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DA5" w:rsidRPr="00181BEB" w:rsidRDefault="00613DA5" w:rsidP="00613DA5">
      <w:pPr>
        <w:suppressAutoHyphens/>
        <w:jc w:val="center"/>
        <w:rPr>
          <w:rFonts w:eastAsia="Arial"/>
          <w:sz w:val="28"/>
          <w:szCs w:val="28"/>
          <w:lang w:eastAsia="ar-SA"/>
        </w:rPr>
      </w:pPr>
      <w:r w:rsidRPr="00181BEB">
        <w:rPr>
          <w:rFonts w:eastAsia="Arial"/>
          <w:sz w:val="28"/>
          <w:szCs w:val="28"/>
          <w:lang w:eastAsia="ar-SA"/>
        </w:rPr>
        <w:t>Муниципальное бюджетное общеобразовательноеучреждение</w:t>
      </w:r>
    </w:p>
    <w:p w:rsidR="00613DA5" w:rsidRPr="00181BEB" w:rsidRDefault="00613DA5" w:rsidP="00613DA5">
      <w:pPr>
        <w:suppressAutoHyphens/>
        <w:jc w:val="center"/>
        <w:rPr>
          <w:rFonts w:eastAsia="Andale Sans UI"/>
          <w:kern w:val="1"/>
          <w:sz w:val="28"/>
          <w:szCs w:val="28"/>
          <w:lang w:eastAsia="ar-SA"/>
        </w:rPr>
      </w:pPr>
      <w:r w:rsidRPr="00181BEB">
        <w:rPr>
          <w:rFonts w:eastAsia="Arial"/>
          <w:spacing w:val="-6"/>
          <w:sz w:val="28"/>
          <w:szCs w:val="28"/>
          <w:lang w:eastAsia="ar-SA"/>
        </w:rPr>
        <w:t>Старо-Петровская средняя общеобразовательная школа</w:t>
      </w:r>
    </w:p>
    <w:p w:rsidR="00613DA5" w:rsidRDefault="00613DA5">
      <w:pPr>
        <w:pStyle w:val="a3"/>
        <w:spacing w:before="4"/>
        <w:ind w:left="0" w:firstLine="0"/>
        <w:rPr>
          <w:sz w:val="17"/>
        </w:rPr>
      </w:pPr>
      <w:r>
        <w:rPr>
          <w:sz w:val="17"/>
        </w:rPr>
        <w:t xml:space="preserve"> </w:t>
      </w:r>
    </w:p>
    <w:p w:rsidR="00613DA5" w:rsidRDefault="00613DA5">
      <w:pPr>
        <w:pStyle w:val="a3"/>
        <w:spacing w:before="4"/>
        <w:ind w:left="0" w:firstLine="0"/>
        <w:rPr>
          <w:sz w:val="17"/>
        </w:rPr>
      </w:pPr>
    </w:p>
    <w:p w:rsidR="00613DA5" w:rsidRDefault="00613DA5">
      <w:pPr>
        <w:pStyle w:val="a3"/>
        <w:spacing w:before="4"/>
        <w:ind w:left="0" w:firstLine="0"/>
        <w:rPr>
          <w:sz w:val="17"/>
        </w:rPr>
      </w:pPr>
    </w:p>
    <w:p w:rsidR="00613DA5" w:rsidRDefault="00613DA5">
      <w:pPr>
        <w:pStyle w:val="a3"/>
        <w:spacing w:before="4"/>
        <w:ind w:left="0" w:firstLine="0"/>
        <w:rPr>
          <w:sz w:val="17"/>
        </w:rPr>
      </w:pPr>
    </w:p>
    <w:p w:rsidR="00613DA5" w:rsidRDefault="00613DA5" w:rsidP="00613DA5">
      <w:pPr>
        <w:pStyle w:val="a3"/>
        <w:spacing w:before="4"/>
        <w:ind w:left="0" w:firstLine="0"/>
        <w:jc w:val="right"/>
        <w:rPr>
          <w:sz w:val="17"/>
        </w:rPr>
      </w:pPr>
      <w:r>
        <w:rPr>
          <w:sz w:val="17"/>
        </w:rPr>
        <w:t xml:space="preserve">    </w:t>
      </w:r>
      <w:r>
        <w:t xml:space="preserve">«УТВЕРЖДАЮ»                                                                                                                                                                                                Директор МБОУ                                                                                                                                                              Старо-Петровская СОШ                                                                                                                                                             __________/М.Н.Фарманян/                                                                                                                                                                          </w:t>
      </w:r>
      <w:r w:rsidR="0018170D">
        <w:t>Приказ от 30.08.2024 г. № 24</w:t>
      </w:r>
    </w:p>
    <w:p w:rsidR="00613DA5" w:rsidRDefault="00613DA5">
      <w:pPr>
        <w:pStyle w:val="a3"/>
        <w:spacing w:before="4"/>
        <w:ind w:left="0" w:firstLine="0"/>
        <w:rPr>
          <w:sz w:val="17"/>
        </w:rPr>
      </w:pPr>
    </w:p>
    <w:p w:rsidR="00613DA5" w:rsidRDefault="00613DA5">
      <w:pPr>
        <w:pStyle w:val="a3"/>
        <w:spacing w:before="4"/>
        <w:ind w:left="0" w:firstLine="0"/>
        <w:rPr>
          <w:sz w:val="17"/>
        </w:rPr>
      </w:pPr>
    </w:p>
    <w:p w:rsidR="004D69CC" w:rsidRDefault="004D69CC" w:rsidP="00613DA5">
      <w:pPr>
        <w:pStyle w:val="a3"/>
        <w:ind w:left="0" w:firstLine="0"/>
        <w:rPr>
          <w:sz w:val="17"/>
        </w:rPr>
      </w:pPr>
    </w:p>
    <w:p w:rsidR="00613DA5" w:rsidRDefault="00613DA5" w:rsidP="00613DA5">
      <w:pPr>
        <w:pStyle w:val="a3"/>
        <w:ind w:left="0" w:firstLine="0"/>
        <w:rPr>
          <w:sz w:val="17"/>
        </w:rPr>
      </w:pPr>
    </w:p>
    <w:p w:rsidR="00181BEB" w:rsidRDefault="00181BEB" w:rsidP="00613DA5">
      <w:pPr>
        <w:pStyle w:val="a3"/>
        <w:ind w:left="0" w:firstLine="0"/>
        <w:rPr>
          <w:sz w:val="17"/>
        </w:rPr>
      </w:pPr>
    </w:p>
    <w:p w:rsidR="00181BEB" w:rsidRDefault="00181BEB" w:rsidP="00613DA5">
      <w:pPr>
        <w:pStyle w:val="a3"/>
        <w:ind w:left="0" w:firstLine="0"/>
        <w:rPr>
          <w:sz w:val="17"/>
        </w:rPr>
      </w:pPr>
    </w:p>
    <w:p w:rsidR="00181BEB" w:rsidRDefault="00181BEB" w:rsidP="00613DA5">
      <w:pPr>
        <w:pStyle w:val="a3"/>
        <w:ind w:left="0" w:firstLine="0"/>
        <w:rPr>
          <w:sz w:val="17"/>
        </w:rPr>
      </w:pPr>
    </w:p>
    <w:p w:rsidR="00181BEB" w:rsidRDefault="00181BEB" w:rsidP="00613DA5">
      <w:pPr>
        <w:pStyle w:val="a3"/>
        <w:ind w:left="0" w:firstLine="0"/>
        <w:rPr>
          <w:sz w:val="17"/>
        </w:rPr>
      </w:pPr>
    </w:p>
    <w:p w:rsidR="00613DA5" w:rsidRDefault="00613DA5" w:rsidP="00613DA5">
      <w:pPr>
        <w:pStyle w:val="a3"/>
        <w:ind w:left="0" w:firstLine="0"/>
        <w:rPr>
          <w:sz w:val="17"/>
        </w:rPr>
      </w:pPr>
    </w:p>
    <w:p w:rsidR="00613DA5" w:rsidRPr="00181BEB" w:rsidRDefault="00613DA5" w:rsidP="00181BEB">
      <w:pPr>
        <w:pStyle w:val="a3"/>
        <w:ind w:left="0" w:firstLine="0"/>
        <w:jc w:val="center"/>
        <w:rPr>
          <w:sz w:val="48"/>
          <w:szCs w:val="48"/>
        </w:rPr>
      </w:pPr>
    </w:p>
    <w:p w:rsidR="00613DA5" w:rsidRPr="00181BEB" w:rsidRDefault="00613DA5" w:rsidP="00181BEB">
      <w:pPr>
        <w:pStyle w:val="a3"/>
        <w:ind w:left="0" w:firstLine="0"/>
        <w:jc w:val="center"/>
        <w:rPr>
          <w:b/>
          <w:sz w:val="56"/>
          <w:szCs w:val="56"/>
        </w:rPr>
      </w:pPr>
      <w:r w:rsidRPr="00181BEB">
        <w:rPr>
          <w:b/>
          <w:sz w:val="56"/>
          <w:szCs w:val="56"/>
        </w:rPr>
        <w:t>Основная общеобразовательная программа</w:t>
      </w:r>
    </w:p>
    <w:p w:rsidR="00613DA5" w:rsidRPr="00181BEB" w:rsidRDefault="00181BEB" w:rsidP="00181BEB">
      <w:pPr>
        <w:pStyle w:val="a3"/>
        <w:ind w:left="0" w:firstLine="0"/>
        <w:jc w:val="center"/>
        <w:rPr>
          <w:b/>
          <w:sz w:val="56"/>
          <w:szCs w:val="56"/>
        </w:rPr>
      </w:pPr>
      <w:r w:rsidRPr="00181BEB">
        <w:rPr>
          <w:b/>
          <w:sz w:val="56"/>
          <w:szCs w:val="56"/>
        </w:rPr>
        <w:t>начального общего образования</w:t>
      </w:r>
    </w:p>
    <w:p w:rsidR="00181BEB" w:rsidRDefault="00181BEB" w:rsidP="00181BEB">
      <w:pPr>
        <w:pStyle w:val="a3"/>
        <w:ind w:left="0" w:firstLine="0"/>
        <w:jc w:val="center"/>
        <w:rPr>
          <w:b/>
          <w:sz w:val="56"/>
          <w:szCs w:val="56"/>
        </w:rPr>
      </w:pPr>
    </w:p>
    <w:p w:rsidR="00181BEB" w:rsidRDefault="00181BEB" w:rsidP="00181BEB">
      <w:pPr>
        <w:pStyle w:val="a3"/>
        <w:ind w:left="0" w:firstLine="0"/>
        <w:jc w:val="center"/>
        <w:rPr>
          <w:b/>
          <w:sz w:val="56"/>
          <w:szCs w:val="56"/>
        </w:rPr>
      </w:pPr>
    </w:p>
    <w:p w:rsidR="00181BEB" w:rsidRDefault="00181BEB" w:rsidP="00181BEB">
      <w:pPr>
        <w:pStyle w:val="a3"/>
        <w:ind w:left="0" w:firstLine="0"/>
        <w:jc w:val="center"/>
        <w:rPr>
          <w:b/>
          <w:sz w:val="56"/>
          <w:szCs w:val="56"/>
        </w:rPr>
      </w:pPr>
    </w:p>
    <w:p w:rsidR="00181BEB" w:rsidRDefault="00181BEB" w:rsidP="00181BEB">
      <w:pPr>
        <w:pStyle w:val="a3"/>
        <w:ind w:left="0" w:firstLine="0"/>
        <w:rPr>
          <w:sz w:val="22"/>
          <w:szCs w:val="22"/>
        </w:rPr>
      </w:pPr>
    </w:p>
    <w:p w:rsidR="00181BEB" w:rsidRDefault="00181BEB" w:rsidP="00181BEB">
      <w:pPr>
        <w:pStyle w:val="a3"/>
        <w:ind w:left="0" w:firstLine="0"/>
        <w:rPr>
          <w:sz w:val="22"/>
          <w:szCs w:val="22"/>
        </w:rPr>
      </w:pPr>
    </w:p>
    <w:p w:rsidR="00181BEB" w:rsidRDefault="00181BEB" w:rsidP="00181BEB">
      <w:pPr>
        <w:pStyle w:val="a3"/>
        <w:ind w:left="0" w:firstLine="0"/>
        <w:rPr>
          <w:sz w:val="22"/>
          <w:szCs w:val="22"/>
        </w:rPr>
      </w:pPr>
    </w:p>
    <w:p w:rsidR="00181BEB" w:rsidRDefault="00181BEB" w:rsidP="00181BEB">
      <w:pPr>
        <w:pStyle w:val="a3"/>
        <w:ind w:left="0" w:firstLine="0"/>
        <w:rPr>
          <w:sz w:val="22"/>
          <w:szCs w:val="22"/>
        </w:rPr>
      </w:pPr>
    </w:p>
    <w:p w:rsidR="00181BEB" w:rsidRDefault="00181BEB" w:rsidP="00181BEB">
      <w:pPr>
        <w:pStyle w:val="a3"/>
        <w:ind w:left="0" w:firstLine="0"/>
        <w:rPr>
          <w:sz w:val="22"/>
          <w:szCs w:val="22"/>
        </w:rPr>
      </w:pPr>
    </w:p>
    <w:p w:rsidR="00181BEB" w:rsidRDefault="00181BEB" w:rsidP="00181BEB">
      <w:pPr>
        <w:pStyle w:val="a3"/>
        <w:ind w:left="0" w:firstLine="0"/>
        <w:rPr>
          <w:sz w:val="22"/>
          <w:szCs w:val="22"/>
        </w:rPr>
      </w:pPr>
    </w:p>
    <w:p w:rsidR="00181BEB" w:rsidRDefault="00181BEB" w:rsidP="00181BEB">
      <w:pPr>
        <w:pStyle w:val="a3"/>
        <w:ind w:left="0" w:firstLine="0"/>
        <w:rPr>
          <w:sz w:val="22"/>
          <w:szCs w:val="22"/>
        </w:rPr>
      </w:pPr>
    </w:p>
    <w:p w:rsidR="00181BEB" w:rsidRPr="00181BEB" w:rsidRDefault="00181BEB" w:rsidP="00181BEB">
      <w:pPr>
        <w:pStyle w:val="a3"/>
        <w:ind w:left="0" w:firstLine="0"/>
      </w:pPr>
      <w:r w:rsidRPr="00181BEB">
        <w:t>обсуждена и рекомендована к утверждению</w:t>
      </w:r>
    </w:p>
    <w:p w:rsidR="00181BEB" w:rsidRPr="00181BEB" w:rsidRDefault="00181BEB" w:rsidP="00181BEB">
      <w:pPr>
        <w:pStyle w:val="a3"/>
        <w:ind w:left="0" w:firstLine="0"/>
      </w:pPr>
      <w:r w:rsidRPr="00181BEB">
        <w:t xml:space="preserve">педагогическим советом школы </w:t>
      </w:r>
    </w:p>
    <w:p w:rsidR="00181BEB" w:rsidRPr="00181BEB" w:rsidRDefault="00181BEB" w:rsidP="00181BEB">
      <w:pPr>
        <w:pStyle w:val="a3"/>
        <w:ind w:left="0" w:firstLine="0"/>
        <w:rPr>
          <w:sz w:val="22"/>
          <w:szCs w:val="22"/>
        </w:rPr>
      </w:pPr>
      <w:r w:rsidRPr="00181BEB">
        <w:t>от 30.08.2024</w:t>
      </w:r>
      <w:r w:rsidRPr="00181BEB">
        <w:rPr>
          <w:sz w:val="22"/>
          <w:szCs w:val="22"/>
        </w:rPr>
        <w:t xml:space="preserve"> г</w:t>
      </w:r>
    </w:p>
    <w:p w:rsidR="00181BEB" w:rsidRPr="00181BEB" w:rsidRDefault="00181BEB" w:rsidP="00181BEB">
      <w:pPr>
        <w:pStyle w:val="a3"/>
        <w:ind w:left="0" w:firstLine="0"/>
        <w:jc w:val="center"/>
        <w:rPr>
          <w:b/>
        </w:rPr>
        <w:sectPr w:rsidR="00181BEB" w:rsidRPr="00181BEB" w:rsidSect="00613DA5">
          <w:type w:val="continuous"/>
          <w:pgSz w:w="11910" w:h="16840"/>
          <w:pgMar w:top="709" w:right="1700" w:bottom="280" w:left="1700" w:header="720" w:footer="720" w:gutter="0"/>
          <w:cols w:space="720"/>
        </w:sect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7"/>
        <w:gridCol w:w="8123"/>
        <w:gridCol w:w="816"/>
      </w:tblGrid>
      <w:tr w:rsidR="004D69CC">
        <w:trPr>
          <w:trHeight w:val="515"/>
        </w:trPr>
        <w:tc>
          <w:tcPr>
            <w:tcW w:w="917" w:type="dxa"/>
          </w:tcPr>
          <w:p w:rsidR="004D69CC" w:rsidRDefault="00D37399">
            <w:pPr>
              <w:pStyle w:val="TableParagraph"/>
              <w:spacing w:line="275" w:lineRule="exact"/>
              <w:ind w:left="107"/>
              <w:rPr>
                <w:b/>
                <w:sz w:val="24"/>
              </w:rPr>
            </w:pPr>
            <w:r>
              <w:rPr>
                <w:b/>
                <w:spacing w:val="-5"/>
                <w:sz w:val="24"/>
              </w:rPr>
              <w:lastRenderedPageBreak/>
              <w:t>п/п</w:t>
            </w:r>
          </w:p>
        </w:tc>
        <w:tc>
          <w:tcPr>
            <w:tcW w:w="8123" w:type="dxa"/>
          </w:tcPr>
          <w:p w:rsidR="004D69CC" w:rsidRDefault="00D37399">
            <w:pPr>
              <w:pStyle w:val="TableParagraph"/>
              <w:spacing w:line="275" w:lineRule="exact"/>
              <w:ind w:left="10"/>
              <w:jc w:val="center"/>
              <w:rPr>
                <w:b/>
                <w:sz w:val="24"/>
              </w:rPr>
            </w:pPr>
            <w:r>
              <w:rPr>
                <w:b/>
                <w:spacing w:val="-2"/>
                <w:sz w:val="24"/>
              </w:rPr>
              <w:t>СОДЕРЖАНИЕ</w:t>
            </w:r>
          </w:p>
        </w:tc>
        <w:tc>
          <w:tcPr>
            <w:tcW w:w="816" w:type="dxa"/>
          </w:tcPr>
          <w:p w:rsidR="004D69CC" w:rsidRDefault="00D37399">
            <w:pPr>
              <w:pStyle w:val="TableParagraph"/>
              <w:spacing w:line="275" w:lineRule="exact"/>
              <w:ind w:left="110"/>
              <w:rPr>
                <w:b/>
                <w:sz w:val="24"/>
              </w:rPr>
            </w:pPr>
            <w:r>
              <w:rPr>
                <w:b/>
                <w:spacing w:val="-4"/>
                <w:sz w:val="24"/>
              </w:rPr>
              <w:t>Стр.</w:t>
            </w:r>
          </w:p>
        </w:tc>
      </w:tr>
      <w:tr w:rsidR="004D69CC">
        <w:trPr>
          <w:trHeight w:val="518"/>
        </w:trPr>
        <w:tc>
          <w:tcPr>
            <w:tcW w:w="917" w:type="dxa"/>
          </w:tcPr>
          <w:p w:rsidR="004D69CC" w:rsidRDefault="004D69CC">
            <w:pPr>
              <w:pStyle w:val="TableParagraph"/>
              <w:rPr>
                <w:sz w:val="24"/>
              </w:rPr>
            </w:pPr>
          </w:p>
        </w:tc>
        <w:tc>
          <w:tcPr>
            <w:tcW w:w="8123" w:type="dxa"/>
          </w:tcPr>
          <w:p w:rsidR="004D69CC" w:rsidRDefault="00D37399">
            <w:pPr>
              <w:pStyle w:val="TableParagraph"/>
              <w:spacing w:line="275" w:lineRule="exact"/>
              <w:ind w:left="108"/>
              <w:rPr>
                <w:b/>
                <w:sz w:val="24"/>
              </w:rPr>
            </w:pPr>
            <w:r>
              <w:rPr>
                <w:b/>
                <w:sz w:val="24"/>
              </w:rPr>
              <w:t>Общие</w:t>
            </w:r>
            <w:r>
              <w:rPr>
                <w:b/>
                <w:spacing w:val="-5"/>
                <w:sz w:val="24"/>
              </w:rPr>
              <w:t xml:space="preserve"> </w:t>
            </w:r>
            <w:r>
              <w:rPr>
                <w:b/>
                <w:spacing w:val="-2"/>
                <w:sz w:val="24"/>
              </w:rPr>
              <w:t>положения</w:t>
            </w:r>
          </w:p>
        </w:tc>
        <w:tc>
          <w:tcPr>
            <w:tcW w:w="816" w:type="dxa"/>
          </w:tcPr>
          <w:p w:rsidR="004D69CC" w:rsidRDefault="00D37399">
            <w:pPr>
              <w:pStyle w:val="TableParagraph"/>
              <w:spacing w:line="275" w:lineRule="exact"/>
              <w:ind w:left="110"/>
              <w:rPr>
                <w:b/>
                <w:sz w:val="24"/>
              </w:rPr>
            </w:pPr>
            <w:r>
              <w:rPr>
                <w:b/>
                <w:spacing w:val="-2"/>
                <w:sz w:val="24"/>
              </w:rPr>
              <w:t>3-</w:t>
            </w:r>
            <w:r>
              <w:rPr>
                <w:b/>
                <w:spacing w:val="-10"/>
                <w:sz w:val="24"/>
              </w:rPr>
              <w:t>5</w:t>
            </w:r>
          </w:p>
        </w:tc>
      </w:tr>
      <w:tr w:rsidR="004D69CC">
        <w:trPr>
          <w:trHeight w:val="518"/>
        </w:trPr>
        <w:tc>
          <w:tcPr>
            <w:tcW w:w="917" w:type="dxa"/>
          </w:tcPr>
          <w:p w:rsidR="004D69CC" w:rsidRDefault="00D37399">
            <w:pPr>
              <w:pStyle w:val="TableParagraph"/>
              <w:spacing w:line="275" w:lineRule="exact"/>
              <w:ind w:left="107"/>
              <w:rPr>
                <w:b/>
                <w:sz w:val="24"/>
              </w:rPr>
            </w:pPr>
            <w:r>
              <w:rPr>
                <w:b/>
                <w:spacing w:val="-10"/>
                <w:sz w:val="24"/>
              </w:rPr>
              <w:t>1</w:t>
            </w:r>
          </w:p>
        </w:tc>
        <w:tc>
          <w:tcPr>
            <w:tcW w:w="8123" w:type="dxa"/>
          </w:tcPr>
          <w:p w:rsidR="004D69CC" w:rsidRDefault="00D37399">
            <w:pPr>
              <w:pStyle w:val="TableParagraph"/>
              <w:spacing w:line="275" w:lineRule="exact"/>
              <w:ind w:left="108"/>
              <w:rPr>
                <w:b/>
                <w:sz w:val="24"/>
              </w:rPr>
            </w:pPr>
            <w:r>
              <w:rPr>
                <w:b/>
                <w:sz w:val="24"/>
              </w:rPr>
              <w:t>ЦЕЛЕВОЙ</w:t>
            </w:r>
            <w:r>
              <w:rPr>
                <w:b/>
                <w:spacing w:val="-2"/>
                <w:sz w:val="24"/>
              </w:rPr>
              <w:t xml:space="preserve"> РАЗДЕЛ</w:t>
            </w:r>
          </w:p>
        </w:tc>
        <w:tc>
          <w:tcPr>
            <w:tcW w:w="816" w:type="dxa"/>
          </w:tcPr>
          <w:p w:rsidR="004D69CC" w:rsidRDefault="00D37399">
            <w:pPr>
              <w:pStyle w:val="TableParagraph"/>
              <w:spacing w:line="275" w:lineRule="exact"/>
              <w:ind w:left="110"/>
              <w:rPr>
                <w:sz w:val="24"/>
              </w:rPr>
            </w:pPr>
            <w:r>
              <w:rPr>
                <w:spacing w:val="-10"/>
                <w:sz w:val="24"/>
              </w:rPr>
              <w:t>4</w:t>
            </w:r>
          </w:p>
        </w:tc>
      </w:tr>
      <w:tr w:rsidR="004D69CC">
        <w:trPr>
          <w:trHeight w:val="517"/>
        </w:trPr>
        <w:tc>
          <w:tcPr>
            <w:tcW w:w="917" w:type="dxa"/>
          </w:tcPr>
          <w:p w:rsidR="004D69CC" w:rsidRDefault="00D37399">
            <w:pPr>
              <w:pStyle w:val="TableParagraph"/>
              <w:spacing w:line="275" w:lineRule="exact"/>
              <w:ind w:left="107"/>
              <w:rPr>
                <w:b/>
                <w:sz w:val="24"/>
              </w:rPr>
            </w:pPr>
            <w:r>
              <w:rPr>
                <w:b/>
                <w:spacing w:val="-5"/>
                <w:sz w:val="24"/>
              </w:rPr>
              <w:t>1.1</w:t>
            </w:r>
          </w:p>
        </w:tc>
        <w:tc>
          <w:tcPr>
            <w:tcW w:w="8123" w:type="dxa"/>
          </w:tcPr>
          <w:p w:rsidR="004D69CC" w:rsidRDefault="00D37399">
            <w:pPr>
              <w:pStyle w:val="TableParagraph"/>
              <w:spacing w:line="275" w:lineRule="exact"/>
              <w:ind w:left="108"/>
              <w:rPr>
                <w:b/>
                <w:sz w:val="24"/>
              </w:rPr>
            </w:pPr>
            <w:r>
              <w:rPr>
                <w:b/>
                <w:sz w:val="24"/>
              </w:rPr>
              <w:t>Пояснительная</w:t>
            </w:r>
            <w:r>
              <w:rPr>
                <w:b/>
                <w:spacing w:val="-3"/>
                <w:sz w:val="24"/>
              </w:rPr>
              <w:t xml:space="preserve"> </w:t>
            </w:r>
            <w:r>
              <w:rPr>
                <w:b/>
                <w:spacing w:val="-2"/>
                <w:sz w:val="24"/>
              </w:rPr>
              <w:t>записка</w:t>
            </w:r>
          </w:p>
        </w:tc>
        <w:tc>
          <w:tcPr>
            <w:tcW w:w="816" w:type="dxa"/>
          </w:tcPr>
          <w:p w:rsidR="004D69CC" w:rsidRDefault="00D37399">
            <w:pPr>
              <w:pStyle w:val="TableParagraph"/>
              <w:spacing w:line="275" w:lineRule="exact"/>
              <w:ind w:left="110"/>
              <w:rPr>
                <w:sz w:val="24"/>
              </w:rPr>
            </w:pPr>
            <w:r>
              <w:rPr>
                <w:spacing w:val="-10"/>
                <w:sz w:val="24"/>
              </w:rPr>
              <w:t>4</w:t>
            </w:r>
          </w:p>
        </w:tc>
      </w:tr>
      <w:tr w:rsidR="004D69CC">
        <w:trPr>
          <w:trHeight w:val="515"/>
        </w:trPr>
        <w:tc>
          <w:tcPr>
            <w:tcW w:w="917" w:type="dxa"/>
          </w:tcPr>
          <w:p w:rsidR="004D69CC" w:rsidRDefault="00D37399">
            <w:pPr>
              <w:pStyle w:val="TableParagraph"/>
              <w:spacing w:line="275" w:lineRule="exact"/>
              <w:ind w:left="107"/>
              <w:rPr>
                <w:sz w:val="24"/>
              </w:rPr>
            </w:pPr>
            <w:r>
              <w:rPr>
                <w:spacing w:val="-2"/>
                <w:sz w:val="24"/>
              </w:rPr>
              <w:t>1.1.1</w:t>
            </w:r>
          </w:p>
        </w:tc>
        <w:tc>
          <w:tcPr>
            <w:tcW w:w="8123" w:type="dxa"/>
          </w:tcPr>
          <w:p w:rsidR="004D69CC" w:rsidRDefault="00D37399">
            <w:pPr>
              <w:pStyle w:val="TableParagraph"/>
              <w:spacing w:line="275" w:lineRule="exact"/>
              <w:ind w:left="108"/>
              <w:rPr>
                <w:sz w:val="24"/>
              </w:rPr>
            </w:pPr>
            <w:r>
              <w:rPr>
                <w:sz w:val="24"/>
              </w:rPr>
              <w:t>Цели</w:t>
            </w:r>
            <w:r>
              <w:rPr>
                <w:spacing w:val="-6"/>
                <w:sz w:val="24"/>
              </w:rPr>
              <w:t xml:space="preserve"> </w:t>
            </w:r>
            <w:r>
              <w:rPr>
                <w:sz w:val="24"/>
              </w:rPr>
              <w:t>реализации</w:t>
            </w:r>
            <w:r>
              <w:rPr>
                <w:spacing w:val="-5"/>
                <w:sz w:val="24"/>
              </w:rPr>
              <w:t xml:space="preserve"> </w:t>
            </w:r>
            <w:r>
              <w:rPr>
                <w:sz w:val="24"/>
              </w:rPr>
              <w:t>программы</w:t>
            </w:r>
            <w:r>
              <w:rPr>
                <w:spacing w:val="-4"/>
                <w:sz w:val="24"/>
              </w:rPr>
              <w:t xml:space="preserve"> </w:t>
            </w:r>
            <w:r>
              <w:rPr>
                <w:spacing w:val="-5"/>
                <w:sz w:val="24"/>
              </w:rPr>
              <w:t>НОО</w:t>
            </w:r>
          </w:p>
        </w:tc>
        <w:tc>
          <w:tcPr>
            <w:tcW w:w="816" w:type="dxa"/>
          </w:tcPr>
          <w:p w:rsidR="004D69CC" w:rsidRDefault="00D37399">
            <w:pPr>
              <w:pStyle w:val="TableParagraph"/>
              <w:spacing w:line="275" w:lineRule="exact"/>
              <w:ind w:left="110"/>
              <w:rPr>
                <w:sz w:val="24"/>
              </w:rPr>
            </w:pPr>
            <w:r>
              <w:rPr>
                <w:spacing w:val="-10"/>
                <w:sz w:val="24"/>
              </w:rPr>
              <w:t>5</w:t>
            </w:r>
          </w:p>
        </w:tc>
      </w:tr>
      <w:tr w:rsidR="004D69CC">
        <w:trPr>
          <w:trHeight w:val="518"/>
        </w:trPr>
        <w:tc>
          <w:tcPr>
            <w:tcW w:w="917" w:type="dxa"/>
          </w:tcPr>
          <w:p w:rsidR="004D69CC" w:rsidRDefault="00D37399">
            <w:pPr>
              <w:pStyle w:val="TableParagraph"/>
              <w:spacing w:line="275" w:lineRule="exact"/>
              <w:ind w:left="107"/>
              <w:rPr>
                <w:sz w:val="24"/>
              </w:rPr>
            </w:pPr>
            <w:r>
              <w:rPr>
                <w:spacing w:val="-2"/>
                <w:sz w:val="24"/>
              </w:rPr>
              <w:t>1.1.2</w:t>
            </w:r>
          </w:p>
        </w:tc>
        <w:tc>
          <w:tcPr>
            <w:tcW w:w="8123" w:type="dxa"/>
          </w:tcPr>
          <w:p w:rsidR="004D69CC" w:rsidRDefault="00D37399">
            <w:pPr>
              <w:pStyle w:val="TableParagraph"/>
              <w:spacing w:line="275" w:lineRule="exact"/>
              <w:ind w:left="108"/>
              <w:rPr>
                <w:sz w:val="24"/>
              </w:rPr>
            </w:pPr>
            <w:r>
              <w:rPr>
                <w:sz w:val="24"/>
              </w:rPr>
              <w:t>Принципы</w:t>
            </w:r>
            <w:r>
              <w:rPr>
                <w:spacing w:val="-6"/>
                <w:sz w:val="24"/>
              </w:rPr>
              <w:t xml:space="preserve"> </w:t>
            </w:r>
            <w:r>
              <w:rPr>
                <w:sz w:val="24"/>
              </w:rPr>
              <w:t>формирования</w:t>
            </w:r>
            <w:r>
              <w:rPr>
                <w:spacing w:val="-3"/>
                <w:sz w:val="24"/>
              </w:rPr>
              <w:t xml:space="preserve"> </w:t>
            </w:r>
            <w:r>
              <w:rPr>
                <w:sz w:val="24"/>
              </w:rPr>
              <w:t>и</w:t>
            </w:r>
            <w:r>
              <w:rPr>
                <w:spacing w:val="-4"/>
                <w:sz w:val="24"/>
              </w:rPr>
              <w:t xml:space="preserve"> </w:t>
            </w:r>
            <w:r>
              <w:rPr>
                <w:sz w:val="24"/>
              </w:rPr>
              <w:t>механизмы</w:t>
            </w:r>
            <w:r>
              <w:rPr>
                <w:spacing w:val="-3"/>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pacing w:val="-5"/>
                <w:sz w:val="24"/>
              </w:rPr>
              <w:t>НОО</w:t>
            </w:r>
          </w:p>
        </w:tc>
        <w:tc>
          <w:tcPr>
            <w:tcW w:w="816" w:type="dxa"/>
          </w:tcPr>
          <w:p w:rsidR="004D69CC" w:rsidRDefault="00D37399">
            <w:pPr>
              <w:pStyle w:val="TableParagraph"/>
              <w:spacing w:line="275" w:lineRule="exact"/>
              <w:ind w:left="110"/>
              <w:rPr>
                <w:sz w:val="24"/>
              </w:rPr>
            </w:pPr>
            <w:r>
              <w:rPr>
                <w:spacing w:val="-10"/>
                <w:sz w:val="24"/>
              </w:rPr>
              <w:t>6</w:t>
            </w:r>
          </w:p>
        </w:tc>
      </w:tr>
      <w:tr w:rsidR="004D69CC">
        <w:trPr>
          <w:trHeight w:val="517"/>
        </w:trPr>
        <w:tc>
          <w:tcPr>
            <w:tcW w:w="917" w:type="dxa"/>
          </w:tcPr>
          <w:p w:rsidR="004D69CC" w:rsidRDefault="00D37399">
            <w:pPr>
              <w:pStyle w:val="TableParagraph"/>
              <w:spacing w:line="275" w:lineRule="exact"/>
              <w:ind w:left="107"/>
              <w:rPr>
                <w:sz w:val="24"/>
              </w:rPr>
            </w:pPr>
            <w:r>
              <w:rPr>
                <w:spacing w:val="-2"/>
                <w:sz w:val="24"/>
              </w:rPr>
              <w:t>1.1.3</w:t>
            </w:r>
          </w:p>
        </w:tc>
        <w:tc>
          <w:tcPr>
            <w:tcW w:w="8123" w:type="dxa"/>
          </w:tcPr>
          <w:p w:rsidR="004D69CC" w:rsidRDefault="00D37399">
            <w:pPr>
              <w:pStyle w:val="TableParagraph"/>
              <w:spacing w:line="275" w:lineRule="exact"/>
              <w:ind w:left="108"/>
              <w:rPr>
                <w:sz w:val="24"/>
              </w:rPr>
            </w:pPr>
            <w:r>
              <w:rPr>
                <w:sz w:val="24"/>
              </w:rPr>
              <w:t>Общая</w:t>
            </w:r>
            <w:r>
              <w:rPr>
                <w:spacing w:val="-3"/>
                <w:sz w:val="24"/>
              </w:rPr>
              <w:t xml:space="preserve"> </w:t>
            </w:r>
            <w:r>
              <w:rPr>
                <w:sz w:val="24"/>
              </w:rPr>
              <w:t>характеристика</w:t>
            </w:r>
            <w:r>
              <w:rPr>
                <w:spacing w:val="-7"/>
                <w:sz w:val="24"/>
              </w:rPr>
              <w:t xml:space="preserve"> </w:t>
            </w:r>
            <w:r>
              <w:rPr>
                <w:sz w:val="24"/>
              </w:rPr>
              <w:t>программы</w:t>
            </w:r>
            <w:r>
              <w:rPr>
                <w:spacing w:val="-2"/>
                <w:sz w:val="24"/>
              </w:rPr>
              <w:t xml:space="preserve"> </w:t>
            </w:r>
            <w:r>
              <w:rPr>
                <w:spacing w:val="-5"/>
                <w:sz w:val="24"/>
              </w:rPr>
              <w:t>НОО</w:t>
            </w:r>
          </w:p>
        </w:tc>
        <w:tc>
          <w:tcPr>
            <w:tcW w:w="816" w:type="dxa"/>
          </w:tcPr>
          <w:p w:rsidR="004D69CC" w:rsidRDefault="00D37399">
            <w:pPr>
              <w:pStyle w:val="TableParagraph"/>
              <w:spacing w:line="275" w:lineRule="exact"/>
              <w:ind w:left="110"/>
              <w:rPr>
                <w:sz w:val="24"/>
              </w:rPr>
            </w:pPr>
            <w:r>
              <w:rPr>
                <w:spacing w:val="-10"/>
                <w:sz w:val="24"/>
              </w:rPr>
              <w:t>7</w:t>
            </w:r>
          </w:p>
        </w:tc>
      </w:tr>
      <w:tr w:rsidR="004D69CC">
        <w:trPr>
          <w:trHeight w:val="1034"/>
        </w:trPr>
        <w:tc>
          <w:tcPr>
            <w:tcW w:w="917" w:type="dxa"/>
          </w:tcPr>
          <w:p w:rsidR="004D69CC" w:rsidRDefault="00D37399">
            <w:pPr>
              <w:pStyle w:val="TableParagraph"/>
              <w:spacing w:line="275" w:lineRule="exact"/>
              <w:ind w:left="107"/>
              <w:rPr>
                <w:b/>
                <w:sz w:val="24"/>
              </w:rPr>
            </w:pPr>
            <w:r>
              <w:rPr>
                <w:b/>
                <w:spacing w:val="-5"/>
                <w:sz w:val="24"/>
              </w:rPr>
              <w:t>1.2</w:t>
            </w:r>
          </w:p>
        </w:tc>
        <w:tc>
          <w:tcPr>
            <w:tcW w:w="8123" w:type="dxa"/>
          </w:tcPr>
          <w:p w:rsidR="004D69CC" w:rsidRDefault="00D37399">
            <w:pPr>
              <w:pStyle w:val="TableParagraph"/>
              <w:spacing w:line="275" w:lineRule="exact"/>
              <w:ind w:left="108"/>
              <w:rPr>
                <w:b/>
                <w:sz w:val="24"/>
              </w:rPr>
            </w:pPr>
            <w:r>
              <w:rPr>
                <w:b/>
                <w:sz w:val="24"/>
              </w:rPr>
              <w:t>Планируемые</w:t>
            </w:r>
            <w:r>
              <w:rPr>
                <w:b/>
                <w:spacing w:val="-8"/>
                <w:sz w:val="24"/>
              </w:rPr>
              <w:t xml:space="preserve"> </w:t>
            </w:r>
            <w:r>
              <w:rPr>
                <w:b/>
                <w:sz w:val="24"/>
              </w:rPr>
              <w:t>результаты</w:t>
            </w:r>
            <w:r>
              <w:rPr>
                <w:b/>
                <w:spacing w:val="-4"/>
                <w:sz w:val="24"/>
              </w:rPr>
              <w:t xml:space="preserve"> </w:t>
            </w:r>
            <w:r>
              <w:rPr>
                <w:b/>
                <w:sz w:val="24"/>
              </w:rPr>
              <w:t>освоения</w:t>
            </w:r>
            <w:r>
              <w:rPr>
                <w:b/>
                <w:spacing w:val="-3"/>
                <w:sz w:val="24"/>
              </w:rPr>
              <w:t xml:space="preserve"> </w:t>
            </w:r>
            <w:r>
              <w:rPr>
                <w:b/>
                <w:spacing w:val="-2"/>
                <w:sz w:val="24"/>
              </w:rPr>
              <w:t>обучающимися</w:t>
            </w:r>
          </w:p>
          <w:p w:rsidR="004D69CC" w:rsidRDefault="00D37399">
            <w:pPr>
              <w:pStyle w:val="TableParagraph"/>
              <w:spacing w:before="240"/>
              <w:ind w:left="108"/>
              <w:rPr>
                <w:b/>
                <w:sz w:val="24"/>
              </w:rPr>
            </w:pPr>
            <w:r>
              <w:rPr>
                <w:b/>
                <w:sz w:val="24"/>
              </w:rPr>
              <w:t>программы</w:t>
            </w:r>
            <w:r>
              <w:rPr>
                <w:b/>
                <w:spacing w:val="-3"/>
                <w:sz w:val="24"/>
              </w:rPr>
              <w:t xml:space="preserve"> </w:t>
            </w:r>
            <w:r>
              <w:rPr>
                <w:b/>
                <w:spacing w:val="-5"/>
                <w:sz w:val="24"/>
              </w:rPr>
              <w:t>НОО</w:t>
            </w:r>
          </w:p>
        </w:tc>
        <w:tc>
          <w:tcPr>
            <w:tcW w:w="816" w:type="dxa"/>
          </w:tcPr>
          <w:p w:rsidR="004D69CC" w:rsidRDefault="00D37399">
            <w:pPr>
              <w:pStyle w:val="TableParagraph"/>
              <w:spacing w:line="275" w:lineRule="exact"/>
              <w:ind w:left="110"/>
              <w:rPr>
                <w:sz w:val="24"/>
              </w:rPr>
            </w:pPr>
            <w:r>
              <w:rPr>
                <w:spacing w:val="-10"/>
                <w:sz w:val="24"/>
              </w:rPr>
              <w:t>7</w:t>
            </w:r>
          </w:p>
        </w:tc>
      </w:tr>
      <w:tr w:rsidR="004D69CC">
        <w:trPr>
          <w:trHeight w:val="1034"/>
        </w:trPr>
        <w:tc>
          <w:tcPr>
            <w:tcW w:w="917" w:type="dxa"/>
          </w:tcPr>
          <w:p w:rsidR="004D69CC" w:rsidRDefault="00D37399">
            <w:pPr>
              <w:pStyle w:val="TableParagraph"/>
              <w:spacing w:line="275" w:lineRule="exact"/>
              <w:ind w:left="107"/>
              <w:rPr>
                <w:b/>
                <w:sz w:val="24"/>
              </w:rPr>
            </w:pPr>
            <w:r>
              <w:rPr>
                <w:b/>
                <w:spacing w:val="-5"/>
                <w:sz w:val="24"/>
              </w:rPr>
              <w:t>1.3</w:t>
            </w:r>
          </w:p>
        </w:tc>
        <w:tc>
          <w:tcPr>
            <w:tcW w:w="8123" w:type="dxa"/>
          </w:tcPr>
          <w:p w:rsidR="004D69CC" w:rsidRDefault="00D37399">
            <w:pPr>
              <w:pStyle w:val="TableParagraph"/>
              <w:spacing w:line="275" w:lineRule="exact"/>
              <w:ind w:left="108"/>
              <w:rPr>
                <w:b/>
                <w:sz w:val="24"/>
              </w:rPr>
            </w:pPr>
            <w:r>
              <w:rPr>
                <w:b/>
                <w:sz w:val="24"/>
              </w:rPr>
              <w:t>Система</w:t>
            </w:r>
            <w:r>
              <w:rPr>
                <w:b/>
                <w:spacing w:val="-6"/>
                <w:sz w:val="24"/>
              </w:rPr>
              <w:t xml:space="preserve"> </w:t>
            </w:r>
            <w:r>
              <w:rPr>
                <w:b/>
                <w:sz w:val="24"/>
              </w:rPr>
              <w:t>оценки</w:t>
            </w:r>
            <w:r>
              <w:rPr>
                <w:b/>
                <w:spacing w:val="-6"/>
                <w:sz w:val="24"/>
              </w:rPr>
              <w:t xml:space="preserve"> </w:t>
            </w:r>
            <w:r>
              <w:rPr>
                <w:b/>
                <w:sz w:val="24"/>
              </w:rPr>
              <w:t>достижения</w:t>
            </w:r>
            <w:r>
              <w:rPr>
                <w:b/>
                <w:spacing w:val="-4"/>
                <w:sz w:val="24"/>
              </w:rPr>
              <w:t xml:space="preserve"> </w:t>
            </w:r>
            <w:r>
              <w:rPr>
                <w:b/>
                <w:sz w:val="24"/>
              </w:rPr>
              <w:t>планируемых</w:t>
            </w:r>
            <w:r>
              <w:rPr>
                <w:b/>
                <w:spacing w:val="-3"/>
                <w:sz w:val="24"/>
              </w:rPr>
              <w:t xml:space="preserve"> </w:t>
            </w:r>
            <w:r>
              <w:rPr>
                <w:b/>
                <w:spacing w:val="-2"/>
                <w:sz w:val="24"/>
              </w:rPr>
              <w:t>результатов</w:t>
            </w:r>
          </w:p>
          <w:p w:rsidR="004D69CC" w:rsidRDefault="00D37399">
            <w:pPr>
              <w:pStyle w:val="TableParagraph"/>
              <w:spacing w:before="242"/>
              <w:ind w:left="108"/>
              <w:rPr>
                <w:b/>
                <w:sz w:val="24"/>
              </w:rPr>
            </w:pPr>
            <w:r>
              <w:rPr>
                <w:b/>
                <w:sz w:val="24"/>
              </w:rPr>
              <w:t>освоения</w:t>
            </w:r>
            <w:r>
              <w:rPr>
                <w:b/>
                <w:spacing w:val="-3"/>
                <w:sz w:val="24"/>
              </w:rPr>
              <w:t xml:space="preserve"> </w:t>
            </w:r>
            <w:r>
              <w:rPr>
                <w:b/>
                <w:sz w:val="24"/>
              </w:rPr>
              <w:t>программы</w:t>
            </w:r>
            <w:r>
              <w:rPr>
                <w:b/>
                <w:spacing w:val="-2"/>
                <w:sz w:val="24"/>
              </w:rPr>
              <w:t xml:space="preserve"> </w:t>
            </w:r>
            <w:r>
              <w:rPr>
                <w:b/>
                <w:spacing w:val="-5"/>
                <w:sz w:val="24"/>
              </w:rPr>
              <w:t>НОО</w:t>
            </w:r>
          </w:p>
        </w:tc>
        <w:tc>
          <w:tcPr>
            <w:tcW w:w="816" w:type="dxa"/>
          </w:tcPr>
          <w:p w:rsidR="004D69CC" w:rsidRDefault="00D37399">
            <w:pPr>
              <w:pStyle w:val="TableParagraph"/>
              <w:spacing w:line="275" w:lineRule="exact"/>
              <w:ind w:left="110"/>
              <w:rPr>
                <w:sz w:val="24"/>
              </w:rPr>
            </w:pPr>
            <w:r>
              <w:rPr>
                <w:spacing w:val="-5"/>
                <w:sz w:val="24"/>
              </w:rPr>
              <w:t>16</w:t>
            </w:r>
          </w:p>
        </w:tc>
      </w:tr>
      <w:tr w:rsidR="004D69CC">
        <w:trPr>
          <w:trHeight w:val="517"/>
        </w:trPr>
        <w:tc>
          <w:tcPr>
            <w:tcW w:w="917" w:type="dxa"/>
          </w:tcPr>
          <w:p w:rsidR="004D69CC" w:rsidRDefault="00D37399">
            <w:pPr>
              <w:pStyle w:val="TableParagraph"/>
              <w:spacing w:before="1"/>
              <w:ind w:left="107"/>
              <w:rPr>
                <w:b/>
                <w:sz w:val="24"/>
              </w:rPr>
            </w:pPr>
            <w:r>
              <w:rPr>
                <w:b/>
                <w:spacing w:val="-5"/>
                <w:sz w:val="24"/>
              </w:rPr>
              <w:t>II</w:t>
            </w:r>
          </w:p>
        </w:tc>
        <w:tc>
          <w:tcPr>
            <w:tcW w:w="8123" w:type="dxa"/>
          </w:tcPr>
          <w:p w:rsidR="004D69CC" w:rsidRDefault="00D37399">
            <w:pPr>
              <w:pStyle w:val="TableParagraph"/>
              <w:spacing w:before="1"/>
              <w:ind w:left="108"/>
              <w:rPr>
                <w:b/>
                <w:sz w:val="24"/>
              </w:rPr>
            </w:pPr>
            <w:r>
              <w:rPr>
                <w:b/>
                <w:sz w:val="24"/>
              </w:rPr>
              <w:t>СОДЕРЖАТЕЛЬНЫЙ</w:t>
            </w:r>
            <w:r>
              <w:rPr>
                <w:b/>
                <w:spacing w:val="-5"/>
                <w:sz w:val="24"/>
              </w:rPr>
              <w:t xml:space="preserve"> </w:t>
            </w:r>
            <w:r>
              <w:rPr>
                <w:b/>
                <w:spacing w:val="-2"/>
                <w:sz w:val="24"/>
              </w:rPr>
              <w:t>РАЗДЕЛ</w:t>
            </w:r>
          </w:p>
        </w:tc>
        <w:tc>
          <w:tcPr>
            <w:tcW w:w="816" w:type="dxa"/>
          </w:tcPr>
          <w:p w:rsidR="004D69CC" w:rsidRDefault="00D37399">
            <w:pPr>
              <w:pStyle w:val="TableParagraph"/>
              <w:spacing w:before="1"/>
              <w:ind w:left="110"/>
              <w:rPr>
                <w:sz w:val="24"/>
              </w:rPr>
            </w:pPr>
            <w:r>
              <w:rPr>
                <w:spacing w:val="-5"/>
                <w:sz w:val="24"/>
              </w:rPr>
              <w:t>22</w:t>
            </w:r>
          </w:p>
        </w:tc>
      </w:tr>
      <w:tr w:rsidR="004D69CC">
        <w:trPr>
          <w:trHeight w:val="834"/>
        </w:trPr>
        <w:tc>
          <w:tcPr>
            <w:tcW w:w="917" w:type="dxa"/>
          </w:tcPr>
          <w:p w:rsidR="004D69CC" w:rsidRDefault="00D37399">
            <w:pPr>
              <w:pStyle w:val="TableParagraph"/>
              <w:spacing w:line="275" w:lineRule="exact"/>
              <w:ind w:left="107"/>
              <w:rPr>
                <w:b/>
                <w:sz w:val="24"/>
              </w:rPr>
            </w:pPr>
            <w:r>
              <w:rPr>
                <w:b/>
                <w:spacing w:val="-5"/>
                <w:sz w:val="24"/>
              </w:rPr>
              <w:t>2.1</w:t>
            </w:r>
          </w:p>
        </w:tc>
        <w:tc>
          <w:tcPr>
            <w:tcW w:w="8123" w:type="dxa"/>
          </w:tcPr>
          <w:p w:rsidR="004D69CC" w:rsidRDefault="00D37399">
            <w:pPr>
              <w:pStyle w:val="TableParagraph"/>
              <w:spacing w:line="278" w:lineRule="auto"/>
              <w:ind w:left="108"/>
              <w:rPr>
                <w:b/>
                <w:sz w:val="24"/>
              </w:rPr>
            </w:pPr>
            <w:r>
              <w:rPr>
                <w:b/>
                <w:sz w:val="24"/>
              </w:rPr>
              <w:t>Рабочие</w:t>
            </w:r>
            <w:r>
              <w:rPr>
                <w:b/>
                <w:spacing w:val="40"/>
                <w:sz w:val="24"/>
              </w:rPr>
              <w:t xml:space="preserve"> </w:t>
            </w:r>
            <w:r>
              <w:rPr>
                <w:b/>
                <w:sz w:val="24"/>
              </w:rPr>
              <w:t>программы</w:t>
            </w:r>
            <w:r>
              <w:rPr>
                <w:b/>
                <w:spacing w:val="40"/>
                <w:sz w:val="24"/>
              </w:rPr>
              <w:t xml:space="preserve"> </w:t>
            </w:r>
            <w:r>
              <w:rPr>
                <w:b/>
                <w:sz w:val="24"/>
              </w:rPr>
              <w:t>учебных</w:t>
            </w:r>
            <w:r>
              <w:rPr>
                <w:b/>
                <w:spacing w:val="40"/>
                <w:sz w:val="24"/>
              </w:rPr>
              <w:t xml:space="preserve"> </w:t>
            </w:r>
            <w:r>
              <w:rPr>
                <w:b/>
                <w:sz w:val="24"/>
              </w:rPr>
              <w:t>предметов,</w:t>
            </w:r>
            <w:r>
              <w:rPr>
                <w:b/>
                <w:spacing w:val="40"/>
                <w:sz w:val="24"/>
              </w:rPr>
              <w:t xml:space="preserve"> </w:t>
            </w:r>
            <w:r>
              <w:rPr>
                <w:b/>
                <w:sz w:val="24"/>
              </w:rPr>
              <w:t>курсов,</w:t>
            </w:r>
            <w:r>
              <w:rPr>
                <w:b/>
                <w:spacing w:val="40"/>
                <w:sz w:val="24"/>
              </w:rPr>
              <w:t xml:space="preserve"> </w:t>
            </w:r>
            <w:r>
              <w:rPr>
                <w:b/>
                <w:sz w:val="24"/>
              </w:rPr>
              <w:t>модулей</w:t>
            </w:r>
            <w:r>
              <w:rPr>
                <w:b/>
                <w:spacing w:val="40"/>
                <w:sz w:val="24"/>
              </w:rPr>
              <w:t xml:space="preserve"> </w:t>
            </w:r>
            <w:r>
              <w:rPr>
                <w:b/>
                <w:sz w:val="24"/>
              </w:rPr>
              <w:t>урочной</w:t>
            </w:r>
            <w:r>
              <w:rPr>
                <w:b/>
                <w:spacing w:val="40"/>
                <w:sz w:val="24"/>
              </w:rPr>
              <w:t xml:space="preserve"> </w:t>
            </w:r>
            <w:r>
              <w:rPr>
                <w:b/>
                <w:sz w:val="24"/>
              </w:rPr>
              <w:t>и внеурочной деятельности</w:t>
            </w:r>
          </w:p>
        </w:tc>
        <w:tc>
          <w:tcPr>
            <w:tcW w:w="816" w:type="dxa"/>
          </w:tcPr>
          <w:p w:rsidR="004D69CC" w:rsidRDefault="00D37399">
            <w:pPr>
              <w:pStyle w:val="TableParagraph"/>
              <w:spacing w:line="275" w:lineRule="exact"/>
              <w:ind w:left="110"/>
              <w:rPr>
                <w:sz w:val="24"/>
              </w:rPr>
            </w:pPr>
            <w:r>
              <w:rPr>
                <w:spacing w:val="-5"/>
                <w:sz w:val="24"/>
              </w:rPr>
              <w:t>22</w:t>
            </w:r>
          </w:p>
        </w:tc>
      </w:tr>
      <w:tr w:rsidR="004D69CC">
        <w:trPr>
          <w:trHeight w:val="518"/>
        </w:trPr>
        <w:tc>
          <w:tcPr>
            <w:tcW w:w="917" w:type="dxa"/>
          </w:tcPr>
          <w:p w:rsidR="004D69CC" w:rsidRDefault="00D37399">
            <w:pPr>
              <w:pStyle w:val="TableParagraph"/>
              <w:spacing w:line="275" w:lineRule="exact"/>
              <w:ind w:left="107"/>
              <w:rPr>
                <w:sz w:val="24"/>
              </w:rPr>
            </w:pPr>
            <w:r>
              <w:rPr>
                <w:spacing w:val="-2"/>
                <w:sz w:val="24"/>
              </w:rPr>
              <w:t>2.1.1</w:t>
            </w:r>
          </w:p>
        </w:tc>
        <w:tc>
          <w:tcPr>
            <w:tcW w:w="8123" w:type="dxa"/>
          </w:tcPr>
          <w:p w:rsidR="004D69CC" w:rsidRDefault="00D37399">
            <w:pPr>
              <w:pStyle w:val="TableParagraph"/>
              <w:spacing w:line="275" w:lineRule="exact"/>
              <w:ind w:left="108"/>
              <w:rPr>
                <w:sz w:val="24"/>
              </w:rPr>
            </w:pPr>
            <w:r>
              <w:rPr>
                <w:sz w:val="24"/>
              </w:rPr>
              <w:t>Федеральная</w:t>
            </w:r>
            <w:r>
              <w:rPr>
                <w:spacing w:val="-6"/>
                <w:sz w:val="24"/>
              </w:rPr>
              <w:t xml:space="preserve"> </w:t>
            </w: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«Русский</w:t>
            </w:r>
            <w:r>
              <w:rPr>
                <w:spacing w:val="-3"/>
                <w:sz w:val="24"/>
              </w:rPr>
              <w:t xml:space="preserve"> </w:t>
            </w:r>
            <w:r>
              <w:rPr>
                <w:spacing w:val="-2"/>
                <w:sz w:val="24"/>
              </w:rPr>
              <w:t>язык»</w:t>
            </w:r>
          </w:p>
        </w:tc>
        <w:tc>
          <w:tcPr>
            <w:tcW w:w="816" w:type="dxa"/>
          </w:tcPr>
          <w:p w:rsidR="004D69CC" w:rsidRDefault="00D37399">
            <w:pPr>
              <w:pStyle w:val="TableParagraph"/>
              <w:spacing w:line="275" w:lineRule="exact"/>
              <w:ind w:left="110"/>
              <w:rPr>
                <w:sz w:val="24"/>
              </w:rPr>
            </w:pPr>
            <w:r>
              <w:rPr>
                <w:spacing w:val="-5"/>
                <w:sz w:val="24"/>
              </w:rPr>
              <w:t>22</w:t>
            </w:r>
          </w:p>
        </w:tc>
      </w:tr>
      <w:tr w:rsidR="004D69CC">
        <w:trPr>
          <w:trHeight w:val="517"/>
        </w:trPr>
        <w:tc>
          <w:tcPr>
            <w:tcW w:w="917" w:type="dxa"/>
          </w:tcPr>
          <w:p w:rsidR="004D69CC" w:rsidRDefault="00D37399">
            <w:pPr>
              <w:pStyle w:val="TableParagraph"/>
              <w:spacing w:line="275" w:lineRule="exact"/>
              <w:ind w:left="107"/>
              <w:rPr>
                <w:sz w:val="24"/>
              </w:rPr>
            </w:pPr>
            <w:r>
              <w:rPr>
                <w:spacing w:val="-2"/>
                <w:sz w:val="24"/>
              </w:rPr>
              <w:t>2.1.2</w:t>
            </w:r>
          </w:p>
        </w:tc>
        <w:tc>
          <w:tcPr>
            <w:tcW w:w="8123" w:type="dxa"/>
          </w:tcPr>
          <w:p w:rsidR="004D69CC" w:rsidRDefault="00D37399">
            <w:pPr>
              <w:pStyle w:val="TableParagraph"/>
              <w:spacing w:line="275" w:lineRule="exact"/>
              <w:ind w:left="108"/>
              <w:rPr>
                <w:sz w:val="24"/>
              </w:rPr>
            </w:pPr>
            <w:r>
              <w:rPr>
                <w:sz w:val="24"/>
              </w:rPr>
              <w:t>Федеральная</w:t>
            </w:r>
            <w:r>
              <w:rPr>
                <w:spacing w:val="-7"/>
                <w:sz w:val="24"/>
              </w:rPr>
              <w:t xml:space="preserve"> </w:t>
            </w:r>
            <w:r>
              <w:rPr>
                <w:sz w:val="24"/>
              </w:rPr>
              <w:t>рабочая</w:t>
            </w:r>
            <w:r>
              <w:rPr>
                <w:spacing w:val="-4"/>
                <w:sz w:val="24"/>
              </w:rPr>
              <w:t xml:space="preserve"> </w:t>
            </w:r>
            <w:r>
              <w:rPr>
                <w:sz w:val="24"/>
              </w:rPr>
              <w:t>программа</w:t>
            </w:r>
            <w:r>
              <w:rPr>
                <w:spacing w:val="-2"/>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«Литературное</w:t>
            </w:r>
            <w:r>
              <w:rPr>
                <w:spacing w:val="-5"/>
                <w:sz w:val="24"/>
              </w:rPr>
              <w:t xml:space="preserve"> </w:t>
            </w:r>
            <w:r>
              <w:rPr>
                <w:spacing w:val="-2"/>
                <w:sz w:val="24"/>
              </w:rPr>
              <w:t>чтение»</w:t>
            </w:r>
          </w:p>
        </w:tc>
        <w:tc>
          <w:tcPr>
            <w:tcW w:w="816" w:type="dxa"/>
          </w:tcPr>
          <w:p w:rsidR="004D69CC" w:rsidRDefault="00D37399">
            <w:pPr>
              <w:pStyle w:val="TableParagraph"/>
              <w:spacing w:line="275" w:lineRule="exact"/>
              <w:ind w:left="110"/>
              <w:rPr>
                <w:sz w:val="24"/>
              </w:rPr>
            </w:pPr>
            <w:r>
              <w:rPr>
                <w:spacing w:val="-5"/>
                <w:sz w:val="24"/>
              </w:rPr>
              <w:t>55</w:t>
            </w:r>
          </w:p>
        </w:tc>
      </w:tr>
      <w:tr w:rsidR="004D69CC">
        <w:trPr>
          <w:trHeight w:val="515"/>
        </w:trPr>
        <w:tc>
          <w:tcPr>
            <w:tcW w:w="917" w:type="dxa"/>
          </w:tcPr>
          <w:p w:rsidR="004D69CC" w:rsidRDefault="00D37399">
            <w:pPr>
              <w:pStyle w:val="TableParagraph"/>
              <w:spacing w:line="275" w:lineRule="exact"/>
              <w:ind w:left="107"/>
              <w:rPr>
                <w:sz w:val="24"/>
              </w:rPr>
            </w:pPr>
            <w:r>
              <w:rPr>
                <w:spacing w:val="-2"/>
                <w:sz w:val="24"/>
              </w:rPr>
              <w:t>2.1.3</w:t>
            </w:r>
          </w:p>
        </w:tc>
        <w:tc>
          <w:tcPr>
            <w:tcW w:w="8123" w:type="dxa"/>
          </w:tcPr>
          <w:p w:rsidR="004D69CC" w:rsidRDefault="00D37399">
            <w:pPr>
              <w:pStyle w:val="TableParagraph"/>
              <w:spacing w:line="275" w:lineRule="exact"/>
              <w:ind w:left="108"/>
              <w:rPr>
                <w:sz w:val="24"/>
              </w:rPr>
            </w:pPr>
            <w:r>
              <w:rPr>
                <w:sz w:val="24"/>
              </w:rPr>
              <w:t>Рабочая</w:t>
            </w:r>
            <w:r>
              <w:rPr>
                <w:spacing w:val="-7"/>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 «Иностранный</w:t>
            </w:r>
            <w:r>
              <w:rPr>
                <w:spacing w:val="-4"/>
                <w:sz w:val="24"/>
              </w:rPr>
              <w:t xml:space="preserve"> </w:t>
            </w:r>
            <w:r>
              <w:rPr>
                <w:sz w:val="24"/>
              </w:rPr>
              <w:t>(английский)</w:t>
            </w:r>
            <w:r>
              <w:rPr>
                <w:spacing w:val="-4"/>
                <w:sz w:val="24"/>
              </w:rPr>
              <w:t xml:space="preserve"> </w:t>
            </w:r>
            <w:r>
              <w:rPr>
                <w:spacing w:val="-2"/>
                <w:sz w:val="24"/>
              </w:rPr>
              <w:t>язык»</w:t>
            </w:r>
          </w:p>
        </w:tc>
        <w:tc>
          <w:tcPr>
            <w:tcW w:w="816" w:type="dxa"/>
          </w:tcPr>
          <w:p w:rsidR="004D69CC" w:rsidRDefault="00D37399">
            <w:pPr>
              <w:pStyle w:val="TableParagraph"/>
              <w:spacing w:line="275" w:lineRule="exact"/>
              <w:ind w:left="110"/>
              <w:rPr>
                <w:sz w:val="24"/>
              </w:rPr>
            </w:pPr>
            <w:r>
              <w:rPr>
                <w:spacing w:val="-5"/>
                <w:sz w:val="24"/>
              </w:rPr>
              <w:t>85</w:t>
            </w:r>
          </w:p>
        </w:tc>
      </w:tr>
      <w:tr w:rsidR="004D69CC">
        <w:trPr>
          <w:trHeight w:val="518"/>
        </w:trPr>
        <w:tc>
          <w:tcPr>
            <w:tcW w:w="917" w:type="dxa"/>
          </w:tcPr>
          <w:p w:rsidR="004D69CC" w:rsidRDefault="00D37399">
            <w:pPr>
              <w:pStyle w:val="TableParagraph"/>
              <w:spacing w:line="275" w:lineRule="exact"/>
              <w:ind w:left="107"/>
              <w:rPr>
                <w:sz w:val="24"/>
              </w:rPr>
            </w:pPr>
            <w:r>
              <w:rPr>
                <w:spacing w:val="-2"/>
                <w:sz w:val="24"/>
              </w:rPr>
              <w:t>2.1.4</w:t>
            </w:r>
          </w:p>
        </w:tc>
        <w:tc>
          <w:tcPr>
            <w:tcW w:w="8123" w:type="dxa"/>
          </w:tcPr>
          <w:p w:rsidR="004D69CC" w:rsidRDefault="00D37399">
            <w:pPr>
              <w:pStyle w:val="TableParagraph"/>
              <w:spacing w:line="275" w:lineRule="exact"/>
              <w:ind w:left="108"/>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«Математика»</w:t>
            </w:r>
          </w:p>
        </w:tc>
        <w:tc>
          <w:tcPr>
            <w:tcW w:w="816" w:type="dxa"/>
          </w:tcPr>
          <w:p w:rsidR="004D69CC" w:rsidRDefault="00D37399">
            <w:pPr>
              <w:pStyle w:val="TableParagraph"/>
              <w:spacing w:line="275" w:lineRule="exact"/>
              <w:ind w:left="110"/>
              <w:rPr>
                <w:sz w:val="24"/>
              </w:rPr>
            </w:pPr>
            <w:r>
              <w:rPr>
                <w:spacing w:val="-5"/>
                <w:sz w:val="24"/>
              </w:rPr>
              <w:t>115</w:t>
            </w:r>
          </w:p>
        </w:tc>
      </w:tr>
      <w:tr w:rsidR="004D69CC">
        <w:trPr>
          <w:trHeight w:val="517"/>
        </w:trPr>
        <w:tc>
          <w:tcPr>
            <w:tcW w:w="917" w:type="dxa"/>
          </w:tcPr>
          <w:p w:rsidR="004D69CC" w:rsidRDefault="00D37399">
            <w:pPr>
              <w:pStyle w:val="TableParagraph"/>
              <w:spacing w:line="275" w:lineRule="exact"/>
              <w:ind w:left="107"/>
              <w:rPr>
                <w:sz w:val="24"/>
              </w:rPr>
            </w:pPr>
            <w:r>
              <w:rPr>
                <w:spacing w:val="-2"/>
                <w:sz w:val="24"/>
              </w:rPr>
              <w:t>2.1.5</w:t>
            </w:r>
          </w:p>
        </w:tc>
        <w:tc>
          <w:tcPr>
            <w:tcW w:w="8123" w:type="dxa"/>
          </w:tcPr>
          <w:p w:rsidR="004D69CC" w:rsidRDefault="00D37399">
            <w:pPr>
              <w:pStyle w:val="TableParagraph"/>
              <w:spacing w:line="275" w:lineRule="exact"/>
              <w:ind w:left="108"/>
              <w:rPr>
                <w:sz w:val="24"/>
              </w:rPr>
            </w:pPr>
            <w:r>
              <w:rPr>
                <w:sz w:val="24"/>
              </w:rPr>
              <w:t>Федеральная</w:t>
            </w:r>
            <w:r>
              <w:rPr>
                <w:spacing w:val="-5"/>
                <w:sz w:val="24"/>
              </w:rPr>
              <w:t xml:space="preserve"> </w:t>
            </w: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 «Окружающий</w:t>
            </w:r>
            <w:r>
              <w:rPr>
                <w:spacing w:val="-4"/>
                <w:sz w:val="24"/>
              </w:rPr>
              <w:t xml:space="preserve"> мир»</w:t>
            </w:r>
          </w:p>
        </w:tc>
        <w:tc>
          <w:tcPr>
            <w:tcW w:w="816" w:type="dxa"/>
          </w:tcPr>
          <w:p w:rsidR="004D69CC" w:rsidRDefault="00D37399">
            <w:pPr>
              <w:pStyle w:val="TableParagraph"/>
              <w:spacing w:line="275" w:lineRule="exact"/>
              <w:ind w:left="110"/>
              <w:rPr>
                <w:sz w:val="24"/>
              </w:rPr>
            </w:pPr>
            <w:r>
              <w:rPr>
                <w:spacing w:val="-5"/>
                <w:sz w:val="24"/>
              </w:rPr>
              <w:t>139</w:t>
            </w:r>
          </w:p>
        </w:tc>
      </w:tr>
      <w:tr w:rsidR="004D69CC">
        <w:trPr>
          <w:trHeight w:val="834"/>
        </w:trPr>
        <w:tc>
          <w:tcPr>
            <w:tcW w:w="917" w:type="dxa"/>
          </w:tcPr>
          <w:p w:rsidR="004D69CC" w:rsidRDefault="00D37399">
            <w:pPr>
              <w:pStyle w:val="TableParagraph"/>
              <w:spacing w:line="275" w:lineRule="exact"/>
              <w:ind w:left="107"/>
              <w:rPr>
                <w:sz w:val="24"/>
              </w:rPr>
            </w:pPr>
            <w:r>
              <w:rPr>
                <w:spacing w:val="-2"/>
                <w:sz w:val="24"/>
              </w:rPr>
              <w:t>2.1.6</w:t>
            </w:r>
          </w:p>
        </w:tc>
        <w:tc>
          <w:tcPr>
            <w:tcW w:w="8123" w:type="dxa"/>
          </w:tcPr>
          <w:p w:rsidR="004D69CC" w:rsidRDefault="00D37399">
            <w:pPr>
              <w:pStyle w:val="TableParagraph"/>
              <w:spacing w:line="276" w:lineRule="auto"/>
              <w:ind w:left="108"/>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7"/>
                <w:sz w:val="24"/>
              </w:rPr>
              <w:t xml:space="preserve"> </w:t>
            </w:r>
            <w:r>
              <w:rPr>
                <w:sz w:val="24"/>
              </w:rPr>
              <w:t>предмета</w:t>
            </w:r>
            <w:r>
              <w:rPr>
                <w:spacing w:val="-4"/>
                <w:sz w:val="24"/>
              </w:rPr>
              <w:t xml:space="preserve"> </w:t>
            </w:r>
            <w:r>
              <w:rPr>
                <w:sz w:val="24"/>
              </w:rPr>
              <w:t>«Основы</w:t>
            </w:r>
            <w:r>
              <w:rPr>
                <w:spacing w:val="-8"/>
                <w:sz w:val="24"/>
              </w:rPr>
              <w:t xml:space="preserve"> </w:t>
            </w:r>
            <w:r>
              <w:rPr>
                <w:sz w:val="24"/>
              </w:rPr>
              <w:t>религиозных</w:t>
            </w:r>
            <w:r>
              <w:rPr>
                <w:spacing w:val="-8"/>
                <w:sz w:val="24"/>
              </w:rPr>
              <w:t xml:space="preserve"> </w:t>
            </w:r>
            <w:r>
              <w:rPr>
                <w:sz w:val="24"/>
              </w:rPr>
              <w:t>культур</w:t>
            </w:r>
            <w:r>
              <w:rPr>
                <w:spacing w:val="-6"/>
                <w:sz w:val="24"/>
              </w:rPr>
              <w:t xml:space="preserve"> </w:t>
            </w:r>
            <w:r>
              <w:rPr>
                <w:sz w:val="24"/>
              </w:rPr>
              <w:t>и светской этики»</w:t>
            </w:r>
          </w:p>
        </w:tc>
        <w:tc>
          <w:tcPr>
            <w:tcW w:w="816" w:type="dxa"/>
          </w:tcPr>
          <w:p w:rsidR="004D69CC" w:rsidRDefault="00D37399">
            <w:pPr>
              <w:pStyle w:val="TableParagraph"/>
              <w:spacing w:line="275" w:lineRule="exact"/>
              <w:ind w:left="110"/>
              <w:rPr>
                <w:sz w:val="24"/>
              </w:rPr>
            </w:pPr>
            <w:r>
              <w:rPr>
                <w:spacing w:val="-5"/>
                <w:sz w:val="24"/>
              </w:rPr>
              <w:t>162</w:t>
            </w:r>
          </w:p>
        </w:tc>
      </w:tr>
      <w:tr w:rsidR="004D69CC">
        <w:trPr>
          <w:trHeight w:val="515"/>
        </w:trPr>
        <w:tc>
          <w:tcPr>
            <w:tcW w:w="917" w:type="dxa"/>
          </w:tcPr>
          <w:p w:rsidR="004D69CC" w:rsidRDefault="00D37399">
            <w:pPr>
              <w:pStyle w:val="TableParagraph"/>
              <w:spacing w:line="275" w:lineRule="exact"/>
              <w:ind w:left="107"/>
              <w:rPr>
                <w:sz w:val="24"/>
              </w:rPr>
            </w:pPr>
            <w:r>
              <w:rPr>
                <w:spacing w:val="-2"/>
                <w:sz w:val="24"/>
              </w:rPr>
              <w:t>2.1.7</w:t>
            </w:r>
          </w:p>
        </w:tc>
        <w:tc>
          <w:tcPr>
            <w:tcW w:w="8123" w:type="dxa"/>
          </w:tcPr>
          <w:p w:rsidR="004D69CC" w:rsidRDefault="00D37399">
            <w:pPr>
              <w:pStyle w:val="TableParagraph"/>
              <w:spacing w:line="275" w:lineRule="exact"/>
              <w:ind w:left="108"/>
              <w:rPr>
                <w:sz w:val="24"/>
              </w:rPr>
            </w:pPr>
            <w:r>
              <w:rPr>
                <w:sz w:val="24"/>
              </w:rPr>
              <w:t>Рабочая</w:t>
            </w:r>
            <w:r>
              <w:rPr>
                <w:spacing w:val="-7"/>
                <w:sz w:val="24"/>
              </w:rPr>
              <w:t xml:space="preserve"> </w:t>
            </w:r>
            <w:r>
              <w:rPr>
                <w:sz w:val="24"/>
              </w:rPr>
              <w:t>программа</w:t>
            </w:r>
            <w:r>
              <w:rPr>
                <w:spacing w:val="-3"/>
                <w:sz w:val="24"/>
              </w:rPr>
              <w:t xml:space="preserve"> </w:t>
            </w:r>
            <w:r>
              <w:rPr>
                <w:sz w:val="24"/>
              </w:rPr>
              <w:t>учебного</w:t>
            </w:r>
            <w:r>
              <w:rPr>
                <w:spacing w:val="-4"/>
                <w:sz w:val="24"/>
              </w:rPr>
              <w:t xml:space="preserve"> </w:t>
            </w:r>
            <w:r>
              <w:rPr>
                <w:sz w:val="24"/>
              </w:rPr>
              <w:t>предмета</w:t>
            </w:r>
            <w:r>
              <w:rPr>
                <w:spacing w:val="-2"/>
                <w:sz w:val="24"/>
              </w:rPr>
              <w:t xml:space="preserve"> </w:t>
            </w:r>
            <w:r>
              <w:rPr>
                <w:sz w:val="24"/>
              </w:rPr>
              <w:t>«Изобразительной</w:t>
            </w:r>
            <w:r>
              <w:rPr>
                <w:spacing w:val="-4"/>
                <w:sz w:val="24"/>
              </w:rPr>
              <w:t xml:space="preserve"> </w:t>
            </w:r>
            <w:r>
              <w:rPr>
                <w:spacing w:val="-2"/>
                <w:sz w:val="24"/>
              </w:rPr>
              <w:t>искусство»</w:t>
            </w:r>
          </w:p>
        </w:tc>
        <w:tc>
          <w:tcPr>
            <w:tcW w:w="816" w:type="dxa"/>
          </w:tcPr>
          <w:p w:rsidR="004D69CC" w:rsidRDefault="00D37399">
            <w:pPr>
              <w:pStyle w:val="TableParagraph"/>
              <w:spacing w:line="275" w:lineRule="exact"/>
              <w:ind w:left="110"/>
              <w:rPr>
                <w:sz w:val="24"/>
              </w:rPr>
            </w:pPr>
            <w:r>
              <w:rPr>
                <w:spacing w:val="-5"/>
                <w:sz w:val="24"/>
              </w:rPr>
              <w:t>171</w:t>
            </w:r>
          </w:p>
        </w:tc>
      </w:tr>
      <w:tr w:rsidR="004D69CC">
        <w:trPr>
          <w:trHeight w:val="518"/>
        </w:trPr>
        <w:tc>
          <w:tcPr>
            <w:tcW w:w="917" w:type="dxa"/>
          </w:tcPr>
          <w:p w:rsidR="004D69CC" w:rsidRDefault="00D37399">
            <w:pPr>
              <w:pStyle w:val="TableParagraph"/>
              <w:spacing w:before="2"/>
              <w:ind w:left="107"/>
              <w:rPr>
                <w:sz w:val="24"/>
              </w:rPr>
            </w:pPr>
            <w:r>
              <w:rPr>
                <w:spacing w:val="-2"/>
                <w:sz w:val="24"/>
              </w:rPr>
              <w:t>2.1.8</w:t>
            </w:r>
          </w:p>
        </w:tc>
        <w:tc>
          <w:tcPr>
            <w:tcW w:w="8123" w:type="dxa"/>
          </w:tcPr>
          <w:p w:rsidR="004D69CC" w:rsidRDefault="00D37399">
            <w:pPr>
              <w:pStyle w:val="TableParagraph"/>
              <w:spacing w:before="2"/>
              <w:ind w:left="108"/>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«Музыка»</w:t>
            </w:r>
          </w:p>
        </w:tc>
        <w:tc>
          <w:tcPr>
            <w:tcW w:w="816" w:type="dxa"/>
          </w:tcPr>
          <w:p w:rsidR="004D69CC" w:rsidRDefault="00D37399">
            <w:pPr>
              <w:pStyle w:val="TableParagraph"/>
              <w:spacing w:before="2"/>
              <w:ind w:left="110"/>
              <w:rPr>
                <w:sz w:val="24"/>
              </w:rPr>
            </w:pPr>
            <w:r>
              <w:rPr>
                <w:spacing w:val="-5"/>
                <w:sz w:val="24"/>
              </w:rPr>
              <w:t>200</w:t>
            </w:r>
          </w:p>
        </w:tc>
      </w:tr>
      <w:tr w:rsidR="004D69CC">
        <w:trPr>
          <w:trHeight w:val="517"/>
        </w:trPr>
        <w:tc>
          <w:tcPr>
            <w:tcW w:w="917" w:type="dxa"/>
          </w:tcPr>
          <w:p w:rsidR="004D69CC" w:rsidRDefault="00D37399">
            <w:pPr>
              <w:pStyle w:val="TableParagraph"/>
              <w:spacing w:line="275" w:lineRule="exact"/>
              <w:ind w:left="107"/>
              <w:rPr>
                <w:sz w:val="24"/>
              </w:rPr>
            </w:pPr>
            <w:r>
              <w:rPr>
                <w:spacing w:val="-2"/>
                <w:sz w:val="24"/>
              </w:rPr>
              <w:t>2.1.9</w:t>
            </w:r>
          </w:p>
        </w:tc>
        <w:tc>
          <w:tcPr>
            <w:tcW w:w="8123" w:type="dxa"/>
          </w:tcPr>
          <w:p w:rsidR="004D69CC" w:rsidRDefault="00D37399">
            <w:pPr>
              <w:pStyle w:val="TableParagraph"/>
              <w:spacing w:line="275" w:lineRule="exact"/>
              <w:ind w:left="108"/>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«Технология»</w:t>
            </w:r>
          </w:p>
        </w:tc>
        <w:tc>
          <w:tcPr>
            <w:tcW w:w="816" w:type="dxa"/>
          </w:tcPr>
          <w:p w:rsidR="004D69CC" w:rsidRDefault="00D37399">
            <w:pPr>
              <w:pStyle w:val="TableParagraph"/>
              <w:spacing w:line="275" w:lineRule="exact"/>
              <w:ind w:left="110"/>
              <w:rPr>
                <w:sz w:val="24"/>
              </w:rPr>
            </w:pPr>
            <w:r>
              <w:rPr>
                <w:spacing w:val="-5"/>
                <w:sz w:val="24"/>
              </w:rPr>
              <w:t>248</w:t>
            </w:r>
          </w:p>
        </w:tc>
      </w:tr>
      <w:tr w:rsidR="004D69CC">
        <w:trPr>
          <w:trHeight w:val="1552"/>
        </w:trPr>
        <w:tc>
          <w:tcPr>
            <w:tcW w:w="917" w:type="dxa"/>
          </w:tcPr>
          <w:p w:rsidR="004D69CC" w:rsidRDefault="00D37399">
            <w:pPr>
              <w:pStyle w:val="TableParagraph"/>
              <w:spacing w:line="275" w:lineRule="exact"/>
              <w:ind w:left="107"/>
              <w:rPr>
                <w:sz w:val="24"/>
              </w:rPr>
            </w:pPr>
            <w:r>
              <w:rPr>
                <w:spacing w:val="-2"/>
                <w:sz w:val="24"/>
              </w:rPr>
              <w:t>2.1.10</w:t>
            </w:r>
          </w:p>
        </w:tc>
        <w:tc>
          <w:tcPr>
            <w:tcW w:w="8123" w:type="dxa"/>
          </w:tcPr>
          <w:p w:rsidR="004D69CC" w:rsidRDefault="00D37399">
            <w:pPr>
              <w:pStyle w:val="TableParagraph"/>
              <w:spacing w:line="276" w:lineRule="auto"/>
              <w:ind w:left="108" w:right="784"/>
              <w:rPr>
                <w:sz w:val="24"/>
              </w:rPr>
            </w:pPr>
            <w:r>
              <w:rPr>
                <w:sz w:val="24"/>
              </w:rPr>
              <w:t>Рабочая</w:t>
            </w:r>
            <w:r>
              <w:rPr>
                <w:spacing w:val="-9"/>
                <w:sz w:val="24"/>
              </w:rPr>
              <w:t xml:space="preserve"> </w:t>
            </w:r>
            <w:r>
              <w:rPr>
                <w:sz w:val="24"/>
              </w:rPr>
              <w:t>программа</w:t>
            </w:r>
            <w:r>
              <w:rPr>
                <w:spacing w:val="-7"/>
                <w:sz w:val="24"/>
              </w:rPr>
              <w:t xml:space="preserve"> </w:t>
            </w:r>
            <w:r>
              <w:rPr>
                <w:sz w:val="24"/>
              </w:rPr>
              <w:t>учебного</w:t>
            </w:r>
            <w:r>
              <w:rPr>
                <w:spacing w:val="-9"/>
                <w:sz w:val="24"/>
              </w:rPr>
              <w:t xml:space="preserve"> </w:t>
            </w:r>
            <w:r>
              <w:rPr>
                <w:sz w:val="24"/>
              </w:rPr>
              <w:t>предмета</w:t>
            </w:r>
            <w:r>
              <w:rPr>
                <w:spacing w:val="-6"/>
                <w:sz w:val="24"/>
              </w:rPr>
              <w:t xml:space="preserve"> </w:t>
            </w:r>
            <w:r>
              <w:rPr>
                <w:sz w:val="24"/>
              </w:rPr>
              <w:t>«Физическая</w:t>
            </w:r>
            <w:r>
              <w:rPr>
                <w:spacing w:val="-9"/>
                <w:sz w:val="24"/>
              </w:rPr>
              <w:t xml:space="preserve"> </w:t>
            </w:r>
            <w:r>
              <w:rPr>
                <w:sz w:val="24"/>
              </w:rPr>
              <w:t>культура» вариант 2</w:t>
            </w:r>
          </w:p>
        </w:tc>
        <w:tc>
          <w:tcPr>
            <w:tcW w:w="816" w:type="dxa"/>
          </w:tcPr>
          <w:p w:rsidR="004D69CC" w:rsidRDefault="00D37399">
            <w:pPr>
              <w:pStyle w:val="TableParagraph"/>
              <w:spacing w:line="275" w:lineRule="exact"/>
              <w:ind w:left="110"/>
              <w:rPr>
                <w:sz w:val="24"/>
              </w:rPr>
            </w:pPr>
            <w:r>
              <w:rPr>
                <w:spacing w:val="-5"/>
                <w:sz w:val="24"/>
              </w:rPr>
              <w:t>266</w:t>
            </w:r>
          </w:p>
        </w:tc>
      </w:tr>
      <w:tr w:rsidR="004D69CC">
        <w:trPr>
          <w:trHeight w:val="518"/>
        </w:trPr>
        <w:tc>
          <w:tcPr>
            <w:tcW w:w="917" w:type="dxa"/>
          </w:tcPr>
          <w:p w:rsidR="004D69CC" w:rsidRDefault="00D37399">
            <w:pPr>
              <w:pStyle w:val="TableParagraph"/>
              <w:spacing w:line="275" w:lineRule="exact"/>
              <w:ind w:left="107"/>
              <w:rPr>
                <w:sz w:val="24"/>
              </w:rPr>
            </w:pPr>
            <w:r>
              <w:rPr>
                <w:spacing w:val="-2"/>
                <w:sz w:val="24"/>
              </w:rPr>
              <w:t>2.1.11</w:t>
            </w:r>
          </w:p>
        </w:tc>
        <w:tc>
          <w:tcPr>
            <w:tcW w:w="8123" w:type="dxa"/>
          </w:tcPr>
          <w:p w:rsidR="004D69CC" w:rsidRDefault="00D37399">
            <w:pPr>
              <w:pStyle w:val="TableParagraph"/>
              <w:spacing w:line="275" w:lineRule="exact"/>
              <w:ind w:left="108"/>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3"/>
                <w:sz w:val="24"/>
              </w:rPr>
              <w:t xml:space="preserve"> </w:t>
            </w:r>
            <w:r>
              <w:rPr>
                <w:spacing w:val="-2"/>
                <w:sz w:val="24"/>
              </w:rPr>
              <w:t>«Доноведение»</w:t>
            </w:r>
          </w:p>
        </w:tc>
        <w:tc>
          <w:tcPr>
            <w:tcW w:w="816" w:type="dxa"/>
          </w:tcPr>
          <w:p w:rsidR="004D69CC" w:rsidRDefault="00D37399">
            <w:pPr>
              <w:pStyle w:val="TableParagraph"/>
              <w:spacing w:line="275" w:lineRule="exact"/>
              <w:ind w:left="110"/>
              <w:rPr>
                <w:sz w:val="24"/>
              </w:rPr>
            </w:pPr>
            <w:r>
              <w:rPr>
                <w:spacing w:val="-5"/>
                <w:sz w:val="24"/>
              </w:rPr>
              <w:t>286</w:t>
            </w:r>
          </w:p>
        </w:tc>
      </w:tr>
    </w:tbl>
    <w:p w:rsidR="004D69CC" w:rsidRDefault="004D69CC">
      <w:pPr>
        <w:pStyle w:val="TableParagraph"/>
        <w:spacing w:line="275" w:lineRule="exact"/>
        <w:rPr>
          <w:sz w:val="24"/>
        </w:rPr>
        <w:sectPr w:rsidR="004D69CC">
          <w:footerReference w:type="default" r:id="rId8"/>
          <w:pgSz w:w="11920" w:h="16850"/>
          <w:pgMar w:top="1100" w:right="141" w:bottom="1120" w:left="708" w:header="0" w:footer="934" w:gutter="0"/>
          <w:cols w:space="720"/>
        </w:sect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7"/>
        <w:gridCol w:w="8123"/>
        <w:gridCol w:w="816"/>
      </w:tblGrid>
      <w:tr w:rsidR="004D69CC">
        <w:trPr>
          <w:trHeight w:val="517"/>
        </w:trPr>
        <w:tc>
          <w:tcPr>
            <w:tcW w:w="917" w:type="dxa"/>
          </w:tcPr>
          <w:p w:rsidR="004D69CC" w:rsidRDefault="00D37399">
            <w:pPr>
              <w:pStyle w:val="TableParagraph"/>
              <w:spacing w:line="275" w:lineRule="exact"/>
              <w:ind w:left="107"/>
              <w:rPr>
                <w:sz w:val="24"/>
              </w:rPr>
            </w:pPr>
            <w:r>
              <w:rPr>
                <w:spacing w:val="-2"/>
                <w:sz w:val="24"/>
              </w:rPr>
              <w:lastRenderedPageBreak/>
              <w:t>2.1.12.</w:t>
            </w:r>
          </w:p>
        </w:tc>
        <w:tc>
          <w:tcPr>
            <w:tcW w:w="8123" w:type="dxa"/>
          </w:tcPr>
          <w:p w:rsidR="004D69CC" w:rsidRDefault="00D37399">
            <w:pPr>
              <w:pStyle w:val="TableParagraph"/>
              <w:spacing w:line="275" w:lineRule="exact"/>
              <w:ind w:left="108"/>
              <w:rPr>
                <w:sz w:val="24"/>
              </w:rPr>
            </w:pPr>
            <w:r>
              <w:rPr>
                <w:sz w:val="24"/>
              </w:rPr>
              <w:t>Рабочие</w:t>
            </w:r>
            <w:r>
              <w:rPr>
                <w:spacing w:val="-5"/>
                <w:sz w:val="24"/>
              </w:rPr>
              <w:t xml:space="preserve"> </w:t>
            </w:r>
            <w:r>
              <w:rPr>
                <w:sz w:val="24"/>
              </w:rPr>
              <w:t>программы</w:t>
            </w:r>
            <w:r>
              <w:rPr>
                <w:spacing w:val="-2"/>
                <w:sz w:val="24"/>
              </w:rPr>
              <w:t xml:space="preserve"> </w:t>
            </w:r>
            <w:r>
              <w:rPr>
                <w:sz w:val="24"/>
              </w:rPr>
              <w:t>курсов</w:t>
            </w:r>
            <w:r>
              <w:rPr>
                <w:spacing w:val="54"/>
                <w:sz w:val="24"/>
              </w:rPr>
              <w:t xml:space="preserve"> </w:t>
            </w:r>
            <w:r>
              <w:rPr>
                <w:sz w:val="24"/>
              </w:rPr>
              <w:t>внеурочной</w:t>
            </w:r>
            <w:r>
              <w:rPr>
                <w:spacing w:val="-2"/>
                <w:sz w:val="24"/>
              </w:rPr>
              <w:t xml:space="preserve"> деятельности.</w:t>
            </w:r>
          </w:p>
        </w:tc>
        <w:tc>
          <w:tcPr>
            <w:tcW w:w="816" w:type="dxa"/>
          </w:tcPr>
          <w:p w:rsidR="004D69CC" w:rsidRDefault="00D37399">
            <w:pPr>
              <w:pStyle w:val="TableParagraph"/>
              <w:spacing w:line="275" w:lineRule="exact"/>
              <w:ind w:left="110"/>
              <w:rPr>
                <w:sz w:val="24"/>
              </w:rPr>
            </w:pPr>
            <w:r>
              <w:rPr>
                <w:spacing w:val="-5"/>
                <w:sz w:val="24"/>
              </w:rPr>
              <w:t>295</w:t>
            </w:r>
          </w:p>
        </w:tc>
      </w:tr>
      <w:tr w:rsidR="004D69CC">
        <w:trPr>
          <w:trHeight w:val="835"/>
        </w:trPr>
        <w:tc>
          <w:tcPr>
            <w:tcW w:w="917" w:type="dxa"/>
          </w:tcPr>
          <w:p w:rsidR="004D69CC" w:rsidRDefault="00D37399">
            <w:pPr>
              <w:pStyle w:val="TableParagraph"/>
              <w:spacing w:line="275" w:lineRule="exact"/>
              <w:ind w:left="107"/>
              <w:rPr>
                <w:b/>
                <w:sz w:val="24"/>
              </w:rPr>
            </w:pPr>
            <w:r>
              <w:rPr>
                <w:b/>
                <w:spacing w:val="-5"/>
                <w:sz w:val="24"/>
              </w:rPr>
              <w:t>2.2</w:t>
            </w:r>
          </w:p>
        </w:tc>
        <w:tc>
          <w:tcPr>
            <w:tcW w:w="8123" w:type="dxa"/>
          </w:tcPr>
          <w:p w:rsidR="004D69CC" w:rsidRDefault="00D37399">
            <w:pPr>
              <w:pStyle w:val="TableParagraph"/>
              <w:tabs>
                <w:tab w:val="left" w:pos="2080"/>
                <w:tab w:val="left" w:pos="4435"/>
                <w:tab w:val="left" w:pos="5673"/>
                <w:tab w:val="left" w:pos="6515"/>
              </w:tabs>
              <w:spacing w:line="275" w:lineRule="exact"/>
              <w:ind w:left="108"/>
              <w:rPr>
                <w:b/>
                <w:sz w:val="24"/>
              </w:rPr>
            </w:pPr>
            <w:r>
              <w:rPr>
                <w:b/>
                <w:spacing w:val="-2"/>
                <w:sz w:val="24"/>
              </w:rPr>
              <w:t>Программа</w:t>
            </w:r>
            <w:r>
              <w:rPr>
                <w:b/>
                <w:sz w:val="24"/>
              </w:rPr>
              <w:tab/>
            </w:r>
            <w:r>
              <w:rPr>
                <w:b/>
                <w:spacing w:val="-2"/>
                <w:sz w:val="24"/>
              </w:rPr>
              <w:t>формирования</w:t>
            </w:r>
            <w:r>
              <w:rPr>
                <w:b/>
                <w:sz w:val="24"/>
              </w:rPr>
              <w:tab/>
            </w:r>
            <w:r>
              <w:rPr>
                <w:b/>
                <w:spacing w:val="-5"/>
                <w:sz w:val="24"/>
              </w:rPr>
              <w:t>УУД</w:t>
            </w:r>
            <w:r>
              <w:rPr>
                <w:b/>
                <w:sz w:val="24"/>
              </w:rPr>
              <w:tab/>
            </w:r>
            <w:r>
              <w:rPr>
                <w:b/>
                <w:spacing w:val="-10"/>
                <w:sz w:val="24"/>
              </w:rPr>
              <w:t>у</w:t>
            </w:r>
            <w:r>
              <w:rPr>
                <w:b/>
                <w:sz w:val="24"/>
              </w:rPr>
              <w:tab/>
            </w:r>
            <w:r>
              <w:rPr>
                <w:b/>
                <w:spacing w:val="-2"/>
                <w:sz w:val="24"/>
              </w:rPr>
              <w:t>обучающихся</w:t>
            </w:r>
          </w:p>
        </w:tc>
        <w:tc>
          <w:tcPr>
            <w:tcW w:w="816" w:type="dxa"/>
          </w:tcPr>
          <w:p w:rsidR="004D69CC" w:rsidRDefault="00D37399">
            <w:pPr>
              <w:pStyle w:val="TableParagraph"/>
              <w:spacing w:line="275" w:lineRule="exact"/>
              <w:ind w:left="110"/>
              <w:rPr>
                <w:sz w:val="24"/>
              </w:rPr>
            </w:pPr>
            <w:r>
              <w:rPr>
                <w:spacing w:val="-5"/>
                <w:sz w:val="24"/>
              </w:rPr>
              <w:t>296</w:t>
            </w:r>
          </w:p>
        </w:tc>
      </w:tr>
      <w:tr w:rsidR="004D69CC">
        <w:trPr>
          <w:trHeight w:val="515"/>
        </w:trPr>
        <w:tc>
          <w:tcPr>
            <w:tcW w:w="917" w:type="dxa"/>
          </w:tcPr>
          <w:p w:rsidR="004D69CC" w:rsidRDefault="00D37399">
            <w:pPr>
              <w:pStyle w:val="TableParagraph"/>
              <w:spacing w:line="275" w:lineRule="exact"/>
              <w:ind w:left="107"/>
              <w:rPr>
                <w:b/>
                <w:sz w:val="24"/>
              </w:rPr>
            </w:pPr>
            <w:r>
              <w:rPr>
                <w:b/>
                <w:spacing w:val="-5"/>
                <w:sz w:val="24"/>
              </w:rPr>
              <w:t>2.3</w:t>
            </w:r>
          </w:p>
        </w:tc>
        <w:tc>
          <w:tcPr>
            <w:tcW w:w="8123" w:type="dxa"/>
          </w:tcPr>
          <w:p w:rsidR="004D69CC" w:rsidRDefault="00D37399">
            <w:pPr>
              <w:pStyle w:val="TableParagraph"/>
              <w:spacing w:line="275" w:lineRule="exact"/>
              <w:ind w:left="108"/>
              <w:rPr>
                <w:b/>
                <w:sz w:val="24"/>
              </w:rPr>
            </w:pPr>
            <w:r>
              <w:rPr>
                <w:b/>
                <w:sz w:val="24"/>
              </w:rPr>
              <w:t>Рабочая</w:t>
            </w:r>
            <w:r>
              <w:rPr>
                <w:b/>
                <w:spacing w:val="-2"/>
                <w:sz w:val="24"/>
              </w:rPr>
              <w:t xml:space="preserve"> </w:t>
            </w:r>
            <w:r>
              <w:rPr>
                <w:b/>
                <w:sz w:val="24"/>
              </w:rPr>
              <w:t>программа</w:t>
            </w:r>
            <w:r>
              <w:rPr>
                <w:b/>
                <w:spacing w:val="-2"/>
                <w:sz w:val="24"/>
              </w:rPr>
              <w:t xml:space="preserve"> воспитания</w:t>
            </w:r>
          </w:p>
        </w:tc>
        <w:tc>
          <w:tcPr>
            <w:tcW w:w="816" w:type="dxa"/>
          </w:tcPr>
          <w:p w:rsidR="004D69CC" w:rsidRDefault="00D37399">
            <w:pPr>
              <w:pStyle w:val="TableParagraph"/>
              <w:spacing w:line="275" w:lineRule="exact"/>
              <w:ind w:left="110"/>
              <w:rPr>
                <w:sz w:val="24"/>
              </w:rPr>
            </w:pPr>
            <w:r>
              <w:rPr>
                <w:spacing w:val="-5"/>
                <w:sz w:val="24"/>
              </w:rPr>
              <w:t>302</w:t>
            </w:r>
          </w:p>
        </w:tc>
      </w:tr>
      <w:tr w:rsidR="004D69CC">
        <w:trPr>
          <w:trHeight w:val="517"/>
        </w:trPr>
        <w:tc>
          <w:tcPr>
            <w:tcW w:w="917" w:type="dxa"/>
          </w:tcPr>
          <w:p w:rsidR="004D69CC" w:rsidRDefault="00D37399">
            <w:pPr>
              <w:pStyle w:val="TableParagraph"/>
              <w:spacing w:before="1"/>
              <w:ind w:left="107"/>
              <w:rPr>
                <w:b/>
                <w:sz w:val="24"/>
              </w:rPr>
            </w:pPr>
            <w:r>
              <w:rPr>
                <w:b/>
                <w:spacing w:val="-5"/>
                <w:sz w:val="24"/>
              </w:rPr>
              <w:t>III</w:t>
            </w:r>
          </w:p>
        </w:tc>
        <w:tc>
          <w:tcPr>
            <w:tcW w:w="8123" w:type="dxa"/>
          </w:tcPr>
          <w:p w:rsidR="004D69CC" w:rsidRDefault="00D37399">
            <w:pPr>
              <w:pStyle w:val="TableParagraph"/>
              <w:spacing w:before="1"/>
              <w:ind w:left="108"/>
              <w:rPr>
                <w:b/>
                <w:sz w:val="24"/>
              </w:rPr>
            </w:pPr>
            <w:r>
              <w:rPr>
                <w:b/>
                <w:sz w:val="24"/>
              </w:rPr>
              <w:t>ОРГАНИЗАЦИОННЫЙ</w:t>
            </w:r>
            <w:r>
              <w:rPr>
                <w:b/>
                <w:spacing w:val="-5"/>
                <w:sz w:val="24"/>
              </w:rPr>
              <w:t xml:space="preserve"> </w:t>
            </w:r>
            <w:r>
              <w:rPr>
                <w:b/>
                <w:spacing w:val="-2"/>
                <w:sz w:val="24"/>
              </w:rPr>
              <w:t>РАЗДЕЛ</w:t>
            </w:r>
          </w:p>
        </w:tc>
        <w:tc>
          <w:tcPr>
            <w:tcW w:w="816" w:type="dxa"/>
          </w:tcPr>
          <w:p w:rsidR="004D69CC" w:rsidRDefault="00D37399">
            <w:pPr>
              <w:pStyle w:val="TableParagraph"/>
              <w:spacing w:before="1"/>
              <w:ind w:left="110"/>
              <w:rPr>
                <w:sz w:val="24"/>
              </w:rPr>
            </w:pPr>
            <w:r>
              <w:rPr>
                <w:spacing w:val="-5"/>
                <w:sz w:val="24"/>
              </w:rPr>
              <w:t>323</w:t>
            </w:r>
          </w:p>
        </w:tc>
      </w:tr>
      <w:tr w:rsidR="004D69CC">
        <w:trPr>
          <w:trHeight w:val="518"/>
        </w:trPr>
        <w:tc>
          <w:tcPr>
            <w:tcW w:w="917" w:type="dxa"/>
          </w:tcPr>
          <w:p w:rsidR="004D69CC" w:rsidRDefault="00D37399">
            <w:pPr>
              <w:pStyle w:val="TableParagraph"/>
              <w:spacing w:line="275" w:lineRule="exact"/>
              <w:ind w:left="107"/>
              <w:rPr>
                <w:sz w:val="24"/>
              </w:rPr>
            </w:pPr>
            <w:r>
              <w:rPr>
                <w:spacing w:val="-5"/>
                <w:sz w:val="24"/>
              </w:rPr>
              <w:t>3.1</w:t>
            </w:r>
          </w:p>
        </w:tc>
        <w:tc>
          <w:tcPr>
            <w:tcW w:w="8123" w:type="dxa"/>
          </w:tcPr>
          <w:p w:rsidR="004D69CC" w:rsidRDefault="00D37399">
            <w:pPr>
              <w:pStyle w:val="TableParagraph"/>
              <w:spacing w:line="275" w:lineRule="exact"/>
              <w:ind w:left="108"/>
              <w:rPr>
                <w:sz w:val="24"/>
              </w:rPr>
            </w:pPr>
            <w:r>
              <w:rPr>
                <w:sz w:val="24"/>
              </w:rPr>
              <w:t>Учебный</w:t>
            </w:r>
            <w:r>
              <w:rPr>
                <w:spacing w:val="-3"/>
                <w:sz w:val="24"/>
              </w:rPr>
              <w:t xml:space="preserve"> </w:t>
            </w:r>
            <w:r>
              <w:rPr>
                <w:spacing w:val="-4"/>
                <w:sz w:val="24"/>
              </w:rPr>
              <w:t>план</w:t>
            </w:r>
          </w:p>
        </w:tc>
        <w:tc>
          <w:tcPr>
            <w:tcW w:w="816" w:type="dxa"/>
          </w:tcPr>
          <w:p w:rsidR="004D69CC" w:rsidRDefault="00D37399">
            <w:pPr>
              <w:pStyle w:val="TableParagraph"/>
              <w:spacing w:line="275" w:lineRule="exact"/>
              <w:ind w:left="110"/>
              <w:rPr>
                <w:sz w:val="24"/>
              </w:rPr>
            </w:pPr>
            <w:r>
              <w:rPr>
                <w:spacing w:val="-5"/>
                <w:sz w:val="24"/>
              </w:rPr>
              <w:t>323</w:t>
            </w:r>
          </w:p>
        </w:tc>
      </w:tr>
      <w:tr w:rsidR="004D69CC">
        <w:trPr>
          <w:trHeight w:val="517"/>
        </w:trPr>
        <w:tc>
          <w:tcPr>
            <w:tcW w:w="917" w:type="dxa"/>
          </w:tcPr>
          <w:p w:rsidR="004D69CC" w:rsidRDefault="00D37399">
            <w:pPr>
              <w:pStyle w:val="TableParagraph"/>
              <w:spacing w:line="275" w:lineRule="exact"/>
              <w:ind w:left="107"/>
              <w:rPr>
                <w:sz w:val="24"/>
              </w:rPr>
            </w:pPr>
            <w:r>
              <w:rPr>
                <w:spacing w:val="-5"/>
                <w:sz w:val="24"/>
              </w:rPr>
              <w:t>3.2</w:t>
            </w:r>
          </w:p>
        </w:tc>
        <w:tc>
          <w:tcPr>
            <w:tcW w:w="8123" w:type="dxa"/>
          </w:tcPr>
          <w:p w:rsidR="004D69CC" w:rsidRDefault="00D37399">
            <w:pPr>
              <w:pStyle w:val="TableParagraph"/>
              <w:spacing w:line="275" w:lineRule="exact"/>
              <w:ind w:left="108"/>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tc>
        <w:tc>
          <w:tcPr>
            <w:tcW w:w="816" w:type="dxa"/>
          </w:tcPr>
          <w:p w:rsidR="004D69CC" w:rsidRDefault="00D37399">
            <w:pPr>
              <w:pStyle w:val="TableParagraph"/>
              <w:spacing w:line="275" w:lineRule="exact"/>
              <w:ind w:left="110"/>
              <w:rPr>
                <w:sz w:val="24"/>
              </w:rPr>
            </w:pPr>
            <w:r>
              <w:rPr>
                <w:spacing w:val="-5"/>
                <w:sz w:val="24"/>
              </w:rPr>
              <w:t>330</w:t>
            </w:r>
          </w:p>
        </w:tc>
      </w:tr>
      <w:tr w:rsidR="004D69CC">
        <w:trPr>
          <w:trHeight w:val="515"/>
        </w:trPr>
        <w:tc>
          <w:tcPr>
            <w:tcW w:w="917" w:type="dxa"/>
          </w:tcPr>
          <w:p w:rsidR="004D69CC" w:rsidRDefault="00D37399">
            <w:pPr>
              <w:pStyle w:val="TableParagraph"/>
              <w:spacing w:line="275" w:lineRule="exact"/>
              <w:ind w:left="107"/>
              <w:rPr>
                <w:sz w:val="24"/>
              </w:rPr>
            </w:pPr>
            <w:r>
              <w:rPr>
                <w:spacing w:val="-5"/>
                <w:sz w:val="24"/>
              </w:rPr>
              <w:t>3.3</w:t>
            </w:r>
          </w:p>
        </w:tc>
        <w:tc>
          <w:tcPr>
            <w:tcW w:w="8123" w:type="dxa"/>
          </w:tcPr>
          <w:p w:rsidR="004D69CC" w:rsidRDefault="00D37399">
            <w:pPr>
              <w:pStyle w:val="TableParagraph"/>
              <w:spacing w:line="275" w:lineRule="exact"/>
              <w:ind w:left="108"/>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816" w:type="dxa"/>
          </w:tcPr>
          <w:p w:rsidR="004D69CC" w:rsidRDefault="00D37399">
            <w:pPr>
              <w:pStyle w:val="TableParagraph"/>
              <w:spacing w:line="275" w:lineRule="exact"/>
              <w:ind w:left="110"/>
              <w:rPr>
                <w:sz w:val="24"/>
              </w:rPr>
            </w:pPr>
            <w:r>
              <w:rPr>
                <w:spacing w:val="-5"/>
                <w:sz w:val="24"/>
              </w:rPr>
              <w:t>334</w:t>
            </w:r>
          </w:p>
        </w:tc>
      </w:tr>
      <w:tr w:rsidR="004D69CC">
        <w:trPr>
          <w:trHeight w:val="517"/>
        </w:trPr>
        <w:tc>
          <w:tcPr>
            <w:tcW w:w="917" w:type="dxa"/>
          </w:tcPr>
          <w:p w:rsidR="004D69CC" w:rsidRDefault="00D37399">
            <w:pPr>
              <w:pStyle w:val="TableParagraph"/>
              <w:spacing w:before="1"/>
              <w:ind w:left="107"/>
              <w:rPr>
                <w:sz w:val="24"/>
              </w:rPr>
            </w:pPr>
            <w:r>
              <w:rPr>
                <w:spacing w:val="-5"/>
                <w:sz w:val="24"/>
              </w:rPr>
              <w:t>3.4</w:t>
            </w:r>
          </w:p>
        </w:tc>
        <w:tc>
          <w:tcPr>
            <w:tcW w:w="8123" w:type="dxa"/>
          </w:tcPr>
          <w:p w:rsidR="004D69CC" w:rsidRDefault="00D37399">
            <w:pPr>
              <w:pStyle w:val="TableParagraph"/>
              <w:spacing w:before="1"/>
              <w:ind w:left="108"/>
              <w:rPr>
                <w:sz w:val="24"/>
              </w:rPr>
            </w:pPr>
            <w:r>
              <w:rPr>
                <w:sz w:val="24"/>
              </w:rPr>
              <w:t>Календарный</w:t>
            </w:r>
            <w:r>
              <w:rPr>
                <w:spacing w:val="-6"/>
                <w:sz w:val="24"/>
              </w:rPr>
              <w:t xml:space="preserve"> </w:t>
            </w:r>
            <w:r>
              <w:rPr>
                <w:sz w:val="24"/>
              </w:rPr>
              <w:t>план</w:t>
            </w:r>
            <w:r>
              <w:rPr>
                <w:spacing w:val="-6"/>
                <w:sz w:val="24"/>
              </w:rPr>
              <w:t xml:space="preserve"> </w:t>
            </w:r>
            <w:r>
              <w:rPr>
                <w:sz w:val="24"/>
              </w:rPr>
              <w:t>воспитательной</w:t>
            </w:r>
            <w:r>
              <w:rPr>
                <w:spacing w:val="-6"/>
                <w:sz w:val="24"/>
              </w:rPr>
              <w:t xml:space="preserve"> </w:t>
            </w:r>
            <w:r>
              <w:rPr>
                <w:spacing w:val="-2"/>
                <w:sz w:val="24"/>
              </w:rPr>
              <w:t>работы</w:t>
            </w:r>
          </w:p>
        </w:tc>
        <w:tc>
          <w:tcPr>
            <w:tcW w:w="816" w:type="dxa"/>
          </w:tcPr>
          <w:p w:rsidR="004D69CC" w:rsidRDefault="00D37399">
            <w:pPr>
              <w:pStyle w:val="TableParagraph"/>
              <w:spacing w:before="1"/>
              <w:ind w:left="110"/>
              <w:rPr>
                <w:sz w:val="24"/>
              </w:rPr>
            </w:pPr>
            <w:r>
              <w:rPr>
                <w:spacing w:val="-5"/>
                <w:sz w:val="24"/>
              </w:rPr>
              <w:t>346</w:t>
            </w:r>
          </w:p>
        </w:tc>
      </w:tr>
      <w:tr w:rsidR="004D69CC">
        <w:trPr>
          <w:trHeight w:val="518"/>
        </w:trPr>
        <w:tc>
          <w:tcPr>
            <w:tcW w:w="917" w:type="dxa"/>
          </w:tcPr>
          <w:p w:rsidR="004D69CC" w:rsidRDefault="00D37399">
            <w:pPr>
              <w:pStyle w:val="TableParagraph"/>
              <w:spacing w:line="276" w:lineRule="exact"/>
              <w:ind w:left="107"/>
              <w:rPr>
                <w:sz w:val="24"/>
              </w:rPr>
            </w:pPr>
            <w:r>
              <w:rPr>
                <w:spacing w:val="-5"/>
                <w:sz w:val="24"/>
              </w:rPr>
              <w:t>3.5</w:t>
            </w:r>
          </w:p>
        </w:tc>
        <w:tc>
          <w:tcPr>
            <w:tcW w:w="8123" w:type="dxa"/>
          </w:tcPr>
          <w:p w:rsidR="004D69CC" w:rsidRDefault="00D37399">
            <w:pPr>
              <w:pStyle w:val="TableParagraph"/>
              <w:spacing w:line="276" w:lineRule="exact"/>
              <w:ind w:left="108"/>
              <w:rPr>
                <w:sz w:val="24"/>
              </w:rPr>
            </w:pPr>
            <w:r>
              <w:rPr>
                <w:sz w:val="24"/>
              </w:rPr>
              <w:t>Характеристика</w:t>
            </w:r>
            <w:r>
              <w:rPr>
                <w:spacing w:val="-5"/>
                <w:sz w:val="24"/>
              </w:rPr>
              <w:t xml:space="preserve"> </w:t>
            </w:r>
            <w:r>
              <w:rPr>
                <w:sz w:val="24"/>
              </w:rPr>
              <w:t>условий</w:t>
            </w:r>
            <w:r>
              <w:rPr>
                <w:spacing w:val="-5"/>
                <w:sz w:val="24"/>
              </w:rPr>
              <w:t xml:space="preserve"> </w:t>
            </w:r>
            <w:r>
              <w:rPr>
                <w:sz w:val="24"/>
              </w:rPr>
              <w:t>реализации</w:t>
            </w:r>
            <w:r>
              <w:rPr>
                <w:spacing w:val="-5"/>
                <w:sz w:val="24"/>
              </w:rPr>
              <w:t xml:space="preserve"> </w:t>
            </w:r>
            <w:r>
              <w:rPr>
                <w:sz w:val="24"/>
              </w:rPr>
              <w:t>программы</w:t>
            </w:r>
            <w:r>
              <w:rPr>
                <w:spacing w:val="-5"/>
                <w:sz w:val="24"/>
              </w:rPr>
              <w:t xml:space="preserve"> НОО</w:t>
            </w:r>
          </w:p>
        </w:tc>
        <w:tc>
          <w:tcPr>
            <w:tcW w:w="816" w:type="dxa"/>
          </w:tcPr>
          <w:p w:rsidR="004D69CC" w:rsidRDefault="00D37399">
            <w:pPr>
              <w:pStyle w:val="TableParagraph"/>
              <w:spacing w:line="276" w:lineRule="exact"/>
              <w:ind w:left="110"/>
              <w:rPr>
                <w:sz w:val="24"/>
              </w:rPr>
            </w:pPr>
            <w:r>
              <w:rPr>
                <w:spacing w:val="-5"/>
                <w:sz w:val="24"/>
              </w:rPr>
              <w:t>360</w:t>
            </w:r>
          </w:p>
        </w:tc>
      </w:tr>
    </w:tbl>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ind w:left="0" w:firstLine="0"/>
        <w:rPr>
          <w:sz w:val="26"/>
        </w:rPr>
      </w:pPr>
    </w:p>
    <w:p w:rsidR="004D69CC" w:rsidRDefault="004D69CC">
      <w:pPr>
        <w:pStyle w:val="a3"/>
        <w:spacing w:before="222"/>
        <w:ind w:left="0" w:firstLine="0"/>
        <w:rPr>
          <w:sz w:val="26"/>
        </w:rPr>
      </w:pPr>
    </w:p>
    <w:p w:rsidR="004D69CC" w:rsidRDefault="004D69CC">
      <w:pPr>
        <w:pStyle w:val="a4"/>
        <w:rPr>
          <w:b/>
          <w:sz w:val="26"/>
        </w:rPr>
        <w:sectPr w:rsidR="004D69CC">
          <w:footerReference w:type="default" r:id="rId9"/>
          <w:pgSz w:w="11920" w:h="16850"/>
          <w:pgMar w:top="580" w:right="141" w:bottom="1120" w:left="708" w:header="0" w:footer="934" w:gutter="0"/>
          <w:pgNumType w:start="1"/>
          <w:cols w:space="720"/>
        </w:sectPr>
      </w:pPr>
    </w:p>
    <w:p w:rsidR="00D37399" w:rsidRDefault="00D37399" w:rsidP="00661748">
      <w:pPr>
        <w:pStyle w:val="a4"/>
        <w:numPr>
          <w:ilvl w:val="0"/>
          <w:numId w:val="137"/>
        </w:numPr>
        <w:tabs>
          <w:tab w:val="left" w:pos="1252"/>
        </w:tabs>
        <w:ind w:left="1252" w:hanging="261"/>
        <w:rPr>
          <w:b/>
          <w:sz w:val="26"/>
        </w:rPr>
      </w:pPr>
      <w:r>
        <w:rPr>
          <w:b/>
          <w:sz w:val="26"/>
        </w:rPr>
        <w:lastRenderedPageBreak/>
        <w:t>Общие</w:t>
      </w:r>
      <w:r>
        <w:rPr>
          <w:b/>
          <w:spacing w:val="-17"/>
          <w:sz w:val="26"/>
        </w:rPr>
        <w:t xml:space="preserve"> </w:t>
      </w:r>
      <w:r>
        <w:rPr>
          <w:b/>
          <w:spacing w:val="-2"/>
          <w:sz w:val="26"/>
        </w:rPr>
        <w:t>положения</w:t>
      </w:r>
    </w:p>
    <w:p w:rsidR="00D37399" w:rsidRDefault="00D37399">
      <w:pPr>
        <w:pStyle w:val="a3"/>
        <w:spacing w:before="70" w:line="242" w:lineRule="auto"/>
        <w:ind w:left="994" w:right="2525" w:firstLine="0"/>
      </w:pPr>
    </w:p>
    <w:p w:rsidR="004D69CC" w:rsidRDefault="00D37399">
      <w:pPr>
        <w:pStyle w:val="a3"/>
        <w:spacing w:before="70" w:line="242" w:lineRule="auto"/>
        <w:ind w:left="994" w:right="2525" w:firstLine="0"/>
      </w:pPr>
      <w:r>
        <w:t>Основная</w:t>
      </w:r>
      <w:r>
        <w:rPr>
          <w:spacing w:val="-12"/>
        </w:rPr>
        <w:t xml:space="preserve"> </w:t>
      </w:r>
      <w:r>
        <w:t>образовательная</w:t>
      </w:r>
      <w:r>
        <w:rPr>
          <w:spacing w:val="-9"/>
        </w:rPr>
        <w:t xml:space="preserve"> </w:t>
      </w:r>
      <w:r>
        <w:t>программа</w:t>
      </w:r>
      <w:r>
        <w:rPr>
          <w:spacing w:val="-14"/>
        </w:rPr>
        <w:t xml:space="preserve"> </w:t>
      </w:r>
      <w:r>
        <w:t>начального</w:t>
      </w:r>
      <w:r>
        <w:rPr>
          <w:spacing w:val="-11"/>
        </w:rPr>
        <w:t xml:space="preserve"> </w:t>
      </w:r>
      <w:r>
        <w:t>общего</w:t>
      </w:r>
      <w:r>
        <w:rPr>
          <w:spacing w:val="-13"/>
        </w:rPr>
        <w:t xml:space="preserve"> </w:t>
      </w:r>
      <w:r>
        <w:t xml:space="preserve">образования (далее – ООП НОО) Муниципального бюджетного общеобразовательного учреждения Старо-Петровской </w:t>
      </w:r>
      <w:r>
        <w:rPr>
          <w:spacing w:val="40"/>
        </w:rPr>
        <w:t xml:space="preserve"> </w:t>
      </w:r>
      <w:r>
        <w:t>средней общеобразовательной школы разработана всоответствии с:</w:t>
      </w:r>
    </w:p>
    <w:p w:rsidR="004D69CC" w:rsidRPr="00D37399" w:rsidRDefault="00D37399" w:rsidP="00661748">
      <w:pPr>
        <w:pStyle w:val="a4"/>
        <w:numPr>
          <w:ilvl w:val="0"/>
          <w:numId w:val="136"/>
        </w:numPr>
        <w:tabs>
          <w:tab w:val="left" w:pos="1713"/>
        </w:tabs>
        <w:spacing w:line="237" w:lineRule="auto"/>
        <w:ind w:right="2503"/>
        <w:rPr>
          <w:sz w:val="24"/>
        </w:rPr>
      </w:pPr>
      <w:r w:rsidRPr="00D37399">
        <w:rPr>
          <w:sz w:val="24"/>
        </w:rPr>
        <w:t>Федеральным</w:t>
      </w:r>
      <w:r w:rsidRPr="00D37399">
        <w:rPr>
          <w:spacing w:val="-6"/>
          <w:sz w:val="24"/>
        </w:rPr>
        <w:t xml:space="preserve"> </w:t>
      </w:r>
      <w:r w:rsidRPr="00D37399">
        <w:rPr>
          <w:sz w:val="24"/>
        </w:rPr>
        <w:t>законом</w:t>
      </w:r>
      <w:r w:rsidRPr="00D37399">
        <w:rPr>
          <w:spacing w:val="-5"/>
          <w:sz w:val="24"/>
        </w:rPr>
        <w:t xml:space="preserve"> </w:t>
      </w:r>
      <w:r w:rsidRPr="00D37399">
        <w:rPr>
          <w:sz w:val="24"/>
        </w:rPr>
        <w:t>от</w:t>
      </w:r>
      <w:r w:rsidRPr="00D37399">
        <w:rPr>
          <w:spacing w:val="-4"/>
          <w:sz w:val="24"/>
        </w:rPr>
        <w:t xml:space="preserve"> </w:t>
      </w:r>
      <w:r w:rsidRPr="00D37399">
        <w:rPr>
          <w:sz w:val="24"/>
        </w:rPr>
        <w:t>29.12.2012</w:t>
      </w:r>
      <w:r w:rsidRPr="00D37399">
        <w:rPr>
          <w:spacing w:val="-4"/>
          <w:sz w:val="24"/>
        </w:rPr>
        <w:t xml:space="preserve"> </w:t>
      </w:r>
      <w:r w:rsidRPr="00D37399">
        <w:rPr>
          <w:sz w:val="24"/>
        </w:rPr>
        <w:t>№273-</w:t>
      </w:r>
      <w:r w:rsidRPr="00D37399">
        <w:rPr>
          <w:spacing w:val="-5"/>
          <w:sz w:val="24"/>
        </w:rPr>
        <w:t xml:space="preserve"> </w:t>
      </w:r>
      <w:r w:rsidRPr="00D37399">
        <w:rPr>
          <w:sz w:val="24"/>
        </w:rPr>
        <w:t>ФЗ «Об</w:t>
      </w:r>
      <w:r w:rsidRPr="00D37399">
        <w:rPr>
          <w:spacing w:val="-4"/>
          <w:sz w:val="24"/>
        </w:rPr>
        <w:t xml:space="preserve"> </w:t>
      </w:r>
      <w:r w:rsidRPr="00D37399">
        <w:rPr>
          <w:sz w:val="24"/>
        </w:rPr>
        <w:t>образовании</w:t>
      </w:r>
      <w:r w:rsidRPr="00D37399">
        <w:rPr>
          <w:spacing w:val="-4"/>
          <w:sz w:val="24"/>
        </w:rPr>
        <w:t xml:space="preserve"> </w:t>
      </w:r>
      <w:r w:rsidRPr="00D37399">
        <w:rPr>
          <w:sz w:val="24"/>
        </w:rPr>
        <w:t>в Российской Федерации» (с изменениями и дополнениями от 13.07.2021), с изменениями и дополнениями от 01.09.2021);</w:t>
      </w:r>
    </w:p>
    <w:p w:rsidR="004D69CC" w:rsidRDefault="00D37399" w:rsidP="00661748">
      <w:pPr>
        <w:pStyle w:val="a4"/>
        <w:numPr>
          <w:ilvl w:val="0"/>
          <w:numId w:val="136"/>
        </w:numPr>
        <w:tabs>
          <w:tab w:val="left" w:pos="1713"/>
        </w:tabs>
        <w:spacing w:before="4" w:line="237" w:lineRule="auto"/>
        <w:ind w:left="1713" w:right="2995"/>
        <w:rPr>
          <w:sz w:val="24"/>
        </w:rPr>
      </w:pPr>
      <w:r>
        <w:rPr>
          <w:sz w:val="24"/>
        </w:rPr>
        <w:t>Федеральным</w:t>
      </w:r>
      <w:r>
        <w:rPr>
          <w:spacing w:val="-11"/>
          <w:sz w:val="24"/>
        </w:rPr>
        <w:t xml:space="preserve"> </w:t>
      </w:r>
      <w:r>
        <w:rPr>
          <w:sz w:val="24"/>
        </w:rPr>
        <w:t>государственным</w:t>
      </w:r>
      <w:r>
        <w:rPr>
          <w:spacing w:val="-11"/>
          <w:sz w:val="24"/>
        </w:rPr>
        <w:t xml:space="preserve"> </w:t>
      </w:r>
      <w:r>
        <w:rPr>
          <w:sz w:val="24"/>
        </w:rPr>
        <w:t>образовательным</w:t>
      </w:r>
      <w:r>
        <w:rPr>
          <w:spacing w:val="-11"/>
          <w:sz w:val="24"/>
        </w:rPr>
        <w:t xml:space="preserve"> </w:t>
      </w:r>
      <w:r>
        <w:rPr>
          <w:sz w:val="24"/>
        </w:rPr>
        <w:t>стандартом начального общего образования, утвержденного приказом Министерства просвещенияРФ от 31.05.2021 г. №286;</w:t>
      </w:r>
    </w:p>
    <w:p w:rsidR="004D69CC" w:rsidRDefault="00D37399" w:rsidP="00661748">
      <w:pPr>
        <w:pStyle w:val="a4"/>
        <w:numPr>
          <w:ilvl w:val="0"/>
          <w:numId w:val="136"/>
        </w:numPr>
        <w:tabs>
          <w:tab w:val="left" w:pos="1713"/>
        </w:tabs>
        <w:spacing w:before="4"/>
        <w:ind w:left="1713" w:right="2013"/>
        <w:rPr>
          <w:sz w:val="24"/>
        </w:rPr>
      </w:pPr>
      <w:r>
        <w:rPr>
          <w:sz w:val="24"/>
        </w:rPr>
        <w:t>Приказом Министерства просвещения РФ от 18.07.2022 г №569 «О внесенииизменений</w:t>
      </w:r>
      <w:r>
        <w:rPr>
          <w:spacing w:val="-7"/>
          <w:sz w:val="24"/>
        </w:rPr>
        <w:t xml:space="preserve"> </w:t>
      </w:r>
      <w:r>
        <w:rPr>
          <w:sz w:val="24"/>
        </w:rPr>
        <w:t>в</w:t>
      </w:r>
      <w:r>
        <w:rPr>
          <w:spacing w:val="-10"/>
          <w:sz w:val="24"/>
        </w:rPr>
        <w:t xml:space="preserve"> </w:t>
      </w:r>
      <w:r>
        <w:rPr>
          <w:sz w:val="24"/>
        </w:rPr>
        <w:t>Федеральный</w:t>
      </w:r>
      <w:r>
        <w:rPr>
          <w:spacing w:val="-7"/>
          <w:sz w:val="24"/>
        </w:rPr>
        <w:t xml:space="preserve"> </w:t>
      </w:r>
      <w:r>
        <w:rPr>
          <w:sz w:val="24"/>
        </w:rPr>
        <w:t>государственный</w:t>
      </w:r>
      <w:r>
        <w:rPr>
          <w:spacing w:val="-7"/>
          <w:sz w:val="24"/>
        </w:rPr>
        <w:t xml:space="preserve"> </w:t>
      </w:r>
      <w:r>
        <w:rPr>
          <w:sz w:val="24"/>
        </w:rPr>
        <w:t>образовательный стандарт начального общего образования, утвержденный приказом</w:t>
      </w:r>
      <w:r>
        <w:rPr>
          <w:spacing w:val="40"/>
          <w:sz w:val="24"/>
        </w:rPr>
        <w:t xml:space="preserve"> </w:t>
      </w:r>
      <w:r>
        <w:rPr>
          <w:sz w:val="24"/>
        </w:rPr>
        <w:t>МП РФ от 31.05.2021 №286;</w:t>
      </w:r>
    </w:p>
    <w:p w:rsidR="004D69CC" w:rsidRDefault="00D37399" w:rsidP="00661748">
      <w:pPr>
        <w:pStyle w:val="a4"/>
        <w:numPr>
          <w:ilvl w:val="0"/>
          <w:numId w:val="136"/>
        </w:numPr>
        <w:tabs>
          <w:tab w:val="left" w:pos="1713"/>
        </w:tabs>
        <w:ind w:left="1713" w:right="2411"/>
        <w:rPr>
          <w:sz w:val="24"/>
        </w:rPr>
      </w:pPr>
      <w:r>
        <w:rPr>
          <w:sz w:val="24"/>
        </w:rPr>
        <w:t xml:space="preserve">Приказа </w:t>
      </w:r>
      <w:hyperlink r:id="rId10">
        <w:r>
          <w:rPr>
            <w:sz w:val="24"/>
          </w:rPr>
          <w:t>Министерства</w:t>
        </w:r>
        <w:r>
          <w:rPr>
            <w:spacing w:val="40"/>
            <w:sz w:val="24"/>
          </w:rPr>
          <w:t xml:space="preserve"> </w:t>
        </w:r>
        <w:r>
          <w:rPr>
            <w:sz w:val="24"/>
          </w:rPr>
          <w:t>просвещения Российской Федерации</w:t>
        </w:r>
      </w:hyperlink>
      <w:r>
        <w:rPr>
          <w:sz w:val="24"/>
        </w:rPr>
        <w:t xml:space="preserve"> от 18.05.2023</w:t>
      </w:r>
      <w:r>
        <w:rPr>
          <w:spacing w:val="-4"/>
          <w:sz w:val="24"/>
        </w:rPr>
        <w:t xml:space="preserve"> </w:t>
      </w:r>
      <w:r>
        <w:rPr>
          <w:sz w:val="24"/>
        </w:rPr>
        <w:t>№</w:t>
      </w:r>
      <w:r>
        <w:rPr>
          <w:spacing w:val="-5"/>
          <w:sz w:val="24"/>
        </w:rPr>
        <w:t xml:space="preserve"> </w:t>
      </w:r>
      <w:r>
        <w:rPr>
          <w:sz w:val="24"/>
        </w:rPr>
        <w:t>372</w:t>
      </w:r>
      <w:r>
        <w:rPr>
          <w:spacing w:val="-4"/>
          <w:sz w:val="24"/>
        </w:rPr>
        <w:t xml:space="preserve"> </w:t>
      </w:r>
      <w:r>
        <w:rPr>
          <w:sz w:val="24"/>
        </w:rPr>
        <w:t>"Об</w:t>
      </w:r>
      <w:r>
        <w:rPr>
          <w:spacing w:val="-2"/>
          <w:sz w:val="24"/>
        </w:rPr>
        <w:t xml:space="preserve"> </w:t>
      </w:r>
      <w:r>
        <w:rPr>
          <w:sz w:val="24"/>
        </w:rPr>
        <w:t>утверждении</w:t>
      </w:r>
      <w:r>
        <w:rPr>
          <w:spacing w:val="-4"/>
          <w:sz w:val="24"/>
        </w:rPr>
        <w:t xml:space="preserve"> </w:t>
      </w:r>
      <w:r>
        <w:rPr>
          <w:sz w:val="24"/>
        </w:rPr>
        <w:t>ФОП</w:t>
      </w:r>
      <w:r>
        <w:rPr>
          <w:spacing w:val="-5"/>
          <w:sz w:val="24"/>
        </w:rPr>
        <w:t xml:space="preserve"> </w:t>
      </w:r>
      <w:r>
        <w:rPr>
          <w:sz w:val="24"/>
        </w:rPr>
        <w:t>НОО"</w:t>
      </w:r>
      <w:r>
        <w:rPr>
          <w:spacing w:val="-6"/>
          <w:sz w:val="24"/>
        </w:rPr>
        <w:t xml:space="preserve"> </w:t>
      </w:r>
      <w:r>
        <w:rPr>
          <w:sz w:val="24"/>
        </w:rPr>
        <w:t>(зарегистрирован</w:t>
      </w:r>
      <w:r>
        <w:rPr>
          <w:spacing w:val="-4"/>
          <w:sz w:val="24"/>
        </w:rPr>
        <w:t xml:space="preserve"> </w:t>
      </w:r>
      <w:r>
        <w:rPr>
          <w:sz w:val="24"/>
        </w:rPr>
        <w:t>в Минюсте России 13.07.2023 № 74229);</w:t>
      </w:r>
    </w:p>
    <w:p w:rsidR="004D69CC" w:rsidRDefault="00D37399" w:rsidP="00661748">
      <w:pPr>
        <w:pStyle w:val="a4"/>
        <w:numPr>
          <w:ilvl w:val="0"/>
          <w:numId w:val="136"/>
        </w:numPr>
        <w:tabs>
          <w:tab w:val="left" w:pos="1712"/>
        </w:tabs>
        <w:spacing w:before="2"/>
        <w:ind w:left="1712" w:hanging="361"/>
        <w:rPr>
          <w:sz w:val="24"/>
        </w:rPr>
      </w:pPr>
      <w:r>
        <w:rPr>
          <w:sz w:val="24"/>
        </w:rPr>
        <w:t>Требованиями</w:t>
      </w:r>
      <w:r>
        <w:rPr>
          <w:spacing w:val="-6"/>
          <w:sz w:val="24"/>
        </w:rPr>
        <w:t xml:space="preserve"> </w:t>
      </w:r>
      <w:r>
        <w:rPr>
          <w:sz w:val="24"/>
        </w:rPr>
        <w:t>санитарных</w:t>
      </w:r>
      <w:r>
        <w:rPr>
          <w:spacing w:val="-6"/>
          <w:sz w:val="24"/>
        </w:rPr>
        <w:t xml:space="preserve"> </w:t>
      </w:r>
      <w:r>
        <w:rPr>
          <w:sz w:val="24"/>
        </w:rPr>
        <w:t>правил</w:t>
      </w:r>
      <w:r>
        <w:rPr>
          <w:spacing w:val="-5"/>
          <w:sz w:val="24"/>
        </w:rPr>
        <w:t xml:space="preserve"> </w:t>
      </w:r>
      <w:r>
        <w:rPr>
          <w:sz w:val="24"/>
        </w:rPr>
        <w:t>и</w:t>
      </w:r>
      <w:r>
        <w:rPr>
          <w:spacing w:val="-7"/>
          <w:sz w:val="24"/>
        </w:rPr>
        <w:t xml:space="preserve"> </w:t>
      </w:r>
      <w:r>
        <w:rPr>
          <w:sz w:val="24"/>
        </w:rPr>
        <w:t>норм</w:t>
      </w:r>
      <w:r>
        <w:rPr>
          <w:spacing w:val="-4"/>
          <w:sz w:val="24"/>
        </w:rPr>
        <w:t xml:space="preserve"> </w:t>
      </w:r>
      <w:r>
        <w:rPr>
          <w:sz w:val="24"/>
        </w:rPr>
        <w:t>СанПиН</w:t>
      </w:r>
      <w:r>
        <w:rPr>
          <w:spacing w:val="-5"/>
          <w:sz w:val="24"/>
        </w:rPr>
        <w:t xml:space="preserve"> </w:t>
      </w:r>
      <w:r>
        <w:rPr>
          <w:sz w:val="24"/>
        </w:rPr>
        <w:t>1.2.3685-</w:t>
      </w:r>
      <w:r>
        <w:rPr>
          <w:spacing w:val="-5"/>
          <w:sz w:val="24"/>
        </w:rPr>
        <w:t>21</w:t>
      </w:r>
    </w:p>
    <w:p w:rsidR="004D69CC" w:rsidRDefault="00D37399">
      <w:pPr>
        <w:pStyle w:val="a3"/>
        <w:spacing w:before="4"/>
        <w:ind w:left="1713" w:right="1997" w:firstLine="0"/>
      </w:pPr>
      <w:r>
        <w:t>«Гигиенические</w:t>
      </w:r>
      <w:r>
        <w:rPr>
          <w:spacing w:val="-6"/>
        </w:rPr>
        <w:t xml:space="preserve"> </w:t>
      </w:r>
      <w:r>
        <w:t>нормативы</w:t>
      </w:r>
      <w:r>
        <w:rPr>
          <w:spacing w:val="-6"/>
        </w:rPr>
        <w:t xml:space="preserve"> </w:t>
      </w:r>
      <w:r>
        <w:t>и</w:t>
      </w:r>
      <w:r>
        <w:rPr>
          <w:spacing w:val="-5"/>
        </w:rPr>
        <w:t xml:space="preserve"> </w:t>
      </w:r>
      <w:r>
        <w:t>требования</w:t>
      </w:r>
      <w:r>
        <w:rPr>
          <w:spacing w:val="-5"/>
        </w:rPr>
        <w:t xml:space="preserve"> </w:t>
      </w:r>
      <w:r>
        <w:t>к</w:t>
      </w:r>
      <w:r>
        <w:rPr>
          <w:spacing w:val="-5"/>
        </w:rPr>
        <w:t xml:space="preserve"> </w:t>
      </w:r>
      <w:r>
        <w:t>обеспечению</w:t>
      </w:r>
      <w:r>
        <w:rPr>
          <w:spacing w:val="-5"/>
        </w:rPr>
        <w:t xml:space="preserve"> </w:t>
      </w:r>
      <w:r>
        <w:t>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(зарегистрировано в Минюсте России 29</w:t>
      </w:r>
    </w:p>
    <w:p w:rsidR="004D69CC" w:rsidRDefault="00D37399">
      <w:pPr>
        <w:pStyle w:val="a3"/>
        <w:spacing w:before="14"/>
        <w:ind w:left="1713" w:firstLine="0"/>
      </w:pPr>
      <w:r>
        <w:t>января</w:t>
      </w:r>
      <w:r>
        <w:rPr>
          <w:spacing w:val="-4"/>
        </w:rPr>
        <w:t xml:space="preserve"> </w:t>
      </w:r>
      <w:r>
        <w:t>2021</w:t>
      </w:r>
      <w:r>
        <w:rPr>
          <w:spacing w:val="-3"/>
        </w:rPr>
        <w:t xml:space="preserve"> </w:t>
      </w:r>
      <w:r>
        <w:t>г.</w:t>
      </w:r>
      <w:r>
        <w:rPr>
          <w:spacing w:val="-1"/>
        </w:rPr>
        <w:t xml:space="preserve"> </w:t>
      </w:r>
      <w:r>
        <w:t>№</w:t>
      </w:r>
      <w:r>
        <w:rPr>
          <w:spacing w:val="-5"/>
        </w:rPr>
        <w:t xml:space="preserve"> </w:t>
      </w:r>
      <w:r>
        <w:t>62296)</w:t>
      </w:r>
      <w:r>
        <w:rPr>
          <w:spacing w:val="-5"/>
        </w:rPr>
        <w:t xml:space="preserve"> </w:t>
      </w:r>
      <w:r>
        <w:t>(далее</w:t>
      </w:r>
      <w:r>
        <w:rPr>
          <w:spacing w:val="-5"/>
        </w:rPr>
        <w:t xml:space="preserve"> </w:t>
      </w:r>
      <w:r>
        <w:t>–</w:t>
      </w:r>
      <w:r>
        <w:rPr>
          <w:spacing w:val="-1"/>
        </w:rPr>
        <w:t xml:space="preserve"> </w:t>
      </w:r>
      <w:r>
        <w:t>СанПиН 1.2.3685-</w:t>
      </w:r>
      <w:r>
        <w:rPr>
          <w:spacing w:val="-4"/>
        </w:rPr>
        <w:t>21);</w:t>
      </w:r>
    </w:p>
    <w:p w:rsidR="004D69CC" w:rsidRDefault="00D37399" w:rsidP="00661748">
      <w:pPr>
        <w:pStyle w:val="a4"/>
        <w:numPr>
          <w:ilvl w:val="0"/>
          <w:numId w:val="136"/>
        </w:numPr>
        <w:tabs>
          <w:tab w:val="left" w:pos="1713"/>
        </w:tabs>
        <w:spacing w:before="8"/>
        <w:ind w:left="1713" w:right="2169"/>
        <w:jc w:val="both"/>
        <w:rPr>
          <w:sz w:val="24"/>
        </w:rPr>
      </w:pPr>
      <w:r>
        <w:rPr>
          <w:sz w:val="24"/>
        </w:rPr>
        <w:t>Санитарными правилами СП 2.4.3648-20 «Санитарно- эпидемиологические требования к организациям воспитания и обучения, отдыха и оздоровления</w:t>
      </w:r>
      <w:r>
        <w:rPr>
          <w:spacing w:val="-15"/>
          <w:sz w:val="24"/>
        </w:rPr>
        <w:t xml:space="preserve"> </w:t>
      </w:r>
      <w:r>
        <w:rPr>
          <w:sz w:val="24"/>
        </w:rPr>
        <w:t>детей и молодежи, утвержденные постановлением Главного</w:t>
      </w:r>
    </w:p>
    <w:p w:rsidR="004D69CC" w:rsidRDefault="00D37399">
      <w:pPr>
        <w:pStyle w:val="a3"/>
        <w:ind w:left="1713" w:right="2154" w:firstLine="0"/>
        <w:jc w:val="both"/>
      </w:pPr>
      <w:r>
        <w:t>государственного санитарного врача Российской Федерации от 28 сентября 2020 г. № 28 (зарегистрировано в Минюсте России 18 декабря 2020 г. №</w:t>
      </w:r>
    </w:p>
    <w:p w:rsidR="004D69CC" w:rsidRDefault="00D37399">
      <w:pPr>
        <w:pStyle w:val="a3"/>
        <w:spacing w:before="14"/>
        <w:ind w:left="1713" w:firstLine="0"/>
        <w:jc w:val="both"/>
      </w:pPr>
      <w:r>
        <w:t>61573)</w:t>
      </w:r>
      <w:r>
        <w:rPr>
          <w:spacing w:val="-7"/>
        </w:rPr>
        <w:t xml:space="preserve"> </w:t>
      </w:r>
      <w:r>
        <w:t>(далее</w:t>
      </w:r>
      <w:r>
        <w:rPr>
          <w:spacing w:val="-2"/>
        </w:rPr>
        <w:t xml:space="preserve"> </w:t>
      </w:r>
      <w:r>
        <w:t>–</w:t>
      </w:r>
      <w:r>
        <w:rPr>
          <w:spacing w:val="-4"/>
        </w:rPr>
        <w:t xml:space="preserve"> </w:t>
      </w:r>
      <w:r>
        <w:t>СП</w:t>
      </w:r>
      <w:r>
        <w:rPr>
          <w:spacing w:val="-1"/>
        </w:rPr>
        <w:t xml:space="preserve"> </w:t>
      </w:r>
      <w:r>
        <w:t>2.4.3648-</w:t>
      </w:r>
      <w:r>
        <w:rPr>
          <w:spacing w:val="-4"/>
        </w:rPr>
        <w:t>20);</w:t>
      </w:r>
    </w:p>
    <w:p w:rsidR="004D69CC" w:rsidRDefault="00D37399" w:rsidP="00661748">
      <w:pPr>
        <w:pStyle w:val="a4"/>
        <w:numPr>
          <w:ilvl w:val="0"/>
          <w:numId w:val="136"/>
        </w:numPr>
        <w:tabs>
          <w:tab w:val="left" w:pos="1713"/>
        </w:tabs>
        <w:spacing w:before="10" w:line="237" w:lineRule="auto"/>
        <w:ind w:left="1713" w:right="2521"/>
        <w:rPr>
          <w:sz w:val="24"/>
        </w:rPr>
      </w:pPr>
      <w:r>
        <w:rPr>
          <w:sz w:val="24"/>
        </w:rPr>
        <w:t>Федеральным законом от 27 июля 2006 г. № 149-ФЗ «Об информации, информационных технологиях и о защите информации»,</w:t>
      </w:r>
      <w:r>
        <w:rPr>
          <w:spacing w:val="-2"/>
          <w:sz w:val="24"/>
        </w:rPr>
        <w:t xml:space="preserve"> </w:t>
      </w:r>
      <w:r>
        <w:rPr>
          <w:sz w:val="24"/>
        </w:rPr>
        <w:t>Федеральному</w:t>
      </w:r>
      <w:r>
        <w:rPr>
          <w:spacing w:val="-5"/>
          <w:sz w:val="24"/>
        </w:rPr>
        <w:t xml:space="preserve"> </w:t>
      </w:r>
      <w:r>
        <w:rPr>
          <w:sz w:val="24"/>
        </w:rPr>
        <w:t>закону</w:t>
      </w:r>
      <w:r>
        <w:rPr>
          <w:spacing w:val="-7"/>
          <w:sz w:val="24"/>
        </w:rPr>
        <w:t xml:space="preserve"> </w:t>
      </w:r>
      <w:r>
        <w:rPr>
          <w:sz w:val="24"/>
        </w:rPr>
        <w:t>от</w:t>
      </w:r>
      <w:r>
        <w:rPr>
          <w:spacing w:val="-2"/>
          <w:sz w:val="24"/>
        </w:rPr>
        <w:t xml:space="preserve"> </w:t>
      </w:r>
      <w:r>
        <w:rPr>
          <w:sz w:val="24"/>
        </w:rPr>
        <w:t>27</w:t>
      </w:r>
      <w:r>
        <w:rPr>
          <w:spacing w:val="-2"/>
          <w:sz w:val="24"/>
        </w:rPr>
        <w:t xml:space="preserve"> </w:t>
      </w:r>
      <w:r>
        <w:rPr>
          <w:sz w:val="24"/>
        </w:rPr>
        <w:t>июля</w:t>
      </w:r>
      <w:r>
        <w:rPr>
          <w:spacing w:val="-2"/>
          <w:sz w:val="24"/>
        </w:rPr>
        <w:t xml:space="preserve"> </w:t>
      </w:r>
      <w:r>
        <w:rPr>
          <w:sz w:val="24"/>
        </w:rPr>
        <w:t>2006</w:t>
      </w:r>
      <w:r>
        <w:rPr>
          <w:spacing w:val="-2"/>
          <w:sz w:val="24"/>
        </w:rPr>
        <w:t xml:space="preserve"> </w:t>
      </w:r>
      <w:r>
        <w:rPr>
          <w:sz w:val="24"/>
        </w:rPr>
        <w:t>г.</w:t>
      </w:r>
      <w:r>
        <w:rPr>
          <w:spacing w:val="-2"/>
          <w:sz w:val="24"/>
        </w:rPr>
        <w:t xml:space="preserve"> </w:t>
      </w:r>
      <w:r>
        <w:rPr>
          <w:sz w:val="24"/>
        </w:rPr>
        <w:t>№</w:t>
      </w:r>
      <w:r>
        <w:rPr>
          <w:spacing w:val="-3"/>
          <w:sz w:val="24"/>
        </w:rPr>
        <w:t xml:space="preserve"> </w:t>
      </w:r>
      <w:r>
        <w:rPr>
          <w:sz w:val="24"/>
        </w:rPr>
        <w:t>152-ФЗ</w:t>
      </w:r>
    </w:p>
    <w:p w:rsidR="004D69CC" w:rsidRDefault="00D37399">
      <w:pPr>
        <w:pStyle w:val="a3"/>
        <w:spacing w:before="3"/>
        <w:ind w:left="1713" w:right="2525" w:firstLine="0"/>
      </w:pPr>
      <w:r>
        <w:t>«О персональных данных», Федеральному закону от 29 декабря 2010</w:t>
      </w:r>
      <w:r>
        <w:rPr>
          <w:spacing w:val="-4"/>
        </w:rPr>
        <w:t xml:space="preserve"> </w:t>
      </w:r>
      <w:r>
        <w:t>г.</w:t>
      </w:r>
      <w:r>
        <w:rPr>
          <w:spacing w:val="-4"/>
        </w:rPr>
        <w:t xml:space="preserve"> </w:t>
      </w:r>
      <w:r>
        <w:t>№</w:t>
      </w:r>
      <w:r>
        <w:rPr>
          <w:spacing w:val="-5"/>
        </w:rPr>
        <w:t xml:space="preserve"> </w:t>
      </w:r>
      <w:r>
        <w:t>436-ФЗ «О</w:t>
      </w:r>
      <w:r>
        <w:rPr>
          <w:spacing w:val="-3"/>
        </w:rPr>
        <w:t xml:space="preserve"> </w:t>
      </w:r>
      <w:r>
        <w:t>защите</w:t>
      </w:r>
      <w:r>
        <w:rPr>
          <w:spacing w:val="-4"/>
        </w:rPr>
        <w:t xml:space="preserve"> </w:t>
      </w:r>
      <w:r>
        <w:t>детей</w:t>
      </w:r>
      <w:r>
        <w:rPr>
          <w:spacing w:val="-4"/>
        </w:rPr>
        <w:t xml:space="preserve"> </w:t>
      </w:r>
      <w:r>
        <w:t>отинформации,</w:t>
      </w:r>
      <w:r>
        <w:rPr>
          <w:spacing w:val="-8"/>
        </w:rPr>
        <w:t xml:space="preserve"> </w:t>
      </w:r>
      <w:r>
        <w:t>причиняющей вред их здоровью и развитию»;</w:t>
      </w:r>
    </w:p>
    <w:p w:rsidR="004D69CC" w:rsidRDefault="00D37399" w:rsidP="00661748">
      <w:pPr>
        <w:pStyle w:val="a4"/>
        <w:numPr>
          <w:ilvl w:val="0"/>
          <w:numId w:val="136"/>
        </w:numPr>
        <w:tabs>
          <w:tab w:val="left" w:pos="1713"/>
        </w:tabs>
        <w:ind w:left="1713" w:right="2173"/>
        <w:rPr>
          <w:sz w:val="24"/>
        </w:rPr>
      </w:pPr>
      <w:r>
        <w:rPr>
          <w:sz w:val="24"/>
        </w:rPr>
        <w:t>Приказом</w:t>
      </w:r>
      <w:r>
        <w:rPr>
          <w:spacing w:val="-5"/>
          <w:sz w:val="24"/>
        </w:rPr>
        <w:t xml:space="preserve"> </w:t>
      </w:r>
      <w:r>
        <w:rPr>
          <w:sz w:val="24"/>
        </w:rPr>
        <w:t>Минпросвещения</w:t>
      </w:r>
      <w:r>
        <w:rPr>
          <w:spacing w:val="-4"/>
          <w:sz w:val="24"/>
        </w:rPr>
        <w:t xml:space="preserve"> </w:t>
      </w:r>
      <w:r>
        <w:rPr>
          <w:sz w:val="24"/>
        </w:rPr>
        <w:t>России</w:t>
      </w:r>
      <w:r>
        <w:rPr>
          <w:spacing w:val="-4"/>
          <w:sz w:val="24"/>
        </w:rPr>
        <w:t xml:space="preserve"> </w:t>
      </w:r>
      <w:r>
        <w:rPr>
          <w:sz w:val="24"/>
        </w:rPr>
        <w:t>от</w:t>
      </w:r>
      <w:r>
        <w:rPr>
          <w:spacing w:val="-4"/>
          <w:sz w:val="24"/>
        </w:rPr>
        <w:t xml:space="preserve"> </w:t>
      </w:r>
      <w:r>
        <w:rPr>
          <w:sz w:val="24"/>
        </w:rPr>
        <w:t>21</w:t>
      </w:r>
      <w:r>
        <w:rPr>
          <w:spacing w:val="-4"/>
          <w:sz w:val="24"/>
        </w:rPr>
        <w:t xml:space="preserve"> </w:t>
      </w:r>
      <w:r>
        <w:rPr>
          <w:sz w:val="24"/>
        </w:rPr>
        <w:t>сентября</w:t>
      </w:r>
      <w:r>
        <w:rPr>
          <w:spacing w:val="-4"/>
          <w:sz w:val="24"/>
        </w:rPr>
        <w:t xml:space="preserve"> </w:t>
      </w:r>
      <w:r>
        <w:rPr>
          <w:sz w:val="24"/>
        </w:rPr>
        <w:t>2022</w:t>
      </w:r>
      <w:r>
        <w:rPr>
          <w:spacing w:val="-4"/>
          <w:sz w:val="24"/>
        </w:rPr>
        <w:t xml:space="preserve"> </w:t>
      </w:r>
      <w:r>
        <w:rPr>
          <w:sz w:val="24"/>
        </w:rPr>
        <w:t>г.</w:t>
      </w:r>
      <w:r>
        <w:rPr>
          <w:spacing w:val="-4"/>
          <w:sz w:val="24"/>
        </w:rPr>
        <w:t xml:space="preserve"> </w:t>
      </w:r>
      <w:r>
        <w:rPr>
          <w:sz w:val="24"/>
        </w:rPr>
        <w:t>№</w:t>
      </w:r>
      <w:r>
        <w:rPr>
          <w:spacing w:val="-5"/>
          <w:sz w:val="24"/>
        </w:rPr>
        <w:t xml:space="preserve"> </w:t>
      </w:r>
      <w:r>
        <w:rPr>
          <w:sz w:val="24"/>
        </w:rPr>
        <w:t>858</w:t>
      </w:r>
      <w:r>
        <w:rPr>
          <w:spacing w:val="-1"/>
          <w:sz w:val="24"/>
        </w:rPr>
        <w:t xml:space="preserve"> </w:t>
      </w:r>
      <w:r>
        <w:rPr>
          <w:sz w:val="24"/>
        </w:rPr>
        <w:t>«Об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среднегообщего образования организациями, осуществляющими образовательную</w:t>
      </w:r>
    </w:p>
    <w:p w:rsidR="004D69CC" w:rsidRDefault="00D37399">
      <w:pPr>
        <w:pStyle w:val="a3"/>
        <w:ind w:left="1713" w:right="2525" w:firstLine="0"/>
      </w:pPr>
      <w:r>
        <w:t>деятельность и установления предельного срока использования исключенных учебников»</w:t>
      </w:r>
      <w:r>
        <w:rPr>
          <w:spacing w:val="-15"/>
        </w:rPr>
        <w:t xml:space="preserve"> </w:t>
      </w:r>
      <w:r>
        <w:t>(зарегистрирован</w:t>
      </w:r>
      <w:r>
        <w:rPr>
          <w:spacing w:val="-8"/>
        </w:rPr>
        <w:t xml:space="preserve"> </w:t>
      </w:r>
      <w:r>
        <w:t>в</w:t>
      </w:r>
      <w:r>
        <w:rPr>
          <w:spacing w:val="-11"/>
        </w:rPr>
        <w:t xml:space="preserve"> </w:t>
      </w:r>
      <w:r>
        <w:t>Минюсте</w:t>
      </w:r>
      <w:r>
        <w:rPr>
          <w:spacing w:val="-10"/>
        </w:rPr>
        <w:t xml:space="preserve"> </w:t>
      </w:r>
      <w:r>
        <w:t>России</w:t>
      </w:r>
      <w:r>
        <w:rPr>
          <w:spacing w:val="-8"/>
        </w:rPr>
        <w:t xml:space="preserve"> </w:t>
      </w:r>
      <w:r>
        <w:t>1 ноября2022 г. № 70799).</w:t>
      </w:r>
    </w:p>
    <w:p w:rsidR="004D69CC" w:rsidRDefault="004D69CC">
      <w:pPr>
        <w:pStyle w:val="a3"/>
        <w:sectPr w:rsidR="004D69CC">
          <w:pgSz w:w="11920" w:h="16850"/>
          <w:pgMar w:top="540" w:right="141" w:bottom="1120" w:left="708" w:header="0" w:footer="934" w:gutter="0"/>
          <w:cols w:space="720"/>
        </w:sectPr>
      </w:pPr>
    </w:p>
    <w:p w:rsidR="004D69CC" w:rsidRDefault="00D37399">
      <w:pPr>
        <w:pStyle w:val="a3"/>
        <w:spacing w:before="76"/>
        <w:ind w:left="994" w:right="1112" w:firstLine="518"/>
      </w:pPr>
      <w:r>
        <w:lastRenderedPageBreak/>
        <w:t>Основная</w:t>
      </w:r>
      <w:r>
        <w:rPr>
          <w:spacing w:val="-5"/>
        </w:rPr>
        <w:t xml:space="preserve"> </w:t>
      </w:r>
      <w:r>
        <w:t>образовательная</w:t>
      </w:r>
      <w:r>
        <w:rPr>
          <w:spacing w:val="-5"/>
        </w:rPr>
        <w:t xml:space="preserve"> </w:t>
      </w:r>
      <w:r>
        <w:t>программа</w:t>
      </w:r>
      <w:r>
        <w:rPr>
          <w:spacing w:val="-6"/>
        </w:rPr>
        <w:t xml:space="preserve"> </w:t>
      </w:r>
      <w:r>
        <w:t>начального</w:t>
      </w:r>
      <w:r>
        <w:rPr>
          <w:spacing w:val="-5"/>
        </w:rPr>
        <w:t xml:space="preserve"> </w:t>
      </w:r>
      <w:r>
        <w:t>общего</w:t>
      </w:r>
      <w:r>
        <w:rPr>
          <w:spacing w:val="-5"/>
        </w:rPr>
        <w:t xml:space="preserve"> </w:t>
      </w:r>
      <w:r>
        <w:t>образовательная</w:t>
      </w:r>
      <w:r>
        <w:rPr>
          <w:spacing w:val="-5"/>
        </w:rPr>
        <w:t xml:space="preserve"> </w:t>
      </w:r>
      <w:r>
        <w:t>МБОУ Старо-Петровской СОШ,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Pr>
          <w:vertAlign w:val="superscript"/>
        </w:rPr>
        <w:t>.</w:t>
      </w:r>
    </w:p>
    <w:p w:rsidR="004D69CC" w:rsidRDefault="00D37399">
      <w:pPr>
        <w:pStyle w:val="a3"/>
        <w:spacing w:before="1"/>
        <w:ind w:left="994" w:right="2525" w:firstLine="705"/>
      </w:pPr>
      <w:r>
        <w:rPr>
          <w:color w:val="333333"/>
        </w:rPr>
        <w:t>ООП</w:t>
      </w:r>
      <w:r>
        <w:rPr>
          <w:color w:val="333333"/>
          <w:spacing w:val="-6"/>
        </w:rPr>
        <w:t xml:space="preserve"> </w:t>
      </w:r>
      <w:r>
        <w:rPr>
          <w:color w:val="333333"/>
        </w:rPr>
        <w:t>НОО</w:t>
      </w:r>
      <w:r>
        <w:rPr>
          <w:color w:val="333333"/>
          <w:spacing w:val="-4"/>
        </w:rPr>
        <w:t xml:space="preserve"> </w:t>
      </w:r>
      <w:r>
        <w:rPr>
          <w:color w:val="333333"/>
        </w:rPr>
        <w:t>включает</w:t>
      </w:r>
      <w:r>
        <w:rPr>
          <w:color w:val="333333"/>
          <w:spacing w:val="-5"/>
        </w:rPr>
        <w:t xml:space="preserve"> </w:t>
      </w:r>
      <w:r>
        <w:rPr>
          <w:color w:val="333333"/>
        </w:rPr>
        <w:t>три</w:t>
      </w:r>
      <w:r>
        <w:rPr>
          <w:color w:val="333333"/>
          <w:spacing w:val="-5"/>
        </w:rPr>
        <w:t xml:space="preserve"> </w:t>
      </w:r>
      <w:r>
        <w:rPr>
          <w:color w:val="333333"/>
        </w:rPr>
        <w:t>раздела:</w:t>
      </w:r>
      <w:r>
        <w:rPr>
          <w:color w:val="333333"/>
          <w:spacing w:val="-5"/>
        </w:rPr>
        <w:t xml:space="preserve"> </w:t>
      </w:r>
      <w:r>
        <w:rPr>
          <w:color w:val="333333"/>
        </w:rPr>
        <w:t>целевой,</w:t>
      </w:r>
      <w:r>
        <w:rPr>
          <w:color w:val="333333"/>
          <w:spacing w:val="-5"/>
        </w:rPr>
        <w:t xml:space="preserve"> </w:t>
      </w:r>
      <w:r>
        <w:rPr>
          <w:color w:val="333333"/>
        </w:rPr>
        <w:t xml:space="preserve">содержательный, </w:t>
      </w:r>
      <w:r>
        <w:rPr>
          <w:color w:val="333333"/>
          <w:spacing w:val="-2"/>
        </w:rPr>
        <w:t>организационный.</w:t>
      </w:r>
    </w:p>
    <w:p w:rsidR="004D69CC" w:rsidRDefault="00D37399" w:rsidP="00661748">
      <w:pPr>
        <w:pStyle w:val="a4"/>
        <w:numPr>
          <w:ilvl w:val="1"/>
          <w:numId w:val="137"/>
        </w:numPr>
        <w:tabs>
          <w:tab w:val="left" w:pos="1711"/>
          <w:tab w:val="left" w:pos="1713"/>
        </w:tabs>
        <w:spacing w:before="3" w:line="237" w:lineRule="auto"/>
        <w:ind w:left="1713" w:right="1632" w:hanging="720"/>
        <w:rPr>
          <w:sz w:val="24"/>
        </w:rPr>
      </w:pPr>
      <w:r>
        <w:rPr>
          <w:color w:val="333333"/>
          <w:sz w:val="24"/>
        </w:rPr>
        <w:t>Целевой</w:t>
      </w:r>
      <w:r>
        <w:rPr>
          <w:color w:val="333333"/>
          <w:spacing w:val="-9"/>
          <w:sz w:val="24"/>
        </w:rPr>
        <w:t xml:space="preserve"> </w:t>
      </w:r>
      <w:r>
        <w:rPr>
          <w:color w:val="333333"/>
          <w:sz w:val="24"/>
        </w:rPr>
        <w:t>раздел</w:t>
      </w:r>
      <w:r>
        <w:rPr>
          <w:color w:val="333333"/>
          <w:spacing w:val="-8"/>
          <w:sz w:val="24"/>
        </w:rPr>
        <w:t xml:space="preserve"> </w:t>
      </w:r>
      <w:r>
        <w:rPr>
          <w:color w:val="333333"/>
          <w:sz w:val="24"/>
        </w:rPr>
        <w:t>определяет</w:t>
      </w:r>
      <w:r>
        <w:rPr>
          <w:color w:val="333333"/>
          <w:spacing w:val="-8"/>
          <w:sz w:val="24"/>
        </w:rPr>
        <w:t xml:space="preserve"> </w:t>
      </w:r>
      <w:r>
        <w:rPr>
          <w:color w:val="333333"/>
          <w:sz w:val="24"/>
        </w:rPr>
        <w:t>общее</w:t>
      </w:r>
      <w:r>
        <w:rPr>
          <w:color w:val="333333"/>
          <w:spacing w:val="-10"/>
          <w:sz w:val="24"/>
        </w:rPr>
        <w:t xml:space="preserve"> </w:t>
      </w:r>
      <w:r>
        <w:rPr>
          <w:color w:val="333333"/>
          <w:sz w:val="24"/>
        </w:rPr>
        <w:t>назначение,</w:t>
      </w:r>
      <w:r>
        <w:rPr>
          <w:color w:val="333333"/>
          <w:spacing w:val="-6"/>
          <w:sz w:val="24"/>
        </w:rPr>
        <w:t xml:space="preserve"> </w:t>
      </w:r>
      <w:r>
        <w:rPr>
          <w:color w:val="333333"/>
          <w:sz w:val="24"/>
        </w:rPr>
        <w:t>цели,</w:t>
      </w:r>
      <w:r>
        <w:rPr>
          <w:color w:val="333333"/>
          <w:spacing w:val="-9"/>
          <w:sz w:val="24"/>
        </w:rPr>
        <w:t xml:space="preserve"> </w:t>
      </w:r>
      <w:r>
        <w:rPr>
          <w:color w:val="333333"/>
          <w:sz w:val="24"/>
        </w:rPr>
        <w:t>задачи</w:t>
      </w:r>
      <w:r>
        <w:rPr>
          <w:color w:val="333333"/>
          <w:spacing w:val="-7"/>
          <w:sz w:val="24"/>
        </w:rPr>
        <w:t xml:space="preserve"> </w:t>
      </w:r>
      <w:r>
        <w:rPr>
          <w:color w:val="333333"/>
          <w:sz w:val="24"/>
        </w:rPr>
        <w:t>и</w:t>
      </w:r>
      <w:r>
        <w:rPr>
          <w:color w:val="333333"/>
          <w:spacing w:val="-8"/>
          <w:sz w:val="24"/>
        </w:rPr>
        <w:t xml:space="preserve"> </w:t>
      </w:r>
      <w:r>
        <w:rPr>
          <w:color w:val="333333"/>
          <w:sz w:val="24"/>
        </w:rPr>
        <w:t>планируемые результаты реализации ООП НОО с учетом ФОП НОО, а также способы определения достижения этих целей и результатов.</w:t>
      </w:r>
    </w:p>
    <w:p w:rsidR="00D37399" w:rsidRPr="00D37399" w:rsidRDefault="00D37399" w:rsidP="00661748">
      <w:pPr>
        <w:pStyle w:val="a4"/>
        <w:numPr>
          <w:ilvl w:val="1"/>
          <w:numId w:val="137"/>
        </w:numPr>
        <w:tabs>
          <w:tab w:val="left" w:pos="1711"/>
        </w:tabs>
        <w:spacing w:line="297" w:lineRule="exact"/>
        <w:ind w:left="1711" w:hanging="717"/>
        <w:rPr>
          <w:sz w:val="24"/>
        </w:rPr>
      </w:pPr>
      <w:r>
        <w:rPr>
          <w:color w:val="333333"/>
          <w:sz w:val="24"/>
        </w:rPr>
        <w:t>Целевой</w:t>
      </w:r>
      <w:r>
        <w:rPr>
          <w:color w:val="333333"/>
          <w:spacing w:val="-9"/>
          <w:sz w:val="24"/>
        </w:rPr>
        <w:t xml:space="preserve"> </w:t>
      </w:r>
      <w:r>
        <w:rPr>
          <w:color w:val="333333"/>
          <w:sz w:val="24"/>
        </w:rPr>
        <w:t>раздел</w:t>
      </w:r>
      <w:r>
        <w:rPr>
          <w:color w:val="333333"/>
          <w:spacing w:val="-4"/>
          <w:sz w:val="24"/>
        </w:rPr>
        <w:t xml:space="preserve"> </w:t>
      </w:r>
      <w:r>
        <w:rPr>
          <w:color w:val="333333"/>
          <w:sz w:val="24"/>
        </w:rPr>
        <w:t>ООП</w:t>
      </w:r>
      <w:r>
        <w:rPr>
          <w:color w:val="333333"/>
          <w:spacing w:val="-6"/>
          <w:sz w:val="24"/>
        </w:rPr>
        <w:t xml:space="preserve"> </w:t>
      </w:r>
      <w:r>
        <w:rPr>
          <w:color w:val="333333"/>
          <w:sz w:val="24"/>
        </w:rPr>
        <w:t>НОО</w:t>
      </w:r>
      <w:r>
        <w:rPr>
          <w:color w:val="333333"/>
          <w:spacing w:val="-7"/>
          <w:sz w:val="24"/>
        </w:rPr>
        <w:t xml:space="preserve"> </w:t>
      </w:r>
      <w:r>
        <w:rPr>
          <w:color w:val="333333"/>
          <w:spacing w:val="-2"/>
          <w:sz w:val="24"/>
        </w:rPr>
        <w:t>включает:</w:t>
      </w:r>
    </w:p>
    <w:p w:rsidR="004D69CC" w:rsidRPr="00D37399" w:rsidRDefault="00D37399" w:rsidP="00D37399">
      <w:pPr>
        <w:tabs>
          <w:tab w:val="left" w:pos="1712"/>
        </w:tabs>
        <w:spacing w:before="10"/>
        <w:ind w:left="1351"/>
        <w:rPr>
          <w:sz w:val="24"/>
        </w:rPr>
      </w:pPr>
      <w:r>
        <w:rPr>
          <w:color w:val="333333"/>
          <w:sz w:val="24"/>
        </w:rPr>
        <w:t xml:space="preserve">-     </w:t>
      </w:r>
      <w:r w:rsidRPr="00D37399">
        <w:rPr>
          <w:color w:val="333333"/>
          <w:sz w:val="24"/>
        </w:rPr>
        <w:t>пояснительную</w:t>
      </w:r>
      <w:r w:rsidRPr="00D37399">
        <w:rPr>
          <w:color w:val="333333"/>
          <w:spacing w:val="-14"/>
          <w:sz w:val="24"/>
        </w:rPr>
        <w:t xml:space="preserve"> </w:t>
      </w:r>
      <w:r w:rsidRPr="00D37399">
        <w:rPr>
          <w:color w:val="333333"/>
          <w:spacing w:val="-2"/>
          <w:sz w:val="24"/>
        </w:rPr>
        <w:t>записку;</w:t>
      </w:r>
    </w:p>
    <w:p w:rsidR="004D69CC" w:rsidRPr="00D37399" w:rsidRDefault="00D37399" w:rsidP="00D37399">
      <w:pPr>
        <w:tabs>
          <w:tab w:val="left" w:pos="1712"/>
        </w:tabs>
        <w:spacing w:before="9"/>
        <w:ind w:left="1351"/>
        <w:rPr>
          <w:sz w:val="24"/>
        </w:rPr>
      </w:pPr>
      <w:r>
        <w:rPr>
          <w:color w:val="333333"/>
          <w:sz w:val="24"/>
        </w:rPr>
        <w:t xml:space="preserve">-     </w:t>
      </w:r>
      <w:r w:rsidRPr="00D37399">
        <w:rPr>
          <w:color w:val="333333"/>
          <w:sz w:val="24"/>
        </w:rPr>
        <w:t>планируемые</w:t>
      </w:r>
      <w:r w:rsidRPr="00D37399">
        <w:rPr>
          <w:color w:val="333333"/>
          <w:spacing w:val="-9"/>
          <w:sz w:val="24"/>
        </w:rPr>
        <w:t xml:space="preserve"> </w:t>
      </w:r>
      <w:r w:rsidRPr="00D37399">
        <w:rPr>
          <w:color w:val="333333"/>
          <w:sz w:val="24"/>
        </w:rPr>
        <w:t>результаты</w:t>
      </w:r>
      <w:r w:rsidRPr="00D37399">
        <w:rPr>
          <w:color w:val="333333"/>
          <w:spacing w:val="-8"/>
          <w:sz w:val="24"/>
        </w:rPr>
        <w:t xml:space="preserve"> </w:t>
      </w:r>
      <w:r w:rsidRPr="00D37399">
        <w:rPr>
          <w:color w:val="333333"/>
          <w:sz w:val="24"/>
        </w:rPr>
        <w:t>освоения</w:t>
      </w:r>
      <w:r w:rsidRPr="00D37399">
        <w:rPr>
          <w:color w:val="333333"/>
          <w:spacing w:val="-7"/>
          <w:sz w:val="24"/>
        </w:rPr>
        <w:t xml:space="preserve"> </w:t>
      </w:r>
      <w:r w:rsidRPr="00D37399">
        <w:rPr>
          <w:color w:val="333333"/>
          <w:sz w:val="24"/>
        </w:rPr>
        <w:t>обучающимися</w:t>
      </w:r>
      <w:r w:rsidRPr="00D37399">
        <w:rPr>
          <w:color w:val="333333"/>
          <w:spacing w:val="-7"/>
          <w:sz w:val="24"/>
        </w:rPr>
        <w:t xml:space="preserve"> </w:t>
      </w:r>
      <w:r w:rsidRPr="00D37399">
        <w:rPr>
          <w:color w:val="333333"/>
          <w:sz w:val="24"/>
        </w:rPr>
        <w:t>с</w:t>
      </w:r>
      <w:r w:rsidRPr="00D37399">
        <w:rPr>
          <w:color w:val="333333"/>
          <w:spacing w:val="-1"/>
          <w:sz w:val="24"/>
        </w:rPr>
        <w:t xml:space="preserve"> </w:t>
      </w:r>
      <w:r w:rsidRPr="00D37399">
        <w:rPr>
          <w:color w:val="333333"/>
          <w:sz w:val="24"/>
        </w:rPr>
        <w:t>учетом</w:t>
      </w:r>
      <w:r w:rsidRPr="00D37399">
        <w:rPr>
          <w:color w:val="333333"/>
          <w:spacing w:val="-5"/>
          <w:sz w:val="24"/>
        </w:rPr>
        <w:t xml:space="preserve"> </w:t>
      </w:r>
      <w:r w:rsidRPr="00D37399">
        <w:rPr>
          <w:color w:val="333333"/>
          <w:sz w:val="24"/>
        </w:rPr>
        <w:t>ФОП</w:t>
      </w:r>
      <w:r w:rsidRPr="00D37399">
        <w:rPr>
          <w:color w:val="333333"/>
          <w:spacing w:val="-7"/>
          <w:sz w:val="24"/>
        </w:rPr>
        <w:t xml:space="preserve"> </w:t>
      </w:r>
      <w:r w:rsidRPr="00D37399">
        <w:rPr>
          <w:color w:val="333333"/>
          <w:spacing w:val="-4"/>
          <w:sz w:val="24"/>
        </w:rPr>
        <w:t>НОО;</w:t>
      </w:r>
    </w:p>
    <w:p w:rsidR="004D69CC" w:rsidRPr="00D37399" w:rsidRDefault="00D37399" w:rsidP="00D37399">
      <w:pPr>
        <w:tabs>
          <w:tab w:val="left" w:pos="1713"/>
        </w:tabs>
        <w:spacing w:before="7" w:line="237" w:lineRule="auto"/>
        <w:ind w:left="1351" w:right="1262"/>
        <w:rPr>
          <w:sz w:val="24"/>
        </w:rPr>
      </w:pPr>
      <w:r>
        <w:rPr>
          <w:color w:val="333333"/>
          <w:sz w:val="24"/>
        </w:rPr>
        <w:t xml:space="preserve">-     </w:t>
      </w:r>
      <w:r w:rsidRPr="00D37399">
        <w:rPr>
          <w:color w:val="333333"/>
          <w:sz w:val="24"/>
        </w:rPr>
        <w:t>систему</w:t>
      </w:r>
      <w:r w:rsidRPr="00D37399">
        <w:rPr>
          <w:color w:val="333333"/>
          <w:spacing w:val="-15"/>
          <w:sz w:val="24"/>
        </w:rPr>
        <w:t xml:space="preserve"> </w:t>
      </w:r>
      <w:r w:rsidRPr="00D37399">
        <w:rPr>
          <w:color w:val="333333"/>
          <w:sz w:val="24"/>
        </w:rPr>
        <w:t>оценки</w:t>
      </w:r>
      <w:r w:rsidRPr="00D37399">
        <w:rPr>
          <w:color w:val="333333"/>
          <w:spacing w:val="-8"/>
          <w:sz w:val="24"/>
        </w:rPr>
        <w:t xml:space="preserve"> </w:t>
      </w:r>
      <w:r w:rsidRPr="00D37399">
        <w:rPr>
          <w:color w:val="333333"/>
          <w:sz w:val="24"/>
        </w:rPr>
        <w:t>достижения</w:t>
      </w:r>
      <w:r w:rsidRPr="00D37399">
        <w:rPr>
          <w:color w:val="333333"/>
          <w:spacing w:val="-7"/>
          <w:sz w:val="24"/>
        </w:rPr>
        <w:t xml:space="preserve"> </w:t>
      </w:r>
      <w:r w:rsidRPr="00D37399">
        <w:rPr>
          <w:color w:val="333333"/>
          <w:sz w:val="24"/>
        </w:rPr>
        <w:t>планируемых</w:t>
      </w:r>
      <w:r w:rsidRPr="00D37399">
        <w:rPr>
          <w:color w:val="333333"/>
          <w:spacing w:val="-5"/>
          <w:sz w:val="24"/>
        </w:rPr>
        <w:t xml:space="preserve"> </w:t>
      </w:r>
      <w:r w:rsidRPr="00D37399">
        <w:rPr>
          <w:color w:val="333333"/>
          <w:sz w:val="24"/>
        </w:rPr>
        <w:t>результатов</w:t>
      </w:r>
      <w:r w:rsidRPr="00D37399">
        <w:rPr>
          <w:color w:val="333333"/>
          <w:spacing w:val="-9"/>
          <w:sz w:val="24"/>
        </w:rPr>
        <w:t xml:space="preserve"> </w:t>
      </w:r>
      <w:r w:rsidRPr="00D37399">
        <w:rPr>
          <w:color w:val="333333"/>
          <w:sz w:val="24"/>
        </w:rPr>
        <w:t>освоения</w:t>
      </w:r>
      <w:r w:rsidRPr="00D37399">
        <w:rPr>
          <w:color w:val="333333"/>
          <w:spacing w:val="-8"/>
          <w:sz w:val="24"/>
        </w:rPr>
        <w:t xml:space="preserve"> </w:t>
      </w:r>
      <w:r w:rsidRPr="00D37399">
        <w:rPr>
          <w:color w:val="333333"/>
          <w:sz w:val="24"/>
        </w:rPr>
        <w:t>с</w:t>
      </w:r>
      <w:r w:rsidRPr="00D37399">
        <w:rPr>
          <w:color w:val="333333"/>
          <w:spacing w:val="-2"/>
          <w:sz w:val="24"/>
        </w:rPr>
        <w:t xml:space="preserve"> </w:t>
      </w:r>
      <w:r w:rsidRPr="00D37399">
        <w:rPr>
          <w:color w:val="333333"/>
          <w:sz w:val="24"/>
        </w:rPr>
        <w:t>учетом</w:t>
      </w:r>
      <w:r>
        <w:rPr>
          <w:color w:val="333333"/>
          <w:sz w:val="24"/>
        </w:rPr>
        <w:t xml:space="preserve">    ФОП </w:t>
      </w:r>
      <w:r w:rsidRPr="00D37399">
        <w:rPr>
          <w:color w:val="333333"/>
          <w:spacing w:val="-4"/>
          <w:sz w:val="24"/>
        </w:rPr>
        <w:t>НОО.</w:t>
      </w:r>
    </w:p>
    <w:p w:rsidR="004D69CC" w:rsidRDefault="00D37399" w:rsidP="00D37399">
      <w:pPr>
        <w:pStyle w:val="a4"/>
        <w:tabs>
          <w:tab w:val="left" w:pos="1711"/>
        </w:tabs>
        <w:spacing w:line="298" w:lineRule="exact"/>
        <w:ind w:left="1711" w:firstLine="0"/>
        <w:rPr>
          <w:sz w:val="24"/>
        </w:rPr>
      </w:pPr>
      <w:r>
        <w:rPr>
          <w:color w:val="333333"/>
          <w:sz w:val="24"/>
        </w:rPr>
        <w:t>Пояснительная</w:t>
      </w:r>
      <w:r>
        <w:rPr>
          <w:color w:val="333333"/>
          <w:spacing w:val="-9"/>
          <w:sz w:val="24"/>
        </w:rPr>
        <w:t xml:space="preserve"> </w:t>
      </w:r>
      <w:r>
        <w:rPr>
          <w:color w:val="333333"/>
          <w:sz w:val="24"/>
        </w:rPr>
        <w:t>записка</w:t>
      </w:r>
      <w:r>
        <w:rPr>
          <w:color w:val="333333"/>
          <w:spacing w:val="-8"/>
          <w:sz w:val="24"/>
        </w:rPr>
        <w:t xml:space="preserve"> </w:t>
      </w:r>
      <w:r>
        <w:rPr>
          <w:color w:val="333333"/>
          <w:sz w:val="24"/>
        </w:rPr>
        <w:t>целевого</w:t>
      </w:r>
      <w:r>
        <w:rPr>
          <w:color w:val="333333"/>
          <w:spacing w:val="-7"/>
          <w:sz w:val="24"/>
        </w:rPr>
        <w:t xml:space="preserve"> </w:t>
      </w:r>
      <w:r>
        <w:rPr>
          <w:color w:val="333333"/>
          <w:sz w:val="24"/>
        </w:rPr>
        <w:t>раздела</w:t>
      </w:r>
      <w:r>
        <w:rPr>
          <w:color w:val="333333"/>
          <w:spacing w:val="-6"/>
          <w:sz w:val="24"/>
        </w:rPr>
        <w:t xml:space="preserve"> </w:t>
      </w:r>
      <w:r>
        <w:rPr>
          <w:color w:val="333333"/>
          <w:sz w:val="24"/>
        </w:rPr>
        <w:t>ООП</w:t>
      </w:r>
      <w:r>
        <w:rPr>
          <w:color w:val="333333"/>
          <w:spacing w:val="-6"/>
          <w:sz w:val="24"/>
        </w:rPr>
        <w:t xml:space="preserve"> </w:t>
      </w:r>
      <w:r>
        <w:rPr>
          <w:color w:val="333333"/>
          <w:sz w:val="24"/>
        </w:rPr>
        <w:t>НОО</w:t>
      </w:r>
      <w:r>
        <w:rPr>
          <w:color w:val="333333"/>
          <w:spacing w:val="-5"/>
          <w:sz w:val="24"/>
        </w:rPr>
        <w:t xml:space="preserve"> </w:t>
      </w:r>
      <w:r>
        <w:rPr>
          <w:color w:val="333333"/>
          <w:spacing w:val="-2"/>
          <w:sz w:val="24"/>
        </w:rPr>
        <w:t>раскрывает:</w:t>
      </w:r>
    </w:p>
    <w:p w:rsidR="004D69CC" w:rsidRPr="00D37399" w:rsidRDefault="00D37399" w:rsidP="00D37399">
      <w:pPr>
        <w:tabs>
          <w:tab w:val="left" w:pos="1713"/>
        </w:tabs>
        <w:spacing w:before="2"/>
        <w:ind w:left="1351" w:right="2448"/>
        <w:rPr>
          <w:sz w:val="24"/>
        </w:rPr>
      </w:pPr>
      <w:r>
        <w:rPr>
          <w:color w:val="333333"/>
          <w:sz w:val="24"/>
        </w:rPr>
        <w:t xml:space="preserve">      </w:t>
      </w:r>
      <w:r w:rsidRPr="00D37399">
        <w:rPr>
          <w:color w:val="333333"/>
          <w:sz w:val="24"/>
        </w:rPr>
        <w:t>цели</w:t>
      </w:r>
      <w:r w:rsidRPr="00D37399">
        <w:rPr>
          <w:color w:val="333333"/>
          <w:spacing w:val="-3"/>
          <w:sz w:val="24"/>
        </w:rPr>
        <w:t xml:space="preserve"> </w:t>
      </w:r>
      <w:r w:rsidRPr="00D37399">
        <w:rPr>
          <w:color w:val="333333"/>
          <w:sz w:val="24"/>
        </w:rPr>
        <w:t>реализации</w:t>
      </w:r>
      <w:r w:rsidRPr="00D37399">
        <w:rPr>
          <w:color w:val="333333"/>
          <w:spacing w:val="-4"/>
          <w:sz w:val="24"/>
        </w:rPr>
        <w:t xml:space="preserve"> </w:t>
      </w:r>
      <w:r w:rsidRPr="00D37399">
        <w:rPr>
          <w:color w:val="333333"/>
          <w:sz w:val="24"/>
        </w:rPr>
        <w:t>ООП</w:t>
      </w:r>
      <w:r w:rsidRPr="00D37399">
        <w:rPr>
          <w:color w:val="333333"/>
          <w:spacing w:val="-5"/>
          <w:sz w:val="24"/>
        </w:rPr>
        <w:t xml:space="preserve"> </w:t>
      </w:r>
      <w:r w:rsidRPr="00D37399">
        <w:rPr>
          <w:color w:val="333333"/>
          <w:sz w:val="24"/>
        </w:rPr>
        <w:t>НОО,</w:t>
      </w:r>
      <w:r w:rsidRPr="00D37399">
        <w:rPr>
          <w:color w:val="333333"/>
          <w:spacing w:val="-4"/>
          <w:sz w:val="24"/>
        </w:rPr>
        <w:t xml:space="preserve"> </w:t>
      </w:r>
      <w:r w:rsidRPr="00D37399">
        <w:rPr>
          <w:color w:val="333333"/>
          <w:sz w:val="24"/>
        </w:rPr>
        <w:t>конкретизированные</w:t>
      </w:r>
      <w:r w:rsidRPr="00D37399">
        <w:rPr>
          <w:color w:val="333333"/>
          <w:spacing w:val="-6"/>
          <w:sz w:val="24"/>
        </w:rPr>
        <w:t xml:space="preserve"> </w:t>
      </w:r>
      <w:r w:rsidRPr="00D37399">
        <w:rPr>
          <w:color w:val="333333"/>
          <w:sz w:val="24"/>
        </w:rPr>
        <w:t>в</w:t>
      </w:r>
      <w:r w:rsidRPr="00D37399">
        <w:rPr>
          <w:color w:val="333333"/>
          <w:spacing w:val="-5"/>
          <w:sz w:val="24"/>
        </w:rPr>
        <w:t xml:space="preserve"> </w:t>
      </w:r>
      <w:r w:rsidRPr="00D37399">
        <w:rPr>
          <w:color w:val="333333"/>
          <w:sz w:val="24"/>
        </w:rPr>
        <w:t>соответствии</w:t>
      </w:r>
      <w:r w:rsidRPr="00D37399">
        <w:rPr>
          <w:color w:val="333333"/>
          <w:spacing w:val="-4"/>
          <w:sz w:val="24"/>
        </w:rPr>
        <w:t xml:space="preserve"> </w:t>
      </w:r>
      <w:r w:rsidRPr="00D37399">
        <w:rPr>
          <w:color w:val="333333"/>
          <w:sz w:val="24"/>
        </w:rPr>
        <w:t xml:space="preserve">с </w:t>
      </w:r>
      <w:r>
        <w:rPr>
          <w:color w:val="333333"/>
          <w:sz w:val="24"/>
        </w:rPr>
        <w:t xml:space="preserve">                       </w:t>
      </w:r>
      <w:r w:rsidRPr="00D37399">
        <w:rPr>
          <w:color w:val="333333"/>
          <w:sz w:val="24"/>
        </w:rPr>
        <w:t>требованиями ФГОС НОО и ФОП НОО к результатам освоения обучающимися программы начального общего образования;</w:t>
      </w:r>
    </w:p>
    <w:p w:rsidR="004D69CC" w:rsidRDefault="00D37399" w:rsidP="00CC2D50">
      <w:pPr>
        <w:pStyle w:val="a4"/>
        <w:tabs>
          <w:tab w:val="left" w:pos="1712"/>
        </w:tabs>
        <w:spacing w:line="286" w:lineRule="exact"/>
        <w:ind w:left="1712" w:firstLine="0"/>
        <w:rPr>
          <w:sz w:val="24"/>
        </w:rPr>
      </w:pPr>
      <w:r>
        <w:rPr>
          <w:color w:val="333333"/>
          <w:sz w:val="24"/>
        </w:rPr>
        <w:t>принципы</w:t>
      </w:r>
      <w:r>
        <w:rPr>
          <w:color w:val="333333"/>
          <w:spacing w:val="-10"/>
          <w:sz w:val="24"/>
        </w:rPr>
        <w:t xml:space="preserve"> </w:t>
      </w:r>
      <w:r>
        <w:rPr>
          <w:color w:val="333333"/>
          <w:sz w:val="24"/>
        </w:rPr>
        <w:t>формирования</w:t>
      </w:r>
      <w:r>
        <w:rPr>
          <w:color w:val="333333"/>
          <w:spacing w:val="-9"/>
          <w:sz w:val="24"/>
        </w:rPr>
        <w:t xml:space="preserve"> </w:t>
      </w:r>
      <w:r>
        <w:rPr>
          <w:color w:val="333333"/>
          <w:sz w:val="24"/>
        </w:rPr>
        <w:t>и</w:t>
      </w:r>
      <w:r>
        <w:rPr>
          <w:color w:val="333333"/>
          <w:spacing w:val="-7"/>
          <w:sz w:val="24"/>
        </w:rPr>
        <w:t xml:space="preserve"> </w:t>
      </w:r>
      <w:r>
        <w:rPr>
          <w:color w:val="333333"/>
          <w:sz w:val="24"/>
        </w:rPr>
        <w:t>механизмы</w:t>
      </w:r>
      <w:r>
        <w:rPr>
          <w:color w:val="333333"/>
          <w:spacing w:val="-8"/>
          <w:sz w:val="24"/>
        </w:rPr>
        <w:t xml:space="preserve"> </w:t>
      </w:r>
      <w:r>
        <w:rPr>
          <w:color w:val="333333"/>
          <w:sz w:val="24"/>
        </w:rPr>
        <w:t>реализации</w:t>
      </w:r>
      <w:r>
        <w:rPr>
          <w:color w:val="333333"/>
          <w:spacing w:val="-8"/>
          <w:sz w:val="24"/>
        </w:rPr>
        <w:t xml:space="preserve"> </w:t>
      </w:r>
      <w:r>
        <w:rPr>
          <w:color w:val="333333"/>
          <w:sz w:val="24"/>
        </w:rPr>
        <w:t>ООП</w:t>
      </w:r>
      <w:r>
        <w:rPr>
          <w:color w:val="333333"/>
          <w:spacing w:val="-8"/>
          <w:sz w:val="24"/>
        </w:rPr>
        <w:t xml:space="preserve"> </w:t>
      </w:r>
      <w:r>
        <w:rPr>
          <w:color w:val="333333"/>
          <w:spacing w:val="-4"/>
          <w:sz w:val="24"/>
        </w:rPr>
        <w:t>НОО;</w:t>
      </w:r>
    </w:p>
    <w:p w:rsidR="004D69CC" w:rsidRPr="00CC2D50" w:rsidRDefault="00CC2D50" w:rsidP="00CC2D50">
      <w:pPr>
        <w:tabs>
          <w:tab w:val="left" w:pos="1712"/>
        </w:tabs>
        <w:spacing w:before="5"/>
        <w:ind w:left="1351"/>
        <w:rPr>
          <w:sz w:val="24"/>
        </w:rPr>
      </w:pPr>
      <w:r>
        <w:rPr>
          <w:color w:val="333333"/>
          <w:sz w:val="24"/>
        </w:rPr>
        <w:t xml:space="preserve">     </w:t>
      </w:r>
      <w:r w:rsidR="00D37399" w:rsidRPr="00CC2D50">
        <w:rPr>
          <w:color w:val="333333"/>
          <w:sz w:val="24"/>
        </w:rPr>
        <w:t>общую</w:t>
      </w:r>
      <w:r w:rsidR="00D37399" w:rsidRPr="00CC2D50">
        <w:rPr>
          <w:color w:val="333333"/>
          <w:spacing w:val="-5"/>
          <w:sz w:val="24"/>
        </w:rPr>
        <w:t xml:space="preserve"> </w:t>
      </w:r>
      <w:r w:rsidR="00D37399" w:rsidRPr="00CC2D50">
        <w:rPr>
          <w:color w:val="333333"/>
          <w:sz w:val="24"/>
        </w:rPr>
        <w:t>характеристику</w:t>
      </w:r>
      <w:r w:rsidR="00D37399" w:rsidRPr="00CC2D50">
        <w:rPr>
          <w:color w:val="333333"/>
          <w:spacing w:val="-12"/>
          <w:sz w:val="24"/>
        </w:rPr>
        <w:t xml:space="preserve"> </w:t>
      </w:r>
      <w:r w:rsidR="00D37399" w:rsidRPr="00CC2D50">
        <w:rPr>
          <w:color w:val="333333"/>
          <w:sz w:val="24"/>
        </w:rPr>
        <w:t>ООП</w:t>
      </w:r>
      <w:r w:rsidR="00D37399" w:rsidRPr="00CC2D50">
        <w:rPr>
          <w:color w:val="333333"/>
          <w:spacing w:val="-5"/>
          <w:sz w:val="24"/>
        </w:rPr>
        <w:t xml:space="preserve"> </w:t>
      </w:r>
      <w:r w:rsidR="00D37399" w:rsidRPr="00CC2D50">
        <w:rPr>
          <w:color w:val="333333"/>
          <w:spacing w:val="-4"/>
          <w:sz w:val="24"/>
        </w:rPr>
        <w:t>НОО.</w:t>
      </w:r>
    </w:p>
    <w:p w:rsidR="004D69CC" w:rsidRDefault="00D37399" w:rsidP="00661748">
      <w:pPr>
        <w:pStyle w:val="a4"/>
        <w:numPr>
          <w:ilvl w:val="1"/>
          <w:numId w:val="137"/>
        </w:numPr>
        <w:tabs>
          <w:tab w:val="left" w:pos="1510"/>
        </w:tabs>
        <w:spacing w:before="7" w:line="237" w:lineRule="auto"/>
        <w:ind w:left="994" w:right="2061" w:firstLine="0"/>
        <w:rPr>
          <w:sz w:val="24"/>
        </w:rPr>
      </w:pPr>
      <w:r>
        <w:rPr>
          <w:color w:val="333333"/>
          <w:sz w:val="24"/>
        </w:rPr>
        <w:t>Содержательный раздел ООП НОО включает следующие программы, ориентированные</w:t>
      </w:r>
      <w:r>
        <w:rPr>
          <w:color w:val="333333"/>
          <w:spacing w:val="-13"/>
          <w:sz w:val="24"/>
        </w:rPr>
        <w:t xml:space="preserve"> </w:t>
      </w:r>
      <w:r>
        <w:rPr>
          <w:color w:val="333333"/>
          <w:sz w:val="24"/>
        </w:rPr>
        <w:t>на</w:t>
      </w:r>
      <w:r>
        <w:rPr>
          <w:color w:val="333333"/>
          <w:spacing w:val="-9"/>
          <w:sz w:val="24"/>
        </w:rPr>
        <w:t xml:space="preserve"> </w:t>
      </w:r>
      <w:r>
        <w:rPr>
          <w:color w:val="333333"/>
          <w:sz w:val="24"/>
        </w:rPr>
        <w:t>достижение</w:t>
      </w:r>
      <w:r>
        <w:rPr>
          <w:color w:val="333333"/>
          <w:spacing w:val="-10"/>
          <w:sz w:val="24"/>
        </w:rPr>
        <w:t xml:space="preserve"> </w:t>
      </w:r>
      <w:r>
        <w:rPr>
          <w:color w:val="333333"/>
          <w:sz w:val="24"/>
        </w:rPr>
        <w:t>предметных,</w:t>
      </w:r>
      <w:r>
        <w:rPr>
          <w:color w:val="333333"/>
          <w:spacing w:val="-12"/>
          <w:sz w:val="24"/>
        </w:rPr>
        <w:t xml:space="preserve"> </w:t>
      </w:r>
      <w:r>
        <w:rPr>
          <w:color w:val="333333"/>
          <w:sz w:val="24"/>
        </w:rPr>
        <w:t>метапредметных</w:t>
      </w:r>
      <w:r>
        <w:rPr>
          <w:color w:val="333333"/>
          <w:spacing w:val="-5"/>
          <w:sz w:val="24"/>
        </w:rPr>
        <w:t xml:space="preserve"> </w:t>
      </w:r>
      <w:r>
        <w:rPr>
          <w:color w:val="333333"/>
          <w:sz w:val="24"/>
        </w:rPr>
        <w:t>и</w:t>
      </w:r>
      <w:r>
        <w:rPr>
          <w:color w:val="333333"/>
          <w:spacing w:val="-9"/>
          <w:sz w:val="24"/>
        </w:rPr>
        <w:t xml:space="preserve"> </w:t>
      </w:r>
      <w:r>
        <w:rPr>
          <w:color w:val="333333"/>
          <w:sz w:val="24"/>
        </w:rPr>
        <w:t xml:space="preserve">личностных </w:t>
      </w:r>
      <w:r>
        <w:rPr>
          <w:color w:val="333333"/>
          <w:spacing w:val="-2"/>
          <w:sz w:val="24"/>
        </w:rPr>
        <w:t>результатов:</w:t>
      </w:r>
    </w:p>
    <w:p w:rsidR="004D69CC" w:rsidRPr="00CC2D50" w:rsidRDefault="00D37399" w:rsidP="00CC2D50">
      <w:pPr>
        <w:tabs>
          <w:tab w:val="left" w:pos="1713"/>
        </w:tabs>
        <w:spacing w:before="4" w:line="237" w:lineRule="auto"/>
        <w:ind w:left="1351" w:right="1444"/>
        <w:rPr>
          <w:sz w:val="24"/>
        </w:rPr>
      </w:pPr>
      <w:r w:rsidRPr="00CC2D50">
        <w:rPr>
          <w:color w:val="333333"/>
          <w:sz w:val="24"/>
        </w:rPr>
        <w:t>Примерные</w:t>
      </w:r>
      <w:r w:rsidRPr="00CC2D50">
        <w:rPr>
          <w:color w:val="333333"/>
          <w:spacing w:val="-12"/>
          <w:sz w:val="24"/>
        </w:rPr>
        <w:t xml:space="preserve"> </w:t>
      </w:r>
      <w:r w:rsidRPr="00CC2D50">
        <w:rPr>
          <w:color w:val="333333"/>
          <w:sz w:val="24"/>
        </w:rPr>
        <w:t>рабочие</w:t>
      </w:r>
      <w:r w:rsidRPr="00CC2D50">
        <w:rPr>
          <w:color w:val="333333"/>
          <w:spacing w:val="-10"/>
          <w:sz w:val="24"/>
        </w:rPr>
        <w:t xml:space="preserve"> </w:t>
      </w:r>
      <w:r w:rsidRPr="00CC2D50">
        <w:rPr>
          <w:color w:val="333333"/>
          <w:sz w:val="24"/>
        </w:rPr>
        <w:t>программы</w:t>
      </w:r>
      <w:r w:rsidRPr="00CC2D50">
        <w:rPr>
          <w:color w:val="333333"/>
          <w:spacing w:val="-10"/>
          <w:sz w:val="24"/>
        </w:rPr>
        <w:t xml:space="preserve"> </w:t>
      </w:r>
      <w:r w:rsidRPr="00CC2D50">
        <w:rPr>
          <w:color w:val="333333"/>
          <w:sz w:val="24"/>
        </w:rPr>
        <w:t>и</w:t>
      </w:r>
      <w:r w:rsidRPr="00CC2D50">
        <w:rPr>
          <w:color w:val="333333"/>
          <w:spacing w:val="-10"/>
          <w:sz w:val="24"/>
        </w:rPr>
        <w:t xml:space="preserve"> </w:t>
      </w:r>
      <w:r w:rsidRPr="00CC2D50">
        <w:rPr>
          <w:color w:val="333333"/>
          <w:sz w:val="24"/>
        </w:rPr>
        <w:t>федеральные</w:t>
      </w:r>
      <w:r w:rsidRPr="00CC2D50">
        <w:rPr>
          <w:color w:val="333333"/>
          <w:spacing w:val="-12"/>
          <w:sz w:val="24"/>
        </w:rPr>
        <w:t xml:space="preserve"> </w:t>
      </w:r>
      <w:r w:rsidRPr="00CC2D50">
        <w:rPr>
          <w:color w:val="333333"/>
          <w:sz w:val="24"/>
        </w:rPr>
        <w:t>рабочие</w:t>
      </w:r>
      <w:r w:rsidRPr="00CC2D50">
        <w:rPr>
          <w:color w:val="333333"/>
          <w:spacing w:val="-7"/>
          <w:sz w:val="24"/>
        </w:rPr>
        <w:t xml:space="preserve"> </w:t>
      </w:r>
      <w:r w:rsidRPr="00CC2D50">
        <w:rPr>
          <w:color w:val="333333"/>
          <w:sz w:val="24"/>
        </w:rPr>
        <w:t>программы</w:t>
      </w:r>
      <w:r w:rsidRPr="00CC2D50">
        <w:rPr>
          <w:color w:val="333333"/>
          <w:spacing w:val="-1"/>
          <w:sz w:val="24"/>
        </w:rPr>
        <w:t xml:space="preserve"> </w:t>
      </w:r>
      <w:r w:rsidRPr="00CC2D50">
        <w:rPr>
          <w:color w:val="333333"/>
          <w:sz w:val="24"/>
        </w:rPr>
        <w:t xml:space="preserve">учебных </w:t>
      </w:r>
      <w:r w:rsidRPr="00CC2D50">
        <w:rPr>
          <w:color w:val="333333"/>
          <w:spacing w:val="-2"/>
          <w:sz w:val="24"/>
        </w:rPr>
        <w:t>предметов;</w:t>
      </w:r>
    </w:p>
    <w:p w:rsidR="004D69CC" w:rsidRPr="00CC2D50" w:rsidRDefault="00D37399" w:rsidP="00CC2D50">
      <w:pPr>
        <w:tabs>
          <w:tab w:val="left" w:pos="1713"/>
        </w:tabs>
        <w:spacing w:before="3" w:line="237" w:lineRule="auto"/>
        <w:ind w:left="1351" w:right="2919"/>
        <w:rPr>
          <w:sz w:val="24"/>
        </w:rPr>
      </w:pPr>
      <w:r w:rsidRPr="00CC2D50">
        <w:rPr>
          <w:color w:val="333333"/>
          <w:sz w:val="24"/>
        </w:rPr>
        <w:t>программу</w:t>
      </w:r>
      <w:r w:rsidRPr="00CC2D50">
        <w:rPr>
          <w:color w:val="333333"/>
          <w:spacing w:val="-11"/>
          <w:sz w:val="24"/>
        </w:rPr>
        <w:t xml:space="preserve"> </w:t>
      </w:r>
      <w:r w:rsidRPr="00CC2D50">
        <w:rPr>
          <w:color w:val="333333"/>
          <w:sz w:val="24"/>
        </w:rPr>
        <w:t>формирования</w:t>
      </w:r>
      <w:r w:rsidRPr="00CC2D50">
        <w:rPr>
          <w:color w:val="333333"/>
          <w:spacing w:val="-5"/>
          <w:sz w:val="24"/>
        </w:rPr>
        <w:t xml:space="preserve"> </w:t>
      </w:r>
      <w:r w:rsidRPr="00CC2D50">
        <w:rPr>
          <w:color w:val="333333"/>
          <w:sz w:val="24"/>
        </w:rPr>
        <w:t>универсальных</w:t>
      </w:r>
      <w:r w:rsidRPr="00CC2D50">
        <w:rPr>
          <w:color w:val="333333"/>
          <w:spacing w:val="-4"/>
          <w:sz w:val="24"/>
        </w:rPr>
        <w:t xml:space="preserve"> </w:t>
      </w:r>
      <w:r w:rsidRPr="00CC2D50">
        <w:rPr>
          <w:color w:val="333333"/>
          <w:sz w:val="24"/>
        </w:rPr>
        <w:t>учебных</w:t>
      </w:r>
      <w:r w:rsidRPr="00CC2D50">
        <w:rPr>
          <w:color w:val="333333"/>
          <w:spacing w:val="-6"/>
          <w:sz w:val="24"/>
        </w:rPr>
        <w:t xml:space="preserve"> </w:t>
      </w:r>
      <w:r w:rsidRPr="00CC2D50">
        <w:rPr>
          <w:color w:val="333333"/>
          <w:sz w:val="24"/>
        </w:rPr>
        <w:t>действий</w:t>
      </w:r>
      <w:r w:rsidRPr="00CC2D50">
        <w:rPr>
          <w:color w:val="333333"/>
          <w:spacing w:val="-4"/>
          <w:sz w:val="24"/>
        </w:rPr>
        <w:t xml:space="preserve"> </w:t>
      </w:r>
      <w:r w:rsidRPr="00CC2D50">
        <w:rPr>
          <w:color w:val="333333"/>
          <w:sz w:val="24"/>
        </w:rPr>
        <w:t xml:space="preserve">у </w:t>
      </w:r>
      <w:r w:rsidRPr="00CC2D50">
        <w:rPr>
          <w:color w:val="333333"/>
          <w:spacing w:val="-2"/>
          <w:sz w:val="24"/>
        </w:rPr>
        <w:t>обучающихся;</w:t>
      </w:r>
    </w:p>
    <w:p w:rsidR="004D69CC" w:rsidRPr="00CC2D50" w:rsidRDefault="00D37399" w:rsidP="00CC2D50">
      <w:pPr>
        <w:tabs>
          <w:tab w:val="left" w:pos="1712"/>
        </w:tabs>
        <w:spacing w:line="285" w:lineRule="exact"/>
        <w:ind w:left="1351"/>
        <w:rPr>
          <w:sz w:val="24"/>
        </w:rPr>
      </w:pPr>
      <w:r w:rsidRPr="00CC2D50">
        <w:rPr>
          <w:color w:val="333333"/>
          <w:sz w:val="24"/>
        </w:rPr>
        <w:t>федеральную</w:t>
      </w:r>
      <w:r w:rsidRPr="00CC2D50">
        <w:rPr>
          <w:color w:val="333333"/>
          <w:spacing w:val="-5"/>
          <w:sz w:val="24"/>
        </w:rPr>
        <w:t xml:space="preserve"> </w:t>
      </w:r>
      <w:r w:rsidRPr="00CC2D50">
        <w:rPr>
          <w:color w:val="333333"/>
          <w:sz w:val="24"/>
        </w:rPr>
        <w:t>рабочую</w:t>
      </w:r>
      <w:r w:rsidRPr="00CC2D50">
        <w:rPr>
          <w:color w:val="333333"/>
          <w:spacing w:val="-4"/>
          <w:sz w:val="24"/>
        </w:rPr>
        <w:t xml:space="preserve"> </w:t>
      </w:r>
      <w:r w:rsidRPr="00CC2D50">
        <w:rPr>
          <w:color w:val="333333"/>
          <w:sz w:val="24"/>
        </w:rPr>
        <w:t>программу</w:t>
      </w:r>
      <w:r w:rsidRPr="00CC2D50">
        <w:rPr>
          <w:color w:val="333333"/>
          <w:spacing w:val="-15"/>
          <w:sz w:val="24"/>
        </w:rPr>
        <w:t xml:space="preserve"> </w:t>
      </w:r>
      <w:r w:rsidRPr="00CC2D50">
        <w:rPr>
          <w:color w:val="333333"/>
          <w:spacing w:val="-2"/>
          <w:sz w:val="24"/>
        </w:rPr>
        <w:t>воспитания.</w:t>
      </w:r>
    </w:p>
    <w:p w:rsidR="004D69CC" w:rsidRDefault="00D37399" w:rsidP="00661748">
      <w:pPr>
        <w:pStyle w:val="a4"/>
        <w:numPr>
          <w:ilvl w:val="1"/>
          <w:numId w:val="137"/>
        </w:numPr>
        <w:tabs>
          <w:tab w:val="left" w:pos="994"/>
          <w:tab w:val="left" w:pos="1445"/>
        </w:tabs>
        <w:ind w:left="994" w:right="1353" w:hanging="3"/>
        <w:rPr>
          <w:sz w:val="24"/>
        </w:rPr>
      </w:pPr>
      <w:r>
        <w:rPr>
          <w:color w:val="333333"/>
          <w:sz w:val="24"/>
        </w:rPr>
        <w:t>Федеральные рабочие программы учебных предметов обеспечивают достижение</w:t>
      </w:r>
      <w:r>
        <w:rPr>
          <w:color w:val="333333"/>
          <w:spacing w:val="-4"/>
          <w:sz w:val="24"/>
        </w:rPr>
        <w:t xml:space="preserve"> </w:t>
      </w:r>
      <w:r>
        <w:rPr>
          <w:color w:val="333333"/>
          <w:sz w:val="24"/>
        </w:rPr>
        <w:t>планируемых</w:t>
      </w:r>
      <w:r>
        <w:rPr>
          <w:color w:val="333333"/>
          <w:spacing w:val="-2"/>
          <w:sz w:val="24"/>
        </w:rPr>
        <w:t xml:space="preserve"> </w:t>
      </w:r>
      <w:r>
        <w:rPr>
          <w:color w:val="333333"/>
          <w:sz w:val="24"/>
        </w:rPr>
        <w:t>результатов</w:t>
      </w:r>
      <w:r>
        <w:rPr>
          <w:color w:val="333333"/>
          <w:spacing w:val="-4"/>
          <w:sz w:val="24"/>
        </w:rPr>
        <w:t xml:space="preserve"> </w:t>
      </w:r>
      <w:r>
        <w:rPr>
          <w:color w:val="333333"/>
          <w:sz w:val="24"/>
        </w:rPr>
        <w:t>освоения</w:t>
      </w:r>
      <w:r>
        <w:rPr>
          <w:color w:val="333333"/>
          <w:spacing w:val="-3"/>
          <w:sz w:val="24"/>
        </w:rPr>
        <w:t xml:space="preserve"> </w:t>
      </w:r>
      <w:r>
        <w:rPr>
          <w:color w:val="333333"/>
          <w:sz w:val="24"/>
        </w:rPr>
        <w:t>ФОП</w:t>
      </w:r>
      <w:r>
        <w:rPr>
          <w:color w:val="333333"/>
          <w:spacing w:val="-4"/>
          <w:sz w:val="24"/>
        </w:rPr>
        <w:t xml:space="preserve"> </w:t>
      </w:r>
      <w:r>
        <w:rPr>
          <w:color w:val="333333"/>
          <w:sz w:val="24"/>
        </w:rPr>
        <w:t>НОО</w:t>
      </w:r>
      <w:r>
        <w:rPr>
          <w:color w:val="333333"/>
          <w:spacing w:val="-4"/>
          <w:sz w:val="24"/>
        </w:rPr>
        <w:t xml:space="preserve"> </w:t>
      </w:r>
      <w:r>
        <w:rPr>
          <w:color w:val="333333"/>
          <w:sz w:val="24"/>
        </w:rPr>
        <w:t>и</w:t>
      </w:r>
      <w:r>
        <w:rPr>
          <w:color w:val="333333"/>
          <w:spacing w:val="-3"/>
          <w:sz w:val="24"/>
        </w:rPr>
        <w:t xml:space="preserve"> </w:t>
      </w:r>
      <w:r>
        <w:rPr>
          <w:color w:val="333333"/>
          <w:sz w:val="24"/>
        </w:rPr>
        <w:t>разработаны</w:t>
      </w:r>
      <w:r>
        <w:rPr>
          <w:color w:val="333333"/>
          <w:spacing w:val="-3"/>
          <w:sz w:val="24"/>
        </w:rPr>
        <w:t xml:space="preserve"> </w:t>
      </w:r>
      <w:r>
        <w:rPr>
          <w:color w:val="333333"/>
          <w:sz w:val="24"/>
        </w:rPr>
        <w:t xml:space="preserve">на основе требований ФГОС НОО к результатам освоения программы начальногообщего </w:t>
      </w:r>
      <w:r>
        <w:rPr>
          <w:color w:val="333333"/>
          <w:spacing w:val="-2"/>
          <w:sz w:val="24"/>
        </w:rPr>
        <w:t>образования.</w:t>
      </w:r>
    </w:p>
    <w:p w:rsidR="004D69CC" w:rsidRDefault="00D37399" w:rsidP="00661748">
      <w:pPr>
        <w:pStyle w:val="a4"/>
        <w:numPr>
          <w:ilvl w:val="1"/>
          <w:numId w:val="137"/>
        </w:numPr>
        <w:tabs>
          <w:tab w:val="left" w:pos="1446"/>
        </w:tabs>
        <w:spacing w:before="5" w:line="235" w:lineRule="auto"/>
        <w:ind w:left="994" w:right="1706" w:firstLine="0"/>
        <w:rPr>
          <w:sz w:val="24"/>
        </w:rPr>
      </w:pPr>
      <w:r>
        <w:rPr>
          <w:color w:val="333333"/>
          <w:sz w:val="24"/>
        </w:rPr>
        <w:t>Программа</w:t>
      </w:r>
      <w:r>
        <w:rPr>
          <w:color w:val="333333"/>
          <w:spacing w:val="-15"/>
          <w:sz w:val="24"/>
        </w:rPr>
        <w:t xml:space="preserve"> </w:t>
      </w:r>
      <w:r>
        <w:rPr>
          <w:color w:val="333333"/>
          <w:sz w:val="24"/>
        </w:rPr>
        <w:t>формирования</w:t>
      </w:r>
      <w:r>
        <w:rPr>
          <w:color w:val="333333"/>
          <w:spacing w:val="-5"/>
          <w:sz w:val="24"/>
        </w:rPr>
        <w:t xml:space="preserve"> </w:t>
      </w:r>
      <w:r>
        <w:rPr>
          <w:color w:val="333333"/>
          <w:sz w:val="24"/>
        </w:rPr>
        <w:t>универсальных</w:t>
      </w:r>
      <w:r>
        <w:rPr>
          <w:color w:val="333333"/>
          <w:spacing w:val="-6"/>
          <w:sz w:val="24"/>
        </w:rPr>
        <w:t xml:space="preserve"> </w:t>
      </w:r>
      <w:r>
        <w:rPr>
          <w:color w:val="333333"/>
          <w:sz w:val="24"/>
        </w:rPr>
        <w:t>учебных</w:t>
      </w:r>
      <w:r>
        <w:rPr>
          <w:color w:val="333333"/>
          <w:spacing w:val="-10"/>
          <w:sz w:val="24"/>
        </w:rPr>
        <w:t xml:space="preserve"> </w:t>
      </w:r>
      <w:r>
        <w:rPr>
          <w:color w:val="333333"/>
          <w:sz w:val="24"/>
        </w:rPr>
        <w:t>действий</w:t>
      </w:r>
      <w:r>
        <w:rPr>
          <w:color w:val="333333"/>
          <w:spacing w:val="-7"/>
          <w:sz w:val="24"/>
        </w:rPr>
        <w:t xml:space="preserve"> </w:t>
      </w:r>
      <w:r>
        <w:rPr>
          <w:color w:val="333333"/>
          <w:sz w:val="24"/>
        </w:rPr>
        <w:t>у</w:t>
      </w:r>
      <w:r>
        <w:rPr>
          <w:color w:val="333333"/>
          <w:spacing w:val="-17"/>
          <w:sz w:val="24"/>
        </w:rPr>
        <w:t xml:space="preserve"> </w:t>
      </w:r>
      <w:r>
        <w:rPr>
          <w:color w:val="333333"/>
          <w:sz w:val="24"/>
        </w:rPr>
        <w:t xml:space="preserve">обучающихся </w:t>
      </w:r>
      <w:r>
        <w:rPr>
          <w:color w:val="333333"/>
          <w:spacing w:val="-2"/>
          <w:sz w:val="24"/>
        </w:rPr>
        <w:t>содержит:</w:t>
      </w:r>
    </w:p>
    <w:p w:rsidR="004D69CC" w:rsidRPr="00CC2D50" w:rsidRDefault="00D37399" w:rsidP="00CC2D50">
      <w:pPr>
        <w:tabs>
          <w:tab w:val="left" w:pos="1713"/>
        </w:tabs>
        <w:spacing w:before="5" w:line="237" w:lineRule="auto"/>
        <w:ind w:left="1351" w:right="1913"/>
        <w:rPr>
          <w:sz w:val="24"/>
        </w:rPr>
      </w:pPr>
      <w:r w:rsidRPr="00CC2D50">
        <w:rPr>
          <w:color w:val="333333"/>
          <w:sz w:val="24"/>
        </w:rPr>
        <w:t>описание</w:t>
      </w:r>
      <w:r w:rsidRPr="00CC2D50">
        <w:rPr>
          <w:color w:val="333333"/>
          <w:spacing w:val="-7"/>
          <w:sz w:val="24"/>
        </w:rPr>
        <w:t xml:space="preserve"> </w:t>
      </w:r>
      <w:r w:rsidRPr="00CC2D50">
        <w:rPr>
          <w:color w:val="333333"/>
          <w:sz w:val="24"/>
        </w:rPr>
        <w:t>взаимосвязи</w:t>
      </w:r>
      <w:r w:rsidRPr="00CC2D50">
        <w:rPr>
          <w:color w:val="333333"/>
          <w:spacing w:val="-8"/>
          <w:sz w:val="24"/>
        </w:rPr>
        <w:t xml:space="preserve"> </w:t>
      </w:r>
      <w:r w:rsidRPr="00CC2D50">
        <w:rPr>
          <w:color w:val="333333"/>
          <w:sz w:val="24"/>
        </w:rPr>
        <w:t>универсальных</w:t>
      </w:r>
      <w:r w:rsidRPr="00CC2D50">
        <w:rPr>
          <w:color w:val="333333"/>
          <w:spacing w:val="-3"/>
          <w:sz w:val="24"/>
        </w:rPr>
        <w:t xml:space="preserve"> </w:t>
      </w:r>
      <w:r w:rsidRPr="00CC2D50">
        <w:rPr>
          <w:color w:val="333333"/>
          <w:sz w:val="24"/>
        </w:rPr>
        <w:t>учебных</w:t>
      </w:r>
      <w:r w:rsidRPr="00CC2D50">
        <w:rPr>
          <w:color w:val="333333"/>
          <w:spacing w:val="-4"/>
          <w:sz w:val="24"/>
        </w:rPr>
        <w:t xml:space="preserve"> </w:t>
      </w:r>
      <w:r w:rsidRPr="00CC2D50">
        <w:rPr>
          <w:color w:val="333333"/>
          <w:sz w:val="24"/>
        </w:rPr>
        <w:t>действий</w:t>
      </w:r>
      <w:r w:rsidRPr="00CC2D50">
        <w:rPr>
          <w:color w:val="333333"/>
          <w:spacing w:val="-6"/>
          <w:sz w:val="24"/>
        </w:rPr>
        <w:t xml:space="preserve"> </w:t>
      </w:r>
      <w:r w:rsidRPr="00CC2D50">
        <w:rPr>
          <w:color w:val="333333"/>
          <w:sz w:val="24"/>
        </w:rPr>
        <w:t>с</w:t>
      </w:r>
      <w:r w:rsidRPr="00CC2D50">
        <w:rPr>
          <w:color w:val="333333"/>
          <w:spacing w:val="-7"/>
          <w:sz w:val="24"/>
        </w:rPr>
        <w:t xml:space="preserve"> </w:t>
      </w:r>
      <w:r w:rsidRPr="00CC2D50">
        <w:rPr>
          <w:color w:val="333333"/>
          <w:sz w:val="24"/>
        </w:rPr>
        <w:t>содержанием учебных предметов;</w:t>
      </w:r>
    </w:p>
    <w:p w:rsidR="004D69CC" w:rsidRPr="00CC2D50" w:rsidRDefault="00D37399" w:rsidP="00CC2D50">
      <w:pPr>
        <w:tabs>
          <w:tab w:val="left" w:pos="1713"/>
        </w:tabs>
        <w:spacing w:before="2" w:line="237" w:lineRule="auto"/>
        <w:ind w:left="1351" w:right="2461"/>
        <w:rPr>
          <w:sz w:val="24"/>
        </w:rPr>
      </w:pPr>
      <w:r w:rsidRPr="00CC2D50">
        <w:rPr>
          <w:color w:val="333333"/>
          <w:sz w:val="24"/>
        </w:rPr>
        <w:t>характеристики</w:t>
      </w:r>
      <w:r w:rsidRPr="00CC2D50">
        <w:rPr>
          <w:color w:val="333333"/>
          <w:spacing w:val="-11"/>
          <w:sz w:val="24"/>
        </w:rPr>
        <w:t xml:space="preserve"> </w:t>
      </w:r>
      <w:r w:rsidRPr="00CC2D50">
        <w:rPr>
          <w:color w:val="333333"/>
          <w:sz w:val="24"/>
        </w:rPr>
        <w:t>регулятивных,</w:t>
      </w:r>
      <w:r w:rsidRPr="00CC2D50">
        <w:rPr>
          <w:color w:val="333333"/>
          <w:spacing w:val="-12"/>
          <w:sz w:val="24"/>
        </w:rPr>
        <w:t xml:space="preserve"> </w:t>
      </w:r>
      <w:r w:rsidRPr="00CC2D50">
        <w:rPr>
          <w:color w:val="333333"/>
          <w:sz w:val="24"/>
        </w:rPr>
        <w:t>познавательных,</w:t>
      </w:r>
      <w:r w:rsidRPr="00CC2D50">
        <w:rPr>
          <w:color w:val="333333"/>
          <w:spacing w:val="-12"/>
          <w:sz w:val="24"/>
        </w:rPr>
        <w:t xml:space="preserve"> </w:t>
      </w:r>
      <w:r w:rsidRPr="00CC2D50">
        <w:rPr>
          <w:color w:val="333333"/>
          <w:sz w:val="24"/>
        </w:rPr>
        <w:t>коммуникативных универсальных учебных действий обучающихся.</w:t>
      </w:r>
    </w:p>
    <w:p w:rsidR="004D69CC" w:rsidRDefault="00D37399" w:rsidP="00661748">
      <w:pPr>
        <w:pStyle w:val="a4"/>
        <w:numPr>
          <w:ilvl w:val="1"/>
          <w:numId w:val="135"/>
        </w:numPr>
        <w:tabs>
          <w:tab w:val="left" w:pos="1445"/>
        </w:tabs>
        <w:spacing w:before="4" w:line="237" w:lineRule="auto"/>
        <w:ind w:right="1832" w:firstLine="0"/>
        <w:rPr>
          <w:sz w:val="24"/>
        </w:rPr>
      </w:pPr>
      <w:r>
        <w:rPr>
          <w:color w:val="333333"/>
          <w:sz w:val="24"/>
        </w:rPr>
        <w:t>Сформированность универсальных учебных действий у обучающихся определяется</w:t>
      </w:r>
      <w:r>
        <w:rPr>
          <w:color w:val="333333"/>
          <w:spacing w:val="-4"/>
          <w:sz w:val="24"/>
        </w:rPr>
        <w:t xml:space="preserve"> </w:t>
      </w:r>
      <w:r>
        <w:rPr>
          <w:color w:val="333333"/>
          <w:sz w:val="24"/>
        </w:rPr>
        <w:t>на</w:t>
      </w:r>
      <w:r>
        <w:rPr>
          <w:color w:val="333333"/>
          <w:spacing w:val="-5"/>
          <w:sz w:val="24"/>
        </w:rPr>
        <w:t xml:space="preserve"> </w:t>
      </w:r>
      <w:r>
        <w:rPr>
          <w:color w:val="333333"/>
          <w:sz w:val="24"/>
        </w:rPr>
        <w:t>этапе</w:t>
      </w:r>
      <w:r>
        <w:rPr>
          <w:color w:val="333333"/>
          <w:spacing w:val="-5"/>
          <w:sz w:val="24"/>
        </w:rPr>
        <w:t xml:space="preserve"> </w:t>
      </w:r>
      <w:r>
        <w:rPr>
          <w:color w:val="333333"/>
          <w:sz w:val="24"/>
        </w:rPr>
        <w:t>завершения</w:t>
      </w:r>
      <w:r>
        <w:rPr>
          <w:color w:val="333333"/>
          <w:spacing w:val="-4"/>
          <w:sz w:val="24"/>
        </w:rPr>
        <w:t xml:space="preserve"> </w:t>
      </w:r>
      <w:r>
        <w:rPr>
          <w:color w:val="333333"/>
          <w:sz w:val="24"/>
        </w:rPr>
        <w:t>ими</w:t>
      </w:r>
      <w:r>
        <w:rPr>
          <w:color w:val="333333"/>
          <w:spacing w:val="-4"/>
          <w:sz w:val="24"/>
        </w:rPr>
        <w:t xml:space="preserve"> </w:t>
      </w:r>
      <w:r>
        <w:rPr>
          <w:color w:val="333333"/>
          <w:sz w:val="24"/>
        </w:rPr>
        <w:t>освоения</w:t>
      </w:r>
      <w:r>
        <w:rPr>
          <w:color w:val="333333"/>
          <w:spacing w:val="-4"/>
          <w:sz w:val="24"/>
        </w:rPr>
        <w:t xml:space="preserve"> </w:t>
      </w:r>
      <w:r>
        <w:rPr>
          <w:color w:val="333333"/>
          <w:sz w:val="24"/>
        </w:rPr>
        <w:t>программы</w:t>
      </w:r>
      <w:r>
        <w:rPr>
          <w:color w:val="333333"/>
          <w:spacing w:val="-4"/>
          <w:sz w:val="24"/>
        </w:rPr>
        <w:t xml:space="preserve"> </w:t>
      </w:r>
      <w:r>
        <w:rPr>
          <w:color w:val="333333"/>
          <w:sz w:val="24"/>
        </w:rPr>
        <w:t>начального</w:t>
      </w:r>
      <w:r>
        <w:rPr>
          <w:color w:val="333333"/>
          <w:spacing w:val="-4"/>
          <w:sz w:val="24"/>
        </w:rPr>
        <w:t xml:space="preserve"> </w:t>
      </w:r>
      <w:r>
        <w:rPr>
          <w:color w:val="333333"/>
          <w:sz w:val="24"/>
        </w:rPr>
        <w:t xml:space="preserve">общего </w:t>
      </w:r>
      <w:r>
        <w:rPr>
          <w:color w:val="333333"/>
          <w:spacing w:val="-2"/>
          <w:sz w:val="24"/>
        </w:rPr>
        <w:t>образования.</w:t>
      </w:r>
    </w:p>
    <w:p w:rsidR="004D69CC" w:rsidRDefault="00D37399" w:rsidP="00661748">
      <w:pPr>
        <w:pStyle w:val="a4"/>
        <w:numPr>
          <w:ilvl w:val="1"/>
          <w:numId w:val="135"/>
        </w:numPr>
        <w:tabs>
          <w:tab w:val="left" w:pos="1445"/>
        </w:tabs>
        <w:ind w:right="1211" w:firstLine="0"/>
        <w:jc w:val="both"/>
        <w:rPr>
          <w:sz w:val="24"/>
        </w:rPr>
      </w:pPr>
      <w:r>
        <w:rPr>
          <w:color w:val="333333"/>
          <w:sz w:val="24"/>
        </w:rPr>
        <w:t>ООП НОО включает в себя Федеральную рабочую программу Воспитания, направленную на сохранение и укрепление традиционных российских духовно- 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w:t>
      </w:r>
    </w:p>
    <w:p w:rsidR="004D69CC" w:rsidRDefault="004D69CC">
      <w:pPr>
        <w:pStyle w:val="a4"/>
        <w:jc w:val="both"/>
        <w:rPr>
          <w:sz w:val="24"/>
        </w:rPr>
        <w:sectPr w:rsidR="004D69CC">
          <w:footerReference w:type="default" r:id="rId11"/>
          <w:pgSz w:w="11920" w:h="16850"/>
          <w:pgMar w:top="620" w:right="141" w:bottom="1120" w:left="708" w:header="0" w:footer="934" w:gutter="0"/>
          <w:cols w:space="720"/>
        </w:sectPr>
      </w:pPr>
    </w:p>
    <w:p w:rsidR="004D69CC" w:rsidRDefault="00D37399">
      <w:pPr>
        <w:pStyle w:val="a3"/>
        <w:spacing w:before="79"/>
        <w:ind w:left="994" w:firstLine="0"/>
      </w:pPr>
      <w:r>
        <w:rPr>
          <w:color w:val="333333"/>
        </w:rPr>
        <w:lastRenderedPageBreak/>
        <w:t>милосердие,</w:t>
      </w:r>
      <w:r>
        <w:rPr>
          <w:color w:val="333333"/>
          <w:spacing w:val="-12"/>
        </w:rPr>
        <w:t xml:space="preserve"> </w:t>
      </w:r>
      <w:r>
        <w:rPr>
          <w:color w:val="333333"/>
        </w:rPr>
        <w:t>справедливость,</w:t>
      </w:r>
      <w:r>
        <w:rPr>
          <w:color w:val="333333"/>
          <w:spacing w:val="-11"/>
        </w:rPr>
        <w:t xml:space="preserve"> </w:t>
      </w:r>
      <w:r>
        <w:rPr>
          <w:color w:val="333333"/>
        </w:rPr>
        <w:t>коллективизм,</w:t>
      </w:r>
      <w:r>
        <w:rPr>
          <w:color w:val="333333"/>
          <w:spacing w:val="-13"/>
        </w:rPr>
        <w:t xml:space="preserve"> </w:t>
      </w:r>
      <w:r>
        <w:rPr>
          <w:color w:val="333333"/>
        </w:rPr>
        <w:t>взаимопомощь</w:t>
      </w:r>
      <w:r>
        <w:rPr>
          <w:color w:val="333333"/>
          <w:spacing w:val="-13"/>
        </w:rPr>
        <w:t xml:space="preserve"> </w:t>
      </w:r>
      <w:r>
        <w:rPr>
          <w:color w:val="333333"/>
        </w:rPr>
        <w:t>и</w:t>
      </w:r>
      <w:r>
        <w:rPr>
          <w:color w:val="333333"/>
          <w:spacing w:val="-14"/>
        </w:rPr>
        <w:t xml:space="preserve"> </w:t>
      </w:r>
      <w:r>
        <w:rPr>
          <w:color w:val="333333"/>
        </w:rPr>
        <w:t>взаимоуважение,</w:t>
      </w:r>
      <w:r w:rsidR="00CC2D50">
        <w:rPr>
          <w:color w:val="333333"/>
        </w:rPr>
        <w:t xml:space="preserve"> </w:t>
      </w:r>
      <w:r>
        <w:rPr>
          <w:color w:val="333333"/>
        </w:rPr>
        <w:t>историческая память и преемственность поколений, единство народов России.</w:t>
      </w:r>
    </w:p>
    <w:p w:rsidR="004D69CC" w:rsidRDefault="00D37399" w:rsidP="00661748">
      <w:pPr>
        <w:pStyle w:val="a4"/>
        <w:numPr>
          <w:ilvl w:val="1"/>
          <w:numId w:val="135"/>
        </w:numPr>
        <w:tabs>
          <w:tab w:val="left" w:pos="1445"/>
        </w:tabs>
        <w:spacing w:before="3" w:line="237" w:lineRule="auto"/>
        <w:ind w:right="938" w:firstLine="0"/>
        <w:rPr>
          <w:sz w:val="24"/>
        </w:rPr>
      </w:pPr>
      <w:r>
        <w:rPr>
          <w:color w:val="333333"/>
          <w:sz w:val="24"/>
        </w:rPr>
        <w:t>Федеральная рабочая программа воспитания направлена на развитие личности обучающихся,</w:t>
      </w:r>
      <w:r>
        <w:rPr>
          <w:color w:val="333333"/>
          <w:spacing w:val="-4"/>
          <w:sz w:val="24"/>
        </w:rPr>
        <w:t xml:space="preserve"> </w:t>
      </w:r>
      <w:r>
        <w:rPr>
          <w:color w:val="333333"/>
          <w:sz w:val="24"/>
        </w:rPr>
        <w:t>в</w:t>
      </w:r>
      <w:r>
        <w:rPr>
          <w:color w:val="333333"/>
          <w:spacing w:val="-5"/>
          <w:sz w:val="24"/>
        </w:rPr>
        <w:t xml:space="preserve"> </w:t>
      </w:r>
      <w:r>
        <w:rPr>
          <w:color w:val="333333"/>
          <w:sz w:val="24"/>
        </w:rPr>
        <w:t>том</w:t>
      </w:r>
      <w:r>
        <w:rPr>
          <w:color w:val="333333"/>
          <w:spacing w:val="-4"/>
          <w:sz w:val="24"/>
        </w:rPr>
        <w:t xml:space="preserve"> </w:t>
      </w:r>
      <w:r>
        <w:rPr>
          <w:color w:val="333333"/>
          <w:sz w:val="24"/>
        </w:rPr>
        <w:t>числе</w:t>
      </w:r>
      <w:r>
        <w:rPr>
          <w:color w:val="333333"/>
          <w:spacing w:val="-2"/>
          <w:sz w:val="24"/>
        </w:rPr>
        <w:t xml:space="preserve"> </w:t>
      </w:r>
      <w:r>
        <w:rPr>
          <w:color w:val="333333"/>
          <w:sz w:val="24"/>
        </w:rPr>
        <w:t>укрепление</w:t>
      </w:r>
      <w:r>
        <w:rPr>
          <w:color w:val="333333"/>
          <w:spacing w:val="-5"/>
          <w:sz w:val="24"/>
        </w:rPr>
        <w:t xml:space="preserve"> </w:t>
      </w:r>
      <w:r>
        <w:rPr>
          <w:color w:val="333333"/>
          <w:sz w:val="24"/>
        </w:rPr>
        <w:t>психического</w:t>
      </w:r>
      <w:r>
        <w:rPr>
          <w:color w:val="333333"/>
          <w:spacing w:val="-4"/>
          <w:sz w:val="24"/>
        </w:rPr>
        <w:t xml:space="preserve"> </w:t>
      </w:r>
      <w:r>
        <w:rPr>
          <w:color w:val="333333"/>
          <w:sz w:val="24"/>
        </w:rPr>
        <w:t>здоровья</w:t>
      </w:r>
      <w:r>
        <w:rPr>
          <w:color w:val="333333"/>
          <w:spacing w:val="-4"/>
          <w:sz w:val="24"/>
        </w:rPr>
        <w:t xml:space="preserve"> </w:t>
      </w:r>
      <w:r>
        <w:rPr>
          <w:color w:val="333333"/>
          <w:sz w:val="24"/>
        </w:rPr>
        <w:t>и</w:t>
      </w:r>
      <w:r>
        <w:rPr>
          <w:color w:val="333333"/>
          <w:spacing w:val="-4"/>
          <w:sz w:val="24"/>
        </w:rPr>
        <w:t xml:space="preserve"> </w:t>
      </w:r>
      <w:r>
        <w:rPr>
          <w:color w:val="333333"/>
          <w:sz w:val="24"/>
        </w:rPr>
        <w:t>физическое воспитание, достижение ими результатов освоения программы начального общего</w:t>
      </w:r>
      <w:r w:rsidR="00CC2D50">
        <w:rPr>
          <w:color w:val="333333"/>
          <w:sz w:val="24"/>
        </w:rPr>
        <w:t xml:space="preserve"> </w:t>
      </w:r>
      <w:r>
        <w:rPr>
          <w:color w:val="333333"/>
          <w:sz w:val="24"/>
        </w:rPr>
        <w:t>образования.</w:t>
      </w:r>
    </w:p>
    <w:p w:rsidR="004D69CC" w:rsidRDefault="00D37399" w:rsidP="00661748">
      <w:pPr>
        <w:pStyle w:val="a4"/>
        <w:numPr>
          <w:ilvl w:val="1"/>
          <w:numId w:val="135"/>
        </w:numPr>
        <w:tabs>
          <w:tab w:val="left" w:pos="1445"/>
        </w:tabs>
        <w:spacing w:before="5" w:line="237" w:lineRule="auto"/>
        <w:ind w:right="766" w:firstLine="0"/>
        <w:jc w:val="both"/>
        <w:rPr>
          <w:sz w:val="24"/>
        </w:rPr>
      </w:pPr>
      <w:r>
        <w:rPr>
          <w:color w:val="333333"/>
          <w:sz w:val="24"/>
        </w:rPr>
        <w:t xml:space="preserve">Федеральная рабочая программа воспитания реализуется в единстве урочной и внеурочной деятельности, осуществляемой МБОУ </w:t>
      </w:r>
      <w:r w:rsidR="00CC2D50">
        <w:rPr>
          <w:color w:val="333333"/>
          <w:sz w:val="24"/>
        </w:rPr>
        <w:t>Старо-Петровской</w:t>
      </w:r>
      <w:r>
        <w:rPr>
          <w:color w:val="333333"/>
          <w:sz w:val="24"/>
        </w:rPr>
        <w:t xml:space="preserve"> СОШ совместно с семьей и другими институтами воспитания.</w:t>
      </w:r>
    </w:p>
    <w:p w:rsidR="004D69CC" w:rsidRDefault="00D37399" w:rsidP="00661748">
      <w:pPr>
        <w:pStyle w:val="a4"/>
        <w:numPr>
          <w:ilvl w:val="1"/>
          <w:numId w:val="135"/>
        </w:numPr>
        <w:tabs>
          <w:tab w:val="left" w:pos="1575"/>
        </w:tabs>
        <w:spacing w:before="2" w:line="237" w:lineRule="auto"/>
        <w:ind w:right="1510" w:firstLine="0"/>
        <w:rPr>
          <w:sz w:val="24"/>
        </w:rPr>
      </w:pPr>
      <w:r>
        <w:rPr>
          <w:color w:val="333333"/>
          <w:sz w:val="24"/>
        </w:rPr>
        <w:t>Организационный раздел ООП НОО (в соответствии с</w:t>
      </w:r>
      <w:r w:rsidR="00CC2D50">
        <w:rPr>
          <w:color w:val="333333"/>
          <w:sz w:val="24"/>
        </w:rPr>
        <w:t xml:space="preserve"> </w:t>
      </w:r>
      <w:r>
        <w:rPr>
          <w:color w:val="333333"/>
          <w:sz w:val="24"/>
        </w:rPr>
        <w:t>требованиями ФОП ) определяет общие рамки организации</w:t>
      </w:r>
      <w:r w:rsidR="00CC2D50">
        <w:rPr>
          <w:color w:val="333333"/>
          <w:sz w:val="24"/>
        </w:rPr>
        <w:t xml:space="preserve"> </w:t>
      </w:r>
      <w:r>
        <w:rPr>
          <w:color w:val="333333"/>
          <w:sz w:val="24"/>
        </w:rPr>
        <w:t>образовательной деятельности, а также организационные</w:t>
      </w:r>
      <w:r>
        <w:rPr>
          <w:color w:val="333333"/>
          <w:spacing w:val="-7"/>
          <w:sz w:val="24"/>
        </w:rPr>
        <w:t xml:space="preserve"> </w:t>
      </w:r>
      <w:r>
        <w:rPr>
          <w:color w:val="333333"/>
          <w:sz w:val="24"/>
        </w:rPr>
        <w:t>механизмы</w:t>
      </w:r>
      <w:r>
        <w:rPr>
          <w:color w:val="333333"/>
          <w:spacing w:val="-5"/>
          <w:sz w:val="24"/>
        </w:rPr>
        <w:t xml:space="preserve"> </w:t>
      </w:r>
      <w:r>
        <w:rPr>
          <w:color w:val="333333"/>
          <w:sz w:val="24"/>
        </w:rPr>
        <w:t>и</w:t>
      </w:r>
      <w:r>
        <w:rPr>
          <w:color w:val="333333"/>
          <w:spacing w:val="-3"/>
          <w:sz w:val="24"/>
        </w:rPr>
        <w:t xml:space="preserve"> </w:t>
      </w:r>
      <w:r>
        <w:rPr>
          <w:color w:val="333333"/>
          <w:sz w:val="24"/>
        </w:rPr>
        <w:t>условия</w:t>
      </w:r>
      <w:r>
        <w:rPr>
          <w:color w:val="333333"/>
          <w:spacing w:val="-2"/>
          <w:sz w:val="24"/>
        </w:rPr>
        <w:t xml:space="preserve"> </w:t>
      </w:r>
      <w:r>
        <w:rPr>
          <w:color w:val="333333"/>
          <w:sz w:val="24"/>
        </w:rPr>
        <w:t>реализации</w:t>
      </w:r>
      <w:r>
        <w:rPr>
          <w:color w:val="333333"/>
          <w:spacing w:val="-6"/>
          <w:sz w:val="24"/>
        </w:rPr>
        <w:t xml:space="preserve"> </w:t>
      </w:r>
      <w:r>
        <w:rPr>
          <w:color w:val="333333"/>
          <w:sz w:val="24"/>
        </w:rPr>
        <w:t>программы</w:t>
      </w:r>
      <w:r>
        <w:rPr>
          <w:color w:val="333333"/>
          <w:spacing w:val="-5"/>
          <w:sz w:val="24"/>
        </w:rPr>
        <w:t xml:space="preserve"> </w:t>
      </w:r>
      <w:r>
        <w:rPr>
          <w:color w:val="333333"/>
          <w:sz w:val="24"/>
        </w:rPr>
        <w:t>начального</w:t>
      </w:r>
      <w:r>
        <w:rPr>
          <w:color w:val="333333"/>
          <w:spacing w:val="-7"/>
          <w:sz w:val="24"/>
        </w:rPr>
        <w:t xml:space="preserve"> </w:t>
      </w:r>
      <w:r>
        <w:rPr>
          <w:color w:val="333333"/>
          <w:sz w:val="24"/>
        </w:rPr>
        <w:t>общего образования и включает:</w:t>
      </w:r>
    </w:p>
    <w:p w:rsidR="004D69CC" w:rsidRPr="00CC2D50" w:rsidRDefault="00D37399" w:rsidP="00CC2D50">
      <w:pPr>
        <w:tabs>
          <w:tab w:val="left" w:pos="1712"/>
        </w:tabs>
        <w:spacing w:before="10"/>
        <w:ind w:left="1351"/>
        <w:rPr>
          <w:sz w:val="24"/>
        </w:rPr>
      </w:pPr>
      <w:r w:rsidRPr="00CC2D50">
        <w:rPr>
          <w:color w:val="333333"/>
          <w:sz w:val="24"/>
        </w:rPr>
        <w:t>учебный</w:t>
      </w:r>
      <w:r w:rsidRPr="00CC2D50">
        <w:rPr>
          <w:color w:val="333333"/>
          <w:spacing w:val="-9"/>
          <w:sz w:val="24"/>
        </w:rPr>
        <w:t xml:space="preserve"> </w:t>
      </w:r>
      <w:r w:rsidRPr="00CC2D50">
        <w:rPr>
          <w:color w:val="333333"/>
          <w:sz w:val="24"/>
        </w:rPr>
        <w:t>план</w:t>
      </w:r>
      <w:r w:rsidRPr="00CC2D50">
        <w:rPr>
          <w:color w:val="333333"/>
          <w:spacing w:val="-1"/>
          <w:sz w:val="24"/>
        </w:rPr>
        <w:t xml:space="preserve"> </w:t>
      </w:r>
      <w:r w:rsidRPr="00CC2D50">
        <w:rPr>
          <w:color w:val="333333"/>
          <w:spacing w:val="-10"/>
          <w:sz w:val="24"/>
        </w:rPr>
        <w:t>;</w:t>
      </w:r>
    </w:p>
    <w:p w:rsidR="004D69CC" w:rsidRPr="00CC2D50" w:rsidRDefault="00CC2D50" w:rsidP="00CC2D50">
      <w:pPr>
        <w:tabs>
          <w:tab w:val="left" w:pos="1712"/>
        </w:tabs>
        <w:spacing w:before="4"/>
        <w:ind w:left="1351"/>
        <w:rPr>
          <w:sz w:val="24"/>
        </w:rPr>
      </w:pPr>
      <w:r>
        <w:rPr>
          <w:color w:val="333333"/>
          <w:sz w:val="24"/>
        </w:rPr>
        <w:t xml:space="preserve">- </w:t>
      </w:r>
      <w:r w:rsidR="00D37399" w:rsidRPr="00CC2D50">
        <w:rPr>
          <w:color w:val="333333"/>
          <w:sz w:val="24"/>
        </w:rPr>
        <w:t>план</w:t>
      </w:r>
      <w:r w:rsidR="00D37399" w:rsidRPr="00CC2D50">
        <w:rPr>
          <w:color w:val="333333"/>
          <w:spacing w:val="-7"/>
          <w:sz w:val="24"/>
        </w:rPr>
        <w:t xml:space="preserve"> </w:t>
      </w:r>
      <w:r w:rsidR="00D37399" w:rsidRPr="00CC2D50">
        <w:rPr>
          <w:color w:val="333333"/>
          <w:sz w:val="24"/>
        </w:rPr>
        <w:t>внеурочной</w:t>
      </w:r>
      <w:r w:rsidR="00D37399" w:rsidRPr="00CC2D50">
        <w:rPr>
          <w:color w:val="333333"/>
          <w:spacing w:val="-4"/>
          <w:sz w:val="24"/>
        </w:rPr>
        <w:t xml:space="preserve"> </w:t>
      </w:r>
      <w:r w:rsidR="00D37399" w:rsidRPr="00CC2D50">
        <w:rPr>
          <w:color w:val="333333"/>
          <w:spacing w:val="-2"/>
          <w:sz w:val="24"/>
        </w:rPr>
        <w:t>деятельности;</w:t>
      </w:r>
    </w:p>
    <w:p w:rsidR="004D69CC" w:rsidRPr="00CC2D50" w:rsidRDefault="00CC2D50" w:rsidP="00CC2D50">
      <w:pPr>
        <w:tabs>
          <w:tab w:val="left" w:pos="1712"/>
        </w:tabs>
        <w:spacing w:before="4"/>
        <w:ind w:left="1351"/>
        <w:rPr>
          <w:sz w:val="24"/>
        </w:rPr>
      </w:pPr>
      <w:r>
        <w:rPr>
          <w:color w:val="333333"/>
          <w:sz w:val="24"/>
        </w:rPr>
        <w:t xml:space="preserve">- </w:t>
      </w:r>
      <w:r w:rsidR="00D37399" w:rsidRPr="00CC2D50">
        <w:rPr>
          <w:color w:val="333333"/>
          <w:sz w:val="24"/>
        </w:rPr>
        <w:t>календарный</w:t>
      </w:r>
      <w:r w:rsidR="00D37399" w:rsidRPr="00CC2D50">
        <w:rPr>
          <w:color w:val="333333"/>
          <w:spacing w:val="-4"/>
          <w:sz w:val="24"/>
        </w:rPr>
        <w:t xml:space="preserve"> </w:t>
      </w:r>
      <w:r w:rsidR="00D37399" w:rsidRPr="00CC2D50">
        <w:rPr>
          <w:color w:val="333333"/>
          <w:sz w:val="24"/>
        </w:rPr>
        <w:t>учебный</w:t>
      </w:r>
      <w:r w:rsidR="00D37399" w:rsidRPr="00CC2D50">
        <w:rPr>
          <w:color w:val="333333"/>
          <w:spacing w:val="-8"/>
          <w:sz w:val="24"/>
        </w:rPr>
        <w:t xml:space="preserve"> </w:t>
      </w:r>
      <w:r w:rsidR="00D37399" w:rsidRPr="00CC2D50">
        <w:rPr>
          <w:color w:val="333333"/>
          <w:spacing w:val="-2"/>
          <w:sz w:val="24"/>
        </w:rPr>
        <w:t>график;</w:t>
      </w:r>
    </w:p>
    <w:p w:rsidR="004D69CC" w:rsidRPr="00CC2D50" w:rsidRDefault="00CC2D50" w:rsidP="00CC2D50">
      <w:pPr>
        <w:tabs>
          <w:tab w:val="left" w:pos="1713"/>
        </w:tabs>
        <w:spacing w:before="4"/>
        <w:ind w:left="1351" w:right="1466"/>
        <w:rPr>
          <w:sz w:val="24"/>
        </w:rPr>
      </w:pPr>
      <w:r>
        <w:rPr>
          <w:color w:val="333333"/>
          <w:sz w:val="24"/>
        </w:rPr>
        <w:t xml:space="preserve">- </w:t>
      </w:r>
      <w:r w:rsidR="00D37399" w:rsidRPr="00CC2D50">
        <w:rPr>
          <w:color w:val="333333"/>
          <w:sz w:val="24"/>
        </w:rPr>
        <w:t>календарный</w:t>
      </w:r>
      <w:r w:rsidR="00D37399" w:rsidRPr="00CC2D50">
        <w:rPr>
          <w:color w:val="333333"/>
          <w:spacing w:val="-4"/>
          <w:sz w:val="24"/>
        </w:rPr>
        <w:t xml:space="preserve"> </w:t>
      </w:r>
      <w:r w:rsidR="00D37399" w:rsidRPr="00CC2D50">
        <w:rPr>
          <w:color w:val="333333"/>
          <w:sz w:val="24"/>
        </w:rPr>
        <w:t>план</w:t>
      </w:r>
      <w:r w:rsidR="00D37399" w:rsidRPr="00CC2D50">
        <w:rPr>
          <w:color w:val="333333"/>
          <w:spacing w:val="-4"/>
          <w:sz w:val="24"/>
        </w:rPr>
        <w:t xml:space="preserve"> </w:t>
      </w:r>
      <w:r w:rsidR="00D37399" w:rsidRPr="00CC2D50">
        <w:rPr>
          <w:color w:val="333333"/>
          <w:sz w:val="24"/>
        </w:rPr>
        <w:t>воспитательной</w:t>
      </w:r>
      <w:r w:rsidR="00D37399" w:rsidRPr="00CC2D50">
        <w:rPr>
          <w:color w:val="333333"/>
          <w:spacing w:val="-4"/>
          <w:sz w:val="24"/>
        </w:rPr>
        <w:t xml:space="preserve"> </w:t>
      </w:r>
      <w:r w:rsidR="00D37399" w:rsidRPr="00CC2D50">
        <w:rPr>
          <w:color w:val="333333"/>
          <w:sz w:val="24"/>
        </w:rPr>
        <w:t>работы,</w:t>
      </w:r>
      <w:r w:rsidR="00D37399" w:rsidRPr="00CC2D50">
        <w:rPr>
          <w:color w:val="333333"/>
          <w:spacing w:val="-4"/>
          <w:sz w:val="24"/>
        </w:rPr>
        <w:t xml:space="preserve"> </w:t>
      </w:r>
      <w:r w:rsidR="00D37399" w:rsidRPr="00CC2D50">
        <w:rPr>
          <w:color w:val="333333"/>
          <w:sz w:val="24"/>
        </w:rPr>
        <w:t>содержащий</w:t>
      </w:r>
      <w:r w:rsidR="00D37399" w:rsidRPr="00CC2D50">
        <w:rPr>
          <w:color w:val="333333"/>
          <w:spacing w:val="-2"/>
          <w:sz w:val="24"/>
        </w:rPr>
        <w:t xml:space="preserve"> </w:t>
      </w:r>
      <w:r w:rsidR="00D37399" w:rsidRPr="00CC2D50">
        <w:rPr>
          <w:color w:val="333333"/>
          <w:sz w:val="24"/>
        </w:rPr>
        <w:t>перечень</w:t>
      </w:r>
      <w:r w:rsidR="00D37399" w:rsidRPr="00CC2D50">
        <w:rPr>
          <w:color w:val="333333"/>
          <w:spacing w:val="-8"/>
          <w:sz w:val="24"/>
        </w:rPr>
        <w:t xml:space="preserve"> </w:t>
      </w:r>
      <w:r w:rsidR="00D37399" w:rsidRPr="00CC2D50">
        <w:rPr>
          <w:color w:val="333333"/>
          <w:sz w:val="24"/>
        </w:rPr>
        <w:t>событий</w:t>
      </w:r>
      <w:r w:rsidR="00D37399" w:rsidRPr="00CC2D50">
        <w:rPr>
          <w:color w:val="333333"/>
          <w:spacing w:val="-10"/>
          <w:sz w:val="24"/>
        </w:rPr>
        <w:t xml:space="preserve"> </w:t>
      </w:r>
      <w:r w:rsidR="00D37399" w:rsidRPr="00CC2D50">
        <w:rPr>
          <w:color w:val="333333"/>
          <w:sz w:val="24"/>
        </w:rPr>
        <w:t xml:space="preserve">и </w:t>
      </w:r>
      <w:r>
        <w:rPr>
          <w:color w:val="333333"/>
          <w:sz w:val="24"/>
        </w:rPr>
        <w:t xml:space="preserve">  </w:t>
      </w:r>
      <w:r w:rsidR="00D37399" w:rsidRPr="00CC2D50">
        <w:rPr>
          <w:color w:val="333333"/>
          <w:sz w:val="24"/>
        </w:rPr>
        <w:t>мероприятий воспитательной направленности, которые</w:t>
      </w:r>
      <w:r>
        <w:rPr>
          <w:color w:val="333333"/>
          <w:sz w:val="24"/>
        </w:rPr>
        <w:t xml:space="preserve"> </w:t>
      </w:r>
      <w:r w:rsidR="00D37399" w:rsidRPr="00CC2D50">
        <w:rPr>
          <w:color w:val="333333"/>
          <w:sz w:val="24"/>
        </w:rPr>
        <w:t>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4D69CC" w:rsidRDefault="004D69CC">
      <w:pPr>
        <w:pStyle w:val="a3"/>
        <w:spacing w:before="274"/>
        <w:ind w:left="0" w:firstLine="0"/>
      </w:pPr>
    </w:p>
    <w:p w:rsidR="004D69CC" w:rsidRDefault="00D37399">
      <w:pPr>
        <w:pStyle w:val="Heading3"/>
        <w:ind w:left="1411"/>
      </w:pPr>
      <w:r>
        <w:t>I</w:t>
      </w:r>
      <w:r>
        <w:rPr>
          <w:spacing w:val="58"/>
        </w:rPr>
        <w:t xml:space="preserve"> </w:t>
      </w:r>
      <w:r>
        <w:t xml:space="preserve">ЦЕЛЕВОЙ </w:t>
      </w:r>
      <w:r>
        <w:rPr>
          <w:spacing w:val="-2"/>
        </w:rPr>
        <w:t>РАЗДЕЛ.</w:t>
      </w:r>
    </w:p>
    <w:p w:rsidR="004D69CC" w:rsidRDefault="004D69CC">
      <w:pPr>
        <w:pStyle w:val="a3"/>
        <w:ind w:left="0" w:firstLine="0"/>
        <w:rPr>
          <w:b/>
        </w:rPr>
      </w:pPr>
    </w:p>
    <w:p w:rsidR="004D69CC" w:rsidRDefault="00D37399" w:rsidP="00661748">
      <w:pPr>
        <w:pStyle w:val="a4"/>
        <w:numPr>
          <w:ilvl w:val="1"/>
          <w:numId w:val="134"/>
        </w:numPr>
        <w:tabs>
          <w:tab w:val="left" w:pos="1771"/>
        </w:tabs>
        <w:rPr>
          <w:b/>
          <w:sz w:val="24"/>
        </w:rPr>
      </w:pPr>
      <w:r>
        <w:rPr>
          <w:b/>
          <w:sz w:val="24"/>
        </w:rPr>
        <w:t>Пояснительная</w:t>
      </w:r>
      <w:r>
        <w:rPr>
          <w:b/>
          <w:spacing w:val="-4"/>
          <w:sz w:val="24"/>
        </w:rPr>
        <w:t xml:space="preserve"> </w:t>
      </w:r>
      <w:r>
        <w:rPr>
          <w:b/>
          <w:spacing w:val="-2"/>
          <w:sz w:val="24"/>
        </w:rPr>
        <w:t>записка.</w:t>
      </w:r>
    </w:p>
    <w:p w:rsidR="004D69CC" w:rsidRDefault="004D69CC">
      <w:pPr>
        <w:pStyle w:val="a3"/>
        <w:spacing w:before="132"/>
        <w:ind w:left="0" w:firstLine="0"/>
        <w:rPr>
          <w:b/>
        </w:rPr>
      </w:pPr>
    </w:p>
    <w:p w:rsidR="004D69CC" w:rsidRDefault="00D37399" w:rsidP="00661748">
      <w:pPr>
        <w:pStyle w:val="a4"/>
        <w:numPr>
          <w:ilvl w:val="0"/>
          <w:numId w:val="133"/>
        </w:numPr>
        <w:tabs>
          <w:tab w:val="left" w:pos="1279"/>
        </w:tabs>
        <w:ind w:right="37" w:firstLine="708"/>
        <w:jc w:val="both"/>
        <w:rPr>
          <w:sz w:val="24"/>
        </w:rPr>
      </w:pPr>
      <w:r>
        <w:rPr>
          <w:sz w:val="24"/>
        </w:rPr>
        <w:t>Основная образовательная программа начального общего образования (далее - ООП НОО) разработана в соответствии с ФГОС НОО 2021г и с учетом ФОП НОО. При этом содержание и планируемые результаты разработанной ООП НОО не ниже соответствующих содержания и планируемых результатов ФОП НОО</w:t>
      </w:r>
    </w:p>
    <w:p w:rsidR="004D69CC" w:rsidRDefault="00D37399">
      <w:pPr>
        <w:pStyle w:val="a3"/>
        <w:tabs>
          <w:tab w:val="left" w:pos="7936"/>
        </w:tabs>
        <w:spacing w:before="1"/>
        <w:ind w:left="331" w:right="525" w:firstLine="768"/>
      </w:pPr>
      <w:r>
        <w:t xml:space="preserve">Основная образовательная программа начального общего образовательная МБОУ </w:t>
      </w:r>
      <w:r w:rsidR="00CC2D50">
        <w:t xml:space="preserve">Старо-Петровской </w:t>
      </w:r>
      <w:r>
        <w:t>СОШ</w:t>
      </w:r>
      <w:r>
        <w:rPr>
          <w:spacing w:val="40"/>
        </w:rPr>
        <w:t xml:space="preserve"> </w:t>
      </w:r>
      <w:r>
        <w:t>предусматривает непосредственное применение при</w:t>
      </w:r>
      <w:r>
        <w:tab/>
        <w:t>реализации</w:t>
      </w:r>
      <w:r>
        <w:rPr>
          <w:spacing w:val="-15"/>
        </w:rPr>
        <w:t xml:space="preserve"> </w:t>
      </w:r>
      <w:r>
        <w:t>обязательной части ООП НОО федеральных рабочих программ по</w:t>
      </w:r>
      <w:r>
        <w:rPr>
          <w:spacing w:val="40"/>
        </w:rPr>
        <w:t xml:space="preserve"> </w:t>
      </w:r>
      <w:r>
        <w:t>учебным предметам «Русский язык»,</w:t>
      </w:r>
    </w:p>
    <w:p w:rsidR="004D69CC" w:rsidRDefault="00D37399">
      <w:pPr>
        <w:pStyle w:val="a3"/>
        <w:ind w:left="331" w:firstLine="0"/>
      </w:pPr>
      <w:r>
        <w:t>«Литературное</w:t>
      </w:r>
      <w:r>
        <w:rPr>
          <w:spacing w:val="-9"/>
        </w:rPr>
        <w:t xml:space="preserve"> </w:t>
      </w:r>
      <w:r>
        <w:t>чтение»,</w:t>
      </w:r>
      <w:r>
        <w:rPr>
          <w:spacing w:val="-3"/>
        </w:rPr>
        <w:t xml:space="preserve"> </w:t>
      </w:r>
      <w:r>
        <w:t>«Окружающий</w:t>
      </w:r>
      <w:r>
        <w:rPr>
          <w:spacing w:val="-7"/>
        </w:rPr>
        <w:t xml:space="preserve"> </w:t>
      </w:r>
      <w:r>
        <w:rPr>
          <w:spacing w:val="-4"/>
        </w:rPr>
        <w:t>мир».</w:t>
      </w:r>
    </w:p>
    <w:p w:rsidR="004D69CC" w:rsidRDefault="00D37399" w:rsidP="00661748">
      <w:pPr>
        <w:pStyle w:val="Heading3"/>
        <w:numPr>
          <w:ilvl w:val="2"/>
          <w:numId w:val="134"/>
        </w:numPr>
        <w:tabs>
          <w:tab w:val="left" w:pos="1744"/>
        </w:tabs>
        <w:spacing w:before="214"/>
        <w:ind w:left="1744" w:hanging="539"/>
        <w:jc w:val="both"/>
      </w:pPr>
      <w:r>
        <w:t>Целями</w:t>
      </w:r>
      <w:r>
        <w:rPr>
          <w:spacing w:val="-9"/>
        </w:rPr>
        <w:t xml:space="preserve"> </w:t>
      </w:r>
      <w:r>
        <w:t>реализации</w:t>
      </w:r>
      <w:r>
        <w:rPr>
          <w:spacing w:val="-6"/>
        </w:rPr>
        <w:t xml:space="preserve"> </w:t>
      </w:r>
      <w:r>
        <w:t>ООП</w:t>
      </w:r>
      <w:r>
        <w:rPr>
          <w:spacing w:val="25"/>
        </w:rPr>
        <w:t xml:space="preserve">  </w:t>
      </w:r>
      <w:r>
        <w:t>НОО</w:t>
      </w:r>
      <w:r>
        <w:rPr>
          <w:spacing w:val="-8"/>
        </w:rPr>
        <w:t xml:space="preserve"> </w:t>
      </w:r>
      <w:r>
        <w:rPr>
          <w:spacing w:val="-2"/>
        </w:rPr>
        <w:t>являются:</w:t>
      </w:r>
    </w:p>
    <w:p w:rsidR="004D69CC" w:rsidRDefault="00D37399">
      <w:pPr>
        <w:pStyle w:val="a3"/>
        <w:spacing w:before="9"/>
        <w:ind w:left="331" w:right="703" w:firstLine="0"/>
        <w:jc w:val="both"/>
      </w:pPr>
      <w:r>
        <w:t>обеспечение реализации конституционного права каждого гражданина Российской Федерации</w:t>
      </w:r>
      <w:r>
        <w:rPr>
          <w:spacing w:val="80"/>
        </w:rPr>
        <w:t xml:space="preserve"> </w:t>
      </w:r>
      <w:r>
        <w:t>на получение качественного образования, включающего обучение, развитие и воспитание каждого обучающегося;</w:t>
      </w:r>
    </w:p>
    <w:p w:rsidR="004D69CC" w:rsidRDefault="00D37399">
      <w:pPr>
        <w:pStyle w:val="a3"/>
        <w:ind w:left="331" w:right="707" w:firstLine="0"/>
        <w:jc w:val="both"/>
      </w:pPr>
      <w:r>
        <w:t>организация учебного процесса с учётом целей, содержания и планируемых результатов начального общего образования, отражённых в ФГОС НОО;</w:t>
      </w:r>
    </w:p>
    <w:p w:rsidR="004D69CC" w:rsidRDefault="00D37399">
      <w:pPr>
        <w:pStyle w:val="a3"/>
        <w:ind w:left="331" w:firstLine="0"/>
      </w:pPr>
      <w:r>
        <w:t>создание условий для свободного развития каждого обучающегося с учётом его потребностей,</w:t>
      </w:r>
      <w:r>
        <w:rPr>
          <w:spacing w:val="40"/>
        </w:rPr>
        <w:t xml:space="preserve"> </w:t>
      </w:r>
      <w:r>
        <w:t>возможностей и стремления к самореализации;</w:t>
      </w:r>
    </w:p>
    <w:p w:rsidR="004D69CC" w:rsidRDefault="00D37399">
      <w:pPr>
        <w:pStyle w:val="a3"/>
        <w:ind w:left="331" w:right="749" w:firstLine="0"/>
        <w:rPr>
          <w:b/>
        </w:rPr>
      </w:pPr>
      <w:r>
        <w:t>организация деятельности педагогического коллектива по созданию индивидуальных программ</w:t>
      </w:r>
      <w:r>
        <w:rPr>
          <w:spacing w:val="40"/>
        </w:rPr>
        <w:t xml:space="preserve"> </w:t>
      </w:r>
      <w:r>
        <w:t>и учебных планов для детей социальных групп, нуждающихся в особом внимании и поддержке. Достижение поставленных целей реализации ООП НОО предусматривает</w:t>
      </w:r>
      <w:r w:rsidR="00CC2D50">
        <w:t xml:space="preserve"> </w:t>
      </w:r>
      <w:r>
        <w:t xml:space="preserve">решение следующих основных </w:t>
      </w:r>
      <w:r>
        <w:rPr>
          <w:b/>
        </w:rPr>
        <w:t>задач:</w:t>
      </w:r>
    </w:p>
    <w:p w:rsidR="00163EA6" w:rsidRDefault="00CC2D50" w:rsidP="00CC2D50">
      <w:pPr>
        <w:tabs>
          <w:tab w:val="left" w:pos="1713"/>
        </w:tabs>
        <w:ind w:right="702"/>
        <w:jc w:val="both"/>
        <w:rPr>
          <w:sz w:val="24"/>
        </w:rPr>
      </w:pPr>
      <w:r>
        <w:rPr>
          <w:sz w:val="24"/>
        </w:rPr>
        <w:t xml:space="preserve">                    - </w:t>
      </w:r>
      <w:r w:rsidR="00163EA6">
        <w:rPr>
          <w:sz w:val="24"/>
        </w:rPr>
        <w:t xml:space="preserve"> </w:t>
      </w:r>
      <w:r w:rsidR="00D37399" w:rsidRPr="00CC2D50">
        <w:rPr>
          <w:sz w:val="24"/>
        </w:rPr>
        <w:t xml:space="preserve">формирование общей культуры, гражданско-патриотическое, духовно- нравственное </w:t>
      </w:r>
      <w:r>
        <w:rPr>
          <w:sz w:val="24"/>
        </w:rPr>
        <w:t xml:space="preserve">                                                 </w:t>
      </w:r>
    </w:p>
    <w:p w:rsidR="00163EA6" w:rsidRDefault="00163EA6" w:rsidP="00CC2D50">
      <w:pPr>
        <w:tabs>
          <w:tab w:val="left" w:pos="1713"/>
        </w:tabs>
        <w:ind w:right="702"/>
        <w:jc w:val="both"/>
        <w:rPr>
          <w:sz w:val="24"/>
        </w:rPr>
      </w:pPr>
      <w:r>
        <w:rPr>
          <w:sz w:val="24"/>
        </w:rPr>
        <w:t xml:space="preserve">                      </w:t>
      </w:r>
      <w:r w:rsidR="00D37399" w:rsidRPr="00CC2D50">
        <w:rPr>
          <w:sz w:val="24"/>
        </w:rPr>
        <w:t xml:space="preserve">воспитание, интеллектуальное развитие, становление творческих способностей, </w:t>
      </w:r>
    </w:p>
    <w:p w:rsidR="004D69CC" w:rsidRPr="00CC2D50" w:rsidRDefault="00163EA6" w:rsidP="00CC2D50">
      <w:pPr>
        <w:tabs>
          <w:tab w:val="left" w:pos="1713"/>
        </w:tabs>
        <w:ind w:right="702"/>
        <w:jc w:val="both"/>
        <w:rPr>
          <w:sz w:val="24"/>
        </w:rPr>
      </w:pPr>
      <w:r>
        <w:rPr>
          <w:sz w:val="24"/>
        </w:rPr>
        <w:t xml:space="preserve">                      </w:t>
      </w:r>
      <w:r w:rsidR="00D37399" w:rsidRPr="00CC2D50">
        <w:rPr>
          <w:sz w:val="24"/>
        </w:rPr>
        <w:t>сохранение и укрепление здоровья;</w:t>
      </w:r>
    </w:p>
    <w:p w:rsidR="00163EA6" w:rsidRDefault="00163EA6" w:rsidP="00163EA6">
      <w:pPr>
        <w:tabs>
          <w:tab w:val="left" w:pos="1713"/>
        </w:tabs>
        <w:ind w:right="705"/>
        <w:jc w:val="both"/>
        <w:rPr>
          <w:sz w:val="24"/>
        </w:rPr>
      </w:pPr>
      <w:r>
        <w:rPr>
          <w:sz w:val="24"/>
        </w:rPr>
        <w:t xml:space="preserve">                   -  </w:t>
      </w:r>
      <w:r w:rsidR="00D37399" w:rsidRPr="00163EA6">
        <w:rPr>
          <w:sz w:val="24"/>
        </w:rPr>
        <w:t>обеспечение планируемых результатов по освоению обучающимся целевых</w:t>
      </w:r>
    </w:p>
    <w:p w:rsidR="00163EA6" w:rsidRDefault="00163EA6" w:rsidP="00163EA6">
      <w:pPr>
        <w:tabs>
          <w:tab w:val="left" w:pos="1713"/>
        </w:tabs>
        <w:ind w:right="705"/>
        <w:jc w:val="both"/>
        <w:rPr>
          <w:sz w:val="24"/>
        </w:rPr>
      </w:pPr>
      <w:r>
        <w:rPr>
          <w:sz w:val="24"/>
        </w:rPr>
        <w:t xml:space="preserve">                      установок, </w:t>
      </w:r>
      <w:r w:rsidR="00D37399" w:rsidRPr="00163EA6">
        <w:rPr>
          <w:sz w:val="24"/>
        </w:rPr>
        <w:t xml:space="preserve">приобретению знаний, умений, навыков, определяемых </w:t>
      </w:r>
    </w:p>
    <w:p w:rsidR="00163EA6" w:rsidRDefault="00163EA6" w:rsidP="00163EA6">
      <w:pPr>
        <w:tabs>
          <w:tab w:val="left" w:pos="1713"/>
        </w:tabs>
        <w:ind w:right="705"/>
        <w:jc w:val="both"/>
        <w:rPr>
          <w:sz w:val="24"/>
        </w:rPr>
      </w:pPr>
      <w:r>
        <w:rPr>
          <w:sz w:val="24"/>
        </w:rPr>
        <w:t xml:space="preserve">                      </w:t>
      </w:r>
      <w:r w:rsidR="00D37399" w:rsidRPr="00163EA6">
        <w:rPr>
          <w:sz w:val="24"/>
        </w:rPr>
        <w:t>личностными, семейными, общественными, государственными</w:t>
      </w:r>
      <w:r w:rsidR="00D37399" w:rsidRPr="00163EA6">
        <w:rPr>
          <w:spacing w:val="-15"/>
          <w:sz w:val="24"/>
        </w:rPr>
        <w:t xml:space="preserve"> </w:t>
      </w:r>
      <w:r w:rsidR="00D37399" w:rsidRPr="00163EA6">
        <w:rPr>
          <w:sz w:val="24"/>
        </w:rPr>
        <w:t>потребностями и</w:t>
      </w:r>
    </w:p>
    <w:p w:rsidR="00163EA6" w:rsidRDefault="00163EA6" w:rsidP="00163EA6">
      <w:pPr>
        <w:tabs>
          <w:tab w:val="left" w:pos="1713"/>
        </w:tabs>
        <w:ind w:right="705"/>
        <w:jc w:val="both"/>
        <w:rPr>
          <w:sz w:val="24"/>
        </w:rPr>
      </w:pPr>
      <w:r>
        <w:rPr>
          <w:sz w:val="24"/>
        </w:rPr>
        <w:t xml:space="preserve">                      </w:t>
      </w:r>
      <w:r w:rsidR="00D37399" w:rsidRPr="00163EA6">
        <w:rPr>
          <w:sz w:val="24"/>
        </w:rPr>
        <w:t xml:space="preserve">возможностями обучающегося, индивидуальными особенностями его развития и </w:t>
      </w:r>
    </w:p>
    <w:p w:rsidR="004D69CC" w:rsidRPr="00163EA6" w:rsidRDefault="00163EA6" w:rsidP="00163EA6">
      <w:pPr>
        <w:tabs>
          <w:tab w:val="left" w:pos="1713"/>
        </w:tabs>
        <w:ind w:right="705"/>
        <w:jc w:val="both"/>
        <w:rPr>
          <w:sz w:val="24"/>
        </w:rPr>
      </w:pPr>
      <w:r>
        <w:rPr>
          <w:sz w:val="24"/>
        </w:rPr>
        <w:t xml:space="preserve">                      </w:t>
      </w:r>
      <w:r w:rsidR="00D37399" w:rsidRPr="00163EA6">
        <w:rPr>
          <w:sz w:val="24"/>
        </w:rPr>
        <w:t xml:space="preserve">состояния </w:t>
      </w:r>
      <w:r w:rsidR="00D37399" w:rsidRPr="00163EA6">
        <w:rPr>
          <w:spacing w:val="-2"/>
          <w:sz w:val="24"/>
        </w:rPr>
        <w:t>здоровья;</w:t>
      </w:r>
    </w:p>
    <w:p w:rsidR="004D69CC" w:rsidRDefault="004D69CC">
      <w:pPr>
        <w:pStyle w:val="a4"/>
        <w:jc w:val="both"/>
        <w:rPr>
          <w:sz w:val="24"/>
        </w:rPr>
        <w:sectPr w:rsidR="004D69CC">
          <w:pgSz w:w="11920" w:h="16850"/>
          <w:pgMar w:top="320" w:right="141" w:bottom="1120" w:left="708" w:header="0" w:footer="934" w:gutter="0"/>
          <w:cols w:space="720"/>
        </w:sectPr>
      </w:pPr>
    </w:p>
    <w:p w:rsidR="00163EA6" w:rsidRDefault="00163EA6" w:rsidP="00163EA6">
      <w:pPr>
        <w:tabs>
          <w:tab w:val="left" w:pos="1713"/>
        </w:tabs>
        <w:spacing w:before="76"/>
        <w:ind w:right="702"/>
        <w:jc w:val="both"/>
        <w:rPr>
          <w:sz w:val="24"/>
        </w:rPr>
      </w:pPr>
      <w:r>
        <w:rPr>
          <w:sz w:val="24"/>
        </w:rPr>
        <w:lastRenderedPageBreak/>
        <w:t xml:space="preserve">               -</w:t>
      </w:r>
      <w:r w:rsidR="00D37399" w:rsidRPr="00163EA6">
        <w:rPr>
          <w:sz w:val="24"/>
        </w:rPr>
        <w:t xml:space="preserve">становление и развитие личности в ее индивидуальности, самобытности, </w:t>
      </w:r>
    </w:p>
    <w:p w:rsidR="004D69CC" w:rsidRPr="00163EA6" w:rsidRDefault="00163EA6" w:rsidP="00163EA6">
      <w:pPr>
        <w:tabs>
          <w:tab w:val="left" w:pos="1713"/>
        </w:tabs>
        <w:spacing w:before="76"/>
        <w:ind w:right="702"/>
        <w:jc w:val="both"/>
        <w:rPr>
          <w:sz w:val="24"/>
        </w:rPr>
      </w:pPr>
      <w:r>
        <w:rPr>
          <w:sz w:val="24"/>
        </w:rPr>
        <w:t xml:space="preserve">                 уникальности и </w:t>
      </w:r>
      <w:r w:rsidR="00D37399" w:rsidRPr="00163EA6">
        <w:rPr>
          <w:sz w:val="24"/>
        </w:rPr>
        <w:t>неповторимости;</w:t>
      </w:r>
    </w:p>
    <w:p w:rsidR="004D69CC" w:rsidRPr="00163EA6" w:rsidRDefault="00163EA6" w:rsidP="00163EA6">
      <w:pPr>
        <w:tabs>
          <w:tab w:val="left" w:pos="1713"/>
        </w:tabs>
        <w:spacing w:before="2" w:line="237" w:lineRule="auto"/>
        <w:ind w:right="709"/>
        <w:jc w:val="both"/>
        <w:rPr>
          <w:sz w:val="24"/>
        </w:rPr>
      </w:pPr>
      <w:r>
        <w:rPr>
          <w:sz w:val="24"/>
        </w:rPr>
        <w:t xml:space="preserve">               </w:t>
      </w:r>
      <w:r w:rsidRPr="00163EA6">
        <w:rPr>
          <w:sz w:val="24"/>
        </w:rPr>
        <w:t>-</w:t>
      </w:r>
      <w:r>
        <w:rPr>
          <w:sz w:val="24"/>
        </w:rPr>
        <w:t xml:space="preserve">  </w:t>
      </w:r>
      <w:r w:rsidR="00D37399" w:rsidRPr="00163EA6">
        <w:rPr>
          <w:sz w:val="24"/>
        </w:rPr>
        <w:t>обеспечение преемственности начального общего и основного общего</w:t>
      </w:r>
      <w:r w:rsidR="00D37399" w:rsidRPr="00163EA6">
        <w:rPr>
          <w:spacing w:val="80"/>
          <w:sz w:val="24"/>
        </w:rPr>
        <w:t xml:space="preserve"> </w:t>
      </w:r>
      <w:r w:rsidR="00D37399" w:rsidRPr="00163EA6">
        <w:rPr>
          <w:spacing w:val="-2"/>
          <w:sz w:val="24"/>
        </w:rPr>
        <w:t>образования;</w:t>
      </w:r>
    </w:p>
    <w:p w:rsidR="00163EA6" w:rsidRDefault="00163EA6" w:rsidP="00163EA6">
      <w:pPr>
        <w:tabs>
          <w:tab w:val="left" w:pos="1713"/>
        </w:tabs>
        <w:spacing w:before="3" w:line="237" w:lineRule="auto"/>
        <w:ind w:right="706"/>
        <w:jc w:val="both"/>
        <w:rPr>
          <w:spacing w:val="-15"/>
          <w:sz w:val="24"/>
        </w:rPr>
      </w:pPr>
      <w:r>
        <w:rPr>
          <w:sz w:val="24"/>
        </w:rPr>
        <w:t xml:space="preserve">              -   </w:t>
      </w:r>
      <w:r w:rsidR="00D37399" w:rsidRPr="00163EA6">
        <w:rPr>
          <w:sz w:val="24"/>
        </w:rPr>
        <w:t>достижение</w:t>
      </w:r>
      <w:r w:rsidR="00D37399" w:rsidRPr="00163EA6">
        <w:rPr>
          <w:spacing w:val="-5"/>
          <w:sz w:val="24"/>
        </w:rPr>
        <w:t xml:space="preserve"> </w:t>
      </w:r>
      <w:r w:rsidR="00D37399" w:rsidRPr="00163EA6">
        <w:rPr>
          <w:sz w:val="24"/>
        </w:rPr>
        <w:t>планируемых результатов</w:t>
      </w:r>
      <w:r w:rsidR="00D37399" w:rsidRPr="00163EA6">
        <w:rPr>
          <w:spacing w:val="-2"/>
          <w:sz w:val="24"/>
        </w:rPr>
        <w:t xml:space="preserve"> </w:t>
      </w:r>
      <w:r w:rsidR="00D37399" w:rsidRPr="00163EA6">
        <w:rPr>
          <w:sz w:val="24"/>
        </w:rPr>
        <w:t>освоения</w:t>
      </w:r>
      <w:r w:rsidR="00D37399" w:rsidRPr="00163EA6">
        <w:rPr>
          <w:spacing w:val="-3"/>
          <w:sz w:val="24"/>
        </w:rPr>
        <w:t xml:space="preserve"> </w:t>
      </w:r>
      <w:r w:rsidR="00D37399" w:rsidRPr="00163EA6">
        <w:rPr>
          <w:sz w:val="24"/>
        </w:rPr>
        <w:t>ООП</w:t>
      </w:r>
      <w:r w:rsidR="00D37399" w:rsidRPr="00163EA6">
        <w:rPr>
          <w:spacing w:val="-4"/>
          <w:sz w:val="24"/>
        </w:rPr>
        <w:t xml:space="preserve"> </w:t>
      </w:r>
      <w:r w:rsidR="00D37399" w:rsidRPr="00163EA6">
        <w:rPr>
          <w:sz w:val="24"/>
        </w:rPr>
        <w:t>НОО</w:t>
      </w:r>
      <w:r w:rsidR="00D37399" w:rsidRPr="00163EA6">
        <w:rPr>
          <w:spacing w:val="-3"/>
          <w:sz w:val="24"/>
        </w:rPr>
        <w:t xml:space="preserve"> </w:t>
      </w:r>
      <w:r w:rsidR="00D37399" w:rsidRPr="00163EA6">
        <w:rPr>
          <w:sz w:val="24"/>
        </w:rPr>
        <w:t>всеми</w:t>
      </w:r>
      <w:r w:rsidR="00D37399" w:rsidRPr="00163EA6">
        <w:rPr>
          <w:spacing w:val="-2"/>
          <w:sz w:val="24"/>
        </w:rPr>
        <w:t xml:space="preserve"> </w:t>
      </w:r>
      <w:r w:rsidR="00D37399" w:rsidRPr="00163EA6">
        <w:rPr>
          <w:sz w:val="24"/>
        </w:rPr>
        <w:t>обучающимися,</w:t>
      </w:r>
      <w:r w:rsidR="00D37399" w:rsidRPr="00163EA6">
        <w:rPr>
          <w:spacing w:val="-15"/>
          <w:sz w:val="24"/>
        </w:rPr>
        <w:t xml:space="preserve"> </w:t>
      </w:r>
    </w:p>
    <w:p w:rsidR="00163EA6" w:rsidRDefault="00163EA6" w:rsidP="00163EA6">
      <w:pPr>
        <w:tabs>
          <w:tab w:val="left" w:pos="1713"/>
        </w:tabs>
        <w:spacing w:before="3" w:line="237" w:lineRule="auto"/>
        <w:ind w:right="706"/>
        <w:jc w:val="both"/>
        <w:rPr>
          <w:sz w:val="24"/>
        </w:rPr>
      </w:pPr>
      <w:r>
        <w:rPr>
          <w:sz w:val="24"/>
        </w:rPr>
        <w:t xml:space="preserve">                   </w:t>
      </w:r>
      <w:r w:rsidR="00D37399" w:rsidRPr="00163EA6">
        <w:rPr>
          <w:sz w:val="24"/>
        </w:rPr>
        <w:t xml:space="preserve">в том </w:t>
      </w:r>
      <w:r>
        <w:rPr>
          <w:sz w:val="24"/>
        </w:rPr>
        <w:t xml:space="preserve">  </w:t>
      </w:r>
      <w:r w:rsidR="00D37399" w:rsidRPr="00163EA6">
        <w:rPr>
          <w:sz w:val="24"/>
        </w:rPr>
        <w:t>числе обучающимися с ограниченными возможностями</w:t>
      </w:r>
      <w:r>
        <w:rPr>
          <w:sz w:val="24"/>
        </w:rPr>
        <w:t xml:space="preserve"> </w:t>
      </w:r>
      <w:r w:rsidR="00D37399" w:rsidRPr="00163EA6">
        <w:rPr>
          <w:sz w:val="24"/>
        </w:rPr>
        <w:t xml:space="preserve">здоровья </w:t>
      </w:r>
    </w:p>
    <w:p w:rsidR="004D69CC" w:rsidRPr="00163EA6" w:rsidRDefault="00163EA6" w:rsidP="00163EA6">
      <w:pPr>
        <w:tabs>
          <w:tab w:val="left" w:pos="1713"/>
        </w:tabs>
        <w:spacing w:before="3" w:line="237" w:lineRule="auto"/>
        <w:ind w:right="706"/>
        <w:jc w:val="both"/>
        <w:rPr>
          <w:sz w:val="24"/>
        </w:rPr>
      </w:pPr>
      <w:r>
        <w:rPr>
          <w:sz w:val="24"/>
        </w:rPr>
        <w:t xml:space="preserve">                   </w:t>
      </w:r>
      <w:r w:rsidR="00D37399" w:rsidRPr="00163EA6">
        <w:rPr>
          <w:sz w:val="24"/>
        </w:rPr>
        <w:t xml:space="preserve">(далее - </w:t>
      </w:r>
      <w:r>
        <w:rPr>
          <w:sz w:val="24"/>
        </w:rPr>
        <w:t xml:space="preserve">    </w:t>
      </w:r>
      <w:r w:rsidR="00D37399" w:rsidRPr="00163EA6">
        <w:rPr>
          <w:sz w:val="24"/>
        </w:rPr>
        <w:t>обучающиеся с ОВЗ);</w:t>
      </w:r>
    </w:p>
    <w:p w:rsidR="004D69CC" w:rsidRPr="00163EA6" w:rsidRDefault="00163EA6" w:rsidP="00163EA6">
      <w:pPr>
        <w:tabs>
          <w:tab w:val="left" w:pos="1713"/>
        </w:tabs>
        <w:spacing w:before="6" w:line="237" w:lineRule="auto"/>
        <w:ind w:right="711"/>
        <w:jc w:val="both"/>
        <w:rPr>
          <w:sz w:val="24"/>
        </w:rPr>
      </w:pPr>
      <w:r>
        <w:rPr>
          <w:sz w:val="24"/>
        </w:rPr>
        <w:t xml:space="preserve">               -   </w:t>
      </w:r>
      <w:r w:rsidR="00D37399" w:rsidRPr="00163EA6">
        <w:rPr>
          <w:sz w:val="24"/>
        </w:rPr>
        <w:t xml:space="preserve">обеспечение доступности получения качественного начального общего </w:t>
      </w:r>
      <w:r w:rsidR="00D37399" w:rsidRPr="00163EA6">
        <w:rPr>
          <w:spacing w:val="-2"/>
          <w:sz w:val="24"/>
        </w:rPr>
        <w:t>образования;</w:t>
      </w:r>
    </w:p>
    <w:p w:rsidR="00163EA6" w:rsidRDefault="00163EA6" w:rsidP="00163EA6">
      <w:pPr>
        <w:tabs>
          <w:tab w:val="left" w:pos="1713"/>
        </w:tabs>
        <w:spacing w:before="2" w:line="237" w:lineRule="auto"/>
        <w:ind w:right="710"/>
        <w:jc w:val="both"/>
        <w:rPr>
          <w:spacing w:val="-15"/>
          <w:sz w:val="24"/>
        </w:rPr>
      </w:pPr>
      <w:r>
        <w:rPr>
          <w:sz w:val="24"/>
        </w:rPr>
        <w:t xml:space="preserve">               - </w:t>
      </w:r>
      <w:r w:rsidR="00D37399" w:rsidRPr="00163EA6">
        <w:rPr>
          <w:sz w:val="24"/>
        </w:rPr>
        <w:t>выявление и развитие способностей обучающихся, в том числе лиц,</w:t>
      </w:r>
      <w:r w:rsidR="00D37399" w:rsidRPr="00163EA6">
        <w:rPr>
          <w:spacing w:val="-15"/>
          <w:sz w:val="24"/>
        </w:rPr>
        <w:t xml:space="preserve"> </w:t>
      </w:r>
    </w:p>
    <w:p w:rsidR="00163EA6" w:rsidRDefault="00163EA6" w:rsidP="00163EA6">
      <w:pPr>
        <w:tabs>
          <w:tab w:val="left" w:pos="1713"/>
        </w:tabs>
        <w:spacing w:before="2" w:line="237" w:lineRule="auto"/>
        <w:ind w:right="710"/>
        <w:jc w:val="both"/>
        <w:rPr>
          <w:sz w:val="24"/>
        </w:rPr>
      </w:pPr>
      <w:r>
        <w:rPr>
          <w:sz w:val="24"/>
        </w:rPr>
        <w:t xml:space="preserve">                 </w:t>
      </w:r>
      <w:r w:rsidR="00D37399" w:rsidRPr="00163EA6">
        <w:rPr>
          <w:sz w:val="24"/>
        </w:rPr>
        <w:t xml:space="preserve">проявивших </w:t>
      </w:r>
      <w:r>
        <w:rPr>
          <w:sz w:val="24"/>
        </w:rPr>
        <w:t xml:space="preserve">  </w:t>
      </w:r>
      <w:r w:rsidR="00D37399" w:rsidRPr="00163EA6">
        <w:rPr>
          <w:sz w:val="24"/>
        </w:rPr>
        <w:t xml:space="preserve">выдающиеся способности, через систему клубов, секций и других, </w:t>
      </w:r>
    </w:p>
    <w:p w:rsidR="00163EA6" w:rsidRDefault="00163EA6" w:rsidP="00163EA6">
      <w:pPr>
        <w:tabs>
          <w:tab w:val="left" w:pos="1713"/>
        </w:tabs>
        <w:spacing w:before="2" w:line="237" w:lineRule="auto"/>
        <w:ind w:right="710"/>
        <w:jc w:val="both"/>
        <w:rPr>
          <w:sz w:val="24"/>
        </w:rPr>
      </w:pPr>
      <w:r>
        <w:rPr>
          <w:sz w:val="24"/>
        </w:rPr>
        <w:t xml:space="preserve">                  </w:t>
      </w:r>
      <w:r w:rsidR="00D37399" w:rsidRPr="00163EA6">
        <w:rPr>
          <w:sz w:val="24"/>
        </w:rPr>
        <w:t>организацию общественно полезной деятельност</w:t>
      </w:r>
    </w:p>
    <w:p w:rsidR="00163EA6" w:rsidRDefault="002850A9" w:rsidP="00163EA6">
      <w:pPr>
        <w:tabs>
          <w:tab w:val="left" w:pos="1713"/>
        </w:tabs>
        <w:spacing w:before="2" w:line="237" w:lineRule="auto"/>
        <w:ind w:right="710"/>
        <w:jc w:val="both"/>
        <w:rPr>
          <w:sz w:val="24"/>
        </w:rPr>
      </w:pPr>
      <w:r>
        <w:rPr>
          <w:sz w:val="24"/>
        </w:rPr>
        <w:t xml:space="preserve">             </w:t>
      </w:r>
      <w:r w:rsidR="00163EA6">
        <w:rPr>
          <w:sz w:val="24"/>
        </w:rPr>
        <w:t xml:space="preserve"> -</w:t>
      </w:r>
      <w:r>
        <w:rPr>
          <w:sz w:val="24"/>
        </w:rPr>
        <w:t xml:space="preserve">  </w:t>
      </w:r>
      <w:r w:rsidR="00D37399" w:rsidRPr="00163EA6">
        <w:rPr>
          <w:sz w:val="24"/>
        </w:rPr>
        <w:t xml:space="preserve">организация интеллектуальных и творческих соревнований, </w:t>
      </w:r>
      <w:r w:rsidR="00163EA6">
        <w:rPr>
          <w:sz w:val="24"/>
        </w:rPr>
        <w:t xml:space="preserve"> </w:t>
      </w:r>
    </w:p>
    <w:p w:rsidR="004D69CC" w:rsidRPr="00163EA6" w:rsidRDefault="002850A9" w:rsidP="00163EA6">
      <w:pPr>
        <w:tabs>
          <w:tab w:val="left" w:pos="1713"/>
        </w:tabs>
        <w:spacing w:before="2" w:line="237" w:lineRule="auto"/>
        <w:ind w:right="710"/>
        <w:jc w:val="both"/>
        <w:rPr>
          <w:sz w:val="24"/>
        </w:rPr>
      </w:pPr>
      <w:r>
        <w:rPr>
          <w:sz w:val="24"/>
        </w:rPr>
        <w:t xml:space="preserve">                </w:t>
      </w:r>
      <w:r w:rsidR="00D37399" w:rsidRPr="00163EA6">
        <w:rPr>
          <w:sz w:val="24"/>
        </w:rPr>
        <w:t>научно-</w:t>
      </w:r>
      <w:r w:rsidR="00D37399" w:rsidRPr="00163EA6">
        <w:rPr>
          <w:spacing w:val="-15"/>
          <w:sz w:val="24"/>
        </w:rPr>
        <w:t xml:space="preserve"> </w:t>
      </w:r>
      <w:r w:rsidR="00D37399" w:rsidRPr="00163EA6">
        <w:rPr>
          <w:sz w:val="24"/>
        </w:rPr>
        <w:t>технического творчества и проектно-исследовательской деятельности;</w:t>
      </w:r>
    </w:p>
    <w:p w:rsidR="002850A9" w:rsidRDefault="002850A9" w:rsidP="002850A9">
      <w:pPr>
        <w:tabs>
          <w:tab w:val="left" w:pos="1713"/>
        </w:tabs>
        <w:spacing w:before="3" w:line="237" w:lineRule="auto"/>
        <w:ind w:right="706"/>
        <w:jc w:val="both"/>
        <w:rPr>
          <w:sz w:val="24"/>
        </w:rPr>
      </w:pPr>
      <w:r>
        <w:rPr>
          <w:sz w:val="24"/>
        </w:rPr>
        <w:t xml:space="preserve">              -  </w:t>
      </w:r>
      <w:r w:rsidR="00D37399" w:rsidRPr="002850A9">
        <w:rPr>
          <w:sz w:val="24"/>
        </w:rPr>
        <w:t>уч</w:t>
      </w:r>
      <w:r>
        <w:rPr>
          <w:sz w:val="24"/>
        </w:rPr>
        <w:t xml:space="preserve">астие обучающихся, их родителей(законных </w:t>
      </w:r>
      <w:r w:rsidR="00D37399" w:rsidRPr="002850A9">
        <w:rPr>
          <w:sz w:val="24"/>
        </w:rPr>
        <w:t>представител</w:t>
      </w:r>
      <w:r>
        <w:rPr>
          <w:sz w:val="24"/>
        </w:rPr>
        <w:t>й)</w:t>
      </w:r>
      <w:r w:rsidRPr="002850A9">
        <w:rPr>
          <w:sz w:val="24"/>
        </w:rPr>
        <w:t xml:space="preserve"> педагогических</w:t>
      </w:r>
    </w:p>
    <w:p w:rsidR="002850A9" w:rsidRPr="002850A9" w:rsidRDefault="002850A9" w:rsidP="002850A9">
      <w:pPr>
        <w:tabs>
          <w:tab w:val="left" w:pos="1713"/>
        </w:tabs>
        <w:spacing w:before="3" w:line="237" w:lineRule="auto"/>
        <w:ind w:right="706"/>
        <w:jc w:val="both"/>
        <w:rPr>
          <w:sz w:val="24"/>
        </w:rPr>
      </w:pPr>
      <w:r>
        <w:rPr>
          <w:sz w:val="24"/>
        </w:rPr>
        <w:t xml:space="preserve">                 </w:t>
      </w:r>
      <w:r w:rsidR="00D37399" w:rsidRPr="002850A9">
        <w:rPr>
          <w:sz w:val="24"/>
        </w:rPr>
        <w:t>работников в проектировании и развитии</w:t>
      </w:r>
      <w:r w:rsidRPr="002850A9">
        <w:rPr>
          <w:sz w:val="24"/>
        </w:rPr>
        <w:t xml:space="preserve"> социальной среды образовательной </w:t>
      </w:r>
      <w:r>
        <w:rPr>
          <w:sz w:val="24"/>
        </w:rPr>
        <w:t xml:space="preserve">         </w:t>
      </w:r>
    </w:p>
    <w:p w:rsidR="002850A9" w:rsidRDefault="002850A9" w:rsidP="002850A9">
      <w:pPr>
        <w:tabs>
          <w:tab w:val="left" w:pos="1713"/>
        </w:tabs>
        <w:spacing w:before="3" w:line="237" w:lineRule="auto"/>
        <w:ind w:right="706"/>
        <w:jc w:val="both"/>
        <w:rPr>
          <w:sz w:val="24"/>
        </w:rPr>
      </w:pPr>
    </w:p>
    <w:p w:rsidR="002850A9" w:rsidRDefault="00D37399" w:rsidP="002850A9">
      <w:pPr>
        <w:tabs>
          <w:tab w:val="left" w:pos="1713"/>
        </w:tabs>
        <w:spacing w:before="3" w:line="237" w:lineRule="auto"/>
        <w:ind w:right="706"/>
        <w:jc w:val="both"/>
        <w:rPr>
          <w:sz w:val="24"/>
        </w:rPr>
      </w:pPr>
      <w:r w:rsidRPr="002850A9">
        <w:rPr>
          <w:sz w:val="24"/>
        </w:rPr>
        <w:t xml:space="preserve"> </w:t>
      </w:r>
    </w:p>
    <w:p w:rsidR="004D69CC" w:rsidRDefault="00D37399" w:rsidP="00661748">
      <w:pPr>
        <w:pStyle w:val="Heading3"/>
        <w:numPr>
          <w:ilvl w:val="2"/>
          <w:numId w:val="134"/>
        </w:numPr>
        <w:tabs>
          <w:tab w:val="left" w:pos="2117"/>
        </w:tabs>
        <w:spacing w:before="18"/>
        <w:ind w:left="2117" w:hanging="540"/>
        <w:jc w:val="both"/>
      </w:pPr>
      <w:r>
        <w:t>ООП</w:t>
      </w:r>
      <w:r>
        <w:rPr>
          <w:spacing w:val="-6"/>
        </w:rPr>
        <w:t xml:space="preserve"> </w:t>
      </w:r>
      <w:r>
        <w:t>НОО</w:t>
      </w:r>
      <w:r>
        <w:rPr>
          <w:spacing w:val="-6"/>
        </w:rPr>
        <w:t xml:space="preserve"> </w:t>
      </w:r>
      <w:r>
        <w:t>учитывает</w:t>
      </w:r>
      <w:r>
        <w:rPr>
          <w:spacing w:val="-6"/>
        </w:rPr>
        <w:t xml:space="preserve"> </w:t>
      </w:r>
      <w:r>
        <w:t>следующие</w:t>
      </w:r>
      <w:r>
        <w:rPr>
          <w:spacing w:val="-6"/>
        </w:rPr>
        <w:t xml:space="preserve"> </w:t>
      </w:r>
      <w:r>
        <w:rPr>
          <w:spacing w:val="-2"/>
        </w:rPr>
        <w:t>принципы:</w:t>
      </w:r>
    </w:p>
    <w:p w:rsidR="004D69CC" w:rsidRDefault="00D37399" w:rsidP="00661748">
      <w:pPr>
        <w:pStyle w:val="a4"/>
        <w:numPr>
          <w:ilvl w:val="0"/>
          <w:numId w:val="132"/>
        </w:numPr>
        <w:tabs>
          <w:tab w:val="left" w:pos="1449"/>
        </w:tabs>
        <w:spacing w:before="10" w:line="237" w:lineRule="auto"/>
        <w:ind w:right="1033" w:firstLine="0"/>
        <w:rPr>
          <w:sz w:val="24"/>
        </w:rPr>
      </w:pPr>
      <w:r>
        <w:rPr>
          <w:sz w:val="24"/>
        </w:rPr>
        <w:t>принцип учёта</w:t>
      </w:r>
      <w:r>
        <w:rPr>
          <w:spacing w:val="-2"/>
          <w:sz w:val="24"/>
        </w:rPr>
        <w:t xml:space="preserve"> </w:t>
      </w:r>
      <w:r>
        <w:rPr>
          <w:sz w:val="24"/>
        </w:rPr>
        <w:t>ФГОС</w:t>
      </w:r>
      <w:r>
        <w:rPr>
          <w:spacing w:val="-1"/>
          <w:sz w:val="24"/>
        </w:rPr>
        <w:t xml:space="preserve"> </w:t>
      </w:r>
      <w:r>
        <w:rPr>
          <w:sz w:val="24"/>
        </w:rPr>
        <w:t>НОО:</w:t>
      </w:r>
      <w:r>
        <w:rPr>
          <w:spacing w:val="-4"/>
          <w:sz w:val="24"/>
        </w:rPr>
        <w:t xml:space="preserve"> </w:t>
      </w:r>
      <w:r>
        <w:rPr>
          <w:sz w:val="24"/>
        </w:rPr>
        <w:t>ООП</w:t>
      </w:r>
      <w:r>
        <w:rPr>
          <w:spacing w:val="-5"/>
          <w:sz w:val="24"/>
        </w:rPr>
        <w:t xml:space="preserve"> </w:t>
      </w:r>
      <w:r>
        <w:rPr>
          <w:sz w:val="24"/>
        </w:rPr>
        <w:t>НОО</w:t>
      </w:r>
      <w:r>
        <w:rPr>
          <w:spacing w:val="-4"/>
          <w:sz w:val="24"/>
        </w:rPr>
        <w:t xml:space="preserve"> </w:t>
      </w:r>
      <w:r>
        <w:rPr>
          <w:sz w:val="24"/>
        </w:rPr>
        <w:t>базируется</w:t>
      </w:r>
      <w:r>
        <w:rPr>
          <w:spacing w:val="-2"/>
          <w:sz w:val="24"/>
        </w:rPr>
        <w:t xml:space="preserve"> </w:t>
      </w:r>
      <w:r>
        <w:rPr>
          <w:sz w:val="24"/>
        </w:rPr>
        <w:t>на</w:t>
      </w:r>
      <w:r>
        <w:rPr>
          <w:spacing w:val="-5"/>
          <w:sz w:val="24"/>
        </w:rPr>
        <w:t xml:space="preserve"> </w:t>
      </w:r>
      <w:r>
        <w:rPr>
          <w:sz w:val="24"/>
        </w:rPr>
        <w:t>требованиях,</w:t>
      </w:r>
      <w:r>
        <w:rPr>
          <w:spacing w:val="-3"/>
          <w:sz w:val="24"/>
        </w:rPr>
        <w:t xml:space="preserve"> </w:t>
      </w:r>
      <w:r>
        <w:rPr>
          <w:sz w:val="24"/>
        </w:rPr>
        <w:t>предъявляемых ФГОС НОО к целям, содержанию, планируемым результатам и условиям обучения в начальной школе;</w:t>
      </w:r>
    </w:p>
    <w:p w:rsidR="004D69CC" w:rsidRDefault="00D37399" w:rsidP="00661748">
      <w:pPr>
        <w:pStyle w:val="a4"/>
        <w:numPr>
          <w:ilvl w:val="0"/>
          <w:numId w:val="132"/>
        </w:numPr>
        <w:tabs>
          <w:tab w:val="left" w:pos="1442"/>
        </w:tabs>
        <w:spacing w:before="5" w:line="237" w:lineRule="auto"/>
        <w:ind w:right="896" w:firstLine="0"/>
        <w:rPr>
          <w:sz w:val="24"/>
        </w:rPr>
      </w:pPr>
      <w:r>
        <w:rPr>
          <w:sz w:val="24"/>
        </w:rPr>
        <w:t>принцип учёта языка обучения: с учётом условий функционирования образовательной</w:t>
      </w:r>
      <w:r>
        <w:rPr>
          <w:spacing w:val="-2"/>
          <w:sz w:val="24"/>
        </w:rPr>
        <w:t xml:space="preserve"> </w:t>
      </w:r>
      <w:r>
        <w:rPr>
          <w:sz w:val="24"/>
        </w:rPr>
        <w:t>организации</w:t>
      </w:r>
      <w:r>
        <w:rPr>
          <w:spacing w:val="-3"/>
          <w:sz w:val="24"/>
        </w:rPr>
        <w:t xml:space="preserve"> </w:t>
      </w:r>
      <w:r>
        <w:rPr>
          <w:sz w:val="24"/>
        </w:rPr>
        <w:t>ООП</w:t>
      </w:r>
      <w:r>
        <w:rPr>
          <w:spacing w:val="-5"/>
          <w:sz w:val="24"/>
        </w:rPr>
        <w:t xml:space="preserve"> </w:t>
      </w:r>
      <w:r>
        <w:rPr>
          <w:sz w:val="24"/>
        </w:rPr>
        <w:t>НОО</w:t>
      </w:r>
      <w:r>
        <w:rPr>
          <w:spacing w:val="-2"/>
          <w:sz w:val="24"/>
        </w:rPr>
        <w:t xml:space="preserve"> </w:t>
      </w:r>
      <w:r>
        <w:rPr>
          <w:sz w:val="24"/>
        </w:rPr>
        <w:t>характеризует</w:t>
      </w:r>
      <w:r>
        <w:rPr>
          <w:spacing w:val="-3"/>
          <w:sz w:val="24"/>
        </w:rPr>
        <w:t xml:space="preserve"> </w:t>
      </w:r>
      <w:r>
        <w:rPr>
          <w:sz w:val="24"/>
        </w:rPr>
        <w:t>право</w:t>
      </w:r>
      <w:r>
        <w:rPr>
          <w:spacing w:val="-2"/>
          <w:sz w:val="24"/>
        </w:rPr>
        <w:t xml:space="preserve"> </w:t>
      </w:r>
      <w:r>
        <w:rPr>
          <w:sz w:val="24"/>
        </w:rPr>
        <w:t>получения</w:t>
      </w:r>
      <w:r>
        <w:rPr>
          <w:spacing w:val="-2"/>
          <w:sz w:val="24"/>
        </w:rPr>
        <w:t xml:space="preserve"> </w:t>
      </w:r>
      <w:r>
        <w:rPr>
          <w:sz w:val="24"/>
        </w:rPr>
        <w:t>образования</w:t>
      </w:r>
      <w:r>
        <w:rPr>
          <w:spacing w:val="-7"/>
          <w:sz w:val="24"/>
        </w:rPr>
        <w:t xml:space="preserve"> </w:t>
      </w:r>
      <w:r>
        <w:rPr>
          <w:sz w:val="24"/>
        </w:rPr>
        <w:t>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D69CC" w:rsidRDefault="00D37399" w:rsidP="00661748">
      <w:pPr>
        <w:pStyle w:val="a4"/>
        <w:numPr>
          <w:ilvl w:val="0"/>
          <w:numId w:val="132"/>
        </w:numPr>
        <w:tabs>
          <w:tab w:val="left" w:pos="1316"/>
        </w:tabs>
        <w:spacing w:before="7" w:line="237" w:lineRule="auto"/>
        <w:ind w:right="829" w:firstLine="0"/>
        <w:rPr>
          <w:sz w:val="24"/>
        </w:rPr>
      </w:pPr>
      <w:r>
        <w:rPr>
          <w:sz w:val="24"/>
        </w:rPr>
        <w:t>принцип учёта ведущей деятельности обучающегося: программа обеспечивает конструирование учебного</w:t>
      </w:r>
      <w:r>
        <w:rPr>
          <w:spacing w:val="-1"/>
          <w:sz w:val="24"/>
        </w:rPr>
        <w:t xml:space="preserve"> </w:t>
      </w:r>
      <w:r>
        <w:rPr>
          <w:sz w:val="24"/>
        </w:rPr>
        <w:t>процесса в</w:t>
      </w:r>
      <w:r>
        <w:rPr>
          <w:spacing w:val="-2"/>
          <w:sz w:val="24"/>
        </w:rPr>
        <w:t xml:space="preserve"> </w:t>
      </w:r>
      <w:r>
        <w:rPr>
          <w:sz w:val="24"/>
        </w:rPr>
        <w:t>структуре учебной деятельности, предусматривает механизмы</w:t>
      </w:r>
      <w:r>
        <w:rPr>
          <w:spacing w:val="-4"/>
          <w:sz w:val="24"/>
        </w:rPr>
        <w:t xml:space="preserve"> </w:t>
      </w:r>
      <w:r>
        <w:rPr>
          <w:sz w:val="24"/>
        </w:rPr>
        <w:t>формирования</w:t>
      </w:r>
      <w:r>
        <w:rPr>
          <w:spacing w:val="-3"/>
          <w:sz w:val="24"/>
        </w:rPr>
        <w:t xml:space="preserve"> </w:t>
      </w:r>
      <w:r>
        <w:rPr>
          <w:sz w:val="24"/>
        </w:rPr>
        <w:t>всех</w:t>
      </w:r>
      <w:r>
        <w:rPr>
          <w:spacing w:val="-3"/>
          <w:sz w:val="24"/>
        </w:rPr>
        <w:t xml:space="preserve"> </w:t>
      </w:r>
      <w:r>
        <w:rPr>
          <w:sz w:val="24"/>
        </w:rPr>
        <w:t>компонентов</w:t>
      </w:r>
      <w:r>
        <w:rPr>
          <w:spacing w:val="-2"/>
          <w:sz w:val="24"/>
        </w:rPr>
        <w:t xml:space="preserve"> </w:t>
      </w:r>
      <w:r>
        <w:rPr>
          <w:sz w:val="24"/>
        </w:rPr>
        <w:t>учебной</w:t>
      </w:r>
      <w:r>
        <w:rPr>
          <w:spacing w:val="-3"/>
          <w:sz w:val="24"/>
        </w:rPr>
        <w:t xml:space="preserve"> </w:t>
      </w:r>
      <w:r>
        <w:rPr>
          <w:sz w:val="24"/>
        </w:rPr>
        <w:t>деятельности</w:t>
      </w:r>
      <w:r>
        <w:rPr>
          <w:spacing w:val="-2"/>
          <w:sz w:val="24"/>
        </w:rPr>
        <w:t xml:space="preserve"> </w:t>
      </w:r>
      <w:r>
        <w:rPr>
          <w:sz w:val="24"/>
        </w:rPr>
        <w:t>(мотив,</w:t>
      </w:r>
      <w:r>
        <w:rPr>
          <w:spacing w:val="-5"/>
          <w:sz w:val="24"/>
        </w:rPr>
        <w:t xml:space="preserve"> </w:t>
      </w:r>
      <w:r>
        <w:rPr>
          <w:sz w:val="24"/>
        </w:rPr>
        <w:t>цель,</w:t>
      </w:r>
      <w:r>
        <w:rPr>
          <w:spacing w:val="-3"/>
          <w:sz w:val="24"/>
        </w:rPr>
        <w:t xml:space="preserve"> </w:t>
      </w:r>
      <w:r>
        <w:rPr>
          <w:sz w:val="24"/>
        </w:rPr>
        <w:t>учебная задача, учебные операции, контроль исамоконтроль);</w:t>
      </w:r>
    </w:p>
    <w:p w:rsidR="004D69CC" w:rsidRDefault="00D37399" w:rsidP="00661748">
      <w:pPr>
        <w:pStyle w:val="a4"/>
        <w:numPr>
          <w:ilvl w:val="0"/>
          <w:numId w:val="132"/>
        </w:numPr>
        <w:tabs>
          <w:tab w:val="left" w:pos="1280"/>
        </w:tabs>
        <w:spacing w:before="6"/>
        <w:ind w:right="836" w:firstLine="0"/>
        <w:rPr>
          <w:sz w:val="24"/>
        </w:rPr>
      </w:pPr>
      <w:r>
        <w:rPr>
          <w:sz w:val="24"/>
        </w:rPr>
        <w:t>принцип индивидуализации обучения: программа предусматривает возможностьи механизмы</w:t>
      </w:r>
      <w:r>
        <w:rPr>
          <w:spacing w:val="-15"/>
          <w:sz w:val="24"/>
        </w:rPr>
        <w:t xml:space="preserve"> </w:t>
      </w:r>
      <w:r>
        <w:rPr>
          <w:sz w:val="24"/>
        </w:rPr>
        <w:t>разработки</w:t>
      </w:r>
      <w:r>
        <w:rPr>
          <w:spacing w:val="-15"/>
          <w:sz w:val="24"/>
        </w:rPr>
        <w:t xml:space="preserve"> </w:t>
      </w:r>
      <w:r>
        <w:rPr>
          <w:sz w:val="24"/>
        </w:rPr>
        <w:t>индивидуальных</w:t>
      </w:r>
      <w:r>
        <w:rPr>
          <w:spacing w:val="-15"/>
          <w:sz w:val="24"/>
        </w:rPr>
        <w:t xml:space="preserve"> </w:t>
      </w:r>
      <w:r>
        <w:rPr>
          <w:sz w:val="24"/>
        </w:rPr>
        <w:t>программ</w:t>
      </w:r>
      <w:r>
        <w:rPr>
          <w:spacing w:val="-15"/>
          <w:sz w:val="24"/>
        </w:rPr>
        <w:t xml:space="preserve"> </w:t>
      </w:r>
      <w:r>
        <w:rPr>
          <w:sz w:val="24"/>
        </w:rPr>
        <w:t>и</w:t>
      </w:r>
      <w:r>
        <w:rPr>
          <w:spacing w:val="-15"/>
          <w:sz w:val="24"/>
        </w:rPr>
        <w:t xml:space="preserve"> </w:t>
      </w:r>
      <w:r>
        <w:rPr>
          <w:sz w:val="24"/>
        </w:rPr>
        <w:t>учебных</w:t>
      </w:r>
      <w:r>
        <w:rPr>
          <w:spacing w:val="-15"/>
          <w:sz w:val="24"/>
        </w:rPr>
        <w:t xml:space="preserve"> </w:t>
      </w:r>
      <w:r>
        <w:rPr>
          <w:sz w:val="24"/>
        </w:rPr>
        <w:t>планов</w:t>
      </w:r>
      <w:r>
        <w:rPr>
          <w:spacing w:val="-15"/>
          <w:sz w:val="24"/>
        </w:rPr>
        <w:t xml:space="preserve"> </w:t>
      </w:r>
      <w:r>
        <w:rPr>
          <w:sz w:val="24"/>
        </w:rPr>
        <w:t>для</w:t>
      </w:r>
      <w:r>
        <w:rPr>
          <w:spacing w:val="-15"/>
          <w:sz w:val="24"/>
        </w:rPr>
        <w:t xml:space="preserve"> </w:t>
      </w:r>
      <w:r>
        <w:rPr>
          <w:sz w:val="24"/>
        </w:rPr>
        <w:t>обучения</w:t>
      </w:r>
      <w:r>
        <w:rPr>
          <w:spacing w:val="-7"/>
          <w:sz w:val="24"/>
        </w:rPr>
        <w:t xml:space="preserve"> </w:t>
      </w:r>
      <w:r>
        <w:rPr>
          <w:sz w:val="24"/>
        </w:rPr>
        <w:t>детей</w:t>
      </w:r>
      <w:r>
        <w:rPr>
          <w:spacing w:val="-5"/>
          <w:sz w:val="24"/>
        </w:rPr>
        <w:t xml:space="preserve"> </w:t>
      </w:r>
      <w:r>
        <w:rPr>
          <w:sz w:val="24"/>
        </w:rPr>
        <w:t>с особыми способностями, потребностями и интересами с учетом мнения родителей (законных представителей) обучающегося;</w:t>
      </w:r>
    </w:p>
    <w:p w:rsidR="004D69CC" w:rsidRDefault="00D37399" w:rsidP="00661748">
      <w:pPr>
        <w:pStyle w:val="a4"/>
        <w:numPr>
          <w:ilvl w:val="0"/>
          <w:numId w:val="132"/>
        </w:numPr>
        <w:tabs>
          <w:tab w:val="left" w:pos="1304"/>
        </w:tabs>
        <w:ind w:right="881" w:firstLine="0"/>
        <w:rPr>
          <w:sz w:val="24"/>
        </w:rPr>
      </w:pPr>
      <w:r>
        <w:rPr>
          <w:sz w:val="24"/>
        </w:rPr>
        <w:t>принцип преемственности и перспективности: программа обеспечивает связь и динамику</w:t>
      </w:r>
      <w:r>
        <w:rPr>
          <w:spacing w:val="-5"/>
          <w:sz w:val="24"/>
        </w:rPr>
        <w:t xml:space="preserve"> </w:t>
      </w:r>
      <w:r>
        <w:rPr>
          <w:sz w:val="24"/>
        </w:rPr>
        <w:t>в формировании знаний, умений и способов деятельности между</w:t>
      </w:r>
      <w:r>
        <w:rPr>
          <w:spacing w:val="-3"/>
          <w:sz w:val="24"/>
        </w:rPr>
        <w:t xml:space="preserve"> </w:t>
      </w:r>
      <w:r>
        <w:rPr>
          <w:sz w:val="24"/>
        </w:rPr>
        <w:t>этапами начального</w:t>
      </w:r>
      <w:r>
        <w:rPr>
          <w:spacing w:val="-4"/>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а</w:t>
      </w:r>
      <w:r>
        <w:rPr>
          <w:spacing w:val="-5"/>
          <w:sz w:val="24"/>
        </w:rPr>
        <w:t xml:space="preserve"> </w:t>
      </w:r>
      <w:r>
        <w:rPr>
          <w:sz w:val="24"/>
        </w:rPr>
        <w:t>также успешную</w:t>
      </w:r>
      <w:r>
        <w:rPr>
          <w:spacing w:val="-1"/>
          <w:sz w:val="24"/>
        </w:rPr>
        <w:t xml:space="preserve"> </w:t>
      </w:r>
      <w:r>
        <w:rPr>
          <w:sz w:val="24"/>
        </w:rPr>
        <w:t>адаптацию</w:t>
      </w:r>
      <w:r>
        <w:rPr>
          <w:spacing w:val="-2"/>
          <w:sz w:val="24"/>
        </w:rPr>
        <w:t xml:space="preserve"> </w:t>
      </w:r>
      <w:r>
        <w:rPr>
          <w:sz w:val="24"/>
        </w:rPr>
        <w:t>обучающихся</w:t>
      </w:r>
      <w:r>
        <w:rPr>
          <w:spacing w:val="-3"/>
          <w:sz w:val="24"/>
        </w:rPr>
        <w:t xml:space="preserve"> </w:t>
      </w:r>
      <w:r>
        <w:rPr>
          <w:sz w:val="24"/>
        </w:rPr>
        <w:t>кобучению по</w:t>
      </w:r>
      <w:r>
        <w:rPr>
          <w:spacing w:val="-1"/>
          <w:sz w:val="24"/>
        </w:rPr>
        <w:t xml:space="preserve"> </w:t>
      </w:r>
      <w:r>
        <w:rPr>
          <w:sz w:val="24"/>
        </w:rPr>
        <w:t>образовательным</w:t>
      </w:r>
      <w:r>
        <w:rPr>
          <w:spacing w:val="-3"/>
          <w:sz w:val="24"/>
        </w:rPr>
        <w:t xml:space="preserve"> </w:t>
      </w:r>
      <w:r>
        <w:rPr>
          <w:sz w:val="24"/>
        </w:rPr>
        <w:t>программам</w:t>
      </w:r>
      <w:r>
        <w:rPr>
          <w:spacing w:val="-2"/>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единыеподходы</w:t>
      </w:r>
      <w:r>
        <w:rPr>
          <w:spacing w:val="-1"/>
          <w:sz w:val="24"/>
        </w:rPr>
        <w:t xml:space="preserve"> </w:t>
      </w:r>
      <w:r>
        <w:rPr>
          <w:sz w:val="24"/>
        </w:rPr>
        <w:t xml:space="preserve">между их обучением и развитием на уровнях начального общего и основного общего </w:t>
      </w:r>
      <w:r>
        <w:rPr>
          <w:spacing w:val="-2"/>
          <w:sz w:val="24"/>
        </w:rPr>
        <w:t>образования;</w:t>
      </w:r>
    </w:p>
    <w:p w:rsidR="004D69CC" w:rsidRDefault="00D37399" w:rsidP="00661748">
      <w:pPr>
        <w:pStyle w:val="a4"/>
        <w:numPr>
          <w:ilvl w:val="0"/>
          <w:numId w:val="132"/>
        </w:numPr>
        <w:tabs>
          <w:tab w:val="left" w:pos="1297"/>
        </w:tabs>
        <w:ind w:right="1513" w:firstLine="0"/>
        <w:rPr>
          <w:sz w:val="24"/>
        </w:rPr>
      </w:pPr>
      <w:r>
        <w:rPr>
          <w:sz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w:t>
      </w:r>
      <w:r>
        <w:rPr>
          <w:spacing w:val="-6"/>
          <w:sz w:val="24"/>
        </w:rPr>
        <w:t xml:space="preserve"> </w:t>
      </w:r>
      <w:r>
        <w:rPr>
          <w:sz w:val="24"/>
        </w:rPr>
        <w:t>знаний,</w:t>
      </w:r>
      <w:r>
        <w:rPr>
          <w:spacing w:val="-5"/>
          <w:sz w:val="24"/>
        </w:rPr>
        <w:t xml:space="preserve"> </w:t>
      </w:r>
      <w:r>
        <w:rPr>
          <w:sz w:val="24"/>
        </w:rPr>
        <w:t>воспитание</w:t>
      </w:r>
      <w:r>
        <w:rPr>
          <w:spacing w:val="-6"/>
          <w:sz w:val="24"/>
        </w:rPr>
        <w:t xml:space="preserve"> </w:t>
      </w:r>
      <w:r>
        <w:rPr>
          <w:sz w:val="24"/>
        </w:rPr>
        <w:t>чувств</w:t>
      </w:r>
      <w:r>
        <w:rPr>
          <w:spacing w:val="-6"/>
          <w:sz w:val="24"/>
        </w:rPr>
        <w:t xml:space="preserve"> </w:t>
      </w:r>
      <w:r>
        <w:rPr>
          <w:sz w:val="24"/>
        </w:rPr>
        <w:t>и</w:t>
      </w:r>
      <w:r>
        <w:rPr>
          <w:spacing w:val="-4"/>
          <w:sz w:val="24"/>
        </w:rPr>
        <w:t xml:space="preserve"> </w:t>
      </w:r>
      <w:r>
        <w:rPr>
          <w:sz w:val="24"/>
        </w:rPr>
        <w:t>познавательных</w:t>
      </w:r>
      <w:r>
        <w:rPr>
          <w:spacing w:val="-4"/>
          <w:sz w:val="24"/>
        </w:rPr>
        <w:t xml:space="preserve"> </w:t>
      </w:r>
      <w:r>
        <w:rPr>
          <w:sz w:val="24"/>
        </w:rPr>
        <w:t>интересов</w:t>
      </w:r>
      <w:r>
        <w:rPr>
          <w:spacing w:val="-6"/>
          <w:sz w:val="24"/>
        </w:rPr>
        <w:t xml:space="preserve"> </w:t>
      </w:r>
      <w:r>
        <w:rPr>
          <w:sz w:val="24"/>
        </w:rPr>
        <w:t>обучающихся, нравственно-ценностного отношения к действительности;</w:t>
      </w:r>
    </w:p>
    <w:p w:rsidR="004D69CC" w:rsidRDefault="00D37399" w:rsidP="00661748">
      <w:pPr>
        <w:pStyle w:val="a4"/>
        <w:numPr>
          <w:ilvl w:val="0"/>
          <w:numId w:val="132"/>
        </w:numPr>
        <w:tabs>
          <w:tab w:val="left" w:pos="1268"/>
        </w:tabs>
        <w:ind w:right="924" w:firstLine="0"/>
        <w:rPr>
          <w:sz w:val="24"/>
        </w:rPr>
      </w:pPr>
      <w:r>
        <w:rPr>
          <w:sz w:val="24"/>
        </w:rPr>
        <w:t>принцип здоровьесбережения: при организации образовательной деятельности не допускается</w:t>
      </w:r>
      <w:r>
        <w:rPr>
          <w:spacing w:val="-13"/>
          <w:sz w:val="24"/>
        </w:rPr>
        <w:t xml:space="preserve"> </w:t>
      </w:r>
      <w:r>
        <w:rPr>
          <w:sz w:val="24"/>
        </w:rPr>
        <w:t>использование</w:t>
      </w:r>
      <w:r>
        <w:rPr>
          <w:spacing w:val="-11"/>
          <w:sz w:val="24"/>
        </w:rPr>
        <w:t xml:space="preserve"> </w:t>
      </w:r>
      <w:r>
        <w:rPr>
          <w:sz w:val="24"/>
        </w:rPr>
        <w:t>технологий,</w:t>
      </w:r>
      <w:r>
        <w:rPr>
          <w:spacing w:val="-12"/>
          <w:sz w:val="24"/>
        </w:rPr>
        <w:t xml:space="preserve"> </w:t>
      </w:r>
      <w:r>
        <w:rPr>
          <w:sz w:val="24"/>
        </w:rPr>
        <w:t>которые</w:t>
      </w:r>
      <w:r>
        <w:rPr>
          <w:spacing w:val="-11"/>
          <w:sz w:val="24"/>
        </w:rPr>
        <w:t xml:space="preserve"> </w:t>
      </w:r>
      <w:r>
        <w:rPr>
          <w:sz w:val="24"/>
        </w:rPr>
        <w:t>могут</w:t>
      </w:r>
      <w:r>
        <w:rPr>
          <w:spacing w:val="-11"/>
          <w:sz w:val="24"/>
        </w:rPr>
        <w:t xml:space="preserve"> </w:t>
      </w:r>
      <w:r>
        <w:rPr>
          <w:sz w:val="24"/>
        </w:rPr>
        <w:t>нанести</w:t>
      </w:r>
      <w:r>
        <w:rPr>
          <w:spacing w:val="-6"/>
          <w:sz w:val="24"/>
        </w:rPr>
        <w:t xml:space="preserve"> </w:t>
      </w:r>
      <w:r>
        <w:rPr>
          <w:sz w:val="24"/>
        </w:rPr>
        <w:t>вред</w:t>
      </w:r>
      <w:r>
        <w:rPr>
          <w:spacing w:val="-13"/>
          <w:sz w:val="24"/>
        </w:rPr>
        <w:t xml:space="preserve"> </w:t>
      </w:r>
      <w:r>
        <w:rPr>
          <w:sz w:val="24"/>
        </w:rPr>
        <w:t>физическому</w:t>
      </w:r>
      <w:r>
        <w:rPr>
          <w:spacing w:val="-18"/>
          <w:sz w:val="24"/>
        </w:rPr>
        <w:t xml:space="preserve"> </w:t>
      </w:r>
      <w:r>
        <w:rPr>
          <w:sz w:val="24"/>
        </w:rPr>
        <w:t>и(или) психическому здоровью обучающихся, приоритет использования здоровьесберегающих педагогических технологий. Объём учебной нагрузки, организация</w:t>
      </w:r>
      <w:r>
        <w:rPr>
          <w:spacing w:val="40"/>
          <w:sz w:val="24"/>
        </w:rPr>
        <w:t xml:space="preserve"> </w:t>
      </w:r>
      <w:r>
        <w:rPr>
          <w:sz w:val="24"/>
        </w:rPr>
        <w:t>учебных</w:t>
      </w:r>
      <w:r>
        <w:rPr>
          <w:spacing w:val="40"/>
          <w:sz w:val="24"/>
        </w:rPr>
        <w:t xml:space="preserve"> </w:t>
      </w:r>
      <w:r>
        <w:rPr>
          <w:sz w:val="24"/>
        </w:rPr>
        <w:t>и внеурочных</w:t>
      </w:r>
      <w:r>
        <w:rPr>
          <w:spacing w:val="40"/>
          <w:sz w:val="24"/>
        </w:rPr>
        <w:t xml:space="preserve"> </w:t>
      </w:r>
      <w:r>
        <w:rPr>
          <w:sz w:val="24"/>
        </w:rPr>
        <w:t>мероприятий</w:t>
      </w:r>
      <w:r>
        <w:rPr>
          <w:spacing w:val="40"/>
          <w:sz w:val="24"/>
        </w:rPr>
        <w:t xml:space="preserve"> </w:t>
      </w:r>
      <w:r>
        <w:rPr>
          <w:sz w:val="24"/>
        </w:rPr>
        <w:t>должны</w:t>
      </w:r>
      <w:r>
        <w:rPr>
          <w:spacing w:val="40"/>
          <w:sz w:val="24"/>
        </w:rPr>
        <w:t xml:space="preserve"> </w:t>
      </w:r>
      <w:r>
        <w:rPr>
          <w:sz w:val="24"/>
        </w:rPr>
        <w:t>соответствова</w:t>
      </w:r>
      <w:r w:rsidR="002850A9">
        <w:rPr>
          <w:sz w:val="24"/>
        </w:rPr>
        <w:t>ть</w:t>
      </w:r>
      <w:r>
        <w:rPr>
          <w:spacing w:val="80"/>
          <w:sz w:val="24"/>
        </w:rPr>
        <w:t xml:space="preserve"> </w:t>
      </w:r>
      <w:r>
        <w:rPr>
          <w:sz w:val="24"/>
        </w:rPr>
        <w:t>требованиям, предусмотренным санитарными правилами и нормами СанПиН 1.2.3685-21 «Гигиенические нормативы и требования к обеспечению безопасности и(или)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w:t>
      </w:r>
    </w:p>
    <w:p w:rsidR="004D69CC" w:rsidRDefault="004D69CC">
      <w:pPr>
        <w:pStyle w:val="a4"/>
        <w:rPr>
          <w:sz w:val="24"/>
        </w:rPr>
        <w:sectPr w:rsidR="004D69CC">
          <w:pgSz w:w="11920" w:h="16850"/>
          <w:pgMar w:top="260" w:right="141" w:bottom="1120" w:left="708" w:header="0" w:footer="934" w:gutter="0"/>
          <w:cols w:space="720"/>
        </w:sectPr>
      </w:pPr>
    </w:p>
    <w:p w:rsidR="004D69CC" w:rsidRDefault="00D37399">
      <w:pPr>
        <w:pStyle w:val="a3"/>
        <w:spacing w:before="79"/>
        <w:ind w:left="994" w:right="749" w:firstLine="0"/>
      </w:pPr>
      <w:r>
        <w:lastRenderedPageBreak/>
        <w:t>санитарными правилами СП 2.4.3648-20 «Санитарно-эпидемиологические</w:t>
      </w:r>
      <w:r w:rsidR="002850A9">
        <w:t xml:space="preserve"> </w:t>
      </w:r>
      <w:r>
        <w:t>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w:t>
      </w:r>
      <w:r>
        <w:rPr>
          <w:spacing w:val="-5"/>
        </w:rPr>
        <w:t xml:space="preserve"> </w:t>
      </w:r>
      <w:r>
        <w:t>Министерством юстиции Российской Федерации 18</w:t>
      </w:r>
      <w:r>
        <w:rPr>
          <w:spacing w:val="-1"/>
        </w:rPr>
        <w:t xml:space="preserve"> </w:t>
      </w:r>
      <w:r>
        <w:t>декабря 2020г., регистрационный № 61573), действующими</w:t>
      </w:r>
      <w:r>
        <w:rPr>
          <w:spacing w:val="-1"/>
        </w:rPr>
        <w:t xml:space="preserve"> </w:t>
      </w:r>
      <w:r>
        <w:t>до</w:t>
      </w:r>
      <w:r>
        <w:rPr>
          <w:spacing w:val="-3"/>
        </w:rPr>
        <w:t xml:space="preserve"> </w:t>
      </w:r>
      <w:r>
        <w:t>1</w:t>
      </w:r>
      <w:r>
        <w:rPr>
          <w:spacing w:val="-3"/>
        </w:rPr>
        <w:t xml:space="preserve"> </w:t>
      </w:r>
      <w:r>
        <w:t>января</w:t>
      </w:r>
      <w:r>
        <w:rPr>
          <w:spacing w:val="-3"/>
        </w:rPr>
        <w:t xml:space="preserve"> </w:t>
      </w:r>
      <w:r>
        <w:t>2027</w:t>
      </w:r>
      <w:r>
        <w:rPr>
          <w:spacing w:val="-3"/>
        </w:rPr>
        <w:t xml:space="preserve"> </w:t>
      </w:r>
      <w:r>
        <w:t>г.</w:t>
      </w:r>
      <w:r>
        <w:rPr>
          <w:spacing w:val="-1"/>
        </w:rPr>
        <w:t xml:space="preserve"> </w:t>
      </w:r>
      <w:r>
        <w:t>(далее</w:t>
      </w:r>
      <w:r>
        <w:rPr>
          <w:spacing w:val="-1"/>
        </w:rPr>
        <w:t xml:space="preserve"> </w:t>
      </w:r>
      <w:r>
        <w:t>-</w:t>
      </w:r>
      <w:r>
        <w:rPr>
          <w:spacing w:val="-4"/>
        </w:rPr>
        <w:t xml:space="preserve"> </w:t>
      </w:r>
      <w:r>
        <w:t>Санитарно-эпидемиологические</w:t>
      </w:r>
      <w:r>
        <w:rPr>
          <w:spacing w:val="-5"/>
        </w:rPr>
        <w:t xml:space="preserve"> </w:t>
      </w:r>
      <w:r>
        <w:t>требования).</w:t>
      </w:r>
    </w:p>
    <w:p w:rsidR="004D69CC" w:rsidRDefault="00D37399" w:rsidP="00661748">
      <w:pPr>
        <w:pStyle w:val="a4"/>
        <w:numPr>
          <w:ilvl w:val="2"/>
          <w:numId w:val="134"/>
        </w:numPr>
        <w:tabs>
          <w:tab w:val="left" w:pos="1533"/>
        </w:tabs>
        <w:ind w:left="1533" w:hanging="539"/>
        <w:jc w:val="left"/>
        <w:rPr>
          <w:sz w:val="24"/>
        </w:rPr>
      </w:pPr>
      <w:r>
        <w:rPr>
          <w:sz w:val="24"/>
        </w:rPr>
        <w:t>ООП</w:t>
      </w:r>
      <w:r>
        <w:rPr>
          <w:spacing w:val="-7"/>
          <w:sz w:val="24"/>
        </w:rPr>
        <w:t xml:space="preserve"> </w:t>
      </w:r>
      <w:r>
        <w:rPr>
          <w:sz w:val="24"/>
        </w:rPr>
        <w:t>НОО учитывает</w:t>
      </w:r>
      <w:r>
        <w:rPr>
          <w:spacing w:val="-2"/>
          <w:sz w:val="24"/>
        </w:rPr>
        <w:t xml:space="preserve"> </w:t>
      </w:r>
      <w:r>
        <w:rPr>
          <w:sz w:val="24"/>
        </w:rPr>
        <w:t>возрастные</w:t>
      </w:r>
      <w:r>
        <w:rPr>
          <w:spacing w:val="-3"/>
          <w:sz w:val="24"/>
        </w:rPr>
        <w:t xml:space="preserve"> </w:t>
      </w:r>
      <w:r>
        <w:rPr>
          <w:sz w:val="24"/>
        </w:rPr>
        <w:t>и</w:t>
      </w:r>
      <w:r>
        <w:rPr>
          <w:spacing w:val="-2"/>
          <w:sz w:val="24"/>
        </w:rPr>
        <w:t xml:space="preserve"> </w:t>
      </w:r>
      <w:r>
        <w:rPr>
          <w:sz w:val="24"/>
        </w:rPr>
        <w:t>психологические</w:t>
      </w:r>
      <w:r>
        <w:rPr>
          <w:spacing w:val="-3"/>
          <w:sz w:val="24"/>
        </w:rPr>
        <w:t xml:space="preserve"> </w:t>
      </w:r>
      <w:r>
        <w:rPr>
          <w:spacing w:val="-2"/>
          <w:sz w:val="24"/>
        </w:rPr>
        <w:t>особенности</w:t>
      </w:r>
      <w:r w:rsidR="002850A9">
        <w:rPr>
          <w:spacing w:val="-2"/>
          <w:sz w:val="24"/>
        </w:rPr>
        <w:t xml:space="preserve"> </w:t>
      </w:r>
      <w:r>
        <w:rPr>
          <w:spacing w:val="-2"/>
          <w:sz w:val="24"/>
        </w:rPr>
        <w:t>обучающихся.</w:t>
      </w:r>
    </w:p>
    <w:p w:rsidR="004D69CC" w:rsidRDefault="00D37399">
      <w:pPr>
        <w:ind w:left="994"/>
        <w:rPr>
          <w:sz w:val="24"/>
        </w:rPr>
      </w:pPr>
      <w:r>
        <w:rPr>
          <w:i/>
          <w:sz w:val="24"/>
        </w:rPr>
        <w:t>Наиболее адаптивным сроком освоения ООП НОО является четыре</w:t>
      </w:r>
      <w:r w:rsidR="002850A9">
        <w:rPr>
          <w:i/>
          <w:sz w:val="24"/>
        </w:rPr>
        <w:t xml:space="preserve"> </w:t>
      </w:r>
      <w:r>
        <w:rPr>
          <w:i/>
          <w:sz w:val="24"/>
        </w:rPr>
        <w:t xml:space="preserve">года. </w:t>
      </w:r>
      <w:r>
        <w:rPr>
          <w:sz w:val="24"/>
        </w:rPr>
        <w:t>Общий объем аудиторной работы обучающихся за четыре учебных года не может</w:t>
      </w:r>
      <w:r>
        <w:rPr>
          <w:spacing w:val="-11"/>
          <w:sz w:val="24"/>
        </w:rPr>
        <w:t xml:space="preserve"> </w:t>
      </w:r>
      <w:r>
        <w:rPr>
          <w:sz w:val="24"/>
        </w:rPr>
        <w:t>составлять</w:t>
      </w:r>
      <w:r>
        <w:rPr>
          <w:spacing w:val="-11"/>
          <w:sz w:val="24"/>
        </w:rPr>
        <w:t xml:space="preserve"> </w:t>
      </w:r>
      <w:r>
        <w:rPr>
          <w:i/>
          <w:sz w:val="24"/>
        </w:rPr>
        <w:t>менее</w:t>
      </w:r>
      <w:r>
        <w:rPr>
          <w:i/>
          <w:spacing w:val="-11"/>
          <w:sz w:val="24"/>
        </w:rPr>
        <w:t xml:space="preserve"> </w:t>
      </w:r>
      <w:r>
        <w:rPr>
          <w:i/>
          <w:sz w:val="24"/>
        </w:rPr>
        <w:t>2954 академических</w:t>
      </w:r>
      <w:r>
        <w:rPr>
          <w:i/>
          <w:spacing w:val="-3"/>
          <w:sz w:val="24"/>
        </w:rPr>
        <w:t xml:space="preserve"> </w:t>
      </w:r>
      <w:r>
        <w:rPr>
          <w:i/>
          <w:sz w:val="24"/>
        </w:rPr>
        <w:t>часов и</w:t>
      </w:r>
      <w:r>
        <w:rPr>
          <w:i/>
          <w:spacing w:val="-3"/>
          <w:sz w:val="24"/>
        </w:rPr>
        <w:t xml:space="preserve"> </w:t>
      </w:r>
      <w:r>
        <w:rPr>
          <w:i/>
          <w:sz w:val="24"/>
        </w:rPr>
        <w:t>более</w:t>
      </w:r>
      <w:r>
        <w:rPr>
          <w:i/>
          <w:spacing w:val="-4"/>
          <w:sz w:val="24"/>
        </w:rPr>
        <w:t xml:space="preserve"> </w:t>
      </w:r>
      <w:r>
        <w:rPr>
          <w:i/>
          <w:sz w:val="24"/>
        </w:rPr>
        <w:t>3345</w:t>
      </w:r>
      <w:r>
        <w:rPr>
          <w:i/>
          <w:spacing w:val="-3"/>
          <w:sz w:val="24"/>
        </w:rPr>
        <w:t xml:space="preserve"> </w:t>
      </w:r>
      <w:r>
        <w:rPr>
          <w:i/>
          <w:sz w:val="24"/>
        </w:rPr>
        <w:t>академических</w:t>
      </w:r>
      <w:r>
        <w:rPr>
          <w:i/>
          <w:spacing w:val="-3"/>
          <w:sz w:val="24"/>
        </w:rPr>
        <w:t xml:space="preserve"> </w:t>
      </w:r>
      <w:r>
        <w:rPr>
          <w:i/>
          <w:sz w:val="24"/>
        </w:rPr>
        <w:t>часов</w:t>
      </w:r>
      <w:r w:rsidR="002850A9">
        <w:rPr>
          <w:i/>
          <w:sz w:val="24"/>
        </w:rPr>
        <w:t xml:space="preserve"> </w:t>
      </w:r>
      <w:r>
        <w:rPr>
          <w:sz w:val="24"/>
        </w:rPr>
        <w:t>в соответствии с требованиями к организации</w:t>
      </w:r>
      <w:r>
        <w:rPr>
          <w:spacing w:val="-8"/>
          <w:sz w:val="24"/>
        </w:rPr>
        <w:t xml:space="preserve"> </w:t>
      </w:r>
      <w:r>
        <w:rPr>
          <w:sz w:val="24"/>
        </w:rPr>
        <w:t>образовательного</w:t>
      </w:r>
      <w:r>
        <w:rPr>
          <w:spacing w:val="-8"/>
          <w:sz w:val="24"/>
        </w:rPr>
        <w:t xml:space="preserve"> </w:t>
      </w:r>
      <w:r>
        <w:rPr>
          <w:sz w:val="24"/>
        </w:rPr>
        <w:t>процесса</w:t>
      </w:r>
      <w:r>
        <w:rPr>
          <w:spacing w:val="-12"/>
          <w:sz w:val="24"/>
        </w:rPr>
        <w:t xml:space="preserve"> </w:t>
      </w:r>
      <w:r>
        <w:rPr>
          <w:sz w:val="24"/>
        </w:rPr>
        <w:t>к</w:t>
      </w:r>
      <w:r>
        <w:rPr>
          <w:spacing w:val="-4"/>
          <w:sz w:val="24"/>
        </w:rPr>
        <w:t xml:space="preserve"> </w:t>
      </w:r>
      <w:r>
        <w:rPr>
          <w:sz w:val="24"/>
        </w:rPr>
        <w:t>учебной</w:t>
      </w:r>
      <w:r w:rsidR="002850A9">
        <w:rPr>
          <w:sz w:val="24"/>
        </w:rPr>
        <w:t xml:space="preserve"> </w:t>
      </w:r>
      <w:r>
        <w:rPr>
          <w:sz w:val="24"/>
        </w:rPr>
        <w:t>нагрузке</w:t>
      </w:r>
      <w:r>
        <w:rPr>
          <w:spacing w:val="-3"/>
          <w:sz w:val="24"/>
        </w:rPr>
        <w:t xml:space="preserve"> </w:t>
      </w:r>
      <w:r>
        <w:rPr>
          <w:sz w:val="24"/>
        </w:rPr>
        <w:t>при</w:t>
      </w:r>
      <w:r>
        <w:rPr>
          <w:spacing w:val="-3"/>
          <w:sz w:val="24"/>
        </w:rPr>
        <w:t xml:space="preserve"> </w:t>
      </w:r>
      <w:r>
        <w:rPr>
          <w:sz w:val="24"/>
        </w:rPr>
        <w:t>5-дневной</w:t>
      </w:r>
      <w:r>
        <w:rPr>
          <w:spacing w:val="-4"/>
          <w:sz w:val="24"/>
        </w:rPr>
        <w:t xml:space="preserve"> </w:t>
      </w:r>
      <w:r>
        <w:rPr>
          <w:sz w:val="24"/>
        </w:rPr>
        <w:t>(или</w:t>
      </w:r>
      <w:r>
        <w:rPr>
          <w:spacing w:val="-4"/>
          <w:sz w:val="24"/>
        </w:rPr>
        <w:t xml:space="preserve"> </w:t>
      </w:r>
      <w:r>
        <w:rPr>
          <w:sz w:val="24"/>
        </w:rPr>
        <w:t>6-дневной) учебной неделе, предусмотренными Гигиеническими нормативами и Санитарно- эпидемиологическими требованиями.</w:t>
      </w:r>
    </w:p>
    <w:p w:rsidR="004D69CC" w:rsidRDefault="00D37399">
      <w:pPr>
        <w:pStyle w:val="a3"/>
        <w:spacing w:before="1"/>
        <w:ind w:left="994" w:right="749" w:firstLine="359"/>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w:t>
      </w:r>
      <w:r>
        <w:rPr>
          <w:spacing w:val="-4"/>
        </w:rPr>
        <w:t xml:space="preserve"> </w:t>
      </w:r>
      <w:r>
        <w:t>в</w:t>
      </w:r>
      <w:r>
        <w:rPr>
          <w:spacing w:val="-5"/>
        </w:rPr>
        <w:t xml:space="preserve"> </w:t>
      </w:r>
      <w:r>
        <w:t>пределах</w:t>
      </w:r>
      <w:r>
        <w:rPr>
          <w:spacing w:val="-2"/>
        </w:rPr>
        <w:t xml:space="preserve"> </w:t>
      </w:r>
      <w:r>
        <w:t>осваиваемой</w:t>
      </w:r>
      <w:r>
        <w:rPr>
          <w:spacing w:val="-4"/>
        </w:rPr>
        <w:t xml:space="preserve"> </w:t>
      </w:r>
      <w:r>
        <w:t>программы</w:t>
      </w:r>
      <w:r>
        <w:rPr>
          <w:spacing w:val="-3"/>
        </w:rPr>
        <w:t xml:space="preserve"> </w:t>
      </w:r>
      <w:r>
        <w:t>начального</w:t>
      </w:r>
      <w:r>
        <w:rPr>
          <w:spacing w:val="-4"/>
        </w:rPr>
        <w:t xml:space="preserve"> </w:t>
      </w:r>
      <w:r>
        <w:t>общего образования</w:t>
      </w:r>
      <w:r>
        <w:rPr>
          <w:spacing w:val="-4"/>
        </w:rPr>
        <w:t xml:space="preserve"> </w:t>
      </w:r>
      <w:r>
        <w:t>в</w:t>
      </w:r>
      <w:r>
        <w:rPr>
          <w:spacing w:val="-5"/>
        </w:rPr>
        <w:t xml:space="preserve"> </w:t>
      </w:r>
      <w:r>
        <w:t>порядке, установленном локальными нормативными актами образовательной организации.</w:t>
      </w:r>
    </w:p>
    <w:p w:rsidR="004D69CC" w:rsidRDefault="00D37399">
      <w:pPr>
        <w:pStyle w:val="Heading2"/>
        <w:spacing w:before="253" w:line="321" w:lineRule="exact"/>
        <w:ind w:left="1253"/>
      </w:pPr>
      <w:r>
        <w:t>1.2.Планируемые</w:t>
      </w:r>
      <w:r>
        <w:rPr>
          <w:spacing w:val="-9"/>
        </w:rPr>
        <w:t xml:space="preserve"> </w:t>
      </w:r>
      <w:r>
        <w:t>результаты</w:t>
      </w:r>
      <w:r>
        <w:rPr>
          <w:spacing w:val="-10"/>
        </w:rPr>
        <w:t xml:space="preserve"> </w:t>
      </w:r>
      <w:r>
        <w:t>освоения</w:t>
      </w:r>
      <w:r>
        <w:rPr>
          <w:spacing w:val="-10"/>
        </w:rPr>
        <w:t xml:space="preserve"> </w:t>
      </w:r>
      <w:r>
        <w:t>ООП</w:t>
      </w:r>
      <w:r>
        <w:rPr>
          <w:spacing w:val="51"/>
        </w:rPr>
        <w:t xml:space="preserve">  </w:t>
      </w:r>
      <w:r>
        <w:rPr>
          <w:spacing w:val="-4"/>
        </w:rPr>
        <w:t>НОО.</w:t>
      </w:r>
    </w:p>
    <w:p w:rsidR="002850A9" w:rsidRDefault="002850A9" w:rsidP="002850A9">
      <w:pPr>
        <w:tabs>
          <w:tab w:val="left" w:pos="2453"/>
        </w:tabs>
        <w:spacing w:before="2" w:line="237" w:lineRule="auto"/>
        <w:ind w:left="972" w:right="742"/>
        <w:jc w:val="both"/>
        <w:rPr>
          <w:sz w:val="24"/>
        </w:rPr>
      </w:pPr>
      <w:r>
        <w:rPr>
          <w:sz w:val="24"/>
        </w:rPr>
        <w:t xml:space="preserve">    -   </w:t>
      </w:r>
      <w:r w:rsidR="00D37399" w:rsidRPr="002850A9">
        <w:rPr>
          <w:sz w:val="24"/>
        </w:rPr>
        <w:t xml:space="preserve">Планируемые результаты освоения ООП НОО соответствуют </w:t>
      </w:r>
      <w:r w:rsidRPr="002850A9">
        <w:rPr>
          <w:sz w:val="24"/>
        </w:rPr>
        <w:t>современным целям</w:t>
      </w:r>
    </w:p>
    <w:p w:rsidR="002850A9" w:rsidRDefault="002850A9" w:rsidP="002850A9">
      <w:pPr>
        <w:tabs>
          <w:tab w:val="left" w:pos="2453"/>
        </w:tabs>
        <w:spacing w:before="2" w:line="237" w:lineRule="auto"/>
        <w:ind w:left="972" w:right="742"/>
        <w:jc w:val="both"/>
        <w:rPr>
          <w:spacing w:val="-9"/>
          <w:sz w:val="24"/>
        </w:rPr>
      </w:pPr>
      <w:r>
        <w:rPr>
          <w:sz w:val="24"/>
        </w:rPr>
        <w:t xml:space="preserve">        </w:t>
      </w:r>
      <w:r w:rsidR="00D37399" w:rsidRPr="002850A9">
        <w:rPr>
          <w:sz w:val="24"/>
        </w:rPr>
        <w:t>начального</w:t>
      </w:r>
      <w:r w:rsidR="00D37399" w:rsidRPr="002850A9">
        <w:rPr>
          <w:spacing w:val="-9"/>
          <w:sz w:val="24"/>
        </w:rPr>
        <w:t xml:space="preserve"> </w:t>
      </w:r>
      <w:r w:rsidR="00D37399" w:rsidRPr="002850A9">
        <w:rPr>
          <w:sz w:val="24"/>
        </w:rPr>
        <w:t>общего</w:t>
      </w:r>
      <w:r w:rsidR="00D37399" w:rsidRPr="002850A9">
        <w:rPr>
          <w:spacing w:val="-11"/>
          <w:sz w:val="24"/>
        </w:rPr>
        <w:t xml:space="preserve"> </w:t>
      </w:r>
      <w:r w:rsidR="00D37399" w:rsidRPr="002850A9">
        <w:rPr>
          <w:sz w:val="24"/>
        </w:rPr>
        <w:t>образования,</w:t>
      </w:r>
      <w:r w:rsidR="00D37399" w:rsidRPr="002850A9">
        <w:rPr>
          <w:spacing w:val="-10"/>
          <w:sz w:val="24"/>
        </w:rPr>
        <w:t xml:space="preserve"> </w:t>
      </w:r>
      <w:r w:rsidR="00D37399" w:rsidRPr="002850A9">
        <w:rPr>
          <w:sz w:val="24"/>
        </w:rPr>
        <w:t>представленным</w:t>
      </w:r>
      <w:r w:rsidR="00D37399" w:rsidRPr="002850A9">
        <w:rPr>
          <w:spacing w:val="-10"/>
          <w:sz w:val="24"/>
        </w:rPr>
        <w:t xml:space="preserve"> </w:t>
      </w:r>
      <w:r w:rsidR="00D37399" w:rsidRPr="002850A9">
        <w:rPr>
          <w:sz w:val="24"/>
        </w:rPr>
        <w:t>во</w:t>
      </w:r>
      <w:r w:rsidR="00D37399" w:rsidRPr="002850A9">
        <w:rPr>
          <w:spacing w:val="-11"/>
          <w:sz w:val="24"/>
        </w:rPr>
        <w:t xml:space="preserve"> </w:t>
      </w:r>
      <w:r w:rsidR="00D37399" w:rsidRPr="002850A9">
        <w:rPr>
          <w:sz w:val="24"/>
        </w:rPr>
        <w:t>ФГОС</w:t>
      </w:r>
      <w:r w:rsidR="00D37399" w:rsidRPr="002850A9">
        <w:rPr>
          <w:spacing w:val="-10"/>
          <w:sz w:val="24"/>
        </w:rPr>
        <w:t xml:space="preserve"> </w:t>
      </w:r>
      <w:r w:rsidR="00D37399" w:rsidRPr="002850A9">
        <w:rPr>
          <w:sz w:val="24"/>
        </w:rPr>
        <w:t>НОО</w:t>
      </w:r>
      <w:r w:rsidR="00D37399" w:rsidRPr="002850A9">
        <w:rPr>
          <w:spacing w:val="-11"/>
          <w:sz w:val="24"/>
        </w:rPr>
        <w:t xml:space="preserve"> </w:t>
      </w:r>
      <w:r w:rsidR="00D37399" w:rsidRPr="002850A9">
        <w:rPr>
          <w:sz w:val="24"/>
        </w:rPr>
        <w:t>как</w:t>
      </w:r>
      <w:r w:rsidR="00D37399" w:rsidRPr="002850A9">
        <w:rPr>
          <w:spacing w:val="-9"/>
          <w:sz w:val="24"/>
        </w:rPr>
        <w:t xml:space="preserve"> </w:t>
      </w:r>
      <w:r w:rsidRPr="002850A9">
        <w:rPr>
          <w:sz w:val="24"/>
        </w:rPr>
        <w:t>система</w:t>
      </w:r>
    </w:p>
    <w:p w:rsidR="002850A9" w:rsidRPr="002850A9" w:rsidRDefault="002850A9" w:rsidP="002850A9">
      <w:pPr>
        <w:tabs>
          <w:tab w:val="left" w:pos="2453"/>
        </w:tabs>
        <w:spacing w:before="2" w:line="237" w:lineRule="auto"/>
        <w:ind w:left="972" w:right="742"/>
        <w:jc w:val="both"/>
        <w:rPr>
          <w:sz w:val="24"/>
        </w:rPr>
      </w:pPr>
      <w:r>
        <w:rPr>
          <w:spacing w:val="-9"/>
          <w:sz w:val="24"/>
        </w:rPr>
        <w:t xml:space="preserve">         </w:t>
      </w:r>
      <w:r>
        <w:rPr>
          <w:sz w:val="24"/>
        </w:rPr>
        <w:t xml:space="preserve"> </w:t>
      </w:r>
      <w:r w:rsidR="00D37399" w:rsidRPr="002850A9">
        <w:rPr>
          <w:sz w:val="24"/>
        </w:rPr>
        <w:t xml:space="preserve">личностных, метапредметных и предметных достижений </w:t>
      </w:r>
      <w:r w:rsidRPr="002850A9">
        <w:rPr>
          <w:sz w:val="24"/>
        </w:rPr>
        <w:t>обучающегося.</w:t>
      </w:r>
    </w:p>
    <w:p w:rsidR="002850A9" w:rsidRDefault="002850A9" w:rsidP="002850A9">
      <w:pPr>
        <w:tabs>
          <w:tab w:val="left" w:pos="2453"/>
        </w:tabs>
        <w:spacing w:before="2" w:line="237" w:lineRule="auto"/>
        <w:ind w:left="972" w:right="742"/>
        <w:jc w:val="both"/>
        <w:rPr>
          <w:sz w:val="24"/>
        </w:rPr>
      </w:pPr>
    </w:p>
    <w:p w:rsidR="002850A9" w:rsidRDefault="002850A9" w:rsidP="002850A9">
      <w:pPr>
        <w:tabs>
          <w:tab w:val="left" w:pos="2455"/>
        </w:tabs>
        <w:spacing w:before="3"/>
        <w:ind w:left="972" w:right="1431"/>
        <w:rPr>
          <w:spacing w:val="-2"/>
          <w:sz w:val="24"/>
        </w:rPr>
      </w:pPr>
      <w:r>
        <w:rPr>
          <w:i/>
          <w:spacing w:val="-2"/>
          <w:sz w:val="24"/>
        </w:rPr>
        <w:t xml:space="preserve">   -  </w:t>
      </w:r>
      <w:r w:rsidR="00D37399" w:rsidRPr="002850A9">
        <w:rPr>
          <w:i/>
          <w:spacing w:val="-2"/>
          <w:sz w:val="24"/>
        </w:rPr>
        <w:t>Личностные</w:t>
      </w:r>
      <w:r w:rsidR="00D37399" w:rsidRPr="002850A9">
        <w:rPr>
          <w:i/>
          <w:spacing w:val="-7"/>
          <w:sz w:val="24"/>
        </w:rPr>
        <w:t xml:space="preserve"> </w:t>
      </w:r>
      <w:r w:rsidR="00D37399" w:rsidRPr="002850A9">
        <w:rPr>
          <w:i/>
          <w:spacing w:val="-2"/>
          <w:sz w:val="24"/>
        </w:rPr>
        <w:t>результаты</w:t>
      </w:r>
      <w:r w:rsidR="00D37399" w:rsidRPr="002850A9">
        <w:rPr>
          <w:i/>
          <w:spacing w:val="-3"/>
          <w:sz w:val="24"/>
        </w:rPr>
        <w:t xml:space="preserve"> </w:t>
      </w:r>
      <w:r w:rsidR="00D37399" w:rsidRPr="002850A9">
        <w:rPr>
          <w:spacing w:val="-2"/>
          <w:sz w:val="24"/>
        </w:rPr>
        <w:t>освоения</w:t>
      </w:r>
      <w:r w:rsidR="00D37399" w:rsidRPr="002850A9">
        <w:rPr>
          <w:spacing w:val="-3"/>
          <w:sz w:val="24"/>
        </w:rPr>
        <w:t xml:space="preserve"> </w:t>
      </w:r>
      <w:r w:rsidR="00D37399" w:rsidRPr="002850A9">
        <w:rPr>
          <w:spacing w:val="-2"/>
          <w:sz w:val="24"/>
        </w:rPr>
        <w:t>ООП</w:t>
      </w:r>
      <w:r w:rsidR="00D37399" w:rsidRPr="002850A9">
        <w:rPr>
          <w:spacing w:val="-7"/>
          <w:sz w:val="24"/>
        </w:rPr>
        <w:t xml:space="preserve"> </w:t>
      </w:r>
      <w:r w:rsidR="00D37399" w:rsidRPr="002850A9">
        <w:rPr>
          <w:spacing w:val="-2"/>
          <w:sz w:val="24"/>
        </w:rPr>
        <w:t>НОО</w:t>
      </w:r>
      <w:r w:rsidR="00D37399" w:rsidRPr="002850A9">
        <w:rPr>
          <w:spacing w:val="-7"/>
          <w:sz w:val="24"/>
        </w:rPr>
        <w:t xml:space="preserve"> </w:t>
      </w:r>
      <w:r w:rsidR="00D37399" w:rsidRPr="002850A9">
        <w:rPr>
          <w:spacing w:val="-2"/>
          <w:sz w:val="24"/>
        </w:rPr>
        <w:t>достигаются</w:t>
      </w:r>
      <w:r w:rsidR="00D37399" w:rsidRPr="002850A9">
        <w:rPr>
          <w:spacing w:val="-3"/>
          <w:sz w:val="24"/>
        </w:rPr>
        <w:t xml:space="preserve"> </w:t>
      </w:r>
      <w:r w:rsidR="00D37399" w:rsidRPr="002850A9">
        <w:rPr>
          <w:spacing w:val="-2"/>
          <w:sz w:val="24"/>
        </w:rPr>
        <w:t>в</w:t>
      </w:r>
      <w:r w:rsidR="00D37399" w:rsidRPr="002850A9">
        <w:rPr>
          <w:spacing w:val="-7"/>
          <w:sz w:val="24"/>
        </w:rPr>
        <w:t xml:space="preserve"> </w:t>
      </w:r>
      <w:r w:rsidR="00D37399" w:rsidRPr="002850A9">
        <w:rPr>
          <w:spacing w:val="-2"/>
          <w:sz w:val="24"/>
        </w:rPr>
        <w:t xml:space="preserve">единстве </w:t>
      </w:r>
      <w:r w:rsidRPr="002850A9">
        <w:rPr>
          <w:sz w:val="24"/>
        </w:rPr>
        <w:t>учебной</w:t>
      </w:r>
    </w:p>
    <w:p w:rsidR="002850A9" w:rsidRDefault="002850A9" w:rsidP="002850A9">
      <w:pPr>
        <w:tabs>
          <w:tab w:val="left" w:pos="2455"/>
        </w:tabs>
        <w:spacing w:before="3"/>
        <w:ind w:left="972" w:right="1431"/>
        <w:rPr>
          <w:sz w:val="24"/>
        </w:rPr>
      </w:pPr>
      <w:r>
        <w:rPr>
          <w:sz w:val="24"/>
        </w:rPr>
        <w:t xml:space="preserve">       </w:t>
      </w:r>
      <w:r w:rsidR="00D37399" w:rsidRPr="002850A9">
        <w:rPr>
          <w:sz w:val="24"/>
        </w:rPr>
        <w:t xml:space="preserve">и воспитательной деятельности образовательной организации </w:t>
      </w:r>
      <w:r w:rsidRPr="002850A9">
        <w:rPr>
          <w:sz w:val="24"/>
        </w:rPr>
        <w:t>в соответствии</w:t>
      </w:r>
    </w:p>
    <w:p w:rsidR="002850A9" w:rsidRDefault="002850A9" w:rsidP="002850A9">
      <w:pPr>
        <w:tabs>
          <w:tab w:val="left" w:pos="2455"/>
        </w:tabs>
        <w:spacing w:before="3"/>
        <w:ind w:right="1431"/>
        <w:rPr>
          <w:sz w:val="24"/>
        </w:rPr>
      </w:pPr>
      <w:r>
        <w:rPr>
          <w:sz w:val="24"/>
        </w:rPr>
        <w:t xml:space="preserve">                     </w:t>
      </w:r>
      <w:r w:rsidR="00026E11">
        <w:rPr>
          <w:sz w:val="24"/>
        </w:rPr>
        <w:t xml:space="preserve">  </w:t>
      </w:r>
      <w:r>
        <w:rPr>
          <w:sz w:val="24"/>
        </w:rPr>
        <w:t xml:space="preserve"> </w:t>
      </w:r>
      <w:r w:rsidR="00D37399" w:rsidRPr="002850A9">
        <w:rPr>
          <w:sz w:val="24"/>
        </w:rPr>
        <w:t>с традиционными российскими социокультурными и духовно- нравственными</w:t>
      </w:r>
      <w:r w:rsidRPr="002850A9">
        <w:rPr>
          <w:sz w:val="24"/>
        </w:rPr>
        <w:t xml:space="preserve"> </w:t>
      </w:r>
    </w:p>
    <w:p w:rsidR="002850A9" w:rsidRDefault="002850A9" w:rsidP="002850A9">
      <w:pPr>
        <w:tabs>
          <w:tab w:val="left" w:pos="2455"/>
        </w:tabs>
        <w:spacing w:before="3"/>
        <w:ind w:right="1431"/>
        <w:rPr>
          <w:sz w:val="24"/>
        </w:rPr>
      </w:pPr>
      <w:r>
        <w:rPr>
          <w:sz w:val="24"/>
        </w:rPr>
        <w:t xml:space="preserve">                     </w:t>
      </w:r>
      <w:r w:rsidR="00026E11">
        <w:rPr>
          <w:sz w:val="24"/>
        </w:rPr>
        <w:t xml:space="preserve"> </w:t>
      </w:r>
      <w:r>
        <w:rPr>
          <w:sz w:val="24"/>
        </w:rPr>
        <w:t xml:space="preserve"> </w:t>
      </w:r>
      <w:r w:rsidR="00D37399" w:rsidRPr="002850A9">
        <w:rPr>
          <w:sz w:val="24"/>
        </w:rPr>
        <w:t xml:space="preserve">ценностями, принятыми в обществе правилами и нормами поведения </w:t>
      </w:r>
    </w:p>
    <w:p w:rsidR="002850A9" w:rsidRDefault="002850A9" w:rsidP="002850A9">
      <w:pPr>
        <w:tabs>
          <w:tab w:val="left" w:pos="2455"/>
        </w:tabs>
        <w:spacing w:before="3"/>
        <w:ind w:right="1431"/>
        <w:rPr>
          <w:sz w:val="24"/>
        </w:rPr>
      </w:pPr>
      <w:r>
        <w:rPr>
          <w:sz w:val="24"/>
        </w:rPr>
        <w:t xml:space="preserve">                     </w:t>
      </w:r>
      <w:r w:rsidR="00026E11">
        <w:rPr>
          <w:sz w:val="24"/>
        </w:rPr>
        <w:t xml:space="preserve"> </w:t>
      </w:r>
      <w:r>
        <w:rPr>
          <w:sz w:val="24"/>
        </w:rPr>
        <w:t xml:space="preserve"> </w:t>
      </w:r>
      <w:r w:rsidR="00D37399" w:rsidRPr="002850A9">
        <w:rPr>
          <w:sz w:val="24"/>
        </w:rPr>
        <w:t xml:space="preserve">и способствуют процессам самопознания, самовоспитания и саморазвития, </w:t>
      </w:r>
    </w:p>
    <w:p w:rsidR="004D69CC" w:rsidRPr="002850A9" w:rsidRDefault="002850A9" w:rsidP="002850A9">
      <w:pPr>
        <w:tabs>
          <w:tab w:val="left" w:pos="2455"/>
        </w:tabs>
        <w:spacing w:before="3"/>
        <w:ind w:right="1431"/>
        <w:rPr>
          <w:sz w:val="24"/>
        </w:rPr>
      </w:pPr>
      <w:r>
        <w:rPr>
          <w:sz w:val="24"/>
        </w:rPr>
        <w:t xml:space="preserve">                      </w:t>
      </w:r>
      <w:r w:rsidR="00026E11">
        <w:rPr>
          <w:sz w:val="24"/>
        </w:rPr>
        <w:t xml:space="preserve"> </w:t>
      </w:r>
      <w:r w:rsidR="00D37399" w:rsidRPr="002850A9">
        <w:rPr>
          <w:sz w:val="24"/>
        </w:rPr>
        <w:t>формирования внутренней позиции личности.</w:t>
      </w:r>
    </w:p>
    <w:p w:rsidR="00026E11" w:rsidRDefault="00026E11" w:rsidP="00026E11">
      <w:pPr>
        <w:tabs>
          <w:tab w:val="left" w:pos="2455"/>
        </w:tabs>
        <w:ind w:left="972" w:right="878"/>
        <w:rPr>
          <w:sz w:val="24"/>
        </w:rPr>
      </w:pPr>
      <w:r>
        <w:rPr>
          <w:i/>
          <w:sz w:val="24"/>
        </w:rPr>
        <w:t xml:space="preserve">   -  Мета</w:t>
      </w:r>
      <w:r w:rsidR="00D37399" w:rsidRPr="00026E11">
        <w:rPr>
          <w:i/>
          <w:sz w:val="24"/>
        </w:rPr>
        <w:t>предметные</w:t>
      </w:r>
      <w:r w:rsidR="00D37399" w:rsidRPr="00026E11">
        <w:rPr>
          <w:i/>
          <w:spacing w:val="-4"/>
          <w:sz w:val="24"/>
        </w:rPr>
        <w:t xml:space="preserve"> </w:t>
      </w:r>
      <w:r w:rsidR="00D37399" w:rsidRPr="00026E11">
        <w:rPr>
          <w:i/>
          <w:sz w:val="24"/>
        </w:rPr>
        <w:t>результаты</w:t>
      </w:r>
      <w:r w:rsidR="00D37399" w:rsidRPr="00026E11">
        <w:rPr>
          <w:i/>
          <w:spacing w:val="-2"/>
          <w:sz w:val="24"/>
        </w:rPr>
        <w:t xml:space="preserve"> </w:t>
      </w:r>
      <w:r w:rsidR="00D37399" w:rsidRPr="00026E11">
        <w:rPr>
          <w:sz w:val="24"/>
        </w:rPr>
        <w:t>характеризуют уровень</w:t>
      </w:r>
      <w:r w:rsidR="00D37399" w:rsidRPr="00026E11">
        <w:rPr>
          <w:spacing w:val="-3"/>
          <w:sz w:val="24"/>
        </w:rPr>
        <w:t xml:space="preserve"> </w:t>
      </w:r>
      <w:r w:rsidR="00D37399" w:rsidRPr="00026E11">
        <w:rPr>
          <w:sz w:val="24"/>
        </w:rPr>
        <w:t xml:space="preserve">сформированности </w:t>
      </w:r>
      <w:r>
        <w:rPr>
          <w:sz w:val="24"/>
        </w:rPr>
        <w:t xml:space="preserve">          </w:t>
      </w:r>
    </w:p>
    <w:p w:rsidR="00026E11" w:rsidRDefault="00026E11" w:rsidP="00026E11">
      <w:pPr>
        <w:tabs>
          <w:tab w:val="left" w:pos="2455"/>
        </w:tabs>
        <w:ind w:left="972" w:right="878"/>
        <w:rPr>
          <w:sz w:val="24"/>
        </w:rPr>
      </w:pPr>
      <w:r>
        <w:rPr>
          <w:i/>
          <w:sz w:val="24"/>
        </w:rPr>
        <w:t xml:space="preserve">       </w:t>
      </w:r>
      <w:r w:rsidR="00D37399" w:rsidRPr="00026E11">
        <w:rPr>
          <w:sz w:val="24"/>
        </w:rPr>
        <w:t xml:space="preserve">познавательных, коммуникативных и регулятивных универсальных </w:t>
      </w:r>
      <w:r>
        <w:rPr>
          <w:sz w:val="24"/>
        </w:rPr>
        <w:t xml:space="preserve"> действий</w:t>
      </w:r>
    </w:p>
    <w:p w:rsidR="00026E11" w:rsidRDefault="00026E11" w:rsidP="00026E11">
      <w:pPr>
        <w:tabs>
          <w:tab w:val="left" w:pos="2455"/>
        </w:tabs>
        <w:ind w:left="972" w:right="878"/>
        <w:rPr>
          <w:sz w:val="24"/>
        </w:rPr>
      </w:pPr>
      <w:r>
        <w:rPr>
          <w:sz w:val="24"/>
        </w:rPr>
        <w:t xml:space="preserve">    </w:t>
      </w:r>
      <w:r w:rsidR="00384AAF">
        <w:rPr>
          <w:sz w:val="24"/>
        </w:rPr>
        <w:t xml:space="preserve">  </w:t>
      </w:r>
      <w:r w:rsidR="00D37399" w:rsidRPr="00026E11">
        <w:rPr>
          <w:sz w:val="24"/>
        </w:rPr>
        <w:t>которые обеспечивают успешность изучения учебных предметов,</w:t>
      </w:r>
      <w:r w:rsidRPr="00026E11">
        <w:rPr>
          <w:sz w:val="24"/>
        </w:rPr>
        <w:t xml:space="preserve"> а также</w:t>
      </w:r>
    </w:p>
    <w:p w:rsidR="00026E11" w:rsidRDefault="00384AAF" w:rsidP="00026E11">
      <w:pPr>
        <w:tabs>
          <w:tab w:val="left" w:pos="2455"/>
        </w:tabs>
        <w:ind w:left="972" w:right="878"/>
        <w:rPr>
          <w:sz w:val="24"/>
        </w:rPr>
      </w:pPr>
      <w:r>
        <w:rPr>
          <w:sz w:val="24"/>
        </w:rPr>
        <w:t xml:space="preserve">      </w:t>
      </w:r>
      <w:r w:rsidR="00D37399" w:rsidRPr="00026E11">
        <w:rPr>
          <w:sz w:val="24"/>
        </w:rPr>
        <w:t xml:space="preserve">становление способности к самообразованию и саморазвитию. </w:t>
      </w:r>
      <w:r w:rsidR="00026E11" w:rsidRPr="00026E11">
        <w:rPr>
          <w:sz w:val="24"/>
        </w:rPr>
        <w:t>В результате</w:t>
      </w:r>
    </w:p>
    <w:p w:rsidR="00026E11" w:rsidRDefault="00384AAF" w:rsidP="00026E11">
      <w:pPr>
        <w:tabs>
          <w:tab w:val="left" w:pos="2455"/>
        </w:tabs>
        <w:ind w:left="972" w:right="878"/>
        <w:rPr>
          <w:sz w:val="24"/>
        </w:rPr>
      </w:pPr>
      <w:r>
        <w:rPr>
          <w:sz w:val="24"/>
        </w:rPr>
        <w:t xml:space="preserve">      </w:t>
      </w:r>
      <w:r w:rsidR="00D37399" w:rsidRPr="00026E11">
        <w:rPr>
          <w:sz w:val="24"/>
        </w:rPr>
        <w:t xml:space="preserve">освоения содержания программы начального общего образования, </w:t>
      </w:r>
      <w:r w:rsidR="00026E11" w:rsidRPr="00026E11">
        <w:rPr>
          <w:sz w:val="24"/>
        </w:rPr>
        <w:t>обучающиеся</w:t>
      </w:r>
    </w:p>
    <w:p w:rsidR="00026E11" w:rsidRDefault="00026E11" w:rsidP="00026E11">
      <w:pPr>
        <w:tabs>
          <w:tab w:val="left" w:pos="2455"/>
        </w:tabs>
        <w:ind w:left="972" w:right="878"/>
        <w:rPr>
          <w:sz w:val="24"/>
        </w:rPr>
      </w:pPr>
      <w:r>
        <w:rPr>
          <w:sz w:val="24"/>
        </w:rPr>
        <w:t xml:space="preserve">      </w:t>
      </w:r>
      <w:r w:rsidR="00D37399" w:rsidRPr="00026E11">
        <w:rPr>
          <w:sz w:val="24"/>
        </w:rPr>
        <w:t>овладевают рядом междисциплинарных понятий, а также различными</w:t>
      </w:r>
    </w:p>
    <w:p w:rsidR="00026E11" w:rsidRDefault="00026E11" w:rsidP="00026E11">
      <w:pPr>
        <w:tabs>
          <w:tab w:val="left" w:pos="2455"/>
        </w:tabs>
        <w:ind w:left="972" w:right="878"/>
        <w:rPr>
          <w:sz w:val="24"/>
        </w:rPr>
      </w:pPr>
      <w:r>
        <w:rPr>
          <w:sz w:val="24"/>
        </w:rPr>
        <w:t xml:space="preserve">      </w:t>
      </w:r>
      <w:r w:rsidR="00D37399" w:rsidRPr="00026E11">
        <w:rPr>
          <w:sz w:val="24"/>
        </w:rPr>
        <w:t>знаково- символическими</w:t>
      </w:r>
      <w:r w:rsidR="00D37399" w:rsidRPr="00026E11">
        <w:rPr>
          <w:spacing w:val="-5"/>
          <w:sz w:val="24"/>
        </w:rPr>
        <w:t xml:space="preserve"> </w:t>
      </w:r>
      <w:r w:rsidR="00D37399" w:rsidRPr="00026E11">
        <w:rPr>
          <w:sz w:val="24"/>
        </w:rPr>
        <w:t>средствами,</w:t>
      </w:r>
      <w:r w:rsidR="00D37399" w:rsidRPr="00026E11">
        <w:rPr>
          <w:spacing w:val="-5"/>
          <w:sz w:val="24"/>
        </w:rPr>
        <w:t xml:space="preserve"> </w:t>
      </w:r>
      <w:r w:rsidR="00D37399" w:rsidRPr="00026E11">
        <w:rPr>
          <w:sz w:val="24"/>
        </w:rPr>
        <w:t>которые</w:t>
      </w:r>
      <w:r w:rsidR="00D37399" w:rsidRPr="00026E11">
        <w:rPr>
          <w:spacing w:val="-6"/>
          <w:sz w:val="24"/>
        </w:rPr>
        <w:t xml:space="preserve"> </w:t>
      </w:r>
      <w:r w:rsidR="00D37399" w:rsidRPr="00026E11">
        <w:rPr>
          <w:sz w:val="24"/>
        </w:rPr>
        <w:t>помогают</w:t>
      </w:r>
      <w:r w:rsidR="00D37399" w:rsidRPr="00026E11">
        <w:rPr>
          <w:spacing w:val="-5"/>
          <w:sz w:val="24"/>
        </w:rPr>
        <w:t xml:space="preserve"> </w:t>
      </w:r>
      <w:r w:rsidR="00D37399" w:rsidRPr="00026E11">
        <w:rPr>
          <w:sz w:val="24"/>
        </w:rPr>
        <w:t>обучающимся</w:t>
      </w:r>
      <w:r w:rsidRPr="00026E11">
        <w:rPr>
          <w:sz w:val="24"/>
        </w:rPr>
        <w:t xml:space="preserve"> применять</w:t>
      </w:r>
    </w:p>
    <w:p w:rsidR="00026E11" w:rsidRDefault="00026E11" w:rsidP="00026E11">
      <w:pPr>
        <w:tabs>
          <w:tab w:val="left" w:pos="2455"/>
        </w:tabs>
        <w:ind w:left="972" w:right="878"/>
        <w:rPr>
          <w:sz w:val="24"/>
        </w:rPr>
      </w:pPr>
      <w:r>
        <w:rPr>
          <w:spacing w:val="-5"/>
          <w:sz w:val="24"/>
        </w:rPr>
        <w:t xml:space="preserve">      </w:t>
      </w:r>
      <w:r w:rsidR="00D37399" w:rsidRPr="00026E11">
        <w:rPr>
          <w:sz w:val="24"/>
        </w:rPr>
        <w:t>знания, как в типовых, так и в новых, нестандартных учебных сит</w:t>
      </w:r>
      <w:r>
        <w:rPr>
          <w:sz w:val="24"/>
        </w:rPr>
        <w:t>уациях</w:t>
      </w:r>
    </w:p>
    <w:p w:rsidR="00026E11" w:rsidRDefault="00026E11" w:rsidP="00026E11">
      <w:pPr>
        <w:tabs>
          <w:tab w:val="left" w:pos="2455"/>
        </w:tabs>
        <w:ind w:left="972" w:right="878"/>
        <w:rPr>
          <w:sz w:val="24"/>
        </w:rPr>
      </w:pPr>
      <w:r>
        <w:rPr>
          <w:sz w:val="24"/>
        </w:rPr>
        <w:t xml:space="preserve">    -  </w:t>
      </w:r>
      <w:r w:rsidRPr="00026E11">
        <w:rPr>
          <w:b/>
          <w:sz w:val="24"/>
        </w:rPr>
        <w:t>Предметные</w:t>
      </w:r>
      <w:r>
        <w:rPr>
          <w:b/>
          <w:sz w:val="24"/>
        </w:rPr>
        <w:t xml:space="preserve"> </w:t>
      </w:r>
      <w:r w:rsidR="00D37399" w:rsidRPr="00026E11">
        <w:rPr>
          <w:b/>
          <w:sz w:val="24"/>
        </w:rPr>
        <w:t>результаты</w:t>
      </w:r>
      <w:r>
        <w:rPr>
          <w:b/>
          <w:sz w:val="24"/>
        </w:rPr>
        <w:t xml:space="preserve">  </w:t>
      </w:r>
      <w:r w:rsidR="00D37399" w:rsidRPr="00026E11">
        <w:rPr>
          <w:b/>
          <w:sz w:val="24"/>
        </w:rPr>
        <w:t xml:space="preserve"> </w:t>
      </w:r>
      <w:r w:rsidR="00D37399" w:rsidRPr="00026E11">
        <w:rPr>
          <w:sz w:val="24"/>
        </w:rPr>
        <w:t>(включающие освоенный обучающимися</w:t>
      </w:r>
      <w:r w:rsidR="00384AAF" w:rsidRPr="00384AAF">
        <w:rPr>
          <w:sz w:val="24"/>
        </w:rPr>
        <w:t xml:space="preserve"> </w:t>
      </w:r>
      <w:r w:rsidR="00384AAF" w:rsidRPr="00026E11">
        <w:rPr>
          <w:sz w:val="24"/>
        </w:rPr>
        <w:t>в ходе</w:t>
      </w:r>
    </w:p>
    <w:p w:rsidR="00384AAF" w:rsidRDefault="00384AAF" w:rsidP="00026E11">
      <w:pPr>
        <w:tabs>
          <w:tab w:val="left" w:pos="2455"/>
        </w:tabs>
        <w:ind w:left="972" w:right="878"/>
        <w:rPr>
          <w:sz w:val="24"/>
        </w:rPr>
      </w:pPr>
      <w:r>
        <w:rPr>
          <w:sz w:val="24"/>
        </w:rPr>
        <w:t xml:space="preserve">     </w:t>
      </w:r>
      <w:r w:rsidR="00D37399" w:rsidRPr="00026E11">
        <w:rPr>
          <w:sz w:val="24"/>
        </w:rPr>
        <w:t xml:space="preserve"> изучения учебного предмета опыт деятельности, специфической </w:t>
      </w:r>
      <w:r w:rsidRPr="00026E11">
        <w:rPr>
          <w:sz w:val="24"/>
        </w:rPr>
        <w:t>для данной</w:t>
      </w:r>
    </w:p>
    <w:p w:rsidR="004D69CC" w:rsidRPr="00026E11" w:rsidRDefault="00384AAF" w:rsidP="00026E11">
      <w:pPr>
        <w:tabs>
          <w:tab w:val="left" w:pos="2455"/>
        </w:tabs>
        <w:ind w:left="972" w:right="878"/>
        <w:rPr>
          <w:sz w:val="24"/>
        </w:rPr>
      </w:pPr>
      <w:r>
        <w:rPr>
          <w:sz w:val="24"/>
        </w:rPr>
        <w:t xml:space="preserve">      </w:t>
      </w:r>
      <w:r w:rsidR="00D37399" w:rsidRPr="00026E11">
        <w:rPr>
          <w:sz w:val="24"/>
        </w:rPr>
        <w:t>предметной области, по получению нового знания, его преобразованию</w:t>
      </w:r>
    </w:p>
    <w:p w:rsidR="00384AAF" w:rsidRDefault="00384AAF" w:rsidP="00384AAF">
      <w:pPr>
        <w:pStyle w:val="a3"/>
      </w:pPr>
      <w:r>
        <w:t xml:space="preserve">    </w:t>
      </w:r>
      <w:r w:rsidR="00D37399">
        <w:t>Научно-методологической основой для разработки требований к личностным,</w:t>
      </w:r>
    </w:p>
    <w:p w:rsidR="00384AAF" w:rsidRDefault="00384AAF" w:rsidP="00384AAF">
      <w:pPr>
        <w:pStyle w:val="a3"/>
      </w:pPr>
      <w:r>
        <w:t xml:space="preserve">  </w:t>
      </w:r>
      <w:r w:rsidR="00D37399">
        <w:t xml:space="preserve"> </w:t>
      </w:r>
      <w:r>
        <w:t xml:space="preserve"> </w:t>
      </w:r>
      <w:r w:rsidR="00D37399">
        <w:t xml:space="preserve">метапредметным и предметным результатам обучающихся, освоивших </w:t>
      </w:r>
      <w:r>
        <w:t>программу</w:t>
      </w:r>
    </w:p>
    <w:p w:rsidR="004D69CC" w:rsidRDefault="00384AAF" w:rsidP="00384AAF">
      <w:pPr>
        <w:pStyle w:val="a3"/>
      </w:pPr>
      <w:r>
        <w:t xml:space="preserve">    </w:t>
      </w:r>
      <w:r w:rsidR="00D37399">
        <w:t>начального общего образования, является системно-деятельностный подход.</w:t>
      </w:r>
    </w:p>
    <w:p w:rsidR="004D69CC" w:rsidRDefault="004D69CC">
      <w:pPr>
        <w:pStyle w:val="a3"/>
        <w:ind w:left="0" w:firstLine="0"/>
      </w:pPr>
    </w:p>
    <w:p w:rsidR="00384AAF" w:rsidRDefault="00384AAF" w:rsidP="00384AAF">
      <w:pPr>
        <w:pStyle w:val="a3"/>
        <w:spacing w:before="1"/>
        <w:ind w:right="1112" w:firstLine="0"/>
      </w:pPr>
      <w:r>
        <w:t xml:space="preserve">               Планируем</w:t>
      </w:r>
      <w:r w:rsidR="00D37399">
        <w:rPr>
          <w:spacing w:val="-9"/>
        </w:rPr>
        <w:t xml:space="preserve"> </w:t>
      </w:r>
      <w:r w:rsidR="00D37399">
        <w:t>результаты</w:t>
      </w:r>
      <w:r w:rsidR="00D37399">
        <w:rPr>
          <w:spacing w:val="-3"/>
        </w:rPr>
        <w:t xml:space="preserve"> </w:t>
      </w:r>
      <w:r w:rsidR="00D37399">
        <w:t>освоения</w:t>
      </w:r>
      <w:r w:rsidR="00D37399">
        <w:rPr>
          <w:spacing w:val="-17"/>
        </w:rPr>
        <w:t xml:space="preserve"> </w:t>
      </w:r>
      <w:r w:rsidR="00D37399">
        <w:t>обучающимися</w:t>
      </w:r>
      <w:r w:rsidR="00D37399">
        <w:rPr>
          <w:spacing w:val="-7"/>
        </w:rPr>
        <w:t xml:space="preserve"> </w:t>
      </w:r>
      <w:r w:rsidR="00D37399">
        <w:t>программы</w:t>
      </w:r>
      <w:r w:rsidR="00D37399">
        <w:rPr>
          <w:spacing w:val="-10"/>
        </w:rPr>
        <w:t xml:space="preserve"> </w:t>
      </w:r>
      <w:r w:rsidR="00D37399">
        <w:t xml:space="preserve">начального </w:t>
      </w:r>
      <w:r>
        <w:t xml:space="preserve"> </w:t>
      </w:r>
    </w:p>
    <w:p w:rsidR="00384AAF" w:rsidRDefault="00384AAF" w:rsidP="00384AAF">
      <w:pPr>
        <w:pStyle w:val="a3"/>
        <w:spacing w:before="1"/>
        <w:ind w:right="1112" w:firstLine="0"/>
      </w:pPr>
      <w:r>
        <w:t xml:space="preserve">               </w:t>
      </w:r>
      <w:r w:rsidR="00D37399">
        <w:t>Общего образования обеспечивают связь между</w:t>
      </w:r>
      <w:r w:rsidR="00D37399">
        <w:rPr>
          <w:spacing w:val="-4"/>
        </w:rPr>
        <w:t xml:space="preserve"> </w:t>
      </w:r>
      <w:r w:rsidR="00D37399">
        <w:t>требованиями ФГОС,</w:t>
      </w:r>
    </w:p>
    <w:p w:rsidR="00384AAF" w:rsidRDefault="00D37399" w:rsidP="00384AAF">
      <w:pPr>
        <w:pStyle w:val="a3"/>
        <w:spacing w:before="1"/>
        <w:ind w:right="1112" w:firstLine="0"/>
      </w:pPr>
      <w:r>
        <w:t xml:space="preserve"> </w:t>
      </w:r>
      <w:r w:rsidR="00384AAF">
        <w:t xml:space="preserve">              </w:t>
      </w:r>
      <w:r>
        <w:t>образовательной деятельностью и системой оценкирезультатов освоения</w:t>
      </w:r>
    </w:p>
    <w:p w:rsidR="00384AAF" w:rsidRDefault="00384AAF" w:rsidP="00384AAF">
      <w:pPr>
        <w:pStyle w:val="a3"/>
        <w:spacing w:before="1"/>
        <w:ind w:right="1112" w:firstLine="0"/>
      </w:pPr>
      <w:r>
        <w:t xml:space="preserve">              </w:t>
      </w:r>
      <w:r w:rsidR="00D37399">
        <w:t xml:space="preserve"> программы начального общего образования, являются содержательной и</w:t>
      </w:r>
    </w:p>
    <w:p w:rsidR="004D69CC" w:rsidRDefault="00384AAF" w:rsidP="00384AAF">
      <w:pPr>
        <w:pStyle w:val="a3"/>
        <w:spacing w:before="1"/>
        <w:ind w:right="1112" w:firstLine="0"/>
      </w:pPr>
      <w:r>
        <w:t xml:space="preserve">               </w:t>
      </w:r>
      <w:r w:rsidR="00D37399">
        <w:t>критериальной основой для разработки:</w:t>
      </w:r>
    </w:p>
    <w:p w:rsidR="00384AAF" w:rsidRDefault="00384AAF" w:rsidP="00384AAF">
      <w:pPr>
        <w:tabs>
          <w:tab w:val="left" w:pos="2040"/>
          <w:tab w:val="left" w:pos="2042"/>
        </w:tabs>
        <w:spacing w:before="2"/>
        <w:ind w:right="525"/>
        <w:jc w:val="both"/>
        <w:rPr>
          <w:sz w:val="24"/>
        </w:rPr>
      </w:pPr>
      <w:r>
        <w:rPr>
          <w:sz w:val="24"/>
        </w:rPr>
        <w:t xml:space="preserve">                  -   </w:t>
      </w:r>
      <w:r w:rsidR="00D37399" w:rsidRPr="00384AAF">
        <w:rPr>
          <w:sz w:val="24"/>
        </w:rPr>
        <w:t xml:space="preserve">рабочих программ учебных предметов, учебных курсов </w:t>
      </w:r>
      <w:r w:rsidRPr="00384AAF">
        <w:rPr>
          <w:sz w:val="24"/>
        </w:rPr>
        <w:t xml:space="preserve">(в том числе внеурочной </w:t>
      </w:r>
      <w:r>
        <w:rPr>
          <w:sz w:val="24"/>
        </w:rPr>
        <w:t xml:space="preserve">  </w:t>
      </w:r>
    </w:p>
    <w:p w:rsidR="00384AAF" w:rsidRDefault="00384AAF" w:rsidP="00384AAF">
      <w:pPr>
        <w:tabs>
          <w:tab w:val="left" w:pos="2040"/>
          <w:tab w:val="left" w:pos="2042"/>
        </w:tabs>
        <w:spacing w:before="2"/>
        <w:ind w:right="525"/>
        <w:jc w:val="both"/>
        <w:rPr>
          <w:sz w:val="24"/>
        </w:rPr>
      </w:pPr>
      <w:r>
        <w:rPr>
          <w:sz w:val="24"/>
        </w:rPr>
        <w:t xml:space="preserve">                     </w:t>
      </w:r>
      <w:r w:rsidR="00D37399" w:rsidRPr="00384AAF">
        <w:rPr>
          <w:sz w:val="24"/>
        </w:rPr>
        <w:t>деятельности), учебных модулей,</w:t>
      </w:r>
      <w:r w:rsidRPr="00384AAF">
        <w:rPr>
          <w:sz w:val="24"/>
        </w:rPr>
        <w:t xml:space="preserve"> являющихся методическими документами,</w:t>
      </w:r>
    </w:p>
    <w:p w:rsidR="00384AAF" w:rsidRDefault="00384AAF" w:rsidP="00384AAF">
      <w:pPr>
        <w:tabs>
          <w:tab w:val="left" w:pos="2040"/>
          <w:tab w:val="left" w:pos="2042"/>
        </w:tabs>
        <w:spacing w:before="2"/>
        <w:ind w:right="525"/>
        <w:jc w:val="both"/>
        <w:rPr>
          <w:sz w:val="24"/>
        </w:rPr>
      </w:pPr>
      <w:r>
        <w:rPr>
          <w:sz w:val="24"/>
        </w:rPr>
        <w:t xml:space="preserve">                    </w:t>
      </w:r>
      <w:r w:rsidR="00D37399" w:rsidRPr="00384AAF">
        <w:rPr>
          <w:sz w:val="24"/>
        </w:rPr>
        <w:t xml:space="preserve"> определяющими организацию образовательного процесса в организации </w:t>
      </w:r>
      <w:r w:rsidRPr="00384AAF">
        <w:rPr>
          <w:sz w:val="24"/>
        </w:rPr>
        <w:t>по</w:t>
      </w:r>
    </w:p>
    <w:p w:rsidR="00384AAF" w:rsidRDefault="00384AAF" w:rsidP="00384AAF">
      <w:pPr>
        <w:tabs>
          <w:tab w:val="left" w:pos="2040"/>
          <w:tab w:val="left" w:pos="2042"/>
        </w:tabs>
        <w:spacing w:before="2"/>
        <w:ind w:right="525"/>
        <w:jc w:val="both"/>
        <w:rPr>
          <w:sz w:val="24"/>
        </w:rPr>
      </w:pPr>
      <w:r>
        <w:rPr>
          <w:sz w:val="24"/>
        </w:rPr>
        <w:t xml:space="preserve">                     </w:t>
      </w:r>
      <w:r w:rsidR="00D37399" w:rsidRPr="00384AAF">
        <w:rPr>
          <w:sz w:val="24"/>
        </w:rPr>
        <w:t xml:space="preserve">определенному учебному предмету, учебному курсу </w:t>
      </w:r>
      <w:r w:rsidRPr="00384AAF">
        <w:rPr>
          <w:sz w:val="24"/>
        </w:rPr>
        <w:t>(в том числе внеурочной</w:t>
      </w:r>
    </w:p>
    <w:p w:rsidR="004D69CC" w:rsidRPr="00384AAF" w:rsidRDefault="00384AAF" w:rsidP="00384AAF">
      <w:pPr>
        <w:tabs>
          <w:tab w:val="left" w:pos="2040"/>
          <w:tab w:val="left" w:pos="2042"/>
        </w:tabs>
        <w:spacing w:before="2"/>
        <w:ind w:right="525"/>
        <w:jc w:val="both"/>
        <w:rPr>
          <w:sz w:val="24"/>
        </w:rPr>
      </w:pPr>
      <w:r>
        <w:rPr>
          <w:sz w:val="24"/>
        </w:rPr>
        <w:t xml:space="preserve">                     </w:t>
      </w:r>
      <w:r w:rsidR="00D37399" w:rsidRPr="00384AAF">
        <w:rPr>
          <w:sz w:val="24"/>
        </w:rPr>
        <w:t>деятельности), учебному модулю;</w:t>
      </w:r>
    </w:p>
    <w:p w:rsidR="00384AAF" w:rsidRDefault="00384AAF" w:rsidP="00384AAF">
      <w:pPr>
        <w:tabs>
          <w:tab w:val="left" w:pos="2042"/>
        </w:tabs>
        <w:spacing w:before="1"/>
        <w:jc w:val="both"/>
        <w:rPr>
          <w:spacing w:val="62"/>
          <w:sz w:val="24"/>
        </w:rPr>
      </w:pPr>
      <w:r>
        <w:rPr>
          <w:sz w:val="24"/>
        </w:rPr>
        <w:t xml:space="preserve">                 -   </w:t>
      </w:r>
      <w:r w:rsidR="00D37399" w:rsidRPr="00384AAF">
        <w:rPr>
          <w:sz w:val="24"/>
        </w:rPr>
        <w:t>рабочей</w:t>
      </w:r>
      <w:r w:rsidR="00D37399" w:rsidRPr="00384AAF">
        <w:rPr>
          <w:spacing w:val="58"/>
          <w:sz w:val="24"/>
        </w:rPr>
        <w:t xml:space="preserve">  </w:t>
      </w:r>
      <w:r w:rsidR="00D37399" w:rsidRPr="00384AAF">
        <w:rPr>
          <w:sz w:val="24"/>
        </w:rPr>
        <w:t>программы</w:t>
      </w:r>
      <w:r w:rsidR="00D37399" w:rsidRPr="00384AAF">
        <w:rPr>
          <w:spacing w:val="62"/>
          <w:sz w:val="24"/>
        </w:rPr>
        <w:t xml:space="preserve">  </w:t>
      </w:r>
      <w:r w:rsidR="00D37399" w:rsidRPr="00384AAF">
        <w:rPr>
          <w:sz w:val="24"/>
        </w:rPr>
        <w:t>воспитания,</w:t>
      </w:r>
      <w:r w:rsidR="00D37399" w:rsidRPr="00384AAF">
        <w:rPr>
          <w:spacing w:val="61"/>
          <w:sz w:val="24"/>
        </w:rPr>
        <w:t xml:space="preserve">  </w:t>
      </w:r>
      <w:r w:rsidR="00D37399" w:rsidRPr="00384AAF">
        <w:rPr>
          <w:sz w:val="24"/>
        </w:rPr>
        <w:t>являющейся</w:t>
      </w:r>
      <w:r w:rsidR="00D37399" w:rsidRPr="00384AAF">
        <w:rPr>
          <w:spacing w:val="60"/>
          <w:sz w:val="24"/>
        </w:rPr>
        <w:t xml:space="preserve">  </w:t>
      </w:r>
      <w:r w:rsidR="00D37399" w:rsidRPr="00384AAF">
        <w:rPr>
          <w:sz w:val="24"/>
        </w:rPr>
        <w:t>методическим</w:t>
      </w:r>
      <w:r w:rsidR="00D37399" w:rsidRPr="00384AAF">
        <w:rPr>
          <w:spacing w:val="62"/>
          <w:sz w:val="24"/>
        </w:rPr>
        <w:t xml:space="preserve"> </w:t>
      </w:r>
      <w:r w:rsidRPr="00384AAF">
        <w:rPr>
          <w:spacing w:val="-2"/>
          <w:sz w:val="24"/>
        </w:rPr>
        <w:t>документом,</w:t>
      </w:r>
    </w:p>
    <w:p w:rsidR="004D69CC" w:rsidRPr="00384AAF" w:rsidRDefault="004D69CC" w:rsidP="00384AAF">
      <w:pPr>
        <w:tabs>
          <w:tab w:val="left" w:pos="2042"/>
        </w:tabs>
        <w:spacing w:before="1"/>
        <w:jc w:val="both"/>
        <w:rPr>
          <w:sz w:val="24"/>
        </w:rPr>
        <w:sectPr w:rsidR="004D69CC" w:rsidRPr="00384AAF">
          <w:pgSz w:w="11920" w:h="16850"/>
          <w:pgMar w:top="260" w:right="141" w:bottom="1120" w:left="708" w:header="0" w:footer="934" w:gutter="0"/>
          <w:cols w:space="720"/>
        </w:sectPr>
      </w:pPr>
    </w:p>
    <w:p w:rsidR="00384AAF" w:rsidRDefault="00384AAF" w:rsidP="00384AAF">
      <w:pPr>
        <w:pStyle w:val="a3"/>
        <w:spacing w:before="79" w:line="237" w:lineRule="auto"/>
        <w:ind w:left="0" w:right="531" w:firstLine="0"/>
        <w:jc w:val="both"/>
      </w:pPr>
      <w:r>
        <w:lastRenderedPageBreak/>
        <w:t xml:space="preserve">                   </w:t>
      </w:r>
      <w:r w:rsidR="00D37399">
        <w:t xml:space="preserve">определяющим комплекс основных характеристик воспитательной работы, </w:t>
      </w:r>
    </w:p>
    <w:p w:rsidR="004D69CC" w:rsidRDefault="00384AAF" w:rsidP="00384AAF">
      <w:pPr>
        <w:pStyle w:val="a3"/>
        <w:spacing w:before="79" w:line="237" w:lineRule="auto"/>
        <w:ind w:left="0" w:right="531" w:firstLine="0"/>
        <w:jc w:val="both"/>
      </w:pPr>
      <w:r>
        <w:t xml:space="preserve">                   </w:t>
      </w:r>
      <w:r w:rsidR="00D37399">
        <w:t>осуществляемой в организации;</w:t>
      </w:r>
    </w:p>
    <w:p w:rsidR="00384AAF" w:rsidRDefault="00384AAF" w:rsidP="00384AAF">
      <w:pPr>
        <w:tabs>
          <w:tab w:val="left" w:pos="2040"/>
          <w:tab w:val="left" w:pos="2042"/>
        </w:tabs>
        <w:ind w:right="525"/>
        <w:jc w:val="both"/>
        <w:rPr>
          <w:sz w:val="24"/>
        </w:rPr>
      </w:pPr>
      <w:r>
        <w:rPr>
          <w:sz w:val="24"/>
        </w:rPr>
        <w:t xml:space="preserve">              -   </w:t>
      </w:r>
      <w:r w:rsidR="00D37399" w:rsidRPr="00384AAF">
        <w:rPr>
          <w:sz w:val="24"/>
        </w:rPr>
        <w:t xml:space="preserve">программы формирования универсальных учебных действий обучающихся </w:t>
      </w:r>
      <w:r>
        <w:rPr>
          <w:sz w:val="24"/>
        </w:rPr>
        <w:t>–</w:t>
      </w:r>
      <w:r w:rsidRPr="00384AAF">
        <w:rPr>
          <w:sz w:val="24"/>
        </w:rPr>
        <w:t xml:space="preserve"> обобщенных</w:t>
      </w:r>
    </w:p>
    <w:p w:rsidR="00384AAF" w:rsidRDefault="00384AAF" w:rsidP="00384AAF">
      <w:pPr>
        <w:tabs>
          <w:tab w:val="left" w:pos="2040"/>
          <w:tab w:val="left" w:pos="2042"/>
        </w:tabs>
        <w:ind w:right="525"/>
        <w:jc w:val="both"/>
        <w:rPr>
          <w:sz w:val="24"/>
        </w:rPr>
      </w:pPr>
      <w:r>
        <w:rPr>
          <w:sz w:val="24"/>
        </w:rPr>
        <w:t xml:space="preserve">                  </w:t>
      </w:r>
      <w:r w:rsidR="00D37399" w:rsidRPr="00384AAF">
        <w:rPr>
          <w:sz w:val="24"/>
        </w:rPr>
        <w:t xml:space="preserve">учебных действий, позволяющих решать широкий круг задач в различных </w:t>
      </w:r>
      <w:r w:rsidRPr="00384AAF">
        <w:rPr>
          <w:sz w:val="24"/>
        </w:rPr>
        <w:t>предметных</w:t>
      </w:r>
    </w:p>
    <w:p w:rsidR="00384AAF" w:rsidRDefault="00384AAF" w:rsidP="00384AAF">
      <w:pPr>
        <w:tabs>
          <w:tab w:val="left" w:pos="2040"/>
          <w:tab w:val="left" w:pos="2042"/>
        </w:tabs>
        <w:ind w:right="525"/>
        <w:jc w:val="both"/>
        <w:rPr>
          <w:sz w:val="24"/>
        </w:rPr>
      </w:pPr>
      <w:r>
        <w:rPr>
          <w:sz w:val="24"/>
        </w:rPr>
        <w:t xml:space="preserve">                  </w:t>
      </w:r>
      <w:r w:rsidR="00D37399" w:rsidRPr="00384AAF">
        <w:rPr>
          <w:sz w:val="24"/>
        </w:rPr>
        <w:t xml:space="preserve">областях и являющихся результатами освоения обучающимися программы </w:t>
      </w:r>
    </w:p>
    <w:p w:rsidR="004D69CC" w:rsidRPr="00384AAF" w:rsidRDefault="00384AAF" w:rsidP="00384AAF">
      <w:pPr>
        <w:tabs>
          <w:tab w:val="left" w:pos="2040"/>
          <w:tab w:val="left" w:pos="2042"/>
        </w:tabs>
        <w:ind w:right="525"/>
        <w:jc w:val="both"/>
        <w:rPr>
          <w:sz w:val="24"/>
        </w:rPr>
      </w:pPr>
      <w:r>
        <w:rPr>
          <w:sz w:val="24"/>
        </w:rPr>
        <w:t xml:space="preserve">                  </w:t>
      </w:r>
      <w:r w:rsidR="00D37399" w:rsidRPr="00384AAF">
        <w:rPr>
          <w:sz w:val="24"/>
        </w:rPr>
        <w:t>начального общего образования;</w:t>
      </w:r>
    </w:p>
    <w:p w:rsidR="00384AAF" w:rsidRDefault="00384AAF" w:rsidP="00384AAF">
      <w:pPr>
        <w:tabs>
          <w:tab w:val="left" w:pos="2040"/>
          <w:tab w:val="left" w:pos="2042"/>
        </w:tabs>
        <w:spacing w:before="2" w:line="237" w:lineRule="auto"/>
        <w:ind w:right="537"/>
        <w:rPr>
          <w:spacing w:val="80"/>
          <w:sz w:val="24"/>
        </w:rPr>
      </w:pPr>
      <w:r>
        <w:rPr>
          <w:sz w:val="24"/>
        </w:rPr>
        <w:t xml:space="preserve">             </w:t>
      </w:r>
      <w:r w:rsidRPr="00384AAF">
        <w:rPr>
          <w:sz w:val="24"/>
        </w:rPr>
        <w:t>-</w:t>
      </w:r>
      <w:r>
        <w:rPr>
          <w:sz w:val="24"/>
        </w:rPr>
        <w:t xml:space="preserve">   </w:t>
      </w:r>
      <w:r w:rsidR="00D37399" w:rsidRPr="00384AAF">
        <w:rPr>
          <w:sz w:val="24"/>
        </w:rPr>
        <w:t>системы</w:t>
      </w:r>
      <w:r w:rsidR="00D37399" w:rsidRPr="00384AAF">
        <w:rPr>
          <w:spacing w:val="80"/>
          <w:sz w:val="24"/>
        </w:rPr>
        <w:t xml:space="preserve"> </w:t>
      </w:r>
      <w:r w:rsidR="00D37399" w:rsidRPr="00384AAF">
        <w:rPr>
          <w:sz w:val="24"/>
        </w:rPr>
        <w:t>оценки</w:t>
      </w:r>
      <w:r w:rsidR="00D37399" w:rsidRPr="00384AAF">
        <w:rPr>
          <w:spacing w:val="80"/>
          <w:sz w:val="24"/>
        </w:rPr>
        <w:t xml:space="preserve"> </w:t>
      </w:r>
      <w:r w:rsidR="00D37399" w:rsidRPr="00384AAF">
        <w:rPr>
          <w:sz w:val="24"/>
        </w:rPr>
        <w:t>качества</w:t>
      </w:r>
      <w:r w:rsidR="00D37399" w:rsidRPr="00384AAF">
        <w:rPr>
          <w:spacing w:val="80"/>
          <w:sz w:val="24"/>
        </w:rPr>
        <w:t xml:space="preserve"> </w:t>
      </w:r>
      <w:r w:rsidR="00D37399" w:rsidRPr="00384AAF">
        <w:rPr>
          <w:sz w:val="24"/>
        </w:rPr>
        <w:t>освоения</w:t>
      </w:r>
      <w:r w:rsidR="00D37399" w:rsidRPr="00384AAF">
        <w:rPr>
          <w:spacing w:val="80"/>
          <w:sz w:val="24"/>
        </w:rPr>
        <w:t xml:space="preserve"> </w:t>
      </w:r>
      <w:r w:rsidR="00D37399" w:rsidRPr="00384AAF">
        <w:rPr>
          <w:sz w:val="24"/>
        </w:rPr>
        <w:t>обучающимися</w:t>
      </w:r>
      <w:r w:rsidR="00D37399" w:rsidRPr="00384AAF">
        <w:rPr>
          <w:spacing w:val="80"/>
          <w:sz w:val="24"/>
        </w:rPr>
        <w:t xml:space="preserve"> </w:t>
      </w:r>
      <w:r w:rsidR="00D37399" w:rsidRPr="00384AAF">
        <w:rPr>
          <w:sz w:val="24"/>
        </w:rPr>
        <w:t>программы</w:t>
      </w:r>
      <w:r w:rsidR="00D37399" w:rsidRPr="00384AAF">
        <w:rPr>
          <w:spacing w:val="80"/>
          <w:sz w:val="24"/>
        </w:rPr>
        <w:t xml:space="preserve"> </w:t>
      </w:r>
      <w:r w:rsidRPr="00384AAF">
        <w:rPr>
          <w:sz w:val="24"/>
        </w:rPr>
        <w:t>начального</w:t>
      </w:r>
    </w:p>
    <w:p w:rsidR="004D69CC" w:rsidRPr="00384AAF" w:rsidRDefault="00384AAF" w:rsidP="00384AAF">
      <w:pPr>
        <w:tabs>
          <w:tab w:val="left" w:pos="2040"/>
          <w:tab w:val="left" w:pos="2042"/>
        </w:tabs>
        <w:spacing w:before="2" w:line="237" w:lineRule="auto"/>
        <w:ind w:right="537"/>
        <w:rPr>
          <w:sz w:val="24"/>
        </w:rPr>
      </w:pPr>
      <w:r>
        <w:rPr>
          <w:sz w:val="24"/>
        </w:rPr>
        <w:t xml:space="preserve">                  </w:t>
      </w:r>
      <w:r w:rsidR="00D37399" w:rsidRPr="00384AAF">
        <w:rPr>
          <w:sz w:val="24"/>
        </w:rPr>
        <w:t>общего образования;</w:t>
      </w:r>
    </w:p>
    <w:p w:rsidR="00384AAF" w:rsidRDefault="00384AAF" w:rsidP="00384AAF">
      <w:pPr>
        <w:tabs>
          <w:tab w:val="left" w:pos="2040"/>
          <w:tab w:val="left" w:pos="2042"/>
        </w:tabs>
        <w:spacing w:line="252" w:lineRule="auto"/>
        <w:ind w:right="36"/>
        <w:rPr>
          <w:sz w:val="24"/>
        </w:rPr>
      </w:pPr>
      <w:r>
        <w:rPr>
          <w:sz w:val="24"/>
        </w:rPr>
        <w:t xml:space="preserve">             -    </w:t>
      </w:r>
      <w:r w:rsidR="00D37399" w:rsidRPr="00384AAF">
        <w:rPr>
          <w:sz w:val="24"/>
        </w:rPr>
        <w:t>в</w:t>
      </w:r>
      <w:r w:rsidR="00D37399" w:rsidRPr="00384AAF">
        <w:rPr>
          <w:spacing w:val="80"/>
          <w:sz w:val="24"/>
        </w:rPr>
        <w:t xml:space="preserve"> </w:t>
      </w:r>
      <w:r w:rsidR="00D37399" w:rsidRPr="00384AAF">
        <w:rPr>
          <w:sz w:val="24"/>
        </w:rPr>
        <w:t>целях</w:t>
      </w:r>
      <w:r w:rsidR="00D37399" w:rsidRPr="00384AAF">
        <w:rPr>
          <w:spacing w:val="80"/>
          <w:sz w:val="24"/>
        </w:rPr>
        <w:t xml:space="preserve"> </w:t>
      </w:r>
      <w:r w:rsidR="00D37399" w:rsidRPr="00384AAF">
        <w:rPr>
          <w:sz w:val="24"/>
        </w:rPr>
        <w:t>выбора</w:t>
      </w:r>
      <w:r w:rsidR="00D37399" w:rsidRPr="00384AAF">
        <w:rPr>
          <w:spacing w:val="80"/>
          <w:sz w:val="24"/>
        </w:rPr>
        <w:t xml:space="preserve"> </w:t>
      </w:r>
      <w:r w:rsidR="00D37399" w:rsidRPr="00384AAF">
        <w:rPr>
          <w:sz w:val="24"/>
        </w:rPr>
        <w:t>средств</w:t>
      </w:r>
      <w:r w:rsidR="00D37399" w:rsidRPr="00384AAF">
        <w:rPr>
          <w:spacing w:val="80"/>
          <w:sz w:val="24"/>
        </w:rPr>
        <w:t xml:space="preserve"> </w:t>
      </w:r>
      <w:r w:rsidR="00D37399" w:rsidRPr="00384AAF">
        <w:rPr>
          <w:sz w:val="24"/>
        </w:rPr>
        <w:t>обучения</w:t>
      </w:r>
      <w:r w:rsidR="00D37399" w:rsidRPr="00384AAF">
        <w:rPr>
          <w:spacing w:val="80"/>
          <w:sz w:val="24"/>
        </w:rPr>
        <w:t xml:space="preserve"> </w:t>
      </w:r>
      <w:r w:rsidR="00D37399" w:rsidRPr="00384AAF">
        <w:rPr>
          <w:sz w:val="24"/>
        </w:rPr>
        <w:t>и</w:t>
      </w:r>
      <w:r w:rsidR="00D37399" w:rsidRPr="00384AAF">
        <w:rPr>
          <w:spacing w:val="80"/>
          <w:sz w:val="24"/>
        </w:rPr>
        <w:t xml:space="preserve"> </w:t>
      </w:r>
      <w:r w:rsidR="00D37399" w:rsidRPr="00384AAF">
        <w:rPr>
          <w:sz w:val="24"/>
        </w:rPr>
        <w:t>воспитания,</w:t>
      </w:r>
      <w:r w:rsidR="00D37399" w:rsidRPr="00384AAF">
        <w:rPr>
          <w:spacing w:val="80"/>
          <w:sz w:val="24"/>
        </w:rPr>
        <w:t xml:space="preserve"> </w:t>
      </w:r>
      <w:r w:rsidR="00D37399" w:rsidRPr="00384AAF">
        <w:rPr>
          <w:sz w:val="24"/>
        </w:rPr>
        <w:t>а</w:t>
      </w:r>
      <w:r w:rsidR="00D37399" w:rsidRPr="00384AAF">
        <w:rPr>
          <w:spacing w:val="80"/>
          <w:sz w:val="24"/>
        </w:rPr>
        <w:t xml:space="preserve"> </w:t>
      </w:r>
      <w:r w:rsidR="00D37399" w:rsidRPr="00384AAF">
        <w:rPr>
          <w:sz w:val="24"/>
        </w:rPr>
        <w:t>также</w:t>
      </w:r>
      <w:r w:rsidR="00D37399" w:rsidRPr="00384AAF">
        <w:rPr>
          <w:spacing w:val="80"/>
          <w:sz w:val="24"/>
        </w:rPr>
        <w:t xml:space="preserve"> </w:t>
      </w:r>
      <w:r w:rsidR="00D37399" w:rsidRPr="00384AAF">
        <w:rPr>
          <w:sz w:val="24"/>
        </w:rPr>
        <w:t>учебно-методической</w:t>
      </w:r>
    </w:p>
    <w:p w:rsidR="004D69CC" w:rsidRPr="00384AAF" w:rsidRDefault="00384AAF" w:rsidP="00384AAF">
      <w:pPr>
        <w:tabs>
          <w:tab w:val="left" w:pos="2040"/>
          <w:tab w:val="left" w:pos="2042"/>
        </w:tabs>
        <w:spacing w:line="252" w:lineRule="auto"/>
        <w:ind w:right="36"/>
        <w:rPr>
          <w:sz w:val="24"/>
        </w:rPr>
      </w:pPr>
      <w:r>
        <w:rPr>
          <w:spacing w:val="40"/>
          <w:sz w:val="24"/>
        </w:rPr>
        <w:t xml:space="preserve">          </w:t>
      </w:r>
      <w:r w:rsidR="00D37399" w:rsidRPr="00384AAF">
        <w:rPr>
          <w:spacing w:val="40"/>
          <w:sz w:val="24"/>
        </w:rPr>
        <w:t xml:space="preserve"> </w:t>
      </w:r>
      <w:r w:rsidR="00D37399" w:rsidRPr="00384AAF">
        <w:rPr>
          <w:spacing w:val="-2"/>
          <w:sz w:val="24"/>
        </w:rPr>
        <w:t>литературы.</w:t>
      </w:r>
    </w:p>
    <w:p w:rsidR="004D69CC" w:rsidRDefault="004D69CC">
      <w:pPr>
        <w:pStyle w:val="a3"/>
        <w:spacing w:before="2"/>
        <w:ind w:left="0" w:firstLine="0"/>
      </w:pPr>
    </w:p>
    <w:p w:rsidR="00A06777" w:rsidRDefault="00D37399" w:rsidP="00A06777">
      <w:pPr>
        <w:pStyle w:val="a3"/>
        <w:spacing w:before="1"/>
        <w:rPr>
          <w:spacing w:val="-4"/>
        </w:rPr>
      </w:pPr>
      <w:r>
        <w:t>Вышеуказанные</w:t>
      </w:r>
      <w:r>
        <w:rPr>
          <w:spacing w:val="-4"/>
        </w:rPr>
        <w:t xml:space="preserve"> </w:t>
      </w:r>
      <w:r>
        <w:t>программы</w:t>
      </w:r>
      <w:r>
        <w:rPr>
          <w:spacing w:val="-2"/>
        </w:rPr>
        <w:t xml:space="preserve"> </w:t>
      </w:r>
      <w:r>
        <w:t>должны</w:t>
      </w:r>
      <w:r>
        <w:rPr>
          <w:spacing w:val="-4"/>
        </w:rPr>
        <w:t xml:space="preserve"> </w:t>
      </w:r>
      <w:r>
        <w:t>содержать</w:t>
      </w:r>
      <w:r>
        <w:rPr>
          <w:spacing w:val="-3"/>
        </w:rPr>
        <w:t xml:space="preserve"> </w:t>
      </w:r>
      <w:r>
        <w:t>планируемые</w:t>
      </w:r>
      <w:r>
        <w:rPr>
          <w:spacing w:val="-4"/>
        </w:rPr>
        <w:t xml:space="preserve"> </w:t>
      </w:r>
      <w:r>
        <w:t>результаты</w:t>
      </w:r>
      <w:r>
        <w:rPr>
          <w:spacing w:val="-4"/>
        </w:rPr>
        <w:t xml:space="preserve"> </w:t>
      </w:r>
    </w:p>
    <w:p w:rsidR="00A06777" w:rsidRDefault="00D37399" w:rsidP="00A06777">
      <w:pPr>
        <w:pStyle w:val="a3"/>
        <w:spacing w:before="1"/>
      </w:pPr>
      <w:r>
        <w:t xml:space="preserve">освоения </w:t>
      </w:r>
      <w:r w:rsidR="00A06777">
        <w:t xml:space="preserve">      </w:t>
      </w:r>
      <w:r>
        <w:t>обучающимися программы начального общего образования:</w:t>
      </w:r>
    </w:p>
    <w:p w:rsidR="00A06777" w:rsidRDefault="00D37399" w:rsidP="00661748">
      <w:pPr>
        <w:pStyle w:val="a3"/>
        <w:numPr>
          <w:ilvl w:val="0"/>
          <w:numId w:val="138"/>
        </w:numPr>
        <w:spacing w:before="1"/>
      </w:pPr>
      <w:r w:rsidRPr="00A06777">
        <w:rPr>
          <w:b/>
        </w:rPr>
        <w:t>Личностные</w:t>
      </w:r>
      <w:r w:rsidRPr="00A06777">
        <w:rPr>
          <w:b/>
          <w:spacing w:val="-1"/>
        </w:rPr>
        <w:t xml:space="preserve"> </w:t>
      </w:r>
      <w:r w:rsidRPr="00A06777">
        <w:rPr>
          <w:b/>
        </w:rPr>
        <w:t xml:space="preserve">результаты </w:t>
      </w:r>
      <w:r w:rsidRPr="00A06777">
        <w:t>освоения программы начального общего образования</w:t>
      </w:r>
    </w:p>
    <w:p w:rsidR="00A06777" w:rsidRDefault="00A06777" w:rsidP="00A06777">
      <w:pPr>
        <w:pStyle w:val="a3"/>
        <w:spacing w:before="1"/>
      </w:pPr>
      <w:r>
        <w:t xml:space="preserve"> </w:t>
      </w:r>
      <w:r w:rsidR="00D37399" w:rsidRPr="00A06777">
        <w:t xml:space="preserve"> </w:t>
      </w:r>
      <w:r>
        <w:t xml:space="preserve">     </w:t>
      </w:r>
      <w:r w:rsidR="00D37399" w:rsidRPr="00A06777">
        <w:t>достигаютсяв единстве учебной и воспитательной деятельности в</w:t>
      </w:r>
      <w:r w:rsidRPr="00A06777">
        <w:t xml:space="preserve"> соответствии</w:t>
      </w:r>
    </w:p>
    <w:p w:rsidR="00A06777" w:rsidRDefault="00A06777" w:rsidP="00A06777">
      <w:pPr>
        <w:pStyle w:val="a3"/>
        <w:spacing w:before="1"/>
        <w:rPr>
          <w:spacing w:val="-6"/>
        </w:rPr>
      </w:pPr>
      <w:r>
        <w:t xml:space="preserve">       </w:t>
      </w:r>
      <w:r w:rsidR="00D37399" w:rsidRPr="00A06777">
        <w:t>с традиционными</w:t>
      </w:r>
      <w:r w:rsidR="00D37399" w:rsidRPr="00A06777">
        <w:rPr>
          <w:spacing w:val="-6"/>
        </w:rPr>
        <w:t xml:space="preserve"> </w:t>
      </w:r>
      <w:r w:rsidR="00D37399" w:rsidRPr="00A06777">
        <w:t>российскими</w:t>
      </w:r>
      <w:r w:rsidR="00D37399" w:rsidRPr="00A06777">
        <w:rPr>
          <w:spacing w:val="-3"/>
        </w:rPr>
        <w:t xml:space="preserve"> </w:t>
      </w:r>
      <w:r w:rsidR="00D37399" w:rsidRPr="00A06777">
        <w:t>социокультурными</w:t>
      </w:r>
      <w:r w:rsidR="00D37399" w:rsidRPr="00A06777">
        <w:rPr>
          <w:spacing w:val="-3"/>
        </w:rPr>
        <w:t xml:space="preserve"> </w:t>
      </w:r>
      <w:r w:rsidR="00D37399" w:rsidRPr="00A06777">
        <w:t>и</w:t>
      </w:r>
    </w:p>
    <w:p w:rsidR="00A06777" w:rsidRDefault="00A06777" w:rsidP="00A06777">
      <w:pPr>
        <w:pStyle w:val="a3"/>
        <w:spacing w:before="1"/>
      </w:pPr>
      <w:r>
        <w:t xml:space="preserve">       </w:t>
      </w:r>
      <w:r w:rsidR="00D37399" w:rsidRPr="00A06777">
        <w:t>духовно-нравственными</w:t>
      </w:r>
      <w:r w:rsidR="00D37399" w:rsidRPr="00A06777">
        <w:rPr>
          <w:spacing w:val="-6"/>
        </w:rPr>
        <w:t xml:space="preserve"> </w:t>
      </w:r>
      <w:r w:rsidR="00D37399" w:rsidRPr="00A06777">
        <w:t>ценностями, принятыми в обществе правилами и</w:t>
      </w:r>
    </w:p>
    <w:p w:rsidR="00A06777" w:rsidRDefault="00A06777" w:rsidP="00A06777">
      <w:pPr>
        <w:pStyle w:val="a3"/>
        <w:spacing w:before="1"/>
      </w:pPr>
      <w:r>
        <w:t xml:space="preserve">     </w:t>
      </w:r>
      <w:r w:rsidR="00D37399" w:rsidRPr="00A06777">
        <w:t xml:space="preserve"> </w:t>
      </w:r>
      <w:r>
        <w:t xml:space="preserve"> </w:t>
      </w:r>
      <w:r w:rsidR="00D37399" w:rsidRPr="00A06777">
        <w:t xml:space="preserve">нормами поведения и способствуют процессам самопознания, самовоспитания </w:t>
      </w:r>
    </w:p>
    <w:p w:rsidR="00A06777" w:rsidRDefault="00A06777" w:rsidP="00A06777">
      <w:pPr>
        <w:pStyle w:val="a3"/>
        <w:ind w:left="0" w:firstLine="0"/>
        <w:rPr>
          <w:sz w:val="16"/>
        </w:rPr>
        <w:sectPr w:rsidR="00A06777" w:rsidSect="00A06777">
          <w:type w:val="continuous"/>
          <w:pgSz w:w="11920" w:h="16850"/>
          <w:pgMar w:top="260" w:right="141" w:bottom="1120" w:left="708" w:header="0" w:footer="934" w:gutter="0"/>
          <w:cols w:space="720"/>
        </w:sectPr>
      </w:pPr>
      <w:r>
        <w:t xml:space="preserve">      </w:t>
      </w:r>
      <w:r w:rsidR="00174424">
        <w:t xml:space="preserve">            </w:t>
      </w:r>
      <w:r>
        <w:t xml:space="preserve"> </w:t>
      </w:r>
      <w:r w:rsidR="00D37399" w:rsidRPr="00A06777">
        <w:t xml:space="preserve">и саморазвития, формирования внутренней позиции </w:t>
      </w:r>
      <w:r w:rsidR="00D37399" w:rsidRPr="00A06777">
        <w:rPr>
          <w:spacing w:val="-2"/>
        </w:rPr>
        <w:t>личности.</w:t>
      </w:r>
      <w:r w:rsidRPr="00A06777">
        <w:t xml:space="preserve"> </w:t>
      </w:r>
    </w:p>
    <w:p w:rsidR="00174424" w:rsidRDefault="00174424" w:rsidP="00A06777">
      <w:pPr>
        <w:pStyle w:val="a3"/>
        <w:ind w:left="0" w:firstLine="0"/>
        <w:rPr>
          <w:spacing w:val="-2"/>
        </w:rPr>
      </w:pPr>
      <w:r>
        <w:lastRenderedPageBreak/>
        <w:t xml:space="preserve">                   </w:t>
      </w:r>
      <w:r w:rsidR="00D37399">
        <w:t>Личностные</w:t>
      </w:r>
      <w:r w:rsidR="00D37399">
        <w:rPr>
          <w:spacing w:val="37"/>
        </w:rPr>
        <w:t xml:space="preserve"> </w:t>
      </w:r>
      <w:r w:rsidR="00D37399">
        <w:t>результаты</w:t>
      </w:r>
      <w:r w:rsidR="00D37399">
        <w:rPr>
          <w:spacing w:val="41"/>
        </w:rPr>
        <w:t xml:space="preserve"> </w:t>
      </w:r>
      <w:r w:rsidR="00D37399">
        <w:t>программы</w:t>
      </w:r>
      <w:r w:rsidR="00D37399">
        <w:rPr>
          <w:spacing w:val="41"/>
        </w:rPr>
        <w:t xml:space="preserve"> </w:t>
      </w:r>
      <w:r w:rsidR="00D37399">
        <w:t>начального</w:t>
      </w:r>
      <w:r w:rsidR="00D37399">
        <w:rPr>
          <w:spacing w:val="41"/>
        </w:rPr>
        <w:t xml:space="preserve"> </w:t>
      </w:r>
      <w:r w:rsidR="00D37399">
        <w:t>общего</w:t>
      </w:r>
      <w:r w:rsidR="00D37399">
        <w:rPr>
          <w:spacing w:val="40"/>
        </w:rPr>
        <w:t xml:space="preserve"> </w:t>
      </w:r>
      <w:r w:rsidR="00D37399">
        <w:t>образования</w:t>
      </w:r>
      <w:r w:rsidR="00A06777" w:rsidRPr="00A06777">
        <w:rPr>
          <w:spacing w:val="-2"/>
        </w:rPr>
        <w:t xml:space="preserve"> </w:t>
      </w:r>
      <w:r>
        <w:rPr>
          <w:spacing w:val="-2"/>
        </w:rPr>
        <w:t>должны</w:t>
      </w:r>
    </w:p>
    <w:p w:rsidR="00174424" w:rsidRDefault="00174424" w:rsidP="00174424">
      <w:pPr>
        <w:pStyle w:val="a3"/>
        <w:ind w:left="0" w:firstLine="0"/>
      </w:pPr>
      <w:r>
        <w:rPr>
          <w:spacing w:val="-2"/>
        </w:rPr>
        <w:t xml:space="preserve">                    </w:t>
      </w:r>
      <w:r w:rsidR="00A06777">
        <w:rPr>
          <w:spacing w:val="-2"/>
        </w:rPr>
        <w:t>отражать</w:t>
      </w:r>
      <w:r w:rsidRPr="00174424">
        <w:t xml:space="preserve"> </w:t>
      </w:r>
      <w:r>
        <w:t>деятельности</w:t>
      </w:r>
      <w:r>
        <w:rPr>
          <w:spacing w:val="-2"/>
        </w:rPr>
        <w:t xml:space="preserve"> </w:t>
      </w:r>
      <w:r>
        <w:t>на</w:t>
      </w:r>
      <w:r>
        <w:rPr>
          <w:spacing w:val="-3"/>
        </w:rPr>
        <w:t xml:space="preserve"> </w:t>
      </w:r>
      <w:r>
        <w:t>их</w:t>
      </w:r>
      <w:r>
        <w:rPr>
          <w:spacing w:val="-6"/>
        </w:rPr>
        <w:t xml:space="preserve"> </w:t>
      </w:r>
      <w:r>
        <w:t>основе,</w:t>
      </w:r>
      <w:r>
        <w:rPr>
          <w:spacing w:val="-2"/>
        </w:rPr>
        <w:t xml:space="preserve"> </w:t>
      </w:r>
      <w:r>
        <w:t>в</w:t>
      </w:r>
      <w:r>
        <w:rPr>
          <w:spacing w:val="-1"/>
        </w:rPr>
        <w:t xml:space="preserve"> </w:t>
      </w:r>
      <w:r>
        <w:t>том</w:t>
      </w:r>
      <w:r>
        <w:rPr>
          <w:spacing w:val="1"/>
        </w:rPr>
        <w:t xml:space="preserve"> </w:t>
      </w:r>
      <w:r>
        <w:t>числе</w:t>
      </w:r>
      <w:r>
        <w:rPr>
          <w:spacing w:val="-7"/>
        </w:rPr>
        <w:t xml:space="preserve"> </w:t>
      </w:r>
      <w:r>
        <w:t>в</w:t>
      </w:r>
      <w:r>
        <w:rPr>
          <w:spacing w:val="-2"/>
        </w:rPr>
        <w:t xml:space="preserve"> части:</w:t>
      </w:r>
    </w:p>
    <w:p w:rsidR="00A06777" w:rsidRDefault="00A06777" w:rsidP="00A06777">
      <w:pPr>
        <w:pStyle w:val="a3"/>
        <w:ind w:left="0" w:firstLine="0"/>
      </w:pPr>
    </w:p>
    <w:p w:rsidR="004D69CC" w:rsidRPr="00174424" w:rsidRDefault="00174424" w:rsidP="00174424">
      <w:pPr>
        <w:tabs>
          <w:tab w:val="left" w:pos="2577"/>
        </w:tabs>
        <w:spacing w:line="292" w:lineRule="exact"/>
        <w:rPr>
          <w:sz w:val="24"/>
        </w:rPr>
      </w:pPr>
      <w:r>
        <w:rPr>
          <w:spacing w:val="-2"/>
          <w:sz w:val="24"/>
        </w:rPr>
        <w:t xml:space="preserve">                                       -    </w:t>
      </w:r>
      <w:r w:rsidR="00D37399" w:rsidRPr="00174424">
        <w:rPr>
          <w:spacing w:val="-2"/>
          <w:sz w:val="24"/>
        </w:rPr>
        <w:t>Гражданско-патриотического</w:t>
      </w:r>
      <w:r w:rsidR="00D37399" w:rsidRPr="00174424">
        <w:rPr>
          <w:spacing w:val="34"/>
          <w:sz w:val="24"/>
        </w:rPr>
        <w:t xml:space="preserve"> </w:t>
      </w:r>
      <w:r w:rsidR="00D37399" w:rsidRPr="00174424">
        <w:rPr>
          <w:spacing w:val="-2"/>
          <w:sz w:val="24"/>
        </w:rPr>
        <w:t>воспитания,</w:t>
      </w:r>
    </w:p>
    <w:p w:rsidR="004D69CC" w:rsidRPr="00174424" w:rsidRDefault="00174424" w:rsidP="00174424">
      <w:pPr>
        <w:tabs>
          <w:tab w:val="left" w:pos="2577"/>
        </w:tabs>
        <w:spacing w:line="293" w:lineRule="exact"/>
        <w:ind w:left="2220"/>
        <w:rPr>
          <w:sz w:val="24"/>
        </w:rPr>
      </w:pPr>
      <w:r>
        <w:rPr>
          <w:sz w:val="24"/>
        </w:rPr>
        <w:t xml:space="preserve">-    </w:t>
      </w:r>
      <w:r w:rsidR="00D37399" w:rsidRPr="00174424">
        <w:rPr>
          <w:sz w:val="24"/>
        </w:rPr>
        <w:t>Духовно-нравственного</w:t>
      </w:r>
      <w:r w:rsidR="00D37399" w:rsidRPr="00174424">
        <w:rPr>
          <w:spacing w:val="-14"/>
          <w:sz w:val="24"/>
        </w:rPr>
        <w:t xml:space="preserve"> </w:t>
      </w:r>
      <w:r w:rsidR="00D37399" w:rsidRPr="00174424">
        <w:rPr>
          <w:spacing w:val="-2"/>
          <w:sz w:val="24"/>
        </w:rPr>
        <w:t>воспитания,</w:t>
      </w:r>
    </w:p>
    <w:p w:rsidR="004D69CC" w:rsidRPr="00174424" w:rsidRDefault="00174424" w:rsidP="00174424">
      <w:pPr>
        <w:tabs>
          <w:tab w:val="left" w:pos="2577"/>
        </w:tabs>
        <w:spacing w:line="293" w:lineRule="exact"/>
        <w:ind w:left="2220"/>
        <w:rPr>
          <w:sz w:val="24"/>
        </w:rPr>
      </w:pPr>
      <w:r>
        <w:rPr>
          <w:sz w:val="24"/>
        </w:rPr>
        <w:t xml:space="preserve">-    </w:t>
      </w:r>
      <w:r w:rsidR="00D37399" w:rsidRPr="00174424">
        <w:rPr>
          <w:sz w:val="24"/>
        </w:rPr>
        <w:t>Эстетического</w:t>
      </w:r>
      <w:r w:rsidR="00D37399" w:rsidRPr="00174424">
        <w:rPr>
          <w:spacing w:val="-8"/>
          <w:sz w:val="24"/>
        </w:rPr>
        <w:t xml:space="preserve"> </w:t>
      </w:r>
      <w:r w:rsidR="00D37399" w:rsidRPr="00174424">
        <w:rPr>
          <w:spacing w:val="-2"/>
          <w:sz w:val="24"/>
        </w:rPr>
        <w:t>воспитания,</w:t>
      </w:r>
    </w:p>
    <w:p w:rsidR="00174424" w:rsidRDefault="00174424" w:rsidP="00174424">
      <w:pPr>
        <w:tabs>
          <w:tab w:val="left" w:pos="2577"/>
          <w:tab w:val="left" w:pos="2580"/>
          <w:tab w:val="left" w:pos="4124"/>
          <w:tab w:val="left" w:pos="5571"/>
          <w:tab w:val="left" w:pos="7282"/>
          <w:tab w:val="left" w:pos="8469"/>
          <w:tab w:val="left" w:pos="9589"/>
        </w:tabs>
        <w:spacing w:before="11" w:line="235" w:lineRule="auto"/>
        <w:ind w:left="2220" w:right="1341"/>
        <w:rPr>
          <w:sz w:val="24"/>
        </w:rPr>
      </w:pPr>
      <w:r>
        <w:rPr>
          <w:spacing w:val="-2"/>
          <w:sz w:val="24"/>
        </w:rPr>
        <w:t xml:space="preserve">-    </w:t>
      </w:r>
      <w:r w:rsidR="00D37399" w:rsidRPr="00174424">
        <w:rPr>
          <w:spacing w:val="-2"/>
          <w:sz w:val="24"/>
        </w:rPr>
        <w:t>Физического</w:t>
      </w:r>
      <w:r w:rsidR="00D37399" w:rsidRPr="00174424">
        <w:rPr>
          <w:sz w:val="24"/>
        </w:rPr>
        <w:tab/>
      </w:r>
      <w:r w:rsidR="00D37399" w:rsidRPr="00174424">
        <w:rPr>
          <w:spacing w:val="-2"/>
          <w:sz w:val="24"/>
        </w:rPr>
        <w:t>воспитания,</w:t>
      </w:r>
      <w:r w:rsidR="00D37399" w:rsidRPr="00174424">
        <w:rPr>
          <w:sz w:val="24"/>
        </w:rPr>
        <w:tab/>
      </w:r>
      <w:r w:rsidR="00D37399" w:rsidRPr="00174424">
        <w:rPr>
          <w:spacing w:val="-2"/>
          <w:sz w:val="24"/>
        </w:rPr>
        <w:t>формирования</w:t>
      </w:r>
      <w:r w:rsidR="00D37399" w:rsidRPr="00174424">
        <w:rPr>
          <w:sz w:val="24"/>
        </w:rPr>
        <w:tab/>
      </w:r>
      <w:r w:rsidR="00D37399" w:rsidRPr="00174424">
        <w:rPr>
          <w:spacing w:val="-2"/>
          <w:sz w:val="24"/>
        </w:rPr>
        <w:t>культуры</w:t>
      </w:r>
      <w:r w:rsidR="00D37399" w:rsidRPr="00174424">
        <w:rPr>
          <w:sz w:val="24"/>
        </w:rPr>
        <w:tab/>
      </w:r>
      <w:r w:rsidR="00D37399" w:rsidRPr="00174424">
        <w:rPr>
          <w:spacing w:val="-2"/>
          <w:sz w:val="24"/>
        </w:rPr>
        <w:t>здоровья</w:t>
      </w:r>
      <w:r w:rsidR="00D37399" w:rsidRPr="00174424">
        <w:rPr>
          <w:sz w:val="24"/>
        </w:rPr>
        <w:tab/>
      </w:r>
    </w:p>
    <w:p w:rsidR="004D69CC" w:rsidRPr="00174424" w:rsidRDefault="00174424" w:rsidP="00174424">
      <w:pPr>
        <w:tabs>
          <w:tab w:val="left" w:pos="2577"/>
          <w:tab w:val="left" w:pos="2580"/>
          <w:tab w:val="left" w:pos="4124"/>
          <w:tab w:val="left" w:pos="5571"/>
          <w:tab w:val="left" w:pos="7282"/>
          <w:tab w:val="left" w:pos="8469"/>
          <w:tab w:val="left" w:pos="9589"/>
        </w:tabs>
        <w:spacing w:before="11" w:line="235" w:lineRule="auto"/>
        <w:ind w:left="2220" w:right="1341"/>
        <w:rPr>
          <w:sz w:val="24"/>
        </w:rPr>
      </w:pPr>
      <w:r>
        <w:rPr>
          <w:spacing w:val="-10"/>
          <w:sz w:val="24"/>
        </w:rPr>
        <w:t xml:space="preserve">      и</w:t>
      </w:r>
      <w:r w:rsidR="00D37399" w:rsidRPr="00174424">
        <w:rPr>
          <w:spacing w:val="-10"/>
          <w:sz w:val="24"/>
        </w:rPr>
        <w:t xml:space="preserve"> </w:t>
      </w:r>
      <w:r>
        <w:rPr>
          <w:spacing w:val="-10"/>
          <w:sz w:val="24"/>
        </w:rPr>
        <w:t xml:space="preserve">   </w:t>
      </w:r>
      <w:r w:rsidR="00D37399" w:rsidRPr="00174424">
        <w:rPr>
          <w:spacing w:val="-2"/>
          <w:sz w:val="24"/>
        </w:rPr>
        <w:t>эмоциональногоблагополучия,</w:t>
      </w:r>
    </w:p>
    <w:p w:rsidR="004D69CC" w:rsidRPr="00174424" w:rsidRDefault="00174424" w:rsidP="00174424">
      <w:pPr>
        <w:tabs>
          <w:tab w:val="left" w:pos="2577"/>
        </w:tabs>
        <w:spacing w:line="292" w:lineRule="exact"/>
        <w:ind w:left="2220"/>
        <w:rPr>
          <w:sz w:val="24"/>
        </w:rPr>
      </w:pPr>
      <w:r>
        <w:rPr>
          <w:sz w:val="24"/>
        </w:rPr>
        <w:t xml:space="preserve">-   </w:t>
      </w:r>
      <w:r w:rsidR="00D37399" w:rsidRPr="00174424">
        <w:rPr>
          <w:sz w:val="24"/>
        </w:rPr>
        <w:t>Трудового</w:t>
      </w:r>
      <w:r w:rsidR="00D37399" w:rsidRPr="00174424">
        <w:rPr>
          <w:spacing w:val="-8"/>
          <w:sz w:val="24"/>
        </w:rPr>
        <w:t xml:space="preserve"> </w:t>
      </w:r>
      <w:r w:rsidR="00D37399" w:rsidRPr="00174424">
        <w:rPr>
          <w:spacing w:val="-2"/>
          <w:sz w:val="24"/>
        </w:rPr>
        <w:t>воспитания,</w:t>
      </w:r>
    </w:p>
    <w:p w:rsidR="004D69CC" w:rsidRPr="00174424" w:rsidRDefault="00174424" w:rsidP="00174424">
      <w:pPr>
        <w:tabs>
          <w:tab w:val="left" w:pos="2577"/>
        </w:tabs>
        <w:spacing w:line="293" w:lineRule="exact"/>
        <w:ind w:left="2220"/>
        <w:rPr>
          <w:sz w:val="24"/>
        </w:rPr>
      </w:pPr>
      <w:r>
        <w:rPr>
          <w:sz w:val="24"/>
        </w:rPr>
        <w:t xml:space="preserve">-   </w:t>
      </w:r>
      <w:r w:rsidR="00D37399" w:rsidRPr="00174424">
        <w:rPr>
          <w:sz w:val="24"/>
        </w:rPr>
        <w:t>Экологического</w:t>
      </w:r>
      <w:r w:rsidR="00D37399" w:rsidRPr="00174424">
        <w:rPr>
          <w:spacing w:val="-8"/>
          <w:sz w:val="24"/>
        </w:rPr>
        <w:t xml:space="preserve"> </w:t>
      </w:r>
      <w:r w:rsidR="00D37399" w:rsidRPr="00174424">
        <w:rPr>
          <w:spacing w:val="-2"/>
          <w:sz w:val="24"/>
        </w:rPr>
        <w:t>воспитания,</w:t>
      </w:r>
    </w:p>
    <w:p w:rsidR="004D69CC" w:rsidRPr="00174424" w:rsidRDefault="00174424" w:rsidP="00174424">
      <w:pPr>
        <w:tabs>
          <w:tab w:val="left" w:pos="2577"/>
        </w:tabs>
        <w:spacing w:line="293" w:lineRule="exact"/>
        <w:ind w:left="2220"/>
        <w:rPr>
          <w:sz w:val="24"/>
        </w:rPr>
      </w:pPr>
      <w:r>
        <w:rPr>
          <w:sz w:val="24"/>
        </w:rPr>
        <w:t xml:space="preserve">-    </w:t>
      </w:r>
      <w:r w:rsidR="00D37399" w:rsidRPr="00174424">
        <w:rPr>
          <w:sz w:val="24"/>
        </w:rPr>
        <w:t>Ценности</w:t>
      </w:r>
      <w:r w:rsidR="00D37399" w:rsidRPr="00174424">
        <w:rPr>
          <w:spacing w:val="-12"/>
          <w:sz w:val="24"/>
        </w:rPr>
        <w:t xml:space="preserve"> </w:t>
      </w:r>
      <w:r w:rsidR="00D37399" w:rsidRPr="00174424">
        <w:rPr>
          <w:sz w:val="24"/>
        </w:rPr>
        <w:t>научного</w:t>
      </w:r>
      <w:r w:rsidR="00D37399" w:rsidRPr="00174424">
        <w:rPr>
          <w:spacing w:val="-4"/>
          <w:sz w:val="24"/>
        </w:rPr>
        <w:t xml:space="preserve"> </w:t>
      </w:r>
      <w:r w:rsidR="00D37399" w:rsidRPr="00174424">
        <w:rPr>
          <w:spacing w:val="-2"/>
          <w:sz w:val="24"/>
        </w:rPr>
        <w:t>познания.</w:t>
      </w:r>
    </w:p>
    <w:p w:rsidR="004D69CC" w:rsidRDefault="00D37399" w:rsidP="00661748">
      <w:pPr>
        <w:pStyle w:val="a4"/>
        <w:numPr>
          <w:ilvl w:val="0"/>
          <w:numId w:val="131"/>
        </w:numPr>
        <w:tabs>
          <w:tab w:val="left" w:pos="2202"/>
        </w:tabs>
        <w:spacing w:before="6" w:line="237" w:lineRule="auto"/>
        <w:ind w:right="1208" w:firstLine="566"/>
        <w:rPr>
          <w:sz w:val="24"/>
        </w:rPr>
      </w:pPr>
      <w:r>
        <w:rPr>
          <w:b/>
          <w:sz w:val="24"/>
        </w:rPr>
        <w:t>Метапредметные</w:t>
      </w:r>
      <w:r>
        <w:rPr>
          <w:b/>
          <w:spacing w:val="35"/>
          <w:sz w:val="24"/>
        </w:rPr>
        <w:t xml:space="preserve"> </w:t>
      </w:r>
      <w:r>
        <w:rPr>
          <w:b/>
          <w:sz w:val="24"/>
        </w:rPr>
        <w:t>результаты</w:t>
      </w:r>
      <w:r>
        <w:rPr>
          <w:b/>
          <w:spacing w:val="31"/>
          <w:sz w:val="24"/>
        </w:rPr>
        <w:t xml:space="preserve"> </w:t>
      </w:r>
      <w:r>
        <w:rPr>
          <w:sz w:val="24"/>
        </w:rPr>
        <w:t>освоения</w:t>
      </w:r>
      <w:r>
        <w:rPr>
          <w:spacing w:val="30"/>
          <w:sz w:val="24"/>
        </w:rPr>
        <w:t xml:space="preserve"> </w:t>
      </w:r>
      <w:r>
        <w:rPr>
          <w:sz w:val="24"/>
        </w:rPr>
        <w:t>программы</w:t>
      </w:r>
      <w:r>
        <w:rPr>
          <w:spacing w:val="32"/>
          <w:sz w:val="24"/>
        </w:rPr>
        <w:t xml:space="preserve"> </w:t>
      </w:r>
      <w:r>
        <w:rPr>
          <w:sz w:val="24"/>
        </w:rPr>
        <w:t>начального</w:t>
      </w:r>
      <w:r>
        <w:rPr>
          <w:spacing w:val="37"/>
          <w:sz w:val="24"/>
        </w:rPr>
        <w:t xml:space="preserve"> </w:t>
      </w:r>
      <w:r>
        <w:rPr>
          <w:sz w:val="24"/>
        </w:rPr>
        <w:t xml:space="preserve">общего образованияотражают:Овладение универсальными учебными </w:t>
      </w:r>
      <w:r>
        <w:rPr>
          <w:b/>
          <w:sz w:val="24"/>
        </w:rPr>
        <w:t xml:space="preserve">познавательными </w:t>
      </w:r>
      <w:r>
        <w:rPr>
          <w:spacing w:val="-2"/>
          <w:sz w:val="24"/>
        </w:rPr>
        <w:t>действиями:</w:t>
      </w:r>
    </w:p>
    <w:p w:rsidR="004D69CC" w:rsidRDefault="00D37399">
      <w:pPr>
        <w:pStyle w:val="a3"/>
        <w:spacing w:before="62"/>
        <w:ind w:left="1531" w:firstLine="0"/>
      </w:pPr>
      <w:r>
        <w:t>базовые</w:t>
      </w:r>
      <w:r>
        <w:rPr>
          <w:spacing w:val="-11"/>
        </w:rPr>
        <w:t xml:space="preserve"> </w:t>
      </w:r>
      <w:r>
        <w:t>логические</w:t>
      </w:r>
      <w:r>
        <w:rPr>
          <w:spacing w:val="-4"/>
        </w:rPr>
        <w:t xml:space="preserve"> </w:t>
      </w:r>
      <w:r>
        <w:rPr>
          <w:spacing w:val="-2"/>
        </w:rPr>
        <w:t>действия,</w:t>
      </w:r>
    </w:p>
    <w:p w:rsidR="004D69CC" w:rsidRDefault="00D37399" w:rsidP="00661748">
      <w:pPr>
        <w:pStyle w:val="a4"/>
        <w:numPr>
          <w:ilvl w:val="0"/>
          <w:numId w:val="130"/>
        </w:numPr>
        <w:tabs>
          <w:tab w:val="left" w:pos="2120"/>
        </w:tabs>
        <w:ind w:left="2120" w:hanging="265"/>
        <w:rPr>
          <w:sz w:val="24"/>
        </w:rPr>
      </w:pPr>
      <w:r>
        <w:rPr>
          <w:sz w:val="24"/>
        </w:rPr>
        <w:t>базовые</w:t>
      </w:r>
      <w:r>
        <w:rPr>
          <w:spacing w:val="-13"/>
          <w:sz w:val="24"/>
        </w:rPr>
        <w:t xml:space="preserve"> </w:t>
      </w:r>
      <w:r>
        <w:rPr>
          <w:sz w:val="24"/>
        </w:rPr>
        <w:t>исследовательские</w:t>
      </w:r>
      <w:r>
        <w:rPr>
          <w:spacing w:val="-6"/>
          <w:sz w:val="24"/>
        </w:rPr>
        <w:t xml:space="preserve"> </w:t>
      </w:r>
      <w:r>
        <w:rPr>
          <w:spacing w:val="-2"/>
          <w:sz w:val="24"/>
        </w:rPr>
        <w:t>действия,</w:t>
      </w:r>
    </w:p>
    <w:p w:rsidR="004D69CC" w:rsidRDefault="00D37399" w:rsidP="00661748">
      <w:pPr>
        <w:pStyle w:val="a4"/>
        <w:numPr>
          <w:ilvl w:val="0"/>
          <w:numId w:val="130"/>
        </w:numPr>
        <w:tabs>
          <w:tab w:val="left" w:pos="2122"/>
        </w:tabs>
        <w:rPr>
          <w:sz w:val="24"/>
        </w:rPr>
      </w:pPr>
      <w:r>
        <w:rPr>
          <w:sz w:val="24"/>
        </w:rPr>
        <w:t>работа</w:t>
      </w:r>
      <w:r>
        <w:rPr>
          <w:spacing w:val="-6"/>
          <w:sz w:val="24"/>
        </w:rPr>
        <w:t xml:space="preserve"> </w:t>
      </w:r>
      <w:r>
        <w:rPr>
          <w:sz w:val="24"/>
        </w:rPr>
        <w:t>с</w:t>
      </w:r>
      <w:r>
        <w:rPr>
          <w:spacing w:val="-1"/>
          <w:sz w:val="24"/>
        </w:rPr>
        <w:t xml:space="preserve"> </w:t>
      </w:r>
      <w:r>
        <w:rPr>
          <w:spacing w:val="-2"/>
          <w:sz w:val="24"/>
        </w:rPr>
        <w:t>информацией.</w:t>
      </w:r>
    </w:p>
    <w:p w:rsidR="004D69CC" w:rsidRDefault="00D37399">
      <w:pPr>
        <w:ind w:left="1831"/>
        <w:rPr>
          <w:sz w:val="24"/>
        </w:rPr>
      </w:pPr>
      <w:r>
        <w:rPr>
          <w:sz w:val="24"/>
        </w:rPr>
        <w:t>Овладение</w:t>
      </w:r>
      <w:r>
        <w:rPr>
          <w:spacing w:val="-9"/>
          <w:sz w:val="24"/>
        </w:rPr>
        <w:t xml:space="preserve"> </w:t>
      </w:r>
      <w:r>
        <w:rPr>
          <w:sz w:val="24"/>
        </w:rPr>
        <w:t>универсальными</w:t>
      </w:r>
      <w:r>
        <w:rPr>
          <w:spacing w:val="-12"/>
          <w:sz w:val="24"/>
        </w:rPr>
        <w:t xml:space="preserve"> </w:t>
      </w:r>
      <w:r>
        <w:rPr>
          <w:sz w:val="24"/>
        </w:rPr>
        <w:t>учебными</w:t>
      </w:r>
      <w:r>
        <w:rPr>
          <w:spacing w:val="-5"/>
          <w:sz w:val="24"/>
        </w:rPr>
        <w:t xml:space="preserve"> </w:t>
      </w:r>
      <w:r>
        <w:rPr>
          <w:b/>
          <w:sz w:val="24"/>
        </w:rPr>
        <w:t>коммуникативными</w:t>
      </w:r>
      <w:r>
        <w:rPr>
          <w:b/>
          <w:spacing w:val="-12"/>
          <w:sz w:val="24"/>
        </w:rPr>
        <w:t xml:space="preserve"> </w:t>
      </w:r>
      <w:r>
        <w:rPr>
          <w:spacing w:val="-2"/>
          <w:sz w:val="24"/>
        </w:rPr>
        <w:t>действиями:</w:t>
      </w:r>
    </w:p>
    <w:p w:rsidR="004D69CC" w:rsidRDefault="00D37399" w:rsidP="00661748">
      <w:pPr>
        <w:pStyle w:val="a4"/>
        <w:numPr>
          <w:ilvl w:val="0"/>
          <w:numId w:val="129"/>
        </w:numPr>
        <w:tabs>
          <w:tab w:val="left" w:pos="2115"/>
        </w:tabs>
        <w:spacing w:before="3" w:line="275" w:lineRule="exact"/>
        <w:ind w:left="2115" w:hanging="260"/>
        <w:rPr>
          <w:sz w:val="24"/>
        </w:rPr>
      </w:pPr>
      <w:r>
        <w:rPr>
          <w:spacing w:val="-2"/>
          <w:sz w:val="24"/>
        </w:rPr>
        <w:t>общение,</w:t>
      </w:r>
    </w:p>
    <w:p w:rsidR="004D69CC" w:rsidRDefault="00D37399" w:rsidP="00661748">
      <w:pPr>
        <w:pStyle w:val="a4"/>
        <w:numPr>
          <w:ilvl w:val="0"/>
          <w:numId w:val="129"/>
        </w:numPr>
        <w:tabs>
          <w:tab w:val="left" w:pos="2120"/>
        </w:tabs>
        <w:spacing w:line="275" w:lineRule="exact"/>
        <w:ind w:left="2120" w:hanging="265"/>
        <w:rPr>
          <w:sz w:val="24"/>
        </w:rPr>
      </w:pPr>
      <w:r>
        <w:rPr>
          <w:sz w:val="24"/>
        </w:rPr>
        <w:t>совместная</w:t>
      </w:r>
      <w:r>
        <w:rPr>
          <w:spacing w:val="-8"/>
          <w:sz w:val="24"/>
        </w:rPr>
        <w:t xml:space="preserve"> </w:t>
      </w:r>
      <w:r>
        <w:rPr>
          <w:spacing w:val="-2"/>
          <w:sz w:val="24"/>
        </w:rPr>
        <w:t>деятельность.</w:t>
      </w:r>
    </w:p>
    <w:p w:rsidR="004D69CC" w:rsidRDefault="00D37399">
      <w:pPr>
        <w:spacing w:before="2"/>
        <w:ind w:left="1831"/>
        <w:rPr>
          <w:sz w:val="24"/>
        </w:rPr>
      </w:pPr>
      <w:r>
        <w:rPr>
          <w:sz w:val="24"/>
        </w:rPr>
        <w:t>Овладение</w:t>
      </w:r>
      <w:r>
        <w:rPr>
          <w:spacing w:val="-8"/>
          <w:sz w:val="24"/>
        </w:rPr>
        <w:t xml:space="preserve"> </w:t>
      </w:r>
      <w:r>
        <w:rPr>
          <w:sz w:val="24"/>
        </w:rPr>
        <w:t>универсальными</w:t>
      </w:r>
      <w:r>
        <w:rPr>
          <w:spacing w:val="-10"/>
          <w:sz w:val="24"/>
        </w:rPr>
        <w:t xml:space="preserve"> </w:t>
      </w:r>
      <w:r>
        <w:rPr>
          <w:sz w:val="24"/>
        </w:rPr>
        <w:t>учебными</w:t>
      </w:r>
      <w:r>
        <w:rPr>
          <w:spacing w:val="-6"/>
          <w:sz w:val="24"/>
        </w:rPr>
        <w:t xml:space="preserve"> </w:t>
      </w:r>
      <w:r>
        <w:rPr>
          <w:b/>
          <w:sz w:val="24"/>
        </w:rPr>
        <w:t>регулятивными</w:t>
      </w:r>
      <w:r>
        <w:rPr>
          <w:b/>
          <w:spacing w:val="-7"/>
          <w:sz w:val="24"/>
        </w:rPr>
        <w:t xml:space="preserve"> </w:t>
      </w:r>
      <w:r>
        <w:rPr>
          <w:spacing w:val="-2"/>
          <w:sz w:val="24"/>
        </w:rPr>
        <w:t>действиями:</w:t>
      </w:r>
    </w:p>
    <w:p w:rsidR="004D69CC" w:rsidRDefault="00D37399" w:rsidP="00661748">
      <w:pPr>
        <w:pStyle w:val="a4"/>
        <w:numPr>
          <w:ilvl w:val="0"/>
          <w:numId w:val="128"/>
        </w:numPr>
        <w:tabs>
          <w:tab w:val="left" w:pos="2120"/>
        </w:tabs>
        <w:ind w:left="2120" w:hanging="265"/>
        <w:rPr>
          <w:sz w:val="24"/>
        </w:rPr>
      </w:pPr>
      <w:r>
        <w:rPr>
          <w:spacing w:val="-2"/>
          <w:sz w:val="24"/>
        </w:rPr>
        <w:t>самоорганизация,</w:t>
      </w:r>
    </w:p>
    <w:p w:rsidR="004D69CC" w:rsidRDefault="00D37399" w:rsidP="00661748">
      <w:pPr>
        <w:pStyle w:val="a4"/>
        <w:numPr>
          <w:ilvl w:val="0"/>
          <w:numId w:val="128"/>
        </w:numPr>
        <w:tabs>
          <w:tab w:val="left" w:pos="2120"/>
        </w:tabs>
        <w:ind w:left="2120" w:hanging="265"/>
        <w:rPr>
          <w:sz w:val="24"/>
        </w:rPr>
      </w:pPr>
      <w:r>
        <w:rPr>
          <w:spacing w:val="-2"/>
          <w:sz w:val="24"/>
        </w:rPr>
        <w:t>самоконтроль.</w:t>
      </w:r>
    </w:p>
    <w:p w:rsidR="004D69CC" w:rsidRDefault="00D37399" w:rsidP="00661748">
      <w:pPr>
        <w:pStyle w:val="a4"/>
        <w:numPr>
          <w:ilvl w:val="0"/>
          <w:numId w:val="131"/>
        </w:numPr>
        <w:tabs>
          <w:tab w:val="left" w:pos="2135"/>
        </w:tabs>
        <w:spacing w:before="3"/>
        <w:ind w:right="578" w:firstLine="566"/>
        <w:rPr>
          <w:sz w:val="24"/>
        </w:rPr>
      </w:pPr>
      <w:r>
        <w:rPr>
          <w:b/>
          <w:sz w:val="24"/>
        </w:rPr>
        <w:t xml:space="preserve">Предметные результаты </w:t>
      </w:r>
      <w:r>
        <w:rPr>
          <w:sz w:val="24"/>
        </w:rPr>
        <w:t xml:space="preserve">освоения программы начального общего образования </w:t>
      </w:r>
      <w:r>
        <w:rPr>
          <w:spacing w:val="-2"/>
          <w:sz w:val="24"/>
        </w:rPr>
        <w:t>с учетом специфики</w:t>
      </w:r>
      <w:r>
        <w:rPr>
          <w:spacing w:val="-4"/>
          <w:sz w:val="24"/>
        </w:rPr>
        <w:t xml:space="preserve"> </w:t>
      </w:r>
      <w:r>
        <w:rPr>
          <w:spacing w:val="-2"/>
          <w:sz w:val="24"/>
        </w:rPr>
        <w:t>содержания</w:t>
      </w:r>
      <w:r>
        <w:rPr>
          <w:spacing w:val="-5"/>
          <w:sz w:val="24"/>
        </w:rPr>
        <w:t xml:space="preserve"> </w:t>
      </w:r>
      <w:r>
        <w:rPr>
          <w:spacing w:val="-2"/>
          <w:sz w:val="24"/>
        </w:rPr>
        <w:t>предметных</w:t>
      </w:r>
      <w:r>
        <w:rPr>
          <w:spacing w:val="-10"/>
          <w:sz w:val="24"/>
        </w:rPr>
        <w:t xml:space="preserve"> </w:t>
      </w:r>
      <w:r>
        <w:rPr>
          <w:spacing w:val="-2"/>
          <w:sz w:val="24"/>
        </w:rPr>
        <w:t>областей,</w:t>
      </w:r>
      <w:r>
        <w:rPr>
          <w:spacing w:val="-10"/>
          <w:sz w:val="24"/>
        </w:rPr>
        <w:t xml:space="preserve"> </w:t>
      </w:r>
      <w:r>
        <w:rPr>
          <w:spacing w:val="-2"/>
          <w:sz w:val="24"/>
        </w:rPr>
        <w:t>включающих</w:t>
      </w:r>
      <w:r>
        <w:rPr>
          <w:spacing w:val="-10"/>
          <w:sz w:val="24"/>
        </w:rPr>
        <w:t xml:space="preserve"> </w:t>
      </w:r>
      <w:r>
        <w:rPr>
          <w:spacing w:val="-2"/>
          <w:sz w:val="24"/>
        </w:rPr>
        <w:t>конкретные</w:t>
      </w:r>
      <w:r>
        <w:rPr>
          <w:spacing w:val="-3"/>
          <w:sz w:val="24"/>
        </w:rPr>
        <w:t xml:space="preserve"> </w:t>
      </w:r>
      <w:r>
        <w:rPr>
          <w:spacing w:val="-2"/>
          <w:sz w:val="24"/>
        </w:rPr>
        <w:t xml:space="preserve">учебные </w:t>
      </w:r>
      <w:r>
        <w:rPr>
          <w:sz w:val="24"/>
        </w:rPr>
        <w:t>предметы (учебныемодули), ориентированы на применение знаний, умений и навыков обучающимися в учебных ситуациях и реальных жизненных условиях, а также на</w:t>
      </w:r>
    </w:p>
    <w:p w:rsidR="004D69CC" w:rsidRDefault="004D69CC">
      <w:pPr>
        <w:pStyle w:val="a4"/>
        <w:rPr>
          <w:sz w:val="24"/>
        </w:rPr>
        <w:sectPr w:rsidR="004D69CC">
          <w:type w:val="continuous"/>
          <w:pgSz w:w="11920" w:h="16850"/>
          <w:pgMar w:top="1920" w:right="141" w:bottom="280" w:left="708" w:header="0" w:footer="934" w:gutter="0"/>
          <w:cols w:space="720"/>
        </w:sectPr>
      </w:pPr>
    </w:p>
    <w:p w:rsidR="004D69CC" w:rsidRDefault="00D37399">
      <w:pPr>
        <w:pStyle w:val="a3"/>
        <w:spacing w:before="79"/>
        <w:ind w:left="1291" w:firstLine="0"/>
        <w:jc w:val="both"/>
      </w:pPr>
      <w:r>
        <w:lastRenderedPageBreak/>
        <w:t>успешное</w:t>
      </w:r>
      <w:r>
        <w:rPr>
          <w:spacing w:val="-6"/>
        </w:rPr>
        <w:t xml:space="preserve"> </w:t>
      </w:r>
      <w:r>
        <w:t>обучение</w:t>
      </w:r>
      <w:r>
        <w:rPr>
          <w:spacing w:val="-3"/>
        </w:rPr>
        <w:t xml:space="preserve"> </w:t>
      </w:r>
      <w:r>
        <w:t>на</w:t>
      </w:r>
      <w:r>
        <w:rPr>
          <w:spacing w:val="-4"/>
        </w:rPr>
        <w:t xml:space="preserve"> </w:t>
      </w:r>
      <w:r>
        <w:t>уровне</w:t>
      </w:r>
      <w:r>
        <w:rPr>
          <w:spacing w:val="-3"/>
        </w:rPr>
        <w:t xml:space="preserve"> </w:t>
      </w:r>
      <w:r>
        <w:t>начального</w:t>
      </w:r>
      <w:r>
        <w:rPr>
          <w:spacing w:val="1"/>
        </w:rPr>
        <w:t xml:space="preserve"> </w:t>
      </w:r>
      <w:r>
        <w:t>общего</w:t>
      </w:r>
      <w:r>
        <w:rPr>
          <w:spacing w:val="-7"/>
        </w:rPr>
        <w:t xml:space="preserve"> </w:t>
      </w:r>
      <w:r>
        <w:rPr>
          <w:spacing w:val="-2"/>
        </w:rPr>
        <w:t>образования.</w:t>
      </w:r>
    </w:p>
    <w:p w:rsidR="004D69CC" w:rsidRDefault="00D37399">
      <w:pPr>
        <w:pStyle w:val="a3"/>
        <w:ind w:left="331" w:right="521" w:firstLine="0"/>
        <w:jc w:val="both"/>
      </w:pPr>
      <w:r>
        <w:t>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w:t>
      </w:r>
      <w:r>
        <w:rPr>
          <w:spacing w:val="40"/>
        </w:rPr>
        <w:t xml:space="preserve"> </w:t>
      </w:r>
      <w:r>
        <w:t>в Российской Федерации».</w:t>
      </w:r>
    </w:p>
    <w:p w:rsidR="004D69CC" w:rsidRDefault="00D37399">
      <w:pPr>
        <w:pStyle w:val="a3"/>
        <w:ind w:left="331" w:right="526" w:firstLine="0"/>
        <w:jc w:val="both"/>
      </w:pPr>
      <w:r>
        <w:t>При решении педагогического совета по запросам обучающихся и/или их родителей (законных представителей)</w:t>
      </w:r>
      <w:r>
        <w:rPr>
          <w:spacing w:val="-2"/>
        </w:rPr>
        <w:t xml:space="preserve"> </w:t>
      </w:r>
      <w:r>
        <w:t>обучения</w:t>
      </w:r>
      <w:r>
        <w:rPr>
          <w:spacing w:val="-1"/>
        </w:rPr>
        <w:t xml:space="preserve"> </w:t>
      </w:r>
      <w:r>
        <w:t>по</w:t>
      </w:r>
      <w:r>
        <w:rPr>
          <w:spacing w:val="-1"/>
        </w:rPr>
        <w:t xml:space="preserve"> </w:t>
      </w:r>
      <w:r>
        <w:t>индивидуальным учебным</w:t>
      </w:r>
      <w:r>
        <w:rPr>
          <w:spacing w:val="-2"/>
        </w:rPr>
        <w:t xml:space="preserve"> </w:t>
      </w:r>
      <w:r>
        <w:t>планам, с</w:t>
      </w:r>
      <w:r>
        <w:rPr>
          <w:spacing w:val="-2"/>
        </w:rPr>
        <w:t xml:space="preserve"> </w:t>
      </w:r>
      <w:r>
        <w:t>использованием</w:t>
      </w:r>
      <w:r>
        <w:rPr>
          <w:spacing w:val="-2"/>
        </w:rPr>
        <w:t xml:space="preserve"> </w:t>
      </w:r>
      <w:r>
        <w:t>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w:t>
      </w:r>
    </w:p>
    <w:p w:rsidR="004D69CC" w:rsidRDefault="00D37399">
      <w:pPr>
        <w:spacing w:before="3" w:line="242" w:lineRule="auto"/>
        <w:ind w:left="331" w:right="533"/>
        <w:jc w:val="both"/>
        <w:rPr>
          <w:i/>
          <w:sz w:val="24"/>
        </w:rPr>
      </w:pPr>
      <w:r>
        <w:rPr>
          <w:i/>
          <w:sz w:val="24"/>
        </w:rPr>
        <w:t>Данные предметные результаты служат основой для разработки программ учебных предметов, курсов и др., в том числе внеурочной деятельности.</w:t>
      </w:r>
    </w:p>
    <w:p w:rsidR="004D69CC" w:rsidRDefault="00D37399">
      <w:pPr>
        <w:pStyle w:val="Heading3"/>
        <w:spacing w:before="268"/>
        <w:ind w:left="331"/>
        <w:jc w:val="both"/>
      </w:pPr>
      <w:r>
        <w:t>Предметные</w:t>
      </w:r>
      <w:r>
        <w:rPr>
          <w:spacing w:val="-10"/>
        </w:rPr>
        <w:t xml:space="preserve"> </w:t>
      </w:r>
      <w:r>
        <w:t>результаты</w:t>
      </w:r>
      <w:r>
        <w:rPr>
          <w:spacing w:val="-7"/>
        </w:rPr>
        <w:t xml:space="preserve"> </w:t>
      </w:r>
      <w:r>
        <w:t>по</w:t>
      </w:r>
      <w:r>
        <w:rPr>
          <w:spacing w:val="-6"/>
        </w:rPr>
        <w:t xml:space="preserve"> </w:t>
      </w:r>
      <w:r>
        <w:t>учебному</w:t>
      </w:r>
      <w:r>
        <w:rPr>
          <w:spacing w:val="-6"/>
        </w:rPr>
        <w:t xml:space="preserve"> </w:t>
      </w:r>
      <w:r>
        <w:t>предмету</w:t>
      </w:r>
      <w:r>
        <w:rPr>
          <w:spacing w:val="-4"/>
        </w:rPr>
        <w:t xml:space="preserve"> </w:t>
      </w:r>
      <w:r>
        <w:t>"Русский</w:t>
      </w:r>
      <w:r>
        <w:rPr>
          <w:spacing w:val="-2"/>
        </w:rPr>
        <w:t xml:space="preserve"> язык":</w:t>
      </w:r>
    </w:p>
    <w:p w:rsidR="004D69CC" w:rsidRDefault="00D37399" w:rsidP="00661748">
      <w:pPr>
        <w:pStyle w:val="a4"/>
        <w:numPr>
          <w:ilvl w:val="0"/>
          <w:numId w:val="127"/>
        </w:numPr>
        <w:tabs>
          <w:tab w:val="left" w:pos="2120"/>
        </w:tabs>
        <w:spacing w:before="2" w:line="242" w:lineRule="auto"/>
        <w:ind w:right="723" w:firstLine="566"/>
        <w:jc w:val="both"/>
        <w:rPr>
          <w:sz w:val="24"/>
        </w:rPr>
      </w:pPr>
      <w:r>
        <w:rPr>
          <w:sz w:val="24"/>
        </w:rPr>
        <w:t>первоначальное</w:t>
      </w:r>
      <w:r>
        <w:rPr>
          <w:spacing w:val="-8"/>
          <w:sz w:val="24"/>
        </w:rPr>
        <w:t xml:space="preserve"> </w:t>
      </w:r>
      <w:r>
        <w:rPr>
          <w:sz w:val="24"/>
        </w:rPr>
        <w:t>представление</w:t>
      </w:r>
      <w:r>
        <w:rPr>
          <w:spacing w:val="-13"/>
          <w:sz w:val="24"/>
        </w:rPr>
        <w:t xml:space="preserve"> </w:t>
      </w:r>
      <w:r>
        <w:rPr>
          <w:sz w:val="24"/>
        </w:rPr>
        <w:t>о</w:t>
      </w:r>
      <w:r>
        <w:rPr>
          <w:spacing w:val="-6"/>
          <w:sz w:val="24"/>
        </w:rPr>
        <w:t xml:space="preserve"> </w:t>
      </w:r>
      <w:r>
        <w:rPr>
          <w:sz w:val="24"/>
        </w:rPr>
        <w:t>многообразии</w:t>
      </w:r>
      <w:r>
        <w:rPr>
          <w:spacing w:val="-4"/>
          <w:sz w:val="24"/>
        </w:rPr>
        <w:t xml:space="preserve"> </w:t>
      </w:r>
      <w:r>
        <w:rPr>
          <w:sz w:val="24"/>
        </w:rPr>
        <w:t>языков</w:t>
      </w:r>
      <w:r>
        <w:rPr>
          <w:spacing w:val="-10"/>
          <w:sz w:val="24"/>
        </w:rPr>
        <w:t xml:space="preserve"> </w:t>
      </w:r>
      <w:r>
        <w:rPr>
          <w:sz w:val="24"/>
        </w:rPr>
        <w:t>и</w:t>
      </w:r>
      <w:r>
        <w:rPr>
          <w:spacing w:val="-5"/>
          <w:sz w:val="24"/>
        </w:rPr>
        <w:t xml:space="preserve"> </w:t>
      </w:r>
      <w:r>
        <w:rPr>
          <w:sz w:val="24"/>
        </w:rPr>
        <w:t>культур</w:t>
      </w:r>
      <w:r>
        <w:rPr>
          <w:spacing w:val="-5"/>
          <w:sz w:val="24"/>
        </w:rPr>
        <w:t xml:space="preserve"> </w:t>
      </w:r>
      <w:r>
        <w:rPr>
          <w:sz w:val="24"/>
        </w:rPr>
        <w:t>на</w:t>
      </w:r>
      <w:r>
        <w:rPr>
          <w:spacing w:val="-9"/>
          <w:sz w:val="24"/>
        </w:rPr>
        <w:t xml:space="preserve"> </w:t>
      </w:r>
      <w:r>
        <w:rPr>
          <w:sz w:val="24"/>
        </w:rPr>
        <w:t>территории РоссийскойФедерации,</w:t>
      </w:r>
      <w:r>
        <w:rPr>
          <w:spacing w:val="-2"/>
          <w:sz w:val="24"/>
        </w:rPr>
        <w:t xml:space="preserve"> </w:t>
      </w:r>
      <w:r>
        <w:rPr>
          <w:sz w:val="24"/>
        </w:rPr>
        <w:t>о языке как</w:t>
      </w:r>
      <w:r>
        <w:rPr>
          <w:spacing w:val="-5"/>
          <w:sz w:val="24"/>
        </w:rPr>
        <w:t xml:space="preserve"> </w:t>
      </w:r>
      <w:r>
        <w:rPr>
          <w:sz w:val="24"/>
        </w:rPr>
        <w:t>одной</w:t>
      </w:r>
      <w:r>
        <w:rPr>
          <w:spacing w:val="-1"/>
          <w:sz w:val="24"/>
        </w:rPr>
        <w:t xml:space="preserve"> </w:t>
      </w:r>
      <w:r>
        <w:rPr>
          <w:sz w:val="24"/>
        </w:rPr>
        <w:t>из</w:t>
      </w:r>
      <w:r>
        <w:rPr>
          <w:spacing w:val="-2"/>
          <w:sz w:val="24"/>
        </w:rPr>
        <w:t xml:space="preserve"> </w:t>
      </w:r>
      <w:r>
        <w:rPr>
          <w:sz w:val="24"/>
        </w:rPr>
        <w:t>главных</w:t>
      </w:r>
      <w:r>
        <w:rPr>
          <w:spacing w:val="-3"/>
          <w:sz w:val="24"/>
        </w:rPr>
        <w:t xml:space="preserve"> </w:t>
      </w:r>
      <w:r>
        <w:rPr>
          <w:sz w:val="24"/>
        </w:rPr>
        <w:t>духовно-нравственных</w:t>
      </w:r>
      <w:r>
        <w:rPr>
          <w:spacing w:val="-3"/>
          <w:sz w:val="24"/>
        </w:rPr>
        <w:t xml:space="preserve"> </w:t>
      </w:r>
      <w:r>
        <w:rPr>
          <w:sz w:val="24"/>
        </w:rPr>
        <w:t xml:space="preserve">ценностей </w:t>
      </w:r>
      <w:r>
        <w:rPr>
          <w:spacing w:val="-2"/>
          <w:sz w:val="24"/>
        </w:rPr>
        <w:t>народа;</w:t>
      </w:r>
    </w:p>
    <w:p w:rsidR="004D69CC" w:rsidRDefault="00D37399" w:rsidP="00661748">
      <w:pPr>
        <w:pStyle w:val="a4"/>
        <w:numPr>
          <w:ilvl w:val="0"/>
          <w:numId w:val="127"/>
        </w:numPr>
        <w:tabs>
          <w:tab w:val="left" w:pos="2120"/>
        </w:tabs>
        <w:ind w:right="1085" w:firstLine="566"/>
        <w:jc w:val="both"/>
        <w:rPr>
          <w:sz w:val="24"/>
        </w:rPr>
      </w:pPr>
      <w:r>
        <w:rPr>
          <w:sz w:val="24"/>
        </w:rPr>
        <w:t>понимание</w:t>
      </w:r>
      <w:r>
        <w:rPr>
          <w:spacing w:val="-8"/>
          <w:sz w:val="24"/>
        </w:rPr>
        <w:t xml:space="preserve"> </w:t>
      </w:r>
      <w:r>
        <w:rPr>
          <w:sz w:val="24"/>
        </w:rPr>
        <w:t>роли</w:t>
      </w:r>
      <w:r>
        <w:rPr>
          <w:spacing w:val="-9"/>
          <w:sz w:val="24"/>
        </w:rPr>
        <w:t xml:space="preserve"> </w:t>
      </w:r>
      <w:r>
        <w:rPr>
          <w:sz w:val="24"/>
        </w:rPr>
        <w:t>языка</w:t>
      </w:r>
      <w:r>
        <w:rPr>
          <w:spacing w:val="-8"/>
          <w:sz w:val="24"/>
        </w:rPr>
        <w:t xml:space="preserve"> </w:t>
      </w:r>
      <w:r>
        <w:rPr>
          <w:sz w:val="24"/>
        </w:rPr>
        <w:t>как</w:t>
      </w:r>
      <w:r>
        <w:rPr>
          <w:spacing w:val="-11"/>
          <w:sz w:val="24"/>
        </w:rPr>
        <w:t xml:space="preserve"> </w:t>
      </w:r>
      <w:r>
        <w:rPr>
          <w:sz w:val="24"/>
        </w:rPr>
        <w:t>основного</w:t>
      </w:r>
      <w:r>
        <w:rPr>
          <w:spacing w:val="-3"/>
          <w:sz w:val="24"/>
        </w:rPr>
        <w:t xml:space="preserve"> </w:t>
      </w:r>
      <w:r>
        <w:rPr>
          <w:sz w:val="24"/>
        </w:rPr>
        <w:t>средства</w:t>
      </w:r>
      <w:r>
        <w:rPr>
          <w:spacing w:val="-11"/>
          <w:sz w:val="24"/>
        </w:rPr>
        <w:t xml:space="preserve"> </w:t>
      </w:r>
      <w:r>
        <w:rPr>
          <w:sz w:val="24"/>
        </w:rPr>
        <w:t>общения;</w:t>
      </w:r>
      <w:r>
        <w:rPr>
          <w:spacing w:val="-13"/>
          <w:sz w:val="24"/>
        </w:rPr>
        <w:t xml:space="preserve"> </w:t>
      </w:r>
      <w:r>
        <w:rPr>
          <w:sz w:val="24"/>
        </w:rPr>
        <w:t>осознание</w:t>
      </w:r>
      <w:r>
        <w:rPr>
          <w:spacing w:val="-12"/>
          <w:sz w:val="24"/>
        </w:rPr>
        <w:t xml:space="preserve"> </w:t>
      </w:r>
      <w:r>
        <w:rPr>
          <w:sz w:val="24"/>
        </w:rPr>
        <w:t>значения русского</w:t>
      </w:r>
      <w:r>
        <w:rPr>
          <w:spacing w:val="-4"/>
          <w:sz w:val="24"/>
        </w:rPr>
        <w:t xml:space="preserve"> </w:t>
      </w:r>
      <w:r>
        <w:rPr>
          <w:sz w:val="24"/>
        </w:rPr>
        <w:t>языкакак</w:t>
      </w:r>
      <w:r>
        <w:rPr>
          <w:spacing w:val="-4"/>
          <w:sz w:val="24"/>
        </w:rPr>
        <w:t xml:space="preserve"> </w:t>
      </w:r>
      <w:r>
        <w:rPr>
          <w:sz w:val="24"/>
        </w:rPr>
        <w:t>государственного</w:t>
      </w:r>
      <w:r>
        <w:rPr>
          <w:spacing w:val="-4"/>
          <w:sz w:val="24"/>
        </w:rPr>
        <w:t xml:space="preserve"> </w:t>
      </w:r>
      <w:r>
        <w:rPr>
          <w:sz w:val="24"/>
        </w:rPr>
        <w:t>языка</w:t>
      </w:r>
      <w:r>
        <w:rPr>
          <w:spacing w:val="-4"/>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понимание</w:t>
      </w:r>
      <w:r>
        <w:rPr>
          <w:spacing w:val="-5"/>
          <w:sz w:val="24"/>
        </w:rPr>
        <w:t xml:space="preserve"> </w:t>
      </w:r>
      <w:r>
        <w:rPr>
          <w:sz w:val="24"/>
        </w:rPr>
        <w:t>роли русского языка как языка межнационального общения;</w:t>
      </w:r>
    </w:p>
    <w:p w:rsidR="004D69CC" w:rsidRDefault="00D37399" w:rsidP="00661748">
      <w:pPr>
        <w:pStyle w:val="a4"/>
        <w:numPr>
          <w:ilvl w:val="0"/>
          <w:numId w:val="127"/>
        </w:numPr>
        <w:tabs>
          <w:tab w:val="left" w:pos="2115"/>
          <w:tab w:val="left" w:pos="2117"/>
        </w:tabs>
        <w:ind w:left="2117" w:right="553" w:hanging="262"/>
        <w:jc w:val="both"/>
        <w:rPr>
          <w:sz w:val="24"/>
        </w:rPr>
      </w:pPr>
      <w:r>
        <w:rPr>
          <w:sz w:val="24"/>
        </w:rPr>
        <w:t>осознание</w:t>
      </w:r>
      <w:r>
        <w:rPr>
          <w:spacing w:val="-11"/>
          <w:sz w:val="24"/>
        </w:rPr>
        <w:t xml:space="preserve"> </w:t>
      </w:r>
      <w:r>
        <w:rPr>
          <w:sz w:val="24"/>
        </w:rPr>
        <w:t>правильной</w:t>
      </w:r>
      <w:r>
        <w:rPr>
          <w:spacing w:val="-12"/>
          <w:sz w:val="24"/>
        </w:rPr>
        <w:t xml:space="preserve"> </w:t>
      </w:r>
      <w:r>
        <w:rPr>
          <w:sz w:val="24"/>
        </w:rPr>
        <w:t>устной и</w:t>
      </w:r>
      <w:r>
        <w:rPr>
          <w:spacing w:val="-8"/>
          <w:sz w:val="24"/>
        </w:rPr>
        <w:t xml:space="preserve"> </w:t>
      </w:r>
      <w:r>
        <w:rPr>
          <w:sz w:val="24"/>
        </w:rPr>
        <w:t>письменной</w:t>
      </w:r>
      <w:r>
        <w:rPr>
          <w:spacing w:val="-7"/>
          <w:sz w:val="24"/>
        </w:rPr>
        <w:t xml:space="preserve"> </w:t>
      </w:r>
      <w:r>
        <w:rPr>
          <w:sz w:val="24"/>
        </w:rPr>
        <w:t>речи</w:t>
      </w:r>
      <w:r>
        <w:rPr>
          <w:spacing w:val="-3"/>
          <w:sz w:val="24"/>
        </w:rPr>
        <w:t xml:space="preserve"> </w:t>
      </w:r>
      <w:r>
        <w:rPr>
          <w:sz w:val="24"/>
        </w:rPr>
        <w:t>как</w:t>
      </w:r>
      <w:r>
        <w:rPr>
          <w:spacing w:val="-5"/>
          <w:sz w:val="24"/>
        </w:rPr>
        <w:t xml:space="preserve"> </w:t>
      </w:r>
      <w:r>
        <w:rPr>
          <w:sz w:val="24"/>
        </w:rPr>
        <w:t>показателя</w:t>
      </w:r>
      <w:r>
        <w:rPr>
          <w:spacing w:val="-13"/>
          <w:sz w:val="24"/>
        </w:rPr>
        <w:t xml:space="preserve"> </w:t>
      </w:r>
      <w:r>
        <w:rPr>
          <w:sz w:val="24"/>
        </w:rPr>
        <w:t>общей</w:t>
      </w:r>
      <w:r>
        <w:rPr>
          <w:spacing w:val="-4"/>
          <w:sz w:val="24"/>
        </w:rPr>
        <w:t xml:space="preserve"> </w:t>
      </w:r>
      <w:r>
        <w:rPr>
          <w:sz w:val="24"/>
        </w:rPr>
        <w:t xml:space="preserve">культуры </w:t>
      </w:r>
      <w:r>
        <w:rPr>
          <w:spacing w:val="-2"/>
          <w:sz w:val="24"/>
        </w:rPr>
        <w:t>человека;</w:t>
      </w:r>
    </w:p>
    <w:p w:rsidR="004D69CC" w:rsidRDefault="00D37399" w:rsidP="00661748">
      <w:pPr>
        <w:pStyle w:val="a4"/>
        <w:numPr>
          <w:ilvl w:val="0"/>
          <w:numId w:val="127"/>
        </w:numPr>
        <w:tabs>
          <w:tab w:val="left" w:pos="2280"/>
        </w:tabs>
        <w:spacing w:line="242" w:lineRule="auto"/>
        <w:ind w:right="589" w:firstLine="566"/>
        <w:rPr>
          <w:sz w:val="24"/>
        </w:rPr>
      </w:pPr>
      <w:r>
        <w:rPr>
          <w:sz w:val="24"/>
        </w:rPr>
        <w:t>овладение</w:t>
      </w:r>
      <w:r>
        <w:rPr>
          <w:spacing w:val="-4"/>
          <w:sz w:val="24"/>
        </w:rPr>
        <w:t xml:space="preserve"> </w:t>
      </w:r>
      <w:r>
        <w:rPr>
          <w:sz w:val="24"/>
        </w:rPr>
        <w:t>основными</w:t>
      </w:r>
      <w:r>
        <w:rPr>
          <w:spacing w:val="-3"/>
          <w:sz w:val="24"/>
        </w:rPr>
        <w:t xml:space="preserve"> </w:t>
      </w:r>
      <w:r>
        <w:rPr>
          <w:sz w:val="24"/>
        </w:rPr>
        <w:t>видами</w:t>
      </w:r>
      <w:r>
        <w:rPr>
          <w:spacing w:val="-2"/>
          <w:sz w:val="24"/>
        </w:rPr>
        <w:t xml:space="preserve"> </w:t>
      </w:r>
      <w:r>
        <w:rPr>
          <w:sz w:val="24"/>
        </w:rPr>
        <w:t>речевой</w:t>
      </w:r>
      <w:r>
        <w:rPr>
          <w:spacing w:val="-4"/>
          <w:sz w:val="24"/>
        </w:rPr>
        <w:t xml:space="preserve"> </w:t>
      </w:r>
      <w:r>
        <w:rPr>
          <w:sz w:val="24"/>
        </w:rPr>
        <w:t>деятельности</w:t>
      </w:r>
      <w:r>
        <w:rPr>
          <w:spacing w:val="-1"/>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первоначальных представлений о нормах современного русского литературного языка,</w:t>
      </w:r>
    </w:p>
    <w:p w:rsidR="004D69CC" w:rsidRDefault="00D37399" w:rsidP="00661748">
      <w:pPr>
        <w:pStyle w:val="a4"/>
        <w:numPr>
          <w:ilvl w:val="0"/>
          <w:numId w:val="127"/>
        </w:numPr>
        <w:tabs>
          <w:tab w:val="left" w:pos="2187"/>
        </w:tabs>
        <w:ind w:right="628" w:firstLine="566"/>
        <w:rPr>
          <w:sz w:val="24"/>
        </w:rPr>
      </w:pPr>
      <w:r>
        <w:rPr>
          <w:sz w:val="24"/>
        </w:rPr>
        <w:t>сформированность</w:t>
      </w:r>
      <w:r>
        <w:rPr>
          <w:spacing w:val="-2"/>
          <w:sz w:val="24"/>
        </w:rPr>
        <w:t xml:space="preserve"> </w:t>
      </w:r>
      <w:r>
        <w:rPr>
          <w:sz w:val="24"/>
        </w:rPr>
        <w:t>первоначальных</w:t>
      </w:r>
      <w:r>
        <w:rPr>
          <w:spacing w:val="-2"/>
          <w:sz w:val="24"/>
        </w:rPr>
        <w:t xml:space="preserve"> </w:t>
      </w:r>
      <w:r>
        <w:rPr>
          <w:sz w:val="24"/>
        </w:rPr>
        <w:t>научных</w:t>
      </w:r>
      <w:r>
        <w:rPr>
          <w:spacing w:val="-3"/>
          <w:sz w:val="24"/>
        </w:rPr>
        <w:t xml:space="preserve"> </w:t>
      </w:r>
      <w:r>
        <w:rPr>
          <w:sz w:val="24"/>
        </w:rPr>
        <w:t>представлений</w:t>
      </w:r>
      <w:r>
        <w:rPr>
          <w:spacing w:val="-3"/>
          <w:sz w:val="24"/>
        </w:rPr>
        <w:t xml:space="preserve"> </w:t>
      </w:r>
      <w:r>
        <w:rPr>
          <w:sz w:val="24"/>
        </w:rPr>
        <w:t>о</w:t>
      </w:r>
      <w:r>
        <w:rPr>
          <w:spacing w:val="-5"/>
          <w:sz w:val="24"/>
        </w:rPr>
        <w:t xml:space="preserve"> </w:t>
      </w:r>
      <w:r>
        <w:rPr>
          <w:sz w:val="24"/>
        </w:rPr>
        <w:t>системе</w:t>
      </w:r>
      <w:r>
        <w:rPr>
          <w:spacing w:val="-6"/>
          <w:sz w:val="24"/>
        </w:rPr>
        <w:t xml:space="preserve"> </w:t>
      </w:r>
      <w:r>
        <w:rPr>
          <w:sz w:val="24"/>
        </w:rPr>
        <w:t>русского языка: фонетике, графике, лексике, морфемике, морфологии и синтаксисе; об основных единицах языка, ихпризнаках и особенностях употребления в речи;</w:t>
      </w:r>
    </w:p>
    <w:p w:rsidR="004D69CC" w:rsidRDefault="00D37399" w:rsidP="00661748">
      <w:pPr>
        <w:pStyle w:val="a4"/>
        <w:numPr>
          <w:ilvl w:val="0"/>
          <w:numId w:val="127"/>
        </w:numPr>
        <w:tabs>
          <w:tab w:val="left" w:pos="2148"/>
        </w:tabs>
        <w:ind w:right="710" w:firstLine="566"/>
        <w:rPr>
          <w:sz w:val="24"/>
        </w:rPr>
      </w:pPr>
      <w:r>
        <w:rPr>
          <w:sz w:val="24"/>
        </w:rPr>
        <w:t>использование в речевой деятельности норм современного русского литературного</w:t>
      </w:r>
      <w:r>
        <w:rPr>
          <w:spacing w:val="-4"/>
          <w:sz w:val="24"/>
        </w:rPr>
        <w:t xml:space="preserve"> </w:t>
      </w:r>
      <w:r>
        <w:rPr>
          <w:sz w:val="24"/>
        </w:rPr>
        <w:t>языка</w:t>
      </w:r>
      <w:r>
        <w:rPr>
          <w:spacing w:val="-3"/>
          <w:sz w:val="24"/>
        </w:rPr>
        <w:t xml:space="preserve"> </w:t>
      </w:r>
      <w:r>
        <w:rPr>
          <w:sz w:val="24"/>
        </w:rPr>
        <w:t>(орфоэпических,</w:t>
      </w:r>
      <w:r>
        <w:rPr>
          <w:spacing w:val="-4"/>
          <w:sz w:val="24"/>
        </w:rPr>
        <w:t xml:space="preserve"> </w:t>
      </w:r>
      <w:r>
        <w:rPr>
          <w:sz w:val="24"/>
        </w:rPr>
        <w:t>лексических,</w:t>
      </w:r>
      <w:r>
        <w:rPr>
          <w:spacing w:val="-4"/>
          <w:sz w:val="24"/>
        </w:rPr>
        <w:t xml:space="preserve"> </w:t>
      </w:r>
      <w:r>
        <w:rPr>
          <w:sz w:val="24"/>
        </w:rPr>
        <w:t>грамматических,</w:t>
      </w:r>
      <w:r>
        <w:rPr>
          <w:spacing w:val="-5"/>
          <w:sz w:val="24"/>
        </w:rPr>
        <w:t xml:space="preserve"> </w:t>
      </w:r>
      <w:r>
        <w:rPr>
          <w:sz w:val="24"/>
        </w:rPr>
        <w:t>орфографических, пунктуационных) и речевого этикета.</w:t>
      </w:r>
    </w:p>
    <w:p w:rsidR="004D69CC" w:rsidRDefault="00D37399">
      <w:pPr>
        <w:pStyle w:val="Heading3"/>
        <w:spacing w:line="272" w:lineRule="exact"/>
        <w:ind w:left="331"/>
      </w:pPr>
      <w:r>
        <w:t>По</w:t>
      </w:r>
      <w:r>
        <w:rPr>
          <w:spacing w:val="-6"/>
        </w:rPr>
        <w:t xml:space="preserve"> </w:t>
      </w:r>
      <w:r>
        <w:t>учебному</w:t>
      </w:r>
      <w:r>
        <w:rPr>
          <w:spacing w:val="-8"/>
        </w:rPr>
        <w:t xml:space="preserve"> </w:t>
      </w:r>
      <w:r>
        <w:t>предмету</w:t>
      </w:r>
      <w:r>
        <w:rPr>
          <w:spacing w:val="-11"/>
        </w:rPr>
        <w:t xml:space="preserve"> </w:t>
      </w:r>
      <w:r>
        <w:t>"Литературное</w:t>
      </w:r>
      <w:r>
        <w:rPr>
          <w:spacing w:val="-8"/>
        </w:rPr>
        <w:t xml:space="preserve"> </w:t>
      </w:r>
      <w:r>
        <w:rPr>
          <w:spacing w:val="-2"/>
        </w:rPr>
        <w:t>чтение":</w:t>
      </w:r>
    </w:p>
    <w:p w:rsidR="004D69CC" w:rsidRDefault="00D37399" w:rsidP="00661748">
      <w:pPr>
        <w:pStyle w:val="a4"/>
        <w:numPr>
          <w:ilvl w:val="0"/>
          <w:numId w:val="126"/>
        </w:numPr>
        <w:tabs>
          <w:tab w:val="left" w:pos="2177"/>
        </w:tabs>
        <w:spacing w:before="4" w:line="235" w:lineRule="auto"/>
        <w:ind w:right="781" w:firstLine="566"/>
        <w:rPr>
          <w:sz w:val="24"/>
        </w:rPr>
      </w:pPr>
      <w:r>
        <w:rPr>
          <w:sz w:val="24"/>
        </w:rPr>
        <w:t>сформированность положительной мотивации к систематическому чтению и слушанию</w:t>
      </w:r>
      <w:r>
        <w:rPr>
          <w:spacing w:val="-4"/>
          <w:sz w:val="24"/>
        </w:rPr>
        <w:t xml:space="preserve"> </w:t>
      </w:r>
      <w:r>
        <w:rPr>
          <w:sz w:val="24"/>
        </w:rPr>
        <w:t>художественной</w:t>
      </w:r>
      <w:r>
        <w:rPr>
          <w:spacing w:val="-1"/>
          <w:sz w:val="24"/>
        </w:rPr>
        <w:t xml:space="preserve"> </w:t>
      </w:r>
      <w:r>
        <w:rPr>
          <w:sz w:val="24"/>
        </w:rPr>
        <w:t>литературы</w:t>
      </w:r>
      <w:r>
        <w:rPr>
          <w:spacing w:val="-4"/>
          <w:sz w:val="24"/>
        </w:rPr>
        <w:t xml:space="preserve"> </w:t>
      </w:r>
      <w:r>
        <w:rPr>
          <w:sz w:val="24"/>
        </w:rPr>
        <w:t>и</w:t>
      </w:r>
      <w:r>
        <w:rPr>
          <w:spacing w:val="-3"/>
          <w:sz w:val="24"/>
        </w:rPr>
        <w:t xml:space="preserve"> </w:t>
      </w:r>
      <w:r>
        <w:rPr>
          <w:sz w:val="24"/>
        </w:rPr>
        <w:t>произведений</w:t>
      </w:r>
      <w:r>
        <w:rPr>
          <w:spacing w:val="-4"/>
          <w:sz w:val="24"/>
        </w:rPr>
        <w:t xml:space="preserve"> </w:t>
      </w:r>
      <w:r>
        <w:rPr>
          <w:sz w:val="24"/>
        </w:rPr>
        <w:t>устного</w:t>
      </w:r>
      <w:r>
        <w:rPr>
          <w:spacing w:val="-5"/>
          <w:sz w:val="24"/>
        </w:rPr>
        <w:t xml:space="preserve"> </w:t>
      </w:r>
      <w:r>
        <w:rPr>
          <w:sz w:val="24"/>
        </w:rPr>
        <w:t>народного</w:t>
      </w:r>
      <w:r>
        <w:rPr>
          <w:spacing w:val="-1"/>
          <w:sz w:val="24"/>
        </w:rPr>
        <w:t xml:space="preserve"> </w:t>
      </w:r>
      <w:r>
        <w:rPr>
          <w:sz w:val="24"/>
        </w:rPr>
        <w:t>творчества;</w:t>
      </w:r>
    </w:p>
    <w:p w:rsidR="004D69CC" w:rsidRDefault="00D37399" w:rsidP="00661748">
      <w:pPr>
        <w:pStyle w:val="a4"/>
        <w:numPr>
          <w:ilvl w:val="0"/>
          <w:numId w:val="126"/>
        </w:numPr>
        <w:tabs>
          <w:tab w:val="left" w:pos="2120"/>
          <w:tab w:val="left" w:pos="2122"/>
        </w:tabs>
        <w:ind w:left="2122" w:right="519" w:hanging="267"/>
        <w:rPr>
          <w:sz w:val="24"/>
        </w:rPr>
      </w:pPr>
      <w:r>
        <w:rPr>
          <w:sz w:val="24"/>
        </w:rPr>
        <w:t>достижение</w:t>
      </w:r>
      <w:r>
        <w:rPr>
          <w:spacing w:val="-12"/>
          <w:sz w:val="24"/>
        </w:rPr>
        <w:t xml:space="preserve"> </w:t>
      </w:r>
      <w:r>
        <w:rPr>
          <w:sz w:val="24"/>
        </w:rPr>
        <w:t>необходимого</w:t>
      </w:r>
      <w:r>
        <w:rPr>
          <w:spacing w:val="-7"/>
          <w:sz w:val="24"/>
        </w:rPr>
        <w:t xml:space="preserve"> </w:t>
      </w:r>
      <w:r>
        <w:rPr>
          <w:sz w:val="24"/>
        </w:rPr>
        <w:t>для</w:t>
      </w:r>
      <w:r>
        <w:rPr>
          <w:spacing w:val="-7"/>
          <w:sz w:val="24"/>
        </w:rPr>
        <w:t xml:space="preserve"> </w:t>
      </w:r>
      <w:r>
        <w:rPr>
          <w:sz w:val="24"/>
        </w:rPr>
        <w:t>продолжения</w:t>
      </w:r>
      <w:r>
        <w:rPr>
          <w:spacing w:val="-15"/>
          <w:sz w:val="24"/>
        </w:rPr>
        <w:t xml:space="preserve"> </w:t>
      </w:r>
      <w:r>
        <w:rPr>
          <w:sz w:val="24"/>
        </w:rPr>
        <w:t>образования</w:t>
      </w:r>
      <w:r>
        <w:rPr>
          <w:spacing w:val="-9"/>
          <w:sz w:val="24"/>
        </w:rPr>
        <w:t xml:space="preserve"> </w:t>
      </w:r>
      <w:r>
        <w:rPr>
          <w:sz w:val="24"/>
        </w:rPr>
        <w:t>уровня</w:t>
      </w:r>
      <w:r>
        <w:rPr>
          <w:spacing w:val="-12"/>
          <w:sz w:val="24"/>
        </w:rPr>
        <w:t xml:space="preserve"> </w:t>
      </w:r>
      <w:r>
        <w:rPr>
          <w:sz w:val="24"/>
        </w:rPr>
        <w:t>общего</w:t>
      </w:r>
      <w:r>
        <w:rPr>
          <w:spacing w:val="-8"/>
          <w:sz w:val="24"/>
        </w:rPr>
        <w:t xml:space="preserve"> </w:t>
      </w:r>
      <w:r>
        <w:rPr>
          <w:sz w:val="24"/>
        </w:rPr>
        <w:t xml:space="preserve">речевого </w:t>
      </w:r>
      <w:r>
        <w:rPr>
          <w:spacing w:val="-2"/>
          <w:sz w:val="24"/>
        </w:rPr>
        <w:t>развития;</w:t>
      </w:r>
    </w:p>
    <w:p w:rsidR="004D69CC" w:rsidRDefault="00D37399" w:rsidP="00661748">
      <w:pPr>
        <w:pStyle w:val="a4"/>
        <w:numPr>
          <w:ilvl w:val="0"/>
          <w:numId w:val="126"/>
        </w:numPr>
        <w:tabs>
          <w:tab w:val="left" w:pos="2182"/>
        </w:tabs>
        <w:ind w:right="1040" w:firstLine="566"/>
        <w:rPr>
          <w:sz w:val="24"/>
        </w:rPr>
      </w:pPr>
      <w:r>
        <w:rPr>
          <w:sz w:val="24"/>
        </w:rPr>
        <w:t>осознание</w:t>
      </w:r>
      <w:r>
        <w:rPr>
          <w:spacing w:val="-4"/>
          <w:sz w:val="24"/>
        </w:rPr>
        <w:t xml:space="preserve"> </w:t>
      </w:r>
      <w:r>
        <w:rPr>
          <w:sz w:val="24"/>
        </w:rPr>
        <w:t>значимости</w:t>
      </w:r>
      <w:r>
        <w:rPr>
          <w:spacing w:val="-4"/>
          <w:sz w:val="24"/>
        </w:rPr>
        <w:t xml:space="preserve"> </w:t>
      </w:r>
      <w:r>
        <w:rPr>
          <w:sz w:val="24"/>
        </w:rPr>
        <w:t>художественной</w:t>
      </w:r>
      <w:r>
        <w:rPr>
          <w:spacing w:val="-3"/>
          <w:sz w:val="24"/>
        </w:rPr>
        <w:t xml:space="preserve"> </w:t>
      </w:r>
      <w:r>
        <w:rPr>
          <w:sz w:val="24"/>
        </w:rPr>
        <w:t>литературы</w:t>
      </w:r>
      <w:r>
        <w:rPr>
          <w:spacing w:val="-4"/>
          <w:sz w:val="24"/>
        </w:rPr>
        <w:t xml:space="preserve"> </w:t>
      </w:r>
      <w:r>
        <w:rPr>
          <w:sz w:val="24"/>
        </w:rPr>
        <w:t>и</w:t>
      </w:r>
      <w:r>
        <w:rPr>
          <w:spacing w:val="-3"/>
          <w:sz w:val="24"/>
        </w:rPr>
        <w:t xml:space="preserve"> </w:t>
      </w:r>
      <w:r>
        <w:rPr>
          <w:sz w:val="24"/>
        </w:rPr>
        <w:t>произведений</w:t>
      </w:r>
      <w:r>
        <w:rPr>
          <w:spacing w:val="-1"/>
          <w:sz w:val="24"/>
        </w:rPr>
        <w:t xml:space="preserve"> </w:t>
      </w:r>
      <w:r>
        <w:rPr>
          <w:sz w:val="24"/>
        </w:rPr>
        <w:t>устного народноготворчества для всестороннего развития личности человека;</w:t>
      </w:r>
    </w:p>
    <w:p w:rsidR="004D69CC" w:rsidRDefault="00D37399" w:rsidP="00661748">
      <w:pPr>
        <w:pStyle w:val="a4"/>
        <w:numPr>
          <w:ilvl w:val="0"/>
          <w:numId w:val="126"/>
        </w:numPr>
        <w:tabs>
          <w:tab w:val="left" w:pos="2163"/>
        </w:tabs>
        <w:spacing w:before="2" w:line="242" w:lineRule="auto"/>
        <w:ind w:right="1427" w:firstLine="566"/>
        <w:rPr>
          <w:sz w:val="24"/>
        </w:rPr>
      </w:pPr>
      <w:r>
        <w:rPr>
          <w:sz w:val="24"/>
        </w:rPr>
        <w:t>первоначальное</w:t>
      </w:r>
      <w:r>
        <w:rPr>
          <w:spacing w:val="-6"/>
          <w:sz w:val="24"/>
        </w:rPr>
        <w:t xml:space="preserve"> </w:t>
      </w:r>
      <w:r>
        <w:rPr>
          <w:sz w:val="24"/>
        </w:rPr>
        <w:t>представление</w:t>
      </w:r>
      <w:r>
        <w:rPr>
          <w:spacing w:val="-6"/>
          <w:sz w:val="24"/>
        </w:rPr>
        <w:t xml:space="preserve"> </w:t>
      </w:r>
      <w:r>
        <w:rPr>
          <w:sz w:val="24"/>
        </w:rPr>
        <w:t>о</w:t>
      </w:r>
      <w:r>
        <w:rPr>
          <w:spacing w:val="-6"/>
          <w:sz w:val="24"/>
        </w:rPr>
        <w:t xml:space="preserve"> </w:t>
      </w:r>
      <w:r>
        <w:rPr>
          <w:sz w:val="24"/>
        </w:rPr>
        <w:t>многообразии</w:t>
      </w:r>
      <w:r>
        <w:rPr>
          <w:spacing w:val="-6"/>
          <w:sz w:val="24"/>
        </w:rPr>
        <w:t xml:space="preserve"> </w:t>
      </w:r>
      <w:r>
        <w:rPr>
          <w:sz w:val="24"/>
        </w:rPr>
        <w:t>жанров</w:t>
      </w:r>
      <w:r>
        <w:rPr>
          <w:spacing w:val="-6"/>
          <w:sz w:val="24"/>
        </w:rPr>
        <w:t xml:space="preserve"> </w:t>
      </w:r>
      <w:r>
        <w:rPr>
          <w:sz w:val="24"/>
        </w:rPr>
        <w:t>художественных произведений и произведений устного народного творчества;</w:t>
      </w:r>
    </w:p>
    <w:p w:rsidR="004D69CC" w:rsidRDefault="00D37399" w:rsidP="00661748">
      <w:pPr>
        <w:pStyle w:val="a4"/>
        <w:numPr>
          <w:ilvl w:val="0"/>
          <w:numId w:val="126"/>
        </w:numPr>
        <w:tabs>
          <w:tab w:val="left" w:pos="2235"/>
        </w:tabs>
        <w:ind w:right="961" w:firstLine="566"/>
        <w:rPr>
          <w:sz w:val="24"/>
        </w:rPr>
      </w:pPr>
      <w:r>
        <w:rPr>
          <w:sz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w:t>
      </w:r>
      <w:r>
        <w:rPr>
          <w:spacing w:val="-3"/>
          <w:sz w:val="24"/>
        </w:rPr>
        <w:t xml:space="preserve"> </w:t>
      </w:r>
      <w:r>
        <w:rPr>
          <w:sz w:val="24"/>
        </w:rPr>
        <w:t>пословицы,</w:t>
      </w:r>
      <w:r>
        <w:rPr>
          <w:spacing w:val="-3"/>
          <w:sz w:val="24"/>
        </w:rPr>
        <w:t xml:space="preserve"> </w:t>
      </w:r>
      <w:r>
        <w:rPr>
          <w:sz w:val="24"/>
        </w:rPr>
        <w:t>поговорки,</w:t>
      </w:r>
      <w:r>
        <w:rPr>
          <w:spacing w:val="-3"/>
          <w:sz w:val="24"/>
        </w:rPr>
        <w:t xml:space="preserve"> </w:t>
      </w:r>
      <w:r>
        <w:rPr>
          <w:sz w:val="24"/>
        </w:rPr>
        <w:t>загадки,</w:t>
      </w:r>
      <w:r>
        <w:rPr>
          <w:spacing w:val="-2"/>
          <w:sz w:val="24"/>
        </w:rPr>
        <w:t xml:space="preserve"> </w:t>
      </w:r>
      <w:r>
        <w:rPr>
          <w:sz w:val="24"/>
        </w:rPr>
        <w:t>фольклорная</w:t>
      </w:r>
      <w:r>
        <w:rPr>
          <w:spacing w:val="-3"/>
          <w:sz w:val="24"/>
        </w:rPr>
        <w:t xml:space="preserve"> </w:t>
      </w:r>
      <w:r>
        <w:rPr>
          <w:sz w:val="24"/>
        </w:rPr>
        <w:t>сказка); басня (мораль, идея, персонажи); литературная сказка, рассказ; автор; литературный герой;</w:t>
      </w:r>
    </w:p>
    <w:p w:rsidR="004D69CC" w:rsidRDefault="00D37399">
      <w:pPr>
        <w:pStyle w:val="a3"/>
        <w:spacing w:before="67"/>
        <w:ind w:left="331" w:right="523" w:firstLine="0"/>
        <w:jc w:val="both"/>
      </w:pPr>
      <w:r>
        <w:t>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4D69CC" w:rsidRDefault="00D37399" w:rsidP="00661748">
      <w:pPr>
        <w:pStyle w:val="a4"/>
        <w:numPr>
          <w:ilvl w:val="0"/>
          <w:numId w:val="126"/>
        </w:numPr>
        <w:tabs>
          <w:tab w:val="left" w:pos="2105"/>
        </w:tabs>
        <w:spacing w:before="3"/>
        <w:ind w:right="628" w:firstLine="566"/>
        <w:rPr>
          <w:sz w:val="24"/>
        </w:rPr>
      </w:pPr>
      <w:r>
        <w:rPr>
          <w:sz w:val="24"/>
        </w:rPr>
        <w:t>овладение техникой смыслового чтения</w:t>
      </w:r>
      <w:r>
        <w:rPr>
          <w:spacing w:val="-7"/>
          <w:sz w:val="24"/>
        </w:rPr>
        <w:t xml:space="preserve"> </w:t>
      </w:r>
      <w:r>
        <w:rPr>
          <w:sz w:val="24"/>
        </w:rPr>
        <w:t>вслух (правильным</w:t>
      </w:r>
      <w:r>
        <w:rPr>
          <w:spacing w:val="-2"/>
          <w:sz w:val="24"/>
        </w:rPr>
        <w:t xml:space="preserve"> </w:t>
      </w:r>
      <w:r>
        <w:rPr>
          <w:sz w:val="24"/>
        </w:rPr>
        <w:t>плавным чтением, позволяющимвоспринимать,</w:t>
      </w:r>
      <w:r>
        <w:rPr>
          <w:spacing w:val="-4"/>
          <w:sz w:val="24"/>
        </w:rPr>
        <w:t xml:space="preserve"> </w:t>
      </w:r>
      <w:r>
        <w:rPr>
          <w:sz w:val="24"/>
        </w:rPr>
        <w:t>понимать</w:t>
      </w:r>
      <w:r>
        <w:rPr>
          <w:spacing w:val="-5"/>
          <w:sz w:val="24"/>
        </w:rPr>
        <w:t xml:space="preserve"> </w:t>
      </w:r>
      <w:r>
        <w:rPr>
          <w:sz w:val="24"/>
        </w:rPr>
        <w:t>и</w:t>
      </w:r>
      <w:r>
        <w:rPr>
          <w:spacing w:val="-4"/>
          <w:sz w:val="24"/>
        </w:rPr>
        <w:t xml:space="preserve"> </w:t>
      </w:r>
      <w:r>
        <w:rPr>
          <w:sz w:val="24"/>
        </w:rPr>
        <w:t>интерпретировать</w:t>
      </w:r>
      <w:r>
        <w:rPr>
          <w:spacing w:val="-4"/>
          <w:sz w:val="24"/>
        </w:rPr>
        <w:t xml:space="preserve"> </w:t>
      </w:r>
      <w:r>
        <w:rPr>
          <w:sz w:val="24"/>
        </w:rPr>
        <w:t>смысл</w:t>
      </w:r>
      <w:r>
        <w:rPr>
          <w:spacing w:val="-4"/>
          <w:sz w:val="24"/>
        </w:rPr>
        <w:t xml:space="preserve"> </w:t>
      </w:r>
      <w:r>
        <w:rPr>
          <w:sz w:val="24"/>
        </w:rPr>
        <w:t>текстов</w:t>
      </w:r>
      <w:r>
        <w:rPr>
          <w:spacing w:val="-5"/>
          <w:sz w:val="24"/>
        </w:rPr>
        <w:t xml:space="preserve"> </w:t>
      </w:r>
      <w:r>
        <w:rPr>
          <w:sz w:val="24"/>
        </w:rPr>
        <w:t>разных</w:t>
      </w:r>
      <w:r>
        <w:rPr>
          <w:spacing w:val="-4"/>
          <w:sz w:val="24"/>
        </w:rPr>
        <w:t xml:space="preserve"> </w:t>
      </w:r>
      <w:r>
        <w:rPr>
          <w:sz w:val="24"/>
        </w:rPr>
        <w:t xml:space="preserve">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w:t>
      </w:r>
      <w:r>
        <w:rPr>
          <w:spacing w:val="-2"/>
          <w:sz w:val="24"/>
        </w:rPr>
        <w:t>слушателями).</w:t>
      </w:r>
    </w:p>
    <w:p w:rsidR="004D69CC" w:rsidRDefault="00D37399">
      <w:pPr>
        <w:spacing w:before="5" w:line="274" w:lineRule="exact"/>
        <w:ind w:left="1858"/>
        <w:rPr>
          <w:sz w:val="24"/>
        </w:rPr>
      </w:pPr>
      <w:r>
        <w:rPr>
          <w:spacing w:val="-10"/>
          <w:sz w:val="24"/>
        </w:rPr>
        <w:t>.</w:t>
      </w:r>
    </w:p>
    <w:p w:rsidR="004D69CC" w:rsidRDefault="00D37399">
      <w:pPr>
        <w:spacing w:line="274" w:lineRule="exact"/>
        <w:ind w:left="331"/>
        <w:rPr>
          <w:sz w:val="24"/>
        </w:rPr>
      </w:pPr>
      <w:r>
        <w:rPr>
          <w:b/>
          <w:sz w:val="24"/>
        </w:rPr>
        <w:t>По</w:t>
      </w:r>
      <w:r>
        <w:rPr>
          <w:b/>
          <w:spacing w:val="-7"/>
          <w:sz w:val="24"/>
        </w:rPr>
        <w:t xml:space="preserve"> </w:t>
      </w:r>
      <w:r>
        <w:rPr>
          <w:b/>
          <w:sz w:val="24"/>
        </w:rPr>
        <w:t>учебному</w:t>
      </w:r>
      <w:r>
        <w:rPr>
          <w:b/>
          <w:spacing w:val="-5"/>
          <w:sz w:val="24"/>
        </w:rPr>
        <w:t xml:space="preserve"> </w:t>
      </w:r>
      <w:r>
        <w:rPr>
          <w:b/>
          <w:sz w:val="24"/>
        </w:rPr>
        <w:t>предмету</w:t>
      </w:r>
      <w:r>
        <w:rPr>
          <w:b/>
          <w:spacing w:val="-10"/>
          <w:sz w:val="24"/>
        </w:rPr>
        <w:t xml:space="preserve"> </w:t>
      </w:r>
      <w:r>
        <w:rPr>
          <w:b/>
          <w:sz w:val="24"/>
        </w:rPr>
        <w:t>"Иностранный</w:t>
      </w:r>
      <w:r>
        <w:rPr>
          <w:b/>
          <w:spacing w:val="-7"/>
          <w:sz w:val="24"/>
        </w:rPr>
        <w:t xml:space="preserve"> </w:t>
      </w:r>
      <w:r>
        <w:rPr>
          <w:b/>
          <w:sz w:val="24"/>
        </w:rPr>
        <w:t>язык"</w:t>
      </w:r>
      <w:r>
        <w:rPr>
          <w:b/>
          <w:spacing w:val="2"/>
          <w:sz w:val="24"/>
        </w:rPr>
        <w:t xml:space="preserve"> </w:t>
      </w:r>
      <w:r>
        <w:rPr>
          <w:spacing w:val="-2"/>
          <w:sz w:val="24"/>
        </w:rPr>
        <w:t>(английский)</w:t>
      </w:r>
    </w:p>
    <w:p w:rsidR="004D69CC" w:rsidRDefault="004D69CC">
      <w:pPr>
        <w:spacing w:line="274" w:lineRule="exact"/>
        <w:rPr>
          <w:sz w:val="24"/>
        </w:rPr>
        <w:sectPr w:rsidR="004D69CC">
          <w:pgSz w:w="11920" w:h="16850"/>
          <w:pgMar w:top="260" w:right="141" w:bottom="1120" w:left="708" w:header="0" w:footer="934" w:gutter="0"/>
          <w:cols w:space="720"/>
        </w:sectPr>
      </w:pPr>
    </w:p>
    <w:p w:rsidR="004D69CC" w:rsidRDefault="00D37399">
      <w:pPr>
        <w:pStyle w:val="a3"/>
        <w:spacing w:before="79"/>
        <w:ind w:left="331" w:right="525" w:firstLine="0"/>
        <w:jc w:val="both"/>
      </w:pPr>
      <w:r>
        <w:lastRenderedPageBreak/>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w:t>
      </w:r>
    </w:p>
    <w:p w:rsidR="004D69CC" w:rsidRDefault="00D37399">
      <w:pPr>
        <w:pStyle w:val="a3"/>
        <w:spacing w:before="67"/>
        <w:ind w:left="331" w:right="526" w:firstLine="0"/>
        <w:jc w:val="both"/>
      </w:pPr>
      <w:r>
        <w:t xml:space="preserve">социокультурной, компенсаторной, метапредметной (учебно-познавательной) и должны </w:t>
      </w:r>
      <w:r>
        <w:rPr>
          <w:spacing w:val="-2"/>
        </w:rPr>
        <w:t>обеспечивать:</w:t>
      </w:r>
    </w:p>
    <w:p w:rsidR="004D69CC" w:rsidRDefault="00D37399" w:rsidP="00661748">
      <w:pPr>
        <w:pStyle w:val="a4"/>
        <w:numPr>
          <w:ilvl w:val="0"/>
          <w:numId w:val="125"/>
        </w:numPr>
        <w:tabs>
          <w:tab w:val="left" w:pos="2148"/>
        </w:tabs>
        <w:spacing w:before="1"/>
        <w:ind w:right="601" w:firstLine="566"/>
        <w:rPr>
          <w:sz w:val="24"/>
        </w:rPr>
      </w:pPr>
      <w:r>
        <w:rPr>
          <w:sz w:val="24"/>
        </w:rPr>
        <w:t>овладение основными видами речевой деятельности в рамках следующего тематического</w:t>
      </w:r>
      <w:r>
        <w:rPr>
          <w:spacing w:val="-3"/>
          <w:sz w:val="24"/>
        </w:rPr>
        <w:t xml:space="preserve"> </w:t>
      </w:r>
      <w:r>
        <w:rPr>
          <w:sz w:val="24"/>
        </w:rPr>
        <w:t>содержания</w:t>
      </w:r>
      <w:r>
        <w:rPr>
          <w:spacing w:val="-3"/>
          <w:sz w:val="24"/>
        </w:rPr>
        <w:t xml:space="preserve"> </w:t>
      </w:r>
      <w:r>
        <w:rPr>
          <w:sz w:val="24"/>
        </w:rPr>
        <w:t>речи:</w:t>
      </w:r>
      <w:r>
        <w:rPr>
          <w:spacing w:val="-3"/>
          <w:sz w:val="24"/>
        </w:rPr>
        <w:t xml:space="preserve"> </w:t>
      </w:r>
      <w:r>
        <w:rPr>
          <w:sz w:val="24"/>
        </w:rPr>
        <w:t>Мир</w:t>
      </w:r>
      <w:r>
        <w:rPr>
          <w:spacing w:val="-3"/>
          <w:sz w:val="24"/>
        </w:rPr>
        <w:t xml:space="preserve"> </w:t>
      </w:r>
      <w:r>
        <w:rPr>
          <w:sz w:val="24"/>
        </w:rPr>
        <w:t>моего</w:t>
      </w:r>
      <w:r>
        <w:rPr>
          <w:spacing w:val="-1"/>
          <w:sz w:val="24"/>
        </w:rPr>
        <w:t xml:space="preserve"> </w:t>
      </w:r>
      <w:r>
        <w:rPr>
          <w:sz w:val="24"/>
        </w:rPr>
        <w:t>"я".</w:t>
      </w:r>
      <w:r>
        <w:rPr>
          <w:spacing w:val="-3"/>
          <w:sz w:val="24"/>
        </w:rPr>
        <w:t xml:space="preserve"> </w:t>
      </w:r>
      <w:r>
        <w:rPr>
          <w:sz w:val="24"/>
        </w:rPr>
        <w:t>Мир</w:t>
      </w:r>
      <w:r>
        <w:rPr>
          <w:spacing w:val="-3"/>
          <w:sz w:val="24"/>
        </w:rPr>
        <w:t xml:space="preserve"> </w:t>
      </w:r>
      <w:r>
        <w:rPr>
          <w:sz w:val="24"/>
        </w:rPr>
        <w:t>моих увлечений.</w:t>
      </w:r>
      <w:r>
        <w:rPr>
          <w:spacing w:val="-4"/>
          <w:sz w:val="24"/>
        </w:rPr>
        <w:t xml:space="preserve"> </w:t>
      </w:r>
      <w:r>
        <w:rPr>
          <w:sz w:val="24"/>
        </w:rPr>
        <w:t>Мир</w:t>
      </w:r>
      <w:r>
        <w:rPr>
          <w:spacing w:val="-3"/>
          <w:sz w:val="24"/>
        </w:rPr>
        <w:t xml:space="preserve"> </w:t>
      </w:r>
      <w:r>
        <w:rPr>
          <w:sz w:val="24"/>
        </w:rPr>
        <w:t>вокруг меня. Родная страна и страна/страны изучаемого языка.</w:t>
      </w:r>
    </w:p>
    <w:p w:rsidR="004D69CC" w:rsidRDefault="00D37399" w:rsidP="00661748">
      <w:pPr>
        <w:pStyle w:val="a4"/>
        <w:numPr>
          <w:ilvl w:val="0"/>
          <w:numId w:val="125"/>
        </w:numPr>
        <w:tabs>
          <w:tab w:val="left" w:pos="2124"/>
        </w:tabs>
        <w:ind w:right="1210" w:firstLine="566"/>
        <w:rPr>
          <w:sz w:val="24"/>
        </w:rPr>
      </w:pPr>
      <w:r>
        <w:rPr>
          <w:sz w:val="24"/>
        </w:rPr>
        <w:t>знание и понимание правил чтения и орфографии; интонации изученных коммуникативныхтипов</w:t>
      </w:r>
      <w:r>
        <w:rPr>
          <w:spacing w:val="-7"/>
          <w:sz w:val="24"/>
        </w:rPr>
        <w:t xml:space="preserve"> </w:t>
      </w:r>
      <w:r>
        <w:rPr>
          <w:sz w:val="24"/>
        </w:rPr>
        <w:t>предложений;</w:t>
      </w:r>
      <w:r>
        <w:rPr>
          <w:spacing w:val="-6"/>
          <w:sz w:val="24"/>
        </w:rPr>
        <w:t xml:space="preserve"> </w:t>
      </w:r>
      <w:r>
        <w:rPr>
          <w:sz w:val="24"/>
        </w:rPr>
        <w:t>основных</w:t>
      </w:r>
      <w:r>
        <w:rPr>
          <w:spacing w:val="-4"/>
          <w:sz w:val="24"/>
        </w:rPr>
        <w:t xml:space="preserve"> </w:t>
      </w:r>
      <w:r>
        <w:rPr>
          <w:sz w:val="24"/>
        </w:rPr>
        <w:t>значений</w:t>
      </w:r>
      <w:r>
        <w:rPr>
          <w:spacing w:val="-8"/>
          <w:sz w:val="24"/>
        </w:rPr>
        <w:t xml:space="preserve"> </w:t>
      </w:r>
      <w:r>
        <w:rPr>
          <w:sz w:val="24"/>
        </w:rPr>
        <w:t>изученных</w:t>
      </w:r>
      <w:r>
        <w:rPr>
          <w:spacing w:val="-6"/>
          <w:sz w:val="24"/>
        </w:rPr>
        <w:t xml:space="preserve"> </w:t>
      </w:r>
      <w:r>
        <w:rPr>
          <w:sz w:val="24"/>
        </w:rPr>
        <w:t>лексических единиц (слов, словосочетаний, речевых клише).</w:t>
      </w:r>
    </w:p>
    <w:p w:rsidR="004D69CC" w:rsidRDefault="00D37399" w:rsidP="00661748">
      <w:pPr>
        <w:pStyle w:val="a4"/>
        <w:numPr>
          <w:ilvl w:val="0"/>
          <w:numId w:val="125"/>
        </w:numPr>
        <w:tabs>
          <w:tab w:val="left" w:pos="2115"/>
        </w:tabs>
        <w:ind w:right="594" w:firstLine="566"/>
        <w:rPr>
          <w:sz w:val="24"/>
        </w:rPr>
      </w:pPr>
      <w:r>
        <w:rPr>
          <w:sz w:val="24"/>
        </w:rPr>
        <w:t>овладение</w:t>
      </w:r>
      <w:r>
        <w:rPr>
          <w:spacing w:val="-9"/>
          <w:sz w:val="24"/>
        </w:rPr>
        <w:t xml:space="preserve"> </w:t>
      </w:r>
      <w:r>
        <w:rPr>
          <w:sz w:val="24"/>
        </w:rPr>
        <w:t>фонетическими</w:t>
      </w:r>
      <w:r>
        <w:rPr>
          <w:spacing w:val="-9"/>
          <w:sz w:val="24"/>
        </w:rPr>
        <w:t xml:space="preserve"> </w:t>
      </w:r>
      <w:r>
        <w:rPr>
          <w:sz w:val="24"/>
        </w:rPr>
        <w:t>навыками</w:t>
      </w:r>
      <w:r>
        <w:rPr>
          <w:spacing w:val="-9"/>
          <w:sz w:val="24"/>
        </w:rPr>
        <w:t xml:space="preserve"> </w:t>
      </w:r>
      <w:r>
        <w:rPr>
          <w:sz w:val="24"/>
        </w:rPr>
        <w:t>(различать</w:t>
      </w:r>
      <w:r>
        <w:rPr>
          <w:spacing w:val="-2"/>
          <w:sz w:val="24"/>
        </w:rPr>
        <w:t xml:space="preserve"> </w:t>
      </w:r>
      <w:r>
        <w:rPr>
          <w:sz w:val="24"/>
        </w:rPr>
        <w:t>на</w:t>
      </w:r>
      <w:r>
        <w:rPr>
          <w:spacing w:val="-12"/>
          <w:sz w:val="24"/>
        </w:rPr>
        <w:t xml:space="preserve"> </w:t>
      </w:r>
      <w:r>
        <w:rPr>
          <w:sz w:val="24"/>
        </w:rPr>
        <w:t>слух</w:t>
      </w:r>
      <w:r>
        <w:rPr>
          <w:spacing w:val="-8"/>
          <w:sz w:val="24"/>
        </w:rPr>
        <w:t xml:space="preserve"> </w:t>
      </w:r>
      <w:r>
        <w:rPr>
          <w:sz w:val="24"/>
        </w:rPr>
        <w:t>и</w:t>
      </w:r>
      <w:r>
        <w:rPr>
          <w:spacing w:val="-3"/>
          <w:sz w:val="24"/>
        </w:rPr>
        <w:t xml:space="preserve"> </w:t>
      </w:r>
      <w:r>
        <w:rPr>
          <w:sz w:val="24"/>
        </w:rPr>
        <w:t>адекватно,</w:t>
      </w:r>
      <w:r>
        <w:rPr>
          <w:spacing w:val="-10"/>
          <w:sz w:val="24"/>
        </w:rPr>
        <w:t xml:space="preserve"> </w:t>
      </w:r>
      <w:r>
        <w:rPr>
          <w:sz w:val="24"/>
        </w:rPr>
        <w:t>без</w:t>
      </w:r>
      <w:r>
        <w:rPr>
          <w:spacing w:val="-9"/>
          <w:sz w:val="24"/>
        </w:rPr>
        <w:t xml:space="preserve"> </w:t>
      </w:r>
      <w:r>
        <w:rPr>
          <w:sz w:val="24"/>
        </w:rPr>
        <w:t>ошибок, ведущих ксбою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4D69CC" w:rsidRDefault="00D37399" w:rsidP="00661748">
      <w:pPr>
        <w:pStyle w:val="a4"/>
        <w:numPr>
          <w:ilvl w:val="0"/>
          <w:numId w:val="125"/>
        </w:numPr>
        <w:tabs>
          <w:tab w:val="left" w:pos="2270"/>
        </w:tabs>
        <w:ind w:right="711" w:firstLine="566"/>
        <w:rPr>
          <w:sz w:val="24"/>
        </w:rPr>
      </w:pPr>
      <w:r>
        <w:rPr>
          <w:sz w:val="24"/>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w:t>
      </w:r>
      <w:r>
        <w:rPr>
          <w:spacing w:val="-4"/>
          <w:sz w:val="24"/>
        </w:rPr>
        <w:t xml:space="preserve"> </w:t>
      </w:r>
      <w:r>
        <w:rPr>
          <w:sz w:val="24"/>
        </w:rPr>
        <w:t>в</w:t>
      </w:r>
      <w:r>
        <w:rPr>
          <w:spacing w:val="-3"/>
          <w:sz w:val="24"/>
        </w:rPr>
        <w:t xml:space="preserve"> </w:t>
      </w:r>
      <w:r>
        <w:rPr>
          <w:sz w:val="24"/>
        </w:rPr>
        <w:t>устной</w:t>
      </w:r>
      <w:r>
        <w:rPr>
          <w:spacing w:val="-4"/>
          <w:sz w:val="24"/>
        </w:rPr>
        <w:t xml:space="preserve"> </w:t>
      </w:r>
      <w:r>
        <w:rPr>
          <w:sz w:val="24"/>
        </w:rPr>
        <w:t>и</w:t>
      </w:r>
      <w:r>
        <w:rPr>
          <w:spacing w:val="-1"/>
          <w:sz w:val="24"/>
        </w:rPr>
        <w:t xml:space="preserve"> </w:t>
      </w:r>
      <w:r>
        <w:rPr>
          <w:sz w:val="24"/>
        </w:rPr>
        <w:t>письменной</w:t>
      </w:r>
      <w:r>
        <w:rPr>
          <w:spacing w:val="-4"/>
          <w:sz w:val="24"/>
        </w:rPr>
        <w:t xml:space="preserve"> </w:t>
      </w:r>
      <w:r>
        <w:rPr>
          <w:sz w:val="24"/>
        </w:rPr>
        <w:t>речи</w:t>
      </w:r>
      <w:r>
        <w:rPr>
          <w:spacing w:val="-4"/>
          <w:sz w:val="24"/>
        </w:rPr>
        <w:t xml:space="preserve"> </w:t>
      </w:r>
      <w:r>
        <w:rPr>
          <w:sz w:val="24"/>
        </w:rPr>
        <w:t>не</w:t>
      </w:r>
      <w:r>
        <w:rPr>
          <w:spacing w:val="-7"/>
          <w:sz w:val="24"/>
        </w:rPr>
        <w:t xml:space="preserve"> </w:t>
      </w:r>
      <w:r>
        <w:rPr>
          <w:sz w:val="24"/>
        </w:rPr>
        <w:t>менее</w:t>
      </w:r>
      <w:r>
        <w:rPr>
          <w:spacing w:val="-4"/>
          <w:sz w:val="24"/>
        </w:rPr>
        <w:t xml:space="preserve"> </w:t>
      </w:r>
      <w:r>
        <w:rPr>
          <w:sz w:val="24"/>
        </w:rPr>
        <w:t>500</w:t>
      </w:r>
      <w:r>
        <w:rPr>
          <w:spacing w:val="-4"/>
          <w:sz w:val="24"/>
        </w:rPr>
        <w:t xml:space="preserve"> </w:t>
      </w:r>
      <w:r>
        <w:rPr>
          <w:sz w:val="24"/>
        </w:rPr>
        <w:t>изученных</w:t>
      </w:r>
      <w:r>
        <w:rPr>
          <w:spacing w:val="-3"/>
          <w:sz w:val="24"/>
        </w:rPr>
        <w:t xml:space="preserve"> </w:t>
      </w:r>
      <w:r>
        <w:rPr>
          <w:sz w:val="24"/>
        </w:rPr>
        <w:t>лексических</w:t>
      </w:r>
      <w:r>
        <w:rPr>
          <w:spacing w:val="-2"/>
          <w:sz w:val="24"/>
        </w:rPr>
        <w:t xml:space="preserve"> </w:t>
      </w:r>
      <w:r>
        <w:rPr>
          <w:sz w:val="24"/>
        </w:rPr>
        <w:t>единиц (слов, словосочетаний, речевых клише) в их основных значениях и навыками распознавания и употребления в устной и письменнойречи изученных синтаксических конструкций и морфологических форм изучаемого иностранного языка;</w:t>
      </w:r>
    </w:p>
    <w:p w:rsidR="004D69CC" w:rsidRDefault="00D37399" w:rsidP="00661748">
      <w:pPr>
        <w:pStyle w:val="a4"/>
        <w:numPr>
          <w:ilvl w:val="0"/>
          <w:numId w:val="125"/>
        </w:numPr>
        <w:tabs>
          <w:tab w:val="left" w:pos="2168"/>
        </w:tabs>
        <w:ind w:right="874" w:firstLine="566"/>
        <w:rPr>
          <w:sz w:val="24"/>
        </w:rPr>
      </w:pPr>
      <w:r>
        <w:rPr>
          <w:sz w:val="24"/>
        </w:rPr>
        <w:t>овладение</w:t>
      </w:r>
      <w:r>
        <w:rPr>
          <w:spacing w:val="-6"/>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2"/>
          <w:sz w:val="24"/>
        </w:rPr>
        <w:t xml:space="preserve"> </w:t>
      </w:r>
      <w:r>
        <w:rPr>
          <w:sz w:val="24"/>
        </w:rPr>
        <w:t>умениями:</w:t>
      </w:r>
      <w:r>
        <w:rPr>
          <w:spacing w:val="-7"/>
          <w:sz w:val="24"/>
        </w:rPr>
        <w:t xml:space="preserve"> </w:t>
      </w:r>
      <w:r>
        <w:rPr>
          <w:sz w:val="24"/>
        </w:rPr>
        <w:t>знание</w:t>
      </w:r>
      <w:r>
        <w:rPr>
          <w:spacing w:val="-6"/>
          <w:sz w:val="24"/>
        </w:rPr>
        <w:t xml:space="preserve"> </w:t>
      </w:r>
      <w:r>
        <w:rPr>
          <w:sz w:val="24"/>
        </w:rPr>
        <w:t>названий</w:t>
      </w:r>
      <w:r>
        <w:rPr>
          <w:spacing w:val="-5"/>
          <w:sz w:val="24"/>
        </w:rPr>
        <w:t xml:space="preserve"> </w:t>
      </w:r>
      <w:r>
        <w:rPr>
          <w:sz w:val="24"/>
        </w:rPr>
        <w:t>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4D69CC" w:rsidRDefault="00D37399" w:rsidP="00661748">
      <w:pPr>
        <w:pStyle w:val="a4"/>
        <w:numPr>
          <w:ilvl w:val="0"/>
          <w:numId w:val="125"/>
        </w:numPr>
        <w:tabs>
          <w:tab w:val="left" w:pos="2115"/>
        </w:tabs>
        <w:spacing w:line="242" w:lineRule="auto"/>
        <w:ind w:right="595" w:firstLine="566"/>
        <w:rPr>
          <w:sz w:val="24"/>
        </w:rPr>
      </w:pPr>
      <w:r>
        <w:rPr>
          <w:sz w:val="24"/>
        </w:rPr>
        <w:t>овладение</w:t>
      </w:r>
      <w:r>
        <w:rPr>
          <w:spacing w:val="-6"/>
          <w:sz w:val="24"/>
        </w:rPr>
        <w:t xml:space="preserve"> </w:t>
      </w:r>
      <w:r>
        <w:rPr>
          <w:sz w:val="24"/>
        </w:rPr>
        <w:t>компенсаторными</w:t>
      </w:r>
      <w:r>
        <w:rPr>
          <w:spacing w:val="-2"/>
          <w:sz w:val="24"/>
        </w:rPr>
        <w:t xml:space="preserve"> </w:t>
      </w:r>
      <w:r>
        <w:rPr>
          <w:sz w:val="24"/>
        </w:rPr>
        <w:t>умениями:</w:t>
      </w:r>
      <w:r>
        <w:rPr>
          <w:spacing w:val="-5"/>
          <w:sz w:val="24"/>
        </w:rPr>
        <w:t xml:space="preserve"> </w:t>
      </w:r>
      <w:r>
        <w:rPr>
          <w:sz w:val="24"/>
        </w:rPr>
        <w:t>использовать</w:t>
      </w:r>
      <w:r>
        <w:rPr>
          <w:spacing w:val="-4"/>
          <w:sz w:val="24"/>
        </w:rPr>
        <w:t xml:space="preserve"> </w:t>
      </w:r>
      <w:r>
        <w:rPr>
          <w:sz w:val="24"/>
        </w:rPr>
        <w:t>при</w:t>
      </w:r>
      <w:r>
        <w:rPr>
          <w:spacing w:val="-5"/>
          <w:sz w:val="24"/>
        </w:rPr>
        <w:t xml:space="preserve"> </w:t>
      </w:r>
      <w:r>
        <w:rPr>
          <w:sz w:val="24"/>
        </w:rPr>
        <w:t>чтении</w:t>
      </w:r>
      <w:r>
        <w:rPr>
          <w:spacing w:val="-5"/>
          <w:sz w:val="24"/>
        </w:rPr>
        <w:t xml:space="preserve"> </w:t>
      </w:r>
      <w:r>
        <w:rPr>
          <w:sz w:val="24"/>
        </w:rPr>
        <w:t>и</w:t>
      </w:r>
      <w:r>
        <w:rPr>
          <w:spacing w:val="-5"/>
          <w:sz w:val="24"/>
        </w:rPr>
        <w:t xml:space="preserve"> </w:t>
      </w:r>
      <w:r>
        <w:rPr>
          <w:sz w:val="24"/>
        </w:rPr>
        <w:t>аудировании языковую,в том числе контекстуальную догадку;</w:t>
      </w:r>
    </w:p>
    <w:p w:rsidR="004D69CC" w:rsidRDefault="00D37399" w:rsidP="00661748">
      <w:pPr>
        <w:pStyle w:val="a4"/>
        <w:numPr>
          <w:ilvl w:val="0"/>
          <w:numId w:val="125"/>
        </w:numPr>
        <w:tabs>
          <w:tab w:val="left" w:pos="2148"/>
        </w:tabs>
        <w:spacing w:line="242" w:lineRule="auto"/>
        <w:ind w:right="578" w:firstLine="566"/>
        <w:rPr>
          <w:sz w:val="24"/>
        </w:rPr>
      </w:pPr>
      <w:r>
        <w:rPr>
          <w:sz w:val="24"/>
        </w:rPr>
        <w:t>овладение</w:t>
      </w:r>
      <w:r>
        <w:rPr>
          <w:spacing w:val="-3"/>
          <w:sz w:val="24"/>
        </w:rPr>
        <w:t xml:space="preserve"> </w:t>
      </w:r>
      <w:r>
        <w:rPr>
          <w:sz w:val="24"/>
        </w:rPr>
        <w:t>умениями</w:t>
      </w:r>
      <w:r>
        <w:rPr>
          <w:spacing w:val="-4"/>
          <w:sz w:val="24"/>
        </w:rPr>
        <w:t xml:space="preserve"> </w:t>
      </w:r>
      <w:r>
        <w:rPr>
          <w:sz w:val="24"/>
        </w:rPr>
        <w:t>описывать,</w:t>
      </w:r>
      <w:r>
        <w:rPr>
          <w:spacing w:val="-4"/>
          <w:sz w:val="24"/>
        </w:rPr>
        <w:t xml:space="preserve"> </w:t>
      </w:r>
      <w:r>
        <w:rPr>
          <w:sz w:val="24"/>
        </w:rPr>
        <w:t>сравнивать</w:t>
      </w:r>
      <w:r>
        <w:rPr>
          <w:spacing w:val="-3"/>
          <w:sz w:val="24"/>
        </w:rPr>
        <w:t xml:space="preserve"> </w:t>
      </w:r>
      <w:r>
        <w:rPr>
          <w:sz w:val="24"/>
        </w:rPr>
        <w:t>и</w:t>
      </w:r>
      <w:r>
        <w:rPr>
          <w:spacing w:val="-4"/>
          <w:sz w:val="24"/>
        </w:rPr>
        <w:t xml:space="preserve"> </w:t>
      </w:r>
      <w:r>
        <w:rPr>
          <w:sz w:val="24"/>
        </w:rPr>
        <w:t>группировать</w:t>
      </w:r>
      <w:r>
        <w:rPr>
          <w:spacing w:val="-3"/>
          <w:sz w:val="24"/>
        </w:rPr>
        <w:t xml:space="preserve"> </w:t>
      </w:r>
      <w:r>
        <w:rPr>
          <w:sz w:val="24"/>
        </w:rPr>
        <w:t>объекты</w:t>
      </w:r>
      <w:r>
        <w:rPr>
          <w:spacing w:val="-6"/>
          <w:sz w:val="24"/>
        </w:rPr>
        <w:t xml:space="preserve"> </w:t>
      </w:r>
      <w:r>
        <w:rPr>
          <w:sz w:val="24"/>
        </w:rPr>
        <w:t>и</w:t>
      </w:r>
      <w:r>
        <w:rPr>
          <w:spacing w:val="-6"/>
          <w:sz w:val="24"/>
        </w:rPr>
        <w:t xml:space="preserve"> </w:t>
      </w:r>
      <w:r>
        <w:rPr>
          <w:sz w:val="24"/>
        </w:rPr>
        <w:t>явления</w:t>
      </w:r>
      <w:r>
        <w:rPr>
          <w:spacing w:val="-4"/>
          <w:sz w:val="24"/>
        </w:rPr>
        <w:t xml:space="preserve"> </w:t>
      </w:r>
      <w:r>
        <w:rPr>
          <w:sz w:val="24"/>
        </w:rPr>
        <w:t>в рамках изучаемой тематики;</w:t>
      </w:r>
    </w:p>
    <w:p w:rsidR="004D69CC" w:rsidRDefault="00D37399" w:rsidP="00661748">
      <w:pPr>
        <w:pStyle w:val="a4"/>
        <w:numPr>
          <w:ilvl w:val="0"/>
          <w:numId w:val="125"/>
        </w:numPr>
        <w:tabs>
          <w:tab w:val="left" w:pos="2192"/>
        </w:tabs>
        <w:ind w:right="774" w:firstLine="566"/>
        <w:rPr>
          <w:sz w:val="24"/>
        </w:rPr>
      </w:pPr>
      <w:r>
        <w:rPr>
          <w:sz w:val="24"/>
        </w:rPr>
        <w:t>приобретение базовых умений работы с доступной информацией в рамках изучаемой</w:t>
      </w:r>
      <w:r>
        <w:rPr>
          <w:spacing w:val="-3"/>
          <w:sz w:val="24"/>
        </w:rPr>
        <w:t xml:space="preserve"> </w:t>
      </w:r>
      <w:r>
        <w:rPr>
          <w:sz w:val="24"/>
        </w:rPr>
        <w:t>тематики,</w:t>
      </w:r>
      <w:r>
        <w:rPr>
          <w:spacing w:val="-3"/>
          <w:sz w:val="24"/>
        </w:rPr>
        <w:t xml:space="preserve"> </w:t>
      </w:r>
      <w:r>
        <w:rPr>
          <w:sz w:val="24"/>
        </w:rPr>
        <w:t>безопасного</w:t>
      </w:r>
      <w:r>
        <w:rPr>
          <w:spacing w:val="-4"/>
          <w:sz w:val="24"/>
        </w:rPr>
        <w:t xml:space="preserve"> </w:t>
      </w:r>
      <w:r>
        <w:rPr>
          <w:sz w:val="24"/>
        </w:rPr>
        <w:t>использования</w:t>
      </w:r>
      <w:r>
        <w:rPr>
          <w:spacing w:val="-3"/>
          <w:sz w:val="24"/>
        </w:rPr>
        <w:t xml:space="preserve"> </w:t>
      </w:r>
      <w:r>
        <w:rPr>
          <w:sz w:val="24"/>
        </w:rPr>
        <w:t>электронных</w:t>
      </w:r>
      <w:r>
        <w:rPr>
          <w:spacing w:val="-1"/>
          <w:sz w:val="24"/>
        </w:rPr>
        <w:t xml:space="preserve"> </w:t>
      </w:r>
      <w:r>
        <w:rPr>
          <w:sz w:val="24"/>
        </w:rPr>
        <w:t>ресурсов</w:t>
      </w:r>
      <w:r>
        <w:rPr>
          <w:spacing w:val="-5"/>
          <w:sz w:val="24"/>
        </w:rPr>
        <w:t xml:space="preserve"> </w:t>
      </w:r>
      <w:r>
        <w:rPr>
          <w:sz w:val="24"/>
        </w:rPr>
        <w:t>Организации</w:t>
      </w:r>
      <w:r>
        <w:rPr>
          <w:spacing w:val="-2"/>
          <w:sz w:val="24"/>
        </w:rPr>
        <w:t xml:space="preserve"> </w:t>
      </w:r>
      <w:r>
        <w:rPr>
          <w:sz w:val="24"/>
        </w:rPr>
        <w:t>и сети</w:t>
      </w:r>
      <w:r>
        <w:rPr>
          <w:spacing w:val="-1"/>
          <w:sz w:val="24"/>
        </w:rPr>
        <w:t xml:space="preserve"> </w:t>
      </w:r>
      <w:r>
        <w:rPr>
          <w:sz w:val="24"/>
        </w:rPr>
        <w:t>Интернет,</w:t>
      </w:r>
      <w:r>
        <w:rPr>
          <w:spacing w:val="-1"/>
          <w:sz w:val="24"/>
        </w:rPr>
        <w:t xml:space="preserve"> </w:t>
      </w:r>
      <w:r>
        <w:rPr>
          <w:sz w:val="24"/>
        </w:rPr>
        <w:t>получения</w:t>
      </w:r>
      <w:r>
        <w:rPr>
          <w:spacing w:val="-2"/>
          <w:sz w:val="24"/>
        </w:rPr>
        <w:t xml:space="preserve"> </w:t>
      </w:r>
      <w:r>
        <w:rPr>
          <w:sz w:val="24"/>
        </w:rPr>
        <w:t>информации</w:t>
      </w:r>
      <w:r>
        <w:rPr>
          <w:spacing w:val="-5"/>
          <w:sz w:val="24"/>
        </w:rPr>
        <w:t xml:space="preserve"> </w:t>
      </w:r>
      <w:r>
        <w:rPr>
          <w:sz w:val="24"/>
        </w:rPr>
        <w:t>из</w:t>
      </w:r>
      <w:r>
        <w:rPr>
          <w:spacing w:val="-5"/>
          <w:sz w:val="24"/>
        </w:rPr>
        <w:t xml:space="preserve"> </w:t>
      </w:r>
      <w:r>
        <w:rPr>
          <w:sz w:val="24"/>
        </w:rPr>
        <w:t>источников</w:t>
      </w:r>
      <w:r>
        <w:rPr>
          <w:spacing w:val="-4"/>
          <w:sz w:val="24"/>
        </w:rPr>
        <w:t xml:space="preserve"> </w:t>
      </w:r>
      <w:r>
        <w:rPr>
          <w:sz w:val="24"/>
        </w:rPr>
        <w:t>в</w:t>
      </w:r>
      <w:r>
        <w:rPr>
          <w:spacing w:val="-3"/>
          <w:sz w:val="24"/>
        </w:rPr>
        <w:t xml:space="preserve"> </w:t>
      </w:r>
      <w:r>
        <w:rPr>
          <w:sz w:val="24"/>
        </w:rPr>
        <w:t>современной</w:t>
      </w:r>
      <w:r>
        <w:rPr>
          <w:spacing w:val="-5"/>
          <w:sz w:val="24"/>
        </w:rPr>
        <w:t xml:space="preserve"> </w:t>
      </w:r>
      <w:r>
        <w:rPr>
          <w:sz w:val="24"/>
        </w:rPr>
        <w:t xml:space="preserve">информационной </w:t>
      </w:r>
      <w:r>
        <w:rPr>
          <w:spacing w:val="-2"/>
          <w:sz w:val="24"/>
        </w:rPr>
        <w:t>среде;</w:t>
      </w:r>
    </w:p>
    <w:p w:rsidR="004D69CC" w:rsidRDefault="00D37399" w:rsidP="00661748">
      <w:pPr>
        <w:pStyle w:val="a4"/>
        <w:numPr>
          <w:ilvl w:val="0"/>
          <w:numId w:val="125"/>
        </w:numPr>
        <w:tabs>
          <w:tab w:val="left" w:pos="2134"/>
        </w:tabs>
        <w:ind w:right="566" w:firstLine="566"/>
        <w:rPr>
          <w:sz w:val="24"/>
        </w:rPr>
      </w:pPr>
      <w:r>
        <w:rPr>
          <w:sz w:val="24"/>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w:t>
      </w:r>
      <w:r>
        <w:rPr>
          <w:spacing w:val="-3"/>
          <w:sz w:val="24"/>
        </w:rPr>
        <w:t xml:space="preserve"> </w:t>
      </w:r>
      <w:r>
        <w:rPr>
          <w:sz w:val="24"/>
        </w:rPr>
        <w:t>ролей в</w:t>
      </w:r>
      <w:r>
        <w:rPr>
          <w:spacing w:val="-2"/>
          <w:sz w:val="24"/>
        </w:rPr>
        <w:t xml:space="preserve"> </w:t>
      </w:r>
      <w:r>
        <w:rPr>
          <w:sz w:val="24"/>
        </w:rPr>
        <w:t>совместной</w:t>
      </w:r>
      <w:r>
        <w:rPr>
          <w:spacing w:val="-2"/>
          <w:sz w:val="24"/>
        </w:rPr>
        <w:t xml:space="preserve"> </w:t>
      </w:r>
      <w:r>
        <w:rPr>
          <w:sz w:val="24"/>
        </w:rPr>
        <w:t>деятельности,</w:t>
      </w:r>
      <w:r>
        <w:rPr>
          <w:spacing w:val="-2"/>
          <w:sz w:val="24"/>
        </w:rPr>
        <w:t xml:space="preserve"> </w:t>
      </w:r>
      <w:r>
        <w:rPr>
          <w:sz w:val="24"/>
        </w:rPr>
        <w:t>проявление</w:t>
      </w:r>
      <w:r>
        <w:rPr>
          <w:spacing w:val="-3"/>
          <w:sz w:val="24"/>
        </w:rPr>
        <w:t xml:space="preserve"> </w:t>
      </w:r>
      <w:r>
        <w:rPr>
          <w:sz w:val="24"/>
        </w:rPr>
        <w:t>готовности</w:t>
      </w:r>
      <w:r>
        <w:rPr>
          <w:spacing w:val="-1"/>
          <w:sz w:val="24"/>
        </w:rPr>
        <w:t xml:space="preserve"> </w:t>
      </w:r>
      <w:r>
        <w:rPr>
          <w:sz w:val="24"/>
        </w:rPr>
        <w:t>быть</w:t>
      </w:r>
      <w:r>
        <w:rPr>
          <w:spacing w:val="-2"/>
          <w:sz w:val="24"/>
        </w:rPr>
        <w:t xml:space="preserve"> </w:t>
      </w:r>
      <w:r>
        <w:rPr>
          <w:sz w:val="24"/>
        </w:rPr>
        <w:t>лидером</w:t>
      </w:r>
      <w:r>
        <w:rPr>
          <w:spacing w:val="-4"/>
          <w:sz w:val="24"/>
        </w:rPr>
        <w:t xml:space="preserve"> </w:t>
      </w:r>
      <w:r>
        <w:rPr>
          <w:sz w:val="24"/>
        </w:rPr>
        <w:t>и выполнять поручения, осуществление взаимного контроля в совместной деятельности, оценивание своего вклада в общее дело;</w:t>
      </w:r>
    </w:p>
    <w:p w:rsidR="004D69CC" w:rsidRDefault="00D37399" w:rsidP="00661748">
      <w:pPr>
        <w:pStyle w:val="a4"/>
        <w:numPr>
          <w:ilvl w:val="0"/>
          <w:numId w:val="125"/>
        </w:numPr>
        <w:tabs>
          <w:tab w:val="left" w:pos="2240"/>
        </w:tabs>
        <w:ind w:left="331" w:right="517" w:firstLine="1524"/>
        <w:rPr>
          <w:sz w:val="24"/>
        </w:rPr>
      </w:pPr>
      <w:r>
        <w:rPr>
          <w:sz w:val="24"/>
        </w:rPr>
        <w:t>приобретение опыта практической деятельности в повседневной жизни: использовать ИКТ</w:t>
      </w:r>
      <w:r>
        <w:rPr>
          <w:spacing w:val="-1"/>
          <w:sz w:val="24"/>
        </w:rPr>
        <w:t xml:space="preserve"> </w:t>
      </w:r>
      <w:r>
        <w:rPr>
          <w:sz w:val="24"/>
        </w:rPr>
        <w:t>для</w:t>
      </w:r>
      <w:r>
        <w:rPr>
          <w:spacing w:val="-1"/>
          <w:sz w:val="24"/>
        </w:rPr>
        <w:t xml:space="preserve"> </w:t>
      </w:r>
      <w:r>
        <w:rPr>
          <w:sz w:val="24"/>
        </w:rPr>
        <w:t>выполнения</w:t>
      </w:r>
      <w:r>
        <w:rPr>
          <w:spacing w:val="-2"/>
          <w:sz w:val="24"/>
        </w:rPr>
        <w:t xml:space="preserve"> </w:t>
      </w:r>
      <w:r>
        <w:rPr>
          <w:sz w:val="24"/>
        </w:rPr>
        <w:t>несложных заданий на</w:t>
      </w:r>
      <w:r>
        <w:rPr>
          <w:spacing w:val="-2"/>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(выбирать источник для получения информации, оценивать необходимость и достаточность информации для решения поставленной</w:t>
      </w:r>
      <w:r>
        <w:rPr>
          <w:spacing w:val="80"/>
          <w:sz w:val="24"/>
        </w:rPr>
        <w:t xml:space="preserve"> </w:t>
      </w:r>
      <w:r>
        <w:rPr>
          <w:sz w:val="24"/>
        </w:rPr>
        <w:t>задачи;</w:t>
      </w:r>
      <w:r>
        <w:rPr>
          <w:spacing w:val="80"/>
          <w:sz w:val="24"/>
        </w:rPr>
        <w:t xml:space="preserve"> </w:t>
      </w:r>
      <w:r>
        <w:rPr>
          <w:sz w:val="24"/>
        </w:rPr>
        <w:t>использовать</w:t>
      </w:r>
      <w:r>
        <w:rPr>
          <w:spacing w:val="80"/>
          <w:sz w:val="24"/>
        </w:rPr>
        <w:t xml:space="preserve"> </w:t>
      </w:r>
      <w:r>
        <w:rPr>
          <w:sz w:val="24"/>
        </w:rPr>
        <w:t>и</w:t>
      </w:r>
      <w:r>
        <w:rPr>
          <w:spacing w:val="80"/>
          <w:sz w:val="24"/>
        </w:rPr>
        <w:t xml:space="preserve"> </w:t>
      </w:r>
      <w:r>
        <w:rPr>
          <w:sz w:val="24"/>
        </w:rPr>
        <w:t>самостоятельно</w:t>
      </w:r>
      <w:r>
        <w:rPr>
          <w:spacing w:val="80"/>
          <w:sz w:val="24"/>
        </w:rPr>
        <w:t xml:space="preserve"> </w:t>
      </w:r>
      <w:r>
        <w:rPr>
          <w:sz w:val="24"/>
        </w:rPr>
        <w:t>создавать</w:t>
      </w:r>
      <w:r>
        <w:rPr>
          <w:spacing w:val="80"/>
          <w:sz w:val="24"/>
        </w:rPr>
        <w:t xml:space="preserve"> </w:t>
      </w:r>
      <w:r>
        <w:rPr>
          <w:sz w:val="24"/>
        </w:rPr>
        <w:t>таблицы</w:t>
      </w:r>
      <w:r>
        <w:rPr>
          <w:spacing w:val="80"/>
          <w:sz w:val="24"/>
        </w:rPr>
        <w:t xml:space="preserve"> </w:t>
      </w:r>
      <w:r>
        <w:rPr>
          <w:sz w:val="24"/>
        </w:rPr>
        <w:t>для</w:t>
      </w:r>
      <w:r>
        <w:rPr>
          <w:spacing w:val="80"/>
          <w:sz w:val="24"/>
        </w:rPr>
        <w:t xml:space="preserve"> </w:t>
      </w:r>
      <w:r>
        <w:rPr>
          <w:sz w:val="24"/>
        </w:rPr>
        <w:t>представления информации; соблюдать правила информационной безопасности в ситуациях повседневной жизни ипри работе в сети Интернет);</w:t>
      </w:r>
    </w:p>
    <w:p w:rsidR="004D69CC" w:rsidRDefault="00D37399">
      <w:pPr>
        <w:pStyle w:val="a3"/>
        <w:spacing w:line="242" w:lineRule="auto"/>
        <w:ind w:left="331" w:firstLine="0"/>
      </w:pPr>
      <w:r>
        <w:t>знакомить представителей других стран с культурой своего народа и участвовать в элементарном бытовом общении на иностранном языке.</w:t>
      </w:r>
    </w:p>
    <w:p w:rsidR="004D69CC" w:rsidRDefault="00D37399">
      <w:pPr>
        <w:pStyle w:val="Heading3"/>
        <w:spacing w:line="268" w:lineRule="exact"/>
        <w:ind w:left="331"/>
        <w:rPr>
          <w:b w:val="0"/>
        </w:rPr>
      </w:pPr>
      <w:r>
        <w:t>По</w:t>
      </w:r>
      <w:r>
        <w:rPr>
          <w:spacing w:val="-3"/>
        </w:rPr>
        <w:t xml:space="preserve"> </w:t>
      </w:r>
      <w:r>
        <w:t>учебному</w:t>
      </w:r>
      <w:r>
        <w:rPr>
          <w:spacing w:val="-2"/>
        </w:rPr>
        <w:t xml:space="preserve"> </w:t>
      </w:r>
      <w:r>
        <w:t>предмету</w:t>
      </w:r>
      <w:r>
        <w:rPr>
          <w:spacing w:val="-5"/>
        </w:rPr>
        <w:t xml:space="preserve"> </w:t>
      </w:r>
      <w:r>
        <w:rPr>
          <w:spacing w:val="-2"/>
        </w:rPr>
        <w:t>"Математика"</w:t>
      </w:r>
      <w:r>
        <w:rPr>
          <w:b w:val="0"/>
          <w:spacing w:val="-2"/>
        </w:rPr>
        <w:t>:</w:t>
      </w:r>
    </w:p>
    <w:p w:rsidR="004D69CC" w:rsidRDefault="00D37399" w:rsidP="00661748">
      <w:pPr>
        <w:pStyle w:val="a4"/>
        <w:numPr>
          <w:ilvl w:val="0"/>
          <w:numId w:val="124"/>
        </w:numPr>
        <w:tabs>
          <w:tab w:val="left" w:pos="2124"/>
        </w:tabs>
        <w:spacing w:before="3" w:line="235" w:lineRule="auto"/>
        <w:ind w:right="751" w:firstLine="566"/>
        <w:rPr>
          <w:sz w:val="24"/>
        </w:rPr>
      </w:pPr>
      <w:r>
        <w:rPr>
          <w:sz w:val="24"/>
        </w:rPr>
        <w:t>сформированность</w:t>
      </w:r>
      <w:r>
        <w:rPr>
          <w:spacing w:val="-2"/>
          <w:sz w:val="24"/>
        </w:rPr>
        <w:t xml:space="preserve"> </w:t>
      </w:r>
      <w:r>
        <w:rPr>
          <w:sz w:val="24"/>
        </w:rPr>
        <w:t>системы</w:t>
      </w:r>
      <w:r>
        <w:rPr>
          <w:spacing w:val="-3"/>
          <w:sz w:val="24"/>
        </w:rPr>
        <w:t xml:space="preserve"> </w:t>
      </w:r>
      <w:r>
        <w:rPr>
          <w:sz w:val="24"/>
        </w:rPr>
        <w:t>знаний</w:t>
      </w:r>
      <w:r>
        <w:rPr>
          <w:spacing w:val="-3"/>
          <w:sz w:val="24"/>
        </w:rPr>
        <w:t xml:space="preserve"> </w:t>
      </w:r>
      <w:r>
        <w:rPr>
          <w:sz w:val="24"/>
        </w:rPr>
        <w:t>о</w:t>
      </w:r>
      <w:r>
        <w:rPr>
          <w:spacing w:val="-3"/>
          <w:sz w:val="24"/>
        </w:rPr>
        <w:t xml:space="preserve"> </w:t>
      </w:r>
      <w:r>
        <w:rPr>
          <w:sz w:val="24"/>
        </w:rPr>
        <w:t>числе</w:t>
      </w:r>
      <w:r>
        <w:rPr>
          <w:spacing w:val="-4"/>
          <w:sz w:val="24"/>
        </w:rPr>
        <w:t xml:space="preserve"> </w:t>
      </w:r>
      <w:r>
        <w:rPr>
          <w:sz w:val="24"/>
        </w:rPr>
        <w:t>как</w:t>
      </w:r>
      <w:r>
        <w:rPr>
          <w:spacing w:val="-5"/>
          <w:sz w:val="24"/>
        </w:rPr>
        <w:t xml:space="preserve"> </w:t>
      </w:r>
      <w:r>
        <w:rPr>
          <w:sz w:val="24"/>
        </w:rPr>
        <w:t>результате</w:t>
      </w:r>
      <w:r>
        <w:rPr>
          <w:spacing w:val="-3"/>
          <w:sz w:val="24"/>
        </w:rPr>
        <w:t xml:space="preserve"> </w:t>
      </w:r>
      <w:r>
        <w:rPr>
          <w:sz w:val="24"/>
        </w:rPr>
        <w:t>счета</w:t>
      </w:r>
      <w:r>
        <w:rPr>
          <w:spacing w:val="-3"/>
          <w:sz w:val="24"/>
        </w:rPr>
        <w:t xml:space="preserve"> </w:t>
      </w:r>
      <w:r>
        <w:rPr>
          <w:sz w:val="24"/>
        </w:rPr>
        <w:t>и</w:t>
      </w:r>
      <w:r>
        <w:rPr>
          <w:spacing w:val="-3"/>
          <w:sz w:val="24"/>
        </w:rPr>
        <w:t xml:space="preserve"> </w:t>
      </w:r>
      <w:r>
        <w:rPr>
          <w:sz w:val="24"/>
        </w:rPr>
        <w:t>измерения,</w:t>
      </w:r>
      <w:r>
        <w:rPr>
          <w:spacing w:val="-3"/>
          <w:sz w:val="24"/>
        </w:rPr>
        <w:t xml:space="preserve"> </w:t>
      </w:r>
      <w:r>
        <w:rPr>
          <w:sz w:val="24"/>
        </w:rPr>
        <w:t>о десятичномпринципе записи чисел;</w:t>
      </w:r>
    </w:p>
    <w:p w:rsidR="004D69CC" w:rsidRDefault="00D37399" w:rsidP="00661748">
      <w:pPr>
        <w:pStyle w:val="a4"/>
        <w:numPr>
          <w:ilvl w:val="0"/>
          <w:numId w:val="124"/>
        </w:numPr>
        <w:tabs>
          <w:tab w:val="left" w:pos="2221"/>
        </w:tabs>
        <w:spacing w:line="275" w:lineRule="exact"/>
        <w:ind w:left="2221" w:hanging="363"/>
        <w:rPr>
          <w:sz w:val="24"/>
        </w:rPr>
      </w:pPr>
      <w:r>
        <w:rPr>
          <w:sz w:val="24"/>
        </w:rPr>
        <w:t>сформированность</w:t>
      </w:r>
      <w:r>
        <w:rPr>
          <w:spacing w:val="-5"/>
          <w:sz w:val="24"/>
        </w:rPr>
        <w:t xml:space="preserve"> </w:t>
      </w:r>
      <w:r>
        <w:rPr>
          <w:sz w:val="24"/>
        </w:rPr>
        <w:t>вычислительных</w:t>
      </w:r>
      <w:r>
        <w:rPr>
          <w:spacing w:val="-3"/>
          <w:sz w:val="24"/>
        </w:rPr>
        <w:t xml:space="preserve"> </w:t>
      </w:r>
      <w:r>
        <w:rPr>
          <w:sz w:val="24"/>
        </w:rPr>
        <w:t>навыков,</w:t>
      </w:r>
      <w:r>
        <w:rPr>
          <w:spacing w:val="-7"/>
          <w:sz w:val="24"/>
        </w:rPr>
        <w:t xml:space="preserve"> </w:t>
      </w:r>
      <w:r>
        <w:rPr>
          <w:sz w:val="24"/>
        </w:rPr>
        <w:t>умений</w:t>
      </w:r>
      <w:r>
        <w:rPr>
          <w:spacing w:val="-4"/>
          <w:sz w:val="24"/>
        </w:rPr>
        <w:t xml:space="preserve"> </w:t>
      </w:r>
      <w:r>
        <w:rPr>
          <w:sz w:val="24"/>
        </w:rPr>
        <w:t>выполнять</w:t>
      </w:r>
      <w:r>
        <w:rPr>
          <w:spacing w:val="-2"/>
          <w:sz w:val="24"/>
        </w:rPr>
        <w:t xml:space="preserve"> </w:t>
      </w:r>
      <w:r>
        <w:rPr>
          <w:sz w:val="24"/>
        </w:rPr>
        <w:t>устно</w:t>
      </w:r>
      <w:r>
        <w:rPr>
          <w:spacing w:val="-5"/>
          <w:sz w:val="24"/>
        </w:rPr>
        <w:t xml:space="preserve"> </w:t>
      </w:r>
      <w:r>
        <w:rPr>
          <w:spacing w:val="-10"/>
          <w:sz w:val="24"/>
        </w:rPr>
        <w:t>и</w:t>
      </w:r>
    </w:p>
    <w:p w:rsidR="004D69CC" w:rsidRDefault="004D69CC">
      <w:pPr>
        <w:pStyle w:val="a4"/>
        <w:spacing w:line="275" w:lineRule="exact"/>
        <w:rPr>
          <w:sz w:val="24"/>
        </w:rPr>
        <w:sectPr w:rsidR="004D69CC">
          <w:pgSz w:w="11920" w:h="16850"/>
          <w:pgMar w:top="260" w:right="141" w:bottom="1120" w:left="708" w:header="0" w:footer="934" w:gutter="0"/>
          <w:cols w:space="720"/>
        </w:sectPr>
      </w:pPr>
    </w:p>
    <w:p w:rsidR="004D69CC" w:rsidRDefault="00D37399">
      <w:pPr>
        <w:pStyle w:val="a3"/>
        <w:spacing w:before="79"/>
        <w:ind w:left="1291" w:firstLine="0"/>
      </w:pPr>
      <w:r>
        <w:lastRenderedPageBreak/>
        <w:t>письменно</w:t>
      </w:r>
      <w:r>
        <w:rPr>
          <w:spacing w:val="-3"/>
        </w:rPr>
        <w:t xml:space="preserve"> </w:t>
      </w:r>
      <w:r>
        <w:t>арифметические</w:t>
      </w:r>
      <w:r>
        <w:rPr>
          <w:spacing w:val="-5"/>
        </w:rPr>
        <w:t xml:space="preserve"> </w:t>
      </w:r>
      <w:r>
        <w:t>действия</w:t>
      </w:r>
      <w:r>
        <w:rPr>
          <w:spacing w:val="-4"/>
        </w:rPr>
        <w:t xml:space="preserve"> </w:t>
      </w:r>
      <w:r>
        <w:t>с</w:t>
      </w:r>
      <w:r>
        <w:rPr>
          <w:spacing w:val="-5"/>
        </w:rPr>
        <w:t xml:space="preserve"> </w:t>
      </w:r>
      <w:r>
        <w:t>числами,</w:t>
      </w:r>
      <w:r>
        <w:rPr>
          <w:spacing w:val="-4"/>
        </w:rPr>
        <w:t xml:space="preserve"> </w:t>
      </w:r>
      <w:r>
        <w:t>решать</w:t>
      </w:r>
      <w:r>
        <w:rPr>
          <w:spacing w:val="-3"/>
        </w:rPr>
        <w:t xml:space="preserve"> </w:t>
      </w:r>
      <w:r>
        <w:t>текстовые</w:t>
      </w:r>
      <w:r>
        <w:rPr>
          <w:spacing w:val="-6"/>
        </w:rPr>
        <w:t xml:space="preserve"> </w:t>
      </w:r>
      <w:r>
        <w:t>задачи,</w:t>
      </w:r>
      <w:r>
        <w:rPr>
          <w:spacing w:val="-4"/>
        </w:rPr>
        <w:t xml:space="preserve"> </w:t>
      </w:r>
      <w:r>
        <w:t xml:space="preserve">оценивать полученный результат покритериям: достоверность/реальность, соответствие </w:t>
      </w:r>
      <w:r>
        <w:rPr>
          <w:spacing w:val="-2"/>
        </w:rPr>
        <w:t>правилу/алгоритму;</w:t>
      </w:r>
    </w:p>
    <w:p w:rsidR="004D69CC" w:rsidRDefault="00D37399" w:rsidP="00661748">
      <w:pPr>
        <w:pStyle w:val="a4"/>
        <w:numPr>
          <w:ilvl w:val="0"/>
          <w:numId w:val="124"/>
        </w:numPr>
        <w:tabs>
          <w:tab w:val="left" w:pos="2192"/>
        </w:tabs>
        <w:spacing w:before="69" w:line="237" w:lineRule="auto"/>
        <w:ind w:right="528" w:firstLine="566"/>
        <w:jc w:val="both"/>
        <w:rPr>
          <w:sz w:val="24"/>
        </w:rPr>
      </w:pPr>
      <w:r>
        <w:rPr>
          <w:sz w:val="24"/>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чертежныхинструментов; развитие наглядного представления о симметрии; овладение простейшими способамиизмерения длин, площадей;</w:t>
      </w:r>
    </w:p>
    <w:p w:rsidR="004D69CC" w:rsidRDefault="00D37399" w:rsidP="00661748">
      <w:pPr>
        <w:pStyle w:val="a4"/>
        <w:numPr>
          <w:ilvl w:val="0"/>
          <w:numId w:val="124"/>
        </w:numPr>
        <w:tabs>
          <w:tab w:val="left" w:pos="2235"/>
        </w:tabs>
        <w:spacing w:before="2"/>
        <w:ind w:right="547" w:firstLine="566"/>
        <w:rPr>
          <w:sz w:val="24"/>
        </w:rPr>
      </w:pPr>
      <w:r>
        <w:rPr>
          <w:sz w:val="24"/>
        </w:rPr>
        <w:t>развитие логического и алгоритмического мышления: умения распознавать верные</w:t>
      </w:r>
      <w:r>
        <w:rPr>
          <w:spacing w:val="-5"/>
          <w:sz w:val="24"/>
        </w:rPr>
        <w:t xml:space="preserve"> </w:t>
      </w:r>
      <w:r>
        <w:rPr>
          <w:sz w:val="24"/>
        </w:rPr>
        <w:t>(истинные)</w:t>
      </w:r>
      <w:r>
        <w:rPr>
          <w:spacing w:val="-3"/>
          <w:sz w:val="24"/>
        </w:rPr>
        <w:t xml:space="preserve"> </w:t>
      </w:r>
      <w:r>
        <w:rPr>
          <w:sz w:val="24"/>
        </w:rPr>
        <w:t>и</w:t>
      </w:r>
      <w:r>
        <w:rPr>
          <w:spacing w:val="-4"/>
          <w:sz w:val="24"/>
        </w:rPr>
        <w:t xml:space="preserve"> </w:t>
      </w:r>
      <w:r>
        <w:rPr>
          <w:sz w:val="24"/>
        </w:rPr>
        <w:t>неверные</w:t>
      </w:r>
      <w:r>
        <w:rPr>
          <w:spacing w:val="-5"/>
          <w:sz w:val="24"/>
        </w:rPr>
        <w:t xml:space="preserve"> </w:t>
      </w:r>
      <w:r>
        <w:rPr>
          <w:sz w:val="24"/>
        </w:rPr>
        <w:t>(ложные)</w:t>
      </w:r>
      <w:r>
        <w:rPr>
          <w:spacing w:val="-1"/>
          <w:sz w:val="24"/>
        </w:rPr>
        <w:t xml:space="preserve"> </w:t>
      </w:r>
      <w:r>
        <w:rPr>
          <w:sz w:val="24"/>
        </w:rPr>
        <w:t>утверждения</w:t>
      </w:r>
      <w:r>
        <w:rPr>
          <w:spacing w:val="-3"/>
          <w:sz w:val="24"/>
        </w:rPr>
        <w:t xml:space="preserve"> </w:t>
      </w:r>
      <w:r>
        <w:rPr>
          <w:sz w:val="24"/>
        </w:rPr>
        <w:t>в</w:t>
      </w:r>
      <w:r>
        <w:rPr>
          <w:spacing w:val="-4"/>
          <w:sz w:val="24"/>
        </w:rPr>
        <w:t xml:space="preserve"> </w:t>
      </w:r>
      <w:r>
        <w:rPr>
          <w:sz w:val="24"/>
        </w:rPr>
        <w:t>простейших</w:t>
      </w:r>
      <w:r>
        <w:rPr>
          <w:spacing w:val="-2"/>
          <w:sz w:val="24"/>
        </w:rPr>
        <w:t xml:space="preserve"> </w:t>
      </w:r>
      <w:r>
        <w:rPr>
          <w:sz w:val="24"/>
        </w:rPr>
        <w:t>случаях</w:t>
      </w:r>
      <w:r>
        <w:rPr>
          <w:spacing w:val="-2"/>
          <w:sz w:val="24"/>
        </w:rPr>
        <w:t xml:space="preserve"> </w:t>
      </w:r>
      <w:r>
        <w:rPr>
          <w:sz w:val="24"/>
        </w:rPr>
        <w:t>в</w:t>
      </w:r>
      <w:r>
        <w:rPr>
          <w:spacing w:val="-2"/>
          <w:sz w:val="24"/>
        </w:rPr>
        <w:t xml:space="preserve"> </w:t>
      </w:r>
      <w:r>
        <w:rPr>
          <w:sz w:val="24"/>
        </w:rPr>
        <w:t>учебных</w:t>
      </w:r>
      <w:r>
        <w:rPr>
          <w:spacing w:val="-2"/>
          <w:sz w:val="24"/>
        </w:rPr>
        <w:t xml:space="preserve"> </w:t>
      </w:r>
      <w:r>
        <w:rPr>
          <w:sz w:val="24"/>
        </w:rPr>
        <w:t xml:space="preserve">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w:t>
      </w:r>
      <w:r>
        <w:rPr>
          <w:spacing w:val="-2"/>
          <w:sz w:val="24"/>
        </w:rPr>
        <w:t>ситуациях;</w:t>
      </w:r>
    </w:p>
    <w:p w:rsidR="00174424" w:rsidRDefault="00D37399" w:rsidP="00174424">
      <w:pPr>
        <w:pStyle w:val="a3"/>
        <w:spacing w:line="272" w:lineRule="exact"/>
        <w:ind w:left="331" w:firstLine="0"/>
        <w:rPr>
          <w:spacing w:val="-7"/>
        </w:rPr>
      </w:pPr>
      <w:r>
        <w:t>овладение элементами математической речи: умения формулировать утверждение</w:t>
      </w:r>
      <w:r>
        <w:rPr>
          <w:spacing w:val="-5"/>
        </w:rPr>
        <w:t xml:space="preserve"> </w:t>
      </w:r>
      <w:r>
        <w:t>(вывод,</w:t>
      </w:r>
      <w:r>
        <w:rPr>
          <w:spacing w:val="-4"/>
        </w:rPr>
        <w:t xml:space="preserve"> </w:t>
      </w:r>
      <w:r>
        <w:t>правило),</w:t>
      </w:r>
      <w:r>
        <w:rPr>
          <w:spacing w:val="-14"/>
        </w:rPr>
        <w:t xml:space="preserve"> </w:t>
      </w:r>
      <w:r>
        <w:t>строить</w:t>
      </w:r>
      <w:r>
        <w:rPr>
          <w:spacing w:val="-14"/>
        </w:rPr>
        <w:t xml:space="preserve"> </w:t>
      </w:r>
      <w:r>
        <w:t>логические</w:t>
      </w:r>
      <w:r>
        <w:rPr>
          <w:spacing w:val="-14"/>
        </w:rPr>
        <w:t xml:space="preserve"> </w:t>
      </w:r>
      <w:r>
        <w:t>рассуждения</w:t>
      </w:r>
      <w:r>
        <w:rPr>
          <w:spacing w:val="-13"/>
        </w:rPr>
        <w:t xml:space="preserve"> </w:t>
      </w:r>
      <w:r>
        <w:t>(одно-двухшаговые)</w:t>
      </w:r>
      <w:r>
        <w:rPr>
          <w:spacing w:val="-14"/>
        </w:rPr>
        <w:t xml:space="preserve"> </w:t>
      </w:r>
      <w:r>
        <w:t>с использованием связок "если ..., то</w:t>
      </w:r>
      <w:r w:rsidR="00174424">
        <w:t>...",</w:t>
      </w:r>
      <w:r w:rsidR="00174424">
        <w:rPr>
          <w:spacing w:val="-2"/>
        </w:rPr>
        <w:t xml:space="preserve"> </w:t>
      </w:r>
      <w:r w:rsidR="00174424">
        <w:t>"и",</w:t>
      </w:r>
      <w:r w:rsidR="00174424">
        <w:rPr>
          <w:spacing w:val="-7"/>
        </w:rPr>
        <w:t xml:space="preserve"> </w:t>
      </w:r>
    </w:p>
    <w:p w:rsidR="00174424" w:rsidRDefault="00174424" w:rsidP="00174424">
      <w:pPr>
        <w:pStyle w:val="a3"/>
        <w:spacing w:line="272" w:lineRule="exact"/>
        <w:ind w:left="331" w:firstLine="0"/>
      </w:pPr>
      <w:r>
        <w:t>"все",</w:t>
      </w:r>
      <w:r>
        <w:rPr>
          <w:spacing w:val="1"/>
        </w:rPr>
        <w:t xml:space="preserve"> </w:t>
      </w:r>
      <w:r>
        <w:rPr>
          <w:spacing w:val="-2"/>
        </w:rPr>
        <w:t>"некоторые";</w:t>
      </w:r>
    </w:p>
    <w:p w:rsidR="004D69CC" w:rsidRDefault="004D69CC" w:rsidP="00661748">
      <w:pPr>
        <w:pStyle w:val="a4"/>
        <w:numPr>
          <w:ilvl w:val="0"/>
          <w:numId w:val="124"/>
        </w:numPr>
        <w:tabs>
          <w:tab w:val="left" w:pos="2139"/>
        </w:tabs>
        <w:spacing w:before="3" w:line="237" w:lineRule="auto"/>
        <w:ind w:right="854" w:firstLine="566"/>
        <w:rPr>
          <w:sz w:val="24"/>
        </w:rPr>
      </w:pPr>
    </w:p>
    <w:p w:rsidR="004D69CC" w:rsidRDefault="00D37399" w:rsidP="00661748">
      <w:pPr>
        <w:pStyle w:val="a4"/>
        <w:numPr>
          <w:ilvl w:val="0"/>
          <w:numId w:val="124"/>
        </w:numPr>
        <w:tabs>
          <w:tab w:val="left" w:pos="2225"/>
        </w:tabs>
        <w:spacing w:before="2"/>
        <w:ind w:right="594" w:firstLine="566"/>
        <w:rPr>
          <w:sz w:val="24"/>
        </w:rPr>
      </w:pPr>
      <w:r>
        <w:rPr>
          <w:sz w:val="24"/>
        </w:rPr>
        <w:t>приобретение опыта работы с информацией, представленной в графической форме</w:t>
      </w:r>
      <w:r>
        <w:rPr>
          <w:spacing w:val="-5"/>
          <w:sz w:val="24"/>
        </w:rPr>
        <w:t xml:space="preserve"> </w:t>
      </w:r>
      <w:r>
        <w:rPr>
          <w:sz w:val="24"/>
        </w:rPr>
        <w:t>(простейшие</w:t>
      </w:r>
      <w:r>
        <w:rPr>
          <w:spacing w:val="-4"/>
          <w:sz w:val="24"/>
        </w:rPr>
        <w:t xml:space="preserve"> </w:t>
      </w:r>
      <w:r>
        <w:rPr>
          <w:sz w:val="24"/>
        </w:rPr>
        <w:t>таблицы,</w:t>
      </w:r>
      <w:r>
        <w:rPr>
          <w:spacing w:val="-3"/>
          <w:sz w:val="24"/>
        </w:rPr>
        <w:t xml:space="preserve"> </w:t>
      </w:r>
      <w:r>
        <w:rPr>
          <w:sz w:val="24"/>
        </w:rPr>
        <w:t>схемы,</w:t>
      </w:r>
      <w:r>
        <w:rPr>
          <w:spacing w:val="-3"/>
          <w:sz w:val="24"/>
        </w:rPr>
        <w:t xml:space="preserve"> </w:t>
      </w:r>
      <w:r>
        <w:rPr>
          <w:sz w:val="24"/>
        </w:rPr>
        <w:t>столбчатые</w:t>
      </w:r>
      <w:r>
        <w:rPr>
          <w:spacing w:val="-4"/>
          <w:sz w:val="24"/>
        </w:rPr>
        <w:t xml:space="preserve"> </w:t>
      </w:r>
      <w:r>
        <w:rPr>
          <w:sz w:val="24"/>
        </w:rPr>
        <w:t>диаграммы)</w:t>
      </w:r>
      <w:r>
        <w:rPr>
          <w:spacing w:val="-1"/>
          <w:sz w:val="24"/>
        </w:rPr>
        <w:t xml:space="preserve"> </w:t>
      </w:r>
      <w:r>
        <w:rPr>
          <w:sz w:val="24"/>
        </w:rPr>
        <w:t>и</w:t>
      </w:r>
      <w:r>
        <w:rPr>
          <w:spacing w:val="-2"/>
          <w:sz w:val="24"/>
        </w:rPr>
        <w:t xml:space="preserve"> </w:t>
      </w:r>
      <w:r>
        <w:rPr>
          <w:sz w:val="24"/>
        </w:rPr>
        <w:t>текстовой</w:t>
      </w:r>
      <w:r>
        <w:rPr>
          <w:spacing w:val="-2"/>
          <w:sz w:val="24"/>
        </w:rPr>
        <w:t xml:space="preserve"> </w:t>
      </w:r>
      <w:r>
        <w:rPr>
          <w:sz w:val="24"/>
        </w:rPr>
        <w:t>форме: умения извлекать, анализировать, использовать информацию и делать выводы, заполнять готовые формы данными;</w:t>
      </w:r>
    </w:p>
    <w:p w:rsidR="004D69CC" w:rsidRDefault="00D37399" w:rsidP="00661748">
      <w:pPr>
        <w:pStyle w:val="a4"/>
        <w:numPr>
          <w:ilvl w:val="0"/>
          <w:numId w:val="124"/>
        </w:numPr>
        <w:tabs>
          <w:tab w:val="left" w:pos="2158"/>
        </w:tabs>
        <w:spacing w:before="3"/>
        <w:ind w:right="1209" w:firstLine="566"/>
        <w:rPr>
          <w:sz w:val="24"/>
        </w:rPr>
      </w:pPr>
      <w:r>
        <w:rPr>
          <w:sz w:val="24"/>
        </w:rPr>
        <w:t>использование</w:t>
      </w:r>
      <w:r>
        <w:rPr>
          <w:spacing w:val="-6"/>
          <w:sz w:val="24"/>
        </w:rPr>
        <w:t xml:space="preserve"> </w:t>
      </w:r>
      <w:r>
        <w:rPr>
          <w:sz w:val="24"/>
        </w:rPr>
        <w:t>начальных</w:t>
      </w:r>
      <w:r>
        <w:rPr>
          <w:spacing w:val="-5"/>
          <w:sz w:val="24"/>
        </w:rPr>
        <w:t xml:space="preserve"> </w:t>
      </w:r>
      <w:r>
        <w:rPr>
          <w:sz w:val="24"/>
        </w:rPr>
        <w:t>математических</w:t>
      </w:r>
      <w:r>
        <w:rPr>
          <w:spacing w:val="-4"/>
          <w:sz w:val="24"/>
        </w:rPr>
        <w:t xml:space="preserve"> </w:t>
      </w:r>
      <w:r>
        <w:rPr>
          <w:sz w:val="24"/>
        </w:rPr>
        <w:t>знаний</w:t>
      </w:r>
      <w:r>
        <w:rPr>
          <w:spacing w:val="-7"/>
          <w:sz w:val="24"/>
        </w:rPr>
        <w:t xml:space="preserve"> </w:t>
      </w:r>
      <w:r>
        <w:rPr>
          <w:sz w:val="24"/>
        </w:rPr>
        <w:t>при</w:t>
      </w:r>
      <w:r>
        <w:rPr>
          <w:spacing w:val="-5"/>
          <w:sz w:val="24"/>
        </w:rPr>
        <w:t xml:space="preserve"> </w:t>
      </w:r>
      <w:r>
        <w:rPr>
          <w:sz w:val="24"/>
        </w:rPr>
        <w:t>решении</w:t>
      </w:r>
      <w:r>
        <w:rPr>
          <w:spacing w:val="-3"/>
          <w:sz w:val="24"/>
        </w:rPr>
        <w:t xml:space="preserve"> </w:t>
      </w:r>
      <w:r>
        <w:rPr>
          <w:sz w:val="24"/>
        </w:rPr>
        <w:t>учебных</w:t>
      </w:r>
      <w:r>
        <w:rPr>
          <w:spacing w:val="-5"/>
          <w:sz w:val="24"/>
        </w:rPr>
        <w:t xml:space="preserve"> </w:t>
      </w:r>
      <w:r>
        <w:rPr>
          <w:sz w:val="24"/>
        </w:rPr>
        <w:t>и практических задач и в повседневных ситуациях для описания и объяснения окружающих предметов, процессов иявлений, оценки их количественных и пространственных отношений, в том числе в сфере личных и семейных финансов.</w:t>
      </w:r>
    </w:p>
    <w:p w:rsidR="004D69CC" w:rsidRDefault="00D37399">
      <w:pPr>
        <w:pStyle w:val="Heading3"/>
        <w:spacing w:line="274" w:lineRule="exact"/>
        <w:ind w:left="331"/>
        <w:rPr>
          <w:b w:val="0"/>
        </w:rPr>
      </w:pPr>
      <w:r>
        <w:t>"Окружающий</w:t>
      </w:r>
      <w:r>
        <w:rPr>
          <w:spacing w:val="-9"/>
        </w:rPr>
        <w:t xml:space="preserve"> </w:t>
      </w:r>
      <w:r>
        <w:rPr>
          <w:spacing w:val="-4"/>
        </w:rPr>
        <w:t>мир"</w:t>
      </w:r>
      <w:r>
        <w:rPr>
          <w:b w:val="0"/>
          <w:spacing w:val="-4"/>
        </w:rPr>
        <w:t>:</w:t>
      </w:r>
    </w:p>
    <w:p w:rsidR="004D69CC" w:rsidRDefault="00D37399" w:rsidP="00661748">
      <w:pPr>
        <w:pStyle w:val="a4"/>
        <w:numPr>
          <w:ilvl w:val="0"/>
          <w:numId w:val="123"/>
        </w:numPr>
        <w:tabs>
          <w:tab w:val="left" w:pos="2211"/>
        </w:tabs>
        <w:spacing w:before="3"/>
        <w:ind w:right="1339" w:firstLine="566"/>
        <w:jc w:val="both"/>
        <w:rPr>
          <w:sz w:val="24"/>
        </w:rPr>
      </w:pPr>
      <w:r>
        <w:rPr>
          <w:sz w:val="24"/>
        </w:rPr>
        <w:t>сформированность уважительного отношения</w:t>
      </w:r>
      <w:r>
        <w:rPr>
          <w:spacing w:val="-3"/>
          <w:sz w:val="24"/>
        </w:rPr>
        <w:t xml:space="preserve"> </w:t>
      </w:r>
      <w:r>
        <w:rPr>
          <w:sz w:val="24"/>
        </w:rPr>
        <w:t>к своей семье</w:t>
      </w:r>
      <w:r>
        <w:rPr>
          <w:spacing w:val="-2"/>
          <w:sz w:val="24"/>
        </w:rPr>
        <w:t xml:space="preserve"> </w:t>
      </w:r>
      <w:r>
        <w:rPr>
          <w:sz w:val="24"/>
        </w:rPr>
        <w:t>и семейным традициям,</w:t>
      </w:r>
      <w:r>
        <w:rPr>
          <w:spacing w:val="-2"/>
          <w:sz w:val="24"/>
        </w:rPr>
        <w:t xml:space="preserve"> </w:t>
      </w:r>
      <w:r>
        <w:rPr>
          <w:sz w:val="24"/>
        </w:rPr>
        <w:t>Организации,</w:t>
      </w:r>
      <w:r>
        <w:rPr>
          <w:spacing w:val="-1"/>
          <w:sz w:val="24"/>
        </w:rPr>
        <w:t xml:space="preserve"> </w:t>
      </w:r>
      <w:r>
        <w:rPr>
          <w:sz w:val="24"/>
        </w:rPr>
        <w:t>родному</w:t>
      </w:r>
      <w:r>
        <w:rPr>
          <w:spacing w:val="-7"/>
          <w:sz w:val="24"/>
        </w:rPr>
        <w:t xml:space="preserve"> </w:t>
      </w:r>
      <w:r>
        <w:rPr>
          <w:sz w:val="24"/>
        </w:rPr>
        <w:t>краю,</w:t>
      </w:r>
      <w:r>
        <w:rPr>
          <w:spacing w:val="-2"/>
          <w:sz w:val="24"/>
        </w:rPr>
        <w:t xml:space="preserve"> </w:t>
      </w:r>
      <w:r>
        <w:rPr>
          <w:sz w:val="24"/>
        </w:rPr>
        <w:t>России,</w:t>
      </w:r>
      <w:r>
        <w:rPr>
          <w:spacing w:val="-2"/>
          <w:sz w:val="24"/>
        </w:rPr>
        <w:t xml:space="preserve"> </w:t>
      </w:r>
      <w:r>
        <w:rPr>
          <w:sz w:val="24"/>
        </w:rPr>
        <w:t>ее</w:t>
      </w:r>
      <w:r>
        <w:rPr>
          <w:spacing w:val="-3"/>
          <w:sz w:val="24"/>
        </w:rPr>
        <w:t xml:space="preserve"> </w:t>
      </w:r>
      <w:r>
        <w:rPr>
          <w:sz w:val="24"/>
        </w:rPr>
        <w:t>истории и</w:t>
      </w:r>
      <w:r>
        <w:rPr>
          <w:spacing w:val="-1"/>
          <w:sz w:val="24"/>
        </w:rPr>
        <w:t xml:space="preserve"> </w:t>
      </w:r>
      <w:r>
        <w:rPr>
          <w:sz w:val="24"/>
        </w:rPr>
        <w:t>культуре,</w:t>
      </w:r>
      <w:r>
        <w:rPr>
          <w:spacing w:val="-2"/>
          <w:sz w:val="24"/>
        </w:rPr>
        <w:t xml:space="preserve"> </w:t>
      </w:r>
      <w:r>
        <w:rPr>
          <w:sz w:val="24"/>
        </w:rPr>
        <w:t>природе; чувства гордости за национальные свершения, открытия, победы;</w:t>
      </w:r>
    </w:p>
    <w:p w:rsidR="004D69CC" w:rsidRDefault="00D37399" w:rsidP="00661748">
      <w:pPr>
        <w:pStyle w:val="a4"/>
        <w:numPr>
          <w:ilvl w:val="0"/>
          <w:numId w:val="123"/>
        </w:numPr>
        <w:tabs>
          <w:tab w:val="left" w:pos="2187"/>
        </w:tabs>
        <w:spacing w:before="2"/>
        <w:ind w:right="970" w:firstLine="566"/>
        <w:rPr>
          <w:sz w:val="24"/>
        </w:rPr>
      </w:pPr>
      <w:r>
        <w:rPr>
          <w:sz w:val="24"/>
        </w:rPr>
        <w:t>первоначальные представления о природных и социальных объектах как компонентах</w:t>
      </w:r>
      <w:r>
        <w:rPr>
          <w:spacing w:val="-1"/>
          <w:sz w:val="24"/>
        </w:rPr>
        <w:t xml:space="preserve"> </w:t>
      </w:r>
      <w:r>
        <w:rPr>
          <w:sz w:val="24"/>
        </w:rPr>
        <w:t>единого</w:t>
      </w:r>
      <w:r>
        <w:rPr>
          <w:spacing w:val="-4"/>
          <w:sz w:val="24"/>
        </w:rPr>
        <w:t xml:space="preserve"> </w:t>
      </w:r>
      <w:r>
        <w:rPr>
          <w:sz w:val="24"/>
        </w:rPr>
        <w:t>мира,</w:t>
      </w:r>
      <w:r>
        <w:rPr>
          <w:spacing w:val="-4"/>
          <w:sz w:val="24"/>
        </w:rPr>
        <w:t xml:space="preserve"> </w:t>
      </w:r>
      <w:r>
        <w:rPr>
          <w:sz w:val="24"/>
        </w:rPr>
        <w:t>о</w:t>
      </w:r>
      <w:r>
        <w:rPr>
          <w:spacing w:val="-4"/>
          <w:sz w:val="24"/>
        </w:rPr>
        <w:t xml:space="preserve"> </w:t>
      </w:r>
      <w:r>
        <w:rPr>
          <w:sz w:val="24"/>
        </w:rPr>
        <w:t>многообразии</w:t>
      </w:r>
      <w:r>
        <w:rPr>
          <w:spacing w:val="-4"/>
          <w:sz w:val="24"/>
        </w:rPr>
        <w:t xml:space="preserve"> </w:t>
      </w:r>
      <w:r>
        <w:rPr>
          <w:sz w:val="24"/>
        </w:rPr>
        <w:t>объектов</w:t>
      </w:r>
      <w:r>
        <w:rPr>
          <w:spacing w:val="-5"/>
          <w:sz w:val="24"/>
        </w:rPr>
        <w:t xml:space="preserve"> </w:t>
      </w:r>
      <w:r>
        <w:rPr>
          <w:sz w:val="24"/>
        </w:rPr>
        <w:t>и</w:t>
      </w:r>
      <w:r>
        <w:rPr>
          <w:spacing w:val="-4"/>
          <w:sz w:val="24"/>
        </w:rPr>
        <w:t xml:space="preserve"> </w:t>
      </w:r>
      <w:r>
        <w:rPr>
          <w:sz w:val="24"/>
        </w:rPr>
        <w:t>явлений</w:t>
      </w:r>
      <w:r>
        <w:rPr>
          <w:spacing w:val="-4"/>
          <w:sz w:val="24"/>
        </w:rPr>
        <w:t xml:space="preserve"> </w:t>
      </w:r>
      <w:r>
        <w:rPr>
          <w:sz w:val="24"/>
        </w:rPr>
        <w:t>природы;</w:t>
      </w:r>
      <w:r>
        <w:rPr>
          <w:spacing w:val="-4"/>
          <w:sz w:val="24"/>
        </w:rPr>
        <w:t xml:space="preserve"> </w:t>
      </w:r>
      <w:r>
        <w:rPr>
          <w:sz w:val="24"/>
        </w:rPr>
        <w:t>связи</w:t>
      </w:r>
      <w:r>
        <w:rPr>
          <w:spacing w:val="-4"/>
          <w:sz w:val="24"/>
        </w:rPr>
        <w:t xml:space="preserve"> </w:t>
      </w:r>
      <w:r>
        <w:rPr>
          <w:sz w:val="24"/>
        </w:rPr>
        <w:t>мира живой и неживой природы;сформированность основ рационального поведения и обоснованного принятия решений;</w:t>
      </w:r>
    </w:p>
    <w:p w:rsidR="004D69CC" w:rsidRDefault="00D37399" w:rsidP="00661748">
      <w:pPr>
        <w:pStyle w:val="a4"/>
        <w:numPr>
          <w:ilvl w:val="0"/>
          <w:numId w:val="123"/>
        </w:numPr>
        <w:tabs>
          <w:tab w:val="left" w:pos="2134"/>
        </w:tabs>
        <w:ind w:right="644" w:firstLine="566"/>
        <w:rPr>
          <w:sz w:val="24"/>
        </w:rPr>
      </w:pPr>
      <w:r>
        <w:rPr>
          <w:sz w:val="24"/>
        </w:rPr>
        <w:t>первоначальные</w:t>
      </w:r>
      <w:r>
        <w:rPr>
          <w:spacing w:val="-7"/>
          <w:sz w:val="24"/>
        </w:rPr>
        <w:t xml:space="preserve"> </w:t>
      </w:r>
      <w:r>
        <w:rPr>
          <w:sz w:val="24"/>
        </w:rPr>
        <w:t>представления</w:t>
      </w:r>
      <w:r>
        <w:rPr>
          <w:spacing w:val="-5"/>
          <w:sz w:val="24"/>
        </w:rPr>
        <w:t xml:space="preserve"> </w:t>
      </w:r>
      <w:r>
        <w:rPr>
          <w:sz w:val="24"/>
        </w:rPr>
        <w:t>о</w:t>
      </w:r>
      <w:r>
        <w:rPr>
          <w:spacing w:val="-5"/>
          <w:sz w:val="24"/>
        </w:rPr>
        <w:t xml:space="preserve"> </w:t>
      </w:r>
      <w:r>
        <w:rPr>
          <w:sz w:val="24"/>
        </w:rPr>
        <w:t>традициях</w:t>
      </w:r>
      <w:r>
        <w:rPr>
          <w:spacing w:val="-3"/>
          <w:sz w:val="24"/>
        </w:rPr>
        <w:t xml:space="preserve"> </w:t>
      </w:r>
      <w:r>
        <w:rPr>
          <w:sz w:val="24"/>
        </w:rPr>
        <w:t>и</w:t>
      </w:r>
      <w:r>
        <w:rPr>
          <w:spacing w:val="-7"/>
          <w:sz w:val="24"/>
        </w:rPr>
        <w:t xml:space="preserve"> </w:t>
      </w:r>
      <w:r>
        <w:rPr>
          <w:sz w:val="24"/>
        </w:rPr>
        <w:t>обычаях,</w:t>
      </w:r>
      <w:r>
        <w:rPr>
          <w:spacing w:val="-5"/>
          <w:sz w:val="24"/>
        </w:rPr>
        <w:t xml:space="preserve"> </w:t>
      </w:r>
      <w:r>
        <w:rPr>
          <w:sz w:val="24"/>
        </w:rPr>
        <w:t>хозяйственных</w:t>
      </w:r>
      <w:r>
        <w:rPr>
          <w:spacing w:val="-3"/>
          <w:sz w:val="24"/>
        </w:rPr>
        <w:t xml:space="preserve"> </w:t>
      </w:r>
      <w:r>
        <w:rPr>
          <w:sz w:val="24"/>
        </w:rPr>
        <w:t>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важнейшихдля страны и личности событиях и фактах прошлого и настоящего России; основных правах и обязанностях гражданина Российской Федерации;</w:t>
      </w:r>
    </w:p>
    <w:p w:rsidR="004D69CC" w:rsidRDefault="00D37399" w:rsidP="00661748">
      <w:pPr>
        <w:pStyle w:val="a4"/>
        <w:numPr>
          <w:ilvl w:val="0"/>
          <w:numId w:val="123"/>
        </w:numPr>
        <w:tabs>
          <w:tab w:val="left" w:pos="2148"/>
        </w:tabs>
        <w:spacing w:before="1" w:line="237" w:lineRule="auto"/>
        <w:ind w:right="611" w:firstLine="566"/>
        <w:rPr>
          <w:sz w:val="24"/>
        </w:rPr>
      </w:pPr>
      <w:r>
        <w:rPr>
          <w:sz w:val="24"/>
        </w:rPr>
        <w:t>развитие умений описывать, сравнивать и группировать изученные природные объекты</w:t>
      </w:r>
      <w:r>
        <w:rPr>
          <w:spacing w:val="-4"/>
          <w:sz w:val="24"/>
        </w:rPr>
        <w:t xml:space="preserve"> </w:t>
      </w:r>
      <w:r>
        <w:rPr>
          <w:sz w:val="24"/>
        </w:rPr>
        <w:t>и</w:t>
      </w:r>
      <w:r>
        <w:rPr>
          <w:spacing w:val="-2"/>
          <w:sz w:val="24"/>
        </w:rPr>
        <w:t xml:space="preserve"> </w:t>
      </w:r>
      <w:r>
        <w:rPr>
          <w:sz w:val="24"/>
        </w:rPr>
        <w:t>явления,</w:t>
      </w:r>
      <w:r>
        <w:rPr>
          <w:spacing w:val="-5"/>
          <w:sz w:val="24"/>
        </w:rPr>
        <w:t xml:space="preserve"> </w:t>
      </w:r>
      <w:r>
        <w:rPr>
          <w:sz w:val="24"/>
        </w:rPr>
        <w:t>выделяя</w:t>
      </w:r>
      <w:r>
        <w:rPr>
          <w:spacing w:val="-3"/>
          <w:sz w:val="24"/>
        </w:rPr>
        <w:t xml:space="preserve"> </w:t>
      </w:r>
      <w:r>
        <w:rPr>
          <w:sz w:val="24"/>
        </w:rPr>
        <w:t>их</w:t>
      </w:r>
      <w:r>
        <w:rPr>
          <w:spacing w:val="-6"/>
          <w:sz w:val="24"/>
        </w:rPr>
        <w:t xml:space="preserve"> </w:t>
      </w:r>
      <w:r>
        <w:rPr>
          <w:sz w:val="24"/>
        </w:rPr>
        <w:t>существенные</w:t>
      </w:r>
      <w:r>
        <w:rPr>
          <w:spacing w:val="-3"/>
          <w:sz w:val="24"/>
        </w:rPr>
        <w:t xml:space="preserve"> </w:t>
      </w:r>
      <w:r>
        <w:rPr>
          <w:sz w:val="24"/>
        </w:rPr>
        <w:t>признаки и</w:t>
      </w:r>
      <w:r>
        <w:rPr>
          <w:spacing w:val="-9"/>
          <w:sz w:val="24"/>
        </w:rPr>
        <w:t xml:space="preserve"> </w:t>
      </w:r>
      <w:r>
        <w:rPr>
          <w:sz w:val="24"/>
        </w:rPr>
        <w:t>отношения</w:t>
      </w:r>
      <w:r>
        <w:rPr>
          <w:spacing w:val="-7"/>
          <w:sz w:val="24"/>
        </w:rPr>
        <w:t xml:space="preserve"> </w:t>
      </w:r>
      <w:r>
        <w:rPr>
          <w:sz w:val="24"/>
        </w:rPr>
        <w:t>между</w:t>
      </w:r>
      <w:r>
        <w:rPr>
          <w:spacing w:val="-15"/>
          <w:sz w:val="24"/>
        </w:rPr>
        <w:t xml:space="preserve"> </w:t>
      </w:r>
      <w:r>
        <w:rPr>
          <w:sz w:val="24"/>
        </w:rPr>
        <w:t xml:space="preserve">объектами и </w:t>
      </w:r>
      <w:r>
        <w:rPr>
          <w:spacing w:val="-2"/>
          <w:sz w:val="24"/>
        </w:rPr>
        <w:t>явлениями;</w:t>
      </w:r>
    </w:p>
    <w:p w:rsidR="004D69CC" w:rsidRDefault="00D37399" w:rsidP="00661748">
      <w:pPr>
        <w:pStyle w:val="a4"/>
        <w:numPr>
          <w:ilvl w:val="0"/>
          <w:numId w:val="123"/>
        </w:numPr>
        <w:tabs>
          <w:tab w:val="left" w:pos="2115"/>
        </w:tabs>
        <w:spacing w:before="6" w:line="237" w:lineRule="auto"/>
        <w:ind w:right="829" w:firstLine="566"/>
        <w:rPr>
          <w:sz w:val="24"/>
        </w:rPr>
      </w:pPr>
      <w:r>
        <w:rPr>
          <w:sz w:val="24"/>
        </w:rPr>
        <w:t>понимание</w:t>
      </w:r>
      <w:r>
        <w:rPr>
          <w:spacing w:val="-11"/>
          <w:sz w:val="24"/>
        </w:rPr>
        <w:t xml:space="preserve"> </w:t>
      </w:r>
      <w:r>
        <w:rPr>
          <w:sz w:val="24"/>
        </w:rPr>
        <w:t>простейших</w:t>
      </w:r>
      <w:r>
        <w:rPr>
          <w:spacing w:val="-14"/>
          <w:sz w:val="24"/>
        </w:rPr>
        <w:t xml:space="preserve"> </w:t>
      </w:r>
      <w:r>
        <w:rPr>
          <w:sz w:val="24"/>
        </w:rPr>
        <w:t>причинно-следственных</w:t>
      </w:r>
      <w:r>
        <w:rPr>
          <w:spacing w:val="-7"/>
          <w:sz w:val="24"/>
        </w:rPr>
        <w:t xml:space="preserve"> </w:t>
      </w:r>
      <w:r>
        <w:rPr>
          <w:sz w:val="24"/>
        </w:rPr>
        <w:t>связей</w:t>
      </w:r>
      <w:r>
        <w:rPr>
          <w:spacing w:val="-7"/>
          <w:sz w:val="24"/>
        </w:rPr>
        <w:t xml:space="preserve"> </w:t>
      </w:r>
      <w:r>
        <w:rPr>
          <w:sz w:val="24"/>
        </w:rPr>
        <w:t>в</w:t>
      </w:r>
      <w:r>
        <w:rPr>
          <w:spacing w:val="-12"/>
          <w:sz w:val="24"/>
        </w:rPr>
        <w:t xml:space="preserve"> </w:t>
      </w:r>
      <w:r>
        <w:rPr>
          <w:sz w:val="24"/>
        </w:rPr>
        <w:t>окружающем</w:t>
      </w:r>
      <w:r>
        <w:rPr>
          <w:spacing w:val="-2"/>
          <w:sz w:val="24"/>
        </w:rPr>
        <w:t xml:space="preserve"> </w:t>
      </w:r>
      <w:r>
        <w:rPr>
          <w:sz w:val="24"/>
        </w:rPr>
        <w:t>мире</w:t>
      </w:r>
      <w:r>
        <w:rPr>
          <w:spacing w:val="-12"/>
          <w:sz w:val="24"/>
        </w:rPr>
        <w:t xml:space="preserve"> </w:t>
      </w:r>
      <w:r>
        <w:rPr>
          <w:sz w:val="24"/>
        </w:rPr>
        <w:t>(в том числе наматериале о природе и культуре родного края);</w:t>
      </w:r>
    </w:p>
    <w:p w:rsidR="004D69CC" w:rsidRDefault="00D37399" w:rsidP="00661748">
      <w:pPr>
        <w:pStyle w:val="a4"/>
        <w:numPr>
          <w:ilvl w:val="0"/>
          <w:numId w:val="123"/>
        </w:numPr>
        <w:tabs>
          <w:tab w:val="left" w:pos="2139"/>
        </w:tabs>
        <w:spacing w:before="8" w:line="235" w:lineRule="auto"/>
        <w:ind w:right="1085" w:firstLine="566"/>
        <w:rPr>
          <w:sz w:val="24"/>
        </w:rPr>
      </w:pPr>
      <w:r>
        <w:rPr>
          <w:sz w:val="24"/>
        </w:rPr>
        <w:t>умение</w:t>
      </w:r>
      <w:r>
        <w:rPr>
          <w:spacing w:val="-5"/>
          <w:sz w:val="24"/>
        </w:rPr>
        <w:t xml:space="preserve"> </w:t>
      </w:r>
      <w:r>
        <w:rPr>
          <w:sz w:val="24"/>
        </w:rPr>
        <w:t>решать</w:t>
      </w:r>
      <w:r>
        <w:rPr>
          <w:spacing w:val="-3"/>
          <w:sz w:val="24"/>
        </w:rPr>
        <w:t xml:space="preserve"> </w:t>
      </w:r>
      <w:r>
        <w:rPr>
          <w:sz w:val="24"/>
        </w:rPr>
        <w:t>в</w:t>
      </w:r>
      <w:r>
        <w:rPr>
          <w:spacing w:val="-5"/>
          <w:sz w:val="24"/>
        </w:rPr>
        <w:t xml:space="preserve"> </w:t>
      </w:r>
      <w:r>
        <w:rPr>
          <w:sz w:val="24"/>
        </w:rPr>
        <w:t>рамках</w:t>
      </w:r>
      <w:r>
        <w:rPr>
          <w:spacing w:val="-2"/>
          <w:sz w:val="24"/>
        </w:rPr>
        <w:t xml:space="preserve"> </w:t>
      </w:r>
      <w:r>
        <w:rPr>
          <w:sz w:val="24"/>
        </w:rPr>
        <w:t>изученного</w:t>
      </w:r>
      <w:r>
        <w:rPr>
          <w:spacing w:val="-4"/>
          <w:sz w:val="24"/>
        </w:rPr>
        <w:t xml:space="preserve"> </w:t>
      </w:r>
      <w:r>
        <w:rPr>
          <w:sz w:val="24"/>
        </w:rPr>
        <w:t>материала</w:t>
      </w:r>
      <w:r>
        <w:rPr>
          <w:spacing w:val="-5"/>
          <w:sz w:val="24"/>
        </w:rPr>
        <w:t xml:space="preserve"> </w:t>
      </w:r>
      <w:r>
        <w:rPr>
          <w:sz w:val="24"/>
        </w:rPr>
        <w:t>познавательные,</w:t>
      </w:r>
      <w:r>
        <w:rPr>
          <w:spacing w:val="-4"/>
          <w:sz w:val="24"/>
        </w:rPr>
        <w:t xml:space="preserve"> </w:t>
      </w:r>
      <w:r>
        <w:rPr>
          <w:sz w:val="24"/>
        </w:rPr>
        <w:t>в</w:t>
      </w:r>
      <w:r>
        <w:rPr>
          <w:spacing w:val="-5"/>
          <w:sz w:val="24"/>
        </w:rPr>
        <w:t xml:space="preserve"> </w:t>
      </w:r>
      <w:r>
        <w:rPr>
          <w:sz w:val="24"/>
        </w:rPr>
        <w:t>том числе практические задачи;</w:t>
      </w:r>
    </w:p>
    <w:p w:rsidR="004D69CC" w:rsidRDefault="00D37399" w:rsidP="00661748">
      <w:pPr>
        <w:pStyle w:val="a4"/>
        <w:numPr>
          <w:ilvl w:val="0"/>
          <w:numId w:val="123"/>
        </w:numPr>
        <w:tabs>
          <w:tab w:val="left" w:pos="2134"/>
        </w:tabs>
        <w:spacing w:before="2"/>
        <w:ind w:right="1001" w:firstLine="566"/>
        <w:rPr>
          <w:sz w:val="24"/>
        </w:rPr>
      </w:pPr>
      <w:r>
        <w:rPr>
          <w:sz w:val="24"/>
        </w:rPr>
        <w:t>приобретение</w:t>
      </w:r>
      <w:r>
        <w:rPr>
          <w:spacing w:val="-5"/>
          <w:sz w:val="24"/>
        </w:rPr>
        <w:t xml:space="preserve"> </w:t>
      </w:r>
      <w:r>
        <w:rPr>
          <w:sz w:val="24"/>
        </w:rPr>
        <w:t>базовых</w:t>
      </w:r>
      <w:r>
        <w:rPr>
          <w:spacing w:val="-5"/>
          <w:sz w:val="24"/>
        </w:rPr>
        <w:t xml:space="preserve"> </w:t>
      </w:r>
      <w:r>
        <w:rPr>
          <w:sz w:val="24"/>
        </w:rPr>
        <w:t>умений</w:t>
      </w:r>
      <w:r>
        <w:rPr>
          <w:spacing w:val="-4"/>
          <w:sz w:val="24"/>
        </w:rPr>
        <w:t xml:space="preserve"> </w:t>
      </w:r>
      <w:r>
        <w:rPr>
          <w:sz w:val="24"/>
        </w:rPr>
        <w:t>работы</w:t>
      </w:r>
      <w:r>
        <w:rPr>
          <w:spacing w:val="-4"/>
          <w:sz w:val="24"/>
        </w:rPr>
        <w:t xml:space="preserve"> </w:t>
      </w:r>
      <w:r>
        <w:rPr>
          <w:sz w:val="24"/>
        </w:rPr>
        <w:t>с</w:t>
      </w:r>
      <w:r>
        <w:rPr>
          <w:spacing w:val="-6"/>
          <w:sz w:val="24"/>
        </w:rPr>
        <w:t xml:space="preserve"> </w:t>
      </w:r>
      <w:r>
        <w:rPr>
          <w:sz w:val="24"/>
        </w:rPr>
        <w:t>доступной</w:t>
      </w:r>
      <w:r>
        <w:rPr>
          <w:spacing w:val="-6"/>
          <w:sz w:val="24"/>
        </w:rPr>
        <w:t xml:space="preserve"> </w:t>
      </w:r>
      <w:r>
        <w:rPr>
          <w:sz w:val="24"/>
        </w:rPr>
        <w:t>информацией</w:t>
      </w:r>
      <w:r>
        <w:rPr>
          <w:spacing w:val="-4"/>
          <w:sz w:val="24"/>
        </w:rPr>
        <w:t xml:space="preserve"> </w:t>
      </w:r>
      <w:r>
        <w:rPr>
          <w:sz w:val="24"/>
        </w:rPr>
        <w:t>(текстовой,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4D69CC" w:rsidRDefault="00D37399" w:rsidP="00661748">
      <w:pPr>
        <w:pStyle w:val="a4"/>
        <w:numPr>
          <w:ilvl w:val="0"/>
          <w:numId w:val="123"/>
        </w:numPr>
        <w:tabs>
          <w:tab w:val="left" w:pos="2148"/>
        </w:tabs>
        <w:ind w:right="769" w:firstLine="566"/>
        <w:rPr>
          <w:sz w:val="24"/>
        </w:rPr>
      </w:pPr>
      <w:r>
        <w:rPr>
          <w:sz w:val="24"/>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w:t>
      </w:r>
      <w:r>
        <w:rPr>
          <w:spacing w:val="-4"/>
          <w:sz w:val="24"/>
        </w:rPr>
        <w:t xml:space="preserve"> </w:t>
      </w:r>
      <w:r>
        <w:rPr>
          <w:sz w:val="24"/>
        </w:rPr>
        <w:t>с</w:t>
      </w:r>
      <w:r>
        <w:rPr>
          <w:spacing w:val="-5"/>
          <w:sz w:val="24"/>
        </w:rPr>
        <w:t xml:space="preserve"> </w:t>
      </w:r>
      <w:r>
        <w:rPr>
          <w:sz w:val="24"/>
        </w:rPr>
        <w:t>использованием</w:t>
      </w:r>
      <w:r>
        <w:rPr>
          <w:spacing w:val="-3"/>
          <w:sz w:val="24"/>
        </w:rPr>
        <w:t xml:space="preserve"> </w:t>
      </w:r>
      <w:r>
        <w:rPr>
          <w:sz w:val="24"/>
        </w:rPr>
        <w:t>простейшего</w:t>
      </w:r>
      <w:r>
        <w:rPr>
          <w:spacing w:val="-4"/>
          <w:sz w:val="24"/>
        </w:rPr>
        <w:t xml:space="preserve"> </w:t>
      </w:r>
      <w:r>
        <w:rPr>
          <w:sz w:val="24"/>
        </w:rPr>
        <w:t>лабораторного</w:t>
      </w:r>
      <w:r>
        <w:rPr>
          <w:spacing w:val="-4"/>
          <w:sz w:val="24"/>
        </w:rPr>
        <w:t xml:space="preserve"> </w:t>
      </w:r>
      <w:r>
        <w:rPr>
          <w:sz w:val="24"/>
        </w:rPr>
        <w:t>оборудования</w:t>
      </w:r>
      <w:r>
        <w:rPr>
          <w:spacing w:val="-4"/>
          <w:sz w:val="24"/>
        </w:rPr>
        <w:t xml:space="preserve"> </w:t>
      </w:r>
      <w:r>
        <w:rPr>
          <w:sz w:val="24"/>
        </w:rPr>
        <w:t>и</w:t>
      </w:r>
      <w:r>
        <w:rPr>
          <w:spacing w:val="-4"/>
          <w:sz w:val="24"/>
        </w:rPr>
        <w:t xml:space="preserve"> </w:t>
      </w:r>
      <w:r>
        <w:rPr>
          <w:sz w:val="24"/>
        </w:rPr>
        <w:t>измерительных приборов и следованием инструкциям и правилам безопасного труда, фиксацией результатов наблюдений и опытов;</w:t>
      </w:r>
    </w:p>
    <w:p w:rsidR="004D69CC" w:rsidRDefault="00D37399" w:rsidP="00661748">
      <w:pPr>
        <w:pStyle w:val="a4"/>
        <w:numPr>
          <w:ilvl w:val="0"/>
          <w:numId w:val="123"/>
        </w:numPr>
        <w:tabs>
          <w:tab w:val="left" w:pos="2116"/>
        </w:tabs>
        <w:spacing w:before="2"/>
        <w:ind w:left="2116" w:hanging="258"/>
        <w:rPr>
          <w:sz w:val="24"/>
        </w:rPr>
      </w:pPr>
      <w:r>
        <w:rPr>
          <w:sz w:val="24"/>
        </w:rPr>
        <w:t>формирование</w:t>
      </w:r>
      <w:r>
        <w:rPr>
          <w:spacing w:val="-17"/>
          <w:sz w:val="24"/>
        </w:rPr>
        <w:t xml:space="preserve"> </w:t>
      </w:r>
      <w:r>
        <w:rPr>
          <w:sz w:val="24"/>
        </w:rPr>
        <w:t>навыков</w:t>
      </w:r>
      <w:r>
        <w:rPr>
          <w:spacing w:val="-15"/>
          <w:sz w:val="24"/>
        </w:rPr>
        <w:t xml:space="preserve"> </w:t>
      </w:r>
      <w:r>
        <w:rPr>
          <w:sz w:val="24"/>
        </w:rPr>
        <w:t>здорового</w:t>
      </w:r>
      <w:r>
        <w:rPr>
          <w:spacing w:val="-15"/>
          <w:sz w:val="24"/>
        </w:rPr>
        <w:t xml:space="preserve"> </w:t>
      </w:r>
      <w:r>
        <w:rPr>
          <w:sz w:val="24"/>
        </w:rPr>
        <w:t>и</w:t>
      </w:r>
      <w:r>
        <w:rPr>
          <w:spacing w:val="-15"/>
          <w:sz w:val="24"/>
        </w:rPr>
        <w:t xml:space="preserve"> </w:t>
      </w:r>
      <w:r>
        <w:rPr>
          <w:sz w:val="24"/>
        </w:rPr>
        <w:t>безопасного</w:t>
      </w:r>
      <w:r>
        <w:rPr>
          <w:spacing w:val="-13"/>
          <w:sz w:val="24"/>
        </w:rPr>
        <w:t xml:space="preserve"> </w:t>
      </w:r>
      <w:r>
        <w:rPr>
          <w:sz w:val="24"/>
        </w:rPr>
        <w:t>образа</w:t>
      </w:r>
      <w:r>
        <w:rPr>
          <w:spacing w:val="-15"/>
          <w:sz w:val="24"/>
        </w:rPr>
        <w:t xml:space="preserve"> </w:t>
      </w:r>
      <w:r>
        <w:rPr>
          <w:sz w:val="24"/>
        </w:rPr>
        <w:t>жизни</w:t>
      </w:r>
      <w:r>
        <w:rPr>
          <w:spacing w:val="-11"/>
          <w:sz w:val="24"/>
        </w:rPr>
        <w:t xml:space="preserve"> </w:t>
      </w:r>
      <w:r>
        <w:rPr>
          <w:sz w:val="24"/>
        </w:rPr>
        <w:t>на</w:t>
      </w:r>
      <w:r>
        <w:rPr>
          <w:spacing w:val="-16"/>
          <w:sz w:val="24"/>
        </w:rPr>
        <w:t xml:space="preserve"> </w:t>
      </w:r>
      <w:r>
        <w:rPr>
          <w:spacing w:val="-2"/>
          <w:sz w:val="24"/>
        </w:rPr>
        <w:t>основе</w:t>
      </w:r>
    </w:p>
    <w:p w:rsidR="004D69CC" w:rsidRDefault="004D69CC">
      <w:pPr>
        <w:pStyle w:val="a4"/>
        <w:rPr>
          <w:sz w:val="24"/>
        </w:rPr>
        <w:sectPr w:rsidR="004D69CC">
          <w:pgSz w:w="11920" w:h="16850"/>
          <w:pgMar w:top="260" w:right="141" w:bottom="1120" w:left="708" w:header="0" w:footer="934" w:gutter="0"/>
          <w:cols w:space="720"/>
        </w:sectPr>
      </w:pPr>
    </w:p>
    <w:p w:rsidR="004D69CC" w:rsidRDefault="00D37399">
      <w:pPr>
        <w:pStyle w:val="a3"/>
        <w:spacing w:before="79"/>
        <w:ind w:left="1291" w:right="525" w:firstLine="0"/>
      </w:pPr>
      <w:r>
        <w:lastRenderedPageBreak/>
        <w:t>выполнения</w:t>
      </w:r>
      <w:r>
        <w:rPr>
          <w:spacing w:val="-1"/>
        </w:rPr>
        <w:t xml:space="preserve"> </w:t>
      </w:r>
      <w:r>
        <w:t>правилбезопасного поведения в окружающей среде, в том числе знаний о небезопасности</w:t>
      </w:r>
      <w:r>
        <w:rPr>
          <w:spacing w:val="-3"/>
        </w:rPr>
        <w:t xml:space="preserve"> </w:t>
      </w:r>
      <w:r>
        <w:t>разглашения</w:t>
      </w:r>
      <w:r>
        <w:rPr>
          <w:spacing w:val="-2"/>
        </w:rPr>
        <w:t xml:space="preserve"> </w:t>
      </w:r>
      <w:r>
        <w:t>личной</w:t>
      </w:r>
      <w:r>
        <w:rPr>
          <w:spacing w:val="-6"/>
        </w:rPr>
        <w:t xml:space="preserve"> </w:t>
      </w:r>
      <w:r>
        <w:t>и</w:t>
      </w:r>
      <w:r>
        <w:rPr>
          <w:spacing w:val="-4"/>
        </w:rPr>
        <w:t xml:space="preserve"> </w:t>
      </w:r>
      <w:r>
        <w:t>финансовой</w:t>
      </w:r>
      <w:r>
        <w:rPr>
          <w:spacing w:val="-4"/>
        </w:rPr>
        <w:t xml:space="preserve"> </w:t>
      </w:r>
      <w:r>
        <w:t>информации</w:t>
      </w:r>
      <w:r>
        <w:rPr>
          <w:spacing w:val="-4"/>
        </w:rPr>
        <w:t xml:space="preserve"> </w:t>
      </w:r>
      <w:r>
        <w:t>при</w:t>
      </w:r>
      <w:r>
        <w:rPr>
          <w:spacing w:val="-6"/>
        </w:rPr>
        <w:t xml:space="preserve"> </w:t>
      </w:r>
      <w:r>
        <w:t>общении</w:t>
      </w:r>
      <w:r>
        <w:rPr>
          <w:spacing w:val="-4"/>
        </w:rPr>
        <w:t xml:space="preserve"> </w:t>
      </w:r>
      <w:r>
        <w:t>с</w:t>
      </w:r>
      <w:r>
        <w:rPr>
          <w:spacing w:val="-5"/>
        </w:rPr>
        <w:t xml:space="preserve"> </w:t>
      </w:r>
      <w:r>
        <w:t>людьми вне семьи, в сети Интернет и опыта соблюдения правил безопасного поведения при использовании личных финансов;</w:t>
      </w:r>
    </w:p>
    <w:p w:rsidR="004D69CC" w:rsidRDefault="00D37399" w:rsidP="00661748">
      <w:pPr>
        <w:pStyle w:val="a4"/>
        <w:numPr>
          <w:ilvl w:val="0"/>
          <w:numId w:val="123"/>
        </w:numPr>
        <w:tabs>
          <w:tab w:val="left" w:pos="2283"/>
        </w:tabs>
        <w:spacing w:before="3" w:line="237" w:lineRule="auto"/>
        <w:ind w:right="651" w:firstLine="566"/>
        <w:jc w:val="both"/>
        <w:rPr>
          <w:sz w:val="24"/>
        </w:rPr>
      </w:pPr>
      <w:r>
        <w:rPr>
          <w:sz w:val="24"/>
        </w:rPr>
        <w:t>приобретение</w:t>
      </w:r>
      <w:r>
        <w:rPr>
          <w:spacing w:val="-5"/>
          <w:sz w:val="24"/>
        </w:rPr>
        <w:t xml:space="preserve"> </w:t>
      </w:r>
      <w:r>
        <w:rPr>
          <w:sz w:val="24"/>
        </w:rPr>
        <w:t>опыта</w:t>
      </w:r>
      <w:r>
        <w:rPr>
          <w:spacing w:val="-5"/>
          <w:sz w:val="24"/>
        </w:rPr>
        <w:t xml:space="preserve"> </w:t>
      </w:r>
      <w:r>
        <w:rPr>
          <w:sz w:val="24"/>
        </w:rPr>
        <w:t>положительного</w:t>
      </w:r>
      <w:r>
        <w:rPr>
          <w:spacing w:val="-4"/>
          <w:sz w:val="24"/>
        </w:rPr>
        <w:t xml:space="preserve"> </w:t>
      </w:r>
      <w:r>
        <w:rPr>
          <w:sz w:val="24"/>
        </w:rPr>
        <w:t>эмоционально-ценностного</w:t>
      </w:r>
      <w:r>
        <w:rPr>
          <w:spacing w:val="-4"/>
          <w:sz w:val="24"/>
        </w:rPr>
        <w:t xml:space="preserve"> </w:t>
      </w:r>
      <w:r>
        <w:rPr>
          <w:sz w:val="24"/>
        </w:rPr>
        <w:t>отношения</w:t>
      </w:r>
      <w:r>
        <w:rPr>
          <w:spacing w:val="-4"/>
          <w:sz w:val="24"/>
        </w:rPr>
        <w:t xml:space="preserve"> </w:t>
      </w:r>
      <w:r>
        <w:rPr>
          <w:sz w:val="24"/>
        </w:rPr>
        <w:t>к природе;</w:t>
      </w:r>
      <w:r>
        <w:rPr>
          <w:spacing w:val="-4"/>
          <w:sz w:val="24"/>
        </w:rPr>
        <w:t xml:space="preserve"> </w:t>
      </w:r>
      <w:r>
        <w:rPr>
          <w:sz w:val="24"/>
        </w:rPr>
        <w:t>стремления</w:t>
      </w:r>
      <w:r>
        <w:rPr>
          <w:spacing w:val="-5"/>
          <w:sz w:val="24"/>
        </w:rPr>
        <w:t xml:space="preserve"> </w:t>
      </w:r>
      <w:r>
        <w:rPr>
          <w:sz w:val="24"/>
        </w:rPr>
        <w:t>действовать</w:t>
      </w:r>
      <w:r>
        <w:rPr>
          <w:spacing w:val="-5"/>
          <w:sz w:val="24"/>
        </w:rPr>
        <w:t xml:space="preserve"> </w:t>
      </w:r>
      <w:r>
        <w:rPr>
          <w:sz w:val="24"/>
        </w:rPr>
        <w:t>в</w:t>
      </w:r>
      <w:r>
        <w:rPr>
          <w:spacing w:val="-14"/>
          <w:sz w:val="24"/>
        </w:rPr>
        <w:t xml:space="preserve"> </w:t>
      </w:r>
      <w:r>
        <w:rPr>
          <w:sz w:val="24"/>
        </w:rPr>
        <w:t>окружающей</w:t>
      </w:r>
      <w:r>
        <w:rPr>
          <w:spacing w:val="-2"/>
          <w:sz w:val="24"/>
        </w:rPr>
        <w:t xml:space="preserve"> </w:t>
      </w:r>
      <w:r>
        <w:rPr>
          <w:sz w:val="24"/>
        </w:rPr>
        <w:t>среде</w:t>
      </w:r>
      <w:r>
        <w:rPr>
          <w:spacing w:val="-7"/>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7"/>
          <w:sz w:val="24"/>
        </w:rPr>
        <w:t xml:space="preserve"> </w:t>
      </w:r>
      <w:r>
        <w:rPr>
          <w:sz w:val="24"/>
        </w:rPr>
        <w:t>экологическими нормами поведения.</w:t>
      </w:r>
    </w:p>
    <w:p w:rsidR="004D69CC" w:rsidRDefault="00D37399">
      <w:pPr>
        <w:pStyle w:val="Heading3"/>
        <w:spacing w:line="275" w:lineRule="exact"/>
        <w:ind w:left="331"/>
      </w:pPr>
      <w:r>
        <w:t>"Основы</w:t>
      </w:r>
      <w:r>
        <w:rPr>
          <w:spacing w:val="-3"/>
        </w:rPr>
        <w:t xml:space="preserve"> </w:t>
      </w:r>
      <w:r>
        <w:t>религиозных</w:t>
      </w:r>
      <w:r>
        <w:rPr>
          <w:spacing w:val="-7"/>
        </w:rPr>
        <w:t xml:space="preserve"> </w:t>
      </w:r>
      <w:r>
        <w:t>культур</w:t>
      </w:r>
      <w:r>
        <w:rPr>
          <w:spacing w:val="-7"/>
        </w:rPr>
        <w:t xml:space="preserve"> </w:t>
      </w:r>
      <w:r>
        <w:t>и</w:t>
      </w:r>
      <w:r>
        <w:rPr>
          <w:spacing w:val="-5"/>
        </w:rPr>
        <w:t xml:space="preserve"> </w:t>
      </w:r>
      <w:r>
        <w:t>светской</w:t>
      </w:r>
      <w:r>
        <w:rPr>
          <w:spacing w:val="-4"/>
        </w:rPr>
        <w:t xml:space="preserve"> </w:t>
      </w:r>
      <w:r>
        <w:rPr>
          <w:spacing w:val="-2"/>
        </w:rPr>
        <w:t>этики"</w:t>
      </w:r>
    </w:p>
    <w:p w:rsidR="00174424" w:rsidRDefault="00D37399">
      <w:pPr>
        <w:pStyle w:val="a3"/>
        <w:tabs>
          <w:tab w:val="left" w:pos="3221"/>
          <w:tab w:val="left" w:pos="5542"/>
        </w:tabs>
        <w:spacing w:before="2" w:line="242" w:lineRule="auto"/>
        <w:ind w:left="3221" w:right="749" w:hanging="2891"/>
      </w:pPr>
      <w:r>
        <w:rPr>
          <w:spacing w:val="-2"/>
        </w:rPr>
        <w:t>Изучаемый</w:t>
      </w:r>
      <w:r w:rsidR="00174424">
        <w:t xml:space="preserve"> </w:t>
      </w:r>
      <w:r>
        <w:t>модуль</w:t>
      </w:r>
      <w:r>
        <w:rPr>
          <w:spacing w:val="80"/>
        </w:rPr>
        <w:t xml:space="preserve"> </w:t>
      </w:r>
      <w:r w:rsidR="00174424">
        <w:t xml:space="preserve">выбирается </w:t>
      </w:r>
      <w:r>
        <w:t>по</w:t>
      </w:r>
      <w:r>
        <w:rPr>
          <w:spacing w:val="80"/>
        </w:rPr>
        <w:t xml:space="preserve"> </w:t>
      </w:r>
      <w:r>
        <w:t>заявлениям</w:t>
      </w:r>
      <w:r>
        <w:rPr>
          <w:spacing w:val="80"/>
        </w:rPr>
        <w:t xml:space="preserve"> </w:t>
      </w:r>
      <w:r>
        <w:t>(анкетированию)</w:t>
      </w:r>
      <w:r>
        <w:rPr>
          <w:spacing w:val="80"/>
        </w:rPr>
        <w:t xml:space="preserve"> </w:t>
      </w:r>
      <w:r w:rsidR="00174424">
        <w:t xml:space="preserve">родителей </w:t>
      </w:r>
    </w:p>
    <w:p w:rsidR="004D69CC" w:rsidRDefault="00174424">
      <w:pPr>
        <w:pStyle w:val="a3"/>
        <w:tabs>
          <w:tab w:val="left" w:pos="3221"/>
          <w:tab w:val="left" w:pos="5542"/>
        </w:tabs>
        <w:spacing w:before="2" w:line="242" w:lineRule="auto"/>
        <w:ind w:left="3221" w:right="749" w:hanging="2891"/>
      </w:pPr>
      <w:r>
        <w:t xml:space="preserve">(законных </w:t>
      </w:r>
      <w:r w:rsidR="00D37399">
        <w:t>представителей) с учетом мнения обучающихся.</w:t>
      </w:r>
    </w:p>
    <w:p w:rsidR="004D69CC" w:rsidRDefault="00D37399">
      <w:pPr>
        <w:pStyle w:val="Heading3"/>
        <w:spacing w:line="271" w:lineRule="exact"/>
        <w:ind w:left="331"/>
      </w:pPr>
      <w:r>
        <w:t>По</w:t>
      </w:r>
      <w:r>
        <w:rPr>
          <w:spacing w:val="-7"/>
        </w:rPr>
        <w:t xml:space="preserve"> </w:t>
      </w:r>
      <w:r>
        <w:t>учебному</w:t>
      </w:r>
      <w:r>
        <w:rPr>
          <w:spacing w:val="-4"/>
        </w:rPr>
        <w:t xml:space="preserve"> </w:t>
      </w:r>
      <w:r>
        <w:t>модулю</w:t>
      </w:r>
      <w:r>
        <w:rPr>
          <w:spacing w:val="-8"/>
        </w:rPr>
        <w:t xml:space="preserve"> </w:t>
      </w:r>
      <w:r>
        <w:t>"Основы</w:t>
      </w:r>
      <w:r>
        <w:rPr>
          <w:spacing w:val="-2"/>
        </w:rPr>
        <w:t xml:space="preserve"> </w:t>
      </w:r>
      <w:r>
        <w:t>православной</w:t>
      </w:r>
      <w:r>
        <w:rPr>
          <w:spacing w:val="-4"/>
        </w:rPr>
        <w:t xml:space="preserve"> </w:t>
      </w:r>
      <w:r>
        <w:rPr>
          <w:spacing w:val="-2"/>
        </w:rPr>
        <w:t>культуры":</w:t>
      </w:r>
    </w:p>
    <w:p w:rsidR="004D69CC" w:rsidRDefault="00D37399" w:rsidP="00661748">
      <w:pPr>
        <w:pStyle w:val="a4"/>
        <w:numPr>
          <w:ilvl w:val="0"/>
          <w:numId w:val="122"/>
        </w:numPr>
        <w:tabs>
          <w:tab w:val="left" w:pos="2120"/>
        </w:tabs>
        <w:spacing w:before="74" w:line="237" w:lineRule="auto"/>
        <w:ind w:right="872" w:firstLine="566"/>
        <w:rPr>
          <w:sz w:val="24"/>
        </w:rPr>
      </w:pPr>
      <w:r>
        <w:rPr>
          <w:sz w:val="24"/>
        </w:rPr>
        <w:t>понимание необходимости нравственного совершенствования, духовного развития,</w:t>
      </w:r>
      <w:r>
        <w:rPr>
          <w:spacing w:val="-4"/>
          <w:sz w:val="24"/>
        </w:rPr>
        <w:t xml:space="preserve"> </w:t>
      </w:r>
      <w:r>
        <w:rPr>
          <w:sz w:val="24"/>
        </w:rPr>
        <w:t>роли</w:t>
      </w:r>
      <w:r>
        <w:rPr>
          <w:spacing w:val="-4"/>
          <w:sz w:val="24"/>
        </w:rPr>
        <w:t xml:space="preserve"> </w:t>
      </w:r>
      <w:r>
        <w:rPr>
          <w:sz w:val="24"/>
        </w:rPr>
        <w:t>вэтом</w:t>
      </w:r>
      <w:r>
        <w:rPr>
          <w:spacing w:val="-7"/>
          <w:sz w:val="24"/>
        </w:rPr>
        <w:t xml:space="preserve"> </w:t>
      </w:r>
      <w:r>
        <w:rPr>
          <w:sz w:val="24"/>
        </w:rPr>
        <w:t>личных</w:t>
      </w:r>
      <w:r>
        <w:rPr>
          <w:spacing w:val="-4"/>
          <w:sz w:val="24"/>
        </w:rPr>
        <w:t xml:space="preserve"> </w:t>
      </w:r>
      <w:r>
        <w:rPr>
          <w:sz w:val="24"/>
        </w:rPr>
        <w:t>усилий человека;формирование</w:t>
      </w:r>
      <w:r>
        <w:rPr>
          <w:spacing w:val="-3"/>
          <w:sz w:val="24"/>
        </w:rPr>
        <w:t xml:space="preserve"> </w:t>
      </w:r>
      <w:r>
        <w:rPr>
          <w:sz w:val="24"/>
        </w:rPr>
        <w:t>умений</w:t>
      </w:r>
      <w:r>
        <w:rPr>
          <w:spacing w:val="-4"/>
          <w:sz w:val="24"/>
        </w:rPr>
        <w:t xml:space="preserve"> </w:t>
      </w:r>
      <w:r>
        <w:rPr>
          <w:sz w:val="24"/>
        </w:rPr>
        <w:t>анализировать</w:t>
      </w:r>
      <w:r>
        <w:rPr>
          <w:spacing w:val="-5"/>
          <w:sz w:val="24"/>
        </w:rPr>
        <w:t xml:space="preserve"> </w:t>
      </w:r>
      <w:r>
        <w:rPr>
          <w:sz w:val="24"/>
        </w:rPr>
        <w:t>и давать нравственную оценку поступкам, отвечать заних, проявлять готовность к сознательному самоограничению в поведении;</w:t>
      </w:r>
    </w:p>
    <w:p w:rsidR="004D69CC" w:rsidRDefault="00D37399" w:rsidP="00661748">
      <w:pPr>
        <w:pStyle w:val="a4"/>
        <w:numPr>
          <w:ilvl w:val="0"/>
          <w:numId w:val="122"/>
        </w:numPr>
        <w:tabs>
          <w:tab w:val="left" w:pos="2216"/>
        </w:tabs>
        <w:spacing w:before="6" w:line="235" w:lineRule="auto"/>
        <w:ind w:right="992" w:firstLine="566"/>
        <w:rPr>
          <w:sz w:val="24"/>
        </w:rPr>
      </w:pPr>
      <w:r>
        <w:rPr>
          <w:sz w:val="24"/>
        </w:rPr>
        <w:t>осуществление</w:t>
      </w:r>
      <w:r>
        <w:rPr>
          <w:spacing w:val="-3"/>
          <w:sz w:val="24"/>
        </w:rPr>
        <w:t xml:space="preserve"> </w:t>
      </w:r>
      <w:r>
        <w:rPr>
          <w:sz w:val="24"/>
        </w:rPr>
        <w:t>обоснованного</w:t>
      </w:r>
      <w:r>
        <w:rPr>
          <w:spacing w:val="-2"/>
          <w:sz w:val="24"/>
        </w:rPr>
        <w:t xml:space="preserve"> </w:t>
      </w:r>
      <w:r>
        <w:rPr>
          <w:sz w:val="24"/>
        </w:rPr>
        <w:t>нравственного</w:t>
      </w:r>
      <w:r>
        <w:rPr>
          <w:spacing w:val="-3"/>
          <w:sz w:val="24"/>
        </w:rPr>
        <w:t xml:space="preserve"> </w:t>
      </w:r>
      <w:r>
        <w:rPr>
          <w:sz w:val="24"/>
        </w:rPr>
        <w:t>выбора</w:t>
      </w:r>
      <w:r>
        <w:rPr>
          <w:spacing w:val="-4"/>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4"/>
          <w:sz w:val="24"/>
        </w:rPr>
        <w:t xml:space="preserve"> </w:t>
      </w:r>
      <w:r>
        <w:rPr>
          <w:sz w:val="24"/>
        </w:rPr>
        <w:t>этические нормы православной культуры;</w:t>
      </w:r>
    </w:p>
    <w:p w:rsidR="004D69CC" w:rsidRDefault="00D37399" w:rsidP="00661748">
      <w:pPr>
        <w:pStyle w:val="a4"/>
        <w:numPr>
          <w:ilvl w:val="0"/>
          <w:numId w:val="122"/>
        </w:numPr>
        <w:tabs>
          <w:tab w:val="left" w:pos="2220"/>
        </w:tabs>
        <w:spacing w:before="3"/>
        <w:ind w:right="1046" w:firstLine="566"/>
        <w:rPr>
          <w:sz w:val="24"/>
        </w:rPr>
      </w:pPr>
      <w:r>
        <w:rPr>
          <w:sz w:val="24"/>
        </w:rPr>
        <w:t>формирование</w:t>
      </w:r>
      <w:r>
        <w:rPr>
          <w:spacing w:val="-3"/>
          <w:sz w:val="24"/>
        </w:rPr>
        <w:t xml:space="preserve"> </w:t>
      </w:r>
      <w:r>
        <w:rPr>
          <w:sz w:val="24"/>
        </w:rPr>
        <w:t>умений</w:t>
      </w:r>
      <w:r>
        <w:rPr>
          <w:spacing w:val="-4"/>
          <w:sz w:val="24"/>
        </w:rPr>
        <w:t xml:space="preserve"> </w:t>
      </w:r>
      <w:r>
        <w:rPr>
          <w:sz w:val="24"/>
        </w:rPr>
        <w:t>рассказывать</w:t>
      </w:r>
      <w:r>
        <w:rPr>
          <w:spacing w:val="-3"/>
          <w:sz w:val="24"/>
        </w:rPr>
        <w:t xml:space="preserve"> </w:t>
      </w:r>
      <w:r>
        <w:rPr>
          <w:sz w:val="24"/>
        </w:rPr>
        <w:t>об</w:t>
      </w:r>
      <w:r>
        <w:rPr>
          <w:spacing w:val="-5"/>
          <w:sz w:val="24"/>
        </w:rPr>
        <w:t xml:space="preserve"> </w:t>
      </w:r>
      <w:r>
        <w:rPr>
          <w:sz w:val="24"/>
        </w:rPr>
        <w:t>основных</w:t>
      </w:r>
      <w:r>
        <w:rPr>
          <w:spacing w:val="-3"/>
          <w:sz w:val="24"/>
        </w:rPr>
        <w:t xml:space="preserve"> </w:t>
      </w:r>
      <w:r>
        <w:rPr>
          <w:sz w:val="24"/>
        </w:rPr>
        <w:t>особенностях</w:t>
      </w:r>
      <w:r>
        <w:rPr>
          <w:spacing w:val="-2"/>
          <w:sz w:val="24"/>
        </w:rPr>
        <w:t xml:space="preserve"> </w:t>
      </w:r>
      <w:r>
        <w:rPr>
          <w:sz w:val="24"/>
        </w:rPr>
        <w:t>вероучения религии (православного христианства), называть основателя и основные события, связанные с историей ее возникновения и развития;</w:t>
      </w:r>
    </w:p>
    <w:p w:rsidR="004D69CC" w:rsidRDefault="00D37399" w:rsidP="00661748">
      <w:pPr>
        <w:pStyle w:val="a4"/>
        <w:numPr>
          <w:ilvl w:val="0"/>
          <w:numId w:val="122"/>
        </w:numPr>
        <w:tabs>
          <w:tab w:val="left" w:pos="2120"/>
          <w:tab w:val="left" w:pos="2122"/>
        </w:tabs>
        <w:ind w:left="2122" w:right="952" w:hanging="267"/>
        <w:rPr>
          <w:sz w:val="24"/>
        </w:rPr>
      </w:pPr>
      <w:r>
        <w:rPr>
          <w:sz w:val="24"/>
        </w:rPr>
        <w:t>знание</w:t>
      </w:r>
      <w:r>
        <w:rPr>
          <w:spacing w:val="-6"/>
          <w:sz w:val="24"/>
        </w:rPr>
        <w:t xml:space="preserve"> </w:t>
      </w:r>
      <w:r>
        <w:rPr>
          <w:sz w:val="24"/>
        </w:rPr>
        <w:t>названий</w:t>
      </w:r>
      <w:r>
        <w:rPr>
          <w:spacing w:val="-7"/>
          <w:sz w:val="24"/>
        </w:rPr>
        <w:t xml:space="preserve"> </w:t>
      </w:r>
      <w:r>
        <w:rPr>
          <w:sz w:val="24"/>
        </w:rPr>
        <w:t>священных</w:t>
      </w:r>
      <w:r>
        <w:rPr>
          <w:spacing w:val="-9"/>
          <w:sz w:val="24"/>
        </w:rPr>
        <w:t xml:space="preserve"> </w:t>
      </w:r>
      <w:r>
        <w:rPr>
          <w:sz w:val="24"/>
        </w:rPr>
        <w:t>книг</w:t>
      </w:r>
      <w:r>
        <w:rPr>
          <w:spacing w:val="-8"/>
          <w:sz w:val="24"/>
        </w:rPr>
        <w:t xml:space="preserve"> </w:t>
      </w:r>
      <w:r>
        <w:rPr>
          <w:sz w:val="24"/>
        </w:rPr>
        <w:t>в</w:t>
      </w:r>
      <w:r>
        <w:rPr>
          <w:spacing w:val="-10"/>
          <w:sz w:val="24"/>
        </w:rPr>
        <w:t xml:space="preserve"> </w:t>
      </w:r>
      <w:r>
        <w:rPr>
          <w:sz w:val="24"/>
        </w:rPr>
        <w:t>православии,</w:t>
      </w:r>
      <w:r>
        <w:rPr>
          <w:spacing w:val="-6"/>
          <w:sz w:val="24"/>
        </w:rPr>
        <w:t xml:space="preserve"> </w:t>
      </w:r>
      <w:r>
        <w:rPr>
          <w:sz w:val="24"/>
        </w:rPr>
        <w:t>умение</w:t>
      </w:r>
      <w:r>
        <w:rPr>
          <w:spacing w:val="-6"/>
          <w:sz w:val="24"/>
        </w:rPr>
        <w:t xml:space="preserve"> </w:t>
      </w:r>
      <w:r>
        <w:rPr>
          <w:sz w:val="24"/>
        </w:rPr>
        <w:t>кратко</w:t>
      </w:r>
      <w:r>
        <w:rPr>
          <w:spacing w:val="-6"/>
          <w:sz w:val="24"/>
        </w:rPr>
        <w:t xml:space="preserve"> </w:t>
      </w:r>
      <w:r>
        <w:rPr>
          <w:sz w:val="24"/>
        </w:rPr>
        <w:t>описывать</w:t>
      </w:r>
      <w:r>
        <w:rPr>
          <w:spacing w:val="-7"/>
          <w:sz w:val="24"/>
        </w:rPr>
        <w:t xml:space="preserve"> </w:t>
      </w:r>
      <w:r>
        <w:rPr>
          <w:sz w:val="24"/>
        </w:rPr>
        <w:t xml:space="preserve">их </w:t>
      </w:r>
      <w:r>
        <w:rPr>
          <w:spacing w:val="-2"/>
          <w:sz w:val="24"/>
        </w:rPr>
        <w:t>содержание;</w:t>
      </w:r>
    </w:p>
    <w:p w:rsidR="004D69CC" w:rsidRDefault="00D37399" w:rsidP="00661748">
      <w:pPr>
        <w:pStyle w:val="a4"/>
        <w:numPr>
          <w:ilvl w:val="0"/>
          <w:numId w:val="122"/>
        </w:numPr>
        <w:tabs>
          <w:tab w:val="left" w:pos="2120"/>
        </w:tabs>
        <w:spacing w:before="2" w:line="237" w:lineRule="auto"/>
        <w:ind w:right="979" w:firstLine="566"/>
        <w:rPr>
          <w:sz w:val="24"/>
        </w:rPr>
      </w:pPr>
      <w:r>
        <w:rPr>
          <w:sz w:val="24"/>
        </w:rPr>
        <w:t>формирование</w:t>
      </w:r>
      <w:r>
        <w:rPr>
          <w:spacing w:val="-8"/>
          <w:sz w:val="24"/>
        </w:rPr>
        <w:t xml:space="preserve"> </w:t>
      </w:r>
      <w:r>
        <w:rPr>
          <w:sz w:val="24"/>
        </w:rPr>
        <w:t>умений</w:t>
      </w:r>
      <w:r>
        <w:rPr>
          <w:spacing w:val="-8"/>
          <w:sz w:val="24"/>
        </w:rPr>
        <w:t xml:space="preserve"> </w:t>
      </w:r>
      <w:r>
        <w:rPr>
          <w:sz w:val="24"/>
        </w:rPr>
        <w:t>называть</w:t>
      </w:r>
      <w:r>
        <w:rPr>
          <w:spacing w:val="-3"/>
          <w:sz w:val="24"/>
        </w:rPr>
        <w:t xml:space="preserve"> </w:t>
      </w:r>
      <w:r>
        <w:rPr>
          <w:sz w:val="24"/>
        </w:rPr>
        <w:t>и</w:t>
      </w:r>
      <w:r>
        <w:rPr>
          <w:spacing w:val="-12"/>
          <w:sz w:val="24"/>
        </w:rPr>
        <w:t xml:space="preserve"> </w:t>
      </w:r>
      <w:r>
        <w:rPr>
          <w:sz w:val="24"/>
        </w:rPr>
        <w:t>составлять</w:t>
      </w:r>
      <w:r>
        <w:rPr>
          <w:spacing w:val="-6"/>
          <w:sz w:val="24"/>
        </w:rPr>
        <w:t xml:space="preserve"> </w:t>
      </w:r>
      <w:r>
        <w:rPr>
          <w:sz w:val="24"/>
        </w:rPr>
        <w:t>краткие</w:t>
      </w:r>
      <w:r>
        <w:rPr>
          <w:spacing w:val="-13"/>
          <w:sz w:val="24"/>
        </w:rPr>
        <w:t xml:space="preserve"> </w:t>
      </w:r>
      <w:r>
        <w:rPr>
          <w:sz w:val="24"/>
        </w:rPr>
        <w:t>описания</w:t>
      </w:r>
      <w:r>
        <w:rPr>
          <w:spacing w:val="-15"/>
          <w:sz w:val="24"/>
        </w:rPr>
        <w:t xml:space="preserve"> </w:t>
      </w:r>
      <w:r>
        <w:rPr>
          <w:sz w:val="24"/>
        </w:rPr>
        <w:t>особенностей православныхкультовых сооружений, религиозных служб, обрядов и таинств;</w:t>
      </w:r>
    </w:p>
    <w:p w:rsidR="004D69CC" w:rsidRDefault="00D37399" w:rsidP="00661748">
      <w:pPr>
        <w:pStyle w:val="a4"/>
        <w:numPr>
          <w:ilvl w:val="0"/>
          <w:numId w:val="122"/>
        </w:numPr>
        <w:tabs>
          <w:tab w:val="left" w:pos="2115"/>
        </w:tabs>
        <w:spacing w:before="1"/>
        <w:ind w:right="1502" w:firstLine="566"/>
        <w:rPr>
          <w:sz w:val="24"/>
        </w:rPr>
      </w:pPr>
      <w:r>
        <w:rPr>
          <w:sz w:val="24"/>
        </w:rPr>
        <w:t>построение суждений оценочного характера, раскрывающих значение нравственности,</w:t>
      </w:r>
      <w:r>
        <w:rPr>
          <w:spacing w:val="-13"/>
          <w:sz w:val="24"/>
        </w:rPr>
        <w:t xml:space="preserve"> </w:t>
      </w:r>
      <w:r>
        <w:rPr>
          <w:sz w:val="24"/>
        </w:rPr>
        <w:t>верыкак</w:t>
      </w:r>
      <w:r>
        <w:rPr>
          <w:spacing w:val="-3"/>
          <w:sz w:val="24"/>
        </w:rPr>
        <w:t xml:space="preserve"> </w:t>
      </w:r>
      <w:r>
        <w:rPr>
          <w:sz w:val="24"/>
        </w:rPr>
        <w:t>регуляторов</w:t>
      </w:r>
      <w:r>
        <w:rPr>
          <w:spacing w:val="-2"/>
          <w:sz w:val="24"/>
        </w:rPr>
        <w:t xml:space="preserve"> </w:t>
      </w:r>
      <w:r>
        <w:rPr>
          <w:sz w:val="24"/>
        </w:rPr>
        <w:t>поведения</w:t>
      </w:r>
      <w:r>
        <w:rPr>
          <w:spacing w:val="-4"/>
          <w:sz w:val="24"/>
        </w:rPr>
        <w:t xml:space="preserve"> </w:t>
      </w:r>
      <w:r>
        <w:rPr>
          <w:sz w:val="24"/>
        </w:rPr>
        <w:t>человека</w:t>
      </w:r>
      <w:r>
        <w:rPr>
          <w:spacing w:val="-5"/>
          <w:sz w:val="24"/>
        </w:rPr>
        <w:t xml:space="preserve"> </w:t>
      </w:r>
      <w:r>
        <w:rPr>
          <w:sz w:val="24"/>
        </w:rPr>
        <w:t>в</w:t>
      </w:r>
      <w:r>
        <w:rPr>
          <w:spacing w:val="-2"/>
          <w:sz w:val="24"/>
        </w:rPr>
        <w:t xml:space="preserve"> </w:t>
      </w:r>
      <w:r>
        <w:rPr>
          <w:sz w:val="24"/>
        </w:rPr>
        <w:t>обществе</w:t>
      </w:r>
      <w:r>
        <w:rPr>
          <w:spacing w:val="-3"/>
          <w:sz w:val="24"/>
        </w:rPr>
        <w:t xml:space="preserve"> </w:t>
      </w:r>
      <w:r>
        <w:rPr>
          <w:sz w:val="24"/>
        </w:rPr>
        <w:t>и</w:t>
      </w:r>
      <w:r>
        <w:rPr>
          <w:spacing w:val="-1"/>
          <w:sz w:val="24"/>
        </w:rPr>
        <w:t xml:space="preserve"> </w:t>
      </w:r>
      <w:r>
        <w:rPr>
          <w:sz w:val="24"/>
        </w:rPr>
        <w:t>условий духовно-нравственного развития личности;</w:t>
      </w:r>
    </w:p>
    <w:p w:rsidR="004D69CC" w:rsidRDefault="00D37399" w:rsidP="00661748">
      <w:pPr>
        <w:pStyle w:val="a4"/>
        <w:numPr>
          <w:ilvl w:val="0"/>
          <w:numId w:val="122"/>
        </w:numPr>
        <w:tabs>
          <w:tab w:val="left" w:pos="2254"/>
        </w:tabs>
        <w:spacing w:line="242" w:lineRule="auto"/>
        <w:ind w:right="799" w:firstLine="566"/>
        <w:rPr>
          <w:sz w:val="24"/>
        </w:rPr>
      </w:pPr>
      <w:r>
        <w:rPr>
          <w:sz w:val="24"/>
        </w:rPr>
        <w:t>понимание ценности семьи, умение приводить примеры положительного влияния</w:t>
      </w:r>
      <w:r>
        <w:rPr>
          <w:spacing w:val="-3"/>
          <w:sz w:val="24"/>
        </w:rPr>
        <w:t xml:space="preserve"> </w:t>
      </w:r>
      <w:r>
        <w:rPr>
          <w:sz w:val="24"/>
        </w:rPr>
        <w:t>православной</w:t>
      </w:r>
      <w:r>
        <w:rPr>
          <w:spacing w:val="-6"/>
          <w:sz w:val="24"/>
        </w:rPr>
        <w:t xml:space="preserve"> </w:t>
      </w:r>
      <w:r>
        <w:rPr>
          <w:sz w:val="24"/>
        </w:rPr>
        <w:t>религиозной</w:t>
      </w:r>
      <w:r>
        <w:rPr>
          <w:spacing w:val="-4"/>
          <w:sz w:val="24"/>
        </w:rPr>
        <w:t xml:space="preserve"> </w:t>
      </w:r>
      <w:r>
        <w:rPr>
          <w:sz w:val="24"/>
        </w:rPr>
        <w:t>традиции</w:t>
      </w:r>
      <w:r>
        <w:rPr>
          <w:spacing w:val="-6"/>
          <w:sz w:val="24"/>
        </w:rPr>
        <w:t xml:space="preserve"> </w:t>
      </w:r>
      <w:r>
        <w:rPr>
          <w:sz w:val="24"/>
        </w:rPr>
        <w:t>на</w:t>
      </w:r>
      <w:r>
        <w:rPr>
          <w:spacing w:val="-9"/>
          <w:sz w:val="24"/>
        </w:rPr>
        <w:t xml:space="preserve"> </w:t>
      </w:r>
      <w:r>
        <w:rPr>
          <w:sz w:val="24"/>
        </w:rPr>
        <w:t>отношения</w:t>
      </w:r>
      <w:r>
        <w:rPr>
          <w:spacing w:val="-2"/>
          <w:sz w:val="24"/>
        </w:rPr>
        <w:t xml:space="preserve"> </w:t>
      </w:r>
      <w:r>
        <w:rPr>
          <w:sz w:val="24"/>
        </w:rPr>
        <w:t>в</w:t>
      </w:r>
      <w:r>
        <w:rPr>
          <w:spacing w:val="-4"/>
          <w:sz w:val="24"/>
        </w:rPr>
        <w:t xml:space="preserve"> </w:t>
      </w:r>
      <w:r>
        <w:rPr>
          <w:sz w:val="24"/>
        </w:rPr>
        <w:t>семье,</w:t>
      </w:r>
      <w:r>
        <w:rPr>
          <w:spacing w:val="-6"/>
          <w:sz w:val="24"/>
        </w:rPr>
        <w:t xml:space="preserve"> </w:t>
      </w:r>
      <w:r>
        <w:rPr>
          <w:sz w:val="24"/>
        </w:rPr>
        <w:t>воспитание</w:t>
      </w:r>
      <w:r>
        <w:rPr>
          <w:spacing w:val="-3"/>
          <w:sz w:val="24"/>
        </w:rPr>
        <w:t xml:space="preserve"> </w:t>
      </w:r>
      <w:r>
        <w:rPr>
          <w:sz w:val="24"/>
        </w:rPr>
        <w:t>детей;</w:t>
      </w:r>
    </w:p>
    <w:p w:rsidR="004D69CC" w:rsidRDefault="00D37399" w:rsidP="00661748">
      <w:pPr>
        <w:pStyle w:val="a4"/>
        <w:numPr>
          <w:ilvl w:val="0"/>
          <w:numId w:val="122"/>
        </w:numPr>
        <w:tabs>
          <w:tab w:val="left" w:pos="2235"/>
        </w:tabs>
        <w:spacing w:line="242" w:lineRule="auto"/>
        <w:ind w:right="799" w:firstLine="566"/>
        <w:rPr>
          <w:sz w:val="24"/>
        </w:rPr>
      </w:pPr>
      <w:r>
        <w:rPr>
          <w:sz w:val="24"/>
        </w:rPr>
        <w:t>овладение</w:t>
      </w:r>
      <w:r>
        <w:rPr>
          <w:spacing w:val="-4"/>
          <w:sz w:val="24"/>
        </w:rPr>
        <w:t xml:space="preserve"> </w:t>
      </w:r>
      <w:r>
        <w:rPr>
          <w:sz w:val="24"/>
        </w:rPr>
        <w:t>навыками</w:t>
      </w:r>
      <w:r>
        <w:rPr>
          <w:spacing w:val="-3"/>
          <w:sz w:val="24"/>
        </w:rPr>
        <w:t xml:space="preserve"> </w:t>
      </w:r>
      <w:r>
        <w:rPr>
          <w:sz w:val="24"/>
        </w:rPr>
        <w:t>общения</w:t>
      </w:r>
      <w:r>
        <w:rPr>
          <w:spacing w:val="-3"/>
          <w:sz w:val="24"/>
        </w:rPr>
        <w:t xml:space="preserve"> </w:t>
      </w:r>
      <w:r>
        <w:rPr>
          <w:sz w:val="24"/>
        </w:rPr>
        <w:t>с</w:t>
      </w:r>
      <w:r>
        <w:rPr>
          <w:spacing w:val="-5"/>
          <w:sz w:val="24"/>
        </w:rPr>
        <w:t xml:space="preserve"> </w:t>
      </w:r>
      <w:r>
        <w:rPr>
          <w:sz w:val="24"/>
        </w:rPr>
        <w:t>людьми</w:t>
      </w:r>
      <w:r>
        <w:rPr>
          <w:spacing w:val="-3"/>
          <w:sz w:val="24"/>
        </w:rPr>
        <w:t xml:space="preserve"> </w:t>
      </w:r>
      <w:r>
        <w:rPr>
          <w:sz w:val="24"/>
        </w:rPr>
        <w:t>разного</w:t>
      </w:r>
      <w:r>
        <w:rPr>
          <w:spacing w:val="-4"/>
          <w:sz w:val="24"/>
        </w:rPr>
        <w:t xml:space="preserve"> </w:t>
      </w:r>
      <w:r>
        <w:rPr>
          <w:sz w:val="24"/>
        </w:rPr>
        <w:t>вероисповедания;</w:t>
      </w:r>
      <w:r>
        <w:rPr>
          <w:spacing w:val="-3"/>
          <w:sz w:val="24"/>
        </w:rPr>
        <w:t xml:space="preserve"> </w:t>
      </w:r>
      <w:r>
        <w:rPr>
          <w:sz w:val="24"/>
        </w:rPr>
        <w:t>осознание, что оскорбление представителей другой веры</w:t>
      </w:r>
      <w:r>
        <w:rPr>
          <w:spacing w:val="-2"/>
          <w:sz w:val="24"/>
        </w:rPr>
        <w:t xml:space="preserve"> </w:t>
      </w:r>
      <w:r>
        <w:rPr>
          <w:sz w:val="24"/>
        </w:rPr>
        <w:t>есть нарушение нравственных норм поведения в обществе;</w:t>
      </w:r>
    </w:p>
    <w:p w:rsidR="004D69CC" w:rsidRDefault="00D37399" w:rsidP="00661748">
      <w:pPr>
        <w:pStyle w:val="a4"/>
        <w:numPr>
          <w:ilvl w:val="0"/>
          <w:numId w:val="122"/>
        </w:numPr>
        <w:tabs>
          <w:tab w:val="left" w:pos="2304"/>
        </w:tabs>
        <w:spacing w:line="242" w:lineRule="auto"/>
        <w:ind w:right="1482" w:firstLine="566"/>
        <w:rPr>
          <w:sz w:val="24"/>
        </w:rPr>
      </w:pPr>
      <w:r>
        <w:rPr>
          <w:sz w:val="24"/>
        </w:rPr>
        <w:t>понимание</w:t>
      </w:r>
      <w:r>
        <w:rPr>
          <w:spacing w:val="-6"/>
          <w:sz w:val="24"/>
        </w:rPr>
        <w:t xml:space="preserve"> </w:t>
      </w:r>
      <w:r>
        <w:rPr>
          <w:sz w:val="24"/>
        </w:rPr>
        <w:t>ценности</w:t>
      </w:r>
      <w:r>
        <w:rPr>
          <w:spacing w:val="-4"/>
          <w:sz w:val="24"/>
        </w:rPr>
        <w:t xml:space="preserve"> </w:t>
      </w:r>
      <w:r>
        <w:rPr>
          <w:sz w:val="24"/>
        </w:rPr>
        <w:t>человеческой</w:t>
      </w:r>
      <w:r>
        <w:rPr>
          <w:spacing w:val="-6"/>
          <w:sz w:val="24"/>
        </w:rPr>
        <w:t xml:space="preserve"> </w:t>
      </w:r>
      <w:r>
        <w:rPr>
          <w:sz w:val="24"/>
        </w:rPr>
        <w:t>жизни,</w:t>
      </w:r>
      <w:r>
        <w:rPr>
          <w:spacing w:val="-5"/>
          <w:sz w:val="24"/>
        </w:rPr>
        <w:t xml:space="preserve"> </w:t>
      </w:r>
      <w:r>
        <w:rPr>
          <w:sz w:val="24"/>
        </w:rPr>
        <w:t>человеческого</w:t>
      </w:r>
      <w:r>
        <w:rPr>
          <w:spacing w:val="-6"/>
          <w:sz w:val="24"/>
        </w:rPr>
        <w:t xml:space="preserve"> </w:t>
      </w:r>
      <w:r>
        <w:rPr>
          <w:sz w:val="24"/>
        </w:rPr>
        <w:t>достоинства, честного труда людей на благо человека, общества;</w:t>
      </w:r>
    </w:p>
    <w:p w:rsidR="004D69CC" w:rsidRDefault="00D37399" w:rsidP="00661748">
      <w:pPr>
        <w:pStyle w:val="a4"/>
        <w:numPr>
          <w:ilvl w:val="0"/>
          <w:numId w:val="122"/>
        </w:numPr>
        <w:tabs>
          <w:tab w:val="left" w:pos="2244"/>
        </w:tabs>
        <w:spacing w:line="242" w:lineRule="auto"/>
        <w:ind w:right="798" w:firstLine="566"/>
        <w:rPr>
          <w:sz w:val="24"/>
        </w:rPr>
      </w:pPr>
      <w:r>
        <w:rPr>
          <w:sz w:val="24"/>
        </w:rPr>
        <w:t>формирование</w:t>
      </w:r>
      <w:r>
        <w:rPr>
          <w:spacing w:val="-4"/>
          <w:sz w:val="24"/>
        </w:rPr>
        <w:t xml:space="preserve"> </w:t>
      </w:r>
      <w:r>
        <w:rPr>
          <w:sz w:val="24"/>
        </w:rPr>
        <w:t>умений</w:t>
      </w:r>
      <w:r>
        <w:rPr>
          <w:spacing w:val="-5"/>
          <w:sz w:val="24"/>
        </w:rPr>
        <w:t xml:space="preserve"> </w:t>
      </w:r>
      <w:r>
        <w:rPr>
          <w:sz w:val="24"/>
        </w:rPr>
        <w:t>объяснять</w:t>
      </w:r>
      <w:r>
        <w:rPr>
          <w:spacing w:val="-6"/>
          <w:sz w:val="24"/>
        </w:rPr>
        <w:t xml:space="preserve"> </w:t>
      </w:r>
      <w:r>
        <w:rPr>
          <w:sz w:val="24"/>
        </w:rPr>
        <w:t>значение</w:t>
      </w:r>
      <w:r>
        <w:rPr>
          <w:spacing w:val="-6"/>
          <w:sz w:val="24"/>
        </w:rPr>
        <w:t xml:space="preserve"> </w:t>
      </w:r>
      <w:r>
        <w:rPr>
          <w:sz w:val="24"/>
        </w:rPr>
        <w:t>слов</w:t>
      </w:r>
      <w:r>
        <w:rPr>
          <w:spacing w:val="-6"/>
          <w:sz w:val="24"/>
        </w:rPr>
        <w:t xml:space="preserve"> </w:t>
      </w:r>
      <w:r>
        <w:rPr>
          <w:sz w:val="24"/>
        </w:rPr>
        <w:t>"милосердие",</w:t>
      </w:r>
      <w:r>
        <w:rPr>
          <w:spacing w:val="-3"/>
          <w:sz w:val="24"/>
        </w:rPr>
        <w:t xml:space="preserve"> </w:t>
      </w:r>
      <w:r>
        <w:rPr>
          <w:sz w:val="24"/>
        </w:rPr>
        <w:t xml:space="preserve">"сострадание", </w:t>
      </w:r>
      <w:r>
        <w:rPr>
          <w:spacing w:val="-2"/>
          <w:sz w:val="24"/>
        </w:rPr>
        <w:t>"прощение","дружелюбие";</w:t>
      </w:r>
    </w:p>
    <w:p w:rsidR="004D69CC" w:rsidRDefault="00D37399" w:rsidP="00661748">
      <w:pPr>
        <w:pStyle w:val="a4"/>
        <w:numPr>
          <w:ilvl w:val="0"/>
          <w:numId w:val="122"/>
        </w:numPr>
        <w:tabs>
          <w:tab w:val="left" w:pos="2249"/>
        </w:tabs>
        <w:spacing w:line="242" w:lineRule="auto"/>
        <w:ind w:right="791" w:firstLine="566"/>
        <w:rPr>
          <w:sz w:val="24"/>
        </w:rPr>
      </w:pPr>
      <w:r>
        <w:rPr>
          <w:sz w:val="24"/>
        </w:rPr>
        <w:t>умение</w:t>
      </w:r>
      <w:r>
        <w:rPr>
          <w:spacing w:val="-5"/>
          <w:sz w:val="24"/>
        </w:rPr>
        <w:t xml:space="preserve"> </w:t>
      </w:r>
      <w:r>
        <w:rPr>
          <w:sz w:val="24"/>
        </w:rPr>
        <w:t>находить</w:t>
      </w:r>
      <w:r>
        <w:rPr>
          <w:spacing w:val="-3"/>
          <w:sz w:val="24"/>
        </w:rPr>
        <w:t xml:space="preserve"> </w:t>
      </w:r>
      <w:r>
        <w:rPr>
          <w:sz w:val="24"/>
        </w:rPr>
        <w:t>образы,</w:t>
      </w:r>
      <w:r>
        <w:rPr>
          <w:spacing w:val="-4"/>
          <w:sz w:val="24"/>
        </w:rPr>
        <w:t xml:space="preserve"> </w:t>
      </w:r>
      <w:r>
        <w:rPr>
          <w:sz w:val="24"/>
        </w:rPr>
        <w:t>приводить</w:t>
      </w:r>
      <w:r>
        <w:rPr>
          <w:spacing w:val="-4"/>
          <w:sz w:val="24"/>
        </w:rPr>
        <w:t xml:space="preserve"> </w:t>
      </w:r>
      <w:r>
        <w:rPr>
          <w:sz w:val="24"/>
        </w:rPr>
        <w:t>примеры</w:t>
      </w:r>
      <w:r>
        <w:rPr>
          <w:spacing w:val="-4"/>
          <w:sz w:val="24"/>
        </w:rPr>
        <w:t xml:space="preserve"> </w:t>
      </w:r>
      <w:r>
        <w:rPr>
          <w:sz w:val="24"/>
        </w:rPr>
        <w:t>проявлений</w:t>
      </w:r>
      <w:r>
        <w:rPr>
          <w:spacing w:val="-4"/>
          <w:sz w:val="24"/>
        </w:rPr>
        <w:t xml:space="preserve"> </w:t>
      </w:r>
      <w:r>
        <w:rPr>
          <w:sz w:val="24"/>
        </w:rPr>
        <w:t>любви</w:t>
      </w:r>
      <w:r>
        <w:rPr>
          <w:spacing w:val="-6"/>
          <w:sz w:val="24"/>
        </w:rPr>
        <w:t xml:space="preserve"> </w:t>
      </w:r>
      <w:r>
        <w:rPr>
          <w:sz w:val="24"/>
        </w:rPr>
        <w:t>к</w:t>
      </w:r>
      <w:r>
        <w:rPr>
          <w:spacing w:val="-4"/>
          <w:sz w:val="24"/>
        </w:rPr>
        <w:t xml:space="preserve"> </w:t>
      </w:r>
      <w:r>
        <w:rPr>
          <w:sz w:val="24"/>
        </w:rPr>
        <w:t xml:space="preserve">ближнему, милосердия и сострадания в православной культуре, истории России, современной </w:t>
      </w:r>
      <w:r>
        <w:rPr>
          <w:spacing w:val="-2"/>
          <w:sz w:val="24"/>
        </w:rPr>
        <w:t>жизни;</w:t>
      </w:r>
    </w:p>
    <w:p w:rsidR="004D69CC" w:rsidRDefault="00D37399" w:rsidP="00661748">
      <w:pPr>
        <w:pStyle w:val="a4"/>
        <w:numPr>
          <w:ilvl w:val="0"/>
          <w:numId w:val="122"/>
        </w:numPr>
        <w:tabs>
          <w:tab w:val="left" w:pos="2268"/>
        </w:tabs>
        <w:spacing w:line="242" w:lineRule="auto"/>
        <w:ind w:right="553" w:firstLine="566"/>
        <w:rPr>
          <w:sz w:val="24"/>
        </w:rPr>
      </w:pPr>
      <w:r>
        <w:rPr>
          <w:sz w:val="24"/>
        </w:rPr>
        <w:t>открытость</w:t>
      </w:r>
      <w:r>
        <w:rPr>
          <w:spacing w:val="-6"/>
          <w:sz w:val="24"/>
        </w:rPr>
        <w:t xml:space="preserve"> </w:t>
      </w:r>
      <w:r>
        <w:rPr>
          <w:sz w:val="24"/>
        </w:rPr>
        <w:t>к</w:t>
      </w:r>
      <w:r>
        <w:rPr>
          <w:spacing w:val="-4"/>
          <w:sz w:val="24"/>
        </w:rPr>
        <w:t xml:space="preserve"> </w:t>
      </w:r>
      <w:r>
        <w:rPr>
          <w:sz w:val="24"/>
        </w:rPr>
        <w:t>сотрудничеству,</w:t>
      </w:r>
      <w:r>
        <w:rPr>
          <w:spacing w:val="-4"/>
          <w:sz w:val="24"/>
        </w:rPr>
        <w:t xml:space="preserve"> </w:t>
      </w:r>
      <w:r>
        <w:rPr>
          <w:sz w:val="24"/>
        </w:rPr>
        <w:t>готовность</w:t>
      </w:r>
      <w:r>
        <w:rPr>
          <w:spacing w:val="-3"/>
          <w:sz w:val="24"/>
        </w:rPr>
        <w:t xml:space="preserve"> </w:t>
      </w:r>
      <w:r>
        <w:rPr>
          <w:sz w:val="24"/>
        </w:rPr>
        <w:t>оказывать</w:t>
      </w:r>
      <w:r>
        <w:rPr>
          <w:spacing w:val="-3"/>
          <w:sz w:val="24"/>
        </w:rPr>
        <w:t xml:space="preserve"> </w:t>
      </w:r>
      <w:r>
        <w:rPr>
          <w:sz w:val="24"/>
        </w:rPr>
        <w:t>помощь;</w:t>
      </w:r>
      <w:r>
        <w:rPr>
          <w:spacing w:val="-4"/>
          <w:sz w:val="24"/>
        </w:rPr>
        <w:t xml:space="preserve"> </w:t>
      </w:r>
      <w:r>
        <w:rPr>
          <w:sz w:val="24"/>
        </w:rPr>
        <w:t>осуждение</w:t>
      </w:r>
      <w:r>
        <w:rPr>
          <w:spacing w:val="-5"/>
          <w:sz w:val="24"/>
        </w:rPr>
        <w:t xml:space="preserve"> </w:t>
      </w:r>
      <w:r>
        <w:rPr>
          <w:sz w:val="24"/>
        </w:rPr>
        <w:t>любых случаев унижения человеческого достоинства.</w:t>
      </w:r>
    </w:p>
    <w:p w:rsidR="00174424" w:rsidRDefault="00174424" w:rsidP="00174424">
      <w:pPr>
        <w:pStyle w:val="Heading3"/>
        <w:spacing w:line="273" w:lineRule="exact"/>
        <w:ind w:left="0"/>
        <w:jc w:val="both"/>
        <w:rPr>
          <w:b w:val="0"/>
          <w:bCs w:val="0"/>
          <w:szCs w:val="22"/>
        </w:rPr>
      </w:pPr>
      <w:r>
        <w:rPr>
          <w:b w:val="0"/>
          <w:bCs w:val="0"/>
          <w:szCs w:val="22"/>
        </w:rPr>
        <w:t xml:space="preserve">  </w:t>
      </w:r>
    </w:p>
    <w:p w:rsidR="004D69CC" w:rsidRDefault="00174424" w:rsidP="00174424">
      <w:pPr>
        <w:pStyle w:val="Heading3"/>
        <w:spacing w:line="273" w:lineRule="exact"/>
        <w:ind w:left="0"/>
        <w:jc w:val="both"/>
      </w:pPr>
      <w:r>
        <w:rPr>
          <w:b w:val="0"/>
          <w:bCs w:val="0"/>
          <w:szCs w:val="22"/>
        </w:rPr>
        <w:t xml:space="preserve">                 </w:t>
      </w:r>
      <w:r w:rsidR="00D37399">
        <w:t>По</w:t>
      </w:r>
      <w:r w:rsidR="00D37399">
        <w:rPr>
          <w:spacing w:val="-6"/>
        </w:rPr>
        <w:t xml:space="preserve"> </w:t>
      </w:r>
      <w:r w:rsidR="00D37399">
        <w:t>учебному</w:t>
      </w:r>
      <w:r w:rsidR="00D37399">
        <w:rPr>
          <w:spacing w:val="-6"/>
        </w:rPr>
        <w:t xml:space="preserve"> </w:t>
      </w:r>
      <w:r w:rsidR="00D37399">
        <w:t>предмету</w:t>
      </w:r>
      <w:r w:rsidR="00D37399">
        <w:rPr>
          <w:spacing w:val="-9"/>
        </w:rPr>
        <w:t xml:space="preserve"> </w:t>
      </w:r>
      <w:r w:rsidR="00D37399">
        <w:t>"Изобразительное</w:t>
      </w:r>
      <w:r w:rsidR="00D37399">
        <w:rPr>
          <w:spacing w:val="-10"/>
        </w:rPr>
        <w:t xml:space="preserve"> </w:t>
      </w:r>
      <w:r w:rsidR="00D37399">
        <w:rPr>
          <w:spacing w:val="-2"/>
        </w:rPr>
        <w:t>искусство":</w:t>
      </w:r>
    </w:p>
    <w:p w:rsidR="004D69CC" w:rsidRDefault="00D37399" w:rsidP="00661748">
      <w:pPr>
        <w:pStyle w:val="a4"/>
        <w:numPr>
          <w:ilvl w:val="0"/>
          <w:numId w:val="121"/>
        </w:numPr>
        <w:tabs>
          <w:tab w:val="left" w:pos="2134"/>
        </w:tabs>
        <w:spacing w:before="2" w:line="242" w:lineRule="auto"/>
        <w:ind w:right="927" w:firstLine="566"/>
        <w:rPr>
          <w:sz w:val="24"/>
        </w:rPr>
      </w:pPr>
      <w:r>
        <w:rPr>
          <w:sz w:val="24"/>
        </w:rPr>
        <w:t>выполнение творческих работ с использованием различных художественных материалов исредств художественной выразительности изобразительного искусства;</w:t>
      </w:r>
    </w:p>
    <w:p w:rsidR="004D69CC" w:rsidRDefault="00D37399" w:rsidP="00661748">
      <w:pPr>
        <w:pStyle w:val="a4"/>
        <w:numPr>
          <w:ilvl w:val="0"/>
          <w:numId w:val="121"/>
        </w:numPr>
        <w:tabs>
          <w:tab w:val="left" w:pos="2120"/>
        </w:tabs>
        <w:spacing w:line="267" w:lineRule="exact"/>
        <w:ind w:left="2120" w:hanging="265"/>
        <w:rPr>
          <w:sz w:val="24"/>
        </w:rPr>
      </w:pPr>
      <w:r>
        <w:rPr>
          <w:sz w:val="24"/>
        </w:rPr>
        <w:t>умение</w:t>
      </w:r>
      <w:r>
        <w:rPr>
          <w:spacing w:val="-11"/>
          <w:sz w:val="24"/>
        </w:rPr>
        <w:t xml:space="preserve"> </w:t>
      </w:r>
      <w:r>
        <w:rPr>
          <w:sz w:val="24"/>
        </w:rPr>
        <w:t>характеризовать</w:t>
      </w:r>
      <w:r>
        <w:rPr>
          <w:spacing w:val="-8"/>
          <w:sz w:val="24"/>
        </w:rPr>
        <w:t xml:space="preserve"> </w:t>
      </w:r>
      <w:r>
        <w:rPr>
          <w:sz w:val="24"/>
        </w:rPr>
        <w:t>виды</w:t>
      </w:r>
      <w:r>
        <w:rPr>
          <w:spacing w:val="-10"/>
          <w:sz w:val="24"/>
        </w:rPr>
        <w:t xml:space="preserve"> </w:t>
      </w:r>
      <w:r>
        <w:rPr>
          <w:sz w:val="24"/>
        </w:rPr>
        <w:t>и</w:t>
      </w:r>
      <w:r>
        <w:rPr>
          <w:spacing w:val="-11"/>
          <w:sz w:val="24"/>
        </w:rPr>
        <w:t xml:space="preserve"> </w:t>
      </w:r>
      <w:r>
        <w:rPr>
          <w:sz w:val="24"/>
        </w:rPr>
        <w:t>жанры</w:t>
      </w:r>
      <w:r>
        <w:rPr>
          <w:spacing w:val="-6"/>
          <w:sz w:val="24"/>
        </w:rPr>
        <w:t xml:space="preserve"> </w:t>
      </w:r>
      <w:r>
        <w:rPr>
          <w:sz w:val="24"/>
        </w:rPr>
        <w:t>изобразительного</w:t>
      </w:r>
      <w:r>
        <w:rPr>
          <w:spacing w:val="-7"/>
          <w:sz w:val="24"/>
        </w:rPr>
        <w:t xml:space="preserve"> </w:t>
      </w:r>
      <w:r>
        <w:rPr>
          <w:spacing w:val="-2"/>
          <w:sz w:val="24"/>
        </w:rPr>
        <w:t>искусства;</w:t>
      </w:r>
    </w:p>
    <w:p w:rsidR="004D69CC" w:rsidRDefault="00D37399" w:rsidP="00661748">
      <w:pPr>
        <w:pStyle w:val="a4"/>
        <w:numPr>
          <w:ilvl w:val="0"/>
          <w:numId w:val="121"/>
        </w:numPr>
        <w:tabs>
          <w:tab w:val="left" w:pos="2115"/>
        </w:tabs>
        <w:spacing w:line="275" w:lineRule="exact"/>
        <w:ind w:left="2115" w:hanging="260"/>
        <w:rPr>
          <w:sz w:val="24"/>
        </w:rPr>
      </w:pPr>
      <w:r>
        <w:rPr>
          <w:sz w:val="24"/>
        </w:rPr>
        <w:t>овладение</w:t>
      </w:r>
      <w:r>
        <w:rPr>
          <w:spacing w:val="-3"/>
          <w:sz w:val="24"/>
        </w:rPr>
        <w:t xml:space="preserve"> </w:t>
      </w:r>
      <w:r>
        <w:rPr>
          <w:sz w:val="24"/>
        </w:rPr>
        <w:t>умением</w:t>
      </w:r>
      <w:r>
        <w:rPr>
          <w:spacing w:val="-3"/>
          <w:sz w:val="24"/>
        </w:rPr>
        <w:t xml:space="preserve"> </w:t>
      </w:r>
      <w:r>
        <w:rPr>
          <w:sz w:val="24"/>
        </w:rPr>
        <w:t>рисовать</w:t>
      </w:r>
      <w:r>
        <w:rPr>
          <w:spacing w:val="-7"/>
          <w:sz w:val="24"/>
        </w:rPr>
        <w:t xml:space="preserve"> </w:t>
      </w:r>
      <w:r>
        <w:rPr>
          <w:sz w:val="24"/>
        </w:rPr>
        <w:t>с</w:t>
      </w:r>
      <w:r>
        <w:rPr>
          <w:spacing w:val="-7"/>
          <w:sz w:val="24"/>
        </w:rPr>
        <w:t xml:space="preserve"> </w:t>
      </w:r>
      <w:r>
        <w:rPr>
          <w:sz w:val="24"/>
        </w:rPr>
        <w:t>натуры,</w:t>
      </w:r>
      <w:r>
        <w:rPr>
          <w:spacing w:val="-2"/>
          <w:sz w:val="24"/>
        </w:rPr>
        <w:t xml:space="preserve"> </w:t>
      </w:r>
      <w:r>
        <w:rPr>
          <w:sz w:val="24"/>
        </w:rPr>
        <w:t>по</w:t>
      </w:r>
      <w:r>
        <w:rPr>
          <w:spacing w:val="-5"/>
          <w:sz w:val="24"/>
        </w:rPr>
        <w:t xml:space="preserve"> </w:t>
      </w:r>
      <w:r>
        <w:rPr>
          <w:sz w:val="24"/>
        </w:rPr>
        <w:t>памяти,</w:t>
      </w:r>
      <w:r>
        <w:rPr>
          <w:spacing w:val="-7"/>
          <w:sz w:val="24"/>
        </w:rPr>
        <w:t xml:space="preserve"> </w:t>
      </w:r>
      <w:r>
        <w:rPr>
          <w:sz w:val="24"/>
        </w:rPr>
        <w:t>по</w:t>
      </w:r>
      <w:r>
        <w:rPr>
          <w:spacing w:val="-7"/>
          <w:sz w:val="24"/>
        </w:rPr>
        <w:t xml:space="preserve"> </w:t>
      </w:r>
      <w:r>
        <w:rPr>
          <w:spacing w:val="-2"/>
          <w:sz w:val="24"/>
        </w:rPr>
        <w:t>представлению;</w:t>
      </w:r>
    </w:p>
    <w:p w:rsidR="004D69CC" w:rsidRDefault="00D37399" w:rsidP="00661748">
      <w:pPr>
        <w:pStyle w:val="a4"/>
        <w:numPr>
          <w:ilvl w:val="0"/>
          <w:numId w:val="121"/>
        </w:numPr>
        <w:tabs>
          <w:tab w:val="left" w:pos="2120"/>
        </w:tabs>
        <w:ind w:left="2120" w:hanging="265"/>
        <w:rPr>
          <w:sz w:val="24"/>
        </w:rPr>
      </w:pPr>
      <w:r>
        <w:rPr>
          <w:sz w:val="24"/>
        </w:rPr>
        <w:t>умение</w:t>
      </w:r>
      <w:r>
        <w:rPr>
          <w:spacing w:val="-13"/>
          <w:sz w:val="24"/>
        </w:rPr>
        <w:t xml:space="preserve"> </w:t>
      </w:r>
      <w:r>
        <w:rPr>
          <w:sz w:val="24"/>
        </w:rPr>
        <w:t>применять</w:t>
      </w:r>
      <w:r>
        <w:rPr>
          <w:spacing w:val="-11"/>
          <w:sz w:val="24"/>
        </w:rPr>
        <w:t xml:space="preserve"> </w:t>
      </w:r>
      <w:r>
        <w:rPr>
          <w:sz w:val="24"/>
        </w:rPr>
        <w:t>принципы</w:t>
      </w:r>
      <w:r>
        <w:rPr>
          <w:spacing w:val="-9"/>
          <w:sz w:val="24"/>
        </w:rPr>
        <w:t xml:space="preserve"> </w:t>
      </w:r>
      <w:r>
        <w:rPr>
          <w:sz w:val="24"/>
        </w:rPr>
        <w:t>перспективных</w:t>
      </w:r>
      <w:r>
        <w:rPr>
          <w:spacing w:val="-10"/>
          <w:sz w:val="24"/>
        </w:rPr>
        <w:t xml:space="preserve"> </w:t>
      </w:r>
      <w:r>
        <w:rPr>
          <w:sz w:val="24"/>
        </w:rPr>
        <w:t>и</w:t>
      </w:r>
      <w:r>
        <w:rPr>
          <w:spacing w:val="-12"/>
          <w:sz w:val="24"/>
        </w:rPr>
        <w:t xml:space="preserve"> </w:t>
      </w:r>
      <w:r>
        <w:rPr>
          <w:sz w:val="24"/>
        </w:rPr>
        <w:t>композиционных</w:t>
      </w:r>
      <w:r>
        <w:rPr>
          <w:spacing w:val="-11"/>
          <w:sz w:val="24"/>
        </w:rPr>
        <w:t xml:space="preserve"> </w:t>
      </w:r>
      <w:r>
        <w:rPr>
          <w:spacing w:val="-2"/>
          <w:sz w:val="24"/>
        </w:rPr>
        <w:t>построений;</w:t>
      </w:r>
    </w:p>
    <w:p w:rsidR="004D69CC" w:rsidRDefault="00D37399" w:rsidP="00661748">
      <w:pPr>
        <w:pStyle w:val="a4"/>
        <w:numPr>
          <w:ilvl w:val="0"/>
          <w:numId w:val="121"/>
        </w:numPr>
        <w:tabs>
          <w:tab w:val="left" w:pos="2120"/>
          <w:tab w:val="left" w:pos="2122"/>
        </w:tabs>
        <w:ind w:left="2122" w:right="534" w:hanging="267"/>
        <w:rPr>
          <w:sz w:val="24"/>
        </w:rPr>
      </w:pPr>
      <w:r>
        <w:rPr>
          <w:sz w:val="24"/>
        </w:rPr>
        <w:t>умение</w:t>
      </w:r>
      <w:r>
        <w:rPr>
          <w:spacing w:val="-11"/>
          <w:sz w:val="24"/>
        </w:rPr>
        <w:t xml:space="preserve"> </w:t>
      </w:r>
      <w:r>
        <w:rPr>
          <w:sz w:val="24"/>
        </w:rPr>
        <w:t>характеризовать</w:t>
      </w:r>
      <w:r>
        <w:rPr>
          <w:spacing w:val="-15"/>
          <w:sz w:val="24"/>
        </w:rPr>
        <w:t xml:space="preserve"> </w:t>
      </w:r>
      <w:r>
        <w:rPr>
          <w:sz w:val="24"/>
        </w:rPr>
        <w:t>отличительные</w:t>
      </w:r>
      <w:r>
        <w:rPr>
          <w:spacing w:val="-13"/>
          <w:sz w:val="24"/>
        </w:rPr>
        <w:t xml:space="preserve"> </w:t>
      </w:r>
      <w:r>
        <w:rPr>
          <w:sz w:val="24"/>
        </w:rPr>
        <w:t>особенности</w:t>
      </w:r>
      <w:r>
        <w:rPr>
          <w:spacing w:val="-11"/>
          <w:sz w:val="24"/>
        </w:rPr>
        <w:t xml:space="preserve"> </w:t>
      </w:r>
      <w:r>
        <w:rPr>
          <w:sz w:val="24"/>
        </w:rPr>
        <w:t>художественных</w:t>
      </w:r>
      <w:r>
        <w:rPr>
          <w:spacing w:val="-12"/>
          <w:sz w:val="24"/>
        </w:rPr>
        <w:t xml:space="preserve"> </w:t>
      </w:r>
      <w:r>
        <w:rPr>
          <w:sz w:val="24"/>
        </w:rPr>
        <w:t xml:space="preserve">промыслов </w:t>
      </w:r>
      <w:r>
        <w:rPr>
          <w:spacing w:val="-2"/>
          <w:sz w:val="24"/>
        </w:rPr>
        <w:t>России;</w:t>
      </w:r>
    </w:p>
    <w:p w:rsidR="004D69CC" w:rsidRDefault="00D37399" w:rsidP="00661748">
      <w:pPr>
        <w:pStyle w:val="a4"/>
        <w:numPr>
          <w:ilvl w:val="0"/>
          <w:numId w:val="121"/>
        </w:numPr>
        <w:tabs>
          <w:tab w:val="left" w:pos="2182"/>
        </w:tabs>
        <w:spacing w:before="3" w:line="242" w:lineRule="auto"/>
        <w:ind w:right="999" w:firstLine="566"/>
        <w:rPr>
          <w:sz w:val="24"/>
        </w:rPr>
      </w:pPr>
      <w:r>
        <w:rPr>
          <w:sz w:val="24"/>
        </w:rPr>
        <w:t>умение</w:t>
      </w:r>
      <w:r>
        <w:rPr>
          <w:spacing w:val="-3"/>
          <w:sz w:val="24"/>
        </w:rPr>
        <w:t xml:space="preserve"> </w:t>
      </w:r>
      <w:r>
        <w:rPr>
          <w:sz w:val="24"/>
        </w:rPr>
        <w:t>использовать</w:t>
      </w:r>
      <w:r>
        <w:rPr>
          <w:spacing w:val="-3"/>
          <w:sz w:val="24"/>
        </w:rPr>
        <w:t xml:space="preserve"> </w:t>
      </w:r>
      <w:r>
        <w:rPr>
          <w:sz w:val="24"/>
        </w:rPr>
        <w:t>простейшие</w:t>
      </w:r>
      <w:r>
        <w:rPr>
          <w:spacing w:val="-5"/>
          <w:sz w:val="24"/>
        </w:rPr>
        <w:t xml:space="preserve"> </w:t>
      </w:r>
      <w:r>
        <w:rPr>
          <w:sz w:val="24"/>
        </w:rPr>
        <w:t>инструменты</w:t>
      </w:r>
      <w:r>
        <w:rPr>
          <w:spacing w:val="-4"/>
          <w:sz w:val="24"/>
        </w:rPr>
        <w:t xml:space="preserve"> </w:t>
      </w:r>
      <w:r>
        <w:rPr>
          <w:sz w:val="24"/>
        </w:rPr>
        <w:t>графических</w:t>
      </w:r>
      <w:r>
        <w:rPr>
          <w:spacing w:val="-2"/>
          <w:sz w:val="24"/>
        </w:rPr>
        <w:t xml:space="preserve"> </w:t>
      </w:r>
      <w:r>
        <w:rPr>
          <w:sz w:val="24"/>
        </w:rPr>
        <w:t>редакторов</w:t>
      </w:r>
      <w:r>
        <w:rPr>
          <w:spacing w:val="-5"/>
          <w:sz w:val="24"/>
        </w:rPr>
        <w:t xml:space="preserve"> </w:t>
      </w:r>
      <w:r>
        <w:rPr>
          <w:sz w:val="24"/>
        </w:rPr>
        <w:t>для обработкифотографических изображений и анимации.</w:t>
      </w:r>
    </w:p>
    <w:p w:rsidR="004D69CC" w:rsidRDefault="00174424">
      <w:pPr>
        <w:pStyle w:val="Heading3"/>
        <w:spacing w:line="269" w:lineRule="exact"/>
        <w:ind w:left="331"/>
      </w:pPr>
      <w:r>
        <w:t xml:space="preserve">          </w:t>
      </w:r>
      <w:r w:rsidR="00D37399">
        <w:t>По</w:t>
      </w:r>
      <w:r w:rsidR="00D37399">
        <w:rPr>
          <w:spacing w:val="-3"/>
        </w:rPr>
        <w:t xml:space="preserve"> </w:t>
      </w:r>
      <w:r w:rsidR="00D37399">
        <w:t>учебному</w:t>
      </w:r>
      <w:r w:rsidR="00D37399">
        <w:rPr>
          <w:spacing w:val="-3"/>
        </w:rPr>
        <w:t xml:space="preserve"> </w:t>
      </w:r>
      <w:r w:rsidR="00D37399">
        <w:t>предмету</w:t>
      </w:r>
      <w:r w:rsidR="00D37399">
        <w:rPr>
          <w:spacing w:val="-8"/>
        </w:rPr>
        <w:t xml:space="preserve"> </w:t>
      </w:r>
      <w:r w:rsidR="00D37399">
        <w:rPr>
          <w:spacing w:val="-2"/>
        </w:rPr>
        <w:t>"Музыка":</w:t>
      </w:r>
    </w:p>
    <w:p w:rsidR="004D69CC" w:rsidRDefault="00D37399" w:rsidP="00661748">
      <w:pPr>
        <w:pStyle w:val="a4"/>
        <w:numPr>
          <w:ilvl w:val="0"/>
          <w:numId w:val="120"/>
        </w:numPr>
        <w:tabs>
          <w:tab w:val="left" w:pos="2120"/>
        </w:tabs>
        <w:spacing w:line="275" w:lineRule="exact"/>
        <w:ind w:left="2120" w:hanging="265"/>
        <w:rPr>
          <w:sz w:val="24"/>
        </w:rPr>
      </w:pPr>
      <w:r>
        <w:rPr>
          <w:sz w:val="24"/>
        </w:rPr>
        <w:t>знание</w:t>
      </w:r>
      <w:r>
        <w:rPr>
          <w:spacing w:val="-14"/>
          <w:sz w:val="24"/>
        </w:rPr>
        <w:t xml:space="preserve"> </w:t>
      </w:r>
      <w:r>
        <w:rPr>
          <w:sz w:val="24"/>
        </w:rPr>
        <w:t>основных</w:t>
      </w:r>
      <w:r>
        <w:rPr>
          <w:spacing w:val="-9"/>
          <w:sz w:val="24"/>
        </w:rPr>
        <w:t xml:space="preserve"> </w:t>
      </w:r>
      <w:r>
        <w:rPr>
          <w:sz w:val="24"/>
        </w:rPr>
        <w:t>жанров</w:t>
      </w:r>
      <w:r>
        <w:rPr>
          <w:spacing w:val="-5"/>
          <w:sz w:val="24"/>
        </w:rPr>
        <w:t xml:space="preserve"> </w:t>
      </w:r>
      <w:r>
        <w:rPr>
          <w:sz w:val="24"/>
        </w:rPr>
        <w:t>народной</w:t>
      </w:r>
      <w:r>
        <w:rPr>
          <w:spacing w:val="-8"/>
          <w:sz w:val="24"/>
        </w:rPr>
        <w:t xml:space="preserve"> </w:t>
      </w:r>
      <w:r>
        <w:rPr>
          <w:sz w:val="24"/>
        </w:rPr>
        <w:t>и</w:t>
      </w:r>
      <w:r>
        <w:rPr>
          <w:spacing w:val="-11"/>
          <w:sz w:val="24"/>
        </w:rPr>
        <w:t xml:space="preserve"> </w:t>
      </w:r>
      <w:r>
        <w:rPr>
          <w:sz w:val="24"/>
        </w:rPr>
        <w:t>профессиональной</w:t>
      </w:r>
      <w:r>
        <w:rPr>
          <w:spacing w:val="-7"/>
          <w:sz w:val="24"/>
        </w:rPr>
        <w:t xml:space="preserve"> </w:t>
      </w:r>
      <w:r>
        <w:rPr>
          <w:spacing w:val="-2"/>
          <w:sz w:val="24"/>
        </w:rPr>
        <w:t>музыки;</w:t>
      </w:r>
    </w:p>
    <w:p w:rsidR="004D69CC" w:rsidRDefault="00D37399" w:rsidP="00661748">
      <w:pPr>
        <w:pStyle w:val="a4"/>
        <w:numPr>
          <w:ilvl w:val="0"/>
          <w:numId w:val="120"/>
        </w:numPr>
        <w:tabs>
          <w:tab w:val="left" w:pos="2168"/>
        </w:tabs>
        <w:spacing w:before="3" w:line="242" w:lineRule="auto"/>
        <w:ind w:left="1291" w:right="908" w:firstLine="566"/>
        <w:rPr>
          <w:sz w:val="24"/>
        </w:rPr>
      </w:pPr>
      <w:r>
        <w:rPr>
          <w:sz w:val="24"/>
        </w:rPr>
        <w:t>знание</w:t>
      </w:r>
      <w:r>
        <w:rPr>
          <w:spacing w:val="-6"/>
          <w:sz w:val="24"/>
        </w:rPr>
        <w:t xml:space="preserve"> </w:t>
      </w:r>
      <w:r>
        <w:rPr>
          <w:sz w:val="24"/>
        </w:rPr>
        <w:t>видов</w:t>
      </w:r>
      <w:r>
        <w:rPr>
          <w:spacing w:val="-4"/>
          <w:sz w:val="24"/>
        </w:rPr>
        <w:t xml:space="preserve"> </w:t>
      </w:r>
      <w:r>
        <w:rPr>
          <w:sz w:val="24"/>
        </w:rPr>
        <w:t>оркестров,</w:t>
      </w:r>
      <w:r>
        <w:rPr>
          <w:spacing w:val="-5"/>
          <w:sz w:val="24"/>
        </w:rPr>
        <w:t xml:space="preserve"> </w:t>
      </w:r>
      <w:r>
        <w:rPr>
          <w:sz w:val="24"/>
        </w:rPr>
        <w:t>названий</w:t>
      </w:r>
      <w:r>
        <w:rPr>
          <w:spacing w:val="-3"/>
          <w:sz w:val="24"/>
        </w:rPr>
        <w:t xml:space="preserve"> </w:t>
      </w:r>
      <w:r>
        <w:rPr>
          <w:sz w:val="24"/>
        </w:rPr>
        <w:t>наиболее</w:t>
      </w:r>
      <w:r>
        <w:rPr>
          <w:spacing w:val="-6"/>
          <w:sz w:val="24"/>
        </w:rPr>
        <w:t xml:space="preserve"> </w:t>
      </w:r>
      <w:r>
        <w:rPr>
          <w:sz w:val="24"/>
        </w:rPr>
        <w:t>известных</w:t>
      </w:r>
      <w:r>
        <w:rPr>
          <w:spacing w:val="-4"/>
          <w:sz w:val="24"/>
        </w:rPr>
        <w:t xml:space="preserve"> </w:t>
      </w:r>
      <w:r>
        <w:rPr>
          <w:sz w:val="24"/>
        </w:rPr>
        <w:t xml:space="preserve">инструментов; умение </w:t>
      </w:r>
      <w:r>
        <w:rPr>
          <w:sz w:val="24"/>
        </w:rPr>
        <w:lastRenderedPageBreak/>
        <w:t>различатьзвучание отдельных музыкальных инструментов, виды хора и оркестра;</w:t>
      </w:r>
    </w:p>
    <w:p w:rsidR="004D69CC" w:rsidRDefault="00D37399" w:rsidP="00661748">
      <w:pPr>
        <w:pStyle w:val="a4"/>
        <w:numPr>
          <w:ilvl w:val="0"/>
          <w:numId w:val="120"/>
        </w:numPr>
        <w:tabs>
          <w:tab w:val="left" w:pos="2196"/>
        </w:tabs>
        <w:spacing w:line="242" w:lineRule="auto"/>
        <w:ind w:left="1291" w:right="1329" w:firstLine="566"/>
        <w:jc w:val="both"/>
        <w:rPr>
          <w:sz w:val="24"/>
        </w:rPr>
      </w:pPr>
      <w:r>
        <w:rPr>
          <w:sz w:val="24"/>
        </w:rPr>
        <w:t>умение узнавать на слух и называть изученные произведения русской и зарубежнойклассики,</w:t>
      </w:r>
      <w:r>
        <w:rPr>
          <w:spacing w:val="-9"/>
          <w:sz w:val="24"/>
        </w:rPr>
        <w:t xml:space="preserve"> </w:t>
      </w:r>
      <w:r>
        <w:rPr>
          <w:sz w:val="24"/>
        </w:rPr>
        <w:t>образцы</w:t>
      </w:r>
      <w:r>
        <w:rPr>
          <w:spacing w:val="-10"/>
          <w:sz w:val="24"/>
        </w:rPr>
        <w:t xml:space="preserve"> </w:t>
      </w:r>
      <w:r>
        <w:rPr>
          <w:sz w:val="24"/>
        </w:rPr>
        <w:t>народного</w:t>
      </w:r>
      <w:r>
        <w:rPr>
          <w:spacing w:val="-5"/>
          <w:sz w:val="24"/>
        </w:rPr>
        <w:t xml:space="preserve"> </w:t>
      </w:r>
      <w:r>
        <w:rPr>
          <w:sz w:val="24"/>
        </w:rPr>
        <w:t>музыкального</w:t>
      </w:r>
      <w:r>
        <w:rPr>
          <w:spacing w:val="-6"/>
          <w:sz w:val="24"/>
        </w:rPr>
        <w:t xml:space="preserve"> </w:t>
      </w:r>
      <w:r>
        <w:rPr>
          <w:sz w:val="24"/>
        </w:rPr>
        <w:t>творчества,</w:t>
      </w:r>
      <w:r>
        <w:rPr>
          <w:spacing w:val="-12"/>
          <w:sz w:val="24"/>
        </w:rPr>
        <w:t xml:space="preserve"> </w:t>
      </w:r>
      <w:r>
        <w:rPr>
          <w:sz w:val="24"/>
        </w:rPr>
        <w:t>произведения современных композиторов;</w:t>
      </w:r>
    </w:p>
    <w:p w:rsidR="004D69CC" w:rsidRDefault="00D37399" w:rsidP="00661748">
      <w:pPr>
        <w:pStyle w:val="a4"/>
        <w:numPr>
          <w:ilvl w:val="0"/>
          <w:numId w:val="120"/>
        </w:numPr>
        <w:tabs>
          <w:tab w:val="left" w:pos="2120"/>
        </w:tabs>
        <w:spacing w:line="267" w:lineRule="exact"/>
        <w:ind w:left="2120" w:hanging="265"/>
        <w:jc w:val="both"/>
        <w:rPr>
          <w:sz w:val="24"/>
        </w:rPr>
      </w:pPr>
      <w:r>
        <w:rPr>
          <w:sz w:val="24"/>
        </w:rPr>
        <w:t>умение</w:t>
      </w:r>
      <w:r>
        <w:rPr>
          <w:spacing w:val="-6"/>
          <w:sz w:val="24"/>
        </w:rPr>
        <w:t xml:space="preserve"> </w:t>
      </w:r>
      <w:r>
        <w:rPr>
          <w:sz w:val="24"/>
        </w:rPr>
        <w:t>исполнять свою</w:t>
      </w:r>
      <w:r>
        <w:rPr>
          <w:spacing w:val="-9"/>
          <w:sz w:val="24"/>
        </w:rPr>
        <w:t xml:space="preserve"> </w:t>
      </w:r>
      <w:r>
        <w:rPr>
          <w:sz w:val="24"/>
        </w:rPr>
        <w:t>партию</w:t>
      </w:r>
      <w:r>
        <w:rPr>
          <w:spacing w:val="-10"/>
          <w:sz w:val="24"/>
        </w:rPr>
        <w:t xml:space="preserve"> </w:t>
      </w:r>
      <w:r>
        <w:rPr>
          <w:sz w:val="24"/>
        </w:rPr>
        <w:t>в</w:t>
      </w:r>
      <w:r>
        <w:rPr>
          <w:spacing w:val="-4"/>
          <w:sz w:val="24"/>
        </w:rPr>
        <w:t xml:space="preserve"> </w:t>
      </w:r>
      <w:r>
        <w:rPr>
          <w:sz w:val="24"/>
        </w:rPr>
        <w:t>хоре</w:t>
      </w:r>
      <w:r>
        <w:rPr>
          <w:spacing w:val="-10"/>
          <w:sz w:val="24"/>
        </w:rPr>
        <w:t xml:space="preserve"> </w:t>
      </w:r>
      <w:r>
        <w:rPr>
          <w:sz w:val="24"/>
        </w:rPr>
        <w:t>с</w:t>
      </w:r>
      <w:r>
        <w:rPr>
          <w:spacing w:val="-6"/>
          <w:sz w:val="24"/>
        </w:rPr>
        <w:t xml:space="preserve"> </w:t>
      </w:r>
      <w:r>
        <w:rPr>
          <w:sz w:val="24"/>
        </w:rPr>
        <w:t>сопровождением</w:t>
      </w:r>
      <w:r>
        <w:rPr>
          <w:spacing w:val="-7"/>
          <w:sz w:val="24"/>
        </w:rPr>
        <w:t xml:space="preserve"> </w:t>
      </w:r>
      <w:r>
        <w:rPr>
          <w:sz w:val="24"/>
        </w:rPr>
        <w:t>и</w:t>
      </w:r>
      <w:r>
        <w:rPr>
          <w:spacing w:val="-1"/>
          <w:sz w:val="24"/>
        </w:rPr>
        <w:t xml:space="preserve"> </w:t>
      </w:r>
      <w:r>
        <w:rPr>
          <w:sz w:val="24"/>
        </w:rPr>
        <w:t>без</w:t>
      </w:r>
      <w:r>
        <w:rPr>
          <w:spacing w:val="-3"/>
          <w:sz w:val="24"/>
        </w:rPr>
        <w:t xml:space="preserve"> </w:t>
      </w:r>
      <w:r>
        <w:rPr>
          <w:spacing w:val="-2"/>
          <w:sz w:val="24"/>
        </w:rPr>
        <w:t>сопровождения.</w:t>
      </w:r>
    </w:p>
    <w:p w:rsidR="004D69CC" w:rsidRDefault="00174424">
      <w:pPr>
        <w:spacing w:line="275" w:lineRule="exact"/>
        <w:ind w:left="331"/>
        <w:jc w:val="both"/>
        <w:rPr>
          <w:sz w:val="24"/>
        </w:rPr>
      </w:pPr>
      <w:r>
        <w:rPr>
          <w:b/>
          <w:sz w:val="24"/>
        </w:rPr>
        <w:t xml:space="preserve">        </w:t>
      </w:r>
      <w:r w:rsidR="00D37399">
        <w:rPr>
          <w:b/>
          <w:sz w:val="24"/>
        </w:rPr>
        <w:t>По</w:t>
      </w:r>
      <w:r w:rsidR="00D37399">
        <w:rPr>
          <w:b/>
          <w:spacing w:val="-8"/>
          <w:sz w:val="24"/>
        </w:rPr>
        <w:t xml:space="preserve"> </w:t>
      </w:r>
      <w:r w:rsidR="00D37399">
        <w:rPr>
          <w:b/>
          <w:sz w:val="24"/>
        </w:rPr>
        <w:t>учебному</w:t>
      </w:r>
      <w:r w:rsidR="00D37399">
        <w:rPr>
          <w:b/>
          <w:spacing w:val="-7"/>
          <w:sz w:val="24"/>
        </w:rPr>
        <w:t xml:space="preserve"> </w:t>
      </w:r>
      <w:r w:rsidR="00D37399">
        <w:rPr>
          <w:b/>
          <w:sz w:val="24"/>
        </w:rPr>
        <w:t>предмету</w:t>
      </w:r>
      <w:r w:rsidR="00D37399">
        <w:rPr>
          <w:b/>
          <w:spacing w:val="-9"/>
          <w:sz w:val="24"/>
        </w:rPr>
        <w:t xml:space="preserve"> </w:t>
      </w:r>
      <w:r w:rsidR="00D37399">
        <w:rPr>
          <w:b/>
          <w:sz w:val="24"/>
        </w:rPr>
        <w:t>"Технология"</w:t>
      </w:r>
      <w:r w:rsidR="00D37399">
        <w:rPr>
          <w:b/>
          <w:spacing w:val="2"/>
          <w:sz w:val="24"/>
        </w:rPr>
        <w:t xml:space="preserve"> </w:t>
      </w:r>
      <w:r w:rsidR="00D37399">
        <w:rPr>
          <w:sz w:val="24"/>
        </w:rPr>
        <w:t>должны</w:t>
      </w:r>
      <w:r w:rsidR="00D37399">
        <w:rPr>
          <w:spacing w:val="-8"/>
          <w:sz w:val="24"/>
        </w:rPr>
        <w:t xml:space="preserve"> </w:t>
      </w:r>
      <w:r w:rsidR="00D37399">
        <w:rPr>
          <w:spacing w:val="-2"/>
          <w:sz w:val="24"/>
        </w:rPr>
        <w:t>обеспечивать:</w:t>
      </w:r>
    </w:p>
    <w:p w:rsidR="004D69CC" w:rsidRDefault="00D37399" w:rsidP="00661748">
      <w:pPr>
        <w:pStyle w:val="a4"/>
        <w:numPr>
          <w:ilvl w:val="0"/>
          <w:numId w:val="119"/>
        </w:numPr>
        <w:tabs>
          <w:tab w:val="left" w:pos="2196"/>
        </w:tabs>
        <w:spacing w:before="1" w:line="242" w:lineRule="auto"/>
        <w:ind w:right="821" w:firstLine="566"/>
        <w:rPr>
          <w:sz w:val="24"/>
        </w:rPr>
      </w:pPr>
      <w:r>
        <w:rPr>
          <w:sz w:val="24"/>
        </w:rPr>
        <w:t>сформированность</w:t>
      </w:r>
      <w:r>
        <w:rPr>
          <w:spacing w:val="-1"/>
          <w:sz w:val="24"/>
        </w:rPr>
        <w:t xml:space="preserve"> </w:t>
      </w:r>
      <w:r>
        <w:rPr>
          <w:sz w:val="24"/>
        </w:rPr>
        <w:t>общих</w:t>
      </w:r>
      <w:r>
        <w:rPr>
          <w:spacing w:val="-3"/>
          <w:sz w:val="24"/>
        </w:rPr>
        <w:t xml:space="preserve"> </w:t>
      </w:r>
      <w:r>
        <w:rPr>
          <w:sz w:val="24"/>
        </w:rPr>
        <w:t>представлений</w:t>
      </w:r>
      <w:r>
        <w:rPr>
          <w:spacing w:val="-2"/>
          <w:sz w:val="24"/>
        </w:rPr>
        <w:t xml:space="preserve"> </w:t>
      </w:r>
      <w:r>
        <w:rPr>
          <w:sz w:val="24"/>
        </w:rPr>
        <w:t>о</w:t>
      </w:r>
      <w:r>
        <w:rPr>
          <w:spacing w:val="-3"/>
          <w:sz w:val="24"/>
        </w:rPr>
        <w:t xml:space="preserve"> </w:t>
      </w:r>
      <w:r>
        <w:rPr>
          <w:sz w:val="24"/>
        </w:rPr>
        <w:t>мире</w:t>
      </w:r>
      <w:r>
        <w:rPr>
          <w:spacing w:val="-4"/>
          <w:sz w:val="24"/>
        </w:rPr>
        <w:t xml:space="preserve"> </w:t>
      </w:r>
      <w:r>
        <w:rPr>
          <w:sz w:val="24"/>
        </w:rPr>
        <w:t>профессий,</w:t>
      </w:r>
      <w:r>
        <w:rPr>
          <w:spacing w:val="-2"/>
          <w:sz w:val="24"/>
        </w:rPr>
        <w:t xml:space="preserve"> </w:t>
      </w:r>
      <w:r>
        <w:rPr>
          <w:sz w:val="24"/>
        </w:rPr>
        <w:t>значении</w:t>
      </w:r>
      <w:r>
        <w:rPr>
          <w:spacing w:val="-4"/>
          <w:sz w:val="24"/>
        </w:rPr>
        <w:t xml:space="preserve"> </w:t>
      </w:r>
      <w:r>
        <w:rPr>
          <w:sz w:val="24"/>
        </w:rPr>
        <w:t>труда</w:t>
      </w:r>
      <w:r>
        <w:rPr>
          <w:spacing w:val="-2"/>
          <w:sz w:val="24"/>
        </w:rPr>
        <w:t xml:space="preserve"> </w:t>
      </w:r>
      <w:r>
        <w:rPr>
          <w:sz w:val="24"/>
        </w:rPr>
        <w:t>в жизни человека и общества, многообразии предметов материальной культуры;</w:t>
      </w:r>
    </w:p>
    <w:p w:rsidR="004D69CC" w:rsidRDefault="00D37399" w:rsidP="00661748">
      <w:pPr>
        <w:pStyle w:val="a4"/>
        <w:numPr>
          <w:ilvl w:val="0"/>
          <w:numId w:val="119"/>
        </w:numPr>
        <w:tabs>
          <w:tab w:val="left" w:pos="2230"/>
        </w:tabs>
        <w:spacing w:line="242" w:lineRule="auto"/>
        <w:ind w:right="1639" w:firstLine="566"/>
        <w:rPr>
          <w:sz w:val="24"/>
        </w:rPr>
      </w:pPr>
      <w:r>
        <w:rPr>
          <w:sz w:val="24"/>
        </w:rPr>
        <w:t>сформированность</w:t>
      </w:r>
      <w:r>
        <w:rPr>
          <w:spacing w:val="-2"/>
          <w:sz w:val="24"/>
        </w:rPr>
        <w:t xml:space="preserve"> </w:t>
      </w:r>
      <w:r>
        <w:rPr>
          <w:sz w:val="24"/>
        </w:rPr>
        <w:t>первоначальных</w:t>
      </w:r>
      <w:r>
        <w:rPr>
          <w:spacing w:val="-2"/>
          <w:sz w:val="24"/>
        </w:rPr>
        <w:t xml:space="preserve"> </w:t>
      </w:r>
      <w:r>
        <w:rPr>
          <w:sz w:val="24"/>
        </w:rPr>
        <w:t>представлений</w:t>
      </w:r>
      <w:r>
        <w:rPr>
          <w:spacing w:val="-3"/>
          <w:sz w:val="24"/>
        </w:rPr>
        <w:t xml:space="preserve"> </w:t>
      </w:r>
      <w:r>
        <w:rPr>
          <w:sz w:val="24"/>
        </w:rPr>
        <w:t>о</w:t>
      </w:r>
      <w:r>
        <w:rPr>
          <w:spacing w:val="-5"/>
          <w:sz w:val="24"/>
        </w:rPr>
        <w:t xml:space="preserve"> </w:t>
      </w:r>
      <w:r>
        <w:rPr>
          <w:sz w:val="24"/>
        </w:rPr>
        <w:t>материалах</w:t>
      </w:r>
      <w:r>
        <w:rPr>
          <w:spacing w:val="-3"/>
          <w:sz w:val="24"/>
        </w:rPr>
        <w:t xml:space="preserve"> </w:t>
      </w:r>
      <w:r>
        <w:rPr>
          <w:sz w:val="24"/>
        </w:rPr>
        <w:t>и</w:t>
      </w:r>
      <w:r>
        <w:rPr>
          <w:spacing w:val="-4"/>
          <w:sz w:val="24"/>
        </w:rPr>
        <w:t xml:space="preserve"> </w:t>
      </w:r>
      <w:r>
        <w:rPr>
          <w:sz w:val="24"/>
        </w:rPr>
        <w:t>их свойствах, о конструировании, моделировании;</w:t>
      </w:r>
    </w:p>
    <w:p w:rsidR="004D69CC" w:rsidRDefault="00D37399" w:rsidP="00661748">
      <w:pPr>
        <w:pStyle w:val="a4"/>
        <w:numPr>
          <w:ilvl w:val="0"/>
          <w:numId w:val="119"/>
        </w:numPr>
        <w:tabs>
          <w:tab w:val="left" w:pos="2115"/>
        </w:tabs>
        <w:spacing w:line="268" w:lineRule="exact"/>
        <w:ind w:left="2115" w:hanging="260"/>
        <w:rPr>
          <w:sz w:val="24"/>
        </w:rPr>
      </w:pPr>
      <w:r>
        <w:rPr>
          <w:sz w:val="24"/>
        </w:rPr>
        <w:t>овладение</w:t>
      </w:r>
      <w:r>
        <w:rPr>
          <w:spacing w:val="-10"/>
          <w:sz w:val="24"/>
        </w:rPr>
        <w:t xml:space="preserve"> </w:t>
      </w:r>
      <w:r>
        <w:rPr>
          <w:sz w:val="24"/>
        </w:rPr>
        <w:t>технологическими</w:t>
      </w:r>
      <w:r>
        <w:rPr>
          <w:spacing w:val="-9"/>
          <w:sz w:val="24"/>
        </w:rPr>
        <w:t xml:space="preserve"> </w:t>
      </w:r>
      <w:r>
        <w:rPr>
          <w:sz w:val="24"/>
        </w:rPr>
        <w:t>приемами</w:t>
      </w:r>
      <w:r>
        <w:rPr>
          <w:spacing w:val="-4"/>
          <w:sz w:val="24"/>
        </w:rPr>
        <w:t xml:space="preserve"> </w:t>
      </w:r>
      <w:r>
        <w:rPr>
          <w:sz w:val="24"/>
        </w:rPr>
        <w:t>ручной</w:t>
      </w:r>
      <w:r>
        <w:rPr>
          <w:spacing w:val="-11"/>
          <w:sz w:val="24"/>
        </w:rPr>
        <w:t xml:space="preserve"> </w:t>
      </w:r>
      <w:r>
        <w:rPr>
          <w:sz w:val="24"/>
        </w:rPr>
        <w:t>обработки</w:t>
      </w:r>
      <w:r>
        <w:rPr>
          <w:spacing w:val="-10"/>
          <w:sz w:val="24"/>
        </w:rPr>
        <w:t xml:space="preserve"> </w:t>
      </w:r>
      <w:r>
        <w:rPr>
          <w:spacing w:val="-2"/>
          <w:sz w:val="24"/>
        </w:rPr>
        <w:t>материалов;</w:t>
      </w:r>
    </w:p>
    <w:p w:rsidR="004D69CC" w:rsidRDefault="00D37399" w:rsidP="00661748">
      <w:pPr>
        <w:pStyle w:val="a4"/>
        <w:numPr>
          <w:ilvl w:val="0"/>
          <w:numId w:val="119"/>
        </w:numPr>
        <w:tabs>
          <w:tab w:val="left" w:pos="2206"/>
        </w:tabs>
        <w:spacing w:before="3"/>
        <w:ind w:right="1074" w:firstLine="566"/>
        <w:rPr>
          <w:sz w:val="24"/>
        </w:rPr>
      </w:pPr>
      <w:r>
        <w:rPr>
          <w:sz w:val="24"/>
        </w:rPr>
        <w:t>приобретение опыта практической преобразовательной деятельности при выполнении</w:t>
      </w:r>
      <w:r>
        <w:rPr>
          <w:spacing w:val="-1"/>
          <w:sz w:val="24"/>
        </w:rPr>
        <w:t xml:space="preserve"> </w:t>
      </w:r>
      <w:r>
        <w:rPr>
          <w:sz w:val="24"/>
        </w:rPr>
        <w:t>учебно-познавательных</w:t>
      </w:r>
      <w:r>
        <w:rPr>
          <w:spacing w:val="-3"/>
          <w:sz w:val="24"/>
        </w:rPr>
        <w:t xml:space="preserve"> </w:t>
      </w:r>
      <w:r>
        <w:rPr>
          <w:sz w:val="24"/>
        </w:rPr>
        <w:t>и</w:t>
      </w:r>
      <w:r>
        <w:rPr>
          <w:spacing w:val="-7"/>
          <w:sz w:val="24"/>
        </w:rPr>
        <w:t xml:space="preserve"> </w:t>
      </w:r>
      <w:r>
        <w:rPr>
          <w:sz w:val="24"/>
        </w:rPr>
        <w:t>художественно-конструкторских</w:t>
      </w:r>
      <w:r>
        <w:rPr>
          <w:spacing w:val="-6"/>
          <w:sz w:val="24"/>
        </w:rPr>
        <w:t xml:space="preserve"> </w:t>
      </w:r>
      <w:r>
        <w:rPr>
          <w:sz w:val="24"/>
        </w:rPr>
        <w:t>задач,</w:t>
      </w:r>
      <w:r>
        <w:rPr>
          <w:spacing w:val="-5"/>
          <w:sz w:val="24"/>
        </w:rPr>
        <w:t xml:space="preserve"> </w:t>
      </w:r>
      <w:r>
        <w:rPr>
          <w:sz w:val="24"/>
        </w:rPr>
        <w:t>в</w:t>
      </w:r>
      <w:r>
        <w:rPr>
          <w:spacing w:val="-6"/>
          <w:sz w:val="24"/>
        </w:rPr>
        <w:t xml:space="preserve"> </w:t>
      </w:r>
      <w:r>
        <w:rPr>
          <w:sz w:val="24"/>
        </w:rPr>
        <w:t>том числе с использованием информационной среды;</w:t>
      </w:r>
    </w:p>
    <w:p w:rsidR="004D69CC" w:rsidRDefault="00D37399" w:rsidP="00661748">
      <w:pPr>
        <w:pStyle w:val="a4"/>
        <w:numPr>
          <w:ilvl w:val="0"/>
          <w:numId w:val="119"/>
        </w:numPr>
        <w:tabs>
          <w:tab w:val="left" w:pos="2216"/>
        </w:tabs>
        <w:spacing w:line="242" w:lineRule="auto"/>
        <w:ind w:right="1820" w:firstLine="566"/>
        <w:rPr>
          <w:sz w:val="24"/>
        </w:rPr>
      </w:pPr>
      <w:r>
        <w:rPr>
          <w:sz w:val="24"/>
        </w:rPr>
        <w:t>сформированность</w:t>
      </w:r>
      <w:r>
        <w:rPr>
          <w:spacing w:val="-3"/>
          <w:sz w:val="24"/>
        </w:rPr>
        <w:t xml:space="preserve"> </w:t>
      </w:r>
      <w:r>
        <w:rPr>
          <w:sz w:val="24"/>
        </w:rPr>
        <w:t>умения</w:t>
      </w:r>
      <w:r>
        <w:rPr>
          <w:spacing w:val="-8"/>
          <w:sz w:val="24"/>
        </w:rPr>
        <w:t xml:space="preserve"> </w:t>
      </w:r>
      <w:r>
        <w:rPr>
          <w:sz w:val="24"/>
        </w:rPr>
        <w:t>безопасного</w:t>
      </w:r>
      <w:r>
        <w:rPr>
          <w:spacing w:val="-7"/>
          <w:sz w:val="24"/>
        </w:rPr>
        <w:t xml:space="preserve"> </w:t>
      </w:r>
      <w:r>
        <w:rPr>
          <w:sz w:val="24"/>
        </w:rPr>
        <w:t>пользования</w:t>
      </w:r>
      <w:r>
        <w:rPr>
          <w:spacing w:val="-7"/>
          <w:sz w:val="24"/>
        </w:rPr>
        <w:t xml:space="preserve"> </w:t>
      </w:r>
      <w:r>
        <w:rPr>
          <w:sz w:val="24"/>
        </w:rPr>
        <w:t>необходимыми инструментами в предметно-преобразующей деятельности.</w:t>
      </w:r>
    </w:p>
    <w:p w:rsidR="004D69CC" w:rsidRDefault="00174424">
      <w:pPr>
        <w:spacing w:line="268" w:lineRule="exact"/>
        <w:ind w:left="331"/>
        <w:rPr>
          <w:sz w:val="24"/>
        </w:rPr>
      </w:pPr>
      <w:r>
        <w:rPr>
          <w:b/>
          <w:sz w:val="24"/>
        </w:rPr>
        <w:t xml:space="preserve">      </w:t>
      </w:r>
      <w:r w:rsidR="00D37399">
        <w:rPr>
          <w:b/>
          <w:sz w:val="24"/>
        </w:rPr>
        <w:t>По</w:t>
      </w:r>
      <w:r w:rsidR="00D37399">
        <w:rPr>
          <w:b/>
          <w:spacing w:val="-5"/>
          <w:sz w:val="24"/>
        </w:rPr>
        <w:t xml:space="preserve"> </w:t>
      </w:r>
      <w:r w:rsidR="00D37399">
        <w:rPr>
          <w:b/>
          <w:sz w:val="24"/>
        </w:rPr>
        <w:t>учебному</w:t>
      </w:r>
      <w:r w:rsidR="00D37399">
        <w:rPr>
          <w:b/>
          <w:spacing w:val="-6"/>
          <w:sz w:val="24"/>
        </w:rPr>
        <w:t xml:space="preserve"> </w:t>
      </w:r>
      <w:r w:rsidR="00D37399">
        <w:rPr>
          <w:b/>
          <w:sz w:val="24"/>
        </w:rPr>
        <w:t>предмету</w:t>
      </w:r>
      <w:r w:rsidR="00D37399">
        <w:rPr>
          <w:b/>
          <w:spacing w:val="-9"/>
          <w:sz w:val="24"/>
        </w:rPr>
        <w:t xml:space="preserve"> </w:t>
      </w:r>
      <w:r w:rsidR="00D37399">
        <w:rPr>
          <w:b/>
          <w:sz w:val="24"/>
        </w:rPr>
        <w:t>"Физическая</w:t>
      </w:r>
      <w:r w:rsidR="00D37399">
        <w:rPr>
          <w:b/>
          <w:spacing w:val="-5"/>
          <w:sz w:val="24"/>
        </w:rPr>
        <w:t xml:space="preserve"> </w:t>
      </w:r>
      <w:r w:rsidR="00D37399">
        <w:rPr>
          <w:b/>
          <w:sz w:val="24"/>
        </w:rPr>
        <w:t>культура"</w:t>
      </w:r>
      <w:r w:rsidR="00D37399">
        <w:rPr>
          <w:b/>
          <w:spacing w:val="3"/>
          <w:sz w:val="24"/>
        </w:rPr>
        <w:t xml:space="preserve"> </w:t>
      </w:r>
      <w:r w:rsidR="00D37399">
        <w:rPr>
          <w:sz w:val="24"/>
        </w:rPr>
        <w:t>должны</w:t>
      </w:r>
      <w:r w:rsidR="00D37399">
        <w:rPr>
          <w:spacing w:val="-7"/>
          <w:sz w:val="24"/>
        </w:rPr>
        <w:t xml:space="preserve"> </w:t>
      </w:r>
      <w:r w:rsidR="00D37399">
        <w:rPr>
          <w:spacing w:val="-2"/>
          <w:sz w:val="24"/>
        </w:rPr>
        <w:t>обеспечивать:</w:t>
      </w:r>
    </w:p>
    <w:p w:rsidR="00174424" w:rsidRDefault="00174424" w:rsidP="00174424">
      <w:pPr>
        <w:pStyle w:val="a3"/>
        <w:spacing w:before="79"/>
        <w:ind w:left="0" w:firstLine="0"/>
      </w:pPr>
      <w:r>
        <w:t xml:space="preserve">             </w:t>
      </w:r>
      <w:r w:rsidR="00D37399">
        <w:t>сформированность общих представлений о физической культуре и спорте,</w:t>
      </w:r>
      <w:r>
        <w:t xml:space="preserve"> физической</w:t>
      </w:r>
    </w:p>
    <w:p w:rsidR="00174424" w:rsidRDefault="00174424" w:rsidP="00174424">
      <w:pPr>
        <w:pStyle w:val="a3"/>
        <w:spacing w:before="79"/>
        <w:ind w:left="0" w:firstLine="0"/>
        <w:rPr>
          <w:spacing w:val="-3"/>
        </w:rPr>
      </w:pPr>
      <w:r>
        <w:t xml:space="preserve">            </w:t>
      </w:r>
      <w:r w:rsidR="00D37399">
        <w:t>активности</w:t>
      </w:r>
      <w:r w:rsidR="00D37399">
        <w:rPr>
          <w:spacing w:val="-6"/>
        </w:rPr>
        <w:t xml:space="preserve"> </w:t>
      </w:r>
      <w:r w:rsidR="00D37399">
        <w:t>человека,</w:t>
      </w:r>
      <w:r w:rsidR="00D37399">
        <w:rPr>
          <w:spacing w:val="-5"/>
        </w:rPr>
        <w:t xml:space="preserve"> </w:t>
      </w:r>
      <w:r w:rsidR="00D37399">
        <w:t>физических</w:t>
      </w:r>
      <w:r w:rsidR="00D37399">
        <w:rPr>
          <w:spacing w:val="-6"/>
        </w:rPr>
        <w:t xml:space="preserve"> </w:t>
      </w:r>
      <w:r w:rsidR="00D37399">
        <w:t>качествах,</w:t>
      </w:r>
      <w:r w:rsidR="00D37399">
        <w:rPr>
          <w:spacing w:val="-5"/>
        </w:rPr>
        <w:t xml:space="preserve"> </w:t>
      </w:r>
      <w:r w:rsidR="00D37399">
        <w:t>жизненно</w:t>
      </w:r>
      <w:r w:rsidR="00D37399">
        <w:rPr>
          <w:spacing w:val="-5"/>
        </w:rPr>
        <w:t xml:space="preserve"> </w:t>
      </w:r>
      <w:r w:rsidR="00D37399">
        <w:t>важных</w:t>
      </w:r>
      <w:r w:rsidR="00D37399">
        <w:rPr>
          <w:spacing w:val="-6"/>
        </w:rPr>
        <w:t xml:space="preserve"> </w:t>
      </w:r>
      <w:r w:rsidR="00D37399">
        <w:t>прикладных</w:t>
      </w:r>
      <w:r w:rsidRPr="00174424">
        <w:t xml:space="preserve"> </w:t>
      </w:r>
      <w:r>
        <w:t>умениях</w:t>
      </w:r>
      <w:r>
        <w:rPr>
          <w:spacing w:val="-3"/>
        </w:rPr>
        <w:t xml:space="preserve"> </w:t>
      </w:r>
    </w:p>
    <w:p w:rsidR="00174424" w:rsidRDefault="00174424" w:rsidP="00174424">
      <w:pPr>
        <w:pStyle w:val="a3"/>
        <w:spacing w:before="79"/>
        <w:ind w:left="0" w:firstLine="0"/>
      </w:pPr>
      <w:r>
        <w:t xml:space="preserve">             и</w:t>
      </w:r>
      <w:r>
        <w:rPr>
          <w:spacing w:val="-5"/>
        </w:rPr>
        <w:t xml:space="preserve"> </w:t>
      </w:r>
      <w:r>
        <w:t>навыках,</w:t>
      </w:r>
      <w:r>
        <w:rPr>
          <w:spacing w:val="-3"/>
        </w:rPr>
        <w:t xml:space="preserve"> </w:t>
      </w:r>
      <w:r>
        <w:t>основных</w:t>
      </w:r>
      <w:r>
        <w:rPr>
          <w:spacing w:val="-11"/>
        </w:rPr>
        <w:t xml:space="preserve"> </w:t>
      </w:r>
      <w:r>
        <w:t>физических</w:t>
      </w:r>
      <w:r>
        <w:rPr>
          <w:spacing w:val="-1"/>
        </w:rPr>
        <w:t xml:space="preserve"> </w:t>
      </w:r>
      <w:r>
        <w:t>упражнениях</w:t>
      </w:r>
      <w:r>
        <w:rPr>
          <w:spacing w:val="-7"/>
        </w:rPr>
        <w:t xml:space="preserve"> </w:t>
      </w:r>
      <w:r>
        <w:t>(гимнастических,</w:t>
      </w:r>
      <w:r>
        <w:rPr>
          <w:spacing w:val="-6"/>
        </w:rPr>
        <w:t xml:space="preserve"> </w:t>
      </w:r>
      <w:r>
        <w:t>игровых, туристических</w:t>
      </w:r>
    </w:p>
    <w:p w:rsidR="00174424" w:rsidRDefault="00174424" w:rsidP="00174424">
      <w:pPr>
        <w:pStyle w:val="a3"/>
        <w:spacing w:before="79"/>
        <w:ind w:left="0" w:firstLine="0"/>
      </w:pPr>
      <w:r>
        <w:t xml:space="preserve">             и спортивных);</w:t>
      </w:r>
    </w:p>
    <w:p w:rsidR="009964E7" w:rsidRDefault="009964E7" w:rsidP="00661748">
      <w:pPr>
        <w:pStyle w:val="a4"/>
        <w:numPr>
          <w:ilvl w:val="0"/>
          <w:numId w:val="118"/>
        </w:numPr>
        <w:tabs>
          <w:tab w:val="left" w:pos="2105"/>
        </w:tabs>
        <w:ind w:right="546" w:firstLine="566"/>
        <w:rPr>
          <w:sz w:val="24"/>
        </w:rPr>
      </w:pPr>
      <w:r>
        <w:rPr>
          <w:sz w:val="24"/>
        </w:rPr>
        <w:t>умение использовать</w:t>
      </w:r>
      <w:r>
        <w:rPr>
          <w:spacing w:val="-5"/>
          <w:sz w:val="24"/>
        </w:rPr>
        <w:t xml:space="preserve"> </w:t>
      </w:r>
      <w:r>
        <w:rPr>
          <w:sz w:val="24"/>
        </w:rPr>
        <w:t>основные</w:t>
      </w:r>
      <w:r>
        <w:rPr>
          <w:spacing w:val="-10"/>
          <w:sz w:val="24"/>
        </w:rPr>
        <w:t xml:space="preserve"> </w:t>
      </w:r>
      <w:r>
        <w:rPr>
          <w:sz w:val="24"/>
        </w:rPr>
        <w:t>гимнастические упражнения для формирования</w:t>
      </w:r>
      <w:r>
        <w:rPr>
          <w:spacing w:val="-5"/>
          <w:sz w:val="24"/>
        </w:rPr>
        <w:t xml:space="preserve"> </w:t>
      </w:r>
      <w:r>
        <w:rPr>
          <w:sz w:val="24"/>
        </w:rPr>
        <w:t>и укрепленияздоровья,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w:t>
      </w:r>
      <w:r>
        <w:rPr>
          <w:spacing w:val="-5"/>
          <w:sz w:val="24"/>
        </w:rPr>
        <w:t xml:space="preserve"> </w:t>
      </w:r>
      <w:r>
        <w:rPr>
          <w:sz w:val="24"/>
        </w:rPr>
        <w:t>нормативов</w:t>
      </w:r>
      <w:r>
        <w:rPr>
          <w:spacing w:val="-4"/>
          <w:sz w:val="24"/>
        </w:rPr>
        <w:t xml:space="preserve"> </w:t>
      </w:r>
      <w:r>
        <w:rPr>
          <w:sz w:val="24"/>
        </w:rPr>
        <w:t>Всероссийского</w:t>
      </w:r>
      <w:r>
        <w:rPr>
          <w:spacing w:val="-4"/>
          <w:sz w:val="24"/>
        </w:rPr>
        <w:t xml:space="preserve"> </w:t>
      </w:r>
      <w:r>
        <w:rPr>
          <w:sz w:val="24"/>
        </w:rPr>
        <w:t>физкультурно-спортивного</w:t>
      </w:r>
      <w:r>
        <w:rPr>
          <w:spacing w:val="-3"/>
          <w:sz w:val="24"/>
        </w:rPr>
        <w:t xml:space="preserve"> </w:t>
      </w:r>
      <w:r>
        <w:rPr>
          <w:sz w:val="24"/>
        </w:rPr>
        <w:t>комплекса</w:t>
      </w:r>
      <w:r>
        <w:rPr>
          <w:spacing w:val="-5"/>
          <w:sz w:val="24"/>
        </w:rPr>
        <w:t xml:space="preserve"> </w:t>
      </w:r>
      <w:r>
        <w:rPr>
          <w:sz w:val="24"/>
        </w:rPr>
        <w:t>"Готов</w:t>
      </w:r>
      <w:r>
        <w:rPr>
          <w:spacing w:val="-4"/>
          <w:sz w:val="24"/>
        </w:rPr>
        <w:t xml:space="preserve"> </w:t>
      </w:r>
      <w:r>
        <w:rPr>
          <w:sz w:val="24"/>
        </w:rPr>
        <w:t>к труду и обороне" (ГТО);</w:t>
      </w:r>
    </w:p>
    <w:p w:rsidR="009964E7" w:rsidRDefault="009964E7" w:rsidP="00661748">
      <w:pPr>
        <w:pStyle w:val="a4"/>
        <w:numPr>
          <w:ilvl w:val="0"/>
          <w:numId w:val="118"/>
        </w:numPr>
        <w:tabs>
          <w:tab w:val="left" w:pos="2153"/>
        </w:tabs>
        <w:spacing w:line="242" w:lineRule="auto"/>
        <w:ind w:right="1241" w:firstLine="566"/>
        <w:rPr>
          <w:sz w:val="24"/>
        </w:rPr>
      </w:pPr>
      <w:r>
        <w:rPr>
          <w:sz w:val="24"/>
        </w:rPr>
        <w:t>умение</w:t>
      </w:r>
      <w:r>
        <w:rPr>
          <w:spacing w:val="-5"/>
          <w:sz w:val="24"/>
        </w:rPr>
        <w:t xml:space="preserve"> </w:t>
      </w:r>
      <w:r>
        <w:rPr>
          <w:sz w:val="24"/>
        </w:rPr>
        <w:t>взаимодействовать</w:t>
      </w:r>
      <w:r>
        <w:rPr>
          <w:spacing w:val="-3"/>
          <w:sz w:val="24"/>
        </w:rPr>
        <w:t xml:space="preserve"> </w:t>
      </w:r>
      <w:r>
        <w:rPr>
          <w:sz w:val="24"/>
        </w:rPr>
        <w:t>со</w:t>
      </w:r>
      <w:r>
        <w:rPr>
          <w:spacing w:val="-4"/>
          <w:sz w:val="24"/>
        </w:rPr>
        <w:t xml:space="preserve"> </w:t>
      </w:r>
      <w:r>
        <w:rPr>
          <w:sz w:val="24"/>
        </w:rPr>
        <w:t>сверстниками</w:t>
      </w:r>
      <w:r>
        <w:rPr>
          <w:spacing w:val="-4"/>
          <w:sz w:val="24"/>
        </w:rPr>
        <w:t xml:space="preserve"> </w:t>
      </w:r>
      <w:r>
        <w:rPr>
          <w:sz w:val="24"/>
        </w:rPr>
        <w:t>в</w:t>
      </w:r>
      <w:r>
        <w:rPr>
          <w:spacing w:val="-5"/>
          <w:sz w:val="24"/>
        </w:rPr>
        <w:t xml:space="preserve"> </w:t>
      </w:r>
      <w:r>
        <w:rPr>
          <w:sz w:val="24"/>
        </w:rPr>
        <w:t>игровых</w:t>
      </w:r>
      <w:r>
        <w:rPr>
          <w:spacing w:val="-2"/>
          <w:sz w:val="24"/>
        </w:rPr>
        <w:t xml:space="preserve"> </w:t>
      </w:r>
      <w:r>
        <w:rPr>
          <w:sz w:val="24"/>
        </w:rPr>
        <w:t>заданиях</w:t>
      </w:r>
      <w:r>
        <w:rPr>
          <w:spacing w:val="-5"/>
          <w:sz w:val="24"/>
        </w:rPr>
        <w:t xml:space="preserve"> </w:t>
      </w:r>
      <w:r>
        <w:rPr>
          <w:sz w:val="24"/>
        </w:rPr>
        <w:t>и</w:t>
      </w:r>
      <w:r>
        <w:rPr>
          <w:spacing w:val="-4"/>
          <w:sz w:val="24"/>
        </w:rPr>
        <w:t xml:space="preserve"> </w:t>
      </w:r>
      <w:r>
        <w:rPr>
          <w:sz w:val="24"/>
        </w:rPr>
        <w:t>игровой деятельности, соблюдая правила честной игры;</w:t>
      </w:r>
    </w:p>
    <w:p w:rsidR="009964E7" w:rsidRDefault="009964E7" w:rsidP="00661748">
      <w:pPr>
        <w:pStyle w:val="a4"/>
        <w:numPr>
          <w:ilvl w:val="0"/>
          <w:numId w:val="118"/>
        </w:numPr>
        <w:tabs>
          <w:tab w:val="left" w:pos="2261"/>
        </w:tabs>
        <w:spacing w:line="242" w:lineRule="auto"/>
        <w:ind w:right="572" w:firstLine="566"/>
        <w:rPr>
          <w:sz w:val="24"/>
        </w:rPr>
      </w:pPr>
      <w:r>
        <w:rPr>
          <w:sz w:val="24"/>
        </w:rPr>
        <w:t>овладение</w:t>
      </w:r>
      <w:r>
        <w:rPr>
          <w:spacing w:val="-3"/>
          <w:sz w:val="24"/>
        </w:rPr>
        <w:t xml:space="preserve"> </w:t>
      </w:r>
      <w:r>
        <w:rPr>
          <w:sz w:val="24"/>
        </w:rPr>
        <w:t>жизненно</w:t>
      </w:r>
      <w:r>
        <w:rPr>
          <w:spacing w:val="-2"/>
          <w:sz w:val="24"/>
        </w:rPr>
        <w:t xml:space="preserve"> </w:t>
      </w:r>
      <w:r>
        <w:rPr>
          <w:sz w:val="24"/>
        </w:rPr>
        <w:t>важными</w:t>
      </w:r>
      <w:r>
        <w:rPr>
          <w:spacing w:val="-2"/>
          <w:sz w:val="24"/>
        </w:rPr>
        <w:t xml:space="preserve"> </w:t>
      </w:r>
      <w:r>
        <w:rPr>
          <w:sz w:val="24"/>
        </w:rPr>
        <w:t>навыками</w:t>
      </w:r>
      <w:r>
        <w:rPr>
          <w:spacing w:val="-2"/>
          <w:sz w:val="24"/>
        </w:rPr>
        <w:t xml:space="preserve"> </w:t>
      </w:r>
      <w:r>
        <w:rPr>
          <w:sz w:val="24"/>
        </w:rPr>
        <w:t>плавания</w:t>
      </w:r>
      <w:r>
        <w:rPr>
          <w:spacing w:val="-2"/>
          <w:sz w:val="24"/>
        </w:rPr>
        <w:t xml:space="preserve"> </w:t>
      </w:r>
      <w:r>
        <w:rPr>
          <w:sz w:val="24"/>
        </w:rPr>
        <w:t>(при</w:t>
      </w:r>
      <w:r>
        <w:rPr>
          <w:spacing w:val="-2"/>
          <w:sz w:val="24"/>
        </w:rPr>
        <w:t xml:space="preserve"> </w:t>
      </w:r>
      <w:r>
        <w:rPr>
          <w:sz w:val="24"/>
        </w:rPr>
        <w:t>наличии</w:t>
      </w:r>
      <w:r>
        <w:rPr>
          <w:spacing w:val="-2"/>
          <w:sz w:val="24"/>
        </w:rPr>
        <w:t xml:space="preserve"> </w:t>
      </w:r>
      <w:r>
        <w:rPr>
          <w:sz w:val="24"/>
        </w:rPr>
        <w:t>в</w:t>
      </w:r>
      <w:r>
        <w:rPr>
          <w:spacing w:val="-4"/>
          <w:sz w:val="24"/>
        </w:rPr>
        <w:t xml:space="preserve"> </w:t>
      </w:r>
      <w:r>
        <w:rPr>
          <w:sz w:val="24"/>
        </w:rPr>
        <w:t>Организации материально-технической базы - бассейна) и гимнастики;</w:t>
      </w:r>
    </w:p>
    <w:p w:rsidR="009964E7" w:rsidRDefault="009964E7" w:rsidP="00661748">
      <w:pPr>
        <w:pStyle w:val="a4"/>
        <w:numPr>
          <w:ilvl w:val="0"/>
          <w:numId w:val="118"/>
        </w:numPr>
        <w:tabs>
          <w:tab w:val="left" w:pos="2216"/>
        </w:tabs>
        <w:spacing w:line="242" w:lineRule="auto"/>
        <w:ind w:right="1467" w:firstLine="566"/>
        <w:rPr>
          <w:sz w:val="24"/>
        </w:rPr>
      </w:pPr>
      <w:r>
        <w:rPr>
          <w:sz w:val="24"/>
        </w:rPr>
        <w:t>умение</w:t>
      </w:r>
      <w:r>
        <w:rPr>
          <w:spacing w:val="-2"/>
          <w:sz w:val="24"/>
        </w:rPr>
        <w:t xml:space="preserve"> </w:t>
      </w:r>
      <w:r>
        <w:rPr>
          <w:sz w:val="24"/>
        </w:rPr>
        <w:t>вести</w:t>
      </w:r>
      <w:r>
        <w:rPr>
          <w:spacing w:val="-2"/>
          <w:sz w:val="24"/>
        </w:rPr>
        <w:t xml:space="preserve"> </w:t>
      </w:r>
      <w:r>
        <w:rPr>
          <w:sz w:val="24"/>
        </w:rPr>
        <w:t>наблюдение</w:t>
      </w:r>
      <w:r>
        <w:rPr>
          <w:spacing w:val="-5"/>
          <w:sz w:val="24"/>
        </w:rPr>
        <w:t xml:space="preserve"> </w:t>
      </w:r>
      <w:r>
        <w:rPr>
          <w:sz w:val="24"/>
        </w:rPr>
        <w:t>за</w:t>
      </w:r>
      <w:r>
        <w:rPr>
          <w:spacing w:val="-5"/>
          <w:sz w:val="24"/>
        </w:rPr>
        <w:t xml:space="preserve"> </w:t>
      </w:r>
      <w:r>
        <w:rPr>
          <w:sz w:val="24"/>
        </w:rPr>
        <w:t>своим</w:t>
      </w:r>
      <w:r>
        <w:rPr>
          <w:spacing w:val="-5"/>
          <w:sz w:val="24"/>
        </w:rPr>
        <w:t xml:space="preserve"> </w:t>
      </w:r>
      <w:r>
        <w:rPr>
          <w:sz w:val="24"/>
        </w:rPr>
        <w:t>физическим</w:t>
      </w:r>
      <w:r>
        <w:rPr>
          <w:spacing w:val="-4"/>
          <w:sz w:val="24"/>
        </w:rPr>
        <w:t xml:space="preserve"> </w:t>
      </w:r>
      <w:r>
        <w:rPr>
          <w:sz w:val="24"/>
        </w:rPr>
        <w:t>состоянием,</w:t>
      </w:r>
      <w:r>
        <w:rPr>
          <w:spacing w:val="-1"/>
          <w:sz w:val="24"/>
        </w:rPr>
        <w:t xml:space="preserve"> </w:t>
      </w:r>
      <w:r>
        <w:rPr>
          <w:sz w:val="24"/>
        </w:rPr>
        <w:t>величиной физических нагрузок, показателями основных физических качеств;</w:t>
      </w:r>
    </w:p>
    <w:p w:rsidR="004D69CC" w:rsidRPr="009964E7" w:rsidRDefault="009964E7" w:rsidP="00661748">
      <w:pPr>
        <w:pStyle w:val="a4"/>
        <w:numPr>
          <w:ilvl w:val="0"/>
          <w:numId w:val="118"/>
        </w:numPr>
        <w:tabs>
          <w:tab w:val="left" w:pos="2206"/>
        </w:tabs>
        <w:spacing w:line="242" w:lineRule="auto"/>
        <w:ind w:right="1610" w:firstLine="566"/>
        <w:rPr>
          <w:sz w:val="24"/>
        </w:rPr>
        <w:sectPr w:rsidR="004D69CC" w:rsidRPr="009964E7">
          <w:pgSz w:w="11920" w:h="16850"/>
          <w:pgMar w:top="260" w:right="141" w:bottom="1120" w:left="708" w:header="0" w:footer="934" w:gutter="0"/>
          <w:cols w:space="720"/>
        </w:sectPr>
      </w:pPr>
      <w:r>
        <w:rPr>
          <w:sz w:val="24"/>
        </w:rPr>
        <w:t>умение</w:t>
      </w:r>
      <w:r>
        <w:rPr>
          <w:spacing w:val="-3"/>
          <w:sz w:val="24"/>
        </w:rPr>
        <w:t xml:space="preserve"> </w:t>
      </w:r>
      <w:r>
        <w:rPr>
          <w:sz w:val="24"/>
        </w:rPr>
        <w:t>применять</w:t>
      </w:r>
      <w:r>
        <w:rPr>
          <w:spacing w:val="-3"/>
          <w:sz w:val="24"/>
        </w:rPr>
        <w:t xml:space="preserve"> </w:t>
      </w:r>
      <w:r>
        <w:rPr>
          <w:sz w:val="24"/>
        </w:rPr>
        <w:t>правила</w:t>
      </w:r>
      <w:r>
        <w:rPr>
          <w:spacing w:val="-6"/>
          <w:sz w:val="24"/>
        </w:rPr>
        <w:t xml:space="preserve"> </w:t>
      </w:r>
      <w:r>
        <w:rPr>
          <w:sz w:val="24"/>
        </w:rPr>
        <w:t>безопасности</w:t>
      </w:r>
      <w:r>
        <w:rPr>
          <w:spacing w:val="-2"/>
          <w:sz w:val="24"/>
        </w:rPr>
        <w:t xml:space="preserve"> </w:t>
      </w:r>
      <w:r>
        <w:rPr>
          <w:sz w:val="24"/>
        </w:rPr>
        <w:t>при</w:t>
      </w:r>
      <w:r>
        <w:rPr>
          <w:spacing w:val="-4"/>
          <w:sz w:val="24"/>
        </w:rPr>
        <w:t xml:space="preserve"> </w:t>
      </w:r>
      <w:r>
        <w:rPr>
          <w:sz w:val="24"/>
        </w:rPr>
        <w:t>выполнении</w:t>
      </w:r>
      <w:r>
        <w:rPr>
          <w:spacing w:val="-3"/>
          <w:sz w:val="24"/>
        </w:rPr>
        <w:t xml:space="preserve"> </w:t>
      </w:r>
      <w:r>
        <w:rPr>
          <w:sz w:val="24"/>
        </w:rPr>
        <w:t>физических упражнений и различных форм двигательной активности.</w:t>
      </w:r>
    </w:p>
    <w:p w:rsidR="004D69CC" w:rsidRDefault="00D37399" w:rsidP="009964E7">
      <w:pPr>
        <w:pStyle w:val="Heading3"/>
        <w:spacing w:line="275" w:lineRule="exact"/>
        <w:ind w:left="0"/>
      </w:pPr>
      <w:r>
        <w:lastRenderedPageBreak/>
        <w:t>1.3.Система</w:t>
      </w:r>
      <w:r>
        <w:rPr>
          <w:spacing w:val="-5"/>
        </w:rPr>
        <w:t xml:space="preserve"> </w:t>
      </w:r>
      <w:r>
        <w:t>оценки</w:t>
      </w:r>
      <w:r>
        <w:rPr>
          <w:spacing w:val="-1"/>
        </w:rPr>
        <w:t xml:space="preserve"> </w:t>
      </w:r>
      <w:r>
        <w:t>достижения</w:t>
      </w:r>
      <w:r>
        <w:rPr>
          <w:spacing w:val="-3"/>
        </w:rPr>
        <w:t xml:space="preserve"> </w:t>
      </w:r>
      <w:r>
        <w:t>планируемых</w:t>
      </w:r>
      <w:r>
        <w:rPr>
          <w:spacing w:val="-3"/>
        </w:rPr>
        <w:t xml:space="preserve"> </w:t>
      </w:r>
      <w:r>
        <w:t>результатов</w:t>
      </w:r>
      <w:r>
        <w:rPr>
          <w:spacing w:val="-3"/>
        </w:rPr>
        <w:t xml:space="preserve"> </w:t>
      </w:r>
      <w:r>
        <w:t>освоения</w:t>
      </w:r>
      <w:r>
        <w:rPr>
          <w:spacing w:val="-3"/>
        </w:rPr>
        <w:t xml:space="preserve"> </w:t>
      </w:r>
      <w:r>
        <w:t>ООП</w:t>
      </w:r>
      <w:r>
        <w:rPr>
          <w:spacing w:val="-2"/>
        </w:rPr>
        <w:t xml:space="preserve"> </w:t>
      </w:r>
      <w:r>
        <w:rPr>
          <w:spacing w:val="-4"/>
        </w:rPr>
        <w:t>НОО.</w:t>
      </w:r>
    </w:p>
    <w:p w:rsidR="009964E7" w:rsidRDefault="009964E7" w:rsidP="009964E7">
      <w:pPr>
        <w:tabs>
          <w:tab w:val="left" w:pos="2455"/>
        </w:tabs>
        <w:spacing w:before="5"/>
        <w:ind w:left="972" w:right="715"/>
        <w:rPr>
          <w:sz w:val="24"/>
        </w:rPr>
      </w:pPr>
      <w:r>
        <w:rPr>
          <w:sz w:val="24"/>
        </w:rPr>
        <w:t xml:space="preserve">-   </w:t>
      </w:r>
      <w:r w:rsidR="00D37399" w:rsidRPr="009964E7">
        <w:rPr>
          <w:sz w:val="24"/>
        </w:rPr>
        <w:t xml:space="preserve">Основой объективной оценки соответствия установленным </w:t>
      </w:r>
      <w:r w:rsidRPr="009964E7">
        <w:rPr>
          <w:sz w:val="24"/>
        </w:rPr>
        <w:t xml:space="preserve">образовательной </w:t>
      </w:r>
      <w:r>
        <w:rPr>
          <w:sz w:val="24"/>
        </w:rPr>
        <w:t xml:space="preserve">               </w:t>
      </w:r>
      <w:r w:rsidR="00D37399" w:rsidRPr="009964E7">
        <w:rPr>
          <w:sz w:val="24"/>
        </w:rPr>
        <w:t>требованиям деятельности</w:t>
      </w:r>
      <w:r>
        <w:rPr>
          <w:sz w:val="24"/>
        </w:rPr>
        <w:t xml:space="preserve">  </w:t>
      </w:r>
      <w:r w:rsidR="00D37399" w:rsidRPr="009964E7">
        <w:rPr>
          <w:sz w:val="24"/>
        </w:rPr>
        <w:t xml:space="preserve">и подготовки </w:t>
      </w:r>
      <w:r>
        <w:rPr>
          <w:sz w:val="24"/>
        </w:rPr>
        <w:t xml:space="preserve"> </w:t>
      </w:r>
      <w:r w:rsidR="00D37399" w:rsidRPr="009964E7">
        <w:rPr>
          <w:sz w:val="24"/>
        </w:rPr>
        <w:t xml:space="preserve">обучающихся, </w:t>
      </w:r>
      <w:r>
        <w:rPr>
          <w:sz w:val="24"/>
        </w:rPr>
        <w:t xml:space="preserve"> </w:t>
      </w:r>
      <w:r w:rsidR="00D37399" w:rsidRPr="009964E7">
        <w:rPr>
          <w:sz w:val="24"/>
        </w:rPr>
        <w:t>освоивших</w:t>
      </w:r>
    </w:p>
    <w:p w:rsidR="004D69CC" w:rsidRPr="009964E7" w:rsidRDefault="00D37399" w:rsidP="009964E7">
      <w:pPr>
        <w:tabs>
          <w:tab w:val="left" w:pos="2455"/>
        </w:tabs>
        <w:spacing w:before="5"/>
        <w:ind w:left="972" w:right="715"/>
        <w:rPr>
          <w:sz w:val="24"/>
        </w:rPr>
      </w:pPr>
      <w:r w:rsidRPr="009964E7">
        <w:rPr>
          <w:sz w:val="24"/>
        </w:rPr>
        <w:t xml:space="preserve">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w:t>
      </w:r>
      <w:r w:rsidRPr="009964E7">
        <w:rPr>
          <w:spacing w:val="-2"/>
          <w:sz w:val="24"/>
        </w:rPr>
        <w:t>достижения.</w:t>
      </w:r>
    </w:p>
    <w:p w:rsidR="009964E7" w:rsidRDefault="009964E7" w:rsidP="009964E7">
      <w:pPr>
        <w:tabs>
          <w:tab w:val="left" w:pos="2455"/>
        </w:tabs>
        <w:ind w:left="972" w:right="1055"/>
        <w:rPr>
          <w:spacing w:val="-4"/>
          <w:sz w:val="24"/>
        </w:rPr>
      </w:pPr>
      <w:r>
        <w:rPr>
          <w:sz w:val="24"/>
        </w:rPr>
        <w:t xml:space="preserve">-    </w:t>
      </w:r>
      <w:r w:rsidR="00D37399" w:rsidRPr="009964E7">
        <w:rPr>
          <w:sz w:val="24"/>
        </w:rPr>
        <w:t>Система оценки достижения планируемых результатов (далее - система оценки)</w:t>
      </w:r>
      <w:r w:rsidR="00D37399" w:rsidRPr="009964E7">
        <w:rPr>
          <w:spacing w:val="-4"/>
          <w:sz w:val="24"/>
        </w:rPr>
        <w:t xml:space="preserve"> </w:t>
      </w:r>
      <w:r>
        <w:rPr>
          <w:spacing w:val="-4"/>
          <w:sz w:val="24"/>
        </w:rPr>
        <w:t xml:space="preserve">          </w:t>
      </w:r>
      <w:r w:rsidR="00D37399" w:rsidRPr="009964E7">
        <w:rPr>
          <w:sz w:val="24"/>
        </w:rPr>
        <w:t>является</w:t>
      </w:r>
      <w:r w:rsidR="00D37399" w:rsidRPr="009964E7">
        <w:rPr>
          <w:spacing w:val="-4"/>
          <w:sz w:val="24"/>
        </w:rPr>
        <w:t xml:space="preserve"> </w:t>
      </w:r>
      <w:r w:rsidR="00D37399" w:rsidRPr="009964E7">
        <w:rPr>
          <w:sz w:val="24"/>
        </w:rPr>
        <w:t>частью</w:t>
      </w:r>
      <w:r w:rsidR="00D37399" w:rsidRPr="009964E7">
        <w:rPr>
          <w:spacing w:val="-4"/>
          <w:sz w:val="24"/>
        </w:rPr>
        <w:t xml:space="preserve"> </w:t>
      </w:r>
      <w:r w:rsidR="00D37399" w:rsidRPr="009964E7">
        <w:rPr>
          <w:sz w:val="24"/>
        </w:rPr>
        <w:t>системы</w:t>
      </w:r>
      <w:r w:rsidR="00D37399" w:rsidRPr="009964E7">
        <w:rPr>
          <w:spacing w:val="-4"/>
          <w:sz w:val="24"/>
        </w:rPr>
        <w:t xml:space="preserve"> </w:t>
      </w:r>
      <w:r w:rsidR="00D37399" w:rsidRPr="009964E7">
        <w:rPr>
          <w:sz w:val="24"/>
        </w:rPr>
        <w:t>оценки</w:t>
      </w:r>
      <w:r w:rsidR="00D37399" w:rsidRPr="009964E7">
        <w:rPr>
          <w:spacing w:val="-4"/>
          <w:sz w:val="24"/>
        </w:rPr>
        <w:t xml:space="preserve"> </w:t>
      </w:r>
      <w:r w:rsidR="00D37399" w:rsidRPr="009964E7">
        <w:rPr>
          <w:sz w:val="24"/>
        </w:rPr>
        <w:t>и</w:t>
      </w:r>
      <w:r w:rsidR="00D37399" w:rsidRPr="009964E7">
        <w:rPr>
          <w:spacing w:val="-1"/>
          <w:sz w:val="24"/>
        </w:rPr>
        <w:t xml:space="preserve"> </w:t>
      </w:r>
      <w:r w:rsidR="00D37399" w:rsidRPr="009964E7">
        <w:rPr>
          <w:sz w:val="24"/>
        </w:rPr>
        <w:t>управления</w:t>
      </w:r>
      <w:r w:rsidR="00D37399" w:rsidRPr="009964E7">
        <w:rPr>
          <w:spacing w:val="-4"/>
          <w:sz w:val="24"/>
        </w:rPr>
        <w:t xml:space="preserve"> </w:t>
      </w:r>
      <w:r w:rsidR="00D37399" w:rsidRPr="009964E7">
        <w:rPr>
          <w:sz w:val="24"/>
        </w:rPr>
        <w:t>качеством</w:t>
      </w:r>
      <w:r w:rsidR="00D37399" w:rsidRPr="009964E7">
        <w:rPr>
          <w:spacing w:val="-4"/>
          <w:sz w:val="24"/>
        </w:rPr>
        <w:t xml:space="preserve"> </w:t>
      </w:r>
      <w:r w:rsidR="00D37399" w:rsidRPr="009964E7">
        <w:rPr>
          <w:sz w:val="24"/>
        </w:rPr>
        <w:t>образования</w:t>
      </w:r>
      <w:r w:rsidR="00D37399" w:rsidRPr="009964E7">
        <w:rPr>
          <w:spacing w:val="-4"/>
          <w:sz w:val="24"/>
        </w:rPr>
        <w:t xml:space="preserve"> </w:t>
      </w:r>
      <w:r>
        <w:rPr>
          <w:spacing w:val="-4"/>
          <w:sz w:val="24"/>
        </w:rPr>
        <w:t xml:space="preserve"> </w:t>
      </w:r>
      <w:r w:rsidRPr="009964E7">
        <w:rPr>
          <w:sz w:val="24"/>
        </w:rPr>
        <w:t>в МБОУ</w:t>
      </w:r>
    </w:p>
    <w:p w:rsidR="009964E7" w:rsidRDefault="009964E7" w:rsidP="009964E7">
      <w:pPr>
        <w:tabs>
          <w:tab w:val="left" w:pos="2455"/>
        </w:tabs>
        <w:ind w:left="972" w:right="1055"/>
        <w:rPr>
          <w:sz w:val="24"/>
        </w:rPr>
      </w:pPr>
      <w:r>
        <w:rPr>
          <w:sz w:val="24"/>
        </w:rPr>
        <w:t>Старо-Петровской</w:t>
      </w:r>
      <w:r w:rsidR="00D37399" w:rsidRPr="009964E7">
        <w:rPr>
          <w:sz w:val="24"/>
        </w:rPr>
        <w:t xml:space="preserve"> СОШ и служит основой при разработке </w:t>
      </w:r>
      <w:r w:rsidRPr="009964E7">
        <w:rPr>
          <w:sz w:val="24"/>
        </w:rPr>
        <w:t>Положения о внутренней</w:t>
      </w:r>
    </w:p>
    <w:p w:rsidR="004D69CC" w:rsidRPr="009964E7" w:rsidRDefault="00D37399" w:rsidP="009964E7">
      <w:pPr>
        <w:tabs>
          <w:tab w:val="left" w:pos="2455"/>
        </w:tabs>
        <w:ind w:left="972" w:right="1055"/>
        <w:rPr>
          <w:sz w:val="24"/>
        </w:rPr>
      </w:pPr>
      <w:r w:rsidRPr="009964E7">
        <w:rPr>
          <w:sz w:val="24"/>
        </w:rPr>
        <w:t>системе качества образования.</w:t>
      </w:r>
    </w:p>
    <w:p w:rsidR="009964E7" w:rsidRDefault="009964E7" w:rsidP="009964E7">
      <w:pPr>
        <w:tabs>
          <w:tab w:val="left" w:pos="2455"/>
        </w:tabs>
        <w:ind w:left="972" w:right="781"/>
        <w:rPr>
          <w:sz w:val="24"/>
        </w:rPr>
      </w:pPr>
      <w:r>
        <w:rPr>
          <w:sz w:val="24"/>
        </w:rPr>
        <w:t xml:space="preserve">-    </w:t>
      </w:r>
      <w:r w:rsidR="00D37399" w:rsidRPr="009964E7">
        <w:rPr>
          <w:sz w:val="24"/>
        </w:rPr>
        <w:t>Система оценки призвана способствовать поддержанию единства всей системы</w:t>
      </w:r>
      <w:r>
        <w:rPr>
          <w:sz w:val="24"/>
        </w:rPr>
        <w:t xml:space="preserve">                      </w:t>
      </w:r>
      <w:r w:rsidR="00D37399" w:rsidRPr="009964E7">
        <w:rPr>
          <w:sz w:val="24"/>
        </w:rPr>
        <w:t>образования, обеспечению преемственности в системе</w:t>
      </w:r>
      <w:r>
        <w:rPr>
          <w:sz w:val="24"/>
        </w:rPr>
        <w:t xml:space="preserve"> </w:t>
      </w:r>
      <w:r w:rsidR="00D37399" w:rsidRPr="009964E7">
        <w:rPr>
          <w:sz w:val="24"/>
        </w:rPr>
        <w:t>непрерывного образования.</w:t>
      </w:r>
    </w:p>
    <w:p w:rsidR="009964E7" w:rsidRDefault="00D37399" w:rsidP="009964E7">
      <w:pPr>
        <w:tabs>
          <w:tab w:val="left" w:pos="2455"/>
        </w:tabs>
        <w:ind w:left="972" w:right="781"/>
        <w:rPr>
          <w:spacing w:val="-5"/>
          <w:sz w:val="24"/>
        </w:rPr>
      </w:pPr>
      <w:r w:rsidRPr="009964E7">
        <w:rPr>
          <w:sz w:val="24"/>
        </w:rPr>
        <w:t xml:space="preserve"> Её основными функциями являются: ориентация образовательного процесса надостижение планируемых результатов освоения ФОП НОО и обеспечение</w:t>
      </w:r>
      <w:r w:rsidRPr="009964E7">
        <w:rPr>
          <w:spacing w:val="-5"/>
          <w:sz w:val="24"/>
        </w:rPr>
        <w:t xml:space="preserve"> </w:t>
      </w:r>
    </w:p>
    <w:p w:rsidR="009964E7" w:rsidRDefault="00D37399" w:rsidP="009964E7">
      <w:pPr>
        <w:tabs>
          <w:tab w:val="left" w:pos="2455"/>
        </w:tabs>
        <w:ind w:left="972" w:right="781"/>
        <w:rPr>
          <w:sz w:val="24"/>
        </w:rPr>
      </w:pPr>
      <w:r w:rsidRPr="009964E7">
        <w:rPr>
          <w:sz w:val="24"/>
        </w:rPr>
        <w:t>эффективной</w:t>
      </w:r>
      <w:r w:rsidRPr="009964E7">
        <w:rPr>
          <w:spacing w:val="-3"/>
          <w:sz w:val="24"/>
        </w:rPr>
        <w:t xml:space="preserve"> </w:t>
      </w:r>
      <w:r w:rsidRPr="009964E7">
        <w:rPr>
          <w:sz w:val="24"/>
        </w:rPr>
        <w:t>обратной</w:t>
      </w:r>
      <w:r w:rsidRPr="009964E7">
        <w:rPr>
          <w:spacing w:val="-4"/>
          <w:sz w:val="24"/>
        </w:rPr>
        <w:t xml:space="preserve"> </w:t>
      </w:r>
      <w:r w:rsidRPr="009964E7">
        <w:rPr>
          <w:sz w:val="24"/>
        </w:rPr>
        <w:t>связи,</w:t>
      </w:r>
      <w:r w:rsidRPr="009964E7">
        <w:rPr>
          <w:spacing w:val="-5"/>
          <w:sz w:val="24"/>
        </w:rPr>
        <w:t xml:space="preserve"> </w:t>
      </w:r>
      <w:r w:rsidRPr="009964E7">
        <w:rPr>
          <w:sz w:val="24"/>
        </w:rPr>
        <w:t>позволяющей</w:t>
      </w:r>
      <w:r w:rsidRPr="009964E7">
        <w:rPr>
          <w:spacing w:val="-3"/>
          <w:sz w:val="24"/>
        </w:rPr>
        <w:t xml:space="preserve"> </w:t>
      </w:r>
      <w:r w:rsidRPr="009964E7">
        <w:rPr>
          <w:sz w:val="24"/>
        </w:rPr>
        <w:t>осуществлять</w:t>
      </w:r>
      <w:r w:rsidRPr="009964E7">
        <w:rPr>
          <w:spacing w:val="-1"/>
          <w:sz w:val="24"/>
        </w:rPr>
        <w:t xml:space="preserve"> </w:t>
      </w:r>
      <w:r w:rsidRPr="009964E7">
        <w:rPr>
          <w:sz w:val="24"/>
        </w:rPr>
        <w:t xml:space="preserve">управление </w:t>
      </w:r>
    </w:p>
    <w:p w:rsidR="004D69CC" w:rsidRPr="009964E7" w:rsidRDefault="00D37399" w:rsidP="009964E7">
      <w:pPr>
        <w:tabs>
          <w:tab w:val="left" w:pos="2455"/>
        </w:tabs>
        <w:ind w:left="972" w:right="781"/>
        <w:rPr>
          <w:sz w:val="24"/>
        </w:rPr>
      </w:pPr>
      <w:r w:rsidRPr="009964E7">
        <w:rPr>
          <w:sz w:val="24"/>
        </w:rPr>
        <w:t>образовательным процессом.</w:t>
      </w:r>
    </w:p>
    <w:p w:rsidR="009964E7" w:rsidRDefault="009964E7" w:rsidP="009964E7">
      <w:pPr>
        <w:tabs>
          <w:tab w:val="left" w:pos="2455"/>
        </w:tabs>
        <w:spacing w:line="237" w:lineRule="auto"/>
        <w:ind w:left="972" w:right="1990"/>
        <w:rPr>
          <w:spacing w:val="-3"/>
          <w:sz w:val="24"/>
        </w:rPr>
      </w:pPr>
      <w:r>
        <w:rPr>
          <w:sz w:val="24"/>
        </w:rPr>
        <w:t xml:space="preserve">-       </w:t>
      </w:r>
      <w:r w:rsidR="00D37399" w:rsidRPr="009964E7">
        <w:rPr>
          <w:sz w:val="24"/>
        </w:rPr>
        <w:t>Основными</w:t>
      </w:r>
      <w:r w:rsidR="00D37399" w:rsidRPr="009964E7">
        <w:rPr>
          <w:spacing w:val="-3"/>
          <w:sz w:val="24"/>
        </w:rPr>
        <w:t xml:space="preserve"> </w:t>
      </w:r>
      <w:r w:rsidR="00D37399" w:rsidRPr="009964E7">
        <w:rPr>
          <w:sz w:val="24"/>
        </w:rPr>
        <w:t>направлениями</w:t>
      </w:r>
      <w:r w:rsidR="00D37399" w:rsidRPr="009964E7">
        <w:rPr>
          <w:spacing w:val="-3"/>
          <w:sz w:val="24"/>
        </w:rPr>
        <w:t xml:space="preserve"> </w:t>
      </w:r>
      <w:r w:rsidR="00D37399" w:rsidRPr="009964E7">
        <w:rPr>
          <w:sz w:val="24"/>
        </w:rPr>
        <w:t>и</w:t>
      </w:r>
      <w:r w:rsidR="00D37399" w:rsidRPr="009964E7">
        <w:rPr>
          <w:spacing w:val="-4"/>
          <w:sz w:val="24"/>
        </w:rPr>
        <w:t xml:space="preserve"> </w:t>
      </w:r>
      <w:r w:rsidR="00D37399" w:rsidRPr="009964E7">
        <w:rPr>
          <w:sz w:val="24"/>
        </w:rPr>
        <w:t>целями</w:t>
      </w:r>
      <w:r w:rsidR="00D37399" w:rsidRPr="009964E7">
        <w:rPr>
          <w:spacing w:val="-4"/>
          <w:sz w:val="24"/>
        </w:rPr>
        <w:t xml:space="preserve"> </w:t>
      </w:r>
      <w:r w:rsidR="00D37399" w:rsidRPr="009964E7">
        <w:rPr>
          <w:sz w:val="24"/>
        </w:rPr>
        <w:t>оценочной</w:t>
      </w:r>
      <w:r w:rsidR="00D37399" w:rsidRPr="009964E7">
        <w:rPr>
          <w:spacing w:val="-3"/>
          <w:sz w:val="24"/>
        </w:rPr>
        <w:t xml:space="preserve"> </w:t>
      </w:r>
      <w:r w:rsidR="00D37399" w:rsidRPr="009964E7">
        <w:rPr>
          <w:sz w:val="24"/>
        </w:rPr>
        <w:t>деятельности</w:t>
      </w:r>
      <w:r w:rsidR="00D37399" w:rsidRPr="009964E7">
        <w:rPr>
          <w:spacing w:val="-3"/>
          <w:sz w:val="24"/>
        </w:rPr>
        <w:t xml:space="preserve"> </w:t>
      </w:r>
    </w:p>
    <w:p w:rsidR="004D69CC" w:rsidRPr="009964E7" w:rsidRDefault="009964E7" w:rsidP="009964E7">
      <w:pPr>
        <w:tabs>
          <w:tab w:val="left" w:pos="2455"/>
        </w:tabs>
        <w:spacing w:line="237" w:lineRule="auto"/>
        <w:ind w:left="972" w:right="1990"/>
        <w:rPr>
          <w:sz w:val="24"/>
        </w:rPr>
      </w:pPr>
      <w:r>
        <w:rPr>
          <w:spacing w:val="-3"/>
          <w:sz w:val="24"/>
        </w:rPr>
        <w:t xml:space="preserve">         </w:t>
      </w:r>
      <w:r w:rsidR="00D37399" w:rsidRPr="009964E7">
        <w:rPr>
          <w:sz w:val="24"/>
        </w:rPr>
        <w:t xml:space="preserve">в </w:t>
      </w:r>
      <w:r>
        <w:rPr>
          <w:sz w:val="24"/>
        </w:rPr>
        <w:t xml:space="preserve">  </w:t>
      </w:r>
      <w:r w:rsidR="00D37399" w:rsidRPr="009964E7">
        <w:rPr>
          <w:sz w:val="24"/>
        </w:rPr>
        <w:t>образовательной организации являются:</w:t>
      </w:r>
    </w:p>
    <w:p w:rsidR="004D69CC" w:rsidRDefault="00D37399">
      <w:pPr>
        <w:pStyle w:val="a4"/>
        <w:numPr>
          <w:ilvl w:val="1"/>
          <w:numId w:val="4"/>
        </w:numPr>
        <w:tabs>
          <w:tab w:val="left" w:pos="2745"/>
        </w:tabs>
        <w:ind w:left="2745" w:right="706"/>
        <w:jc w:val="both"/>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w:t>
      </w:r>
      <w:r>
        <w:rPr>
          <w:spacing w:val="40"/>
          <w:sz w:val="24"/>
        </w:rPr>
        <w:t xml:space="preserve"> </w:t>
      </w:r>
      <w:r>
        <w:rPr>
          <w:sz w:val="24"/>
        </w:rPr>
        <w:t>организации, мониторинговых исследований муниципального, регионального и федерального уровней;</w:t>
      </w:r>
    </w:p>
    <w:p w:rsidR="004D69CC" w:rsidRDefault="00D37399">
      <w:pPr>
        <w:pStyle w:val="a4"/>
        <w:numPr>
          <w:ilvl w:val="1"/>
          <w:numId w:val="4"/>
        </w:numPr>
        <w:tabs>
          <w:tab w:val="left" w:pos="2745"/>
        </w:tabs>
        <w:ind w:left="2745" w:right="710"/>
        <w:jc w:val="both"/>
        <w:rPr>
          <w:sz w:val="24"/>
        </w:rPr>
      </w:pPr>
      <w:r>
        <w:rPr>
          <w:sz w:val="24"/>
        </w:rPr>
        <w:t>оценка результатов деятельности педагогических работников как основа аттестационных процедур;</w:t>
      </w:r>
    </w:p>
    <w:p w:rsidR="004D69CC" w:rsidRDefault="00D37399">
      <w:pPr>
        <w:pStyle w:val="a4"/>
        <w:numPr>
          <w:ilvl w:val="1"/>
          <w:numId w:val="4"/>
        </w:numPr>
        <w:tabs>
          <w:tab w:val="left" w:pos="2745"/>
        </w:tabs>
        <w:ind w:left="2745" w:right="705"/>
        <w:jc w:val="both"/>
        <w:rPr>
          <w:sz w:val="24"/>
        </w:rPr>
      </w:pPr>
      <w:r>
        <w:rPr>
          <w:sz w:val="24"/>
        </w:rPr>
        <w:t>оценка результатов деятельности МБОУ Ново- Павловской СОШ как основа аккредитационных процедур.</w:t>
      </w:r>
    </w:p>
    <w:p w:rsidR="009964E7" w:rsidRDefault="009964E7" w:rsidP="009964E7">
      <w:pPr>
        <w:tabs>
          <w:tab w:val="left" w:pos="2453"/>
        </w:tabs>
        <w:spacing w:line="237" w:lineRule="auto"/>
        <w:ind w:left="972" w:right="935"/>
        <w:jc w:val="both"/>
        <w:rPr>
          <w:sz w:val="24"/>
        </w:rPr>
      </w:pPr>
      <w:r>
        <w:rPr>
          <w:sz w:val="24"/>
        </w:rPr>
        <w:t xml:space="preserve">-    </w:t>
      </w:r>
      <w:r w:rsidR="00D37399" w:rsidRPr="009964E7">
        <w:rPr>
          <w:sz w:val="24"/>
        </w:rPr>
        <w:t>Основным</w:t>
      </w:r>
      <w:r w:rsidR="00D37399" w:rsidRPr="009964E7">
        <w:rPr>
          <w:spacing w:val="-5"/>
          <w:sz w:val="24"/>
        </w:rPr>
        <w:t xml:space="preserve"> </w:t>
      </w:r>
      <w:r w:rsidR="00D37399" w:rsidRPr="009964E7">
        <w:rPr>
          <w:sz w:val="24"/>
        </w:rPr>
        <w:t>объектом</w:t>
      </w:r>
      <w:r w:rsidR="00D37399" w:rsidRPr="009964E7">
        <w:rPr>
          <w:spacing w:val="-3"/>
          <w:sz w:val="24"/>
        </w:rPr>
        <w:t xml:space="preserve"> </w:t>
      </w:r>
      <w:r w:rsidR="00D37399" w:rsidRPr="009964E7">
        <w:rPr>
          <w:sz w:val="24"/>
        </w:rPr>
        <w:t>системы</w:t>
      </w:r>
      <w:r w:rsidR="00D37399" w:rsidRPr="009964E7">
        <w:rPr>
          <w:spacing w:val="-3"/>
          <w:sz w:val="24"/>
        </w:rPr>
        <w:t xml:space="preserve"> </w:t>
      </w:r>
      <w:r w:rsidR="00D37399" w:rsidRPr="009964E7">
        <w:rPr>
          <w:sz w:val="24"/>
        </w:rPr>
        <w:t>оценки,</w:t>
      </w:r>
      <w:r w:rsidR="00D37399" w:rsidRPr="009964E7">
        <w:rPr>
          <w:spacing w:val="-3"/>
          <w:sz w:val="24"/>
        </w:rPr>
        <w:t xml:space="preserve"> </w:t>
      </w:r>
      <w:r w:rsidR="00D37399" w:rsidRPr="009964E7">
        <w:rPr>
          <w:sz w:val="24"/>
        </w:rPr>
        <w:t>её</w:t>
      </w:r>
      <w:r w:rsidR="00D37399" w:rsidRPr="009964E7">
        <w:rPr>
          <w:spacing w:val="-4"/>
          <w:sz w:val="24"/>
        </w:rPr>
        <w:t xml:space="preserve"> </w:t>
      </w:r>
      <w:r w:rsidR="00D37399" w:rsidRPr="009964E7">
        <w:rPr>
          <w:sz w:val="24"/>
        </w:rPr>
        <w:t>содержательной</w:t>
      </w:r>
      <w:r w:rsidR="00D37399" w:rsidRPr="009964E7">
        <w:rPr>
          <w:spacing w:val="-3"/>
          <w:sz w:val="24"/>
        </w:rPr>
        <w:t xml:space="preserve"> </w:t>
      </w:r>
      <w:r w:rsidR="00D37399" w:rsidRPr="009964E7">
        <w:rPr>
          <w:sz w:val="24"/>
        </w:rPr>
        <w:t>и</w:t>
      </w:r>
      <w:r w:rsidR="00D37399" w:rsidRPr="009964E7">
        <w:rPr>
          <w:spacing w:val="-5"/>
          <w:sz w:val="24"/>
        </w:rPr>
        <w:t xml:space="preserve"> </w:t>
      </w:r>
      <w:r w:rsidR="00D37399" w:rsidRPr="009964E7">
        <w:rPr>
          <w:sz w:val="24"/>
        </w:rPr>
        <w:t xml:space="preserve">критериальной </w:t>
      </w:r>
    </w:p>
    <w:p w:rsidR="009964E7" w:rsidRDefault="009964E7" w:rsidP="009964E7">
      <w:pPr>
        <w:pStyle w:val="a3"/>
        <w:spacing w:before="79"/>
        <w:ind w:left="0" w:firstLine="0"/>
      </w:pPr>
      <w:r>
        <w:t xml:space="preserve">                      </w:t>
      </w:r>
      <w:r w:rsidR="00D37399" w:rsidRPr="009964E7">
        <w:t>базой выступают требования ФГОС</w:t>
      </w:r>
      <w:r>
        <w:t xml:space="preserve"> НОО, которые     конкретизируются в</w:t>
      </w:r>
    </w:p>
    <w:p w:rsidR="009964E7" w:rsidRDefault="009964E7" w:rsidP="009964E7">
      <w:pPr>
        <w:pStyle w:val="a3"/>
        <w:spacing w:before="79"/>
        <w:ind w:left="0" w:firstLine="0"/>
      </w:pPr>
      <w:r>
        <w:t xml:space="preserve">        </w:t>
      </w:r>
      <w:r w:rsidRPr="009964E7">
        <w:t xml:space="preserve"> </w:t>
      </w:r>
      <w:r>
        <w:t xml:space="preserve">             планируемых</w:t>
      </w:r>
      <w:r>
        <w:rPr>
          <w:spacing w:val="-3"/>
        </w:rPr>
        <w:t xml:space="preserve"> </w:t>
      </w:r>
      <w:r>
        <w:t>результатах</w:t>
      </w:r>
      <w:r>
        <w:rPr>
          <w:spacing w:val="-3"/>
        </w:rPr>
        <w:t xml:space="preserve"> </w:t>
      </w:r>
      <w:r>
        <w:t>освоения</w:t>
      </w:r>
      <w:r>
        <w:rPr>
          <w:spacing w:val="-5"/>
        </w:rPr>
        <w:t xml:space="preserve"> </w:t>
      </w:r>
      <w:r>
        <w:t>обучающимися ПООП</w:t>
      </w:r>
      <w:r>
        <w:rPr>
          <w:spacing w:val="-6"/>
        </w:rPr>
        <w:t xml:space="preserve"> </w:t>
      </w:r>
      <w:r>
        <w:t>НОО</w:t>
      </w:r>
      <w:r>
        <w:rPr>
          <w:spacing w:val="53"/>
        </w:rPr>
        <w:t xml:space="preserve"> </w:t>
      </w:r>
      <w:r>
        <w:t>И</w:t>
      </w:r>
      <w:r>
        <w:rPr>
          <w:spacing w:val="53"/>
        </w:rPr>
        <w:t xml:space="preserve"> </w:t>
      </w:r>
      <w:r>
        <w:t>ФОП</w:t>
      </w:r>
      <w:r>
        <w:rPr>
          <w:spacing w:val="-3"/>
        </w:rPr>
        <w:t xml:space="preserve"> </w:t>
      </w:r>
      <w:r>
        <w:rPr>
          <w:spacing w:val="-4"/>
        </w:rPr>
        <w:t>НОО.</w:t>
      </w:r>
    </w:p>
    <w:p w:rsidR="009964E7" w:rsidRPr="009964E7" w:rsidRDefault="009964E7" w:rsidP="009964E7">
      <w:pPr>
        <w:tabs>
          <w:tab w:val="left" w:pos="1577"/>
        </w:tabs>
        <w:spacing w:before="2"/>
        <w:rPr>
          <w:sz w:val="24"/>
        </w:rPr>
      </w:pPr>
      <w:r>
        <w:rPr>
          <w:sz w:val="24"/>
        </w:rPr>
        <w:t xml:space="preserve">               -   </w:t>
      </w:r>
      <w:r w:rsidRPr="009964E7">
        <w:rPr>
          <w:sz w:val="24"/>
        </w:rPr>
        <w:t>Система</w:t>
      </w:r>
      <w:r w:rsidRPr="009964E7">
        <w:rPr>
          <w:spacing w:val="-12"/>
          <w:sz w:val="24"/>
        </w:rPr>
        <w:t xml:space="preserve"> </w:t>
      </w:r>
      <w:r w:rsidRPr="009964E7">
        <w:rPr>
          <w:sz w:val="24"/>
        </w:rPr>
        <w:t>оценки</w:t>
      </w:r>
      <w:r w:rsidRPr="009964E7">
        <w:rPr>
          <w:spacing w:val="-3"/>
          <w:sz w:val="24"/>
        </w:rPr>
        <w:t xml:space="preserve"> </w:t>
      </w:r>
      <w:r w:rsidRPr="009964E7">
        <w:rPr>
          <w:sz w:val="24"/>
        </w:rPr>
        <w:t>включает</w:t>
      </w:r>
      <w:r w:rsidRPr="009964E7">
        <w:rPr>
          <w:spacing w:val="-8"/>
          <w:sz w:val="24"/>
        </w:rPr>
        <w:t xml:space="preserve"> </w:t>
      </w:r>
      <w:r w:rsidRPr="009964E7">
        <w:rPr>
          <w:sz w:val="24"/>
        </w:rPr>
        <w:t>процедуры</w:t>
      </w:r>
      <w:r w:rsidRPr="009964E7">
        <w:rPr>
          <w:spacing w:val="-3"/>
          <w:sz w:val="24"/>
        </w:rPr>
        <w:t xml:space="preserve"> </w:t>
      </w:r>
      <w:r w:rsidRPr="009964E7">
        <w:rPr>
          <w:sz w:val="24"/>
        </w:rPr>
        <w:t>внутренней</w:t>
      </w:r>
      <w:r w:rsidRPr="009964E7">
        <w:rPr>
          <w:spacing w:val="-7"/>
          <w:sz w:val="24"/>
        </w:rPr>
        <w:t xml:space="preserve"> </w:t>
      </w:r>
      <w:r w:rsidRPr="009964E7">
        <w:rPr>
          <w:sz w:val="24"/>
        </w:rPr>
        <w:t>и</w:t>
      </w:r>
      <w:r w:rsidRPr="009964E7">
        <w:rPr>
          <w:spacing w:val="-5"/>
          <w:sz w:val="24"/>
        </w:rPr>
        <w:t xml:space="preserve"> </w:t>
      </w:r>
      <w:r w:rsidRPr="009964E7">
        <w:rPr>
          <w:sz w:val="24"/>
        </w:rPr>
        <w:t>внешней</w:t>
      </w:r>
      <w:r w:rsidRPr="009964E7">
        <w:rPr>
          <w:spacing w:val="-6"/>
          <w:sz w:val="24"/>
        </w:rPr>
        <w:t xml:space="preserve"> </w:t>
      </w:r>
      <w:r w:rsidRPr="009964E7">
        <w:rPr>
          <w:spacing w:val="-2"/>
          <w:sz w:val="24"/>
        </w:rPr>
        <w:t>оценки.</w:t>
      </w:r>
    </w:p>
    <w:p w:rsidR="002770C5" w:rsidRDefault="002770C5" w:rsidP="002770C5">
      <w:pPr>
        <w:pStyle w:val="Heading3"/>
        <w:tabs>
          <w:tab w:val="left" w:pos="1577"/>
        </w:tabs>
        <w:spacing w:before="16"/>
      </w:pPr>
      <w:r>
        <w:t xml:space="preserve">        -    Внутренняя</w:t>
      </w:r>
      <w:r>
        <w:rPr>
          <w:spacing w:val="-8"/>
        </w:rPr>
        <w:t xml:space="preserve"> </w:t>
      </w:r>
      <w:r>
        <w:t>оценка</w:t>
      </w:r>
      <w:r>
        <w:rPr>
          <w:spacing w:val="-5"/>
        </w:rPr>
        <w:t xml:space="preserve"> </w:t>
      </w:r>
      <w:r>
        <w:rPr>
          <w:spacing w:val="-2"/>
        </w:rPr>
        <w:t>включает:</w:t>
      </w:r>
    </w:p>
    <w:p w:rsidR="002770C5" w:rsidRDefault="002770C5" w:rsidP="00661748">
      <w:pPr>
        <w:pStyle w:val="a4"/>
        <w:numPr>
          <w:ilvl w:val="1"/>
          <w:numId w:val="117"/>
        </w:numPr>
        <w:tabs>
          <w:tab w:val="left" w:pos="2745"/>
        </w:tabs>
        <w:spacing w:before="17"/>
        <w:ind w:left="2745" w:hanging="362"/>
        <w:rPr>
          <w:sz w:val="24"/>
        </w:rPr>
      </w:pPr>
      <w:r>
        <w:rPr>
          <w:sz w:val="24"/>
        </w:rPr>
        <w:t>стартовую</w:t>
      </w:r>
      <w:r>
        <w:rPr>
          <w:spacing w:val="-10"/>
          <w:sz w:val="24"/>
        </w:rPr>
        <w:t xml:space="preserve"> </w:t>
      </w:r>
      <w:r>
        <w:rPr>
          <w:spacing w:val="-2"/>
          <w:sz w:val="24"/>
        </w:rPr>
        <w:t>диагностику;</w:t>
      </w:r>
    </w:p>
    <w:p w:rsidR="002770C5" w:rsidRDefault="002770C5" w:rsidP="00661748">
      <w:pPr>
        <w:pStyle w:val="a4"/>
        <w:numPr>
          <w:ilvl w:val="1"/>
          <w:numId w:val="117"/>
        </w:numPr>
        <w:tabs>
          <w:tab w:val="left" w:pos="2745"/>
        </w:tabs>
        <w:spacing w:before="22"/>
        <w:ind w:left="2745" w:hanging="362"/>
        <w:rPr>
          <w:sz w:val="24"/>
        </w:rPr>
      </w:pPr>
      <w:r>
        <w:rPr>
          <w:sz w:val="24"/>
        </w:rPr>
        <w:t>текущую</w:t>
      </w:r>
      <w:r>
        <w:rPr>
          <w:spacing w:val="-3"/>
          <w:sz w:val="24"/>
        </w:rPr>
        <w:t xml:space="preserve"> </w:t>
      </w:r>
      <w:r>
        <w:rPr>
          <w:sz w:val="24"/>
        </w:rPr>
        <w:t>и</w:t>
      </w:r>
      <w:r>
        <w:rPr>
          <w:spacing w:val="-7"/>
          <w:sz w:val="24"/>
        </w:rPr>
        <w:t xml:space="preserve"> </w:t>
      </w:r>
      <w:r>
        <w:rPr>
          <w:sz w:val="24"/>
        </w:rPr>
        <w:t>тематическую</w:t>
      </w:r>
      <w:r>
        <w:rPr>
          <w:spacing w:val="-4"/>
          <w:sz w:val="24"/>
        </w:rPr>
        <w:t xml:space="preserve"> </w:t>
      </w:r>
      <w:r>
        <w:rPr>
          <w:spacing w:val="-2"/>
          <w:sz w:val="24"/>
        </w:rPr>
        <w:t>оценку;</w:t>
      </w:r>
    </w:p>
    <w:p w:rsidR="002770C5" w:rsidRDefault="002770C5" w:rsidP="00661748">
      <w:pPr>
        <w:pStyle w:val="a4"/>
        <w:numPr>
          <w:ilvl w:val="1"/>
          <w:numId w:val="117"/>
        </w:numPr>
        <w:tabs>
          <w:tab w:val="left" w:pos="2745"/>
        </w:tabs>
        <w:spacing w:before="24"/>
        <w:ind w:left="2745" w:hanging="362"/>
        <w:rPr>
          <w:sz w:val="24"/>
        </w:rPr>
      </w:pPr>
      <w:r>
        <w:rPr>
          <w:spacing w:val="-2"/>
          <w:sz w:val="24"/>
        </w:rPr>
        <w:t>портфолио;</w:t>
      </w:r>
    </w:p>
    <w:p w:rsidR="002770C5" w:rsidRDefault="002770C5" w:rsidP="00661748">
      <w:pPr>
        <w:pStyle w:val="a4"/>
        <w:numPr>
          <w:ilvl w:val="1"/>
          <w:numId w:val="117"/>
        </w:numPr>
        <w:tabs>
          <w:tab w:val="left" w:pos="2745"/>
        </w:tabs>
        <w:spacing w:before="21"/>
        <w:ind w:left="2745" w:hanging="362"/>
        <w:rPr>
          <w:sz w:val="24"/>
        </w:rPr>
      </w:pPr>
      <w:r>
        <w:rPr>
          <w:spacing w:val="-2"/>
          <w:sz w:val="24"/>
        </w:rPr>
        <w:t>психолого-педагогическое</w:t>
      </w:r>
      <w:r>
        <w:rPr>
          <w:spacing w:val="32"/>
          <w:sz w:val="24"/>
        </w:rPr>
        <w:t xml:space="preserve"> </w:t>
      </w:r>
      <w:r>
        <w:rPr>
          <w:spacing w:val="-2"/>
          <w:sz w:val="24"/>
        </w:rPr>
        <w:t>наблюдение;</w:t>
      </w:r>
    </w:p>
    <w:p w:rsidR="002770C5" w:rsidRDefault="002770C5" w:rsidP="00661748">
      <w:pPr>
        <w:pStyle w:val="a4"/>
        <w:numPr>
          <w:ilvl w:val="1"/>
          <w:numId w:val="117"/>
        </w:numPr>
        <w:tabs>
          <w:tab w:val="left" w:pos="2745"/>
        </w:tabs>
        <w:spacing w:before="8"/>
        <w:ind w:left="2745" w:hanging="362"/>
        <w:rPr>
          <w:sz w:val="24"/>
        </w:rPr>
      </w:pPr>
      <w:r>
        <w:rPr>
          <w:sz w:val="24"/>
        </w:rPr>
        <w:t>внутренний</w:t>
      </w:r>
      <w:r>
        <w:rPr>
          <w:spacing w:val="-11"/>
          <w:sz w:val="24"/>
        </w:rPr>
        <w:t xml:space="preserve"> </w:t>
      </w:r>
      <w:r>
        <w:rPr>
          <w:sz w:val="24"/>
        </w:rPr>
        <w:t>мониторинг</w:t>
      </w:r>
      <w:r>
        <w:rPr>
          <w:spacing w:val="-12"/>
          <w:sz w:val="24"/>
        </w:rPr>
        <w:t xml:space="preserve"> </w:t>
      </w:r>
      <w:r>
        <w:rPr>
          <w:sz w:val="24"/>
        </w:rPr>
        <w:t>образовательных</w:t>
      </w:r>
      <w:r>
        <w:rPr>
          <w:spacing w:val="-7"/>
          <w:sz w:val="24"/>
        </w:rPr>
        <w:t xml:space="preserve"> </w:t>
      </w:r>
      <w:r>
        <w:rPr>
          <w:sz w:val="24"/>
        </w:rPr>
        <w:t>достижений</w:t>
      </w:r>
      <w:r>
        <w:rPr>
          <w:spacing w:val="-9"/>
          <w:sz w:val="24"/>
        </w:rPr>
        <w:t xml:space="preserve"> </w:t>
      </w:r>
      <w:r>
        <w:rPr>
          <w:spacing w:val="-2"/>
          <w:sz w:val="24"/>
        </w:rPr>
        <w:t>обучающихся.</w:t>
      </w:r>
    </w:p>
    <w:p w:rsidR="002770C5" w:rsidRDefault="002770C5" w:rsidP="002770C5">
      <w:pPr>
        <w:pStyle w:val="Heading3"/>
        <w:tabs>
          <w:tab w:val="left" w:pos="1577"/>
        </w:tabs>
        <w:spacing w:before="9"/>
      </w:pPr>
      <w:r>
        <w:t xml:space="preserve">      -     Внешняя</w:t>
      </w:r>
      <w:r>
        <w:rPr>
          <w:spacing w:val="-9"/>
        </w:rPr>
        <w:t xml:space="preserve"> </w:t>
      </w:r>
      <w:r>
        <w:t>оценка</w:t>
      </w:r>
      <w:r>
        <w:rPr>
          <w:spacing w:val="-5"/>
        </w:rPr>
        <w:t xml:space="preserve"> </w:t>
      </w:r>
      <w:r>
        <w:rPr>
          <w:spacing w:val="-2"/>
        </w:rPr>
        <w:t>включает:</w:t>
      </w:r>
    </w:p>
    <w:p w:rsidR="002770C5" w:rsidRDefault="002770C5" w:rsidP="00661748">
      <w:pPr>
        <w:pStyle w:val="a4"/>
        <w:numPr>
          <w:ilvl w:val="1"/>
          <w:numId w:val="117"/>
        </w:numPr>
        <w:tabs>
          <w:tab w:val="left" w:pos="2745"/>
        </w:tabs>
        <w:spacing w:before="19"/>
        <w:ind w:left="2745" w:hanging="362"/>
        <w:rPr>
          <w:sz w:val="24"/>
        </w:rPr>
      </w:pPr>
      <w:r>
        <w:rPr>
          <w:sz w:val="24"/>
        </w:rPr>
        <w:t>независимую</w:t>
      </w:r>
      <w:r>
        <w:rPr>
          <w:spacing w:val="-5"/>
          <w:sz w:val="24"/>
        </w:rPr>
        <w:t xml:space="preserve"> </w:t>
      </w:r>
      <w:r>
        <w:rPr>
          <w:sz w:val="24"/>
        </w:rPr>
        <w:t>оценку</w:t>
      </w:r>
      <w:r>
        <w:rPr>
          <w:spacing w:val="-15"/>
          <w:sz w:val="24"/>
        </w:rPr>
        <w:t xml:space="preserve"> </w:t>
      </w:r>
      <w:r>
        <w:rPr>
          <w:sz w:val="24"/>
        </w:rPr>
        <w:t>качества</w:t>
      </w:r>
      <w:r>
        <w:rPr>
          <w:spacing w:val="-7"/>
          <w:sz w:val="24"/>
        </w:rPr>
        <w:t xml:space="preserve"> </w:t>
      </w:r>
      <w:r>
        <w:rPr>
          <w:spacing w:val="-2"/>
          <w:sz w:val="24"/>
        </w:rPr>
        <w:t>образования;</w:t>
      </w:r>
    </w:p>
    <w:p w:rsidR="002770C5" w:rsidRPr="002770C5" w:rsidRDefault="002770C5" w:rsidP="002770C5">
      <w:pPr>
        <w:tabs>
          <w:tab w:val="left" w:pos="3973"/>
          <w:tab w:val="left" w:pos="5876"/>
          <w:tab w:val="left" w:pos="8185"/>
        </w:tabs>
        <w:spacing w:before="5" w:line="242" w:lineRule="auto"/>
        <w:ind w:left="2383" w:right="1097"/>
        <w:rPr>
          <w:sz w:val="24"/>
        </w:rPr>
      </w:pPr>
      <w:r w:rsidRPr="002770C5">
        <w:rPr>
          <w:sz w:val="24"/>
        </w:rPr>
        <w:t>мониторинговые</w:t>
      </w:r>
      <w:r w:rsidRPr="002770C5">
        <w:rPr>
          <w:spacing w:val="80"/>
          <w:sz w:val="24"/>
        </w:rPr>
        <w:t xml:space="preserve"> </w:t>
      </w:r>
      <w:r w:rsidRPr="002770C5">
        <w:rPr>
          <w:sz w:val="24"/>
        </w:rPr>
        <w:t>исследования</w:t>
      </w:r>
      <w:r w:rsidRPr="002770C5">
        <w:rPr>
          <w:sz w:val="24"/>
        </w:rPr>
        <w:tab/>
      </w:r>
      <w:r w:rsidRPr="002770C5">
        <w:rPr>
          <w:spacing w:val="-2"/>
          <w:sz w:val="24"/>
        </w:rPr>
        <w:t>муниципального, регионального</w:t>
      </w:r>
      <w:r>
        <w:rPr>
          <w:sz w:val="24"/>
        </w:rPr>
        <w:t xml:space="preserve"> </w:t>
      </w:r>
      <w:r w:rsidRPr="002770C5">
        <w:rPr>
          <w:sz w:val="24"/>
        </w:rPr>
        <w:t>и</w:t>
      </w:r>
      <w:r>
        <w:rPr>
          <w:sz w:val="24"/>
        </w:rPr>
        <w:t xml:space="preserve"> </w:t>
      </w:r>
      <w:r w:rsidRPr="002770C5">
        <w:rPr>
          <w:sz w:val="24"/>
        </w:rPr>
        <w:t>федерального уровней.</w:t>
      </w:r>
    </w:p>
    <w:p w:rsidR="002770C5" w:rsidRDefault="002770C5" w:rsidP="002770C5">
      <w:pPr>
        <w:tabs>
          <w:tab w:val="left" w:pos="2455"/>
        </w:tabs>
        <w:spacing w:line="237" w:lineRule="auto"/>
        <w:ind w:right="957"/>
        <w:rPr>
          <w:sz w:val="24"/>
        </w:rPr>
      </w:pPr>
      <w:r>
        <w:rPr>
          <w:sz w:val="24"/>
        </w:rPr>
        <w:t xml:space="preserve">           -       </w:t>
      </w:r>
      <w:r w:rsidRPr="002770C5">
        <w:rPr>
          <w:sz w:val="24"/>
        </w:rPr>
        <w:t xml:space="preserve">В соответствии с ФГОС НОО система оценки МБОУ </w:t>
      </w:r>
      <w:r>
        <w:rPr>
          <w:sz w:val="24"/>
        </w:rPr>
        <w:t>Старо-Петровской</w:t>
      </w:r>
      <w:r w:rsidRPr="002770C5">
        <w:rPr>
          <w:sz w:val="24"/>
        </w:rPr>
        <w:t xml:space="preserve"> СОШ</w:t>
      </w:r>
      <w:r w:rsidRPr="002770C5">
        <w:rPr>
          <w:spacing w:val="-5"/>
          <w:sz w:val="24"/>
        </w:rPr>
        <w:t xml:space="preserve"> </w:t>
      </w:r>
      <w:r>
        <w:rPr>
          <w:spacing w:val="-5"/>
          <w:sz w:val="24"/>
        </w:rPr>
        <w:t xml:space="preserve">                  </w:t>
      </w:r>
      <w:r w:rsidRPr="002770C5">
        <w:rPr>
          <w:spacing w:val="-5"/>
          <w:sz w:val="24"/>
        </w:rPr>
        <w:t xml:space="preserve"> </w:t>
      </w:r>
      <w:r>
        <w:rPr>
          <w:spacing w:val="-5"/>
          <w:sz w:val="24"/>
        </w:rPr>
        <w:t xml:space="preserve">                           </w:t>
      </w:r>
      <w:r w:rsidRPr="002770C5">
        <w:rPr>
          <w:sz w:val="24"/>
        </w:rPr>
        <w:t xml:space="preserve"> </w:t>
      </w:r>
      <w:r>
        <w:rPr>
          <w:sz w:val="24"/>
        </w:rPr>
        <w:t xml:space="preserve">                                                       </w:t>
      </w:r>
    </w:p>
    <w:p w:rsidR="002770C5" w:rsidRDefault="002770C5" w:rsidP="002770C5">
      <w:pPr>
        <w:tabs>
          <w:tab w:val="left" w:pos="2455"/>
        </w:tabs>
        <w:spacing w:line="237" w:lineRule="auto"/>
        <w:ind w:right="957"/>
        <w:rPr>
          <w:spacing w:val="-5"/>
          <w:sz w:val="24"/>
        </w:rPr>
      </w:pPr>
      <w:r>
        <w:rPr>
          <w:sz w:val="24"/>
        </w:rPr>
        <w:t xml:space="preserve">                   реализует</w:t>
      </w:r>
      <w:r w:rsidRPr="002770C5">
        <w:rPr>
          <w:sz w:val="24"/>
        </w:rPr>
        <w:t xml:space="preserve"> системно-деятельностный,</w:t>
      </w:r>
      <w:r w:rsidRPr="002770C5">
        <w:rPr>
          <w:spacing w:val="-3"/>
          <w:sz w:val="24"/>
        </w:rPr>
        <w:t xml:space="preserve"> </w:t>
      </w:r>
      <w:r w:rsidRPr="002770C5">
        <w:rPr>
          <w:sz w:val="24"/>
        </w:rPr>
        <w:t>уровневый</w:t>
      </w:r>
      <w:r w:rsidRPr="002770C5">
        <w:rPr>
          <w:spacing w:val="-5"/>
          <w:sz w:val="24"/>
        </w:rPr>
        <w:t xml:space="preserve"> </w:t>
      </w:r>
      <w:r w:rsidRPr="002770C5">
        <w:rPr>
          <w:sz w:val="24"/>
        </w:rPr>
        <w:t>и</w:t>
      </w:r>
      <w:r w:rsidRPr="002770C5">
        <w:rPr>
          <w:spacing w:val="-5"/>
          <w:sz w:val="24"/>
        </w:rPr>
        <w:t xml:space="preserve"> </w:t>
      </w:r>
      <w:r w:rsidRPr="002770C5">
        <w:rPr>
          <w:sz w:val="24"/>
        </w:rPr>
        <w:t>комплексный</w:t>
      </w:r>
      <w:r w:rsidRPr="002770C5">
        <w:rPr>
          <w:spacing w:val="-5"/>
          <w:sz w:val="24"/>
        </w:rPr>
        <w:t xml:space="preserve"> </w:t>
      </w:r>
    </w:p>
    <w:p w:rsidR="002770C5" w:rsidRPr="002770C5" w:rsidRDefault="002770C5" w:rsidP="002770C5">
      <w:pPr>
        <w:tabs>
          <w:tab w:val="left" w:pos="2455"/>
        </w:tabs>
        <w:spacing w:line="237" w:lineRule="auto"/>
        <w:ind w:right="957"/>
        <w:rPr>
          <w:sz w:val="24"/>
        </w:rPr>
      </w:pPr>
      <w:r>
        <w:rPr>
          <w:sz w:val="24"/>
        </w:rPr>
        <w:t xml:space="preserve">                   </w:t>
      </w:r>
      <w:r w:rsidRPr="002770C5">
        <w:rPr>
          <w:sz w:val="24"/>
        </w:rPr>
        <w:t>подходы</w:t>
      </w:r>
      <w:r w:rsidRPr="002770C5">
        <w:rPr>
          <w:spacing w:val="-5"/>
          <w:sz w:val="24"/>
        </w:rPr>
        <w:t xml:space="preserve"> </w:t>
      </w:r>
      <w:r w:rsidRPr="002770C5">
        <w:rPr>
          <w:sz w:val="24"/>
        </w:rPr>
        <w:t>к оценке образовательных достижений.</w:t>
      </w:r>
    </w:p>
    <w:p w:rsidR="002770C5" w:rsidRDefault="002770C5" w:rsidP="002770C5">
      <w:pPr>
        <w:tabs>
          <w:tab w:val="left" w:pos="2455"/>
        </w:tabs>
        <w:spacing w:line="237" w:lineRule="auto"/>
        <w:ind w:right="957"/>
        <w:rPr>
          <w:spacing w:val="-5"/>
          <w:sz w:val="24"/>
        </w:rPr>
      </w:pPr>
    </w:p>
    <w:p w:rsidR="002770C5" w:rsidRDefault="002770C5" w:rsidP="002770C5">
      <w:pPr>
        <w:tabs>
          <w:tab w:val="left" w:pos="2455"/>
        </w:tabs>
        <w:spacing w:line="237" w:lineRule="auto"/>
        <w:ind w:right="957"/>
        <w:rPr>
          <w:spacing w:val="-5"/>
          <w:sz w:val="24"/>
        </w:rPr>
      </w:pPr>
    </w:p>
    <w:p w:rsidR="004D69CC" w:rsidRPr="009964E7" w:rsidRDefault="004D69CC" w:rsidP="009964E7">
      <w:pPr>
        <w:tabs>
          <w:tab w:val="left" w:pos="2453"/>
        </w:tabs>
        <w:spacing w:line="237" w:lineRule="auto"/>
        <w:ind w:left="972" w:right="935"/>
        <w:jc w:val="both"/>
        <w:rPr>
          <w:sz w:val="24"/>
        </w:rPr>
        <w:sectPr w:rsidR="004D69CC" w:rsidRPr="009964E7">
          <w:pgSz w:w="11920" w:h="16850"/>
          <w:pgMar w:top="260" w:right="141" w:bottom="1120" w:left="708" w:header="0" w:footer="934" w:gutter="0"/>
          <w:cols w:space="720"/>
        </w:sectPr>
      </w:pPr>
    </w:p>
    <w:p w:rsidR="002770C5" w:rsidRDefault="002770C5" w:rsidP="002770C5">
      <w:pPr>
        <w:tabs>
          <w:tab w:val="left" w:pos="2455"/>
        </w:tabs>
        <w:spacing w:before="2"/>
        <w:ind w:right="797"/>
        <w:rPr>
          <w:sz w:val="24"/>
        </w:rPr>
      </w:pPr>
      <w:r>
        <w:rPr>
          <w:sz w:val="24"/>
        </w:rPr>
        <w:lastRenderedPageBreak/>
        <w:t xml:space="preserve">         -     </w:t>
      </w:r>
      <w:r w:rsidR="00D37399" w:rsidRPr="002770C5">
        <w:rPr>
          <w:sz w:val="24"/>
        </w:rPr>
        <w:t xml:space="preserve">Системно-деятельностный подход к оценке образовательных достижений </w:t>
      </w:r>
      <w:r w:rsidRPr="002770C5">
        <w:rPr>
          <w:sz w:val="24"/>
        </w:rPr>
        <w:t>обучающихся</w:t>
      </w:r>
    </w:p>
    <w:p w:rsidR="002770C5" w:rsidRDefault="002770C5" w:rsidP="002770C5">
      <w:pPr>
        <w:tabs>
          <w:tab w:val="left" w:pos="2455"/>
        </w:tabs>
        <w:spacing w:before="2"/>
        <w:ind w:right="797"/>
        <w:rPr>
          <w:sz w:val="24"/>
        </w:rPr>
      </w:pPr>
      <w:r>
        <w:rPr>
          <w:sz w:val="24"/>
        </w:rPr>
        <w:t xml:space="preserve">              </w:t>
      </w:r>
      <w:r w:rsidR="00D37399" w:rsidRPr="002770C5">
        <w:rPr>
          <w:spacing w:val="-4"/>
          <w:sz w:val="24"/>
        </w:rPr>
        <w:t xml:space="preserve"> </w:t>
      </w:r>
      <w:r>
        <w:rPr>
          <w:spacing w:val="-4"/>
          <w:sz w:val="24"/>
        </w:rPr>
        <w:t xml:space="preserve"> </w:t>
      </w:r>
      <w:r w:rsidR="00D37399" w:rsidRPr="002770C5">
        <w:rPr>
          <w:sz w:val="24"/>
        </w:rPr>
        <w:t>проявляется</w:t>
      </w:r>
      <w:r w:rsidR="00D37399" w:rsidRPr="002770C5">
        <w:rPr>
          <w:spacing w:val="-4"/>
          <w:sz w:val="24"/>
        </w:rPr>
        <w:t xml:space="preserve"> </w:t>
      </w:r>
      <w:r w:rsidR="00D37399" w:rsidRPr="002770C5">
        <w:rPr>
          <w:sz w:val="24"/>
        </w:rPr>
        <w:t>в</w:t>
      </w:r>
      <w:r w:rsidR="00D37399" w:rsidRPr="002770C5">
        <w:rPr>
          <w:spacing w:val="-5"/>
          <w:sz w:val="24"/>
        </w:rPr>
        <w:t xml:space="preserve"> </w:t>
      </w:r>
      <w:r w:rsidR="00D37399" w:rsidRPr="002770C5">
        <w:rPr>
          <w:sz w:val="24"/>
        </w:rPr>
        <w:t>оценке</w:t>
      </w:r>
      <w:r w:rsidR="00D37399" w:rsidRPr="002770C5">
        <w:rPr>
          <w:spacing w:val="-5"/>
          <w:sz w:val="24"/>
        </w:rPr>
        <w:t xml:space="preserve"> </w:t>
      </w:r>
      <w:r w:rsidR="00D37399" w:rsidRPr="002770C5">
        <w:rPr>
          <w:sz w:val="24"/>
        </w:rPr>
        <w:t>способности</w:t>
      </w:r>
      <w:r w:rsidR="00D37399" w:rsidRPr="002770C5">
        <w:rPr>
          <w:spacing w:val="-3"/>
          <w:sz w:val="24"/>
        </w:rPr>
        <w:t xml:space="preserve"> </w:t>
      </w:r>
      <w:r w:rsidR="00D37399" w:rsidRPr="002770C5">
        <w:rPr>
          <w:sz w:val="24"/>
        </w:rPr>
        <w:t>обучающихся</w:t>
      </w:r>
      <w:r w:rsidR="00D37399" w:rsidRPr="002770C5">
        <w:rPr>
          <w:spacing w:val="-4"/>
          <w:sz w:val="24"/>
        </w:rPr>
        <w:t xml:space="preserve"> </w:t>
      </w:r>
      <w:r w:rsidRPr="002770C5">
        <w:rPr>
          <w:sz w:val="24"/>
        </w:rPr>
        <w:t>к</w:t>
      </w:r>
      <w:r w:rsidRPr="002770C5">
        <w:rPr>
          <w:spacing w:val="-4"/>
          <w:sz w:val="24"/>
        </w:rPr>
        <w:t xml:space="preserve"> </w:t>
      </w:r>
      <w:r w:rsidRPr="002770C5">
        <w:rPr>
          <w:sz w:val="24"/>
        </w:rPr>
        <w:t>решению</w:t>
      </w:r>
      <w:r w:rsidRPr="002770C5">
        <w:rPr>
          <w:spacing w:val="-2"/>
          <w:sz w:val="24"/>
        </w:rPr>
        <w:t xml:space="preserve"> </w:t>
      </w:r>
      <w:r w:rsidRPr="002770C5">
        <w:rPr>
          <w:sz w:val="24"/>
        </w:rPr>
        <w:t xml:space="preserve">учебно- познавательных </w:t>
      </w:r>
    </w:p>
    <w:p w:rsidR="002770C5" w:rsidRDefault="002770C5" w:rsidP="002770C5">
      <w:pPr>
        <w:tabs>
          <w:tab w:val="left" w:pos="2455"/>
        </w:tabs>
        <w:spacing w:before="2"/>
        <w:ind w:right="797"/>
        <w:rPr>
          <w:sz w:val="24"/>
        </w:rPr>
      </w:pPr>
      <w:r>
        <w:rPr>
          <w:sz w:val="24"/>
        </w:rPr>
        <w:t xml:space="preserve">                </w:t>
      </w:r>
      <w:r w:rsidR="00D37399" w:rsidRPr="002770C5">
        <w:rPr>
          <w:sz w:val="24"/>
        </w:rPr>
        <w:t xml:space="preserve">и учебно-практических задач, а также в оценке уровня функциональной </w:t>
      </w:r>
    </w:p>
    <w:p w:rsidR="002770C5" w:rsidRDefault="002770C5" w:rsidP="002770C5">
      <w:pPr>
        <w:tabs>
          <w:tab w:val="left" w:pos="2455"/>
        </w:tabs>
        <w:spacing w:before="2"/>
        <w:ind w:right="797"/>
        <w:rPr>
          <w:sz w:val="24"/>
        </w:rPr>
      </w:pPr>
      <w:r>
        <w:rPr>
          <w:sz w:val="24"/>
        </w:rPr>
        <w:t xml:space="preserve">                </w:t>
      </w:r>
      <w:r w:rsidR="00D37399" w:rsidRPr="002770C5">
        <w:rPr>
          <w:sz w:val="24"/>
        </w:rPr>
        <w:t xml:space="preserve">грамотности обучающихся. Он обеспечивается содержанием и критериями оценки, </w:t>
      </w:r>
    </w:p>
    <w:p w:rsidR="002770C5" w:rsidRDefault="002770C5" w:rsidP="002770C5">
      <w:pPr>
        <w:tabs>
          <w:tab w:val="left" w:pos="2455"/>
        </w:tabs>
        <w:spacing w:before="2"/>
        <w:ind w:right="797"/>
        <w:rPr>
          <w:sz w:val="24"/>
        </w:rPr>
      </w:pPr>
      <w:r>
        <w:rPr>
          <w:sz w:val="24"/>
        </w:rPr>
        <w:t xml:space="preserve">                </w:t>
      </w:r>
      <w:r w:rsidR="00D37399" w:rsidRPr="002770C5">
        <w:rPr>
          <w:sz w:val="24"/>
        </w:rPr>
        <w:t xml:space="preserve">в качестве которых выступают планируемые результаты обучения, выраженные </w:t>
      </w:r>
    </w:p>
    <w:p w:rsidR="002770C5" w:rsidRDefault="002770C5" w:rsidP="002770C5">
      <w:pPr>
        <w:tabs>
          <w:tab w:val="left" w:pos="2455"/>
        </w:tabs>
        <w:spacing w:before="2"/>
        <w:ind w:right="797"/>
        <w:rPr>
          <w:sz w:val="24"/>
        </w:rPr>
      </w:pPr>
      <w:r>
        <w:rPr>
          <w:sz w:val="24"/>
        </w:rPr>
        <w:t xml:space="preserve">                </w:t>
      </w:r>
      <w:r w:rsidR="00D37399" w:rsidRPr="002770C5">
        <w:rPr>
          <w:sz w:val="24"/>
        </w:rPr>
        <w:t>в деятельностной форме.</w:t>
      </w:r>
    </w:p>
    <w:p w:rsidR="002770C5" w:rsidRDefault="002770C5" w:rsidP="002770C5">
      <w:pPr>
        <w:tabs>
          <w:tab w:val="left" w:pos="2455"/>
        </w:tabs>
        <w:spacing w:before="2"/>
        <w:ind w:right="797"/>
        <w:rPr>
          <w:sz w:val="24"/>
        </w:rPr>
      </w:pPr>
      <w:r>
        <w:rPr>
          <w:sz w:val="24"/>
        </w:rPr>
        <w:t xml:space="preserve">         -     </w:t>
      </w:r>
      <w:r w:rsidR="00D37399" w:rsidRPr="002770C5">
        <w:rPr>
          <w:sz w:val="24"/>
        </w:rPr>
        <w:t xml:space="preserve">Уровневый подход к оценке образовательных достижений обучающихся </w:t>
      </w:r>
      <w:r w:rsidRPr="002770C5">
        <w:rPr>
          <w:sz w:val="24"/>
        </w:rPr>
        <w:t>служит</w:t>
      </w:r>
    </w:p>
    <w:p w:rsidR="00334471" w:rsidRDefault="00334471" w:rsidP="00334471">
      <w:pPr>
        <w:tabs>
          <w:tab w:val="left" w:pos="2455"/>
        </w:tabs>
        <w:spacing w:before="2"/>
        <w:ind w:right="797"/>
        <w:rPr>
          <w:sz w:val="24"/>
        </w:rPr>
      </w:pPr>
      <w:r>
        <w:rPr>
          <w:sz w:val="24"/>
        </w:rPr>
        <w:t xml:space="preserve">                </w:t>
      </w:r>
      <w:r w:rsidR="00D37399" w:rsidRPr="002770C5">
        <w:rPr>
          <w:sz w:val="24"/>
        </w:rPr>
        <w:t xml:space="preserve">важнейшей основой для организации индивидуальной работы </w:t>
      </w:r>
      <w:r w:rsidRPr="002770C5">
        <w:rPr>
          <w:sz w:val="24"/>
        </w:rPr>
        <w:t>с обучающимися.</w:t>
      </w:r>
    </w:p>
    <w:p w:rsidR="00334471" w:rsidRDefault="00334471" w:rsidP="002770C5">
      <w:pPr>
        <w:tabs>
          <w:tab w:val="left" w:pos="2455"/>
        </w:tabs>
        <w:spacing w:before="2"/>
        <w:ind w:right="797"/>
        <w:rPr>
          <w:sz w:val="24"/>
        </w:rPr>
      </w:pPr>
      <w:r>
        <w:rPr>
          <w:sz w:val="24"/>
        </w:rPr>
        <w:t xml:space="preserve">                </w:t>
      </w:r>
      <w:r w:rsidR="00D37399" w:rsidRPr="002770C5">
        <w:rPr>
          <w:sz w:val="24"/>
        </w:rPr>
        <w:t>Он</w:t>
      </w:r>
      <w:r w:rsidR="00D37399" w:rsidRPr="002770C5">
        <w:rPr>
          <w:spacing w:val="-3"/>
          <w:sz w:val="24"/>
        </w:rPr>
        <w:t xml:space="preserve"> </w:t>
      </w:r>
      <w:r w:rsidR="00D37399" w:rsidRPr="002770C5">
        <w:rPr>
          <w:sz w:val="24"/>
        </w:rPr>
        <w:t>реализуется</w:t>
      </w:r>
      <w:r w:rsidR="00D37399" w:rsidRPr="002770C5">
        <w:rPr>
          <w:spacing w:val="-3"/>
          <w:sz w:val="24"/>
        </w:rPr>
        <w:t xml:space="preserve"> </w:t>
      </w:r>
      <w:r w:rsidR="00D37399" w:rsidRPr="002770C5">
        <w:rPr>
          <w:sz w:val="24"/>
        </w:rPr>
        <w:t>как</w:t>
      </w:r>
      <w:r w:rsidR="00D37399" w:rsidRPr="002770C5">
        <w:rPr>
          <w:spacing w:val="-3"/>
          <w:sz w:val="24"/>
        </w:rPr>
        <w:t xml:space="preserve"> </w:t>
      </w:r>
      <w:r w:rsidR="00D37399" w:rsidRPr="002770C5">
        <w:rPr>
          <w:sz w:val="24"/>
        </w:rPr>
        <w:t>по</w:t>
      </w:r>
      <w:r w:rsidR="00D37399" w:rsidRPr="002770C5">
        <w:rPr>
          <w:spacing w:val="-3"/>
          <w:sz w:val="24"/>
        </w:rPr>
        <w:t xml:space="preserve"> </w:t>
      </w:r>
      <w:r w:rsidR="00D37399" w:rsidRPr="002770C5">
        <w:rPr>
          <w:sz w:val="24"/>
        </w:rPr>
        <w:t>отношению</w:t>
      </w:r>
      <w:r w:rsidR="00D37399" w:rsidRPr="002770C5">
        <w:rPr>
          <w:spacing w:val="-5"/>
          <w:sz w:val="24"/>
        </w:rPr>
        <w:t xml:space="preserve"> </w:t>
      </w:r>
      <w:r w:rsidR="00D37399" w:rsidRPr="002770C5">
        <w:rPr>
          <w:sz w:val="24"/>
        </w:rPr>
        <w:t>к</w:t>
      </w:r>
      <w:r w:rsidR="00D37399" w:rsidRPr="002770C5">
        <w:rPr>
          <w:spacing w:val="-3"/>
          <w:sz w:val="24"/>
        </w:rPr>
        <w:t xml:space="preserve"> </w:t>
      </w:r>
      <w:r w:rsidR="00D37399" w:rsidRPr="002770C5">
        <w:rPr>
          <w:sz w:val="24"/>
        </w:rPr>
        <w:t>содержанию</w:t>
      </w:r>
      <w:r w:rsidR="00D37399" w:rsidRPr="002770C5">
        <w:rPr>
          <w:spacing w:val="-3"/>
          <w:sz w:val="24"/>
        </w:rPr>
        <w:t xml:space="preserve"> </w:t>
      </w:r>
      <w:r w:rsidR="00D37399" w:rsidRPr="002770C5">
        <w:rPr>
          <w:sz w:val="24"/>
        </w:rPr>
        <w:t>оценки,</w:t>
      </w:r>
      <w:r w:rsidR="00D37399" w:rsidRPr="002770C5">
        <w:rPr>
          <w:spacing w:val="-6"/>
          <w:sz w:val="24"/>
        </w:rPr>
        <w:t xml:space="preserve"> </w:t>
      </w:r>
      <w:r w:rsidR="00D37399" w:rsidRPr="002770C5">
        <w:rPr>
          <w:sz w:val="24"/>
        </w:rPr>
        <w:t>так</w:t>
      </w:r>
      <w:r w:rsidR="00D37399" w:rsidRPr="002770C5">
        <w:rPr>
          <w:spacing w:val="-3"/>
          <w:sz w:val="24"/>
        </w:rPr>
        <w:t xml:space="preserve"> </w:t>
      </w:r>
      <w:r w:rsidR="00D37399" w:rsidRPr="002770C5">
        <w:rPr>
          <w:sz w:val="24"/>
        </w:rPr>
        <w:t>и</w:t>
      </w:r>
      <w:r w:rsidR="00D37399" w:rsidRPr="002770C5">
        <w:rPr>
          <w:spacing w:val="-4"/>
          <w:sz w:val="24"/>
        </w:rPr>
        <w:t xml:space="preserve"> </w:t>
      </w:r>
      <w:r w:rsidR="00D37399" w:rsidRPr="002770C5">
        <w:rPr>
          <w:sz w:val="24"/>
        </w:rPr>
        <w:t>к представлению</w:t>
      </w:r>
    </w:p>
    <w:p w:rsidR="004D69CC" w:rsidRPr="002770C5" w:rsidRDefault="00334471" w:rsidP="002770C5">
      <w:pPr>
        <w:tabs>
          <w:tab w:val="left" w:pos="2455"/>
        </w:tabs>
        <w:spacing w:before="2"/>
        <w:ind w:right="797"/>
        <w:rPr>
          <w:sz w:val="24"/>
        </w:rPr>
      </w:pPr>
      <w:r>
        <w:rPr>
          <w:sz w:val="24"/>
        </w:rPr>
        <w:t xml:space="preserve">                </w:t>
      </w:r>
      <w:r w:rsidR="00D37399" w:rsidRPr="002770C5">
        <w:rPr>
          <w:sz w:val="24"/>
        </w:rPr>
        <w:t xml:space="preserve"> и интерпретации результатов измерений.</w:t>
      </w:r>
    </w:p>
    <w:p w:rsidR="00334471" w:rsidRDefault="00334471" w:rsidP="00334471">
      <w:pPr>
        <w:tabs>
          <w:tab w:val="left" w:pos="2455"/>
        </w:tabs>
        <w:spacing w:before="55"/>
        <w:ind w:right="824"/>
        <w:rPr>
          <w:sz w:val="24"/>
        </w:rPr>
      </w:pPr>
      <w:r>
        <w:rPr>
          <w:sz w:val="24"/>
        </w:rPr>
        <w:t xml:space="preserve">        -      </w:t>
      </w:r>
      <w:r w:rsidR="00D37399" w:rsidRPr="00334471">
        <w:rPr>
          <w:sz w:val="24"/>
        </w:rPr>
        <w:t xml:space="preserve">Уровневый подход к оценке образовательных достижений обучающихся </w:t>
      </w:r>
    </w:p>
    <w:p w:rsidR="00334471" w:rsidRDefault="00334471" w:rsidP="00334471">
      <w:pPr>
        <w:tabs>
          <w:tab w:val="left" w:pos="2455"/>
        </w:tabs>
        <w:spacing w:before="55"/>
        <w:ind w:right="824"/>
        <w:rPr>
          <w:sz w:val="24"/>
        </w:rPr>
      </w:pPr>
      <w:r>
        <w:rPr>
          <w:sz w:val="24"/>
        </w:rPr>
        <w:t xml:space="preserve">               </w:t>
      </w:r>
      <w:r w:rsidR="00D37399" w:rsidRPr="00334471">
        <w:rPr>
          <w:sz w:val="24"/>
        </w:rPr>
        <w:t xml:space="preserve">реализуется за счёт фиксации различных уровней достижения обучающимися </w:t>
      </w:r>
    </w:p>
    <w:p w:rsidR="00334471" w:rsidRDefault="00334471" w:rsidP="00334471">
      <w:pPr>
        <w:tabs>
          <w:tab w:val="left" w:pos="2455"/>
        </w:tabs>
        <w:spacing w:before="55"/>
        <w:ind w:right="824"/>
        <w:rPr>
          <w:sz w:val="24"/>
        </w:rPr>
      </w:pPr>
      <w:r>
        <w:rPr>
          <w:sz w:val="24"/>
        </w:rPr>
        <w:t xml:space="preserve">               </w:t>
      </w:r>
      <w:r w:rsidR="00D37399" w:rsidRPr="00334471">
        <w:rPr>
          <w:sz w:val="24"/>
        </w:rPr>
        <w:t xml:space="preserve">планируемых результатов базового уровня и уровней выше и ниже базового. </w:t>
      </w:r>
    </w:p>
    <w:p w:rsidR="00334471" w:rsidRDefault="00334471" w:rsidP="00334471">
      <w:pPr>
        <w:tabs>
          <w:tab w:val="left" w:pos="2455"/>
        </w:tabs>
        <w:spacing w:before="55"/>
        <w:ind w:right="824"/>
        <w:rPr>
          <w:spacing w:val="-5"/>
          <w:sz w:val="24"/>
        </w:rPr>
      </w:pPr>
      <w:r>
        <w:rPr>
          <w:sz w:val="24"/>
        </w:rPr>
        <w:t xml:space="preserve">               </w:t>
      </w:r>
      <w:r w:rsidR="00D37399" w:rsidRPr="00334471">
        <w:rPr>
          <w:sz w:val="24"/>
        </w:rPr>
        <w:t>Достижение</w:t>
      </w:r>
      <w:r w:rsidR="00D37399" w:rsidRPr="00334471">
        <w:rPr>
          <w:spacing w:val="-6"/>
          <w:sz w:val="24"/>
        </w:rPr>
        <w:t xml:space="preserve"> </w:t>
      </w:r>
      <w:r w:rsidR="00D37399" w:rsidRPr="00334471">
        <w:rPr>
          <w:sz w:val="24"/>
        </w:rPr>
        <w:t>базового</w:t>
      </w:r>
      <w:r w:rsidR="00D37399" w:rsidRPr="00334471">
        <w:rPr>
          <w:spacing w:val="-4"/>
          <w:sz w:val="24"/>
        </w:rPr>
        <w:t xml:space="preserve"> </w:t>
      </w:r>
      <w:r w:rsidR="00D37399" w:rsidRPr="00334471">
        <w:rPr>
          <w:sz w:val="24"/>
        </w:rPr>
        <w:t>уровня</w:t>
      </w:r>
      <w:r w:rsidR="00D37399" w:rsidRPr="00334471">
        <w:rPr>
          <w:spacing w:val="-5"/>
          <w:sz w:val="24"/>
        </w:rPr>
        <w:t xml:space="preserve"> </w:t>
      </w:r>
      <w:r w:rsidR="00D37399" w:rsidRPr="00334471">
        <w:rPr>
          <w:sz w:val="24"/>
        </w:rPr>
        <w:t>свидетельствует</w:t>
      </w:r>
      <w:r w:rsidR="00D37399" w:rsidRPr="00334471">
        <w:rPr>
          <w:spacing w:val="-3"/>
          <w:sz w:val="24"/>
        </w:rPr>
        <w:t xml:space="preserve"> </w:t>
      </w:r>
      <w:r w:rsidR="00D37399" w:rsidRPr="00334471">
        <w:rPr>
          <w:sz w:val="24"/>
        </w:rPr>
        <w:t>о</w:t>
      </w:r>
      <w:r w:rsidR="00D37399" w:rsidRPr="00334471">
        <w:rPr>
          <w:spacing w:val="-5"/>
          <w:sz w:val="24"/>
        </w:rPr>
        <w:t xml:space="preserve"> </w:t>
      </w:r>
      <w:r w:rsidR="00D37399" w:rsidRPr="00334471">
        <w:rPr>
          <w:sz w:val="24"/>
        </w:rPr>
        <w:t>способности</w:t>
      </w:r>
      <w:r w:rsidR="00D37399" w:rsidRPr="00334471">
        <w:rPr>
          <w:spacing w:val="-4"/>
          <w:sz w:val="24"/>
        </w:rPr>
        <w:t xml:space="preserve"> </w:t>
      </w:r>
      <w:r w:rsidR="00D37399" w:rsidRPr="00334471">
        <w:rPr>
          <w:sz w:val="24"/>
        </w:rPr>
        <w:t>обучающихся</w:t>
      </w:r>
      <w:r w:rsidR="00D37399" w:rsidRPr="00334471">
        <w:rPr>
          <w:spacing w:val="-5"/>
          <w:sz w:val="24"/>
        </w:rPr>
        <w:t xml:space="preserve"> </w:t>
      </w:r>
    </w:p>
    <w:p w:rsidR="00334471" w:rsidRDefault="00334471" w:rsidP="00334471">
      <w:pPr>
        <w:tabs>
          <w:tab w:val="left" w:pos="2455"/>
        </w:tabs>
        <w:spacing w:before="55"/>
        <w:ind w:right="824"/>
        <w:rPr>
          <w:sz w:val="24"/>
        </w:rPr>
      </w:pPr>
      <w:r>
        <w:rPr>
          <w:sz w:val="24"/>
        </w:rPr>
        <w:t xml:space="preserve">               </w:t>
      </w:r>
      <w:r w:rsidR="00D37399" w:rsidRPr="00334471">
        <w:rPr>
          <w:sz w:val="24"/>
        </w:rPr>
        <w:t>решать типовые учебные задачи, целенаправленно отрабатываемые со всеми</w:t>
      </w:r>
    </w:p>
    <w:p w:rsidR="00334471" w:rsidRDefault="00D37399" w:rsidP="00334471">
      <w:pPr>
        <w:tabs>
          <w:tab w:val="left" w:pos="2455"/>
        </w:tabs>
        <w:spacing w:before="55"/>
        <w:ind w:right="824"/>
        <w:rPr>
          <w:sz w:val="24"/>
        </w:rPr>
      </w:pPr>
      <w:r w:rsidRPr="00334471">
        <w:rPr>
          <w:sz w:val="24"/>
        </w:rPr>
        <w:t xml:space="preserve"> </w:t>
      </w:r>
      <w:r w:rsidR="00334471">
        <w:rPr>
          <w:sz w:val="24"/>
        </w:rPr>
        <w:t xml:space="preserve">              </w:t>
      </w:r>
      <w:r w:rsidRPr="00334471">
        <w:rPr>
          <w:sz w:val="24"/>
        </w:rPr>
        <w:t xml:space="preserve">обучающимися в ходе учебного процесса. Овладение базовым уровнем </w:t>
      </w:r>
    </w:p>
    <w:p w:rsidR="00334471" w:rsidRDefault="00334471" w:rsidP="00334471">
      <w:pPr>
        <w:tabs>
          <w:tab w:val="left" w:pos="2455"/>
        </w:tabs>
        <w:spacing w:before="55"/>
        <w:ind w:right="824"/>
        <w:rPr>
          <w:sz w:val="24"/>
        </w:rPr>
      </w:pPr>
      <w:r>
        <w:rPr>
          <w:sz w:val="24"/>
        </w:rPr>
        <w:t xml:space="preserve">               </w:t>
      </w:r>
      <w:r w:rsidR="00D37399" w:rsidRPr="00334471">
        <w:rPr>
          <w:sz w:val="24"/>
        </w:rPr>
        <w:t xml:space="preserve">является границей, отделяющей знание от незнания, выступает достаточным </w:t>
      </w:r>
    </w:p>
    <w:p w:rsidR="00334471" w:rsidRPr="00334471" w:rsidRDefault="00334471" w:rsidP="00334471">
      <w:pPr>
        <w:tabs>
          <w:tab w:val="left" w:pos="2455"/>
        </w:tabs>
        <w:spacing w:before="55"/>
        <w:ind w:right="824"/>
        <w:rPr>
          <w:sz w:val="24"/>
        </w:rPr>
      </w:pPr>
      <w:r>
        <w:rPr>
          <w:sz w:val="24"/>
        </w:rPr>
        <w:t xml:space="preserve">               </w:t>
      </w:r>
      <w:r w:rsidR="00D37399" w:rsidRPr="00334471">
        <w:rPr>
          <w:sz w:val="24"/>
        </w:rPr>
        <w:t xml:space="preserve">для продолжения обучения и усвоения последующего учебного </w:t>
      </w:r>
      <w:r w:rsidRPr="00334471">
        <w:rPr>
          <w:sz w:val="24"/>
        </w:rPr>
        <w:t>материала.</w:t>
      </w:r>
    </w:p>
    <w:p w:rsidR="004D69CC" w:rsidRPr="00334471" w:rsidRDefault="00334471" w:rsidP="00334471">
      <w:pPr>
        <w:tabs>
          <w:tab w:val="left" w:pos="2455"/>
        </w:tabs>
        <w:spacing w:line="237" w:lineRule="auto"/>
        <w:ind w:right="1043"/>
        <w:rPr>
          <w:sz w:val="24"/>
        </w:rPr>
      </w:pPr>
      <w:r>
        <w:rPr>
          <w:sz w:val="24"/>
        </w:rPr>
        <w:t xml:space="preserve">        -       </w:t>
      </w:r>
      <w:r w:rsidR="00D37399" w:rsidRPr="00334471">
        <w:rPr>
          <w:sz w:val="24"/>
        </w:rPr>
        <w:t>Комплексный</w:t>
      </w:r>
      <w:r w:rsidR="00D37399" w:rsidRPr="00334471">
        <w:rPr>
          <w:spacing w:val="-3"/>
          <w:sz w:val="24"/>
        </w:rPr>
        <w:t xml:space="preserve"> </w:t>
      </w:r>
      <w:r w:rsidR="00D37399" w:rsidRPr="00334471">
        <w:rPr>
          <w:sz w:val="24"/>
        </w:rPr>
        <w:t>подход</w:t>
      </w:r>
      <w:r w:rsidR="00D37399" w:rsidRPr="00334471">
        <w:rPr>
          <w:spacing w:val="-5"/>
          <w:sz w:val="24"/>
        </w:rPr>
        <w:t xml:space="preserve"> </w:t>
      </w:r>
      <w:r w:rsidR="00D37399" w:rsidRPr="00334471">
        <w:rPr>
          <w:sz w:val="24"/>
        </w:rPr>
        <w:t>к</w:t>
      </w:r>
      <w:r w:rsidR="00D37399" w:rsidRPr="00334471">
        <w:rPr>
          <w:spacing w:val="-7"/>
          <w:sz w:val="24"/>
        </w:rPr>
        <w:t xml:space="preserve"> </w:t>
      </w:r>
      <w:r w:rsidR="00D37399" w:rsidRPr="00334471">
        <w:rPr>
          <w:sz w:val="24"/>
        </w:rPr>
        <w:t>оценке</w:t>
      </w:r>
      <w:r w:rsidR="00D37399" w:rsidRPr="00334471">
        <w:rPr>
          <w:spacing w:val="-6"/>
          <w:sz w:val="24"/>
        </w:rPr>
        <w:t xml:space="preserve"> </w:t>
      </w:r>
      <w:r w:rsidR="00D37399" w:rsidRPr="00334471">
        <w:rPr>
          <w:sz w:val="24"/>
        </w:rPr>
        <w:t>образовательных</w:t>
      </w:r>
      <w:r w:rsidR="00D37399" w:rsidRPr="00334471">
        <w:rPr>
          <w:spacing w:val="-4"/>
          <w:sz w:val="24"/>
        </w:rPr>
        <w:t xml:space="preserve"> </w:t>
      </w:r>
      <w:r w:rsidR="00D37399" w:rsidRPr="00334471">
        <w:rPr>
          <w:sz w:val="24"/>
        </w:rPr>
        <w:t>достижений</w:t>
      </w:r>
      <w:r w:rsidR="00D37399" w:rsidRPr="00334471">
        <w:rPr>
          <w:spacing w:val="-5"/>
          <w:sz w:val="24"/>
        </w:rPr>
        <w:t xml:space="preserve"> </w:t>
      </w:r>
      <w:r w:rsidR="00D37399" w:rsidRPr="00334471">
        <w:rPr>
          <w:sz w:val="24"/>
        </w:rPr>
        <w:t xml:space="preserve">реализуется </w:t>
      </w:r>
      <w:r w:rsidR="00D37399" w:rsidRPr="00334471">
        <w:rPr>
          <w:spacing w:val="-2"/>
          <w:sz w:val="24"/>
        </w:rPr>
        <w:t>через:</w:t>
      </w:r>
    </w:p>
    <w:p w:rsidR="004D69CC" w:rsidRDefault="00D37399" w:rsidP="00661748">
      <w:pPr>
        <w:pStyle w:val="a4"/>
        <w:numPr>
          <w:ilvl w:val="1"/>
          <w:numId w:val="117"/>
        </w:numPr>
        <w:tabs>
          <w:tab w:val="left" w:pos="2745"/>
        </w:tabs>
        <w:spacing w:before="17"/>
        <w:ind w:left="2745" w:hanging="362"/>
        <w:jc w:val="both"/>
        <w:rPr>
          <w:sz w:val="24"/>
        </w:rPr>
      </w:pPr>
      <w:r>
        <w:rPr>
          <w:sz w:val="24"/>
        </w:rPr>
        <w:t>оценку</w:t>
      </w:r>
      <w:r>
        <w:rPr>
          <w:spacing w:val="-15"/>
          <w:sz w:val="24"/>
        </w:rPr>
        <w:t xml:space="preserve"> </w:t>
      </w:r>
      <w:r>
        <w:rPr>
          <w:sz w:val="24"/>
        </w:rPr>
        <w:t>предметных</w:t>
      </w:r>
      <w:r>
        <w:rPr>
          <w:spacing w:val="-5"/>
          <w:sz w:val="24"/>
        </w:rPr>
        <w:t xml:space="preserve"> </w:t>
      </w:r>
      <w:r>
        <w:rPr>
          <w:sz w:val="24"/>
        </w:rPr>
        <w:t>и</w:t>
      </w:r>
      <w:r>
        <w:rPr>
          <w:spacing w:val="-3"/>
          <w:sz w:val="24"/>
        </w:rPr>
        <w:t xml:space="preserve"> </w:t>
      </w:r>
      <w:r>
        <w:rPr>
          <w:sz w:val="24"/>
        </w:rPr>
        <w:t>метапредметных</w:t>
      </w:r>
      <w:r>
        <w:rPr>
          <w:spacing w:val="-2"/>
          <w:sz w:val="24"/>
        </w:rPr>
        <w:t xml:space="preserve"> результатов;</w:t>
      </w:r>
    </w:p>
    <w:p w:rsidR="004D69CC" w:rsidRDefault="00D37399" w:rsidP="00661748">
      <w:pPr>
        <w:pStyle w:val="a4"/>
        <w:numPr>
          <w:ilvl w:val="1"/>
          <w:numId w:val="117"/>
        </w:numPr>
        <w:tabs>
          <w:tab w:val="left" w:pos="2745"/>
        </w:tabs>
        <w:spacing w:before="7"/>
        <w:ind w:left="2745" w:right="706" w:hanging="360"/>
        <w:jc w:val="both"/>
        <w:rPr>
          <w:sz w:val="24"/>
        </w:rPr>
      </w:pPr>
      <w:r>
        <w:rPr>
          <w:sz w:val="24"/>
        </w:rPr>
        <w:t>использование комплекса оценочных процедур как основы для оценки динамики</w:t>
      </w:r>
      <w:r>
        <w:rPr>
          <w:spacing w:val="-2"/>
          <w:sz w:val="24"/>
        </w:rPr>
        <w:t xml:space="preserve"> </w:t>
      </w:r>
      <w:r>
        <w:rPr>
          <w:sz w:val="24"/>
        </w:rPr>
        <w:t>индивидуальных</w:t>
      </w:r>
      <w:r>
        <w:rPr>
          <w:spacing w:val="-1"/>
          <w:sz w:val="24"/>
        </w:rPr>
        <w:t xml:space="preserve"> </w:t>
      </w:r>
      <w:r>
        <w:rPr>
          <w:sz w:val="24"/>
        </w:rPr>
        <w:t>образовательных</w:t>
      </w:r>
      <w:r>
        <w:rPr>
          <w:spacing w:val="-2"/>
          <w:sz w:val="24"/>
        </w:rPr>
        <w:t xml:space="preserve"> </w:t>
      </w:r>
      <w:r>
        <w:rPr>
          <w:sz w:val="24"/>
        </w:rPr>
        <w:t>достижений</w:t>
      </w:r>
      <w:r>
        <w:rPr>
          <w:spacing w:val="-2"/>
          <w:sz w:val="24"/>
        </w:rPr>
        <w:t xml:space="preserve"> </w:t>
      </w:r>
      <w:r>
        <w:rPr>
          <w:sz w:val="24"/>
        </w:rPr>
        <w:t>обучающихся</w:t>
      </w:r>
      <w:r>
        <w:rPr>
          <w:spacing w:val="-3"/>
          <w:sz w:val="24"/>
        </w:rPr>
        <w:t xml:space="preserve"> </w:t>
      </w:r>
      <w:r>
        <w:rPr>
          <w:sz w:val="24"/>
        </w:rPr>
        <w:t xml:space="preserve">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sz w:val="24"/>
        </w:rPr>
        <w:t>образования;</w:t>
      </w:r>
    </w:p>
    <w:p w:rsidR="004D69CC" w:rsidRDefault="00D37399" w:rsidP="00661748">
      <w:pPr>
        <w:pStyle w:val="a4"/>
        <w:numPr>
          <w:ilvl w:val="1"/>
          <w:numId w:val="117"/>
        </w:numPr>
        <w:tabs>
          <w:tab w:val="left" w:pos="2745"/>
        </w:tabs>
        <w:spacing w:before="1"/>
        <w:ind w:left="2745" w:right="707" w:hanging="360"/>
        <w:jc w:val="both"/>
        <w:rPr>
          <w:sz w:val="24"/>
        </w:rPr>
      </w:pPr>
      <w:r>
        <w:rPr>
          <w:sz w:val="24"/>
        </w:rPr>
        <w:t xml:space="preserve">использование разнообразных методов и форм оценки, взаимно дополняющих друг друга: стандартизированных устных и письменных </w:t>
      </w:r>
      <w:r>
        <w:rPr>
          <w:spacing w:val="-2"/>
          <w:sz w:val="24"/>
        </w:rPr>
        <w:t>работ,проектов,</w:t>
      </w:r>
    </w:p>
    <w:p w:rsidR="004D69CC" w:rsidRDefault="00D37399" w:rsidP="00661748">
      <w:pPr>
        <w:pStyle w:val="a4"/>
        <w:numPr>
          <w:ilvl w:val="1"/>
          <w:numId w:val="117"/>
        </w:numPr>
        <w:tabs>
          <w:tab w:val="left" w:pos="2745"/>
        </w:tabs>
        <w:spacing w:before="15"/>
        <w:ind w:left="2745" w:hanging="362"/>
        <w:jc w:val="both"/>
        <w:rPr>
          <w:sz w:val="24"/>
        </w:rPr>
      </w:pPr>
      <w:r>
        <w:rPr>
          <w:sz w:val="24"/>
        </w:rPr>
        <w:t>практических</w:t>
      </w:r>
      <w:r>
        <w:rPr>
          <w:spacing w:val="-10"/>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8"/>
          <w:sz w:val="24"/>
        </w:rPr>
        <w:t xml:space="preserve"> </w:t>
      </w:r>
      <w:r>
        <w:rPr>
          <w:sz w:val="24"/>
        </w:rPr>
        <w:t>исследовательских)</w:t>
      </w:r>
      <w:r>
        <w:rPr>
          <w:spacing w:val="-9"/>
          <w:sz w:val="24"/>
        </w:rPr>
        <w:t xml:space="preserve"> </w:t>
      </w:r>
      <w:r>
        <w:rPr>
          <w:sz w:val="24"/>
        </w:rPr>
        <w:t>и</w:t>
      </w:r>
      <w:r>
        <w:rPr>
          <w:spacing w:val="-7"/>
          <w:sz w:val="24"/>
        </w:rPr>
        <w:t xml:space="preserve"> </w:t>
      </w:r>
      <w:r>
        <w:rPr>
          <w:sz w:val="24"/>
        </w:rPr>
        <w:t>творческих</w:t>
      </w:r>
      <w:r>
        <w:rPr>
          <w:spacing w:val="-3"/>
          <w:sz w:val="24"/>
        </w:rPr>
        <w:t xml:space="preserve"> </w:t>
      </w:r>
      <w:r>
        <w:rPr>
          <w:spacing w:val="-2"/>
          <w:sz w:val="24"/>
        </w:rPr>
        <w:t>работ;</w:t>
      </w:r>
    </w:p>
    <w:p w:rsidR="004D69CC" w:rsidRDefault="00D37399" w:rsidP="00661748">
      <w:pPr>
        <w:pStyle w:val="a4"/>
        <w:numPr>
          <w:ilvl w:val="1"/>
          <w:numId w:val="117"/>
        </w:numPr>
        <w:tabs>
          <w:tab w:val="left" w:pos="2745"/>
        </w:tabs>
        <w:spacing w:before="7"/>
        <w:ind w:left="2745" w:right="705" w:hanging="360"/>
        <w:jc w:val="both"/>
        <w:rPr>
          <w:sz w:val="24"/>
        </w:rPr>
      </w:pPr>
      <w:r>
        <w:rPr>
          <w:sz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D69CC" w:rsidRDefault="00D37399" w:rsidP="00661748">
      <w:pPr>
        <w:pStyle w:val="a4"/>
        <w:numPr>
          <w:ilvl w:val="1"/>
          <w:numId w:val="117"/>
        </w:numPr>
        <w:tabs>
          <w:tab w:val="left" w:pos="2745"/>
        </w:tabs>
        <w:ind w:left="2745" w:right="703" w:hanging="360"/>
        <w:jc w:val="both"/>
        <w:rPr>
          <w:sz w:val="24"/>
        </w:rPr>
      </w:pPr>
      <w:r>
        <w:rPr>
          <w:sz w:val="24"/>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334471" w:rsidRDefault="00334471" w:rsidP="00334471">
      <w:pPr>
        <w:tabs>
          <w:tab w:val="left" w:pos="2453"/>
        </w:tabs>
        <w:spacing w:before="4" w:line="237" w:lineRule="auto"/>
        <w:ind w:right="971"/>
        <w:jc w:val="both"/>
        <w:rPr>
          <w:spacing w:val="-5"/>
          <w:sz w:val="24"/>
        </w:rPr>
      </w:pPr>
      <w:r>
        <w:rPr>
          <w:sz w:val="24"/>
        </w:rPr>
        <w:t xml:space="preserve">           -      </w:t>
      </w:r>
      <w:r w:rsidR="00D37399" w:rsidRPr="00334471">
        <w:rPr>
          <w:sz w:val="24"/>
        </w:rPr>
        <w:t>Целью</w:t>
      </w:r>
      <w:r w:rsidR="00D37399" w:rsidRPr="00334471">
        <w:rPr>
          <w:spacing w:val="-5"/>
          <w:sz w:val="24"/>
        </w:rPr>
        <w:t xml:space="preserve"> </w:t>
      </w:r>
      <w:r w:rsidR="00D37399" w:rsidRPr="00334471">
        <w:rPr>
          <w:sz w:val="24"/>
        </w:rPr>
        <w:t>оценки</w:t>
      </w:r>
      <w:r w:rsidR="00D37399" w:rsidRPr="00334471">
        <w:rPr>
          <w:spacing w:val="-5"/>
          <w:sz w:val="24"/>
        </w:rPr>
        <w:t xml:space="preserve"> </w:t>
      </w:r>
      <w:r w:rsidR="00D37399" w:rsidRPr="00334471">
        <w:rPr>
          <w:sz w:val="24"/>
        </w:rPr>
        <w:t>личностных</w:t>
      </w:r>
      <w:r w:rsidR="00D37399" w:rsidRPr="00334471">
        <w:rPr>
          <w:spacing w:val="-4"/>
          <w:sz w:val="24"/>
        </w:rPr>
        <w:t xml:space="preserve"> </w:t>
      </w:r>
      <w:r w:rsidR="00D37399" w:rsidRPr="00334471">
        <w:rPr>
          <w:sz w:val="24"/>
        </w:rPr>
        <w:t>достижений</w:t>
      </w:r>
      <w:r w:rsidR="00D37399" w:rsidRPr="00334471">
        <w:rPr>
          <w:spacing w:val="-5"/>
          <w:sz w:val="24"/>
        </w:rPr>
        <w:t xml:space="preserve"> </w:t>
      </w:r>
      <w:r w:rsidR="00D37399" w:rsidRPr="00334471">
        <w:rPr>
          <w:sz w:val="24"/>
        </w:rPr>
        <w:t>обучающихся</w:t>
      </w:r>
      <w:r w:rsidR="00D37399" w:rsidRPr="00334471">
        <w:rPr>
          <w:spacing w:val="-5"/>
          <w:sz w:val="24"/>
        </w:rPr>
        <w:t xml:space="preserve"> </w:t>
      </w:r>
      <w:r w:rsidR="00D37399" w:rsidRPr="00334471">
        <w:rPr>
          <w:sz w:val="24"/>
        </w:rPr>
        <w:t>является</w:t>
      </w:r>
      <w:r w:rsidR="00D37399" w:rsidRPr="00334471">
        <w:rPr>
          <w:spacing w:val="-5"/>
          <w:sz w:val="24"/>
        </w:rPr>
        <w:t xml:space="preserve"> </w:t>
      </w:r>
      <w:r w:rsidRPr="00334471">
        <w:rPr>
          <w:sz w:val="24"/>
        </w:rPr>
        <w:t>получение</w:t>
      </w:r>
    </w:p>
    <w:p w:rsidR="00334471" w:rsidRDefault="00334471" w:rsidP="00334471">
      <w:pPr>
        <w:pStyle w:val="a3"/>
        <w:spacing w:before="79"/>
        <w:ind w:left="1713" w:firstLine="0"/>
      </w:pPr>
      <w:r>
        <w:t xml:space="preserve">                  </w:t>
      </w:r>
      <w:r w:rsidR="00D37399" w:rsidRPr="00334471">
        <w:t>общего представления о воспитательной деятельности</w:t>
      </w:r>
      <w:r>
        <w:t xml:space="preserve"> </w:t>
      </w:r>
    </w:p>
    <w:p w:rsidR="00334471" w:rsidRDefault="00334471" w:rsidP="00334471">
      <w:pPr>
        <w:pStyle w:val="a3"/>
        <w:spacing w:before="79"/>
        <w:ind w:left="1713" w:firstLine="0"/>
      </w:pPr>
      <w:r w:rsidRPr="00334471">
        <w:t xml:space="preserve">образовательной </w:t>
      </w:r>
      <w:r>
        <w:t>организации</w:t>
      </w:r>
      <w:r>
        <w:rPr>
          <w:spacing w:val="-3"/>
        </w:rPr>
        <w:t xml:space="preserve"> </w:t>
      </w:r>
      <w:r>
        <w:t>и</w:t>
      </w:r>
      <w:r>
        <w:rPr>
          <w:spacing w:val="-3"/>
        </w:rPr>
        <w:t xml:space="preserve"> </w:t>
      </w:r>
      <w:r>
        <w:t>ее</w:t>
      </w:r>
      <w:r>
        <w:rPr>
          <w:spacing w:val="-3"/>
        </w:rPr>
        <w:t xml:space="preserve"> </w:t>
      </w:r>
      <w:r>
        <w:t>влиянии</w:t>
      </w:r>
      <w:r>
        <w:rPr>
          <w:spacing w:val="-3"/>
        </w:rPr>
        <w:t xml:space="preserve"> </w:t>
      </w:r>
      <w:r>
        <w:t>на</w:t>
      </w:r>
      <w:r>
        <w:rPr>
          <w:spacing w:val="-5"/>
        </w:rPr>
        <w:t xml:space="preserve"> </w:t>
      </w:r>
      <w:r>
        <w:t>коллектив</w:t>
      </w:r>
      <w:r>
        <w:rPr>
          <w:spacing w:val="-2"/>
        </w:rPr>
        <w:t xml:space="preserve"> обучающихся.</w:t>
      </w:r>
    </w:p>
    <w:p w:rsidR="00334471" w:rsidRDefault="00334471" w:rsidP="00334471">
      <w:pPr>
        <w:tabs>
          <w:tab w:val="left" w:pos="2453"/>
        </w:tabs>
        <w:spacing w:before="4" w:line="237" w:lineRule="auto"/>
        <w:ind w:right="971"/>
        <w:jc w:val="both"/>
        <w:rPr>
          <w:sz w:val="24"/>
        </w:rPr>
      </w:pPr>
    </w:p>
    <w:p w:rsidR="00334471" w:rsidRDefault="00334471" w:rsidP="00334471">
      <w:pPr>
        <w:tabs>
          <w:tab w:val="left" w:pos="2455"/>
        </w:tabs>
        <w:spacing w:before="4" w:line="237" w:lineRule="auto"/>
        <w:ind w:right="971"/>
        <w:jc w:val="both"/>
        <w:rPr>
          <w:sz w:val="24"/>
        </w:rPr>
      </w:pPr>
      <w:r>
        <w:rPr>
          <w:sz w:val="24"/>
        </w:rPr>
        <w:t xml:space="preserve">         -     </w:t>
      </w:r>
      <w:r w:rsidRPr="00334471">
        <w:rPr>
          <w:sz w:val="24"/>
        </w:rPr>
        <w:t>При</w:t>
      </w:r>
      <w:r w:rsidRPr="00334471">
        <w:rPr>
          <w:spacing w:val="-15"/>
          <w:sz w:val="24"/>
        </w:rPr>
        <w:t xml:space="preserve"> </w:t>
      </w:r>
      <w:r w:rsidRPr="00334471">
        <w:rPr>
          <w:sz w:val="24"/>
        </w:rPr>
        <w:t>оценке</w:t>
      </w:r>
      <w:r w:rsidRPr="00334471">
        <w:rPr>
          <w:spacing w:val="-15"/>
          <w:sz w:val="24"/>
        </w:rPr>
        <w:t xml:space="preserve"> </w:t>
      </w:r>
      <w:r w:rsidRPr="00334471">
        <w:rPr>
          <w:sz w:val="24"/>
        </w:rPr>
        <w:t>личностных</w:t>
      </w:r>
      <w:r w:rsidRPr="00334471">
        <w:rPr>
          <w:spacing w:val="-15"/>
          <w:sz w:val="24"/>
        </w:rPr>
        <w:t xml:space="preserve"> </w:t>
      </w:r>
      <w:r w:rsidRPr="00334471">
        <w:rPr>
          <w:sz w:val="24"/>
        </w:rPr>
        <w:t>результатов</w:t>
      </w:r>
      <w:r w:rsidRPr="00334471">
        <w:rPr>
          <w:spacing w:val="-15"/>
          <w:sz w:val="24"/>
        </w:rPr>
        <w:t xml:space="preserve"> </w:t>
      </w:r>
      <w:r w:rsidRPr="00334471">
        <w:rPr>
          <w:sz w:val="24"/>
        </w:rPr>
        <w:t>необходимо</w:t>
      </w:r>
      <w:r w:rsidRPr="00334471">
        <w:rPr>
          <w:spacing w:val="-15"/>
          <w:sz w:val="24"/>
        </w:rPr>
        <w:t xml:space="preserve"> </w:t>
      </w:r>
      <w:r w:rsidRPr="00334471">
        <w:rPr>
          <w:sz w:val="24"/>
        </w:rPr>
        <w:t>соблюдение</w:t>
      </w:r>
      <w:r w:rsidRPr="00334471">
        <w:rPr>
          <w:spacing w:val="-15"/>
          <w:sz w:val="24"/>
        </w:rPr>
        <w:t xml:space="preserve"> </w:t>
      </w:r>
      <w:r w:rsidRPr="00334471">
        <w:rPr>
          <w:sz w:val="24"/>
        </w:rPr>
        <w:t>этических норми правил</w:t>
      </w:r>
    </w:p>
    <w:p w:rsidR="00334471" w:rsidRDefault="00334471" w:rsidP="00334471">
      <w:pPr>
        <w:tabs>
          <w:tab w:val="left" w:pos="2455"/>
        </w:tabs>
        <w:spacing w:before="4" w:line="237" w:lineRule="auto"/>
        <w:ind w:right="971"/>
        <w:jc w:val="both"/>
        <w:rPr>
          <w:sz w:val="24"/>
        </w:rPr>
      </w:pPr>
      <w:r w:rsidRPr="00334471">
        <w:rPr>
          <w:sz w:val="24"/>
        </w:rPr>
        <w:t xml:space="preserve"> </w:t>
      </w:r>
      <w:r>
        <w:rPr>
          <w:sz w:val="24"/>
        </w:rPr>
        <w:t xml:space="preserve">              </w:t>
      </w:r>
      <w:r w:rsidRPr="00334471">
        <w:rPr>
          <w:sz w:val="24"/>
        </w:rPr>
        <w:t>взаимодействия с обучающимся с учетом его индивидуально- психологических</w:t>
      </w:r>
    </w:p>
    <w:p w:rsidR="00334471" w:rsidRPr="00334471" w:rsidRDefault="00334471" w:rsidP="00334471">
      <w:pPr>
        <w:tabs>
          <w:tab w:val="left" w:pos="2455"/>
        </w:tabs>
        <w:spacing w:before="4" w:line="237" w:lineRule="auto"/>
        <w:ind w:right="971"/>
        <w:jc w:val="both"/>
        <w:rPr>
          <w:sz w:val="24"/>
        </w:rPr>
      </w:pPr>
      <w:r w:rsidRPr="00334471">
        <w:rPr>
          <w:sz w:val="24"/>
        </w:rPr>
        <w:t xml:space="preserve"> </w:t>
      </w:r>
      <w:r>
        <w:rPr>
          <w:sz w:val="24"/>
        </w:rPr>
        <w:t xml:space="preserve">              </w:t>
      </w:r>
      <w:r w:rsidRPr="00334471">
        <w:rPr>
          <w:sz w:val="24"/>
        </w:rPr>
        <w:t>особенностей развития.</w:t>
      </w:r>
    </w:p>
    <w:p w:rsidR="00334471" w:rsidRPr="00334471" w:rsidRDefault="00334471" w:rsidP="00334471">
      <w:pPr>
        <w:tabs>
          <w:tab w:val="left" w:pos="2455"/>
        </w:tabs>
        <w:spacing w:before="6" w:line="237" w:lineRule="auto"/>
        <w:ind w:right="1059"/>
        <w:rPr>
          <w:sz w:val="24"/>
        </w:rPr>
      </w:pPr>
      <w:r>
        <w:rPr>
          <w:sz w:val="24"/>
        </w:rPr>
        <w:t xml:space="preserve">        -     </w:t>
      </w:r>
      <w:r w:rsidRPr="00334471">
        <w:rPr>
          <w:sz w:val="24"/>
        </w:rPr>
        <w:t>Личностные</w:t>
      </w:r>
      <w:r w:rsidRPr="00334471">
        <w:rPr>
          <w:spacing w:val="-15"/>
          <w:sz w:val="24"/>
        </w:rPr>
        <w:t xml:space="preserve"> </w:t>
      </w:r>
      <w:r w:rsidRPr="00334471">
        <w:rPr>
          <w:sz w:val="24"/>
        </w:rPr>
        <w:t>достижения</w:t>
      </w:r>
      <w:r w:rsidRPr="00334471">
        <w:rPr>
          <w:spacing w:val="-15"/>
          <w:sz w:val="24"/>
        </w:rPr>
        <w:t xml:space="preserve"> </w:t>
      </w:r>
      <w:r w:rsidRPr="00334471">
        <w:rPr>
          <w:sz w:val="24"/>
        </w:rPr>
        <w:t>обучающихся,</w:t>
      </w:r>
      <w:r w:rsidRPr="00334471">
        <w:rPr>
          <w:spacing w:val="-15"/>
          <w:sz w:val="24"/>
        </w:rPr>
        <w:t xml:space="preserve"> </w:t>
      </w:r>
      <w:r w:rsidRPr="00334471">
        <w:rPr>
          <w:sz w:val="24"/>
        </w:rPr>
        <w:t>освоивших</w:t>
      </w:r>
      <w:r w:rsidRPr="00334471">
        <w:rPr>
          <w:spacing w:val="-15"/>
          <w:sz w:val="24"/>
        </w:rPr>
        <w:t xml:space="preserve"> </w:t>
      </w:r>
      <w:r w:rsidRPr="00334471">
        <w:rPr>
          <w:sz w:val="24"/>
        </w:rPr>
        <w:t>ООП</w:t>
      </w:r>
      <w:r w:rsidRPr="00334471">
        <w:rPr>
          <w:spacing w:val="-12"/>
          <w:sz w:val="24"/>
        </w:rPr>
        <w:t xml:space="preserve"> </w:t>
      </w:r>
      <w:r w:rsidRPr="00334471">
        <w:rPr>
          <w:sz w:val="24"/>
        </w:rPr>
        <w:t>НОО,</w:t>
      </w:r>
      <w:r w:rsidRPr="00334471">
        <w:rPr>
          <w:spacing w:val="-15"/>
          <w:sz w:val="24"/>
        </w:rPr>
        <w:t xml:space="preserve"> </w:t>
      </w:r>
      <w:r w:rsidRPr="00334471">
        <w:rPr>
          <w:sz w:val="24"/>
        </w:rPr>
        <w:t>включают две</w:t>
      </w:r>
      <w:r>
        <w:rPr>
          <w:sz w:val="24"/>
        </w:rPr>
        <w:t xml:space="preserve"> </w:t>
      </w:r>
      <w:r w:rsidRPr="00334471">
        <w:rPr>
          <w:sz w:val="24"/>
        </w:rPr>
        <w:t xml:space="preserve">группы </w:t>
      </w:r>
      <w:r>
        <w:rPr>
          <w:sz w:val="24"/>
        </w:rPr>
        <w:t xml:space="preserve">     </w:t>
      </w:r>
      <w:r w:rsidRPr="00334471">
        <w:rPr>
          <w:sz w:val="24"/>
        </w:rPr>
        <w:t>результатов:</w:t>
      </w:r>
    </w:p>
    <w:p w:rsidR="00334471" w:rsidRDefault="00334471" w:rsidP="00334471">
      <w:pPr>
        <w:pStyle w:val="a3"/>
        <w:ind w:left="331" w:firstLine="0"/>
      </w:pPr>
      <w:r>
        <w:t>основы</w:t>
      </w:r>
      <w:r>
        <w:rPr>
          <w:spacing w:val="40"/>
        </w:rPr>
        <w:t xml:space="preserve"> </w:t>
      </w:r>
      <w:r>
        <w:t>российской</w:t>
      </w:r>
      <w:r>
        <w:rPr>
          <w:spacing w:val="40"/>
        </w:rPr>
        <w:t xml:space="preserve"> </w:t>
      </w:r>
      <w:r>
        <w:t>гражданской</w:t>
      </w:r>
      <w:r>
        <w:rPr>
          <w:spacing w:val="40"/>
        </w:rPr>
        <w:t xml:space="preserve"> </w:t>
      </w:r>
      <w:r>
        <w:t>идентичности,</w:t>
      </w:r>
      <w:r>
        <w:rPr>
          <w:spacing w:val="40"/>
        </w:rPr>
        <w:t xml:space="preserve"> </w:t>
      </w:r>
      <w:r>
        <w:t>ценностные</w:t>
      </w:r>
      <w:r>
        <w:rPr>
          <w:spacing w:val="40"/>
        </w:rPr>
        <w:t xml:space="preserve"> </w:t>
      </w:r>
      <w:r>
        <w:t>установки</w:t>
      </w:r>
      <w:r>
        <w:rPr>
          <w:spacing w:val="40"/>
        </w:rPr>
        <w:t xml:space="preserve"> </w:t>
      </w:r>
      <w:r>
        <w:t>и</w:t>
      </w:r>
      <w:r>
        <w:rPr>
          <w:spacing w:val="40"/>
        </w:rPr>
        <w:t xml:space="preserve"> </w:t>
      </w:r>
      <w:r>
        <w:t>социально</w:t>
      </w:r>
      <w:r>
        <w:rPr>
          <w:spacing w:val="-4"/>
        </w:rPr>
        <w:t xml:space="preserve"> </w:t>
      </w:r>
      <w:r>
        <w:t>значимые качества личности;</w:t>
      </w:r>
    </w:p>
    <w:p w:rsidR="00334471" w:rsidRDefault="00334471" w:rsidP="00334471">
      <w:pPr>
        <w:pStyle w:val="a3"/>
        <w:ind w:left="331" w:right="749" w:firstLine="0"/>
      </w:pPr>
      <w:r>
        <w:t>готовность обучающихся к саморазвитию, мотивация к познанию и обучению,активное участие</w:t>
      </w:r>
      <w:r>
        <w:rPr>
          <w:spacing w:val="40"/>
        </w:rPr>
        <w:t xml:space="preserve"> </w:t>
      </w:r>
      <w:r>
        <w:t>в социально значимой деятельности.</w:t>
      </w:r>
    </w:p>
    <w:p w:rsidR="004D69CC" w:rsidRDefault="004D69CC">
      <w:pPr>
        <w:pStyle w:val="a4"/>
        <w:spacing w:line="237" w:lineRule="auto"/>
        <w:jc w:val="both"/>
        <w:rPr>
          <w:sz w:val="24"/>
        </w:rPr>
        <w:sectPr w:rsidR="004D69CC">
          <w:pgSz w:w="11920" w:h="16850"/>
          <w:pgMar w:top="260" w:right="141" w:bottom="1120" w:left="708" w:header="0" w:footer="934" w:gutter="0"/>
          <w:cols w:space="720"/>
        </w:sectPr>
      </w:pPr>
    </w:p>
    <w:p w:rsidR="004D69CC" w:rsidRDefault="00D37399" w:rsidP="00661748">
      <w:pPr>
        <w:pStyle w:val="a4"/>
        <w:numPr>
          <w:ilvl w:val="2"/>
          <w:numId w:val="116"/>
        </w:numPr>
        <w:tabs>
          <w:tab w:val="left" w:pos="983"/>
        </w:tabs>
        <w:spacing w:before="1"/>
        <w:ind w:right="708" w:firstLine="0"/>
        <w:jc w:val="left"/>
        <w:rPr>
          <w:sz w:val="24"/>
        </w:rPr>
      </w:pPr>
      <w:r>
        <w:rPr>
          <w:sz w:val="24"/>
        </w:rPr>
        <w:lastRenderedPageBreak/>
        <w:t>Учитывая</w:t>
      </w:r>
      <w:r>
        <w:rPr>
          <w:spacing w:val="40"/>
          <w:sz w:val="24"/>
        </w:rPr>
        <w:t xml:space="preserve"> </w:t>
      </w:r>
      <w:r>
        <w:rPr>
          <w:sz w:val="24"/>
        </w:rPr>
        <w:t>особенности</w:t>
      </w:r>
      <w:r>
        <w:rPr>
          <w:spacing w:val="40"/>
          <w:sz w:val="24"/>
        </w:rPr>
        <w:t xml:space="preserve"> </w:t>
      </w:r>
      <w:r>
        <w:rPr>
          <w:sz w:val="24"/>
        </w:rPr>
        <w:t>групп</w:t>
      </w:r>
      <w:r>
        <w:rPr>
          <w:spacing w:val="40"/>
          <w:sz w:val="24"/>
        </w:rPr>
        <w:t xml:space="preserve"> </w:t>
      </w:r>
      <w:r>
        <w:rPr>
          <w:sz w:val="24"/>
        </w:rPr>
        <w:t>личностных</w:t>
      </w:r>
      <w:r>
        <w:rPr>
          <w:spacing w:val="40"/>
          <w:sz w:val="24"/>
        </w:rPr>
        <w:t xml:space="preserve"> </w:t>
      </w:r>
      <w:r>
        <w:rPr>
          <w:sz w:val="24"/>
        </w:rPr>
        <w:t>результатов,</w:t>
      </w:r>
      <w:r>
        <w:rPr>
          <w:spacing w:val="40"/>
          <w:sz w:val="24"/>
        </w:rPr>
        <w:t xml:space="preserve"> </w:t>
      </w:r>
      <w:r>
        <w:rPr>
          <w:sz w:val="24"/>
        </w:rPr>
        <w:t>педагогический</w:t>
      </w:r>
      <w:r>
        <w:rPr>
          <w:spacing w:val="-8"/>
          <w:sz w:val="24"/>
        </w:rPr>
        <w:t xml:space="preserve"> </w:t>
      </w:r>
      <w:r>
        <w:rPr>
          <w:sz w:val="24"/>
        </w:rPr>
        <w:t>работник</w:t>
      </w:r>
      <w:r>
        <w:rPr>
          <w:spacing w:val="40"/>
          <w:sz w:val="24"/>
        </w:rPr>
        <w:t xml:space="preserve"> </w:t>
      </w:r>
      <w:r>
        <w:rPr>
          <w:sz w:val="24"/>
        </w:rPr>
        <w:t>может осуществлять только оценку следующих качеств:</w:t>
      </w:r>
    </w:p>
    <w:p w:rsidR="004D69CC" w:rsidRPr="00334471" w:rsidRDefault="00334471" w:rsidP="00334471">
      <w:pPr>
        <w:tabs>
          <w:tab w:val="left" w:pos="1712"/>
        </w:tabs>
        <w:spacing w:before="4"/>
        <w:ind w:left="1351"/>
        <w:rPr>
          <w:sz w:val="24"/>
        </w:rPr>
      </w:pPr>
      <w:r>
        <w:rPr>
          <w:sz w:val="24"/>
        </w:rPr>
        <w:t xml:space="preserve">-  </w:t>
      </w:r>
      <w:r w:rsidR="00D37399" w:rsidRPr="00334471">
        <w:rPr>
          <w:sz w:val="24"/>
        </w:rPr>
        <w:t>наличие</w:t>
      </w:r>
      <w:r w:rsidR="00D37399" w:rsidRPr="00334471">
        <w:rPr>
          <w:spacing w:val="-7"/>
          <w:sz w:val="24"/>
        </w:rPr>
        <w:t xml:space="preserve"> </w:t>
      </w:r>
      <w:r w:rsidR="00D37399" w:rsidRPr="00334471">
        <w:rPr>
          <w:sz w:val="24"/>
        </w:rPr>
        <w:t>и</w:t>
      </w:r>
      <w:r w:rsidR="00D37399" w:rsidRPr="00334471">
        <w:rPr>
          <w:spacing w:val="-8"/>
          <w:sz w:val="24"/>
        </w:rPr>
        <w:t xml:space="preserve"> </w:t>
      </w:r>
      <w:r w:rsidR="00D37399" w:rsidRPr="00334471">
        <w:rPr>
          <w:sz w:val="24"/>
        </w:rPr>
        <w:t>характеристика</w:t>
      </w:r>
      <w:r w:rsidR="00D37399" w:rsidRPr="00334471">
        <w:rPr>
          <w:spacing w:val="-5"/>
          <w:sz w:val="24"/>
        </w:rPr>
        <w:t xml:space="preserve"> </w:t>
      </w:r>
      <w:r w:rsidR="00D37399" w:rsidRPr="00334471">
        <w:rPr>
          <w:sz w:val="24"/>
        </w:rPr>
        <w:t>мотива</w:t>
      </w:r>
      <w:r w:rsidR="00D37399" w:rsidRPr="00334471">
        <w:rPr>
          <w:spacing w:val="-6"/>
          <w:sz w:val="24"/>
        </w:rPr>
        <w:t xml:space="preserve"> </w:t>
      </w:r>
      <w:r w:rsidR="00D37399" w:rsidRPr="00334471">
        <w:rPr>
          <w:sz w:val="24"/>
        </w:rPr>
        <w:t>познания</w:t>
      </w:r>
      <w:r w:rsidR="00D37399" w:rsidRPr="00334471">
        <w:rPr>
          <w:spacing w:val="-6"/>
          <w:sz w:val="24"/>
        </w:rPr>
        <w:t xml:space="preserve"> </w:t>
      </w:r>
      <w:r w:rsidR="00D37399" w:rsidRPr="00334471">
        <w:rPr>
          <w:sz w:val="24"/>
        </w:rPr>
        <w:t xml:space="preserve">и </w:t>
      </w:r>
      <w:r w:rsidR="00D37399" w:rsidRPr="00334471">
        <w:rPr>
          <w:spacing w:val="-2"/>
          <w:sz w:val="24"/>
        </w:rPr>
        <w:t>учения;</w:t>
      </w:r>
    </w:p>
    <w:p w:rsidR="004D69CC" w:rsidRPr="00334471" w:rsidRDefault="00334471" w:rsidP="00334471">
      <w:pPr>
        <w:tabs>
          <w:tab w:val="left" w:pos="1713"/>
        </w:tabs>
        <w:spacing w:before="7" w:line="237" w:lineRule="auto"/>
        <w:ind w:left="1351" w:right="943"/>
        <w:rPr>
          <w:sz w:val="24"/>
        </w:rPr>
      </w:pPr>
      <w:r>
        <w:rPr>
          <w:sz w:val="24"/>
        </w:rPr>
        <w:t xml:space="preserve">-   </w:t>
      </w:r>
      <w:r w:rsidR="00D37399" w:rsidRPr="00334471">
        <w:rPr>
          <w:sz w:val="24"/>
        </w:rPr>
        <w:t xml:space="preserve">наличие умений принимать и удерживать учебную задачу, планироватьучебные </w:t>
      </w:r>
      <w:r w:rsidR="00D37399" w:rsidRPr="00334471">
        <w:rPr>
          <w:spacing w:val="-2"/>
          <w:sz w:val="24"/>
        </w:rPr>
        <w:t>действия;</w:t>
      </w:r>
    </w:p>
    <w:p w:rsidR="004D69CC" w:rsidRPr="00334471" w:rsidRDefault="00334471" w:rsidP="00334471">
      <w:pPr>
        <w:tabs>
          <w:tab w:val="left" w:pos="1712"/>
        </w:tabs>
        <w:spacing w:line="287" w:lineRule="exact"/>
        <w:ind w:left="1351"/>
        <w:rPr>
          <w:sz w:val="24"/>
        </w:rPr>
      </w:pPr>
      <w:r>
        <w:rPr>
          <w:sz w:val="24"/>
        </w:rPr>
        <w:t xml:space="preserve">-   </w:t>
      </w:r>
      <w:r w:rsidR="00D37399" w:rsidRPr="00334471">
        <w:rPr>
          <w:sz w:val="24"/>
        </w:rPr>
        <w:t>способность</w:t>
      </w:r>
      <w:r w:rsidR="00D37399" w:rsidRPr="00334471">
        <w:rPr>
          <w:spacing w:val="-8"/>
          <w:sz w:val="24"/>
        </w:rPr>
        <w:t xml:space="preserve"> </w:t>
      </w:r>
      <w:r w:rsidR="00D37399" w:rsidRPr="00334471">
        <w:rPr>
          <w:sz w:val="24"/>
        </w:rPr>
        <w:t>осуществлять</w:t>
      </w:r>
      <w:r w:rsidR="00D37399" w:rsidRPr="00334471">
        <w:rPr>
          <w:spacing w:val="-6"/>
          <w:sz w:val="24"/>
        </w:rPr>
        <w:t xml:space="preserve"> </w:t>
      </w:r>
      <w:r w:rsidR="00D37399" w:rsidRPr="00334471">
        <w:rPr>
          <w:sz w:val="24"/>
        </w:rPr>
        <w:t>самоконтроль</w:t>
      </w:r>
      <w:r w:rsidR="00D37399" w:rsidRPr="00334471">
        <w:rPr>
          <w:spacing w:val="-6"/>
          <w:sz w:val="24"/>
        </w:rPr>
        <w:t xml:space="preserve"> </w:t>
      </w:r>
      <w:r w:rsidR="00D37399" w:rsidRPr="00334471">
        <w:rPr>
          <w:sz w:val="24"/>
        </w:rPr>
        <w:t>и</w:t>
      </w:r>
      <w:r w:rsidR="00D37399" w:rsidRPr="00334471">
        <w:rPr>
          <w:spacing w:val="-5"/>
          <w:sz w:val="24"/>
        </w:rPr>
        <w:t xml:space="preserve"> </w:t>
      </w:r>
      <w:r w:rsidR="00D37399" w:rsidRPr="00334471">
        <w:rPr>
          <w:spacing w:val="-2"/>
          <w:sz w:val="24"/>
        </w:rPr>
        <w:t>самооценку.</w:t>
      </w:r>
    </w:p>
    <w:p w:rsidR="004D69CC" w:rsidRDefault="00D37399">
      <w:pPr>
        <w:pStyle w:val="a3"/>
        <w:spacing w:line="242" w:lineRule="auto"/>
        <w:ind w:left="331" w:right="671" w:firstLine="0"/>
      </w:pPr>
      <w:r>
        <w:t>Диагностические</w:t>
      </w:r>
      <w:r>
        <w:rPr>
          <w:spacing w:val="-5"/>
        </w:rPr>
        <w:t xml:space="preserve"> </w:t>
      </w:r>
      <w:r>
        <w:t>задания,</w:t>
      </w:r>
      <w:r>
        <w:rPr>
          <w:spacing w:val="-2"/>
        </w:rPr>
        <w:t xml:space="preserve"> </w:t>
      </w:r>
      <w:r>
        <w:t>устанавливающие уровень</w:t>
      </w:r>
      <w:r>
        <w:rPr>
          <w:spacing w:val="-4"/>
        </w:rPr>
        <w:t xml:space="preserve"> </w:t>
      </w:r>
      <w:r>
        <w:t>этих</w:t>
      </w:r>
      <w:r>
        <w:rPr>
          <w:spacing w:val="-2"/>
        </w:rPr>
        <w:t xml:space="preserve"> </w:t>
      </w:r>
      <w:r>
        <w:t>качеств,</w:t>
      </w:r>
      <w:r>
        <w:rPr>
          <w:spacing w:val="-4"/>
        </w:rPr>
        <w:t xml:space="preserve"> </w:t>
      </w:r>
      <w:r>
        <w:t>целесообразно интегрировать с заданиями по оценке метапредметных регулятивных</w:t>
      </w:r>
      <w:r w:rsidR="00B42C4C">
        <w:t xml:space="preserve"> </w:t>
      </w:r>
      <w:r>
        <w:t>универсальных учебных действий.</w:t>
      </w:r>
    </w:p>
    <w:p w:rsidR="004D69CC" w:rsidRDefault="00D37399" w:rsidP="00661748">
      <w:pPr>
        <w:pStyle w:val="a4"/>
        <w:numPr>
          <w:ilvl w:val="2"/>
          <w:numId w:val="116"/>
        </w:numPr>
        <w:tabs>
          <w:tab w:val="left" w:pos="871"/>
        </w:tabs>
        <w:ind w:right="1655" w:firstLine="0"/>
        <w:jc w:val="left"/>
      </w:pPr>
      <w:r>
        <w:rPr>
          <w:sz w:val="24"/>
        </w:rPr>
        <w:t>Оценка метапредметных результатов осуществляется через оценку</w:t>
      </w:r>
      <w:r w:rsidR="00B42C4C">
        <w:rPr>
          <w:sz w:val="24"/>
        </w:rPr>
        <w:t xml:space="preserve"> </w:t>
      </w:r>
      <w:r>
        <w:rPr>
          <w:sz w:val="24"/>
        </w:rPr>
        <w:t>достижения планируемых результатов освоения ООП НОО, которые отражают</w:t>
      </w:r>
      <w:r>
        <w:rPr>
          <w:spacing w:val="40"/>
          <w:sz w:val="24"/>
        </w:rPr>
        <w:t xml:space="preserve"> </w:t>
      </w:r>
      <w:r>
        <w:rPr>
          <w:sz w:val="24"/>
        </w:rPr>
        <w:t>совокупность познавательных,</w:t>
      </w:r>
      <w:r>
        <w:rPr>
          <w:spacing w:val="32"/>
          <w:sz w:val="24"/>
        </w:rPr>
        <w:t xml:space="preserve"> </w:t>
      </w:r>
      <w:r>
        <w:rPr>
          <w:sz w:val="24"/>
        </w:rPr>
        <w:t>коммуникативных</w:t>
      </w:r>
      <w:r>
        <w:rPr>
          <w:spacing w:val="34"/>
          <w:sz w:val="24"/>
        </w:rPr>
        <w:t xml:space="preserve"> </w:t>
      </w:r>
      <w:r>
        <w:rPr>
          <w:sz w:val="24"/>
        </w:rPr>
        <w:t>и</w:t>
      </w:r>
      <w:r>
        <w:rPr>
          <w:spacing w:val="31"/>
          <w:sz w:val="24"/>
        </w:rPr>
        <w:t xml:space="preserve"> </w:t>
      </w:r>
      <w:r>
        <w:rPr>
          <w:sz w:val="24"/>
        </w:rPr>
        <w:t>регулятивных</w:t>
      </w:r>
      <w:r>
        <w:rPr>
          <w:spacing w:val="38"/>
          <w:sz w:val="24"/>
        </w:rPr>
        <w:t xml:space="preserve"> </w:t>
      </w:r>
      <w:r>
        <w:rPr>
          <w:sz w:val="24"/>
        </w:rPr>
        <w:t>универсальных</w:t>
      </w:r>
      <w:r w:rsidR="00B42C4C">
        <w:rPr>
          <w:sz w:val="24"/>
        </w:rPr>
        <w:t xml:space="preserve"> </w:t>
      </w:r>
      <w:r>
        <w:rPr>
          <w:sz w:val="24"/>
        </w:rPr>
        <w:t>учебных</w:t>
      </w:r>
      <w:r>
        <w:rPr>
          <w:spacing w:val="-5"/>
          <w:sz w:val="24"/>
        </w:rPr>
        <w:t xml:space="preserve"> </w:t>
      </w:r>
      <w:r>
        <w:rPr>
          <w:sz w:val="24"/>
        </w:rPr>
        <w:t>действий.</w:t>
      </w:r>
    </w:p>
    <w:p w:rsidR="004D69CC" w:rsidRDefault="00D37399" w:rsidP="00661748">
      <w:pPr>
        <w:pStyle w:val="a4"/>
        <w:numPr>
          <w:ilvl w:val="2"/>
          <w:numId w:val="116"/>
        </w:numPr>
        <w:tabs>
          <w:tab w:val="left" w:pos="864"/>
        </w:tabs>
        <w:ind w:left="84" w:right="1624" w:firstLine="240"/>
        <w:jc w:val="left"/>
      </w:pPr>
      <w:r>
        <w:rPr>
          <w:sz w:val="24"/>
        </w:rPr>
        <w:t>Формирование метапредметных результатов обеспечивается комплексом</w:t>
      </w:r>
      <w:r w:rsidR="00B42C4C">
        <w:rPr>
          <w:sz w:val="24"/>
        </w:rPr>
        <w:t xml:space="preserve"> </w:t>
      </w:r>
      <w:r>
        <w:rPr>
          <w:sz w:val="24"/>
        </w:rPr>
        <w:t>освоения программ учебных предметов и внеурочной деятельности.</w:t>
      </w:r>
    </w:p>
    <w:p w:rsidR="004D69CC" w:rsidRDefault="00D37399" w:rsidP="00661748">
      <w:pPr>
        <w:pStyle w:val="a4"/>
        <w:numPr>
          <w:ilvl w:val="2"/>
          <w:numId w:val="116"/>
        </w:numPr>
        <w:tabs>
          <w:tab w:val="left" w:pos="871"/>
        </w:tabs>
        <w:ind w:right="2683" w:firstLine="0"/>
        <w:jc w:val="left"/>
      </w:pPr>
      <w:r>
        <w:rPr>
          <w:sz w:val="24"/>
        </w:rPr>
        <w:t>Оценка</w:t>
      </w:r>
      <w:r>
        <w:rPr>
          <w:spacing w:val="31"/>
          <w:sz w:val="24"/>
        </w:rPr>
        <w:t xml:space="preserve"> </w:t>
      </w:r>
      <w:r>
        <w:rPr>
          <w:sz w:val="24"/>
        </w:rPr>
        <w:t>метапредметных</w:t>
      </w:r>
      <w:r>
        <w:rPr>
          <w:spacing w:val="35"/>
          <w:sz w:val="24"/>
        </w:rPr>
        <w:t xml:space="preserve"> </w:t>
      </w:r>
      <w:r>
        <w:rPr>
          <w:sz w:val="24"/>
        </w:rPr>
        <w:t>результатов</w:t>
      </w:r>
      <w:r>
        <w:rPr>
          <w:spacing w:val="32"/>
          <w:sz w:val="24"/>
        </w:rPr>
        <w:t xml:space="preserve"> </w:t>
      </w:r>
      <w:r>
        <w:rPr>
          <w:sz w:val="24"/>
        </w:rPr>
        <w:t>проводится</w:t>
      </w:r>
      <w:r>
        <w:rPr>
          <w:spacing w:val="33"/>
          <w:sz w:val="24"/>
        </w:rPr>
        <w:t xml:space="preserve"> </w:t>
      </w:r>
      <w:r>
        <w:rPr>
          <w:sz w:val="24"/>
        </w:rPr>
        <w:t>с</w:t>
      </w:r>
      <w:r>
        <w:rPr>
          <w:spacing w:val="31"/>
          <w:sz w:val="24"/>
        </w:rPr>
        <w:t xml:space="preserve"> </w:t>
      </w:r>
      <w:r>
        <w:rPr>
          <w:sz w:val="24"/>
        </w:rPr>
        <w:t>целью</w:t>
      </w:r>
      <w:r>
        <w:rPr>
          <w:spacing w:val="33"/>
          <w:sz w:val="24"/>
        </w:rPr>
        <w:t xml:space="preserve"> </w:t>
      </w:r>
      <w:r>
        <w:rPr>
          <w:sz w:val="24"/>
        </w:rPr>
        <w:t xml:space="preserve">определения </w:t>
      </w:r>
      <w:r>
        <w:rPr>
          <w:spacing w:val="-2"/>
          <w:sz w:val="24"/>
        </w:rPr>
        <w:t>сформированности:</w:t>
      </w:r>
    </w:p>
    <w:p w:rsidR="004D69CC" w:rsidRPr="00B42C4C" w:rsidRDefault="00B42C4C" w:rsidP="00B42C4C">
      <w:pPr>
        <w:tabs>
          <w:tab w:val="left" w:pos="1712"/>
        </w:tabs>
        <w:spacing w:before="1"/>
        <w:ind w:left="1351"/>
        <w:rPr>
          <w:sz w:val="24"/>
        </w:rPr>
      </w:pPr>
      <w:r>
        <w:rPr>
          <w:sz w:val="24"/>
        </w:rPr>
        <w:t xml:space="preserve">-   </w:t>
      </w:r>
      <w:r w:rsidR="00D37399" w:rsidRPr="00B42C4C">
        <w:rPr>
          <w:sz w:val="24"/>
        </w:rPr>
        <w:t>познавательных</w:t>
      </w:r>
      <w:r w:rsidR="00D37399" w:rsidRPr="00B42C4C">
        <w:rPr>
          <w:spacing w:val="-8"/>
          <w:sz w:val="24"/>
        </w:rPr>
        <w:t xml:space="preserve"> </w:t>
      </w:r>
      <w:r w:rsidR="00D37399" w:rsidRPr="00B42C4C">
        <w:rPr>
          <w:sz w:val="24"/>
        </w:rPr>
        <w:t>универсальных</w:t>
      </w:r>
      <w:r w:rsidR="00D37399" w:rsidRPr="00B42C4C">
        <w:rPr>
          <w:spacing w:val="-8"/>
          <w:sz w:val="24"/>
        </w:rPr>
        <w:t xml:space="preserve"> </w:t>
      </w:r>
      <w:r w:rsidR="00D37399" w:rsidRPr="00B42C4C">
        <w:rPr>
          <w:sz w:val="24"/>
        </w:rPr>
        <w:t>учебных</w:t>
      </w:r>
      <w:r w:rsidR="00D37399" w:rsidRPr="00B42C4C">
        <w:rPr>
          <w:spacing w:val="-13"/>
          <w:sz w:val="24"/>
        </w:rPr>
        <w:t xml:space="preserve"> </w:t>
      </w:r>
      <w:r w:rsidR="00D37399" w:rsidRPr="00B42C4C">
        <w:rPr>
          <w:spacing w:val="-2"/>
          <w:sz w:val="24"/>
        </w:rPr>
        <w:t>действий;</w:t>
      </w:r>
    </w:p>
    <w:p w:rsidR="004D69CC" w:rsidRPr="00B42C4C" w:rsidRDefault="00B42C4C" w:rsidP="00B42C4C">
      <w:pPr>
        <w:tabs>
          <w:tab w:val="left" w:pos="1712"/>
        </w:tabs>
        <w:spacing w:before="12"/>
        <w:ind w:left="1351"/>
        <w:rPr>
          <w:sz w:val="24"/>
        </w:rPr>
      </w:pPr>
      <w:r>
        <w:rPr>
          <w:sz w:val="24"/>
        </w:rPr>
        <w:t xml:space="preserve">-   </w:t>
      </w:r>
      <w:r w:rsidR="00D37399" w:rsidRPr="00B42C4C">
        <w:rPr>
          <w:sz w:val="24"/>
        </w:rPr>
        <w:t>коммуникативных</w:t>
      </w:r>
      <w:r w:rsidR="00D37399" w:rsidRPr="00B42C4C">
        <w:rPr>
          <w:spacing w:val="-6"/>
          <w:sz w:val="24"/>
        </w:rPr>
        <w:t xml:space="preserve"> </w:t>
      </w:r>
      <w:r w:rsidR="00D37399" w:rsidRPr="00B42C4C">
        <w:rPr>
          <w:sz w:val="24"/>
        </w:rPr>
        <w:t>универсальных</w:t>
      </w:r>
      <w:r w:rsidR="00D37399" w:rsidRPr="00B42C4C">
        <w:rPr>
          <w:spacing w:val="-7"/>
          <w:sz w:val="24"/>
        </w:rPr>
        <w:t xml:space="preserve"> </w:t>
      </w:r>
      <w:r w:rsidR="00D37399" w:rsidRPr="00B42C4C">
        <w:rPr>
          <w:sz w:val="24"/>
        </w:rPr>
        <w:t>учебных</w:t>
      </w:r>
      <w:r w:rsidR="00D37399" w:rsidRPr="00B42C4C">
        <w:rPr>
          <w:spacing w:val="-11"/>
          <w:sz w:val="24"/>
        </w:rPr>
        <w:t xml:space="preserve"> </w:t>
      </w:r>
      <w:r w:rsidR="00D37399" w:rsidRPr="00B42C4C">
        <w:rPr>
          <w:spacing w:val="-2"/>
          <w:sz w:val="24"/>
        </w:rPr>
        <w:t>действий;</w:t>
      </w:r>
    </w:p>
    <w:p w:rsidR="004D69CC" w:rsidRPr="00B42C4C" w:rsidRDefault="00B42C4C" w:rsidP="00B42C4C">
      <w:pPr>
        <w:tabs>
          <w:tab w:val="left" w:pos="1712"/>
        </w:tabs>
        <w:spacing w:before="9"/>
        <w:ind w:left="1351"/>
        <w:rPr>
          <w:sz w:val="24"/>
        </w:rPr>
      </w:pPr>
      <w:r>
        <w:rPr>
          <w:sz w:val="24"/>
        </w:rPr>
        <w:t xml:space="preserve">-   </w:t>
      </w:r>
      <w:r w:rsidR="00D37399" w:rsidRPr="00B42C4C">
        <w:rPr>
          <w:sz w:val="24"/>
        </w:rPr>
        <w:t>регулятивных</w:t>
      </w:r>
      <w:r w:rsidR="00D37399" w:rsidRPr="00B42C4C">
        <w:rPr>
          <w:spacing w:val="-5"/>
          <w:sz w:val="24"/>
        </w:rPr>
        <w:t xml:space="preserve"> </w:t>
      </w:r>
      <w:r w:rsidR="00D37399" w:rsidRPr="00B42C4C">
        <w:rPr>
          <w:sz w:val="24"/>
        </w:rPr>
        <w:t>универсальных</w:t>
      </w:r>
      <w:r w:rsidR="00D37399" w:rsidRPr="00B42C4C">
        <w:rPr>
          <w:spacing w:val="-4"/>
          <w:sz w:val="24"/>
        </w:rPr>
        <w:t xml:space="preserve"> </w:t>
      </w:r>
      <w:r w:rsidR="00D37399" w:rsidRPr="00B42C4C">
        <w:rPr>
          <w:sz w:val="24"/>
        </w:rPr>
        <w:t>учебных</w:t>
      </w:r>
      <w:r w:rsidR="00D37399" w:rsidRPr="00B42C4C">
        <w:rPr>
          <w:spacing w:val="-13"/>
          <w:sz w:val="24"/>
        </w:rPr>
        <w:t xml:space="preserve"> </w:t>
      </w:r>
      <w:r w:rsidR="00D37399" w:rsidRPr="00B42C4C">
        <w:rPr>
          <w:spacing w:val="-2"/>
          <w:sz w:val="24"/>
        </w:rPr>
        <w:t>действий.</w:t>
      </w:r>
    </w:p>
    <w:p w:rsidR="004D69CC" w:rsidRDefault="00D37399" w:rsidP="00661748">
      <w:pPr>
        <w:pStyle w:val="a4"/>
        <w:numPr>
          <w:ilvl w:val="2"/>
          <w:numId w:val="116"/>
        </w:numPr>
        <w:tabs>
          <w:tab w:val="left" w:pos="871"/>
        </w:tabs>
        <w:spacing w:before="4"/>
        <w:ind w:right="895" w:firstLine="0"/>
        <w:jc w:val="left"/>
      </w:pPr>
      <w:r>
        <w:rPr>
          <w:sz w:val="24"/>
        </w:rPr>
        <w:t xml:space="preserve">Овладение познавательными универсальными учебными действиями предполагает </w:t>
      </w:r>
      <w:r>
        <w:rPr>
          <w:spacing w:val="-4"/>
          <w:sz w:val="24"/>
        </w:rPr>
        <w:t>формирование</w:t>
      </w:r>
      <w:r>
        <w:rPr>
          <w:spacing w:val="-10"/>
          <w:sz w:val="24"/>
        </w:rPr>
        <w:t xml:space="preserve"> </w:t>
      </w:r>
      <w:r>
        <w:rPr>
          <w:spacing w:val="-4"/>
          <w:sz w:val="24"/>
        </w:rPr>
        <w:t>и</w:t>
      </w:r>
      <w:r>
        <w:rPr>
          <w:spacing w:val="-10"/>
          <w:sz w:val="24"/>
        </w:rPr>
        <w:t xml:space="preserve"> </w:t>
      </w:r>
      <w:r>
        <w:rPr>
          <w:spacing w:val="-4"/>
          <w:sz w:val="24"/>
        </w:rPr>
        <w:t>оценку</w:t>
      </w:r>
      <w:r>
        <w:rPr>
          <w:spacing w:val="-11"/>
          <w:sz w:val="24"/>
        </w:rPr>
        <w:t xml:space="preserve"> </w:t>
      </w:r>
      <w:r>
        <w:rPr>
          <w:spacing w:val="-4"/>
          <w:sz w:val="24"/>
        </w:rPr>
        <w:t>у</w:t>
      </w:r>
      <w:r>
        <w:rPr>
          <w:spacing w:val="-10"/>
          <w:sz w:val="24"/>
        </w:rPr>
        <w:t xml:space="preserve"> </w:t>
      </w:r>
      <w:r>
        <w:rPr>
          <w:spacing w:val="-4"/>
          <w:sz w:val="24"/>
        </w:rPr>
        <w:t>обучающихся</w:t>
      </w:r>
      <w:r>
        <w:rPr>
          <w:spacing w:val="-10"/>
          <w:sz w:val="24"/>
        </w:rPr>
        <w:t xml:space="preserve"> </w:t>
      </w:r>
      <w:r>
        <w:rPr>
          <w:spacing w:val="-4"/>
          <w:sz w:val="24"/>
        </w:rPr>
        <w:t>базовых</w:t>
      </w:r>
      <w:r>
        <w:rPr>
          <w:spacing w:val="-9"/>
          <w:sz w:val="24"/>
        </w:rPr>
        <w:t xml:space="preserve"> </w:t>
      </w:r>
      <w:r>
        <w:rPr>
          <w:spacing w:val="-4"/>
          <w:sz w:val="24"/>
        </w:rPr>
        <w:t>логических</w:t>
      </w:r>
      <w:r>
        <w:rPr>
          <w:spacing w:val="-11"/>
          <w:sz w:val="24"/>
        </w:rPr>
        <w:t xml:space="preserve"> </w:t>
      </w:r>
      <w:r>
        <w:rPr>
          <w:spacing w:val="-4"/>
          <w:sz w:val="24"/>
        </w:rPr>
        <w:t>действий,</w:t>
      </w:r>
      <w:r>
        <w:rPr>
          <w:spacing w:val="-9"/>
          <w:sz w:val="24"/>
        </w:rPr>
        <w:t xml:space="preserve"> </w:t>
      </w:r>
      <w:r>
        <w:rPr>
          <w:spacing w:val="-4"/>
          <w:sz w:val="24"/>
        </w:rPr>
        <w:t>базовых</w:t>
      </w:r>
      <w:r>
        <w:rPr>
          <w:spacing w:val="-6"/>
          <w:sz w:val="24"/>
        </w:rPr>
        <w:t xml:space="preserve"> </w:t>
      </w:r>
      <w:r>
        <w:rPr>
          <w:spacing w:val="-4"/>
          <w:sz w:val="24"/>
        </w:rPr>
        <w:t xml:space="preserve">исследовательских </w:t>
      </w:r>
      <w:r>
        <w:rPr>
          <w:sz w:val="24"/>
        </w:rPr>
        <w:t>действий, умения работать с информацией.</w:t>
      </w:r>
    </w:p>
    <w:p w:rsidR="004D69CC" w:rsidRDefault="00D37399" w:rsidP="00661748">
      <w:pPr>
        <w:pStyle w:val="a4"/>
        <w:numPr>
          <w:ilvl w:val="2"/>
          <w:numId w:val="116"/>
        </w:numPr>
        <w:tabs>
          <w:tab w:val="left" w:pos="871"/>
        </w:tabs>
        <w:ind w:right="787" w:firstLine="0"/>
        <w:jc w:val="left"/>
      </w:pPr>
      <w:r>
        <w:rPr>
          <w:sz w:val="24"/>
        </w:rPr>
        <w:t>Овладение</w:t>
      </w:r>
      <w:r>
        <w:rPr>
          <w:spacing w:val="-6"/>
          <w:sz w:val="24"/>
        </w:rPr>
        <w:t xml:space="preserve"> </w:t>
      </w:r>
      <w:r>
        <w:rPr>
          <w:sz w:val="24"/>
        </w:rPr>
        <w:t>базовыми</w:t>
      </w:r>
      <w:r>
        <w:rPr>
          <w:spacing w:val="-5"/>
          <w:sz w:val="24"/>
        </w:rPr>
        <w:t xml:space="preserve"> </w:t>
      </w:r>
      <w:r>
        <w:rPr>
          <w:sz w:val="24"/>
        </w:rPr>
        <w:t>логическими</w:t>
      </w:r>
      <w:r>
        <w:rPr>
          <w:spacing w:val="-5"/>
          <w:sz w:val="24"/>
        </w:rPr>
        <w:t xml:space="preserve"> </w:t>
      </w:r>
      <w:r>
        <w:rPr>
          <w:sz w:val="24"/>
        </w:rPr>
        <w:t>действиями</w:t>
      </w:r>
      <w:r>
        <w:rPr>
          <w:spacing w:val="-5"/>
          <w:sz w:val="24"/>
        </w:rPr>
        <w:t xml:space="preserve"> </w:t>
      </w:r>
      <w:r>
        <w:rPr>
          <w:sz w:val="24"/>
        </w:rPr>
        <w:t>обеспечивает</w:t>
      </w:r>
      <w:r>
        <w:rPr>
          <w:spacing w:val="-5"/>
          <w:sz w:val="24"/>
        </w:rPr>
        <w:t xml:space="preserve"> </w:t>
      </w:r>
      <w:r>
        <w:rPr>
          <w:sz w:val="24"/>
        </w:rPr>
        <w:t>формирование</w:t>
      </w:r>
      <w:r>
        <w:rPr>
          <w:spacing w:val="-4"/>
          <w:sz w:val="24"/>
        </w:rPr>
        <w:t xml:space="preserve"> </w:t>
      </w:r>
      <w:r>
        <w:rPr>
          <w:sz w:val="24"/>
        </w:rPr>
        <w:t>уобучающихся следующих умений:</w:t>
      </w:r>
    </w:p>
    <w:p w:rsidR="004D69CC" w:rsidRPr="00B42C4C" w:rsidRDefault="00B42C4C" w:rsidP="00B42C4C">
      <w:pPr>
        <w:tabs>
          <w:tab w:val="left" w:pos="1713"/>
        </w:tabs>
        <w:spacing w:before="3" w:line="237" w:lineRule="auto"/>
        <w:ind w:left="1277" w:right="711"/>
        <w:rPr>
          <w:sz w:val="24"/>
        </w:rPr>
      </w:pPr>
      <w:r>
        <w:rPr>
          <w:sz w:val="24"/>
        </w:rPr>
        <w:t xml:space="preserve">-  </w:t>
      </w:r>
      <w:r w:rsidR="00D37399" w:rsidRPr="00B42C4C">
        <w:rPr>
          <w:sz w:val="24"/>
        </w:rPr>
        <w:t>сравнивать</w:t>
      </w:r>
      <w:r w:rsidR="00D37399" w:rsidRPr="00B42C4C">
        <w:rPr>
          <w:spacing w:val="80"/>
          <w:sz w:val="24"/>
        </w:rPr>
        <w:t xml:space="preserve"> </w:t>
      </w:r>
      <w:r w:rsidR="00D37399" w:rsidRPr="00B42C4C">
        <w:rPr>
          <w:sz w:val="24"/>
        </w:rPr>
        <w:t>объекты,</w:t>
      </w:r>
      <w:r w:rsidR="00D37399" w:rsidRPr="00B42C4C">
        <w:rPr>
          <w:spacing w:val="80"/>
          <w:sz w:val="24"/>
        </w:rPr>
        <w:t xml:space="preserve"> </w:t>
      </w:r>
      <w:r w:rsidR="00D37399" w:rsidRPr="00B42C4C">
        <w:rPr>
          <w:sz w:val="24"/>
        </w:rPr>
        <w:t>устанавливать</w:t>
      </w:r>
      <w:r w:rsidR="00D37399" w:rsidRPr="00B42C4C">
        <w:rPr>
          <w:spacing w:val="80"/>
          <w:sz w:val="24"/>
        </w:rPr>
        <w:t xml:space="preserve"> </w:t>
      </w:r>
      <w:r w:rsidR="00D37399" w:rsidRPr="00B42C4C">
        <w:rPr>
          <w:sz w:val="24"/>
        </w:rPr>
        <w:t>основания</w:t>
      </w:r>
      <w:r w:rsidR="00D37399" w:rsidRPr="00B42C4C">
        <w:rPr>
          <w:spacing w:val="80"/>
          <w:sz w:val="24"/>
        </w:rPr>
        <w:t xml:space="preserve"> </w:t>
      </w:r>
      <w:r w:rsidR="00D37399" w:rsidRPr="00B42C4C">
        <w:rPr>
          <w:sz w:val="24"/>
        </w:rPr>
        <w:t>для</w:t>
      </w:r>
      <w:r w:rsidR="00D37399" w:rsidRPr="00B42C4C">
        <w:rPr>
          <w:spacing w:val="80"/>
          <w:sz w:val="24"/>
        </w:rPr>
        <w:t xml:space="preserve"> </w:t>
      </w:r>
      <w:r w:rsidR="00D37399" w:rsidRPr="00B42C4C">
        <w:rPr>
          <w:sz w:val="24"/>
        </w:rPr>
        <w:t>сравнения,</w:t>
      </w:r>
      <w:r w:rsidR="00D37399" w:rsidRPr="00B42C4C">
        <w:rPr>
          <w:spacing w:val="80"/>
          <w:sz w:val="24"/>
        </w:rPr>
        <w:t xml:space="preserve"> </w:t>
      </w:r>
      <w:r w:rsidR="00D37399" w:rsidRPr="00B42C4C">
        <w:rPr>
          <w:sz w:val="24"/>
        </w:rPr>
        <w:t>устанавливать</w:t>
      </w:r>
      <w:r w:rsidR="00D37399" w:rsidRPr="00B42C4C">
        <w:rPr>
          <w:spacing w:val="40"/>
          <w:sz w:val="24"/>
        </w:rPr>
        <w:t xml:space="preserve"> </w:t>
      </w:r>
      <w:r w:rsidR="00D37399" w:rsidRPr="00B42C4C">
        <w:rPr>
          <w:spacing w:val="-2"/>
          <w:sz w:val="24"/>
        </w:rPr>
        <w:t>аналогии;</w:t>
      </w:r>
    </w:p>
    <w:p w:rsidR="004D69CC" w:rsidRPr="00B42C4C" w:rsidRDefault="00B42C4C" w:rsidP="00B42C4C">
      <w:pPr>
        <w:tabs>
          <w:tab w:val="left" w:pos="1712"/>
        </w:tabs>
        <w:spacing w:before="5"/>
        <w:ind w:left="1277"/>
        <w:rPr>
          <w:sz w:val="24"/>
        </w:rPr>
      </w:pPr>
      <w:r>
        <w:rPr>
          <w:sz w:val="24"/>
        </w:rPr>
        <w:t xml:space="preserve">-   </w:t>
      </w:r>
      <w:r w:rsidR="00D37399" w:rsidRPr="00B42C4C">
        <w:rPr>
          <w:sz w:val="24"/>
        </w:rPr>
        <w:t>объединять</w:t>
      </w:r>
      <w:r w:rsidR="00D37399" w:rsidRPr="00B42C4C">
        <w:rPr>
          <w:spacing w:val="-5"/>
          <w:sz w:val="24"/>
        </w:rPr>
        <w:t xml:space="preserve"> </w:t>
      </w:r>
      <w:r w:rsidR="00D37399" w:rsidRPr="00B42C4C">
        <w:rPr>
          <w:sz w:val="24"/>
        </w:rPr>
        <w:t>части</w:t>
      </w:r>
      <w:r w:rsidR="00D37399" w:rsidRPr="00B42C4C">
        <w:rPr>
          <w:spacing w:val="-4"/>
          <w:sz w:val="24"/>
        </w:rPr>
        <w:t xml:space="preserve"> </w:t>
      </w:r>
      <w:r w:rsidR="00D37399" w:rsidRPr="00B42C4C">
        <w:rPr>
          <w:sz w:val="24"/>
        </w:rPr>
        <w:t>объекта</w:t>
      </w:r>
      <w:r w:rsidR="00D37399" w:rsidRPr="00B42C4C">
        <w:rPr>
          <w:spacing w:val="-6"/>
          <w:sz w:val="24"/>
        </w:rPr>
        <w:t xml:space="preserve"> </w:t>
      </w:r>
      <w:r w:rsidR="00D37399" w:rsidRPr="00B42C4C">
        <w:rPr>
          <w:sz w:val="24"/>
        </w:rPr>
        <w:t>(объекты)</w:t>
      </w:r>
      <w:r w:rsidR="00D37399" w:rsidRPr="00B42C4C">
        <w:rPr>
          <w:spacing w:val="-6"/>
          <w:sz w:val="24"/>
        </w:rPr>
        <w:t xml:space="preserve"> </w:t>
      </w:r>
      <w:r w:rsidR="00D37399" w:rsidRPr="00B42C4C">
        <w:rPr>
          <w:sz w:val="24"/>
        </w:rPr>
        <w:t>по</w:t>
      </w:r>
      <w:r w:rsidR="00D37399" w:rsidRPr="00B42C4C">
        <w:rPr>
          <w:spacing w:val="-6"/>
          <w:sz w:val="24"/>
        </w:rPr>
        <w:t xml:space="preserve"> </w:t>
      </w:r>
      <w:r w:rsidR="00D37399" w:rsidRPr="00B42C4C">
        <w:rPr>
          <w:sz w:val="24"/>
        </w:rPr>
        <w:t>определённому</w:t>
      </w:r>
      <w:r w:rsidR="00D37399" w:rsidRPr="00B42C4C">
        <w:rPr>
          <w:spacing w:val="-11"/>
          <w:sz w:val="24"/>
        </w:rPr>
        <w:t xml:space="preserve"> </w:t>
      </w:r>
      <w:r w:rsidR="00D37399" w:rsidRPr="00B42C4C">
        <w:rPr>
          <w:spacing w:val="-2"/>
          <w:sz w:val="24"/>
        </w:rPr>
        <w:t>признаку;</w:t>
      </w:r>
    </w:p>
    <w:p w:rsidR="004D69CC" w:rsidRPr="00B42C4C" w:rsidRDefault="00B42C4C" w:rsidP="00B42C4C">
      <w:pPr>
        <w:tabs>
          <w:tab w:val="left" w:pos="1713"/>
          <w:tab w:val="left" w:pos="3118"/>
          <w:tab w:val="left" w:pos="4870"/>
          <w:tab w:val="left" w:pos="5948"/>
          <w:tab w:val="left" w:pos="6555"/>
          <w:tab w:val="left" w:pos="8452"/>
        </w:tabs>
        <w:spacing w:before="7" w:line="237" w:lineRule="auto"/>
        <w:ind w:left="1277" w:right="711"/>
        <w:rPr>
          <w:sz w:val="24"/>
        </w:rPr>
      </w:pPr>
      <w:r>
        <w:rPr>
          <w:spacing w:val="-2"/>
          <w:sz w:val="24"/>
        </w:rPr>
        <w:t xml:space="preserve">-   </w:t>
      </w:r>
      <w:r w:rsidR="00D37399" w:rsidRPr="00B42C4C">
        <w:rPr>
          <w:spacing w:val="-2"/>
          <w:sz w:val="24"/>
        </w:rPr>
        <w:t>определять</w:t>
      </w:r>
      <w:r w:rsidR="00D37399" w:rsidRPr="00B42C4C">
        <w:rPr>
          <w:sz w:val="24"/>
        </w:rPr>
        <w:tab/>
      </w:r>
      <w:r w:rsidR="00D37399" w:rsidRPr="00B42C4C">
        <w:rPr>
          <w:spacing w:val="-2"/>
          <w:sz w:val="24"/>
        </w:rPr>
        <w:t>существенный</w:t>
      </w:r>
      <w:r w:rsidR="00D37399" w:rsidRPr="00B42C4C">
        <w:rPr>
          <w:sz w:val="24"/>
        </w:rPr>
        <w:tab/>
      </w:r>
      <w:r w:rsidR="00D37399" w:rsidRPr="00B42C4C">
        <w:rPr>
          <w:spacing w:val="-2"/>
          <w:sz w:val="24"/>
        </w:rPr>
        <w:t>признак</w:t>
      </w:r>
      <w:r w:rsidR="00D37399" w:rsidRPr="00B42C4C">
        <w:rPr>
          <w:sz w:val="24"/>
        </w:rPr>
        <w:tab/>
      </w:r>
      <w:r w:rsidR="00D37399" w:rsidRPr="00B42C4C">
        <w:rPr>
          <w:spacing w:val="-4"/>
          <w:sz w:val="24"/>
        </w:rPr>
        <w:t>для</w:t>
      </w:r>
      <w:r w:rsidR="00D37399" w:rsidRPr="00B42C4C">
        <w:rPr>
          <w:sz w:val="24"/>
        </w:rPr>
        <w:tab/>
      </w:r>
      <w:r w:rsidR="00D37399" w:rsidRPr="00B42C4C">
        <w:rPr>
          <w:spacing w:val="-2"/>
          <w:sz w:val="24"/>
        </w:rPr>
        <w:t>классификации,</w:t>
      </w:r>
      <w:r w:rsidR="00D37399" w:rsidRPr="00B42C4C">
        <w:rPr>
          <w:sz w:val="24"/>
        </w:rPr>
        <w:tab/>
      </w:r>
      <w:r w:rsidR="00D37399" w:rsidRPr="00B42C4C">
        <w:rPr>
          <w:spacing w:val="-2"/>
          <w:sz w:val="24"/>
        </w:rPr>
        <w:t xml:space="preserve">классифицировать </w:t>
      </w:r>
      <w:r>
        <w:rPr>
          <w:spacing w:val="-2"/>
          <w:sz w:val="24"/>
        </w:rPr>
        <w:t xml:space="preserve">   </w:t>
      </w:r>
      <w:r w:rsidR="00D37399" w:rsidRPr="00B42C4C">
        <w:rPr>
          <w:sz w:val="24"/>
        </w:rPr>
        <w:t>предложенные объекты;</w:t>
      </w:r>
    </w:p>
    <w:p w:rsidR="004D69CC" w:rsidRPr="00B42C4C" w:rsidRDefault="00B42C4C" w:rsidP="00B42C4C">
      <w:pPr>
        <w:tabs>
          <w:tab w:val="left" w:pos="1713"/>
        </w:tabs>
        <w:spacing w:before="2" w:line="237" w:lineRule="auto"/>
        <w:ind w:left="1277" w:right="710"/>
        <w:rPr>
          <w:sz w:val="24"/>
        </w:rPr>
      </w:pPr>
      <w:r>
        <w:rPr>
          <w:sz w:val="24"/>
        </w:rPr>
        <w:t xml:space="preserve">-  </w:t>
      </w:r>
      <w:r w:rsidR="00D37399" w:rsidRPr="00B42C4C">
        <w:rPr>
          <w:sz w:val="24"/>
        </w:rPr>
        <w:t>находить</w:t>
      </w:r>
      <w:r w:rsidR="00D37399" w:rsidRPr="00B42C4C">
        <w:rPr>
          <w:spacing w:val="40"/>
          <w:sz w:val="24"/>
        </w:rPr>
        <w:t xml:space="preserve"> </w:t>
      </w:r>
      <w:r w:rsidR="00D37399" w:rsidRPr="00B42C4C">
        <w:rPr>
          <w:sz w:val="24"/>
        </w:rPr>
        <w:t>закономерности</w:t>
      </w:r>
      <w:r w:rsidR="00D37399" w:rsidRPr="00B42C4C">
        <w:rPr>
          <w:spacing w:val="40"/>
          <w:sz w:val="24"/>
        </w:rPr>
        <w:t xml:space="preserve"> </w:t>
      </w:r>
      <w:r w:rsidR="00D37399" w:rsidRPr="00B42C4C">
        <w:rPr>
          <w:sz w:val="24"/>
        </w:rPr>
        <w:t>и</w:t>
      </w:r>
      <w:r w:rsidR="00D37399" w:rsidRPr="00B42C4C">
        <w:rPr>
          <w:spacing w:val="40"/>
          <w:sz w:val="24"/>
        </w:rPr>
        <w:t xml:space="preserve"> </w:t>
      </w:r>
      <w:r w:rsidR="00D37399" w:rsidRPr="00B42C4C">
        <w:rPr>
          <w:sz w:val="24"/>
        </w:rPr>
        <w:t>противоречия</w:t>
      </w:r>
      <w:r w:rsidR="00D37399" w:rsidRPr="00B42C4C">
        <w:rPr>
          <w:spacing w:val="40"/>
          <w:sz w:val="24"/>
        </w:rPr>
        <w:t xml:space="preserve"> </w:t>
      </w:r>
      <w:r w:rsidR="00D37399" w:rsidRPr="00B42C4C">
        <w:rPr>
          <w:sz w:val="24"/>
        </w:rPr>
        <w:t>в</w:t>
      </w:r>
      <w:r w:rsidR="00D37399" w:rsidRPr="00B42C4C">
        <w:rPr>
          <w:spacing w:val="40"/>
          <w:sz w:val="24"/>
        </w:rPr>
        <w:t xml:space="preserve"> </w:t>
      </w:r>
      <w:r w:rsidR="00D37399" w:rsidRPr="00B42C4C">
        <w:rPr>
          <w:sz w:val="24"/>
        </w:rPr>
        <w:t>рассматриваемых</w:t>
      </w:r>
      <w:r w:rsidR="00D37399" w:rsidRPr="00B42C4C">
        <w:rPr>
          <w:spacing w:val="40"/>
          <w:sz w:val="24"/>
        </w:rPr>
        <w:t xml:space="preserve"> </w:t>
      </w:r>
      <w:r w:rsidR="00D37399" w:rsidRPr="00B42C4C">
        <w:rPr>
          <w:sz w:val="24"/>
        </w:rPr>
        <w:t>фактах,</w:t>
      </w:r>
      <w:r w:rsidR="00D37399" w:rsidRPr="00B42C4C">
        <w:rPr>
          <w:spacing w:val="40"/>
          <w:sz w:val="24"/>
        </w:rPr>
        <w:t xml:space="preserve"> </w:t>
      </w:r>
      <w:r w:rsidR="00D37399" w:rsidRPr="00B42C4C">
        <w:rPr>
          <w:sz w:val="24"/>
        </w:rPr>
        <w:t xml:space="preserve">данных и </w:t>
      </w:r>
      <w:r>
        <w:rPr>
          <w:sz w:val="24"/>
        </w:rPr>
        <w:t xml:space="preserve">      </w:t>
      </w:r>
      <w:r w:rsidR="00D37399" w:rsidRPr="00B42C4C">
        <w:rPr>
          <w:sz w:val="24"/>
        </w:rPr>
        <w:t>наблюдениях на основе предложенного педагогическим работником алгоритма;</w:t>
      </w:r>
    </w:p>
    <w:p w:rsidR="004D69CC" w:rsidRPr="00B42C4C" w:rsidRDefault="00B42C4C" w:rsidP="00B42C4C">
      <w:pPr>
        <w:tabs>
          <w:tab w:val="left" w:pos="1713"/>
        </w:tabs>
        <w:spacing w:before="3" w:line="237" w:lineRule="auto"/>
        <w:ind w:left="1277" w:right="706"/>
        <w:rPr>
          <w:sz w:val="24"/>
        </w:rPr>
      </w:pPr>
      <w:r>
        <w:rPr>
          <w:sz w:val="24"/>
        </w:rPr>
        <w:t xml:space="preserve">-  </w:t>
      </w:r>
      <w:r w:rsidR="00D37399" w:rsidRPr="00B42C4C">
        <w:rPr>
          <w:sz w:val="24"/>
        </w:rPr>
        <w:t>выявлять недостаток информации для решения учебной (практической) задачи на основе предложенного алгоритма;</w:t>
      </w:r>
    </w:p>
    <w:p w:rsidR="004D69CC" w:rsidRPr="00B42C4C" w:rsidRDefault="00B42C4C" w:rsidP="00B42C4C">
      <w:pPr>
        <w:tabs>
          <w:tab w:val="left" w:pos="1713"/>
          <w:tab w:val="left" w:pos="3476"/>
          <w:tab w:val="left" w:pos="6262"/>
          <w:tab w:val="left" w:pos="7112"/>
          <w:tab w:val="left" w:pos="7518"/>
          <w:tab w:val="left" w:pos="8925"/>
        </w:tabs>
        <w:spacing w:before="3" w:line="237" w:lineRule="auto"/>
        <w:ind w:left="1277" w:right="705"/>
        <w:rPr>
          <w:sz w:val="24"/>
        </w:rPr>
      </w:pPr>
      <w:r>
        <w:rPr>
          <w:spacing w:val="-2"/>
          <w:sz w:val="24"/>
        </w:rPr>
        <w:t xml:space="preserve">-   </w:t>
      </w:r>
      <w:r w:rsidR="00D37399" w:rsidRPr="00B42C4C">
        <w:rPr>
          <w:spacing w:val="-2"/>
          <w:sz w:val="24"/>
        </w:rPr>
        <w:t>устанавливать</w:t>
      </w:r>
      <w:r w:rsidR="00D37399" w:rsidRPr="00B42C4C">
        <w:rPr>
          <w:sz w:val="24"/>
        </w:rPr>
        <w:tab/>
      </w:r>
      <w:r w:rsidR="00D37399" w:rsidRPr="00B42C4C">
        <w:rPr>
          <w:spacing w:val="-2"/>
          <w:sz w:val="24"/>
        </w:rPr>
        <w:t>причинно-следственные</w:t>
      </w:r>
      <w:r w:rsidR="00D37399" w:rsidRPr="00B42C4C">
        <w:rPr>
          <w:sz w:val="24"/>
        </w:rPr>
        <w:tab/>
      </w:r>
      <w:r w:rsidR="00D37399" w:rsidRPr="00B42C4C">
        <w:rPr>
          <w:spacing w:val="-4"/>
          <w:sz w:val="24"/>
        </w:rPr>
        <w:t>связи</w:t>
      </w:r>
      <w:r w:rsidR="00D37399" w:rsidRPr="00B42C4C">
        <w:rPr>
          <w:sz w:val="24"/>
        </w:rPr>
        <w:tab/>
      </w:r>
      <w:r w:rsidR="00D37399" w:rsidRPr="00B42C4C">
        <w:rPr>
          <w:spacing w:val="-10"/>
          <w:sz w:val="24"/>
        </w:rPr>
        <w:t>в</w:t>
      </w:r>
      <w:r w:rsidR="00D37399" w:rsidRPr="00B42C4C">
        <w:rPr>
          <w:sz w:val="24"/>
        </w:rPr>
        <w:tab/>
      </w:r>
      <w:r w:rsidR="00D37399" w:rsidRPr="00B42C4C">
        <w:rPr>
          <w:spacing w:val="-2"/>
          <w:sz w:val="24"/>
        </w:rPr>
        <w:t>ситуациях,</w:t>
      </w:r>
      <w:r w:rsidR="00D37399" w:rsidRPr="00B42C4C">
        <w:rPr>
          <w:sz w:val="24"/>
        </w:rPr>
        <w:tab/>
      </w:r>
      <w:r w:rsidR="00D37399" w:rsidRPr="00B42C4C">
        <w:rPr>
          <w:spacing w:val="-2"/>
          <w:sz w:val="24"/>
        </w:rPr>
        <w:t xml:space="preserve">поддающихся </w:t>
      </w:r>
      <w:r w:rsidR="00D37399" w:rsidRPr="00B42C4C">
        <w:rPr>
          <w:sz w:val="24"/>
        </w:rPr>
        <w:t>непосредственному наблюдению или знакомых по опыту, делать выводы.</w:t>
      </w:r>
    </w:p>
    <w:p w:rsidR="004D69CC" w:rsidRDefault="00D37399" w:rsidP="00661748">
      <w:pPr>
        <w:pStyle w:val="a4"/>
        <w:numPr>
          <w:ilvl w:val="2"/>
          <w:numId w:val="116"/>
        </w:numPr>
        <w:tabs>
          <w:tab w:val="left" w:pos="871"/>
        </w:tabs>
        <w:spacing w:before="1"/>
        <w:ind w:right="1482" w:firstLine="0"/>
        <w:jc w:val="left"/>
      </w:pPr>
      <w:r>
        <w:rPr>
          <w:sz w:val="24"/>
        </w:rPr>
        <w:t>Овладение</w:t>
      </w:r>
      <w:r>
        <w:rPr>
          <w:spacing w:val="-7"/>
          <w:sz w:val="24"/>
        </w:rPr>
        <w:t xml:space="preserve"> </w:t>
      </w:r>
      <w:r>
        <w:rPr>
          <w:sz w:val="24"/>
        </w:rPr>
        <w:t>базовыми</w:t>
      </w:r>
      <w:r>
        <w:rPr>
          <w:spacing w:val="-4"/>
          <w:sz w:val="24"/>
        </w:rPr>
        <w:t xml:space="preserve"> </w:t>
      </w:r>
      <w:r>
        <w:rPr>
          <w:sz w:val="24"/>
        </w:rPr>
        <w:t>исследовательскими</w:t>
      </w:r>
      <w:r>
        <w:rPr>
          <w:spacing w:val="-4"/>
          <w:sz w:val="24"/>
        </w:rPr>
        <w:t xml:space="preserve"> </w:t>
      </w:r>
      <w:r>
        <w:rPr>
          <w:sz w:val="24"/>
        </w:rPr>
        <w:t>действиями</w:t>
      </w:r>
      <w:r>
        <w:rPr>
          <w:spacing w:val="-5"/>
          <w:sz w:val="24"/>
        </w:rPr>
        <w:t xml:space="preserve"> </w:t>
      </w:r>
      <w:r>
        <w:rPr>
          <w:sz w:val="24"/>
        </w:rPr>
        <w:t>обеспечиваетформирование</w:t>
      </w:r>
      <w:r>
        <w:rPr>
          <w:spacing w:val="-2"/>
          <w:sz w:val="24"/>
        </w:rPr>
        <w:t xml:space="preserve"> </w:t>
      </w:r>
      <w:r>
        <w:rPr>
          <w:sz w:val="24"/>
        </w:rPr>
        <w:t>у обучающихся следующих умений:</w:t>
      </w:r>
    </w:p>
    <w:p w:rsidR="004D69CC" w:rsidRPr="00B42C4C" w:rsidRDefault="00B42C4C" w:rsidP="00B42C4C">
      <w:pPr>
        <w:tabs>
          <w:tab w:val="left" w:pos="1713"/>
        </w:tabs>
        <w:ind w:left="1354" w:right="710"/>
        <w:rPr>
          <w:sz w:val="24"/>
        </w:rPr>
      </w:pPr>
      <w:r>
        <w:rPr>
          <w:sz w:val="24"/>
        </w:rPr>
        <w:t xml:space="preserve">-   </w:t>
      </w:r>
      <w:r w:rsidR="00D37399" w:rsidRPr="00B42C4C">
        <w:rPr>
          <w:sz w:val="24"/>
        </w:rPr>
        <w:t>определять разрыв</w:t>
      </w:r>
      <w:r w:rsidR="00D37399" w:rsidRPr="00B42C4C">
        <w:rPr>
          <w:spacing w:val="-1"/>
          <w:sz w:val="24"/>
        </w:rPr>
        <w:t xml:space="preserve"> </w:t>
      </w:r>
      <w:r w:rsidR="00D37399" w:rsidRPr="00B42C4C">
        <w:rPr>
          <w:sz w:val="24"/>
        </w:rPr>
        <w:t>между</w:t>
      </w:r>
      <w:r w:rsidR="00D37399" w:rsidRPr="00B42C4C">
        <w:rPr>
          <w:spacing w:val="-4"/>
          <w:sz w:val="24"/>
        </w:rPr>
        <w:t xml:space="preserve"> </w:t>
      </w:r>
      <w:r w:rsidR="00D37399" w:rsidRPr="00B42C4C">
        <w:rPr>
          <w:sz w:val="24"/>
        </w:rPr>
        <w:t>реальным и</w:t>
      </w:r>
      <w:r w:rsidR="00D37399" w:rsidRPr="00B42C4C">
        <w:rPr>
          <w:spacing w:val="-1"/>
          <w:sz w:val="24"/>
        </w:rPr>
        <w:t xml:space="preserve"> </w:t>
      </w:r>
      <w:r w:rsidR="00D37399" w:rsidRPr="00B42C4C">
        <w:rPr>
          <w:sz w:val="24"/>
        </w:rPr>
        <w:t>желательным</w:t>
      </w:r>
      <w:r w:rsidR="00D37399" w:rsidRPr="00B42C4C">
        <w:rPr>
          <w:spacing w:val="-3"/>
          <w:sz w:val="24"/>
        </w:rPr>
        <w:t xml:space="preserve"> </w:t>
      </w:r>
      <w:r w:rsidR="00D37399" w:rsidRPr="00B42C4C">
        <w:rPr>
          <w:sz w:val="24"/>
        </w:rPr>
        <w:t>состоянием</w:t>
      </w:r>
      <w:r w:rsidR="00D37399" w:rsidRPr="00B42C4C">
        <w:rPr>
          <w:spacing w:val="-2"/>
          <w:sz w:val="24"/>
        </w:rPr>
        <w:t xml:space="preserve"> </w:t>
      </w:r>
      <w:r w:rsidR="00D37399" w:rsidRPr="00B42C4C">
        <w:rPr>
          <w:sz w:val="24"/>
        </w:rPr>
        <w:t>объекта</w:t>
      </w:r>
      <w:r w:rsidR="00D37399" w:rsidRPr="00B42C4C">
        <w:rPr>
          <w:spacing w:val="-2"/>
          <w:sz w:val="24"/>
        </w:rPr>
        <w:t xml:space="preserve"> </w:t>
      </w:r>
      <w:r w:rsidR="00D37399" w:rsidRPr="00B42C4C">
        <w:rPr>
          <w:sz w:val="24"/>
        </w:rPr>
        <w:t>(ситуации) на основе предложенных педагогическим работником вопросов;</w:t>
      </w:r>
    </w:p>
    <w:p w:rsidR="004D69CC" w:rsidRPr="00B42C4C" w:rsidRDefault="00B42C4C" w:rsidP="00B42C4C">
      <w:pPr>
        <w:tabs>
          <w:tab w:val="left" w:pos="1713"/>
          <w:tab w:val="left" w:pos="2049"/>
          <w:tab w:val="left" w:pos="3275"/>
          <w:tab w:val="left" w:pos="5201"/>
          <w:tab w:val="left" w:pos="6484"/>
          <w:tab w:val="left" w:pos="8302"/>
          <w:tab w:val="left" w:pos="9064"/>
        </w:tabs>
        <w:spacing w:before="1" w:line="237" w:lineRule="auto"/>
        <w:ind w:left="1418" w:right="710"/>
        <w:rPr>
          <w:sz w:val="24"/>
        </w:rPr>
      </w:pPr>
      <w:r>
        <w:rPr>
          <w:spacing w:val="-10"/>
          <w:sz w:val="24"/>
        </w:rPr>
        <w:t xml:space="preserve"> -   </w:t>
      </w:r>
      <w:r w:rsidR="00D37399" w:rsidRPr="00B42C4C">
        <w:rPr>
          <w:spacing w:val="-10"/>
          <w:sz w:val="24"/>
        </w:rPr>
        <w:t>с</w:t>
      </w:r>
      <w:r w:rsidR="00D37399" w:rsidRPr="00B42C4C">
        <w:rPr>
          <w:sz w:val="24"/>
        </w:rPr>
        <w:tab/>
      </w:r>
      <w:r w:rsidR="00D37399" w:rsidRPr="00B42C4C">
        <w:rPr>
          <w:spacing w:val="-2"/>
          <w:sz w:val="24"/>
        </w:rPr>
        <w:t>помощью</w:t>
      </w:r>
      <w:r w:rsidR="00D37399" w:rsidRPr="00B42C4C">
        <w:rPr>
          <w:sz w:val="24"/>
        </w:rPr>
        <w:tab/>
      </w:r>
      <w:r w:rsidR="00D37399" w:rsidRPr="00B42C4C">
        <w:rPr>
          <w:spacing w:val="-2"/>
          <w:sz w:val="24"/>
        </w:rPr>
        <w:t>педагогического</w:t>
      </w:r>
      <w:r w:rsidR="00D37399" w:rsidRPr="00B42C4C">
        <w:rPr>
          <w:sz w:val="24"/>
        </w:rPr>
        <w:tab/>
      </w:r>
      <w:r w:rsidR="00D37399" w:rsidRPr="00B42C4C">
        <w:rPr>
          <w:spacing w:val="-2"/>
          <w:sz w:val="24"/>
        </w:rPr>
        <w:t>работника</w:t>
      </w:r>
      <w:r w:rsidR="00D37399" w:rsidRPr="00B42C4C">
        <w:rPr>
          <w:sz w:val="24"/>
        </w:rPr>
        <w:tab/>
      </w:r>
      <w:r w:rsidR="00D37399" w:rsidRPr="00B42C4C">
        <w:rPr>
          <w:spacing w:val="-2"/>
          <w:sz w:val="24"/>
        </w:rPr>
        <w:t>формулировать</w:t>
      </w:r>
      <w:r w:rsidR="00D37399" w:rsidRPr="00B42C4C">
        <w:rPr>
          <w:sz w:val="24"/>
        </w:rPr>
        <w:tab/>
      </w:r>
      <w:r w:rsidR="00D37399" w:rsidRPr="00B42C4C">
        <w:rPr>
          <w:spacing w:val="-2"/>
          <w:sz w:val="24"/>
        </w:rPr>
        <w:t>цель,</w:t>
      </w:r>
      <w:r w:rsidR="00D37399" w:rsidRPr="00B42C4C">
        <w:rPr>
          <w:sz w:val="24"/>
        </w:rPr>
        <w:tab/>
      </w:r>
      <w:r w:rsidR="00D37399" w:rsidRPr="00B42C4C">
        <w:rPr>
          <w:spacing w:val="-2"/>
          <w:sz w:val="24"/>
        </w:rPr>
        <w:t xml:space="preserve">планировать </w:t>
      </w:r>
      <w:r w:rsidR="00D37399" w:rsidRPr="00B42C4C">
        <w:rPr>
          <w:sz w:val="24"/>
        </w:rPr>
        <w:t>изменения объекта, ситуации;</w:t>
      </w:r>
    </w:p>
    <w:p w:rsidR="004D69CC" w:rsidRPr="00B42C4C" w:rsidRDefault="00B42C4C" w:rsidP="00B42C4C">
      <w:pPr>
        <w:tabs>
          <w:tab w:val="left" w:pos="1713"/>
        </w:tabs>
        <w:spacing w:before="3" w:line="237" w:lineRule="auto"/>
        <w:ind w:left="1418" w:right="708"/>
        <w:rPr>
          <w:sz w:val="24"/>
        </w:rPr>
      </w:pPr>
      <w:r>
        <w:rPr>
          <w:sz w:val="24"/>
        </w:rPr>
        <w:t xml:space="preserve">- </w:t>
      </w:r>
      <w:r w:rsidR="00D37399" w:rsidRPr="00B42C4C">
        <w:rPr>
          <w:sz w:val="24"/>
        </w:rPr>
        <w:t>сравнивать несколько вариантов решения задачи, выбирать наиболее подходящий (на основе предложенных критериев);</w:t>
      </w:r>
    </w:p>
    <w:p w:rsidR="004D69CC" w:rsidRPr="00B42C4C" w:rsidRDefault="00B42C4C" w:rsidP="00B42C4C">
      <w:pPr>
        <w:tabs>
          <w:tab w:val="left" w:pos="1713"/>
          <w:tab w:val="left" w:pos="3034"/>
          <w:tab w:val="left" w:pos="3533"/>
          <w:tab w:val="left" w:pos="5422"/>
          <w:tab w:val="left" w:pos="6277"/>
          <w:tab w:val="left" w:pos="7107"/>
          <w:tab w:val="left" w:pos="8461"/>
          <w:tab w:val="left" w:pos="10106"/>
        </w:tabs>
        <w:spacing w:before="3" w:line="237" w:lineRule="auto"/>
        <w:ind w:left="1418" w:right="702"/>
        <w:rPr>
          <w:sz w:val="24"/>
        </w:rPr>
      </w:pPr>
      <w:r>
        <w:rPr>
          <w:spacing w:val="-2"/>
          <w:sz w:val="24"/>
        </w:rPr>
        <w:t xml:space="preserve">-  </w:t>
      </w:r>
      <w:r w:rsidR="00D37399" w:rsidRPr="00B42C4C">
        <w:rPr>
          <w:spacing w:val="-2"/>
          <w:sz w:val="24"/>
        </w:rPr>
        <w:t>проводить</w:t>
      </w:r>
      <w:r w:rsidR="00D37399" w:rsidRPr="00B42C4C">
        <w:rPr>
          <w:sz w:val="24"/>
        </w:rPr>
        <w:tab/>
      </w:r>
      <w:r w:rsidR="00D37399" w:rsidRPr="00B42C4C">
        <w:rPr>
          <w:spacing w:val="-6"/>
          <w:sz w:val="24"/>
        </w:rPr>
        <w:t>по</w:t>
      </w:r>
      <w:r w:rsidR="00D37399" w:rsidRPr="00B42C4C">
        <w:rPr>
          <w:sz w:val="24"/>
        </w:rPr>
        <w:tab/>
      </w:r>
      <w:r w:rsidR="00D37399" w:rsidRPr="00B42C4C">
        <w:rPr>
          <w:spacing w:val="-2"/>
          <w:sz w:val="24"/>
        </w:rPr>
        <w:t>предложенному</w:t>
      </w:r>
      <w:r w:rsidR="00D37399" w:rsidRPr="00B42C4C">
        <w:rPr>
          <w:sz w:val="24"/>
        </w:rPr>
        <w:tab/>
      </w:r>
      <w:r w:rsidR="00D37399" w:rsidRPr="00B42C4C">
        <w:rPr>
          <w:spacing w:val="-4"/>
          <w:sz w:val="24"/>
        </w:rPr>
        <w:t>плану</w:t>
      </w:r>
      <w:r w:rsidR="00D37399" w:rsidRPr="00B42C4C">
        <w:rPr>
          <w:sz w:val="24"/>
        </w:rPr>
        <w:tab/>
      </w:r>
      <w:r w:rsidR="00D37399" w:rsidRPr="00B42C4C">
        <w:rPr>
          <w:spacing w:val="-2"/>
          <w:sz w:val="24"/>
        </w:rPr>
        <w:t>опыт,</w:t>
      </w:r>
      <w:r w:rsidR="00D37399" w:rsidRPr="00B42C4C">
        <w:rPr>
          <w:sz w:val="24"/>
        </w:rPr>
        <w:tab/>
      </w:r>
      <w:r w:rsidR="00D37399" w:rsidRPr="00B42C4C">
        <w:rPr>
          <w:spacing w:val="-2"/>
          <w:sz w:val="24"/>
        </w:rPr>
        <w:t>несложное</w:t>
      </w:r>
      <w:r w:rsidR="00D37399" w:rsidRPr="00B42C4C">
        <w:rPr>
          <w:sz w:val="24"/>
        </w:rPr>
        <w:tab/>
      </w:r>
      <w:r w:rsidR="00D37399" w:rsidRPr="00B42C4C">
        <w:rPr>
          <w:spacing w:val="-2"/>
          <w:sz w:val="24"/>
        </w:rPr>
        <w:t>исследование</w:t>
      </w:r>
      <w:r w:rsidR="00D37399" w:rsidRPr="00B42C4C">
        <w:rPr>
          <w:sz w:val="24"/>
        </w:rPr>
        <w:tab/>
      </w:r>
      <w:r w:rsidR="00D37399" w:rsidRPr="00B42C4C">
        <w:rPr>
          <w:spacing w:val="-6"/>
          <w:sz w:val="24"/>
        </w:rPr>
        <w:t xml:space="preserve">по </w:t>
      </w:r>
      <w:r w:rsidR="00D37399" w:rsidRPr="00B42C4C">
        <w:rPr>
          <w:sz w:val="24"/>
        </w:rPr>
        <w:t>установлению</w:t>
      </w:r>
      <w:r w:rsidR="00D37399" w:rsidRPr="00B42C4C">
        <w:rPr>
          <w:spacing w:val="33"/>
          <w:sz w:val="24"/>
        </w:rPr>
        <w:t xml:space="preserve"> </w:t>
      </w:r>
      <w:r w:rsidR="00D37399" w:rsidRPr="00B42C4C">
        <w:rPr>
          <w:sz w:val="24"/>
        </w:rPr>
        <w:t>особенностей</w:t>
      </w:r>
      <w:r w:rsidR="00D37399" w:rsidRPr="00B42C4C">
        <w:rPr>
          <w:spacing w:val="33"/>
          <w:sz w:val="24"/>
        </w:rPr>
        <w:t xml:space="preserve"> </w:t>
      </w:r>
      <w:r w:rsidR="00D37399" w:rsidRPr="00B42C4C">
        <w:rPr>
          <w:sz w:val="24"/>
        </w:rPr>
        <w:t>объекта</w:t>
      </w:r>
      <w:r w:rsidR="00D37399" w:rsidRPr="00B42C4C">
        <w:rPr>
          <w:spacing w:val="32"/>
          <w:sz w:val="24"/>
        </w:rPr>
        <w:t xml:space="preserve"> </w:t>
      </w:r>
      <w:r w:rsidR="00D37399" w:rsidRPr="00B42C4C">
        <w:rPr>
          <w:sz w:val="24"/>
        </w:rPr>
        <w:t>изучения</w:t>
      </w:r>
      <w:r w:rsidR="00D37399" w:rsidRPr="00B42C4C">
        <w:rPr>
          <w:spacing w:val="32"/>
          <w:sz w:val="24"/>
        </w:rPr>
        <w:t xml:space="preserve"> </w:t>
      </w:r>
      <w:r w:rsidR="00D37399" w:rsidRPr="00B42C4C">
        <w:rPr>
          <w:sz w:val="24"/>
        </w:rPr>
        <w:t>и</w:t>
      </w:r>
      <w:r w:rsidR="00D37399" w:rsidRPr="00B42C4C">
        <w:rPr>
          <w:spacing w:val="32"/>
          <w:sz w:val="24"/>
        </w:rPr>
        <w:t xml:space="preserve"> </w:t>
      </w:r>
      <w:r w:rsidR="00D37399" w:rsidRPr="00B42C4C">
        <w:rPr>
          <w:sz w:val="24"/>
        </w:rPr>
        <w:t>связей</w:t>
      </w:r>
      <w:r w:rsidR="00D37399" w:rsidRPr="00B42C4C">
        <w:rPr>
          <w:spacing w:val="33"/>
          <w:sz w:val="24"/>
        </w:rPr>
        <w:t xml:space="preserve"> </w:t>
      </w:r>
      <w:r w:rsidR="00D37399" w:rsidRPr="00B42C4C">
        <w:rPr>
          <w:sz w:val="24"/>
        </w:rPr>
        <w:t>между</w:t>
      </w:r>
      <w:r w:rsidR="00D37399" w:rsidRPr="00B42C4C">
        <w:rPr>
          <w:spacing w:val="28"/>
          <w:sz w:val="24"/>
        </w:rPr>
        <w:t xml:space="preserve"> </w:t>
      </w:r>
      <w:r w:rsidR="00D37399" w:rsidRPr="00B42C4C">
        <w:rPr>
          <w:sz w:val="24"/>
        </w:rPr>
        <w:t>объектами</w:t>
      </w:r>
      <w:r w:rsidR="00D37399" w:rsidRPr="00B42C4C">
        <w:rPr>
          <w:spacing w:val="-25"/>
          <w:sz w:val="24"/>
        </w:rPr>
        <w:t xml:space="preserve"> </w:t>
      </w:r>
      <w:r w:rsidR="00D37399" w:rsidRPr="00B42C4C">
        <w:rPr>
          <w:sz w:val="24"/>
        </w:rPr>
        <w:t>(часть</w:t>
      </w:r>
      <w:r w:rsidR="00D37399" w:rsidRPr="00B42C4C">
        <w:rPr>
          <w:spacing w:val="33"/>
          <w:sz w:val="24"/>
        </w:rPr>
        <w:t xml:space="preserve"> </w:t>
      </w:r>
      <w:r w:rsidR="00D37399" w:rsidRPr="00B42C4C">
        <w:rPr>
          <w:sz w:val="24"/>
        </w:rPr>
        <w:t>-</w:t>
      </w:r>
    </w:p>
    <w:p w:rsidR="00B42C4C" w:rsidRDefault="00B42C4C" w:rsidP="00B42C4C">
      <w:pPr>
        <w:pStyle w:val="a3"/>
        <w:spacing w:before="79"/>
        <w:ind w:left="1713" w:firstLine="0"/>
        <w:jc w:val="both"/>
      </w:pPr>
      <w:r>
        <w:t>целое,</w:t>
      </w:r>
      <w:r>
        <w:rPr>
          <w:spacing w:val="-2"/>
        </w:rPr>
        <w:t xml:space="preserve"> </w:t>
      </w:r>
      <w:r>
        <w:t>причина</w:t>
      </w:r>
      <w:r>
        <w:rPr>
          <w:spacing w:val="-1"/>
        </w:rPr>
        <w:t xml:space="preserve"> </w:t>
      </w:r>
      <w:r>
        <w:t>-</w:t>
      </w:r>
      <w:r>
        <w:rPr>
          <w:spacing w:val="-2"/>
        </w:rPr>
        <w:t xml:space="preserve"> следствие);</w:t>
      </w:r>
    </w:p>
    <w:p w:rsidR="00B42C4C" w:rsidRDefault="00B42C4C" w:rsidP="00B42C4C">
      <w:pPr>
        <w:tabs>
          <w:tab w:val="left" w:pos="1713"/>
        </w:tabs>
        <w:spacing w:before="2" w:line="237" w:lineRule="auto"/>
        <w:ind w:right="707"/>
        <w:jc w:val="both"/>
        <w:rPr>
          <w:sz w:val="24"/>
        </w:rPr>
      </w:pPr>
      <w:r>
        <w:rPr>
          <w:sz w:val="24"/>
        </w:rPr>
        <w:t xml:space="preserve">          -  </w:t>
      </w:r>
      <w:r w:rsidRPr="00B42C4C">
        <w:rPr>
          <w:sz w:val="24"/>
        </w:rPr>
        <w:t>формулировать выводы и подкреплять их доказательствами на основе результатов</w:t>
      </w:r>
    </w:p>
    <w:p w:rsidR="00B42C4C" w:rsidRPr="00B42C4C" w:rsidRDefault="00B42C4C" w:rsidP="00B42C4C">
      <w:pPr>
        <w:tabs>
          <w:tab w:val="left" w:pos="1713"/>
        </w:tabs>
        <w:spacing w:before="2" w:line="237" w:lineRule="auto"/>
        <w:ind w:right="707"/>
        <w:jc w:val="both"/>
        <w:rPr>
          <w:sz w:val="24"/>
        </w:rPr>
      </w:pPr>
      <w:r>
        <w:rPr>
          <w:sz w:val="24"/>
        </w:rPr>
        <w:t xml:space="preserve">             </w:t>
      </w:r>
      <w:r w:rsidRPr="00B42C4C">
        <w:rPr>
          <w:sz w:val="24"/>
        </w:rPr>
        <w:t>проведённого наблюдения (опыта, измерения, классификации, сравнения,</w:t>
      </w:r>
      <w:r w:rsidRPr="00B42C4C">
        <w:rPr>
          <w:spacing w:val="-2"/>
          <w:sz w:val="24"/>
        </w:rPr>
        <w:t xml:space="preserve"> исследования);</w:t>
      </w:r>
    </w:p>
    <w:p w:rsidR="00B42C4C" w:rsidRDefault="00B42C4C" w:rsidP="00B42C4C">
      <w:pPr>
        <w:tabs>
          <w:tab w:val="left" w:pos="1713"/>
        </w:tabs>
        <w:spacing w:before="2" w:line="237" w:lineRule="auto"/>
        <w:ind w:right="707"/>
        <w:jc w:val="both"/>
        <w:rPr>
          <w:sz w:val="24"/>
        </w:rPr>
      </w:pPr>
    </w:p>
    <w:p w:rsidR="00B42C4C" w:rsidRDefault="00B42C4C" w:rsidP="00B42C4C">
      <w:pPr>
        <w:tabs>
          <w:tab w:val="left" w:pos="1713"/>
        </w:tabs>
        <w:spacing w:before="6" w:line="237" w:lineRule="auto"/>
        <w:ind w:right="715"/>
        <w:jc w:val="both"/>
        <w:rPr>
          <w:sz w:val="24"/>
        </w:rPr>
      </w:pPr>
      <w:r>
        <w:rPr>
          <w:sz w:val="24"/>
        </w:rPr>
        <w:t xml:space="preserve">        -    </w:t>
      </w:r>
      <w:r w:rsidRPr="00B42C4C">
        <w:rPr>
          <w:sz w:val="24"/>
        </w:rPr>
        <w:t xml:space="preserve">прогнозировать возможное развитие процессов, событий и их последствия в </w:t>
      </w:r>
    </w:p>
    <w:p w:rsidR="00B42C4C" w:rsidRPr="00B42C4C" w:rsidRDefault="00B42C4C" w:rsidP="00B42C4C">
      <w:pPr>
        <w:tabs>
          <w:tab w:val="left" w:pos="1713"/>
        </w:tabs>
        <w:spacing w:before="6" w:line="237" w:lineRule="auto"/>
        <w:ind w:right="715"/>
        <w:jc w:val="both"/>
        <w:rPr>
          <w:sz w:val="24"/>
        </w:rPr>
      </w:pPr>
      <w:r>
        <w:rPr>
          <w:sz w:val="24"/>
        </w:rPr>
        <w:t xml:space="preserve">              </w:t>
      </w:r>
      <w:r w:rsidRPr="00B42C4C">
        <w:rPr>
          <w:sz w:val="24"/>
        </w:rPr>
        <w:t>аналогичных или сходных ситуациях;</w:t>
      </w:r>
    </w:p>
    <w:p w:rsidR="004D69CC" w:rsidRDefault="004D69CC">
      <w:pPr>
        <w:pStyle w:val="a4"/>
        <w:spacing w:line="237" w:lineRule="auto"/>
        <w:rPr>
          <w:sz w:val="24"/>
        </w:rPr>
        <w:sectPr w:rsidR="004D69CC">
          <w:pgSz w:w="11920" w:h="16850"/>
          <w:pgMar w:top="260" w:right="141" w:bottom="1120" w:left="708" w:header="0" w:footer="934" w:gutter="0"/>
          <w:cols w:space="720"/>
        </w:sectPr>
      </w:pPr>
    </w:p>
    <w:p w:rsidR="004D69CC" w:rsidRDefault="00D37399" w:rsidP="00661748">
      <w:pPr>
        <w:pStyle w:val="a4"/>
        <w:numPr>
          <w:ilvl w:val="2"/>
          <w:numId w:val="116"/>
        </w:numPr>
        <w:tabs>
          <w:tab w:val="left" w:pos="871"/>
        </w:tabs>
        <w:ind w:right="1355" w:firstLine="0"/>
        <w:jc w:val="both"/>
      </w:pPr>
      <w:r>
        <w:rPr>
          <w:sz w:val="24"/>
        </w:rPr>
        <w:lastRenderedPageBreak/>
        <w:t>Работа</w:t>
      </w:r>
      <w:r>
        <w:rPr>
          <w:spacing w:val="-5"/>
          <w:sz w:val="24"/>
        </w:rPr>
        <w:t xml:space="preserve"> </w:t>
      </w:r>
      <w:r>
        <w:rPr>
          <w:sz w:val="24"/>
        </w:rPr>
        <w:t>с</w:t>
      </w:r>
      <w:r>
        <w:rPr>
          <w:spacing w:val="-5"/>
          <w:sz w:val="24"/>
        </w:rPr>
        <w:t xml:space="preserve"> </w:t>
      </w:r>
      <w:r>
        <w:rPr>
          <w:sz w:val="24"/>
        </w:rPr>
        <w:t>информацией</w:t>
      </w:r>
      <w:r>
        <w:rPr>
          <w:spacing w:val="-4"/>
          <w:sz w:val="24"/>
        </w:rPr>
        <w:t xml:space="preserve"> </w:t>
      </w:r>
      <w:r>
        <w:rPr>
          <w:sz w:val="24"/>
        </w:rPr>
        <w:t>как</w:t>
      </w:r>
      <w:r>
        <w:rPr>
          <w:spacing w:val="-4"/>
          <w:sz w:val="24"/>
        </w:rPr>
        <w:t xml:space="preserve"> </w:t>
      </w:r>
      <w:r>
        <w:rPr>
          <w:sz w:val="24"/>
        </w:rPr>
        <w:t>одно</w:t>
      </w:r>
      <w:r>
        <w:rPr>
          <w:spacing w:val="-7"/>
          <w:sz w:val="24"/>
        </w:rPr>
        <w:t xml:space="preserve"> </w:t>
      </w:r>
      <w:r>
        <w:rPr>
          <w:sz w:val="24"/>
        </w:rPr>
        <w:t>из</w:t>
      </w:r>
      <w:r>
        <w:rPr>
          <w:spacing w:val="-6"/>
          <w:sz w:val="24"/>
        </w:rPr>
        <w:t xml:space="preserve"> </w:t>
      </w:r>
      <w:r>
        <w:rPr>
          <w:sz w:val="24"/>
        </w:rPr>
        <w:t>познавательных</w:t>
      </w:r>
      <w:r>
        <w:rPr>
          <w:spacing w:val="-2"/>
          <w:sz w:val="24"/>
        </w:rPr>
        <w:t xml:space="preserve"> </w:t>
      </w:r>
      <w:r>
        <w:rPr>
          <w:sz w:val="24"/>
        </w:rPr>
        <w:t>универсальных</w:t>
      </w:r>
      <w:r>
        <w:rPr>
          <w:spacing w:val="-2"/>
          <w:sz w:val="24"/>
        </w:rPr>
        <w:t xml:space="preserve"> </w:t>
      </w:r>
      <w:r>
        <w:rPr>
          <w:sz w:val="24"/>
        </w:rPr>
        <w:t>учебных действий обеспечивает сформированность у обучающихся следующих умений:</w:t>
      </w:r>
    </w:p>
    <w:p w:rsidR="004D69CC" w:rsidRPr="00B42C4C" w:rsidRDefault="00B42C4C" w:rsidP="00B42C4C">
      <w:pPr>
        <w:tabs>
          <w:tab w:val="left" w:pos="1712"/>
        </w:tabs>
        <w:spacing w:before="5"/>
        <w:ind w:left="1351"/>
        <w:jc w:val="both"/>
        <w:rPr>
          <w:sz w:val="24"/>
        </w:rPr>
      </w:pPr>
      <w:r>
        <w:rPr>
          <w:sz w:val="24"/>
        </w:rPr>
        <w:t xml:space="preserve">-     </w:t>
      </w:r>
      <w:r w:rsidR="00D37399" w:rsidRPr="00B42C4C">
        <w:rPr>
          <w:sz w:val="24"/>
        </w:rPr>
        <w:t>выбирать</w:t>
      </w:r>
      <w:r w:rsidR="00D37399" w:rsidRPr="00B42C4C">
        <w:rPr>
          <w:spacing w:val="-9"/>
          <w:sz w:val="24"/>
        </w:rPr>
        <w:t xml:space="preserve"> </w:t>
      </w:r>
      <w:r w:rsidR="00D37399" w:rsidRPr="00B42C4C">
        <w:rPr>
          <w:sz w:val="24"/>
        </w:rPr>
        <w:t>источник</w:t>
      </w:r>
      <w:r w:rsidR="00D37399" w:rsidRPr="00B42C4C">
        <w:rPr>
          <w:spacing w:val="-11"/>
          <w:sz w:val="24"/>
        </w:rPr>
        <w:t xml:space="preserve"> </w:t>
      </w:r>
      <w:r w:rsidR="00D37399" w:rsidRPr="00B42C4C">
        <w:rPr>
          <w:sz w:val="24"/>
        </w:rPr>
        <w:t>получения</w:t>
      </w:r>
      <w:r w:rsidR="00D37399" w:rsidRPr="00B42C4C">
        <w:rPr>
          <w:spacing w:val="-9"/>
          <w:sz w:val="24"/>
        </w:rPr>
        <w:t xml:space="preserve"> </w:t>
      </w:r>
      <w:r w:rsidR="00D37399" w:rsidRPr="00B42C4C">
        <w:rPr>
          <w:spacing w:val="-2"/>
          <w:sz w:val="24"/>
        </w:rPr>
        <w:t>информации;</w:t>
      </w:r>
    </w:p>
    <w:p w:rsidR="00B42C4C" w:rsidRDefault="00B42C4C" w:rsidP="00B42C4C">
      <w:pPr>
        <w:tabs>
          <w:tab w:val="left" w:pos="1713"/>
        </w:tabs>
        <w:spacing w:before="7" w:line="237" w:lineRule="auto"/>
        <w:ind w:left="1351" w:right="705"/>
        <w:jc w:val="both"/>
        <w:rPr>
          <w:sz w:val="24"/>
        </w:rPr>
      </w:pPr>
      <w:r>
        <w:rPr>
          <w:sz w:val="24"/>
        </w:rPr>
        <w:t xml:space="preserve">-    </w:t>
      </w:r>
      <w:r w:rsidR="00D37399" w:rsidRPr="00B42C4C">
        <w:rPr>
          <w:sz w:val="24"/>
        </w:rPr>
        <w:t xml:space="preserve">согласно заданному алгоритму находить в предложенном источнике </w:t>
      </w:r>
    </w:p>
    <w:p w:rsidR="004D69CC" w:rsidRPr="00B42C4C" w:rsidRDefault="00B42C4C" w:rsidP="00B42C4C">
      <w:pPr>
        <w:tabs>
          <w:tab w:val="left" w:pos="1713"/>
        </w:tabs>
        <w:spacing w:before="7" w:line="237" w:lineRule="auto"/>
        <w:ind w:left="1351" w:right="705"/>
        <w:jc w:val="both"/>
        <w:rPr>
          <w:sz w:val="24"/>
        </w:rPr>
      </w:pPr>
      <w:r>
        <w:rPr>
          <w:sz w:val="24"/>
        </w:rPr>
        <w:t xml:space="preserve">    </w:t>
      </w:r>
      <w:r w:rsidR="00C84105">
        <w:rPr>
          <w:sz w:val="24"/>
        </w:rPr>
        <w:t xml:space="preserve">  </w:t>
      </w:r>
      <w:r>
        <w:rPr>
          <w:sz w:val="24"/>
        </w:rPr>
        <w:t xml:space="preserve"> </w:t>
      </w:r>
      <w:r w:rsidR="00D37399" w:rsidRPr="00B42C4C">
        <w:rPr>
          <w:sz w:val="24"/>
        </w:rPr>
        <w:t xml:space="preserve">информацию, </w:t>
      </w:r>
      <w:r>
        <w:rPr>
          <w:sz w:val="24"/>
        </w:rPr>
        <w:t xml:space="preserve">  </w:t>
      </w:r>
      <w:r w:rsidR="00D37399" w:rsidRPr="00B42C4C">
        <w:rPr>
          <w:sz w:val="24"/>
        </w:rPr>
        <w:t>представленную в явном виде;</w:t>
      </w:r>
    </w:p>
    <w:p w:rsidR="00C84105" w:rsidRDefault="00C84105" w:rsidP="00C84105">
      <w:pPr>
        <w:tabs>
          <w:tab w:val="left" w:pos="1713"/>
        </w:tabs>
        <w:spacing w:before="3" w:line="237" w:lineRule="auto"/>
        <w:ind w:left="1351" w:right="704"/>
        <w:jc w:val="both"/>
        <w:rPr>
          <w:spacing w:val="-15"/>
          <w:sz w:val="24"/>
        </w:rPr>
      </w:pPr>
      <w:r>
        <w:rPr>
          <w:sz w:val="24"/>
        </w:rPr>
        <w:t xml:space="preserve">-     </w:t>
      </w:r>
      <w:r w:rsidR="00D37399" w:rsidRPr="00C84105">
        <w:rPr>
          <w:sz w:val="24"/>
        </w:rPr>
        <w:t>распознавать достоверную и недостоверную информацию самостоятельно</w:t>
      </w:r>
      <w:r w:rsidR="00D37399" w:rsidRPr="00C84105">
        <w:rPr>
          <w:spacing w:val="-15"/>
          <w:sz w:val="24"/>
        </w:rPr>
        <w:t xml:space="preserve"> </w:t>
      </w:r>
    </w:p>
    <w:p w:rsidR="00C84105" w:rsidRDefault="00C84105" w:rsidP="00C84105">
      <w:pPr>
        <w:tabs>
          <w:tab w:val="left" w:pos="1713"/>
        </w:tabs>
        <w:spacing w:before="3" w:line="237" w:lineRule="auto"/>
        <w:ind w:left="1351" w:right="704"/>
        <w:jc w:val="both"/>
        <w:rPr>
          <w:sz w:val="24"/>
        </w:rPr>
      </w:pPr>
      <w:r>
        <w:rPr>
          <w:sz w:val="24"/>
        </w:rPr>
        <w:t xml:space="preserve">      </w:t>
      </w:r>
      <w:r w:rsidR="00D37399" w:rsidRPr="00C84105">
        <w:rPr>
          <w:sz w:val="24"/>
        </w:rPr>
        <w:t xml:space="preserve">или на </w:t>
      </w:r>
      <w:r>
        <w:rPr>
          <w:sz w:val="24"/>
        </w:rPr>
        <w:t xml:space="preserve"> </w:t>
      </w:r>
      <w:r w:rsidR="00D37399" w:rsidRPr="00C84105">
        <w:rPr>
          <w:sz w:val="24"/>
        </w:rPr>
        <w:t>основании предложенного педагогическим работником способа</w:t>
      </w:r>
    </w:p>
    <w:p w:rsidR="004D69CC" w:rsidRPr="00C84105" w:rsidRDefault="00D37399" w:rsidP="00C84105">
      <w:pPr>
        <w:tabs>
          <w:tab w:val="left" w:pos="1713"/>
        </w:tabs>
        <w:spacing w:before="3" w:line="237" w:lineRule="auto"/>
        <w:ind w:left="1351" w:right="704"/>
        <w:jc w:val="both"/>
        <w:rPr>
          <w:sz w:val="24"/>
        </w:rPr>
      </w:pPr>
      <w:r w:rsidRPr="00C84105">
        <w:rPr>
          <w:sz w:val="24"/>
        </w:rPr>
        <w:t xml:space="preserve"> </w:t>
      </w:r>
      <w:r w:rsidR="00C84105">
        <w:rPr>
          <w:sz w:val="24"/>
        </w:rPr>
        <w:t xml:space="preserve">      </w:t>
      </w:r>
      <w:r w:rsidRPr="00C84105">
        <w:rPr>
          <w:sz w:val="24"/>
        </w:rPr>
        <w:t>её проверки;</w:t>
      </w:r>
    </w:p>
    <w:p w:rsidR="00C84105" w:rsidRDefault="00C84105" w:rsidP="00C84105">
      <w:pPr>
        <w:tabs>
          <w:tab w:val="left" w:pos="1713"/>
        </w:tabs>
        <w:spacing w:before="60"/>
        <w:ind w:left="1351" w:right="704"/>
        <w:jc w:val="both"/>
        <w:rPr>
          <w:sz w:val="24"/>
        </w:rPr>
      </w:pPr>
      <w:r>
        <w:rPr>
          <w:sz w:val="24"/>
        </w:rPr>
        <w:t xml:space="preserve">-    </w:t>
      </w:r>
      <w:r w:rsidR="00D37399" w:rsidRPr="00C84105">
        <w:rPr>
          <w:sz w:val="24"/>
        </w:rPr>
        <w:t>соблюдать с</w:t>
      </w:r>
      <w:r w:rsidR="00D37399" w:rsidRPr="00C84105">
        <w:rPr>
          <w:spacing w:val="-2"/>
          <w:sz w:val="24"/>
        </w:rPr>
        <w:t xml:space="preserve"> </w:t>
      </w:r>
      <w:r w:rsidR="00D37399" w:rsidRPr="00C84105">
        <w:rPr>
          <w:sz w:val="24"/>
        </w:rPr>
        <w:t>помощью</w:t>
      </w:r>
      <w:r w:rsidR="00D37399" w:rsidRPr="00C84105">
        <w:rPr>
          <w:spacing w:val="-2"/>
          <w:sz w:val="24"/>
        </w:rPr>
        <w:t xml:space="preserve"> </w:t>
      </w:r>
      <w:r w:rsidR="00D37399" w:rsidRPr="00C84105">
        <w:rPr>
          <w:sz w:val="24"/>
        </w:rPr>
        <w:t xml:space="preserve">взрослых (педагогических работников, родителей </w:t>
      </w:r>
    </w:p>
    <w:p w:rsidR="00C84105" w:rsidRDefault="00C84105" w:rsidP="00C84105">
      <w:pPr>
        <w:tabs>
          <w:tab w:val="left" w:pos="1713"/>
        </w:tabs>
        <w:spacing w:before="60"/>
        <w:ind w:left="1351" w:right="704"/>
        <w:jc w:val="both"/>
        <w:rPr>
          <w:sz w:val="24"/>
        </w:rPr>
      </w:pPr>
      <w:r>
        <w:rPr>
          <w:sz w:val="24"/>
        </w:rPr>
        <w:t xml:space="preserve">    </w:t>
      </w:r>
      <w:r w:rsidR="00D37399" w:rsidRPr="00C84105">
        <w:rPr>
          <w:sz w:val="24"/>
        </w:rPr>
        <w:t xml:space="preserve">(законных представителей) </w:t>
      </w:r>
      <w:r>
        <w:rPr>
          <w:sz w:val="24"/>
        </w:rPr>
        <w:t>несовершеннолетних обучающихся)</w:t>
      </w:r>
    </w:p>
    <w:p w:rsidR="004D69CC" w:rsidRPr="00C84105" w:rsidRDefault="00C84105" w:rsidP="00C84105">
      <w:pPr>
        <w:tabs>
          <w:tab w:val="left" w:pos="1713"/>
        </w:tabs>
        <w:spacing w:before="60"/>
        <w:ind w:left="1351" w:right="704"/>
        <w:jc w:val="both"/>
        <w:rPr>
          <w:sz w:val="24"/>
        </w:rPr>
      </w:pPr>
      <w:r>
        <w:rPr>
          <w:sz w:val="24"/>
        </w:rPr>
        <w:t xml:space="preserve">   </w:t>
      </w:r>
      <w:r w:rsidR="00D37399" w:rsidRPr="00C84105">
        <w:rPr>
          <w:sz w:val="24"/>
        </w:rPr>
        <w:t xml:space="preserve">правила информационной безопасности при поиске информации в информационно- </w:t>
      </w:r>
      <w:r>
        <w:rPr>
          <w:sz w:val="24"/>
        </w:rPr>
        <w:t xml:space="preserve">     </w:t>
      </w:r>
      <w:r w:rsidR="00D37399" w:rsidRPr="00C84105">
        <w:rPr>
          <w:sz w:val="24"/>
        </w:rPr>
        <w:t>телекоммуникационной сети «Интернет»;</w:t>
      </w:r>
    </w:p>
    <w:p w:rsidR="00C84105" w:rsidRDefault="00C84105" w:rsidP="00C84105">
      <w:pPr>
        <w:tabs>
          <w:tab w:val="left" w:pos="1713"/>
        </w:tabs>
        <w:spacing w:before="2" w:line="237" w:lineRule="auto"/>
        <w:ind w:right="708"/>
        <w:jc w:val="both"/>
        <w:rPr>
          <w:sz w:val="24"/>
        </w:rPr>
      </w:pPr>
      <w:r>
        <w:rPr>
          <w:sz w:val="24"/>
        </w:rPr>
        <w:t xml:space="preserve">                   -     </w:t>
      </w:r>
      <w:r w:rsidR="00D37399" w:rsidRPr="00C84105">
        <w:rPr>
          <w:sz w:val="24"/>
        </w:rPr>
        <w:t>анализировать и создавать текстовую, видео-, графическую, звуковую</w:t>
      </w:r>
      <w:r>
        <w:rPr>
          <w:sz w:val="24"/>
        </w:rPr>
        <w:t xml:space="preserve"> </w:t>
      </w:r>
      <w:r w:rsidR="00D37399" w:rsidRPr="00C84105">
        <w:rPr>
          <w:sz w:val="24"/>
        </w:rPr>
        <w:t xml:space="preserve">информацию </w:t>
      </w:r>
    </w:p>
    <w:p w:rsidR="00C84105" w:rsidRDefault="00C84105" w:rsidP="00C84105">
      <w:pPr>
        <w:tabs>
          <w:tab w:val="left" w:pos="1712"/>
        </w:tabs>
        <w:spacing w:before="2" w:line="237" w:lineRule="auto"/>
        <w:ind w:right="708"/>
        <w:jc w:val="both"/>
        <w:rPr>
          <w:sz w:val="24"/>
        </w:rPr>
      </w:pPr>
      <w:r>
        <w:rPr>
          <w:sz w:val="24"/>
        </w:rPr>
        <w:t xml:space="preserve">                          в </w:t>
      </w:r>
      <w:r w:rsidR="00D37399" w:rsidRPr="00C84105">
        <w:rPr>
          <w:sz w:val="24"/>
        </w:rPr>
        <w:t>соответствии с учебной задачей;</w:t>
      </w:r>
    </w:p>
    <w:p w:rsidR="004D69CC" w:rsidRPr="00C84105" w:rsidRDefault="00C84105" w:rsidP="00C84105">
      <w:pPr>
        <w:tabs>
          <w:tab w:val="left" w:pos="1712"/>
        </w:tabs>
        <w:spacing w:before="2" w:line="237" w:lineRule="auto"/>
        <w:ind w:right="708"/>
        <w:jc w:val="both"/>
        <w:rPr>
          <w:sz w:val="24"/>
        </w:rPr>
      </w:pPr>
      <w:r>
        <w:rPr>
          <w:sz w:val="24"/>
        </w:rPr>
        <w:t xml:space="preserve">                    -     </w:t>
      </w:r>
      <w:r w:rsidR="00D37399" w:rsidRPr="00C84105">
        <w:rPr>
          <w:sz w:val="24"/>
        </w:rPr>
        <w:t>самостоятельно</w:t>
      </w:r>
      <w:r w:rsidR="00D37399" w:rsidRPr="00C84105">
        <w:rPr>
          <w:spacing w:val="-6"/>
          <w:sz w:val="24"/>
        </w:rPr>
        <w:t xml:space="preserve"> </w:t>
      </w:r>
      <w:r w:rsidR="00D37399" w:rsidRPr="00C84105">
        <w:rPr>
          <w:sz w:val="24"/>
        </w:rPr>
        <w:t>создавать</w:t>
      </w:r>
      <w:r w:rsidR="00D37399" w:rsidRPr="00C84105">
        <w:rPr>
          <w:spacing w:val="-9"/>
          <w:sz w:val="24"/>
        </w:rPr>
        <w:t xml:space="preserve"> </w:t>
      </w:r>
      <w:r w:rsidR="00D37399" w:rsidRPr="00C84105">
        <w:rPr>
          <w:sz w:val="24"/>
        </w:rPr>
        <w:t>схемы,</w:t>
      </w:r>
      <w:r w:rsidR="00D37399" w:rsidRPr="00C84105">
        <w:rPr>
          <w:spacing w:val="-8"/>
          <w:sz w:val="24"/>
        </w:rPr>
        <w:t xml:space="preserve"> </w:t>
      </w:r>
      <w:r w:rsidR="00D37399" w:rsidRPr="00C84105">
        <w:rPr>
          <w:sz w:val="24"/>
        </w:rPr>
        <w:t>таблицы</w:t>
      </w:r>
      <w:r w:rsidR="00D37399" w:rsidRPr="00C84105">
        <w:rPr>
          <w:spacing w:val="-6"/>
          <w:sz w:val="24"/>
        </w:rPr>
        <w:t xml:space="preserve"> </w:t>
      </w:r>
      <w:r w:rsidR="00D37399" w:rsidRPr="00C84105">
        <w:rPr>
          <w:sz w:val="24"/>
        </w:rPr>
        <w:t>для</w:t>
      </w:r>
      <w:r w:rsidR="00D37399" w:rsidRPr="00C84105">
        <w:rPr>
          <w:spacing w:val="-10"/>
          <w:sz w:val="24"/>
        </w:rPr>
        <w:t xml:space="preserve"> </w:t>
      </w:r>
      <w:r w:rsidR="00D37399" w:rsidRPr="00C84105">
        <w:rPr>
          <w:sz w:val="24"/>
        </w:rPr>
        <w:t>представления</w:t>
      </w:r>
      <w:r w:rsidR="00D37399" w:rsidRPr="00C84105">
        <w:rPr>
          <w:spacing w:val="-7"/>
          <w:sz w:val="24"/>
        </w:rPr>
        <w:t xml:space="preserve"> </w:t>
      </w:r>
      <w:r w:rsidR="00D37399" w:rsidRPr="00C84105">
        <w:rPr>
          <w:spacing w:val="-2"/>
          <w:sz w:val="24"/>
        </w:rPr>
        <w:t>информации.</w:t>
      </w:r>
    </w:p>
    <w:p w:rsidR="004D69CC" w:rsidRDefault="00D37399" w:rsidP="00661748">
      <w:pPr>
        <w:pStyle w:val="a4"/>
        <w:numPr>
          <w:ilvl w:val="2"/>
          <w:numId w:val="116"/>
        </w:numPr>
        <w:tabs>
          <w:tab w:val="left" w:pos="871"/>
        </w:tabs>
        <w:spacing w:before="5"/>
        <w:ind w:right="1382" w:firstLine="0"/>
        <w:jc w:val="left"/>
      </w:pPr>
      <w:r>
        <w:rPr>
          <w:sz w:val="24"/>
        </w:rPr>
        <w:t>Овладение</w:t>
      </w:r>
      <w:r>
        <w:rPr>
          <w:spacing w:val="-4"/>
          <w:sz w:val="24"/>
        </w:rPr>
        <w:t xml:space="preserve"> </w:t>
      </w:r>
      <w:r>
        <w:rPr>
          <w:sz w:val="24"/>
        </w:rPr>
        <w:t>универсальными</w:t>
      </w:r>
      <w:r>
        <w:rPr>
          <w:spacing w:val="-3"/>
          <w:sz w:val="24"/>
        </w:rPr>
        <w:t xml:space="preserve"> </w:t>
      </w:r>
      <w:r>
        <w:rPr>
          <w:sz w:val="24"/>
        </w:rPr>
        <w:t>учебными</w:t>
      </w:r>
      <w:r>
        <w:rPr>
          <w:spacing w:val="-7"/>
          <w:sz w:val="24"/>
        </w:rPr>
        <w:t xml:space="preserve"> </w:t>
      </w:r>
      <w:r>
        <w:rPr>
          <w:sz w:val="24"/>
        </w:rPr>
        <w:t>коммуникативными</w:t>
      </w:r>
      <w:r>
        <w:rPr>
          <w:spacing w:val="-5"/>
          <w:sz w:val="24"/>
        </w:rPr>
        <w:t xml:space="preserve"> </w:t>
      </w:r>
      <w:r>
        <w:rPr>
          <w:sz w:val="24"/>
        </w:rPr>
        <w:t>действиями</w:t>
      </w:r>
      <w:r>
        <w:rPr>
          <w:spacing w:val="-6"/>
          <w:sz w:val="24"/>
        </w:rPr>
        <w:t xml:space="preserve"> </w:t>
      </w:r>
      <w:r>
        <w:rPr>
          <w:sz w:val="24"/>
        </w:rPr>
        <w:t xml:space="preserve">предполагает формирование и оценку у обучающихся таких групп умений, как общение и совместная </w:t>
      </w:r>
      <w:r>
        <w:rPr>
          <w:spacing w:val="-2"/>
          <w:sz w:val="24"/>
        </w:rPr>
        <w:t>деятельность.</w:t>
      </w:r>
    </w:p>
    <w:p w:rsidR="004D69CC" w:rsidRDefault="00D37399" w:rsidP="00661748">
      <w:pPr>
        <w:pStyle w:val="a4"/>
        <w:numPr>
          <w:ilvl w:val="2"/>
          <w:numId w:val="116"/>
        </w:numPr>
        <w:tabs>
          <w:tab w:val="left" w:pos="991"/>
        </w:tabs>
        <w:spacing w:before="2"/>
        <w:ind w:right="929" w:firstLine="0"/>
        <w:jc w:val="left"/>
      </w:pPr>
      <w:r>
        <w:rPr>
          <w:sz w:val="24"/>
        </w:rPr>
        <w:t>Общение</w:t>
      </w:r>
      <w:r>
        <w:rPr>
          <w:spacing w:val="-6"/>
          <w:sz w:val="24"/>
        </w:rPr>
        <w:t xml:space="preserve"> </w:t>
      </w:r>
      <w:r>
        <w:rPr>
          <w:sz w:val="24"/>
        </w:rPr>
        <w:t>как</w:t>
      </w:r>
      <w:r>
        <w:rPr>
          <w:spacing w:val="-5"/>
          <w:sz w:val="24"/>
        </w:rPr>
        <w:t xml:space="preserve"> </w:t>
      </w:r>
      <w:r>
        <w:rPr>
          <w:sz w:val="24"/>
        </w:rPr>
        <w:t>одно</w:t>
      </w:r>
      <w:r>
        <w:rPr>
          <w:spacing w:val="-5"/>
          <w:sz w:val="24"/>
        </w:rPr>
        <w:t xml:space="preserve"> </w:t>
      </w:r>
      <w:r>
        <w:rPr>
          <w:sz w:val="24"/>
        </w:rPr>
        <w:t>из</w:t>
      </w:r>
      <w:r>
        <w:rPr>
          <w:spacing w:val="-5"/>
          <w:sz w:val="24"/>
        </w:rPr>
        <w:t xml:space="preserve"> </w:t>
      </w:r>
      <w:r>
        <w:rPr>
          <w:sz w:val="24"/>
        </w:rPr>
        <w:t>коммуникативных</w:t>
      </w:r>
      <w:r>
        <w:rPr>
          <w:spacing w:val="-6"/>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 обеспечивает сформированность у обучающихся следующих умений:</w:t>
      </w:r>
    </w:p>
    <w:p w:rsidR="00C84105" w:rsidRDefault="00C84105" w:rsidP="00C84105">
      <w:pPr>
        <w:tabs>
          <w:tab w:val="left" w:pos="1713"/>
        </w:tabs>
        <w:spacing w:before="3" w:line="237" w:lineRule="auto"/>
        <w:ind w:left="1354" w:right="708"/>
        <w:rPr>
          <w:spacing w:val="40"/>
          <w:sz w:val="24"/>
        </w:rPr>
      </w:pPr>
      <w:r>
        <w:rPr>
          <w:sz w:val="24"/>
        </w:rPr>
        <w:t xml:space="preserve">-  </w:t>
      </w:r>
      <w:r w:rsidR="00D37399" w:rsidRPr="00C84105">
        <w:rPr>
          <w:sz w:val="24"/>
        </w:rPr>
        <w:t>воспринимать</w:t>
      </w:r>
      <w:r w:rsidR="00D37399" w:rsidRPr="00C84105">
        <w:rPr>
          <w:spacing w:val="40"/>
          <w:sz w:val="24"/>
        </w:rPr>
        <w:t xml:space="preserve"> </w:t>
      </w:r>
      <w:r w:rsidR="00D37399" w:rsidRPr="00C84105">
        <w:rPr>
          <w:sz w:val="24"/>
        </w:rPr>
        <w:t>и</w:t>
      </w:r>
      <w:r w:rsidR="00D37399" w:rsidRPr="00C84105">
        <w:rPr>
          <w:spacing w:val="40"/>
          <w:sz w:val="24"/>
        </w:rPr>
        <w:t xml:space="preserve"> </w:t>
      </w:r>
      <w:r w:rsidR="00D37399" w:rsidRPr="00C84105">
        <w:rPr>
          <w:sz w:val="24"/>
        </w:rPr>
        <w:t>формулировать</w:t>
      </w:r>
      <w:r w:rsidR="00D37399" w:rsidRPr="00C84105">
        <w:rPr>
          <w:spacing w:val="40"/>
          <w:sz w:val="24"/>
        </w:rPr>
        <w:t xml:space="preserve"> </w:t>
      </w:r>
      <w:r w:rsidR="00D37399" w:rsidRPr="00C84105">
        <w:rPr>
          <w:sz w:val="24"/>
        </w:rPr>
        <w:t>суждения,</w:t>
      </w:r>
      <w:r w:rsidR="00D37399" w:rsidRPr="00C84105">
        <w:rPr>
          <w:spacing w:val="40"/>
          <w:sz w:val="24"/>
        </w:rPr>
        <w:t xml:space="preserve"> </w:t>
      </w:r>
      <w:r w:rsidR="00D37399" w:rsidRPr="00C84105">
        <w:rPr>
          <w:sz w:val="24"/>
        </w:rPr>
        <w:t>выражать</w:t>
      </w:r>
      <w:r w:rsidR="00D37399" w:rsidRPr="00C84105">
        <w:rPr>
          <w:spacing w:val="40"/>
          <w:sz w:val="24"/>
        </w:rPr>
        <w:t xml:space="preserve"> </w:t>
      </w:r>
      <w:r w:rsidR="00D37399" w:rsidRPr="00C84105">
        <w:rPr>
          <w:sz w:val="24"/>
        </w:rPr>
        <w:t>эмоции</w:t>
      </w:r>
      <w:r w:rsidR="00D37399" w:rsidRPr="00C84105">
        <w:rPr>
          <w:spacing w:val="40"/>
          <w:sz w:val="24"/>
        </w:rPr>
        <w:t xml:space="preserve"> </w:t>
      </w:r>
      <w:r w:rsidR="00D37399" w:rsidRPr="00C84105">
        <w:rPr>
          <w:sz w:val="24"/>
        </w:rPr>
        <w:t>в</w:t>
      </w:r>
      <w:r w:rsidR="00D37399" w:rsidRPr="00C84105">
        <w:rPr>
          <w:spacing w:val="40"/>
          <w:sz w:val="24"/>
        </w:rPr>
        <w:t xml:space="preserve"> </w:t>
      </w:r>
    </w:p>
    <w:p w:rsidR="004D69CC" w:rsidRPr="00C84105" w:rsidRDefault="00C84105" w:rsidP="00C84105">
      <w:pPr>
        <w:tabs>
          <w:tab w:val="left" w:pos="1713"/>
        </w:tabs>
        <w:spacing w:before="3" w:line="237" w:lineRule="auto"/>
        <w:ind w:left="1354" w:right="708"/>
        <w:rPr>
          <w:sz w:val="24"/>
        </w:rPr>
      </w:pPr>
      <w:r>
        <w:rPr>
          <w:spacing w:val="40"/>
          <w:sz w:val="24"/>
        </w:rPr>
        <w:t xml:space="preserve">  </w:t>
      </w:r>
      <w:r w:rsidR="00D37399" w:rsidRPr="00C84105">
        <w:rPr>
          <w:sz w:val="24"/>
        </w:rPr>
        <w:t>соответствии</w:t>
      </w:r>
      <w:r w:rsidR="00D37399" w:rsidRPr="00C84105">
        <w:rPr>
          <w:spacing w:val="40"/>
          <w:sz w:val="24"/>
        </w:rPr>
        <w:t xml:space="preserve"> </w:t>
      </w:r>
      <w:r w:rsidR="00D37399" w:rsidRPr="00C84105">
        <w:rPr>
          <w:sz w:val="24"/>
        </w:rPr>
        <w:t>с</w:t>
      </w:r>
      <w:r w:rsidR="00D37399" w:rsidRPr="00C84105">
        <w:rPr>
          <w:spacing w:val="80"/>
          <w:sz w:val="24"/>
        </w:rPr>
        <w:t xml:space="preserve"> </w:t>
      </w:r>
      <w:r>
        <w:rPr>
          <w:spacing w:val="80"/>
          <w:sz w:val="24"/>
        </w:rPr>
        <w:t xml:space="preserve">  </w:t>
      </w:r>
      <w:r w:rsidR="00D37399" w:rsidRPr="00C84105">
        <w:rPr>
          <w:sz w:val="24"/>
        </w:rPr>
        <w:t>целями и условиями общения в знакомой среде;</w:t>
      </w:r>
    </w:p>
    <w:p w:rsidR="00C84105" w:rsidRDefault="00C84105" w:rsidP="00C84105">
      <w:pPr>
        <w:tabs>
          <w:tab w:val="left" w:pos="1713"/>
        </w:tabs>
        <w:spacing w:before="2" w:line="237" w:lineRule="auto"/>
        <w:ind w:left="1354" w:right="704"/>
        <w:rPr>
          <w:sz w:val="24"/>
        </w:rPr>
      </w:pPr>
      <w:r>
        <w:rPr>
          <w:sz w:val="24"/>
        </w:rPr>
        <w:t xml:space="preserve">-  </w:t>
      </w:r>
      <w:r w:rsidR="00D37399" w:rsidRPr="00C84105">
        <w:rPr>
          <w:sz w:val="24"/>
        </w:rPr>
        <w:t>проявлять</w:t>
      </w:r>
      <w:r w:rsidR="00D37399" w:rsidRPr="00C84105">
        <w:rPr>
          <w:spacing w:val="40"/>
          <w:sz w:val="24"/>
        </w:rPr>
        <w:t xml:space="preserve"> </w:t>
      </w:r>
      <w:r w:rsidR="00D37399" w:rsidRPr="00C84105">
        <w:rPr>
          <w:sz w:val="24"/>
        </w:rPr>
        <w:t>уважительное</w:t>
      </w:r>
      <w:r w:rsidR="00D37399" w:rsidRPr="00C84105">
        <w:rPr>
          <w:spacing w:val="40"/>
          <w:sz w:val="24"/>
        </w:rPr>
        <w:t xml:space="preserve"> </w:t>
      </w:r>
      <w:r w:rsidR="00D37399" w:rsidRPr="00C84105">
        <w:rPr>
          <w:sz w:val="24"/>
        </w:rPr>
        <w:t>отношение</w:t>
      </w:r>
      <w:r w:rsidR="00D37399" w:rsidRPr="00C84105">
        <w:rPr>
          <w:spacing w:val="40"/>
          <w:sz w:val="24"/>
        </w:rPr>
        <w:t xml:space="preserve"> </w:t>
      </w:r>
      <w:r w:rsidR="00D37399" w:rsidRPr="00C84105">
        <w:rPr>
          <w:sz w:val="24"/>
        </w:rPr>
        <w:t>к</w:t>
      </w:r>
      <w:r w:rsidR="00D37399" w:rsidRPr="00C84105">
        <w:rPr>
          <w:spacing w:val="40"/>
          <w:sz w:val="24"/>
        </w:rPr>
        <w:t xml:space="preserve"> </w:t>
      </w:r>
      <w:r w:rsidR="00D37399" w:rsidRPr="00C84105">
        <w:rPr>
          <w:sz w:val="24"/>
        </w:rPr>
        <w:t>собеседнику,</w:t>
      </w:r>
      <w:r w:rsidR="00D37399" w:rsidRPr="00C84105">
        <w:rPr>
          <w:spacing w:val="40"/>
          <w:sz w:val="24"/>
        </w:rPr>
        <w:t xml:space="preserve"> </w:t>
      </w:r>
      <w:r w:rsidR="00D37399" w:rsidRPr="00C84105">
        <w:rPr>
          <w:sz w:val="24"/>
        </w:rPr>
        <w:t>соблюдать</w:t>
      </w:r>
      <w:r w:rsidR="00D37399" w:rsidRPr="00C84105">
        <w:rPr>
          <w:spacing w:val="40"/>
          <w:sz w:val="24"/>
        </w:rPr>
        <w:t xml:space="preserve"> </w:t>
      </w:r>
      <w:r w:rsidR="00D37399" w:rsidRPr="00C84105">
        <w:rPr>
          <w:sz w:val="24"/>
        </w:rPr>
        <w:t>правила</w:t>
      </w:r>
      <w:r w:rsidR="00D37399" w:rsidRPr="00C84105">
        <w:rPr>
          <w:spacing w:val="40"/>
          <w:sz w:val="24"/>
        </w:rPr>
        <w:t xml:space="preserve"> </w:t>
      </w:r>
      <w:r w:rsidR="00D37399" w:rsidRPr="00C84105">
        <w:rPr>
          <w:sz w:val="24"/>
        </w:rPr>
        <w:t xml:space="preserve">ведения </w:t>
      </w:r>
      <w:r>
        <w:rPr>
          <w:sz w:val="24"/>
        </w:rPr>
        <w:t xml:space="preserve">  --   </w:t>
      </w:r>
      <w:r w:rsidR="00D37399" w:rsidRPr="00C84105">
        <w:rPr>
          <w:sz w:val="24"/>
        </w:rPr>
        <w:t>диалога</w:t>
      </w:r>
      <w:r w:rsidR="00D37399" w:rsidRPr="00C84105">
        <w:rPr>
          <w:spacing w:val="-4"/>
          <w:sz w:val="24"/>
        </w:rPr>
        <w:t xml:space="preserve"> </w:t>
      </w:r>
      <w:r w:rsidR="00D37399" w:rsidRPr="00C84105">
        <w:rPr>
          <w:sz w:val="24"/>
        </w:rPr>
        <w:t xml:space="preserve">и дискуссии; признавать возможность существования </w:t>
      </w:r>
      <w:r>
        <w:rPr>
          <w:sz w:val="24"/>
        </w:rPr>
        <w:t xml:space="preserve"> </w:t>
      </w:r>
      <w:r w:rsidRPr="00C84105">
        <w:rPr>
          <w:sz w:val="24"/>
        </w:rPr>
        <w:t>разных</w:t>
      </w:r>
      <w:r>
        <w:rPr>
          <w:sz w:val="24"/>
        </w:rPr>
        <w:t xml:space="preserve"> </w:t>
      </w:r>
    </w:p>
    <w:p w:rsidR="004D69CC" w:rsidRPr="00C84105" w:rsidRDefault="00C84105" w:rsidP="00C84105">
      <w:pPr>
        <w:tabs>
          <w:tab w:val="left" w:pos="1713"/>
        </w:tabs>
        <w:spacing w:before="2" w:line="237" w:lineRule="auto"/>
        <w:ind w:right="704"/>
        <w:rPr>
          <w:sz w:val="24"/>
        </w:rPr>
      </w:pPr>
      <w:r>
        <w:rPr>
          <w:sz w:val="24"/>
        </w:rPr>
        <w:t xml:space="preserve">                            т</w:t>
      </w:r>
      <w:r w:rsidR="00D37399" w:rsidRPr="00C84105">
        <w:rPr>
          <w:sz w:val="24"/>
        </w:rPr>
        <w:t>очек зрения;</w:t>
      </w:r>
    </w:p>
    <w:p w:rsidR="004D69CC" w:rsidRPr="00C84105" w:rsidRDefault="00C84105" w:rsidP="00C84105">
      <w:pPr>
        <w:tabs>
          <w:tab w:val="left" w:pos="1712"/>
        </w:tabs>
        <w:spacing w:before="5"/>
        <w:ind w:left="1354"/>
        <w:rPr>
          <w:sz w:val="24"/>
        </w:rPr>
      </w:pPr>
      <w:r>
        <w:rPr>
          <w:sz w:val="24"/>
        </w:rPr>
        <w:t xml:space="preserve">-  </w:t>
      </w:r>
      <w:r w:rsidR="00D37399" w:rsidRPr="00C84105">
        <w:rPr>
          <w:sz w:val="24"/>
        </w:rPr>
        <w:t>корректно</w:t>
      </w:r>
      <w:r w:rsidR="00D37399" w:rsidRPr="00C84105">
        <w:rPr>
          <w:spacing w:val="-13"/>
          <w:sz w:val="24"/>
        </w:rPr>
        <w:t xml:space="preserve"> </w:t>
      </w:r>
      <w:r w:rsidR="00D37399" w:rsidRPr="00C84105">
        <w:rPr>
          <w:sz w:val="24"/>
        </w:rPr>
        <w:t>и</w:t>
      </w:r>
      <w:r w:rsidR="00D37399" w:rsidRPr="00C84105">
        <w:rPr>
          <w:spacing w:val="-6"/>
          <w:sz w:val="24"/>
        </w:rPr>
        <w:t xml:space="preserve"> </w:t>
      </w:r>
      <w:r w:rsidR="00D37399" w:rsidRPr="00C84105">
        <w:rPr>
          <w:sz w:val="24"/>
        </w:rPr>
        <w:t>аргументированно</w:t>
      </w:r>
      <w:r w:rsidR="00D37399" w:rsidRPr="00C84105">
        <w:rPr>
          <w:spacing w:val="-10"/>
          <w:sz w:val="24"/>
        </w:rPr>
        <w:t xml:space="preserve"> </w:t>
      </w:r>
      <w:r w:rsidR="00D37399" w:rsidRPr="00C84105">
        <w:rPr>
          <w:sz w:val="24"/>
        </w:rPr>
        <w:t>высказывать</w:t>
      </w:r>
      <w:r w:rsidR="00D37399" w:rsidRPr="00C84105">
        <w:rPr>
          <w:spacing w:val="-7"/>
          <w:sz w:val="24"/>
        </w:rPr>
        <w:t xml:space="preserve"> </w:t>
      </w:r>
      <w:r w:rsidR="00D37399" w:rsidRPr="00C84105">
        <w:rPr>
          <w:sz w:val="24"/>
        </w:rPr>
        <w:t>своё</w:t>
      </w:r>
      <w:r w:rsidR="00D37399" w:rsidRPr="00C84105">
        <w:rPr>
          <w:spacing w:val="-11"/>
          <w:sz w:val="24"/>
        </w:rPr>
        <w:t xml:space="preserve"> </w:t>
      </w:r>
      <w:r w:rsidR="00D37399" w:rsidRPr="00C84105">
        <w:rPr>
          <w:spacing w:val="-2"/>
          <w:sz w:val="24"/>
        </w:rPr>
        <w:t>мнение;</w:t>
      </w:r>
    </w:p>
    <w:p w:rsidR="004D69CC" w:rsidRPr="00C84105" w:rsidRDefault="00C84105" w:rsidP="00C84105">
      <w:pPr>
        <w:tabs>
          <w:tab w:val="left" w:pos="1712"/>
        </w:tabs>
        <w:spacing w:before="10"/>
        <w:ind w:left="1354"/>
        <w:rPr>
          <w:sz w:val="24"/>
        </w:rPr>
      </w:pPr>
      <w:r>
        <w:rPr>
          <w:sz w:val="24"/>
        </w:rPr>
        <w:t xml:space="preserve">-   </w:t>
      </w:r>
      <w:r w:rsidR="00D37399" w:rsidRPr="00C84105">
        <w:rPr>
          <w:sz w:val="24"/>
        </w:rPr>
        <w:t>строить</w:t>
      </w:r>
      <w:r w:rsidR="00D37399" w:rsidRPr="00C84105">
        <w:rPr>
          <w:spacing w:val="-8"/>
          <w:sz w:val="24"/>
        </w:rPr>
        <w:t xml:space="preserve"> </w:t>
      </w:r>
      <w:r w:rsidR="00D37399" w:rsidRPr="00C84105">
        <w:rPr>
          <w:sz w:val="24"/>
        </w:rPr>
        <w:t>речевое</w:t>
      </w:r>
      <w:r w:rsidR="00D37399" w:rsidRPr="00C84105">
        <w:rPr>
          <w:spacing w:val="-9"/>
          <w:sz w:val="24"/>
        </w:rPr>
        <w:t xml:space="preserve"> </w:t>
      </w:r>
      <w:r w:rsidR="00D37399" w:rsidRPr="00C84105">
        <w:rPr>
          <w:sz w:val="24"/>
        </w:rPr>
        <w:t>высказывание</w:t>
      </w:r>
      <w:r w:rsidR="00D37399" w:rsidRPr="00C84105">
        <w:rPr>
          <w:spacing w:val="-7"/>
          <w:sz w:val="24"/>
        </w:rPr>
        <w:t xml:space="preserve"> </w:t>
      </w:r>
      <w:r w:rsidR="00D37399" w:rsidRPr="00C84105">
        <w:rPr>
          <w:sz w:val="24"/>
        </w:rPr>
        <w:t>в</w:t>
      </w:r>
      <w:r w:rsidR="00D37399" w:rsidRPr="00C84105">
        <w:rPr>
          <w:spacing w:val="-9"/>
          <w:sz w:val="24"/>
        </w:rPr>
        <w:t xml:space="preserve"> </w:t>
      </w:r>
      <w:r w:rsidR="00D37399" w:rsidRPr="00C84105">
        <w:rPr>
          <w:sz w:val="24"/>
        </w:rPr>
        <w:t>соответствии</w:t>
      </w:r>
      <w:r w:rsidR="00D37399" w:rsidRPr="00C84105">
        <w:rPr>
          <w:spacing w:val="-5"/>
          <w:sz w:val="24"/>
        </w:rPr>
        <w:t xml:space="preserve"> </w:t>
      </w:r>
      <w:r w:rsidR="00D37399" w:rsidRPr="00C84105">
        <w:rPr>
          <w:sz w:val="24"/>
        </w:rPr>
        <w:t>с</w:t>
      </w:r>
      <w:r w:rsidR="00D37399" w:rsidRPr="00C84105">
        <w:rPr>
          <w:spacing w:val="-9"/>
          <w:sz w:val="24"/>
        </w:rPr>
        <w:t xml:space="preserve"> </w:t>
      </w:r>
      <w:r w:rsidR="00D37399" w:rsidRPr="00C84105">
        <w:rPr>
          <w:sz w:val="24"/>
        </w:rPr>
        <w:t>поставленной</w:t>
      </w:r>
      <w:r w:rsidR="00D37399" w:rsidRPr="00C84105">
        <w:rPr>
          <w:spacing w:val="-2"/>
          <w:sz w:val="24"/>
        </w:rPr>
        <w:t xml:space="preserve"> задачей;</w:t>
      </w:r>
    </w:p>
    <w:p w:rsidR="004D69CC" w:rsidRPr="00C84105" w:rsidRDefault="00C84105" w:rsidP="00C84105">
      <w:pPr>
        <w:tabs>
          <w:tab w:val="left" w:pos="1712"/>
        </w:tabs>
        <w:spacing w:before="4"/>
        <w:ind w:left="1354"/>
        <w:rPr>
          <w:sz w:val="24"/>
        </w:rPr>
      </w:pPr>
      <w:r>
        <w:rPr>
          <w:sz w:val="24"/>
        </w:rPr>
        <w:t xml:space="preserve">-  </w:t>
      </w:r>
      <w:r w:rsidR="00D37399" w:rsidRPr="00C84105">
        <w:rPr>
          <w:sz w:val="24"/>
        </w:rPr>
        <w:t>создавать</w:t>
      </w:r>
      <w:r w:rsidR="00D37399" w:rsidRPr="00C84105">
        <w:rPr>
          <w:spacing w:val="1"/>
          <w:sz w:val="24"/>
        </w:rPr>
        <w:t xml:space="preserve"> </w:t>
      </w:r>
      <w:r w:rsidR="00D37399" w:rsidRPr="00C84105">
        <w:rPr>
          <w:sz w:val="24"/>
        </w:rPr>
        <w:t>устные</w:t>
      </w:r>
      <w:r w:rsidR="00D37399" w:rsidRPr="00C84105">
        <w:rPr>
          <w:spacing w:val="-5"/>
          <w:sz w:val="24"/>
        </w:rPr>
        <w:t xml:space="preserve"> </w:t>
      </w:r>
      <w:r w:rsidR="00D37399" w:rsidRPr="00C84105">
        <w:rPr>
          <w:sz w:val="24"/>
        </w:rPr>
        <w:t>и</w:t>
      </w:r>
      <w:r w:rsidR="00D37399" w:rsidRPr="00C84105">
        <w:rPr>
          <w:spacing w:val="-2"/>
          <w:sz w:val="24"/>
        </w:rPr>
        <w:t xml:space="preserve"> </w:t>
      </w:r>
      <w:r w:rsidR="00D37399" w:rsidRPr="00C84105">
        <w:rPr>
          <w:sz w:val="24"/>
        </w:rPr>
        <w:t>письменные</w:t>
      </w:r>
      <w:r w:rsidR="00D37399" w:rsidRPr="00C84105">
        <w:rPr>
          <w:spacing w:val="-4"/>
          <w:sz w:val="24"/>
        </w:rPr>
        <w:t xml:space="preserve"> </w:t>
      </w:r>
      <w:r w:rsidR="00D37399" w:rsidRPr="00C84105">
        <w:rPr>
          <w:sz w:val="24"/>
        </w:rPr>
        <w:t>тексты</w:t>
      </w:r>
      <w:r w:rsidR="00D37399" w:rsidRPr="00C84105">
        <w:rPr>
          <w:spacing w:val="-3"/>
          <w:sz w:val="24"/>
        </w:rPr>
        <w:t xml:space="preserve"> </w:t>
      </w:r>
      <w:r w:rsidR="00D37399" w:rsidRPr="00C84105">
        <w:rPr>
          <w:sz w:val="24"/>
        </w:rPr>
        <w:t>(описание,</w:t>
      </w:r>
      <w:r w:rsidR="00D37399" w:rsidRPr="00C84105">
        <w:rPr>
          <w:spacing w:val="-2"/>
          <w:sz w:val="24"/>
        </w:rPr>
        <w:t xml:space="preserve"> </w:t>
      </w:r>
      <w:r w:rsidR="00D37399" w:rsidRPr="00C84105">
        <w:rPr>
          <w:sz w:val="24"/>
        </w:rPr>
        <w:t>рассуждение,</w:t>
      </w:r>
      <w:r w:rsidR="00D37399" w:rsidRPr="00C84105">
        <w:rPr>
          <w:spacing w:val="-3"/>
          <w:sz w:val="24"/>
        </w:rPr>
        <w:t xml:space="preserve"> </w:t>
      </w:r>
      <w:r w:rsidR="00D37399" w:rsidRPr="00C84105">
        <w:rPr>
          <w:spacing w:val="-2"/>
          <w:sz w:val="24"/>
        </w:rPr>
        <w:t>повествование);</w:t>
      </w:r>
    </w:p>
    <w:p w:rsidR="004D69CC" w:rsidRPr="00C84105" w:rsidRDefault="00C84105" w:rsidP="00C84105">
      <w:pPr>
        <w:tabs>
          <w:tab w:val="left" w:pos="1712"/>
        </w:tabs>
        <w:spacing w:before="4"/>
        <w:ind w:left="1354"/>
        <w:rPr>
          <w:sz w:val="24"/>
        </w:rPr>
      </w:pPr>
      <w:r>
        <w:rPr>
          <w:sz w:val="24"/>
        </w:rPr>
        <w:t xml:space="preserve">- </w:t>
      </w:r>
      <w:r w:rsidR="00D37399" w:rsidRPr="00C84105">
        <w:rPr>
          <w:sz w:val="24"/>
        </w:rPr>
        <w:t>готовить</w:t>
      </w:r>
      <w:r w:rsidR="00D37399" w:rsidRPr="00C84105">
        <w:rPr>
          <w:spacing w:val="-13"/>
          <w:sz w:val="24"/>
        </w:rPr>
        <w:t xml:space="preserve"> </w:t>
      </w:r>
      <w:r w:rsidR="00D37399" w:rsidRPr="00C84105">
        <w:rPr>
          <w:sz w:val="24"/>
        </w:rPr>
        <w:t>небольшие</w:t>
      </w:r>
      <w:r w:rsidR="00D37399" w:rsidRPr="00C84105">
        <w:rPr>
          <w:spacing w:val="-6"/>
          <w:sz w:val="24"/>
        </w:rPr>
        <w:t xml:space="preserve"> </w:t>
      </w:r>
      <w:r w:rsidR="00D37399" w:rsidRPr="00C84105">
        <w:rPr>
          <w:sz w:val="24"/>
        </w:rPr>
        <w:t>публичные</w:t>
      </w:r>
      <w:r w:rsidR="00D37399" w:rsidRPr="00C84105">
        <w:rPr>
          <w:spacing w:val="-10"/>
          <w:sz w:val="24"/>
        </w:rPr>
        <w:t xml:space="preserve"> </w:t>
      </w:r>
      <w:r w:rsidR="00D37399" w:rsidRPr="00C84105">
        <w:rPr>
          <w:spacing w:val="-2"/>
          <w:sz w:val="24"/>
        </w:rPr>
        <w:t>выступления;</w:t>
      </w:r>
    </w:p>
    <w:p w:rsidR="00C84105" w:rsidRDefault="00C84105" w:rsidP="00C84105">
      <w:pPr>
        <w:tabs>
          <w:tab w:val="left" w:pos="1713"/>
          <w:tab w:val="left" w:pos="3010"/>
          <w:tab w:val="left" w:pos="4995"/>
          <w:tab w:val="left" w:pos="6171"/>
          <w:tab w:val="left" w:pos="7393"/>
          <w:tab w:val="left" w:pos="8188"/>
          <w:tab w:val="left" w:pos="9342"/>
          <w:tab w:val="left" w:pos="9693"/>
        </w:tabs>
        <w:spacing w:before="7" w:line="237" w:lineRule="auto"/>
        <w:ind w:left="1354" w:right="704"/>
        <w:rPr>
          <w:spacing w:val="-10"/>
          <w:sz w:val="24"/>
        </w:rPr>
      </w:pPr>
      <w:r>
        <w:rPr>
          <w:spacing w:val="-2"/>
          <w:sz w:val="24"/>
        </w:rPr>
        <w:t xml:space="preserve">-  </w:t>
      </w:r>
      <w:r w:rsidR="00D37399" w:rsidRPr="00C84105">
        <w:rPr>
          <w:spacing w:val="-2"/>
          <w:sz w:val="24"/>
        </w:rPr>
        <w:t>подбирать</w:t>
      </w:r>
      <w:r w:rsidR="00D37399" w:rsidRPr="00C84105">
        <w:rPr>
          <w:sz w:val="24"/>
        </w:rPr>
        <w:tab/>
      </w:r>
      <w:r w:rsidR="00D37399" w:rsidRPr="00C84105">
        <w:rPr>
          <w:spacing w:val="-2"/>
          <w:sz w:val="24"/>
        </w:rPr>
        <w:t>иллюстративный</w:t>
      </w:r>
      <w:r w:rsidR="00D37399" w:rsidRPr="00C84105">
        <w:rPr>
          <w:sz w:val="24"/>
        </w:rPr>
        <w:tab/>
      </w:r>
      <w:r w:rsidR="00D37399" w:rsidRPr="00C84105">
        <w:rPr>
          <w:spacing w:val="-2"/>
          <w:sz w:val="24"/>
        </w:rPr>
        <w:t>материал</w:t>
      </w:r>
      <w:r w:rsidR="00D37399" w:rsidRPr="00C84105">
        <w:rPr>
          <w:sz w:val="24"/>
        </w:rPr>
        <w:tab/>
      </w:r>
      <w:r w:rsidR="00D37399" w:rsidRPr="00C84105">
        <w:rPr>
          <w:spacing w:val="-2"/>
          <w:sz w:val="24"/>
        </w:rPr>
        <w:t>(рисунки,</w:t>
      </w:r>
      <w:r w:rsidR="00D37399" w:rsidRPr="00C84105">
        <w:rPr>
          <w:sz w:val="24"/>
        </w:rPr>
        <w:tab/>
      </w:r>
      <w:r w:rsidR="00D37399" w:rsidRPr="00C84105">
        <w:rPr>
          <w:spacing w:val="-2"/>
          <w:sz w:val="24"/>
        </w:rPr>
        <w:t>фото,</w:t>
      </w:r>
      <w:r w:rsidR="00D37399" w:rsidRPr="00C84105">
        <w:rPr>
          <w:sz w:val="24"/>
        </w:rPr>
        <w:tab/>
      </w:r>
      <w:r w:rsidR="00D37399" w:rsidRPr="00C84105">
        <w:rPr>
          <w:spacing w:val="-2"/>
          <w:sz w:val="24"/>
        </w:rPr>
        <w:t>плакаты)</w:t>
      </w:r>
      <w:r>
        <w:rPr>
          <w:spacing w:val="-2"/>
          <w:sz w:val="24"/>
        </w:rPr>
        <w:t xml:space="preserve"> </w:t>
      </w:r>
      <w:r w:rsidR="00D37399" w:rsidRPr="00C84105">
        <w:rPr>
          <w:spacing w:val="-10"/>
          <w:sz w:val="24"/>
        </w:rPr>
        <w:t>к</w:t>
      </w:r>
    </w:p>
    <w:p w:rsidR="004D69CC" w:rsidRPr="00C84105" w:rsidRDefault="00C84105" w:rsidP="00C84105">
      <w:pPr>
        <w:tabs>
          <w:tab w:val="left" w:pos="1713"/>
          <w:tab w:val="left" w:pos="3010"/>
          <w:tab w:val="left" w:pos="4995"/>
          <w:tab w:val="left" w:pos="6171"/>
          <w:tab w:val="left" w:pos="7393"/>
          <w:tab w:val="left" w:pos="8188"/>
          <w:tab w:val="left" w:pos="9342"/>
          <w:tab w:val="left" w:pos="9693"/>
        </w:tabs>
        <w:spacing w:before="7" w:line="237" w:lineRule="auto"/>
        <w:ind w:left="1354" w:right="704"/>
        <w:rPr>
          <w:sz w:val="24"/>
        </w:rPr>
      </w:pPr>
      <w:r>
        <w:rPr>
          <w:spacing w:val="-2"/>
          <w:sz w:val="24"/>
        </w:rPr>
        <w:t xml:space="preserve">   </w:t>
      </w:r>
      <w:r w:rsidR="00D37399" w:rsidRPr="00C84105">
        <w:rPr>
          <w:spacing w:val="-2"/>
          <w:sz w:val="24"/>
        </w:rPr>
        <w:t xml:space="preserve">тексту </w:t>
      </w:r>
      <w:r>
        <w:rPr>
          <w:spacing w:val="-2"/>
          <w:sz w:val="24"/>
        </w:rPr>
        <w:t xml:space="preserve">    </w:t>
      </w:r>
      <w:r w:rsidR="00D37399" w:rsidRPr="00C84105">
        <w:rPr>
          <w:spacing w:val="-2"/>
          <w:sz w:val="24"/>
        </w:rPr>
        <w:t>выступления;</w:t>
      </w:r>
    </w:p>
    <w:p w:rsidR="004D69CC" w:rsidRDefault="00D37399" w:rsidP="00661748">
      <w:pPr>
        <w:pStyle w:val="a4"/>
        <w:numPr>
          <w:ilvl w:val="2"/>
          <w:numId w:val="116"/>
        </w:numPr>
        <w:tabs>
          <w:tab w:val="left" w:pos="991"/>
        </w:tabs>
        <w:ind w:right="1686" w:firstLine="0"/>
        <w:jc w:val="left"/>
      </w:pPr>
      <w:r>
        <w:rPr>
          <w:sz w:val="24"/>
        </w:rPr>
        <w:t>Совместная</w:t>
      </w:r>
      <w:r>
        <w:rPr>
          <w:spacing w:val="-6"/>
          <w:sz w:val="24"/>
        </w:rPr>
        <w:t xml:space="preserve"> </w:t>
      </w:r>
      <w:r>
        <w:rPr>
          <w:sz w:val="24"/>
        </w:rPr>
        <w:t>деятельность</w:t>
      </w:r>
      <w:r>
        <w:rPr>
          <w:spacing w:val="-3"/>
          <w:sz w:val="24"/>
        </w:rPr>
        <w:t xml:space="preserve"> </w:t>
      </w:r>
      <w:r>
        <w:rPr>
          <w:sz w:val="24"/>
        </w:rPr>
        <w:t>как</w:t>
      </w:r>
      <w:r>
        <w:rPr>
          <w:spacing w:val="-5"/>
          <w:sz w:val="24"/>
        </w:rPr>
        <w:t xml:space="preserve"> </w:t>
      </w:r>
      <w:r>
        <w:rPr>
          <w:sz w:val="24"/>
        </w:rPr>
        <w:t>одно</w:t>
      </w:r>
      <w:r>
        <w:rPr>
          <w:spacing w:val="-6"/>
          <w:sz w:val="24"/>
        </w:rPr>
        <w:t xml:space="preserve"> </w:t>
      </w:r>
      <w:r>
        <w:rPr>
          <w:sz w:val="24"/>
        </w:rPr>
        <w:t>из</w:t>
      </w:r>
      <w:r>
        <w:rPr>
          <w:spacing w:val="-5"/>
          <w:sz w:val="24"/>
        </w:rPr>
        <w:t xml:space="preserve"> </w:t>
      </w:r>
      <w:r>
        <w:rPr>
          <w:sz w:val="24"/>
        </w:rPr>
        <w:t>коммуникативных универсальных учебных действий обеспечивает сформированность у обучающихся следующих умений:</w:t>
      </w:r>
    </w:p>
    <w:p w:rsidR="00C84105" w:rsidRDefault="00C84105" w:rsidP="00C84105">
      <w:pPr>
        <w:tabs>
          <w:tab w:val="left" w:pos="1713"/>
        </w:tabs>
        <w:ind w:left="1354" w:right="705"/>
        <w:jc w:val="both"/>
        <w:rPr>
          <w:sz w:val="24"/>
        </w:rPr>
      </w:pPr>
      <w:r>
        <w:rPr>
          <w:sz w:val="24"/>
        </w:rPr>
        <w:t xml:space="preserve">-   </w:t>
      </w:r>
      <w:r w:rsidR="00D37399" w:rsidRPr="00C84105">
        <w:rPr>
          <w:sz w:val="24"/>
        </w:rPr>
        <w:t>формулировать краткосрочные и долг</w:t>
      </w:r>
      <w:r>
        <w:rPr>
          <w:sz w:val="24"/>
        </w:rPr>
        <w:t>осрочные цели (индивидуальные с</w:t>
      </w:r>
    </w:p>
    <w:p w:rsidR="005E5F28" w:rsidRDefault="005E5F28" w:rsidP="00C84105">
      <w:pPr>
        <w:tabs>
          <w:tab w:val="left" w:pos="1713"/>
        </w:tabs>
        <w:ind w:left="1354" w:right="705"/>
        <w:jc w:val="both"/>
        <w:rPr>
          <w:sz w:val="24"/>
        </w:rPr>
      </w:pPr>
      <w:r>
        <w:rPr>
          <w:sz w:val="24"/>
        </w:rPr>
        <w:t xml:space="preserve">    </w:t>
      </w:r>
      <w:r w:rsidR="00C84105">
        <w:rPr>
          <w:sz w:val="24"/>
        </w:rPr>
        <w:t xml:space="preserve">учётом </w:t>
      </w:r>
      <w:r w:rsidR="00D37399" w:rsidRPr="00C84105">
        <w:rPr>
          <w:sz w:val="24"/>
        </w:rPr>
        <w:t xml:space="preserve">участия в коллективных задачах) в стандартной (типовой) </w:t>
      </w:r>
    </w:p>
    <w:p w:rsidR="00C84105" w:rsidRDefault="005E5F28" w:rsidP="00C84105">
      <w:pPr>
        <w:tabs>
          <w:tab w:val="left" w:pos="1713"/>
        </w:tabs>
        <w:ind w:left="1354" w:right="705"/>
        <w:jc w:val="both"/>
        <w:rPr>
          <w:sz w:val="24"/>
        </w:rPr>
      </w:pPr>
      <w:r>
        <w:rPr>
          <w:sz w:val="24"/>
        </w:rPr>
        <w:t xml:space="preserve">    </w:t>
      </w:r>
      <w:r w:rsidR="00D37399" w:rsidRPr="00C84105">
        <w:rPr>
          <w:sz w:val="24"/>
        </w:rPr>
        <w:t xml:space="preserve">ситуации на </w:t>
      </w:r>
      <w:r w:rsidRPr="00C84105">
        <w:rPr>
          <w:sz w:val="24"/>
        </w:rPr>
        <w:t>основе предложенного</w:t>
      </w:r>
      <w:r w:rsidRPr="005E5F28">
        <w:rPr>
          <w:sz w:val="24"/>
        </w:rPr>
        <w:t xml:space="preserve"> </w:t>
      </w:r>
      <w:r w:rsidRPr="00C84105">
        <w:rPr>
          <w:sz w:val="24"/>
        </w:rPr>
        <w:t>формата планирования,</w:t>
      </w:r>
      <w:r w:rsidRPr="005E5F28">
        <w:rPr>
          <w:sz w:val="24"/>
        </w:rPr>
        <w:t xml:space="preserve"> </w:t>
      </w:r>
      <w:r w:rsidRPr="00C84105">
        <w:rPr>
          <w:sz w:val="24"/>
        </w:rPr>
        <w:t>распределения</w:t>
      </w:r>
    </w:p>
    <w:p w:rsidR="005E5F28" w:rsidRDefault="005E5F28" w:rsidP="005E5F28">
      <w:pPr>
        <w:tabs>
          <w:tab w:val="left" w:pos="1713"/>
        </w:tabs>
        <w:ind w:right="705"/>
        <w:jc w:val="both"/>
        <w:rPr>
          <w:spacing w:val="-2"/>
          <w:sz w:val="24"/>
        </w:rPr>
      </w:pPr>
      <w:r>
        <w:rPr>
          <w:sz w:val="24"/>
        </w:rPr>
        <w:t xml:space="preserve">                           </w:t>
      </w:r>
      <w:r w:rsidR="00D37399" w:rsidRPr="00C84105">
        <w:rPr>
          <w:sz w:val="24"/>
        </w:rPr>
        <w:t>промежуточных</w:t>
      </w:r>
      <w:r w:rsidRPr="005E5F28">
        <w:rPr>
          <w:sz w:val="24"/>
        </w:rPr>
        <w:t xml:space="preserve"> </w:t>
      </w:r>
      <w:r w:rsidRPr="00C84105">
        <w:rPr>
          <w:sz w:val="24"/>
        </w:rPr>
        <w:t xml:space="preserve">шагов и </w:t>
      </w:r>
      <w:r w:rsidRPr="00C84105">
        <w:rPr>
          <w:spacing w:val="-2"/>
          <w:sz w:val="24"/>
        </w:rPr>
        <w:t>сроков;</w:t>
      </w:r>
    </w:p>
    <w:p w:rsidR="005E5F28" w:rsidRDefault="005E5F28" w:rsidP="005E5F28">
      <w:pPr>
        <w:tabs>
          <w:tab w:val="left" w:pos="1713"/>
        </w:tabs>
        <w:ind w:right="705"/>
        <w:jc w:val="both"/>
        <w:rPr>
          <w:sz w:val="24"/>
        </w:rPr>
      </w:pPr>
      <w:r>
        <w:rPr>
          <w:spacing w:val="-2"/>
          <w:sz w:val="24"/>
        </w:rPr>
        <w:t xml:space="preserve">                      - </w:t>
      </w:r>
      <w:r w:rsidR="00D37399" w:rsidRPr="005E5F28">
        <w:rPr>
          <w:sz w:val="24"/>
        </w:rPr>
        <w:t xml:space="preserve">принимать цель совместной деятельности, коллективно строить </w:t>
      </w:r>
      <w:r w:rsidRPr="005E5F28">
        <w:rPr>
          <w:sz w:val="24"/>
        </w:rPr>
        <w:t>действия</w:t>
      </w:r>
    </w:p>
    <w:p w:rsidR="005E5F28" w:rsidRDefault="005E5F28" w:rsidP="005E5F28">
      <w:pPr>
        <w:tabs>
          <w:tab w:val="left" w:pos="1713"/>
        </w:tabs>
        <w:ind w:right="705"/>
        <w:jc w:val="both"/>
        <w:rPr>
          <w:sz w:val="24"/>
        </w:rPr>
      </w:pPr>
      <w:r>
        <w:rPr>
          <w:sz w:val="24"/>
        </w:rPr>
        <w:t xml:space="preserve">                       </w:t>
      </w:r>
      <w:r w:rsidR="00D37399" w:rsidRPr="005E5F28">
        <w:rPr>
          <w:sz w:val="24"/>
        </w:rPr>
        <w:t xml:space="preserve">по её достижению: распределять роли, договариваться, обсуждать </w:t>
      </w:r>
      <w:r w:rsidRPr="005E5F28">
        <w:rPr>
          <w:sz w:val="24"/>
        </w:rPr>
        <w:t>процесс</w:t>
      </w:r>
    </w:p>
    <w:p w:rsidR="005E5F28" w:rsidRDefault="005E5F28" w:rsidP="005E5F28">
      <w:pPr>
        <w:tabs>
          <w:tab w:val="left" w:pos="1713"/>
        </w:tabs>
        <w:ind w:right="705"/>
        <w:jc w:val="both"/>
        <w:rPr>
          <w:sz w:val="24"/>
        </w:rPr>
      </w:pPr>
      <w:r>
        <w:rPr>
          <w:sz w:val="24"/>
        </w:rPr>
        <w:t xml:space="preserve">                       </w:t>
      </w:r>
      <w:r w:rsidR="00D37399" w:rsidRPr="005E5F28">
        <w:rPr>
          <w:sz w:val="24"/>
        </w:rPr>
        <w:t xml:space="preserve">и результат совместной работы; проявлять готовность руководить, </w:t>
      </w:r>
    </w:p>
    <w:p w:rsidR="004D69CC" w:rsidRPr="005E5F28" w:rsidRDefault="005E5F28" w:rsidP="005E5F28">
      <w:pPr>
        <w:tabs>
          <w:tab w:val="left" w:pos="1713"/>
        </w:tabs>
        <w:ind w:right="705"/>
        <w:jc w:val="both"/>
        <w:rPr>
          <w:sz w:val="24"/>
        </w:rPr>
      </w:pPr>
      <w:r>
        <w:rPr>
          <w:sz w:val="24"/>
        </w:rPr>
        <w:t xml:space="preserve">                       </w:t>
      </w:r>
      <w:r w:rsidR="00D37399" w:rsidRPr="005E5F28">
        <w:rPr>
          <w:sz w:val="24"/>
        </w:rPr>
        <w:t xml:space="preserve">выполнять поручения, </w:t>
      </w:r>
      <w:r w:rsidR="00D37399" w:rsidRPr="005E5F28">
        <w:rPr>
          <w:spacing w:val="-2"/>
          <w:sz w:val="24"/>
        </w:rPr>
        <w:t>подчиняться;</w:t>
      </w:r>
    </w:p>
    <w:p w:rsidR="004D69CC" w:rsidRPr="005E5F28" w:rsidRDefault="005E5F28" w:rsidP="005E5F28">
      <w:pPr>
        <w:tabs>
          <w:tab w:val="left" w:pos="1712"/>
        </w:tabs>
        <w:ind w:left="1354"/>
        <w:jc w:val="both"/>
        <w:rPr>
          <w:sz w:val="24"/>
        </w:rPr>
      </w:pPr>
      <w:r>
        <w:rPr>
          <w:sz w:val="24"/>
        </w:rPr>
        <w:t xml:space="preserve">-      </w:t>
      </w:r>
      <w:r w:rsidR="00D37399" w:rsidRPr="005E5F28">
        <w:rPr>
          <w:sz w:val="24"/>
        </w:rPr>
        <w:t>ответственно</w:t>
      </w:r>
      <w:r w:rsidR="00D37399" w:rsidRPr="005E5F28">
        <w:rPr>
          <w:spacing w:val="-8"/>
          <w:sz w:val="24"/>
        </w:rPr>
        <w:t xml:space="preserve"> </w:t>
      </w:r>
      <w:r w:rsidR="00D37399" w:rsidRPr="005E5F28">
        <w:rPr>
          <w:sz w:val="24"/>
        </w:rPr>
        <w:t>выполнять</w:t>
      </w:r>
      <w:r w:rsidR="00D37399" w:rsidRPr="005E5F28">
        <w:rPr>
          <w:spacing w:val="-4"/>
          <w:sz w:val="24"/>
        </w:rPr>
        <w:t xml:space="preserve"> </w:t>
      </w:r>
      <w:r w:rsidR="00D37399" w:rsidRPr="005E5F28">
        <w:rPr>
          <w:sz w:val="24"/>
        </w:rPr>
        <w:t>свою</w:t>
      </w:r>
      <w:r w:rsidR="00D37399" w:rsidRPr="005E5F28">
        <w:rPr>
          <w:spacing w:val="-5"/>
          <w:sz w:val="24"/>
        </w:rPr>
        <w:t xml:space="preserve"> </w:t>
      </w:r>
      <w:r w:rsidR="00D37399" w:rsidRPr="005E5F28">
        <w:rPr>
          <w:sz w:val="24"/>
        </w:rPr>
        <w:t>часть</w:t>
      </w:r>
      <w:r w:rsidR="00D37399" w:rsidRPr="005E5F28">
        <w:rPr>
          <w:spacing w:val="-4"/>
          <w:sz w:val="24"/>
        </w:rPr>
        <w:t xml:space="preserve"> </w:t>
      </w:r>
      <w:r w:rsidR="00D37399" w:rsidRPr="005E5F28">
        <w:rPr>
          <w:spacing w:val="-2"/>
          <w:sz w:val="24"/>
        </w:rPr>
        <w:t>работы;</w:t>
      </w:r>
    </w:p>
    <w:p w:rsidR="004D69CC" w:rsidRPr="005E5F28" w:rsidRDefault="005E5F28" w:rsidP="005E5F28">
      <w:pPr>
        <w:tabs>
          <w:tab w:val="left" w:pos="1712"/>
        </w:tabs>
        <w:spacing w:before="9"/>
        <w:ind w:left="1354"/>
        <w:jc w:val="both"/>
        <w:rPr>
          <w:sz w:val="24"/>
        </w:rPr>
      </w:pPr>
      <w:r>
        <w:rPr>
          <w:sz w:val="24"/>
        </w:rPr>
        <w:t xml:space="preserve">-     </w:t>
      </w:r>
      <w:r w:rsidR="00D37399" w:rsidRPr="005E5F28">
        <w:rPr>
          <w:sz w:val="24"/>
        </w:rPr>
        <w:t>оценивать</w:t>
      </w:r>
      <w:r w:rsidR="00D37399" w:rsidRPr="005E5F28">
        <w:rPr>
          <w:spacing w:val="-5"/>
          <w:sz w:val="24"/>
        </w:rPr>
        <w:t xml:space="preserve"> </w:t>
      </w:r>
      <w:r w:rsidR="00D37399" w:rsidRPr="005E5F28">
        <w:rPr>
          <w:sz w:val="24"/>
        </w:rPr>
        <w:t>свой</w:t>
      </w:r>
      <w:r w:rsidR="00D37399" w:rsidRPr="005E5F28">
        <w:rPr>
          <w:spacing w:val="-7"/>
          <w:sz w:val="24"/>
        </w:rPr>
        <w:t xml:space="preserve"> </w:t>
      </w:r>
      <w:r w:rsidR="00D37399" w:rsidRPr="005E5F28">
        <w:rPr>
          <w:sz w:val="24"/>
        </w:rPr>
        <w:t>вклад</w:t>
      </w:r>
      <w:r w:rsidR="00D37399" w:rsidRPr="005E5F28">
        <w:rPr>
          <w:spacing w:val="-2"/>
          <w:sz w:val="24"/>
        </w:rPr>
        <w:t xml:space="preserve"> </w:t>
      </w:r>
      <w:r w:rsidR="00D37399" w:rsidRPr="005E5F28">
        <w:rPr>
          <w:sz w:val="24"/>
        </w:rPr>
        <w:t>в</w:t>
      </w:r>
      <w:r w:rsidR="00D37399" w:rsidRPr="005E5F28">
        <w:rPr>
          <w:spacing w:val="-7"/>
          <w:sz w:val="24"/>
        </w:rPr>
        <w:t xml:space="preserve"> </w:t>
      </w:r>
      <w:r w:rsidR="00D37399" w:rsidRPr="005E5F28">
        <w:rPr>
          <w:sz w:val="24"/>
        </w:rPr>
        <w:t>общий</w:t>
      </w:r>
      <w:r w:rsidR="00D37399" w:rsidRPr="005E5F28">
        <w:rPr>
          <w:spacing w:val="-2"/>
          <w:sz w:val="24"/>
        </w:rPr>
        <w:t xml:space="preserve"> результат;</w:t>
      </w:r>
    </w:p>
    <w:p w:rsidR="004D69CC" w:rsidRPr="005E5F28" w:rsidRDefault="005E5F28" w:rsidP="005E5F28">
      <w:pPr>
        <w:tabs>
          <w:tab w:val="left" w:pos="1712"/>
        </w:tabs>
        <w:spacing w:before="7" w:line="287" w:lineRule="exact"/>
        <w:ind w:left="1354"/>
        <w:jc w:val="both"/>
        <w:rPr>
          <w:sz w:val="24"/>
        </w:rPr>
      </w:pPr>
      <w:r>
        <w:rPr>
          <w:sz w:val="24"/>
        </w:rPr>
        <w:t xml:space="preserve">-     </w:t>
      </w:r>
      <w:r w:rsidR="00D37399" w:rsidRPr="005E5F28">
        <w:rPr>
          <w:sz w:val="24"/>
        </w:rPr>
        <w:t>выполнять</w:t>
      </w:r>
      <w:r w:rsidR="00D37399" w:rsidRPr="005E5F28">
        <w:rPr>
          <w:spacing w:val="-3"/>
          <w:sz w:val="24"/>
        </w:rPr>
        <w:t xml:space="preserve"> </w:t>
      </w:r>
      <w:r w:rsidR="00D37399" w:rsidRPr="005E5F28">
        <w:rPr>
          <w:sz w:val="24"/>
        </w:rPr>
        <w:t>совместные</w:t>
      </w:r>
      <w:r w:rsidR="00D37399" w:rsidRPr="005E5F28">
        <w:rPr>
          <w:spacing w:val="-2"/>
          <w:sz w:val="24"/>
        </w:rPr>
        <w:t xml:space="preserve"> </w:t>
      </w:r>
      <w:r w:rsidR="00D37399" w:rsidRPr="005E5F28">
        <w:rPr>
          <w:sz w:val="24"/>
        </w:rPr>
        <w:t>проектные</w:t>
      </w:r>
      <w:r w:rsidR="00D37399" w:rsidRPr="005E5F28">
        <w:rPr>
          <w:spacing w:val="-3"/>
          <w:sz w:val="24"/>
        </w:rPr>
        <w:t xml:space="preserve"> </w:t>
      </w:r>
      <w:r w:rsidR="00D37399" w:rsidRPr="005E5F28">
        <w:rPr>
          <w:sz w:val="24"/>
        </w:rPr>
        <w:t>задания</w:t>
      </w:r>
      <w:r w:rsidR="00D37399" w:rsidRPr="005E5F28">
        <w:rPr>
          <w:spacing w:val="-3"/>
          <w:sz w:val="24"/>
        </w:rPr>
        <w:t xml:space="preserve"> </w:t>
      </w:r>
      <w:r w:rsidR="00D37399" w:rsidRPr="005E5F28">
        <w:rPr>
          <w:sz w:val="24"/>
        </w:rPr>
        <w:t>с</w:t>
      </w:r>
      <w:r w:rsidR="00D37399" w:rsidRPr="005E5F28">
        <w:rPr>
          <w:spacing w:val="-4"/>
          <w:sz w:val="24"/>
        </w:rPr>
        <w:t xml:space="preserve"> </w:t>
      </w:r>
      <w:r w:rsidR="00D37399" w:rsidRPr="005E5F28">
        <w:rPr>
          <w:sz w:val="24"/>
        </w:rPr>
        <w:t>опорой</w:t>
      </w:r>
      <w:r w:rsidR="00D37399" w:rsidRPr="005E5F28">
        <w:rPr>
          <w:spacing w:val="-1"/>
          <w:sz w:val="24"/>
        </w:rPr>
        <w:t xml:space="preserve"> </w:t>
      </w:r>
      <w:r w:rsidR="00D37399" w:rsidRPr="005E5F28">
        <w:rPr>
          <w:sz w:val="24"/>
        </w:rPr>
        <w:t>на</w:t>
      </w:r>
      <w:r w:rsidR="00D37399" w:rsidRPr="005E5F28">
        <w:rPr>
          <w:spacing w:val="-4"/>
          <w:sz w:val="24"/>
        </w:rPr>
        <w:t xml:space="preserve"> </w:t>
      </w:r>
      <w:r w:rsidR="00D37399" w:rsidRPr="005E5F28">
        <w:rPr>
          <w:sz w:val="24"/>
        </w:rPr>
        <w:t xml:space="preserve">предложенные </w:t>
      </w:r>
      <w:r w:rsidR="00D37399" w:rsidRPr="005E5F28">
        <w:rPr>
          <w:spacing w:val="-2"/>
          <w:sz w:val="24"/>
        </w:rPr>
        <w:t>образцы.</w:t>
      </w:r>
    </w:p>
    <w:p w:rsidR="004D69CC" w:rsidRDefault="00D37399" w:rsidP="00661748">
      <w:pPr>
        <w:pStyle w:val="a4"/>
        <w:numPr>
          <w:ilvl w:val="2"/>
          <w:numId w:val="116"/>
        </w:numPr>
        <w:tabs>
          <w:tab w:val="left" w:pos="991"/>
        </w:tabs>
        <w:ind w:right="754" w:firstLine="0"/>
        <w:jc w:val="left"/>
      </w:pPr>
      <w:r>
        <w:rPr>
          <w:sz w:val="24"/>
        </w:rPr>
        <w:t>Овладение регулятивными универсальными учебными действиями согласно ФГОС НОО предполагает формирование и оценку у обучающихся уменийсамоорганизации (планировать действия</w:t>
      </w:r>
      <w:r>
        <w:rPr>
          <w:spacing w:val="-15"/>
          <w:sz w:val="24"/>
        </w:rPr>
        <w:t xml:space="preserve"> </w:t>
      </w:r>
      <w:r>
        <w:rPr>
          <w:sz w:val="24"/>
        </w:rPr>
        <w:t>по</w:t>
      </w:r>
      <w:r>
        <w:rPr>
          <w:spacing w:val="-15"/>
          <w:sz w:val="24"/>
        </w:rPr>
        <w:t xml:space="preserve"> </w:t>
      </w:r>
      <w:r>
        <w:rPr>
          <w:sz w:val="24"/>
        </w:rPr>
        <w:t>решению</w:t>
      </w:r>
      <w:r>
        <w:rPr>
          <w:spacing w:val="-15"/>
          <w:sz w:val="24"/>
        </w:rPr>
        <w:t xml:space="preserve"> </w:t>
      </w:r>
      <w:r>
        <w:rPr>
          <w:sz w:val="24"/>
        </w:rPr>
        <w:t>учебной</w:t>
      </w:r>
      <w:r>
        <w:rPr>
          <w:spacing w:val="-15"/>
          <w:sz w:val="24"/>
        </w:rPr>
        <w:t xml:space="preserve"> </w:t>
      </w:r>
      <w:r>
        <w:rPr>
          <w:sz w:val="24"/>
        </w:rPr>
        <w:t>задачи</w:t>
      </w:r>
      <w:r>
        <w:rPr>
          <w:spacing w:val="-15"/>
          <w:sz w:val="24"/>
        </w:rPr>
        <w:t xml:space="preserve"> </w:t>
      </w:r>
      <w:r>
        <w:rPr>
          <w:sz w:val="24"/>
        </w:rPr>
        <w:t>для</w:t>
      </w:r>
      <w:r>
        <w:rPr>
          <w:spacing w:val="-15"/>
          <w:sz w:val="24"/>
        </w:rPr>
        <w:t xml:space="preserve"> </w:t>
      </w:r>
      <w:r>
        <w:rPr>
          <w:sz w:val="24"/>
        </w:rPr>
        <w:t>получениярезультата,</w:t>
      </w:r>
      <w:r>
        <w:rPr>
          <w:spacing w:val="-6"/>
          <w:sz w:val="24"/>
        </w:rPr>
        <w:t xml:space="preserve"> </w:t>
      </w:r>
      <w:r>
        <w:rPr>
          <w:sz w:val="24"/>
        </w:rPr>
        <w:t>выстраивать</w:t>
      </w:r>
      <w:r>
        <w:rPr>
          <w:spacing w:val="-4"/>
          <w:sz w:val="24"/>
        </w:rPr>
        <w:t xml:space="preserve"> </w:t>
      </w:r>
      <w:r>
        <w:rPr>
          <w:sz w:val="24"/>
        </w:rPr>
        <w:t>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4D69CC" w:rsidRDefault="00D37399" w:rsidP="00661748">
      <w:pPr>
        <w:pStyle w:val="a4"/>
        <w:numPr>
          <w:ilvl w:val="2"/>
          <w:numId w:val="116"/>
        </w:numPr>
        <w:tabs>
          <w:tab w:val="left" w:pos="991"/>
        </w:tabs>
        <w:ind w:left="991" w:hanging="660"/>
        <w:jc w:val="left"/>
      </w:pPr>
      <w:r>
        <w:rPr>
          <w:sz w:val="24"/>
        </w:rPr>
        <w:t>Оценка</w:t>
      </w:r>
      <w:r>
        <w:rPr>
          <w:spacing w:val="-7"/>
          <w:sz w:val="24"/>
        </w:rPr>
        <w:t xml:space="preserve"> </w:t>
      </w:r>
      <w:r>
        <w:rPr>
          <w:sz w:val="24"/>
        </w:rPr>
        <w:t>достижения</w:t>
      </w:r>
      <w:r>
        <w:rPr>
          <w:spacing w:val="-3"/>
          <w:sz w:val="24"/>
        </w:rPr>
        <w:t xml:space="preserve"> </w:t>
      </w:r>
      <w:r>
        <w:rPr>
          <w:sz w:val="24"/>
        </w:rPr>
        <w:t>метапредметных</w:t>
      </w:r>
      <w:r>
        <w:rPr>
          <w:spacing w:val="-2"/>
          <w:sz w:val="24"/>
        </w:rPr>
        <w:t xml:space="preserve"> </w:t>
      </w:r>
      <w:r>
        <w:rPr>
          <w:sz w:val="24"/>
        </w:rPr>
        <w:t>результатов</w:t>
      </w:r>
      <w:r>
        <w:rPr>
          <w:spacing w:val="-3"/>
          <w:sz w:val="24"/>
        </w:rPr>
        <w:t xml:space="preserve"> </w:t>
      </w:r>
      <w:r>
        <w:rPr>
          <w:sz w:val="24"/>
        </w:rPr>
        <w:t>осуществляется</w:t>
      </w:r>
      <w:r>
        <w:rPr>
          <w:spacing w:val="-3"/>
          <w:sz w:val="24"/>
        </w:rPr>
        <w:t xml:space="preserve"> </w:t>
      </w:r>
      <w:r>
        <w:rPr>
          <w:sz w:val="24"/>
        </w:rPr>
        <w:t>как</w:t>
      </w:r>
      <w:r>
        <w:rPr>
          <w:spacing w:val="-2"/>
          <w:sz w:val="24"/>
        </w:rPr>
        <w:t xml:space="preserve"> педагогическим</w:t>
      </w:r>
    </w:p>
    <w:p w:rsidR="005E5F28" w:rsidRDefault="005E5F28" w:rsidP="005E5F28">
      <w:pPr>
        <w:pStyle w:val="a4"/>
        <w:ind w:firstLine="0"/>
      </w:pPr>
      <w:r>
        <w:t xml:space="preserve">           работником в ходе текущей и промежуточной оценки по предмету,так</w:t>
      </w:r>
      <w:r>
        <w:rPr>
          <w:spacing w:val="-5"/>
        </w:rPr>
        <w:t xml:space="preserve"> </w:t>
      </w:r>
      <w:r>
        <w:t>и</w:t>
      </w:r>
      <w:r w:rsidRPr="005E5F28">
        <w:t xml:space="preserve"> </w:t>
      </w:r>
      <w:r>
        <w:t>администрацией</w:t>
      </w:r>
    </w:p>
    <w:p w:rsidR="004D69CC" w:rsidRDefault="005E5F28" w:rsidP="005E5F28">
      <w:pPr>
        <w:pStyle w:val="a4"/>
        <w:ind w:firstLine="0"/>
        <w:sectPr w:rsidR="004D69CC">
          <w:pgSz w:w="11920" w:h="16850"/>
          <w:pgMar w:top="260" w:right="141" w:bottom="1120" w:left="708" w:header="0" w:footer="934" w:gutter="0"/>
          <w:cols w:space="720"/>
        </w:sectPr>
      </w:pPr>
      <w:r>
        <w:t xml:space="preserve">          образовательной</w:t>
      </w:r>
      <w:r>
        <w:rPr>
          <w:spacing w:val="-15"/>
        </w:rPr>
        <w:t xml:space="preserve"> </w:t>
      </w:r>
      <w:r>
        <w:t>организации</w:t>
      </w:r>
      <w:r>
        <w:rPr>
          <w:spacing w:val="-15"/>
        </w:rPr>
        <w:t xml:space="preserve"> </w:t>
      </w:r>
      <w:r>
        <w:t>в</w:t>
      </w:r>
      <w:r>
        <w:rPr>
          <w:spacing w:val="-15"/>
        </w:rPr>
        <w:t xml:space="preserve"> </w:t>
      </w:r>
      <w:r>
        <w:t>ходе</w:t>
      </w:r>
      <w:r>
        <w:rPr>
          <w:spacing w:val="-15"/>
        </w:rPr>
        <w:t xml:space="preserve"> </w:t>
      </w:r>
      <w:r>
        <w:t>мониторинга.</w:t>
      </w:r>
    </w:p>
    <w:p w:rsidR="004D69CC" w:rsidRDefault="00D37399">
      <w:pPr>
        <w:pStyle w:val="a3"/>
        <w:spacing w:before="79"/>
        <w:ind w:left="331" w:right="749" w:firstLine="0"/>
      </w:pPr>
      <w:r>
        <w:lastRenderedPageBreak/>
        <w:t>В</w:t>
      </w:r>
      <w:r>
        <w:rPr>
          <w:spacing w:val="-15"/>
        </w:rPr>
        <w:t xml:space="preserve"> </w:t>
      </w:r>
      <w:r>
        <w:t>текущемучебном</w:t>
      </w:r>
      <w:r>
        <w:rPr>
          <w:spacing w:val="-10"/>
        </w:rPr>
        <w:t xml:space="preserve"> </w:t>
      </w:r>
      <w:r>
        <w:t>процессе</w:t>
      </w:r>
      <w:r>
        <w:rPr>
          <w:spacing w:val="-6"/>
        </w:rPr>
        <w:t xml:space="preserve"> </w:t>
      </w:r>
      <w:r>
        <w:t>отслеживается способность обучающихся разрешать учебныеситуации и выполнять учебные</w:t>
      </w:r>
      <w:r>
        <w:rPr>
          <w:spacing w:val="40"/>
        </w:rPr>
        <w:t xml:space="preserve"> </w:t>
      </w:r>
      <w:r>
        <w:t>задачи, требующие</w:t>
      </w:r>
      <w:r>
        <w:rPr>
          <w:spacing w:val="40"/>
        </w:rPr>
        <w:t xml:space="preserve"> </w:t>
      </w:r>
      <w:r>
        <w:t>владения познавательными, коммуникативными и регулятивными действиями, реализуемыми в предметномпреподавании.</w:t>
      </w:r>
    </w:p>
    <w:p w:rsidR="004D69CC" w:rsidRDefault="00D37399" w:rsidP="00661748">
      <w:pPr>
        <w:pStyle w:val="a4"/>
        <w:numPr>
          <w:ilvl w:val="2"/>
          <w:numId w:val="116"/>
        </w:numPr>
        <w:tabs>
          <w:tab w:val="left" w:pos="991"/>
          <w:tab w:val="left" w:pos="8730"/>
        </w:tabs>
        <w:ind w:right="850" w:firstLine="0"/>
        <w:jc w:val="left"/>
      </w:pPr>
      <w:r>
        <w:rPr>
          <w:sz w:val="24"/>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устанавливаютсярешением педагогического совета МБОУ </w:t>
      </w:r>
      <w:r w:rsidR="00B42C4C">
        <w:rPr>
          <w:sz w:val="24"/>
        </w:rPr>
        <w:t>Старо-Петровской</w:t>
      </w:r>
      <w:r>
        <w:rPr>
          <w:sz w:val="24"/>
        </w:rPr>
        <w:t xml:space="preserve"> СОШ. </w:t>
      </w:r>
      <w:r>
        <w:rPr>
          <w:i/>
          <w:sz w:val="24"/>
        </w:rPr>
        <w:t>Инструментарий для</w:t>
      </w:r>
      <w:r w:rsidR="00B42C4C">
        <w:rPr>
          <w:i/>
          <w:sz w:val="24"/>
        </w:rPr>
        <w:t xml:space="preserve"> </w:t>
      </w:r>
      <w:r>
        <w:rPr>
          <w:i/>
          <w:sz w:val="24"/>
        </w:rPr>
        <w:t>оценки сформированности универсальных учебных действий строится на межпредметной основе и может включать диагностические материалы по оценке</w:t>
      </w:r>
      <w:r w:rsidR="00B42C4C">
        <w:rPr>
          <w:i/>
          <w:sz w:val="24"/>
        </w:rPr>
        <w:t xml:space="preserve"> </w:t>
      </w:r>
      <w:r>
        <w:rPr>
          <w:i/>
          <w:sz w:val="24"/>
        </w:rPr>
        <w:t>функциональн</w:t>
      </w:r>
      <w:r>
        <w:rPr>
          <w:i/>
          <w:spacing w:val="-2"/>
          <w:sz w:val="24"/>
        </w:rPr>
        <w:t xml:space="preserve">грамотности, </w:t>
      </w:r>
      <w:r>
        <w:rPr>
          <w:i/>
          <w:sz w:val="24"/>
        </w:rPr>
        <w:t xml:space="preserve">сформированности </w:t>
      </w:r>
      <w:r w:rsidR="00B42C4C">
        <w:rPr>
          <w:i/>
          <w:sz w:val="24"/>
        </w:rPr>
        <w:t xml:space="preserve"> </w:t>
      </w:r>
      <w:r>
        <w:rPr>
          <w:i/>
          <w:sz w:val="24"/>
        </w:rPr>
        <w:t>регулятивных,</w:t>
      </w:r>
      <w:r w:rsidR="00B42C4C">
        <w:rPr>
          <w:i/>
          <w:sz w:val="24"/>
        </w:rPr>
        <w:t xml:space="preserve"> </w:t>
      </w:r>
      <w:r>
        <w:rPr>
          <w:i/>
          <w:sz w:val="24"/>
        </w:rPr>
        <w:t>коммуникативных и познавательных учебных действий.</w:t>
      </w:r>
    </w:p>
    <w:p w:rsidR="004D69CC" w:rsidRDefault="00D37399" w:rsidP="00661748">
      <w:pPr>
        <w:pStyle w:val="a4"/>
        <w:numPr>
          <w:ilvl w:val="2"/>
          <w:numId w:val="116"/>
        </w:numPr>
        <w:tabs>
          <w:tab w:val="left" w:pos="991"/>
        </w:tabs>
        <w:ind w:right="858" w:firstLine="0"/>
        <w:jc w:val="left"/>
      </w:pPr>
      <w:r>
        <w:rPr>
          <w:sz w:val="24"/>
        </w:rPr>
        <w:t>Предметные</w:t>
      </w:r>
      <w:r>
        <w:rPr>
          <w:spacing w:val="-15"/>
          <w:sz w:val="24"/>
        </w:rPr>
        <w:t xml:space="preserve"> </w:t>
      </w:r>
      <w:r>
        <w:rPr>
          <w:sz w:val="24"/>
        </w:rPr>
        <w:t>результаты</w:t>
      </w:r>
      <w:r>
        <w:rPr>
          <w:spacing w:val="-15"/>
          <w:sz w:val="24"/>
        </w:rPr>
        <w:t xml:space="preserve"> </w:t>
      </w:r>
      <w:r>
        <w:rPr>
          <w:sz w:val="24"/>
        </w:rPr>
        <w:t>освоения</w:t>
      </w:r>
      <w:r>
        <w:rPr>
          <w:spacing w:val="-15"/>
          <w:sz w:val="24"/>
        </w:rPr>
        <w:t xml:space="preserve"> </w:t>
      </w:r>
      <w:r>
        <w:rPr>
          <w:sz w:val="24"/>
        </w:rPr>
        <w:t>ООП</w:t>
      </w:r>
      <w:r>
        <w:rPr>
          <w:spacing w:val="-15"/>
          <w:sz w:val="24"/>
        </w:rPr>
        <w:t xml:space="preserve"> </w:t>
      </w:r>
      <w:r>
        <w:rPr>
          <w:sz w:val="24"/>
        </w:rPr>
        <w:t>НОО</w:t>
      </w:r>
      <w:r>
        <w:rPr>
          <w:spacing w:val="-15"/>
          <w:sz w:val="24"/>
        </w:rPr>
        <w:t xml:space="preserve"> </w:t>
      </w:r>
      <w:r>
        <w:rPr>
          <w:sz w:val="24"/>
        </w:rPr>
        <w:t>с</w:t>
      </w:r>
      <w:r>
        <w:rPr>
          <w:spacing w:val="-15"/>
          <w:sz w:val="24"/>
        </w:rPr>
        <w:t xml:space="preserve"> </w:t>
      </w:r>
      <w:r>
        <w:rPr>
          <w:sz w:val="24"/>
        </w:rPr>
        <w:t>учетом</w:t>
      </w:r>
      <w:r>
        <w:rPr>
          <w:spacing w:val="-15"/>
          <w:sz w:val="24"/>
        </w:rPr>
        <w:t xml:space="preserve"> </w:t>
      </w:r>
      <w:r>
        <w:rPr>
          <w:sz w:val="24"/>
        </w:rPr>
        <w:t>специфики</w:t>
      </w:r>
      <w:r>
        <w:rPr>
          <w:spacing w:val="-15"/>
          <w:sz w:val="24"/>
        </w:rPr>
        <w:t xml:space="preserve"> </w:t>
      </w:r>
      <w:r>
        <w:rPr>
          <w:sz w:val="24"/>
        </w:rPr>
        <w:t>содержания</w:t>
      </w:r>
      <w:r w:rsidR="00B42C4C">
        <w:rPr>
          <w:sz w:val="24"/>
        </w:rPr>
        <w:t xml:space="preserve"> </w:t>
      </w:r>
      <w:r>
        <w:rPr>
          <w:sz w:val="24"/>
        </w:rPr>
        <w:t>предметных областей, включающих конкретные учебные предметы, ориентированы</w:t>
      </w:r>
      <w:r w:rsidR="00B42C4C">
        <w:rPr>
          <w:sz w:val="24"/>
        </w:rPr>
        <w:t xml:space="preserve"> </w:t>
      </w:r>
      <w:r>
        <w:rPr>
          <w:sz w:val="24"/>
        </w:rPr>
        <w:t>на применение знаний, умений и навыков обучающимися в учебных ситуациях и реальных жизненных условиях, а также на успешное обучение.</w:t>
      </w:r>
    </w:p>
    <w:p w:rsidR="004D69CC" w:rsidRDefault="00D37399" w:rsidP="00661748">
      <w:pPr>
        <w:pStyle w:val="a4"/>
        <w:numPr>
          <w:ilvl w:val="2"/>
          <w:numId w:val="116"/>
        </w:numPr>
        <w:tabs>
          <w:tab w:val="left" w:pos="1290"/>
        </w:tabs>
        <w:spacing w:before="1"/>
        <w:ind w:right="702" w:firstLine="180"/>
        <w:jc w:val="left"/>
        <w:rPr>
          <w:sz w:val="24"/>
        </w:rPr>
      </w:pPr>
      <w:r>
        <w:rPr>
          <w:sz w:val="24"/>
        </w:rPr>
        <w:t>Оценка</w:t>
      </w:r>
      <w:r>
        <w:rPr>
          <w:spacing w:val="40"/>
          <w:sz w:val="24"/>
        </w:rPr>
        <w:t xml:space="preserve"> </w:t>
      </w:r>
      <w:r>
        <w:rPr>
          <w:sz w:val="24"/>
        </w:rPr>
        <w:t>предметных</w:t>
      </w:r>
      <w:r>
        <w:rPr>
          <w:spacing w:val="40"/>
          <w:sz w:val="24"/>
        </w:rPr>
        <w:t xml:space="preserve"> </w:t>
      </w:r>
      <w:r>
        <w:rPr>
          <w:sz w:val="24"/>
        </w:rPr>
        <w:t>результатов</w:t>
      </w:r>
      <w:r>
        <w:rPr>
          <w:spacing w:val="40"/>
          <w:sz w:val="24"/>
        </w:rPr>
        <w:t xml:space="preserve"> </w:t>
      </w:r>
      <w:r>
        <w:rPr>
          <w:sz w:val="24"/>
        </w:rPr>
        <w:t>освоения</w:t>
      </w:r>
      <w:r>
        <w:rPr>
          <w:spacing w:val="40"/>
          <w:sz w:val="24"/>
        </w:rPr>
        <w:t xml:space="preserve"> </w:t>
      </w:r>
      <w:r>
        <w:rPr>
          <w:sz w:val="24"/>
        </w:rPr>
        <w:t>ООП</w:t>
      </w:r>
      <w:r>
        <w:rPr>
          <w:spacing w:val="40"/>
          <w:sz w:val="24"/>
        </w:rPr>
        <w:t xml:space="preserve"> </w:t>
      </w:r>
      <w:r>
        <w:rPr>
          <w:sz w:val="24"/>
        </w:rPr>
        <w:t>НОО</w:t>
      </w:r>
      <w:r>
        <w:rPr>
          <w:spacing w:val="40"/>
          <w:sz w:val="24"/>
        </w:rPr>
        <w:t xml:space="preserve"> </w:t>
      </w:r>
      <w:r>
        <w:rPr>
          <w:sz w:val="24"/>
        </w:rPr>
        <w:t>осуществляется</w:t>
      </w:r>
      <w:r>
        <w:rPr>
          <w:spacing w:val="40"/>
          <w:sz w:val="24"/>
        </w:rPr>
        <w:t xml:space="preserve"> </w:t>
      </w:r>
      <w:r>
        <w:rPr>
          <w:sz w:val="24"/>
        </w:rPr>
        <w:t>через</w:t>
      </w:r>
      <w:r>
        <w:rPr>
          <w:spacing w:val="40"/>
          <w:sz w:val="24"/>
        </w:rPr>
        <w:t xml:space="preserve"> </w:t>
      </w:r>
      <w:r>
        <w:rPr>
          <w:sz w:val="24"/>
        </w:rPr>
        <w:t>оценку достижения обучающимися планируемых результатов по отдельным</w:t>
      </w:r>
      <w:r w:rsidR="00B42C4C">
        <w:rPr>
          <w:sz w:val="24"/>
        </w:rPr>
        <w:t xml:space="preserve"> </w:t>
      </w:r>
      <w:r>
        <w:rPr>
          <w:sz w:val="24"/>
        </w:rPr>
        <w:t>учебным предметам.</w:t>
      </w:r>
    </w:p>
    <w:p w:rsidR="004D69CC" w:rsidRDefault="00D37399" w:rsidP="00661748">
      <w:pPr>
        <w:pStyle w:val="a4"/>
        <w:numPr>
          <w:ilvl w:val="2"/>
          <w:numId w:val="116"/>
        </w:numPr>
        <w:tabs>
          <w:tab w:val="left" w:pos="1187"/>
        </w:tabs>
        <w:ind w:left="287" w:right="941" w:firstLine="240"/>
        <w:jc w:val="left"/>
      </w:pPr>
      <w:r>
        <w:rPr>
          <w:sz w:val="24"/>
        </w:rPr>
        <w:t>Основным предметом</w:t>
      </w:r>
      <w:r>
        <w:rPr>
          <w:spacing w:val="-2"/>
          <w:sz w:val="24"/>
        </w:rPr>
        <w:t xml:space="preserve"> </w:t>
      </w:r>
      <w:r>
        <w:rPr>
          <w:sz w:val="24"/>
        </w:rPr>
        <w:t>оценки результатов освоения ООП</w:t>
      </w:r>
      <w:r>
        <w:rPr>
          <w:spacing w:val="-3"/>
          <w:sz w:val="24"/>
        </w:rPr>
        <w:t xml:space="preserve"> </w:t>
      </w:r>
      <w:r>
        <w:rPr>
          <w:sz w:val="24"/>
        </w:rPr>
        <w:t>НОО</w:t>
      </w:r>
      <w:r>
        <w:rPr>
          <w:spacing w:val="-2"/>
          <w:sz w:val="24"/>
        </w:rPr>
        <w:t xml:space="preserve"> </w:t>
      </w:r>
      <w:r>
        <w:rPr>
          <w:sz w:val="24"/>
        </w:rPr>
        <w:t>в соответствии</w:t>
      </w:r>
      <w:r w:rsidR="00B42C4C">
        <w:rPr>
          <w:sz w:val="24"/>
        </w:rPr>
        <w:t xml:space="preserve"> </w:t>
      </w:r>
      <w:r>
        <w:rPr>
          <w:sz w:val="24"/>
        </w:rPr>
        <w:t>с требованиями</w:t>
      </w:r>
      <w:r>
        <w:rPr>
          <w:spacing w:val="-3"/>
          <w:sz w:val="24"/>
        </w:rPr>
        <w:t xml:space="preserve"> </w:t>
      </w:r>
      <w:r>
        <w:rPr>
          <w:sz w:val="24"/>
        </w:rPr>
        <w:t>ФГОС</w:t>
      </w:r>
      <w:r>
        <w:rPr>
          <w:spacing w:val="-4"/>
          <w:sz w:val="24"/>
        </w:rPr>
        <w:t xml:space="preserve"> </w:t>
      </w:r>
      <w:r>
        <w:rPr>
          <w:sz w:val="24"/>
        </w:rPr>
        <w:t>НОО</w:t>
      </w:r>
      <w:r>
        <w:rPr>
          <w:spacing w:val="-4"/>
          <w:sz w:val="24"/>
        </w:rPr>
        <w:t xml:space="preserve"> </w:t>
      </w:r>
      <w:r>
        <w:rPr>
          <w:sz w:val="24"/>
        </w:rPr>
        <w:t>является</w:t>
      </w:r>
      <w:r>
        <w:rPr>
          <w:spacing w:val="-2"/>
          <w:sz w:val="24"/>
        </w:rPr>
        <w:t xml:space="preserve"> </w:t>
      </w:r>
      <w:r>
        <w:rPr>
          <w:sz w:val="24"/>
        </w:rPr>
        <w:t>способность</w:t>
      </w:r>
      <w:r>
        <w:rPr>
          <w:spacing w:val="-2"/>
          <w:sz w:val="24"/>
        </w:rPr>
        <w:t xml:space="preserve"> </w:t>
      </w:r>
      <w:r>
        <w:rPr>
          <w:sz w:val="24"/>
        </w:rPr>
        <w:t>к</w:t>
      </w:r>
      <w:r>
        <w:rPr>
          <w:spacing w:val="-3"/>
          <w:sz w:val="24"/>
        </w:rPr>
        <w:t xml:space="preserve"> </w:t>
      </w:r>
      <w:r>
        <w:rPr>
          <w:sz w:val="24"/>
        </w:rPr>
        <w:t>решению</w:t>
      </w:r>
      <w:r>
        <w:rPr>
          <w:spacing w:val="-1"/>
          <w:sz w:val="24"/>
        </w:rPr>
        <w:t xml:space="preserve"> </w:t>
      </w:r>
      <w:r>
        <w:rPr>
          <w:sz w:val="24"/>
        </w:rPr>
        <w:t>учебно-</w:t>
      </w:r>
      <w:r>
        <w:rPr>
          <w:spacing w:val="-3"/>
          <w:sz w:val="24"/>
        </w:rPr>
        <w:t xml:space="preserve"> </w:t>
      </w:r>
      <w:r>
        <w:rPr>
          <w:sz w:val="24"/>
        </w:rPr>
        <w:t>познавательных</w:t>
      </w:r>
      <w:r>
        <w:rPr>
          <w:spacing w:val="-2"/>
          <w:sz w:val="24"/>
        </w:rPr>
        <w:t xml:space="preserve"> </w:t>
      </w:r>
      <w:r>
        <w:rPr>
          <w:sz w:val="24"/>
        </w:rPr>
        <w:t>и</w:t>
      </w:r>
      <w:r>
        <w:rPr>
          <w:spacing w:val="-1"/>
          <w:sz w:val="24"/>
        </w:rPr>
        <w:t xml:space="preserve"> </w:t>
      </w:r>
      <w:r>
        <w:rPr>
          <w:sz w:val="24"/>
        </w:rPr>
        <w:t>учебно- 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4D69CC" w:rsidRDefault="00D37399" w:rsidP="00661748">
      <w:pPr>
        <w:pStyle w:val="Heading4"/>
        <w:numPr>
          <w:ilvl w:val="2"/>
          <w:numId w:val="116"/>
        </w:numPr>
        <w:tabs>
          <w:tab w:val="left" w:pos="947"/>
        </w:tabs>
        <w:spacing w:line="247" w:lineRule="auto"/>
        <w:ind w:left="287" w:right="1059" w:firstLine="0"/>
        <w:jc w:val="left"/>
        <w:rPr>
          <w:sz w:val="22"/>
        </w:rPr>
      </w:pPr>
      <w:r>
        <w:t>Для</w:t>
      </w:r>
      <w:r>
        <w:rPr>
          <w:spacing w:val="-4"/>
        </w:rPr>
        <w:t xml:space="preserve"> </w:t>
      </w:r>
      <w:r>
        <w:t>оценки</w:t>
      </w:r>
      <w:r>
        <w:rPr>
          <w:spacing w:val="-3"/>
        </w:rPr>
        <w:t xml:space="preserve"> </w:t>
      </w:r>
      <w:r>
        <w:t>предметных</w:t>
      </w:r>
      <w:r>
        <w:rPr>
          <w:spacing w:val="-4"/>
        </w:rPr>
        <w:t xml:space="preserve"> </w:t>
      </w:r>
      <w:r>
        <w:t>результатов</w:t>
      </w:r>
      <w:r>
        <w:rPr>
          <w:spacing w:val="-6"/>
        </w:rPr>
        <w:t xml:space="preserve"> </w:t>
      </w:r>
      <w:r>
        <w:t>освоения</w:t>
      </w:r>
      <w:r>
        <w:rPr>
          <w:spacing w:val="-4"/>
        </w:rPr>
        <w:t xml:space="preserve"> </w:t>
      </w:r>
      <w:r>
        <w:t>ООП</w:t>
      </w:r>
      <w:r>
        <w:rPr>
          <w:spacing w:val="-4"/>
        </w:rPr>
        <w:t xml:space="preserve"> </w:t>
      </w:r>
      <w:r>
        <w:t>НОО</w:t>
      </w:r>
      <w:r>
        <w:rPr>
          <w:spacing w:val="-5"/>
        </w:rPr>
        <w:t xml:space="preserve"> </w:t>
      </w:r>
      <w:r>
        <w:t>используются критерии: знание и понимание, применение, функциональность.</w:t>
      </w:r>
    </w:p>
    <w:p w:rsidR="004D69CC" w:rsidRDefault="00D37399" w:rsidP="00661748">
      <w:pPr>
        <w:pStyle w:val="a4"/>
        <w:numPr>
          <w:ilvl w:val="3"/>
          <w:numId w:val="116"/>
        </w:numPr>
        <w:tabs>
          <w:tab w:val="left" w:pos="1171"/>
        </w:tabs>
        <w:ind w:left="331" w:right="913" w:firstLine="0"/>
      </w:pPr>
      <w:r>
        <w:rPr>
          <w:sz w:val="24"/>
        </w:rPr>
        <w:t>Обобщённый критерий «</w:t>
      </w:r>
      <w:r>
        <w:rPr>
          <w:b/>
          <w:i/>
          <w:sz w:val="24"/>
        </w:rPr>
        <w:t>знание и понимание</w:t>
      </w:r>
      <w:r>
        <w:rPr>
          <w:sz w:val="24"/>
        </w:rPr>
        <w:t>» включает знание и</w:t>
      </w:r>
      <w:r w:rsidR="00B42C4C">
        <w:rPr>
          <w:sz w:val="24"/>
        </w:rPr>
        <w:t xml:space="preserve"> </w:t>
      </w:r>
      <w:r>
        <w:rPr>
          <w:sz w:val="24"/>
        </w:rPr>
        <w:t>понимание роли изучаемой</w:t>
      </w:r>
      <w:r>
        <w:rPr>
          <w:spacing w:val="-4"/>
          <w:sz w:val="24"/>
        </w:rPr>
        <w:t xml:space="preserve"> </w:t>
      </w:r>
      <w:r>
        <w:rPr>
          <w:sz w:val="24"/>
        </w:rPr>
        <w:t>области</w:t>
      </w:r>
      <w:r>
        <w:rPr>
          <w:spacing w:val="-3"/>
          <w:sz w:val="24"/>
        </w:rPr>
        <w:t xml:space="preserve"> </w:t>
      </w:r>
      <w:r>
        <w:rPr>
          <w:sz w:val="24"/>
        </w:rPr>
        <w:t>знания</w:t>
      </w:r>
      <w:r>
        <w:rPr>
          <w:spacing w:val="-4"/>
          <w:sz w:val="24"/>
        </w:rPr>
        <w:t xml:space="preserve"> </w:t>
      </w:r>
      <w:r>
        <w:rPr>
          <w:sz w:val="24"/>
        </w:rPr>
        <w:t>или</w:t>
      </w:r>
      <w:r>
        <w:rPr>
          <w:spacing w:val="-3"/>
          <w:sz w:val="24"/>
        </w:rPr>
        <w:t xml:space="preserve"> </w:t>
      </w:r>
      <w:r>
        <w:rPr>
          <w:sz w:val="24"/>
        </w:rPr>
        <w:t>вида</w:t>
      </w:r>
      <w:r>
        <w:rPr>
          <w:spacing w:val="-4"/>
          <w:sz w:val="24"/>
        </w:rPr>
        <w:t xml:space="preserve"> </w:t>
      </w:r>
      <w:r>
        <w:rPr>
          <w:sz w:val="24"/>
        </w:rPr>
        <w:t>деятельности</w:t>
      </w:r>
      <w:r>
        <w:rPr>
          <w:spacing w:val="-3"/>
          <w:sz w:val="24"/>
        </w:rPr>
        <w:t xml:space="preserve"> </w:t>
      </w:r>
      <w:r>
        <w:rPr>
          <w:sz w:val="24"/>
        </w:rPr>
        <w:t>в различных</w:t>
      </w:r>
      <w:r>
        <w:rPr>
          <w:spacing w:val="-1"/>
          <w:sz w:val="24"/>
        </w:rPr>
        <w:t xml:space="preserve"> </w:t>
      </w:r>
      <w:r>
        <w:rPr>
          <w:sz w:val="24"/>
        </w:rPr>
        <w:t>контекстах,</w:t>
      </w:r>
      <w:r>
        <w:rPr>
          <w:spacing w:val="-3"/>
          <w:sz w:val="24"/>
        </w:rPr>
        <w:t xml:space="preserve"> </w:t>
      </w:r>
      <w:r>
        <w:rPr>
          <w:sz w:val="24"/>
        </w:rPr>
        <w:t>знание</w:t>
      </w:r>
      <w:r>
        <w:rPr>
          <w:spacing w:val="-4"/>
          <w:sz w:val="24"/>
        </w:rPr>
        <w:t xml:space="preserve"> </w:t>
      </w:r>
      <w:r>
        <w:rPr>
          <w:sz w:val="24"/>
        </w:rPr>
        <w:t>и</w:t>
      </w:r>
      <w:r>
        <w:rPr>
          <w:spacing w:val="-3"/>
          <w:sz w:val="24"/>
        </w:rPr>
        <w:t xml:space="preserve"> </w:t>
      </w:r>
      <w:r>
        <w:rPr>
          <w:sz w:val="24"/>
        </w:rPr>
        <w:t>понимание терминологии, понятий и идей, а также процедурных знаний или алгоритмов.</w:t>
      </w:r>
    </w:p>
    <w:p w:rsidR="004D69CC" w:rsidRDefault="00D37399">
      <w:pPr>
        <w:spacing w:before="8"/>
        <w:ind w:left="331"/>
        <w:rPr>
          <w:sz w:val="24"/>
        </w:rPr>
      </w:pPr>
      <w:r>
        <w:rPr>
          <w:sz w:val="24"/>
        </w:rPr>
        <w:t>3.18.2.Обобщённый</w:t>
      </w:r>
      <w:r>
        <w:rPr>
          <w:spacing w:val="-8"/>
          <w:sz w:val="24"/>
        </w:rPr>
        <w:t xml:space="preserve"> </w:t>
      </w:r>
      <w:r>
        <w:rPr>
          <w:sz w:val="24"/>
        </w:rPr>
        <w:t>критерий</w:t>
      </w:r>
      <w:r>
        <w:rPr>
          <w:spacing w:val="-3"/>
          <w:sz w:val="24"/>
        </w:rPr>
        <w:t xml:space="preserve"> </w:t>
      </w:r>
      <w:r>
        <w:rPr>
          <w:b/>
          <w:i/>
          <w:sz w:val="24"/>
        </w:rPr>
        <w:t>«применение</w:t>
      </w:r>
      <w:r>
        <w:rPr>
          <w:sz w:val="24"/>
        </w:rPr>
        <w:t>»</w:t>
      </w:r>
      <w:r>
        <w:rPr>
          <w:spacing w:val="-15"/>
          <w:sz w:val="24"/>
        </w:rPr>
        <w:t xml:space="preserve"> </w:t>
      </w:r>
      <w:r>
        <w:rPr>
          <w:spacing w:val="-2"/>
          <w:sz w:val="24"/>
        </w:rPr>
        <w:t>включает:</w:t>
      </w:r>
    </w:p>
    <w:p w:rsidR="004D69CC" w:rsidRDefault="00D37399">
      <w:pPr>
        <w:pStyle w:val="a4"/>
        <w:numPr>
          <w:ilvl w:val="0"/>
          <w:numId w:val="3"/>
        </w:numPr>
        <w:tabs>
          <w:tab w:val="left" w:pos="1713"/>
        </w:tabs>
        <w:spacing w:before="9" w:line="237" w:lineRule="auto"/>
        <w:ind w:left="1713" w:right="701"/>
        <w:jc w:val="both"/>
        <w:rPr>
          <w:sz w:val="24"/>
        </w:rPr>
      </w:pPr>
      <w:r>
        <w:rPr>
          <w:sz w:val="24"/>
        </w:rPr>
        <w:t>использование</w:t>
      </w:r>
      <w:r>
        <w:rPr>
          <w:spacing w:val="-8"/>
          <w:sz w:val="24"/>
        </w:rPr>
        <w:t xml:space="preserve"> </w:t>
      </w:r>
      <w:r>
        <w:rPr>
          <w:sz w:val="24"/>
        </w:rPr>
        <w:t>изучаемого материала при решении учебных задач,</w:t>
      </w:r>
      <w:r>
        <w:rPr>
          <w:spacing w:val="-15"/>
          <w:sz w:val="24"/>
        </w:rPr>
        <w:t xml:space="preserve"> </w:t>
      </w:r>
      <w:r>
        <w:rPr>
          <w:sz w:val="24"/>
        </w:rP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D69CC" w:rsidRDefault="00D37399">
      <w:pPr>
        <w:pStyle w:val="a4"/>
        <w:numPr>
          <w:ilvl w:val="0"/>
          <w:numId w:val="3"/>
        </w:numPr>
        <w:tabs>
          <w:tab w:val="left" w:pos="1713"/>
        </w:tabs>
        <w:spacing w:before="4"/>
        <w:ind w:left="1713" w:right="699"/>
        <w:jc w:val="both"/>
        <w:rPr>
          <w:sz w:val="24"/>
        </w:rPr>
      </w:pPr>
      <w:r>
        <w:rPr>
          <w:sz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w:t>
      </w:r>
      <w:r>
        <w:rPr>
          <w:spacing w:val="-2"/>
          <w:sz w:val="24"/>
        </w:rPr>
        <w:t>деятельности.</w:t>
      </w:r>
    </w:p>
    <w:p w:rsidR="004D69CC" w:rsidRDefault="00D37399">
      <w:pPr>
        <w:pStyle w:val="a3"/>
        <w:ind w:left="331" w:firstLine="0"/>
      </w:pPr>
      <w:r>
        <w:t xml:space="preserve">1.3.18.3.Обобщённый критерий </w:t>
      </w:r>
      <w:r>
        <w:rPr>
          <w:b/>
          <w:i/>
        </w:rPr>
        <w:t>«функциональность</w:t>
      </w:r>
      <w:r>
        <w:t>» включает осознанное использование приобретённых</w:t>
      </w:r>
      <w:r>
        <w:rPr>
          <w:spacing w:val="-1"/>
        </w:rPr>
        <w:t xml:space="preserve"> </w:t>
      </w:r>
      <w:r>
        <w:t>знаний</w:t>
      </w:r>
      <w:r>
        <w:rPr>
          <w:spacing w:val="-4"/>
        </w:rPr>
        <w:t xml:space="preserve"> </w:t>
      </w:r>
      <w:r>
        <w:t>и</w:t>
      </w:r>
      <w:r>
        <w:rPr>
          <w:spacing w:val="-2"/>
        </w:rPr>
        <w:t xml:space="preserve"> </w:t>
      </w:r>
      <w:r>
        <w:t>способов</w:t>
      </w:r>
      <w:r>
        <w:rPr>
          <w:spacing w:val="-3"/>
        </w:rPr>
        <w:t xml:space="preserve"> </w:t>
      </w:r>
      <w:r>
        <w:t>действий</w:t>
      </w:r>
      <w:r>
        <w:rPr>
          <w:spacing w:val="-2"/>
        </w:rPr>
        <w:t xml:space="preserve"> </w:t>
      </w:r>
      <w:r>
        <w:t>при</w:t>
      </w:r>
      <w:r>
        <w:rPr>
          <w:spacing w:val="-2"/>
        </w:rPr>
        <w:t xml:space="preserve"> </w:t>
      </w:r>
      <w:r>
        <w:t>решении</w:t>
      </w:r>
      <w:r>
        <w:rPr>
          <w:spacing w:val="-2"/>
        </w:rPr>
        <w:t xml:space="preserve"> </w:t>
      </w:r>
      <w:r>
        <w:t>внеучебных проблем,</w:t>
      </w:r>
      <w:r>
        <w:rPr>
          <w:spacing w:val="-3"/>
        </w:rPr>
        <w:t xml:space="preserve"> </w:t>
      </w:r>
      <w:r>
        <w:t>различающихся сложностью предметного содержания, читательских умений, контекста, а также сочетанием когнитивных операций.</w:t>
      </w:r>
    </w:p>
    <w:p w:rsidR="004D69CC" w:rsidRDefault="00D37399" w:rsidP="00661748">
      <w:pPr>
        <w:pStyle w:val="a4"/>
        <w:numPr>
          <w:ilvl w:val="2"/>
          <w:numId w:val="116"/>
        </w:numPr>
        <w:tabs>
          <w:tab w:val="left" w:pos="947"/>
        </w:tabs>
        <w:ind w:left="287" w:right="713" w:firstLine="0"/>
        <w:jc w:val="left"/>
      </w:pPr>
      <w:r>
        <w:rPr>
          <w:sz w:val="24"/>
        </w:rPr>
        <w:t>Оценка предметных результатов освоения ООП НОО осуществляется педагогическим работником</w:t>
      </w:r>
      <w:r>
        <w:rPr>
          <w:spacing w:val="-3"/>
          <w:sz w:val="24"/>
        </w:rPr>
        <w:t xml:space="preserve"> </w:t>
      </w:r>
      <w:r>
        <w:rPr>
          <w:sz w:val="24"/>
        </w:rPr>
        <w:t>в</w:t>
      </w:r>
      <w:r>
        <w:rPr>
          <w:spacing w:val="-4"/>
          <w:sz w:val="24"/>
        </w:rPr>
        <w:t xml:space="preserve"> </w:t>
      </w:r>
      <w:r>
        <w:rPr>
          <w:sz w:val="24"/>
        </w:rPr>
        <w:t>ходе</w:t>
      </w:r>
      <w:r>
        <w:rPr>
          <w:spacing w:val="-4"/>
          <w:sz w:val="24"/>
        </w:rPr>
        <w:t xml:space="preserve"> </w:t>
      </w:r>
      <w:r>
        <w:rPr>
          <w:i/>
          <w:sz w:val="24"/>
        </w:rPr>
        <w:t>процедур</w:t>
      </w:r>
      <w:r>
        <w:rPr>
          <w:i/>
          <w:spacing w:val="-3"/>
          <w:sz w:val="24"/>
        </w:rPr>
        <w:t xml:space="preserve"> </w:t>
      </w:r>
      <w:r>
        <w:rPr>
          <w:i/>
          <w:sz w:val="24"/>
        </w:rPr>
        <w:t>текущего,</w:t>
      </w:r>
      <w:r>
        <w:rPr>
          <w:i/>
          <w:spacing w:val="-1"/>
          <w:sz w:val="24"/>
        </w:rPr>
        <w:t xml:space="preserve"> </w:t>
      </w:r>
      <w:r>
        <w:rPr>
          <w:i/>
          <w:sz w:val="24"/>
        </w:rPr>
        <w:t>тематического,</w:t>
      </w:r>
      <w:r>
        <w:rPr>
          <w:i/>
          <w:spacing w:val="-2"/>
          <w:sz w:val="24"/>
        </w:rPr>
        <w:t xml:space="preserve"> </w:t>
      </w:r>
      <w:r>
        <w:rPr>
          <w:i/>
          <w:sz w:val="24"/>
        </w:rPr>
        <w:t>промежуточного</w:t>
      </w:r>
      <w:r>
        <w:rPr>
          <w:i/>
          <w:spacing w:val="-4"/>
          <w:sz w:val="24"/>
        </w:rPr>
        <w:t xml:space="preserve"> </w:t>
      </w:r>
      <w:r>
        <w:rPr>
          <w:i/>
          <w:sz w:val="24"/>
        </w:rPr>
        <w:t>и</w:t>
      </w:r>
      <w:r>
        <w:rPr>
          <w:i/>
          <w:spacing w:val="-3"/>
          <w:sz w:val="24"/>
        </w:rPr>
        <w:t xml:space="preserve"> </w:t>
      </w:r>
      <w:r>
        <w:rPr>
          <w:i/>
          <w:sz w:val="24"/>
        </w:rPr>
        <w:t>итогового</w:t>
      </w:r>
      <w:r>
        <w:rPr>
          <w:i/>
          <w:spacing w:val="-3"/>
          <w:sz w:val="24"/>
        </w:rPr>
        <w:t xml:space="preserve"> </w:t>
      </w:r>
      <w:r>
        <w:rPr>
          <w:i/>
          <w:sz w:val="24"/>
        </w:rPr>
        <w:t>контроля.</w:t>
      </w:r>
    </w:p>
    <w:p w:rsidR="004D69CC" w:rsidRDefault="00D37399" w:rsidP="00661748">
      <w:pPr>
        <w:pStyle w:val="a4"/>
        <w:numPr>
          <w:ilvl w:val="2"/>
          <w:numId w:val="116"/>
        </w:numPr>
        <w:tabs>
          <w:tab w:val="left" w:pos="947"/>
        </w:tabs>
        <w:ind w:left="287" w:right="1734" w:firstLine="0"/>
        <w:jc w:val="left"/>
      </w:pPr>
      <w:r>
        <w:rPr>
          <w:sz w:val="24"/>
        </w:rPr>
        <w:t>Особенности</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2"/>
          <w:sz w:val="24"/>
        </w:rPr>
        <w:t xml:space="preserve"> </w:t>
      </w:r>
      <w:r>
        <w:rPr>
          <w:sz w:val="24"/>
        </w:rPr>
        <w:t>по</w:t>
      </w:r>
      <w:r>
        <w:rPr>
          <w:spacing w:val="-4"/>
          <w:sz w:val="24"/>
        </w:rPr>
        <w:t xml:space="preserve"> </w:t>
      </w:r>
      <w:r>
        <w:rPr>
          <w:sz w:val="24"/>
        </w:rPr>
        <w:t>отдельному</w:t>
      </w:r>
      <w:r>
        <w:rPr>
          <w:spacing w:val="-3"/>
          <w:sz w:val="24"/>
        </w:rPr>
        <w:t xml:space="preserve"> </w:t>
      </w:r>
      <w:r>
        <w:rPr>
          <w:sz w:val="24"/>
        </w:rPr>
        <w:t>учебному</w:t>
      </w:r>
      <w:r>
        <w:rPr>
          <w:spacing w:val="-7"/>
          <w:sz w:val="24"/>
        </w:rPr>
        <w:t xml:space="preserve"> </w:t>
      </w:r>
      <w:r>
        <w:rPr>
          <w:sz w:val="24"/>
        </w:rPr>
        <w:t>предмету фиксируются в приложении к ООП НОО.</w:t>
      </w:r>
    </w:p>
    <w:p w:rsidR="004D69CC" w:rsidRDefault="00D37399">
      <w:pPr>
        <w:pStyle w:val="a3"/>
        <w:ind w:left="331" w:firstLine="0"/>
      </w:pPr>
      <w:r>
        <w:t>Описание</w:t>
      </w:r>
      <w:r>
        <w:rPr>
          <w:spacing w:val="-5"/>
        </w:rPr>
        <w:t xml:space="preserve"> </w:t>
      </w:r>
      <w:r>
        <w:t>оценки</w:t>
      </w:r>
      <w:r>
        <w:rPr>
          <w:spacing w:val="-2"/>
        </w:rPr>
        <w:t xml:space="preserve"> </w:t>
      </w:r>
      <w:r>
        <w:t>предметных</w:t>
      </w:r>
      <w:r>
        <w:rPr>
          <w:spacing w:val="1"/>
        </w:rPr>
        <w:t xml:space="preserve"> </w:t>
      </w:r>
      <w:r>
        <w:t>результатов</w:t>
      </w:r>
      <w:r>
        <w:rPr>
          <w:spacing w:val="-3"/>
        </w:rPr>
        <w:t xml:space="preserve"> </w:t>
      </w:r>
      <w:r>
        <w:t>по</w:t>
      </w:r>
      <w:r>
        <w:rPr>
          <w:spacing w:val="-1"/>
        </w:rPr>
        <w:t xml:space="preserve"> </w:t>
      </w:r>
      <w:r>
        <w:t>отдельному</w:t>
      </w:r>
      <w:r>
        <w:rPr>
          <w:spacing w:val="-1"/>
        </w:rPr>
        <w:t xml:space="preserve"> </w:t>
      </w:r>
      <w:r>
        <w:t>учебному</w:t>
      </w:r>
      <w:r>
        <w:rPr>
          <w:spacing w:val="-8"/>
        </w:rPr>
        <w:t xml:space="preserve"> </w:t>
      </w:r>
      <w:r>
        <w:t>предмету</w:t>
      </w:r>
      <w:r>
        <w:rPr>
          <w:spacing w:val="-6"/>
        </w:rPr>
        <w:t xml:space="preserve"> </w:t>
      </w:r>
      <w:r>
        <w:t>должно</w:t>
      </w:r>
      <w:r>
        <w:rPr>
          <w:spacing w:val="-4"/>
        </w:rPr>
        <w:t xml:space="preserve"> </w:t>
      </w:r>
      <w:r>
        <w:rPr>
          <w:spacing w:val="-2"/>
        </w:rPr>
        <w:t>включать:</w:t>
      </w:r>
    </w:p>
    <w:p w:rsidR="005E5F28" w:rsidRDefault="005E5F28" w:rsidP="005E5F28">
      <w:pPr>
        <w:tabs>
          <w:tab w:val="left" w:pos="1808"/>
        </w:tabs>
        <w:spacing w:before="82"/>
        <w:ind w:left="1448" w:right="812"/>
        <w:jc w:val="both"/>
        <w:rPr>
          <w:sz w:val="24"/>
        </w:rPr>
      </w:pPr>
      <w:r>
        <w:rPr>
          <w:sz w:val="24"/>
        </w:rPr>
        <w:t xml:space="preserve">-  </w:t>
      </w:r>
      <w:r w:rsidRPr="005E5F28">
        <w:rPr>
          <w:sz w:val="24"/>
        </w:rPr>
        <w:t>список итоговых планируемых результатов с указанием этапов их формирования</w:t>
      </w:r>
    </w:p>
    <w:p w:rsidR="005E5F28" w:rsidRPr="005E5F28" w:rsidRDefault="005E5F28" w:rsidP="005E5F28">
      <w:pPr>
        <w:tabs>
          <w:tab w:val="left" w:pos="1808"/>
        </w:tabs>
        <w:spacing w:before="82"/>
        <w:ind w:left="1448" w:right="812"/>
        <w:jc w:val="both"/>
        <w:rPr>
          <w:sz w:val="24"/>
        </w:rPr>
      </w:pPr>
      <w:r>
        <w:rPr>
          <w:sz w:val="24"/>
        </w:rPr>
        <w:t xml:space="preserve">   </w:t>
      </w:r>
      <w:r w:rsidRPr="005E5F28">
        <w:rPr>
          <w:sz w:val="24"/>
        </w:rPr>
        <w:t>и способов оценки (например, текущая (тематическая); устно (письменно), практика);</w:t>
      </w:r>
    </w:p>
    <w:p w:rsidR="005E5F28" w:rsidRPr="005E5F28" w:rsidRDefault="005E5F28" w:rsidP="005E5F28">
      <w:pPr>
        <w:tabs>
          <w:tab w:val="left" w:pos="1808"/>
        </w:tabs>
        <w:spacing w:before="2" w:line="237" w:lineRule="auto"/>
        <w:ind w:left="1448" w:right="808"/>
        <w:jc w:val="both"/>
        <w:rPr>
          <w:sz w:val="24"/>
        </w:rPr>
      </w:pPr>
      <w:r>
        <w:rPr>
          <w:sz w:val="24"/>
        </w:rPr>
        <w:t xml:space="preserve">- </w:t>
      </w:r>
      <w:r w:rsidRPr="005E5F28">
        <w:rPr>
          <w:sz w:val="24"/>
        </w:rPr>
        <w:t xml:space="preserve">требования к выставлению отметок за промежуточную аттестацию(при необходимости оценочные </w:t>
      </w:r>
      <w:r w:rsidRPr="005E5F28">
        <w:rPr>
          <w:spacing w:val="-2"/>
          <w:sz w:val="24"/>
        </w:rPr>
        <w:t>процедуры);</w:t>
      </w:r>
    </w:p>
    <w:p w:rsidR="005E5F28" w:rsidRDefault="005E5F28" w:rsidP="00661748">
      <w:pPr>
        <w:pStyle w:val="a4"/>
        <w:numPr>
          <w:ilvl w:val="2"/>
          <w:numId w:val="116"/>
        </w:numPr>
        <w:tabs>
          <w:tab w:val="left" w:pos="1042"/>
        </w:tabs>
        <w:ind w:left="382" w:right="1068" w:firstLine="0"/>
        <w:jc w:val="both"/>
      </w:pPr>
      <w:r>
        <w:rPr>
          <w:sz w:val="24"/>
        </w:rPr>
        <w:t>Стартовая</w:t>
      </w:r>
      <w:r>
        <w:rPr>
          <w:spacing w:val="-5"/>
          <w:sz w:val="24"/>
        </w:rPr>
        <w:t xml:space="preserve"> </w:t>
      </w:r>
      <w:r>
        <w:rPr>
          <w:sz w:val="24"/>
        </w:rPr>
        <w:t>диагностика</w:t>
      </w:r>
      <w:r>
        <w:rPr>
          <w:spacing w:val="-5"/>
          <w:sz w:val="24"/>
        </w:rPr>
        <w:t xml:space="preserve"> </w:t>
      </w:r>
      <w:r>
        <w:rPr>
          <w:sz w:val="24"/>
        </w:rPr>
        <w:t>проводится</w:t>
      </w:r>
      <w:r>
        <w:rPr>
          <w:spacing w:val="-4"/>
          <w:sz w:val="24"/>
        </w:rPr>
        <w:t xml:space="preserve"> </w:t>
      </w:r>
      <w:r>
        <w:rPr>
          <w:sz w:val="24"/>
        </w:rPr>
        <w:t>администрацией</w:t>
      </w:r>
      <w:r>
        <w:rPr>
          <w:spacing w:val="-3"/>
          <w:sz w:val="24"/>
        </w:rPr>
        <w:t xml:space="preserve"> </w:t>
      </w:r>
      <w:r>
        <w:rPr>
          <w:sz w:val="24"/>
        </w:rPr>
        <w:t>образовательной</w:t>
      </w:r>
      <w:r>
        <w:rPr>
          <w:spacing w:val="-4"/>
          <w:sz w:val="24"/>
        </w:rPr>
        <w:t xml:space="preserve"> </w:t>
      </w:r>
      <w:r>
        <w:rPr>
          <w:sz w:val="24"/>
        </w:rPr>
        <w:t>организации</w:t>
      </w:r>
      <w:r>
        <w:rPr>
          <w:spacing w:val="-5"/>
          <w:sz w:val="24"/>
        </w:rPr>
        <w:t xml:space="preserve"> </w:t>
      </w:r>
      <w:r>
        <w:rPr>
          <w:sz w:val="24"/>
        </w:rPr>
        <w:t>с</w:t>
      </w:r>
      <w:r>
        <w:rPr>
          <w:spacing w:val="-6"/>
          <w:sz w:val="24"/>
        </w:rPr>
        <w:t xml:space="preserve"> </w:t>
      </w:r>
      <w:r>
        <w:rPr>
          <w:sz w:val="24"/>
        </w:rPr>
        <w:t>целью оценки готовности к обучению на уровне начального общего образования.</w:t>
      </w:r>
    </w:p>
    <w:p w:rsidR="005E5F28" w:rsidRDefault="005E5F28" w:rsidP="005E5F28">
      <w:pPr>
        <w:tabs>
          <w:tab w:val="left" w:pos="1808"/>
        </w:tabs>
        <w:spacing w:before="2" w:line="237" w:lineRule="auto"/>
        <w:ind w:left="1448" w:right="808"/>
        <w:jc w:val="both"/>
        <w:rPr>
          <w:sz w:val="24"/>
        </w:rPr>
      </w:pPr>
    </w:p>
    <w:p w:rsidR="004D69CC" w:rsidRDefault="004D69CC">
      <w:pPr>
        <w:pStyle w:val="a3"/>
        <w:sectPr w:rsidR="004D69CC">
          <w:pgSz w:w="11920" w:h="16850"/>
          <w:pgMar w:top="260" w:right="141" w:bottom="1120" w:left="708" w:header="0" w:footer="934" w:gutter="0"/>
          <w:cols w:space="720"/>
        </w:sectPr>
      </w:pPr>
    </w:p>
    <w:p w:rsidR="004D69CC" w:rsidRDefault="00D37399" w:rsidP="00661748">
      <w:pPr>
        <w:pStyle w:val="a4"/>
        <w:numPr>
          <w:ilvl w:val="2"/>
          <w:numId w:val="115"/>
        </w:numPr>
        <w:tabs>
          <w:tab w:val="left" w:pos="1651"/>
        </w:tabs>
        <w:ind w:right="853" w:firstLine="0"/>
        <w:rPr>
          <w:b/>
          <w:i/>
        </w:rPr>
      </w:pPr>
      <w:r>
        <w:rPr>
          <w:b/>
          <w:i/>
          <w:sz w:val="24"/>
        </w:rPr>
        <w:lastRenderedPageBreak/>
        <w:t xml:space="preserve">Стартовая диагностика проводится в начале 1 класса </w:t>
      </w:r>
      <w:r>
        <w:rPr>
          <w:sz w:val="24"/>
        </w:rPr>
        <w:t>и выступает как основа (точка</w:t>
      </w:r>
      <w:r>
        <w:rPr>
          <w:spacing w:val="-5"/>
          <w:sz w:val="24"/>
        </w:rPr>
        <w:t xml:space="preserve"> </w:t>
      </w:r>
      <w:r>
        <w:rPr>
          <w:sz w:val="24"/>
        </w:rPr>
        <w:t>отсчёта)</w:t>
      </w:r>
      <w:r>
        <w:rPr>
          <w:spacing w:val="-5"/>
          <w:sz w:val="24"/>
        </w:rPr>
        <w:t xml:space="preserve"> </w:t>
      </w:r>
      <w:r>
        <w:rPr>
          <w:sz w:val="24"/>
        </w:rPr>
        <w:t>для</w:t>
      </w:r>
      <w:r>
        <w:rPr>
          <w:spacing w:val="-3"/>
          <w:sz w:val="24"/>
        </w:rPr>
        <w:t xml:space="preserve"> </w:t>
      </w:r>
      <w:r>
        <w:rPr>
          <w:sz w:val="24"/>
        </w:rPr>
        <w:t>оценки</w:t>
      </w:r>
      <w:r>
        <w:rPr>
          <w:spacing w:val="-3"/>
          <w:sz w:val="24"/>
        </w:rPr>
        <w:t xml:space="preserve"> </w:t>
      </w:r>
      <w:r>
        <w:rPr>
          <w:sz w:val="24"/>
        </w:rPr>
        <w:t>динамики</w:t>
      </w:r>
      <w:r>
        <w:rPr>
          <w:spacing w:val="-4"/>
          <w:sz w:val="24"/>
        </w:rPr>
        <w:t xml:space="preserve"> </w:t>
      </w:r>
      <w:r>
        <w:rPr>
          <w:sz w:val="24"/>
        </w:rPr>
        <w:t>образовательных</w:t>
      </w:r>
      <w:r>
        <w:rPr>
          <w:spacing w:val="-2"/>
          <w:sz w:val="24"/>
        </w:rPr>
        <w:t xml:space="preserve"> </w:t>
      </w:r>
      <w:r>
        <w:rPr>
          <w:sz w:val="24"/>
        </w:rPr>
        <w:t>достижений</w:t>
      </w:r>
      <w:r>
        <w:rPr>
          <w:spacing w:val="-4"/>
          <w:sz w:val="24"/>
        </w:rPr>
        <w:t xml:space="preserve"> </w:t>
      </w:r>
      <w:r>
        <w:rPr>
          <w:sz w:val="24"/>
        </w:rPr>
        <w:t>обучающихся.</w:t>
      </w:r>
      <w:r>
        <w:rPr>
          <w:spacing w:val="-4"/>
          <w:sz w:val="24"/>
        </w:rPr>
        <w:t xml:space="preserve"> </w:t>
      </w:r>
      <w:r>
        <w:rPr>
          <w:i/>
          <w:sz w:val="24"/>
        </w:rPr>
        <w:t>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4D69CC" w:rsidRDefault="00D37399" w:rsidP="00661748">
      <w:pPr>
        <w:pStyle w:val="a4"/>
        <w:numPr>
          <w:ilvl w:val="2"/>
          <w:numId w:val="115"/>
        </w:numPr>
        <w:tabs>
          <w:tab w:val="left" w:pos="1651"/>
        </w:tabs>
        <w:ind w:right="924" w:firstLine="0"/>
        <w:rPr>
          <w:i/>
        </w:rPr>
      </w:pPr>
      <w:r>
        <w:rPr>
          <w:i/>
          <w:sz w:val="24"/>
        </w:rPr>
        <w:t>Стартовая</w:t>
      </w:r>
      <w:r>
        <w:rPr>
          <w:i/>
          <w:spacing w:val="-3"/>
          <w:sz w:val="24"/>
        </w:rPr>
        <w:t xml:space="preserve"> </w:t>
      </w:r>
      <w:r>
        <w:rPr>
          <w:i/>
          <w:sz w:val="24"/>
        </w:rPr>
        <w:t>диагностика</w:t>
      </w:r>
      <w:r>
        <w:rPr>
          <w:i/>
          <w:spacing w:val="-3"/>
          <w:sz w:val="24"/>
        </w:rPr>
        <w:t xml:space="preserve"> </w:t>
      </w:r>
      <w:r>
        <w:rPr>
          <w:i/>
          <w:sz w:val="24"/>
        </w:rPr>
        <w:t>может</w:t>
      </w:r>
      <w:r>
        <w:rPr>
          <w:i/>
          <w:spacing w:val="-5"/>
          <w:sz w:val="24"/>
        </w:rPr>
        <w:t xml:space="preserve"> </w:t>
      </w:r>
      <w:r>
        <w:rPr>
          <w:i/>
          <w:sz w:val="24"/>
        </w:rPr>
        <w:t>проводиться</w:t>
      </w:r>
      <w:r>
        <w:rPr>
          <w:i/>
          <w:spacing w:val="-4"/>
          <w:sz w:val="24"/>
        </w:rPr>
        <w:t xml:space="preserve"> </w:t>
      </w:r>
      <w:r>
        <w:rPr>
          <w:i/>
          <w:sz w:val="24"/>
        </w:rPr>
        <w:t>педагогическими</w:t>
      </w:r>
      <w:r>
        <w:rPr>
          <w:i/>
          <w:spacing w:val="-4"/>
          <w:sz w:val="24"/>
        </w:rPr>
        <w:t xml:space="preserve"> </w:t>
      </w:r>
      <w:r>
        <w:rPr>
          <w:i/>
          <w:sz w:val="24"/>
        </w:rPr>
        <w:t>работниками</w:t>
      </w:r>
      <w:r>
        <w:rPr>
          <w:i/>
          <w:spacing w:val="-4"/>
          <w:sz w:val="24"/>
        </w:rPr>
        <w:t xml:space="preserve"> </w:t>
      </w:r>
      <w:r>
        <w:rPr>
          <w:i/>
          <w:sz w:val="24"/>
        </w:rPr>
        <w:t>с</w:t>
      </w:r>
      <w:r>
        <w:rPr>
          <w:i/>
          <w:spacing w:val="-5"/>
          <w:sz w:val="24"/>
        </w:rPr>
        <w:t xml:space="preserve"> </w:t>
      </w:r>
      <w:r>
        <w:rPr>
          <w:i/>
          <w:sz w:val="24"/>
        </w:rPr>
        <w:t xml:space="preserve">целью оценки готовности к изучению отдельных предметов (разделов). </w:t>
      </w:r>
      <w:r>
        <w:rPr>
          <w:sz w:val="24"/>
        </w:rPr>
        <w:t>Результаты стартовой диагностики являются основанием для корректировки учебных программ и индивидуализации учебного процесса.</w:t>
      </w:r>
    </w:p>
    <w:p w:rsidR="004D69CC" w:rsidRDefault="00D37399" w:rsidP="00661748">
      <w:pPr>
        <w:pStyle w:val="a4"/>
        <w:numPr>
          <w:ilvl w:val="2"/>
          <w:numId w:val="116"/>
        </w:numPr>
        <w:tabs>
          <w:tab w:val="left" w:pos="1042"/>
        </w:tabs>
        <w:ind w:left="382" w:right="1457" w:firstLine="0"/>
        <w:jc w:val="left"/>
      </w:pPr>
      <w:r>
        <w:rPr>
          <w:sz w:val="24"/>
        </w:rPr>
        <w:t>Текущая</w:t>
      </w:r>
      <w:r>
        <w:rPr>
          <w:spacing w:val="-1"/>
          <w:sz w:val="24"/>
        </w:rPr>
        <w:t xml:space="preserve"> </w:t>
      </w:r>
      <w:r>
        <w:rPr>
          <w:sz w:val="24"/>
        </w:rPr>
        <w:t>оценка</w:t>
      </w:r>
      <w:r>
        <w:rPr>
          <w:spacing w:val="-2"/>
          <w:sz w:val="24"/>
        </w:rPr>
        <w:t xml:space="preserve"> </w:t>
      </w:r>
      <w:r>
        <w:rPr>
          <w:sz w:val="24"/>
        </w:rPr>
        <w:t>направлена</w:t>
      </w:r>
      <w:r>
        <w:rPr>
          <w:spacing w:val="-4"/>
          <w:sz w:val="24"/>
        </w:rPr>
        <w:t xml:space="preserve"> </w:t>
      </w:r>
      <w:r>
        <w:rPr>
          <w:sz w:val="24"/>
        </w:rPr>
        <w:t>на</w:t>
      </w:r>
      <w:r>
        <w:rPr>
          <w:spacing w:val="-5"/>
          <w:sz w:val="24"/>
        </w:rPr>
        <w:t xml:space="preserve"> </w:t>
      </w:r>
      <w:r>
        <w:rPr>
          <w:sz w:val="24"/>
        </w:rPr>
        <w:t>оценку</w:t>
      </w:r>
      <w:r>
        <w:rPr>
          <w:spacing w:val="-9"/>
          <w:sz w:val="24"/>
        </w:rPr>
        <w:t xml:space="preserve"> </w:t>
      </w:r>
      <w:r>
        <w:rPr>
          <w:sz w:val="24"/>
        </w:rPr>
        <w:t>индивидуального</w:t>
      </w:r>
      <w:r>
        <w:rPr>
          <w:spacing w:val="-2"/>
          <w:sz w:val="24"/>
        </w:rPr>
        <w:t xml:space="preserve"> </w:t>
      </w:r>
      <w:r>
        <w:rPr>
          <w:sz w:val="24"/>
        </w:rPr>
        <w:t>продвижения</w:t>
      </w:r>
      <w:r>
        <w:rPr>
          <w:spacing w:val="-3"/>
          <w:sz w:val="24"/>
        </w:rPr>
        <w:t xml:space="preserve"> </w:t>
      </w:r>
      <w:r>
        <w:rPr>
          <w:sz w:val="24"/>
        </w:rPr>
        <w:t>обучающегося</w:t>
      </w:r>
      <w:r>
        <w:rPr>
          <w:spacing w:val="-3"/>
          <w:sz w:val="24"/>
        </w:rPr>
        <w:t xml:space="preserve"> </w:t>
      </w:r>
      <w:r>
        <w:rPr>
          <w:sz w:val="24"/>
        </w:rPr>
        <w:t>в освоении программы учебного предмета.</w:t>
      </w:r>
    </w:p>
    <w:p w:rsidR="004D69CC" w:rsidRDefault="00D37399" w:rsidP="00661748">
      <w:pPr>
        <w:pStyle w:val="a4"/>
        <w:numPr>
          <w:ilvl w:val="3"/>
          <w:numId w:val="116"/>
        </w:numPr>
        <w:tabs>
          <w:tab w:val="left" w:pos="1831"/>
        </w:tabs>
        <w:ind w:left="991" w:right="1186" w:firstLine="0"/>
      </w:pP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w:t>
      </w:r>
      <w:r>
        <w:rPr>
          <w:spacing w:val="-5"/>
          <w:sz w:val="24"/>
        </w:rPr>
        <w:t xml:space="preserve"> </w:t>
      </w:r>
      <w:r>
        <w:rPr>
          <w:sz w:val="24"/>
        </w:rPr>
        <w:t>способствующей</w:t>
      </w:r>
      <w:r>
        <w:rPr>
          <w:spacing w:val="-4"/>
          <w:sz w:val="24"/>
        </w:rPr>
        <w:t xml:space="preserve"> </w:t>
      </w:r>
      <w:r>
        <w:rPr>
          <w:sz w:val="24"/>
        </w:rPr>
        <w:t>выявлению</w:t>
      </w:r>
      <w:r>
        <w:rPr>
          <w:spacing w:val="-5"/>
          <w:sz w:val="24"/>
        </w:rPr>
        <w:t xml:space="preserve"> </w:t>
      </w:r>
      <w:r>
        <w:rPr>
          <w:sz w:val="24"/>
        </w:rPr>
        <w:t>иосознанию</w:t>
      </w:r>
      <w:r>
        <w:rPr>
          <w:spacing w:val="-6"/>
          <w:sz w:val="24"/>
        </w:rPr>
        <w:t xml:space="preserve"> </w:t>
      </w:r>
      <w:r>
        <w:rPr>
          <w:sz w:val="24"/>
        </w:rPr>
        <w:t>педагогическим</w:t>
      </w:r>
      <w:r>
        <w:rPr>
          <w:spacing w:val="-7"/>
          <w:sz w:val="24"/>
        </w:rPr>
        <w:t xml:space="preserve"> </w:t>
      </w:r>
      <w:r>
        <w:rPr>
          <w:sz w:val="24"/>
        </w:rPr>
        <w:t>работником</w:t>
      </w:r>
      <w:r>
        <w:rPr>
          <w:spacing w:val="-7"/>
          <w:sz w:val="24"/>
        </w:rPr>
        <w:t xml:space="preserve"> </w:t>
      </w:r>
      <w:r>
        <w:rPr>
          <w:sz w:val="24"/>
        </w:rPr>
        <w:t>и обучающимся существующих проблем в обучении.</w:t>
      </w:r>
    </w:p>
    <w:p w:rsidR="004D69CC" w:rsidRDefault="00D37399" w:rsidP="00661748">
      <w:pPr>
        <w:pStyle w:val="a4"/>
        <w:numPr>
          <w:ilvl w:val="3"/>
          <w:numId w:val="116"/>
        </w:numPr>
        <w:tabs>
          <w:tab w:val="left" w:pos="1831"/>
        </w:tabs>
        <w:ind w:left="991" w:right="1072" w:firstLine="0"/>
      </w:pPr>
      <w:r>
        <w:rPr>
          <w:sz w:val="24"/>
        </w:rPr>
        <w:t>Объектом</w:t>
      </w:r>
      <w:r>
        <w:rPr>
          <w:spacing w:val="-5"/>
          <w:sz w:val="24"/>
        </w:rPr>
        <w:t xml:space="preserve"> </w:t>
      </w:r>
      <w:r>
        <w:rPr>
          <w:sz w:val="24"/>
        </w:rPr>
        <w:t>текущей</w:t>
      </w:r>
      <w:r>
        <w:rPr>
          <w:spacing w:val="-3"/>
          <w:sz w:val="24"/>
        </w:rPr>
        <w:t xml:space="preserve"> </w:t>
      </w:r>
      <w:r>
        <w:rPr>
          <w:sz w:val="24"/>
        </w:rPr>
        <w:t>оценки</w:t>
      </w:r>
      <w:r>
        <w:rPr>
          <w:spacing w:val="-3"/>
          <w:sz w:val="24"/>
        </w:rPr>
        <w:t xml:space="preserve"> </w:t>
      </w:r>
      <w:r>
        <w:rPr>
          <w:sz w:val="24"/>
        </w:rPr>
        <w:t>являются</w:t>
      </w:r>
      <w:r>
        <w:rPr>
          <w:spacing w:val="-4"/>
          <w:sz w:val="24"/>
        </w:rPr>
        <w:t xml:space="preserve"> </w:t>
      </w:r>
      <w:r>
        <w:rPr>
          <w:sz w:val="24"/>
        </w:rPr>
        <w:t>тематические</w:t>
      </w:r>
      <w:r>
        <w:rPr>
          <w:spacing w:val="-4"/>
          <w:sz w:val="24"/>
        </w:rPr>
        <w:t xml:space="preserve"> </w:t>
      </w:r>
      <w:r>
        <w:rPr>
          <w:sz w:val="24"/>
        </w:rPr>
        <w:t>планируемые</w:t>
      </w:r>
      <w:r>
        <w:rPr>
          <w:spacing w:val="-5"/>
          <w:sz w:val="24"/>
        </w:rPr>
        <w:t xml:space="preserve"> </w:t>
      </w:r>
      <w:r>
        <w:rPr>
          <w:sz w:val="24"/>
        </w:rPr>
        <w:t>результаты,</w:t>
      </w:r>
      <w:r>
        <w:rPr>
          <w:spacing w:val="-4"/>
          <w:sz w:val="24"/>
        </w:rPr>
        <w:t xml:space="preserve"> </w:t>
      </w:r>
      <w:r>
        <w:rPr>
          <w:sz w:val="24"/>
        </w:rPr>
        <w:t>этапы освоения которых зафиксированы в тематическом планированиипо учебному предмету.</w:t>
      </w:r>
    </w:p>
    <w:p w:rsidR="004D69CC" w:rsidRDefault="00D37399" w:rsidP="00661748">
      <w:pPr>
        <w:pStyle w:val="a4"/>
        <w:numPr>
          <w:ilvl w:val="3"/>
          <w:numId w:val="116"/>
        </w:numPr>
        <w:tabs>
          <w:tab w:val="left" w:pos="1831"/>
        </w:tabs>
        <w:ind w:left="991" w:right="1227" w:firstLine="0"/>
        <w:rPr>
          <w:i/>
        </w:rPr>
      </w:pPr>
      <w:r>
        <w:rPr>
          <w:i/>
          <w:sz w:val="24"/>
        </w:rPr>
        <w:t>В</w:t>
      </w:r>
      <w:r>
        <w:rPr>
          <w:i/>
          <w:spacing w:val="-4"/>
          <w:sz w:val="24"/>
        </w:rPr>
        <w:t xml:space="preserve"> </w:t>
      </w:r>
      <w:r>
        <w:rPr>
          <w:i/>
          <w:sz w:val="24"/>
        </w:rPr>
        <w:t>текущей</w:t>
      </w:r>
      <w:r>
        <w:rPr>
          <w:i/>
          <w:spacing w:val="-4"/>
          <w:sz w:val="24"/>
        </w:rPr>
        <w:t xml:space="preserve"> </w:t>
      </w:r>
      <w:r>
        <w:rPr>
          <w:i/>
          <w:sz w:val="24"/>
        </w:rPr>
        <w:t>оценке</w:t>
      </w:r>
      <w:r>
        <w:rPr>
          <w:i/>
          <w:spacing w:val="-4"/>
          <w:sz w:val="24"/>
        </w:rPr>
        <w:t xml:space="preserve"> </w:t>
      </w:r>
      <w:r>
        <w:rPr>
          <w:i/>
          <w:sz w:val="24"/>
        </w:rPr>
        <w:t>используются</w:t>
      </w:r>
      <w:r>
        <w:rPr>
          <w:i/>
          <w:spacing w:val="-6"/>
          <w:sz w:val="24"/>
        </w:rPr>
        <w:t xml:space="preserve"> </w:t>
      </w:r>
      <w:r>
        <w:rPr>
          <w:i/>
          <w:sz w:val="24"/>
        </w:rPr>
        <w:t>различные</w:t>
      </w:r>
      <w:r>
        <w:rPr>
          <w:i/>
          <w:spacing w:val="-5"/>
          <w:sz w:val="24"/>
        </w:rPr>
        <w:t xml:space="preserve"> </w:t>
      </w:r>
      <w:r>
        <w:rPr>
          <w:i/>
          <w:sz w:val="24"/>
        </w:rPr>
        <w:t>формы</w:t>
      </w:r>
      <w:r>
        <w:rPr>
          <w:i/>
          <w:spacing w:val="-4"/>
          <w:sz w:val="24"/>
        </w:rPr>
        <w:t xml:space="preserve"> </w:t>
      </w:r>
      <w:r>
        <w:rPr>
          <w:i/>
          <w:sz w:val="24"/>
        </w:rPr>
        <w:t>и</w:t>
      </w:r>
      <w:r>
        <w:rPr>
          <w:i/>
          <w:spacing w:val="-4"/>
          <w:sz w:val="24"/>
        </w:rPr>
        <w:t xml:space="preserve"> </w:t>
      </w:r>
      <w:r>
        <w:rPr>
          <w:i/>
          <w:sz w:val="24"/>
        </w:rPr>
        <w:t>методы</w:t>
      </w:r>
      <w:r>
        <w:rPr>
          <w:i/>
          <w:spacing w:val="-4"/>
          <w:sz w:val="24"/>
        </w:rPr>
        <w:t xml:space="preserve"> </w:t>
      </w:r>
      <w:r>
        <w:rPr>
          <w:i/>
          <w:sz w:val="24"/>
        </w:rPr>
        <w:t>проверки (устные</w:t>
      </w:r>
      <w:r>
        <w:rPr>
          <w:i/>
          <w:spacing w:val="-6"/>
          <w:sz w:val="24"/>
        </w:rPr>
        <w:t xml:space="preserve"> </w:t>
      </w:r>
      <w:r>
        <w:rPr>
          <w:i/>
          <w:sz w:val="24"/>
        </w:rPr>
        <w:t>и письменные опросы, практические работы, творческие работы, индивидуальные и</w:t>
      </w:r>
    </w:p>
    <w:p w:rsidR="004D69CC" w:rsidRDefault="00D37399">
      <w:pPr>
        <w:ind w:left="991" w:right="689"/>
        <w:rPr>
          <w:i/>
          <w:sz w:val="24"/>
        </w:rPr>
      </w:pPr>
      <w:r>
        <w:rPr>
          <w:i/>
          <w:sz w:val="24"/>
        </w:rPr>
        <w:t>групповые</w:t>
      </w:r>
      <w:r>
        <w:rPr>
          <w:i/>
          <w:spacing w:val="-4"/>
          <w:sz w:val="24"/>
        </w:rPr>
        <w:t xml:space="preserve"> </w:t>
      </w:r>
      <w:r>
        <w:rPr>
          <w:i/>
          <w:sz w:val="24"/>
        </w:rPr>
        <w:t>формы,</w:t>
      </w:r>
      <w:r>
        <w:rPr>
          <w:i/>
          <w:spacing w:val="-1"/>
          <w:sz w:val="24"/>
        </w:rPr>
        <w:t xml:space="preserve"> </w:t>
      </w:r>
      <w:r>
        <w:rPr>
          <w:i/>
          <w:sz w:val="24"/>
        </w:rPr>
        <w:t>само-</w:t>
      </w:r>
      <w:r>
        <w:rPr>
          <w:i/>
          <w:spacing w:val="-4"/>
          <w:sz w:val="24"/>
        </w:rPr>
        <w:t xml:space="preserve"> </w:t>
      </w:r>
      <w:r>
        <w:rPr>
          <w:i/>
          <w:sz w:val="24"/>
        </w:rPr>
        <w:t>и взаимооценка,</w:t>
      </w:r>
      <w:r>
        <w:rPr>
          <w:i/>
          <w:spacing w:val="-4"/>
          <w:sz w:val="24"/>
        </w:rPr>
        <w:t xml:space="preserve"> </w:t>
      </w:r>
      <w:r>
        <w:rPr>
          <w:i/>
          <w:sz w:val="24"/>
        </w:rPr>
        <w:t>рефлексия,</w:t>
      </w:r>
      <w:r>
        <w:rPr>
          <w:i/>
          <w:spacing w:val="-3"/>
          <w:sz w:val="24"/>
        </w:rPr>
        <w:t xml:space="preserve"> </w:t>
      </w:r>
      <w:r>
        <w:rPr>
          <w:i/>
          <w:sz w:val="24"/>
        </w:rPr>
        <w:t>листы</w:t>
      </w:r>
      <w:r>
        <w:rPr>
          <w:i/>
          <w:spacing w:val="-3"/>
          <w:sz w:val="24"/>
        </w:rPr>
        <w:t xml:space="preserve"> </w:t>
      </w:r>
      <w:r>
        <w:rPr>
          <w:i/>
          <w:sz w:val="24"/>
        </w:rPr>
        <w:t>продвижения</w:t>
      </w:r>
      <w:r>
        <w:rPr>
          <w:i/>
          <w:spacing w:val="-6"/>
          <w:sz w:val="24"/>
        </w:rPr>
        <w:t xml:space="preserve"> </w:t>
      </w:r>
      <w:r>
        <w:rPr>
          <w:i/>
          <w:sz w:val="24"/>
        </w:rPr>
        <w:t>и</w:t>
      </w:r>
      <w:r>
        <w:rPr>
          <w:i/>
          <w:spacing w:val="-3"/>
          <w:sz w:val="24"/>
        </w:rPr>
        <w:t xml:space="preserve"> </w:t>
      </w:r>
      <w:r>
        <w:rPr>
          <w:i/>
          <w:sz w:val="24"/>
        </w:rPr>
        <w:t>другие)</w:t>
      </w:r>
      <w:r>
        <w:rPr>
          <w:i/>
          <w:spacing w:val="-8"/>
          <w:sz w:val="24"/>
        </w:rPr>
        <w:t xml:space="preserve"> </w:t>
      </w:r>
      <w:r>
        <w:rPr>
          <w:i/>
          <w:sz w:val="24"/>
        </w:rPr>
        <w:t>с</w:t>
      </w:r>
      <w:r>
        <w:rPr>
          <w:i/>
          <w:spacing w:val="-2"/>
          <w:sz w:val="24"/>
        </w:rPr>
        <w:t xml:space="preserve"> </w:t>
      </w:r>
      <w:r>
        <w:rPr>
          <w:i/>
          <w:sz w:val="24"/>
        </w:rPr>
        <w:t>учётом особенностей учебного предмета.</w:t>
      </w:r>
    </w:p>
    <w:p w:rsidR="004D69CC" w:rsidRDefault="00D37399" w:rsidP="00661748">
      <w:pPr>
        <w:pStyle w:val="a4"/>
        <w:numPr>
          <w:ilvl w:val="3"/>
          <w:numId w:val="116"/>
        </w:numPr>
        <w:tabs>
          <w:tab w:val="left" w:pos="1831"/>
        </w:tabs>
        <w:ind w:left="991" w:right="1448" w:firstLine="0"/>
      </w:pPr>
      <w:r>
        <w:rPr>
          <w:sz w:val="24"/>
        </w:rPr>
        <w:t>Результаты</w:t>
      </w:r>
      <w:r>
        <w:rPr>
          <w:spacing w:val="-5"/>
          <w:sz w:val="24"/>
        </w:rPr>
        <w:t xml:space="preserve"> </w:t>
      </w:r>
      <w:r>
        <w:rPr>
          <w:sz w:val="24"/>
        </w:rPr>
        <w:t>текущей</w:t>
      </w:r>
      <w:r>
        <w:rPr>
          <w:spacing w:val="-4"/>
          <w:sz w:val="24"/>
        </w:rPr>
        <w:t xml:space="preserve"> </w:t>
      </w:r>
      <w:r>
        <w:rPr>
          <w:sz w:val="24"/>
        </w:rPr>
        <w:t>оценки</w:t>
      </w:r>
      <w:r>
        <w:rPr>
          <w:spacing w:val="-5"/>
          <w:sz w:val="24"/>
        </w:rPr>
        <w:t xml:space="preserve"> </w:t>
      </w:r>
      <w:r>
        <w:rPr>
          <w:sz w:val="24"/>
        </w:rPr>
        <w:t>являются</w:t>
      </w:r>
      <w:r>
        <w:rPr>
          <w:spacing w:val="-4"/>
          <w:sz w:val="24"/>
        </w:rPr>
        <w:t xml:space="preserve"> </w:t>
      </w:r>
      <w:r>
        <w:rPr>
          <w:sz w:val="24"/>
        </w:rPr>
        <w:t>основой</w:t>
      </w:r>
      <w:r>
        <w:rPr>
          <w:spacing w:val="-5"/>
          <w:sz w:val="24"/>
        </w:rPr>
        <w:t xml:space="preserve"> </w:t>
      </w:r>
      <w:r>
        <w:rPr>
          <w:sz w:val="24"/>
        </w:rPr>
        <w:t>для</w:t>
      </w:r>
      <w:r>
        <w:rPr>
          <w:spacing w:val="-5"/>
          <w:sz w:val="24"/>
        </w:rPr>
        <w:t xml:space="preserve"> </w:t>
      </w:r>
      <w:r>
        <w:rPr>
          <w:sz w:val="24"/>
        </w:rPr>
        <w:t xml:space="preserve">индивидуализации учебного </w:t>
      </w:r>
      <w:r>
        <w:rPr>
          <w:spacing w:val="-2"/>
          <w:sz w:val="24"/>
        </w:rPr>
        <w:t>процесса.</w:t>
      </w:r>
    </w:p>
    <w:p w:rsidR="004D69CC" w:rsidRDefault="00D37399" w:rsidP="00661748">
      <w:pPr>
        <w:pStyle w:val="a4"/>
        <w:numPr>
          <w:ilvl w:val="2"/>
          <w:numId w:val="116"/>
        </w:numPr>
        <w:tabs>
          <w:tab w:val="left" w:pos="1042"/>
        </w:tabs>
        <w:ind w:left="382" w:right="2261" w:firstLine="0"/>
        <w:jc w:val="left"/>
      </w:pPr>
      <w:r>
        <w:rPr>
          <w:sz w:val="24"/>
        </w:rPr>
        <w:t>Тематическая</w:t>
      </w:r>
      <w:r>
        <w:rPr>
          <w:spacing w:val="-2"/>
          <w:sz w:val="24"/>
        </w:rPr>
        <w:t xml:space="preserve"> </w:t>
      </w:r>
      <w:r>
        <w:rPr>
          <w:sz w:val="24"/>
        </w:rPr>
        <w:t>оценка</w:t>
      </w:r>
      <w:r>
        <w:rPr>
          <w:spacing w:val="-6"/>
          <w:sz w:val="24"/>
        </w:rPr>
        <w:t xml:space="preserve"> </w:t>
      </w:r>
      <w:r>
        <w:rPr>
          <w:sz w:val="24"/>
        </w:rPr>
        <w:t>направлена</w:t>
      </w:r>
      <w:r>
        <w:rPr>
          <w:spacing w:val="-5"/>
          <w:sz w:val="24"/>
        </w:rPr>
        <w:t xml:space="preserve"> </w:t>
      </w:r>
      <w:r>
        <w:rPr>
          <w:sz w:val="24"/>
        </w:rPr>
        <w:t>на</w:t>
      </w:r>
      <w:r>
        <w:rPr>
          <w:spacing w:val="-6"/>
          <w:sz w:val="24"/>
        </w:rPr>
        <w:t xml:space="preserve"> </w:t>
      </w:r>
      <w:r>
        <w:rPr>
          <w:sz w:val="24"/>
        </w:rPr>
        <w:t>оценку</w:t>
      </w:r>
      <w:r>
        <w:rPr>
          <w:spacing w:val="-4"/>
          <w:sz w:val="24"/>
        </w:rPr>
        <w:t xml:space="preserve"> </w:t>
      </w:r>
      <w:r>
        <w:rPr>
          <w:sz w:val="24"/>
        </w:rPr>
        <w:t>уровня</w:t>
      </w:r>
      <w:r>
        <w:rPr>
          <w:spacing w:val="-5"/>
          <w:sz w:val="24"/>
        </w:rPr>
        <w:t xml:space="preserve"> </w:t>
      </w:r>
      <w:r>
        <w:rPr>
          <w:sz w:val="24"/>
        </w:rPr>
        <w:t>достижения</w:t>
      </w:r>
      <w:r>
        <w:rPr>
          <w:spacing w:val="-4"/>
          <w:sz w:val="24"/>
        </w:rPr>
        <w:t xml:space="preserve"> </w:t>
      </w:r>
      <w:r>
        <w:rPr>
          <w:sz w:val="24"/>
        </w:rPr>
        <w:t>обучающимися тематических планируемых результатов по учебному предмету.</w:t>
      </w:r>
    </w:p>
    <w:p w:rsidR="004D69CC" w:rsidRDefault="00D37399" w:rsidP="00661748">
      <w:pPr>
        <w:pStyle w:val="Heading4"/>
        <w:numPr>
          <w:ilvl w:val="2"/>
          <w:numId w:val="116"/>
        </w:numPr>
        <w:tabs>
          <w:tab w:val="left" w:pos="1042"/>
        </w:tabs>
        <w:spacing w:line="242" w:lineRule="auto"/>
        <w:ind w:left="382" w:right="1079" w:firstLine="0"/>
        <w:jc w:val="left"/>
        <w:rPr>
          <w:sz w:val="22"/>
        </w:rPr>
      </w:pPr>
      <w:r>
        <w:t>Промежуточная</w:t>
      </w:r>
      <w:r>
        <w:rPr>
          <w:spacing w:val="-3"/>
        </w:rPr>
        <w:t xml:space="preserve"> </w:t>
      </w:r>
      <w:r>
        <w:t>аттестация</w:t>
      </w:r>
      <w:r>
        <w:rPr>
          <w:spacing w:val="-3"/>
        </w:rPr>
        <w:t xml:space="preserve"> </w:t>
      </w:r>
      <w:r>
        <w:t>обучающихся</w:t>
      </w:r>
      <w:r>
        <w:rPr>
          <w:spacing w:val="-4"/>
        </w:rPr>
        <w:t xml:space="preserve"> </w:t>
      </w:r>
      <w:r>
        <w:t>проводится,</w:t>
      </w:r>
      <w:r>
        <w:rPr>
          <w:spacing w:val="-4"/>
        </w:rPr>
        <w:t xml:space="preserve"> </w:t>
      </w:r>
      <w:r>
        <w:t>начиная</w:t>
      </w:r>
      <w:r>
        <w:rPr>
          <w:spacing w:val="-4"/>
        </w:rPr>
        <w:t xml:space="preserve"> </w:t>
      </w:r>
      <w:r>
        <w:t>со</w:t>
      </w:r>
      <w:r>
        <w:rPr>
          <w:spacing w:val="-5"/>
        </w:rPr>
        <w:t xml:space="preserve"> </w:t>
      </w:r>
      <w:r>
        <w:t>второго</w:t>
      </w:r>
      <w:r>
        <w:rPr>
          <w:spacing w:val="-4"/>
        </w:rPr>
        <w:t xml:space="preserve"> </w:t>
      </w:r>
      <w:r>
        <w:t>класса,</w:t>
      </w:r>
      <w:r>
        <w:rPr>
          <w:spacing w:val="-5"/>
        </w:rPr>
        <w:t xml:space="preserve"> </w:t>
      </w:r>
      <w:r>
        <w:t>в конце каждого учебного периода по каждому изучаемомуучебному предмету.</w:t>
      </w:r>
    </w:p>
    <w:p w:rsidR="004D69CC" w:rsidRDefault="00D37399" w:rsidP="00661748">
      <w:pPr>
        <w:pStyle w:val="a4"/>
        <w:numPr>
          <w:ilvl w:val="3"/>
          <w:numId w:val="116"/>
        </w:numPr>
        <w:tabs>
          <w:tab w:val="left" w:pos="1222"/>
        </w:tabs>
        <w:ind w:right="1002" w:firstLine="0"/>
      </w:pPr>
      <w:r>
        <w:rPr>
          <w:sz w:val="24"/>
        </w:rPr>
        <w:t>Промежуточная</w:t>
      </w:r>
      <w:r>
        <w:rPr>
          <w:spacing w:val="-5"/>
          <w:sz w:val="24"/>
        </w:rPr>
        <w:t xml:space="preserve"> </w:t>
      </w:r>
      <w:r>
        <w:rPr>
          <w:sz w:val="24"/>
        </w:rPr>
        <w:t>аттестация</w:t>
      </w:r>
      <w:r>
        <w:rPr>
          <w:spacing w:val="-5"/>
          <w:sz w:val="24"/>
        </w:rPr>
        <w:t xml:space="preserve"> </w:t>
      </w:r>
      <w:r>
        <w:rPr>
          <w:sz w:val="24"/>
        </w:rPr>
        <w:t>обучающихся</w:t>
      </w:r>
      <w:r>
        <w:rPr>
          <w:spacing w:val="-5"/>
          <w:sz w:val="24"/>
        </w:rPr>
        <w:t xml:space="preserve"> </w:t>
      </w:r>
      <w:r>
        <w:rPr>
          <w:sz w:val="24"/>
        </w:rPr>
        <w:t>проводится</w:t>
      </w:r>
      <w:r>
        <w:rPr>
          <w:spacing w:val="-5"/>
          <w:sz w:val="24"/>
        </w:rPr>
        <w:t xml:space="preserve"> </w:t>
      </w:r>
      <w:r>
        <w:rPr>
          <w:sz w:val="24"/>
        </w:rPr>
        <w:t>на</w:t>
      </w:r>
      <w:r>
        <w:rPr>
          <w:spacing w:val="-6"/>
          <w:sz w:val="24"/>
        </w:rPr>
        <w:t xml:space="preserve"> </w:t>
      </w:r>
      <w:r>
        <w:rPr>
          <w:sz w:val="24"/>
        </w:rPr>
        <w:t>основе</w:t>
      </w:r>
      <w:r>
        <w:rPr>
          <w:spacing w:val="-7"/>
          <w:sz w:val="24"/>
        </w:rPr>
        <w:t xml:space="preserve"> </w:t>
      </w:r>
      <w:r>
        <w:rPr>
          <w:sz w:val="24"/>
        </w:rPr>
        <w:t xml:space="preserve">результатов накопленной оценки и результатов выполнения тематических проверочных работ ификсируется в классном </w:t>
      </w:r>
      <w:r>
        <w:rPr>
          <w:spacing w:val="-2"/>
          <w:sz w:val="24"/>
        </w:rPr>
        <w:t>журнале.</w:t>
      </w:r>
    </w:p>
    <w:p w:rsidR="004D69CC" w:rsidRDefault="00D37399" w:rsidP="00661748">
      <w:pPr>
        <w:pStyle w:val="a4"/>
        <w:numPr>
          <w:ilvl w:val="3"/>
          <w:numId w:val="116"/>
        </w:numPr>
        <w:tabs>
          <w:tab w:val="left" w:pos="1222"/>
        </w:tabs>
        <w:ind w:right="892" w:firstLine="0"/>
      </w:pPr>
      <w:r>
        <w:rPr>
          <w:sz w:val="24"/>
        </w:rPr>
        <w:t>Промежуточная</w:t>
      </w:r>
      <w:r>
        <w:rPr>
          <w:spacing w:val="-15"/>
          <w:sz w:val="24"/>
        </w:rPr>
        <w:t xml:space="preserve"> </w:t>
      </w:r>
      <w:r>
        <w:rPr>
          <w:sz w:val="24"/>
        </w:rPr>
        <w:t>оценка,</w:t>
      </w:r>
      <w:r>
        <w:rPr>
          <w:spacing w:val="-15"/>
          <w:sz w:val="24"/>
        </w:rPr>
        <w:t xml:space="preserve"> </w:t>
      </w:r>
      <w:r>
        <w:rPr>
          <w:sz w:val="24"/>
        </w:rPr>
        <w:t>фиксирующая</w:t>
      </w:r>
      <w:r>
        <w:rPr>
          <w:spacing w:val="-15"/>
          <w:sz w:val="24"/>
        </w:rPr>
        <w:t xml:space="preserve"> </w:t>
      </w:r>
      <w:r>
        <w:rPr>
          <w:sz w:val="24"/>
        </w:rPr>
        <w:t>достижение</w:t>
      </w:r>
      <w:r>
        <w:rPr>
          <w:spacing w:val="-15"/>
          <w:sz w:val="24"/>
        </w:rPr>
        <w:t xml:space="preserve"> </w:t>
      </w:r>
      <w:r>
        <w:rPr>
          <w:sz w:val="24"/>
        </w:rPr>
        <w:t>предметных</w:t>
      </w:r>
      <w:r>
        <w:rPr>
          <w:spacing w:val="-15"/>
          <w:sz w:val="24"/>
        </w:rPr>
        <w:t xml:space="preserve"> </w:t>
      </w:r>
      <w:r>
        <w:rPr>
          <w:sz w:val="24"/>
        </w:rPr>
        <w:t>планируемыхрезультатов</w:t>
      </w:r>
      <w:r>
        <w:rPr>
          <w:spacing w:val="-15"/>
          <w:sz w:val="24"/>
        </w:rPr>
        <w:t xml:space="preserve"> </w:t>
      </w:r>
      <w:r>
        <w:rPr>
          <w:sz w:val="24"/>
        </w:rPr>
        <w:t xml:space="preserve">и универсальных учебных действий, является основанием для переводаобучающихся в следующий </w:t>
      </w:r>
      <w:r>
        <w:rPr>
          <w:spacing w:val="-2"/>
          <w:sz w:val="24"/>
        </w:rPr>
        <w:t>класс.</w:t>
      </w:r>
    </w:p>
    <w:p w:rsidR="004D69CC" w:rsidRDefault="00D37399" w:rsidP="00661748">
      <w:pPr>
        <w:pStyle w:val="a4"/>
        <w:numPr>
          <w:ilvl w:val="2"/>
          <w:numId w:val="116"/>
        </w:numPr>
        <w:tabs>
          <w:tab w:val="left" w:pos="1042"/>
        </w:tabs>
        <w:spacing w:line="242" w:lineRule="auto"/>
        <w:ind w:left="382" w:right="1175" w:firstLine="0"/>
        <w:jc w:val="left"/>
        <w:rPr>
          <w:b/>
          <w:i/>
        </w:rPr>
      </w:pPr>
      <w:r>
        <w:rPr>
          <w:b/>
          <w:i/>
          <w:sz w:val="24"/>
        </w:rPr>
        <w:t xml:space="preserve">Итоговая оценка является процедурой внутренней оценки МБОУ </w:t>
      </w:r>
      <w:r w:rsidR="005E5F28">
        <w:rPr>
          <w:b/>
          <w:i/>
          <w:sz w:val="24"/>
        </w:rPr>
        <w:t>Старо-Петровской</w:t>
      </w:r>
      <w:r>
        <w:rPr>
          <w:b/>
          <w:i/>
          <w:sz w:val="24"/>
        </w:rPr>
        <w:t xml:space="preserve"> СОШ</w:t>
      </w:r>
      <w:r>
        <w:rPr>
          <w:b/>
          <w:i/>
          <w:spacing w:val="-3"/>
          <w:sz w:val="24"/>
        </w:rPr>
        <w:t xml:space="preserve"> </w:t>
      </w:r>
      <w:r>
        <w:rPr>
          <w:b/>
          <w:i/>
          <w:sz w:val="24"/>
        </w:rPr>
        <w:t>и</w:t>
      </w:r>
      <w:r>
        <w:rPr>
          <w:b/>
          <w:i/>
          <w:spacing w:val="-1"/>
          <w:sz w:val="24"/>
        </w:rPr>
        <w:t xml:space="preserve"> </w:t>
      </w:r>
      <w:r>
        <w:rPr>
          <w:b/>
          <w:i/>
          <w:sz w:val="24"/>
        </w:rPr>
        <w:t>складывается</w:t>
      </w:r>
      <w:r>
        <w:rPr>
          <w:b/>
          <w:i/>
          <w:spacing w:val="-4"/>
          <w:sz w:val="24"/>
        </w:rPr>
        <w:t xml:space="preserve"> </w:t>
      </w:r>
      <w:r>
        <w:rPr>
          <w:b/>
          <w:i/>
          <w:sz w:val="24"/>
        </w:rPr>
        <w:t>из</w:t>
      </w:r>
      <w:r>
        <w:rPr>
          <w:b/>
          <w:i/>
          <w:spacing w:val="-4"/>
          <w:sz w:val="24"/>
        </w:rPr>
        <w:t xml:space="preserve"> </w:t>
      </w:r>
      <w:r>
        <w:rPr>
          <w:b/>
          <w:i/>
          <w:sz w:val="24"/>
        </w:rPr>
        <w:t>результатов</w:t>
      </w:r>
      <w:r>
        <w:rPr>
          <w:b/>
          <w:i/>
          <w:spacing w:val="-2"/>
          <w:sz w:val="24"/>
        </w:rPr>
        <w:t xml:space="preserve"> </w:t>
      </w:r>
      <w:r>
        <w:rPr>
          <w:b/>
          <w:i/>
          <w:sz w:val="24"/>
        </w:rPr>
        <w:t>накопленной</w:t>
      </w:r>
      <w:r>
        <w:rPr>
          <w:b/>
          <w:i/>
          <w:spacing w:val="-2"/>
          <w:sz w:val="24"/>
        </w:rPr>
        <w:t xml:space="preserve"> </w:t>
      </w:r>
      <w:r>
        <w:rPr>
          <w:b/>
          <w:i/>
          <w:sz w:val="24"/>
        </w:rPr>
        <w:t>оценки</w:t>
      </w:r>
      <w:r>
        <w:rPr>
          <w:b/>
          <w:i/>
          <w:spacing w:val="-1"/>
          <w:sz w:val="24"/>
        </w:rPr>
        <w:t xml:space="preserve"> </w:t>
      </w:r>
      <w:r>
        <w:rPr>
          <w:b/>
          <w:i/>
          <w:sz w:val="24"/>
        </w:rPr>
        <w:t>иитоговой</w:t>
      </w:r>
      <w:r>
        <w:rPr>
          <w:b/>
          <w:i/>
          <w:spacing w:val="-2"/>
          <w:sz w:val="24"/>
        </w:rPr>
        <w:t xml:space="preserve"> </w:t>
      </w:r>
      <w:r>
        <w:rPr>
          <w:b/>
          <w:i/>
          <w:sz w:val="24"/>
        </w:rPr>
        <w:t>работы</w:t>
      </w:r>
      <w:r>
        <w:rPr>
          <w:b/>
          <w:i/>
          <w:spacing w:val="-4"/>
          <w:sz w:val="24"/>
        </w:rPr>
        <w:t xml:space="preserve"> </w:t>
      </w:r>
      <w:r>
        <w:rPr>
          <w:b/>
          <w:i/>
          <w:sz w:val="24"/>
        </w:rPr>
        <w:t>по</w:t>
      </w:r>
      <w:r>
        <w:rPr>
          <w:b/>
          <w:i/>
          <w:spacing w:val="-3"/>
          <w:sz w:val="24"/>
        </w:rPr>
        <w:t xml:space="preserve"> </w:t>
      </w:r>
      <w:r>
        <w:rPr>
          <w:b/>
          <w:i/>
          <w:sz w:val="24"/>
        </w:rPr>
        <w:t>предмету. Предметом итоговой оценки является способность</w:t>
      </w:r>
      <w:r>
        <w:rPr>
          <w:b/>
          <w:i/>
          <w:spacing w:val="40"/>
          <w:sz w:val="24"/>
        </w:rPr>
        <w:t xml:space="preserve"> </w:t>
      </w:r>
      <w:r>
        <w:rPr>
          <w:b/>
          <w:i/>
          <w:sz w:val="24"/>
        </w:rPr>
        <w:t>обучающихся</w:t>
      </w:r>
      <w:r>
        <w:rPr>
          <w:b/>
          <w:i/>
          <w:spacing w:val="40"/>
          <w:sz w:val="24"/>
        </w:rPr>
        <w:t xml:space="preserve"> </w:t>
      </w:r>
      <w:r>
        <w:rPr>
          <w:b/>
          <w:i/>
          <w:sz w:val="24"/>
        </w:rPr>
        <w:t>решать</w:t>
      </w:r>
      <w:r>
        <w:rPr>
          <w:b/>
          <w:i/>
          <w:spacing w:val="40"/>
          <w:sz w:val="24"/>
        </w:rPr>
        <w:t xml:space="preserve"> </w:t>
      </w:r>
      <w:r>
        <w:rPr>
          <w:b/>
          <w:i/>
          <w:sz w:val="24"/>
        </w:rPr>
        <w:t>учебно-</w:t>
      </w:r>
    </w:p>
    <w:p w:rsidR="004D69CC" w:rsidRDefault="00D37399">
      <w:pPr>
        <w:spacing w:line="242" w:lineRule="auto"/>
        <w:ind w:left="382" w:right="689"/>
        <w:rPr>
          <w:b/>
          <w:i/>
          <w:sz w:val="24"/>
        </w:rPr>
      </w:pPr>
      <w:r>
        <w:rPr>
          <w:b/>
          <w:i/>
          <w:sz w:val="24"/>
        </w:rPr>
        <w:t>познавательные</w:t>
      </w:r>
      <w:r>
        <w:rPr>
          <w:b/>
          <w:i/>
          <w:spacing w:val="21"/>
          <w:sz w:val="24"/>
        </w:rPr>
        <w:t xml:space="preserve"> </w:t>
      </w:r>
      <w:r>
        <w:rPr>
          <w:b/>
          <w:i/>
          <w:sz w:val="24"/>
        </w:rPr>
        <w:t>и</w:t>
      </w:r>
      <w:r>
        <w:rPr>
          <w:b/>
          <w:i/>
          <w:spacing w:val="39"/>
          <w:sz w:val="24"/>
        </w:rPr>
        <w:t xml:space="preserve"> </w:t>
      </w:r>
      <w:r>
        <w:rPr>
          <w:b/>
          <w:i/>
          <w:sz w:val="24"/>
        </w:rPr>
        <w:t>учебно-практические</w:t>
      </w:r>
      <w:r>
        <w:rPr>
          <w:b/>
          <w:i/>
          <w:spacing w:val="-19"/>
          <w:sz w:val="24"/>
        </w:rPr>
        <w:t xml:space="preserve"> </w:t>
      </w:r>
      <w:r>
        <w:rPr>
          <w:b/>
          <w:i/>
          <w:sz w:val="24"/>
        </w:rPr>
        <w:t>задачи,</w:t>
      </w:r>
      <w:r>
        <w:rPr>
          <w:b/>
          <w:i/>
          <w:spacing w:val="-20"/>
          <w:sz w:val="24"/>
        </w:rPr>
        <w:t xml:space="preserve"> </w:t>
      </w:r>
      <w:r>
        <w:rPr>
          <w:b/>
          <w:i/>
          <w:sz w:val="24"/>
        </w:rPr>
        <w:t>построенные</w:t>
      </w:r>
      <w:r>
        <w:rPr>
          <w:b/>
          <w:i/>
          <w:spacing w:val="-17"/>
          <w:sz w:val="24"/>
        </w:rPr>
        <w:t xml:space="preserve"> </w:t>
      </w:r>
      <w:r>
        <w:rPr>
          <w:b/>
          <w:i/>
          <w:sz w:val="24"/>
        </w:rPr>
        <w:t>на</w:t>
      </w:r>
      <w:r>
        <w:rPr>
          <w:b/>
          <w:i/>
          <w:spacing w:val="-15"/>
          <w:sz w:val="24"/>
        </w:rPr>
        <w:t xml:space="preserve"> </w:t>
      </w:r>
      <w:r>
        <w:rPr>
          <w:b/>
          <w:i/>
          <w:sz w:val="24"/>
        </w:rPr>
        <w:t>основном</w:t>
      </w:r>
      <w:r>
        <w:rPr>
          <w:b/>
          <w:i/>
          <w:spacing w:val="-16"/>
          <w:sz w:val="24"/>
        </w:rPr>
        <w:t xml:space="preserve"> </w:t>
      </w:r>
      <w:r>
        <w:rPr>
          <w:b/>
          <w:i/>
          <w:sz w:val="24"/>
        </w:rPr>
        <w:t>содержании предмета с учётом</w:t>
      </w:r>
      <w:r w:rsidR="005E5F28">
        <w:rPr>
          <w:b/>
          <w:i/>
          <w:sz w:val="24"/>
        </w:rPr>
        <w:t xml:space="preserve"> </w:t>
      </w:r>
      <w:r>
        <w:rPr>
          <w:b/>
          <w:i/>
          <w:sz w:val="24"/>
        </w:rPr>
        <w:t>формируемых метапредметных действий.</w:t>
      </w:r>
    </w:p>
    <w:p w:rsidR="004D69CC" w:rsidRDefault="004D69CC">
      <w:pPr>
        <w:pStyle w:val="a3"/>
        <w:ind w:left="0" w:firstLine="0"/>
        <w:rPr>
          <w:b/>
          <w:i/>
        </w:rPr>
      </w:pPr>
    </w:p>
    <w:p w:rsidR="004D69CC" w:rsidRDefault="004D69CC">
      <w:pPr>
        <w:pStyle w:val="a3"/>
        <w:ind w:left="0" w:firstLine="0"/>
        <w:rPr>
          <w:b/>
          <w:i/>
        </w:rPr>
      </w:pPr>
    </w:p>
    <w:p w:rsidR="004D69CC" w:rsidRDefault="004D69CC">
      <w:pPr>
        <w:pStyle w:val="a3"/>
        <w:spacing w:before="96"/>
        <w:ind w:left="0" w:firstLine="0"/>
        <w:rPr>
          <w:b/>
          <w:i/>
        </w:rPr>
      </w:pPr>
    </w:p>
    <w:p w:rsidR="005E5F28" w:rsidRDefault="005E5F28">
      <w:pPr>
        <w:pStyle w:val="Heading2"/>
        <w:ind w:left="4146"/>
        <w:jc w:val="left"/>
      </w:pPr>
    </w:p>
    <w:p w:rsidR="005E5F28" w:rsidRDefault="005E5F28">
      <w:pPr>
        <w:pStyle w:val="Heading2"/>
        <w:ind w:left="4146"/>
        <w:jc w:val="left"/>
      </w:pPr>
    </w:p>
    <w:p w:rsidR="005E5F28" w:rsidRDefault="005E5F28">
      <w:pPr>
        <w:pStyle w:val="Heading2"/>
        <w:ind w:left="4146"/>
        <w:jc w:val="left"/>
      </w:pPr>
    </w:p>
    <w:p w:rsidR="005E5F28" w:rsidRDefault="005E5F28">
      <w:pPr>
        <w:pStyle w:val="Heading2"/>
        <w:ind w:left="4146"/>
        <w:jc w:val="left"/>
      </w:pPr>
    </w:p>
    <w:p w:rsidR="005E5F28" w:rsidRDefault="005E5F28">
      <w:pPr>
        <w:pStyle w:val="Heading2"/>
        <w:ind w:left="4146"/>
        <w:jc w:val="left"/>
      </w:pPr>
    </w:p>
    <w:p w:rsidR="005E5F28" w:rsidRDefault="005E5F28">
      <w:pPr>
        <w:pStyle w:val="Heading2"/>
        <w:ind w:left="4146"/>
        <w:jc w:val="left"/>
      </w:pPr>
    </w:p>
    <w:p w:rsidR="005E5F28" w:rsidRDefault="005E5F28">
      <w:pPr>
        <w:pStyle w:val="Heading2"/>
        <w:ind w:left="4146"/>
        <w:jc w:val="left"/>
      </w:pPr>
    </w:p>
    <w:p w:rsidR="005E5F28" w:rsidRDefault="005E5F28">
      <w:pPr>
        <w:pStyle w:val="Heading2"/>
        <w:ind w:left="4146"/>
        <w:jc w:val="left"/>
      </w:pPr>
    </w:p>
    <w:p w:rsidR="005E5F28" w:rsidRDefault="005E5F28" w:rsidP="005E5F28">
      <w:pPr>
        <w:pStyle w:val="Heading2"/>
        <w:ind w:left="0"/>
        <w:jc w:val="left"/>
      </w:pPr>
    </w:p>
    <w:p w:rsidR="005E5F28" w:rsidRDefault="005E5F28" w:rsidP="005E5F28">
      <w:pPr>
        <w:pStyle w:val="Heading2"/>
        <w:ind w:left="0"/>
        <w:jc w:val="left"/>
      </w:pPr>
      <w:r>
        <w:t xml:space="preserve">              </w:t>
      </w:r>
    </w:p>
    <w:p w:rsidR="005E5F28" w:rsidRDefault="005E5F28" w:rsidP="005E5F28">
      <w:pPr>
        <w:pStyle w:val="Heading2"/>
        <w:ind w:left="0"/>
        <w:jc w:val="left"/>
      </w:pPr>
    </w:p>
    <w:p w:rsidR="005E5F28" w:rsidRDefault="005E5F28" w:rsidP="005E5F28">
      <w:pPr>
        <w:pStyle w:val="Heading2"/>
        <w:ind w:left="0"/>
        <w:jc w:val="left"/>
      </w:pPr>
    </w:p>
    <w:p w:rsidR="005E5F28" w:rsidRDefault="005E5F28" w:rsidP="005E5F28">
      <w:pPr>
        <w:pStyle w:val="Heading2"/>
        <w:ind w:left="0"/>
        <w:jc w:val="left"/>
      </w:pPr>
    </w:p>
    <w:p w:rsidR="005E5F28" w:rsidRDefault="005E5F28" w:rsidP="005E5F28">
      <w:pPr>
        <w:pStyle w:val="Heading2"/>
        <w:ind w:left="0"/>
        <w:jc w:val="left"/>
      </w:pPr>
    </w:p>
    <w:p w:rsidR="004D69CC" w:rsidRDefault="005E5F28" w:rsidP="005E5F28">
      <w:pPr>
        <w:pStyle w:val="Heading2"/>
        <w:ind w:left="0"/>
        <w:jc w:val="left"/>
        <w:rPr>
          <w:spacing w:val="-2"/>
        </w:rPr>
      </w:pPr>
      <w:r>
        <w:lastRenderedPageBreak/>
        <w:t xml:space="preserve">                                                                    </w:t>
      </w:r>
      <w:r w:rsidR="00D37399">
        <w:t>II.</w:t>
      </w:r>
      <w:r w:rsidR="00D37399">
        <w:rPr>
          <w:spacing w:val="-8"/>
        </w:rPr>
        <w:t xml:space="preserve"> </w:t>
      </w:r>
      <w:r w:rsidR="00D37399">
        <w:t>Содержательный</w:t>
      </w:r>
      <w:r w:rsidR="00D37399">
        <w:rPr>
          <w:spacing w:val="-8"/>
        </w:rPr>
        <w:t xml:space="preserve"> </w:t>
      </w:r>
      <w:r w:rsidR="00D37399">
        <w:rPr>
          <w:spacing w:val="-2"/>
        </w:rPr>
        <w:t>разде</w:t>
      </w:r>
      <w:r>
        <w:rPr>
          <w:spacing w:val="-2"/>
        </w:rPr>
        <w:t>л</w:t>
      </w:r>
    </w:p>
    <w:p w:rsidR="00CA533F" w:rsidRDefault="00CA533F" w:rsidP="005E5F28">
      <w:pPr>
        <w:pStyle w:val="Heading2"/>
        <w:ind w:left="0"/>
        <w:jc w:val="left"/>
        <w:rPr>
          <w:spacing w:val="-2"/>
        </w:rPr>
      </w:pPr>
    </w:p>
    <w:p w:rsidR="00CA533F" w:rsidRDefault="00CA533F" w:rsidP="005E5F28">
      <w:pPr>
        <w:pStyle w:val="Heading2"/>
        <w:ind w:left="0"/>
        <w:jc w:val="left"/>
        <w:sectPr w:rsidR="00CA533F" w:rsidSect="005E5F28">
          <w:footerReference w:type="default" r:id="rId12"/>
          <w:pgSz w:w="11910" w:h="16840"/>
          <w:pgMar w:top="142" w:right="283" w:bottom="0" w:left="141" w:header="0" w:footer="917" w:gutter="0"/>
          <w:cols w:space="720"/>
        </w:sectPr>
      </w:pPr>
    </w:p>
    <w:p w:rsidR="004D69CC" w:rsidRDefault="00D37399">
      <w:pPr>
        <w:spacing w:before="63"/>
        <w:ind w:left="1133"/>
        <w:jc w:val="both"/>
        <w:rPr>
          <w:b/>
          <w:sz w:val="28"/>
        </w:rPr>
      </w:pPr>
      <w:r>
        <w:rPr>
          <w:b/>
          <w:sz w:val="28"/>
        </w:rPr>
        <w:lastRenderedPageBreak/>
        <w:t>2.1.</w:t>
      </w:r>
      <w:r>
        <w:rPr>
          <w:b/>
          <w:spacing w:val="-9"/>
          <w:sz w:val="28"/>
        </w:rPr>
        <w:t xml:space="preserve"> </w:t>
      </w:r>
      <w:r>
        <w:rPr>
          <w:b/>
          <w:sz w:val="28"/>
        </w:rPr>
        <w:t>1.Федеральная</w:t>
      </w:r>
      <w:r>
        <w:rPr>
          <w:b/>
          <w:spacing w:val="-7"/>
          <w:sz w:val="28"/>
        </w:rPr>
        <w:t xml:space="preserve"> </w:t>
      </w:r>
      <w:r>
        <w:rPr>
          <w:b/>
          <w:sz w:val="28"/>
        </w:rPr>
        <w:t>рабочая</w:t>
      </w:r>
      <w:r>
        <w:rPr>
          <w:b/>
          <w:spacing w:val="-8"/>
          <w:sz w:val="28"/>
        </w:rPr>
        <w:t xml:space="preserve"> </w:t>
      </w:r>
      <w:r>
        <w:rPr>
          <w:b/>
          <w:sz w:val="28"/>
        </w:rPr>
        <w:t>программа</w:t>
      </w:r>
      <w:r>
        <w:rPr>
          <w:b/>
          <w:spacing w:val="-4"/>
          <w:sz w:val="28"/>
        </w:rPr>
        <w:t xml:space="preserve"> </w:t>
      </w:r>
      <w:r>
        <w:rPr>
          <w:b/>
          <w:sz w:val="28"/>
        </w:rPr>
        <w:t>по</w:t>
      </w:r>
      <w:r>
        <w:rPr>
          <w:b/>
          <w:spacing w:val="-5"/>
          <w:sz w:val="28"/>
        </w:rPr>
        <w:t xml:space="preserve"> </w:t>
      </w:r>
      <w:r>
        <w:rPr>
          <w:b/>
          <w:sz w:val="28"/>
        </w:rPr>
        <w:t>учебному</w:t>
      </w:r>
      <w:r>
        <w:rPr>
          <w:b/>
          <w:spacing w:val="-5"/>
          <w:sz w:val="28"/>
        </w:rPr>
        <w:t xml:space="preserve"> </w:t>
      </w:r>
      <w:r>
        <w:rPr>
          <w:b/>
          <w:sz w:val="28"/>
        </w:rPr>
        <w:t>предмету</w:t>
      </w:r>
      <w:r>
        <w:rPr>
          <w:b/>
          <w:spacing w:val="-8"/>
          <w:sz w:val="28"/>
        </w:rPr>
        <w:t xml:space="preserve"> </w:t>
      </w:r>
      <w:r>
        <w:rPr>
          <w:b/>
          <w:sz w:val="28"/>
        </w:rPr>
        <w:t>«Русский</w:t>
      </w:r>
      <w:r>
        <w:rPr>
          <w:b/>
          <w:spacing w:val="-6"/>
          <w:sz w:val="28"/>
        </w:rPr>
        <w:t xml:space="preserve"> </w:t>
      </w:r>
      <w:r>
        <w:rPr>
          <w:b/>
          <w:spacing w:val="-2"/>
          <w:sz w:val="28"/>
        </w:rPr>
        <w:t>язык».</w:t>
      </w:r>
    </w:p>
    <w:p w:rsidR="004D69CC" w:rsidRDefault="00D37399" w:rsidP="00661748">
      <w:pPr>
        <w:pStyle w:val="a4"/>
        <w:numPr>
          <w:ilvl w:val="0"/>
          <w:numId w:val="114"/>
        </w:numPr>
        <w:tabs>
          <w:tab w:val="left" w:pos="1411"/>
        </w:tabs>
        <w:spacing w:before="160"/>
        <w:ind w:left="1411" w:hanging="278"/>
        <w:jc w:val="both"/>
        <w:rPr>
          <w:sz w:val="24"/>
        </w:rPr>
      </w:pPr>
      <w:r>
        <w:rPr>
          <w:sz w:val="24"/>
        </w:rPr>
        <w:t>Федеральная</w:t>
      </w:r>
      <w:r>
        <w:rPr>
          <w:spacing w:val="33"/>
          <w:sz w:val="24"/>
        </w:rPr>
        <w:t xml:space="preserve"> </w:t>
      </w:r>
      <w:r>
        <w:rPr>
          <w:sz w:val="24"/>
        </w:rPr>
        <w:t>рабочая</w:t>
      </w:r>
      <w:r>
        <w:rPr>
          <w:spacing w:val="35"/>
          <w:sz w:val="24"/>
        </w:rPr>
        <w:t xml:space="preserve"> </w:t>
      </w:r>
      <w:r>
        <w:rPr>
          <w:sz w:val="24"/>
        </w:rPr>
        <w:t>программа</w:t>
      </w:r>
      <w:r>
        <w:rPr>
          <w:spacing w:val="35"/>
          <w:sz w:val="24"/>
        </w:rPr>
        <w:t xml:space="preserve"> </w:t>
      </w:r>
      <w:r>
        <w:rPr>
          <w:sz w:val="24"/>
        </w:rPr>
        <w:t>по</w:t>
      </w:r>
      <w:r>
        <w:rPr>
          <w:spacing w:val="37"/>
          <w:sz w:val="24"/>
        </w:rPr>
        <w:t xml:space="preserve"> </w:t>
      </w:r>
      <w:r>
        <w:rPr>
          <w:sz w:val="24"/>
        </w:rPr>
        <w:t>учебному</w:t>
      </w:r>
      <w:r>
        <w:rPr>
          <w:spacing w:val="31"/>
          <w:sz w:val="24"/>
        </w:rPr>
        <w:t xml:space="preserve"> </w:t>
      </w:r>
      <w:r>
        <w:rPr>
          <w:sz w:val="24"/>
        </w:rPr>
        <w:t>предмету</w:t>
      </w:r>
      <w:r>
        <w:rPr>
          <w:spacing w:val="35"/>
          <w:sz w:val="24"/>
        </w:rPr>
        <w:t xml:space="preserve"> </w:t>
      </w:r>
      <w:r>
        <w:rPr>
          <w:sz w:val="24"/>
        </w:rPr>
        <w:t>«Русский</w:t>
      </w:r>
      <w:r>
        <w:rPr>
          <w:spacing w:val="36"/>
          <w:sz w:val="24"/>
        </w:rPr>
        <w:t xml:space="preserve"> </w:t>
      </w:r>
      <w:r>
        <w:rPr>
          <w:sz w:val="24"/>
        </w:rPr>
        <w:t>язык»</w:t>
      </w:r>
      <w:r>
        <w:rPr>
          <w:spacing w:val="28"/>
          <w:sz w:val="24"/>
        </w:rPr>
        <w:t xml:space="preserve"> </w:t>
      </w:r>
      <w:r>
        <w:rPr>
          <w:sz w:val="24"/>
        </w:rPr>
        <w:t>(предметная</w:t>
      </w:r>
      <w:r>
        <w:rPr>
          <w:spacing w:val="36"/>
          <w:sz w:val="24"/>
        </w:rPr>
        <w:t xml:space="preserve"> </w:t>
      </w:r>
      <w:r>
        <w:rPr>
          <w:spacing w:val="-2"/>
          <w:sz w:val="24"/>
        </w:rPr>
        <w:t>область</w:t>
      </w:r>
    </w:p>
    <w:p w:rsidR="004D69CC" w:rsidRDefault="00D37399">
      <w:pPr>
        <w:pStyle w:val="a3"/>
        <w:tabs>
          <w:tab w:val="left" w:pos="2668"/>
          <w:tab w:val="left" w:pos="4437"/>
          <w:tab w:val="left" w:pos="5848"/>
          <w:tab w:val="left" w:pos="8517"/>
          <w:tab w:val="left" w:pos="10701"/>
        </w:tabs>
        <w:spacing w:before="132" w:line="355" w:lineRule="auto"/>
        <w:ind w:right="139" w:firstLine="0"/>
        <w:jc w:val="both"/>
      </w:pPr>
      <w:r>
        <w:rPr>
          <w:spacing w:val="-2"/>
        </w:rPr>
        <w:t>«Русский</w:t>
      </w:r>
      <w:r>
        <w:tab/>
      </w:r>
      <w:r>
        <w:rPr>
          <w:spacing w:val="-4"/>
        </w:rPr>
        <w:t>язык</w:t>
      </w:r>
      <w:r>
        <w:tab/>
      </w:r>
      <w:r>
        <w:rPr>
          <w:spacing w:val="-10"/>
        </w:rPr>
        <w:t>и</w:t>
      </w:r>
      <w:r>
        <w:tab/>
      </w:r>
      <w:r>
        <w:rPr>
          <w:spacing w:val="-2"/>
        </w:rPr>
        <w:t>литературное</w:t>
      </w:r>
      <w:r>
        <w:tab/>
      </w:r>
      <w:r>
        <w:rPr>
          <w:spacing w:val="-2"/>
        </w:rPr>
        <w:t>чтение»)</w:t>
      </w:r>
      <w:r>
        <w:tab/>
      </w:r>
      <w:r>
        <w:rPr>
          <w:spacing w:val="-2"/>
        </w:rPr>
        <w:t xml:space="preserve">(далее </w:t>
      </w:r>
      <w: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D69CC" w:rsidRDefault="00D37399" w:rsidP="00661748">
      <w:pPr>
        <w:pStyle w:val="a4"/>
        <w:numPr>
          <w:ilvl w:val="0"/>
          <w:numId w:val="114"/>
        </w:numPr>
        <w:tabs>
          <w:tab w:val="left" w:pos="1373"/>
        </w:tabs>
        <w:spacing w:before="1" w:line="355" w:lineRule="auto"/>
        <w:ind w:left="425" w:right="132" w:firstLine="708"/>
        <w:jc w:val="both"/>
        <w:rPr>
          <w:sz w:val="24"/>
        </w:rPr>
      </w:pPr>
      <w:r>
        <w:rPr>
          <w:sz w:val="24"/>
        </w:rPr>
        <w:t>Пояснительная</w:t>
      </w:r>
      <w:r>
        <w:rPr>
          <w:spacing w:val="-1"/>
          <w:sz w:val="24"/>
        </w:rPr>
        <w:t xml:space="preserve"> </w:t>
      </w:r>
      <w:r>
        <w:rPr>
          <w:sz w:val="24"/>
        </w:rPr>
        <w:t>записка отражает общие цели и задачи изучения русского</w:t>
      </w:r>
      <w:r>
        <w:rPr>
          <w:spacing w:val="-1"/>
          <w:sz w:val="24"/>
        </w:rPr>
        <w:t xml:space="preserve"> </w:t>
      </w:r>
      <w:r>
        <w:rPr>
          <w:sz w:val="24"/>
        </w:rPr>
        <w:t>языка,</w:t>
      </w:r>
      <w:r>
        <w:rPr>
          <w:spacing w:val="-1"/>
          <w:sz w:val="24"/>
        </w:rPr>
        <w:t xml:space="preserve"> </w:t>
      </w:r>
      <w:r>
        <w:rPr>
          <w:sz w:val="24"/>
        </w:rPr>
        <w:t>характеристику психологических предпосылок к его изучению обучающимися; место в структуре учебного плана, а</w:t>
      </w:r>
      <w:r>
        <w:rPr>
          <w:spacing w:val="40"/>
          <w:sz w:val="24"/>
        </w:rPr>
        <w:t xml:space="preserve"> </w:t>
      </w:r>
      <w:r>
        <w:rPr>
          <w:sz w:val="24"/>
        </w:rPr>
        <w:t>также подходы к отбору содержания, к определению планируемых результатов и к структуре тематического планирования.</w:t>
      </w:r>
    </w:p>
    <w:p w:rsidR="004D69CC" w:rsidRDefault="00D37399" w:rsidP="00661748">
      <w:pPr>
        <w:pStyle w:val="a4"/>
        <w:numPr>
          <w:ilvl w:val="0"/>
          <w:numId w:val="114"/>
        </w:numPr>
        <w:tabs>
          <w:tab w:val="left" w:pos="1373"/>
        </w:tabs>
        <w:spacing w:line="355" w:lineRule="auto"/>
        <w:ind w:left="425" w:right="135" w:firstLine="708"/>
        <w:jc w:val="both"/>
        <w:rPr>
          <w:sz w:val="24"/>
        </w:rPr>
      </w:pPr>
      <w:r>
        <w:rPr>
          <w:sz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w:t>
      </w:r>
      <w:r>
        <w:rPr>
          <w:spacing w:val="-2"/>
          <w:sz w:val="24"/>
        </w:rPr>
        <w:t>коммуникативных</w:t>
      </w:r>
    </w:p>
    <w:p w:rsidR="004D69CC" w:rsidRDefault="00D37399">
      <w:pPr>
        <w:pStyle w:val="a3"/>
        <w:spacing w:line="357" w:lineRule="auto"/>
        <w:ind w:right="138" w:firstLine="0"/>
        <w:jc w:val="both"/>
      </w:pPr>
      <w:r>
        <w:t>и</w:t>
      </w:r>
      <w:r>
        <w:rPr>
          <w:spacing w:val="71"/>
          <w:w w:val="150"/>
        </w:rPr>
        <w:t xml:space="preserve">   </w:t>
      </w:r>
      <w:r>
        <w:t>регулятивных,</w:t>
      </w:r>
      <w:r>
        <w:rPr>
          <w:spacing w:val="70"/>
          <w:w w:val="150"/>
        </w:rPr>
        <w:t xml:space="preserve">   </w:t>
      </w:r>
      <w:r>
        <w:t>которые</w:t>
      </w:r>
      <w:r>
        <w:rPr>
          <w:spacing w:val="70"/>
          <w:w w:val="150"/>
        </w:rPr>
        <w:t xml:space="preserve">   </w:t>
      </w:r>
      <w:r>
        <w:t>возможно</w:t>
      </w:r>
      <w:r>
        <w:rPr>
          <w:spacing w:val="70"/>
          <w:w w:val="150"/>
        </w:rPr>
        <w:t xml:space="preserve">   </w:t>
      </w:r>
      <w:r>
        <w:t>формировать</w:t>
      </w:r>
      <w:r>
        <w:rPr>
          <w:spacing w:val="71"/>
          <w:w w:val="150"/>
        </w:rPr>
        <w:t xml:space="preserve">   </w:t>
      </w:r>
      <w:r>
        <w:t>средствами</w:t>
      </w:r>
      <w:r>
        <w:rPr>
          <w:spacing w:val="73"/>
          <w:w w:val="150"/>
        </w:rPr>
        <w:t xml:space="preserve">   </w:t>
      </w:r>
      <w:r>
        <w:t>русского</w:t>
      </w:r>
      <w:r>
        <w:rPr>
          <w:spacing w:val="70"/>
          <w:w w:val="150"/>
        </w:rPr>
        <w:t xml:space="preserve">   </w:t>
      </w:r>
      <w:r>
        <w:t>языка с учётом возрастных особенностей обучающихся на уровне начального общего образования.</w:t>
      </w:r>
    </w:p>
    <w:p w:rsidR="004D69CC" w:rsidRDefault="00D37399" w:rsidP="00661748">
      <w:pPr>
        <w:pStyle w:val="a4"/>
        <w:numPr>
          <w:ilvl w:val="0"/>
          <w:numId w:val="114"/>
        </w:numPr>
        <w:tabs>
          <w:tab w:val="left" w:pos="1373"/>
          <w:tab w:val="left" w:pos="3277"/>
          <w:tab w:val="left" w:pos="5573"/>
          <w:tab w:val="left" w:pos="6922"/>
          <w:tab w:val="left" w:pos="8505"/>
          <w:tab w:val="left" w:pos="10379"/>
        </w:tabs>
        <w:spacing w:line="355" w:lineRule="auto"/>
        <w:ind w:left="425" w:right="136" w:firstLine="708"/>
        <w:jc w:val="both"/>
        <w:rPr>
          <w:sz w:val="24"/>
        </w:rPr>
      </w:pPr>
      <w:r>
        <w:rPr>
          <w:sz w:val="24"/>
        </w:rPr>
        <w:t xml:space="preserve">Планируемые результаты освоения программы по русскому языку включают личностные, </w:t>
      </w:r>
      <w:r>
        <w:rPr>
          <w:spacing w:val="-2"/>
          <w:sz w:val="24"/>
        </w:rPr>
        <w:t>метапредметные</w:t>
      </w:r>
      <w:r>
        <w:rPr>
          <w:sz w:val="24"/>
        </w:rPr>
        <w:tab/>
      </w:r>
      <w:r>
        <w:rPr>
          <w:spacing w:val="-2"/>
          <w:sz w:val="24"/>
        </w:rPr>
        <w:t>результаты</w:t>
      </w:r>
      <w:r>
        <w:rPr>
          <w:sz w:val="24"/>
        </w:rPr>
        <w:tab/>
      </w:r>
      <w:r>
        <w:rPr>
          <w:spacing w:val="-6"/>
          <w:sz w:val="24"/>
        </w:rPr>
        <w:t>за</w:t>
      </w:r>
      <w:r>
        <w:rPr>
          <w:sz w:val="24"/>
        </w:rPr>
        <w:tab/>
      </w:r>
      <w:r>
        <w:rPr>
          <w:spacing w:val="-4"/>
          <w:sz w:val="24"/>
        </w:rPr>
        <w:t>весь</w:t>
      </w:r>
      <w:r>
        <w:rPr>
          <w:sz w:val="24"/>
        </w:rPr>
        <w:tab/>
      </w:r>
      <w:r>
        <w:rPr>
          <w:spacing w:val="-2"/>
          <w:sz w:val="24"/>
        </w:rPr>
        <w:t>период</w:t>
      </w:r>
      <w:r>
        <w:rPr>
          <w:sz w:val="24"/>
        </w:rPr>
        <w:tab/>
      </w:r>
      <w:r>
        <w:rPr>
          <w:spacing w:val="-2"/>
          <w:sz w:val="24"/>
        </w:rPr>
        <w:t xml:space="preserve">обучения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а</w:t>
      </w:r>
      <w:r>
        <w:rPr>
          <w:spacing w:val="-3"/>
          <w:sz w:val="24"/>
        </w:rPr>
        <w:t xml:space="preserve"> </w:t>
      </w:r>
      <w:r>
        <w:rPr>
          <w:sz w:val="24"/>
        </w:rPr>
        <w:t>также</w:t>
      </w:r>
      <w:r>
        <w:rPr>
          <w:spacing w:val="-4"/>
          <w:sz w:val="24"/>
        </w:rPr>
        <w:t xml:space="preserve"> </w:t>
      </w:r>
      <w:r>
        <w:rPr>
          <w:sz w:val="24"/>
        </w:rPr>
        <w:t>предметные</w:t>
      </w:r>
      <w:r>
        <w:rPr>
          <w:spacing w:val="-4"/>
          <w:sz w:val="24"/>
        </w:rPr>
        <w:t xml:space="preserve"> </w:t>
      </w:r>
      <w:r>
        <w:rPr>
          <w:sz w:val="24"/>
        </w:rPr>
        <w:t>достижения обучающегося</w:t>
      </w:r>
      <w:r>
        <w:rPr>
          <w:spacing w:val="-1"/>
          <w:sz w:val="24"/>
        </w:rPr>
        <w:t xml:space="preserve"> </w:t>
      </w:r>
      <w:r>
        <w:rPr>
          <w:sz w:val="24"/>
        </w:rPr>
        <w:t>за</w:t>
      </w:r>
      <w:r>
        <w:rPr>
          <w:spacing w:val="-3"/>
          <w:sz w:val="24"/>
        </w:rPr>
        <w:t xml:space="preserve"> </w:t>
      </w:r>
      <w:r>
        <w:rPr>
          <w:sz w:val="24"/>
        </w:rPr>
        <w:t>каждый</w:t>
      </w:r>
      <w:r>
        <w:rPr>
          <w:spacing w:val="-2"/>
          <w:sz w:val="24"/>
        </w:rPr>
        <w:t xml:space="preserve"> </w:t>
      </w:r>
      <w:r>
        <w:rPr>
          <w:sz w:val="24"/>
        </w:rPr>
        <w:t xml:space="preserve">год </w:t>
      </w:r>
      <w:r>
        <w:rPr>
          <w:spacing w:val="-2"/>
          <w:sz w:val="24"/>
        </w:rPr>
        <w:t>обучения.</w:t>
      </w:r>
    </w:p>
    <w:p w:rsidR="004D69CC" w:rsidRDefault="00D37399" w:rsidP="00661748">
      <w:pPr>
        <w:pStyle w:val="Heading4"/>
        <w:numPr>
          <w:ilvl w:val="0"/>
          <w:numId w:val="114"/>
        </w:numPr>
        <w:tabs>
          <w:tab w:val="left" w:pos="1373"/>
        </w:tabs>
        <w:spacing w:line="275" w:lineRule="exact"/>
        <w:ind w:left="1373" w:hanging="240"/>
      </w:pPr>
      <w:r>
        <w:t>Пояснительная</w:t>
      </w:r>
      <w:r>
        <w:rPr>
          <w:spacing w:val="-7"/>
        </w:rPr>
        <w:t xml:space="preserve"> </w:t>
      </w:r>
      <w:r>
        <w:rPr>
          <w:spacing w:val="-2"/>
        </w:rPr>
        <w:t>записка.</w:t>
      </w:r>
    </w:p>
    <w:p w:rsidR="004D69CC" w:rsidRDefault="00D37399">
      <w:pPr>
        <w:pStyle w:val="a3"/>
        <w:spacing w:before="125" w:line="355" w:lineRule="auto"/>
        <w:ind w:right="139"/>
        <w:jc w:val="both"/>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4D69CC" w:rsidRDefault="00D37399">
      <w:pPr>
        <w:pStyle w:val="a3"/>
        <w:tabs>
          <w:tab w:val="left" w:pos="10009"/>
        </w:tabs>
        <w:spacing w:line="355" w:lineRule="auto"/>
        <w:ind w:right="137"/>
        <w:jc w:val="both"/>
      </w:pPr>
      <w: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w:t>
      </w:r>
      <w:r>
        <w:rPr>
          <w:spacing w:val="-2"/>
        </w:rPr>
        <w:t>общего</w:t>
      </w:r>
      <w:r>
        <w:tab/>
      </w:r>
      <w:r>
        <w:rPr>
          <w:spacing w:val="-2"/>
        </w:rPr>
        <w:t>образования,</w:t>
      </w:r>
    </w:p>
    <w:p w:rsidR="004D69CC" w:rsidRDefault="00D37399">
      <w:pPr>
        <w:pStyle w:val="a3"/>
        <w:ind w:firstLine="0"/>
        <w:jc w:val="both"/>
      </w:pPr>
      <w:r>
        <w:t>а</w:t>
      </w:r>
      <w:r>
        <w:rPr>
          <w:spacing w:val="-2"/>
        </w:rPr>
        <w:t xml:space="preserve"> </w:t>
      </w:r>
      <w:r>
        <w:t>также</w:t>
      </w:r>
      <w:r>
        <w:rPr>
          <w:spacing w:val="-1"/>
        </w:rPr>
        <w:t xml:space="preserve"> </w:t>
      </w:r>
      <w:r>
        <w:t>будут</w:t>
      </w:r>
      <w:r>
        <w:rPr>
          <w:spacing w:val="-1"/>
        </w:rPr>
        <w:t xml:space="preserve"> </w:t>
      </w:r>
      <w:r>
        <w:t>востребованы</w:t>
      </w:r>
      <w:r>
        <w:rPr>
          <w:spacing w:val="-1"/>
        </w:rPr>
        <w:t xml:space="preserve"> </w:t>
      </w:r>
      <w:r>
        <w:t>в</w:t>
      </w:r>
      <w:r>
        <w:rPr>
          <w:spacing w:val="-1"/>
        </w:rPr>
        <w:t xml:space="preserve"> </w:t>
      </w:r>
      <w:r>
        <w:rPr>
          <w:spacing w:val="-2"/>
        </w:rPr>
        <w:t>жизни.</w:t>
      </w:r>
    </w:p>
    <w:p w:rsidR="004D69CC" w:rsidRDefault="00D37399">
      <w:pPr>
        <w:pStyle w:val="a3"/>
        <w:spacing w:before="132" w:line="355" w:lineRule="auto"/>
        <w:ind w:right="139" w:firstLine="768"/>
        <w:jc w:val="both"/>
      </w:pPr>
      <w:r>
        <w:t>Русский язык как средство познания действительности обеспечивает развитие интеллектуальных</w:t>
      </w:r>
      <w:r>
        <w:rPr>
          <w:spacing w:val="40"/>
        </w:rPr>
        <w:t xml:space="preserve"> </w:t>
      </w:r>
      <w:r>
        <w:t>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w:t>
      </w:r>
      <w:r>
        <w:rPr>
          <w:spacing w:val="61"/>
          <w:w w:val="150"/>
        </w:rPr>
        <w:t xml:space="preserve">  </w:t>
      </w:r>
      <w:r>
        <w:t>всего</w:t>
      </w:r>
      <w:r>
        <w:rPr>
          <w:spacing w:val="60"/>
          <w:w w:val="150"/>
        </w:rPr>
        <w:t xml:space="preserve">  </w:t>
      </w:r>
      <w:r>
        <w:t>процесса</w:t>
      </w:r>
      <w:r>
        <w:rPr>
          <w:spacing w:val="60"/>
          <w:w w:val="150"/>
        </w:rPr>
        <w:t xml:space="preserve">  </w:t>
      </w:r>
      <w:r>
        <w:t>обучения</w:t>
      </w:r>
      <w:r>
        <w:rPr>
          <w:spacing w:val="62"/>
          <w:w w:val="150"/>
        </w:rPr>
        <w:t xml:space="preserve">  </w:t>
      </w:r>
      <w:r>
        <w:t>на</w:t>
      </w:r>
      <w:r>
        <w:rPr>
          <w:spacing w:val="61"/>
          <w:w w:val="150"/>
        </w:rPr>
        <w:t xml:space="preserve">  </w:t>
      </w:r>
      <w:r>
        <w:t>уровне</w:t>
      </w:r>
      <w:r>
        <w:rPr>
          <w:spacing w:val="60"/>
          <w:w w:val="150"/>
        </w:rPr>
        <w:t xml:space="preserve">  </w:t>
      </w:r>
      <w:r>
        <w:t>начального</w:t>
      </w:r>
      <w:r>
        <w:rPr>
          <w:spacing w:val="60"/>
          <w:w w:val="150"/>
        </w:rPr>
        <w:t xml:space="preserve">  </w:t>
      </w:r>
      <w:r>
        <w:t>общего</w:t>
      </w:r>
      <w:r>
        <w:rPr>
          <w:spacing w:val="60"/>
          <w:w w:val="150"/>
        </w:rPr>
        <w:t xml:space="preserve">  </w:t>
      </w:r>
      <w:r>
        <w:t>образования,</w:t>
      </w:r>
      <w:r>
        <w:rPr>
          <w:spacing w:val="62"/>
          <w:w w:val="150"/>
        </w:rPr>
        <w:t xml:space="preserve">  </w:t>
      </w:r>
      <w:r>
        <w:t>успехи в</w:t>
      </w:r>
      <w:r>
        <w:rPr>
          <w:spacing w:val="80"/>
        </w:rPr>
        <w:t xml:space="preserve">   </w:t>
      </w:r>
      <w:r>
        <w:t>изучении</w:t>
      </w:r>
      <w:r>
        <w:rPr>
          <w:spacing w:val="80"/>
        </w:rPr>
        <w:t xml:space="preserve">   </w:t>
      </w:r>
      <w:r>
        <w:t>этого</w:t>
      </w:r>
      <w:r>
        <w:rPr>
          <w:spacing w:val="80"/>
        </w:rPr>
        <w:t xml:space="preserve">   </w:t>
      </w:r>
      <w:r>
        <w:t>предмета</w:t>
      </w:r>
      <w:r>
        <w:rPr>
          <w:spacing w:val="80"/>
        </w:rPr>
        <w:t xml:space="preserve">   </w:t>
      </w:r>
      <w:r>
        <w:t>во</w:t>
      </w:r>
      <w:r>
        <w:rPr>
          <w:spacing w:val="80"/>
        </w:rPr>
        <w:t xml:space="preserve">   </w:t>
      </w:r>
      <w:r>
        <w:t>многом</w:t>
      </w:r>
      <w:r>
        <w:rPr>
          <w:spacing w:val="80"/>
        </w:rPr>
        <w:t xml:space="preserve">   </w:t>
      </w:r>
      <w:r>
        <w:t>определяют</w:t>
      </w:r>
      <w:r>
        <w:rPr>
          <w:spacing w:val="80"/>
        </w:rPr>
        <w:t xml:space="preserve">   </w:t>
      </w:r>
      <w:r>
        <w:t>результаты</w:t>
      </w:r>
      <w:r>
        <w:rPr>
          <w:spacing w:val="80"/>
        </w:rPr>
        <w:t xml:space="preserve">   </w:t>
      </w:r>
      <w:r>
        <w:t>обучающихся по другим учебным предметам.</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tabs>
          <w:tab w:val="left" w:pos="3478"/>
          <w:tab w:val="left" w:pos="6005"/>
          <w:tab w:val="left" w:pos="8156"/>
          <w:tab w:val="left" w:pos="9944"/>
        </w:tabs>
        <w:spacing w:before="62" w:line="355" w:lineRule="auto"/>
        <w:ind w:right="137" w:firstLine="768"/>
        <w:jc w:val="both"/>
      </w:pPr>
      <w:r>
        <w:lastRenderedPageBreak/>
        <w:t xml:space="preserve">Русский язык обладает значительным потенциалом в развитии функциональной грамотности </w:t>
      </w:r>
      <w:r>
        <w:rPr>
          <w:spacing w:val="-2"/>
        </w:rPr>
        <w:t>обучающихся,</w:t>
      </w:r>
      <w:r>
        <w:tab/>
      </w:r>
      <w:r>
        <w:rPr>
          <w:spacing w:val="-2"/>
        </w:rPr>
        <w:t>особенно</w:t>
      </w:r>
      <w:r>
        <w:tab/>
      </w:r>
      <w:r>
        <w:rPr>
          <w:spacing w:val="-2"/>
        </w:rPr>
        <w:t>таких</w:t>
      </w:r>
      <w:r>
        <w:tab/>
      </w:r>
      <w:r>
        <w:rPr>
          <w:spacing w:val="-6"/>
        </w:rPr>
        <w:t>её</w:t>
      </w:r>
      <w:r>
        <w:tab/>
      </w:r>
      <w:r>
        <w:rPr>
          <w:spacing w:val="-2"/>
        </w:rPr>
        <w:t xml:space="preserve">компонентов, </w:t>
      </w:r>
      <w:r>
        <w:t>как языковая, коммуникативная, читательская, общекультурная и социальная грамотность.</w:t>
      </w:r>
    </w:p>
    <w:p w:rsidR="004D69CC" w:rsidRDefault="00D37399">
      <w:pPr>
        <w:pStyle w:val="a3"/>
        <w:tabs>
          <w:tab w:val="left" w:pos="1269"/>
          <w:tab w:val="left" w:pos="2942"/>
          <w:tab w:val="left" w:pos="3157"/>
          <w:tab w:val="left" w:pos="4797"/>
          <w:tab w:val="left" w:pos="5563"/>
          <w:tab w:val="left" w:pos="5595"/>
          <w:tab w:val="left" w:pos="7243"/>
          <w:tab w:val="left" w:pos="7638"/>
          <w:tab w:val="left" w:pos="8843"/>
          <w:tab w:val="left" w:pos="9924"/>
          <w:tab w:val="left" w:pos="10192"/>
        </w:tabs>
        <w:spacing w:line="355" w:lineRule="auto"/>
        <w:ind w:right="137"/>
        <w:jc w:val="both"/>
      </w:pPr>
      <w:r>
        <w:rPr>
          <w:spacing w:val="-2"/>
        </w:rPr>
        <w:t>Первичное</w:t>
      </w:r>
      <w:r>
        <w:tab/>
      </w:r>
      <w:r>
        <w:rPr>
          <w:spacing w:val="-2"/>
        </w:rPr>
        <w:t>знакомство</w:t>
      </w:r>
      <w:r>
        <w:tab/>
      </w:r>
      <w:r>
        <w:rPr>
          <w:spacing w:val="-10"/>
        </w:rPr>
        <w:t>с</w:t>
      </w:r>
      <w:r>
        <w:tab/>
      </w:r>
      <w:r>
        <w:tab/>
      </w:r>
      <w:r>
        <w:rPr>
          <w:spacing w:val="-2"/>
        </w:rPr>
        <w:t>системой</w:t>
      </w:r>
      <w:r>
        <w:tab/>
      </w:r>
      <w:r>
        <w:rPr>
          <w:spacing w:val="-2"/>
        </w:rPr>
        <w:t>русского</w:t>
      </w:r>
      <w:r>
        <w:tab/>
      </w:r>
      <w:r>
        <w:rPr>
          <w:spacing w:val="-2"/>
        </w:rPr>
        <w:t>языка,</w:t>
      </w:r>
      <w:r>
        <w:tab/>
      </w:r>
      <w:r>
        <w:tab/>
      </w:r>
      <w:r>
        <w:rPr>
          <w:spacing w:val="-2"/>
        </w:rPr>
        <w:t xml:space="preserve">богатством </w:t>
      </w:r>
      <w:r>
        <w:t>его выразительных возможностей, развитие умения правильно и эффективно использовать русский язык</w:t>
      </w:r>
      <w:r>
        <w:rPr>
          <w:spacing w:val="40"/>
        </w:rPr>
        <w:t xml:space="preserve"> </w:t>
      </w:r>
      <w:r>
        <w:t>в</w:t>
      </w:r>
      <w:r>
        <w:rPr>
          <w:spacing w:val="-4"/>
        </w:rPr>
        <w:t xml:space="preserve"> </w:t>
      </w:r>
      <w:r>
        <w:t>различных</w:t>
      </w:r>
      <w:r>
        <w:rPr>
          <w:spacing w:val="-2"/>
        </w:rPr>
        <w:t xml:space="preserve"> </w:t>
      </w:r>
      <w:r>
        <w:t>сферах</w:t>
      </w:r>
      <w:r>
        <w:rPr>
          <w:spacing w:val="-1"/>
        </w:rPr>
        <w:t xml:space="preserve"> </w:t>
      </w:r>
      <w:r>
        <w:t>и</w:t>
      </w:r>
      <w:r>
        <w:rPr>
          <w:spacing w:val="-2"/>
        </w:rPr>
        <w:t xml:space="preserve"> </w:t>
      </w:r>
      <w:r>
        <w:t>ситуациях</w:t>
      </w:r>
      <w:r>
        <w:rPr>
          <w:spacing w:val="-1"/>
        </w:rPr>
        <w:t xml:space="preserve"> </w:t>
      </w:r>
      <w:r>
        <w:t>общения</w:t>
      </w:r>
      <w:r>
        <w:rPr>
          <w:spacing w:val="-3"/>
        </w:rPr>
        <w:t xml:space="preserve"> </w:t>
      </w:r>
      <w:r>
        <w:t>способствуют успешной</w:t>
      </w:r>
      <w:r>
        <w:rPr>
          <w:spacing w:val="-2"/>
        </w:rPr>
        <w:t xml:space="preserve"> </w:t>
      </w:r>
      <w:r>
        <w:t>социализации обучающегося.</w:t>
      </w:r>
      <w:r>
        <w:rPr>
          <w:spacing w:val="-3"/>
        </w:rPr>
        <w:t xml:space="preserve"> </w:t>
      </w:r>
      <w:r>
        <w:t>Русский язык,</w:t>
      </w:r>
      <w:r>
        <w:rPr>
          <w:spacing w:val="67"/>
        </w:rPr>
        <w:t xml:space="preserve"> </w:t>
      </w:r>
      <w:r>
        <w:t>выполняя</w:t>
      </w:r>
      <w:r>
        <w:rPr>
          <w:spacing w:val="67"/>
        </w:rPr>
        <w:t xml:space="preserve"> </w:t>
      </w:r>
      <w:r>
        <w:t>свои</w:t>
      </w:r>
      <w:r>
        <w:rPr>
          <w:spacing w:val="67"/>
        </w:rPr>
        <w:t xml:space="preserve"> </w:t>
      </w:r>
      <w:r>
        <w:t>базовые</w:t>
      </w:r>
      <w:r>
        <w:rPr>
          <w:spacing w:val="66"/>
        </w:rPr>
        <w:t xml:space="preserve"> </w:t>
      </w:r>
      <w:r>
        <w:t>функции</w:t>
      </w:r>
      <w:r>
        <w:rPr>
          <w:spacing w:val="68"/>
        </w:rPr>
        <w:t xml:space="preserve"> </w:t>
      </w:r>
      <w:r>
        <w:t>общения</w:t>
      </w:r>
      <w:r>
        <w:rPr>
          <w:spacing w:val="67"/>
        </w:rPr>
        <w:t xml:space="preserve"> </w:t>
      </w:r>
      <w:r>
        <w:t>и</w:t>
      </w:r>
      <w:r>
        <w:rPr>
          <w:spacing w:val="68"/>
        </w:rPr>
        <w:t xml:space="preserve"> </w:t>
      </w:r>
      <w:r>
        <w:t>выражения</w:t>
      </w:r>
      <w:r>
        <w:rPr>
          <w:spacing w:val="67"/>
        </w:rPr>
        <w:t xml:space="preserve"> </w:t>
      </w:r>
      <w:r>
        <w:t>мысли,</w:t>
      </w:r>
      <w:r>
        <w:rPr>
          <w:spacing w:val="67"/>
        </w:rPr>
        <w:t xml:space="preserve"> </w:t>
      </w:r>
      <w:r>
        <w:t>обеспечивает</w:t>
      </w:r>
      <w:r>
        <w:rPr>
          <w:spacing w:val="68"/>
        </w:rPr>
        <w:t xml:space="preserve"> </w:t>
      </w:r>
      <w:r>
        <w:t xml:space="preserve">межличностное </w:t>
      </w:r>
      <w:r>
        <w:rPr>
          <w:spacing w:val="-10"/>
        </w:rPr>
        <w:t>и</w:t>
      </w:r>
      <w:r>
        <w:tab/>
      </w:r>
      <w:r>
        <w:rPr>
          <w:spacing w:val="-2"/>
        </w:rPr>
        <w:t>социальное</w:t>
      </w:r>
      <w:r>
        <w:tab/>
      </w:r>
      <w:r>
        <w:tab/>
      </w:r>
      <w:r>
        <w:rPr>
          <w:spacing w:val="-2"/>
        </w:rPr>
        <w:t>взаимодействие,</w:t>
      </w:r>
      <w:r>
        <w:tab/>
      </w:r>
      <w:r>
        <w:rPr>
          <w:spacing w:val="-2"/>
        </w:rPr>
        <w:t>способствует</w:t>
      </w:r>
      <w:r>
        <w:tab/>
      </w:r>
      <w:r>
        <w:tab/>
      </w:r>
      <w:r>
        <w:rPr>
          <w:spacing w:val="-2"/>
        </w:rPr>
        <w:t>формированию</w:t>
      </w:r>
      <w:r>
        <w:tab/>
      </w:r>
      <w:r>
        <w:rPr>
          <w:spacing w:val="-2"/>
        </w:rPr>
        <w:t xml:space="preserve">самосознания </w:t>
      </w:r>
      <w:r>
        <w:t xml:space="preserve">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w:t>
      </w:r>
      <w:r>
        <w:rPr>
          <w:spacing w:val="-2"/>
        </w:rPr>
        <w:t>областях.</w:t>
      </w:r>
    </w:p>
    <w:p w:rsidR="004D69CC" w:rsidRDefault="00D37399">
      <w:pPr>
        <w:pStyle w:val="a3"/>
        <w:tabs>
          <w:tab w:val="left" w:pos="3368"/>
          <w:tab w:val="left" w:pos="4615"/>
          <w:tab w:val="left" w:pos="8100"/>
          <w:tab w:val="left" w:pos="10338"/>
        </w:tabs>
        <w:spacing w:line="355" w:lineRule="auto"/>
        <w:ind w:right="141"/>
        <w:jc w:val="both"/>
      </w:pPr>
      <w:r>
        <w:t xml:space="preserve">Изучение русского языка обладает огромным потенциалом присвоения традиционных </w:t>
      </w:r>
      <w:r>
        <w:rPr>
          <w:spacing w:val="-2"/>
        </w:rPr>
        <w:t>социокультурных</w:t>
      </w:r>
      <w:r>
        <w:tab/>
      </w:r>
      <w:r>
        <w:rPr>
          <w:spacing w:val="-10"/>
        </w:rPr>
        <w:t>и</w:t>
      </w:r>
      <w:r>
        <w:tab/>
      </w:r>
      <w:r>
        <w:rPr>
          <w:spacing w:val="-2"/>
        </w:rPr>
        <w:t>духовно-нравственных</w:t>
      </w:r>
      <w:r>
        <w:tab/>
      </w:r>
      <w:r>
        <w:rPr>
          <w:spacing w:val="-2"/>
        </w:rPr>
        <w:t>ценностей,</w:t>
      </w:r>
      <w:r>
        <w:tab/>
      </w:r>
      <w:r>
        <w:rPr>
          <w:spacing w:val="-2"/>
        </w:rPr>
        <w:t xml:space="preserve">принятых </w:t>
      </w:r>
      <w:r>
        <w:t>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4D69CC" w:rsidRDefault="00D37399">
      <w:pPr>
        <w:pStyle w:val="a3"/>
        <w:spacing w:line="276" w:lineRule="exact"/>
        <w:ind w:left="1133" w:firstLine="0"/>
        <w:jc w:val="both"/>
      </w:pPr>
      <w:r>
        <w:t>Изучение</w:t>
      </w:r>
      <w:r>
        <w:rPr>
          <w:spacing w:val="-6"/>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 xml:space="preserve">следующих </w:t>
      </w:r>
      <w:r>
        <w:rPr>
          <w:spacing w:val="-2"/>
        </w:rPr>
        <w:t>целей:</w:t>
      </w:r>
    </w:p>
    <w:p w:rsidR="004D69CC" w:rsidRDefault="00D37399">
      <w:pPr>
        <w:pStyle w:val="a3"/>
        <w:tabs>
          <w:tab w:val="left" w:pos="2553"/>
          <w:tab w:val="left" w:pos="4692"/>
          <w:tab w:val="left" w:pos="6834"/>
          <w:tab w:val="left" w:pos="7897"/>
          <w:tab w:val="left" w:pos="9438"/>
          <w:tab w:val="left" w:pos="10724"/>
        </w:tabs>
        <w:spacing w:before="130" w:line="355" w:lineRule="auto"/>
        <w:ind w:right="138"/>
        <w:jc w:val="both"/>
      </w:pPr>
      <w:r>
        <w:t>приобретение</w:t>
      </w:r>
      <w:r>
        <w:rPr>
          <w:spacing w:val="-4"/>
        </w:rPr>
        <w:t xml:space="preserve"> </w:t>
      </w:r>
      <w:r>
        <w:t>обучающимися</w:t>
      </w:r>
      <w:r>
        <w:rPr>
          <w:spacing w:val="-1"/>
        </w:rPr>
        <w:t xml:space="preserve"> </w:t>
      </w:r>
      <w:r>
        <w:t>первоначальных</w:t>
      </w:r>
      <w:r>
        <w:rPr>
          <w:spacing w:val="-4"/>
        </w:rPr>
        <w:t xml:space="preserve"> </w:t>
      </w:r>
      <w:r>
        <w:t>представлений</w:t>
      </w:r>
      <w:r>
        <w:rPr>
          <w:spacing w:val="-3"/>
        </w:rPr>
        <w:t xml:space="preserve"> </w:t>
      </w:r>
      <w:r>
        <w:t>о</w:t>
      </w:r>
      <w:r>
        <w:rPr>
          <w:spacing w:val="-3"/>
        </w:rPr>
        <w:t xml:space="preserve"> </w:t>
      </w:r>
      <w:r>
        <w:t>многообразии</w:t>
      </w:r>
      <w:r>
        <w:rPr>
          <w:spacing w:val="-3"/>
        </w:rPr>
        <w:t xml:space="preserve"> </w:t>
      </w:r>
      <w:r>
        <w:t>языков</w:t>
      </w:r>
      <w:r>
        <w:rPr>
          <w:spacing w:val="-4"/>
        </w:rPr>
        <w:t xml:space="preserve"> </w:t>
      </w:r>
      <w:r>
        <w:t>и</w:t>
      </w:r>
      <w:r>
        <w:rPr>
          <w:spacing w:val="-3"/>
        </w:rPr>
        <w:t xml:space="preserve"> </w:t>
      </w:r>
      <w:r>
        <w:t>культур</w:t>
      </w:r>
      <w:r>
        <w:rPr>
          <w:spacing w:val="-1"/>
        </w:rPr>
        <w:t xml:space="preserve"> </w:t>
      </w:r>
      <w:r>
        <w:t xml:space="preserve">на </w:t>
      </w:r>
      <w:r>
        <w:rPr>
          <w:spacing w:val="-2"/>
        </w:rPr>
        <w:t>территории</w:t>
      </w:r>
      <w:r>
        <w:tab/>
      </w:r>
      <w:r>
        <w:rPr>
          <w:spacing w:val="-2"/>
        </w:rPr>
        <w:t>Российской</w:t>
      </w:r>
      <w:r>
        <w:tab/>
      </w:r>
      <w:r>
        <w:rPr>
          <w:spacing w:val="-2"/>
        </w:rPr>
        <w:t>Федерации,</w:t>
      </w:r>
      <w:r>
        <w:tab/>
      </w:r>
      <w:r>
        <w:rPr>
          <w:spacing w:val="-10"/>
        </w:rPr>
        <w:t>о</w:t>
      </w:r>
      <w:r>
        <w:tab/>
      </w:r>
      <w:r>
        <w:rPr>
          <w:spacing w:val="-2"/>
        </w:rPr>
        <w:t>языке</w:t>
      </w:r>
      <w:r>
        <w:tab/>
      </w:r>
      <w:r>
        <w:rPr>
          <w:spacing w:val="-4"/>
        </w:rPr>
        <w:t>как</w:t>
      </w:r>
      <w:r>
        <w:tab/>
      </w:r>
      <w:r>
        <w:rPr>
          <w:spacing w:val="-2"/>
        </w:rPr>
        <w:t xml:space="preserve">одной </w:t>
      </w:r>
      <w:r>
        <w:t>из</w:t>
      </w:r>
      <w:r>
        <w:rPr>
          <w:spacing w:val="72"/>
          <w:w w:val="150"/>
        </w:rPr>
        <w:t xml:space="preserve">   </w:t>
      </w:r>
      <w:r>
        <w:t>главных</w:t>
      </w:r>
      <w:r>
        <w:rPr>
          <w:spacing w:val="73"/>
          <w:w w:val="150"/>
        </w:rPr>
        <w:t xml:space="preserve">   </w:t>
      </w:r>
      <w:r>
        <w:t>духовно­нравственных</w:t>
      </w:r>
      <w:r>
        <w:rPr>
          <w:spacing w:val="72"/>
          <w:w w:val="150"/>
        </w:rPr>
        <w:t xml:space="preserve">   </w:t>
      </w:r>
      <w:r>
        <w:t>ценностей</w:t>
      </w:r>
      <w:r>
        <w:rPr>
          <w:spacing w:val="72"/>
          <w:w w:val="150"/>
        </w:rPr>
        <w:t xml:space="preserve">   </w:t>
      </w:r>
      <w:r>
        <w:t>народа;</w:t>
      </w:r>
      <w:r>
        <w:rPr>
          <w:spacing w:val="72"/>
          <w:w w:val="150"/>
        </w:rPr>
        <w:t xml:space="preserve">   </w:t>
      </w:r>
      <w:r>
        <w:t>понимание</w:t>
      </w:r>
      <w:r>
        <w:rPr>
          <w:spacing w:val="71"/>
          <w:w w:val="150"/>
        </w:rPr>
        <w:t xml:space="preserve">   </w:t>
      </w:r>
      <w:r>
        <w:t>роли</w:t>
      </w:r>
      <w:r>
        <w:rPr>
          <w:spacing w:val="72"/>
          <w:w w:val="150"/>
        </w:rPr>
        <w:t xml:space="preserve">   </w:t>
      </w:r>
      <w:r>
        <w:t>языка как</w:t>
      </w:r>
      <w:r>
        <w:rPr>
          <w:spacing w:val="80"/>
        </w:rPr>
        <w:t xml:space="preserve">    </w:t>
      </w:r>
      <w:r>
        <w:t>основного</w:t>
      </w:r>
      <w:r>
        <w:rPr>
          <w:spacing w:val="80"/>
        </w:rPr>
        <w:t xml:space="preserve">    </w:t>
      </w:r>
      <w:r>
        <w:t>средства</w:t>
      </w:r>
      <w:r>
        <w:rPr>
          <w:spacing w:val="80"/>
        </w:rPr>
        <w:t xml:space="preserve">    </w:t>
      </w:r>
      <w:r>
        <w:t>общения;</w:t>
      </w:r>
      <w:r>
        <w:rPr>
          <w:spacing w:val="80"/>
        </w:rPr>
        <w:t xml:space="preserve">    </w:t>
      </w:r>
      <w:r>
        <w:t>осознание</w:t>
      </w:r>
      <w:r>
        <w:rPr>
          <w:spacing w:val="80"/>
        </w:rPr>
        <w:t xml:space="preserve">    </w:t>
      </w:r>
      <w:r>
        <w:t>значения</w:t>
      </w:r>
      <w:r>
        <w:rPr>
          <w:spacing w:val="80"/>
        </w:rPr>
        <w:t xml:space="preserve">    </w:t>
      </w:r>
      <w:r>
        <w:t>русского</w:t>
      </w:r>
      <w:r>
        <w:rPr>
          <w:spacing w:val="80"/>
        </w:rPr>
        <w:t xml:space="preserve">    </w:t>
      </w:r>
      <w:r>
        <w:t>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4D69CC" w:rsidRDefault="00D37399">
      <w:pPr>
        <w:pStyle w:val="a3"/>
        <w:spacing w:line="355" w:lineRule="auto"/>
        <w:ind w:right="144"/>
        <w:jc w:val="both"/>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4D69CC" w:rsidRDefault="00D37399">
      <w:pPr>
        <w:pStyle w:val="a3"/>
        <w:tabs>
          <w:tab w:val="left" w:pos="2412"/>
          <w:tab w:val="left" w:pos="4368"/>
          <w:tab w:val="left" w:pos="6680"/>
          <w:tab w:val="left" w:pos="9021"/>
          <w:tab w:val="left" w:pos="10242"/>
        </w:tabs>
        <w:spacing w:line="355" w:lineRule="auto"/>
        <w:ind w:right="135"/>
        <w:jc w:val="both"/>
      </w:pPr>
      <w:r>
        <w:t xml:space="preserve">овладение первоначальными научными представлениями о системе русского языка: фонетика, </w:t>
      </w:r>
      <w:r>
        <w:rPr>
          <w:spacing w:val="-2"/>
        </w:rPr>
        <w:t>графика,</w:t>
      </w:r>
      <w:r>
        <w:tab/>
      </w:r>
      <w:r>
        <w:rPr>
          <w:spacing w:val="-2"/>
        </w:rPr>
        <w:t>лексика,</w:t>
      </w:r>
      <w:r>
        <w:tab/>
      </w:r>
      <w:r>
        <w:rPr>
          <w:spacing w:val="-2"/>
        </w:rPr>
        <w:t>морфемика,</w:t>
      </w:r>
      <w:r>
        <w:tab/>
      </w:r>
      <w:r>
        <w:rPr>
          <w:spacing w:val="-2"/>
        </w:rPr>
        <w:t>морфология</w:t>
      </w:r>
      <w:r>
        <w:tab/>
      </w:r>
      <w:r>
        <w:rPr>
          <w:spacing w:val="-10"/>
        </w:rPr>
        <w:t>и</w:t>
      </w:r>
      <w:r>
        <w:tab/>
      </w:r>
      <w:r>
        <w:rPr>
          <w:spacing w:val="-2"/>
        </w:rPr>
        <w:t xml:space="preserve">синтаксис; </w:t>
      </w:r>
      <w: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spacing w:before="62" w:line="355" w:lineRule="auto"/>
        <w:ind w:right="146"/>
        <w:jc w:val="both"/>
      </w:pPr>
      <w:r>
        <w:lastRenderedPageBreak/>
        <w:t>развитие функциональной грамотности, готовности к успешному взаимодействию с изменяющимся миром и дальнейшему успешному образованию.</w:t>
      </w:r>
    </w:p>
    <w:p w:rsidR="004D69CC" w:rsidRDefault="00D37399">
      <w:pPr>
        <w:pStyle w:val="a3"/>
        <w:spacing w:line="355" w:lineRule="auto"/>
        <w:ind w:right="136"/>
        <w:jc w:val="both"/>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w:t>
      </w:r>
      <w:r>
        <w:rPr>
          <w:spacing w:val="40"/>
        </w:rPr>
        <w:t xml:space="preserve"> </w:t>
      </w:r>
      <w:r>
        <w:t>языка, орфографических и пунктуационных правил.</w:t>
      </w:r>
    </w:p>
    <w:p w:rsidR="004D69CC" w:rsidRDefault="00D37399">
      <w:pPr>
        <w:pStyle w:val="a3"/>
        <w:tabs>
          <w:tab w:val="left" w:pos="2202"/>
          <w:tab w:val="left" w:pos="3706"/>
          <w:tab w:val="left" w:pos="4632"/>
          <w:tab w:val="left" w:pos="6668"/>
          <w:tab w:val="left" w:pos="7945"/>
          <w:tab w:val="left" w:pos="10164"/>
        </w:tabs>
        <w:spacing w:line="355" w:lineRule="auto"/>
        <w:ind w:right="138" w:firstLine="60"/>
        <w:jc w:val="both"/>
      </w:pPr>
      <w:r>
        <w:rPr>
          <w:spacing w:val="-2"/>
        </w:rPr>
        <w:t>Развитие</w:t>
      </w:r>
      <w:r>
        <w:tab/>
      </w:r>
      <w:r>
        <w:rPr>
          <w:spacing w:val="-2"/>
        </w:rPr>
        <w:t>устной</w:t>
      </w:r>
      <w:r>
        <w:tab/>
      </w:r>
      <w:r>
        <w:rPr>
          <w:spacing w:val="-10"/>
        </w:rPr>
        <w:t>и</w:t>
      </w:r>
      <w:r>
        <w:tab/>
      </w:r>
      <w:r>
        <w:rPr>
          <w:spacing w:val="-2"/>
        </w:rPr>
        <w:t>письменной</w:t>
      </w:r>
      <w:r>
        <w:tab/>
      </w:r>
      <w:r>
        <w:rPr>
          <w:spacing w:val="-4"/>
        </w:rPr>
        <w:t>речи</w:t>
      </w:r>
      <w:r>
        <w:tab/>
      </w:r>
      <w:r>
        <w:rPr>
          <w:spacing w:val="-2"/>
        </w:rPr>
        <w:t>обучающихся</w:t>
      </w:r>
      <w:r>
        <w:tab/>
      </w:r>
      <w:r>
        <w:rPr>
          <w:spacing w:val="-2"/>
        </w:rPr>
        <w:t xml:space="preserve">направлено </w:t>
      </w:r>
      <w: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w:t>
      </w:r>
      <w:r>
        <w:rPr>
          <w:spacing w:val="80"/>
        </w:rPr>
        <w:t xml:space="preserve"> </w:t>
      </w:r>
      <w:r>
        <w:t>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4D69CC" w:rsidRDefault="00D37399">
      <w:pPr>
        <w:pStyle w:val="a3"/>
        <w:spacing w:line="274" w:lineRule="exact"/>
        <w:ind w:left="1133" w:firstLine="0"/>
        <w:jc w:val="both"/>
      </w:pPr>
      <w:r>
        <w:t>Программа</w:t>
      </w:r>
      <w:r>
        <w:rPr>
          <w:spacing w:val="-6"/>
        </w:rPr>
        <w:t xml:space="preserve"> </w:t>
      </w:r>
      <w:r>
        <w:t>по</w:t>
      </w:r>
      <w:r>
        <w:rPr>
          <w:spacing w:val="-2"/>
        </w:rPr>
        <w:t xml:space="preserve"> </w:t>
      </w:r>
      <w:r>
        <w:t>русскому</w:t>
      </w:r>
      <w:r>
        <w:rPr>
          <w:spacing w:val="-5"/>
        </w:rPr>
        <w:t xml:space="preserve"> </w:t>
      </w:r>
      <w:r>
        <w:t>языку</w:t>
      </w:r>
      <w:r>
        <w:rPr>
          <w:spacing w:val="-4"/>
        </w:rPr>
        <w:t xml:space="preserve"> </w:t>
      </w:r>
      <w:r>
        <w:t>позволит</w:t>
      </w:r>
      <w:r>
        <w:rPr>
          <w:spacing w:val="-2"/>
        </w:rPr>
        <w:t xml:space="preserve"> </w:t>
      </w:r>
      <w:r>
        <w:t>педагогическому</w:t>
      </w:r>
      <w:r>
        <w:rPr>
          <w:spacing w:val="-4"/>
        </w:rPr>
        <w:t xml:space="preserve"> </w:t>
      </w:r>
      <w:r>
        <w:rPr>
          <w:spacing w:val="-2"/>
        </w:rPr>
        <w:t>работнику:</w:t>
      </w:r>
    </w:p>
    <w:p w:rsidR="004D69CC" w:rsidRDefault="00D37399">
      <w:pPr>
        <w:pStyle w:val="a3"/>
        <w:spacing w:before="132" w:line="355" w:lineRule="auto"/>
        <w:ind w:right="141"/>
        <w:jc w:val="both"/>
      </w:pPr>
      <w:r>
        <w:t>реализовать</w:t>
      </w:r>
      <w:r>
        <w:rPr>
          <w:spacing w:val="71"/>
        </w:rPr>
        <w:t xml:space="preserve">   </w:t>
      </w:r>
      <w:r>
        <w:t>в</w:t>
      </w:r>
      <w:r>
        <w:rPr>
          <w:spacing w:val="70"/>
        </w:rPr>
        <w:t xml:space="preserve">   </w:t>
      </w:r>
      <w:r>
        <w:t>процессе</w:t>
      </w:r>
      <w:r>
        <w:rPr>
          <w:spacing w:val="71"/>
        </w:rPr>
        <w:t xml:space="preserve">   </w:t>
      </w:r>
      <w:r>
        <w:t>преподавания</w:t>
      </w:r>
      <w:r>
        <w:rPr>
          <w:spacing w:val="70"/>
        </w:rPr>
        <w:t xml:space="preserve">   </w:t>
      </w:r>
      <w:r>
        <w:t>русского</w:t>
      </w:r>
      <w:r>
        <w:rPr>
          <w:spacing w:val="70"/>
        </w:rPr>
        <w:t xml:space="preserve">   </w:t>
      </w:r>
      <w:r>
        <w:t>языка</w:t>
      </w:r>
      <w:r>
        <w:rPr>
          <w:spacing w:val="71"/>
        </w:rPr>
        <w:t xml:space="preserve">   </w:t>
      </w:r>
      <w:r>
        <w:t>современные</w:t>
      </w:r>
      <w:r>
        <w:rPr>
          <w:spacing w:val="70"/>
        </w:rPr>
        <w:t xml:space="preserve">   </w:t>
      </w:r>
      <w:r>
        <w:t>подходы к достижению личностных, метапредметных и предметных результатов обучения, сформулированных в ФГОС НОО;</w:t>
      </w:r>
    </w:p>
    <w:p w:rsidR="004D69CC" w:rsidRDefault="00D37399">
      <w:pPr>
        <w:pStyle w:val="a3"/>
        <w:tabs>
          <w:tab w:val="left" w:pos="3043"/>
          <w:tab w:val="left" w:pos="3911"/>
          <w:tab w:val="left" w:pos="6370"/>
          <w:tab w:val="left" w:pos="8487"/>
          <w:tab w:val="left" w:pos="10378"/>
        </w:tabs>
        <w:spacing w:before="1" w:line="355" w:lineRule="auto"/>
        <w:ind w:right="145"/>
        <w:jc w:val="both"/>
      </w:pPr>
      <w:r>
        <w:rPr>
          <w:spacing w:val="-2"/>
        </w:rPr>
        <w:t>определить</w:t>
      </w:r>
      <w:r>
        <w:tab/>
      </w:r>
      <w:r>
        <w:rPr>
          <w:spacing w:val="-10"/>
        </w:rPr>
        <w:t>и</w:t>
      </w:r>
      <w:r>
        <w:tab/>
      </w:r>
      <w:r>
        <w:rPr>
          <w:spacing w:val="-2"/>
        </w:rPr>
        <w:t>структурировать</w:t>
      </w:r>
      <w:r>
        <w:tab/>
      </w:r>
      <w:r>
        <w:rPr>
          <w:spacing w:val="-2"/>
        </w:rPr>
        <w:t>планируемые</w:t>
      </w:r>
      <w:r>
        <w:tab/>
      </w:r>
      <w:r>
        <w:rPr>
          <w:spacing w:val="-2"/>
        </w:rPr>
        <w:t>результаты</w:t>
      </w:r>
      <w:r>
        <w:tab/>
      </w:r>
      <w:r>
        <w:rPr>
          <w:spacing w:val="-2"/>
        </w:rPr>
        <w:t xml:space="preserve">обучения </w:t>
      </w:r>
      <w:r>
        <w:t>и содержание русского языка по годам обучения в соответствии с ФГОС НОО;</w:t>
      </w:r>
    </w:p>
    <w:p w:rsidR="004D69CC" w:rsidRDefault="00D37399">
      <w:pPr>
        <w:pStyle w:val="a3"/>
        <w:spacing w:line="275" w:lineRule="exact"/>
        <w:ind w:left="1133" w:firstLine="0"/>
        <w:jc w:val="both"/>
      </w:pPr>
      <w:r>
        <w:t>разработать</w:t>
      </w:r>
      <w:r>
        <w:rPr>
          <w:spacing w:val="-4"/>
        </w:rPr>
        <w:t xml:space="preserve"> </w:t>
      </w:r>
      <w:r>
        <w:t>календарно­тематическое</w:t>
      </w:r>
      <w:r>
        <w:rPr>
          <w:spacing w:val="-6"/>
        </w:rPr>
        <w:t xml:space="preserve"> </w:t>
      </w:r>
      <w:r>
        <w:t>планирование</w:t>
      </w:r>
      <w:r>
        <w:rPr>
          <w:spacing w:val="-2"/>
        </w:rPr>
        <w:t xml:space="preserve"> </w:t>
      </w:r>
      <w:r>
        <w:t>с</w:t>
      </w:r>
      <w:r>
        <w:rPr>
          <w:spacing w:val="-4"/>
        </w:rPr>
        <w:t xml:space="preserve"> </w:t>
      </w:r>
      <w:r>
        <w:t>учётом</w:t>
      </w:r>
      <w:r>
        <w:rPr>
          <w:spacing w:val="-4"/>
        </w:rPr>
        <w:t xml:space="preserve"> </w:t>
      </w:r>
      <w:r>
        <w:t>особенностей</w:t>
      </w:r>
      <w:r>
        <w:rPr>
          <w:spacing w:val="-5"/>
        </w:rPr>
        <w:t xml:space="preserve"> </w:t>
      </w:r>
      <w:r>
        <w:t>конкретного</w:t>
      </w:r>
      <w:r>
        <w:rPr>
          <w:spacing w:val="-4"/>
        </w:rPr>
        <w:t xml:space="preserve"> </w:t>
      </w:r>
      <w:r>
        <w:rPr>
          <w:spacing w:val="-2"/>
        </w:rPr>
        <w:t>класса.</w:t>
      </w:r>
    </w:p>
    <w:p w:rsidR="004D69CC" w:rsidRDefault="00D37399">
      <w:pPr>
        <w:pStyle w:val="a3"/>
        <w:spacing w:before="132" w:line="355" w:lineRule="auto"/>
        <w:ind w:right="135"/>
        <w:jc w:val="both"/>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4D69CC" w:rsidRDefault="00D37399">
      <w:pPr>
        <w:pStyle w:val="a3"/>
        <w:tabs>
          <w:tab w:val="left" w:pos="2681"/>
          <w:tab w:val="left" w:pos="3991"/>
          <w:tab w:val="left" w:pos="5757"/>
          <w:tab w:val="left" w:pos="7741"/>
          <w:tab w:val="left" w:pos="10123"/>
        </w:tabs>
        <w:spacing w:line="355" w:lineRule="auto"/>
        <w:ind w:right="142"/>
        <w:jc w:val="both"/>
      </w:pPr>
      <w:r>
        <w:t xml:space="preserve">Программа по русскому языку устанавливает распределение учебного материала по классам, </w:t>
      </w:r>
      <w:r>
        <w:rPr>
          <w:spacing w:val="-2"/>
        </w:rPr>
        <w:t>основанное</w:t>
      </w:r>
      <w:r>
        <w:tab/>
      </w:r>
      <w:r>
        <w:rPr>
          <w:spacing w:val="-6"/>
        </w:rPr>
        <w:t>на</w:t>
      </w:r>
      <w:r>
        <w:tab/>
      </w:r>
      <w:r>
        <w:rPr>
          <w:spacing w:val="-2"/>
        </w:rPr>
        <w:t>логике</w:t>
      </w:r>
      <w:r>
        <w:tab/>
      </w:r>
      <w:r>
        <w:rPr>
          <w:spacing w:val="-2"/>
        </w:rPr>
        <w:t>развития</w:t>
      </w:r>
      <w:r>
        <w:tab/>
      </w:r>
      <w:r>
        <w:rPr>
          <w:spacing w:val="-2"/>
        </w:rPr>
        <w:t>предметного</w:t>
      </w:r>
      <w:r>
        <w:tab/>
      </w:r>
      <w:r>
        <w:rPr>
          <w:spacing w:val="-2"/>
        </w:rPr>
        <w:t xml:space="preserve">содержания </w:t>
      </w:r>
      <w:r>
        <w:t>и учёте психологических и возрастных особенностей обучающихся.</w:t>
      </w:r>
    </w:p>
    <w:p w:rsidR="004D69CC" w:rsidRDefault="00D37399">
      <w:pPr>
        <w:pStyle w:val="a3"/>
        <w:tabs>
          <w:tab w:val="left" w:pos="3163"/>
          <w:tab w:val="left" w:pos="4298"/>
          <w:tab w:val="left" w:pos="6142"/>
          <w:tab w:val="left" w:pos="7633"/>
          <w:tab w:val="left" w:pos="9987"/>
        </w:tabs>
        <w:spacing w:line="355" w:lineRule="auto"/>
        <w:ind w:right="137"/>
        <w:jc w:val="both"/>
      </w:pPr>
      <w:r>
        <w:rPr>
          <w:spacing w:val="-2"/>
        </w:rPr>
        <w:t>Программа</w:t>
      </w:r>
      <w:r>
        <w:tab/>
      </w:r>
      <w:r>
        <w:rPr>
          <w:spacing w:val="-6"/>
        </w:rPr>
        <w:t>по</w:t>
      </w:r>
      <w:r>
        <w:tab/>
      </w:r>
      <w:r>
        <w:rPr>
          <w:spacing w:val="-2"/>
        </w:rPr>
        <w:t>русскому</w:t>
      </w:r>
      <w:r>
        <w:tab/>
      </w:r>
      <w:r>
        <w:rPr>
          <w:spacing w:val="-2"/>
        </w:rPr>
        <w:t>языку</w:t>
      </w:r>
      <w:r>
        <w:tab/>
      </w:r>
      <w:r>
        <w:rPr>
          <w:spacing w:val="-2"/>
        </w:rPr>
        <w:t>предоставляет</w:t>
      </w:r>
      <w:r>
        <w:tab/>
      </w:r>
      <w:r>
        <w:rPr>
          <w:spacing w:val="-2"/>
        </w:rPr>
        <w:t xml:space="preserve">возможности </w:t>
      </w:r>
      <w: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4D69CC" w:rsidRDefault="00D37399">
      <w:pPr>
        <w:pStyle w:val="a3"/>
        <w:spacing w:line="350" w:lineRule="auto"/>
        <w:ind w:right="135"/>
        <w:jc w:val="both"/>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w:t>
      </w:r>
    </w:p>
    <w:p w:rsidR="004D69CC" w:rsidRDefault="004D69CC">
      <w:pPr>
        <w:pStyle w:val="a3"/>
        <w:spacing w:line="350" w:lineRule="auto"/>
        <w:jc w:val="both"/>
        <w:sectPr w:rsidR="004D69CC">
          <w:pgSz w:w="11910" w:h="16840"/>
          <w:pgMar w:top="1380" w:right="283" w:bottom="1140" w:left="141" w:header="0" w:footer="917" w:gutter="0"/>
          <w:cols w:space="720"/>
        </w:sectPr>
      </w:pPr>
    </w:p>
    <w:p w:rsidR="004D69CC" w:rsidRDefault="00D37399">
      <w:pPr>
        <w:pStyle w:val="a3"/>
        <w:spacing w:before="62"/>
        <w:ind w:firstLine="0"/>
        <w:jc w:val="both"/>
      </w:pPr>
      <w:r>
        <w:lastRenderedPageBreak/>
        <w:t>общего</w:t>
      </w:r>
      <w:r>
        <w:rPr>
          <w:spacing w:val="-6"/>
        </w:rPr>
        <w:t xml:space="preserve"> </w:t>
      </w:r>
      <w:r>
        <w:t>образования,</w:t>
      </w:r>
      <w:r>
        <w:rPr>
          <w:spacing w:val="-4"/>
        </w:rPr>
        <w:t xml:space="preserve"> </w:t>
      </w:r>
      <w:r>
        <w:t>формирование</w:t>
      </w:r>
      <w:r>
        <w:rPr>
          <w:spacing w:val="-4"/>
        </w:rPr>
        <w:t xml:space="preserve"> </w:t>
      </w:r>
      <w:r>
        <w:t>готовности</w:t>
      </w:r>
      <w:r>
        <w:rPr>
          <w:spacing w:val="-1"/>
        </w:rPr>
        <w:t xml:space="preserve"> </w:t>
      </w:r>
      <w:r>
        <w:t>обучающегося</w:t>
      </w:r>
      <w:r>
        <w:rPr>
          <w:spacing w:val="-3"/>
        </w:rPr>
        <w:t xml:space="preserve"> </w:t>
      </w:r>
      <w:r>
        <w:t>к</w:t>
      </w:r>
      <w:r>
        <w:rPr>
          <w:spacing w:val="-3"/>
        </w:rPr>
        <w:t xml:space="preserve"> </w:t>
      </w:r>
      <w:r>
        <w:t>дальнейшему</w:t>
      </w:r>
      <w:r>
        <w:rPr>
          <w:spacing w:val="-8"/>
        </w:rPr>
        <w:t xml:space="preserve"> </w:t>
      </w:r>
      <w:r>
        <w:rPr>
          <w:spacing w:val="-2"/>
        </w:rPr>
        <w:t>обучению.</w:t>
      </w:r>
    </w:p>
    <w:p w:rsidR="004D69CC" w:rsidRDefault="004E7368">
      <w:pPr>
        <w:pStyle w:val="a3"/>
        <w:spacing w:before="128" w:line="350" w:lineRule="auto"/>
        <w:ind w:right="137"/>
        <w:jc w:val="both"/>
      </w:pPr>
      <w:r>
        <w:pict>
          <v:rect id="docshape8" o:spid="_x0000_s1058" style="position:absolute;left:0;text-align:left;margin-left:63.75pt;margin-top:18.9pt;width:510.45pt;height:.6pt;z-index:-23797248;mso-position-horizontal-relative:page" fillcolor="black" stroked="f">
            <w10:wrap anchorx="page"/>
          </v:rect>
        </w:pict>
      </w:r>
      <w:r w:rsidR="00D37399">
        <w:t>Общее</w:t>
      </w:r>
      <w:r w:rsidR="00D37399">
        <w:rPr>
          <w:spacing w:val="80"/>
        </w:rPr>
        <w:t xml:space="preserve">   </w:t>
      </w:r>
      <w:r w:rsidR="00D37399">
        <w:t>число</w:t>
      </w:r>
      <w:r w:rsidR="00D37399">
        <w:rPr>
          <w:spacing w:val="80"/>
        </w:rPr>
        <w:t xml:space="preserve">   </w:t>
      </w:r>
      <w:r w:rsidR="00D37399">
        <w:t>часов,</w:t>
      </w:r>
      <w:r w:rsidR="00D37399">
        <w:rPr>
          <w:spacing w:val="80"/>
        </w:rPr>
        <w:t xml:space="preserve">   </w:t>
      </w:r>
      <w:r w:rsidR="00D37399">
        <w:t>рекомендованных</w:t>
      </w:r>
      <w:r w:rsidR="00D37399">
        <w:rPr>
          <w:spacing w:val="80"/>
        </w:rPr>
        <w:t xml:space="preserve">   </w:t>
      </w:r>
      <w:r w:rsidR="00D37399">
        <w:t>для</w:t>
      </w:r>
      <w:r w:rsidR="00D37399">
        <w:rPr>
          <w:spacing w:val="80"/>
        </w:rPr>
        <w:t xml:space="preserve">   </w:t>
      </w:r>
      <w:r w:rsidR="00D37399">
        <w:t>изучения</w:t>
      </w:r>
      <w:r w:rsidR="00D37399">
        <w:rPr>
          <w:spacing w:val="80"/>
        </w:rPr>
        <w:t xml:space="preserve">   </w:t>
      </w:r>
      <w:r w:rsidR="00D37399">
        <w:t>русского</w:t>
      </w:r>
      <w:r w:rsidR="00D37399">
        <w:rPr>
          <w:spacing w:val="80"/>
        </w:rPr>
        <w:t xml:space="preserve">   </w:t>
      </w:r>
      <w:r w:rsidR="00D37399">
        <w:t>языка,</w:t>
      </w:r>
      <w:r w:rsidR="00D37399">
        <w:rPr>
          <w:spacing w:val="80"/>
        </w:rPr>
        <w:t xml:space="preserve">   </w:t>
      </w:r>
      <w:r w:rsidR="00D37399">
        <w:t xml:space="preserve">- </w:t>
      </w:r>
      <w:r w:rsidR="00D37399">
        <w:rPr>
          <w:u w:val="single"/>
        </w:rPr>
        <w:t>675</w:t>
      </w:r>
      <w:r w:rsidR="00D37399">
        <w:rPr>
          <w:spacing w:val="51"/>
          <w:u w:val="single"/>
        </w:rPr>
        <w:t xml:space="preserve">  </w:t>
      </w:r>
      <w:r w:rsidR="00D37399">
        <w:rPr>
          <w:u w:val="single"/>
        </w:rPr>
        <w:t>(5</w:t>
      </w:r>
      <w:r w:rsidR="00D37399">
        <w:rPr>
          <w:spacing w:val="51"/>
          <w:u w:val="single"/>
        </w:rPr>
        <w:t xml:space="preserve">  </w:t>
      </w:r>
      <w:r w:rsidR="00D37399">
        <w:rPr>
          <w:u w:val="single"/>
        </w:rPr>
        <w:t>часов</w:t>
      </w:r>
      <w:r w:rsidR="00D37399">
        <w:rPr>
          <w:spacing w:val="51"/>
          <w:u w:val="single"/>
        </w:rPr>
        <w:t xml:space="preserve">  </w:t>
      </w:r>
      <w:r w:rsidR="00D37399">
        <w:rPr>
          <w:u w:val="single"/>
        </w:rPr>
        <w:t>в</w:t>
      </w:r>
      <w:r w:rsidR="00D37399">
        <w:rPr>
          <w:spacing w:val="51"/>
          <w:u w:val="single"/>
        </w:rPr>
        <w:t xml:space="preserve">  </w:t>
      </w:r>
      <w:r w:rsidR="00D37399">
        <w:rPr>
          <w:u w:val="single"/>
        </w:rPr>
        <w:t>неделю</w:t>
      </w:r>
      <w:r w:rsidR="00D37399">
        <w:rPr>
          <w:spacing w:val="52"/>
          <w:u w:val="single"/>
        </w:rPr>
        <w:t xml:space="preserve">  </w:t>
      </w:r>
      <w:r w:rsidR="00D37399">
        <w:rPr>
          <w:u w:val="single"/>
        </w:rPr>
        <w:t>в</w:t>
      </w:r>
      <w:r w:rsidR="00D37399">
        <w:rPr>
          <w:spacing w:val="51"/>
          <w:u w:val="single"/>
        </w:rPr>
        <w:t xml:space="preserve">  </w:t>
      </w:r>
      <w:r w:rsidR="00D37399">
        <w:rPr>
          <w:u w:val="single"/>
        </w:rPr>
        <w:t>каждом</w:t>
      </w:r>
      <w:r w:rsidR="00D37399">
        <w:rPr>
          <w:spacing w:val="51"/>
          <w:u w:val="single"/>
        </w:rPr>
        <w:t xml:space="preserve">  </w:t>
      </w:r>
      <w:r w:rsidR="00D37399">
        <w:rPr>
          <w:u w:val="single"/>
        </w:rPr>
        <w:t>классе):</w:t>
      </w:r>
      <w:r w:rsidR="00D37399">
        <w:rPr>
          <w:spacing w:val="51"/>
          <w:u w:val="single"/>
        </w:rPr>
        <w:t xml:space="preserve">  </w:t>
      </w:r>
      <w:r w:rsidR="00D37399">
        <w:rPr>
          <w:u w:val="single"/>
        </w:rPr>
        <w:t>в</w:t>
      </w:r>
      <w:r w:rsidR="00D37399">
        <w:rPr>
          <w:spacing w:val="51"/>
          <w:u w:val="single"/>
        </w:rPr>
        <w:t xml:space="preserve">  </w:t>
      </w:r>
      <w:r w:rsidR="00D37399">
        <w:rPr>
          <w:u w:val="single"/>
        </w:rPr>
        <w:t>1</w:t>
      </w:r>
      <w:r w:rsidR="00D37399">
        <w:rPr>
          <w:spacing w:val="51"/>
          <w:u w:val="single"/>
        </w:rPr>
        <w:t xml:space="preserve">  </w:t>
      </w:r>
      <w:r w:rsidR="00D37399">
        <w:rPr>
          <w:u w:val="single"/>
        </w:rPr>
        <w:t>классе</w:t>
      </w:r>
      <w:r w:rsidR="00D37399">
        <w:rPr>
          <w:spacing w:val="53"/>
          <w:u w:val="single"/>
        </w:rPr>
        <w:t xml:space="preserve">  </w:t>
      </w:r>
      <w:r w:rsidR="00D37399">
        <w:rPr>
          <w:u w:val="single"/>
        </w:rPr>
        <w:t>-</w:t>
      </w:r>
      <w:r w:rsidR="00D37399">
        <w:rPr>
          <w:spacing w:val="52"/>
          <w:u w:val="single"/>
        </w:rPr>
        <w:t xml:space="preserve">  </w:t>
      </w:r>
      <w:r w:rsidR="00D37399">
        <w:rPr>
          <w:u w:val="single"/>
        </w:rPr>
        <w:t>165</w:t>
      </w:r>
      <w:r w:rsidR="00D37399">
        <w:rPr>
          <w:spacing w:val="51"/>
          <w:u w:val="single"/>
        </w:rPr>
        <w:t xml:space="preserve">  </w:t>
      </w:r>
      <w:r w:rsidR="00D37399">
        <w:rPr>
          <w:u w:val="single"/>
        </w:rPr>
        <w:t>часов,</w:t>
      </w:r>
      <w:r w:rsidR="00D37399">
        <w:rPr>
          <w:spacing w:val="51"/>
          <w:u w:val="single"/>
        </w:rPr>
        <w:t xml:space="preserve">  </w:t>
      </w:r>
      <w:r w:rsidR="00D37399">
        <w:rPr>
          <w:u w:val="single"/>
        </w:rPr>
        <w:t>во</w:t>
      </w:r>
      <w:r w:rsidR="00D37399">
        <w:rPr>
          <w:spacing w:val="51"/>
          <w:u w:val="single"/>
        </w:rPr>
        <w:t xml:space="preserve">  </w:t>
      </w:r>
      <w:r w:rsidR="00D37399">
        <w:rPr>
          <w:u w:val="single"/>
        </w:rPr>
        <w:t>2-4</w:t>
      </w:r>
      <w:r w:rsidR="00D37399">
        <w:rPr>
          <w:spacing w:val="52"/>
          <w:u w:val="single"/>
        </w:rPr>
        <w:t xml:space="preserve">  </w:t>
      </w:r>
      <w:r w:rsidR="00D37399">
        <w:rPr>
          <w:u w:val="single"/>
        </w:rPr>
        <w:t>классах</w:t>
      </w:r>
      <w:r w:rsidR="00D37399">
        <w:rPr>
          <w:spacing w:val="53"/>
          <w:u w:val="single"/>
        </w:rPr>
        <w:t xml:space="preserve">  </w:t>
      </w:r>
      <w:r w:rsidR="00D37399">
        <w:rPr>
          <w:u w:val="single"/>
        </w:rPr>
        <w:t>-</w:t>
      </w:r>
      <w:r w:rsidR="00D37399">
        <w:t xml:space="preserve"> </w:t>
      </w:r>
      <w:r w:rsidR="00D37399">
        <w:rPr>
          <w:u w:val="single"/>
        </w:rPr>
        <w:t>по 170 часов.</w:t>
      </w:r>
    </w:p>
    <w:p w:rsidR="004D69CC" w:rsidRDefault="00D37399">
      <w:pPr>
        <w:pStyle w:val="Heading4"/>
        <w:spacing w:line="274" w:lineRule="exact"/>
        <w:ind w:left="1193" w:firstLine="0"/>
      </w:pPr>
      <w:r>
        <w:t>Содержание</w:t>
      </w:r>
      <w:r>
        <w:rPr>
          <w:spacing w:val="-4"/>
        </w:rPr>
        <w:t xml:space="preserve"> </w:t>
      </w:r>
      <w:r>
        <w:t>обучения</w:t>
      </w:r>
      <w:r>
        <w:rPr>
          <w:spacing w:val="-2"/>
        </w:rPr>
        <w:t xml:space="preserve"> </w:t>
      </w:r>
      <w:r>
        <w:t>в</w:t>
      </w:r>
      <w:r>
        <w:rPr>
          <w:spacing w:val="-2"/>
        </w:rPr>
        <w:t xml:space="preserve"> </w:t>
      </w:r>
      <w:r>
        <w:t>1</w:t>
      </w:r>
      <w:r>
        <w:rPr>
          <w:spacing w:val="-2"/>
        </w:rPr>
        <w:t xml:space="preserve"> классе.</w:t>
      </w:r>
    </w:p>
    <w:p w:rsidR="004D69CC" w:rsidRDefault="00D37399">
      <w:pPr>
        <w:pStyle w:val="a3"/>
        <w:spacing w:before="127"/>
        <w:ind w:left="1133" w:firstLine="0"/>
        <w:jc w:val="both"/>
      </w:pPr>
      <w:r>
        <w:t>Обучение</w:t>
      </w:r>
      <w:r>
        <w:rPr>
          <w:spacing w:val="-7"/>
        </w:rPr>
        <w:t xml:space="preserve"> </w:t>
      </w:r>
      <w:r>
        <w:rPr>
          <w:spacing w:val="-2"/>
        </w:rPr>
        <w:t>грамоте.</w:t>
      </w:r>
    </w:p>
    <w:p w:rsidR="004D69CC" w:rsidRDefault="00D37399">
      <w:pPr>
        <w:pStyle w:val="a3"/>
        <w:spacing w:before="125" w:line="350" w:lineRule="auto"/>
        <w:ind w:right="139"/>
        <w:jc w:val="both"/>
      </w:pPr>
      <w: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w:t>
      </w:r>
      <w:r>
        <w:rPr>
          <w:spacing w:val="40"/>
        </w:rPr>
        <w:t xml:space="preserve"> </w:t>
      </w:r>
      <w:r>
        <w:t>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4D69CC" w:rsidRDefault="00D37399">
      <w:pPr>
        <w:pStyle w:val="a3"/>
        <w:spacing w:line="274" w:lineRule="exact"/>
        <w:ind w:left="1133" w:firstLine="0"/>
        <w:jc w:val="both"/>
      </w:pPr>
      <w:r>
        <w:t>Развитие</w:t>
      </w:r>
      <w:r>
        <w:rPr>
          <w:spacing w:val="-7"/>
        </w:rPr>
        <w:t xml:space="preserve"> </w:t>
      </w:r>
      <w:r>
        <w:rPr>
          <w:spacing w:val="-4"/>
        </w:rPr>
        <w:t>речи.</w:t>
      </w:r>
    </w:p>
    <w:p w:rsidR="004D69CC" w:rsidRDefault="00D37399">
      <w:pPr>
        <w:pStyle w:val="a3"/>
        <w:spacing w:before="132" w:line="355" w:lineRule="auto"/>
        <w:ind w:right="135"/>
        <w:jc w:val="both"/>
      </w:pPr>
      <w:r>
        <w:t>Составление небольших рассказов повествовательного</w:t>
      </w:r>
      <w:r>
        <w:rPr>
          <w:spacing w:val="-1"/>
        </w:rPr>
        <w:t xml:space="preserve"> </w:t>
      </w:r>
      <w:r>
        <w:t>характера по</w:t>
      </w:r>
      <w:r>
        <w:rPr>
          <w:spacing w:val="-1"/>
        </w:rPr>
        <w:t xml:space="preserve"> </w:t>
      </w:r>
      <w:r>
        <w:t>серии сюжетных картинок,</w:t>
      </w:r>
      <w:r>
        <w:rPr>
          <w:spacing w:val="-1"/>
        </w:rPr>
        <w:t xml:space="preserve"> </w:t>
      </w:r>
      <w:r>
        <w:t>на основе собственных игр, занятий. Участие в диалоге.</w:t>
      </w:r>
    </w:p>
    <w:p w:rsidR="004D69CC" w:rsidRDefault="00D37399">
      <w:pPr>
        <w:pStyle w:val="a3"/>
        <w:spacing w:line="357" w:lineRule="auto"/>
        <w:ind w:left="1133" w:right="1903" w:firstLine="0"/>
      </w:pPr>
      <w:r>
        <w:t>Понимание</w:t>
      </w:r>
      <w:r>
        <w:rPr>
          <w:spacing w:val="-5"/>
        </w:rPr>
        <w:t xml:space="preserve"> </w:t>
      </w:r>
      <w:r>
        <w:t>текста</w:t>
      </w:r>
      <w:r>
        <w:rPr>
          <w:spacing w:val="-4"/>
        </w:rPr>
        <w:t xml:space="preserve"> </w:t>
      </w:r>
      <w:r>
        <w:t>при</w:t>
      </w:r>
      <w:r>
        <w:rPr>
          <w:spacing w:val="-5"/>
        </w:rPr>
        <w:t xml:space="preserve"> </w:t>
      </w:r>
      <w:r>
        <w:t>его</w:t>
      </w:r>
      <w:r>
        <w:rPr>
          <w:spacing w:val="-4"/>
        </w:rPr>
        <w:t xml:space="preserve"> </w:t>
      </w:r>
      <w:r>
        <w:t>прослушивании</w:t>
      </w:r>
      <w:r>
        <w:rPr>
          <w:spacing w:val="-4"/>
        </w:rPr>
        <w:t xml:space="preserve"> </w:t>
      </w:r>
      <w:r>
        <w:t>и</w:t>
      </w:r>
      <w:r>
        <w:rPr>
          <w:spacing w:val="-4"/>
        </w:rPr>
        <w:t xml:space="preserve"> </w:t>
      </w:r>
      <w:r>
        <w:t>при</w:t>
      </w:r>
      <w:r>
        <w:rPr>
          <w:spacing w:val="-4"/>
        </w:rPr>
        <w:t xml:space="preserve"> </w:t>
      </w:r>
      <w:r>
        <w:t>самостоятельном</w:t>
      </w:r>
      <w:r>
        <w:rPr>
          <w:spacing w:val="-5"/>
        </w:rPr>
        <w:t xml:space="preserve"> </w:t>
      </w:r>
      <w:r>
        <w:t>чтении</w:t>
      </w:r>
      <w:r>
        <w:rPr>
          <w:spacing w:val="-4"/>
        </w:rPr>
        <w:t xml:space="preserve"> </w:t>
      </w:r>
      <w:r>
        <w:t>вслух. Слово и предложение.</w:t>
      </w:r>
    </w:p>
    <w:p w:rsidR="004D69CC" w:rsidRDefault="00D37399">
      <w:pPr>
        <w:pStyle w:val="a3"/>
        <w:spacing w:line="272" w:lineRule="exact"/>
        <w:ind w:left="1133" w:firstLine="0"/>
      </w:pPr>
      <w:r>
        <w:t>Различение</w:t>
      </w:r>
      <w:r>
        <w:rPr>
          <w:spacing w:val="-6"/>
        </w:rPr>
        <w:t xml:space="preserve"> </w:t>
      </w:r>
      <w:r>
        <w:t>слова</w:t>
      </w:r>
      <w:r>
        <w:rPr>
          <w:spacing w:val="-5"/>
        </w:rPr>
        <w:t xml:space="preserve"> </w:t>
      </w:r>
      <w:r>
        <w:t>и</w:t>
      </w:r>
      <w:r>
        <w:rPr>
          <w:spacing w:val="-3"/>
        </w:rPr>
        <w:t xml:space="preserve"> </w:t>
      </w:r>
      <w:r>
        <w:t>предложения.</w:t>
      </w:r>
      <w:r>
        <w:rPr>
          <w:spacing w:val="-3"/>
        </w:rPr>
        <w:t xml:space="preserve"> </w:t>
      </w:r>
      <w:r>
        <w:t>Работа</w:t>
      </w:r>
      <w:r>
        <w:rPr>
          <w:spacing w:val="-3"/>
        </w:rPr>
        <w:t xml:space="preserve"> </w:t>
      </w:r>
      <w:r>
        <w:t>с</w:t>
      </w:r>
      <w:r>
        <w:rPr>
          <w:spacing w:val="-4"/>
        </w:rPr>
        <w:t xml:space="preserve"> </w:t>
      </w:r>
      <w:r>
        <w:t>предложением:</w:t>
      </w:r>
      <w:r>
        <w:rPr>
          <w:spacing w:val="-3"/>
        </w:rPr>
        <w:t xml:space="preserve"> </w:t>
      </w:r>
      <w:r>
        <w:t>выделение</w:t>
      </w:r>
      <w:r>
        <w:rPr>
          <w:spacing w:val="-4"/>
        </w:rPr>
        <w:t xml:space="preserve"> </w:t>
      </w:r>
      <w:r>
        <w:t>слов,</w:t>
      </w:r>
      <w:r>
        <w:rPr>
          <w:spacing w:val="-3"/>
        </w:rPr>
        <w:t xml:space="preserve"> </w:t>
      </w:r>
      <w:r>
        <w:t>изменение</w:t>
      </w:r>
      <w:r>
        <w:rPr>
          <w:spacing w:val="-4"/>
        </w:rPr>
        <w:t xml:space="preserve"> </w:t>
      </w:r>
      <w:r>
        <w:t xml:space="preserve">их </w:t>
      </w:r>
      <w:r>
        <w:rPr>
          <w:spacing w:val="-2"/>
        </w:rPr>
        <w:t>порядка.</w:t>
      </w:r>
    </w:p>
    <w:p w:rsidR="004D69CC" w:rsidRDefault="00D37399">
      <w:pPr>
        <w:pStyle w:val="a3"/>
        <w:tabs>
          <w:tab w:val="left" w:pos="2690"/>
          <w:tab w:val="left" w:pos="3597"/>
          <w:tab w:val="left" w:pos="4280"/>
          <w:tab w:val="left" w:pos="5422"/>
          <w:tab w:val="left" w:pos="6760"/>
          <w:tab w:val="left" w:pos="8154"/>
          <w:tab w:val="left" w:pos="8849"/>
          <w:tab w:val="left" w:pos="10044"/>
        </w:tabs>
        <w:spacing w:before="131" w:line="355" w:lineRule="auto"/>
        <w:ind w:right="144"/>
      </w:pPr>
      <w:r>
        <w:rPr>
          <w:spacing w:val="-2"/>
        </w:rPr>
        <w:t>Восприятие</w:t>
      </w:r>
      <w:r>
        <w:tab/>
      </w:r>
      <w:r>
        <w:rPr>
          <w:spacing w:val="-2"/>
        </w:rPr>
        <w:t>слова</w:t>
      </w:r>
      <w:r>
        <w:tab/>
      </w:r>
      <w:r>
        <w:rPr>
          <w:spacing w:val="-4"/>
        </w:rPr>
        <w:t>как</w:t>
      </w:r>
      <w:r>
        <w:tab/>
      </w:r>
      <w:r>
        <w:rPr>
          <w:spacing w:val="-2"/>
        </w:rPr>
        <w:t>объекта</w:t>
      </w:r>
      <w:r>
        <w:tab/>
      </w:r>
      <w:r>
        <w:rPr>
          <w:spacing w:val="-2"/>
        </w:rPr>
        <w:t>изучения,</w:t>
      </w:r>
      <w:r>
        <w:tab/>
      </w:r>
      <w:r>
        <w:rPr>
          <w:spacing w:val="-2"/>
        </w:rPr>
        <w:t>материала</w:t>
      </w:r>
      <w:r>
        <w:tab/>
      </w:r>
      <w:r>
        <w:rPr>
          <w:spacing w:val="-4"/>
        </w:rPr>
        <w:t>для</w:t>
      </w:r>
      <w:r>
        <w:tab/>
      </w:r>
      <w:r>
        <w:rPr>
          <w:spacing w:val="-2"/>
        </w:rPr>
        <w:t>анализа.</w:t>
      </w:r>
      <w:r>
        <w:tab/>
      </w:r>
      <w:r>
        <w:rPr>
          <w:spacing w:val="-2"/>
        </w:rPr>
        <w:t xml:space="preserve">Наблюдение </w:t>
      </w:r>
      <w:r>
        <w:t>над значением слова. Выявление слов, значение которых требует уточнения.</w:t>
      </w:r>
    </w:p>
    <w:p w:rsidR="004D69CC" w:rsidRDefault="00D37399">
      <w:pPr>
        <w:pStyle w:val="a3"/>
        <w:spacing w:line="275" w:lineRule="exact"/>
        <w:ind w:left="1193" w:firstLine="0"/>
      </w:pPr>
      <w:r>
        <w:rPr>
          <w:spacing w:val="-2"/>
        </w:rPr>
        <w:t>Фонетика.</w:t>
      </w:r>
    </w:p>
    <w:p w:rsidR="004D69CC" w:rsidRDefault="00D37399">
      <w:pPr>
        <w:pStyle w:val="a3"/>
        <w:spacing w:before="132" w:line="355" w:lineRule="auto"/>
        <w:ind w:right="138"/>
        <w:jc w:val="both"/>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w:t>
      </w:r>
      <w:r>
        <w:rPr>
          <w:spacing w:val="80"/>
          <w:w w:val="150"/>
        </w:rPr>
        <w:t xml:space="preserve"> </w:t>
      </w:r>
      <w:r>
        <w:t>состава</w:t>
      </w:r>
      <w:r>
        <w:rPr>
          <w:spacing w:val="80"/>
          <w:w w:val="150"/>
        </w:rPr>
        <w:t xml:space="preserve"> </w:t>
      </w:r>
      <w:r>
        <w:t>слова,</w:t>
      </w:r>
      <w:r>
        <w:rPr>
          <w:spacing w:val="80"/>
          <w:w w:val="150"/>
        </w:rPr>
        <w:t xml:space="preserve"> </w:t>
      </w:r>
      <w:r>
        <w:t>подбор</w:t>
      </w:r>
      <w:r>
        <w:rPr>
          <w:spacing w:val="80"/>
          <w:w w:val="150"/>
        </w:rPr>
        <w:t xml:space="preserve"> </w:t>
      </w:r>
      <w:r>
        <w:t>слов,</w:t>
      </w:r>
      <w:r>
        <w:rPr>
          <w:spacing w:val="80"/>
          <w:w w:val="150"/>
        </w:rPr>
        <w:t xml:space="preserve"> </w:t>
      </w:r>
      <w:r>
        <w:t>соответствующих</w:t>
      </w:r>
      <w:r>
        <w:rPr>
          <w:spacing w:val="80"/>
          <w:w w:val="150"/>
        </w:rPr>
        <w:t xml:space="preserve"> </w:t>
      </w:r>
      <w:r>
        <w:t>заданной</w:t>
      </w:r>
      <w:r>
        <w:rPr>
          <w:spacing w:val="80"/>
          <w:w w:val="150"/>
        </w:rPr>
        <w:t xml:space="preserve"> </w:t>
      </w:r>
      <w:r>
        <w:t>модели.</w:t>
      </w:r>
      <w:r>
        <w:rPr>
          <w:spacing w:val="80"/>
          <w:w w:val="150"/>
        </w:rPr>
        <w:t xml:space="preserve"> </w:t>
      </w:r>
      <w:r>
        <w:t>Различение</w:t>
      </w:r>
      <w:r>
        <w:rPr>
          <w:spacing w:val="80"/>
          <w:w w:val="150"/>
        </w:rPr>
        <w:t xml:space="preserve"> </w:t>
      </w:r>
      <w:r>
        <w:t>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4D69CC" w:rsidRDefault="00D37399">
      <w:pPr>
        <w:pStyle w:val="a3"/>
        <w:ind w:left="1133" w:firstLine="0"/>
      </w:pPr>
      <w:r>
        <w:rPr>
          <w:spacing w:val="-2"/>
        </w:rPr>
        <w:t>Графика.</w:t>
      </w:r>
    </w:p>
    <w:p w:rsidR="004D69CC" w:rsidRDefault="00D37399">
      <w:pPr>
        <w:pStyle w:val="a3"/>
        <w:spacing w:before="132" w:line="355" w:lineRule="auto"/>
        <w:ind w:right="137"/>
        <w:jc w:val="both"/>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4D69CC" w:rsidRDefault="00D37399">
      <w:pPr>
        <w:pStyle w:val="a3"/>
        <w:spacing w:line="274" w:lineRule="exact"/>
        <w:ind w:left="1133" w:firstLine="0"/>
      </w:pPr>
      <w:r>
        <w:rPr>
          <w:spacing w:val="-2"/>
        </w:rPr>
        <w:t>Чтение.</w:t>
      </w:r>
    </w:p>
    <w:p w:rsidR="004D69CC" w:rsidRDefault="004D69CC">
      <w:pPr>
        <w:pStyle w:val="a3"/>
        <w:spacing w:line="274" w:lineRule="exact"/>
        <w:sectPr w:rsidR="004D69CC">
          <w:pgSz w:w="11910" w:h="16840"/>
          <w:pgMar w:top="1380" w:right="283" w:bottom="1140" w:left="141" w:header="0" w:footer="917" w:gutter="0"/>
          <w:cols w:space="720"/>
        </w:sectPr>
      </w:pPr>
    </w:p>
    <w:p w:rsidR="004D69CC" w:rsidRDefault="00D37399">
      <w:pPr>
        <w:pStyle w:val="a3"/>
        <w:spacing w:before="62" w:line="355" w:lineRule="auto"/>
        <w:ind w:right="142"/>
        <w:jc w:val="both"/>
      </w:pPr>
      <w:r>
        <w:lastRenderedPageBreak/>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w:t>
      </w:r>
      <w:r>
        <w:rPr>
          <w:spacing w:val="71"/>
        </w:rPr>
        <w:t xml:space="preserve">   </w:t>
      </w:r>
      <w:r>
        <w:t>Выразительное</w:t>
      </w:r>
      <w:r>
        <w:rPr>
          <w:spacing w:val="70"/>
        </w:rPr>
        <w:t xml:space="preserve">   </w:t>
      </w:r>
      <w:r>
        <w:t>чтение</w:t>
      </w:r>
      <w:r>
        <w:rPr>
          <w:spacing w:val="69"/>
        </w:rPr>
        <w:t xml:space="preserve">   </w:t>
      </w:r>
      <w:r>
        <w:t>на</w:t>
      </w:r>
      <w:r>
        <w:rPr>
          <w:spacing w:val="70"/>
        </w:rPr>
        <w:t xml:space="preserve">   </w:t>
      </w:r>
      <w:r>
        <w:t>материале</w:t>
      </w:r>
      <w:r>
        <w:rPr>
          <w:spacing w:val="70"/>
        </w:rPr>
        <w:t xml:space="preserve">   </w:t>
      </w:r>
      <w:r>
        <w:t>небольших</w:t>
      </w:r>
      <w:r>
        <w:rPr>
          <w:spacing w:val="70"/>
        </w:rPr>
        <w:t xml:space="preserve">   </w:t>
      </w:r>
      <w:r>
        <w:t>прозаических</w:t>
      </w:r>
      <w:r>
        <w:rPr>
          <w:spacing w:val="70"/>
        </w:rPr>
        <w:t xml:space="preserve">   </w:t>
      </w:r>
      <w:r>
        <w:t>текстов и стихотворений.</w:t>
      </w:r>
    </w:p>
    <w:p w:rsidR="004D69CC" w:rsidRDefault="00D37399">
      <w:pPr>
        <w:pStyle w:val="a3"/>
        <w:spacing w:before="1" w:line="355" w:lineRule="auto"/>
        <w:ind w:right="145"/>
        <w:jc w:val="both"/>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D69CC" w:rsidRDefault="00D37399">
      <w:pPr>
        <w:pStyle w:val="a3"/>
        <w:spacing w:line="275" w:lineRule="exact"/>
        <w:ind w:left="1133" w:firstLine="0"/>
      </w:pPr>
      <w:r>
        <w:rPr>
          <w:spacing w:val="-2"/>
        </w:rPr>
        <w:t>Письмо.</w:t>
      </w:r>
    </w:p>
    <w:p w:rsidR="004D69CC" w:rsidRDefault="00D37399">
      <w:pPr>
        <w:pStyle w:val="a3"/>
        <w:spacing w:before="132" w:line="355" w:lineRule="auto"/>
        <w:ind w:right="149"/>
        <w:jc w:val="both"/>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4D69CC" w:rsidRDefault="00D37399">
      <w:pPr>
        <w:pStyle w:val="a3"/>
        <w:tabs>
          <w:tab w:val="left" w:pos="10498"/>
        </w:tabs>
        <w:spacing w:line="355" w:lineRule="auto"/>
        <w:ind w:right="142"/>
        <w:jc w:val="both"/>
      </w:pPr>
      <w: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w:t>
      </w:r>
      <w:r>
        <w:rPr>
          <w:spacing w:val="-2"/>
        </w:rPr>
        <w:t>произношением.</w:t>
      </w:r>
      <w:r>
        <w:tab/>
      </w:r>
      <w:r>
        <w:rPr>
          <w:spacing w:val="-2"/>
        </w:rPr>
        <w:t>Приёмы</w:t>
      </w:r>
    </w:p>
    <w:p w:rsidR="004D69CC" w:rsidRDefault="00D37399">
      <w:pPr>
        <w:pStyle w:val="a3"/>
        <w:spacing w:line="274" w:lineRule="exact"/>
        <w:ind w:firstLine="0"/>
        <w:jc w:val="both"/>
      </w:pPr>
      <w:r>
        <w:t>и</w:t>
      </w:r>
      <w:r>
        <w:rPr>
          <w:spacing w:val="-7"/>
        </w:rPr>
        <w:t xml:space="preserve"> </w:t>
      </w:r>
      <w:r>
        <w:t>последовательность</w:t>
      </w:r>
      <w:r>
        <w:rPr>
          <w:spacing w:val="-4"/>
        </w:rPr>
        <w:t xml:space="preserve"> </w:t>
      </w:r>
      <w:r>
        <w:t>правильного</w:t>
      </w:r>
      <w:r>
        <w:rPr>
          <w:spacing w:val="-4"/>
        </w:rPr>
        <w:t xml:space="preserve"> </w:t>
      </w:r>
      <w:r>
        <w:t>списывания</w:t>
      </w:r>
      <w:r>
        <w:rPr>
          <w:spacing w:val="-7"/>
        </w:rPr>
        <w:t xml:space="preserve"> </w:t>
      </w:r>
      <w:r>
        <w:rPr>
          <w:spacing w:val="-2"/>
        </w:rPr>
        <w:t>текста.</w:t>
      </w:r>
    </w:p>
    <w:p w:rsidR="004D69CC" w:rsidRDefault="00D37399">
      <w:pPr>
        <w:pStyle w:val="a3"/>
        <w:spacing w:before="134"/>
        <w:ind w:left="1133" w:firstLine="0"/>
        <w:jc w:val="both"/>
      </w:pPr>
      <w:r>
        <w:t>Орфография</w:t>
      </w:r>
      <w:r>
        <w:rPr>
          <w:spacing w:val="-1"/>
        </w:rPr>
        <w:t xml:space="preserve"> </w:t>
      </w:r>
      <w:r>
        <w:t xml:space="preserve">и </w:t>
      </w:r>
      <w:r>
        <w:rPr>
          <w:spacing w:val="-2"/>
        </w:rPr>
        <w:t>пунктуация.</w:t>
      </w:r>
    </w:p>
    <w:p w:rsidR="004D69CC" w:rsidRDefault="00D37399">
      <w:pPr>
        <w:pStyle w:val="a3"/>
        <w:tabs>
          <w:tab w:val="left" w:pos="2521"/>
          <w:tab w:val="left" w:pos="3740"/>
          <w:tab w:val="left" w:pos="6006"/>
          <w:tab w:val="left" w:pos="7470"/>
          <w:tab w:val="left" w:pos="8893"/>
          <w:tab w:val="left" w:pos="10196"/>
        </w:tabs>
        <w:spacing w:before="132" w:line="355" w:lineRule="auto"/>
        <w:ind w:right="137"/>
        <w:jc w:val="both"/>
      </w:pPr>
      <w:r>
        <w:t xml:space="preserve">Правила правописания и их применение: раздельное написание слов; обозначение гласных после </w:t>
      </w:r>
      <w:r>
        <w:rPr>
          <w:spacing w:val="-2"/>
        </w:rPr>
        <w:t>шипящих</w:t>
      </w:r>
      <w:r>
        <w:tab/>
      </w:r>
      <w:r>
        <w:rPr>
          <w:spacing w:val="-10"/>
        </w:rPr>
        <w:t>в</w:t>
      </w:r>
      <w:r>
        <w:tab/>
      </w:r>
      <w:r>
        <w:rPr>
          <w:spacing w:val="-2"/>
        </w:rPr>
        <w:t>сочетаниях</w:t>
      </w:r>
      <w:r>
        <w:tab/>
      </w:r>
      <w:r>
        <w:rPr>
          <w:spacing w:val="-4"/>
        </w:rPr>
        <w:t>жи,</w:t>
      </w:r>
      <w:r>
        <w:tab/>
      </w:r>
      <w:r>
        <w:rPr>
          <w:spacing w:val="-6"/>
        </w:rPr>
        <w:t>ши</w:t>
      </w:r>
      <w:r>
        <w:tab/>
      </w:r>
      <w:r>
        <w:rPr>
          <w:spacing w:val="-6"/>
        </w:rPr>
        <w:t>(в</w:t>
      </w:r>
      <w:r>
        <w:tab/>
      </w:r>
      <w:r>
        <w:rPr>
          <w:spacing w:val="-2"/>
        </w:rPr>
        <w:t xml:space="preserve">положении </w:t>
      </w:r>
      <w:r>
        <w:t xml:space="preserve">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w:t>
      </w:r>
      <w:r>
        <w:rPr>
          <w:spacing w:val="-2"/>
        </w:rPr>
        <w:t>предложения.</w:t>
      </w:r>
    </w:p>
    <w:p w:rsidR="004D69CC" w:rsidRDefault="00D37399">
      <w:pPr>
        <w:pStyle w:val="a3"/>
        <w:spacing w:line="355" w:lineRule="auto"/>
        <w:ind w:left="1193" w:right="7269" w:hanging="60"/>
      </w:pPr>
      <w:r>
        <w:t>Систематический курс. Общие</w:t>
      </w:r>
      <w:r>
        <w:rPr>
          <w:spacing w:val="-12"/>
        </w:rPr>
        <w:t xml:space="preserve"> </w:t>
      </w:r>
      <w:r>
        <w:t>сведения</w:t>
      </w:r>
      <w:r>
        <w:rPr>
          <w:spacing w:val="-11"/>
        </w:rPr>
        <w:t xml:space="preserve"> </w:t>
      </w:r>
      <w:r>
        <w:t>о</w:t>
      </w:r>
      <w:r>
        <w:rPr>
          <w:spacing w:val="-11"/>
        </w:rPr>
        <w:t xml:space="preserve"> </w:t>
      </w:r>
      <w:r>
        <w:t>языке.</w:t>
      </w:r>
    </w:p>
    <w:p w:rsidR="004D69CC" w:rsidRDefault="00D37399">
      <w:pPr>
        <w:pStyle w:val="a3"/>
        <w:spacing w:line="355" w:lineRule="auto"/>
        <w:ind w:left="1133" w:right="1903" w:firstLine="0"/>
      </w:pPr>
      <w:r>
        <w:t>Язык</w:t>
      </w:r>
      <w:r>
        <w:rPr>
          <w:spacing w:val="-4"/>
        </w:rPr>
        <w:t xml:space="preserve"> </w:t>
      </w:r>
      <w:r>
        <w:t>как</w:t>
      </w:r>
      <w:r>
        <w:rPr>
          <w:spacing w:val="-4"/>
        </w:rPr>
        <w:t xml:space="preserve"> </w:t>
      </w:r>
      <w:r>
        <w:t>основное</w:t>
      </w:r>
      <w:r>
        <w:rPr>
          <w:spacing w:val="-5"/>
        </w:rPr>
        <w:t xml:space="preserve"> </w:t>
      </w:r>
      <w:r>
        <w:t>средство</w:t>
      </w:r>
      <w:r>
        <w:rPr>
          <w:spacing w:val="-4"/>
        </w:rPr>
        <w:t xml:space="preserve"> </w:t>
      </w:r>
      <w:r>
        <w:t>человеческого</w:t>
      </w:r>
      <w:r>
        <w:rPr>
          <w:spacing w:val="-4"/>
        </w:rPr>
        <w:t xml:space="preserve"> </w:t>
      </w:r>
      <w:r>
        <w:t>общения.</w:t>
      </w:r>
      <w:r>
        <w:rPr>
          <w:spacing w:val="-4"/>
        </w:rPr>
        <w:t xml:space="preserve"> </w:t>
      </w:r>
      <w:r>
        <w:t>Цели</w:t>
      </w:r>
      <w:r>
        <w:rPr>
          <w:spacing w:val="-3"/>
        </w:rPr>
        <w:t xml:space="preserve"> </w:t>
      </w:r>
      <w:r>
        <w:t>и</w:t>
      </w:r>
      <w:r>
        <w:rPr>
          <w:spacing w:val="-4"/>
        </w:rPr>
        <w:t xml:space="preserve"> </w:t>
      </w:r>
      <w:r>
        <w:t>ситуации</w:t>
      </w:r>
      <w:r>
        <w:rPr>
          <w:spacing w:val="-4"/>
        </w:rPr>
        <w:t xml:space="preserve"> </w:t>
      </w:r>
      <w:r>
        <w:t xml:space="preserve">общения. </w:t>
      </w:r>
      <w:r>
        <w:rPr>
          <w:spacing w:val="-2"/>
        </w:rPr>
        <w:t>Фонетика.</w:t>
      </w:r>
    </w:p>
    <w:p w:rsidR="004D69CC" w:rsidRDefault="00D37399">
      <w:pPr>
        <w:pStyle w:val="a3"/>
        <w:spacing w:line="355" w:lineRule="auto"/>
        <w:ind w:right="145"/>
        <w:jc w:val="both"/>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4D69CC" w:rsidRDefault="00D37399">
      <w:pPr>
        <w:pStyle w:val="a3"/>
        <w:spacing w:line="355" w:lineRule="auto"/>
        <w:ind w:right="148"/>
        <w:jc w:val="both"/>
      </w:pPr>
      <w:r>
        <w:t>Слог. Количество слогов в слове. Ударный слог. Деление слов на слоги (простые случаи, без стечения согласных).</w:t>
      </w:r>
    </w:p>
    <w:p w:rsidR="004D69CC" w:rsidRDefault="00D37399">
      <w:pPr>
        <w:pStyle w:val="a3"/>
        <w:spacing w:line="275" w:lineRule="exact"/>
        <w:ind w:left="1133" w:firstLine="0"/>
      </w:pPr>
      <w:r>
        <w:rPr>
          <w:spacing w:val="-2"/>
        </w:rPr>
        <w:t>Графика.</w:t>
      </w:r>
    </w:p>
    <w:p w:rsidR="004D69CC" w:rsidRDefault="00D37399">
      <w:pPr>
        <w:pStyle w:val="a3"/>
        <w:spacing w:before="90" w:line="355" w:lineRule="auto"/>
        <w:ind w:right="137"/>
        <w:jc w:val="both"/>
      </w:pPr>
      <w:r>
        <w:t>Звук и буква. Различение звуков и букв. Обозначение на письме твёрдости согласных звуков буквами а,</w:t>
      </w:r>
      <w:r>
        <w:rPr>
          <w:spacing w:val="-1"/>
        </w:rPr>
        <w:t xml:space="preserve"> </w:t>
      </w:r>
      <w:r>
        <w:t>о, у,</w:t>
      </w:r>
      <w:r>
        <w:rPr>
          <w:spacing w:val="-1"/>
        </w:rPr>
        <w:t xml:space="preserve"> </w:t>
      </w:r>
      <w:r>
        <w:t>ы,</w:t>
      </w:r>
      <w:r>
        <w:rPr>
          <w:spacing w:val="-1"/>
        </w:rPr>
        <w:t xml:space="preserve"> </w:t>
      </w:r>
      <w:r>
        <w:t>э;</w:t>
      </w:r>
      <w:r>
        <w:rPr>
          <w:spacing w:val="-1"/>
        </w:rPr>
        <w:t xml:space="preserve"> </w:t>
      </w:r>
      <w:r>
        <w:t>слова</w:t>
      </w:r>
      <w:r>
        <w:rPr>
          <w:spacing w:val="-2"/>
        </w:rPr>
        <w:t xml:space="preserve"> </w:t>
      </w:r>
      <w:r>
        <w:t>с</w:t>
      </w:r>
      <w:r>
        <w:rPr>
          <w:spacing w:val="-2"/>
        </w:rPr>
        <w:t xml:space="preserve"> </w:t>
      </w:r>
      <w:r>
        <w:t>буквой э.</w:t>
      </w:r>
      <w:r>
        <w:rPr>
          <w:spacing w:val="-1"/>
        </w:rPr>
        <w:t xml:space="preserve"> </w:t>
      </w:r>
      <w:r>
        <w:t>Обозначение</w:t>
      </w:r>
      <w:r>
        <w:rPr>
          <w:spacing w:val="-2"/>
        </w:rPr>
        <w:t xml:space="preserve"> </w:t>
      </w:r>
      <w:r>
        <w:t>на</w:t>
      </w:r>
      <w:r>
        <w:rPr>
          <w:spacing w:val="-4"/>
        </w:rPr>
        <w:t xml:space="preserve"> </w:t>
      </w:r>
      <w:r>
        <w:t>письме</w:t>
      </w:r>
      <w:r>
        <w:rPr>
          <w:spacing w:val="-2"/>
        </w:rPr>
        <w:t xml:space="preserve"> </w:t>
      </w:r>
      <w:r>
        <w:t>мягкости согласных</w:t>
      </w:r>
      <w:r>
        <w:rPr>
          <w:spacing w:val="-2"/>
        </w:rPr>
        <w:t xml:space="preserve"> </w:t>
      </w:r>
      <w:r>
        <w:t>звуков</w:t>
      </w:r>
      <w:r>
        <w:rPr>
          <w:spacing w:val="-2"/>
        </w:rPr>
        <w:t xml:space="preserve"> </w:t>
      </w:r>
      <w:r>
        <w:t>буквами е,</w:t>
      </w:r>
      <w:r>
        <w:rPr>
          <w:spacing w:val="-1"/>
        </w:rPr>
        <w:t xml:space="preserve"> </w:t>
      </w:r>
      <w:r>
        <w:t>ё,</w:t>
      </w:r>
      <w:r>
        <w:rPr>
          <w:spacing w:val="-1"/>
        </w:rPr>
        <w:t xml:space="preserve"> </w:t>
      </w:r>
      <w:r>
        <w:t>ю, я, и. Функции букв е, ё, ю, я. Мягкий знак как показатель мягкости предшествующего согласного звука в конце слова.</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spacing w:before="62" w:line="355" w:lineRule="auto"/>
        <w:ind w:left="1133" w:right="689" w:firstLine="0"/>
      </w:pPr>
      <w:r>
        <w:lastRenderedPageBreak/>
        <w:t>Установление</w:t>
      </w:r>
      <w:r>
        <w:rPr>
          <w:spacing w:val="-4"/>
        </w:rPr>
        <w:t xml:space="preserve"> </w:t>
      </w:r>
      <w:r>
        <w:t>соотношения</w:t>
      </w:r>
      <w:r>
        <w:rPr>
          <w:spacing w:val="-3"/>
        </w:rPr>
        <w:t xml:space="preserve"> </w:t>
      </w:r>
      <w:r>
        <w:t>звукового</w:t>
      </w:r>
      <w:r>
        <w:rPr>
          <w:spacing w:val="-3"/>
        </w:rPr>
        <w:t xml:space="preserve"> </w:t>
      </w:r>
      <w:r>
        <w:t>и</w:t>
      </w:r>
      <w:r>
        <w:rPr>
          <w:spacing w:val="-3"/>
        </w:rPr>
        <w:t xml:space="preserve"> </w:t>
      </w:r>
      <w:r>
        <w:t>буквенного</w:t>
      </w:r>
      <w:r>
        <w:rPr>
          <w:spacing w:val="-3"/>
        </w:rPr>
        <w:t xml:space="preserve"> </w:t>
      </w:r>
      <w:r>
        <w:t>состава</w:t>
      </w:r>
      <w:r>
        <w:rPr>
          <w:spacing w:val="-4"/>
        </w:rPr>
        <w:t xml:space="preserve"> </w:t>
      </w:r>
      <w:r>
        <w:t>слова</w:t>
      </w:r>
      <w:r>
        <w:rPr>
          <w:spacing w:val="-2"/>
        </w:rPr>
        <w:t xml:space="preserve"> </w:t>
      </w:r>
      <w:r>
        <w:t>в</w:t>
      </w:r>
      <w:r>
        <w:rPr>
          <w:spacing w:val="-4"/>
        </w:rPr>
        <w:t xml:space="preserve"> </w:t>
      </w:r>
      <w:r>
        <w:t>словах</w:t>
      </w:r>
      <w:r>
        <w:rPr>
          <w:spacing w:val="-2"/>
        </w:rPr>
        <w:t xml:space="preserve"> </w:t>
      </w:r>
      <w:r>
        <w:t>типа</w:t>
      </w:r>
      <w:r>
        <w:rPr>
          <w:spacing w:val="-3"/>
        </w:rPr>
        <w:t xml:space="preserve"> </w:t>
      </w:r>
      <w:r>
        <w:t>стол,</w:t>
      </w:r>
      <w:r>
        <w:rPr>
          <w:spacing w:val="-3"/>
        </w:rPr>
        <w:t xml:space="preserve"> </w:t>
      </w:r>
      <w:r>
        <w:t>конь. Небуквенные графические средства: пробел между словами, знак переноса.</w:t>
      </w:r>
    </w:p>
    <w:p w:rsidR="004D69CC" w:rsidRDefault="00D37399">
      <w:pPr>
        <w:pStyle w:val="a3"/>
        <w:spacing w:line="355" w:lineRule="auto"/>
      </w:pPr>
      <w:r>
        <w:t>Русский алфавит: правильное название букв, их последовательность. Использование алфавита для упорядочения списка слов.</w:t>
      </w:r>
    </w:p>
    <w:p w:rsidR="004D69CC" w:rsidRDefault="00D37399">
      <w:pPr>
        <w:pStyle w:val="a3"/>
        <w:spacing w:before="1"/>
        <w:ind w:left="1133" w:firstLine="0"/>
      </w:pPr>
      <w:r>
        <w:rPr>
          <w:spacing w:val="-2"/>
        </w:rPr>
        <w:t>Орфоэпия.</w:t>
      </w:r>
    </w:p>
    <w:p w:rsidR="004D69CC" w:rsidRDefault="00D37399">
      <w:pPr>
        <w:pStyle w:val="a3"/>
        <w:spacing w:before="132" w:line="355" w:lineRule="auto"/>
        <w:ind w:right="145"/>
        <w:jc w:val="both"/>
      </w:pPr>
      <w:r>
        <w:t>Произношение</w:t>
      </w:r>
      <w:r>
        <w:rPr>
          <w:spacing w:val="66"/>
          <w:w w:val="150"/>
        </w:rPr>
        <w:t xml:space="preserve">  </w:t>
      </w:r>
      <w:r>
        <w:t>звуков</w:t>
      </w:r>
      <w:r>
        <w:rPr>
          <w:spacing w:val="66"/>
          <w:w w:val="150"/>
        </w:rPr>
        <w:t xml:space="preserve">  </w:t>
      </w:r>
      <w:r>
        <w:t>и</w:t>
      </w:r>
      <w:r>
        <w:rPr>
          <w:spacing w:val="67"/>
          <w:w w:val="150"/>
        </w:rPr>
        <w:t xml:space="preserve">  </w:t>
      </w:r>
      <w:r>
        <w:t>сочетаний</w:t>
      </w:r>
      <w:r>
        <w:rPr>
          <w:spacing w:val="66"/>
          <w:w w:val="150"/>
        </w:rPr>
        <w:t xml:space="preserve">  </w:t>
      </w:r>
      <w:r>
        <w:t>звуков,</w:t>
      </w:r>
      <w:r>
        <w:rPr>
          <w:spacing w:val="67"/>
          <w:w w:val="150"/>
        </w:rPr>
        <w:t xml:space="preserve">  </w:t>
      </w:r>
      <w:r>
        <w:t>ударение</w:t>
      </w:r>
      <w:r>
        <w:rPr>
          <w:spacing w:val="66"/>
          <w:w w:val="150"/>
        </w:rPr>
        <w:t xml:space="preserve">  </w:t>
      </w:r>
      <w:r>
        <w:t>в</w:t>
      </w:r>
      <w:r>
        <w:rPr>
          <w:spacing w:val="66"/>
          <w:w w:val="150"/>
        </w:rPr>
        <w:t xml:space="preserve">  </w:t>
      </w:r>
      <w:r>
        <w:t>словах</w:t>
      </w:r>
      <w:r>
        <w:rPr>
          <w:spacing w:val="68"/>
          <w:w w:val="150"/>
        </w:rPr>
        <w:t xml:space="preserve">  </w:t>
      </w:r>
      <w:r>
        <w:t>в</w:t>
      </w:r>
      <w:r>
        <w:rPr>
          <w:spacing w:val="66"/>
          <w:w w:val="150"/>
        </w:rPr>
        <w:t xml:space="preserve">  </w:t>
      </w:r>
      <w:r>
        <w:t>соответствии с нормами современного русского литературного языка (на ограниченном перечне слов, отрабатываемом в учебнике).</w:t>
      </w:r>
    </w:p>
    <w:p w:rsidR="004D69CC" w:rsidRDefault="00D37399">
      <w:pPr>
        <w:pStyle w:val="a3"/>
        <w:spacing w:line="275" w:lineRule="exact"/>
        <w:ind w:left="1133" w:firstLine="0"/>
      </w:pPr>
      <w:r>
        <w:rPr>
          <w:spacing w:val="-2"/>
        </w:rPr>
        <w:t>Лексика.</w:t>
      </w:r>
    </w:p>
    <w:p w:rsidR="004D69CC" w:rsidRDefault="00D37399">
      <w:pPr>
        <w:pStyle w:val="a3"/>
        <w:spacing w:before="132"/>
        <w:ind w:left="1133" w:firstLine="0"/>
      </w:pPr>
      <w:r>
        <w:t>Слово</w:t>
      </w:r>
      <w:r>
        <w:rPr>
          <w:spacing w:val="-2"/>
        </w:rPr>
        <w:t xml:space="preserve"> </w:t>
      </w:r>
      <w:r>
        <w:t>как</w:t>
      </w:r>
      <w:r>
        <w:rPr>
          <w:spacing w:val="-2"/>
        </w:rPr>
        <w:t xml:space="preserve"> </w:t>
      </w:r>
      <w:r>
        <w:t>единица</w:t>
      </w:r>
      <w:r>
        <w:rPr>
          <w:spacing w:val="-3"/>
        </w:rPr>
        <w:t xml:space="preserve"> </w:t>
      </w:r>
      <w:r>
        <w:t>языка</w:t>
      </w:r>
      <w:r>
        <w:rPr>
          <w:spacing w:val="-2"/>
        </w:rPr>
        <w:t xml:space="preserve"> (ознакомление).</w:t>
      </w:r>
    </w:p>
    <w:p w:rsidR="004D69CC" w:rsidRDefault="00D37399">
      <w:pPr>
        <w:pStyle w:val="a3"/>
        <w:spacing w:before="133" w:line="355" w:lineRule="auto"/>
        <w:ind w:left="1133" w:right="689" w:firstLine="0"/>
      </w:pPr>
      <w:r>
        <w:t>Слово</w:t>
      </w:r>
      <w:r>
        <w:rPr>
          <w:spacing w:val="-4"/>
        </w:rPr>
        <w:t xml:space="preserve"> </w:t>
      </w:r>
      <w:r>
        <w:t>как</w:t>
      </w:r>
      <w:r>
        <w:rPr>
          <w:spacing w:val="-4"/>
        </w:rPr>
        <w:t xml:space="preserve"> </w:t>
      </w:r>
      <w:r>
        <w:t>название</w:t>
      </w:r>
      <w:r>
        <w:rPr>
          <w:spacing w:val="-5"/>
        </w:rPr>
        <w:t xml:space="preserve"> </w:t>
      </w:r>
      <w:r>
        <w:t>предмета,</w:t>
      </w:r>
      <w:r>
        <w:rPr>
          <w:spacing w:val="-4"/>
        </w:rPr>
        <w:t xml:space="preserve"> </w:t>
      </w:r>
      <w:r>
        <w:t>признака</w:t>
      </w:r>
      <w:r>
        <w:rPr>
          <w:spacing w:val="-5"/>
        </w:rPr>
        <w:t xml:space="preserve"> </w:t>
      </w:r>
      <w:r>
        <w:t>предмета,</w:t>
      </w:r>
      <w:r>
        <w:rPr>
          <w:spacing w:val="-4"/>
        </w:rPr>
        <w:t xml:space="preserve"> </w:t>
      </w:r>
      <w:r>
        <w:t>действия</w:t>
      </w:r>
      <w:r>
        <w:rPr>
          <w:spacing w:val="-4"/>
        </w:rPr>
        <w:t xml:space="preserve"> </w:t>
      </w:r>
      <w:r>
        <w:t>предмета</w:t>
      </w:r>
      <w:r>
        <w:rPr>
          <w:spacing w:val="-4"/>
        </w:rPr>
        <w:t xml:space="preserve"> </w:t>
      </w:r>
      <w:r>
        <w:t>(ознакомление). Выявление слов, значение которых требует уточнения.</w:t>
      </w:r>
    </w:p>
    <w:p w:rsidR="004D69CC" w:rsidRDefault="00D37399">
      <w:pPr>
        <w:pStyle w:val="a3"/>
        <w:spacing w:line="275" w:lineRule="exact"/>
        <w:ind w:left="1133" w:firstLine="0"/>
      </w:pPr>
      <w:r>
        <w:rPr>
          <w:spacing w:val="-2"/>
        </w:rPr>
        <w:t>Синтаксис.</w:t>
      </w:r>
    </w:p>
    <w:p w:rsidR="004D69CC" w:rsidRDefault="00D37399">
      <w:pPr>
        <w:pStyle w:val="a3"/>
        <w:spacing w:before="132"/>
        <w:ind w:left="1133" w:firstLine="0"/>
      </w:pPr>
      <w:r>
        <w:t>Предложение</w:t>
      </w:r>
      <w:r>
        <w:rPr>
          <w:spacing w:val="-4"/>
        </w:rPr>
        <w:t xml:space="preserve"> </w:t>
      </w:r>
      <w:r>
        <w:t>как</w:t>
      </w:r>
      <w:r>
        <w:rPr>
          <w:spacing w:val="-3"/>
        </w:rPr>
        <w:t xml:space="preserve"> </w:t>
      </w:r>
      <w:r>
        <w:t>единица</w:t>
      </w:r>
      <w:r>
        <w:rPr>
          <w:spacing w:val="-4"/>
        </w:rPr>
        <w:t xml:space="preserve"> </w:t>
      </w:r>
      <w:r>
        <w:t>языка</w:t>
      </w:r>
      <w:r>
        <w:rPr>
          <w:spacing w:val="-2"/>
        </w:rPr>
        <w:t xml:space="preserve"> (ознакомление).</w:t>
      </w:r>
    </w:p>
    <w:p w:rsidR="004D69CC" w:rsidRDefault="00D37399">
      <w:pPr>
        <w:pStyle w:val="a3"/>
        <w:spacing w:before="132" w:line="357" w:lineRule="auto"/>
      </w:pPr>
      <w:r>
        <w:t>Слово,</w:t>
      </w:r>
      <w:r>
        <w:rPr>
          <w:spacing w:val="80"/>
        </w:rPr>
        <w:t xml:space="preserve"> </w:t>
      </w:r>
      <w:r>
        <w:t>предложение</w:t>
      </w:r>
      <w:r>
        <w:rPr>
          <w:spacing w:val="80"/>
        </w:rPr>
        <w:t xml:space="preserve"> </w:t>
      </w:r>
      <w:r>
        <w:t>(наблюдение</w:t>
      </w:r>
      <w:r>
        <w:rPr>
          <w:spacing w:val="80"/>
        </w:rPr>
        <w:t xml:space="preserve"> </w:t>
      </w:r>
      <w:r>
        <w:t>над</w:t>
      </w:r>
      <w:r>
        <w:rPr>
          <w:spacing w:val="80"/>
        </w:rPr>
        <w:t xml:space="preserve"> </w:t>
      </w:r>
      <w:r>
        <w:t>сходством</w:t>
      </w:r>
      <w:r>
        <w:rPr>
          <w:spacing w:val="80"/>
        </w:rPr>
        <w:t xml:space="preserve"> </w:t>
      </w:r>
      <w:r>
        <w:t>и</w:t>
      </w:r>
      <w:r>
        <w:rPr>
          <w:spacing w:val="80"/>
        </w:rPr>
        <w:t xml:space="preserve"> </w:t>
      </w:r>
      <w:r>
        <w:t>различием).</w:t>
      </w:r>
      <w:r>
        <w:rPr>
          <w:spacing w:val="80"/>
        </w:rPr>
        <w:t xml:space="preserve"> </w:t>
      </w:r>
      <w:r>
        <w:t>Установление</w:t>
      </w:r>
      <w:r>
        <w:rPr>
          <w:spacing w:val="80"/>
        </w:rPr>
        <w:t xml:space="preserve"> </w:t>
      </w:r>
      <w:r>
        <w:t>связи</w:t>
      </w:r>
      <w:r>
        <w:rPr>
          <w:spacing w:val="80"/>
        </w:rPr>
        <w:t xml:space="preserve"> </w:t>
      </w:r>
      <w:r>
        <w:t>слов</w:t>
      </w:r>
      <w:r>
        <w:rPr>
          <w:spacing w:val="80"/>
        </w:rPr>
        <w:t xml:space="preserve"> </w:t>
      </w:r>
      <w:r>
        <w:t>в предложении при помощи смысловых вопросов.</w:t>
      </w:r>
    </w:p>
    <w:p w:rsidR="004D69CC" w:rsidRDefault="00D37399">
      <w:pPr>
        <w:pStyle w:val="a3"/>
        <w:spacing w:line="355" w:lineRule="auto"/>
        <w:ind w:left="1133" w:firstLine="0"/>
      </w:pPr>
      <w:r>
        <w:t>Восстановление</w:t>
      </w:r>
      <w:r>
        <w:rPr>
          <w:spacing w:val="-6"/>
        </w:rPr>
        <w:t xml:space="preserve"> </w:t>
      </w:r>
      <w:r>
        <w:t>деформированных</w:t>
      </w:r>
      <w:r>
        <w:rPr>
          <w:spacing w:val="-6"/>
        </w:rPr>
        <w:t xml:space="preserve"> </w:t>
      </w:r>
      <w:r>
        <w:t>предложений.</w:t>
      </w:r>
      <w:r>
        <w:rPr>
          <w:spacing w:val="-5"/>
        </w:rPr>
        <w:t xml:space="preserve"> </w:t>
      </w:r>
      <w:r>
        <w:t>Составление</w:t>
      </w:r>
      <w:r>
        <w:rPr>
          <w:spacing w:val="-6"/>
        </w:rPr>
        <w:t xml:space="preserve"> </w:t>
      </w:r>
      <w:r>
        <w:t>предложений</w:t>
      </w:r>
      <w:r>
        <w:rPr>
          <w:spacing w:val="-5"/>
        </w:rPr>
        <w:t xml:space="preserve"> </w:t>
      </w:r>
      <w:r>
        <w:t>из</w:t>
      </w:r>
      <w:r>
        <w:rPr>
          <w:spacing w:val="-5"/>
        </w:rPr>
        <w:t xml:space="preserve"> </w:t>
      </w:r>
      <w:r>
        <w:t>набора</w:t>
      </w:r>
      <w:r>
        <w:rPr>
          <w:spacing w:val="-6"/>
        </w:rPr>
        <w:t xml:space="preserve"> </w:t>
      </w:r>
      <w:r>
        <w:t>форм</w:t>
      </w:r>
      <w:r>
        <w:rPr>
          <w:spacing w:val="-8"/>
        </w:rPr>
        <w:t xml:space="preserve"> </w:t>
      </w:r>
      <w:r>
        <w:t>слов. Орфография и пунктуация.</w:t>
      </w:r>
    </w:p>
    <w:p w:rsidR="004D69CC" w:rsidRDefault="00D37399">
      <w:pPr>
        <w:pStyle w:val="a3"/>
        <w:spacing w:line="275" w:lineRule="exact"/>
        <w:ind w:left="1133" w:firstLine="0"/>
      </w:pPr>
      <w:r>
        <w:t>Правила</w:t>
      </w:r>
      <w:r>
        <w:rPr>
          <w:spacing w:val="-4"/>
        </w:rPr>
        <w:t xml:space="preserve"> </w:t>
      </w:r>
      <w:r>
        <w:t>правописания</w:t>
      </w:r>
      <w:r>
        <w:rPr>
          <w:spacing w:val="-2"/>
        </w:rPr>
        <w:t xml:space="preserve"> </w:t>
      </w:r>
      <w:r>
        <w:t>и</w:t>
      </w:r>
      <w:r>
        <w:rPr>
          <w:spacing w:val="-3"/>
        </w:rPr>
        <w:t xml:space="preserve"> </w:t>
      </w:r>
      <w:r>
        <w:t xml:space="preserve">их </w:t>
      </w:r>
      <w:r>
        <w:rPr>
          <w:spacing w:val="-2"/>
        </w:rPr>
        <w:t>применение:</w:t>
      </w:r>
    </w:p>
    <w:p w:rsidR="004D69CC" w:rsidRDefault="00D37399">
      <w:pPr>
        <w:pStyle w:val="a3"/>
        <w:spacing w:before="128"/>
        <w:ind w:left="1133" w:firstLine="0"/>
      </w:pPr>
      <w:r>
        <w:t>раздельное</w:t>
      </w:r>
      <w:r>
        <w:rPr>
          <w:spacing w:val="-4"/>
        </w:rPr>
        <w:t xml:space="preserve"> </w:t>
      </w:r>
      <w:r>
        <w:t>написание</w:t>
      </w:r>
      <w:r>
        <w:rPr>
          <w:spacing w:val="-4"/>
        </w:rPr>
        <w:t xml:space="preserve"> </w:t>
      </w:r>
      <w:r>
        <w:t>слов</w:t>
      </w:r>
      <w:r>
        <w:rPr>
          <w:spacing w:val="-4"/>
        </w:rPr>
        <w:t xml:space="preserve"> </w:t>
      </w:r>
      <w:r>
        <w:t>в</w:t>
      </w:r>
      <w:r>
        <w:rPr>
          <w:spacing w:val="-3"/>
        </w:rPr>
        <w:t xml:space="preserve"> </w:t>
      </w:r>
      <w:r>
        <w:rPr>
          <w:spacing w:val="-2"/>
        </w:rPr>
        <w:t>предложении;</w:t>
      </w:r>
    </w:p>
    <w:p w:rsidR="004D69CC" w:rsidRDefault="00D37399">
      <w:pPr>
        <w:pStyle w:val="a3"/>
        <w:tabs>
          <w:tab w:val="left" w:pos="2526"/>
          <w:tab w:val="left" w:pos="3419"/>
          <w:tab w:val="left" w:pos="3850"/>
          <w:tab w:val="left" w:pos="4853"/>
          <w:tab w:val="left" w:pos="6533"/>
          <w:tab w:val="left" w:pos="6979"/>
          <w:tab w:val="left" w:pos="7408"/>
          <w:tab w:val="left" w:pos="8464"/>
          <w:tab w:val="left" w:pos="10167"/>
          <w:tab w:val="left" w:pos="10594"/>
        </w:tabs>
        <w:spacing w:before="132" w:line="355" w:lineRule="auto"/>
        <w:ind w:right="144"/>
      </w:pPr>
      <w:r>
        <w:rPr>
          <w:spacing w:val="-2"/>
        </w:rPr>
        <w:t>прописная</w:t>
      </w:r>
      <w:r>
        <w:tab/>
      </w:r>
      <w:r>
        <w:rPr>
          <w:spacing w:val="-2"/>
        </w:rPr>
        <w:t>буква</w:t>
      </w:r>
      <w:r>
        <w:tab/>
      </w:r>
      <w:r>
        <w:rPr>
          <w:spacing w:val="-10"/>
        </w:rPr>
        <w:t>в</w:t>
      </w:r>
      <w:r>
        <w:tab/>
      </w:r>
      <w:r>
        <w:rPr>
          <w:spacing w:val="-2"/>
        </w:rPr>
        <w:t>начале</w:t>
      </w:r>
      <w:r>
        <w:tab/>
      </w:r>
      <w:r>
        <w:rPr>
          <w:spacing w:val="-2"/>
        </w:rPr>
        <w:t>предложения</w:t>
      </w:r>
      <w:r>
        <w:tab/>
      </w:r>
      <w:r>
        <w:rPr>
          <w:spacing w:val="-10"/>
        </w:rPr>
        <w:t>и</w:t>
      </w:r>
      <w:r>
        <w:tab/>
      </w:r>
      <w:r>
        <w:rPr>
          <w:spacing w:val="-10"/>
        </w:rPr>
        <w:t>в</w:t>
      </w:r>
      <w:r>
        <w:tab/>
      </w:r>
      <w:r>
        <w:rPr>
          <w:spacing w:val="-2"/>
        </w:rPr>
        <w:t>именах</w:t>
      </w:r>
      <w:r>
        <w:tab/>
      </w:r>
      <w:r>
        <w:rPr>
          <w:spacing w:val="-2"/>
        </w:rPr>
        <w:t>собственных:</w:t>
      </w:r>
      <w:r>
        <w:tab/>
      </w:r>
      <w:r>
        <w:rPr>
          <w:spacing w:val="-10"/>
        </w:rPr>
        <w:t>в</w:t>
      </w:r>
      <w:r>
        <w:tab/>
      </w:r>
      <w:r>
        <w:rPr>
          <w:spacing w:val="-2"/>
        </w:rPr>
        <w:t xml:space="preserve">именах </w:t>
      </w:r>
      <w:r>
        <w:t>и фамилиях людей, кличках животных;</w:t>
      </w:r>
    </w:p>
    <w:p w:rsidR="004D69CC" w:rsidRDefault="00D37399">
      <w:pPr>
        <w:pStyle w:val="a3"/>
        <w:spacing w:line="275" w:lineRule="exact"/>
        <w:ind w:left="1133" w:firstLine="0"/>
      </w:pPr>
      <w:r>
        <w:t>перенос</w:t>
      </w:r>
      <w:r>
        <w:rPr>
          <w:spacing w:val="-4"/>
        </w:rPr>
        <w:t xml:space="preserve"> </w:t>
      </w:r>
      <w:r>
        <w:t>слов</w:t>
      </w:r>
      <w:r>
        <w:rPr>
          <w:spacing w:val="-4"/>
        </w:rPr>
        <w:t xml:space="preserve"> </w:t>
      </w:r>
      <w:r>
        <w:t>(без</w:t>
      </w:r>
      <w:r>
        <w:rPr>
          <w:spacing w:val="1"/>
        </w:rPr>
        <w:t xml:space="preserve"> </w:t>
      </w:r>
      <w:r>
        <w:t>учёта</w:t>
      </w:r>
      <w:r>
        <w:rPr>
          <w:spacing w:val="-2"/>
        </w:rPr>
        <w:t xml:space="preserve"> </w:t>
      </w:r>
      <w:r>
        <w:t>морфемного</w:t>
      </w:r>
      <w:r>
        <w:rPr>
          <w:spacing w:val="-3"/>
        </w:rPr>
        <w:t xml:space="preserve"> </w:t>
      </w:r>
      <w:r>
        <w:t>членения</w:t>
      </w:r>
      <w:r>
        <w:rPr>
          <w:spacing w:val="-2"/>
        </w:rPr>
        <w:t xml:space="preserve"> слова);</w:t>
      </w:r>
    </w:p>
    <w:p w:rsidR="004D69CC" w:rsidRDefault="00D37399">
      <w:pPr>
        <w:pStyle w:val="a3"/>
        <w:tabs>
          <w:tab w:val="left" w:pos="2251"/>
          <w:tab w:val="left" w:pos="3127"/>
          <w:tab w:val="left" w:pos="4409"/>
          <w:tab w:val="left" w:pos="4815"/>
          <w:tab w:val="left" w:pos="6263"/>
          <w:tab w:val="left" w:pos="6911"/>
          <w:tab w:val="left" w:pos="7518"/>
          <w:tab w:val="left" w:pos="8003"/>
          <w:tab w:val="left" w:pos="9446"/>
          <w:tab w:val="left" w:pos="10113"/>
        </w:tabs>
        <w:spacing w:before="132" w:line="355" w:lineRule="auto"/>
        <w:ind w:right="140"/>
      </w:pPr>
      <w:r>
        <w:rPr>
          <w:spacing w:val="-2"/>
        </w:rPr>
        <w:t>гласные</w:t>
      </w:r>
      <w:r>
        <w:tab/>
      </w:r>
      <w:r>
        <w:rPr>
          <w:spacing w:val="-2"/>
        </w:rPr>
        <w:t>после</w:t>
      </w:r>
      <w:r>
        <w:tab/>
      </w:r>
      <w:r>
        <w:rPr>
          <w:spacing w:val="-2"/>
        </w:rPr>
        <w:t>шипящих</w:t>
      </w:r>
      <w:r>
        <w:tab/>
      </w:r>
      <w:r>
        <w:rPr>
          <w:spacing w:val="-10"/>
        </w:rPr>
        <w:t>в</w:t>
      </w:r>
      <w:r>
        <w:tab/>
      </w:r>
      <w:r>
        <w:rPr>
          <w:spacing w:val="-2"/>
        </w:rPr>
        <w:t>сочетаниях</w:t>
      </w:r>
      <w:r>
        <w:tab/>
      </w:r>
      <w:r>
        <w:rPr>
          <w:spacing w:val="-4"/>
        </w:rPr>
        <w:t>жи,</w:t>
      </w:r>
      <w:r>
        <w:tab/>
      </w:r>
      <w:r>
        <w:rPr>
          <w:spacing w:val="-6"/>
        </w:rPr>
        <w:t>ши</w:t>
      </w:r>
      <w:r>
        <w:tab/>
      </w:r>
      <w:r>
        <w:rPr>
          <w:spacing w:val="-6"/>
        </w:rPr>
        <w:t>(в</w:t>
      </w:r>
      <w:r>
        <w:tab/>
      </w:r>
      <w:r>
        <w:rPr>
          <w:spacing w:val="-2"/>
        </w:rPr>
        <w:t>положении</w:t>
      </w:r>
      <w:r>
        <w:tab/>
      </w:r>
      <w:r>
        <w:rPr>
          <w:spacing w:val="-4"/>
        </w:rPr>
        <w:t>под</w:t>
      </w:r>
      <w:r>
        <w:tab/>
      </w:r>
      <w:r>
        <w:rPr>
          <w:spacing w:val="-2"/>
        </w:rPr>
        <w:t xml:space="preserve">ударением), </w:t>
      </w:r>
      <w:r>
        <w:t>ча, ща, чу, щу;</w:t>
      </w:r>
    </w:p>
    <w:p w:rsidR="004D69CC" w:rsidRDefault="00D37399">
      <w:pPr>
        <w:pStyle w:val="a3"/>
        <w:spacing w:line="275" w:lineRule="exact"/>
        <w:ind w:left="1133" w:firstLine="0"/>
      </w:pPr>
      <w:r>
        <w:t>сочетания</w:t>
      </w:r>
      <w:r>
        <w:rPr>
          <w:spacing w:val="-3"/>
        </w:rPr>
        <w:t xml:space="preserve"> </w:t>
      </w:r>
      <w:r>
        <w:t>чк,</w:t>
      </w:r>
      <w:r>
        <w:rPr>
          <w:spacing w:val="-3"/>
        </w:rPr>
        <w:t xml:space="preserve"> </w:t>
      </w:r>
      <w:r>
        <w:rPr>
          <w:spacing w:val="-5"/>
        </w:rPr>
        <w:t>чн;</w:t>
      </w:r>
    </w:p>
    <w:p w:rsidR="004D69CC" w:rsidRDefault="00D37399">
      <w:pPr>
        <w:pStyle w:val="a3"/>
        <w:tabs>
          <w:tab w:val="left" w:pos="2264"/>
          <w:tab w:val="left" w:pos="2935"/>
          <w:tab w:val="left" w:pos="5257"/>
          <w:tab w:val="left" w:pos="6824"/>
          <w:tab w:val="left" w:pos="7517"/>
          <w:tab w:val="left" w:pos="9309"/>
          <w:tab w:val="left" w:pos="10881"/>
        </w:tabs>
        <w:spacing w:before="135" w:line="355" w:lineRule="auto"/>
        <w:ind w:right="140"/>
      </w:pPr>
      <w:r>
        <w:rPr>
          <w:spacing w:val="-2"/>
        </w:rPr>
        <w:t>слова</w:t>
      </w:r>
      <w:r>
        <w:tab/>
      </w:r>
      <w:r>
        <w:rPr>
          <w:spacing w:val="-10"/>
        </w:rPr>
        <w:t>с</w:t>
      </w:r>
      <w:r>
        <w:tab/>
      </w:r>
      <w:r>
        <w:rPr>
          <w:spacing w:val="-2"/>
        </w:rPr>
        <w:t>непроверяемыми</w:t>
      </w:r>
      <w:r>
        <w:tab/>
      </w:r>
      <w:r>
        <w:rPr>
          <w:spacing w:val="-2"/>
        </w:rPr>
        <w:t>гласными</w:t>
      </w:r>
      <w:r>
        <w:tab/>
      </w:r>
      <w:r>
        <w:rPr>
          <w:spacing w:val="-10"/>
        </w:rPr>
        <w:t>и</w:t>
      </w:r>
      <w:r>
        <w:tab/>
      </w:r>
      <w:r>
        <w:rPr>
          <w:spacing w:val="-2"/>
        </w:rPr>
        <w:t>согласными</w:t>
      </w:r>
      <w:r>
        <w:tab/>
      </w:r>
      <w:r>
        <w:rPr>
          <w:spacing w:val="-2"/>
        </w:rPr>
        <w:t>(перечень</w:t>
      </w:r>
      <w:r>
        <w:tab/>
      </w:r>
      <w:r>
        <w:rPr>
          <w:spacing w:val="-4"/>
        </w:rPr>
        <w:t xml:space="preserve">слов </w:t>
      </w:r>
      <w:r>
        <w:t>в орфографическом словаре учебника);</w:t>
      </w:r>
    </w:p>
    <w:p w:rsidR="004D69CC" w:rsidRDefault="00D37399">
      <w:pPr>
        <w:pStyle w:val="a3"/>
        <w:tabs>
          <w:tab w:val="left" w:pos="2368"/>
          <w:tab w:val="left" w:pos="4239"/>
          <w:tab w:val="left" w:pos="5012"/>
          <w:tab w:val="left" w:pos="6271"/>
          <w:tab w:val="left" w:pos="8353"/>
          <w:tab w:val="left" w:pos="9642"/>
        </w:tabs>
        <w:spacing w:line="355" w:lineRule="auto"/>
        <w:ind w:right="143"/>
      </w:pPr>
      <w:r>
        <w:rPr>
          <w:spacing w:val="-2"/>
        </w:rPr>
        <w:t>знаки</w:t>
      </w:r>
      <w:r>
        <w:tab/>
      </w:r>
      <w:r>
        <w:rPr>
          <w:spacing w:val="-2"/>
        </w:rPr>
        <w:t>препинания</w:t>
      </w:r>
      <w:r>
        <w:tab/>
      </w:r>
      <w:r>
        <w:rPr>
          <w:spacing w:val="-10"/>
        </w:rPr>
        <w:t>в</w:t>
      </w:r>
      <w:r>
        <w:tab/>
      </w:r>
      <w:r>
        <w:rPr>
          <w:spacing w:val="-2"/>
        </w:rPr>
        <w:t>конце</w:t>
      </w:r>
      <w:r>
        <w:tab/>
      </w:r>
      <w:r>
        <w:rPr>
          <w:spacing w:val="-2"/>
        </w:rPr>
        <w:t>предложения:</w:t>
      </w:r>
      <w:r>
        <w:tab/>
      </w:r>
      <w:r>
        <w:rPr>
          <w:spacing w:val="-2"/>
        </w:rPr>
        <w:t>точка,</w:t>
      </w:r>
      <w:r>
        <w:tab/>
      </w:r>
      <w:r>
        <w:rPr>
          <w:spacing w:val="-2"/>
        </w:rPr>
        <w:t xml:space="preserve">вопросительный </w:t>
      </w:r>
      <w:r>
        <w:t>и восклицательный знаки.</w:t>
      </w:r>
    </w:p>
    <w:p w:rsidR="004D69CC" w:rsidRDefault="00D37399">
      <w:pPr>
        <w:pStyle w:val="a3"/>
        <w:spacing w:line="355" w:lineRule="auto"/>
        <w:ind w:left="1133" w:right="7269" w:firstLine="0"/>
      </w:pPr>
      <w:r>
        <w:t>Алгоритм</w:t>
      </w:r>
      <w:r>
        <w:rPr>
          <w:spacing w:val="-15"/>
        </w:rPr>
        <w:t xml:space="preserve"> </w:t>
      </w:r>
      <w:r>
        <w:t>списывания</w:t>
      </w:r>
      <w:r>
        <w:rPr>
          <w:spacing w:val="-15"/>
        </w:rPr>
        <w:t xml:space="preserve"> </w:t>
      </w:r>
      <w:r>
        <w:t>текста. Развитие речи.</w:t>
      </w:r>
    </w:p>
    <w:p w:rsidR="004D69CC" w:rsidRDefault="00D37399">
      <w:pPr>
        <w:pStyle w:val="a3"/>
        <w:spacing w:line="275" w:lineRule="exact"/>
        <w:ind w:left="1133" w:firstLine="0"/>
      </w:pPr>
      <w:r>
        <w:t>Речь</w:t>
      </w:r>
      <w:r>
        <w:rPr>
          <w:spacing w:val="-5"/>
        </w:rPr>
        <w:t xml:space="preserve"> </w:t>
      </w:r>
      <w:r>
        <w:t>как</w:t>
      </w:r>
      <w:r>
        <w:rPr>
          <w:spacing w:val="-2"/>
        </w:rPr>
        <w:t xml:space="preserve"> </w:t>
      </w:r>
      <w:r>
        <w:t>основная</w:t>
      </w:r>
      <w:r>
        <w:rPr>
          <w:spacing w:val="-2"/>
        </w:rPr>
        <w:t xml:space="preserve"> </w:t>
      </w:r>
      <w:r>
        <w:t>форма</w:t>
      </w:r>
      <w:r>
        <w:rPr>
          <w:spacing w:val="-3"/>
        </w:rPr>
        <w:t xml:space="preserve"> </w:t>
      </w:r>
      <w:r>
        <w:t>общения</w:t>
      </w:r>
      <w:r>
        <w:rPr>
          <w:spacing w:val="-2"/>
        </w:rPr>
        <w:t xml:space="preserve"> </w:t>
      </w:r>
      <w:r>
        <w:t>между</w:t>
      </w:r>
      <w:r>
        <w:rPr>
          <w:spacing w:val="-7"/>
        </w:rPr>
        <w:t xml:space="preserve"> </w:t>
      </w:r>
      <w:r>
        <w:t>людьми.</w:t>
      </w:r>
      <w:r>
        <w:rPr>
          <w:spacing w:val="-2"/>
        </w:rPr>
        <w:t xml:space="preserve"> </w:t>
      </w:r>
      <w:r>
        <w:t>Текст</w:t>
      </w:r>
      <w:r>
        <w:rPr>
          <w:spacing w:val="2"/>
        </w:rPr>
        <w:t xml:space="preserve"> </w:t>
      </w:r>
      <w:r>
        <w:t>как</w:t>
      </w:r>
      <w:r>
        <w:rPr>
          <w:spacing w:val="-2"/>
        </w:rPr>
        <w:t xml:space="preserve"> </w:t>
      </w:r>
      <w:r>
        <w:t>единица</w:t>
      </w:r>
      <w:r>
        <w:rPr>
          <w:spacing w:val="-3"/>
        </w:rPr>
        <w:t xml:space="preserve"> </w:t>
      </w:r>
      <w:r>
        <w:t>речи</w:t>
      </w:r>
      <w:r>
        <w:rPr>
          <w:spacing w:val="-2"/>
        </w:rPr>
        <w:t xml:space="preserve"> (ознакомление).</w:t>
      </w:r>
    </w:p>
    <w:p w:rsidR="004D69CC" w:rsidRDefault="00D37399">
      <w:pPr>
        <w:pStyle w:val="a3"/>
        <w:spacing w:before="90" w:line="355" w:lineRule="auto"/>
      </w:pPr>
      <w:r>
        <w:t>Ситуация общения: цель общения, с кем и где происходит общение. Ситуации устного общения</w:t>
      </w:r>
      <w:r>
        <w:rPr>
          <w:spacing w:val="80"/>
        </w:rPr>
        <w:t xml:space="preserve"> </w:t>
      </w:r>
      <w:r>
        <w:t>(чтение диалогов по ролям, просмотр видеоматериалов, прослушивание аудиозаписи).</w:t>
      </w:r>
    </w:p>
    <w:p w:rsidR="004D69CC" w:rsidRDefault="004D69CC">
      <w:pPr>
        <w:pStyle w:val="a3"/>
        <w:spacing w:line="355" w:lineRule="auto"/>
        <w:sectPr w:rsidR="004D69CC">
          <w:pgSz w:w="11910" w:h="16840"/>
          <w:pgMar w:top="1380" w:right="283" w:bottom="1140" w:left="141" w:header="0" w:footer="917" w:gutter="0"/>
          <w:cols w:space="720"/>
        </w:sectPr>
      </w:pPr>
    </w:p>
    <w:p w:rsidR="004D69CC" w:rsidRDefault="00D37399">
      <w:pPr>
        <w:pStyle w:val="a3"/>
        <w:spacing w:before="62" w:line="355" w:lineRule="auto"/>
        <w:ind w:right="140"/>
        <w:jc w:val="both"/>
      </w:pPr>
      <w:r>
        <w:lastRenderedPageBreak/>
        <w:t>Нормы речевого этикета в ситуациях учебного и бытового общения (приветствие, прощание, извинение, благодарность, обращение с просьбой).</w:t>
      </w:r>
    </w:p>
    <w:p w:rsidR="004D69CC" w:rsidRDefault="00D37399">
      <w:pPr>
        <w:pStyle w:val="a3"/>
        <w:spacing w:line="275" w:lineRule="exact"/>
        <w:ind w:left="1133" w:firstLine="0"/>
        <w:jc w:val="both"/>
      </w:pPr>
      <w:r>
        <w:t>Составление</w:t>
      </w:r>
      <w:r>
        <w:rPr>
          <w:spacing w:val="-5"/>
        </w:rPr>
        <w:t xml:space="preserve"> </w:t>
      </w:r>
      <w:r>
        <w:t>небольших</w:t>
      </w:r>
      <w:r>
        <w:rPr>
          <w:spacing w:val="-1"/>
        </w:rPr>
        <w:t xml:space="preserve"> </w:t>
      </w:r>
      <w:r>
        <w:t>рассказов</w:t>
      </w:r>
      <w:r>
        <w:rPr>
          <w:spacing w:val="-5"/>
        </w:rPr>
        <w:t xml:space="preserve"> </w:t>
      </w:r>
      <w:r>
        <w:t>на</w:t>
      </w:r>
      <w:r>
        <w:rPr>
          <w:spacing w:val="-4"/>
        </w:rPr>
        <w:t xml:space="preserve"> </w:t>
      </w:r>
      <w:r>
        <w:t>основе</w:t>
      </w:r>
      <w:r>
        <w:rPr>
          <w:spacing w:val="-5"/>
        </w:rPr>
        <w:t xml:space="preserve"> </w:t>
      </w:r>
      <w:r>
        <w:rPr>
          <w:spacing w:val="-2"/>
        </w:rPr>
        <w:t>наблюдений.</w:t>
      </w:r>
    </w:p>
    <w:p w:rsidR="004D69CC" w:rsidRDefault="00D37399">
      <w:pPr>
        <w:pStyle w:val="a3"/>
        <w:spacing w:before="132" w:line="355" w:lineRule="auto"/>
        <w:ind w:right="139"/>
        <w:jc w:val="both"/>
      </w:pPr>
      <w:r>
        <w:t xml:space="preserve">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rsidR="004D69CC" w:rsidRDefault="00D37399">
      <w:pPr>
        <w:pStyle w:val="a3"/>
        <w:spacing w:before="1" w:line="355" w:lineRule="auto"/>
        <w:ind w:right="144"/>
        <w:jc w:val="both"/>
      </w:pPr>
      <w:r>
        <w:t>Базовые логические действия как часть познавательных универсальных учебных действий способствуют формированию умений:</w:t>
      </w:r>
    </w:p>
    <w:p w:rsidR="004D69CC" w:rsidRDefault="00D37399">
      <w:pPr>
        <w:pStyle w:val="a3"/>
        <w:spacing w:line="355" w:lineRule="auto"/>
        <w:ind w:right="147"/>
        <w:jc w:val="both"/>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4D69CC" w:rsidRDefault="00D37399">
      <w:pPr>
        <w:pStyle w:val="a3"/>
        <w:spacing w:line="355" w:lineRule="auto"/>
        <w:ind w:right="137"/>
        <w:jc w:val="both"/>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4D69CC" w:rsidRDefault="00D37399">
      <w:pPr>
        <w:pStyle w:val="a3"/>
        <w:spacing w:line="355" w:lineRule="auto"/>
        <w:ind w:right="150"/>
        <w:jc w:val="both"/>
      </w:pPr>
      <w:r>
        <w:t xml:space="preserve">устанавливать основания для сравнения звукового состава слов: выделять признаки сходства и </w:t>
      </w:r>
      <w:r>
        <w:rPr>
          <w:spacing w:val="-2"/>
        </w:rPr>
        <w:t>различия;</w:t>
      </w:r>
    </w:p>
    <w:p w:rsidR="004D69CC" w:rsidRDefault="00D37399">
      <w:pPr>
        <w:pStyle w:val="a3"/>
        <w:spacing w:line="355" w:lineRule="auto"/>
        <w:ind w:right="138"/>
        <w:jc w:val="both"/>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4D69CC" w:rsidRDefault="00D37399">
      <w:pPr>
        <w:pStyle w:val="a3"/>
        <w:spacing w:line="355" w:lineRule="auto"/>
        <w:ind w:right="141"/>
        <w:jc w:val="both"/>
      </w:pPr>
      <w:r>
        <w:t>Базовые исследовательские действия как часть познавательных универсальных учебных действий способствуют формированию умений:</w:t>
      </w:r>
    </w:p>
    <w:p w:rsidR="004D69CC" w:rsidRDefault="00D37399">
      <w:pPr>
        <w:pStyle w:val="a3"/>
        <w:spacing w:line="355" w:lineRule="auto"/>
        <w:ind w:right="145"/>
        <w:jc w:val="both"/>
      </w:pPr>
      <w:r>
        <w:t xml:space="preserve">проводить изменения звуковой модели по предложенному учителем правилу, подбирать слова к </w:t>
      </w:r>
      <w:r>
        <w:rPr>
          <w:spacing w:val="-2"/>
        </w:rPr>
        <w:t>модели;</w:t>
      </w:r>
    </w:p>
    <w:p w:rsidR="004D69CC" w:rsidRDefault="00D37399">
      <w:pPr>
        <w:pStyle w:val="a3"/>
        <w:spacing w:line="355" w:lineRule="auto"/>
        <w:ind w:left="1133" w:right="2298" w:firstLine="0"/>
        <w:jc w:val="both"/>
      </w:pPr>
      <w:r>
        <w:t>формулировать</w:t>
      </w:r>
      <w:r>
        <w:rPr>
          <w:spacing w:val="-5"/>
        </w:rPr>
        <w:t xml:space="preserve"> </w:t>
      </w:r>
      <w:r>
        <w:t>выводы</w:t>
      </w:r>
      <w:r>
        <w:rPr>
          <w:spacing w:val="-5"/>
        </w:rPr>
        <w:t xml:space="preserve"> </w:t>
      </w:r>
      <w:r>
        <w:t>о</w:t>
      </w:r>
      <w:r>
        <w:rPr>
          <w:spacing w:val="-6"/>
        </w:rPr>
        <w:t xml:space="preserve"> </w:t>
      </w:r>
      <w:r>
        <w:t>соответствии</w:t>
      </w:r>
      <w:r>
        <w:rPr>
          <w:spacing w:val="-6"/>
        </w:rPr>
        <w:t xml:space="preserve"> </w:t>
      </w:r>
      <w:r>
        <w:t>звукового</w:t>
      </w:r>
      <w:r>
        <w:rPr>
          <w:spacing w:val="-6"/>
        </w:rPr>
        <w:t xml:space="preserve"> </w:t>
      </w:r>
      <w:r>
        <w:t>и</w:t>
      </w:r>
      <w:r>
        <w:rPr>
          <w:spacing w:val="-6"/>
        </w:rPr>
        <w:t xml:space="preserve"> </w:t>
      </w:r>
      <w:r>
        <w:t>буквенного</w:t>
      </w:r>
      <w:r>
        <w:rPr>
          <w:spacing w:val="-6"/>
        </w:rPr>
        <w:t xml:space="preserve"> </w:t>
      </w:r>
      <w:r>
        <w:t>состава</w:t>
      </w:r>
      <w:r>
        <w:rPr>
          <w:spacing w:val="-7"/>
        </w:rPr>
        <w:t xml:space="preserve"> </w:t>
      </w:r>
      <w:r>
        <w:t>слова; использовать алфавит для самостоятельного упорядочивания списка слов.</w:t>
      </w:r>
    </w:p>
    <w:p w:rsidR="004D69CC" w:rsidRDefault="00D37399">
      <w:pPr>
        <w:pStyle w:val="a3"/>
        <w:spacing w:line="355" w:lineRule="auto"/>
        <w:ind w:right="141"/>
        <w:jc w:val="both"/>
      </w:pPr>
      <w:r>
        <w:t>Работа с информацией как часть познавательных универсальных учебных действий способствует формированию умений:</w:t>
      </w:r>
    </w:p>
    <w:p w:rsidR="004D69CC" w:rsidRDefault="00D37399">
      <w:pPr>
        <w:pStyle w:val="a3"/>
        <w:spacing w:line="355" w:lineRule="auto"/>
        <w:ind w:right="146"/>
        <w:jc w:val="both"/>
      </w:pPr>
      <w:r>
        <w:t>выбирать</w:t>
      </w:r>
      <w:r>
        <w:rPr>
          <w:spacing w:val="80"/>
          <w:w w:val="150"/>
        </w:rPr>
        <w:t xml:space="preserve">   </w:t>
      </w:r>
      <w:r>
        <w:t>источник</w:t>
      </w:r>
      <w:r>
        <w:rPr>
          <w:spacing w:val="80"/>
          <w:w w:val="150"/>
        </w:rPr>
        <w:t xml:space="preserve">   </w:t>
      </w:r>
      <w:r>
        <w:t>получения</w:t>
      </w:r>
      <w:r>
        <w:rPr>
          <w:spacing w:val="80"/>
          <w:w w:val="150"/>
        </w:rPr>
        <w:t xml:space="preserve">   </w:t>
      </w:r>
      <w:r>
        <w:t>информации:</w:t>
      </w:r>
      <w:r>
        <w:rPr>
          <w:spacing w:val="80"/>
          <w:w w:val="150"/>
        </w:rPr>
        <w:t xml:space="preserve">   </w:t>
      </w:r>
      <w:r>
        <w:t>уточнять</w:t>
      </w:r>
      <w:r>
        <w:rPr>
          <w:spacing w:val="80"/>
          <w:w w:val="150"/>
        </w:rPr>
        <w:t xml:space="preserve">   </w:t>
      </w:r>
      <w:r>
        <w:t>написание</w:t>
      </w:r>
      <w:r>
        <w:rPr>
          <w:spacing w:val="80"/>
          <w:w w:val="150"/>
        </w:rPr>
        <w:t xml:space="preserve">   </w:t>
      </w:r>
      <w:r>
        <w:t xml:space="preserve">слова по орфографическому словарику учебника; место ударения в слове по перечню слов, отрабатываемых в </w:t>
      </w:r>
      <w:r>
        <w:rPr>
          <w:spacing w:val="-2"/>
        </w:rPr>
        <w:t>учебнике;</w:t>
      </w:r>
    </w:p>
    <w:p w:rsidR="004D69CC" w:rsidRDefault="00D37399">
      <w:pPr>
        <w:pStyle w:val="a3"/>
        <w:spacing w:line="355" w:lineRule="auto"/>
        <w:ind w:left="1133" w:right="2492" w:firstLine="0"/>
        <w:jc w:val="both"/>
      </w:pPr>
      <w:r>
        <w:t>анализировать</w:t>
      </w:r>
      <w:r>
        <w:rPr>
          <w:spacing w:val="-6"/>
        </w:rPr>
        <w:t xml:space="preserve"> </w:t>
      </w:r>
      <w:r>
        <w:t>графическую</w:t>
      </w:r>
      <w:r>
        <w:rPr>
          <w:spacing w:val="-6"/>
        </w:rPr>
        <w:t xml:space="preserve"> </w:t>
      </w:r>
      <w:r>
        <w:t>информацию</w:t>
      </w:r>
      <w:r>
        <w:rPr>
          <w:spacing w:val="-3"/>
        </w:rPr>
        <w:t xml:space="preserve"> </w:t>
      </w:r>
      <w:r>
        <w:t>-</w:t>
      </w:r>
      <w:r>
        <w:rPr>
          <w:spacing w:val="-7"/>
        </w:rPr>
        <w:t xml:space="preserve"> </w:t>
      </w:r>
      <w:r>
        <w:t>модели</w:t>
      </w:r>
      <w:r>
        <w:rPr>
          <w:spacing w:val="-5"/>
        </w:rPr>
        <w:t xml:space="preserve"> </w:t>
      </w:r>
      <w:r>
        <w:t>звукового</w:t>
      </w:r>
      <w:r>
        <w:rPr>
          <w:spacing w:val="-5"/>
        </w:rPr>
        <w:t xml:space="preserve"> </w:t>
      </w:r>
      <w:r>
        <w:t>состава</w:t>
      </w:r>
      <w:r>
        <w:rPr>
          <w:spacing w:val="-5"/>
        </w:rPr>
        <w:t xml:space="preserve"> </w:t>
      </w:r>
      <w:r>
        <w:t>слова; самостоятельно создавать модели звукового состава слова.</w:t>
      </w:r>
    </w:p>
    <w:p w:rsidR="004D69CC" w:rsidRDefault="00D37399">
      <w:pPr>
        <w:pStyle w:val="a3"/>
        <w:tabs>
          <w:tab w:val="left" w:pos="2381"/>
          <w:tab w:val="left" w:pos="2959"/>
          <w:tab w:val="left" w:pos="3744"/>
          <w:tab w:val="left" w:pos="5878"/>
          <w:tab w:val="left" w:pos="7686"/>
          <w:tab w:val="left" w:pos="8801"/>
          <w:tab w:val="left" w:pos="9984"/>
        </w:tabs>
        <w:spacing w:line="355" w:lineRule="auto"/>
        <w:ind w:right="141" w:firstLine="768"/>
      </w:pPr>
      <w:r>
        <w:rPr>
          <w:spacing w:val="-2"/>
        </w:rPr>
        <w:t>Общение</w:t>
      </w:r>
      <w:r>
        <w:tab/>
      </w:r>
      <w:r>
        <w:rPr>
          <w:spacing w:val="-4"/>
        </w:rPr>
        <w:t>как</w:t>
      </w:r>
      <w:r>
        <w:tab/>
      </w:r>
      <w:r>
        <w:rPr>
          <w:spacing w:val="-2"/>
        </w:rPr>
        <w:t>часть</w:t>
      </w:r>
      <w:r>
        <w:tab/>
      </w:r>
      <w:r>
        <w:rPr>
          <w:spacing w:val="-2"/>
        </w:rPr>
        <w:t>коммуникативных</w:t>
      </w:r>
      <w:r>
        <w:tab/>
      </w:r>
      <w:r>
        <w:rPr>
          <w:spacing w:val="-2"/>
        </w:rPr>
        <w:t>универсальных</w:t>
      </w:r>
      <w:r>
        <w:tab/>
      </w:r>
      <w:r>
        <w:rPr>
          <w:spacing w:val="-2"/>
        </w:rPr>
        <w:t>учебных</w:t>
      </w:r>
      <w:r>
        <w:tab/>
      </w:r>
      <w:r>
        <w:rPr>
          <w:spacing w:val="-2"/>
        </w:rPr>
        <w:t>действий</w:t>
      </w:r>
      <w:r>
        <w:tab/>
      </w:r>
      <w:r>
        <w:rPr>
          <w:spacing w:val="-2"/>
        </w:rPr>
        <w:t xml:space="preserve">способствует </w:t>
      </w:r>
      <w:r>
        <w:t>формированию умений:</w:t>
      </w:r>
    </w:p>
    <w:p w:rsidR="004D69CC" w:rsidRDefault="00D37399">
      <w:pPr>
        <w:pStyle w:val="a3"/>
        <w:tabs>
          <w:tab w:val="left" w:pos="3100"/>
          <w:tab w:val="left" w:pos="4669"/>
          <w:tab w:val="left" w:pos="6175"/>
          <w:tab w:val="left" w:pos="7457"/>
          <w:tab w:val="left" w:pos="8092"/>
          <w:tab w:val="left" w:pos="9970"/>
          <w:tab w:val="left" w:pos="10596"/>
        </w:tabs>
        <w:spacing w:line="355" w:lineRule="auto"/>
        <w:ind w:right="138"/>
      </w:pPr>
      <w:r>
        <w:rPr>
          <w:spacing w:val="-2"/>
        </w:rPr>
        <w:t>воспринимать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соответствии</w:t>
      </w:r>
      <w:r>
        <w:tab/>
      </w:r>
      <w:r>
        <w:rPr>
          <w:spacing w:val="-10"/>
        </w:rPr>
        <w:t>с</w:t>
      </w:r>
      <w:r>
        <w:tab/>
      </w:r>
      <w:r>
        <w:rPr>
          <w:spacing w:val="-2"/>
        </w:rPr>
        <w:t xml:space="preserve">целями </w:t>
      </w:r>
      <w:r>
        <w:t>и условиями общения в знакомой среде;</w:t>
      </w:r>
    </w:p>
    <w:p w:rsidR="004D69CC" w:rsidRDefault="00D37399">
      <w:pPr>
        <w:pStyle w:val="a3"/>
        <w:spacing w:line="275" w:lineRule="exact"/>
        <w:ind w:left="1133" w:firstLine="0"/>
      </w:pPr>
      <w:r>
        <w:t>проявлять</w:t>
      </w:r>
      <w:r>
        <w:rPr>
          <w:spacing w:val="67"/>
          <w:w w:val="150"/>
        </w:rPr>
        <w:t xml:space="preserve"> </w:t>
      </w:r>
      <w:r>
        <w:t>уважительное</w:t>
      </w:r>
      <w:r>
        <w:rPr>
          <w:spacing w:val="64"/>
          <w:w w:val="150"/>
        </w:rPr>
        <w:t xml:space="preserve"> </w:t>
      </w:r>
      <w:r>
        <w:t>отношение</w:t>
      </w:r>
      <w:r>
        <w:rPr>
          <w:spacing w:val="64"/>
          <w:w w:val="150"/>
        </w:rPr>
        <w:t xml:space="preserve"> </w:t>
      </w:r>
      <w:r>
        <w:t>к</w:t>
      </w:r>
      <w:r>
        <w:rPr>
          <w:spacing w:val="64"/>
          <w:w w:val="150"/>
        </w:rPr>
        <w:t xml:space="preserve"> </w:t>
      </w:r>
      <w:r>
        <w:t>собеседнику,</w:t>
      </w:r>
      <w:r>
        <w:rPr>
          <w:spacing w:val="65"/>
          <w:w w:val="150"/>
        </w:rPr>
        <w:t xml:space="preserve"> </w:t>
      </w:r>
      <w:r>
        <w:t>соблюдать</w:t>
      </w:r>
      <w:r>
        <w:rPr>
          <w:spacing w:val="66"/>
          <w:w w:val="150"/>
        </w:rPr>
        <w:t xml:space="preserve"> </w:t>
      </w:r>
      <w:r>
        <w:t>в</w:t>
      </w:r>
      <w:r>
        <w:rPr>
          <w:spacing w:val="67"/>
          <w:w w:val="150"/>
        </w:rPr>
        <w:t xml:space="preserve"> </w:t>
      </w:r>
      <w:r>
        <w:t>процессе</w:t>
      </w:r>
      <w:r>
        <w:rPr>
          <w:spacing w:val="64"/>
          <w:w w:val="150"/>
        </w:rPr>
        <w:t xml:space="preserve"> </w:t>
      </w:r>
      <w:r>
        <w:t>общения</w:t>
      </w:r>
      <w:r>
        <w:rPr>
          <w:spacing w:val="66"/>
          <w:w w:val="150"/>
        </w:rPr>
        <w:t xml:space="preserve"> </w:t>
      </w:r>
      <w:r>
        <w:rPr>
          <w:spacing w:val="-2"/>
        </w:rPr>
        <w:t>нормы</w:t>
      </w:r>
    </w:p>
    <w:p w:rsidR="004D69CC" w:rsidRDefault="004D69CC">
      <w:pPr>
        <w:pStyle w:val="a3"/>
        <w:spacing w:line="275" w:lineRule="exact"/>
        <w:sectPr w:rsidR="004D69CC">
          <w:pgSz w:w="11910" w:h="16840"/>
          <w:pgMar w:top="1380" w:right="283" w:bottom="1140" w:left="141" w:header="0" w:footer="917" w:gutter="0"/>
          <w:cols w:space="720"/>
        </w:sectPr>
      </w:pPr>
    </w:p>
    <w:p w:rsidR="004D69CC" w:rsidRDefault="00D37399">
      <w:pPr>
        <w:pStyle w:val="a3"/>
        <w:spacing w:before="62"/>
        <w:ind w:firstLine="0"/>
      </w:pPr>
      <w:r>
        <w:lastRenderedPageBreak/>
        <w:t>речевого</w:t>
      </w:r>
      <w:r>
        <w:rPr>
          <w:spacing w:val="-3"/>
        </w:rPr>
        <w:t xml:space="preserve"> </w:t>
      </w:r>
      <w:r>
        <w:rPr>
          <w:spacing w:val="-2"/>
        </w:rPr>
        <w:t>этикета;</w:t>
      </w:r>
    </w:p>
    <w:p w:rsidR="004D69CC" w:rsidRDefault="00D37399">
      <w:pPr>
        <w:pStyle w:val="a3"/>
        <w:spacing w:before="132" w:line="355" w:lineRule="auto"/>
        <w:ind w:left="1133" w:right="5183" w:firstLine="0"/>
      </w:pPr>
      <w:r>
        <w:t>соблюдать</w:t>
      </w:r>
      <w:r>
        <w:rPr>
          <w:spacing w:val="-11"/>
        </w:rPr>
        <w:t xml:space="preserve"> </w:t>
      </w:r>
      <w:r>
        <w:t>правила</w:t>
      </w:r>
      <w:r>
        <w:rPr>
          <w:spacing w:val="-12"/>
        </w:rPr>
        <w:t xml:space="preserve"> </w:t>
      </w:r>
      <w:r>
        <w:t>ведения</w:t>
      </w:r>
      <w:r>
        <w:rPr>
          <w:spacing w:val="-12"/>
        </w:rPr>
        <w:t xml:space="preserve"> </w:t>
      </w:r>
      <w:r>
        <w:t>диалога; воспринимать разные точки зрения;</w:t>
      </w:r>
    </w:p>
    <w:p w:rsidR="004D69CC" w:rsidRDefault="00D37399">
      <w:pPr>
        <w:pStyle w:val="a3"/>
        <w:spacing w:line="275" w:lineRule="exact"/>
        <w:ind w:left="1133" w:firstLine="0"/>
      </w:pPr>
      <w:r>
        <w:t>в</w:t>
      </w:r>
      <w:r>
        <w:rPr>
          <w:spacing w:val="-6"/>
        </w:rPr>
        <w:t xml:space="preserve"> </w:t>
      </w:r>
      <w:r>
        <w:t>процессе</w:t>
      </w:r>
      <w:r>
        <w:rPr>
          <w:spacing w:val="1"/>
        </w:rPr>
        <w:t xml:space="preserve"> </w:t>
      </w:r>
      <w:r>
        <w:t>учебного</w:t>
      </w:r>
      <w:r>
        <w:rPr>
          <w:spacing w:val="-2"/>
        </w:rPr>
        <w:t xml:space="preserve"> </w:t>
      </w:r>
      <w:r>
        <w:t>диалога</w:t>
      </w:r>
      <w:r>
        <w:rPr>
          <w:spacing w:val="-3"/>
        </w:rPr>
        <w:t xml:space="preserve"> </w:t>
      </w:r>
      <w:r>
        <w:t>отвечать</w:t>
      </w:r>
      <w:r>
        <w:rPr>
          <w:spacing w:val="-2"/>
        </w:rPr>
        <w:t xml:space="preserve"> </w:t>
      </w:r>
      <w:r>
        <w:t>на</w:t>
      </w:r>
      <w:r>
        <w:rPr>
          <w:spacing w:val="-3"/>
        </w:rPr>
        <w:t xml:space="preserve"> </w:t>
      </w:r>
      <w:r>
        <w:t>вопросы</w:t>
      </w:r>
      <w:r>
        <w:rPr>
          <w:spacing w:val="-2"/>
        </w:rPr>
        <w:t xml:space="preserve"> </w:t>
      </w:r>
      <w:r>
        <w:t>по</w:t>
      </w:r>
      <w:r>
        <w:rPr>
          <w:spacing w:val="-2"/>
        </w:rPr>
        <w:t xml:space="preserve"> </w:t>
      </w:r>
      <w:r>
        <w:t>изученному</w:t>
      </w:r>
      <w:r>
        <w:rPr>
          <w:spacing w:val="-7"/>
        </w:rPr>
        <w:t xml:space="preserve"> </w:t>
      </w:r>
      <w:r>
        <w:rPr>
          <w:spacing w:val="-2"/>
        </w:rPr>
        <w:t>материалу;</w:t>
      </w:r>
    </w:p>
    <w:p w:rsidR="004D69CC" w:rsidRDefault="00D37399">
      <w:pPr>
        <w:pStyle w:val="a3"/>
        <w:tabs>
          <w:tab w:val="left" w:pos="2409"/>
          <w:tab w:val="left" w:pos="3566"/>
          <w:tab w:val="left" w:pos="4835"/>
          <w:tab w:val="left" w:pos="6756"/>
          <w:tab w:val="left" w:pos="7476"/>
          <w:tab w:val="left" w:pos="9252"/>
          <w:tab w:val="left" w:pos="10403"/>
        </w:tabs>
        <w:spacing w:before="135" w:line="355" w:lineRule="auto"/>
        <w:ind w:right="148"/>
      </w:pPr>
      <w:r>
        <w:rPr>
          <w:spacing w:val="-2"/>
        </w:rPr>
        <w:t>строить</w:t>
      </w:r>
      <w:r>
        <w:tab/>
      </w:r>
      <w:r>
        <w:rPr>
          <w:spacing w:val="-2"/>
        </w:rPr>
        <w:t>устное</w:t>
      </w:r>
      <w:r>
        <w:tab/>
      </w:r>
      <w:r>
        <w:rPr>
          <w:spacing w:val="-2"/>
        </w:rPr>
        <w:t>речевое</w:t>
      </w:r>
      <w:r>
        <w:tab/>
      </w:r>
      <w:r>
        <w:rPr>
          <w:spacing w:val="-2"/>
        </w:rPr>
        <w:t>высказывание</w:t>
      </w:r>
      <w:r>
        <w:tab/>
      </w:r>
      <w:r>
        <w:rPr>
          <w:spacing w:val="-6"/>
        </w:rPr>
        <w:t>об</w:t>
      </w:r>
      <w:r>
        <w:tab/>
      </w:r>
      <w:r>
        <w:rPr>
          <w:spacing w:val="-2"/>
        </w:rPr>
        <w:t>обозначении</w:t>
      </w:r>
      <w:r>
        <w:tab/>
      </w:r>
      <w:r>
        <w:rPr>
          <w:spacing w:val="-2"/>
        </w:rPr>
        <w:t>звуков</w:t>
      </w:r>
      <w:r>
        <w:tab/>
      </w:r>
      <w:r>
        <w:rPr>
          <w:spacing w:val="-2"/>
        </w:rPr>
        <w:t xml:space="preserve">буквами; </w:t>
      </w:r>
      <w:r>
        <w:t>о звуковом и буквенном составе слова.</w:t>
      </w:r>
    </w:p>
    <w:p w:rsidR="004D69CC" w:rsidRDefault="00D37399">
      <w:pPr>
        <w:pStyle w:val="a3"/>
        <w:spacing w:line="355" w:lineRule="auto"/>
      </w:pPr>
      <w:r>
        <w:t>Самоорганизация</w:t>
      </w:r>
      <w:r>
        <w:rPr>
          <w:spacing w:val="80"/>
        </w:rPr>
        <w:t xml:space="preserve"> </w:t>
      </w:r>
      <w:r>
        <w:t>как</w:t>
      </w:r>
      <w:r>
        <w:rPr>
          <w:spacing w:val="80"/>
        </w:rPr>
        <w:t xml:space="preserve"> </w:t>
      </w:r>
      <w:r>
        <w:t>часть</w:t>
      </w:r>
      <w:r>
        <w:rPr>
          <w:spacing w:val="80"/>
          <w:w w:val="150"/>
        </w:rPr>
        <w:t xml:space="preserve"> </w:t>
      </w:r>
      <w:r>
        <w:t>регулятивных</w:t>
      </w:r>
      <w:r>
        <w:rPr>
          <w:spacing w:val="80"/>
        </w:rPr>
        <w:t xml:space="preserve"> </w:t>
      </w:r>
      <w:r>
        <w:t>универсальных</w:t>
      </w:r>
      <w:r>
        <w:rPr>
          <w:spacing w:val="80"/>
          <w:w w:val="150"/>
        </w:rPr>
        <w:t xml:space="preserve"> </w:t>
      </w:r>
      <w:r>
        <w:t>учебных</w:t>
      </w:r>
      <w:r>
        <w:rPr>
          <w:spacing w:val="80"/>
        </w:rPr>
        <w:t xml:space="preserve"> </w:t>
      </w:r>
      <w:r>
        <w:t>действий</w:t>
      </w:r>
      <w:r>
        <w:rPr>
          <w:spacing w:val="80"/>
          <w:w w:val="150"/>
        </w:rPr>
        <w:t xml:space="preserve"> </w:t>
      </w:r>
      <w:r>
        <w:t>способствует</w:t>
      </w:r>
      <w:r>
        <w:rPr>
          <w:spacing w:val="40"/>
        </w:rPr>
        <w:t xml:space="preserve"> </w:t>
      </w:r>
      <w:r>
        <w:t>формированию умений:</w:t>
      </w:r>
    </w:p>
    <w:p w:rsidR="004D69CC" w:rsidRDefault="00D37399">
      <w:pPr>
        <w:pStyle w:val="a3"/>
        <w:spacing w:line="355" w:lineRule="auto"/>
        <w:ind w:left="1133" w:right="689" w:firstLine="0"/>
      </w:pPr>
      <w:r>
        <w:t>определять</w:t>
      </w:r>
      <w:r>
        <w:rPr>
          <w:spacing w:val="-5"/>
        </w:rPr>
        <w:t xml:space="preserve"> </w:t>
      </w:r>
      <w:r>
        <w:t>последовательность</w:t>
      </w:r>
      <w:r>
        <w:rPr>
          <w:spacing w:val="-3"/>
        </w:rPr>
        <w:t xml:space="preserve"> </w:t>
      </w:r>
      <w:r>
        <w:t>учебных</w:t>
      </w:r>
      <w:r>
        <w:rPr>
          <w:spacing w:val="-4"/>
        </w:rPr>
        <w:t xml:space="preserve"> </w:t>
      </w:r>
      <w:r>
        <w:t>операций</w:t>
      </w:r>
      <w:r>
        <w:rPr>
          <w:spacing w:val="-7"/>
        </w:rPr>
        <w:t xml:space="preserve"> </w:t>
      </w:r>
      <w:r>
        <w:t>при</w:t>
      </w:r>
      <w:r>
        <w:rPr>
          <w:spacing w:val="-5"/>
        </w:rPr>
        <w:t xml:space="preserve"> </w:t>
      </w:r>
      <w:r>
        <w:t>проведении</w:t>
      </w:r>
      <w:r>
        <w:rPr>
          <w:spacing w:val="-7"/>
        </w:rPr>
        <w:t xml:space="preserve"> </w:t>
      </w:r>
      <w:r>
        <w:t>звукового</w:t>
      </w:r>
      <w:r>
        <w:rPr>
          <w:spacing w:val="-5"/>
        </w:rPr>
        <w:t xml:space="preserve"> </w:t>
      </w:r>
      <w:r>
        <w:t>анализа</w:t>
      </w:r>
      <w:r>
        <w:rPr>
          <w:spacing w:val="-6"/>
        </w:rPr>
        <w:t xml:space="preserve"> </w:t>
      </w:r>
      <w:r>
        <w:t>слова; определять последовательность учебных операций при списывании;</w:t>
      </w:r>
    </w:p>
    <w:p w:rsidR="004D69CC" w:rsidRDefault="00D37399">
      <w:pPr>
        <w:pStyle w:val="a3"/>
        <w:tabs>
          <w:tab w:val="left" w:pos="2997"/>
          <w:tab w:val="left" w:pos="4556"/>
          <w:tab w:val="left" w:pos="5894"/>
          <w:tab w:val="left" w:pos="6937"/>
          <w:tab w:val="left" w:pos="8802"/>
          <w:tab w:val="left" w:pos="10483"/>
        </w:tabs>
        <w:spacing w:line="355" w:lineRule="auto"/>
        <w:ind w:right="142"/>
        <w:jc w:val="both"/>
      </w:pPr>
      <w:r>
        <w:rPr>
          <w:spacing w:val="-2"/>
        </w:rPr>
        <w:t>удерживать</w:t>
      </w:r>
      <w:r>
        <w:tab/>
      </w:r>
      <w:r>
        <w:rPr>
          <w:spacing w:val="-2"/>
        </w:rPr>
        <w:t>учебную</w:t>
      </w:r>
      <w:r>
        <w:tab/>
      </w:r>
      <w:r>
        <w:rPr>
          <w:spacing w:val="-2"/>
        </w:rPr>
        <w:t>задачу</w:t>
      </w:r>
      <w:r>
        <w:tab/>
      </w:r>
      <w:r>
        <w:rPr>
          <w:spacing w:val="-4"/>
        </w:rPr>
        <w:t>при</w:t>
      </w:r>
      <w:r>
        <w:tab/>
      </w:r>
      <w:r>
        <w:rPr>
          <w:spacing w:val="-2"/>
        </w:rPr>
        <w:t>проведении</w:t>
      </w:r>
      <w:r>
        <w:tab/>
      </w:r>
      <w:r>
        <w:rPr>
          <w:spacing w:val="-2"/>
        </w:rPr>
        <w:t>звукового</w:t>
      </w:r>
      <w:r>
        <w:tab/>
      </w:r>
      <w:r>
        <w:rPr>
          <w:spacing w:val="-2"/>
        </w:rPr>
        <w:t xml:space="preserve">анализа, </w:t>
      </w:r>
      <w: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4D69CC" w:rsidRDefault="00D37399">
      <w:pPr>
        <w:pStyle w:val="a3"/>
        <w:spacing w:line="355" w:lineRule="auto"/>
        <w:ind w:right="141"/>
        <w:jc w:val="both"/>
      </w:pPr>
      <w:r>
        <w:t>Самоконтроль как часть регулятивных универсальных учебных действий способствует формированию умений:</w:t>
      </w:r>
    </w:p>
    <w:p w:rsidR="004D69CC" w:rsidRDefault="00D37399">
      <w:pPr>
        <w:pStyle w:val="a3"/>
        <w:spacing w:line="355" w:lineRule="auto"/>
        <w:ind w:right="136"/>
        <w:jc w:val="both"/>
      </w:pPr>
      <w:r>
        <w:t>находить</w:t>
      </w:r>
      <w:r>
        <w:rPr>
          <w:spacing w:val="80"/>
        </w:rPr>
        <w:t xml:space="preserve">    </w:t>
      </w:r>
      <w:r>
        <w:t>ошибку,</w:t>
      </w:r>
      <w:r>
        <w:rPr>
          <w:spacing w:val="80"/>
        </w:rPr>
        <w:t xml:space="preserve">    </w:t>
      </w:r>
      <w:r>
        <w:t>допущенную</w:t>
      </w:r>
      <w:r>
        <w:rPr>
          <w:spacing w:val="80"/>
        </w:rPr>
        <w:t xml:space="preserve">    </w:t>
      </w:r>
      <w:r>
        <w:t>при</w:t>
      </w:r>
      <w:r>
        <w:rPr>
          <w:spacing w:val="80"/>
        </w:rPr>
        <w:t xml:space="preserve">    </w:t>
      </w:r>
      <w:r>
        <w:t>проведении</w:t>
      </w:r>
      <w:r>
        <w:rPr>
          <w:spacing w:val="80"/>
        </w:rPr>
        <w:t xml:space="preserve">    </w:t>
      </w:r>
      <w:r>
        <w:t>звукового</w:t>
      </w:r>
      <w:r>
        <w:rPr>
          <w:spacing w:val="80"/>
        </w:rPr>
        <w:t xml:space="preserve">    </w:t>
      </w:r>
      <w:r>
        <w:t xml:space="preserve">анализа, при письме под диктовку или списывании слов, предложений, с опорой на указание педагога о наличии </w:t>
      </w:r>
      <w:r>
        <w:rPr>
          <w:spacing w:val="-2"/>
        </w:rPr>
        <w:t>ошибки;</w:t>
      </w:r>
    </w:p>
    <w:p w:rsidR="004D69CC" w:rsidRDefault="00D37399">
      <w:pPr>
        <w:pStyle w:val="a3"/>
        <w:spacing w:line="355" w:lineRule="auto"/>
        <w:ind w:left="1133" w:right="2193" w:firstLine="0"/>
        <w:jc w:val="both"/>
      </w:pPr>
      <w:r>
        <w:t>оценивать</w:t>
      </w:r>
      <w:r>
        <w:rPr>
          <w:spacing w:val="-6"/>
        </w:rPr>
        <w:t xml:space="preserve"> </w:t>
      </w:r>
      <w:r>
        <w:t>правильность</w:t>
      </w:r>
      <w:r>
        <w:rPr>
          <w:spacing w:val="-5"/>
        </w:rPr>
        <w:t xml:space="preserve"> </w:t>
      </w:r>
      <w:r>
        <w:t>написания</w:t>
      </w:r>
      <w:r>
        <w:rPr>
          <w:spacing w:val="-5"/>
        </w:rPr>
        <w:t xml:space="preserve"> </w:t>
      </w:r>
      <w:r>
        <w:t>букв,</w:t>
      </w:r>
      <w:r>
        <w:rPr>
          <w:spacing w:val="-5"/>
        </w:rPr>
        <w:t xml:space="preserve"> </w:t>
      </w:r>
      <w:r>
        <w:t>соединений</w:t>
      </w:r>
      <w:r>
        <w:rPr>
          <w:spacing w:val="-5"/>
        </w:rPr>
        <w:t xml:space="preserve"> </w:t>
      </w:r>
      <w:r>
        <w:t>букв,</w:t>
      </w:r>
      <w:r>
        <w:rPr>
          <w:spacing w:val="-5"/>
        </w:rPr>
        <w:t xml:space="preserve"> </w:t>
      </w:r>
      <w:r>
        <w:t>слов,</w:t>
      </w:r>
      <w:r>
        <w:rPr>
          <w:spacing w:val="-5"/>
        </w:rPr>
        <w:t xml:space="preserve"> </w:t>
      </w:r>
      <w:r>
        <w:t>предложений. Совместная деятельность способствует формированию умений:</w:t>
      </w:r>
    </w:p>
    <w:p w:rsidR="004D69CC" w:rsidRDefault="00D37399">
      <w:pPr>
        <w:pStyle w:val="a3"/>
        <w:spacing w:line="355" w:lineRule="auto"/>
        <w:ind w:right="145"/>
        <w:jc w:val="both"/>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план</w:t>
      </w:r>
      <w:r>
        <w:rPr>
          <w:spacing w:val="80"/>
          <w:w w:val="150"/>
        </w:rPr>
        <w:t xml:space="preserve">  </w:t>
      </w:r>
      <w:r>
        <w:t>действий по</w:t>
      </w:r>
      <w:r>
        <w:rPr>
          <w:spacing w:val="75"/>
          <w:w w:val="150"/>
        </w:rPr>
        <w:t xml:space="preserve">   </w:t>
      </w:r>
      <w:r>
        <w:t>её</w:t>
      </w:r>
      <w:r>
        <w:rPr>
          <w:spacing w:val="75"/>
          <w:w w:val="150"/>
        </w:rPr>
        <w:t xml:space="preserve">   </w:t>
      </w:r>
      <w:r>
        <w:t>достижению,</w:t>
      </w:r>
      <w:r>
        <w:rPr>
          <w:spacing w:val="75"/>
          <w:w w:val="150"/>
        </w:rPr>
        <w:t xml:space="preserve">   </w:t>
      </w:r>
      <w:r>
        <w:t>распределять</w:t>
      </w:r>
      <w:r>
        <w:rPr>
          <w:spacing w:val="75"/>
          <w:w w:val="150"/>
        </w:rPr>
        <w:t xml:space="preserve">   </w:t>
      </w:r>
      <w:r>
        <w:t>роли,</w:t>
      </w:r>
      <w:r>
        <w:rPr>
          <w:spacing w:val="75"/>
          <w:w w:val="150"/>
        </w:rPr>
        <w:t xml:space="preserve">   </w:t>
      </w:r>
      <w:r>
        <w:t>договариваться,</w:t>
      </w:r>
      <w:r>
        <w:rPr>
          <w:spacing w:val="76"/>
          <w:w w:val="150"/>
        </w:rPr>
        <w:t xml:space="preserve">   </w:t>
      </w:r>
      <w:r>
        <w:t>учитывать</w:t>
      </w:r>
      <w:r>
        <w:rPr>
          <w:spacing w:val="76"/>
          <w:w w:val="150"/>
        </w:rPr>
        <w:t xml:space="preserve">   </w:t>
      </w:r>
      <w:r>
        <w:t>интересы и мнения участников совместной работы;</w:t>
      </w:r>
    </w:p>
    <w:p w:rsidR="004D69CC" w:rsidRDefault="00D37399">
      <w:pPr>
        <w:pStyle w:val="a3"/>
        <w:spacing w:line="275" w:lineRule="exact"/>
        <w:ind w:left="1133" w:firstLine="0"/>
        <w:jc w:val="both"/>
      </w:pPr>
      <w:r>
        <w:t>ответственно</w:t>
      </w:r>
      <w:r>
        <w:rPr>
          <w:spacing w:val="-4"/>
        </w:rPr>
        <w:t xml:space="preserve"> </w:t>
      </w:r>
      <w:r>
        <w:t>выполнять</w:t>
      </w:r>
      <w:r>
        <w:rPr>
          <w:spacing w:val="-3"/>
        </w:rPr>
        <w:t xml:space="preserve"> </w:t>
      </w:r>
      <w:r>
        <w:t>свою</w:t>
      </w:r>
      <w:r>
        <w:rPr>
          <w:spacing w:val="-4"/>
        </w:rPr>
        <w:t xml:space="preserve"> </w:t>
      </w:r>
      <w:r>
        <w:t>часть</w:t>
      </w:r>
      <w:r>
        <w:rPr>
          <w:spacing w:val="-2"/>
        </w:rPr>
        <w:t xml:space="preserve"> работы.</w:t>
      </w:r>
    </w:p>
    <w:p w:rsidR="004D69CC" w:rsidRDefault="00D37399">
      <w:pPr>
        <w:pStyle w:val="Heading4"/>
        <w:spacing w:before="128"/>
        <w:ind w:left="1193" w:firstLine="0"/>
      </w:pPr>
      <w:r>
        <w:t>Содержание</w:t>
      </w:r>
      <w:r>
        <w:rPr>
          <w:spacing w:val="-4"/>
        </w:rPr>
        <w:t xml:space="preserve"> </w:t>
      </w:r>
      <w:r>
        <w:t>обучения</w:t>
      </w:r>
      <w:r>
        <w:rPr>
          <w:spacing w:val="-4"/>
        </w:rPr>
        <w:t xml:space="preserve"> </w:t>
      </w:r>
      <w:r>
        <w:t>во</w:t>
      </w:r>
      <w:r>
        <w:rPr>
          <w:spacing w:val="-2"/>
        </w:rPr>
        <w:t xml:space="preserve"> </w:t>
      </w:r>
      <w:r>
        <w:t>2</w:t>
      </w:r>
      <w:r>
        <w:rPr>
          <w:spacing w:val="-2"/>
        </w:rPr>
        <w:t xml:space="preserve"> классе.</w:t>
      </w:r>
    </w:p>
    <w:p w:rsidR="004D69CC" w:rsidRDefault="00D37399">
      <w:pPr>
        <w:pStyle w:val="a3"/>
        <w:spacing w:before="132"/>
        <w:ind w:left="1193" w:firstLine="0"/>
        <w:jc w:val="both"/>
      </w:pPr>
      <w:r>
        <w:t>Общие</w:t>
      </w:r>
      <w:r>
        <w:rPr>
          <w:spacing w:val="-4"/>
        </w:rPr>
        <w:t xml:space="preserve"> </w:t>
      </w:r>
      <w:r>
        <w:t>сведения</w:t>
      </w:r>
      <w:r>
        <w:rPr>
          <w:spacing w:val="-2"/>
        </w:rPr>
        <w:t xml:space="preserve"> </w:t>
      </w:r>
      <w:r>
        <w:t>о</w:t>
      </w:r>
      <w:r>
        <w:rPr>
          <w:spacing w:val="-2"/>
        </w:rPr>
        <w:t xml:space="preserve"> языке.</w:t>
      </w:r>
    </w:p>
    <w:p w:rsidR="004D69CC" w:rsidRDefault="00D37399">
      <w:pPr>
        <w:pStyle w:val="a3"/>
        <w:spacing w:before="135" w:line="355" w:lineRule="auto"/>
        <w:ind w:right="145"/>
        <w:jc w:val="both"/>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4D69CC" w:rsidRDefault="00D37399">
      <w:pPr>
        <w:pStyle w:val="a3"/>
        <w:spacing w:line="275" w:lineRule="exact"/>
        <w:ind w:left="1193" w:firstLine="0"/>
        <w:jc w:val="both"/>
      </w:pPr>
      <w:r>
        <w:t>Фонетика</w:t>
      </w:r>
      <w:r>
        <w:rPr>
          <w:spacing w:val="-3"/>
        </w:rPr>
        <w:t xml:space="preserve"> </w:t>
      </w:r>
      <w:r>
        <w:t>и</w:t>
      </w:r>
      <w:r>
        <w:rPr>
          <w:spacing w:val="-1"/>
        </w:rPr>
        <w:t xml:space="preserve"> </w:t>
      </w:r>
      <w:r>
        <w:rPr>
          <w:spacing w:val="-2"/>
        </w:rPr>
        <w:t>графика.</w:t>
      </w:r>
    </w:p>
    <w:p w:rsidR="004D69CC" w:rsidRDefault="00D37399">
      <w:pPr>
        <w:pStyle w:val="a3"/>
        <w:spacing w:before="92" w:line="355" w:lineRule="auto"/>
        <w:ind w:right="137"/>
        <w:jc w:val="both"/>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w:t>
      </w:r>
      <w:r>
        <w:rPr>
          <w:spacing w:val="-1"/>
        </w:rPr>
        <w:t xml:space="preserve"> </w:t>
      </w:r>
      <w:r>
        <w:t>звуки [ж],</w:t>
      </w:r>
      <w:r>
        <w:rPr>
          <w:spacing w:val="-1"/>
        </w:rPr>
        <w:t xml:space="preserve"> </w:t>
      </w:r>
      <w:r>
        <w:t>[ш], [ч’], [щ’]; обозначение на письме</w:t>
      </w:r>
      <w:r>
        <w:rPr>
          <w:spacing w:val="75"/>
        </w:rPr>
        <w:t xml:space="preserve"> </w:t>
      </w:r>
      <w:r>
        <w:t>твёрдости</w:t>
      </w:r>
      <w:r>
        <w:rPr>
          <w:spacing w:val="77"/>
        </w:rPr>
        <w:t xml:space="preserve"> </w:t>
      </w:r>
      <w:r>
        <w:t>и</w:t>
      </w:r>
      <w:r>
        <w:rPr>
          <w:spacing w:val="74"/>
        </w:rPr>
        <w:t xml:space="preserve"> </w:t>
      </w:r>
      <w:r>
        <w:t>мягкости</w:t>
      </w:r>
      <w:r>
        <w:rPr>
          <w:spacing w:val="77"/>
        </w:rPr>
        <w:t xml:space="preserve"> </w:t>
      </w:r>
      <w:r>
        <w:t>согласных</w:t>
      </w:r>
      <w:r>
        <w:rPr>
          <w:spacing w:val="75"/>
        </w:rPr>
        <w:t xml:space="preserve"> </w:t>
      </w:r>
      <w:r>
        <w:t>звуков,</w:t>
      </w:r>
      <w:r>
        <w:rPr>
          <w:spacing w:val="75"/>
        </w:rPr>
        <w:t xml:space="preserve"> </w:t>
      </w:r>
      <w:r>
        <w:t>функции</w:t>
      </w:r>
      <w:r>
        <w:rPr>
          <w:spacing w:val="76"/>
        </w:rPr>
        <w:t xml:space="preserve"> </w:t>
      </w:r>
      <w:r>
        <w:t>букв</w:t>
      </w:r>
      <w:r>
        <w:rPr>
          <w:spacing w:val="80"/>
        </w:rPr>
        <w:t xml:space="preserve"> </w:t>
      </w:r>
      <w:r>
        <w:t>е,</w:t>
      </w:r>
      <w:r>
        <w:rPr>
          <w:spacing w:val="76"/>
        </w:rPr>
        <w:t xml:space="preserve"> </w:t>
      </w:r>
      <w:r>
        <w:t>ё,</w:t>
      </w:r>
      <w:r>
        <w:rPr>
          <w:spacing w:val="76"/>
        </w:rPr>
        <w:t xml:space="preserve"> </w:t>
      </w:r>
      <w:r>
        <w:t>ю,</w:t>
      </w:r>
      <w:r>
        <w:rPr>
          <w:spacing w:val="76"/>
        </w:rPr>
        <w:t xml:space="preserve"> </w:t>
      </w:r>
      <w:r>
        <w:t>я</w:t>
      </w:r>
      <w:r>
        <w:rPr>
          <w:spacing w:val="76"/>
        </w:rPr>
        <w:t xml:space="preserve"> </w:t>
      </w:r>
      <w:r>
        <w:t>(повторение</w:t>
      </w:r>
      <w:r>
        <w:rPr>
          <w:spacing w:val="75"/>
        </w:rPr>
        <w:t xml:space="preserve"> </w:t>
      </w:r>
      <w:r>
        <w:t>изученного в 1 классе).</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spacing w:before="62" w:line="355" w:lineRule="auto"/>
        <w:ind w:left="1133" w:right="3977" w:firstLine="0"/>
        <w:jc w:val="both"/>
      </w:pPr>
      <w:r>
        <w:lastRenderedPageBreak/>
        <w:t>Парные</w:t>
      </w:r>
      <w:r>
        <w:rPr>
          <w:spacing w:val="-6"/>
        </w:rPr>
        <w:t xml:space="preserve"> </w:t>
      </w:r>
      <w:r>
        <w:t>и</w:t>
      </w:r>
      <w:r>
        <w:rPr>
          <w:spacing w:val="-4"/>
        </w:rPr>
        <w:t xml:space="preserve"> </w:t>
      </w:r>
      <w:r>
        <w:t>непарные</w:t>
      </w:r>
      <w:r>
        <w:rPr>
          <w:spacing w:val="-6"/>
        </w:rPr>
        <w:t xml:space="preserve"> </w:t>
      </w:r>
      <w:r>
        <w:t>по</w:t>
      </w:r>
      <w:r>
        <w:rPr>
          <w:spacing w:val="-4"/>
        </w:rPr>
        <w:t xml:space="preserve"> </w:t>
      </w:r>
      <w:r>
        <w:t>твёрдости</w:t>
      </w:r>
      <w:r>
        <w:rPr>
          <w:spacing w:val="-2"/>
        </w:rPr>
        <w:t xml:space="preserve"> </w:t>
      </w:r>
      <w:r>
        <w:t>-</w:t>
      </w:r>
      <w:r>
        <w:rPr>
          <w:spacing w:val="-5"/>
        </w:rPr>
        <w:t xml:space="preserve"> </w:t>
      </w:r>
      <w:r>
        <w:t>мягкости</w:t>
      </w:r>
      <w:r>
        <w:rPr>
          <w:spacing w:val="-3"/>
        </w:rPr>
        <w:t xml:space="preserve"> </w:t>
      </w:r>
      <w:r>
        <w:t>согласные</w:t>
      </w:r>
      <w:r>
        <w:rPr>
          <w:spacing w:val="-6"/>
        </w:rPr>
        <w:t xml:space="preserve"> </w:t>
      </w:r>
      <w:r>
        <w:t>звуки. Парные</w:t>
      </w:r>
      <w:r>
        <w:rPr>
          <w:spacing w:val="-7"/>
        </w:rPr>
        <w:t xml:space="preserve"> </w:t>
      </w:r>
      <w:r>
        <w:t>и</w:t>
      </w:r>
      <w:r>
        <w:rPr>
          <w:spacing w:val="-2"/>
        </w:rPr>
        <w:t xml:space="preserve"> </w:t>
      </w:r>
      <w:r>
        <w:t>непарные</w:t>
      </w:r>
      <w:r>
        <w:rPr>
          <w:spacing w:val="-4"/>
        </w:rPr>
        <w:t xml:space="preserve"> </w:t>
      </w:r>
      <w:r>
        <w:t>по</w:t>
      </w:r>
      <w:r>
        <w:rPr>
          <w:spacing w:val="-2"/>
        </w:rPr>
        <w:t xml:space="preserve"> </w:t>
      </w:r>
      <w:r>
        <w:t>звонкости -</w:t>
      </w:r>
      <w:r>
        <w:rPr>
          <w:spacing w:val="-3"/>
        </w:rPr>
        <w:t xml:space="preserve"> </w:t>
      </w:r>
      <w:r>
        <w:t>глухости</w:t>
      </w:r>
      <w:r>
        <w:rPr>
          <w:spacing w:val="-1"/>
        </w:rPr>
        <w:t xml:space="preserve"> </w:t>
      </w:r>
      <w:r>
        <w:t>согласные</w:t>
      </w:r>
      <w:r>
        <w:rPr>
          <w:spacing w:val="-4"/>
        </w:rPr>
        <w:t xml:space="preserve"> </w:t>
      </w:r>
      <w:r>
        <w:rPr>
          <w:spacing w:val="-2"/>
        </w:rPr>
        <w:t>звуки.</w:t>
      </w:r>
    </w:p>
    <w:p w:rsidR="004D69CC" w:rsidRDefault="00D37399">
      <w:pPr>
        <w:pStyle w:val="a3"/>
        <w:spacing w:line="355" w:lineRule="auto"/>
        <w:ind w:right="137"/>
        <w:jc w:val="both"/>
      </w:pPr>
      <w:r>
        <w:t>Качественная</w:t>
      </w:r>
      <w:r w:rsidR="00CA533F">
        <w:rPr>
          <w:spacing w:val="80"/>
          <w:w w:val="150"/>
        </w:rPr>
        <w:t xml:space="preserve"> </w:t>
      </w:r>
      <w:r w:rsidR="00CA533F">
        <w:t xml:space="preserve">характеристика звука; </w:t>
      </w:r>
      <w:r>
        <w:t>гласный-</w:t>
      </w:r>
      <w:r w:rsidR="00CA533F">
        <w:t xml:space="preserve"> </w:t>
      </w:r>
      <w:r>
        <w:t>согласный;</w:t>
      </w:r>
      <w:r w:rsidR="00CA533F">
        <w:rPr>
          <w:spacing w:val="80"/>
          <w:w w:val="150"/>
        </w:rPr>
        <w:t xml:space="preserve"> </w:t>
      </w:r>
      <w:r>
        <w:t>гласный ударный - безударный; согласный твёрдый - мягкий, парный - непарный; согласный звонкий - глухой, парный - непарный.</w:t>
      </w:r>
    </w:p>
    <w:p w:rsidR="004D69CC" w:rsidRDefault="00D37399">
      <w:pPr>
        <w:pStyle w:val="a3"/>
        <w:spacing w:before="1" w:line="355" w:lineRule="auto"/>
        <w:ind w:right="140"/>
        <w:jc w:val="both"/>
      </w:pPr>
      <w:r>
        <w:t>Функции</w:t>
      </w:r>
      <w:r>
        <w:rPr>
          <w:spacing w:val="65"/>
          <w:w w:val="150"/>
        </w:rPr>
        <w:t xml:space="preserve"> </w:t>
      </w:r>
      <w:r>
        <w:t>ь:</w:t>
      </w:r>
      <w:r>
        <w:rPr>
          <w:spacing w:val="65"/>
          <w:w w:val="150"/>
        </w:rPr>
        <w:t xml:space="preserve"> </w:t>
      </w:r>
      <w:r>
        <w:t>показатель</w:t>
      </w:r>
      <w:r>
        <w:rPr>
          <w:spacing w:val="65"/>
          <w:w w:val="150"/>
        </w:rPr>
        <w:t xml:space="preserve"> </w:t>
      </w:r>
      <w:r>
        <w:t>мягкости</w:t>
      </w:r>
      <w:r w:rsidR="00CA533F">
        <w:t xml:space="preserve"> </w:t>
      </w:r>
      <w:r>
        <w:t>предшествующего</w:t>
      </w:r>
      <w:r w:rsidR="00CA533F">
        <w:t xml:space="preserve"> </w:t>
      </w:r>
      <w:r>
        <w:t>согласного</w:t>
      </w:r>
      <w:r w:rsidR="00CA533F">
        <w:rPr>
          <w:spacing w:val="65"/>
          <w:w w:val="150"/>
        </w:rPr>
        <w:t xml:space="preserve"> </w:t>
      </w:r>
      <w:r>
        <w:t>в</w:t>
      </w:r>
      <w:r w:rsidR="00CA533F">
        <w:t xml:space="preserve"> </w:t>
      </w:r>
      <w:r>
        <w:t>конце и</w:t>
      </w:r>
      <w:r w:rsidR="00CA533F">
        <w:rPr>
          <w:spacing w:val="73"/>
        </w:rPr>
        <w:t xml:space="preserve"> </w:t>
      </w:r>
      <w:r>
        <w:t>в</w:t>
      </w:r>
      <w:r w:rsidR="00CA533F">
        <w:rPr>
          <w:spacing w:val="73"/>
        </w:rPr>
        <w:t xml:space="preserve"> </w:t>
      </w:r>
      <w:r>
        <w:t>середине</w:t>
      </w:r>
      <w:r>
        <w:rPr>
          <w:spacing w:val="73"/>
        </w:rPr>
        <w:t xml:space="preserve">   </w:t>
      </w:r>
      <w:r>
        <w:t>слова;</w:t>
      </w:r>
      <w:r>
        <w:rPr>
          <w:spacing w:val="73"/>
        </w:rPr>
        <w:t xml:space="preserve"> </w:t>
      </w:r>
      <w:r>
        <w:t>разделительный.</w:t>
      </w:r>
      <w:r w:rsidR="00CA533F">
        <w:rPr>
          <w:spacing w:val="73"/>
        </w:rPr>
        <w:t xml:space="preserve"> </w:t>
      </w:r>
      <w:r>
        <w:t>Использование</w:t>
      </w:r>
      <w:r>
        <w:rPr>
          <w:spacing w:val="72"/>
        </w:rPr>
        <w:t xml:space="preserve"> </w:t>
      </w:r>
      <w:r>
        <w:t>на</w:t>
      </w:r>
      <w:r w:rsidR="00CA533F">
        <w:rPr>
          <w:spacing w:val="73"/>
        </w:rPr>
        <w:t xml:space="preserve"> </w:t>
      </w:r>
      <w:r>
        <w:t>письме</w:t>
      </w:r>
      <w:r>
        <w:rPr>
          <w:spacing w:val="73"/>
        </w:rPr>
        <w:t xml:space="preserve"> </w:t>
      </w:r>
      <w:r>
        <w:t>разделительных ъ и ь.</w:t>
      </w:r>
    </w:p>
    <w:p w:rsidR="004D69CC" w:rsidRDefault="00D37399">
      <w:pPr>
        <w:pStyle w:val="a3"/>
        <w:tabs>
          <w:tab w:val="left" w:pos="2812"/>
          <w:tab w:val="left" w:pos="4100"/>
          <w:tab w:val="left" w:pos="4500"/>
          <w:tab w:val="left" w:pos="5946"/>
          <w:tab w:val="left" w:pos="6982"/>
          <w:tab w:val="left" w:pos="7366"/>
          <w:tab w:val="left" w:pos="8326"/>
          <w:tab w:val="left" w:pos="8702"/>
          <w:tab w:val="left" w:pos="9842"/>
          <w:tab w:val="left" w:pos="10281"/>
          <w:tab w:val="left" w:pos="10720"/>
          <w:tab w:val="left" w:pos="11232"/>
        </w:tabs>
        <w:spacing w:line="355" w:lineRule="auto"/>
        <w:ind w:right="137"/>
      </w:pPr>
      <w:r>
        <w:rPr>
          <w:spacing w:val="-2"/>
        </w:rPr>
        <w:t>Соотношение</w:t>
      </w:r>
      <w:r w:rsidR="00CA533F">
        <w:t xml:space="preserve"> </w:t>
      </w:r>
      <w:r>
        <w:rPr>
          <w:spacing w:val="-2"/>
        </w:rPr>
        <w:t>звукового</w:t>
      </w:r>
      <w:r w:rsidR="00CA533F">
        <w:t xml:space="preserve"> </w:t>
      </w:r>
      <w:r>
        <w:rPr>
          <w:spacing w:val="-10"/>
        </w:rPr>
        <w:t>и</w:t>
      </w:r>
      <w:r w:rsidR="00CA533F">
        <w:t xml:space="preserve"> </w:t>
      </w:r>
      <w:r>
        <w:rPr>
          <w:spacing w:val="-2"/>
        </w:rPr>
        <w:t>буквенног</w:t>
      </w:r>
      <w:r w:rsidR="00CA533F">
        <w:rPr>
          <w:spacing w:val="-2"/>
        </w:rPr>
        <w:t xml:space="preserve">о </w:t>
      </w:r>
      <w:r>
        <w:rPr>
          <w:spacing w:val="-2"/>
        </w:rPr>
        <w:t>состав</w:t>
      </w:r>
      <w:r w:rsidR="00CA533F">
        <w:rPr>
          <w:spacing w:val="-2"/>
        </w:rPr>
        <w:t xml:space="preserve"> </w:t>
      </w:r>
      <w:r>
        <w:rPr>
          <w:spacing w:val="-2"/>
        </w:rPr>
        <w:t>словах</w:t>
      </w:r>
      <w:r w:rsidR="00CA533F">
        <w:t xml:space="preserve"> </w:t>
      </w:r>
      <w:r>
        <w:rPr>
          <w:spacing w:val="-10"/>
        </w:rPr>
        <w:t>с</w:t>
      </w:r>
      <w:r w:rsidR="00CA533F">
        <w:t xml:space="preserve"> </w:t>
      </w:r>
      <w:r>
        <w:rPr>
          <w:spacing w:val="-2"/>
        </w:rPr>
        <w:t>буквам</w:t>
      </w:r>
      <w:r w:rsidR="00CA533F">
        <w:rPr>
          <w:spacing w:val="-2"/>
        </w:rPr>
        <w:t xml:space="preserve"> </w:t>
      </w:r>
      <w:r>
        <w:rPr>
          <w:spacing w:val="-6"/>
        </w:rPr>
        <w:t>е,ё,</w:t>
      </w:r>
      <w:r w:rsidR="00CA533F">
        <w:t xml:space="preserve"> </w:t>
      </w:r>
      <w:r>
        <w:rPr>
          <w:spacing w:val="-6"/>
        </w:rPr>
        <w:t>ю,</w:t>
      </w:r>
      <w:r w:rsidR="00CA533F">
        <w:t xml:space="preserve"> </w:t>
      </w:r>
      <w:r>
        <w:rPr>
          <w:spacing w:val="-10"/>
        </w:rPr>
        <w:t xml:space="preserve">я </w:t>
      </w:r>
      <w:r>
        <w:t xml:space="preserve">(в начале слова и после </w:t>
      </w:r>
      <w:r w:rsidR="00CA533F">
        <w:t xml:space="preserve">   </w:t>
      </w:r>
      <w:r>
        <w:t>гласных).</w:t>
      </w:r>
    </w:p>
    <w:p w:rsidR="004D69CC" w:rsidRDefault="00D37399">
      <w:pPr>
        <w:pStyle w:val="a3"/>
        <w:spacing w:line="355" w:lineRule="auto"/>
        <w:ind w:left="1133" w:right="3586" w:firstLine="0"/>
      </w:pPr>
      <w:r>
        <w:t>Деление</w:t>
      </w:r>
      <w:r>
        <w:rPr>
          <w:spacing w:val="-5"/>
        </w:rPr>
        <w:t xml:space="preserve"> </w:t>
      </w:r>
      <w:r>
        <w:t>слов</w:t>
      </w:r>
      <w:r>
        <w:rPr>
          <w:spacing w:val="-5"/>
        </w:rPr>
        <w:t xml:space="preserve"> </w:t>
      </w:r>
      <w:r>
        <w:t>на</w:t>
      </w:r>
      <w:r>
        <w:rPr>
          <w:spacing w:val="-5"/>
        </w:rPr>
        <w:t xml:space="preserve"> </w:t>
      </w:r>
      <w:r>
        <w:t>слоги</w:t>
      </w:r>
      <w:r>
        <w:rPr>
          <w:spacing w:val="-3"/>
        </w:rPr>
        <w:t xml:space="preserve"> </w:t>
      </w:r>
      <w:r>
        <w:t>(в</w:t>
      </w:r>
      <w:r>
        <w:rPr>
          <w:spacing w:val="-5"/>
        </w:rPr>
        <w:t xml:space="preserve"> </w:t>
      </w:r>
      <w:r>
        <w:t>том</w:t>
      </w:r>
      <w:r>
        <w:rPr>
          <w:spacing w:val="-4"/>
        </w:rPr>
        <w:t xml:space="preserve"> </w:t>
      </w:r>
      <w:r>
        <w:t>числе</w:t>
      </w:r>
      <w:r>
        <w:rPr>
          <w:spacing w:val="-5"/>
        </w:rPr>
        <w:t xml:space="preserve"> </w:t>
      </w:r>
      <w:r>
        <w:t>при</w:t>
      </w:r>
      <w:r>
        <w:rPr>
          <w:spacing w:val="-4"/>
        </w:rPr>
        <w:t xml:space="preserve"> </w:t>
      </w:r>
      <w:r>
        <w:t>стечении</w:t>
      </w:r>
      <w:r>
        <w:rPr>
          <w:spacing w:val="-4"/>
        </w:rPr>
        <w:t xml:space="preserve"> </w:t>
      </w:r>
      <w:r>
        <w:t>согласных). Использование знания алфавита при работе со словарями.</w:t>
      </w:r>
    </w:p>
    <w:p w:rsidR="004D69CC" w:rsidRDefault="00D37399">
      <w:pPr>
        <w:pStyle w:val="a3"/>
        <w:spacing w:line="355" w:lineRule="auto"/>
      </w:pPr>
      <w:r>
        <w:t>Небуквенные</w:t>
      </w:r>
      <w:r>
        <w:rPr>
          <w:spacing w:val="-5"/>
        </w:rPr>
        <w:t xml:space="preserve"> </w:t>
      </w:r>
      <w:r>
        <w:t>графические</w:t>
      </w:r>
      <w:r>
        <w:rPr>
          <w:spacing w:val="-4"/>
        </w:rPr>
        <w:t xml:space="preserve"> </w:t>
      </w:r>
      <w:r>
        <w:t>средства:</w:t>
      </w:r>
      <w:r>
        <w:rPr>
          <w:spacing w:val="-3"/>
        </w:rPr>
        <w:t xml:space="preserve"> </w:t>
      </w:r>
      <w:r>
        <w:t>пробел</w:t>
      </w:r>
      <w:r>
        <w:rPr>
          <w:spacing w:val="-1"/>
        </w:rPr>
        <w:t xml:space="preserve"> </w:t>
      </w:r>
      <w:r>
        <w:t>между</w:t>
      </w:r>
      <w:r>
        <w:rPr>
          <w:spacing w:val="-6"/>
        </w:rPr>
        <w:t xml:space="preserve"> </w:t>
      </w:r>
      <w:r>
        <w:t>словами,</w:t>
      </w:r>
      <w:r>
        <w:rPr>
          <w:spacing w:val="-3"/>
        </w:rPr>
        <w:t xml:space="preserve"> </w:t>
      </w:r>
      <w:r>
        <w:t>знак</w:t>
      </w:r>
      <w:r>
        <w:rPr>
          <w:spacing w:val="-3"/>
        </w:rPr>
        <w:t xml:space="preserve"> </w:t>
      </w:r>
      <w:r>
        <w:t>переноса,</w:t>
      </w:r>
      <w:r>
        <w:rPr>
          <w:spacing w:val="-3"/>
        </w:rPr>
        <w:t xml:space="preserve"> </w:t>
      </w:r>
      <w:r>
        <w:t>абзац</w:t>
      </w:r>
      <w:r>
        <w:rPr>
          <w:spacing w:val="-3"/>
        </w:rPr>
        <w:t xml:space="preserve"> </w:t>
      </w:r>
      <w:r>
        <w:t>(красная</w:t>
      </w:r>
      <w:r>
        <w:rPr>
          <w:spacing w:val="-3"/>
        </w:rPr>
        <w:t xml:space="preserve"> </w:t>
      </w:r>
      <w:r>
        <w:t>строка), пунктуационные знаки (в пределах изученного).</w:t>
      </w:r>
    </w:p>
    <w:p w:rsidR="004D69CC" w:rsidRDefault="00D37399">
      <w:pPr>
        <w:pStyle w:val="a3"/>
        <w:spacing w:line="275" w:lineRule="exact"/>
        <w:ind w:left="1193" w:firstLine="0"/>
      </w:pPr>
      <w:r>
        <w:rPr>
          <w:spacing w:val="-2"/>
        </w:rPr>
        <w:t>Орфоэпия.</w:t>
      </w:r>
    </w:p>
    <w:p w:rsidR="004D69CC" w:rsidRDefault="00D37399">
      <w:pPr>
        <w:pStyle w:val="a3"/>
        <w:spacing w:before="132" w:line="355" w:lineRule="auto"/>
        <w:ind w:right="139"/>
        <w:jc w:val="both"/>
      </w:pPr>
      <w:r>
        <w:t>Произношение</w:t>
      </w:r>
      <w:r>
        <w:rPr>
          <w:spacing w:val="66"/>
          <w:w w:val="150"/>
        </w:rPr>
        <w:t xml:space="preserve">  </w:t>
      </w:r>
      <w:r>
        <w:t>звуков</w:t>
      </w:r>
      <w:r>
        <w:rPr>
          <w:spacing w:val="66"/>
          <w:w w:val="150"/>
        </w:rPr>
        <w:t xml:space="preserve">  </w:t>
      </w:r>
      <w:r>
        <w:t>и</w:t>
      </w:r>
      <w:r>
        <w:rPr>
          <w:spacing w:val="67"/>
          <w:w w:val="150"/>
        </w:rPr>
        <w:t xml:space="preserve">  </w:t>
      </w:r>
      <w:r>
        <w:t>сочетаний</w:t>
      </w:r>
      <w:r>
        <w:rPr>
          <w:spacing w:val="66"/>
          <w:w w:val="150"/>
        </w:rPr>
        <w:t xml:space="preserve">  </w:t>
      </w:r>
      <w:r>
        <w:t>звуков,</w:t>
      </w:r>
      <w:r>
        <w:rPr>
          <w:spacing w:val="67"/>
          <w:w w:val="150"/>
        </w:rPr>
        <w:t xml:space="preserve">  </w:t>
      </w:r>
      <w:r>
        <w:t>ударение</w:t>
      </w:r>
      <w:r>
        <w:rPr>
          <w:spacing w:val="66"/>
          <w:w w:val="150"/>
        </w:rPr>
        <w:t xml:space="preserve">  </w:t>
      </w:r>
      <w:r>
        <w:t>в</w:t>
      </w:r>
      <w:r>
        <w:rPr>
          <w:spacing w:val="66"/>
          <w:w w:val="150"/>
        </w:rPr>
        <w:t xml:space="preserve">  </w:t>
      </w:r>
      <w:r>
        <w:t>словах</w:t>
      </w:r>
      <w:r>
        <w:rPr>
          <w:spacing w:val="68"/>
          <w:w w:val="150"/>
        </w:rPr>
        <w:t xml:space="preserve">  </w:t>
      </w:r>
      <w:r>
        <w:t>в</w:t>
      </w:r>
      <w:r>
        <w:rPr>
          <w:spacing w:val="70"/>
          <w:w w:val="150"/>
        </w:rPr>
        <w:t xml:space="preserve">  </w:t>
      </w:r>
      <w:r>
        <w:t>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w:t>
      </w:r>
      <w:r>
        <w:rPr>
          <w:spacing w:val="40"/>
        </w:rPr>
        <w:t xml:space="preserve"> </w:t>
      </w:r>
      <w:r>
        <w:t>решения практических задач.</w:t>
      </w:r>
    </w:p>
    <w:p w:rsidR="004D69CC" w:rsidRDefault="00D37399">
      <w:pPr>
        <w:pStyle w:val="a3"/>
        <w:spacing w:line="275" w:lineRule="exact"/>
        <w:ind w:left="1133" w:firstLine="0"/>
      </w:pPr>
      <w:r>
        <w:rPr>
          <w:spacing w:val="-2"/>
        </w:rPr>
        <w:t>Лексика.</w:t>
      </w:r>
    </w:p>
    <w:p w:rsidR="004D69CC" w:rsidRDefault="00D37399">
      <w:pPr>
        <w:pStyle w:val="a3"/>
        <w:spacing w:before="132" w:line="355" w:lineRule="auto"/>
        <w:ind w:right="147"/>
        <w:jc w:val="both"/>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4D69CC" w:rsidRDefault="00D37399">
      <w:pPr>
        <w:pStyle w:val="a3"/>
        <w:spacing w:line="355" w:lineRule="auto"/>
        <w:ind w:left="1133" w:right="3358" w:firstLine="0"/>
        <w:jc w:val="both"/>
      </w:pPr>
      <w:r>
        <w:t>Однозначные</w:t>
      </w:r>
      <w:r>
        <w:rPr>
          <w:spacing w:val="-7"/>
        </w:rPr>
        <w:t xml:space="preserve"> </w:t>
      </w:r>
      <w:r>
        <w:t>и</w:t>
      </w:r>
      <w:r>
        <w:rPr>
          <w:spacing w:val="-6"/>
        </w:rPr>
        <w:t xml:space="preserve"> </w:t>
      </w:r>
      <w:r>
        <w:t>многозначные</w:t>
      </w:r>
      <w:r>
        <w:rPr>
          <w:spacing w:val="-7"/>
        </w:rPr>
        <w:t xml:space="preserve"> </w:t>
      </w:r>
      <w:r>
        <w:t>слова</w:t>
      </w:r>
      <w:r>
        <w:rPr>
          <w:spacing w:val="-5"/>
        </w:rPr>
        <w:t xml:space="preserve"> </w:t>
      </w:r>
      <w:r>
        <w:t>(простые</w:t>
      </w:r>
      <w:r>
        <w:rPr>
          <w:spacing w:val="-6"/>
        </w:rPr>
        <w:t xml:space="preserve"> </w:t>
      </w:r>
      <w:r>
        <w:t>случаи,</w:t>
      </w:r>
      <w:r>
        <w:rPr>
          <w:spacing w:val="-6"/>
        </w:rPr>
        <w:t xml:space="preserve"> </w:t>
      </w:r>
      <w:r>
        <w:t>наблюдение). Наблюдение за использованием в речи синонимов, антонимов.</w:t>
      </w:r>
    </w:p>
    <w:p w:rsidR="004D69CC" w:rsidRDefault="00D37399">
      <w:pPr>
        <w:pStyle w:val="a3"/>
        <w:spacing w:line="275" w:lineRule="exact"/>
        <w:ind w:left="1133" w:firstLine="0"/>
        <w:jc w:val="both"/>
      </w:pPr>
      <w:r>
        <w:t>Состав</w:t>
      </w:r>
      <w:r>
        <w:rPr>
          <w:spacing w:val="-3"/>
        </w:rPr>
        <w:t xml:space="preserve"> </w:t>
      </w:r>
      <w:r>
        <w:t>слова</w:t>
      </w:r>
      <w:r>
        <w:rPr>
          <w:spacing w:val="-1"/>
        </w:rPr>
        <w:t xml:space="preserve"> </w:t>
      </w:r>
      <w:r>
        <w:rPr>
          <w:spacing w:val="-2"/>
        </w:rPr>
        <w:t>(морфемика).</w:t>
      </w:r>
    </w:p>
    <w:p w:rsidR="004D69CC" w:rsidRDefault="00CA533F">
      <w:pPr>
        <w:pStyle w:val="a3"/>
        <w:tabs>
          <w:tab w:val="left" w:pos="2776"/>
          <w:tab w:val="left" w:pos="5122"/>
          <w:tab w:val="left" w:pos="6497"/>
          <w:tab w:val="left" w:pos="8526"/>
          <w:tab w:val="left" w:pos="10874"/>
        </w:tabs>
        <w:spacing w:before="133" w:line="355" w:lineRule="auto"/>
        <w:ind w:right="146"/>
        <w:jc w:val="both"/>
      </w:pPr>
      <w:r>
        <w:t xml:space="preserve">Корень как обязательная </w:t>
      </w:r>
      <w:r w:rsidR="00D37399">
        <w:t>часть слова. Однокоренные (родственные) слова. Признаки</w:t>
      </w:r>
      <w:r w:rsidR="00D37399">
        <w:rPr>
          <w:spacing w:val="40"/>
        </w:rPr>
        <w:t xml:space="preserve"> </w:t>
      </w:r>
      <w:r w:rsidR="00D37399">
        <w:rPr>
          <w:spacing w:val="-2"/>
        </w:rPr>
        <w:t>однокоренных</w:t>
      </w:r>
      <w:r w:rsidR="00D37399">
        <w:tab/>
      </w:r>
      <w:r w:rsidR="00D37399">
        <w:rPr>
          <w:spacing w:val="-2"/>
        </w:rPr>
        <w:t>(родственных)</w:t>
      </w:r>
      <w:r w:rsidR="00D37399">
        <w:tab/>
      </w:r>
      <w:r w:rsidR="00D37399">
        <w:rPr>
          <w:spacing w:val="-2"/>
        </w:rPr>
        <w:t>слов.</w:t>
      </w:r>
      <w:r w:rsidR="00D37399">
        <w:tab/>
      </w:r>
      <w:r w:rsidR="00D37399">
        <w:rPr>
          <w:spacing w:val="-2"/>
        </w:rPr>
        <w:t>Различение</w:t>
      </w:r>
      <w:r w:rsidR="00D37399">
        <w:tab/>
      </w:r>
      <w:r w:rsidR="00D37399">
        <w:rPr>
          <w:spacing w:val="-2"/>
        </w:rPr>
        <w:t>однокоренных</w:t>
      </w:r>
      <w:r w:rsidR="00D37399">
        <w:tab/>
      </w:r>
      <w:r w:rsidR="00D37399">
        <w:rPr>
          <w:spacing w:val="-4"/>
        </w:rPr>
        <w:t xml:space="preserve">слов </w:t>
      </w:r>
      <w:r w:rsidR="00D37399">
        <w:t>и</w:t>
      </w:r>
      <w:r w:rsidR="00D37399">
        <w:rPr>
          <w:spacing w:val="80"/>
          <w:w w:val="150"/>
        </w:rPr>
        <w:t xml:space="preserve">  </w:t>
      </w:r>
      <w:r w:rsidR="00D37399">
        <w:t>синонимов,</w:t>
      </w:r>
      <w:r w:rsidR="00D37399">
        <w:rPr>
          <w:spacing w:val="80"/>
          <w:w w:val="150"/>
        </w:rPr>
        <w:t xml:space="preserve">  </w:t>
      </w:r>
      <w:r w:rsidR="00D37399">
        <w:t>однокоренных</w:t>
      </w:r>
      <w:r w:rsidR="00D37399">
        <w:rPr>
          <w:spacing w:val="80"/>
          <w:w w:val="150"/>
        </w:rPr>
        <w:t xml:space="preserve">  </w:t>
      </w:r>
      <w:r w:rsidR="00D37399">
        <w:t>слов</w:t>
      </w:r>
      <w:r w:rsidR="00D37399">
        <w:rPr>
          <w:spacing w:val="80"/>
          <w:w w:val="150"/>
        </w:rPr>
        <w:t xml:space="preserve">  </w:t>
      </w:r>
      <w:r w:rsidR="00D37399">
        <w:t>и</w:t>
      </w:r>
      <w:r w:rsidR="00D37399">
        <w:rPr>
          <w:spacing w:val="80"/>
          <w:w w:val="150"/>
        </w:rPr>
        <w:t xml:space="preserve">  </w:t>
      </w:r>
      <w:r w:rsidR="00D37399">
        <w:t>слов</w:t>
      </w:r>
      <w:r w:rsidR="00D37399">
        <w:rPr>
          <w:spacing w:val="80"/>
          <w:w w:val="150"/>
        </w:rPr>
        <w:t xml:space="preserve">  </w:t>
      </w:r>
      <w:r w:rsidR="00D37399">
        <w:t>с</w:t>
      </w:r>
      <w:r w:rsidR="00D37399">
        <w:rPr>
          <w:spacing w:val="80"/>
          <w:w w:val="150"/>
        </w:rPr>
        <w:t xml:space="preserve">  </w:t>
      </w:r>
      <w:r w:rsidR="00D37399">
        <w:t>омонимичными</w:t>
      </w:r>
      <w:r w:rsidR="00D37399">
        <w:rPr>
          <w:spacing w:val="80"/>
          <w:w w:val="150"/>
        </w:rPr>
        <w:t xml:space="preserve">  </w:t>
      </w:r>
      <w:r w:rsidR="00D37399">
        <w:t>корнями.</w:t>
      </w:r>
      <w:r w:rsidR="00D37399">
        <w:rPr>
          <w:spacing w:val="80"/>
          <w:w w:val="150"/>
        </w:rPr>
        <w:t xml:space="preserve">  </w:t>
      </w:r>
      <w:r w:rsidR="00D37399">
        <w:t>Выделение</w:t>
      </w:r>
      <w:r w:rsidR="00D37399">
        <w:rPr>
          <w:spacing w:val="80"/>
        </w:rPr>
        <w:t xml:space="preserve"> </w:t>
      </w:r>
      <w:r w:rsidR="00D37399">
        <w:t>в словах корня (простые случаи).</w:t>
      </w:r>
    </w:p>
    <w:p w:rsidR="004D69CC" w:rsidRDefault="00D37399">
      <w:pPr>
        <w:pStyle w:val="a3"/>
        <w:spacing w:line="275" w:lineRule="exact"/>
        <w:ind w:left="1133" w:firstLine="0"/>
        <w:jc w:val="both"/>
      </w:pPr>
      <w:r>
        <w:t>Окончание</w:t>
      </w:r>
      <w:r>
        <w:rPr>
          <w:spacing w:val="78"/>
          <w:w w:val="150"/>
        </w:rPr>
        <w:t xml:space="preserve"> </w:t>
      </w:r>
      <w:r>
        <w:t>как</w:t>
      </w:r>
      <w:r>
        <w:rPr>
          <w:spacing w:val="25"/>
        </w:rPr>
        <w:t xml:space="preserve">  </w:t>
      </w:r>
      <w:r>
        <w:t>изменяемая</w:t>
      </w:r>
      <w:r>
        <w:rPr>
          <w:spacing w:val="25"/>
        </w:rPr>
        <w:t xml:space="preserve">  </w:t>
      </w:r>
      <w:r>
        <w:t>часть</w:t>
      </w:r>
      <w:r>
        <w:rPr>
          <w:spacing w:val="25"/>
        </w:rPr>
        <w:t xml:space="preserve">  </w:t>
      </w:r>
      <w:r>
        <w:t>слова.</w:t>
      </w:r>
      <w:r>
        <w:rPr>
          <w:spacing w:val="26"/>
        </w:rPr>
        <w:t xml:space="preserve">  </w:t>
      </w:r>
      <w:r>
        <w:t>Изменение</w:t>
      </w:r>
      <w:r>
        <w:rPr>
          <w:spacing w:val="78"/>
          <w:w w:val="150"/>
        </w:rPr>
        <w:t xml:space="preserve"> </w:t>
      </w:r>
      <w:r>
        <w:t>формы</w:t>
      </w:r>
      <w:r>
        <w:rPr>
          <w:spacing w:val="79"/>
          <w:w w:val="150"/>
        </w:rPr>
        <w:t xml:space="preserve"> </w:t>
      </w:r>
      <w:r>
        <w:t>слова</w:t>
      </w:r>
      <w:r>
        <w:rPr>
          <w:spacing w:val="79"/>
          <w:w w:val="150"/>
        </w:rPr>
        <w:t xml:space="preserve"> </w:t>
      </w:r>
      <w:r>
        <w:t>с</w:t>
      </w:r>
      <w:r>
        <w:rPr>
          <w:spacing w:val="78"/>
          <w:w w:val="150"/>
        </w:rPr>
        <w:t xml:space="preserve"> </w:t>
      </w:r>
      <w:r>
        <w:t>помощью</w:t>
      </w:r>
      <w:r>
        <w:rPr>
          <w:spacing w:val="25"/>
        </w:rPr>
        <w:t xml:space="preserve">  </w:t>
      </w:r>
      <w:r>
        <w:rPr>
          <w:spacing w:val="-2"/>
        </w:rPr>
        <w:t>окончания.</w:t>
      </w:r>
    </w:p>
    <w:p w:rsidR="004D69CC" w:rsidRDefault="00D37399">
      <w:pPr>
        <w:pStyle w:val="a3"/>
        <w:spacing w:before="132"/>
        <w:ind w:firstLine="0"/>
        <w:jc w:val="both"/>
      </w:pPr>
      <w:r>
        <w:t>Различение</w:t>
      </w:r>
      <w:r>
        <w:rPr>
          <w:spacing w:val="-5"/>
        </w:rPr>
        <w:t xml:space="preserve"> </w:t>
      </w:r>
      <w:r>
        <w:t>изменяемых</w:t>
      </w:r>
      <w:r>
        <w:rPr>
          <w:spacing w:val="-4"/>
        </w:rPr>
        <w:t xml:space="preserve"> </w:t>
      </w:r>
      <w:r>
        <w:t>и</w:t>
      </w:r>
      <w:r>
        <w:rPr>
          <w:spacing w:val="-5"/>
        </w:rPr>
        <w:t xml:space="preserve"> </w:t>
      </w:r>
      <w:r>
        <w:t>неизменяемых</w:t>
      </w:r>
      <w:r>
        <w:rPr>
          <w:spacing w:val="-3"/>
        </w:rPr>
        <w:t xml:space="preserve"> </w:t>
      </w:r>
      <w:r>
        <w:rPr>
          <w:spacing w:val="-2"/>
        </w:rPr>
        <w:t>слов.</w:t>
      </w:r>
    </w:p>
    <w:p w:rsidR="004D69CC" w:rsidRDefault="00D37399">
      <w:pPr>
        <w:pStyle w:val="a3"/>
        <w:spacing w:before="132" w:line="355" w:lineRule="auto"/>
        <w:ind w:left="1133" w:right="689" w:firstLine="0"/>
      </w:pPr>
      <w:r>
        <w:t>Суффикс</w:t>
      </w:r>
      <w:r>
        <w:rPr>
          <w:spacing w:val="-5"/>
        </w:rPr>
        <w:t xml:space="preserve"> </w:t>
      </w:r>
      <w:r>
        <w:t>как</w:t>
      </w:r>
      <w:r>
        <w:rPr>
          <w:spacing w:val="-4"/>
        </w:rPr>
        <w:t xml:space="preserve"> </w:t>
      </w:r>
      <w:r>
        <w:t>часть</w:t>
      </w:r>
      <w:r>
        <w:rPr>
          <w:spacing w:val="-3"/>
        </w:rPr>
        <w:t xml:space="preserve"> </w:t>
      </w:r>
      <w:r>
        <w:t>слова</w:t>
      </w:r>
      <w:r>
        <w:rPr>
          <w:spacing w:val="-6"/>
        </w:rPr>
        <w:t xml:space="preserve"> </w:t>
      </w:r>
      <w:r>
        <w:t>(наблюдение).</w:t>
      </w:r>
      <w:r>
        <w:rPr>
          <w:spacing w:val="-4"/>
        </w:rPr>
        <w:t xml:space="preserve"> </w:t>
      </w:r>
      <w:r>
        <w:t>Приставка</w:t>
      </w:r>
      <w:r>
        <w:rPr>
          <w:spacing w:val="-5"/>
        </w:rPr>
        <w:t xml:space="preserve"> </w:t>
      </w:r>
      <w:r>
        <w:t>как</w:t>
      </w:r>
      <w:r>
        <w:rPr>
          <w:spacing w:val="-4"/>
        </w:rPr>
        <w:t xml:space="preserve"> </w:t>
      </w:r>
      <w:r>
        <w:t>часть</w:t>
      </w:r>
      <w:r>
        <w:rPr>
          <w:spacing w:val="-3"/>
        </w:rPr>
        <w:t xml:space="preserve"> </w:t>
      </w:r>
      <w:r>
        <w:t>слова</w:t>
      </w:r>
      <w:r>
        <w:rPr>
          <w:spacing w:val="-3"/>
        </w:rPr>
        <w:t xml:space="preserve"> </w:t>
      </w:r>
      <w:r>
        <w:t xml:space="preserve">(наблюдение). </w:t>
      </w:r>
      <w:r>
        <w:rPr>
          <w:spacing w:val="-2"/>
        </w:rPr>
        <w:t>Морфология.</w:t>
      </w:r>
    </w:p>
    <w:p w:rsidR="004D69CC" w:rsidRDefault="00D37399">
      <w:pPr>
        <w:pStyle w:val="a3"/>
        <w:spacing w:line="275" w:lineRule="exact"/>
        <w:ind w:left="1133" w:firstLine="0"/>
      </w:pPr>
      <w:r>
        <w:t>Имя</w:t>
      </w:r>
      <w:r>
        <w:rPr>
          <w:spacing w:val="8"/>
        </w:rPr>
        <w:t xml:space="preserve"> </w:t>
      </w:r>
      <w:r>
        <w:t>существительное</w:t>
      </w:r>
      <w:r>
        <w:rPr>
          <w:spacing w:val="8"/>
        </w:rPr>
        <w:t xml:space="preserve"> </w:t>
      </w:r>
      <w:r>
        <w:t>(ознакомление):</w:t>
      </w:r>
      <w:r>
        <w:rPr>
          <w:spacing w:val="8"/>
        </w:rPr>
        <w:t xml:space="preserve"> </w:t>
      </w:r>
      <w:r>
        <w:t>общее</w:t>
      </w:r>
      <w:r>
        <w:rPr>
          <w:spacing w:val="9"/>
        </w:rPr>
        <w:t xml:space="preserve"> </w:t>
      </w:r>
      <w:r>
        <w:t>значение,</w:t>
      </w:r>
      <w:r>
        <w:rPr>
          <w:spacing w:val="8"/>
        </w:rPr>
        <w:t xml:space="preserve"> </w:t>
      </w:r>
      <w:r>
        <w:t>вопросы</w:t>
      </w:r>
      <w:r>
        <w:rPr>
          <w:spacing w:val="8"/>
        </w:rPr>
        <w:t xml:space="preserve"> </w:t>
      </w:r>
      <w:r>
        <w:t>(«кто?»,</w:t>
      </w:r>
      <w:r>
        <w:rPr>
          <w:spacing w:val="16"/>
        </w:rPr>
        <w:t xml:space="preserve"> </w:t>
      </w:r>
      <w:r>
        <w:t>«что?»),</w:t>
      </w:r>
      <w:r>
        <w:rPr>
          <w:spacing w:val="14"/>
        </w:rPr>
        <w:t xml:space="preserve"> </w:t>
      </w:r>
      <w:r>
        <w:t>употребление</w:t>
      </w:r>
      <w:r>
        <w:rPr>
          <w:spacing w:val="9"/>
        </w:rPr>
        <w:t xml:space="preserve"> </w:t>
      </w:r>
      <w:r>
        <w:rPr>
          <w:spacing w:val="-10"/>
        </w:rPr>
        <w:t>в</w:t>
      </w:r>
    </w:p>
    <w:p w:rsidR="004D69CC" w:rsidRDefault="004D69CC">
      <w:pPr>
        <w:pStyle w:val="a3"/>
        <w:spacing w:line="275" w:lineRule="exact"/>
        <w:sectPr w:rsidR="004D69CC">
          <w:pgSz w:w="11910" w:h="16840"/>
          <w:pgMar w:top="1380" w:right="283" w:bottom="1140" w:left="141" w:header="0" w:footer="917" w:gutter="0"/>
          <w:cols w:space="720"/>
        </w:sectPr>
      </w:pPr>
    </w:p>
    <w:p w:rsidR="004D69CC" w:rsidRDefault="00D37399">
      <w:pPr>
        <w:pStyle w:val="a3"/>
        <w:spacing w:before="62"/>
        <w:ind w:firstLine="0"/>
      </w:pPr>
      <w:r>
        <w:rPr>
          <w:spacing w:val="-4"/>
        </w:rPr>
        <w:lastRenderedPageBreak/>
        <w:t>речи.</w:t>
      </w:r>
    </w:p>
    <w:p w:rsidR="004D69CC" w:rsidRDefault="00D37399">
      <w:pPr>
        <w:pStyle w:val="a3"/>
        <w:tabs>
          <w:tab w:val="left" w:pos="2479"/>
          <w:tab w:val="left" w:pos="4775"/>
          <w:tab w:val="left" w:pos="6056"/>
          <w:tab w:val="left" w:pos="7680"/>
          <w:tab w:val="left" w:pos="9192"/>
          <w:tab w:val="left" w:pos="10379"/>
        </w:tabs>
        <w:spacing w:before="132"/>
        <w:ind w:left="1133" w:firstLine="0"/>
      </w:pPr>
      <w:r>
        <w:rPr>
          <w:spacing w:val="-2"/>
        </w:rPr>
        <w:t>Глагол</w:t>
      </w:r>
      <w:r>
        <w:tab/>
      </w:r>
      <w:r>
        <w:rPr>
          <w:spacing w:val="-2"/>
        </w:rPr>
        <w:t>(ознакомление):</w:t>
      </w:r>
      <w:r>
        <w:tab/>
      </w:r>
      <w:r>
        <w:rPr>
          <w:spacing w:val="-4"/>
        </w:rPr>
        <w:t>общее</w:t>
      </w:r>
      <w:r>
        <w:tab/>
      </w:r>
      <w:r>
        <w:rPr>
          <w:spacing w:val="-2"/>
        </w:rPr>
        <w:t>значение,</w:t>
      </w:r>
      <w:r>
        <w:tab/>
      </w:r>
      <w:r>
        <w:rPr>
          <w:spacing w:val="-2"/>
        </w:rPr>
        <w:t>вопросы</w:t>
      </w:r>
      <w:r>
        <w:tab/>
      </w:r>
      <w:r>
        <w:rPr>
          <w:spacing w:val="-2"/>
        </w:rPr>
        <w:t>(«что</w:t>
      </w:r>
      <w:r>
        <w:tab/>
      </w:r>
      <w:r>
        <w:rPr>
          <w:spacing w:val="-2"/>
        </w:rPr>
        <w:t>делать?»,</w:t>
      </w:r>
    </w:p>
    <w:p w:rsidR="004D69CC" w:rsidRDefault="00D37399">
      <w:pPr>
        <w:pStyle w:val="a3"/>
        <w:spacing w:before="132"/>
        <w:ind w:firstLine="0"/>
      </w:pPr>
      <w:r>
        <w:t>«что</w:t>
      </w:r>
      <w:r>
        <w:rPr>
          <w:spacing w:val="-4"/>
        </w:rPr>
        <w:t xml:space="preserve"> </w:t>
      </w:r>
      <w:r>
        <w:t>сделать?»</w:t>
      </w:r>
      <w:r>
        <w:rPr>
          <w:spacing w:val="-9"/>
        </w:rPr>
        <w:t xml:space="preserve"> </w:t>
      </w:r>
      <w:r>
        <w:t>и</w:t>
      </w:r>
      <w:r>
        <w:rPr>
          <w:spacing w:val="1"/>
        </w:rPr>
        <w:t xml:space="preserve"> </w:t>
      </w:r>
      <w:r>
        <w:t>другие),</w:t>
      </w:r>
      <w:r>
        <w:rPr>
          <w:spacing w:val="1"/>
        </w:rPr>
        <w:t xml:space="preserve"> </w:t>
      </w:r>
      <w:r>
        <w:t>употребление</w:t>
      </w:r>
      <w:r>
        <w:rPr>
          <w:spacing w:val="-2"/>
        </w:rPr>
        <w:t xml:space="preserve"> </w:t>
      </w:r>
      <w:r>
        <w:t>в</w:t>
      </w:r>
      <w:r>
        <w:rPr>
          <w:spacing w:val="-2"/>
        </w:rPr>
        <w:t xml:space="preserve"> </w:t>
      </w:r>
      <w:r>
        <w:rPr>
          <w:spacing w:val="-4"/>
        </w:rPr>
        <w:t>речи.</w:t>
      </w:r>
    </w:p>
    <w:p w:rsidR="004D69CC" w:rsidRDefault="00D37399">
      <w:pPr>
        <w:pStyle w:val="a3"/>
        <w:spacing w:before="133"/>
        <w:ind w:left="1133" w:firstLine="0"/>
      </w:pPr>
      <w:r>
        <w:t>Имя</w:t>
      </w:r>
      <w:r>
        <w:rPr>
          <w:spacing w:val="58"/>
        </w:rPr>
        <w:t xml:space="preserve"> </w:t>
      </w:r>
      <w:r>
        <w:t>прилагательное</w:t>
      </w:r>
      <w:r>
        <w:rPr>
          <w:spacing w:val="61"/>
        </w:rPr>
        <w:t xml:space="preserve"> </w:t>
      </w:r>
      <w:r>
        <w:t>(ознакомление):</w:t>
      </w:r>
      <w:r>
        <w:rPr>
          <w:spacing w:val="60"/>
        </w:rPr>
        <w:t xml:space="preserve"> </w:t>
      </w:r>
      <w:r>
        <w:t>общее</w:t>
      </w:r>
      <w:r>
        <w:rPr>
          <w:spacing w:val="58"/>
        </w:rPr>
        <w:t xml:space="preserve"> </w:t>
      </w:r>
      <w:r>
        <w:t>значение,</w:t>
      </w:r>
      <w:r>
        <w:rPr>
          <w:spacing w:val="61"/>
        </w:rPr>
        <w:t xml:space="preserve"> </w:t>
      </w:r>
      <w:r>
        <w:t>вопросы</w:t>
      </w:r>
      <w:r>
        <w:rPr>
          <w:spacing w:val="61"/>
        </w:rPr>
        <w:t xml:space="preserve"> </w:t>
      </w:r>
      <w:r>
        <w:t>(«какой?»,</w:t>
      </w:r>
      <w:r>
        <w:rPr>
          <w:spacing w:val="65"/>
        </w:rPr>
        <w:t xml:space="preserve"> </w:t>
      </w:r>
      <w:r>
        <w:t>«какая?»,</w:t>
      </w:r>
      <w:r>
        <w:rPr>
          <w:spacing w:val="66"/>
        </w:rPr>
        <w:t xml:space="preserve"> </w:t>
      </w:r>
      <w:r>
        <w:rPr>
          <w:spacing w:val="-2"/>
        </w:rPr>
        <w:t>«какое?»,</w:t>
      </w:r>
    </w:p>
    <w:p w:rsidR="004D69CC" w:rsidRDefault="00D37399">
      <w:pPr>
        <w:pStyle w:val="a3"/>
        <w:spacing w:before="134"/>
        <w:ind w:firstLine="0"/>
      </w:pPr>
      <w:r>
        <w:t>«какие?»),</w:t>
      </w:r>
      <w:r>
        <w:rPr>
          <w:spacing w:val="-2"/>
        </w:rPr>
        <w:t xml:space="preserve"> </w:t>
      </w:r>
      <w:r>
        <w:t>употребление</w:t>
      </w:r>
      <w:r>
        <w:rPr>
          <w:spacing w:val="-5"/>
        </w:rPr>
        <w:t xml:space="preserve"> </w:t>
      </w:r>
      <w:r>
        <w:t>в</w:t>
      </w:r>
      <w:r>
        <w:rPr>
          <w:spacing w:val="-4"/>
        </w:rPr>
        <w:t xml:space="preserve"> речи.</w:t>
      </w:r>
    </w:p>
    <w:p w:rsidR="004D69CC" w:rsidRDefault="00D37399">
      <w:pPr>
        <w:pStyle w:val="a3"/>
        <w:spacing w:before="132" w:line="355" w:lineRule="auto"/>
        <w:ind w:right="140"/>
      </w:pPr>
      <w:r>
        <w:t>Предлог. Отличие предлогов от приставок. Наиболее распространённые предлоги: в, на, из, без,</w:t>
      </w:r>
      <w:r>
        <w:rPr>
          <w:spacing w:val="80"/>
        </w:rPr>
        <w:t xml:space="preserve"> </w:t>
      </w:r>
      <w:r>
        <w:t>над, до, у, о, об и другое.</w:t>
      </w:r>
    </w:p>
    <w:p w:rsidR="004D69CC" w:rsidRDefault="00D37399">
      <w:pPr>
        <w:pStyle w:val="a3"/>
        <w:spacing w:line="275" w:lineRule="exact"/>
        <w:ind w:left="1133" w:firstLine="0"/>
      </w:pPr>
      <w:r>
        <w:rPr>
          <w:spacing w:val="-2"/>
        </w:rPr>
        <w:t>Синтаксис.</w:t>
      </w:r>
    </w:p>
    <w:p w:rsidR="004D69CC" w:rsidRDefault="00D37399">
      <w:pPr>
        <w:pStyle w:val="a3"/>
        <w:spacing w:before="132"/>
        <w:ind w:left="1133" w:firstLine="0"/>
      </w:pPr>
      <w:r>
        <w:t>Порядок</w:t>
      </w:r>
      <w:r>
        <w:rPr>
          <w:spacing w:val="-5"/>
        </w:rPr>
        <w:t xml:space="preserve"> </w:t>
      </w:r>
      <w:r>
        <w:t>слов</w:t>
      </w:r>
      <w:r>
        <w:rPr>
          <w:spacing w:val="-3"/>
        </w:rPr>
        <w:t xml:space="preserve"> </w:t>
      </w:r>
      <w:r>
        <w:t>в</w:t>
      </w:r>
      <w:r>
        <w:rPr>
          <w:spacing w:val="-3"/>
        </w:rPr>
        <w:t xml:space="preserve"> </w:t>
      </w:r>
      <w:r>
        <w:t>предложении;</w:t>
      </w:r>
      <w:r>
        <w:rPr>
          <w:spacing w:val="-2"/>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2"/>
        </w:rPr>
        <w:t xml:space="preserve"> (повторение).</w:t>
      </w:r>
    </w:p>
    <w:p w:rsidR="004D69CC" w:rsidRDefault="00D37399">
      <w:pPr>
        <w:pStyle w:val="a3"/>
        <w:spacing w:before="132"/>
        <w:ind w:left="1133" w:firstLine="0"/>
      </w:pPr>
      <w:r>
        <w:t>Предложение</w:t>
      </w:r>
      <w:r>
        <w:rPr>
          <w:spacing w:val="76"/>
          <w:w w:val="150"/>
        </w:rPr>
        <w:t xml:space="preserve"> </w:t>
      </w:r>
      <w:r>
        <w:t>как</w:t>
      </w:r>
      <w:r>
        <w:rPr>
          <w:spacing w:val="78"/>
          <w:w w:val="150"/>
        </w:rPr>
        <w:t xml:space="preserve"> </w:t>
      </w:r>
      <w:r>
        <w:t>единица</w:t>
      </w:r>
      <w:r>
        <w:rPr>
          <w:spacing w:val="76"/>
          <w:w w:val="150"/>
        </w:rPr>
        <w:t xml:space="preserve"> </w:t>
      </w:r>
      <w:r>
        <w:t>языка.</w:t>
      </w:r>
      <w:r>
        <w:rPr>
          <w:spacing w:val="77"/>
          <w:w w:val="150"/>
        </w:rPr>
        <w:t xml:space="preserve"> </w:t>
      </w:r>
      <w:r>
        <w:t>Предложение</w:t>
      </w:r>
      <w:r>
        <w:rPr>
          <w:spacing w:val="77"/>
          <w:w w:val="150"/>
        </w:rPr>
        <w:t xml:space="preserve"> </w:t>
      </w:r>
      <w:r>
        <w:t>и</w:t>
      </w:r>
      <w:r>
        <w:rPr>
          <w:spacing w:val="78"/>
          <w:w w:val="150"/>
        </w:rPr>
        <w:t xml:space="preserve"> </w:t>
      </w:r>
      <w:r>
        <w:t>слово.</w:t>
      </w:r>
      <w:r>
        <w:rPr>
          <w:spacing w:val="25"/>
        </w:rPr>
        <w:t xml:space="preserve">  </w:t>
      </w:r>
      <w:r>
        <w:t>Отличие</w:t>
      </w:r>
      <w:r>
        <w:rPr>
          <w:spacing w:val="76"/>
          <w:w w:val="150"/>
        </w:rPr>
        <w:t xml:space="preserve"> </w:t>
      </w:r>
      <w:r>
        <w:t>предложения</w:t>
      </w:r>
      <w:r>
        <w:rPr>
          <w:spacing w:val="78"/>
          <w:w w:val="150"/>
        </w:rPr>
        <w:t xml:space="preserve"> </w:t>
      </w:r>
      <w:r>
        <w:t>от</w:t>
      </w:r>
      <w:r>
        <w:rPr>
          <w:spacing w:val="78"/>
          <w:w w:val="150"/>
        </w:rPr>
        <w:t xml:space="preserve"> </w:t>
      </w:r>
      <w:r>
        <w:rPr>
          <w:spacing w:val="-2"/>
        </w:rPr>
        <w:t>слова.</w:t>
      </w:r>
    </w:p>
    <w:p w:rsidR="004D69CC" w:rsidRDefault="00D37399">
      <w:pPr>
        <w:pStyle w:val="a3"/>
        <w:spacing w:before="133"/>
        <w:ind w:firstLine="0"/>
      </w:pPr>
      <w:r>
        <w:t>Наблюдение</w:t>
      </w:r>
      <w:r>
        <w:rPr>
          <w:spacing w:val="-6"/>
        </w:rPr>
        <w:t xml:space="preserve"> </w:t>
      </w:r>
      <w:r>
        <w:t>за</w:t>
      </w:r>
      <w:r>
        <w:rPr>
          <w:spacing w:val="-4"/>
        </w:rPr>
        <w:t xml:space="preserve"> </w:t>
      </w:r>
      <w:r>
        <w:t>выделением</w:t>
      </w:r>
      <w:r>
        <w:rPr>
          <w:spacing w:val="-4"/>
        </w:rPr>
        <w:t xml:space="preserve"> </w:t>
      </w:r>
      <w:r>
        <w:t>в</w:t>
      </w:r>
      <w:r>
        <w:rPr>
          <w:spacing w:val="-1"/>
        </w:rPr>
        <w:t xml:space="preserve"> </w:t>
      </w:r>
      <w:r>
        <w:t>устной</w:t>
      </w:r>
      <w:r>
        <w:rPr>
          <w:spacing w:val="-3"/>
        </w:rPr>
        <w:t xml:space="preserve"> </w:t>
      </w:r>
      <w:r>
        <w:t>речи</w:t>
      </w:r>
      <w:r>
        <w:rPr>
          <w:spacing w:val="-3"/>
        </w:rPr>
        <w:t xml:space="preserve"> </w:t>
      </w:r>
      <w:r>
        <w:t>одного</w:t>
      </w:r>
      <w:r>
        <w:rPr>
          <w:spacing w:val="-2"/>
        </w:rPr>
        <w:t xml:space="preserve"> </w:t>
      </w:r>
      <w:r>
        <w:t>из</w:t>
      </w:r>
      <w:r>
        <w:rPr>
          <w:spacing w:val="-3"/>
        </w:rPr>
        <w:t xml:space="preserve"> </w:t>
      </w:r>
      <w:r>
        <w:t>слов</w:t>
      </w:r>
      <w:r>
        <w:rPr>
          <w:spacing w:val="-4"/>
        </w:rPr>
        <w:t xml:space="preserve"> </w:t>
      </w:r>
      <w:r>
        <w:t>предложения</w:t>
      </w:r>
      <w:r>
        <w:rPr>
          <w:spacing w:val="-3"/>
        </w:rPr>
        <w:t xml:space="preserve"> </w:t>
      </w:r>
      <w:r>
        <w:t>(логическое</w:t>
      </w:r>
      <w:r>
        <w:rPr>
          <w:spacing w:val="1"/>
        </w:rPr>
        <w:t xml:space="preserve"> </w:t>
      </w:r>
      <w:r>
        <w:rPr>
          <w:spacing w:val="-2"/>
        </w:rPr>
        <w:t>ударение).</w:t>
      </w:r>
    </w:p>
    <w:p w:rsidR="004D69CC" w:rsidRDefault="00D37399">
      <w:pPr>
        <w:pStyle w:val="a3"/>
        <w:spacing w:before="132" w:line="355" w:lineRule="auto"/>
      </w:pPr>
      <w:r>
        <w:t>Виды</w:t>
      </w:r>
      <w:r>
        <w:rPr>
          <w:spacing w:val="30"/>
        </w:rPr>
        <w:t xml:space="preserve"> </w:t>
      </w:r>
      <w:r>
        <w:t>предложений</w:t>
      </w:r>
      <w:r>
        <w:rPr>
          <w:spacing w:val="31"/>
        </w:rPr>
        <w:t xml:space="preserve"> </w:t>
      </w:r>
      <w:r>
        <w:t>по</w:t>
      </w:r>
      <w:r>
        <w:rPr>
          <w:spacing w:val="29"/>
        </w:rPr>
        <w:t xml:space="preserve"> </w:t>
      </w:r>
      <w:r>
        <w:t>цели</w:t>
      </w:r>
      <w:r>
        <w:rPr>
          <w:spacing w:val="31"/>
        </w:rPr>
        <w:t xml:space="preserve"> </w:t>
      </w:r>
      <w:r>
        <w:t>высказывания:</w:t>
      </w:r>
      <w:r>
        <w:rPr>
          <w:spacing w:val="31"/>
        </w:rPr>
        <w:t xml:space="preserve"> </w:t>
      </w:r>
      <w:r>
        <w:t>повествовательные,</w:t>
      </w:r>
      <w:r>
        <w:rPr>
          <w:spacing w:val="30"/>
        </w:rPr>
        <w:t xml:space="preserve"> </w:t>
      </w:r>
      <w:r>
        <w:t>вопросительные,</w:t>
      </w:r>
      <w:r>
        <w:rPr>
          <w:spacing w:val="30"/>
        </w:rPr>
        <w:t xml:space="preserve"> </w:t>
      </w:r>
      <w:r>
        <w:t xml:space="preserve">побудительные </w:t>
      </w:r>
      <w:r>
        <w:rPr>
          <w:spacing w:val="-2"/>
        </w:rPr>
        <w:t>предложения.</w:t>
      </w:r>
    </w:p>
    <w:p w:rsidR="004D69CC" w:rsidRDefault="00D37399">
      <w:pPr>
        <w:pStyle w:val="a3"/>
        <w:tabs>
          <w:tab w:val="left" w:pos="1973"/>
          <w:tab w:val="left" w:pos="3616"/>
          <w:tab w:val="left" w:pos="4134"/>
          <w:tab w:val="left" w:pos="5993"/>
          <w:tab w:val="left" w:pos="7053"/>
          <w:tab w:val="left" w:pos="7650"/>
          <w:tab w:val="left" w:pos="9166"/>
          <w:tab w:val="left" w:pos="11207"/>
        </w:tabs>
        <w:spacing w:line="355" w:lineRule="auto"/>
        <w:ind w:right="144"/>
      </w:pPr>
      <w:r>
        <w:rPr>
          <w:spacing w:val="-4"/>
        </w:rPr>
        <w:t>Виды</w:t>
      </w:r>
      <w:r>
        <w:tab/>
      </w:r>
      <w:r>
        <w:rPr>
          <w:spacing w:val="-2"/>
        </w:rPr>
        <w:t>предложений</w:t>
      </w:r>
      <w:r>
        <w:tab/>
      </w:r>
      <w:r>
        <w:rPr>
          <w:spacing w:val="-6"/>
        </w:rPr>
        <w:t>по</w:t>
      </w:r>
      <w:r>
        <w:tab/>
      </w:r>
      <w:r>
        <w:rPr>
          <w:spacing w:val="-2"/>
        </w:rPr>
        <w:t>эмоциональной</w:t>
      </w:r>
      <w:r>
        <w:tab/>
      </w:r>
      <w:r>
        <w:rPr>
          <w:spacing w:val="-2"/>
        </w:rPr>
        <w:t>окраске</w:t>
      </w:r>
      <w:r>
        <w:tab/>
      </w:r>
      <w:r>
        <w:rPr>
          <w:spacing w:val="-4"/>
        </w:rPr>
        <w:t>(по</w:t>
      </w:r>
      <w:r>
        <w:tab/>
      </w:r>
      <w:r>
        <w:rPr>
          <w:spacing w:val="-2"/>
        </w:rPr>
        <w:t>интонации):</w:t>
      </w:r>
      <w:r>
        <w:tab/>
      </w:r>
      <w:r>
        <w:rPr>
          <w:spacing w:val="-2"/>
        </w:rPr>
        <w:t>восклицательные</w:t>
      </w:r>
      <w:r>
        <w:tab/>
      </w:r>
      <w:r>
        <w:rPr>
          <w:spacing w:val="-10"/>
        </w:rPr>
        <w:t xml:space="preserve">и </w:t>
      </w:r>
      <w:r>
        <w:t>невосклицательные предложения.</w:t>
      </w:r>
    </w:p>
    <w:p w:rsidR="004D69CC" w:rsidRDefault="00D37399">
      <w:pPr>
        <w:pStyle w:val="a3"/>
        <w:ind w:left="1133" w:firstLine="0"/>
      </w:pPr>
      <w:r>
        <w:t>Орфография</w:t>
      </w:r>
      <w:r>
        <w:rPr>
          <w:spacing w:val="-1"/>
        </w:rPr>
        <w:t xml:space="preserve"> </w:t>
      </w:r>
      <w:r>
        <w:t xml:space="preserve">и </w:t>
      </w:r>
      <w:r>
        <w:rPr>
          <w:spacing w:val="-2"/>
        </w:rPr>
        <w:t>пунктуация.</w:t>
      </w:r>
    </w:p>
    <w:p w:rsidR="004D69CC" w:rsidRDefault="00D37399">
      <w:pPr>
        <w:pStyle w:val="a3"/>
        <w:spacing w:before="132" w:line="355" w:lineRule="auto"/>
        <w:ind w:right="134"/>
        <w:jc w:val="both"/>
      </w:pPr>
      <w:r>
        <w:t>Прописная</w:t>
      </w:r>
      <w:r>
        <w:rPr>
          <w:spacing w:val="62"/>
        </w:rPr>
        <w:t xml:space="preserve">   </w:t>
      </w:r>
      <w:r>
        <w:t>буква</w:t>
      </w:r>
      <w:r>
        <w:rPr>
          <w:spacing w:val="63"/>
        </w:rPr>
        <w:t xml:space="preserve">   </w:t>
      </w:r>
      <w:r>
        <w:t>в</w:t>
      </w:r>
      <w:r>
        <w:rPr>
          <w:spacing w:val="62"/>
        </w:rPr>
        <w:t xml:space="preserve">   </w:t>
      </w:r>
      <w:r>
        <w:t>начале</w:t>
      </w:r>
      <w:r>
        <w:rPr>
          <w:spacing w:val="62"/>
        </w:rPr>
        <w:t xml:space="preserve">   </w:t>
      </w:r>
      <w:r>
        <w:t>предложения</w:t>
      </w:r>
      <w:r>
        <w:rPr>
          <w:spacing w:val="62"/>
        </w:rPr>
        <w:t xml:space="preserve">   </w:t>
      </w:r>
      <w:r>
        <w:t>и</w:t>
      </w:r>
      <w:r>
        <w:rPr>
          <w:spacing w:val="63"/>
        </w:rPr>
        <w:t xml:space="preserve">   </w:t>
      </w:r>
      <w:r>
        <w:t>в</w:t>
      </w:r>
      <w:r>
        <w:rPr>
          <w:spacing w:val="61"/>
        </w:rPr>
        <w:t xml:space="preserve">   </w:t>
      </w:r>
      <w:r>
        <w:t>именах</w:t>
      </w:r>
      <w:r>
        <w:rPr>
          <w:spacing w:val="63"/>
        </w:rPr>
        <w:t xml:space="preserve">   </w:t>
      </w:r>
      <w:r>
        <w:t>собственных</w:t>
      </w:r>
      <w:r>
        <w:rPr>
          <w:spacing w:val="63"/>
        </w:rPr>
        <w:t xml:space="preserve">   </w:t>
      </w:r>
      <w:r>
        <w:t>(имена и фамилии людей,</w:t>
      </w:r>
      <w:r>
        <w:rPr>
          <w:spacing w:val="-2"/>
        </w:rPr>
        <w:t xml:space="preserve"> </w:t>
      </w:r>
      <w:r>
        <w:t>клички животных);</w:t>
      </w:r>
      <w:r>
        <w:rPr>
          <w:spacing w:val="-1"/>
        </w:rPr>
        <w:t xml:space="preserve"> </w:t>
      </w:r>
      <w:r>
        <w:t>знаки</w:t>
      </w:r>
      <w:r>
        <w:rPr>
          <w:spacing w:val="-2"/>
        </w:rPr>
        <w:t xml:space="preserve"> </w:t>
      </w:r>
      <w:r>
        <w:t>препинания в</w:t>
      </w:r>
      <w:r>
        <w:rPr>
          <w:spacing w:val="-1"/>
        </w:rPr>
        <w:t xml:space="preserve"> </w:t>
      </w:r>
      <w:r>
        <w:t>конце</w:t>
      </w:r>
      <w:r>
        <w:rPr>
          <w:spacing w:val="-1"/>
        </w:rPr>
        <w:t xml:space="preserve"> </w:t>
      </w:r>
      <w:r>
        <w:t>предложения; перенос</w:t>
      </w:r>
      <w:r>
        <w:rPr>
          <w:spacing w:val="-1"/>
        </w:rPr>
        <w:t xml:space="preserve"> </w:t>
      </w:r>
      <w:r>
        <w:t>слов</w:t>
      </w:r>
      <w:r>
        <w:rPr>
          <w:spacing w:val="-1"/>
        </w:rPr>
        <w:t xml:space="preserve"> </w:t>
      </w:r>
      <w:r>
        <w:t>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4D69CC" w:rsidRDefault="00D37399">
      <w:pPr>
        <w:pStyle w:val="a3"/>
        <w:spacing w:line="355" w:lineRule="auto"/>
        <w:ind w:right="136"/>
        <w:jc w:val="both"/>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w:t>
      </w:r>
      <w:r>
        <w:rPr>
          <w:spacing w:val="80"/>
          <w:w w:val="150"/>
        </w:rPr>
        <w:t xml:space="preserve">  </w:t>
      </w:r>
      <w:r>
        <w:t>написания</w:t>
      </w:r>
      <w:r>
        <w:rPr>
          <w:spacing w:val="80"/>
          <w:w w:val="150"/>
        </w:rPr>
        <w:t xml:space="preserve">  </w:t>
      </w:r>
      <w:r>
        <w:t>слова.</w:t>
      </w:r>
      <w:r>
        <w:rPr>
          <w:spacing w:val="80"/>
          <w:w w:val="150"/>
        </w:rPr>
        <w:t xml:space="preserve">  </w:t>
      </w:r>
      <w:r>
        <w:t>Контроль</w:t>
      </w:r>
      <w:r>
        <w:rPr>
          <w:spacing w:val="80"/>
          <w:w w:val="150"/>
        </w:rPr>
        <w:t xml:space="preserve">  </w:t>
      </w:r>
      <w:r>
        <w:t>и</w:t>
      </w:r>
      <w:r>
        <w:rPr>
          <w:spacing w:val="80"/>
          <w:w w:val="150"/>
        </w:rPr>
        <w:t xml:space="preserve">  </w:t>
      </w:r>
      <w:r>
        <w:t>самоконтроль</w:t>
      </w:r>
      <w:r>
        <w:rPr>
          <w:spacing w:val="80"/>
          <w:w w:val="150"/>
        </w:rPr>
        <w:t xml:space="preserve">  </w:t>
      </w:r>
      <w:r>
        <w:t>при</w:t>
      </w:r>
      <w:r>
        <w:rPr>
          <w:spacing w:val="80"/>
          <w:w w:val="150"/>
        </w:rPr>
        <w:t xml:space="preserve">  </w:t>
      </w:r>
      <w:r>
        <w:t>проверке</w:t>
      </w:r>
      <w:r>
        <w:rPr>
          <w:spacing w:val="80"/>
          <w:w w:val="150"/>
        </w:rPr>
        <w:t xml:space="preserve">  </w:t>
      </w:r>
      <w:r>
        <w:t>собственных и предложенных текстов.</w:t>
      </w:r>
    </w:p>
    <w:p w:rsidR="004D69CC" w:rsidRDefault="00D37399">
      <w:pPr>
        <w:pStyle w:val="a3"/>
        <w:ind w:left="1133" w:firstLine="0"/>
        <w:jc w:val="both"/>
      </w:pPr>
      <w:r>
        <w:t>Правила</w:t>
      </w:r>
      <w:r>
        <w:rPr>
          <w:spacing w:val="-4"/>
        </w:rPr>
        <w:t xml:space="preserve"> </w:t>
      </w:r>
      <w:r>
        <w:t>правописания</w:t>
      </w:r>
      <w:r>
        <w:rPr>
          <w:spacing w:val="-2"/>
        </w:rPr>
        <w:t xml:space="preserve"> </w:t>
      </w:r>
      <w:r>
        <w:t>и</w:t>
      </w:r>
      <w:r>
        <w:rPr>
          <w:spacing w:val="-3"/>
        </w:rPr>
        <w:t xml:space="preserve"> </w:t>
      </w:r>
      <w:r>
        <w:t xml:space="preserve">их </w:t>
      </w:r>
      <w:r>
        <w:rPr>
          <w:spacing w:val="-2"/>
        </w:rPr>
        <w:t>применение:</w:t>
      </w:r>
    </w:p>
    <w:p w:rsidR="004D69CC" w:rsidRDefault="00D37399">
      <w:pPr>
        <w:pStyle w:val="a3"/>
        <w:spacing w:before="131" w:line="355" w:lineRule="auto"/>
        <w:ind w:left="1133" w:right="7269" w:firstLine="0"/>
      </w:pPr>
      <w:r>
        <w:t>разделительный</w:t>
      </w:r>
      <w:r>
        <w:rPr>
          <w:spacing w:val="-15"/>
        </w:rPr>
        <w:t xml:space="preserve"> </w:t>
      </w:r>
      <w:r>
        <w:t>мягкий</w:t>
      </w:r>
      <w:r>
        <w:rPr>
          <w:spacing w:val="-15"/>
        </w:rPr>
        <w:t xml:space="preserve"> </w:t>
      </w:r>
      <w:r>
        <w:t>знак; сочетания чт, щн, нч;</w:t>
      </w:r>
    </w:p>
    <w:p w:rsidR="004D69CC" w:rsidRDefault="00D37399">
      <w:pPr>
        <w:pStyle w:val="a3"/>
        <w:spacing w:line="355" w:lineRule="auto"/>
        <w:ind w:left="1133" w:right="4705" w:firstLine="0"/>
      </w:pPr>
      <w:r>
        <w:t>проверяемые безударные гласные в корне слова; парные</w:t>
      </w:r>
      <w:r>
        <w:rPr>
          <w:spacing w:val="-7"/>
        </w:rPr>
        <w:t xml:space="preserve"> </w:t>
      </w:r>
      <w:r>
        <w:t>звонкие</w:t>
      </w:r>
      <w:r>
        <w:rPr>
          <w:spacing w:val="-6"/>
        </w:rPr>
        <w:t xml:space="preserve"> </w:t>
      </w:r>
      <w:r>
        <w:t>и</w:t>
      </w:r>
      <w:r>
        <w:rPr>
          <w:spacing w:val="-5"/>
        </w:rPr>
        <w:t xml:space="preserve"> </w:t>
      </w:r>
      <w:r>
        <w:t>глухие</w:t>
      </w:r>
      <w:r>
        <w:rPr>
          <w:spacing w:val="-6"/>
        </w:rPr>
        <w:t xml:space="preserve"> </w:t>
      </w:r>
      <w:r>
        <w:t>согласные</w:t>
      </w:r>
      <w:r>
        <w:rPr>
          <w:spacing w:val="-6"/>
        </w:rPr>
        <w:t xml:space="preserve"> </w:t>
      </w:r>
      <w:r>
        <w:t>в</w:t>
      </w:r>
      <w:r>
        <w:rPr>
          <w:spacing w:val="-6"/>
        </w:rPr>
        <w:t xml:space="preserve"> </w:t>
      </w:r>
      <w:r>
        <w:t>корне</w:t>
      </w:r>
      <w:r>
        <w:rPr>
          <w:spacing w:val="-6"/>
        </w:rPr>
        <w:t xml:space="preserve"> </w:t>
      </w:r>
      <w:r>
        <w:t>слова;</w:t>
      </w:r>
    </w:p>
    <w:p w:rsidR="004D69CC" w:rsidRDefault="00D37399">
      <w:pPr>
        <w:pStyle w:val="a3"/>
        <w:spacing w:line="355" w:lineRule="auto"/>
        <w:ind w:left="1133" w:firstLine="0"/>
      </w:pPr>
      <w:r>
        <w:t>непроверяемые гласные и согласные (перечень слов в орфографическом словаре учебника); прописная</w:t>
      </w:r>
      <w:r>
        <w:rPr>
          <w:spacing w:val="40"/>
        </w:rPr>
        <w:t xml:space="preserve"> </w:t>
      </w:r>
      <w:r>
        <w:t>буква</w:t>
      </w:r>
      <w:r>
        <w:rPr>
          <w:spacing w:val="40"/>
        </w:rPr>
        <w:t xml:space="preserve"> </w:t>
      </w:r>
      <w:r>
        <w:t>в</w:t>
      </w:r>
      <w:r>
        <w:rPr>
          <w:spacing w:val="40"/>
        </w:rPr>
        <w:t xml:space="preserve"> </w:t>
      </w:r>
      <w:r>
        <w:t>именах</w:t>
      </w:r>
      <w:r>
        <w:rPr>
          <w:spacing w:val="60"/>
        </w:rPr>
        <w:t xml:space="preserve"> </w:t>
      </w:r>
      <w:r>
        <w:t>собственных:</w:t>
      </w:r>
      <w:r>
        <w:rPr>
          <w:spacing w:val="40"/>
        </w:rPr>
        <w:t xml:space="preserve"> </w:t>
      </w:r>
      <w:r>
        <w:t>имена,</w:t>
      </w:r>
      <w:r>
        <w:rPr>
          <w:spacing w:val="40"/>
        </w:rPr>
        <w:t xml:space="preserve"> </w:t>
      </w:r>
      <w:r>
        <w:t>фамилии,</w:t>
      </w:r>
      <w:r>
        <w:rPr>
          <w:spacing w:val="40"/>
        </w:rPr>
        <w:t xml:space="preserve"> </w:t>
      </w:r>
      <w:r>
        <w:t>отчества</w:t>
      </w:r>
      <w:r>
        <w:rPr>
          <w:spacing w:val="40"/>
        </w:rPr>
        <w:t xml:space="preserve"> </w:t>
      </w:r>
      <w:r>
        <w:t>людей,</w:t>
      </w:r>
      <w:r>
        <w:rPr>
          <w:spacing w:val="40"/>
        </w:rPr>
        <w:t xml:space="preserve"> </w:t>
      </w:r>
      <w:r>
        <w:t>клички</w:t>
      </w:r>
      <w:r>
        <w:rPr>
          <w:spacing w:val="40"/>
        </w:rPr>
        <w:t xml:space="preserve"> </w:t>
      </w:r>
      <w:r>
        <w:t>животных,</w:t>
      </w:r>
    </w:p>
    <w:p w:rsidR="004D69CC" w:rsidRDefault="00D37399">
      <w:pPr>
        <w:pStyle w:val="a3"/>
        <w:spacing w:line="275" w:lineRule="exact"/>
        <w:ind w:firstLine="0"/>
      </w:pPr>
      <w:r>
        <w:t>географические</w:t>
      </w:r>
      <w:r>
        <w:rPr>
          <w:spacing w:val="-6"/>
        </w:rPr>
        <w:t xml:space="preserve"> </w:t>
      </w:r>
      <w:r>
        <w:rPr>
          <w:spacing w:val="-2"/>
        </w:rPr>
        <w:t>названия;</w:t>
      </w:r>
    </w:p>
    <w:p w:rsidR="004D69CC" w:rsidRDefault="00D37399">
      <w:pPr>
        <w:pStyle w:val="a3"/>
        <w:spacing w:before="131"/>
        <w:ind w:left="1133" w:firstLine="0"/>
      </w:pPr>
      <w:r>
        <w:t>раздельное</w:t>
      </w:r>
      <w:r>
        <w:rPr>
          <w:spacing w:val="-7"/>
        </w:rPr>
        <w:t xml:space="preserve"> </w:t>
      </w:r>
      <w:r>
        <w:t>написание</w:t>
      </w:r>
      <w:r>
        <w:rPr>
          <w:spacing w:val="-5"/>
        </w:rPr>
        <w:t xml:space="preserve"> </w:t>
      </w:r>
      <w:r>
        <w:t>предлогов</w:t>
      </w:r>
      <w:r>
        <w:rPr>
          <w:spacing w:val="-5"/>
        </w:rPr>
        <w:t xml:space="preserve"> </w:t>
      </w:r>
      <w:r>
        <w:t>с</w:t>
      </w:r>
      <w:r>
        <w:rPr>
          <w:spacing w:val="-5"/>
        </w:rPr>
        <w:t xml:space="preserve"> </w:t>
      </w:r>
      <w:r>
        <w:t>именами</w:t>
      </w:r>
      <w:r>
        <w:rPr>
          <w:spacing w:val="-4"/>
        </w:rPr>
        <w:t xml:space="preserve"> </w:t>
      </w:r>
      <w:r>
        <w:rPr>
          <w:spacing w:val="-2"/>
        </w:rPr>
        <w:t>существительными.</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ind w:left="1193" w:firstLine="0"/>
        <w:jc w:val="both"/>
      </w:pPr>
      <w:r>
        <w:lastRenderedPageBreak/>
        <w:t>Развитие</w:t>
      </w:r>
      <w:r>
        <w:rPr>
          <w:spacing w:val="-7"/>
        </w:rPr>
        <w:t xml:space="preserve"> </w:t>
      </w:r>
      <w:r>
        <w:rPr>
          <w:spacing w:val="-4"/>
        </w:rPr>
        <w:t>речи.</w:t>
      </w:r>
    </w:p>
    <w:p w:rsidR="004D69CC" w:rsidRDefault="00D37399">
      <w:pPr>
        <w:pStyle w:val="a3"/>
        <w:tabs>
          <w:tab w:val="left" w:pos="2864"/>
          <w:tab w:val="left" w:pos="4738"/>
          <w:tab w:val="left" w:pos="7594"/>
          <w:tab w:val="left" w:pos="9259"/>
          <w:tab w:val="left" w:pos="10681"/>
        </w:tabs>
        <w:spacing w:before="132" w:line="355" w:lineRule="auto"/>
        <w:ind w:right="142"/>
        <w:jc w:val="both"/>
      </w:pPr>
      <w:r>
        <w:t>Выбор языковых средств в соответствии с целями и условиями устного общения для</w:t>
      </w:r>
      <w:r>
        <w:rPr>
          <w:spacing w:val="80"/>
        </w:rPr>
        <w:t xml:space="preserve"> </w:t>
      </w:r>
      <w:r>
        <w:rPr>
          <w:spacing w:val="-2"/>
        </w:rPr>
        <w:t>эффективного</w:t>
      </w:r>
      <w:r>
        <w:tab/>
      </w:r>
      <w:r>
        <w:rPr>
          <w:spacing w:val="-2"/>
        </w:rPr>
        <w:t>решения</w:t>
      </w:r>
      <w:r>
        <w:tab/>
      </w:r>
      <w:r>
        <w:rPr>
          <w:spacing w:val="-2"/>
        </w:rPr>
        <w:t>коммуникативной</w:t>
      </w:r>
      <w:r>
        <w:tab/>
      </w:r>
      <w:r>
        <w:rPr>
          <w:spacing w:val="-2"/>
        </w:rPr>
        <w:t>задачи</w:t>
      </w:r>
      <w:r>
        <w:tab/>
      </w:r>
      <w:r>
        <w:rPr>
          <w:spacing w:val="-4"/>
        </w:rPr>
        <w:t>(для</w:t>
      </w:r>
      <w:r>
        <w:tab/>
      </w:r>
      <w:r>
        <w:rPr>
          <w:spacing w:val="-2"/>
        </w:rPr>
        <w:t xml:space="preserve">ответа </w:t>
      </w:r>
      <w:r>
        <w:t>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w:t>
      </w:r>
      <w:r>
        <w:rPr>
          <w:spacing w:val="80"/>
        </w:rPr>
        <w:t xml:space="preserve">  </w:t>
      </w:r>
      <w:r>
        <w:t>договариваться</w:t>
      </w:r>
      <w:r>
        <w:rPr>
          <w:spacing w:val="80"/>
        </w:rPr>
        <w:t xml:space="preserve">  </w:t>
      </w:r>
      <w:r>
        <w:t>и</w:t>
      </w:r>
      <w:r>
        <w:rPr>
          <w:spacing w:val="80"/>
        </w:rPr>
        <w:t xml:space="preserve">  </w:t>
      </w:r>
      <w:r>
        <w:t>приходить</w:t>
      </w:r>
      <w:r>
        <w:rPr>
          <w:spacing w:val="80"/>
        </w:rPr>
        <w:t xml:space="preserve">  </w:t>
      </w:r>
      <w:r>
        <w:t>к</w:t>
      </w:r>
      <w:r>
        <w:rPr>
          <w:spacing w:val="80"/>
        </w:rPr>
        <w:t xml:space="preserve">  </w:t>
      </w:r>
      <w:r>
        <w:t>общему</w:t>
      </w:r>
      <w:r>
        <w:rPr>
          <w:spacing w:val="80"/>
        </w:rPr>
        <w:t xml:space="preserve">  </w:t>
      </w:r>
      <w:r>
        <w:t>решению</w:t>
      </w:r>
      <w:r>
        <w:rPr>
          <w:spacing w:val="80"/>
        </w:rPr>
        <w:t xml:space="preserve">  </w:t>
      </w:r>
      <w:r>
        <w:t>в</w:t>
      </w:r>
      <w:r>
        <w:rPr>
          <w:spacing w:val="80"/>
        </w:rPr>
        <w:t xml:space="preserve">  </w:t>
      </w:r>
      <w:r>
        <w:t>совместной</w:t>
      </w:r>
      <w:r>
        <w:rPr>
          <w:spacing w:val="80"/>
        </w:rPr>
        <w:t xml:space="preserve">  </w:t>
      </w:r>
      <w:r>
        <w:t>деятельности при проведении парной и групповой работы.</w:t>
      </w:r>
    </w:p>
    <w:p w:rsidR="004D69CC" w:rsidRDefault="00D37399">
      <w:pPr>
        <w:pStyle w:val="a3"/>
        <w:spacing w:line="355" w:lineRule="auto"/>
        <w:ind w:right="140"/>
        <w:jc w:val="both"/>
      </w:pPr>
      <w:r>
        <w:t>Составление устного рассказа</w:t>
      </w:r>
      <w:r>
        <w:rPr>
          <w:spacing w:val="-1"/>
        </w:rPr>
        <w:t xml:space="preserve"> </w:t>
      </w:r>
      <w:r>
        <w:t>по репродукции</w:t>
      </w:r>
      <w:r>
        <w:rPr>
          <w:spacing w:val="-2"/>
        </w:rPr>
        <w:t xml:space="preserve"> </w:t>
      </w:r>
      <w:r>
        <w:t>картины.</w:t>
      </w:r>
      <w:r>
        <w:rPr>
          <w:spacing w:val="-1"/>
        </w:rPr>
        <w:t xml:space="preserve"> </w:t>
      </w:r>
      <w:r>
        <w:t>Составление</w:t>
      </w:r>
      <w:r>
        <w:rPr>
          <w:spacing w:val="-3"/>
        </w:rPr>
        <w:t xml:space="preserve"> </w:t>
      </w:r>
      <w:r>
        <w:t>устного рассказа</w:t>
      </w:r>
      <w:r>
        <w:rPr>
          <w:spacing w:val="-1"/>
        </w:rPr>
        <w:t xml:space="preserve"> </w:t>
      </w:r>
      <w:r>
        <w:t>с</w:t>
      </w:r>
      <w:r>
        <w:rPr>
          <w:spacing w:val="-1"/>
        </w:rPr>
        <w:t xml:space="preserve"> </w:t>
      </w:r>
      <w:r>
        <w:t>опорой на личные наблюдения и на вопросы.</w:t>
      </w:r>
    </w:p>
    <w:p w:rsidR="004D69CC" w:rsidRDefault="00D37399">
      <w:pPr>
        <w:pStyle w:val="a3"/>
        <w:tabs>
          <w:tab w:val="left" w:pos="10567"/>
        </w:tabs>
        <w:spacing w:line="355" w:lineRule="auto"/>
        <w:ind w:right="139"/>
        <w:jc w:val="both"/>
      </w:pPr>
      <w: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w:t>
      </w:r>
      <w:r>
        <w:rPr>
          <w:spacing w:val="-2"/>
        </w:rPr>
        <w:t>Корректирование</w:t>
      </w:r>
      <w:r>
        <w:tab/>
      </w:r>
      <w:r>
        <w:rPr>
          <w:spacing w:val="-2"/>
        </w:rPr>
        <w:t>текстов</w:t>
      </w:r>
    </w:p>
    <w:p w:rsidR="004D69CC" w:rsidRDefault="00D37399">
      <w:pPr>
        <w:pStyle w:val="a3"/>
        <w:spacing w:line="274" w:lineRule="exact"/>
        <w:ind w:firstLine="0"/>
        <w:jc w:val="both"/>
      </w:pPr>
      <w:r>
        <w:t>с</w:t>
      </w:r>
      <w:r>
        <w:rPr>
          <w:spacing w:val="-4"/>
        </w:rPr>
        <w:t xml:space="preserve"> </w:t>
      </w:r>
      <w:r>
        <w:t>нарушенным</w:t>
      </w:r>
      <w:r>
        <w:rPr>
          <w:spacing w:val="-4"/>
        </w:rPr>
        <w:t xml:space="preserve"> </w:t>
      </w:r>
      <w:r>
        <w:t>порядком</w:t>
      </w:r>
      <w:r>
        <w:rPr>
          <w:spacing w:val="-3"/>
        </w:rPr>
        <w:t xml:space="preserve"> </w:t>
      </w:r>
      <w:r>
        <w:t>предложений</w:t>
      </w:r>
      <w:r>
        <w:rPr>
          <w:spacing w:val="-2"/>
        </w:rPr>
        <w:t xml:space="preserve"> </w:t>
      </w:r>
      <w:r>
        <w:t>и</w:t>
      </w:r>
      <w:r>
        <w:rPr>
          <w:spacing w:val="-2"/>
        </w:rPr>
        <w:t xml:space="preserve"> абзацев.</w:t>
      </w:r>
    </w:p>
    <w:p w:rsidR="004D69CC" w:rsidRDefault="00D37399">
      <w:pPr>
        <w:pStyle w:val="a3"/>
        <w:spacing w:before="134" w:line="355" w:lineRule="auto"/>
        <w:ind w:left="1133" w:right="259" w:firstLine="0"/>
        <w:jc w:val="both"/>
      </w:pPr>
      <w:r>
        <w:t>Типы</w:t>
      </w:r>
      <w:r>
        <w:rPr>
          <w:spacing w:val="-5"/>
        </w:rPr>
        <w:t xml:space="preserve"> </w:t>
      </w:r>
      <w:r>
        <w:t>текстов:</w:t>
      </w:r>
      <w:r>
        <w:rPr>
          <w:spacing w:val="-5"/>
        </w:rPr>
        <w:t xml:space="preserve"> </w:t>
      </w:r>
      <w:r>
        <w:t>описание,</w:t>
      </w:r>
      <w:r>
        <w:rPr>
          <w:spacing w:val="-5"/>
        </w:rPr>
        <w:t xml:space="preserve"> </w:t>
      </w:r>
      <w:r>
        <w:t>повествование,</w:t>
      </w:r>
      <w:r>
        <w:rPr>
          <w:spacing w:val="-5"/>
        </w:rPr>
        <w:t xml:space="preserve"> </w:t>
      </w:r>
      <w:r>
        <w:t>рассуждение,</w:t>
      </w:r>
      <w:r>
        <w:rPr>
          <w:spacing w:val="-5"/>
        </w:rPr>
        <w:t xml:space="preserve"> </w:t>
      </w:r>
      <w:r>
        <w:t>их</w:t>
      </w:r>
      <w:r>
        <w:rPr>
          <w:spacing w:val="-3"/>
        </w:rPr>
        <w:t xml:space="preserve"> </w:t>
      </w:r>
      <w:r>
        <w:t>особенности</w:t>
      </w:r>
      <w:r>
        <w:rPr>
          <w:spacing w:val="-5"/>
        </w:rPr>
        <w:t xml:space="preserve"> </w:t>
      </w:r>
      <w:r>
        <w:t>(первичное</w:t>
      </w:r>
      <w:r>
        <w:rPr>
          <w:spacing w:val="-6"/>
        </w:rPr>
        <w:t xml:space="preserve"> </w:t>
      </w:r>
      <w:r>
        <w:t>ознакомление). Поздравление и поздравительная открытка.</w:t>
      </w:r>
    </w:p>
    <w:p w:rsidR="004D69CC" w:rsidRDefault="00D37399">
      <w:pPr>
        <w:pStyle w:val="a3"/>
        <w:spacing w:line="355" w:lineRule="auto"/>
        <w:ind w:right="143"/>
        <w:jc w:val="both"/>
      </w:pPr>
      <w:r>
        <w:t>Понимание</w:t>
      </w:r>
      <w:r>
        <w:rPr>
          <w:spacing w:val="80"/>
        </w:rPr>
        <w:t xml:space="preserve">    </w:t>
      </w:r>
      <w:r>
        <w:t>текста:</w:t>
      </w:r>
      <w:r>
        <w:rPr>
          <w:spacing w:val="80"/>
        </w:rPr>
        <w:t xml:space="preserve">    </w:t>
      </w:r>
      <w:r>
        <w:t>развитие</w:t>
      </w:r>
      <w:r>
        <w:rPr>
          <w:spacing w:val="80"/>
        </w:rPr>
        <w:t xml:space="preserve">    </w:t>
      </w:r>
      <w:r>
        <w:t>умения</w:t>
      </w:r>
      <w:r>
        <w:rPr>
          <w:spacing w:val="80"/>
        </w:rPr>
        <w:t xml:space="preserve">    </w:t>
      </w:r>
      <w:r>
        <w:t>формулировать</w:t>
      </w:r>
      <w:r>
        <w:rPr>
          <w:spacing w:val="80"/>
        </w:rPr>
        <w:t xml:space="preserve">    </w:t>
      </w:r>
      <w:r>
        <w:t>простые</w:t>
      </w:r>
      <w:r>
        <w:rPr>
          <w:spacing w:val="80"/>
        </w:rPr>
        <w:t xml:space="preserve">    </w:t>
      </w:r>
      <w:r>
        <w:t>выводы на</w:t>
      </w:r>
      <w:r>
        <w:rPr>
          <w:spacing w:val="65"/>
          <w:w w:val="150"/>
        </w:rPr>
        <w:t xml:space="preserve">  </w:t>
      </w:r>
      <w:r>
        <w:t>основе</w:t>
      </w:r>
      <w:r>
        <w:rPr>
          <w:spacing w:val="64"/>
          <w:w w:val="150"/>
        </w:rPr>
        <w:t xml:space="preserve">  </w:t>
      </w:r>
      <w:r>
        <w:t>информации,</w:t>
      </w:r>
      <w:r>
        <w:rPr>
          <w:spacing w:val="65"/>
          <w:w w:val="150"/>
        </w:rPr>
        <w:t xml:space="preserve">  </w:t>
      </w:r>
      <w:r>
        <w:t>содержащейся</w:t>
      </w:r>
      <w:r>
        <w:rPr>
          <w:spacing w:val="66"/>
          <w:w w:val="150"/>
        </w:rPr>
        <w:t xml:space="preserve">  </w:t>
      </w:r>
      <w:r>
        <w:t>в</w:t>
      </w:r>
      <w:r>
        <w:rPr>
          <w:spacing w:val="65"/>
          <w:w w:val="150"/>
        </w:rPr>
        <w:t xml:space="preserve">  </w:t>
      </w:r>
      <w:r>
        <w:t>тексте.</w:t>
      </w:r>
      <w:r>
        <w:rPr>
          <w:spacing w:val="66"/>
          <w:w w:val="150"/>
        </w:rPr>
        <w:t xml:space="preserve">  </w:t>
      </w:r>
      <w:r>
        <w:t>Выразительное</w:t>
      </w:r>
      <w:r>
        <w:rPr>
          <w:spacing w:val="65"/>
          <w:w w:val="150"/>
        </w:rPr>
        <w:t xml:space="preserve">  </w:t>
      </w:r>
      <w:r>
        <w:t>чтение</w:t>
      </w:r>
      <w:r>
        <w:rPr>
          <w:spacing w:val="65"/>
          <w:w w:val="150"/>
        </w:rPr>
        <w:t xml:space="preserve">  </w:t>
      </w:r>
      <w:r>
        <w:t>текста</w:t>
      </w:r>
      <w:r>
        <w:rPr>
          <w:spacing w:val="65"/>
          <w:w w:val="150"/>
        </w:rPr>
        <w:t xml:space="preserve">  </w:t>
      </w:r>
      <w:r>
        <w:t>вслух с соблюдением правильной интонации.</w:t>
      </w:r>
    </w:p>
    <w:p w:rsidR="004D69CC" w:rsidRDefault="00D37399">
      <w:pPr>
        <w:pStyle w:val="a3"/>
        <w:spacing w:line="355" w:lineRule="auto"/>
        <w:ind w:right="138"/>
        <w:jc w:val="both"/>
      </w:pPr>
      <w:r>
        <w:t>Подробное</w:t>
      </w:r>
      <w:r>
        <w:rPr>
          <w:spacing w:val="78"/>
        </w:rPr>
        <w:t xml:space="preserve">    </w:t>
      </w:r>
      <w:r>
        <w:t>изложение</w:t>
      </w:r>
      <w:r>
        <w:rPr>
          <w:spacing w:val="78"/>
        </w:rPr>
        <w:t xml:space="preserve">    </w:t>
      </w:r>
      <w:r>
        <w:t>повествовательного</w:t>
      </w:r>
      <w:r>
        <w:rPr>
          <w:spacing w:val="79"/>
        </w:rPr>
        <w:t xml:space="preserve">    </w:t>
      </w:r>
      <w:r>
        <w:t>текста</w:t>
      </w:r>
      <w:r>
        <w:rPr>
          <w:spacing w:val="78"/>
        </w:rPr>
        <w:t xml:space="preserve">    </w:t>
      </w:r>
      <w:r>
        <w:t>объёмом</w:t>
      </w:r>
      <w:r>
        <w:rPr>
          <w:spacing w:val="80"/>
        </w:rPr>
        <w:t xml:space="preserve">    </w:t>
      </w:r>
      <w:r>
        <w:t>30-45</w:t>
      </w:r>
      <w:r>
        <w:rPr>
          <w:spacing w:val="79"/>
        </w:rPr>
        <w:t xml:space="preserve">    </w:t>
      </w:r>
      <w:r>
        <w:t>слов с опорой на вопросы.</w:t>
      </w:r>
    </w:p>
    <w:p w:rsidR="004D69CC" w:rsidRDefault="00D37399">
      <w:pPr>
        <w:pStyle w:val="a3"/>
        <w:tabs>
          <w:tab w:val="left" w:pos="3052"/>
          <w:tab w:val="left" w:pos="4844"/>
          <w:tab w:val="left" w:pos="6315"/>
          <w:tab w:val="left" w:pos="7434"/>
          <w:tab w:val="left" w:pos="8437"/>
          <w:tab w:val="left" w:pos="9980"/>
        </w:tabs>
        <w:spacing w:line="355" w:lineRule="auto"/>
        <w:ind w:right="138" w:firstLine="768"/>
        <w:jc w:val="both"/>
      </w:pPr>
      <w:r>
        <w:rPr>
          <w:spacing w:val="-2"/>
        </w:rPr>
        <w:t>Изучение</w:t>
      </w:r>
      <w:r>
        <w:tab/>
      </w:r>
      <w:r>
        <w:rPr>
          <w:spacing w:val="-2"/>
        </w:rPr>
        <w:t>русского</w:t>
      </w:r>
      <w:r>
        <w:tab/>
      </w:r>
      <w:r>
        <w:rPr>
          <w:spacing w:val="-2"/>
        </w:rPr>
        <w:t>языка</w:t>
      </w:r>
      <w:r>
        <w:tab/>
      </w:r>
      <w:r>
        <w:rPr>
          <w:spacing w:val="-6"/>
        </w:rPr>
        <w:t>во</w:t>
      </w:r>
      <w:r>
        <w:tab/>
      </w:r>
      <w:r>
        <w:rPr>
          <w:spacing w:val="-10"/>
        </w:rPr>
        <w:t>2</w:t>
      </w:r>
      <w:r>
        <w:tab/>
      </w:r>
      <w:r>
        <w:rPr>
          <w:spacing w:val="-2"/>
        </w:rPr>
        <w:t>классе</w:t>
      </w:r>
      <w:r>
        <w:tab/>
      </w:r>
      <w:r>
        <w:rPr>
          <w:spacing w:val="-2"/>
        </w:rPr>
        <w:t xml:space="preserve">способствует </w:t>
      </w:r>
      <w:r>
        <w:t>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69CC" w:rsidRDefault="00D37399">
      <w:pPr>
        <w:pStyle w:val="a3"/>
        <w:spacing w:line="355" w:lineRule="auto"/>
        <w:ind w:right="144"/>
        <w:jc w:val="both"/>
      </w:pPr>
      <w:r>
        <w:t>Базовые логические действия как часть познавательных универсальных учебных действий способствуют формированию умений:</w:t>
      </w:r>
    </w:p>
    <w:p w:rsidR="004D69CC" w:rsidRDefault="00D37399">
      <w:pPr>
        <w:pStyle w:val="a3"/>
        <w:tabs>
          <w:tab w:val="left" w:pos="1807"/>
          <w:tab w:val="left" w:pos="2731"/>
          <w:tab w:val="left" w:pos="5168"/>
          <w:tab w:val="left" w:pos="6927"/>
          <w:tab w:val="left" w:pos="8668"/>
          <w:tab w:val="left" w:pos="10436"/>
        </w:tabs>
        <w:spacing w:line="355" w:lineRule="auto"/>
        <w:ind w:right="139"/>
        <w:jc w:val="both"/>
      </w:pPr>
      <w:r>
        <w:t xml:space="preserve">сравнивать однокоренные (родственные) слова и синонимы; однокоренные (родственные) слова и </w:t>
      </w:r>
      <w:r>
        <w:rPr>
          <w:spacing w:val="-2"/>
        </w:rPr>
        <w:t>слова</w:t>
      </w:r>
      <w:r>
        <w:tab/>
      </w:r>
      <w:r>
        <w:rPr>
          <w:spacing w:val="-10"/>
        </w:rPr>
        <w:t>с</w:t>
      </w:r>
      <w:r>
        <w:tab/>
      </w:r>
      <w:r>
        <w:rPr>
          <w:spacing w:val="-2"/>
        </w:rPr>
        <w:t>омонимичными</w:t>
      </w:r>
      <w:r>
        <w:tab/>
      </w:r>
      <w:r>
        <w:rPr>
          <w:spacing w:val="-2"/>
        </w:rPr>
        <w:t>корнями:</w:t>
      </w:r>
      <w:r>
        <w:tab/>
      </w:r>
      <w:r>
        <w:rPr>
          <w:spacing w:val="-2"/>
        </w:rPr>
        <w:t>называть</w:t>
      </w:r>
      <w:r>
        <w:tab/>
      </w:r>
      <w:r>
        <w:rPr>
          <w:spacing w:val="-2"/>
        </w:rPr>
        <w:t>признаки</w:t>
      </w:r>
      <w:r>
        <w:tab/>
      </w:r>
      <w:r>
        <w:rPr>
          <w:spacing w:val="-2"/>
        </w:rPr>
        <w:t xml:space="preserve">сходства </w:t>
      </w:r>
      <w:r>
        <w:t>и различия;</w:t>
      </w:r>
    </w:p>
    <w:p w:rsidR="004D69CC" w:rsidRDefault="00D37399">
      <w:pPr>
        <w:pStyle w:val="a3"/>
        <w:spacing w:line="355" w:lineRule="auto"/>
        <w:ind w:right="144"/>
        <w:jc w:val="both"/>
      </w:pPr>
      <w:r>
        <w:t>сравнивать</w:t>
      </w:r>
      <w:r>
        <w:rPr>
          <w:spacing w:val="80"/>
        </w:rPr>
        <w:t xml:space="preserve">   </w:t>
      </w:r>
      <w:r>
        <w:t>значение</w:t>
      </w:r>
      <w:r>
        <w:rPr>
          <w:spacing w:val="80"/>
        </w:rPr>
        <w:t xml:space="preserve">   </w:t>
      </w:r>
      <w:r>
        <w:t>однокоренных</w:t>
      </w:r>
      <w:r>
        <w:rPr>
          <w:spacing w:val="80"/>
        </w:rPr>
        <w:t xml:space="preserve">   </w:t>
      </w:r>
      <w:r>
        <w:t>(родственных)</w:t>
      </w:r>
      <w:r>
        <w:rPr>
          <w:spacing w:val="80"/>
        </w:rPr>
        <w:t xml:space="preserve">   </w:t>
      </w:r>
      <w:r>
        <w:t>слов:</w:t>
      </w:r>
      <w:r>
        <w:rPr>
          <w:spacing w:val="80"/>
        </w:rPr>
        <w:t xml:space="preserve">   </w:t>
      </w:r>
      <w:r>
        <w:t>указывать</w:t>
      </w:r>
      <w:r>
        <w:rPr>
          <w:spacing w:val="80"/>
        </w:rPr>
        <w:t xml:space="preserve">   </w:t>
      </w:r>
      <w:r>
        <w:t>сходство</w:t>
      </w:r>
      <w:r>
        <w:rPr>
          <w:spacing w:val="40"/>
        </w:rPr>
        <w:t xml:space="preserve"> </w:t>
      </w:r>
      <w:r>
        <w:t>и различие лексического значения;</w:t>
      </w:r>
    </w:p>
    <w:p w:rsidR="004D69CC" w:rsidRDefault="00D37399">
      <w:pPr>
        <w:pStyle w:val="a3"/>
        <w:spacing w:line="355" w:lineRule="auto"/>
        <w:ind w:right="143"/>
        <w:jc w:val="both"/>
      </w:pPr>
      <w:r>
        <w:t>сравнивать буквенную оболочку однокоренных (родственных) слов: выявлять случаи</w:t>
      </w:r>
      <w:r>
        <w:rPr>
          <w:spacing w:val="80"/>
        </w:rPr>
        <w:t xml:space="preserve"> </w:t>
      </w:r>
      <w:r>
        <w:rPr>
          <w:spacing w:val="-2"/>
        </w:rPr>
        <w:t>чередования;</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tabs>
          <w:tab w:val="left" w:pos="3001"/>
          <w:tab w:val="left" w:pos="4465"/>
          <w:tab w:val="left" w:pos="5218"/>
          <w:tab w:val="left" w:pos="6667"/>
          <w:tab w:val="left" w:pos="7591"/>
          <w:tab w:val="left" w:pos="8226"/>
          <w:tab w:val="left" w:pos="9214"/>
          <w:tab w:val="left" w:pos="10322"/>
        </w:tabs>
        <w:spacing w:before="62" w:line="355" w:lineRule="auto"/>
        <w:ind w:right="145"/>
      </w:pPr>
      <w:r>
        <w:rPr>
          <w:spacing w:val="-2"/>
        </w:rPr>
        <w:lastRenderedPageBreak/>
        <w:t>устанавливать</w:t>
      </w:r>
      <w:r>
        <w:tab/>
      </w:r>
      <w:r>
        <w:rPr>
          <w:spacing w:val="-2"/>
        </w:rPr>
        <w:t>основания</w:t>
      </w:r>
      <w:r>
        <w:tab/>
      </w:r>
      <w:r>
        <w:rPr>
          <w:spacing w:val="-4"/>
        </w:rPr>
        <w:t>для</w:t>
      </w:r>
      <w:r>
        <w:tab/>
      </w:r>
      <w:r>
        <w:rPr>
          <w:spacing w:val="-2"/>
        </w:rPr>
        <w:t>сравнения</w:t>
      </w:r>
      <w:r>
        <w:tab/>
      </w:r>
      <w:r>
        <w:rPr>
          <w:spacing w:val="-2"/>
        </w:rPr>
        <w:t>слов:</w:t>
      </w:r>
      <w:r>
        <w:tab/>
      </w:r>
      <w:r>
        <w:rPr>
          <w:spacing w:val="-6"/>
        </w:rPr>
        <w:t>на</w:t>
      </w:r>
      <w:r>
        <w:tab/>
      </w:r>
      <w:r>
        <w:rPr>
          <w:spacing w:val="-2"/>
        </w:rPr>
        <w:t>какой</w:t>
      </w:r>
      <w:r>
        <w:tab/>
      </w:r>
      <w:r>
        <w:rPr>
          <w:spacing w:val="-2"/>
        </w:rPr>
        <w:t>вопрос</w:t>
      </w:r>
      <w:r>
        <w:tab/>
      </w:r>
      <w:r>
        <w:rPr>
          <w:spacing w:val="-2"/>
        </w:rPr>
        <w:t xml:space="preserve">отвечают, </w:t>
      </w:r>
      <w:r>
        <w:t>что обозначают;</w:t>
      </w:r>
    </w:p>
    <w:p w:rsidR="004D69CC" w:rsidRDefault="00D37399">
      <w:pPr>
        <w:pStyle w:val="a3"/>
        <w:spacing w:line="275" w:lineRule="exact"/>
        <w:ind w:left="1133" w:firstLine="0"/>
      </w:pPr>
      <w:r>
        <w:t>характеризовать</w:t>
      </w:r>
      <w:r>
        <w:rPr>
          <w:spacing w:val="-4"/>
        </w:rPr>
        <w:t xml:space="preserve"> </w:t>
      </w:r>
      <w:r>
        <w:t>звуки</w:t>
      </w:r>
      <w:r>
        <w:rPr>
          <w:spacing w:val="-4"/>
        </w:rPr>
        <w:t xml:space="preserve"> </w:t>
      </w:r>
      <w:r>
        <w:t>по</w:t>
      </w:r>
      <w:r>
        <w:rPr>
          <w:spacing w:val="-4"/>
        </w:rPr>
        <w:t xml:space="preserve"> </w:t>
      </w:r>
      <w:r>
        <w:t>заданным</w:t>
      </w:r>
      <w:r>
        <w:rPr>
          <w:spacing w:val="-6"/>
        </w:rPr>
        <w:t xml:space="preserve"> </w:t>
      </w:r>
      <w:r>
        <w:rPr>
          <w:spacing w:val="-2"/>
        </w:rPr>
        <w:t>параметрам;</w:t>
      </w:r>
    </w:p>
    <w:p w:rsidR="004D69CC" w:rsidRDefault="00D37399">
      <w:pPr>
        <w:pStyle w:val="a3"/>
        <w:spacing w:before="132" w:line="357" w:lineRule="auto"/>
        <w:ind w:left="1133" w:right="689" w:firstLine="0"/>
      </w:pPr>
      <w:r>
        <w:t>определять</w:t>
      </w:r>
      <w:r>
        <w:rPr>
          <w:spacing w:val="-4"/>
        </w:rPr>
        <w:t xml:space="preserve"> </w:t>
      </w:r>
      <w:r>
        <w:t>признак,</w:t>
      </w:r>
      <w:r>
        <w:rPr>
          <w:spacing w:val="-4"/>
        </w:rPr>
        <w:t xml:space="preserve"> </w:t>
      </w:r>
      <w:r>
        <w:t>по</w:t>
      </w:r>
      <w:r>
        <w:rPr>
          <w:spacing w:val="-7"/>
        </w:rPr>
        <w:t xml:space="preserve"> </w:t>
      </w:r>
      <w:r>
        <w:t>которому</w:t>
      </w:r>
      <w:r>
        <w:rPr>
          <w:spacing w:val="-9"/>
        </w:rPr>
        <w:t xml:space="preserve"> </w:t>
      </w:r>
      <w:r>
        <w:t>проведена</w:t>
      </w:r>
      <w:r>
        <w:rPr>
          <w:spacing w:val="-5"/>
        </w:rPr>
        <w:t xml:space="preserve"> </w:t>
      </w:r>
      <w:r>
        <w:t>классификация</w:t>
      </w:r>
      <w:r>
        <w:rPr>
          <w:spacing w:val="-4"/>
        </w:rPr>
        <w:t xml:space="preserve"> </w:t>
      </w:r>
      <w:r>
        <w:t>звуков,</w:t>
      </w:r>
      <w:r>
        <w:rPr>
          <w:spacing w:val="-4"/>
        </w:rPr>
        <w:t xml:space="preserve"> </w:t>
      </w:r>
      <w:r>
        <w:t>букв,</w:t>
      </w:r>
      <w:r>
        <w:rPr>
          <w:spacing w:val="-4"/>
        </w:rPr>
        <w:t xml:space="preserve"> </w:t>
      </w:r>
      <w:r>
        <w:t>слов,</w:t>
      </w:r>
      <w:r>
        <w:rPr>
          <w:spacing w:val="-4"/>
        </w:rPr>
        <w:t xml:space="preserve"> </w:t>
      </w:r>
      <w:r>
        <w:t>предложений; находить закономерности в процессе наблюдения за языковыми единицами;</w:t>
      </w:r>
    </w:p>
    <w:p w:rsidR="004D69CC" w:rsidRDefault="00D37399">
      <w:pPr>
        <w:pStyle w:val="a3"/>
        <w:spacing w:line="355" w:lineRule="auto"/>
      </w:pPr>
      <w:r>
        <w:t>ориентироваться</w:t>
      </w:r>
      <w:r>
        <w:rPr>
          <w:spacing w:val="40"/>
        </w:rPr>
        <w:t xml:space="preserve"> </w:t>
      </w:r>
      <w:r>
        <w:t>в</w:t>
      </w:r>
      <w:r>
        <w:rPr>
          <w:spacing w:val="40"/>
        </w:rPr>
        <w:t xml:space="preserve"> </w:t>
      </w:r>
      <w:r>
        <w:t>изученных</w:t>
      </w:r>
      <w:r>
        <w:rPr>
          <w:spacing w:val="40"/>
        </w:rPr>
        <w:t xml:space="preserve"> </w:t>
      </w:r>
      <w:r>
        <w:t>понятиях</w:t>
      </w:r>
      <w:r>
        <w:rPr>
          <w:spacing w:val="40"/>
        </w:rPr>
        <w:t xml:space="preserve"> </w:t>
      </w:r>
      <w:r>
        <w:t>(корень,</w:t>
      </w:r>
      <w:r>
        <w:rPr>
          <w:spacing w:val="40"/>
        </w:rPr>
        <w:t xml:space="preserve"> </w:t>
      </w:r>
      <w:r>
        <w:t>окончание,</w:t>
      </w:r>
      <w:r>
        <w:rPr>
          <w:spacing w:val="40"/>
        </w:rPr>
        <w:t xml:space="preserve"> </w:t>
      </w:r>
      <w:r>
        <w:t>текст);</w:t>
      </w:r>
      <w:r>
        <w:rPr>
          <w:spacing w:val="40"/>
        </w:rPr>
        <w:t xml:space="preserve"> </w:t>
      </w:r>
      <w:r>
        <w:t>соотносить</w:t>
      </w:r>
      <w:r>
        <w:rPr>
          <w:spacing w:val="40"/>
        </w:rPr>
        <w:t xml:space="preserve"> </w:t>
      </w:r>
      <w:r>
        <w:t>понятие</w:t>
      </w:r>
      <w:r>
        <w:rPr>
          <w:spacing w:val="40"/>
        </w:rPr>
        <w:t xml:space="preserve"> </w:t>
      </w:r>
      <w:r>
        <w:t>с</w:t>
      </w:r>
      <w:r>
        <w:rPr>
          <w:spacing w:val="40"/>
        </w:rPr>
        <w:t xml:space="preserve"> </w:t>
      </w:r>
      <w:r>
        <w:t>его краткой характеристикой.</w:t>
      </w:r>
    </w:p>
    <w:p w:rsidR="004D69CC" w:rsidRDefault="00D37399">
      <w:pPr>
        <w:pStyle w:val="a3"/>
        <w:spacing w:line="355" w:lineRule="auto"/>
      </w:pPr>
      <w:r>
        <w:t>Базовые исследовательские действия как часть познавательных универсальных учебных действий способствуют формированию умений:</w:t>
      </w:r>
    </w:p>
    <w:p w:rsidR="004D69CC" w:rsidRDefault="00D37399">
      <w:pPr>
        <w:pStyle w:val="a3"/>
        <w:spacing w:line="275" w:lineRule="exact"/>
        <w:ind w:left="1133" w:firstLine="0"/>
      </w:pPr>
      <w:r>
        <w:t>проводить</w:t>
      </w:r>
      <w:r>
        <w:rPr>
          <w:spacing w:val="23"/>
        </w:rPr>
        <w:t xml:space="preserve"> </w:t>
      </w:r>
      <w:r>
        <w:t>по</w:t>
      </w:r>
      <w:r>
        <w:rPr>
          <w:spacing w:val="24"/>
        </w:rPr>
        <w:t xml:space="preserve"> </w:t>
      </w:r>
      <w:r>
        <w:t>предложенному</w:t>
      </w:r>
      <w:r>
        <w:rPr>
          <w:spacing w:val="19"/>
        </w:rPr>
        <w:t xml:space="preserve"> </w:t>
      </w:r>
      <w:r>
        <w:t>плану</w:t>
      </w:r>
      <w:r>
        <w:rPr>
          <w:spacing w:val="19"/>
        </w:rPr>
        <w:t xml:space="preserve"> </w:t>
      </w:r>
      <w:r>
        <w:t>наблюдение</w:t>
      </w:r>
      <w:r>
        <w:rPr>
          <w:spacing w:val="23"/>
        </w:rPr>
        <w:t xml:space="preserve"> </w:t>
      </w:r>
      <w:r>
        <w:t>за</w:t>
      </w:r>
      <w:r>
        <w:rPr>
          <w:spacing w:val="22"/>
        </w:rPr>
        <w:t xml:space="preserve"> </w:t>
      </w:r>
      <w:r>
        <w:t>языковыми</w:t>
      </w:r>
      <w:r>
        <w:rPr>
          <w:spacing w:val="25"/>
        </w:rPr>
        <w:t xml:space="preserve"> </w:t>
      </w:r>
      <w:r>
        <w:t>единицами</w:t>
      </w:r>
      <w:r>
        <w:rPr>
          <w:spacing w:val="25"/>
        </w:rPr>
        <w:t xml:space="preserve"> </w:t>
      </w:r>
      <w:r>
        <w:t>(слово,</w:t>
      </w:r>
      <w:r>
        <w:rPr>
          <w:spacing w:val="23"/>
        </w:rPr>
        <w:t xml:space="preserve"> </w:t>
      </w:r>
      <w:r>
        <w:rPr>
          <w:spacing w:val="-2"/>
        </w:rPr>
        <w:t>предложение,</w:t>
      </w:r>
    </w:p>
    <w:p w:rsidR="004D69CC" w:rsidRDefault="00D37399">
      <w:pPr>
        <w:pStyle w:val="a3"/>
        <w:spacing w:before="128"/>
        <w:ind w:firstLine="0"/>
      </w:pPr>
      <w:r>
        <w:rPr>
          <w:spacing w:val="-2"/>
        </w:rPr>
        <w:t>текст);</w:t>
      </w:r>
    </w:p>
    <w:p w:rsidR="004D69CC" w:rsidRDefault="00D37399">
      <w:pPr>
        <w:pStyle w:val="a3"/>
        <w:spacing w:before="132"/>
        <w:ind w:left="1133" w:firstLine="0"/>
      </w:pPr>
      <w:r>
        <w:t>формулировать</w:t>
      </w:r>
      <w:r>
        <w:rPr>
          <w:spacing w:val="70"/>
        </w:rPr>
        <w:t xml:space="preserve"> </w:t>
      </w:r>
      <w:r>
        <w:t>выводы</w:t>
      </w:r>
      <w:r>
        <w:rPr>
          <w:spacing w:val="68"/>
        </w:rPr>
        <w:t xml:space="preserve"> </w:t>
      </w:r>
      <w:r>
        <w:t>и</w:t>
      </w:r>
      <w:r>
        <w:rPr>
          <w:spacing w:val="70"/>
        </w:rPr>
        <w:t xml:space="preserve"> </w:t>
      </w:r>
      <w:r>
        <w:t>предлагать</w:t>
      </w:r>
      <w:r>
        <w:rPr>
          <w:spacing w:val="70"/>
        </w:rPr>
        <w:t xml:space="preserve"> </w:t>
      </w:r>
      <w:r>
        <w:t>доказательства</w:t>
      </w:r>
      <w:r>
        <w:rPr>
          <w:spacing w:val="69"/>
        </w:rPr>
        <w:t xml:space="preserve"> </w:t>
      </w:r>
      <w:r>
        <w:t>того,</w:t>
      </w:r>
      <w:r>
        <w:rPr>
          <w:spacing w:val="69"/>
        </w:rPr>
        <w:t xml:space="preserve"> </w:t>
      </w:r>
      <w:r>
        <w:t>что</w:t>
      </w:r>
      <w:r>
        <w:rPr>
          <w:spacing w:val="70"/>
        </w:rPr>
        <w:t xml:space="preserve"> </w:t>
      </w:r>
      <w:r>
        <w:t>слова</w:t>
      </w:r>
      <w:r>
        <w:rPr>
          <w:spacing w:val="68"/>
        </w:rPr>
        <w:t xml:space="preserve"> </w:t>
      </w:r>
      <w:r>
        <w:t>являются</w:t>
      </w:r>
      <w:r>
        <w:rPr>
          <w:spacing w:val="70"/>
        </w:rPr>
        <w:t xml:space="preserve"> </w:t>
      </w:r>
      <w:r>
        <w:t>(не</w:t>
      </w:r>
      <w:r>
        <w:rPr>
          <w:spacing w:val="68"/>
        </w:rPr>
        <w:t xml:space="preserve"> </w:t>
      </w:r>
      <w:r>
        <w:rPr>
          <w:spacing w:val="-2"/>
        </w:rPr>
        <w:t>являются)</w:t>
      </w:r>
    </w:p>
    <w:p w:rsidR="004D69CC" w:rsidRDefault="00D37399">
      <w:pPr>
        <w:pStyle w:val="a3"/>
        <w:spacing w:before="132"/>
        <w:ind w:firstLine="0"/>
      </w:pPr>
      <w:r>
        <w:t>однокоренными</w:t>
      </w:r>
      <w:r>
        <w:rPr>
          <w:spacing w:val="-6"/>
        </w:rPr>
        <w:t xml:space="preserve"> </w:t>
      </w:r>
      <w:r>
        <w:rPr>
          <w:spacing w:val="-2"/>
        </w:rPr>
        <w:t>(родственными).</w:t>
      </w:r>
    </w:p>
    <w:p w:rsidR="004D69CC" w:rsidRDefault="00D37399">
      <w:pPr>
        <w:pStyle w:val="a3"/>
        <w:spacing w:before="132" w:line="355" w:lineRule="auto"/>
      </w:pPr>
      <w:r>
        <w:t>Работа с информацией как часть познавательных универсальных учебных действий способствует формированию умений:</w:t>
      </w:r>
    </w:p>
    <w:p w:rsidR="004D69CC" w:rsidRDefault="00D37399">
      <w:pPr>
        <w:pStyle w:val="a3"/>
        <w:tabs>
          <w:tab w:val="left" w:pos="2645"/>
          <w:tab w:val="left" w:pos="4141"/>
          <w:tab w:val="left" w:pos="5765"/>
          <w:tab w:val="left" w:pos="7672"/>
          <w:tab w:val="left" w:pos="9048"/>
          <w:tab w:val="left" w:pos="10390"/>
        </w:tabs>
        <w:spacing w:before="1" w:line="355" w:lineRule="auto"/>
        <w:ind w:right="142"/>
      </w:pPr>
      <w:r>
        <w:rPr>
          <w:spacing w:val="-2"/>
        </w:rPr>
        <w:t>выбирать</w:t>
      </w:r>
      <w:r>
        <w:tab/>
      </w:r>
      <w:r>
        <w:rPr>
          <w:spacing w:val="-2"/>
        </w:rPr>
        <w:t>источник</w:t>
      </w:r>
      <w:r>
        <w:tab/>
      </w:r>
      <w:r>
        <w:rPr>
          <w:spacing w:val="-2"/>
        </w:rPr>
        <w:t>получения</w:t>
      </w:r>
      <w:r>
        <w:tab/>
      </w:r>
      <w:r>
        <w:rPr>
          <w:spacing w:val="-2"/>
        </w:rPr>
        <w:t>информации:</w:t>
      </w:r>
      <w:r>
        <w:tab/>
      </w:r>
      <w:r>
        <w:rPr>
          <w:spacing w:val="-2"/>
        </w:rPr>
        <w:t>нужный</w:t>
      </w:r>
      <w:r>
        <w:tab/>
      </w:r>
      <w:r>
        <w:rPr>
          <w:spacing w:val="-2"/>
        </w:rPr>
        <w:t>словарь</w:t>
      </w:r>
      <w:r>
        <w:tab/>
      </w:r>
      <w:r>
        <w:rPr>
          <w:spacing w:val="-2"/>
        </w:rPr>
        <w:t xml:space="preserve">учебника </w:t>
      </w:r>
      <w:r>
        <w:t>для получения информации;</w:t>
      </w:r>
    </w:p>
    <w:p w:rsidR="004D69CC" w:rsidRDefault="00D37399">
      <w:pPr>
        <w:pStyle w:val="a3"/>
        <w:spacing w:line="275" w:lineRule="exact"/>
        <w:ind w:left="1133" w:firstLine="0"/>
      </w:pPr>
      <w:r>
        <w:t>устанавливать</w:t>
      </w:r>
      <w:r>
        <w:rPr>
          <w:spacing w:val="-5"/>
        </w:rPr>
        <w:t xml:space="preserve"> </w:t>
      </w:r>
      <w:r>
        <w:t>с</w:t>
      </w:r>
      <w:r>
        <w:rPr>
          <w:spacing w:val="-4"/>
        </w:rPr>
        <w:t xml:space="preserve"> </w:t>
      </w:r>
      <w:r>
        <w:t>помощью</w:t>
      </w:r>
      <w:r>
        <w:rPr>
          <w:spacing w:val="-4"/>
        </w:rPr>
        <w:t xml:space="preserve"> </w:t>
      </w:r>
      <w:r>
        <w:t>словаря</w:t>
      </w:r>
      <w:r>
        <w:rPr>
          <w:spacing w:val="-3"/>
        </w:rPr>
        <w:t xml:space="preserve"> </w:t>
      </w:r>
      <w:r>
        <w:t>значения</w:t>
      </w:r>
      <w:r>
        <w:rPr>
          <w:spacing w:val="-4"/>
        </w:rPr>
        <w:t xml:space="preserve"> </w:t>
      </w:r>
      <w:r>
        <w:t>многозначных</w:t>
      </w:r>
      <w:r>
        <w:rPr>
          <w:spacing w:val="-1"/>
        </w:rPr>
        <w:t xml:space="preserve"> </w:t>
      </w:r>
      <w:r>
        <w:rPr>
          <w:spacing w:val="-2"/>
        </w:rPr>
        <w:t>слов;</w:t>
      </w:r>
    </w:p>
    <w:p w:rsidR="004D69CC" w:rsidRDefault="00D37399">
      <w:pPr>
        <w:pStyle w:val="a3"/>
        <w:tabs>
          <w:tab w:val="left" w:pos="2340"/>
          <w:tab w:val="left" w:pos="3721"/>
          <w:tab w:val="left" w:pos="5089"/>
          <w:tab w:val="left" w:pos="6335"/>
          <w:tab w:val="left" w:pos="6750"/>
          <w:tab w:val="left" w:pos="8569"/>
          <w:tab w:val="left" w:pos="9931"/>
        </w:tabs>
        <w:spacing w:before="132" w:line="355" w:lineRule="auto"/>
        <w:ind w:right="143"/>
      </w:pPr>
      <w:r>
        <w:rPr>
          <w:spacing w:val="-2"/>
        </w:rPr>
        <w:t>согласно</w:t>
      </w:r>
      <w:r>
        <w:tab/>
      </w:r>
      <w:r>
        <w:rPr>
          <w:spacing w:val="-2"/>
        </w:rPr>
        <w:t>заданному</w:t>
      </w:r>
      <w:r>
        <w:tab/>
      </w:r>
      <w:r>
        <w:rPr>
          <w:spacing w:val="-2"/>
        </w:rPr>
        <w:t>алгоритму</w:t>
      </w:r>
      <w:r>
        <w:tab/>
      </w:r>
      <w:r>
        <w:rPr>
          <w:spacing w:val="-2"/>
        </w:rPr>
        <w:t>находить</w:t>
      </w:r>
      <w:r>
        <w:tab/>
      </w:r>
      <w:r>
        <w:rPr>
          <w:spacing w:val="-10"/>
        </w:rPr>
        <w:t>в</w:t>
      </w:r>
      <w:r>
        <w:tab/>
      </w:r>
      <w:r>
        <w:rPr>
          <w:spacing w:val="-2"/>
        </w:rPr>
        <w:t>предложенном</w:t>
      </w:r>
      <w:r>
        <w:tab/>
      </w:r>
      <w:r>
        <w:rPr>
          <w:spacing w:val="-2"/>
        </w:rPr>
        <w:t>источнике</w:t>
      </w:r>
      <w:r>
        <w:tab/>
      </w:r>
      <w:r>
        <w:rPr>
          <w:spacing w:val="-2"/>
        </w:rPr>
        <w:t xml:space="preserve">информацию, </w:t>
      </w:r>
      <w:r>
        <w:t>представленную в явном виде;</w:t>
      </w:r>
    </w:p>
    <w:p w:rsidR="004D69CC" w:rsidRDefault="00D37399">
      <w:pPr>
        <w:pStyle w:val="a3"/>
        <w:tabs>
          <w:tab w:val="left" w:pos="3376"/>
          <w:tab w:val="left" w:pos="5259"/>
          <w:tab w:val="left" w:pos="7370"/>
          <w:tab w:val="left" w:pos="8255"/>
          <w:tab w:val="left" w:pos="9985"/>
        </w:tabs>
        <w:spacing w:line="355" w:lineRule="auto"/>
        <w:ind w:right="145"/>
      </w:pPr>
      <w:r>
        <w:rPr>
          <w:spacing w:val="-2"/>
        </w:rPr>
        <w:t>анализировать</w:t>
      </w:r>
      <w:r>
        <w:tab/>
      </w:r>
      <w:r>
        <w:rPr>
          <w:spacing w:val="-2"/>
        </w:rPr>
        <w:t>текстовую,</w:t>
      </w:r>
      <w:r>
        <w:tab/>
      </w:r>
      <w:r>
        <w:rPr>
          <w:spacing w:val="-2"/>
        </w:rPr>
        <w:t>графическую</w:t>
      </w:r>
      <w:r>
        <w:tab/>
      </w:r>
      <w:r>
        <w:rPr>
          <w:spacing w:val="-10"/>
        </w:rPr>
        <w:t>и</w:t>
      </w:r>
      <w:r>
        <w:tab/>
      </w:r>
      <w:r>
        <w:rPr>
          <w:spacing w:val="-2"/>
        </w:rPr>
        <w:t>звуковую</w:t>
      </w:r>
      <w:r>
        <w:tab/>
      </w:r>
      <w:r>
        <w:rPr>
          <w:spacing w:val="-2"/>
        </w:rPr>
        <w:t xml:space="preserve">информацию </w:t>
      </w:r>
      <w:r>
        <w:t>в соответствии с учебной задачей; «читать» информацию, представленную в схеме, таблице;</w:t>
      </w:r>
    </w:p>
    <w:p w:rsidR="004D69CC" w:rsidRDefault="00D37399">
      <w:pPr>
        <w:pStyle w:val="a3"/>
        <w:tabs>
          <w:tab w:val="left" w:pos="1606"/>
          <w:tab w:val="left" w:pos="2971"/>
          <w:tab w:val="left" w:pos="4143"/>
          <w:tab w:val="left" w:pos="4748"/>
          <w:tab w:val="left" w:pos="5813"/>
          <w:tab w:val="left" w:pos="7084"/>
          <w:tab w:val="left" w:pos="8041"/>
          <w:tab w:val="left" w:pos="9392"/>
          <w:tab w:val="left" w:pos="10464"/>
        </w:tabs>
        <w:spacing w:line="355" w:lineRule="auto"/>
        <w:ind w:right="142"/>
      </w:pPr>
      <w:r>
        <w:rPr>
          <w:spacing w:val="-10"/>
        </w:rPr>
        <w:t>с</w:t>
      </w:r>
      <w:r>
        <w:tab/>
      </w:r>
      <w:r>
        <w:rPr>
          <w:spacing w:val="-2"/>
        </w:rPr>
        <w:t>помощью</w:t>
      </w:r>
      <w:r>
        <w:tab/>
      </w:r>
      <w:r>
        <w:rPr>
          <w:spacing w:val="-2"/>
        </w:rPr>
        <w:t>учителя</w:t>
      </w:r>
      <w:r>
        <w:tab/>
      </w:r>
      <w:r>
        <w:rPr>
          <w:spacing w:val="-6"/>
        </w:rPr>
        <w:t>на</w:t>
      </w:r>
      <w:r>
        <w:tab/>
      </w:r>
      <w:r>
        <w:rPr>
          <w:spacing w:val="-2"/>
        </w:rPr>
        <w:t>уроках</w:t>
      </w:r>
      <w:r>
        <w:tab/>
      </w:r>
      <w:r>
        <w:rPr>
          <w:spacing w:val="-2"/>
        </w:rPr>
        <w:t>русского</w:t>
      </w:r>
      <w:r>
        <w:tab/>
      </w:r>
      <w:r>
        <w:rPr>
          <w:spacing w:val="-2"/>
        </w:rPr>
        <w:t>языка</w:t>
      </w:r>
      <w:r>
        <w:tab/>
      </w:r>
      <w:r>
        <w:rPr>
          <w:spacing w:val="-2"/>
        </w:rPr>
        <w:t>создавать</w:t>
      </w:r>
      <w:r>
        <w:tab/>
      </w:r>
      <w:r>
        <w:rPr>
          <w:spacing w:val="-2"/>
        </w:rPr>
        <w:t>схемы,</w:t>
      </w:r>
      <w:r>
        <w:tab/>
      </w:r>
      <w:r>
        <w:rPr>
          <w:spacing w:val="-2"/>
        </w:rPr>
        <w:t xml:space="preserve">таблицы </w:t>
      </w:r>
      <w:r>
        <w:t>для представления информации.</w:t>
      </w:r>
    </w:p>
    <w:p w:rsidR="004D69CC" w:rsidRDefault="00D37399">
      <w:pPr>
        <w:pStyle w:val="a3"/>
        <w:tabs>
          <w:tab w:val="left" w:pos="2381"/>
          <w:tab w:val="left" w:pos="2958"/>
          <w:tab w:val="left" w:pos="3744"/>
          <w:tab w:val="left" w:pos="5878"/>
          <w:tab w:val="left" w:pos="7686"/>
          <w:tab w:val="left" w:pos="8801"/>
          <w:tab w:val="left" w:pos="9984"/>
        </w:tabs>
        <w:spacing w:line="355" w:lineRule="auto"/>
        <w:ind w:right="141" w:firstLine="768"/>
      </w:pPr>
      <w:r>
        <w:rPr>
          <w:spacing w:val="-2"/>
        </w:rPr>
        <w:t>Общение</w:t>
      </w:r>
      <w:r>
        <w:tab/>
      </w:r>
      <w:r>
        <w:rPr>
          <w:spacing w:val="-4"/>
        </w:rPr>
        <w:t>как</w:t>
      </w:r>
      <w:r>
        <w:tab/>
      </w:r>
      <w:r>
        <w:rPr>
          <w:spacing w:val="-2"/>
        </w:rPr>
        <w:t>часть</w:t>
      </w:r>
      <w:r>
        <w:tab/>
      </w:r>
      <w:r>
        <w:rPr>
          <w:spacing w:val="-2"/>
        </w:rPr>
        <w:t>коммуникативных</w:t>
      </w:r>
      <w:r>
        <w:tab/>
      </w:r>
      <w:r>
        <w:rPr>
          <w:spacing w:val="-2"/>
        </w:rPr>
        <w:t>универсальных</w:t>
      </w:r>
      <w:r>
        <w:tab/>
      </w:r>
      <w:r>
        <w:rPr>
          <w:spacing w:val="-2"/>
        </w:rPr>
        <w:t>учебных</w:t>
      </w:r>
      <w:r>
        <w:tab/>
      </w:r>
      <w:r>
        <w:rPr>
          <w:spacing w:val="-2"/>
        </w:rPr>
        <w:t>действий</w:t>
      </w:r>
      <w:r>
        <w:tab/>
      </w:r>
      <w:r>
        <w:rPr>
          <w:spacing w:val="-2"/>
        </w:rPr>
        <w:t xml:space="preserve">способствует </w:t>
      </w:r>
      <w:r>
        <w:t>формированию умений:</w:t>
      </w:r>
    </w:p>
    <w:p w:rsidR="004D69CC" w:rsidRDefault="00D37399">
      <w:pPr>
        <w:pStyle w:val="a3"/>
        <w:ind w:left="1133" w:firstLine="0"/>
      </w:pPr>
      <w:r>
        <w:t>воспринимать</w:t>
      </w:r>
      <w:r>
        <w:rPr>
          <w:spacing w:val="-6"/>
        </w:rPr>
        <w:t xml:space="preserve"> </w:t>
      </w:r>
      <w:r>
        <w:t>и</w:t>
      </w:r>
      <w:r>
        <w:rPr>
          <w:spacing w:val="-3"/>
        </w:rPr>
        <w:t xml:space="preserve"> </w:t>
      </w:r>
      <w:r>
        <w:t>формулировать</w:t>
      </w:r>
      <w:r>
        <w:rPr>
          <w:spacing w:val="-1"/>
        </w:rPr>
        <w:t xml:space="preserve"> </w:t>
      </w:r>
      <w:r>
        <w:t>суждения</w:t>
      </w:r>
      <w:r>
        <w:rPr>
          <w:spacing w:val="-3"/>
        </w:rPr>
        <w:t xml:space="preserve"> </w:t>
      </w:r>
      <w:r>
        <w:t>о</w:t>
      </w:r>
      <w:r>
        <w:rPr>
          <w:spacing w:val="-3"/>
        </w:rPr>
        <w:t xml:space="preserve"> </w:t>
      </w:r>
      <w:r>
        <w:t xml:space="preserve">языковых </w:t>
      </w:r>
      <w:r>
        <w:rPr>
          <w:spacing w:val="-2"/>
        </w:rPr>
        <w:t>единицах;</w:t>
      </w:r>
    </w:p>
    <w:p w:rsidR="004D69CC" w:rsidRDefault="00D37399">
      <w:pPr>
        <w:pStyle w:val="a3"/>
        <w:spacing w:before="132" w:line="355" w:lineRule="auto"/>
        <w:ind w:left="1133" w:right="140" w:firstLine="0"/>
      </w:pPr>
      <w:r>
        <w:t>проявлять уважительное отношение к собеседнику, соблюдать правила ведения диалога; признавать</w:t>
      </w:r>
      <w:r>
        <w:rPr>
          <w:spacing w:val="64"/>
        </w:rPr>
        <w:t xml:space="preserve"> </w:t>
      </w:r>
      <w:r>
        <w:t>возможность</w:t>
      </w:r>
      <w:r>
        <w:rPr>
          <w:spacing w:val="64"/>
        </w:rPr>
        <w:t xml:space="preserve"> </w:t>
      </w:r>
      <w:r>
        <w:t>существования</w:t>
      </w:r>
      <w:r>
        <w:rPr>
          <w:spacing w:val="40"/>
        </w:rPr>
        <w:t xml:space="preserve"> </w:t>
      </w:r>
      <w:r>
        <w:t>разных</w:t>
      </w:r>
      <w:r>
        <w:rPr>
          <w:spacing w:val="40"/>
        </w:rPr>
        <w:t xml:space="preserve"> </w:t>
      </w:r>
      <w:r>
        <w:t>точек</w:t>
      </w:r>
      <w:r>
        <w:rPr>
          <w:spacing w:val="63"/>
        </w:rPr>
        <w:t xml:space="preserve"> </w:t>
      </w:r>
      <w:r>
        <w:t>зрения</w:t>
      </w:r>
      <w:r>
        <w:rPr>
          <w:spacing w:val="40"/>
        </w:rPr>
        <w:t xml:space="preserve"> </w:t>
      </w:r>
      <w:r>
        <w:t>в</w:t>
      </w:r>
      <w:r>
        <w:rPr>
          <w:spacing w:val="40"/>
        </w:rPr>
        <w:t xml:space="preserve"> </w:t>
      </w:r>
      <w:r>
        <w:t>процессе</w:t>
      </w:r>
      <w:r>
        <w:rPr>
          <w:spacing w:val="40"/>
        </w:rPr>
        <w:t xml:space="preserve"> </w:t>
      </w:r>
      <w:r>
        <w:t>анализа</w:t>
      </w:r>
      <w:r>
        <w:rPr>
          <w:spacing w:val="40"/>
        </w:rPr>
        <w:t xml:space="preserve"> </w:t>
      </w:r>
      <w:r>
        <w:t>результатов</w:t>
      </w:r>
    </w:p>
    <w:p w:rsidR="004D69CC" w:rsidRDefault="00D37399">
      <w:pPr>
        <w:pStyle w:val="a3"/>
        <w:spacing w:line="276" w:lineRule="exact"/>
        <w:ind w:firstLine="0"/>
      </w:pPr>
      <w:r>
        <w:t>наблюдения</w:t>
      </w:r>
      <w:r>
        <w:rPr>
          <w:spacing w:val="-6"/>
        </w:rPr>
        <w:t xml:space="preserve"> </w:t>
      </w:r>
      <w:r>
        <w:t>за</w:t>
      </w:r>
      <w:r>
        <w:rPr>
          <w:spacing w:val="-4"/>
        </w:rPr>
        <w:t xml:space="preserve"> </w:t>
      </w:r>
      <w:r>
        <w:t>языковыми</w:t>
      </w:r>
      <w:r>
        <w:rPr>
          <w:spacing w:val="-2"/>
        </w:rPr>
        <w:t xml:space="preserve"> единицами;</w:t>
      </w:r>
    </w:p>
    <w:p w:rsidR="004D69CC" w:rsidRDefault="00D37399">
      <w:pPr>
        <w:pStyle w:val="a3"/>
        <w:spacing w:before="132" w:line="355" w:lineRule="auto"/>
      </w:pPr>
      <w:r>
        <w:t xml:space="preserve">корректно и аргументированно высказывать своё мнение о результатах наблюдения за языковыми </w:t>
      </w:r>
      <w:r>
        <w:rPr>
          <w:spacing w:val="-2"/>
        </w:rPr>
        <w:t>единицами;</w:t>
      </w:r>
    </w:p>
    <w:p w:rsidR="004D69CC" w:rsidRDefault="00D37399">
      <w:pPr>
        <w:pStyle w:val="a3"/>
        <w:spacing w:line="275" w:lineRule="exact"/>
        <w:ind w:left="1133" w:firstLine="0"/>
      </w:pPr>
      <w:r>
        <w:t>строить</w:t>
      </w:r>
      <w:r>
        <w:rPr>
          <w:spacing w:val="-4"/>
        </w:rPr>
        <w:t xml:space="preserve"> </w:t>
      </w:r>
      <w:r>
        <w:t>устное</w:t>
      </w:r>
      <w:r>
        <w:rPr>
          <w:spacing w:val="-7"/>
        </w:rPr>
        <w:t xml:space="preserve"> </w:t>
      </w:r>
      <w:r>
        <w:t>диалогическое</w:t>
      </w:r>
      <w:r>
        <w:rPr>
          <w:spacing w:val="-7"/>
        </w:rPr>
        <w:t xml:space="preserve"> </w:t>
      </w:r>
      <w:r>
        <w:rPr>
          <w:spacing w:val="-2"/>
        </w:rPr>
        <w:t>выказывание;</w:t>
      </w:r>
    </w:p>
    <w:p w:rsidR="004D69CC" w:rsidRDefault="00D37399">
      <w:pPr>
        <w:pStyle w:val="a3"/>
        <w:tabs>
          <w:tab w:val="left" w:pos="2491"/>
          <w:tab w:val="left" w:pos="3731"/>
          <w:tab w:val="left" w:pos="5952"/>
          <w:tab w:val="left" w:pos="7953"/>
          <w:tab w:val="left" w:pos="8747"/>
          <w:tab w:val="left" w:pos="10788"/>
        </w:tabs>
        <w:spacing w:before="92" w:line="355" w:lineRule="auto"/>
        <w:ind w:right="147"/>
      </w:pPr>
      <w:r>
        <w:rPr>
          <w:spacing w:val="-2"/>
        </w:rPr>
        <w:t>строить</w:t>
      </w:r>
      <w:r>
        <w:tab/>
      </w:r>
      <w:r>
        <w:rPr>
          <w:spacing w:val="-2"/>
        </w:rPr>
        <w:t>устное</w:t>
      </w:r>
      <w:r>
        <w:tab/>
      </w:r>
      <w:r>
        <w:rPr>
          <w:spacing w:val="-2"/>
        </w:rPr>
        <w:t>монологическое</w:t>
      </w:r>
      <w:r>
        <w:tab/>
      </w:r>
      <w:r>
        <w:rPr>
          <w:spacing w:val="-2"/>
        </w:rPr>
        <w:t>высказывание</w:t>
      </w:r>
      <w:r>
        <w:tab/>
      </w:r>
      <w:r>
        <w:rPr>
          <w:spacing w:val="-6"/>
        </w:rPr>
        <w:t>на</w:t>
      </w:r>
      <w:r>
        <w:tab/>
      </w:r>
      <w:r>
        <w:rPr>
          <w:spacing w:val="-2"/>
        </w:rPr>
        <w:t>определённую</w:t>
      </w:r>
      <w:r>
        <w:tab/>
      </w:r>
      <w:r>
        <w:rPr>
          <w:spacing w:val="-2"/>
        </w:rPr>
        <w:t xml:space="preserve">тему, </w:t>
      </w:r>
      <w:r>
        <w:t>на основе наблюдения с соблюдением орфоэпических норм, правильной интонации;</w:t>
      </w:r>
    </w:p>
    <w:p w:rsidR="004D69CC" w:rsidRDefault="004D69CC">
      <w:pPr>
        <w:pStyle w:val="a3"/>
        <w:spacing w:line="355" w:lineRule="auto"/>
        <w:sectPr w:rsidR="004D69CC">
          <w:pgSz w:w="11910" w:h="16840"/>
          <w:pgMar w:top="1380" w:right="283" w:bottom="1140" w:left="141" w:header="0" w:footer="917" w:gutter="0"/>
          <w:cols w:space="720"/>
        </w:sectPr>
      </w:pPr>
    </w:p>
    <w:p w:rsidR="004D69CC" w:rsidRDefault="00D37399">
      <w:pPr>
        <w:pStyle w:val="a3"/>
        <w:spacing w:before="62"/>
        <w:ind w:left="1133" w:firstLine="0"/>
      </w:pPr>
      <w:r>
        <w:lastRenderedPageBreak/>
        <w:t>устно</w:t>
      </w:r>
      <w:r>
        <w:rPr>
          <w:spacing w:val="39"/>
        </w:rPr>
        <w:t xml:space="preserve"> </w:t>
      </w:r>
      <w:r>
        <w:t>и</w:t>
      </w:r>
      <w:r>
        <w:rPr>
          <w:spacing w:val="41"/>
        </w:rPr>
        <w:t xml:space="preserve"> </w:t>
      </w:r>
      <w:r>
        <w:t>письменно</w:t>
      </w:r>
      <w:r>
        <w:rPr>
          <w:spacing w:val="39"/>
        </w:rPr>
        <w:t xml:space="preserve"> </w:t>
      </w:r>
      <w:r>
        <w:t>формулировать</w:t>
      </w:r>
      <w:r>
        <w:rPr>
          <w:spacing w:val="42"/>
        </w:rPr>
        <w:t xml:space="preserve"> </w:t>
      </w:r>
      <w:r>
        <w:t>простые</w:t>
      </w:r>
      <w:r>
        <w:rPr>
          <w:spacing w:val="42"/>
        </w:rPr>
        <w:t xml:space="preserve"> </w:t>
      </w:r>
      <w:r>
        <w:t>выводы</w:t>
      </w:r>
      <w:r>
        <w:rPr>
          <w:spacing w:val="39"/>
        </w:rPr>
        <w:t xml:space="preserve"> </w:t>
      </w:r>
      <w:r>
        <w:t>на</w:t>
      </w:r>
      <w:r>
        <w:rPr>
          <w:spacing w:val="40"/>
        </w:rPr>
        <w:t xml:space="preserve"> </w:t>
      </w:r>
      <w:r>
        <w:t>основе</w:t>
      </w:r>
      <w:r>
        <w:rPr>
          <w:spacing w:val="40"/>
        </w:rPr>
        <w:t xml:space="preserve"> </w:t>
      </w:r>
      <w:r>
        <w:t>прочитанного</w:t>
      </w:r>
      <w:r>
        <w:rPr>
          <w:spacing w:val="40"/>
        </w:rPr>
        <w:t xml:space="preserve"> </w:t>
      </w:r>
      <w:r>
        <w:t>или</w:t>
      </w:r>
      <w:r>
        <w:rPr>
          <w:spacing w:val="44"/>
        </w:rPr>
        <w:t xml:space="preserve"> </w:t>
      </w:r>
      <w:r>
        <w:rPr>
          <w:spacing w:val="-2"/>
        </w:rPr>
        <w:t>услышанного</w:t>
      </w:r>
    </w:p>
    <w:p w:rsidR="004D69CC" w:rsidRDefault="00D37399">
      <w:pPr>
        <w:pStyle w:val="a3"/>
        <w:spacing w:before="132"/>
        <w:ind w:firstLine="0"/>
      </w:pPr>
      <w:r>
        <w:rPr>
          <w:spacing w:val="-2"/>
        </w:rPr>
        <w:t>текста.</w:t>
      </w:r>
    </w:p>
    <w:p w:rsidR="004D69CC" w:rsidRDefault="00D37399">
      <w:pPr>
        <w:pStyle w:val="a3"/>
        <w:spacing w:before="132"/>
        <w:ind w:left="1193" w:firstLine="0"/>
      </w:pPr>
      <w:r>
        <w:t>Самоорганизация</w:t>
      </w:r>
      <w:r>
        <w:rPr>
          <w:spacing w:val="25"/>
        </w:rPr>
        <w:t xml:space="preserve">  </w:t>
      </w:r>
      <w:r>
        <w:t>как</w:t>
      </w:r>
      <w:r>
        <w:rPr>
          <w:spacing w:val="27"/>
        </w:rPr>
        <w:t xml:space="preserve">  </w:t>
      </w:r>
      <w:r>
        <w:t>часть</w:t>
      </w:r>
      <w:r>
        <w:rPr>
          <w:spacing w:val="31"/>
        </w:rPr>
        <w:t xml:space="preserve">  </w:t>
      </w:r>
      <w:r>
        <w:t>регулятивных</w:t>
      </w:r>
      <w:r>
        <w:rPr>
          <w:spacing w:val="29"/>
        </w:rPr>
        <w:t xml:space="preserve">  </w:t>
      </w:r>
      <w:r>
        <w:t>универсальных</w:t>
      </w:r>
      <w:r>
        <w:rPr>
          <w:spacing w:val="31"/>
        </w:rPr>
        <w:t xml:space="preserve">  </w:t>
      </w:r>
      <w:r>
        <w:t>учебных</w:t>
      </w:r>
      <w:r>
        <w:rPr>
          <w:spacing w:val="28"/>
        </w:rPr>
        <w:t xml:space="preserve">  </w:t>
      </w:r>
      <w:r>
        <w:t>действий</w:t>
      </w:r>
      <w:r>
        <w:rPr>
          <w:spacing w:val="31"/>
        </w:rPr>
        <w:t xml:space="preserve">  </w:t>
      </w:r>
      <w:r>
        <w:rPr>
          <w:spacing w:val="-2"/>
        </w:rPr>
        <w:t>способствует</w:t>
      </w:r>
    </w:p>
    <w:p w:rsidR="004D69CC" w:rsidRDefault="00D37399">
      <w:pPr>
        <w:pStyle w:val="a3"/>
        <w:spacing w:before="133"/>
        <w:ind w:firstLine="0"/>
      </w:pPr>
      <w:r>
        <w:t>формированию</w:t>
      </w:r>
      <w:r>
        <w:rPr>
          <w:spacing w:val="-1"/>
        </w:rPr>
        <w:t xml:space="preserve"> </w:t>
      </w:r>
      <w:r>
        <w:rPr>
          <w:spacing w:val="-2"/>
        </w:rPr>
        <w:t>умений:</w:t>
      </w:r>
    </w:p>
    <w:p w:rsidR="004D69CC" w:rsidRDefault="00D37399">
      <w:pPr>
        <w:pStyle w:val="a3"/>
        <w:spacing w:before="134" w:line="355" w:lineRule="auto"/>
        <w:ind w:left="1133" w:right="1903" w:firstLine="0"/>
      </w:pPr>
      <w:r>
        <w:t>планировать</w:t>
      </w:r>
      <w:r>
        <w:rPr>
          <w:spacing w:val="-3"/>
        </w:rPr>
        <w:t xml:space="preserve"> </w:t>
      </w:r>
      <w:r>
        <w:t>с</w:t>
      </w:r>
      <w:r>
        <w:rPr>
          <w:spacing w:val="-5"/>
        </w:rPr>
        <w:t xml:space="preserve"> </w:t>
      </w:r>
      <w:r>
        <w:t>помощью</w:t>
      </w:r>
      <w:r>
        <w:rPr>
          <w:spacing w:val="-2"/>
        </w:rPr>
        <w:t xml:space="preserve"> </w:t>
      </w:r>
      <w:r>
        <w:t>учителя</w:t>
      </w:r>
      <w:r>
        <w:rPr>
          <w:spacing w:val="-4"/>
        </w:rPr>
        <w:t xml:space="preserve"> </w:t>
      </w:r>
      <w:r>
        <w:t>действия</w:t>
      </w:r>
      <w:r>
        <w:rPr>
          <w:spacing w:val="-4"/>
        </w:rPr>
        <w:t xml:space="preserve"> </w:t>
      </w:r>
      <w:r>
        <w:t>по</w:t>
      </w:r>
      <w:r>
        <w:rPr>
          <w:spacing w:val="-4"/>
        </w:rPr>
        <w:t xml:space="preserve"> </w:t>
      </w:r>
      <w:r>
        <w:t>решению</w:t>
      </w:r>
      <w:r>
        <w:rPr>
          <w:spacing w:val="-4"/>
        </w:rPr>
        <w:t xml:space="preserve"> </w:t>
      </w:r>
      <w:r>
        <w:t>орфографической</w:t>
      </w:r>
      <w:r>
        <w:rPr>
          <w:spacing w:val="-4"/>
        </w:rPr>
        <w:t xml:space="preserve"> </w:t>
      </w:r>
      <w:r>
        <w:t>задачи; выстраивать последовательность выбранных действий.</w:t>
      </w:r>
    </w:p>
    <w:p w:rsidR="004D69CC" w:rsidRDefault="00D37399">
      <w:pPr>
        <w:pStyle w:val="a3"/>
        <w:tabs>
          <w:tab w:val="left" w:pos="2848"/>
          <w:tab w:val="left" w:pos="3426"/>
          <w:tab w:val="left" w:pos="4213"/>
          <w:tab w:val="left" w:pos="5884"/>
          <w:tab w:val="left" w:pos="7693"/>
          <w:tab w:val="left" w:pos="8805"/>
          <w:tab w:val="left" w:pos="9986"/>
        </w:tabs>
        <w:spacing w:line="355" w:lineRule="auto"/>
        <w:ind w:right="141"/>
      </w:pPr>
      <w:r>
        <w:rPr>
          <w:spacing w:val="-2"/>
        </w:rPr>
        <w:t>Самоконтроль</w:t>
      </w:r>
      <w:r>
        <w:tab/>
      </w:r>
      <w:r>
        <w:rPr>
          <w:spacing w:val="-4"/>
        </w:rPr>
        <w:t>как</w:t>
      </w:r>
      <w:r>
        <w:tab/>
      </w:r>
      <w:r>
        <w:rPr>
          <w:spacing w:val="-2"/>
        </w:rPr>
        <w:t>часть</w:t>
      </w:r>
      <w:r>
        <w:tab/>
      </w:r>
      <w:r>
        <w:rPr>
          <w:spacing w:val="-2"/>
        </w:rPr>
        <w:t>регулятивных</w:t>
      </w:r>
      <w:r>
        <w:tab/>
      </w:r>
      <w:r>
        <w:rPr>
          <w:spacing w:val="-2"/>
        </w:rPr>
        <w:t>универсальных</w:t>
      </w:r>
      <w:r>
        <w:tab/>
      </w:r>
      <w:r>
        <w:rPr>
          <w:spacing w:val="-2"/>
        </w:rPr>
        <w:t>учебных</w:t>
      </w:r>
      <w:r>
        <w:tab/>
      </w:r>
      <w:r>
        <w:rPr>
          <w:spacing w:val="-2"/>
        </w:rPr>
        <w:t>действий</w:t>
      </w:r>
      <w:r>
        <w:tab/>
      </w:r>
      <w:r>
        <w:rPr>
          <w:spacing w:val="-2"/>
        </w:rPr>
        <w:t xml:space="preserve">способствует </w:t>
      </w:r>
      <w:r>
        <w:t>формированию умений:</w:t>
      </w:r>
    </w:p>
    <w:p w:rsidR="004D69CC" w:rsidRDefault="00D37399">
      <w:pPr>
        <w:pStyle w:val="a3"/>
        <w:spacing w:line="275" w:lineRule="exact"/>
        <w:ind w:left="1133" w:firstLine="0"/>
      </w:pPr>
      <w:r>
        <w:t>устанавливать</w:t>
      </w:r>
      <w:r>
        <w:rPr>
          <w:spacing w:val="-2"/>
        </w:rPr>
        <w:t xml:space="preserve"> </w:t>
      </w:r>
      <w:r>
        <w:t>с</w:t>
      </w:r>
      <w:r>
        <w:rPr>
          <w:spacing w:val="-1"/>
        </w:rPr>
        <w:t xml:space="preserve"> </w:t>
      </w:r>
      <w:r>
        <w:t>помощью</w:t>
      </w:r>
      <w:r>
        <w:rPr>
          <w:spacing w:val="3"/>
        </w:rPr>
        <w:t xml:space="preserve"> </w:t>
      </w:r>
      <w:r>
        <w:t>учителя</w:t>
      </w:r>
      <w:r>
        <w:rPr>
          <w:spacing w:val="-1"/>
        </w:rPr>
        <w:t xml:space="preserve"> </w:t>
      </w:r>
      <w:r>
        <w:t>причины</w:t>
      </w:r>
      <w:r>
        <w:rPr>
          <w:spacing w:val="1"/>
        </w:rPr>
        <w:t xml:space="preserve"> </w:t>
      </w:r>
      <w:r>
        <w:t>успеха</w:t>
      </w:r>
      <w:r>
        <w:rPr>
          <w:spacing w:val="-1"/>
        </w:rPr>
        <w:t xml:space="preserve"> </w:t>
      </w:r>
      <w:r>
        <w:t>(неудач)</w:t>
      </w:r>
      <w:r>
        <w:rPr>
          <w:spacing w:val="-2"/>
        </w:rPr>
        <w:t xml:space="preserve"> </w:t>
      </w:r>
      <w:r>
        <w:t>при выполнении</w:t>
      </w:r>
      <w:r>
        <w:rPr>
          <w:spacing w:val="1"/>
        </w:rPr>
        <w:t xml:space="preserve"> </w:t>
      </w:r>
      <w:r>
        <w:t xml:space="preserve">заданий по </w:t>
      </w:r>
      <w:r>
        <w:rPr>
          <w:spacing w:val="-2"/>
        </w:rPr>
        <w:t>русскому</w:t>
      </w:r>
    </w:p>
    <w:p w:rsidR="004D69CC" w:rsidRDefault="00D37399">
      <w:pPr>
        <w:pStyle w:val="a3"/>
        <w:spacing w:before="131"/>
        <w:ind w:firstLine="0"/>
      </w:pPr>
      <w:r>
        <w:rPr>
          <w:spacing w:val="-2"/>
        </w:rPr>
        <w:t>языку;</w:t>
      </w:r>
    </w:p>
    <w:p w:rsidR="004D69CC" w:rsidRDefault="00D37399">
      <w:pPr>
        <w:pStyle w:val="a3"/>
        <w:spacing w:before="133"/>
        <w:ind w:left="1133" w:firstLine="0"/>
      </w:pPr>
      <w:r>
        <w:t>корректировать</w:t>
      </w:r>
      <w:r>
        <w:rPr>
          <w:spacing w:val="65"/>
          <w:w w:val="150"/>
        </w:rPr>
        <w:t xml:space="preserve"> </w:t>
      </w:r>
      <w:r>
        <w:t>с</w:t>
      </w:r>
      <w:r>
        <w:rPr>
          <w:spacing w:val="65"/>
          <w:w w:val="150"/>
        </w:rPr>
        <w:t xml:space="preserve"> </w:t>
      </w:r>
      <w:r>
        <w:t>помощью</w:t>
      </w:r>
      <w:r>
        <w:rPr>
          <w:spacing w:val="69"/>
          <w:w w:val="150"/>
        </w:rPr>
        <w:t xml:space="preserve"> </w:t>
      </w:r>
      <w:r>
        <w:t>учителя</w:t>
      </w:r>
      <w:r>
        <w:rPr>
          <w:spacing w:val="66"/>
          <w:w w:val="150"/>
        </w:rPr>
        <w:t xml:space="preserve"> </w:t>
      </w:r>
      <w:r>
        <w:t>свои</w:t>
      </w:r>
      <w:r>
        <w:rPr>
          <w:spacing w:val="66"/>
          <w:w w:val="150"/>
        </w:rPr>
        <w:t xml:space="preserve"> </w:t>
      </w:r>
      <w:r>
        <w:t>учебные</w:t>
      </w:r>
      <w:r>
        <w:rPr>
          <w:spacing w:val="66"/>
          <w:w w:val="150"/>
        </w:rPr>
        <w:t xml:space="preserve"> </w:t>
      </w:r>
      <w:r>
        <w:t>действия</w:t>
      </w:r>
      <w:r>
        <w:rPr>
          <w:spacing w:val="66"/>
          <w:w w:val="150"/>
        </w:rPr>
        <w:t xml:space="preserve"> </w:t>
      </w:r>
      <w:r>
        <w:t>для</w:t>
      </w:r>
      <w:r>
        <w:rPr>
          <w:spacing w:val="67"/>
          <w:w w:val="150"/>
        </w:rPr>
        <w:t xml:space="preserve"> </w:t>
      </w:r>
      <w:r>
        <w:t>преодоления</w:t>
      </w:r>
      <w:r>
        <w:rPr>
          <w:spacing w:val="66"/>
          <w:w w:val="150"/>
        </w:rPr>
        <w:t xml:space="preserve"> </w:t>
      </w:r>
      <w:r>
        <w:t>ошибок</w:t>
      </w:r>
      <w:r>
        <w:rPr>
          <w:spacing w:val="67"/>
          <w:w w:val="150"/>
        </w:rPr>
        <w:t xml:space="preserve"> </w:t>
      </w:r>
      <w:r>
        <w:rPr>
          <w:spacing w:val="-5"/>
        </w:rPr>
        <w:t>при</w:t>
      </w:r>
    </w:p>
    <w:p w:rsidR="004D69CC" w:rsidRDefault="00D37399">
      <w:pPr>
        <w:pStyle w:val="a3"/>
        <w:spacing w:before="132" w:line="355" w:lineRule="auto"/>
        <w:ind w:right="145" w:firstLine="0"/>
        <w:jc w:val="both"/>
      </w:pPr>
      <w:r>
        <w:t>выделении</w:t>
      </w:r>
      <w:r>
        <w:rPr>
          <w:spacing w:val="61"/>
          <w:w w:val="150"/>
        </w:rPr>
        <w:t xml:space="preserve">    </w:t>
      </w:r>
      <w:r>
        <w:t>в</w:t>
      </w:r>
      <w:r>
        <w:rPr>
          <w:spacing w:val="60"/>
          <w:w w:val="150"/>
        </w:rPr>
        <w:t xml:space="preserve">    </w:t>
      </w:r>
      <w:r>
        <w:t>слове</w:t>
      </w:r>
      <w:r>
        <w:rPr>
          <w:spacing w:val="61"/>
          <w:w w:val="150"/>
        </w:rPr>
        <w:t xml:space="preserve">    </w:t>
      </w:r>
      <w:r>
        <w:t>корня</w:t>
      </w:r>
      <w:r>
        <w:rPr>
          <w:spacing w:val="60"/>
          <w:w w:val="150"/>
        </w:rPr>
        <w:t xml:space="preserve">    </w:t>
      </w:r>
      <w:r>
        <w:t>и</w:t>
      </w:r>
      <w:r>
        <w:rPr>
          <w:spacing w:val="61"/>
          <w:w w:val="150"/>
        </w:rPr>
        <w:t xml:space="preserve">    </w:t>
      </w:r>
      <w:r>
        <w:t>окончания,</w:t>
      </w:r>
      <w:r>
        <w:rPr>
          <w:spacing w:val="60"/>
          <w:w w:val="150"/>
        </w:rPr>
        <w:t xml:space="preserve">    </w:t>
      </w:r>
      <w:r>
        <w:t>при</w:t>
      </w:r>
      <w:r>
        <w:rPr>
          <w:spacing w:val="61"/>
          <w:w w:val="150"/>
        </w:rPr>
        <w:t xml:space="preserve">    </w:t>
      </w:r>
      <w:r>
        <w:t>списывании</w:t>
      </w:r>
      <w:r>
        <w:rPr>
          <w:spacing w:val="61"/>
          <w:w w:val="150"/>
        </w:rPr>
        <w:t xml:space="preserve">    </w:t>
      </w:r>
      <w:r>
        <w:t>текстов и записи под диктовку.</w:t>
      </w:r>
    </w:p>
    <w:p w:rsidR="004D69CC" w:rsidRDefault="00D37399">
      <w:pPr>
        <w:pStyle w:val="a3"/>
        <w:spacing w:line="275" w:lineRule="exact"/>
        <w:ind w:left="1133" w:firstLine="0"/>
        <w:jc w:val="both"/>
      </w:pPr>
      <w:r>
        <w:t>Совместная</w:t>
      </w:r>
      <w:r>
        <w:rPr>
          <w:spacing w:val="-6"/>
        </w:rPr>
        <w:t xml:space="preserve"> </w:t>
      </w:r>
      <w:r>
        <w:t>деятельность</w:t>
      </w:r>
      <w:r>
        <w:rPr>
          <w:spacing w:val="-2"/>
        </w:rPr>
        <w:t xml:space="preserve"> </w:t>
      </w:r>
      <w:r>
        <w:t>способствует</w:t>
      </w:r>
      <w:r>
        <w:rPr>
          <w:spacing w:val="-4"/>
        </w:rPr>
        <w:t xml:space="preserve"> </w:t>
      </w:r>
      <w:r>
        <w:t>формированию</w:t>
      </w:r>
      <w:r>
        <w:rPr>
          <w:spacing w:val="-2"/>
        </w:rPr>
        <w:t xml:space="preserve"> умений:</w:t>
      </w:r>
    </w:p>
    <w:p w:rsidR="004D69CC" w:rsidRDefault="00D37399">
      <w:pPr>
        <w:pStyle w:val="a3"/>
        <w:tabs>
          <w:tab w:val="left" w:pos="2582"/>
          <w:tab w:val="left" w:pos="4151"/>
          <w:tab w:val="left" w:pos="5053"/>
          <w:tab w:val="left" w:pos="6996"/>
          <w:tab w:val="left" w:pos="8133"/>
          <w:tab w:val="left" w:pos="9968"/>
        </w:tabs>
        <w:spacing w:before="132" w:line="355" w:lineRule="auto"/>
        <w:ind w:right="143"/>
        <w:jc w:val="both"/>
      </w:pPr>
      <w:r>
        <w:rPr>
          <w:spacing w:val="-2"/>
        </w:rPr>
        <w:t>строить</w:t>
      </w:r>
      <w:r>
        <w:tab/>
      </w:r>
      <w:r>
        <w:rPr>
          <w:spacing w:val="-2"/>
        </w:rPr>
        <w:t>действия</w:t>
      </w:r>
      <w:r>
        <w:tab/>
      </w:r>
      <w:r>
        <w:rPr>
          <w:spacing w:val="-6"/>
        </w:rPr>
        <w:t>по</w:t>
      </w:r>
      <w:r>
        <w:tab/>
      </w:r>
      <w:r>
        <w:rPr>
          <w:spacing w:val="-2"/>
        </w:rPr>
        <w:t>достижению</w:t>
      </w:r>
      <w:r>
        <w:tab/>
      </w:r>
      <w:r>
        <w:rPr>
          <w:spacing w:val="-4"/>
        </w:rPr>
        <w:t>цели</w:t>
      </w:r>
      <w:r>
        <w:tab/>
      </w:r>
      <w:r>
        <w:rPr>
          <w:spacing w:val="-2"/>
        </w:rPr>
        <w:t>совместной</w:t>
      </w:r>
      <w:r>
        <w:tab/>
      </w:r>
      <w:r>
        <w:rPr>
          <w:spacing w:val="-2"/>
        </w:rPr>
        <w:t xml:space="preserve">деятельности </w:t>
      </w:r>
      <w: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w:t>
      </w:r>
      <w:r>
        <w:rPr>
          <w:spacing w:val="-6"/>
        </w:rPr>
        <w:t xml:space="preserve"> </w:t>
      </w:r>
      <w:r>
        <w:t>принимать</w:t>
      </w:r>
      <w:r>
        <w:rPr>
          <w:spacing w:val="-4"/>
        </w:rPr>
        <w:t xml:space="preserve"> </w:t>
      </w:r>
      <w:r>
        <w:t>замечания</w:t>
      </w:r>
      <w:r>
        <w:rPr>
          <w:spacing w:val="-3"/>
        </w:rPr>
        <w:t xml:space="preserve"> </w:t>
      </w:r>
      <w:r>
        <w:t>в</w:t>
      </w:r>
      <w:r>
        <w:rPr>
          <w:spacing w:val="-4"/>
        </w:rPr>
        <w:t xml:space="preserve"> </w:t>
      </w:r>
      <w:r>
        <w:t>свой адрес,</w:t>
      </w:r>
      <w:r>
        <w:rPr>
          <w:spacing w:val="-3"/>
        </w:rPr>
        <w:t xml:space="preserve"> </w:t>
      </w:r>
      <w:r>
        <w:t>мирно</w:t>
      </w:r>
      <w:r>
        <w:rPr>
          <w:spacing w:val="-3"/>
        </w:rPr>
        <w:t xml:space="preserve"> </w:t>
      </w:r>
      <w:r>
        <w:t>решать</w:t>
      </w:r>
      <w:r>
        <w:rPr>
          <w:spacing w:val="-2"/>
        </w:rPr>
        <w:t xml:space="preserve"> </w:t>
      </w:r>
      <w:r>
        <w:t>конфликты</w:t>
      </w:r>
      <w:r>
        <w:rPr>
          <w:spacing w:val="-3"/>
        </w:rPr>
        <w:t xml:space="preserve"> </w:t>
      </w:r>
      <w:r>
        <w:t>(в</w:t>
      </w:r>
      <w:r>
        <w:rPr>
          <w:spacing w:val="-4"/>
        </w:rPr>
        <w:t xml:space="preserve"> </w:t>
      </w:r>
      <w:r>
        <w:t>том</w:t>
      </w:r>
      <w:r>
        <w:rPr>
          <w:spacing w:val="-3"/>
        </w:rPr>
        <w:t xml:space="preserve"> </w:t>
      </w:r>
      <w:r>
        <w:t>числе</w:t>
      </w:r>
      <w:r>
        <w:rPr>
          <w:spacing w:val="-2"/>
        </w:rPr>
        <w:t xml:space="preserve"> </w:t>
      </w:r>
      <w:r>
        <w:t>с</w:t>
      </w:r>
      <w:r>
        <w:rPr>
          <w:spacing w:val="-4"/>
        </w:rPr>
        <w:t xml:space="preserve"> </w:t>
      </w:r>
      <w:r>
        <w:t>помощью</w:t>
      </w:r>
      <w:r>
        <w:rPr>
          <w:spacing w:val="-1"/>
        </w:rPr>
        <w:t xml:space="preserve"> </w:t>
      </w:r>
      <w:r>
        <w:t>учителя);</w:t>
      </w:r>
    </w:p>
    <w:p w:rsidR="004D69CC" w:rsidRDefault="00D37399">
      <w:pPr>
        <w:pStyle w:val="a3"/>
        <w:spacing w:line="355" w:lineRule="auto"/>
        <w:ind w:left="1133" w:right="5183" w:firstLine="0"/>
      </w:pPr>
      <w:r>
        <w:t>совместно</w:t>
      </w:r>
      <w:r>
        <w:rPr>
          <w:spacing w:val="-8"/>
        </w:rPr>
        <w:t xml:space="preserve"> </w:t>
      </w:r>
      <w:r>
        <w:t>обсуждать</w:t>
      </w:r>
      <w:r>
        <w:rPr>
          <w:spacing w:val="-7"/>
        </w:rPr>
        <w:t xml:space="preserve"> </w:t>
      </w:r>
      <w:r>
        <w:t>процесс</w:t>
      </w:r>
      <w:r>
        <w:rPr>
          <w:spacing w:val="-9"/>
        </w:rPr>
        <w:t xml:space="preserve"> </w:t>
      </w:r>
      <w:r>
        <w:t>и</w:t>
      </w:r>
      <w:r>
        <w:rPr>
          <w:spacing w:val="-8"/>
        </w:rPr>
        <w:t xml:space="preserve"> </w:t>
      </w:r>
      <w:r>
        <w:t>результат</w:t>
      </w:r>
      <w:r>
        <w:rPr>
          <w:spacing w:val="-8"/>
        </w:rPr>
        <w:t xml:space="preserve"> </w:t>
      </w:r>
      <w:r>
        <w:t>работы; ответственно выполнять свою часть работы; оценивать свой вклад в общий результат.</w:t>
      </w:r>
    </w:p>
    <w:p w:rsidR="004D69CC" w:rsidRDefault="00D37399">
      <w:pPr>
        <w:pStyle w:val="Heading4"/>
        <w:spacing w:line="275" w:lineRule="exact"/>
        <w:ind w:left="1193" w:firstLine="0"/>
        <w:jc w:val="left"/>
      </w:pPr>
      <w:r>
        <w:t>Содержание</w:t>
      </w:r>
      <w:r>
        <w:rPr>
          <w:spacing w:val="-4"/>
        </w:rPr>
        <w:t xml:space="preserve"> </w:t>
      </w:r>
      <w:r>
        <w:t>обучения</w:t>
      </w:r>
      <w:r>
        <w:rPr>
          <w:spacing w:val="-4"/>
        </w:rPr>
        <w:t xml:space="preserve"> </w:t>
      </w:r>
      <w:r>
        <w:t>в</w:t>
      </w:r>
      <w:r>
        <w:rPr>
          <w:spacing w:val="-2"/>
        </w:rPr>
        <w:t xml:space="preserve"> </w:t>
      </w:r>
      <w:r>
        <w:t>3</w:t>
      </w:r>
      <w:r>
        <w:rPr>
          <w:spacing w:val="-2"/>
        </w:rPr>
        <w:t xml:space="preserve"> классе.</w:t>
      </w:r>
    </w:p>
    <w:p w:rsidR="004D69CC" w:rsidRDefault="00D37399">
      <w:pPr>
        <w:pStyle w:val="a3"/>
        <w:spacing w:before="132"/>
        <w:ind w:left="1133" w:firstLine="0"/>
      </w:pPr>
      <w:r>
        <w:t>20.8.1.</w:t>
      </w:r>
      <w:r>
        <w:rPr>
          <w:spacing w:val="-2"/>
        </w:rPr>
        <w:t xml:space="preserve"> </w:t>
      </w:r>
      <w:r>
        <w:t>Сведения</w:t>
      </w:r>
      <w:r>
        <w:rPr>
          <w:spacing w:val="-2"/>
        </w:rPr>
        <w:t xml:space="preserve"> </w:t>
      </w:r>
      <w:r>
        <w:t>о</w:t>
      </w:r>
      <w:r>
        <w:rPr>
          <w:spacing w:val="-1"/>
        </w:rPr>
        <w:t xml:space="preserve"> </w:t>
      </w:r>
      <w:r>
        <w:t>русском</w:t>
      </w:r>
      <w:r>
        <w:rPr>
          <w:spacing w:val="-2"/>
        </w:rPr>
        <w:t xml:space="preserve"> языке.</w:t>
      </w:r>
    </w:p>
    <w:p w:rsidR="004D69CC" w:rsidRDefault="00D37399">
      <w:pPr>
        <w:pStyle w:val="a3"/>
        <w:spacing w:before="132" w:line="355" w:lineRule="auto"/>
        <w:ind w:right="147"/>
        <w:jc w:val="both"/>
      </w:pPr>
      <w:r>
        <w:t>Русский язык как государственный язык Российской Федерации. Методы познания языка: наблюдение, анализ, лингвистический эксперимент.</w:t>
      </w:r>
    </w:p>
    <w:p w:rsidR="004D69CC" w:rsidRDefault="00D37399">
      <w:pPr>
        <w:pStyle w:val="a3"/>
        <w:spacing w:line="275" w:lineRule="exact"/>
        <w:ind w:left="1193" w:firstLine="0"/>
        <w:jc w:val="both"/>
      </w:pPr>
      <w:r>
        <w:t>Фонетика</w:t>
      </w:r>
      <w:r>
        <w:rPr>
          <w:spacing w:val="-3"/>
        </w:rPr>
        <w:t xml:space="preserve"> </w:t>
      </w:r>
      <w:r>
        <w:t>и</w:t>
      </w:r>
      <w:r>
        <w:rPr>
          <w:spacing w:val="-1"/>
        </w:rPr>
        <w:t xml:space="preserve"> </w:t>
      </w:r>
      <w:r>
        <w:rPr>
          <w:spacing w:val="-2"/>
        </w:rPr>
        <w:t>графика.</w:t>
      </w:r>
    </w:p>
    <w:p w:rsidR="004D69CC" w:rsidRDefault="00D37399">
      <w:pPr>
        <w:pStyle w:val="a3"/>
        <w:spacing w:before="135" w:line="355" w:lineRule="auto"/>
        <w:ind w:right="140"/>
        <w:jc w:val="both"/>
      </w:pPr>
      <w:r>
        <w:t>Звуки русского языка: гласный (согласный); гласный ударный (безударный); согласный твёрдый (мягкий),</w:t>
      </w:r>
      <w:r>
        <w:rPr>
          <w:spacing w:val="-2"/>
        </w:rPr>
        <w:t xml:space="preserve"> </w:t>
      </w:r>
      <w:r>
        <w:t>парный</w:t>
      </w:r>
      <w:r>
        <w:rPr>
          <w:spacing w:val="-4"/>
        </w:rPr>
        <w:t xml:space="preserve"> </w:t>
      </w:r>
      <w:r>
        <w:t>(непарный);</w:t>
      </w:r>
      <w:r>
        <w:rPr>
          <w:spacing w:val="-3"/>
        </w:rPr>
        <w:t xml:space="preserve"> </w:t>
      </w:r>
      <w:r>
        <w:t>согласный</w:t>
      </w:r>
      <w:r>
        <w:rPr>
          <w:spacing w:val="-2"/>
        </w:rPr>
        <w:t xml:space="preserve"> </w:t>
      </w:r>
      <w:r>
        <w:t>глухой</w:t>
      </w:r>
      <w:r>
        <w:rPr>
          <w:spacing w:val="-1"/>
        </w:rPr>
        <w:t xml:space="preserve"> </w:t>
      </w:r>
      <w:r>
        <w:t>(звонкий),</w:t>
      </w:r>
      <w:r>
        <w:rPr>
          <w:spacing w:val="-4"/>
        </w:rPr>
        <w:t xml:space="preserve"> </w:t>
      </w:r>
      <w:r>
        <w:t>парный</w:t>
      </w:r>
      <w:r>
        <w:rPr>
          <w:spacing w:val="-1"/>
        </w:rPr>
        <w:t xml:space="preserve"> </w:t>
      </w:r>
      <w:r>
        <w:t>(непарный);</w:t>
      </w:r>
      <w:r>
        <w:rPr>
          <w:spacing w:val="-2"/>
        </w:rPr>
        <w:t xml:space="preserve"> </w:t>
      </w:r>
      <w:r>
        <w:t>функции</w:t>
      </w:r>
      <w:r>
        <w:rPr>
          <w:spacing w:val="-1"/>
        </w:rPr>
        <w:t xml:space="preserve"> </w:t>
      </w:r>
      <w:r>
        <w:t>разделительных мягкого и твёрдого знаков, условия использования на письме разделительных мягкого и твёрдого знаков (повторение изученного).</w:t>
      </w:r>
    </w:p>
    <w:p w:rsidR="004D69CC" w:rsidRDefault="00D37399">
      <w:pPr>
        <w:pStyle w:val="a3"/>
        <w:spacing w:line="355" w:lineRule="auto"/>
        <w:ind w:right="142"/>
        <w:jc w:val="both"/>
      </w:pPr>
      <w:r>
        <w:t>Соотношение</w:t>
      </w:r>
      <w:r>
        <w:rPr>
          <w:spacing w:val="63"/>
        </w:rPr>
        <w:t xml:space="preserve">   </w:t>
      </w:r>
      <w:r>
        <w:t>звукового</w:t>
      </w:r>
      <w:r>
        <w:rPr>
          <w:spacing w:val="63"/>
        </w:rPr>
        <w:t xml:space="preserve">   </w:t>
      </w:r>
      <w:r>
        <w:t>и</w:t>
      </w:r>
      <w:r>
        <w:rPr>
          <w:spacing w:val="63"/>
        </w:rPr>
        <w:t xml:space="preserve">   </w:t>
      </w:r>
      <w:r>
        <w:t>буквенного</w:t>
      </w:r>
      <w:r>
        <w:rPr>
          <w:spacing w:val="63"/>
        </w:rPr>
        <w:t xml:space="preserve">   </w:t>
      </w:r>
      <w:r>
        <w:t>состава</w:t>
      </w:r>
      <w:r>
        <w:rPr>
          <w:spacing w:val="63"/>
        </w:rPr>
        <w:t xml:space="preserve">   </w:t>
      </w:r>
      <w:r>
        <w:t>в</w:t>
      </w:r>
      <w:r>
        <w:rPr>
          <w:spacing w:val="64"/>
        </w:rPr>
        <w:t xml:space="preserve">   </w:t>
      </w:r>
      <w:r>
        <w:t>словах</w:t>
      </w:r>
      <w:r>
        <w:rPr>
          <w:spacing w:val="64"/>
        </w:rPr>
        <w:t xml:space="preserve">   </w:t>
      </w:r>
      <w:r>
        <w:t>с</w:t>
      </w:r>
      <w:r>
        <w:rPr>
          <w:spacing w:val="63"/>
        </w:rPr>
        <w:t xml:space="preserve">   </w:t>
      </w:r>
      <w:r>
        <w:t>разделительными ь и ъ, в словах с непроизносимыми согласными.</w:t>
      </w:r>
    </w:p>
    <w:p w:rsidR="004D69CC" w:rsidRDefault="00D37399">
      <w:pPr>
        <w:pStyle w:val="a3"/>
        <w:spacing w:line="355" w:lineRule="auto"/>
        <w:ind w:left="1133" w:right="1903" w:firstLine="0"/>
      </w:pPr>
      <w:r>
        <w:t>Использование</w:t>
      </w:r>
      <w:r>
        <w:rPr>
          <w:spacing w:val="-7"/>
        </w:rPr>
        <w:t xml:space="preserve"> </w:t>
      </w:r>
      <w:r>
        <w:t>алфавита</w:t>
      </w:r>
      <w:r>
        <w:rPr>
          <w:spacing w:val="-7"/>
        </w:rPr>
        <w:t xml:space="preserve"> </w:t>
      </w:r>
      <w:r>
        <w:t>при</w:t>
      </w:r>
      <w:r>
        <w:rPr>
          <w:spacing w:val="-6"/>
        </w:rPr>
        <w:t xml:space="preserve"> </w:t>
      </w:r>
      <w:r>
        <w:t>работе</w:t>
      </w:r>
      <w:r>
        <w:rPr>
          <w:spacing w:val="-7"/>
        </w:rPr>
        <w:t xml:space="preserve"> </w:t>
      </w:r>
      <w:r>
        <w:t>со</w:t>
      </w:r>
      <w:r>
        <w:rPr>
          <w:spacing w:val="-6"/>
        </w:rPr>
        <w:t xml:space="preserve"> </w:t>
      </w:r>
      <w:r>
        <w:t>словарями,</w:t>
      </w:r>
      <w:r>
        <w:rPr>
          <w:spacing w:val="-6"/>
        </w:rPr>
        <w:t xml:space="preserve"> </w:t>
      </w:r>
      <w:r>
        <w:t>справочниками,</w:t>
      </w:r>
      <w:r>
        <w:rPr>
          <w:spacing w:val="-6"/>
        </w:rPr>
        <w:t xml:space="preserve"> </w:t>
      </w:r>
      <w:r>
        <w:t xml:space="preserve">каталогами. </w:t>
      </w:r>
      <w:r>
        <w:rPr>
          <w:spacing w:val="-2"/>
        </w:rPr>
        <w:t>Орфоэпия.</w:t>
      </w:r>
    </w:p>
    <w:p w:rsidR="004D69CC" w:rsidRDefault="00D37399">
      <w:pPr>
        <w:pStyle w:val="a3"/>
        <w:tabs>
          <w:tab w:val="left" w:pos="2314"/>
          <w:tab w:val="left" w:pos="4269"/>
          <w:tab w:val="left" w:pos="5398"/>
          <w:tab w:val="left" w:pos="5983"/>
          <w:tab w:val="left" w:pos="7489"/>
          <w:tab w:val="left" w:pos="8691"/>
          <w:tab w:val="left" w:pos="10080"/>
          <w:tab w:val="left" w:pos="10648"/>
        </w:tabs>
        <w:spacing w:line="275" w:lineRule="exact"/>
        <w:ind w:left="1133" w:firstLine="0"/>
      </w:pPr>
      <w:r>
        <w:rPr>
          <w:spacing w:val="-2"/>
        </w:rPr>
        <w:t>Нормы</w:t>
      </w:r>
      <w:r>
        <w:tab/>
      </w:r>
      <w:r>
        <w:rPr>
          <w:spacing w:val="-2"/>
        </w:rPr>
        <w:t>произношения</w:t>
      </w:r>
      <w:r>
        <w:tab/>
      </w:r>
      <w:r>
        <w:rPr>
          <w:spacing w:val="-2"/>
        </w:rPr>
        <w:t>звуков</w:t>
      </w:r>
      <w:r>
        <w:tab/>
      </w:r>
      <w:r>
        <w:rPr>
          <w:spacing w:val="-10"/>
        </w:rPr>
        <w:t>и</w:t>
      </w:r>
      <w:r>
        <w:tab/>
      </w:r>
      <w:r>
        <w:rPr>
          <w:spacing w:val="-2"/>
        </w:rPr>
        <w:t>сочетаний</w:t>
      </w:r>
      <w:r>
        <w:tab/>
      </w:r>
      <w:r>
        <w:rPr>
          <w:spacing w:val="-2"/>
        </w:rPr>
        <w:t>звуков;</w:t>
      </w:r>
      <w:r>
        <w:tab/>
      </w:r>
      <w:r>
        <w:rPr>
          <w:spacing w:val="-2"/>
        </w:rPr>
        <w:t>ударение</w:t>
      </w:r>
      <w:r>
        <w:tab/>
      </w:r>
      <w:r>
        <w:rPr>
          <w:spacing w:val="-10"/>
        </w:rPr>
        <w:t>в</w:t>
      </w:r>
      <w:r>
        <w:tab/>
      </w:r>
      <w:r>
        <w:rPr>
          <w:spacing w:val="-2"/>
        </w:rPr>
        <w:t>словах</w:t>
      </w:r>
    </w:p>
    <w:p w:rsidR="004D69CC" w:rsidRDefault="004D69CC">
      <w:pPr>
        <w:pStyle w:val="a3"/>
        <w:spacing w:line="275" w:lineRule="exact"/>
        <w:sectPr w:rsidR="004D69CC">
          <w:pgSz w:w="11910" w:h="16840"/>
          <w:pgMar w:top="1380" w:right="283" w:bottom="1140" w:left="141" w:header="0" w:footer="917" w:gutter="0"/>
          <w:cols w:space="720"/>
        </w:sectPr>
      </w:pPr>
    </w:p>
    <w:p w:rsidR="004D69CC" w:rsidRDefault="00D37399">
      <w:pPr>
        <w:pStyle w:val="a3"/>
        <w:tabs>
          <w:tab w:val="left" w:pos="1111"/>
          <w:tab w:val="left" w:pos="3042"/>
          <w:tab w:val="left" w:pos="3721"/>
          <w:tab w:val="left" w:pos="5201"/>
          <w:tab w:val="left" w:pos="7198"/>
          <w:tab w:val="left" w:pos="8678"/>
          <w:tab w:val="left" w:pos="10748"/>
        </w:tabs>
        <w:spacing w:before="62" w:line="355" w:lineRule="auto"/>
        <w:ind w:right="141" w:firstLine="0"/>
      </w:pPr>
      <w:r>
        <w:rPr>
          <w:spacing w:val="-10"/>
        </w:rPr>
        <w:lastRenderedPageBreak/>
        <w:t>в</w:t>
      </w:r>
      <w:r>
        <w:tab/>
      </w:r>
      <w:r>
        <w:rPr>
          <w:spacing w:val="-2"/>
        </w:rPr>
        <w:t>соответствии</w:t>
      </w:r>
      <w:r>
        <w:tab/>
      </w:r>
      <w:r>
        <w:rPr>
          <w:spacing w:val="-10"/>
        </w:rPr>
        <w:t>с</w:t>
      </w:r>
      <w:r>
        <w:tab/>
      </w:r>
      <w:r>
        <w:rPr>
          <w:spacing w:val="-2"/>
        </w:rPr>
        <w:t>нормами</w:t>
      </w:r>
      <w:r>
        <w:tab/>
      </w:r>
      <w:r>
        <w:rPr>
          <w:spacing w:val="-2"/>
        </w:rPr>
        <w:t>современного</w:t>
      </w:r>
      <w:r>
        <w:tab/>
      </w:r>
      <w:r>
        <w:rPr>
          <w:spacing w:val="-2"/>
        </w:rPr>
        <w:t>русского</w:t>
      </w:r>
      <w:r>
        <w:tab/>
      </w:r>
      <w:r>
        <w:rPr>
          <w:spacing w:val="-2"/>
        </w:rPr>
        <w:t>литературного</w:t>
      </w:r>
      <w:r>
        <w:tab/>
      </w:r>
      <w:r>
        <w:rPr>
          <w:spacing w:val="-2"/>
        </w:rPr>
        <w:t xml:space="preserve">языка </w:t>
      </w:r>
      <w:r>
        <w:t>(на ограниченном перечне слов, отрабатываемом в учебнике).</w:t>
      </w:r>
    </w:p>
    <w:p w:rsidR="004D69CC" w:rsidRDefault="00D37399">
      <w:pPr>
        <w:pStyle w:val="a3"/>
        <w:spacing w:line="355" w:lineRule="auto"/>
        <w:ind w:left="1133" w:right="1903" w:firstLine="0"/>
      </w:pPr>
      <w:r>
        <w:t>Использование</w:t>
      </w:r>
      <w:r>
        <w:rPr>
          <w:spacing w:val="-8"/>
        </w:rPr>
        <w:t xml:space="preserve"> </w:t>
      </w:r>
      <w:r>
        <w:t>орфоэпического</w:t>
      </w:r>
      <w:r>
        <w:rPr>
          <w:spacing w:val="-7"/>
        </w:rPr>
        <w:t xml:space="preserve"> </w:t>
      </w:r>
      <w:r>
        <w:t>словаря</w:t>
      </w:r>
      <w:r>
        <w:rPr>
          <w:spacing w:val="-7"/>
        </w:rPr>
        <w:t xml:space="preserve"> </w:t>
      </w:r>
      <w:r>
        <w:t>для</w:t>
      </w:r>
      <w:r>
        <w:rPr>
          <w:spacing w:val="-7"/>
        </w:rPr>
        <w:t xml:space="preserve"> </w:t>
      </w:r>
      <w:r>
        <w:t>решения</w:t>
      </w:r>
      <w:r>
        <w:rPr>
          <w:spacing w:val="-7"/>
        </w:rPr>
        <w:t xml:space="preserve"> </w:t>
      </w:r>
      <w:r>
        <w:t>практических</w:t>
      </w:r>
      <w:r>
        <w:rPr>
          <w:spacing w:val="-8"/>
        </w:rPr>
        <w:t xml:space="preserve"> </w:t>
      </w:r>
      <w:r>
        <w:t xml:space="preserve">задач. </w:t>
      </w:r>
      <w:r>
        <w:rPr>
          <w:spacing w:val="-2"/>
        </w:rPr>
        <w:t>Лексика.</w:t>
      </w:r>
    </w:p>
    <w:p w:rsidR="004D69CC" w:rsidRDefault="00D37399">
      <w:pPr>
        <w:pStyle w:val="a3"/>
        <w:spacing w:before="1"/>
        <w:ind w:left="1133" w:firstLine="0"/>
      </w:pPr>
      <w:r>
        <w:t>Повторение:</w:t>
      </w:r>
      <w:r>
        <w:rPr>
          <w:spacing w:val="-6"/>
        </w:rPr>
        <w:t xml:space="preserve"> </w:t>
      </w:r>
      <w:r>
        <w:t>лексическое</w:t>
      </w:r>
      <w:r>
        <w:rPr>
          <w:spacing w:val="-6"/>
        </w:rPr>
        <w:t xml:space="preserve"> </w:t>
      </w:r>
      <w:r>
        <w:t>значение</w:t>
      </w:r>
      <w:r>
        <w:rPr>
          <w:spacing w:val="-6"/>
        </w:rPr>
        <w:t xml:space="preserve"> </w:t>
      </w:r>
      <w:r>
        <w:rPr>
          <w:spacing w:val="-2"/>
        </w:rPr>
        <w:t>слова.</w:t>
      </w:r>
    </w:p>
    <w:p w:rsidR="004D69CC" w:rsidRDefault="00D37399">
      <w:pPr>
        <w:pStyle w:val="a3"/>
        <w:spacing w:before="132" w:line="355" w:lineRule="auto"/>
        <w:ind w:left="1193" w:right="689" w:hanging="60"/>
      </w:pPr>
      <w:r>
        <w:t>Прямое</w:t>
      </w:r>
      <w:r>
        <w:rPr>
          <w:spacing w:val="-5"/>
        </w:rPr>
        <w:t xml:space="preserve"> </w:t>
      </w:r>
      <w:r>
        <w:t>и</w:t>
      </w:r>
      <w:r>
        <w:rPr>
          <w:spacing w:val="-4"/>
        </w:rPr>
        <w:t xml:space="preserve"> </w:t>
      </w:r>
      <w:r>
        <w:t>переносное</w:t>
      </w:r>
      <w:r>
        <w:rPr>
          <w:spacing w:val="-5"/>
        </w:rPr>
        <w:t xml:space="preserve"> </w:t>
      </w:r>
      <w:r>
        <w:t>значение</w:t>
      </w:r>
      <w:r>
        <w:rPr>
          <w:spacing w:val="-5"/>
        </w:rPr>
        <w:t xml:space="preserve"> </w:t>
      </w:r>
      <w:r>
        <w:t>слова</w:t>
      </w:r>
      <w:r>
        <w:rPr>
          <w:spacing w:val="-6"/>
        </w:rPr>
        <w:t xml:space="preserve"> </w:t>
      </w:r>
      <w:r>
        <w:t>(ознакомление).</w:t>
      </w:r>
      <w:r>
        <w:rPr>
          <w:spacing w:val="-4"/>
        </w:rPr>
        <w:t xml:space="preserve"> </w:t>
      </w:r>
      <w:r>
        <w:t>Устаревшие</w:t>
      </w:r>
      <w:r>
        <w:rPr>
          <w:spacing w:val="-5"/>
        </w:rPr>
        <w:t xml:space="preserve"> </w:t>
      </w:r>
      <w:r>
        <w:t>слова</w:t>
      </w:r>
      <w:r>
        <w:rPr>
          <w:spacing w:val="-6"/>
        </w:rPr>
        <w:t xml:space="preserve"> </w:t>
      </w:r>
      <w:r>
        <w:t>(ознакомление). Состав слова (морфемика).</w:t>
      </w:r>
    </w:p>
    <w:p w:rsidR="004D69CC" w:rsidRDefault="00D37399">
      <w:pPr>
        <w:pStyle w:val="a3"/>
        <w:tabs>
          <w:tab w:val="left" w:pos="3362"/>
          <w:tab w:val="left" w:pos="5335"/>
          <w:tab w:val="left" w:pos="7941"/>
          <w:tab w:val="left" w:pos="10880"/>
        </w:tabs>
        <w:spacing w:line="355" w:lineRule="auto"/>
        <w:ind w:right="140"/>
        <w:jc w:val="both"/>
      </w:pPr>
      <w:r>
        <w:t>Корень</w:t>
      </w:r>
      <w:r>
        <w:rPr>
          <w:spacing w:val="-1"/>
        </w:rPr>
        <w:t xml:space="preserve"> </w:t>
      </w:r>
      <w:r>
        <w:t>как</w:t>
      </w:r>
      <w:r>
        <w:rPr>
          <w:spacing w:val="-1"/>
        </w:rPr>
        <w:t xml:space="preserve"> </w:t>
      </w:r>
      <w:r>
        <w:t>обязательная</w:t>
      </w:r>
      <w:r>
        <w:rPr>
          <w:spacing w:val="-1"/>
        </w:rPr>
        <w:t xml:space="preserve"> </w:t>
      </w:r>
      <w:r>
        <w:t>часть слова;</w:t>
      </w:r>
      <w:r>
        <w:rPr>
          <w:spacing w:val="-1"/>
        </w:rPr>
        <w:t xml:space="preserve"> </w:t>
      </w:r>
      <w:r>
        <w:t>однокоренные</w:t>
      </w:r>
      <w:r>
        <w:rPr>
          <w:spacing w:val="-3"/>
        </w:rPr>
        <w:t xml:space="preserve"> </w:t>
      </w:r>
      <w:r>
        <w:t>(родственные)</w:t>
      </w:r>
      <w:r>
        <w:rPr>
          <w:spacing w:val="-2"/>
        </w:rPr>
        <w:t xml:space="preserve"> </w:t>
      </w:r>
      <w:r>
        <w:t>слова;</w:t>
      </w:r>
      <w:r>
        <w:rPr>
          <w:spacing w:val="-1"/>
        </w:rPr>
        <w:t xml:space="preserve"> </w:t>
      </w:r>
      <w:r>
        <w:t xml:space="preserve">признаки однокоренных </w:t>
      </w:r>
      <w:r>
        <w:rPr>
          <w:spacing w:val="-2"/>
        </w:rPr>
        <w:t>(родственных)</w:t>
      </w:r>
      <w:r>
        <w:tab/>
      </w:r>
      <w:r>
        <w:rPr>
          <w:spacing w:val="-2"/>
        </w:rPr>
        <w:t>слов;</w:t>
      </w:r>
      <w:r>
        <w:tab/>
      </w:r>
      <w:r>
        <w:rPr>
          <w:spacing w:val="-2"/>
        </w:rPr>
        <w:t>различение</w:t>
      </w:r>
      <w:r>
        <w:tab/>
      </w:r>
      <w:r>
        <w:rPr>
          <w:spacing w:val="-2"/>
        </w:rPr>
        <w:t>однокоренных</w:t>
      </w:r>
      <w:r>
        <w:tab/>
      </w:r>
      <w:r>
        <w:rPr>
          <w:spacing w:val="-4"/>
        </w:rPr>
        <w:t xml:space="preserve">слов </w:t>
      </w:r>
      <w:r>
        <w:t>и</w:t>
      </w:r>
      <w:r>
        <w:rPr>
          <w:spacing w:val="61"/>
        </w:rPr>
        <w:t xml:space="preserve">   </w:t>
      </w:r>
      <w:r>
        <w:t>синонимов,</w:t>
      </w:r>
      <w:r>
        <w:rPr>
          <w:spacing w:val="60"/>
        </w:rPr>
        <w:t xml:space="preserve">   </w:t>
      </w:r>
      <w:r>
        <w:t>однокоренных</w:t>
      </w:r>
      <w:r>
        <w:rPr>
          <w:spacing w:val="61"/>
        </w:rPr>
        <w:t xml:space="preserve">   </w:t>
      </w:r>
      <w:r>
        <w:t>слов</w:t>
      </w:r>
      <w:r>
        <w:rPr>
          <w:spacing w:val="60"/>
        </w:rPr>
        <w:t xml:space="preserve">   </w:t>
      </w:r>
      <w:r>
        <w:t>и</w:t>
      </w:r>
      <w:r>
        <w:rPr>
          <w:spacing w:val="60"/>
        </w:rPr>
        <w:t xml:space="preserve">   </w:t>
      </w:r>
      <w:r>
        <w:t>слов</w:t>
      </w:r>
      <w:r>
        <w:rPr>
          <w:spacing w:val="60"/>
        </w:rPr>
        <w:t xml:space="preserve">   </w:t>
      </w:r>
      <w:r>
        <w:t>с</w:t>
      </w:r>
      <w:r>
        <w:rPr>
          <w:spacing w:val="60"/>
        </w:rPr>
        <w:t xml:space="preserve">   </w:t>
      </w:r>
      <w:r>
        <w:t>омонимичными</w:t>
      </w:r>
      <w:r>
        <w:rPr>
          <w:spacing w:val="61"/>
        </w:rPr>
        <w:t xml:space="preserve">   </w:t>
      </w:r>
      <w:r>
        <w:t>корнями;</w:t>
      </w:r>
      <w:r>
        <w:rPr>
          <w:spacing w:val="60"/>
        </w:rPr>
        <w:t xml:space="preserve">   </w:t>
      </w:r>
      <w:r>
        <w:t>выделение в словах корня (простые случаи); окончание как изменяемая часть слова (повторение изученного).</w:t>
      </w:r>
    </w:p>
    <w:p w:rsidR="004D69CC" w:rsidRDefault="00D37399">
      <w:pPr>
        <w:pStyle w:val="a3"/>
        <w:tabs>
          <w:tab w:val="left" w:pos="1991"/>
          <w:tab w:val="left" w:pos="3618"/>
          <w:tab w:val="left" w:pos="5477"/>
          <w:tab w:val="left" w:pos="7553"/>
          <w:tab w:val="left" w:pos="10203"/>
        </w:tabs>
        <w:spacing w:line="355" w:lineRule="auto"/>
        <w:ind w:right="136"/>
        <w:jc w:val="both"/>
      </w:pPr>
      <w:r>
        <w:t xml:space="preserve">Однокоренные слова и формы одного и того же слова. Корень, приставка, суффикс - значимые </w:t>
      </w:r>
      <w:r>
        <w:rPr>
          <w:spacing w:val="-2"/>
        </w:rPr>
        <w:t>части</w:t>
      </w:r>
      <w:r>
        <w:tab/>
      </w:r>
      <w:r>
        <w:rPr>
          <w:spacing w:val="-2"/>
        </w:rPr>
        <w:t>слова.</w:t>
      </w:r>
      <w:r>
        <w:tab/>
      </w:r>
      <w:r>
        <w:rPr>
          <w:spacing w:val="-2"/>
        </w:rPr>
        <w:t>Нулевое</w:t>
      </w:r>
      <w:r>
        <w:tab/>
      </w:r>
      <w:r>
        <w:rPr>
          <w:spacing w:val="-2"/>
        </w:rPr>
        <w:t>окончание</w:t>
      </w:r>
      <w:r>
        <w:tab/>
      </w:r>
      <w:r>
        <w:rPr>
          <w:spacing w:val="-2"/>
        </w:rPr>
        <w:t>(ознакомление).</w:t>
      </w:r>
      <w:r>
        <w:tab/>
      </w:r>
      <w:r>
        <w:rPr>
          <w:spacing w:val="-2"/>
        </w:rPr>
        <w:t xml:space="preserve">Выделение </w:t>
      </w:r>
      <w:r>
        <w:t>в словах с однозначно выделяемыми морфемами окончания, корня, приставки, суффикса.</w:t>
      </w:r>
    </w:p>
    <w:p w:rsidR="004D69CC" w:rsidRDefault="00D37399">
      <w:pPr>
        <w:pStyle w:val="a3"/>
        <w:spacing w:line="357" w:lineRule="auto"/>
        <w:ind w:left="1133" w:right="8978" w:firstLine="0"/>
        <w:jc w:val="both"/>
      </w:pPr>
      <w:r>
        <w:rPr>
          <w:spacing w:val="-2"/>
        </w:rPr>
        <w:t xml:space="preserve">Морфология. </w:t>
      </w:r>
      <w:r>
        <w:t>Части речи.</w:t>
      </w:r>
    </w:p>
    <w:p w:rsidR="004D69CC" w:rsidRDefault="00D37399">
      <w:pPr>
        <w:pStyle w:val="a3"/>
        <w:spacing w:line="355" w:lineRule="auto"/>
        <w:ind w:right="144"/>
        <w:jc w:val="both"/>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w:t>
      </w:r>
      <w:r>
        <w:rPr>
          <w:spacing w:val="80"/>
          <w:w w:val="150"/>
        </w:rPr>
        <w:t xml:space="preserve"> </w:t>
      </w:r>
      <w:r>
        <w:t>имён</w:t>
      </w:r>
      <w:r>
        <w:rPr>
          <w:spacing w:val="80"/>
          <w:w w:val="150"/>
        </w:rPr>
        <w:t xml:space="preserve"> </w:t>
      </w:r>
      <w:r>
        <w:t>существительных</w:t>
      </w:r>
      <w:r>
        <w:rPr>
          <w:spacing w:val="80"/>
          <w:w w:val="150"/>
        </w:rPr>
        <w:t xml:space="preserve"> </w:t>
      </w:r>
      <w:r>
        <w:t>по</w:t>
      </w:r>
      <w:r>
        <w:rPr>
          <w:spacing w:val="80"/>
          <w:w w:val="150"/>
        </w:rPr>
        <w:t xml:space="preserve"> </w:t>
      </w:r>
      <w:r>
        <w:t>падежам</w:t>
      </w:r>
      <w:r>
        <w:rPr>
          <w:spacing w:val="80"/>
          <w:w w:val="150"/>
        </w:rPr>
        <w:t xml:space="preserve"> </w:t>
      </w:r>
      <w:r>
        <w:t>и</w:t>
      </w:r>
      <w:r>
        <w:rPr>
          <w:spacing w:val="80"/>
          <w:w w:val="150"/>
        </w:rPr>
        <w:t xml:space="preserve"> </w:t>
      </w:r>
      <w:r>
        <w:t>числам</w:t>
      </w:r>
      <w:r>
        <w:rPr>
          <w:spacing w:val="80"/>
          <w:w w:val="150"/>
        </w:rPr>
        <w:t xml:space="preserve"> </w:t>
      </w:r>
      <w:r>
        <w:t>(склонение).</w:t>
      </w:r>
      <w:r>
        <w:rPr>
          <w:spacing w:val="80"/>
          <w:w w:val="150"/>
        </w:rPr>
        <w:t xml:space="preserve"> </w:t>
      </w:r>
      <w:r>
        <w:t>Имена</w:t>
      </w:r>
      <w:r>
        <w:rPr>
          <w:spacing w:val="80"/>
          <w:w w:val="150"/>
        </w:rPr>
        <w:t xml:space="preserve"> </w:t>
      </w:r>
      <w:r>
        <w:t>существительные 1, 2, 3­го склонения. Имена существительные одушевлённые и неодушевлённые.</w:t>
      </w:r>
    </w:p>
    <w:p w:rsidR="004D69CC" w:rsidRDefault="00D37399">
      <w:pPr>
        <w:pStyle w:val="a3"/>
        <w:spacing w:line="355" w:lineRule="auto"/>
        <w:ind w:right="146"/>
        <w:jc w:val="both"/>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4D69CC" w:rsidRDefault="00D37399">
      <w:pPr>
        <w:pStyle w:val="a3"/>
        <w:spacing w:line="275" w:lineRule="exact"/>
        <w:ind w:left="1133" w:firstLine="0"/>
        <w:jc w:val="both"/>
      </w:pPr>
      <w:r>
        <w:t>Местоимение</w:t>
      </w:r>
      <w:r>
        <w:rPr>
          <w:spacing w:val="57"/>
        </w:rPr>
        <w:t xml:space="preserve">  </w:t>
      </w:r>
      <w:r>
        <w:t>(общее</w:t>
      </w:r>
      <w:r>
        <w:rPr>
          <w:spacing w:val="59"/>
        </w:rPr>
        <w:t xml:space="preserve">  </w:t>
      </w:r>
      <w:r>
        <w:t>представление).</w:t>
      </w:r>
      <w:r>
        <w:rPr>
          <w:spacing w:val="57"/>
        </w:rPr>
        <w:t xml:space="preserve">  </w:t>
      </w:r>
      <w:r>
        <w:t>Личные</w:t>
      </w:r>
      <w:r>
        <w:rPr>
          <w:spacing w:val="58"/>
        </w:rPr>
        <w:t xml:space="preserve">  </w:t>
      </w:r>
      <w:r>
        <w:t>местоимения,</w:t>
      </w:r>
      <w:r>
        <w:rPr>
          <w:spacing w:val="57"/>
        </w:rPr>
        <w:t xml:space="preserve">  </w:t>
      </w:r>
      <w:r>
        <w:t>их</w:t>
      </w:r>
      <w:r>
        <w:rPr>
          <w:spacing w:val="61"/>
        </w:rPr>
        <w:t xml:space="preserve">  </w:t>
      </w:r>
      <w:r>
        <w:t>употребление</w:t>
      </w:r>
      <w:r>
        <w:rPr>
          <w:spacing w:val="57"/>
        </w:rPr>
        <w:t xml:space="preserve">  </w:t>
      </w:r>
      <w:r>
        <w:t>в</w:t>
      </w:r>
      <w:r>
        <w:rPr>
          <w:spacing w:val="59"/>
        </w:rPr>
        <w:t xml:space="preserve">  </w:t>
      </w:r>
      <w:r>
        <w:rPr>
          <w:spacing w:val="-2"/>
        </w:rPr>
        <w:t>речи.</w:t>
      </w:r>
    </w:p>
    <w:p w:rsidR="004D69CC" w:rsidRDefault="00D37399">
      <w:pPr>
        <w:pStyle w:val="a3"/>
        <w:spacing w:before="123"/>
        <w:ind w:firstLine="0"/>
        <w:jc w:val="both"/>
      </w:pPr>
      <w:r>
        <w:t>Использование</w:t>
      </w:r>
      <w:r>
        <w:rPr>
          <w:spacing w:val="-8"/>
        </w:rPr>
        <w:t xml:space="preserve"> </w:t>
      </w:r>
      <w:r>
        <w:t>личных</w:t>
      </w:r>
      <w:r>
        <w:rPr>
          <w:spacing w:val="-5"/>
        </w:rPr>
        <w:t xml:space="preserve"> </w:t>
      </w:r>
      <w:r>
        <w:t>местоимений</w:t>
      </w:r>
      <w:r>
        <w:rPr>
          <w:spacing w:val="-5"/>
        </w:rPr>
        <w:t xml:space="preserve"> </w:t>
      </w:r>
      <w:r>
        <w:t>для</w:t>
      </w:r>
      <w:r>
        <w:rPr>
          <w:spacing w:val="-2"/>
        </w:rPr>
        <w:t xml:space="preserve"> </w:t>
      </w:r>
      <w:r>
        <w:t>устранения</w:t>
      </w:r>
      <w:r>
        <w:rPr>
          <w:spacing w:val="-7"/>
        </w:rPr>
        <w:t xml:space="preserve"> </w:t>
      </w:r>
      <w:r>
        <w:t>неоправданных</w:t>
      </w:r>
      <w:r>
        <w:rPr>
          <w:spacing w:val="-6"/>
        </w:rPr>
        <w:t xml:space="preserve"> </w:t>
      </w:r>
      <w:r>
        <w:t>повторов</w:t>
      </w:r>
      <w:r>
        <w:rPr>
          <w:spacing w:val="-5"/>
        </w:rPr>
        <w:t xml:space="preserve"> </w:t>
      </w:r>
      <w:r>
        <w:t>в</w:t>
      </w:r>
      <w:r>
        <w:rPr>
          <w:spacing w:val="-5"/>
        </w:rPr>
        <w:t xml:space="preserve"> </w:t>
      </w:r>
      <w:r>
        <w:rPr>
          <w:spacing w:val="-2"/>
        </w:rPr>
        <w:t>тексте.</w:t>
      </w:r>
    </w:p>
    <w:p w:rsidR="004D69CC" w:rsidRDefault="00D37399">
      <w:pPr>
        <w:pStyle w:val="a3"/>
        <w:spacing w:before="134" w:line="355" w:lineRule="auto"/>
        <w:ind w:right="142"/>
        <w:jc w:val="both"/>
      </w:pPr>
      <w:r>
        <w:t>Глагол: общее значение, вопросы, употребление в речи. Неопределённая форма глагола. Настоящее,</w:t>
      </w:r>
      <w:r>
        <w:rPr>
          <w:spacing w:val="-2"/>
        </w:rPr>
        <w:t xml:space="preserve"> </w:t>
      </w:r>
      <w:r>
        <w:t>будущее,</w:t>
      </w:r>
      <w:r>
        <w:rPr>
          <w:spacing w:val="-2"/>
        </w:rPr>
        <w:t xml:space="preserve"> </w:t>
      </w:r>
      <w:r>
        <w:t>прошедшее</w:t>
      </w:r>
      <w:r>
        <w:rPr>
          <w:spacing w:val="-3"/>
        </w:rPr>
        <w:t xml:space="preserve"> </w:t>
      </w:r>
      <w:r>
        <w:t>время</w:t>
      </w:r>
      <w:r>
        <w:rPr>
          <w:spacing w:val="-2"/>
        </w:rPr>
        <w:t xml:space="preserve"> </w:t>
      </w:r>
      <w:r>
        <w:t>глаголов.</w:t>
      </w:r>
      <w:r>
        <w:rPr>
          <w:spacing w:val="-3"/>
        </w:rPr>
        <w:t xml:space="preserve"> </w:t>
      </w:r>
      <w:r>
        <w:t>Изменение</w:t>
      </w:r>
      <w:r>
        <w:rPr>
          <w:spacing w:val="-3"/>
        </w:rPr>
        <w:t xml:space="preserve"> </w:t>
      </w:r>
      <w:r>
        <w:t>глаголов</w:t>
      </w:r>
      <w:r>
        <w:rPr>
          <w:spacing w:val="-3"/>
        </w:rPr>
        <w:t xml:space="preserve"> </w:t>
      </w:r>
      <w:r>
        <w:t>по</w:t>
      </w:r>
      <w:r>
        <w:rPr>
          <w:spacing w:val="-2"/>
        </w:rPr>
        <w:t xml:space="preserve"> </w:t>
      </w:r>
      <w:r>
        <w:t>временам,</w:t>
      </w:r>
      <w:r>
        <w:rPr>
          <w:spacing w:val="-2"/>
        </w:rPr>
        <w:t xml:space="preserve"> </w:t>
      </w:r>
      <w:r>
        <w:t>числам.</w:t>
      </w:r>
      <w:r>
        <w:rPr>
          <w:spacing w:val="-2"/>
        </w:rPr>
        <w:t xml:space="preserve"> </w:t>
      </w:r>
      <w:r>
        <w:t>Род</w:t>
      </w:r>
      <w:r>
        <w:rPr>
          <w:spacing w:val="-2"/>
        </w:rPr>
        <w:t xml:space="preserve"> </w:t>
      </w:r>
      <w:r>
        <w:t>глаголов в прошедшем времени.</w:t>
      </w:r>
    </w:p>
    <w:p w:rsidR="004D69CC" w:rsidRDefault="00D37399">
      <w:pPr>
        <w:pStyle w:val="a3"/>
        <w:spacing w:line="355" w:lineRule="auto"/>
        <w:ind w:left="1133" w:right="7842" w:firstLine="0"/>
        <w:jc w:val="both"/>
      </w:pPr>
      <w:r>
        <w:t>Частица</w:t>
      </w:r>
      <w:r>
        <w:rPr>
          <w:spacing w:val="-12"/>
        </w:rPr>
        <w:t xml:space="preserve"> </w:t>
      </w:r>
      <w:r>
        <w:t>не,</w:t>
      </w:r>
      <w:r>
        <w:rPr>
          <w:spacing w:val="-12"/>
        </w:rPr>
        <w:t xml:space="preserve"> </w:t>
      </w:r>
      <w:r>
        <w:t>её</w:t>
      </w:r>
      <w:r>
        <w:rPr>
          <w:spacing w:val="-12"/>
        </w:rPr>
        <w:t xml:space="preserve"> </w:t>
      </w:r>
      <w:r>
        <w:t xml:space="preserve">значение. </w:t>
      </w:r>
      <w:r>
        <w:rPr>
          <w:spacing w:val="-2"/>
        </w:rPr>
        <w:t>Синтаксис.</w:t>
      </w:r>
    </w:p>
    <w:p w:rsidR="004D69CC" w:rsidRDefault="00D37399">
      <w:pPr>
        <w:pStyle w:val="a3"/>
        <w:tabs>
          <w:tab w:val="left" w:pos="5947"/>
          <w:tab w:val="left" w:pos="10517"/>
        </w:tabs>
        <w:spacing w:line="355" w:lineRule="auto"/>
        <w:ind w:right="139"/>
        <w:jc w:val="both"/>
      </w:pPr>
      <w: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w:t>
      </w:r>
      <w:r>
        <w:rPr>
          <w:spacing w:val="-2"/>
        </w:rPr>
        <w:t>предложения</w:t>
      </w:r>
      <w:r>
        <w:tab/>
      </w:r>
      <w:r>
        <w:rPr>
          <w:spacing w:val="-4"/>
        </w:rPr>
        <w:t>(без</w:t>
      </w:r>
      <w:r>
        <w:tab/>
      </w:r>
      <w:r>
        <w:rPr>
          <w:spacing w:val="-2"/>
        </w:rPr>
        <w:t xml:space="preserve">деления </w:t>
      </w:r>
      <w:r>
        <w:t>на виды). Предложения распространённые и нераспространённые.</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tabs>
          <w:tab w:val="left" w:pos="3105"/>
          <w:tab w:val="left" w:pos="3985"/>
          <w:tab w:val="left" w:pos="6087"/>
          <w:tab w:val="left" w:pos="7631"/>
          <w:tab w:val="left" w:pos="9667"/>
          <w:tab w:val="left" w:pos="10452"/>
        </w:tabs>
        <w:spacing w:before="62" w:line="355" w:lineRule="auto"/>
        <w:ind w:right="141"/>
        <w:jc w:val="both"/>
      </w:pPr>
      <w:r>
        <w:rPr>
          <w:spacing w:val="-2"/>
        </w:rPr>
        <w:lastRenderedPageBreak/>
        <w:t>Наблюдение</w:t>
      </w:r>
      <w:r w:rsidR="007855E7">
        <w:t xml:space="preserve"> </w:t>
      </w:r>
      <w:r>
        <w:rPr>
          <w:spacing w:val="-6"/>
        </w:rPr>
        <w:t>за</w:t>
      </w:r>
      <w:r w:rsidR="007855E7">
        <w:t xml:space="preserve"> </w:t>
      </w:r>
      <w:r>
        <w:rPr>
          <w:spacing w:val="-2"/>
        </w:rPr>
        <w:t>однородными</w:t>
      </w:r>
      <w:r w:rsidR="007855E7">
        <w:t xml:space="preserve"> </w:t>
      </w:r>
      <w:r>
        <w:rPr>
          <w:spacing w:val="-2"/>
        </w:rPr>
        <w:t>членами</w:t>
      </w:r>
      <w:r w:rsidR="007855E7">
        <w:t xml:space="preserve">т </w:t>
      </w:r>
      <w:r>
        <w:rPr>
          <w:spacing w:val="-2"/>
        </w:rPr>
        <w:t>предложения</w:t>
      </w:r>
      <w:r w:rsidR="007855E7">
        <w:t xml:space="preserve"> </w:t>
      </w:r>
      <w:r>
        <w:rPr>
          <w:spacing w:val="-10"/>
        </w:rPr>
        <w:t>с</w:t>
      </w:r>
      <w:r w:rsidR="007855E7">
        <w:t xml:space="preserve"> </w:t>
      </w:r>
      <w:r>
        <w:rPr>
          <w:spacing w:val="-2"/>
        </w:rPr>
        <w:t xml:space="preserve">союзами </w:t>
      </w:r>
      <w:r>
        <w:t>и, а, но и без союзов.</w:t>
      </w:r>
    </w:p>
    <w:p w:rsidR="004D69CC" w:rsidRDefault="00D37399">
      <w:pPr>
        <w:pStyle w:val="a3"/>
        <w:spacing w:line="275" w:lineRule="exact"/>
        <w:ind w:left="1133" w:firstLine="0"/>
        <w:jc w:val="both"/>
      </w:pPr>
      <w:r>
        <w:t>Орфография</w:t>
      </w:r>
      <w:r>
        <w:rPr>
          <w:spacing w:val="-1"/>
        </w:rPr>
        <w:t xml:space="preserve"> </w:t>
      </w:r>
      <w:r>
        <w:t xml:space="preserve">и </w:t>
      </w:r>
      <w:r>
        <w:rPr>
          <w:spacing w:val="-2"/>
        </w:rPr>
        <w:t>пунктуация.</w:t>
      </w:r>
    </w:p>
    <w:p w:rsidR="004D69CC" w:rsidRDefault="00D37399">
      <w:pPr>
        <w:pStyle w:val="a3"/>
        <w:tabs>
          <w:tab w:val="left" w:pos="2231"/>
          <w:tab w:val="left" w:pos="4256"/>
          <w:tab w:val="left" w:pos="6065"/>
          <w:tab w:val="left" w:pos="7893"/>
          <w:tab w:val="left" w:pos="10661"/>
        </w:tabs>
        <w:spacing w:before="132" w:line="355" w:lineRule="auto"/>
        <w:ind w:right="142"/>
        <w:jc w:val="both"/>
      </w:pPr>
      <w:r>
        <w:t xml:space="preserve">Орфографическая зоркость как осознание места возможного возникновения орфографической </w:t>
      </w:r>
      <w:r>
        <w:rPr>
          <w:spacing w:val="-2"/>
        </w:rPr>
        <w:t>ошибки,</w:t>
      </w:r>
      <w:r w:rsidR="007855E7">
        <w:t xml:space="preserve"> </w:t>
      </w:r>
      <w:r>
        <w:rPr>
          <w:spacing w:val="-2"/>
        </w:rPr>
        <w:t>различные</w:t>
      </w:r>
      <w:r w:rsidR="007855E7">
        <w:t xml:space="preserve"> </w:t>
      </w:r>
      <w:r>
        <w:rPr>
          <w:spacing w:val="-2"/>
        </w:rPr>
        <w:t>способы</w:t>
      </w:r>
      <w:r w:rsidR="007855E7">
        <w:t xml:space="preserve"> </w:t>
      </w:r>
      <w:r>
        <w:rPr>
          <w:spacing w:val="-2"/>
        </w:rPr>
        <w:t>решения</w:t>
      </w:r>
      <w:r>
        <w:tab/>
      </w:r>
      <w:r>
        <w:rPr>
          <w:spacing w:val="-2"/>
        </w:rPr>
        <w:t>орфографической</w:t>
      </w:r>
      <w:r>
        <w:tab/>
      </w:r>
      <w:r>
        <w:rPr>
          <w:spacing w:val="-2"/>
        </w:rPr>
        <w:t xml:space="preserve">задачи </w:t>
      </w:r>
      <w: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4D69CC" w:rsidRDefault="00D37399">
      <w:pPr>
        <w:pStyle w:val="a3"/>
        <w:spacing w:before="1" w:line="355" w:lineRule="auto"/>
        <w:ind w:left="1133" w:right="689" w:firstLine="0"/>
      </w:pPr>
      <w:r>
        <w:t>Использование</w:t>
      </w:r>
      <w:r>
        <w:rPr>
          <w:spacing w:val="-7"/>
        </w:rPr>
        <w:t xml:space="preserve"> </w:t>
      </w:r>
      <w:r>
        <w:t>орфографического</w:t>
      </w:r>
      <w:r>
        <w:rPr>
          <w:spacing w:val="-6"/>
        </w:rPr>
        <w:t xml:space="preserve"> </w:t>
      </w:r>
      <w:r>
        <w:t>словаря</w:t>
      </w:r>
      <w:r>
        <w:rPr>
          <w:spacing w:val="-6"/>
        </w:rPr>
        <w:t xml:space="preserve"> </w:t>
      </w:r>
      <w:r>
        <w:t>для</w:t>
      </w:r>
      <w:r>
        <w:rPr>
          <w:spacing w:val="-4"/>
        </w:rPr>
        <w:t xml:space="preserve"> </w:t>
      </w:r>
      <w:r>
        <w:t>определения</w:t>
      </w:r>
      <w:r>
        <w:rPr>
          <w:spacing w:val="-6"/>
        </w:rPr>
        <w:t xml:space="preserve"> </w:t>
      </w:r>
      <w:r>
        <w:t>(уточнения)</w:t>
      </w:r>
      <w:r>
        <w:rPr>
          <w:spacing w:val="-7"/>
        </w:rPr>
        <w:t xml:space="preserve"> </w:t>
      </w:r>
      <w:r>
        <w:t>написания</w:t>
      </w:r>
      <w:r>
        <w:rPr>
          <w:spacing w:val="-6"/>
        </w:rPr>
        <w:t xml:space="preserve"> </w:t>
      </w:r>
      <w:r>
        <w:t>слова. Правила правописания и их применение:</w:t>
      </w:r>
    </w:p>
    <w:p w:rsidR="004D69CC" w:rsidRDefault="00D37399">
      <w:pPr>
        <w:pStyle w:val="a3"/>
        <w:spacing w:line="355" w:lineRule="auto"/>
        <w:ind w:left="1133" w:right="5755" w:firstLine="0"/>
      </w:pPr>
      <w:r>
        <w:t>разделительный твёрдый знак; непроизносимые</w:t>
      </w:r>
      <w:r>
        <w:rPr>
          <w:spacing w:val="-10"/>
        </w:rPr>
        <w:t xml:space="preserve"> </w:t>
      </w:r>
      <w:r>
        <w:t>согласные</w:t>
      </w:r>
      <w:r>
        <w:rPr>
          <w:spacing w:val="-10"/>
        </w:rPr>
        <w:t xml:space="preserve"> </w:t>
      </w:r>
      <w:r>
        <w:t>в</w:t>
      </w:r>
      <w:r>
        <w:rPr>
          <w:spacing w:val="-9"/>
        </w:rPr>
        <w:t xml:space="preserve"> </w:t>
      </w:r>
      <w:r>
        <w:t>корне</w:t>
      </w:r>
      <w:r>
        <w:rPr>
          <w:spacing w:val="-9"/>
        </w:rPr>
        <w:t xml:space="preserve"> </w:t>
      </w:r>
      <w:r>
        <w:t>слова;</w:t>
      </w:r>
    </w:p>
    <w:p w:rsidR="004D69CC" w:rsidRDefault="00D37399">
      <w:pPr>
        <w:pStyle w:val="a3"/>
        <w:spacing w:line="276" w:lineRule="exact"/>
        <w:ind w:left="1133" w:firstLine="0"/>
      </w:pPr>
      <w:r>
        <w:t>мягкий</w:t>
      </w:r>
      <w:r>
        <w:rPr>
          <w:spacing w:val="-4"/>
        </w:rPr>
        <w:t xml:space="preserve"> </w:t>
      </w:r>
      <w:r>
        <w:t>знак</w:t>
      </w:r>
      <w:r>
        <w:rPr>
          <w:spacing w:val="-4"/>
        </w:rPr>
        <w:t xml:space="preserve"> </w:t>
      </w:r>
      <w:r>
        <w:t>после</w:t>
      </w:r>
      <w:r>
        <w:rPr>
          <w:spacing w:val="-3"/>
        </w:rPr>
        <w:t xml:space="preserve"> </w:t>
      </w:r>
      <w:r>
        <w:t>шипящих</w:t>
      </w:r>
      <w:r>
        <w:rPr>
          <w:spacing w:val="-3"/>
        </w:rPr>
        <w:t xml:space="preserve"> </w:t>
      </w:r>
      <w:r>
        <w:t>на</w:t>
      </w:r>
      <w:r>
        <w:rPr>
          <w:spacing w:val="-3"/>
        </w:rPr>
        <w:t xml:space="preserve"> </w:t>
      </w:r>
      <w:r>
        <w:t>конце</w:t>
      </w:r>
      <w:r>
        <w:rPr>
          <w:spacing w:val="-3"/>
        </w:rPr>
        <w:t xml:space="preserve"> </w:t>
      </w:r>
      <w:r>
        <w:t>имён</w:t>
      </w:r>
      <w:r>
        <w:rPr>
          <w:spacing w:val="-1"/>
        </w:rPr>
        <w:t xml:space="preserve"> </w:t>
      </w:r>
      <w:r>
        <w:rPr>
          <w:spacing w:val="-2"/>
        </w:rPr>
        <w:t>существительных;</w:t>
      </w:r>
    </w:p>
    <w:p w:rsidR="004D69CC" w:rsidRDefault="00D37399">
      <w:pPr>
        <w:pStyle w:val="a3"/>
        <w:tabs>
          <w:tab w:val="left" w:pos="2901"/>
          <w:tab w:val="left" w:pos="4314"/>
          <w:tab w:val="left" w:pos="5010"/>
          <w:tab w:val="left" w:pos="6636"/>
          <w:tab w:val="left" w:pos="8416"/>
          <w:tab w:val="left" w:pos="9514"/>
        </w:tabs>
        <w:spacing w:before="131" w:line="355" w:lineRule="auto"/>
        <w:ind w:right="145"/>
      </w:pPr>
      <w:r>
        <w:rPr>
          <w:spacing w:val="-2"/>
        </w:rPr>
        <w:t>безударные</w:t>
      </w:r>
      <w:r w:rsidR="007855E7">
        <w:t xml:space="preserve"> </w:t>
      </w:r>
      <w:r>
        <w:rPr>
          <w:spacing w:val="-2"/>
        </w:rPr>
        <w:t>гласные</w:t>
      </w:r>
      <w:r w:rsidR="007855E7">
        <w:t xml:space="preserve"> </w:t>
      </w:r>
      <w:r>
        <w:rPr>
          <w:spacing w:val="-10"/>
        </w:rPr>
        <w:t>в</w:t>
      </w:r>
      <w:r w:rsidR="007855E7">
        <w:t xml:space="preserve"> </w:t>
      </w:r>
      <w:r>
        <w:rPr>
          <w:spacing w:val="-2"/>
        </w:rPr>
        <w:t>падежных</w:t>
      </w:r>
      <w:r w:rsidR="007855E7">
        <w:t xml:space="preserve"> </w:t>
      </w:r>
      <w:r>
        <w:rPr>
          <w:spacing w:val="-2"/>
        </w:rPr>
        <w:t>окончаниях</w:t>
      </w:r>
      <w:r w:rsidR="007855E7">
        <w:t xml:space="preserve"> </w:t>
      </w:r>
      <w:r>
        <w:rPr>
          <w:spacing w:val="-4"/>
        </w:rPr>
        <w:t>имён</w:t>
      </w:r>
      <w:r w:rsidR="007855E7">
        <w:t xml:space="preserve"> </w:t>
      </w:r>
      <w:r>
        <w:rPr>
          <w:spacing w:val="-2"/>
        </w:rPr>
        <w:t xml:space="preserve">существительных </w:t>
      </w:r>
      <w:r>
        <w:t>(на уровне наблюдения);</w:t>
      </w:r>
    </w:p>
    <w:p w:rsidR="004D69CC" w:rsidRDefault="00D37399">
      <w:pPr>
        <w:pStyle w:val="a3"/>
        <w:spacing w:line="357" w:lineRule="auto"/>
        <w:ind w:left="1133" w:right="689" w:firstLine="0"/>
      </w:pPr>
      <w:r>
        <w:t>безударные</w:t>
      </w:r>
      <w:r>
        <w:rPr>
          <w:spacing w:val="-6"/>
        </w:rPr>
        <w:t xml:space="preserve"> </w:t>
      </w:r>
      <w:r>
        <w:t>гласные</w:t>
      </w:r>
      <w:r>
        <w:rPr>
          <w:spacing w:val="-6"/>
        </w:rPr>
        <w:t xml:space="preserve"> </w:t>
      </w:r>
      <w:r>
        <w:t>в</w:t>
      </w:r>
      <w:r>
        <w:rPr>
          <w:spacing w:val="-5"/>
        </w:rPr>
        <w:t xml:space="preserve"> </w:t>
      </w:r>
      <w:r>
        <w:t>падежных</w:t>
      </w:r>
      <w:r>
        <w:rPr>
          <w:spacing w:val="-3"/>
        </w:rPr>
        <w:t xml:space="preserve"> </w:t>
      </w:r>
      <w:r>
        <w:t>окончаниях</w:t>
      </w:r>
      <w:r>
        <w:rPr>
          <w:spacing w:val="-2"/>
        </w:rPr>
        <w:t xml:space="preserve"> </w:t>
      </w:r>
      <w:r>
        <w:t>имён</w:t>
      </w:r>
      <w:r>
        <w:rPr>
          <w:spacing w:val="-4"/>
        </w:rPr>
        <w:t xml:space="preserve"> </w:t>
      </w:r>
      <w:r>
        <w:t>прилагательных</w:t>
      </w:r>
      <w:r>
        <w:rPr>
          <w:spacing w:val="-2"/>
        </w:rPr>
        <w:t xml:space="preserve"> </w:t>
      </w:r>
      <w:r>
        <w:t>(на</w:t>
      </w:r>
      <w:r>
        <w:rPr>
          <w:spacing w:val="-3"/>
        </w:rPr>
        <w:t xml:space="preserve"> </w:t>
      </w:r>
      <w:r>
        <w:t>уровне</w:t>
      </w:r>
      <w:r>
        <w:rPr>
          <w:spacing w:val="-5"/>
        </w:rPr>
        <w:t xml:space="preserve"> </w:t>
      </w:r>
      <w:r>
        <w:t>наблюдения); раздельное написание предлогов с личными местоимениями;</w:t>
      </w:r>
    </w:p>
    <w:p w:rsidR="004D69CC" w:rsidRDefault="00D37399">
      <w:pPr>
        <w:pStyle w:val="a3"/>
        <w:spacing w:line="355" w:lineRule="auto"/>
        <w:ind w:left="1133" w:right="689" w:firstLine="0"/>
      </w:pPr>
      <w:r>
        <w:t>непроверяемые</w:t>
      </w:r>
      <w:r>
        <w:rPr>
          <w:spacing w:val="-6"/>
        </w:rPr>
        <w:t xml:space="preserve"> </w:t>
      </w:r>
      <w:r>
        <w:t>гласные</w:t>
      </w:r>
      <w:r>
        <w:rPr>
          <w:spacing w:val="-5"/>
        </w:rPr>
        <w:t xml:space="preserve"> </w:t>
      </w:r>
      <w:r>
        <w:t>и</w:t>
      </w:r>
      <w:r>
        <w:rPr>
          <w:spacing w:val="-4"/>
        </w:rPr>
        <w:t xml:space="preserve"> </w:t>
      </w:r>
      <w:r>
        <w:t>согласные</w:t>
      </w:r>
      <w:r>
        <w:rPr>
          <w:spacing w:val="-6"/>
        </w:rPr>
        <w:t xml:space="preserve"> </w:t>
      </w:r>
      <w:r>
        <w:t>(перечень</w:t>
      </w:r>
      <w:r>
        <w:rPr>
          <w:spacing w:val="-4"/>
        </w:rPr>
        <w:t xml:space="preserve"> </w:t>
      </w:r>
      <w:r>
        <w:t>слов</w:t>
      </w:r>
      <w:r>
        <w:rPr>
          <w:spacing w:val="-5"/>
        </w:rPr>
        <w:t xml:space="preserve"> </w:t>
      </w:r>
      <w:r>
        <w:t>в</w:t>
      </w:r>
      <w:r>
        <w:rPr>
          <w:spacing w:val="-5"/>
        </w:rPr>
        <w:t xml:space="preserve"> </w:t>
      </w:r>
      <w:r>
        <w:t>орфографическом</w:t>
      </w:r>
      <w:r>
        <w:rPr>
          <w:spacing w:val="-5"/>
        </w:rPr>
        <w:t xml:space="preserve"> </w:t>
      </w:r>
      <w:r>
        <w:t>словаре</w:t>
      </w:r>
      <w:r>
        <w:rPr>
          <w:spacing w:val="-1"/>
        </w:rPr>
        <w:t xml:space="preserve"> </w:t>
      </w:r>
      <w:r>
        <w:t>учебника); раздельное написание частицы не с глаголами.</w:t>
      </w:r>
    </w:p>
    <w:p w:rsidR="004D69CC" w:rsidRDefault="00D37399">
      <w:pPr>
        <w:pStyle w:val="a3"/>
        <w:spacing w:line="275" w:lineRule="exact"/>
        <w:ind w:left="1193" w:firstLine="0"/>
      </w:pPr>
      <w:r>
        <w:t>Развитие</w:t>
      </w:r>
      <w:r>
        <w:rPr>
          <w:spacing w:val="-7"/>
        </w:rPr>
        <w:t xml:space="preserve"> </w:t>
      </w:r>
      <w:r>
        <w:rPr>
          <w:spacing w:val="-4"/>
        </w:rPr>
        <w:t>речи.</w:t>
      </w:r>
    </w:p>
    <w:p w:rsidR="004D69CC" w:rsidRDefault="00D37399">
      <w:pPr>
        <w:pStyle w:val="a3"/>
        <w:tabs>
          <w:tab w:val="left" w:pos="1979"/>
          <w:tab w:val="left" w:pos="3118"/>
          <w:tab w:val="left" w:pos="3374"/>
          <w:tab w:val="left" w:pos="4818"/>
          <w:tab w:val="left" w:pos="4865"/>
          <w:tab w:val="left" w:pos="7121"/>
          <w:tab w:val="left" w:pos="7967"/>
          <w:tab w:val="left" w:pos="8651"/>
          <w:tab w:val="left" w:pos="10568"/>
        </w:tabs>
        <w:spacing w:before="127" w:line="355" w:lineRule="auto"/>
        <w:ind w:right="136"/>
        <w:jc w:val="both"/>
      </w:pPr>
      <w:r>
        <w:t xml:space="preserve">Нормы речевого этикета: устное и письменное приглашение, просьба, извинение, благодарность, </w:t>
      </w:r>
      <w:r>
        <w:rPr>
          <w:spacing w:val="-2"/>
        </w:rPr>
        <w:t>отказ</w:t>
      </w:r>
      <w:r>
        <w:tab/>
      </w:r>
      <w:r>
        <w:rPr>
          <w:spacing w:val="-10"/>
        </w:rPr>
        <w:t>и</w:t>
      </w:r>
      <w:r>
        <w:tab/>
      </w:r>
      <w:r>
        <w:rPr>
          <w:spacing w:val="-2"/>
        </w:rPr>
        <w:t>другое</w:t>
      </w:r>
      <w:r>
        <w:tab/>
      </w:r>
      <w:r>
        <w:rPr>
          <w:spacing w:val="-2"/>
        </w:rPr>
        <w:t>Соблюдение</w:t>
      </w:r>
      <w:r>
        <w:tab/>
      </w:r>
      <w:r>
        <w:rPr>
          <w:spacing w:val="-4"/>
        </w:rPr>
        <w:t>норм</w:t>
      </w:r>
      <w:r>
        <w:tab/>
      </w:r>
      <w:r>
        <w:tab/>
      </w:r>
      <w:r>
        <w:rPr>
          <w:spacing w:val="-2"/>
        </w:rPr>
        <w:t>речевого</w:t>
      </w:r>
      <w:r>
        <w:tab/>
      </w:r>
      <w:r>
        <w:rPr>
          <w:spacing w:val="-2"/>
        </w:rPr>
        <w:t xml:space="preserve">этикета </w:t>
      </w:r>
      <w:r>
        <w:t xml:space="preserve">и орфоэпических норм в ситуациях учебного и бытового общения. Речевые средства, помогающие: </w:t>
      </w:r>
      <w:r>
        <w:rPr>
          <w:spacing w:val="-2"/>
        </w:rPr>
        <w:t>формулировать</w:t>
      </w:r>
      <w:r>
        <w:tab/>
      </w:r>
      <w:r>
        <w:tab/>
      </w:r>
      <w:r>
        <w:rPr>
          <w:spacing w:val="-10"/>
        </w:rPr>
        <w:t>и</w:t>
      </w:r>
      <w:r>
        <w:tab/>
      </w:r>
      <w:r>
        <w:tab/>
      </w:r>
      <w:r>
        <w:rPr>
          <w:spacing w:val="-2"/>
        </w:rPr>
        <w:t>аргументировать</w:t>
      </w:r>
      <w:r>
        <w:tab/>
      </w:r>
      <w:r>
        <w:tab/>
      </w:r>
      <w:r>
        <w:rPr>
          <w:spacing w:val="-2"/>
        </w:rPr>
        <w:t>собственное</w:t>
      </w:r>
      <w:r>
        <w:tab/>
      </w:r>
      <w:r>
        <w:rPr>
          <w:spacing w:val="-15"/>
        </w:rPr>
        <w:t xml:space="preserve"> </w:t>
      </w:r>
      <w:r>
        <w:rPr>
          <w:spacing w:val="-4"/>
        </w:rPr>
        <w:t xml:space="preserve">мнение </w:t>
      </w:r>
      <w:r>
        <w:t>в</w:t>
      </w:r>
      <w:r>
        <w:rPr>
          <w:spacing w:val="59"/>
          <w:w w:val="150"/>
        </w:rPr>
        <w:t xml:space="preserve">   </w:t>
      </w:r>
      <w:r>
        <w:t>диалоге</w:t>
      </w:r>
      <w:r>
        <w:rPr>
          <w:spacing w:val="59"/>
          <w:w w:val="150"/>
        </w:rPr>
        <w:t xml:space="preserve">   </w:t>
      </w:r>
      <w:r>
        <w:t>и</w:t>
      </w:r>
      <w:r>
        <w:rPr>
          <w:spacing w:val="59"/>
          <w:w w:val="150"/>
        </w:rPr>
        <w:t xml:space="preserve">   </w:t>
      </w:r>
      <w:r>
        <w:t>дискуссии;</w:t>
      </w:r>
      <w:r>
        <w:rPr>
          <w:spacing w:val="60"/>
          <w:w w:val="150"/>
        </w:rPr>
        <w:t xml:space="preserve">   </w:t>
      </w:r>
      <w:r>
        <w:t>договариваться</w:t>
      </w:r>
      <w:r>
        <w:rPr>
          <w:spacing w:val="60"/>
          <w:w w:val="150"/>
        </w:rPr>
        <w:t xml:space="preserve">   </w:t>
      </w:r>
      <w:r>
        <w:t>и</w:t>
      </w:r>
      <w:r>
        <w:rPr>
          <w:spacing w:val="59"/>
          <w:w w:val="150"/>
        </w:rPr>
        <w:t xml:space="preserve">   </w:t>
      </w:r>
      <w:r>
        <w:t>приходить</w:t>
      </w:r>
      <w:r>
        <w:rPr>
          <w:spacing w:val="59"/>
          <w:w w:val="150"/>
        </w:rPr>
        <w:t xml:space="preserve">   </w:t>
      </w:r>
      <w:r>
        <w:t>к</w:t>
      </w:r>
      <w:r>
        <w:rPr>
          <w:spacing w:val="60"/>
          <w:w w:val="150"/>
        </w:rPr>
        <w:t xml:space="preserve">   </w:t>
      </w:r>
      <w:r>
        <w:t>общему</w:t>
      </w:r>
      <w:r>
        <w:rPr>
          <w:spacing w:val="58"/>
          <w:w w:val="150"/>
        </w:rPr>
        <w:t xml:space="preserve">   </w:t>
      </w:r>
      <w:r>
        <w:t>решению в</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контролировать</w:t>
      </w:r>
      <w:r>
        <w:rPr>
          <w:spacing w:val="80"/>
          <w:w w:val="150"/>
        </w:rPr>
        <w:t xml:space="preserve">   </w:t>
      </w:r>
      <w:r>
        <w:t>(устно</w:t>
      </w:r>
      <w:r>
        <w:rPr>
          <w:spacing w:val="80"/>
          <w:w w:val="150"/>
        </w:rPr>
        <w:t xml:space="preserve">   </w:t>
      </w:r>
      <w:r>
        <w:t>координировать)</w:t>
      </w:r>
      <w:r>
        <w:rPr>
          <w:spacing w:val="80"/>
          <w:w w:val="150"/>
        </w:rPr>
        <w:t xml:space="preserve">   </w:t>
      </w:r>
      <w:r>
        <w:t>действия при проведении парной и групповой работы.</w:t>
      </w:r>
    </w:p>
    <w:p w:rsidR="004D69CC" w:rsidRDefault="00D37399">
      <w:pPr>
        <w:pStyle w:val="a3"/>
        <w:spacing w:line="355" w:lineRule="auto"/>
        <w:ind w:right="140"/>
        <w:jc w:val="both"/>
      </w:pPr>
      <w:r>
        <w:t>Особенности речевого этикета в условиях общения с людьми, плохо владеющими русским</w:t>
      </w:r>
      <w:r>
        <w:rPr>
          <w:spacing w:val="80"/>
        </w:rPr>
        <w:t xml:space="preserve"> </w:t>
      </w:r>
      <w:r>
        <w:rPr>
          <w:spacing w:val="-2"/>
        </w:rPr>
        <w:t>языком.</w:t>
      </w:r>
    </w:p>
    <w:p w:rsidR="004D69CC" w:rsidRDefault="00D37399">
      <w:pPr>
        <w:pStyle w:val="a3"/>
        <w:tabs>
          <w:tab w:val="left" w:pos="2363"/>
          <w:tab w:val="left" w:pos="4019"/>
          <w:tab w:val="left" w:pos="5729"/>
          <w:tab w:val="left" w:pos="7805"/>
          <w:tab w:val="left" w:pos="10566"/>
        </w:tabs>
        <w:spacing w:line="355" w:lineRule="auto"/>
        <w:ind w:right="141"/>
        <w:jc w:val="both"/>
      </w:pPr>
      <w:r>
        <w:t xml:space="preserve">Повторение и продолжение работы с текстом, начатой во 2 классе: признаки текста, тема текста, </w:t>
      </w:r>
      <w:r>
        <w:rPr>
          <w:spacing w:val="-2"/>
        </w:rPr>
        <w:t>основная</w:t>
      </w:r>
      <w:r>
        <w:tab/>
      </w:r>
      <w:r>
        <w:rPr>
          <w:spacing w:val="-2"/>
        </w:rPr>
        <w:t>мысль</w:t>
      </w:r>
      <w:r>
        <w:tab/>
      </w:r>
      <w:r>
        <w:rPr>
          <w:spacing w:val="-2"/>
        </w:rPr>
        <w:t>текста,</w:t>
      </w:r>
      <w:r>
        <w:tab/>
      </w:r>
      <w:r>
        <w:rPr>
          <w:spacing w:val="-2"/>
        </w:rPr>
        <w:t>заголовок,</w:t>
      </w:r>
      <w:r>
        <w:tab/>
      </w:r>
      <w:r>
        <w:rPr>
          <w:spacing w:val="-2"/>
        </w:rPr>
        <w:t>корректирование</w:t>
      </w:r>
      <w:r>
        <w:tab/>
      </w:r>
      <w:r>
        <w:rPr>
          <w:spacing w:val="-2"/>
        </w:rPr>
        <w:t xml:space="preserve">текстов </w:t>
      </w:r>
      <w:r>
        <w:t>с нарушенным порядком предложений и абзацев.</w:t>
      </w:r>
    </w:p>
    <w:p w:rsidR="004D69CC" w:rsidRDefault="00D37399">
      <w:pPr>
        <w:pStyle w:val="a3"/>
        <w:tabs>
          <w:tab w:val="left" w:pos="1243"/>
          <w:tab w:val="left" w:pos="2594"/>
          <w:tab w:val="left" w:pos="3405"/>
          <w:tab w:val="left" w:pos="5103"/>
          <w:tab w:val="left" w:pos="6588"/>
          <w:tab w:val="left" w:pos="8715"/>
          <w:tab w:val="left" w:pos="10603"/>
        </w:tabs>
        <w:spacing w:line="355" w:lineRule="auto"/>
        <w:ind w:right="142"/>
        <w:jc w:val="both"/>
      </w:pPr>
      <w:r>
        <w:t>План текста. Составление плана текста, написание текста по</w:t>
      </w:r>
      <w:r>
        <w:rPr>
          <w:spacing w:val="-1"/>
        </w:rPr>
        <w:t xml:space="preserve"> </w:t>
      </w:r>
      <w:r>
        <w:t>заданному</w:t>
      </w:r>
      <w:r>
        <w:rPr>
          <w:spacing w:val="-3"/>
        </w:rPr>
        <w:t xml:space="preserve"> </w:t>
      </w:r>
      <w:r>
        <w:t xml:space="preserve">плану. Связь предложений </w:t>
      </w:r>
      <w:r>
        <w:rPr>
          <w:spacing w:val="-10"/>
        </w:rPr>
        <w:t>в</w:t>
      </w:r>
      <w:r>
        <w:tab/>
      </w:r>
      <w:r>
        <w:rPr>
          <w:spacing w:val="-2"/>
        </w:rPr>
        <w:t>тексте</w:t>
      </w:r>
      <w:r>
        <w:tab/>
      </w:r>
      <w:r>
        <w:rPr>
          <w:spacing w:val="-10"/>
        </w:rPr>
        <w:t>с</w:t>
      </w:r>
      <w:r>
        <w:tab/>
      </w:r>
      <w:r>
        <w:rPr>
          <w:spacing w:val="-2"/>
        </w:rPr>
        <w:t>помощью</w:t>
      </w:r>
      <w:r>
        <w:tab/>
      </w:r>
      <w:r>
        <w:rPr>
          <w:spacing w:val="-2"/>
        </w:rPr>
        <w:t>личных</w:t>
      </w:r>
      <w:r>
        <w:tab/>
      </w:r>
      <w:r>
        <w:rPr>
          <w:spacing w:val="-2"/>
        </w:rPr>
        <w:t>местоимений,</w:t>
      </w:r>
      <w:r>
        <w:tab/>
      </w:r>
      <w:r>
        <w:rPr>
          <w:spacing w:val="-2"/>
        </w:rPr>
        <w:t>синонимов,</w:t>
      </w:r>
      <w:r>
        <w:tab/>
      </w:r>
      <w:r>
        <w:rPr>
          <w:spacing w:val="-2"/>
        </w:rPr>
        <w:t xml:space="preserve">союзов </w:t>
      </w:r>
      <w:r>
        <w:t>и, а, но. Ключевые слова в тексте.</w:t>
      </w:r>
    </w:p>
    <w:p w:rsidR="004D69CC" w:rsidRDefault="00D37399">
      <w:pPr>
        <w:pStyle w:val="a3"/>
        <w:tabs>
          <w:tab w:val="left" w:pos="3168"/>
          <w:tab w:val="left" w:pos="4451"/>
          <w:tab w:val="left" w:pos="5912"/>
          <w:tab w:val="left" w:pos="8235"/>
          <w:tab w:val="left" w:pos="9940"/>
        </w:tabs>
        <w:spacing w:line="275" w:lineRule="exact"/>
        <w:ind w:left="1133" w:firstLine="0"/>
        <w:jc w:val="both"/>
      </w:pPr>
      <w:r>
        <w:rPr>
          <w:spacing w:val="-2"/>
        </w:rPr>
        <w:t>Определение</w:t>
      </w:r>
      <w:r>
        <w:tab/>
      </w:r>
      <w:r>
        <w:rPr>
          <w:spacing w:val="-4"/>
        </w:rPr>
        <w:t>типов</w:t>
      </w:r>
      <w:r>
        <w:tab/>
      </w:r>
      <w:r>
        <w:rPr>
          <w:spacing w:val="-2"/>
        </w:rPr>
        <w:t>текстов</w:t>
      </w:r>
      <w:r>
        <w:tab/>
      </w:r>
      <w:r>
        <w:rPr>
          <w:spacing w:val="-2"/>
        </w:rPr>
        <w:t>(повествование,</w:t>
      </w:r>
      <w:r>
        <w:tab/>
      </w:r>
      <w:r>
        <w:rPr>
          <w:spacing w:val="-2"/>
        </w:rPr>
        <w:t>описание,</w:t>
      </w:r>
      <w:r>
        <w:tab/>
      </w:r>
      <w:r>
        <w:rPr>
          <w:spacing w:val="-2"/>
        </w:rPr>
        <w:t>рассуждение)</w:t>
      </w:r>
    </w:p>
    <w:p w:rsidR="004D69CC" w:rsidRDefault="004D69CC">
      <w:pPr>
        <w:pStyle w:val="a3"/>
        <w:spacing w:line="275" w:lineRule="exact"/>
        <w:jc w:val="both"/>
        <w:sectPr w:rsidR="004D69CC">
          <w:pgSz w:w="11910" w:h="16840"/>
          <w:pgMar w:top="1380" w:right="283" w:bottom="1140" w:left="141" w:header="0" w:footer="917" w:gutter="0"/>
          <w:cols w:space="720"/>
        </w:sectPr>
      </w:pPr>
    </w:p>
    <w:p w:rsidR="004D69CC" w:rsidRDefault="00D37399">
      <w:pPr>
        <w:pStyle w:val="a3"/>
        <w:spacing w:before="62"/>
        <w:ind w:firstLine="0"/>
        <w:jc w:val="both"/>
      </w:pPr>
      <w:r>
        <w:lastRenderedPageBreak/>
        <w:t>и</w:t>
      </w:r>
      <w:r>
        <w:rPr>
          <w:spacing w:val="-6"/>
        </w:rPr>
        <w:t xml:space="preserve"> </w:t>
      </w:r>
      <w:r>
        <w:t>создание</w:t>
      </w:r>
      <w:r>
        <w:rPr>
          <w:spacing w:val="-4"/>
        </w:rPr>
        <w:t xml:space="preserve"> </w:t>
      </w:r>
      <w:r>
        <w:t>собственных</w:t>
      </w:r>
      <w:r>
        <w:rPr>
          <w:spacing w:val="-1"/>
        </w:rPr>
        <w:t xml:space="preserve"> </w:t>
      </w:r>
      <w:r>
        <w:t>текстов</w:t>
      </w:r>
      <w:r>
        <w:rPr>
          <w:spacing w:val="-4"/>
        </w:rPr>
        <w:t xml:space="preserve"> </w:t>
      </w:r>
      <w:r>
        <w:t>заданного</w:t>
      </w:r>
      <w:r>
        <w:rPr>
          <w:spacing w:val="-3"/>
        </w:rPr>
        <w:t xml:space="preserve"> </w:t>
      </w:r>
      <w:r>
        <w:rPr>
          <w:spacing w:val="-4"/>
        </w:rPr>
        <w:t>типа.</w:t>
      </w:r>
    </w:p>
    <w:p w:rsidR="004D69CC" w:rsidRDefault="00D37399">
      <w:pPr>
        <w:pStyle w:val="a3"/>
        <w:spacing w:before="132"/>
        <w:ind w:left="1133" w:firstLine="0"/>
        <w:jc w:val="both"/>
      </w:pPr>
      <w:r>
        <w:t>Жанр</w:t>
      </w:r>
      <w:r>
        <w:rPr>
          <w:spacing w:val="-2"/>
        </w:rPr>
        <w:t xml:space="preserve"> </w:t>
      </w:r>
      <w:r>
        <w:t>письма,</w:t>
      </w:r>
      <w:r>
        <w:rPr>
          <w:spacing w:val="-2"/>
        </w:rPr>
        <w:t xml:space="preserve"> объявления.</w:t>
      </w:r>
    </w:p>
    <w:p w:rsidR="004D69CC" w:rsidRDefault="00D37399">
      <w:pPr>
        <w:pStyle w:val="a3"/>
        <w:spacing w:before="132" w:line="355" w:lineRule="auto"/>
        <w:ind w:left="1133" w:right="2219" w:firstLine="0"/>
        <w:jc w:val="both"/>
      </w:pPr>
      <w:r>
        <w:t>Изложение текста по коллективно или самостоятельно составленному плану. Изучающее</w:t>
      </w:r>
      <w:r>
        <w:rPr>
          <w:spacing w:val="-7"/>
        </w:rPr>
        <w:t xml:space="preserve"> </w:t>
      </w:r>
      <w:r>
        <w:t>чтение.</w:t>
      </w:r>
      <w:r>
        <w:rPr>
          <w:spacing w:val="-6"/>
        </w:rPr>
        <w:t xml:space="preserve"> </w:t>
      </w:r>
      <w:r>
        <w:t>Функции</w:t>
      </w:r>
      <w:r>
        <w:rPr>
          <w:spacing w:val="-6"/>
        </w:rPr>
        <w:t xml:space="preserve"> </w:t>
      </w:r>
      <w:r>
        <w:t>ознакомительного</w:t>
      </w:r>
      <w:r>
        <w:rPr>
          <w:spacing w:val="-6"/>
        </w:rPr>
        <w:t xml:space="preserve"> </w:t>
      </w:r>
      <w:r>
        <w:t>чтения,</w:t>
      </w:r>
      <w:r>
        <w:rPr>
          <w:spacing w:val="-6"/>
        </w:rPr>
        <w:t xml:space="preserve"> </w:t>
      </w:r>
      <w:r>
        <w:t>ситуации</w:t>
      </w:r>
      <w:r>
        <w:rPr>
          <w:spacing w:val="-6"/>
        </w:rPr>
        <w:t xml:space="preserve"> </w:t>
      </w:r>
      <w:r>
        <w:t>применения.</w:t>
      </w:r>
    </w:p>
    <w:p w:rsidR="004D69CC" w:rsidRDefault="00D37399">
      <w:pPr>
        <w:pStyle w:val="a3"/>
        <w:spacing w:before="2" w:line="355" w:lineRule="auto"/>
        <w:ind w:right="141" w:firstLine="768"/>
        <w:jc w:val="both"/>
      </w:pPr>
      <w: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69CC" w:rsidRDefault="00D37399">
      <w:pPr>
        <w:pStyle w:val="a3"/>
        <w:spacing w:line="355" w:lineRule="auto"/>
        <w:ind w:right="140" w:firstLine="768"/>
        <w:jc w:val="both"/>
      </w:pPr>
      <w:r>
        <w:t>Базовые логические действия как часть познавательных универсальных учебных действий способствуют формированию умений:</w:t>
      </w:r>
    </w:p>
    <w:p w:rsidR="004D69CC" w:rsidRDefault="00D37399">
      <w:pPr>
        <w:pStyle w:val="a3"/>
        <w:spacing w:line="355" w:lineRule="auto"/>
        <w:ind w:right="144"/>
        <w:jc w:val="both"/>
      </w:pPr>
      <w:r>
        <w:t>сравнивать</w:t>
      </w:r>
      <w:r>
        <w:rPr>
          <w:spacing w:val="77"/>
        </w:rPr>
        <w:t xml:space="preserve">   </w:t>
      </w:r>
      <w:r>
        <w:t>грамматические</w:t>
      </w:r>
      <w:r>
        <w:rPr>
          <w:spacing w:val="76"/>
        </w:rPr>
        <w:t xml:space="preserve">   </w:t>
      </w:r>
      <w:r>
        <w:t>признаки</w:t>
      </w:r>
      <w:r>
        <w:rPr>
          <w:spacing w:val="76"/>
        </w:rPr>
        <w:t xml:space="preserve">   </w:t>
      </w:r>
      <w:r>
        <w:t>разных</w:t>
      </w:r>
      <w:r>
        <w:rPr>
          <w:spacing w:val="77"/>
        </w:rPr>
        <w:t xml:space="preserve">   </w:t>
      </w:r>
      <w:r>
        <w:t>частей</w:t>
      </w:r>
      <w:r>
        <w:rPr>
          <w:spacing w:val="76"/>
        </w:rPr>
        <w:t xml:space="preserve">   </w:t>
      </w:r>
      <w:r>
        <w:t>речи:</w:t>
      </w:r>
      <w:r>
        <w:rPr>
          <w:spacing w:val="76"/>
        </w:rPr>
        <w:t xml:space="preserve">   </w:t>
      </w:r>
      <w:r>
        <w:t>выделять</w:t>
      </w:r>
      <w:r>
        <w:rPr>
          <w:spacing w:val="76"/>
        </w:rPr>
        <w:t xml:space="preserve">   </w:t>
      </w:r>
      <w:r>
        <w:t>общие и различные грамматические признаки;</w:t>
      </w:r>
    </w:p>
    <w:p w:rsidR="004D69CC" w:rsidRDefault="00D37399">
      <w:pPr>
        <w:pStyle w:val="a3"/>
        <w:spacing w:line="276" w:lineRule="exact"/>
        <w:ind w:left="1133" w:firstLine="0"/>
        <w:jc w:val="both"/>
      </w:pPr>
      <w:r>
        <w:t>сравнивать</w:t>
      </w:r>
      <w:r>
        <w:rPr>
          <w:spacing w:val="-3"/>
        </w:rPr>
        <w:t xml:space="preserve"> </w:t>
      </w:r>
      <w:r>
        <w:t>тему</w:t>
      </w:r>
      <w:r>
        <w:rPr>
          <w:spacing w:val="-7"/>
        </w:rPr>
        <w:t xml:space="preserve"> </w:t>
      </w:r>
      <w:r>
        <w:t>и</w:t>
      </w:r>
      <w:r>
        <w:rPr>
          <w:spacing w:val="-3"/>
        </w:rPr>
        <w:t xml:space="preserve"> </w:t>
      </w:r>
      <w:r>
        <w:t>основную</w:t>
      </w:r>
      <w:r>
        <w:rPr>
          <w:spacing w:val="-1"/>
        </w:rPr>
        <w:t xml:space="preserve"> </w:t>
      </w:r>
      <w:r>
        <w:t>мысль</w:t>
      </w:r>
      <w:r>
        <w:rPr>
          <w:spacing w:val="-3"/>
        </w:rPr>
        <w:t xml:space="preserve"> </w:t>
      </w:r>
      <w:r>
        <w:rPr>
          <w:spacing w:val="-2"/>
        </w:rPr>
        <w:t>текста;</w:t>
      </w:r>
    </w:p>
    <w:p w:rsidR="004D69CC" w:rsidRDefault="00D37399">
      <w:pPr>
        <w:pStyle w:val="a3"/>
        <w:spacing w:before="130" w:line="355" w:lineRule="auto"/>
        <w:ind w:right="144"/>
        <w:jc w:val="both"/>
      </w:pPr>
      <w:r>
        <w:t>сравнивать типы текстов (повествование, описание, рассуждение): выделять особенности каждого типа текста;</w:t>
      </w:r>
    </w:p>
    <w:p w:rsidR="004D69CC" w:rsidRDefault="00D37399">
      <w:pPr>
        <w:pStyle w:val="a3"/>
        <w:spacing w:line="275" w:lineRule="exact"/>
        <w:ind w:left="1133" w:firstLine="0"/>
        <w:jc w:val="both"/>
      </w:pPr>
      <w:r>
        <w:t>сравнивать</w:t>
      </w:r>
      <w:r>
        <w:rPr>
          <w:spacing w:val="-4"/>
        </w:rPr>
        <w:t xml:space="preserve"> </w:t>
      </w:r>
      <w:r>
        <w:t>прямое</w:t>
      </w:r>
      <w:r>
        <w:rPr>
          <w:spacing w:val="-4"/>
        </w:rPr>
        <w:t xml:space="preserve"> </w:t>
      </w:r>
      <w:r>
        <w:t>и</w:t>
      </w:r>
      <w:r>
        <w:rPr>
          <w:spacing w:val="-2"/>
        </w:rPr>
        <w:t xml:space="preserve"> </w:t>
      </w:r>
      <w:r>
        <w:t>переносное</w:t>
      </w:r>
      <w:r>
        <w:rPr>
          <w:spacing w:val="-4"/>
        </w:rPr>
        <w:t xml:space="preserve"> </w:t>
      </w:r>
      <w:r>
        <w:t>значение</w:t>
      </w:r>
      <w:r>
        <w:rPr>
          <w:spacing w:val="-3"/>
        </w:rPr>
        <w:t xml:space="preserve"> </w:t>
      </w:r>
      <w:r>
        <w:rPr>
          <w:spacing w:val="-2"/>
        </w:rPr>
        <w:t>слова;</w:t>
      </w:r>
    </w:p>
    <w:p w:rsidR="004D69CC" w:rsidRDefault="00D37399">
      <w:pPr>
        <w:pStyle w:val="a3"/>
        <w:spacing w:before="134"/>
        <w:ind w:left="1133" w:firstLine="0"/>
        <w:jc w:val="both"/>
      </w:pPr>
      <w:r>
        <w:t>группировать</w:t>
      </w:r>
      <w:r>
        <w:rPr>
          <w:spacing w:val="-2"/>
        </w:rPr>
        <w:t xml:space="preserve"> </w:t>
      </w:r>
      <w:r>
        <w:t>слова</w:t>
      </w:r>
      <w:r>
        <w:rPr>
          <w:spacing w:val="-4"/>
        </w:rPr>
        <w:t xml:space="preserve"> </w:t>
      </w:r>
      <w:r>
        <w:t>на</w:t>
      </w:r>
      <w:r>
        <w:rPr>
          <w:spacing w:val="-2"/>
        </w:rPr>
        <w:t xml:space="preserve"> </w:t>
      </w:r>
      <w:r>
        <w:t>основании</w:t>
      </w:r>
      <w:r>
        <w:rPr>
          <w:spacing w:val="-3"/>
        </w:rPr>
        <w:t xml:space="preserve"> </w:t>
      </w:r>
      <w:r>
        <w:t>того,</w:t>
      </w:r>
      <w:r>
        <w:rPr>
          <w:spacing w:val="-3"/>
        </w:rPr>
        <w:t xml:space="preserve"> </w:t>
      </w:r>
      <w:r>
        <w:t>какой</w:t>
      </w:r>
      <w:r>
        <w:rPr>
          <w:spacing w:val="-4"/>
        </w:rPr>
        <w:t xml:space="preserve"> </w:t>
      </w:r>
      <w:r>
        <w:t>частью</w:t>
      </w:r>
      <w:r>
        <w:rPr>
          <w:spacing w:val="-2"/>
        </w:rPr>
        <w:t xml:space="preserve"> </w:t>
      </w:r>
      <w:r>
        <w:t>речи</w:t>
      </w:r>
      <w:r>
        <w:rPr>
          <w:spacing w:val="-2"/>
        </w:rPr>
        <w:t xml:space="preserve"> </w:t>
      </w:r>
      <w:r>
        <w:t>они</w:t>
      </w:r>
      <w:r>
        <w:rPr>
          <w:spacing w:val="-2"/>
        </w:rPr>
        <w:t xml:space="preserve"> являются;</w:t>
      </w:r>
    </w:p>
    <w:p w:rsidR="004D69CC" w:rsidRDefault="00D37399">
      <w:pPr>
        <w:pStyle w:val="a3"/>
        <w:spacing w:before="132" w:line="355" w:lineRule="auto"/>
        <w:ind w:right="134"/>
        <w:jc w:val="both"/>
      </w:pPr>
      <w: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4D69CC" w:rsidRDefault="00D37399">
      <w:pPr>
        <w:pStyle w:val="a3"/>
        <w:spacing w:line="275" w:lineRule="exact"/>
        <w:ind w:left="1133" w:firstLine="0"/>
        <w:jc w:val="both"/>
      </w:pPr>
      <w:r>
        <w:t>определять</w:t>
      </w:r>
      <w:r>
        <w:rPr>
          <w:spacing w:val="-7"/>
        </w:rPr>
        <w:t xml:space="preserve"> </w:t>
      </w:r>
      <w:r>
        <w:t>существенный</w:t>
      </w:r>
      <w:r>
        <w:rPr>
          <w:spacing w:val="-4"/>
        </w:rPr>
        <w:t xml:space="preserve"> </w:t>
      </w:r>
      <w:r>
        <w:t>признак</w:t>
      </w:r>
      <w:r>
        <w:rPr>
          <w:spacing w:val="-5"/>
        </w:rPr>
        <w:t xml:space="preserve"> </w:t>
      </w:r>
      <w:r>
        <w:t>для</w:t>
      </w:r>
      <w:r>
        <w:rPr>
          <w:spacing w:val="-6"/>
        </w:rPr>
        <w:t xml:space="preserve"> </w:t>
      </w:r>
      <w:r>
        <w:t>классификации</w:t>
      </w:r>
      <w:r>
        <w:rPr>
          <w:spacing w:val="-6"/>
        </w:rPr>
        <w:t xml:space="preserve"> </w:t>
      </w:r>
      <w:r>
        <w:t>звуков,</w:t>
      </w:r>
      <w:r>
        <w:rPr>
          <w:spacing w:val="-4"/>
        </w:rPr>
        <w:t xml:space="preserve"> </w:t>
      </w:r>
      <w:r>
        <w:rPr>
          <w:spacing w:val="-2"/>
        </w:rPr>
        <w:t>предложений;</w:t>
      </w:r>
    </w:p>
    <w:p w:rsidR="004D69CC" w:rsidRDefault="00D37399">
      <w:pPr>
        <w:pStyle w:val="a3"/>
        <w:tabs>
          <w:tab w:val="left" w:pos="2705"/>
          <w:tab w:val="left" w:pos="4114"/>
          <w:tab w:val="left" w:pos="5510"/>
          <w:tab w:val="left" w:pos="7513"/>
          <w:tab w:val="left" w:pos="8503"/>
          <w:tab w:val="left" w:pos="10514"/>
        </w:tabs>
        <w:spacing w:before="133" w:line="355" w:lineRule="auto"/>
        <w:ind w:right="141"/>
        <w:jc w:val="both"/>
      </w:pPr>
      <w:r>
        <w:t xml:space="preserve">ориентироваться в изученных понятиях (подлежащее, сказуемое, второстепенные члены </w:t>
      </w:r>
      <w:r>
        <w:rPr>
          <w:spacing w:val="-2"/>
        </w:rPr>
        <w:t>предложения,</w:t>
      </w:r>
      <w:r>
        <w:tab/>
      </w:r>
      <w:r>
        <w:rPr>
          <w:spacing w:val="-2"/>
        </w:rPr>
        <w:t>часть</w:t>
      </w:r>
      <w:r>
        <w:tab/>
      </w:r>
      <w:r>
        <w:rPr>
          <w:spacing w:val="-4"/>
        </w:rPr>
        <w:t>речи,</w:t>
      </w:r>
      <w:r>
        <w:tab/>
      </w:r>
      <w:r>
        <w:rPr>
          <w:spacing w:val="-2"/>
        </w:rPr>
        <w:t>склонение)</w:t>
      </w:r>
      <w:r>
        <w:tab/>
      </w:r>
      <w:r>
        <w:rPr>
          <w:spacing w:val="-10"/>
        </w:rPr>
        <w:t>и</w:t>
      </w:r>
      <w:r>
        <w:tab/>
      </w:r>
      <w:r>
        <w:rPr>
          <w:spacing w:val="-2"/>
        </w:rPr>
        <w:t>соотносить</w:t>
      </w:r>
      <w:r>
        <w:tab/>
      </w:r>
      <w:r>
        <w:rPr>
          <w:spacing w:val="-2"/>
        </w:rPr>
        <w:t xml:space="preserve">понятие </w:t>
      </w:r>
      <w:r>
        <w:t>с его краткой характеристикой.</w:t>
      </w:r>
    </w:p>
    <w:p w:rsidR="004D69CC" w:rsidRDefault="00D37399">
      <w:pPr>
        <w:pStyle w:val="a3"/>
        <w:spacing w:line="355" w:lineRule="auto"/>
        <w:ind w:right="141"/>
        <w:jc w:val="both"/>
      </w:pPr>
      <w:r>
        <w:t>Базовые исследовательские действия как часть познавательных универсальных учебных действий способствуют формированию умений:</w:t>
      </w:r>
    </w:p>
    <w:p w:rsidR="004D69CC" w:rsidRDefault="00D37399">
      <w:pPr>
        <w:pStyle w:val="a3"/>
        <w:spacing w:line="355" w:lineRule="auto"/>
        <w:ind w:right="137"/>
        <w:jc w:val="both"/>
      </w:pPr>
      <w:r>
        <w:t>определять</w:t>
      </w:r>
      <w:r>
        <w:rPr>
          <w:spacing w:val="74"/>
          <w:w w:val="150"/>
        </w:rPr>
        <w:t xml:space="preserve">   </w:t>
      </w:r>
      <w:r>
        <w:t>разрыв</w:t>
      </w:r>
      <w:r>
        <w:rPr>
          <w:spacing w:val="73"/>
          <w:w w:val="150"/>
        </w:rPr>
        <w:t xml:space="preserve">   </w:t>
      </w:r>
      <w:r>
        <w:t>между</w:t>
      </w:r>
      <w:r>
        <w:rPr>
          <w:spacing w:val="72"/>
          <w:w w:val="150"/>
        </w:rPr>
        <w:t xml:space="preserve">   </w:t>
      </w:r>
      <w:r>
        <w:t>реальным</w:t>
      </w:r>
      <w:r>
        <w:rPr>
          <w:spacing w:val="73"/>
          <w:w w:val="150"/>
        </w:rPr>
        <w:t xml:space="preserve">   </w:t>
      </w:r>
      <w:r>
        <w:t>и</w:t>
      </w:r>
      <w:r>
        <w:rPr>
          <w:spacing w:val="74"/>
          <w:w w:val="150"/>
        </w:rPr>
        <w:t xml:space="preserve">   </w:t>
      </w:r>
      <w:r>
        <w:t>желательным</w:t>
      </w:r>
      <w:r>
        <w:rPr>
          <w:spacing w:val="73"/>
          <w:w w:val="150"/>
        </w:rPr>
        <w:t xml:space="preserve">   </w:t>
      </w:r>
      <w:r>
        <w:t>качеством</w:t>
      </w:r>
      <w:r>
        <w:rPr>
          <w:spacing w:val="74"/>
          <w:w w:val="150"/>
        </w:rPr>
        <w:t xml:space="preserve">   </w:t>
      </w:r>
      <w:r>
        <w:t>текста на основе предложенных учителем критериев;</w:t>
      </w:r>
    </w:p>
    <w:p w:rsidR="004D69CC" w:rsidRDefault="00D37399">
      <w:pPr>
        <w:pStyle w:val="a3"/>
        <w:spacing w:line="355" w:lineRule="auto"/>
        <w:ind w:right="146"/>
        <w:jc w:val="both"/>
      </w:pPr>
      <w:r>
        <w:t xml:space="preserve">с помощью учителя формулировать цель изменения текста, планировать действия по изменению </w:t>
      </w:r>
      <w:r>
        <w:rPr>
          <w:spacing w:val="-2"/>
        </w:rPr>
        <w:t>текста;</w:t>
      </w:r>
    </w:p>
    <w:p w:rsidR="004D69CC" w:rsidRDefault="00D37399">
      <w:pPr>
        <w:pStyle w:val="a3"/>
        <w:spacing w:line="276" w:lineRule="exact"/>
        <w:ind w:left="1133" w:firstLine="0"/>
        <w:jc w:val="both"/>
      </w:pPr>
      <w:r>
        <w:t>высказывать</w:t>
      </w:r>
      <w:r>
        <w:rPr>
          <w:spacing w:val="-5"/>
        </w:rPr>
        <w:t xml:space="preserve"> </w:t>
      </w:r>
      <w:r>
        <w:t>предположение</w:t>
      </w:r>
      <w:r>
        <w:rPr>
          <w:spacing w:val="-4"/>
        </w:rPr>
        <w:t xml:space="preserve"> </w:t>
      </w:r>
      <w:r>
        <w:t>в</w:t>
      </w:r>
      <w:r>
        <w:rPr>
          <w:spacing w:val="-4"/>
        </w:rPr>
        <w:t xml:space="preserve"> </w:t>
      </w:r>
      <w:r>
        <w:t>процессе</w:t>
      </w:r>
      <w:r>
        <w:rPr>
          <w:spacing w:val="-4"/>
        </w:rPr>
        <w:t xml:space="preserve"> </w:t>
      </w:r>
      <w:r>
        <w:t>наблюдения</w:t>
      </w:r>
      <w:r>
        <w:rPr>
          <w:spacing w:val="-3"/>
        </w:rPr>
        <w:t xml:space="preserve"> </w:t>
      </w:r>
      <w:r>
        <w:t>за</w:t>
      </w:r>
      <w:r>
        <w:rPr>
          <w:spacing w:val="-4"/>
        </w:rPr>
        <w:t xml:space="preserve"> </w:t>
      </w:r>
      <w:r>
        <w:t>языковым</w:t>
      </w:r>
      <w:r>
        <w:rPr>
          <w:spacing w:val="-4"/>
        </w:rPr>
        <w:t xml:space="preserve"> </w:t>
      </w:r>
      <w:r>
        <w:rPr>
          <w:spacing w:val="-2"/>
        </w:rPr>
        <w:t>материалом;</w:t>
      </w:r>
    </w:p>
    <w:p w:rsidR="004D69CC" w:rsidRDefault="00D37399">
      <w:pPr>
        <w:pStyle w:val="a3"/>
        <w:spacing w:before="131" w:line="355" w:lineRule="auto"/>
        <w:ind w:right="140"/>
      </w:pPr>
      <w:r>
        <w:t>проводить</w:t>
      </w:r>
      <w:r>
        <w:rPr>
          <w:spacing w:val="30"/>
        </w:rPr>
        <w:t xml:space="preserve"> </w:t>
      </w:r>
      <w:r>
        <w:t>по предложенному плану несложное лингвистическое мини­исследование,</w:t>
      </w:r>
      <w:r>
        <w:rPr>
          <w:spacing w:val="29"/>
        </w:rPr>
        <w:t xml:space="preserve"> </w:t>
      </w:r>
      <w:r>
        <w:t>выполнять по предложенному плану проектное задание;</w:t>
      </w:r>
    </w:p>
    <w:p w:rsidR="004D69CC" w:rsidRDefault="00D37399">
      <w:pPr>
        <w:pStyle w:val="a3"/>
        <w:spacing w:line="355" w:lineRule="auto"/>
      </w:pPr>
      <w:r>
        <w:t>формулировать</w:t>
      </w:r>
      <w:r>
        <w:rPr>
          <w:spacing w:val="80"/>
        </w:rPr>
        <w:t xml:space="preserve"> </w:t>
      </w:r>
      <w:r>
        <w:t>выводы</w:t>
      </w:r>
      <w:r>
        <w:rPr>
          <w:spacing w:val="80"/>
        </w:rPr>
        <w:t xml:space="preserve"> </w:t>
      </w:r>
      <w:r>
        <w:t>об</w:t>
      </w:r>
      <w:r>
        <w:rPr>
          <w:spacing w:val="80"/>
        </w:rPr>
        <w:t xml:space="preserve"> </w:t>
      </w:r>
      <w:r>
        <w:t>особенностях</w:t>
      </w:r>
      <w:r>
        <w:rPr>
          <w:spacing w:val="80"/>
        </w:rPr>
        <w:t xml:space="preserve"> </w:t>
      </w:r>
      <w:r>
        <w:t>каждого</w:t>
      </w:r>
      <w:r>
        <w:rPr>
          <w:spacing w:val="80"/>
        </w:rPr>
        <w:t xml:space="preserve"> </w:t>
      </w:r>
      <w:r>
        <w:t>из</w:t>
      </w:r>
      <w:r>
        <w:rPr>
          <w:spacing w:val="80"/>
        </w:rPr>
        <w:t xml:space="preserve"> </w:t>
      </w:r>
      <w:r>
        <w:t>трёх</w:t>
      </w:r>
      <w:r>
        <w:rPr>
          <w:spacing w:val="80"/>
        </w:rPr>
        <w:t xml:space="preserve"> </w:t>
      </w:r>
      <w:r>
        <w:t>типов</w:t>
      </w:r>
      <w:r>
        <w:rPr>
          <w:spacing w:val="80"/>
        </w:rPr>
        <w:t xml:space="preserve"> </w:t>
      </w:r>
      <w:r>
        <w:t>текстов,</w:t>
      </w:r>
      <w:r>
        <w:rPr>
          <w:spacing w:val="80"/>
        </w:rPr>
        <w:t xml:space="preserve"> </w:t>
      </w:r>
      <w:r>
        <w:t>подкреплять</w:t>
      </w:r>
      <w:r>
        <w:rPr>
          <w:spacing w:val="80"/>
        </w:rPr>
        <w:t xml:space="preserve"> </w:t>
      </w:r>
      <w:r>
        <w:t>их</w:t>
      </w:r>
      <w:r>
        <w:rPr>
          <w:spacing w:val="80"/>
        </w:rPr>
        <w:t xml:space="preserve"> </w:t>
      </w:r>
      <w:r>
        <w:t>доказательствами на основе результатов проведенного наблюдения;</w:t>
      </w:r>
    </w:p>
    <w:p w:rsidR="004D69CC" w:rsidRDefault="00D37399">
      <w:pPr>
        <w:pStyle w:val="a3"/>
        <w:spacing w:line="355" w:lineRule="auto"/>
      </w:pPr>
      <w:r>
        <w:t>выбирать</w:t>
      </w:r>
      <w:r>
        <w:rPr>
          <w:spacing w:val="80"/>
        </w:rPr>
        <w:t xml:space="preserve"> </w:t>
      </w:r>
      <w:r>
        <w:t>наиболее</w:t>
      </w:r>
      <w:r>
        <w:rPr>
          <w:spacing w:val="78"/>
        </w:rPr>
        <w:t xml:space="preserve"> </w:t>
      </w:r>
      <w:r>
        <w:t>подходящий</w:t>
      </w:r>
      <w:r>
        <w:rPr>
          <w:spacing w:val="78"/>
        </w:rPr>
        <w:t xml:space="preserve"> </w:t>
      </w:r>
      <w:r>
        <w:t>для</w:t>
      </w:r>
      <w:r>
        <w:rPr>
          <w:spacing w:val="80"/>
        </w:rPr>
        <w:t xml:space="preserve"> </w:t>
      </w:r>
      <w:r>
        <w:t>данной</w:t>
      </w:r>
      <w:r>
        <w:rPr>
          <w:spacing w:val="78"/>
        </w:rPr>
        <w:t xml:space="preserve"> </w:t>
      </w:r>
      <w:r>
        <w:t>ситуации</w:t>
      </w:r>
      <w:r>
        <w:rPr>
          <w:spacing w:val="80"/>
        </w:rPr>
        <w:t xml:space="preserve"> </w:t>
      </w:r>
      <w:r>
        <w:t>тип</w:t>
      </w:r>
      <w:r>
        <w:rPr>
          <w:spacing w:val="78"/>
        </w:rPr>
        <w:t xml:space="preserve"> </w:t>
      </w:r>
      <w:r>
        <w:t>текста</w:t>
      </w:r>
      <w:r>
        <w:rPr>
          <w:spacing w:val="79"/>
        </w:rPr>
        <w:t xml:space="preserve"> </w:t>
      </w:r>
      <w:r>
        <w:t>(на</w:t>
      </w:r>
      <w:r>
        <w:rPr>
          <w:spacing w:val="79"/>
        </w:rPr>
        <w:t xml:space="preserve"> </w:t>
      </w:r>
      <w:r>
        <w:t>основе</w:t>
      </w:r>
      <w:r>
        <w:rPr>
          <w:spacing w:val="78"/>
        </w:rPr>
        <w:t xml:space="preserve"> </w:t>
      </w:r>
      <w:r>
        <w:t xml:space="preserve">предложенных </w:t>
      </w:r>
      <w:r>
        <w:rPr>
          <w:spacing w:val="-2"/>
        </w:rPr>
        <w:t>критериев).</w:t>
      </w:r>
    </w:p>
    <w:p w:rsidR="004D69CC" w:rsidRDefault="004D69CC">
      <w:pPr>
        <w:pStyle w:val="a3"/>
        <w:spacing w:line="355" w:lineRule="auto"/>
        <w:sectPr w:rsidR="004D69CC">
          <w:pgSz w:w="11910" w:h="16840"/>
          <w:pgMar w:top="1380" w:right="283" w:bottom="1140" w:left="141" w:header="0" w:footer="917" w:gutter="0"/>
          <w:cols w:space="720"/>
        </w:sectPr>
      </w:pPr>
    </w:p>
    <w:p w:rsidR="004D69CC" w:rsidRDefault="00D37399">
      <w:pPr>
        <w:pStyle w:val="a3"/>
        <w:spacing w:before="62" w:line="355" w:lineRule="auto"/>
        <w:ind w:firstLine="768"/>
      </w:pPr>
      <w:r>
        <w:lastRenderedPageBreak/>
        <w:t>Работа с информацией как часть познавательных универсальных учебных действий способствует формированию умений:</w:t>
      </w:r>
    </w:p>
    <w:p w:rsidR="004D69CC" w:rsidRDefault="00D37399">
      <w:pPr>
        <w:pStyle w:val="a3"/>
        <w:spacing w:line="275" w:lineRule="exact"/>
        <w:ind w:left="1133" w:firstLine="0"/>
      </w:pPr>
      <w:r>
        <w:t>выбирать</w:t>
      </w:r>
      <w:r>
        <w:rPr>
          <w:spacing w:val="-7"/>
        </w:rPr>
        <w:t xml:space="preserve"> </w:t>
      </w:r>
      <w:r>
        <w:t>источник</w:t>
      </w:r>
      <w:r>
        <w:rPr>
          <w:spacing w:val="-6"/>
        </w:rPr>
        <w:t xml:space="preserve"> </w:t>
      </w:r>
      <w:r>
        <w:t>получения</w:t>
      </w:r>
      <w:r>
        <w:rPr>
          <w:spacing w:val="-6"/>
        </w:rPr>
        <w:t xml:space="preserve"> </w:t>
      </w:r>
      <w:r>
        <w:t>информации</w:t>
      </w:r>
      <w:r>
        <w:rPr>
          <w:spacing w:val="-7"/>
        </w:rPr>
        <w:t xml:space="preserve"> </w:t>
      </w:r>
      <w:r>
        <w:t>при</w:t>
      </w:r>
      <w:r>
        <w:rPr>
          <w:spacing w:val="-6"/>
        </w:rPr>
        <w:t xml:space="preserve"> </w:t>
      </w:r>
      <w:r>
        <w:t>выполнении</w:t>
      </w:r>
      <w:r>
        <w:rPr>
          <w:spacing w:val="-5"/>
        </w:rPr>
        <w:t xml:space="preserve"> </w:t>
      </w:r>
      <w:r>
        <w:t>мини­</w:t>
      </w:r>
      <w:r>
        <w:rPr>
          <w:spacing w:val="-2"/>
        </w:rPr>
        <w:t>исследования;</w:t>
      </w:r>
    </w:p>
    <w:p w:rsidR="004D69CC" w:rsidRDefault="00D37399">
      <w:pPr>
        <w:pStyle w:val="a3"/>
        <w:tabs>
          <w:tab w:val="left" w:pos="3580"/>
          <w:tab w:val="left" w:pos="5669"/>
          <w:tab w:val="left" w:pos="8049"/>
          <w:tab w:val="left" w:pos="9986"/>
        </w:tabs>
        <w:spacing w:before="132" w:line="357" w:lineRule="auto"/>
        <w:ind w:right="143"/>
      </w:pPr>
      <w:r>
        <w:rPr>
          <w:spacing w:val="-2"/>
        </w:rPr>
        <w:t>анализировать</w:t>
      </w:r>
      <w:r>
        <w:tab/>
      </w:r>
      <w:r>
        <w:rPr>
          <w:spacing w:val="-2"/>
        </w:rPr>
        <w:t>текстовую,</w:t>
      </w:r>
      <w:r>
        <w:tab/>
      </w:r>
      <w:r>
        <w:rPr>
          <w:spacing w:val="-2"/>
        </w:rPr>
        <w:t>графическую,</w:t>
      </w:r>
      <w:r>
        <w:tab/>
      </w:r>
      <w:r>
        <w:rPr>
          <w:spacing w:val="-2"/>
        </w:rPr>
        <w:t>звуковую</w:t>
      </w:r>
      <w:r>
        <w:tab/>
      </w:r>
      <w:r>
        <w:rPr>
          <w:spacing w:val="-2"/>
        </w:rPr>
        <w:t xml:space="preserve">информацию </w:t>
      </w:r>
      <w:r>
        <w:t>в соответствии с учебной задачей;</w:t>
      </w:r>
    </w:p>
    <w:p w:rsidR="004D69CC" w:rsidRDefault="00D37399">
      <w:pPr>
        <w:pStyle w:val="a3"/>
        <w:tabs>
          <w:tab w:val="left" w:pos="3228"/>
          <w:tab w:val="left" w:pos="4691"/>
          <w:tab w:val="left" w:pos="5876"/>
          <w:tab w:val="left" w:pos="7229"/>
          <w:tab w:val="left" w:pos="8061"/>
          <w:tab w:val="left" w:pos="10040"/>
        </w:tabs>
        <w:spacing w:line="355" w:lineRule="auto"/>
        <w:ind w:right="143"/>
      </w:pPr>
      <w:r>
        <w:rPr>
          <w:spacing w:val="-2"/>
        </w:rPr>
        <w:t>самостоятельно</w:t>
      </w:r>
      <w:r>
        <w:tab/>
      </w:r>
      <w:r>
        <w:rPr>
          <w:spacing w:val="-2"/>
        </w:rPr>
        <w:t>создавать</w:t>
      </w:r>
      <w:r>
        <w:tab/>
      </w:r>
      <w:r>
        <w:rPr>
          <w:spacing w:val="-2"/>
        </w:rPr>
        <w:t>схемы,</w:t>
      </w:r>
      <w:r>
        <w:tab/>
      </w:r>
      <w:r>
        <w:rPr>
          <w:spacing w:val="-2"/>
        </w:rPr>
        <w:t>таблицы</w:t>
      </w:r>
      <w:r>
        <w:tab/>
      </w:r>
      <w:r>
        <w:rPr>
          <w:spacing w:val="-4"/>
        </w:rPr>
        <w:t>для</w:t>
      </w:r>
      <w:r>
        <w:tab/>
      </w:r>
      <w:r>
        <w:rPr>
          <w:spacing w:val="-2"/>
        </w:rPr>
        <w:t>представления</w:t>
      </w:r>
      <w:r>
        <w:tab/>
      </w:r>
      <w:r>
        <w:rPr>
          <w:spacing w:val="-2"/>
        </w:rPr>
        <w:t xml:space="preserve">информации </w:t>
      </w:r>
      <w:r>
        <w:t>как результата наблюдения за языковыми единицами.</w:t>
      </w:r>
    </w:p>
    <w:p w:rsidR="004D69CC" w:rsidRDefault="00D37399">
      <w:pPr>
        <w:pStyle w:val="a3"/>
        <w:tabs>
          <w:tab w:val="left" w:pos="2330"/>
          <w:tab w:val="left" w:pos="2918"/>
          <w:tab w:val="left" w:pos="3711"/>
          <w:tab w:val="left" w:pos="5854"/>
          <w:tab w:val="left" w:pos="7671"/>
          <w:tab w:val="left" w:pos="8794"/>
          <w:tab w:val="left" w:pos="9984"/>
        </w:tabs>
        <w:spacing w:line="355" w:lineRule="auto"/>
        <w:ind w:right="141"/>
      </w:pPr>
      <w:r>
        <w:rPr>
          <w:spacing w:val="-2"/>
        </w:rPr>
        <w:t>Общение</w:t>
      </w:r>
      <w:r>
        <w:tab/>
      </w:r>
      <w:r>
        <w:rPr>
          <w:spacing w:val="-4"/>
        </w:rPr>
        <w:t>как</w:t>
      </w:r>
      <w:r>
        <w:tab/>
      </w:r>
      <w:r>
        <w:rPr>
          <w:spacing w:val="-2"/>
        </w:rPr>
        <w:t>часть</w:t>
      </w:r>
      <w:r>
        <w:tab/>
      </w:r>
      <w:r>
        <w:rPr>
          <w:spacing w:val="-2"/>
        </w:rPr>
        <w:t>коммуникативных</w:t>
      </w:r>
      <w:r>
        <w:tab/>
      </w:r>
      <w:r>
        <w:rPr>
          <w:spacing w:val="-2"/>
        </w:rPr>
        <w:t>универсальных</w:t>
      </w:r>
      <w:r>
        <w:tab/>
      </w:r>
      <w:r>
        <w:rPr>
          <w:spacing w:val="-2"/>
        </w:rPr>
        <w:t>учебных</w:t>
      </w:r>
      <w:r>
        <w:tab/>
      </w:r>
      <w:r>
        <w:rPr>
          <w:spacing w:val="-2"/>
        </w:rPr>
        <w:t>действий</w:t>
      </w:r>
      <w:r>
        <w:tab/>
      </w:r>
      <w:r>
        <w:rPr>
          <w:spacing w:val="-2"/>
        </w:rPr>
        <w:t xml:space="preserve">способствует </w:t>
      </w:r>
      <w:r>
        <w:t>формированию умений:</w:t>
      </w:r>
    </w:p>
    <w:p w:rsidR="004D69CC" w:rsidRDefault="00D37399">
      <w:pPr>
        <w:pStyle w:val="a3"/>
        <w:spacing w:line="275" w:lineRule="exact"/>
        <w:ind w:left="1133" w:firstLine="0"/>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5"/>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rPr>
          <w:spacing w:val="-2"/>
        </w:rPr>
        <w:t>задачей;</w:t>
      </w:r>
    </w:p>
    <w:p w:rsidR="004D69CC" w:rsidRDefault="00D37399">
      <w:pPr>
        <w:pStyle w:val="a3"/>
        <w:spacing w:before="128" w:line="355" w:lineRule="auto"/>
        <w:ind w:right="146"/>
        <w:jc w:val="both"/>
      </w:pPr>
      <w:r>
        <w:t>создавать устные и письменные тексты (описание, рассуждение, повествование), адекватные ситуации общения;</w:t>
      </w:r>
    </w:p>
    <w:p w:rsidR="004D69CC" w:rsidRDefault="00D37399">
      <w:pPr>
        <w:pStyle w:val="a3"/>
        <w:spacing w:line="355" w:lineRule="auto"/>
        <w:ind w:right="146"/>
        <w:jc w:val="both"/>
      </w:pPr>
      <w:r>
        <w:t>готовить небольшие выступления о результатах групповой работы, наблюдения, выполненного мини­исследования, проектного задания;</w:t>
      </w:r>
    </w:p>
    <w:p w:rsidR="004D69CC" w:rsidRDefault="00D37399">
      <w:pPr>
        <w:pStyle w:val="a3"/>
        <w:spacing w:line="357" w:lineRule="auto"/>
        <w:ind w:right="148"/>
        <w:jc w:val="both"/>
      </w:pPr>
      <w:r>
        <w:t>создавать небольшие устные и письменные тексты, содержащие приглашение, просьбу,</w:t>
      </w:r>
      <w:r>
        <w:rPr>
          <w:spacing w:val="40"/>
        </w:rPr>
        <w:t xml:space="preserve"> </w:t>
      </w:r>
      <w:r>
        <w:t>извинение, благодарность, отказ, с использованием норм речевого этикета.</w:t>
      </w:r>
    </w:p>
    <w:p w:rsidR="004D69CC" w:rsidRDefault="00D37399">
      <w:pPr>
        <w:pStyle w:val="a3"/>
        <w:spacing w:line="355" w:lineRule="auto"/>
        <w:ind w:right="141"/>
        <w:jc w:val="both"/>
      </w:pPr>
      <w: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4D69CC" w:rsidRDefault="00D37399">
      <w:pPr>
        <w:pStyle w:val="a3"/>
        <w:spacing w:line="355" w:lineRule="auto"/>
        <w:ind w:right="141"/>
        <w:jc w:val="both"/>
      </w:pPr>
      <w:r>
        <w:t>Самоконтроль как часть регулятивных универсальных учебных действий способствует формированию умений:</w:t>
      </w:r>
    </w:p>
    <w:p w:rsidR="004D69CC" w:rsidRDefault="00D37399">
      <w:pPr>
        <w:pStyle w:val="a3"/>
        <w:spacing w:line="355" w:lineRule="auto"/>
        <w:ind w:left="1133" w:right="147" w:firstLine="0"/>
        <w:jc w:val="both"/>
      </w:pPr>
      <w:r>
        <w:t>устанавливать причины успеха (неудач) при выполнении заданий по русскому языку; корректировать</w:t>
      </w:r>
      <w:r>
        <w:rPr>
          <w:spacing w:val="80"/>
        </w:rPr>
        <w:t xml:space="preserve"> </w:t>
      </w:r>
      <w:r>
        <w:t>с</w:t>
      </w:r>
      <w:r>
        <w:rPr>
          <w:spacing w:val="80"/>
        </w:rPr>
        <w:t xml:space="preserve"> </w:t>
      </w:r>
      <w:r>
        <w:t>помощью</w:t>
      </w:r>
      <w:r>
        <w:rPr>
          <w:spacing w:val="80"/>
        </w:rPr>
        <w:t xml:space="preserve"> </w:t>
      </w:r>
      <w:r>
        <w:t>учителя</w:t>
      </w:r>
      <w:r>
        <w:rPr>
          <w:spacing w:val="80"/>
        </w:rPr>
        <w:t xml:space="preserve"> </w:t>
      </w:r>
      <w:r>
        <w:t>свои</w:t>
      </w:r>
      <w:r>
        <w:rPr>
          <w:spacing w:val="80"/>
        </w:rPr>
        <w:t xml:space="preserve"> </w:t>
      </w:r>
      <w:r>
        <w:t>учебные</w:t>
      </w:r>
      <w:r>
        <w:rPr>
          <w:spacing w:val="80"/>
        </w:rPr>
        <w:t xml:space="preserve"> </w:t>
      </w:r>
      <w:r>
        <w:t>действия</w:t>
      </w:r>
      <w:r>
        <w:rPr>
          <w:spacing w:val="80"/>
        </w:rPr>
        <w:t xml:space="preserve"> </w:t>
      </w:r>
      <w:r>
        <w:t>для</w:t>
      </w:r>
      <w:r>
        <w:rPr>
          <w:spacing w:val="80"/>
        </w:rPr>
        <w:t xml:space="preserve"> </w:t>
      </w:r>
      <w:r>
        <w:t>преодоления</w:t>
      </w:r>
      <w:r>
        <w:rPr>
          <w:spacing w:val="80"/>
        </w:rPr>
        <w:t xml:space="preserve"> </w:t>
      </w:r>
      <w:r>
        <w:t>ошибок</w:t>
      </w:r>
      <w:r>
        <w:rPr>
          <w:spacing w:val="80"/>
        </w:rPr>
        <w:t xml:space="preserve"> </w:t>
      </w:r>
      <w:r>
        <w:t>при</w:t>
      </w:r>
    </w:p>
    <w:p w:rsidR="004D69CC" w:rsidRDefault="00D37399">
      <w:pPr>
        <w:pStyle w:val="a3"/>
        <w:spacing w:line="355" w:lineRule="auto"/>
        <w:ind w:right="144" w:firstLine="0"/>
        <w:jc w:val="both"/>
      </w:pPr>
      <w:r>
        <w:t>выделении в слове корня и окончания, при определении части речи, члена предложения при списывании текстов и записи под диктовку.</w:t>
      </w:r>
    </w:p>
    <w:p w:rsidR="004D69CC" w:rsidRDefault="00D37399">
      <w:pPr>
        <w:pStyle w:val="a3"/>
        <w:spacing w:line="275" w:lineRule="exact"/>
        <w:ind w:left="1133" w:firstLine="0"/>
        <w:jc w:val="both"/>
      </w:pPr>
      <w:r>
        <w:t>Совместная</w:t>
      </w:r>
      <w:r>
        <w:rPr>
          <w:spacing w:val="-6"/>
        </w:rPr>
        <w:t xml:space="preserve"> </w:t>
      </w:r>
      <w:r>
        <w:t>деятельность</w:t>
      </w:r>
      <w:r>
        <w:rPr>
          <w:spacing w:val="-2"/>
        </w:rPr>
        <w:t xml:space="preserve"> </w:t>
      </w:r>
      <w:r>
        <w:t>способствует</w:t>
      </w:r>
      <w:r>
        <w:rPr>
          <w:spacing w:val="-4"/>
        </w:rPr>
        <w:t xml:space="preserve"> </w:t>
      </w:r>
      <w:r>
        <w:t>формированию</w:t>
      </w:r>
      <w:r>
        <w:rPr>
          <w:spacing w:val="-2"/>
        </w:rPr>
        <w:t xml:space="preserve"> умений:</w:t>
      </w:r>
    </w:p>
    <w:p w:rsidR="004D69CC" w:rsidRDefault="00D37399">
      <w:pPr>
        <w:pStyle w:val="a3"/>
        <w:tabs>
          <w:tab w:val="left" w:pos="3362"/>
          <w:tab w:val="left" w:pos="5553"/>
          <w:tab w:val="left" w:pos="6322"/>
          <w:tab w:val="left" w:pos="8407"/>
          <w:tab w:val="left" w:pos="9532"/>
        </w:tabs>
        <w:spacing w:before="126" w:line="355" w:lineRule="auto"/>
        <w:ind w:right="142"/>
        <w:jc w:val="both"/>
      </w:pPr>
      <w:r>
        <w:rPr>
          <w:spacing w:val="-2"/>
        </w:rPr>
        <w:t>формулировать</w:t>
      </w:r>
      <w:r>
        <w:tab/>
      </w:r>
      <w:r>
        <w:rPr>
          <w:spacing w:val="-2"/>
        </w:rPr>
        <w:t>краткосрочные</w:t>
      </w:r>
      <w:r>
        <w:tab/>
      </w:r>
      <w:r>
        <w:rPr>
          <w:spacing w:val="-10"/>
        </w:rPr>
        <w:t>и</w:t>
      </w:r>
      <w:r>
        <w:tab/>
      </w:r>
      <w:r>
        <w:rPr>
          <w:spacing w:val="-2"/>
        </w:rPr>
        <w:t>долгосрочные</w:t>
      </w:r>
      <w:r>
        <w:tab/>
      </w:r>
      <w:r>
        <w:rPr>
          <w:spacing w:val="-4"/>
        </w:rPr>
        <w:t>цели</w:t>
      </w:r>
      <w:r>
        <w:tab/>
      </w:r>
      <w:r>
        <w:rPr>
          <w:spacing w:val="-2"/>
        </w:rPr>
        <w:t xml:space="preserve">(индивидуальные </w:t>
      </w:r>
      <w: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4D69CC" w:rsidRDefault="00D37399">
      <w:pPr>
        <w:pStyle w:val="a3"/>
        <w:spacing w:line="355" w:lineRule="auto"/>
        <w:ind w:right="143"/>
        <w:jc w:val="both"/>
      </w:pPr>
      <w:r>
        <w:t>выполнять</w:t>
      </w:r>
      <w:r>
        <w:rPr>
          <w:spacing w:val="80"/>
        </w:rPr>
        <w:t xml:space="preserve">    </w:t>
      </w:r>
      <w:r>
        <w:t>совместные</w:t>
      </w:r>
      <w:r>
        <w:rPr>
          <w:spacing w:val="80"/>
        </w:rPr>
        <w:t xml:space="preserve">    </w:t>
      </w:r>
      <w:r>
        <w:t>(в</w:t>
      </w:r>
      <w:r>
        <w:rPr>
          <w:spacing w:val="80"/>
        </w:rPr>
        <w:t xml:space="preserve">    </w:t>
      </w:r>
      <w:r>
        <w:t>группах)</w:t>
      </w:r>
      <w:r>
        <w:rPr>
          <w:spacing w:val="80"/>
        </w:rPr>
        <w:t xml:space="preserve">    </w:t>
      </w:r>
      <w:r>
        <w:t>проектные</w:t>
      </w:r>
      <w:r>
        <w:rPr>
          <w:spacing w:val="80"/>
        </w:rPr>
        <w:t xml:space="preserve">    </w:t>
      </w:r>
      <w:r>
        <w:t>задания</w:t>
      </w:r>
      <w:r>
        <w:rPr>
          <w:spacing w:val="80"/>
        </w:rPr>
        <w:t xml:space="preserve">    </w:t>
      </w:r>
      <w:r>
        <w:t>с</w:t>
      </w:r>
      <w:r>
        <w:rPr>
          <w:spacing w:val="80"/>
        </w:rPr>
        <w:t xml:space="preserve">    </w:t>
      </w:r>
      <w:r>
        <w:t>опорой на предложенные образцы;</w:t>
      </w:r>
    </w:p>
    <w:p w:rsidR="004D69CC" w:rsidRDefault="00D37399">
      <w:pPr>
        <w:pStyle w:val="a3"/>
        <w:spacing w:line="355" w:lineRule="auto"/>
        <w:ind w:right="145"/>
        <w:jc w:val="both"/>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4D69CC" w:rsidRDefault="00D37399">
      <w:pPr>
        <w:pStyle w:val="a3"/>
        <w:spacing w:line="275" w:lineRule="exact"/>
        <w:ind w:left="1133" w:firstLine="0"/>
        <w:jc w:val="both"/>
      </w:pPr>
      <w:r>
        <w:t>проявлять</w:t>
      </w:r>
      <w:r>
        <w:rPr>
          <w:spacing w:val="35"/>
        </w:rPr>
        <w:t xml:space="preserve"> </w:t>
      </w:r>
      <w:r>
        <w:t>готовность</w:t>
      </w:r>
      <w:r>
        <w:rPr>
          <w:spacing w:val="33"/>
        </w:rPr>
        <w:t xml:space="preserve"> </w:t>
      </w:r>
      <w:r>
        <w:t>выполнять</w:t>
      </w:r>
      <w:r>
        <w:rPr>
          <w:spacing w:val="36"/>
        </w:rPr>
        <w:t xml:space="preserve"> </w:t>
      </w:r>
      <w:r>
        <w:t>разные</w:t>
      </w:r>
      <w:r>
        <w:rPr>
          <w:spacing w:val="33"/>
        </w:rPr>
        <w:t xml:space="preserve"> </w:t>
      </w:r>
      <w:r>
        <w:t>роли:</w:t>
      </w:r>
      <w:r>
        <w:rPr>
          <w:spacing w:val="35"/>
        </w:rPr>
        <w:t xml:space="preserve"> </w:t>
      </w:r>
      <w:r>
        <w:t>руководителя</w:t>
      </w:r>
      <w:r>
        <w:rPr>
          <w:spacing w:val="35"/>
        </w:rPr>
        <w:t xml:space="preserve"> </w:t>
      </w:r>
      <w:r>
        <w:t>(лидера),</w:t>
      </w:r>
      <w:r>
        <w:rPr>
          <w:spacing w:val="33"/>
        </w:rPr>
        <w:t xml:space="preserve"> </w:t>
      </w:r>
      <w:r>
        <w:t>подчиненного,</w:t>
      </w:r>
      <w:r>
        <w:rPr>
          <w:spacing w:val="33"/>
        </w:rPr>
        <w:t xml:space="preserve"> </w:t>
      </w:r>
      <w:r>
        <w:rPr>
          <w:spacing w:val="-2"/>
        </w:rPr>
        <w:t>проявлять</w:t>
      </w:r>
    </w:p>
    <w:p w:rsidR="004D69CC" w:rsidRDefault="004D69CC">
      <w:pPr>
        <w:pStyle w:val="a3"/>
        <w:spacing w:line="275" w:lineRule="exact"/>
        <w:jc w:val="both"/>
        <w:sectPr w:rsidR="004D69CC">
          <w:pgSz w:w="11910" w:h="16840"/>
          <w:pgMar w:top="1380" w:right="283" w:bottom="1140" w:left="141" w:header="0" w:footer="917" w:gutter="0"/>
          <w:cols w:space="720"/>
        </w:sectPr>
      </w:pPr>
    </w:p>
    <w:p w:rsidR="004D69CC" w:rsidRDefault="00D37399">
      <w:pPr>
        <w:pStyle w:val="a3"/>
        <w:spacing w:before="62"/>
        <w:ind w:firstLine="0"/>
        <w:jc w:val="both"/>
      </w:pPr>
      <w:r>
        <w:lastRenderedPageBreak/>
        <w:t>самостоятельность,</w:t>
      </w:r>
      <w:r>
        <w:rPr>
          <w:spacing w:val="-6"/>
        </w:rPr>
        <w:t xml:space="preserve"> </w:t>
      </w:r>
      <w:r>
        <w:t>организованность,</w:t>
      </w:r>
      <w:r>
        <w:rPr>
          <w:spacing w:val="-5"/>
        </w:rPr>
        <w:t xml:space="preserve"> </w:t>
      </w:r>
      <w:r>
        <w:t>инициативность</w:t>
      </w:r>
      <w:r>
        <w:rPr>
          <w:spacing w:val="-5"/>
        </w:rPr>
        <w:t xml:space="preserve"> </w:t>
      </w:r>
      <w:r>
        <w:t>для</w:t>
      </w:r>
      <w:r>
        <w:rPr>
          <w:spacing w:val="-5"/>
        </w:rPr>
        <w:t xml:space="preserve"> </w:t>
      </w:r>
      <w:r>
        <w:t>достижения</w:t>
      </w:r>
      <w:r>
        <w:rPr>
          <w:spacing w:val="-6"/>
        </w:rPr>
        <w:t xml:space="preserve"> </w:t>
      </w:r>
      <w:r>
        <w:t>общего</w:t>
      </w:r>
      <w:r>
        <w:rPr>
          <w:spacing w:val="-3"/>
        </w:rPr>
        <w:t xml:space="preserve"> </w:t>
      </w:r>
      <w:r>
        <w:t>успеха</w:t>
      </w:r>
      <w:r>
        <w:rPr>
          <w:spacing w:val="-6"/>
        </w:rPr>
        <w:t xml:space="preserve"> </w:t>
      </w:r>
      <w:r>
        <w:rPr>
          <w:spacing w:val="-2"/>
        </w:rPr>
        <w:t>деятельности.</w:t>
      </w:r>
    </w:p>
    <w:p w:rsidR="004D69CC" w:rsidRDefault="00D37399">
      <w:pPr>
        <w:pStyle w:val="Heading4"/>
        <w:spacing w:before="132"/>
        <w:ind w:left="1193" w:firstLine="0"/>
      </w:pPr>
      <w:r>
        <w:t>Содержание</w:t>
      </w:r>
      <w:r>
        <w:rPr>
          <w:spacing w:val="-4"/>
        </w:rPr>
        <w:t xml:space="preserve"> </w:t>
      </w:r>
      <w:r>
        <w:t>обучения</w:t>
      </w:r>
      <w:r>
        <w:rPr>
          <w:spacing w:val="-4"/>
        </w:rPr>
        <w:t xml:space="preserve"> </w:t>
      </w:r>
      <w:r>
        <w:t>в</w:t>
      </w:r>
      <w:r>
        <w:rPr>
          <w:spacing w:val="-2"/>
        </w:rPr>
        <w:t xml:space="preserve"> </w:t>
      </w:r>
      <w:r>
        <w:t>4</w:t>
      </w:r>
      <w:r>
        <w:rPr>
          <w:spacing w:val="-2"/>
        </w:rPr>
        <w:t xml:space="preserve"> классе.</w:t>
      </w:r>
    </w:p>
    <w:p w:rsidR="004D69CC" w:rsidRDefault="00D37399" w:rsidP="00661748">
      <w:pPr>
        <w:pStyle w:val="a4"/>
        <w:numPr>
          <w:ilvl w:val="0"/>
          <w:numId w:val="113"/>
        </w:numPr>
        <w:tabs>
          <w:tab w:val="left" w:pos="1373"/>
        </w:tabs>
        <w:spacing w:before="132"/>
        <w:jc w:val="both"/>
        <w:rPr>
          <w:sz w:val="24"/>
        </w:rPr>
      </w:pPr>
      <w:r>
        <w:rPr>
          <w:sz w:val="24"/>
        </w:rPr>
        <w:t>Сведения</w:t>
      </w:r>
      <w:r>
        <w:rPr>
          <w:spacing w:val="-3"/>
          <w:sz w:val="24"/>
        </w:rPr>
        <w:t xml:space="preserve"> </w:t>
      </w:r>
      <w:r>
        <w:rPr>
          <w:sz w:val="24"/>
        </w:rPr>
        <w:t>о</w:t>
      </w:r>
      <w:r>
        <w:rPr>
          <w:spacing w:val="-3"/>
          <w:sz w:val="24"/>
        </w:rPr>
        <w:t xml:space="preserve"> </w:t>
      </w:r>
      <w:r>
        <w:rPr>
          <w:sz w:val="24"/>
        </w:rPr>
        <w:t>русском</w:t>
      </w:r>
      <w:r>
        <w:rPr>
          <w:spacing w:val="-1"/>
          <w:sz w:val="24"/>
        </w:rPr>
        <w:t xml:space="preserve"> </w:t>
      </w:r>
      <w:r>
        <w:rPr>
          <w:spacing w:val="-2"/>
          <w:sz w:val="24"/>
        </w:rPr>
        <w:t>языке.</w:t>
      </w:r>
    </w:p>
    <w:p w:rsidR="004D69CC" w:rsidRDefault="00D37399">
      <w:pPr>
        <w:pStyle w:val="a3"/>
        <w:spacing w:before="133" w:line="357" w:lineRule="auto"/>
        <w:ind w:right="145"/>
        <w:jc w:val="both"/>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4D69CC" w:rsidRDefault="00D37399" w:rsidP="00661748">
      <w:pPr>
        <w:pStyle w:val="a4"/>
        <w:numPr>
          <w:ilvl w:val="0"/>
          <w:numId w:val="113"/>
        </w:numPr>
        <w:tabs>
          <w:tab w:val="left" w:pos="1373"/>
        </w:tabs>
        <w:spacing w:line="272" w:lineRule="exact"/>
        <w:jc w:val="both"/>
        <w:rPr>
          <w:sz w:val="24"/>
        </w:rPr>
      </w:pPr>
      <w:r>
        <w:rPr>
          <w:sz w:val="24"/>
        </w:rPr>
        <w:t>Фонетика</w:t>
      </w:r>
      <w:r>
        <w:rPr>
          <w:spacing w:val="-3"/>
          <w:sz w:val="24"/>
        </w:rPr>
        <w:t xml:space="preserve"> </w:t>
      </w:r>
      <w:r>
        <w:rPr>
          <w:sz w:val="24"/>
        </w:rPr>
        <w:t>и</w:t>
      </w:r>
      <w:r>
        <w:rPr>
          <w:spacing w:val="-1"/>
          <w:sz w:val="24"/>
        </w:rPr>
        <w:t xml:space="preserve"> </w:t>
      </w:r>
      <w:r>
        <w:rPr>
          <w:spacing w:val="-2"/>
          <w:sz w:val="24"/>
        </w:rPr>
        <w:t>графика.</w:t>
      </w:r>
    </w:p>
    <w:p w:rsidR="004D69CC" w:rsidRDefault="00D37399">
      <w:pPr>
        <w:pStyle w:val="a3"/>
        <w:spacing w:before="132" w:line="355" w:lineRule="auto"/>
        <w:ind w:right="146"/>
        <w:jc w:val="both"/>
      </w:pPr>
      <w:r>
        <w:t>Характеристика,</w:t>
      </w:r>
      <w:r>
        <w:rPr>
          <w:spacing w:val="80"/>
        </w:rPr>
        <w:t xml:space="preserve">   </w:t>
      </w:r>
      <w:r>
        <w:t>сравнение,</w:t>
      </w:r>
      <w:r>
        <w:rPr>
          <w:spacing w:val="80"/>
        </w:rPr>
        <w:t xml:space="preserve">   </w:t>
      </w:r>
      <w:r>
        <w:t>классификация</w:t>
      </w:r>
      <w:r>
        <w:rPr>
          <w:spacing w:val="80"/>
        </w:rPr>
        <w:t xml:space="preserve">   </w:t>
      </w:r>
      <w:r>
        <w:t>звуков</w:t>
      </w:r>
      <w:r>
        <w:rPr>
          <w:spacing w:val="80"/>
        </w:rPr>
        <w:t xml:space="preserve">   </w:t>
      </w:r>
      <w:r>
        <w:t>вне</w:t>
      </w:r>
      <w:r>
        <w:rPr>
          <w:spacing w:val="80"/>
        </w:rPr>
        <w:t xml:space="preserve">   </w:t>
      </w:r>
      <w:r>
        <w:t>слова</w:t>
      </w:r>
      <w:r>
        <w:rPr>
          <w:spacing w:val="80"/>
        </w:rPr>
        <w:t xml:space="preserve">   </w:t>
      </w:r>
      <w:r>
        <w:t>и</w:t>
      </w:r>
      <w:r>
        <w:rPr>
          <w:spacing w:val="80"/>
        </w:rPr>
        <w:t xml:space="preserve">   </w:t>
      </w:r>
      <w:r>
        <w:t>в</w:t>
      </w:r>
      <w:r>
        <w:rPr>
          <w:spacing w:val="80"/>
        </w:rPr>
        <w:t xml:space="preserve">   </w:t>
      </w:r>
      <w:r>
        <w:t>слове по заданным параметрам. Звуко­буквенный разбор слова (по отработанному алгоритму).</w:t>
      </w:r>
    </w:p>
    <w:p w:rsidR="004D69CC" w:rsidRDefault="00D37399" w:rsidP="00661748">
      <w:pPr>
        <w:pStyle w:val="a4"/>
        <w:numPr>
          <w:ilvl w:val="0"/>
          <w:numId w:val="113"/>
        </w:numPr>
        <w:tabs>
          <w:tab w:val="left" w:pos="1373"/>
        </w:tabs>
        <w:spacing w:line="275" w:lineRule="exact"/>
        <w:jc w:val="both"/>
        <w:rPr>
          <w:sz w:val="24"/>
        </w:rPr>
      </w:pPr>
      <w:r>
        <w:rPr>
          <w:spacing w:val="-2"/>
          <w:sz w:val="24"/>
        </w:rPr>
        <w:t>Орфоэпия.</w:t>
      </w:r>
    </w:p>
    <w:p w:rsidR="004D69CC" w:rsidRDefault="00D37399">
      <w:pPr>
        <w:pStyle w:val="a3"/>
        <w:spacing w:before="132" w:line="355" w:lineRule="auto"/>
        <w:ind w:right="145"/>
        <w:jc w:val="both"/>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D69CC" w:rsidRDefault="00D37399">
      <w:pPr>
        <w:pStyle w:val="a3"/>
        <w:spacing w:line="355" w:lineRule="auto"/>
        <w:ind w:right="138"/>
        <w:jc w:val="both"/>
      </w:pPr>
      <w:r>
        <w:t>Использование орфоэпических словарей русского языка при определении правильного произношения слов.</w:t>
      </w:r>
    </w:p>
    <w:p w:rsidR="004D69CC" w:rsidRDefault="00D37399" w:rsidP="00661748">
      <w:pPr>
        <w:pStyle w:val="a4"/>
        <w:numPr>
          <w:ilvl w:val="0"/>
          <w:numId w:val="113"/>
        </w:numPr>
        <w:tabs>
          <w:tab w:val="left" w:pos="1373"/>
        </w:tabs>
        <w:spacing w:line="275" w:lineRule="exact"/>
        <w:jc w:val="both"/>
        <w:rPr>
          <w:sz w:val="24"/>
        </w:rPr>
      </w:pPr>
      <w:r>
        <w:rPr>
          <w:spacing w:val="-2"/>
          <w:sz w:val="24"/>
        </w:rPr>
        <w:t>Лексика.</w:t>
      </w:r>
    </w:p>
    <w:p w:rsidR="004D69CC" w:rsidRDefault="00D37399">
      <w:pPr>
        <w:pStyle w:val="a3"/>
        <w:spacing w:before="133" w:line="355" w:lineRule="auto"/>
        <w:ind w:right="148"/>
        <w:jc w:val="both"/>
      </w:pPr>
      <w:r>
        <w:t>Повторение</w:t>
      </w:r>
      <w:r>
        <w:rPr>
          <w:spacing w:val="-1"/>
        </w:rPr>
        <w:t xml:space="preserve"> </w:t>
      </w:r>
      <w:r>
        <w:t>и</w:t>
      </w:r>
      <w:r>
        <w:rPr>
          <w:spacing w:val="-1"/>
        </w:rPr>
        <w:t xml:space="preserve"> </w:t>
      </w:r>
      <w:r>
        <w:t>продолжение</w:t>
      </w:r>
      <w:r>
        <w:rPr>
          <w:spacing w:val="-1"/>
        </w:rPr>
        <w:t xml:space="preserve"> </w:t>
      </w:r>
      <w:r>
        <w:t>работы: наблюдение</w:t>
      </w:r>
      <w:r>
        <w:rPr>
          <w:spacing w:val="-1"/>
        </w:rPr>
        <w:t xml:space="preserve"> </w:t>
      </w:r>
      <w:r>
        <w:t>за</w:t>
      </w:r>
      <w:r>
        <w:rPr>
          <w:spacing w:val="-1"/>
        </w:rPr>
        <w:t xml:space="preserve"> </w:t>
      </w:r>
      <w:r>
        <w:t>использованием</w:t>
      </w:r>
      <w:r>
        <w:rPr>
          <w:spacing w:val="-1"/>
        </w:rPr>
        <w:t xml:space="preserve"> </w:t>
      </w:r>
      <w:r>
        <w:t>в речи синонимов, антонимов, устаревших слов (простые случаи).</w:t>
      </w:r>
    </w:p>
    <w:p w:rsidR="004D69CC" w:rsidRDefault="00D37399">
      <w:pPr>
        <w:pStyle w:val="a3"/>
        <w:spacing w:line="275" w:lineRule="exact"/>
        <w:ind w:left="1133" w:firstLine="0"/>
        <w:jc w:val="both"/>
      </w:pPr>
      <w:r>
        <w:t>Наблюдение</w:t>
      </w:r>
      <w:r>
        <w:rPr>
          <w:spacing w:val="-7"/>
        </w:rPr>
        <w:t xml:space="preserve"> </w:t>
      </w:r>
      <w:r>
        <w:t>за</w:t>
      </w:r>
      <w:r>
        <w:rPr>
          <w:spacing w:val="-4"/>
        </w:rPr>
        <w:t xml:space="preserve"> </w:t>
      </w:r>
      <w:r>
        <w:t>использованием</w:t>
      </w:r>
      <w:r>
        <w:rPr>
          <w:spacing w:val="-5"/>
        </w:rPr>
        <w:t xml:space="preserve"> </w:t>
      </w:r>
      <w:r>
        <w:t>в</w:t>
      </w:r>
      <w:r>
        <w:rPr>
          <w:spacing w:val="-4"/>
        </w:rPr>
        <w:t xml:space="preserve"> </w:t>
      </w:r>
      <w:r>
        <w:t>речи</w:t>
      </w:r>
      <w:r>
        <w:rPr>
          <w:spacing w:val="-4"/>
        </w:rPr>
        <w:t xml:space="preserve"> </w:t>
      </w:r>
      <w:r>
        <w:t>фразеологизмов</w:t>
      </w:r>
      <w:r>
        <w:rPr>
          <w:spacing w:val="-4"/>
        </w:rPr>
        <w:t xml:space="preserve"> </w:t>
      </w:r>
      <w:r>
        <w:t>(простые</w:t>
      </w:r>
      <w:r>
        <w:rPr>
          <w:spacing w:val="-4"/>
        </w:rPr>
        <w:t xml:space="preserve"> </w:t>
      </w:r>
      <w:r>
        <w:rPr>
          <w:spacing w:val="-2"/>
        </w:rPr>
        <w:t>случаи).</w:t>
      </w:r>
    </w:p>
    <w:p w:rsidR="004D69CC" w:rsidRDefault="00D37399" w:rsidP="00661748">
      <w:pPr>
        <w:pStyle w:val="a4"/>
        <w:numPr>
          <w:ilvl w:val="0"/>
          <w:numId w:val="113"/>
        </w:numPr>
        <w:tabs>
          <w:tab w:val="left" w:pos="1373"/>
        </w:tabs>
        <w:spacing w:before="132"/>
        <w:jc w:val="both"/>
        <w:rPr>
          <w:sz w:val="24"/>
        </w:rPr>
      </w:pPr>
      <w:r>
        <w:rPr>
          <w:sz w:val="24"/>
        </w:rPr>
        <w:t>Состав</w:t>
      </w:r>
      <w:r>
        <w:rPr>
          <w:spacing w:val="-3"/>
          <w:sz w:val="24"/>
        </w:rPr>
        <w:t xml:space="preserve"> </w:t>
      </w:r>
      <w:r>
        <w:rPr>
          <w:sz w:val="24"/>
        </w:rPr>
        <w:t>слова</w:t>
      </w:r>
      <w:r>
        <w:rPr>
          <w:spacing w:val="-1"/>
          <w:sz w:val="24"/>
        </w:rPr>
        <w:t xml:space="preserve"> </w:t>
      </w:r>
      <w:r>
        <w:rPr>
          <w:spacing w:val="-2"/>
          <w:sz w:val="24"/>
        </w:rPr>
        <w:t>(морфемика).</w:t>
      </w:r>
    </w:p>
    <w:p w:rsidR="004D69CC" w:rsidRDefault="00D37399">
      <w:pPr>
        <w:pStyle w:val="a3"/>
        <w:spacing w:before="133" w:line="355" w:lineRule="auto"/>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4D69CC" w:rsidRDefault="00D37399">
      <w:pPr>
        <w:pStyle w:val="a3"/>
        <w:spacing w:line="275" w:lineRule="exact"/>
        <w:ind w:left="1133" w:firstLine="0"/>
      </w:pPr>
      <w:r>
        <w:t>Основа</w:t>
      </w:r>
      <w:r>
        <w:rPr>
          <w:spacing w:val="-4"/>
        </w:rPr>
        <w:t xml:space="preserve"> </w:t>
      </w:r>
      <w:r>
        <w:rPr>
          <w:spacing w:val="-2"/>
        </w:rPr>
        <w:t>слова.</w:t>
      </w:r>
    </w:p>
    <w:p w:rsidR="004D69CC" w:rsidRDefault="00D37399">
      <w:pPr>
        <w:pStyle w:val="a3"/>
        <w:spacing w:before="132"/>
        <w:ind w:left="1133" w:firstLine="0"/>
      </w:pPr>
      <w:r>
        <w:t>Состав</w:t>
      </w:r>
      <w:r>
        <w:rPr>
          <w:spacing w:val="-5"/>
        </w:rPr>
        <w:t xml:space="preserve"> </w:t>
      </w:r>
      <w:r>
        <w:t>неизменяемых</w:t>
      </w:r>
      <w:r>
        <w:rPr>
          <w:spacing w:val="-3"/>
        </w:rPr>
        <w:t xml:space="preserve"> </w:t>
      </w:r>
      <w:r>
        <w:t>слов</w:t>
      </w:r>
      <w:r>
        <w:rPr>
          <w:spacing w:val="-4"/>
        </w:rPr>
        <w:t xml:space="preserve"> </w:t>
      </w:r>
      <w:r>
        <w:rPr>
          <w:spacing w:val="-2"/>
        </w:rPr>
        <w:t>(ознакомление).</w:t>
      </w:r>
    </w:p>
    <w:p w:rsidR="004D69CC" w:rsidRDefault="00D37399">
      <w:pPr>
        <w:pStyle w:val="a3"/>
        <w:spacing w:before="132"/>
        <w:ind w:left="1133" w:firstLine="0"/>
      </w:pPr>
      <w:r>
        <w:t>Значение</w:t>
      </w:r>
      <w:r>
        <w:rPr>
          <w:spacing w:val="-7"/>
        </w:rPr>
        <w:t xml:space="preserve"> </w:t>
      </w:r>
      <w:r>
        <w:t>наиболее</w:t>
      </w:r>
      <w:r>
        <w:rPr>
          <w:spacing w:val="-4"/>
        </w:rPr>
        <w:t xml:space="preserve"> </w:t>
      </w:r>
      <w:r>
        <w:t>употребляемых</w:t>
      </w:r>
      <w:r>
        <w:rPr>
          <w:spacing w:val="-2"/>
        </w:rPr>
        <w:t xml:space="preserve"> </w:t>
      </w:r>
      <w:r>
        <w:t>суффиксов</w:t>
      </w:r>
      <w:r>
        <w:rPr>
          <w:spacing w:val="-5"/>
        </w:rPr>
        <w:t xml:space="preserve"> </w:t>
      </w:r>
      <w:r>
        <w:t>изученных</w:t>
      </w:r>
      <w:r>
        <w:rPr>
          <w:spacing w:val="-2"/>
        </w:rPr>
        <w:t xml:space="preserve"> </w:t>
      </w:r>
      <w:r>
        <w:t>частей</w:t>
      </w:r>
      <w:r>
        <w:rPr>
          <w:spacing w:val="-4"/>
        </w:rPr>
        <w:t xml:space="preserve"> </w:t>
      </w:r>
      <w:r>
        <w:t>речи</w:t>
      </w:r>
      <w:r>
        <w:rPr>
          <w:spacing w:val="-3"/>
        </w:rPr>
        <w:t xml:space="preserve"> </w:t>
      </w:r>
      <w:r>
        <w:rPr>
          <w:spacing w:val="-2"/>
        </w:rPr>
        <w:t>(ознакомление).</w:t>
      </w:r>
    </w:p>
    <w:p w:rsidR="004D69CC" w:rsidRDefault="00D37399" w:rsidP="00661748">
      <w:pPr>
        <w:pStyle w:val="a4"/>
        <w:numPr>
          <w:ilvl w:val="0"/>
          <w:numId w:val="113"/>
        </w:numPr>
        <w:tabs>
          <w:tab w:val="left" w:pos="1373"/>
        </w:tabs>
        <w:spacing w:before="132"/>
        <w:rPr>
          <w:sz w:val="24"/>
        </w:rPr>
      </w:pPr>
      <w:r>
        <w:rPr>
          <w:spacing w:val="-2"/>
          <w:sz w:val="24"/>
        </w:rPr>
        <w:t>Морфология.</w:t>
      </w:r>
    </w:p>
    <w:p w:rsidR="004D69CC" w:rsidRDefault="00D37399">
      <w:pPr>
        <w:pStyle w:val="a3"/>
        <w:spacing w:before="132"/>
        <w:ind w:left="1133" w:firstLine="0"/>
        <w:jc w:val="both"/>
      </w:pPr>
      <w:r>
        <w:t>Части</w:t>
      </w:r>
      <w:r>
        <w:rPr>
          <w:spacing w:val="-2"/>
        </w:rPr>
        <w:t xml:space="preserve"> </w:t>
      </w:r>
      <w:r>
        <w:t>речи</w:t>
      </w:r>
      <w:r>
        <w:rPr>
          <w:spacing w:val="-2"/>
        </w:rPr>
        <w:t xml:space="preserve"> </w:t>
      </w:r>
      <w:r>
        <w:t>самостоятельные</w:t>
      </w:r>
      <w:r>
        <w:rPr>
          <w:spacing w:val="-3"/>
        </w:rPr>
        <w:t xml:space="preserve"> </w:t>
      </w:r>
      <w:r>
        <w:t>и</w:t>
      </w:r>
      <w:r>
        <w:rPr>
          <w:spacing w:val="-2"/>
        </w:rPr>
        <w:t xml:space="preserve"> служебные.</w:t>
      </w:r>
    </w:p>
    <w:p w:rsidR="004D69CC" w:rsidRDefault="00D37399">
      <w:pPr>
        <w:pStyle w:val="a3"/>
        <w:tabs>
          <w:tab w:val="left" w:pos="1450"/>
          <w:tab w:val="left" w:pos="2566"/>
          <w:tab w:val="left" w:pos="3531"/>
          <w:tab w:val="left" w:pos="4561"/>
          <w:tab w:val="left" w:pos="5758"/>
          <w:tab w:val="left" w:pos="7197"/>
          <w:tab w:val="left" w:pos="8162"/>
          <w:tab w:val="left" w:pos="9189"/>
          <w:tab w:val="left" w:pos="10388"/>
        </w:tabs>
        <w:spacing w:before="134" w:line="355" w:lineRule="auto"/>
        <w:ind w:right="134"/>
        <w:jc w:val="both"/>
      </w:pPr>
      <w:r>
        <w:t xml:space="preserve">Имя существительное. Склонение имён существительных (кроме существительных на -мя, -ий, - </w:t>
      </w:r>
      <w:r>
        <w:rPr>
          <w:spacing w:val="-4"/>
        </w:rPr>
        <w:t>ие,</w:t>
      </w:r>
      <w:r w:rsidR="00CA533F">
        <w:rPr>
          <w:spacing w:val="-4"/>
        </w:rPr>
        <w:t xml:space="preserve"> </w:t>
      </w:r>
      <w:r>
        <w:rPr>
          <w:spacing w:val="-4"/>
        </w:rPr>
        <w:t>-</w:t>
      </w:r>
      <w:r w:rsidR="00CA533F">
        <w:rPr>
          <w:spacing w:val="-4"/>
        </w:rPr>
        <w:t xml:space="preserve"> </w:t>
      </w:r>
      <w:r>
        <w:rPr>
          <w:spacing w:val="-4"/>
        </w:rPr>
        <w:t>ия</w:t>
      </w:r>
      <w:r w:rsidR="00CA533F">
        <w:rPr>
          <w:spacing w:val="-4"/>
        </w:rPr>
        <w:t xml:space="preserve"> </w:t>
      </w:r>
      <w:r>
        <w:rPr>
          <w:spacing w:val="-6"/>
        </w:rPr>
        <w:t>на</w:t>
      </w:r>
      <w:r w:rsidR="00CA533F">
        <w:rPr>
          <w:spacing w:val="-6"/>
        </w:rPr>
        <w:t xml:space="preserve"> </w:t>
      </w:r>
      <w:r w:rsidR="00CA533F">
        <w:rPr>
          <w:spacing w:val="-4"/>
        </w:rPr>
        <w:t>–</w:t>
      </w:r>
      <w:r>
        <w:rPr>
          <w:spacing w:val="-4"/>
        </w:rPr>
        <w:t>ья</w:t>
      </w:r>
      <w:r w:rsidR="00CA533F">
        <w:rPr>
          <w:spacing w:val="-4"/>
        </w:rPr>
        <w:t xml:space="preserve"> </w:t>
      </w:r>
      <w:r>
        <w:rPr>
          <w:spacing w:val="-4"/>
        </w:rPr>
        <w:t>типа</w:t>
      </w:r>
      <w:r w:rsidR="00CA533F">
        <w:rPr>
          <w:spacing w:val="-4"/>
        </w:rPr>
        <w:t xml:space="preserve"> </w:t>
      </w:r>
      <w:r>
        <w:rPr>
          <w:spacing w:val="-2"/>
        </w:rPr>
        <w:t>гостья,</w:t>
      </w:r>
      <w:r w:rsidR="00CA533F">
        <w:t xml:space="preserve"> </w:t>
      </w:r>
      <w:r>
        <w:rPr>
          <w:spacing w:val="-6"/>
        </w:rPr>
        <w:t>на</w:t>
      </w:r>
      <w:r w:rsidR="00CA533F">
        <w:t xml:space="preserve"> </w:t>
      </w:r>
      <w:r>
        <w:rPr>
          <w:spacing w:val="-4"/>
        </w:rPr>
        <w:t>­ье</w:t>
      </w:r>
      <w:r w:rsidR="00CA533F">
        <w:t xml:space="preserve"> </w:t>
      </w:r>
      <w:r>
        <w:rPr>
          <w:spacing w:val="-4"/>
        </w:rPr>
        <w:t>тип</w:t>
      </w:r>
      <w:r w:rsidR="00CA533F">
        <w:rPr>
          <w:spacing w:val="-4"/>
        </w:rPr>
        <w:t xml:space="preserve">а </w:t>
      </w:r>
      <w:r>
        <w:rPr>
          <w:spacing w:val="-2"/>
        </w:rPr>
        <w:t xml:space="preserve">ожерелье </w:t>
      </w:r>
      <w:r>
        <w:t xml:space="preserve">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w:t>
      </w:r>
      <w:r>
        <w:rPr>
          <w:spacing w:val="-2"/>
        </w:rPr>
        <w:t>(ознакомление).</w:t>
      </w:r>
    </w:p>
    <w:p w:rsidR="004D69CC" w:rsidRDefault="00CA533F">
      <w:pPr>
        <w:pStyle w:val="a3"/>
        <w:tabs>
          <w:tab w:val="left" w:pos="3390"/>
          <w:tab w:val="left" w:pos="5873"/>
          <w:tab w:val="left" w:pos="8075"/>
          <w:tab w:val="left" w:pos="9677"/>
        </w:tabs>
        <w:spacing w:line="355" w:lineRule="auto"/>
        <w:ind w:right="137"/>
        <w:jc w:val="both"/>
      </w:pPr>
      <w:r>
        <w:t xml:space="preserve">Имя прилагательное. Зависимость </w:t>
      </w:r>
      <w:r w:rsidR="00D37399">
        <w:t xml:space="preserve">формы имени прилагательного от формы имени </w:t>
      </w:r>
      <w:r w:rsidR="00D37399">
        <w:rPr>
          <w:spacing w:val="-2"/>
        </w:rPr>
        <w:t>существительного</w:t>
      </w:r>
      <w:r>
        <w:rPr>
          <w:spacing w:val="-2"/>
        </w:rPr>
        <w:t xml:space="preserve"> </w:t>
      </w:r>
      <w:r w:rsidR="00D37399">
        <w:rPr>
          <w:spacing w:val="-2"/>
        </w:rPr>
        <w:t>(повторение).Склонение</w:t>
      </w:r>
      <w:r w:rsidR="003C2D87">
        <w:rPr>
          <w:spacing w:val="-2"/>
        </w:rPr>
        <w:t xml:space="preserve"> </w:t>
      </w:r>
      <w:r w:rsidR="00D37399">
        <w:rPr>
          <w:spacing w:val="-4"/>
        </w:rPr>
        <w:t>имён</w:t>
      </w:r>
      <w:r w:rsidR="003C2D87">
        <w:rPr>
          <w:spacing w:val="-4"/>
        </w:rPr>
        <w:t xml:space="preserve"> </w:t>
      </w:r>
      <w:r w:rsidR="00D37399">
        <w:rPr>
          <w:spacing w:val="-2"/>
        </w:rPr>
        <w:t xml:space="preserve">прилагательных </w:t>
      </w:r>
      <w:r w:rsidR="00D37399">
        <w:t>во множественном числе.</w:t>
      </w:r>
    </w:p>
    <w:p w:rsidR="004D69CC" w:rsidRDefault="00D37399">
      <w:pPr>
        <w:pStyle w:val="a3"/>
        <w:spacing w:line="275" w:lineRule="exact"/>
        <w:ind w:left="1133" w:firstLine="0"/>
        <w:jc w:val="both"/>
      </w:pPr>
      <w:r>
        <w:t>Местоимение.Личные</w:t>
      </w:r>
      <w:r>
        <w:rPr>
          <w:spacing w:val="61"/>
          <w:w w:val="150"/>
        </w:rPr>
        <w:t xml:space="preserve"> </w:t>
      </w:r>
      <w:r>
        <w:t>местоимения</w:t>
      </w:r>
      <w:r>
        <w:rPr>
          <w:spacing w:val="61"/>
          <w:w w:val="150"/>
        </w:rPr>
        <w:t xml:space="preserve"> </w:t>
      </w:r>
      <w:r>
        <w:t>(повторение).</w:t>
      </w:r>
      <w:r>
        <w:rPr>
          <w:spacing w:val="61"/>
          <w:w w:val="150"/>
        </w:rPr>
        <w:t xml:space="preserve"> </w:t>
      </w:r>
      <w:r>
        <w:t>Личные</w:t>
      </w:r>
      <w:r>
        <w:rPr>
          <w:spacing w:val="61"/>
          <w:w w:val="150"/>
        </w:rPr>
        <w:t xml:space="preserve"> </w:t>
      </w:r>
      <w:r>
        <w:rPr>
          <w:spacing w:val="-2"/>
        </w:rPr>
        <w:t>местоимения</w:t>
      </w:r>
    </w:p>
    <w:p w:rsidR="004D69CC" w:rsidRDefault="004D69CC">
      <w:pPr>
        <w:pStyle w:val="a3"/>
        <w:spacing w:line="275" w:lineRule="exact"/>
        <w:jc w:val="both"/>
        <w:sectPr w:rsidR="004D69CC">
          <w:pgSz w:w="11910" w:h="16840"/>
          <w:pgMar w:top="1380" w:right="283" w:bottom="1140" w:left="141" w:header="0" w:footer="917" w:gutter="0"/>
          <w:cols w:space="720"/>
        </w:sectPr>
      </w:pPr>
    </w:p>
    <w:p w:rsidR="004D69CC" w:rsidRDefault="00D37399">
      <w:pPr>
        <w:pStyle w:val="a3"/>
        <w:spacing w:before="62"/>
        <w:ind w:firstLine="0"/>
        <w:jc w:val="both"/>
      </w:pPr>
      <w:r>
        <w:lastRenderedPageBreak/>
        <w:t>1­го</w:t>
      </w:r>
      <w:r>
        <w:rPr>
          <w:spacing w:val="-5"/>
        </w:rPr>
        <w:t xml:space="preserve"> </w:t>
      </w:r>
      <w:r>
        <w:t>и</w:t>
      </w:r>
      <w:r>
        <w:rPr>
          <w:spacing w:val="-2"/>
        </w:rPr>
        <w:t xml:space="preserve"> </w:t>
      </w:r>
      <w:r>
        <w:t>3­го</w:t>
      </w:r>
      <w:r>
        <w:rPr>
          <w:spacing w:val="-4"/>
        </w:rPr>
        <w:t xml:space="preserve"> </w:t>
      </w:r>
      <w:r>
        <w:t>лица</w:t>
      </w:r>
      <w:r>
        <w:rPr>
          <w:spacing w:val="-3"/>
        </w:rPr>
        <w:t xml:space="preserve"> </w:t>
      </w:r>
      <w:r>
        <w:t>единственного</w:t>
      </w:r>
      <w:r>
        <w:rPr>
          <w:spacing w:val="-2"/>
        </w:rPr>
        <w:t xml:space="preserve"> </w:t>
      </w:r>
      <w:r>
        <w:t>и</w:t>
      </w:r>
      <w:r>
        <w:rPr>
          <w:spacing w:val="-3"/>
        </w:rPr>
        <w:t xml:space="preserve"> </w:t>
      </w:r>
      <w:r>
        <w:t>множественного</w:t>
      </w:r>
      <w:r>
        <w:rPr>
          <w:spacing w:val="-2"/>
        </w:rPr>
        <w:t xml:space="preserve"> </w:t>
      </w:r>
      <w:r>
        <w:t>числа;</w:t>
      </w:r>
      <w:r>
        <w:rPr>
          <w:spacing w:val="-3"/>
        </w:rPr>
        <w:t xml:space="preserve"> </w:t>
      </w:r>
      <w:r>
        <w:t>склонение</w:t>
      </w:r>
      <w:r>
        <w:rPr>
          <w:spacing w:val="-3"/>
        </w:rPr>
        <w:t xml:space="preserve"> </w:t>
      </w:r>
      <w:r>
        <w:t>личных</w:t>
      </w:r>
      <w:r>
        <w:rPr>
          <w:spacing w:val="-1"/>
        </w:rPr>
        <w:t xml:space="preserve"> </w:t>
      </w:r>
      <w:r>
        <w:rPr>
          <w:spacing w:val="-2"/>
        </w:rPr>
        <w:t>местоимений.</w:t>
      </w:r>
    </w:p>
    <w:p w:rsidR="004D69CC" w:rsidRDefault="00D37399">
      <w:pPr>
        <w:pStyle w:val="a3"/>
        <w:tabs>
          <w:tab w:val="left" w:pos="2203"/>
          <w:tab w:val="left" w:pos="4927"/>
          <w:tab w:val="left" w:pos="7502"/>
          <w:tab w:val="left" w:pos="10041"/>
        </w:tabs>
        <w:spacing w:before="132" w:line="355" w:lineRule="auto"/>
        <w:ind w:right="140"/>
        <w:jc w:val="both"/>
      </w:pPr>
      <w:r>
        <w:t>Глагол. Изменение глаголов по лицам и числам в настоящем и будущем времени (спряжение). І и</w:t>
      </w:r>
      <w:r>
        <w:rPr>
          <w:spacing w:val="40"/>
        </w:rPr>
        <w:t xml:space="preserve"> </w:t>
      </w:r>
      <w:r>
        <w:rPr>
          <w:spacing w:val="-6"/>
        </w:rPr>
        <w:t>ІІ</w:t>
      </w:r>
      <w:r w:rsidR="003C2D87">
        <w:rPr>
          <w:spacing w:val="-6"/>
        </w:rPr>
        <w:t xml:space="preserve"> </w:t>
      </w:r>
      <w:r>
        <w:rPr>
          <w:spacing w:val="-2"/>
        </w:rPr>
        <w:t>спряжение</w:t>
      </w:r>
      <w:r w:rsidR="003C2D87">
        <w:rPr>
          <w:spacing w:val="-2"/>
        </w:rPr>
        <w:t xml:space="preserve"> </w:t>
      </w:r>
      <w:r>
        <w:rPr>
          <w:spacing w:val="-2"/>
        </w:rPr>
        <w:t>глаголов.</w:t>
      </w:r>
      <w:r w:rsidR="003C2D87">
        <w:rPr>
          <w:spacing w:val="-2"/>
        </w:rPr>
        <w:t xml:space="preserve"> </w:t>
      </w:r>
      <w:r>
        <w:rPr>
          <w:spacing w:val="-2"/>
        </w:rPr>
        <w:t>Способы</w:t>
      </w:r>
      <w:r w:rsidR="003C2D87">
        <w:rPr>
          <w:spacing w:val="-2"/>
        </w:rPr>
        <w:t xml:space="preserve"> </w:t>
      </w:r>
      <w:r>
        <w:rPr>
          <w:spacing w:val="-2"/>
        </w:rPr>
        <w:t xml:space="preserve">определения </w:t>
      </w:r>
      <w:r>
        <w:t>I и II спряжения глаголов.</w:t>
      </w:r>
    </w:p>
    <w:p w:rsidR="004D69CC" w:rsidRDefault="00D37399">
      <w:pPr>
        <w:pStyle w:val="a3"/>
        <w:spacing w:before="2" w:line="355" w:lineRule="auto"/>
        <w:ind w:left="1133" w:right="1903" w:firstLine="0"/>
      </w:pPr>
      <w:r>
        <w:t>Наречие</w:t>
      </w:r>
      <w:r>
        <w:rPr>
          <w:spacing w:val="-5"/>
        </w:rPr>
        <w:t xml:space="preserve"> </w:t>
      </w:r>
      <w:r>
        <w:t>(общее</w:t>
      </w:r>
      <w:r>
        <w:rPr>
          <w:spacing w:val="-7"/>
        </w:rPr>
        <w:t xml:space="preserve"> </w:t>
      </w:r>
      <w:r>
        <w:t>представление).</w:t>
      </w:r>
      <w:r>
        <w:rPr>
          <w:spacing w:val="-6"/>
        </w:rPr>
        <w:t xml:space="preserve"> </w:t>
      </w:r>
      <w:r>
        <w:t>Значение,</w:t>
      </w:r>
      <w:r>
        <w:rPr>
          <w:spacing w:val="-6"/>
        </w:rPr>
        <w:t xml:space="preserve"> </w:t>
      </w:r>
      <w:r>
        <w:t>вопросы,</w:t>
      </w:r>
      <w:r>
        <w:rPr>
          <w:spacing w:val="-2"/>
        </w:rPr>
        <w:t xml:space="preserve"> </w:t>
      </w:r>
      <w:r>
        <w:t>употребление</w:t>
      </w:r>
      <w:r>
        <w:rPr>
          <w:spacing w:val="-7"/>
        </w:rPr>
        <w:t xml:space="preserve"> </w:t>
      </w:r>
      <w:r>
        <w:t>в</w:t>
      </w:r>
      <w:r>
        <w:rPr>
          <w:spacing w:val="-7"/>
        </w:rPr>
        <w:t xml:space="preserve"> </w:t>
      </w:r>
      <w:r>
        <w:t>речи. Предлог. Отличие предлогов от приставок (повторение).</w:t>
      </w:r>
    </w:p>
    <w:p w:rsidR="004D69CC" w:rsidRDefault="00D37399">
      <w:pPr>
        <w:pStyle w:val="a3"/>
        <w:spacing w:line="355" w:lineRule="auto"/>
        <w:ind w:left="1133" w:right="3586" w:firstLine="0"/>
      </w:pPr>
      <w:r>
        <w:t>Союз;</w:t>
      </w:r>
      <w:r>
        <w:rPr>
          <w:spacing w:val="-4"/>
        </w:rPr>
        <w:t xml:space="preserve"> </w:t>
      </w:r>
      <w:r>
        <w:t>союзы</w:t>
      </w:r>
      <w:r>
        <w:rPr>
          <w:spacing w:val="-4"/>
        </w:rPr>
        <w:t xml:space="preserve"> </w:t>
      </w:r>
      <w:r>
        <w:t>и,</w:t>
      </w:r>
      <w:r>
        <w:rPr>
          <w:spacing w:val="-4"/>
        </w:rPr>
        <w:t xml:space="preserve"> </w:t>
      </w:r>
      <w:r>
        <w:t>а,</w:t>
      </w:r>
      <w:r>
        <w:rPr>
          <w:spacing w:val="-4"/>
        </w:rPr>
        <w:t xml:space="preserve"> </w:t>
      </w:r>
      <w:r>
        <w:t>но</w:t>
      </w:r>
      <w:r>
        <w:rPr>
          <w:spacing w:val="-4"/>
        </w:rPr>
        <w:t xml:space="preserve"> </w:t>
      </w:r>
      <w:r>
        <w:t>в</w:t>
      </w:r>
      <w:r>
        <w:rPr>
          <w:spacing w:val="-7"/>
        </w:rPr>
        <w:t xml:space="preserve"> </w:t>
      </w:r>
      <w:r>
        <w:t>простых</w:t>
      </w:r>
      <w:r>
        <w:rPr>
          <w:spacing w:val="-4"/>
        </w:rPr>
        <w:t xml:space="preserve"> </w:t>
      </w:r>
      <w:r>
        <w:t>и</w:t>
      </w:r>
      <w:r>
        <w:rPr>
          <w:spacing w:val="-4"/>
        </w:rPr>
        <w:t xml:space="preserve"> </w:t>
      </w:r>
      <w:r>
        <w:t>сложных</w:t>
      </w:r>
      <w:r>
        <w:rPr>
          <w:spacing w:val="-3"/>
        </w:rPr>
        <w:t xml:space="preserve"> </w:t>
      </w:r>
      <w:r>
        <w:t>предложениях. Частица не, её значение (повторение).</w:t>
      </w:r>
    </w:p>
    <w:p w:rsidR="004D69CC" w:rsidRDefault="00D37399" w:rsidP="00661748">
      <w:pPr>
        <w:pStyle w:val="a4"/>
        <w:numPr>
          <w:ilvl w:val="0"/>
          <w:numId w:val="113"/>
        </w:numPr>
        <w:tabs>
          <w:tab w:val="left" w:pos="1373"/>
        </w:tabs>
        <w:spacing w:line="275" w:lineRule="exact"/>
        <w:rPr>
          <w:sz w:val="24"/>
        </w:rPr>
      </w:pPr>
      <w:r>
        <w:rPr>
          <w:spacing w:val="-2"/>
          <w:sz w:val="24"/>
        </w:rPr>
        <w:t>Синтаксис.</w:t>
      </w:r>
    </w:p>
    <w:p w:rsidR="004D69CC" w:rsidRDefault="00D37399">
      <w:pPr>
        <w:pStyle w:val="a3"/>
        <w:tabs>
          <w:tab w:val="left" w:pos="2942"/>
          <w:tab w:val="left" w:pos="7055"/>
          <w:tab w:val="left" w:pos="9968"/>
        </w:tabs>
        <w:spacing w:before="131" w:line="355" w:lineRule="auto"/>
        <w:ind w:right="137"/>
        <w:jc w:val="both"/>
      </w:pPr>
      <w:r>
        <w:t>Слово,</w:t>
      </w:r>
      <w:r>
        <w:rPr>
          <w:spacing w:val="80"/>
        </w:rPr>
        <w:t xml:space="preserve">    </w:t>
      </w:r>
      <w:r>
        <w:t>сочетание</w:t>
      </w:r>
      <w:r>
        <w:rPr>
          <w:spacing w:val="80"/>
        </w:rPr>
        <w:t xml:space="preserve">    </w:t>
      </w:r>
      <w:r>
        <w:t>слов</w:t>
      </w:r>
      <w:r>
        <w:rPr>
          <w:spacing w:val="80"/>
        </w:rPr>
        <w:t xml:space="preserve">    </w:t>
      </w:r>
      <w:r>
        <w:t>(словосочетание)</w:t>
      </w:r>
      <w:r>
        <w:rPr>
          <w:spacing w:val="80"/>
        </w:rPr>
        <w:t xml:space="preserve">    </w:t>
      </w:r>
      <w:r>
        <w:t>и</w:t>
      </w:r>
      <w:r>
        <w:rPr>
          <w:spacing w:val="80"/>
        </w:rPr>
        <w:t xml:space="preserve">    </w:t>
      </w:r>
      <w:r>
        <w:t>предложение,</w:t>
      </w:r>
      <w:r>
        <w:rPr>
          <w:spacing w:val="80"/>
        </w:rPr>
        <w:t xml:space="preserve">    </w:t>
      </w:r>
      <w:r>
        <w:t>осознание</w:t>
      </w:r>
      <w:r>
        <w:rPr>
          <w:spacing w:val="80"/>
        </w:rPr>
        <w:t xml:space="preserve"> </w:t>
      </w:r>
      <w:r>
        <w:t>их сходства и различий; виды предложений по цели высказывания (повествовательные, вопросительные</w:t>
      </w:r>
      <w:r>
        <w:rPr>
          <w:spacing w:val="40"/>
        </w:rPr>
        <w:t xml:space="preserve"> </w:t>
      </w:r>
      <w:r>
        <w:rPr>
          <w:spacing w:val="-10"/>
        </w:rPr>
        <w:t>и</w:t>
      </w:r>
      <w:r w:rsidR="003C2D87">
        <w:rPr>
          <w:spacing w:val="-10"/>
        </w:rPr>
        <w:t xml:space="preserve"> </w:t>
      </w:r>
      <w:r>
        <w:rPr>
          <w:spacing w:val="-2"/>
        </w:rPr>
        <w:t>побудительные)</w:t>
      </w:r>
      <w:r w:rsidR="003C2D87">
        <w:rPr>
          <w:spacing w:val="-2"/>
        </w:rPr>
        <w:t xml:space="preserve"> </w:t>
      </w:r>
      <w:r>
        <w:rPr>
          <w:spacing w:val="-4"/>
        </w:rPr>
        <w:t>виды</w:t>
      </w:r>
      <w:r>
        <w:tab/>
      </w:r>
      <w:r>
        <w:rPr>
          <w:spacing w:val="-2"/>
        </w:rPr>
        <w:t>предложений</w:t>
      </w:r>
      <w:r w:rsidR="003C2D87">
        <w:rPr>
          <w:spacing w:val="-2"/>
        </w:rPr>
        <w:t xml:space="preserve"> </w:t>
      </w:r>
      <w:r w:rsidR="003C2D87">
        <w:t>по эмоциональной окраске (восклицательны и невосклицательные); связь между словами в словосочетаниии предложении (при</w:t>
      </w:r>
      <w:r>
        <w:t>помощи смысловых вопросов); распространённые и нераспространённые предложения (повторение изученного).</w:t>
      </w:r>
    </w:p>
    <w:p w:rsidR="004D69CC" w:rsidRDefault="00D37399">
      <w:pPr>
        <w:pStyle w:val="a3"/>
        <w:spacing w:line="355" w:lineRule="auto"/>
        <w:ind w:right="145"/>
        <w:jc w:val="both"/>
      </w:pPr>
      <w:r>
        <w:t>Предложения</w:t>
      </w:r>
      <w:r>
        <w:rPr>
          <w:spacing w:val="59"/>
          <w:w w:val="150"/>
        </w:rPr>
        <w:t xml:space="preserve"> </w:t>
      </w:r>
      <w:r>
        <w:t>с</w:t>
      </w:r>
      <w:r>
        <w:rPr>
          <w:spacing w:val="59"/>
          <w:w w:val="150"/>
        </w:rPr>
        <w:t xml:space="preserve"> </w:t>
      </w:r>
      <w:r>
        <w:t>однородными</w:t>
      </w:r>
      <w:r w:rsidR="003C2D87">
        <w:rPr>
          <w:spacing w:val="59"/>
          <w:w w:val="150"/>
        </w:rPr>
        <w:t xml:space="preserve"> </w:t>
      </w:r>
      <w:r>
        <w:rPr>
          <w:spacing w:val="59"/>
          <w:w w:val="150"/>
        </w:rPr>
        <w:t xml:space="preserve"> </w:t>
      </w:r>
      <w:r w:rsidR="003C2D87">
        <w:t>членами без</w:t>
      </w:r>
      <w:r>
        <w:rPr>
          <w:spacing w:val="60"/>
          <w:w w:val="150"/>
        </w:rPr>
        <w:t xml:space="preserve"> </w:t>
      </w:r>
      <w:r w:rsidR="003C2D87">
        <w:t>союзов,</w:t>
      </w:r>
      <w:r>
        <w:rPr>
          <w:spacing w:val="59"/>
          <w:w w:val="150"/>
        </w:rPr>
        <w:t xml:space="preserve"> </w:t>
      </w:r>
      <w:r>
        <w:t>с</w:t>
      </w:r>
      <w:r>
        <w:rPr>
          <w:spacing w:val="59"/>
          <w:w w:val="150"/>
        </w:rPr>
        <w:t xml:space="preserve"> </w:t>
      </w:r>
      <w:r>
        <w:t>союзами а,</w:t>
      </w:r>
      <w:r>
        <w:rPr>
          <w:spacing w:val="59"/>
          <w:w w:val="150"/>
        </w:rPr>
        <w:t xml:space="preserve"> </w:t>
      </w:r>
      <w:r>
        <w:t>но,</w:t>
      </w:r>
      <w:r>
        <w:rPr>
          <w:spacing w:val="59"/>
          <w:w w:val="150"/>
        </w:rPr>
        <w:t xml:space="preserve"> </w:t>
      </w:r>
      <w:r>
        <w:t>содиночным</w:t>
      </w:r>
      <w:r>
        <w:rPr>
          <w:spacing w:val="58"/>
          <w:w w:val="150"/>
        </w:rPr>
        <w:t xml:space="preserve">   </w:t>
      </w:r>
      <w:r>
        <w:t>союзом</w:t>
      </w:r>
      <w:r>
        <w:rPr>
          <w:spacing w:val="59"/>
          <w:w w:val="150"/>
        </w:rPr>
        <w:t xml:space="preserve"> </w:t>
      </w:r>
      <w:r>
        <w:t>и.</w:t>
      </w:r>
      <w:r>
        <w:rPr>
          <w:spacing w:val="59"/>
          <w:w w:val="150"/>
        </w:rPr>
        <w:t xml:space="preserve"> </w:t>
      </w:r>
      <w:r>
        <w:t>Интонация</w:t>
      </w:r>
      <w:r>
        <w:rPr>
          <w:spacing w:val="59"/>
          <w:w w:val="150"/>
        </w:rPr>
        <w:t xml:space="preserve"> </w:t>
      </w:r>
      <w:r>
        <w:t>перечисления</w:t>
      </w:r>
      <w:r>
        <w:rPr>
          <w:spacing w:val="59"/>
          <w:w w:val="150"/>
        </w:rPr>
        <w:t xml:space="preserve"> </w:t>
      </w:r>
      <w:r>
        <w:t>в</w:t>
      </w:r>
      <w:r>
        <w:rPr>
          <w:spacing w:val="59"/>
          <w:w w:val="150"/>
        </w:rPr>
        <w:t xml:space="preserve"> </w:t>
      </w:r>
      <w:r>
        <w:t>предложениях с однородными членами.</w:t>
      </w:r>
    </w:p>
    <w:p w:rsidR="004D69CC" w:rsidRDefault="00D37399">
      <w:pPr>
        <w:pStyle w:val="a3"/>
        <w:tabs>
          <w:tab w:val="left" w:pos="2289"/>
          <w:tab w:val="left" w:pos="3452"/>
          <w:tab w:val="left" w:pos="4594"/>
          <w:tab w:val="left" w:pos="5887"/>
          <w:tab w:val="left" w:pos="8094"/>
          <w:tab w:val="left" w:pos="9980"/>
        </w:tabs>
        <w:spacing w:line="355" w:lineRule="auto"/>
        <w:ind w:right="141"/>
        <w:jc w:val="both"/>
      </w:pPr>
      <w:r>
        <w:t xml:space="preserve">Простое и сложное предложение (ознакомление). Сложные предложения: сложносочинённые с </w:t>
      </w:r>
      <w:r>
        <w:rPr>
          <w:spacing w:val="-2"/>
        </w:rPr>
        <w:t>союзами</w:t>
      </w:r>
      <w:r w:rsidR="003C2D87">
        <w:rPr>
          <w:spacing w:val="-2"/>
        </w:rPr>
        <w:t xml:space="preserve"> </w:t>
      </w:r>
      <w:r>
        <w:rPr>
          <w:spacing w:val="-6"/>
        </w:rPr>
        <w:t>и,</w:t>
      </w:r>
      <w:r w:rsidR="003C2D87">
        <w:rPr>
          <w:spacing w:val="-6"/>
        </w:rPr>
        <w:t xml:space="preserve"> </w:t>
      </w:r>
      <w:r>
        <w:rPr>
          <w:spacing w:val="-6"/>
        </w:rPr>
        <w:t>а,</w:t>
      </w:r>
      <w:r w:rsidR="003C2D87">
        <w:t xml:space="preserve"> </w:t>
      </w:r>
      <w:r>
        <w:rPr>
          <w:spacing w:val="-4"/>
        </w:rPr>
        <w:t>но;</w:t>
      </w:r>
      <w:r w:rsidR="003C2D87">
        <w:t xml:space="preserve"> </w:t>
      </w:r>
      <w:r>
        <w:rPr>
          <w:spacing w:val="-2"/>
        </w:rPr>
        <w:t>бессоюзные</w:t>
      </w:r>
      <w:r>
        <w:tab/>
      </w:r>
      <w:r>
        <w:rPr>
          <w:spacing w:val="-2"/>
        </w:rPr>
        <w:t>сложные</w:t>
      </w:r>
      <w:r>
        <w:tab/>
      </w:r>
      <w:r>
        <w:rPr>
          <w:spacing w:val="-2"/>
        </w:rPr>
        <w:t xml:space="preserve">предложения </w:t>
      </w:r>
      <w:r>
        <w:t>(без называния терминов).</w:t>
      </w:r>
    </w:p>
    <w:p w:rsidR="004D69CC" w:rsidRDefault="00D37399" w:rsidP="00661748">
      <w:pPr>
        <w:pStyle w:val="a4"/>
        <w:numPr>
          <w:ilvl w:val="0"/>
          <w:numId w:val="113"/>
        </w:numPr>
        <w:tabs>
          <w:tab w:val="left" w:pos="1373"/>
        </w:tabs>
        <w:spacing w:line="275" w:lineRule="exact"/>
        <w:jc w:val="both"/>
        <w:rPr>
          <w:sz w:val="24"/>
        </w:rPr>
      </w:pPr>
      <w:r>
        <w:rPr>
          <w:sz w:val="24"/>
        </w:rPr>
        <w:t>Орфография</w:t>
      </w:r>
      <w:r>
        <w:rPr>
          <w:spacing w:val="-1"/>
          <w:sz w:val="24"/>
        </w:rPr>
        <w:t xml:space="preserve"> </w:t>
      </w:r>
      <w:r>
        <w:rPr>
          <w:sz w:val="24"/>
        </w:rPr>
        <w:t xml:space="preserve">и </w:t>
      </w:r>
      <w:r>
        <w:rPr>
          <w:spacing w:val="-2"/>
          <w:sz w:val="24"/>
        </w:rPr>
        <w:t>пунктуация.</w:t>
      </w:r>
    </w:p>
    <w:p w:rsidR="004D69CC" w:rsidRDefault="00D37399">
      <w:pPr>
        <w:pStyle w:val="a3"/>
        <w:tabs>
          <w:tab w:val="left" w:pos="10661"/>
        </w:tabs>
        <w:spacing w:before="131" w:line="355" w:lineRule="auto"/>
        <w:ind w:right="141"/>
        <w:jc w:val="both"/>
      </w:pPr>
      <w: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w:t>
      </w:r>
      <w:r>
        <w:rPr>
          <w:spacing w:val="-2"/>
        </w:rPr>
        <w:t>орфографической</w:t>
      </w:r>
      <w:r>
        <w:tab/>
      </w:r>
      <w:r>
        <w:rPr>
          <w:spacing w:val="-2"/>
        </w:rPr>
        <w:t>задачи</w:t>
      </w:r>
    </w:p>
    <w:p w:rsidR="004D69CC" w:rsidRDefault="00D37399">
      <w:pPr>
        <w:pStyle w:val="a3"/>
        <w:spacing w:line="357" w:lineRule="auto"/>
        <w:ind w:right="145" w:firstLine="0"/>
        <w:jc w:val="both"/>
      </w:pPr>
      <w:r>
        <w:t>в</w:t>
      </w:r>
      <w:r>
        <w:rPr>
          <w:spacing w:val="62"/>
          <w:w w:val="150"/>
        </w:rPr>
        <w:t xml:space="preserve">  </w:t>
      </w:r>
      <w:r>
        <w:t>зависимости</w:t>
      </w:r>
      <w:r>
        <w:rPr>
          <w:spacing w:val="63"/>
          <w:w w:val="150"/>
        </w:rPr>
        <w:t xml:space="preserve">  </w:t>
      </w:r>
      <w:r>
        <w:t>от</w:t>
      </w:r>
      <w:r>
        <w:rPr>
          <w:spacing w:val="61"/>
          <w:w w:val="150"/>
        </w:rPr>
        <w:t xml:space="preserve">  </w:t>
      </w:r>
      <w:r>
        <w:t>места</w:t>
      </w:r>
      <w:r>
        <w:rPr>
          <w:spacing w:val="62"/>
          <w:w w:val="150"/>
        </w:rPr>
        <w:t xml:space="preserve">  </w:t>
      </w:r>
      <w:r>
        <w:t>орфограммы</w:t>
      </w:r>
      <w:r>
        <w:rPr>
          <w:spacing w:val="62"/>
          <w:w w:val="150"/>
        </w:rPr>
        <w:t xml:space="preserve">  </w:t>
      </w:r>
      <w:r>
        <w:t>в</w:t>
      </w:r>
      <w:r>
        <w:rPr>
          <w:spacing w:val="62"/>
          <w:w w:val="150"/>
        </w:rPr>
        <w:t xml:space="preserve">  </w:t>
      </w:r>
      <w:r>
        <w:t>слове;</w:t>
      </w:r>
      <w:r>
        <w:rPr>
          <w:spacing w:val="62"/>
          <w:w w:val="150"/>
        </w:rPr>
        <w:t xml:space="preserve">  </w:t>
      </w:r>
      <w:r>
        <w:t>контроль</w:t>
      </w:r>
      <w:r>
        <w:rPr>
          <w:spacing w:val="63"/>
          <w:w w:val="150"/>
        </w:rPr>
        <w:t xml:space="preserve">  </w:t>
      </w:r>
      <w:r>
        <w:t>при</w:t>
      </w:r>
      <w:r>
        <w:rPr>
          <w:spacing w:val="63"/>
          <w:w w:val="150"/>
        </w:rPr>
        <w:t xml:space="preserve">  </w:t>
      </w:r>
      <w:r>
        <w:t>проверке</w:t>
      </w:r>
      <w:r>
        <w:rPr>
          <w:spacing w:val="62"/>
          <w:w w:val="150"/>
        </w:rPr>
        <w:t xml:space="preserve">  </w:t>
      </w:r>
      <w:r>
        <w:t>собственных и предложенных текстов (повторение и применение на новом орфографическом материале).</w:t>
      </w:r>
    </w:p>
    <w:p w:rsidR="004D69CC" w:rsidRDefault="00D37399">
      <w:pPr>
        <w:pStyle w:val="a3"/>
        <w:spacing w:line="355" w:lineRule="auto"/>
        <w:ind w:left="1133" w:right="689" w:firstLine="0"/>
      </w:pPr>
      <w:r>
        <w:t>Использование</w:t>
      </w:r>
      <w:r>
        <w:rPr>
          <w:spacing w:val="-7"/>
        </w:rPr>
        <w:t xml:space="preserve"> </w:t>
      </w:r>
      <w:r>
        <w:t>орфографического</w:t>
      </w:r>
      <w:r>
        <w:rPr>
          <w:spacing w:val="-6"/>
        </w:rPr>
        <w:t xml:space="preserve"> </w:t>
      </w:r>
      <w:r>
        <w:t>словаря</w:t>
      </w:r>
      <w:r>
        <w:rPr>
          <w:spacing w:val="-6"/>
        </w:rPr>
        <w:t xml:space="preserve"> </w:t>
      </w:r>
      <w:r>
        <w:t>для</w:t>
      </w:r>
      <w:r>
        <w:rPr>
          <w:spacing w:val="-4"/>
        </w:rPr>
        <w:t xml:space="preserve"> </w:t>
      </w:r>
      <w:r>
        <w:t>определения</w:t>
      </w:r>
      <w:r>
        <w:rPr>
          <w:spacing w:val="-6"/>
        </w:rPr>
        <w:t xml:space="preserve"> </w:t>
      </w:r>
      <w:r>
        <w:t>(уточнения)</w:t>
      </w:r>
      <w:r>
        <w:rPr>
          <w:spacing w:val="-7"/>
        </w:rPr>
        <w:t xml:space="preserve"> </w:t>
      </w:r>
      <w:r>
        <w:t>написания</w:t>
      </w:r>
      <w:r>
        <w:rPr>
          <w:spacing w:val="-6"/>
        </w:rPr>
        <w:t xml:space="preserve"> </w:t>
      </w:r>
      <w:r>
        <w:t>слова. Правила правописания и их применение:</w:t>
      </w:r>
    </w:p>
    <w:p w:rsidR="004D69CC" w:rsidRDefault="00D37399">
      <w:pPr>
        <w:pStyle w:val="a3"/>
        <w:spacing w:line="276" w:lineRule="exact"/>
        <w:ind w:left="1133" w:firstLine="0"/>
      </w:pPr>
      <w:r>
        <w:t>безударные падежные</w:t>
      </w:r>
      <w:r>
        <w:rPr>
          <w:spacing w:val="1"/>
        </w:rPr>
        <w:t xml:space="preserve"> </w:t>
      </w:r>
      <w:r>
        <w:t>окончания</w:t>
      </w:r>
      <w:r>
        <w:rPr>
          <w:spacing w:val="-1"/>
        </w:rPr>
        <w:t xml:space="preserve"> </w:t>
      </w:r>
      <w:r>
        <w:t>имён</w:t>
      </w:r>
      <w:r>
        <w:rPr>
          <w:spacing w:val="2"/>
        </w:rPr>
        <w:t xml:space="preserve"> </w:t>
      </w:r>
      <w:r>
        <w:t>существительных</w:t>
      </w:r>
      <w:r>
        <w:rPr>
          <w:spacing w:val="3"/>
        </w:rPr>
        <w:t xml:space="preserve"> </w:t>
      </w:r>
      <w:r>
        <w:t>(кроме существительных</w:t>
      </w:r>
      <w:r>
        <w:rPr>
          <w:spacing w:val="3"/>
        </w:rPr>
        <w:t xml:space="preserve"> </w:t>
      </w:r>
      <w:r>
        <w:t>на</w:t>
      </w:r>
      <w:r>
        <w:rPr>
          <w:spacing w:val="10"/>
        </w:rPr>
        <w:t xml:space="preserve"> </w:t>
      </w:r>
      <w:r>
        <w:t>-мя,</w:t>
      </w:r>
      <w:r>
        <w:rPr>
          <w:spacing w:val="1"/>
        </w:rPr>
        <w:t xml:space="preserve"> </w:t>
      </w:r>
      <w:r>
        <w:t>-ий,</w:t>
      </w:r>
      <w:r>
        <w:rPr>
          <w:spacing w:val="1"/>
        </w:rPr>
        <w:t xml:space="preserve"> </w:t>
      </w:r>
      <w:r>
        <w:t>-</w:t>
      </w:r>
      <w:r>
        <w:rPr>
          <w:spacing w:val="-5"/>
        </w:rPr>
        <w:t>ие,</w:t>
      </w:r>
    </w:p>
    <w:p w:rsidR="004D69CC" w:rsidRDefault="00D37399">
      <w:pPr>
        <w:pStyle w:val="a3"/>
        <w:tabs>
          <w:tab w:val="left" w:pos="1663"/>
          <w:tab w:val="left" w:pos="2758"/>
          <w:tab w:val="left" w:pos="3917"/>
          <w:tab w:val="left" w:pos="5241"/>
          <w:tab w:val="left" w:pos="6810"/>
          <w:tab w:val="left" w:pos="7902"/>
          <w:tab w:val="left" w:pos="9056"/>
          <w:tab w:val="left" w:pos="10383"/>
        </w:tabs>
        <w:spacing w:before="126" w:line="355" w:lineRule="auto"/>
        <w:ind w:right="143" w:firstLine="0"/>
        <w:jc w:val="both"/>
      </w:pPr>
      <w:r>
        <w:rPr>
          <w:spacing w:val="-4"/>
        </w:rPr>
        <w:t>-ия,</w:t>
      </w:r>
      <w:r w:rsidR="003C2D87">
        <w:t xml:space="preserve"> </w:t>
      </w:r>
      <w:r>
        <w:rPr>
          <w:spacing w:val="-6"/>
        </w:rPr>
        <w:t>на</w:t>
      </w:r>
      <w:r w:rsidR="003C2D87">
        <w:t xml:space="preserve"> </w:t>
      </w:r>
      <w:r w:rsidR="003C2D87">
        <w:rPr>
          <w:spacing w:val="-4"/>
        </w:rPr>
        <w:t>–</w:t>
      </w:r>
      <w:r>
        <w:rPr>
          <w:spacing w:val="-4"/>
        </w:rPr>
        <w:t>ья</w:t>
      </w:r>
      <w:r w:rsidR="003C2D87">
        <w:t xml:space="preserve"> </w:t>
      </w:r>
      <w:r>
        <w:rPr>
          <w:spacing w:val="-4"/>
        </w:rPr>
        <w:t>типа</w:t>
      </w:r>
      <w:r w:rsidR="003C2D87">
        <w:t xml:space="preserve"> </w:t>
      </w:r>
      <w:r>
        <w:rPr>
          <w:spacing w:val="-2"/>
        </w:rPr>
        <w:t>гостья,</w:t>
      </w:r>
      <w:r>
        <w:tab/>
      </w:r>
      <w:r>
        <w:rPr>
          <w:spacing w:val="-6"/>
        </w:rPr>
        <w:t>на</w:t>
      </w:r>
      <w:r w:rsidR="003C2D87">
        <w:t xml:space="preserve"> </w:t>
      </w:r>
      <w:r>
        <w:rPr>
          <w:spacing w:val="-4"/>
        </w:rPr>
        <w:t>­ье</w:t>
      </w:r>
      <w:r w:rsidR="003C2D87">
        <w:t xml:space="preserve"> </w:t>
      </w:r>
      <w:r>
        <w:rPr>
          <w:spacing w:val="-4"/>
        </w:rPr>
        <w:t>типа</w:t>
      </w:r>
      <w:r>
        <w:tab/>
      </w:r>
      <w:r>
        <w:rPr>
          <w:spacing w:val="-2"/>
        </w:rPr>
        <w:t xml:space="preserve">ожерелье </w:t>
      </w:r>
      <w:r>
        <w:t>во</w:t>
      </w:r>
      <w:r w:rsidR="003C2D87">
        <w:rPr>
          <w:spacing w:val="80"/>
        </w:rPr>
        <w:t xml:space="preserve"> </w:t>
      </w:r>
      <w:r>
        <w:t>множественном</w:t>
      </w:r>
      <w:r>
        <w:rPr>
          <w:spacing w:val="80"/>
        </w:rPr>
        <w:t xml:space="preserve"> </w:t>
      </w:r>
      <w:r>
        <w:t>числе,</w:t>
      </w:r>
      <w:r w:rsidR="003C2D87">
        <w:rPr>
          <w:spacing w:val="80"/>
        </w:rPr>
        <w:t xml:space="preserve"> </w:t>
      </w:r>
      <w:r>
        <w:t>а</w:t>
      </w:r>
      <w:r w:rsidR="003C2D87">
        <w:rPr>
          <w:spacing w:val="80"/>
        </w:rPr>
        <w:t xml:space="preserve"> </w:t>
      </w:r>
      <w:r>
        <w:t>также</w:t>
      </w:r>
      <w:r>
        <w:rPr>
          <w:spacing w:val="80"/>
        </w:rPr>
        <w:t xml:space="preserve"> </w:t>
      </w:r>
      <w:r>
        <w:t>кроме</w:t>
      </w:r>
      <w:r>
        <w:rPr>
          <w:spacing w:val="80"/>
        </w:rPr>
        <w:t xml:space="preserve"> </w:t>
      </w:r>
      <w:r>
        <w:t>собственных</w:t>
      </w:r>
      <w:r>
        <w:rPr>
          <w:spacing w:val="80"/>
        </w:rPr>
        <w:t xml:space="preserve">   </w:t>
      </w:r>
      <w:r>
        <w:t>имён</w:t>
      </w:r>
      <w:r>
        <w:rPr>
          <w:spacing w:val="80"/>
        </w:rPr>
        <w:t xml:space="preserve"> </w:t>
      </w:r>
      <w:r>
        <w:t>существительных на -ов, -ин, -ий);</w:t>
      </w:r>
    </w:p>
    <w:p w:rsidR="004D69CC" w:rsidRDefault="00D37399">
      <w:pPr>
        <w:pStyle w:val="a3"/>
        <w:spacing w:line="275" w:lineRule="exact"/>
        <w:ind w:left="1133" w:firstLine="0"/>
        <w:jc w:val="both"/>
      </w:pPr>
      <w:r>
        <w:t>безударные</w:t>
      </w:r>
      <w:r>
        <w:rPr>
          <w:spacing w:val="-5"/>
        </w:rPr>
        <w:t xml:space="preserve"> </w:t>
      </w:r>
      <w:r>
        <w:t>падежные</w:t>
      </w:r>
      <w:r>
        <w:rPr>
          <w:spacing w:val="-3"/>
        </w:rPr>
        <w:t xml:space="preserve"> </w:t>
      </w:r>
      <w:r>
        <w:t>окончания</w:t>
      </w:r>
      <w:r>
        <w:rPr>
          <w:spacing w:val="-6"/>
        </w:rPr>
        <w:t xml:space="preserve"> </w:t>
      </w:r>
      <w:r>
        <w:t>имён</w:t>
      </w:r>
      <w:r>
        <w:rPr>
          <w:spacing w:val="-2"/>
        </w:rPr>
        <w:t xml:space="preserve"> прилагательных;</w:t>
      </w:r>
    </w:p>
    <w:p w:rsidR="004D69CC" w:rsidRDefault="00D37399">
      <w:pPr>
        <w:pStyle w:val="a3"/>
        <w:spacing w:before="132"/>
        <w:ind w:left="1133" w:firstLine="0"/>
        <w:jc w:val="both"/>
      </w:pPr>
      <w:r>
        <w:t>мягкий</w:t>
      </w:r>
      <w:r>
        <w:rPr>
          <w:spacing w:val="-6"/>
        </w:rPr>
        <w:t xml:space="preserve"> </w:t>
      </w:r>
      <w:r>
        <w:t>знак</w:t>
      </w:r>
      <w:r>
        <w:rPr>
          <w:spacing w:val="-4"/>
        </w:rPr>
        <w:t xml:space="preserve"> </w:t>
      </w:r>
      <w:r>
        <w:t>после</w:t>
      </w:r>
      <w:r>
        <w:rPr>
          <w:spacing w:val="-2"/>
        </w:rPr>
        <w:t xml:space="preserve"> </w:t>
      </w:r>
      <w:r>
        <w:t>шипящих</w:t>
      </w:r>
      <w:r>
        <w:rPr>
          <w:spacing w:val="-3"/>
        </w:rPr>
        <w:t xml:space="preserve"> </w:t>
      </w:r>
      <w:r>
        <w:t>на</w:t>
      </w:r>
      <w:r>
        <w:rPr>
          <w:spacing w:val="-2"/>
        </w:rPr>
        <w:t xml:space="preserve"> </w:t>
      </w:r>
      <w:r>
        <w:t>конце</w:t>
      </w:r>
      <w:r>
        <w:rPr>
          <w:spacing w:val="-3"/>
        </w:rPr>
        <w:t xml:space="preserve"> </w:t>
      </w:r>
      <w:r>
        <w:t>глаголов</w:t>
      </w:r>
      <w:r>
        <w:rPr>
          <w:spacing w:val="-3"/>
        </w:rPr>
        <w:t xml:space="preserve"> </w:t>
      </w:r>
      <w:r>
        <w:t>в</w:t>
      </w:r>
      <w:r>
        <w:rPr>
          <w:spacing w:val="-2"/>
        </w:rPr>
        <w:t xml:space="preserve"> </w:t>
      </w:r>
      <w:r>
        <w:t>форме</w:t>
      </w:r>
      <w:r>
        <w:rPr>
          <w:spacing w:val="-4"/>
        </w:rPr>
        <w:t xml:space="preserve"> </w:t>
      </w:r>
      <w:r>
        <w:t>2­го</w:t>
      </w:r>
      <w:r>
        <w:rPr>
          <w:spacing w:val="-2"/>
        </w:rPr>
        <w:t xml:space="preserve"> </w:t>
      </w:r>
      <w:r>
        <w:t>лица</w:t>
      </w:r>
      <w:r>
        <w:rPr>
          <w:spacing w:val="-3"/>
        </w:rPr>
        <w:t xml:space="preserve"> </w:t>
      </w:r>
      <w:r>
        <w:t>единственного</w:t>
      </w:r>
      <w:r>
        <w:rPr>
          <w:spacing w:val="-1"/>
        </w:rPr>
        <w:t xml:space="preserve"> </w:t>
      </w:r>
      <w:r>
        <w:rPr>
          <w:spacing w:val="-2"/>
        </w:rPr>
        <w:t>числа;</w:t>
      </w:r>
    </w:p>
    <w:p w:rsidR="004D69CC" w:rsidRDefault="004D69CC">
      <w:pPr>
        <w:pStyle w:val="a3"/>
        <w:jc w:val="both"/>
        <w:sectPr w:rsidR="004D69CC">
          <w:pgSz w:w="11910" w:h="16840"/>
          <w:pgMar w:top="1380" w:right="283" w:bottom="1140" w:left="141" w:header="0" w:footer="917" w:gutter="0"/>
          <w:cols w:space="720"/>
        </w:sectPr>
      </w:pPr>
    </w:p>
    <w:p w:rsidR="004D69CC" w:rsidRDefault="00D37399">
      <w:pPr>
        <w:pStyle w:val="a3"/>
        <w:spacing w:before="62" w:line="355" w:lineRule="auto"/>
        <w:ind w:left="1133" w:right="3695" w:firstLine="0"/>
        <w:jc w:val="both"/>
      </w:pPr>
      <w:r>
        <w:lastRenderedPageBreak/>
        <w:t>наличие</w:t>
      </w:r>
      <w:r>
        <w:rPr>
          <w:spacing w:val="-4"/>
        </w:rPr>
        <w:t xml:space="preserve"> </w:t>
      </w:r>
      <w:r>
        <w:t>или</w:t>
      </w:r>
      <w:r>
        <w:rPr>
          <w:spacing w:val="-3"/>
        </w:rPr>
        <w:t xml:space="preserve"> </w:t>
      </w:r>
      <w:r>
        <w:t>отсутствие</w:t>
      </w:r>
      <w:r>
        <w:rPr>
          <w:spacing w:val="-2"/>
        </w:rPr>
        <w:t xml:space="preserve"> </w:t>
      </w:r>
      <w:r>
        <w:t>мягкого</w:t>
      </w:r>
      <w:r>
        <w:rPr>
          <w:spacing w:val="-3"/>
        </w:rPr>
        <w:t xml:space="preserve"> </w:t>
      </w:r>
      <w:r>
        <w:t>знака</w:t>
      </w:r>
      <w:r>
        <w:rPr>
          <w:spacing w:val="-4"/>
        </w:rPr>
        <w:t xml:space="preserve"> </w:t>
      </w:r>
      <w:r>
        <w:t>в</w:t>
      </w:r>
      <w:r>
        <w:rPr>
          <w:spacing w:val="-4"/>
        </w:rPr>
        <w:t xml:space="preserve"> </w:t>
      </w:r>
      <w:r>
        <w:t>глаголах</w:t>
      </w:r>
      <w:r>
        <w:rPr>
          <w:spacing w:val="-1"/>
        </w:rPr>
        <w:t xml:space="preserve"> </w:t>
      </w:r>
      <w:r>
        <w:t>на</w:t>
      </w:r>
      <w:r>
        <w:rPr>
          <w:spacing w:val="-4"/>
        </w:rPr>
        <w:t xml:space="preserve"> </w:t>
      </w:r>
      <w:r>
        <w:t>-ться</w:t>
      </w:r>
      <w:r>
        <w:rPr>
          <w:spacing w:val="-3"/>
        </w:rPr>
        <w:t xml:space="preserve"> </w:t>
      </w:r>
      <w:r>
        <w:t>и</w:t>
      </w:r>
      <w:r>
        <w:rPr>
          <w:spacing w:val="-2"/>
        </w:rPr>
        <w:t xml:space="preserve"> </w:t>
      </w:r>
      <w:r>
        <w:t>-тся; безударные личные окончания глаголов;</w:t>
      </w:r>
    </w:p>
    <w:p w:rsidR="004D69CC" w:rsidRDefault="00D37399">
      <w:pPr>
        <w:pStyle w:val="a3"/>
        <w:spacing w:line="355" w:lineRule="auto"/>
        <w:ind w:right="150"/>
        <w:jc w:val="both"/>
      </w:pPr>
      <w:r>
        <w:t xml:space="preserve">знаки препинания в предложениях с однородными членами, соединёнными союзами и, а, но и без </w:t>
      </w:r>
      <w:r>
        <w:rPr>
          <w:spacing w:val="-2"/>
        </w:rPr>
        <w:t>союзов.</w:t>
      </w:r>
    </w:p>
    <w:p w:rsidR="004D69CC" w:rsidRDefault="00D37399">
      <w:pPr>
        <w:pStyle w:val="a3"/>
        <w:spacing w:before="1" w:line="355" w:lineRule="auto"/>
        <w:ind w:left="1133" w:right="1396" w:firstLine="0"/>
        <w:jc w:val="both"/>
      </w:pPr>
      <w:r>
        <w:t>Знаки</w:t>
      </w:r>
      <w:r>
        <w:rPr>
          <w:spacing w:val="-5"/>
        </w:rPr>
        <w:t xml:space="preserve"> </w:t>
      </w:r>
      <w:r>
        <w:t>препинания</w:t>
      </w:r>
      <w:r>
        <w:rPr>
          <w:spacing w:val="-5"/>
        </w:rPr>
        <w:t xml:space="preserve"> </w:t>
      </w:r>
      <w:r>
        <w:t>в</w:t>
      </w:r>
      <w:r>
        <w:rPr>
          <w:spacing w:val="-6"/>
        </w:rPr>
        <w:t xml:space="preserve"> </w:t>
      </w:r>
      <w:r>
        <w:t>сложном</w:t>
      </w:r>
      <w:r>
        <w:rPr>
          <w:spacing w:val="-6"/>
        </w:rPr>
        <w:t xml:space="preserve"> </w:t>
      </w:r>
      <w:r>
        <w:t>предложении,</w:t>
      </w:r>
      <w:r>
        <w:rPr>
          <w:spacing w:val="-5"/>
        </w:rPr>
        <w:t xml:space="preserve"> </w:t>
      </w:r>
      <w:r>
        <w:t>состоящем</w:t>
      </w:r>
      <w:r>
        <w:rPr>
          <w:spacing w:val="-6"/>
        </w:rPr>
        <w:t xml:space="preserve"> </w:t>
      </w:r>
      <w:r>
        <w:t>из</w:t>
      </w:r>
      <w:r>
        <w:rPr>
          <w:spacing w:val="-5"/>
        </w:rPr>
        <w:t xml:space="preserve"> </w:t>
      </w:r>
      <w:r>
        <w:t>двух</w:t>
      </w:r>
      <w:r>
        <w:rPr>
          <w:spacing w:val="-3"/>
        </w:rPr>
        <w:t xml:space="preserve"> </w:t>
      </w:r>
      <w:r>
        <w:t>простых</w:t>
      </w:r>
      <w:r>
        <w:rPr>
          <w:spacing w:val="-3"/>
        </w:rPr>
        <w:t xml:space="preserve"> </w:t>
      </w:r>
      <w:r>
        <w:t>(наблюдение). Знаки препинания в предложении с прямой речью после слов автора (наблюдение).</w:t>
      </w:r>
    </w:p>
    <w:p w:rsidR="004D69CC" w:rsidRDefault="00D37399" w:rsidP="00661748">
      <w:pPr>
        <w:pStyle w:val="a4"/>
        <w:numPr>
          <w:ilvl w:val="0"/>
          <w:numId w:val="113"/>
        </w:numPr>
        <w:tabs>
          <w:tab w:val="left" w:pos="1373"/>
        </w:tabs>
        <w:spacing w:line="275" w:lineRule="exact"/>
        <w:jc w:val="both"/>
        <w:rPr>
          <w:sz w:val="24"/>
        </w:rPr>
      </w:pPr>
      <w:r>
        <w:rPr>
          <w:sz w:val="24"/>
        </w:rPr>
        <w:t>Развитие</w:t>
      </w:r>
      <w:r>
        <w:rPr>
          <w:spacing w:val="-7"/>
          <w:sz w:val="24"/>
        </w:rPr>
        <w:t xml:space="preserve"> </w:t>
      </w:r>
      <w:r>
        <w:rPr>
          <w:spacing w:val="-4"/>
          <w:sz w:val="24"/>
        </w:rPr>
        <w:t>речи.</w:t>
      </w:r>
    </w:p>
    <w:p w:rsidR="004D69CC" w:rsidRDefault="00D37399">
      <w:pPr>
        <w:pStyle w:val="a3"/>
        <w:tabs>
          <w:tab w:val="left" w:pos="2531"/>
          <w:tab w:val="left" w:pos="4208"/>
          <w:tab w:val="left" w:pos="5870"/>
          <w:tab w:val="left" w:pos="8367"/>
          <w:tab w:val="left" w:pos="10157"/>
        </w:tabs>
        <w:spacing w:before="132" w:line="355" w:lineRule="auto"/>
        <w:ind w:right="141"/>
        <w:jc w:val="both"/>
      </w:pPr>
      <w:r>
        <w:t xml:space="preserve">Повторение и продолжение работы, начатой в предыдущих классах: ситуации устного и </w:t>
      </w:r>
      <w:r>
        <w:rPr>
          <w:spacing w:val="-2"/>
        </w:rPr>
        <w:t>письменного</w:t>
      </w:r>
      <w:r>
        <w:tab/>
      </w:r>
      <w:r>
        <w:rPr>
          <w:spacing w:val="-2"/>
        </w:rPr>
        <w:t>общения</w:t>
      </w:r>
      <w:r>
        <w:tab/>
      </w:r>
      <w:r>
        <w:rPr>
          <w:spacing w:val="-2"/>
        </w:rPr>
        <w:t>(письмо,</w:t>
      </w:r>
      <w:r>
        <w:tab/>
      </w:r>
      <w:r>
        <w:rPr>
          <w:spacing w:val="-2"/>
        </w:rPr>
        <w:t>поздравительная</w:t>
      </w:r>
      <w:r>
        <w:tab/>
      </w:r>
      <w:r>
        <w:rPr>
          <w:spacing w:val="-2"/>
        </w:rPr>
        <w:t>открытка,</w:t>
      </w:r>
      <w:r>
        <w:tab/>
      </w:r>
      <w:r>
        <w:rPr>
          <w:spacing w:val="-2"/>
        </w:rPr>
        <w:t xml:space="preserve">объявление </w:t>
      </w:r>
      <w:r>
        <w:t>и другое); диалог; монолог; отражение темы текста или основной мысли в заголовке.</w:t>
      </w:r>
    </w:p>
    <w:p w:rsidR="004D69CC" w:rsidRDefault="00D37399">
      <w:pPr>
        <w:pStyle w:val="a3"/>
        <w:spacing w:line="355" w:lineRule="auto"/>
        <w:ind w:right="146"/>
        <w:jc w:val="both"/>
      </w:pPr>
      <w:r>
        <w:t>Корректирование</w:t>
      </w:r>
      <w:r>
        <w:rPr>
          <w:spacing w:val="-1"/>
        </w:rPr>
        <w:t xml:space="preserve"> </w:t>
      </w:r>
      <w:r>
        <w:t>текстов (заданных и собственных)</w:t>
      </w:r>
      <w:r>
        <w:rPr>
          <w:spacing w:val="-1"/>
        </w:rPr>
        <w:t xml:space="preserve"> </w:t>
      </w:r>
      <w:r>
        <w:t>с учётом точности, правильности, богатства</w:t>
      </w:r>
      <w:r>
        <w:rPr>
          <w:spacing w:val="-1"/>
        </w:rPr>
        <w:t xml:space="preserve"> </w:t>
      </w:r>
      <w:r>
        <w:t>и выразительности письменной речи.</w:t>
      </w:r>
    </w:p>
    <w:p w:rsidR="004D69CC" w:rsidRDefault="00D37399">
      <w:pPr>
        <w:pStyle w:val="a3"/>
        <w:spacing w:line="355" w:lineRule="auto"/>
        <w:ind w:right="141"/>
        <w:jc w:val="both"/>
      </w:pPr>
      <w:r>
        <w:t xml:space="preserve">Изложение (подробный устный и письменный пересказ текста; выборочный устный пересказ </w:t>
      </w:r>
      <w:r>
        <w:rPr>
          <w:spacing w:val="-2"/>
        </w:rPr>
        <w:t>текста).</w:t>
      </w:r>
    </w:p>
    <w:p w:rsidR="004D69CC" w:rsidRDefault="00D37399">
      <w:pPr>
        <w:pStyle w:val="a3"/>
        <w:spacing w:line="275" w:lineRule="exact"/>
        <w:ind w:left="1133" w:firstLine="0"/>
        <w:jc w:val="both"/>
      </w:pPr>
      <w:r>
        <w:t>Сочинение</w:t>
      </w:r>
      <w:r>
        <w:rPr>
          <w:spacing w:val="-5"/>
        </w:rPr>
        <w:t xml:space="preserve"> </w:t>
      </w:r>
      <w:r>
        <w:t>как</w:t>
      </w:r>
      <w:r>
        <w:rPr>
          <w:spacing w:val="-3"/>
        </w:rPr>
        <w:t xml:space="preserve"> </w:t>
      </w:r>
      <w:r>
        <w:t>вид</w:t>
      </w:r>
      <w:r>
        <w:rPr>
          <w:spacing w:val="-4"/>
        </w:rPr>
        <w:t xml:space="preserve"> </w:t>
      </w:r>
      <w:r>
        <w:t>письменной</w:t>
      </w:r>
      <w:r>
        <w:rPr>
          <w:spacing w:val="-3"/>
        </w:rPr>
        <w:t xml:space="preserve"> </w:t>
      </w:r>
      <w:r>
        <w:rPr>
          <w:spacing w:val="-2"/>
        </w:rPr>
        <w:t>работы.</w:t>
      </w:r>
    </w:p>
    <w:p w:rsidR="004D69CC" w:rsidRDefault="00D37399">
      <w:pPr>
        <w:pStyle w:val="a3"/>
        <w:spacing w:before="133" w:line="355" w:lineRule="auto"/>
        <w:ind w:right="144"/>
        <w:jc w:val="both"/>
      </w:pPr>
      <w:r>
        <w:t>Изучающее</w:t>
      </w:r>
      <w:r>
        <w:rPr>
          <w:spacing w:val="-4"/>
        </w:rPr>
        <w:t xml:space="preserve"> </w:t>
      </w:r>
      <w:r>
        <w:t>чтение.</w:t>
      </w:r>
      <w:r>
        <w:rPr>
          <w:spacing w:val="-3"/>
        </w:rPr>
        <w:t xml:space="preserve"> </w:t>
      </w:r>
      <w:r>
        <w:t>Поиск</w:t>
      </w:r>
      <w:r>
        <w:rPr>
          <w:spacing w:val="-3"/>
        </w:rPr>
        <w:t xml:space="preserve"> </w:t>
      </w:r>
      <w:r>
        <w:t>информации,</w:t>
      </w:r>
      <w:r>
        <w:rPr>
          <w:spacing w:val="-6"/>
        </w:rPr>
        <w:t xml:space="preserve"> </w:t>
      </w:r>
      <w:r>
        <w:t>заданной</w:t>
      </w:r>
      <w:r>
        <w:rPr>
          <w:spacing w:val="-3"/>
        </w:rPr>
        <w:t xml:space="preserve"> </w:t>
      </w:r>
      <w:r>
        <w:t>в</w:t>
      </w:r>
      <w:r>
        <w:rPr>
          <w:spacing w:val="-4"/>
        </w:rPr>
        <w:t xml:space="preserve"> </w:t>
      </w:r>
      <w:r>
        <w:t>тексте</w:t>
      </w:r>
      <w:r>
        <w:rPr>
          <w:spacing w:val="-3"/>
        </w:rPr>
        <w:t xml:space="preserve"> </w:t>
      </w:r>
      <w:r>
        <w:t>в</w:t>
      </w:r>
      <w:r>
        <w:rPr>
          <w:spacing w:val="-4"/>
        </w:rPr>
        <w:t xml:space="preserve"> </w:t>
      </w:r>
      <w:r>
        <w:t>явном</w:t>
      </w:r>
      <w:r>
        <w:rPr>
          <w:spacing w:val="-4"/>
        </w:rPr>
        <w:t xml:space="preserve"> </w:t>
      </w:r>
      <w:r>
        <w:t>виде.</w:t>
      </w:r>
      <w:r>
        <w:rPr>
          <w:spacing w:val="-3"/>
        </w:rPr>
        <w:t xml:space="preserve"> </w:t>
      </w:r>
      <w:r>
        <w:t>Формулирование</w:t>
      </w:r>
      <w:r>
        <w:rPr>
          <w:spacing w:val="-4"/>
        </w:rPr>
        <w:t xml:space="preserve"> </w:t>
      </w:r>
      <w:r>
        <w:t>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4D69CC" w:rsidRDefault="00D37399" w:rsidP="00661748">
      <w:pPr>
        <w:pStyle w:val="a4"/>
        <w:numPr>
          <w:ilvl w:val="0"/>
          <w:numId w:val="113"/>
        </w:numPr>
        <w:tabs>
          <w:tab w:val="left" w:pos="1493"/>
        </w:tabs>
        <w:spacing w:line="355" w:lineRule="auto"/>
        <w:ind w:left="425" w:right="147" w:firstLine="708"/>
        <w:jc w:val="both"/>
        <w:rPr>
          <w:sz w:val="24"/>
        </w:rPr>
      </w:pPr>
      <w:r>
        <w:rPr>
          <w:sz w:val="24"/>
        </w:rP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69CC" w:rsidRDefault="00D37399" w:rsidP="00661748">
      <w:pPr>
        <w:pStyle w:val="a4"/>
        <w:numPr>
          <w:ilvl w:val="1"/>
          <w:numId w:val="113"/>
        </w:numPr>
        <w:tabs>
          <w:tab w:val="left" w:pos="1673"/>
        </w:tabs>
        <w:spacing w:line="355" w:lineRule="auto"/>
        <w:ind w:right="142" w:firstLine="708"/>
        <w:jc w:val="both"/>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4D69CC" w:rsidRDefault="00D37399">
      <w:pPr>
        <w:pStyle w:val="a3"/>
        <w:spacing w:line="355" w:lineRule="auto"/>
        <w:ind w:right="140"/>
        <w:jc w:val="both"/>
      </w:pPr>
      <w:r>
        <w:t xml:space="preserve">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w:t>
      </w:r>
      <w:r>
        <w:rPr>
          <w:spacing w:val="-2"/>
        </w:rPr>
        <w:t>признаками;</w:t>
      </w:r>
    </w:p>
    <w:p w:rsidR="004D69CC" w:rsidRDefault="00D37399">
      <w:pPr>
        <w:pStyle w:val="a3"/>
        <w:ind w:left="1133" w:firstLine="0"/>
        <w:jc w:val="both"/>
      </w:pPr>
      <w:r>
        <w:t>группировать</w:t>
      </w:r>
      <w:r>
        <w:rPr>
          <w:spacing w:val="-2"/>
        </w:rPr>
        <w:t xml:space="preserve"> </w:t>
      </w:r>
      <w:r>
        <w:t>слова</w:t>
      </w:r>
      <w:r>
        <w:rPr>
          <w:spacing w:val="-4"/>
        </w:rPr>
        <w:t xml:space="preserve"> </w:t>
      </w:r>
      <w:r>
        <w:t>на</w:t>
      </w:r>
      <w:r>
        <w:rPr>
          <w:spacing w:val="-2"/>
        </w:rPr>
        <w:t xml:space="preserve"> </w:t>
      </w:r>
      <w:r>
        <w:t>основании</w:t>
      </w:r>
      <w:r>
        <w:rPr>
          <w:spacing w:val="-3"/>
        </w:rPr>
        <w:t xml:space="preserve"> </w:t>
      </w:r>
      <w:r>
        <w:t>того,</w:t>
      </w:r>
      <w:r>
        <w:rPr>
          <w:spacing w:val="-3"/>
        </w:rPr>
        <w:t xml:space="preserve"> </w:t>
      </w:r>
      <w:r>
        <w:t>какой</w:t>
      </w:r>
      <w:r>
        <w:rPr>
          <w:spacing w:val="-4"/>
        </w:rPr>
        <w:t xml:space="preserve"> </w:t>
      </w:r>
      <w:r>
        <w:t>частью</w:t>
      </w:r>
      <w:r>
        <w:rPr>
          <w:spacing w:val="-2"/>
        </w:rPr>
        <w:t xml:space="preserve"> </w:t>
      </w:r>
      <w:r>
        <w:t>речи</w:t>
      </w:r>
      <w:r>
        <w:rPr>
          <w:spacing w:val="-2"/>
        </w:rPr>
        <w:t xml:space="preserve"> </w:t>
      </w:r>
      <w:r>
        <w:t>они</w:t>
      </w:r>
      <w:r>
        <w:rPr>
          <w:spacing w:val="-2"/>
        </w:rPr>
        <w:t xml:space="preserve"> являются;</w:t>
      </w:r>
    </w:p>
    <w:p w:rsidR="004D69CC" w:rsidRDefault="00D37399">
      <w:pPr>
        <w:pStyle w:val="a3"/>
        <w:spacing w:before="130" w:line="355" w:lineRule="auto"/>
        <w:ind w:left="1133" w:right="147" w:firstLine="0"/>
        <w:jc w:val="both"/>
      </w:pPr>
      <w:r>
        <w:t>объединять глаголы в группы по определённому признаку (например, время, спряжение); объединять</w:t>
      </w:r>
      <w:r>
        <w:rPr>
          <w:spacing w:val="80"/>
          <w:w w:val="150"/>
        </w:rPr>
        <w:t xml:space="preserve"> </w:t>
      </w:r>
      <w:r>
        <w:t>предложения</w:t>
      </w:r>
      <w:r>
        <w:rPr>
          <w:spacing w:val="80"/>
          <w:w w:val="150"/>
        </w:rPr>
        <w:t xml:space="preserve"> </w:t>
      </w:r>
      <w:r>
        <w:t>по</w:t>
      </w:r>
      <w:r>
        <w:rPr>
          <w:spacing w:val="80"/>
          <w:w w:val="150"/>
        </w:rPr>
        <w:t xml:space="preserve"> </w:t>
      </w:r>
      <w:r>
        <w:t>определённому</w:t>
      </w:r>
      <w:r>
        <w:rPr>
          <w:spacing w:val="80"/>
          <w:w w:val="150"/>
        </w:rPr>
        <w:t xml:space="preserve"> </w:t>
      </w:r>
      <w:r>
        <w:t>признаку,</w:t>
      </w:r>
      <w:r>
        <w:rPr>
          <w:spacing w:val="80"/>
          <w:w w:val="150"/>
        </w:rPr>
        <w:t xml:space="preserve"> </w:t>
      </w:r>
      <w:r>
        <w:t>самостоятельно</w:t>
      </w:r>
      <w:r>
        <w:rPr>
          <w:spacing w:val="80"/>
          <w:w w:val="150"/>
        </w:rPr>
        <w:t xml:space="preserve"> </w:t>
      </w:r>
      <w:r>
        <w:t>устанавливать</w:t>
      </w:r>
      <w:r>
        <w:rPr>
          <w:spacing w:val="80"/>
          <w:w w:val="150"/>
        </w:rPr>
        <w:t xml:space="preserve"> </w:t>
      </w:r>
      <w:r>
        <w:t>этот</w:t>
      </w:r>
    </w:p>
    <w:p w:rsidR="004D69CC" w:rsidRDefault="00D37399">
      <w:pPr>
        <w:pStyle w:val="a3"/>
        <w:spacing w:line="276" w:lineRule="exact"/>
        <w:ind w:firstLine="0"/>
      </w:pPr>
      <w:r>
        <w:rPr>
          <w:spacing w:val="-2"/>
        </w:rPr>
        <w:t>признак;</w:t>
      </w:r>
    </w:p>
    <w:p w:rsidR="004D69CC" w:rsidRDefault="00D37399">
      <w:pPr>
        <w:pStyle w:val="a3"/>
        <w:spacing w:before="132"/>
        <w:ind w:left="1133" w:firstLine="0"/>
      </w:pPr>
      <w:r>
        <w:t>классифицировать</w:t>
      </w:r>
      <w:r>
        <w:rPr>
          <w:spacing w:val="-5"/>
        </w:rPr>
        <w:t xml:space="preserve"> </w:t>
      </w:r>
      <w:r>
        <w:t>предложенные</w:t>
      </w:r>
      <w:r>
        <w:rPr>
          <w:spacing w:val="-6"/>
        </w:rPr>
        <w:t xml:space="preserve"> </w:t>
      </w:r>
      <w:r>
        <w:t>языковые</w:t>
      </w:r>
      <w:r>
        <w:rPr>
          <w:spacing w:val="-5"/>
        </w:rPr>
        <w:t xml:space="preserve"> </w:t>
      </w:r>
      <w:r>
        <w:rPr>
          <w:spacing w:val="-2"/>
        </w:rPr>
        <w:t>единицы;</w:t>
      </w:r>
    </w:p>
    <w:p w:rsidR="004D69CC" w:rsidRDefault="00D37399">
      <w:pPr>
        <w:pStyle w:val="a3"/>
        <w:spacing w:before="132"/>
        <w:ind w:left="1133" w:firstLine="0"/>
      </w:pPr>
      <w:r>
        <w:t>устно</w:t>
      </w:r>
      <w:r>
        <w:rPr>
          <w:spacing w:val="-5"/>
        </w:rPr>
        <w:t xml:space="preserve"> </w:t>
      </w:r>
      <w:r>
        <w:t>характеризовать</w:t>
      </w:r>
      <w:r>
        <w:rPr>
          <w:spacing w:val="-4"/>
        </w:rPr>
        <w:t xml:space="preserve"> </w:t>
      </w:r>
      <w:r>
        <w:t>языковые</w:t>
      </w:r>
      <w:r>
        <w:rPr>
          <w:spacing w:val="-5"/>
        </w:rPr>
        <w:t xml:space="preserve"> </w:t>
      </w:r>
      <w:r>
        <w:t>единицы</w:t>
      </w:r>
      <w:r>
        <w:rPr>
          <w:spacing w:val="-3"/>
        </w:rPr>
        <w:t xml:space="preserve"> </w:t>
      </w:r>
      <w:r>
        <w:t>по</w:t>
      </w:r>
      <w:r>
        <w:rPr>
          <w:spacing w:val="-3"/>
        </w:rPr>
        <w:t xml:space="preserve"> </w:t>
      </w:r>
      <w:r>
        <w:t>заданным</w:t>
      </w:r>
      <w:r>
        <w:rPr>
          <w:spacing w:val="-4"/>
        </w:rPr>
        <w:t xml:space="preserve"> </w:t>
      </w:r>
      <w:r>
        <w:rPr>
          <w:spacing w:val="-2"/>
        </w:rPr>
        <w:t>признакам;</w:t>
      </w:r>
    </w:p>
    <w:p w:rsidR="004D69CC" w:rsidRDefault="00D37399">
      <w:pPr>
        <w:pStyle w:val="a3"/>
        <w:tabs>
          <w:tab w:val="left" w:pos="3002"/>
          <w:tab w:val="left" w:pos="4967"/>
          <w:tab w:val="left" w:pos="7713"/>
          <w:tab w:val="left" w:pos="9906"/>
        </w:tabs>
        <w:spacing w:before="92" w:line="355" w:lineRule="auto"/>
        <w:ind w:right="140"/>
        <w:jc w:val="both"/>
      </w:pPr>
      <w:r>
        <w:t xml:space="preserve">ориентироваться в изученных понятиях (склонение, спряжение, неопределённая форма, </w:t>
      </w:r>
      <w:r>
        <w:rPr>
          <w:spacing w:val="-2"/>
        </w:rPr>
        <w:t>однородные</w:t>
      </w:r>
      <w:r>
        <w:tab/>
      </w:r>
      <w:r>
        <w:rPr>
          <w:spacing w:val="-4"/>
        </w:rPr>
        <w:t>члены</w:t>
      </w:r>
      <w:r>
        <w:tab/>
      </w:r>
      <w:r>
        <w:rPr>
          <w:spacing w:val="-2"/>
        </w:rPr>
        <w:t>предложения,</w:t>
      </w:r>
      <w:r>
        <w:tab/>
      </w:r>
      <w:r>
        <w:rPr>
          <w:spacing w:val="-2"/>
        </w:rPr>
        <w:t>сложное</w:t>
      </w:r>
      <w:r>
        <w:tab/>
      </w:r>
      <w:r>
        <w:rPr>
          <w:spacing w:val="-2"/>
        </w:rPr>
        <w:t xml:space="preserve">предложение) </w:t>
      </w:r>
      <w:r>
        <w:t>и соотносить понятие с его краткой характеристикой.</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rsidP="00661748">
      <w:pPr>
        <w:pStyle w:val="a4"/>
        <w:numPr>
          <w:ilvl w:val="1"/>
          <w:numId w:val="113"/>
        </w:numPr>
        <w:tabs>
          <w:tab w:val="left" w:pos="1673"/>
        </w:tabs>
        <w:spacing w:before="62" w:line="355" w:lineRule="auto"/>
        <w:ind w:right="141" w:firstLine="708"/>
        <w:rPr>
          <w:sz w:val="24"/>
        </w:rPr>
      </w:pPr>
      <w:r>
        <w:rPr>
          <w:sz w:val="24"/>
        </w:rPr>
        <w:lastRenderedPageBreak/>
        <w:t>Базовые</w:t>
      </w:r>
      <w:r>
        <w:rPr>
          <w:spacing w:val="40"/>
          <w:sz w:val="24"/>
        </w:rPr>
        <w:t xml:space="preserve"> </w:t>
      </w:r>
      <w:r>
        <w:rPr>
          <w:sz w:val="24"/>
        </w:rPr>
        <w:t>исследовательские</w:t>
      </w:r>
      <w:r>
        <w:rPr>
          <w:spacing w:val="40"/>
          <w:sz w:val="24"/>
        </w:rPr>
        <w:t xml:space="preserve"> </w:t>
      </w:r>
      <w:r>
        <w:rPr>
          <w:sz w:val="24"/>
        </w:rPr>
        <w:t>действия</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 способствуют формированию умений:</w:t>
      </w:r>
    </w:p>
    <w:p w:rsidR="004D69CC" w:rsidRDefault="00D37399">
      <w:pPr>
        <w:pStyle w:val="a3"/>
        <w:spacing w:line="355" w:lineRule="auto"/>
      </w:pPr>
      <w:r>
        <w:t>сравнивать</w:t>
      </w:r>
      <w:r>
        <w:rPr>
          <w:spacing w:val="40"/>
        </w:rPr>
        <w:t xml:space="preserve"> </w:t>
      </w:r>
      <w:r>
        <w:t>несколько</w:t>
      </w:r>
      <w:r>
        <w:rPr>
          <w:spacing w:val="40"/>
        </w:rPr>
        <w:t xml:space="preserve"> </w:t>
      </w:r>
      <w:r>
        <w:t>вариантов</w:t>
      </w:r>
      <w:r>
        <w:rPr>
          <w:spacing w:val="40"/>
        </w:rPr>
        <w:t xml:space="preserve"> </w:t>
      </w:r>
      <w:r>
        <w:t>выполнения</w:t>
      </w:r>
      <w:r>
        <w:rPr>
          <w:spacing w:val="40"/>
        </w:rPr>
        <w:t xml:space="preserve"> </w:t>
      </w:r>
      <w:r>
        <w:t>заданий</w:t>
      </w:r>
      <w:r>
        <w:rPr>
          <w:spacing w:val="40"/>
        </w:rPr>
        <w:t xml:space="preserve"> </w:t>
      </w:r>
      <w:r>
        <w:t>по</w:t>
      </w:r>
      <w:r>
        <w:rPr>
          <w:spacing w:val="40"/>
        </w:rPr>
        <w:t xml:space="preserve"> </w:t>
      </w:r>
      <w:r>
        <w:t>русскому</w:t>
      </w:r>
      <w:r>
        <w:rPr>
          <w:spacing w:val="40"/>
        </w:rPr>
        <w:t xml:space="preserve"> </w:t>
      </w:r>
      <w:r>
        <w:t>языку,</w:t>
      </w:r>
      <w:r>
        <w:rPr>
          <w:spacing w:val="40"/>
        </w:rPr>
        <w:t xml:space="preserve"> </w:t>
      </w:r>
      <w:r>
        <w:t>выбирать</w:t>
      </w:r>
      <w:r>
        <w:rPr>
          <w:spacing w:val="40"/>
        </w:rPr>
        <w:t xml:space="preserve"> </w:t>
      </w:r>
      <w:r>
        <w:t>наиболее целесообразный (на основе предложенных критериев);</w:t>
      </w:r>
    </w:p>
    <w:p w:rsidR="004D69CC" w:rsidRDefault="00D37399">
      <w:pPr>
        <w:pStyle w:val="a3"/>
        <w:spacing w:before="1" w:line="355" w:lineRule="auto"/>
      </w:pPr>
      <w:r>
        <w:t>проводить по предложенному алгоритму различные виды анализа (звуко­буквенный, морфемный, морфологический, синтаксический);</w:t>
      </w:r>
    </w:p>
    <w:p w:rsidR="004D69CC" w:rsidRDefault="00D37399">
      <w:pPr>
        <w:pStyle w:val="a3"/>
        <w:spacing w:line="355" w:lineRule="auto"/>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4D69CC" w:rsidRDefault="00D37399">
      <w:pPr>
        <w:pStyle w:val="a3"/>
        <w:tabs>
          <w:tab w:val="left" w:pos="2434"/>
          <w:tab w:val="left" w:pos="3928"/>
          <w:tab w:val="left" w:pos="5583"/>
          <w:tab w:val="left" w:pos="6291"/>
          <w:tab w:val="left" w:pos="7539"/>
          <w:tab w:val="left" w:pos="8741"/>
          <w:tab w:val="left" w:pos="10662"/>
        </w:tabs>
        <w:spacing w:line="355" w:lineRule="auto"/>
        <w:ind w:right="142"/>
      </w:pPr>
      <w:r>
        <w:rPr>
          <w:spacing w:val="-2"/>
        </w:rPr>
        <w:t>выявлять</w:t>
      </w:r>
      <w:r>
        <w:tab/>
      </w:r>
      <w:r>
        <w:rPr>
          <w:spacing w:val="-2"/>
        </w:rPr>
        <w:t>недостаток</w:t>
      </w:r>
      <w:r>
        <w:tab/>
      </w:r>
      <w:r>
        <w:rPr>
          <w:spacing w:val="-2"/>
        </w:rPr>
        <w:t>информации</w:t>
      </w:r>
      <w:r>
        <w:tab/>
      </w:r>
      <w:r>
        <w:rPr>
          <w:spacing w:val="-4"/>
        </w:rPr>
        <w:t>для</w:t>
      </w:r>
      <w:r>
        <w:tab/>
      </w:r>
      <w:r>
        <w:rPr>
          <w:spacing w:val="-2"/>
        </w:rPr>
        <w:t>решения</w:t>
      </w:r>
      <w:r>
        <w:tab/>
      </w:r>
      <w:r>
        <w:rPr>
          <w:spacing w:val="-2"/>
        </w:rPr>
        <w:t>учебной</w:t>
      </w:r>
      <w:r>
        <w:tab/>
      </w:r>
      <w:r>
        <w:rPr>
          <w:spacing w:val="-2"/>
        </w:rPr>
        <w:t>(практической)</w:t>
      </w:r>
      <w:r>
        <w:tab/>
      </w:r>
      <w:r>
        <w:rPr>
          <w:spacing w:val="-2"/>
        </w:rPr>
        <w:t xml:space="preserve">задачи </w:t>
      </w:r>
      <w:r>
        <w:t>на основе предложенного алгоритма;</w:t>
      </w:r>
    </w:p>
    <w:p w:rsidR="004D69CC" w:rsidRDefault="00D37399">
      <w:pPr>
        <w:pStyle w:val="a3"/>
        <w:spacing w:line="276" w:lineRule="exact"/>
        <w:ind w:left="1133" w:firstLine="0"/>
      </w:pPr>
      <w:r>
        <w:t>прогнозировать</w:t>
      </w:r>
      <w:r>
        <w:rPr>
          <w:spacing w:val="-6"/>
        </w:rPr>
        <w:t xml:space="preserve"> </w:t>
      </w:r>
      <w:r>
        <w:t>возможное</w:t>
      </w:r>
      <w:r>
        <w:rPr>
          <w:spacing w:val="-6"/>
        </w:rPr>
        <w:t xml:space="preserve"> </w:t>
      </w:r>
      <w:r>
        <w:t>развитие</w:t>
      </w:r>
      <w:r>
        <w:rPr>
          <w:spacing w:val="-6"/>
        </w:rPr>
        <w:t xml:space="preserve"> </w:t>
      </w:r>
      <w:r>
        <w:t>речевой</w:t>
      </w:r>
      <w:r>
        <w:rPr>
          <w:spacing w:val="-4"/>
        </w:rPr>
        <w:t xml:space="preserve"> </w:t>
      </w:r>
      <w:r>
        <w:rPr>
          <w:spacing w:val="-2"/>
        </w:rPr>
        <w:t>ситуации.</w:t>
      </w:r>
    </w:p>
    <w:p w:rsidR="004D69CC" w:rsidRDefault="00D37399" w:rsidP="00661748">
      <w:pPr>
        <w:pStyle w:val="a4"/>
        <w:numPr>
          <w:ilvl w:val="1"/>
          <w:numId w:val="113"/>
        </w:numPr>
        <w:tabs>
          <w:tab w:val="left" w:pos="1673"/>
        </w:tabs>
        <w:spacing w:before="130" w:line="355" w:lineRule="auto"/>
        <w:ind w:right="146" w:firstLine="708"/>
        <w:rPr>
          <w:sz w:val="24"/>
        </w:rPr>
      </w:pPr>
      <w:r>
        <w:rPr>
          <w:sz w:val="24"/>
        </w:rPr>
        <w:t>Работа</w:t>
      </w:r>
      <w:r>
        <w:rPr>
          <w:spacing w:val="80"/>
          <w:w w:val="150"/>
          <w:sz w:val="24"/>
        </w:rPr>
        <w:t xml:space="preserve"> </w:t>
      </w:r>
      <w:r>
        <w:rPr>
          <w:sz w:val="24"/>
        </w:rPr>
        <w:t>с</w:t>
      </w:r>
      <w:r>
        <w:rPr>
          <w:spacing w:val="80"/>
          <w:w w:val="150"/>
          <w:sz w:val="24"/>
        </w:rPr>
        <w:t xml:space="preserve"> </w:t>
      </w:r>
      <w:r>
        <w:rPr>
          <w:sz w:val="24"/>
        </w:rPr>
        <w:t>информацией</w:t>
      </w:r>
      <w:r>
        <w:rPr>
          <w:spacing w:val="80"/>
          <w:w w:val="150"/>
          <w:sz w:val="24"/>
        </w:rPr>
        <w:t xml:space="preserve"> </w:t>
      </w:r>
      <w:r>
        <w:rPr>
          <w:sz w:val="24"/>
        </w:rPr>
        <w:t>как</w:t>
      </w:r>
      <w:r>
        <w:rPr>
          <w:spacing w:val="80"/>
          <w:w w:val="150"/>
          <w:sz w:val="24"/>
        </w:rPr>
        <w:t xml:space="preserve"> </w:t>
      </w:r>
      <w:r>
        <w:rPr>
          <w:sz w:val="24"/>
        </w:rPr>
        <w:t>часть</w:t>
      </w:r>
      <w:r>
        <w:rPr>
          <w:spacing w:val="80"/>
          <w:w w:val="150"/>
          <w:sz w:val="24"/>
        </w:rPr>
        <w:t xml:space="preserve"> </w:t>
      </w:r>
      <w:r>
        <w:rPr>
          <w:sz w:val="24"/>
        </w:rPr>
        <w:t>познавательных</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действий способствует формированию умений:</w:t>
      </w:r>
    </w:p>
    <w:p w:rsidR="004D69CC" w:rsidRDefault="00D37399">
      <w:pPr>
        <w:pStyle w:val="a3"/>
        <w:spacing w:line="355" w:lineRule="auto"/>
        <w:ind w:right="145"/>
        <w:jc w:val="both"/>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4D69CC" w:rsidRDefault="00D37399">
      <w:pPr>
        <w:pStyle w:val="a3"/>
        <w:tabs>
          <w:tab w:val="left" w:pos="1977"/>
          <w:tab w:val="left" w:pos="3383"/>
          <w:tab w:val="left" w:pos="5636"/>
          <w:tab w:val="left" w:pos="8395"/>
          <w:tab w:val="left" w:pos="10523"/>
        </w:tabs>
        <w:spacing w:line="355" w:lineRule="auto"/>
        <w:ind w:right="138"/>
        <w:jc w:val="both"/>
      </w:pPr>
      <w:r>
        <w:t xml:space="preserve">распознавать достоверную и недостоверную информацию о языковых единицах самостоятельно </w:t>
      </w:r>
      <w:r>
        <w:rPr>
          <w:spacing w:val="-4"/>
        </w:rPr>
        <w:t>или</w:t>
      </w:r>
      <w:r>
        <w:tab/>
      </w:r>
      <w:r>
        <w:rPr>
          <w:spacing w:val="-6"/>
        </w:rPr>
        <w:t>на</w:t>
      </w:r>
      <w:r>
        <w:tab/>
      </w:r>
      <w:r>
        <w:rPr>
          <w:spacing w:val="-2"/>
        </w:rPr>
        <w:t>основании</w:t>
      </w:r>
      <w:r>
        <w:tab/>
      </w:r>
      <w:r>
        <w:rPr>
          <w:spacing w:val="-2"/>
        </w:rPr>
        <w:t>предложенного</w:t>
      </w:r>
      <w:r>
        <w:tab/>
      </w:r>
      <w:r>
        <w:rPr>
          <w:spacing w:val="-2"/>
        </w:rPr>
        <w:t>учителем</w:t>
      </w:r>
      <w:r>
        <w:tab/>
      </w:r>
      <w:r>
        <w:rPr>
          <w:spacing w:val="-2"/>
        </w:rPr>
        <w:t xml:space="preserve">способа </w:t>
      </w:r>
      <w:r>
        <w:t>её проверки;</w:t>
      </w:r>
    </w:p>
    <w:p w:rsidR="004D69CC" w:rsidRDefault="00D37399">
      <w:pPr>
        <w:pStyle w:val="a3"/>
        <w:spacing w:line="355" w:lineRule="auto"/>
        <w:ind w:right="136"/>
        <w:jc w:val="both"/>
      </w:pPr>
      <w:r>
        <w:t>соблюдать</w:t>
      </w:r>
      <w:r>
        <w:rPr>
          <w:spacing w:val="80"/>
        </w:rPr>
        <w:t xml:space="preserve">   </w:t>
      </w:r>
      <w:r>
        <w:t>элементарные</w:t>
      </w:r>
      <w:r>
        <w:rPr>
          <w:spacing w:val="80"/>
        </w:rPr>
        <w:t xml:space="preserve">   </w:t>
      </w:r>
      <w:r>
        <w:t>правила</w:t>
      </w:r>
      <w:r>
        <w:rPr>
          <w:spacing w:val="80"/>
        </w:rPr>
        <w:t xml:space="preserve">   </w:t>
      </w:r>
      <w:r>
        <w:t>информационной</w:t>
      </w:r>
      <w:r>
        <w:rPr>
          <w:spacing w:val="80"/>
        </w:rPr>
        <w:t xml:space="preserve">   </w:t>
      </w:r>
      <w:r>
        <w:t>безопасности</w:t>
      </w:r>
      <w:r>
        <w:rPr>
          <w:spacing w:val="80"/>
        </w:rPr>
        <w:t xml:space="preserve">   </w:t>
      </w:r>
      <w:r>
        <w:t>при</w:t>
      </w:r>
      <w:r>
        <w:rPr>
          <w:spacing w:val="80"/>
        </w:rPr>
        <w:t xml:space="preserve">   </w:t>
      </w:r>
      <w:r>
        <w:t>поиске для выполнения заданий по русскому языку информации в информационно-телекоммуникационной сети</w:t>
      </w:r>
    </w:p>
    <w:p w:rsidR="004D69CC" w:rsidRDefault="00D37399">
      <w:pPr>
        <w:pStyle w:val="a3"/>
        <w:spacing w:line="275" w:lineRule="exact"/>
        <w:ind w:firstLine="0"/>
      </w:pPr>
      <w:r>
        <w:rPr>
          <w:spacing w:val="-2"/>
        </w:rPr>
        <w:t>«Интернет»;</w:t>
      </w:r>
    </w:p>
    <w:p w:rsidR="004D69CC" w:rsidRDefault="00D37399">
      <w:pPr>
        <w:pStyle w:val="a3"/>
        <w:spacing w:before="132"/>
        <w:ind w:left="1133" w:firstLine="0"/>
        <w:jc w:val="both"/>
      </w:pPr>
      <w:r>
        <w:t>самостоятельно</w:t>
      </w:r>
      <w:r>
        <w:rPr>
          <w:spacing w:val="-6"/>
        </w:rPr>
        <w:t xml:space="preserve"> </w:t>
      </w:r>
      <w:r>
        <w:t>создавать</w:t>
      </w:r>
      <w:r>
        <w:rPr>
          <w:spacing w:val="-2"/>
        </w:rPr>
        <w:t xml:space="preserve"> </w:t>
      </w:r>
      <w:r>
        <w:t>схемы,</w:t>
      </w:r>
      <w:r>
        <w:rPr>
          <w:spacing w:val="-4"/>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rsidR="004D69CC" w:rsidRDefault="00D37399" w:rsidP="00661748">
      <w:pPr>
        <w:pStyle w:val="a4"/>
        <w:numPr>
          <w:ilvl w:val="1"/>
          <w:numId w:val="113"/>
        </w:numPr>
        <w:tabs>
          <w:tab w:val="left" w:pos="1673"/>
        </w:tabs>
        <w:spacing w:before="132" w:line="355" w:lineRule="auto"/>
        <w:ind w:right="150" w:firstLine="708"/>
        <w:jc w:val="both"/>
        <w:rPr>
          <w:sz w:val="24"/>
        </w:rPr>
      </w:pPr>
      <w:r>
        <w:rPr>
          <w:sz w:val="24"/>
        </w:rPr>
        <w:t>Общение как часть коммуникативных универсальных учебных действий способствует формированию умений:</w:t>
      </w:r>
    </w:p>
    <w:p w:rsidR="004D69CC" w:rsidRDefault="00D37399">
      <w:pPr>
        <w:pStyle w:val="a3"/>
        <w:spacing w:line="355" w:lineRule="auto"/>
        <w:ind w:right="139"/>
        <w:jc w:val="both"/>
      </w:pPr>
      <w:r>
        <w:t>воспринимать и формулировать суждения, выбирать адекватные языковые средства для выражения</w:t>
      </w:r>
      <w:r>
        <w:rPr>
          <w:spacing w:val="80"/>
        </w:rPr>
        <w:t xml:space="preserve">    </w:t>
      </w:r>
      <w:r>
        <w:t>эмоций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целями</w:t>
      </w:r>
      <w:r>
        <w:rPr>
          <w:spacing w:val="80"/>
        </w:rPr>
        <w:t xml:space="preserve">    </w:t>
      </w:r>
      <w:r>
        <w:t>и</w:t>
      </w:r>
      <w:r>
        <w:rPr>
          <w:spacing w:val="80"/>
        </w:rPr>
        <w:t xml:space="preserve">    </w:t>
      </w:r>
      <w:r>
        <w:t>условиями</w:t>
      </w:r>
      <w:r>
        <w:rPr>
          <w:spacing w:val="80"/>
        </w:rPr>
        <w:t xml:space="preserve">    </w:t>
      </w:r>
      <w:r>
        <w:t>общения в знакомой среде;</w:t>
      </w:r>
    </w:p>
    <w:p w:rsidR="004D69CC" w:rsidRDefault="00D37399">
      <w:pPr>
        <w:pStyle w:val="a3"/>
        <w:spacing w:line="355" w:lineRule="auto"/>
        <w:ind w:right="143"/>
        <w:jc w:val="both"/>
      </w:pPr>
      <w:r>
        <w:t>строить</w:t>
      </w:r>
      <w:r>
        <w:rPr>
          <w:spacing w:val="77"/>
          <w:w w:val="150"/>
        </w:rPr>
        <w:t xml:space="preserve">   </w:t>
      </w:r>
      <w:r>
        <w:t>устное</w:t>
      </w:r>
      <w:r>
        <w:rPr>
          <w:spacing w:val="77"/>
          <w:w w:val="150"/>
        </w:rPr>
        <w:t xml:space="preserve">   </w:t>
      </w:r>
      <w:r>
        <w:t>высказывание</w:t>
      </w:r>
      <w:r>
        <w:rPr>
          <w:spacing w:val="76"/>
          <w:w w:val="150"/>
        </w:rPr>
        <w:t xml:space="preserve">   </w:t>
      </w:r>
      <w:r>
        <w:t>при</w:t>
      </w:r>
      <w:r>
        <w:rPr>
          <w:spacing w:val="77"/>
          <w:w w:val="150"/>
        </w:rPr>
        <w:t xml:space="preserve">   </w:t>
      </w:r>
      <w:r>
        <w:t>обосновании</w:t>
      </w:r>
      <w:r>
        <w:rPr>
          <w:spacing w:val="76"/>
          <w:w w:val="150"/>
        </w:rPr>
        <w:t xml:space="preserve">   </w:t>
      </w:r>
      <w:r>
        <w:t>правильности</w:t>
      </w:r>
      <w:r>
        <w:rPr>
          <w:spacing w:val="76"/>
          <w:w w:val="150"/>
        </w:rPr>
        <w:t xml:space="preserve">   </w:t>
      </w:r>
      <w:r>
        <w:t>написания, при обобщении результатов наблюдения за орфографическим материалом;</w:t>
      </w:r>
    </w:p>
    <w:p w:rsidR="004D69CC" w:rsidRDefault="00D37399">
      <w:pPr>
        <w:pStyle w:val="a3"/>
        <w:spacing w:line="355" w:lineRule="auto"/>
        <w:ind w:right="143"/>
        <w:jc w:val="both"/>
      </w:pPr>
      <w:r>
        <w:t>создавать устные и письменные тексты (описание, рассуждение, повествование), определяя необходимый в данной речевой ситуации тип текста;</w:t>
      </w:r>
    </w:p>
    <w:p w:rsidR="004D69CC" w:rsidRDefault="00D37399">
      <w:pPr>
        <w:pStyle w:val="a3"/>
        <w:spacing w:line="275" w:lineRule="exact"/>
        <w:ind w:left="1133" w:firstLine="0"/>
        <w:jc w:val="both"/>
      </w:pPr>
      <w:r>
        <w:t>готовить</w:t>
      </w:r>
      <w:r>
        <w:rPr>
          <w:spacing w:val="-6"/>
        </w:rPr>
        <w:t xml:space="preserve"> </w:t>
      </w:r>
      <w:r>
        <w:t>небольшие</w:t>
      </w:r>
      <w:r>
        <w:rPr>
          <w:spacing w:val="-5"/>
        </w:rPr>
        <w:t xml:space="preserve"> </w:t>
      </w:r>
      <w:r>
        <w:t>публичные</w:t>
      </w:r>
      <w:r>
        <w:rPr>
          <w:spacing w:val="-6"/>
        </w:rPr>
        <w:t xml:space="preserve"> </w:t>
      </w:r>
      <w:r>
        <w:rPr>
          <w:spacing w:val="-2"/>
        </w:rPr>
        <w:t>выступления;</w:t>
      </w:r>
    </w:p>
    <w:p w:rsidR="004D69CC" w:rsidRDefault="00D37399">
      <w:pPr>
        <w:pStyle w:val="a3"/>
        <w:spacing w:before="131"/>
        <w:ind w:left="1133" w:firstLine="0"/>
        <w:jc w:val="both"/>
      </w:pPr>
      <w:r>
        <w:t>подбирать</w:t>
      </w:r>
      <w:r>
        <w:rPr>
          <w:spacing w:val="-7"/>
        </w:rPr>
        <w:t xml:space="preserve"> </w:t>
      </w:r>
      <w:r>
        <w:t>иллюстративный</w:t>
      </w:r>
      <w:r>
        <w:rPr>
          <w:spacing w:val="-4"/>
        </w:rPr>
        <w:t xml:space="preserve"> </w:t>
      </w:r>
      <w:r>
        <w:t>материал</w:t>
      </w:r>
      <w:r>
        <w:rPr>
          <w:spacing w:val="-4"/>
        </w:rPr>
        <w:t xml:space="preserve"> </w:t>
      </w:r>
      <w:r>
        <w:t>(рисунки,</w:t>
      </w:r>
      <w:r>
        <w:rPr>
          <w:spacing w:val="-4"/>
        </w:rPr>
        <w:t xml:space="preserve"> </w:t>
      </w:r>
      <w:r>
        <w:t>фото,</w:t>
      </w:r>
      <w:r>
        <w:rPr>
          <w:spacing w:val="-4"/>
        </w:rPr>
        <w:t xml:space="preserve"> </w:t>
      </w:r>
      <w:r>
        <w:t>плакаты)</w:t>
      </w:r>
      <w:r>
        <w:rPr>
          <w:spacing w:val="-4"/>
        </w:rPr>
        <w:t xml:space="preserve"> </w:t>
      </w:r>
      <w:r>
        <w:t>к</w:t>
      </w:r>
      <w:r>
        <w:rPr>
          <w:spacing w:val="-4"/>
        </w:rPr>
        <w:t xml:space="preserve"> </w:t>
      </w:r>
      <w:r>
        <w:t>тексту</w:t>
      </w:r>
      <w:r>
        <w:rPr>
          <w:spacing w:val="-6"/>
        </w:rPr>
        <w:t xml:space="preserve"> </w:t>
      </w:r>
      <w:r>
        <w:rPr>
          <w:spacing w:val="-2"/>
        </w:rPr>
        <w:t>выступления.</w:t>
      </w:r>
    </w:p>
    <w:p w:rsidR="004D69CC" w:rsidRDefault="00D37399" w:rsidP="00661748">
      <w:pPr>
        <w:pStyle w:val="a4"/>
        <w:numPr>
          <w:ilvl w:val="1"/>
          <w:numId w:val="113"/>
        </w:numPr>
        <w:tabs>
          <w:tab w:val="left" w:pos="1673"/>
        </w:tabs>
        <w:spacing w:before="132"/>
        <w:ind w:left="1673"/>
        <w:jc w:val="both"/>
        <w:rPr>
          <w:sz w:val="24"/>
        </w:rPr>
      </w:pPr>
      <w:r>
        <w:rPr>
          <w:sz w:val="24"/>
        </w:rPr>
        <w:t>Самоорганизация</w:t>
      </w:r>
      <w:r>
        <w:rPr>
          <w:spacing w:val="43"/>
          <w:sz w:val="24"/>
        </w:rPr>
        <w:t xml:space="preserve"> </w:t>
      </w:r>
      <w:r>
        <w:rPr>
          <w:sz w:val="24"/>
        </w:rPr>
        <w:t>как</w:t>
      </w:r>
      <w:r>
        <w:rPr>
          <w:spacing w:val="48"/>
          <w:sz w:val="24"/>
        </w:rPr>
        <w:t xml:space="preserve"> </w:t>
      </w:r>
      <w:r>
        <w:rPr>
          <w:sz w:val="24"/>
        </w:rPr>
        <w:t>часть</w:t>
      </w:r>
      <w:r>
        <w:rPr>
          <w:spacing w:val="48"/>
          <w:sz w:val="24"/>
        </w:rPr>
        <w:t xml:space="preserve"> </w:t>
      </w:r>
      <w:r>
        <w:rPr>
          <w:sz w:val="24"/>
        </w:rPr>
        <w:t>регулятивных</w:t>
      </w:r>
      <w:r>
        <w:rPr>
          <w:spacing w:val="51"/>
          <w:sz w:val="24"/>
        </w:rPr>
        <w:t xml:space="preserve"> </w:t>
      </w:r>
      <w:r>
        <w:rPr>
          <w:sz w:val="24"/>
        </w:rPr>
        <w:t>универсальных</w:t>
      </w:r>
      <w:r>
        <w:rPr>
          <w:spacing w:val="51"/>
          <w:sz w:val="24"/>
        </w:rPr>
        <w:t xml:space="preserve"> </w:t>
      </w:r>
      <w:r>
        <w:rPr>
          <w:sz w:val="24"/>
        </w:rPr>
        <w:t>учебных</w:t>
      </w:r>
      <w:r>
        <w:rPr>
          <w:spacing w:val="48"/>
          <w:sz w:val="24"/>
        </w:rPr>
        <w:t xml:space="preserve"> </w:t>
      </w:r>
      <w:r>
        <w:rPr>
          <w:sz w:val="24"/>
        </w:rPr>
        <w:t>действий</w:t>
      </w:r>
      <w:r>
        <w:rPr>
          <w:spacing w:val="49"/>
          <w:sz w:val="24"/>
        </w:rPr>
        <w:t xml:space="preserve"> </w:t>
      </w:r>
      <w:r>
        <w:rPr>
          <w:spacing w:val="-2"/>
          <w:sz w:val="24"/>
        </w:rPr>
        <w:t>способствует</w:t>
      </w:r>
    </w:p>
    <w:p w:rsidR="004D69CC" w:rsidRDefault="004D69CC">
      <w:pPr>
        <w:pStyle w:val="a4"/>
        <w:jc w:val="both"/>
        <w:rPr>
          <w:sz w:val="24"/>
        </w:rPr>
        <w:sectPr w:rsidR="004D69CC">
          <w:pgSz w:w="11910" w:h="16840"/>
          <w:pgMar w:top="1380" w:right="283" w:bottom="1140" w:left="141" w:header="0" w:footer="917" w:gutter="0"/>
          <w:cols w:space="720"/>
        </w:sectPr>
      </w:pPr>
    </w:p>
    <w:p w:rsidR="004D69CC" w:rsidRDefault="00D37399">
      <w:pPr>
        <w:pStyle w:val="a3"/>
        <w:spacing w:before="62"/>
        <w:ind w:firstLine="0"/>
      </w:pPr>
      <w:r>
        <w:lastRenderedPageBreak/>
        <w:t>формированию</w:t>
      </w:r>
      <w:r>
        <w:rPr>
          <w:spacing w:val="-4"/>
        </w:rPr>
        <w:t xml:space="preserve"> </w:t>
      </w:r>
      <w:r>
        <w:rPr>
          <w:spacing w:val="-2"/>
        </w:rPr>
        <w:t>умений:</w:t>
      </w:r>
    </w:p>
    <w:p w:rsidR="004D69CC" w:rsidRDefault="00D37399">
      <w:pPr>
        <w:pStyle w:val="a3"/>
        <w:tabs>
          <w:tab w:val="left" w:pos="3357"/>
          <w:tab w:val="left" w:pos="5255"/>
          <w:tab w:val="left" w:pos="6783"/>
          <w:tab w:val="left" w:pos="7641"/>
          <w:tab w:val="left" w:pos="9205"/>
          <w:tab w:val="left" w:pos="10656"/>
        </w:tabs>
        <w:spacing w:before="132" w:line="355" w:lineRule="auto"/>
        <w:ind w:right="145"/>
      </w:pPr>
      <w:r>
        <w:rPr>
          <w:spacing w:val="-2"/>
        </w:rPr>
        <w:t>самостоятельно</w:t>
      </w:r>
      <w:r>
        <w:tab/>
      </w:r>
      <w:r>
        <w:rPr>
          <w:spacing w:val="-2"/>
        </w:rPr>
        <w:t>планировать</w:t>
      </w:r>
      <w:r>
        <w:tab/>
      </w:r>
      <w:r>
        <w:rPr>
          <w:spacing w:val="-2"/>
        </w:rPr>
        <w:t>действия</w:t>
      </w:r>
      <w:r>
        <w:tab/>
      </w:r>
      <w:r>
        <w:rPr>
          <w:spacing w:val="-6"/>
        </w:rPr>
        <w:t>по</w:t>
      </w:r>
      <w:r>
        <w:tab/>
      </w:r>
      <w:r>
        <w:rPr>
          <w:spacing w:val="-2"/>
        </w:rPr>
        <w:t>решению</w:t>
      </w:r>
      <w:r>
        <w:tab/>
      </w:r>
      <w:r>
        <w:rPr>
          <w:spacing w:val="-2"/>
        </w:rPr>
        <w:t>учебной</w:t>
      </w:r>
      <w:r>
        <w:tab/>
      </w:r>
      <w:r>
        <w:rPr>
          <w:spacing w:val="-2"/>
        </w:rPr>
        <w:t xml:space="preserve">задачи </w:t>
      </w:r>
      <w:r>
        <w:t>для получения результата;</w:t>
      </w:r>
    </w:p>
    <w:p w:rsidR="004D69CC" w:rsidRDefault="00D37399">
      <w:pPr>
        <w:pStyle w:val="a3"/>
        <w:spacing w:line="357" w:lineRule="auto"/>
        <w:ind w:left="1133" w:right="3586" w:firstLine="0"/>
      </w:pPr>
      <w:r>
        <w:t>выстраивать</w:t>
      </w:r>
      <w:r>
        <w:rPr>
          <w:spacing w:val="-12"/>
        </w:rPr>
        <w:t xml:space="preserve"> </w:t>
      </w:r>
      <w:r>
        <w:t>последовательность</w:t>
      </w:r>
      <w:r>
        <w:rPr>
          <w:spacing w:val="-12"/>
        </w:rPr>
        <w:t xml:space="preserve"> </w:t>
      </w:r>
      <w:r>
        <w:t>выбранных</w:t>
      </w:r>
      <w:r>
        <w:rPr>
          <w:spacing w:val="-11"/>
        </w:rPr>
        <w:t xml:space="preserve"> </w:t>
      </w:r>
      <w:r>
        <w:t>действий; предвидеть трудности и возможные ошибки.</w:t>
      </w:r>
    </w:p>
    <w:p w:rsidR="004D69CC" w:rsidRDefault="00D37399" w:rsidP="00661748">
      <w:pPr>
        <w:pStyle w:val="a4"/>
        <w:numPr>
          <w:ilvl w:val="1"/>
          <w:numId w:val="113"/>
        </w:numPr>
        <w:tabs>
          <w:tab w:val="left" w:pos="1673"/>
        </w:tabs>
        <w:spacing w:line="355" w:lineRule="auto"/>
        <w:ind w:right="150" w:firstLine="708"/>
        <w:rPr>
          <w:sz w:val="24"/>
        </w:rPr>
      </w:pPr>
      <w:r>
        <w:rPr>
          <w:sz w:val="24"/>
        </w:rPr>
        <w:t>Самоконтроль</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регулятивных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w:t>
      </w:r>
      <w:r>
        <w:rPr>
          <w:spacing w:val="80"/>
          <w:sz w:val="24"/>
        </w:rPr>
        <w:t xml:space="preserve"> </w:t>
      </w:r>
      <w:r>
        <w:rPr>
          <w:sz w:val="24"/>
        </w:rPr>
        <w:t>способствует формированию умений:</w:t>
      </w:r>
    </w:p>
    <w:p w:rsidR="004D69CC" w:rsidRDefault="00D37399">
      <w:pPr>
        <w:pStyle w:val="a3"/>
        <w:spacing w:line="355" w:lineRule="auto"/>
      </w:pPr>
      <w:r>
        <w:t>контролировать процесс и результат выполнения задания, корректировать учебные действия для преодоления ошибок;</w:t>
      </w:r>
    </w:p>
    <w:p w:rsidR="004D69CC" w:rsidRDefault="00D37399">
      <w:pPr>
        <w:pStyle w:val="a3"/>
        <w:spacing w:line="275" w:lineRule="exact"/>
        <w:ind w:left="1133" w:firstLine="0"/>
      </w:pPr>
      <w:r>
        <w:t>находить</w:t>
      </w:r>
      <w:r>
        <w:rPr>
          <w:spacing w:val="-5"/>
        </w:rPr>
        <w:t xml:space="preserve"> </w:t>
      </w:r>
      <w:r>
        <w:t>ошибки</w:t>
      </w:r>
      <w:r>
        <w:rPr>
          <w:spacing w:val="-4"/>
        </w:rPr>
        <w:t xml:space="preserve"> </w:t>
      </w:r>
      <w:r>
        <w:t>в</w:t>
      </w:r>
      <w:r>
        <w:rPr>
          <w:spacing w:val="-4"/>
        </w:rPr>
        <w:t xml:space="preserve"> </w:t>
      </w:r>
      <w:r>
        <w:t>своей</w:t>
      </w:r>
      <w:r>
        <w:rPr>
          <w:spacing w:val="-4"/>
        </w:rPr>
        <w:t xml:space="preserve"> </w:t>
      </w:r>
      <w:r>
        <w:t>и</w:t>
      </w:r>
      <w:r>
        <w:rPr>
          <w:spacing w:val="-3"/>
        </w:rPr>
        <w:t xml:space="preserve"> </w:t>
      </w:r>
      <w:r>
        <w:t>чужих</w:t>
      </w:r>
      <w:r>
        <w:rPr>
          <w:spacing w:val="-2"/>
        </w:rPr>
        <w:t xml:space="preserve"> </w:t>
      </w:r>
      <w:r>
        <w:t>работах,</w:t>
      </w:r>
      <w:r>
        <w:rPr>
          <w:spacing w:val="-1"/>
        </w:rPr>
        <w:t xml:space="preserve"> </w:t>
      </w:r>
      <w:r>
        <w:t>устанавливать</w:t>
      </w:r>
      <w:r>
        <w:rPr>
          <w:spacing w:val="-3"/>
        </w:rPr>
        <w:t xml:space="preserve"> </w:t>
      </w:r>
      <w:r>
        <w:t>их</w:t>
      </w:r>
      <w:r>
        <w:rPr>
          <w:spacing w:val="-1"/>
        </w:rPr>
        <w:t xml:space="preserve"> </w:t>
      </w:r>
      <w:r>
        <w:rPr>
          <w:spacing w:val="-2"/>
        </w:rPr>
        <w:t>причины;</w:t>
      </w:r>
    </w:p>
    <w:p w:rsidR="004D69CC" w:rsidRDefault="00D37399">
      <w:pPr>
        <w:pStyle w:val="a3"/>
        <w:spacing w:before="127" w:line="355" w:lineRule="auto"/>
        <w:ind w:left="1133" w:right="689" w:firstLine="0"/>
      </w:pPr>
      <w:r>
        <w:t>оценивать</w:t>
      </w:r>
      <w:r>
        <w:rPr>
          <w:spacing w:val="-4"/>
        </w:rPr>
        <w:t xml:space="preserve"> </w:t>
      </w:r>
      <w:r>
        <w:t>по</w:t>
      </w:r>
      <w:r>
        <w:rPr>
          <w:spacing w:val="-3"/>
        </w:rPr>
        <w:t xml:space="preserve"> </w:t>
      </w:r>
      <w:r>
        <w:t>предложенным</w:t>
      </w:r>
      <w:r>
        <w:rPr>
          <w:spacing w:val="-5"/>
        </w:rPr>
        <w:t xml:space="preserve"> </w:t>
      </w:r>
      <w:r>
        <w:t>критериям</w:t>
      </w:r>
      <w:r>
        <w:rPr>
          <w:spacing w:val="-4"/>
        </w:rPr>
        <w:t xml:space="preserve"> </w:t>
      </w:r>
      <w:r>
        <w:t>общий</w:t>
      </w:r>
      <w:r>
        <w:rPr>
          <w:spacing w:val="-3"/>
        </w:rPr>
        <w:t xml:space="preserve"> </w:t>
      </w:r>
      <w:r>
        <w:t>результат</w:t>
      </w:r>
      <w:r>
        <w:rPr>
          <w:spacing w:val="-3"/>
        </w:rPr>
        <w:t xml:space="preserve"> </w:t>
      </w:r>
      <w:r>
        <w:t>деятельности</w:t>
      </w:r>
      <w:r>
        <w:rPr>
          <w:spacing w:val="-2"/>
        </w:rPr>
        <w:t xml:space="preserve"> </w:t>
      </w:r>
      <w:r>
        <w:t>и</w:t>
      </w:r>
      <w:r>
        <w:rPr>
          <w:spacing w:val="-3"/>
        </w:rPr>
        <w:t xml:space="preserve"> </w:t>
      </w:r>
      <w:r>
        <w:t>свой</w:t>
      </w:r>
      <w:r>
        <w:rPr>
          <w:spacing w:val="-3"/>
        </w:rPr>
        <w:t xml:space="preserve"> </w:t>
      </w:r>
      <w:r>
        <w:t>вклад</w:t>
      </w:r>
      <w:r>
        <w:rPr>
          <w:spacing w:val="-3"/>
        </w:rPr>
        <w:t xml:space="preserve"> </w:t>
      </w:r>
      <w:r>
        <w:t>в</w:t>
      </w:r>
      <w:r>
        <w:rPr>
          <w:spacing w:val="-4"/>
        </w:rPr>
        <w:t xml:space="preserve"> </w:t>
      </w:r>
      <w:r>
        <w:t>неё; адекватно принимать оценку своей работы.</w:t>
      </w:r>
    </w:p>
    <w:p w:rsidR="004D69CC" w:rsidRDefault="00D37399" w:rsidP="00661748">
      <w:pPr>
        <w:pStyle w:val="a4"/>
        <w:numPr>
          <w:ilvl w:val="1"/>
          <w:numId w:val="113"/>
        </w:numPr>
        <w:tabs>
          <w:tab w:val="left" w:pos="1673"/>
        </w:tabs>
        <w:spacing w:line="275" w:lineRule="exact"/>
        <w:ind w:left="1673"/>
        <w:rPr>
          <w:sz w:val="24"/>
        </w:rPr>
      </w:pPr>
      <w:r>
        <w:rPr>
          <w:sz w:val="24"/>
        </w:rPr>
        <w:t>Совместная</w:t>
      </w:r>
      <w:r>
        <w:rPr>
          <w:spacing w:val="-5"/>
          <w:sz w:val="24"/>
        </w:rPr>
        <w:t xml:space="preserve"> </w:t>
      </w:r>
      <w:r>
        <w:rPr>
          <w:sz w:val="24"/>
        </w:rPr>
        <w:t>деятельность</w:t>
      </w:r>
      <w:r>
        <w:rPr>
          <w:spacing w:val="-2"/>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4D69CC" w:rsidRDefault="00D37399">
      <w:pPr>
        <w:pStyle w:val="a3"/>
        <w:spacing w:before="132" w:line="355" w:lineRule="auto"/>
        <w:ind w:right="142"/>
        <w:jc w:val="both"/>
      </w:pPr>
      <w:r>
        <w:t>принимать</w:t>
      </w:r>
      <w:r>
        <w:rPr>
          <w:spacing w:val="75"/>
          <w:w w:val="150"/>
        </w:rPr>
        <w:t xml:space="preserve">   </w:t>
      </w:r>
      <w:r>
        <w:t>цель</w:t>
      </w:r>
      <w:r>
        <w:rPr>
          <w:spacing w:val="75"/>
          <w:w w:val="150"/>
        </w:rPr>
        <w:t xml:space="preserve">   </w:t>
      </w:r>
      <w:r>
        <w:t>совместной</w:t>
      </w:r>
      <w:r>
        <w:rPr>
          <w:spacing w:val="75"/>
          <w:w w:val="150"/>
        </w:rPr>
        <w:t xml:space="preserve">   </w:t>
      </w:r>
      <w:r>
        <w:t>деятельности,</w:t>
      </w:r>
      <w:r>
        <w:rPr>
          <w:spacing w:val="74"/>
          <w:w w:val="150"/>
        </w:rPr>
        <w:t xml:space="preserve">   </w:t>
      </w:r>
      <w:r>
        <w:t>коллективно</w:t>
      </w:r>
      <w:r>
        <w:rPr>
          <w:spacing w:val="75"/>
          <w:w w:val="150"/>
        </w:rPr>
        <w:t xml:space="preserve">   </w:t>
      </w:r>
      <w:r>
        <w:t>строить</w:t>
      </w:r>
      <w:r>
        <w:rPr>
          <w:spacing w:val="74"/>
          <w:w w:val="150"/>
        </w:rPr>
        <w:t xml:space="preserve">   </w:t>
      </w:r>
      <w:r>
        <w:t>действия по</w:t>
      </w:r>
      <w:r>
        <w:rPr>
          <w:spacing w:val="80"/>
          <w:w w:val="150"/>
        </w:rPr>
        <w:t xml:space="preserve">   </w:t>
      </w:r>
      <w:r>
        <w:t>её</w:t>
      </w:r>
      <w:r>
        <w:rPr>
          <w:spacing w:val="80"/>
          <w:w w:val="150"/>
        </w:rPr>
        <w:t xml:space="preserve">   </w:t>
      </w:r>
      <w:r>
        <w:t>достижению:</w:t>
      </w:r>
      <w:r>
        <w:rPr>
          <w:spacing w:val="80"/>
          <w:w w:val="150"/>
        </w:rPr>
        <w:t xml:space="preserve">   </w:t>
      </w:r>
      <w:r>
        <w:t>распределять</w:t>
      </w:r>
      <w:r>
        <w:rPr>
          <w:spacing w:val="80"/>
          <w:w w:val="150"/>
        </w:rPr>
        <w:t xml:space="preserve">   </w:t>
      </w:r>
      <w:r>
        <w:t>роли,</w:t>
      </w:r>
      <w:r>
        <w:rPr>
          <w:spacing w:val="80"/>
          <w:w w:val="150"/>
        </w:rPr>
        <w:t xml:space="preserve">   </w:t>
      </w:r>
      <w:r>
        <w:t>договариваться,</w:t>
      </w:r>
      <w:r>
        <w:rPr>
          <w:spacing w:val="80"/>
          <w:w w:val="150"/>
        </w:rPr>
        <w:t xml:space="preserve">   </w:t>
      </w:r>
      <w:r>
        <w:t>обсуждать</w:t>
      </w:r>
      <w:r>
        <w:rPr>
          <w:spacing w:val="80"/>
          <w:w w:val="150"/>
        </w:rPr>
        <w:t xml:space="preserve">   </w:t>
      </w:r>
      <w:r>
        <w:t>процесс и результат совместной работы;</w:t>
      </w:r>
    </w:p>
    <w:p w:rsidR="004D69CC" w:rsidRDefault="00D37399">
      <w:pPr>
        <w:pStyle w:val="a3"/>
        <w:spacing w:before="1" w:line="355" w:lineRule="auto"/>
        <w:ind w:left="1133" w:right="1903" w:firstLine="0"/>
      </w:pPr>
      <w:r>
        <w:t>проявлять</w:t>
      </w:r>
      <w:r>
        <w:rPr>
          <w:spacing w:val="-7"/>
        </w:rPr>
        <w:t xml:space="preserve"> </w:t>
      </w:r>
      <w:r>
        <w:t>готовность</w:t>
      </w:r>
      <w:r>
        <w:rPr>
          <w:spacing w:val="-7"/>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4D69CC" w:rsidRDefault="00D37399">
      <w:pPr>
        <w:pStyle w:val="a3"/>
        <w:spacing w:line="275" w:lineRule="exact"/>
        <w:ind w:left="1133" w:firstLine="0"/>
      </w:pPr>
      <w:r>
        <w:t>оценивать</w:t>
      </w:r>
      <w:r>
        <w:rPr>
          <w:spacing w:val="-2"/>
        </w:rPr>
        <w:t xml:space="preserve"> </w:t>
      </w:r>
      <w:r>
        <w:t>свой</w:t>
      </w:r>
      <w:r>
        <w:rPr>
          <w:spacing w:val="-2"/>
        </w:rPr>
        <w:t xml:space="preserve"> </w:t>
      </w:r>
      <w:r>
        <w:t>вклад</w:t>
      </w:r>
      <w:r>
        <w:rPr>
          <w:spacing w:val="-2"/>
        </w:rPr>
        <w:t xml:space="preserve"> </w:t>
      </w:r>
      <w:r>
        <w:t>в</w:t>
      </w:r>
      <w:r>
        <w:rPr>
          <w:spacing w:val="-5"/>
        </w:rPr>
        <w:t xml:space="preserve"> </w:t>
      </w:r>
      <w:r>
        <w:t>общий</w:t>
      </w:r>
      <w:r>
        <w:rPr>
          <w:spacing w:val="-2"/>
        </w:rPr>
        <w:t xml:space="preserve"> результат;</w:t>
      </w:r>
    </w:p>
    <w:p w:rsidR="004D69CC" w:rsidRDefault="00D37399">
      <w:pPr>
        <w:pStyle w:val="a3"/>
        <w:spacing w:before="133"/>
        <w:ind w:left="1133" w:firstLine="0"/>
      </w:pPr>
      <w:r>
        <w:t>выполнять</w:t>
      </w:r>
      <w:r>
        <w:rPr>
          <w:spacing w:val="-4"/>
        </w:rPr>
        <w:t xml:space="preserve"> </w:t>
      </w:r>
      <w:r>
        <w:t>совместные</w:t>
      </w:r>
      <w:r>
        <w:rPr>
          <w:spacing w:val="-5"/>
        </w:rPr>
        <w:t xml:space="preserve"> </w:t>
      </w:r>
      <w:r>
        <w:t>проектные</w:t>
      </w:r>
      <w:r>
        <w:rPr>
          <w:spacing w:val="-5"/>
        </w:rPr>
        <w:t xml:space="preserve"> </w:t>
      </w:r>
      <w:r>
        <w:t>задания</w:t>
      </w:r>
      <w:r>
        <w:rPr>
          <w:spacing w:val="-3"/>
        </w:rPr>
        <w:t xml:space="preserve"> </w:t>
      </w:r>
      <w:r>
        <w:t>с</w:t>
      </w:r>
      <w:r>
        <w:rPr>
          <w:spacing w:val="-4"/>
        </w:rPr>
        <w:t xml:space="preserve"> </w:t>
      </w:r>
      <w:r>
        <w:t>опорой</w:t>
      </w:r>
      <w:r>
        <w:rPr>
          <w:spacing w:val="-2"/>
        </w:rPr>
        <w:t xml:space="preserve"> </w:t>
      </w:r>
      <w:r>
        <w:t>на</w:t>
      </w:r>
      <w:r>
        <w:rPr>
          <w:spacing w:val="-4"/>
        </w:rPr>
        <w:t xml:space="preserve"> </w:t>
      </w:r>
      <w:r>
        <w:t>предложенные</w:t>
      </w:r>
      <w:r>
        <w:rPr>
          <w:spacing w:val="-7"/>
        </w:rPr>
        <w:t xml:space="preserve"> </w:t>
      </w:r>
      <w:r>
        <w:t>образцы,</w:t>
      </w:r>
      <w:r>
        <w:rPr>
          <w:spacing w:val="-3"/>
        </w:rPr>
        <w:t xml:space="preserve"> </w:t>
      </w:r>
      <w:r>
        <w:t>планы,</w:t>
      </w:r>
      <w:r>
        <w:rPr>
          <w:spacing w:val="-2"/>
        </w:rPr>
        <w:t xml:space="preserve"> идеи.</w:t>
      </w:r>
    </w:p>
    <w:p w:rsidR="004D69CC" w:rsidRDefault="004E7368" w:rsidP="00661748">
      <w:pPr>
        <w:pStyle w:val="a4"/>
        <w:numPr>
          <w:ilvl w:val="0"/>
          <w:numId w:val="112"/>
        </w:numPr>
        <w:tabs>
          <w:tab w:val="left" w:pos="1493"/>
          <w:tab w:val="left" w:pos="3477"/>
          <w:tab w:val="left" w:pos="5185"/>
          <w:tab w:val="left" w:pos="6682"/>
          <w:tab w:val="left" w:pos="8404"/>
          <w:tab w:val="left" w:pos="9215"/>
          <w:tab w:val="left" w:pos="10735"/>
        </w:tabs>
        <w:spacing w:before="132" w:line="355" w:lineRule="auto"/>
        <w:ind w:right="135" w:firstLine="708"/>
        <w:rPr>
          <w:sz w:val="24"/>
        </w:rPr>
      </w:pPr>
      <w:r>
        <w:rPr>
          <w:sz w:val="24"/>
        </w:rPr>
        <w:pict>
          <v:rect id="docshape9" o:spid="_x0000_s1057" style="position:absolute;left:0;text-align:left;margin-left:63.75pt;margin-top:19.15pt;width:510.45pt;height:.6pt;z-index:-23796736;mso-position-horizontal-relative:page" fillcolor="black" stroked="f">
            <w10:wrap anchorx="page"/>
          </v:rect>
        </w:pict>
      </w:r>
      <w:r w:rsidR="00D37399">
        <w:rPr>
          <w:spacing w:val="-2"/>
          <w:sz w:val="24"/>
        </w:rPr>
        <w:t>Планируемые</w:t>
      </w:r>
      <w:r w:rsidR="00D37399">
        <w:rPr>
          <w:sz w:val="24"/>
        </w:rPr>
        <w:tab/>
      </w:r>
      <w:r w:rsidR="00D37399">
        <w:rPr>
          <w:spacing w:val="-2"/>
          <w:sz w:val="24"/>
        </w:rPr>
        <w:t>результаты</w:t>
      </w:r>
      <w:r w:rsidR="00D37399">
        <w:rPr>
          <w:sz w:val="24"/>
        </w:rPr>
        <w:tab/>
      </w:r>
      <w:r w:rsidR="00D37399">
        <w:rPr>
          <w:spacing w:val="-2"/>
          <w:sz w:val="24"/>
        </w:rPr>
        <w:t>освоения</w:t>
      </w:r>
      <w:r w:rsidR="00D37399">
        <w:rPr>
          <w:sz w:val="24"/>
        </w:rPr>
        <w:tab/>
      </w:r>
      <w:r w:rsidR="00D37399">
        <w:rPr>
          <w:spacing w:val="-2"/>
          <w:sz w:val="24"/>
        </w:rPr>
        <w:t>программы</w:t>
      </w:r>
      <w:r w:rsidR="00D37399">
        <w:rPr>
          <w:sz w:val="24"/>
        </w:rPr>
        <w:tab/>
      </w:r>
      <w:r w:rsidR="00D37399">
        <w:rPr>
          <w:spacing w:val="-6"/>
          <w:sz w:val="24"/>
        </w:rPr>
        <w:t>по</w:t>
      </w:r>
      <w:r w:rsidR="00D37399">
        <w:rPr>
          <w:sz w:val="24"/>
        </w:rPr>
        <w:tab/>
      </w:r>
      <w:r w:rsidR="00D37399">
        <w:rPr>
          <w:spacing w:val="-2"/>
          <w:sz w:val="24"/>
        </w:rPr>
        <w:t>русскому</w:t>
      </w:r>
      <w:r w:rsidR="00D37399">
        <w:rPr>
          <w:sz w:val="24"/>
        </w:rPr>
        <w:tab/>
      </w:r>
      <w:r w:rsidR="00D37399">
        <w:rPr>
          <w:spacing w:val="-2"/>
          <w:sz w:val="24"/>
        </w:rPr>
        <w:t xml:space="preserve">языку </w:t>
      </w:r>
      <w:r w:rsidR="00D37399">
        <w:rPr>
          <w:sz w:val="24"/>
          <w:u w:val="single"/>
        </w:rPr>
        <w:t>на уровне начального общего образования.</w:t>
      </w:r>
    </w:p>
    <w:p w:rsidR="004D69CC" w:rsidRDefault="00D37399" w:rsidP="00661748">
      <w:pPr>
        <w:pStyle w:val="a4"/>
        <w:numPr>
          <w:ilvl w:val="1"/>
          <w:numId w:val="112"/>
        </w:numPr>
        <w:tabs>
          <w:tab w:val="left" w:pos="1625"/>
        </w:tabs>
        <w:spacing w:line="355" w:lineRule="auto"/>
        <w:ind w:right="133" w:firstLine="660"/>
        <w:rPr>
          <w:sz w:val="24"/>
        </w:rPr>
      </w:pPr>
      <w:r>
        <w:rPr>
          <w:sz w:val="24"/>
        </w:rPr>
        <w:t>В</w:t>
      </w:r>
      <w:r>
        <w:rPr>
          <w:spacing w:val="80"/>
          <w:w w:val="150"/>
          <w:sz w:val="24"/>
        </w:rPr>
        <w:t xml:space="preserve"> </w:t>
      </w:r>
      <w:r>
        <w:rPr>
          <w:sz w:val="24"/>
        </w:rPr>
        <w:t>результате</w:t>
      </w:r>
      <w:r>
        <w:rPr>
          <w:spacing w:val="80"/>
          <w:w w:val="150"/>
          <w:sz w:val="24"/>
        </w:rPr>
        <w:t xml:space="preserve"> </w:t>
      </w:r>
      <w:r>
        <w:rPr>
          <w:sz w:val="24"/>
        </w:rPr>
        <w:t>изучения</w:t>
      </w:r>
      <w:r>
        <w:rPr>
          <w:spacing w:val="80"/>
          <w:w w:val="150"/>
          <w:sz w:val="24"/>
        </w:rPr>
        <w:t xml:space="preserve"> </w:t>
      </w:r>
      <w:r>
        <w:rPr>
          <w:sz w:val="24"/>
        </w:rPr>
        <w:t>русского</w:t>
      </w:r>
      <w:r>
        <w:rPr>
          <w:spacing w:val="80"/>
          <w:w w:val="150"/>
          <w:sz w:val="24"/>
        </w:rPr>
        <w:t xml:space="preserve"> </w:t>
      </w:r>
      <w:r>
        <w:rPr>
          <w:sz w:val="24"/>
        </w:rPr>
        <w:t>языка</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 xml:space="preserve">у обучающегося будут сформированы следующие </w:t>
      </w:r>
      <w:r>
        <w:rPr>
          <w:sz w:val="24"/>
          <w:u w:val="single"/>
        </w:rPr>
        <w:t>личностные результаты:</w:t>
      </w:r>
    </w:p>
    <w:p w:rsidR="004D69CC" w:rsidRDefault="00D37399" w:rsidP="00661748">
      <w:pPr>
        <w:pStyle w:val="a4"/>
        <w:numPr>
          <w:ilvl w:val="0"/>
          <w:numId w:val="111"/>
        </w:numPr>
        <w:tabs>
          <w:tab w:val="left" w:pos="1388"/>
        </w:tabs>
        <w:spacing w:line="275" w:lineRule="exact"/>
        <w:ind w:left="1388" w:hanging="255"/>
        <w:rPr>
          <w:i/>
          <w:sz w:val="24"/>
        </w:rPr>
      </w:pPr>
      <w:r>
        <w:rPr>
          <w:i/>
          <w:sz w:val="24"/>
        </w:rPr>
        <w:t>гражданско-патриотического</w:t>
      </w:r>
      <w:r>
        <w:rPr>
          <w:i/>
          <w:spacing w:val="-4"/>
          <w:sz w:val="24"/>
        </w:rPr>
        <w:t xml:space="preserve"> </w:t>
      </w:r>
      <w:r>
        <w:rPr>
          <w:i/>
          <w:spacing w:val="-2"/>
          <w:sz w:val="24"/>
        </w:rPr>
        <w:t>воспитания:</w:t>
      </w:r>
    </w:p>
    <w:p w:rsidR="004D69CC" w:rsidRDefault="00D37399">
      <w:pPr>
        <w:pStyle w:val="a3"/>
        <w:spacing w:before="131" w:line="357" w:lineRule="auto"/>
        <w:ind w:right="146"/>
        <w:jc w:val="both"/>
      </w:pPr>
      <w:r>
        <w:t>становление</w:t>
      </w:r>
      <w:r>
        <w:rPr>
          <w:spacing w:val="80"/>
        </w:rPr>
        <w:t xml:space="preserve">   </w:t>
      </w:r>
      <w:r>
        <w:t>ценностного</w:t>
      </w:r>
      <w:r>
        <w:rPr>
          <w:spacing w:val="80"/>
        </w:rPr>
        <w:t xml:space="preserve">   </w:t>
      </w:r>
      <w:r>
        <w:t>отношения</w:t>
      </w:r>
      <w:r>
        <w:rPr>
          <w:spacing w:val="80"/>
        </w:rPr>
        <w:t xml:space="preserve">   </w:t>
      </w:r>
      <w:r>
        <w:t>к</w:t>
      </w:r>
      <w:r>
        <w:rPr>
          <w:spacing w:val="80"/>
        </w:rPr>
        <w:t xml:space="preserve">   </w:t>
      </w:r>
      <w:r>
        <w:t>своей</w:t>
      </w:r>
      <w:r>
        <w:rPr>
          <w:spacing w:val="80"/>
        </w:rPr>
        <w:t xml:space="preserve">   </w:t>
      </w:r>
      <w:r>
        <w:t>Родине,</w:t>
      </w:r>
      <w:r>
        <w:rPr>
          <w:spacing w:val="80"/>
        </w:rPr>
        <w:t xml:space="preserve">   </w:t>
      </w:r>
      <w:r>
        <w:t>в</w:t>
      </w:r>
      <w:r>
        <w:rPr>
          <w:spacing w:val="80"/>
        </w:rPr>
        <w:t xml:space="preserve">   </w:t>
      </w:r>
      <w:r>
        <w:t>том</w:t>
      </w:r>
      <w:r>
        <w:rPr>
          <w:spacing w:val="80"/>
        </w:rPr>
        <w:t xml:space="preserve">   </w:t>
      </w:r>
      <w:r>
        <w:t>числе</w:t>
      </w:r>
      <w:r>
        <w:rPr>
          <w:spacing w:val="40"/>
        </w:rPr>
        <w:t xml:space="preserve"> </w:t>
      </w:r>
      <w:r>
        <w:t>через изучение русского языка, отражающего историю и культуру страны;</w:t>
      </w:r>
    </w:p>
    <w:p w:rsidR="004D69CC" w:rsidRDefault="00D37399">
      <w:pPr>
        <w:pStyle w:val="a3"/>
        <w:spacing w:line="355" w:lineRule="auto"/>
        <w:ind w:right="146"/>
        <w:jc w:val="both"/>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D69CC" w:rsidRDefault="00D37399">
      <w:pPr>
        <w:pStyle w:val="a3"/>
        <w:tabs>
          <w:tab w:val="left" w:pos="1632"/>
          <w:tab w:val="left" w:pos="2438"/>
          <w:tab w:val="left" w:pos="3508"/>
          <w:tab w:val="left" w:pos="4782"/>
          <w:tab w:val="left" w:pos="6024"/>
          <w:tab w:val="left" w:pos="7941"/>
          <w:tab w:val="left" w:pos="9584"/>
          <w:tab w:val="left" w:pos="10656"/>
        </w:tabs>
        <w:spacing w:line="355" w:lineRule="auto"/>
        <w:ind w:right="144"/>
        <w:jc w:val="both"/>
      </w:pPr>
      <w:r>
        <w:t xml:space="preserve">осознание своей сопричастности к прошлому, настоящему и будущему своей страны и родного </w:t>
      </w:r>
      <w:r>
        <w:rPr>
          <w:spacing w:val="-4"/>
        </w:rPr>
        <w:t>края,</w:t>
      </w:r>
      <w:r>
        <w:tab/>
      </w:r>
      <w:r>
        <w:rPr>
          <w:spacing w:val="-10"/>
        </w:rPr>
        <w:t>в</w:t>
      </w:r>
      <w:r>
        <w:tab/>
      </w:r>
      <w:r>
        <w:rPr>
          <w:spacing w:val="-4"/>
        </w:rPr>
        <w:t>том</w:t>
      </w:r>
      <w:r>
        <w:tab/>
      </w:r>
      <w:r>
        <w:rPr>
          <w:spacing w:val="-4"/>
        </w:rPr>
        <w:t>числе</w:t>
      </w:r>
      <w:r>
        <w:tab/>
      </w:r>
      <w:r>
        <w:rPr>
          <w:spacing w:val="-4"/>
        </w:rPr>
        <w:t>через</w:t>
      </w:r>
      <w:r>
        <w:tab/>
      </w:r>
      <w:r>
        <w:rPr>
          <w:spacing w:val="-2"/>
        </w:rPr>
        <w:t>обсуждение</w:t>
      </w:r>
      <w:r>
        <w:tab/>
      </w:r>
      <w:r>
        <w:rPr>
          <w:spacing w:val="-2"/>
        </w:rPr>
        <w:t>ситуаций</w:t>
      </w:r>
      <w:r>
        <w:tab/>
      </w:r>
      <w:r>
        <w:rPr>
          <w:spacing w:val="-4"/>
        </w:rPr>
        <w:t>при</w:t>
      </w:r>
      <w:r>
        <w:tab/>
      </w:r>
      <w:r>
        <w:rPr>
          <w:spacing w:val="-2"/>
        </w:rPr>
        <w:t xml:space="preserve">работе </w:t>
      </w:r>
      <w:r>
        <w:t>с текстами на уроках русского языка;</w:t>
      </w:r>
    </w:p>
    <w:p w:rsidR="004D69CC" w:rsidRDefault="00D37399">
      <w:pPr>
        <w:pStyle w:val="a3"/>
        <w:spacing w:line="355" w:lineRule="auto"/>
        <w:ind w:right="141"/>
        <w:jc w:val="both"/>
      </w:pPr>
      <w:r>
        <w:t>проявление уважения к своему и другим народам, формируемое в том числе на основе примеров</w:t>
      </w:r>
      <w:r>
        <w:rPr>
          <w:spacing w:val="40"/>
        </w:rPr>
        <w:t xml:space="preserve"> </w:t>
      </w:r>
      <w:r>
        <w:t>из текстов, с которыми идёт работа на уроках русского языка;</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spacing w:before="62" w:line="355" w:lineRule="auto"/>
        <w:ind w:right="143"/>
        <w:jc w:val="both"/>
      </w:pPr>
      <w:r>
        <w:lastRenderedPageBreak/>
        <w:t>первоначальные</w:t>
      </w:r>
      <w:r>
        <w:rPr>
          <w:spacing w:val="72"/>
        </w:rPr>
        <w:t xml:space="preserve">   </w:t>
      </w:r>
      <w:r>
        <w:t>представления</w:t>
      </w:r>
      <w:r>
        <w:rPr>
          <w:spacing w:val="73"/>
        </w:rPr>
        <w:t xml:space="preserve">   </w:t>
      </w:r>
      <w:r>
        <w:t>о</w:t>
      </w:r>
      <w:r>
        <w:rPr>
          <w:spacing w:val="73"/>
        </w:rPr>
        <w:t xml:space="preserve">   </w:t>
      </w:r>
      <w:r>
        <w:t>человеке</w:t>
      </w:r>
      <w:r>
        <w:rPr>
          <w:spacing w:val="73"/>
        </w:rPr>
        <w:t xml:space="preserve">   </w:t>
      </w:r>
      <w:r>
        <w:t>как</w:t>
      </w:r>
      <w:r>
        <w:rPr>
          <w:spacing w:val="73"/>
        </w:rPr>
        <w:t xml:space="preserve">   </w:t>
      </w:r>
      <w:r>
        <w:t>члене</w:t>
      </w:r>
      <w:r>
        <w:rPr>
          <w:spacing w:val="73"/>
        </w:rPr>
        <w:t xml:space="preserve">   </w:t>
      </w:r>
      <w:r>
        <w:t>общества,</w:t>
      </w:r>
      <w:r>
        <w:rPr>
          <w:spacing w:val="73"/>
        </w:rPr>
        <w:t xml:space="preserve">   </w:t>
      </w:r>
      <w:r>
        <w:t>о</w:t>
      </w:r>
      <w:r>
        <w:rPr>
          <w:spacing w:val="73"/>
        </w:rPr>
        <w:t xml:space="preserve">   </w:t>
      </w:r>
      <w:r>
        <w:t>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4D69CC" w:rsidRDefault="00D37399" w:rsidP="00661748">
      <w:pPr>
        <w:pStyle w:val="a4"/>
        <w:numPr>
          <w:ilvl w:val="0"/>
          <w:numId w:val="111"/>
        </w:numPr>
        <w:tabs>
          <w:tab w:val="left" w:pos="1388"/>
        </w:tabs>
        <w:spacing w:before="1"/>
        <w:ind w:left="1388" w:hanging="255"/>
        <w:jc w:val="both"/>
        <w:rPr>
          <w:i/>
          <w:sz w:val="24"/>
        </w:rPr>
      </w:pPr>
      <w:r>
        <w:rPr>
          <w:i/>
          <w:sz w:val="24"/>
        </w:rPr>
        <w:t>духовно-нравственного</w:t>
      </w:r>
      <w:r>
        <w:rPr>
          <w:i/>
          <w:spacing w:val="-7"/>
          <w:sz w:val="24"/>
        </w:rPr>
        <w:t xml:space="preserve"> </w:t>
      </w:r>
      <w:r>
        <w:rPr>
          <w:i/>
          <w:spacing w:val="-2"/>
          <w:sz w:val="24"/>
        </w:rPr>
        <w:t>воспитания:</w:t>
      </w:r>
    </w:p>
    <w:p w:rsidR="004D69CC" w:rsidRDefault="00D37399">
      <w:pPr>
        <w:pStyle w:val="a3"/>
        <w:spacing w:before="132"/>
        <w:ind w:left="1133" w:firstLine="0"/>
        <w:jc w:val="both"/>
      </w:pPr>
      <w:r>
        <w:t>осознание</w:t>
      </w:r>
      <w:r>
        <w:rPr>
          <w:spacing w:val="-7"/>
        </w:rPr>
        <w:t xml:space="preserve"> </w:t>
      </w:r>
      <w:r>
        <w:t>языка</w:t>
      </w:r>
      <w:r>
        <w:rPr>
          <w:spacing w:val="-4"/>
        </w:rPr>
        <w:t xml:space="preserve"> </w:t>
      </w:r>
      <w:r>
        <w:t>как</w:t>
      </w:r>
      <w:r>
        <w:rPr>
          <w:spacing w:val="-4"/>
        </w:rPr>
        <w:t xml:space="preserve"> </w:t>
      </w:r>
      <w:r>
        <w:t>одной</w:t>
      </w:r>
      <w:r>
        <w:rPr>
          <w:spacing w:val="-3"/>
        </w:rPr>
        <w:t xml:space="preserve"> </w:t>
      </w:r>
      <w:r>
        <w:t>из</w:t>
      </w:r>
      <w:r>
        <w:rPr>
          <w:spacing w:val="-4"/>
        </w:rPr>
        <w:t xml:space="preserve"> </w:t>
      </w:r>
      <w:r>
        <w:t>главных</w:t>
      </w:r>
      <w:r>
        <w:rPr>
          <w:spacing w:val="-2"/>
        </w:rPr>
        <w:t xml:space="preserve"> </w:t>
      </w:r>
      <w:r>
        <w:t>духовно-нравственных</w:t>
      </w:r>
      <w:r>
        <w:rPr>
          <w:spacing w:val="-3"/>
        </w:rPr>
        <w:t xml:space="preserve"> </w:t>
      </w:r>
      <w:r>
        <w:t>ценностей</w:t>
      </w:r>
      <w:r>
        <w:rPr>
          <w:spacing w:val="-3"/>
        </w:rPr>
        <w:t xml:space="preserve"> </w:t>
      </w:r>
      <w:r>
        <w:rPr>
          <w:spacing w:val="-2"/>
        </w:rPr>
        <w:t>народа;</w:t>
      </w:r>
    </w:p>
    <w:p w:rsidR="004D69CC" w:rsidRDefault="00D37399">
      <w:pPr>
        <w:pStyle w:val="a3"/>
        <w:spacing w:before="132" w:line="355" w:lineRule="auto"/>
        <w:ind w:right="144"/>
        <w:jc w:val="both"/>
      </w:pPr>
      <w:r>
        <w:t>признание индивидуальности каждого человека с опорой на собственный жизненный и читательский опыт;</w:t>
      </w:r>
    </w:p>
    <w:p w:rsidR="004D69CC" w:rsidRDefault="00D37399">
      <w:pPr>
        <w:pStyle w:val="a3"/>
        <w:spacing w:line="355" w:lineRule="auto"/>
        <w:ind w:right="142"/>
        <w:jc w:val="both"/>
      </w:pPr>
      <w:r>
        <w:t>проявление</w:t>
      </w:r>
      <w:r>
        <w:rPr>
          <w:spacing w:val="80"/>
        </w:rPr>
        <w:t xml:space="preserve">   </w:t>
      </w:r>
      <w:r>
        <w:t>сопереживания,</w:t>
      </w:r>
      <w:r>
        <w:rPr>
          <w:spacing w:val="80"/>
        </w:rPr>
        <w:t xml:space="preserve">   </w:t>
      </w:r>
      <w:r>
        <w:t>уважения</w:t>
      </w:r>
      <w:r>
        <w:rPr>
          <w:spacing w:val="80"/>
        </w:rPr>
        <w:t xml:space="preserve">   </w:t>
      </w:r>
      <w:r>
        <w:t>и</w:t>
      </w:r>
      <w:r>
        <w:rPr>
          <w:spacing w:val="80"/>
        </w:rPr>
        <w:t xml:space="preserve">   </w:t>
      </w:r>
      <w:r>
        <w:t>доброжелательности,</w:t>
      </w:r>
      <w:r>
        <w:rPr>
          <w:spacing w:val="80"/>
        </w:rPr>
        <w:t xml:space="preserve">   </w:t>
      </w:r>
      <w:r>
        <w:t>в</w:t>
      </w:r>
      <w:r>
        <w:rPr>
          <w:spacing w:val="80"/>
        </w:rPr>
        <w:t xml:space="preserve">   </w:t>
      </w:r>
      <w:r>
        <w:t>том</w:t>
      </w:r>
      <w:r>
        <w:rPr>
          <w:spacing w:val="80"/>
        </w:rPr>
        <w:t xml:space="preserve">   </w:t>
      </w:r>
      <w:r>
        <w:t>числе с</w:t>
      </w:r>
      <w:r>
        <w:rPr>
          <w:spacing w:val="62"/>
        </w:rPr>
        <w:t xml:space="preserve">   </w:t>
      </w:r>
      <w:r>
        <w:t>использованием</w:t>
      </w:r>
      <w:r>
        <w:rPr>
          <w:spacing w:val="62"/>
        </w:rPr>
        <w:t xml:space="preserve">   </w:t>
      </w:r>
      <w:r>
        <w:t>адекватных</w:t>
      </w:r>
      <w:r>
        <w:rPr>
          <w:spacing w:val="63"/>
        </w:rPr>
        <w:t xml:space="preserve">   </w:t>
      </w:r>
      <w:r>
        <w:t>языковых</w:t>
      </w:r>
      <w:r>
        <w:rPr>
          <w:spacing w:val="63"/>
        </w:rPr>
        <w:t xml:space="preserve">   </w:t>
      </w:r>
      <w:r>
        <w:t>средств</w:t>
      </w:r>
      <w:r>
        <w:rPr>
          <w:spacing w:val="62"/>
        </w:rPr>
        <w:t xml:space="preserve">   </w:t>
      </w:r>
      <w:r>
        <w:t>для</w:t>
      </w:r>
      <w:r>
        <w:rPr>
          <w:spacing w:val="62"/>
        </w:rPr>
        <w:t xml:space="preserve">   </w:t>
      </w:r>
      <w:r>
        <w:t>выражения</w:t>
      </w:r>
      <w:r>
        <w:rPr>
          <w:spacing w:val="62"/>
        </w:rPr>
        <w:t xml:space="preserve">   </w:t>
      </w:r>
      <w:r>
        <w:t>своего</w:t>
      </w:r>
      <w:r>
        <w:rPr>
          <w:spacing w:val="62"/>
        </w:rPr>
        <w:t xml:space="preserve">   </w:t>
      </w:r>
      <w:r>
        <w:t>состояния и чувств;</w:t>
      </w:r>
    </w:p>
    <w:p w:rsidR="004D69CC" w:rsidRDefault="00D37399">
      <w:pPr>
        <w:pStyle w:val="a3"/>
        <w:spacing w:line="355" w:lineRule="auto"/>
        <w:ind w:right="141"/>
        <w:jc w:val="both"/>
      </w:pPr>
      <w:r>
        <w:t>неприятие</w:t>
      </w:r>
      <w:r>
        <w:rPr>
          <w:spacing w:val="80"/>
          <w:w w:val="150"/>
        </w:rPr>
        <w:t xml:space="preserve">  </w:t>
      </w:r>
      <w:r>
        <w:t>любых</w:t>
      </w:r>
      <w:r>
        <w:rPr>
          <w:spacing w:val="80"/>
          <w:w w:val="150"/>
        </w:rPr>
        <w:t xml:space="preserve">  </w:t>
      </w:r>
      <w:r>
        <w:t>форм</w:t>
      </w:r>
      <w:r>
        <w:rPr>
          <w:spacing w:val="80"/>
          <w:w w:val="150"/>
        </w:rPr>
        <w:t xml:space="preserve">  </w:t>
      </w:r>
      <w:r>
        <w:t>поведения,</w:t>
      </w:r>
      <w:r>
        <w:rPr>
          <w:spacing w:val="80"/>
          <w:w w:val="150"/>
        </w:rPr>
        <w:t xml:space="preserve">  </w:t>
      </w:r>
      <w:r>
        <w:t>направленных</w:t>
      </w:r>
      <w:r>
        <w:rPr>
          <w:spacing w:val="80"/>
          <w:w w:val="150"/>
        </w:rPr>
        <w:t xml:space="preserve">  </w:t>
      </w:r>
      <w:r>
        <w:t>на</w:t>
      </w:r>
      <w:r>
        <w:rPr>
          <w:spacing w:val="80"/>
          <w:w w:val="150"/>
        </w:rPr>
        <w:t xml:space="preserve">  </w:t>
      </w:r>
      <w:r>
        <w:t>причинение</w:t>
      </w:r>
      <w:r>
        <w:rPr>
          <w:spacing w:val="80"/>
          <w:w w:val="150"/>
        </w:rPr>
        <w:t xml:space="preserve">  </w:t>
      </w:r>
      <w:r>
        <w:t>физического</w:t>
      </w:r>
      <w:r>
        <w:rPr>
          <w:spacing w:val="40"/>
        </w:rPr>
        <w:t xml:space="preserve"> </w:t>
      </w:r>
      <w:r>
        <w:t xml:space="preserve">и морального вреда другим людям (в том числе связанного с использованием недопустимых средств </w:t>
      </w:r>
      <w:r>
        <w:rPr>
          <w:spacing w:val="-2"/>
        </w:rPr>
        <w:t>языка);</w:t>
      </w:r>
    </w:p>
    <w:p w:rsidR="004D69CC" w:rsidRDefault="00D37399" w:rsidP="00661748">
      <w:pPr>
        <w:pStyle w:val="a4"/>
        <w:numPr>
          <w:ilvl w:val="0"/>
          <w:numId w:val="111"/>
        </w:numPr>
        <w:tabs>
          <w:tab w:val="left" w:pos="1388"/>
        </w:tabs>
        <w:spacing w:line="275" w:lineRule="exact"/>
        <w:ind w:left="1388" w:hanging="255"/>
        <w:jc w:val="both"/>
        <w:rPr>
          <w:i/>
          <w:sz w:val="24"/>
        </w:rPr>
      </w:pPr>
      <w:r>
        <w:rPr>
          <w:i/>
          <w:sz w:val="24"/>
        </w:rPr>
        <w:t>эстетического</w:t>
      </w:r>
      <w:r>
        <w:rPr>
          <w:i/>
          <w:spacing w:val="-2"/>
          <w:sz w:val="24"/>
        </w:rPr>
        <w:t xml:space="preserve"> воспитания:</w:t>
      </w:r>
    </w:p>
    <w:p w:rsidR="004D69CC" w:rsidRDefault="00D37399">
      <w:pPr>
        <w:pStyle w:val="a3"/>
        <w:tabs>
          <w:tab w:val="left" w:pos="3201"/>
          <w:tab w:val="left" w:pos="6008"/>
          <w:tab w:val="left" w:pos="7842"/>
          <w:tab w:val="left" w:pos="10674"/>
        </w:tabs>
        <w:spacing w:before="133" w:line="355" w:lineRule="auto"/>
        <w:ind w:right="137"/>
        <w:jc w:val="both"/>
      </w:pPr>
      <w:r>
        <w:t>уважительное</w:t>
      </w:r>
      <w:r>
        <w:rPr>
          <w:spacing w:val="-1"/>
        </w:rPr>
        <w:t xml:space="preserve"> </w:t>
      </w:r>
      <w:r>
        <w:t>отношение</w:t>
      </w:r>
      <w:r>
        <w:rPr>
          <w:spacing w:val="-1"/>
        </w:rPr>
        <w:t xml:space="preserve"> </w:t>
      </w:r>
      <w:r>
        <w:t>и интерес</w:t>
      </w:r>
      <w:r>
        <w:rPr>
          <w:spacing w:val="-1"/>
        </w:rPr>
        <w:t xml:space="preserve"> </w:t>
      </w:r>
      <w:r>
        <w:t>к художественной культуре, восприимчивость к разным</w:t>
      </w:r>
      <w:r>
        <w:rPr>
          <w:spacing w:val="-1"/>
        </w:rPr>
        <w:t xml:space="preserve"> </w:t>
      </w:r>
      <w:r>
        <w:t xml:space="preserve">видам </w:t>
      </w:r>
      <w:r>
        <w:rPr>
          <w:spacing w:val="-2"/>
        </w:rPr>
        <w:t>искусства,</w:t>
      </w:r>
      <w:r>
        <w:tab/>
      </w:r>
      <w:r>
        <w:rPr>
          <w:spacing w:val="-2"/>
        </w:rPr>
        <w:t>традициям</w:t>
      </w:r>
      <w:r>
        <w:tab/>
      </w:r>
      <w:r>
        <w:rPr>
          <w:spacing w:val="-10"/>
        </w:rPr>
        <w:t>и</w:t>
      </w:r>
      <w:r>
        <w:tab/>
      </w:r>
      <w:r>
        <w:rPr>
          <w:spacing w:val="-2"/>
        </w:rPr>
        <w:t>творчеству</w:t>
      </w:r>
      <w:r>
        <w:tab/>
      </w:r>
      <w:r>
        <w:rPr>
          <w:spacing w:val="-2"/>
        </w:rPr>
        <w:t xml:space="preserve">своего </w:t>
      </w:r>
      <w:r>
        <w:t>и других народов;</w:t>
      </w:r>
    </w:p>
    <w:p w:rsidR="004D69CC" w:rsidRDefault="00D37399">
      <w:pPr>
        <w:pStyle w:val="a3"/>
        <w:spacing w:line="355" w:lineRule="auto"/>
        <w:ind w:right="149"/>
        <w:jc w:val="both"/>
      </w:pPr>
      <w:r>
        <w:t>стремление к самовыражению в искусстве слова; осознание важности русского языка как средства общения и самовыражения;</w:t>
      </w:r>
    </w:p>
    <w:p w:rsidR="004D69CC" w:rsidRDefault="00D37399" w:rsidP="00661748">
      <w:pPr>
        <w:pStyle w:val="a4"/>
        <w:numPr>
          <w:ilvl w:val="0"/>
          <w:numId w:val="111"/>
        </w:numPr>
        <w:tabs>
          <w:tab w:val="left" w:pos="1388"/>
          <w:tab w:val="left" w:pos="3671"/>
          <w:tab w:val="left" w:pos="5947"/>
          <w:tab w:val="left" w:pos="8445"/>
          <w:tab w:val="left" w:pos="10441"/>
        </w:tabs>
        <w:spacing w:line="355" w:lineRule="auto"/>
        <w:ind w:left="425" w:right="137" w:firstLine="708"/>
        <w:jc w:val="both"/>
        <w:rPr>
          <w:i/>
          <w:sz w:val="24"/>
        </w:rPr>
      </w:pPr>
      <w:r>
        <w:rPr>
          <w:i/>
          <w:spacing w:val="-2"/>
          <w:sz w:val="24"/>
        </w:rPr>
        <w:t>физического</w:t>
      </w:r>
      <w:r>
        <w:rPr>
          <w:i/>
          <w:sz w:val="24"/>
        </w:rPr>
        <w:tab/>
      </w:r>
      <w:r>
        <w:rPr>
          <w:i/>
          <w:spacing w:val="-2"/>
          <w:sz w:val="24"/>
        </w:rPr>
        <w:t>воспитания,</w:t>
      </w:r>
      <w:r>
        <w:rPr>
          <w:i/>
          <w:sz w:val="24"/>
        </w:rPr>
        <w:tab/>
      </w:r>
      <w:r>
        <w:rPr>
          <w:i/>
          <w:spacing w:val="-2"/>
          <w:sz w:val="24"/>
        </w:rPr>
        <w:t>формирования</w:t>
      </w:r>
      <w:r>
        <w:rPr>
          <w:i/>
          <w:sz w:val="24"/>
        </w:rPr>
        <w:tab/>
      </w:r>
      <w:r>
        <w:rPr>
          <w:i/>
          <w:spacing w:val="-2"/>
          <w:sz w:val="24"/>
        </w:rPr>
        <w:t>культуры</w:t>
      </w:r>
      <w:r>
        <w:rPr>
          <w:i/>
          <w:sz w:val="24"/>
        </w:rPr>
        <w:tab/>
      </w:r>
      <w:r>
        <w:rPr>
          <w:i/>
          <w:spacing w:val="-2"/>
          <w:sz w:val="24"/>
        </w:rPr>
        <w:t xml:space="preserve">здоровья </w:t>
      </w:r>
      <w:r>
        <w:rPr>
          <w:i/>
          <w:sz w:val="24"/>
        </w:rPr>
        <w:t>и эмоционального благополучия:</w:t>
      </w:r>
    </w:p>
    <w:p w:rsidR="004D69CC" w:rsidRDefault="00D37399">
      <w:pPr>
        <w:pStyle w:val="a3"/>
        <w:spacing w:line="355" w:lineRule="auto"/>
        <w:ind w:right="147"/>
        <w:jc w:val="both"/>
      </w:pPr>
      <w:r>
        <w:t>соблюдение правил безопасного поиска в информационной среде дополнительной информации в процессе языкового образования;</w:t>
      </w:r>
    </w:p>
    <w:p w:rsidR="004D69CC" w:rsidRDefault="00D37399">
      <w:pPr>
        <w:pStyle w:val="a3"/>
        <w:tabs>
          <w:tab w:val="left" w:pos="3770"/>
          <w:tab w:val="left" w:pos="6756"/>
          <w:tab w:val="left" w:pos="9712"/>
        </w:tabs>
        <w:spacing w:line="355" w:lineRule="auto"/>
        <w:ind w:right="140"/>
        <w:jc w:val="both"/>
      </w:pPr>
      <w:r>
        <w:t xml:space="preserve">бережное отношение к физическому и психическому здоровью, проявляющееся в выборе </w:t>
      </w:r>
      <w:r>
        <w:rPr>
          <w:spacing w:val="-2"/>
        </w:rPr>
        <w:t>приемлемых</w:t>
      </w:r>
      <w:r>
        <w:tab/>
      </w:r>
      <w:r>
        <w:rPr>
          <w:spacing w:val="-2"/>
        </w:rPr>
        <w:t>способов</w:t>
      </w:r>
      <w:r>
        <w:tab/>
      </w:r>
      <w:r>
        <w:rPr>
          <w:spacing w:val="-2"/>
        </w:rPr>
        <w:t>речевого</w:t>
      </w:r>
      <w:r>
        <w:tab/>
      </w:r>
      <w:r>
        <w:rPr>
          <w:spacing w:val="-2"/>
        </w:rPr>
        <w:t xml:space="preserve">самовыражения </w:t>
      </w:r>
      <w:r>
        <w:t>и соблюдении норм речевого этикета и правил общения;</w:t>
      </w:r>
    </w:p>
    <w:p w:rsidR="004D69CC" w:rsidRDefault="00D37399" w:rsidP="00661748">
      <w:pPr>
        <w:pStyle w:val="a4"/>
        <w:numPr>
          <w:ilvl w:val="0"/>
          <w:numId w:val="111"/>
        </w:numPr>
        <w:tabs>
          <w:tab w:val="left" w:pos="1391"/>
        </w:tabs>
        <w:ind w:left="1391" w:hanging="258"/>
        <w:jc w:val="both"/>
        <w:rPr>
          <w:i/>
          <w:sz w:val="24"/>
        </w:rPr>
      </w:pPr>
      <w:r>
        <w:rPr>
          <w:i/>
          <w:sz w:val="24"/>
        </w:rPr>
        <w:t>трудового</w:t>
      </w:r>
      <w:r>
        <w:rPr>
          <w:i/>
          <w:spacing w:val="-4"/>
          <w:sz w:val="24"/>
        </w:rPr>
        <w:t xml:space="preserve"> </w:t>
      </w:r>
      <w:r>
        <w:rPr>
          <w:i/>
          <w:spacing w:val="-2"/>
          <w:sz w:val="24"/>
        </w:rPr>
        <w:t>воспитания:</w:t>
      </w:r>
    </w:p>
    <w:p w:rsidR="004D69CC" w:rsidRDefault="00D37399">
      <w:pPr>
        <w:pStyle w:val="a3"/>
        <w:tabs>
          <w:tab w:val="left" w:pos="4146"/>
          <w:tab w:val="left" w:pos="6815"/>
          <w:tab w:val="left" w:pos="10354"/>
        </w:tabs>
        <w:spacing w:before="130" w:line="355" w:lineRule="auto"/>
        <w:ind w:right="135"/>
        <w:jc w:val="both"/>
      </w:pPr>
      <w: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w:t>
      </w:r>
      <w:r>
        <w:rPr>
          <w:spacing w:val="-2"/>
        </w:rPr>
        <w:t>возникающий</w:t>
      </w:r>
      <w:r>
        <w:tab/>
      </w:r>
      <w:r>
        <w:rPr>
          <w:spacing w:val="-4"/>
        </w:rPr>
        <w:t>при</w:t>
      </w:r>
      <w:r>
        <w:tab/>
      </w:r>
      <w:r>
        <w:rPr>
          <w:spacing w:val="-2"/>
        </w:rPr>
        <w:t>обсуждении</w:t>
      </w:r>
      <w:r>
        <w:tab/>
      </w:r>
      <w:r>
        <w:rPr>
          <w:spacing w:val="-2"/>
        </w:rPr>
        <w:t xml:space="preserve">примеров </w:t>
      </w:r>
      <w:r>
        <w:t>из текстов, с которыми идёт работа на уроках русского языка;</w:t>
      </w:r>
    </w:p>
    <w:p w:rsidR="004D69CC" w:rsidRDefault="00D37399" w:rsidP="00661748">
      <w:pPr>
        <w:pStyle w:val="a4"/>
        <w:numPr>
          <w:ilvl w:val="0"/>
          <w:numId w:val="111"/>
        </w:numPr>
        <w:tabs>
          <w:tab w:val="left" w:pos="1388"/>
        </w:tabs>
        <w:spacing w:line="274" w:lineRule="exact"/>
        <w:ind w:left="1388" w:hanging="255"/>
        <w:jc w:val="both"/>
        <w:rPr>
          <w:i/>
          <w:sz w:val="24"/>
        </w:rPr>
      </w:pPr>
      <w:r>
        <w:rPr>
          <w:i/>
          <w:sz w:val="24"/>
        </w:rPr>
        <w:t>экологического</w:t>
      </w:r>
      <w:r>
        <w:rPr>
          <w:i/>
          <w:spacing w:val="-3"/>
          <w:sz w:val="24"/>
        </w:rPr>
        <w:t xml:space="preserve"> </w:t>
      </w:r>
      <w:r>
        <w:rPr>
          <w:i/>
          <w:spacing w:val="-2"/>
          <w:sz w:val="24"/>
        </w:rPr>
        <w:t>воспитания:</w:t>
      </w:r>
    </w:p>
    <w:p w:rsidR="004D69CC" w:rsidRDefault="00D37399">
      <w:pPr>
        <w:pStyle w:val="a3"/>
        <w:spacing w:before="92" w:line="355" w:lineRule="auto"/>
        <w:ind w:left="1133" w:right="2414" w:firstLine="0"/>
        <w:jc w:val="both"/>
      </w:pPr>
      <w:r>
        <w:t>бережное</w:t>
      </w:r>
      <w:r>
        <w:rPr>
          <w:spacing w:val="-5"/>
        </w:rPr>
        <w:t xml:space="preserve"> </w:t>
      </w:r>
      <w:r>
        <w:t>отношение</w:t>
      </w:r>
      <w:r>
        <w:rPr>
          <w:spacing w:val="-5"/>
        </w:rPr>
        <w:t xml:space="preserve"> </w:t>
      </w:r>
      <w:r>
        <w:t>к</w:t>
      </w:r>
      <w:r>
        <w:rPr>
          <w:spacing w:val="-6"/>
        </w:rPr>
        <w:t xml:space="preserve"> </w:t>
      </w:r>
      <w:r>
        <w:t>природе,</w:t>
      </w:r>
      <w:r>
        <w:rPr>
          <w:spacing w:val="-4"/>
        </w:rPr>
        <w:t xml:space="preserve"> </w:t>
      </w:r>
      <w:r>
        <w:t>формируемое</w:t>
      </w:r>
      <w:r>
        <w:rPr>
          <w:spacing w:val="-3"/>
        </w:rPr>
        <w:t xml:space="preserve"> </w:t>
      </w:r>
      <w:r>
        <w:t>в</w:t>
      </w:r>
      <w:r>
        <w:rPr>
          <w:spacing w:val="-5"/>
        </w:rPr>
        <w:t xml:space="preserve"> </w:t>
      </w:r>
      <w:r>
        <w:t>процессе</w:t>
      </w:r>
      <w:r>
        <w:rPr>
          <w:spacing w:val="-5"/>
        </w:rPr>
        <w:t xml:space="preserve"> </w:t>
      </w:r>
      <w:r>
        <w:t>работы</w:t>
      </w:r>
      <w:r>
        <w:rPr>
          <w:spacing w:val="-4"/>
        </w:rPr>
        <w:t xml:space="preserve"> </w:t>
      </w:r>
      <w:r>
        <w:t>с</w:t>
      </w:r>
      <w:r>
        <w:rPr>
          <w:spacing w:val="-6"/>
        </w:rPr>
        <w:t xml:space="preserve"> </w:t>
      </w:r>
      <w:r>
        <w:t>текстами; неприятие действий, приносящих вред природе;</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rsidP="00661748">
      <w:pPr>
        <w:pStyle w:val="a4"/>
        <w:numPr>
          <w:ilvl w:val="0"/>
          <w:numId w:val="111"/>
        </w:numPr>
        <w:tabs>
          <w:tab w:val="left" w:pos="1388"/>
        </w:tabs>
        <w:spacing w:before="62"/>
        <w:ind w:left="1388" w:hanging="255"/>
        <w:jc w:val="both"/>
        <w:rPr>
          <w:i/>
          <w:sz w:val="24"/>
        </w:rPr>
      </w:pPr>
      <w:r>
        <w:rPr>
          <w:i/>
          <w:sz w:val="24"/>
        </w:rPr>
        <w:lastRenderedPageBreak/>
        <w:t>ценности</w:t>
      </w:r>
      <w:r>
        <w:rPr>
          <w:i/>
          <w:spacing w:val="-2"/>
          <w:sz w:val="24"/>
        </w:rPr>
        <w:t xml:space="preserve"> </w:t>
      </w:r>
      <w:r>
        <w:rPr>
          <w:i/>
          <w:sz w:val="24"/>
        </w:rPr>
        <w:t>научного</w:t>
      </w:r>
      <w:r>
        <w:rPr>
          <w:i/>
          <w:spacing w:val="-1"/>
          <w:sz w:val="24"/>
        </w:rPr>
        <w:t xml:space="preserve"> </w:t>
      </w:r>
      <w:r>
        <w:rPr>
          <w:i/>
          <w:spacing w:val="-2"/>
          <w:sz w:val="24"/>
        </w:rPr>
        <w:t>познания:</w:t>
      </w:r>
    </w:p>
    <w:p w:rsidR="004D69CC" w:rsidRDefault="00D37399">
      <w:pPr>
        <w:pStyle w:val="a3"/>
        <w:spacing w:before="132" w:line="355" w:lineRule="auto"/>
        <w:ind w:right="145"/>
        <w:jc w:val="both"/>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4D69CC" w:rsidRDefault="00D37399">
      <w:pPr>
        <w:pStyle w:val="a3"/>
        <w:tabs>
          <w:tab w:val="left" w:pos="3455"/>
          <w:tab w:val="left" w:pos="5161"/>
          <w:tab w:val="left" w:pos="7046"/>
          <w:tab w:val="left" w:pos="9456"/>
        </w:tabs>
        <w:spacing w:line="355" w:lineRule="auto"/>
        <w:ind w:right="137"/>
        <w:jc w:val="both"/>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 xml:space="preserve">любознательность </w:t>
      </w:r>
      <w: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4D69CC" w:rsidRDefault="00D37399" w:rsidP="00661748">
      <w:pPr>
        <w:pStyle w:val="a4"/>
        <w:numPr>
          <w:ilvl w:val="1"/>
          <w:numId w:val="112"/>
        </w:numPr>
        <w:tabs>
          <w:tab w:val="left" w:pos="1673"/>
        </w:tabs>
        <w:spacing w:before="1" w:line="355" w:lineRule="auto"/>
        <w:ind w:right="133" w:firstLine="708"/>
        <w:jc w:val="both"/>
        <w:rPr>
          <w:sz w:val="24"/>
        </w:rPr>
      </w:pPr>
      <w:r>
        <w:rPr>
          <w:sz w:val="24"/>
        </w:rPr>
        <w:t xml:space="preserve">В результате изучения русского языка на уровне начального общего образования у обучающегося </w:t>
      </w:r>
      <w:r>
        <w:rPr>
          <w:sz w:val="24"/>
          <w:u w:val="single"/>
        </w:rPr>
        <w:t>будут сформированы познавательные универсальные учебные действия,</w:t>
      </w:r>
      <w:r>
        <w:rPr>
          <w:spacing w:val="40"/>
          <w:sz w:val="24"/>
        </w:rPr>
        <w:t xml:space="preserve"> </w:t>
      </w:r>
      <w:r>
        <w:rPr>
          <w:sz w:val="24"/>
        </w:rPr>
        <w:t>коммуникативные универсальные учебные действия, регулятивные универсальные учебные действия, совместная деятельность.</w:t>
      </w:r>
    </w:p>
    <w:p w:rsidR="004D69CC" w:rsidRDefault="00D37399" w:rsidP="00661748">
      <w:pPr>
        <w:pStyle w:val="a4"/>
        <w:numPr>
          <w:ilvl w:val="2"/>
          <w:numId w:val="112"/>
        </w:numPr>
        <w:tabs>
          <w:tab w:val="left" w:pos="1853"/>
        </w:tabs>
        <w:spacing w:line="355" w:lineRule="auto"/>
        <w:ind w:right="142" w:firstLine="708"/>
        <w:jc w:val="both"/>
        <w:rPr>
          <w:sz w:val="24"/>
        </w:rPr>
      </w:pPr>
      <w:r>
        <w:rPr>
          <w:sz w:val="24"/>
        </w:rPr>
        <w:t xml:space="preserve">У обучающегося </w:t>
      </w:r>
      <w:r>
        <w:rPr>
          <w:sz w:val="24"/>
          <w:u w:val="single"/>
        </w:rPr>
        <w:t>будут сформированы следующие базовые логические действия как часть</w:t>
      </w:r>
      <w:r>
        <w:rPr>
          <w:sz w:val="24"/>
        </w:rPr>
        <w:t xml:space="preserve"> </w:t>
      </w:r>
      <w:r>
        <w:rPr>
          <w:sz w:val="24"/>
          <w:u w:val="single"/>
        </w:rPr>
        <w:t>познавательных универсальных учебных действий:</w:t>
      </w:r>
    </w:p>
    <w:p w:rsidR="004D69CC" w:rsidRDefault="00D37399">
      <w:pPr>
        <w:pStyle w:val="a3"/>
        <w:spacing w:line="355" w:lineRule="auto"/>
        <w:ind w:right="145"/>
        <w:jc w:val="both"/>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4D69CC" w:rsidRDefault="00D37399">
      <w:pPr>
        <w:pStyle w:val="a3"/>
        <w:ind w:left="1133" w:firstLine="0"/>
        <w:jc w:val="both"/>
      </w:pPr>
      <w:r>
        <w:t>объединять</w:t>
      </w:r>
      <w:r>
        <w:rPr>
          <w:spacing w:val="-6"/>
        </w:rPr>
        <w:t xml:space="preserve"> </w:t>
      </w:r>
      <w:r>
        <w:t>объекты</w:t>
      </w:r>
      <w:r>
        <w:rPr>
          <w:spacing w:val="-3"/>
        </w:rPr>
        <w:t xml:space="preserve"> </w:t>
      </w:r>
      <w:r>
        <w:t>(языковые</w:t>
      </w:r>
      <w:r>
        <w:rPr>
          <w:spacing w:val="-5"/>
        </w:rPr>
        <w:t xml:space="preserve"> </w:t>
      </w:r>
      <w:r>
        <w:t>единицы)</w:t>
      </w:r>
      <w:r>
        <w:rPr>
          <w:spacing w:val="-5"/>
        </w:rPr>
        <w:t xml:space="preserve"> </w:t>
      </w:r>
      <w:r>
        <w:t>по</w:t>
      </w:r>
      <w:r>
        <w:rPr>
          <w:spacing w:val="-3"/>
        </w:rPr>
        <w:t xml:space="preserve"> </w:t>
      </w:r>
      <w:r>
        <w:t>определённому</w:t>
      </w:r>
      <w:r>
        <w:rPr>
          <w:spacing w:val="-7"/>
        </w:rPr>
        <w:t xml:space="preserve"> </w:t>
      </w:r>
      <w:r>
        <w:rPr>
          <w:spacing w:val="-2"/>
        </w:rPr>
        <w:t>признаку;</w:t>
      </w:r>
    </w:p>
    <w:p w:rsidR="004D69CC" w:rsidRDefault="00D37399">
      <w:pPr>
        <w:pStyle w:val="a3"/>
        <w:spacing w:before="131" w:line="355" w:lineRule="auto"/>
        <w:ind w:right="148"/>
        <w:jc w:val="both"/>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4D69CC" w:rsidRDefault="00D37399">
      <w:pPr>
        <w:pStyle w:val="a3"/>
        <w:spacing w:line="355" w:lineRule="auto"/>
        <w:ind w:right="143"/>
        <w:jc w:val="both"/>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4D69CC" w:rsidRDefault="00D37399">
      <w:pPr>
        <w:pStyle w:val="a3"/>
        <w:spacing w:line="275" w:lineRule="exact"/>
        <w:ind w:left="1133" w:firstLine="0"/>
        <w:jc w:val="both"/>
      </w:pPr>
      <w:r>
        <w:t>выявлять</w:t>
      </w:r>
      <w:r>
        <w:rPr>
          <w:spacing w:val="67"/>
          <w:w w:val="150"/>
        </w:rPr>
        <w:t xml:space="preserve"> </w:t>
      </w:r>
      <w:r>
        <w:t>недостаток</w:t>
      </w:r>
      <w:r>
        <w:rPr>
          <w:spacing w:val="66"/>
          <w:w w:val="150"/>
        </w:rPr>
        <w:t xml:space="preserve"> </w:t>
      </w:r>
      <w:r>
        <w:t>информации</w:t>
      </w:r>
      <w:r>
        <w:rPr>
          <w:spacing w:val="67"/>
          <w:w w:val="150"/>
        </w:rPr>
        <w:t xml:space="preserve"> </w:t>
      </w:r>
      <w:r>
        <w:t>для</w:t>
      </w:r>
      <w:r>
        <w:rPr>
          <w:spacing w:val="68"/>
          <w:w w:val="150"/>
        </w:rPr>
        <w:t xml:space="preserve"> </w:t>
      </w:r>
      <w:r>
        <w:t>решения</w:t>
      </w:r>
      <w:r>
        <w:rPr>
          <w:spacing w:val="68"/>
          <w:w w:val="150"/>
        </w:rPr>
        <w:t xml:space="preserve"> </w:t>
      </w:r>
      <w:r>
        <w:t>учебной</w:t>
      </w:r>
      <w:r>
        <w:rPr>
          <w:spacing w:val="67"/>
          <w:w w:val="150"/>
        </w:rPr>
        <w:t xml:space="preserve"> </w:t>
      </w:r>
      <w:r>
        <w:t>и</w:t>
      </w:r>
      <w:r>
        <w:rPr>
          <w:spacing w:val="68"/>
          <w:w w:val="150"/>
        </w:rPr>
        <w:t xml:space="preserve"> </w:t>
      </w:r>
      <w:r>
        <w:t>практической</w:t>
      </w:r>
      <w:r>
        <w:rPr>
          <w:spacing w:val="67"/>
          <w:w w:val="150"/>
        </w:rPr>
        <w:t xml:space="preserve"> </w:t>
      </w:r>
      <w:r>
        <w:t>задачи</w:t>
      </w:r>
      <w:r>
        <w:rPr>
          <w:spacing w:val="68"/>
          <w:w w:val="150"/>
        </w:rPr>
        <w:t xml:space="preserve"> </w:t>
      </w:r>
      <w:r>
        <w:t>на</w:t>
      </w:r>
      <w:r>
        <w:rPr>
          <w:spacing w:val="66"/>
          <w:w w:val="150"/>
        </w:rPr>
        <w:t xml:space="preserve"> </w:t>
      </w:r>
      <w:r>
        <w:rPr>
          <w:spacing w:val="-2"/>
        </w:rPr>
        <w:t>основе</w:t>
      </w:r>
    </w:p>
    <w:p w:rsidR="004D69CC" w:rsidRDefault="004D69CC">
      <w:pPr>
        <w:pStyle w:val="a3"/>
        <w:spacing w:before="3"/>
        <w:ind w:left="0" w:firstLine="0"/>
        <w:rPr>
          <w:sz w:val="12"/>
        </w:rPr>
      </w:pPr>
    </w:p>
    <w:tbl>
      <w:tblPr>
        <w:tblStyle w:val="TableNormal"/>
        <w:tblW w:w="0" w:type="auto"/>
        <w:tblInd w:w="382" w:type="dxa"/>
        <w:tblLayout w:type="fixed"/>
        <w:tblLook w:val="01E0"/>
      </w:tblPr>
      <w:tblGrid>
        <w:gridCol w:w="5700"/>
        <w:gridCol w:w="947"/>
        <w:gridCol w:w="2733"/>
        <w:gridCol w:w="1633"/>
      </w:tblGrid>
      <w:tr w:rsidR="004D69CC">
        <w:trPr>
          <w:trHeight w:val="336"/>
        </w:trPr>
        <w:tc>
          <w:tcPr>
            <w:tcW w:w="5700" w:type="dxa"/>
          </w:tcPr>
          <w:p w:rsidR="004D69CC" w:rsidRDefault="00D37399">
            <w:pPr>
              <w:pStyle w:val="TableParagraph"/>
              <w:tabs>
                <w:tab w:val="left" w:pos="3615"/>
              </w:tabs>
              <w:spacing w:line="266" w:lineRule="exact"/>
              <w:ind w:left="50"/>
              <w:rPr>
                <w:sz w:val="24"/>
              </w:rPr>
            </w:pPr>
            <w:r>
              <w:rPr>
                <w:spacing w:val="-2"/>
                <w:sz w:val="24"/>
              </w:rPr>
              <w:t>предложенного</w:t>
            </w:r>
            <w:r>
              <w:rPr>
                <w:sz w:val="24"/>
              </w:rPr>
              <w:tab/>
            </w:r>
            <w:r>
              <w:rPr>
                <w:spacing w:val="-2"/>
                <w:sz w:val="24"/>
              </w:rPr>
              <w:t>алгоритма,</w:t>
            </w:r>
          </w:p>
        </w:tc>
        <w:tc>
          <w:tcPr>
            <w:tcW w:w="947" w:type="dxa"/>
          </w:tcPr>
          <w:p w:rsidR="004D69CC" w:rsidRDefault="004D69CC">
            <w:pPr>
              <w:pStyle w:val="TableParagraph"/>
              <w:rPr>
                <w:sz w:val="24"/>
              </w:rPr>
            </w:pPr>
          </w:p>
        </w:tc>
        <w:tc>
          <w:tcPr>
            <w:tcW w:w="2733" w:type="dxa"/>
          </w:tcPr>
          <w:p w:rsidR="004D69CC" w:rsidRDefault="00D37399">
            <w:pPr>
              <w:pStyle w:val="TableParagraph"/>
              <w:spacing w:line="266" w:lineRule="exact"/>
              <w:ind w:left="67"/>
              <w:rPr>
                <w:sz w:val="24"/>
              </w:rPr>
            </w:pPr>
            <w:r>
              <w:rPr>
                <w:spacing w:val="-2"/>
                <w:sz w:val="24"/>
              </w:rPr>
              <w:t>формулировать</w:t>
            </w:r>
          </w:p>
        </w:tc>
        <w:tc>
          <w:tcPr>
            <w:tcW w:w="1633" w:type="dxa"/>
          </w:tcPr>
          <w:p w:rsidR="004D69CC" w:rsidRDefault="00D37399">
            <w:pPr>
              <w:pStyle w:val="TableParagraph"/>
              <w:spacing w:line="266" w:lineRule="exact"/>
              <w:ind w:right="46"/>
              <w:jc w:val="right"/>
              <w:rPr>
                <w:sz w:val="24"/>
              </w:rPr>
            </w:pPr>
            <w:r>
              <w:rPr>
                <w:spacing w:val="-2"/>
                <w:sz w:val="24"/>
              </w:rPr>
              <w:t>запрос</w:t>
            </w:r>
          </w:p>
        </w:tc>
      </w:tr>
      <w:tr w:rsidR="004D69CC">
        <w:trPr>
          <w:trHeight w:val="407"/>
        </w:trPr>
        <w:tc>
          <w:tcPr>
            <w:tcW w:w="5700" w:type="dxa"/>
          </w:tcPr>
          <w:p w:rsidR="004D69CC" w:rsidRDefault="00D37399">
            <w:pPr>
              <w:pStyle w:val="TableParagraph"/>
              <w:spacing w:before="61"/>
              <w:ind w:left="50"/>
              <w:rPr>
                <w:sz w:val="24"/>
              </w:rPr>
            </w:pPr>
            <w:r>
              <w:rPr>
                <w:sz w:val="24"/>
              </w:rPr>
              <w:t>на</w:t>
            </w:r>
            <w:r>
              <w:rPr>
                <w:spacing w:val="-8"/>
                <w:sz w:val="24"/>
              </w:rPr>
              <w:t xml:space="preserve"> </w:t>
            </w:r>
            <w:r>
              <w:rPr>
                <w:sz w:val="24"/>
              </w:rPr>
              <w:t>дополнительную</w:t>
            </w:r>
            <w:r>
              <w:rPr>
                <w:spacing w:val="-7"/>
                <w:sz w:val="24"/>
              </w:rPr>
              <w:t xml:space="preserve"> </w:t>
            </w:r>
            <w:r>
              <w:rPr>
                <w:spacing w:val="-2"/>
                <w:sz w:val="24"/>
              </w:rPr>
              <w:t>информацию;</w:t>
            </w:r>
          </w:p>
        </w:tc>
        <w:tc>
          <w:tcPr>
            <w:tcW w:w="947" w:type="dxa"/>
          </w:tcPr>
          <w:p w:rsidR="004D69CC" w:rsidRDefault="004D69CC">
            <w:pPr>
              <w:pStyle w:val="TableParagraph"/>
              <w:rPr>
                <w:sz w:val="24"/>
              </w:rPr>
            </w:pPr>
          </w:p>
        </w:tc>
        <w:tc>
          <w:tcPr>
            <w:tcW w:w="2733" w:type="dxa"/>
          </w:tcPr>
          <w:p w:rsidR="004D69CC" w:rsidRDefault="004D69CC">
            <w:pPr>
              <w:pStyle w:val="TableParagraph"/>
              <w:rPr>
                <w:sz w:val="24"/>
              </w:rPr>
            </w:pPr>
          </w:p>
        </w:tc>
        <w:tc>
          <w:tcPr>
            <w:tcW w:w="1633" w:type="dxa"/>
          </w:tcPr>
          <w:p w:rsidR="004D69CC" w:rsidRDefault="004D69CC">
            <w:pPr>
              <w:pStyle w:val="TableParagraph"/>
              <w:rPr>
                <w:sz w:val="24"/>
              </w:rPr>
            </w:pPr>
          </w:p>
        </w:tc>
      </w:tr>
      <w:tr w:rsidR="004D69CC">
        <w:trPr>
          <w:trHeight w:val="336"/>
        </w:trPr>
        <w:tc>
          <w:tcPr>
            <w:tcW w:w="5700" w:type="dxa"/>
          </w:tcPr>
          <w:p w:rsidR="004D69CC" w:rsidRDefault="00D37399">
            <w:pPr>
              <w:pStyle w:val="TableParagraph"/>
              <w:tabs>
                <w:tab w:val="left" w:pos="2553"/>
              </w:tabs>
              <w:spacing w:before="61" w:line="256" w:lineRule="exact"/>
              <w:ind w:left="430"/>
              <w:jc w:val="center"/>
              <w:rPr>
                <w:sz w:val="24"/>
              </w:rPr>
            </w:pPr>
            <w:r>
              <w:rPr>
                <w:spacing w:val="-2"/>
                <w:sz w:val="24"/>
              </w:rPr>
              <w:t>устанавливать</w:t>
            </w:r>
            <w:r>
              <w:rPr>
                <w:sz w:val="24"/>
              </w:rPr>
              <w:tab/>
            </w:r>
            <w:r>
              <w:rPr>
                <w:spacing w:val="-2"/>
                <w:sz w:val="24"/>
              </w:rPr>
              <w:t>причинно­следственные</w:t>
            </w:r>
          </w:p>
        </w:tc>
        <w:tc>
          <w:tcPr>
            <w:tcW w:w="947" w:type="dxa"/>
          </w:tcPr>
          <w:p w:rsidR="004D69CC" w:rsidRDefault="00D37399">
            <w:pPr>
              <w:pStyle w:val="TableParagraph"/>
              <w:spacing w:before="61" w:line="256" w:lineRule="exact"/>
              <w:ind w:left="328"/>
              <w:rPr>
                <w:sz w:val="24"/>
              </w:rPr>
            </w:pPr>
            <w:r>
              <w:rPr>
                <w:spacing w:val="-2"/>
                <w:sz w:val="24"/>
              </w:rPr>
              <w:t>связи</w:t>
            </w:r>
          </w:p>
        </w:tc>
        <w:tc>
          <w:tcPr>
            <w:tcW w:w="2733" w:type="dxa"/>
          </w:tcPr>
          <w:p w:rsidR="004D69CC" w:rsidRDefault="00D37399">
            <w:pPr>
              <w:pStyle w:val="TableParagraph"/>
              <w:tabs>
                <w:tab w:val="left" w:pos="1355"/>
              </w:tabs>
              <w:spacing w:before="61" w:line="256" w:lineRule="exact"/>
              <w:ind w:left="589"/>
              <w:rPr>
                <w:sz w:val="24"/>
              </w:rPr>
            </w:pPr>
            <w:r>
              <w:rPr>
                <w:spacing w:val="-10"/>
                <w:sz w:val="24"/>
              </w:rPr>
              <w:t>в</w:t>
            </w:r>
            <w:r>
              <w:rPr>
                <w:sz w:val="24"/>
              </w:rPr>
              <w:tab/>
            </w:r>
            <w:r>
              <w:rPr>
                <w:spacing w:val="-2"/>
                <w:sz w:val="24"/>
              </w:rPr>
              <w:t>ситуациях</w:t>
            </w:r>
          </w:p>
        </w:tc>
        <w:tc>
          <w:tcPr>
            <w:tcW w:w="1633" w:type="dxa"/>
          </w:tcPr>
          <w:p w:rsidR="004D69CC" w:rsidRDefault="00D37399">
            <w:pPr>
              <w:pStyle w:val="TableParagraph"/>
              <w:spacing w:before="61" w:line="256" w:lineRule="exact"/>
              <w:ind w:right="49"/>
              <w:jc w:val="right"/>
              <w:rPr>
                <w:sz w:val="24"/>
              </w:rPr>
            </w:pPr>
            <w:r>
              <w:rPr>
                <w:spacing w:val="-2"/>
                <w:sz w:val="24"/>
              </w:rPr>
              <w:t>наблюдения</w:t>
            </w:r>
          </w:p>
        </w:tc>
      </w:tr>
    </w:tbl>
    <w:p w:rsidR="004D69CC" w:rsidRDefault="00D37399">
      <w:pPr>
        <w:pStyle w:val="a3"/>
        <w:spacing w:before="135"/>
        <w:ind w:firstLine="0"/>
      </w:pPr>
      <w:r>
        <w:t>за</w:t>
      </w:r>
      <w:r>
        <w:rPr>
          <w:spacing w:val="-3"/>
        </w:rPr>
        <w:t xml:space="preserve"> </w:t>
      </w:r>
      <w:r>
        <w:t>языковым</w:t>
      </w:r>
      <w:r>
        <w:rPr>
          <w:spacing w:val="-4"/>
        </w:rPr>
        <w:t xml:space="preserve"> </w:t>
      </w:r>
      <w:r>
        <w:t>материалом,</w:t>
      </w:r>
      <w:r>
        <w:rPr>
          <w:spacing w:val="-2"/>
        </w:rPr>
        <w:t xml:space="preserve"> </w:t>
      </w:r>
      <w:r>
        <w:t>делать</w:t>
      </w:r>
      <w:r>
        <w:rPr>
          <w:spacing w:val="-1"/>
        </w:rPr>
        <w:t xml:space="preserve"> </w:t>
      </w:r>
      <w:r>
        <w:rPr>
          <w:spacing w:val="-2"/>
        </w:rPr>
        <w:t>выводы.</w:t>
      </w:r>
    </w:p>
    <w:p w:rsidR="004D69CC" w:rsidRDefault="00D37399" w:rsidP="00661748">
      <w:pPr>
        <w:pStyle w:val="a4"/>
        <w:numPr>
          <w:ilvl w:val="2"/>
          <w:numId w:val="112"/>
        </w:numPr>
        <w:tabs>
          <w:tab w:val="left" w:pos="1853"/>
        </w:tabs>
        <w:spacing w:before="134" w:line="355" w:lineRule="auto"/>
        <w:ind w:right="143" w:firstLine="708"/>
        <w:rPr>
          <w:sz w:val="24"/>
        </w:rPr>
      </w:pPr>
      <w:r>
        <w:rPr>
          <w:sz w:val="24"/>
        </w:rPr>
        <w:t xml:space="preserve">У обучающегося </w:t>
      </w:r>
      <w:r>
        <w:rPr>
          <w:sz w:val="24"/>
          <w:u w:val="single"/>
        </w:rPr>
        <w:t>будут сформированы</w:t>
      </w:r>
      <w:r>
        <w:rPr>
          <w:spacing w:val="-1"/>
          <w:sz w:val="24"/>
          <w:u w:val="single"/>
        </w:rPr>
        <w:t xml:space="preserve"> </w:t>
      </w:r>
      <w:r>
        <w:rPr>
          <w:sz w:val="24"/>
          <w:u w:val="single"/>
        </w:rPr>
        <w:t>следующие</w:t>
      </w:r>
      <w:r>
        <w:rPr>
          <w:spacing w:val="-2"/>
          <w:sz w:val="24"/>
          <w:u w:val="single"/>
        </w:rPr>
        <w:t xml:space="preserve"> </w:t>
      </w:r>
      <w:r>
        <w:rPr>
          <w:sz w:val="24"/>
          <w:u w:val="single"/>
        </w:rPr>
        <w:t>базовые</w:t>
      </w:r>
      <w:r>
        <w:rPr>
          <w:spacing w:val="-2"/>
          <w:sz w:val="24"/>
          <w:u w:val="single"/>
        </w:rPr>
        <w:t xml:space="preserve"> </w:t>
      </w:r>
      <w:r>
        <w:rPr>
          <w:sz w:val="24"/>
          <w:u w:val="single"/>
        </w:rPr>
        <w:t>исследовательские</w:t>
      </w:r>
      <w:r>
        <w:rPr>
          <w:spacing w:val="-2"/>
          <w:sz w:val="24"/>
          <w:u w:val="single"/>
        </w:rPr>
        <w:t xml:space="preserve"> </w:t>
      </w:r>
      <w:r>
        <w:rPr>
          <w:sz w:val="24"/>
          <w:u w:val="single"/>
        </w:rPr>
        <w:t>действия</w:t>
      </w:r>
      <w:r>
        <w:rPr>
          <w:spacing w:val="-1"/>
          <w:sz w:val="24"/>
          <w:u w:val="single"/>
        </w:rPr>
        <w:t xml:space="preserve"> </w:t>
      </w:r>
      <w:r>
        <w:rPr>
          <w:sz w:val="24"/>
          <w:u w:val="single"/>
        </w:rPr>
        <w:t>как</w:t>
      </w:r>
      <w:r>
        <w:rPr>
          <w:sz w:val="24"/>
        </w:rPr>
        <w:t xml:space="preserve"> </w:t>
      </w:r>
      <w:r>
        <w:rPr>
          <w:sz w:val="24"/>
          <w:u w:val="single"/>
        </w:rPr>
        <w:t>часть познавательных универсальных учебных действий:</w:t>
      </w:r>
    </w:p>
    <w:p w:rsidR="004D69CC" w:rsidRDefault="00D37399">
      <w:pPr>
        <w:pStyle w:val="a3"/>
        <w:spacing w:line="355" w:lineRule="auto"/>
      </w:pPr>
      <w:r>
        <w:t>с</w:t>
      </w:r>
      <w:r>
        <w:rPr>
          <w:spacing w:val="40"/>
        </w:rPr>
        <w:t xml:space="preserve"> </w:t>
      </w:r>
      <w:r>
        <w:t>помощью</w:t>
      </w:r>
      <w:r>
        <w:rPr>
          <w:spacing w:val="40"/>
        </w:rPr>
        <w:t xml:space="preserve"> </w:t>
      </w:r>
      <w:r>
        <w:t>учителя</w:t>
      </w:r>
      <w:r>
        <w:rPr>
          <w:spacing w:val="40"/>
        </w:rPr>
        <w:t xml:space="preserve"> </w:t>
      </w:r>
      <w:r>
        <w:t>формулировать</w:t>
      </w:r>
      <w:r>
        <w:rPr>
          <w:spacing w:val="40"/>
        </w:rPr>
        <w:t xml:space="preserve"> </w:t>
      </w:r>
      <w:r>
        <w:t>цель,</w:t>
      </w:r>
      <w:r>
        <w:rPr>
          <w:spacing w:val="40"/>
        </w:rPr>
        <w:t xml:space="preserve"> </w:t>
      </w:r>
      <w:r>
        <w:t>планировать</w:t>
      </w:r>
      <w:r>
        <w:rPr>
          <w:spacing w:val="40"/>
        </w:rPr>
        <w:t xml:space="preserve"> </w:t>
      </w:r>
      <w:r>
        <w:t>изменения</w:t>
      </w:r>
      <w:r>
        <w:rPr>
          <w:spacing w:val="40"/>
        </w:rPr>
        <w:t xml:space="preserve"> </w:t>
      </w:r>
      <w:r>
        <w:t>языкового</w:t>
      </w:r>
      <w:r>
        <w:rPr>
          <w:spacing w:val="40"/>
        </w:rPr>
        <w:t xml:space="preserve"> </w:t>
      </w:r>
      <w:r>
        <w:t>объекта,</w:t>
      </w:r>
      <w:r>
        <w:rPr>
          <w:spacing w:val="40"/>
        </w:rPr>
        <w:t xml:space="preserve"> </w:t>
      </w:r>
      <w:r>
        <w:t xml:space="preserve">речевой </w:t>
      </w:r>
      <w:r>
        <w:rPr>
          <w:spacing w:val="-2"/>
        </w:rPr>
        <w:t>ситуации;</w:t>
      </w:r>
    </w:p>
    <w:p w:rsidR="004D69CC" w:rsidRDefault="00D37399">
      <w:pPr>
        <w:pStyle w:val="a3"/>
        <w:spacing w:line="355" w:lineRule="auto"/>
      </w:pPr>
      <w:r>
        <w:t>сравнивать</w:t>
      </w:r>
      <w:r>
        <w:rPr>
          <w:spacing w:val="40"/>
        </w:rPr>
        <w:t xml:space="preserve"> </w:t>
      </w:r>
      <w:r>
        <w:t>несколько</w:t>
      </w:r>
      <w:r>
        <w:rPr>
          <w:spacing w:val="40"/>
        </w:rPr>
        <w:t xml:space="preserve"> </w:t>
      </w:r>
      <w:r>
        <w:t>вариантов</w:t>
      </w:r>
      <w:r>
        <w:rPr>
          <w:spacing w:val="40"/>
        </w:rPr>
        <w:t xml:space="preserve"> </w:t>
      </w:r>
      <w:r>
        <w:t>выполнения</w:t>
      </w:r>
      <w:r>
        <w:rPr>
          <w:spacing w:val="40"/>
        </w:rPr>
        <w:t xml:space="preserve"> </w:t>
      </w:r>
      <w:r>
        <w:t>задания,</w:t>
      </w:r>
      <w:r>
        <w:rPr>
          <w:spacing w:val="40"/>
        </w:rPr>
        <w:t xml:space="preserve"> </w:t>
      </w:r>
      <w:r>
        <w:t>выбирать</w:t>
      </w:r>
      <w:r>
        <w:rPr>
          <w:spacing w:val="40"/>
        </w:rPr>
        <w:t xml:space="preserve"> </w:t>
      </w:r>
      <w:r>
        <w:t>наиболее</w:t>
      </w:r>
      <w:r>
        <w:rPr>
          <w:spacing w:val="40"/>
        </w:rPr>
        <w:t xml:space="preserve"> </w:t>
      </w:r>
      <w:r>
        <w:t>целесообразный</w:t>
      </w:r>
      <w:r>
        <w:rPr>
          <w:spacing w:val="40"/>
        </w:rPr>
        <w:t xml:space="preserve"> </w:t>
      </w:r>
      <w:r>
        <w:t>(на основе предложенных критериев);</w:t>
      </w:r>
    </w:p>
    <w:p w:rsidR="004D69CC" w:rsidRDefault="00D37399">
      <w:pPr>
        <w:pStyle w:val="a3"/>
        <w:spacing w:line="355" w:lineRule="auto"/>
        <w:ind w:right="140"/>
      </w:pPr>
      <w:r>
        <w:t>проводить</w:t>
      </w:r>
      <w:r>
        <w:rPr>
          <w:spacing w:val="30"/>
        </w:rPr>
        <w:t xml:space="preserve"> </w:t>
      </w:r>
      <w:r>
        <w:t>по предложенному плану несложное лингвистическое мини­исследование,</w:t>
      </w:r>
      <w:r>
        <w:rPr>
          <w:spacing w:val="29"/>
        </w:rPr>
        <w:t xml:space="preserve"> </w:t>
      </w:r>
      <w:r>
        <w:t>выполнять по предложенному плану проектное задание;</w:t>
      </w:r>
    </w:p>
    <w:p w:rsidR="004D69CC" w:rsidRDefault="00D37399">
      <w:pPr>
        <w:pStyle w:val="a3"/>
        <w:spacing w:line="275" w:lineRule="exact"/>
        <w:ind w:left="1133" w:firstLine="0"/>
      </w:pPr>
      <w:r>
        <w:t>формулировать</w:t>
      </w:r>
      <w:r>
        <w:rPr>
          <w:spacing w:val="21"/>
        </w:rPr>
        <w:t xml:space="preserve"> </w:t>
      </w:r>
      <w:r>
        <w:t>выводы</w:t>
      </w:r>
      <w:r>
        <w:rPr>
          <w:spacing w:val="22"/>
        </w:rPr>
        <w:t xml:space="preserve"> </w:t>
      </w:r>
      <w:r>
        <w:t>и</w:t>
      </w:r>
      <w:r>
        <w:rPr>
          <w:spacing w:val="24"/>
        </w:rPr>
        <w:t xml:space="preserve"> </w:t>
      </w:r>
      <w:r>
        <w:t>подкреплять</w:t>
      </w:r>
      <w:r>
        <w:rPr>
          <w:spacing w:val="23"/>
        </w:rPr>
        <w:t xml:space="preserve"> </w:t>
      </w:r>
      <w:r>
        <w:t>их</w:t>
      </w:r>
      <w:r>
        <w:rPr>
          <w:spacing w:val="24"/>
        </w:rPr>
        <w:t xml:space="preserve"> </w:t>
      </w:r>
      <w:r>
        <w:t>доказательствами</w:t>
      </w:r>
      <w:r>
        <w:rPr>
          <w:spacing w:val="24"/>
        </w:rPr>
        <w:t xml:space="preserve"> </w:t>
      </w:r>
      <w:r>
        <w:t>на</w:t>
      </w:r>
      <w:r>
        <w:rPr>
          <w:spacing w:val="22"/>
        </w:rPr>
        <w:t xml:space="preserve"> </w:t>
      </w:r>
      <w:r>
        <w:t>основе</w:t>
      </w:r>
      <w:r>
        <w:rPr>
          <w:spacing w:val="21"/>
        </w:rPr>
        <w:t xml:space="preserve"> </w:t>
      </w:r>
      <w:r>
        <w:t>результатов</w:t>
      </w:r>
      <w:r>
        <w:rPr>
          <w:spacing w:val="23"/>
        </w:rPr>
        <w:t xml:space="preserve"> </w:t>
      </w:r>
      <w:r>
        <w:rPr>
          <w:spacing w:val="-2"/>
        </w:rPr>
        <w:t>проведённого</w:t>
      </w:r>
    </w:p>
    <w:p w:rsidR="004D69CC" w:rsidRDefault="004D69CC">
      <w:pPr>
        <w:pStyle w:val="a3"/>
        <w:spacing w:line="275" w:lineRule="exact"/>
        <w:sectPr w:rsidR="004D69CC">
          <w:pgSz w:w="11910" w:h="16840"/>
          <w:pgMar w:top="1380" w:right="283" w:bottom="1140" w:left="141" w:header="0" w:footer="917" w:gutter="0"/>
          <w:cols w:space="720"/>
        </w:sectPr>
      </w:pPr>
    </w:p>
    <w:p w:rsidR="004D69CC" w:rsidRDefault="00D37399">
      <w:pPr>
        <w:pStyle w:val="a3"/>
        <w:spacing w:before="62" w:line="355" w:lineRule="auto"/>
        <w:ind w:right="145" w:firstLine="0"/>
        <w:jc w:val="both"/>
      </w:pPr>
      <w:r>
        <w:lastRenderedPageBreak/>
        <w:t>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4D69CC" w:rsidRDefault="00D37399">
      <w:pPr>
        <w:pStyle w:val="a3"/>
        <w:spacing w:line="355" w:lineRule="auto"/>
        <w:ind w:right="147"/>
        <w:jc w:val="both"/>
      </w:pPr>
      <w:r>
        <w:t>прогнозировать</w:t>
      </w:r>
      <w:r>
        <w:rPr>
          <w:spacing w:val="78"/>
        </w:rPr>
        <w:t xml:space="preserve">   </w:t>
      </w:r>
      <w:r>
        <w:t>возможное</w:t>
      </w:r>
      <w:r>
        <w:rPr>
          <w:spacing w:val="77"/>
        </w:rPr>
        <w:t xml:space="preserve">   </w:t>
      </w:r>
      <w:r>
        <w:t>развитие</w:t>
      </w:r>
      <w:r>
        <w:rPr>
          <w:spacing w:val="77"/>
        </w:rPr>
        <w:t xml:space="preserve">   </w:t>
      </w:r>
      <w:r>
        <w:t>процессов,</w:t>
      </w:r>
      <w:r>
        <w:rPr>
          <w:spacing w:val="78"/>
        </w:rPr>
        <w:t xml:space="preserve">   </w:t>
      </w:r>
      <w:r>
        <w:t>событий</w:t>
      </w:r>
      <w:r>
        <w:rPr>
          <w:spacing w:val="78"/>
        </w:rPr>
        <w:t xml:space="preserve">   </w:t>
      </w:r>
      <w:r>
        <w:t>и</w:t>
      </w:r>
      <w:r>
        <w:rPr>
          <w:spacing w:val="78"/>
        </w:rPr>
        <w:t xml:space="preserve">   </w:t>
      </w:r>
      <w:r>
        <w:t>их</w:t>
      </w:r>
      <w:r>
        <w:rPr>
          <w:spacing w:val="78"/>
        </w:rPr>
        <w:t xml:space="preserve">   </w:t>
      </w:r>
      <w:r>
        <w:t>последствия в аналогичных или сходных ситуациях.</w:t>
      </w:r>
    </w:p>
    <w:p w:rsidR="004D69CC" w:rsidRDefault="004E7368" w:rsidP="00661748">
      <w:pPr>
        <w:pStyle w:val="a4"/>
        <w:numPr>
          <w:ilvl w:val="2"/>
          <w:numId w:val="112"/>
        </w:numPr>
        <w:tabs>
          <w:tab w:val="left" w:pos="1853"/>
        </w:tabs>
        <w:spacing w:before="1" w:line="355" w:lineRule="auto"/>
        <w:ind w:right="142" w:firstLine="708"/>
        <w:jc w:val="both"/>
        <w:rPr>
          <w:sz w:val="24"/>
        </w:rPr>
      </w:pPr>
      <w:r>
        <w:rPr>
          <w:sz w:val="24"/>
        </w:rPr>
        <w:pict>
          <v:rect id="docshape10" o:spid="_x0000_s1056" style="position:absolute;left:0;text-align:left;margin-left:231.05pt;margin-top:12.6pt;width:343.15pt;height:.6pt;z-index:15730176;mso-position-horizontal-relative:page" fillcolor="black" stroked="f">
            <w10:wrap anchorx="page"/>
          </v:rect>
        </w:pict>
      </w:r>
      <w:r w:rsidR="00D37399">
        <w:rPr>
          <w:sz w:val="24"/>
        </w:rPr>
        <w:t>У</w:t>
      </w:r>
      <w:r w:rsidR="00D37399">
        <w:rPr>
          <w:spacing w:val="68"/>
          <w:w w:val="150"/>
          <w:sz w:val="24"/>
        </w:rPr>
        <w:t xml:space="preserve">   </w:t>
      </w:r>
      <w:r w:rsidR="00D37399">
        <w:rPr>
          <w:sz w:val="24"/>
        </w:rPr>
        <w:t>обучающегося</w:t>
      </w:r>
      <w:r w:rsidR="00D37399">
        <w:rPr>
          <w:spacing w:val="68"/>
          <w:w w:val="150"/>
          <w:sz w:val="24"/>
        </w:rPr>
        <w:t xml:space="preserve">   </w:t>
      </w:r>
      <w:r w:rsidR="00D37399">
        <w:rPr>
          <w:sz w:val="24"/>
        </w:rPr>
        <w:t>будут</w:t>
      </w:r>
      <w:r w:rsidR="00D37399">
        <w:rPr>
          <w:spacing w:val="68"/>
          <w:w w:val="150"/>
          <w:sz w:val="24"/>
        </w:rPr>
        <w:t xml:space="preserve">   </w:t>
      </w:r>
      <w:r w:rsidR="00D37399">
        <w:rPr>
          <w:sz w:val="24"/>
        </w:rPr>
        <w:t>сформированы</w:t>
      </w:r>
      <w:r w:rsidR="00D37399">
        <w:rPr>
          <w:spacing w:val="67"/>
          <w:w w:val="150"/>
          <w:sz w:val="24"/>
        </w:rPr>
        <w:t xml:space="preserve">   </w:t>
      </w:r>
      <w:r w:rsidR="00D37399">
        <w:rPr>
          <w:sz w:val="24"/>
        </w:rPr>
        <w:t>следующие</w:t>
      </w:r>
      <w:r w:rsidR="00D37399">
        <w:rPr>
          <w:spacing w:val="68"/>
          <w:w w:val="150"/>
          <w:sz w:val="24"/>
        </w:rPr>
        <w:t xml:space="preserve">   </w:t>
      </w:r>
      <w:r w:rsidR="00D37399">
        <w:rPr>
          <w:sz w:val="24"/>
        </w:rPr>
        <w:t>умения</w:t>
      </w:r>
      <w:r w:rsidR="00D37399">
        <w:rPr>
          <w:spacing w:val="67"/>
          <w:w w:val="150"/>
          <w:sz w:val="24"/>
        </w:rPr>
        <w:t xml:space="preserve">   </w:t>
      </w:r>
      <w:r w:rsidR="00D37399">
        <w:rPr>
          <w:sz w:val="24"/>
        </w:rPr>
        <w:t xml:space="preserve">работать </w:t>
      </w:r>
      <w:r w:rsidR="00D37399">
        <w:rPr>
          <w:sz w:val="24"/>
          <w:u w:val="single"/>
        </w:rPr>
        <w:t>с информацией как часть познавательных универсальных учебных действий:</w:t>
      </w:r>
    </w:p>
    <w:p w:rsidR="004D69CC" w:rsidRDefault="00D37399">
      <w:pPr>
        <w:pStyle w:val="a3"/>
        <w:spacing w:line="355" w:lineRule="auto"/>
        <w:ind w:right="146"/>
        <w:jc w:val="both"/>
      </w:pPr>
      <w:r>
        <w:t>выбирать источник получения информации: нужный словарь для получения запрашиваемой информации, для уточнения;</w:t>
      </w:r>
    </w:p>
    <w:p w:rsidR="004D69CC" w:rsidRDefault="00D37399">
      <w:pPr>
        <w:pStyle w:val="a3"/>
        <w:spacing w:line="355" w:lineRule="auto"/>
        <w:ind w:right="143"/>
        <w:jc w:val="both"/>
      </w:pPr>
      <w:r>
        <w:t>согласно заданному алгоритму находить представленную в явном виде информацию в предложенном источнике: в словарях, справочниках;</w:t>
      </w:r>
    </w:p>
    <w:p w:rsidR="004D69CC" w:rsidRDefault="00D37399">
      <w:pPr>
        <w:pStyle w:val="a3"/>
        <w:spacing w:line="355" w:lineRule="auto"/>
        <w:ind w:right="141"/>
        <w:jc w:val="both"/>
      </w:pPr>
      <w:r>
        <w:t>распознавать</w:t>
      </w:r>
      <w:r>
        <w:rPr>
          <w:spacing w:val="80"/>
          <w:w w:val="150"/>
        </w:rPr>
        <w:t xml:space="preserve">   </w:t>
      </w:r>
      <w:r>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 или</w:t>
      </w:r>
      <w:r>
        <w:rPr>
          <w:spacing w:val="80"/>
        </w:rPr>
        <w:t xml:space="preserve">   </w:t>
      </w:r>
      <w:r>
        <w:t>на</w:t>
      </w:r>
      <w:r>
        <w:rPr>
          <w:spacing w:val="80"/>
        </w:rPr>
        <w:t xml:space="preserve">   </w:t>
      </w:r>
      <w:r>
        <w:t>основании</w:t>
      </w:r>
      <w:r>
        <w:rPr>
          <w:spacing w:val="80"/>
        </w:rPr>
        <w:t xml:space="preserve">   </w:t>
      </w:r>
      <w:r>
        <w:t>предложенного</w:t>
      </w:r>
      <w:r>
        <w:rPr>
          <w:spacing w:val="80"/>
        </w:rPr>
        <w:t xml:space="preserve">   </w:t>
      </w:r>
      <w:r>
        <w:t>учителем</w:t>
      </w:r>
      <w:r>
        <w:rPr>
          <w:spacing w:val="80"/>
        </w:rPr>
        <w:t xml:space="preserve">   </w:t>
      </w:r>
      <w:r>
        <w:t>способа</w:t>
      </w:r>
      <w:r>
        <w:rPr>
          <w:spacing w:val="80"/>
        </w:rPr>
        <w:t xml:space="preserve">   </w:t>
      </w:r>
      <w:r>
        <w:t>её</w:t>
      </w:r>
      <w:r>
        <w:rPr>
          <w:spacing w:val="80"/>
        </w:rPr>
        <w:t xml:space="preserve">   </w:t>
      </w:r>
      <w:r>
        <w:t>проверки</w:t>
      </w:r>
      <w:r>
        <w:rPr>
          <w:spacing w:val="80"/>
        </w:rPr>
        <w:t xml:space="preserve">   </w:t>
      </w:r>
      <w:r>
        <w:t>(обращаясь</w:t>
      </w:r>
      <w:r>
        <w:rPr>
          <w:spacing w:val="80"/>
        </w:rPr>
        <w:t xml:space="preserve"> </w:t>
      </w:r>
      <w:r>
        <w:t>к словарям, справочникам, учебнику);</w:t>
      </w:r>
    </w:p>
    <w:p w:rsidR="004D69CC" w:rsidRDefault="00D37399">
      <w:pPr>
        <w:pStyle w:val="a3"/>
        <w:spacing w:line="355" w:lineRule="auto"/>
        <w:ind w:right="134"/>
        <w:jc w:val="both"/>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 телекоммуникационной сети «Интернет» (информации о написании и произношении слова, о значении </w:t>
      </w:r>
      <w:r>
        <w:rPr>
          <w:spacing w:val="-2"/>
        </w:rPr>
        <w:t>слова,</w:t>
      </w:r>
    </w:p>
    <w:p w:rsidR="004D69CC" w:rsidRDefault="00D37399">
      <w:pPr>
        <w:pStyle w:val="a3"/>
        <w:ind w:firstLine="0"/>
        <w:jc w:val="both"/>
      </w:pPr>
      <w:r>
        <w:t>о</w:t>
      </w:r>
      <w:r>
        <w:rPr>
          <w:spacing w:val="-4"/>
        </w:rPr>
        <w:t xml:space="preserve"> </w:t>
      </w:r>
      <w:r>
        <w:t>происхождении</w:t>
      </w:r>
      <w:r>
        <w:rPr>
          <w:spacing w:val="-3"/>
        </w:rPr>
        <w:t xml:space="preserve"> </w:t>
      </w:r>
      <w:r>
        <w:t>слова,</w:t>
      </w:r>
      <w:r>
        <w:rPr>
          <w:spacing w:val="-3"/>
        </w:rPr>
        <w:t xml:space="preserve"> </w:t>
      </w:r>
      <w:r>
        <w:t>о</w:t>
      </w:r>
      <w:r>
        <w:rPr>
          <w:spacing w:val="-3"/>
        </w:rPr>
        <w:t xml:space="preserve"> </w:t>
      </w:r>
      <w:r>
        <w:t>синонимах</w:t>
      </w:r>
      <w:r>
        <w:rPr>
          <w:spacing w:val="-1"/>
        </w:rPr>
        <w:t xml:space="preserve"> </w:t>
      </w:r>
      <w:r>
        <w:rPr>
          <w:spacing w:val="-2"/>
        </w:rPr>
        <w:t>слова);</w:t>
      </w:r>
    </w:p>
    <w:p w:rsidR="004D69CC" w:rsidRDefault="00D37399">
      <w:pPr>
        <w:pStyle w:val="a3"/>
        <w:tabs>
          <w:tab w:val="left" w:pos="2858"/>
          <w:tab w:val="left" w:pos="3222"/>
          <w:tab w:val="left" w:pos="4438"/>
          <w:tab w:val="left" w:pos="5805"/>
          <w:tab w:val="left" w:pos="6771"/>
          <w:tab w:val="left" w:pos="8432"/>
          <w:tab w:val="left" w:pos="9642"/>
          <w:tab w:val="left" w:pos="11227"/>
        </w:tabs>
        <w:spacing w:before="129" w:line="355" w:lineRule="auto"/>
        <w:ind w:right="139"/>
      </w:pPr>
      <w:r>
        <w:rPr>
          <w:spacing w:val="-2"/>
        </w:rPr>
        <w:t>анализировать</w:t>
      </w:r>
      <w:r>
        <w:tab/>
      </w:r>
      <w:r>
        <w:rPr>
          <w:spacing w:val="-10"/>
        </w:rPr>
        <w:t>и</w:t>
      </w:r>
      <w:r>
        <w:tab/>
      </w:r>
      <w:r>
        <w:rPr>
          <w:spacing w:val="-2"/>
        </w:rPr>
        <w:t>создавать</w:t>
      </w:r>
      <w:r>
        <w:tab/>
      </w:r>
      <w:r>
        <w:rPr>
          <w:spacing w:val="-2"/>
        </w:rPr>
        <w:t>текстовую,</w:t>
      </w:r>
      <w:r>
        <w:tab/>
      </w:r>
      <w:r>
        <w:rPr>
          <w:spacing w:val="-2"/>
        </w:rPr>
        <w:t>видео­,</w:t>
      </w:r>
      <w:r>
        <w:tab/>
      </w:r>
      <w:r>
        <w:rPr>
          <w:spacing w:val="-2"/>
        </w:rPr>
        <w:t>графическую,</w:t>
      </w:r>
      <w:r>
        <w:tab/>
      </w:r>
      <w:r>
        <w:rPr>
          <w:spacing w:val="-2"/>
        </w:rPr>
        <w:t>звуковую</w:t>
      </w:r>
      <w:r>
        <w:tab/>
      </w:r>
      <w:r>
        <w:rPr>
          <w:spacing w:val="-2"/>
        </w:rPr>
        <w:t>информацию</w:t>
      </w:r>
      <w:r>
        <w:tab/>
      </w:r>
      <w:r>
        <w:rPr>
          <w:spacing w:val="-10"/>
        </w:rPr>
        <w:t xml:space="preserve">в </w:t>
      </w:r>
      <w:r>
        <w:t>соответствии с учебной задачей;</w:t>
      </w:r>
    </w:p>
    <w:p w:rsidR="004D69CC" w:rsidRDefault="00D37399">
      <w:pPr>
        <w:pStyle w:val="a3"/>
        <w:spacing w:line="355" w:lineRule="auto"/>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D69CC" w:rsidRDefault="00D37399" w:rsidP="00661748">
      <w:pPr>
        <w:pStyle w:val="a4"/>
        <w:numPr>
          <w:ilvl w:val="2"/>
          <w:numId w:val="112"/>
        </w:numPr>
        <w:tabs>
          <w:tab w:val="left" w:pos="1853"/>
          <w:tab w:val="left" w:pos="2273"/>
          <w:tab w:val="left" w:pos="4016"/>
          <w:tab w:val="left" w:pos="4853"/>
          <w:tab w:val="left" w:pos="6636"/>
          <w:tab w:val="left" w:pos="8061"/>
          <w:tab w:val="left" w:pos="9054"/>
          <w:tab w:val="left" w:pos="10200"/>
          <w:tab w:val="left" w:pos="10788"/>
        </w:tabs>
        <w:spacing w:line="355" w:lineRule="auto"/>
        <w:ind w:right="146" w:firstLine="708"/>
        <w:rPr>
          <w:sz w:val="24"/>
        </w:rPr>
      </w:pPr>
      <w:r>
        <w:rPr>
          <w:spacing w:val="-10"/>
          <w:sz w:val="24"/>
        </w:rPr>
        <w:t>У</w:t>
      </w:r>
      <w:r>
        <w:rPr>
          <w:sz w:val="24"/>
        </w:rPr>
        <w:tab/>
      </w:r>
      <w:r>
        <w:rPr>
          <w:spacing w:val="-2"/>
          <w:sz w:val="24"/>
        </w:rPr>
        <w:t>обучающегося</w:t>
      </w:r>
      <w:r>
        <w:rPr>
          <w:sz w:val="24"/>
        </w:rPr>
        <w:tab/>
      </w:r>
      <w:r>
        <w:rPr>
          <w:spacing w:val="-4"/>
          <w:sz w:val="24"/>
          <w:u w:val="single"/>
        </w:rPr>
        <w:t>будут</w:t>
      </w:r>
      <w:r>
        <w:rPr>
          <w:sz w:val="24"/>
          <w:u w:val="single"/>
        </w:rPr>
        <w:tab/>
      </w:r>
      <w:r>
        <w:rPr>
          <w:spacing w:val="-2"/>
          <w:sz w:val="24"/>
          <w:u w:val="single"/>
        </w:rPr>
        <w:t>сформированы</w:t>
      </w:r>
      <w:r>
        <w:rPr>
          <w:sz w:val="24"/>
          <w:u w:val="single"/>
        </w:rPr>
        <w:tab/>
      </w:r>
      <w:r>
        <w:rPr>
          <w:spacing w:val="-2"/>
          <w:sz w:val="24"/>
          <w:u w:val="single"/>
        </w:rPr>
        <w:t>следующие</w:t>
      </w:r>
      <w:r>
        <w:rPr>
          <w:sz w:val="24"/>
          <w:u w:val="single"/>
        </w:rPr>
        <w:tab/>
      </w:r>
      <w:r>
        <w:rPr>
          <w:spacing w:val="-2"/>
          <w:sz w:val="24"/>
          <w:u w:val="single"/>
        </w:rPr>
        <w:t>умения</w:t>
      </w:r>
      <w:r>
        <w:rPr>
          <w:sz w:val="24"/>
          <w:u w:val="single"/>
        </w:rPr>
        <w:tab/>
      </w:r>
      <w:r>
        <w:rPr>
          <w:spacing w:val="-2"/>
          <w:sz w:val="24"/>
          <w:u w:val="single"/>
        </w:rPr>
        <w:t>общения</w:t>
      </w:r>
      <w:r>
        <w:rPr>
          <w:sz w:val="24"/>
          <w:u w:val="single"/>
        </w:rPr>
        <w:tab/>
      </w:r>
      <w:r>
        <w:rPr>
          <w:spacing w:val="-4"/>
          <w:sz w:val="24"/>
          <w:u w:val="single"/>
        </w:rPr>
        <w:t>как</w:t>
      </w:r>
      <w:r>
        <w:rPr>
          <w:sz w:val="24"/>
          <w:u w:val="single"/>
        </w:rPr>
        <w:tab/>
      </w:r>
      <w:r>
        <w:rPr>
          <w:spacing w:val="-2"/>
          <w:sz w:val="24"/>
          <w:u w:val="single"/>
        </w:rPr>
        <w:t>часть</w:t>
      </w:r>
      <w:r>
        <w:rPr>
          <w:spacing w:val="-2"/>
          <w:sz w:val="24"/>
        </w:rPr>
        <w:t xml:space="preserve"> </w:t>
      </w:r>
      <w:r>
        <w:rPr>
          <w:sz w:val="24"/>
          <w:u w:val="single"/>
        </w:rPr>
        <w:t>коммуникативных универсальных учебных действий:</w:t>
      </w:r>
    </w:p>
    <w:p w:rsidR="004D69CC" w:rsidRDefault="00D37399">
      <w:pPr>
        <w:pStyle w:val="a3"/>
        <w:tabs>
          <w:tab w:val="left" w:pos="2975"/>
          <w:tab w:val="left" w:pos="3498"/>
          <w:tab w:val="left" w:pos="5482"/>
          <w:tab w:val="left" w:pos="6928"/>
          <w:tab w:val="left" w:pos="8310"/>
          <w:tab w:val="left" w:pos="9468"/>
          <w:tab w:val="left" w:pos="9977"/>
        </w:tabs>
        <w:spacing w:line="355" w:lineRule="auto"/>
        <w:ind w:right="145"/>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 в знакомой среде;</w:t>
      </w:r>
    </w:p>
    <w:p w:rsidR="004D69CC" w:rsidRDefault="00D37399">
      <w:pPr>
        <w:pStyle w:val="a3"/>
        <w:spacing w:line="355" w:lineRule="auto"/>
      </w:pP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соблюдать</w:t>
      </w:r>
      <w:r>
        <w:rPr>
          <w:spacing w:val="80"/>
        </w:rPr>
        <w:t xml:space="preserve"> </w:t>
      </w:r>
      <w:r>
        <w:t>правила</w:t>
      </w:r>
      <w:r>
        <w:rPr>
          <w:spacing w:val="80"/>
        </w:rPr>
        <w:t xml:space="preserve"> </w:t>
      </w:r>
      <w:r>
        <w:t>ведения</w:t>
      </w:r>
      <w:r>
        <w:rPr>
          <w:spacing w:val="80"/>
        </w:rPr>
        <w:t xml:space="preserve"> </w:t>
      </w:r>
      <w:r>
        <w:t>диалоги</w:t>
      </w:r>
      <w:r>
        <w:rPr>
          <w:spacing w:val="80"/>
        </w:rPr>
        <w:t xml:space="preserve"> </w:t>
      </w:r>
      <w:r>
        <w:t xml:space="preserve">и </w:t>
      </w:r>
      <w:r>
        <w:rPr>
          <w:spacing w:val="-2"/>
        </w:rPr>
        <w:t>дискуссии;</w:t>
      </w:r>
    </w:p>
    <w:p w:rsidR="004D69CC" w:rsidRDefault="00D37399">
      <w:pPr>
        <w:pStyle w:val="a3"/>
        <w:spacing w:line="355" w:lineRule="auto"/>
        <w:ind w:left="1133" w:right="3586" w:firstLine="0"/>
      </w:pPr>
      <w:r>
        <w:t>признавать</w:t>
      </w:r>
      <w:r>
        <w:rPr>
          <w:spacing w:val="-6"/>
        </w:rPr>
        <w:t xml:space="preserve"> </w:t>
      </w:r>
      <w:r>
        <w:t>возможность</w:t>
      </w:r>
      <w:r>
        <w:rPr>
          <w:spacing w:val="-7"/>
        </w:rPr>
        <w:t xml:space="preserve"> </w:t>
      </w:r>
      <w:r>
        <w:t>существования</w:t>
      </w:r>
      <w:r>
        <w:rPr>
          <w:spacing w:val="-7"/>
        </w:rPr>
        <w:t xml:space="preserve"> </w:t>
      </w:r>
      <w:r>
        <w:t>разных</w:t>
      </w:r>
      <w:r>
        <w:rPr>
          <w:spacing w:val="-6"/>
        </w:rPr>
        <w:t xml:space="preserve"> </w:t>
      </w:r>
      <w:r>
        <w:t>точек</w:t>
      </w:r>
      <w:r>
        <w:rPr>
          <w:spacing w:val="-9"/>
        </w:rPr>
        <w:t xml:space="preserve"> </w:t>
      </w:r>
      <w:r>
        <w:t>зрения; корректно и аргументированно высказывать своё мнение;</w:t>
      </w:r>
    </w:p>
    <w:p w:rsidR="004D69CC" w:rsidRDefault="00D37399">
      <w:pPr>
        <w:pStyle w:val="a3"/>
        <w:spacing w:line="275" w:lineRule="exact"/>
        <w:ind w:left="1133" w:firstLine="0"/>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5"/>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rPr>
          <w:spacing w:val="-2"/>
        </w:rPr>
        <w:t>задачей;</w:t>
      </w:r>
    </w:p>
    <w:p w:rsidR="004D69CC" w:rsidRDefault="00D37399">
      <w:pPr>
        <w:pStyle w:val="a3"/>
        <w:spacing w:before="131" w:line="355" w:lineRule="auto"/>
      </w:pPr>
      <w:r>
        <w:t>создавать устные и письменные тексты (описание, рассуждение, повествование) в соответствии с речевой ситуацией;</w:t>
      </w:r>
    </w:p>
    <w:p w:rsidR="004D69CC" w:rsidRDefault="00D37399">
      <w:pPr>
        <w:pStyle w:val="a3"/>
        <w:tabs>
          <w:tab w:val="left" w:pos="2642"/>
          <w:tab w:val="left" w:pos="4376"/>
          <w:tab w:val="left" w:pos="6120"/>
          <w:tab w:val="left" w:pos="8056"/>
          <w:tab w:val="left" w:pos="8785"/>
          <w:tab w:val="left" w:pos="10606"/>
        </w:tabs>
        <w:spacing w:line="355" w:lineRule="auto"/>
        <w:ind w:right="143"/>
      </w:pPr>
      <w:r>
        <w:rPr>
          <w:spacing w:val="-2"/>
        </w:rPr>
        <w:t>готовить</w:t>
      </w:r>
      <w:r>
        <w:tab/>
      </w:r>
      <w:r>
        <w:rPr>
          <w:spacing w:val="-2"/>
        </w:rPr>
        <w:t>небольшие</w:t>
      </w:r>
      <w:r>
        <w:tab/>
      </w:r>
      <w:r>
        <w:rPr>
          <w:spacing w:val="-2"/>
        </w:rPr>
        <w:t>публичные</w:t>
      </w:r>
      <w:r>
        <w:tab/>
      </w:r>
      <w:r>
        <w:rPr>
          <w:spacing w:val="-2"/>
        </w:rPr>
        <w:t>выступления</w:t>
      </w:r>
      <w:r>
        <w:tab/>
      </w:r>
      <w:r>
        <w:rPr>
          <w:spacing w:val="-10"/>
        </w:rPr>
        <w:t>о</w:t>
      </w:r>
      <w:r>
        <w:tab/>
      </w:r>
      <w:r>
        <w:rPr>
          <w:spacing w:val="-2"/>
        </w:rPr>
        <w:t>результатах</w:t>
      </w:r>
      <w:r>
        <w:tab/>
      </w:r>
      <w:r>
        <w:rPr>
          <w:spacing w:val="-2"/>
        </w:rPr>
        <w:t xml:space="preserve">парной </w:t>
      </w:r>
      <w:r>
        <w:t>и групповой работы, о результатах наблюдения, выполненного мини­исследования, проектного задания;</w:t>
      </w:r>
    </w:p>
    <w:p w:rsidR="004D69CC" w:rsidRDefault="004D69CC">
      <w:pPr>
        <w:pStyle w:val="a3"/>
        <w:spacing w:line="355" w:lineRule="auto"/>
        <w:sectPr w:rsidR="004D69CC">
          <w:pgSz w:w="11910" w:h="16840"/>
          <w:pgMar w:top="1380" w:right="283" w:bottom="1140" w:left="141" w:header="0" w:footer="917" w:gutter="0"/>
          <w:cols w:space="720"/>
        </w:sectPr>
      </w:pPr>
    </w:p>
    <w:p w:rsidR="004D69CC" w:rsidRDefault="00D37399">
      <w:pPr>
        <w:pStyle w:val="a3"/>
        <w:spacing w:before="62"/>
        <w:ind w:left="1133" w:firstLine="0"/>
      </w:pPr>
      <w:r>
        <w:lastRenderedPageBreak/>
        <w:t>подбирать</w:t>
      </w:r>
      <w:r>
        <w:rPr>
          <w:spacing w:val="-7"/>
        </w:rPr>
        <w:t xml:space="preserve"> </w:t>
      </w:r>
      <w:r>
        <w:t>иллюстративный</w:t>
      </w:r>
      <w:r>
        <w:rPr>
          <w:spacing w:val="-3"/>
        </w:rPr>
        <w:t xml:space="preserve"> </w:t>
      </w:r>
      <w:r>
        <w:t>материал</w:t>
      </w:r>
      <w:r>
        <w:rPr>
          <w:spacing w:val="-4"/>
        </w:rPr>
        <w:t xml:space="preserve"> </w:t>
      </w:r>
      <w:r>
        <w:t>(рисунки,</w:t>
      </w:r>
      <w:r>
        <w:rPr>
          <w:spacing w:val="-4"/>
        </w:rPr>
        <w:t xml:space="preserve"> </w:t>
      </w:r>
      <w:r>
        <w:t>фото,</w:t>
      </w:r>
      <w:r>
        <w:rPr>
          <w:spacing w:val="-3"/>
        </w:rPr>
        <w:t xml:space="preserve"> </w:t>
      </w:r>
      <w:r>
        <w:t>плакаты)</w:t>
      </w:r>
      <w:r>
        <w:rPr>
          <w:spacing w:val="-4"/>
        </w:rPr>
        <w:t xml:space="preserve"> </w:t>
      </w:r>
      <w:r>
        <w:t>к</w:t>
      </w:r>
      <w:r>
        <w:rPr>
          <w:spacing w:val="-3"/>
        </w:rPr>
        <w:t xml:space="preserve"> </w:t>
      </w:r>
      <w:r>
        <w:t>тексту</w:t>
      </w:r>
      <w:r>
        <w:rPr>
          <w:spacing w:val="-6"/>
        </w:rPr>
        <w:t xml:space="preserve"> </w:t>
      </w:r>
      <w:r>
        <w:rPr>
          <w:spacing w:val="-2"/>
        </w:rPr>
        <w:t>выступления.</w:t>
      </w:r>
    </w:p>
    <w:p w:rsidR="004D69CC" w:rsidRDefault="00D37399" w:rsidP="00661748">
      <w:pPr>
        <w:pStyle w:val="a4"/>
        <w:numPr>
          <w:ilvl w:val="2"/>
          <w:numId w:val="112"/>
        </w:numPr>
        <w:tabs>
          <w:tab w:val="left" w:pos="1853"/>
        </w:tabs>
        <w:spacing w:before="132" w:line="355" w:lineRule="auto"/>
        <w:ind w:right="148"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u w:val="single"/>
        </w:rPr>
        <w:t>будут</w:t>
      </w:r>
      <w:r>
        <w:rPr>
          <w:spacing w:val="40"/>
          <w:sz w:val="24"/>
          <w:u w:val="single"/>
        </w:rPr>
        <w:t xml:space="preserve"> </w:t>
      </w:r>
      <w:r>
        <w:rPr>
          <w:sz w:val="24"/>
          <w:u w:val="single"/>
        </w:rPr>
        <w:t>сформированы</w:t>
      </w:r>
      <w:r>
        <w:rPr>
          <w:spacing w:val="40"/>
          <w:sz w:val="24"/>
          <w:u w:val="single"/>
        </w:rPr>
        <w:t xml:space="preserve"> </w:t>
      </w:r>
      <w:r>
        <w:rPr>
          <w:sz w:val="24"/>
          <w:u w:val="single"/>
        </w:rPr>
        <w:t>следующие</w:t>
      </w:r>
      <w:r>
        <w:rPr>
          <w:spacing w:val="40"/>
          <w:sz w:val="24"/>
          <w:u w:val="single"/>
        </w:rPr>
        <w:t xml:space="preserve"> </w:t>
      </w:r>
      <w:r>
        <w:rPr>
          <w:sz w:val="24"/>
          <w:u w:val="single"/>
        </w:rPr>
        <w:t>умения</w:t>
      </w:r>
      <w:r>
        <w:rPr>
          <w:spacing w:val="40"/>
          <w:sz w:val="24"/>
          <w:u w:val="single"/>
        </w:rPr>
        <w:t xml:space="preserve"> </w:t>
      </w:r>
      <w:r>
        <w:rPr>
          <w:sz w:val="24"/>
          <w:u w:val="single"/>
        </w:rPr>
        <w:t>самоорганизации</w:t>
      </w:r>
      <w:r>
        <w:rPr>
          <w:spacing w:val="40"/>
          <w:sz w:val="24"/>
          <w:u w:val="single"/>
        </w:rPr>
        <w:t xml:space="preserve"> </w:t>
      </w:r>
      <w:r>
        <w:rPr>
          <w:sz w:val="24"/>
          <w:u w:val="single"/>
        </w:rPr>
        <w:t>как</w:t>
      </w:r>
      <w:r>
        <w:rPr>
          <w:spacing w:val="40"/>
          <w:sz w:val="24"/>
          <w:u w:val="single"/>
        </w:rPr>
        <w:t xml:space="preserve"> </w:t>
      </w:r>
      <w:r>
        <w:rPr>
          <w:sz w:val="24"/>
          <w:u w:val="single"/>
        </w:rPr>
        <w:t>части</w:t>
      </w:r>
      <w:r>
        <w:rPr>
          <w:spacing w:val="80"/>
          <w:sz w:val="24"/>
        </w:rPr>
        <w:t xml:space="preserve"> </w:t>
      </w:r>
      <w:r>
        <w:rPr>
          <w:sz w:val="24"/>
          <w:u w:val="single"/>
        </w:rPr>
        <w:t>регулятивных универсальных учебных действий:</w:t>
      </w:r>
    </w:p>
    <w:p w:rsidR="004D69CC" w:rsidRDefault="00D37399">
      <w:pPr>
        <w:pStyle w:val="a3"/>
        <w:spacing w:line="357" w:lineRule="auto"/>
        <w:ind w:left="1133" w:right="1903" w:firstLine="0"/>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3"/>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4D69CC" w:rsidRDefault="00D37399" w:rsidP="00661748">
      <w:pPr>
        <w:pStyle w:val="a4"/>
        <w:numPr>
          <w:ilvl w:val="2"/>
          <w:numId w:val="112"/>
        </w:numPr>
        <w:tabs>
          <w:tab w:val="left" w:pos="1853"/>
        </w:tabs>
        <w:spacing w:line="355" w:lineRule="auto"/>
        <w:ind w:right="148"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u w:val="single"/>
        </w:rPr>
        <w:t>будут</w:t>
      </w:r>
      <w:r>
        <w:rPr>
          <w:spacing w:val="80"/>
          <w:sz w:val="24"/>
          <w:u w:val="single"/>
        </w:rPr>
        <w:t xml:space="preserve"> </w:t>
      </w:r>
      <w:r>
        <w:rPr>
          <w:sz w:val="24"/>
          <w:u w:val="single"/>
        </w:rPr>
        <w:t>сформированы</w:t>
      </w:r>
      <w:r>
        <w:rPr>
          <w:spacing w:val="80"/>
          <w:sz w:val="24"/>
          <w:u w:val="single"/>
        </w:rPr>
        <w:t xml:space="preserve"> </w:t>
      </w:r>
      <w:r>
        <w:rPr>
          <w:sz w:val="24"/>
          <w:u w:val="single"/>
        </w:rPr>
        <w:t>следующие</w:t>
      </w:r>
      <w:r>
        <w:rPr>
          <w:spacing w:val="80"/>
          <w:sz w:val="24"/>
          <w:u w:val="single"/>
        </w:rPr>
        <w:t xml:space="preserve"> </w:t>
      </w:r>
      <w:r>
        <w:rPr>
          <w:sz w:val="24"/>
          <w:u w:val="single"/>
        </w:rPr>
        <w:t>умения</w:t>
      </w:r>
      <w:r>
        <w:rPr>
          <w:spacing w:val="80"/>
          <w:sz w:val="24"/>
          <w:u w:val="single"/>
        </w:rPr>
        <w:t xml:space="preserve"> </w:t>
      </w:r>
      <w:r>
        <w:rPr>
          <w:sz w:val="24"/>
          <w:u w:val="single"/>
        </w:rPr>
        <w:t>самоконтроля</w:t>
      </w:r>
      <w:r>
        <w:rPr>
          <w:spacing w:val="80"/>
          <w:sz w:val="24"/>
          <w:u w:val="single"/>
        </w:rPr>
        <w:t xml:space="preserve"> </w:t>
      </w:r>
      <w:r>
        <w:rPr>
          <w:sz w:val="24"/>
          <w:u w:val="single"/>
        </w:rPr>
        <w:t>как</w:t>
      </w:r>
      <w:r>
        <w:rPr>
          <w:spacing w:val="80"/>
          <w:sz w:val="24"/>
          <w:u w:val="single"/>
        </w:rPr>
        <w:t xml:space="preserve"> </w:t>
      </w:r>
      <w:r>
        <w:rPr>
          <w:sz w:val="24"/>
          <w:u w:val="single"/>
        </w:rPr>
        <w:t>части</w:t>
      </w:r>
      <w:r>
        <w:rPr>
          <w:spacing w:val="80"/>
          <w:sz w:val="24"/>
        </w:rPr>
        <w:t xml:space="preserve"> </w:t>
      </w:r>
      <w:r>
        <w:rPr>
          <w:sz w:val="24"/>
          <w:u w:val="single"/>
        </w:rPr>
        <w:t>регулятивных универсальных учебных действий:</w:t>
      </w:r>
    </w:p>
    <w:p w:rsidR="004D69CC" w:rsidRDefault="00D37399">
      <w:pPr>
        <w:pStyle w:val="a3"/>
        <w:spacing w:line="275" w:lineRule="exact"/>
        <w:ind w:left="1133" w:firstLine="0"/>
      </w:pPr>
      <w:r>
        <w:t>устанавливать</w:t>
      </w:r>
      <w:r>
        <w:rPr>
          <w:spacing w:val="-6"/>
        </w:rPr>
        <w:t xml:space="preserve"> </w:t>
      </w:r>
      <w:r>
        <w:t>причины</w:t>
      </w:r>
      <w:r>
        <w:rPr>
          <w:spacing w:val="-4"/>
        </w:rPr>
        <w:t xml:space="preserve"> </w:t>
      </w:r>
      <w:r>
        <w:t>успеха</w:t>
      </w:r>
      <w:r>
        <w:rPr>
          <w:spacing w:val="-5"/>
        </w:rPr>
        <w:t xml:space="preserve"> </w:t>
      </w:r>
      <w:r>
        <w:t>(неудач)</w:t>
      </w:r>
      <w:r>
        <w:rPr>
          <w:spacing w:val="-1"/>
        </w:rPr>
        <w:t xml:space="preserve"> </w:t>
      </w:r>
      <w:r>
        <w:t>учебной</w:t>
      </w:r>
      <w:r>
        <w:rPr>
          <w:spacing w:val="-4"/>
        </w:rPr>
        <w:t xml:space="preserve"> </w:t>
      </w:r>
      <w:r>
        <w:rPr>
          <w:spacing w:val="-2"/>
        </w:rPr>
        <w:t>деятельности;</w:t>
      </w:r>
    </w:p>
    <w:p w:rsidR="004D69CC" w:rsidRDefault="00D37399">
      <w:pPr>
        <w:pStyle w:val="a3"/>
        <w:tabs>
          <w:tab w:val="left" w:pos="3381"/>
          <w:tab w:val="left" w:pos="4487"/>
          <w:tab w:val="left" w:pos="5989"/>
          <w:tab w:val="left" w:pos="7548"/>
          <w:tab w:val="left" w:pos="8539"/>
          <w:tab w:val="left" w:pos="10487"/>
        </w:tabs>
        <w:spacing w:before="128" w:line="355" w:lineRule="auto"/>
        <w:ind w:right="146"/>
      </w:pPr>
      <w:r>
        <w:rPr>
          <w:spacing w:val="-2"/>
        </w:rPr>
        <w:t>корректировать</w:t>
      </w:r>
      <w:r>
        <w:tab/>
      </w:r>
      <w:r>
        <w:rPr>
          <w:spacing w:val="-4"/>
        </w:rPr>
        <w:t>свои</w:t>
      </w:r>
      <w:r>
        <w:tab/>
      </w:r>
      <w:r>
        <w:rPr>
          <w:spacing w:val="-2"/>
        </w:rPr>
        <w:t>учебные</w:t>
      </w:r>
      <w:r>
        <w:tab/>
      </w:r>
      <w:r>
        <w:rPr>
          <w:spacing w:val="-2"/>
        </w:rPr>
        <w:t>действия</w:t>
      </w:r>
      <w:r>
        <w:tab/>
      </w:r>
      <w:r>
        <w:rPr>
          <w:spacing w:val="-4"/>
        </w:rPr>
        <w:t>для</w:t>
      </w:r>
      <w:r>
        <w:tab/>
      </w:r>
      <w:r>
        <w:rPr>
          <w:spacing w:val="-2"/>
        </w:rPr>
        <w:t>преодоления</w:t>
      </w:r>
      <w:r>
        <w:tab/>
      </w:r>
      <w:r>
        <w:rPr>
          <w:spacing w:val="-2"/>
        </w:rPr>
        <w:t xml:space="preserve">речевых </w:t>
      </w:r>
      <w:r>
        <w:t>и орфографических ошибок;</w:t>
      </w:r>
    </w:p>
    <w:p w:rsidR="004D69CC" w:rsidRDefault="00D37399">
      <w:pPr>
        <w:pStyle w:val="a3"/>
        <w:tabs>
          <w:tab w:val="left" w:pos="2877"/>
          <w:tab w:val="left" w:pos="4453"/>
          <w:tab w:val="left" w:pos="6413"/>
          <w:tab w:val="left" w:pos="7111"/>
          <w:tab w:val="left" w:pos="9117"/>
          <w:tab w:val="left" w:pos="10551"/>
        </w:tabs>
        <w:spacing w:line="355" w:lineRule="auto"/>
        <w:ind w:right="147"/>
      </w:pPr>
      <w:r>
        <w:rPr>
          <w:spacing w:val="-2"/>
        </w:rPr>
        <w:t>соотносить</w:t>
      </w:r>
      <w:r>
        <w:tab/>
      </w:r>
      <w:r>
        <w:rPr>
          <w:spacing w:val="-2"/>
        </w:rPr>
        <w:t>результат</w:t>
      </w:r>
      <w:r>
        <w:tab/>
      </w:r>
      <w:r>
        <w:rPr>
          <w:spacing w:val="-2"/>
        </w:rPr>
        <w:t>деятельности</w:t>
      </w:r>
      <w:r>
        <w:tab/>
      </w:r>
      <w:r>
        <w:rPr>
          <w:spacing w:val="-10"/>
        </w:rPr>
        <w:t>с</w:t>
      </w:r>
      <w:r>
        <w:tab/>
      </w:r>
      <w:r>
        <w:rPr>
          <w:spacing w:val="-2"/>
        </w:rPr>
        <w:t>поставленной</w:t>
      </w:r>
      <w:r>
        <w:tab/>
      </w:r>
      <w:r>
        <w:rPr>
          <w:spacing w:val="-2"/>
        </w:rPr>
        <w:t>учебной</w:t>
      </w:r>
      <w:r>
        <w:tab/>
      </w:r>
      <w:r>
        <w:rPr>
          <w:spacing w:val="-2"/>
        </w:rPr>
        <w:t xml:space="preserve">задачей </w:t>
      </w:r>
      <w:r>
        <w:t>по выделению, характеристике, использованию языковых единиц;</w:t>
      </w:r>
    </w:p>
    <w:p w:rsidR="004D69CC" w:rsidRDefault="00D37399">
      <w:pPr>
        <w:pStyle w:val="a3"/>
        <w:spacing w:line="355" w:lineRule="auto"/>
      </w:pPr>
      <w:r>
        <w:t>находить ошибку, допущенную при работе с языковым материалом, находить орфографическую и пунктуационную ошибку;</w:t>
      </w:r>
    </w:p>
    <w:p w:rsidR="004D69CC" w:rsidRDefault="00D37399">
      <w:pPr>
        <w:pStyle w:val="a3"/>
        <w:spacing w:line="357" w:lineRule="auto"/>
      </w:pPr>
      <w:r>
        <w:t>сравнивать результаты своей деятельности и деятельности одноклассников, объективно оценивать их по предложенным критериям.</w:t>
      </w:r>
    </w:p>
    <w:p w:rsidR="004D69CC" w:rsidRDefault="00D37399" w:rsidP="00661748">
      <w:pPr>
        <w:pStyle w:val="a4"/>
        <w:numPr>
          <w:ilvl w:val="2"/>
          <w:numId w:val="112"/>
        </w:numPr>
        <w:tabs>
          <w:tab w:val="left" w:pos="1853"/>
          <w:tab w:val="left" w:pos="3362"/>
          <w:tab w:val="left" w:pos="5553"/>
          <w:tab w:val="left" w:pos="6322"/>
          <w:tab w:val="left" w:pos="8407"/>
          <w:tab w:val="left" w:pos="9532"/>
        </w:tabs>
        <w:spacing w:line="355" w:lineRule="auto"/>
        <w:ind w:left="1133" w:right="146" w:firstLine="0"/>
        <w:rPr>
          <w:sz w:val="24"/>
        </w:rPr>
      </w:pPr>
      <w:r>
        <w:rPr>
          <w:sz w:val="24"/>
        </w:rPr>
        <w:t xml:space="preserve">У обучающегося </w:t>
      </w:r>
      <w:r>
        <w:rPr>
          <w:sz w:val="24"/>
          <w:u w:val="single"/>
        </w:rPr>
        <w:t>будут сформированы следующие умения совместной деятельности:</w:t>
      </w:r>
      <w:r>
        <w:rPr>
          <w:sz w:val="24"/>
        </w:rPr>
        <w:t xml:space="preserve"> </w:t>
      </w:r>
      <w:r>
        <w:rPr>
          <w:spacing w:val="-2"/>
          <w:sz w:val="24"/>
        </w:rPr>
        <w:t>формулировать</w:t>
      </w:r>
      <w:r>
        <w:rPr>
          <w:sz w:val="24"/>
        </w:rPr>
        <w:tab/>
      </w:r>
      <w:r>
        <w:rPr>
          <w:spacing w:val="-2"/>
          <w:sz w:val="24"/>
        </w:rPr>
        <w:t>краткосрочные</w:t>
      </w:r>
      <w:r>
        <w:rPr>
          <w:sz w:val="24"/>
        </w:rPr>
        <w:tab/>
      </w:r>
      <w:r>
        <w:rPr>
          <w:spacing w:val="-10"/>
          <w:sz w:val="24"/>
        </w:rPr>
        <w:t>и</w:t>
      </w:r>
      <w:r>
        <w:rPr>
          <w:sz w:val="24"/>
        </w:rPr>
        <w:tab/>
      </w:r>
      <w:r>
        <w:rPr>
          <w:spacing w:val="-2"/>
          <w:sz w:val="24"/>
        </w:rPr>
        <w:t>долгосрочные</w:t>
      </w:r>
      <w:r>
        <w:rPr>
          <w:sz w:val="24"/>
        </w:rPr>
        <w:tab/>
      </w:r>
      <w:r>
        <w:rPr>
          <w:spacing w:val="-4"/>
          <w:sz w:val="24"/>
        </w:rPr>
        <w:t>цели</w:t>
      </w:r>
      <w:r>
        <w:rPr>
          <w:sz w:val="24"/>
        </w:rPr>
        <w:tab/>
      </w:r>
      <w:r>
        <w:rPr>
          <w:spacing w:val="-2"/>
          <w:sz w:val="24"/>
        </w:rPr>
        <w:t>(индивидуальные</w:t>
      </w:r>
    </w:p>
    <w:p w:rsidR="004D69CC" w:rsidRDefault="00D37399">
      <w:pPr>
        <w:pStyle w:val="a3"/>
        <w:spacing w:line="355" w:lineRule="auto"/>
        <w:ind w:right="144" w:firstLine="0"/>
        <w:jc w:val="both"/>
      </w:pPr>
      <w:r>
        <w:t>с</w:t>
      </w:r>
      <w:r>
        <w:rPr>
          <w:spacing w:val="69"/>
        </w:rPr>
        <w:t xml:space="preserve">   </w:t>
      </w:r>
      <w:r>
        <w:t>учётом</w:t>
      </w:r>
      <w:r>
        <w:rPr>
          <w:spacing w:val="70"/>
        </w:rPr>
        <w:t xml:space="preserve">   </w:t>
      </w:r>
      <w:r>
        <w:t>участия</w:t>
      </w:r>
      <w:r>
        <w:rPr>
          <w:spacing w:val="68"/>
        </w:rPr>
        <w:t xml:space="preserve">   </w:t>
      </w:r>
      <w:r>
        <w:t>в</w:t>
      </w:r>
      <w:r>
        <w:rPr>
          <w:spacing w:val="68"/>
        </w:rPr>
        <w:t xml:space="preserve">   </w:t>
      </w:r>
      <w:r>
        <w:t>коллективных</w:t>
      </w:r>
      <w:r>
        <w:rPr>
          <w:spacing w:val="68"/>
        </w:rPr>
        <w:t xml:space="preserve">   </w:t>
      </w:r>
      <w:r>
        <w:t>задачах)</w:t>
      </w:r>
      <w:r>
        <w:rPr>
          <w:spacing w:val="68"/>
        </w:rPr>
        <w:t xml:space="preserve">   </w:t>
      </w:r>
      <w:r>
        <w:t>в</w:t>
      </w:r>
      <w:r>
        <w:rPr>
          <w:spacing w:val="68"/>
        </w:rPr>
        <w:t xml:space="preserve">   </w:t>
      </w:r>
      <w:r>
        <w:t>стандартной</w:t>
      </w:r>
      <w:r>
        <w:rPr>
          <w:spacing w:val="68"/>
        </w:rPr>
        <w:t xml:space="preserve">   </w:t>
      </w:r>
      <w:r>
        <w:t>(типовой)</w:t>
      </w:r>
      <w:r>
        <w:rPr>
          <w:spacing w:val="68"/>
        </w:rPr>
        <w:t xml:space="preserve">   </w:t>
      </w:r>
      <w:r>
        <w:t xml:space="preserve">ситуации на основе предложенного учителем формата планирования, распределения промежуточных шагов и </w:t>
      </w:r>
      <w:r>
        <w:rPr>
          <w:spacing w:val="-2"/>
        </w:rPr>
        <w:t>сроков;</w:t>
      </w:r>
    </w:p>
    <w:p w:rsidR="004D69CC" w:rsidRDefault="00D37399">
      <w:pPr>
        <w:pStyle w:val="a3"/>
        <w:spacing w:line="355" w:lineRule="auto"/>
        <w:ind w:right="144"/>
        <w:jc w:val="both"/>
      </w:pPr>
      <w:r>
        <w:t>принимать</w:t>
      </w:r>
      <w:r>
        <w:rPr>
          <w:spacing w:val="75"/>
          <w:w w:val="150"/>
        </w:rPr>
        <w:t xml:space="preserve">   </w:t>
      </w:r>
      <w:r>
        <w:t>цель</w:t>
      </w:r>
      <w:r>
        <w:rPr>
          <w:spacing w:val="75"/>
          <w:w w:val="150"/>
        </w:rPr>
        <w:t xml:space="preserve">   </w:t>
      </w:r>
      <w:r>
        <w:t>совместной</w:t>
      </w:r>
      <w:r>
        <w:rPr>
          <w:spacing w:val="75"/>
          <w:w w:val="150"/>
        </w:rPr>
        <w:t xml:space="preserve">   </w:t>
      </w:r>
      <w:r>
        <w:t>деятельности,</w:t>
      </w:r>
      <w:r>
        <w:rPr>
          <w:spacing w:val="74"/>
          <w:w w:val="150"/>
        </w:rPr>
        <w:t xml:space="preserve">   </w:t>
      </w:r>
      <w:r>
        <w:t>коллективно</w:t>
      </w:r>
      <w:r>
        <w:rPr>
          <w:spacing w:val="75"/>
          <w:w w:val="150"/>
        </w:rPr>
        <w:t xml:space="preserve">   </w:t>
      </w:r>
      <w:r>
        <w:t>строить</w:t>
      </w:r>
      <w:r>
        <w:rPr>
          <w:spacing w:val="74"/>
          <w:w w:val="150"/>
        </w:rPr>
        <w:t xml:space="preserve">   </w:t>
      </w:r>
      <w:r>
        <w:t>действия по</w:t>
      </w:r>
      <w:r>
        <w:rPr>
          <w:spacing w:val="80"/>
          <w:w w:val="150"/>
        </w:rPr>
        <w:t xml:space="preserve">   </w:t>
      </w:r>
      <w:r>
        <w:t>её</w:t>
      </w:r>
      <w:r>
        <w:rPr>
          <w:spacing w:val="80"/>
          <w:w w:val="150"/>
        </w:rPr>
        <w:t xml:space="preserve">   </w:t>
      </w:r>
      <w:r>
        <w:t>достижению:</w:t>
      </w:r>
      <w:r>
        <w:rPr>
          <w:spacing w:val="80"/>
          <w:w w:val="150"/>
        </w:rPr>
        <w:t xml:space="preserve">   </w:t>
      </w:r>
      <w:r>
        <w:t>распределять</w:t>
      </w:r>
      <w:r>
        <w:rPr>
          <w:spacing w:val="80"/>
          <w:w w:val="150"/>
        </w:rPr>
        <w:t xml:space="preserve">   </w:t>
      </w:r>
      <w:r>
        <w:t>роли,</w:t>
      </w:r>
      <w:r>
        <w:rPr>
          <w:spacing w:val="80"/>
          <w:w w:val="150"/>
        </w:rPr>
        <w:t xml:space="preserve">   </w:t>
      </w:r>
      <w:r>
        <w:t>договариваться,</w:t>
      </w:r>
      <w:r>
        <w:rPr>
          <w:spacing w:val="80"/>
          <w:w w:val="150"/>
        </w:rPr>
        <w:t xml:space="preserve">   </w:t>
      </w:r>
      <w:r>
        <w:t>обсуждать</w:t>
      </w:r>
      <w:r>
        <w:rPr>
          <w:spacing w:val="80"/>
          <w:w w:val="150"/>
        </w:rPr>
        <w:t xml:space="preserve">   </w:t>
      </w:r>
      <w:r>
        <w:t>процесс и результат совместной работы;</w:t>
      </w:r>
    </w:p>
    <w:p w:rsidR="004D69CC" w:rsidRDefault="00D37399">
      <w:pPr>
        <w:pStyle w:val="a3"/>
        <w:spacing w:line="355" w:lineRule="auto"/>
        <w:ind w:right="139"/>
        <w:jc w:val="both"/>
      </w:pPr>
      <w:r>
        <w:t xml:space="preserve">проявлять готовность руководить, выполнять поручения, подчиняться, самостоятельно разрешать </w:t>
      </w:r>
      <w:r>
        <w:rPr>
          <w:spacing w:val="-2"/>
        </w:rPr>
        <w:t>конфликты;</w:t>
      </w:r>
    </w:p>
    <w:p w:rsidR="004D69CC" w:rsidRDefault="00D37399">
      <w:pPr>
        <w:pStyle w:val="a3"/>
        <w:spacing w:line="355" w:lineRule="auto"/>
        <w:ind w:left="1133" w:right="5183" w:firstLine="0"/>
      </w:pPr>
      <w:r>
        <w:t>ответственно</w:t>
      </w:r>
      <w:r>
        <w:rPr>
          <w:spacing w:val="-9"/>
        </w:rPr>
        <w:t xml:space="preserve"> </w:t>
      </w:r>
      <w:r>
        <w:t>выполнять</w:t>
      </w:r>
      <w:r>
        <w:rPr>
          <w:spacing w:val="-9"/>
        </w:rPr>
        <w:t xml:space="preserve"> </w:t>
      </w:r>
      <w:r>
        <w:t>свою</w:t>
      </w:r>
      <w:r>
        <w:rPr>
          <w:spacing w:val="-10"/>
        </w:rPr>
        <w:t xml:space="preserve"> </w:t>
      </w:r>
      <w:r>
        <w:t>часть</w:t>
      </w:r>
      <w:r>
        <w:rPr>
          <w:spacing w:val="-8"/>
        </w:rPr>
        <w:t xml:space="preserve"> </w:t>
      </w:r>
      <w:r>
        <w:t>работы; оценивать свой вклад в общий результат;</w:t>
      </w:r>
    </w:p>
    <w:p w:rsidR="004D69CC" w:rsidRDefault="00D37399">
      <w:pPr>
        <w:pStyle w:val="a3"/>
        <w:spacing w:line="276" w:lineRule="exact"/>
        <w:ind w:left="1133" w:firstLine="0"/>
      </w:pPr>
      <w:r>
        <w:t>выполнять</w:t>
      </w:r>
      <w:r>
        <w:rPr>
          <w:spacing w:val="-5"/>
        </w:rPr>
        <w:t xml:space="preserve"> </w:t>
      </w:r>
      <w:r>
        <w:t>совместные</w:t>
      </w:r>
      <w:r>
        <w:rPr>
          <w:spacing w:val="-5"/>
        </w:rPr>
        <w:t xml:space="preserve"> </w:t>
      </w:r>
      <w:r>
        <w:t>проектные</w:t>
      </w:r>
      <w:r>
        <w:rPr>
          <w:spacing w:val="-5"/>
        </w:rPr>
        <w:t xml:space="preserve"> </w:t>
      </w:r>
      <w:r>
        <w:t>задания</w:t>
      </w:r>
      <w:r>
        <w:rPr>
          <w:spacing w:val="-4"/>
        </w:rPr>
        <w:t xml:space="preserve"> </w:t>
      </w:r>
      <w:r>
        <w:t>с</w:t>
      </w:r>
      <w:r>
        <w:rPr>
          <w:spacing w:val="-4"/>
        </w:rPr>
        <w:t xml:space="preserve"> </w:t>
      </w:r>
      <w:r>
        <w:t>опорой</w:t>
      </w:r>
      <w:r>
        <w:rPr>
          <w:spacing w:val="-3"/>
        </w:rPr>
        <w:t xml:space="preserve"> </w:t>
      </w:r>
      <w:r>
        <w:t>на</w:t>
      </w:r>
      <w:r>
        <w:rPr>
          <w:spacing w:val="-4"/>
        </w:rPr>
        <w:t xml:space="preserve"> </w:t>
      </w:r>
      <w:r>
        <w:t>предложенные</w:t>
      </w:r>
      <w:r>
        <w:rPr>
          <w:spacing w:val="-7"/>
        </w:rPr>
        <w:t xml:space="preserve"> </w:t>
      </w:r>
      <w:r>
        <w:rPr>
          <w:spacing w:val="-2"/>
        </w:rPr>
        <w:t>образцы.</w:t>
      </w:r>
    </w:p>
    <w:p w:rsidR="004D69CC" w:rsidRDefault="00D37399" w:rsidP="00661748">
      <w:pPr>
        <w:pStyle w:val="Heading4"/>
        <w:numPr>
          <w:ilvl w:val="1"/>
          <w:numId w:val="112"/>
        </w:numPr>
        <w:tabs>
          <w:tab w:val="left" w:pos="1673"/>
          <w:tab w:val="left" w:pos="3451"/>
          <w:tab w:val="left" w:pos="5154"/>
          <w:tab w:val="left" w:pos="6492"/>
          <w:tab w:val="left" w:pos="7761"/>
          <w:tab w:val="left" w:pos="8831"/>
          <w:tab w:val="left" w:pos="9376"/>
          <w:tab w:val="left" w:pos="10374"/>
        </w:tabs>
        <w:spacing w:before="124" w:line="355" w:lineRule="auto"/>
        <w:ind w:right="137" w:firstLine="708"/>
      </w:pPr>
      <w:r>
        <w:rPr>
          <w:spacing w:val="-2"/>
        </w:rPr>
        <w:t>Предметные</w:t>
      </w:r>
      <w:r>
        <w:tab/>
      </w:r>
      <w:r>
        <w:rPr>
          <w:spacing w:val="-2"/>
        </w:rPr>
        <w:t>результаты</w:t>
      </w:r>
      <w:r>
        <w:tab/>
      </w:r>
      <w:r>
        <w:rPr>
          <w:spacing w:val="-2"/>
        </w:rPr>
        <w:t>изучения</w:t>
      </w:r>
      <w:r>
        <w:tab/>
      </w:r>
      <w:r>
        <w:rPr>
          <w:spacing w:val="-2"/>
        </w:rPr>
        <w:t>русского</w:t>
      </w:r>
      <w:r>
        <w:tab/>
      </w:r>
      <w:r>
        <w:rPr>
          <w:spacing w:val="-2"/>
        </w:rPr>
        <w:t>языка.</w:t>
      </w:r>
      <w:r>
        <w:tab/>
      </w:r>
      <w:r>
        <w:rPr>
          <w:spacing w:val="-10"/>
        </w:rPr>
        <w:t>К</w:t>
      </w:r>
      <w:r>
        <w:tab/>
      </w:r>
      <w:r>
        <w:rPr>
          <w:spacing w:val="-2"/>
        </w:rPr>
        <w:t>концу</w:t>
      </w:r>
      <w:r>
        <w:tab/>
      </w:r>
      <w:r>
        <w:rPr>
          <w:spacing w:val="-2"/>
        </w:rPr>
        <w:t xml:space="preserve">обучения </w:t>
      </w:r>
      <w:r>
        <w:t>в 1 классе обучающийся научится:</w:t>
      </w:r>
    </w:p>
    <w:p w:rsidR="004D69CC" w:rsidRDefault="00D37399">
      <w:pPr>
        <w:pStyle w:val="a3"/>
        <w:spacing w:line="355" w:lineRule="auto"/>
        <w:ind w:left="1133" w:right="2869" w:firstLine="0"/>
      </w:pPr>
      <w:r>
        <w:t>различать</w:t>
      </w:r>
      <w:r>
        <w:rPr>
          <w:spacing w:val="-4"/>
        </w:rPr>
        <w:t xml:space="preserve"> </w:t>
      </w:r>
      <w:r>
        <w:t>слово</w:t>
      </w:r>
      <w:r>
        <w:rPr>
          <w:spacing w:val="-5"/>
        </w:rPr>
        <w:t xml:space="preserve"> </w:t>
      </w:r>
      <w:r>
        <w:t>и</w:t>
      </w:r>
      <w:r>
        <w:rPr>
          <w:spacing w:val="-5"/>
        </w:rPr>
        <w:t xml:space="preserve"> </w:t>
      </w:r>
      <w:r>
        <w:t>предложение;</w:t>
      </w:r>
      <w:r>
        <w:rPr>
          <w:spacing w:val="-5"/>
        </w:rPr>
        <w:t xml:space="preserve"> </w:t>
      </w:r>
      <w:r>
        <w:t>вычленять</w:t>
      </w:r>
      <w:r>
        <w:rPr>
          <w:spacing w:val="-4"/>
        </w:rPr>
        <w:t xml:space="preserve"> </w:t>
      </w:r>
      <w:r>
        <w:t>слова</w:t>
      </w:r>
      <w:r>
        <w:rPr>
          <w:spacing w:val="-7"/>
        </w:rPr>
        <w:t xml:space="preserve"> </w:t>
      </w:r>
      <w:r>
        <w:t>из</w:t>
      </w:r>
      <w:r>
        <w:rPr>
          <w:spacing w:val="-5"/>
        </w:rPr>
        <w:t xml:space="preserve"> </w:t>
      </w:r>
      <w:r>
        <w:t>предложений; вычленять звуки из слова;</w:t>
      </w:r>
    </w:p>
    <w:p w:rsidR="004D69CC" w:rsidRDefault="00D37399">
      <w:pPr>
        <w:pStyle w:val="a3"/>
        <w:spacing w:line="355" w:lineRule="auto"/>
      </w:pPr>
      <w:r>
        <w:t>различать</w:t>
      </w:r>
      <w:r>
        <w:rPr>
          <w:spacing w:val="40"/>
        </w:rPr>
        <w:t xml:space="preserve"> </w:t>
      </w:r>
      <w:r>
        <w:t>гласные</w:t>
      </w:r>
      <w:r>
        <w:rPr>
          <w:spacing w:val="40"/>
        </w:rPr>
        <w:t xml:space="preserve"> </w:t>
      </w:r>
      <w:r>
        <w:t>и</w:t>
      </w:r>
      <w:r>
        <w:rPr>
          <w:spacing w:val="40"/>
        </w:rPr>
        <w:t xml:space="preserve"> </w:t>
      </w:r>
      <w:r>
        <w:t>согласные</w:t>
      </w:r>
      <w:r>
        <w:rPr>
          <w:spacing w:val="40"/>
        </w:rPr>
        <w:t xml:space="preserve"> </w:t>
      </w:r>
      <w:r>
        <w:t>звуки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различать</w:t>
      </w:r>
      <w:r>
        <w:rPr>
          <w:spacing w:val="40"/>
        </w:rPr>
        <w:t xml:space="preserve"> </w:t>
      </w:r>
      <w:r>
        <w:t>в</w:t>
      </w:r>
      <w:r>
        <w:rPr>
          <w:spacing w:val="40"/>
        </w:rPr>
        <w:t xml:space="preserve"> </w:t>
      </w:r>
      <w:r>
        <w:t>словах</w:t>
      </w:r>
      <w:r>
        <w:rPr>
          <w:spacing w:val="40"/>
        </w:rPr>
        <w:t xml:space="preserve"> </w:t>
      </w:r>
      <w:r>
        <w:t>согласный</w:t>
      </w:r>
      <w:r>
        <w:rPr>
          <w:spacing w:val="40"/>
        </w:rPr>
        <w:t xml:space="preserve"> </w:t>
      </w:r>
      <w:r>
        <w:t>звук</w:t>
      </w:r>
      <w:r>
        <w:rPr>
          <w:spacing w:val="40"/>
        </w:rPr>
        <w:t xml:space="preserve"> </w:t>
      </w:r>
      <w:r>
        <w:t>[й’]</w:t>
      </w:r>
      <w:r>
        <w:rPr>
          <w:spacing w:val="40"/>
        </w:rPr>
        <w:t xml:space="preserve"> </w:t>
      </w:r>
      <w:r>
        <w:t>и гласный звук [и]);</w:t>
      </w:r>
    </w:p>
    <w:p w:rsidR="004D69CC" w:rsidRDefault="004D69CC">
      <w:pPr>
        <w:pStyle w:val="a3"/>
        <w:spacing w:line="355" w:lineRule="auto"/>
        <w:sectPr w:rsidR="004D69CC">
          <w:pgSz w:w="11910" w:h="16840"/>
          <w:pgMar w:top="1380" w:right="283" w:bottom="1140" w:left="141" w:header="0" w:footer="917" w:gutter="0"/>
          <w:cols w:space="720"/>
        </w:sectPr>
      </w:pPr>
    </w:p>
    <w:p w:rsidR="004D69CC" w:rsidRDefault="00D37399">
      <w:pPr>
        <w:pStyle w:val="a3"/>
        <w:spacing w:before="62"/>
        <w:ind w:left="1133" w:firstLine="0"/>
        <w:jc w:val="both"/>
      </w:pPr>
      <w:r>
        <w:lastRenderedPageBreak/>
        <w:t>различать</w:t>
      </w:r>
      <w:r>
        <w:rPr>
          <w:spacing w:val="-1"/>
        </w:rPr>
        <w:t xml:space="preserve"> </w:t>
      </w:r>
      <w:r>
        <w:t>ударные</w:t>
      </w:r>
      <w:r>
        <w:rPr>
          <w:spacing w:val="-5"/>
        </w:rPr>
        <w:t xml:space="preserve"> </w:t>
      </w:r>
      <w:r>
        <w:t>и</w:t>
      </w:r>
      <w:r>
        <w:rPr>
          <w:spacing w:val="-3"/>
        </w:rPr>
        <w:t xml:space="preserve"> </w:t>
      </w:r>
      <w:r>
        <w:t>безударные</w:t>
      </w:r>
      <w:r>
        <w:rPr>
          <w:spacing w:val="-5"/>
        </w:rPr>
        <w:t xml:space="preserve"> </w:t>
      </w:r>
      <w:r>
        <w:t>гласные</w:t>
      </w:r>
      <w:r>
        <w:rPr>
          <w:spacing w:val="-4"/>
        </w:rPr>
        <w:t xml:space="preserve"> </w:t>
      </w:r>
      <w:r>
        <w:rPr>
          <w:spacing w:val="-2"/>
        </w:rPr>
        <w:t>звуки;</w:t>
      </w:r>
    </w:p>
    <w:p w:rsidR="004D69CC" w:rsidRDefault="00D37399">
      <w:pPr>
        <w:pStyle w:val="a3"/>
        <w:spacing w:before="132" w:line="355" w:lineRule="auto"/>
        <w:ind w:right="147"/>
        <w:jc w:val="both"/>
      </w:pPr>
      <w:r>
        <w:t>различать</w:t>
      </w:r>
      <w:r>
        <w:rPr>
          <w:spacing w:val="65"/>
          <w:w w:val="150"/>
        </w:rPr>
        <w:t xml:space="preserve">  </w:t>
      </w:r>
      <w:r>
        <w:t>согласные</w:t>
      </w:r>
      <w:r>
        <w:rPr>
          <w:spacing w:val="64"/>
          <w:w w:val="150"/>
        </w:rPr>
        <w:t xml:space="preserve">  </w:t>
      </w:r>
      <w:r>
        <w:t>звуки:</w:t>
      </w:r>
      <w:r>
        <w:rPr>
          <w:spacing w:val="65"/>
          <w:w w:val="150"/>
        </w:rPr>
        <w:t xml:space="preserve">  </w:t>
      </w:r>
      <w:r>
        <w:t>мягкие</w:t>
      </w:r>
      <w:r>
        <w:rPr>
          <w:spacing w:val="64"/>
          <w:w w:val="150"/>
        </w:rPr>
        <w:t xml:space="preserve">  </w:t>
      </w:r>
      <w:r>
        <w:t>и</w:t>
      </w:r>
      <w:r>
        <w:rPr>
          <w:spacing w:val="65"/>
          <w:w w:val="150"/>
        </w:rPr>
        <w:t xml:space="preserve">  </w:t>
      </w:r>
      <w:r>
        <w:t>твёрдые,</w:t>
      </w:r>
      <w:r>
        <w:rPr>
          <w:spacing w:val="65"/>
          <w:w w:val="150"/>
        </w:rPr>
        <w:t xml:space="preserve">  </w:t>
      </w:r>
      <w:r>
        <w:t>звонкие</w:t>
      </w:r>
      <w:r>
        <w:rPr>
          <w:spacing w:val="63"/>
          <w:w w:val="150"/>
        </w:rPr>
        <w:t xml:space="preserve">  </w:t>
      </w:r>
      <w:r>
        <w:t>и</w:t>
      </w:r>
      <w:r>
        <w:rPr>
          <w:spacing w:val="65"/>
          <w:w w:val="150"/>
        </w:rPr>
        <w:t xml:space="preserve">  </w:t>
      </w:r>
      <w:r>
        <w:t>глухие</w:t>
      </w:r>
      <w:r>
        <w:rPr>
          <w:spacing w:val="64"/>
          <w:w w:val="150"/>
        </w:rPr>
        <w:t xml:space="preserve">  </w:t>
      </w:r>
      <w:r>
        <w:t>(вне</w:t>
      </w:r>
      <w:r>
        <w:rPr>
          <w:spacing w:val="65"/>
          <w:w w:val="150"/>
        </w:rPr>
        <w:t xml:space="preserve">  </w:t>
      </w:r>
      <w:r>
        <w:t>слова и в слове);</w:t>
      </w:r>
    </w:p>
    <w:p w:rsidR="004D69CC" w:rsidRDefault="00D37399">
      <w:pPr>
        <w:pStyle w:val="a3"/>
        <w:spacing w:line="275" w:lineRule="exact"/>
        <w:ind w:left="1133" w:firstLine="0"/>
        <w:jc w:val="both"/>
      </w:pPr>
      <w:r>
        <w:t>различать</w:t>
      </w:r>
      <w:r>
        <w:rPr>
          <w:spacing w:val="-3"/>
        </w:rPr>
        <w:t xml:space="preserve"> </w:t>
      </w:r>
      <w:r>
        <w:t>понятия</w:t>
      </w:r>
      <w:r>
        <w:rPr>
          <w:spacing w:val="-1"/>
        </w:rPr>
        <w:t xml:space="preserve"> </w:t>
      </w:r>
      <w:r>
        <w:t>«звук»</w:t>
      </w:r>
      <w:r>
        <w:rPr>
          <w:spacing w:val="-10"/>
        </w:rPr>
        <w:t xml:space="preserve"> </w:t>
      </w:r>
      <w:r>
        <w:t>и</w:t>
      </w:r>
      <w:r>
        <w:rPr>
          <w:spacing w:val="2"/>
        </w:rPr>
        <w:t xml:space="preserve"> </w:t>
      </w:r>
      <w:r>
        <w:rPr>
          <w:spacing w:val="-2"/>
        </w:rPr>
        <w:t>«буква»;</w:t>
      </w:r>
    </w:p>
    <w:p w:rsidR="004D69CC" w:rsidRDefault="00D37399">
      <w:pPr>
        <w:pStyle w:val="a3"/>
        <w:spacing w:before="135" w:line="355" w:lineRule="auto"/>
        <w:ind w:right="144"/>
        <w:jc w:val="both"/>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4D69CC" w:rsidRDefault="00D37399">
      <w:pPr>
        <w:pStyle w:val="a3"/>
        <w:spacing w:line="355" w:lineRule="auto"/>
        <w:ind w:right="141"/>
        <w:jc w:val="both"/>
      </w:pPr>
      <w:r>
        <w:t>обозначать</w:t>
      </w:r>
      <w:r>
        <w:rPr>
          <w:spacing w:val="66"/>
        </w:rPr>
        <w:t xml:space="preserve">  </w:t>
      </w:r>
      <w:r>
        <w:t>на</w:t>
      </w:r>
      <w:r>
        <w:rPr>
          <w:spacing w:val="65"/>
        </w:rPr>
        <w:t xml:space="preserve">  </w:t>
      </w:r>
      <w:r>
        <w:t>письме</w:t>
      </w:r>
      <w:r>
        <w:rPr>
          <w:spacing w:val="65"/>
        </w:rPr>
        <w:t xml:space="preserve">  </w:t>
      </w:r>
      <w:r>
        <w:t>мягкость</w:t>
      </w:r>
      <w:r>
        <w:rPr>
          <w:spacing w:val="66"/>
        </w:rPr>
        <w:t xml:space="preserve">  </w:t>
      </w:r>
      <w:r>
        <w:t>согласных</w:t>
      </w:r>
      <w:r>
        <w:rPr>
          <w:spacing w:val="65"/>
        </w:rPr>
        <w:t xml:space="preserve">  </w:t>
      </w:r>
      <w:r>
        <w:t>звуков</w:t>
      </w:r>
      <w:r>
        <w:rPr>
          <w:spacing w:val="65"/>
        </w:rPr>
        <w:t xml:space="preserve">  </w:t>
      </w:r>
      <w:r>
        <w:t>буквами</w:t>
      </w:r>
      <w:r>
        <w:rPr>
          <w:spacing w:val="68"/>
        </w:rPr>
        <w:t xml:space="preserve">  </w:t>
      </w:r>
      <w:r>
        <w:t>е,</w:t>
      </w:r>
      <w:r>
        <w:rPr>
          <w:spacing w:val="65"/>
        </w:rPr>
        <w:t xml:space="preserve">  </w:t>
      </w:r>
      <w:r>
        <w:t>ё,</w:t>
      </w:r>
      <w:r>
        <w:rPr>
          <w:spacing w:val="65"/>
        </w:rPr>
        <w:t xml:space="preserve">  </w:t>
      </w:r>
      <w:r>
        <w:t>ю,</w:t>
      </w:r>
      <w:r>
        <w:rPr>
          <w:spacing w:val="65"/>
        </w:rPr>
        <w:t xml:space="preserve">  </w:t>
      </w:r>
      <w:r>
        <w:t>я</w:t>
      </w:r>
      <w:r>
        <w:rPr>
          <w:spacing w:val="65"/>
        </w:rPr>
        <w:t xml:space="preserve">  </w:t>
      </w:r>
      <w:r>
        <w:t>и</w:t>
      </w:r>
      <w:r>
        <w:rPr>
          <w:spacing w:val="66"/>
        </w:rPr>
        <w:t xml:space="preserve">  </w:t>
      </w:r>
      <w:r>
        <w:t>буквой ь в конце слова;</w:t>
      </w:r>
    </w:p>
    <w:p w:rsidR="004D69CC" w:rsidRDefault="00D37399">
      <w:pPr>
        <w:pStyle w:val="a3"/>
        <w:spacing w:line="355" w:lineRule="auto"/>
        <w:ind w:right="148"/>
        <w:jc w:val="both"/>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4D69CC" w:rsidRDefault="00D37399">
      <w:pPr>
        <w:pStyle w:val="a3"/>
        <w:spacing w:line="355" w:lineRule="auto"/>
        <w:ind w:right="142"/>
        <w:jc w:val="both"/>
      </w:pPr>
      <w:r>
        <w:t>писать</w:t>
      </w:r>
      <w:r>
        <w:rPr>
          <w:spacing w:val="79"/>
        </w:rPr>
        <w:t xml:space="preserve">    </w:t>
      </w:r>
      <w:r>
        <w:t>аккуратным</w:t>
      </w:r>
      <w:r>
        <w:rPr>
          <w:spacing w:val="79"/>
        </w:rPr>
        <w:t xml:space="preserve">    </w:t>
      </w:r>
      <w:r>
        <w:t>разборчивым</w:t>
      </w:r>
      <w:r>
        <w:rPr>
          <w:spacing w:val="79"/>
        </w:rPr>
        <w:t xml:space="preserve">    </w:t>
      </w:r>
      <w:r>
        <w:t>почерком</w:t>
      </w:r>
      <w:r>
        <w:rPr>
          <w:spacing w:val="79"/>
        </w:rPr>
        <w:t xml:space="preserve">    </w:t>
      </w:r>
      <w:r>
        <w:t>без</w:t>
      </w:r>
      <w:r>
        <w:rPr>
          <w:spacing w:val="79"/>
        </w:rPr>
        <w:t xml:space="preserve">    </w:t>
      </w:r>
      <w:r>
        <w:t>искажений</w:t>
      </w:r>
      <w:r>
        <w:rPr>
          <w:spacing w:val="79"/>
        </w:rPr>
        <w:t xml:space="preserve">    </w:t>
      </w:r>
      <w:r>
        <w:t>прописные и строчные буквы, соединения букв, слова;</w:t>
      </w:r>
    </w:p>
    <w:p w:rsidR="004D69CC" w:rsidRDefault="00D37399">
      <w:pPr>
        <w:pStyle w:val="a3"/>
        <w:spacing w:line="355" w:lineRule="auto"/>
        <w:ind w:right="145"/>
        <w:jc w:val="both"/>
      </w:pPr>
      <w:r>
        <w:t>применять</w:t>
      </w:r>
      <w:r>
        <w:rPr>
          <w:spacing w:val="77"/>
          <w:w w:val="150"/>
        </w:rPr>
        <w:t xml:space="preserve">   </w:t>
      </w:r>
      <w:r>
        <w:t>изученные</w:t>
      </w:r>
      <w:r>
        <w:rPr>
          <w:spacing w:val="76"/>
          <w:w w:val="150"/>
        </w:rPr>
        <w:t xml:space="preserve">   </w:t>
      </w:r>
      <w:r>
        <w:t>правила</w:t>
      </w:r>
      <w:r>
        <w:rPr>
          <w:spacing w:val="77"/>
          <w:w w:val="150"/>
        </w:rPr>
        <w:t xml:space="preserve">   </w:t>
      </w:r>
      <w:r>
        <w:t>правописания:</w:t>
      </w:r>
      <w:r>
        <w:rPr>
          <w:spacing w:val="77"/>
          <w:w w:val="150"/>
        </w:rPr>
        <w:t xml:space="preserve">   </w:t>
      </w:r>
      <w:r>
        <w:t>раздельное</w:t>
      </w:r>
      <w:r>
        <w:rPr>
          <w:spacing w:val="77"/>
          <w:w w:val="150"/>
        </w:rPr>
        <w:t xml:space="preserve">   </w:t>
      </w:r>
      <w:r>
        <w:t>написание</w:t>
      </w:r>
      <w:r>
        <w:rPr>
          <w:spacing w:val="76"/>
          <w:w w:val="150"/>
        </w:rPr>
        <w:t xml:space="preserve">   </w:t>
      </w:r>
      <w:r>
        <w:t>слов в</w:t>
      </w:r>
      <w:r>
        <w:rPr>
          <w:spacing w:val="68"/>
        </w:rPr>
        <w:t xml:space="preserve">   </w:t>
      </w:r>
      <w:r>
        <w:t>предложении;</w:t>
      </w:r>
      <w:r>
        <w:rPr>
          <w:spacing w:val="67"/>
        </w:rPr>
        <w:t xml:space="preserve">   </w:t>
      </w:r>
      <w:r>
        <w:t>знаки</w:t>
      </w:r>
      <w:r>
        <w:rPr>
          <w:spacing w:val="68"/>
        </w:rPr>
        <w:t xml:space="preserve">   </w:t>
      </w:r>
      <w:r>
        <w:t>препинания</w:t>
      </w:r>
      <w:r>
        <w:rPr>
          <w:spacing w:val="67"/>
        </w:rPr>
        <w:t xml:space="preserve">   </w:t>
      </w:r>
      <w:r>
        <w:t>в</w:t>
      </w:r>
      <w:r>
        <w:rPr>
          <w:spacing w:val="68"/>
        </w:rPr>
        <w:t xml:space="preserve">   </w:t>
      </w:r>
      <w:r>
        <w:t>конце</w:t>
      </w:r>
      <w:r>
        <w:rPr>
          <w:spacing w:val="67"/>
        </w:rPr>
        <w:t xml:space="preserve">   </w:t>
      </w:r>
      <w:r>
        <w:t>предложения:</w:t>
      </w:r>
      <w:r>
        <w:rPr>
          <w:spacing w:val="68"/>
        </w:rPr>
        <w:t xml:space="preserve">   </w:t>
      </w:r>
      <w:r>
        <w:t>точка,</w:t>
      </w:r>
      <w:r>
        <w:rPr>
          <w:spacing w:val="67"/>
        </w:rPr>
        <w:t xml:space="preserve">   </w:t>
      </w:r>
      <w:r>
        <w:t>вопросительный и восклицательный знаки; прописная буква в начале предложения и в именах собственных (имена и фамилии</w:t>
      </w:r>
      <w:r>
        <w:rPr>
          <w:spacing w:val="40"/>
        </w:rPr>
        <w:t xml:space="preserve"> </w:t>
      </w:r>
      <w:r>
        <w:t>людей,</w:t>
      </w:r>
      <w:r>
        <w:rPr>
          <w:spacing w:val="40"/>
        </w:rPr>
        <w:t xml:space="preserve"> </w:t>
      </w:r>
      <w:r>
        <w:t>клички</w:t>
      </w:r>
      <w:r>
        <w:rPr>
          <w:spacing w:val="40"/>
        </w:rPr>
        <w:t xml:space="preserve"> </w:t>
      </w:r>
      <w:r>
        <w:t>животных);</w:t>
      </w:r>
      <w:r>
        <w:rPr>
          <w:spacing w:val="40"/>
        </w:rPr>
        <w:t xml:space="preserve"> </w:t>
      </w:r>
      <w:r>
        <w:t>перенос</w:t>
      </w:r>
      <w:r>
        <w:rPr>
          <w:spacing w:val="40"/>
        </w:rPr>
        <w:t xml:space="preserve"> </w:t>
      </w:r>
      <w:r>
        <w:t>слов</w:t>
      </w:r>
      <w:r>
        <w:rPr>
          <w:spacing w:val="40"/>
        </w:rPr>
        <w:t xml:space="preserve"> </w:t>
      </w:r>
      <w:r>
        <w:t>по</w:t>
      </w:r>
      <w:r>
        <w:rPr>
          <w:spacing w:val="40"/>
        </w:rPr>
        <w:t xml:space="preserve"> </w:t>
      </w:r>
      <w:r>
        <w:t>слогам</w:t>
      </w:r>
      <w:r>
        <w:rPr>
          <w:spacing w:val="40"/>
        </w:rPr>
        <w:t xml:space="preserve"> </w:t>
      </w:r>
      <w:r>
        <w:t>(простые</w:t>
      </w:r>
      <w:r>
        <w:rPr>
          <w:spacing w:val="40"/>
        </w:rPr>
        <w:t xml:space="preserve"> </w:t>
      </w:r>
      <w:r>
        <w:t>случаи:</w:t>
      </w:r>
      <w:r>
        <w:rPr>
          <w:spacing w:val="40"/>
        </w:rPr>
        <w:t xml:space="preserve"> </w:t>
      </w:r>
      <w:r>
        <w:t>слова</w:t>
      </w:r>
      <w:r>
        <w:rPr>
          <w:spacing w:val="40"/>
        </w:rPr>
        <w:t xml:space="preserve"> </w:t>
      </w:r>
      <w:r>
        <w:t>из</w:t>
      </w:r>
      <w:r>
        <w:rPr>
          <w:spacing w:val="40"/>
        </w:rPr>
        <w:t xml:space="preserve"> </w:t>
      </w:r>
      <w:r>
        <w:t>слогов</w:t>
      </w:r>
      <w:r>
        <w:rPr>
          <w:spacing w:val="40"/>
        </w:rPr>
        <w:t xml:space="preserve"> </w:t>
      </w:r>
      <w:r>
        <w:t>типа</w:t>
      </w:r>
    </w:p>
    <w:p w:rsidR="004D69CC" w:rsidRDefault="00D37399">
      <w:pPr>
        <w:pStyle w:val="a3"/>
        <w:spacing w:line="355" w:lineRule="auto"/>
        <w:ind w:right="137" w:firstLine="0"/>
        <w:jc w:val="both"/>
      </w:pPr>
      <w:r>
        <w:t>«согласный + гласный»); гласные после шипящих в сочетаниях жи,</w:t>
      </w:r>
      <w:r>
        <w:rPr>
          <w:spacing w:val="-1"/>
        </w:rPr>
        <w:t xml:space="preserve"> </w:t>
      </w:r>
      <w:r>
        <w:t>ши (в положении под ударением), ча, ща, чу, щу; непроверяемые гласные и согласные (перечень слов в орфографическом словаре учебника);</w:t>
      </w:r>
    </w:p>
    <w:p w:rsidR="004D69CC" w:rsidRDefault="00D37399">
      <w:pPr>
        <w:pStyle w:val="a3"/>
        <w:spacing w:line="355" w:lineRule="auto"/>
        <w:ind w:right="149"/>
        <w:jc w:val="both"/>
      </w:pPr>
      <w:r>
        <w:t>правильно списывать (без пропусков и искажений букв) слова и предложения, тексты объёмом не более 25 слов;</w:t>
      </w:r>
    </w:p>
    <w:p w:rsidR="004D69CC" w:rsidRDefault="00D37399">
      <w:pPr>
        <w:pStyle w:val="a3"/>
        <w:spacing w:line="355" w:lineRule="auto"/>
        <w:ind w:right="143"/>
        <w:jc w:val="both"/>
      </w:pPr>
      <w:r>
        <w:t>писать</w:t>
      </w:r>
      <w:r>
        <w:rPr>
          <w:spacing w:val="71"/>
          <w:w w:val="150"/>
        </w:rPr>
        <w:t xml:space="preserve">  </w:t>
      </w:r>
      <w:r>
        <w:t>под</w:t>
      </w:r>
      <w:r>
        <w:rPr>
          <w:spacing w:val="72"/>
          <w:w w:val="150"/>
        </w:rPr>
        <w:t xml:space="preserve">  </w:t>
      </w:r>
      <w:r>
        <w:t>диктовку</w:t>
      </w:r>
      <w:r>
        <w:rPr>
          <w:spacing w:val="69"/>
          <w:w w:val="150"/>
        </w:rPr>
        <w:t xml:space="preserve">  </w:t>
      </w:r>
      <w:r>
        <w:t>(без</w:t>
      </w:r>
      <w:r>
        <w:rPr>
          <w:spacing w:val="72"/>
          <w:w w:val="150"/>
        </w:rPr>
        <w:t xml:space="preserve">  </w:t>
      </w:r>
      <w:r>
        <w:t>пропусков</w:t>
      </w:r>
      <w:r>
        <w:rPr>
          <w:spacing w:val="72"/>
          <w:w w:val="150"/>
        </w:rPr>
        <w:t xml:space="preserve">  </w:t>
      </w:r>
      <w:r>
        <w:t>и</w:t>
      </w:r>
      <w:r>
        <w:rPr>
          <w:spacing w:val="72"/>
          <w:w w:val="150"/>
        </w:rPr>
        <w:t xml:space="preserve">  </w:t>
      </w:r>
      <w:r>
        <w:t>искажений</w:t>
      </w:r>
      <w:r>
        <w:rPr>
          <w:spacing w:val="72"/>
          <w:w w:val="150"/>
        </w:rPr>
        <w:t xml:space="preserve">  </w:t>
      </w:r>
      <w:r>
        <w:t>букв)</w:t>
      </w:r>
      <w:r>
        <w:rPr>
          <w:spacing w:val="71"/>
          <w:w w:val="150"/>
        </w:rPr>
        <w:t xml:space="preserve">  </w:t>
      </w:r>
      <w:r>
        <w:t>слова,</w:t>
      </w:r>
      <w:r>
        <w:rPr>
          <w:spacing w:val="72"/>
          <w:w w:val="150"/>
        </w:rPr>
        <w:t xml:space="preserve">  </w:t>
      </w:r>
      <w:r>
        <w:t>предложения из 3-5 слов, тексты объёмом не более 20 слов, правописание которых не расходится с произношением;</w:t>
      </w:r>
    </w:p>
    <w:p w:rsidR="004D69CC" w:rsidRDefault="00D37399">
      <w:pPr>
        <w:pStyle w:val="a3"/>
        <w:spacing w:line="355" w:lineRule="auto"/>
        <w:ind w:left="1133" w:right="3905" w:firstLine="0"/>
        <w:jc w:val="both"/>
      </w:pPr>
      <w:r>
        <w:t>находить</w:t>
      </w:r>
      <w:r>
        <w:rPr>
          <w:spacing w:val="-6"/>
        </w:rPr>
        <w:t xml:space="preserve"> </w:t>
      </w:r>
      <w:r>
        <w:t>и</w:t>
      </w:r>
      <w:r>
        <w:rPr>
          <w:spacing w:val="-5"/>
        </w:rPr>
        <w:t xml:space="preserve"> </w:t>
      </w:r>
      <w:r>
        <w:t>исправлять</w:t>
      </w:r>
      <w:r>
        <w:rPr>
          <w:spacing w:val="-7"/>
        </w:rPr>
        <w:t xml:space="preserve"> </w:t>
      </w:r>
      <w:r>
        <w:t>ошибки</w:t>
      </w:r>
      <w:r>
        <w:rPr>
          <w:spacing w:val="-7"/>
        </w:rPr>
        <w:t xml:space="preserve"> </w:t>
      </w:r>
      <w:r>
        <w:t>на</w:t>
      </w:r>
      <w:r>
        <w:rPr>
          <w:spacing w:val="-6"/>
        </w:rPr>
        <w:t xml:space="preserve"> </w:t>
      </w:r>
      <w:r>
        <w:t>изученные</w:t>
      </w:r>
      <w:r>
        <w:rPr>
          <w:spacing w:val="-7"/>
        </w:rPr>
        <w:t xml:space="preserve"> </w:t>
      </w:r>
      <w:r>
        <w:t>правила,</w:t>
      </w:r>
      <w:r>
        <w:rPr>
          <w:spacing w:val="-5"/>
        </w:rPr>
        <w:t xml:space="preserve"> </w:t>
      </w:r>
      <w:r>
        <w:t>описки; понимать прослушанный текст;</w:t>
      </w:r>
    </w:p>
    <w:p w:rsidR="004D69CC" w:rsidRDefault="00D37399">
      <w:pPr>
        <w:pStyle w:val="a3"/>
        <w:spacing w:line="355" w:lineRule="auto"/>
        <w:ind w:right="147"/>
        <w:jc w:val="both"/>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4D69CC" w:rsidRDefault="00D37399">
      <w:pPr>
        <w:pStyle w:val="a3"/>
        <w:spacing w:line="355" w:lineRule="auto"/>
        <w:ind w:left="1133" w:right="3901" w:firstLine="0"/>
        <w:jc w:val="both"/>
      </w:pPr>
      <w:r>
        <w:t>находить</w:t>
      </w:r>
      <w:r>
        <w:rPr>
          <w:spacing w:val="-6"/>
        </w:rPr>
        <w:t xml:space="preserve"> </w:t>
      </w:r>
      <w:r>
        <w:t>в</w:t>
      </w:r>
      <w:r>
        <w:rPr>
          <w:spacing w:val="-7"/>
        </w:rPr>
        <w:t xml:space="preserve"> </w:t>
      </w:r>
      <w:r>
        <w:t>тексте</w:t>
      </w:r>
      <w:r>
        <w:rPr>
          <w:spacing w:val="-6"/>
        </w:rPr>
        <w:t xml:space="preserve"> </w:t>
      </w:r>
      <w:r>
        <w:t>слова,</w:t>
      </w:r>
      <w:r>
        <w:rPr>
          <w:spacing w:val="-6"/>
        </w:rPr>
        <w:t xml:space="preserve"> </w:t>
      </w:r>
      <w:r>
        <w:t>значение</w:t>
      </w:r>
      <w:r>
        <w:rPr>
          <w:spacing w:val="-7"/>
        </w:rPr>
        <w:t xml:space="preserve"> </w:t>
      </w:r>
      <w:r>
        <w:t>которых</w:t>
      </w:r>
      <w:r>
        <w:rPr>
          <w:spacing w:val="-5"/>
        </w:rPr>
        <w:t xml:space="preserve"> </w:t>
      </w:r>
      <w:r>
        <w:t>требует</w:t>
      </w:r>
      <w:r>
        <w:rPr>
          <w:spacing w:val="-2"/>
        </w:rPr>
        <w:t xml:space="preserve"> </w:t>
      </w:r>
      <w:r>
        <w:t>уточнения; составлять предложение из набора форм слов;</w:t>
      </w:r>
    </w:p>
    <w:p w:rsidR="004D69CC" w:rsidRDefault="00D37399">
      <w:pPr>
        <w:pStyle w:val="a3"/>
        <w:tabs>
          <w:tab w:val="left" w:pos="2165"/>
          <w:tab w:val="left" w:pos="3721"/>
          <w:tab w:val="left" w:pos="4714"/>
          <w:tab w:val="left" w:pos="5396"/>
          <w:tab w:val="left" w:pos="6169"/>
          <w:tab w:val="left" w:pos="7999"/>
          <w:tab w:val="left" w:pos="8699"/>
          <w:tab w:val="left" w:pos="10256"/>
        </w:tabs>
        <w:spacing w:line="355" w:lineRule="auto"/>
        <w:ind w:right="141"/>
      </w:pPr>
      <w:r>
        <w:rPr>
          <w:spacing w:val="-2"/>
        </w:rPr>
        <w:t>устно</w:t>
      </w:r>
      <w:r>
        <w:tab/>
      </w:r>
      <w:r>
        <w:rPr>
          <w:spacing w:val="-2"/>
        </w:rPr>
        <w:t>составлять</w:t>
      </w:r>
      <w:r>
        <w:tab/>
      </w:r>
      <w:r>
        <w:rPr>
          <w:spacing w:val="-2"/>
        </w:rPr>
        <w:t>текст</w:t>
      </w:r>
      <w:r>
        <w:tab/>
      </w:r>
      <w:r>
        <w:rPr>
          <w:spacing w:val="-6"/>
        </w:rPr>
        <w:t>из</w:t>
      </w:r>
      <w:r>
        <w:tab/>
      </w:r>
      <w:r>
        <w:rPr>
          <w:spacing w:val="-4"/>
        </w:rPr>
        <w:t>3-5</w:t>
      </w:r>
      <w:r>
        <w:tab/>
      </w:r>
      <w:r>
        <w:rPr>
          <w:spacing w:val="-2"/>
        </w:rPr>
        <w:t>предложений</w:t>
      </w:r>
      <w:r>
        <w:tab/>
      </w:r>
      <w:r>
        <w:rPr>
          <w:spacing w:val="-6"/>
        </w:rPr>
        <w:t>по</w:t>
      </w:r>
      <w:r>
        <w:tab/>
      </w:r>
      <w:r>
        <w:rPr>
          <w:spacing w:val="-2"/>
        </w:rPr>
        <w:t>сюжетным</w:t>
      </w:r>
      <w:r>
        <w:tab/>
      </w:r>
      <w:r>
        <w:rPr>
          <w:spacing w:val="-2"/>
        </w:rPr>
        <w:t xml:space="preserve">картинкам </w:t>
      </w:r>
      <w:r>
        <w:t>и на основе наблюдений;</w:t>
      </w:r>
    </w:p>
    <w:p w:rsidR="004D69CC" w:rsidRDefault="00D37399">
      <w:pPr>
        <w:pStyle w:val="a3"/>
        <w:spacing w:line="275" w:lineRule="exact"/>
        <w:ind w:left="1133" w:firstLine="0"/>
      </w:pPr>
      <w:r>
        <w:t>использовать</w:t>
      </w:r>
      <w:r>
        <w:rPr>
          <w:spacing w:val="-4"/>
        </w:rPr>
        <w:t xml:space="preserve"> </w:t>
      </w:r>
      <w:r>
        <w:t>изученные</w:t>
      </w:r>
      <w:r>
        <w:rPr>
          <w:spacing w:val="-5"/>
        </w:rPr>
        <w:t xml:space="preserve"> </w:t>
      </w:r>
      <w:r>
        <w:t>понятия</w:t>
      </w:r>
      <w:r>
        <w:rPr>
          <w:spacing w:val="-4"/>
        </w:rPr>
        <w:t xml:space="preserve"> </w:t>
      </w:r>
      <w:r>
        <w:t>в</w:t>
      </w:r>
      <w:r>
        <w:rPr>
          <w:spacing w:val="-7"/>
        </w:rPr>
        <w:t xml:space="preserve"> </w:t>
      </w:r>
      <w:r>
        <w:t>процессе</w:t>
      </w:r>
      <w:r>
        <w:rPr>
          <w:spacing w:val="-5"/>
        </w:rPr>
        <w:t xml:space="preserve"> </w:t>
      </w:r>
      <w:r>
        <w:t>решения</w:t>
      </w:r>
      <w:r>
        <w:rPr>
          <w:spacing w:val="-2"/>
        </w:rPr>
        <w:t xml:space="preserve"> </w:t>
      </w:r>
      <w:r>
        <w:t>учебных</w:t>
      </w:r>
      <w:r>
        <w:rPr>
          <w:spacing w:val="-3"/>
        </w:rPr>
        <w:t xml:space="preserve"> </w:t>
      </w:r>
      <w:r>
        <w:rPr>
          <w:spacing w:val="-2"/>
        </w:rPr>
        <w:t>задач.</w:t>
      </w:r>
    </w:p>
    <w:p w:rsidR="004D69CC" w:rsidRDefault="00D37399" w:rsidP="00661748">
      <w:pPr>
        <w:pStyle w:val="Heading4"/>
        <w:numPr>
          <w:ilvl w:val="1"/>
          <w:numId w:val="112"/>
        </w:numPr>
        <w:tabs>
          <w:tab w:val="left" w:pos="1673"/>
          <w:tab w:val="left" w:pos="3451"/>
          <w:tab w:val="left" w:pos="5152"/>
          <w:tab w:val="left" w:pos="6490"/>
          <w:tab w:val="left" w:pos="7759"/>
          <w:tab w:val="left" w:pos="8831"/>
          <w:tab w:val="left" w:pos="9376"/>
          <w:tab w:val="left" w:pos="10374"/>
        </w:tabs>
        <w:spacing w:before="128" w:line="355" w:lineRule="auto"/>
        <w:ind w:right="137" w:firstLine="708"/>
      </w:pPr>
      <w:r>
        <w:rPr>
          <w:spacing w:val="-2"/>
        </w:rPr>
        <w:t>Предметные</w:t>
      </w:r>
      <w:r>
        <w:tab/>
      </w:r>
      <w:r>
        <w:rPr>
          <w:spacing w:val="-2"/>
        </w:rPr>
        <w:t>результаты</w:t>
      </w:r>
      <w:r>
        <w:tab/>
      </w:r>
      <w:r>
        <w:rPr>
          <w:spacing w:val="-2"/>
        </w:rPr>
        <w:t>изучения</w:t>
      </w:r>
      <w:r>
        <w:tab/>
      </w:r>
      <w:r>
        <w:rPr>
          <w:spacing w:val="-2"/>
        </w:rPr>
        <w:t>русского</w:t>
      </w:r>
      <w:r>
        <w:tab/>
      </w:r>
      <w:r>
        <w:rPr>
          <w:spacing w:val="-2"/>
        </w:rPr>
        <w:t>языка.</w:t>
      </w:r>
      <w:r>
        <w:tab/>
      </w:r>
      <w:r>
        <w:rPr>
          <w:spacing w:val="-10"/>
        </w:rPr>
        <w:t>К</w:t>
      </w:r>
      <w:r>
        <w:tab/>
      </w:r>
      <w:r>
        <w:rPr>
          <w:spacing w:val="-2"/>
        </w:rPr>
        <w:t>концу</w:t>
      </w:r>
      <w:r>
        <w:tab/>
      </w:r>
      <w:r>
        <w:rPr>
          <w:spacing w:val="-2"/>
        </w:rPr>
        <w:t xml:space="preserve">обучения </w:t>
      </w:r>
      <w:r>
        <w:t>во 2 классе обучающийся научится:</w:t>
      </w:r>
    </w:p>
    <w:p w:rsidR="004D69CC" w:rsidRDefault="00D37399">
      <w:pPr>
        <w:pStyle w:val="a3"/>
        <w:spacing w:line="275" w:lineRule="exact"/>
        <w:ind w:left="1133" w:firstLine="0"/>
      </w:pPr>
      <w:r>
        <w:t>осознавать</w:t>
      </w:r>
      <w:r>
        <w:rPr>
          <w:spacing w:val="-4"/>
        </w:rPr>
        <w:t xml:space="preserve"> </w:t>
      </w:r>
      <w:r>
        <w:t>язык</w:t>
      </w:r>
      <w:r>
        <w:rPr>
          <w:spacing w:val="-3"/>
        </w:rPr>
        <w:t xml:space="preserve"> </w:t>
      </w:r>
      <w:r>
        <w:t>как</w:t>
      </w:r>
      <w:r>
        <w:rPr>
          <w:spacing w:val="-2"/>
        </w:rPr>
        <w:t xml:space="preserve"> </w:t>
      </w:r>
      <w:r>
        <w:t>основное</w:t>
      </w:r>
      <w:r>
        <w:rPr>
          <w:spacing w:val="-4"/>
        </w:rPr>
        <w:t xml:space="preserve"> </w:t>
      </w:r>
      <w:r>
        <w:t>средство</w:t>
      </w:r>
      <w:r>
        <w:rPr>
          <w:spacing w:val="-2"/>
        </w:rPr>
        <w:t xml:space="preserve"> общения;</w:t>
      </w:r>
    </w:p>
    <w:p w:rsidR="004D69CC" w:rsidRDefault="00D37399">
      <w:pPr>
        <w:pStyle w:val="a3"/>
        <w:spacing w:before="132"/>
        <w:ind w:left="1133" w:firstLine="0"/>
      </w:pPr>
      <w:r>
        <w:t>характеризовать</w:t>
      </w:r>
      <w:r>
        <w:rPr>
          <w:spacing w:val="5"/>
        </w:rPr>
        <w:t xml:space="preserve"> </w:t>
      </w:r>
      <w:r>
        <w:t>согласные</w:t>
      </w:r>
      <w:r>
        <w:rPr>
          <w:spacing w:val="3"/>
        </w:rPr>
        <w:t xml:space="preserve"> </w:t>
      </w:r>
      <w:r>
        <w:t>звуки</w:t>
      </w:r>
      <w:r>
        <w:rPr>
          <w:spacing w:val="5"/>
        </w:rPr>
        <w:t xml:space="preserve"> </w:t>
      </w:r>
      <w:r>
        <w:t>вне</w:t>
      </w:r>
      <w:r>
        <w:rPr>
          <w:spacing w:val="4"/>
        </w:rPr>
        <w:t xml:space="preserve"> </w:t>
      </w:r>
      <w:r>
        <w:t>слова</w:t>
      </w:r>
      <w:r>
        <w:rPr>
          <w:spacing w:val="5"/>
        </w:rPr>
        <w:t xml:space="preserve"> </w:t>
      </w:r>
      <w:r>
        <w:t>и</w:t>
      </w:r>
      <w:r>
        <w:rPr>
          <w:spacing w:val="5"/>
        </w:rPr>
        <w:t xml:space="preserve"> </w:t>
      </w:r>
      <w:r>
        <w:t>в</w:t>
      </w:r>
      <w:r>
        <w:rPr>
          <w:spacing w:val="4"/>
        </w:rPr>
        <w:t xml:space="preserve"> </w:t>
      </w:r>
      <w:r>
        <w:t>слове</w:t>
      </w:r>
      <w:r>
        <w:rPr>
          <w:spacing w:val="3"/>
        </w:rPr>
        <w:t xml:space="preserve"> </w:t>
      </w:r>
      <w:r>
        <w:t>по</w:t>
      </w:r>
      <w:r>
        <w:rPr>
          <w:spacing w:val="4"/>
        </w:rPr>
        <w:t xml:space="preserve"> </w:t>
      </w:r>
      <w:r>
        <w:t>заданным</w:t>
      </w:r>
      <w:r>
        <w:rPr>
          <w:spacing w:val="3"/>
        </w:rPr>
        <w:t xml:space="preserve"> </w:t>
      </w:r>
      <w:r>
        <w:t>параметрам:</w:t>
      </w:r>
      <w:r>
        <w:rPr>
          <w:spacing w:val="7"/>
        </w:rPr>
        <w:t xml:space="preserve"> </w:t>
      </w:r>
      <w:r>
        <w:t>согласный</w:t>
      </w:r>
      <w:r>
        <w:rPr>
          <w:spacing w:val="5"/>
        </w:rPr>
        <w:t xml:space="preserve"> </w:t>
      </w:r>
      <w:r>
        <w:rPr>
          <w:spacing w:val="-2"/>
        </w:rPr>
        <w:t>парный</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ind w:firstLine="0"/>
      </w:pPr>
      <w:r>
        <w:lastRenderedPageBreak/>
        <w:t>(непарный)</w:t>
      </w:r>
      <w:r>
        <w:rPr>
          <w:spacing w:val="-6"/>
        </w:rPr>
        <w:t xml:space="preserve"> </w:t>
      </w:r>
      <w:r>
        <w:t>по</w:t>
      </w:r>
      <w:r>
        <w:rPr>
          <w:spacing w:val="-3"/>
        </w:rPr>
        <w:t xml:space="preserve"> </w:t>
      </w:r>
      <w:r>
        <w:t>твёрдости</w:t>
      </w:r>
      <w:r>
        <w:rPr>
          <w:spacing w:val="-4"/>
        </w:rPr>
        <w:t xml:space="preserve"> </w:t>
      </w:r>
      <w:r>
        <w:t>(мягкости);</w:t>
      </w:r>
      <w:r>
        <w:rPr>
          <w:spacing w:val="-3"/>
        </w:rPr>
        <w:t xml:space="preserve"> </w:t>
      </w:r>
      <w:r>
        <w:t>согласный</w:t>
      </w:r>
      <w:r>
        <w:rPr>
          <w:spacing w:val="-4"/>
        </w:rPr>
        <w:t xml:space="preserve"> </w:t>
      </w:r>
      <w:r>
        <w:t>парный</w:t>
      </w:r>
      <w:r>
        <w:rPr>
          <w:spacing w:val="-3"/>
        </w:rPr>
        <w:t xml:space="preserve"> </w:t>
      </w:r>
      <w:r>
        <w:t>(непарный)</w:t>
      </w:r>
      <w:r>
        <w:rPr>
          <w:spacing w:val="-5"/>
        </w:rPr>
        <w:t xml:space="preserve"> </w:t>
      </w:r>
      <w:r>
        <w:t>по</w:t>
      </w:r>
      <w:r>
        <w:rPr>
          <w:spacing w:val="-3"/>
        </w:rPr>
        <w:t xml:space="preserve"> </w:t>
      </w:r>
      <w:r>
        <w:t>звонкости</w:t>
      </w:r>
      <w:r>
        <w:rPr>
          <w:spacing w:val="-3"/>
        </w:rPr>
        <w:t xml:space="preserve"> </w:t>
      </w:r>
      <w:r>
        <w:rPr>
          <w:spacing w:val="-2"/>
        </w:rPr>
        <w:t>(глухости);</w:t>
      </w:r>
    </w:p>
    <w:p w:rsidR="004D69CC" w:rsidRDefault="00D37399">
      <w:pPr>
        <w:pStyle w:val="a3"/>
        <w:spacing w:before="132" w:line="355" w:lineRule="auto"/>
      </w:pPr>
      <w:r>
        <w:t>определять</w:t>
      </w:r>
      <w:r>
        <w:rPr>
          <w:spacing w:val="36"/>
        </w:rPr>
        <w:t xml:space="preserve"> </w:t>
      </w:r>
      <w:r>
        <w:t>количество</w:t>
      </w:r>
      <w:r>
        <w:rPr>
          <w:spacing w:val="36"/>
        </w:rPr>
        <w:t xml:space="preserve"> </w:t>
      </w:r>
      <w:r>
        <w:t>слогов</w:t>
      </w:r>
      <w:r>
        <w:rPr>
          <w:spacing w:val="38"/>
        </w:rPr>
        <w:t xml:space="preserve"> </w:t>
      </w:r>
      <w:r>
        <w:t>в</w:t>
      </w:r>
      <w:r>
        <w:rPr>
          <w:spacing w:val="38"/>
        </w:rPr>
        <w:t xml:space="preserve"> </w:t>
      </w:r>
      <w:r>
        <w:t>слове;</w:t>
      </w:r>
      <w:r>
        <w:rPr>
          <w:spacing w:val="36"/>
        </w:rPr>
        <w:t xml:space="preserve"> </w:t>
      </w:r>
      <w:r>
        <w:t>делить</w:t>
      </w:r>
      <w:r>
        <w:rPr>
          <w:spacing w:val="37"/>
        </w:rPr>
        <w:t xml:space="preserve"> </w:t>
      </w:r>
      <w:r>
        <w:t>слово</w:t>
      </w:r>
      <w:r>
        <w:rPr>
          <w:spacing w:val="36"/>
        </w:rPr>
        <w:t xml:space="preserve"> </w:t>
      </w:r>
      <w:r>
        <w:t>на</w:t>
      </w:r>
      <w:r>
        <w:rPr>
          <w:spacing w:val="37"/>
        </w:rPr>
        <w:t xml:space="preserve"> </w:t>
      </w:r>
      <w:r>
        <w:t>слоги</w:t>
      </w:r>
      <w:r>
        <w:rPr>
          <w:spacing w:val="37"/>
        </w:rPr>
        <w:t xml:space="preserve"> </w:t>
      </w:r>
      <w:r>
        <w:t>(в</w:t>
      </w:r>
      <w:r>
        <w:rPr>
          <w:spacing w:val="37"/>
        </w:rPr>
        <w:t xml:space="preserve"> </w:t>
      </w:r>
      <w:r>
        <w:t>том</w:t>
      </w:r>
      <w:r>
        <w:rPr>
          <w:spacing w:val="36"/>
        </w:rPr>
        <w:t xml:space="preserve"> </w:t>
      </w:r>
      <w:r>
        <w:t>числе</w:t>
      </w:r>
      <w:r>
        <w:rPr>
          <w:spacing w:val="37"/>
        </w:rPr>
        <w:t xml:space="preserve"> </w:t>
      </w:r>
      <w:r>
        <w:t>слова</w:t>
      </w:r>
      <w:r>
        <w:rPr>
          <w:spacing w:val="35"/>
        </w:rPr>
        <w:t xml:space="preserve"> </w:t>
      </w:r>
      <w:r>
        <w:t>со</w:t>
      </w:r>
      <w:r>
        <w:rPr>
          <w:spacing w:val="38"/>
        </w:rPr>
        <w:t xml:space="preserve"> </w:t>
      </w:r>
      <w:r>
        <w:t xml:space="preserve">стечением </w:t>
      </w:r>
      <w:r>
        <w:rPr>
          <w:spacing w:val="-2"/>
        </w:rPr>
        <w:t>согласных);</w:t>
      </w:r>
    </w:p>
    <w:p w:rsidR="004D69CC" w:rsidRDefault="00D37399">
      <w:pPr>
        <w:pStyle w:val="a3"/>
        <w:tabs>
          <w:tab w:val="left" w:pos="3213"/>
          <w:tab w:val="left" w:pos="5180"/>
          <w:tab w:val="left" w:pos="6806"/>
          <w:tab w:val="left" w:pos="7547"/>
          <w:tab w:val="left" w:pos="9331"/>
          <w:tab w:val="left" w:pos="10706"/>
        </w:tabs>
        <w:spacing w:line="357" w:lineRule="auto"/>
        <w:ind w:right="147"/>
      </w:pPr>
      <w:r>
        <w:rPr>
          <w:spacing w:val="-2"/>
        </w:rPr>
        <w:t>устанавливать</w:t>
      </w:r>
      <w:r>
        <w:tab/>
      </w:r>
      <w:r>
        <w:rPr>
          <w:spacing w:val="-2"/>
        </w:rPr>
        <w:t>соотношение</w:t>
      </w:r>
      <w:r>
        <w:tab/>
      </w:r>
      <w:r>
        <w:rPr>
          <w:spacing w:val="-2"/>
        </w:rPr>
        <w:t>звукового</w:t>
      </w:r>
      <w:r>
        <w:tab/>
      </w:r>
      <w:r>
        <w:rPr>
          <w:spacing w:val="-10"/>
        </w:rPr>
        <w:t>и</w:t>
      </w:r>
      <w:r>
        <w:tab/>
      </w:r>
      <w:r>
        <w:rPr>
          <w:spacing w:val="-2"/>
        </w:rPr>
        <w:t>буквенного</w:t>
      </w:r>
      <w:r>
        <w:tab/>
      </w:r>
      <w:r>
        <w:rPr>
          <w:spacing w:val="-2"/>
        </w:rPr>
        <w:t>состава</w:t>
      </w:r>
      <w:r>
        <w:tab/>
      </w:r>
      <w:r>
        <w:rPr>
          <w:spacing w:val="-2"/>
        </w:rPr>
        <w:t xml:space="preserve">слова, </w:t>
      </w:r>
      <w:r>
        <w:t>в том числе с учётом функций букв е, ё, ю, я;</w:t>
      </w:r>
    </w:p>
    <w:p w:rsidR="004D69CC" w:rsidRDefault="00D37399">
      <w:pPr>
        <w:pStyle w:val="a3"/>
        <w:tabs>
          <w:tab w:val="left" w:pos="2709"/>
          <w:tab w:val="left" w:pos="3385"/>
          <w:tab w:val="left" w:pos="4558"/>
          <w:tab w:val="left" w:pos="5921"/>
          <w:tab w:val="left" w:pos="7430"/>
          <w:tab w:val="left" w:pos="8549"/>
          <w:tab w:val="left" w:pos="9710"/>
          <w:tab w:val="left" w:pos="10887"/>
        </w:tabs>
        <w:spacing w:line="355" w:lineRule="auto"/>
        <w:ind w:right="145"/>
      </w:pPr>
      <w:r>
        <w:rPr>
          <w:spacing w:val="-2"/>
        </w:rPr>
        <w:t>обозначать</w:t>
      </w:r>
      <w:r>
        <w:tab/>
      </w:r>
      <w:r>
        <w:rPr>
          <w:spacing w:val="-6"/>
        </w:rPr>
        <w:t>на</w:t>
      </w:r>
      <w:r>
        <w:tab/>
      </w:r>
      <w:r>
        <w:rPr>
          <w:spacing w:val="-2"/>
        </w:rPr>
        <w:t>письме</w:t>
      </w:r>
      <w:r>
        <w:tab/>
      </w:r>
      <w:r>
        <w:rPr>
          <w:spacing w:val="-2"/>
        </w:rPr>
        <w:t>мягкость</w:t>
      </w:r>
      <w:r>
        <w:tab/>
      </w:r>
      <w:r>
        <w:rPr>
          <w:spacing w:val="-2"/>
        </w:rPr>
        <w:t>согласных</w:t>
      </w:r>
      <w:r>
        <w:tab/>
      </w:r>
      <w:r>
        <w:rPr>
          <w:spacing w:val="-2"/>
        </w:rPr>
        <w:t>звуков</w:t>
      </w:r>
      <w:r>
        <w:tab/>
      </w:r>
      <w:r>
        <w:rPr>
          <w:spacing w:val="-2"/>
        </w:rPr>
        <w:t>буквой</w:t>
      </w:r>
      <w:r>
        <w:tab/>
      </w:r>
      <w:r>
        <w:rPr>
          <w:spacing w:val="-2"/>
        </w:rPr>
        <w:t>мягкий</w:t>
      </w:r>
      <w:r>
        <w:tab/>
      </w:r>
      <w:r>
        <w:rPr>
          <w:spacing w:val="-4"/>
        </w:rPr>
        <w:t xml:space="preserve">знак </w:t>
      </w:r>
      <w:r>
        <w:t>в середине слова;</w:t>
      </w:r>
    </w:p>
    <w:p w:rsidR="004D69CC" w:rsidRDefault="00D37399">
      <w:pPr>
        <w:pStyle w:val="a3"/>
        <w:spacing w:line="275" w:lineRule="exact"/>
        <w:ind w:left="1133" w:firstLine="0"/>
      </w:pPr>
      <w:r>
        <w:t>находить</w:t>
      </w:r>
      <w:r>
        <w:rPr>
          <w:spacing w:val="-5"/>
        </w:rPr>
        <w:t xml:space="preserve"> </w:t>
      </w:r>
      <w:r>
        <w:t>однокоренные</w:t>
      </w:r>
      <w:r>
        <w:rPr>
          <w:spacing w:val="-6"/>
        </w:rPr>
        <w:t xml:space="preserve"> </w:t>
      </w:r>
      <w:r>
        <w:rPr>
          <w:spacing w:val="-2"/>
        </w:rPr>
        <w:t>слова;</w:t>
      </w:r>
    </w:p>
    <w:p w:rsidR="004D69CC" w:rsidRDefault="00D37399">
      <w:pPr>
        <w:pStyle w:val="a3"/>
        <w:spacing w:before="128" w:line="355" w:lineRule="auto"/>
        <w:ind w:left="1133" w:right="5183" w:firstLine="0"/>
      </w:pPr>
      <w:r>
        <w:t>выделять</w:t>
      </w:r>
      <w:r>
        <w:rPr>
          <w:spacing w:val="-6"/>
        </w:rPr>
        <w:t xml:space="preserve"> </w:t>
      </w:r>
      <w:r>
        <w:t>в</w:t>
      </w:r>
      <w:r>
        <w:rPr>
          <w:spacing w:val="-7"/>
        </w:rPr>
        <w:t xml:space="preserve"> </w:t>
      </w:r>
      <w:r>
        <w:t>слове</w:t>
      </w:r>
      <w:r>
        <w:rPr>
          <w:spacing w:val="-8"/>
        </w:rPr>
        <w:t xml:space="preserve"> </w:t>
      </w:r>
      <w:r>
        <w:t>корень</w:t>
      </w:r>
      <w:r>
        <w:rPr>
          <w:spacing w:val="-6"/>
        </w:rPr>
        <w:t xml:space="preserve"> </w:t>
      </w:r>
      <w:r>
        <w:t>(простые</w:t>
      </w:r>
      <w:r>
        <w:rPr>
          <w:spacing w:val="-8"/>
        </w:rPr>
        <w:t xml:space="preserve"> </w:t>
      </w:r>
      <w:r>
        <w:t>случаи); выделять в слове окончание;</w:t>
      </w:r>
    </w:p>
    <w:p w:rsidR="004D69CC" w:rsidRDefault="00D37399">
      <w:pPr>
        <w:pStyle w:val="a3"/>
        <w:spacing w:line="355" w:lineRule="auto"/>
        <w:ind w:right="145"/>
        <w:jc w:val="both"/>
      </w:pPr>
      <w:r>
        <w:t>выявлять</w:t>
      </w:r>
      <w:r>
        <w:rPr>
          <w:spacing w:val="70"/>
          <w:w w:val="150"/>
        </w:rPr>
        <w:t xml:space="preserve">   </w:t>
      </w:r>
      <w:r>
        <w:t>в</w:t>
      </w:r>
      <w:r>
        <w:rPr>
          <w:spacing w:val="70"/>
          <w:w w:val="150"/>
        </w:rPr>
        <w:t xml:space="preserve">   </w:t>
      </w:r>
      <w:r>
        <w:t>тексте</w:t>
      </w:r>
      <w:r>
        <w:rPr>
          <w:spacing w:val="70"/>
          <w:w w:val="150"/>
        </w:rPr>
        <w:t xml:space="preserve">   </w:t>
      </w:r>
      <w:r>
        <w:t>случаи</w:t>
      </w:r>
      <w:r>
        <w:rPr>
          <w:spacing w:val="72"/>
          <w:w w:val="150"/>
        </w:rPr>
        <w:t xml:space="preserve">   </w:t>
      </w:r>
      <w:r>
        <w:t>употребления</w:t>
      </w:r>
      <w:r>
        <w:rPr>
          <w:spacing w:val="70"/>
          <w:w w:val="150"/>
        </w:rPr>
        <w:t xml:space="preserve">   </w:t>
      </w:r>
      <w:r>
        <w:t>многозначных</w:t>
      </w:r>
      <w:r>
        <w:rPr>
          <w:spacing w:val="70"/>
          <w:w w:val="150"/>
        </w:rPr>
        <w:t xml:space="preserve">   </w:t>
      </w:r>
      <w:r>
        <w:t>слов,</w:t>
      </w:r>
      <w:r>
        <w:rPr>
          <w:spacing w:val="70"/>
          <w:w w:val="150"/>
        </w:rPr>
        <w:t xml:space="preserve">   </w:t>
      </w:r>
      <w:r>
        <w:t>понимать их значения и уточнять значение по учебным словарям; выявлять случаи употребления синонимов и антонимов (без называния терминов);</w:t>
      </w:r>
    </w:p>
    <w:p w:rsidR="004D69CC" w:rsidRDefault="00D37399">
      <w:pPr>
        <w:pStyle w:val="a3"/>
        <w:spacing w:line="275" w:lineRule="exact"/>
        <w:ind w:left="1133" w:firstLine="0"/>
        <w:jc w:val="both"/>
      </w:pPr>
      <w:r>
        <w:t>распознавать</w:t>
      </w:r>
      <w:r>
        <w:rPr>
          <w:spacing w:val="-5"/>
        </w:rPr>
        <w:t xml:space="preserve"> </w:t>
      </w:r>
      <w:r>
        <w:t>слова,</w:t>
      </w:r>
      <w:r>
        <w:rPr>
          <w:spacing w:val="-4"/>
        </w:rPr>
        <w:t xml:space="preserve"> </w:t>
      </w:r>
      <w:r>
        <w:t>отвечающие</w:t>
      </w:r>
      <w:r>
        <w:rPr>
          <w:spacing w:val="-5"/>
        </w:rPr>
        <w:t xml:space="preserve"> </w:t>
      </w:r>
      <w:r>
        <w:t>на</w:t>
      </w:r>
      <w:r>
        <w:rPr>
          <w:spacing w:val="-4"/>
        </w:rPr>
        <w:t xml:space="preserve"> </w:t>
      </w:r>
      <w:r>
        <w:t xml:space="preserve">вопросы «кто?», </w:t>
      </w:r>
      <w:r>
        <w:rPr>
          <w:spacing w:val="-2"/>
        </w:rPr>
        <w:t>«что?»;</w:t>
      </w:r>
    </w:p>
    <w:p w:rsidR="004D69CC" w:rsidRDefault="00D37399">
      <w:pPr>
        <w:pStyle w:val="a3"/>
        <w:spacing w:before="131" w:line="357" w:lineRule="auto"/>
        <w:ind w:right="138"/>
        <w:jc w:val="both"/>
      </w:pPr>
      <w:r>
        <w:t>распознавать</w:t>
      </w:r>
      <w:r>
        <w:rPr>
          <w:spacing w:val="62"/>
        </w:rPr>
        <w:t xml:space="preserve">   </w:t>
      </w:r>
      <w:r>
        <w:t>слова,</w:t>
      </w:r>
      <w:r>
        <w:rPr>
          <w:spacing w:val="80"/>
          <w:w w:val="150"/>
        </w:rPr>
        <w:t xml:space="preserve">  </w:t>
      </w:r>
      <w:r>
        <w:t>отвечающие</w:t>
      </w:r>
      <w:r>
        <w:rPr>
          <w:spacing w:val="80"/>
          <w:w w:val="150"/>
        </w:rPr>
        <w:t xml:space="preserve">  </w:t>
      </w:r>
      <w:r>
        <w:t>на</w:t>
      </w:r>
      <w:r>
        <w:rPr>
          <w:spacing w:val="80"/>
          <w:w w:val="150"/>
        </w:rPr>
        <w:t xml:space="preserve">  </w:t>
      </w:r>
      <w:r>
        <w:t>вопросы</w:t>
      </w:r>
      <w:r>
        <w:rPr>
          <w:spacing w:val="63"/>
        </w:rPr>
        <w:t xml:space="preserve">   </w:t>
      </w:r>
      <w:r>
        <w:t>«что</w:t>
      </w:r>
      <w:r>
        <w:rPr>
          <w:spacing w:val="62"/>
        </w:rPr>
        <w:t xml:space="preserve">   </w:t>
      </w:r>
      <w:r>
        <w:t>делать?»,</w:t>
      </w:r>
      <w:r>
        <w:rPr>
          <w:spacing w:val="63"/>
        </w:rPr>
        <w:t xml:space="preserve">   </w:t>
      </w:r>
      <w:r>
        <w:t>«что</w:t>
      </w:r>
      <w:r>
        <w:rPr>
          <w:spacing w:val="62"/>
        </w:rPr>
        <w:t xml:space="preserve">   </w:t>
      </w:r>
      <w:r>
        <w:t>сделать?» и другие;</w:t>
      </w:r>
    </w:p>
    <w:p w:rsidR="004D69CC" w:rsidRDefault="00D37399">
      <w:pPr>
        <w:pStyle w:val="a3"/>
        <w:spacing w:line="355" w:lineRule="auto"/>
        <w:ind w:left="1133" w:right="1282" w:firstLine="0"/>
      </w:pPr>
      <w:r>
        <w:t>распознавать</w:t>
      </w:r>
      <w:r>
        <w:rPr>
          <w:spacing w:val="-6"/>
        </w:rPr>
        <w:t xml:space="preserve"> </w:t>
      </w:r>
      <w:r>
        <w:t>слова,</w:t>
      </w:r>
      <w:r>
        <w:rPr>
          <w:spacing w:val="-7"/>
        </w:rPr>
        <w:t xml:space="preserve"> </w:t>
      </w:r>
      <w:r>
        <w:t>отвечающие</w:t>
      </w:r>
      <w:r>
        <w:rPr>
          <w:spacing w:val="-7"/>
        </w:rPr>
        <w:t xml:space="preserve"> </w:t>
      </w:r>
      <w:r>
        <w:t>на</w:t>
      </w:r>
      <w:r>
        <w:rPr>
          <w:spacing w:val="-7"/>
        </w:rPr>
        <w:t xml:space="preserve"> </w:t>
      </w:r>
      <w:r>
        <w:t>вопросы</w:t>
      </w:r>
      <w:r>
        <w:rPr>
          <w:spacing w:val="-3"/>
        </w:rPr>
        <w:t xml:space="preserve"> </w:t>
      </w:r>
      <w:r>
        <w:t>«какой?»,</w:t>
      </w:r>
      <w:r>
        <w:rPr>
          <w:spacing w:val="-3"/>
        </w:rPr>
        <w:t xml:space="preserve"> </w:t>
      </w:r>
      <w:r>
        <w:t>«какая?»,</w:t>
      </w:r>
      <w:r>
        <w:rPr>
          <w:spacing w:val="-3"/>
        </w:rPr>
        <w:t xml:space="preserve"> </w:t>
      </w:r>
      <w:r>
        <w:t>«какое?»,</w:t>
      </w:r>
      <w:r>
        <w:rPr>
          <w:spacing w:val="-3"/>
        </w:rPr>
        <w:t xml:space="preserve"> </w:t>
      </w:r>
      <w:r>
        <w:t>«какие?»; определять вид предложения по цели высказывания и по эмоциональной окраске; находить место орфограммы в слове и между словами на изученные правила;</w:t>
      </w:r>
    </w:p>
    <w:p w:rsidR="004D69CC" w:rsidRDefault="00D37399">
      <w:pPr>
        <w:pStyle w:val="a3"/>
        <w:spacing w:line="355" w:lineRule="auto"/>
        <w:ind w:right="139"/>
        <w:jc w:val="both"/>
      </w:pPr>
      <w:r>
        <w:t>применять</w:t>
      </w:r>
      <w:r>
        <w:rPr>
          <w:spacing w:val="77"/>
          <w:w w:val="150"/>
        </w:rPr>
        <w:t xml:space="preserve">   </w:t>
      </w:r>
      <w:r>
        <w:t>изученные</w:t>
      </w:r>
      <w:r>
        <w:rPr>
          <w:spacing w:val="76"/>
          <w:w w:val="150"/>
        </w:rPr>
        <w:t xml:space="preserve">   </w:t>
      </w:r>
      <w:r>
        <w:t>правила</w:t>
      </w:r>
      <w:r>
        <w:rPr>
          <w:spacing w:val="77"/>
          <w:w w:val="150"/>
        </w:rPr>
        <w:t xml:space="preserve">   </w:t>
      </w:r>
      <w:r>
        <w:t>правописания,</w:t>
      </w:r>
      <w:r>
        <w:rPr>
          <w:spacing w:val="77"/>
          <w:w w:val="150"/>
        </w:rPr>
        <w:t xml:space="preserve">   </w:t>
      </w:r>
      <w:r>
        <w:t>в</w:t>
      </w:r>
      <w:r>
        <w:rPr>
          <w:spacing w:val="76"/>
          <w:w w:val="150"/>
        </w:rPr>
        <w:t xml:space="preserve">   </w:t>
      </w:r>
      <w:r>
        <w:t>том</w:t>
      </w:r>
      <w:r>
        <w:rPr>
          <w:spacing w:val="77"/>
          <w:w w:val="150"/>
        </w:rPr>
        <w:t xml:space="preserve">   </w:t>
      </w:r>
      <w:r>
        <w:t>числе:</w:t>
      </w:r>
      <w:r>
        <w:rPr>
          <w:spacing w:val="77"/>
          <w:w w:val="150"/>
        </w:rPr>
        <w:t xml:space="preserve">   </w:t>
      </w:r>
      <w:r>
        <w:t>сочетания чк,</w:t>
      </w:r>
      <w:r>
        <w:rPr>
          <w:spacing w:val="66"/>
        </w:rPr>
        <w:t xml:space="preserve">  </w:t>
      </w:r>
      <w:r>
        <w:t>чн,</w:t>
      </w:r>
      <w:r>
        <w:rPr>
          <w:spacing w:val="66"/>
        </w:rPr>
        <w:t xml:space="preserve">  </w:t>
      </w:r>
      <w:r>
        <w:t>чт;</w:t>
      </w:r>
      <w:r>
        <w:rPr>
          <w:spacing w:val="65"/>
        </w:rPr>
        <w:t xml:space="preserve">  </w:t>
      </w:r>
      <w:r>
        <w:t>щн,</w:t>
      </w:r>
      <w:r>
        <w:rPr>
          <w:spacing w:val="65"/>
        </w:rPr>
        <w:t xml:space="preserve">  </w:t>
      </w:r>
      <w:r>
        <w:t>нч;</w:t>
      </w:r>
      <w:r>
        <w:rPr>
          <w:spacing w:val="67"/>
        </w:rPr>
        <w:t xml:space="preserve">  </w:t>
      </w:r>
      <w:r>
        <w:t>проверяемые</w:t>
      </w:r>
      <w:r>
        <w:rPr>
          <w:spacing w:val="66"/>
        </w:rPr>
        <w:t xml:space="preserve">  </w:t>
      </w:r>
      <w:r>
        <w:t>безударные</w:t>
      </w:r>
      <w:r>
        <w:rPr>
          <w:spacing w:val="66"/>
        </w:rPr>
        <w:t xml:space="preserve">  </w:t>
      </w:r>
      <w:r>
        <w:t>гласные</w:t>
      </w:r>
      <w:r>
        <w:rPr>
          <w:spacing w:val="66"/>
        </w:rPr>
        <w:t xml:space="preserve">  </w:t>
      </w:r>
      <w:r>
        <w:t>в</w:t>
      </w:r>
      <w:r>
        <w:rPr>
          <w:spacing w:val="67"/>
        </w:rPr>
        <w:t xml:space="preserve">  </w:t>
      </w:r>
      <w:r>
        <w:t>корне</w:t>
      </w:r>
      <w:r>
        <w:rPr>
          <w:spacing w:val="66"/>
        </w:rPr>
        <w:t xml:space="preserve">  </w:t>
      </w:r>
      <w:r>
        <w:t>слова;</w:t>
      </w:r>
      <w:r>
        <w:rPr>
          <w:spacing w:val="65"/>
        </w:rPr>
        <w:t xml:space="preserve">  </w:t>
      </w:r>
      <w:r>
        <w:t>парные</w:t>
      </w:r>
      <w:r>
        <w:rPr>
          <w:spacing w:val="66"/>
        </w:rPr>
        <w:t xml:space="preserve">  </w:t>
      </w:r>
      <w:r>
        <w:t>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4D69CC" w:rsidRDefault="00D37399">
      <w:pPr>
        <w:pStyle w:val="a3"/>
        <w:spacing w:line="357" w:lineRule="auto"/>
        <w:ind w:right="149"/>
        <w:jc w:val="both"/>
      </w:pPr>
      <w:r>
        <w:t>правильно списывать (без пропусков и искажений букв) слова и предложения, тексты объёмом не более 50 слов;</w:t>
      </w:r>
    </w:p>
    <w:p w:rsidR="004D69CC" w:rsidRDefault="00D37399">
      <w:pPr>
        <w:pStyle w:val="a3"/>
        <w:spacing w:line="355" w:lineRule="auto"/>
        <w:ind w:right="141"/>
        <w:jc w:val="both"/>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4D69CC" w:rsidRDefault="00D37399">
      <w:pPr>
        <w:pStyle w:val="a3"/>
        <w:spacing w:line="276" w:lineRule="exact"/>
        <w:ind w:left="1133" w:firstLine="0"/>
        <w:jc w:val="both"/>
      </w:pPr>
      <w:r>
        <w:t>находить</w:t>
      </w:r>
      <w:r>
        <w:rPr>
          <w:spacing w:val="-4"/>
        </w:rPr>
        <w:t xml:space="preserve"> </w:t>
      </w:r>
      <w:r>
        <w:t>и</w:t>
      </w:r>
      <w:r>
        <w:rPr>
          <w:spacing w:val="-2"/>
        </w:rPr>
        <w:t xml:space="preserve"> </w:t>
      </w:r>
      <w:r>
        <w:t>исправлять</w:t>
      </w:r>
      <w:r>
        <w:rPr>
          <w:spacing w:val="-5"/>
        </w:rPr>
        <w:t xml:space="preserve"> </w:t>
      </w:r>
      <w:r>
        <w:t>ошибки</w:t>
      </w:r>
      <w:r>
        <w:rPr>
          <w:spacing w:val="-4"/>
        </w:rPr>
        <w:t xml:space="preserve"> </w:t>
      </w:r>
      <w:r>
        <w:t>на</w:t>
      </w:r>
      <w:r>
        <w:rPr>
          <w:spacing w:val="-4"/>
        </w:rPr>
        <w:t xml:space="preserve"> </w:t>
      </w:r>
      <w:r>
        <w:t>изученные</w:t>
      </w:r>
      <w:r>
        <w:rPr>
          <w:spacing w:val="-4"/>
        </w:rPr>
        <w:t xml:space="preserve"> </w:t>
      </w:r>
      <w:r>
        <w:t>правила,</w:t>
      </w:r>
      <w:r>
        <w:rPr>
          <w:spacing w:val="-2"/>
        </w:rPr>
        <w:t xml:space="preserve"> описки;</w:t>
      </w:r>
    </w:p>
    <w:p w:rsidR="004D69CC" w:rsidRDefault="00D37399">
      <w:pPr>
        <w:pStyle w:val="a3"/>
        <w:spacing w:before="121"/>
        <w:ind w:left="1133" w:firstLine="0"/>
        <w:jc w:val="both"/>
      </w:pPr>
      <w:r>
        <w:t>пользоваться</w:t>
      </w:r>
      <w:r>
        <w:rPr>
          <w:spacing w:val="-9"/>
        </w:rPr>
        <w:t xml:space="preserve"> </w:t>
      </w:r>
      <w:r>
        <w:t>толковым,</w:t>
      </w:r>
      <w:r>
        <w:rPr>
          <w:spacing w:val="-6"/>
        </w:rPr>
        <w:t xml:space="preserve"> </w:t>
      </w:r>
      <w:r>
        <w:t>орфографическим,</w:t>
      </w:r>
      <w:r>
        <w:rPr>
          <w:spacing w:val="-7"/>
        </w:rPr>
        <w:t xml:space="preserve"> </w:t>
      </w:r>
      <w:r>
        <w:t>орфоэпическим</w:t>
      </w:r>
      <w:r>
        <w:rPr>
          <w:spacing w:val="-7"/>
        </w:rPr>
        <w:t xml:space="preserve"> </w:t>
      </w:r>
      <w:r>
        <w:t>словарями</w:t>
      </w:r>
      <w:r>
        <w:rPr>
          <w:spacing w:val="-3"/>
        </w:rPr>
        <w:t xml:space="preserve"> </w:t>
      </w:r>
      <w:r>
        <w:rPr>
          <w:spacing w:val="-2"/>
        </w:rPr>
        <w:t>учебника;</w:t>
      </w:r>
    </w:p>
    <w:p w:rsidR="004D69CC" w:rsidRDefault="00D37399">
      <w:pPr>
        <w:pStyle w:val="a3"/>
        <w:tabs>
          <w:tab w:val="left" w:pos="2728"/>
          <w:tab w:val="left" w:pos="4206"/>
          <w:tab w:val="left" w:pos="6504"/>
          <w:tab w:val="left" w:pos="7430"/>
          <w:tab w:val="left" w:pos="9894"/>
        </w:tabs>
        <w:spacing w:before="132" w:line="355" w:lineRule="auto"/>
        <w:ind w:right="139"/>
        <w:jc w:val="both"/>
      </w:pPr>
      <w:r>
        <w:rPr>
          <w:spacing w:val="-2"/>
        </w:rPr>
        <w:t>строить</w:t>
      </w:r>
      <w:r>
        <w:tab/>
      </w:r>
      <w:r>
        <w:rPr>
          <w:spacing w:val="-2"/>
        </w:rPr>
        <w:t>устное</w:t>
      </w:r>
      <w:r>
        <w:tab/>
      </w:r>
      <w:r>
        <w:rPr>
          <w:spacing w:val="-2"/>
        </w:rPr>
        <w:t>диалогическое</w:t>
      </w:r>
      <w:r>
        <w:tab/>
      </w:r>
      <w:r>
        <w:rPr>
          <w:spacing w:val="-10"/>
        </w:rPr>
        <w:t>и</w:t>
      </w:r>
      <w:r>
        <w:tab/>
      </w:r>
      <w:r>
        <w:rPr>
          <w:spacing w:val="-2"/>
        </w:rPr>
        <w:t>монологическое</w:t>
      </w:r>
      <w:r>
        <w:tab/>
      </w:r>
      <w:r>
        <w:rPr>
          <w:spacing w:val="-2"/>
        </w:rPr>
        <w:t xml:space="preserve">высказывание </w:t>
      </w:r>
      <w:r>
        <w:t>(2-4 предложения на определённую тему, по наблюдениям) с соблюдением орфоэпических норм, правильной интонации;</w:t>
      </w:r>
    </w:p>
    <w:p w:rsidR="004D69CC" w:rsidRDefault="00D37399">
      <w:pPr>
        <w:pStyle w:val="a3"/>
        <w:spacing w:line="275" w:lineRule="exact"/>
        <w:ind w:left="1133" w:firstLine="0"/>
        <w:jc w:val="both"/>
      </w:pPr>
      <w:r>
        <w:t>формулировать</w:t>
      </w:r>
      <w:r>
        <w:rPr>
          <w:spacing w:val="57"/>
        </w:rPr>
        <w:t xml:space="preserve">   </w:t>
      </w:r>
      <w:r>
        <w:t>простые</w:t>
      </w:r>
      <w:r>
        <w:rPr>
          <w:spacing w:val="58"/>
        </w:rPr>
        <w:t xml:space="preserve">   </w:t>
      </w:r>
      <w:r>
        <w:t>выводы</w:t>
      </w:r>
      <w:r>
        <w:rPr>
          <w:spacing w:val="57"/>
        </w:rPr>
        <w:t xml:space="preserve">   </w:t>
      </w:r>
      <w:r>
        <w:t>на</w:t>
      </w:r>
      <w:r>
        <w:rPr>
          <w:spacing w:val="58"/>
        </w:rPr>
        <w:t xml:space="preserve">   </w:t>
      </w:r>
      <w:r>
        <w:t>основе</w:t>
      </w:r>
      <w:r>
        <w:rPr>
          <w:spacing w:val="57"/>
        </w:rPr>
        <w:t xml:space="preserve">   </w:t>
      </w:r>
      <w:r>
        <w:t>прочитанного</w:t>
      </w:r>
      <w:r>
        <w:rPr>
          <w:spacing w:val="57"/>
        </w:rPr>
        <w:t xml:space="preserve">   </w:t>
      </w:r>
      <w:r>
        <w:t>(услышанного)</w:t>
      </w:r>
      <w:r>
        <w:rPr>
          <w:spacing w:val="58"/>
        </w:rPr>
        <w:t xml:space="preserve">   </w:t>
      </w:r>
      <w:r>
        <w:rPr>
          <w:spacing w:val="-2"/>
        </w:rPr>
        <w:t>устно</w:t>
      </w:r>
    </w:p>
    <w:p w:rsidR="004D69CC" w:rsidRDefault="004D69CC">
      <w:pPr>
        <w:pStyle w:val="a3"/>
        <w:spacing w:line="275" w:lineRule="exact"/>
        <w:jc w:val="both"/>
        <w:sectPr w:rsidR="004D69CC">
          <w:pgSz w:w="11910" w:h="16840"/>
          <w:pgMar w:top="1380" w:right="283" w:bottom="1140" w:left="141" w:header="0" w:footer="917" w:gutter="0"/>
          <w:cols w:space="720"/>
        </w:sectPr>
      </w:pPr>
    </w:p>
    <w:p w:rsidR="004D69CC" w:rsidRDefault="00D37399">
      <w:pPr>
        <w:pStyle w:val="a3"/>
        <w:spacing w:before="62"/>
        <w:ind w:firstLine="0"/>
      </w:pPr>
      <w:r>
        <w:lastRenderedPageBreak/>
        <w:t>и</w:t>
      </w:r>
      <w:r>
        <w:rPr>
          <w:spacing w:val="-4"/>
        </w:rPr>
        <w:t xml:space="preserve"> </w:t>
      </w:r>
      <w:r>
        <w:t>письменно</w:t>
      </w:r>
      <w:r>
        <w:rPr>
          <w:spacing w:val="-2"/>
        </w:rPr>
        <w:t xml:space="preserve"> </w:t>
      </w:r>
      <w:r>
        <w:t>(1-2</w:t>
      </w:r>
      <w:r>
        <w:rPr>
          <w:spacing w:val="-2"/>
        </w:rPr>
        <w:t xml:space="preserve"> предложения);</w:t>
      </w:r>
    </w:p>
    <w:p w:rsidR="004D69CC" w:rsidRDefault="00D37399">
      <w:pPr>
        <w:pStyle w:val="a3"/>
        <w:tabs>
          <w:tab w:val="left" w:pos="2575"/>
          <w:tab w:val="left" w:pos="4272"/>
          <w:tab w:val="left" w:pos="4837"/>
          <w:tab w:val="left" w:pos="5699"/>
          <w:tab w:val="left" w:pos="7399"/>
          <w:tab w:val="left" w:pos="8407"/>
          <w:tab w:val="left" w:pos="9287"/>
          <w:tab w:val="left" w:pos="10803"/>
        </w:tabs>
        <w:spacing w:before="132" w:line="355" w:lineRule="auto"/>
        <w:ind w:right="143"/>
      </w:pPr>
      <w:r>
        <w:rPr>
          <w:spacing w:val="-2"/>
        </w:rPr>
        <w:t>составлять</w:t>
      </w:r>
      <w:r>
        <w:tab/>
      </w:r>
      <w:r>
        <w:rPr>
          <w:spacing w:val="-2"/>
        </w:rPr>
        <w:t>предложения</w:t>
      </w:r>
      <w:r>
        <w:tab/>
      </w:r>
      <w:r>
        <w:rPr>
          <w:spacing w:val="-6"/>
        </w:rPr>
        <w:t>из</w:t>
      </w:r>
      <w:r>
        <w:tab/>
      </w:r>
      <w:r>
        <w:rPr>
          <w:spacing w:val="-2"/>
        </w:rPr>
        <w:t>слов,</w:t>
      </w:r>
      <w:r>
        <w:tab/>
      </w:r>
      <w:r>
        <w:rPr>
          <w:spacing w:val="-2"/>
        </w:rPr>
        <w:t>устанавливая</w:t>
      </w:r>
      <w:r>
        <w:tab/>
      </w:r>
      <w:r>
        <w:rPr>
          <w:spacing w:val="-2"/>
        </w:rPr>
        <w:t>между</w:t>
      </w:r>
      <w:r>
        <w:tab/>
      </w:r>
      <w:r>
        <w:rPr>
          <w:spacing w:val="-4"/>
        </w:rPr>
        <w:t>ними</w:t>
      </w:r>
      <w:r>
        <w:tab/>
      </w:r>
      <w:r>
        <w:rPr>
          <w:spacing w:val="-2"/>
        </w:rPr>
        <w:t>смысловую</w:t>
      </w:r>
      <w:r>
        <w:tab/>
      </w:r>
      <w:r>
        <w:rPr>
          <w:spacing w:val="-2"/>
        </w:rPr>
        <w:t xml:space="preserve">связь </w:t>
      </w:r>
      <w:r>
        <w:t>по вопросам;</w:t>
      </w:r>
    </w:p>
    <w:p w:rsidR="004D69CC" w:rsidRDefault="00D37399">
      <w:pPr>
        <w:pStyle w:val="a3"/>
        <w:spacing w:line="357" w:lineRule="auto"/>
        <w:ind w:left="1133" w:right="3586" w:firstLine="0"/>
      </w:pPr>
      <w:r>
        <w:t>определять</w:t>
      </w:r>
      <w:r>
        <w:rPr>
          <w:spacing w:val="-5"/>
        </w:rPr>
        <w:t xml:space="preserve"> </w:t>
      </w:r>
      <w:r>
        <w:t>тему</w:t>
      </w:r>
      <w:r>
        <w:rPr>
          <w:spacing w:val="-9"/>
        </w:rPr>
        <w:t xml:space="preserve"> </w:t>
      </w:r>
      <w:r>
        <w:t>текста</w:t>
      </w:r>
      <w:r>
        <w:rPr>
          <w:spacing w:val="-4"/>
        </w:rPr>
        <w:t xml:space="preserve"> </w:t>
      </w:r>
      <w:r>
        <w:t>и</w:t>
      </w:r>
      <w:r>
        <w:rPr>
          <w:spacing w:val="-5"/>
        </w:rPr>
        <w:t xml:space="preserve"> </w:t>
      </w:r>
      <w:r>
        <w:t>озаглавливать</w:t>
      </w:r>
      <w:r>
        <w:rPr>
          <w:spacing w:val="-4"/>
        </w:rPr>
        <w:t xml:space="preserve"> </w:t>
      </w:r>
      <w:r>
        <w:t>текст,</w:t>
      </w:r>
      <w:r>
        <w:rPr>
          <w:spacing w:val="-7"/>
        </w:rPr>
        <w:t xml:space="preserve"> </w:t>
      </w:r>
      <w:r>
        <w:t>отражая</w:t>
      </w:r>
      <w:r>
        <w:rPr>
          <w:spacing w:val="-5"/>
        </w:rPr>
        <w:t xml:space="preserve"> </w:t>
      </w:r>
      <w:r>
        <w:t>его</w:t>
      </w:r>
      <w:r>
        <w:rPr>
          <w:spacing w:val="-5"/>
        </w:rPr>
        <w:t xml:space="preserve"> </w:t>
      </w:r>
      <w:r>
        <w:t>тему; составлять текст из разрозненных предложений, частей текста;</w:t>
      </w:r>
    </w:p>
    <w:p w:rsidR="004D69CC" w:rsidRDefault="00D37399">
      <w:pPr>
        <w:pStyle w:val="a3"/>
        <w:tabs>
          <w:tab w:val="left" w:pos="2208"/>
          <w:tab w:val="left" w:pos="3685"/>
          <w:tab w:val="left" w:pos="5174"/>
          <w:tab w:val="left" w:pos="7605"/>
          <w:tab w:val="left" w:pos="8639"/>
          <w:tab w:val="left" w:pos="9925"/>
          <w:tab w:val="left" w:pos="10883"/>
        </w:tabs>
        <w:spacing w:line="355" w:lineRule="auto"/>
        <w:ind w:right="138"/>
      </w:pPr>
      <w:r>
        <w:rPr>
          <w:spacing w:val="-2"/>
        </w:rPr>
        <w:t>писать</w:t>
      </w:r>
      <w:r>
        <w:tab/>
      </w:r>
      <w:r>
        <w:rPr>
          <w:spacing w:val="-2"/>
        </w:rPr>
        <w:t>подробное</w:t>
      </w:r>
      <w:r>
        <w:tab/>
      </w:r>
      <w:r>
        <w:rPr>
          <w:spacing w:val="-2"/>
        </w:rPr>
        <w:t>изложение</w:t>
      </w:r>
      <w:r>
        <w:tab/>
      </w:r>
      <w:r>
        <w:rPr>
          <w:spacing w:val="-2"/>
        </w:rPr>
        <w:t>повествовательного</w:t>
      </w:r>
      <w:r>
        <w:tab/>
      </w:r>
      <w:r>
        <w:rPr>
          <w:spacing w:val="-2"/>
        </w:rPr>
        <w:t>текста</w:t>
      </w:r>
      <w:r>
        <w:tab/>
      </w:r>
      <w:r>
        <w:rPr>
          <w:spacing w:val="-2"/>
        </w:rPr>
        <w:t>объёмом</w:t>
      </w:r>
      <w:r>
        <w:tab/>
      </w:r>
      <w:r>
        <w:rPr>
          <w:spacing w:val="-2"/>
        </w:rPr>
        <w:t>30-45</w:t>
      </w:r>
      <w:r>
        <w:tab/>
      </w:r>
      <w:r>
        <w:rPr>
          <w:spacing w:val="-4"/>
        </w:rPr>
        <w:t xml:space="preserve">слов </w:t>
      </w:r>
      <w:r>
        <w:t>с опорой на вопросы;</w:t>
      </w:r>
    </w:p>
    <w:p w:rsidR="004D69CC" w:rsidRDefault="00D37399">
      <w:pPr>
        <w:pStyle w:val="a3"/>
        <w:spacing w:line="355" w:lineRule="auto"/>
      </w:pPr>
      <w:r>
        <w:t>объяснять</w:t>
      </w:r>
      <w:r>
        <w:rPr>
          <w:spacing w:val="40"/>
        </w:rPr>
        <w:t xml:space="preserve"> </w:t>
      </w:r>
      <w:r>
        <w:t>своими</w:t>
      </w:r>
      <w:r>
        <w:rPr>
          <w:spacing w:val="40"/>
        </w:rPr>
        <w:t xml:space="preserve"> </w:t>
      </w:r>
      <w:r>
        <w:t>словами</w:t>
      </w:r>
      <w:r>
        <w:rPr>
          <w:spacing w:val="40"/>
        </w:rPr>
        <w:t xml:space="preserve"> </w:t>
      </w:r>
      <w:r>
        <w:t>значение</w:t>
      </w:r>
      <w:r>
        <w:rPr>
          <w:spacing w:val="40"/>
        </w:rPr>
        <w:t xml:space="preserve"> </w:t>
      </w:r>
      <w:r>
        <w:t>изученных</w:t>
      </w:r>
      <w:r>
        <w:rPr>
          <w:spacing w:val="40"/>
        </w:rPr>
        <w:t xml:space="preserve"> </w:t>
      </w:r>
      <w:r>
        <w:t>понятий;</w:t>
      </w:r>
      <w:r>
        <w:rPr>
          <w:spacing w:val="40"/>
        </w:rPr>
        <w:t xml:space="preserve"> </w:t>
      </w:r>
      <w:r>
        <w:t>использовать</w:t>
      </w:r>
      <w:r>
        <w:rPr>
          <w:spacing w:val="40"/>
        </w:rPr>
        <w:t xml:space="preserve"> </w:t>
      </w:r>
      <w:r>
        <w:t>изученные</w:t>
      </w:r>
      <w:r>
        <w:rPr>
          <w:spacing w:val="40"/>
        </w:rPr>
        <w:t xml:space="preserve"> </w:t>
      </w:r>
      <w:r>
        <w:t>понятия</w:t>
      </w:r>
      <w:r>
        <w:rPr>
          <w:spacing w:val="40"/>
        </w:rPr>
        <w:t xml:space="preserve"> </w:t>
      </w:r>
      <w:r>
        <w:t>в</w:t>
      </w:r>
      <w:r>
        <w:rPr>
          <w:spacing w:val="80"/>
        </w:rPr>
        <w:t xml:space="preserve"> </w:t>
      </w:r>
      <w:r>
        <w:t>процессе решения учебных задач.</w:t>
      </w:r>
    </w:p>
    <w:p w:rsidR="004D69CC" w:rsidRDefault="00D37399" w:rsidP="00661748">
      <w:pPr>
        <w:pStyle w:val="Heading4"/>
        <w:numPr>
          <w:ilvl w:val="1"/>
          <w:numId w:val="112"/>
        </w:numPr>
        <w:tabs>
          <w:tab w:val="left" w:pos="1565"/>
          <w:tab w:val="left" w:pos="3357"/>
          <w:tab w:val="left" w:pos="5075"/>
          <w:tab w:val="left" w:pos="6427"/>
          <w:tab w:val="left" w:pos="7713"/>
          <w:tab w:val="left" w:pos="8802"/>
          <w:tab w:val="left" w:pos="9362"/>
          <w:tab w:val="left" w:pos="10374"/>
        </w:tabs>
        <w:spacing w:line="355" w:lineRule="auto"/>
        <w:ind w:right="137" w:firstLine="600"/>
      </w:pPr>
      <w:r>
        <w:rPr>
          <w:spacing w:val="-2"/>
        </w:rPr>
        <w:t>Предметные</w:t>
      </w:r>
      <w:r>
        <w:tab/>
      </w:r>
      <w:r>
        <w:rPr>
          <w:spacing w:val="-2"/>
        </w:rPr>
        <w:t>результаты</w:t>
      </w:r>
      <w:r>
        <w:tab/>
      </w:r>
      <w:r>
        <w:rPr>
          <w:spacing w:val="-2"/>
        </w:rPr>
        <w:t>изучения</w:t>
      </w:r>
      <w:r>
        <w:tab/>
      </w:r>
      <w:r>
        <w:rPr>
          <w:spacing w:val="-2"/>
        </w:rPr>
        <w:t>русского</w:t>
      </w:r>
      <w:r>
        <w:tab/>
      </w:r>
      <w:r>
        <w:rPr>
          <w:spacing w:val="-2"/>
        </w:rPr>
        <w:t>языка.</w:t>
      </w:r>
      <w:r>
        <w:tab/>
      </w:r>
      <w:r>
        <w:rPr>
          <w:spacing w:val="-10"/>
        </w:rPr>
        <w:t>К</w:t>
      </w:r>
      <w:r>
        <w:tab/>
      </w:r>
      <w:r>
        <w:rPr>
          <w:spacing w:val="-2"/>
        </w:rPr>
        <w:t>концу</w:t>
      </w:r>
      <w:r>
        <w:tab/>
      </w:r>
      <w:r>
        <w:rPr>
          <w:spacing w:val="-2"/>
        </w:rPr>
        <w:t xml:space="preserve">обучения </w:t>
      </w:r>
      <w:r>
        <w:t>в 3 классе обучающийся научится:</w:t>
      </w:r>
    </w:p>
    <w:p w:rsidR="004D69CC" w:rsidRDefault="00D37399">
      <w:pPr>
        <w:pStyle w:val="a3"/>
        <w:tabs>
          <w:tab w:val="left" w:pos="3256"/>
          <w:tab w:val="left" w:pos="4837"/>
          <w:tab w:val="left" w:pos="7118"/>
          <w:tab w:val="left" w:pos="8072"/>
          <w:tab w:val="left" w:pos="8804"/>
          <w:tab w:val="left" w:pos="9754"/>
          <w:tab w:val="left" w:pos="10267"/>
          <w:tab w:val="left" w:pos="10766"/>
        </w:tabs>
        <w:spacing w:line="355" w:lineRule="auto"/>
        <w:ind w:left="1133" w:right="146" w:firstLine="0"/>
      </w:pPr>
      <w:r>
        <w:t xml:space="preserve">объяснять значение русского языка как государственного языка Российской Федерации; </w:t>
      </w:r>
      <w:r>
        <w:rPr>
          <w:spacing w:val="-2"/>
        </w:rPr>
        <w:t>характеризовать,</w:t>
      </w:r>
      <w:r>
        <w:tab/>
      </w:r>
      <w:r>
        <w:rPr>
          <w:spacing w:val="-2"/>
        </w:rPr>
        <w:t>сравнивать,</w:t>
      </w:r>
      <w:r>
        <w:tab/>
      </w:r>
      <w:r>
        <w:rPr>
          <w:spacing w:val="-2"/>
        </w:rPr>
        <w:t>классифицировать</w:t>
      </w:r>
      <w:r>
        <w:tab/>
      </w:r>
      <w:r>
        <w:rPr>
          <w:spacing w:val="-2"/>
        </w:rPr>
        <w:t>звуки</w:t>
      </w:r>
      <w:r>
        <w:tab/>
      </w:r>
      <w:r>
        <w:rPr>
          <w:spacing w:val="-4"/>
        </w:rPr>
        <w:t>вне</w:t>
      </w:r>
      <w:r>
        <w:tab/>
      </w:r>
      <w:r>
        <w:rPr>
          <w:spacing w:val="-2"/>
        </w:rPr>
        <w:t>слова</w:t>
      </w:r>
      <w:r>
        <w:tab/>
      </w:r>
      <w:r>
        <w:rPr>
          <w:spacing w:val="-10"/>
        </w:rPr>
        <w:t>и</w:t>
      </w:r>
      <w:r>
        <w:tab/>
      </w:r>
      <w:r>
        <w:rPr>
          <w:spacing w:val="-10"/>
        </w:rPr>
        <w:t>в</w:t>
      </w:r>
      <w:r>
        <w:tab/>
      </w:r>
      <w:r>
        <w:rPr>
          <w:spacing w:val="-2"/>
        </w:rPr>
        <w:t>слове</w:t>
      </w:r>
    </w:p>
    <w:p w:rsidR="004D69CC" w:rsidRDefault="00D37399">
      <w:pPr>
        <w:pStyle w:val="a3"/>
        <w:spacing w:line="275" w:lineRule="exact"/>
        <w:ind w:firstLine="0"/>
      </w:pPr>
      <w:r>
        <w:t>по</w:t>
      </w:r>
      <w:r>
        <w:rPr>
          <w:spacing w:val="-2"/>
        </w:rPr>
        <w:t xml:space="preserve"> </w:t>
      </w:r>
      <w:r>
        <w:t>заданным</w:t>
      </w:r>
      <w:r>
        <w:rPr>
          <w:spacing w:val="-2"/>
        </w:rPr>
        <w:t xml:space="preserve"> параметрам;</w:t>
      </w:r>
    </w:p>
    <w:p w:rsidR="004D69CC" w:rsidRDefault="00D37399">
      <w:pPr>
        <w:pStyle w:val="a3"/>
        <w:spacing w:before="126" w:line="357" w:lineRule="auto"/>
        <w:ind w:right="148"/>
        <w:jc w:val="both"/>
      </w:pPr>
      <w:r>
        <w:t>производить</w:t>
      </w:r>
      <w:r>
        <w:rPr>
          <w:spacing w:val="80"/>
        </w:rPr>
        <w:t xml:space="preserve">   </w:t>
      </w:r>
      <w:r>
        <w:t>звуко­буквенный</w:t>
      </w:r>
      <w:r>
        <w:rPr>
          <w:spacing w:val="80"/>
        </w:rPr>
        <w:t xml:space="preserve">   </w:t>
      </w:r>
      <w:r>
        <w:t>анализ</w:t>
      </w:r>
      <w:r>
        <w:rPr>
          <w:spacing w:val="80"/>
        </w:rPr>
        <w:t xml:space="preserve">   </w:t>
      </w:r>
      <w:r>
        <w:t>слова</w:t>
      </w:r>
      <w:r>
        <w:rPr>
          <w:spacing w:val="80"/>
        </w:rPr>
        <w:t xml:space="preserve">   </w:t>
      </w:r>
      <w:r>
        <w:t>(в</w:t>
      </w:r>
      <w:r>
        <w:rPr>
          <w:spacing w:val="80"/>
        </w:rPr>
        <w:t xml:space="preserve">   </w:t>
      </w:r>
      <w:r>
        <w:t>словах</w:t>
      </w:r>
      <w:r>
        <w:rPr>
          <w:spacing w:val="80"/>
        </w:rPr>
        <w:t xml:space="preserve">   </w:t>
      </w:r>
      <w:r>
        <w:t>с</w:t>
      </w:r>
      <w:r>
        <w:rPr>
          <w:spacing w:val="80"/>
        </w:rPr>
        <w:t xml:space="preserve">   </w:t>
      </w:r>
      <w:r>
        <w:t>орфограммами;</w:t>
      </w:r>
      <w:r>
        <w:rPr>
          <w:spacing w:val="40"/>
        </w:rPr>
        <w:t xml:space="preserve"> </w:t>
      </w:r>
      <w:r>
        <w:t>без транскрибирования);</w:t>
      </w:r>
    </w:p>
    <w:p w:rsidR="004D69CC" w:rsidRDefault="00D37399">
      <w:pPr>
        <w:pStyle w:val="a3"/>
        <w:tabs>
          <w:tab w:val="left" w:pos="4225"/>
          <w:tab w:val="left" w:pos="6383"/>
          <w:tab w:val="left" w:pos="8555"/>
          <w:tab w:val="left" w:pos="10658"/>
        </w:tabs>
        <w:spacing w:line="355" w:lineRule="auto"/>
        <w:ind w:right="137"/>
        <w:jc w:val="both"/>
      </w:pPr>
      <w: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w:t>
      </w:r>
      <w:r>
        <w:rPr>
          <w:spacing w:val="-2"/>
        </w:rPr>
        <w:t>разделительными</w:t>
      </w:r>
      <w:r w:rsidR="003C2D87">
        <w:rPr>
          <w:spacing w:val="-2"/>
        </w:rPr>
        <w:t xml:space="preserve"> </w:t>
      </w:r>
      <w:r>
        <w:rPr>
          <w:spacing w:val="-6"/>
        </w:rPr>
        <w:t>ь,</w:t>
      </w:r>
      <w:r w:rsidR="003C2D87">
        <w:rPr>
          <w:spacing w:val="-6"/>
        </w:rPr>
        <w:t xml:space="preserve"> </w:t>
      </w:r>
      <w:r>
        <w:rPr>
          <w:spacing w:val="-6"/>
        </w:rPr>
        <w:t>ъ,</w:t>
      </w:r>
      <w:r w:rsidR="003C2D87">
        <w:rPr>
          <w:spacing w:val="-6"/>
        </w:rPr>
        <w:t xml:space="preserve"> </w:t>
      </w:r>
      <w:r>
        <w:rPr>
          <w:spacing w:val="-10"/>
        </w:rPr>
        <w:t>в</w:t>
      </w:r>
      <w:r w:rsidR="003C2D87">
        <w:rPr>
          <w:spacing w:val="-10"/>
        </w:rPr>
        <w:t xml:space="preserve"> </w:t>
      </w:r>
      <w:r>
        <w:rPr>
          <w:spacing w:val="-2"/>
        </w:rPr>
        <w:t xml:space="preserve">словах </w:t>
      </w:r>
      <w:r>
        <w:t>с непроизносимыми согласными;</w:t>
      </w:r>
    </w:p>
    <w:p w:rsidR="004D69CC" w:rsidRDefault="00D37399">
      <w:pPr>
        <w:pStyle w:val="a3"/>
        <w:spacing w:line="355" w:lineRule="auto"/>
        <w:ind w:right="150"/>
        <w:jc w:val="both"/>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4D69CC" w:rsidRDefault="00D37399">
      <w:pPr>
        <w:pStyle w:val="a3"/>
        <w:spacing w:line="355" w:lineRule="auto"/>
        <w:ind w:right="140"/>
        <w:jc w:val="both"/>
      </w:pPr>
      <w:r>
        <w:t>находить в словах с однозначно выделяемыми морфемами окончание, корень, приставку,</w:t>
      </w:r>
      <w:r>
        <w:rPr>
          <w:spacing w:val="80"/>
        </w:rPr>
        <w:t xml:space="preserve"> </w:t>
      </w:r>
      <w:r>
        <w:rPr>
          <w:spacing w:val="-2"/>
        </w:rPr>
        <w:t>суффикс;</w:t>
      </w:r>
    </w:p>
    <w:p w:rsidR="004D69CC" w:rsidRDefault="00D37399">
      <w:pPr>
        <w:pStyle w:val="a3"/>
        <w:spacing w:line="355" w:lineRule="auto"/>
        <w:ind w:right="145"/>
        <w:jc w:val="both"/>
      </w:pPr>
      <w:r>
        <w:t>выявлять случаи употребления синонимов и антонимов; подбирать синонимы и антонимы к словам разных частей речи;</w:t>
      </w:r>
    </w:p>
    <w:p w:rsidR="004D69CC" w:rsidRDefault="00D37399">
      <w:pPr>
        <w:pStyle w:val="a3"/>
        <w:spacing w:line="355" w:lineRule="auto"/>
        <w:ind w:left="1133" w:right="1308" w:firstLine="0"/>
        <w:jc w:val="both"/>
      </w:pPr>
      <w:r>
        <w:t>распознавать</w:t>
      </w:r>
      <w:r>
        <w:rPr>
          <w:spacing w:val="-3"/>
        </w:rPr>
        <w:t xml:space="preserve"> </w:t>
      </w:r>
      <w:r>
        <w:t>слова,</w:t>
      </w:r>
      <w:r>
        <w:rPr>
          <w:spacing w:val="-1"/>
        </w:rPr>
        <w:t xml:space="preserve"> </w:t>
      </w:r>
      <w:r>
        <w:t>употреблённые</w:t>
      </w:r>
      <w:r>
        <w:rPr>
          <w:spacing w:val="-6"/>
        </w:rPr>
        <w:t xml:space="preserve"> </w:t>
      </w:r>
      <w:r>
        <w:t>в</w:t>
      </w:r>
      <w:r>
        <w:rPr>
          <w:spacing w:val="-5"/>
        </w:rPr>
        <w:t xml:space="preserve"> </w:t>
      </w:r>
      <w:r>
        <w:t>прямом</w:t>
      </w:r>
      <w:r>
        <w:rPr>
          <w:spacing w:val="-5"/>
        </w:rPr>
        <w:t xml:space="preserve"> </w:t>
      </w:r>
      <w:r>
        <w:t>и</w:t>
      </w:r>
      <w:r>
        <w:rPr>
          <w:spacing w:val="-4"/>
        </w:rPr>
        <w:t xml:space="preserve"> </w:t>
      </w:r>
      <w:r>
        <w:t>переносном</w:t>
      </w:r>
      <w:r>
        <w:rPr>
          <w:spacing w:val="-5"/>
        </w:rPr>
        <w:t xml:space="preserve"> </w:t>
      </w:r>
      <w:r>
        <w:t>значении</w:t>
      </w:r>
      <w:r>
        <w:rPr>
          <w:spacing w:val="-6"/>
        </w:rPr>
        <w:t xml:space="preserve"> </w:t>
      </w:r>
      <w:r>
        <w:t>(простые</w:t>
      </w:r>
      <w:r>
        <w:rPr>
          <w:spacing w:val="-6"/>
        </w:rPr>
        <w:t xml:space="preserve"> </w:t>
      </w:r>
      <w:r>
        <w:t>случаи); определять значение слова в тексте;</w:t>
      </w:r>
    </w:p>
    <w:p w:rsidR="004D69CC" w:rsidRDefault="00D37399">
      <w:pPr>
        <w:pStyle w:val="a3"/>
        <w:spacing w:line="355" w:lineRule="auto"/>
        <w:ind w:right="144"/>
        <w:jc w:val="both"/>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w:t>
      </w:r>
      <w:r>
        <w:rPr>
          <w:spacing w:val="40"/>
        </w:rPr>
        <w:t xml:space="preserve"> </w:t>
      </w:r>
      <w:r>
        <w:t>ударными окончаниями;</w:t>
      </w:r>
    </w:p>
    <w:p w:rsidR="004D69CC" w:rsidRDefault="00D37399">
      <w:pPr>
        <w:pStyle w:val="a3"/>
        <w:spacing w:line="355" w:lineRule="auto"/>
        <w:ind w:right="140"/>
        <w:jc w:val="both"/>
      </w:pPr>
      <w:r>
        <w:t>распознавать имена прилагательные; определять грамматические признаки имён прилагательных: род, число, падеж;</w:t>
      </w:r>
    </w:p>
    <w:p w:rsidR="004D69CC" w:rsidRDefault="00D37399">
      <w:pPr>
        <w:pStyle w:val="a3"/>
        <w:spacing w:line="355" w:lineRule="auto"/>
        <w:ind w:right="148"/>
        <w:jc w:val="both"/>
      </w:pPr>
      <w:r>
        <w:t>изменять имена прилагательные по падежам, числам, родам (в единственном числе) в</w:t>
      </w:r>
      <w:r>
        <w:rPr>
          <w:spacing w:val="40"/>
        </w:rPr>
        <w:t xml:space="preserve"> </w:t>
      </w:r>
      <w:r>
        <w:t>соответствии с падежом, числом и родом имён существительных;</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spacing w:before="62"/>
        <w:ind w:left="1133" w:firstLine="0"/>
        <w:jc w:val="both"/>
      </w:pPr>
      <w:r>
        <w:lastRenderedPageBreak/>
        <w:t>распознавать</w:t>
      </w:r>
      <w:r>
        <w:rPr>
          <w:spacing w:val="63"/>
          <w:w w:val="150"/>
        </w:rPr>
        <w:t xml:space="preserve">    </w:t>
      </w:r>
      <w:r>
        <w:t>глаголы;</w:t>
      </w:r>
      <w:r>
        <w:rPr>
          <w:spacing w:val="63"/>
          <w:w w:val="150"/>
        </w:rPr>
        <w:t xml:space="preserve">    </w:t>
      </w:r>
      <w:r>
        <w:t>различать</w:t>
      </w:r>
      <w:r>
        <w:rPr>
          <w:spacing w:val="64"/>
          <w:w w:val="150"/>
        </w:rPr>
        <w:t xml:space="preserve">    </w:t>
      </w:r>
      <w:r>
        <w:t>глаголы,</w:t>
      </w:r>
      <w:r>
        <w:rPr>
          <w:spacing w:val="63"/>
          <w:w w:val="150"/>
        </w:rPr>
        <w:t xml:space="preserve">    </w:t>
      </w:r>
      <w:r>
        <w:t>отвечающие</w:t>
      </w:r>
      <w:r>
        <w:rPr>
          <w:spacing w:val="63"/>
          <w:w w:val="150"/>
        </w:rPr>
        <w:t xml:space="preserve">    </w:t>
      </w:r>
      <w:r>
        <w:t>на</w:t>
      </w:r>
      <w:r>
        <w:rPr>
          <w:spacing w:val="63"/>
          <w:w w:val="150"/>
        </w:rPr>
        <w:t xml:space="preserve">    </w:t>
      </w:r>
      <w:r>
        <w:rPr>
          <w:spacing w:val="-2"/>
        </w:rPr>
        <w:t>вопросы</w:t>
      </w:r>
    </w:p>
    <w:p w:rsidR="004D69CC" w:rsidRDefault="00D37399">
      <w:pPr>
        <w:pStyle w:val="a3"/>
        <w:spacing w:before="132" w:line="355" w:lineRule="auto"/>
        <w:ind w:right="135" w:firstLine="0"/>
        <w:jc w:val="both"/>
      </w:pPr>
      <w:r>
        <w:t xml:space="preserve">«что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w:t>
      </w:r>
      <w:r>
        <w:rPr>
          <w:spacing w:val="-2"/>
        </w:rPr>
        <w:t>родам;</w:t>
      </w:r>
    </w:p>
    <w:p w:rsidR="004D69CC" w:rsidRDefault="00D37399">
      <w:pPr>
        <w:pStyle w:val="a3"/>
        <w:spacing w:before="2"/>
        <w:ind w:left="1133" w:firstLine="0"/>
      </w:pPr>
      <w:r>
        <w:t>распознавать</w:t>
      </w:r>
      <w:r>
        <w:rPr>
          <w:spacing w:val="-3"/>
        </w:rPr>
        <w:t xml:space="preserve"> </w:t>
      </w:r>
      <w:r>
        <w:t>личные</w:t>
      </w:r>
      <w:r>
        <w:rPr>
          <w:spacing w:val="-6"/>
        </w:rPr>
        <w:t xml:space="preserve"> </w:t>
      </w:r>
      <w:r>
        <w:t>местоимения</w:t>
      </w:r>
      <w:r>
        <w:rPr>
          <w:spacing w:val="-4"/>
        </w:rPr>
        <w:t xml:space="preserve"> </w:t>
      </w:r>
      <w:r>
        <w:t>(в</w:t>
      </w:r>
      <w:r>
        <w:rPr>
          <w:spacing w:val="-6"/>
        </w:rPr>
        <w:t xml:space="preserve"> </w:t>
      </w:r>
      <w:r>
        <w:t>начальной</w:t>
      </w:r>
      <w:r>
        <w:rPr>
          <w:spacing w:val="-3"/>
        </w:rPr>
        <w:t xml:space="preserve"> </w:t>
      </w:r>
      <w:r>
        <w:rPr>
          <w:spacing w:val="-2"/>
        </w:rPr>
        <w:t>форме);</w:t>
      </w:r>
    </w:p>
    <w:p w:rsidR="004D69CC" w:rsidRDefault="00D37399">
      <w:pPr>
        <w:pStyle w:val="a3"/>
        <w:tabs>
          <w:tab w:val="left" w:pos="2944"/>
          <w:tab w:val="left" w:pos="4156"/>
          <w:tab w:val="left" w:pos="5950"/>
          <w:tab w:val="left" w:pos="6753"/>
          <w:tab w:val="left" w:pos="8358"/>
          <w:tab w:val="left" w:pos="10397"/>
        </w:tabs>
        <w:spacing w:before="132" w:line="355" w:lineRule="auto"/>
        <w:ind w:right="142"/>
      </w:pPr>
      <w:r>
        <w:rPr>
          <w:spacing w:val="-2"/>
        </w:rPr>
        <w:t>использовать</w:t>
      </w:r>
      <w:r w:rsidR="003C2D87">
        <w:rPr>
          <w:spacing w:val="-2"/>
        </w:rPr>
        <w:t xml:space="preserve"> </w:t>
      </w:r>
      <w:r>
        <w:rPr>
          <w:spacing w:val="-2"/>
        </w:rPr>
        <w:t>личные</w:t>
      </w:r>
      <w:r w:rsidR="003C2D87">
        <w:rPr>
          <w:spacing w:val="-2"/>
        </w:rPr>
        <w:t xml:space="preserve"> </w:t>
      </w:r>
      <w:r>
        <w:rPr>
          <w:spacing w:val="-2"/>
        </w:rPr>
        <w:t>местоимения</w:t>
      </w:r>
      <w:r w:rsidR="003C2D87">
        <w:rPr>
          <w:spacing w:val="-2"/>
        </w:rPr>
        <w:t xml:space="preserve"> </w:t>
      </w:r>
      <w:r>
        <w:rPr>
          <w:spacing w:val="-4"/>
        </w:rPr>
        <w:t>для</w:t>
      </w:r>
      <w:r w:rsidR="003C2D87">
        <w:rPr>
          <w:spacing w:val="-4"/>
        </w:rPr>
        <w:t xml:space="preserve"> </w:t>
      </w:r>
      <w:r>
        <w:rPr>
          <w:spacing w:val="-2"/>
        </w:rPr>
        <w:t>устранения</w:t>
      </w:r>
      <w:r w:rsidR="003C2D87">
        <w:rPr>
          <w:spacing w:val="-2"/>
        </w:rPr>
        <w:t xml:space="preserve"> </w:t>
      </w:r>
      <w:r>
        <w:rPr>
          <w:spacing w:val="-2"/>
        </w:rPr>
        <w:t>неоправданных</w:t>
      </w:r>
      <w:r w:rsidR="003C2D87">
        <w:rPr>
          <w:spacing w:val="-2"/>
        </w:rPr>
        <w:t xml:space="preserve"> </w:t>
      </w:r>
      <w:r>
        <w:rPr>
          <w:spacing w:val="-2"/>
        </w:rPr>
        <w:t xml:space="preserve">повторов </w:t>
      </w:r>
      <w:r>
        <w:t>в тексте;</w:t>
      </w:r>
    </w:p>
    <w:p w:rsidR="004D69CC" w:rsidRDefault="00D37399">
      <w:pPr>
        <w:pStyle w:val="a3"/>
        <w:spacing w:line="275" w:lineRule="exact"/>
        <w:ind w:left="1133" w:firstLine="0"/>
      </w:pPr>
      <w:r>
        <w:t>различать</w:t>
      </w:r>
      <w:r>
        <w:rPr>
          <w:spacing w:val="-3"/>
        </w:rPr>
        <w:t xml:space="preserve"> </w:t>
      </w:r>
      <w:r>
        <w:t>предлоги</w:t>
      </w:r>
      <w:r>
        <w:rPr>
          <w:spacing w:val="-3"/>
        </w:rPr>
        <w:t xml:space="preserve"> </w:t>
      </w:r>
      <w:r>
        <w:t>и</w:t>
      </w:r>
      <w:r>
        <w:rPr>
          <w:spacing w:val="-3"/>
        </w:rPr>
        <w:t xml:space="preserve"> </w:t>
      </w:r>
      <w:r>
        <w:rPr>
          <w:spacing w:val="-2"/>
        </w:rPr>
        <w:t>приставки;</w:t>
      </w:r>
    </w:p>
    <w:p w:rsidR="004D69CC" w:rsidRDefault="00D37399">
      <w:pPr>
        <w:pStyle w:val="a3"/>
        <w:spacing w:before="132" w:line="355" w:lineRule="auto"/>
        <w:ind w:left="1133" w:right="1903" w:firstLine="0"/>
      </w:pPr>
      <w:r>
        <w:t>определять</w:t>
      </w:r>
      <w:r>
        <w:rPr>
          <w:spacing w:val="-5"/>
        </w:rPr>
        <w:t xml:space="preserve"> </w:t>
      </w:r>
      <w:r>
        <w:t>вид</w:t>
      </w:r>
      <w:r>
        <w:rPr>
          <w:spacing w:val="-5"/>
        </w:rPr>
        <w:t xml:space="preserve"> </w:t>
      </w:r>
      <w:r>
        <w:t>предложения</w:t>
      </w:r>
      <w:r>
        <w:rPr>
          <w:spacing w:val="-5"/>
        </w:rPr>
        <w:t xml:space="preserve"> </w:t>
      </w:r>
      <w:r>
        <w:t>по</w:t>
      </w:r>
      <w:r>
        <w:rPr>
          <w:spacing w:val="-5"/>
        </w:rPr>
        <w:t xml:space="preserve"> </w:t>
      </w:r>
      <w:r>
        <w:t>цели</w:t>
      </w:r>
      <w:r>
        <w:rPr>
          <w:spacing w:val="-5"/>
        </w:rPr>
        <w:t xml:space="preserve"> </w:t>
      </w:r>
      <w:r>
        <w:t>высказывания</w:t>
      </w:r>
      <w:r>
        <w:rPr>
          <w:spacing w:val="-5"/>
        </w:rPr>
        <w:t xml:space="preserve"> </w:t>
      </w:r>
      <w:r>
        <w:t>и</w:t>
      </w:r>
      <w:r>
        <w:rPr>
          <w:spacing w:val="-5"/>
        </w:rPr>
        <w:t xml:space="preserve"> </w:t>
      </w:r>
      <w:r>
        <w:t>по</w:t>
      </w:r>
      <w:r>
        <w:rPr>
          <w:spacing w:val="-5"/>
        </w:rPr>
        <w:t xml:space="preserve"> </w:t>
      </w:r>
      <w:r>
        <w:t>эмоциональной</w:t>
      </w:r>
      <w:r>
        <w:rPr>
          <w:spacing w:val="-5"/>
        </w:rPr>
        <w:t xml:space="preserve"> </w:t>
      </w:r>
      <w:r>
        <w:t>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4D69CC" w:rsidRDefault="00D37399">
      <w:pPr>
        <w:pStyle w:val="a3"/>
        <w:spacing w:line="355" w:lineRule="auto"/>
        <w:ind w:right="143"/>
        <w:jc w:val="both"/>
      </w:pPr>
      <w:r>
        <w:t>находить место орфограммы в слове и между словами на изученные правила; применять изученные</w:t>
      </w:r>
      <w:r>
        <w:rPr>
          <w:spacing w:val="80"/>
        </w:rPr>
        <w:t xml:space="preserve">    </w:t>
      </w:r>
      <w:r>
        <w:t>правила</w:t>
      </w:r>
      <w:r>
        <w:rPr>
          <w:spacing w:val="80"/>
        </w:rPr>
        <w:t xml:space="preserve">    </w:t>
      </w:r>
      <w:r>
        <w:t>правописания,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непроверяемые</w:t>
      </w:r>
      <w:r>
        <w:rPr>
          <w:spacing w:val="80"/>
        </w:rPr>
        <w:t xml:space="preserve">    </w:t>
      </w:r>
      <w:r>
        <w:t>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4D69CC" w:rsidRDefault="00D37399">
      <w:pPr>
        <w:pStyle w:val="a3"/>
        <w:ind w:left="1133" w:firstLine="0"/>
        <w:jc w:val="both"/>
      </w:pPr>
      <w:r>
        <w:t>правильно</w:t>
      </w:r>
      <w:r>
        <w:rPr>
          <w:spacing w:val="-5"/>
        </w:rPr>
        <w:t xml:space="preserve"> </w:t>
      </w:r>
      <w:r>
        <w:t>списывать</w:t>
      </w:r>
      <w:r>
        <w:rPr>
          <w:spacing w:val="-2"/>
        </w:rPr>
        <w:t xml:space="preserve"> </w:t>
      </w:r>
      <w:r>
        <w:t>слова,</w:t>
      </w:r>
      <w:r>
        <w:rPr>
          <w:spacing w:val="-2"/>
        </w:rPr>
        <w:t xml:space="preserve"> </w:t>
      </w:r>
      <w:r>
        <w:t>предложения,</w:t>
      </w:r>
      <w:r>
        <w:rPr>
          <w:spacing w:val="-3"/>
        </w:rPr>
        <w:t xml:space="preserve"> </w:t>
      </w:r>
      <w:r>
        <w:t>тексты</w:t>
      </w:r>
      <w:r>
        <w:rPr>
          <w:spacing w:val="-2"/>
        </w:rPr>
        <w:t xml:space="preserve"> </w:t>
      </w:r>
      <w:r>
        <w:t>объёмом</w:t>
      </w:r>
      <w:r>
        <w:rPr>
          <w:spacing w:val="-4"/>
        </w:rPr>
        <w:t xml:space="preserve"> </w:t>
      </w:r>
      <w:r>
        <w:t>не</w:t>
      </w:r>
      <w:r>
        <w:rPr>
          <w:spacing w:val="-3"/>
        </w:rPr>
        <w:t xml:space="preserve"> </w:t>
      </w:r>
      <w:r>
        <w:t>более</w:t>
      </w:r>
      <w:r>
        <w:rPr>
          <w:spacing w:val="-5"/>
        </w:rPr>
        <w:t xml:space="preserve"> </w:t>
      </w:r>
      <w:r>
        <w:t>70</w:t>
      </w:r>
      <w:r>
        <w:rPr>
          <w:spacing w:val="-2"/>
        </w:rPr>
        <w:t xml:space="preserve"> слов;</w:t>
      </w:r>
    </w:p>
    <w:p w:rsidR="004D69CC" w:rsidRDefault="00D37399">
      <w:pPr>
        <w:pStyle w:val="a3"/>
        <w:spacing w:before="131" w:line="355" w:lineRule="auto"/>
        <w:ind w:left="1133" w:right="318" w:firstLine="0"/>
        <w:jc w:val="both"/>
      </w:pPr>
      <w:r>
        <w:t>писать</w:t>
      </w:r>
      <w:r>
        <w:rPr>
          <w:spacing w:val="-1"/>
        </w:rPr>
        <w:t xml:space="preserve"> </w:t>
      </w:r>
      <w:r>
        <w:t>под</w:t>
      </w:r>
      <w:r>
        <w:rPr>
          <w:spacing w:val="-5"/>
        </w:rPr>
        <w:t xml:space="preserve"> </w:t>
      </w:r>
      <w:r>
        <w:t>диктовку</w:t>
      </w:r>
      <w:r>
        <w:rPr>
          <w:spacing w:val="-10"/>
        </w:rPr>
        <w:t xml:space="preserve"> </w:t>
      </w:r>
      <w:r>
        <w:t>тексты</w:t>
      </w:r>
      <w:r>
        <w:rPr>
          <w:spacing w:val="-2"/>
        </w:rPr>
        <w:t xml:space="preserve"> </w:t>
      </w:r>
      <w:r>
        <w:t>объёмом</w:t>
      </w:r>
      <w:r>
        <w:rPr>
          <w:spacing w:val="-3"/>
        </w:rPr>
        <w:t xml:space="preserve"> </w:t>
      </w:r>
      <w:r>
        <w:t>не</w:t>
      </w:r>
      <w:r>
        <w:rPr>
          <w:spacing w:val="-3"/>
        </w:rPr>
        <w:t xml:space="preserve"> </w:t>
      </w:r>
      <w:r>
        <w:t>более</w:t>
      </w:r>
      <w:r>
        <w:rPr>
          <w:spacing w:val="-2"/>
        </w:rPr>
        <w:t xml:space="preserve"> </w:t>
      </w:r>
      <w:r>
        <w:t>65</w:t>
      </w:r>
      <w:r>
        <w:rPr>
          <w:spacing w:val="-2"/>
        </w:rPr>
        <w:t xml:space="preserve"> </w:t>
      </w:r>
      <w:r>
        <w:t>слов</w:t>
      </w:r>
      <w:r>
        <w:rPr>
          <w:spacing w:val="-3"/>
        </w:rPr>
        <w:t xml:space="preserve"> </w:t>
      </w:r>
      <w:r>
        <w:t>с учётом</w:t>
      </w:r>
      <w:r>
        <w:rPr>
          <w:spacing w:val="-2"/>
        </w:rPr>
        <w:t xml:space="preserve"> </w:t>
      </w:r>
      <w:r>
        <w:t>изученных</w:t>
      </w:r>
      <w:r>
        <w:rPr>
          <w:spacing w:val="-1"/>
        </w:rPr>
        <w:t xml:space="preserve"> </w:t>
      </w:r>
      <w:r>
        <w:t>правил</w:t>
      </w:r>
      <w:r>
        <w:rPr>
          <w:spacing w:val="-5"/>
        </w:rPr>
        <w:t xml:space="preserve"> </w:t>
      </w:r>
      <w:r>
        <w:t>правописания; находить и исправлять ошибки на изученные правила, описки;</w:t>
      </w:r>
    </w:p>
    <w:p w:rsidR="004D69CC" w:rsidRDefault="00D37399">
      <w:pPr>
        <w:pStyle w:val="a3"/>
        <w:spacing w:line="275" w:lineRule="exact"/>
        <w:ind w:left="1133" w:firstLine="0"/>
        <w:jc w:val="both"/>
      </w:pPr>
      <w:r>
        <w:t>понимать</w:t>
      </w:r>
      <w:r>
        <w:rPr>
          <w:spacing w:val="-6"/>
        </w:rPr>
        <w:t xml:space="preserve"> </w:t>
      </w:r>
      <w:r>
        <w:t>тексты</w:t>
      </w:r>
      <w:r>
        <w:rPr>
          <w:spacing w:val="-3"/>
        </w:rPr>
        <w:t xml:space="preserve"> </w:t>
      </w:r>
      <w:r>
        <w:t>разных</w:t>
      </w:r>
      <w:r>
        <w:rPr>
          <w:spacing w:val="-2"/>
        </w:rPr>
        <w:t xml:space="preserve"> </w:t>
      </w:r>
      <w:r>
        <w:t>типов,</w:t>
      </w:r>
      <w:r>
        <w:rPr>
          <w:spacing w:val="-5"/>
        </w:rPr>
        <w:t xml:space="preserve"> </w:t>
      </w:r>
      <w:r>
        <w:t>находить</w:t>
      </w:r>
      <w:r>
        <w:rPr>
          <w:spacing w:val="-3"/>
        </w:rPr>
        <w:t xml:space="preserve"> </w:t>
      </w:r>
      <w:r>
        <w:t>в</w:t>
      </w:r>
      <w:r>
        <w:rPr>
          <w:spacing w:val="-3"/>
        </w:rPr>
        <w:t xml:space="preserve"> </w:t>
      </w:r>
      <w:r>
        <w:t>тексте</w:t>
      </w:r>
      <w:r>
        <w:rPr>
          <w:spacing w:val="-3"/>
        </w:rPr>
        <w:t xml:space="preserve"> </w:t>
      </w:r>
      <w:r>
        <w:t>заданную</w:t>
      </w:r>
      <w:r>
        <w:rPr>
          <w:spacing w:val="-3"/>
        </w:rPr>
        <w:t xml:space="preserve"> </w:t>
      </w:r>
      <w:r>
        <w:rPr>
          <w:spacing w:val="-2"/>
        </w:rPr>
        <w:t>информацию;</w:t>
      </w:r>
    </w:p>
    <w:p w:rsidR="004D69CC" w:rsidRDefault="00D37399">
      <w:pPr>
        <w:pStyle w:val="a3"/>
        <w:spacing w:before="132" w:line="355" w:lineRule="auto"/>
        <w:ind w:right="149"/>
        <w:jc w:val="both"/>
      </w:pPr>
      <w:r>
        <w:t>формулировать устно и письменно на основе прочитанной (услышанной) информации простые выводы (1-2 предложения);</w:t>
      </w:r>
    </w:p>
    <w:p w:rsidR="004D69CC" w:rsidRDefault="00D37399">
      <w:pPr>
        <w:pStyle w:val="a3"/>
        <w:tabs>
          <w:tab w:val="left" w:pos="2728"/>
          <w:tab w:val="left" w:pos="4206"/>
          <w:tab w:val="left" w:pos="6504"/>
          <w:tab w:val="left" w:pos="7430"/>
          <w:tab w:val="left" w:pos="9889"/>
        </w:tabs>
        <w:spacing w:line="355" w:lineRule="auto"/>
        <w:ind w:right="143"/>
        <w:jc w:val="both"/>
      </w:pPr>
      <w:r>
        <w:rPr>
          <w:spacing w:val="-2"/>
        </w:rPr>
        <w:t>строить</w:t>
      </w:r>
      <w:r>
        <w:tab/>
      </w:r>
      <w:r>
        <w:rPr>
          <w:spacing w:val="-2"/>
        </w:rPr>
        <w:t>устное</w:t>
      </w:r>
      <w:r>
        <w:tab/>
      </w:r>
      <w:r>
        <w:rPr>
          <w:spacing w:val="-2"/>
        </w:rPr>
        <w:t>диалогическое</w:t>
      </w:r>
      <w:r>
        <w:tab/>
      </w:r>
      <w:r>
        <w:rPr>
          <w:spacing w:val="-10"/>
        </w:rPr>
        <w:t>и</w:t>
      </w:r>
      <w:r>
        <w:tab/>
      </w:r>
      <w:r>
        <w:rPr>
          <w:spacing w:val="-2"/>
        </w:rPr>
        <w:t>монологическое</w:t>
      </w:r>
      <w:r>
        <w:tab/>
      </w:r>
      <w:r>
        <w:rPr>
          <w:spacing w:val="-2"/>
        </w:rPr>
        <w:t xml:space="preserve">высказывание </w:t>
      </w:r>
      <w:r>
        <w:t>(3-5</w:t>
      </w:r>
      <w:r>
        <w:rPr>
          <w:spacing w:val="80"/>
        </w:rPr>
        <w:t xml:space="preserve">    </w:t>
      </w:r>
      <w:r>
        <w:t>предложений</w:t>
      </w:r>
      <w:r>
        <w:rPr>
          <w:spacing w:val="80"/>
        </w:rPr>
        <w:t xml:space="preserve">    </w:t>
      </w:r>
      <w:r>
        <w:t>на</w:t>
      </w:r>
      <w:r>
        <w:rPr>
          <w:spacing w:val="80"/>
        </w:rPr>
        <w:t xml:space="preserve">    </w:t>
      </w:r>
      <w:r>
        <w:t>определённую</w:t>
      </w:r>
      <w:r>
        <w:rPr>
          <w:spacing w:val="80"/>
        </w:rPr>
        <w:t xml:space="preserve">    </w:t>
      </w:r>
      <w:r>
        <w:t>тему,</w:t>
      </w:r>
      <w:r>
        <w:rPr>
          <w:spacing w:val="80"/>
        </w:rPr>
        <w:t xml:space="preserve">    </w:t>
      </w:r>
      <w:r>
        <w:t>по</w:t>
      </w:r>
      <w:r>
        <w:rPr>
          <w:spacing w:val="80"/>
        </w:rPr>
        <w:t xml:space="preserve">    </w:t>
      </w:r>
      <w:r>
        <w:t>результатам</w:t>
      </w:r>
      <w:r>
        <w:rPr>
          <w:spacing w:val="80"/>
        </w:rPr>
        <w:t xml:space="preserve">    </w:t>
      </w:r>
      <w:r>
        <w:t>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4D69CC" w:rsidRDefault="00D37399">
      <w:pPr>
        <w:pStyle w:val="a3"/>
        <w:ind w:left="1133" w:firstLine="0"/>
        <w:jc w:val="both"/>
      </w:pPr>
      <w:r>
        <w:t>определять</w:t>
      </w:r>
      <w:r>
        <w:rPr>
          <w:spacing w:val="-2"/>
        </w:rPr>
        <w:t xml:space="preserve"> </w:t>
      </w:r>
      <w:r>
        <w:t>связь</w:t>
      </w:r>
      <w:r>
        <w:rPr>
          <w:spacing w:val="-2"/>
        </w:rPr>
        <w:t xml:space="preserve"> </w:t>
      </w:r>
      <w:r>
        <w:t>предложений</w:t>
      </w:r>
      <w:r>
        <w:rPr>
          <w:spacing w:val="-1"/>
        </w:rPr>
        <w:t xml:space="preserve"> </w:t>
      </w:r>
      <w:r>
        <w:t>в</w:t>
      </w:r>
      <w:r>
        <w:rPr>
          <w:spacing w:val="-3"/>
        </w:rPr>
        <w:t xml:space="preserve"> </w:t>
      </w:r>
      <w:r>
        <w:t>тексте</w:t>
      </w:r>
      <w:r>
        <w:rPr>
          <w:spacing w:val="-2"/>
        </w:rPr>
        <w:t xml:space="preserve"> </w:t>
      </w:r>
      <w:r>
        <w:t>(с</w:t>
      </w:r>
      <w:r>
        <w:rPr>
          <w:spacing w:val="-3"/>
        </w:rPr>
        <w:t xml:space="preserve"> </w:t>
      </w:r>
      <w:r>
        <w:t>помощью</w:t>
      </w:r>
      <w:r>
        <w:rPr>
          <w:spacing w:val="-1"/>
        </w:rPr>
        <w:t xml:space="preserve"> </w:t>
      </w:r>
      <w:r>
        <w:t>личных местоимений,</w:t>
      </w:r>
      <w:r>
        <w:rPr>
          <w:spacing w:val="-3"/>
        </w:rPr>
        <w:t xml:space="preserve"> </w:t>
      </w:r>
      <w:r>
        <w:t>синонимов,</w:t>
      </w:r>
      <w:r>
        <w:rPr>
          <w:spacing w:val="-2"/>
        </w:rPr>
        <w:t xml:space="preserve"> </w:t>
      </w:r>
      <w:r>
        <w:t>союзов</w:t>
      </w:r>
      <w:r>
        <w:rPr>
          <w:spacing w:val="-2"/>
        </w:rPr>
        <w:t xml:space="preserve"> </w:t>
      </w:r>
      <w:r>
        <w:t>и,</w:t>
      </w:r>
      <w:r>
        <w:rPr>
          <w:spacing w:val="-1"/>
        </w:rPr>
        <w:t xml:space="preserve"> </w:t>
      </w:r>
      <w:r>
        <w:rPr>
          <w:spacing w:val="-5"/>
        </w:rPr>
        <w:t>а,</w:t>
      </w:r>
    </w:p>
    <w:p w:rsidR="004D69CC" w:rsidRDefault="004D69CC">
      <w:pPr>
        <w:pStyle w:val="a3"/>
        <w:jc w:val="both"/>
        <w:sectPr w:rsidR="004D69CC">
          <w:pgSz w:w="11910" w:h="16840"/>
          <w:pgMar w:top="1380" w:right="283" w:bottom="1140" w:left="141" w:header="0" w:footer="917" w:gutter="0"/>
          <w:cols w:space="720"/>
        </w:sectPr>
      </w:pPr>
    </w:p>
    <w:p w:rsidR="004D69CC" w:rsidRDefault="00D37399">
      <w:pPr>
        <w:pStyle w:val="a3"/>
        <w:spacing w:before="132"/>
        <w:ind w:firstLine="0"/>
      </w:pPr>
      <w:r>
        <w:rPr>
          <w:spacing w:val="-4"/>
        </w:rPr>
        <w:lastRenderedPageBreak/>
        <w:t>но);</w:t>
      </w:r>
    </w:p>
    <w:p w:rsidR="004D69CC" w:rsidRDefault="00D37399">
      <w:pPr>
        <w:spacing w:before="264"/>
        <w:rPr>
          <w:sz w:val="24"/>
        </w:rPr>
      </w:pPr>
      <w:r>
        <w:br w:type="column"/>
      </w:r>
    </w:p>
    <w:p w:rsidR="004D69CC" w:rsidRDefault="00D37399">
      <w:pPr>
        <w:pStyle w:val="a3"/>
        <w:ind w:left="272" w:firstLine="0"/>
      </w:pPr>
      <w:r>
        <w:t>определять</w:t>
      </w:r>
      <w:r>
        <w:rPr>
          <w:spacing w:val="-3"/>
        </w:rPr>
        <w:t xml:space="preserve"> </w:t>
      </w:r>
      <w:r>
        <w:t>ключевые</w:t>
      </w:r>
      <w:r>
        <w:rPr>
          <w:spacing w:val="-3"/>
        </w:rPr>
        <w:t xml:space="preserve"> </w:t>
      </w:r>
      <w:r>
        <w:t>слова</w:t>
      </w:r>
      <w:r>
        <w:rPr>
          <w:spacing w:val="-3"/>
        </w:rPr>
        <w:t xml:space="preserve"> </w:t>
      </w:r>
      <w:r>
        <w:t>в</w:t>
      </w:r>
      <w:r>
        <w:rPr>
          <w:spacing w:val="-3"/>
        </w:rPr>
        <w:t xml:space="preserve"> </w:t>
      </w:r>
      <w:r>
        <w:rPr>
          <w:spacing w:val="-2"/>
        </w:rPr>
        <w:t>тексте;</w:t>
      </w:r>
    </w:p>
    <w:p w:rsidR="004D69CC" w:rsidRDefault="00D37399">
      <w:pPr>
        <w:pStyle w:val="a3"/>
        <w:spacing w:before="132"/>
        <w:ind w:left="272" w:firstLine="0"/>
      </w:pPr>
      <w:r>
        <w:t>определять</w:t>
      </w:r>
      <w:r>
        <w:rPr>
          <w:spacing w:val="-3"/>
        </w:rPr>
        <w:t xml:space="preserve"> </w:t>
      </w:r>
      <w:r>
        <w:t>тему</w:t>
      </w:r>
      <w:r>
        <w:rPr>
          <w:spacing w:val="-7"/>
        </w:rPr>
        <w:t xml:space="preserve"> </w:t>
      </w:r>
      <w:r>
        <w:t>текста</w:t>
      </w:r>
      <w:r>
        <w:rPr>
          <w:spacing w:val="-1"/>
        </w:rPr>
        <w:t xml:space="preserve"> </w:t>
      </w:r>
      <w:r>
        <w:t>и</w:t>
      </w:r>
      <w:r>
        <w:rPr>
          <w:spacing w:val="-2"/>
        </w:rPr>
        <w:t xml:space="preserve"> </w:t>
      </w:r>
      <w:r>
        <w:t>основную</w:t>
      </w:r>
      <w:r>
        <w:rPr>
          <w:spacing w:val="-2"/>
        </w:rPr>
        <w:t xml:space="preserve"> </w:t>
      </w:r>
      <w:r>
        <w:t>мысль</w:t>
      </w:r>
      <w:r>
        <w:rPr>
          <w:spacing w:val="-2"/>
        </w:rPr>
        <w:t xml:space="preserve"> текста;</w:t>
      </w:r>
    </w:p>
    <w:p w:rsidR="004D69CC" w:rsidRDefault="00D37399">
      <w:pPr>
        <w:pStyle w:val="a3"/>
        <w:tabs>
          <w:tab w:val="left" w:pos="1603"/>
          <w:tab w:val="left" w:pos="2558"/>
          <w:tab w:val="left" w:pos="3594"/>
          <w:tab w:val="left" w:pos="4863"/>
          <w:tab w:val="left" w:pos="5381"/>
          <w:tab w:val="left" w:pos="6707"/>
          <w:tab w:val="left" w:pos="7202"/>
          <w:tab w:val="left" w:pos="8588"/>
          <w:tab w:val="left" w:pos="10013"/>
        </w:tabs>
        <w:spacing w:before="132"/>
        <w:ind w:left="272" w:firstLine="0"/>
      </w:pPr>
      <w:r>
        <w:rPr>
          <w:spacing w:val="-2"/>
        </w:rPr>
        <w:t>выявлять</w:t>
      </w:r>
      <w:r>
        <w:tab/>
      </w:r>
      <w:r>
        <w:rPr>
          <w:spacing w:val="-2"/>
        </w:rPr>
        <w:t>части</w:t>
      </w:r>
      <w:r>
        <w:tab/>
      </w:r>
      <w:r>
        <w:rPr>
          <w:spacing w:val="-2"/>
        </w:rPr>
        <w:t>текста</w:t>
      </w:r>
      <w:r>
        <w:tab/>
      </w:r>
      <w:r>
        <w:rPr>
          <w:spacing w:val="-2"/>
        </w:rPr>
        <w:t>(абзацы)</w:t>
      </w:r>
      <w:r>
        <w:tab/>
      </w:r>
      <w:r>
        <w:rPr>
          <w:spacing w:val="-10"/>
        </w:rPr>
        <w:t>и</w:t>
      </w:r>
      <w:r>
        <w:tab/>
      </w:r>
      <w:r>
        <w:rPr>
          <w:spacing w:val="-2"/>
        </w:rPr>
        <w:t>отражать</w:t>
      </w:r>
      <w:r>
        <w:tab/>
      </w:r>
      <w:r>
        <w:rPr>
          <w:spacing w:val="-10"/>
        </w:rPr>
        <w:t>с</w:t>
      </w:r>
      <w:r>
        <w:tab/>
      </w:r>
      <w:r>
        <w:rPr>
          <w:spacing w:val="-2"/>
        </w:rPr>
        <w:t>помощью</w:t>
      </w:r>
      <w:r>
        <w:tab/>
      </w:r>
      <w:r>
        <w:rPr>
          <w:spacing w:val="-2"/>
        </w:rPr>
        <w:t>ключевых</w:t>
      </w:r>
      <w:r>
        <w:tab/>
      </w:r>
      <w:r>
        <w:rPr>
          <w:spacing w:val="-4"/>
        </w:rPr>
        <w:t>слов</w:t>
      </w:r>
    </w:p>
    <w:p w:rsidR="004D69CC" w:rsidRDefault="004D69CC">
      <w:pPr>
        <w:pStyle w:val="a3"/>
        <w:sectPr w:rsidR="004D69CC">
          <w:type w:val="continuous"/>
          <w:pgSz w:w="11910" w:h="16840"/>
          <w:pgMar w:top="1920" w:right="283" w:bottom="280" w:left="141" w:header="0" w:footer="917" w:gutter="0"/>
          <w:cols w:num="2" w:space="720" w:equalWidth="0">
            <w:col w:w="822" w:space="40"/>
            <w:col w:w="10624"/>
          </w:cols>
        </w:sectPr>
      </w:pPr>
    </w:p>
    <w:p w:rsidR="004D69CC" w:rsidRDefault="00D37399">
      <w:pPr>
        <w:pStyle w:val="a3"/>
        <w:spacing w:before="132"/>
        <w:ind w:firstLine="0"/>
      </w:pPr>
      <w:r>
        <w:lastRenderedPageBreak/>
        <w:t>или</w:t>
      </w:r>
      <w:r>
        <w:rPr>
          <w:spacing w:val="-6"/>
        </w:rPr>
        <w:t xml:space="preserve"> </w:t>
      </w:r>
      <w:r>
        <w:t>предложений</w:t>
      </w:r>
      <w:r>
        <w:rPr>
          <w:spacing w:val="-5"/>
        </w:rPr>
        <w:t xml:space="preserve"> </w:t>
      </w:r>
      <w:r>
        <w:t>их</w:t>
      </w:r>
      <w:r>
        <w:rPr>
          <w:spacing w:val="-1"/>
        </w:rPr>
        <w:t xml:space="preserve"> </w:t>
      </w:r>
      <w:r>
        <w:t>смысловое</w:t>
      </w:r>
      <w:r>
        <w:rPr>
          <w:spacing w:val="-5"/>
        </w:rPr>
        <w:t xml:space="preserve"> </w:t>
      </w:r>
      <w:r>
        <w:rPr>
          <w:spacing w:val="-2"/>
        </w:rPr>
        <w:t>содержание;</w:t>
      </w:r>
    </w:p>
    <w:p w:rsidR="004D69CC" w:rsidRDefault="00D37399">
      <w:pPr>
        <w:pStyle w:val="a3"/>
        <w:spacing w:before="132"/>
        <w:ind w:left="1133" w:firstLine="0"/>
      </w:pPr>
      <w:r>
        <w:t>составлять</w:t>
      </w:r>
      <w:r>
        <w:rPr>
          <w:spacing w:val="-4"/>
        </w:rPr>
        <w:t xml:space="preserve"> </w:t>
      </w:r>
      <w:r>
        <w:t>план</w:t>
      </w:r>
      <w:r>
        <w:rPr>
          <w:spacing w:val="-2"/>
        </w:rPr>
        <w:t xml:space="preserve"> </w:t>
      </w:r>
      <w:r>
        <w:t>текста,</w:t>
      </w:r>
      <w:r>
        <w:rPr>
          <w:spacing w:val="-2"/>
        </w:rPr>
        <w:t xml:space="preserve"> </w:t>
      </w:r>
      <w:r>
        <w:t>создавать</w:t>
      </w:r>
      <w:r>
        <w:rPr>
          <w:spacing w:val="-1"/>
        </w:rPr>
        <w:t xml:space="preserve"> </w:t>
      </w:r>
      <w:r>
        <w:t>по</w:t>
      </w:r>
      <w:r>
        <w:rPr>
          <w:spacing w:val="-1"/>
        </w:rPr>
        <w:t xml:space="preserve"> </w:t>
      </w:r>
      <w:r>
        <w:t>нему</w:t>
      </w:r>
      <w:r>
        <w:rPr>
          <w:spacing w:val="-7"/>
        </w:rPr>
        <w:t xml:space="preserve"> </w:t>
      </w:r>
      <w:r>
        <w:t>текст</w:t>
      </w:r>
      <w:r>
        <w:rPr>
          <w:spacing w:val="-2"/>
        </w:rPr>
        <w:t xml:space="preserve"> </w:t>
      </w:r>
      <w:r>
        <w:t>и</w:t>
      </w:r>
      <w:r>
        <w:rPr>
          <w:spacing w:val="-1"/>
        </w:rPr>
        <w:t xml:space="preserve"> </w:t>
      </w:r>
      <w:r>
        <w:t xml:space="preserve">корректировать </w:t>
      </w:r>
      <w:r>
        <w:rPr>
          <w:spacing w:val="-2"/>
        </w:rPr>
        <w:t>текст;</w:t>
      </w:r>
    </w:p>
    <w:p w:rsidR="004D69CC" w:rsidRDefault="00D37399">
      <w:pPr>
        <w:pStyle w:val="a3"/>
        <w:spacing w:before="132"/>
        <w:ind w:left="1133" w:firstLine="0"/>
      </w:pPr>
      <w:r>
        <w:t>писать</w:t>
      </w:r>
      <w:r>
        <w:rPr>
          <w:spacing w:val="74"/>
        </w:rPr>
        <w:t xml:space="preserve"> </w:t>
      </w:r>
      <w:r>
        <w:t>подробное</w:t>
      </w:r>
      <w:r>
        <w:rPr>
          <w:spacing w:val="74"/>
        </w:rPr>
        <w:t xml:space="preserve"> </w:t>
      </w:r>
      <w:r>
        <w:t>изложение</w:t>
      </w:r>
      <w:r>
        <w:rPr>
          <w:spacing w:val="76"/>
        </w:rPr>
        <w:t xml:space="preserve"> </w:t>
      </w:r>
      <w:r>
        <w:t>по</w:t>
      </w:r>
      <w:r>
        <w:rPr>
          <w:spacing w:val="77"/>
        </w:rPr>
        <w:t xml:space="preserve"> </w:t>
      </w:r>
      <w:r>
        <w:t>заданному,</w:t>
      </w:r>
      <w:r>
        <w:rPr>
          <w:spacing w:val="79"/>
        </w:rPr>
        <w:t xml:space="preserve"> </w:t>
      </w:r>
      <w:r>
        <w:t>коллективно</w:t>
      </w:r>
      <w:r>
        <w:rPr>
          <w:spacing w:val="74"/>
        </w:rPr>
        <w:t xml:space="preserve"> </w:t>
      </w:r>
      <w:r>
        <w:t>или</w:t>
      </w:r>
      <w:r>
        <w:rPr>
          <w:spacing w:val="78"/>
        </w:rPr>
        <w:t xml:space="preserve"> </w:t>
      </w:r>
      <w:r>
        <w:t>самостоятельно</w:t>
      </w:r>
      <w:r>
        <w:rPr>
          <w:spacing w:val="77"/>
        </w:rPr>
        <w:t xml:space="preserve"> </w:t>
      </w:r>
      <w:r>
        <w:rPr>
          <w:spacing w:val="-2"/>
        </w:rPr>
        <w:t>составленному</w:t>
      </w:r>
    </w:p>
    <w:p w:rsidR="004D69CC" w:rsidRDefault="004D69CC">
      <w:pPr>
        <w:pStyle w:val="a3"/>
        <w:sectPr w:rsidR="004D69CC">
          <w:type w:val="continuous"/>
          <w:pgSz w:w="11910" w:h="16840"/>
          <w:pgMar w:top="1920" w:right="283" w:bottom="280" w:left="141" w:header="0" w:footer="917" w:gutter="0"/>
          <w:cols w:space="720"/>
        </w:sectPr>
      </w:pPr>
    </w:p>
    <w:p w:rsidR="004D69CC" w:rsidRDefault="00D37399">
      <w:pPr>
        <w:pStyle w:val="a3"/>
        <w:spacing w:before="62"/>
        <w:ind w:firstLine="0"/>
      </w:pPr>
      <w:r>
        <w:rPr>
          <w:spacing w:val="-2"/>
        </w:rPr>
        <w:lastRenderedPageBreak/>
        <w:t>плану;</w:t>
      </w:r>
    </w:p>
    <w:p w:rsidR="004D69CC" w:rsidRDefault="00D37399">
      <w:pPr>
        <w:pStyle w:val="a3"/>
        <w:spacing w:before="132"/>
        <w:ind w:left="1133" w:firstLine="0"/>
      </w:pPr>
      <w:r>
        <w:t>объяснять</w:t>
      </w:r>
      <w:r>
        <w:rPr>
          <w:spacing w:val="70"/>
        </w:rPr>
        <w:t xml:space="preserve"> </w:t>
      </w:r>
      <w:r>
        <w:t>своими</w:t>
      </w:r>
      <w:r>
        <w:rPr>
          <w:spacing w:val="73"/>
        </w:rPr>
        <w:t xml:space="preserve"> </w:t>
      </w:r>
      <w:r>
        <w:t>словами</w:t>
      </w:r>
      <w:r>
        <w:rPr>
          <w:spacing w:val="72"/>
        </w:rPr>
        <w:t xml:space="preserve"> </w:t>
      </w:r>
      <w:r>
        <w:t>значение</w:t>
      </w:r>
      <w:r>
        <w:rPr>
          <w:spacing w:val="71"/>
        </w:rPr>
        <w:t xml:space="preserve"> </w:t>
      </w:r>
      <w:r>
        <w:t>изученных</w:t>
      </w:r>
      <w:r>
        <w:rPr>
          <w:spacing w:val="70"/>
        </w:rPr>
        <w:t xml:space="preserve"> </w:t>
      </w:r>
      <w:r>
        <w:t>понятий,</w:t>
      </w:r>
      <w:r>
        <w:rPr>
          <w:spacing w:val="70"/>
        </w:rPr>
        <w:t xml:space="preserve"> </w:t>
      </w:r>
      <w:r>
        <w:t>использовать</w:t>
      </w:r>
      <w:r>
        <w:rPr>
          <w:spacing w:val="72"/>
        </w:rPr>
        <w:t xml:space="preserve"> </w:t>
      </w:r>
      <w:r>
        <w:t>изученные</w:t>
      </w:r>
      <w:r>
        <w:rPr>
          <w:spacing w:val="71"/>
        </w:rPr>
        <w:t xml:space="preserve"> </w:t>
      </w:r>
      <w:r>
        <w:t>понятия</w:t>
      </w:r>
      <w:r>
        <w:rPr>
          <w:spacing w:val="72"/>
        </w:rPr>
        <w:t xml:space="preserve"> </w:t>
      </w:r>
      <w:r>
        <w:rPr>
          <w:spacing w:val="-10"/>
        </w:rPr>
        <w:t>в</w:t>
      </w:r>
    </w:p>
    <w:p w:rsidR="004D69CC" w:rsidRDefault="00D37399">
      <w:pPr>
        <w:pStyle w:val="a3"/>
        <w:spacing w:before="132"/>
        <w:ind w:firstLine="0"/>
      </w:pPr>
      <w:r>
        <w:t>процессе</w:t>
      </w:r>
      <w:r>
        <w:rPr>
          <w:spacing w:val="-5"/>
        </w:rPr>
        <w:t xml:space="preserve"> </w:t>
      </w:r>
      <w:r>
        <w:t>решения учебных</w:t>
      </w:r>
      <w:r>
        <w:rPr>
          <w:spacing w:val="-4"/>
        </w:rPr>
        <w:t xml:space="preserve"> </w:t>
      </w:r>
      <w:r>
        <w:rPr>
          <w:spacing w:val="-2"/>
        </w:rPr>
        <w:t>задач;</w:t>
      </w:r>
    </w:p>
    <w:p w:rsidR="004D69CC" w:rsidRDefault="00D37399">
      <w:pPr>
        <w:pStyle w:val="a3"/>
        <w:spacing w:before="133"/>
        <w:ind w:left="1133" w:firstLine="0"/>
      </w:pPr>
      <w:r>
        <w:t>уточнять</w:t>
      </w:r>
      <w:r>
        <w:rPr>
          <w:spacing w:val="-2"/>
        </w:rPr>
        <w:t xml:space="preserve"> </w:t>
      </w:r>
      <w:r>
        <w:t>значение</w:t>
      </w:r>
      <w:r>
        <w:rPr>
          <w:spacing w:val="-3"/>
        </w:rPr>
        <w:t xml:space="preserve"> </w:t>
      </w:r>
      <w:r>
        <w:t>слова</w:t>
      </w:r>
      <w:r>
        <w:rPr>
          <w:spacing w:val="-4"/>
        </w:rPr>
        <w:t xml:space="preserve"> </w:t>
      </w:r>
      <w:r>
        <w:t>с</w:t>
      </w:r>
      <w:r>
        <w:rPr>
          <w:spacing w:val="-3"/>
        </w:rPr>
        <w:t xml:space="preserve"> </w:t>
      </w:r>
      <w:r>
        <w:t>помощью</w:t>
      </w:r>
      <w:r>
        <w:rPr>
          <w:spacing w:val="-2"/>
        </w:rPr>
        <w:t xml:space="preserve"> </w:t>
      </w:r>
      <w:r>
        <w:t>толкового</w:t>
      </w:r>
      <w:r>
        <w:rPr>
          <w:spacing w:val="-5"/>
        </w:rPr>
        <w:t xml:space="preserve"> </w:t>
      </w:r>
      <w:r>
        <w:rPr>
          <w:spacing w:val="-2"/>
        </w:rPr>
        <w:t>словаря.</w:t>
      </w:r>
    </w:p>
    <w:p w:rsidR="004D69CC" w:rsidRDefault="00D37399" w:rsidP="00661748">
      <w:pPr>
        <w:pStyle w:val="Heading4"/>
        <w:numPr>
          <w:ilvl w:val="1"/>
          <w:numId w:val="112"/>
        </w:numPr>
        <w:tabs>
          <w:tab w:val="left" w:pos="1673"/>
          <w:tab w:val="left" w:pos="3451"/>
          <w:tab w:val="left" w:pos="5152"/>
          <w:tab w:val="left" w:pos="6490"/>
          <w:tab w:val="left" w:pos="7759"/>
          <w:tab w:val="left" w:pos="8831"/>
          <w:tab w:val="left" w:pos="9376"/>
          <w:tab w:val="left" w:pos="10374"/>
        </w:tabs>
        <w:spacing w:before="134" w:line="355" w:lineRule="auto"/>
        <w:ind w:right="137" w:firstLine="708"/>
      </w:pPr>
      <w:r>
        <w:rPr>
          <w:spacing w:val="-2"/>
        </w:rPr>
        <w:t>Предметные</w:t>
      </w:r>
      <w:r>
        <w:tab/>
      </w:r>
      <w:r>
        <w:rPr>
          <w:spacing w:val="-2"/>
        </w:rPr>
        <w:t>результаты</w:t>
      </w:r>
      <w:r>
        <w:tab/>
      </w:r>
      <w:r>
        <w:rPr>
          <w:spacing w:val="-2"/>
        </w:rPr>
        <w:t>изучения</w:t>
      </w:r>
      <w:r>
        <w:tab/>
      </w:r>
      <w:r>
        <w:rPr>
          <w:spacing w:val="-2"/>
        </w:rPr>
        <w:t>русского</w:t>
      </w:r>
      <w:r>
        <w:tab/>
      </w:r>
      <w:r>
        <w:rPr>
          <w:spacing w:val="-2"/>
        </w:rPr>
        <w:t>языка.</w:t>
      </w:r>
      <w:r>
        <w:tab/>
      </w:r>
      <w:r>
        <w:rPr>
          <w:spacing w:val="-10"/>
        </w:rPr>
        <w:t>К</w:t>
      </w:r>
      <w:r>
        <w:tab/>
      </w:r>
      <w:r>
        <w:rPr>
          <w:spacing w:val="-2"/>
        </w:rPr>
        <w:t>концу</w:t>
      </w:r>
      <w:r>
        <w:tab/>
      </w:r>
      <w:r>
        <w:rPr>
          <w:spacing w:val="-2"/>
        </w:rPr>
        <w:t xml:space="preserve">обучения </w:t>
      </w:r>
      <w:r>
        <w:t>в 4 классе обучающийся научится:</w:t>
      </w:r>
    </w:p>
    <w:p w:rsidR="004D69CC" w:rsidRDefault="00D37399">
      <w:pPr>
        <w:pStyle w:val="a3"/>
        <w:spacing w:line="355" w:lineRule="auto"/>
      </w:pPr>
      <w:r>
        <w:t>осознавать многообразие</w:t>
      </w:r>
      <w:r>
        <w:rPr>
          <w:spacing w:val="-2"/>
        </w:rPr>
        <w:t xml:space="preserve"> </w:t>
      </w:r>
      <w:r>
        <w:t>языков</w:t>
      </w:r>
      <w:r>
        <w:rPr>
          <w:spacing w:val="-1"/>
        </w:rPr>
        <w:t xml:space="preserve"> </w:t>
      </w:r>
      <w:r>
        <w:t>и</w:t>
      </w:r>
      <w:r>
        <w:rPr>
          <w:spacing w:val="-3"/>
        </w:rPr>
        <w:t xml:space="preserve"> </w:t>
      </w:r>
      <w:r>
        <w:t>культур</w:t>
      </w:r>
      <w:r>
        <w:rPr>
          <w:spacing w:val="-1"/>
        </w:rPr>
        <w:t xml:space="preserve"> </w:t>
      </w:r>
      <w:r>
        <w:t>на территории</w:t>
      </w:r>
      <w:r>
        <w:rPr>
          <w:spacing w:val="-1"/>
        </w:rPr>
        <w:t xml:space="preserve"> </w:t>
      </w:r>
      <w:r>
        <w:t>Российской</w:t>
      </w:r>
      <w:r>
        <w:rPr>
          <w:spacing w:val="-3"/>
        </w:rPr>
        <w:t xml:space="preserve"> </w:t>
      </w:r>
      <w:r>
        <w:t>Федерации,</w:t>
      </w:r>
      <w:r>
        <w:rPr>
          <w:spacing w:val="-1"/>
        </w:rPr>
        <w:t xml:space="preserve"> </w:t>
      </w:r>
      <w:r>
        <w:t>осознавать</w:t>
      </w:r>
      <w:r>
        <w:rPr>
          <w:spacing w:val="-2"/>
        </w:rPr>
        <w:t xml:space="preserve"> </w:t>
      </w:r>
      <w:r>
        <w:t>язык как одну из главных духовно­нравственных ценностей народа;</w:t>
      </w:r>
    </w:p>
    <w:p w:rsidR="004D69CC" w:rsidRDefault="00D37399">
      <w:pPr>
        <w:pStyle w:val="a3"/>
        <w:spacing w:line="275" w:lineRule="exact"/>
        <w:ind w:left="1133" w:firstLine="0"/>
      </w:pPr>
      <w:r>
        <w:t>объяснять</w:t>
      </w:r>
      <w:r>
        <w:rPr>
          <w:spacing w:val="-4"/>
        </w:rPr>
        <w:t xml:space="preserve"> </w:t>
      </w:r>
      <w:r>
        <w:t>роль</w:t>
      </w:r>
      <w:r>
        <w:rPr>
          <w:spacing w:val="-3"/>
        </w:rPr>
        <w:t xml:space="preserve"> </w:t>
      </w:r>
      <w:r>
        <w:t>языка</w:t>
      </w:r>
      <w:r>
        <w:rPr>
          <w:spacing w:val="-3"/>
        </w:rPr>
        <w:t xml:space="preserve"> </w:t>
      </w:r>
      <w:r>
        <w:t>как</w:t>
      </w:r>
      <w:r>
        <w:rPr>
          <w:spacing w:val="-3"/>
        </w:rPr>
        <w:t xml:space="preserve"> </w:t>
      </w:r>
      <w:r>
        <w:t>основного</w:t>
      </w:r>
      <w:r>
        <w:rPr>
          <w:spacing w:val="-3"/>
        </w:rPr>
        <w:t xml:space="preserve"> </w:t>
      </w:r>
      <w:r>
        <w:t>средства</w:t>
      </w:r>
      <w:r>
        <w:rPr>
          <w:spacing w:val="-1"/>
        </w:rPr>
        <w:t xml:space="preserve"> </w:t>
      </w:r>
      <w:r>
        <w:rPr>
          <w:spacing w:val="-2"/>
        </w:rPr>
        <w:t>общения;</w:t>
      </w:r>
    </w:p>
    <w:p w:rsidR="004D69CC" w:rsidRDefault="00D37399">
      <w:pPr>
        <w:pStyle w:val="a3"/>
        <w:spacing w:before="131" w:line="355" w:lineRule="auto"/>
      </w:pPr>
      <w:r>
        <w:t>объяснять</w:t>
      </w:r>
      <w:r>
        <w:rPr>
          <w:spacing w:val="77"/>
        </w:rPr>
        <w:t xml:space="preserve"> </w:t>
      </w:r>
      <w:r>
        <w:t>роль</w:t>
      </w:r>
      <w:r>
        <w:rPr>
          <w:spacing w:val="76"/>
        </w:rPr>
        <w:t xml:space="preserve"> </w:t>
      </w:r>
      <w:r>
        <w:t>русского</w:t>
      </w:r>
      <w:r>
        <w:rPr>
          <w:spacing w:val="75"/>
        </w:rPr>
        <w:t xml:space="preserve"> </w:t>
      </w:r>
      <w:r>
        <w:t>языка</w:t>
      </w:r>
      <w:r>
        <w:rPr>
          <w:spacing w:val="75"/>
        </w:rPr>
        <w:t xml:space="preserve"> </w:t>
      </w:r>
      <w:r>
        <w:t>как</w:t>
      </w:r>
      <w:r>
        <w:rPr>
          <w:spacing w:val="76"/>
        </w:rPr>
        <w:t xml:space="preserve"> </w:t>
      </w:r>
      <w:r>
        <w:t>государственного</w:t>
      </w:r>
      <w:r>
        <w:rPr>
          <w:spacing w:val="75"/>
        </w:rPr>
        <w:t xml:space="preserve"> </w:t>
      </w:r>
      <w:r>
        <w:t>языка</w:t>
      </w:r>
      <w:r>
        <w:rPr>
          <w:spacing w:val="75"/>
        </w:rPr>
        <w:t xml:space="preserve"> </w:t>
      </w:r>
      <w:r>
        <w:t>Российской</w:t>
      </w:r>
      <w:r>
        <w:rPr>
          <w:spacing w:val="76"/>
        </w:rPr>
        <w:t xml:space="preserve"> </w:t>
      </w:r>
      <w:r>
        <w:t>Федерации</w:t>
      </w:r>
      <w:r>
        <w:rPr>
          <w:spacing w:val="76"/>
        </w:rPr>
        <w:t xml:space="preserve"> </w:t>
      </w:r>
      <w:r>
        <w:t>и</w:t>
      </w:r>
      <w:r>
        <w:rPr>
          <w:spacing w:val="74"/>
        </w:rPr>
        <w:t xml:space="preserve"> </w:t>
      </w:r>
      <w:r>
        <w:t>языка межнационального общения;</w:t>
      </w:r>
    </w:p>
    <w:p w:rsidR="004D69CC" w:rsidRDefault="00D37399">
      <w:pPr>
        <w:pStyle w:val="a3"/>
        <w:tabs>
          <w:tab w:val="left" w:pos="2630"/>
          <w:tab w:val="left" w:pos="4828"/>
          <w:tab w:val="left" w:pos="5939"/>
          <w:tab w:val="left" w:pos="6827"/>
          <w:tab w:val="left" w:pos="7451"/>
          <w:tab w:val="left" w:pos="9240"/>
          <w:tab w:val="left" w:pos="9775"/>
        </w:tabs>
        <w:spacing w:line="355" w:lineRule="auto"/>
        <w:ind w:left="1133" w:right="144" w:firstLine="0"/>
      </w:pPr>
      <w:r>
        <w:t xml:space="preserve">осознавать правильную устную и письменную речь как показатель общей культуры человека; </w:t>
      </w:r>
      <w:r>
        <w:rPr>
          <w:spacing w:val="-2"/>
        </w:rPr>
        <w:t>проводить</w:t>
      </w:r>
      <w:r>
        <w:tab/>
      </w:r>
      <w:r>
        <w:rPr>
          <w:spacing w:val="-2"/>
        </w:rPr>
        <w:t>звуко­буквенный</w:t>
      </w:r>
      <w:r>
        <w:tab/>
      </w:r>
      <w:r>
        <w:rPr>
          <w:spacing w:val="-2"/>
        </w:rPr>
        <w:t>разбор</w:t>
      </w:r>
      <w:r>
        <w:tab/>
      </w:r>
      <w:r>
        <w:rPr>
          <w:spacing w:val="-4"/>
        </w:rPr>
        <w:t>слов</w:t>
      </w:r>
      <w:r>
        <w:tab/>
      </w:r>
      <w:r>
        <w:rPr>
          <w:spacing w:val="-6"/>
        </w:rPr>
        <w:t>(в</w:t>
      </w:r>
      <w:r>
        <w:tab/>
      </w:r>
      <w:r>
        <w:rPr>
          <w:spacing w:val="-2"/>
        </w:rPr>
        <w:t>соответствии</w:t>
      </w:r>
      <w:r>
        <w:tab/>
      </w:r>
      <w:r>
        <w:rPr>
          <w:spacing w:val="-10"/>
        </w:rPr>
        <w:t>с</w:t>
      </w:r>
      <w:r>
        <w:tab/>
      </w:r>
      <w:r>
        <w:rPr>
          <w:spacing w:val="-2"/>
        </w:rPr>
        <w:t>предложенным</w:t>
      </w:r>
    </w:p>
    <w:p w:rsidR="004D69CC" w:rsidRDefault="00D37399">
      <w:pPr>
        <w:pStyle w:val="a3"/>
        <w:spacing w:line="275" w:lineRule="exact"/>
        <w:ind w:firstLine="0"/>
      </w:pPr>
      <w:r>
        <w:t>в</w:t>
      </w:r>
      <w:r>
        <w:rPr>
          <w:spacing w:val="-2"/>
        </w:rPr>
        <w:t xml:space="preserve"> </w:t>
      </w:r>
      <w:r>
        <w:t>учебнике</w:t>
      </w:r>
      <w:r>
        <w:rPr>
          <w:spacing w:val="-3"/>
        </w:rPr>
        <w:t xml:space="preserve"> </w:t>
      </w:r>
      <w:r>
        <w:rPr>
          <w:spacing w:val="-2"/>
        </w:rPr>
        <w:t>алгоритмом);</w:t>
      </w:r>
    </w:p>
    <w:p w:rsidR="004D69CC" w:rsidRDefault="00D37399">
      <w:pPr>
        <w:pStyle w:val="a3"/>
        <w:spacing w:before="132" w:line="357" w:lineRule="auto"/>
        <w:ind w:left="1133" w:firstLine="0"/>
      </w:pPr>
      <w:r>
        <w:t>подбирать к предложенным словам синонимы; подбирать к предложенным словам антонимы; выявлять</w:t>
      </w:r>
      <w:r>
        <w:rPr>
          <w:spacing w:val="70"/>
        </w:rPr>
        <w:t xml:space="preserve"> </w:t>
      </w:r>
      <w:r>
        <w:t>в</w:t>
      </w:r>
      <w:r>
        <w:rPr>
          <w:spacing w:val="68"/>
        </w:rPr>
        <w:t xml:space="preserve"> </w:t>
      </w:r>
      <w:r>
        <w:t>речи</w:t>
      </w:r>
      <w:r>
        <w:rPr>
          <w:spacing w:val="70"/>
        </w:rPr>
        <w:t xml:space="preserve"> </w:t>
      </w:r>
      <w:r>
        <w:t>слова,</w:t>
      </w:r>
      <w:r>
        <w:rPr>
          <w:spacing w:val="69"/>
        </w:rPr>
        <w:t xml:space="preserve"> </w:t>
      </w:r>
      <w:r>
        <w:t>значение</w:t>
      </w:r>
      <w:r>
        <w:rPr>
          <w:spacing w:val="68"/>
        </w:rPr>
        <w:t xml:space="preserve"> </w:t>
      </w:r>
      <w:r>
        <w:t>которых</w:t>
      </w:r>
      <w:r>
        <w:rPr>
          <w:spacing w:val="69"/>
        </w:rPr>
        <w:t xml:space="preserve"> </w:t>
      </w:r>
      <w:r>
        <w:t>требует</w:t>
      </w:r>
      <w:r>
        <w:rPr>
          <w:spacing w:val="74"/>
        </w:rPr>
        <w:t xml:space="preserve"> </w:t>
      </w:r>
      <w:r>
        <w:t>уточнения,</w:t>
      </w:r>
      <w:r>
        <w:rPr>
          <w:spacing w:val="69"/>
        </w:rPr>
        <w:t xml:space="preserve"> </w:t>
      </w:r>
      <w:r>
        <w:t>определять</w:t>
      </w:r>
      <w:r>
        <w:rPr>
          <w:spacing w:val="69"/>
        </w:rPr>
        <w:t xml:space="preserve"> </w:t>
      </w:r>
      <w:r>
        <w:t>значение</w:t>
      </w:r>
      <w:r>
        <w:rPr>
          <w:spacing w:val="68"/>
        </w:rPr>
        <w:t xml:space="preserve"> </w:t>
      </w:r>
      <w:r>
        <w:t>слова</w:t>
      </w:r>
      <w:r>
        <w:rPr>
          <w:spacing w:val="68"/>
        </w:rPr>
        <w:t xml:space="preserve"> </w:t>
      </w:r>
      <w:r>
        <w:t>по</w:t>
      </w:r>
    </w:p>
    <w:p w:rsidR="004D69CC" w:rsidRDefault="00D37399">
      <w:pPr>
        <w:pStyle w:val="a3"/>
        <w:spacing w:line="272" w:lineRule="exact"/>
        <w:ind w:firstLine="0"/>
      </w:pPr>
      <w:r>
        <w:rPr>
          <w:spacing w:val="-2"/>
        </w:rPr>
        <w:t>контексту;</w:t>
      </w:r>
    </w:p>
    <w:p w:rsidR="004D69CC" w:rsidRDefault="00D37399">
      <w:pPr>
        <w:pStyle w:val="a3"/>
        <w:spacing w:before="132" w:line="355" w:lineRule="auto"/>
        <w:ind w:right="143"/>
        <w:jc w:val="both"/>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4D69CC" w:rsidRDefault="00D37399">
      <w:pPr>
        <w:pStyle w:val="a3"/>
        <w:spacing w:line="355" w:lineRule="auto"/>
        <w:ind w:right="142"/>
        <w:jc w:val="both"/>
      </w:pPr>
      <w:r>
        <w:t>устанавливать принадлежность слова к определённой части речи (в объёме изученного) по комплексу освоенных грамматических признаков;</w:t>
      </w:r>
    </w:p>
    <w:p w:rsidR="004D69CC" w:rsidRDefault="00D37399">
      <w:pPr>
        <w:pStyle w:val="a3"/>
        <w:spacing w:line="355" w:lineRule="auto"/>
        <w:ind w:right="146"/>
        <w:jc w:val="both"/>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4D69CC" w:rsidRDefault="00D37399">
      <w:pPr>
        <w:pStyle w:val="a3"/>
        <w:tabs>
          <w:tab w:val="left" w:pos="3053"/>
          <w:tab w:val="left" w:pos="5473"/>
          <w:tab w:val="left" w:pos="7195"/>
          <w:tab w:val="left" w:pos="8481"/>
          <w:tab w:val="left" w:pos="10976"/>
        </w:tabs>
        <w:spacing w:line="355" w:lineRule="auto"/>
        <w:ind w:right="143"/>
        <w:jc w:val="both"/>
      </w:pPr>
      <w:r>
        <w:rPr>
          <w:spacing w:val="-2"/>
        </w:rPr>
        <w:t>определять</w:t>
      </w:r>
      <w:r>
        <w:tab/>
      </w:r>
      <w:r>
        <w:rPr>
          <w:spacing w:val="-2"/>
        </w:rPr>
        <w:t>грамматические</w:t>
      </w:r>
      <w:r>
        <w:tab/>
      </w:r>
      <w:r>
        <w:rPr>
          <w:spacing w:val="-2"/>
        </w:rPr>
        <w:t>признаки</w:t>
      </w:r>
      <w:r>
        <w:tab/>
      </w:r>
      <w:r>
        <w:rPr>
          <w:spacing w:val="-4"/>
        </w:rPr>
        <w:t>имён</w:t>
      </w:r>
      <w:r>
        <w:tab/>
      </w:r>
      <w:r>
        <w:rPr>
          <w:spacing w:val="-2"/>
        </w:rPr>
        <w:t>прилагательных:</w:t>
      </w:r>
      <w:r>
        <w:tab/>
      </w:r>
      <w:r>
        <w:rPr>
          <w:spacing w:val="-4"/>
        </w:rPr>
        <w:t xml:space="preserve">род </w:t>
      </w:r>
      <w:r>
        <w:t>(в единственном числе), число, падеж; проводить разбор имени прилагательного как части речи;</w:t>
      </w:r>
    </w:p>
    <w:p w:rsidR="004D69CC" w:rsidRDefault="00D37399">
      <w:pPr>
        <w:pStyle w:val="a3"/>
        <w:tabs>
          <w:tab w:val="left" w:pos="2653"/>
          <w:tab w:val="left" w:pos="5079"/>
          <w:tab w:val="left" w:pos="7001"/>
          <w:tab w:val="left" w:pos="8763"/>
          <w:tab w:val="left" w:pos="10220"/>
        </w:tabs>
        <w:spacing w:line="355" w:lineRule="auto"/>
        <w:ind w:right="141"/>
        <w:jc w:val="both"/>
      </w:pPr>
      <w:r>
        <w:t xml:space="preserve">устанавливать (находить) неопределённую форму глагола; определять грамматические признаки </w:t>
      </w:r>
      <w:r>
        <w:rPr>
          <w:spacing w:val="-2"/>
        </w:rPr>
        <w:t>глаголов:</w:t>
      </w:r>
      <w:r>
        <w:tab/>
      </w:r>
      <w:r>
        <w:rPr>
          <w:spacing w:val="-2"/>
        </w:rPr>
        <w:t>спряжение,</w:t>
      </w:r>
      <w:r>
        <w:tab/>
      </w:r>
      <w:r>
        <w:rPr>
          <w:spacing w:val="-2"/>
        </w:rPr>
        <w:t>время,</w:t>
      </w:r>
      <w:r>
        <w:tab/>
      </w:r>
      <w:r>
        <w:rPr>
          <w:spacing w:val="-4"/>
        </w:rPr>
        <w:t>лицо</w:t>
      </w:r>
      <w:r>
        <w:tab/>
      </w:r>
      <w:r>
        <w:rPr>
          <w:spacing w:val="-6"/>
        </w:rPr>
        <w:t>(в</w:t>
      </w:r>
      <w:r>
        <w:tab/>
      </w:r>
      <w:r>
        <w:rPr>
          <w:spacing w:val="-2"/>
        </w:rPr>
        <w:t xml:space="preserve">настоящем </w:t>
      </w:r>
      <w: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4D69CC" w:rsidRDefault="00D37399">
      <w:pPr>
        <w:pStyle w:val="a3"/>
        <w:tabs>
          <w:tab w:val="left" w:pos="10402"/>
        </w:tabs>
        <w:spacing w:line="355" w:lineRule="auto"/>
        <w:ind w:right="137"/>
        <w:jc w:val="both"/>
      </w:pPr>
      <w: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w:t>
      </w:r>
      <w:r>
        <w:rPr>
          <w:spacing w:val="-2"/>
        </w:rPr>
        <w:t>неоправданных</w:t>
      </w:r>
      <w:r>
        <w:tab/>
      </w:r>
      <w:r>
        <w:rPr>
          <w:spacing w:val="-2"/>
        </w:rPr>
        <w:t>повторов</w:t>
      </w:r>
    </w:p>
    <w:p w:rsidR="004D69CC" w:rsidRDefault="00D37399">
      <w:pPr>
        <w:pStyle w:val="a3"/>
        <w:spacing w:line="275" w:lineRule="exact"/>
        <w:ind w:firstLine="0"/>
        <w:jc w:val="both"/>
      </w:pPr>
      <w:r>
        <w:t>в</w:t>
      </w:r>
      <w:r>
        <w:rPr>
          <w:spacing w:val="-1"/>
        </w:rPr>
        <w:t xml:space="preserve"> </w:t>
      </w:r>
      <w:r>
        <w:rPr>
          <w:spacing w:val="-2"/>
        </w:rPr>
        <w:t>тексте;</w:t>
      </w:r>
    </w:p>
    <w:p w:rsidR="004D69CC" w:rsidRDefault="00D37399">
      <w:pPr>
        <w:pStyle w:val="a3"/>
        <w:spacing w:before="130"/>
        <w:ind w:left="1133" w:firstLine="0"/>
        <w:jc w:val="both"/>
      </w:pPr>
      <w:r>
        <w:t>различать</w:t>
      </w:r>
      <w:r>
        <w:rPr>
          <w:spacing w:val="-6"/>
        </w:rPr>
        <w:t xml:space="preserve"> </w:t>
      </w:r>
      <w:r>
        <w:t>предложение,</w:t>
      </w:r>
      <w:r>
        <w:rPr>
          <w:spacing w:val="-5"/>
        </w:rPr>
        <w:t xml:space="preserve"> </w:t>
      </w:r>
      <w:r>
        <w:t>словосочетание</w:t>
      </w:r>
      <w:r>
        <w:rPr>
          <w:spacing w:val="-6"/>
        </w:rPr>
        <w:t xml:space="preserve"> </w:t>
      </w:r>
      <w:r>
        <w:t>и</w:t>
      </w:r>
      <w:r>
        <w:rPr>
          <w:spacing w:val="-4"/>
        </w:rPr>
        <w:t xml:space="preserve"> </w:t>
      </w:r>
      <w:r>
        <w:rPr>
          <w:spacing w:val="-2"/>
        </w:rPr>
        <w:t>слово;</w:t>
      </w:r>
    </w:p>
    <w:p w:rsidR="004D69CC" w:rsidRDefault="00D37399">
      <w:pPr>
        <w:pStyle w:val="a3"/>
        <w:spacing w:before="132"/>
        <w:ind w:left="1133" w:firstLine="0"/>
        <w:jc w:val="both"/>
      </w:pPr>
      <w:r>
        <w:t>классифицировать</w:t>
      </w:r>
      <w:r>
        <w:rPr>
          <w:spacing w:val="-6"/>
        </w:rPr>
        <w:t xml:space="preserve"> </w:t>
      </w:r>
      <w:r>
        <w:t>предложения</w:t>
      </w:r>
      <w:r>
        <w:rPr>
          <w:spacing w:val="-4"/>
        </w:rPr>
        <w:t xml:space="preserve"> </w:t>
      </w:r>
      <w:r>
        <w:t>по</w:t>
      </w:r>
      <w:r>
        <w:rPr>
          <w:spacing w:val="-6"/>
        </w:rPr>
        <w:t xml:space="preserve"> </w:t>
      </w:r>
      <w:r>
        <w:t>цели</w:t>
      </w:r>
      <w:r>
        <w:rPr>
          <w:spacing w:val="-2"/>
        </w:rPr>
        <w:t xml:space="preserve"> </w:t>
      </w:r>
      <w:r>
        <w:t>высказывания</w:t>
      </w:r>
      <w:r>
        <w:rPr>
          <w:spacing w:val="-4"/>
        </w:rPr>
        <w:t xml:space="preserve"> </w:t>
      </w:r>
      <w:r>
        <w:t>и</w:t>
      </w:r>
      <w:r>
        <w:rPr>
          <w:spacing w:val="-5"/>
        </w:rPr>
        <w:t xml:space="preserve"> </w:t>
      </w:r>
      <w:r>
        <w:t>по</w:t>
      </w:r>
      <w:r>
        <w:rPr>
          <w:spacing w:val="-4"/>
        </w:rPr>
        <w:t xml:space="preserve"> </w:t>
      </w:r>
      <w:r>
        <w:t>эмоциональной</w:t>
      </w:r>
      <w:r>
        <w:rPr>
          <w:spacing w:val="-3"/>
        </w:rPr>
        <w:t xml:space="preserve"> </w:t>
      </w:r>
      <w:r>
        <w:rPr>
          <w:spacing w:val="-2"/>
        </w:rPr>
        <w:t>окраске;</w:t>
      </w:r>
    </w:p>
    <w:p w:rsidR="004D69CC" w:rsidRDefault="004D69CC">
      <w:pPr>
        <w:pStyle w:val="a3"/>
        <w:jc w:val="both"/>
        <w:sectPr w:rsidR="004D69CC">
          <w:pgSz w:w="11910" w:h="16840"/>
          <w:pgMar w:top="1380" w:right="283" w:bottom="1140" w:left="141" w:header="0" w:footer="917" w:gutter="0"/>
          <w:cols w:space="720"/>
        </w:sectPr>
      </w:pPr>
    </w:p>
    <w:p w:rsidR="004D69CC" w:rsidRDefault="00D37399">
      <w:pPr>
        <w:pStyle w:val="a3"/>
        <w:spacing w:before="62"/>
        <w:ind w:left="1133" w:firstLine="0"/>
        <w:jc w:val="both"/>
      </w:pPr>
      <w:r>
        <w:lastRenderedPageBreak/>
        <w:t>различать</w:t>
      </w:r>
      <w:r>
        <w:rPr>
          <w:spacing w:val="-6"/>
        </w:rPr>
        <w:t xml:space="preserve"> </w:t>
      </w:r>
      <w:r>
        <w:t>распространённые</w:t>
      </w:r>
      <w:r>
        <w:rPr>
          <w:spacing w:val="-7"/>
        </w:rPr>
        <w:t xml:space="preserve"> </w:t>
      </w:r>
      <w:r>
        <w:t>и</w:t>
      </w:r>
      <w:r>
        <w:rPr>
          <w:spacing w:val="-5"/>
        </w:rPr>
        <w:t xml:space="preserve"> </w:t>
      </w:r>
      <w:r>
        <w:t>нераспространённые</w:t>
      </w:r>
      <w:r>
        <w:rPr>
          <w:spacing w:val="-6"/>
        </w:rPr>
        <w:t xml:space="preserve"> </w:t>
      </w:r>
      <w:r>
        <w:rPr>
          <w:spacing w:val="-2"/>
        </w:rPr>
        <w:t>предложения;</w:t>
      </w:r>
    </w:p>
    <w:p w:rsidR="004D69CC" w:rsidRDefault="00D37399">
      <w:pPr>
        <w:pStyle w:val="a3"/>
        <w:spacing w:before="132" w:line="355" w:lineRule="auto"/>
        <w:ind w:right="141"/>
        <w:jc w:val="both"/>
      </w:pPr>
      <w:r>
        <w:t>распознавать</w:t>
      </w:r>
      <w:r>
        <w:rPr>
          <w:spacing w:val="80"/>
        </w:rPr>
        <w:t xml:space="preserve">   </w:t>
      </w:r>
      <w:r>
        <w:t>предложения</w:t>
      </w:r>
      <w:r>
        <w:rPr>
          <w:spacing w:val="80"/>
        </w:rPr>
        <w:t xml:space="preserve">   </w:t>
      </w:r>
      <w:r>
        <w:t>с</w:t>
      </w:r>
      <w:r>
        <w:rPr>
          <w:spacing w:val="80"/>
        </w:rPr>
        <w:t xml:space="preserve">   </w:t>
      </w:r>
      <w:r>
        <w:t>однородными</w:t>
      </w:r>
      <w:r>
        <w:rPr>
          <w:spacing w:val="80"/>
        </w:rPr>
        <w:t xml:space="preserve">   </w:t>
      </w:r>
      <w:r>
        <w:t>членами;</w:t>
      </w:r>
      <w:r>
        <w:rPr>
          <w:spacing w:val="80"/>
        </w:rPr>
        <w:t xml:space="preserve">   </w:t>
      </w:r>
      <w:r>
        <w:t>составлять</w:t>
      </w:r>
      <w:r>
        <w:rPr>
          <w:spacing w:val="80"/>
        </w:rPr>
        <w:t xml:space="preserve">   </w:t>
      </w:r>
      <w:r>
        <w:t>предложения с</w:t>
      </w:r>
      <w:r>
        <w:rPr>
          <w:spacing w:val="67"/>
          <w:w w:val="150"/>
        </w:rPr>
        <w:t xml:space="preserve">   </w:t>
      </w:r>
      <w:r>
        <w:t>однородными</w:t>
      </w:r>
      <w:r>
        <w:rPr>
          <w:spacing w:val="67"/>
          <w:w w:val="150"/>
        </w:rPr>
        <w:t xml:space="preserve">   </w:t>
      </w:r>
      <w:r>
        <w:t>членами;</w:t>
      </w:r>
      <w:r>
        <w:rPr>
          <w:spacing w:val="67"/>
          <w:w w:val="150"/>
        </w:rPr>
        <w:t xml:space="preserve">   </w:t>
      </w:r>
      <w:r>
        <w:t>использовать</w:t>
      </w:r>
      <w:r>
        <w:rPr>
          <w:spacing w:val="68"/>
          <w:w w:val="150"/>
        </w:rPr>
        <w:t xml:space="preserve">   </w:t>
      </w:r>
      <w:r>
        <w:t>предложения</w:t>
      </w:r>
      <w:r>
        <w:rPr>
          <w:spacing w:val="67"/>
          <w:w w:val="150"/>
        </w:rPr>
        <w:t xml:space="preserve">   </w:t>
      </w:r>
      <w:r>
        <w:t>с</w:t>
      </w:r>
      <w:r>
        <w:rPr>
          <w:spacing w:val="67"/>
          <w:w w:val="150"/>
        </w:rPr>
        <w:t xml:space="preserve">   </w:t>
      </w:r>
      <w:r>
        <w:t>однородными</w:t>
      </w:r>
      <w:r>
        <w:rPr>
          <w:spacing w:val="68"/>
          <w:w w:val="150"/>
        </w:rPr>
        <w:t xml:space="preserve">   </w:t>
      </w:r>
      <w:r>
        <w:t>членами в речи;</w:t>
      </w:r>
    </w:p>
    <w:p w:rsidR="004D69CC" w:rsidRDefault="00D37399">
      <w:pPr>
        <w:pStyle w:val="a3"/>
        <w:spacing w:before="2" w:line="355" w:lineRule="auto"/>
        <w:ind w:right="143"/>
        <w:jc w:val="both"/>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w:t>
      </w:r>
      <w:r>
        <w:rPr>
          <w:spacing w:val="72"/>
        </w:rPr>
        <w:t xml:space="preserve">   </w:t>
      </w:r>
      <w:r>
        <w:t>с</w:t>
      </w:r>
      <w:r>
        <w:rPr>
          <w:spacing w:val="73"/>
        </w:rPr>
        <w:t xml:space="preserve">   </w:t>
      </w:r>
      <w:r>
        <w:t>союзами</w:t>
      </w:r>
      <w:r>
        <w:rPr>
          <w:spacing w:val="72"/>
        </w:rPr>
        <w:t xml:space="preserve">   </w:t>
      </w:r>
      <w:r>
        <w:t>и,</w:t>
      </w:r>
      <w:r>
        <w:rPr>
          <w:spacing w:val="72"/>
        </w:rPr>
        <w:t xml:space="preserve">   </w:t>
      </w:r>
      <w:r>
        <w:t>а,</w:t>
      </w:r>
      <w:r>
        <w:rPr>
          <w:spacing w:val="72"/>
        </w:rPr>
        <w:t xml:space="preserve">   </w:t>
      </w:r>
      <w:r>
        <w:t>но</w:t>
      </w:r>
      <w:r>
        <w:rPr>
          <w:spacing w:val="72"/>
        </w:rPr>
        <w:t xml:space="preserve">   </w:t>
      </w:r>
      <w:r>
        <w:t>и</w:t>
      </w:r>
      <w:r>
        <w:rPr>
          <w:spacing w:val="72"/>
        </w:rPr>
        <w:t xml:space="preserve">   </w:t>
      </w:r>
      <w:r>
        <w:t>бессоюзные</w:t>
      </w:r>
      <w:r>
        <w:rPr>
          <w:spacing w:val="72"/>
        </w:rPr>
        <w:t xml:space="preserve">   </w:t>
      </w:r>
      <w:r>
        <w:t>сложные</w:t>
      </w:r>
      <w:r>
        <w:rPr>
          <w:spacing w:val="72"/>
        </w:rPr>
        <w:t xml:space="preserve">   </w:t>
      </w:r>
      <w:r>
        <w:t>предложения без называния терминов);</w:t>
      </w:r>
    </w:p>
    <w:p w:rsidR="004D69CC" w:rsidRDefault="00D37399">
      <w:pPr>
        <w:pStyle w:val="a3"/>
        <w:spacing w:line="274" w:lineRule="exact"/>
        <w:ind w:left="1133" w:firstLine="0"/>
        <w:jc w:val="both"/>
      </w:pPr>
      <w:r>
        <w:t>производить</w:t>
      </w:r>
      <w:r>
        <w:rPr>
          <w:spacing w:val="-5"/>
        </w:rPr>
        <w:t xml:space="preserve"> </w:t>
      </w:r>
      <w:r>
        <w:t>синтаксический</w:t>
      </w:r>
      <w:r>
        <w:rPr>
          <w:spacing w:val="-5"/>
        </w:rPr>
        <w:t xml:space="preserve"> </w:t>
      </w:r>
      <w:r>
        <w:t>разбор</w:t>
      </w:r>
      <w:r>
        <w:rPr>
          <w:spacing w:val="-5"/>
        </w:rPr>
        <w:t xml:space="preserve"> </w:t>
      </w:r>
      <w:r>
        <w:t>простого</w:t>
      </w:r>
      <w:r>
        <w:rPr>
          <w:spacing w:val="-6"/>
        </w:rPr>
        <w:t xml:space="preserve"> </w:t>
      </w:r>
      <w:r>
        <w:rPr>
          <w:spacing w:val="-2"/>
        </w:rPr>
        <w:t>предложения;</w:t>
      </w:r>
    </w:p>
    <w:p w:rsidR="004D69CC" w:rsidRDefault="00D37399">
      <w:pPr>
        <w:pStyle w:val="a3"/>
        <w:spacing w:before="132"/>
        <w:ind w:left="1133" w:firstLine="0"/>
        <w:jc w:val="both"/>
      </w:pPr>
      <w:r>
        <w:t>находить</w:t>
      </w:r>
      <w:r>
        <w:rPr>
          <w:spacing w:val="-3"/>
        </w:rPr>
        <w:t xml:space="preserve"> </w:t>
      </w:r>
      <w:r>
        <w:t>место</w:t>
      </w:r>
      <w:r>
        <w:rPr>
          <w:spacing w:val="-2"/>
        </w:rPr>
        <w:t xml:space="preserve"> </w:t>
      </w:r>
      <w:r>
        <w:t>орфограммы</w:t>
      </w:r>
      <w:r>
        <w:rPr>
          <w:spacing w:val="-1"/>
        </w:rPr>
        <w:t xml:space="preserve"> </w:t>
      </w:r>
      <w:r>
        <w:t>в</w:t>
      </w:r>
      <w:r>
        <w:rPr>
          <w:spacing w:val="-1"/>
        </w:rPr>
        <w:t xml:space="preserve"> </w:t>
      </w:r>
      <w:r>
        <w:t>слове</w:t>
      </w:r>
      <w:r>
        <w:rPr>
          <w:spacing w:val="-4"/>
        </w:rPr>
        <w:t xml:space="preserve"> </w:t>
      </w:r>
      <w:r>
        <w:t>и</w:t>
      </w:r>
      <w:r>
        <w:rPr>
          <w:spacing w:val="-1"/>
        </w:rPr>
        <w:t xml:space="preserve"> </w:t>
      </w:r>
      <w:r>
        <w:t>между</w:t>
      </w:r>
      <w:r>
        <w:rPr>
          <w:spacing w:val="-5"/>
        </w:rPr>
        <w:t xml:space="preserve"> </w:t>
      </w:r>
      <w:r>
        <w:t>словами</w:t>
      </w:r>
      <w:r>
        <w:rPr>
          <w:spacing w:val="-1"/>
        </w:rPr>
        <w:t xml:space="preserve"> </w:t>
      </w:r>
      <w:r>
        <w:t>на</w:t>
      </w:r>
      <w:r>
        <w:rPr>
          <w:spacing w:val="-3"/>
        </w:rPr>
        <w:t xml:space="preserve"> </w:t>
      </w:r>
      <w:r>
        <w:t>изученные</w:t>
      </w:r>
      <w:r>
        <w:rPr>
          <w:spacing w:val="-3"/>
        </w:rPr>
        <w:t xml:space="preserve"> </w:t>
      </w:r>
      <w:r>
        <w:rPr>
          <w:spacing w:val="-2"/>
        </w:rPr>
        <w:t>правила;</w:t>
      </w:r>
    </w:p>
    <w:p w:rsidR="004D69CC" w:rsidRDefault="00D37399">
      <w:pPr>
        <w:pStyle w:val="a3"/>
        <w:spacing w:before="132" w:line="355" w:lineRule="auto"/>
        <w:ind w:right="137"/>
        <w:jc w:val="both"/>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r>
        <w:rPr>
          <w:spacing w:val="40"/>
        </w:rPr>
        <w:t xml:space="preserve"> </w:t>
      </w:r>
      <w:r>
        <w:t>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4D69CC" w:rsidRDefault="00D37399">
      <w:pPr>
        <w:pStyle w:val="a3"/>
        <w:spacing w:line="275" w:lineRule="exact"/>
        <w:ind w:left="1133" w:firstLine="0"/>
        <w:jc w:val="both"/>
      </w:pPr>
      <w:r>
        <w:t>правильно</w:t>
      </w:r>
      <w:r>
        <w:rPr>
          <w:spacing w:val="-3"/>
        </w:rPr>
        <w:t xml:space="preserve"> </w:t>
      </w:r>
      <w:r>
        <w:t>списывать</w:t>
      </w:r>
      <w:r>
        <w:rPr>
          <w:spacing w:val="-2"/>
        </w:rPr>
        <w:t xml:space="preserve"> </w:t>
      </w:r>
      <w:r>
        <w:t>тексты</w:t>
      </w:r>
      <w:r>
        <w:rPr>
          <w:spacing w:val="-2"/>
        </w:rPr>
        <w:t xml:space="preserve"> </w:t>
      </w:r>
      <w:r>
        <w:t>объёмом</w:t>
      </w:r>
      <w:r>
        <w:rPr>
          <w:spacing w:val="-4"/>
        </w:rPr>
        <w:t xml:space="preserve"> </w:t>
      </w:r>
      <w:r>
        <w:t>не</w:t>
      </w:r>
      <w:r>
        <w:rPr>
          <w:spacing w:val="-3"/>
        </w:rPr>
        <w:t xml:space="preserve"> </w:t>
      </w:r>
      <w:r>
        <w:t>более</w:t>
      </w:r>
      <w:r>
        <w:rPr>
          <w:spacing w:val="-4"/>
        </w:rPr>
        <w:t xml:space="preserve"> </w:t>
      </w:r>
      <w:r>
        <w:t>85</w:t>
      </w:r>
      <w:r>
        <w:rPr>
          <w:spacing w:val="-2"/>
        </w:rPr>
        <w:t xml:space="preserve"> слов;</w:t>
      </w:r>
    </w:p>
    <w:p w:rsidR="004D69CC" w:rsidRDefault="00D37399">
      <w:pPr>
        <w:pStyle w:val="a3"/>
        <w:spacing w:before="132" w:line="355" w:lineRule="auto"/>
        <w:ind w:left="1133" w:right="144" w:firstLine="0"/>
        <w:jc w:val="both"/>
      </w:pPr>
      <w:r>
        <w:t>писать под диктовку тексты объёмом не более 80 слов с учётом изученных правил правописания; находить</w:t>
      </w:r>
      <w:r>
        <w:rPr>
          <w:spacing w:val="80"/>
        </w:rPr>
        <w:t xml:space="preserve">    </w:t>
      </w:r>
      <w:r>
        <w:t>и</w:t>
      </w:r>
      <w:r>
        <w:rPr>
          <w:spacing w:val="80"/>
        </w:rPr>
        <w:t xml:space="preserve">    </w:t>
      </w:r>
      <w:r>
        <w:t>исправлять</w:t>
      </w:r>
      <w:r>
        <w:rPr>
          <w:spacing w:val="80"/>
        </w:rPr>
        <w:t xml:space="preserve">    </w:t>
      </w:r>
      <w:r>
        <w:t>орфографические</w:t>
      </w:r>
      <w:r>
        <w:rPr>
          <w:spacing w:val="80"/>
        </w:rPr>
        <w:t xml:space="preserve">    </w:t>
      </w:r>
      <w:r>
        <w:t>и</w:t>
      </w:r>
      <w:r>
        <w:rPr>
          <w:spacing w:val="80"/>
        </w:rPr>
        <w:t xml:space="preserve">    </w:t>
      </w:r>
      <w:r>
        <w:t>пунктуационные</w:t>
      </w:r>
      <w:r>
        <w:rPr>
          <w:spacing w:val="80"/>
        </w:rPr>
        <w:t xml:space="preserve">    </w:t>
      </w:r>
      <w:r>
        <w:t>ошибки</w:t>
      </w:r>
    </w:p>
    <w:p w:rsidR="004D69CC" w:rsidRDefault="00D37399">
      <w:pPr>
        <w:pStyle w:val="a3"/>
        <w:spacing w:line="275" w:lineRule="exact"/>
        <w:ind w:firstLine="0"/>
        <w:jc w:val="both"/>
      </w:pPr>
      <w:r>
        <w:t>на</w:t>
      </w:r>
      <w:r>
        <w:rPr>
          <w:spacing w:val="-4"/>
        </w:rPr>
        <w:t xml:space="preserve"> </w:t>
      </w:r>
      <w:r>
        <w:t>изученные</w:t>
      </w:r>
      <w:r>
        <w:rPr>
          <w:spacing w:val="-5"/>
        </w:rPr>
        <w:t xml:space="preserve"> </w:t>
      </w:r>
      <w:r>
        <w:t>правила,</w:t>
      </w:r>
      <w:r>
        <w:rPr>
          <w:spacing w:val="-2"/>
        </w:rPr>
        <w:t xml:space="preserve"> описки;</w:t>
      </w:r>
    </w:p>
    <w:p w:rsidR="004D69CC" w:rsidRDefault="00D37399">
      <w:pPr>
        <w:pStyle w:val="a3"/>
        <w:spacing w:before="132" w:line="355" w:lineRule="auto"/>
        <w:ind w:right="146"/>
        <w:jc w:val="both"/>
      </w:pPr>
      <w:r>
        <w:t>осознавать ситуацию общения (с какой целью, с кем, где происходит общение); выбирать адекватные языковые средства в ситуации общения;</w:t>
      </w:r>
    </w:p>
    <w:p w:rsidR="004D69CC" w:rsidRDefault="00D37399">
      <w:pPr>
        <w:pStyle w:val="a3"/>
        <w:tabs>
          <w:tab w:val="left" w:pos="2728"/>
          <w:tab w:val="left" w:pos="4206"/>
          <w:tab w:val="left" w:pos="6504"/>
          <w:tab w:val="left" w:pos="7430"/>
          <w:tab w:val="left" w:pos="9889"/>
        </w:tabs>
        <w:spacing w:line="355" w:lineRule="auto"/>
        <w:ind w:right="144"/>
        <w:jc w:val="both"/>
      </w:pPr>
      <w:r>
        <w:rPr>
          <w:spacing w:val="-2"/>
        </w:rPr>
        <w:t>строить</w:t>
      </w:r>
      <w:r>
        <w:tab/>
      </w:r>
      <w:r>
        <w:rPr>
          <w:spacing w:val="-2"/>
        </w:rPr>
        <w:t>устное</w:t>
      </w:r>
      <w:r>
        <w:tab/>
      </w:r>
      <w:r>
        <w:rPr>
          <w:spacing w:val="-2"/>
        </w:rPr>
        <w:t>диалогическое</w:t>
      </w:r>
      <w:r>
        <w:tab/>
      </w:r>
      <w:r>
        <w:rPr>
          <w:spacing w:val="-10"/>
        </w:rPr>
        <w:t>и</w:t>
      </w:r>
      <w:r>
        <w:tab/>
      </w:r>
      <w:r>
        <w:rPr>
          <w:spacing w:val="-2"/>
        </w:rPr>
        <w:t>монологическое</w:t>
      </w:r>
      <w:r>
        <w:tab/>
      </w:r>
      <w:r>
        <w:rPr>
          <w:spacing w:val="-2"/>
        </w:rPr>
        <w:t xml:space="preserve">высказывание </w:t>
      </w:r>
      <w:r>
        <w:t xml:space="preserve">(4-6 предложений), соблюдая орфоэпические нормы, правильную интонацию, нормы речевого </w:t>
      </w:r>
      <w:r>
        <w:rPr>
          <w:spacing w:val="-2"/>
        </w:rPr>
        <w:t>взаимодействия;</w:t>
      </w:r>
    </w:p>
    <w:p w:rsidR="004D69CC" w:rsidRDefault="00D37399">
      <w:pPr>
        <w:pStyle w:val="a3"/>
        <w:spacing w:before="1" w:line="355" w:lineRule="auto"/>
        <w:ind w:right="135"/>
        <w:jc w:val="both"/>
      </w:pPr>
      <w:r>
        <w:t>создавать</w:t>
      </w:r>
      <w:r>
        <w:rPr>
          <w:spacing w:val="72"/>
          <w:w w:val="150"/>
        </w:rPr>
        <w:t xml:space="preserve">   </w:t>
      </w:r>
      <w:r>
        <w:t>небольшие</w:t>
      </w:r>
      <w:r>
        <w:rPr>
          <w:spacing w:val="72"/>
          <w:w w:val="150"/>
        </w:rPr>
        <w:t xml:space="preserve">   </w:t>
      </w:r>
      <w:r>
        <w:t>устные</w:t>
      </w:r>
      <w:r>
        <w:rPr>
          <w:spacing w:val="71"/>
          <w:w w:val="150"/>
        </w:rPr>
        <w:t xml:space="preserve">   </w:t>
      </w:r>
      <w:r>
        <w:t>и</w:t>
      </w:r>
      <w:r>
        <w:rPr>
          <w:spacing w:val="72"/>
          <w:w w:val="150"/>
        </w:rPr>
        <w:t xml:space="preserve">   </w:t>
      </w:r>
      <w:r>
        <w:t>письменные</w:t>
      </w:r>
      <w:r>
        <w:rPr>
          <w:spacing w:val="71"/>
          <w:w w:val="150"/>
        </w:rPr>
        <w:t xml:space="preserve">   </w:t>
      </w:r>
      <w:r>
        <w:t>тексты</w:t>
      </w:r>
      <w:r>
        <w:rPr>
          <w:spacing w:val="71"/>
          <w:w w:val="150"/>
        </w:rPr>
        <w:t xml:space="preserve">   </w:t>
      </w:r>
      <w:r>
        <w:t>(3-5</w:t>
      </w:r>
      <w:r>
        <w:rPr>
          <w:spacing w:val="71"/>
          <w:w w:val="150"/>
        </w:rPr>
        <w:t xml:space="preserve">   </w:t>
      </w:r>
      <w:r>
        <w:t xml:space="preserve">предложений) для конкретной ситуации письменного общения (письма, поздравительные открытки, объявления и </w:t>
      </w:r>
      <w:r>
        <w:rPr>
          <w:spacing w:val="-2"/>
        </w:rPr>
        <w:t>другие);</w:t>
      </w:r>
    </w:p>
    <w:p w:rsidR="004D69CC" w:rsidRDefault="00D37399">
      <w:pPr>
        <w:pStyle w:val="a3"/>
        <w:spacing w:line="355" w:lineRule="auto"/>
        <w:ind w:right="144"/>
        <w:jc w:val="both"/>
      </w:pPr>
      <w:r>
        <w:t>определять тему и основную мысль текста; самостоятельно озаглавливать текст с опорой на тему или основную мысль;</w:t>
      </w:r>
    </w:p>
    <w:p w:rsidR="004D69CC" w:rsidRDefault="00D37399">
      <w:pPr>
        <w:pStyle w:val="a3"/>
        <w:spacing w:line="355" w:lineRule="auto"/>
        <w:ind w:left="1133" w:right="4712" w:firstLine="0"/>
        <w:jc w:val="both"/>
      </w:pPr>
      <w:r>
        <w:t>корректировать</w:t>
      </w:r>
      <w:r>
        <w:rPr>
          <w:spacing w:val="-8"/>
        </w:rPr>
        <w:t xml:space="preserve"> </w:t>
      </w:r>
      <w:r>
        <w:t>порядок</w:t>
      </w:r>
      <w:r>
        <w:rPr>
          <w:spacing w:val="-7"/>
        </w:rPr>
        <w:t xml:space="preserve"> </w:t>
      </w:r>
      <w:r>
        <w:t>предложений</w:t>
      </w:r>
      <w:r>
        <w:rPr>
          <w:spacing w:val="-7"/>
        </w:rPr>
        <w:t xml:space="preserve"> </w:t>
      </w:r>
      <w:r>
        <w:t>и</w:t>
      </w:r>
      <w:r>
        <w:rPr>
          <w:spacing w:val="-7"/>
        </w:rPr>
        <w:t xml:space="preserve"> </w:t>
      </w:r>
      <w:r>
        <w:t>частей</w:t>
      </w:r>
      <w:r>
        <w:rPr>
          <w:spacing w:val="-7"/>
        </w:rPr>
        <w:t xml:space="preserve"> </w:t>
      </w:r>
      <w:r>
        <w:t>текста; составлять план к заданным текстам;</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spacing w:before="62" w:line="355" w:lineRule="auto"/>
        <w:ind w:left="1133" w:right="3586" w:firstLine="0"/>
      </w:pPr>
      <w:r>
        <w:lastRenderedPageBreak/>
        <w:t>осуществлять</w:t>
      </w:r>
      <w:r>
        <w:rPr>
          <w:spacing w:val="-6"/>
        </w:rPr>
        <w:t xml:space="preserve"> </w:t>
      </w:r>
      <w:r>
        <w:t>подробный</w:t>
      </w:r>
      <w:r>
        <w:rPr>
          <w:spacing w:val="-6"/>
        </w:rPr>
        <w:t xml:space="preserve"> </w:t>
      </w:r>
      <w:r>
        <w:t>пересказ</w:t>
      </w:r>
      <w:r>
        <w:rPr>
          <w:spacing w:val="-6"/>
        </w:rPr>
        <w:t xml:space="preserve"> </w:t>
      </w:r>
      <w:r>
        <w:t>текста</w:t>
      </w:r>
      <w:r>
        <w:rPr>
          <w:spacing w:val="-6"/>
        </w:rPr>
        <w:t xml:space="preserve"> </w:t>
      </w:r>
      <w:r>
        <w:t>(устно</w:t>
      </w:r>
      <w:r>
        <w:rPr>
          <w:spacing w:val="-6"/>
        </w:rPr>
        <w:t xml:space="preserve"> </w:t>
      </w:r>
      <w:r>
        <w:t>и</w:t>
      </w:r>
      <w:r>
        <w:rPr>
          <w:spacing w:val="-6"/>
        </w:rPr>
        <w:t xml:space="preserve"> </w:t>
      </w:r>
      <w:r>
        <w:t>письменно); осуществлять выборочный пересказ текста (устно);</w:t>
      </w:r>
    </w:p>
    <w:p w:rsidR="004D69CC" w:rsidRDefault="00D37399">
      <w:pPr>
        <w:pStyle w:val="a3"/>
        <w:spacing w:line="275" w:lineRule="exact"/>
        <w:ind w:left="1133" w:firstLine="0"/>
      </w:pPr>
      <w:r>
        <w:t>писать</w:t>
      </w:r>
      <w:r>
        <w:rPr>
          <w:spacing w:val="-5"/>
        </w:rPr>
        <w:t xml:space="preserve"> </w:t>
      </w:r>
      <w:r>
        <w:t>(после</w:t>
      </w:r>
      <w:r>
        <w:rPr>
          <w:spacing w:val="-5"/>
        </w:rPr>
        <w:t xml:space="preserve"> </w:t>
      </w:r>
      <w:r>
        <w:t>предварительной</w:t>
      </w:r>
      <w:r>
        <w:rPr>
          <w:spacing w:val="-5"/>
        </w:rPr>
        <w:t xml:space="preserve"> </w:t>
      </w:r>
      <w:r>
        <w:t>подготовки)</w:t>
      </w:r>
      <w:r>
        <w:rPr>
          <w:spacing w:val="-3"/>
        </w:rPr>
        <w:t xml:space="preserve"> </w:t>
      </w:r>
      <w:r>
        <w:t>сочинения</w:t>
      </w:r>
      <w:r>
        <w:rPr>
          <w:spacing w:val="-5"/>
        </w:rPr>
        <w:t xml:space="preserve"> </w:t>
      </w:r>
      <w:r>
        <w:t>по</w:t>
      </w:r>
      <w:r>
        <w:rPr>
          <w:spacing w:val="-4"/>
        </w:rPr>
        <w:t xml:space="preserve"> </w:t>
      </w:r>
      <w:r>
        <w:t>заданным</w:t>
      </w:r>
      <w:r>
        <w:rPr>
          <w:spacing w:val="-4"/>
        </w:rPr>
        <w:t xml:space="preserve"> </w:t>
      </w:r>
      <w:r>
        <w:rPr>
          <w:spacing w:val="-2"/>
        </w:rPr>
        <w:t>темам;</w:t>
      </w:r>
    </w:p>
    <w:p w:rsidR="004D69CC" w:rsidRDefault="00D37399">
      <w:pPr>
        <w:pStyle w:val="a3"/>
        <w:spacing w:before="132" w:line="355" w:lineRule="auto"/>
        <w:ind w:right="134"/>
        <w:jc w:val="both"/>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4D69CC" w:rsidRDefault="00D37399">
      <w:pPr>
        <w:pStyle w:val="a3"/>
        <w:spacing w:before="1" w:line="355" w:lineRule="auto"/>
        <w:ind w:left="1133" w:right="147" w:firstLine="0"/>
        <w:jc w:val="both"/>
      </w:pPr>
      <w:r>
        <w:t>объяснять своими словами значение изученных понятий; использовать изученные понятия; уточнять</w:t>
      </w:r>
      <w:r>
        <w:rPr>
          <w:spacing w:val="69"/>
        </w:rPr>
        <w:t xml:space="preserve">   </w:t>
      </w:r>
      <w:r>
        <w:t>значение</w:t>
      </w:r>
      <w:r>
        <w:rPr>
          <w:spacing w:val="68"/>
        </w:rPr>
        <w:t xml:space="preserve">   </w:t>
      </w:r>
      <w:r>
        <w:t>слова</w:t>
      </w:r>
      <w:r>
        <w:rPr>
          <w:spacing w:val="69"/>
        </w:rPr>
        <w:t xml:space="preserve">   </w:t>
      </w:r>
      <w:r>
        <w:t>с</w:t>
      </w:r>
      <w:r>
        <w:rPr>
          <w:spacing w:val="68"/>
        </w:rPr>
        <w:t xml:space="preserve">   </w:t>
      </w:r>
      <w:r>
        <w:t>помощью</w:t>
      </w:r>
      <w:r>
        <w:rPr>
          <w:spacing w:val="69"/>
        </w:rPr>
        <w:t xml:space="preserve">   </w:t>
      </w:r>
      <w:r>
        <w:t>справочных</w:t>
      </w:r>
      <w:r>
        <w:rPr>
          <w:spacing w:val="69"/>
        </w:rPr>
        <w:t xml:space="preserve">   </w:t>
      </w:r>
      <w:r>
        <w:t>изданий,</w:t>
      </w:r>
      <w:r>
        <w:rPr>
          <w:spacing w:val="69"/>
        </w:rPr>
        <w:t xml:space="preserve">   </w:t>
      </w:r>
      <w:r>
        <w:t>в</w:t>
      </w:r>
      <w:r>
        <w:rPr>
          <w:spacing w:val="68"/>
        </w:rPr>
        <w:t xml:space="preserve">   </w:t>
      </w:r>
      <w:r>
        <w:t>том</w:t>
      </w:r>
      <w:r>
        <w:rPr>
          <w:spacing w:val="69"/>
        </w:rPr>
        <w:t xml:space="preserve">   </w:t>
      </w:r>
      <w:r>
        <w:rPr>
          <w:spacing w:val="-2"/>
        </w:rPr>
        <w:t>числе</w:t>
      </w:r>
    </w:p>
    <w:p w:rsidR="004D69CC" w:rsidRDefault="00D37399">
      <w:pPr>
        <w:pStyle w:val="a3"/>
        <w:spacing w:line="275" w:lineRule="exact"/>
        <w:ind w:firstLine="0"/>
        <w:jc w:val="both"/>
      </w:pPr>
      <w:r>
        <w:t>из</w:t>
      </w:r>
      <w:r>
        <w:rPr>
          <w:spacing w:val="-7"/>
        </w:rPr>
        <w:t xml:space="preserve"> </w:t>
      </w:r>
      <w:r>
        <w:t>числа</w:t>
      </w:r>
      <w:r>
        <w:rPr>
          <w:spacing w:val="-5"/>
        </w:rPr>
        <w:t xml:space="preserve"> </w:t>
      </w:r>
      <w:r>
        <w:t>верифицированных</w:t>
      </w:r>
      <w:r>
        <w:rPr>
          <w:spacing w:val="-2"/>
        </w:rPr>
        <w:t xml:space="preserve"> </w:t>
      </w:r>
      <w:r>
        <w:t>электронных</w:t>
      </w:r>
      <w:r>
        <w:rPr>
          <w:spacing w:val="-3"/>
        </w:rPr>
        <w:t xml:space="preserve"> </w:t>
      </w:r>
      <w:r>
        <w:t>ресурсов,</w:t>
      </w:r>
      <w:r>
        <w:rPr>
          <w:spacing w:val="-4"/>
        </w:rPr>
        <w:t xml:space="preserve"> </w:t>
      </w:r>
      <w:r>
        <w:t>включённых</w:t>
      </w:r>
      <w:r>
        <w:rPr>
          <w:spacing w:val="-3"/>
        </w:rPr>
        <w:t xml:space="preserve"> </w:t>
      </w:r>
      <w:r>
        <w:t>в</w:t>
      </w:r>
      <w:r>
        <w:rPr>
          <w:spacing w:val="-5"/>
        </w:rPr>
        <w:t xml:space="preserve"> </w:t>
      </w:r>
      <w:r>
        <w:t>федеральный</w:t>
      </w:r>
      <w:r>
        <w:rPr>
          <w:spacing w:val="-4"/>
        </w:rPr>
        <w:t xml:space="preserve"> </w:t>
      </w:r>
      <w:r>
        <w:rPr>
          <w:spacing w:val="-2"/>
        </w:rPr>
        <w:t>перечень.</w:t>
      </w:r>
    </w:p>
    <w:p w:rsidR="004D69CC" w:rsidRDefault="004D69CC">
      <w:pPr>
        <w:pStyle w:val="a3"/>
        <w:ind w:left="0" w:firstLine="0"/>
      </w:pPr>
    </w:p>
    <w:p w:rsidR="004D69CC" w:rsidRDefault="004D69CC">
      <w:pPr>
        <w:pStyle w:val="a3"/>
        <w:ind w:left="0" w:firstLine="0"/>
      </w:pPr>
    </w:p>
    <w:p w:rsidR="004D69CC" w:rsidRDefault="004D69CC">
      <w:pPr>
        <w:pStyle w:val="a3"/>
        <w:spacing w:before="172"/>
        <w:ind w:left="0" w:firstLine="0"/>
      </w:pPr>
    </w:p>
    <w:p w:rsidR="004D69CC" w:rsidRDefault="00D37399" w:rsidP="00661748">
      <w:pPr>
        <w:pStyle w:val="Heading2"/>
        <w:numPr>
          <w:ilvl w:val="2"/>
          <w:numId w:val="110"/>
        </w:numPr>
        <w:tabs>
          <w:tab w:val="left" w:pos="1885"/>
        </w:tabs>
        <w:spacing w:line="360" w:lineRule="auto"/>
        <w:ind w:right="144" w:firstLine="708"/>
        <w:jc w:val="both"/>
      </w:pPr>
      <w:r>
        <w:t xml:space="preserve">Федеральная рабочая программа по учебному предмету «Литературное </w:t>
      </w:r>
      <w:r>
        <w:rPr>
          <w:spacing w:val="-2"/>
        </w:rPr>
        <w:t>чтение».</w:t>
      </w:r>
    </w:p>
    <w:p w:rsidR="004D69CC" w:rsidRDefault="00D37399" w:rsidP="00661748">
      <w:pPr>
        <w:pStyle w:val="a4"/>
        <w:numPr>
          <w:ilvl w:val="0"/>
          <w:numId w:val="109"/>
        </w:numPr>
        <w:tabs>
          <w:tab w:val="left" w:pos="1373"/>
          <w:tab w:val="left" w:pos="2157"/>
          <w:tab w:val="left" w:pos="4052"/>
          <w:tab w:val="left" w:pos="5470"/>
          <w:tab w:val="left" w:pos="6537"/>
          <w:tab w:val="left" w:pos="8859"/>
          <w:tab w:val="left" w:pos="10692"/>
        </w:tabs>
        <w:spacing w:line="355" w:lineRule="auto"/>
        <w:ind w:right="140" w:firstLine="708"/>
        <w:jc w:val="both"/>
        <w:rPr>
          <w:sz w:val="24"/>
        </w:rPr>
      </w:pPr>
      <w:r>
        <w:rPr>
          <w:sz w:val="24"/>
        </w:rPr>
        <w:t xml:space="preserve">Федеральная рабочая программа по учебному предмету «Литературное чтение» (предметная </w:t>
      </w:r>
      <w:r>
        <w:rPr>
          <w:spacing w:val="-2"/>
          <w:sz w:val="24"/>
        </w:rPr>
        <w:t>область</w:t>
      </w:r>
      <w:r>
        <w:rPr>
          <w:sz w:val="24"/>
        </w:rPr>
        <w:tab/>
      </w:r>
      <w:r>
        <w:rPr>
          <w:sz w:val="24"/>
        </w:rPr>
        <w:tab/>
      </w:r>
      <w:r>
        <w:rPr>
          <w:spacing w:val="-2"/>
          <w:sz w:val="24"/>
        </w:rPr>
        <w:t>«Русский</w:t>
      </w:r>
      <w:r>
        <w:rPr>
          <w:sz w:val="24"/>
        </w:rPr>
        <w:tab/>
      </w:r>
      <w:r>
        <w:rPr>
          <w:spacing w:val="-4"/>
          <w:sz w:val="24"/>
        </w:rPr>
        <w:t>язык</w:t>
      </w:r>
      <w:r>
        <w:rPr>
          <w:sz w:val="24"/>
        </w:rPr>
        <w:tab/>
      </w:r>
      <w:r>
        <w:rPr>
          <w:spacing w:val="-10"/>
          <w:sz w:val="24"/>
        </w:rPr>
        <w:t>и</w:t>
      </w:r>
      <w:r>
        <w:rPr>
          <w:sz w:val="24"/>
        </w:rPr>
        <w:tab/>
      </w:r>
      <w:r>
        <w:rPr>
          <w:spacing w:val="-2"/>
          <w:sz w:val="24"/>
        </w:rPr>
        <w:t>литературное</w:t>
      </w:r>
      <w:r>
        <w:rPr>
          <w:sz w:val="24"/>
        </w:rPr>
        <w:tab/>
      </w:r>
      <w:r>
        <w:rPr>
          <w:spacing w:val="-2"/>
          <w:sz w:val="24"/>
        </w:rPr>
        <w:t>чтение»)</w:t>
      </w:r>
      <w:r>
        <w:rPr>
          <w:sz w:val="24"/>
        </w:rPr>
        <w:tab/>
      </w:r>
      <w:r>
        <w:rPr>
          <w:spacing w:val="-2"/>
          <w:sz w:val="24"/>
        </w:rPr>
        <w:t xml:space="preserve">(далее </w:t>
      </w:r>
      <w:r>
        <w:rPr>
          <w:sz w:val="24"/>
        </w:rPr>
        <w:t>соответственно – программа по литературному чтению, литературное чтение) включает пояснительную записку, содержание</w:t>
      </w:r>
      <w:r>
        <w:rPr>
          <w:spacing w:val="-1"/>
          <w:sz w:val="24"/>
        </w:rPr>
        <w:t xml:space="preserve"> </w:t>
      </w:r>
      <w:r>
        <w:rPr>
          <w:sz w:val="24"/>
        </w:rPr>
        <w:t>обучения, планируемые</w:t>
      </w:r>
      <w:r>
        <w:rPr>
          <w:spacing w:val="-1"/>
          <w:sz w:val="24"/>
        </w:rPr>
        <w:t xml:space="preserve"> </w:t>
      </w:r>
      <w:r>
        <w:rPr>
          <w:sz w:val="24"/>
        </w:rPr>
        <w:t>результаты освоения программы по литературному</w:t>
      </w:r>
      <w:r>
        <w:rPr>
          <w:spacing w:val="-3"/>
          <w:sz w:val="24"/>
        </w:rPr>
        <w:t xml:space="preserve"> </w:t>
      </w:r>
      <w:r>
        <w:rPr>
          <w:sz w:val="24"/>
        </w:rPr>
        <w:t>чтению.</w:t>
      </w:r>
    </w:p>
    <w:p w:rsidR="004D69CC" w:rsidRDefault="00D37399" w:rsidP="00661748">
      <w:pPr>
        <w:pStyle w:val="a4"/>
        <w:numPr>
          <w:ilvl w:val="0"/>
          <w:numId w:val="109"/>
        </w:numPr>
        <w:tabs>
          <w:tab w:val="left" w:pos="1373"/>
        </w:tabs>
        <w:spacing w:line="355" w:lineRule="auto"/>
        <w:ind w:right="139" w:firstLine="708"/>
        <w:jc w:val="both"/>
        <w:rPr>
          <w:sz w:val="24"/>
        </w:rPr>
      </w:pPr>
      <w:r>
        <w:rPr>
          <w:sz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4D69CC" w:rsidRDefault="00D37399" w:rsidP="00661748">
      <w:pPr>
        <w:pStyle w:val="a4"/>
        <w:numPr>
          <w:ilvl w:val="0"/>
          <w:numId w:val="109"/>
        </w:numPr>
        <w:tabs>
          <w:tab w:val="left" w:pos="1373"/>
        </w:tabs>
        <w:spacing w:line="355" w:lineRule="auto"/>
        <w:ind w:right="135" w:firstLine="708"/>
        <w:jc w:val="both"/>
        <w:rPr>
          <w:sz w:val="24"/>
        </w:rPr>
      </w:pPr>
      <w:r>
        <w:rPr>
          <w:sz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Pr>
          <w:spacing w:val="40"/>
          <w:sz w:val="24"/>
        </w:rPr>
        <w:t xml:space="preserve"> </w:t>
      </w:r>
      <w:r>
        <w:rPr>
          <w:sz w:val="24"/>
        </w:rPr>
        <w:t>регулятивных),</w:t>
      </w:r>
      <w:r>
        <w:rPr>
          <w:spacing w:val="40"/>
          <w:sz w:val="24"/>
        </w:rPr>
        <w:t xml:space="preserve"> </w:t>
      </w:r>
      <w:r>
        <w:rPr>
          <w:sz w:val="24"/>
        </w:rPr>
        <w:t>которые</w:t>
      </w:r>
      <w:r>
        <w:rPr>
          <w:spacing w:val="40"/>
          <w:sz w:val="24"/>
        </w:rPr>
        <w:t xml:space="preserve"> </w:t>
      </w:r>
      <w:r>
        <w:rPr>
          <w:sz w:val="24"/>
        </w:rPr>
        <w:t>возможно</w:t>
      </w:r>
      <w:r>
        <w:rPr>
          <w:spacing w:val="40"/>
          <w:sz w:val="24"/>
        </w:rPr>
        <w:t xml:space="preserve"> </w:t>
      </w:r>
      <w:r>
        <w:rPr>
          <w:sz w:val="24"/>
        </w:rPr>
        <w:t>формировать</w:t>
      </w:r>
      <w:r>
        <w:rPr>
          <w:spacing w:val="40"/>
          <w:sz w:val="24"/>
        </w:rPr>
        <w:t xml:space="preserve"> </w:t>
      </w:r>
      <w:r>
        <w:rPr>
          <w:sz w:val="24"/>
        </w:rPr>
        <w:t>средствами</w:t>
      </w:r>
      <w:r>
        <w:rPr>
          <w:spacing w:val="40"/>
          <w:sz w:val="24"/>
        </w:rPr>
        <w:t xml:space="preserve"> </w:t>
      </w:r>
      <w:r>
        <w:rPr>
          <w:sz w:val="24"/>
        </w:rPr>
        <w:t>литературного</w:t>
      </w:r>
      <w:r>
        <w:rPr>
          <w:spacing w:val="40"/>
          <w:sz w:val="24"/>
        </w:rPr>
        <w:t xml:space="preserve"> </w:t>
      </w:r>
      <w:r>
        <w:rPr>
          <w:sz w:val="24"/>
        </w:rPr>
        <w:t>чтения с учётом возрастных особенностей обучающихся.</w:t>
      </w:r>
    </w:p>
    <w:p w:rsidR="004D69CC" w:rsidRDefault="00D37399" w:rsidP="00661748">
      <w:pPr>
        <w:pStyle w:val="a4"/>
        <w:numPr>
          <w:ilvl w:val="0"/>
          <w:numId w:val="109"/>
        </w:numPr>
        <w:tabs>
          <w:tab w:val="left" w:pos="1373"/>
        </w:tabs>
        <w:spacing w:line="355" w:lineRule="auto"/>
        <w:ind w:right="139" w:firstLine="708"/>
        <w:jc w:val="both"/>
        <w:rPr>
          <w:sz w:val="24"/>
        </w:rPr>
      </w:pPr>
      <w:r>
        <w:rPr>
          <w:sz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D69CC" w:rsidRDefault="00D37399" w:rsidP="00661748">
      <w:pPr>
        <w:pStyle w:val="Heading4"/>
        <w:numPr>
          <w:ilvl w:val="0"/>
          <w:numId w:val="109"/>
        </w:numPr>
        <w:tabs>
          <w:tab w:val="left" w:pos="1373"/>
        </w:tabs>
        <w:spacing w:line="275" w:lineRule="exact"/>
        <w:ind w:left="1373"/>
      </w:pPr>
      <w:r>
        <w:t>Пояснительная</w:t>
      </w:r>
      <w:r>
        <w:rPr>
          <w:spacing w:val="-9"/>
        </w:rPr>
        <w:t xml:space="preserve"> </w:t>
      </w:r>
      <w:r>
        <w:rPr>
          <w:spacing w:val="-2"/>
        </w:rPr>
        <w:t>записка.</w:t>
      </w:r>
    </w:p>
    <w:p w:rsidR="004D69CC" w:rsidRDefault="00D37399" w:rsidP="00661748">
      <w:pPr>
        <w:pStyle w:val="a4"/>
        <w:numPr>
          <w:ilvl w:val="1"/>
          <w:numId w:val="109"/>
        </w:numPr>
        <w:tabs>
          <w:tab w:val="left" w:pos="1553"/>
        </w:tabs>
        <w:spacing w:before="130" w:line="355" w:lineRule="auto"/>
        <w:ind w:right="139" w:firstLine="708"/>
        <w:jc w:val="both"/>
        <w:rPr>
          <w:sz w:val="24"/>
        </w:rPr>
      </w:pPr>
      <w:r>
        <w:rPr>
          <w:sz w:val="24"/>
        </w:rPr>
        <w:t>Программа по литературному чтению на уровне начального общего образования составлена</w:t>
      </w:r>
      <w:r>
        <w:rPr>
          <w:spacing w:val="40"/>
          <w:sz w:val="24"/>
        </w:rPr>
        <w:t xml:space="preserve"> </w:t>
      </w:r>
      <w:r>
        <w:rPr>
          <w:sz w:val="24"/>
        </w:rPr>
        <w:t>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4D69CC" w:rsidRDefault="00D37399" w:rsidP="00661748">
      <w:pPr>
        <w:pStyle w:val="a4"/>
        <w:numPr>
          <w:ilvl w:val="1"/>
          <w:numId w:val="109"/>
        </w:numPr>
        <w:tabs>
          <w:tab w:val="left" w:pos="1553"/>
        </w:tabs>
        <w:spacing w:line="274" w:lineRule="exact"/>
        <w:ind w:left="1553"/>
        <w:jc w:val="both"/>
        <w:rPr>
          <w:sz w:val="24"/>
        </w:rPr>
      </w:pPr>
      <w:r>
        <w:rPr>
          <w:sz w:val="24"/>
        </w:rPr>
        <w:t>Литературное</w:t>
      </w:r>
      <w:r>
        <w:rPr>
          <w:spacing w:val="69"/>
          <w:sz w:val="24"/>
        </w:rPr>
        <w:t xml:space="preserve"> </w:t>
      </w:r>
      <w:r>
        <w:rPr>
          <w:sz w:val="24"/>
        </w:rPr>
        <w:t>чтение</w:t>
      </w:r>
      <w:r>
        <w:rPr>
          <w:spacing w:val="72"/>
          <w:sz w:val="24"/>
        </w:rPr>
        <w:t xml:space="preserve"> </w:t>
      </w:r>
      <w:r>
        <w:rPr>
          <w:sz w:val="24"/>
        </w:rPr>
        <w:t>–</w:t>
      </w:r>
      <w:r>
        <w:rPr>
          <w:spacing w:val="70"/>
          <w:sz w:val="24"/>
        </w:rPr>
        <w:t xml:space="preserve"> </w:t>
      </w:r>
      <w:r>
        <w:rPr>
          <w:sz w:val="24"/>
        </w:rPr>
        <w:t>один</w:t>
      </w:r>
      <w:r>
        <w:rPr>
          <w:spacing w:val="72"/>
          <w:sz w:val="24"/>
        </w:rPr>
        <w:t xml:space="preserve"> </w:t>
      </w:r>
      <w:r>
        <w:rPr>
          <w:sz w:val="24"/>
        </w:rPr>
        <w:t>из</w:t>
      </w:r>
      <w:r>
        <w:rPr>
          <w:spacing w:val="71"/>
          <w:sz w:val="24"/>
        </w:rPr>
        <w:t xml:space="preserve"> </w:t>
      </w:r>
      <w:r>
        <w:rPr>
          <w:sz w:val="24"/>
        </w:rPr>
        <w:t>ведущих</w:t>
      </w:r>
      <w:r>
        <w:rPr>
          <w:spacing w:val="78"/>
          <w:sz w:val="24"/>
        </w:rPr>
        <w:t xml:space="preserve"> </w:t>
      </w:r>
      <w:r>
        <w:rPr>
          <w:sz w:val="24"/>
        </w:rPr>
        <w:t>учебных</w:t>
      </w:r>
      <w:r>
        <w:rPr>
          <w:spacing w:val="73"/>
          <w:sz w:val="24"/>
        </w:rPr>
        <w:t xml:space="preserve"> </w:t>
      </w:r>
      <w:r>
        <w:rPr>
          <w:sz w:val="24"/>
        </w:rPr>
        <w:t>предметов</w:t>
      </w:r>
      <w:r>
        <w:rPr>
          <w:spacing w:val="73"/>
          <w:sz w:val="24"/>
        </w:rPr>
        <w:t xml:space="preserve"> </w:t>
      </w:r>
      <w:r>
        <w:rPr>
          <w:sz w:val="24"/>
        </w:rPr>
        <w:t>уровня</w:t>
      </w:r>
      <w:r>
        <w:rPr>
          <w:spacing w:val="71"/>
          <w:sz w:val="24"/>
        </w:rPr>
        <w:t xml:space="preserve"> </w:t>
      </w:r>
      <w:r>
        <w:rPr>
          <w:sz w:val="24"/>
        </w:rPr>
        <w:t>начального</w:t>
      </w:r>
      <w:r>
        <w:rPr>
          <w:spacing w:val="71"/>
          <w:sz w:val="24"/>
        </w:rPr>
        <w:t xml:space="preserve"> </w:t>
      </w:r>
      <w:r>
        <w:rPr>
          <w:spacing w:val="-2"/>
          <w:sz w:val="24"/>
        </w:rPr>
        <w:t>общего</w:t>
      </w:r>
    </w:p>
    <w:p w:rsidR="004D69CC" w:rsidRDefault="004D69CC">
      <w:pPr>
        <w:pStyle w:val="a4"/>
        <w:spacing w:line="274" w:lineRule="exact"/>
        <w:jc w:val="both"/>
        <w:rPr>
          <w:sz w:val="24"/>
        </w:rPr>
        <w:sectPr w:rsidR="004D69CC">
          <w:pgSz w:w="11910" w:h="16840"/>
          <w:pgMar w:top="1380" w:right="283" w:bottom="1140" w:left="141" w:header="0" w:footer="917" w:gutter="0"/>
          <w:cols w:space="720"/>
        </w:sectPr>
      </w:pPr>
    </w:p>
    <w:p w:rsidR="004D69CC" w:rsidRDefault="00D37399">
      <w:pPr>
        <w:pStyle w:val="a3"/>
        <w:tabs>
          <w:tab w:val="left" w:pos="5198"/>
          <w:tab w:val="left" w:pos="9883"/>
        </w:tabs>
        <w:spacing w:before="62" w:line="355" w:lineRule="auto"/>
        <w:ind w:right="137" w:firstLine="0"/>
        <w:jc w:val="both"/>
      </w:pPr>
      <w:r>
        <w:lastRenderedPageBreak/>
        <w:t xml:space="preserve">образования, который обеспечивает, наряду с достижением предметных результатов, становление </w:t>
      </w:r>
      <w:r>
        <w:rPr>
          <w:spacing w:val="-2"/>
        </w:rPr>
        <w:t>базового</w:t>
      </w:r>
      <w:r w:rsidR="00735CE9">
        <w:rPr>
          <w:spacing w:val="-2"/>
        </w:rPr>
        <w:t xml:space="preserve"> </w:t>
      </w:r>
      <w:r>
        <w:rPr>
          <w:spacing w:val="-2"/>
        </w:rPr>
        <w:t>умения,</w:t>
      </w:r>
      <w:r w:rsidR="00735CE9">
        <w:rPr>
          <w:spacing w:val="-2"/>
        </w:rPr>
        <w:t xml:space="preserve"> </w:t>
      </w:r>
      <w:r>
        <w:rPr>
          <w:spacing w:val="-2"/>
        </w:rPr>
        <w:t xml:space="preserve">необходимого </w:t>
      </w:r>
      <w: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Pr>
          <w:spacing w:val="-2"/>
        </w:rPr>
        <w:t>обучающихся.</w:t>
      </w:r>
    </w:p>
    <w:p w:rsidR="004D69CC" w:rsidRDefault="00D37399" w:rsidP="00661748">
      <w:pPr>
        <w:pStyle w:val="a4"/>
        <w:numPr>
          <w:ilvl w:val="1"/>
          <w:numId w:val="109"/>
        </w:numPr>
        <w:tabs>
          <w:tab w:val="left" w:pos="1553"/>
        </w:tabs>
        <w:spacing w:before="1" w:line="355" w:lineRule="auto"/>
        <w:ind w:right="140" w:firstLine="708"/>
        <w:jc w:val="both"/>
        <w:rPr>
          <w:sz w:val="24"/>
        </w:rPr>
      </w:pPr>
      <w:r>
        <w:rPr>
          <w:sz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w:t>
      </w:r>
      <w:r>
        <w:rPr>
          <w:spacing w:val="40"/>
          <w:sz w:val="24"/>
        </w:rPr>
        <w:t xml:space="preserve"> </w:t>
      </w:r>
      <w:r>
        <w:rPr>
          <w:sz w:val="24"/>
        </w:rPr>
        <w:t>видами</w:t>
      </w:r>
      <w:r>
        <w:rPr>
          <w:spacing w:val="58"/>
          <w:sz w:val="24"/>
        </w:rPr>
        <w:t xml:space="preserve"> </w:t>
      </w:r>
      <w:r>
        <w:rPr>
          <w:sz w:val="24"/>
        </w:rPr>
        <w:t>текстов</w:t>
      </w:r>
      <w:r>
        <w:rPr>
          <w:spacing w:val="57"/>
          <w:sz w:val="24"/>
        </w:rPr>
        <w:t xml:space="preserve"> </w:t>
      </w:r>
      <w:r>
        <w:rPr>
          <w:sz w:val="24"/>
        </w:rPr>
        <w:t>и</w:t>
      </w:r>
      <w:r>
        <w:rPr>
          <w:spacing w:val="58"/>
          <w:sz w:val="24"/>
        </w:rPr>
        <w:t xml:space="preserve"> </w:t>
      </w:r>
      <w:r>
        <w:rPr>
          <w:sz w:val="24"/>
        </w:rPr>
        <w:t>книгой,</w:t>
      </w:r>
      <w:r>
        <w:rPr>
          <w:spacing w:val="57"/>
          <w:sz w:val="24"/>
        </w:rPr>
        <w:t xml:space="preserve"> </w:t>
      </w:r>
      <w:r>
        <w:rPr>
          <w:sz w:val="24"/>
        </w:rPr>
        <w:t>знакомство</w:t>
      </w:r>
      <w:r>
        <w:rPr>
          <w:spacing w:val="58"/>
          <w:sz w:val="24"/>
        </w:rPr>
        <w:t xml:space="preserve"> </w:t>
      </w:r>
      <w:r>
        <w:rPr>
          <w:sz w:val="24"/>
        </w:rPr>
        <w:t>с</w:t>
      </w:r>
      <w:r>
        <w:rPr>
          <w:spacing w:val="56"/>
          <w:sz w:val="24"/>
        </w:rPr>
        <w:t xml:space="preserve"> </w:t>
      </w:r>
      <w:r>
        <w:rPr>
          <w:sz w:val="24"/>
        </w:rPr>
        <w:t>детской</w:t>
      </w:r>
      <w:r>
        <w:rPr>
          <w:spacing w:val="59"/>
          <w:sz w:val="24"/>
        </w:rPr>
        <w:t xml:space="preserve"> </w:t>
      </w:r>
      <w:r>
        <w:rPr>
          <w:sz w:val="24"/>
        </w:rPr>
        <w:t>литературой</w:t>
      </w:r>
      <w:r>
        <w:rPr>
          <w:spacing w:val="58"/>
          <w:sz w:val="24"/>
        </w:rPr>
        <w:t xml:space="preserve"> </w:t>
      </w:r>
      <w:r>
        <w:rPr>
          <w:sz w:val="24"/>
        </w:rPr>
        <w:t>и</w:t>
      </w:r>
      <w:r>
        <w:rPr>
          <w:spacing w:val="61"/>
          <w:sz w:val="24"/>
        </w:rPr>
        <w:t xml:space="preserve"> </w:t>
      </w:r>
      <w:r>
        <w:rPr>
          <w:sz w:val="24"/>
        </w:rPr>
        <w:t>с</w:t>
      </w:r>
      <w:r>
        <w:rPr>
          <w:spacing w:val="61"/>
          <w:sz w:val="24"/>
        </w:rPr>
        <w:t xml:space="preserve"> </w:t>
      </w:r>
      <w:r>
        <w:rPr>
          <w:sz w:val="24"/>
        </w:rPr>
        <w:t>учётом</w:t>
      </w:r>
      <w:r>
        <w:rPr>
          <w:spacing w:val="57"/>
          <w:sz w:val="24"/>
        </w:rPr>
        <w:t xml:space="preserve"> </w:t>
      </w:r>
      <w:r>
        <w:rPr>
          <w:sz w:val="24"/>
        </w:rPr>
        <w:t>этого</w:t>
      </w:r>
      <w:r>
        <w:rPr>
          <w:spacing w:val="57"/>
          <w:sz w:val="24"/>
        </w:rPr>
        <w:t xml:space="preserve"> </w:t>
      </w:r>
      <w:r>
        <w:rPr>
          <w:sz w:val="24"/>
        </w:rPr>
        <w:t>направлен</w:t>
      </w:r>
      <w:r>
        <w:rPr>
          <w:spacing w:val="58"/>
          <w:sz w:val="24"/>
        </w:rPr>
        <w:t xml:space="preserve"> </w:t>
      </w:r>
      <w:r>
        <w:rPr>
          <w:sz w:val="24"/>
        </w:rPr>
        <w:t>на</w:t>
      </w:r>
      <w:r>
        <w:rPr>
          <w:spacing w:val="56"/>
          <w:sz w:val="24"/>
        </w:rPr>
        <w:t xml:space="preserve"> </w:t>
      </w:r>
      <w:r>
        <w:rPr>
          <w:sz w:val="24"/>
        </w:rPr>
        <w:t>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4D69CC" w:rsidRDefault="00D37399" w:rsidP="00661748">
      <w:pPr>
        <w:pStyle w:val="a4"/>
        <w:numPr>
          <w:ilvl w:val="1"/>
          <w:numId w:val="109"/>
        </w:numPr>
        <w:tabs>
          <w:tab w:val="left" w:pos="1505"/>
          <w:tab w:val="left" w:pos="4185"/>
          <w:tab w:val="left" w:pos="7859"/>
          <w:tab w:val="left" w:pos="10638"/>
        </w:tabs>
        <w:spacing w:line="355" w:lineRule="auto"/>
        <w:ind w:right="139" w:firstLine="660"/>
        <w:jc w:val="both"/>
        <w:rPr>
          <w:sz w:val="24"/>
        </w:rPr>
      </w:pPr>
      <w:r>
        <w:rPr>
          <w:sz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w:t>
      </w:r>
      <w:r>
        <w:rPr>
          <w:spacing w:val="-2"/>
          <w:sz w:val="24"/>
        </w:rPr>
        <w:t>саморазвития,</w:t>
      </w:r>
      <w:r w:rsidR="00735CE9">
        <w:rPr>
          <w:spacing w:val="-2"/>
          <w:sz w:val="24"/>
        </w:rPr>
        <w:t xml:space="preserve"> </w:t>
      </w:r>
      <w:r>
        <w:rPr>
          <w:spacing w:val="-2"/>
          <w:sz w:val="24"/>
        </w:rPr>
        <w:t>осознающего</w:t>
      </w:r>
      <w:r w:rsidR="00735CE9">
        <w:rPr>
          <w:spacing w:val="-2"/>
          <w:sz w:val="24"/>
        </w:rPr>
        <w:t xml:space="preserve"> </w:t>
      </w:r>
      <w:r>
        <w:rPr>
          <w:spacing w:val="-4"/>
          <w:sz w:val="24"/>
        </w:rPr>
        <w:t>роль</w:t>
      </w:r>
      <w:r w:rsidR="00735CE9">
        <w:rPr>
          <w:spacing w:val="-4"/>
          <w:sz w:val="24"/>
        </w:rPr>
        <w:t xml:space="preserve"> </w:t>
      </w:r>
      <w:r>
        <w:rPr>
          <w:spacing w:val="-2"/>
          <w:sz w:val="24"/>
        </w:rPr>
        <w:t xml:space="preserve">чтения </w:t>
      </w:r>
      <w:r>
        <w:rPr>
          <w:sz w:val="24"/>
        </w:rPr>
        <w:t>в</w:t>
      </w:r>
      <w:r w:rsidR="00735CE9">
        <w:rPr>
          <w:spacing w:val="80"/>
          <w:sz w:val="24"/>
        </w:rPr>
        <w:t xml:space="preserve"> </w:t>
      </w:r>
      <w:r>
        <w:rPr>
          <w:sz w:val="24"/>
        </w:rPr>
        <w:t>успешности</w:t>
      </w:r>
      <w:r>
        <w:rPr>
          <w:spacing w:val="80"/>
          <w:sz w:val="24"/>
        </w:rPr>
        <w:t xml:space="preserve"> </w:t>
      </w:r>
      <w:r>
        <w:rPr>
          <w:sz w:val="24"/>
        </w:rPr>
        <w:t>обучения</w:t>
      </w:r>
      <w:r>
        <w:rPr>
          <w:spacing w:val="80"/>
          <w:sz w:val="24"/>
        </w:rPr>
        <w:t xml:space="preserve"> </w:t>
      </w:r>
      <w:r>
        <w:rPr>
          <w:sz w:val="24"/>
        </w:rPr>
        <w:t>и</w:t>
      </w:r>
      <w:r w:rsidR="00735CE9">
        <w:rPr>
          <w:spacing w:val="80"/>
          <w:sz w:val="24"/>
        </w:rPr>
        <w:t xml:space="preserve"> </w:t>
      </w:r>
      <w:r>
        <w:rPr>
          <w:sz w:val="24"/>
        </w:rPr>
        <w:t>повседневной</w:t>
      </w:r>
      <w:r>
        <w:rPr>
          <w:spacing w:val="80"/>
          <w:sz w:val="24"/>
        </w:rPr>
        <w:t xml:space="preserve"> </w:t>
      </w:r>
      <w:r>
        <w:rPr>
          <w:sz w:val="24"/>
        </w:rPr>
        <w:t>жизни,</w:t>
      </w:r>
      <w:r>
        <w:rPr>
          <w:spacing w:val="80"/>
          <w:sz w:val="24"/>
        </w:rPr>
        <w:t xml:space="preserve">   </w:t>
      </w:r>
      <w:r>
        <w:rPr>
          <w:sz w:val="24"/>
        </w:rPr>
        <w:t>эмоционально</w:t>
      </w:r>
      <w:r>
        <w:rPr>
          <w:spacing w:val="80"/>
          <w:sz w:val="24"/>
        </w:rPr>
        <w:t xml:space="preserve">   </w:t>
      </w:r>
      <w:r>
        <w:rPr>
          <w:sz w:val="24"/>
        </w:rPr>
        <w:t>откликающегося на прослушанное или прочитанное произведение.</w:t>
      </w:r>
    </w:p>
    <w:p w:rsidR="004D69CC" w:rsidRDefault="00D37399" w:rsidP="00661748">
      <w:pPr>
        <w:pStyle w:val="a4"/>
        <w:numPr>
          <w:ilvl w:val="1"/>
          <w:numId w:val="109"/>
        </w:numPr>
        <w:tabs>
          <w:tab w:val="left" w:pos="1553"/>
          <w:tab w:val="left" w:pos="3635"/>
          <w:tab w:val="left" w:pos="6160"/>
          <w:tab w:val="left" w:pos="7562"/>
          <w:tab w:val="left" w:pos="10402"/>
        </w:tabs>
        <w:spacing w:line="355" w:lineRule="auto"/>
        <w:ind w:right="137" w:firstLine="708"/>
        <w:jc w:val="both"/>
        <w:rPr>
          <w:sz w:val="24"/>
        </w:rPr>
      </w:pPr>
      <w:r>
        <w:rPr>
          <w:sz w:val="24"/>
        </w:rPr>
        <w:t xml:space="preserve">Приобретённые обучающимися знания, полученный опыт решения учебных задач, а также </w:t>
      </w:r>
      <w:r>
        <w:rPr>
          <w:spacing w:val="-2"/>
          <w:sz w:val="24"/>
        </w:rPr>
        <w:t>сформированность</w:t>
      </w:r>
      <w:r w:rsidR="00735CE9">
        <w:rPr>
          <w:sz w:val="24"/>
        </w:rPr>
        <w:t xml:space="preserve"> </w:t>
      </w:r>
      <w:r>
        <w:rPr>
          <w:spacing w:val="-2"/>
          <w:sz w:val="24"/>
        </w:rPr>
        <w:t>предметных</w:t>
      </w:r>
      <w:r>
        <w:rPr>
          <w:sz w:val="24"/>
        </w:rPr>
        <w:tab/>
      </w:r>
      <w:r w:rsidR="00735CE9">
        <w:rPr>
          <w:sz w:val="24"/>
        </w:rPr>
        <w:t xml:space="preserve"> </w:t>
      </w:r>
      <w:r>
        <w:rPr>
          <w:spacing w:val="-10"/>
          <w:sz w:val="24"/>
        </w:rPr>
        <w:t>и</w:t>
      </w:r>
      <w:r w:rsidR="00735CE9">
        <w:rPr>
          <w:sz w:val="24"/>
        </w:rPr>
        <w:t xml:space="preserve"> </w:t>
      </w:r>
      <w:r>
        <w:rPr>
          <w:spacing w:val="-2"/>
          <w:sz w:val="24"/>
        </w:rPr>
        <w:t>универсальных</w:t>
      </w:r>
      <w:r w:rsidR="00735CE9">
        <w:rPr>
          <w:sz w:val="24"/>
        </w:rPr>
        <w:t xml:space="preserve"> </w:t>
      </w:r>
      <w:r>
        <w:rPr>
          <w:spacing w:val="-2"/>
          <w:sz w:val="24"/>
        </w:rPr>
        <w:t xml:space="preserve">действий </w:t>
      </w:r>
      <w:r>
        <w:rPr>
          <w:sz w:val="24"/>
        </w:rP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4D69CC" w:rsidRDefault="00D37399" w:rsidP="00661748">
      <w:pPr>
        <w:pStyle w:val="a4"/>
        <w:numPr>
          <w:ilvl w:val="1"/>
          <w:numId w:val="109"/>
        </w:numPr>
        <w:tabs>
          <w:tab w:val="left" w:pos="1553"/>
        </w:tabs>
        <w:spacing w:line="355" w:lineRule="auto"/>
        <w:ind w:left="1133" w:right="142" w:firstLine="0"/>
        <w:jc w:val="both"/>
        <w:rPr>
          <w:sz w:val="24"/>
        </w:rPr>
      </w:pPr>
      <w:r>
        <w:rPr>
          <w:sz w:val="24"/>
        </w:rPr>
        <w:t>Достижение цели изучения литературного чтения определяется решением следующих задач: формирование</w:t>
      </w:r>
      <w:r>
        <w:rPr>
          <w:spacing w:val="80"/>
          <w:w w:val="150"/>
          <w:sz w:val="24"/>
        </w:rPr>
        <w:t xml:space="preserve"> </w:t>
      </w:r>
      <w:r>
        <w:rPr>
          <w:sz w:val="24"/>
        </w:rPr>
        <w:t>у</w:t>
      </w:r>
      <w:r>
        <w:rPr>
          <w:spacing w:val="80"/>
          <w:w w:val="150"/>
          <w:sz w:val="24"/>
        </w:rPr>
        <w:t xml:space="preserve"> </w:t>
      </w:r>
      <w:r>
        <w:rPr>
          <w:sz w:val="24"/>
        </w:rPr>
        <w:t>обучающихся</w:t>
      </w:r>
      <w:r>
        <w:rPr>
          <w:spacing w:val="80"/>
          <w:w w:val="150"/>
          <w:sz w:val="24"/>
        </w:rPr>
        <w:t xml:space="preserve"> </w:t>
      </w:r>
      <w:r>
        <w:rPr>
          <w:sz w:val="24"/>
        </w:rPr>
        <w:t>положительной</w:t>
      </w:r>
      <w:r>
        <w:rPr>
          <w:spacing w:val="80"/>
          <w:w w:val="150"/>
          <w:sz w:val="24"/>
        </w:rPr>
        <w:t xml:space="preserve"> </w:t>
      </w:r>
      <w:r>
        <w:rPr>
          <w:sz w:val="24"/>
        </w:rPr>
        <w:t>мотивации</w:t>
      </w:r>
      <w:r>
        <w:rPr>
          <w:spacing w:val="80"/>
          <w:w w:val="150"/>
          <w:sz w:val="24"/>
        </w:rPr>
        <w:t xml:space="preserve"> </w:t>
      </w:r>
      <w:r>
        <w:rPr>
          <w:sz w:val="24"/>
        </w:rPr>
        <w:t>к</w:t>
      </w:r>
      <w:r>
        <w:rPr>
          <w:spacing w:val="80"/>
          <w:w w:val="150"/>
          <w:sz w:val="24"/>
        </w:rPr>
        <w:t xml:space="preserve"> </w:t>
      </w:r>
      <w:r>
        <w:rPr>
          <w:sz w:val="24"/>
        </w:rPr>
        <w:t>систематическому</w:t>
      </w:r>
      <w:r>
        <w:rPr>
          <w:spacing w:val="80"/>
          <w:w w:val="150"/>
          <w:sz w:val="24"/>
        </w:rPr>
        <w:t xml:space="preserve"> </w:t>
      </w:r>
      <w:r>
        <w:rPr>
          <w:sz w:val="24"/>
        </w:rPr>
        <w:t>чтению</w:t>
      </w:r>
      <w:r>
        <w:rPr>
          <w:spacing w:val="80"/>
          <w:w w:val="150"/>
          <w:sz w:val="24"/>
        </w:rPr>
        <w:t xml:space="preserve"> </w:t>
      </w:r>
      <w:r>
        <w:rPr>
          <w:sz w:val="24"/>
        </w:rPr>
        <w:t>и</w:t>
      </w:r>
    </w:p>
    <w:p w:rsidR="004D69CC" w:rsidRDefault="00D37399">
      <w:pPr>
        <w:pStyle w:val="a3"/>
        <w:spacing w:line="355" w:lineRule="auto"/>
        <w:ind w:left="1133" w:right="856" w:hanging="709"/>
        <w:jc w:val="both"/>
      </w:pPr>
      <w:r>
        <w:t>слушанию художественной литературы и произведений устного народного творчества; достижение</w:t>
      </w:r>
      <w:r>
        <w:rPr>
          <w:spacing w:val="-7"/>
        </w:rPr>
        <w:t xml:space="preserve"> </w:t>
      </w:r>
      <w:r>
        <w:t>необходимого</w:t>
      </w:r>
      <w:r>
        <w:rPr>
          <w:spacing w:val="-3"/>
        </w:rPr>
        <w:t xml:space="preserve"> </w:t>
      </w:r>
      <w:r>
        <w:t>для</w:t>
      </w:r>
      <w:r>
        <w:rPr>
          <w:spacing w:val="-3"/>
        </w:rPr>
        <w:t xml:space="preserve"> </w:t>
      </w:r>
      <w:r>
        <w:t>продолжения</w:t>
      </w:r>
      <w:r>
        <w:rPr>
          <w:spacing w:val="-3"/>
        </w:rPr>
        <w:t xml:space="preserve"> </w:t>
      </w:r>
      <w:r>
        <w:t>образования</w:t>
      </w:r>
      <w:r>
        <w:rPr>
          <w:spacing w:val="-1"/>
        </w:rPr>
        <w:t xml:space="preserve"> </w:t>
      </w:r>
      <w:r>
        <w:t>уровня</w:t>
      </w:r>
      <w:r>
        <w:rPr>
          <w:spacing w:val="-3"/>
        </w:rPr>
        <w:t xml:space="preserve"> </w:t>
      </w:r>
      <w:r>
        <w:t>общего</w:t>
      </w:r>
      <w:r>
        <w:rPr>
          <w:spacing w:val="-3"/>
        </w:rPr>
        <w:t xml:space="preserve"> </w:t>
      </w:r>
      <w:r>
        <w:t>речевого</w:t>
      </w:r>
      <w:r>
        <w:rPr>
          <w:spacing w:val="-3"/>
        </w:rPr>
        <w:t xml:space="preserve"> </w:t>
      </w:r>
      <w:r>
        <w:rPr>
          <w:spacing w:val="-2"/>
        </w:rPr>
        <w:t>развития;</w:t>
      </w:r>
    </w:p>
    <w:p w:rsidR="004D69CC" w:rsidRDefault="00D37399">
      <w:pPr>
        <w:pStyle w:val="a3"/>
        <w:spacing w:line="355" w:lineRule="auto"/>
        <w:ind w:right="148"/>
        <w:jc w:val="both"/>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4D69CC" w:rsidRDefault="00D37399">
      <w:pPr>
        <w:pStyle w:val="a3"/>
        <w:spacing w:line="357" w:lineRule="auto"/>
        <w:ind w:right="145"/>
        <w:jc w:val="both"/>
      </w:pPr>
      <w:r>
        <w:t>первоначальное представление о многообразии жанров художественных произведений и произведений устного народного творчества;</w:t>
      </w:r>
    </w:p>
    <w:p w:rsidR="004D69CC" w:rsidRDefault="00D37399">
      <w:pPr>
        <w:pStyle w:val="a3"/>
        <w:tabs>
          <w:tab w:val="left" w:pos="1943"/>
          <w:tab w:val="left" w:pos="3872"/>
          <w:tab w:val="left" w:pos="5657"/>
          <w:tab w:val="left" w:pos="7905"/>
          <w:tab w:val="left" w:pos="10491"/>
        </w:tabs>
        <w:spacing w:line="355" w:lineRule="auto"/>
        <w:ind w:right="140"/>
        <w:jc w:val="both"/>
      </w:pPr>
      <w:r>
        <w:t xml:space="preserve">овладение элементарными умениями анализа и интерпретации текста, осознанного использования </w:t>
      </w:r>
      <w:r>
        <w:rPr>
          <w:spacing w:val="-4"/>
        </w:rPr>
        <w:t>при</w:t>
      </w:r>
      <w:r>
        <w:tab/>
      </w:r>
      <w:r>
        <w:rPr>
          <w:spacing w:val="-2"/>
        </w:rPr>
        <w:t>анализе</w:t>
      </w:r>
      <w:r>
        <w:tab/>
      </w:r>
      <w:r>
        <w:rPr>
          <w:spacing w:val="-2"/>
        </w:rPr>
        <w:t>текста</w:t>
      </w:r>
      <w:r>
        <w:tab/>
      </w:r>
      <w:r>
        <w:rPr>
          <w:spacing w:val="-2"/>
        </w:rPr>
        <w:t>изученных</w:t>
      </w:r>
      <w:r>
        <w:tab/>
      </w:r>
      <w:r>
        <w:rPr>
          <w:spacing w:val="-2"/>
        </w:rPr>
        <w:t>литературных</w:t>
      </w:r>
      <w:r>
        <w:tab/>
      </w:r>
      <w:r>
        <w:rPr>
          <w:spacing w:val="-2"/>
        </w:rPr>
        <w:t xml:space="preserve">понятий </w:t>
      </w:r>
      <w:r>
        <w:t>в соответствии с представленными предметными результатами по классам;</w:t>
      </w:r>
    </w:p>
    <w:p w:rsidR="004D69CC" w:rsidRDefault="00D37399">
      <w:pPr>
        <w:pStyle w:val="a3"/>
        <w:tabs>
          <w:tab w:val="left" w:pos="3458"/>
          <w:tab w:val="left" w:pos="5857"/>
          <w:tab w:val="left" w:pos="7259"/>
          <w:tab w:val="left" w:pos="10044"/>
        </w:tabs>
        <w:spacing w:line="355" w:lineRule="auto"/>
        <w:ind w:right="141"/>
        <w:jc w:val="both"/>
      </w:pPr>
      <w:r>
        <w:t xml:space="preserve">овладение техникой смыслового чтения вслух, «про себя» (молча) и текстовой деятельностью, </w:t>
      </w:r>
      <w:r>
        <w:rPr>
          <w:spacing w:val="-2"/>
        </w:rPr>
        <w:t>обеспечивающей</w:t>
      </w:r>
      <w:r>
        <w:tab/>
      </w:r>
      <w:r>
        <w:rPr>
          <w:spacing w:val="-2"/>
        </w:rPr>
        <w:t>понимание</w:t>
      </w:r>
      <w:r>
        <w:tab/>
      </w:r>
      <w:r>
        <w:rPr>
          <w:spacing w:val="-10"/>
        </w:rPr>
        <w:t>и</w:t>
      </w:r>
      <w:r>
        <w:tab/>
      </w:r>
      <w:r>
        <w:rPr>
          <w:spacing w:val="-2"/>
        </w:rPr>
        <w:t>использование</w:t>
      </w:r>
      <w:r>
        <w:tab/>
      </w:r>
      <w:r>
        <w:rPr>
          <w:spacing w:val="-2"/>
        </w:rPr>
        <w:t xml:space="preserve">информации </w:t>
      </w:r>
      <w:r>
        <w:t>для решения учебных задач.</w:t>
      </w:r>
    </w:p>
    <w:p w:rsidR="004D69CC" w:rsidRDefault="00D37399" w:rsidP="00661748">
      <w:pPr>
        <w:pStyle w:val="a4"/>
        <w:numPr>
          <w:ilvl w:val="1"/>
          <w:numId w:val="109"/>
        </w:numPr>
        <w:tabs>
          <w:tab w:val="left" w:pos="1553"/>
        </w:tabs>
        <w:spacing w:line="355" w:lineRule="auto"/>
        <w:ind w:right="140" w:firstLine="708"/>
        <w:jc w:val="both"/>
        <w:rPr>
          <w:sz w:val="24"/>
        </w:rPr>
      </w:pPr>
      <w:r>
        <w:rPr>
          <w:sz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w:t>
      </w:r>
    </w:p>
    <w:p w:rsidR="004D69CC" w:rsidRDefault="004D69CC">
      <w:pPr>
        <w:pStyle w:val="a4"/>
        <w:spacing w:line="355" w:lineRule="auto"/>
        <w:jc w:val="both"/>
        <w:rPr>
          <w:sz w:val="24"/>
        </w:rPr>
        <w:sectPr w:rsidR="004D69CC">
          <w:pgSz w:w="11910" w:h="16840"/>
          <w:pgMar w:top="1380" w:right="283" w:bottom="1140" w:left="141" w:header="0" w:footer="917" w:gutter="0"/>
          <w:cols w:space="720"/>
        </w:sectPr>
      </w:pPr>
    </w:p>
    <w:p w:rsidR="004D69CC" w:rsidRDefault="00D37399">
      <w:pPr>
        <w:pStyle w:val="a3"/>
        <w:spacing w:before="62" w:line="355" w:lineRule="auto"/>
        <w:ind w:right="140" w:firstLine="0"/>
        <w:jc w:val="both"/>
      </w:pPr>
      <w:r>
        <w:lastRenderedPageBreak/>
        <w:t>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4D69CC" w:rsidRDefault="00D37399" w:rsidP="00661748">
      <w:pPr>
        <w:pStyle w:val="a4"/>
        <w:numPr>
          <w:ilvl w:val="1"/>
          <w:numId w:val="109"/>
        </w:numPr>
        <w:tabs>
          <w:tab w:val="left" w:pos="1312"/>
          <w:tab w:val="left" w:pos="1553"/>
          <w:tab w:val="left" w:pos="2680"/>
          <w:tab w:val="left" w:pos="3497"/>
          <w:tab w:val="left" w:pos="4903"/>
          <w:tab w:val="left" w:pos="5427"/>
          <w:tab w:val="left" w:pos="7440"/>
          <w:tab w:val="left" w:pos="7765"/>
          <w:tab w:val="left" w:pos="9849"/>
          <w:tab w:val="left" w:pos="9914"/>
        </w:tabs>
        <w:spacing w:line="355" w:lineRule="auto"/>
        <w:ind w:right="138" w:firstLine="708"/>
        <w:jc w:val="both"/>
        <w:rPr>
          <w:sz w:val="24"/>
        </w:rPr>
      </w:pPr>
      <w:r>
        <w:rPr>
          <w:sz w:val="24"/>
        </w:rPr>
        <w:t xml:space="preserve">В основу отбора произведений для литературного чтения положены общедидактические </w:t>
      </w:r>
      <w:r>
        <w:rPr>
          <w:spacing w:val="-2"/>
          <w:sz w:val="24"/>
        </w:rPr>
        <w:t>принципы</w:t>
      </w:r>
      <w:r>
        <w:rPr>
          <w:sz w:val="24"/>
        </w:rPr>
        <w:tab/>
      </w:r>
      <w:r>
        <w:rPr>
          <w:sz w:val="24"/>
        </w:rPr>
        <w:tab/>
      </w:r>
      <w:r>
        <w:rPr>
          <w:spacing w:val="-2"/>
          <w:sz w:val="24"/>
        </w:rPr>
        <w:t>обучения:</w:t>
      </w:r>
      <w:r>
        <w:rPr>
          <w:sz w:val="24"/>
        </w:rPr>
        <w:tab/>
      </w:r>
      <w:r>
        <w:rPr>
          <w:spacing w:val="-2"/>
          <w:sz w:val="24"/>
        </w:rPr>
        <w:t>соответствие</w:t>
      </w:r>
      <w:r>
        <w:rPr>
          <w:sz w:val="24"/>
        </w:rPr>
        <w:tab/>
      </w:r>
      <w:r>
        <w:rPr>
          <w:spacing w:val="-2"/>
          <w:sz w:val="24"/>
        </w:rPr>
        <w:t>возрастным</w:t>
      </w:r>
      <w:r>
        <w:rPr>
          <w:sz w:val="24"/>
        </w:rPr>
        <w:tab/>
      </w:r>
      <w:r>
        <w:rPr>
          <w:spacing w:val="-2"/>
          <w:sz w:val="24"/>
        </w:rPr>
        <w:t xml:space="preserve">возможностям </w:t>
      </w:r>
      <w:r>
        <w:rPr>
          <w:spacing w:val="-10"/>
          <w:sz w:val="24"/>
        </w:rPr>
        <w:t>и</w:t>
      </w:r>
      <w:r>
        <w:rPr>
          <w:sz w:val="24"/>
        </w:rPr>
        <w:tab/>
      </w:r>
      <w:r>
        <w:rPr>
          <w:spacing w:val="-2"/>
          <w:sz w:val="24"/>
        </w:rPr>
        <w:t>особенностям</w:t>
      </w:r>
      <w:r>
        <w:rPr>
          <w:sz w:val="24"/>
        </w:rPr>
        <w:tab/>
      </w:r>
      <w:r>
        <w:rPr>
          <w:spacing w:val="-2"/>
          <w:sz w:val="24"/>
        </w:rPr>
        <w:t>восприятия</w:t>
      </w:r>
      <w:r>
        <w:rPr>
          <w:sz w:val="24"/>
        </w:rPr>
        <w:tab/>
      </w:r>
      <w:r>
        <w:rPr>
          <w:sz w:val="24"/>
        </w:rPr>
        <w:tab/>
      </w:r>
      <w:r>
        <w:rPr>
          <w:spacing w:val="-2"/>
          <w:sz w:val="24"/>
        </w:rPr>
        <w:t>обучающимися</w:t>
      </w:r>
      <w:r>
        <w:rPr>
          <w:sz w:val="24"/>
        </w:rPr>
        <w:tab/>
      </w:r>
      <w:r>
        <w:rPr>
          <w:sz w:val="24"/>
        </w:rPr>
        <w:tab/>
      </w:r>
      <w:r>
        <w:rPr>
          <w:spacing w:val="-2"/>
          <w:sz w:val="24"/>
        </w:rPr>
        <w:t>фольклорных</w:t>
      </w:r>
      <w:r>
        <w:rPr>
          <w:sz w:val="24"/>
        </w:rPr>
        <w:tab/>
      </w:r>
      <w:r>
        <w:rPr>
          <w:sz w:val="24"/>
        </w:rPr>
        <w:tab/>
      </w:r>
      <w:r>
        <w:rPr>
          <w:spacing w:val="-2"/>
          <w:sz w:val="24"/>
        </w:rPr>
        <w:t xml:space="preserve">произведений </w:t>
      </w:r>
      <w:r>
        <w:rPr>
          <w:sz w:val="24"/>
        </w:rPr>
        <w:t>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4D69CC" w:rsidRDefault="00D37399" w:rsidP="00661748">
      <w:pPr>
        <w:pStyle w:val="a4"/>
        <w:numPr>
          <w:ilvl w:val="1"/>
          <w:numId w:val="109"/>
        </w:numPr>
        <w:tabs>
          <w:tab w:val="left" w:pos="1553"/>
        </w:tabs>
        <w:spacing w:line="355" w:lineRule="auto"/>
        <w:ind w:right="135" w:firstLine="708"/>
        <w:jc w:val="both"/>
        <w:rPr>
          <w:sz w:val="24"/>
        </w:rPr>
      </w:pPr>
      <w:r>
        <w:rPr>
          <w:sz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4D69CC" w:rsidRDefault="00D37399" w:rsidP="00661748">
      <w:pPr>
        <w:pStyle w:val="a4"/>
        <w:numPr>
          <w:ilvl w:val="1"/>
          <w:numId w:val="109"/>
        </w:numPr>
        <w:tabs>
          <w:tab w:val="left" w:pos="1673"/>
        </w:tabs>
        <w:spacing w:line="355" w:lineRule="auto"/>
        <w:ind w:right="139" w:firstLine="708"/>
        <w:jc w:val="both"/>
        <w:rPr>
          <w:sz w:val="24"/>
        </w:rPr>
      </w:pPr>
      <w:r>
        <w:rPr>
          <w:sz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D69CC" w:rsidRDefault="00D37399" w:rsidP="00661748">
      <w:pPr>
        <w:pStyle w:val="a4"/>
        <w:numPr>
          <w:ilvl w:val="1"/>
          <w:numId w:val="109"/>
        </w:numPr>
        <w:tabs>
          <w:tab w:val="left" w:pos="1673"/>
          <w:tab w:val="left" w:pos="3820"/>
          <w:tab w:val="left" w:pos="5238"/>
          <w:tab w:val="left" w:pos="6837"/>
          <w:tab w:val="left" w:pos="9172"/>
          <w:tab w:val="left" w:pos="10139"/>
        </w:tabs>
        <w:spacing w:line="355" w:lineRule="auto"/>
        <w:ind w:right="141" w:firstLine="708"/>
        <w:jc w:val="both"/>
        <w:rPr>
          <w:sz w:val="24"/>
        </w:rPr>
      </w:pPr>
      <w:r>
        <w:rPr>
          <w:spacing w:val="-2"/>
          <w:sz w:val="24"/>
        </w:rPr>
        <w:t>Литературное</w:t>
      </w:r>
      <w:r>
        <w:rPr>
          <w:sz w:val="24"/>
        </w:rPr>
        <w:tab/>
      </w:r>
      <w:r>
        <w:rPr>
          <w:spacing w:val="-2"/>
          <w:sz w:val="24"/>
        </w:rPr>
        <w:t>чтение</w:t>
      </w:r>
      <w:r>
        <w:rPr>
          <w:sz w:val="24"/>
        </w:rPr>
        <w:tab/>
      </w:r>
      <w:r>
        <w:rPr>
          <w:spacing w:val="-2"/>
          <w:sz w:val="24"/>
        </w:rPr>
        <w:t>является</w:t>
      </w:r>
      <w:r>
        <w:rPr>
          <w:sz w:val="24"/>
        </w:rPr>
        <w:tab/>
      </w:r>
      <w:r>
        <w:rPr>
          <w:spacing w:val="-2"/>
          <w:sz w:val="24"/>
        </w:rPr>
        <w:t>преемственным</w:t>
      </w:r>
      <w:r>
        <w:rPr>
          <w:sz w:val="24"/>
        </w:rPr>
        <w:tab/>
      </w:r>
      <w:r>
        <w:rPr>
          <w:spacing w:val="-6"/>
          <w:sz w:val="24"/>
        </w:rPr>
        <w:t>по</w:t>
      </w:r>
      <w:r>
        <w:rPr>
          <w:sz w:val="24"/>
        </w:rPr>
        <w:tab/>
      </w:r>
      <w:r>
        <w:rPr>
          <w:spacing w:val="-2"/>
          <w:sz w:val="24"/>
        </w:rPr>
        <w:t xml:space="preserve">отношению </w:t>
      </w:r>
      <w:r>
        <w:rPr>
          <w:sz w:val="24"/>
        </w:rPr>
        <w:t>к учебному предмету «Литература», который изучается на уровне основного общего образования.</w:t>
      </w:r>
    </w:p>
    <w:p w:rsidR="004D69CC" w:rsidRDefault="004E7368" w:rsidP="00661748">
      <w:pPr>
        <w:pStyle w:val="a4"/>
        <w:numPr>
          <w:ilvl w:val="1"/>
          <w:numId w:val="109"/>
        </w:numPr>
        <w:tabs>
          <w:tab w:val="left" w:pos="1673"/>
          <w:tab w:val="left" w:pos="2709"/>
          <w:tab w:val="left" w:pos="4808"/>
          <w:tab w:val="left" w:pos="5236"/>
          <w:tab w:val="left" w:pos="6534"/>
          <w:tab w:val="left" w:pos="8646"/>
          <w:tab w:val="left" w:pos="9959"/>
          <w:tab w:val="left" w:pos="10403"/>
        </w:tabs>
        <w:spacing w:line="355" w:lineRule="auto"/>
        <w:ind w:right="135" w:firstLine="708"/>
        <w:jc w:val="both"/>
        <w:rPr>
          <w:sz w:val="24"/>
        </w:rPr>
      </w:pPr>
      <w:r>
        <w:rPr>
          <w:sz w:val="24"/>
        </w:rPr>
        <w:pict>
          <v:rect id="docshape11" o:spid="_x0000_s1055" style="position:absolute;left:0;text-align:left;margin-left:247.5pt;margin-top:134.85pt;width:326.7pt;height:.6pt;z-index:15730688;mso-position-horizontal-relative:page" fillcolor="black" stroked="f">
            <w10:wrap anchorx="page"/>
          </v:rect>
        </w:pict>
      </w:r>
      <w:r w:rsidR="00D37399">
        <w:rPr>
          <w:sz w:val="24"/>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w:t>
      </w:r>
      <w:r w:rsidR="00D37399">
        <w:rPr>
          <w:spacing w:val="-2"/>
          <w:sz w:val="24"/>
        </w:rPr>
        <w:t>обучения</w:t>
      </w:r>
      <w:r w:rsidR="00D37399">
        <w:rPr>
          <w:sz w:val="24"/>
        </w:rPr>
        <w:tab/>
      </w:r>
      <w:r w:rsidR="00D37399">
        <w:rPr>
          <w:sz w:val="24"/>
        </w:rPr>
        <w:tab/>
      </w:r>
      <w:r w:rsidR="00D37399">
        <w:rPr>
          <w:sz w:val="24"/>
        </w:rPr>
        <w:tab/>
      </w:r>
      <w:r w:rsidR="00D37399">
        <w:rPr>
          <w:sz w:val="24"/>
        </w:rPr>
        <w:tab/>
      </w:r>
      <w:r w:rsidR="00D37399">
        <w:rPr>
          <w:spacing w:val="-2"/>
          <w:sz w:val="24"/>
        </w:rPr>
        <w:t>грамоте,</w:t>
      </w:r>
      <w:r w:rsidR="00D37399">
        <w:rPr>
          <w:sz w:val="24"/>
        </w:rPr>
        <w:tab/>
      </w:r>
      <w:r w:rsidR="00D37399">
        <w:rPr>
          <w:sz w:val="24"/>
        </w:rPr>
        <w:tab/>
      </w:r>
      <w:r w:rsidR="00D37399">
        <w:rPr>
          <w:sz w:val="24"/>
        </w:rPr>
        <w:tab/>
      </w:r>
      <w:r w:rsidR="00D37399">
        <w:rPr>
          <w:spacing w:val="-2"/>
          <w:sz w:val="24"/>
        </w:rPr>
        <w:t xml:space="preserve">представлено </w:t>
      </w:r>
      <w:r w:rsidR="00D37399">
        <w:rPr>
          <w:sz w:val="24"/>
        </w:rP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w:t>
      </w:r>
      <w:r w:rsidR="00D37399">
        <w:rPr>
          <w:spacing w:val="-2"/>
          <w:sz w:val="24"/>
        </w:rPr>
        <w:t>учебных</w:t>
      </w:r>
      <w:r w:rsidR="00D37399">
        <w:rPr>
          <w:sz w:val="24"/>
        </w:rPr>
        <w:tab/>
      </w:r>
      <w:r w:rsidR="00D37399">
        <w:rPr>
          <w:sz w:val="24"/>
        </w:rPr>
        <w:tab/>
      </w:r>
      <w:r w:rsidR="00D37399">
        <w:rPr>
          <w:spacing w:val="-2"/>
          <w:sz w:val="24"/>
        </w:rPr>
        <w:t>недель</w:t>
      </w:r>
      <w:r w:rsidR="00D37399">
        <w:rPr>
          <w:sz w:val="24"/>
        </w:rPr>
        <w:tab/>
      </w:r>
      <w:r w:rsidR="00D37399">
        <w:rPr>
          <w:spacing w:val="-4"/>
          <w:sz w:val="24"/>
        </w:rPr>
        <w:t>(40</w:t>
      </w:r>
      <w:r w:rsidR="00D37399">
        <w:rPr>
          <w:sz w:val="24"/>
        </w:rPr>
        <w:tab/>
      </w:r>
      <w:r w:rsidR="00D37399">
        <w:rPr>
          <w:sz w:val="24"/>
        </w:rPr>
        <w:tab/>
      </w:r>
      <w:r w:rsidR="00D37399">
        <w:rPr>
          <w:spacing w:val="-2"/>
          <w:sz w:val="24"/>
        </w:rPr>
        <w:t>часов),</w:t>
      </w:r>
      <w:r w:rsidR="00D37399">
        <w:rPr>
          <w:sz w:val="24"/>
        </w:rPr>
        <w:tab/>
      </w:r>
      <w:r w:rsidR="00D37399">
        <w:rPr>
          <w:spacing w:val="-4"/>
          <w:sz w:val="24"/>
        </w:rPr>
        <w:t>для</w:t>
      </w:r>
      <w:r w:rsidR="00D37399">
        <w:rPr>
          <w:sz w:val="24"/>
        </w:rPr>
        <w:tab/>
      </w:r>
      <w:r w:rsidR="00D37399">
        <w:rPr>
          <w:sz w:val="24"/>
        </w:rPr>
        <w:tab/>
      </w:r>
      <w:r w:rsidR="00D37399">
        <w:rPr>
          <w:spacing w:val="-2"/>
          <w:sz w:val="24"/>
        </w:rPr>
        <w:t xml:space="preserve">изучения </w:t>
      </w:r>
      <w:r w:rsidR="00D37399">
        <w:rPr>
          <w:sz w:val="24"/>
          <w:u w:val="single"/>
        </w:rPr>
        <w:t>литературного</w:t>
      </w:r>
      <w:r w:rsidR="00D37399">
        <w:rPr>
          <w:spacing w:val="79"/>
          <w:sz w:val="24"/>
          <w:u w:val="single"/>
        </w:rPr>
        <w:t xml:space="preserve">  </w:t>
      </w:r>
      <w:r w:rsidR="00D37399">
        <w:rPr>
          <w:sz w:val="24"/>
          <w:u w:val="single"/>
        </w:rPr>
        <w:t>чтения</w:t>
      </w:r>
      <w:r w:rsidR="00D37399">
        <w:rPr>
          <w:spacing w:val="80"/>
          <w:sz w:val="24"/>
          <w:u w:val="single"/>
        </w:rPr>
        <w:t xml:space="preserve">  </w:t>
      </w:r>
      <w:r w:rsidR="00D37399">
        <w:rPr>
          <w:sz w:val="24"/>
          <w:u w:val="single"/>
        </w:rPr>
        <w:t>во</w:t>
      </w:r>
      <w:r w:rsidR="00D37399">
        <w:rPr>
          <w:spacing w:val="79"/>
          <w:sz w:val="24"/>
          <w:u w:val="single"/>
        </w:rPr>
        <w:t xml:space="preserve">  </w:t>
      </w:r>
      <w:r w:rsidR="00D37399">
        <w:rPr>
          <w:sz w:val="24"/>
          <w:u w:val="single"/>
        </w:rPr>
        <w:t>2-4</w:t>
      </w:r>
      <w:r w:rsidR="00D37399">
        <w:rPr>
          <w:spacing w:val="79"/>
          <w:sz w:val="24"/>
          <w:u w:val="single"/>
        </w:rPr>
        <w:t xml:space="preserve">  </w:t>
      </w:r>
      <w:r w:rsidR="00D37399">
        <w:rPr>
          <w:sz w:val="24"/>
          <w:u w:val="single"/>
        </w:rPr>
        <w:t>классах</w:t>
      </w:r>
      <w:r w:rsidR="00D37399">
        <w:rPr>
          <w:spacing w:val="80"/>
          <w:sz w:val="24"/>
          <w:u w:val="single"/>
        </w:rPr>
        <w:t xml:space="preserve">  </w:t>
      </w:r>
      <w:r w:rsidR="00D37399">
        <w:rPr>
          <w:sz w:val="24"/>
          <w:u w:val="single"/>
        </w:rPr>
        <w:t>рекомендуется</w:t>
      </w:r>
      <w:r w:rsidR="00D37399">
        <w:rPr>
          <w:spacing w:val="79"/>
          <w:sz w:val="24"/>
          <w:u w:val="single"/>
        </w:rPr>
        <w:t xml:space="preserve">  </w:t>
      </w:r>
      <w:r w:rsidR="00D37399">
        <w:rPr>
          <w:sz w:val="24"/>
          <w:u w:val="single"/>
        </w:rPr>
        <w:t>отводить</w:t>
      </w:r>
      <w:r w:rsidR="00D37399">
        <w:rPr>
          <w:spacing w:val="80"/>
          <w:sz w:val="24"/>
          <w:u w:val="single"/>
        </w:rPr>
        <w:t xml:space="preserve">  </w:t>
      </w:r>
      <w:r w:rsidR="00D37399">
        <w:rPr>
          <w:sz w:val="24"/>
          <w:u w:val="single"/>
        </w:rPr>
        <w:t>по</w:t>
      </w:r>
      <w:r w:rsidR="00D37399">
        <w:rPr>
          <w:spacing w:val="79"/>
          <w:sz w:val="24"/>
          <w:u w:val="single"/>
        </w:rPr>
        <w:t xml:space="preserve">  </w:t>
      </w:r>
      <w:r w:rsidR="00D37399">
        <w:rPr>
          <w:sz w:val="24"/>
          <w:u w:val="single"/>
        </w:rPr>
        <w:t>136</w:t>
      </w:r>
      <w:r w:rsidR="00D37399">
        <w:rPr>
          <w:spacing w:val="80"/>
          <w:sz w:val="24"/>
          <w:u w:val="single"/>
        </w:rPr>
        <w:t xml:space="preserve">  </w:t>
      </w:r>
      <w:r w:rsidR="00D37399">
        <w:rPr>
          <w:sz w:val="24"/>
          <w:u w:val="single"/>
        </w:rPr>
        <w:t>часов</w:t>
      </w:r>
      <w:r w:rsidR="00D37399">
        <w:rPr>
          <w:spacing w:val="79"/>
          <w:sz w:val="24"/>
          <w:u w:val="single"/>
        </w:rPr>
        <w:t xml:space="preserve">  </w:t>
      </w:r>
      <w:r w:rsidR="00D37399">
        <w:rPr>
          <w:sz w:val="24"/>
          <w:u w:val="single"/>
        </w:rPr>
        <w:t>(4</w:t>
      </w:r>
      <w:r w:rsidR="00D37399">
        <w:rPr>
          <w:spacing w:val="79"/>
          <w:sz w:val="24"/>
          <w:u w:val="single"/>
        </w:rPr>
        <w:t xml:space="preserve">  </w:t>
      </w:r>
      <w:r w:rsidR="00D37399">
        <w:rPr>
          <w:sz w:val="24"/>
          <w:u w:val="single"/>
        </w:rPr>
        <w:t>часа</w:t>
      </w:r>
      <w:r w:rsidR="00D37399">
        <w:rPr>
          <w:sz w:val="24"/>
        </w:rPr>
        <w:t xml:space="preserve"> </w:t>
      </w:r>
      <w:r w:rsidR="00D37399">
        <w:rPr>
          <w:sz w:val="24"/>
          <w:u w:val="single"/>
        </w:rPr>
        <w:t>в неделю в каждом классе).</w:t>
      </w:r>
    </w:p>
    <w:p w:rsidR="004D69CC" w:rsidRDefault="00D37399">
      <w:pPr>
        <w:pStyle w:val="Heading4"/>
        <w:spacing w:line="275" w:lineRule="exact"/>
        <w:ind w:left="1133" w:firstLine="0"/>
      </w:pPr>
      <w:r>
        <w:t>.6.</w:t>
      </w:r>
      <w:r>
        <w:rPr>
          <w:spacing w:val="-2"/>
        </w:rPr>
        <w:t xml:space="preserve"> </w:t>
      </w:r>
      <w:r>
        <w:t>Содержание</w:t>
      </w:r>
      <w:r>
        <w:rPr>
          <w:spacing w:val="-3"/>
        </w:rPr>
        <w:t xml:space="preserve"> </w:t>
      </w:r>
      <w:r>
        <w:t>обучения</w:t>
      </w:r>
      <w:r>
        <w:rPr>
          <w:spacing w:val="-2"/>
        </w:rPr>
        <w:t xml:space="preserve"> </w:t>
      </w:r>
      <w:r>
        <w:t>в</w:t>
      </w:r>
      <w:r>
        <w:rPr>
          <w:spacing w:val="-2"/>
        </w:rPr>
        <w:t xml:space="preserve"> </w:t>
      </w:r>
      <w:r>
        <w:t>1</w:t>
      </w:r>
      <w:r>
        <w:rPr>
          <w:spacing w:val="-1"/>
        </w:rPr>
        <w:t xml:space="preserve"> </w:t>
      </w:r>
      <w:r>
        <w:rPr>
          <w:spacing w:val="-2"/>
        </w:rPr>
        <w:t>классе.</w:t>
      </w:r>
    </w:p>
    <w:p w:rsidR="004D69CC" w:rsidRDefault="00D37399" w:rsidP="00661748">
      <w:pPr>
        <w:pStyle w:val="a4"/>
        <w:numPr>
          <w:ilvl w:val="1"/>
          <w:numId w:val="108"/>
        </w:numPr>
        <w:tabs>
          <w:tab w:val="left" w:pos="1553"/>
        </w:tabs>
        <w:spacing w:before="130" w:line="345" w:lineRule="auto"/>
        <w:ind w:right="137" w:firstLine="708"/>
        <w:jc w:val="both"/>
        <w:rPr>
          <w:sz w:val="24"/>
        </w:rPr>
      </w:pPr>
      <w:r>
        <w:rPr>
          <w:sz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4D69CC" w:rsidRDefault="004D69CC">
      <w:pPr>
        <w:pStyle w:val="a4"/>
        <w:spacing w:line="345" w:lineRule="auto"/>
        <w:jc w:val="both"/>
        <w:rPr>
          <w:sz w:val="24"/>
        </w:rPr>
        <w:sectPr w:rsidR="004D69CC">
          <w:pgSz w:w="11910" w:h="16840"/>
          <w:pgMar w:top="1380" w:right="283" w:bottom="1140" w:left="141" w:header="0" w:footer="917" w:gutter="0"/>
          <w:cols w:space="720"/>
        </w:sectPr>
      </w:pPr>
    </w:p>
    <w:p w:rsidR="004D69CC" w:rsidRDefault="00D37399" w:rsidP="00661748">
      <w:pPr>
        <w:pStyle w:val="a4"/>
        <w:numPr>
          <w:ilvl w:val="2"/>
          <w:numId w:val="108"/>
        </w:numPr>
        <w:tabs>
          <w:tab w:val="left" w:pos="1733"/>
        </w:tabs>
        <w:spacing w:before="62"/>
        <w:jc w:val="both"/>
        <w:rPr>
          <w:sz w:val="24"/>
        </w:rPr>
      </w:pPr>
      <w:r>
        <w:rPr>
          <w:sz w:val="24"/>
        </w:rPr>
        <w:lastRenderedPageBreak/>
        <w:t>Произведения</w:t>
      </w:r>
      <w:r>
        <w:rPr>
          <w:spacing w:val="48"/>
          <w:sz w:val="24"/>
        </w:rPr>
        <w:t xml:space="preserve"> </w:t>
      </w:r>
      <w:r>
        <w:rPr>
          <w:sz w:val="24"/>
        </w:rPr>
        <w:t>для</w:t>
      </w:r>
      <w:r>
        <w:rPr>
          <w:spacing w:val="50"/>
          <w:sz w:val="24"/>
        </w:rPr>
        <w:t xml:space="preserve"> </w:t>
      </w:r>
      <w:r>
        <w:rPr>
          <w:sz w:val="24"/>
        </w:rPr>
        <w:t>чтения:</w:t>
      </w:r>
      <w:r>
        <w:rPr>
          <w:spacing w:val="49"/>
          <w:sz w:val="24"/>
        </w:rPr>
        <w:t xml:space="preserve"> </w:t>
      </w:r>
      <w:r>
        <w:rPr>
          <w:sz w:val="24"/>
        </w:rPr>
        <w:t>народные</w:t>
      </w:r>
      <w:r>
        <w:rPr>
          <w:spacing w:val="50"/>
          <w:sz w:val="24"/>
        </w:rPr>
        <w:t xml:space="preserve"> </w:t>
      </w:r>
      <w:r>
        <w:rPr>
          <w:sz w:val="24"/>
        </w:rPr>
        <w:t>сказки</w:t>
      </w:r>
      <w:r>
        <w:rPr>
          <w:spacing w:val="51"/>
          <w:sz w:val="24"/>
        </w:rPr>
        <w:t xml:space="preserve"> </w:t>
      </w:r>
      <w:r>
        <w:rPr>
          <w:sz w:val="24"/>
        </w:rPr>
        <w:t>о</w:t>
      </w:r>
      <w:r>
        <w:rPr>
          <w:spacing w:val="50"/>
          <w:sz w:val="24"/>
        </w:rPr>
        <w:t xml:space="preserve"> </w:t>
      </w:r>
      <w:r>
        <w:rPr>
          <w:sz w:val="24"/>
        </w:rPr>
        <w:t>животных,</w:t>
      </w:r>
      <w:r>
        <w:rPr>
          <w:spacing w:val="49"/>
          <w:sz w:val="24"/>
        </w:rPr>
        <w:t xml:space="preserve"> </w:t>
      </w:r>
      <w:r>
        <w:rPr>
          <w:sz w:val="24"/>
        </w:rPr>
        <w:t>например,</w:t>
      </w:r>
      <w:r>
        <w:rPr>
          <w:spacing w:val="55"/>
          <w:sz w:val="24"/>
        </w:rPr>
        <w:t xml:space="preserve"> </w:t>
      </w:r>
      <w:r>
        <w:rPr>
          <w:sz w:val="24"/>
        </w:rPr>
        <w:t>«Лисица</w:t>
      </w:r>
      <w:r>
        <w:rPr>
          <w:spacing w:val="50"/>
          <w:sz w:val="24"/>
        </w:rPr>
        <w:t xml:space="preserve"> </w:t>
      </w:r>
      <w:r>
        <w:rPr>
          <w:sz w:val="24"/>
        </w:rPr>
        <w:t>и</w:t>
      </w:r>
      <w:r>
        <w:rPr>
          <w:spacing w:val="52"/>
          <w:sz w:val="24"/>
        </w:rPr>
        <w:t xml:space="preserve"> </w:t>
      </w:r>
      <w:r>
        <w:rPr>
          <w:spacing w:val="-2"/>
          <w:sz w:val="24"/>
        </w:rPr>
        <w:t>тетерев»,</w:t>
      </w:r>
    </w:p>
    <w:p w:rsidR="004D69CC" w:rsidRDefault="00D37399">
      <w:pPr>
        <w:pStyle w:val="a3"/>
        <w:tabs>
          <w:tab w:val="left" w:pos="1922"/>
          <w:tab w:val="left" w:pos="2927"/>
          <w:tab w:val="left" w:pos="4323"/>
          <w:tab w:val="left" w:pos="6624"/>
          <w:tab w:val="left" w:pos="8683"/>
          <w:tab w:val="left" w:pos="10287"/>
        </w:tabs>
        <w:spacing w:before="132" w:line="355" w:lineRule="auto"/>
        <w:ind w:right="137" w:firstLine="0"/>
        <w:jc w:val="both"/>
      </w:pPr>
      <w:r>
        <w:rPr>
          <w:spacing w:val="-2"/>
        </w:rPr>
        <w:t>«Лиса</w:t>
      </w:r>
      <w:r>
        <w:tab/>
      </w:r>
      <w:r>
        <w:rPr>
          <w:spacing w:val="-10"/>
        </w:rPr>
        <w:t>и</w:t>
      </w:r>
      <w:r>
        <w:tab/>
      </w:r>
      <w:r>
        <w:rPr>
          <w:spacing w:val="-4"/>
        </w:rPr>
        <w:t>рак»,</w:t>
      </w:r>
      <w:r>
        <w:tab/>
      </w:r>
      <w:r>
        <w:rPr>
          <w:spacing w:val="-2"/>
        </w:rPr>
        <w:t>литературные</w:t>
      </w:r>
      <w:r>
        <w:tab/>
      </w:r>
      <w:r>
        <w:rPr>
          <w:spacing w:val="-2"/>
        </w:rPr>
        <w:t>(авторские)</w:t>
      </w:r>
      <w:r>
        <w:tab/>
      </w:r>
      <w:r>
        <w:rPr>
          <w:spacing w:val="-2"/>
        </w:rPr>
        <w:t>сказки,</w:t>
      </w:r>
      <w:r>
        <w:tab/>
      </w:r>
      <w:r>
        <w:rPr>
          <w:spacing w:val="-2"/>
        </w:rPr>
        <w:t xml:space="preserve">например, </w:t>
      </w:r>
      <w:r>
        <w:t>К.Д.</w:t>
      </w:r>
      <w:r>
        <w:rPr>
          <w:spacing w:val="80"/>
        </w:rPr>
        <w:t xml:space="preserve">  </w:t>
      </w:r>
      <w:r>
        <w:t>Ушинский</w:t>
      </w:r>
      <w:r>
        <w:rPr>
          <w:spacing w:val="61"/>
          <w:w w:val="150"/>
        </w:rPr>
        <w:t xml:space="preserve">  </w:t>
      </w:r>
      <w:r>
        <w:t>«Петух</w:t>
      </w:r>
      <w:r>
        <w:rPr>
          <w:spacing w:val="60"/>
          <w:w w:val="150"/>
        </w:rPr>
        <w:t xml:space="preserve">  </w:t>
      </w:r>
      <w:r>
        <w:t>и</w:t>
      </w:r>
      <w:r>
        <w:rPr>
          <w:spacing w:val="80"/>
        </w:rPr>
        <w:t xml:space="preserve">  </w:t>
      </w:r>
      <w:r>
        <w:t>собака»,</w:t>
      </w:r>
      <w:r>
        <w:rPr>
          <w:spacing w:val="62"/>
          <w:w w:val="150"/>
        </w:rPr>
        <w:t xml:space="preserve">  </w:t>
      </w:r>
      <w:r>
        <w:t>сказки</w:t>
      </w:r>
      <w:r>
        <w:rPr>
          <w:spacing w:val="63"/>
          <w:w w:val="150"/>
        </w:rPr>
        <w:t xml:space="preserve">  </w:t>
      </w:r>
      <w:r>
        <w:t>В.Г.</w:t>
      </w:r>
      <w:r>
        <w:rPr>
          <w:spacing w:val="80"/>
        </w:rPr>
        <w:t xml:space="preserve">  </w:t>
      </w:r>
      <w:r>
        <w:t>Сутеева</w:t>
      </w:r>
      <w:r>
        <w:rPr>
          <w:spacing w:val="61"/>
          <w:w w:val="150"/>
        </w:rPr>
        <w:t xml:space="preserve">  </w:t>
      </w:r>
      <w:r>
        <w:t>«Кораблик»,</w:t>
      </w:r>
      <w:r>
        <w:rPr>
          <w:spacing w:val="62"/>
          <w:w w:val="150"/>
        </w:rPr>
        <w:t xml:space="preserve">  </w:t>
      </w:r>
      <w:r>
        <w:t>«Под</w:t>
      </w:r>
      <w:r>
        <w:rPr>
          <w:spacing w:val="80"/>
        </w:rPr>
        <w:t xml:space="preserve">  </w:t>
      </w:r>
      <w:r>
        <w:t>грибом» и другие (по выбору).</w:t>
      </w:r>
    </w:p>
    <w:p w:rsidR="004D69CC" w:rsidRDefault="00D37399" w:rsidP="00661748">
      <w:pPr>
        <w:pStyle w:val="a4"/>
        <w:numPr>
          <w:ilvl w:val="1"/>
          <w:numId w:val="108"/>
        </w:numPr>
        <w:tabs>
          <w:tab w:val="left" w:pos="1553"/>
          <w:tab w:val="left" w:pos="3597"/>
          <w:tab w:val="left" w:pos="6082"/>
          <w:tab w:val="left" w:pos="6822"/>
          <w:tab w:val="left" w:pos="9872"/>
          <w:tab w:val="left" w:pos="10476"/>
        </w:tabs>
        <w:spacing w:before="2" w:line="355" w:lineRule="auto"/>
        <w:ind w:right="137" w:firstLine="708"/>
        <w:jc w:val="both"/>
        <w:rPr>
          <w:sz w:val="24"/>
        </w:rPr>
      </w:pPr>
      <w:r>
        <w:rPr>
          <w:sz w:val="24"/>
        </w:rPr>
        <w:t>Произведения о</w:t>
      </w:r>
      <w:r>
        <w:rPr>
          <w:spacing w:val="-1"/>
          <w:sz w:val="24"/>
        </w:rPr>
        <w:t xml:space="preserve"> </w:t>
      </w:r>
      <w:r>
        <w:rPr>
          <w:sz w:val="24"/>
        </w:rPr>
        <w:t>детях. Понятие «тема</w:t>
      </w:r>
      <w:r>
        <w:rPr>
          <w:spacing w:val="-1"/>
          <w:sz w:val="24"/>
        </w:rPr>
        <w:t xml:space="preserve"> </w:t>
      </w:r>
      <w:r>
        <w:rPr>
          <w:sz w:val="24"/>
        </w:rPr>
        <w:t>произведения»</w:t>
      </w:r>
      <w:r>
        <w:rPr>
          <w:spacing w:val="-5"/>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чему</w:t>
      </w:r>
      <w:r>
        <w:rPr>
          <w:spacing w:val="-5"/>
          <w:sz w:val="24"/>
        </w:rPr>
        <w:t xml:space="preserve"> </w:t>
      </w:r>
      <w:r>
        <w:rPr>
          <w:sz w:val="24"/>
        </w:rPr>
        <w:t xml:space="preserve">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w:t>
      </w:r>
      <w:r>
        <w:rPr>
          <w:spacing w:val="-2"/>
          <w:sz w:val="24"/>
        </w:rPr>
        <w:t>представление</w:t>
      </w:r>
      <w:r>
        <w:rPr>
          <w:sz w:val="24"/>
        </w:rPr>
        <w:tab/>
      </w:r>
      <w:r>
        <w:rPr>
          <w:sz w:val="24"/>
        </w:rPr>
        <w:tab/>
      </w:r>
      <w:r>
        <w:rPr>
          <w:spacing w:val="-6"/>
          <w:sz w:val="24"/>
        </w:rPr>
        <w:t>на</w:t>
      </w:r>
      <w:r>
        <w:rPr>
          <w:sz w:val="24"/>
        </w:rPr>
        <w:tab/>
      </w:r>
      <w:r>
        <w:rPr>
          <w:sz w:val="24"/>
        </w:rPr>
        <w:tab/>
      </w:r>
      <w:r>
        <w:rPr>
          <w:sz w:val="24"/>
        </w:rPr>
        <w:tab/>
      </w:r>
      <w:r>
        <w:rPr>
          <w:spacing w:val="-2"/>
          <w:sz w:val="24"/>
        </w:rPr>
        <w:t xml:space="preserve">примере </w:t>
      </w:r>
      <w:r>
        <w:rPr>
          <w:sz w:val="24"/>
        </w:rPr>
        <w:t>не</w:t>
      </w:r>
      <w:r>
        <w:rPr>
          <w:spacing w:val="80"/>
          <w:w w:val="150"/>
          <w:sz w:val="24"/>
        </w:rPr>
        <w:t xml:space="preserve">  </w:t>
      </w:r>
      <w:r>
        <w:rPr>
          <w:sz w:val="24"/>
        </w:rPr>
        <w:t>менее</w:t>
      </w:r>
      <w:r>
        <w:rPr>
          <w:spacing w:val="80"/>
          <w:w w:val="150"/>
          <w:sz w:val="24"/>
        </w:rPr>
        <w:t xml:space="preserve">  </w:t>
      </w:r>
      <w:r>
        <w:rPr>
          <w:sz w:val="24"/>
        </w:rPr>
        <w:t>шести</w:t>
      </w:r>
      <w:r>
        <w:rPr>
          <w:spacing w:val="80"/>
          <w:w w:val="150"/>
          <w:sz w:val="24"/>
        </w:rPr>
        <w:t xml:space="preserve">  </w:t>
      </w:r>
      <w:r>
        <w:rPr>
          <w:sz w:val="24"/>
        </w:rPr>
        <w:t>произведений</w:t>
      </w:r>
      <w:r>
        <w:rPr>
          <w:spacing w:val="80"/>
          <w:w w:val="150"/>
          <w:sz w:val="24"/>
        </w:rPr>
        <w:t xml:space="preserve">  </w:t>
      </w:r>
      <w:r>
        <w:rPr>
          <w:sz w:val="24"/>
        </w:rPr>
        <w:t>К.Д.</w:t>
      </w:r>
      <w:r>
        <w:rPr>
          <w:spacing w:val="80"/>
          <w:w w:val="150"/>
          <w:sz w:val="24"/>
        </w:rPr>
        <w:t xml:space="preserve">  </w:t>
      </w:r>
      <w:r>
        <w:rPr>
          <w:sz w:val="24"/>
        </w:rPr>
        <w:t>Ушинского,</w:t>
      </w:r>
      <w:r>
        <w:rPr>
          <w:spacing w:val="80"/>
          <w:w w:val="150"/>
          <w:sz w:val="24"/>
        </w:rPr>
        <w:t xml:space="preserve">  </w:t>
      </w:r>
      <w:r>
        <w:rPr>
          <w:sz w:val="24"/>
        </w:rPr>
        <w:t>Л.Н.</w:t>
      </w:r>
      <w:r>
        <w:rPr>
          <w:spacing w:val="80"/>
          <w:w w:val="150"/>
          <w:sz w:val="24"/>
        </w:rPr>
        <w:t xml:space="preserve">  </w:t>
      </w:r>
      <w:r>
        <w:rPr>
          <w:sz w:val="24"/>
        </w:rPr>
        <w:t>Толстого,</w:t>
      </w:r>
      <w:r>
        <w:rPr>
          <w:spacing w:val="80"/>
          <w:w w:val="150"/>
          <w:sz w:val="24"/>
        </w:rPr>
        <w:t xml:space="preserve">  </w:t>
      </w:r>
      <w:r>
        <w:rPr>
          <w:sz w:val="24"/>
        </w:rPr>
        <w:t>Е.А.</w:t>
      </w:r>
      <w:r>
        <w:rPr>
          <w:spacing w:val="80"/>
          <w:w w:val="150"/>
          <w:sz w:val="24"/>
        </w:rPr>
        <w:t xml:space="preserve">  </w:t>
      </w:r>
      <w:r>
        <w:rPr>
          <w:sz w:val="24"/>
        </w:rPr>
        <w:t xml:space="preserve">Пермяка, В.А. Осеевой, А.Л. Барто, Ю.И. Ермолаева и других). Характеристика героя произведения, общая оценка </w:t>
      </w:r>
      <w:r>
        <w:rPr>
          <w:spacing w:val="-2"/>
          <w:sz w:val="24"/>
        </w:rPr>
        <w:t>поступков.</w:t>
      </w:r>
      <w:r>
        <w:rPr>
          <w:sz w:val="24"/>
        </w:rPr>
        <w:tab/>
      </w:r>
      <w:r>
        <w:rPr>
          <w:sz w:val="24"/>
        </w:rPr>
        <w:tab/>
      </w:r>
      <w:r>
        <w:rPr>
          <w:spacing w:val="-2"/>
          <w:sz w:val="24"/>
        </w:rPr>
        <w:t>Понимание</w:t>
      </w:r>
      <w:r>
        <w:rPr>
          <w:sz w:val="24"/>
        </w:rPr>
        <w:tab/>
      </w:r>
      <w:r>
        <w:rPr>
          <w:sz w:val="24"/>
        </w:rPr>
        <w:tab/>
      </w:r>
      <w:r>
        <w:rPr>
          <w:spacing w:val="-2"/>
          <w:sz w:val="24"/>
        </w:rPr>
        <w:t>заголовка</w:t>
      </w:r>
      <w:r>
        <w:rPr>
          <w:sz w:val="24"/>
        </w:rPr>
        <w:tab/>
      </w:r>
      <w:r>
        <w:rPr>
          <w:spacing w:val="-2"/>
          <w:sz w:val="24"/>
        </w:rPr>
        <w:t xml:space="preserve">произведения, </w:t>
      </w:r>
      <w:r>
        <w:rPr>
          <w:sz w:val="24"/>
        </w:rPr>
        <w:t>его соотношения с содержанием произведения и его идеей. Осознание нравственно-этических понятий: друг, дружба, забота, труд, взаимопомощь.</w:t>
      </w:r>
    </w:p>
    <w:p w:rsidR="004D69CC" w:rsidRDefault="00D37399" w:rsidP="00661748">
      <w:pPr>
        <w:pStyle w:val="a4"/>
        <w:numPr>
          <w:ilvl w:val="2"/>
          <w:numId w:val="108"/>
        </w:numPr>
        <w:tabs>
          <w:tab w:val="left" w:pos="1733"/>
          <w:tab w:val="left" w:pos="2344"/>
          <w:tab w:val="left" w:pos="4664"/>
          <w:tab w:val="left" w:pos="6175"/>
          <w:tab w:val="left" w:pos="8028"/>
          <w:tab w:val="left" w:pos="10499"/>
        </w:tabs>
        <w:spacing w:line="355" w:lineRule="auto"/>
        <w:ind w:left="425" w:right="139" w:firstLine="708"/>
        <w:jc w:val="both"/>
        <w:rPr>
          <w:sz w:val="24"/>
        </w:rPr>
      </w:pPr>
      <w:r>
        <w:rPr>
          <w:sz w:val="24"/>
        </w:rPr>
        <w:t xml:space="preserve">Произведения для чтения: К.Д. Ушинский «Худо тому, кто добра не делает никому», Л.Н. </w:t>
      </w:r>
      <w:r>
        <w:rPr>
          <w:spacing w:val="-2"/>
          <w:sz w:val="24"/>
        </w:rPr>
        <w:t>Толстой</w:t>
      </w:r>
      <w:r w:rsidR="00735CE9">
        <w:rPr>
          <w:spacing w:val="-2"/>
          <w:sz w:val="24"/>
        </w:rPr>
        <w:t xml:space="preserve"> </w:t>
      </w:r>
      <w:r>
        <w:rPr>
          <w:spacing w:val="-2"/>
          <w:sz w:val="24"/>
        </w:rPr>
        <w:t>«Косточка»</w:t>
      </w:r>
      <w:r w:rsidR="00735CE9">
        <w:rPr>
          <w:spacing w:val="-2"/>
          <w:sz w:val="24"/>
        </w:rPr>
        <w:t xml:space="preserve">, </w:t>
      </w:r>
      <w:r>
        <w:rPr>
          <w:spacing w:val="-4"/>
          <w:sz w:val="24"/>
        </w:rPr>
        <w:t>Е.А</w:t>
      </w:r>
      <w:r w:rsidR="00735CE9">
        <w:rPr>
          <w:spacing w:val="-4"/>
          <w:sz w:val="24"/>
        </w:rPr>
        <w:t xml:space="preserve"> </w:t>
      </w:r>
      <w:r>
        <w:rPr>
          <w:spacing w:val="-2"/>
          <w:sz w:val="24"/>
        </w:rPr>
        <w:t>Пермяк</w:t>
      </w:r>
      <w:r w:rsidR="00735CE9">
        <w:rPr>
          <w:spacing w:val="-2"/>
          <w:sz w:val="24"/>
        </w:rPr>
        <w:t xml:space="preserve"> </w:t>
      </w:r>
      <w:r>
        <w:rPr>
          <w:spacing w:val="-2"/>
          <w:sz w:val="24"/>
        </w:rPr>
        <w:t>«Торопливый</w:t>
      </w:r>
      <w:r w:rsidR="00735CE9">
        <w:rPr>
          <w:spacing w:val="-2"/>
          <w:sz w:val="24"/>
        </w:rPr>
        <w:t xml:space="preserve"> </w:t>
      </w:r>
      <w:r>
        <w:rPr>
          <w:spacing w:val="-2"/>
          <w:sz w:val="24"/>
        </w:rPr>
        <w:t xml:space="preserve">ножик», </w:t>
      </w:r>
      <w:r>
        <w:rPr>
          <w:sz w:val="24"/>
        </w:rPr>
        <w:t xml:space="preserve">В.А. Осеева «Три товарища», А.Л. Барто «Я – лишний», Ю.И. Ермолаев «Лучший друг» и другие (по </w:t>
      </w:r>
      <w:r>
        <w:rPr>
          <w:spacing w:val="-2"/>
          <w:sz w:val="24"/>
        </w:rPr>
        <w:t>выбору).</w:t>
      </w:r>
    </w:p>
    <w:p w:rsidR="004D69CC" w:rsidRDefault="00D37399" w:rsidP="00661748">
      <w:pPr>
        <w:pStyle w:val="a4"/>
        <w:numPr>
          <w:ilvl w:val="1"/>
          <w:numId w:val="108"/>
        </w:numPr>
        <w:tabs>
          <w:tab w:val="left" w:pos="1553"/>
          <w:tab w:val="left" w:pos="2267"/>
          <w:tab w:val="left" w:pos="2619"/>
          <w:tab w:val="left" w:pos="3578"/>
          <w:tab w:val="left" w:pos="3893"/>
          <w:tab w:val="left" w:pos="4725"/>
          <w:tab w:val="left" w:pos="5437"/>
          <w:tab w:val="left" w:pos="5508"/>
          <w:tab w:val="left" w:pos="6126"/>
          <w:tab w:val="left" w:pos="7786"/>
          <w:tab w:val="left" w:pos="9319"/>
          <w:tab w:val="left" w:pos="9916"/>
          <w:tab w:val="left" w:pos="10530"/>
          <w:tab w:val="left" w:pos="10856"/>
        </w:tabs>
        <w:spacing w:line="355" w:lineRule="auto"/>
        <w:ind w:right="136" w:firstLine="708"/>
        <w:jc w:val="both"/>
        <w:rPr>
          <w:sz w:val="24"/>
        </w:rPr>
      </w:pPr>
      <w:r>
        <w:rPr>
          <w:sz w:val="24"/>
        </w:rPr>
        <w:t xml:space="preserve">Произведения о родной природе. Восприятие и самостоятельное чтение произведений о </w:t>
      </w:r>
      <w:r>
        <w:rPr>
          <w:spacing w:val="-2"/>
          <w:sz w:val="24"/>
        </w:rPr>
        <w:t>природе</w:t>
      </w:r>
      <w:r w:rsidR="00735CE9">
        <w:rPr>
          <w:sz w:val="24"/>
        </w:rPr>
        <w:t xml:space="preserve"> </w:t>
      </w:r>
      <w:r>
        <w:rPr>
          <w:spacing w:val="-4"/>
          <w:sz w:val="24"/>
        </w:rPr>
        <w:t>(на</w:t>
      </w:r>
      <w:r w:rsidR="00735CE9">
        <w:rPr>
          <w:sz w:val="24"/>
        </w:rPr>
        <w:t xml:space="preserve"> </w:t>
      </w:r>
      <w:r>
        <w:rPr>
          <w:spacing w:val="-2"/>
          <w:sz w:val="24"/>
        </w:rPr>
        <w:t>примере</w:t>
      </w:r>
      <w:r>
        <w:rPr>
          <w:sz w:val="24"/>
        </w:rPr>
        <w:tab/>
      </w:r>
      <w:r>
        <w:rPr>
          <w:spacing w:val="-2"/>
          <w:sz w:val="24"/>
        </w:rPr>
        <w:t>трёх-четырёх</w:t>
      </w:r>
      <w:r>
        <w:rPr>
          <w:spacing w:val="-39"/>
          <w:sz w:val="24"/>
        </w:rPr>
        <w:t xml:space="preserve"> </w:t>
      </w:r>
      <w:r>
        <w:rPr>
          <w:sz w:val="24"/>
        </w:rPr>
        <w:t>доступных</w:t>
      </w:r>
      <w:r>
        <w:rPr>
          <w:sz w:val="24"/>
        </w:rPr>
        <w:tab/>
      </w:r>
      <w:r>
        <w:rPr>
          <w:spacing w:val="-2"/>
          <w:sz w:val="24"/>
        </w:rPr>
        <w:t xml:space="preserve">произведений </w:t>
      </w:r>
      <w:r>
        <w:rPr>
          <w:sz w:val="24"/>
        </w:rPr>
        <w:t>А.К. Толстого, А.Н. Плещеева, Е.Ф. Трутневой, С.Я. Маршака и другое). Тема поэтических</w:t>
      </w:r>
      <w:r>
        <w:rPr>
          <w:spacing w:val="40"/>
          <w:sz w:val="24"/>
        </w:rPr>
        <w:t xml:space="preserve"> </w:t>
      </w:r>
      <w:r>
        <w:rPr>
          <w:spacing w:val="-2"/>
          <w:sz w:val="24"/>
        </w:rPr>
        <w:t>произведений:</w:t>
      </w:r>
      <w:r>
        <w:rPr>
          <w:sz w:val="24"/>
        </w:rPr>
        <w:tab/>
      </w:r>
      <w:r>
        <w:rPr>
          <w:spacing w:val="-2"/>
          <w:sz w:val="24"/>
        </w:rPr>
        <w:t>звуки</w:t>
      </w:r>
      <w:r w:rsidR="00735CE9">
        <w:rPr>
          <w:sz w:val="24"/>
        </w:rPr>
        <w:t xml:space="preserve"> </w:t>
      </w:r>
      <w:r>
        <w:rPr>
          <w:spacing w:val="-10"/>
          <w:sz w:val="24"/>
        </w:rPr>
        <w:t>и</w:t>
      </w:r>
      <w:r w:rsidR="00735CE9">
        <w:rPr>
          <w:sz w:val="24"/>
        </w:rPr>
        <w:t xml:space="preserve"> </w:t>
      </w:r>
      <w:r>
        <w:rPr>
          <w:spacing w:val="-2"/>
          <w:sz w:val="24"/>
        </w:rPr>
        <w:t>краски</w:t>
      </w:r>
      <w:r>
        <w:rPr>
          <w:sz w:val="24"/>
        </w:rPr>
        <w:tab/>
      </w:r>
      <w:r w:rsidR="00735CE9">
        <w:rPr>
          <w:spacing w:val="-2"/>
          <w:sz w:val="24"/>
        </w:rPr>
        <w:t>природы</w:t>
      </w:r>
      <w:r>
        <w:rPr>
          <w:sz w:val="24"/>
        </w:rPr>
        <w:tab/>
      </w:r>
      <w:r w:rsidR="00735CE9">
        <w:rPr>
          <w:sz w:val="24"/>
        </w:rPr>
        <w:t xml:space="preserve">  </w:t>
      </w:r>
      <w:r>
        <w:rPr>
          <w:spacing w:val="-2"/>
          <w:sz w:val="24"/>
        </w:rPr>
        <w:t>времена</w:t>
      </w:r>
      <w:r w:rsidR="00735CE9">
        <w:rPr>
          <w:spacing w:val="-2"/>
          <w:sz w:val="24"/>
        </w:rPr>
        <w:t xml:space="preserve"> </w:t>
      </w:r>
      <w:r>
        <w:rPr>
          <w:spacing w:val="-2"/>
          <w:sz w:val="24"/>
        </w:rPr>
        <w:t xml:space="preserve">года,человек </w:t>
      </w:r>
      <w:r>
        <w:rPr>
          <w:sz w:val="24"/>
        </w:rP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w:t>
      </w:r>
      <w:r>
        <w:rPr>
          <w:spacing w:val="-2"/>
          <w:sz w:val="24"/>
        </w:rPr>
        <w:t>Отражение</w:t>
      </w:r>
      <w:r w:rsidR="00735CE9">
        <w:rPr>
          <w:sz w:val="24"/>
        </w:rPr>
        <w:t xml:space="preserve"> </w:t>
      </w:r>
      <w:r>
        <w:rPr>
          <w:spacing w:val="-2"/>
          <w:sz w:val="24"/>
        </w:rPr>
        <w:t>нравственной</w:t>
      </w:r>
      <w:r w:rsidR="00735CE9">
        <w:rPr>
          <w:sz w:val="24"/>
        </w:rPr>
        <w:t xml:space="preserve"> </w:t>
      </w:r>
      <w:r>
        <w:rPr>
          <w:spacing w:val="-4"/>
          <w:sz w:val="24"/>
        </w:rPr>
        <w:t xml:space="preserve">идеи </w:t>
      </w:r>
      <w:r>
        <w:rPr>
          <w:sz w:val="24"/>
        </w:rPr>
        <w:t>в</w:t>
      </w:r>
      <w:r w:rsidR="00735CE9">
        <w:rPr>
          <w:spacing w:val="77"/>
          <w:w w:val="150"/>
          <w:sz w:val="24"/>
        </w:rPr>
        <w:t xml:space="preserve"> </w:t>
      </w:r>
      <w:r>
        <w:rPr>
          <w:sz w:val="24"/>
        </w:rPr>
        <w:t>произведении:</w:t>
      </w:r>
      <w:r>
        <w:rPr>
          <w:spacing w:val="77"/>
          <w:w w:val="150"/>
          <w:sz w:val="24"/>
        </w:rPr>
        <w:t xml:space="preserve"> </w:t>
      </w:r>
      <w:r>
        <w:rPr>
          <w:sz w:val="24"/>
        </w:rPr>
        <w:t>любовь</w:t>
      </w:r>
      <w:r>
        <w:rPr>
          <w:spacing w:val="77"/>
          <w:w w:val="150"/>
          <w:sz w:val="24"/>
        </w:rPr>
        <w:t xml:space="preserve"> </w:t>
      </w:r>
      <w:r>
        <w:rPr>
          <w:sz w:val="24"/>
        </w:rPr>
        <w:t>к</w:t>
      </w:r>
      <w:r>
        <w:rPr>
          <w:spacing w:val="77"/>
          <w:w w:val="150"/>
          <w:sz w:val="24"/>
        </w:rPr>
        <w:t xml:space="preserve"> </w:t>
      </w:r>
      <w:r>
        <w:rPr>
          <w:sz w:val="24"/>
        </w:rPr>
        <w:t>Родине,</w:t>
      </w:r>
      <w:r>
        <w:rPr>
          <w:spacing w:val="76"/>
          <w:w w:val="150"/>
          <w:sz w:val="24"/>
        </w:rPr>
        <w:t xml:space="preserve">   </w:t>
      </w:r>
      <w:r>
        <w:rPr>
          <w:sz w:val="24"/>
        </w:rPr>
        <w:t>природе</w:t>
      </w:r>
      <w:r w:rsidR="00E44837">
        <w:rPr>
          <w:sz w:val="24"/>
        </w:rPr>
        <w:t xml:space="preserve"> </w:t>
      </w:r>
      <w:r>
        <w:rPr>
          <w:sz w:val="24"/>
        </w:rPr>
        <w:t>родного</w:t>
      </w:r>
      <w:r w:rsidR="00735CE9">
        <w:rPr>
          <w:sz w:val="24"/>
        </w:rPr>
        <w:t xml:space="preserve"> </w:t>
      </w:r>
      <w:r>
        <w:rPr>
          <w:sz w:val="24"/>
        </w:rPr>
        <w:t>края.</w:t>
      </w:r>
      <w:r w:rsidR="00E44837">
        <w:rPr>
          <w:spacing w:val="77"/>
          <w:w w:val="150"/>
          <w:sz w:val="24"/>
        </w:rPr>
        <w:t xml:space="preserve"> </w:t>
      </w:r>
      <w:r>
        <w:rPr>
          <w:sz w:val="24"/>
        </w:rPr>
        <w:t>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4D69CC" w:rsidRDefault="00D37399" w:rsidP="00661748">
      <w:pPr>
        <w:pStyle w:val="a4"/>
        <w:numPr>
          <w:ilvl w:val="1"/>
          <w:numId w:val="108"/>
        </w:numPr>
        <w:tabs>
          <w:tab w:val="left" w:pos="1553"/>
        </w:tabs>
        <w:spacing w:line="355" w:lineRule="auto"/>
        <w:ind w:right="140" w:firstLine="708"/>
        <w:jc w:val="both"/>
        <w:rPr>
          <w:sz w:val="24"/>
        </w:rPr>
      </w:pPr>
      <w:r>
        <w:rPr>
          <w:sz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4D69CC" w:rsidRDefault="00D37399" w:rsidP="00661748">
      <w:pPr>
        <w:pStyle w:val="a4"/>
        <w:numPr>
          <w:ilvl w:val="2"/>
          <w:numId w:val="108"/>
        </w:numPr>
        <w:tabs>
          <w:tab w:val="left" w:pos="1733"/>
        </w:tabs>
        <w:spacing w:line="274" w:lineRule="exact"/>
        <w:jc w:val="both"/>
        <w:rPr>
          <w:sz w:val="24"/>
        </w:rPr>
      </w:pPr>
      <w:r>
        <w:rPr>
          <w:sz w:val="24"/>
        </w:rPr>
        <w:t>Произведения</w:t>
      </w:r>
      <w:r>
        <w:rPr>
          <w:spacing w:val="-4"/>
          <w:sz w:val="24"/>
        </w:rPr>
        <w:t xml:space="preserve"> </w:t>
      </w:r>
      <w:r>
        <w:rPr>
          <w:sz w:val="24"/>
        </w:rPr>
        <w:t>для</w:t>
      </w:r>
      <w:r>
        <w:rPr>
          <w:spacing w:val="-3"/>
          <w:sz w:val="24"/>
        </w:rPr>
        <w:t xml:space="preserve"> </w:t>
      </w:r>
      <w:r>
        <w:rPr>
          <w:sz w:val="24"/>
        </w:rPr>
        <w:t>чтения:</w:t>
      </w:r>
      <w:r>
        <w:rPr>
          <w:spacing w:val="-4"/>
          <w:sz w:val="24"/>
        </w:rPr>
        <w:t xml:space="preserve"> </w:t>
      </w:r>
      <w:r>
        <w:rPr>
          <w:sz w:val="24"/>
        </w:rPr>
        <w:t>потешки,</w:t>
      </w:r>
      <w:r>
        <w:rPr>
          <w:spacing w:val="-6"/>
          <w:sz w:val="24"/>
        </w:rPr>
        <w:t xml:space="preserve"> </w:t>
      </w:r>
      <w:r>
        <w:rPr>
          <w:sz w:val="24"/>
        </w:rPr>
        <w:t>загадки,</w:t>
      </w:r>
      <w:r>
        <w:rPr>
          <w:spacing w:val="-3"/>
          <w:sz w:val="24"/>
        </w:rPr>
        <w:t xml:space="preserve"> </w:t>
      </w:r>
      <w:r>
        <w:rPr>
          <w:spacing w:val="-2"/>
          <w:sz w:val="24"/>
        </w:rPr>
        <w:t>пословицы.</w:t>
      </w:r>
    </w:p>
    <w:p w:rsidR="004D69CC" w:rsidRDefault="00D37399" w:rsidP="00661748">
      <w:pPr>
        <w:pStyle w:val="a4"/>
        <w:numPr>
          <w:ilvl w:val="1"/>
          <w:numId w:val="108"/>
        </w:numPr>
        <w:tabs>
          <w:tab w:val="left" w:pos="1553"/>
          <w:tab w:val="left" w:pos="3657"/>
          <w:tab w:val="left" w:pos="4429"/>
          <w:tab w:val="left" w:pos="5876"/>
          <w:tab w:val="left" w:pos="7200"/>
          <w:tab w:val="left" w:pos="8781"/>
          <w:tab w:val="left" w:pos="10670"/>
        </w:tabs>
        <w:spacing w:before="87" w:line="355" w:lineRule="auto"/>
        <w:ind w:right="139" w:firstLine="708"/>
        <w:jc w:val="both"/>
        <w:rPr>
          <w:sz w:val="24"/>
        </w:rPr>
      </w:pPr>
      <w:r>
        <w:rPr>
          <w:spacing w:val="-2"/>
          <w:sz w:val="24"/>
        </w:rPr>
        <w:t>Произведения</w:t>
      </w:r>
      <w:r w:rsidR="00E44837">
        <w:rPr>
          <w:spacing w:val="-2"/>
          <w:sz w:val="24"/>
        </w:rPr>
        <w:t xml:space="preserve"> </w:t>
      </w:r>
      <w:r>
        <w:rPr>
          <w:spacing w:val="-10"/>
          <w:sz w:val="24"/>
        </w:rPr>
        <w:t>о</w:t>
      </w:r>
      <w:r w:rsidR="00E44837">
        <w:rPr>
          <w:spacing w:val="-10"/>
          <w:sz w:val="24"/>
        </w:rPr>
        <w:t xml:space="preserve"> </w:t>
      </w:r>
      <w:r>
        <w:rPr>
          <w:spacing w:val="-2"/>
          <w:sz w:val="24"/>
        </w:rPr>
        <w:t>братьях</w:t>
      </w:r>
      <w:r w:rsidR="00E44837">
        <w:rPr>
          <w:spacing w:val="-2"/>
          <w:sz w:val="24"/>
        </w:rPr>
        <w:t xml:space="preserve"> </w:t>
      </w:r>
      <w:r>
        <w:rPr>
          <w:spacing w:val="-2"/>
          <w:sz w:val="24"/>
        </w:rPr>
        <w:t>наших</w:t>
      </w:r>
      <w:r w:rsidR="00E44837">
        <w:rPr>
          <w:spacing w:val="-2"/>
          <w:sz w:val="24"/>
        </w:rPr>
        <w:t xml:space="preserve"> </w:t>
      </w:r>
      <w:r>
        <w:rPr>
          <w:spacing w:val="-2"/>
          <w:sz w:val="24"/>
        </w:rPr>
        <w:t>меньших(три-четыре</w:t>
      </w:r>
      <w:r w:rsidR="00E44837">
        <w:rPr>
          <w:sz w:val="24"/>
        </w:rPr>
        <w:t xml:space="preserve"> </w:t>
      </w:r>
      <w:r>
        <w:rPr>
          <w:spacing w:val="-2"/>
          <w:sz w:val="24"/>
        </w:rPr>
        <w:t>автора</w:t>
      </w:r>
      <w:r w:rsidR="00E44837">
        <w:rPr>
          <w:spacing w:val="-2"/>
          <w:sz w:val="24"/>
        </w:rPr>
        <w:t xml:space="preserve"> </w:t>
      </w:r>
      <w:r>
        <w:rPr>
          <w:sz w:val="24"/>
        </w:rPr>
        <w:t>п</w:t>
      </w:r>
      <w:r w:rsidR="00E44837">
        <w:rPr>
          <w:sz w:val="24"/>
        </w:rPr>
        <w:t xml:space="preserve">о </w:t>
      </w:r>
      <w:r>
        <w:rPr>
          <w:sz w:val="24"/>
        </w:rPr>
        <w:t>выбору)</w:t>
      </w:r>
      <w:r w:rsidR="00E44837">
        <w:rPr>
          <w:sz w:val="24"/>
        </w:rPr>
        <w:t xml:space="preserve"> -</w:t>
      </w:r>
      <w:r>
        <w:rPr>
          <w:sz w:val="24"/>
        </w:rPr>
        <w:t>герои</w:t>
      </w:r>
      <w:r>
        <w:rPr>
          <w:spacing w:val="78"/>
          <w:sz w:val="24"/>
        </w:rPr>
        <w:t xml:space="preserve">    </w:t>
      </w:r>
      <w:r>
        <w:rPr>
          <w:sz w:val="24"/>
        </w:rPr>
        <w:t>произведений:</w:t>
      </w:r>
      <w:r>
        <w:rPr>
          <w:spacing w:val="77"/>
          <w:sz w:val="24"/>
        </w:rPr>
        <w:t xml:space="preserve"> </w:t>
      </w:r>
      <w:r>
        <w:rPr>
          <w:sz w:val="24"/>
        </w:rPr>
        <w:t>Цель</w:t>
      </w:r>
      <w:r>
        <w:rPr>
          <w:spacing w:val="77"/>
          <w:sz w:val="24"/>
        </w:rPr>
        <w:t xml:space="preserve"> </w:t>
      </w:r>
      <w:r>
        <w:rPr>
          <w:sz w:val="24"/>
        </w:rPr>
        <w:t>и</w:t>
      </w:r>
      <w:r>
        <w:rPr>
          <w:spacing w:val="78"/>
          <w:sz w:val="24"/>
        </w:rPr>
        <w:t xml:space="preserve"> </w:t>
      </w:r>
      <w:r>
        <w:rPr>
          <w:sz w:val="24"/>
        </w:rPr>
        <w:t>назначение</w:t>
      </w:r>
      <w:r>
        <w:rPr>
          <w:spacing w:val="77"/>
          <w:sz w:val="24"/>
        </w:rPr>
        <w:t xml:space="preserve"> </w:t>
      </w:r>
      <w:r>
        <w:rPr>
          <w:spacing w:val="-2"/>
          <w:sz w:val="24"/>
        </w:rPr>
        <w:t>произведений</w:t>
      </w:r>
    </w:p>
    <w:p w:rsidR="004D69CC" w:rsidRDefault="004D69CC">
      <w:pPr>
        <w:pStyle w:val="a4"/>
        <w:spacing w:line="355" w:lineRule="auto"/>
        <w:jc w:val="both"/>
        <w:rPr>
          <w:sz w:val="24"/>
        </w:rPr>
        <w:sectPr w:rsidR="004D69CC">
          <w:pgSz w:w="11910" w:h="16840"/>
          <w:pgMar w:top="1380" w:right="283" w:bottom="1140" w:left="141" w:header="0" w:footer="917" w:gutter="0"/>
          <w:cols w:space="720"/>
        </w:sectPr>
      </w:pPr>
    </w:p>
    <w:p w:rsidR="004D69CC" w:rsidRDefault="00D37399">
      <w:pPr>
        <w:pStyle w:val="a3"/>
        <w:tabs>
          <w:tab w:val="left" w:pos="2356"/>
          <w:tab w:val="left" w:pos="3723"/>
          <w:tab w:val="left" w:pos="5360"/>
          <w:tab w:val="left" w:pos="7891"/>
          <w:tab w:val="left" w:pos="8817"/>
        </w:tabs>
        <w:spacing w:before="62" w:line="355" w:lineRule="auto"/>
        <w:ind w:right="136" w:firstLine="0"/>
        <w:jc w:val="both"/>
      </w:pPr>
      <w:r>
        <w:lastRenderedPageBreak/>
        <w:t xml:space="preserve">о взаимоотношениях человека и животных воспитание добрых чувств и бережного отношения к </w:t>
      </w:r>
      <w:r>
        <w:rPr>
          <w:spacing w:val="-2"/>
        </w:rPr>
        <w:t>животным.</w:t>
      </w:r>
      <w:r w:rsidR="00E44837">
        <w:rPr>
          <w:spacing w:val="-2"/>
        </w:rPr>
        <w:t xml:space="preserve"> </w:t>
      </w:r>
      <w:r>
        <w:rPr>
          <w:spacing w:val="-4"/>
        </w:rPr>
        <w:t>Виды</w:t>
      </w:r>
      <w:r w:rsidR="00E44837">
        <w:rPr>
          <w:spacing w:val="-4"/>
        </w:rPr>
        <w:t xml:space="preserve"> </w:t>
      </w:r>
      <w:r>
        <w:rPr>
          <w:spacing w:val="-2"/>
        </w:rPr>
        <w:t>текстов:</w:t>
      </w:r>
      <w:r w:rsidR="00E44837">
        <w:rPr>
          <w:spacing w:val="-2"/>
        </w:rPr>
        <w:t xml:space="preserve"> </w:t>
      </w:r>
      <w:r>
        <w:rPr>
          <w:spacing w:val="-2"/>
        </w:rPr>
        <w:t>художественный</w:t>
      </w:r>
      <w:r w:rsidR="00E44837">
        <w:rPr>
          <w:spacing w:val="-2"/>
        </w:rPr>
        <w:t xml:space="preserve"> </w:t>
      </w:r>
      <w:r>
        <w:rPr>
          <w:spacing w:val="-10"/>
        </w:rPr>
        <w:t>и</w:t>
      </w:r>
      <w:r>
        <w:rPr>
          <w:spacing w:val="-2"/>
        </w:rPr>
        <w:t xml:space="preserve">научно-познавательный, </w:t>
      </w:r>
      <w:r>
        <w:t>их сравнение. Характеристика героя: описание его внешности, действий, нравственно-этических</w:t>
      </w:r>
      <w:r>
        <w:rPr>
          <w:spacing w:val="40"/>
        </w:rPr>
        <w:t xml:space="preserve"> </w:t>
      </w:r>
      <w:r>
        <w:t>понятий: любовь и забота о животных.</w:t>
      </w:r>
    </w:p>
    <w:p w:rsidR="004D69CC" w:rsidRDefault="00D37399" w:rsidP="00661748">
      <w:pPr>
        <w:pStyle w:val="a4"/>
        <w:numPr>
          <w:ilvl w:val="2"/>
          <w:numId w:val="108"/>
        </w:numPr>
        <w:tabs>
          <w:tab w:val="left" w:pos="1733"/>
        </w:tabs>
        <w:spacing w:before="1" w:line="355" w:lineRule="auto"/>
        <w:ind w:left="425" w:right="142" w:firstLine="708"/>
        <w:jc w:val="both"/>
        <w:rPr>
          <w:sz w:val="24"/>
        </w:rPr>
      </w:pPr>
      <w:r>
        <w:rPr>
          <w:sz w:val="24"/>
        </w:rPr>
        <w:t>Произведения</w:t>
      </w:r>
      <w:r w:rsidR="00E44837">
        <w:rPr>
          <w:spacing w:val="80"/>
          <w:w w:val="150"/>
          <w:sz w:val="24"/>
        </w:rPr>
        <w:t xml:space="preserve"> </w:t>
      </w:r>
      <w:r>
        <w:rPr>
          <w:sz w:val="24"/>
        </w:rPr>
        <w:t>для</w:t>
      </w:r>
      <w:r>
        <w:rPr>
          <w:spacing w:val="80"/>
          <w:w w:val="150"/>
          <w:sz w:val="24"/>
        </w:rPr>
        <w:t xml:space="preserve"> </w:t>
      </w:r>
      <w:r>
        <w:rPr>
          <w:sz w:val="24"/>
        </w:rPr>
        <w:t>чтения:</w:t>
      </w:r>
      <w:r w:rsidR="00E44837">
        <w:rPr>
          <w:spacing w:val="80"/>
          <w:w w:val="150"/>
          <w:sz w:val="24"/>
        </w:rPr>
        <w:t xml:space="preserve"> </w:t>
      </w:r>
      <w:r>
        <w:rPr>
          <w:sz w:val="24"/>
        </w:rPr>
        <w:t>В.В.</w:t>
      </w:r>
      <w:r>
        <w:rPr>
          <w:spacing w:val="80"/>
          <w:w w:val="150"/>
          <w:sz w:val="24"/>
        </w:rPr>
        <w:t xml:space="preserve"> </w:t>
      </w:r>
      <w:r>
        <w:rPr>
          <w:sz w:val="24"/>
        </w:rPr>
        <w:t>Бианки</w:t>
      </w:r>
      <w:r w:rsidR="00E44837">
        <w:rPr>
          <w:spacing w:val="80"/>
          <w:w w:val="150"/>
          <w:sz w:val="24"/>
        </w:rPr>
        <w:t xml:space="preserve"> </w:t>
      </w:r>
      <w:r>
        <w:rPr>
          <w:sz w:val="24"/>
        </w:rPr>
        <w:t>«Лис</w:t>
      </w:r>
      <w:r w:rsidR="00E44837">
        <w:rPr>
          <w:spacing w:val="80"/>
          <w:w w:val="150"/>
          <w:sz w:val="24"/>
        </w:rPr>
        <w:t xml:space="preserve"> </w:t>
      </w:r>
      <w:r>
        <w:rPr>
          <w:sz w:val="24"/>
        </w:rPr>
        <w:t>и</w:t>
      </w:r>
      <w:r>
        <w:rPr>
          <w:spacing w:val="80"/>
          <w:w w:val="150"/>
          <w:sz w:val="24"/>
        </w:rPr>
        <w:t xml:space="preserve"> </w:t>
      </w:r>
      <w:r>
        <w:rPr>
          <w:sz w:val="24"/>
        </w:rPr>
        <w:t>Мышонок», Е.И.</w:t>
      </w:r>
      <w:r>
        <w:rPr>
          <w:spacing w:val="80"/>
          <w:sz w:val="24"/>
        </w:rPr>
        <w:t xml:space="preserve">  </w:t>
      </w:r>
      <w:r>
        <w:rPr>
          <w:sz w:val="24"/>
        </w:rPr>
        <w:t>Чарушин</w:t>
      </w:r>
      <w:r>
        <w:rPr>
          <w:spacing w:val="80"/>
          <w:sz w:val="24"/>
        </w:rPr>
        <w:t xml:space="preserve">  </w:t>
      </w:r>
      <w:r>
        <w:rPr>
          <w:sz w:val="24"/>
        </w:rPr>
        <w:t>«Про</w:t>
      </w:r>
      <w:r>
        <w:rPr>
          <w:spacing w:val="80"/>
          <w:sz w:val="24"/>
        </w:rPr>
        <w:t xml:space="preserve">  </w:t>
      </w:r>
      <w:r>
        <w:rPr>
          <w:sz w:val="24"/>
        </w:rPr>
        <w:t>Томку»,</w:t>
      </w:r>
      <w:r>
        <w:rPr>
          <w:spacing w:val="80"/>
          <w:sz w:val="24"/>
        </w:rPr>
        <w:t xml:space="preserve"> </w:t>
      </w:r>
      <w:r>
        <w:rPr>
          <w:sz w:val="24"/>
        </w:rPr>
        <w:t>М.М.</w:t>
      </w:r>
      <w:r>
        <w:rPr>
          <w:spacing w:val="80"/>
          <w:sz w:val="24"/>
        </w:rPr>
        <w:t xml:space="preserve"> </w:t>
      </w:r>
      <w:r>
        <w:rPr>
          <w:sz w:val="24"/>
        </w:rPr>
        <w:t>Пришвин</w:t>
      </w:r>
      <w:r>
        <w:rPr>
          <w:spacing w:val="80"/>
          <w:sz w:val="24"/>
        </w:rPr>
        <w:t xml:space="preserve"> </w:t>
      </w:r>
      <w:r>
        <w:rPr>
          <w:sz w:val="24"/>
        </w:rPr>
        <w:t>«Ёж»,</w:t>
      </w:r>
      <w:r>
        <w:rPr>
          <w:spacing w:val="80"/>
          <w:sz w:val="24"/>
        </w:rPr>
        <w:t xml:space="preserve"> </w:t>
      </w:r>
      <w:r>
        <w:rPr>
          <w:sz w:val="24"/>
        </w:rPr>
        <w:t>Н.И.</w:t>
      </w:r>
      <w:r>
        <w:rPr>
          <w:spacing w:val="80"/>
          <w:sz w:val="24"/>
        </w:rPr>
        <w:t xml:space="preserve"> </w:t>
      </w:r>
      <w:r>
        <w:rPr>
          <w:sz w:val="24"/>
        </w:rPr>
        <w:t>Сладков</w:t>
      </w:r>
      <w:r>
        <w:rPr>
          <w:spacing w:val="80"/>
          <w:sz w:val="24"/>
        </w:rPr>
        <w:t xml:space="preserve"> </w:t>
      </w:r>
      <w:r>
        <w:rPr>
          <w:sz w:val="24"/>
        </w:rPr>
        <w:t>«Лисица</w:t>
      </w:r>
      <w:r>
        <w:rPr>
          <w:spacing w:val="80"/>
          <w:sz w:val="24"/>
        </w:rPr>
        <w:t xml:space="preserve"> </w:t>
      </w:r>
      <w:r>
        <w:rPr>
          <w:sz w:val="24"/>
        </w:rPr>
        <w:t>и</w:t>
      </w:r>
      <w:r>
        <w:rPr>
          <w:spacing w:val="80"/>
          <w:sz w:val="24"/>
        </w:rPr>
        <w:t xml:space="preserve"> </w:t>
      </w:r>
      <w:r>
        <w:rPr>
          <w:sz w:val="24"/>
        </w:rPr>
        <w:t>Ёж»</w:t>
      </w:r>
      <w:r>
        <w:rPr>
          <w:spacing w:val="40"/>
          <w:sz w:val="24"/>
        </w:rPr>
        <w:t xml:space="preserve"> </w:t>
      </w:r>
      <w:r>
        <w:rPr>
          <w:sz w:val="24"/>
        </w:rPr>
        <w:t>и другие.</w:t>
      </w:r>
    </w:p>
    <w:p w:rsidR="004D69CC" w:rsidRDefault="00D37399" w:rsidP="00661748">
      <w:pPr>
        <w:pStyle w:val="a4"/>
        <w:numPr>
          <w:ilvl w:val="1"/>
          <w:numId w:val="108"/>
        </w:numPr>
        <w:tabs>
          <w:tab w:val="left" w:pos="1553"/>
          <w:tab w:val="left" w:pos="2126"/>
          <w:tab w:val="left" w:pos="3787"/>
          <w:tab w:val="left" w:pos="5027"/>
          <w:tab w:val="left" w:pos="6831"/>
          <w:tab w:val="left" w:pos="8059"/>
          <w:tab w:val="left" w:pos="9911"/>
        </w:tabs>
        <w:spacing w:line="355" w:lineRule="auto"/>
        <w:ind w:right="138" w:firstLine="708"/>
        <w:jc w:val="both"/>
        <w:rPr>
          <w:sz w:val="24"/>
        </w:rPr>
      </w:pPr>
      <w:r>
        <w:rPr>
          <w:sz w:val="24"/>
        </w:rPr>
        <w:t>Произведения о маме. Восприятие и самостоятельное чтение</w:t>
      </w:r>
      <w:r>
        <w:rPr>
          <w:spacing w:val="40"/>
          <w:sz w:val="24"/>
        </w:rPr>
        <w:t xml:space="preserve"> </w:t>
      </w:r>
      <w:r>
        <w:rPr>
          <w:sz w:val="24"/>
        </w:rPr>
        <w:t xml:space="preserve">произведений о маме (не менее </w:t>
      </w:r>
      <w:r>
        <w:rPr>
          <w:spacing w:val="-2"/>
          <w:sz w:val="24"/>
        </w:rPr>
        <w:t>одного</w:t>
      </w:r>
      <w:r w:rsidR="00E44837">
        <w:rPr>
          <w:sz w:val="24"/>
        </w:rPr>
        <w:t xml:space="preserve"> </w:t>
      </w:r>
      <w:r>
        <w:rPr>
          <w:spacing w:val="-2"/>
          <w:sz w:val="24"/>
        </w:rPr>
        <w:t>автора</w:t>
      </w:r>
      <w:r w:rsidR="00E44837">
        <w:rPr>
          <w:sz w:val="24"/>
        </w:rPr>
        <w:t xml:space="preserve"> </w:t>
      </w:r>
      <w:r>
        <w:rPr>
          <w:spacing w:val="-6"/>
          <w:sz w:val="24"/>
        </w:rPr>
        <w:t>по</w:t>
      </w:r>
      <w:r w:rsidR="00E44837">
        <w:rPr>
          <w:sz w:val="24"/>
        </w:rPr>
        <w:t xml:space="preserve"> </w:t>
      </w:r>
      <w:r>
        <w:rPr>
          <w:spacing w:val="-2"/>
          <w:sz w:val="24"/>
        </w:rPr>
        <w:t>выбору,</w:t>
      </w:r>
      <w:r w:rsidR="00E44837">
        <w:rPr>
          <w:sz w:val="24"/>
        </w:rPr>
        <w:t xml:space="preserve"> </w:t>
      </w:r>
      <w:r>
        <w:rPr>
          <w:spacing w:val="-6"/>
          <w:sz w:val="24"/>
        </w:rPr>
        <w:t>на</w:t>
      </w:r>
      <w:r w:rsidR="00E44837">
        <w:rPr>
          <w:sz w:val="24"/>
        </w:rPr>
        <w:t xml:space="preserve"> </w:t>
      </w:r>
      <w:r>
        <w:rPr>
          <w:spacing w:val="-2"/>
          <w:sz w:val="24"/>
        </w:rPr>
        <w:t>примере</w:t>
      </w:r>
      <w:r w:rsidR="00E44837">
        <w:rPr>
          <w:sz w:val="24"/>
        </w:rPr>
        <w:t xml:space="preserve"> </w:t>
      </w:r>
      <w:r>
        <w:rPr>
          <w:spacing w:val="-2"/>
          <w:sz w:val="24"/>
        </w:rPr>
        <w:t xml:space="preserve">произведений </w:t>
      </w:r>
      <w:r>
        <w:rPr>
          <w:sz w:val="24"/>
        </w:rP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4D69CC" w:rsidRDefault="00D37399" w:rsidP="00661748">
      <w:pPr>
        <w:pStyle w:val="a4"/>
        <w:numPr>
          <w:ilvl w:val="2"/>
          <w:numId w:val="108"/>
        </w:numPr>
        <w:tabs>
          <w:tab w:val="left" w:pos="1733"/>
        </w:tabs>
        <w:spacing w:line="355" w:lineRule="auto"/>
        <w:ind w:left="425" w:right="147" w:firstLine="708"/>
        <w:jc w:val="both"/>
        <w:rPr>
          <w:sz w:val="24"/>
        </w:rPr>
      </w:pPr>
      <w:r>
        <w:rPr>
          <w:sz w:val="24"/>
        </w:rPr>
        <w:t>Произведения</w:t>
      </w:r>
      <w:r>
        <w:rPr>
          <w:spacing w:val="80"/>
          <w:sz w:val="24"/>
        </w:rPr>
        <w:t xml:space="preserve">  </w:t>
      </w:r>
      <w:r>
        <w:rPr>
          <w:sz w:val="24"/>
        </w:rPr>
        <w:t>для</w:t>
      </w:r>
      <w:r>
        <w:rPr>
          <w:spacing w:val="80"/>
          <w:sz w:val="24"/>
        </w:rPr>
        <w:t xml:space="preserve"> </w:t>
      </w:r>
      <w:r>
        <w:rPr>
          <w:sz w:val="24"/>
        </w:rPr>
        <w:t>чтения:</w:t>
      </w:r>
      <w:r>
        <w:rPr>
          <w:spacing w:val="80"/>
          <w:sz w:val="24"/>
        </w:rPr>
        <w:t xml:space="preserve"> </w:t>
      </w:r>
      <w:r>
        <w:rPr>
          <w:sz w:val="24"/>
        </w:rPr>
        <w:t>Е.А.</w:t>
      </w:r>
      <w:r>
        <w:rPr>
          <w:spacing w:val="80"/>
          <w:sz w:val="24"/>
        </w:rPr>
        <w:t xml:space="preserve"> </w:t>
      </w:r>
      <w:r>
        <w:rPr>
          <w:sz w:val="24"/>
        </w:rPr>
        <w:t>Благинина</w:t>
      </w:r>
      <w:r>
        <w:rPr>
          <w:spacing w:val="80"/>
          <w:sz w:val="24"/>
        </w:rPr>
        <w:t xml:space="preserve"> </w:t>
      </w:r>
      <w:r>
        <w:rPr>
          <w:sz w:val="24"/>
        </w:rPr>
        <w:t>«Посидим</w:t>
      </w:r>
      <w:r>
        <w:rPr>
          <w:spacing w:val="80"/>
          <w:sz w:val="24"/>
        </w:rPr>
        <w:t xml:space="preserve"> </w:t>
      </w:r>
      <w:r>
        <w:rPr>
          <w:sz w:val="24"/>
        </w:rPr>
        <w:t>в</w:t>
      </w:r>
      <w:r>
        <w:rPr>
          <w:spacing w:val="80"/>
          <w:sz w:val="24"/>
        </w:rPr>
        <w:t xml:space="preserve"> </w:t>
      </w:r>
      <w:r>
        <w:rPr>
          <w:sz w:val="24"/>
        </w:rPr>
        <w:t>тишине», А.Л. Барто «Мама», А.В. Митяев «За что я люблю маму» и другие (по выбору).</w:t>
      </w:r>
    </w:p>
    <w:p w:rsidR="004D69CC" w:rsidRDefault="00D37399" w:rsidP="00661748">
      <w:pPr>
        <w:pStyle w:val="a4"/>
        <w:numPr>
          <w:ilvl w:val="1"/>
          <w:numId w:val="108"/>
        </w:numPr>
        <w:tabs>
          <w:tab w:val="left" w:pos="1553"/>
          <w:tab w:val="left" w:pos="10469"/>
        </w:tabs>
        <w:spacing w:line="355" w:lineRule="auto"/>
        <w:ind w:right="138" w:firstLine="708"/>
        <w:jc w:val="both"/>
        <w:rPr>
          <w:sz w:val="24"/>
        </w:rPr>
      </w:pPr>
      <w:r>
        <w:rPr>
          <w:sz w:val="24"/>
        </w:rPr>
        <w:t>Фольклорные</w:t>
      </w:r>
      <w:r>
        <w:rPr>
          <w:spacing w:val="80"/>
          <w:w w:val="150"/>
          <w:sz w:val="24"/>
        </w:rPr>
        <w:t xml:space="preserve">   </w:t>
      </w:r>
      <w:r>
        <w:rPr>
          <w:sz w:val="24"/>
        </w:rPr>
        <w:t>и</w:t>
      </w:r>
      <w:r>
        <w:rPr>
          <w:spacing w:val="80"/>
          <w:w w:val="150"/>
          <w:sz w:val="24"/>
        </w:rPr>
        <w:t xml:space="preserve">   </w:t>
      </w:r>
      <w:r>
        <w:rPr>
          <w:sz w:val="24"/>
        </w:rPr>
        <w:t>авторские</w:t>
      </w:r>
      <w:r>
        <w:rPr>
          <w:spacing w:val="80"/>
          <w:w w:val="150"/>
          <w:sz w:val="24"/>
        </w:rPr>
        <w:t xml:space="preserve">   </w:t>
      </w:r>
      <w:r>
        <w:rPr>
          <w:sz w:val="24"/>
        </w:rPr>
        <w:t>произведения</w:t>
      </w:r>
      <w:r>
        <w:rPr>
          <w:spacing w:val="80"/>
          <w:w w:val="150"/>
          <w:sz w:val="24"/>
        </w:rPr>
        <w:t xml:space="preserve">   </w:t>
      </w:r>
      <w:r>
        <w:rPr>
          <w:sz w:val="24"/>
        </w:rPr>
        <w:t>о</w:t>
      </w:r>
      <w:r>
        <w:rPr>
          <w:spacing w:val="80"/>
          <w:w w:val="150"/>
          <w:sz w:val="24"/>
        </w:rPr>
        <w:t xml:space="preserve">   </w:t>
      </w:r>
      <w:r>
        <w:rPr>
          <w:sz w:val="24"/>
        </w:rPr>
        <w:t>чудесах</w:t>
      </w:r>
      <w:r>
        <w:rPr>
          <w:spacing w:val="80"/>
          <w:w w:val="150"/>
          <w:sz w:val="24"/>
        </w:rPr>
        <w:t xml:space="preserve">   </w:t>
      </w:r>
      <w:r>
        <w:rPr>
          <w:sz w:val="24"/>
        </w:rPr>
        <w:t>и</w:t>
      </w:r>
      <w:r>
        <w:rPr>
          <w:spacing w:val="80"/>
          <w:w w:val="150"/>
          <w:sz w:val="24"/>
        </w:rPr>
        <w:t xml:space="preserve">   </w:t>
      </w:r>
      <w:r>
        <w:rPr>
          <w:sz w:val="24"/>
        </w:rPr>
        <w:t>фантазии (не</w:t>
      </w:r>
      <w:r>
        <w:rPr>
          <w:spacing w:val="-1"/>
          <w:sz w:val="24"/>
        </w:rPr>
        <w:t xml:space="preserve"> </w:t>
      </w:r>
      <w:r>
        <w:rPr>
          <w:sz w:val="24"/>
        </w:rPr>
        <w:t>менее</w:t>
      </w:r>
      <w:r>
        <w:rPr>
          <w:spacing w:val="-1"/>
          <w:sz w:val="24"/>
        </w:rPr>
        <w:t xml:space="preserve"> </w:t>
      </w:r>
      <w:r>
        <w:rPr>
          <w:sz w:val="24"/>
        </w:rPr>
        <w:t>трёх произведений).</w:t>
      </w:r>
      <w:r>
        <w:rPr>
          <w:spacing w:val="-1"/>
          <w:sz w:val="24"/>
        </w:rPr>
        <w:t xml:space="preserve"> </w:t>
      </w:r>
      <w:r>
        <w:rPr>
          <w:sz w:val="24"/>
        </w:rPr>
        <w:t>Способность автора</w:t>
      </w:r>
      <w:r>
        <w:rPr>
          <w:spacing w:val="-1"/>
          <w:sz w:val="24"/>
        </w:rPr>
        <w:t xml:space="preserve"> </w:t>
      </w:r>
      <w:r>
        <w:rPr>
          <w:sz w:val="24"/>
        </w:rPr>
        <w:t>произведения замечать чудесное в</w:t>
      </w:r>
      <w:r>
        <w:rPr>
          <w:spacing w:val="-1"/>
          <w:sz w:val="24"/>
        </w:rPr>
        <w:t xml:space="preserve"> </w:t>
      </w:r>
      <w:r>
        <w:rPr>
          <w:sz w:val="24"/>
        </w:rPr>
        <w:t>каждом</w:t>
      </w:r>
      <w:r>
        <w:rPr>
          <w:spacing w:val="-1"/>
          <w:sz w:val="24"/>
        </w:rPr>
        <w:t xml:space="preserve"> </w:t>
      </w:r>
      <w:r>
        <w:rPr>
          <w:sz w:val="24"/>
        </w:rPr>
        <w:t xml:space="preserve">жизненном проявлении, необычное в обыкновенных явлениях окружающего мира. Сочетание в произведении </w:t>
      </w:r>
      <w:r>
        <w:rPr>
          <w:spacing w:val="-2"/>
          <w:sz w:val="24"/>
        </w:rPr>
        <w:t>реалистических</w:t>
      </w:r>
      <w:r>
        <w:rPr>
          <w:sz w:val="24"/>
        </w:rPr>
        <w:tab/>
      </w:r>
      <w:r>
        <w:rPr>
          <w:spacing w:val="-2"/>
          <w:sz w:val="24"/>
        </w:rPr>
        <w:t>событий</w:t>
      </w:r>
    </w:p>
    <w:p w:rsidR="004D69CC" w:rsidRDefault="00D37399">
      <w:pPr>
        <w:pStyle w:val="a3"/>
        <w:ind w:firstLine="0"/>
        <w:jc w:val="both"/>
      </w:pPr>
      <w:r>
        <w:t>с</w:t>
      </w:r>
      <w:r>
        <w:rPr>
          <w:spacing w:val="-4"/>
        </w:rPr>
        <w:t xml:space="preserve"> </w:t>
      </w:r>
      <w:r>
        <w:t>необычными,</w:t>
      </w:r>
      <w:r>
        <w:rPr>
          <w:spacing w:val="-3"/>
        </w:rPr>
        <w:t xml:space="preserve"> </w:t>
      </w:r>
      <w:r>
        <w:t>сказочными,</w:t>
      </w:r>
      <w:r>
        <w:rPr>
          <w:spacing w:val="-3"/>
        </w:rPr>
        <w:t xml:space="preserve"> </w:t>
      </w:r>
      <w:r>
        <w:rPr>
          <w:spacing w:val="-2"/>
        </w:rPr>
        <w:t>фантастическими.</w:t>
      </w:r>
    </w:p>
    <w:p w:rsidR="004D69CC" w:rsidRDefault="00D37399" w:rsidP="00661748">
      <w:pPr>
        <w:pStyle w:val="a4"/>
        <w:numPr>
          <w:ilvl w:val="2"/>
          <w:numId w:val="108"/>
        </w:numPr>
        <w:tabs>
          <w:tab w:val="left" w:pos="1733"/>
          <w:tab w:val="left" w:pos="2891"/>
          <w:tab w:val="left" w:pos="4388"/>
          <w:tab w:val="left" w:pos="6060"/>
          <w:tab w:val="left" w:pos="7519"/>
          <w:tab w:val="left" w:pos="9546"/>
          <w:tab w:val="left" w:pos="10635"/>
        </w:tabs>
        <w:spacing w:before="129" w:line="355" w:lineRule="auto"/>
        <w:ind w:left="425" w:right="146" w:firstLine="708"/>
        <w:jc w:val="both"/>
        <w:rPr>
          <w:sz w:val="24"/>
        </w:rPr>
      </w:pPr>
      <w:r>
        <w:rPr>
          <w:sz w:val="24"/>
        </w:rPr>
        <w:t xml:space="preserve">Произведения для чтения: Р.С. Сеф «Чудо», В.В. Лунин «Я видел чудо», Б.В. Заходер «Моя </w:t>
      </w:r>
      <w:r>
        <w:rPr>
          <w:spacing w:val="-2"/>
          <w:sz w:val="24"/>
        </w:rPr>
        <w:t>Вообразилия»,</w:t>
      </w:r>
      <w:r w:rsidR="00E44837">
        <w:rPr>
          <w:spacing w:val="-2"/>
          <w:sz w:val="24"/>
        </w:rPr>
        <w:t xml:space="preserve"> </w:t>
      </w:r>
      <w:r>
        <w:rPr>
          <w:spacing w:val="-4"/>
          <w:sz w:val="24"/>
        </w:rPr>
        <w:t>Ю.П</w:t>
      </w:r>
      <w:r w:rsidR="00E44837">
        <w:rPr>
          <w:spacing w:val="-4"/>
          <w:sz w:val="24"/>
        </w:rPr>
        <w:t xml:space="preserve"> </w:t>
      </w:r>
      <w:r>
        <w:rPr>
          <w:spacing w:val="-4"/>
          <w:sz w:val="24"/>
        </w:rPr>
        <w:t>.Мориц</w:t>
      </w:r>
      <w:r w:rsidR="00E44837">
        <w:rPr>
          <w:spacing w:val="-4"/>
          <w:sz w:val="24"/>
        </w:rPr>
        <w:t xml:space="preserve"> </w:t>
      </w:r>
      <w:r>
        <w:rPr>
          <w:spacing w:val="-4"/>
          <w:sz w:val="24"/>
        </w:rPr>
        <w:t>«Сто</w:t>
      </w:r>
      <w:r>
        <w:rPr>
          <w:spacing w:val="-2"/>
          <w:sz w:val="24"/>
        </w:rPr>
        <w:t>фантазий»</w:t>
      </w:r>
      <w:r w:rsidR="00E44837">
        <w:rPr>
          <w:spacing w:val="-2"/>
          <w:sz w:val="24"/>
        </w:rPr>
        <w:t xml:space="preserve"> </w:t>
      </w:r>
      <w:r>
        <w:rPr>
          <w:spacing w:val="-10"/>
          <w:sz w:val="24"/>
        </w:rPr>
        <w:t>и</w:t>
      </w:r>
      <w:r w:rsidR="00E44837">
        <w:rPr>
          <w:spacing w:val="-10"/>
          <w:sz w:val="24"/>
        </w:rPr>
        <w:t xml:space="preserve"> </w:t>
      </w:r>
      <w:r>
        <w:rPr>
          <w:spacing w:val="-2"/>
          <w:sz w:val="24"/>
        </w:rPr>
        <w:t xml:space="preserve">другие </w:t>
      </w:r>
      <w:r>
        <w:rPr>
          <w:sz w:val="24"/>
        </w:rPr>
        <w:t>(по выбору).</w:t>
      </w:r>
    </w:p>
    <w:p w:rsidR="004D69CC" w:rsidRDefault="00D37399" w:rsidP="00661748">
      <w:pPr>
        <w:pStyle w:val="a4"/>
        <w:numPr>
          <w:ilvl w:val="1"/>
          <w:numId w:val="108"/>
        </w:numPr>
        <w:tabs>
          <w:tab w:val="left" w:pos="1553"/>
        </w:tabs>
        <w:spacing w:line="355" w:lineRule="auto"/>
        <w:ind w:right="140" w:firstLine="708"/>
        <w:jc w:val="both"/>
        <w:rPr>
          <w:sz w:val="24"/>
        </w:rPr>
      </w:pPr>
      <w:r>
        <w:rPr>
          <w:sz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4D69CC" w:rsidRDefault="00D37399" w:rsidP="00661748">
      <w:pPr>
        <w:pStyle w:val="a4"/>
        <w:numPr>
          <w:ilvl w:val="1"/>
          <w:numId w:val="108"/>
        </w:numPr>
        <w:tabs>
          <w:tab w:val="left" w:pos="1553"/>
        </w:tabs>
        <w:spacing w:line="355" w:lineRule="auto"/>
        <w:ind w:right="136" w:firstLine="708"/>
        <w:jc w:val="both"/>
        <w:rPr>
          <w:sz w:val="24"/>
        </w:rPr>
      </w:pPr>
      <w:r>
        <w:rPr>
          <w:sz w:val="24"/>
        </w:rPr>
        <w:t>Изучение</w:t>
      </w:r>
      <w:r>
        <w:rPr>
          <w:spacing w:val="67"/>
          <w:w w:val="150"/>
          <w:sz w:val="24"/>
        </w:rPr>
        <w:t xml:space="preserve">   </w:t>
      </w:r>
      <w:r>
        <w:rPr>
          <w:sz w:val="24"/>
        </w:rPr>
        <w:t>литературного</w:t>
      </w:r>
      <w:r>
        <w:rPr>
          <w:spacing w:val="68"/>
          <w:w w:val="150"/>
          <w:sz w:val="24"/>
        </w:rPr>
        <w:t xml:space="preserve">   </w:t>
      </w:r>
      <w:r>
        <w:rPr>
          <w:sz w:val="24"/>
        </w:rPr>
        <w:t>чтения</w:t>
      </w:r>
      <w:r>
        <w:rPr>
          <w:spacing w:val="68"/>
          <w:w w:val="150"/>
          <w:sz w:val="24"/>
        </w:rPr>
        <w:t xml:space="preserve">   </w:t>
      </w:r>
      <w:r>
        <w:rPr>
          <w:sz w:val="24"/>
        </w:rPr>
        <w:t>в</w:t>
      </w:r>
      <w:r>
        <w:rPr>
          <w:spacing w:val="68"/>
          <w:w w:val="150"/>
          <w:sz w:val="24"/>
        </w:rPr>
        <w:t xml:space="preserve">   </w:t>
      </w:r>
      <w:r>
        <w:rPr>
          <w:sz w:val="24"/>
        </w:rPr>
        <w:t>1</w:t>
      </w:r>
      <w:r>
        <w:rPr>
          <w:spacing w:val="67"/>
          <w:w w:val="150"/>
          <w:sz w:val="24"/>
        </w:rPr>
        <w:t xml:space="preserve">   </w:t>
      </w:r>
      <w:r>
        <w:rPr>
          <w:sz w:val="24"/>
        </w:rPr>
        <w:t>классе</w:t>
      </w:r>
      <w:r>
        <w:rPr>
          <w:spacing w:val="68"/>
          <w:w w:val="150"/>
          <w:sz w:val="24"/>
        </w:rPr>
        <w:t xml:space="preserve">   </w:t>
      </w:r>
      <w:r>
        <w:rPr>
          <w:sz w:val="24"/>
        </w:rPr>
        <w:t>способствует</w:t>
      </w:r>
      <w:r>
        <w:rPr>
          <w:spacing w:val="69"/>
          <w:w w:val="150"/>
          <w:sz w:val="24"/>
        </w:rPr>
        <w:t xml:space="preserve">   </w:t>
      </w:r>
      <w:r>
        <w:rPr>
          <w:sz w:val="24"/>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69CC" w:rsidRDefault="00D37399" w:rsidP="00661748">
      <w:pPr>
        <w:pStyle w:val="a4"/>
        <w:numPr>
          <w:ilvl w:val="2"/>
          <w:numId w:val="108"/>
        </w:numPr>
        <w:tabs>
          <w:tab w:val="left" w:pos="1733"/>
        </w:tabs>
        <w:spacing w:line="355" w:lineRule="auto"/>
        <w:ind w:left="425" w:right="144" w:firstLine="708"/>
        <w:jc w:val="both"/>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4D69CC" w:rsidRDefault="00D37399">
      <w:pPr>
        <w:pStyle w:val="a3"/>
        <w:spacing w:line="355" w:lineRule="auto"/>
      </w:pPr>
      <w:r>
        <w:t>читать</w:t>
      </w:r>
      <w:r>
        <w:rPr>
          <w:spacing w:val="80"/>
        </w:rPr>
        <w:t xml:space="preserve"> </w:t>
      </w:r>
      <w:r>
        <w:t>вслух</w:t>
      </w:r>
      <w:r>
        <w:rPr>
          <w:spacing w:val="80"/>
        </w:rPr>
        <w:t xml:space="preserve"> </w:t>
      </w:r>
      <w:r>
        <w:t>целыми</w:t>
      </w:r>
      <w:r>
        <w:rPr>
          <w:spacing w:val="80"/>
        </w:rPr>
        <w:t xml:space="preserve"> </w:t>
      </w:r>
      <w:r>
        <w:t>словами</w:t>
      </w:r>
      <w:r>
        <w:rPr>
          <w:spacing w:val="80"/>
        </w:rPr>
        <w:t xml:space="preserve"> </w:t>
      </w:r>
      <w:r>
        <w:t>без</w:t>
      </w:r>
      <w:r>
        <w:rPr>
          <w:spacing w:val="80"/>
        </w:rPr>
        <w:t xml:space="preserve"> </w:t>
      </w:r>
      <w:r>
        <w:t>пропусков</w:t>
      </w:r>
      <w:r>
        <w:rPr>
          <w:spacing w:val="80"/>
        </w:rPr>
        <w:t xml:space="preserve"> </w:t>
      </w:r>
      <w:r>
        <w:t>и</w:t>
      </w:r>
      <w:r>
        <w:rPr>
          <w:spacing w:val="80"/>
        </w:rPr>
        <w:t xml:space="preserve"> </w:t>
      </w:r>
      <w:r>
        <w:t>перестановок</w:t>
      </w:r>
      <w:r>
        <w:rPr>
          <w:spacing w:val="80"/>
        </w:rPr>
        <w:t xml:space="preserve"> </w:t>
      </w:r>
      <w:r>
        <w:t>букв</w:t>
      </w:r>
      <w:r>
        <w:rPr>
          <w:spacing w:val="80"/>
        </w:rPr>
        <w:t xml:space="preserve"> </w:t>
      </w:r>
      <w:r>
        <w:t>и</w:t>
      </w:r>
      <w:r>
        <w:rPr>
          <w:spacing w:val="80"/>
        </w:rPr>
        <w:t xml:space="preserve"> </w:t>
      </w:r>
      <w:r>
        <w:t>слогов</w:t>
      </w:r>
      <w:r>
        <w:rPr>
          <w:spacing w:val="80"/>
        </w:rPr>
        <w:t xml:space="preserve"> </w:t>
      </w:r>
      <w:r>
        <w:t>доступные</w:t>
      </w:r>
      <w:r>
        <w:rPr>
          <w:spacing w:val="80"/>
        </w:rPr>
        <w:t xml:space="preserve"> </w:t>
      </w:r>
      <w:r>
        <w:t>по восприятию и небольшие по объёму прозаические и стихотворные произведения;</w:t>
      </w:r>
    </w:p>
    <w:p w:rsidR="004D69CC" w:rsidRDefault="00D37399">
      <w:pPr>
        <w:pStyle w:val="a3"/>
        <w:spacing w:line="275" w:lineRule="exact"/>
        <w:ind w:left="1133" w:firstLine="0"/>
      </w:pPr>
      <w:r>
        <w:t>понимать</w:t>
      </w:r>
      <w:r>
        <w:rPr>
          <w:spacing w:val="-7"/>
        </w:rPr>
        <w:t xml:space="preserve"> </w:t>
      </w:r>
      <w:r>
        <w:t>фактическое</w:t>
      </w:r>
      <w:r>
        <w:rPr>
          <w:spacing w:val="-5"/>
        </w:rPr>
        <w:t xml:space="preserve"> </w:t>
      </w:r>
      <w:r>
        <w:t>содержание</w:t>
      </w:r>
      <w:r>
        <w:rPr>
          <w:spacing w:val="-4"/>
        </w:rPr>
        <w:t xml:space="preserve"> </w:t>
      </w:r>
      <w:r>
        <w:t>прочитанного</w:t>
      </w:r>
      <w:r>
        <w:rPr>
          <w:spacing w:val="-4"/>
        </w:rPr>
        <w:t xml:space="preserve"> </w:t>
      </w:r>
      <w:r>
        <w:t>или</w:t>
      </w:r>
      <w:r>
        <w:rPr>
          <w:spacing w:val="-6"/>
        </w:rPr>
        <w:t xml:space="preserve"> </w:t>
      </w:r>
      <w:r>
        <w:t>прослушанного</w:t>
      </w:r>
      <w:r>
        <w:rPr>
          <w:spacing w:val="-3"/>
        </w:rPr>
        <w:t xml:space="preserve"> </w:t>
      </w:r>
      <w:r>
        <w:rPr>
          <w:spacing w:val="-2"/>
        </w:rPr>
        <w:t>текста;</w:t>
      </w:r>
    </w:p>
    <w:p w:rsidR="004D69CC" w:rsidRDefault="00D37399">
      <w:pPr>
        <w:pStyle w:val="a3"/>
        <w:spacing w:before="130"/>
        <w:ind w:left="1133" w:firstLine="0"/>
      </w:pPr>
      <w:r>
        <w:t>ориентироваться</w:t>
      </w:r>
      <w:r>
        <w:rPr>
          <w:spacing w:val="73"/>
        </w:rPr>
        <w:t xml:space="preserve"> </w:t>
      </w:r>
      <w:r>
        <w:t>в</w:t>
      </w:r>
      <w:r>
        <w:rPr>
          <w:spacing w:val="75"/>
        </w:rPr>
        <w:t xml:space="preserve"> </w:t>
      </w:r>
      <w:r>
        <w:t>терминах</w:t>
      </w:r>
      <w:r>
        <w:rPr>
          <w:spacing w:val="75"/>
        </w:rPr>
        <w:t xml:space="preserve"> </w:t>
      </w:r>
      <w:r>
        <w:t>и</w:t>
      </w:r>
      <w:r>
        <w:rPr>
          <w:spacing w:val="74"/>
        </w:rPr>
        <w:t xml:space="preserve"> </w:t>
      </w:r>
      <w:r>
        <w:t>понятиях:</w:t>
      </w:r>
      <w:r>
        <w:rPr>
          <w:spacing w:val="76"/>
        </w:rPr>
        <w:t xml:space="preserve"> </w:t>
      </w:r>
      <w:r>
        <w:t>фольклор,</w:t>
      </w:r>
      <w:r>
        <w:rPr>
          <w:spacing w:val="76"/>
        </w:rPr>
        <w:t xml:space="preserve"> </w:t>
      </w:r>
      <w:r>
        <w:t>малые</w:t>
      </w:r>
      <w:r>
        <w:rPr>
          <w:spacing w:val="74"/>
        </w:rPr>
        <w:t xml:space="preserve"> </w:t>
      </w:r>
      <w:r>
        <w:t>фольклорные</w:t>
      </w:r>
      <w:r>
        <w:rPr>
          <w:spacing w:val="74"/>
        </w:rPr>
        <w:t xml:space="preserve"> </w:t>
      </w:r>
      <w:r>
        <w:t>жанры,</w:t>
      </w:r>
      <w:r>
        <w:rPr>
          <w:spacing w:val="75"/>
        </w:rPr>
        <w:t xml:space="preserve"> </w:t>
      </w:r>
      <w:r>
        <w:t>тема,</w:t>
      </w:r>
      <w:r>
        <w:rPr>
          <w:spacing w:val="79"/>
        </w:rPr>
        <w:t xml:space="preserve"> </w:t>
      </w:r>
      <w:r>
        <w:rPr>
          <w:spacing w:val="-2"/>
        </w:rPr>
        <w:t>идея,</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tabs>
          <w:tab w:val="left" w:pos="2774"/>
          <w:tab w:val="left" w:pos="5263"/>
          <w:tab w:val="left" w:pos="8008"/>
          <w:tab w:val="left" w:pos="9935"/>
        </w:tabs>
        <w:spacing w:before="62" w:line="355" w:lineRule="auto"/>
        <w:ind w:right="139" w:firstLine="0"/>
        <w:jc w:val="both"/>
      </w:pPr>
      <w:r>
        <w:rPr>
          <w:spacing w:val="-2"/>
        </w:rPr>
        <w:lastRenderedPageBreak/>
        <w:t>заголовок,</w:t>
      </w:r>
      <w:r w:rsidR="00E44837">
        <w:t xml:space="preserve"> </w:t>
      </w:r>
      <w:r>
        <w:rPr>
          <w:spacing w:val="-2"/>
        </w:rPr>
        <w:t>содержание</w:t>
      </w:r>
      <w:r>
        <w:tab/>
      </w:r>
      <w:r>
        <w:rPr>
          <w:spacing w:val="-2"/>
        </w:rPr>
        <w:t>произведения,</w:t>
      </w:r>
      <w:r w:rsidR="00E44837">
        <w:rPr>
          <w:spacing w:val="-2"/>
        </w:rPr>
        <w:t xml:space="preserve"> </w:t>
      </w:r>
      <w:r>
        <w:rPr>
          <w:spacing w:val="-2"/>
        </w:rPr>
        <w:t>сказка</w:t>
      </w:r>
      <w:r w:rsidR="00E44837">
        <w:rPr>
          <w:spacing w:val="-2"/>
        </w:rPr>
        <w:t xml:space="preserve"> </w:t>
      </w:r>
      <w:r>
        <w:rPr>
          <w:spacing w:val="-2"/>
        </w:rPr>
        <w:t xml:space="preserve">(фольклорная </w:t>
      </w:r>
      <w:r w:rsidR="00E44837">
        <w:t xml:space="preserve">и литературная),автор, герой, </w:t>
      </w:r>
      <w:r>
        <w:t>рассказ, стихотворение (в пределах изученного);</w:t>
      </w:r>
    </w:p>
    <w:p w:rsidR="004D69CC" w:rsidRDefault="00D37399">
      <w:pPr>
        <w:pStyle w:val="a3"/>
        <w:spacing w:line="355" w:lineRule="auto"/>
        <w:ind w:right="146"/>
        <w:jc w:val="both"/>
      </w:pPr>
      <w:r>
        <w:t>различать и группировать произведения по жанрам (загадки, пословицы, сказки (фольклорная и литературная), стихотворение, рассказ);</w:t>
      </w:r>
    </w:p>
    <w:p w:rsidR="004D69CC" w:rsidRDefault="00D37399">
      <w:pPr>
        <w:pStyle w:val="a3"/>
        <w:tabs>
          <w:tab w:val="left" w:pos="3114"/>
          <w:tab w:val="left" w:pos="5997"/>
          <w:tab w:val="left" w:pos="7818"/>
          <w:tab w:val="left" w:pos="9687"/>
        </w:tabs>
        <w:spacing w:before="1" w:line="355" w:lineRule="auto"/>
        <w:ind w:right="137"/>
        <w:jc w:val="both"/>
      </w:pPr>
      <w:r>
        <w:t>анализировать текст: определять тему, устанавливать последовательность событий в</w:t>
      </w:r>
      <w:r>
        <w:rPr>
          <w:spacing w:val="40"/>
        </w:rPr>
        <w:t xml:space="preserve"> </w:t>
      </w:r>
      <w:r>
        <w:rPr>
          <w:spacing w:val="-2"/>
        </w:rPr>
        <w:t>произведении,</w:t>
      </w:r>
      <w:r>
        <w:tab/>
      </w:r>
      <w:r>
        <w:rPr>
          <w:spacing w:val="-2"/>
        </w:rPr>
        <w:t>характеризовать</w:t>
      </w:r>
      <w:r>
        <w:tab/>
      </w:r>
      <w:r>
        <w:rPr>
          <w:spacing w:val="-2"/>
        </w:rPr>
        <w:t>героя,</w:t>
      </w:r>
      <w:r>
        <w:tab/>
      </w:r>
      <w:r>
        <w:rPr>
          <w:spacing w:val="-2"/>
        </w:rPr>
        <w:t>давать</w:t>
      </w:r>
      <w:r>
        <w:tab/>
      </w:r>
      <w:r>
        <w:rPr>
          <w:spacing w:val="-2"/>
        </w:rPr>
        <w:t xml:space="preserve">положительную </w:t>
      </w:r>
      <w:r>
        <w:t>или отрицательную оценку его поступкам, задавать вопросы по фактическому содержанию;</w:t>
      </w:r>
    </w:p>
    <w:p w:rsidR="004D69CC" w:rsidRDefault="00D37399">
      <w:pPr>
        <w:pStyle w:val="a3"/>
        <w:spacing w:line="275" w:lineRule="exact"/>
        <w:ind w:left="1133" w:firstLine="0"/>
        <w:jc w:val="both"/>
      </w:pPr>
      <w:r>
        <w:t>сравнивать</w:t>
      </w:r>
      <w:r>
        <w:rPr>
          <w:spacing w:val="-3"/>
        </w:rPr>
        <w:t xml:space="preserve"> </w:t>
      </w:r>
      <w:r>
        <w:t>произведения</w:t>
      </w:r>
      <w:r>
        <w:rPr>
          <w:spacing w:val="-3"/>
        </w:rPr>
        <w:t xml:space="preserve"> </w:t>
      </w:r>
      <w:r>
        <w:t>по</w:t>
      </w:r>
      <w:r>
        <w:rPr>
          <w:spacing w:val="-4"/>
        </w:rPr>
        <w:t xml:space="preserve"> </w:t>
      </w:r>
      <w:r>
        <w:t>теме,</w:t>
      </w:r>
      <w:r>
        <w:rPr>
          <w:spacing w:val="-3"/>
        </w:rPr>
        <w:t xml:space="preserve"> </w:t>
      </w:r>
      <w:r>
        <w:t>настроению,</w:t>
      </w:r>
      <w:r>
        <w:rPr>
          <w:spacing w:val="-4"/>
        </w:rPr>
        <w:t xml:space="preserve"> </w:t>
      </w:r>
      <w:r>
        <w:t>которое</w:t>
      </w:r>
      <w:r>
        <w:rPr>
          <w:spacing w:val="-4"/>
        </w:rPr>
        <w:t xml:space="preserve"> </w:t>
      </w:r>
      <w:r>
        <w:t>оно</w:t>
      </w:r>
      <w:r>
        <w:rPr>
          <w:spacing w:val="-3"/>
        </w:rPr>
        <w:t xml:space="preserve"> </w:t>
      </w:r>
      <w:r>
        <w:rPr>
          <w:spacing w:val="-2"/>
        </w:rPr>
        <w:t>вызывает.</w:t>
      </w:r>
    </w:p>
    <w:p w:rsidR="004D69CC" w:rsidRDefault="00D37399" w:rsidP="00661748">
      <w:pPr>
        <w:pStyle w:val="a4"/>
        <w:numPr>
          <w:ilvl w:val="2"/>
          <w:numId w:val="108"/>
        </w:numPr>
        <w:tabs>
          <w:tab w:val="left" w:pos="1733"/>
        </w:tabs>
        <w:spacing w:before="132" w:line="355" w:lineRule="auto"/>
        <w:ind w:left="425" w:right="142" w:firstLine="708"/>
        <w:jc w:val="both"/>
        <w:rPr>
          <w:sz w:val="24"/>
        </w:rPr>
      </w:pPr>
      <w:r>
        <w:rPr>
          <w:sz w:val="24"/>
        </w:rPr>
        <w:t>Работа с информацией как часть познавательных универсальных учебных действий способствует формированию умений:</w:t>
      </w:r>
    </w:p>
    <w:p w:rsidR="004D69CC" w:rsidRDefault="00D37399">
      <w:pPr>
        <w:pStyle w:val="a3"/>
        <w:spacing w:line="355" w:lineRule="auto"/>
        <w:ind w:right="148"/>
        <w:jc w:val="both"/>
      </w:pPr>
      <w:r>
        <w:t>понимать, что текст произведения может быть представлен в иллюстрациях, различных видах зрительного искусства (фильм, спектакль и другие);</w:t>
      </w:r>
    </w:p>
    <w:p w:rsidR="004D69CC" w:rsidRDefault="00D37399">
      <w:pPr>
        <w:pStyle w:val="a3"/>
        <w:spacing w:line="355" w:lineRule="auto"/>
        <w:ind w:right="144"/>
        <w:jc w:val="both"/>
      </w:pPr>
      <w:r>
        <w:t>соотносить иллюстрацию с текстом произведения, читать отрывки из текста, которые соответствуют иллюстрации.</w:t>
      </w:r>
    </w:p>
    <w:p w:rsidR="004D69CC" w:rsidRDefault="00D37399" w:rsidP="00661748">
      <w:pPr>
        <w:pStyle w:val="a4"/>
        <w:numPr>
          <w:ilvl w:val="2"/>
          <w:numId w:val="108"/>
        </w:numPr>
        <w:tabs>
          <w:tab w:val="left" w:pos="1733"/>
        </w:tabs>
        <w:spacing w:line="357" w:lineRule="auto"/>
        <w:ind w:left="1133" w:right="281" w:firstLine="0"/>
        <w:jc w:val="both"/>
        <w:rPr>
          <w:sz w:val="24"/>
        </w:rPr>
      </w:pPr>
      <w:r>
        <w:rPr>
          <w:sz w:val="24"/>
        </w:rPr>
        <w:t>Коммуникативные</w:t>
      </w:r>
      <w:r>
        <w:rPr>
          <w:spacing w:val="-6"/>
          <w:sz w:val="24"/>
        </w:rPr>
        <w:t xml:space="preserve"> </w:t>
      </w:r>
      <w:r>
        <w:rPr>
          <w:sz w:val="24"/>
        </w:rPr>
        <w:t>универсальные</w:t>
      </w:r>
      <w:r>
        <w:rPr>
          <w:spacing w:val="-7"/>
          <w:sz w:val="24"/>
        </w:rPr>
        <w:t xml:space="preserve"> </w:t>
      </w:r>
      <w:r>
        <w:rPr>
          <w:sz w:val="24"/>
        </w:rPr>
        <w:t>учебные</w:t>
      </w:r>
      <w:r>
        <w:rPr>
          <w:spacing w:val="-8"/>
          <w:sz w:val="24"/>
        </w:rPr>
        <w:t xml:space="preserve"> </w:t>
      </w:r>
      <w:r>
        <w:rPr>
          <w:sz w:val="24"/>
        </w:rPr>
        <w:t>действия</w:t>
      </w:r>
      <w:r>
        <w:rPr>
          <w:spacing w:val="-2"/>
          <w:sz w:val="24"/>
        </w:rPr>
        <w:t xml:space="preserve"> </w:t>
      </w:r>
      <w:r>
        <w:rPr>
          <w:sz w:val="24"/>
        </w:rPr>
        <w:t>способствуют</w:t>
      </w:r>
      <w:r>
        <w:rPr>
          <w:spacing w:val="-7"/>
          <w:sz w:val="24"/>
        </w:rPr>
        <w:t xml:space="preserve"> </w:t>
      </w:r>
      <w:r>
        <w:rPr>
          <w:sz w:val="24"/>
        </w:rPr>
        <w:t>формированию</w:t>
      </w:r>
      <w:r>
        <w:rPr>
          <w:spacing w:val="-5"/>
          <w:sz w:val="24"/>
        </w:rPr>
        <w:t xml:space="preserve"> </w:t>
      </w:r>
      <w:r>
        <w:rPr>
          <w:sz w:val="24"/>
        </w:rPr>
        <w:t>умений: читать наизусть стихотворения, соблюдать орфоэпические и пунктуационные нормы;</w:t>
      </w:r>
    </w:p>
    <w:p w:rsidR="004D69CC" w:rsidRDefault="00D37399">
      <w:pPr>
        <w:pStyle w:val="a3"/>
        <w:tabs>
          <w:tab w:val="left" w:pos="2531"/>
          <w:tab w:val="left" w:pos="4194"/>
          <w:tab w:val="left" w:pos="5206"/>
          <w:tab w:val="left" w:pos="6912"/>
          <w:tab w:val="left" w:pos="8985"/>
          <w:tab w:val="left" w:pos="10209"/>
        </w:tabs>
        <w:spacing w:line="355" w:lineRule="auto"/>
        <w:ind w:right="140"/>
        <w:jc w:val="both"/>
      </w:pPr>
      <w:r>
        <w:t xml:space="preserve">участвовать в беседе по обсуждению прослушанного или прочитанного текста: слушать </w:t>
      </w:r>
      <w:r>
        <w:rPr>
          <w:spacing w:val="-2"/>
        </w:rPr>
        <w:t>собеседника,</w:t>
      </w:r>
      <w:r w:rsidR="00E44837">
        <w:rPr>
          <w:spacing w:val="-2"/>
        </w:rPr>
        <w:t xml:space="preserve"> </w:t>
      </w:r>
      <w:r>
        <w:rPr>
          <w:spacing w:val="-2"/>
        </w:rPr>
        <w:t>отвечать</w:t>
      </w:r>
      <w:r w:rsidR="00E44837">
        <w:t xml:space="preserve"> </w:t>
      </w:r>
      <w:r>
        <w:rPr>
          <w:spacing w:val="-6"/>
        </w:rPr>
        <w:t>на</w:t>
      </w:r>
      <w:r w:rsidR="00E44837">
        <w:t xml:space="preserve"> </w:t>
      </w:r>
      <w:r>
        <w:rPr>
          <w:spacing w:val="-2"/>
        </w:rPr>
        <w:t>вопросы,</w:t>
      </w:r>
      <w:r w:rsidR="00E44837">
        <w:rPr>
          <w:spacing w:val="-2"/>
        </w:rPr>
        <w:t xml:space="preserve"> </w:t>
      </w:r>
      <w:r>
        <w:rPr>
          <w:spacing w:val="-2"/>
        </w:rPr>
        <w:t>высказывать</w:t>
      </w:r>
      <w:r w:rsidR="00E44837">
        <w:t xml:space="preserve"> </w:t>
      </w:r>
      <w:r>
        <w:rPr>
          <w:spacing w:val="-4"/>
        </w:rPr>
        <w:t>своё</w:t>
      </w:r>
      <w:r w:rsidR="00E44837">
        <w:t xml:space="preserve"> </w:t>
      </w:r>
      <w:r>
        <w:rPr>
          <w:spacing w:val="-2"/>
        </w:rPr>
        <w:t xml:space="preserve">отношение </w:t>
      </w:r>
      <w:r>
        <w:t>к обсуждаемой проблеме;</w:t>
      </w:r>
    </w:p>
    <w:p w:rsidR="004D69CC" w:rsidRDefault="00D37399">
      <w:pPr>
        <w:pStyle w:val="a3"/>
        <w:spacing w:line="275" w:lineRule="exact"/>
        <w:ind w:left="1133" w:firstLine="0"/>
        <w:jc w:val="both"/>
      </w:pPr>
      <w:r>
        <w:t>пересказывать</w:t>
      </w:r>
      <w:r>
        <w:rPr>
          <w:spacing w:val="35"/>
        </w:rPr>
        <w:t xml:space="preserve"> </w:t>
      </w:r>
      <w:r>
        <w:t>(устно)</w:t>
      </w:r>
      <w:r>
        <w:rPr>
          <w:spacing w:val="38"/>
        </w:rPr>
        <w:t xml:space="preserve"> </w:t>
      </w:r>
      <w:r>
        <w:t>содержание</w:t>
      </w:r>
      <w:r>
        <w:rPr>
          <w:spacing w:val="35"/>
        </w:rPr>
        <w:t xml:space="preserve"> </w:t>
      </w:r>
      <w:r>
        <w:t>произведения</w:t>
      </w:r>
      <w:r>
        <w:rPr>
          <w:spacing w:val="37"/>
        </w:rPr>
        <w:t xml:space="preserve"> </w:t>
      </w:r>
      <w:r>
        <w:t>с</w:t>
      </w:r>
      <w:r>
        <w:rPr>
          <w:spacing w:val="35"/>
        </w:rPr>
        <w:t xml:space="preserve"> </w:t>
      </w:r>
      <w:r>
        <w:t>опорой</w:t>
      </w:r>
      <w:r>
        <w:rPr>
          <w:spacing w:val="37"/>
        </w:rPr>
        <w:t xml:space="preserve"> </w:t>
      </w:r>
      <w:r>
        <w:t>на</w:t>
      </w:r>
      <w:r>
        <w:rPr>
          <w:spacing w:val="36"/>
        </w:rPr>
        <w:t xml:space="preserve"> </w:t>
      </w:r>
      <w:r>
        <w:t>вопросы,</w:t>
      </w:r>
      <w:r>
        <w:rPr>
          <w:spacing w:val="36"/>
        </w:rPr>
        <w:t xml:space="preserve"> </w:t>
      </w:r>
      <w:r>
        <w:t>рисунки,</w:t>
      </w:r>
      <w:r>
        <w:rPr>
          <w:spacing w:val="37"/>
        </w:rPr>
        <w:t xml:space="preserve"> </w:t>
      </w:r>
      <w:r>
        <w:rPr>
          <w:spacing w:val="-2"/>
        </w:rPr>
        <w:t>предложенный</w:t>
      </w:r>
    </w:p>
    <w:p w:rsidR="004D69CC" w:rsidRDefault="004D69CC">
      <w:pPr>
        <w:pStyle w:val="a3"/>
        <w:spacing w:line="275" w:lineRule="exact"/>
        <w:jc w:val="both"/>
        <w:sectPr w:rsidR="004D69CC">
          <w:pgSz w:w="11910" w:h="16840"/>
          <w:pgMar w:top="1380" w:right="283" w:bottom="1140" w:left="141" w:header="0" w:footer="917" w:gutter="0"/>
          <w:cols w:space="720"/>
        </w:sectPr>
      </w:pPr>
    </w:p>
    <w:p w:rsidR="004D69CC" w:rsidRDefault="00D37399">
      <w:pPr>
        <w:pStyle w:val="a3"/>
        <w:spacing w:before="126"/>
        <w:ind w:firstLine="0"/>
      </w:pPr>
      <w:r>
        <w:rPr>
          <w:spacing w:val="-4"/>
        </w:rPr>
        <w:lastRenderedPageBreak/>
        <w:t>план;</w:t>
      </w:r>
    </w:p>
    <w:p w:rsidR="004D69CC" w:rsidRDefault="00D37399">
      <w:pPr>
        <w:spacing w:before="258"/>
        <w:rPr>
          <w:sz w:val="24"/>
        </w:rPr>
      </w:pPr>
      <w:r>
        <w:br w:type="column"/>
      </w:r>
    </w:p>
    <w:p w:rsidR="004D69CC" w:rsidRDefault="00D37399">
      <w:pPr>
        <w:pStyle w:val="a3"/>
        <w:ind w:left="117" w:firstLine="0"/>
      </w:pPr>
      <w:r>
        <w:t>объяснять</w:t>
      </w:r>
      <w:r>
        <w:rPr>
          <w:spacing w:val="-5"/>
        </w:rPr>
        <w:t xml:space="preserve"> </w:t>
      </w:r>
      <w:r>
        <w:t>своими</w:t>
      </w:r>
      <w:r>
        <w:rPr>
          <w:spacing w:val="-5"/>
        </w:rPr>
        <w:t xml:space="preserve"> </w:t>
      </w:r>
      <w:r>
        <w:t>словами</w:t>
      </w:r>
      <w:r>
        <w:rPr>
          <w:spacing w:val="-5"/>
        </w:rPr>
        <w:t xml:space="preserve"> </w:t>
      </w:r>
      <w:r>
        <w:t>значение</w:t>
      </w:r>
      <w:r>
        <w:rPr>
          <w:spacing w:val="-6"/>
        </w:rPr>
        <w:t xml:space="preserve"> </w:t>
      </w:r>
      <w:r>
        <w:t>изученных</w:t>
      </w:r>
      <w:r>
        <w:rPr>
          <w:spacing w:val="-3"/>
        </w:rPr>
        <w:t xml:space="preserve"> </w:t>
      </w:r>
      <w:r>
        <w:rPr>
          <w:spacing w:val="-2"/>
        </w:rPr>
        <w:t>понятий;</w:t>
      </w:r>
    </w:p>
    <w:p w:rsidR="004D69CC" w:rsidRDefault="00D37399">
      <w:pPr>
        <w:pStyle w:val="a3"/>
        <w:spacing w:before="132"/>
        <w:ind w:left="117" w:firstLine="0"/>
      </w:pPr>
      <w:r>
        <w:t>описывать</w:t>
      </w:r>
      <w:r>
        <w:rPr>
          <w:spacing w:val="-4"/>
        </w:rPr>
        <w:t xml:space="preserve"> </w:t>
      </w:r>
      <w:r>
        <w:t>своё</w:t>
      </w:r>
      <w:r>
        <w:rPr>
          <w:spacing w:val="-4"/>
        </w:rPr>
        <w:t xml:space="preserve"> </w:t>
      </w:r>
      <w:r>
        <w:t>настроение</w:t>
      </w:r>
      <w:r>
        <w:rPr>
          <w:spacing w:val="-4"/>
        </w:rPr>
        <w:t xml:space="preserve"> </w:t>
      </w:r>
      <w:r>
        <w:t>после</w:t>
      </w:r>
      <w:r>
        <w:rPr>
          <w:spacing w:val="-3"/>
        </w:rPr>
        <w:t xml:space="preserve"> </w:t>
      </w:r>
      <w:r>
        <w:t>слушания</w:t>
      </w:r>
      <w:r>
        <w:rPr>
          <w:spacing w:val="-3"/>
        </w:rPr>
        <w:t xml:space="preserve"> </w:t>
      </w:r>
      <w:r>
        <w:t>(чтения)</w:t>
      </w:r>
      <w:r>
        <w:rPr>
          <w:spacing w:val="-3"/>
        </w:rPr>
        <w:t xml:space="preserve"> </w:t>
      </w:r>
      <w:r>
        <w:t>стихотворений,</w:t>
      </w:r>
      <w:r>
        <w:rPr>
          <w:spacing w:val="-3"/>
        </w:rPr>
        <w:t xml:space="preserve"> </w:t>
      </w:r>
      <w:r>
        <w:t>сказок,</w:t>
      </w:r>
      <w:r>
        <w:rPr>
          <w:spacing w:val="-2"/>
        </w:rPr>
        <w:t xml:space="preserve"> рассказов.</w:t>
      </w:r>
    </w:p>
    <w:p w:rsidR="004D69CC" w:rsidRDefault="00D37399" w:rsidP="00661748">
      <w:pPr>
        <w:pStyle w:val="a4"/>
        <w:numPr>
          <w:ilvl w:val="2"/>
          <w:numId w:val="108"/>
        </w:numPr>
        <w:tabs>
          <w:tab w:val="left" w:pos="717"/>
        </w:tabs>
        <w:spacing w:before="132" w:line="355" w:lineRule="auto"/>
        <w:ind w:left="117" w:right="142" w:firstLine="0"/>
        <w:rPr>
          <w:sz w:val="24"/>
        </w:rPr>
      </w:pPr>
      <w:r>
        <w:rPr>
          <w:sz w:val="24"/>
        </w:rPr>
        <w:t>Регулятивные универсальные учебные действия способствуют формированию умений: понимать</w:t>
      </w:r>
      <w:r>
        <w:rPr>
          <w:spacing w:val="40"/>
          <w:sz w:val="24"/>
        </w:rPr>
        <w:t xml:space="preserve"> </w:t>
      </w:r>
      <w:r>
        <w:rPr>
          <w:sz w:val="24"/>
        </w:rPr>
        <w:t>и</w:t>
      </w:r>
      <w:r>
        <w:rPr>
          <w:spacing w:val="40"/>
          <w:sz w:val="24"/>
        </w:rPr>
        <w:t xml:space="preserve"> </w:t>
      </w:r>
      <w:r>
        <w:rPr>
          <w:sz w:val="24"/>
        </w:rPr>
        <w:t>удерживать</w:t>
      </w:r>
      <w:r>
        <w:rPr>
          <w:spacing w:val="40"/>
          <w:sz w:val="24"/>
        </w:rPr>
        <w:t xml:space="preserve"> </w:t>
      </w:r>
      <w:r>
        <w:rPr>
          <w:sz w:val="24"/>
        </w:rPr>
        <w:t>поставленную</w:t>
      </w:r>
      <w:r>
        <w:rPr>
          <w:spacing w:val="40"/>
          <w:sz w:val="24"/>
        </w:rPr>
        <w:t xml:space="preserve"> </w:t>
      </w:r>
      <w:r>
        <w:rPr>
          <w:sz w:val="24"/>
        </w:rPr>
        <w:t>учебную</w:t>
      </w:r>
      <w:r>
        <w:rPr>
          <w:spacing w:val="40"/>
          <w:sz w:val="24"/>
        </w:rPr>
        <w:t xml:space="preserve"> </w:t>
      </w:r>
      <w:r>
        <w:rPr>
          <w:sz w:val="24"/>
        </w:rPr>
        <w:t>задачу,</w:t>
      </w:r>
      <w:r>
        <w:rPr>
          <w:spacing w:val="40"/>
          <w:sz w:val="24"/>
        </w:rPr>
        <w:t xml:space="preserve"> </w:t>
      </w:r>
      <w:r>
        <w:rPr>
          <w:sz w:val="24"/>
        </w:rPr>
        <w:t>в</w:t>
      </w:r>
      <w:r>
        <w:rPr>
          <w:spacing w:val="40"/>
          <w:sz w:val="24"/>
        </w:rPr>
        <w:t xml:space="preserve"> </w:t>
      </w:r>
      <w:r>
        <w:rPr>
          <w:sz w:val="24"/>
        </w:rPr>
        <w:t>случае</w:t>
      </w:r>
      <w:r>
        <w:rPr>
          <w:spacing w:val="40"/>
          <w:sz w:val="24"/>
        </w:rPr>
        <w:t xml:space="preserve"> </w:t>
      </w:r>
      <w:r>
        <w:rPr>
          <w:sz w:val="24"/>
        </w:rPr>
        <w:t>необходимости</w:t>
      </w:r>
      <w:r>
        <w:rPr>
          <w:spacing w:val="40"/>
          <w:sz w:val="24"/>
        </w:rPr>
        <w:t xml:space="preserve"> </w:t>
      </w:r>
      <w:r>
        <w:rPr>
          <w:sz w:val="24"/>
        </w:rPr>
        <w:t>обращаться</w:t>
      </w:r>
      <w:r>
        <w:rPr>
          <w:spacing w:val="40"/>
          <w:sz w:val="24"/>
        </w:rPr>
        <w:t xml:space="preserve"> </w:t>
      </w:r>
      <w:r>
        <w:rPr>
          <w:sz w:val="24"/>
        </w:rPr>
        <w:t>за</w:t>
      </w:r>
    </w:p>
    <w:p w:rsidR="004D69CC" w:rsidRDefault="004D69CC">
      <w:pPr>
        <w:pStyle w:val="a4"/>
        <w:spacing w:line="355" w:lineRule="auto"/>
        <w:rPr>
          <w:sz w:val="24"/>
        </w:rPr>
        <w:sectPr w:rsidR="004D69CC">
          <w:type w:val="continuous"/>
          <w:pgSz w:w="11910" w:h="16840"/>
          <w:pgMar w:top="1920" w:right="283" w:bottom="280" w:left="141" w:header="0" w:footer="917" w:gutter="0"/>
          <w:cols w:num="2" w:space="720" w:equalWidth="0">
            <w:col w:w="977" w:space="40"/>
            <w:col w:w="10469"/>
          </w:cols>
        </w:sectPr>
      </w:pPr>
    </w:p>
    <w:p w:rsidR="004D69CC" w:rsidRDefault="00D37399">
      <w:pPr>
        <w:pStyle w:val="a3"/>
        <w:spacing w:line="275" w:lineRule="exact"/>
        <w:ind w:firstLine="0"/>
      </w:pPr>
      <w:r>
        <w:lastRenderedPageBreak/>
        <w:t>помощью</w:t>
      </w:r>
      <w:r>
        <w:rPr>
          <w:spacing w:val="-2"/>
        </w:rPr>
        <w:t xml:space="preserve"> </w:t>
      </w:r>
      <w:r>
        <w:t>к</w:t>
      </w:r>
      <w:r>
        <w:rPr>
          <w:spacing w:val="1"/>
        </w:rPr>
        <w:t xml:space="preserve"> </w:t>
      </w:r>
      <w:r>
        <w:rPr>
          <w:spacing w:val="-2"/>
        </w:rPr>
        <w:t>учителю;</w:t>
      </w:r>
    </w:p>
    <w:p w:rsidR="004D69CC" w:rsidRDefault="00D37399">
      <w:pPr>
        <w:pStyle w:val="a3"/>
        <w:spacing w:before="134"/>
        <w:ind w:left="1133" w:firstLine="0"/>
      </w:pPr>
      <w:r>
        <w:t>проявлять</w:t>
      </w:r>
      <w:r>
        <w:rPr>
          <w:spacing w:val="-6"/>
        </w:rPr>
        <w:t xml:space="preserve"> </w:t>
      </w:r>
      <w:r>
        <w:t>желание</w:t>
      </w:r>
      <w:r>
        <w:rPr>
          <w:spacing w:val="-5"/>
        </w:rPr>
        <w:t xml:space="preserve"> </w:t>
      </w:r>
      <w:r>
        <w:t>самостоятельно</w:t>
      </w:r>
      <w:r>
        <w:rPr>
          <w:spacing w:val="-4"/>
        </w:rPr>
        <w:t xml:space="preserve"> </w:t>
      </w:r>
      <w:r>
        <w:t>читать,</w:t>
      </w:r>
      <w:r>
        <w:rPr>
          <w:spacing w:val="-4"/>
        </w:rPr>
        <w:t xml:space="preserve"> </w:t>
      </w:r>
      <w:r>
        <w:t>совершенствовать</w:t>
      </w:r>
      <w:r>
        <w:rPr>
          <w:spacing w:val="-3"/>
        </w:rPr>
        <w:t xml:space="preserve"> </w:t>
      </w:r>
      <w:r>
        <w:t>свой</w:t>
      </w:r>
      <w:r>
        <w:rPr>
          <w:spacing w:val="-4"/>
        </w:rPr>
        <w:t xml:space="preserve"> </w:t>
      </w:r>
      <w:r>
        <w:t>навык</w:t>
      </w:r>
      <w:r>
        <w:rPr>
          <w:spacing w:val="-4"/>
        </w:rPr>
        <w:t xml:space="preserve"> </w:t>
      </w:r>
      <w:r>
        <w:rPr>
          <w:spacing w:val="-2"/>
        </w:rPr>
        <w:t>чтения;</w:t>
      </w:r>
    </w:p>
    <w:p w:rsidR="004D69CC" w:rsidRDefault="00D37399">
      <w:pPr>
        <w:pStyle w:val="a3"/>
        <w:spacing w:before="132"/>
        <w:ind w:left="1133" w:firstLine="0"/>
      </w:pPr>
      <w:r>
        <w:t>с</w:t>
      </w:r>
      <w:r>
        <w:rPr>
          <w:spacing w:val="-7"/>
        </w:rPr>
        <w:t xml:space="preserve"> </w:t>
      </w:r>
      <w:r>
        <w:t>помощью</w:t>
      </w:r>
      <w:r>
        <w:rPr>
          <w:spacing w:val="-2"/>
        </w:rPr>
        <w:t xml:space="preserve"> </w:t>
      </w:r>
      <w:r>
        <w:t>учителя</w:t>
      </w:r>
      <w:r>
        <w:rPr>
          <w:spacing w:val="-4"/>
        </w:rPr>
        <w:t xml:space="preserve"> </w:t>
      </w:r>
      <w:r>
        <w:t>оценивать</w:t>
      </w:r>
      <w:r>
        <w:rPr>
          <w:spacing w:val="-3"/>
        </w:rPr>
        <w:t xml:space="preserve"> </w:t>
      </w:r>
      <w:r>
        <w:t>свои</w:t>
      </w:r>
      <w:r>
        <w:rPr>
          <w:spacing w:val="-2"/>
        </w:rPr>
        <w:t xml:space="preserve"> </w:t>
      </w:r>
      <w:r>
        <w:t>успехи</w:t>
      </w:r>
      <w:r>
        <w:rPr>
          <w:spacing w:val="-4"/>
        </w:rPr>
        <w:t xml:space="preserve"> </w:t>
      </w:r>
      <w:r>
        <w:t>(трудности)</w:t>
      </w:r>
      <w:r>
        <w:rPr>
          <w:spacing w:val="-5"/>
        </w:rPr>
        <w:t xml:space="preserve"> </w:t>
      </w:r>
      <w:r>
        <w:t>в</w:t>
      </w:r>
      <w:r>
        <w:rPr>
          <w:spacing w:val="-5"/>
        </w:rPr>
        <w:t xml:space="preserve"> </w:t>
      </w:r>
      <w:r>
        <w:t>освоении</w:t>
      </w:r>
      <w:r>
        <w:rPr>
          <w:spacing w:val="-4"/>
        </w:rPr>
        <w:t xml:space="preserve"> </w:t>
      </w:r>
      <w:r>
        <w:t>читательской</w:t>
      </w:r>
      <w:r>
        <w:rPr>
          <w:spacing w:val="-2"/>
        </w:rPr>
        <w:t xml:space="preserve"> деятельности.</w:t>
      </w:r>
    </w:p>
    <w:p w:rsidR="004D69CC" w:rsidRDefault="00D37399" w:rsidP="00661748">
      <w:pPr>
        <w:pStyle w:val="a4"/>
        <w:numPr>
          <w:ilvl w:val="2"/>
          <w:numId w:val="108"/>
        </w:numPr>
        <w:tabs>
          <w:tab w:val="left" w:pos="1733"/>
        </w:tabs>
        <w:spacing w:before="133" w:line="355" w:lineRule="auto"/>
        <w:ind w:left="1133" w:right="3187" w:firstLine="0"/>
        <w:rPr>
          <w:sz w:val="24"/>
        </w:rPr>
      </w:pPr>
      <w:r>
        <w:rPr>
          <w:sz w:val="24"/>
        </w:rPr>
        <w:t>Совместная</w:t>
      </w:r>
      <w:r>
        <w:rPr>
          <w:spacing w:val="-10"/>
          <w:sz w:val="24"/>
        </w:rPr>
        <w:t xml:space="preserve"> </w:t>
      </w:r>
      <w:r>
        <w:rPr>
          <w:sz w:val="24"/>
        </w:rPr>
        <w:t>деятельность</w:t>
      </w:r>
      <w:r>
        <w:rPr>
          <w:spacing w:val="-7"/>
          <w:sz w:val="24"/>
        </w:rPr>
        <w:t xml:space="preserve"> </w:t>
      </w:r>
      <w:r>
        <w:rPr>
          <w:sz w:val="24"/>
        </w:rPr>
        <w:t>способствует</w:t>
      </w:r>
      <w:r>
        <w:rPr>
          <w:spacing w:val="-10"/>
          <w:sz w:val="24"/>
        </w:rPr>
        <w:t xml:space="preserve"> </w:t>
      </w:r>
      <w:r>
        <w:rPr>
          <w:sz w:val="24"/>
        </w:rPr>
        <w:t>формированию</w:t>
      </w:r>
      <w:r>
        <w:rPr>
          <w:spacing w:val="-8"/>
          <w:sz w:val="24"/>
        </w:rPr>
        <w:t xml:space="preserve"> </w:t>
      </w:r>
      <w:r>
        <w:rPr>
          <w:sz w:val="24"/>
        </w:rPr>
        <w:t>умений: проявлять желание работать в парах, небольших группах;</w:t>
      </w:r>
    </w:p>
    <w:p w:rsidR="004D69CC" w:rsidRDefault="00D37399">
      <w:pPr>
        <w:pStyle w:val="a3"/>
        <w:spacing w:line="355" w:lineRule="auto"/>
      </w:pPr>
      <w:r>
        <w:t>проявлять</w:t>
      </w:r>
      <w:r>
        <w:rPr>
          <w:spacing w:val="36"/>
        </w:rPr>
        <w:t xml:space="preserve"> </w:t>
      </w:r>
      <w:r>
        <w:t>культуру</w:t>
      </w:r>
      <w:r>
        <w:rPr>
          <w:spacing w:val="31"/>
        </w:rPr>
        <w:t xml:space="preserve"> </w:t>
      </w:r>
      <w:r>
        <w:t>взаимодействия,</w:t>
      </w:r>
      <w:r>
        <w:rPr>
          <w:spacing w:val="37"/>
        </w:rPr>
        <w:t xml:space="preserve"> </w:t>
      </w:r>
      <w:r>
        <w:t>терпение,</w:t>
      </w:r>
      <w:r>
        <w:rPr>
          <w:spacing w:val="40"/>
        </w:rPr>
        <w:t xml:space="preserve"> </w:t>
      </w:r>
      <w:r>
        <w:t>умение</w:t>
      </w:r>
      <w:r>
        <w:rPr>
          <w:spacing w:val="37"/>
        </w:rPr>
        <w:t xml:space="preserve"> </w:t>
      </w:r>
      <w:r>
        <w:t>договариваться,</w:t>
      </w:r>
      <w:r>
        <w:rPr>
          <w:spacing w:val="37"/>
        </w:rPr>
        <w:t xml:space="preserve"> </w:t>
      </w:r>
      <w:r>
        <w:t>ответственно</w:t>
      </w:r>
      <w:r>
        <w:rPr>
          <w:spacing w:val="37"/>
        </w:rPr>
        <w:t xml:space="preserve"> </w:t>
      </w:r>
      <w:r>
        <w:t>выполнять свою часть работы.</w:t>
      </w:r>
    </w:p>
    <w:p w:rsidR="004D69CC" w:rsidRDefault="00D37399" w:rsidP="00661748">
      <w:pPr>
        <w:pStyle w:val="Heading4"/>
        <w:numPr>
          <w:ilvl w:val="0"/>
          <w:numId w:val="107"/>
        </w:numPr>
        <w:tabs>
          <w:tab w:val="left" w:pos="1373"/>
        </w:tabs>
        <w:spacing w:line="275" w:lineRule="exact"/>
      </w:pPr>
      <w:r>
        <w:t>Содержание</w:t>
      </w:r>
      <w:r>
        <w:rPr>
          <w:spacing w:val="-6"/>
        </w:rPr>
        <w:t xml:space="preserve"> </w:t>
      </w:r>
      <w:r>
        <w:t>обучения</w:t>
      </w:r>
      <w:r>
        <w:rPr>
          <w:spacing w:val="-2"/>
        </w:rPr>
        <w:t xml:space="preserve"> </w:t>
      </w:r>
      <w:r>
        <w:t>во</w:t>
      </w:r>
      <w:r>
        <w:rPr>
          <w:spacing w:val="-2"/>
        </w:rPr>
        <w:t xml:space="preserve"> </w:t>
      </w:r>
      <w:r>
        <w:t xml:space="preserve">2 </w:t>
      </w:r>
      <w:r>
        <w:rPr>
          <w:spacing w:val="-2"/>
        </w:rPr>
        <w:t>классе.</w:t>
      </w:r>
    </w:p>
    <w:p w:rsidR="004D69CC" w:rsidRDefault="00D37399" w:rsidP="00661748">
      <w:pPr>
        <w:pStyle w:val="a4"/>
        <w:numPr>
          <w:ilvl w:val="1"/>
          <w:numId w:val="107"/>
        </w:numPr>
        <w:tabs>
          <w:tab w:val="left" w:pos="1044"/>
          <w:tab w:val="left" w:pos="1553"/>
          <w:tab w:val="left" w:pos="2025"/>
          <w:tab w:val="left" w:pos="2110"/>
          <w:tab w:val="left" w:pos="2859"/>
          <w:tab w:val="left" w:pos="3148"/>
          <w:tab w:val="left" w:pos="4331"/>
          <w:tab w:val="left" w:pos="4670"/>
          <w:tab w:val="left" w:pos="5208"/>
          <w:tab w:val="left" w:pos="5505"/>
          <w:tab w:val="left" w:pos="6360"/>
          <w:tab w:val="left" w:pos="6963"/>
          <w:tab w:val="left" w:pos="7827"/>
          <w:tab w:val="left" w:pos="8151"/>
          <w:tab w:val="left" w:pos="8652"/>
          <w:tab w:val="left" w:pos="9247"/>
          <w:tab w:val="left" w:pos="9775"/>
          <w:tab w:val="left" w:pos="10096"/>
          <w:tab w:val="left" w:pos="10473"/>
        </w:tabs>
        <w:spacing w:before="91" w:line="355" w:lineRule="auto"/>
        <w:ind w:right="141" w:firstLine="708"/>
        <w:rPr>
          <w:sz w:val="24"/>
        </w:rPr>
      </w:pPr>
      <w:r>
        <w:rPr>
          <w:spacing w:val="-10"/>
          <w:sz w:val="24"/>
        </w:rPr>
        <w:t>О</w:t>
      </w:r>
      <w:r w:rsidR="00E44837">
        <w:rPr>
          <w:sz w:val="24"/>
        </w:rPr>
        <w:t xml:space="preserve"> </w:t>
      </w:r>
      <w:r>
        <w:rPr>
          <w:spacing w:val="-4"/>
          <w:sz w:val="24"/>
        </w:rPr>
        <w:t>нашей</w:t>
      </w:r>
      <w:r w:rsidR="00E44837">
        <w:rPr>
          <w:sz w:val="24"/>
        </w:rPr>
        <w:t xml:space="preserve"> </w:t>
      </w:r>
      <w:r>
        <w:rPr>
          <w:spacing w:val="-2"/>
          <w:sz w:val="24"/>
        </w:rPr>
        <w:t>Родине.</w:t>
      </w:r>
      <w:r w:rsidR="00E44837">
        <w:rPr>
          <w:spacing w:val="-2"/>
          <w:sz w:val="24"/>
        </w:rPr>
        <w:t xml:space="preserve"> </w:t>
      </w:r>
      <w:r>
        <w:rPr>
          <w:spacing w:val="-4"/>
          <w:sz w:val="24"/>
        </w:rPr>
        <w:t>Круг</w:t>
      </w:r>
      <w:r w:rsidR="00E44837">
        <w:rPr>
          <w:sz w:val="24"/>
        </w:rPr>
        <w:t xml:space="preserve"> </w:t>
      </w:r>
      <w:r>
        <w:rPr>
          <w:spacing w:val="-2"/>
          <w:sz w:val="24"/>
        </w:rPr>
        <w:t>чтения:</w:t>
      </w:r>
      <w:r>
        <w:rPr>
          <w:sz w:val="24"/>
        </w:rPr>
        <w:tab/>
      </w:r>
      <w:r>
        <w:rPr>
          <w:spacing w:val="-2"/>
          <w:sz w:val="24"/>
        </w:rPr>
        <w:t>произведения</w:t>
      </w:r>
      <w:r w:rsidR="00E44837">
        <w:rPr>
          <w:sz w:val="24"/>
        </w:rPr>
        <w:t xml:space="preserve"> </w:t>
      </w:r>
      <w:r>
        <w:rPr>
          <w:spacing w:val="-10"/>
          <w:sz w:val="24"/>
        </w:rPr>
        <w:t>о</w:t>
      </w:r>
      <w:r>
        <w:rPr>
          <w:sz w:val="24"/>
        </w:rPr>
        <w:tab/>
      </w:r>
      <w:r>
        <w:rPr>
          <w:spacing w:val="-2"/>
          <w:sz w:val="24"/>
        </w:rPr>
        <w:t>Родине</w:t>
      </w:r>
      <w:r w:rsidR="00E44837">
        <w:rPr>
          <w:sz w:val="24"/>
        </w:rPr>
        <w:t xml:space="preserve"> </w:t>
      </w:r>
      <w:r>
        <w:rPr>
          <w:spacing w:val="-4"/>
          <w:sz w:val="24"/>
        </w:rPr>
        <w:t>(на</w:t>
      </w:r>
      <w:r w:rsidR="00E44837">
        <w:rPr>
          <w:sz w:val="24"/>
        </w:rPr>
        <w:t xml:space="preserve"> </w:t>
      </w:r>
      <w:r>
        <w:rPr>
          <w:spacing w:val="-2"/>
          <w:sz w:val="24"/>
        </w:rPr>
        <w:t xml:space="preserve">примере </w:t>
      </w:r>
      <w:r>
        <w:rPr>
          <w:spacing w:val="-5"/>
          <w:sz w:val="24"/>
        </w:rPr>
        <w:t>не</w:t>
      </w:r>
      <w:r>
        <w:rPr>
          <w:sz w:val="24"/>
        </w:rPr>
        <w:tab/>
      </w:r>
      <w:r>
        <w:rPr>
          <w:spacing w:val="-2"/>
          <w:sz w:val="24"/>
        </w:rPr>
        <w:t>менее</w:t>
      </w:r>
      <w:r>
        <w:rPr>
          <w:sz w:val="24"/>
        </w:rPr>
        <w:tab/>
      </w:r>
      <w:r>
        <w:rPr>
          <w:spacing w:val="-4"/>
          <w:sz w:val="24"/>
        </w:rPr>
        <w:t>трёх</w:t>
      </w:r>
      <w:r>
        <w:rPr>
          <w:sz w:val="24"/>
        </w:rPr>
        <w:tab/>
      </w:r>
      <w:r>
        <w:rPr>
          <w:spacing w:val="-2"/>
          <w:sz w:val="24"/>
        </w:rPr>
        <w:t>произведений</w:t>
      </w:r>
      <w:r>
        <w:rPr>
          <w:sz w:val="24"/>
        </w:rPr>
        <w:tab/>
      </w:r>
      <w:r>
        <w:rPr>
          <w:sz w:val="24"/>
        </w:rPr>
        <w:tab/>
      </w:r>
      <w:r>
        <w:rPr>
          <w:spacing w:val="-4"/>
          <w:sz w:val="24"/>
        </w:rPr>
        <w:t>И.С.</w:t>
      </w:r>
      <w:r>
        <w:rPr>
          <w:sz w:val="24"/>
        </w:rPr>
        <w:tab/>
      </w:r>
      <w:r>
        <w:rPr>
          <w:sz w:val="24"/>
        </w:rPr>
        <w:tab/>
      </w:r>
      <w:r>
        <w:rPr>
          <w:spacing w:val="-2"/>
          <w:sz w:val="24"/>
        </w:rPr>
        <w:t>Никитина,</w:t>
      </w:r>
      <w:r w:rsidR="00E44837">
        <w:rPr>
          <w:sz w:val="24"/>
        </w:rPr>
        <w:t xml:space="preserve"> </w:t>
      </w:r>
      <w:r>
        <w:rPr>
          <w:spacing w:val="-4"/>
          <w:sz w:val="24"/>
        </w:rPr>
        <w:t>Ф.П.</w:t>
      </w:r>
      <w:r>
        <w:rPr>
          <w:spacing w:val="-2"/>
          <w:sz w:val="24"/>
        </w:rPr>
        <w:t>Савинова,</w:t>
      </w:r>
      <w:r w:rsidR="00E44837">
        <w:rPr>
          <w:spacing w:val="-2"/>
          <w:sz w:val="24"/>
        </w:rPr>
        <w:t xml:space="preserve"> </w:t>
      </w:r>
      <w:r>
        <w:rPr>
          <w:spacing w:val="-4"/>
          <w:sz w:val="24"/>
        </w:rPr>
        <w:t>А.А.</w:t>
      </w:r>
      <w:r>
        <w:rPr>
          <w:sz w:val="24"/>
        </w:rPr>
        <w:tab/>
      </w:r>
      <w:r>
        <w:rPr>
          <w:spacing w:val="-2"/>
          <w:sz w:val="24"/>
        </w:rPr>
        <w:t>Прокофьева</w:t>
      </w:r>
    </w:p>
    <w:p w:rsidR="004D69CC" w:rsidRDefault="004D69CC">
      <w:pPr>
        <w:pStyle w:val="a4"/>
        <w:spacing w:line="355" w:lineRule="auto"/>
        <w:rPr>
          <w:sz w:val="24"/>
        </w:rPr>
        <w:sectPr w:rsidR="004D69CC">
          <w:type w:val="continuous"/>
          <w:pgSz w:w="11910" w:h="16840"/>
          <w:pgMar w:top="1920" w:right="283" w:bottom="280" w:left="141" w:header="0" w:footer="917" w:gutter="0"/>
          <w:cols w:space="720"/>
        </w:sectPr>
      </w:pPr>
    </w:p>
    <w:p w:rsidR="004D69CC" w:rsidRDefault="00D37399">
      <w:pPr>
        <w:pStyle w:val="a3"/>
        <w:tabs>
          <w:tab w:val="left" w:pos="3580"/>
          <w:tab w:val="left" w:pos="5800"/>
          <w:tab w:val="left" w:pos="7802"/>
          <w:tab w:val="left" w:pos="10513"/>
        </w:tabs>
        <w:spacing w:before="62" w:line="355" w:lineRule="auto"/>
        <w:ind w:right="139" w:firstLine="0"/>
        <w:jc w:val="both"/>
      </w:pPr>
      <w:r>
        <w:lastRenderedPageBreak/>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w:t>
      </w:r>
      <w:r>
        <w:rPr>
          <w:spacing w:val="-2"/>
        </w:rPr>
        <w:t>соотнесение</w:t>
      </w:r>
      <w:r w:rsidR="00E44837">
        <w:t xml:space="preserve"> </w:t>
      </w:r>
      <w:r>
        <w:rPr>
          <w:spacing w:val="-4"/>
        </w:rPr>
        <w:t>его</w:t>
      </w:r>
      <w:r w:rsidR="00E44837">
        <w:t xml:space="preserve"> </w:t>
      </w:r>
      <w:r>
        <w:rPr>
          <w:spacing w:val="-10"/>
        </w:rPr>
        <w:t>с</w:t>
      </w:r>
      <w:r w:rsidR="00E44837">
        <w:t xml:space="preserve"> </w:t>
      </w:r>
      <w:r>
        <w:rPr>
          <w:spacing w:val="-2"/>
        </w:rPr>
        <w:t>главной</w:t>
      </w:r>
      <w:r w:rsidR="00E44837">
        <w:t xml:space="preserve"> </w:t>
      </w:r>
      <w:r>
        <w:rPr>
          <w:spacing w:val="-2"/>
        </w:rPr>
        <w:t xml:space="preserve">мыслью </w:t>
      </w:r>
      <w:r>
        <w:t>и идеей произведения. Отражение темы Родины в изобразительном искусстве (пейзажи И.И. Левитана, И.И. Шишкина, В.Д. Поленова и других).</w:t>
      </w:r>
    </w:p>
    <w:p w:rsidR="004D69CC" w:rsidRDefault="00D37399" w:rsidP="00661748">
      <w:pPr>
        <w:pStyle w:val="a4"/>
        <w:numPr>
          <w:ilvl w:val="2"/>
          <w:numId w:val="107"/>
        </w:numPr>
        <w:tabs>
          <w:tab w:val="left" w:pos="1733"/>
        </w:tabs>
        <w:spacing w:before="1"/>
        <w:ind w:hanging="600"/>
        <w:jc w:val="both"/>
        <w:rPr>
          <w:sz w:val="24"/>
        </w:rPr>
      </w:pPr>
      <w:r>
        <w:rPr>
          <w:sz w:val="24"/>
        </w:rPr>
        <w:t>Произведения</w:t>
      </w:r>
      <w:r>
        <w:rPr>
          <w:spacing w:val="23"/>
          <w:sz w:val="24"/>
        </w:rPr>
        <w:t xml:space="preserve"> </w:t>
      </w:r>
      <w:r>
        <w:rPr>
          <w:sz w:val="24"/>
        </w:rPr>
        <w:t>для</w:t>
      </w:r>
      <w:r>
        <w:rPr>
          <w:spacing w:val="25"/>
          <w:sz w:val="24"/>
        </w:rPr>
        <w:t xml:space="preserve"> </w:t>
      </w:r>
      <w:r>
        <w:rPr>
          <w:sz w:val="24"/>
        </w:rPr>
        <w:t>чтения:</w:t>
      </w:r>
      <w:r>
        <w:rPr>
          <w:spacing w:val="26"/>
          <w:sz w:val="24"/>
        </w:rPr>
        <w:t xml:space="preserve"> </w:t>
      </w:r>
      <w:r>
        <w:rPr>
          <w:sz w:val="24"/>
        </w:rPr>
        <w:t>И.С.</w:t>
      </w:r>
      <w:r>
        <w:rPr>
          <w:spacing w:val="27"/>
          <w:sz w:val="24"/>
        </w:rPr>
        <w:t xml:space="preserve"> </w:t>
      </w:r>
      <w:r>
        <w:rPr>
          <w:sz w:val="24"/>
        </w:rPr>
        <w:t>Никитин</w:t>
      </w:r>
      <w:r>
        <w:rPr>
          <w:spacing w:val="29"/>
          <w:sz w:val="24"/>
        </w:rPr>
        <w:t xml:space="preserve"> </w:t>
      </w:r>
      <w:r>
        <w:rPr>
          <w:sz w:val="24"/>
        </w:rPr>
        <w:t>«Русь»,</w:t>
      </w:r>
      <w:r>
        <w:rPr>
          <w:spacing w:val="28"/>
          <w:sz w:val="24"/>
        </w:rPr>
        <w:t xml:space="preserve"> </w:t>
      </w:r>
      <w:r>
        <w:rPr>
          <w:sz w:val="24"/>
        </w:rPr>
        <w:t>Ф.П.</w:t>
      </w:r>
      <w:r>
        <w:rPr>
          <w:spacing w:val="25"/>
          <w:sz w:val="24"/>
        </w:rPr>
        <w:t xml:space="preserve"> </w:t>
      </w:r>
      <w:r>
        <w:rPr>
          <w:sz w:val="24"/>
        </w:rPr>
        <w:t>Савинов</w:t>
      </w:r>
      <w:r>
        <w:rPr>
          <w:spacing w:val="30"/>
          <w:sz w:val="24"/>
        </w:rPr>
        <w:t xml:space="preserve"> </w:t>
      </w:r>
      <w:r>
        <w:rPr>
          <w:sz w:val="24"/>
        </w:rPr>
        <w:t>«Родина»,</w:t>
      </w:r>
      <w:r>
        <w:rPr>
          <w:spacing w:val="25"/>
          <w:sz w:val="24"/>
        </w:rPr>
        <w:t xml:space="preserve"> </w:t>
      </w:r>
      <w:r>
        <w:rPr>
          <w:sz w:val="24"/>
        </w:rPr>
        <w:t>А.А.</w:t>
      </w:r>
      <w:r>
        <w:rPr>
          <w:spacing w:val="29"/>
          <w:sz w:val="24"/>
        </w:rPr>
        <w:t xml:space="preserve"> </w:t>
      </w:r>
      <w:r>
        <w:rPr>
          <w:spacing w:val="-2"/>
          <w:sz w:val="24"/>
        </w:rPr>
        <w:t>Прокофьев</w:t>
      </w:r>
    </w:p>
    <w:p w:rsidR="004D69CC" w:rsidRDefault="00D37399">
      <w:pPr>
        <w:pStyle w:val="a3"/>
        <w:spacing w:before="132"/>
        <w:ind w:firstLine="0"/>
        <w:jc w:val="both"/>
      </w:pPr>
      <w:r>
        <w:t>«Родина»</w:t>
      </w:r>
      <w:r>
        <w:rPr>
          <w:spacing w:val="-9"/>
        </w:rPr>
        <w:t xml:space="preserve"> </w:t>
      </w:r>
      <w:r>
        <w:t>и</w:t>
      </w:r>
      <w:r>
        <w:rPr>
          <w:spacing w:val="-1"/>
        </w:rPr>
        <w:t xml:space="preserve"> </w:t>
      </w:r>
      <w:r>
        <w:t>другие (по</w:t>
      </w:r>
      <w:r>
        <w:rPr>
          <w:spacing w:val="-1"/>
        </w:rPr>
        <w:t xml:space="preserve"> </w:t>
      </w:r>
      <w:r>
        <w:rPr>
          <w:spacing w:val="-2"/>
        </w:rPr>
        <w:t>выбору).</w:t>
      </w:r>
    </w:p>
    <w:p w:rsidR="004D69CC" w:rsidRDefault="00D37399" w:rsidP="00661748">
      <w:pPr>
        <w:pStyle w:val="a4"/>
        <w:numPr>
          <w:ilvl w:val="1"/>
          <w:numId w:val="107"/>
        </w:numPr>
        <w:tabs>
          <w:tab w:val="left" w:pos="1553"/>
          <w:tab w:val="left" w:pos="2764"/>
          <w:tab w:val="left" w:pos="3307"/>
          <w:tab w:val="left" w:pos="5296"/>
          <w:tab w:val="left" w:pos="6581"/>
          <w:tab w:val="left" w:pos="8103"/>
          <w:tab w:val="left" w:pos="10166"/>
          <w:tab w:val="left" w:pos="10569"/>
        </w:tabs>
        <w:spacing w:before="132" w:line="355" w:lineRule="auto"/>
        <w:ind w:right="136" w:firstLine="708"/>
        <w:jc w:val="both"/>
        <w:rPr>
          <w:sz w:val="24"/>
        </w:rPr>
      </w:pPr>
      <w:r>
        <w:rPr>
          <w:sz w:val="24"/>
        </w:rPr>
        <w:t xml:space="preserve">Фольклор (устное народное творчество). Произведения малых жанров фольклора (потешки, </w:t>
      </w:r>
      <w:r>
        <w:rPr>
          <w:spacing w:val="-2"/>
          <w:sz w:val="24"/>
        </w:rPr>
        <w:t>считалки,</w:t>
      </w:r>
      <w:r>
        <w:rPr>
          <w:sz w:val="24"/>
        </w:rPr>
        <w:tab/>
      </w:r>
      <w:r>
        <w:rPr>
          <w:spacing w:val="-2"/>
          <w:sz w:val="24"/>
        </w:rPr>
        <w:t>пословицы,</w:t>
      </w:r>
      <w:r>
        <w:rPr>
          <w:sz w:val="24"/>
        </w:rPr>
        <w:tab/>
      </w:r>
      <w:r>
        <w:rPr>
          <w:spacing w:val="-2"/>
          <w:sz w:val="24"/>
        </w:rPr>
        <w:t>скороговорки,</w:t>
      </w:r>
      <w:r w:rsidR="003421BD">
        <w:rPr>
          <w:sz w:val="24"/>
        </w:rPr>
        <w:t xml:space="preserve"> </w:t>
      </w:r>
      <w:r>
        <w:rPr>
          <w:spacing w:val="-2"/>
          <w:sz w:val="24"/>
        </w:rPr>
        <w:t>небылицы,</w:t>
      </w:r>
      <w:r w:rsidR="003421BD">
        <w:rPr>
          <w:sz w:val="24"/>
        </w:rPr>
        <w:t xml:space="preserve"> </w:t>
      </w:r>
      <w:r>
        <w:rPr>
          <w:spacing w:val="-2"/>
          <w:sz w:val="24"/>
        </w:rPr>
        <w:t xml:space="preserve">загадки </w:t>
      </w:r>
      <w:r w:rsidR="003421BD">
        <w:rPr>
          <w:sz w:val="24"/>
        </w:rPr>
        <w:t xml:space="preserve">по выбору). </w:t>
      </w:r>
      <w:r>
        <w:rPr>
          <w:sz w:val="24"/>
        </w:rPr>
        <w:t>Шуточные фольклорные произведения, скороговорки, небылицы. Особенности</w:t>
      </w:r>
      <w:r>
        <w:rPr>
          <w:spacing w:val="40"/>
          <w:sz w:val="24"/>
        </w:rPr>
        <w:t xml:space="preserve"> </w:t>
      </w:r>
      <w:r>
        <w:rPr>
          <w:sz w:val="24"/>
        </w:rPr>
        <w:t xml:space="preserve">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w:t>
      </w:r>
      <w:r>
        <w:rPr>
          <w:spacing w:val="-4"/>
          <w:sz w:val="24"/>
        </w:rPr>
        <w:t>место</w:t>
      </w:r>
      <w:r w:rsidR="003421BD">
        <w:rPr>
          <w:sz w:val="24"/>
        </w:rPr>
        <w:t xml:space="preserve"> </w:t>
      </w:r>
      <w:r>
        <w:rPr>
          <w:spacing w:val="-2"/>
          <w:sz w:val="24"/>
        </w:rPr>
        <w:t>действия,</w:t>
      </w:r>
      <w:r>
        <w:rPr>
          <w:sz w:val="24"/>
        </w:rPr>
        <w:tab/>
      </w:r>
      <w:r>
        <w:rPr>
          <w:spacing w:val="-2"/>
          <w:sz w:val="24"/>
        </w:rPr>
        <w:t>особенности</w:t>
      </w:r>
      <w:r w:rsidR="003421BD">
        <w:rPr>
          <w:spacing w:val="-2"/>
          <w:sz w:val="24"/>
        </w:rPr>
        <w:t xml:space="preserve"> </w:t>
      </w:r>
      <w:r>
        <w:rPr>
          <w:spacing w:val="-2"/>
          <w:sz w:val="24"/>
        </w:rPr>
        <w:t>построения</w:t>
      </w:r>
      <w:r>
        <w:rPr>
          <w:sz w:val="24"/>
        </w:rP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w:t>
      </w:r>
      <w:r>
        <w:rPr>
          <w:spacing w:val="80"/>
          <w:sz w:val="24"/>
        </w:rPr>
        <w:t xml:space="preserve"> </w:t>
      </w:r>
      <w:r>
        <w:rPr>
          <w:sz w:val="24"/>
        </w:rPr>
        <w:t>сказках народного быта и культуры.</w:t>
      </w:r>
    </w:p>
    <w:p w:rsidR="004D69CC" w:rsidRDefault="00D37399" w:rsidP="00661748">
      <w:pPr>
        <w:pStyle w:val="a4"/>
        <w:numPr>
          <w:ilvl w:val="2"/>
          <w:numId w:val="107"/>
        </w:numPr>
        <w:tabs>
          <w:tab w:val="left" w:pos="1733"/>
        </w:tabs>
        <w:spacing w:line="355" w:lineRule="auto"/>
        <w:ind w:left="425" w:right="147" w:firstLine="708"/>
        <w:jc w:val="both"/>
        <w:rPr>
          <w:sz w:val="24"/>
        </w:rPr>
      </w:pPr>
      <w:r>
        <w:rPr>
          <w:sz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w:t>
      </w:r>
      <w:r>
        <w:rPr>
          <w:spacing w:val="40"/>
          <w:sz w:val="24"/>
        </w:rPr>
        <w:t xml:space="preserve"> </w:t>
      </w:r>
      <w:r>
        <w:rPr>
          <w:spacing w:val="-2"/>
          <w:sz w:val="24"/>
        </w:rPr>
        <w:t>России</w:t>
      </w:r>
    </w:p>
    <w:p w:rsidR="004D69CC" w:rsidRDefault="00D37399">
      <w:pPr>
        <w:pStyle w:val="a3"/>
        <w:spacing w:line="274" w:lineRule="exact"/>
        <w:ind w:firstLine="0"/>
        <w:jc w:val="both"/>
      </w:pPr>
      <w:r>
        <w:t>(1-2</w:t>
      </w:r>
      <w:r>
        <w:rPr>
          <w:spacing w:val="-3"/>
        </w:rPr>
        <w:t xml:space="preserve"> </w:t>
      </w:r>
      <w:r>
        <w:t>произведения)</w:t>
      </w:r>
      <w:r>
        <w:rPr>
          <w:spacing w:val="-3"/>
        </w:rPr>
        <w:t xml:space="preserve"> </w:t>
      </w:r>
      <w:r>
        <w:t>и</w:t>
      </w:r>
      <w:r>
        <w:rPr>
          <w:spacing w:val="-2"/>
        </w:rPr>
        <w:t xml:space="preserve"> другие.</w:t>
      </w:r>
    </w:p>
    <w:p w:rsidR="004D69CC" w:rsidRDefault="00D37399" w:rsidP="00661748">
      <w:pPr>
        <w:pStyle w:val="a4"/>
        <w:numPr>
          <w:ilvl w:val="1"/>
          <w:numId w:val="107"/>
        </w:numPr>
        <w:tabs>
          <w:tab w:val="left" w:pos="1553"/>
        </w:tabs>
        <w:spacing w:before="130" w:line="355" w:lineRule="auto"/>
        <w:ind w:right="141" w:firstLine="708"/>
        <w:jc w:val="both"/>
        <w:rPr>
          <w:sz w:val="24"/>
        </w:rPr>
      </w:pPr>
      <w:r>
        <w:rPr>
          <w:sz w:val="24"/>
        </w:rPr>
        <w:t>Звуки</w:t>
      </w:r>
      <w:r>
        <w:rPr>
          <w:spacing w:val="66"/>
          <w:w w:val="150"/>
          <w:sz w:val="24"/>
        </w:rPr>
        <w:t xml:space="preserve">  </w:t>
      </w:r>
      <w:r>
        <w:rPr>
          <w:sz w:val="24"/>
        </w:rPr>
        <w:t>и</w:t>
      </w:r>
      <w:r>
        <w:rPr>
          <w:spacing w:val="66"/>
          <w:w w:val="150"/>
          <w:sz w:val="24"/>
        </w:rPr>
        <w:t xml:space="preserve">  </w:t>
      </w:r>
      <w:r>
        <w:rPr>
          <w:sz w:val="24"/>
        </w:rPr>
        <w:t>краски</w:t>
      </w:r>
      <w:r>
        <w:rPr>
          <w:spacing w:val="66"/>
          <w:w w:val="150"/>
          <w:sz w:val="24"/>
        </w:rPr>
        <w:t xml:space="preserve">  </w:t>
      </w:r>
      <w:r>
        <w:rPr>
          <w:sz w:val="24"/>
        </w:rPr>
        <w:t>родной</w:t>
      </w:r>
      <w:r>
        <w:rPr>
          <w:spacing w:val="66"/>
          <w:w w:val="150"/>
          <w:sz w:val="24"/>
        </w:rPr>
        <w:t xml:space="preserve">  </w:t>
      </w:r>
      <w:r>
        <w:rPr>
          <w:sz w:val="24"/>
        </w:rPr>
        <w:t>природы</w:t>
      </w:r>
      <w:r>
        <w:rPr>
          <w:spacing w:val="64"/>
          <w:w w:val="150"/>
          <w:sz w:val="24"/>
        </w:rPr>
        <w:t xml:space="preserve">  </w:t>
      </w:r>
      <w:r>
        <w:rPr>
          <w:sz w:val="24"/>
        </w:rPr>
        <w:t>в</w:t>
      </w:r>
      <w:r>
        <w:rPr>
          <w:spacing w:val="65"/>
          <w:w w:val="150"/>
          <w:sz w:val="24"/>
        </w:rPr>
        <w:t xml:space="preserve">  </w:t>
      </w:r>
      <w:r>
        <w:rPr>
          <w:sz w:val="24"/>
        </w:rPr>
        <w:t>разные</w:t>
      </w:r>
      <w:r>
        <w:rPr>
          <w:spacing w:val="64"/>
          <w:w w:val="150"/>
          <w:sz w:val="24"/>
        </w:rPr>
        <w:t xml:space="preserve">  </w:t>
      </w:r>
      <w:r>
        <w:rPr>
          <w:sz w:val="24"/>
        </w:rPr>
        <w:t>времена</w:t>
      </w:r>
      <w:r>
        <w:rPr>
          <w:spacing w:val="65"/>
          <w:w w:val="150"/>
          <w:sz w:val="24"/>
        </w:rPr>
        <w:t xml:space="preserve">  </w:t>
      </w:r>
      <w:r>
        <w:rPr>
          <w:sz w:val="24"/>
        </w:rPr>
        <w:t>года.</w:t>
      </w:r>
      <w:r>
        <w:rPr>
          <w:spacing w:val="65"/>
          <w:w w:val="150"/>
          <w:sz w:val="24"/>
        </w:rPr>
        <w:t xml:space="preserve">  </w:t>
      </w:r>
      <w:r>
        <w:rPr>
          <w:sz w:val="24"/>
        </w:rPr>
        <w:t>Тема</w:t>
      </w:r>
      <w:r>
        <w:rPr>
          <w:spacing w:val="65"/>
          <w:w w:val="150"/>
          <w:sz w:val="24"/>
        </w:rPr>
        <w:t xml:space="preserve">  </w:t>
      </w:r>
      <w:r>
        <w:rPr>
          <w:sz w:val="24"/>
        </w:rPr>
        <w:t>природы в</w:t>
      </w:r>
      <w:r>
        <w:rPr>
          <w:spacing w:val="80"/>
          <w:w w:val="150"/>
          <w:sz w:val="24"/>
        </w:rPr>
        <w:t xml:space="preserve">  </w:t>
      </w:r>
      <w:r>
        <w:rPr>
          <w:sz w:val="24"/>
        </w:rPr>
        <w:t>разные</w:t>
      </w:r>
      <w:r>
        <w:rPr>
          <w:spacing w:val="80"/>
          <w:w w:val="150"/>
          <w:sz w:val="24"/>
        </w:rPr>
        <w:t xml:space="preserve">  </w:t>
      </w:r>
      <w:r>
        <w:rPr>
          <w:sz w:val="24"/>
        </w:rPr>
        <w:t>времена</w:t>
      </w:r>
      <w:r>
        <w:rPr>
          <w:spacing w:val="80"/>
          <w:w w:val="150"/>
          <w:sz w:val="24"/>
        </w:rPr>
        <w:t xml:space="preserve">  </w:t>
      </w:r>
      <w:r>
        <w:rPr>
          <w:sz w:val="24"/>
        </w:rPr>
        <w:t>года</w:t>
      </w:r>
      <w:r>
        <w:rPr>
          <w:spacing w:val="80"/>
          <w:w w:val="150"/>
          <w:sz w:val="24"/>
        </w:rPr>
        <w:t xml:space="preserve">  </w:t>
      </w:r>
      <w:r>
        <w:rPr>
          <w:sz w:val="24"/>
        </w:rPr>
        <w:t>(осень,</w:t>
      </w:r>
      <w:r>
        <w:rPr>
          <w:spacing w:val="80"/>
          <w:w w:val="150"/>
          <w:sz w:val="24"/>
        </w:rPr>
        <w:t xml:space="preserve">  </w:t>
      </w:r>
      <w:r>
        <w:rPr>
          <w:sz w:val="24"/>
        </w:rPr>
        <w:t>зима,</w:t>
      </w:r>
      <w:r>
        <w:rPr>
          <w:spacing w:val="80"/>
          <w:w w:val="150"/>
          <w:sz w:val="24"/>
        </w:rPr>
        <w:t xml:space="preserve">  </w:t>
      </w:r>
      <w:r>
        <w:rPr>
          <w:sz w:val="24"/>
        </w:rPr>
        <w:t>весна,</w:t>
      </w:r>
      <w:r>
        <w:rPr>
          <w:spacing w:val="80"/>
          <w:w w:val="150"/>
          <w:sz w:val="24"/>
        </w:rPr>
        <w:t xml:space="preserve">  </w:t>
      </w:r>
      <w:r>
        <w:rPr>
          <w:sz w:val="24"/>
        </w:rPr>
        <w:t>лето)</w:t>
      </w:r>
      <w:r>
        <w:rPr>
          <w:spacing w:val="80"/>
          <w:w w:val="150"/>
          <w:sz w:val="24"/>
        </w:rPr>
        <w:t xml:space="preserve">  </w:t>
      </w:r>
      <w:r>
        <w:rPr>
          <w:sz w:val="24"/>
        </w:rPr>
        <w:t>в</w:t>
      </w:r>
      <w:r>
        <w:rPr>
          <w:spacing w:val="80"/>
          <w:w w:val="150"/>
          <w:sz w:val="24"/>
        </w:rPr>
        <w:t xml:space="preserve">  </w:t>
      </w:r>
      <w:r>
        <w:rPr>
          <w:sz w:val="24"/>
        </w:rPr>
        <w:t>произведениях</w:t>
      </w:r>
      <w:r>
        <w:rPr>
          <w:spacing w:val="80"/>
          <w:w w:val="150"/>
          <w:sz w:val="24"/>
        </w:rPr>
        <w:t xml:space="preserve">  </w:t>
      </w:r>
      <w:r>
        <w:rPr>
          <w:sz w:val="24"/>
        </w:rPr>
        <w:t>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4D69CC" w:rsidRDefault="00D37399" w:rsidP="00661748">
      <w:pPr>
        <w:pStyle w:val="a4"/>
        <w:numPr>
          <w:ilvl w:val="2"/>
          <w:numId w:val="107"/>
        </w:numPr>
        <w:tabs>
          <w:tab w:val="left" w:pos="1733"/>
        </w:tabs>
        <w:spacing w:line="355" w:lineRule="auto"/>
        <w:ind w:left="425" w:right="145" w:firstLine="708"/>
        <w:jc w:val="both"/>
        <w:rPr>
          <w:sz w:val="24"/>
        </w:rPr>
      </w:pPr>
      <w:r>
        <w:rPr>
          <w:sz w:val="24"/>
        </w:rPr>
        <w:t>Произведения для чтения: А.С. Пушкин «Уж небо осенью дышало…», «Вот север, тучи нагоняя…»,</w:t>
      </w:r>
      <w:r>
        <w:rPr>
          <w:spacing w:val="58"/>
          <w:sz w:val="24"/>
        </w:rPr>
        <w:t xml:space="preserve"> </w:t>
      </w:r>
      <w:r>
        <w:rPr>
          <w:sz w:val="24"/>
        </w:rPr>
        <w:t>А.А.</w:t>
      </w:r>
      <w:r>
        <w:rPr>
          <w:spacing w:val="60"/>
          <w:sz w:val="24"/>
        </w:rPr>
        <w:t xml:space="preserve"> </w:t>
      </w:r>
      <w:r>
        <w:rPr>
          <w:sz w:val="24"/>
        </w:rPr>
        <w:t>Плещеев</w:t>
      </w:r>
      <w:r>
        <w:rPr>
          <w:spacing w:val="64"/>
          <w:sz w:val="24"/>
        </w:rPr>
        <w:t xml:space="preserve"> </w:t>
      </w:r>
      <w:r>
        <w:rPr>
          <w:sz w:val="24"/>
        </w:rPr>
        <w:t>«Осень»,</w:t>
      </w:r>
      <w:r>
        <w:rPr>
          <w:spacing w:val="61"/>
          <w:sz w:val="24"/>
        </w:rPr>
        <w:t xml:space="preserve"> </w:t>
      </w:r>
      <w:r>
        <w:rPr>
          <w:sz w:val="24"/>
        </w:rPr>
        <w:t>А.К.</w:t>
      </w:r>
      <w:r>
        <w:rPr>
          <w:spacing w:val="60"/>
          <w:sz w:val="24"/>
        </w:rPr>
        <w:t xml:space="preserve"> </w:t>
      </w:r>
      <w:r>
        <w:rPr>
          <w:sz w:val="24"/>
        </w:rPr>
        <w:t>Толстой</w:t>
      </w:r>
      <w:r>
        <w:rPr>
          <w:spacing w:val="64"/>
          <w:sz w:val="24"/>
        </w:rPr>
        <w:t xml:space="preserve"> </w:t>
      </w:r>
      <w:r>
        <w:rPr>
          <w:sz w:val="24"/>
        </w:rPr>
        <w:t>«Осень.</w:t>
      </w:r>
      <w:r>
        <w:rPr>
          <w:spacing w:val="60"/>
          <w:sz w:val="24"/>
        </w:rPr>
        <w:t xml:space="preserve"> </w:t>
      </w:r>
      <w:r>
        <w:rPr>
          <w:sz w:val="24"/>
        </w:rPr>
        <w:t>Обсыпается</w:t>
      </w:r>
      <w:r>
        <w:rPr>
          <w:spacing w:val="61"/>
          <w:sz w:val="24"/>
        </w:rPr>
        <w:t xml:space="preserve"> </w:t>
      </w:r>
      <w:r>
        <w:rPr>
          <w:sz w:val="24"/>
        </w:rPr>
        <w:t>наш</w:t>
      </w:r>
      <w:r>
        <w:rPr>
          <w:spacing w:val="60"/>
          <w:sz w:val="24"/>
        </w:rPr>
        <w:t xml:space="preserve"> </w:t>
      </w:r>
      <w:r>
        <w:rPr>
          <w:sz w:val="24"/>
        </w:rPr>
        <w:t>сад…»,</w:t>
      </w:r>
      <w:r>
        <w:rPr>
          <w:spacing w:val="60"/>
          <w:sz w:val="24"/>
        </w:rPr>
        <w:t xml:space="preserve"> </w:t>
      </w:r>
      <w:r>
        <w:rPr>
          <w:sz w:val="24"/>
        </w:rPr>
        <w:t>М.М.</w:t>
      </w:r>
      <w:r>
        <w:rPr>
          <w:spacing w:val="61"/>
          <w:sz w:val="24"/>
        </w:rPr>
        <w:t xml:space="preserve"> </w:t>
      </w:r>
      <w:r>
        <w:rPr>
          <w:spacing w:val="-2"/>
          <w:sz w:val="24"/>
        </w:rPr>
        <w:t>Пришвин</w:t>
      </w:r>
    </w:p>
    <w:p w:rsidR="004D69CC" w:rsidRDefault="00D37399">
      <w:pPr>
        <w:pStyle w:val="a3"/>
        <w:tabs>
          <w:tab w:val="left" w:pos="10494"/>
        </w:tabs>
        <w:spacing w:line="355" w:lineRule="auto"/>
        <w:ind w:right="141" w:firstLine="0"/>
        <w:jc w:val="both"/>
      </w:pPr>
      <w:r>
        <w:t xml:space="preserve">«Осеннее утро», Г.А. Скребицкий «Четыре художника», Ф.И. Тютчев «Чародейкою Зимою», «Зима </w:t>
      </w:r>
      <w:r>
        <w:rPr>
          <w:spacing w:val="-2"/>
        </w:rPr>
        <w:t>недаром</w:t>
      </w:r>
      <w:r>
        <w:tab/>
      </w:r>
      <w:r>
        <w:rPr>
          <w:spacing w:val="-2"/>
        </w:rPr>
        <w:t>злится»,</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spacing w:before="62" w:line="355" w:lineRule="auto"/>
        <w:ind w:right="140" w:firstLine="0"/>
        <w:jc w:val="both"/>
      </w:pPr>
      <w:r>
        <w:lastRenderedPageBreak/>
        <w:t>И.С.</w:t>
      </w:r>
      <w:r>
        <w:rPr>
          <w:spacing w:val="80"/>
          <w:w w:val="150"/>
        </w:rPr>
        <w:t xml:space="preserve">  </w:t>
      </w:r>
      <w:r>
        <w:t>Соколов-Микитов</w:t>
      </w:r>
      <w:r>
        <w:rPr>
          <w:spacing w:val="80"/>
          <w:w w:val="150"/>
        </w:rPr>
        <w:t xml:space="preserve"> </w:t>
      </w:r>
      <w:r>
        <w:t>«Зима</w:t>
      </w:r>
      <w:r>
        <w:rPr>
          <w:spacing w:val="80"/>
          <w:w w:val="150"/>
        </w:rPr>
        <w:t xml:space="preserve">  </w:t>
      </w:r>
      <w:r>
        <w:t>в</w:t>
      </w:r>
      <w:r>
        <w:rPr>
          <w:spacing w:val="80"/>
          <w:w w:val="150"/>
        </w:rPr>
        <w:t xml:space="preserve">  </w:t>
      </w:r>
      <w:r>
        <w:t>лесу»,</w:t>
      </w:r>
      <w:r>
        <w:rPr>
          <w:spacing w:val="80"/>
          <w:w w:val="150"/>
        </w:rPr>
        <w:t xml:space="preserve"> </w:t>
      </w:r>
      <w:r>
        <w:t>С.А.</w:t>
      </w:r>
      <w:r>
        <w:rPr>
          <w:spacing w:val="80"/>
          <w:w w:val="150"/>
        </w:rPr>
        <w:t xml:space="preserve"> </w:t>
      </w:r>
      <w:r>
        <w:t>Есенин</w:t>
      </w:r>
      <w:r>
        <w:rPr>
          <w:spacing w:val="80"/>
          <w:w w:val="150"/>
        </w:rPr>
        <w:t xml:space="preserve"> </w:t>
      </w:r>
      <w:r>
        <w:t>«Поёт</w:t>
      </w:r>
      <w:r w:rsidR="003421BD">
        <w:t xml:space="preserve"> </w:t>
      </w:r>
      <w:r>
        <w:t>зима</w:t>
      </w:r>
      <w:r>
        <w:rPr>
          <w:spacing w:val="80"/>
          <w:w w:val="150"/>
        </w:rPr>
        <w:t xml:space="preserve"> </w:t>
      </w:r>
      <w:r>
        <w:t>–</w:t>
      </w:r>
      <w:r>
        <w:rPr>
          <w:spacing w:val="80"/>
          <w:w w:val="150"/>
        </w:rPr>
        <w:t xml:space="preserve"> </w:t>
      </w:r>
      <w:r>
        <w:t>аукает…», И.З. Суриков «Лето» и другие.</w:t>
      </w:r>
    </w:p>
    <w:p w:rsidR="004D69CC" w:rsidRDefault="00D37399" w:rsidP="00661748">
      <w:pPr>
        <w:pStyle w:val="a4"/>
        <w:numPr>
          <w:ilvl w:val="1"/>
          <w:numId w:val="107"/>
        </w:numPr>
        <w:tabs>
          <w:tab w:val="left" w:pos="1553"/>
          <w:tab w:val="left" w:pos="2270"/>
          <w:tab w:val="left" w:pos="4324"/>
          <w:tab w:val="left" w:pos="5844"/>
          <w:tab w:val="left" w:pos="7730"/>
          <w:tab w:val="left" w:pos="9856"/>
        </w:tabs>
        <w:spacing w:line="355" w:lineRule="auto"/>
        <w:ind w:right="139" w:firstLine="708"/>
        <w:jc w:val="both"/>
        <w:rPr>
          <w:sz w:val="24"/>
        </w:rPr>
      </w:pPr>
      <w:r>
        <w:rPr>
          <w:sz w:val="24"/>
        </w:rPr>
        <w:t xml:space="preserve">О детях и дружбе. Круг чтения: тема дружбы в художественном произведении (расширение </w:t>
      </w:r>
      <w:r>
        <w:rPr>
          <w:spacing w:val="-4"/>
          <w:sz w:val="24"/>
        </w:rPr>
        <w:t>круга</w:t>
      </w:r>
      <w:r w:rsidR="003421BD">
        <w:rPr>
          <w:sz w:val="24"/>
        </w:rPr>
        <w:t xml:space="preserve"> </w:t>
      </w:r>
      <w:r>
        <w:rPr>
          <w:spacing w:val="-2"/>
          <w:sz w:val="24"/>
        </w:rPr>
        <w:t>чтения:</w:t>
      </w:r>
      <w:r w:rsidR="003421BD">
        <w:rPr>
          <w:spacing w:val="-2"/>
          <w:sz w:val="24"/>
        </w:rPr>
        <w:t xml:space="preserve"> </w:t>
      </w:r>
      <w:r>
        <w:rPr>
          <w:spacing w:val="-6"/>
          <w:sz w:val="24"/>
        </w:rPr>
        <w:t>не</w:t>
      </w:r>
      <w:r w:rsidR="003421BD">
        <w:rPr>
          <w:spacing w:val="-6"/>
          <w:sz w:val="24"/>
        </w:rPr>
        <w:t xml:space="preserve"> </w:t>
      </w:r>
      <w:r>
        <w:rPr>
          <w:spacing w:val="-2"/>
          <w:sz w:val="24"/>
        </w:rPr>
        <w:t>менее</w:t>
      </w:r>
      <w:r w:rsidR="003421BD">
        <w:rPr>
          <w:sz w:val="24"/>
        </w:rPr>
        <w:t xml:space="preserve"> </w:t>
      </w:r>
      <w:r>
        <w:rPr>
          <w:spacing w:val="-2"/>
          <w:sz w:val="24"/>
        </w:rPr>
        <w:t>четырёх</w:t>
      </w:r>
      <w:r w:rsidR="003421BD">
        <w:rPr>
          <w:sz w:val="24"/>
        </w:rPr>
        <w:t xml:space="preserve"> </w:t>
      </w:r>
      <w:r>
        <w:rPr>
          <w:spacing w:val="-2"/>
          <w:sz w:val="24"/>
        </w:rPr>
        <w:t xml:space="preserve">произведений, </w:t>
      </w:r>
      <w:r>
        <w:rPr>
          <w:sz w:val="24"/>
        </w:rPr>
        <w:t>Н.Н.</w:t>
      </w:r>
      <w:r>
        <w:rPr>
          <w:spacing w:val="60"/>
          <w:w w:val="150"/>
          <w:sz w:val="24"/>
        </w:rPr>
        <w:t xml:space="preserve"> </w:t>
      </w:r>
      <w:r>
        <w:rPr>
          <w:sz w:val="24"/>
        </w:rPr>
        <w:t>Носова,</w:t>
      </w:r>
      <w:r>
        <w:rPr>
          <w:spacing w:val="62"/>
          <w:w w:val="150"/>
          <w:sz w:val="24"/>
        </w:rPr>
        <w:t xml:space="preserve"> </w:t>
      </w:r>
      <w:r>
        <w:rPr>
          <w:sz w:val="24"/>
        </w:rPr>
        <w:t>В.А.</w:t>
      </w:r>
      <w:r>
        <w:rPr>
          <w:spacing w:val="61"/>
          <w:w w:val="150"/>
          <w:sz w:val="24"/>
        </w:rPr>
        <w:t xml:space="preserve"> </w:t>
      </w:r>
      <w:r>
        <w:rPr>
          <w:sz w:val="24"/>
        </w:rPr>
        <w:t>Осеевой,</w:t>
      </w:r>
      <w:r>
        <w:rPr>
          <w:spacing w:val="62"/>
          <w:w w:val="150"/>
          <w:sz w:val="24"/>
        </w:rPr>
        <w:t xml:space="preserve"> </w:t>
      </w:r>
      <w:r>
        <w:rPr>
          <w:sz w:val="24"/>
        </w:rPr>
        <w:t>В.Ю.</w:t>
      </w:r>
      <w:r>
        <w:rPr>
          <w:spacing w:val="61"/>
          <w:w w:val="150"/>
          <w:sz w:val="24"/>
        </w:rPr>
        <w:t xml:space="preserve"> </w:t>
      </w:r>
      <w:r>
        <w:rPr>
          <w:sz w:val="24"/>
        </w:rPr>
        <w:t>Драгунского,</w:t>
      </w:r>
      <w:r>
        <w:rPr>
          <w:spacing w:val="60"/>
          <w:w w:val="150"/>
          <w:sz w:val="24"/>
        </w:rPr>
        <w:t xml:space="preserve"> </w:t>
      </w:r>
      <w:r>
        <w:rPr>
          <w:sz w:val="24"/>
        </w:rPr>
        <w:t>В.В.</w:t>
      </w:r>
      <w:r>
        <w:rPr>
          <w:spacing w:val="62"/>
          <w:w w:val="150"/>
          <w:sz w:val="24"/>
        </w:rPr>
        <w:t xml:space="preserve">  </w:t>
      </w:r>
      <w:r>
        <w:rPr>
          <w:sz w:val="24"/>
        </w:rPr>
        <w:t>Лунина</w:t>
      </w:r>
      <w:r>
        <w:rPr>
          <w:spacing w:val="60"/>
          <w:w w:val="150"/>
          <w:sz w:val="24"/>
        </w:rPr>
        <w:t xml:space="preserve">  </w:t>
      </w:r>
      <w:r>
        <w:rPr>
          <w:sz w:val="24"/>
        </w:rPr>
        <w:t>и</w:t>
      </w:r>
      <w:r>
        <w:rPr>
          <w:spacing w:val="61"/>
          <w:w w:val="150"/>
          <w:sz w:val="24"/>
        </w:rPr>
        <w:t xml:space="preserve">  </w:t>
      </w:r>
      <w:r>
        <w:rPr>
          <w:sz w:val="24"/>
        </w:rPr>
        <w:t>других).</w:t>
      </w:r>
      <w:r>
        <w:rPr>
          <w:spacing w:val="60"/>
          <w:w w:val="150"/>
          <w:sz w:val="24"/>
        </w:rPr>
        <w:t xml:space="preserve">  </w:t>
      </w:r>
      <w:r>
        <w:rPr>
          <w:sz w:val="24"/>
        </w:rPr>
        <w:t>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4D69CC" w:rsidRDefault="00D37399" w:rsidP="00661748">
      <w:pPr>
        <w:pStyle w:val="a4"/>
        <w:numPr>
          <w:ilvl w:val="2"/>
          <w:numId w:val="107"/>
        </w:numPr>
        <w:tabs>
          <w:tab w:val="left" w:pos="1733"/>
        </w:tabs>
        <w:spacing w:line="276" w:lineRule="exact"/>
        <w:ind w:hanging="600"/>
        <w:jc w:val="both"/>
        <w:rPr>
          <w:sz w:val="24"/>
        </w:rPr>
      </w:pPr>
      <w:r>
        <w:rPr>
          <w:sz w:val="24"/>
        </w:rPr>
        <w:t>Произведения</w:t>
      </w:r>
      <w:r w:rsidR="003421BD">
        <w:rPr>
          <w:spacing w:val="58"/>
          <w:w w:val="150"/>
          <w:sz w:val="24"/>
        </w:rPr>
        <w:t xml:space="preserve"> </w:t>
      </w:r>
      <w:r>
        <w:rPr>
          <w:spacing w:val="58"/>
          <w:w w:val="150"/>
          <w:sz w:val="24"/>
        </w:rPr>
        <w:t xml:space="preserve"> </w:t>
      </w:r>
      <w:r>
        <w:rPr>
          <w:sz w:val="24"/>
        </w:rPr>
        <w:t>для</w:t>
      </w:r>
      <w:r>
        <w:rPr>
          <w:spacing w:val="59"/>
          <w:w w:val="150"/>
          <w:sz w:val="24"/>
        </w:rPr>
        <w:t xml:space="preserve"> </w:t>
      </w:r>
      <w:r>
        <w:rPr>
          <w:sz w:val="24"/>
        </w:rPr>
        <w:t>чтения:</w:t>
      </w:r>
      <w:r>
        <w:rPr>
          <w:spacing w:val="58"/>
          <w:w w:val="150"/>
          <w:sz w:val="24"/>
        </w:rPr>
        <w:t xml:space="preserve"> </w:t>
      </w:r>
      <w:r>
        <w:rPr>
          <w:sz w:val="24"/>
        </w:rPr>
        <w:t>Л.Н.</w:t>
      </w:r>
      <w:r>
        <w:rPr>
          <w:spacing w:val="59"/>
          <w:w w:val="150"/>
          <w:sz w:val="24"/>
        </w:rPr>
        <w:t xml:space="preserve"> </w:t>
      </w:r>
      <w:r>
        <w:rPr>
          <w:sz w:val="24"/>
        </w:rPr>
        <w:t>Толстой</w:t>
      </w:r>
      <w:r>
        <w:rPr>
          <w:spacing w:val="60"/>
          <w:w w:val="150"/>
          <w:sz w:val="24"/>
        </w:rPr>
        <w:t xml:space="preserve"> </w:t>
      </w:r>
      <w:r>
        <w:rPr>
          <w:sz w:val="24"/>
        </w:rPr>
        <w:t>«Филиппок»,</w:t>
      </w:r>
      <w:r>
        <w:rPr>
          <w:spacing w:val="59"/>
          <w:w w:val="150"/>
          <w:sz w:val="24"/>
        </w:rPr>
        <w:t xml:space="preserve"> </w:t>
      </w:r>
      <w:r>
        <w:rPr>
          <w:sz w:val="24"/>
        </w:rPr>
        <w:t>Е.А.</w:t>
      </w:r>
      <w:r>
        <w:rPr>
          <w:spacing w:val="58"/>
          <w:w w:val="150"/>
          <w:sz w:val="24"/>
        </w:rPr>
        <w:t xml:space="preserve"> </w:t>
      </w:r>
      <w:r>
        <w:rPr>
          <w:spacing w:val="-2"/>
          <w:sz w:val="24"/>
        </w:rPr>
        <w:t>Пермяк</w:t>
      </w:r>
    </w:p>
    <w:p w:rsidR="004D69CC" w:rsidRDefault="00D37399">
      <w:pPr>
        <w:pStyle w:val="a3"/>
        <w:spacing w:before="132" w:line="355" w:lineRule="auto"/>
        <w:ind w:right="137" w:firstLine="0"/>
        <w:jc w:val="both"/>
      </w:pPr>
      <w:r>
        <w:t>«Две</w:t>
      </w:r>
      <w:r>
        <w:rPr>
          <w:spacing w:val="80"/>
        </w:rPr>
        <w:t xml:space="preserve"> </w:t>
      </w:r>
      <w:r>
        <w:t>пословицы»,</w:t>
      </w:r>
      <w:r>
        <w:rPr>
          <w:spacing w:val="80"/>
        </w:rPr>
        <w:t xml:space="preserve"> </w:t>
      </w:r>
      <w:r>
        <w:t>Ю.И.</w:t>
      </w:r>
      <w:r>
        <w:rPr>
          <w:spacing w:val="80"/>
        </w:rPr>
        <w:t xml:space="preserve"> </w:t>
      </w:r>
      <w:r>
        <w:t>Ермолаев</w:t>
      </w:r>
      <w:r>
        <w:rPr>
          <w:spacing w:val="80"/>
        </w:rPr>
        <w:t xml:space="preserve"> </w:t>
      </w:r>
      <w:r>
        <w:t>«Два</w:t>
      </w:r>
      <w:r>
        <w:rPr>
          <w:spacing w:val="80"/>
        </w:rPr>
        <w:t xml:space="preserve">  </w:t>
      </w:r>
      <w:r>
        <w:t>пирожных»,</w:t>
      </w:r>
      <w:r>
        <w:rPr>
          <w:spacing w:val="80"/>
        </w:rPr>
        <w:t xml:space="preserve">  </w:t>
      </w:r>
      <w:r>
        <w:t>В.А.</w:t>
      </w:r>
      <w:r>
        <w:rPr>
          <w:spacing w:val="80"/>
        </w:rPr>
        <w:t xml:space="preserve"> </w:t>
      </w:r>
      <w:r>
        <w:t>Осеева</w:t>
      </w:r>
      <w:r>
        <w:rPr>
          <w:spacing w:val="80"/>
        </w:rPr>
        <w:t xml:space="preserve"> </w:t>
      </w:r>
      <w:r>
        <w:t>«Синие</w:t>
      </w:r>
      <w:r>
        <w:rPr>
          <w:spacing w:val="80"/>
        </w:rPr>
        <w:t xml:space="preserve">  </w:t>
      </w:r>
      <w:r>
        <w:t>листья»,</w:t>
      </w:r>
      <w:r>
        <w:rPr>
          <w:spacing w:val="40"/>
        </w:rPr>
        <w:t xml:space="preserve"> </w:t>
      </w:r>
      <w:r>
        <w:t>Н.Н.</w:t>
      </w:r>
      <w:r>
        <w:rPr>
          <w:spacing w:val="45"/>
        </w:rPr>
        <w:t xml:space="preserve"> </w:t>
      </w:r>
      <w:r>
        <w:t>Носов</w:t>
      </w:r>
      <w:r>
        <w:rPr>
          <w:spacing w:val="52"/>
        </w:rPr>
        <w:t xml:space="preserve"> </w:t>
      </w:r>
      <w:r>
        <w:t>«На</w:t>
      </w:r>
      <w:r>
        <w:rPr>
          <w:spacing w:val="47"/>
        </w:rPr>
        <w:t xml:space="preserve"> </w:t>
      </w:r>
      <w:r>
        <w:t>горке»,</w:t>
      </w:r>
      <w:r>
        <w:rPr>
          <w:spacing w:val="54"/>
        </w:rPr>
        <w:t xml:space="preserve"> </w:t>
      </w:r>
      <w:r>
        <w:t>«Заплатка»,</w:t>
      </w:r>
      <w:r>
        <w:rPr>
          <w:spacing w:val="50"/>
        </w:rPr>
        <w:t xml:space="preserve"> </w:t>
      </w:r>
      <w:r>
        <w:t>А.Л.</w:t>
      </w:r>
      <w:r>
        <w:rPr>
          <w:spacing w:val="50"/>
        </w:rPr>
        <w:t xml:space="preserve"> </w:t>
      </w:r>
      <w:r>
        <w:t>Барто</w:t>
      </w:r>
      <w:r>
        <w:rPr>
          <w:spacing w:val="53"/>
        </w:rPr>
        <w:t xml:space="preserve"> </w:t>
      </w:r>
      <w:r>
        <w:t>«Катя»,</w:t>
      </w:r>
      <w:r>
        <w:rPr>
          <w:spacing w:val="50"/>
        </w:rPr>
        <w:t xml:space="preserve"> </w:t>
      </w:r>
      <w:r>
        <w:t>В.В.</w:t>
      </w:r>
      <w:r>
        <w:rPr>
          <w:spacing w:val="48"/>
        </w:rPr>
        <w:t xml:space="preserve"> </w:t>
      </w:r>
      <w:r>
        <w:t>Лунин</w:t>
      </w:r>
      <w:r>
        <w:rPr>
          <w:spacing w:val="53"/>
        </w:rPr>
        <w:t xml:space="preserve"> </w:t>
      </w:r>
      <w:r>
        <w:t>«Я</w:t>
      </w:r>
      <w:r>
        <w:rPr>
          <w:spacing w:val="49"/>
        </w:rPr>
        <w:t xml:space="preserve"> </w:t>
      </w:r>
      <w:r>
        <w:t>и</w:t>
      </w:r>
      <w:r>
        <w:rPr>
          <w:spacing w:val="51"/>
        </w:rPr>
        <w:t xml:space="preserve"> </w:t>
      </w:r>
      <w:r>
        <w:t>Вовка»,</w:t>
      </w:r>
      <w:r>
        <w:rPr>
          <w:spacing w:val="49"/>
        </w:rPr>
        <w:t xml:space="preserve"> </w:t>
      </w:r>
      <w:r>
        <w:t>В.Ю.</w:t>
      </w:r>
      <w:r>
        <w:rPr>
          <w:spacing w:val="61"/>
        </w:rPr>
        <w:t xml:space="preserve"> </w:t>
      </w:r>
      <w:r>
        <w:rPr>
          <w:spacing w:val="-2"/>
        </w:rPr>
        <w:t>Драгунский</w:t>
      </w:r>
    </w:p>
    <w:p w:rsidR="004D69CC" w:rsidRDefault="00D37399">
      <w:pPr>
        <w:pStyle w:val="a3"/>
        <w:spacing w:line="276" w:lineRule="exact"/>
        <w:ind w:firstLine="0"/>
        <w:jc w:val="both"/>
      </w:pPr>
      <w:r>
        <w:t>«Тайное</w:t>
      </w:r>
      <w:r>
        <w:rPr>
          <w:spacing w:val="-3"/>
        </w:rPr>
        <w:t xml:space="preserve"> </w:t>
      </w:r>
      <w:r>
        <w:t>становится</w:t>
      </w:r>
      <w:r>
        <w:rPr>
          <w:spacing w:val="-2"/>
        </w:rPr>
        <w:t xml:space="preserve"> </w:t>
      </w:r>
      <w:r>
        <w:t>явным»</w:t>
      </w:r>
      <w:r>
        <w:rPr>
          <w:spacing w:val="-10"/>
        </w:rPr>
        <w:t xml:space="preserve"> </w:t>
      </w:r>
      <w:r>
        <w:t>и</w:t>
      </w:r>
      <w:r>
        <w:rPr>
          <w:spacing w:val="-2"/>
        </w:rPr>
        <w:t xml:space="preserve"> </w:t>
      </w:r>
      <w:r>
        <w:t>другие</w:t>
      </w:r>
      <w:r>
        <w:rPr>
          <w:spacing w:val="-1"/>
        </w:rPr>
        <w:t xml:space="preserve"> </w:t>
      </w:r>
      <w:r>
        <w:t>(по</w:t>
      </w:r>
      <w:r>
        <w:rPr>
          <w:spacing w:val="-1"/>
        </w:rPr>
        <w:t xml:space="preserve"> </w:t>
      </w:r>
      <w:r>
        <w:rPr>
          <w:spacing w:val="-2"/>
        </w:rPr>
        <w:t>выбору).</w:t>
      </w:r>
    </w:p>
    <w:p w:rsidR="004D69CC" w:rsidRDefault="00D37399" w:rsidP="00661748">
      <w:pPr>
        <w:pStyle w:val="a4"/>
        <w:numPr>
          <w:ilvl w:val="1"/>
          <w:numId w:val="107"/>
        </w:numPr>
        <w:tabs>
          <w:tab w:val="left" w:pos="1745"/>
        </w:tabs>
        <w:spacing w:before="132" w:line="355" w:lineRule="auto"/>
        <w:ind w:right="138" w:firstLine="900"/>
        <w:jc w:val="both"/>
        <w:rPr>
          <w:sz w:val="24"/>
        </w:rPr>
      </w:pPr>
      <w:r>
        <w:rPr>
          <w:sz w:val="24"/>
        </w:rPr>
        <w:t>Мир</w:t>
      </w:r>
      <w:r>
        <w:rPr>
          <w:spacing w:val="-2"/>
          <w:sz w:val="24"/>
        </w:rPr>
        <w:t xml:space="preserve"> </w:t>
      </w:r>
      <w:r>
        <w:rPr>
          <w:sz w:val="24"/>
        </w:rPr>
        <w:t>сказок.</w:t>
      </w:r>
      <w:r>
        <w:rPr>
          <w:spacing w:val="-2"/>
          <w:sz w:val="24"/>
        </w:rPr>
        <w:t xml:space="preserve"> </w:t>
      </w:r>
      <w:r>
        <w:rPr>
          <w:sz w:val="24"/>
        </w:rPr>
        <w:t>Фольклорная</w:t>
      </w:r>
      <w:r>
        <w:rPr>
          <w:spacing w:val="-2"/>
          <w:sz w:val="24"/>
        </w:rPr>
        <w:t xml:space="preserve"> </w:t>
      </w:r>
      <w:r>
        <w:rPr>
          <w:sz w:val="24"/>
        </w:rPr>
        <w:t>(народная)</w:t>
      </w:r>
      <w:r>
        <w:rPr>
          <w:spacing w:val="-3"/>
          <w:sz w:val="24"/>
        </w:rPr>
        <w:t xml:space="preserve"> </w:t>
      </w:r>
      <w:r>
        <w:rPr>
          <w:sz w:val="24"/>
        </w:rPr>
        <w:t>и</w:t>
      </w:r>
      <w:r>
        <w:rPr>
          <w:spacing w:val="-1"/>
          <w:sz w:val="24"/>
        </w:rPr>
        <w:t xml:space="preserve"> </w:t>
      </w:r>
      <w:r>
        <w:rPr>
          <w:sz w:val="24"/>
        </w:rPr>
        <w:t>литературная</w:t>
      </w:r>
      <w:r>
        <w:rPr>
          <w:spacing w:val="-2"/>
          <w:sz w:val="24"/>
        </w:rPr>
        <w:t xml:space="preserve"> </w:t>
      </w:r>
      <w:r>
        <w:rPr>
          <w:sz w:val="24"/>
        </w:rPr>
        <w:t>(авторская)</w:t>
      </w:r>
      <w:r>
        <w:rPr>
          <w:spacing w:val="-3"/>
          <w:sz w:val="24"/>
        </w:rPr>
        <w:t xml:space="preserve"> </w:t>
      </w:r>
      <w:r>
        <w:rPr>
          <w:sz w:val="24"/>
        </w:rPr>
        <w:t>сказка: «бродячие»</w:t>
      </w:r>
      <w:r>
        <w:rPr>
          <w:spacing w:val="-10"/>
          <w:sz w:val="24"/>
        </w:rPr>
        <w:t xml:space="preserve"> </w:t>
      </w:r>
      <w:r>
        <w:rPr>
          <w:sz w:val="24"/>
        </w:rPr>
        <w:t>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4D69CC" w:rsidRDefault="00D37399" w:rsidP="00661748">
      <w:pPr>
        <w:pStyle w:val="a4"/>
        <w:numPr>
          <w:ilvl w:val="2"/>
          <w:numId w:val="107"/>
        </w:numPr>
        <w:tabs>
          <w:tab w:val="left" w:pos="1733"/>
        </w:tabs>
        <w:spacing w:line="355" w:lineRule="auto"/>
        <w:ind w:left="425" w:right="145" w:firstLine="708"/>
        <w:jc w:val="both"/>
        <w:rPr>
          <w:sz w:val="24"/>
        </w:rPr>
      </w:pPr>
      <w:r>
        <w:rPr>
          <w:sz w:val="24"/>
        </w:rPr>
        <w:t>Произведения</w:t>
      </w:r>
      <w:r>
        <w:rPr>
          <w:spacing w:val="80"/>
          <w:sz w:val="24"/>
        </w:rPr>
        <w:t xml:space="preserve">    </w:t>
      </w:r>
      <w:r>
        <w:rPr>
          <w:sz w:val="24"/>
        </w:rPr>
        <w:t>для</w:t>
      </w:r>
      <w:r>
        <w:rPr>
          <w:spacing w:val="80"/>
          <w:sz w:val="24"/>
        </w:rPr>
        <w:t xml:space="preserve">    </w:t>
      </w:r>
      <w:r>
        <w:rPr>
          <w:sz w:val="24"/>
        </w:rPr>
        <w:t>чтения:</w:t>
      </w:r>
      <w:r>
        <w:rPr>
          <w:spacing w:val="80"/>
          <w:sz w:val="24"/>
        </w:rPr>
        <w:t xml:space="preserve">    </w:t>
      </w:r>
      <w:r>
        <w:rPr>
          <w:sz w:val="24"/>
        </w:rPr>
        <w:t>народная</w:t>
      </w:r>
      <w:r>
        <w:rPr>
          <w:spacing w:val="80"/>
          <w:sz w:val="24"/>
        </w:rPr>
        <w:t xml:space="preserve">    </w:t>
      </w:r>
      <w:r>
        <w:rPr>
          <w:sz w:val="24"/>
        </w:rPr>
        <w:t>сказка</w:t>
      </w:r>
      <w:r>
        <w:rPr>
          <w:spacing w:val="80"/>
          <w:sz w:val="24"/>
        </w:rPr>
        <w:t xml:space="preserve">    </w:t>
      </w:r>
      <w:r>
        <w:rPr>
          <w:sz w:val="24"/>
        </w:rPr>
        <w:t>«Золотая</w:t>
      </w:r>
      <w:r>
        <w:rPr>
          <w:spacing w:val="80"/>
          <w:sz w:val="24"/>
        </w:rPr>
        <w:t xml:space="preserve">    </w:t>
      </w:r>
      <w:r>
        <w:rPr>
          <w:sz w:val="24"/>
        </w:rPr>
        <w:t>рыбка», А.С.</w:t>
      </w:r>
      <w:r>
        <w:rPr>
          <w:spacing w:val="80"/>
          <w:sz w:val="24"/>
        </w:rPr>
        <w:t xml:space="preserve">   </w:t>
      </w:r>
      <w:r>
        <w:rPr>
          <w:sz w:val="24"/>
        </w:rPr>
        <w:t>Пушкин</w:t>
      </w:r>
      <w:r>
        <w:rPr>
          <w:spacing w:val="80"/>
          <w:sz w:val="24"/>
        </w:rPr>
        <w:t xml:space="preserve">   </w:t>
      </w:r>
      <w:r>
        <w:rPr>
          <w:sz w:val="24"/>
        </w:rPr>
        <w:t>«Сказка</w:t>
      </w:r>
      <w:r>
        <w:rPr>
          <w:spacing w:val="80"/>
          <w:sz w:val="24"/>
        </w:rPr>
        <w:t xml:space="preserve">   </w:t>
      </w:r>
      <w:r>
        <w:rPr>
          <w:sz w:val="24"/>
        </w:rPr>
        <w:t>о</w:t>
      </w:r>
      <w:r>
        <w:rPr>
          <w:spacing w:val="80"/>
          <w:sz w:val="24"/>
        </w:rPr>
        <w:t xml:space="preserve">   </w:t>
      </w:r>
      <w:r>
        <w:rPr>
          <w:sz w:val="24"/>
        </w:rPr>
        <w:t>рыбаке</w:t>
      </w:r>
      <w:r>
        <w:rPr>
          <w:spacing w:val="80"/>
          <w:sz w:val="24"/>
        </w:rPr>
        <w:t xml:space="preserve">   </w:t>
      </w:r>
      <w:r>
        <w:rPr>
          <w:sz w:val="24"/>
        </w:rPr>
        <w:t>и</w:t>
      </w:r>
      <w:r>
        <w:rPr>
          <w:spacing w:val="80"/>
          <w:sz w:val="24"/>
        </w:rPr>
        <w:t xml:space="preserve">   </w:t>
      </w:r>
      <w:r>
        <w:rPr>
          <w:sz w:val="24"/>
        </w:rPr>
        <w:t>рыбке»,</w:t>
      </w:r>
      <w:r>
        <w:rPr>
          <w:spacing w:val="80"/>
          <w:sz w:val="24"/>
        </w:rPr>
        <w:t xml:space="preserve">   </w:t>
      </w:r>
      <w:r>
        <w:rPr>
          <w:sz w:val="24"/>
        </w:rPr>
        <w:t>народная</w:t>
      </w:r>
      <w:r>
        <w:rPr>
          <w:spacing w:val="80"/>
          <w:sz w:val="24"/>
        </w:rPr>
        <w:t xml:space="preserve">   </w:t>
      </w:r>
      <w:r>
        <w:rPr>
          <w:sz w:val="24"/>
        </w:rPr>
        <w:t>сказка</w:t>
      </w:r>
      <w:r>
        <w:rPr>
          <w:spacing w:val="80"/>
          <w:sz w:val="24"/>
        </w:rPr>
        <w:t xml:space="preserve">   </w:t>
      </w:r>
      <w:r>
        <w:rPr>
          <w:sz w:val="24"/>
        </w:rPr>
        <w:t>«Морозко», В.Ф. Одоевский «Мороз Иванович», В.И. Даль «Девочка Снегурочка» и другие.</w:t>
      </w:r>
    </w:p>
    <w:p w:rsidR="004D69CC" w:rsidRDefault="00D37399">
      <w:pPr>
        <w:pStyle w:val="a3"/>
        <w:tabs>
          <w:tab w:val="left" w:pos="1164"/>
          <w:tab w:val="left" w:pos="2275"/>
          <w:tab w:val="left" w:pos="3492"/>
          <w:tab w:val="left" w:pos="3847"/>
          <w:tab w:val="left" w:pos="5064"/>
          <w:tab w:val="left" w:pos="5968"/>
          <w:tab w:val="left" w:pos="7165"/>
          <w:tab w:val="left" w:pos="7325"/>
          <w:tab w:val="left" w:pos="8199"/>
          <w:tab w:val="left" w:pos="8653"/>
          <w:tab w:val="left" w:pos="10346"/>
          <w:tab w:val="left" w:pos="10376"/>
        </w:tabs>
        <w:spacing w:line="355" w:lineRule="auto"/>
        <w:ind w:right="135"/>
        <w:jc w:val="both"/>
      </w:pPr>
      <w:r>
        <w:t>21.7.6.</w:t>
      </w:r>
      <w:r>
        <w:rPr>
          <w:spacing w:val="-1"/>
        </w:rPr>
        <w:t xml:space="preserve"> </w:t>
      </w:r>
      <w:r>
        <w:t>О</w:t>
      </w:r>
      <w:r>
        <w:rPr>
          <w:spacing w:val="74"/>
          <w:w w:val="150"/>
        </w:rPr>
        <w:t xml:space="preserve">   </w:t>
      </w:r>
      <w:r>
        <w:t>братьях</w:t>
      </w:r>
      <w:r>
        <w:rPr>
          <w:spacing w:val="74"/>
          <w:w w:val="150"/>
        </w:rPr>
        <w:t xml:space="preserve">   </w:t>
      </w:r>
      <w:r>
        <w:t>наших</w:t>
      </w:r>
      <w:r>
        <w:rPr>
          <w:spacing w:val="75"/>
          <w:w w:val="150"/>
        </w:rPr>
        <w:t xml:space="preserve">   </w:t>
      </w:r>
      <w:r>
        <w:t>меньших.</w:t>
      </w:r>
      <w:r>
        <w:rPr>
          <w:spacing w:val="73"/>
          <w:w w:val="150"/>
        </w:rPr>
        <w:t xml:space="preserve">   </w:t>
      </w:r>
      <w:r>
        <w:t>Жанровое</w:t>
      </w:r>
      <w:r>
        <w:rPr>
          <w:spacing w:val="73"/>
          <w:w w:val="150"/>
        </w:rPr>
        <w:t xml:space="preserve">   </w:t>
      </w:r>
      <w:r>
        <w:t>многообразие</w:t>
      </w:r>
      <w:r>
        <w:rPr>
          <w:spacing w:val="74"/>
          <w:w w:val="150"/>
        </w:rPr>
        <w:t xml:space="preserve">   </w:t>
      </w:r>
      <w:r>
        <w:t>произведений о животных (песни, загадки, сказки, басни, рассказы, стихотворения; произведения по выбору, не менее пяти авторов).</w:t>
      </w:r>
      <w:r>
        <w:rPr>
          <w:spacing w:val="-1"/>
        </w:rPr>
        <w:t xml:space="preserve"> </w:t>
      </w:r>
      <w:r>
        <w:t>Дружба людей и животных –</w:t>
      </w:r>
      <w:r>
        <w:rPr>
          <w:spacing w:val="-1"/>
        </w:rPr>
        <w:t xml:space="preserve"> </w:t>
      </w:r>
      <w:r>
        <w:t>тема</w:t>
      </w:r>
      <w:r>
        <w:rPr>
          <w:spacing w:val="-2"/>
        </w:rPr>
        <w:t xml:space="preserve"> </w:t>
      </w:r>
      <w:r>
        <w:t>литературы</w:t>
      </w:r>
      <w:r>
        <w:rPr>
          <w:spacing w:val="-2"/>
        </w:rPr>
        <w:t xml:space="preserve"> </w:t>
      </w:r>
      <w:r>
        <w:t>(произведения</w:t>
      </w:r>
      <w:r>
        <w:rPr>
          <w:spacing w:val="-1"/>
        </w:rPr>
        <w:t xml:space="preserve"> </w:t>
      </w:r>
      <w:r>
        <w:t>Е.И.</w:t>
      </w:r>
      <w:r>
        <w:rPr>
          <w:spacing w:val="-1"/>
        </w:rPr>
        <w:t xml:space="preserve"> </w:t>
      </w:r>
      <w:r>
        <w:t>Чарушина,</w:t>
      </w:r>
      <w:r>
        <w:rPr>
          <w:spacing w:val="-1"/>
        </w:rPr>
        <w:t xml:space="preserve"> </w:t>
      </w:r>
      <w:r>
        <w:t xml:space="preserve">В.В. Бианки, </w:t>
      </w:r>
      <w:r>
        <w:rPr>
          <w:spacing w:val="-4"/>
        </w:rPr>
        <w:t>С.В.</w:t>
      </w:r>
      <w:r>
        <w:rPr>
          <w:spacing w:val="-2"/>
        </w:rPr>
        <w:t>Михалкова,</w:t>
      </w:r>
      <w:r w:rsidR="003421BD">
        <w:tab/>
      </w:r>
      <w:r>
        <w:rPr>
          <w:spacing w:val="-4"/>
        </w:rPr>
        <w:t>Б.С.</w:t>
      </w:r>
      <w:r>
        <w:rPr>
          <w:spacing w:val="-2"/>
        </w:rPr>
        <w:t xml:space="preserve">Житкова, </w:t>
      </w:r>
      <w:r>
        <w:t>М.М. Пришвина и других). Отражение образов животных в фольклоре (русские народные</w:t>
      </w:r>
      <w:r>
        <w:rPr>
          <w:spacing w:val="-1"/>
        </w:rPr>
        <w:t xml:space="preserve"> </w:t>
      </w:r>
      <w:r>
        <w:t>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w:t>
      </w:r>
      <w:r>
        <w:rPr>
          <w:spacing w:val="40"/>
        </w:rPr>
        <w:t xml:space="preserve"> </w:t>
      </w:r>
      <w:r>
        <w:t xml:space="preserve">к животным (любовь и забота). Особенности басни как жанра литературы, прозаические и стихотворные </w:t>
      </w:r>
      <w:r>
        <w:rPr>
          <w:spacing w:val="-4"/>
        </w:rPr>
        <w:t>басни</w:t>
      </w:r>
      <w:r w:rsidR="003421BD">
        <w:t xml:space="preserve"> </w:t>
      </w:r>
      <w:r>
        <w:rPr>
          <w:spacing w:val="-4"/>
        </w:rPr>
        <w:t>(на</w:t>
      </w:r>
      <w:r w:rsidR="003421BD">
        <w:tab/>
      </w:r>
      <w:r>
        <w:rPr>
          <w:spacing w:val="-2"/>
        </w:rPr>
        <w:t>примере</w:t>
      </w:r>
      <w:r w:rsidR="003421BD">
        <w:tab/>
      </w:r>
      <w:r>
        <w:rPr>
          <w:spacing w:val="-2"/>
        </w:rPr>
        <w:t>произведений</w:t>
      </w:r>
      <w:r w:rsidR="003421BD">
        <w:tab/>
      </w:r>
      <w:r>
        <w:rPr>
          <w:spacing w:val="-4"/>
        </w:rPr>
        <w:t>И.А.</w:t>
      </w:r>
      <w:r>
        <w:rPr>
          <w:spacing w:val="-2"/>
        </w:rPr>
        <w:t>Крылова,</w:t>
      </w:r>
      <w:r w:rsidR="003421BD">
        <w:rPr>
          <w:spacing w:val="-2"/>
        </w:rPr>
        <w:t xml:space="preserve"> </w:t>
      </w:r>
      <w:r>
        <w:t>Л.Н.</w:t>
      </w:r>
      <w:r>
        <w:rPr>
          <w:spacing w:val="79"/>
        </w:rPr>
        <w:t xml:space="preserve">   </w:t>
      </w:r>
      <w:r>
        <w:t>Толстого).</w:t>
      </w:r>
      <w:r>
        <w:rPr>
          <w:spacing w:val="79"/>
        </w:rPr>
        <w:t xml:space="preserve">   </w:t>
      </w:r>
      <w:r>
        <w:t>Мораль</w:t>
      </w:r>
      <w:r>
        <w:rPr>
          <w:spacing w:val="79"/>
        </w:rPr>
        <w:t xml:space="preserve">   </w:t>
      </w:r>
      <w:r>
        <w:t>басни</w:t>
      </w:r>
      <w:r>
        <w:rPr>
          <w:spacing w:val="78"/>
        </w:rPr>
        <w:t xml:space="preserve">   </w:t>
      </w:r>
      <w:r>
        <w:t>как</w:t>
      </w:r>
      <w:r>
        <w:rPr>
          <w:spacing w:val="79"/>
        </w:rPr>
        <w:t xml:space="preserve">   </w:t>
      </w:r>
      <w:r>
        <w:t>нравственный</w:t>
      </w:r>
      <w:r>
        <w:rPr>
          <w:spacing w:val="78"/>
        </w:rPr>
        <w:t xml:space="preserve">   </w:t>
      </w:r>
      <w:r>
        <w:t>урок</w:t>
      </w:r>
      <w:r>
        <w:rPr>
          <w:spacing w:val="79"/>
        </w:rPr>
        <w:t xml:space="preserve">   </w:t>
      </w:r>
      <w:r>
        <w:t>(поучение).</w:t>
      </w:r>
      <w:r>
        <w:rPr>
          <w:spacing w:val="79"/>
        </w:rPr>
        <w:t xml:space="preserve">   </w:t>
      </w:r>
      <w:r>
        <w:t xml:space="preserve">Знакомство </w:t>
      </w:r>
      <w:r>
        <w:rPr>
          <w:spacing w:val="-10"/>
        </w:rPr>
        <w:t>с</w:t>
      </w:r>
      <w:r>
        <w:tab/>
      </w:r>
      <w:r>
        <w:rPr>
          <w:spacing w:val="-2"/>
        </w:rPr>
        <w:t>художниками-иллюстраторами,</w:t>
      </w:r>
      <w:r w:rsidR="003421BD">
        <w:t xml:space="preserve"> </w:t>
      </w:r>
      <w:r>
        <w:rPr>
          <w:spacing w:val="-2"/>
        </w:rPr>
        <w:t>анималистами</w:t>
      </w:r>
      <w:r>
        <w:tab/>
      </w:r>
      <w:r>
        <w:rPr>
          <w:spacing w:val="-4"/>
        </w:rPr>
        <w:t>(без</w:t>
      </w:r>
      <w:r w:rsidR="003421BD">
        <w:t xml:space="preserve"> </w:t>
      </w:r>
      <w:r>
        <w:rPr>
          <w:spacing w:val="-2"/>
        </w:rPr>
        <w:t>использования</w:t>
      </w:r>
      <w:r w:rsidR="003421BD">
        <w:t xml:space="preserve"> </w:t>
      </w:r>
      <w:r>
        <w:rPr>
          <w:spacing w:val="-2"/>
        </w:rPr>
        <w:t xml:space="preserve">термина): </w:t>
      </w:r>
      <w:r>
        <w:t>Е.И. Чарушин, В.В. Бианки.</w:t>
      </w:r>
    </w:p>
    <w:p w:rsidR="004D69CC" w:rsidRDefault="00D37399">
      <w:pPr>
        <w:pStyle w:val="a3"/>
        <w:tabs>
          <w:tab w:val="left" w:pos="2479"/>
          <w:tab w:val="left" w:pos="4568"/>
          <w:tab w:val="left" w:pos="6535"/>
          <w:tab w:val="left" w:pos="8111"/>
          <w:tab w:val="left" w:pos="9997"/>
        </w:tabs>
        <w:spacing w:line="355" w:lineRule="auto"/>
        <w:ind w:right="141"/>
        <w:jc w:val="both"/>
      </w:pPr>
      <w:r>
        <w:t>7.6.1.</w:t>
      </w:r>
      <w:r>
        <w:rPr>
          <w:spacing w:val="-1"/>
        </w:rPr>
        <w:t xml:space="preserve"> </w:t>
      </w:r>
      <w:r>
        <w:t>Произведения</w:t>
      </w:r>
      <w:r>
        <w:rPr>
          <w:spacing w:val="80"/>
        </w:rPr>
        <w:t xml:space="preserve"> </w:t>
      </w:r>
      <w:r>
        <w:t>для</w:t>
      </w:r>
      <w:r>
        <w:rPr>
          <w:spacing w:val="80"/>
        </w:rPr>
        <w:t xml:space="preserve"> </w:t>
      </w:r>
      <w:r>
        <w:t>чтения:</w:t>
      </w:r>
      <w:r>
        <w:rPr>
          <w:spacing w:val="80"/>
        </w:rPr>
        <w:t xml:space="preserve"> </w:t>
      </w:r>
      <w:r>
        <w:t>И.А.</w:t>
      </w:r>
      <w:r w:rsidR="003421BD">
        <w:rPr>
          <w:spacing w:val="80"/>
        </w:rPr>
        <w:t xml:space="preserve"> </w:t>
      </w:r>
      <w:r>
        <w:t>Крылов</w:t>
      </w:r>
      <w:r>
        <w:rPr>
          <w:spacing w:val="80"/>
        </w:rPr>
        <w:t xml:space="preserve"> </w:t>
      </w:r>
      <w:r>
        <w:t>«Лебедь,</w:t>
      </w:r>
      <w:r w:rsidR="003421BD">
        <w:rPr>
          <w:spacing w:val="80"/>
        </w:rPr>
        <w:t xml:space="preserve"> </w:t>
      </w:r>
      <w:r>
        <w:t>Щука</w:t>
      </w:r>
      <w:r>
        <w:rPr>
          <w:spacing w:val="80"/>
        </w:rPr>
        <w:t xml:space="preserve"> </w:t>
      </w:r>
      <w:r>
        <w:t>и</w:t>
      </w:r>
      <w:r>
        <w:rPr>
          <w:spacing w:val="80"/>
        </w:rPr>
        <w:t xml:space="preserve"> </w:t>
      </w:r>
      <w:r>
        <w:t xml:space="preserve">Рак», Л.Н. Толстой «Лев и мышь», М.М. Пришвин «Ребята и утята», Б.С. Житков «Храбрый утёнок», В.Д. </w:t>
      </w:r>
      <w:r>
        <w:rPr>
          <w:spacing w:val="-2"/>
        </w:rPr>
        <w:t>Берестов</w:t>
      </w:r>
      <w:r w:rsidR="003421BD">
        <w:t xml:space="preserve"> </w:t>
      </w:r>
      <w:r>
        <w:rPr>
          <w:spacing w:val="-2"/>
        </w:rPr>
        <w:t>«Кошкин</w:t>
      </w:r>
      <w:r w:rsidR="003421BD">
        <w:t xml:space="preserve"> </w:t>
      </w:r>
      <w:r>
        <w:rPr>
          <w:spacing w:val="-2"/>
        </w:rPr>
        <w:t>щенок»,</w:t>
      </w:r>
      <w:r>
        <w:rPr>
          <w:spacing w:val="-4"/>
        </w:rPr>
        <w:t>В.В.</w:t>
      </w:r>
      <w:r>
        <w:rPr>
          <w:spacing w:val="-2"/>
        </w:rPr>
        <w:t>Бианки</w:t>
      </w:r>
      <w:r>
        <w:tab/>
      </w:r>
      <w:r>
        <w:rPr>
          <w:spacing w:val="-2"/>
        </w:rPr>
        <w:t xml:space="preserve">«Музыкант», </w:t>
      </w:r>
      <w:r>
        <w:t>Е.И.</w:t>
      </w:r>
      <w:r w:rsidR="003421BD">
        <w:rPr>
          <w:spacing w:val="74"/>
        </w:rPr>
        <w:t xml:space="preserve"> </w:t>
      </w:r>
      <w:r>
        <w:t>Чарушин</w:t>
      </w:r>
      <w:r>
        <w:rPr>
          <w:spacing w:val="78"/>
        </w:rPr>
        <w:t xml:space="preserve"> </w:t>
      </w:r>
      <w:r>
        <w:t>«Страшный</w:t>
      </w:r>
      <w:r>
        <w:rPr>
          <w:spacing w:val="77"/>
        </w:rPr>
        <w:t xml:space="preserve"> </w:t>
      </w:r>
      <w:r>
        <w:t>рассказ»,С.В.Михалков</w:t>
      </w:r>
      <w:r>
        <w:rPr>
          <w:spacing w:val="77"/>
        </w:rPr>
        <w:t xml:space="preserve"> </w:t>
      </w:r>
      <w:r>
        <w:t>«Мой</w:t>
      </w:r>
      <w:r>
        <w:rPr>
          <w:spacing w:val="78"/>
        </w:rPr>
        <w:t xml:space="preserve">   </w:t>
      </w:r>
      <w:r>
        <w:t>щенок»</w:t>
      </w:r>
      <w:r>
        <w:rPr>
          <w:spacing w:val="75"/>
        </w:rPr>
        <w:t xml:space="preserve">   </w:t>
      </w:r>
      <w:r>
        <w:t>и</w:t>
      </w:r>
      <w:r>
        <w:rPr>
          <w:spacing w:val="77"/>
        </w:rPr>
        <w:t xml:space="preserve"> </w:t>
      </w:r>
      <w:r>
        <w:rPr>
          <w:spacing w:val="-2"/>
        </w:rPr>
        <w:t>другие</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spacing w:before="62"/>
        <w:ind w:firstLine="0"/>
        <w:jc w:val="both"/>
      </w:pPr>
      <w:r>
        <w:lastRenderedPageBreak/>
        <w:t xml:space="preserve">(по </w:t>
      </w:r>
      <w:r>
        <w:rPr>
          <w:spacing w:val="-2"/>
        </w:rPr>
        <w:t>выбору).</w:t>
      </w:r>
    </w:p>
    <w:p w:rsidR="004D69CC" w:rsidRDefault="00D37399" w:rsidP="00661748">
      <w:pPr>
        <w:pStyle w:val="a4"/>
        <w:numPr>
          <w:ilvl w:val="1"/>
          <w:numId w:val="106"/>
        </w:numPr>
        <w:tabs>
          <w:tab w:val="left" w:pos="1553"/>
          <w:tab w:val="left" w:pos="2969"/>
          <w:tab w:val="left" w:pos="5436"/>
          <w:tab w:val="left" w:pos="6991"/>
          <w:tab w:val="left" w:pos="9813"/>
        </w:tabs>
        <w:spacing w:before="132" w:line="355" w:lineRule="auto"/>
        <w:ind w:right="141" w:firstLine="708"/>
        <w:jc w:val="both"/>
        <w:rPr>
          <w:sz w:val="24"/>
        </w:rPr>
      </w:pPr>
      <w:r>
        <w:rPr>
          <w:sz w:val="24"/>
        </w:rPr>
        <w:t xml:space="preserve">О наших близких, о семье. Тема семьи, детства, взаимоотношений взрослых и детей в </w:t>
      </w:r>
      <w:r>
        <w:rPr>
          <w:spacing w:val="-2"/>
          <w:sz w:val="24"/>
        </w:rPr>
        <w:t>творчестве</w:t>
      </w:r>
      <w:r>
        <w:rPr>
          <w:sz w:val="24"/>
        </w:rPr>
        <w:tab/>
      </w:r>
      <w:r>
        <w:rPr>
          <w:sz w:val="24"/>
        </w:rPr>
        <w:tab/>
      </w:r>
      <w:r>
        <w:rPr>
          <w:spacing w:val="-2"/>
          <w:sz w:val="24"/>
        </w:rPr>
        <w:t>писателей</w:t>
      </w:r>
      <w:r>
        <w:rPr>
          <w:sz w:val="24"/>
        </w:rPr>
        <w:tab/>
      </w:r>
      <w:r>
        <w:rPr>
          <w:spacing w:val="-10"/>
          <w:sz w:val="24"/>
        </w:rPr>
        <w:t>и</w:t>
      </w:r>
      <w:r>
        <w:rPr>
          <w:sz w:val="24"/>
        </w:rPr>
        <w:tab/>
      </w:r>
      <w:r>
        <w:rPr>
          <w:spacing w:val="-2"/>
          <w:sz w:val="24"/>
        </w:rPr>
        <w:t>фольклорных</w:t>
      </w:r>
      <w:r>
        <w:rPr>
          <w:sz w:val="24"/>
        </w:rPr>
        <w:tab/>
      </w:r>
      <w:r>
        <w:rPr>
          <w:spacing w:val="-2"/>
          <w:sz w:val="24"/>
        </w:rPr>
        <w:t xml:space="preserve">произведениях </w:t>
      </w:r>
      <w:r>
        <w:rPr>
          <w:sz w:val="24"/>
        </w:rPr>
        <w:t>(по</w:t>
      </w:r>
      <w:r>
        <w:rPr>
          <w:spacing w:val="70"/>
          <w:w w:val="150"/>
          <w:sz w:val="24"/>
        </w:rPr>
        <w:t xml:space="preserve">   </w:t>
      </w:r>
      <w:r>
        <w:rPr>
          <w:sz w:val="24"/>
        </w:rPr>
        <w:t>выбору).</w:t>
      </w:r>
      <w:r>
        <w:rPr>
          <w:spacing w:val="70"/>
          <w:w w:val="150"/>
          <w:sz w:val="24"/>
        </w:rPr>
        <w:t xml:space="preserve">   </w:t>
      </w:r>
      <w:r>
        <w:rPr>
          <w:sz w:val="24"/>
        </w:rPr>
        <w:t>Отражение</w:t>
      </w:r>
      <w:r>
        <w:rPr>
          <w:spacing w:val="70"/>
          <w:w w:val="150"/>
          <w:sz w:val="24"/>
        </w:rPr>
        <w:t xml:space="preserve">   </w:t>
      </w:r>
      <w:r>
        <w:rPr>
          <w:sz w:val="24"/>
        </w:rPr>
        <w:t>нравственных</w:t>
      </w:r>
      <w:r>
        <w:rPr>
          <w:spacing w:val="71"/>
          <w:w w:val="150"/>
          <w:sz w:val="24"/>
        </w:rPr>
        <w:t xml:space="preserve">   </w:t>
      </w:r>
      <w:r>
        <w:rPr>
          <w:sz w:val="24"/>
        </w:rPr>
        <w:t>семейных</w:t>
      </w:r>
      <w:r>
        <w:rPr>
          <w:spacing w:val="70"/>
          <w:w w:val="150"/>
          <w:sz w:val="24"/>
        </w:rPr>
        <w:t xml:space="preserve">   </w:t>
      </w:r>
      <w:r>
        <w:rPr>
          <w:sz w:val="24"/>
        </w:rPr>
        <w:t>ценностей</w:t>
      </w:r>
      <w:r>
        <w:rPr>
          <w:spacing w:val="70"/>
          <w:w w:val="150"/>
          <w:sz w:val="24"/>
        </w:rPr>
        <w:t xml:space="preserve">   </w:t>
      </w:r>
      <w:r>
        <w:rPr>
          <w:sz w:val="24"/>
        </w:rPr>
        <w:t>в</w:t>
      </w:r>
      <w:r>
        <w:rPr>
          <w:spacing w:val="69"/>
          <w:w w:val="150"/>
          <w:sz w:val="24"/>
        </w:rPr>
        <w:t xml:space="preserve">   </w:t>
      </w:r>
      <w:r>
        <w:rPr>
          <w:sz w:val="24"/>
        </w:rPr>
        <w:t xml:space="preserve">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w:t>
      </w:r>
      <w:r>
        <w:rPr>
          <w:spacing w:val="-2"/>
          <w:sz w:val="24"/>
        </w:rPr>
        <w:t>Победы.</w:t>
      </w:r>
    </w:p>
    <w:p w:rsidR="004D69CC" w:rsidRDefault="00D37399" w:rsidP="00661748">
      <w:pPr>
        <w:pStyle w:val="a4"/>
        <w:numPr>
          <w:ilvl w:val="2"/>
          <w:numId w:val="106"/>
        </w:numPr>
        <w:tabs>
          <w:tab w:val="left" w:pos="1733"/>
        </w:tabs>
        <w:spacing w:line="355" w:lineRule="auto"/>
        <w:ind w:right="145" w:firstLine="708"/>
        <w:jc w:val="both"/>
        <w:rPr>
          <w:sz w:val="24"/>
        </w:rPr>
      </w:pPr>
      <w:r>
        <w:rPr>
          <w:sz w:val="24"/>
        </w:rPr>
        <w:t>Произведения</w:t>
      </w:r>
      <w:r>
        <w:rPr>
          <w:spacing w:val="80"/>
          <w:w w:val="150"/>
          <w:sz w:val="24"/>
        </w:rPr>
        <w:t xml:space="preserve">   </w:t>
      </w:r>
      <w:r>
        <w:rPr>
          <w:sz w:val="24"/>
        </w:rPr>
        <w:t>для</w:t>
      </w:r>
      <w:r>
        <w:rPr>
          <w:spacing w:val="80"/>
          <w:w w:val="150"/>
          <w:sz w:val="24"/>
        </w:rPr>
        <w:t xml:space="preserve">   </w:t>
      </w:r>
      <w:r>
        <w:rPr>
          <w:sz w:val="24"/>
        </w:rPr>
        <w:t>чтения:</w:t>
      </w:r>
      <w:r>
        <w:rPr>
          <w:spacing w:val="80"/>
          <w:w w:val="150"/>
          <w:sz w:val="24"/>
        </w:rPr>
        <w:t xml:space="preserve">   </w:t>
      </w:r>
      <w:r>
        <w:rPr>
          <w:sz w:val="24"/>
        </w:rPr>
        <w:t>Л.Н.</w:t>
      </w:r>
      <w:r>
        <w:rPr>
          <w:spacing w:val="80"/>
          <w:w w:val="150"/>
          <w:sz w:val="24"/>
        </w:rPr>
        <w:t xml:space="preserve">   </w:t>
      </w:r>
      <w:r>
        <w:rPr>
          <w:sz w:val="24"/>
        </w:rPr>
        <w:t>Толстой</w:t>
      </w:r>
      <w:r>
        <w:rPr>
          <w:spacing w:val="80"/>
          <w:w w:val="150"/>
          <w:sz w:val="24"/>
        </w:rPr>
        <w:t xml:space="preserve">   </w:t>
      </w:r>
      <w:r>
        <w:rPr>
          <w:sz w:val="24"/>
        </w:rPr>
        <w:t>«Отец</w:t>
      </w:r>
      <w:r>
        <w:rPr>
          <w:spacing w:val="80"/>
          <w:w w:val="150"/>
          <w:sz w:val="24"/>
        </w:rPr>
        <w:t xml:space="preserve">   </w:t>
      </w:r>
      <w:r>
        <w:rPr>
          <w:sz w:val="24"/>
        </w:rPr>
        <w:t>и</w:t>
      </w:r>
      <w:r>
        <w:rPr>
          <w:spacing w:val="80"/>
          <w:w w:val="150"/>
          <w:sz w:val="24"/>
        </w:rPr>
        <w:t xml:space="preserve">   </w:t>
      </w:r>
      <w:r>
        <w:rPr>
          <w:sz w:val="24"/>
        </w:rPr>
        <w:t>сыновья», А.А.</w:t>
      </w:r>
      <w:r>
        <w:rPr>
          <w:spacing w:val="80"/>
          <w:w w:val="150"/>
          <w:sz w:val="24"/>
        </w:rPr>
        <w:t xml:space="preserve">  </w:t>
      </w:r>
      <w:r>
        <w:rPr>
          <w:sz w:val="24"/>
        </w:rPr>
        <w:t>Плещеев</w:t>
      </w:r>
      <w:r>
        <w:rPr>
          <w:spacing w:val="80"/>
          <w:w w:val="150"/>
          <w:sz w:val="24"/>
        </w:rPr>
        <w:t xml:space="preserve">  </w:t>
      </w:r>
      <w:r>
        <w:rPr>
          <w:sz w:val="24"/>
        </w:rPr>
        <w:t>«Песня</w:t>
      </w:r>
      <w:r>
        <w:rPr>
          <w:spacing w:val="80"/>
          <w:w w:val="150"/>
          <w:sz w:val="24"/>
        </w:rPr>
        <w:t xml:space="preserve">  </w:t>
      </w:r>
      <w:r>
        <w:rPr>
          <w:sz w:val="24"/>
        </w:rPr>
        <w:t>матери»,</w:t>
      </w:r>
      <w:r>
        <w:rPr>
          <w:spacing w:val="80"/>
          <w:w w:val="150"/>
          <w:sz w:val="24"/>
        </w:rPr>
        <w:t xml:space="preserve">  </w:t>
      </w:r>
      <w:r>
        <w:rPr>
          <w:sz w:val="24"/>
        </w:rPr>
        <w:t>В.А.</w:t>
      </w:r>
      <w:r>
        <w:rPr>
          <w:spacing w:val="80"/>
          <w:w w:val="150"/>
          <w:sz w:val="24"/>
        </w:rPr>
        <w:t xml:space="preserve">  </w:t>
      </w:r>
      <w:r>
        <w:rPr>
          <w:sz w:val="24"/>
        </w:rPr>
        <w:t>Осеева</w:t>
      </w:r>
      <w:r>
        <w:rPr>
          <w:spacing w:val="80"/>
          <w:w w:val="150"/>
          <w:sz w:val="24"/>
        </w:rPr>
        <w:t xml:space="preserve">  </w:t>
      </w:r>
      <w:r>
        <w:rPr>
          <w:sz w:val="24"/>
        </w:rPr>
        <w:t>«Сыновья»,</w:t>
      </w:r>
      <w:r>
        <w:rPr>
          <w:spacing w:val="80"/>
          <w:w w:val="150"/>
          <w:sz w:val="24"/>
        </w:rPr>
        <w:t xml:space="preserve">  </w:t>
      </w:r>
      <w:r>
        <w:rPr>
          <w:sz w:val="24"/>
        </w:rPr>
        <w:t>С.В.</w:t>
      </w:r>
      <w:r>
        <w:rPr>
          <w:spacing w:val="80"/>
          <w:w w:val="150"/>
          <w:sz w:val="24"/>
        </w:rPr>
        <w:t xml:space="preserve">  </w:t>
      </w:r>
      <w:r>
        <w:rPr>
          <w:sz w:val="24"/>
        </w:rPr>
        <w:t>Михалков</w:t>
      </w:r>
      <w:r>
        <w:rPr>
          <w:spacing w:val="80"/>
          <w:w w:val="150"/>
          <w:sz w:val="24"/>
        </w:rPr>
        <w:t xml:space="preserve">  </w:t>
      </w:r>
      <w:r>
        <w:rPr>
          <w:sz w:val="24"/>
        </w:rPr>
        <w:t>«Быль для детей», С.А. Баруздин «Салют» и другое (по выбору).</w:t>
      </w:r>
    </w:p>
    <w:p w:rsidR="004D69CC" w:rsidRDefault="00D37399" w:rsidP="00661748">
      <w:pPr>
        <w:pStyle w:val="a4"/>
        <w:numPr>
          <w:ilvl w:val="1"/>
          <w:numId w:val="106"/>
        </w:numPr>
        <w:tabs>
          <w:tab w:val="left" w:pos="1553"/>
        </w:tabs>
        <w:spacing w:line="355" w:lineRule="auto"/>
        <w:ind w:right="142" w:firstLine="708"/>
        <w:jc w:val="both"/>
        <w:rPr>
          <w:sz w:val="24"/>
        </w:rPr>
      </w:pPr>
      <w:r>
        <w:rPr>
          <w:sz w:val="24"/>
        </w:rPr>
        <w:t>Зарубежная</w:t>
      </w:r>
      <w:r>
        <w:rPr>
          <w:spacing w:val="80"/>
          <w:sz w:val="24"/>
        </w:rPr>
        <w:t xml:space="preserve">   </w:t>
      </w:r>
      <w:r>
        <w:rPr>
          <w:sz w:val="24"/>
        </w:rPr>
        <w:t>литература.</w:t>
      </w:r>
      <w:r>
        <w:rPr>
          <w:spacing w:val="80"/>
          <w:sz w:val="24"/>
        </w:rPr>
        <w:t xml:space="preserve">   </w:t>
      </w:r>
      <w:r>
        <w:rPr>
          <w:sz w:val="24"/>
        </w:rPr>
        <w:t>Круг</w:t>
      </w:r>
      <w:r>
        <w:rPr>
          <w:spacing w:val="80"/>
          <w:sz w:val="24"/>
        </w:rPr>
        <w:t xml:space="preserve">   </w:t>
      </w:r>
      <w:r>
        <w:rPr>
          <w:sz w:val="24"/>
        </w:rPr>
        <w:t>чтения:</w:t>
      </w:r>
      <w:r>
        <w:rPr>
          <w:spacing w:val="80"/>
          <w:sz w:val="24"/>
        </w:rPr>
        <w:t xml:space="preserve">   </w:t>
      </w:r>
      <w:r>
        <w:rPr>
          <w:sz w:val="24"/>
        </w:rPr>
        <w:t>литературная</w:t>
      </w:r>
      <w:r>
        <w:rPr>
          <w:spacing w:val="80"/>
          <w:sz w:val="24"/>
        </w:rPr>
        <w:t xml:space="preserve">   </w:t>
      </w:r>
      <w:r>
        <w:rPr>
          <w:sz w:val="24"/>
        </w:rPr>
        <w:t>(авторская)</w:t>
      </w:r>
      <w:r>
        <w:rPr>
          <w:spacing w:val="80"/>
          <w:sz w:val="24"/>
        </w:rPr>
        <w:t xml:space="preserve">   </w:t>
      </w:r>
      <w:r>
        <w:rPr>
          <w:sz w:val="24"/>
        </w:rPr>
        <w:t>сказка</w:t>
      </w:r>
      <w:r>
        <w:rPr>
          <w:spacing w:val="80"/>
          <w:sz w:val="24"/>
        </w:rPr>
        <w:t xml:space="preserve"> </w:t>
      </w:r>
      <w:r>
        <w:rPr>
          <w:sz w:val="24"/>
        </w:rPr>
        <w:t>(не</w:t>
      </w:r>
      <w:r>
        <w:rPr>
          <w:spacing w:val="73"/>
          <w:w w:val="150"/>
          <w:sz w:val="24"/>
        </w:rPr>
        <w:t xml:space="preserve">   </w:t>
      </w:r>
      <w:r>
        <w:rPr>
          <w:sz w:val="24"/>
        </w:rPr>
        <w:t>менее</w:t>
      </w:r>
      <w:r>
        <w:rPr>
          <w:spacing w:val="73"/>
          <w:w w:val="150"/>
          <w:sz w:val="24"/>
        </w:rPr>
        <w:t xml:space="preserve">   </w:t>
      </w:r>
      <w:r>
        <w:rPr>
          <w:sz w:val="24"/>
        </w:rPr>
        <w:t>двух</w:t>
      </w:r>
      <w:r>
        <w:rPr>
          <w:spacing w:val="74"/>
          <w:w w:val="150"/>
          <w:sz w:val="24"/>
        </w:rPr>
        <w:t xml:space="preserve">   </w:t>
      </w:r>
      <w:r>
        <w:rPr>
          <w:sz w:val="24"/>
        </w:rPr>
        <w:t>произведений):</w:t>
      </w:r>
      <w:r>
        <w:rPr>
          <w:spacing w:val="72"/>
          <w:w w:val="150"/>
          <w:sz w:val="24"/>
        </w:rPr>
        <w:t xml:space="preserve">   </w:t>
      </w:r>
      <w:r>
        <w:rPr>
          <w:sz w:val="24"/>
        </w:rPr>
        <w:t>зарубежные</w:t>
      </w:r>
      <w:r>
        <w:rPr>
          <w:spacing w:val="73"/>
          <w:w w:val="150"/>
          <w:sz w:val="24"/>
        </w:rPr>
        <w:t xml:space="preserve">   </w:t>
      </w:r>
      <w:r>
        <w:rPr>
          <w:sz w:val="24"/>
        </w:rPr>
        <w:t>писатели-сказочники</w:t>
      </w:r>
      <w:r>
        <w:rPr>
          <w:spacing w:val="72"/>
          <w:w w:val="150"/>
          <w:sz w:val="24"/>
        </w:rPr>
        <w:t xml:space="preserve">   </w:t>
      </w:r>
      <w:r>
        <w:rPr>
          <w:sz w:val="24"/>
        </w:rPr>
        <w:t>(Ш.</w:t>
      </w:r>
      <w:r>
        <w:rPr>
          <w:spacing w:val="73"/>
          <w:w w:val="150"/>
          <w:sz w:val="24"/>
        </w:rPr>
        <w:t xml:space="preserve">   </w:t>
      </w:r>
      <w:r>
        <w:rPr>
          <w:sz w:val="24"/>
        </w:rPr>
        <w:t>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4D69CC" w:rsidRDefault="00D37399" w:rsidP="00661748">
      <w:pPr>
        <w:pStyle w:val="a4"/>
        <w:numPr>
          <w:ilvl w:val="2"/>
          <w:numId w:val="106"/>
        </w:numPr>
        <w:tabs>
          <w:tab w:val="left" w:pos="1733"/>
        </w:tabs>
        <w:ind w:left="1733"/>
        <w:jc w:val="both"/>
        <w:rPr>
          <w:sz w:val="24"/>
        </w:rPr>
      </w:pPr>
      <w:r>
        <w:rPr>
          <w:sz w:val="24"/>
        </w:rPr>
        <w:t>Произведения</w:t>
      </w:r>
      <w:r>
        <w:rPr>
          <w:spacing w:val="70"/>
          <w:w w:val="150"/>
          <w:sz w:val="24"/>
        </w:rPr>
        <w:t xml:space="preserve">  </w:t>
      </w:r>
      <w:r>
        <w:rPr>
          <w:sz w:val="24"/>
        </w:rPr>
        <w:t>для</w:t>
      </w:r>
      <w:r>
        <w:rPr>
          <w:spacing w:val="75"/>
          <w:w w:val="150"/>
          <w:sz w:val="24"/>
        </w:rPr>
        <w:t xml:space="preserve">  </w:t>
      </w:r>
      <w:r>
        <w:rPr>
          <w:sz w:val="24"/>
        </w:rPr>
        <w:t>чтения:</w:t>
      </w:r>
      <w:r>
        <w:rPr>
          <w:spacing w:val="74"/>
          <w:w w:val="150"/>
          <w:sz w:val="24"/>
        </w:rPr>
        <w:t xml:space="preserve">  </w:t>
      </w:r>
      <w:r>
        <w:rPr>
          <w:sz w:val="24"/>
        </w:rPr>
        <w:t>Ш.</w:t>
      </w:r>
      <w:r>
        <w:rPr>
          <w:spacing w:val="73"/>
          <w:w w:val="150"/>
          <w:sz w:val="24"/>
        </w:rPr>
        <w:t xml:space="preserve">  </w:t>
      </w:r>
      <w:r>
        <w:rPr>
          <w:sz w:val="24"/>
        </w:rPr>
        <w:t>Перро</w:t>
      </w:r>
      <w:r>
        <w:rPr>
          <w:spacing w:val="76"/>
          <w:w w:val="150"/>
          <w:sz w:val="24"/>
        </w:rPr>
        <w:t xml:space="preserve">  </w:t>
      </w:r>
      <w:r>
        <w:rPr>
          <w:sz w:val="24"/>
        </w:rPr>
        <w:t>«Кот</w:t>
      </w:r>
      <w:r>
        <w:rPr>
          <w:spacing w:val="76"/>
          <w:w w:val="150"/>
          <w:sz w:val="24"/>
        </w:rPr>
        <w:t xml:space="preserve">  </w:t>
      </w:r>
      <w:r>
        <w:rPr>
          <w:sz w:val="24"/>
        </w:rPr>
        <w:t>в</w:t>
      </w:r>
      <w:r>
        <w:rPr>
          <w:spacing w:val="74"/>
          <w:w w:val="150"/>
          <w:sz w:val="24"/>
        </w:rPr>
        <w:t xml:space="preserve">  </w:t>
      </w:r>
      <w:r>
        <w:rPr>
          <w:sz w:val="24"/>
        </w:rPr>
        <w:t>сапогах»,</w:t>
      </w:r>
      <w:r>
        <w:rPr>
          <w:spacing w:val="76"/>
          <w:w w:val="150"/>
          <w:sz w:val="24"/>
        </w:rPr>
        <w:t xml:space="preserve">  </w:t>
      </w:r>
      <w:r>
        <w:rPr>
          <w:sz w:val="24"/>
        </w:rPr>
        <w:t>Х.-К.</w:t>
      </w:r>
      <w:r>
        <w:rPr>
          <w:spacing w:val="74"/>
          <w:w w:val="150"/>
          <w:sz w:val="24"/>
        </w:rPr>
        <w:t xml:space="preserve">  </w:t>
      </w:r>
      <w:r>
        <w:rPr>
          <w:spacing w:val="-2"/>
          <w:sz w:val="24"/>
        </w:rPr>
        <w:t>Андерсен</w:t>
      </w:r>
    </w:p>
    <w:p w:rsidR="004D69CC" w:rsidRDefault="00D37399">
      <w:pPr>
        <w:pStyle w:val="a3"/>
        <w:spacing w:before="132"/>
        <w:ind w:firstLine="0"/>
        <w:jc w:val="both"/>
      </w:pPr>
      <w:r>
        <w:t>«Пятеро</w:t>
      </w:r>
      <w:r>
        <w:rPr>
          <w:spacing w:val="-2"/>
        </w:rPr>
        <w:t xml:space="preserve"> </w:t>
      </w:r>
      <w:r>
        <w:t>из</w:t>
      </w:r>
      <w:r>
        <w:rPr>
          <w:spacing w:val="-1"/>
        </w:rPr>
        <w:t xml:space="preserve"> </w:t>
      </w:r>
      <w:r>
        <w:t>одного</w:t>
      </w:r>
      <w:r>
        <w:rPr>
          <w:spacing w:val="-1"/>
        </w:rPr>
        <w:t xml:space="preserve"> </w:t>
      </w:r>
      <w:r>
        <w:t>стручка»</w:t>
      </w:r>
      <w:r>
        <w:rPr>
          <w:spacing w:val="-8"/>
        </w:rPr>
        <w:t xml:space="preserve"> </w:t>
      </w:r>
      <w:r>
        <w:t>и</w:t>
      </w:r>
      <w:r>
        <w:rPr>
          <w:spacing w:val="-1"/>
        </w:rPr>
        <w:t xml:space="preserve"> </w:t>
      </w:r>
      <w:r>
        <w:t>другие</w:t>
      </w:r>
      <w:r>
        <w:rPr>
          <w:spacing w:val="-2"/>
        </w:rPr>
        <w:t xml:space="preserve"> </w:t>
      </w:r>
      <w:r>
        <w:t>(по</w:t>
      </w:r>
      <w:r>
        <w:rPr>
          <w:spacing w:val="-1"/>
        </w:rPr>
        <w:t xml:space="preserve"> </w:t>
      </w:r>
      <w:r>
        <w:rPr>
          <w:spacing w:val="-2"/>
        </w:rPr>
        <w:t>выбору).</w:t>
      </w:r>
    </w:p>
    <w:p w:rsidR="004D69CC" w:rsidRDefault="00D37399" w:rsidP="00661748">
      <w:pPr>
        <w:pStyle w:val="a4"/>
        <w:numPr>
          <w:ilvl w:val="1"/>
          <w:numId w:val="106"/>
        </w:numPr>
        <w:tabs>
          <w:tab w:val="left" w:pos="1553"/>
        </w:tabs>
        <w:spacing w:before="132" w:line="355" w:lineRule="auto"/>
        <w:ind w:right="144" w:firstLine="708"/>
        <w:jc w:val="both"/>
        <w:rPr>
          <w:sz w:val="24"/>
        </w:rPr>
      </w:pPr>
      <w:r>
        <w:rPr>
          <w:sz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D69CC" w:rsidRDefault="00D37399" w:rsidP="00661748">
      <w:pPr>
        <w:pStyle w:val="a4"/>
        <w:numPr>
          <w:ilvl w:val="1"/>
          <w:numId w:val="106"/>
        </w:numPr>
        <w:tabs>
          <w:tab w:val="left" w:pos="1673"/>
        </w:tabs>
        <w:spacing w:line="355" w:lineRule="auto"/>
        <w:ind w:right="139" w:firstLine="708"/>
        <w:jc w:val="both"/>
        <w:rPr>
          <w:sz w:val="24"/>
        </w:rPr>
      </w:pPr>
      <w:r>
        <w:rPr>
          <w:sz w:val="24"/>
        </w:rPr>
        <w:t>Изучение</w:t>
      </w:r>
      <w:r>
        <w:rPr>
          <w:spacing w:val="80"/>
          <w:sz w:val="24"/>
        </w:rPr>
        <w:t xml:space="preserve">   </w:t>
      </w:r>
      <w:r>
        <w:rPr>
          <w:sz w:val="24"/>
        </w:rPr>
        <w:t>литературного</w:t>
      </w:r>
      <w:r>
        <w:rPr>
          <w:spacing w:val="80"/>
          <w:sz w:val="24"/>
        </w:rPr>
        <w:t xml:space="preserve">   </w:t>
      </w:r>
      <w:r>
        <w:rPr>
          <w:sz w:val="24"/>
        </w:rPr>
        <w:t>чтения</w:t>
      </w:r>
      <w:r>
        <w:rPr>
          <w:spacing w:val="80"/>
          <w:sz w:val="24"/>
        </w:rPr>
        <w:t xml:space="preserve">   </w:t>
      </w:r>
      <w:r>
        <w:rPr>
          <w:sz w:val="24"/>
        </w:rPr>
        <w:t>во</w:t>
      </w:r>
      <w:r>
        <w:rPr>
          <w:spacing w:val="80"/>
          <w:sz w:val="24"/>
        </w:rPr>
        <w:t xml:space="preserve">   </w:t>
      </w:r>
      <w:r>
        <w:rPr>
          <w:sz w:val="24"/>
        </w:rPr>
        <w:t>2</w:t>
      </w:r>
      <w:r>
        <w:rPr>
          <w:spacing w:val="80"/>
          <w:sz w:val="24"/>
        </w:rPr>
        <w:t xml:space="preserve">   </w:t>
      </w:r>
      <w:r>
        <w:rPr>
          <w:sz w:val="24"/>
        </w:rPr>
        <w:t>классе</w:t>
      </w:r>
      <w:r>
        <w:rPr>
          <w:spacing w:val="80"/>
          <w:sz w:val="24"/>
        </w:rPr>
        <w:t xml:space="preserve">   </w:t>
      </w:r>
      <w:r>
        <w:rPr>
          <w:sz w:val="24"/>
        </w:rPr>
        <w:t>способствует</w:t>
      </w:r>
      <w:r>
        <w:rPr>
          <w:spacing w:val="80"/>
          <w:sz w:val="24"/>
        </w:rPr>
        <w:t xml:space="preserve">   </w:t>
      </w:r>
      <w:r>
        <w:rPr>
          <w:sz w:val="24"/>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69CC" w:rsidRDefault="00D37399" w:rsidP="00661748">
      <w:pPr>
        <w:pStyle w:val="a4"/>
        <w:numPr>
          <w:ilvl w:val="2"/>
          <w:numId w:val="106"/>
        </w:numPr>
        <w:tabs>
          <w:tab w:val="left" w:pos="1853"/>
        </w:tabs>
        <w:spacing w:line="357" w:lineRule="auto"/>
        <w:ind w:right="140" w:firstLine="708"/>
        <w:jc w:val="both"/>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D69CC" w:rsidRDefault="00D37399">
      <w:pPr>
        <w:pStyle w:val="a3"/>
        <w:spacing w:line="355" w:lineRule="auto"/>
        <w:ind w:right="145"/>
        <w:jc w:val="both"/>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Pr>
          <w:spacing w:val="-2"/>
        </w:rPr>
        <w:t>оценивания);</w:t>
      </w:r>
    </w:p>
    <w:p w:rsidR="004D69CC" w:rsidRDefault="00D37399">
      <w:pPr>
        <w:pStyle w:val="a3"/>
        <w:spacing w:line="355" w:lineRule="auto"/>
        <w:ind w:right="139"/>
        <w:jc w:val="both"/>
      </w:pPr>
      <w:r>
        <w:t>сравнивать</w:t>
      </w:r>
      <w:r>
        <w:rPr>
          <w:spacing w:val="77"/>
        </w:rPr>
        <w:t xml:space="preserve">   </w:t>
      </w:r>
      <w:r>
        <w:t>и</w:t>
      </w:r>
      <w:r>
        <w:rPr>
          <w:spacing w:val="77"/>
        </w:rPr>
        <w:t xml:space="preserve">   </w:t>
      </w:r>
      <w:r>
        <w:t>группировать</w:t>
      </w:r>
      <w:r>
        <w:rPr>
          <w:spacing w:val="77"/>
        </w:rPr>
        <w:t xml:space="preserve">   </w:t>
      </w:r>
      <w:r>
        <w:t>различные</w:t>
      </w:r>
      <w:r>
        <w:rPr>
          <w:spacing w:val="77"/>
        </w:rPr>
        <w:t xml:space="preserve">   </w:t>
      </w:r>
      <w:r>
        <w:t>произведения</w:t>
      </w:r>
      <w:r>
        <w:rPr>
          <w:spacing w:val="76"/>
        </w:rPr>
        <w:t xml:space="preserve">   </w:t>
      </w:r>
      <w:r>
        <w:t>по</w:t>
      </w:r>
      <w:r>
        <w:rPr>
          <w:spacing w:val="77"/>
        </w:rPr>
        <w:t xml:space="preserve">   </w:t>
      </w:r>
      <w:r>
        <w:t>теме</w:t>
      </w:r>
      <w:r>
        <w:rPr>
          <w:spacing w:val="77"/>
        </w:rPr>
        <w:t xml:space="preserve">   </w:t>
      </w:r>
      <w:r>
        <w:t>(о</w:t>
      </w:r>
      <w:r>
        <w:rPr>
          <w:spacing w:val="77"/>
        </w:rPr>
        <w:t xml:space="preserve">   </w:t>
      </w:r>
      <w:r>
        <w:t>Родине, о</w:t>
      </w:r>
      <w:r>
        <w:rPr>
          <w:spacing w:val="65"/>
          <w:w w:val="150"/>
        </w:rPr>
        <w:t xml:space="preserve">  </w:t>
      </w:r>
      <w:r>
        <w:t>родной</w:t>
      </w:r>
      <w:r>
        <w:rPr>
          <w:spacing w:val="65"/>
          <w:w w:val="150"/>
        </w:rPr>
        <w:t xml:space="preserve">  </w:t>
      </w:r>
      <w:r>
        <w:t>природе,</w:t>
      </w:r>
      <w:r>
        <w:rPr>
          <w:spacing w:val="63"/>
          <w:w w:val="150"/>
        </w:rPr>
        <w:t xml:space="preserve">  </w:t>
      </w:r>
      <w:r>
        <w:t>о</w:t>
      </w:r>
      <w:r>
        <w:rPr>
          <w:spacing w:val="65"/>
          <w:w w:val="150"/>
        </w:rPr>
        <w:t xml:space="preserve">  </w:t>
      </w:r>
      <w:r>
        <w:t>детях,</w:t>
      </w:r>
      <w:r>
        <w:rPr>
          <w:spacing w:val="65"/>
          <w:w w:val="150"/>
        </w:rPr>
        <w:t xml:space="preserve">  </w:t>
      </w:r>
      <w:r>
        <w:t>о</w:t>
      </w:r>
      <w:r>
        <w:rPr>
          <w:spacing w:val="63"/>
          <w:w w:val="150"/>
        </w:rPr>
        <w:t xml:space="preserve">  </w:t>
      </w:r>
      <w:r>
        <w:t>животных,</w:t>
      </w:r>
      <w:r>
        <w:rPr>
          <w:spacing w:val="63"/>
          <w:w w:val="150"/>
        </w:rPr>
        <w:t xml:space="preserve">  </w:t>
      </w:r>
      <w:r>
        <w:t>о</w:t>
      </w:r>
      <w:r>
        <w:rPr>
          <w:spacing w:val="65"/>
          <w:w w:val="150"/>
        </w:rPr>
        <w:t xml:space="preserve">  </w:t>
      </w:r>
      <w:r>
        <w:t>семье,</w:t>
      </w:r>
      <w:r>
        <w:rPr>
          <w:spacing w:val="65"/>
          <w:w w:val="150"/>
        </w:rPr>
        <w:t xml:space="preserve">  </w:t>
      </w:r>
      <w:r>
        <w:t>о</w:t>
      </w:r>
      <w:r>
        <w:rPr>
          <w:spacing w:val="65"/>
          <w:w w:val="150"/>
        </w:rPr>
        <w:t xml:space="preserve">  </w:t>
      </w:r>
      <w:r>
        <w:t>чудесах</w:t>
      </w:r>
      <w:r>
        <w:rPr>
          <w:spacing w:val="66"/>
          <w:w w:val="150"/>
        </w:rPr>
        <w:t xml:space="preserve">  </w:t>
      </w:r>
      <w:r>
        <w:t>и</w:t>
      </w:r>
      <w:r>
        <w:rPr>
          <w:spacing w:val="65"/>
          <w:w w:val="150"/>
        </w:rPr>
        <w:t xml:space="preserve">  </w:t>
      </w:r>
      <w:r>
        <w:t>превращениях), по</w:t>
      </w:r>
      <w:r>
        <w:rPr>
          <w:spacing w:val="65"/>
          <w:w w:val="150"/>
        </w:rPr>
        <w:t xml:space="preserve">   </w:t>
      </w:r>
      <w:r>
        <w:t>жанрам</w:t>
      </w:r>
      <w:r>
        <w:rPr>
          <w:spacing w:val="65"/>
          <w:w w:val="150"/>
        </w:rPr>
        <w:t xml:space="preserve">   </w:t>
      </w:r>
      <w:r>
        <w:t>(произведения</w:t>
      </w:r>
      <w:r>
        <w:rPr>
          <w:spacing w:val="66"/>
          <w:w w:val="150"/>
        </w:rPr>
        <w:t xml:space="preserve">   </w:t>
      </w:r>
      <w:r>
        <w:t>устного</w:t>
      </w:r>
      <w:r>
        <w:rPr>
          <w:spacing w:val="66"/>
          <w:w w:val="150"/>
        </w:rPr>
        <w:t xml:space="preserve">   </w:t>
      </w:r>
      <w:r>
        <w:t>народного</w:t>
      </w:r>
      <w:r>
        <w:rPr>
          <w:spacing w:val="65"/>
          <w:w w:val="150"/>
        </w:rPr>
        <w:t xml:space="preserve">   </w:t>
      </w:r>
      <w:r>
        <w:t>творчества,</w:t>
      </w:r>
      <w:r>
        <w:rPr>
          <w:spacing w:val="66"/>
          <w:w w:val="150"/>
        </w:rPr>
        <w:t xml:space="preserve">   </w:t>
      </w:r>
      <w:r>
        <w:t>сказка</w:t>
      </w:r>
      <w:r>
        <w:rPr>
          <w:spacing w:val="65"/>
          <w:w w:val="150"/>
        </w:rPr>
        <w:t xml:space="preserve">   </w:t>
      </w:r>
      <w:r>
        <w:t>(фольклорная и литературная), рассказ, басня, стихотворение);</w:t>
      </w:r>
    </w:p>
    <w:p w:rsidR="004D69CC" w:rsidRDefault="00D37399">
      <w:pPr>
        <w:pStyle w:val="a3"/>
        <w:spacing w:line="274" w:lineRule="exact"/>
        <w:ind w:left="1133" w:firstLine="0"/>
        <w:jc w:val="both"/>
      </w:pPr>
      <w:r>
        <w:t>характеризовать</w:t>
      </w:r>
      <w:r>
        <w:rPr>
          <w:spacing w:val="64"/>
          <w:w w:val="150"/>
        </w:rPr>
        <w:t xml:space="preserve"> </w:t>
      </w:r>
      <w:r>
        <w:t>(кратко)</w:t>
      </w:r>
      <w:r>
        <w:rPr>
          <w:spacing w:val="62"/>
          <w:w w:val="150"/>
        </w:rPr>
        <w:t xml:space="preserve"> </w:t>
      </w:r>
      <w:r>
        <w:t>особенности</w:t>
      </w:r>
      <w:r>
        <w:rPr>
          <w:spacing w:val="64"/>
          <w:w w:val="150"/>
        </w:rPr>
        <w:t xml:space="preserve"> </w:t>
      </w:r>
      <w:r>
        <w:t>жанров</w:t>
      </w:r>
      <w:r>
        <w:rPr>
          <w:spacing w:val="63"/>
          <w:w w:val="150"/>
        </w:rPr>
        <w:t xml:space="preserve"> </w:t>
      </w:r>
      <w:r>
        <w:t>(произведения</w:t>
      </w:r>
      <w:r>
        <w:rPr>
          <w:spacing w:val="65"/>
          <w:w w:val="150"/>
        </w:rPr>
        <w:t xml:space="preserve"> </w:t>
      </w:r>
      <w:r>
        <w:t>устного</w:t>
      </w:r>
      <w:r>
        <w:rPr>
          <w:spacing w:val="63"/>
          <w:w w:val="150"/>
        </w:rPr>
        <w:t xml:space="preserve"> </w:t>
      </w:r>
      <w:r>
        <w:t>народного</w:t>
      </w:r>
      <w:r>
        <w:rPr>
          <w:spacing w:val="64"/>
          <w:w w:val="150"/>
        </w:rPr>
        <w:t xml:space="preserve"> </w:t>
      </w:r>
      <w:r>
        <w:rPr>
          <w:spacing w:val="-2"/>
        </w:rPr>
        <w:t>творчества,</w:t>
      </w:r>
    </w:p>
    <w:p w:rsidR="004D69CC" w:rsidRDefault="004D69CC">
      <w:pPr>
        <w:pStyle w:val="a3"/>
        <w:spacing w:line="274" w:lineRule="exact"/>
        <w:jc w:val="both"/>
        <w:sectPr w:rsidR="004D69CC">
          <w:pgSz w:w="11910" w:h="16840"/>
          <w:pgMar w:top="1380" w:right="283" w:bottom="1140" w:left="141" w:header="0" w:footer="917" w:gutter="0"/>
          <w:cols w:space="720"/>
        </w:sectPr>
      </w:pPr>
    </w:p>
    <w:p w:rsidR="004D69CC" w:rsidRDefault="00D37399">
      <w:pPr>
        <w:pStyle w:val="a3"/>
        <w:spacing w:before="62"/>
        <w:ind w:firstLine="0"/>
        <w:jc w:val="both"/>
      </w:pPr>
      <w:r>
        <w:lastRenderedPageBreak/>
        <w:t>литературная</w:t>
      </w:r>
      <w:r>
        <w:rPr>
          <w:spacing w:val="-4"/>
        </w:rPr>
        <w:t xml:space="preserve"> </w:t>
      </w:r>
      <w:r>
        <w:t>сказка,</w:t>
      </w:r>
      <w:r>
        <w:rPr>
          <w:spacing w:val="-3"/>
        </w:rPr>
        <w:t xml:space="preserve"> </w:t>
      </w:r>
      <w:r>
        <w:t>рассказ,</w:t>
      </w:r>
      <w:r>
        <w:rPr>
          <w:spacing w:val="-4"/>
        </w:rPr>
        <w:t xml:space="preserve"> </w:t>
      </w:r>
      <w:r>
        <w:t>басня,</w:t>
      </w:r>
      <w:r>
        <w:rPr>
          <w:spacing w:val="-3"/>
        </w:rPr>
        <w:t xml:space="preserve"> </w:t>
      </w:r>
      <w:r>
        <w:rPr>
          <w:spacing w:val="-2"/>
        </w:rPr>
        <w:t>стихотворение);</w:t>
      </w:r>
    </w:p>
    <w:p w:rsidR="004D69CC" w:rsidRDefault="00D37399">
      <w:pPr>
        <w:pStyle w:val="a3"/>
        <w:spacing w:before="132" w:line="355" w:lineRule="auto"/>
        <w:ind w:right="137"/>
        <w:jc w:val="both"/>
      </w:pPr>
      <w: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w:t>
      </w:r>
      <w:r>
        <w:rPr>
          <w:spacing w:val="-2"/>
        </w:rPr>
        <w:t>рассказе;</w:t>
      </w:r>
    </w:p>
    <w:p w:rsidR="004D69CC" w:rsidRDefault="00D37399">
      <w:pPr>
        <w:pStyle w:val="a3"/>
        <w:spacing w:before="1" w:line="355" w:lineRule="auto"/>
        <w:ind w:right="146"/>
        <w:jc w:val="both"/>
      </w:pPr>
      <w:r>
        <w:t>анализировать</w:t>
      </w:r>
      <w:r>
        <w:rPr>
          <w:spacing w:val="-2"/>
        </w:rPr>
        <w:t xml:space="preserve"> </w:t>
      </w:r>
      <w:r>
        <w:t>текст</w:t>
      </w:r>
      <w:r>
        <w:rPr>
          <w:spacing w:val="-3"/>
        </w:rPr>
        <w:t xml:space="preserve"> </w:t>
      </w:r>
      <w:r>
        <w:t>стихотворения:</w:t>
      </w:r>
      <w:r>
        <w:rPr>
          <w:spacing w:val="-3"/>
        </w:rPr>
        <w:t xml:space="preserve"> </w:t>
      </w:r>
      <w:r>
        <w:t>называть</w:t>
      </w:r>
      <w:r>
        <w:rPr>
          <w:spacing w:val="-4"/>
        </w:rPr>
        <w:t xml:space="preserve"> </w:t>
      </w:r>
      <w:r>
        <w:t>особенности</w:t>
      </w:r>
      <w:r>
        <w:rPr>
          <w:spacing w:val="-2"/>
        </w:rPr>
        <w:t xml:space="preserve"> </w:t>
      </w:r>
      <w:r>
        <w:t>жанра</w:t>
      </w:r>
      <w:r>
        <w:rPr>
          <w:spacing w:val="-4"/>
        </w:rPr>
        <w:t xml:space="preserve"> </w:t>
      </w:r>
      <w:r>
        <w:t>(ритм,</w:t>
      </w:r>
      <w:r>
        <w:rPr>
          <w:spacing w:val="-3"/>
        </w:rPr>
        <w:t xml:space="preserve"> </w:t>
      </w:r>
      <w:r>
        <w:t>рифма),</w:t>
      </w:r>
      <w:r>
        <w:rPr>
          <w:spacing w:val="-3"/>
        </w:rPr>
        <w:t xml:space="preserve"> </w:t>
      </w:r>
      <w:r>
        <w:t>находить</w:t>
      </w:r>
      <w:r>
        <w:rPr>
          <w:spacing w:val="-2"/>
        </w:rPr>
        <w:t xml:space="preserve"> </w:t>
      </w:r>
      <w:r>
        <w:t>в</w:t>
      </w:r>
      <w:r>
        <w:rPr>
          <w:spacing w:val="-4"/>
        </w:rPr>
        <w:t xml:space="preserve"> </w:t>
      </w:r>
      <w:r>
        <w:t>тексте сравнения, эпитеты, слова в переносном значении, объяснять значение незнакомого слова с опорой на контекст и по словарю.</w:t>
      </w:r>
    </w:p>
    <w:p w:rsidR="004D69CC" w:rsidRDefault="00D37399" w:rsidP="00661748">
      <w:pPr>
        <w:pStyle w:val="a4"/>
        <w:numPr>
          <w:ilvl w:val="2"/>
          <w:numId w:val="106"/>
        </w:numPr>
        <w:tabs>
          <w:tab w:val="left" w:pos="1853"/>
        </w:tabs>
        <w:spacing w:line="355" w:lineRule="auto"/>
        <w:ind w:right="142" w:firstLine="708"/>
        <w:jc w:val="both"/>
        <w:rPr>
          <w:sz w:val="24"/>
        </w:rPr>
      </w:pPr>
      <w:r>
        <w:rPr>
          <w:sz w:val="24"/>
        </w:rPr>
        <w:t>Работа с информацией как часть познавательных универсальных учебных действий способствует формированию умений:</w:t>
      </w:r>
    </w:p>
    <w:p w:rsidR="004D69CC" w:rsidRDefault="00D37399">
      <w:pPr>
        <w:pStyle w:val="a3"/>
        <w:spacing w:line="276" w:lineRule="exact"/>
        <w:ind w:left="1133" w:firstLine="0"/>
      </w:pPr>
      <w:r>
        <w:t>соотносить</w:t>
      </w:r>
      <w:r>
        <w:rPr>
          <w:spacing w:val="-5"/>
        </w:rPr>
        <w:t xml:space="preserve"> </w:t>
      </w:r>
      <w:r>
        <w:t>иллюстрации</w:t>
      </w:r>
      <w:r>
        <w:rPr>
          <w:spacing w:val="-4"/>
        </w:rPr>
        <w:t xml:space="preserve"> </w:t>
      </w:r>
      <w:r>
        <w:t>с</w:t>
      </w:r>
      <w:r>
        <w:rPr>
          <w:spacing w:val="-5"/>
        </w:rPr>
        <w:t xml:space="preserve"> </w:t>
      </w:r>
      <w:r>
        <w:t>текстом</w:t>
      </w:r>
      <w:r>
        <w:rPr>
          <w:spacing w:val="-3"/>
        </w:rPr>
        <w:t xml:space="preserve"> </w:t>
      </w:r>
      <w:r>
        <w:rPr>
          <w:spacing w:val="-2"/>
        </w:rPr>
        <w:t>произведения;</w:t>
      </w:r>
    </w:p>
    <w:p w:rsidR="004D69CC" w:rsidRDefault="00D37399">
      <w:pPr>
        <w:pStyle w:val="a3"/>
        <w:spacing w:before="131" w:line="355" w:lineRule="auto"/>
      </w:pPr>
      <w:r>
        <w:t>ориентироваться</w:t>
      </w:r>
      <w:r>
        <w:rPr>
          <w:spacing w:val="40"/>
        </w:rPr>
        <w:t xml:space="preserve"> </w:t>
      </w:r>
      <w:r>
        <w:t>в</w:t>
      </w:r>
      <w:r>
        <w:rPr>
          <w:spacing w:val="40"/>
        </w:rPr>
        <w:t xml:space="preserve"> </w:t>
      </w:r>
      <w:r>
        <w:t>содержании</w:t>
      </w:r>
      <w:r>
        <w:rPr>
          <w:spacing w:val="40"/>
        </w:rPr>
        <w:t xml:space="preserve"> </w:t>
      </w:r>
      <w:r>
        <w:t>книги,</w:t>
      </w:r>
      <w:r>
        <w:rPr>
          <w:spacing w:val="39"/>
        </w:rPr>
        <w:t xml:space="preserve"> </w:t>
      </w:r>
      <w:r>
        <w:t>каталоге,</w:t>
      </w:r>
      <w:r>
        <w:rPr>
          <w:spacing w:val="40"/>
        </w:rPr>
        <w:t xml:space="preserve"> </w:t>
      </w:r>
      <w:r>
        <w:t>выбирать</w:t>
      </w:r>
      <w:r>
        <w:rPr>
          <w:spacing w:val="40"/>
        </w:rPr>
        <w:t xml:space="preserve"> </w:t>
      </w:r>
      <w:r>
        <w:t>книгу</w:t>
      </w:r>
      <w:r>
        <w:rPr>
          <w:spacing w:val="35"/>
        </w:rPr>
        <w:t xml:space="preserve"> </w:t>
      </w:r>
      <w:r>
        <w:t>по</w:t>
      </w:r>
      <w:r>
        <w:rPr>
          <w:spacing w:val="40"/>
        </w:rPr>
        <w:t xml:space="preserve"> </w:t>
      </w:r>
      <w:r>
        <w:t>автору,</w:t>
      </w:r>
      <w:r>
        <w:rPr>
          <w:spacing w:val="40"/>
        </w:rPr>
        <w:t xml:space="preserve"> </w:t>
      </w:r>
      <w:r>
        <w:t>каталогу</w:t>
      </w:r>
      <w:r>
        <w:rPr>
          <w:spacing w:val="37"/>
        </w:rPr>
        <w:t xml:space="preserve"> </w:t>
      </w:r>
      <w:r>
        <w:t>на</w:t>
      </w:r>
      <w:r>
        <w:rPr>
          <w:spacing w:val="40"/>
        </w:rPr>
        <w:t xml:space="preserve"> </w:t>
      </w:r>
      <w:r>
        <w:t>основе рекомендованного списка;</w:t>
      </w:r>
    </w:p>
    <w:p w:rsidR="004D69CC" w:rsidRDefault="00D37399">
      <w:pPr>
        <w:pStyle w:val="a3"/>
        <w:spacing w:line="275" w:lineRule="exact"/>
        <w:ind w:left="1133" w:firstLine="0"/>
      </w:pPr>
      <w:r>
        <w:t>по</w:t>
      </w:r>
      <w:r>
        <w:rPr>
          <w:spacing w:val="17"/>
        </w:rPr>
        <w:t xml:space="preserve"> </w:t>
      </w:r>
      <w:r>
        <w:t>информации,</w:t>
      </w:r>
      <w:r>
        <w:rPr>
          <w:spacing w:val="18"/>
        </w:rPr>
        <w:t xml:space="preserve"> </w:t>
      </w:r>
      <w:r>
        <w:t>представленной</w:t>
      </w:r>
      <w:r>
        <w:rPr>
          <w:spacing w:val="21"/>
        </w:rPr>
        <w:t xml:space="preserve"> </w:t>
      </w:r>
      <w:r>
        <w:t>в</w:t>
      </w:r>
      <w:r>
        <w:rPr>
          <w:spacing w:val="19"/>
        </w:rPr>
        <w:t xml:space="preserve"> </w:t>
      </w:r>
      <w:r>
        <w:t>оглавлении,</w:t>
      </w:r>
      <w:r>
        <w:rPr>
          <w:spacing w:val="20"/>
        </w:rPr>
        <w:t xml:space="preserve"> </w:t>
      </w:r>
      <w:r>
        <w:t>в</w:t>
      </w:r>
      <w:r>
        <w:rPr>
          <w:spacing w:val="20"/>
        </w:rPr>
        <w:t xml:space="preserve"> </w:t>
      </w:r>
      <w:r>
        <w:t>иллюстрациях</w:t>
      </w:r>
      <w:r>
        <w:rPr>
          <w:spacing w:val="21"/>
        </w:rPr>
        <w:t xml:space="preserve"> </w:t>
      </w:r>
      <w:r>
        <w:t>предполагать</w:t>
      </w:r>
      <w:r>
        <w:rPr>
          <w:spacing w:val="22"/>
        </w:rPr>
        <w:t xml:space="preserve"> </w:t>
      </w:r>
      <w:r>
        <w:t>тему</w:t>
      </w:r>
      <w:r>
        <w:rPr>
          <w:spacing w:val="15"/>
        </w:rPr>
        <w:t xml:space="preserve"> </w:t>
      </w:r>
      <w:r>
        <w:t>и</w:t>
      </w:r>
      <w:r>
        <w:rPr>
          <w:spacing w:val="21"/>
        </w:rPr>
        <w:t xml:space="preserve"> </w:t>
      </w:r>
      <w:r>
        <w:rPr>
          <w:spacing w:val="-2"/>
        </w:rPr>
        <w:t>содержание</w:t>
      </w:r>
    </w:p>
    <w:p w:rsidR="004D69CC" w:rsidRDefault="004D69CC">
      <w:pPr>
        <w:pStyle w:val="a3"/>
        <w:spacing w:line="275" w:lineRule="exact"/>
        <w:sectPr w:rsidR="004D69CC">
          <w:pgSz w:w="11910" w:h="16840"/>
          <w:pgMar w:top="1380" w:right="283" w:bottom="1140" w:left="141" w:header="0" w:footer="917" w:gutter="0"/>
          <w:cols w:space="720"/>
        </w:sectPr>
      </w:pPr>
    </w:p>
    <w:p w:rsidR="004D69CC" w:rsidRDefault="00D37399">
      <w:pPr>
        <w:pStyle w:val="a3"/>
        <w:spacing w:before="132"/>
        <w:ind w:firstLine="0"/>
      </w:pPr>
      <w:r>
        <w:rPr>
          <w:spacing w:val="-2"/>
        </w:rPr>
        <w:lastRenderedPageBreak/>
        <w:t>книги;</w:t>
      </w:r>
    </w:p>
    <w:p w:rsidR="004D69CC" w:rsidRDefault="00D37399">
      <w:pPr>
        <w:spacing w:before="266"/>
        <w:rPr>
          <w:sz w:val="24"/>
        </w:rPr>
      </w:pPr>
      <w:r>
        <w:br w:type="column"/>
      </w:r>
    </w:p>
    <w:p w:rsidR="004D69CC" w:rsidRDefault="00D37399">
      <w:pPr>
        <w:pStyle w:val="a3"/>
        <w:ind w:left="0" w:firstLine="0"/>
      </w:pPr>
      <w:r>
        <w:t>пользоваться</w:t>
      </w:r>
      <w:r>
        <w:rPr>
          <w:spacing w:val="-7"/>
        </w:rPr>
        <w:t xml:space="preserve"> </w:t>
      </w:r>
      <w:r>
        <w:t>словарями</w:t>
      </w:r>
      <w:r>
        <w:rPr>
          <w:spacing w:val="-5"/>
        </w:rPr>
        <w:t xml:space="preserve"> </w:t>
      </w:r>
      <w:r>
        <w:t>для</w:t>
      </w:r>
      <w:r>
        <w:rPr>
          <w:spacing w:val="-3"/>
        </w:rPr>
        <w:t xml:space="preserve"> </w:t>
      </w:r>
      <w:r>
        <w:t>уточнения</w:t>
      </w:r>
      <w:r>
        <w:rPr>
          <w:spacing w:val="-5"/>
        </w:rPr>
        <w:t xml:space="preserve"> </w:t>
      </w:r>
      <w:r>
        <w:t>значения</w:t>
      </w:r>
      <w:r>
        <w:rPr>
          <w:spacing w:val="-5"/>
        </w:rPr>
        <w:t xml:space="preserve"> </w:t>
      </w:r>
      <w:r>
        <w:t>незнакомого</w:t>
      </w:r>
      <w:r>
        <w:rPr>
          <w:spacing w:val="-4"/>
        </w:rPr>
        <w:t xml:space="preserve"> </w:t>
      </w:r>
      <w:r>
        <w:rPr>
          <w:spacing w:val="-2"/>
        </w:rPr>
        <w:t>слова.</w:t>
      </w:r>
    </w:p>
    <w:p w:rsidR="004D69CC" w:rsidRDefault="00D37399" w:rsidP="00661748">
      <w:pPr>
        <w:pStyle w:val="a4"/>
        <w:numPr>
          <w:ilvl w:val="2"/>
          <w:numId w:val="106"/>
        </w:numPr>
        <w:tabs>
          <w:tab w:val="left" w:pos="720"/>
        </w:tabs>
        <w:spacing w:before="132" w:line="355" w:lineRule="auto"/>
        <w:ind w:left="0" w:right="145" w:firstLine="0"/>
        <w:rPr>
          <w:sz w:val="24"/>
        </w:rPr>
      </w:pPr>
      <w:r>
        <w:rPr>
          <w:sz w:val="24"/>
        </w:rPr>
        <w:t>Коммуникативные</w:t>
      </w:r>
      <w:r>
        <w:rPr>
          <w:spacing w:val="-2"/>
          <w:sz w:val="24"/>
        </w:rPr>
        <w:t xml:space="preserve"> </w:t>
      </w:r>
      <w:r>
        <w:rPr>
          <w:sz w:val="24"/>
        </w:rPr>
        <w:t>универсальные</w:t>
      </w:r>
      <w:r>
        <w:rPr>
          <w:spacing w:val="-2"/>
          <w:sz w:val="24"/>
        </w:rPr>
        <w:t xml:space="preserve"> </w:t>
      </w:r>
      <w:r>
        <w:rPr>
          <w:sz w:val="24"/>
        </w:rPr>
        <w:t>учебные</w:t>
      </w:r>
      <w:r>
        <w:rPr>
          <w:spacing w:val="-7"/>
          <w:sz w:val="24"/>
        </w:rPr>
        <w:t xml:space="preserve"> </w:t>
      </w:r>
      <w:r>
        <w:rPr>
          <w:sz w:val="24"/>
        </w:rPr>
        <w:t>действия</w:t>
      </w:r>
      <w:r>
        <w:rPr>
          <w:spacing w:val="-1"/>
          <w:sz w:val="24"/>
        </w:rPr>
        <w:t xml:space="preserve"> </w:t>
      </w:r>
      <w:r>
        <w:rPr>
          <w:sz w:val="24"/>
        </w:rPr>
        <w:t>способствуют</w:t>
      </w:r>
      <w:r>
        <w:rPr>
          <w:spacing w:val="-5"/>
          <w:sz w:val="24"/>
        </w:rPr>
        <w:t xml:space="preserve"> </w:t>
      </w:r>
      <w:r>
        <w:rPr>
          <w:sz w:val="24"/>
        </w:rPr>
        <w:t>формированию</w:t>
      </w:r>
      <w:r>
        <w:rPr>
          <w:spacing w:val="-3"/>
          <w:sz w:val="24"/>
        </w:rPr>
        <w:t xml:space="preserve"> </w:t>
      </w:r>
      <w:r>
        <w:rPr>
          <w:sz w:val="24"/>
        </w:rPr>
        <w:t>умений: участвовать</w:t>
      </w:r>
      <w:r>
        <w:rPr>
          <w:spacing w:val="40"/>
          <w:sz w:val="24"/>
        </w:rPr>
        <w:t xml:space="preserve"> </w:t>
      </w:r>
      <w:r>
        <w:rPr>
          <w:sz w:val="24"/>
        </w:rPr>
        <w:t>в</w:t>
      </w:r>
      <w:r>
        <w:rPr>
          <w:spacing w:val="40"/>
          <w:sz w:val="24"/>
        </w:rPr>
        <w:t xml:space="preserve"> </w:t>
      </w:r>
      <w:r>
        <w:rPr>
          <w:sz w:val="24"/>
        </w:rPr>
        <w:t>диалоге:</w:t>
      </w:r>
      <w:r>
        <w:rPr>
          <w:spacing w:val="40"/>
          <w:sz w:val="24"/>
        </w:rPr>
        <w:t xml:space="preserve"> </w:t>
      </w:r>
      <w:r>
        <w:rPr>
          <w:sz w:val="24"/>
        </w:rPr>
        <w:t>отвечать</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кратко</w:t>
      </w:r>
      <w:r>
        <w:rPr>
          <w:spacing w:val="40"/>
          <w:sz w:val="24"/>
        </w:rPr>
        <w:t xml:space="preserve"> </w:t>
      </w:r>
      <w:r>
        <w:rPr>
          <w:sz w:val="24"/>
        </w:rPr>
        <w:t>объяснять</w:t>
      </w:r>
      <w:r>
        <w:rPr>
          <w:spacing w:val="40"/>
          <w:sz w:val="24"/>
        </w:rPr>
        <w:t xml:space="preserve"> </w:t>
      </w:r>
      <w:r>
        <w:rPr>
          <w:sz w:val="24"/>
        </w:rPr>
        <w:t>свои</w:t>
      </w:r>
      <w:r>
        <w:rPr>
          <w:spacing w:val="40"/>
          <w:sz w:val="24"/>
        </w:rPr>
        <w:t xml:space="preserve"> </w:t>
      </w:r>
      <w:r>
        <w:rPr>
          <w:sz w:val="24"/>
        </w:rPr>
        <w:t>ответы,</w:t>
      </w:r>
      <w:r>
        <w:rPr>
          <w:spacing w:val="40"/>
          <w:sz w:val="24"/>
        </w:rPr>
        <w:t xml:space="preserve"> </w:t>
      </w:r>
      <w:r>
        <w:rPr>
          <w:sz w:val="24"/>
        </w:rPr>
        <w:t>дополнять</w:t>
      </w:r>
      <w:r>
        <w:rPr>
          <w:spacing w:val="40"/>
          <w:sz w:val="24"/>
        </w:rPr>
        <w:t xml:space="preserve"> </w:t>
      </w:r>
      <w:r>
        <w:rPr>
          <w:sz w:val="24"/>
        </w:rPr>
        <w:t>ответы</w:t>
      </w:r>
    </w:p>
    <w:p w:rsidR="004D69CC" w:rsidRDefault="004D69CC">
      <w:pPr>
        <w:pStyle w:val="a4"/>
        <w:spacing w:line="355" w:lineRule="auto"/>
        <w:rPr>
          <w:sz w:val="24"/>
        </w:rPr>
        <w:sectPr w:rsidR="004D69CC">
          <w:type w:val="continuous"/>
          <w:pgSz w:w="11910" w:h="16840"/>
          <w:pgMar w:top="1920" w:right="283" w:bottom="280" w:left="141" w:header="0" w:footer="917" w:gutter="0"/>
          <w:cols w:num="2" w:space="720" w:equalWidth="0">
            <w:col w:w="1094" w:space="40"/>
            <w:col w:w="10352"/>
          </w:cols>
        </w:sectPr>
      </w:pPr>
    </w:p>
    <w:p w:rsidR="004D69CC" w:rsidRDefault="00D37399">
      <w:pPr>
        <w:pStyle w:val="a3"/>
        <w:tabs>
          <w:tab w:val="left" w:pos="1965"/>
          <w:tab w:val="left" w:pos="4013"/>
          <w:tab w:val="left" w:pos="5942"/>
          <w:tab w:val="left" w:pos="7238"/>
          <w:tab w:val="left" w:pos="8934"/>
          <w:tab w:val="left" w:pos="9889"/>
        </w:tabs>
        <w:spacing w:line="355" w:lineRule="auto"/>
        <w:ind w:right="144" w:firstLine="0"/>
      </w:pPr>
      <w:r>
        <w:rPr>
          <w:spacing w:val="-2"/>
        </w:rPr>
        <w:lastRenderedPageBreak/>
        <w:t>других</w:t>
      </w:r>
      <w:r>
        <w:tab/>
      </w:r>
      <w:r>
        <w:rPr>
          <w:spacing w:val="-2"/>
        </w:rPr>
        <w:t>участников,</w:t>
      </w:r>
      <w:r>
        <w:tab/>
      </w:r>
      <w:r>
        <w:rPr>
          <w:spacing w:val="-2"/>
        </w:rPr>
        <w:t>составлять</w:t>
      </w:r>
      <w:r>
        <w:tab/>
      </w:r>
      <w:r>
        <w:rPr>
          <w:spacing w:val="-4"/>
        </w:rPr>
        <w:t>свои</w:t>
      </w:r>
      <w:r>
        <w:tab/>
      </w:r>
      <w:r>
        <w:rPr>
          <w:spacing w:val="-2"/>
        </w:rPr>
        <w:t>вопросы</w:t>
      </w:r>
      <w:r>
        <w:tab/>
      </w:r>
      <w:r>
        <w:rPr>
          <w:spacing w:val="-10"/>
        </w:rPr>
        <w:t>и</w:t>
      </w:r>
      <w:r>
        <w:tab/>
      </w:r>
      <w:r>
        <w:rPr>
          <w:spacing w:val="-2"/>
        </w:rPr>
        <w:t xml:space="preserve">высказывания </w:t>
      </w:r>
      <w:r>
        <w:t>на заданную тему;</w:t>
      </w:r>
    </w:p>
    <w:p w:rsidR="004D69CC" w:rsidRDefault="00D37399">
      <w:pPr>
        <w:pStyle w:val="a3"/>
        <w:spacing w:line="275" w:lineRule="exact"/>
        <w:ind w:left="1133" w:firstLine="0"/>
      </w:pPr>
      <w:r>
        <w:t>пересказывать</w:t>
      </w:r>
      <w:r>
        <w:rPr>
          <w:spacing w:val="-5"/>
        </w:rPr>
        <w:t xml:space="preserve"> </w:t>
      </w:r>
      <w:r>
        <w:t>подробно</w:t>
      </w:r>
      <w:r>
        <w:rPr>
          <w:spacing w:val="-4"/>
        </w:rPr>
        <w:t xml:space="preserve"> </w:t>
      </w:r>
      <w:r>
        <w:t>и</w:t>
      </w:r>
      <w:r>
        <w:rPr>
          <w:spacing w:val="-3"/>
        </w:rPr>
        <w:t xml:space="preserve"> </w:t>
      </w:r>
      <w:r>
        <w:t>выборочно</w:t>
      </w:r>
      <w:r>
        <w:rPr>
          <w:spacing w:val="-4"/>
        </w:rPr>
        <w:t xml:space="preserve"> </w:t>
      </w:r>
      <w:r>
        <w:t>прочитанное</w:t>
      </w:r>
      <w:r>
        <w:rPr>
          <w:spacing w:val="-4"/>
        </w:rPr>
        <w:t xml:space="preserve"> </w:t>
      </w:r>
      <w:r>
        <w:rPr>
          <w:spacing w:val="-2"/>
        </w:rPr>
        <w:t>произведение;</w:t>
      </w:r>
    </w:p>
    <w:p w:rsidR="004D69CC" w:rsidRDefault="00D37399">
      <w:pPr>
        <w:pStyle w:val="a3"/>
        <w:spacing w:before="131" w:line="355" w:lineRule="auto"/>
      </w:pPr>
      <w:r>
        <w:t>обсуждать</w:t>
      </w:r>
      <w:r>
        <w:rPr>
          <w:spacing w:val="40"/>
        </w:rPr>
        <w:t xml:space="preserve"> </w:t>
      </w:r>
      <w:r>
        <w:t>(в</w:t>
      </w:r>
      <w:r>
        <w:rPr>
          <w:spacing w:val="40"/>
        </w:rPr>
        <w:t xml:space="preserve"> </w:t>
      </w:r>
      <w:r>
        <w:t>парах,</w:t>
      </w:r>
      <w:r>
        <w:rPr>
          <w:spacing w:val="40"/>
        </w:rPr>
        <w:t xml:space="preserve"> </w:t>
      </w:r>
      <w:r>
        <w:t>группах)</w:t>
      </w:r>
      <w:r>
        <w:rPr>
          <w:spacing w:val="40"/>
        </w:rPr>
        <w:t xml:space="preserve"> </w:t>
      </w:r>
      <w:r>
        <w:t>содержание</w:t>
      </w:r>
      <w:r>
        <w:rPr>
          <w:spacing w:val="40"/>
        </w:rPr>
        <w:t xml:space="preserve"> </w:t>
      </w:r>
      <w:r>
        <w:t>текста,</w:t>
      </w:r>
      <w:r>
        <w:rPr>
          <w:spacing w:val="40"/>
        </w:rPr>
        <w:t xml:space="preserve"> </w:t>
      </w:r>
      <w:r>
        <w:t>формулировать</w:t>
      </w:r>
      <w:r>
        <w:rPr>
          <w:spacing w:val="40"/>
        </w:rPr>
        <w:t xml:space="preserve"> </w:t>
      </w:r>
      <w:r>
        <w:t>(устно)</w:t>
      </w:r>
      <w:r>
        <w:rPr>
          <w:spacing w:val="40"/>
        </w:rPr>
        <w:t xml:space="preserve"> </w:t>
      </w:r>
      <w:r>
        <w:t>простые</w:t>
      </w:r>
      <w:r>
        <w:rPr>
          <w:spacing w:val="40"/>
        </w:rPr>
        <w:t xml:space="preserve"> </w:t>
      </w:r>
      <w:r>
        <w:t>выводы</w:t>
      </w:r>
      <w:r>
        <w:rPr>
          <w:spacing w:val="40"/>
        </w:rPr>
        <w:t xml:space="preserve"> </w:t>
      </w:r>
      <w:r>
        <w:t>на</w:t>
      </w:r>
      <w:r>
        <w:rPr>
          <w:spacing w:val="40"/>
        </w:rPr>
        <w:t xml:space="preserve"> </w:t>
      </w:r>
      <w:r>
        <w:t>основе прочитанного (прослушанного) произведения;</w:t>
      </w:r>
    </w:p>
    <w:p w:rsidR="004D69CC" w:rsidRDefault="00D37399">
      <w:pPr>
        <w:pStyle w:val="a3"/>
        <w:spacing w:line="275" w:lineRule="exact"/>
        <w:ind w:left="1133" w:firstLine="0"/>
      </w:pPr>
      <w:r>
        <w:t>описывать</w:t>
      </w:r>
      <w:r>
        <w:rPr>
          <w:spacing w:val="-6"/>
        </w:rPr>
        <w:t xml:space="preserve"> </w:t>
      </w:r>
      <w:r>
        <w:t>(устно)</w:t>
      </w:r>
      <w:r>
        <w:rPr>
          <w:spacing w:val="-4"/>
        </w:rPr>
        <w:t xml:space="preserve"> </w:t>
      </w:r>
      <w:r>
        <w:t>картины</w:t>
      </w:r>
      <w:r>
        <w:rPr>
          <w:spacing w:val="-4"/>
        </w:rPr>
        <w:t xml:space="preserve"> </w:t>
      </w:r>
      <w:r>
        <w:rPr>
          <w:spacing w:val="-2"/>
        </w:rPr>
        <w:t>природы;</w:t>
      </w:r>
    </w:p>
    <w:p w:rsidR="004D69CC" w:rsidRDefault="00D37399">
      <w:pPr>
        <w:pStyle w:val="a3"/>
        <w:spacing w:before="132"/>
        <w:ind w:left="1133" w:firstLine="0"/>
      </w:pPr>
      <w:r>
        <w:t>сочинять</w:t>
      </w:r>
      <w:r>
        <w:rPr>
          <w:spacing w:val="-5"/>
        </w:rPr>
        <w:t xml:space="preserve"> </w:t>
      </w:r>
      <w:r>
        <w:t>по</w:t>
      </w:r>
      <w:r>
        <w:rPr>
          <w:spacing w:val="-3"/>
        </w:rPr>
        <w:t xml:space="preserve"> </w:t>
      </w:r>
      <w:r>
        <w:t>аналогии</w:t>
      </w:r>
      <w:r>
        <w:rPr>
          <w:spacing w:val="-3"/>
        </w:rPr>
        <w:t xml:space="preserve"> </w:t>
      </w:r>
      <w:r>
        <w:t>с</w:t>
      </w:r>
      <w:r>
        <w:rPr>
          <w:spacing w:val="-7"/>
        </w:rPr>
        <w:t xml:space="preserve"> </w:t>
      </w:r>
      <w:r>
        <w:t>прочитанным</w:t>
      </w:r>
      <w:r>
        <w:rPr>
          <w:spacing w:val="-5"/>
        </w:rPr>
        <w:t xml:space="preserve"> </w:t>
      </w:r>
      <w:r>
        <w:t>загадки,</w:t>
      </w:r>
      <w:r>
        <w:rPr>
          <w:spacing w:val="-6"/>
        </w:rPr>
        <w:t xml:space="preserve"> </w:t>
      </w:r>
      <w:r>
        <w:t>рассказы,</w:t>
      </w:r>
      <w:r>
        <w:rPr>
          <w:spacing w:val="-3"/>
        </w:rPr>
        <w:t xml:space="preserve"> </w:t>
      </w:r>
      <w:r>
        <w:t>небольшие</w:t>
      </w:r>
      <w:r>
        <w:rPr>
          <w:spacing w:val="-4"/>
        </w:rPr>
        <w:t xml:space="preserve"> </w:t>
      </w:r>
      <w:r>
        <w:rPr>
          <w:spacing w:val="-2"/>
        </w:rPr>
        <w:t>сказки;</w:t>
      </w:r>
    </w:p>
    <w:p w:rsidR="004D69CC" w:rsidRDefault="00D37399">
      <w:pPr>
        <w:pStyle w:val="a3"/>
        <w:spacing w:before="132"/>
        <w:ind w:left="1133" w:firstLine="0"/>
      </w:pPr>
      <w:r>
        <w:t>участвовать</w:t>
      </w:r>
      <w:r>
        <w:rPr>
          <w:spacing w:val="-5"/>
        </w:rPr>
        <w:t xml:space="preserve"> </w:t>
      </w:r>
      <w:r>
        <w:t>в</w:t>
      </w:r>
      <w:r>
        <w:rPr>
          <w:spacing w:val="-4"/>
        </w:rPr>
        <w:t xml:space="preserve"> </w:t>
      </w:r>
      <w:r>
        <w:t>инсценировках</w:t>
      </w:r>
      <w:r>
        <w:rPr>
          <w:spacing w:val="-3"/>
        </w:rPr>
        <w:t xml:space="preserve"> </w:t>
      </w:r>
      <w:r>
        <w:t>и</w:t>
      </w:r>
      <w:r>
        <w:rPr>
          <w:spacing w:val="-4"/>
        </w:rPr>
        <w:t xml:space="preserve"> </w:t>
      </w:r>
      <w:r>
        <w:t>драматизации</w:t>
      </w:r>
      <w:r>
        <w:rPr>
          <w:spacing w:val="-3"/>
        </w:rPr>
        <w:t xml:space="preserve"> </w:t>
      </w:r>
      <w:r>
        <w:t>отрывков</w:t>
      </w:r>
      <w:r>
        <w:rPr>
          <w:spacing w:val="-4"/>
        </w:rPr>
        <w:t xml:space="preserve"> </w:t>
      </w:r>
      <w:r>
        <w:t>из</w:t>
      </w:r>
      <w:r>
        <w:rPr>
          <w:spacing w:val="-6"/>
        </w:rPr>
        <w:t xml:space="preserve"> </w:t>
      </w:r>
      <w:r>
        <w:t>художественных</w:t>
      </w:r>
      <w:r>
        <w:rPr>
          <w:spacing w:val="-1"/>
        </w:rPr>
        <w:t xml:space="preserve"> </w:t>
      </w:r>
      <w:r>
        <w:rPr>
          <w:spacing w:val="-2"/>
        </w:rPr>
        <w:t>произведений.</w:t>
      </w:r>
    </w:p>
    <w:p w:rsidR="004D69CC" w:rsidRDefault="00D37399" w:rsidP="00661748">
      <w:pPr>
        <w:pStyle w:val="a4"/>
        <w:numPr>
          <w:ilvl w:val="2"/>
          <w:numId w:val="106"/>
        </w:numPr>
        <w:tabs>
          <w:tab w:val="left" w:pos="1853"/>
          <w:tab w:val="left" w:pos="3316"/>
          <w:tab w:val="left" w:pos="5108"/>
          <w:tab w:val="left" w:pos="7070"/>
          <w:tab w:val="left" w:pos="8461"/>
          <w:tab w:val="left" w:pos="9689"/>
          <w:tab w:val="left" w:pos="10617"/>
        </w:tabs>
        <w:spacing w:before="135" w:line="355" w:lineRule="auto"/>
        <w:ind w:left="1133" w:right="144" w:firstLine="0"/>
        <w:rPr>
          <w:sz w:val="24"/>
        </w:rPr>
      </w:pPr>
      <w:r>
        <w:rPr>
          <w:sz w:val="24"/>
        </w:rPr>
        <w:t xml:space="preserve">Регулятивные универсальные учебные действия способствуют формированию умений: оценивать своё эмоциональное состояние, возникшее при прочтении (слушании) произведения; удерживать в памяти последовательность событий прослушанного (прочитанного) текста; </w:t>
      </w:r>
      <w:r>
        <w:rPr>
          <w:spacing w:val="-2"/>
          <w:sz w:val="24"/>
        </w:rPr>
        <w:t>контролировать</w:t>
      </w:r>
      <w:r>
        <w:rPr>
          <w:sz w:val="24"/>
        </w:rPr>
        <w:tab/>
      </w:r>
      <w:r>
        <w:rPr>
          <w:spacing w:val="-2"/>
          <w:sz w:val="24"/>
        </w:rPr>
        <w:t>выполнение</w:t>
      </w:r>
      <w:r>
        <w:rPr>
          <w:sz w:val="24"/>
        </w:rPr>
        <w:tab/>
      </w:r>
      <w:r>
        <w:rPr>
          <w:spacing w:val="-2"/>
          <w:sz w:val="24"/>
        </w:rPr>
        <w:t>поставленной</w:t>
      </w:r>
      <w:r>
        <w:rPr>
          <w:sz w:val="24"/>
        </w:rPr>
        <w:tab/>
      </w:r>
      <w:r>
        <w:rPr>
          <w:spacing w:val="-2"/>
          <w:sz w:val="24"/>
        </w:rPr>
        <w:t>учебной</w:t>
      </w:r>
      <w:r>
        <w:rPr>
          <w:sz w:val="24"/>
        </w:rPr>
        <w:tab/>
      </w:r>
      <w:r>
        <w:rPr>
          <w:spacing w:val="-2"/>
          <w:sz w:val="24"/>
        </w:rPr>
        <w:t>задачи</w:t>
      </w:r>
      <w:r>
        <w:rPr>
          <w:sz w:val="24"/>
        </w:rPr>
        <w:tab/>
      </w:r>
      <w:r>
        <w:rPr>
          <w:spacing w:val="-4"/>
          <w:sz w:val="24"/>
        </w:rPr>
        <w:t>при</w:t>
      </w:r>
      <w:r>
        <w:rPr>
          <w:sz w:val="24"/>
        </w:rPr>
        <w:tab/>
      </w:r>
      <w:r>
        <w:rPr>
          <w:spacing w:val="-2"/>
          <w:sz w:val="24"/>
        </w:rPr>
        <w:t>чтении</w:t>
      </w:r>
    </w:p>
    <w:p w:rsidR="004D69CC" w:rsidRDefault="00D37399">
      <w:pPr>
        <w:pStyle w:val="a3"/>
        <w:spacing w:line="275" w:lineRule="exact"/>
        <w:ind w:firstLine="0"/>
      </w:pPr>
      <w:r>
        <w:t>(слушании)</w:t>
      </w:r>
      <w:r>
        <w:rPr>
          <w:spacing w:val="-3"/>
        </w:rPr>
        <w:t xml:space="preserve"> </w:t>
      </w:r>
      <w:r>
        <w:rPr>
          <w:spacing w:val="-2"/>
        </w:rPr>
        <w:t>произведения;</w:t>
      </w:r>
    </w:p>
    <w:p w:rsidR="004D69CC" w:rsidRDefault="00D37399">
      <w:pPr>
        <w:pStyle w:val="a3"/>
        <w:spacing w:before="132"/>
        <w:ind w:left="1133" w:firstLine="0"/>
      </w:pPr>
      <w:r>
        <w:t>проверять</w:t>
      </w:r>
      <w:r>
        <w:rPr>
          <w:spacing w:val="-7"/>
        </w:rPr>
        <w:t xml:space="preserve"> </w:t>
      </w:r>
      <w:r>
        <w:t>(по</w:t>
      </w:r>
      <w:r>
        <w:rPr>
          <w:spacing w:val="-5"/>
        </w:rPr>
        <w:t xml:space="preserve"> </w:t>
      </w:r>
      <w:r>
        <w:t>образцу)</w:t>
      </w:r>
      <w:r>
        <w:rPr>
          <w:spacing w:val="-4"/>
        </w:rPr>
        <w:t xml:space="preserve"> </w:t>
      </w:r>
      <w:r>
        <w:t>выполнение</w:t>
      </w:r>
      <w:r>
        <w:rPr>
          <w:spacing w:val="-6"/>
        </w:rPr>
        <w:t xml:space="preserve"> </w:t>
      </w:r>
      <w:r>
        <w:t>поставленной</w:t>
      </w:r>
      <w:r>
        <w:rPr>
          <w:spacing w:val="-2"/>
        </w:rPr>
        <w:t xml:space="preserve"> </w:t>
      </w:r>
      <w:r>
        <w:t>учебной</w:t>
      </w:r>
      <w:r>
        <w:rPr>
          <w:spacing w:val="-5"/>
        </w:rPr>
        <w:t xml:space="preserve"> </w:t>
      </w:r>
      <w:r>
        <w:rPr>
          <w:spacing w:val="-2"/>
        </w:rPr>
        <w:t>задачи.</w:t>
      </w:r>
    </w:p>
    <w:p w:rsidR="004D69CC" w:rsidRDefault="00D37399" w:rsidP="00661748">
      <w:pPr>
        <w:pStyle w:val="a4"/>
        <w:numPr>
          <w:ilvl w:val="2"/>
          <w:numId w:val="106"/>
        </w:numPr>
        <w:tabs>
          <w:tab w:val="left" w:pos="1853"/>
        </w:tabs>
        <w:spacing w:before="132" w:line="355" w:lineRule="auto"/>
        <w:ind w:left="1133" w:right="3065" w:firstLine="0"/>
        <w:rPr>
          <w:sz w:val="24"/>
        </w:rPr>
      </w:pPr>
      <w:r>
        <w:rPr>
          <w:sz w:val="24"/>
        </w:rPr>
        <w:t>Совместная</w:t>
      </w:r>
      <w:r>
        <w:rPr>
          <w:spacing w:val="-10"/>
          <w:sz w:val="24"/>
        </w:rPr>
        <w:t xml:space="preserve"> </w:t>
      </w:r>
      <w:r>
        <w:rPr>
          <w:sz w:val="24"/>
        </w:rPr>
        <w:t>деятельность</w:t>
      </w:r>
      <w:r>
        <w:rPr>
          <w:spacing w:val="-7"/>
          <w:sz w:val="24"/>
        </w:rPr>
        <w:t xml:space="preserve"> </w:t>
      </w:r>
      <w:r>
        <w:rPr>
          <w:sz w:val="24"/>
        </w:rPr>
        <w:t>способствует</w:t>
      </w:r>
      <w:r>
        <w:rPr>
          <w:spacing w:val="-8"/>
          <w:sz w:val="24"/>
        </w:rPr>
        <w:t xml:space="preserve"> </w:t>
      </w:r>
      <w:r>
        <w:rPr>
          <w:sz w:val="24"/>
        </w:rPr>
        <w:t>формированию</w:t>
      </w:r>
      <w:r>
        <w:rPr>
          <w:spacing w:val="-8"/>
          <w:sz w:val="24"/>
        </w:rPr>
        <w:t xml:space="preserve"> </w:t>
      </w:r>
      <w:r>
        <w:rPr>
          <w:sz w:val="24"/>
        </w:rPr>
        <w:t>умений: выбирать себе партнёров по совместной деятельности;</w:t>
      </w:r>
    </w:p>
    <w:p w:rsidR="004D69CC" w:rsidRDefault="00D37399">
      <w:pPr>
        <w:pStyle w:val="a3"/>
        <w:spacing w:line="275" w:lineRule="exact"/>
        <w:ind w:left="1133" w:firstLine="0"/>
      </w:pPr>
      <w:r>
        <w:t>распределять</w:t>
      </w:r>
      <w:r>
        <w:rPr>
          <w:spacing w:val="4"/>
        </w:rPr>
        <w:t xml:space="preserve"> </w:t>
      </w:r>
      <w:r>
        <w:t>работу,</w:t>
      </w:r>
      <w:r>
        <w:rPr>
          <w:spacing w:val="4"/>
        </w:rPr>
        <w:t xml:space="preserve"> </w:t>
      </w:r>
      <w:r>
        <w:t>договариваться,</w:t>
      </w:r>
      <w:r>
        <w:rPr>
          <w:spacing w:val="4"/>
        </w:rPr>
        <w:t xml:space="preserve"> </w:t>
      </w:r>
      <w:r>
        <w:t>приходить</w:t>
      </w:r>
      <w:r>
        <w:rPr>
          <w:spacing w:val="6"/>
        </w:rPr>
        <w:t xml:space="preserve"> </w:t>
      </w:r>
      <w:r>
        <w:t>к</w:t>
      </w:r>
      <w:r>
        <w:rPr>
          <w:spacing w:val="4"/>
        </w:rPr>
        <w:t xml:space="preserve"> </w:t>
      </w:r>
      <w:r>
        <w:t>общему решению,</w:t>
      </w:r>
      <w:r>
        <w:rPr>
          <w:spacing w:val="4"/>
        </w:rPr>
        <w:t xml:space="preserve"> </w:t>
      </w:r>
      <w:r>
        <w:t>отвечать</w:t>
      </w:r>
      <w:r>
        <w:rPr>
          <w:spacing w:val="6"/>
        </w:rPr>
        <w:t xml:space="preserve"> </w:t>
      </w:r>
      <w:r>
        <w:t>за</w:t>
      </w:r>
      <w:r>
        <w:rPr>
          <w:spacing w:val="4"/>
        </w:rPr>
        <w:t xml:space="preserve"> </w:t>
      </w:r>
      <w:r>
        <w:t>общий</w:t>
      </w:r>
      <w:r>
        <w:rPr>
          <w:spacing w:val="5"/>
        </w:rPr>
        <w:t xml:space="preserve"> </w:t>
      </w:r>
      <w:r>
        <w:rPr>
          <w:spacing w:val="-2"/>
        </w:rPr>
        <w:t>результат</w:t>
      </w:r>
    </w:p>
    <w:p w:rsidR="004D69CC" w:rsidRDefault="004D69CC">
      <w:pPr>
        <w:pStyle w:val="a3"/>
        <w:spacing w:line="275" w:lineRule="exact"/>
        <w:sectPr w:rsidR="004D69CC">
          <w:type w:val="continuous"/>
          <w:pgSz w:w="11910" w:h="16840"/>
          <w:pgMar w:top="1920" w:right="283" w:bottom="280" w:left="141" w:header="0" w:footer="917" w:gutter="0"/>
          <w:cols w:space="720"/>
        </w:sectPr>
      </w:pPr>
    </w:p>
    <w:p w:rsidR="004D69CC" w:rsidRDefault="00D37399">
      <w:pPr>
        <w:pStyle w:val="a3"/>
        <w:spacing w:before="62"/>
        <w:ind w:firstLine="0"/>
      </w:pPr>
      <w:r>
        <w:rPr>
          <w:spacing w:val="-2"/>
        </w:rPr>
        <w:lastRenderedPageBreak/>
        <w:t>работы.</w:t>
      </w:r>
    </w:p>
    <w:p w:rsidR="004D69CC" w:rsidRDefault="00D37399" w:rsidP="00661748">
      <w:pPr>
        <w:pStyle w:val="Heading4"/>
        <w:numPr>
          <w:ilvl w:val="0"/>
          <w:numId w:val="107"/>
        </w:numPr>
        <w:tabs>
          <w:tab w:val="left" w:pos="1373"/>
        </w:tabs>
        <w:spacing w:before="132"/>
      </w:pPr>
      <w:r>
        <w:t>Содержание</w:t>
      </w:r>
      <w:r>
        <w:rPr>
          <w:spacing w:val="-4"/>
        </w:rPr>
        <w:t xml:space="preserve"> </w:t>
      </w:r>
      <w:r>
        <w:t>обучения</w:t>
      </w:r>
      <w:r>
        <w:rPr>
          <w:spacing w:val="-2"/>
        </w:rPr>
        <w:t xml:space="preserve"> </w:t>
      </w:r>
      <w:r>
        <w:t>в</w:t>
      </w:r>
      <w:r>
        <w:rPr>
          <w:spacing w:val="-2"/>
        </w:rPr>
        <w:t xml:space="preserve"> </w:t>
      </w:r>
      <w:r>
        <w:t>3</w:t>
      </w:r>
      <w:r>
        <w:rPr>
          <w:spacing w:val="-2"/>
        </w:rPr>
        <w:t xml:space="preserve"> классе.</w:t>
      </w:r>
    </w:p>
    <w:p w:rsidR="004D69CC" w:rsidRDefault="00D37399" w:rsidP="00661748">
      <w:pPr>
        <w:pStyle w:val="a4"/>
        <w:numPr>
          <w:ilvl w:val="1"/>
          <w:numId w:val="107"/>
        </w:numPr>
        <w:tabs>
          <w:tab w:val="left" w:pos="1553"/>
          <w:tab w:val="left" w:pos="1866"/>
          <w:tab w:val="left" w:pos="3421"/>
          <w:tab w:val="left" w:pos="4277"/>
          <w:tab w:val="left" w:pos="5729"/>
          <w:tab w:val="left" w:pos="6513"/>
          <w:tab w:val="left" w:pos="7993"/>
          <w:tab w:val="left" w:pos="9224"/>
          <w:tab w:val="left" w:pos="10852"/>
        </w:tabs>
        <w:spacing w:before="132" w:line="355" w:lineRule="auto"/>
        <w:ind w:right="141" w:firstLine="708"/>
        <w:jc w:val="both"/>
        <w:rPr>
          <w:sz w:val="24"/>
        </w:rPr>
      </w:pPr>
      <w:r>
        <w:rPr>
          <w:sz w:val="24"/>
        </w:rPr>
        <w:t xml:space="preserve">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w:t>
      </w:r>
      <w:r>
        <w:rPr>
          <w:spacing w:val="-2"/>
          <w:sz w:val="24"/>
        </w:rPr>
        <w:t>родине,</w:t>
      </w:r>
      <w:r>
        <w:rPr>
          <w:sz w:val="24"/>
        </w:rPr>
        <w:tab/>
      </w:r>
      <w:r>
        <w:rPr>
          <w:sz w:val="24"/>
        </w:rPr>
        <w:tab/>
      </w:r>
      <w:r>
        <w:rPr>
          <w:spacing w:val="-2"/>
          <w:sz w:val="24"/>
        </w:rPr>
        <w:t>гордость</w:t>
      </w:r>
      <w:r>
        <w:rPr>
          <w:sz w:val="24"/>
        </w:rPr>
        <w:tab/>
      </w:r>
      <w:r>
        <w:rPr>
          <w:spacing w:val="-6"/>
          <w:sz w:val="24"/>
        </w:rPr>
        <w:t>за</w:t>
      </w:r>
      <w:r>
        <w:rPr>
          <w:sz w:val="24"/>
        </w:rPr>
        <w:tab/>
      </w:r>
      <w:r>
        <w:rPr>
          <w:spacing w:val="-2"/>
          <w:sz w:val="24"/>
        </w:rPr>
        <w:t>красоту</w:t>
      </w:r>
      <w:r>
        <w:rPr>
          <w:sz w:val="24"/>
        </w:rPr>
        <w:tab/>
      </w:r>
      <w:r>
        <w:rPr>
          <w:spacing w:val="-10"/>
          <w:sz w:val="24"/>
        </w:rPr>
        <w:t>и</w:t>
      </w:r>
      <w:r>
        <w:rPr>
          <w:sz w:val="24"/>
        </w:rPr>
        <w:tab/>
      </w:r>
      <w:r>
        <w:rPr>
          <w:spacing w:val="-2"/>
          <w:sz w:val="24"/>
        </w:rPr>
        <w:t>величие</w:t>
      </w:r>
      <w:r>
        <w:rPr>
          <w:sz w:val="24"/>
        </w:rPr>
        <w:tab/>
      </w:r>
      <w:r>
        <w:rPr>
          <w:spacing w:val="-2"/>
          <w:sz w:val="24"/>
        </w:rPr>
        <w:t>своей</w:t>
      </w:r>
      <w:r>
        <w:rPr>
          <w:sz w:val="24"/>
        </w:rPr>
        <w:tab/>
      </w:r>
      <w:r>
        <w:rPr>
          <w:spacing w:val="-2"/>
          <w:sz w:val="24"/>
        </w:rPr>
        <w:t>Отчизны.</w:t>
      </w:r>
      <w:r>
        <w:rPr>
          <w:sz w:val="24"/>
        </w:rPr>
        <w:tab/>
      </w:r>
      <w:r>
        <w:rPr>
          <w:spacing w:val="-4"/>
          <w:sz w:val="24"/>
        </w:rPr>
        <w:t xml:space="preserve">Роль </w:t>
      </w:r>
      <w:r>
        <w:rPr>
          <w:sz w:val="24"/>
        </w:rPr>
        <w:t>и</w:t>
      </w:r>
      <w:r>
        <w:rPr>
          <w:spacing w:val="64"/>
          <w:w w:val="150"/>
          <w:sz w:val="24"/>
        </w:rPr>
        <w:t xml:space="preserve">   </w:t>
      </w:r>
      <w:r>
        <w:rPr>
          <w:sz w:val="24"/>
        </w:rPr>
        <w:t>особенности</w:t>
      </w:r>
      <w:r>
        <w:rPr>
          <w:spacing w:val="64"/>
          <w:w w:val="150"/>
          <w:sz w:val="24"/>
        </w:rPr>
        <w:t xml:space="preserve">   </w:t>
      </w:r>
      <w:r>
        <w:rPr>
          <w:sz w:val="24"/>
        </w:rPr>
        <w:t>заголовка</w:t>
      </w:r>
      <w:r>
        <w:rPr>
          <w:spacing w:val="63"/>
          <w:w w:val="150"/>
          <w:sz w:val="24"/>
        </w:rPr>
        <w:t xml:space="preserve">   </w:t>
      </w:r>
      <w:r>
        <w:rPr>
          <w:sz w:val="24"/>
        </w:rPr>
        <w:t>произведения.</w:t>
      </w:r>
      <w:r>
        <w:rPr>
          <w:spacing w:val="63"/>
          <w:w w:val="150"/>
          <w:sz w:val="24"/>
        </w:rPr>
        <w:t xml:space="preserve">   </w:t>
      </w:r>
      <w:r>
        <w:rPr>
          <w:sz w:val="24"/>
        </w:rPr>
        <w:t>Репродукции</w:t>
      </w:r>
      <w:r>
        <w:rPr>
          <w:spacing w:val="63"/>
          <w:w w:val="150"/>
          <w:sz w:val="24"/>
        </w:rPr>
        <w:t xml:space="preserve">   </w:t>
      </w:r>
      <w:r>
        <w:rPr>
          <w:sz w:val="24"/>
        </w:rPr>
        <w:t>картин</w:t>
      </w:r>
      <w:r>
        <w:rPr>
          <w:spacing w:val="64"/>
          <w:w w:val="150"/>
          <w:sz w:val="24"/>
        </w:rPr>
        <w:t xml:space="preserve">   </w:t>
      </w:r>
      <w:r>
        <w:rPr>
          <w:sz w:val="24"/>
        </w:rPr>
        <w:t>как</w:t>
      </w:r>
      <w:r>
        <w:rPr>
          <w:spacing w:val="63"/>
          <w:w w:val="150"/>
          <w:sz w:val="24"/>
        </w:rPr>
        <w:t xml:space="preserve">   </w:t>
      </w:r>
      <w:r>
        <w:rPr>
          <w:sz w:val="24"/>
        </w:rPr>
        <w:t>иллюстрации к произведениям о Родине. Использование средств выразительности при чтении вслух: интонация, темп, ритм, логические ударения.</w:t>
      </w:r>
    </w:p>
    <w:p w:rsidR="004D69CC" w:rsidRDefault="00D37399" w:rsidP="00661748">
      <w:pPr>
        <w:pStyle w:val="a4"/>
        <w:numPr>
          <w:ilvl w:val="2"/>
          <w:numId w:val="107"/>
        </w:numPr>
        <w:tabs>
          <w:tab w:val="left" w:pos="1733"/>
        </w:tabs>
        <w:spacing w:line="355" w:lineRule="auto"/>
        <w:ind w:left="425" w:right="139" w:firstLine="708"/>
        <w:jc w:val="both"/>
        <w:rPr>
          <w:sz w:val="24"/>
        </w:rPr>
      </w:pPr>
      <w:r>
        <w:rPr>
          <w:sz w:val="24"/>
        </w:rPr>
        <w:t>Произведения</w:t>
      </w:r>
      <w:r>
        <w:rPr>
          <w:spacing w:val="80"/>
          <w:w w:val="150"/>
          <w:sz w:val="24"/>
        </w:rPr>
        <w:t xml:space="preserve">   </w:t>
      </w:r>
      <w:r>
        <w:rPr>
          <w:sz w:val="24"/>
        </w:rPr>
        <w:t>для</w:t>
      </w:r>
      <w:r>
        <w:rPr>
          <w:spacing w:val="80"/>
          <w:w w:val="150"/>
          <w:sz w:val="24"/>
        </w:rPr>
        <w:t xml:space="preserve">   </w:t>
      </w:r>
      <w:r>
        <w:rPr>
          <w:sz w:val="24"/>
        </w:rPr>
        <w:t>чтения:</w:t>
      </w:r>
      <w:r>
        <w:rPr>
          <w:spacing w:val="80"/>
          <w:w w:val="150"/>
          <w:sz w:val="24"/>
        </w:rPr>
        <w:t xml:space="preserve">   </w:t>
      </w:r>
      <w:r>
        <w:rPr>
          <w:sz w:val="24"/>
        </w:rPr>
        <w:t>К.Д.</w:t>
      </w:r>
      <w:r>
        <w:rPr>
          <w:spacing w:val="80"/>
          <w:w w:val="150"/>
          <w:sz w:val="24"/>
        </w:rPr>
        <w:t xml:space="preserve">   </w:t>
      </w:r>
      <w:r>
        <w:rPr>
          <w:sz w:val="24"/>
        </w:rPr>
        <w:t>Ушинский</w:t>
      </w:r>
      <w:r>
        <w:rPr>
          <w:spacing w:val="80"/>
          <w:w w:val="150"/>
          <w:sz w:val="24"/>
        </w:rPr>
        <w:t xml:space="preserve">   </w:t>
      </w:r>
      <w:r>
        <w:rPr>
          <w:sz w:val="24"/>
        </w:rPr>
        <w:t>«Наше</w:t>
      </w:r>
      <w:r>
        <w:rPr>
          <w:spacing w:val="80"/>
          <w:w w:val="150"/>
          <w:sz w:val="24"/>
        </w:rPr>
        <w:t xml:space="preserve">   </w:t>
      </w:r>
      <w:r>
        <w:rPr>
          <w:sz w:val="24"/>
        </w:rPr>
        <w:t>отечество»,</w:t>
      </w:r>
      <w:r>
        <w:rPr>
          <w:spacing w:val="40"/>
          <w:sz w:val="24"/>
        </w:rPr>
        <w:t xml:space="preserve"> </w:t>
      </w:r>
      <w:r>
        <w:rPr>
          <w:sz w:val="24"/>
        </w:rPr>
        <w:t>М.М. Пришвин «Моя Родина», С.А. Васильев «Россия», Н.П. Кончаловская «Наша древняя столица» (отрывки) и другое (по выбору).</w:t>
      </w:r>
    </w:p>
    <w:p w:rsidR="004D69CC" w:rsidRDefault="00D37399" w:rsidP="00661748">
      <w:pPr>
        <w:pStyle w:val="a4"/>
        <w:numPr>
          <w:ilvl w:val="1"/>
          <w:numId w:val="107"/>
        </w:numPr>
        <w:tabs>
          <w:tab w:val="left" w:pos="1553"/>
          <w:tab w:val="left" w:pos="2767"/>
          <w:tab w:val="left" w:pos="4250"/>
          <w:tab w:val="left" w:pos="5150"/>
          <w:tab w:val="left" w:pos="7537"/>
          <w:tab w:val="left" w:pos="7655"/>
          <w:tab w:val="left" w:pos="10372"/>
          <w:tab w:val="left" w:pos="10505"/>
        </w:tabs>
        <w:spacing w:line="355" w:lineRule="auto"/>
        <w:ind w:right="139" w:firstLine="708"/>
        <w:jc w:val="both"/>
        <w:rPr>
          <w:sz w:val="24"/>
        </w:rPr>
      </w:pPr>
      <w:r>
        <w:rPr>
          <w:sz w:val="24"/>
        </w:rPr>
        <w:t xml:space="preserve">Фольклор (устное народное творчество). Круг чтения: малые жанры фольклора (пословицы, </w:t>
      </w:r>
      <w:r>
        <w:rPr>
          <w:spacing w:val="-2"/>
          <w:sz w:val="24"/>
        </w:rPr>
        <w:t>потешки,</w:t>
      </w:r>
      <w:r>
        <w:rPr>
          <w:sz w:val="24"/>
        </w:rPr>
        <w:tab/>
      </w:r>
      <w:r>
        <w:rPr>
          <w:sz w:val="24"/>
        </w:rPr>
        <w:tab/>
      </w:r>
      <w:r>
        <w:rPr>
          <w:spacing w:val="-2"/>
          <w:sz w:val="24"/>
        </w:rPr>
        <w:t>считалки,</w:t>
      </w:r>
      <w:r>
        <w:rPr>
          <w:sz w:val="24"/>
        </w:rPr>
        <w:tab/>
      </w:r>
      <w:r>
        <w:rPr>
          <w:sz w:val="24"/>
        </w:rPr>
        <w:tab/>
      </w:r>
      <w:r>
        <w:rPr>
          <w:spacing w:val="-2"/>
          <w:sz w:val="24"/>
        </w:rPr>
        <w:t>небылицы,</w:t>
      </w:r>
      <w:r>
        <w:rPr>
          <w:sz w:val="24"/>
        </w:rPr>
        <w:tab/>
      </w:r>
      <w:r>
        <w:rPr>
          <w:sz w:val="24"/>
        </w:rPr>
        <w:tab/>
      </w:r>
      <w:r>
        <w:rPr>
          <w:spacing w:val="-2"/>
          <w:sz w:val="24"/>
        </w:rPr>
        <w:t>скороговорки,</w:t>
      </w:r>
      <w:r>
        <w:rPr>
          <w:sz w:val="24"/>
        </w:rPr>
        <w:tab/>
      </w:r>
      <w:r>
        <w:rPr>
          <w:sz w:val="24"/>
        </w:rPr>
        <w:tab/>
      </w:r>
      <w:r>
        <w:rPr>
          <w:spacing w:val="-2"/>
          <w:sz w:val="24"/>
        </w:rPr>
        <w:t xml:space="preserve">загадки, </w:t>
      </w:r>
      <w:r>
        <w:rPr>
          <w:sz w:val="24"/>
        </w:rP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w:t>
      </w:r>
      <w:r>
        <w:rPr>
          <w:spacing w:val="-2"/>
          <w:sz w:val="24"/>
        </w:rPr>
        <w:t>использование</w:t>
      </w:r>
      <w:r>
        <w:rPr>
          <w:sz w:val="24"/>
        </w:rPr>
        <w:tab/>
      </w:r>
      <w:r>
        <w:rPr>
          <w:sz w:val="24"/>
        </w:rPr>
        <w:tab/>
      </w:r>
      <w:r>
        <w:rPr>
          <w:spacing w:val="-2"/>
          <w:sz w:val="24"/>
        </w:rPr>
        <w:t>образных</w:t>
      </w:r>
      <w:r>
        <w:rPr>
          <w:sz w:val="24"/>
        </w:rPr>
        <w:tab/>
      </w:r>
      <w:r>
        <w:rPr>
          <w:spacing w:val="-2"/>
          <w:sz w:val="24"/>
        </w:rPr>
        <w:t>слов,</w:t>
      </w:r>
      <w:r>
        <w:rPr>
          <w:sz w:val="24"/>
        </w:rPr>
        <w:tab/>
      </w:r>
      <w:r>
        <w:rPr>
          <w:spacing w:val="-2"/>
          <w:sz w:val="24"/>
        </w:rPr>
        <w:t xml:space="preserve">пословиц </w:t>
      </w:r>
      <w:r>
        <w:rPr>
          <w:sz w:val="24"/>
        </w:rPr>
        <w:t xml:space="preserve">и поговорок, крылатых выражений. Нравственные ценности в фольклорных произведениях народов </w:t>
      </w:r>
      <w:r>
        <w:rPr>
          <w:spacing w:val="-2"/>
          <w:sz w:val="24"/>
        </w:rPr>
        <w:t>России.</w:t>
      </w:r>
    </w:p>
    <w:p w:rsidR="004D69CC" w:rsidRDefault="00D37399" w:rsidP="00661748">
      <w:pPr>
        <w:pStyle w:val="a4"/>
        <w:numPr>
          <w:ilvl w:val="1"/>
          <w:numId w:val="107"/>
        </w:numPr>
        <w:tabs>
          <w:tab w:val="left" w:pos="1553"/>
          <w:tab w:val="left" w:pos="3587"/>
          <w:tab w:val="left" w:pos="4909"/>
          <w:tab w:val="left" w:pos="5923"/>
          <w:tab w:val="left" w:pos="7684"/>
          <w:tab w:val="left" w:pos="10280"/>
        </w:tabs>
        <w:spacing w:line="355" w:lineRule="auto"/>
        <w:ind w:right="139" w:firstLine="708"/>
        <w:jc w:val="both"/>
        <w:rPr>
          <w:sz w:val="24"/>
        </w:rPr>
      </w:pPr>
      <w:r>
        <w:rPr>
          <w:spacing w:val="-2"/>
          <w:sz w:val="24"/>
        </w:rPr>
        <w:t>Фольклорная</w:t>
      </w:r>
      <w:r>
        <w:rPr>
          <w:sz w:val="24"/>
        </w:rPr>
        <w:tab/>
      </w:r>
      <w:r>
        <w:rPr>
          <w:spacing w:val="-2"/>
          <w:sz w:val="24"/>
        </w:rPr>
        <w:t>сказка</w:t>
      </w:r>
      <w:r>
        <w:rPr>
          <w:sz w:val="24"/>
        </w:rPr>
        <w:tab/>
      </w:r>
      <w:r>
        <w:rPr>
          <w:spacing w:val="-4"/>
          <w:sz w:val="24"/>
        </w:rPr>
        <w:t>как</w:t>
      </w:r>
      <w:r>
        <w:rPr>
          <w:sz w:val="24"/>
        </w:rPr>
        <w:tab/>
      </w:r>
      <w:r>
        <w:rPr>
          <w:spacing w:val="-2"/>
          <w:sz w:val="24"/>
        </w:rPr>
        <w:t>отражение</w:t>
      </w:r>
      <w:r>
        <w:rPr>
          <w:sz w:val="24"/>
        </w:rPr>
        <w:tab/>
      </w:r>
      <w:r>
        <w:rPr>
          <w:spacing w:val="-2"/>
          <w:sz w:val="24"/>
        </w:rPr>
        <w:t>общечеловеческих</w:t>
      </w:r>
      <w:r>
        <w:rPr>
          <w:sz w:val="24"/>
        </w:rPr>
        <w:tab/>
      </w:r>
      <w:r>
        <w:rPr>
          <w:spacing w:val="-2"/>
          <w:sz w:val="24"/>
        </w:rPr>
        <w:t xml:space="preserve">ценностей </w:t>
      </w:r>
      <w:r>
        <w:rPr>
          <w:sz w:val="24"/>
        </w:rP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w:t>
      </w:r>
      <w:r>
        <w:rPr>
          <w:spacing w:val="40"/>
          <w:sz w:val="24"/>
        </w:rPr>
        <w:t xml:space="preserve"> </w:t>
      </w:r>
      <w:r>
        <w:rPr>
          <w:sz w:val="24"/>
        </w:rPr>
        <w:t>иллюстрации И.Я. Билибина и других). Отражение в сказках народного быта и культуры. Составление плана сказки.</w:t>
      </w:r>
    </w:p>
    <w:p w:rsidR="004D69CC" w:rsidRDefault="00D37399" w:rsidP="00661748">
      <w:pPr>
        <w:pStyle w:val="a4"/>
        <w:numPr>
          <w:ilvl w:val="1"/>
          <w:numId w:val="107"/>
        </w:numPr>
        <w:tabs>
          <w:tab w:val="left" w:pos="1553"/>
          <w:tab w:val="left" w:pos="3124"/>
          <w:tab w:val="left" w:pos="4836"/>
          <w:tab w:val="left" w:pos="6230"/>
          <w:tab w:val="left" w:pos="8646"/>
          <w:tab w:val="left" w:pos="10743"/>
        </w:tabs>
        <w:spacing w:line="355" w:lineRule="auto"/>
        <w:ind w:right="135" w:firstLine="708"/>
        <w:jc w:val="both"/>
        <w:rPr>
          <w:sz w:val="24"/>
        </w:rPr>
      </w:pPr>
      <w:r>
        <w:rPr>
          <w:sz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w:t>
      </w:r>
      <w:r>
        <w:rPr>
          <w:spacing w:val="-2"/>
          <w:sz w:val="24"/>
        </w:rPr>
        <w:t>Характеристика</w:t>
      </w:r>
      <w:r>
        <w:rPr>
          <w:sz w:val="24"/>
        </w:rPr>
        <w:tab/>
      </w:r>
      <w:r>
        <w:rPr>
          <w:spacing w:val="-2"/>
          <w:sz w:val="24"/>
        </w:rPr>
        <w:t>былин</w:t>
      </w:r>
      <w:r>
        <w:rPr>
          <w:sz w:val="24"/>
        </w:rPr>
        <w:tab/>
      </w:r>
      <w:r>
        <w:rPr>
          <w:spacing w:val="-4"/>
          <w:sz w:val="24"/>
        </w:rPr>
        <w:t>как</w:t>
      </w:r>
      <w:r>
        <w:rPr>
          <w:sz w:val="24"/>
        </w:rPr>
        <w:tab/>
      </w:r>
      <w:r>
        <w:rPr>
          <w:spacing w:val="-2"/>
          <w:sz w:val="24"/>
        </w:rPr>
        <w:t>героического</w:t>
      </w:r>
      <w:r>
        <w:rPr>
          <w:sz w:val="24"/>
        </w:rPr>
        <w:tab/>
      </w:r>
      <w:r>
        <w:rPr>
          <w:spacing w:val="-2"/>
          <w:sz w:val="24"/>
        </w:rPr>
        <w:t>песенного</w:t>
      </w:r>
      <w:r>
        <w:rPr>
          <w:sz w:val="24"/>
        </w:rPr>
        <w:tab/>
      </w:r>
      <w:r>
        <w:rPr>
          <w:spacing w:val="-2"/>
          <w:sz w:val="24"/>
        </w:rPr>
        <w:t xml:space="preserve">сказа, </w:t>
      </w:r>
      <w:r>
        <w:rPr>
          <w:sz w:val="24"/>
        </w:rPr>
        <w:t>их</w:t>
      </w:r>
      <w:r>
        <w:rPr>
          <w:spacing w:val="60"/>
          <w:w w:val="150"/>
          <w:sz w:val="24"/>
        </w:rPr>
        <w:t xml:space="preserve">  </w:t>
      </w:r>
      <w:r>
        <w:rPr>
          <w:sz w:val="24"/>
        </w:rPr>
        <w:t>особенности</w:t>
      </w:r>
      <w:r>
        <w:rPr>
          <w:spacing w:val="60"/>
          <w:w w:val="150"/>
          <w:sz w:val="24"/>
        </w:rPr>
        <w:t xml:space="preserve">  </w:t>
      </w:r>
      <w:r>
        <w:rPr>
          <w:sz w:val="24"/>
        </w:rPr>
        <w:t>(тема,</w:t>
      </w:r>
      <w:r>
        <w:rPr>
          <w:spacing w:val="60"/>
          <w:w w:val="150"/>
          <w:sz w:val="24"/>
        </w:rPr>
        <w:t xml:space="preserve">  </w:t>
      </w:r>
      <w:r>
        <w:rPr>
          <w:sz w:val="24"/>
        </w:rPr>
        <w:t>язык).</w:t>
      </w:r>
      <w:r>
        <w:rPr>
          <w:spacing w:val="60"/>
          <w:w w:val="150"/>
          <w:sz w:val="24"/>
        </w:rPr>
        <w:t xml:space="preserve">  </w:t>
      </w:r>
      <w:r>
        <w:rPr>
          <w:sz w:val="24"/>
        </w:rPr>
        <w:t>Язык</w:t>
      </w:r>
      <w:r>
        <w:rPr>
          <w:spacing w:val="59"/>
          <w:w w:val="150"/>
          <w:sz w:val="24"/>
        </w:rPr>
        <w:t xml:space="preserve">  </w:t>
      </w:r>
      <w:r>
        <w:rPr>
          <w:sz w:val="24"/>
        </w:rPr>
        <w:t>былин,</w:t>
      </w:r>
      <w:r>
        <w:rPr>
          <w:spacing w:val="61"/>
          <w:w w:val="150"/>
          <w:sz w:val="24"/>
        </w:rPr>
        <w:t xml:space="preserve">  </w:t>
      </w:r>
      <w:r>
        <w:rPr>
          <w:sz w:val="24"/>
        </w:rPr>
        <w:t>устаревшие</w:t>
      </w:r>
      <w:r>
        <w:rPr>
          <w:spacing w:val="61"/>
          <w:w w:val="150"/>
          <w:sz w:val="24"/>
        </w:rPr>
        <w:t xml:space="preserve">  </w:t>
      </w:r>
      <w:r>
        <w:rPr>
          <w:sz w:val="24"/>
        </w:rPr>
        <w:t>слова,</w:t>
      </w:r>
      <w:r>
        <w:rPr>
          <w:spacing w:val="60"/>
          <w:w w:val="150"/>
          <w:sz w:val="24"/>
        </w:rPr>
        <w:t xml:space="preserve">  </w:t>
      </w:r>
      <w:r>
        <w:rPr>
          <w:sz w:val="24"/>
        </w:rPr>
        <w:t>их</w:t>
      </w:r>
      <w:r>
        <w:rPr>
          <w:spacing w:val="61"/>
          <w:w w:val="150"/>
          <w:sz w:val="24"/>
        </w:rPr>
        <w:t xml:space="preserve">  </w:t>
      </w:r>
      <w:r>
        <w:rPr>
          <w:sz w:val="24"/>
        </w:rPr>
        <w:t>место</w:t>
      </w:r>
      <w:r>
        <w:rPr>
          <w:spacing w:val="61"/>
          <w:w w:val="150"/>
          <w:sz w:val="24"/>
        </w:rPr>
        <w:t xml:space="preserve">  </w:t>
      </w:r>
      <w:r>
        <w:rPr>
          <w:sz w:val="24"/>
        </w:rPr>
        <w:t>в</w:t>
      </w:r>
      <w:r>
        <w:rPr>
          <w:spacing w:val="60"/>
          <w:w w:val="150"/>
          <w:sz w:val="24"/>
        </w:rPr>
        <w:t xml:space="preserve">  </w:t>
      </w:r>
      <w:r>
        <w:rPr>
          <w:sz w:val="24"/>
        </w:rPr>
        <w:t>былине и</w:t>
      </w:r>
      <w:r>
        <w:rPr>
          <w:spacing w:val="73"/>
          <w:sz w:val="24"/>
        </w:rPr>
        <w:t xml:space="preserve">   </w:t>
      </w:r>
      <w:r>
        <w:rPr>
          <w:sz w:val="24"/>
        </w:rPr>
        <w:t>представление</w:t>
      </w:r>
      <w:r>
        <w:rPr>
          <w:spacing w:val="71"/>
          <w:sz w:val="24"/>
        </w:rPr>
        <w:t xml:space="preserve">   </w:t>
      </w:r>
      <w:r>
        <w:rPr>
          <w:sz w:val="24"/>
        </w:rPr>
        <w:t>в</w:t>
      </w:r>
      <w:r>
        <w:rPr>
          <w:spacing w:val="73"/>
          <w:sz w:val="24"/>
        </w:rPr>
        <w:t xml:space="preserve">   </w:t>
      </w:r>
      <w:r>
        <w:rPr>
          <w:sz w:val="24"/>
        </w:rPr>
        <w:t>современной</w:t>
      </w:r>
      <w:r>
        <w:rPr>
          <w:spacing w:val="73"/>
          <w:sz w:val="24"/>
        </w:rPr>
        <w:t xml:space="preserve">   </w:t>
      </w:r>
      <w:r>
        <w:rPr>
          <w:sz w:val="24"/>
        </w:rPr>
        <w:t>лексике.</w:t>
      </w:r>
      <w:r>
        <w:rPr>
          <w:spacing w:val="72"/>
          <w:sz w:val="24"/>
        </w:rPr>
        <w:t xml:space="preserve">   </w:t>
      </w:r>
      <w:r>
        <w:rPr>
          <w:sz w:val="24"/>
        </w:rPr>
        <w:t>Репродукции</w:t>
      </w:r>
      <w:r>
        <w:rPr>
          <w:spacing w:val="73"/>
          <w:sz w:val="24"/>
        </w:rPr>
        <w:t xml:space="preserve">   </w:t>
      </w:r>
      <w:r>
        <w:rPr>
          <w:sz w:val="24"/>
        </w:rPr>
        <w:t>картин</w:t>
      </w:r>
      <w:r>
        <w:rPr>
          <w:spacing w:val="72"/>
          <w:sz w:val="24"/>
        </w:rPr>
        <w:t xml:space="preserve">   </w:t>
      </w:r>
      <w:r>
        <w:rPr>
          <w:sz w:val="24"/>
        </w:rPr>
        <w:t>как</w:t>
      </w:r>
      <w:r>
        <w:rPr>
          <w:spacing w:val="71"/>
          <w:sz w:val="24"/>
        </w:rPr>
        <w:t xml:space="preserve">   </w:t>
      </w:r>
      <w:r>
        <w:rPr>
          <w:sz w:val="24"/>
        </w:rPr>
        <w:t>иллюстрации к эпизодам фольклорного произведения.</w:t>
      </w:r>
    </w:p>
    <w:p w:rsidR="004D69CC" w:rsidRDefault="004D69CC">
      <w:pPr>
        <w:pStyle w:val="a4"/>
        <w:spacing w:line="355" w:lineRule="auto"/>
        <w:jc w:val="both"/>
        <w:rPr>
          <w:sz w:val="24"/>
        </w:rPr>
        <w:sectPr w:rsidR="004D69CC">
          <w:pgSz w:w="11910" w:h="16840"/>
          <w:pgMar w:top="1380" w:right="283" w:bottom="1140" w:left="141" w:header="0" w:footer="917" w:gutter="0"/>
          <w:cols w:space="720"/>
        </w:sectPr>
      </w:pPr>
    </w:p>
    <w:p w:rsidR="004D69CC" w:rsidRDefault="00D37399" w:rsidP="00661748">
      <w:pPr>
        <w:pStyle w:val="a4"/>
        <w:numPr>
          <w:ilvl w:val="2"/>
          <w:numId w:val="107"/>
        </w:numPr>
        <w:tabs>
          <w:tab w:val="left" w:pos="1332"/>
          <w:tab w:val="left" w:pos="1733"/>
          <w:tab w:val="left" w:pos="2730"/>
          <w:tab w:val="left" w:pos="4153"/>
          <w:tab w:val="left" w:pos="5695"/>
          <w:tab w:val="left" w:pos="6715"/>
          <w:tab w:val="left" w:pos="7999"/>
          <w:tab w:val="left" w:pos="9735"/>
          <w:tab w:val="left" w:pos="10642"/>
        </w:tabs>
        <w:spacing w:before="62" w:line="355" w:lineRule="auto"/>
        <w:ind w:left="425" w:right="139" w:firstLine="708"/>
        <w:jc w:val="both"/>
        <w:rPr>
          <w:sz w:val="24"/>
        </w:rPr>
      </w:pPr>
      <w:r>
        <w:rPr>
          <w:sz w:val="24"/>
        </w:rPr>
        <w:lastRenderedPageBreak/>
        <w:t xml:space="preserve">Произведения для чтения: малые жанры фольклора, русская народная сказка «Иван-царевич </w:t>
      </w:r>
      <w:r>
        <w:rPr>
          <w:spacing w:val="-10"/>
          <w:sz w:val="24"/>
        </w:rPr>
        <w:t>и</w:t>
      </w:r>
      <w:r>
        <w:rPr>
          <w:sz w:val="24"/>
        </w:rPr>
        <w:tab/>
      </w:r>
      <w:r>
        <w:rPr>
          <w:spacing w:val="-2"/>
          <w:sz w:val="24"/>
        </w:rPr>
        <w:t>серый</w:t>
      </w:r>
      <w:r>
        <w:rPr>
          <w:sz w:val="24"/>
        </w:rPr>
        <w:tab/>
      </w:r>
      <w:r>
        <w:rPr>
          <w:spacing w:val="-2"/>
          <w:sz w:val="24"/>
        </w:rPr>
        <w:t>волк»,</w:t>
      </w:r>
      <w:r>
        <w:rPr>
          <w:sz w:val="24"/>
        </w:rPr>
        <w:tab/>
      </w:r>
      <w:r>
        <w:rPr>
          <w:spacing w:val="-2"/>
          <w:sz w:val="24"/>
        </w:rPr>
        <w:t>былина</w:t>
      </w:r>
      <w:r>
        <w:rPr>
          <w:sz w:val="24"/>
        </w:rPr>
        <w:tab/>
      </w:r>
      <w:r>
        <w:rPr>
          <w:spacing w:val="-6"/>
          <w:sz w:val="24"/>
        </w:rPr>
        <w:t>об</w:t>
      </w:r>
      <w:r>
        <w:rPr>
          <w:sz w:val="24"/>
        </w:rPr>
        <w:tab/>
      </w:r>
      <w:r>
        <w:rPr>
          <w:spacing w:val="-4"/>
          <w:sz w:val="24"/>
        </w:rPr>
        <w:t>Илье</w:t>
      </w:r>
      <w:r>
        <w:rPr>
          <w:sz w:val="24"/>
        </w:rPr>
        <w:tab/>
      </w:r>
      <w:r>
        <w:rPr>
          <w:spacing w:val="-2"/>
          <w:sz w:val="24"/>
        </w:rPr>
        <w:t>Муромце</w:t>
      </w:r>
      <w:r>
        <w:rPr>
          <w:sz w:val="24"/>
        </w:rPr>
        <w:tab/>
      </w:r>
      <w:r>
        <w:rPr>
          <w:spacing w:val="-10"/>
          <w:sz w:val="24"/>
        </w:rPr>
        <w:t>и</w:t>
      </w:r>
      <w:r>
        <w:rPr>
          <w:sz w:val="24"/>
        </w:rPr>
        <w:tab/>
      </w:r>
      <w:r>
        <w:rPr>
          <w:spacing w:val="-2"/>
          <w:sz w:val="24"/>
        </w:rPr>
        <w:t xml:space="preserve">другие </w:t>
      </w:r>
      <w:r>
        <w:rPr>
          <w:sz w:val="24"/>
        </w:rPr>
        <w:t>(по выбору).</w:t>
      </w:r>
    </w:p>
    <w:p w:rsidR="004D69CC" w:rsidRDefault="00D37399" w:rsidP="00661748">
      <w:pPr>
        <w:pStyle w:val="a4"/>
        <w:numPr>
          <w:ilvl w:val="1"/>
          <w:numId w:val="107"/>
        </w:numPr>
        <w:tabs>
          <w:tab w:val="left" w:pos="1553"/>
          <w:tab w:val="left" w:pos="10671"/>
        </w:tabs>
        <w:spacing w:line="355" w:lineRule="auto"/>
        <w:ind w:right="138" w:firstLine="708"/>
        <w:jc w:val="both"/>
        <w:rPr>
          <w:sz w:val="24"/>
        </w:rPr>
      </w:pPr>
      <w:r>
        <w:rPr>
          <w:sz w:val="24"/>
        </w:rPr>
        <w:t>Творчество А.С. Пушкина. А.С. Пушкин великий русский поэт. Лирические произведения</w:t>
      </w:r>
      <w:r>
        <w:rPr>
          <w:spacing w:val="40"/>
          <w:sz w:val="24"/>
        </w:rPr>
        <w:t xml:space="preserve"> </w:t>
      </w:r>
      <w:r>
        <w:rPr>
          <w:sz w:val="24"/>
        </w:rPr>
        <w:t xml:space="preserve">А.С. Пушкина: средства художественной выразительности (сравнение, эпитет); рифма, ритм. </w:t>
      </w:r>
      <w:r>
        <w:rPr>
          <w:spacing w:val="-2"/>
          <w:sz w:val="24"/>
        </w:rPr>
        <w:t>Литературные</w:t>
      </w:r>
      <w:r>
        <w:rPr>
          <w:sz w:val="24"/>
        </w:rPr>
        <w:tab/>
      </w:r>
      <w:r>
        <w:rPr>
          <w:spacing w:val="-2"/>
          <w:sz w:val="24"/>
        </w:rPr>
        <w:t>сказки</w:t>
      </w:r>
    </w:p>
    <w:p w:rsidR="004D69CC" w:rsidRDefault="00D37399">
      <w:pPr>
        <w:pStyle w:val="a3"/>
        <w:spacing w:line="355" w:lineRule="auto"/>
        <w:ind w:right="135" w:firstLine="0"/>
        <w:jc w:val="both"/>
      </w:pPr>
      <w:r>
        <w:t>А.С.</w:t>
      </w:r>
      <w:r>
        <w:rPr>
          <w:spacing w:val="80"/>
        </w:rPr>
        <w:t xml:space="preserve">  </w:t>
      </w:r>
      <w:r>
        <w:t>Пушкина</w:t>
      </w:r>
      <w:r>
        <w:rPr>
          <w:spacing w:val="80"/>
        </w:rPr>
        <w:t xml:space="preserve">  </w:t>
      </w:r>
      <w:r>
        <w:t>в</w:t>
      </w:r>
      <w:r>
        <w:rPr>
          <w:spacing w:val="80"/>
        </w:rPr>
        <w:t xml:space="preserve">  </w:t>
      </w:r>
      <w:r>
        <w:t>стихах</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«Сказка</w:t>
      </w:r>
      <w:r>
        <w:rPr>
          <w:spacing w:val="80"/>
        </w:rPr>
        <w:t xml:space="preserve">  </w:t>
      </w:r>
      <w:r>
        <w:t>о</w:t>
      </w:r>
      <w:r>
        <w:rPr>
          <w:spacing w:val="80"/>
        </w:rPr>
        <w:t xml:space="preserve">  </w:t>
      </w:r>
      <w:r>
        <w:t>царе</w:t>
      </w:r>
      <w:r>
        <w:rPr>
          <w:spacing w:val="80"/>
        </w:rPr>
        <w:t xml:space="preserve">  </w:t>
      </w:r>
      <w:r>
        <w:t>Салтане,</w:t>
      </w:r>
      <w:r>
        <w:rPr>
          <w:spacing w:val="80"/>
        </w:rPr>
        <w:t xml:space="preserve">  </w:t>
      </w:r>
      <w:r>
        <w:t>о</w:t>
      </w:r>
      <w:r>
        <w:rPr>
          <w:spacing w:val="80"/>
        </w:rPr>
        <w:t xml:space="preserve">  </w:t>
      </w:r>
      <w:r>
        <w:t>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4D69CC" w:rsidRDefault="00D37399" w:rsidP="00661748">
      <w:pPr>
        <w:pStyle w:val="a4"/>
        <w:numPr>
          <w:ilvl w:val="2"/>
          <w:numId w:val="107"/>
        </w:numPr>
        <w:tabs>
          <w:tab w:val="left" w:pos="1620"/>
          <w:tab w:val="left" w:pos="1733"/>
          <w:tab w:val="left" w:pos="2824"/>
          <w:tab w:val="left" w:pos="4499"/>
          <w:tab w:val="left" w:pos="6481"/>
          <w:tab w:val="left" w:pos="8462"/>
          <w:tab w:val="left" w:pos="10187"/>
        </w:tabs>
        <w:spacing w:line="355" w:lineRule="auto"/>
        <w:ind w:left="425" w:right="139" w:firstLine="708"/>
        <w:jc w:val="both"/>
        <w:rPr>
          <w:sz w:val="24"/>
        </w:rPr>
      </w:pPr>
      <w:r>
        <w:rPr>
          <w:sz w:val="24"/>
        </w:rPr>
        <w:t>Произведения</w:t>
      </w:r>
      <w:r>
        <w:rPr>
          <w:spacing w:val="80"/>
          <w:sz w:val="24"/>
        </w:rPr>
        <w:t xml:space="preserve">   </w:t>
      </w:r>
      <w:r>
        <w:rPr>
          <w:sz w:val="24"/>
        </w:rPr>
        <w:t>для</w:t>
      </w:r>
      <w:r>
        <w:rPr>
          <w:spacing w:val="80"/>
          <w:sz w:val="24"/>
        </w:rPr>
        <w:t xml:space="preserve">   </w:t>
      </w:r>
      <w:r>
        <w:rPr>
          <w:sz w:val="24"/>
        </w:rPr>
        <w:t>чтения:</w:t>
      </w:r>
      <w:r>
        <w:rPr>
          <w:spacing w:val="80"/>
          <w:sz w:val="24"/>
        </w:rPr>
        <w:t xml:space="preserve">   </w:t>
      </w:r>
      <w:r>
        <w:rPr>
          <w:sz w:val="24"/>
        </w:rPr>
        <w:t>А.С.</w:t>
      </w:r>
      <w:r>
        <w:rPr>
          <w:spacing w:val="80"/>
          <w:sz w:val="24"/>
        </w:rPr>
        <w:t xml:space="preserve">   </w:t>
      </w:r>
      <w:r>
        <w:rPr>
          <w:sz w:val="24"/>
        </w:rPr>
        <w:t>Пушкин</w:t>
      </w:r>
      <w:r>
        <w:rPr>
          <w:spacing w:val="80"/>
          <w:sz w:val="24"/>
        </w:rPr>
        <w:t xml:space="preserve">   </w:t>
      </w:r>
      <w:r>
        <w:rPr>
          <w:sz w:val="24"/>
        </w:rPr>
        <w:t>«Сказка</w:t>
      </w:r>
      <w:r>
        <w:rPr>
          <w:spacing w:val="80"/>
          <w:sz w:val="24"/>
        </w:rPr>
        <w:t xml:space="preserve">   </w:t>
      </w:r>
      <w:r>
        <w:rPr>
          <w:sz w:val="24"/>
        </w:rPr>
        <w:t>о</w:t>
      </w:r>
      <w:r>
        <w:rPr>
          <w:spacing w:val="80"/>
          <w:sz w:val="24"/>
        </w:rPr>
        <w:t xml:space="preserve">   </w:t>
      </w:r>
      <w:r>
        <w:rPr>
          <w:sz w:val="24"/>
        </w:rPr>
        <w:t>царе</w:t>
      </w:r>
      <w:r>
        <w:rPr>
          <w:spacing w:val="80"/>
          <w:sz w:val="24"/>
        </w:rPr>
        <w:t xml:space="preserve">   </w:t>
      </w:r>
      <w:r>
        <w:rPr>
          <w:sz w:val="24"/>
        </w:rPr>
        <w:t xml:space="preserve">Салтане, о сыне его славном и могучем богатыре князе Гвидоне Салтановиче и о прекрасной царевне Лебеди», «В </w:t>
      </w:r>
      <w:r>
        <w:rPr>
          <w:spacing w:val="-4"/>
          <w:sz w:val="24"/>
        </w:rPr>
        <w:t>тот</w:t>
      </w:r>
      <w:r>
        <w:rPr>
          <w:sz w:val="24"/>
        </w:rPr>
        <w:tab/>
      </w:r>
      <w:r>
        <w:rPr>
          <w:spacing w:val="-4"/>
          <w:sz w:val="24"/>
        </w:rPr>
        <w:t>год</w:t>
      </w:r>
      <w:r>
        <w:rPr>
          <w:sz w:val="24"/>
        </w:rPr>
        <w:tab/>
      </w:r>
      <w:r>
        <w:rPr>
          <w:spacing w:val="-2"/>
          <w:sz w:val="24"/>
        </w:rPr>
        <w:t>осенняя</w:t>
      </w:r>
      <w:r>
        <w:rPr>
          <w:sz w:val="24"/>
        </w:rPr>
        <w:tab/>
      </w:r>
      <w:r>
        <w:rPr>
          <w:spacing w:val="-2"/>
          <w:sz w:val="24"/>
        </w:rPr>
        <w:t>погода…»,</w:t>
      </w:r>
      <w:r>
        <w:rPr>
          <w:sz w:val="24"/>
        </w:rPr>
        <w:tab/>
      </w:r>
      <w:r>
        <w:rPr>
          <w:spacing w:val="-2"/>
          <w:sz w:val="24"/>
        </w:rPr>
        <w:t>«Опрятней</w:t>
      </w:r>
      <w:r>
        <w:rPr>
          <w:sz w:val="24"/>
        </w:rPr>
        <w:tab/>
      </w:r>
      <w:r>
        <w:rPr>
          <w:spacing w:val="-2"/>
          <w:sz w:val="24"/>
        </w:rPr>
        <w:t>модного</w:t>
      </w:r>
      <w:r>
        <w:rPr>
          <w:sz w:val="24"/>
        </w:rPr>
        <w:tab/>
      </w:r>
      <w:r>
        <w:rPr>
          <w:spacing w:val="-2"/>
          <w:sz w:val="24"/>
        </w:rPr>
        <w:t xml:space="preserve">паркета…» </w:t>
      </w:r>
      <w:r>
        <w:rPr>
          <w:sz w:val="24"/>
        </w:rPr>
        <w:t>и другие (по выбору).</w:t>
      </w:r>
    </w:p>
    <w:p w:rsidR="004D69CC" w:rsidRDefault="00D37399" w:rsidP="00661748">
      <w:pPr>
        <w:pStyle w:val="a4"/>
        <w:numPr>
          <w:ilvl w:val="1"/>
          <w:numId w:val="107"/>
        </w:numPr>
        <w:tabs>
          <w:tab w:val="left" w:pos="1553"/>
        </w:tabs>
        <w:spacing w:line="355" w:lineRule="auto"/>
        <w:ind w:right="143" w:firstLine="708"/>
        <w:jc w:val="both"/>
        <w:rPr>
          <w:sz w:val="24"/>
        </w:rPr>
      </w:pPr>
      <w:r>
        <w:rPr>
          <w:sz w:val="24"/>
        </w:rPr>
        <w:t>Творчество И.А. Крылова. Басня произведение-поучение, которое помогает увидеть свои и чужие</w:t>
      </w:r>
      <w:r>
        <w:rPr>
          <w:spacing w:val="-3"/>
          <w:sz w:val="24"/>
        </w:rPr>
        <w:t xml:space="preserve"> </w:t>
      </w:r>
      <w:r>
        <w:rPr>
          <w:sz w:val="24"/>
        </w:rPr>
        <w:t>недостатки.</w:t>
      </w:r>
      <w:r>
        <w:rPr>
          <w:spacing w:val="-2"/>
          <w:sz w:val="24"/>
        </w:rPr>
        <w:t xml:space="preserve"> </w:t>
      </w:r>
      <w:r>
        <w:rPr>
          <w:sz w:val="24"/>
        </w:rPr>
        <w:t>Иносказание</w:t>
      </w:r>
      <w:r>
        <w:rPr>
          <w:spacing w:val="-3"/>
          <w:sz w:val="24"/>
        </w:rPr>
        <w:t xml:space="preserve"> </w:t>
      </w:r>
      <w:r>
        <w:rPr>
          <w:sz w:val="24"/>
        </w:rPr>
        <w:t>в</w:t>
      </w:r>
      <w:r>
        <w:rPr>
          <w:spacing w:val="-3"/>
          <w:sz w:val="24"/>
        </w:rPr>
        <w:t xml:space="preserve"> </w:t>
      </w:r>
      <w:r>
        <w:rPr>
          <w:sz w:val="24"/>
        </w:rPr>
        <w:t>баснях.</w:t>
      </w:r>
      <w:r>
        <w:rPr>
          <w:spacing w:val="-2"/>
          <w:sz w:val="24"/>
        </w:rPr>
        <w:t xml:space="preserve"> </w:t>
      </w:r>
      <w:r>
        <w:rPr>
          <w:sz w:val="24"/>
        </w:rPr>
        <w:t>И.А.</w:t>
      </w:r>
      <w:r>
        <w:rPr>
          <w:spacing w:val="-2"/>
          <w:sz w:val="24"/>
        </w:rPr>
        <w:t xml:space="preserve"> </w:t>
      </w:r>
      <w:r>
        <w:rPr>
          <w:sz w:val="24"/>
        </w:rPr>
        <w:t>Крылов</w:t>
      </w:r>
      <w:r>
        <w:rPr>
          <w:spacing w:val="-3"/>
          <w:sz w:val="24"/>
        </w:rPr>
        <w:t xml:space="preserve"> </w:t>
      </w:r>
      <w:r>
        <w:rPr>
          <w:sz w:val="24"/>
        </w:rPr>
        <w:t>великий</w:t>
      </w:r>
      <w:r>
        <w:rPr>
          <w:spacing w:val="-1"/>
          <w:sz w:val="24"/>
        </w:rPr>
        <w:t xml:space="preserve"> </w:t>
      </w:r>
      <w:r>
        <w:rPr>
          <w:sz w:val="24"/>
        </w:rPr>
        <w:t>русский</w:t>
      </w:r>
      <w:r>
        <w:rPr>
          <w:spacing w:val="-1"/>
          <w:sz w:val="24"/>
        </w:rPr>
        <w:t xml:space="preserve"> </w:t>
      </w:r>
      <w:r>
        <w:rPr>
          <w:sz w:val="24"/>
        </w:rPr>
        <w:t>баснописец.</w:t>
      </w:r>
      <w:r>
        <w:rPr>
          <w:spacing w:val="-2"/>
          <w:sz w:val="24"/>
        </w:rPr>
        <w:t xml:space="preserve"> </w:t>
      </w:r>
      <w:r>
        <w:rPr>
          <w:sz w:val="24"/>
        </w:rPr>
        <w:t>Басни</w:t>
      </w:r>
      <w:r>
        <w:rPr>
          <w:spacing w:val="-4"/>
          <w:sz w:val="24"/>
        </w:rPr>
        <w:t xml:space="preserve"> </w:t>
      </w:r>
      <w:r>
        <w:rPr>
          <w:sz w:val="24"/>
        </w:rPr>
        <w:t>И.А.</w:t>
      </w:r>
      <w:r>
        <w:rPr>
          <w:spacing w:val="-2"/>
          <w:sz w:val="24"/>
        </w:rPr>
        <w:t xml:space="preserve"> </w:t>
      </w:r>
      <w:r>
        <w:rPr>
          <w:sz w:val="24"/>
        </w:rPr>
        <w:t>Крылова (не менее двух): назначение, темы и герои, особенности языка. Явная и скрытая мораль басен. Использование крылатых выражений в речи.</w:t>
      </w:r>
    </w:p>
    <w:p w:rsidR="004D69CC" w:rsidRDefault="00D37399" w:rsidP="00661748">
      <w:pPr>
        <w:pStyle w:val="a4"/>
        <w:numPr>
          <w:ilvl w:val="2"/>
          <w:numId w:val="107"/>
        </w:numPr>
        <w:tabs>
          <w:tab w:val="left" w:pos="1733"/>
        </w:tabs>
        <w:spacing w:line="355" w:lineRule="auto"/>
        <w:ind w:left="425" w:right="135" w:firstLine="708"/>
        <w:jc w:val="both"/>
        <w:rPr>
          <w:sz w:val="24"/>
        </w:rPr>
      </w:pPr>
      <w:r>
        <w:rPr>
          <w:sz w:val="24"/>
        </w:rPr>
        <w:t>Произведения</w:t>
      </w:r>
      <w:r>
        <w:rPr>
          <w:spacing w:val="80"/>
          <w:w w:val="150"/>
          <w:sz w:val="24"/>
        </w:rPr>
        <w:t xml:space="preserve">  </w:t>
      </w:r>
      <w:r>
        <w:rPr>
          <w:sz w:val="24"/>
        </w:rPr>
        <w:t>для</w:t>
      </w:r>
      <w:r>
        <w:rPr>
          <w:spacing w:val="80"/>
          <w:w w:val="150"/>
          <w:sz w:val="24"/>
        </w:rPr>
        <w:t xml:space="preserve">  </w:t>
      </w:r>
      <w:r>
        <w:rPr>
          <w:sz w:val="24"/>
        </w:rPr>
        <w:t>чтения:</w:t>
      </w:r>
      <w:r>
        <w:rPr>
          <w:spacing w:val="80"/>
          <w:w w:val="150"/>
          <w:sz w:val="24"/>
        </w:rPr>
        <w:t xml:space="preserve">  </w:t>
      </w:r>
      <w:r>
        <w:rPr>
          <w:sz w:val="24"/>
        </w:rPr>
        <w:t>И.А.</w:t>
      </w:r>
      <w:r>
        <w:rPr>
          <w:spacing w:val="80"/>
          <w:w w:val="150"/>
          <w:sz w:val="24"/>
        </w:rPr>
        <w:t xml:space="preserve">  </w:t>
      </w:r>
      <w:r>
        <w:rPr>
          <w:sz w:val="24"/>
        </w:rPr>
        <w:t>Крылов</w:t>
      </w:r>
      <w:r>
        <w:rPr>
          <w:spacing w:val="62"/>
          <w:sz w:val="24"/>
        </w:rPr>
        <w:t xml:space="preserve">   </w:t>
      </w:r>
      <w:r>
        <w:rPr>
          <w:sz w:val="24"/>
        </w:rPr>
        <w:t>«Ворона</w:t>
      </w:r>
      <w:r>
        <w:rPr>
          <w:spacing w:val="80"/>
          <w:w w:val="150"/>
          <w:sz w:val="24"/>
        </w:rPr>
        <w:t xml:space="preserve">  </w:t>
      </w:r>
      <w:r>
        <w:rPr>
          <w:sz w:val="24"/>
        </w:rPr>
        <w:t>и</w:t>
      </w:r>
      <w:r>
        <w:rPr>
          <w:spacing w:val="80"/>
          <w:w w:val="150"/>
          <w:sz w:val="24"/>
        </w:rPr>
        <w:t xml:space="preserve">  </w:t>
      </w:r>
      <w:r>
        <w:rPr>
          <w:sz w:val="24"/>
        </w:rPr>
        <w:t>Лисица»,</w:t>
      </w:r>
      <w:r>
        <w:rPr>
          <w:spacing w:val="63"/>
          <w:sz w:val="24"/>
        </w:rPr>
        <w:t xml:space="preserve">   </w:t>
      </w:r>
      <w:r>
        <w:rPr>
          <w:sz w:val="24"/>
        </w:rPr>
        <w:t>«Лисица</w:t>
      </w:r>
      <w:r>
        <w:rPr>
          <w:spacing w:val="40"/>
          <w:sz w:val="24"/>
        </w:rPr>
        <w:t xml:space="preserve"> </w:t>
      </w:r>
      <w:r>
        <w:rPr>
          <w:sz w:val="24"/>
        </w:rPr>
        <w:t>и виноград», «Мартышка и очки» и другие (по выбору).</w:t>
      </w:r>
    </w:p>
    <w:p w:rsidR="004D69CC" w:rsidRDefault="00D37399" w:rsidP="00661748">
      <w:pPr>
        <w:pStyle w:val="a4"/>
        <w:numPr>
          <w:ilvl w:val="1"/>
          <w:numId w:val="107"/>
        </w:numPr>
        <w:tabs>
          <w:tab w:val="left" w:pos="1553"/>
          <w:tab w:val="left" w:pos="2550"/>
          <w:tab w:val="left" w:pos="3954"/>
          <w:tab w:val="left" w:pos="5645"/>
          <w:tab w:val="left" w:pos="7207"/>
          <w:tab w:val="left" w:pos="9095"/>
          <w:tab w:val="left" w:pos="10434"/>
        </w:tabs>
        <w:spacing w:line="355" w:lineRule="auto"/>
        <w:ind w:right="141" w:firstLine="708"/>
        <w:jc w:val="both"/>
        <w:rPr>
          <w:sz w:val="24"/>
        </w:rPr>
      </w:pPr>
      <w:r>
        <w:rPr>
          <w:sz w:val="24"/>
        </w:rPr>
        <w:t xml:space="preserve">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w:t>
      </w:r>
      <w:r>
        <w:rPr>
          <w:spacing w:val="-2"/>
          <w:sz w:val="24"/>
        </w:rPr>
        <w:t>писателей</w:t>
      </w:r>
      <w:r>
        <w:rPr>
          <w:sz w:val="24"/>
        </w:rPr>
        <w:tab/>
      </w:r>
      <w:r>
        <w:rPr>
          <w:sz w:val="24"/>
        </w:rPr>
        <w:tab/>
      </w:r>
      <w:r>
        <w:rPr>
          <w:spacing w:val="-4"/>
          <w:sz w:val="24"/>
        </w:rPr>
        <w:t>(не</w:t>
      </w:r>
      <w:r>
        <w:rPr>
          <w:sz w:val="24"/>
        </w:rPr>
        <w:tab/>
      </w:r>
      <w:r>
        <w:rPr>
          <w:spacing w:val="-4"/>
          <w:sz w:val="24"/>
        </w:rPr>
        <w:t>менее</w:t>
      </w:r>
      <w:r>
        <w:rPr>
          <w:sz w:val="24"/>
        </w:rPr>
        <w:tab/>
      </w:r>
      <w:r>
        <w:rPr>
          <w:spacing w:val="-4"/>
          <w:sz w:val="24"/>
        </w:rPr>
        <w:t>пяти</w:t>
      </w:r>
      <w:r>
        <w:rPr>
          <w:sz w:val="24"/>
        </w:rPr>
        <w:tab/>
      </w:r>
      <w:r>
        <w:rPr>
          <w:spacing w:val="-2"/>
          <w:sz w:val="24"/>
        </w:rPr>
        <w:t>авторов</w:t>
      </w:r>
      <w:r>
        <w:rPr>
          <w:sz w:val="24"/>
        </w:rPr>
        <w:tab/>
      </w:r>
      <w:r>
        <w:rPr>
          <w:spacing w:val="-6"/>
          <w:sz w:val="24"/>
        </w:rPr>
        <w:t>по</w:t>
      </w:r>
      <w:r>
        <w:rPr>
          <w:sz w:val="24"/>
        </w:rPr>
        <w:tab/>
      </w:r>
      <w:r>
        <w:rPr>
          <w:spacing w:val="-2"/>
          <w:sz w:val="24"/>
        </w:rPr>
        <w:t xml:space="preserve">выбору): </w:t>
      </w:r>
      <w:r>
        <w:rPr>
          <w:sz w:val="24"/>
        </w:rPr>
        <w:t>Ф.И.</w:t>
      </w:r>
      <w:r>
        <w:rPr>
          <w:spacing w:val="80"/>
          <w:sz w:val="24"/>
        </w:rPr>
        <w:t xml:space="preserve">  </w:t>
      </w:r>
      <w:r>
        <w:rPr>
          <w:sz w:val="24"/>
        </w:rPr>
        <w:t>Тютчев,</w:t>
      </w:r>
      <w:r>
        <w:rPr>
          <w:spacing w:val="80"/>
          <w:sz w:val="24"/>
        </w:rPr>
        <w:t xml:space="preserve">  </w:t>
      </w:r>
      <w:r>
        <w:rPr>
          <w:sz w:val="24"/>
        </w:rPr>
        <w:t>А.А.</w:t>
      </w:r>
      <w:r>
        <w:rPr>
          <w:spacing w:val="80"/>
          <w:sz w:val="24"/>
        </w:rPr>
        <w:t xml:space="preserve">  </w:t>
      </w:r>
      <w:r>
        <w:rPr>
          <w:sz w:val="24"/>
        </w:rPr>
        <w:t>Фет,</w:t>
      </w:r>
      <w:r>
        <w:rPr>
          <w:spacing w:val="80"/>
          <w:sz w:val="24"/>
        </w:rPr>
        <w:t xml:space="preserve">  </w:t>
      </w:r>
      <w:r>
        <w:rPr>
          <w:sz w:val="24"/>
        </w:rPr>
        <w:t>А.Н.</w:t>
      </w:r>
      <w:r>
        <w:rPr>
          <w:spacing w:val="80"/>
          <w:sz w:val="24"/>
        </w:rPr>
        <w:t xml:space="preserve">  </w:t>
      </w:r>
      <w:r>
        <w:rPr>
          <w:sz w:val="24"/>
        </w:rPr>
        <w:t>Майков,</w:t>
      </w:r>
      <w:r>
        <w:rPr>
          <w:spacing w:val="80"/>
          <w:sz w:val="24"/>
        </w:rPr>
        <w:t xml:space="preserve">  </w:t>
      </w:r>
      <w:r>
        <w:rPr>
          <w:sz w:val="24"/>
        </w:rPr>
        <w:t>Н.А.</w:t>
      </w:r>
      <w:r>
        <w:rPr>
          <w:spacing w:val="80"/>
          <w:sz w:val="24"/>
        </w:rPr>
        <w:t xml:space="preserve">  </w:t>
      </w:r>
      <w:r>
        <w:rPr>
          <w:sz w:val="24"/>
        </w:rPr>
        <w:t>Некрасов,</w:t>
      </w:r>
      <w:r>
        <w:rPr>
          <w:spacing w:val="80"/>
          <w:sz w:val="24"/>
        </w:rPr>
        <w:t xml:space="preserve">  </w:t>
      </w:r>
      <w:r>
        <w:rPr>
          <w:sz w:val="24"/>
        </w:rPr>
        <w:t>А.А.</w:t>
      </w:r>
      <w:r>
        <w:rPr>
          <w:spacing w:val="80"/>
          <w:sz w:val="24"/>
        </w:rPr>
        <w:t xml:space="preserve">  </w:t>
      </w:r>
      <w:r>
        <w:rPr>
          <w:sz w:val="24"/>
        </w:rPr>
        <w:t>Блок,</w:t>
      </w:r>
      <w:r>
        <w:rPr>
          <w:spacing w:val="80"/>
          <w:sz w:val="24"/>
        </w:rPr>
        <w:t xml:space="preserve">  </w:t>
      </w:r>
      <w:r>
        <w:rPr>
          <w:sz w:val="24"/>
        </w:rPr>
        <w:t>С.А.</w:t>
      </w:r>
      <w:r>
        <w:rPr>
          <w:spacing w:val="80"/>
          <w:sz w:val="24"/>
        </w:rPr>
        <w:t xml:space="preserve">  </w:t>
      </w:r>
      <w:r>
        <w:rPr>
          <w:sz w:val="24"/>
        </w:rPr>
        <w:t>Есенин,</w:t>
      </w:r>
      <w:r>
        <w:rPr>
          <w:spacing w:val="40"/>
          <w:sz w:val="24"/>
        </w:rPr>
        <w:t xml:space="preserve"> </w:t>
      </w:r>
      <w:r>
        <w:rPr>
          <w:sz w:val="24"/>
        </w:rP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w:t>
      </w:r>
      <w:r>
        <w:rPr>
          <w:spacing w:val="-1"/>
          <w:sz w:val="24"/>
        </w:rPr>
        <w:t xml:space="preserve"> </w:t>
      </w:r>
      <w:r>
        <w:rPr>
          <w:sz w:val="24"/>
        </w:rPr>
        <w:t>её</w:t>
      </w:r>
      <w:r>
        <w:rPr>
          <w:spacing w:val="-2"/>
          <w:sz w:val="24"/>
        </w:rPr>
        <w:t xml:space="preserve"> </w:t>
      </w:r>
      <w:r>
        <w:rPr>
          <w:sz w:val="24"/>
        </w:rPr>
        <w:t>выразительное</w:t>
      </w:r>
      <w:r>
        <w:rPr>
          <w:spacing w:val="-2"/>
          <w:sz w:val="24"/>
        </w:rPr>
        <w:t xml:space="preserve"> </w:t>
      </w:r>
      <w:r>
        <w:rPr>
          <w:sz w:val="24"/>
        </w:rPr>
        <w:t>значение.</w:t>
      </w:r>
      <w:r>
        <w:rPr>
          <w:spacing w:val="-1"/>
          <w:sz w:val="24"/>
        </w:rPr>
        <w:t xml:space="preserve"> </w:t>
      </w:r>
      <w:r>
        <w:rPr>
          <w:sz w:val="24"/>
        </w:rPr>
        <w:t>Олицетворение</w:t>
      </w:r>
      <w:r>
        <w:rPr>
          <w:spacing w:val="-2"/>
          <w:sz w:val="24"/>
        </w:rPr>
        <w:t xml:space="preserve"> </w:t>
      </w:r>
      <w:r>
        <w:rPr>
          <w:sz w:val="24"/>
        </w:rPr>
        <w:t>как</w:t>
      </w:r>
      <w:r>
        <w:rPr>
          <w:spacing w:val="-1"/>
          <w:sz w:val="24"/>
        </w:rPr>
        <w:t xml:space="preserve"> </w:t>
      </w:r>
      <w:r>
        <w:rPr>
          <w:sz w:val="24"/>
        </w:rPr>
        <w:t>одно</w:t>
      </w:r>
      <w:r>
        <w:rPr>
          <w:spacing w:val="-3"/>
          <w:sz w:val="24"/>
        </w:rPr>
        <w:t xml:space="preserve"> </w:t>
      </w:r>
      <w:r>
        <w:rPr>
          <w:sz w:val="24"/>
        </w:rPr>
        <w:t>из средств</w:t>
      </w:r>
      <w:r>
        <w:rPr>
          <w:spacing w:val="-1"/>
          <w:sz w:val="24"/>
        </w:rPr>
        <w:t xml:space="preserve"> </w:t>
      </w:r>
      <w:r>
        <w:rPr>
          <w:sz w:val="24"/>
        </w:rPr>
        <w:t>выразительности</w:t>
      </w:r>
      <w:r>
        <w:rPr>
          <w:spacing w:val="-2"/>
          <w:sz w:val="24"/>
        </w:rPr>
        <w:t xml:space="preserve"> </w:t>
      </w:r>
      <w:r>
        <w:rPr>
          <w:sz w:val="24"/>
        </w:rPr>
        <w:t>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4D69CC" w:rsidRDefault="00D37399" w:rsidP="00661748">
      <w:pPr>
        <w:pStyle w:val="a4"/>
        <w:numPr>
          <w:ilvl w:val="2"/>
          <w:numId w:val="107"/>
        </w:numPr>
        <w:tabs>
          <w:tab w:val="left" w:pos="1733"/>
          <w:tab w:val="left" w:pos="2717"/>
          <w:tab w:val="left" w:pos="5014"/>
          <w:tab w:val="left" w:pos="7883"/>
          <w:tab w:val="left" w:pos="10427"/>
        </w:tabs>
        <w:spacing w:line="355" w:lineRule="auto"/>
        <w:ind w:left="425" w:right="137" w:firstLine="708"/>
        <w:jc w:val="both"/>
        <w:rPr>
          <w:sz w:val="24"/>
        </w:rPr>
      </w:pPr>
      <w:r>
        <w:rPr>
          <w:sz w:val="24"/>
        </w:rPr>
        <w:t xml:space="preserve">Произведения для чтения: Ф.И. Тютчев «Есть в осени первоначальной…», А.А. Фет «Кот </w:t>
      </w:r>
      <w:r>
        <w:rPr>
          <w:spacing w:val="-4"/>
          <w:sz w:val="24"/>
        </w:rPr>
        <w:t>поёт,</w:t>
      </w:r>
      <w:r>
        <w:rPr>
          <w:sz w:val="24"/>
        </w:rPr>
        <w:tab/>
      </w:r>
      <w:r>
        <w:rPr>
          <w:sz w:val="24"/>
        </w:rPr>
        <w:tab/>
      </w:r>
      <w:r>
        <w:rPr>
          <w:spacing w:val="-2"/>
          <w:sz w:val="24"/>
        </w:rPr>
        <w:t>глаза</w:t>
      </w:r>
      <w:r>
        <w:rPr>
          <w:sz w:val="24"/>
        </w:rPr>
        <w:tab/>
      </w:r>
      <w:r>
        <w:rPr>
          <w:spacing w:val="-2"/>
          <w:sz w:val="24"/>
        </w:rPr>
        <w:t>прищуря»,</w:t>
      </w:r>
      <w:r>
        <w:rPr>
          <w:sz w:val="24"/>
        </w:rPr>
        <w:tab/>
      </w:r>
      <w:r>
        <w:rPr>
          <w:spacing w:val="-2"/>
          <w:sz w:val="24"/>
        </w:rPr>
        <w:t>«Мама!</w:t>
      </w:r>
      <w:r>
        <w:rPr>
          <w:sz w:val="24"/>
        </w:rPr>
        <w:tab/>
      </w:r>
      <w:r>
        <w:rPr>
          <w:spacing w:val="-2"/>
          <w:sz w:val="24"/>
        </w:rPr>
        <w:t xml:space="preserve">Глянь-ка </w:t>
      </w:r>
      <w:r>
        <w:rPr>
          <w:sz w:val="24"/>
        </w:rPr>
        <w:t>из</w:t>
      </w:r>
      <w:r>
        <w:rPr>
          <w:spacing w:val="-3"/>
          <w:sz w:val="24"/>
        </w:rPr>
        <w:t xml:space="preserve"> </w:t>
      </w:r>
      <w:r>
        <w:rPr>
          <w:sz w:val="24"/>
        </w:rPr>
        <w:t>окошка…»,</w:t>
      </w:r>
      <w:r>
        <w:rPr>
          <w:spacing w:val="-3"/>
          <w:sz w:val="24"/>
        </w:rPr>
        <w:t xml:space="preserve"> </w:t>
      </w:r>
      <w:r>
        <w:rPr>
          <w:sz w:val="24"/>
        </w:rPr>
        <w:t>А.Н.</w:t>
      </w:r>
      <w:r>
        <w:rPr>
          <w:spacing w:val="-3"/>
          <w:sz w:val="24"/>
        </w:rPr>
        <w:t xml:space="preserve"> </w:t>
      </w:r>
      <w:r>
        <w:rPr>
          <w:sz w:val="24"/>
        </w:rPr>
        <w:t>Майков «Осень»,</w:t>
      </w:r>
      <w:r>
        <w:rPr>
          <w:spacing w:val="-3"/>
          <w:sz w:val="24"/>
        </w:rPr>
        <w:t xml:space="preserve"> </w:t>
      </w:r>
      <w:r>
        <w:rPr>
          <w:sz w:val="24"/>
        </w:rPr>
        <w:t>С.А.</w:t>
      </w:r>
      <w:r>
        <w:rPr>
          <w:spacing w:val="-3"/>
          <w:sz w:val="24"/>
        </w:rPr>
        <w:t xml:space="preserve"> </w:t>
      </w:r>
      <w:r>
        <w:rPr>
          <w:sz w:val="24"/>
        </w:rPr>
        <w:t>Есенин «Берёза»,</w:t>
      </w:r>
      <w:r>
        <w:rPr>
          <w:spacing w:val="-1"/>
          <w:sz w:val="24"/>
        </w:rPr>
        <w:t xml:space="preserve"> </w:t>
      </w:r>
      <w:r>
        <w:rPr>
          <w:sz w:val="24"/>
        </w:rPr>
        <w:t>Н.А.</w:t>
      </w:r>
      <w:r>
        <w:rPr>
          <w:spacing w:val="-3"/>
          <w:sz w:val="24"/>
        </w:rPr>
        <w:t xml:space="preserve"> </w:t>
      </w:r>
      <w:r>
        <w:rPr>
          <w:sz w:val="24"/>
        </w:rPr>
        <w:t>Некрасов «Железная</w:t>
      </w:r>
      <w:r>
        <w:rPr>
          <w:spacing w:val="-3"/>
          <w:sz w:val="24"/>
        </w:rPr>
        <w:t xml:space="preserve"> </w:t>
      </w:r>
      <w:r>
        <w:rPr>
          <w:sz w:val="24"/>
        </w:rPr>
        <w:t>дорога»</w:t>
      </w:r>
      <w:r>
        <w:rPr>
          <w:spacing w:val="-9"/>
          <w:sz w:val="24"/>
        </w:rPr>
        <w:t xml:space="preserve"> </w:t>
      </w:r>
      <w:r>
        <w:rPr>
          <w:sz w:val="24"/>
        </w:rPr>
        <w:t>(отрывок),</w:t>
      </w:r>
    </w:p>
    <w:p w:rsidR="004D69CC" w:rsidRDefault="004D69CC">
      <w:pPr>
        <w:pStyle w:val="a4"/>
        <w:spacing w:line="355" w:lineRule="auto"/>
        <w:jc w:val="both"/>
        <w:rPr>
          <w:sz w:val="24"/>
        </w:rPr>
        <w:sectPr w:rsidR="004D69CC">
          <w:pgSz w:w="11910" w:h="16840"/>
          <w:pgMar w:top="1380" w:right="283" w:bottom="1140" w:left="141" w:header="0" w:footer="917" w:gutter="0"/>
          <w:cols w:space="720"/>
        </w:sectPr>
      </w:pPr>
    </w:p>
    <w:p w:rsidR="004D69CC" w:rsidRDefault="00D37399">
      <w:pPr>
        <w:pStyle w:val="a3"/>
        <w:tabs>
          <w:tab w:val="left" w:pos="1941"/>
          <w:tab w:val="left" w:pos="3491"/>
          <w:tab w:val="left" w:pos="5592"/>
          <w:tab w:val="left" w:pos="7109"/>
          <w:tab w:val="left" w:pos="8807"/>
          <w:tab w:val="left" w:pos="10777"/>
        </w:tabs>
        <w:spacing w:before="62" w:line="355" w:lineRule="auto"/>
        <w:ind w:right="139" w:firstLine="0"/>
        <w:jc w:val="both"/>
      </w:pPr>
      <w:r>
        <w:rPr>
          <w:spacing w:val="-4"/>
        </w:rPr>
        <w:lastRenderedPageBreak/>
        <w:t>А.А.Блок</w:t>
      </w:r>
      <w:r w:rsidR="003421BD">
        <w:t xml:space="preserve"> </w:t>
      </w:r>
      <w:r>
        <w:rPr>
          <w:spacing w:val="-2"/>
        </w:rPr>
        <w:t>«Ворона»,</w:t>
      </w:r>
      <w:r>
        <w:rPr>
          <w:spacing w:val="-4"/>
        </w:rPr>
        <w:t>И.А.</w:t>
      </w:r>
      <w:r>
        <w:rPr>
          <w:spacing w:val="-2"/>
        </w:rPr>
        <w:t>Бунин</w:t>
      </w:r>
      <w:r w:rsidR="003421BD">
        <w:t xml:space="preserve"> </w:t>
      </w:r>
      <w:r>
        <w:rPr>
          <w:spacing w:val="-2"/>
        </w:rPr>
        <w:t>«Первый</w:t>
      </w:r>
      <w:r w:rsidR="003421BD">
        <w:t xml:space="preserve"> </w:t>
      </w:r>
      <w:r>
        <w:rPr>
          <w:spacing w:val="-2"/>
        </w:rPr>
        <w:t xml:space="preserve">снег» </w:t>
      </w:r>
      <w:r>
        <w:t>и другие (по выбору).</w:t>
      </w:r>
    </w:p>
    <w:p w:rsidR="004D69CC" w:rsidRDefault="00D37399" w:rsidP="00661748">
      <w:pPr>
        <w:pStyle w:val="a4"/>
        <w:numPr>
          <w:ilvl w:val="1"/>
          <w:numId w:val="107"/>
        </w:numPr>
        <w:tabs>
          <w:tab w:val="left" w:pos="1553"/>
          <w:tab w:val="left" w:pos="3379"/>
          <w:tab w:val="left" w:pos="4495"/>
          <w:tab w:val="left" w:pos="6149"/>
          <w:tab w:val="left" w:pos="7835"/>
          <w:tab w:val="left" w:pos="9913"/>
        </w:tabs>
        <w:spacing w:line="355" w:lineRule="auto"/>
        <w:ind w:right="143" w:firstLine="708"/>
        <w:jc w:val="both"/>
        <w:rPr>
          <w:sz w:val="24"/>
        </w:rPr>
      </w:pPr>
      <w:r>
        <w:rPr>
          <w:spacing w:val="-2"/>
          <w:sz w:val="24"/>
        </w:rPr>
        <w:t>Творчество</w:t>
      </w:r>
      <w:r>
        <w:rPr>
          <w:spacing w:val="-4"/>
          <w:sz w:val="24"/>
        </w:rPr>
        <w:t>Л.Н.</w:t>
      </w:r>
      <w:r>
        <w:rPr>
          <w:sz w:val="24"/>
        </w:rPr>
        <w:tab/>
      </w:r>
      <w:r>
        <w:rPr>
          <w:spacing w:val="-2"/>
          <w:sz w:val="24"/>
        </w:rPr>
        <w:t>Толстого.</w:t>
      </w:r>
      <w:r>
        <w:rPr>
          <w:sz w:val="24"/>
        </w:rPr>
        <w:tab/>
      </w:r>
      <w:r>
        <w:rPr>
          <w:spacing w:val="-2"/>
          <w:sz w:val="24"/>
        </w:rPr>
        <w:t>Жанровое</w:t>
      </w:r>
      <w:r w:rsidR="003421BD">
        <w:rPr>
          <w:sz w:val="24"/>
        </w:rPr>
        <w:t xml:space="preserve"> </w:t>
      </w:r>
      <w:r>
        <w:rPr>
          <w:spacing w:val="-2"/>
          <w:sz w:val="24"/>
        </w:rPr>
        <w:t>многообразие</w:t>
      </w:r>
      <w:r w:rsidR="003421BD">
        <w:rPr>
          <w:sz w:val="24"/>
        </w:rPr>
        <w:t xml:space="preserve"> </w:t>
      </w:r>
      <w:r>
        <w:rPr>
          <w:spacing w:val="-2"/>
          <w:sz w:val="24"/>
        </w:rPr>
        <w:t xml:space="preserve">произведений </w:t>
      </w:r>
      <w:r>
        <w:rPr>
          <w:sz w:val="24"/>
        </w:rP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4D69CC" w:rsidRDefault="00D37399" w:rsidP="00661748">
      <w:pPr>
        <w:pStyle w:val="a4"/>
        <w:numPr>
          <w:ilvl w:val="2"/>
          <w:numId w:val="107"/>
        </w:numPr>
        <w:tabs>
          <w:tab w:val="left" w:pos="1733"/>
        </w:tabs>
        <w:spacing w:line="276" w:lineRule="exact"/>
        <w:ind w:hanging="600"/>
        <w:jc w:val="both"/>
        <w:rPr>
          <w:sz w:val="24"/>
        </w:rPr>
      </w:pPr>
      <w:r>
        <w:rPr>
          <w:sz w:val="24"/>
        </w:rPr>
        <w:t>Произведения</w:t>
      </w:r>
      <w:r>
        <w:rPr>
          <w:spacing w:val="-7"/>
          <w:sz w:val="24"/>
        </w:rPr>
        <w:t xml:space="preserve"> </w:t>
      </w:r>
      <w:r>
        <w:rPr>
          <w:sz w:val="24"/>
        </w:rPr>
        <w:t>для</w:t>
      </w:r>
      <w:r>
        <w:rPr>
          <w:spacing w:val="-4"/>
          <w:sz w:val="24"/>
        </w:rPr>
        <w:t xml:space="preserve"> </w:t>
      </w:r>
      <w:r>
        <w:rPr>
          <w:sz w:val="24"/>
        </w:rPr>
        <w:t>чтения:</w:t>
      </w:r>
      <w:r>
        <w:rPr>
          <w:spacing w:val="-5"/>
          <w:sz w:val="24"/>
        </w:rPr>
        <w:t xml:space="preserve"> </w:t>
      </w:r>
      <w:r>
        <w:rPr>
          <w:sz w:val="24"/>
        </w:rPr>
        <w:t>Л.Н.</w:t>
      </w:r>
      <w:r>
        <w:rPr>
          <w:spacing w:val="-4"/>
          <w:sz w:val="24"/>
        </w:rPr>
        <w:t xml:space="preserve"> </w:t>
      </w:r>
      <w:r>
        <w:rPr>
          <w:sz w:val="24"/>
        </w:rPr>
        <w:t>Толстой</w:t>
      </w:r>
      <w:r>
        <w:rPr>
          <w:spacing w:val="-6"/>
          <w:sz w:val="24"/>
        </w:rPr>
        <w:t xml:space="preserve"> </w:t>
      </w:r>
      <w:r>
        <w:rPr>
          <w:sz w:val="24"/>
        </w:rPr>
        <w:t>«Лебеди»,</w:t>
      </w:r>
      <w:r>
        <w:rPr>
          <w:spacing w:val="2"/>
          <w:sz w:val="24"/>
        </w:rPr>
        <w:t xml:space="preserve"> </w:t>
      </w:r>
      <w:r>
        <w:rPr>
          <w:sz w:val="24"/>
        </w:rPr>
        <w:t>«Зайцы»,</w:t>
      </w:r>
      <w:r>
        <w:rPr>
          <w:spacing w:val="1"/>
          <w:sz w:val="24"/>
        </w:rPr>
        <w:t xml:space="preserve"> </w:t>
      </w:r>
      <w:r>
        <w:rPr>
          <w:sz w:val="24"/>
        </w:rPr>
        <w:t>«Прыжок»,</w:t>
      </w:r>
      <w:r>
        <w:rPr>
          <w:spacing w:val="-1"/>
          <w:sz w:val="24"/>
        </w:rPr>
        <w:t xml:space="preserve"> </w:t>
      </w:r>
      <w:r>
        <w:rPr>
          <w:sz w:val="24"/>
        </w:rPr>
        <w:t>«Акула»</w:t>
      </w:r>
      <w:r>
        <w:rPr>
          <w:spacing w:val="-10"/>
          <w:sz w:val="24"/>
        </w:rPr>
        <w:t xml:space="preserve"> </w:t>
      </w:r>
      <w:r>
        <w:rPr>
          <w:sz w:val="24"/>
        </w:rPr>
        <w:t>и</w:t>
      </w:r>
      <w:r>
        <w:rPr>
          <w:spacing w:val="-4"/>
          <w:sz w:val="24"/>
        </w:rPr>
        <w:t xml:space="preserve"> </w:t>
      </w:r>
      <w:r>
        <w:rPr>
          <w:spacing w:val="-2"/>
          <w:sz w:val="24"/>
        </w:rPr>
        <w:t>другие.</w:t>
      </w:r>
    </w:p>
    <w:p w:rsidR="004D69CC" w:rsidRDefault="00D37399" w:rsidP="00661748">
      <w:pPr>
        <w:pStyle w:val="a4"/>
        <w:numPr>
          <w:ilvl w:val="1"/>
          <w:numId w:val="107"/>
        </w:numPr>
        <w:tabs>
          <w:tab w:val="left" w:pos="1553"/>
        </w:tabs>
        <w:spacing w:before="132" w:line="355" w:lineRule="auto"/>
        <w:ind w:right="141" w:firstLine="708"/>
        <w:jc w:val="both"/>
        <w:rPr>
          <w:sz w:val="24"/>
        </w:rPr>
      </w:pPr>
      <w:r>
        <w:rPr>
          <w:sz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4D69CC" w:rsidRDefault="00D37399">
      <w:pPr>
        <w:pStyle w:val="a3"/>
        <w:tabs>
          <w:tab w:val="left" w:pos="2875"/>
          <w:tab w:val="left" w:pos="6279"/>
          <w:tab w:val="left" w:pos="8077"/>
          <w:tab w:val="left" w:pos="10467"/>
        </w:tabs>
        <w:spacing w:line="355" w:lineRule="auto"/>
        <w:ind w:right="139"/>
        <w:jc w:val="both"/>
      </w:pPr>
      <w:r>
        <w:t>21.8.9.1.</w:t>
      </w:r>
      <w:r>
        <w:rPr>
          <w:spacing w:val="-4"/>
        </w:rPr>
        <w:t xml:space="preserve"> </w:t>
      </w:r>
      <w:r>
        <w:t xml:space="preserve">Произведения для чтения: В.М. Гаршин «Лягушка-путешественница», И.С. Соколов- </w:t>
      </w:r>
      <w:r>
        <w:rPr>
          <w:spacing w:val="-2"/>
        </w:rPr>
        <w:t>Микитов</w:t>
      </w:r>
      <w:r w:rsidR="003421BD">
        <w:t xml:space="preserve"> </w:t>
      </w:r>
      <w:r>
        <w:rPr>
          <w:spacing w:val="-2"/>
        </w:rPr>
        <w:t>«Листопадничек»,</w:t>
      </w:r>
      <w:r>
        <w:rPr>
          <w:spacing w:val="-6"/>
        </w:rPr>
        <w:t>М.</w:t>
      </w:r>
      <w:r>
        <w:rPr>
          <w:spacing w:val="-2"/>
        </w:rPr>
        <w:t>Горький</w:t>
      </w:r>
      <w:r w:rsidR="003421BD">
        <w:t xml:space="preserve"> </w:t>
      </w:r>
      <w:r>
        <w:rPr>
          <w:spacing w:val="-2"/>
        </w:rPr>
        <w:t xml:space="preserve">«Случай </w:t>
      </w:r>
      <w:r>
        <w:t>с Евсейкой» и другие (по выбору).</w:t>
      </w:r>
    </w:p>
    <w:p w:rsidR="004D69CC" w:rsidRDefault="00D37399" w:rsidP="00661748">
      <w:pPr>
        <w:pStyle w:val="a4"/>
        <w:numPr>
          <w:ilvl w:val="1"/>
          <w:numId w:val="107"/>
        </w:numPr>
        <w:tabs>
          <w:tab w:val="left" w:pos="1673"/>
        </w:tabs>
        <w:spacing w:line="355" w:lineRule="auto"/>
        <w:ind w:right="141" w:firstLine="708"/>
        <w:jc w:val="both"/>
        <w:rPr>
          <w:sz w:val="24"/>
        </w:rPr>
      </w:pPr>
      <w:r>
        <w:rPr>
          <w:sz w:val="24"/>
        </w:rPr>
        <w:t>Произведения</w:t>
      </w:r>
      <w:r>
        <w:rPr>
          <w:spacing w:val="80"/>
          <w:w w:val="150"/>
          <w:sz w:val="24"/>
        </w:rPr>
        <w:t xml:space="preserve"> </w:t>
      </w:r>
      <w:r>
        <w:rPr>
          <w:sz w:val="24"/>
        </w:rPr>
        <w:t>о</w:t>
      </w:r>
      <w:r>
        <w:rPr>
          <w:spacing w:val="80"/>
          <w:w w:val="150"/>
          <w:sz w:val="24"/>
        </w:rPr>
        <w:t xml:space="preserve"> </w:t>
      </w:r>
      <w:r>
        <w:rPr>
          <w:sz w:val="24"/>
        </w:rPr>
        <w:t>взаимоотношениях</w:t>
      </w:r>
      <w:r>
        <w:rPr>
          <w:spacing w:val="80"/>
          <w:w w:val="150"/>
          <w:sz w:val="24"/>
        </w:rPr>
        <w:t xml:space="preserve"> </w:t>
      </w:r>
      <w:r>
        <w:rPr>
          <w:sz w:val="24"/>
        </w:rPr>
        <w:t>человека</w:t>
      </w:r>
      <w:r>
        <w:rPr>
          <w:spacing w:val="80"/>
          <w:w w:val="150"/>
          <w:sz w:val="24"/>
        </w:rPr>
        <w:t xml:space="preserve"> </w:t>
      </w:r>
      <w:r>
        <w:rPr>
          <w:sz w:val="24"/>
        </w:rPr>
        <w:t>и</w:t>
      </w:r>
      <w:r>
        <w:rPr>
          <w:spacing w:val="80"/>
          <w:w w:val="150"/>
          <w:sz w:val="24"/>
        </w:rPr>
        <w:t xml:space="preserve"> </w:t>
      </w:r>
      <w:r>
        <w:rPr>
          <w:sz w:val="24"/>
        </w:rPr>
        <w:t>животных.</w:t>
      </w:r>
      <w:r>
        <w:rPr>
          <w:spacing w:val="80"/>
          <w:w w:val="150"/>
          <w:sz w:val="24"/>
        </w:rPr>
        <w:t xml:space="preserve"> </w:t>
      </w:r>
      <w:r>
        <w:rPr>
          <w:sz w:val="24"/>
        </w:rPr>
        <w:t>Человек и его отношения с животными: верность, преданность, забота и любовь. Круг чтения (по выбору, не</w:t>
      </w:r>
      <w:r>
        <w:rPr>
          <w:spacing w:val="40"/>
          <w:sz w:val="24"/>
        </w:rPr>
        <w:t xml:space="preserve"> </w:t>
      </w:r>
      <w:r>
        <w:rPr>
          <w:sz w:val="24"/>
        </w:rPr>
        <w:t>менее четы</w:t>
      </w:r>
      <w:r w:rsidR="003421BD">
        <w:rPr>
          <w:sz w:val="24"/>
        </w:rPr>
        <w:t xml:space="preserve">рёх произведений): произведения Д.Н. </w:t>
      </w:r>
      <w:r>
        <w:rPr>
          <w:sz w:val="24"/>
        </w:rPr>
        <w:t>Мамина-Сибиряка, К.Г. Паустовского, М.М.</w:t>
      </w:r>
      <w:r>
        <w:rPr>
          <w:spacing w:val="40"/>
          <w:sz w:val="24"/>
        </w:rPr>
        <w:t xml:space="preserve"> </w:t>
      </w:r>
      <w:r>
        <w:rPr>
          <w:sz w:val="24"/>
        </w:rPr>
        <w:t>Пришвина, Б.С. Житкова. Особенности рассказа: тема, герои, реальность событий, композиция, объекты описания (портрет героя, описание интерьера).</w:t>
      </w:r>
    </w:p>
    <w:p w:rsidR="004D69CC" w:rsidRDefault="00D37399" w:rsidP="00661748">
      <w:pPr>
        <w:pStyle w:val="a4"/>
        <w:numPr>
          <w:ilvl w:val="2"/>
          <w:numId w:val="107"/>
        </w:numPr>
        <w:tabs>
          <w:tab w:val="left" w:pos="1853"/>
          <w:tab w:val="left" w:pos="3964"/>
          <w:tab w:val="left" w:pos="4977"/>
          <w:tab w:val="left" w:pos="6401"/>
          <w:tab w:val="left" w:pos="7479"/>
          <w:tab w:val="left" w:pos="8939"/>
          <w:tab w:val="left" w:pos="10125"/>
        </w:tabs>
        <w:spacing w:line="355" w:lineRule="auto"/>
        <w:ind w:left="425" w:right="141" w:firstLine="708"/>
        <w:jc w:val="both"/>
        <w:rPr>
          <w:sz w:val="24"/>
        </w:rPr>
      </w:pPr>
      <w:r>
        <w:rPr>
          <w:spacing w:val="-2"/>
          <w:sz w:val="24"/>
        </w:rPr>
        <w:t>Произведения</w:t>
      </w:r>
      <w:r w:rsidR="003421BD">
        <w:rPr>
          <w:sz w:val="24"/>
        </w:rPr>
        <w:t xml:space="preserve"> </w:t>
      </w:r>
      <w:r>
        <w:rPr>
          <w:spacing w:val="-4"/>
          <w:sz w:val="24"/>
        </w:rPr>
        <w:t>для</w:t>
      </w:r>
      <w:r w:rsidR="003421BD">
        <w:rPr>
          <w:sz w:val="24"/>
        </w:rPr>
        <w:t xml:space="preserve"> </w:t>
      </w:r>
      <w:r>
        <w:rPr>
          <w:spacing w:val="-2"/>
          <w:sz w:val="24"/>
        </w:rPr>
        <w:t>чтения:</w:t>
      </w:r>
      <w:r w:rsidR="003421BD">
        <w:rPr>
          <w:sz w:val="24"/>
        </w:rPr>
        <w:t xml:space="preserve"> </w:t>
      </w:r>
      <w:r>
        <w:rPr>
          <w:spacing w:val="-4"/>
          <w:sz w:val="24"/>
        </w:rPr>
        <w:t>Б.С.</w:t>
      </w:r>
      <w:r>
        <w:rPr>
          <w:sz w:val="24"/>
        </w:rPr>
        <w:tab/>
      </w:r>
      <w:r>
        <w:rPr>
          <w:spacing w:val="-2"/>
          <w:sz w:val="24"/>
        </w:rPr>
        <w:t>Житков</w:t>
      </w:r>
      <w:r w:rsidR="003421BD">
        <w:rPr>
          <w:sz w:val="24"/>
        </w:rPr>
        <w:t xml:space="preserve"> </w:t>
      </w:r>
      <w:r>
        <w:rPr>
          <w:spacing w:val="-4"/>
          <w:sz w:val="24"/>
        </w:rPr>
        <w:t>«Про</w:t>
      </w:r>
      <w:r>
        <w:rPr>
          <w:sz w:val="24"/>
        </w:rPr>
        <w:tab/>
      </w:r>
      <w:r>
        <w:rPr>
          <w:spacing w:val="-2"/>
          <w:sz w:val="24"/>
        </w:rPr>
        <w:t xml:space="preserve">обезьянку», </w:t>
      </w:r>
      <w:r>
        <w:rPr>
          <w:sz w:val="24"/>
        </w:rPr>
        <w:t xml:space="preserve">К.Г. Паустовский «Барсучий нос», «Кот-ворюга», Д.Н. Мамин-Сибиряк «Приёмыш» и другое (по </w:t>
      </w:r>
      <w:r>
        <w:rPr>
          <w:spacing w:val="-2"/>
          <w:sz w:val="24"/>
        </w:rPr>
        <w:t>выбору).</w:t>
      </w:r>
    </w:p>
    <w:p w:rsidR="004D69CC" w:rsidRDefault="00D37399" w:rsidP="00661748">
      <w:pPr>
        <w:pStyle w:val="a4"/>
        <w:numPr>
          <w:ilvl w:val="1"/>
          <w:numId w:val="107"/>
        </w:numPr>
        <w:tabs>
          <w:tab w:val="left" w:pos="1625"/>
        </w:tabs>
        <w:spacing w:line="275" w:lineRule="exact"/>
        <w:ind w:left="1625" w:hanging="540"/>
        <w:jc w:val="both"/>
        <w:rPr>
          <w:sz w:val="24"/>
        </w:rPr>
      </w:pPr>
      <w:r>
        <w:rPr>
          <w:sz w:val="24"/>
        </w:rPr>
        <w:t>Произведения</w:t>
      </w:r>
      <w:r>
        <w:rPr>
          <w:spacing w:val="10"/>
          <w:sz w:val="24"/>
        </w:rPr>
        <w:t xml:space="preserve"> </w:t>
      </w:r>
      <w:r>
        <w:rPr>
          <w:sz w:val="24"/>
        </w:rPr>
        <w:t>о</w:t>
      </w:r>
      <w:r>
        <w:rPr>
          <w:spacing w:val="12"/>
          <w:sz w:val="24"/>
        </w:rPr>
        <w:t xml:space="preserve"> </w:t>
      </w:r>
      <w:r>
        <w:rPr>
          <w:sz w:val="24"/>
        </w:rPr>
        <w:t>детях.</w:t>
      </w:r>
      <w:r>
        <w:rPr>
          <w:spacing w:val="11"/>
          <w:sz w:val="24"/>
        </w:rPr>
        <w:t xml:space="preserve"> </w:t>
      </w:r>
      <w:r>
        <w:rPr>
          <w:sz w:val="24"/>
        </w:rPr>
        <w:t>Дети</w:t>
      </w:r>
      <w:r>
        <w:rPr>
          <w:spacing w:val="15"/>
          <w:sz w:val="24"/>
        </w:rPr>
        <w:t xml:space="preserve"> </w:t>
      </w:r>
      <w:r>
        <w:rPr>
          <w:sz w:val="24"/>
        </w:rPr>
        <w:t>–</w:t>
      </w:r>
      <w:r>
        <w:rPr>
          <w:spacing w:val="12"/>
          <w:sz w:val="24"/>
        </w:rPr>
        <w:t xml:space="preserve"> </w:t>
      </w:r>
      <w:r>
        <w:rPr>
          <w:sz w:val="24"/>
        </w:rPr>
        <w:t>герои</w:t>
      </w:r>
      <w:r>
        <w:rPr>
          <w:spacing w:val="14"/>
          <w:sz w:val="24"/>
        </w:rPr>
        <w:t xml:space="preserve"> </w:t>
      </w:r>
      <w:r>
        <w:rPr>
          <w:sz w:val="24"/>
        </w:rPr>
        <w:t>произведений:</w:t>
      </w:r>
      <w:r>
        <w:rPr>
          <w:spacing w:val="11"/>
          <w:sz w:val="24"/>
        </w:rPr>
        <w:t xml:space="preserve"> </w:t>
      </w:r>
      <w:r>
        <w:rPr>
          <w:sz w:val="24"/>
        </w:rPr>
        <w:t>раскрытие</w:t>
      </w:r>
      <w:r>
        <w:rPr>
          <w:spacing w:val="12"/>
          <w:sz w:val="24"/>
        </w:rPr>
        <w:t xml:space="preserve"> </w:t>
      </w:r>
      <w:r>
        <w:rPr>
          <w:sz w:val="24"/>
        </w:rPr>
        <w:t>тем</w:t>
      </w:r>
      <w:r>
        <w:rPr>
          <w:spacing w:val="15"/>
          <w:sz w:val="24"/>
        </w:rPr>
        <w:t xml:space="preserve"> </w:t>
      </w:r>
      <w:r>
        <w:rPr>
          <w:sz w:val="24"/>
        </w:rPr>
        <w:t>«Разные</w:t>
      </w:r>
      <w:r>
        <w:rPr>
          <w:spacing w:val="12"/>
          <w:sz w:val="24"/>
        </w:rPr>
        <w:t xml:space="preserve"> </w:t>
      </w:r>
      <w:r>
        <w:rPr>
          <w:sz w:val="24"/>
        </w:rPr>
        <w:t>детские</w:t>
      </w:r>
      <w:r>
        <w:rPr>
          <w:spacing w:val="11"/>
          <w:sz w:val="24"/>
        </w:rPr>
        <w:t xml:space="preserve"> </w:t>
      </w:r>
      <w:r>
        <w:rPr>
          <w:spacing w:val="-2"/>
          <w:sz w:val="24"/>
        </w:rPr>
        <w:t>судьбы»,</w:t>
      </w:r>
    </w:p>
    <w:p w:rsidR="004D69CC" w:rsidRDefault="00D37399">
      <w:pPr>
        <w:pStyle w:val="a3"/>
        <w:spacing w:before="130" w:line="355" w:lineRule="auto"/>
        <w:ind w:right="138" w:firstLine="0"/>
        <w:jc w:val="both"/>
      </w:pPr>
      <w:r>
        <w:t>«Дети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4D69CC" w:rsidRDefault="00D37399" w:rsidP="00661748">
      <w:pPr>
        <w:pStyle w:val="a4"/>
        <w:numPr>
          <w:ilvl w:val="2"/>
          <w:numId w:val="107"/>
        </w:numPr>
        <w:tabs>
          <w:tab w:val="left" w:pos="1853"/>
        </w:tabs>
        <w:spacing w:before="1" w:line="355" w:lineRule="auto"/>
        <w:ind w:left="425" w:right="142" w:firstLine="708"/>
        <w:jc w:val="both"/>
        <w:rPr>
          <w:sz w:val="24"/>
        </w:rPr>
      </w:pPr>
      <w:r>
        <w:rPr>
          <w:sz w:val="24"/>
        </w:rPr>
        <w:t>Произведения для чтения: Л. Пантелеев «На ялике», А. Гайдар «Тимур и его команда» (отрывки), Л. Кассиль и другие (по выбору).</w:t>
      </w:r>
    </w:p>
    <w:p w:rsidR="004D69CC" w:rsidRDefault="00D37399" w:rsidP="00661748">
      <w:pPr>
        <w:pStyle w:val="a4"/>
        <w:numPr>
          <w:ilvl w:val="1"/>
          <w:numId w:val="107"/>
        </w:numPr>
        <w:tabs>
          <w:tab w:val="left" w:pos="1673"/>
        </w:tabs>
        <w:spacing w:line="355" w:lineRule="auto"/>
        <w:ind w:right="144" w:firstLine="708"/>
        <w:jc w:val="both"/>
        <w:rPr>
          <w:sz w:val="24"/>
        </w:rPr>
      </w:pPr>
      <w:r>
        <w:rPr>
          <w:sz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w:t>
      </w:r>
      <w:r>
        <w:rPr>
          <w:spacing w:val="40"/>
          <w:sz w:val="24"/>
        </w:rPr>
        <w:t xml:space="preserve"> </w:t>
      </w:r>
      <w:r>
        <w:rPr>
          <w:sz w:val="24"/>
        </w:rPr>
        <w:t>и другие (по выбору).</w:t>
      </w:r>
    </w:p>
    <w:p w:rsidR="004D69CC" w:rsidRDefault="004D69CC">
      <w:pPr>
        <w:pStyle w:val="a4"/>
        <w:spacing w:line="355" w:lineRule="auto"/>
        <w:jc w:val="both"/>
        <w:rPr>
          <w:sz w:val="24"/>
        </w:rPr>
        <w:sectPr w:rsidR="004D69CC">
          <w:pgSz w:w="11910" w:h="16840"/>
          <w:pgMar w:top="1380" w:right="283" w:bottom="1140" w:left="141" w:header="0" w:footer="917" w:gutter="0"/>
          <w:cols w:space="720"/>
        </w:sectPr>
      </w:pPr>
    </w:p>
    <w:p w:rsidR="004D69CC" w:rsidRDefault="00D37399" w:rsidP="00661748">
      <w:pPr>
        <w:pStyle w:val="a4"/>
        <w:numPr>
          <w:ilvl w:val="2"/>
          <w:numId w:val="107"/>
        </w:numPr>
        <w:tabs>
          <w:tab w:val="left" w:pos="1853"/>
        </w:tabs>
        <w:spacing w:before="62" w:line="355" w:lineRule="auto"/>
        <w:ind w:left="425" w:right="133" w:firstLine="708"/>
        <w:jc w:val="both"/>
        <w:rPr>
          <w:sz w:val="24"/>
        </w:rPr>
      </w:pPr>
      <w:r>
        <w:rPr>
          <w:sz w:val="24"/>
        </w:rPr>
        <w:lastRenderedPageBreak/>
        <w:t>Произведения</w:t>
      </w:r>
      <w:r>
        <w:rPr>
          <w:spacing w:val="80"/>
          <w:sz w:val="24"/>
        </w:rPr>
        <w:t xml:space="preserve">   </w:t>
      </w:r>
      <w:r>
        <w:rPr>
          <w:sz w:val="24"/>
        </w:rPr>
        <w:t>для</w:t>
      </w:r>
      <w:r>
        <w:rPr>
          <w:spacing w:val="80"/>
          <w:sz w:val="24"/>
        </w:rPr>
        <w:t xml:space="preserve">   </w:t>
      </w:r>
      <w:r>
        <w:rPr>
          <w:sz w:val="24"/>
        </w:rPr>
        <w:t>чтения:</w:t>
      </w:r>
      <w:r>
        <w:rPr>
          <w:spacing w:val="80"/>
          <w:sz w:val="24"/>
        </w:rPr>
        <w:t xml:space="preserve">   </w:t>
      </w:r>
      <w:r>
        <w:rPr>
          <w:sz w:val="24"/>
        </w:rPr>
        <w:t>В.Ю.</w:t>
      </w:r>
      <w:r>
        <w:rPr>
          <w:spacing w:val="80"/>
          <w:sz w:val="24"/>
        </w:rPr>
        <w:t xml:space="preserve">   </w:t>
      </w:r>
      <w:r>
        <w:rPr>
          <w:sz w:val="24"/>
        </w:rPr>
        <w:t>Драгунский</w:t>
      </w:r>
      <w:r>
        <w:rPr>
          <w:spacing w:val="80"/>
          <w:sz w:val="24"/>
        </w:rPr>
        <w:t xml:space="preserve">   </w:t>
      </w:r>
      <w:r>
        <w:rPr>
          <w:sz w:val="24"/>
        </w:rPr>
        <w:t>«Денискины</w:t>
      </w:r>
      <w:r>
        <w:rPr>
          <w:spacing w:val="80"/>
          <w:sz w:val="24"/>
        </w:rPr>
        <w:t xml:space="preserve">   </w:t>
      </w:r>
      <w:r>
        <w:rPr>
          <w:sz w:val="24"/>
        </w:rPr>
        <w:t>рассказы»</w:t>
      </w:r>
      <w:r>
        <w:rPr>
          <w:spacing w:val="40"/>
          <w:sz w:val="24"/>
        </w:rPr>
        <w:t xml:space="preserve"> </w:t>
      </w:r>
      <w:r>
        <w:rPr>
          <w:sz w:val="24"/>
        </w:rPr>
        <w:t>(1-2 произведения), Н.Н. Носов «Весёлая семейка» (1-2 рассказа из цикла) и другие (по выбору).</w:t>
      </w:r>
    </w:p>
    <w:p w:rsidR="004D69CC" w:rsidRDefault="00D37399" w:rsidP="00661748">
      <w:pPr>
        <w:pStyle w:val="a4"/>
        <w:numPr>
          <w:ilvl w:val="1"/>
          <w:numId w:val="107"/>
        </w:numPr>
        <w:tabs>
          <w:tab w:val="left" w:pos="1673"/>
          <w:tab w:val="left" w:pos="10080"/>
        </w:tabs>
        <w:spacing w:line="355" w:lineRule="auto"/>
        <w:ind w:right="138" w:firstLine="708"/>
        <w:jc w:val="both"/>
        <w:rPr>
          <w:sz w:val="24"/>
        </w:rPr>
      </w:pPr>
      <w:r>
        <w:rPr>
          <w:sz w:val="24"/>
        </w:rPr>
        <w:t>Зарубежная</w:t>
      </w:r>
      <w:r>
        <w:rPr>
          <w:spacing w:val="80"/>
          <w:sz w:val="24"/>
        </w:rPr>
        <w:t xml:space="preserve">   </w:t>
      </w:r>
      <w:r>
        <w:rPr>
          <w:sz w:val="24"/>
        </w:rPr>
        <w:t>литература.</w:t>
      </w:r>
      <w:r>
        <w:rPr>
          <w:spacing w:val="80"/>
          <w:sz w:val="24"/>
        </w:rPr>
        <w:t xml:space="preserve">   </w:t>
      </w:r>
      <w:r>
        <w:rPr>
          <w:sz w:val="24"/>
        </w:rPr>
        <w:t>Круг</w:t>
      </w:r>
      <w:r>
        <w:rPr>
          <w:spacing w:val="80"/>
          <w:sz w:val="24"/>
        </w:rPr>
        <w:t xml:space="preserve">   </w:t>
      </w:r>
      <w:r>
        <w:rPr>
          <w:sz w:val="24"/>
        </w:rPr>
        <w:t>чтения</w:t>
      </w:r>
      <w:r>
        <w:rPr>
          <w:spacing w:val="80"/>
          <w:sz w:val="24"/>
        </w:rPr>
        <w:t xml:space="preserve">   </w:t>
      </w:r>
      <w:r>
        <w:rPr>
          <w:sz w:val="24"/>
        </w:rPr>
        <w:t>(произведения</w:t>
      </w:r>
      <w:r>
        <w:rPr>
          <w:spacing w:val="80"/>
          <w:sz w:val="24"/>
        </w:rPr>
        <w:t xml:space="preserve">   </w:t>
      </w:r>
      <w:r>
        <w:rPr>
          <w:sz w:val="24"/>
        </w:rPr>
        <w:t>двух-трёх</w:t>
      </w:r>
      <w:r>
        <w:rPr>
          <w:spacing w:val="80"/>
          <w:sz w:val="24"/>
        </w:rPr>
        <w:t xml:space="preserve">   </w:t>
      </w:r>
      <w:r>
        <w:rPr>
          <w:sz w:val="24"/>
        </w:rPr>
        <w:t>авторов по выбору): литературные сказки Ш. Перро, Х.-К. Андерсена, Р. Киплинга. Особенности авторских</w:t>
      </w:r>
      <w:r>
        <w:rPr>
          <w:spacing w:val="40"/>
          <w:sz w:val="24"/>
        </w:rPr>
        <w:t xml:space="preserve"> </w:t>
      </w:r>
      <w:r>
        <w:rPr>
          <w:sz w:val="24"/>
        </w:rPr>
        <w:t xml:space="preserve">сказок (сюжет, язык, герои). Рассказы зарубежных писателей о животных. Известные переводчики </w:t>
      </w:r>
      <w:r>
        <w:rPr>
          <w:spacing w:val="-2"/>
          <w:sz w:val="24"/>
        </w:rPr>
        <w:t>зарубежной</w:t>
      </w:r>
      <w:r>
        <w:rPr>
          <w:sz w:val="24"/>
        </w:rPr>
        <w:tab/>
      </w:r>
      <w:r>
        <w:rPr>
          <w:sz w:val="24"/>
        </w:rPr>
        <w:tab/>
      </w:r>
      <w:r>
        <w:rPr>
          <w:spacing w:val="-2"/>
          <w:sz w:val="24"/>
        </w:rPr>
        <w:t>литературы:</w:t>
      </w:r>
    </w:p>
    <w:p w:rsidR="004D69CC" w:rsidRDefault="00D37399">
      <w:pPr>
        <w:pStyle w:val="a3"/>
        <w:ind w:firstLine="0"/>
        <w:jc w:val="both"/>
      </w:pPr>
      <w:r>
        <w:t>С.Я.</w:t>
      </w:r>
      <w:r>
        <w:rPr>
          <w:spacing w:val="-3"/>
        </w:rPr>
        <w:t xml:space="preserve"> </w:t>
      </w:r>
      <w:r>
        <w:t>Маршак,</w:t>
      </w:r>
      <w:r>
        <w:rPr>
          <w:spacing w:val="-2"/>
        </w:rPr>
        <w:t xml:space="preserve"> </w:t>
      </w:r>
      <w:r>
        <w:t>К.И.</w:t>
      </w:r>
      <w:r>
        <w:rPr>
          <w:spacing w:val="-3"/>
        </w:rPr>
        <w:t xml:space="preserve"> </w:t>
      </w:r>
      <w:r>
        <w:t>Чуковский,</w:t>
      </w:r>
      <w:r>
        <w:rPr>
          <w:spacing w:val="-2"/>
        </w:rPr>
        <w:t xml:space="preserve"> </w:t>
      </w:r>
      <w:r>
        <w:t>Б.В.</w:t>
      </w:r>
      <w:r>
        <w:rPr>
          <w:spacing w:val="-2"/>
        </w:rPr>
        <w:t xml:space="preserve"> Заходер.</w:t>
      </w:r>
    </w:p>
    <w:p w:rsidR="004D69CC" w:rsidRDefault="00D37399" w:rsidP="00661748">
      <w:pPr>
        <w:pStyle w:val="a4"/>
        <w:numPr>
          <w:ilvl w:val="2"/>
          <w:numId w:val="107"/>
        </w:numPr>
        <w:tabs>
          <w:tab w:val="left" w:pos="1853"/>
        </w:tabs>
        <w:spacing w:before="132" w:line="355" w:lineRule="auto"/>
        <w:ind w:left="425" w:right="143" w:firstLine="708"/>
        <w:jc w:val="both"/>
        <w:rPr>
          <w:sz w:val="24"/>
        </w:rPr>
      </w:pPr>
      <w:r>
        <w:rPr>
          <w:sz w:val="24"/>
        </w:rPr>
        <w:t>Произведения</w:t>
      </w:r>
      <w:r>
        <w:rPr>
          <w:spacing w:val="80"/>
          <w:sz w:val="24"/>
        </w:rPr>
        <w:t xml:space="preserve"> </w:t>
      </w:r>
      <w:r>
        <w:rPr>
          <w:sz w:val="24"/>
        </w:rPr>
        <w:t>для</w:t>
      </w:r>
      <w:r>
        <w:rPr>
          <w:spacing w:val="80"/>
          <w:sz w:val="24"/>
        </w:rPr>
        <w:t xml:space="preserve"> </w:t>
      </w:r>
      <w:r>
        <w:rPr>
          <w:sz w:val="24"/>
        </w:rPr>
        <w:t>чтения:</w:t>
      </w:r>
      <w:r>
        <w:rPr>
          <w:spacing w:val="80"/>
          <w:sz w:val="24"/>
        </w:rPr>
        <w:t xml:space="preserve"> </w:t>
      </w:r>
      <w:r>
        <w:rPr>
          <w:sz w:val="24"/>
        </w:rPr>
        <w:t>Х.-К.</w:t>
      </w:r>
      <w:r w:rsidR="003421BD">
        <w:rPr>
          <w:spacing w:val="80"/>
          <w:sz w:val="24"/>
        </w:rPr>
        <w:t xml:space="preserve"> </w:t>
      </w:r>
      <w:r>
        <w:rPr>
          <w:sz w:val="24"/>
        </w:rPr>
        <w:t>Андерсен«Гадкий</w:t>
      </w:r>
      <w:r>
        <w:rPr>
          <w:spacing w:val="80"/>
          <w:sz w:val="24"/>
        </w:rPr>
        <w:t xml:space="preserve"> </w:t>
      </w:r>
      <w:r>
        <w:rPr>
          <w:sz w:val="24"/>
        </w:rPr>
        <w:t>утён</w:t>
      </w:r>
      <w:r w:rsidR="003421BD">
        <w:rPr>
          <w:sz w:val="24"/>
        </w:rPr>
        <w:t>ок», Ш.</w:t>
      </w:r>
      <w:r>
        <w:rPr>
          <w:sz w:val="24"/>
        </w:rPr>
        <w:t>Перро «Подарок феи» и другие (по выбору).</w:t>
      </w:r>
    </w:p>
    <w:p w:rsidR="004D69CC" w:rsidRDefault="00D37399" w:rsidP="00661748">
      <w:pPr>
        <w:pStyle w:val="a4"/>
        <w:numPr>
          <w:ilvl w:val="1"/>
          <w:numId w:val="107"/>
        </w:numPr>
        <w:tabs>
          <w:tab w:val="left" w:pos="1673"/>
        </w:tabs>
        <w:spacing w:line="355" w:lineRule="auto"/>
        <w:ind w:right="141" w:firstLine="708"/>
        <w:jc w:val="both"/>
        <w:rPr>
          <w:sz w:val="24"/>
        </w:rPr>
      </w:pPr>
      <w:r>
        <w:rPr>
          <w:sz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w:t>
      </w:r>
      <w:r>
        <w:rPr>
          <w:spacing w:val="80"/>
          <w:sz w:val="24"/>
        </w:rPr>
        <w:t xml:space="preserve"> </w:t>
      </w:r>
      <w:r>
        <w:rPr>
          <w:sz w:val="24"/>
        </w:rPr>
        <w:t>Правила</w:t>
      </w:r>
      <w:r>
        <w:rPr>
          <w:spacing w:val="80"/>
          <w:sz w:val="24"/>
        </w:rPr>
        <w:t xml:space="preserve"> </w:t>
      </w:r>
      <w:r>
        <w:rPr>
          <w:sz w:val="24"/>
        </w:rPr>
        <w:t>юного</w:t>
      </w:r>
      <w:r>
        <w:rPr>
          <w:spacing w:val="80"/>
          <w:sz w:val="24"/>
        </w:rPr>
        <w:t xml:space="preserve"> </w:t>
      </w:r>
      <w:r>
        <w:rPr>
          <w:sz w:val="24"/>
        </w:rPr>
        <w:t>читателя.</w:t>
      </w:r>
      <w:r>
        <w:rPr>
          <w:spacing w:val="80"/>
          <w:sz w:val="24"/>
        </w:rPr>
        <w:t xml:space="preserve"> </w:t>
      </w:r>
      <w:r>
        <w:rPr>
          <w:sz w:val="24"/>
        </w:rPr>
        <w:t>Книга</w:t>
      </w:r>
      <w:r>
        <w:rPr>
          <w:spacing w:val="80"/>
          <w:sz w:val="24"/>
        </w:rPr>
        <w:t xml:space="preserve"> </w:t>
      </w:r>
      <w:r>
        <w:rPr>
          <w:sz w:val="24"/>
        </w:rPr>
        <w:t>как</w:t>
      </w:r>
      <w:r>
        <w:rPr>
          <w:spacing w:val="80"/>
          <w:sz w:val="24"/>
        </w:rPr>
        <w:t xml:space="preserve"> </w:t>
      </w:r>
      <w:r>
        <w:rPr>
          <w:sz w:val="24"/>
        </w:rPr>
        <w:t>особый</w:t>
      </w:r>
      <w:r>
        <w:rPr>
          <w:spacing w:val="80"/>
          <w:sz w:val="24"/>
        </w:rPr>
        <w:t xml:space="preserve"> </w:t>
      </w:r>
      <w:r>
        <w:rPr>
          <w:sz w:val="24"/>
        </w:rPr>
        <w:t>вид</w:t>
      </w:r>
      <w:r>
        <w:rPr>
          <w:spacing w:val="80"/>
          <w:sz w:val="24"/>
        </w:rPr>
        <w:t xml:space="preserve"> </w:t>
      </w:r>
      <w:r>
        <w:rPr>
          <w:sz w:val="24"/>
        </w:rPr>
        <w:t>искусства.</w:t>
      </w:r>
      <w:r>
        <w:rPr>
          <w:spacing w:val="80"/>
          <w:sz w:val="24"/>
        </w:rPr>
        <w:t xml:space="preserve"> </w:t>
      </w:r>
      <w:r>
        <w:rPr>
          <w:sz w:val="24"/>
        </w:rPr>
        <w:t>Общее</w:t>
      </w:r>
      <w:r>
        <w:rPr>
          <w:spacing w:val="80"/>
          <w:sz w:val="24"/>
        </w:rPr>
        <w:t xml:space="preserve"> </w:t>
      </w:r>
      <w:r>
        <w:rPr>
          <w:sz w:val="24"/>
        </w:rPr>
        <w:t>представление</w:t>
      </w:r>
      <w:r>
        <w:rPr>
          <w:spacing w:val="80"/>
          <w:sz w:val="24"/>
        </w:rPr>
        <w:t xml:space="preserve"> </w:t>
      </w:r>
      <w:r>
        <w:rPr>
          <w:sz w:val="24"/>
        </w:rPr>
        <w:t>о первых книгах на Руси, знакомство с рукописными книгами.</w:t>
      </w:r>
    </w:p>
    <w:p w:rsidR="004D69CC" w:rsidRDefault="00D37399" w:rsidP="00661748">
      <w:pPr>
        <w:pStyle w:val="a4"/>
        <w:numPr>
          <w:ilvl w:val="1"/>
          <w:numId w:val="107"/>
        </w:numPr>
        <w:tabs>
          <w:tab w:val="left" w:pos="1673"/>
        </w:tabs>
        <w:spacing w:line="355" w:lineRule="auto"/>
        <w:ind w:right="139" w:firstLine="708"/>
        <w:jc w:val="both"/>
        <w:rPr>
          <w:i/>
          <w:sz w:val="24"/>
        </w:rPr>
      </w:pPr>
      <w:r>
        <w:rPr>
          <w:i/>
          <w:sz w:val="24"/>
        </w:rPr>
        <w:t>Изучение</w:t>
      </w:r>
      <w:r>
        <w:rPr>
          <w:i/>
          <w:spacing w:val="80"/>
          <w:sz w:val="24"/>
        </w:rPr>
        <w:t xml:space="preserve">   </w:t>
      </w:r>
      <w:r>
        <w:rPr>
          <w:i/>
          <w:sz w:val="24"/>
        </w:rPr>
        <w:t>литературного</w:t>
      </w:r>
      <w:r>
        <w:rPr>
          <w:i/>
          <w:spacing w:val="80"/>
          <w:sz w:val="24"/>
        </w:rPr>
        <w:t xml:space="preserve">   </w:t>
      </w:r>
      <w:r>
        <w:rPr>
          <w:i/>
          <w:sz w:val="24"/>
        </w:rPr>
        <w:t>чтения</w:t>
      </w:r>
      <w:r>
        <w:rPr>
          <w:i/>
          <w:spacing w:val="80"/>
          <w:sz w:val="24"/>
        </w:rPr>
        <w:t xml:space="preserve">   </w:t>
      </w:r>
      <w:r>
        <w:rPr>
          <w:i/>
          <w:sz w:val="24"/>
        </w:rPr>
        <w:t>в</w:t>
      </w:r>
      <w:r>
        <w:rPr>
          <w:i/>
          <w:spacing w:val="80"/>
          <w:sz w:val="24"/>
        </w:rPr>
        <w:t xml:space="preserve">   </w:t>
      </w:r>
      <w:r>
        <w:rPr>
          <w:i/>
          <w:sz w:val="24"/>
        </w:rPr>
        <w:t>3</w:t>
      </w:r>
      <w:r>
        <w:rPr>
          <w:i/>
          <w:spacing w:val="80"/>
          <w:sz w:val="24"/>
        </w:rPr>
        <w:t xml:space="preserve">   </w:t>
      </w:r>
      <w:r>
        <w:rPr>
          <w:i/>
          <w:sz w:val="24"/>
        </w:rPr>
        <w:t>классе</w:t>
      </w:r>
      <w:r>
        <w:rPr>
          <w:i/>
          <w:spacing w:val="80"/>
          <w:sz w:val="24"/>
        </w:rPr>
        <w:t xml:space="preserve">   </w:t>
      </w:r>
      <w:r>
        <w:rPr>
          <w:i/>
          <w:sz w:val="24"/>
        </w:rPr>
        <w:t>способствует</w:t>
      </w:r>
      <w:r>
        <w:rPr>
          <w:i/>
          <w:spacing w:val="80"/>
          <w:sz w:val="24"/>
        </w:rPr>
        <w:t xml:space="preserve">   </w:t>
      </w:r>
      <w:r>
        <w:rPr>
          <w:i/>
          <w:sz w:val="24"/>
        </w:rP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69CC" w:rsidRDefault="00D37399" w:rsidP="00661748">
      <w:pPr>
        <w:pStyle w:val="a4"/>
        <w:numPr>
          <w:ilvl w:val="2"/>
          <w:numId w:val="107"/>
        </w:numPr>
        <w:tabs>
          <w:tab w:val="left" w:pos="1853"/>
        </w:tabs>
        <w:spacing w:line="355" w:lineRule="auto"/>
        <w:ind w:left="425" w:right="140" w:firstLine="708"/>
        <w:jc w:val="both"/>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D69CC" w:rsidRDefault="00D37399">
      <w:pPr>
        <w:pStyle w:val="a3"/>
        <w:spacing w:line="355" w:lineRule="auto"/>
        <w:ind w:right="147"/>
        <w:jc w:val="both"/>
      </w:pPr>
      <w:r>
        <w:t>читать</w:t>
      </w:r>
      <w:r>
        <w:rPr>
          <w:spacing w:val="77"/>
        </w:rPr>
        <w:t xml:space="preserve">   </w:t>
      </w:r>
      <w:r>
        <w:t>доступные</w:t>
      </w:r>
      <w:r>
        <w:rPr>
          <w:spacing w:val="76"/>
        </w:rPr>
        <w:t xml:space="preserve">   </w:t>
      </w:r>
      <w:r>
        <w:t>по</w:t>
      </w:r>
      <w:r>
        <w:rPr>
          <w:spacing w:val="76"/>
        </w:rPr>
        <w:t xml:space="preserve">   </w:t>
      </w:r>
      <w:r>
        <w:t>восприятию</w:t>
      </w:r>
      <w:r>
        <w:rPr>
          <w:spacing w:val="76"/>
        </w:rPr>
        <w:t xml:space="preserve">   </w:t>
      </w:r>
      <w:r>
        <w:t>и</w:t>
      </w:r>
      <w:r>
        <w:rPr>
          <w:spacing w:val="76"/>
        </w:rPr>
        <w:t xml:space="preserve">   </w:t>
      </w:r>
      <w:r>
        <w:t>небольшие</w:t>
      </w:r>
      <w:r>
        <w:rPr>
          <w:spacing w:val="75"/>
        </w:rPr>
        <w:t xml:space="preserve">   </w:t>
      </w:r>
      <w:r>
        <w:t>по</w:t>
      </w:r>
      <w:r>
        <w:rPr>
          <w:spacing w:val="76"/>
        </w:rPr>
        <w:t xml:space="preserve">   </w:t>
      </w:r>
      <w:r>
        <w:t>объёму</w:t>
      </w:r>
      <w:r>
        <w:rPr>
          <w:spacing w:val="75"/>
        </w:rPr>
        <w:t xml:space="preserve">   </w:t>
      </w:r>
      <w:r>
        <w:t>прозаические и стихотворные произведения (без отметочного оценивания);</w:t>
      </w:r>
    </w:p>
    <w:p w:rsidR="004D69CC" w:rsidRDefault="00D37399">
      <w:pPr>
        <w:pStyle w:val="a3"/>
        <w:spacing w:line="355" w:lineRule="auto"/>
        <w:ind w:right="144"/>
        <w:jc w:val="both"/>
      </w:pPr>
      <w:r>
        <w:t>различать</w:t>
      </w:r>
      <w:r>
        <w:rPr>
          <w:spacing w:val="78"/>
        </w:rPr>
        <w:t xml:space="preserve">   </w:t>
      </w:r>
      <w:r>
        <w:t>сказочные</w:t>
      </w:r>
      <w:r>
        <w:rPr>
          <w:spacing w:val="77"/>
        </w:rPr>
        <w:t xml:space="preserve"> </w:t>
      </w:r>
      <w:r>
        <w:t>и</w:t>
      </w:r>
      <w:r>
        <w:rPr>
          <w:spacing w:val="78"/>
        </w:rPr>
        <w:t xml:space="preserve"> </w:t>
      </w:r>
      <w:r>
        <w:t>реалистические,</w:t>
      </w:r>
      <w:r>
        <w:rPr>
          <w:spacing w:val="77"/>
        </w:rPr>
        <w:t xml:space="preserve"> </w:t>
      </w:r>
      <w:r>
        <w:t>лирические</w:t>
      </w:r>
      <w:r w:rsidR="003421BD">
        <w:rPr>
          <w:spacing w:val="77"/>
        </w:rPr>
        <w:t xml:space="preserve"> </w:t>
      </w:r>
      <w:r>
        <w:t>и</w:t>
      </w:r>
      <w:r>
        <w:rPr>
          <w:spacing w:val="78"/>
        </w:rPr>
        <w:t xml:space="preserve"> </w:t>
      </w:r>
      <w:r>
        <w:t>эпические,</w:t>
      </w:r>
      <w:r>
        <w:rPr>
          <w:spacing w:val="77"/>
        </w:rPr>
        <w:t xml:space="preserve"> </w:t>
      </w:r>
      <w:r>
        <w:t>народные и авторские произведения;</w:t>
      </w:r>
    </w:p>
    <w:p w:rsidR="004D69CC" w:rsidRDefault="00D37399">
      <w:pPr>
        <w:pStyle w:val="a3"/>
        <w:spacing w:line="355" w:lineRule="auto"/>
        <w:ind w:right="137"/>
        <w:jc w:val="both"/>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4D69CC" w:rsidRDefault="00D37399">
      <w:pPr>
        <w:pStyle w:val="a3"/>
        <w:spacing w:line="355" w:lineRule="auto"/>
        <w:ind w:left="1133" w:right="146" w:firstLine="0"/>
        <w:jc w:val="both"/>
      </w:pPr>
      <w:r>
        <w:t>конструировать план текста, дополнять и восстанавливать нарушенную последовательность; сравнивать</w:t>
      </w:r>
      <w:r>
        <w:rPr>
          <w:spacing w:val="40"/>
        </w:rPr>
        <w:t xml:space="preserve"> </w:t>
      </w:r>
      <w:r>
        <w:t>произведения,</w:t>
      </w:r>
      <w:r>
        <w:rPr>
          <w:spacing w:val="39"/>
        </w:rPr>
        <w:t xml:space="preserve"> </w:t>
      </w:r>
      <w:r>
        <w:t>относящиеся</w:t>
      </w:r>
      <w:r>
        <w:rPr>
          <w:spacing w:val="39"/>
        </w:rPr>
        <w:t xml:space="preserve"> </w:t>
      </w:r>
      <w:r>
        <w:t>к</w:t>
      </w:r>
      <w:r>
        <w:rPr>
          <w:spacing w:val="40"/>
        </w:rPr>
        <w:t xml:space="preserve"> </w:t>
      </w:r>
      <w:r>
        <w:t>одной</w:t>
      </w:r>
      <w:r>
        <w:rPr>
          <w:spacing w:val="40"/>
        </w:rPr>
        <w:t xml:space="preserve"> </w:t>
      </w:r>
      <w:r>
        <w:t>теме,</w:t>
      </w:r>
      <w:r>
        <w:rPr>
          <w:spacing w:val="39"/>
        </w:rPr>
        <w:t xml:space="preserve"> </w:t>
      </w:r>
      <w:r>
        <w:t>но</w:t>
      </w:r>
      <w:r>
        <w:rPr>
          <w:spacing w:val="39"/>
        </w:rPr>
        <w:t xml:space="preserve"> </w:t>
      </w:r>
      <w:r>
        <w:t>разным</w:t>
      </w:r>
      <w:r>
        <w:rPr>
          <w:spacing w:val="38"/>
        </w:rPr>
        <w:t xml:space="preserve"> </w:t>
      </w:r>
      <w:r>
        <w:t>жанрам;</w:t>
      </w:r>
      <w:r>
        <w:rPr>
          <w:spacing w:val="40"/>
        </w:rPr>
        <w:t xml:space="preserve"> </w:t>
      </w:r>
      <w:r>
        <w:t>произведения</w:t>
      </w:r>
      <w:r>
        <w:rPr>
          <w:spacing w:val="39"/>
        </w:rPr>
        <w:t xml:space="preserve"> </w:t>
      </w:r>
      <w:r>
        <w:t>одного</w:t>
      </w:r>
    </w:p>
    <w:p w:rsidR="004D69CC" w:rsidRDefault="00D37399">
      <w:pPr>
        <w:pStyle w:val="a3"/>
        <w:spacing w:line="276" w:lineRule="exact"/>
        <w:ind w:firstLine="0"/>
        <w:jc w:val="both"/>
      </w:pPr>
      <w:r>
        <w:t>жанра,</w:t>
      </w:r>
      <w:r>
        <w:rPr>
          <w:spacing w:val="-2"/>
        </w:rPr>
        <w:t xml:space="preserve"> </w:t>
      </w:r>
      <w:r>
        <w:t>но</w:t>
      </w:r>
      <w:r>
        <w:rPr>
          <w:spacing w:val="-2"/>
        </w:rPr>
        <w:t xml:space="preserve"> </w:t>
      </w:r>
      <w:r>
        <w:t>разной</w:t>
      </w:r>
      <w:r>
        <w:rPr>
          <w:spacing w:val="-1"/>
        </w:rPr>
        <w:t xml:space="preserve"> </w:t>
      </w:r>
      <w:r>
        <w:rPr>
          <w:spacing w:val="-2"/>
        </w:rPr>
        <w:t>тематики;</w:t>
      </w:r>
    </w:p>
    <w:p w:rsidR="004D69CC" w:rsidRDefault="00D37399">
      <w:pPr>
        <w:pStyle w:val="a3"/>
        <w:spacing w:before="129" w:line="355" w:lineRule="auto"/>
      </w:pPr>
      <w:r>
        <w:t>исследовать</w:t>
      </w:r>
      <w:r>
        <w:rPr>
          <w:spacing w:val="80"/>
        </w:rPr>
        <w:t xml:space="preserve"> </w:t>
      </w:r>
      <w:r>
        <w:t>текст:</w:t>
      </w:r>
      <w:r>
        <w:rPr>
          <w:spacing w:val="80"/>
        </w:rPr>
        <w:t xml:space="preserve"> </w:t>
      </w:r>
      <w:r>
        <w:t>находить</w:t>
      </w:r>
      <w:r>
        <w:rPr>
          <w:spacing w:val="80"/>
        </w:rPr>
        <w:t xml:space="preserve"> </w:t>
      </w:r>
      <w:r>
        <w:t>описания</w:t>
      </w:r>
      <w:r>
        <w:rPr>
          <w:spacing w:val="80"/>
        </w:rPr>
        <w:t xml:space="preserve"> </w:t>
      </w:r>
      <w:r>
        <w:t>в</w:t>
      </w:r>
      <w:r>
        <w:rPr>
          <w:spacing w:val="80"/>
        </w:rPr>
        <w:t xml:space="preserve"> </w:t>
      </w:r>
      <w:r>
        <w:t>произведениях</w:t>
      </w:r>
      <w:r>
        <w:rPr>
          <w:spacing w:val="80"/>
        </w:rPr>
        <w:t xml:space="preserve"> </w:t>
      </w:r>
      <w:r>
        <w:t>разных</w:t>
      </w:r>
      <w:r>
        <w:rPr>
          <w:spacing w:val="80"/>
        </w:rPr>
        <w:t xml:space="preserve"> </w:t>
      </w:r>
      <w:r>
        <w:t>жанров</w:t>
      </w:r>
      <w:r>
        <w:rPr>
          <w:spacing w:val="80"/>
        </w:rPr>
        <w:t xml:space="preserve"> </w:t>
      </w:r>
      <w:r>
        <w:t>(портрет,</w:t>
      </w:r>
      <w:r>
        <w:rPr>
          <w:spacing w:val="80"/>
        </w:rPr>
        <w:t xml:space="preserve"> </w:t>
      </w:r>
      <w:r>
        <w:t>пейзаж,</w:t>
      </w:r>
      <w:r>
        <w:rPr>
          <w:spacing w:val="80"/>
        </w:rPr>
        <w:t xml:space="preserve"> </w:t>
      </w:r>
      <w:r>
        <w:rPr>
          <w:spacing w:val="-2"/>
        </w:rPr>
        <w:t>интерьер).</w:t>
      </w:r>
    </w:p>
    <w:p w:rsidR="004D69CC" w:rsidRDefault="00D37399" w:rsidP="00661748">
      <w:pPr>
        <w:pStyle w:val="a4"/>
        <w:numPr>
          <w:ilvl w:val="2"/>
          <w:numId w:val="107"/>
        </w:numPr>
        <w:tabs>
          <w:tab w:val="left" w:pos="1853"/>
        </w:tabs>
        <w:spacing w:line="355" w:lineRule="auto"/>
        <w:ind w:left="425" w:right="142" w:firstLine="708"/>
        <w:rPr>
          <w:sz w:val="24"/>
        </w:rPr>
      </w:pPr>
      <w:r>
        <w:rPr>
          <w:sz w:val="24"/>
        </w:rPr>
        <w:t>Работа</w:t>
      </w:r>
      <w:r>
        <w:rPr>
          <w:spacing w:val="80"/>
          <w:sz w:val="24"/>
        </w:rPr>
        <w:t xml:space="preserve"> </w:t>
      </w:r>
      <w:r>
        <w:rPr>
          <w:sz w:val="24"/>
        </w:rPr>
        <w:t>с</w:t>
      </w:r>
      <w:r>
        <w:rPr>
          <w:spacing w:val="80"/>
          <w:sz w:val="24"/>
        </w:rPr>
        <w:t xml:space="preserve"> </w:t>
      </w:r>
      <w:r>
        <w:rPr>
          <w:sz w:val="24"/>
        </w:rPr>
        <w:t>информацией</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познавательных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 способствуют формированию умений:</w:t>
      </w:r>
    </w:p>
    <w:p w:rsidR="004D69CC" w:rsidRDefault="00D37399">
      <w:pPr>
        <w:pStyle w:val="a3"/>
        <w:tabs>
          <w:tab w:val="left" w:pos="3396"/>
          <w:tab w:val="left" w:pos="5874"/>
          <w:tab w:val="left" w:pos="8096"/>
          <w:tab w:val="left" w:pos="9983"/>
        </w:tabs>
        <w:spacing w:line="275" w:lineRule="exact"/>
        <w:ind w:left="1133" w:firstLine="0"/>
      </w:pPr>
      <w:r>
        <w:rPr>
          <w:spacing w:val="-2"/>
        </w:rPr>
        <w:t>сравнивать</w:t>
      </w:r>
      <w:r>
        <w:tab/>
      </w:r>
      <w:r>
        <w:rPr>
          <w:spacing w:val="-2"/>
        </w:rPr>
        <w:t>информацию</w:t>
      </w:r>
      <w:r>
        <w:tab/>
      </w:r>
      <w:r>
        <w:rPr>
          <w:spacing w:val="-2"/>
        </w:rPr>
        <w:t>словесную</w:t>
      </w:r>
      <w:r>
        <w:tab/>
      </w:r>
      <w:r>
        <w:rPr>
          <w:spacing w:val="-2"/>
        </w:rPr>
        <w:t>(текст),</w:t>
      </w:r>
      <w:r>
        <w:tab/>
      </w:r>
      <w:r>
        <w:rPr>
          <w:spacing w:val="-2"/>
        </w:rPr>
        <w:t>графическую</w:t>
      </w:r>
    </w:p>
    <w:p w:rsidR="004D69CC" w:rsidRDefault="004D69CC">
      <w:pPr>
        <w:pStyle w:val="a3"/>
        <w:spacing w:line="275" w:lineRule="exact"/>
        <w:sectPr w:rsidR="004D69CC">
          <w:pgSz w:w="11910" w:h="16840"/>
          <w:pgMar w:top="1380" w:right="283" w:bottom="1140" w:left="141" w:header="0" w:footer="917" w:gutter="0"/>
          <w:cols w:space="720"/>
        </w:sectPr>
      </w:pPr>
    </w:p>
    <w:p w:rsidR="004D69CC" w:rsidRDefault="00D37399">
      <w:pPr>
        <w:pStyle w:val="a3"/>
        <w:spacing w:before="62"/>
        <w:ind w:firstLine="0"/>
      </w:pPr>
      <w:r>
        <w:lastRenderedPageBreak/>
        <w:t>или</w:t>
      </w:r>
      <w:r>
        <w:rPr>
          <w:spacing w:val="-11"/>
        </w:rPr>
        <w:t xml:space="preserve"> </w:t>
      </w:r>
      <w:r>
        <w:t>изобразительную</w:t>
      </w:r>
      <w:r>
        <w:rPr>
          <w:spacing w:val="-7"/>
        </w:rPr>
        <w:t xml:space="preserve"> </w:t>
      </w:r>
      <w:r>
        <w:t>(иллюстрация),</w:t>
      </w:r>
      <w:r>
        <w:rPr>
          <w:spacing w:val="-10"/>
        </w:rPr>
        <w:t xml:space="preserve"> </w:t>
      </w:r>
      <w:r>
        <w:t>звуковую</w:t>
      </w:r>
      <w:r>
        <w:rPr>
          <w:spacing w:val="-7"/>
        </w:rPr>
        <w:t xml:space="preserve"> </w:t>
      </w:r>
      <w:r>
        <w:t>(музыкальное</w:t>
      </w:r>
      <w:r>
        <w:rPr>
          <w:spacing w:val="-8"/>
        </w:rPr>
        <w:t xml:space="preserve"> </w:t>
      </w:r>
      <w:r>
        <w:rPr>
          <w:spacing w:val="-2"/>
        </w:rPr>
        <w:t>произведение);</w:t>
      </w:r>
    </w:p>
    <w:p w:rsidR="004D69CC" w:rsidRDefault="00D37399">
      <w:pPr>
        <w:pStyle w:val="a3"/>
        <w:tabs>
          <w:tab w:val="left" w:pos="2726"/>
          <w:tab w:val="left" w:pos="4628"/>
          <w:tab w:val="left" w:pos="5275"/>
          <w:tab w:val="left" w:pos="6522"/>
          <w:tab w:val="left" w:pos="8204"/>
          <w:tab w:val="left" w:pos="10142"/>
        </w:tabs>
        <w:spacing w:before="132" w:line="355" w:lineRule="auto"/>
        <w:ind w:right="147"/>
      </w:pPr>
      <w:r>
        <w:rPr>
          <w:spacing w:val="-2"/>
        </w:rPr>
        <w:t>подбирать</w:t>
      </w:r>
      <w:r>
        <w:tab/>
      </w:r>
      <w:r>
        <w:rPr>
          <w:spacing w:val="-2"/>
        </w:rPr>
        <w:t>иллюстрации</w:t>
      </w:r>
      <w:r>
        <w:tab/>
      </w:r>
      <w:r>
        <w:rPr>
          <w:spacing w:val="-10"/>
        </w:rPr>
        <w:t>к</w:t>
      </w:r>
      <w:r>
        <w:tab/>
      </w:r>
      <w:r>
        <w:rPr>
          <w:spacing w:val="-2"/>
        </w:rPr>
        <w:t>тексту,</w:t>
      </w:r>
      <w:r>
        <w:tab/>
      </w:r>
      <w:r>
        <w:rPr>
          <w:spacing w:val="-2"/>
        </w:rPr>
        <w:t>соотносить</w:t>
      </w:r>
      <w:r>
        <w:tab/>
      </w:r>
      <w:r>
        <w:rPr>
          <w:spacing w:val="-2"/>
        </w:rPr>
        <w:t>произведения</w:t>
      </w:r>
      <w:r>
        <w:tab/>
      </w:r>
      <w:r>
        <w:rPr>
          <w:spacing w:val="-2"/>
        </w:rPr>
        <w:t xml:space="preserve">литературы </w:t>
      </w:r>
      <w:r>
        <w:t>и изобразительного искусства по тематике, настроению, средствам выразительности;</w:t>
      </w:r>
    </w:p>
    <w:p w:rsidR="004D69CC" w:rsidRDefault="00D37399">
      <w:pPr>
        <w:pStyle w:val="a3"/>
        <w:spacing w:line="275" w:lineRule="exact"/>
        <w:ind w:left="1133" w:firstLine="0"/>
      </w:pPr>
      <w:r>
        <w:t>выбирать</w:t>
      </w:r>
      <w:r>
        <w:rPr>
          <w:spacing w:val="-2"/>
        </w:rPr>
        <w:t xml:space="preserve"> </w:t>
      </w:r>
      <w:r>
        <w:t>книгу</w:t>
      </w:r>
      <w:r>
        <w:rPr>
          <w:spacing w:val="-9"/>
        </w:rPr>
        <w:t xml:space="preserve"> </w:t>
      </w:r>
      <w:r>
        <w:t>в</w:t>
      </w:r>
      <w:r>
        <w:rPr>
          <w:spacing w:val="-4"/>
        </w:rPr>
        <w:t xml:space="preserve"> </w:t>
      </w:r>
      <w:r>
        <w:t>библиотеке</w:t>
      </w:r>
      <w:r>
        <w:rPr>
          <w:spacing w:val="-2"/>
        </w:rPr>
        <w:t xml:space="preserve"> </w:t>
      </w:r>
      <w:r>
        <w:t>в</w:t>
      </w:r>
      <w:r>
        <w:rPr>
          <w:spacing w:val="-3"/>
        </w:rPr>
        <w:t xml:space="preserve"> </w:t>
      </w:r>
      <w:r>
        <w:t>соответствии</w:t>
      </w:r>
      <w:r>
        <w:rPr>
          <w:spacing w:val="-2"/>
        </w:rPr>
        <w:t xml:space="preserve"> </w:t>
      </w:r>
      <w:r>
        <w:t>с</w:t>
      </w:r>
      <w:r>
        <w:rPr>
          <w:spacing w:val="-1"/>
        </w:rPr>
        <w:t xml:space="preserve"> </w:t>
      </w:r>
      <w:r>
        <w:t>учебной</w:t>
      </w:r>
      <w:r>
        <w:rPr>
          <w:spacing w:val="-2"/>
        </w:rPr>
        <w:t xml:space="preserve"> </w:t>
      </w:r>
      <w:r>
        <w:t>задачей;</w:t>
      </w:r>
      <w:r>
        <w:rPr>
          <w:spacing w:val="-2"/>
        </w:rPr>
        <w:t xml:space="preserve"> </w:t>
      </w:r>
      <w:r>
        <w:t>составлять</w:t>
      </w:r>
      <w:r>
        <w:rPr>
          <w:spacing w:val="-1"/>
        </w:rPr>
        <w:t xml:space="preserve"> </w:t>
      </w:r>
      <w:r>
        <w:rPr>
          <w:spacing w:val="-2"/>
        </w:rPr>
        <w:t>аннотацию.</w:t>
      </w:r>
    </w:p>
    <w:p w:rsidR="004D69CC" w:rsidRDefault="00D37399" w:rsidP="00661748">
      <w:pPr>
        <w:pStyle w:val="a4"/>
        <w:numPr>
          <w:ilvl w:val="2"/>
          <w:numId w:val="107"/>
        </w:numPr>
        <w:tabs>
          <w:tab w:val="left" w:pos="1853"/>
          <w:tab w:val="left" w:pos="2018"/>
          <w:tab w:val="left" w:pos="2767"/>
          <w:tab w:val="left" w:pos="3081"/>
          <w:tab w:val="left" w:pos="4179"/>
          <w:tab w:val="left" w:pos="5812"/>
          <w:tab w:val="left" w:pos="7038"/>
          <w:tab w:val="left" w:pos="7693"/>
          <w:tab w:val="left" w:pos="9031"/>
          <w:tab w:val="left" w:pos="9357"/>
          <w:tab w:val="left" w:pos="10631"/>
        </w:tabs>
        <w:spacing w:before="135" w:line="355" w:lineRule="auto"/>
        <w:ind w:left="1133" w:right="145" w:firstLine="0"/>
        <w:rPr>
          <w:sz w:val="24"/>
        </w:rPr>
      </w:pPr>
      <w:r>
        <w:rPr>
          <w:sz w:val="24"/>
        </w:rPr>
        <w:t>Коммуникативные</w:t>
      </w:r>
      <w:r>
        <w:rPr>
          <w:spacing w:val="-2"/>
          <w:sz w:val="24"/>
        </w:rPr>
        <w:t xml:space="preserve"> </w:t>
      </w:r>
      <w:r>
        <w:rPr>
          <w:sz w:val="24"/>
        </w:rPr>
        <w:t>универсальные</w:t>
      </w:r>
      <w:r>
        <w:rPr>
          <w:spacing w:val="-2"/>
          <w:sz w:val="24"/>
        </w:rPr>
        <w:t xml:space="preserve"> </w:t>
      </w:r>
      <w:r>
        <w:rPr>
          <w:sz w:val="24"/>
        </w:rPr>
        <w:t>учебные</w:t>
      </w:r>
      <w:r>
        <w:rPr>
          <w:spacing w:val="-6"/>
          <w:sz w:val="24"/>
        </w:rPr>
        <w:t xml:space="preserve"> </w:t>
      </w:r>
      <w:r>
        <w:rPr>
          <w:sz w:val="24"/>
        </w:rPr>
        <w:t>действия</w:t>
      </w:r>
      <w:r>
        <w:rPr>
          <w:spacing w:val="-1"/>
          <w:sz w:val="24"/>
        </w:rPr>
        <w:t xml:space="preserve"> </w:t>
      </w:r>
      <w:r>
        <w:rPr>
          <w:sz w:val="24"/>
        </w:rPr>
        <w:t>способствуют</w:t>
      </w:r>
      <w:r>
        <w:rPr>
          <w:spacing w:val="-5"/>
          <w:sz w:val="24"/>
        </w:rPr>
        <w:t xml:space="preserve"> </w:t>
      </w:r>
      <w:r>
        <w:rPr>
          <w:sz w:val="24"/>
        </w:rPr>
        <w:t>формированию</w:t>
      </w:r>
      <w:r>
        <w:rPr>
          <w:spacing w:val="-3"/>
          <w:sz w:val="24"/>
        </w:rPr>
        <w:t xml:space="preserve"> </w:t>
      </w:r>
      <w:r>
        <w:rPr>
          <w:sz w:val="24"/>
        </w:rPr>
        <w:t xml:space="preserve">умений: </w:t>
      </w:r>
      <w:r>
        <w:rPr>
          <w:spacing w:val="-2"/>
          <w:sz w:val="24"/>
        </w:rPr>
        <w:t>читать</w:t>
      </w:r>
      <w:r>
        <w:rPr>
          <w:sz w:val="24"/>
        </w:rPr>
        <w:tab/>
      </w:r>
      <w:r>
        <w:rPr>
          <w:sz w:val="24"/>
        </w:rPr>
        <w:tab/>
      </w:r>
      <w:r>
        <w:rPr>
          <w:spacing w:val="-2"/>
          <w:sz w:val="24"/>
        </w:rPr>
        <w:t>текст</w:t>
      </w:r>
      <w:r>
        <w:rPr>
          <w:sz w:val="24"/>
        </w:rPr>
        <w:tab/>
      </w:r>
      <w:r>
        <w:rPr>
          <w:spacing w:val="-10"/>
          <w:sz w:val="24"/>
        </w:rPr>
        <w:t>с</w:t>
      </w:r>
      <w:r>
        <w:rPr>
          <w:sz w:val="24"/>
        </w:rPr>
        <w:tab/>
      </w:r>
      <w:r>
        <w:rPr>
          <w:spacing w:val="-2"/>
          <w:sz w:val="24"/>
        </w:rPr>
        <w:t>разными</w:t>
      </w:r>
      <w:r>
        <w:rPr>
          <w:sz w:val="24"/>
        </w:rPr>
        <w:tab/>
      </w:r>
      <w:r>
        <w:rPr>
          <w:spacing w:val="-2"/>
          <w:sz w:val="24"/>
        </w:rPr>
        <w:t>интонациями,</w:t>
      </w:r>
      <w:r>
        <w:rPr>
          <w:sz w:val="24"/>
        </w:rPr>
        <w:tab/>
      </w:r>
      <w:r>
        <w:rPr>
          <w:spacing w:val="-2"/>
          <w:sz w:val="24"/>
        </w:rPr>
        <w:t>передавая</w:t>
      </w:r>
      <w:r>
        <w:rPr>
          <w:sz w:val="24"/>
        </w:rPr>
        <w:tab/>
      </w:r>
      <w:r>
        <w:rPr>
          <w:spacing w:val="-4"/>
          <w:sz w:val="24"/>
        </w:rPr>
        <w:t>своё</w:t>
      </w:r>
      <w:r>
        <w:rPr>
          <w:sz w:val="24"/>
        </w:rPr>
        <w:tab/>
      </w:r>
      <w:r>
        <w:rPr>
          <w:spacing w:val="-2"/>
          <w:sz w:val="24"/>
        </w:rPr>
        <w:t>отношение</w:t>
      </w:r>
      <w:r>
        <w:rPr>
          <w:sz w:val="24"/>
        </w:rPr>
        <w:tab/>
      </w:r>
      <w:r>
        <w:rPr>
          <w:spacing w:val="-10"/>
          <w:sz w:val="24"/>
        </w:rPr>
        <w:t>к</w:t>
      </w:r>
      <w:r>
        <w:rPr>
          <w:sz w:val="24"/>
        </w:rPr>
        <w:tab/>
      </w:r>
      <w:r>
        <w:rPr>
          <w:spacing w:val="-2"/>
          <w:sz w:val="24"/>
        </w:rPr>
        <w:t>событиям,</w:t>
      </w:r>
      <w:r>
        <w:rPr>
          <w:sz w:val="24"/>
        </w:rPr>
        <w:tab/>
      </w:r>
      <w:r>
        <w:rPr>
          <w:spacing w:val="-2"/>
          <w:sz w:val="24"/>
        </w:rPr>
        <w:t>героям</w:t>
      </w:r>
    </w:p>
    <w:p w:rsidR="004D69CC" w:rsidRDefault="00D37399">
      <w:pPr>
        <w:pStyle w:val="a3"/>
        <w:spacing w:line="275" w:lineRule="exact"/>
        <w:ind w:firstLine="0"/>
      </w:pPr>
      <w:r>
        <w:rPr>
          <w:spacing w:val="-2"/>
        </w:rPr>
        <w:t>произведения;</w:t>
      </w:r>
    </w:p>
    <w:p w:rsidR="004D69CC" w:rsidRDefault="00D37399">
      <w:pPr>
        <w:pStyle w:val="a3"/>
        <w:spacing w:before="132" w:line="355" w:lineRule="auto"/>
        <w:ind w:left="1133" w:right="3586" w:firstLine="0"/>
      </w:pPr>
      <w:r>
        <w:t>формулировать вопросы по основным событиям текста; пересказывать</w:t>
      </w:r>
      <w:r>
        <w:rPr>
          <w:spacing w:val="-5"/>
        </w:rPr>
        <w:t xml:space="preserve"> </w:t>
      </w:r>
      <w:r>
        <w:t>текст</w:t>
      </w:r>
      <w:r>
        <w:rPr>
          <w:spacing w:val="-6"/>
        </w:rPr>
        <w:t xml:space="preserve"> </w:t>
      </w:r>
      <w:r>
        <w:t>(подробно,</w:t>
      </w:r>
      <w:r>
        <w:rPr>
          <w:spacing w:val="-6"/>
        </w:rPr>
        <w:t xml:space="preserve"> </w:t>
      </w:r>
      <w:r>
        <w:t>выборочно,</w:t>
      </w:r>
      <w:r>
        <w:rPr>
          <w:spacing w:val="-6"/>
        </w:rPr>
        <w:t xml:space="preserve"> </w:t>
      </w:r>
      <w:r>
        <w:t>с</w:t>
      </w:r>
      <w:r>
        <w:rPr>
          <w:spacing w:val="-7"/>
        </w:rPr>
        <w:t xml:space="preserve"> </w:t>
      </w:r>
      <w:r>
        <w:t>изменением</w:t>
      </w:r>
      <w:r>
        <w:rPr>
          <w:spacing w:val="-7"/>
        </w:rPr>
        <w:t xml:space="preserve"> </w:t>
      </w:r>
      <w:r>
        <w:t>лица);</w:t>
      </w:r>
    </w:p>
    <w:p w:rsidR="004D69CC" w:rsidRDefault="00D37399">
      <w:pPr>
        <w:pStyle w:val="a3"/>
        <w:spacing w:line="355" w:lineRule="auto"/>
        <w:ind w:left="1133" w:right="689" w:firstLine="0"/>
      </w:pPr>
      <w:r>
        <w:t>выразительно</w:t>
      </w:r>
      <w:r>
        <w:rPr>
          <w:spacing w:val="-9"/>
        </w:rPr>
        <w:t xml:space="preserve"> </w:t>
      </w:r>
      <w:r>
        <w:t>исполнять</w:t>
      </w:r>
      <w:r>
        <w:rPr>
          <w:spacing w:val="-6"/>
        </w:rPr>
        <w:t xml:space="preserve"> </w:t>
      </w:r>
      <w:r>
        <w:t>стихотворное</w:t>
      </w:r>
      <w:r>
        <w:rPr>
          <w:spacing w:val="-7"/>
        </w:rPr>
        <w:t xml:space="preserve"> </w:t>
      </w:r>
      <w:r>
        <w:t>произведение,</w:t>
      </w:r>
      <w:r>
        <w:rPr>
          <w:spacing w:val="-6"/>
        </w:rPr>
        <w:t xml:space="preserve"> </w:t>
      </w:r>
      <w:r>
        <w:t>создавая</w:t>
      </w:r>
      <w:r>
        <w:rPr>
          <w:spacing w:val="-6"/>
        </w:rPr>
        <w:t xml:space="preserve"> </w:t>
      </w:r>
      <w:r>
        <w:t>соответствующее</w:t>
      </w:r>
      <w:r>
        <w:rPr>
          <w:spacing w:val="-7"/>
        </w:rPr>
        <w:t xml:space="preserve"> </w:t>
      </w:r>
      <w:r>
        <w:t>настроение; сочинять простые истории (сказки, рассказы) по аналогии.</w:t>
      </w:r>
    </w:p>
    <w:p w:rsidR="004D69CC" w:rsidRDefault="00D37399" w:rsidP="00661748">
      <w:pPr>
        <w:pStyle w:val="a4"/>
        <w:numPr>
          <w:ilvl w:val="2"/>
          <w:numId w:val="107"/>
        </w:numPr>
        <w:tabs>
          <w:tab w:val="left" w:pos="1853"/>
        </w:tabs>
        <w:spacing w:line="276" w:lineRule="exact"/>
        <w:ind w:left="1853" w:hanging="720"/>
        <w:rPr>
          <w:sz w:val="24"/>
        </w:rPr>
      </w:pPr>
      <w:r>
        <w:rPr>
          <w:sz w:val="24"/>
        </w:rPr>
        <w:t>Регулятивные</w:t>
      </w:r>
      <w:r>
        <w:rPr>
          <w:spacing w:val="-3"/>
          <w:sz w:val="24"/>
        </w:rPr>
        <w:t xml:space="preserve"> </w:t>
      </w:r>
      <w:r>
        <w:rPr>
          <w:sz w:val="24"/>
        </w:rPr>
        <w:t>универсальные</w:t>
      </w:r>
      <w:r>
        <w:rPr>
          <w:spacing w:val="-5"/>
          <w:sz w:val="24"/>
        </w:rPr>
        <w:t xml:space="preserve"> </w:t>
      </w:r>
      <w:r>
        <w:rPr>
          <w:sz w:val="24"/>
        </w:rPr>
        <w:t>учебные</w:t>
      </w:r>
      <w:r>
        <w:rPr>
          <w:spacing w:val="-2"/>
          <w:sz w:val="24"/>
        </w:rPr>
        <w:t xml:space="preserve"> </w:t>
      </w:r>
      <w:r>
        <w:rPr>
          <w:sz w:val="24"/>
        </w:rPr>
        <w:t>способствуют</w:t>
      </w:r>
      <w:r>
        <w:rPr>
          <w:spacing w:val="-5"/>
          <w:sz w:val="24"/>
        </w:rPr>
        <w:t xml:space="preserve"> </w:t>
      </w:r>
      <w:r>
        <w:rPr>
          <w:sz w:val="24"/>
        </w:rPr>
        <w:t>формированию</w:t>
      </w:r>
      <w:r>
        <w:rPr>
          <w:spacing w:val="-3"/>
          <w:sz w:val="24"/>
        </w:rPr>
        <w:t xml:space="preserve"> </w:t>
      </w:r>
      <w:r>
        <w:rPr>
          <w:spacing w:val="-2"/>
          <w:sz w:val="24"/>
        </w:rPr>
        <w:t>умений:</w:t>
      </w:r>
    </w:p>
    <w:p w:rsidR="004D69CC" w:rsidRDefault="00D37399">
      <w:pPr>
        <w:pStyle w:val="a3"/>
        <w:spacing w:before="131" w:line="355" w:lineRule="auto"/>
        <w:ind w:right="140"/>
      </w:pPr>
      <w:r>
        <w:t>принимать цель чтения, удерживать её в памяти, использовать в зависимости от учебной задачи</w:t>
      </w:r>
      <w:r>
        <w:rPr>
          <w:spacing w:val="80"/>
        </w:rPr>
        <w:t xml:space="preserve"> </w:t>
      </w:r>
      <w:r>
        <w:t>вид чтения, контролировать реализацию поставленной задачи чтения;</w:t>
      </w:r>
    </w:p>
    <w:p w:rsidR="004D69CC" w:rsidRDefault="00D37399">
      <w:pPr>
        <w:pStyle w:val="a3"/>
        <w:spacing w:line="275" w:lineRule="exact"/>
        <w:ind w:left="1133" w:firstLine="0"/>
      </w:pPr>
      <w:r>
        <w:t>оценивать</w:t>
      </w:r>
      <w:r>
        <w:rPr>
          <w:spacing w:val="-6"/>
        </w:rPr>
        <w:t xml:space="preserve"> </w:t>
      </w:r>
      <w:r>
        <w:t>качество</w:t>
      </w:r>
      <w:r>
        <w:rPr>
          <w:spacing w:val="-2"/>
        </w:rPr>
        <w:t xml:space="preserve"> </w:t>
      </w:r>
      <w:r>
        <w:t>своего</w:t>
      </w:r>
      <w:r>
        <w:rPr>
          <w:spacing w:val="-2"/>
        </w:rPr>
        <w:t xml:space="preserve"> </w:t>
      </w:r>
      <w:r>
        <w:t>восприятия</w:t>
      </w:r>
      <w:r>
        <w:rPr>
          <w:spacing w:val="-3"/>
        </w:rPr>
        <w:t xml:space="preserve"> </w:t>
      </w:r>
      <w:r>
        <w:t>текста</w:t>
      </w:r>
      <w:r>
        <w:rPr>
          <w:spacing w:val="-2"/>
        </w:rPr>
        <w:t xml:space="preserve"> </w:t>
      </w:r>
      <w:r>
        <w:t>на</w:t>
      </w:r>
      <w:r>
        <w:rPr>
          <w:spacing w:val="-3"/>
        </w:rPr>
        <w:t xml:space="preserve"> </w:t>
      </w:r>
      <w:r>
        <w:rPr>
          <w:spacing w:val="-2"/>
        </w:rPr>
        <w:t>слух;</w:t>
      </w:r>
    </w:p>
    <w:p w:rsidR="004D69CC" w:rsidRDefault="00D37399">
      <w:pPr>
        <w:pStyle w:val="a3"/>
        <w:spacing w:before="134" w:line="355" w:lineRule="auto"/>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D69CC" w:rsidRDefault="00D37399" w:rsidP="00661748">
      <w:pPr>
        <w:pStyle w:val="a4"/>
        <w:numPr>
          <w:ilvl w:val="2"/>
          <w:numId w:val="107"/>
        </w:numPr>
        <w:tabs>
          <w:tab w:val="left" w:pos="1853"/>
        </w:tabs>
        <w:spacing w:line="275" w:lineRule="exact"/>
        <w:ind w:left="1853" w:hanging="720"/>
        <w:rPr>
          <w:sz w:val="24"/>
        </w:rPr>
      </w:pPr>
      <w:r>
        <w:rPr>
          <w:sz w:val="24"/>
        </w:rPr>
        <w:t>Совместная</w:t>
      </w:r>
      <w:r>
        <w:rPr>
          <w:spacing w:val="-8"/>
          <w:sz w:val="24"/>
        </w:rPr>
        <w:t xml:space="preserve"> </w:t>
      </w:r>
      <w:r>
        <w:rPr>
          <w:sz w:val="24"/>
        </w:rPr>
        <w:t>деятельность</w:t>
      </w:r>
      <w:r>
        <w:rPr>
          <w:spacing w:val="-2"/>
          <w:sz w:val="24"/>
        </w:rPr>
        <w:t xml:space="preserve"> </w:t>
      </w:r>
      <w:r>
        <w:rPr>
          <w:sz w:val="24"/>
        </w:rPr>
        <w:t>способствует</w:t>
      </w:r>
      <w:r>
        <w:rPr>
          <w:spacing w:val="-4"/>
          <w:sz w:val="24"/>
        </w:rPr>
        <w:t xml:space="preserve"> </w:t>
      </w:r>
      <w:r>
        <w:rPr>
          <w:sz w:val="24"/>
        </w:rPr>
        <w:t>формированию</w:t>
      </w:r>
      <w:r>
        <w:rPr>
          <w:spacing w:val="-3"/>
          <w:sz w:val="24"/>
        </w:rPr>
        <w:t xml:space="preserve"> </w:t>
      </w:r>
      <w:r>
        <w:rPr>
          <w:spacing w:val="-2"/>
          <w:sz w:val="24"/>
        </w:rPr>
        <w:t>умений:</w:t>
      </w:r>
    </w:p>
    <w:p w:rsidR="004D69CC" w:rsidRDefault="00D37399">
      <w:pPr>
        <w:pStyle w:val="a3"/>
        <w:spacing w:before="132" w:line="355" w:lineRule="auto"/>
        <w:ind w:right="143"/>
        <w:jc w:val="both"/>
      </w:pPr>
      <w:r>
        <w:t>участвовать в совместной деятельности: выполнять роли лидера, подчинённого, соблюдать равноправие и дружелюбие;</w:t>
      </w:r>
    </w:p>
    <w:p w:rsidR="004D69CC" w:rsidRDefault="00D37399">
      <w:pPr>
        <w:pStyle w:val="a3"/>
        <w:tabs>
          <w:tab w:val="left" w:pos="4117"/>
          <w:tab w:val="left" w:pos="7052"/>
          <w:tab w:val="left" w:pos="10250"/>
        </w:tabs>
        <w:spacing w:line="355" w:lineRule="auto"/>
        <w:ind w:right="141"/>
        <w:jc w:val="both"/>
      </w:pPr>
      <w:r>
        <w:t>в коллективной театрализованной деятельности читать по ролям, инсценировать</w:t>
      </w:r>
      <w:r>
        <w:rPr>
          <w:spacing w:val="40"/>
        </w:rPr>
        <w:t xml:space="preserve"> </w:t>
      </w:r>
      <w:r>
        <w:rPr>
          <w:spacing w:val="-2"/>
        </w:rPr>
        <w:t>(драматизировать)</w:t>
      </w:r>
      <w:r>
        <w:tab/>
      </w:r>
      <w:r>
        <w:rPr>
          <w:spacing w:val="-2"/>
        </w:rPr>
        <w:t>несложные</w:t>
      </w:r>
      <w:r>
        <w:tab/>
      </w:r>
      <w:r>
        <w:rPr>
          <w:spacing w:val="-2"/>
        </w:rPr>
        <w:t>произведения</w:t>
      </w:r>
      <w:r>
        <w:tab/>
      </w:r>
      <w:r>
        <w:rPr>
          <w:spacing w:val="-2"/>
        </w:rPr>
        <w:t xml:space="preserve">фольклора </w:t>
      </w:r>
      <w:r>
        <w:t>и</w:t>
      </w:r>
      <w:r>
        <w:rPr>
          <w:spacing w:val="78"/>
        </w:rPr>
        <w:t xml:space="preserve">    </w:t>
      </w:r>
      <w:r>
        <w:t>художественной</w:t>
      </w:r>
      <w:r>
        <w:rPr>
          <w:spacing w:val="78"/>
        </w:rPr>
        <w:t xml:space="preserve">    </w:t>
      </w:r>
      <w:r>
        <w:t>литературы;</w:t>
      </w:r>
      <w:r>
        <w:rPr>
          <w:spacing w:val="79"/>
        </w:rPr>
        <w:t xml:space="preserve">    </w:t>
      </w:r>
      <w:r>
        <w:t>выбирать</w:t>
      </w:r>
      <w:r>
        <w:rPr>
          <w:spacing w:val="79"/>
        </w:rPr>
        <w:t xml:space="preserve">    </w:t>
      </w:r>
      <w:r>
        <w:t>роль,</w:t>
      </w:r>
      <w:r>
        <w:rPr>
          <w:spacing w:val="78"/>
        </w:rPr>
        <w:t xml:space="preserve">    </w:t>
      </w:r>
      <w:r>
        <w:t>договариваться</w:t>
      </w:r>
      <w:r>
        <w:rPr>
          <w:spacing w:val="79"/>
        </w:rPr>
        <w:t xml:space="preserve">    </w:t>
      </w:r>
      <w:r>
        <w:t>о</w:t>
      </w:r>
      <w:r>
        <w:rPr>
          <w:spacing w:val="78"/>
        </w:rPr>
        <w:t xml:space="preserve">    </w:t>
      </w:r>
      <w:r>
        <w:t>манере её исполнения в соответствии с общим замыслом;</w:t>
      </w:r>
    </w:p>
    <w:p w:rsidR="004D69CC" w:rsidRDefault="00D37399">
      <w:pPr>
        <w:pStyle w:val="a3"/>
        <w:spacing w:line="355" w:lineRule="auto"/>
        <w:ind w:right="145"/>
        <w:jc w:val="both"/>
      </w:pPr>
      <w:r>
        <w:t>осуществлять взаимопомощь, проявлять ответственность при выполнении своей части работы, оценивать свой вклад в общее дело.</w:t>
      </w:r>
    </w:p>
    <w:p w:rsidR="004D69CC" w:rsidRDefault="00D37399" w:rsidP="00661748">
      <w:pPr>
        <w:pStyle w:val="Heading4"/>
        <w:numPr>
          <w:ilvl w:val="0"/>
          <w:numId w:val="107"/>
        </w:numPr>
        <w:tabs>
          <w:tab w:val="left" w:pos="1373"/>
        </w:tabs>
      </w:pPr>
      <w:r>
        <w:t>Содержание</w:t>
      </w:r>
      <w:r>
        <w:rPr>
          <w:spacing w:val="-4"/>
        </w:rPr>
        <w:t xml:space="preserve"> </w:t>
      </w:r>
      <w:r>
        <w:t>обучения</w:t>
      </w:r>
      <w:r>
        <w:rPr>
          <w:spacing w:val="-2"/>
        </w:rPr>
        <w:t xml:space="preserve"> </w:t>
      </w:r>
      <w:r>
        <w:t>в</w:t>
      </w:r>
      <w:r>
        <w:rPr>
          <w:spacing w:val="-2"/>
        </w:rPr>
        <w:t xml:space="preserve"> </w:t>
      </w:r>
      <w:r>
        <w:t>4</w:t>
      </w:r>
      <w:r>
        <w:rPr>
          <w:spacing w:val="-2"/>
        </w:rPr>
        <w:t xml:space="preserve"> классе.</w:t>
      </w:r>
    </w:p>
    <w:p w:rsidR="004D69CC" w:rsidRDefault="00D37399" w:rsidP="00661748">
      <w:pPr>
        <w:pStyle w:val="a4"/>
        <w:numPr>
          <w:ilvl w:val="1"/>
          <w:numId w:val="107"/>
        </w:numPr>
        <w:tabs>
          <w:tab w:val="left" w:pos="1553"/>
          <w:tab w:val="left" w:pos="2634"/>
          <w:tab w:val="left" w:pos="3522"/>
          <w:tab w:val="left" w:pos="5678"/>
          <w:tab w:val="left" w:pos="7964"/>
          <w:tab w:val="left" w:pos="9759"/>
          <w:tab w:val="left" w:pos="10646"/>
        </w:tabs>
        <w:spacing w:before="92" w:line="355" w:lineRule="auto"/>
        <w:ind w:right="139" w:firstLine="708"/>
        <w:jc w:val="both"/>
        <w:rPr>
          <w:sz w:val="24"/>
        </w:rPr>
      </w:pPr>
      <w:r>
        <w:rPr>
          <w:sz w:val="24"/>
        </w:rPr>
        <w:t xml:space="preserve">О Родине, героические страницы истории. Наше Отечество, образ родной земли в </w:t>
      </w:r>
      <w:r>
        <w:rPr>
          <w:spacing w:val="-2"/>
          <w:sz w:val="24"/>
        </w:rPr>
        <w:t>стихотворных</w:t>
      </w:r>
      <w:r>
        <w:rPr>
          <w:sz w:val="24"/>
        </w:rPr>
        <w:tab/>
      </w:r>
      <w:r>
        <w:rPr>
          <w:spacing w:val="-10"/>
          <w:sz w:val="24"/>
        </w:rPr>
        <w:t>и</w:t>
      </w:r>
      <w:r>
        <w:rPr>
          <w:sz w:val="24"/>
        </w:rPr>
        <w:tab/>
      </w:r>
      <w:r>
        <w:rPr>
          <w:spacing w:val="-2"/>
          <w:sz w:val="24"/>
        </w:rPr>
        <w:t>прозаических</w:t>
      </w:r>
      <w:r>
        <w:rPr>
          <w:sz w:val="24"/>
        </w:rPr>
        <w:tab/>
      </w:r>
      <w:r>
        <w:rPr>
          <w:spacing w:val="-2"/>
          <w:sz w:val="24"/>
        </w:rPr>
        <w:t>произведениях</w:t>
      </w:r>
      <w:r>
        <w:rPr>
          <w:sz w:val="24"/>
        </w:rPr>
        <w:tab/>
      </w:r>
      <w:r>
        <w:rPr>
          <w:spacing w:val="-2"/>
          <w:sz w:val="24"/>
        </w:rPr>
        <w:t>писателей</w:t>
      </w:r>
      <w:r>
        <w:rPr>
          <w:sz w:val="24"/>
        </w:rPr>
        <w:tab/>
      </w:r>
      <w:r>
        <w:rPr>
          <w:spacing w:val="-10"/>
          <w:sz w:val="24"/>
        </w:rPr>
        <w:t>и</w:t>
      </w:r>
      <w:r>
        <w:rPr>
          <w:sz w:val="24"/>
        </w:rPr>
        <w:tab/>
      </w:r>
      <w:r>
        <w:rPr>
          <w:spacing w:val="-2"/>
          <w:sz w:val="24"/>
        </w:rPr>
        <w:t xml:space="preserve">поэтов </w:t>
      </w:r>
      <w:r>
        <w:rPr>
          <w:sz w:val="24"/>
        </w:rPr>
        <w:t>ХIХ</w:t>
      </w:r>
      <w:r>
        <w:rPr>
          <w:spacing w:val="75"/>
          <w:sz w:val="24"/>
        </w:rPr>
        <w:t xml:space="preserve">   </w:t>
      </w:r>
      <w:r>
        <w:rPr>
          <w:sz w:val="24"/>
        </w:rPr>
        <w:t>и</w:t>
      </w:r>
      <w:r>
        <w:rPr>
          <w:spacing w:val="76"/>
          <w:sz w:val="24"/>
        </w:rPr>
        <w:t xml:space="preserve">   </w:t>
      </w:r>
      <w:r>
        <w:rPr>
          <w:sz w:val="24"/>
        </w:rPr>
        <w:t>ХХ</w:t>
      </w:r>
      <w:r>
        <w:rPr>
          <w:spacing w:val="75"/>
          <w:sz w:val="24"/>
        </w:rPr>
        <w:t xml:space="preserve">   </w:t>
      </w:r>
      <w:r>
        <w:rPr>
          <w:sz w:val="24"/>
        </w:rPr>
        <w:t>веков</w:t>
      </w:r>
      <w:r>
        <w:rPr>
          <w:spacing w:val="75"/>
          <w:sz w:val="24"/>
        </w:rPr>
        <w:t xml:space="preserve">   </w:t>
      </w:r>
      <w:r>
        <w:rPr>
          <w:sz w:val="24"/>
        </w:rPr>
        <w:t>(по</w:t>
      </w:r>
      <w:r>
        <w:rPr>
          <w:spacing w:val="75"/>
          <w:sz w:val="24"/>
        </w:rPr>
        <w:t xml:space="preserve">   </w:t>
      </w:r>
      <w:r>
        <w:rPr>
          <w:sz w:val="24"/>
        </w:rPr>
        <w:t>выбору,</w:t>
      </w:r>
      <w:r>
        <w:rPr>
          <w:spacing w:val="76"/>
          <w:sz w:val="24"/>
        </w:rPr>
        <w:t xml:space="preserve">   </w:t>
      </w:r>
      <w:r>
        <w:rPr>
          <w:sz w:val="24"/>
        </w:rPr>
        <w:t>не</w:t>
      </w:r>
      <w:r>
        <w:rPr>
          <w:spacing w:val="75"/>
          <w:sz w:val="24"/>
        </w:rPr>
        <w:t xml:space="preserve">   </w:t>
      </w:r>
      <w:r>
        <w:rPr>
          <w:sz w:val="24"/>
        </w:rPr>
        <w:t>менее</w:t>
      </w:r>
      <w:r>
        <w:rPr>
          <w:spacing w:val="75"/>
          <w:sz w:val="24"/>
        </w:rPr>
        <w:t xml:space="preserve">   </w:t>
      </w:r>
      <w:r>
        <w:rPr>
          <w:sz w:val="24"/>
        </w:rPr>
        <w:t>четырёх,</w:t>
      </w:r>
      <w:r>
        <w:rPr>
          <w:spacing w:val="75"/>
          <w:sz w:val="24"/>
        </w:rPr>
        <w:t xml:space="preserve">   </w:t>
      </w:r>
      <w:r>
        <w:rPr>
          <w:sz w:val="24"/>
        </w:rPr>
        <w:t>например,</w:t>
      </w:r>
      <w:r>
        <w:rPr>
          <w:spacing w:val="74"/>
          <w:sz w:val="24"/>
        </w:rPr>
        <w:t xml:space="preserve">   </w:t>
      </w:r>
      <w:r>
        <w:rPr>
          <w:sz w:val="24"/>
        </w:rPr>
        <w:t>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w:t>
      </w:r>
      <w:r>
        <w:rPr>
          <w:spacing w:val="40"/>
          <w:sz w:val="24"/>
        </w:rPr>
        <w:t xml:space="preserve"> </w:t>
      </w:r>
      <w:r>
        <w:rPr>
          <w:sz w:val="24"/>
        </w:rPr>
        <w:t>Невского,</w:t>
      </w:r>
      <w:r>
        <w:rPr>
          <w:spacing w:val="40"/>
          <w:sz w:val="24"/>
        </w:rPr>
        <w:t xml:space="preserve"> </w:t>
      </w:r>
      <w:r>
        <w:rPr>
          <w:sz w:val="24"/>
        </w:rPr>
        <w:t>Михаила</w:t>
      </w:r>
      <w:r>
        <w:rPr>
          <w:spacing w:val="40"/>
          <w:sz w:val="24"/>
        </w:rPr>
        <w:t xml:space="preserve"> </w:t>
      </w:r>
      <w:r>
        <w:rPr>
          <w:sz w:val="24"/>
        </w:rPr>
        <w:t>Кутузова</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выдающихся</w:t>
      </w:r>
      <w:r>
        <w:rPr>
          <w:spacing w:val="40"/>
          <w:sz w:val="24"/>
        </w:rPr>
        <w:t xml:space="preserve"> </w:t>
      </w:r>
      <w:r>
        <w:rPr>
          <w:sz w:val="24"/>
        </w:rPr>
        <w:t>защитников</w:t>
      </w:r>
      <w:r>
        <w:rPr>
          <w:spacing w:val="40"/>
          <w:sz w:val="24"/>
        </w:rPr>
        <w:t xml:space="preserve"> </w:t>
      </w:r>
      <w:r>
        <w:rPr>
          <w:sz w:val="24"/>
        </w:rPr>
        <w:t>Отечества</w:t>
      </w:r>
      <w:r>
        <w:rPr>
          <w:spacing w:val="40"/>
          <w:sz w:val="24"/>
        </w:rPr>
        <w:t xml:space="preserve"> </w:t>
      </w:r>
      <w:r>
        <w:rPr>
          <w:sz w:val="24"/>
        </w:rPr>
        <w:t>в</w:t>
      </w:r>
      <w:r>
        <w:rPr>
          <w:spacing w:val="40"/>
          <w:sz w:val="24"/>
        </w:rPr>
        <w:t xml:space="preserve"> </w:t>
      </w:r>
      <w:r>
        <w:rPr>
          <w:sz w:val="24"/>
        </w:rPr>
        <w:t>литературе для детей. Отражение нравственной идеи: любовь к Родине. Героическое прошлое России, тема Великой</w:t>
      </w:r>
    </w:p>
    <w:p w:rsidR="004D69CC" w:rsidRDefault="004D69CC">
      <w:pPr>
        <w:pStyle w:val="a4"/>
        <w:spacing w:line="355" w:lineRule="auto"/>
        <w:jc w:val="both"/>
        <w:rPr>
          <w:sz w:val="24"/>
        </w:rPr>
        <w:sectPr w:rsidR="004D69CC">
          <w:pgSz w:w="11910" w:h="16840"/>
          <w:pgMar w:top="1380" w:right="283" w:bottom="1140" w:left="141" w:header="0" w:footer="917" w:gutter="0"/>
          <w:cols w:space="720"/>
        </w:sectPr>
      </w:pPr>
    </w:p>
    <w:p w:rsidR="004D69CC" w:rsidRDefault="00D37399">
      <w:pPr>
        <w:pStyle w:val="a3"/>
        <w:tabs>
          <w:tab w:val="left" w:pos="3444"/>
          <w:tab w:val="left" w:pos="5565"/>
          <w:tab w:val="left" w:pos="7149"/>
          <w:tab w:val="left" w:pos="10148"/>
        </w:tabs>
        <w:spacing w:before="62" w:line="355" w:lineRule="auto"/>
        <w:ind w:right="143" w:firstLine="0"/>
        <w:jc w:val="both"/>
      </w:pPr>
      <w:r>
        <w:rPr>
          <w:spacing w:val="-2"/>
        </w:rPr>
        <w:lastRenderedPageBreak/>
        <w:t>Отечественной</w:t>
      </w:r>
      <w:r>
        <w:tab/>
      </w:r>
      <w:r>
        <w:rPr>
          <w:spacing w:val="-2"/>
        </w:rPr>
        <w:t>войны</w:t>
      </w:r>
      <w:r>
        <w:tab/>
      </w:r>
      <w:r>
        <w:rPr>
          <w:spacing w:val="-10"/>
        </w:rPr>
        <w:t>в</w:t>
      </w:r>
      <w:r>
        <w:tab/>
      </w:r>
      <w:r>
        <w:rPr>
          <w:spacing w:val="-2"/>
        </w:rPr>
        <w:t>произведениях</w:t>
      </w:r>
      <w:r>
        <w:tab/>
      </w:r>
      <w:r>
        <w:rPr>
          <w:spacing w:val="-2"/>
        </w:rPr>
        <w:t xml:space="preserve">литературы </w:t>
      </w:r>
      <w:r>
        <w:t>(на примере рассказов Л.А. Кассиля, С.П. Алексеева). Осознание понятия: поступок, подвиг.</w:t>
      </w:r>
    </w:p>
    <w:p w:rsidR="004D69CC" w:rsidRDefault="00D37399" w:rsidP="00661748">
      <w:pPr>
        <w:pStyle w:val="a4"/>
        <w:numPr>
          <w:ilvl w:val="2"/>
          <w:numId w:val="107"/>
        </w:numPr>
        <w:tabs>
          <w:tab w:val="left" w:pos="1733"/>
          <w:tab w:val="left" w:pos="2536"/>
          <w:tab w:val="left" w:pos="4022"/>
          <w:tab w:val="left" w:pos="5757"/>
          <w:tab w:val="left" w:pos="7888"/>
          <w:tab w:val="left" w:pos="10691"/>
        </w:tabs>
        <w:spacing w:line="355" w:lineRule="auto"/>
        <w:ind w:left="425" w:right="138" w:firstLine="708"/>
        <w:jc w:val="both"/>
        <w:rPr>
          <w:sz w:val="24"/>
        </w:rPr>
      </w:pPr>
      <w:r>
        <w:rPr>
          <w:sz w:val="24"/>
        </w:rPr>
        <w:t xml:space="preserve">Круг чтения: народная и авторская песня: понятие исторической песни, знакомство с </w:t>
      </w:r>
      <w:r>
        <w:rPr>
          <w:spacing w:val="-2"/>
          <w:sz w:val="24"/>
        </w:rPr>
        <w:t>песнями</w:t>
      </w:r>
      <w:r>
        <w:rPr>
          <w:sz w:val="24"/>
        </w:rPr>
        <w:tab/>
      </w:r>
      <w:r>
        <w:rPr>
          <w:sz w:val="24"/>
        </w:rPr>
        <w:tab/>
      </w:r>
      <w:r>
        <w:rPr>
          <w:spacing w:val="-6"/>
          <w:sz w:val="24"/>
        </w:rPr>
        <w:t>на</w:t>
      </w:r>
      <w:r>
        <w:rPr>
          <w:sz w:val="24"/>
        </w:rPr>
        <w:tab/>
      </w:r>
      <w:r>
        <w:rPr>
          <w:spacing w:val="-4"/>
          <w:sz w:val="24"/>
        </w:rPr>
        <w:t>тему</w:t>
      </w:r>
      <w:r>
        <w:rPr>
          <w:sz w:val="24"/>
        </w:rPr>
        <w:tab/>
      </w:r>
      <w:r>
        <w:rPr>
          <w:spacing w:val="-2"/>
          <w:sz w:val="24"/>
        </w:rPr>
        <w:t>Великой</w:t>
      </w:r>
      <w:r>
        <w:rPr>
          <w:sz w:val="24"/>
        </w:rPr>
        <w:tab/>
      </w:r>
      <w:r>
        <w:rPr>
          <w:spacing w:val="-2"/>
          <w:sz w:val="24"/>
        </w:rPr>
        <w:t>Отечественной</w:t>
      </w:r>
      <w:r>
        <w:rPr>
          <w:sz w:val="24"/>
        </w:rPr>
        <w:tab/>
      </w:r>
      <w:r>
        <w:rPr>
          <w:spacing w:val="-2"/>
          <w:sz w:val="24"/>
        </w:rPr>
        <w:t xml:space="preserve">войны </w:t>
      </w:r>
      <w:r>
        <w:rPr>
          <w:sz w:val="24"/>
        </w:rPr>
        <w:t>(2-3 произведения по выбору).</w:t>
      </w:r>
    </w:p>
    <w:p w:rsidR="004D69CC" w:rsidRDefault="00D37399" w:rsidP="00661748">
      <w:pPr>
        <w:pStyle w:val="a4"/>
        <w:numPr>
          <w:ilvl w:val="2"/>
          <w:numId w:val="107"/>
        </w:numPr>
        <w:tabs>
          <w:tab w:val="left" w:pos="1733"/>
          <w:tab w:val="left" w:pos="2702"/>
          <w:tab w:val="left" w:pos="3940"/>
          <w:tab w:val="left" w:pos="5628"/>
          <w:tab w:val="left" w:pos="7483"/>
          <w:tab w:val="left" w:pos="8562"/>
          <w:tab w:val="left" w:pos="10258"/>
        </w:tabs>
        <w:spacing w:before="1" w:line="355" w:lineRule="auto"/>
        <w:ind w:left="425" w:right="139" w:firstLine="708"/>
        <w:jc w:val="both"/>
        <w:rPr>
          <w:sz w:val="24"/>
        </w:rPr>
      </w:pPr>
      <w:r>
        <w:rPr>
          <w:sz w:val="24"/>
        </w:rPr>
        <w:t>Произведения для чтения: С.Д. Дрожжин «Родине», В.М. Песков «Родине», А.Т.</w:t>
      </w:r>
      <w:r>
        <w:rPr>
          <w:spacing w:val="40"/>
          <w:sz w:val="24"/>
        </w:rPr>
        <w:t xml:space="preserve"> </w:t>
      </w:r>
      <w:r>
        <w:rPr>
          <w:spacing w:val="-2"/>
          <w:sz w:val="24"/>
        </w:rPr>
        <w:t>Твардовский</w:t>
      </w:r>
      <w:r>
        <w:rPr>
          <w:sz w:val="24"/>
        </w:rPr>
        <w:tab/>
      </w:r>
      <w:r>
        <w:rPr>
          <w:sz w:val="24"/>
        </w:rPr>
        <w:tab/>
      </w:r>
      <w:r>
        <w:rPr>
          <w:spacing w:val="-6"/>
          <w:sz w:val="24"/>
        </w:rPr>
        <w:t>«О</w:t>
      </w:r>
      <w:r>
        <w:rPr>
          <w:sz w:val="24"/>
        </w:rPr>
        <w:tab/>
      </w:r>
      <w:r>
        <w:rPr>
          <w:spacing w:val="-2"/>
          <w:sz w:val="24"/>
        </w:rPr>
        <w:t>Родине</w:t>
      </w:r>
      <w:r>
        <w:rPr>
          <w:sz w:val="24"/>
        </w:rPr>
        <w:tab/>
      </w:r>
      <w:r>
        <w:rPr>
          <w:spacing w:val="-2"/>
          <w:sz w:val="24"/>
        </w:rPr>
        <w:t>большой</w:t>
      </w:r>
      <w:r>
        <w:rPr>
          <w:sz w:val="24"/>
        </w:rPr>
        <w:tab/>
      </w:r>
      <w:r>
        <w:rPr>
          <w:spacing w:val="-10"/>
          <w:sz w:val="24"/>
        </w:rPr>
        <w:t>и</w:t>
      </w:r>
      <w:r>
        <w:rPr>
          <w:sz w:val="24"/>
        </w:rPr>
        <w:tab/>
      </w:r>
      <w:r>
        <w:rPr>
          <w:spacing w:val="-2"/>
          <w:sz w:val="24"/>
        </w:rPr>
        <w:t>малой»</w:t>
      </w:r>
      <w:r>
        <w:rPr>
          <w:sz w:val="24"/>
        </w:rPr>
        <w:tab/>
      </w:r>
      <w:r>
        <w:rPr>
          <w:spacing w:val="-2"/>
          <w:sz w:val="24"/>
        </w:rPr>
        <w:t xml:space="preserve">(отрывок), </w:t>
      </w:r>
      <w:r>
        <w:rPr>
          <w:sz w:val="24"/>
        </w:rPr>
        <w:t>С.Т. Романовский «Ледовое побоище», С.П. Алексеев (1-2 рассказа военно-исторической тематики) и другие (по выбору).</w:t>
      </w:r>
    </w:p>
    <w:p w:rsidR="004D69CC" w:rsidRDefault="00D37399" w:rsidP="00661748">
      <w:pPr>
        <w:pStyle w:val="a4"/>
        <w:numPr>
          <w:ilvl w:val="1"/>
          <w:numId w:val="107"/>
        </w:numPr>
        <w:tabs>
          <w:tab w:val="left" w:pos="1553"/>
          <w:tab w:val="left" w:pos="1699"/>
          <w:tab w:val="left" w:pos="2903"/>
          <w:tab w:val="left" w:pos="4265"/>
          <w:tab w:val="left" w:pos="5019"/>
          <w:tab w:val="left" w:pos="6755"/>
          <w:tab w:val="left" w:pos="8337"/>
          <w:tab w:val="left" w:pos="10194"/>
        </w:tabs>
        <w:spacing w:line="355" w:lineRule="auto"/>
        <w:ind w:right="137" w:firstLine="708"/>
        <w:jc w:val="both"/>
        <w:rPr>
          <w:sz w:val="24"/>
        </w:rPr>
      </w:pPr>
      <w:r>
        <w:rPr>
          <w:sz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w:t>
      </w:r>
      <w:r>
        <w:rPr>
          <w:spacing w:val="-1"/>
          <w:sz w:val="24"/>
        </w:rPr>
        <w:t xml:space="preserve"> </w:t>
      </w:r>
      <w:r>
        <w:rPr>
          <w:sz w:val="24"/>
        </w:rPr>
        <w:t>(назначение, сравнение, классификация).</w:t>
      </w:r>
      <w:r>
        <w:rPr>
          <w:spacing w:val="-1"/>
          <w:sz w:val="24"/>
        </w:rPr>
        <w:t xml:space="preserve"> </w:t>
      </w:r>
      <w:r>
        <w:rPr>
          <w:sz w:val="24"/>
        </w:rPr>
        <w:t>Собиратели фольклора</w:t>
      </w:r>
      <w:r>
        <w:rPr>
          <w:spacing w:val="-1"/>
          <w:sz w:val="24"/>
        </w:rPr>
        <w:t xml:space="preserve"> </w:t>
      </w:r>
      <w:r>
        <w:rPr>
          <w:sz w:val="24"/>
        </w:rPr>
        <w:t xml:space="preserve">(А.Н. Афанасьев, В.И. </w:t>
      </w:r>
      <w:r>
        <w:rPr>
          <w:spacing w:val="-2"/>
          <w:sz w:val="24"/>
        </w:rPr>
        <w:t>Даль).</w:t>
      </w:r>
      <w:r>
        <w:rPr>
          <w:sz w:val="24"/>
        </w:rPr>
        <w:tab/>
      </w:r>
      <w:r>
        <w:rPr>
          <w:sz w:val="24"/>
        </w:rPr>
        <w:tab/>
      </w:r>
      <w:r>
        <w:rPr>
          <w:spacing w:val="-4"/>
          <w:sz w:val="24"/>
        </w:rPr>
        <w:t>Виды</w:t>
      </w:r>
      <w:r>
        <w:rPr>
          <w:sz w:val="24"/>
        </w:rPr>
        <w:tab/>
      </w:r>
      <w:r>
        <w:rPr>
          <w:spacing w:val="-2"/>
          <w:sz w:val="24"/>
        </w:rPr>
        <w:t>сказок:</w:t>
      </w:r>
      <w:r>
        <w:rPr>
          <w:sz w:val="24"/>
        </w:rPr>
        <w:tab/>
      </w:r>
      <w:r>
        <w:rPr>
          <w:spacing w:val="-10"/>
          <w:sz w:val="24"/>
        </w:rPr>
        <w:t>о</w:t>
      </w:r>
      <w:r>
        <w:rPr>
          <w:sz w:val="24"/>
        </w:rPr>
        <w:tab/>
      </w:r>
      <w:r>
        <w:rPr>
          <w:spacing w:val="-2"/>
          <w:sz w:val="24"/>
        </w:rPr>
        <w:t>животных,</w:t>
      </w:r>
      <w:r>
        <w:rPr>
          <w:sz w:val="24"/>
        </w:rPr>
        <w:tab/>
      </w:r>
      <w:r>
        <w:rPr>
          <w:spacing w:val="-2"/>
          <w:sz w:val="24"/>
        </w:rPr>
        <w:t>бытовые,</w:t>
      </w:r>
      <w:r>
        <w:rPr>
          <w:sz w:val="24"/>
        </w:rPr>
        <w:tab/>
      </w:r>
      <w:r>
        <w:rPr>
          <w:spacing w:val="-2"/>
          <w:sz w:val="24"/>
        </w:rPr>
        <w:t>волшебные.</w:t>
      </w:r>
      <w:r>
        <w:rPr>
          <w:sz w:val="24"/>
        </w:rPr>
        <w:tab/>
      </w:r>
      <w:r>
        <w:rPr>
          <w:spacing w:val="-2"/>
          <w:sz w:val="24"/>
        </w:rPr>
        <w:t xml:space="preserve">Отражение </w:t>
      </w:r>
      <w:r>
        <w:rPr>
          <w:sz w:val="24"/>
        </w:rPr>
        <w:t xml:space="preserve">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w:t>
      </w:r>
      <w:r>
        <w:rPr>
          <w:spacing w:val="-2"/>
          <w:sz w:val="24"/>
        </w:rPr>
        <w:t>сюжеты).</w:t>
      </w:r>
    </w:p>
    <w:p w:rsidR="004D69CC" w:rsidRDefault="00D37399" w:rsidP="00661748">
      <w:pPr>
        <w:pStyle w:val="a4"/>
        <w:numPr>
          <w:ilvl w:val="2"/>
          <w:numId w:val="107"/>
        </w:numPr>
        <w:tabs>
          <w:tab w:val="left" w:pos="1733"/>
          <w:tab w:val="left" w:pos="2380"/>
          <w:tab w:val="left" w:pos="4326"/>
          <w:tab w:val="left" w:pos="6312"/>
          <w:tab w:val="left" w:pos="8616"/>
          <w:tab w:val="left" w:pos="10315"/>
          <w:tab w:val="left" w:pos="10815"/>
        </w:tabs>
        <w:spacing w:line="355" w:lineRule="auto"/>
        <w:ind w:left="425" w:right="137" w:firstLine="708"/>
        <w:jc w:val="both"/>
        <w:rPr>
          <w:sz w:val="24"/>
        </w:rPr>
      </w:pPr>
      <w:r>
        <w:rPr>
          <w:sz w:val="24"/>
        </w:rPr>
        <w:t>Круг</w:t>
      </w:r>
      <w:r>
        <w:rPr>
          <w:spacing w:val="-3"/>
          <w:sz w:val="24"/>
        </w:rPr>
        <w:t xml:space="preserve"> </w:t>
      </w:r>
      <w:r>
        <w:rPr>
          <w:sz w:val="24"/>
        </w:rPr>
        <w:t>чтения:</w:t>
      </w:r>
      <w:r>
        <w:rPr>
          <w:spacing w:val="-2"/>
          <w:sz w:val="24"/>
        </w:rPr>
        <w:t xml:space="preserve"> </w:t>
      </w:r>
      <w:r>
        <w:rPr>
          <w:sz w:val="24"/>
        </w:rPr>
        <w:t>былина</w:t>
      </w:r>
      <w:r>
        <w:rPr>
          <w:spacing w:val="-3"/>
          <w:sz w:val="24"/>
        </w:rPr>
        <w:t xml:space="preserve"> </w:t>
      </w:r>
      <w:r>
        <w:rPr>
          <w:sz w:val="24"/>
        </w:rPr>
        <w:t>как</w:t>
      </w:r>
      <w:r>
        <w:rPr>
          <w:spacing w:val="-2"/>
          <w:sz w:val="24"/>
        </w:rPr>
        <w:t xml:space="preserve"> </w:t>
      </w:r>
      <w:r>
        <w:rPr>
          <w:sz w:val="24"/>
        </w:rPr>
        <w:t>эпическая</w:t>
      </w:r>
      <w:r>
        <w:rPr>
          <w:spacing w:val="-2"/>
          <w:sz w:val="24"/>
        </w:rPr>
        <w:t xml:space="preserve"> </w:t>
      </w:r>
      <w:r>
        <w:rPr>
          <w:sz w:val="24"/>
        </w:rPr>
        <w:t>песня</w:t>
      </w:r>
      <w:r>
        <w:rPr>
          <w:spacing w:val="-2"/>
          <w:sz w:val="24"/>
        </w:rPr>
        <w:t xml:space="preserve"> </w:t>
      </w:r>
      <w:r>
        <w:rPr>
          <w:sz w:val="24"/>
        </w:rPr>
        <w:t>о</w:t>
      </w:r>
      <w:r>
        <w:rPr>
          <w:spacing w:val="-2"/>
          <w:sz w:val="24"/>
        </w:rPr>
        <w:t xml:space="preserve"> </w:t>
      </w:r>
      <w:r>
        <w:rPr>
          <w:sz w:val="24"/>
        </w:rPr>
        <w:t>героическом</w:t>
      </w:r>
      <w:r>
        <w:rPr>
          <w:spacing w:val="-1"/>
          <w:sz w:val="24"/>
        </w:rPr>
        <w:t xml:space="preserve"> </w:t>
      </w:r>
      <w:r>
        <w:rPr>
          <w:sz w:val="24"/>
        </w:rPr>
        <w:t>событии.</w:t>
      </w:r>
      <w:r>
        <w:rPr>
          <w:spacing w:val="-2"/>
          <w:sz w:val="24"/>
        </w:rPr>
        <w:t xml:space="preserve"> </w:t>
      </w:r>
      <w:r>
        <w:rPr>
          <w:sz w:val="24"/>
        </w:rPr>
        <w:t>Герой</w:t>
      </w:r>
      <w:r>
        <w:rPr>
          <w:spacing w:val="-3"/>
          <w:sz w:val="24"/>
        </w:rPr>
        <w:t xml:space="preserve"> </w:t>
      </w:r>
      <w:r>
        <w:rPr>
          <w:sz w:val="24"/>
        </w:rPr>
        <w:t>былины –</w:t>
      </w:r>
      <w:r>
        <w:rPr>
          <w:spacing w:val="-2"/>
          <w:sz w:val="24"/>
        </w:rPr>
        <w:t xml:space="preserve"> </w:t>
      </w:r>
      <w:r>
        <w:rPr>
          <w:sz w:val="24"/>
        </w:rPr>
        <w:t xml:space="preserve">защитник </w:t>
      </w:r>
      <w:r>
        <w:rPr>
          <w:spacing w:val="-2"/>
          <w:sz w:val="24"/>
        </w:rPr>
        <w:t>страны.</w:t>
      </w:r>
      <w:r>
        <w:rPr>
          <w:sz w:val="24"/>
        </w:rPr>
        <w:tab/>
      </w:r>
      <w:r>
        <w:rPr>
          <w:sz w:val="24"/>
        </w:rPr>
        <w:tab/>
      </w:r>
      <w:r>
        <w:rPr>
          <w:spacing w:val="-2"/>
          <w:sz w:val="24"/>
        </w:rPr>
        <w:t>Образы</w:t>
      </w:r>
      <w:r>
        <w:rPr>
          <w:sz w:val="24"/>
        </w:rPr>
        <w:tab/>
      </w:r>
      <w:r>
        <w:rPr>
          <w:spacing w:val="-2"/>
          <w:sz w:val="24"/>
        </w:rPr>
        <w:t>русских</w:t>
      </w:r>
      <w:r>
        <w:rPr>
          <w:sz w:val="24"/>
        </w:rPr>
        <w:tab/>
      </w:r>
      <w:r>
        <w:rPr>
          <w:spacing w:val="-2"/>
          <w:sz w:val="24"/>
        </w:rPr>
        <w:t>богатырей:</w:t>
      </w:r>
      <w:r>
        <w:rPr>
          <w:sz w:val="24"/>
        </w:rPr>
        <w:tab/>
      </w:r>
      <w:r>
        <w:rPr>
          <w:spacing w:val="-4"/>
          <w:sz w:val="24"/>
        </w:rPr>
        <w:t>Ильи</w:t>
      </w:r>
      <w:r>
        <w:rPr>
          <w:sz w:val="24"/>
        </w:rPr>
        <w:tab/>
      </w:r>
      <w:r>
        <w:rPr>
          <w:spacing w:val="-2"/>
          <w:sz w:val="24"/>
        </w:rPr>
        <w:t xml:space="preserve">Муромца, </w:t>
      </w:r>
      <w:r>
        <w:rPr>
          <w:sz w:val="24"/>
        </w:rP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w:t>
      </w:r>
      <w:r>
        <w:rPr>
          <w:spacing w:val="-2"/>
          <w:sz w:val="24"/>
        </w:rPr>
        <w:t>былинно-сказочные</w:t>
      </w:r>
      <w:r>
        <w:rPr>
          <w:sz w:val="24"/>
        </w:rPr>
        <w:tab/>
      </w:r>
      <w:r>
        <w:rPr>
          <w:sz w:val="24"/>
        </w:rPr>
        <w:tab/>
      </w:r>
      <w:r>
        <w:rPr>
          <w:sz w:val="24"/>
        </w:rPr>
        <w:tab/>
      </w:r>
      <w:r>
        <w:rPr>
          <w:sz w:val="24"/>
        </w:rPr>
        <w:tab/>
      </w:r>
      <w:r>
        <w:rPr>
          <w:sz w:val="24"/>
        </w:rPr>
        <w:tab/>
      </w:r>
      <w:r>
        <w:rPr>
          <w:spacing w:val="-4"/>
          <w:sz w:val="24"/>
        </w:rPr>
        <w:t>темы</w:t>
      </w:r>
    </w:p>
    <w:p w:rsidR="004D69CC" w:rsidRDefault="00D37399">
      <w:pPr>
        <w:pStyle w:val="a3"/>
        <w:spacing w:line="274" w:lineRule="exact"/>
        <w:ind w:firstLine="0"/>
        <w:jc w:val="both"/>
      </w:pPr>
      <w:r>
        <w:t>в</w:t>
      </w:r>
      <w:r>
        <w:rPr>
          <w:spacing w:val="-3"/>
        </w:rPr>
        <w:t xml:space="preserve"> </w:t>
      </w:r>
      <w:r>
        <w:t>творчестве</w:t>
      </w:r>
      <w:r>
        <w:rPr>
          <w:spacing w:val="-3"/>
        </w:rPr>
        <w:t xml:space="preserve"> </w:t>
      </w:r>
      <w:r>
        <w:t>художника</w:t>
      </w:r>
      <w:r>
        <w:rPr>
          <w:spacing w:val="-2"/>
        </w:rPr>
        <w:t xml:space="preserve"> </w:t>
      </w:r>
      <w:r>
        <w:t>В.</w:t>
      </w:r>
      <w:r>
        <w:rPr>
          <w:spacing w:val="-2"/>
        </w:rPr>
        <w:t xml:space="preserve"> </w:t>
      </w:r>
      <w:r>
        <w:t>М.</w:t>
      </w:r>
      <w:r>
        <w:rPr>
          <w:spacing w:val="1"/>
        </w:rPr>
        <w:t xml:space="preserve"> </w:t>
      </w:r>
      <w:r>
        <w:rPr>
          <w:spacing w:val="-2"/>
        </w:rPr>
        <w:t>Васнецова.</w:t>
      </w:r>
    </w:p>
    <w:p w:rsidR="004D69CC" w:rsidRDefault="00D37399" w:rsidP="00661748">
      <w:pPr>
        <w:pStyle w:val="a4"/>
        <w:numPr>
          <w:ilvl w:val="2"/>
          <w:numId w:val="107"/>
        </w:numPr>
        <w:tabs>
          <w:tab w:val="left" w:pos="1733"/>
          <w:tab w:val="left" w:pos="1924"/>
          <w:tab w:val="left" w:pos="3001"/>
          <w:tab w:val="left" w:pos="4726"/>
          <w:tab w:val="left" w:pos="6222"/>
          <w:tab w:val="left" w:pos="7882"/>
          <w:tab w:val="left" w:pos="9434"/>
          <w:tab w:val="left" w:pos="10670"/>
        </w:tabs>
        <w:spacing w:before="129" w:line="355" w:lineRule="auto"/>
        <w:ind w:left="425" w:right="139" w:firstLine="708"/>
        <w:jc w:val="both"/>
        <w:rPr>
          <w:sz w:val="24"/>
        </w:rPr>
      </w:pPr>
      <w:r>
        <w:rPr>
          <w:sz w:val="24"/>
        </w:rPr>
        <w:t xml:space="preserve">Произведения для чтения: произведения малых жанров фольклора, народные сказки (2-3 </w:t>
      </w:r>
      <w:r>
        <w:rPr>
          <w:spacing w:val="-2"/>
          <w:sz w:val="24"/>
        </w:rPr>
        <w:t>сказки</w:t>
      </w:r>
      <w:r>
        <w:rPr>
          <w:sz w:val="24"/>
        </w:rPr>
        <w:tab/>
      </w:r>
      <w:r>
        <w:rPr>
          <w:sz w:val="24"/>
        </w:rPr>
        <w:tab/>
      </w:r>
      <w:r>
        <w:rPr>
          <w:spacing w:val="-6"/>
          <w:sz w:val="24"/>
        </w:rPr>
        <w:t>по</w:t>
      </w:r>
      <w:r>
        <w:rPr>
          <w:sz w:val="24"/>
        </w:rPr>
        <w:tab/>
      </w:r>
      <w:r>
        <w:rPr>
          <w:spacing w:val="-2"/>
          <w:sz w:val="24"/>
        </w:rPr>
        <w:t>выбору),</w:t>
      </w:r>
      <w:r>
        <w:rPr>
          <w:sz w:val="24"/>
        </w:rPr>
        <w:tab/>
      </w:r>
      <w:r>
        <w:rPr>
          <w:spacing w:val="-2"/>
          <w:sz w:val="24"/>
        </w:rPr>
        <w:t>сказки</w:t>
      </w:r>
      <w:r>
        <w:rPr>
          <w:sz w:val="24"/>
        </w:rPr>
        <w:tab/>
      </w:r>
      <w:r>
        <w:rPr>
          <w:spacing w:val="-2"/>
          <w:sz w:val="24"/>
        </w:rPr>
        <w:t>народов</w:t>
      </w:r>
      <w:r>
        <w:rPr>
          <w:sz w:val="24"/>
        </w:rPr>
        <w:tab/>
      </w:r>
      <w:r>
        <w:rPr>
          <w:spacing w:val="-2"/>
          <w:sz w:val="24"/>
        </w:rPr>
        <w:t>России</w:t>
      </w:r>
      <w:r>
        <w:rPr>
          <w:sz w:val="24"/>
        </w:rPr>
        <w:tab/>
      </w:r>
      <w:r>
        <w:rPr>
          <w:spacing w:val="-4"/>
          <w:sz w:val="24"/>
        </w:rPr>
        <w:t>(2-3</w:t>
      </w:r>
      <w:r>
        <w:rPr>
          <w:sz w:val="24"/>
        </w:rPr>
        <w:tab/>
      </w:r>
      <w:r>
        <w:rPr>
          <w:spacing w:val="-2"/>
          <w:sz w:val="24"/>
        </w:rPr>
        <w:t xml:space="preserve">сказки </w:t>
      </w:r>
      <w:r>
        <w:rPr>
          <w:sz w:val="24"/>
        </w:rPr>
        <w:t>по выбору), былины из цикла об Илье Муромце, Алёше Поповиче, Добрыне Никитиче (1-2 по выбору).</w:t>
      </w:r>
    </w:p>
    <w:p w:rsidR="004D69CC" w:rsidRDefault="00D37399" w:rsidP="00661748">
      <w:pPr>
        <w:pStyle w:val="a4"/>
        <w:numPr>
          <w:ilvl w:val="1"/>
          <w:numId w:val="107"/>
        </w:numPr>
        <w:tabs>
          <w:tab w:val="left" w:pos="1553"/>
          <w:tab w:val="left" w:pos="4632"/>
          <w:tab w:val="left" w:pos="9589"/>
        </w:tabs>
        <w:spacing w:before="1" w:line="355" w:lineRule="auto"/>
        <w:ind w:right="140" w:firstLine="708"/>
        <w:jc w:val="both"/>
        <w:rPr>
          <w:sz w:val="24"/>
        </w:rPr>
      </w:pPr>
      <w:r>
        <w:rPr>
          <w:sz w:val="24"/>
        </w:rPr>
        <w:t xml:space="preserve">Творчество А.С. Пушкина. Картины природы в лирических произведениях А.С. Пушкина. </w:t>
      </w:r>
      <w:r>
        <w:rPr>
          <w:spacing w:val="-2"/>
          <w:sz w:val="24"/>
        </w:rPr>
        <w:t>Средства</w:t>
      </w:r>
      <w:r>
        <w:rPr>
          <w:sz w:val="24"/>
        </w:rPr>
        <w:tab/>
      </w:r>
      <w:r>
        <w:rPr>
          <w:spacing w:val="-2"/>
          <w:sz w:val="24"/>
        </w:rPr>
        <w:t>художественной</w:t>
      </w:r>
      <w:r w:rsidR="003421BD">
        <w:rPr>
          <w:sz w:val="24"/>
        </w:rPr>
        <w:t xml:space="preserve"> </w:t>
      </w:r>
      <w:r>
        <w:rPr>
          <w:spacing w:val="-2"/>
          <w:sz w:val="24"/>
        </w:rPr>
        <w:t xml:space="preserve">выразительности </w:t>
      </w:r>
      <w:r>
        <w:rPr>
          <w:sz w:val="24"/>
        </w:rPr>
        <w:t>в</w:t>
      </w:r>
      <w:r w:rsidR="003421BD">
        <w:rPr>
          <w:spacing w:val="80"/>
          <w:w w:val="150"/>
          <w:sz w:val="24"/>
        </w:rPr>
        <w:t xml:space="preserve"> </w:t>
      </w:r>
      <w:r>
        <w:rPr>
          <w:sz w:val="24"/>
        </w:rPr>
        <w:t>стихотворном</w:t>
      </w:r>
      <w:r>
        <w:rPr>
          <w:spacing w:val="80"/>
          <w:w w:val="150"/>
          <w:sz w:val="24"/>
        </w:rPr>
        <w:t xml:space="preserve"> </w:t>
      </w:r>
      <w:r w:rsidR="003421BD">
        <w:rPr>
          <w:spacing w:val="80"/>
          <w:w w:val="150"/>
          <w:sz w:val="24"/>
        </w:rPr>
        <w:t xml:space="preserve"> </w:t>
      </w:r>
      <w:r>
        <w:rPr>
          <w:sz w:val="24"/>
        </w:rPr>
        <w:t>произведении</w:t>
      </w:r>
      <w:r>
        <w:rPr>
          <w:spacing w:val="80"/>
          <w:w w:val="150"/>
          <w:sz w:val="24"/>
        </w:rPr>
        <w:t xml:space="preserve">   </w:t>
      </w:r>
      <w:r>
        <w:rPr>
          <w:sz w:val="24"/>
        </w:rPr>
        <w:t>(сравнение,</w:t>
      </w:r>
      <w:r>
        <w:rPr>
          <w:spacing w:val="80"/>
          <w:w w:val="150"/>
          <w:sz w:val="24"/>
        </w:rPr>
        <w:t xml:space="preserve">   </w:t>
      </w:r>
      <w:r>
        <w:rPr>
          <w:sz w:val="24"/>
        </w:rPr>
        <w:t>эпитет,</w:t>
      </w:r>
      <w:r w:rsidR="003421BD">
        <w:rPr>
          <w:spacing w:val="80"/>
          <w:w w:val="150"/>
          <w:sz w:val="24"/>
        </w:rPr>
        <w:t xml:space="preserve"> </w:t>
      </w:r>
      <w:r>
        <w:rPr>
          <w:sz w:val="24"/>
        </w:rPr>
        <w:t>олицетворение,</w:t>
      </w:r>
      <w:r>
        <w:rPr>
          <w:spacing w:val="80"/>
          <w:w w:val="150"/>
          <w:sz w:val="24"/>
        </w:rPr>
        <w:t xml:space="preserve"> </w:t>
      </w:r>
      <w:r>
        <w:rPr>
          <w:sz w:val="24"/>
        </w:rPr>
        <w:t>метафора)</w:t>
      </w:r>
      <w:r>
        <w:rPr>
          <w:spacing w:val="80"/>
          <w:sz w:val="24"/>
        </w:rPr>
        <w:t xml:space="preserve"> </w:t>
      </w:r>
      <w:r>
        <w:rPr>
          <w:sz w:val="24"/>
        </w:rPr>
        <w:t>на</w:t>
      </w:r>
      <w:r>
        <w:rPr>
          <w:spacing w:val="-2"/>
          <w:sz w:val="24"/>
        </w:rPr>
        <w:t xml:space="preserve"> </w:t>
      </w:r>
      <w:r>
        <w:rPr>
          <w:sz w:val="24"/>
        </w:rPr>
        <w:t>примере</w:t>
      </w:r>
      <w:r>
        <w:rPr>
          <w:spacing w:val="-2"/>
          <w:sz w:val="24"/>
        </w:rPr>
        <w:t xml:space="preserve"> </w:t>
      </w:r>
      <w:r>
        <w:rPr>
          <w:sz w:val="24"/>
        </w:rPr>
        <w:t>2-3</w:t>
      </w:r>
      <w:r>
        <w:rPr>
          <w:spacing w:val="-1"/>
          <w:sz w:val="24"/>
        </w:rPr>
        <w:t xml:space="preserve"> </w:t>
      </w:r>
      <w:r>
        <w:rPr>
          <w:sz w:val="24"/>
        </w:rPr>
        <w:t>произведений.</w:t>
      </w:r>
      <w:r>
        <w:rPr>
          <w:spacing w:val="-1"/>
          <w:sz w:val="24"/>
        </w:rPr>
        <w:t xml:space="preserve"> </w:t>
      </w:r>
      <w:r>
        <w:rPr>
          <w:sz w:val="24"/>
        </w:rPr>
        <w:t>Литературные сказки А.С.</w:t>
      </w:r>
      <w:r>
        <w:rPr>
          <w:spacing w:val="-1"/>
          <w:sz w:val="24"/>
        </w:rPr>
        <w:t xml:space="preserve"> </w:t>
      </w:r>
      <w:r>
        <w:rPr>
          <w:sz w:val="24"/>
        </w:rPr>
        <w:t>Пушкина</w:t>
      </w:r>
      <w:r>
        <w:rPr>
          <w:spacing w:val="-2"/>
          <w:sz w:val="24"/>
        </w:rPr>
        <w:t xml:space="preserve"> </w:t>
      </w:r>
      <w:r>
        <w:rPr>
          <w:sz w:val="24"/>
        </w:rPr>
        <w:t>в</w:t>
      </w:r>
      <w:r>
        <w:rPr>
          <w:spacing w:val="-2"/>
          <w:sz w:val="24"/>
        </w:rPr>
        <w:t xml:space="preserve"> </w:t>
      </w:r>
      <w:r>
        <w:rPr>
          <w:sz w:val="24"/>
        </w:rPr>
        <w:t>стихах: «Сказка</w:t>
      </w:r>
      <w:r>
        <w:rPr>
          <w:spacing w:val="-2"/>
          <w:sz w:val="24"/>
        </w:rPr>
        <w:t xml:space="preserve"> </w:t>
      </w:r>
      <w:r>
        <w:rPr>
          <w:sz w:val="24"/>
        </w:rPr>
        <w:t>о</w:t>
      </w:r>
      <w:r>
        <w:rPr>
          <w:spacing w:val="-1"/>
          <w:sz w:val="24"/>
        </w:rPr>
        <w:t xml:space="preserve"> </w:t>
      </w:r>
      <w:r>
        <w:rPr>
          <w:sz w:val="24"/>
        </w:rPr>
        <w:t>мёртвой царевне</w:t>
      </w:r>
      <w:r>
        <w:rPr>
          <w:spacing w:val="-2"/>
          <w:sz w:val="24"/>
        </w:rPr>
        <w:t xml:space="preserve"> </w:t>
      </w:r>
      <w:r>
        <w:rPr>
          <w:sz w:val="24"/>
        </w:rPr>
        <w:t>и о семи богатырях». Фольклорная основа авторской сказки. Положительные и отрицательные герои, волшебные помощники, язык авторской сказки.</w:t>
      </w:r>
    </w:p>
    <w:p w:rsidR="004D69CC" w:rsidRDefault="00D37399" w:rsidP="00661748">
      <w:pPr>
        <w:pStyle w:val="a4"/>
        <w:numPr>
          <w:ilvl w:val="2"/>
          <w:numId w:val="107"/>
        </w:numPr>
        <w:tabs>
          <w:tab w:val="left" w:pos="1733"/>
        </w:tabs>
        <w:spacing w:line="355" w:lineRule="auto"/>
        <w:ind w:left="425" w:right="140" w:firstLine="708"/>
        <w:jc w:val="both"/>
        <w:rPr>
          <w:sz w:val="24"/>
        </w:rPr>
      </w:pPr>
      <w:r>
        <w:rPr>
          <w:sz w:val="24"/>
        </w:rPr>
        <w:t>Произведения</w:t>
      </w:r>
      <w:r>
        <w:rPr>
          <w:spacing w:val="68"/>
          <w:sz w:val="24"/>
        </w:rPr>
        <w:t xml:space="preserve"> </w:t>
      </w:r>
      <w:r>
        <w:rPr>
          <w:sz w:val="24"/>
        </w:rPr>
        <w:t>для</w:t>
      </w:r>
      <w:r>
        <w:rPr>
          <w:spacing w:val="69"/>
          <w:sz w:val="24"/>
        </w:rPr>
        <w:t xml:space="preserve"> </w:t>
      </w:r>
      <w:r>
        <w:rPr>
          <w:sz w:val="24"/>
        </w:rPr>
        <w:t>чтения:</w:t>
      </w:r>
      <w:r>
        <w:rPr>
          <w:spacing w:val="69"/>
          <w:sz w:val="24"/>
        </w:rPr>
        <w:t xml:space="preserve"> </w:t>
      </w:r>
      <w:r>
        <w:rPr>
          <w:sz w:val="24"/>
        </w:rPr>
        <w:t>А.С.</w:t>
      </w:r>
      <w:r>
        <w:rPr>
          <w:spacing w:val="68"/>
          <w:sz w:val="24"/>
        </w:rPr>
        <w:t xml:space="preserve">  </w:t>
      </w:r>
      <w:r>
        <w:rPr>
          <w:sz w:val="24"/>
        </w:rPr>
        <w:t>Пушкин</w:t>
      </w:r>
      <w:r>
        <w:rPr>
          <w:spacing w:val="71"/>
          <w:sz w:val="24"/>
        </w:rPr>
        <w:t xml:space="preserve"> </w:t>
      </w:r>
      <w:r>
        <w:rPr>
          <w:sz w:val="24"/>
        </w:rPr>
        <w:t>«Сказка</w:t>
      </w:r>
      <w:r>
        <w:rPr>
          <w:spacing w:val="69"/>
          <w:sz w:val="24"/>
        </w:rPr>
        <w:t xml:space="preserve">  </w:t>
      </w:r>
      <w:r>
        <w:rPr>
          <w:sz w:val="24"/>
        </w:rPr>
        <w:t>о</w:t>
      </w:r>
      <w:r>
        <w:rPr>
          <w:spacing w:val="69"/>
          <w:sz w:val="24"/>
        </w:rPr>
        <w:t xml:space="preserve"> </w:t>
      </w:r>
      <w:r>
        <w:rPr>
          <w:sz w:val="24"/>
        </w:rPr>
        <w:t>мёртвой</w:t>
      </w:r>
      <w:r>
        <w:rPr>
          <w:spacing w:val="69"/>
          <w:sz w:val="24"/>
        </w:rPr>
        <w:t xml:space="preserve">   </w:t>
      </w:r>
      <w:r>
        <w:rPr>
          <w:sz w:val="24"/>
        </w:rPr>
        <w:t>царевне и о семи богатырях», «Няне», «Осень» (отрывки), «Зимняя дорога» и другие.</w:t>
      </w:r>
    </w:p>
    <w:p w:rsidR="004D69CC" w:rsidRDefault="004D69CC">
      <w:pPr>
        <w:pStyle w:val="a4"/>
        <w:spacing w:line="355" w:lineRule="auto"/>
        <w:jc w:val="both"/>
        <w:rPr>
          <w:sz w:val="24"/>
        </w:rPr>
        <w:sectPr w:rsidR="004D69CC">
          <w:pgSz w:w="11910" w:h="16840"/>
          <w:pgMar w:top="1380" w:right="283" w:bottom="1140" w:left="141" w:header="0" w:footer="917" w:gutter="0"/>
          <w:cols w:space="720"/>
        </w:sectPr>
      </w:pPr>
    </w:p>
    <w:p w:rsidR="004D69CC" w:rsidRDefault="00D37399" w:rsidP="00661748">
      <w:pPr>
        <w:pStyle w:val="a4"/>
        <w:numPr>
          <w:ilvl w:val="1"/>
          <w:numId w:val="107"/>
        </w:numPr>
        <w:tabs>
          <w:tab w:val="left" w:pos="1553"/>
          <w:tab w:val="left" w:pos="2292"/>
          <w:tab w:val="left" w:pos="3801"/>
          <w:tab w:val="left" w:pos="5937"/>
          <w:tab w:val="left" w:pos="8639"/>
          <w:tab w:val="left" w:pos="10379"/>
        </w:tabs>
        <w:spacing w:before="62" w:line="355" w:lineRule="auto"/>
        <w:ind w:right="139" w:firstLine="708"/>
        <w:jc w:val="both"/>
        <w:rPr>
          <w:sz w:val="24"/>
        </w:rPr>
      </w:pPr>
      <w:r>
        <w:rPr>
          <w:sz w:val="24"/>
        </w:rPr>
        <w:lastRenderedPageBreak/>
        <w:t xml:space="preserve">Творчество И.А. Крылова. Представление о басне как лиро-эпическом жанре. Круг чтения: </w:t>
      </w:r>
      <w:r>
        <w:rPr>
          <w:spacing w:val="-4"/>
          <w:sz w:val="24"/>
        </w:rPr>
        <w:t>басни</w:t>
      </w:r>
      <w:r w:rsidR="003421BD">
        <w:rPr>
          <w:sz w:val="24"/>
        </w:rPr>
        <w:t xml:space="preserve"> </w:t>
      </w:r>
      <w:r>
        <w:rPr>
          <w:spacing w:val="-6"/>
          <w:sz w:val="24"/>
        </w:rPr>
        <w:t>на</w:t>
      </w:r>
      <w:r w:rsidR="003421BD">
        <w:rPr>
          <w:sz w:val="24"/>
        </w:rPr>
        <w:t xml:space="preserve"> </w:t>
      </w:r>
      <w:r>
        <w:rPr>
          <w:spacing w:val="-2"/>
          <w:sz w:val="24"/>
        </w:rPr>
        <w:t>примере</w:t>
      </w:r>
      <w:r>
        <w:rPr>
          <w:sz w:val="24"/>
        </w:rPr>
        <w:tab/>
      </w:r>
      <w:r>
        <w:rPr>
          <w:spacing w:val="-2"/>
          <w:sz w:val="24"/>
        </w:rPr>
        <w:t>произведений</w:t>
      </w:r>
      <w:r>
        <w:rPr>
          <w:sz w:val="24"/>
        </w:rPr>
        <w:tab/>
      </w:r>
      <w:r>
        <w:rPr>
          <w:spacing w:val="-4"/>
          <w:sz w:val="24"/>
        </w:rPr>
        <w:t>И.А.</w:t>
      </w:r>
      <w:r>
        <w:rPr>
          <w:spacing w:val="-2"/>
          <w:sz w:val="24"/>
        </w:rPr>
        <w:t xml:space="preserve">Крылова, </w:t>
      </w:r>
      <w:r>
        <w:rPr>
          <w:sz w:val="24"/>
        </w:rPr>
        <w:t>И.И.</w:t>
      </w:r>
      <w:r w:rsidR="003421BD">
        <w:rPr>
          <w:spacing w:val="80"/>
          <w:sz w:val="24"/>
        </w:rPr>
        <w:t xml:space="preserve"> </w:t>
      </w:r>
      <w:r>
        <w:rPr>
          <w:sz w:val="24"/>
        </w:rPr>
        <w:t>Хемницера,</w:t>
      </w:r>
      <w:r w:rsidR="003421BD">
        <w:rPr>
          <w:spacing w:val="80"/>
          <w:sz w:val="24"/>
        </w:rPr>
        <w:t xml:space="preserve"> </w:t>
      </w:r>
      <w:r>
        <w:rPr>
          <w:sz w:val="24"/>
        </w:rPr>
        <w:t>Л.Н.Толстого,</w:t>
      </w:r>
      <w:r w:rsidR="003421BD">
        <w:rPr>
          <w:spacing w:val="80"/>
          <w:sz w:val="24"/>
        </w:rPr>
        <w:t xml:space="preserve"> </w:t>
      </w:r>
      <w:r>
        <w:rPr>
          <w:sz w:val="24"/>
        </w:rPr>
        <w:t>С.В.Михалкова.</w:t>
      </w:r>
      <w:r>
        <w:rPr>
          <w:spacing w:val="80"/>
          <w:sz w:val="24"/>
        </w:rPr>
        <w:t xml:space="preserve">    </w:t>
      </w:r>
      <w:r>
        <w:rPr>
          <w:sz w:val="24"/>
        </w:rPr>
        <w:t>Басни</w:t>
      </w:r>
      <w:r w:rsidR="003421BD">
        <w:rPr>
          <w:spacing w:val="80"/>
          <w:sz w:val="24"/>
        </w:rPr>
        <w:t xml:space="preserve"> </w:t>
      </w:r>
      <w:r>
        <w:rPr>
          <w:sz w:val="24"/>
        </w:rPr>
        <w:t>стихотворные</w:t>
      </w:r>
      <w:r>
        <w:rPr>
          <w:spacing w:val="40"/>
          <w:sz w:val="24"/>
        </w:rPr>
        <w:t xml:space="preserve"> </w:t>
      </w:r>
      <w:r>
        <w:rPr>
          <w:sz w:val="24"/>
        </w:rPr>
        <w:t>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4D69CC" w:rsidRDefault="00D37399" w:rsidP="00661748">
      <w:pPr>
        <w:pStyle w:val="a4"/>
        <w:numPr>
          <w:ilvl w:val="2"/>
          <w:numId w:val="107"/>
        </w:numPr>
        <w:tabs>
          <w:tab w:val="left" w:pos="1733"/>
        </w:tabs>
        <w:spacing w:before="1"/>
        <w:ind w:hanging="600"/>
        <w:jc w:val="both"/>
        <w:rPr>
          <w:sz w:val="24"/>
        </w:rPr>
      </w:pPr>
      <w:r>
        <w:rPr>
          <w:sz w:val="24"/>
        </w:rPr>
        <w:t>Произведения</w:t>
      </w:r>
      <w:r>
        <w:rPr>
          <w:spacing w:val="27"/>
          <w:sz w:val="24"/>
        </w:rPr>
        <w:t xml:space="preserve"> </w:t>
      </w:r>
      <w:r>
        <w:rPr>
          <w:sz w:val="24"/>
        </w:rPr>
        <w:t>для</w:t>
      </w:r>
      <w:r>
        <w:rPr>
          <w:spacing w:val="30"/>
          <w:sz w:val="24"/>
        </w:rPr>
        <w:t xml:space="preserve"> </w:t>
      </w:r>
      <w:r>
        <w:rPr>
          <w:sz w:val="24"/>
        </w:rPr>
        <w:t>чтения:</w:t>
      </w:r>
      <w:r>
        <w:rPr>
          <w:spacing w:val="29"/>
          <w:sz w:val="24"/>
        </w:rPr>
        <w:t xml:space="preserve"> </w:t>
      </w:r>
      <w:r>
        <w:rPr>
          <w:sz w:val="24"/>
        </w:rPr>
        <w:t>Крылов</w:t>
      </w:r>
      <w:r>
        <w:rPr>
          <w:spacing w:val="29"/>
          <w:sz w:val="24"/>
        </w:rPr>
        <w:t xml:space="preserve"> </w:t>
      </w:r>
      <w:r>
        <w:rPr>
          <w:sz w:val="24"/>
        </w:rPr>
        <w:t>И.А.</w:t>
      </w:r>
      <w:r>
        <w:rPr>
          <w:spacing w:val="35"/>
          <w:sz w:val="24"/>
        </w:rPr>
        <w:t xml:space="preserve"> </w:t>
      </w:r>
      <w:r>
        <w:rPr>
          <w:sz w:val="24"/>
        </w:rPr>
        <w:t>«Стрекоза</w:t>
      </w:r>
      <w:r>
        <w:rPr>
          <w:spacing w:val="29"/>
          <w:sz w:val="24"/>
        </w:rPr>
        <w:t xml:space="preserve"> </w:t>
      </w:r>
      <w:r>
        <w:rPr>
          <w:sz w:val="24"/>
        </w:rPr>
        <w:t>и</w:t>
      </w:r>
      <w:r>
        <w:rPr>
          <w:spacing w:val="30"/>
          <w:sz w:val="24"/>
        </w:rPr>
        <w:t xml:space="preserve"> </w:t>
      </w:r>
      <w:r>
        <w:rPr>
          <w:sz w:val="24"/>
        </w:rPr>
        <w:t>муравей»,</w:t>
      </w:r>
      <w:r>
        <w:rPr>
          <w:spacing w:val="35"/>
          <w:sz w:val="24"/>
        </w:rPr>
        <w:t xml:space="preserve"> </w:t>
      </w:r>
      <w:r>
        <w:rPr>
          <w:sz w:val="24"/>
        </w:rPr>
        <w:t>«Квартет»,</w:t>
      </w:r>
      <w:r>
        <w:rPr>
          <w:spacing w:val="31"/>
          <w:sz w:val="24"/>
        </w:rPr>
        <w:t xml:space="preserve"> </w:t>
      </w:r>
      <w:r>
        <w:rPr>
          <w:sz w:val="24"/>
        </w:rPr>
        <w:t>И.И.</w:t>
      </w:r>
      <w:r>
        <w:rPr>
          <w:spacing w:val="32"/>
          <w:sz w:val="24"/>
        </w:rPr>
        <w:t xml:space="preserve"> </w:t>
      </w:r>
      <w:r>
        <w:rPr>
          <w:spacing w:val="-2"/>
          <w:sz w:val="24"/>
        </w:rPr>
        <w:t>Хемницер</w:t>
      </w:r>
    </w:p>
    <w:p w:rsidR="004D69CC" w:rsidRDefault="00D37399">
      <w:pPr>
        <w:pStyle w:val="a3"/>
        <w:tabs>
          <w:tab w:val="left" w:pos="2905"/>
          <w:tab w:val="left" w:pos="4614"/>
          <w:tab w:val="left" w:pos="6717"/>
          <w:tab w:val="left" w:pos="9013"/>
          <w:tab w:val="left" w:pos="10393"/>
        </w:tabs>
        <w:spacing w:before="132" w:line="355" w:lineRule="auto"/>
        <w:ind w:right="136" w:firstLine="0"/>
        <w:jc w:val="both"/>
      </w:pPr>
      <w:r>
        <w:rPr>
          <w:spacing w:val="-2"/>
        </w:rPr>
        <w:t>«Стрекоза»,</w:t>
      </w:r>
      <w:r>
        <w:rPr>
          <w:spacing w:val="-4"/>
        </w:rPr>
        <w:t>Л.Н.</w:t>
      </w:r>
      <w:r w:rsidR="003421BD">
        <w:t xml:space="preserve"> </w:t>
      </w:r>
      <w:r>
        <w:rPr>
          <w:spacing w:val="-2"/>
        </w:rPr>
        <w:t>Толстой</w:t>
      </w:r>
      <w:r w:rsidR="003421BD">
        <w:t xml:space="preserve"> </w:t>
      </w:r>
      <w:r>
        <w:rPr>
          <w:spacing w:val="-2"/>
        </w:rPr>
        <w:t>«Стрекоза</w:t>
      </w:r>
      <w:r w:rsidR="003421BD">
        <w:t xml:space="preserve"> </w:t>
      </w:r>
      <w:r>
        <w:rPr>
          <w:spacing w:val="-10"/>
        </w:rPr>
        <w:t>и</w:t>
      </w:r>
      <w:r w:rsidR="003421BD">
        <w:t xml:space="preserve"> </w:t>
      </w:r>
      <w:r>
        <w:rPr>
          <w:spacing w:val="-2"/>
        </w:rPr>
        <w:t xml:space="preserve">муравье» </w:t>
      </w:r>
      <w:r>
        <w:t>и другие.</w:t>
      </w:r>
    </w:p>
    <w:p w:rsidR="004D69CC" w:rsidRDefault="00D37399" w:rsidP="00661748">
      <w:pPr>
        <w:pStyle w:val="a4"/>
        <w:numPr>
          <w:ilvl w:val="1"/>
          <w:numId w:val="107"/>
        </w:numPr>
        <w:tabs>
          <w:tab w:val="left" w:pos="1553"/>
        </w:tabs>
        <w:spacing w:line="355" w:lineRule="auto"/>
        <w:ind w:right="136" w:firstLine="708"/>
        <w:jc w:val="both"/>
        <w:rPr>
          <w:sz w:val="24"/>
        </w:rPr>
      </w:pPr>
      <w:r>
        <w:rPr>
          <w:sz w:val="24"/>
        </w:rPr>
        <w:t>Творчество</w:t>
      </w:r>
      <w:r>
        <w:rPr>
          <w:spacing w:val="80"/>
          <w:sz w:val="24"/>
        </w:rPr>
        <w:t xml:space="preserve"> </w:t>
      </w:r>
      <w:r>
        <w:rPr>
          <w:sz w:val="24"/>
        </w:rPr>
        <w:t>М.Ю.</w:t>
      </w:r>
      <w:r>
        <w:rPr>
          <w:spacing w:val="80"/>
          <w:sz w:val="24"/>
        </w:rPr>
        <w:t xml:space="preserve"> </w:t>
      </w:r>
      <w:r>
        <w:rPr>
          <w:sz w:val="24"/>
        </w:rPr>
        <w:t>Лермонтова.</w:t>
      </w:r>
      <w:r>
        <w:rPr>
          <w:spacing w:val="80"/>
          <w:sz w:val="24"/>
        </w:rPr>
        <w:t xml:space="preserve"> </w:t>
      </w:r>
      <w:r>
        <w:rPr>
          <w:sz w:val="24"/>
        </w:rPr>
        <w:t>Круг</w:t>
      </w:r>
      <w:r w:rsidR="003421BD">
        <w:rPr>
          <w:spacing w:val="80"/>
          <w:sz w:val="24"/>
        </w:rPr>
        <w:t xml:space="preserve"> </w:t>
      </w:r>
      <w:r>
        <w:rPr>
          <w:sz w:val="24"/>
        </w:rPr>
        <w:t>чтения:</w:t>
      </w:r>
      <w:r w:rsidR="003421BD">
        <w:rPr>
          <w:spacing w:val="80"/>
          <w:sz w:val="24"/>
        </w:rPr>
        <w:t xml:space="preserve"> </w:t>
      </w:r>
      <w:r>
        <w:rPr>
          <w:sz w:val="24"/>
        </w:rPr>
        <w:t>лирические</w:t>
      </w:r>
      <w:r>
        <w:rPr>
          <w:spacing w:val="80"/>
          <w:sz w:val="24"/>
        </w:rPr>
        <w:t xml:space="preserve"> </w:t>
      </w:r>
      <w:r w:rsidR="003421BD">
        <w:rPr>
          <w:spacing w:val="80"/>
          <w:sz w:val="24"/>
        </w:rPr>
        <w:t xml:space="preserve"> </w:t>
      </w:r>
      <w:r>
        <w:rPr>
          <w:sz w:val="24"/>
        </w:rPr>
        <w:t>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4D69CC" w:rsidRDefault="00D37399" w:rsidP="00661748">
      <w:pPr>
        <w:pStyle w:val="a4"/>
        <w:numPr>
          <w:ilvl w:val="2"/>
          <w:numId w:val="107"/>
        </w:numPr>
        <w:tabs>
          <w:tab w:val="left" w:pos="1733"/>
        </w:tabs>
        <w:spacing w:line="355" w:lineRule="auto"/>
        <w:ind w:left="425" w:right="141" w:firstLine="708"/>
        <w:jc w:val="both"/>
        <w:rPr>
          <w:sz w:val="24"/>
        </w:rPr>
      </w:pPr>
      <w:r>
        <w:rPr>
          <w:sz w:val="24"/>
        </w:rPr>
        <w:t>Произведения для чтения: М.Ю. Лермонтов «Утёс», «Парус», «Москва, Москва! …Люблю тебя как сын…» и другие.</w:t>
      </w:r>
    </w:p>
    <w:p w:rsidR="004D69CC" w:rsidRDefault="00D37399" w:rsidP="00661748">
      <w:pPr>
        <w:pStyle w:val="a4"/>
        <w:numPr>
          <w:ilvl w:val="1"/>
          <w:numId w:val="107"/>
        </w:numPr>
        <w:tabs>
          <w:tab w:val="left" w:pos="1553"/>
          <w:tab w:val="left" w:pos="3681"/>
          <w:tab w:val="left" w:pos="5099"/>
          <w:tab w:val="left" w:pos="6773"/>
          <w:tab w:val="left" w:pos="8520"/>
          <w:tab w:val="left" w:pos="10674"/>
        </w:tabs>
        <w:spacing w:line="355" w:lineRule="auto"/>
        <w:ind w:right="140" w:firstLine="708"/>
        <w:jc w:val="both"/>
        <w:rPr>
          <w:sz w:val="24"/>
        </w:rPr>
      </w:pPr>
      <w:r>
        <w:rPr>
          <w:spacing w:val="-2"/>
          <w:sz w:val="24"/>
        </w:rPr>
        <w:t>Литературная</w:t>
      </w:r>
      <w:r>
        <w:rPr>
          <w:sz w:val="24"/>
        </w:rPr>
        <w:tab/>
      </w:r>
      <w:r>
        <w:rPr>
          <w:spacing w:val="-2"/>
          <w:sz w:val="24"/>
        </w:rPr>
        <w:t>сказка.</w:t>
      </w:r>
      <w:r>
        <w:rPr>
          <w:sz w:val="24"/>
        </w:rPr>
        <w:tab/>
      </w:r>
      <w:r>
        <w:rPr>
          <w:spacing w:val="-2"/>
          <w:sz w:val="24"/>
        </w:rPr>
        <w:t>Тематика</w:t>
      </w:r>
      <w:r>
        <w:rPr>
          <w:sz w:val="24"/>
        </w:rPr>
        <w:tab/>
      </w:r>
      <w:r>
        <w:rPr>
          <w:spacing w:val="-2"/>
          <w:sz w:val="24"/>
        </w:rPr>
        <w:t>авторских</w:t>
      </w:r>
      <w:r>
        <w:rPr>
          <w:sz w:val="24"/>
        </w:rPr>
        <w:tab/>
      </w:r>
      <w:r>
        <w:rPr>
          <w:spacing w:val="-2"/>
          <w:sz w:val="24"/>
        </w:rPr>
        <w:t>стихотворных</w:t>
      </w:r>
      <w:r>
        <w:rPr>
          <w:sz w:val="24"/>
        </w:rPr>
        <w:tab/>
      </w:r>
      <w:r>
        <w:rPr>
          <w:spacing w:val="-2"/>
          <w:sz w:val="24"/>
        </w:rPr>
        <w:t xml:space="preserve">сказок </w:t>
      </w:r>
      <w:r>
        <w:rPr>
          <w:sz w:val="24"/>
        </w:rPr>
        <w:t>(две-три</w:t>
      </w:r>
      <w:r>
        <w:rPr>
          <w:spacing w:val="80"/>
          <w:sz w:val="24"/>
        </w:rPr>
        <w:t xml:space="preserve">   </w:t>
      </w:r>
      <w:r>
        <w:rPr>
          <w:sz w:val="24"/>
        </w:rPr>
        <w:t>по</w:t>
      </w:r>
      <w:r>
        <w:rPr>
          <w:spacing w:val="80"/>
          <w:sz w:val="24"/>
        </w:rPr>
        <w:t xml:space="preserve">   </w:t>
      </w:r>
      <w:r>
        <w:rPr>
          <w:sz w:val="24"/>
        </w:rPr>
        <w:t>выбору).</w:t>
      </w:r>
      <w:r>
        <w:rPr>
          <w:spacing w:val="79"/>
          <w:sz w:val="24"/>
        </w:rPr>
        <w:t xml:space="preserve"> </w:t>
      </w:r>
      <w:r>
        <w:rPr>
          <w:sz w:val="24"/>
        </w:rPr>
        <w:t>Герои</w:t>
      </w:r>
      <w:r>
        <w:rPr>
          <w:spacing w:val="80"/>
          <w:sz w:val="24"/>
        </w:rPr>
        <w:t xml:space="preserve">   </w:t>
      </w:r>
      <w:r>
        <w:rPr>
          <w:sz w:val="24"/>
        </w:rPr>
        <w:t>литературных</w:t>
      </w:r>
      <w:r>
        <w:rPr>
          <w:spacing w:val="80"/>
          <w:sz w:val="24"/>
        </w:rPr>
        <w:t xml:space="preserve">   </w:t>
      </w:r>
      <w:r>
        <w:rPr>
          <w:sz w:val="24"/>
        </w:rPr>
        <w:t>сказок</w:t>
      </w:r>
      <w:r>
        <w:rPr>
          <w:spacing w:val="79"/>
          <w:sz w:val="24"/>
        </w:rPr>
        <w:t xml:space="preserve">   </w:t>
      </w:r>
      <w:r>
        <w:rPr>
          <w:sz w:val="24"/>
        </w:rPr>
        <w:t>(произведения</w:t>
      </w:r>
      <w:r>
        <w:rPr>
          <w:spacing w:val="78"/>
          <w:sz w:val="24"/>
        </w:rPr>
        <w:t xml:space="preserve">   </w:t>
      </w:r>
      <w:r>
        <w:rPr>
          <w:sz w:val="24"/>
        </w:rPr>
        <w:t>П.П.</w:t>
      </w:r>
      <w:r>
        <w:rPr>
          <w:spacing w:val="80"/>
          <w:sz w:val="24"/>
        </w:rPr>
        <w:t xml:space="preserve">   </w:t>
      </w:r>
      <w:r>
        <w:rPr>
          <w:sz w:val="24"/>
        </w:rPr>
        <w:t>Ершова, П.П.</w:t>
      </w:r>
      <w:r>
        <w:rPr>
          <w:spacing w:val="66"/>
          <w:w w:val="150"/>
          <w:sz w:val="24"/>
        </w:rPr>
        <w:t xml:space="preserve"> </w:t>
      </w:r>
      <w:r>
        <w:rPr>
          <w:sz w:val="24"/>
        </w:rPr>
        <w:t>Бажова,</w:t>
      </w:r>
      <w:r>
        <w:rPr>
          <w:spacing w:val="66"/>
          <w:w w:val="150"/>
          <w:sz w:val="24"/>
        </w:rPr>
        <w:t xml:space="preserve"> </w:t>
      </w:r>
      <w:r>
        <w:rPr>
          <w:sz w:val="24"/>
        </w:rPr>
        <w:t>С.Т.</w:t>
      </w:r>
      <w:r>
        <w:rPr>
          <w:spacing w:val="67"/>
          <w:w w:val="150"/>
          <w:sz w:val="24"/>
        </w:rPr>
        <w:t xml:space="preserve"> </w:t>
      </w:r>
      <w:r>
        <w:rPr>
          <w:sz w:val="24"/>
        </w:rPr>
        <w:t>Аксакова,</w:t>
      </w:r>
      <w:r>
        <w:rPr>
          <w:spacing w:val="66"/>
          <w:w w:val="150"/>
          <w:sz w:val="24"/>
        </w:rPr>
        <w:t xml:space="preserve"> </w:t>
      </w:r>
      <w:r>
        <w:rPr>
          <w:sz w:val="24"/>
        </w:rPr>
        <w:t>С.Я.</w:t>
      </w:r>
      <w:r>
        <w:rPr>
          <w:spacing w:val="66"/>
          <w:w w:val="150"/>
          <w:sz w:val="24"/>
        </w:rPr>
        <w:t xml:space="preserve"> </w:t>
      </w:r>
      <w:r>
        <w:rPr>
          <w:sz w:val="24"/>
        </w:rPr>
        <w:t>Маршака</w:t>
      </w:r>
      <w:r>
        <w:rPr>
          <w:spacing w:val="65"/>
          <w:w w:val="150"/>
          <w:sz w:val="24"/>
        </w:rPr>
        <w:t xml:space="preserve"> </w:t>
      </w:r>
      <w:r>
        <w:rPr>
          <w:sz w:val="24"/>
        </w:rPr>
        <w:t>и</w:t>
      </w:r>
      <w:r w:rsidR="003421BD">
        <w:rPr>
          <w:spacing w:val="66"/>
          <w:w w:val="150"/>
          <w:sz w:val="24"/>
        </w:rPr>
        <w:t xml:space="preserve"> </w:t>
      </w:r>
      <w:r>
        <w:rPr>
          <w:sz w:val="24"/>
        </w:rPr>
        <w:t>другие).</w:t>
      </w:r>
      <w:r w:rsidR="003421BD">
        <w:rPr>
          <w:spacing w:val="68"/>
          <w:w w:val="150"/>
          <w:sz w:val="24"/>
        </w:rPr>
        <w:t xml:space="preserve"> </w:t>
      </w:r>
      <w:r>
        <w:rPr>
          <w:sz w:val="24"/>
        </w:rPr>
        <w:t>Связь</w:t>
      </w:r>
      <w:r w:rsidR="003421BD">
        <w:rPr>
          <w:spacing w:val="66"/>
          <w:w w:val="150"/>
          <w:sz w:val="24"/>
        </w:rPr>
        <w:t xml:space="preserve"> </w:t>
      </w:r>
      <w:r>
        <w:rPr>
          <w:sz w:val="24"/>
        </w:rPr>
        <w:t>литературной</w:t>
      </w:r>
      <w:r>
        <w:rPr>
          <w:spacing w:val="66"/>
          <w:w w:val="150"/>
          <w:sz w:val="24"/>
        </w:rPr>
        <w:t xml:space="preserve"> </w:t>
      </w:r>
      <w:r>
        <w:rPr>
          <w:sz w:val="24"/>
        </w:rPr>
        <w:t>сказки с</w:t>
      </w:r>
      <w:r>
        <w:rPr>
          <w:spacing w:val="71"/>
          <w:sz w:val="24"/>
        </w:rPr>
        <w:t xml:space="preserve">   </w:t>
      </w:r>
      <w:r>
        <w:rPr>
          <w:sz w:val="24"/>
        </w:rPr>
        <w:t>фольклорной:</w:t>
      </w:r>
      <w:r>
        <w:rPr>
          <w:spacing w:val="70"/>
          <w:sz w:val="24"/>
        </w:rPr>
        <w:t xml:space="preserve"> </w:t>
      </w:r>
      <w:r>
        <w:rPr>
          <w:sz w:val="24"/>
        </w:rPr>
        <w:t>народная</w:t>
      </w:r>
      <w:r>
        <w:rPr>
          <w:spacing w:val="71"/>
          <w:sz w:val="24"/>
        </w:rPr>
        <w:t xml:space="preserve"> </w:t>
      </w:r>
      <w:r>
        <w:rPr>
          <w:sz w:val="24"/>
        </w:rPr>
        <w:t>речь</w:t>
      </w:r>
      <w:r>
        <w:rPr>
          <w:spacing w:val="71"/>
          <w:sz w:val="24"/>
        </w:rPr>
        <w:t xml:space="preserve"> </w:t>
      </w:r>
      <w:r>
        <w:rPr>
          <w:sz w:val="24"/>
        </w:rPr>
        <w:t>как</w:t>
      </w:r>
      <w:r>
        <w:rPr>
          <w:spacing w:val="71"/>
          <w:sz w:val="24"/>
        </w:rPr>
        <w:t xml:space="preserve"> </w:t>
      </w:r>
      <w:r>
        <w:rPr>
          <w:sz w:val="24"/>
        </w:rPr>
        <w:t>особенность</w:t>
      </w:r>
      <w:r w:rsidR="003421BD">
        <w:rPr>
          <w:spacing w:val="71"/>
          <w:sz w:val="24"/>
        </w:rPr>
        <w:t xml:space="preserve"> </w:t>
      </w:r>
      <w:r>
        <w:rPr>
          <w:sz w:val="24"/>
        </w:rPr>
        <w:t>авторской</w:t>
      </w:r>
      <w:r>
        <w:rPr>
          <w:spacing w:val="71"/>
          <w:sz w:val="24"/>
        </w:rPr>
        <w:t xml:space="preserve"> </w:t>
      </w:r>
      <w:r>
        <w:rPr>
          <w:sz w:val="24"/>
        </w:rPr>
        <w:t>сказки.</w:t>
      </w:r>
      <w:r>
        <w:rPr>
          <w:spacing w:val="71"/>
          <w:sz w:val="24"/>
        </w:rPr>
        <w:t xml:space="preserve">  </w:t>
      </w:r>
      <w:r>
        <w:rPr>
          <w:sz w:val="24"/>
        </w:rPr>
        <w:t>Иллюстрации в сказке: назначение, особенности.</w:t>
      </w:r>
    </w:p>
    <w:p w:rsidR="004D69CC" w:rsidRDefault="00D37399" w:rsidP="00661748">
      <w:pPr>
        <w:pStyle w:val="a4"/>
        <w:numPr>
          <w:ilvl w:val="2"/>
          <w:numId w:val="107"/>
        </w:numPr>
        <w:tabs>
          <w:tab w:val="left" w:pos="1733"/>
        </w:tabs>
        <w:spacing w:line="355" w:lineRule="auto"/>
        <w:ind w:left="425" w:right="147" w:firstLine="708"/>
        <w:jc w:val="both"/>
        <w:rPr>
          <w:sz w:val="24"/>
        </w:rPr>
      </w:pPr>
      <w:r>
        <w:rPr>
          <w:sz w:val="24"/>
        </w:rPr>
        <w:t>Произведения</w:t>
      </w:r>
      <w:r>
        <w:rPr>
          <w:spacing w:val="80"/>
          <w:w w:val="150"/>
          <w:sz w:val="24"/>
        </w:rPr>
        <w:t xml:space="preserve"> </w:t>
      </w:r>
      <w:r>
        <w:rPr>
          <w:sz w:val="24"/>
        </w:rPr>
        <w:t>для</w:t>
      </w:r>
      <w:r>
        <w:rPr>
          <w:spacing w:val="80"/>
          <w:w w:val="150"/>
          <w:sz w:val="24"/>
        </w:rPr>
        <w:t xml:space="preserve"> </w:t>
      </w:r>
      <w:r>
        <w:rPr>
          <w:sz w:val="24"/>
        </w:rPr>
        <w:t>чтения:П.П</w:t>
      </w:r>
      <w:r>
        <w:rPr>
          <w:spacing w:val="80"/>
          <w:w w:val="150"/>
          <w:sz w:val="24"/>
        </w:rPr>
        <w:t xml:space="preserve"> </w:t>
      </w:r>
      <w:r>
        <w:rPr>
          <w:sz w:val="24"/>
        </w:rPr>
        <w:t>Бажов</w:t>
      </w:r>
      <w:r>
        <w:rPr>
          <w:spacing w:val="80"/>
          <w:w w:val="150"/>
          <w:sz w:val="24"/>
        </w:rPr>
        <w:t xml:space="preserve"> </w:t>
      </w:r>
      <w:r>
        <w:rPr>
          <w:sz w:val="24"/>
        </w:rPr>
        <w:t>«Серебряное</w:t>
      </w:r>
      <w:r>
        <w:rPr>
          <w:spacing w:val="80"/>
          <w:w w:val="150"/>
          <w:sz w:val="24"/>
        </w:rPr>
        <w:t xml:space="preserve">   </w:t>
      </w:r>
      <w:r>
        <w:rPr>
          <w:sz w:val="24"/>
        </w:rPr>
        <w:t>копытце»,</w:t>
      </w:r>
      <w:r>
        <w:rPr>
          <w:spacing w:val="40"/>
          <w:sz w:val="24"/>
        </w:rPr>
        <w:t xml:space="preserve"> </w:t>
      </w:r>
      <w:r>
        <w:rPr>
          <w:sz w:val="24"/>
        </w:rPr>
        <w:t>П.П. Ершов «Конёк-Горбунок», С.Т. Аксаков «Аленький цветочек» и другие.</w:t>
      </w:r>
    </w:p>
    <w:p w:rsidR="004D69CC" w:rsidRDefault="00D37399" w:rsidP="00661748">
      <w:pPr>
        <w:pStyle w:val="a4"/>
        <w:numPr>
          <w:ilvl w:val="1"/>
          <w:numId w:val="107"/>
        </w:numPr>
        <w:tabs>
          <w:tab w:val="left" w:pos="1553"/>
        </w:tabs>
        <w:spacing w:line="355" w:lineRule="auto"/>
        <w:ind w:right="142" w:firstLine="708"/>
        <w:jc w:val="both"/>
        <w:rPr>
          <w:sz w:val="24"/>
        </w:rPr>
      </w:pPr>
      <w:r>
        <w:rPr>
          <w:sz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w:t>
      </w:r>
      <w:r>
        <w:rPr>
          <w:spacing w:val="76"/>
          <w:sz w:val="24"/>
        </w:rPr>
        <w:t xml:space="preserve">   </w:t>
      </w:r>
      <w:r>
        <w:rPr>
          <w:sz w:val="24"/>
        </w:rPr>
        <w:t>Жуковский,</w:t>
      </w:r>
      <w:r>
        <w:rPr>
          <w:spacing w:val="76"/>
          <w:sz w:val="24"/>
        </w:rPr>
        <w:t xml:space="preserve">   </w:t>
      </w:r>
      <w:r>
        <w:rPr>
          <w:sz w:val="24"/>
        </w:rPr>
        <w:t>И.С.</w:t>
      </w:r>
      <w:r>
        <w:rPr>
          <w:spacing w:val="77"/>
          <w:sz w:val="24"/>
        </w:rPr>
        <w:t xml:space="preserve">   </w:t>
      </w:r>
      <w:r>
        <w:rPr>
          <w:sz w:val="24"/>
        </w:rPr>
        <w:t>Никитин,</w:t>
      </w:r>
      <w:r>
        <w:rPr>
          <w:spacing w:val="76"/>
          <w:sz w:val="24"/>
        </w:rPr>
        <w:t xml:space="preserve">   </w:t>
      </w:r>
      <w:r>
        <w:rPr>
          <w:sz w:val="24"/>
        </w:rPr>
        <w:t>Е.А.</w:t>
      </w:r>
      <w:r>
        <w:rPr>
          <w:spacing w:val="76"/>
          <w:sz w:val="24"/>
        </w:rPr>
        <w:t xml:space="preserve">   </w:t>
      </w:r>
      <w:r>
        <w:rPr>
          <w:sz w:val="24"/>
        </w:rPr>
        <w:t>Баратынский,</w:t>
      </w:r>
      <w:r>
        <w:rPr>
          <w:spacing w:val="76"/>
          <w:sz w:val="24"/>
        </w:rPr>
        <w:t xml:space="preserve">   </w:t>
      </w:r>
      <w:r>
        <w:rPr>
          <w:sz w:val="24"/>
        </w:rPr>
        <w:t>Ф.И.</w:t>
      </w:r>
      <w:r>
        <w:rPr>
          <w:spacing w:val="76"/>
          <w:sz w:val="24"/>
        </w:rPr>
        <w:t xml:space="preserve">   </w:t>
      </w:r>
      <w:r>
        <w:rPr>
          <w:sz w:val="24"/>
        </w:rPr>
        <w:t>Тютчев,</w:t>
      </w:r>
      <w:r>
        <w:rPr>
          <w:spacing w:val="76"/>
          <w:sz w:val="24"/>
        </w:rPr>
        <w:t xml:space="preserve">   </w:t>
      </w:r>
      <w:r>
        <w:rPr>
          <w:sz w:val="24"/>
        </w:rPr>
        <w:t>А.А.</w:t>
      </w:r>
      <w:r>
        <w:rPr>
          <w:spacing w:val="76"/>
          <w:sz w:val="24"/>
        </w:rPr>
        <w:t xml:space="preserve">   </w:t>
      </w:r>
      <w:r>
        <w:rPr>
          <w:sz w:val="24"/>
        </w:rPr>
        <w:t>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4D69CC" w:rsidRDefault="00D37399" w:rsidP="00661748">
      <w:pPr>
        <w:pStyle w:val="a4"/>
        <w:numPr>
          <w:ilvl w:val="2"/>
          <w:numId w:val="107"/>
        </w:numPr>
        <w:tabs>
          <w:tab w:val="left" w:pos="1581"/>
          <w:tab w:val="left" w:pos="1733"/>
          <w:tab w:val="left" w:pos="3557"/>
          <w:tab w:val="left" w:pos="4839"/>
          <w:tab w:val="left" w:pos="6413"/>
          <w:tab w:val="left" w:pos="7710"/>
          <w:tab w:val="left" w:pos="9763"/>
          <w:tab w:val="left" w:pos="10692"/>
        </w:tabs>
        <w:spacing w:line="355" w:lineRule="auto"/>
        <w:ind w:left="425" w:right="145" w:firstLine="708"/>
        <w:jc w:val="both"/>
        <w:rPr>
          <w:sz w:val="24"/>
        </w:rPr>
      </w:pPr>
      <w:r>
        <w:rPr>
          <w:sz w:val="24"/>
        </w:rPr>
        <w:t xml:space="preserve">Произведения для чтения: В.А. Жуковский «Загадка», И.С. Никитин «В синем небе плывут </w:t>
      </w:r>
      <w:r>
        <w:rPr>
          <w:spacing w:val="-4"/>
          <w:sz w:val="24"/>
        </w:rPr>
        <w:t>над</w:t>
      </w:r>
      <w:r>
        <w:rPr>
          <w:sz w:val="24"/>
        </w:rPr>
        <w:tab/>
      </w:r>
      <w:r>
        <w:rPr>
          <w:spacing w:val="-2"/>
          <w:sz w:val="24"/>
        </w:rPr>
        <w:t>полями…»,</w:t>
      </w:r>
      <w:r>
        <w:rPr>
          <w:sz w:val="24"/>
        </w:rPr>
        <w:tab/>
      </w:r>
      <w:r>
        <w:rPr>
          <w:spacing w:val="-4"/>
          <w:sz w:val="24"/>
        </w:rPr>
        <w:t>Ф.И.</w:t>
      </w:r>
      <w:r>
        <w:rPr>
          <w:sz w:val="24"/>
        </w:rPr>
        <w:tab/>
      </w:r>
      <w:r>
        <w:rPr>
          <w:spacing w:val="-2"/>
          <w:sz w:val="24"/>
        </w:rPr>
        <w:t>Тютчев</w:t>
      </w:r>
      <w:r>
        <w:rPr>
          <w:sz w:val="24"/>
        </w:rPr>
        <w:tab/>
      </w:r>
      <w:r>
        <w:rPr>
          <w:spacing w:val="-4"/>
          <w:sz w:val="24"/>
        </w:rPr>
        <w:t>«Как</w:t>
      </w:r>
      <w:r>
        <w:rPr>
          <w:sz w:val="24"/>
        </w:rPr>
        <w:tab/>
      </w:r>
      <w:r>
        <w:rPr>
          <w:spacing w:val="-2"/>
          <w:sz w:val="24"/>
        </w:rPr>
        <w:t>неожиданно</w:t>
      </w:r>
      <w:r>
        <w:rPr>
          <w:sz w:val="24"/>
        </w:rPr>
        <w:tab/>
      </w:r>
      <w:r>
        <w:rPr>
          <w:spacing w:val="-10"/>
          <w:sz w:val="24"/>
        </w:rPr>
        <w:t>и</w:t>
      </w:r>
      <w:r>
        <w:rPr>
          <w:sz w:val="24"/>
        </w:rPr>
        <w:tab/>
      </w:r>
      <w:r>
        <w:rPr>
          <w:spacing w:val="-2"/>
          <w:sz w:val="24"/>
        </w:rPr>
        <w:t xml:space="preserve">ярко», </w:t>
      </w:r>
      <w:r>
        <w:rPr>
          <w:sz w:val="24"/>
        </w:rPr>
        <w:t>А.А.</w:t>
      </w:r>
      <w:r>
        <w:rPr>
          <w:spacing w:val="80"/>
          <w:sz w:val="24"/>
        </w:rPr>
        <w:t xml:space="preserve">  </w:t>
      </w:r>
      <w:r>
        <w:rPr>
          <w:sz w:val="24"/>
        </w:rPr>
        <w:t>Фет</w:t>
      </w:r>
      <w:r>
        <w:rPr>
          <w:spacing w:val="80"/>
          <w:sz w:val="24"/>
        </w:rPr>
        <w:t xml:space="preserve">  </w:t>
      </w:r>
      <w:r>
        <w:rPr>
          <w:sz w:val="24"/>
        </w:rPr>
        <w:t>«Весенний</w:t>
      </w:r>
      <w:r>
        <w:rPr>
          <w:spacing w:val="80"/>
          <w:sz w:val="24"/>
        </w:rPr>
        <w:t xml:space="preserve">  </w:t>
      </w:r>
      <w:r>
        <w:rPr>
          <w:sz w:val="24"/>
        </w:rPr>
        <w:t>дождь»,</w:t>
      </w:r>
      <w:r>
        <w:rPr>
          <w:spacing w:val="80"/>
          <w:sz w:val="24"/>
        </w:rPr>
        <w:t xml:space="preserve">  </w:t>
      </w:r>
      <w:r>
        <w:rPr>
          <w:sz w:val="24"/>
        </w:rPr>
        <w:t>Е.А.</w:t>
      </w:r>
      <w:r>
        <w:rPr>
          <w:spacing w:val="80"/>
          <w:sz w:val="24"/>
        </w:rPr>
        <w:t xml:space="preserve">  </w:t>
      </w:r>
      <w:r>
        <w:rPr>
          <w:sz w:val="24"/>
        </w:rPr>
        <w:t>Баратынский</w:t>
      </w:r>
      <w:r>
        <w:rPr>
          <w:spacing w:val="80"/>
          <w:sz w:val="24"/>
        </w:rPr>
        <w:t xml:space="preserve">  </w:t>
      </w:r>
      <w:r>
        <w:rPr>
          <w:sz w:val="24"/>
        </w:rPr>
        <w:t>«Весна,</w:t>
      </w:r>
      <w:r>
        <w:rPr>
          <w:spacing w:val="80"/>
          <w:sz w:val="24"/>
        </w:rPr>
        <w:t xml:space="preserve">  </w:t>
      </w:r>
      <w:r>
        <w:rPr>
          <w:sz w:val="24"/>
        </w:rPr>
        <w:t>весна!</w:t>
      </w:r>
      <w:r>
        <w:rPr>
          <w:spacing w:val="80"/>
          <w:sz w:val="24"/>
        </w:rPr>
        <w:t xml:space="preserve">  </w:t>
      </w:r>
      <w:r>
        <w:rPr>
          <w:sz w:val="24"/>
        </w:rPr>
        <w:t>Как</w:t>
      </w:r>
      <w:r>
        <w:rPr>
          <w:spacing w:val="80"/>
          <w:sz w:val="24"/>
        </w:rPr>
        <w:t xml:space="preserve">  </w:t>
      </w:r>
      <w:r>
        <w:rPr>
          <w:sz w:val="24"/>
        </w:rPr>
        <w:t>воздух</w:t>
      </w:r>
      <w:r>
        <w:rPr>
          <w:spacing w:val="80"/>
          <w:sz w:val="24"/>
        </w:rPr>
        <w:t xml:space="preserve">  </w:t>
      </w:r>
      <w:r>
        <w:rPr>
          <w:sz w:val="24"/>
        </w:rPr>
        <w:t>чист»..», И.А. Бунин «Листопад» (отрывки) и другие (по выбору).</w:t>
      </w:r>
    </w:p>
    <w:p w:rsidR="004D69CC" w:rsidRDefault="00D37399" w:rsidP="00661748">
      <w:pPr>
        <w:pStyle w:val="a4"/>
        <w:numPr>
          <w:ilvl w:val="1"/>
          <w:numId w:val="107"/>
        </w:numPr>
        <w:tabs>
          <w:tab w:val="left" w:pos="1553"/>
        </w:tabs>
        <w:spacing w:line="355" w:lineRule="auto"/>
        <w:ind w:right="146" w:firstLine="708"/>
        <w:jc w:val="both"/>
        <w:rPr>
          <w:sz w:val="24"/>
        </w:rPr>
      </w:pPr>
      <w:r>
        <w:rPr>
          <w:sz w:val="24"/>
        </w:rPr>
        <w:t>Творчество Л.Н. Толстого. Круг чтения (не менее трёх произведений): рассказ (художественный</w:t>
      </w:r>
      <w:r>
        <w:rPr>
          <w:spacing w:val="80"/>
          <w:sz w:val="24"/>
        </w:rPr>
        <w:t xml:space="preserve">    </w:t>
      </w:r>
      <w:r>
        <w:rPr>
          <w:sz w:val="24"/>
        </w:rPr>
        <w:t>и</w:t>
      </w:r>
      <w:r>
        <w:rPr>
          <w:spacing w:val="80"/>
          <w:sz w:val="24"/>
        </w:rPr>
        <w:t xml:space="preserve">    </w:t>
      </w:r>
      <w:r>
        <w:rPr>
          <w:sz w:val="24"/>
        </w:rPr>
        <w:t>научно-познавательный),</w:t>
      </w:r>
      <w:r>
        <w:rPr>
          <w:spacing w:val="80"/>
          <w:sz w:val="24"/>
        </w:rPr>
        <w:t xml:space="preserve">    </w:t>
      </w:r>
      <w:r>
        <w:rPr>
          <w:sz w:val="24"/>
        </w:rPr>
        <w:t>сказки,</w:t>
      </w:r>
      <w:r>
        <w:rPr>
          <w:spacing w:val="80"/>
          <w:sz w:val="24"/>
        </w:rPr>
        <w:t xml:space="preserve">    </w:t>
      </w:r>
      <w:r>
        <w:rPr>
          <w:sz w:val="24"/>
        </w:rPr>
        <w:t>басни,</w:t>
      </w:r>
      <w:r>
        <w:rPr>
          <w:spacing w:val="80"/>
          <w:sz w:val="24"/>
        </w:rPr>
        <w:t xml:space="preserve">    </w:t>
      </w:r>
      <w:r>
        <w:rPr>
          <w:sz w:val="24"/>
        </w:rPr>
        <w:t>быль.</w:t>
      </w:r>
      <w:r>
        <w:rPr>
          <w:spacing w:val="80"/>
          <w:sz w:val="24"/>
        </w:rPr>
        <w:t xml:space="preserve">    </w:t>
      </w:r>
      <w:r>
        <w:rPr>
          <w:sz w:val="24"/>
        </w:rPr>
        <w:t>Повесть</w:t>
      </w:r>
    </w:p>
    <w:p w:rsidR="004D69CC" w:rsidRDefault="004D69CC">
      <w:pPr>
        <w:pStyle w:val="a4"/>
        <w:spacing w:line="355" w:lineRule="auto"/>
        <w:jc w:val="both"/>
        <w:rPr>
          <w:sz w:val="24"/>
        </w:rPr>
        <w:sectPr w:rsidR="004D69CC">
          <w:pgSz w:w="11910" w:h="16840"/>
          <w:pgMar w:top="1380" w:right="283" w:bottom="1140" w:left="141" w:header="0" w:footer="917" w:gutter="0"/>
          <w:cols w:space="720"/>
        </w:sectPr>
      </w:pPr>
    </w:p>
    <w:p w:rsidR="004D69CC" w:rsidRDefault="00D37399">
      <w:pPr>
        <w:pStyle w:val="a3"/>
        <w:tabs>
          <w:tab w:val="left" w:pos="2356"/>
          <w:tab w:val="left" w:pos="4239"/>
          <w:tab w:val="left" w:pos="6165"/>
          <w:tab w:val="left" w:pos="7400"/>
          <w:tab w:val="left" w:pos="10529"/>
        </w:tabs>
        <w:spacing w:before="62" w:line="355" w:lineRule="auto"/>
        <w:ind w:right="138" w:firstLine="0"/>
        <w:jc w:val="both"/>
      </w:pPr>
      <w:r>
        <w:lastRenderedPageBreak/>
        <w:t>как эпический жанр (общее представление). Значение реальных жизненных ситуаций в создании</w:t>
      </w:r>
      <w:r>
        <w:rPr>
          <w:spacing w:val="40"/>
        </w:rPr>
        <w:t xml:space="preserve"> </w:t>
      </w:r>
      <w:r>
        <w:rPr>
          <w:spacing w:val="-2"/>
        </w:rPr>
        <w:t>рассказа,</w:t>
      </w:r>
      <w:r>
        <w:tab/>
      </w:r>
      <w:r>
        <w:rPr>
          <w:spacing w:val="-2"/>
        </w:rPr>
        <w:t>повести.</w:t>
      </w:r>
      <w:r>
        <w:tab/>
      </w:r>
      <w:r>
        <w:rPr>
          <w:spacing w:val="-2"/>
        </w:rPr>
        <w:t>Отрывки</w:t>
      </w:r>
      <w:r>
        <w:tab/>
      </w:r>
      <w:r>
        <w:rPr>
          <w:spacing w:val="-6"/>
        </w:rPr>
        <w:t>из</w:t>
      </w:r>
      <w:r>
        <w:tab/>
      </w:r>
      <w:r>
        <w:rPr>
          <w:spacing w:val="-2"/>
        </w:rPr>
        <w:t>автобиографической</w:t>
      </w:r>
      <w:r>
        <w:tab/>
      </w:r>
      <w:r>
        <w:rPr>
          <w:spacing w:val="-2"/>
        </w:rPr>
        <w:t xml:space="preserve">повести </w:t>
      </w:r>
      <w: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4D69CC" w:rsidRDefault="00D37399" w:rsidP="00661748">
      <w:pPr>
        <w:pStyle w:val="a4"/>
        <w:numPr>
          <w:ilvl w:val="2"/>
          <w:numId w:val="107"/>
        </w:numPr>
        <w:tabs>
          <w:tab w:val="left" w:pos="1733"/>
        </w:tabs>
        <w:spacing w:before="1" w:line="355" w:lineRule="auto"/>
        <w:ind w:left="425" w:right="137" w:firstLine="708"/>
        <w:jc w:val="both"/>
        <w:rPr>
          <w:sz w:val="24"/>
        </w:rPr>
      </w:pPr>
      <w:r>
        <w:rPr>
          <w:sz w:val="24"/>
        </w:rPr>
        <w:t>Произведения для чтения: Л.Н. Толстой «Детство» (отдельные главы), «Русак», «Черепаха»</w:t>
      </w:r>
      <w:r>
        <w:rPr>
          <w:spacing w:val="40"/>
          <w:sz w:val="24"/>
        </w:rPr>
        <w:t xml:space="preserve"> </w:t>
      </w:r>
      <w:r>
        <w:rPr>
          <w:sz w:val="24"/>
        </w:rPr>
        <w:t>и другие (по выбору).</w:t>
      </w:r>
    </w:p>
    <w:p w:rsidR="004D69CC" w:rsidRDefault="00D37399" w:rsidP="00661748">
      <w:pPr>
        <w:pStyle w:val="a4"/>
        <w:numPr>
          <w:ilvl w:val="1"/>
          <w:numId w:val="107"/>
        </w:numPr>
        <w:tabs>
          <w:tab w:val="left" w:pos="1553"/>
          <w:tab w:val="left" w:pos="5886"/>
          <w:tab w:val="left" w:pos="10386"/>
        </w:tabs>
        <w:spacing w:line="355" w:lineRule="auto"/>
        <w:ind w:right="141" w:firstLine="708"/>
        <w:jc w:val="both"/>
        <w:rPr>
          <w:sz w:val="24"/>
        </w:rPr>
      </w:pPr>
      <w:r>
        <w:rPr>
          <w:sz w:val="24"/>
        </w:rPr>
        <w:t>Произведения о</w:t>
      </w:r>
      <w:r>
        <w:rPr>
          <w:spacing w:val="-1"/>
          <w:sz w:val="24"/>
        </w:rPr>
        <w:t xml:space="preserve"> </w:t>
      </w:r>
      <w:r>
        <w:rPr>
          <w:sz w:val="24"/>
        </w:rPr>
        <w:t>животных и родной природе. Взаимоотношения человека и животных,</w:t>
      </w:r>
      <w:r>
        <w:rPr>
          <w:spacing w:val="-1"/>
          <w:sz w:val="24"/>
        </w:rPr>
        <w:t xml:space="preserve"> </w:t>
      </w:r>
      <w:r>
        <w:rPr>
          <w:sz w:val="24"/>
        </w:rPr>
        <w:t xml:space="preserve">защита и охрана природы как тема произведений литературы. Круг чтения (не менее трёх авторов): на примере </w:t>
      </w:r>
      <w:r>
        <w:rPr>
          <w:spacing w:val="-2"/>
          <w:sz w:val="24"/>
        </w:rPr>
        <w:t>произведений</w:t>
      </w:r>
      <w:r>
        <w:rPr>
          <w:sz w:val="24"/>
        </w:rPr>
        <w:tab/>
      </w:r>
      <w:r>
        <w:rPr>
          <w:spacing w:val="-4"/>
          <w:sz w:val="24"/>
        </w:rPr>
        <w:t>А.И.</w:t>
      </w:r>
      <w:r>
        <w:rPr>
          <w:sz w:val="24"/>
        </w:rPr>
        <w:tab/>
      </w:r>
      <w:r>
        <w:rPr>
          <w:spacing w:val="-2"/>
          <w:sz w:val="24"/>
        </w:rPr>
        <w:t xml:space="preserve">Куприна, </w:t>
      </w:r>
      <w:r>
        <w:rPr>
          <w:sz w:val="24"/>
        </w:rPr>
        <w:t>В.П. Астафьева, К.Г. Паустовского, М.М. Пришвина, Ю.И. Коваля и другие.</w:t>
      </w:r>
    </w:p>
    <w:p w:rsidR="004D69CC" w:rsidRDefault="00D37399" w:rsidP="00661748">
      <w:pPr>
        <w:pStyle w:val="a4"/>
        <w:numPr>
          <w:ilvl w:val="2"/>
          <w:numId w:val="107"/>
        </w:numPr>
        <w:tabs>
          <w:tab w:val="left" w:pos="1733"/>
        </w:tabs>
        <w:spacing w:line="355" w:lineRule="auto"/>
        <w:ind w:left="425" w:right="145" w:firstLine="708"/>
        <w:jc w:val="both"/>
        <w:rPr>
          <w:sz w:val="24"/>
        </w:rPr>
      </w:pPr>
      <w:r>
        <w:rPr>
          <w:sz w:val="24"/>
        </w:rPr>
        <w:t>Произведения для чтения: В.П. Астафьев «Капалуха», М.М. Пришвин «Выскочка», С.А. Есенин «Лебёдушка» и другие (по выбору).</w:t>
      </w:r>
    </w:p>
    <w:p w:rsidR="004D69CC" w:rsidRDefault="00D37399" w:rsidP="00661748">
      <w:pPr>
        <w:pStyle w:val="a4"/>
        <w:numPr>
          <w:ilvl w:val="1"/>
          <w:numId w:val="107"/>
        </w:numPr>
        <w:tabs>
          <w:tab w:val="left" w:pos="1673"/>
        </w:tabs>
        <w:spacing w:line="355" w:lineRule="auto"/>
        <w:ind w:right="141" w:firstLine="708"/>
        <w:jc w:val="both"/>
        <w:rPr>
          <w:sz w:val="24"/>
        </w:rPr>
      </w:pPr>
      <w:r>
        <w:rPr>
          <w:sz w:val="24"/>
        </w:rPr>
        <w:t>Произведения о детях. Тематика произведений о детях, их жизни, играх и занятиях, взаимоотношениях со взрослыми и сверстниками (на</w:t>
      </w:r>
      <w:r>
        <w:rPr>
          <w:spacing w:val="-1"/>
          <w:sz w:val="24"/>
        </w:rPr>
        <w:t xml:space="preserve"> </w:t>
      </w:r>
      <w:r>
        <w:rPr>
          <w:sz w:val="24"/>
        </w:rPr>
        <w:t>примере</w:t>
      </w:r>
      <w:r>
        <w:rPr>
          <w:spacing w:val="-1"/>
          <w:sz w:val="24"/>
        </w:rPr>
        <w:t xml:space="preserve"> </w:t>
      </w:r>
      <w:r>
        <w:rPr>
          <w:sz w:val="24"/>
        </w:rPr>
        <w:t>произведений не</w:t>
      </w:r>
      <w:r>
        <w:rPr>
          <w:spacing w:val="-1"/>
          <w:sz w:val="24"/>
        </w:rPr>
        <w:t xml:space="preserve"> </w:t>
      </w:r>
      <w:r>
        <w:rPr>
          <w:sz w:val="24"/>
        </w:rPr>
        <w:t>менее</w:t>
      </w:r>
      <w:r>
        <w:rPr>
          <w:spacing w:val="-1"/>
          <w:sz w:val="24"/>
        </w:rPr>
        <w:t xml:space="preserve"> </w:t>
      </w:r>
      <w:r>
        <w:rPr>
          <w:sz w:val="24"/>
        </w:rPr>
        <w:t>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4D69CC" w:rsidRDefault="00D37399" w:rsidP="00661748">
      <w:pPr>
        <w:pStyle w:val="a4"/>
        <w:numPr>
          <w:ilvl w:val="2"/>
          <w:numId w:val="107"/>
        </w:numPr>
        <w:tabs>
          <w:tab w:val="left" w:pos="1853"/>
          <w:tab w:val="left" w:pos="2085"/>
          <w:tab w:val="left" w:pos="4223"/>
          <w:tab w:val="left" w:pos="5939"/>
          <w:tab w:val="left" w:pos="7462"/>
          <w:tab w:val="left" w:pos="9341"/>
          <w:tab w:val="left" w:pos="10605"/>
        </w:tabs>
        <w:spacing w:line="355" w:lineRule="auto"/>
        <w:ind w:left="425" w:right="140" w:firstLine="708"/>
        <w:jc w:val="both"/>
        <w:rPr>
          <w:sz w:val="24"/>
        </w:rPr>
      </w:pPr>
      <w:r>
        <w:rPr>
          <w:sz w:val="24"/>
        </w:rPr>
        <w:t xml:space="preserve">Произведения для чтения: А.П. Чехов «Мальчики», Н.Г. Гарин-Михайловский «Детство </w:t>
      </w:r>
      <w:r>
        <w:rPr>
          <w:spacing w:val="-2"/>
          <w:sz w:val="24"/>
        </w:rPr>
        <w:t>Тёмы»</w:t>
      </w:r>
      <w:r>
        <w:rPr>
          <w:sz w:val="24"/>
        </w:rPr>
        <w:tab/>
      </w:r>
      <w:r>
        <w:rPr>
          <w:sz w:val="24"/>
        </w:rPr>
        <w:tab/>
      </w:r>
      <w:r>
        <w:rPr>
          <w:spacing w:val="-2"/>
          <w:sz w:val="24"/>
        </w:rPr>
        <w:t>(отдельные</w:t>
      </w:r>
      <w:r>
        <w:rPr>
          <w:sz w:val="24"/>
        </w:rPr>
        <w:tab/>
      </w:r>
      <w:r>
        <w:rPr>
          <w:spacing w:val="-2"/>
          <w:sz w:val="24"/>
        </w:rPr>
        <w:t>главы),</w:t>
      </w:r>
      <w:r>
        <w:rPr>
          <w:sz w:val="24"/>
        </w:rPr>
        <w:tab/>
      </w:r>
      <w:r>
        <w:rPr>
          <w:spacing w:val="-4"/>
          <w:sz w:val="24"/>
        </w:rPr>
        <w:t>М.М.</w:t>
      </w:r>
      <w:r>
        <w:rPr>
          <w:sz w:val="24"/>
        </w:rPr>
        <w:tab/>
      </w:r>
      <w:r>
        <w:rPr>
          <w:spacing w:val="-2"/>
          <w:sz w:val="24"/>
        </w:rPr>
        <w:t>Зощенко</w:t>
      </w:r>
      <w:r>
        <w:rPr>
          <w:sz w:val="24"/>
        </w:rPr>
        <w:tab/>
      </w:r>
      <w:r>
        <w:rPr>
          <w:spacing w:val="-6"/>
          <w:sz w:val="24"/>
        </w:rPr>
        <w:t>«О</w:t>
      </w:r>
      <w:r>
        <w:rPr>
          <w:sz w:val="24"/>
        </w:rPr>
        <w:tab/>
      </w:r>
      <w:r>
        <w:rPr>
          <w:spacing w:val="-2"/>
          <w:sz w:val="24"/>
        </w:rPr>
        <w:t xml:space="preserve">Лёньке </w:t>
      </w:r>
      <w:r>
        <w:rPr>
          <w:sz w:val="24"/>
        </w:rPr>
        <w:t>и Миньке» (1-2 рассказа из цикла), К.Г. Паустовский «Корзина с еловыми шишками» и другие.</w:t>
      </w:r>
    </w:p>
    <w:p w:rsidR="004D69CC" w:rsidRDefault="00D37399" w:rsidP="00661748">
      <w:pPr>
        <w:pStyle w:val="a4"/>
        <w:numPr>
          <w:ilvl w:val="1"/>
          <w:numId w:val="107"/>
        </w:numPr>
        <w:tabs>
          <w:tab w:val="left" w:pos="1673"/>
          <w:tab w:val="left" w:pos="3021"/>
          <w:tab w:val="left" w:pos="5282"/>
          <w:tab w:val="left" w:pos="7089"/>
          <w:tab w:val="left" w:pos="8589"/>
          <w:tab w:val="left" w:pos="10736"/>
        </w:tabs>
        <w:spacing w:line="355" w:lineRule="auto"/>
        <w:ind w:right="141" w:firstLine="708"/>
        <w:jc w:val="both"/>
        <w:rPr>
          <w:sz w:val="24"/>
        </w:rPr>
      </w:pPr>
      <w:r>
        <w:rPr>
          <w:sz w:val="24"/>
        </w:rPr>
        <w:t xml:space="preserve">Пьеса. Знакомство с новым жанром пьесой-сказкой. Пьеса – произведение литературы и </w:t>
      </w:r>
      <w:r>
        <w:rPr>
          <w:spacing w:val="-2"/>
          <w:sz w:val="24"/>
        </w:rPr>
        <w:t>театрального</w:t>
      </w:r>
      <w:r>
        <w:rPr>
          <w:sz w:val="24"/>
        </w:rPr>
        <w:tab/>
      </w:r>
      <w:r>
        <w:rPr>
          <w:spacing w:val="-2"/>
          <w:sz w:val="24"/>
        </w:rPr>
        <w:t>искусства</w:t>
      </w:r>
      <w:r>
        <w:rPr>
          <w:sz w:val="24"/>
        </w:rPr>
        <w:tab/>
      </w:r>
      <w:r>
        <w:rPr>
          <w:spacing w:val="-2"/>
          <w:sz w:val="24"/>
        </w:rPr>
        <w:t>(одна</w:t>
      </w:r>
      <w:r>
        <w:rPr>
          <w:sz w:val="24"/>
        </w:rPr>
        <w:tab/>
      </w:r>
      <w:r>
        <w:rPr>
          <w:spacing w:val="-6"/>
          <w:sz w:val="24"/>
        </w:rPr>
        <w:t>по</w:t>
      </w:r>
      <w:r>
        <w:rPr>
          <w:sz w:val="24"/>
        </w:rPr>
        <w:tab/>
      </w:r>
      <w:r>
        <w:rPr>
          <w:spacing w:val="-2"/>
          <w:sz w:val="24"/>
        </w:rPr>
        <w:t>выбору).</w:t>
      </w:r>
      <w:r>
        <w:rPr>
          <w:sz w:val="24"/>
        </w:rPr>
        <w:tab/>
      </w:r>
      <w:r>
        <w:rPr>
          <w:spacing w:val="-2"/>
          <w:sz w:val="24"/>
        </w:rPr>
        <w:t xml:space="preserve">Пьеса </w:t>
      </w:r>
      <w:r>
        <w:rPr>
          <w:sz w:val="24"/>
        </w:rPr>
        <w:t>как жанр драматического произведения.</w:t>
      </w:r>
    </w:p>
    <w:p w:rsidR="004D69CC" w:rsidRDefault="00D37399" w:rsidP="00661748">
      <w:pPr>
        <w:pStyle w:val="a4"/>
        <w:numPr>
          <w:ilvl w:val="2"/>
          <w:numId w:val="107"/>
        </w:numPr>
        <w:tabs>
          <w:tab w:val="left" w:pos="1853"/>
        </w:tabs>
        <w:spacing w:line="355" w:lineRule="auto"/>
        <w:ind w:left="425" w:right="149" w:firstLine="708"/>
        <w:jc w:val="both"/>
        <w:rPr>
          <w:sz w:val="24"/>
        </w:rPr>
      </w:pPr>
      <w:r>
        <w:rPr>
          <w:sz w:val="24"/>
        </w:rPr>
        <w:t xml:space="preserve">Пьеса и сказка: драматическое и эпическое произведения. Авторские ремарки: назначение, </w:t>
      </w:r>
      <w:r>
        <w:rPr>
          <w:spacing w:val="-2"/>
          <w:sz w:val="24"/>
        </w:rPr>
        <w:t>содержание.</w:t>
      </w:r>
    </w:p>
    <w:p w:rsidR="004D69CC" w:rsidRDefault="00D37399" w:rsidP="00661748">
      <w:pPr>
        <w:pStyle w:val="a4"/>
        <w:numPr>
          <w:ilvl w:val="2"/>
          <w:numId w:val="107"/>
        </w:numPr>
        <w:tabs>
          <w:tab w:val="left" w:pos="1853"/>
        </w:tabs>
        <w:spacing w:line="357" w:lineRule="auto"/>
        <w:ind w:left="425" w:right="139" w:firstLine="708"/>
        <w:jc w:val="both"/>
        <w:rPr>
          <w:sz w:val="24"/>
        </w:rPr>
      </w:pPr>
      <w:r>
        <w:rPr>
          <w:sz w:val="24"/>
        </w:rPr>
        <w:t>Произведения</w:t>
      </w:r>
      <w:r>
        <w:rPr>
          <w:spacing w:val="78"/>
          <w:sz w:val="24"/>
        </w:rPr>
        <w:t xml:space="preserve"> </w:t>
      </w:r>
      <w:r>
        <w:rPr>
          <w:sz w:val="24"/>
        </w:rPr>
        <w:t>для</w:t>
      </w:r>
      <w:r>
        <w:rPr>
          <w:spacing w:val="79"/>
          <w:sz w:val="24"/>
        </w:rPr>
        <w:t xml:space="preserve">  </w:t>
      </w:r>
      <w:r>
        <w:rPr>
          <w:sz w:val="24"/>
        </w:rPr>
        <w:t>чтения:</w:t>
      </w:r>
      <w:r>
        <w:rPr>
          <w:spacing w:val="79"/>
          <w:sz w:val="24"/>
        </w:rPr>
        <w:t xml:space="preserve"> </w:t>
      </w:r>
      <w:r>
        <w:rPr>
          <w:sz w:val="24"/>
        </w:rPr>
        <w:t>С.Я.</w:t>
      </w:r>
      <w:r>
        <w:rPr>
          <w:spacing w:val="79"/>
          <w:sz w:val="24"/>
        </w:rPr>
        <w:t xml:space="preserve"> </w:t>
      </w:r>
      <w:r>
        <w:rPr>
          <w:sz w:val="24"/>
        </w:rPr>
        <w:t>Маршак</w:t>
      </w:r>
      <w:r w:rsidR="00D4489E">
        <w:rPr>
          <w:spacing w:val="80"/>
          <w:sz w:val="24"/>
        </w:rPr>
        <w:t xml:space="preserve"> </w:t>
      </w:r>
      <w:r>
        <w:rPr>
          <w:sz w:val="24"/>
        </w:rPr>
        <w:t>«Двенадцать</w:t>
      </w:r>
      <w:r>
        <w:rPr>
          <w:spacing w:val="79"/>
          <w:sz w:val="24"/>
        </w:rPr>
        <w:t xml:space="preserve">  </w:t>
      </w:r>
      <w:r>
        <w:rPr>
          <w:sz w:val="24"/>
        </w:rPr>
        <w:t>месяцев» и другие.</w:t>
      </w:r>
    </w:p>
    <w:p w:rsidR="004D69CC" w:rsidRDefault="00D37399" w:rsidP="00661748">
      <w:pPr>
        <w:pStyle w:val="a4"/>
        <w:numPr>
          <w:ilvl w:val="1"/>
          <w:numId w:val="107"/>
        </w:numPr>
        <w:tabs>
          <w:tab w:val="left" w:pos="1673"/>
        </w:tabs>
        <w:spacing w:line="355" w:lineRule="auto"/>
        <w:ind w:right="141" w:firstLine="708"/>
        <w:jc w:val="both"/>
        <w:rPr>
          <w:sz w:val="24"/>
        </w:rPr>
      </w:pPr>
      <w:r>
        <w:rPr>
          <w:sz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4D69CC" w:rsidRDefault="00D37399" w:rsidP="00661748">
      <w:pPr>
        <w:pStyle w:val="a4"/>
        <w:numPr>
          <w:ilvl w:val="2"/>
          <w:numId w:val="107"/>
        </w:numPr>
        <w:tabs>
          <w:tab w:val="left" w:pos="1853"/>
        </w:tabs>
        <w:spacing w:line="355" w:lineRule="auto"/>
        <w:ind w:left="425" w:right="140" w:firstLine="708"/>
        <w:jc w:val="both"/>
        <w:rPr>
          <w:sz w:val="24"/>
        </w:rPr>
      </w:pPr>
      <w:r>
        <w:rPr>
          <w:sz w:val="24"/>
        </w:rPr>
        <w:t>Произведения</w:t>
      </w:r>
      <w:r>
        <w:rPr>
          <w:spacing w:val="80"/>
          <w:sz w:val="24"/>
        </w:rPr>
        <w:t xml:space="preserve">   </w:t>
      </w:r>
      <w:r>
        <w:rPr>
          <w:sz w:val="24"/>
        </w:rPr>
        <w:t>для</w:t>
      </w:r>
      <w:r>
        <w:rPr>
          <w:spacing w:val="80"/>
          <w:sz w:val="24"/>
        </w:rPr>
        <w:t xml:space="preserve">   </w:t>
      </w:r>
      <w:r>
        <w:rPr>
          <w:sz w:val="24"/>
        </w:rPr>
        <w:t>чтения:</w:t>
      </w:r>
      <w:r>
        <w:rPr>
          <w:spacing w:val="80"/>
          <w:sz w:val="24"/>
        </w:rPr>
        <w:t xml:space="preserve">   </w:t>
      </w:r>
      <w:r>
        <w:rPr>
          <w:sz w:val="24"/>
        </w:rPr>
        <w:t>В.Ю.</w:t>
      </w:r>
      <w:r>
        <w:rPr>
          <w:spacing w:val="80"/>
          <w:sz w:val="24"/>
        </w:rPr>
        <w:t xml:space="preserve">   </w:t>
      </w:r>
      <w:r>
        <w:rPr>
          <w:sz w:val="24"/>
        </w:rPr>
        <w:t>Драгунский</w:t>
      </w:r>
      <w:r>
        <w:rPr>
          <w:spacing w:val="80"/>
          <w:sz w:val="24"/>
        </w:rPr>
        <w:t xml:space="preserve">   </w:t>
      </w:r>
      <w:r>
        <w:rPr>
          <w:sz w:val="24"/>
        </w:rPr>
        <w:t>«Денискины</w:t>
      </w:r>
      <w:r>
        <w:rPr>
          <w:spacing w:val="80"/>
          <w:sz w:val="24"/>
        </w:rPr>
        <w:t xml:space="preserve">   </w:t>
      </w:r>
      <w:r>
        <w:rPr>
          <w:sz w:val="24"/>
        </w:rPr>
        <w:t>рассказы»</w:t>
      </w:r>
      <w:r>
        <w:rPr>
          <w:spacing w:val="40"/>
          <w:sz w:val="24"/>
        </w:rPr>
        <w:t xml:space="preserve"> </w:t>
      </w:r>
      <w:r>
        <w:rPr>
          <w:sz w:val="24"/>
        </w:rPr>
        <w:t>(1-2 произведения по выбору), Н.Н. Носов «Витя Малеев в школе и дома» (отдельные главы) и другие.</w:t>
      </w:r>
    </w:p>
    <w:p w:rsidR="004D69CC" w:rsidRDefault="00D37399" w:rsidP="00661748">
      <w:pPr>
        <w:pStyle w:val="a4"/>
        <w:numPr>
          <w:ilvl w:val="1"/>
          <w:numId w:val="107"/>
        </w:numPr>
        <w:tabs>
          <w:tab w:val="left" w:pos="1673"/>
        </w:tabs>
        <w:spacing w:line="355" w:lineRule="auto"/>
        <w:ind w:right="140" w:firstLine="708"/>
        <w:jc w:val="both"/>
        <w:rPr>
          <w:sz w:val="24"/>
        </w:rPr>
      </w:pPr>
      <w:r>
        <w:rPr>
          <w:sz w:val="24"/>
        </w:rPr>
        <w:t>Зарубежная литература. Расширение круга чтения произведений зарубежных писателей. Литературные</w:t>
      </w:r>
      <w:r>
        <w:rPr>
          <w:spacing w:val="52"/>
          <w:sz w:val="24"/>
        </w:rPr>
        <w:t xml:space="preserve">  </w:t>
      </w:r>
      <w:r>
        <w:rPr>
          <w:sz w:val="24"/>
        </w:rPr>
        <w:t>сказки</w:t>
      </w:r>
      <w:r>
        <w:rPr>
          <w:spacing w:val="54"/>
          <w:sz w:val="24"/>
        </w:rPr>
        <w:t xml:space="preserve">  </w:t>
      </w:r>
      <w:r>
        <w:rPr>
          <w:sz w:val="24"/>
        </w:rPr>
        <w:t>Ш.</w:t>
      </w:r>
      <w:r>
        <w:rPr>
          <w:spacing w:val="53"/>
          <w:sz w:val="24"/>
        </w:rPr>
        <w:t xml:space="preserve">  </w:t>
      </w:r>
      <w:r>
        <w:rPr>
          <w:sz w:val="24"/>
        </w:rPr>
        <w:t>Перро,</w:t>
      </w:r>
      <w:r>
        <w:rPr>
          <w:spacing w:val="54"/>
          <w:sz w:val="24"/>
        </w:rPr>
        <w:t xml:space="preserve">  </w:t>
      </w:r>
      <w:r>
        <w:rPr>
          <w:sz w:val="24"/>
        </w:rPr>
        <w:t>Х.-К.</w:t>
      </w:r>
      <w:r>
        <w:rPr>
          <w:spacing w:val="54"/>
          <w:sz w:val="24"/>
        </w:rPr>
        <w:t xml:space="preserve">  </w:t>
      </w:r>
      <w:r>
        <w:rPr>
          <w:sz w:val="24"/>
        </w:rPr>
        <w:t>Андерсена,</w:t>
      </w:r>
      <w:r>
        <w:rPr>
          <w:spacing w:val="54"/>
          <w:sz w:val="24"/>
        </w:rPr>
        <w:t xml:space="preserve">  </w:t>
      </w:r>
      <w:r>
        <w:rPr>
          <w:sz w:val="24"/>
        </w:rPr>
        <w:t>братьев</w:t>
      </w:r>
      <w:r>
        <w:rPr>
          <w:spacing w:val="54"/>
          <w:sz w:val="24"/>
        </w:rPr>
        <w:t xml:space="preserve">  </w:t>
      </w:r>
      <w:r>
        <w:rPr>
          <w:sz w:val="24"/>
        </w:rPr>
        <w:t>Гримм</w:t>
      </w:r>
      <w:r>
        <w:rPr>
          <w:spacing w:val="53"/>
          <w:sz w:val="24"/>
        </w:rPr>
        <w:t xml:space="preserve">  </w:t>
      </w:r>
      <w:r>
        <w:rPr>
          <w:sz w:val="24"/>
        </w:rPr>
        <w:t>и</w:t>
      </w:r>
      <w:r>
        <w:rPr>
          <w:spacing w:val="54"/>
          <w:sz w:val="24"/>
        </w:rPr>
        <w:t xml:space="preserve">  </w:t>
      </w:r>
      <w:r>
        <w:rPr>
          <w:sz w:val="24"/>
        </w:rPr>
        <w:t>других</w:t>
      </w:r>
      <w:r>
        <w:rPr>
          <w:spacing w:val="54"/>
          <w:sz w:val="24"/>
        </w:rPr>
        <w:t xml:space="preserve">  </w:t>
      </w:r>
      <w:r>
        <w:rPr>
          <w:sz w:val="24"/>
        </w:rPr>
        <w:t>(по</w:t>
      </w:r>
      <w:r>
        <w:rPr>
          <w:spacing w:val="53"/>
          <w:sz w:val="24"/>
        </w:rPr>
        <w:t xml:space="preserve">  </w:t>
      </w:r>
      <w:r>
        <w:rPr>
          <w:sz w:val="24"/>
        </w:rPr>
        <w:t>выбору).</w:t>
      </w:r>
    </w:p>
    <w:p w:rsidR="004D69CC" w:rsidRDefault="004D69CC">
      <w:pPr>
        <w:pStyle w:val="a4"/>
        <w:spacing w:line="355" w:lineRule="auto"/>
        <w:jc w:val="both"/>
        <w:rPr>
          <w:sz w:val="24"/>
        </w:rPr>
        <w:sectPr w:rsidR="004D69CC">
          <w:pgSz w:w="11910" w:h="16840"/>
          <w:pgMar w:top="1380" w:right="283" w:bottom="1140" w:left="141" w:header="0" w:footer="917" w:gutter="0"/>
          <w:cols w:space="720"/>
        </w:sectPr>
      </w:pPr>
    </w:p>
    <w:p w:rsidR="004D69CC" w:rsidRDefault="00D37399">
      <w:pPr>
        <w:pStyle w:val="a3"/>
        <w:tabs>
          <w:tab w:val="left" w:pos="5505"/>
          <w:tab w:val="left" w:pos="9930"/>
        </w:tabs>
        <w:spacing w:before="62" w:line="355" w:lineRule="auto"/>
        <w:ind w:right="142" w:firstLine="0"/>
        <w:jc w:val="both"/>
      </w:pPr>
      <w:r>
        <w:rPr>
          <w:spacing w:val="-2"/>
        </w:rPr>
        <w:lastRenderedPageBreak/>
        <w:t>Приключенческая</w:t>
      </w:r>
      <w:r>
        <w:tab/>
      </w:r>
      <w:r>
        <w:rPr>
          <w:spacing w:val="-2"/>
        </w:rPr>
        <w:t>литература:</w:t>
      </w:r>
      <w:r>
        <w:tab/>
      </w:r>
      <w:r>
        <w:rPr>
          <w:spacing w:val="-2"/>
        </w:rPr>
        <w:t xml:space="preserve">произведения </w:t>
      </w:r>
      <w:r>
        <w:t>Дж. Свифта, Марка Твена.</w:t>
      </w:r>
    </w:p>
    <w:p w:rsidR="004D69CC" w:rsidRDefault="00D37399" w:rsidP="00661748">
      <w:pPr>
        <w:pStyle w:val="a4"/>
        <w:numPr>
          <w:ilvl w:val="2"/>
          <w:numId w:val="107"/>
        </w:numPr>
        <w:tabs>
          <w:tab w:val="left" w:pos="1853"/>
        </w:tabs>
        <w:spacing w:line="275" w:lineRule="exact"/>
        <w:ind w:left="1853" w:hanging="720"/>
        <w:jc w:val="both"/>
        <w:rPr>
          <w:sz w:val="24"/>
        </w:rPr>
      </w:pPr>
      <w:r>
        <w:rPr>
          <w:sz w:val="24"/>
        </w:rPr>
        <w:t>Произведения</w:t>
      </w:r>
      <w:r>
        <w:rPr>
          <w:spacing w:val="51"/>
          <w:w w:val="150"/>
          <w:sz w:val="24"/>
        </w:rPr>
        <w:t xml:space="preserve"> </w:t>
      </w:r>
      <w:r>
        <w:rPr>
          <w:sz w:val="24"/>
        </w:rPr>
        <w:t>для</w:t>
      </w:r>
      <w:r>
        <w:rPr>
          <w:spacing w:val="53"/>
          <w:w w:val="150"/>
          <w:sz w:val="24"/>
        </w:rPr>
        <w:t xml:space="preserve"> </w:t>
      </w:r>
      <w:r>
        <w:rPr>
          <w:sz w:val="24"/>
        </w:rPr>
        <w:t>чтения:</w:t>
      </w:r>
      <w:r>
        <w:rPr>
          <w:spacing w:val="55"/>
          <w:w w:val="150"/>
          <w:sz w:val="24"/>
        </w:rPr>
        <w:t xml:space="preserve"> </w:t>
      </w:r>
      <w:r>
        <w:rPr>
          <w:sz w:val="24"/>
        </w:rPr>
        <w:t>Х.-К.</w:t>
      </w:r>
      <w:r>
        <w:rPr>
          <w:spacing w:val="53"/>
          <w:w w:val="150"/>
          <w:sz w:val="24"/>
        </w:rPr>
        <w:t xml:space="preserve"> </w:t>
      </w:r>
      <w:r>
        <w:rPr>
          <w:sz w:val="24"/>
        </w:rPr>
        <w:t>Андерсен</w:t>
      </w:r>
      <w:r>
        <w:rPr>
          <w:spacing w:val="59"/>
          <w:w w:val="150"/>
          <w:sz w:val="24"/>
        </w:rPr>
        <w:t xml:space="preserve"> </w:t>
      </w:r>
      <w:r>
        <w:rPr>
          <w:sz w:val="24"/>
        </w:rPr>
        <w:t>«Дикие</w:t>
      </w:r>
      <w:r>
        <w:rPr>
          <w:spacing w:val="53"/>
          <w:w w:val="150"/>
          <w:sz w:val="24"/>
        </w:rPr>
        <w:t xml:space="preserve"> </w:t>
      </w:r>
      <w:r>
        <w:rPr>
          <w:sz w:val="24"/>
        </w:rPr>
        <w:t>лебеди»,</w:t>
      </w:r>
      <w:r>
        <w:rPr>
          <w:spacing w:val="58"/>
          <w:w w:val="150"/>
          <w:sz w:val="24"/>
        </w:rPr>
        <w:t xml:space="preserve"> </w:t>
      </w:r>
      <w:r>
        <w:rPr>
          <w:sz w:val="24"/>
        </w:rPr>
        <w:t>«Русалочка»,</w:t>
      </w:r>
      <w:r>
        <w:rPr>
          <w:spacing w:val="55"/>
          <w:w w:val="150"/>
          <w:sz w:val="24"/>
        </w:rPr>
        <w:t xml:space="preserve"> </w:t>
      </w:r>
      <w:r>
        <w:rPr>
          <w:sz w:val="24"/>
        </w:rPr>
        <w:t>Дж.</w:t>
      </w:r>
      <w:r>
        <w:rPr>
          <w:spacing w:val="53"/>
          <w:w w:val="150"/>
          <w:sz w:val="24"/>
        </w:rPr>
        <w:t xml:space="preserve"> </w:t>
      </w:r>
      <w:r>
        <w:rPr>
          <w:spacing w:val="-2"/>
          <w:sz w:val="24"/>
        </w:rPr>
        <w:t>Свифт</w:t>
      </w:r>
    </w:p>
    <w:p w:rsidR="004D69CC" w:rsidRDefault="00D37399">
      <w:pPr>
        <w:pStyle w:val="a3"/>
        <w:spacing w:before="132" w:line="357" w:lineRule="auto"/>
        <w:ind w:right="145" w:firstLine="0"/>
        <w:jc w:val="both"/>
      </w:pPr>
      <w:r>
        <w:t xml:space="preserve">«Приключения Гулливера» (отдельные главы), Марк Твен «Том Сойер» (отдельные главы) и другие (по </w:t>
      </w:r>
      <w:r>
        <w:rPr>
          <w:spacing w:val="-2"/>
        </w:rPr>
        <w:t>выбору).</w:t>
      </w:r>
    </w:p>
    <w:p w:rsidR="004D69CC" w:rsidRDefault="00D37399" w:rsidP="00661748">
      <w:pPr>
        <w:pStyle w:val="a4"/>
        <w:numPr>
          <w:ilvl w:val="1"/>
          <w:numId w:val="107"/>
        </w:numPr>
        <w:tabs>
          <w:tab w:val="left" w:pos="1673"/>
        </w:tabs>
        <w:spacing w:line="355" w:lineRule="auto"/>
        <w:ind w:right="136" w:firstLine="708"/>
        <w:jc w:val="both"/>
        <w:rPr>
          <w:sz w:val="24"/>
        </w:rPr>
      </w:pPr>
      <w:r>
        <w:rPr>
          <w:sz w:val="24"/>
        </w:rPr>
        <w:t>Библиографическая культура (работа с детской книгой и справочной литературой). Польза чтения</w:t>
      </w:r>
      <w:r>
        <w:rPr>
          <w:spacing w:val="61"/>
          <w:w w:val="150"/>
          <w:sz w:val="24"/>
        </w:rPr>
        <w:t xml:space="preserve"> </w:t>
      </w:r>
      <w:r>
        <w:rPr>
          <w:sz w:val="24"/>
        </w:rPr>
        <w:t>и</w:t>
      </w:r>
      <w:r>
        <w:rPr>
          <w:spacing w:val="61"/>
          <w:w w:val="150"/>
          <w:sz w:val="24"/>
        </w:rPr>
        <w:t xml:space="preserve"> </w:t>
      </w:r>
      <w:r>
        <w:rPr>
          <w:sz w:val="24"/>
        </w:rPr>
        <w:t>книги:</w:t>
      </w:r>
      <w:r>
        <w:rPr>
          <w:spacing w:val="61"/>
          <w:w w:val="150"/>
          <w:sz w:val="24"/>
        </w:rPr>
        <w:t xml:space="preserve"> </w:t>
      </w:r>
      <w:r>
        <w:rPr>
          <w:sz w:val="24"/>
        </w:rPr>
        <w:t>книга</w:t>
      </w:r>
      <w:r>
        <w:rPr>
          <w:spacing w:val="62"/>
          <w:w w:val="150"/>
          <w:sz w:val="24"/>
        </w:rPr>
        <w:t xml:space="preserve"> </w:t>
      </w:r>
      <w:r>
        <w:rPr>
          <w:sz w:val="24"/>
        </w:rPr>
        <w:t>–</w:t>
      </w:r>
      <w:r>
        <w:rPr>
          <w:spacing w:val="61"/>
          <w:w w:val="150"/>
          <w:sz w:val="24"/>
        </w:rPr>
        <w:t xml:space="preserve"> </w:t>
      </w:r>
      <w:r>
        <w:rPr>
          <w:sz w:val="24"/>
        </w:rPr>
        <w:t>друг</w:t>
      </w:r>
      <w:r>
        <w:rPr>
          <w:spacing w:val="62"/>
          <w:w w:val="150"/>
          <w:sz w:val="24"/>
        </w:rPr>
        <w:t xml:space="preserve"> </w:t>
      </w:r>
      <w:r>
        <w:rPr>
          <w:sz w:val="24"/>
        </w:rPr>
        <w:t>и</w:t>
      </w:r>
      <w:r>
        <w:rPr>
          <w:spacing w:val="61"/>
          <w:w w:val="150"/>
          <w:sz w:val="24"/>
        </w:rPr>
        <w:t xml:space="preserve"> </w:t>
      </w:r>
      <w:r>
        <w:rPr>
          <w:sz w:val="24"/>
        </w:rPr>
        <w:t>учитель</w:t>
      </w:r>
      <w:r w:rsidR="00D4489E">
        <w:rPr>
          <w:sz w:val="24"/>
        </w:rPr>
        <w:t xml:space="preserve"> </w:t>
      </w:r>
      <w:r>
        <w:rPr>
          <w:sz w:val="24"/>
        </w:rPr>
        <w:t>.Правила</w:t>
      </w:r>
      <w:r>
        <w:rPr>
          <w:spacing w:val="61"/>
          <w:w w:val="150"/>
          <w:sz w:val="24"/>
        </w:rPr>
        <w:t xml:space="preserve"> </w:t>
      </w:r>
      <w:r>
        <w:rPr>
          <w:sz w:val="24"/>
        </w:rPr>
        <w:t>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w:t>
      </w:r>
      <w:r>
        <w:rPr>
          <w:spacing w:val="80"/>
          <w:sz w:val="24"/>
        </w:rPr>
        <w:t xml:space="preserve"> </w:t>
      </w:r>
      <w:r>
        <w:rPr>
          <w:sz w:val="24"/>
        </w:rPr>
        <w:t>книга-сборник, собрание сочинений, периодическая печать, справочные издания. Работа с источниками периодической печати.</w:t>
      </w:r>
    </w:p>
    <w:p w:rsidR="004D69CC" w:rsidRDefault="00D37399" w:rsidP="00661748">
      <w:pPr>
        <w:pStyle w:val="a4"/>
        <w:numPr>
          <w:ilvl w:val="1"/>
          <w:numId w:val="107"/>
        </w:numPr>
        <w:tabs>
          <w:tab w:val="left" w:pos="1673"/>
        </w:tabs>
        <w:spacing w:line="355" w:lineRule="auto"/>
        <w:ind w:right="139" w:firstLine="708"/>
        <w:jc w:val="both"/>
        <w:rPr>
          <w:i/>
          <w:sz w:val="24"/>
        </w:rPr>
      </w:pPr>
      <w:r>
        <w:rPr>
          <w:i/>
          <w:sz w:val="24"/>
        </w:rPr>
        <w:t>Изучение</w:t>
      </w:r>
      <w:r>
        <w:rPr>
          <w:i/>
          <w:spacing w:val="80"/>
          <w:sz w:val="24"/>
        </w:rPr>
        <w:t xml:space="preserve"> </w:t>
      </w:r>
      <w:r>
        <w:rPr>
          <w:i/>
          <w:sz w:val="24"/>
        </w:rPr>
        <w:t>литературного</w:t>
      </w:r>
      <w:r w:rsidR="00D4489E">
        <w:rPr>
          <w:i/>
          <w:spacing w:val="80"/>
          <w:sz w:val="24"/>
        </w:rPr>
        <w:t xml:space="preserve"> </w:t>
      </w:r>
      <w:r>
        <w:rPr>
          <w:i/>
          <w:sz w:val="24"/>
        </w:rPr>
        <w:t>чтения</w:t>
      </w:r>
      <w:r>
        <w:rPr>
          <w:i/>
          <w:spacing w:val="80"/>
          <w:sz w:val="24"/>
        </w:rPr>
        <w:t xml:space="preserve"> </w:t>
      </w:r>
      <w:r>
        <w:rPr>
          <w:i/>
          <w:sz w:val="24"/>
        </w:rPr>
        <w:t>в</w:t>
      </w:r>
      <w:r>
        <w:rPr>
          <w:i/>
          <w:spacing w:val="80"/>
          <w:sz w:val="24"/>
        </w:rPr>
        <w:t xml:space="preserve"> </w:t>
      </w:r>
      <w:r>
        <w:rPr>
          <w:i/>
          <w:sz w:val="24"/>
        </w:rPr>
        <w:t>4</w:t>
      </w:r>
      <w:r w:rsidR="00D4489E">
        <w:rPr>
          <w:i/>
          <w:spacing w:val="80"/>
          <w:sz w:val="24"/>
        </w:rPr>
        <w:t xml:space="preserve"> </w:t>
      </w:r>
      <w:r>
        <w:rPr>
          <w:i/>
          <w:sz w:val="24"/>
        </w:rPr>
        <w:t>классе</w:t>
      </w:r>
      <w:r>
        <w:rPr>
          <w:i/>
          <w:spacing w:val="80"/>
          <w:sz w:val="24"/>
        </w:rPr>
        <w:t xml:space="preserve"> </w:t>
      </w:r>
      <w:r>
        <w:rPr>
          <w:i/>
          <w:sz w:val="24"/>
        </w:rPr>
        <w:t>способствует</w:t>
      </w:r>
      <w:r>
        <w:rPr>
          <w:i/>
          <w:spacing w:val="80"/>
          <w:sz w:val="24"/>
        </w:rPr>
        <w:t xml:space="preserve"> </w:t>
      </w:r>
      <w:r>
        <w:rPr>
          <w:i/>
          <w:sz w:val="24"/>
        </w:rP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69CC" w:rsidRDefault="00D37399" w:rsidP="00661748">
      <w:pPr>
        <w:pStyle w:val="a4"/>
        <w:numPr>
          <w:ilvl w:val="2"/>
          <w:numId w:val="107"/>
        </w:numPr>
        <w:tabs>
          <w:tab w:val="left" w:pos="1853"/>
        </w:tabs>
        <w:spacing w:line="355" w:lineRule="auto"/>
        <w:ind w:left="425" w:right="140" w:firstLine="708"/>
        <w:jc w:val="both"/>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D69CC" w:rsidRDefault="00D37399">
      <w:pPr>
        <w:pStyle w:val="a3"/>
        <w:spacing w:line="355" w:lineRule="auto"/>
        <w:ind w:right="145"/>
        <w:jc w:val="both"/>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Pr>
          <w:spacing w:val="-2"/>
        </w:rPr>
        <w:t>оценивания);</w:t>
      </w:r>
    </w:p>
    <w:p w:rsidR="004D69CC" w:rsidRDefault="00D37399">
      <w:pPr>
        <w:pStyle w:val="a3"/>
        <w:spacing w:line="355" w:lineRule="auto"/>
        <w:ind w:right="144"/>
        <w:jc w:val="both"/>
      </w:pPr>
      <w:r>
        <w:t>читать</w:t>
      </w:r>
      <w:r>
        <w:rPr>
          <w:spacing w:val="67"/>
          <w:w w:val="150"/>
        </w:rPr>
        <w:t xml:space="preserve">  </w:t>
      </w:r>
      <w:r>
        <w:t>про</w:t>
      </w:r>
      <w:r>
        <w:rPr>
          <w:spacing w:val="66"/>
          <w:w w:val="150"/>
        </w:rPr>
        <w:t xml:space="preserve">  </w:t>
      </w:r>
      <w:r>
        <w:t>себя</w:t>
      </w:r>
      <w:r>
        <w:rPr>
          <w:spacing w:val="66"/>
          <w:w w:val="150"/>
        </w:rPr>
        <w:t xml:space="preserve">  </w:t>
      </w:r>
      <w:r>
        <w:t>(молча),</w:t>
      </w:r>
      <w:r>
        <w:rPr>
          <w:spacing w:val="67"/>
          <w:w w:val="150"/>
        </w:rPr>
        <w:t xml:space="preserve">  </w:t>
      </w:r>
      <w:r>
        <w:t>оценивать</w:t>
      </w:r>
      <w:r>
        <w:rPr>
          <w:spacing w:val="67"/>
          <w:w w:val="150"/>
        </w:rPr>
        <w:t xml:space="preserve">  </w:t>
      </w:r>
      <w:r>
        <w:t>своё</w:t>
      </w:r>
      <w:r>
        <w:rPr>
          <w:spacing w:val="67"/>
          <w:w w:val="150"/>
        </w:rPr>
        <w:t xml:space="preserve">  </w:t>
      </w:r>
      <w:r>
        <w:t>чтение</w:t>
      </w:r>
      <w:r>
        <w:rPr>
          <w:spacing w:val="66"/>
          <w:w w:val="150"/>
        </w:rPr>
        <w:t xml:space="preserve">  </w:t>
      </w:r>
      <w:r>
        <w:t>с</w:t>
      </w:r>
      <w:r>
        <w:rPr>
          <w:spacing w:val="67"/>
          <w:w w:val="150"/>
        </w:rPr>
        <w:t xml:space="preserve">  </w:t>
      </w:r>
      <w:r>
        <w:t>точки</w:t>
      </w:r>
      <w:r>
        <w:rPr>
          <w:spacing w:val="67"/>
          <w:w w:val="150"/>
        </w:rPr>
        <w:t xml:space="preserve">  </w:t>
      </w:r>
      <w:r>
        <w:t>зрения</w:t>
      </w:r>
      <w:r>
        <w:rPr>
          <w:spacing w:val="65"/>
          <w:w w:val="150"/>
        </w:rPr>
        <w:t xml:space="preserve">  </w:t>
      </w:r>
      <w:r>
        <w:t>понимания и запоминания текста;</w:t>
      </w:r>
    </w:p>
    <w:p w:rsidR="004D69CC" w:rsidRDefault="00D37399">
      <w:pPr>
        <w:pStyle w:val="a3"/>
        <w:spacing w:line="355" w:lineRule="auto"/>
        <w:ind w:right="146"/>
        <w:jc w:val="both"/>
      </w:pPr>
      <w:r>
        <w:t>анализировать текст: определять главную мысль, обосновывать принадлежность к жанру, определять тему</w:t>
      </w:r>
      <w:r>
        <w:rPr>
          <w:spacing w:val="-7"/>
        </w:rPr>
        <w:t xml:space="preserve"> </w:t>
      </w:r>
      <w:r>
        <w:t>и главную мысль, находить в</w:t>
      </w:r>
      <w:r>
        <w:rPr>
          <w:spacing w:val="-3"/>
        </w:rPr>
        <w:t xml:space="preserve"> </w:t>
      </w:r>
      <w:r>
        <w:t>тексте заданный</w:t>
      </w:r>
      <w:r>
        <w:rPr>
          <w:spacing w:val="-2"/>
        </w:rPr>
        <w:t xml:space="preserve"> </w:t>
      </w:r>
      <w:r>
        <w:t>эпизод, устанавливать взаимосвязь между событиями, эпизодами текста;</w:t>
      </w:r>
    </w:p>
    <w:p w:rsidR="004D69CC" w:rsidRDefault="00D37399">
      <w:pPr>
        <w:pStyle w:val="a3"/>
        <w:spacing w:line="275" w:lineRule="exact"/>
        <w:ind w:left="1133" w:firstLine="0"/>
        <w:jc w:val="both"/>
      </w:pPr>
      <w:r>
        <w:t>характеризовать</w:t>
      </w:r>
      <w:r>
        <w:rPr>
          <w:spacing w:val="-4"/>
        </w:rPr>
        <w:t xml:space="preserve"> </w:t>
      </w:r>
      <w:r>
        <w:t>героя</w:t>
      </w:r>
      <w:r>
        <w:rPr>
          <w:spacing w:val="-2"/>
        </w:rPr>
        <w:t xml:space="preserve"> </w:t>
      </w:r>
      <w:r>
        <w:t>и</w:t>
      </w:r>
      <w:r>
        <w:rPr>
          <w:spacing w:val="-2"/>
        </w:rPr>
        <w:t xml:space="preserve"> </w:t>
      </w:r>
      <w:r>
        <w:t>давать</w:t>
      </w:r>
      <w:r>
        <w:rPr>
          <w:spacing w:val="-1"/>
        </w:rPr>
        <w:t xml:space="preserve"> </w:t>
      </w:r>
      <w:r>
        <w:t>оценку</w:t>
      </w:r>
      <w:r>
        <w:rPr>
          <w:spacing w:val="-10"/>
        </w:rPr>
        <w:t xml:space="preserve"> </w:t>
      </w:r>
      <w:r>
        <w:t>его</w:t>
      </w:r>
      <w:r>
        <w:rPr>
          <w:spacing w:val="-2"/>
        </w:rPr>
        <w:t xml:space="preserve"> поступкам;</w:t>
      </w:r>
    </w:p>
    <w:p w:rsidR="004D69CC" w:rsidRDefault="00D37399">
      <w:pPr>
        <w:pStyle w:val="a3"/>
        <w:tabs>
          <w:tab w:val="left" w:pos="2985"/>
          <w:tab w:val="left" w:pos="6093"/>
          <w:tab w:val="left" w:pos="8421"/>
          <w:tab w:val="left" w:pos="10278"/>
        </w:tabs>
        <w:spacing w:before="126" w:line="355" w:lineRule="auto"/>
        <w:ind w:right="143"/>
        <w:jc w:val="both"/>
      </w:pPr>
      <w:r>
        <w:t xml:space="preserve">сравнивать героев одного произведения по предложенным критериям, самостоятельно выбирать </w:t>
      </w:r>
      <w:r>
        <w:rPr>
          <w:spacing w:val="-2"/>
        </w:rPr>
        <w:t>критерий</w:t>
      </w:r>
      <w:r>
        <w:tab/>
      </w:r>
      <w:r>
        <w:rPr>
          <w:spacing w:val="-2"/>
        </w:rPr>
        <w:t>сопоставления</w:t>
      </w:r>
      <w:r>
        <w:tab/>
      </w:r>
      <w:r>
        <w:rPr>
          <w:spacing w:val="-2"/>
        </w:rPr>
        <w:t>героев,</w:t>
      </w:r>
      <w:r>
        <w:tab/>
      </w:r>
      <w:r>
        <w:rPr>
          <w:spacing w:val="-6"/>
        </w:rPr>
        <w:t>их</w:t>
      </w:r>
      <w:r>
        <w:tab/>
      </w:r>
      <w:r>
        <w:rPr>
          <w:spacing w:val="-2"/>
        </w:rPr>
        <w:t xml:space="preserve">поступков </w:t>
      </w:r>
      <w:r>
        <w:t>(по контрасту или аналогии);</w:t>
      </w:r>
    </w:p>
    <w:p w:rsidR="004D69CC" w:rsidRDefault="00D37399">
      <w:pPr>
        <w:pStyle w:val="a3"/>
        <w:spacing w:line="355" w:lineRule="auto"/>
        <w:ind w:right="144"/>
        <w:jc w:val="both"/>
      </w:pPr>
      <w:r>
        <w:t>составлять</w:t>
      </w:r>
      <w:r>
        <w:rPr>
          <w:spacing w:val="70"/>
          <w:w w:val="150"/>
        </w:rPr>
        <w:t xml:space="preserve">   </w:t>
      </w:r>
      <w:r>
        <w:t>план</w:t>
      </w:r>
      <w:r>
        <w:rPr>
          <w:spacing w:val="70"/>
          <w:w w:val="150"/>
        </w:rPr>
        <w:t xml:space="preserve">   </w:t>
      </w:r>
      <w:r>
        <w:t>(вопросный,</w:t>
      </w:r>
      <w:r>
        <w:rPr>
          <w:spacing w:val="70"/>
          <w:w w:val="150"/>
        </w:rPr>
        <w:t xml:space="preserve">   </w:t>
      </w:r>
      <w:r>
        <w:t>номинативный,</w:t>
      </w:r>
      <w:r>
        <w:rPr>
          <w:spacing w:val="70"/>
          <w:w w:val="150"/>
        </w:rPr>
        <w:t xml:space="preserve">   </w:t>
      </w:r>
      <w:r>
        <w:t>цитатный)</w:t>
      </w:r>
      <w:r>
        <w:rPr>
          <w:spacing w:val="70"/>
          <w:w w:val="150"/>
        </w:rPr>
        <w:t xml:space="preserve">   </w:t>
      </w:r>
      <w:r>
        <w:t>текста,</w:t>
      </w:r>
      <w:r>
        <w:rPr>
          <w:spacing w:val="70"/>
          <w:w w:val="150"/>
        </w:rPr>
        <w:t xml:space="preserve">   </w:t>
      </w:r>
      <w:r>
        <w:t>дополнять и восстанавливать нарушенную последовательность;</w:t>
      </w:r>
    </w:p>
    <w:p w:rsidR="004D69CC" w:rsidRDefault="00D37399">
      <w:pPr>
        <w:pStyle w:val="a3"/>
        <w:spacing w:line="355" w:lineRule="auto"/>
        <w:ind w:right="143"/>
        <w:jc w:val="both"/>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4D69CC" w:rsidRDefault="00D37399" w:rsidP="00661748">
      <w:pPr>
        <w:pStyle w:val="a4"/>
        <w:numPr>
          <w:ilvl w:val="2"/>
          <w:numId w:val="107"/>
        </w:numPr>
        <w:tabs>
          <w:tab w:val="left" w:pos="1853"/>
        </w:tabs>
        <w:spacing w:line="275" w:lineRule="exact"/>
        <w:ind w:left="1853" w:hanging="720"/>
        <w:jc w:val="both"/>
        <w:rPr>
          <w:sz w:val="24"/>
        </w:rPr>
      </w:pPr>
      <w:r>
        <w:rPr>
          <w:sz w:val="24"/>
        </w:rPr>
        <w:t>Работа</w:t>
      </w:r>
      <w:r>
        <w:rPr>
          <w:spacing w:val="73"/>
          <w:w w:val="150"/>
          <w:sz w:val="24"/>
        </w:rPr>
        <w:t xml:space="preserve"> </w:t>
      </w:r>
      <w:r>
        <w:rPr>
          <w:sz w:val="24"/>
        </w:rPr>
        <w:t>с</w:t>
      </w:r>
      <w:r>
        <w:rPr>
          <w:spacing w:val="74"/>
          <w:w w:val="150"/>
          <w:sz w:val="24"/>
        </w:rPr>
        <w:t xml:space="preserve"> </w:t>
      </w:r>
      <w:r>
        <w:rPr>
          <w:sz w:val="24"/>
        </w:rPr>
        <w:t>информацией</w:t>
      </w:r>
      <w:r>
        <w:rPr>
          <w:spacing w:val="79"/>
          <w:w w:val="150"/>
          <w:sz w:val="24"/>
        </w:rPr>
        <w:t xml:space="preserve"> </w:t>
      </w:r>
      <w:r>
        <w:rPr>
          <w:sz w:val="24"/>
        </w:rPr>
        <w:t>как</w:t>
      </w:r>
      <w:r>
        <w:rPr>
          <w:spacing w:val="75"/>
          <w:w w:val="150"/>
          <w:sz w:val="24"/>
        </w:rPr>
        <w:t xml:space="preserve"> </w:t>
      </w:r>
      <w:r>
        <w:rPr>
          <w:sz w:val="24"/>
        </w:rPr>
        <w:t>часть</w:t>
      </w:r>
      <w:r>
        <w:rPr>
          <w:spacing w:val="77"/>
          <w:w w:val="150"/>
          <w:sz w:val="24"/>
        </w:rPr>
        <w:t xml:space="preserve"> </w:t>
      </w:r>
      <w:r>
        <w:rPr>
          <w:sz w:val="24"/>
        </w:rPr>
        <w:t>познавательных</w:t>
      </w:r>
      <w:r>
        <w:rPr>
          <w:spacing w:val="79"/>
          <w:w w:val="150"/>
          <w:sz w:val="24"/>
        </w:rPr>
        <w:t xml:space="preserve"> </w:t>
      </w:r>
      <w:r>
        <w:rPr>
          <w:sz w:val="24"/>
        </w:rPr>
        <w:t>универсальных</w:t>
      </w:r>
      <w:r>
        <w:rPr>
          <w:spacing w:val="79"/>
          <w:w w:val="150"/>
          <w:sz w:val="24"/>
        </w:rPr>
        <w:t xml:space="preserve"> </w:t>
      </w:r>
      <w:r>
        <w:rPr>
          <w:sz w:val="24"/>
        </w:rPr>
        <w:t>учебных</w:t>
      </w:r>
      <w:r>
        <w:rPr>
          <w:spacing w:val="76"/>
          <w:w w:val="150"/>
          <w:sz w:val="24"/>
        </w:rPr>
        <w:t xml:space="preserve"> </w:t>
      </w:r>
      <w:r>
        <w:rPr>
          <w:spacing w:val="-2"/>
          <w:sz w:val="24"/>
        </w:rPr>
        <w:t>действий</w:t>
      </w:r>
    </w:p>
    <w:p w:rsidR="004D69CC" w:rsidRDefault="004D69CC">
      <w:pPr>
        <w:pStyle w:val="a4"/>
        <w:spacing w:line="275" w:lineRule="exact"/>
        <w:jc w:val="both"/>
        <w:rPr>
          <w:sz w:val="24"/>
        </w:rPr>
        <w:sectPr w:rsidR="004D69CC">
          <w:pgSz w:w="11910" w:h="16840"/>
          <w:pgMar w:top="1380" w:right="283" w:bottom="1140" w:left="141" w:header="0" w:footer="917" w:gutter="0"/>
          <w:cols w:space="720"/>
        </w:sectPr>
      </w:pPr>
    </w:p>
    <w:p w:rsidR="004D69CC" w:rsidRDefault="00D37399">
      <w:pPr>
        <w:pStyle w:val="a3"/>
        <w:spacing w:before="62"/>
        <w:ind w:firstLine="0"/>
      </w:pPr>
      <w:r>
        <w:lastRenderedPageBreak/>
        <w:t>способствуют</w:t>
      </w:r>
      <w:r>
        <w:rPr>
          <w:spacing w:val="-7"/>
        </w:rPr>
        <w:t xml:space="preserve"> </w:t>
      </w:r>
      <w:r>
        <w:t>формированию</w:t>
      </w:r>
      <w:r>
        <w:rPr>
          <w:spacing w:val="-2"/>
        </w:rPr>
        <w:t xml:space="preserve"> умений:</w:t>
      </w:r>
    </w:p>
    <w:p w:rsidR="004D69CC" w:rsidRDefault="00D37399">
      <w:pPr>
        <w:pStyle w:val="a3"/>
        <w:tabs>
          <w:tab w:val="left" w:pos="2743"/>
          <w:tab w:val="left" w:pos="4227"/>
          <w:tab w:val="left" w:pos="5824"/>
          <w:tab w:val="left" w:pos="6422"/>
          <w:tab w:val="left" w:pos="7750"/>
          <w:tab w:val="left" w:pos="9680"/>
          <w:tab w:val="left" w:pos="11223"/>
        </w:tabs>
        <w:spacing w:before="132" w:line="355" w:lineRule="auto"/>
        <w:ind w:right="143"/>
      </w:pPr>
      <w:r>
        <w:rPr>
          <w:spacing w:val="-2"/>
        </w:rPr>
        <w:t>использовать</w:t>
      </w:r>
      <w:r>
        <w:tab/>
      </w:r>
      <w:r>
        <w:rPr>
          <w:spacing w:val="-2"/>
        </w:rPr>
        <w:t>справочную</w:t>
      </w:r>
      <w:r>
        <w:tab/>
      </w:r>
      <w:r>
        <w:rPr>
          <w:spacing w:val="-2"/>
        </w:rPr>
        <w:t>информацию</w:t>
      </w:r>
      <w:r>
        <w:tab/>
      </w:r>
      <w:r>
        <w:rPr>
          <w:spacing w:val="-4"/>
        </w:rPr>
        <w:t>для</w:t>
      </w:r>
      <w:r>
        <w:tab/>
      </w:r>
      <w:r>
        <w:rPr>
          <w:spacing w:val="-2"/>
        </w:rPr>
        <w:t>получения</w:t>
      </w:r>
      <w:r>
        <w:tab/>
      </w:r>
      <w:r>
        <w:rPr>
          <w:spacing w:val="-2"/>
        </w:rPr>
        <w:t>дополнительной</w:t>
      </w:r>
      <w:r>
        <w:tab/>
      </w:r>
      <w:r>
        <w:rPr>
          <w:spacing w:val="-2"/>
        </w:rPr>
        <w:t>информации</w:t>
      </w:r>
      <w:r>
        <w:tab/>
      </w:r>
      <w:r>
        <w:rPr>
          <w:spacing w:val="-10"/>
        </w:rPr>
        <w:t xml:space="preserve">в </w:t>
      </w:r>
      <w:r>
        <w:t>соответствии с учебной задачей;</w:t>
      </w:r>
    </w:p>
    <w:p w:rsidR="004D69CC" w:rsidRDefault="00D37399">
      <w:pPr>
        <w:pStyle w:val="a3"/>
        <w:tabs>
          <w:tab w:val="left" w:pos="3023"/>
          <w:tab w:val="left" w:pos="3823"/>
          <w:tab w:val="left" w:pos="4283"/>
          <w:tab w:val="left" w:pos="4708"/>
          <w:tab w:val="left" w:pos="6001"/>
          <w:tab w:val="left" w:pos="7222"/>
          <w:tab w:val="left" w:pos="8642"/>
          <w:tab w:val="left" w:pos="9975"/>
        </w:tabs>
        <w:spacing w:line="357" w:lineRule="auto"/>
        <w:ind w:right="146"/>
      </w:pPr>
      <w:r>
        <w:rPr>
          <w:spacing w:val="-2"/>
        </w:rPr>
        <w:t>характеризовать</w:t>
      </w:r>
      <w:r>
        <w:tab/>
      </w:r>
      <w:r>
        <w:rPr>
          <w:spacing w:val="-4"/>
        </w:rPr>
        <w:t>книгу</w:t>
      </w:r>
      <w:r>
        <w:tab/>
      </w:r>
      <w:r>
        <w:rPr>
          <w:spacing w:val="-6"/>
        </w:rPr>
        <w:t>по</w:t>
      </w:r>
      <w:r>
        <w:tab/>
      </w:r>
      <w:r>
        <w:rPr>
          <w:spacing w:val="-6"/>
        </w:rPr>
        <w:t>её</w:t>
      </w:r>
      <w:r>
        <w:tab/>
      </w:r>
      <w:r>
        <w:rPr>
          <w:spacing w:val="-2"/>
        </w:rPr>
        <w:t>элементам</w:t>
      </w:r>
      <w:r>
        <w:tab/>
      </w:r>
      <w:r>
        <w:rPr>
          <w:spacing w:val="-2"/>
        </w:rPr>
        <w:t>(обложка,</w:t>
      </w:r>
      <w:r>
        <w:tab/>
      </w:r>
      <w:r>
        <w:rPr>
          <w:spacing w:val="-2"/>
        </w:rPr>
        <w:t>оглавление,</w:t>
      </w:r>
      <w:r>
        <w:tab/>
      </w:r>
      <w:r>
        <w:rPr>
          <w:spacing w:val="-2"/>
        </w:rPr>
        <w:t>аннотация,</w:t>
      </w:r>
      <w:r>
        <w:tab/>
      </w:r>
      <w:r>
        <w:rPr>
          <w:spacing w:val="-2"/>
        </w:rPr>
        <w:t xml:space="preserve">предисловие, </w:t>
      </w:r>
      <w:r>
        <w:t>иллюстрации, примечания и другое);</w:t>
      </w:r>
    </w:p>
    <w:p w:rsidR="004D69CC" w:rsidRDefault="00D37399">
      <w:pPr>
        <w:pStyle w:val="a3"/>
        <w:spacing w:line="272" w:lineRule="exact"/>
        <w:ind w:left="1133" w:firstLine="0"/>
      </w:pPr>
      <w:r>
        <w:t>выбирать</w:t>
      </w:r>
      <w:r>
        <w:rPr>
          <w:spacing w:val="-2"/>
        </w:rPr>
        <w:t xml:space="preserve"> </w:t>
      </w:r>
      <w:r>
        <w:t>книгу</w:t>
      </w:r>
      <w:r>
        <w:rPr>
          <w:spacing w:val="-10"/>
        </w:rPr>
        <w:t xml:space="preserve"> </w:t>
      </w:r>
      <w:r>
        <w:t>в</w:t>
      </w:r>
      <w:r>
        <w:rPr>
          <w:spacing w:val="-3"/>
        </w:rPr>
        <w:t xml:space="preserve"> </w:t>
      </w:r>
      <w:r>
        <w:t>библиотеке</w:t>
      </w:r>
      <w:r>
        <w:rPr>
          <w:spacing w:val="-2"/>
        </w:rPr>
        <w:t xml:space="preserve"> </w:t>
      </w:r>
      <w:r>
        <w:t>в</w:t>
      </w:r>
      <w:r>
        <w:rPr>
          <w:spacing w:val="-4"/>
        </w:rPr>
        <w:t xml:space="preserve"> </w:t>
      </w:r>
      <w:r>
        <w:t>соответствии</w:t>
      </w:r>
      <w:r>
        <w:rPr>
          <w:spacing w:val="-2"/>
        </w:rPr>
        <w:t xml:space="preserve"> </w:t>
      </w:r>
      <w:r>
        <w:t>с</w:t>
      </w:r>
      <w:r>
        <w:rPr>
          <w:spacing w:val="-1"/>
        </w:rPr>
        <w:t xml:space="preserve"> </w:t>
      </w:r>
      <w:r>
        <w:t>учебной</w:t>
      </w:r>
      <w:r>
        <w:rPr>
          <w:spacing w:val="-3"/>
        </w:rPr>
        <w:t xml:space="preserve"> </w:t>
      </w:r>
      <w:r>
        <w:t>задачей;</w:t>
      </w:r>
      <w:r>
        <w:rPr>
          <w:spacing w:val="-2"/>
        </w:rPr>
        <w:t xml:space="preserve"> </w:t>
      </w:r>
      <w:r>
        <w:t>составлять</w:t>
      </w:r>
      <w:r>
        <w:rPr>
          <w:spacing w:val="-1"/>
        </w:rPr>
        <w:t xml:space="preserve"> </w:t>
      </w:r>
      <w:r>
        <w:rPr>
          <w:spacing w:val="-2"/>
        </w:rPr>
        <w:t>аннотацию.</w:t>
      </w:r>
    </w:p>
    <w:p w:rsidR="004D69CC" w:rsidRDefault="00D37399" w:rsidP="00661748">
      <w:pPr>
        <w:pStyle w:val="a4"/>
        <w:numPr>
          <w:ilvl w:val="2"/>
          <w:numId w:val="107"/>
        </w:numPr>
        <w:tabs>
          <w:tab w:val="left" w:pos="1853"/>
        </w:tabs>
        <w:spacing w:before="132" w:line="355" w:lineRule="auto"/>
        <w:ind w:left="1133" w:right="144" w:firstLine="0"/>
        <w:rPr>
          <w:sz w:val="24"/>
        </w:rPr>
      </w:pPr>
      <w:r>
        <w:rPr>
          <w:sz w:val="24"/>
        </w:rPr>
        <w:t>Коммуникативные</w:t>
      </w:r>
      <w:r>
        <w:rPr>
          <w:spacing w:val="-2"/>
          <w:sz w:val="24"/>
        </w:rPr>
        <w:t xml:space="preserve"> </w:t>
      </w:r>
      <w:r>
        <w:rPr>
          <w:sz w:val="24"/>
        </w:rPr>
        <w:t>универсальные</w:t>
      </w:r>
      <w:r>
        <w:rPr>
          <w:spacing w:val="-2"/>
          <w:sz w:val="24"/>
        </w:rPr>
        <w:t xml:space="preserve"> </w:t>
      </w:r>
      <w:r>
        <w:rPr>
          <w:sz w:val="24"/>
        </w:rPr>
        <w:t>учебные</w:t>
      </w:r>
      <w:r>
        <w:rPr>
          <w:spacing w:val="-6"/>
          <w:sz w:val="24"/>
        </w:rPr>
        <w:t xml:space="preserve"> </w:t>
      </w:r>
      <w:r>
        <w:rPr>
          <w:sz w:val="24"/>
        </w:rPr>
        <w:t>действия</w:t>
      </w:r>
      <w:r>
        <w:rPr>
          <w:spacing w:val="-1"/>
          <w:sz w:val="24"/>
        </w:rPr>
        <w:t xml:space="preserve"> </w:t>
      </w:r>
      <w:r>
        <w:rPr>
          <w:sz w:val="24"/>
        </w:rPr>
        <w:t>способствуют</w:t>
      </w:r>
      <w:r>
        <w:rPr>
          <w:spacing w:val="-4"/>
          <w:sz w:val="24"/>
        </w:rPr>
        <w:t xml:space="preserve"> </w:t>
      </w:r>
      <w:r>
        <w:rPr>
          <w:sz w:val="24"/>
        </w:rPr>
        <w:t>формированию</w:t>
      </w:r>
      <w:r>
        <w:rPr>
          <w:spacing w:val="-3"/>
          <w:sz w:val="24"/>
        </w:rPr>
        <w:t xml:space="preserve"> </w:t>
      </w:r>
      <w:r>
        <w:rPr>
          <w:sz w:val="24"/>
        </w:rPr>
        <w:t>умений: соблюдать правила речевого этикета в учебном диалоге, отвечать и задавать вопросы к учебным и</w:t>
      </w:r>
    </w:p>
    <w:p w:rsidR="004D69CC" w:rsidRDefault="00D37399">
      <w:pPr>
        <w:pStyle w:val="a3"/>
        <w:spacing w:line="275" w:lineRule="exact"/>
        <w:ind w:firstLine="0"/>
      </w:pPr>
      <w:r>
        <w:t>художественным</w:t>
      </w:r>
      <w:r>
        <w:rPr>
          <w:spacing w:val="-7"/>
        </w:rPr>
        <w:t xml:space="preserve"> </w:t>
      </w:r>
      <w:r>
        <w:rPr>
          <w:spacing w:val="-2"/>
        </w:rPr>
        <w:t>текстам;</w:t>
      </w:r>
    </w:p>
    <w:p w:rsidR="004D69CC" w:rsidRDefault="00D37399">
      <w:pPr>
        <w:pStyle w:val="a3"/>
        <w:spacing w:before="132"/>
        <w:ind w:left="1133" w:firstLine="0"/>
      </w:pPr>
      <w:r>
        <w:t>пересказывать</w:t>
      </w:r>
      <w:r>
        <w:rPr>
          <w:spacing w:val="-3"/>
        </w:rPr>
        <w:t xml:space="preserve"> </w:t>
      </w:r>
      <w:r>
        <w:t>текст</w:t>
      </w:r>
      <w:r>
        <w:rPr>
          <w:spacing w:val="-3"/>
        </w:rPr>
        <w:t xml:space="preserve"> </w:t>
      </w:r>
      <w:r>
        <w:t>в</w:t>
      </w:r>
      <w:r>
        <w:rPr>
          <w:spacing w:val="-4"/>
        </w:rPr>
        <w:t xml:space="preserve"> </w:t>
      </w:r>
      <w:r>
        <w:t>соответствии</w:t>
      </w:r>
      <w:r>
        <w:rPr>
          <w:spacing w:val="-4"/>
        </w:rPr>
        <w:t xml:space="preserve"> </w:t>
      </w:r>
      <w:r>
        <w:t>с</w:t>
      </w:r>
      <w:r>
        <w:rPr>
          <w:spacing w:val="-2"/>
        </w:rPr>
        <w:t xml:space="preserve"> </w:t>
      </w:r>
      <w:r>
        <w:t>учебной</w:t>
      </w:r>
      <w:r>
        <w:rPr>
          <w:spacing w:val="-3"/>
        </w:rPr>
        <w:t xml:space="preserve"> </w:t>
      </w:r>
      <w:r>
        <w:rPr>
          <w:spacing w:val="-2"/>
        </w:rPr>
        <w:t>задачей;</w:t>
      </w:r>
    </w:p>
    <w:p w:rsidR="004D69CC" w:rsidRDefault="00D37399">
      <w:pPr>
        <w:pStyle w:val="a3"/>
        <w:tabs>
          <w:tab w:val="left" w:pos="3019"/>
          <w:tab w:val="left" w:pos="3676"/>
          <w:tab w:val="left" w:pos="5137"/>
          <w:tab w:val="left" w:pos="6480"/>
          <w:tab w:val="left" w:pos="8265"/>
          <w:tab w:val="left" w:pos="8920"/>
          <w:tab w:val="left" w:pos="10428"/>
        </w:tabs>
        <w:spacing w:before="132" w:line="355" w:lineRule="auto"/>
        <w:ind w:right="143"/>
      </w:pPr>
      <w:r>
        <w:rPr>
          <w:spacing w:val="-2"/>
        </w:rPr>
        <w:t>рассказывать</w:t>
      </w:r>
      <w:r>
        <w:tab/>
      </w:r>
      <w:r>
        <w:rPr>
          <w:spacing w:val="-10"/>
        </w:rPr>
        <w:t>о</w:t>
      </w:r>
      <w:r>
        <w:tab/>
      </w:r>
      <w:r>
        <w:rPr>
          <w:spacing w:val="-2"/>
        </w:rPr>
        <w:t>тематике</w:t>
      </w:r>
      <w:r>
        <w:tab/>
      </w:r>
      <w:r>
        <w:rPr>
          <w:spacing w:val="-2"/>
        </w:rPr>
        <w:t>детской</w:t>
      </w:r>
      <w:r>
        <w:tab/>
      </w:r>
      <w:r>
        <w:rPr>
          <w:spacing w:val="-2"/>
        </w:rPr>
        <w:t>литературы,</w:t>
      </w:r>
      <w:r>
        <w:tab/>
      </w:r>
      <w:r>
        <w:rPr>
          <w:spacing w:val="-10"/>
        </w:rPr>
        <w:t>о</w:t>
      </w:r>
      <w:r>
        <w:tab/>
      </w:r>
      <w:r>
        <w:rPr>
          <w:spacing w:val="-2"/>
        </w:rPr>
        <w:t>любимом</w:t>
      </w:r>
      <w:r>
        <w:tab/>
      </w:r>
      <w:r>
        <w:rPr>
          <w:spacing w:val="-2"/>
        </w:rPr>
        <w:t xml:space="preserve">писателе </w:t>
      </w:r>
      <w:r>
        <w:t>и его произведениях;</w:t>
      </w:r>
    </w:p>
    <w:p w:rsidR="004D69CC" w:rsidRDefault="00D37399">
      <w:pPr>
        <w:pStyle w:val="a3"/>
        <w:spacing w:line="275" w:lineRule="exact"/>
        <w:ind w:left="1133" w:firstLine="0"/>
      </w:pPr>
      <w:r>
        <w:t>оценивать</w:t>
      </w:r>
      <w:r>
        <w:rPr>
          <w:spacing w:val="-2"/>
        </w:rPr>
        <w:t xml:space="preserve"> </w:t>
      </w:r>
      <w:r>
        <w:t>мнение</w:t>
      </w:r>
      <w:r>
        <w:rPr>
          <w:spacing w:val="-3"/>
        </w:rPr>
        <w:t xml:space="preserve"> </w:t>
      </w:r>
      <w:r>
        <w:t>авторов</w:t>
      </w:r>
      <w:r>
        <w:rPr>
          <w:spacing w:val="-3"/>
        </w:rPr>
        <w:t xml:space="preserve"> </w:t>
      </w:r>
      <w:r>
        <w:t>о</w:t>
      </w:r>
      <w:r>
        <w:rPr>
          <w:spacing w:val="-2"/>
        </w:rPr>
        <w:t xml:space="preserve"> </w:t>
      </w:r>
      <w:r>
        <w:t>героях</w:t>
      </w:r>
      <w:r>
        <w:rPr>
          <w:spacing w:val="-1"/>
        </w:rPr>
        <w:t xml:space="preserve"> </w:t>
      </w:r>
      <w:r>
        <w:t>и</w:t>
      </w:r>
      <w:r>
        <w:rPr>
          <w:spacing w:val="-2"/>
        </w:rPr>
        <w:t xml:space="preserve"> </w:t>
      </w:r>
      <w:r>
        <w:t>своё</w:t>
      </w:r>
      <w:r>
        <w:rPr>
          <w:spacing w:val="-4"/>
        </w:rPr>
        <w:t xml:space="preserve"> </w:t>
      </w:r>
      <w:r>
        <w:t>отношение</w:t>
      </w:r>
      <w:r>
        <w:rPr>
          <w:spacing w:val="-3"/>
        </w:rPr>
        <w:t xml:space="preserve"> </w:t>
      </w:r>
      <w:r>
        <w:t>к</w:t>
      </w:r>
      <w:r>
        <w:rPr>
          <w:spacing w:val="-2"/>
        </w:rPr>
        <w:t xml:space="preserve"> </w:t>
      </w:r>
      <w:r>
        <w:rPr>
          <w:spacing w:val="-4"/>
        </w:rPr>
        <w:t>ним;</w:t>
      </w:r>
    </w:p>
    <w:p w:rsidR="004D69CC" w:rsidRDefault="00D37399">
      <w:pPr>
        <w:pStyle w:val="a3"/>
        <w:spacing w:before="132"/>
        <w:ind w:left="1133" w:firstLine="0"/>
      </w:pPr>
      <w:r>
        <w:t>использовать</w:t>
      </w:r>
      <w:r>
        <w:rPr>
          <w:spacing w:val="-7"/>
        </w:rPr>
        <w:t xml:space="preserve"> </w:t>
      </w:r>
      <w:r>
        <w:t>элементы</w:t>
      </w:r>
      <w:r>
        <w:rPr>
          <w:spacing w:val="-6"/>
        </w:rPr>
        <w:t xml:space="preserve"> </w:t>
      </w:r>
      <w:r>
        <w:t>импровизации</w:t>
      </w:r>
      <w:r>
        <w:rPr>
          <w:spacing w:val="-7"/>
        </w:rPr>
        <w:t xml:space="preserve"> </w:t>
      </w:r>
      <w:r>
        <w:t>при</w:t>
      </w:r>
      <w:r>
        <w:rPr>
          <w:spacing w:val="-7"/>
        </w:rPr>
        <w:t xml:space="preserve"> </w:t>
      </w:r>
      <w:r>
        <w:t>исполнении</w:t>
      </w:r>
      <w:r>
        <w:rPr>
          <w:spacing w:val="-6"/>
        </w:rPr>
        <w:t xml:space="preserve"> </w:t>
      </w:r>
      <w:r>
        <w:t>фольклорных</w:t>
      </w:r>
      <w:r>
        <w:rPr>
          <w:spacing w:val="-6"/>
        </w:rPr>
        <w:t xml:space="preserve"> </w:t>
      </w:r>
      <w:r>
        <w:rPr>
          <w:spacing w:val="-2"/>
        </w:rPr>
        <w:t>произведений;</w:t>
      </w:r>
    </w:p>
    <w:p w:rsidR="004D69CC" w:rsidRDefault="00D37399">
      <w:pPr>
        <w:pStyle w:val="a3"/>
        <w:tabs>
          <w:tab w:val="left" w:pos="2524"/>
          <w:tab w:val="left" w:pos="4112"/>
          <w:tab w:val="left" w:pos="5276"/>
          <w:tab w:val="left" w:pos="7779"/>
          <w:tab w:val="left" w:pos="8369"/>
          <w:tab w:val="left" w:pos="10328"/>
        </w:tabs>
        <w:spacing w:before="132" w:line="357" w:lineRule="auto"/>
        <w:ind w:right="142"/>
      </w:pPr>
      <w:r>
        <w:rPr>
          <w:spacing w:val="-2"/>
        </w:rPr>
        <w:t>сочинять</w:t>
      </w:r>
      <w:r>
        <w:tab/>
      </w:r>
      <w:r>
        <w:rPr>
          <w:spacing w:val="-2"/>
        </w:rPr>
        <w:t>небольшие</w:t>
      </w:r>
      <w:r>
        <w:tab/>
      </w:r>
      <w:r>
        <w:rPr>
          <w:spacing w:val="-2"/>
        </w:rPr>
        <w:t>тексты</w:t>
      </w:r>
      <w:r>
        <w:tab/>
      </w:r>
      <w:r>
        <w:rPr>
          <w:spacing w:val="-2"/>
        </w:rPr>
        <w:t>повествовательного</w:t>
      </w:r>
      <w:r>
        <w:tab/>
      </w:r>
      <w:r>
        <w:rPr>
          <w:spacing w:val="-10"/>
        </w:rPr>
        <w:t>и</w:t>
      </w:r>
      <w:r>
        <w:tab/>
      </w:r>
      <w:r>
        <w:rPr>
          <w:spacing w:val="-2"/>
        </w:rPr>
        <w:t>описательного</w:t>
      </w:r>
      <w:r>
        <w:tab/>
      </w:r>
      <w:r>
        <w:rPr>
          <w:spacing w:val="-2"/>
        </w:rPr>
        <w:t xml:space="preserve">характера </w:t>
      </w:r>
      <w:r>
        <w:t>по наблюдениям, на заданную тему.</w:t>
      </w:r>
    </w:p>
    <w:p w:rsidR="004D69CC" w:rsidRDefault="00D37399" w:rsidP="00661748">
      <w:pPr>
        <w:pStyle w:val="a4"/>
        <w:numPr>
          <w:ilvl w:val="2"/>
          <w:numId w:val="107"/>
        </w:numPr>
        <w:tabs>
          <w:tab w:val="left" w:pos="1853"/>
        </w:tabs>
        <w:spacing w:line="272" w:lineRule="exact"/>
        <w:ind w:left="1853" w:hanging="720"/>
        <w:rPr>
          <w:sz w:val="24"/>
        </w:rPr>
      </w:pPr>
      <w:r>
        <w:rPr>
          <w:sz w:val="24"/>
        </w:rPr>
        <w:t>Регулятивные</w:t>
      </w:r>
      <w:r>
        <w:rPr>
          <w:spacing w:val="-3"/>
          <w:sz w:val="24"/>
        </w:rPr>
        <w:t xml:space="preserve"> </w:t>
      </w:r>
      <w:r>
        <w:rPr>
          <w:sz w:val="24"/>
        </w:rPr>
        <w:t>универсальные</w:t>
      </w:r>
      <w:r>
        <w:rPr>
          <w:spacing w:val="-5"/>
          <w:sz w:val="24"/>
        </w:rPr>
        <w:t xml:space="preserve"> </w:t>
      </w:r>
      <w:r>
        <w:rPr>
          <w:sz w:val="24"/>
        </w:rPr>
        <w:t>учебные</w:t>
      </w:r>
      <w:r>
        <w:rPr>
          <w:spacing w:val="-2"/>
          <w:sz w:val="24"/>
        </w:rPr>
        <w:t xml:space="preserve"> </w:t>
      </w:r>
      <w:r>
        <w:rPr>
          <w:sz w:val="24"/>
        </w:rPr>
        <w:t>способствуют</w:t>
      </w:r>
      <w:r>
        <w:rPr>
          <w:spacing w:val="-5"/>
          <w:sz w:val="24"/>
        </w:rPr>
        <w:t xml:space="preserve"> </w:t>
      </w:r>
      <w:r>
        <w:rPr>
          <w:sz w:val="24"/>
        </w:rPr>
        <w:t>формированию</w:t>
      </w:r>
      <w:r>
        <w:rPr>
          <w:spacing w:val="-3"/>
          <w:sz w:val="24"/>
        </w:rPr>
        <w:t xml:space="preserve"> </w:t>
      </w:r>
      <w:r>
        <w:rPr>
          <w:spacing w:val="-2"/>
          <w:sz w:val="24"/>
        </w:rPr>
        <w:t>умений:</w:t>
      </w:r>
    </w:p>
    <w:p w:rsidR="004D69CC" w:rsidRDefault="00D37399">
      <w:pPr>
        <w:pStyle w:val="a3"/>
        <w:spacing w:before="132" w:line="355" w:lineRule="auto"/>
        <w:ind w:right="148"/>
        <w:jc w:val="both"/>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4D69CC" w:rsidRDefault="00D37399">
      <w:pPr>
        <w:pStyle w:val="a3"/>
        <w:spacing w:line="275" w:lineRule="exact"/>
        <w:ind w:left="1133" w:firstLine="0"/>
        <w:jc w:val="both"/>
      </w:pPr>
      <w:r>
        <w:t>определять</w:t>
      </w:r>
      <w:r>
        <w:rPr>
          <w:spacing w:val="-3"/>
        </w:rPr>
        <w:t xml:space="preserve"> </w:t>
      </w:r>
      <w:r>
        <w:t>цель</w:t>
      </w:r>
      <w:r>
        <w:rPr>
          <w:spacing w:val="-3"/>
        </w:rPr>
        <w:t xml:space="preserve"> </w:t>
      </w:r>
      <w:r>
        <w:t>выразительного</w:t>
      </w:r>
      <w:r>
        <w:rPr>
          <w:spacing w:val="-6"/>
        </w:rPr>
        <w:t xml:space="preserve"> </w:t>
      </w:r>
      <w:r>
        <w:t>исполнения</w:t>
      </w:r>
      <w:r>
        <w:rPr>
          <w:spacing w:val="-1"/>
        </w:rPr>
        <w:t xml:space="preserve"> </w:t>
      </w:r>
      <w:r>
        <w:t>и</w:t>
      </w:r>
      <w:r>
        <w:rPr>
          <w:spacing w:val="-3"/>
        </w:rPr>
        <w:t xml:space="preserve"> </w:t>
      </w:r>
      <w:r>
        <w:t>работы</w:t>
      </w:r>
      <w:r>
        <w:rPr>
          <w:spacing w:val="-3"/>
        </w:rPr>
        <w:t xml:space="preserve"> </w:t>
      </w:r>
      <w:r>
        <w:t>с</w:t>
      </w:r>
      <w:r>
        <w:rPr>
          <w:spacing w:val="-4"/>
        </w:rPr>
        <w:t xml:space="preserve"> </w:t>
      </w:r>
      <w:r>
        <w:rPr>
          <w:spacing w:val="-2"/>
        </w:rPr>
        <w:t>текстом;</w:t>
      </w:r>
    </w:p>
    <w:p w:rsidR="004D69CC" w:rsidRDefault="00D37399">
      <w:pPr>
        <w:pStyle w:val="a3"/>
        <w:spacing w:before="132" w:line="355" w:lineRule="auto"/>
        <w:ind w:right="147"/>
        <w:jc w:val="both"/>
      </w:pPr>
      <w:r>
        <w:t>оценивать выступление (своё и одноклассников) с точки зрения передачи настроения, особенностей произведения и героев;</w:t>
      </w:r>
    </w:p>
    <w:p w:rsidR="004D69CC" w:rsidRDefault="00D37399">
      <w:pPr>
        <w:pStyle w:val="a3"/>
        <w:tabs>
          <w:tab w:val="left" w:pos="2277"/>
          <w:tab w:val="left" w:pos="3465"/>
          <w:tab w:val="left" w:pos="5746"/>
          <w:tab w:val="left" w:pos="7847"/>
          <w:tab w:val="left" w:pos="10179"/>
        </w:tabs>
        <w:spacing w:line="355" w:lineRule="auto"/>
        <w:ind w:right="139"/>
        <w:jc w:val="both"/>
      </w:pPr>
      <w:r>
        <w:t xml:space="preserve">осуществлять контроль процесса и результата деятельности, устанавливать причины возникших </w:t>
      </w:r>
      <w:r>
        <w:rPr>
          <w:spacing w:val="-2"/>
        </w:rPr>
        <w:t>ошибок</w:t>
      </w:r>
      <w:r>
        <w:tab/>
      </w:r>
      <w:r>
        <w:rPr>
          <w:spacing w:val="-10"/>
        </w:rPr>
        <w:t>и</w:t>
      </w:r>
      <w:r>
        <w:tab/>
      </w:r>
      <w:r>
        <w:rPr>
          <w:spacing w:val="-2"/>
        </w:rPr>
        <w:t>трудностей,</w:t>
      </w:r>
      <w:r>
        <w:tab/>
      </w:r>
      <w:r>
        <w:rPr>
          <w:spacing w:val="-2"/>
        </w:rPr>
        <w:t>проявлять</w:t>
      </w:r>
      <w:r>
        <w:tab/>
      </w:r>
      <w:r>
        <w:rPr>
          <w:spacing w:val="-2"/>
        </w:rPr>
        <w:t>способность</w:t>
      </w:r>
      <w:r>
        <w:tab/>
      </w:r>
      <w:r>
        <w:rPr>
          <w:spacing w:val="-2"/>
        </w:rPr>
        <w:t xml:space="preserve">предвидеть </w:t>
      </w:r>
      <w:r>
        <w:t>их в предстоящей работе.</w:t>
      </w:r>
    </w:p>
    <w:p w:rsidR="004D69CC" w:rsidRDefault="00D37399" w:rsidP="00661748">
      <w:pPr>
        <w:pStyle w:val="a4"/>
        <w:numPr>
          <w:ilvl w:val="2"/>
          <w:numId w:val="107"/>
        </w:numPr>
        <w:tabs>
          <w:tab w:val="left" w:pos="1853"/>
        </w:tabs>
        <w:spacing w:line="275" w:lineRule="exact"/>
        <w:ind w:left="1853" w:hanging="720"/>
        <w:jc w:val="both"/>
        <w:rPr>
          <w:sz w:val="24"/>
        </w:rPr>
      </w:pPr>
      <w:r>
        <w:rPr>
          <w:sz w:val="24"/>
        </w:rPr>
        <w:t>Совместная</w:t>
      </w:r>
      <w:r>
        <w:rPr>
          <w:spacing w:val="-8"/>
          <w:sz w:val="24"/>
        </w:rPr>
        <w:t xml:space="preserve"> </w:t>
      </w:r>
      <w:r>
        <w:rPr>
          <w:sz w:val="24"/>
        </w:rPr>
        <w:t>деятельность</w:t>
      </w:r>
      <w:r>
        <w:rPr>
          <w:spacing w:val="-2"/>
          <w:sz w:val="24"/>
        </w:rPr>
        <w:t xml:space="preserve"> </w:t>
      </w:r>
      <w:r>
        <w:rPr>
          <w:sz w:val="24"/>
        </w:rPr>
        <w:t>способствует</w:t>
      </w:r>
      <w:r>
        <w:rPr>
          <w:spacing w:val="-4"/>
          <w:sz w:val="24"/>
        </w:rPr>
        <w:t xml:space="preserve"> </w:t>
      </w:r>
      <w:r>
        <w:rPr>
          <w:sz w:val="24"/>
        </w:rPr>
        <w:t>формированию</w:t>
      </w:r>
      <w:r>
        <w:rPr>
          <w:spacing w:val="-3"/>
          <w:sz w:val="24"/>
        </w:rPr>
        <w:t xml:space="preserve"> </w:t>
      </w:r>
      <w:r>
        <w:rPr>
          <w:spacing w:val="-2"/>
          <w:sz w:val="24"/>
        </w:rPr>
        <w:t>умений:</w:t>
      </w:r>
    </w:p>
    <w:p w:rsidR="004D69CC" w:rsidRDefault="00D37399">
      <w:pPr>
        <w:pStyle w:val="a3"/>
        <w:tabs>
          <w:tab w:val="left" w:pos="3333"/>
          <w:tab w:val="left" w:pos="4420"/>
          <w:tab w:val="left" w:pos="7231"/>
          <w:tab w:val="left" w:pos="9638"/>
        </w:tabs>
        <w:spacing w:before="134" w:line="355" w:lineRule="auto"/>
        <w:ind w:right="145"/>
      </w:pPr>
      <w:r>
        <w:rPr>
          <w:spacing w:val="-2"/>
        </w:rPr>
        <w:t>участвовать</w:t>
      </w:r>
      <w:r>
        <w:tab/>
      </w:r>
      <w:r>
        <w:rPr>
          <w:spacing w:val="-10"/>
        </w:rPr>
        <w:t>в</w:t>
      </w:r>
      <w:r>
        <w:tab/>
      </w:r>
      <w:r>
        <w:rPr>
          <w:spacing w:val="-2"/>
        </w:rPr>
        <w:t>театрализованной</w:t>
      </w:r>
      <w:r>
        <w:tab/>
      </w:r>
      <w:r>
        <w:rPr>
          <w:spacing w:val="-2"/>
        </w:rPr>
        <w:t>деятельности:</w:t>
      </w:r>
      <w:r>
        <w:tab/>
      </w:r>
      <w:r>
        <w:rPr>
          <w:spacing w:val="-2"/>
        </w:rPr>
        <w:t xml:space="preserve">инсценировании </w:t>
      </w:r>
      <w:r>
        <w:t>и драматизации (читать по ролям, разыгрывать сценки);</w:t>
      </w:r>
    </w:p>
    <w:p w:rsidR="004D69CC" w:rsidRDefault="00D37399">
      <w:pPr>
        <w:pStyle w:val="a3"/>
        <w:spacing w:line="276" w:lineRule="exact"/>
        <w:ind w:left="1133" w:firstLine="0"/>
      </w:pPr>
      <w:r>
        <w:t>соблюдать</w:t>
      </w:r>
      <w:r>
        <w:rPr>
          <w:spacing w:val="-4"/>
        </w:rPr>
        <w:t xml:space="preserve"> </w:t>
      </w:r>
      <w:r>
        <w:t>правила</w:t>
      </w:r>
      <w:r>
        <w:rPr>
          <w:spacing w:val="-4"/>
        </w:rPr>
        <w:t xml:space="preserve"> </w:t>
      </w:r>
      <w:r>
        <w:rPr>
          <w:spacing w:val="-2"/>
        </w:rPr>
        <w:t>взаимодействия;</w:t>
      </w:r>
    </w:p>
    <w:p w:rsidR="004D69CC" w:rsidRDefault="00D37399">
      <w:pPr>
        <w:pStyle w:val="a3"/>
        <w:spacing w:before="132" w:line="355" w:lineRule="auto"/>
      </w:pPr>
      <w:r>
        <w:t>ответственно</w:t>
      </w:r>
      <w:r>
        <w:rPr>
          <w:spacing w:val="32"/>
        </w:rPr>
        <w:t xml:space="preserve"> </w:t>
      </w:r>
      <w:r>
        <w:t>относиться</w:t>
      </w:r>
      <w:r>
        <w:rPr>
          <w:spacing w:val="32"/>
        </w:rPr>
        <w:t xml:space="preserve"> </w:t>
      </w:r>
      <w:r>
        <w:t>к</w:t>
      </w:r>
      <w:r>
        <w:rPr>
          <w:spacing w:val="33"/>
        </w:rPr>
        <w:t xml:space="preserve"> </w:t>
      </w:r>
      <w:r>
        <w:t>своим</w:t>
      </w:r>
      <w:r>
        <w:rPr>
          <w:spacing w:val="32"/>
        </w:rPr>
        <w:t xml:space="preserve"> </w:t>
      </w:r>
      <w:r>
        <w:t>обязанностям</w:t>
      </w:r>
      <w:r>
        <w:rPr>
          <w:spacing w:val="32"/>
        </w:rPr>
        <w:t xml:space="preserve"> </w:t>
      </w:r>
      <w:r>
        <w:t>в</w:t>
      </w:r>
      <w:r>
        <w:rPr>
          <w:spacing w:val="32"/>
        </w:rPr>
        <w:t xml:space="preserve"> </w:t>
      </w:r>
      <w:r>
        <w:t>процессе</w:t>
      </w:r>
      <w:r>
        <w:rPr>
          <w:spacing w:val="31"/>
        </w:rPr>
        <w:t xml:space="preserve"> </w:t>
      </w:r>
      <w:r>
        <w:t>совместной</w:t>
      </w:r>
      <w:r>
        <w:rPr>
          <w:spacing w:val="33"/>
        </w:rPr>
        <w:t xml:space="preserve"> </w:t>
      </w:r>
      <w:r>
        <w:t>деятельности,</w:t>
      </w:r>
      <w:r>
        <w:rPr>
          <w:spacing w:val="32"/>
        </w:rPr>
        <w:t xml:space="preserve"> </w:t>
      </w:r>
      <w:r>
        <w:t>оценивать свой вклад в общее дело.</w:t>
      </w:r>
    </w:p>
    <w:p w:rsidR="004D69CC" w:rsidRDefault="00D37399" w:rsidP="00661748">
      <w:pPr>
        <w:pStyle w:val="a4"/>
        <w:numPr>
          <w:ilvl w:val="0"/>
          <w:numId w:val="107"/>
        </w:numPr>
        <w:tabs>
          <w:tab w:val="left" w:pos="1493"/>
          <w:tab w:val="left" w:pos="3122"/>
          <w:tab w:val="left" w:pos="4482"/>
          <w:tab w:val="left" w:pos="5624"/>
          <w:tab w:val="left" w:pos="6987"/>
          <w:tab w:val="left" w:pos="7445"/>
          <w:tab w:val="left" w:pos="9203"/>
          <w:tab w:val="left" w:pos="10181"/>
          <w:tab w:val="left" w:pos="10627"/>
        </w:tabs>
        <w:spacing w:line="355" w:lineRule="auto"/>
        <w:ind w:left="425" w:right="146" w:firstLine="708"/>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литературному</w:t>
      </w:r>
      <w:r>
        <w:rPr>
          <w:sz w:val="24"/>
        </w:rPr>
        <w:tab/>
      </w:r>
      <w:r>
        <w:rPr>
          <w:spacing w:val="-2"/>
          <w:sz w:val="24"/>
        </w:rPr>
        <w:t>чтению</w:t>
      </w:r>
      <w:r>
        <w:rPr>
          <w:sz w:val="24"/>
        </w:rPr>
        <w:tab/>
      </w:r>
      <w:r>
        <w:rPr>
          <w:spacing w:val="-6"/>
          <w:sz w:val="24"/>
        </w:rPr>
        <w:t>на</w:t>
      </w:r>
      <w:r>
        <w:rPr>
          <w:sz w:val="24"/>
        </w:rPr>
        <w:tab/>
      </w:r>
      <w:r>
        <w:rPr>
          <w:spacing w:val="-2"/>
          <w:sz w:val="24"/>
        </w:rPr>
        <w:t xml:space="preserve">уровне </w:t>
      </w:r>
      <w:r>
        <w:rPr>
          <w:sz w:val="24"/>
        </w:rPr>
        <w:t>начального общего образования.</w:t>
      </w:r>
    </w:p>
    <w:p w:rsidR="004D69CC" w:rsidRDefault="00D37399" w:rsidP="00661748">
      <w:pPr>
        <w:pStyle w:val="a4"/>
        <w:numPr>
          <w:ilvl w:val="1"/>
          <w:numId w:val="107"/>
        </w:numPr>
        <w:tabs>
          <w:tab w:val="left" w:pos="1805"/>
        </w:tabs>
        <w:spacing w:line="355" w:lineRule="auto"/>
        <w:ind w:right="140" w:firstLine="708"/>
        <w:rPr>
          <w:sz w:val="24"/>
        </w:rPr>
      </w:pPr>
      <w:r>
        <w:rPr>
          <w:sz w:val="24"/>
        </w:rPr>
        <w:t>Личностные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литературному</w:t>
      </w:r>
      <w:r>
        <w:rPr>
          <w:spacing w:val="40"/>
          <w:sz w:val="24"/>
        </w:rPr>
        <w:t xml:space="preserve"> </w:t>
      </w:r>
      <w:r>
        <w:rPr>
          <w:sz w:val="24"/>
        </w:rPr>
        <w:t>чтению</w:t>
      </w:r>
      <w:r>
        <w:rPr>
          <w:spacing w:val="40"/>
          <w:sz w:val="24"/>
        </w:rPr>
        <w:t xml:space="preserve"> </w:t>
      </w:r>
      <w:r>
        <w:rPr>
          <w:sz w:val="24"/>
        </w:rPr>
        <w:t>достигаются</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единства</w:t>
      </w:r>
      <w:r>
        <w:rPr>
          <w:spacing w:val="68"/>
          <w:sz w:val="24"/>
        </w:rPr>
        <w:t xml:space="preserve"> </w:t>
      </w:r>
      <w:r>
        <w:rPr>
          <w:sz w:val="24"/>
        </w:rPr>
        <w:t>учебной</w:t>
      </w:r>
      <w:r>
        <w:rPr>
          <w:spacing w:val="40"/>
          <w:sz w:val="24"/>
        </w:rPr>
        <w:t xml:space="preserve"> </w:t>
      </w:r>
      <w:r>
        <w:rPr>
          <w:sz w:val="24"/>
        </w:rPr>
        <w:t>и</w:t>
      </w:r>
      <w:r>
        <w:rPr>
          <w:spacing w:val="40"/>
          <w:sz w:val="24"/>
        </w:rPr>
        <w:t xml:space="preserve"> </w:t>
      </w:r>
      <w:r>
        <w:rPr>
          <w:sz w:val="24"/>
        </w:rPr>
        <w:t>воспитательной</w:t>
      </w:r>
      <w:r>
        <w:rPr>
          <w:spacing w:val="40"/>
          <w:sz w:val="24"/>
        </w:rPr>
        <w:t xml:space="preserve"> </w:t>
      </w:r>
      <w:r>
        <w:rPr>
          <w:sz w:val="24"/>
        </w:rPr>
        <w:t>деятельности,</w:t>
      </w:r>
      <w:r>
        <w:rPr>
          <w:spacing w:val="40"/>
          <w:sz w:val="24"/>
        </w:rPr>
        <w:t xml:space="preserve"> </w:t>
      </w:r>
      <w:r>
        <w:rPr>
          <w:sz w:val="24"/>
        </w:rPr>
        <w:t>обеспечивающей</w:t>
      </w:r>
      <w:r>
        <w:rPr>
          <w:spacing w:val="40"/>
          <w:sz w:val="24"/>
        </w:rPr>
        <w:t xml:space="preserve"> </w:t>
      </w:r>
      <w:r>
        <w:rPr>
          <w:sz w:val="24"/>
        </w:rPr>
        <w:t>позитивную</w:t>
      </w:r>
      <w:r>
        <w:rPr>
          <w:spacing w:val="40"/>
          <w:sz w:val="24"/>
        </w:rPr>
        <w:t xml:space="preserve"> </w:t>
      </w:r>
      <w:r>
        <w:rPr>
          <w:sz w:val="24"/>
        </w:rPr>
        <w:t>динамику</w:t>
      </w:r>
    </w:p>
    <w:p w:rsidR="004D69CC" w:rsidRDefault="004D69CC">
      <w:pPr>
        <w:pStyle w:val="a4"/>
        <w:spacing w:line="355" w:lineRule="auto"/>
        <w:rPr>
          <w:sz w:val="24"/>
        </w:rPr>
        <w:sectPr w:rsidR="004D69CC">
          <w:pgSz w:w="11910" w:h="16840"/>
          <w:pgMar w:top="1380" w:right="283" w:bottom="1140" w:left="141" w:header="0" w:footer="917" w:gutter="0"/>
          <w:cols w:space="720"/>
        </w:sectPr>
      </w:pPr>
    </w:p>
    <w:p w:rsidR="004D69CC" w:rsidRDefault="00D37399">
      <w:pPr>
        <w:pStyle w:val="a3"/>
        <w:spacing w:before="62" w:line="355" w:lineRule="auto"/>
        <w:ind w:right="135" w:firstLine="0"/>
        <w:jc w:val="both"/>
      </w:pPr>
      <w:r>
        <w:lastRenderedPageBreak/>
        <w:t>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D69CC" w:rsidRDefault="00D37399">
      <w:pPr>
        <w:pStyle w:val="a3"/>
        <w:spacing w:before="1" w:line="355" w:lineRule="auto"/>
        <w:ind w:right="141"/>
        <w:jc w:val="both"/>
      </w:pPr>
      <w: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4D69CC" w:rsidRDefault="00D37399" w:rsidP="00661748">
      <w:pPr>
        <w:pStyle w:val="a4"/>
        <w:numPr>
          <w:ilvl w:val="0"/>
          <w:numId w:val="105"/>
        </w:numPr>
        <w:tabs>
          <w:tab w:val="left" w:pos="1391"/>
        </w:tabs>
        <w:spacing w:line="275" w:lineRule="exact"/>
        <w:ind w:left="1391" w:hanging="258"/>
        <w:jc w:val="both"/>
        <w:rPr>
          <w:sz w:val="24"/>
        </w:rPr>
      </w:pPr>
      <w:r>
        <w:rPr>
          <w:sz w:val="24"/>
        </w:rPr>
        <w:t>гражданско-патриотическое</w:t>
      </w:r>
      <w:r>
        <w:rPr>
          <w:spacing w:val="-11"/>
          <w:sz w:val="24"/>
        </w:rPr>
        <w:t xml:space="preserve"> </w:t>
      </w:r>
      <w:r>
        <w:rPr>
          <w:spacing w:val="-2"/>
          <w:sz w:val="24"/>
        </w:rPr>
        <w:t>воспитание:</w:t>
      </w:r>
    </w:p>
    <w:p w:rsidR="004D69CC" w:rsidRDefault="00D37399">
      <w:pPr>
        <w:pStyle w:val="a3"/>
        <w:spacing w:before="132" w:line="355" w:lineRule="auto"/>
        <w:ind w:right="148"/>
        <w:jc w:val="both"/>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4D69CC" w:rsidRDefault="00D37399">
      <w:pPr>
        <w:pStyle w:val="a3"/>
        <w:spacing w:line="355" w:lineRule="auto"/>
        <w:ind w:right="136"/>
        <w:jc w:val="both"/>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4D69CC" w:rsidRDefault="00D37399">
      <w:pPr>
        <w:pStyle w:val="a3"/>
        <w:spacing w:line="355" w:lineRule="auto"/>
        <w:ind w:right="139"/>
        <w:jc w:val="both"/>
      </w:pPr>
      <w:r>
        <w:t>первоначальные</w:t>
      </w:r>
      <w:r>
        <w:rPr>
          <w:spacing w:val="73"/>
        </w:rPr>
        <w:t xml:space="preserve">   </w:t>
      </w:r>
      <w:r>
        <w:t>представления</w:t>
      </w:r>
      <w:r>
        <w:rPr>
          <w:spacing w:val="73"/>
        </w:rPr>
        <w:t xml:space="preserve">   </w:t>
      </w:r>
      <w:r>
        <w:t>о</w:t>
      </w:r>
      <w:r>
        <w:rPr>
          <w:spacing w:val="73"/>
        </w:rPr>
        <w:t xml:space="preserve">   </w:t>
      </w:r>
      <w:r>
        <w:t>человеке</w:t>
      </w:r>
      <w:r>
        <w:rPr>
          <w:spacing w:val="73"/>
        </w:rPr>
        <w:t xml:space="preserve">   </w:t>
      </w:r>
      <w:r>
        <w:t>как</w:t>
      </w:r>
      <w:r>
        <w:rPr>
          <w:spacing w:val="74"/>
        </w:rPr>
        <w:t xml:space="preserve">   </w:t>
      </w:r>
      <w:r>
        <w:t>члене</w:t>
      </w:r>
      <w:r>
        <w:rPr>
          <w:spacing w:val="73"/>
        </w:rPr>
        <w:t xml:space="preserve">   </w:t>
      </w:r>
      <w:r>
        <w:t>общества,</w:t>
      </w:r>
      <w:r>
        <w:rPr>
          <w:spacing w:val="73"/>
        </w:rPr>
        <w:t xml:space="preserve">   </w:t>
      </w:r>
      <w:r>
        <w:t>о</w:t>
      </w:r>
      <w:r>
        <w:rPr>
          <w:spacing w:val="73"/>
        </w:rPr>
        <w:t xml:space="preserve">   </w:t>
      </w:r>
      <w:r>
        <w:t>правах и ответственности, уважении и достоинстве человека, о нравственно-этических нормах поведения и правилах межличностных отношений.</w:t>
      </w:r>
    </w:p>
    <w:p w:rsidR="004D69CC" w:rsidRDefault="00D37399" w:rsidP="00661748">
      <w:pPr>
        <w:pStyle w:val="a4"/>
        <w:numPr>
          <w:ilvl w:val="0"/>
          <w:numId w:val="105"/>
        </w:numPr>
        <w:tabs>
          <w:tab w:val="left" w:pos="1391"/>
        </w:tabs>
        <w:spacing w:line="275" w:lineRule="exact"/>
        <w:ind w:left="1391" w:hanging="258"/>
        <w:jc w:val="both"/>
        <w:rPr>
          <w:sz w:val="24"/>
        </w:rPr>
      </w:pPr>
      <w:r>
        <w:rPr>
          <w:sz w:val="24"/>
        </w:rPr>
        <w:t>духовно-нравственное</w:t>
      </w:r>
      <w:r>
        <w:rPr>
          <w:spacing w:val="-10"/>
          <w:sz w:val="24"/>
        </w:rPr>
        <w:t xml:space="preserve"> </w:t>
      </w:r>
      <w:r>
        <w:rPr>
          <w:spacing w:val="-2"/>
          <w:sz w:val="24"/>
        </w:rPr>
        <w:t>воспитание:</w:t>
      </w:r>
    </w:p>
    <w:p w:rsidR="004D69CC" w:rsidRDefault="00D37399">
      <w:pPr>
        <w:pStyle w:val="a3"/>
        <w:tabs>
          <w:tab w:val="left" w:pos="3407"/>
          <w:tab w:val="left" w:pos="4388"/>
          <w:tab w:val="left" w:pos="5950"/>
          <w:tab w:val="left" w:pos="7936"/>
          <w:tab w:val="left" w:pos="9563"/>
          <w:tab w:val="left" w:pos="10532"/>
        </w:tabs>
        <w:spacing w:before="132" w:line="355" w:lineRule="auto"/>
        <w:ind w:right="145"/>
        <w:jc w:val="both"/>
      </w:pPr>
      <w:r>
        <w:t>освоение опыта человеческих взаимоотношений,</w:t>
      </w:r>
      <w:r>
        <w:rPr>
          <w:spacing w:val="40"/>
        </w:rPr>
        <w:t xml:space="preserve"> </w:t>
      </w:r>
      <w:r>
        <w:t xml:space="preserve">проявление сопереживания, уважения, любви, </w:t>
      </w:r>
      <w:r>
        <w:rPr>
          <w:spacing w:val="-2"/>
        </w:rPr>
        <w:t>доброжелательности</w:t>
      </w:r>
      <w:r>
        <w:tab/>
      </w:r>
      <w:r>
        <w:rPr>
          <w:spacing w:val="-10"/>
        </w:rPr>
        <w:t>и</w:t>
      </w:r>
      <w:r>
        <w:tab/>
      </w:r>
      <w:r>
        <w:rPr>
          <w:spacing w:val="-2"/>
        </w:rPr>
        <w:t>других</w:t>
      </w:r>
      <w:r>
        <w:tab/>
      </w:r>
      <w:r>
        <w:rPr>
          <w:spacing w:val="-2"/>
        </w:rPr>
        <w:t>моральных</w:t>
      </w:r>
      <w:r>
        <w:tab/>
      </w:r>
      <w:r>
        <w:rPr>
          <w:spacing w:val="-2"/>
        </w:rPr>
        <w:t>качеств</w:t>
      </w:r>
      <w:r>
        <w:tab/>
      </w:r>
      <w:r>
        <w:rPr>
          <w:spacing w:val="-10"/>
        </w:rPr>
        <w:t>к</w:t>
      </w:r>
      <w:r>
        <w:tab/>
      </w:r>
      <w:r>
        <w:rPr>
          <w:spacing w:val="-2"/>
        </w:rPr>
        <w:t xml:space="preserve">родным </w:t>
      </w:r>
      <w:r>
        <w:t>и другим людям, независимо от их национальности, социального статуса, вероисповедания;</w:t>
      </w:r>
    </w:p>
    <w:p w:rsidR="004D69CC" w:rsidRDefault="00D37399">
      <w:pPr>
        <w:pStyle w:val="a3"/>
        <w:spacing w:line="355" w:lineRule="auto"/>
        <w:ind w:right="150"/>
        <w:jc w:val="both"/>
      </w:pPr>
      <w:r>
        <w:t>осознание этических понятий, оценка поведения и поступков персонажей художественных произведений в ситуации нравственного выбора;</w:t>
      </w:r>
    </w:p>
    <w:p w:rsidR="004D69CC" w:rsidRDefault="00D37399">
      <w:pPr>
        <w:pStyle w:val="a3"/>
        <w:tabs>
          <w:tab w:val="left" w:pos="3705"/>
          <w:tab w:val="left" w:pos="6797"/>
          <w:tab w:val="left" w:pos="9796"/>
        </w:tabs>
        <w:spacing w:line="355" w:lineRule="auto"/>
        <w:ind w:right="141"/>
        <w:jc w:val="both"/>
      </w:pPr>
      <w:r>
        <w:t xml:space="preserve">выражение своего видения мира, индивидуальной позиции посредством накопления и </w:t>
      </w:r>
      <w:r>
        <w:rPr>
          <w:spacing w:val="-2"/>
        </w:rPr>
        <w:t>систематизации</w:t>
      </w:r>
      <w:r>
        <w:tab/>
      </w:r>
      <w:r>
        <w:rPr>
          <w:spacing w:val="-2"/>
        </w:rPr>
        <w:t>литературных</w:t>
      </w:r>
      <w:r>
        <w:tab/>
      </w:r>
      <w:r>
        <w:rPr>
          <w:spacing w:val="-2"/>
        </w:rPr>
        <w:t>впечатлений,</w:t>
      </w:r>
      <w:r>
        <w:tab/>
      </w:r>
      <w:r>
        <w:rPr>
          <w:spacing w:val="-2"/>
        </w:rPr>
        <w:t xml:space="preserve">разнообразных </w:t>
      </w:r>
      <w:r>
        <w:t>по эмоциональной окраске;</w:t>
      </w:r>
    </w:p>
    <w:p w:rsidR="004D69CC" w:rsidRDefault="00D37399">
      <w:pPr>
        <w:pStyle w:val="a3"/>
        <w:spacing w:line="355" w:lineRule="auto"/>
        <w:ind w:right="145"/>
        <w:jc w:val="both"/>
      </w:pPr>
      <w:r>
        <w:t>неприятие</w:t>
      </w:r>
      <w:r>
        <w:rPr>
          <w:spacing w:val="80"/>
          <w:w w:val="150"/>
        </w:rPr>
        <w:t xml:space="preserve">  </w:t>
      </w:r>
      <w:r>
        <w:t>любых</w:t>
      </w:r>
      <w:r>
        <w:rPr>
          <w:spacing w:val="80"/>
          <w:w w:val="150"/>
        </w:rPr>
        <w:t xml:space="preserve">  </w:t>
      </w:r>
      <w:r>
        <w:t>форм</w:t>
      </w:r>
      <w:r>
        <w:rPr>
          <w:spacing w:val="80"/>
          <w:w w:val="150"/>
        </w:rPr>
        <w:t xml:space="preserve">  </w:t>
      </w:r>
      <w:r>
        <w:t>поведения,</w:t>
      </w:r>
      <w:r>
        <w:rPr>
          <w:spacing w:val="80"/>
          <w:w w:val="150"/>
        </w:rPr>
        <w:t xml:space="preserve">  </w:t>
      </w:r>
      <w:r>
        <w:t>направленных</w:t>
      </w:r>
      <w:r>
        <w:rPr>
          <w:spacing w:val="80"/>
          <w:w w:val="150"/>
        </w:rPr>
        <w:t xml:space="preserve">  </w:t>
      </w:r>
      <w:r>
        <w:t>на</w:t>
      </w:r>
      <w:r>
        <w:rPr>
          <w:spacing w:val="80"/>
          <w:w w:val="150"/>
        </w:rPr>
        <w:t xml:space="preserve">  </w:t>
      </w:r>
      <w:r>
        <w:t>причинение</w:t>
      </w:r>
      <w:r>
        <w:rPr>
          <w:spacing w:val="80"/>
          <w:w w:val="150"/>
        </w:rPr>
        <w:t xml:space="preserve">  </w:t>
      </w:r>
      <w:r>
        <w:t>физического</w:t>
      </w:r>
      <w:r>
        <w:rPr>
          <w:spacing w:val="40"/>
        </w:rPr>
        <w:t xml:space="preserve"> </w:t>
      </w:r>
      <w:r>
        <w:t>и морального вреда другим людям.</w:t>
      </w:r>
    </w:p>
    <w:p w:rsidR="004D69CC" w:rsidRDefault="00D37399" w:rsidP="00661748">
      <w:pPr>
        <w:pStyle w:val="a4"/>
        <w:numPr>
          <w:ilvl w:val="0"/>
          <w:numId w:val="105"/>
        </w:numPr>
        <w:tabs>
          <w:tab w:val="left" w:pos="1391"/>
        </w:tabs>
        <w:spacing w:line="276" w:lineRule="exact"/>
        <w:ind w:left="1391" w:hanging="258"/>
        <w:jc w:val="both"/>
        <w:rPr>
          <w:sz w:val="24"/>
        </w:rPr>
      </w:pPr>
      <w:r>
        <w:rPr>
          <w:sz w:val="24"/>
        </w:rPr>
        <w:t>эстетическое</w:t>
      </w:r>
      <w:r>
        <w:rPr>
          <w:spacing w:val="-7"/>
          <w:sz w:val="24"/>
        </w:rPr>
        <w:t xml:space="preserve"> </w:t>
      </w:r>
      <w:r>
        <w:rPr>
          <w:spacing w:val="-2"/>
          <w:sz w:val="24"/>
        </w:rPr>
        <w:t>воспитание:</w:t>
      </w:r>
    </w:p>
    <w:p w:rsidR="004D69CC" w:rsidRDefault="00D37399">
      <w:pPr>
        <w:pStyle w:val="a3"/>
        <w:spacing w:before="131" w:line="355" w:lineRule="auto"/>
        <w:ind w:right="141"/>
        <w:jc w:val="both"/>
      </w:pPr>
      <w:r>
        <w:t>проявление</w:t>
      </w:r>
      <w:r>
        <w:rPr>
          <w:spacing w:val="80"/>
          <w:w w:val="150"/>
        </w:rPr>
        <w:t xml:space="preserve">  </w:t>
      </w:r>
      <w:r>
        <w:t>уважительного</w:t>
      </w:r>
      <w:r>
        <w:rPr>
          <w:spacing w:val="80"/>
          <w:w w:val="150"/>
        </w:rPr>
        <w:t xml:space="preserve">  </w:t>
      </w:r>
      <w:r>
        <w:t>отношения</w:t>
      </w:r>
      <w:r>
        <w:rPr>
          <w:spacing w:val="80"/>
          <w:w w:val="150"/>
        </w:rPr>
        <w:t xml:space="preserve">  </w:t>
      </w:r>
      <w:r>
        <w:t>и</w:t>
      </w:r>
      <w:r>
        <w:rPr>
          <w:spacing w:val="80"/>
          <w:w w:val="150"/>
        </w:rPr>
        <w:t xml:space="preserve">  </w:t>
      </w:r>
      <w:r>
        <w:t>интереса</w:t>
      </w:r>
      <w:r>
        <w:rPr>
          <w:spacing w:val="80"/>
          <w:w w:val="150"/>
        </w:rPr>
        <w:t xml:space="preserve">  </w:t>
      </w:r>
      <w:r>
        <w:t>к</w:t>
      </w:r>
      <w:r>
        <w:rPr>
          <w:spacing w:val="80"/>
          <w:w w:val="150"/>
        </w:rPr>
        <w:t xml:space="preserve">  </w:t>
      </w:r>
      <w:r>
        <w:t>художественной</w:t>
      </w:r>
      <w:r>
        <w:rPr>
          <w:spacing w:val="80"/>
          <w:w w:val="150"/>
        </w:rPr>
        <w:t xml:space="preserve">  </w:t>
      </w:r>
      <w:r>
        <w:t>культуре,</w:t>
      </w:r>
      <w:r>
        <w:rPr>
          <w:spacing w:val="40"/>
        </w:rPr>
        <w:t xml:space="preserve"> </w:t>
      </w:r>
      <w:r>
        <w:t>к</w:t>
      </w:r>
      <w:r>
        <w:rPr>
          <w:spacing w:val="76"/>
          <w:w w:val="150"/>
        </w:rPr>
        <w:t xml:space="preserve">  </w:t>
      </w:r>
      <w:r>
        <w:t>различным</w:t>
      </w:r>
      <w:r>
        <w:rPr>
          <w:spacing w:val="75"/>
          <w:w w:val="150"/>
        </w:rPr>
        <w:t xml:space="preserve">  </w:t>
      </w:r>
      <w:r>
        <w:t>видам</w:t>
      </w:r>
      <w:r>
        <w:rPr>
          <w:spacing w:val="76"/>
          <w:w w:val="150"/>
        </w:rPr>
        <w:t xml:space="preserve">  </w:t>
      </w:r>
      <w:r>
        <w:t>искусства,</w:t>
      </w:r>
      <w:r>
        <w:rPr>
          <w:spacing w:val="77"/>
          <w:w w:val="150"/>
        </w:rPr>
        <w:t xml:space="preserve">  </w:t>
      </w:r>
      <w:r>
        <w:t>восприимчивость</w:t>
      </w:r>
      <w:r>
        <w:rPr>
          <w:spacing w:val="77"/>
          <w:w w:val="150"/>
        </w:rPr>
        <w:t xml:space="preserve">  </w:t>
      </w:r>
      <w:r>
        <w:t>к</w:t>
      </w:r>
      <w:r>
        <w:rPr>
          <w:spacing w:val="76"/>
          <w:w w:val="150"/>
        </w:rPr>
        <w:t xml:space="preserve">  </w:t>
      </w:r>
      <w:r>
        <w:t>традициям</w:t>
      </w:r>
      <w:r>
        <w:rPr>
          <w:spacing w:val="76"/>
          <w:w w:val="150"/>
        </w:rPr>
        <w:t xml:space="preserve">  </w:t>
      </w:r>
      <w:r>
        <w:t>и</w:t>
      </w:r>
      <w:r>
        <w:rPr>
          <w:spacing w:val="76"/>
          <w:w w:val="150"/>
        </w:rPr>
        <w:t xml:space="preserve">  </w:t>
      </w:r>
      <w:r>
        <w:t>творчеству</w:t>
      </w:r>
      <w:r>
        <w:rPr>
          <w:spacing w:val="75"/>
          <w:w w:val="150"/>
        </w:rPr>
        <w:t xml:space="preserve">  </w:t>
      </w:r>
      <w:r>
        <w:t>своего и других народов, готовность выражать своё отношение в разных видах художественной деятельности;</w:t>
      </w:r>
    </w:p>
    <w:p w:rsidR="004D69CC" w:rsidRDefault="00D37399">
      <w:pPr>
        <w:pStyle w:val="a3"/>
        <w:spacing w:line="355" w:lineRule="auto"/>
        <w:ind w:right="138"/>
        <w:jc w:val="both"/>
      </w:pPr>
      <w:r>
        <w:t>приобретение эстетического опыта слушания, чтения и эмоционально-эстетической оценки произведений фольклора и художественной литературы;</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spacing w:before="62" w:line="355" w:lineRule="auto"/>
        <w:ind w:right="146"/>
        <w:jc w:val="both"/>
      </w:pPr>
      <w:r>
        <w:lastRenderedPageBreak/>
        <w:t>понимание образного языка художественных произведений, выразительных средств, создающих художественный образ.</w:t>
      </w:r>
    </w:p>
    <w:p w:rsidR="004D69CC" w:rsidRDefault="00D37399" w:rsidP="00661748">
      <w:pPr>
        <w:pStyle w:val="a4"/>
        <w:numPr>
          <w:ilvl w:val="0"/>
          <w:numId w:val="105"/>
        </w:numPr>
        <w:tabs>
          <w:tab w:val="left" w:pos="1391"/>
        </w:tabs>
        <w:spacing w:line="275" w:lineRule="exact"/>
        <w:ind w:left="1391" w:hanging="258"/>
        <w:jc w:val="both"/>
        <w:rPr>
          <w:sz w:val="24"/>
        </w:rPr>
      </w:pPr>
      <w:r>
        <w:rPr>
          <w:sz w:val="24"/>
        </w:rPr>
        <w:t>трудовое</w:t>
      </w:r>
      <w:r>
        <w:rPr>
          <w:spacing w:val="-3"/>
          <w:sz w:val="24"/>
        </w:rPr>
        <w:t xml:space="preserve"> </w:t>
      </w:r>
      <w:r>
        <w:rPr>
          <w:spacing w:val="-2"/>
          <w:sz w:val="24"/>
        </w:rPr>
        <w:t>воспитание:</w:t>
      </w:r>
    </w:p>
    <w:p w:rsidR="004D69CC" w:rsidRDefault="00D37399">
      <w:pPr>
        <w:pStyle w:val="a3"/>
        <w:tabs>
          <w:tab w:val="left" w:pos="2800"/>
          <w:tab w:val="left" w:pos="4166"/>
          <w:tab w:val="left" w:pos="6657"/>
          <w:tab w:val="left" w:pos="8540"/>
          <w:tab w:val="left" w:pos="10544"/>
        </w:tabs>
        <w:spacing w:before="132" w:line="355" w:lineRule="auto"/>
        <w:ind w:right="141"/>
        <w:jc w:val="both"/>
      </w:pPr>
      <w:r>
        <w:t xml:space="preserve">осознание ценности труда в жизни человека и общества, ответственное потребление и бережное </w:t>
      </w:r>
      <w:r>
        <w:rPr>
          <w:spacing w:val="-2"/>
        </w:rPr>
        <w:t>отношение</w:t>
      </w:r>
      <w:r>
        <w:tab/>
      </w:r>
      <w:r>
        <w:rPr>
          <w:spacing w:val="-10"/>
        </w:rPr>
        <w:t>к</w:t>
      </w:r>
      <w:r>
        <w:tab/>
      </w:r>
      <w:r>
        <w:rPr>
          <w:spacing w:val="-2"/>
        </w:rPr>
        <w:t>результатам</w:t>
      </w:r>
      <w:r>
        <w:tab/>
      </w:r>
      <w:r>
        <w:rPr>
          <w:spacing w:val="-2"/>
        </w:rPr>
        <w:t>труда,</w:t>
      </w:r>
      <w:r>
        <w:tab/>
      </w:r>
      <w:r>
        <w:rPr>
          <w:spacing w:val="-2"/>
        </w:rPr>
        <w:t>навыки</w:t>
      </w:r>
      <w:r>
        <w:tab/>
      </w:r>
      <w:r>
        <w:rPr>
          <w:spacing w:val="-2"/>
        </w:rPr>
        <w:t xml:space="preserve">участия </w:t>
      </w:r>
      <w:r>
        <w:t>в различных видах трудовой деятельности, интерес к различным профессиям.</w:t>
      </w:r>
    </w:p>
    <w:p w:rsidR="004D69CC" w:rsidRDefault="00D37399" w:rsidP="00661748">
      <w:pPr>
        <w:pStyle w:val="a4"/>
        <w:numPr>
          <w:ilvl w:val="0"/>
          <w:numId w:val="105"/>
        </w:numPr>
        <w:tabs>
          <w:tab w:val="left" w:pos="1391"/>
        </w:tabs>
        <w:spacing w:before="1"/>
        <w:ind w:left="1391" w:hanging="258"/>
        <w:jc w:val="both"/>
        <w:rPr>
          <w:sz w:val="24"/>
        </w:rPr>
      </w:pPr>
      <w:r>
        <w:rPr>
          <w:sz w:val="24"/>
        </w:rPr>
        <w:t>экологическое</w:t>
      </w:r>
      <w:r>
        <w:rPr>
          <w:spacing w:val="-7"/>
          <w:sz w:val="24"/>
        </w:rPr>
        <w:t xml:space="preserve"> </w:t>
      </w:r>
      <w:r>
        <w:rPr>
          <w:spacing w:val="-2"/>
          <w:sz w:val="24"/>
        </w:rPr>
        <w:t>воспитание:</w:t>
      </w:r>
    </w:p>
    <w:p w:rsidR="004D69CC" w:rsidRDefault="00D37399">
      <w:pPr>
        <w:pStyle w:val="a3"/>
        <w:spacing w:before="132" w:line="355" w:lineRule="auto"/>
        <w:ind w:right="139"/>
        <w:jc w:val="both"/>
      </w:pPr>
      <w:r>
        <w:t>бережное отношение к природе, осознание проблем взаимоотношений человека и животных, отражённых в литературных произведениях;</w:t>
      </w:r>
    </w:p>
    <w:p w:rsidR="004D69CC" w:rsidRDefault="00D37399">
      <w:pPr>
        <w:pStyle w:val="a3"/>
        <w:spacing w:line="275" w:lineRule="exact"/>
        <w:ind w:left="1133" w:firstLine="0"/>
        <w:jc w:val="both"/>
      </w:pPr>
      <w:r>
        <w:t>неприятие</w:t>
      </w:r>
      <w:r>
        <w:rPr>
          <w:spacing w:val="-8"/>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4"/>
        </w:rPr>
        <w:t xml:space="preserve"> </w:t>
      </w:r>
      <w:r>
        <w:rPr>
          <w:spacing w:val="-2"/>
        </w:rPr>
        <w:t>среде.</w:t>
      </w:r>
    </w:p>
    <w:p w:rsidR="004D69CC" w:rsidRDefault="00D37399" w:rsidP="00661748">
      <w:pPr>
        <w:pStyle w:val="a4"/>
        <w:numPr>
          <w:ilvl w:val="0"/>
          <w:numId w:val="105"/>
        </w:numPr>
        <w:tabs>
          <w:tab w:val="left" w:pos="1391"/>
        </w:tabs>
        <w:spacing w:before="133"/>
        <w:ind w:left="1391" w:hanging="258"/>
        <w:jc w:val="both"/>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rsidR="004D69CC" w:rsidRDefault="00D37399">
      <w:pPr>
        <w:pStyle w:val="a3"/>
        <w:spacing w:before="132" w:line="355" w:lineRule="auto"/>
        <w:ind w:right="140"/>
        <w:jc w:val="both"/>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D69CC" w:rsidRDefault="00D37399">
      <w:pPr>
        <w:pStyle w:val="a3"/>
        <w:spacing w:line="357" w:lineRule="auto"/>
        <w:ind w:right="144"/>
        <w:jc w:val="both"/>
      </w:pPr>
      <w:r>
        <w:t>овладение</w:t>
      </w:r>
      <w:r>
        <w:rPr>
          <w:spacing w:val="80"/>
        </w:rPr>
        <w:t xml:space="preserve">   </w:t>
      </w:r>
      <w:r>
        <w:t>смысловым</w:t>
      </w:r>
      <w:r>
        <w:rPr>
          <w:spacing w:val="80"/>
        </w:rPr>
        <w:t xml:space="preserve">   </w:t>
      </w:r>
      <w:r>
        <w:t>чтением</w:t>
      </w:r>
      <w:r>
        <w:rPr>
          <w:spacing w:val="80"/>
        </w:rPr>
        <w:t xml:space="preserve">   </w:t>
      </w:r>
      <w:r>
        <w:t>для</w:t>
      </w:r>
      <w:r>
        <w:rPr>
          <w:spacing w:val="80"/>
        </w:rPr>
        <w:t xml:space="preserve">   </w:t>
      </w:r>
      <w:r>
        <w:t>решения</w:t>
      </w:r>
      <w:r>
        <w:rPr>
          <w:spacing w:val="80"/>
        </w:rPr>
        <w:t xml:space="preserve">   </w:t>
      </w:r>
      <w:r>
        <w:t>различного</w:t>
      </w:r>
      <w:r>
        <w:rPr>
          <w:spacing w:val="80"/>
        </w:rPr>
        <w:t xml:space="preserve">   </w:t>
      </w:r>
      <w:r>
        <w:t>уровня</w:t>
      </w:r>
      <w:r>
        <w:rPr>
          <w:spacing w:val="80"/>
        </w:rPr>
        <w:t xml:space="preserve">   </w:t>
      </w:r>
      <w:r>
        <w:t>учебных</w:t>
      </w:r>
      <w:r>
        <w:rPr>
          <w:spacing w:val="80"/>
        </w:rPr>
        <w:t xml:space="preserve"> </w:t>
      </w:r>
      <w:r>
        <w:t>и жизненных задач;</w:t>
      </w:r>
    </w:p>
    <w:p w:rsidR="004D69CC" w:rsidRDefault="00D37399">
      <w:pPr>
        <w:pStyle w:val="a3"/>
        <w:spacing w:line="355" w:lineRule="auto"/>
        <w:ind w:right="141"/>
        <w:jc w:val="both"/>
      </w:pPr>
      <w:r>
        <w:t>потребность</w:t>
      </w:r>
      <w:r>
        <w:rPr>
          <w:spacing w:val="-2"/>
        </w:rPr>
        <w:t xml:space="preserve"> </w:t>
      </w:r>
      <w:r>
        <w:t>в</w:t>
      </w:r>
      <w:r>
        <w:rPr>
          <w:spacing w:val="-1"/>
        </w:rPr>
        <w:t xml:space="preserve"> </w:t>
      </w:r>
      <w:r>
        <w:t>самостоятельной</w:t>
      </w:r>
      <w:r>
        <w:rPr>
          <w:spacing w:val="-2"/>
        </w:rPr>
        <w:t xml:space="preserve"> </w:t>
      </w:r>
      <w:r>
        <w:t>читательской деятельности,</w:t>
      </w:r>
      <w:r>
        <w:rPr>
          <w:spacing w:val="-1"/>
        </w:rPr>
        <w:t xml:space="preserve"> </w:t>
      </w:r>
      <w:r>
        <w:t>саморазвитии</w:t>
      </w:r>
      <w:r>
        <w:rPr>
          <w:spacing w:val="-2"/>
        </w:rPr>
        <w:t xml:space="preserve"> </w:t>
      </w:r>
      <w:r>
        <w:t>средствами литературы, развитие познавательного интереса, активности, инициативности, любознательности и</w:t>
      </w:r>
      <w:r>
        <w:rPr>
          <w:spacing w:val="40"/>
        </w:rPr>
        <w:t xml:space="preserve"> </w:t>
      </w:r>
      <w:r>
        <w:t xml:space="preserve">самостоятельности в познании произведений фольклора и художественной литературы, творчества </w:t>
      </w:r>
      <w:r>
        <w:rPr>
          <w:spacing w:val="-2"/>
        </w:rPr>
        <w:t>писателей.</w:t>
      </w:r>
    </w:p>
    <w:p w:rsidR="004D69CC" w:rsidRDefault="00D37399" w:rsidP="00661748">
      <w:pPr>
        <w:pStyle w:val="a4"/>
        <w:numPr>
          <w:ilvl w:val="1"/>
          <w:numId w:val="107"/>
        </w:numPr>
        <w:tabs>
          <w:tab w:val="left" w:pos="1673"/>
        </w:tabs>
        <w:spacing w:line="355" w:lineRule="auto"/>
        <w:ind w:right="136" w:firstLine="708"/>
        <w:jc w:val="both"/>
        <w:rPr>
          <w:sz w:val="24"/>
        </w:rPr>
      </w:pPr>
      <w:r>
        <w:rPr>
          <w:sz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w:t>
      </w:r>
      <w:r>
        <w:rPr>
          <w:spacing w:val="40"/>
          <w:sz w:val="24"/>
        </w:rPr>
        <w:t xml:space="preserve"> </w:t>
      </w:r>
      <w:r>
        <w:rPr>
          <w:sz w:val="24"/>
        </w:rPr>
        <w:t>коммуникативные универсальные учебные действия, регулятивные универсальные учебные действия, совместная деятельность.</w:t>
      </w:r>
    </w:p>
    <w:p w:rsidR="004D69CC" w:rsidRDefault="00D37399" w:rsidP="00661748">
      <w:pPr>
        <w:pStyle w:val="a4"/>
        <w:numPr>
          <w:ilvl w:val="2"/>
          <w:numId w:val="107"/>
        </w:numPr>
        <w:tabs>
          <w:tab w:val="left" w:pos="1853"/>
        </w:tabs>
        <w:spacing w:line="355" w:lineRule="auto"/>
        <w:ind w:left="425" w:right="149"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4D69CC" w:rsidRDefault="00D37399">
      <w:pPr>
        <w:pStyle w:val="a3"/>
        <w:spacing w:line="355" w:lineRule="auto"/>
        <w:ind w:right="149"/>
        <w:jc w:val="both"/>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4D69CC" w:rsidRDefault="00D37399">
      <w:pPr>
        <w:pStyle w:val="a3"/>
        <w:spacing w:line="276" w:lineRule="exact"/>
        <w:ind w:left="1133" w:firstLine="0"/>
        <w:jc w:val="both"/>
      </w:pPr>
      <w:r>
        <w:t>объединять</w:t>
      </w:r>
      <w:r>
        <w:rPr>
          <w:spacing w:val="-7"/>
        </w:rPr>
        <w:t xml:space="preserve"> </w:t>
      </w:r>
      <w:r>
        <w:t>произведения</w:t>
      </w:r>
      <w:r>
        <w:rPr>
          <w:spacing w:val="-4"/>
        </w:rPr>
        <w:t xml:space="preserve"> </w:t>
      </w:r>
      <w:r>
        <w:t>по</w:t>
      </w:r>
      <w:r>
        <w:rPr>
          <w:spacing w:val="-5"/>
        </w:rPr>
        <w:t xml:space="preserve"> </w:t>
      </w:r>
      <w:r>
        <w:t>жанру,</w:t>
      </w:r>
      <w:r>
        <w:rPr>
          <w:spacing w:val="-4"/>
        </w:rPr>
        <w:t xml:space="preserve"> </w:t>
      </w:r>
      <w:r>
        <w:t>авторской</w:t>
      </w:r>
      <w:r>
        <w:rPr>
          <w:spacing w:val="-4"/>
        </w:rPr>
        <w:t xml:space="preserve"> </w:t>
      </w:r>
      <w:r>
        <w:rPr>
          <w:spacing w:val="-2"/>
        </w:rPr>
        <w:t>принадлежности;</w:t>
      </w:r>
    </w:p>
    <w:p w:rsidR="004D69CC" w:rsidRDefault="00D37399">
      <w:pPr>
        <w:pStyle w:val="a3"/>
        <w:spacing w:before="125" w:line="355" w:lineRule="auto"/>
        <w:ind w:right="150"/>
        <w:jc w:val="both"/>
      </w:pPr>
      <w:r>
        <w:t>определять существенный признак для</w:t>
      </w:r>
      <w:r>
        <w:rPr>
          <w:spacing w:val="-3"/>
        </w:rPr>
        <w:t xml:space="preserve"> </w:t>
      </w:r>
      <w:r>
        <w:t>классификации,</w:t>
      </w:r>
      <w:r>
        <w:rPr>
          <w:spacing w:val="-3"/>
        </w:rPr>
        <w:t xml:space="preserve"> </w:t>
      </w:r>
      <w:r>
        <w:t>классифицировать произведения</w:t>
      </w:r>
      <w:r>
        <w:rPr>
          <w:spacing w:val="-3"/>
        </w:rPr>
        <w:t xml:space="preserve"> </w:t>
      </w:r>
      <w:r>
        <w:t>по</w:t>
      </w:r>
      <w:r>
        <w:rPr>
          <w:spacing w:val="-3"/>
        </w:rPr>
        <w:t xml:space="preserve"> </w:t>
      </w:r>
      <w:r>
        <w:t xml:space="preserve">темам, </w:t>
      </w:r>
      <w:r>
        <w:rPr>
          <w:spacing w:val="-2"/>
        </w:rPr>
        <w:t>жанрам;</w:t>
      </w:r>
    </w:p>
    <w:p w:rsidR="004D69CC" w:rsidRDefault="00D37399">
      <w:pPr>
        <w:pStyle w:val="a3"/>
        <w:spacing w:line="355" w:lineRule="auto"/>
        <w:ind w:right="139"/>
        <w:jc w:val="both"/>
      </w:pPr>
      <w: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w:t>
      </w:r>
      <w:r>
        <w:rPr>
          <w:spacing w:val="-2"/>
        </w:rPr>
        <w:t>алгоритму;</w:t>
      </w:r>
    </w:p>
    <w:p w:rsidR="004D69CC" w:rsidRDefault="00D37399">
      <w:pPr>
        <w:pStyle w:val="a3"/>
        <w:spacing w:line="275" w:lineRule="exact"/>
        <w:ind w:left="1133" w:firstLine="0"/>
        <w:jc w:val="both"/>
      </w:pPr>
      <w:r>
        <w:t>выявлять</w:t>
      </w:r>
      <w:r>
        <w:rPr>
          <w:spacing w:val="26"/>
        </w:rPr>
        <w:t xml:space="preserve">  </w:t>
      </w:r>
      <w:r>
        <w:t>недостаток</w:t>
      </w:r>
      <w:r>
        <w:rPr>
          <w:spacing w:val="79"/>
          <w:w w:val="150"/>
        </w:rPr>
        <w:t xml:space="preserve"> </w:t>
      </w:r>
      <w:r>
        <w:t>информации</w:t>
      </w:r>
      <w:r>
        <w:rPr>
          <w:spacing w:val="25"/>
        </w:rPr>
        <w:t xml:space="preserve">  </w:t>
      </w:r>
      <w:r>
        <w:t>для</w:t>
      </w:r>
      <w:r>
        <w:rPr>
          <w:spacing w:val="26"/>
        </w:rPr>
        <w:t xml:space="preserve">  </w:t>
      </w:r>
      <w:r>
        <w:t>решения</w:t>
      </w:r>
      <w:r>
        <w:rPr>
          <w:spacing w:val="27"/>
        </w:rPr>
        <w:t xml:space="preserve">  </w:t>
      </w:r>
      <w:r>
        <w:t>учебной</w:t>
      </w:r>
      <w:r>
        <w:rPr>
          <w:spacing w:val="25"/>
        </w:rPr>
        <w:t xml:space="preserve">  </w:t>
      </w:r>
      <w:r>
        <w:t>(практической)</w:t>
      </w:r>
      <w:r>
        <w:rPr>
          <w:spacing w:val="25"/>
        </w:rPr>
        <w:t xml:space="preserve">  </w:t>
      </w:r>
      <w:r>
        <w:t>задачи</w:t>
      </w:r>
      <w:r>
        <w:rPr>
          <w:spacing w:val="26"/>
        </w:rPr>
        <w:t xml:space="preserve">  </w:t>
      </w:r>
      <w:r>
        <w:t>на</w:t>
      </w:r>
      <w:r>
        <w:rPr>
          <w:spacing w:val="25"/>
        </w:rPr>
        <w:t xml:space="preserve">  </w:t>
      </w:r>
      <w:r>
        <w:rPr>
          <w:spacing w:val="-2"/>
        </w:rPr>
        <w:t>основе</w:t>
      </w:r>
    </w:p>
    <w:p w:rsidR="004D69CC" w:rsidRDefault="004D69CC">
      <w:pPr>
        <w:pStyle w:val="a3"/>
        <w:spacing w:line="275" w:lineRule="exact"/>
        <w:jc w:val="both"/>
        <w:sectPr w:rsidR="004D69CC">
          <w:pgSz w:w="11910" w:h="16840"/>
          <w:pgMar w:top="1380" w:right="283" w:bottom="1140" w:left="141" w:header="0" w:footer="917" w:gutter="0"/>
          <w:cols w:space="720"/>
        </w:sectPr>
      </w:pPr>
    </w:p>
    <w:p w:rsidR="004D69CC" w:rsidRDefault="00D37399">
      <w:pPr>
        <w:pStyle w:val="a3"/>
        <w:spacing w:before="62"/>
        <w:ind w:firstLine="0"/>
      </w:pPr>
      <w:r>
        <w:lastRenderedPageBreak/>
        <w:t>предложенного</w:t>
      </w:r>
      <w:r>
        <w:rPr>
          <w:spacing w:val="-6"/>
        </w:rPr>
        <w:t xml:space="preserve"> </w:t>
      </w:r>
      <w:r>
        <w:rPr>
          <w:spacing w:val="-2"/>
        </w:rPr>
        <w:t>алгоритма;</w:t>
      </w:r>
    </w:p>
    <w:p w:rsidR="004D69CC" w:rsidRDefault="00D37399">
      <w:pPr>
        <w:pStyle w:val="a3"/>
        <w:tabs>
          <w:tab w:val="left" w:pos="3273"/>
          <w:tab w:val="left" w:pos="6439"/>
          <w:tab w:val="left" w:pos="7665"/>
          <w:tab w:val="left" w:pos="8450"/>
          <w:tab w:val="left" w:pos="9889"/>
        </w:tabs>
        <w:spacing w:before="132" w:line="355" w:lineRule="auto"/>
        <w:ind w:right="139"/>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сюжете</w:t>
      </w:r>
      <w:r>
        <w:tab/>
      </w:r>
      <w:r>
        <w:rPr>
          <w:spacing w:val="-2"/>
        </w:rPr>
        <w:t xml:space="preserve">фольклорного </w:t>
      </w:r>
      <w:r>
        <w:t>и художественного текста, при составлении плана, пересказе текста, характеристике поступков героев.</w:t>
      </w:r>
    </w:p>
    <w:p w:rsidR="004D69CC" w:rsidRDefault="00D37399" w:rsidP="00661748">
      <w:pPr>
        <w:pStyle w:val="a4"/>
        <w:numPr>
          <w:ilvl w:val="2"/>
          <w:numId w:val="107"/>
        </w:numPr>
        <w:tabs>
          <w:tab w:val="left" w:pos="1853"/>
        </w:tabs>
        <w:spacing w:line="357" w:lineRule="auto"/>
        <w:ind w:left="425" w:right="144" w:firstLine="708"/>
        <w:rPr>
          <w:sz w:val="24"/>
        </w:rPr>
      </w:pPr>
      <w:r>
        <w:rPr>
          <w:sz w:val="24"/>
        </w:rPr>
        <w:t>У обучающегося будут сформированы</w:t>
      </w:r>
      <w:r>
        <w:rPr>
          <w:spacing w:val="-1"/>
          <w:sz w:val="24"/>
        </w:rPr>
        <w:t xml:space="preserve"> </w:t>
      </w:r>
      <w:r>
        <w:rPr>
          <w:sz w:val="24"/>
        </w:rPr>
        <w:t>следующие</w:t>
      </w:r>
      <w:r>
        <w:rPr>
          <w:spacing w:val="-2"/>
          <w:sz w:val="24"/>
        </w:rPr>
        <w:t xml:space="preserve"> </w:t>
      </w:r>
      <w:r>
        <w:rPr>
          <w:sz w:val="24"/>
        </w:rPr>
        <w:t>базовые</w:t>
      </w:r>
      <w:r>
        <w:rPr>
          <w:spacing w:val="-2"/>
          <w:sz w:val="24"/>
        </w:rPr>
        <w:t xml:space="preserve"> </w:t>
      </w:r>
      <w:r>
        <w:rPr>
          <w:sz w:val="24"/>
        </w:rPr>
        <w:t>исследовательские</w:t>
      </w:r>
      <w:r>
        <w:rPr>
          <w:spacing w:val="-2"/>
          <w:sz w:val="24"/>
        </w:rPr>
        <w:t xml:space="preserve"> </w:t>
      </w:r>
      <w:r>
        <w:rPr>
          <w:sz w:val="24"/>
        </w:rPr>
        <w:t>действия</w:t>
      </w:r>
      <w:r>
        <w:rPr>
          <w:spacing w:val="-1"/>
          <w:sz w:val="24"/>
        </w:rPr>
        <w:t xml:space="preserve"> </w:t>
      </w:r>
      <w:r>
        <w:rPr>
          <w:sz w:val="24"/>
        </w:rPr>
        <w:t>как часть познавательных универсальных учебных действий:</w:t>
      </w:r>
    </w:p>
    <w:p w:rsidR="004D69CC" w:rsidRDefault="00D37399">
      <w:pPr>
        <w:pStyle w:val="a3"/>
        <w:spacing w:line="355" w:lineRule="auto"/>
      </w:pPr>
      <w:r>
        <w:t>определять</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40"/>
        </w:rPr>
        <w:t xml:space="preserve"> </w:t>
      </w:r>
      <w:r>
        <w:t>объекта</w:t>
      </w:r>
      <w:r>
        <w:rPr>
          <w:spacing w:val="40"/>
        </w:rPr>
        <w:t xml:space="preserve"> </w:t>
      </w:r>
      <w:r>
        <w:t>(ситуации)</w:t>
      </w:r>
      <w:r>
        <w:rPr>
          <w:spacing w:val="40"/>
        </w:rPr>
        <w:t xml:space="preserve"> </w:t>
      </w:r>
      <w:r>
        <w:t>на</w:t>
      </w:r>
      <w:r>
        <w:rPr>
          <w:spacing w:val="40"/>
        </w:rPr>
        <w:t xml:space="preserve"> </w:t>
      </w:r>
      <w:r>
        <w:t>основе предложенных учителем вопросов;</w:t>
      </w:r>
    </w:p>
    <w:p w:rsidR="004D69CC" w:rsidRDefault="00D37399">
      <w:pPr>
        <w:pStyle w:val="a3"/>
        <w:spacing w:line="275" w:lineRule="exact"/>
        <w:ind w:left="1133" w:firstLine="0"/>
      </w:pPr>
      <w:r>
        <w:t>формулировать</w:t>
      </w:r>
      <w:r>
        <w:rPr>
          <w:spacing w:val="-5"/>
        </w:rPr>
        <w:t xml:space="preserve"> </w:t>
      </w:r>
      <w:r>
        <w:t>с</w:t>
      </w:r>
      <w:r>
        <w:rPr>
          <w:spacing w:val="-4"/>
        </w:rPr>
        <w:t xml:space="preserve"> </w:t>
      </w:r>
      <w:r>
        <w:t>помощью</w:t>
      </w:r>
      <w:r>
        <w:rPr>
          <w:spacing w:val="-2"/>
        </w:rPr>
        <w:t xml:space="preserve"> </w:t>
      </w:r>
      <w:r>
        <w:t>учителя</w:t>
      </w:r>
      <w:r>
        <w:rPr>
          <w:spacing w:val="-4"/>
        </w:rPr>
        <w:t xml:space="preserve"> </w:t>
      </w:r>
      <w:r>
        <w:t>цель,</w:t>
      </w:r>
      <w:r>
        <w:rPr>
          <w:spacing w:val="-3"/>
        </w:rPr>
        <w:t xml:space="preserve"> </w:t>
      </w:r>
      <w:r>
        <w:t>планировать</w:t>
      </w:r>
      <w:r>
        <w:rPr>
          <w:spacing w:val="-5"/>
        </w:rPr>
        <w:t xml:space="preserve"> </w:t>
      </w:r>
      <w:r>
        <w:t>изменения</w:t>
      </w:r>
      <w:r>
        <w:rPr>
          <w:spacing w:val="-3"/>
        </w:rPr>
        <w:t xml:space="preserve"> </w:t>
      </w:r>
      <w:r>
        <w:t>объекта,</w:t>
      </w:r>
      <w:r>
        <w:rPr>
          <w:spacing w:val="-3"/>
        </w:rPr>
        <w:t xml:space="preserve"> </w:t>
      </w:r>
      <w:r>
        <w:rPr>
          <w:spacing w:val="-2"/>
        </w:rPr>
        <w:t>ситуации;</w:t>
      </w:r>
    </w:p>
    <w:p w:rsidR="004D69CC" w:rsidRDefault="00D37399">
      <w:pPr>
        <w:pStyle w:val="a3"/>
        <w:spacing w:before="128" w:line="355" w:lineRule="auto"/>
      </w:pPr>
      <w:r>
        <w:t>сравнивать</w:t>
      </w:r>
      <w:r>
        <w:rPr>
          <w:spacing w:val="40"/>
        </w:rPr>
        <w:t xml:space="preserve"> </w:t>
      </w:r>
      <w:r>
        <w:t>несколько</w:t>
      </w:r>
      <w:r>
        <w:rPr>
          <w:spacing w:val="40"/>
        </w:rPr>
        <w:t xml:space="preserve"> </w:t>
      </w:r>
      <w:r>
        <w:t>вариантов</w:t>
      </w:r>
      <w:r>
        <w:rPr>
          <w:spacing w:val="40"/>
        </w:rPr>
        <w:t xml:space="preserve"> </w:t>
      </w:r>
      <w:r>
        <w:t>решения</w:t>
      </w:r>
      <w:r>
        <w:rPr>
          <w:spacing w:val="40"/>
        </w:rPr>
        <w:t xml:space="preserve"> </w:t>
      </w:r>
      <w:r>
        <w:t>задачи,</w:t>
      </w:r>
      <w:r>
        <w:rPr>
          <w:spacing w:val="40"/>
        </w:rPr>
        <w:t xml:space="preserve"> </w:t>
      </w:r>
      <w:r>
        <w:t>выбирать</w:t>
      </w:r>
      <w:r>
        <w:rPr>
          <w:spacing w:val="40"/>
        </w:rPr>
        <w:t xml:space="preserve"> </w:t>
      </w:r>
      <w:r>
        <w:t>наиболее</w:t>
      </w:r>
      <w:r>
        <w:rPr>
          <w:spacing w:val="40"/>
        </w:rPr>
        <w:t xml:space="preserve"> </w:t>
      </w:r>
      <w:r>
        <w:t>подходящий</w:t>
      </w:r>
      <w:r>
        <w:rPr>
          <w:spacing w:val="40"/>
        </w:rPr>
        <w:t xml:space="preserve"> </w:t>
      </w:r>
      <w:r>
        <w:t>(на</w:t>
      </w:r>
      <w:r>
        <w:rPr>
          <w:spacing w:val="40"/>
        </w:rPr>
        <w:t xml:space="preserve"> </w:t>
      </w:r>
      <w:r>
        <w:t>основе предложенных критериев);</w:t>
      </w:r>
    </w:p>
    <w:p w:rsidR="004D69CC" w:rsidRDefault="00D37399">
      <w:pPr>
        <w:pStyle w:val="a3"/>
        <w:spacing w:line="355" w:lineRule="auto"/>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4D69CC" w:rsidRDefault="00D37399">
      <w:pPr>
        <w:pStyle w:val="a3"/>
        <w:tabs>
          <w:tab w:val="left" w:pos="3167"/>
          <w:tab w:val="left" w:pos="4706"/>
          <w:tab w:val="left" w:pos="6030"/>
          <w:tab w:val="left" w:pos="7558"/>
          <w:tab w:val="left" w:pos="8853"/>
          <w:tab w:val="left" w:pos="9402"/>
          <w:tab w:val="left" w:pos="10069"/>
        </w:tabs>
        <w:spacing w:line="355" w:lineRule="auto"/>
        <w:ind w:right="146"/>
      </w:pPr>
      <w:r>
        <w:rPr>
          <w:spacing w:val="-2"/>
        </w:rPr>
        <w:t>прогнозировать</w:t>
      </w:r>
      <w:r>
        <w:tab/>
      </w:r>
      <w:r>
        <w:rPr>
          <w:spacing w:val="-2"/>
        </w:rPr>
        <w:t>возможное</w:t>
      </w:r>
      <w:r>
        <w:tab/>
      </w:r>
      <w:r>
        <w:rPr>
          <w:spacing w:val="-2"/>
        </w:rPr>
        <w:t>развитие</w:t>
      </w:r>
      <w:r>
        <w:tab/>
      </w:r>
      <w:r>
        <w:rPr>
          <w:spacing w:val="-2"/>
        </w:rPr>
        <w:t>процессов,</w:t>
      </w:r>
      <w:r>
        <w:tab/>
      </w:r>
      <w:r>
        <w:rPr>
          <w:spacing w:val="-2"/>
        </w:rPr>
        <w:t>событий</w:t>
      </w:r>
      <w:r>
        <w:tab/>
      </w:r>
      <w:r>
        <w:rPr>
          <w:spacing w:val="-10"/>
        </w:rPr>
        <w:t>и</w:t>
      </w:r>
      <w:r>
        <w:tab/>
      </w:r>
      <w:r>
        <w:rPr>
          <w:spacing w:val="-6"/>
        </w:rPr>
        <w:t>их</w:t>
      </w:r>
      <w:r>
        <w:tab/>
      </w:r>
      <w:r>
        <w:rPr>
          <w:spacing w:val="-2"/>
        </w:rPr>
        <w:t xml:space="preserve">последствия </w:t>
      </w:r>
      <w:r>
        <w:t>в аналогичных или сходных ситуациях.</w:t>
      </w:r>
    </w:p>
    <w:p w:rsidR="004D69CC" w:rsidRDefault="00D37399" w:rsidP="00661748">
      <w:pPr>
        <w:pStyle w:val="a4"/>
        <w:numPr>
          <w:ilvl w:val="2"/>
          <w:numId w:val="107"/>
        </w:numPr>
        <w:tabs>
          <w:tab w:val="left" w:pos="1853"/>
          <w:tab w:val="left" w:pos="2503"/>
          <w:tab w:val="left" w:pos="4478"/>
          <w:tab w:val="left" w:pos="5547"/>
          <w:tab w:val="left" w:pos="7560"/>
          <w:tab w:val="left" w:pos="9217"/>
          <w:tab w:val="left" w:pos="10440"/>
        </w:tabs>
        <w:spacing w:line="357" w:lineRule="auto"/>
        <w:ind w:left="425" w:right="145"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4D69CC" w:rsidRDefault="00D37399">
      <w:pPr>
        <w:pStyle w:val="a3"/>
        <w:spacing w:line="272" w:lineRule="exact"/>
        <w:ind w:left="1133" w:firstLine="0"/>
        <w:jc w:val="both"/>
      </w:pPr>
      <w:r>
        <w:t>выбирать</w:t>
      </w:r>
      <w:r>
        <w:rPr>
          <w:spacing w:val="-8"/>
        </w:rPr>
        <w:t xml:space="preserve"> </w:t>
      </w:r>
      <w:r>
        <w:t>источник</w:t>
      </w:r>
      <w:r>
        <w:rPr>
          <w:spacing w:val="-7"/>
        </w:rPr>
        <w:t xml:space="preserve"> </w:t>
      </w:r>
      <w:r>
        <w:t>получения</w:t>
      </w:r>
      <w:r>
        <w:rPr>
          <w:spacing w:val="-4"/>
        </w:rPr>
        <w:t xml:space="preserve"> </w:t>
      </w:r>
      <w:r>
        <w:rPr>
          <w:spacing w:val="-2"/>
        </w:rPr>
        <w:t>информации;</w:t>
      </w:r>
    </w:p>
    <w:p w:rsidR="004D69CC" w:rsidRDefault="00D37399">
      <w:pPr>
        <w:pStyle w:val="a3"/>
        <w:spacing w:before="130" w:line="355" w:lineRule="auto"/>
        <w:ind w:right="144"/>
        <w:jc w:val="both"/>
      </w:pPr>
      <w:r>
        <w:t>находить в предложенном источнике информацию, представленную в явном виде, согласно заданному алгоритму;</w:t>
      </w:r>
    </w:p>
    <w:p w:rsidR="004D69CC" w:rsidRDefault="00D37399">
      <w:pPr>
        <w:pStyle w:val="a3"/>
        <w:spacing w:line="355" w:lineRule="auto"/>
        <w:ind w:right="144"/>
        <w:jc w:val="both"/>
      </w:pPr>
      <w:r>
        <w:t>распознавать</w:t>
      </w:r>
      <w:r>
        <w:rPr>
          <w:spacing w:val="80"/>
          <w:w w:val="150"/>
        </w:rPr>
        <w:t xml:space="preserve">   </w:t>
      </w:r>
      <w:r>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 или на основании предложенного учителем способа её проверки;</w:t>
      </w:r>
    </w:p>
    <w:p w:rsidR="004D69CC" w:rsidRDefault="00D37399">
      <w:pPr>
        <w:pStyle w:val="a3"/>
        <w:tabs>
          <w:tab w:val="left" w:pos="3558"/>
          <w:tab w:val="left" w:pos="6274"/>
          <w:tab w:val="left" w:pos="7992"/>
          <w:tab w:val="left" w:pos="10042"/>
        </w:tabs>
        <w:spacing w:line="355" w:lineRule="auto"/>
        <w:ind w:right="141"/>
        <w:jc w:val="both"/>
      </w:pPr>
      <w:r>
        <w:t xml:space="preserve">соблюдать с помощью взрослых (учителей, родителей (законных представителей) правила </w:t>
      </w:r>
      <w:r>
        <w:rPr>
          <w:spacing w:val="-2"/>
        </w:rPr>
        <w:t>информационной</w:t>
      </w:r>
      <w:r>
        <w:tab/>
      </w:r>
      <w:r>
        <w:rPr>
          <w:spacing w:val="-2"/>
        </w:rPr>
        <w:t>безопасности</w:t>
      </w:r>
      <w:r>
        <w:tab/>
      </w:r>
      <w:r>
        <w:rPr>
          <w:spacing w:val="-4"/>
        </w:rPr>
        <w:t>при</w:t>
      </w:r>
      <w:r>
        <w:tab/>
      </w:r>
      <w:r>
        <w:rPr>
          <w:spacing w:val="-2"/>
        </w:rPr>
        <w:t>поиске</w:t>
      </w:r>
      <w:r>
        <w:tab/>
      </w:r>
      <w:r>
        <w:rPr>
          <w:spacing w:val="-2"/>
        </w:rPr>
        <w:t xml:space="preserve">информации </w:t>
      </w:r>
      <w:r>
        <w:t>в информационно-коммуникационной сети «Интернет»;</w:t>
      </w:r>
    </w:p>
    <w:p w:rsidR="004D69CC" w:rsidRDefault="00D37399">
      <w:pPr>
        <w:pStyle w:val="a3"/>
        <w:spacing w:line="355" w:lineRule="auto"/>
        <w:ind w:right="139"/>
        <w:jc w:val="both"/>
      </w:pPr>
      <w:r>
        <w:t>анализировать и создавать текстовую, видео, графическую, звуковую информацию в соответствии с учебной задачей;</w:t>
      </w:r>
    </w:p>
    <w:p w:rsidR="004D69CC" w:rsidRDefault="00D37399">
      <w:pPr>
        <w:pStyle w:val="a3"/>
        <w:ind w:left="1133" w:firstLine="0"/>
        <w:jc w:val="both"/>
      </w:pPr>
      <w:r>
        <w:t>самостоятельно</w:t>
      </w:r>
      <w:r>
        <w:rPr>
          <w:spacing w:val="-6"/>
        </w:rPr>
        <w:t xml:space="preserve"> </w:t>
      </w:r>
      <w:r>
        <w:t>создавать</w:t>
      </w:r>
      <w:r>
        <w:rPr>
          <w:spacing w:val="-2"/>
        </w:rPr>
        <w:t xml:space="preserve"> </w:t>
      </w:r>
      <w:r>
        <w:t>схемы,</w:t>
      </w:r>
      <w:r>
        <w:rPr>
          <w:spacing w:val="-4"/>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rsidR="004D69CC" w:rsidRDefault="00D37399" w:rsidP="00661748">
      <w:pPr>
        <w:pStyle w:val="a4"/>
        <w:numPr>
          <w:ilvl w:val="2"/>
          <w:numId w:val="107"/>
        </w:numPr>
        <w:tabs>
          <w:tab w:val="left" w:pos="1853"/>
        </w:tabs>
        <w:spacing w:before="130" w:line="355" w:lineRule="auto"/>
        <w:ind w:left="425" w:right="149"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4D69CC" w:rsidRDefault="00D37399">
      <w:pPr>
        <w:pStyle w:val="a3"/>
        <w:spacing w:line="355" w:lineRule="auto"/>
        <w:ind w:right="142"/>
        <w:jc w:val="both"/>
      </w:pPr>
      <w:r>
        <w:t>воспринимать</w:t>
      </w:r>
      <w:r>
        <w:rPr>
          <w:spacing w:val="69"/>
        </w:rPr>
        <w:t xml:space="preserve">   </w:t>
      </w:r>
      <w:r>
        <w:t>и</w:t>
      </w:r>
      <w:r>
        <w:rPr>
          <w:spacing w:val="69"/>
        </w:rPr>
        <w:t xml:space="preserve">   </w:t>
      </w:r>
      <w:r>
        <w:t>формулировать</w:t>
      </w:r>
      <w:r>
        <w:rPr>
          <w:spacing w:val="70"/>
        </w:rPr>
        <w:t xml:space="preserve">   </w:t>
      </w:r>
      <w:r>
        <w:t>суждения,</w:t>
      </w:r>
      <w:r>
        <w:rPr>
          <w:spacing w:val="70"/>
        </w:rPr>
        <w:t xml:space="preserve">   </w:t>
      </w:r>
      <w:r>
        <w:t>выражать</w:t>
      </w:r>
      <w:r>
        <w:rPr>
          <w:spacing w:val="70"/>
        </w:rPr>
        <w:t xml:space="preserve">   </w:t>
      </w:r>
      <w:r>
        <w:t>эмоции</w:t>
      </w:r>
      <w:r>
        <w:rPr>
          <w:spacing w:val="70"/>
        </w:rPr>
        <w:t xml:space="preserve">   </w:t>
      </w:r>
      <w:r>
        <w:t>в</w:t>
      </w:r>
      <w:r>
        <w:rPr>
          <w:spacing w:val="70"/>
        </w:rPr>
        <w:t xml:space="preserve">   </w:t>
      </w:r>
      <w:r>
        <w:t>соответствии с целями и условиями общения в знакомой среде;</w:t>
      </w:r>
    </w:p>
    <w:p w:rsidR="004D69CC" w:rsidRDefault="00D37399">
      <w:pPr>
        <w:pStyle w:val="a3"/>
        <w:spacing w:line="355" w:lineRule="auto"/>
        <w:ind w:right="149"/>
        <w:jc w:val="both"/>
      </w:pPr>
      <w:r>
        <w:t xml:space="preserve">проявлять уважительное отношение к собеседнику, соблюдать правила ведения диалога и </w:t>
      </w:r>
      <w:r>
        <w:rPr>
          <w:spacing w:val="-2"/>
        </w:rPr>
        <w:t>дискуссии;</w:t>
      </w:r>
    </w:p>
    <w:p w:rsidR="004D69CC" w:rsidRDefault="00D37399">
      <w:pPr>
        <w:pStyle w:val="a3"/>
        <w:spacing w:line="355" w:lineRule="auto"/>
        <w:ind w:left="1133" w:right="3966" w:firstLine="0"/>
        <w:jc w:val="both"/>
      </w:pPr>
      <w:r>
        <w:t>признавать</w:t>
      </w:r>
      <w:r>
        <w:rPr>
          <w:spacing w:val="-6"/>
        </w:rPr>
        <w:t xml:space="preserve"> </w:t>
      </w:r>
      <w:r>
        <w:t>возможность</w:t>
      </w:r>
      <w:r>
        <w:rPr>
          <w:spacing w:val="-7"/>
        </w:rPr>
        <w:t xml:space="preserve"> </w:t>
      </w:r>
      <w:r>
        <w:t>существования</w:t>
      </w:r>
      <w:r>
        <w:rPr>
          <w:spacing w:val="-7"/>
        </w:rPr>
        <w:t xml:space="preserve"> </w:t>
      </w:r>
      <w:r>
        <w:t>разных</w:t>
      </w:r>
      <w:r>
        <w:rPr>
          <w:spacing w:val="-6"/>
        </w:rPr>
        <w:t xml:space="preserve"> </w:t>
      </w:r>
      <w:r>
        <w:t>точек</w:t>
      </w:r>
      <w:r>
        <w:rPr>
          <w:spacing w:val="-9"/>
        </w:rPr>
        <w:t xml:space="preserve"> </w:t>
      </w:r>
      <w:r>
        <w:t>зрения; корректно и аргументированно высказывать своё мнение;</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spacing w:before="62" w:line="355" w:lineRule="auto"/>
        <w:ind w:left="1133" w:right="2020" w:firstLine="0"/>
      </w:pPr>
      <w:r>
        <w:lastRenderedPageBreak/>
        <w:t>строить речевое высказывание в соответствии с поставленной задачей;</w:t>
      </w:r>
      <w:r>
        <w:rPr>
          <w:spacing w:val="40"/>
        </w:rPr>
        <w:t xml:space="preserve"> </w:t>
      </w:r>
      <w:r>
        <w:t>создавать</w:t>
      </w:r>
      <w:r>
        <w:rPr>
          <w:spacing w:val="-3"/>
        </w:rPr>
        <w:t xml:space="preserve"> </w:t>
      </w:r>
      <w:r>
        <w:t>устные</w:t>
      </w:r>
      <w:r>
        <w:rPr>
          <w:spacing w:val="-8"/>
        </w:rPr>
        <w:t xml:space="preserve"> </w:t>
      </w:r>
      <w:r>
        <w:t>и</w:t>
      </w:r>
      <w:r>
        <w:rPr>
          <w:spacing w:val="-6"/>
        </w:rPr>
        <w:t xml:space="preserve"> </w:t>
      </w:r>
      <w:r>
        <w:t>письменные</w:t>
      </w:r>
      <w:r>
        <w:rPr>
          <w:spacing w:val="-8"/>
        </w:rPr>
        <w:t xml:space="preserve"> </w:t>
      </w:r>
      <w:r>
        <w:t>тексты</w:t>
      </w:r>
      <w:r>
        <w:rPr>
          <w:spacing w:val="-6"/>
        </w:rPr>
        <w:t xml:space="preserve"> </w:t>
      </w:r>
      <w:r>
        <w:t>(описание,</w:t>
      </w:r>
      <w:r>
        <w:rPr>
          <w:spacing w:val="-6"/>
        </w:rPr>
        <w:t xml:space="preserve"> </w:t>
      </w:r>
      <w:r>
        <w:t>рассуждение,</w:t>
      </w:r>
      <w:r>
        <w:rPr>
          <w:spacing w:val="-6"/>
        </w:rPr>
        <w:t xml:space="preserve"> </w:t>
      </w:r>
      <w:r>
        <w:t>повествование); готовить небольшие публичные выступления;</w:t>
      </w:r>
    </w:p>
    <w:p w:rsidR="004D69CC" w:rsidRDefault="00D37399">
      <w:pPr>
        <w:pStyle w:val="a3"/>
        <w:spacing w:line="275" w:lineRule="exact"/>
        <w:ind w:left="1133" w:firstLine="0"/>
      </w:pPr>
      <w:r>
        <w:t>подбирать</w:t>
      </w:r>
      <w:r>
        <w:rPr>
          <w:spacing w:val="-7"/>
        </w:rPr>
        <w:t xml:space="preserve"> </w:t>
      </w:r>
      <w:r>
        <w:t>иллюстративный</w:t>
      </w:r>
      <w:r>
        <w:rPr>
          <w:spacing w:val="-3"/>
        </w:rPr>
        <w:t xml:space="preserve"> </w:t>
      </w:r>
      <w:r>
        <w:t>материал</w:t>
      </w:r>
      <w:r>
        <w:rPr>
          <w:spacing w:val="-3"/>
        </w:rPr>
        <w:t xml:space="preserve"> </w:t>
      </w:r>
      <w:r>
        <w:t>(рисунки,</w:t>
      </w:r>
      <w:r>
        <w:rPr>
          <w:spacing w:val="-4"/>
        </w:rPr>
        <w:t xml:space="preserve"> </w:t>
      </w:r>
      <w:r>
        <w:t>фото,</w:t>
      </w:r>
      <w:r>
        <w:rPr>
          <w:spacing w:val="-3"/>
        </w:rPr>
        <w:t xml:space="preserve"> </w:t>
      </w:r>
      <w:r>
        <w:t>плакаты)</w:t>
      </w:r>
      <w:r>
        <w:rPr>
          <w:spacing w:val="-3"/>
        </w:rPr>
        <w:t xml:space="preserve"> </w:t>
      </w:r>
      <w:r>
        <w:t>к</w:t>
      </w:r>
      <w:r>
        <w:rPr>
          <w:spacing w:val="-3"/>
        </w:rPr>
        <w:t xml:space="preserve"> </w:t>
      </w:r>
      <w:r>
        <w:t>тексту</w:t>
      </w:r>
      <w:r>
        <w:rPr>
          <w:spacing w:val="-6"/>
        </w:rPr>
        <w:t xml:space="preserve"> </w:t>
      </w:r>
      <w:r>
        <w:rPr>
          <w:spacing w:val="-2"/>
        </w:rPr>
        <w:t>выступления.</w:t>
      </w:r>
    </w:p>
    <w:p w:rsidR="004D69CC" w:rsidRDefault="00D37399" w:rsidP="00661748">
      <w:pPr>
        <w:pStyle w:val="a4"/>
        <w:numPr>
          <w:ilvl w:val="2"/>
          <w:numId w:val="107"/>
        </w:numPr>
        <w:tabs>
          <w:tab w:val="left" w:pos="1853"/>
        </w:tabs>
        <w:spacing w:before="134" w:line="355" w:lineRule="auto"/>
        <w:ind w:left="425" w:right="150"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w:t>
      </w:r>
      <w:r>
        <w:rPr>
          <w:spacing w:val="40"/>
          <w:sz w:val="24"/>
        </w:rPr>
        <w:t xml:space="preserve"> </w:t>
      </w:r>
      <w:r>
        <w:rPr>
          <w:sz w:val="24"/>
        </w:rPr>
        <w:t>части</w:t>
      </w:r>
      <w:r>
        <w:rPr>
          <w:spacing w:val="80"/>
          <w:sz w:val="24"/>
        </w:rPr>
        <w:t xml:space="preserve"> </w:t>
      </w:r>
      <w:r>
        <w:rPr>
          <w:sz w:val="24"/>
        </w:rPr>
        <w:t>регулятивных универсальных учебных действий:</w:t>
      </w:r>
    </w:p>
    <w:p w:rsidR="004D69CC" w:rsidRDefault="00D37399">
      <w:pPr>
        <w:pStyle w:val="a3"/>
        <w:spacing w:line="355" w:lineRule="auto"/>
        <w:ind w:left="1133" w:right="1903" w:firstLine="0"/>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3"/>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4D69CC" w:rsidRDefault="00D37399" w:rsidP="00661748">
      <w:pPr>
        <w:pStyle w:val="a4"/>
        <w:numPr>
          <w:ilvl w:val="2"/>
          <w:numId w:val="107"/>
        </w:numPr>
        <w:tabs>
          <w:tab w:val="left" w:pos="1853"/>
        </w:tabs>
        <w:spacing w:line="355" w:lineRule="auto"/>
        <w:ind w:left="425" w:right="150"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самоконтроля</w:t>
      </w:r>
      <w:r>
        <w:rPr>
          <w:spacing w:val="80"/>
          <w:sz w:val="24"/>
        </w:rPr>
        <w:t xml:space="preserve"> </w:t>
      </w:r>
      <w:r>
        <w:rPr>
          <w:sz w:val="24"/>
        </w:rPr>
        <w:t>как</w:t>
      </w:r>
      <w:r>
        <w:rPr>
          <w:spacing w:val="80"/>
          <w:sz w:val="24"/>
        </w:rPr>
        <w:t xml:space="preserve"> </w:t>
      </w:r>
      <w:r>
        <w:rPr>
          <w:sz w:val="24"/>
        </w:rPr>
        <w:t>части</w:t>
      </w:r>
      <w:r>
        <w:rPr>
          <w:spacing w:val="80"/>
          <w:sz w:val="24"/>
        </w:rPr>
        <w:t xml:space="preserve"> </w:t>
      </w:r>
      <w:r>
        <w:rPr>
          <w:sz w:val="24"/>
        </w:rPr>
        <w:t>регулятивных универсальных учебных действий:</w:t>
      </w:r>
    </w:p>
    <w:p w:rsidR="004D69CC" w:rsidRDefault="00D37399">
      <w:pPr>
        <w:pStyle w:val="a3"/>
        <w:spacing w:line="355" w:lineRule="auto"/>
        <w:ind w:left="1133" w:right="3586" w:firstLine="0"/>
      </w:pPr>
      <w:r>
        <w:t>устанавливать причины успеха (неудач) учебной деятельности; корректировать</w:t>
      </w:r>
      <w:r>
        <w:rPr>
          <w:spacing w:val="-5"/>
        </w:rPr>
        <w:t xml:space="preserve"> </w:t>
      </w:r>
      <w:r>
        <w:t>свои</w:t>
      </w:r>
      <w:r>
        <w:rPr>
          <w:spacing w:val="-4"/>
        </w:rPr>
        <w:t xml:space="preserve"> </w:t>
      </w:r>
      <w:r>
        <w:t>учебные</w:t>
      </w:r>
      <w:r>
        <w:rPr>
          <w:spacing w:val="-8"/>
        </w:rPr>
        <w:t xml:space="preserve"> </w:t>
      </w:r>
      <w:r>
        <w:t>действия</w:t>
      </w:r>
      <w:r>
        <w:rPr>
          <w:spacing w:val="-6"/>
        </w:rPr>
        <w:t xml:space="preserve"> </w:t>
      </w:r>
      <w:r>
        <w:t>для</w:t>
      </w:r>
      <w:r>
        <w:rPr>
          <w:spacing w:val="-6"/>
        </w:rPr>
        <w:t xml:space="preserve"> </w:t>
      </w:r>
      <w:r>
        <w:t>преодоления</w:t>
      </w:r>
      <w:r>
        <w:rPr>
          <w:spacing w:val="-6"/>
        </w:rPr>
        <w:t xml:space="preserve"> </w:t>
      </w:r>
      <w:r>
        <w:t>ошибок.</w:t>
      </w:r>
    </w:p>
    <w:p w:rsidR="004D69CC" w:rsidRDefault="00D37399" w:rsidP="00661748">
      <w:pPr>
        <w:pStyle w:val="a4"/>
        <w:numPr>
          <w:ilvl w:val="2"/>
          <w:numId w:val="107"/>
        </w:numPr>
        <w:tabs>
          <w:tab w:val="left" w:pos="1853"/>
          <w:tab w:val="left" w:pos="3362"/>
          <w:tab w:val="left" w:pos="5553"/>
          <w:tab w:val="left" w:pos="6322"/>
          <w:tab w:val="left" w:pos="8407"/>
          <w:tab w:val="left" w:pos="9532"/>
        </w:tabs>
        <w:spacing w:line="355" w:lineRule="auto"/>
        <w:ind w:left="1133" w:right="146" w:firstLine="0"/>
        <w:rPr>
          <w:sz w:val="24"/>
        </w:rPr>
      </w:pPr>
      <w:r>
        <w:rPr>
          <w:sz w:val="24"/>
        </w:rPr>
        <w:t xml:space="preserve">У обучающегося будут сформированы следующие умения совместной деятельности: </w:t>
      </w:r>
      <w:r>
        <w:rPr>
          <w:spacing w:val="-2"/>
          <w:sz w:val="24"/>
        </w:rPr>
        <w:t>формулировать</w:t>
      </w:r>
      <w:r>
        <w:rPr>
          <w:sz w:val="24"/>
        </w:rPr>
        <w:tab/>
      </w:r>
      <w:r>
        <w:rPr>
          <w:spacing w:val="-2"/>
          <w:sz w:val="24"/>
        </w:rPr>
        <w:t>краткосрочные</w:t>
      </w:r>
      <w:r>
        <w:rPr>
          <w:sz w:val="24"/>
        </w:rPr>
        <w:tab/>
      </w:r>
      <w:r>
        <w:rPr>
          <w:spacing w:val="-10"/>
          <w:sz w:val="24"/>
        </w:rPr>
        <w:t>и</w:t>
      </w:r>
      <w:r>
        <w:rPr>
          <w:sz w:val="24"/>
        </w:rPr>
        <w:tab/>
      </w:r>
      <w:r>
        <w:rPr>
          <w:spacing w:val="-2"/>
          <w:sz w:val="24"/>
        </w:rPr>
        <w:t>долгосрочные</w:t>
      </w:r>
      <w:r>
        <w:rPr>
          <w:sz w:val="24"/>
        </w:rPr>
        <w:tab/>
      </w:r>
      <w:r>
        <w:rPr>
          <w:spacing w:val="-4"/>
          <w:sz w:val="24"/>
        </w:rPr>
        <w:t>цели</w:t>
      </w:r>
      <w:r>
        <w:rPr>
          <w:sz w:val="24"/>
        </w:rPr>
        <w:tab/>
      </w:r>
      <w:r>
        <w:rPr>
          <w:spacing w:val="-2"/>
          <w:sz w:val="24"/>
        </w:rPr>
        <w:t>(индивидуальные</w:t>
      </w:r>
    </w:p>
    <w:p w:rsidR="004D69CC" w:rsidRDefault="00D37399">
      <w:pPr>
        <w:pStyle w:val="a3"/>
        <w:tabs>
          <w:tab w:val="left" w:pos="924"/>
          <w:tab w:val="left" w:pos="2039"/>
          <w:tab w:val="left" w:pos="3224"/>
          <w:tab w:val="left" w:pos="3728"/>
          <w:tab w:val="left" w:pos="5573"/>
          <w:tab w:val="left" w:pos="6820"/>
          <w:tab w:val="left" w:pos="7324"/>
          <w:tab w:val="left" w:pos="8993"/>
          <w:tab w:val="left" w:pos="10384"/>
        </w:tabs>
        <w:spacing w:line="357" w:lineRule="auto"/>
        <w:ind w:right="137" w:firstLine="0"/>
      </w:pPr>
      <w:r>
        <w:rPr>
          <w:spacing w:val="-10"/>
        </w:rPr>
        <w:t>с</w:t>
      </w:r>
      <w:r>
        <w:tab/>
      </w:r>
      <w:r>
        <w:rPr>
          <w:spacing w:val="-2"/>
        </w:rPr>
        <w:t>учётом</w:t>
      </w:r>
      <w:r>
        <w:tab/>
      </w:r>
      <w:r>
        <w:rPr>
          <w:spacing w:val="-2"/>
        </w:rPr>
        <w:t>участия</w:t>
      </w:r>
      <w:r>
        <w:tab/>
      </w:r>
      <w:r>
        <w:rPr>
          <w:spacing w:val="-10"/>
        </w:rPr>
        <w:t>в</w:t>
      </w:r>
      <w:r>
        <w:tab/>
      </w:r>
      <w:r>
        <w:rPr>
          <w:spacing w:val="-2"/>
        </w:rPr>
        <w:t>коллективных</w:t>
      </w:r>
      <w:r>
        <w:tab/>
      </w:r>
      <w:r>
        <w:rPr>
          <w:spacing w:val="-2"/>
        </w:rPr>
        <w:t>задачах)</w:t>
      </w:r>
      <w:r>
        <w:tab/>
      </w:r>
      <w:r>
        <w:rPr>
          <w:spacing w:val="-10"/>
        </w:rPr>
        <w:t>в</w:t>
      </w:r>
      <w:r>
        <w:tab/>
      </w:r>
      <w:r>
        <w:rPr>
          <w:spacing w:val="-2"/>
        </w:rPr>
        <w:t>стандартной</w:t>
      </w:r>
      <w:r>
        <w:tab/>
      </w:r>
      <w:r>
        <w:rPr>
          <w:spacing w:val="-2"/>
        </w:rPr>
        <w:t>(типовой)</w:t>
      </w:r>
      <w:r>
        <w:tab/>
      </w:r>
      <w:r>
        <w:rPr>
          <w:spacing w:val="-2"/>
        </w:rPr>
        <w:t xml:space="preserve">ситуации </w:t>
      </w:r>
      <w:r>
        <w:t>на основе предложенного формата</w:t>
      </w:r>
      <w:r>
        <w:rPr>
          <w:spacing w:val="40"/>
        </w:rPr>
        <w:t xml:space="preserve"> </w:t>
      </w:r>
      <w:r>
        <w:t>планирования, распределения промежуточных шагов и сроков;</w:t>
      </w:r>
    </w:p>
    <w:p w:rsidR="004D69CC" w:rsidRDefault="00D37399">
      <w:pPr>
        <w:pStyle w:val="a3"/>
        <w:spacing w:line="355" w:lineRule="auto"/>
        <w:ind w:right="144"/>
        <w:jc w:val="both"/>
      </w:pPr>
      <w:r>
        <w:t>принимать</w:t>
      </w:r>
      <w:r>
        <w:rPr>
          <w:spacing w:val="75"/>
          <w:w w:val="150"/>
        </w:rPr>
        <w:t xml:space="preserve">   </w:t>
      </w:r>
      <w:r>
        <w:t>цель</w:t>
      </w:r>
      <w:r>
        <w:rPr>
          <w:spacing w:val="75"/>
          <w:w w:val="150"/>
        </w:rPr>
        <w:t xml:space="preserve">   </w:t>
      </w:r>
      <w:r>
        <w:t>совместной</w:t>
      </w:r>
      <w:r>
        <w:rPr>
          <w:spacing w:val="75"/>
          <w:w w:val="150"/>
        </w:rPr>
        <w:t xml:space="preserve">   </w:t>
      </w:r>
      <w:r>
        <w:t>деятельности,</w:t>
      </w:r>
      <w:r>
        <w:rPr>
          <w:spacing w:val="74"/>
          <w:w w:val="150"/>
        </w:rPr>
        <w:t xml:space="preserve">   </w:t>
      </w:r>
      <w:r>
        <w:t>коллективно</w:t>
      </w:r>
      <w:r>
        <w:rPr>
          <w:spacing w:val="75"/>
          <w:w w:val="150"/>
        </w:rPr>
        <w:t xml:space="preserve">   </w:t>
      </w:r>
      <w:r>
        <w:t>строить</w:t>
      </w:r>
      <w:r>
        <w:rPr>
          <w:spacing w:val="74"/>
          <w:w w:val="150"/>
        </w:rPr>
        <w:t xml:space="preserve">   </w:t>
      </w:r>
      <w:r>
        <w:t>действия по</w:t>
      </w:r>
      <w:r>
        <w:rPr>
          <w:spacing w:val="80"/>
          <w:w w:val="150"/>
        </w:rPr>
        <w:t xml:space="preserve">   </w:t>
      </w:r>
      <w:r>
        <w:t>её</w:t>
      </w:r>
      <w:r>
        <w:rPr>
          <w:spacing w:val="80"/>
          <w:w w:val="150"/>
        </w:rPr>
        <w:t xml:space="preserve">   </w:t>
      </w:r>
      <w:r>
        <w:t>достижению:</w:t>
      </w:r>
      <w:r>
        <w:rPr>
          <w:spacing w:val="80"/>
          <w:w w:val="150"/>
        </w:rPr>
        <w:t xml:space="preserve">   </w:t>
      </w:r>
      <w:r>
        <w:t>распределять</w:t>
      </w:r>
      <w:r>
        <w:rPr>
          <w:spacing w:val="80"/>
          <w:w w:val="150"/>
        </w:rPr>
        <w:t xml:space="preserve">   </w:t>
      </w:r>
      <w:r>
        <w:t>роли,</w:t>
      </w:r>
      <w:r>
        <w:rPr>
          <w:spacing w:val="80"/>
          <w:w w:val="150"/>
        </w:rPr>
        <w:t xml:space="preserve">   </w:t>
      </w:r>
      <w:r>
        <w:t>договариваться,</w:t>
      </w:r>
      <w:r>
        <w:rPr>
          <w:spacing w:val="80"/>
          <w:w w:val="150"/>
        </w:rPr>
        <w:t xml:space="preserve">   </w:t>
      </w:r>
      <w:r>
        <w:t>обсуждать</w:t>
      </w:r>
      <w:r>
        <w:rPr>
          <w:spacing w:val="80"/>
          <w:w w:val="150"/>
        </w:rPr>
        <w:t xml:space="preserve">   </w:t>
      </w:r>
      <w:r>
        <w:t>процесс и результат совместной работы;</w:t>
      </w:r>
    </w:p>
    <w:p w:rsidR="004D69CC" w:rsidRDefault="00D37399">
      <w:pPr>
        <w:pStyle w:val="a3"/>
        <w:spacing w:line="355" w:lineRule="auto"/>
        <w:ind w:left="1133" w:right="1903" w:firstLine="0"/>
      </w:pPr>
      <w:r>
        <w:t>проявлять</w:t>
      </w:r>
      <w:r>
        <w:rPr>
          <w:spacing w:val="-7"/>
        </w:rPr>
        <w:t xml:space="preserve"> </w:t>
      </w:r>
      <w:r>
        <w:t>готовность</w:t>
      </w:r>
      <w:r>
        <w:rPr>
          <w:spacing w:val="-7"/>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4D69CC" w:rsidRDefault="00D37399">
      <w:pPr>
        <w:pStyle w:val="a3"/>
        <w:spacing w:line="275" w:lineRule="exact"/>
        <w:ind w:left="1133" w:firstLine="0"/>
      </w:pPr>
      <w:r>
        <w:t>оценивать</w:t>
      </w:r>
      <w:r>
        <w:rPr>
          <w:spacing w:val="-2"/>
        </w:rPr>
        <w:t xml:space="preserve"> </w:t>
      </w:r>
      <w:r>
        <w:t>свой</w:t>
      </w:r>
      <w:r>
        <w:rPr>
          <w:spacing w:val="-2"/>
        </w:rPr>
        <w:t xml:space="preserve"> </w:t>
      </w:r>
      <w:r>
        <w:t>вклад</w:t>
      </w:r>
      <w:r>
        <w:rPr>
          <w:spacing w:val="-2"/>
        </w:rPr>
        <w:t xml:space="preserve"> </w:t>
      </w:r>
      <w:r>
        <w:t>в</w:t>
      </w:r>
      <w:r>
        <w:rPr>
          <w:spacing w:val="-5"/>
        </w:rPr>
        <w:t xml:space="preserve"> </w:t>
      </w:r>
      <w:r>
        <w:t>общий</w:t>
      </w:r>
      <w:r>
        <w:rPr>
          <w:spacing w:val="-2"/>
        </w:rPr>
        <w:t xml:space="preserve"> результат;</w:t>
      </w:r>
    </w:p>
    <w:p w:rsidR="004D69CC" w:rsidRDefault="00D37399">
      <w:pPr>
        <w:pStyle w:val="a3"/>
        <w:spacing w:before="124" w:line="355" w:lineRule="auto"/>
        <w:ind w:left="1133" w:right="1903" w:firstLine="0"/>
      </w:pPr>
      <w:r>
        <w:t>выполнять</w:t>
      </w:r>
      <w:r>
        <w:rPr>
          <w:spacing w:val="-3"/>
        </w:rPr>
        <w:t xml:space="preserve"> </w:t>
      </w:r>
      <w:r>
        <w:t>совместные</w:t>
      </w:r>
      <w:r>
        <w:rPr>
          <w:spacing w:val="-6"/>
        </w:rPr>
        <w:t xml:space="preserve"> </w:t>
      </w:r>
      <w:r>
        <w:t>проектные</w:t>
      </w:r>
      <w:r>
        <w:rPr>
          <w:spacing w:val="-6"/>
        </w:rPr>
        <w:t xml:space="preserve"> </w:t>
      </w:r>
      <w:r>
        <w:t>задания</w:t>
      </w:r>
      <w:r>
        <w:rPr>
          <w:spacing w:val="-4"/>
        </w:rPr>
        <w:t xml:space="preserve"> </w:t>
      </w:r>
      <w:r>
        <w:t>с</w:t>
      </w:r>
      <w:r>
        <w:rPr>
          <w:spacing w:val="-5"/>
        </w:rPr>
        <w:t xml:space="preserve"> </w:t>
      </w:r>
      <w:r>
        <w:t>опорой</w:t>
      </w:r>
      <w:r>
        <w:rPr>
          <w:spacing w:val="-4"/>
        </w:rPr>
        <w:t xml:space="preserve"> </w:t>
      </w:r>
      <w:r>
        <w:t>на</w:t>
      </w:r>
      <w:r>
        <w:rPr>
          <w:spacing w:val="-5"/>
        </w:rPr>
        <w:t xml:space="preserve"> </w:t>
      </w:r>
      <w:r>
        <w:t>предложенные</w:t>
      </w:r>
      <w:r>
        <w:rPr>
          <w:spacing w:val="-8"/>
        </w:rPr>
        <w:t xml:space="preserve"> </w:t>
      </w:r>
      <w:r>
        <w:t>образцы. планировать действия по решению учебной задачи для получения результата; выстраивать последовательность выбранных действий.</w:t>
      </w:r>
    </w:p>
    <w:p w:rsidR="004D69CC" w:rsidRDefault="00D37399" w:rsidP="00661748">
      <w:pPr>
        <w:pStyle w:val="Heading4"/>
        <w:numPr>
          <w:ilvl w:val="1"/>
          <w:numId w:val="107"/>
        </w:numPr>
        <w:tabs>
          <w:tab w:val="left" w:pos="1673"/>
        </w:tabs>
        <w:spacing w:line="357" w:lineRule="auto"/>
        <w:ind w:right="139" w:firstLine="708"/>
      </w:pPr>
      <w:r>
        <w:t>Предметные результаты изучения литературного чтения. К концу обучения в 1 классе обучающийся научится:</w:t>
      </w:r>
    </w:p>
    <w:p w:rsidR="004D69CC" w:rsidRDefault="00D37399" w:rsidP="00661748">
      <w:pPr>
        <w:pStyle w:val="a4"/>
        <w:numPr>
          <w:ilvl w:val="0"/>
          <w:numId w:val="104"/>
        </w:numPr>
        <w:tabs>
          <w:tab w:val="left" w:pos="1840"/>
          <w:tab w:val="left" w:pos="1853"/>
        </w:tabs>
        <w:spacing w:line="355" w:lineRule="auto"/>
        <w:ind w:right="138" w:hanging="360"/>
        <w:jc w:val="both"/>
        <w:rPr>
          <w:sz w:val="24"/>
        </w:rPr>
      </w:pPr>
      <w:r>
        <w:rPr>
          <w:sz w:val="24"/>
        </w:rPr>
        <w:t>понимать</w:t>
      </w:r>
      <w:r>
        <w:rPr>
          <w:spacing w:val="80"/>
          <w:w w:val="150"/>
          <w:sz w:val="24"/>
        </w:rPr>
        <w:t xml:space="preserve">  </w:t>
      </w:r>
      <w:r>
        <w:rPr>
          <w:sz w:val="24"/>
        </w:rPr>
        <w:t>ценность</w:t>
      </w:r>
      <w:r>
        <w:rPr>
          <w:spacing w:val="80"/>
          <w:w w:val="150"/>
          <w:sz w:val="24"/>
        </w:rPr>
        <w:t xml:space="preserve">  </w:t>
      </w:r>
      <w:r>
        <w:rPr>
          <w:sz w:val="24"/>
        </w:rPr>
        <w:t>чтения</w:t>
      </w:r>
      <w:r>
        <w:rPr>
          <w:spacing w:val="80"/>
          <w:w w:val="150"/>
          <w:sz w:val="24"/>
        </w:rPr>
        <w:t xml:space="preserve">  </w:t>
      </w:r>
      <w:r>
        <w:rPr>
          <w:sz w:val="24"/>
        </w:rPr>
        <w:t>для</w:t>
      </w:r>
      <w:r>
        <w:rPr>
          <w:spacing w:val="80"/>
          <w:w w:val="150"/>
          <w:sz w:val="24"/>
        </w:rPr>
        <w:t xml:space="preserve">  </w:t>
      </w:r>
      <w:r>
        <w:rPr>
          <w:sz w:val="24"/>
        </w:rPr>
        <w:t>решения</w:t>
      </w:r>
      <w:r>
        <w:rPr>
          <w:spacing w:val="80"/>
          <w:w w:val="150"/>
          <w:sz w:val="24"/>
        </w:rPr>
        <w:t xml:space="preserve">  </w:t>
      </w:r>
      <w:r>
        <w:rPr>
          <w:sz w:val="24"/>
        </w:rPr>
        <w:t>учебных</w:t>
      </w:r>
      <w:r>
        <w:rPr>
          <w:spacing w:val="80"/>
          <w:w w:val="150"/>
          <w:sz w:val="24"/>
        </w:rPr>
        <w:t xml:space="preserve">  </w:t>
      </w:r>
      <w:r>
        <w:rPr>
          <w:sz w:val="24"/>
        </w:rPr>
        <w:t>задач</w:t>
      </w:r>
      <w:r>
        <w:rPr>
          <w:spacing w:val="80"/>
          <w:w w:val="150"/>
          <w:sz w:val="24"/>
        </w:rPr>
        <w:t xml:space="preserve">  </w:t>
      </w:r>
      <w:r>
        <w:rPr>
          <w:sz w:val="24"/>
        </w:rPr>
        <w:t>и</w:t>
      </w:r>
      <w:r>
        <w:rPr>
          <w:spacing w:val="80"/>
          <w:w w:val="150"/>
          <w:sz w:val="24"/>
        </w:rPr>
        <w:t xml:space="preserve">  </w:t>
      </w:r>
      <w:r>
        <w:rPr>
          <w:sz w:val="24"/>
        </w:rPr>
        <w:t>применения</w:t>
      </w:r>
      <w:r>
        <w:rPr>
          <w:spacing w:val="40"/>
          <w:sz w:val="24"/>
        </w:rPr>
        <w:t xml:space="preserve"> </w:t>
      </w:r>
      <w:r>
        <w:rPr>
          <w:sz w:val="24"/>
        </w:rPr>
        <w:t>в</w:t>
      </w:r>
      <w:r>
        <w:rPr>
          <w:spacing w:val="69"/>
          <w:sz w:val="24"/>
        </w:rPr>
        <w:t xml:space="preserve">  </w:t>
      </w:r>
      <w:r>
        <w:rPr>
          <w:sz w:val="24"/>
        </w:rPr>
        <w:t>различных</w:t>
      </w:r>
      <w:r>
        <w:rPr>
          <w:spacing w:val="70"/>
          <w:sz w:val="24"/>
        </w:rPr>
        <w:t xml:space="preserve">  </w:t>
      </w:r>
      <w:r>
        <w:rPr>
          <w:sz w:val="24"/>
        </w:rPr>
        <w:t>жизненных</w:t>
      </w:r>
      <w:r>
        <w:rPr>
          <w:spacing w:val="70"/>
          <w:sz w:val="24"/>
        </w:rPr>
        <w:t xml:space="preserve">  </w:t>
      </w:r>
      <w:r>
        <w:rPr>
          <w:sz w:val="24"/>
        </w:rPr>
        <w:t>ситуациях:</w:t>
      </w:r>
      <w:r>
        <w:rPr>
          <w:spacing w:val="68"/>
          <w:sz w:val="24"/>
        </w:rPr>
        <w:t xml:space="preserve">  </w:t>
      </w:r>
      <w:r>
        <w:rPr>
          <w:sz w:val="24"/>
        </w:rPr>
        <w:t>отвечать</w:t>
      </w:r>
      <w:r>
        <w:rPr>
          <w:spacing w:val="70"/>
          <w:sz w:val="24"/>
        </w:rPr>
        <w:t xml:space="preserve">  </w:t>
      </w:r>
      <w:r>
        <w:rPr>
          <w:sz w:val="24"/>
        </w:rPr>
        <w:t>на</w:t>
      </w:r>
      <w:r>
        <w:rPr>
          <w:spacing w:val="69"/>
          <w:sz w:val="24"/>
        </w:rPr>
        <w:t xml:space="preserve">  </w:t>
      </w:r>
      <w:r>
        <w:rPr>
          <w:sz w:val="24"/>
        </w:rPr>
        <w:t>вопрос</w:t>
      </w:r>
      <w:r>
        <w:rPr>
          <w:spacing w:val="68"/>
          <w:sz w:val="24"/>
        </w:rPr>
        <w:t xml:space="preserve">  </w:t>
      </w:r>
      <w:r>
        <w:rPr>
          <w:sz w:val="24"/>
        </w:rPr>
        <w:t>о</w:t>
      </w:r>
      <w:r>
        <w:rPr>
          <w:spacing w:val="69"/>
          <w:sz w:val="24"/>
        </w:rPr>
        <w:t xml:space="preserve">  </w:t>
      </w:r>
      <w:r>
        <w:rPr>
          <w:sz w:val="24"/>
        </w:rPr>
        <w:t>важности</w:t>
      </w:r>
      <w:r>
        <w:rPr>
          <w:spacing w:val="70"/>
          <w:sz w:val="24"/>
        </w:rPr>
        <w:t xml:space="preserve">  </w:t>
      </w:r>
      <w:r>
        <w:rPr>
          <w:sz w:val="24"/>
        </w:rPr>
        <w:t>чтения для</w:t>
      </w:r>
      <w:r>
        <w:rPr>
          <w:spacing w:val="-2"/>
          <w:sz w:val="24"/>
        </w:rPr>
        <w:t xml:space="preserve"> </w:t>
      </w:r>
      <w:r>
        <w:rPr>
          <w:sz w:val="24"/>
        </w:rPr>
        <w:t>личного</w:t>
      </w:r>
      <w:r>
        <w:rPr>
          <w:spacing w:val="-2"/>
          <w:sz w:val="24"/>
        </w:rPr>
        <w:t xml:space="preserve"> </w:t>
      </w:r>
      <w:r>
        <w:rPr>
          <w:sz w:val="24"/>
        </w:rPr>
        <w:t>развития,</w:t>
      </w:r>
      <w:r>
        <w:rPr>
          <w:spacing w:val="-3"/>
          <w:sz w:val="24"/>
        </w:rPr>
        <w:t xml:space="preserve"> </w:t>
      </w:r>
      <w:r>
        <w:rPr>
          <w:sz w:val="24"/>
        </w:rPr>
        <w:t>находить</w:t>
      </w:r>
      <w:r>
        <w:rPr>
          <w:spacing w:val="-1"/>
          <w:sz w:val="24"/>
        </w:rPr>
        <w:t xml:space="preserve"> </w:t>
      </w:r>
      <w:r>
        <w:rPr>
          <w:sz w:val="24"/>
        </w:rPr>
        <w:t>в</w:t>
      </w:r>
      <w:r>
        <w:rPr>
          <w:spacing w:val="-4"/>
          <w:sz w:val="24"/>
        </w:rPr>
        <w:t xml:space="preserve"> </w:t>
      </w:r>
      <w:r>
        <w:rPr>
          <w:sz w:val="24"/>
        </w:rPr>
        <w:t>художественных произведениях отражение</w:t>
      </w:r>
      <w:r>
        <w:rPr>
          <w:spacing w:val="-2"/>
          <w:sz w:val="24"/>
        </w:rPr>
        <w:t xml:space="preserve"> </w:t>
      </w:r>
      <w:r>
        <w:rPr>
          <w:sz w:val="24"/>
        </w:rPr>
        <w:t>нравственных ценностей, традиций, быта разных народов;</w:t>
      </w:r>
    </w:p>
    <w:p w:rsidR="004D69CC" w:rsidRDefault="00D37399" w:rsidP="00661748">
      <w:pPr>
        <w:pStyle w:val="a4"/>
        <w:numPr>
          <w:ilvl w:val="0"/>
          <w:numId w:val="104"/>
        </w:numPr>
        <w:tabs>
          <w:tab w:val="left" w:pos="1840"/>
          <w:tab w:val="left" w:pos="1853"/>
        </w:tabs>
        <w:spacing w:line="355" w:lineRule="auto"/>
        <w:ind w:right="142" w:hanging="360"/>
        <w:jc w:val="both"/>
        <w:rPr>
          <w:sz w:val="24"/>
        </w:rPr>
      </w:pPr>
      <w:r>
        <w:rPr>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w:t>
      </w:r>
      <w:r>
        <w:rPr>
          <w:spacing w:val="60"/>
          <w:w w:val="150"/>
          <w:sz w:val="24"/>
        </w:rPr>
        <w:t xml:space="preserve">   </w:t>
      </w:r>
      <w:r>
        <w:rPr>
          <w:sz w:val="24"/>
        </w:rPr>
        <w:t>для</w:t>
      </w:r>
      <w:r>
        <w:rPr>
          <w:spacing w:val="62"/>
          <w:w w:val="150"/>
          <w:sz w:val="24"/>
        </w:rPr>
        <w:t xml:space="preserve">   </w:t>
      </w:r>
      <w:r>
        <w:rPr>
          <w:sz w:val="24"/>
        </w:rPr>
        <w:t>восприятия</w:t>
      </w:r>
      <w:r>
        <w:rPr>
          <w:spacing w:val="60"/>
          <w:w w:val="150"/>
          <w:sz w:val="24"/>
        </w:rPr>
        <w:t xml:space="preserve">   </w:t>
      </w:r>
      <w:r>
        <w:rPr>
          <w:sz w:val="24"/>
        </w:rPr>
        <w:t>и</w:t>
      </w:r>
      <w:r>
        <w:rPr>
          <w:spacing w:val="61"/>
          <w:w w:val="150"/>
          <w:sz w:val="24"/>
        </w:rPr>
        <w:t xml:space="preserve">   </w:t>
      </w:r>
      <w:r>
        <w:rPr>
          <w:sz w:val="24"/>
        </w:rPr>
        <w:t>небольшие</w:t>
      </w:r>
      <w:r>
        <w:rPr>
          <w:spacing w:val="61"/>
          <w:w w:val="150"/>
          <w:sz w:val="24"/>
        </w:rPr>
        <w:t xml:space="preserve">   </w:t>
      </w:r>
      <w:r>
        <w:rPr>
          <w:sz w:val="24"/>
        </w:rPr>
        <w:t>по</w:t>
      </w:r>
      <w:r>
        <w:rPr>
          <w:spacing w:val="61"/>
          <w:w w:val="150"/>
          <w:sz w:val="24"/>
        </w:rPr>
        <w:t xml:space="preserve">   </w:t>
      </w:r>
      <w:r>
        <w:rPr>
          <w:sz w:val="24"/>
        </w:rPr>
        <w:t>объёму</w:t>
      </w:r>
      <w:r>
        <w:rPr>
          <w:spacing w:val="59"/>
          <w:w w:val="150"/>
          <w:sz w:val="24"/>
        </w:rPr>
        <w:t xml:space="preserve">   </w:t>
      </w:r>
      <w:r>
        <w:rPr>
          <w:sz w:val="24"/>
        </w:rPr>
        <w:t>произведения в темпе не менее 30 слов в минуту (без отметочного оценивания);</w:t>
      </w:r>
    </w:p>
    <w:p w:rsidR="004D69CC" w:rsidRDefault="004D69CC">
      <w:pPr>
        <w:pStyle w:val="a4"/>
        <w:spacing w:line="355" w:lineRule="auto"/>
        <w:jc w:val="both"/>
        <w:rPr>
          <w:sz w:val="24"/>
        </w:rPr>
        <w:sectPr w:rsidR="004D69CC">
          <w:pgSz w:w="11910" w:h="16840"/>
          <w:pgMar w:top="1380" w:right="283" w:bottom="1140" w:left="141" w:header="0" w:footer="917" w:gutter="0"/>
          <w:cols w:space="720"/>
        </w:sectPr>
      </w:pPr>
    </w:p>
    <w:p w:rsidR="004D69CC" w:rsidRDefault="00D37399" w:rsidP="00661748">
      <w:pPr>
        <w:pStyle w:val="a4"/>
        <w:numPr>
          <w:ilvl w:val="0"/>
          <w:numId w:val="104"/>
        </w:numPr>
        <w:tabs>
          <w:tab w:val="left" w:pos="1840"/>
          <w:tab w:val="left" w:pos="1853"/>
        </w:tabs>
        <w:spacing w:before="62" w:line="355" w:lineRule="auto"/>
        <w:ind w:right="144" w:hanging="360"/>
        <w:jc w:val="both"/>
        <w:rPr>
          <w:sz w:val="24"/>
        </w:rPr>
      </w:pPr>
      <w:r>
        <w:rPr>
          <w:sz w:val="24"/>
        </w:rPr>
        <w:lastRenderedPageBreak/>
        <w:t>читать</w:t>
      </w:r>
      <w:r>
        <w:rPr>
          <w:spacing w:val="80"/>
          <w:w w:val="150"/>
          <w:sz w:val="24"/>
        </w:rPr>
        <w:t xml:space="preserve">  </w:t>
      </w:r>
      <w:r>
        <w:rPr>
          <w:sz w:val="24"/>
        </w:rPr>
        <w:t>наизусть</w:t>
      </w:r>
      <w:r>
        <w:rPr>
          <w:spacing w:val="80"/>
          <w:w w:val="150"/>
          <w:sz w:val="24"/>
        </w:rPr>
        <w:t xml:space="preserve">  </w:t>
      </w:r>
      <w:r>
        <w:rPr>
          <w:sz w:val="24"/>
        </w:rPr>
        <w:t>с</w:t>
      </w:r>
      <w:r>
        <w:rPr>
          <w:spacing w:val="80"/>
          <w:w w:val="150"/>
          <w:sz w:val="24"/>
        </w:rPr>
        <w:t xml:space="preserve">  </w:t>
      </w:r>
      <w:r>
        <w:rPr>
          <w:sz w:val="24"/>
        </w:rPr>
        <w:t>соблюдением</w:t>
      </w:r>
      <w:r>
        <w:rPr>
          <w:spacing w:val="80"/>
          <w:w w:val="150"/>
          <w:sz w:val="24"/>
        </w:rPr>
        <w:t xml:space="preserve">  </w:t>
      </w:r>
      <w:r>
        <w:rPr>
          <w:sz w:val="24"/>
        </w:rPr>
        <w:t>орфоэпических</w:t>
      </w:r>
      <w:r>
        <w:rPr>
          <w:spacing w:val="80"/>
          <w:w w:val="150"/>
          <w:sz w:val="24"/>
        </w:rPr>
        <w:t xml:space="preserve">  </w:t>
      </w:r>
      <w:r>
        <w:rPr>
          <w:sz w:val="24"/>
        </w:rPr>
        <w:t>и</w:t>
      </w:r>
      <w:r>
        <w:rPr>
          <w:spacing w:val="80"/>
          <w:w w:val="150"/>
          <w:sz w:val="24"/>
        </w:rPr>
        <w:t xml:space="preserve">  </w:t>
      </w:r>
      <w:r>
        <w:rPr>
          <w:sz w:val="24"/>
        </w:rPr>
        <w:t>пунктуационных</w:t>
      </w:r>
      <w:r>
        <w:rPr>
          <w:spacing w:val="80"/>
          <w:w w:val="150"/>
          <w:sz w:val="24"/>
        </w:rPr>
        <w:t xml:space="preserve">  </w:t>
      </w:r>
      <w:r>
        <w:rPr>
          <w:sz w:val="24"/>
        </w:rPr>
        <w:t xml:space="preserve">норм не менее 2 стихотворений о Родине, о детях, о семье, о родной природе в разные времена </w:t>
      </w:r>
      <w:r>
        <w:rPr>
          <w:spacing w:val="-2"/>
          <w:sz w:val="24"/>
        </w:rPr>
        <w:t>года;</w:t>
      </w:r>
    </w:p>
    <w:p w:rsidR="004D69CC" w:rsidRDefault="00D37399" w:rsidP="00661748">
      <w:pPr>
        <w:pStyle w:val="a4"/>
        <w:numPr>
          <w:ilvl w:val="0"/>
          <w:numId w:val="104"/>
        </w:numPr>
        <w:tabs>
          <w:tab w:val="left" w:pos="1840"/>
        </w:tabs>
        <w:spacing w:line="275" w:lineRule="exact"/>
        <w:ind w:left="1840" w:hanging="347"/>
        <w:jc w:val="both"/>
        <w:rPr>
          <w:sz w:val="24"/>
        </w:rPr>
      </w:pPr>
      <w:r>
        <w:rPr>
          <w:sz w:val="24"/>
        </w:rPr>
        <w:t>различать</w:t>
      </w:r>
      <w:r>
        <w:rPr>
          <w:spacing w:val="-6"/>
          <w:sz w:val="24"/>
        </w:rPr>
        <w:t xml:space="preserve"> </w:t>
      </w:r>
      <w:r>
        <w:rPr>
          <w:sz w:val="24"/>
        </w:rPr>
        <w:t>прозаическую</w:t>
      </w:r>
      <w:r>
        <w:rPr>
          <w:spacing w:val="-6"/>
          <w:sz w:val="24"/>
        </w:rPr>
        <w:t xml:space="preserve"> </w:t>
      </w:r>
      <w:r>
        <w:rPr>
          <w:sz w:val="24"/>
        </w:rPr>
        <w:t>(нестихотворную)</w:t>
      </w:r>
      <w:r>
        <w:rPr>
          <w:spacing w:val="-6"/>
          <w:sz w:val="24"/>
        </w:rPr>
        <w:t xml:space="preserve"> </w:t>
      </w:r>
      <w:r>
        <w:rPr>
          <w:sz w:val="24"/>
        </w:rPr>
        <w:t>и</w:t>
      </w:r>
      <w:r>
        <w:rPr>
          <w:spacing w:val="-7"/>
          <w:sz w:val="24"/>
        </w:rPr>
        <w:t xml:space="preserve"> </w:t>
      </w:r>
      <w:r>
        <w:rPr>
          <w:sz w:val="24"/>
        </w:rPr>
        <w:t>стихотворную</w:t>
      </w:r>
      <w:r>
        <w:rPr>
          <w:spacing w:val="-6"/>
          <w:sz w:val="24"/>
        </w:rPr>
        <w:t xml:space="preserve"> </w:t>
      </w:r>
      <w:r>
        <w:rPr>
          <w:spacing w:val="-2"/>
          <w:sz w:val="24"/>
        </w:rPr>
        <w:t>речь;</w:t>
      </w:r>
    </w:p>
    <w:p w:rsidR="004D69CC" w:rsidRDefault="00D37399" w:rsidP="00661748">
      <w:pPr>
        <w:pStyle w:val="a4"/>
        <w:numPr>
          <w:ilvl w:val="0"/>
          <w:numId w:val="104"/>
        </w:numPr>
        <w:tabs>
          <w:tab w:val="left" w:pos="1840"/>
          <w:tab w:val="left" w:pos="1853"/>
        </w:tabs>
        <w:spacing w:before="134" w:line="355" w:lineRule="auto"/>
        <w:ind w:right="144" w:hanging="360"/>
        <w:jc w:val="both"/>
        <w:rPr>
          <w:sz w:val="24"/>
        </w:rPr>
      </w:pPr>
      <w:r>
        <w:rPr>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4D69CC" w:rsidRDefault="00D37399" w:rsidP="00661748">
      <w:pPr>
        <w:pStyle w:val="a4"/>
        <w:numPr>
          <w:ilvl w:val="0"/>
          <w:numId w:val="104"/>
        </w:numPr>
        <w:tabs>
          <w:tab w:val="left" w:pos="1840"/>
          <w:tab w:val="left" w:pos="1853"/>
        </w:tabs>
        <w:spacing w:line="355" w:lineRule="auto"/>
        <w:ind w:right="142" w:hanging="360"/>
        <w:jc w:val="both"/>
        <w:rPr>
          <w:sz w:val="24"/>
        </w:rPr>
      </w:pPr>
      <w:r>
        <w:rPr>
          <w:sz w:val="24"/>
        </w:rPr>
        <w:t>понимать содержание прослушанного (прочитанного) произведения: отвечать на вопросы по фактическому содержанию произведения;</w:t>
      </w:r>
    </w:p>
    <w:p w:rsidR="004D69CC" w:rsidRDefault="00D37399" w:rsidP="00661748">
      <w:pPr>
        <w:pStyle w:val="a4"/>
        <w:numPr>
          <w:ilvl w:val="0"/>
          <w:numId w:val="104"/>
        </w:numPr>
        <w:tabs>
          <w:tab w:val="left" w:pos="1840"/>
          <w:tab w:val="left" w:pos="1853"/>
          <w:tab w:val="left" w:pos="4639"/>
          <w:tab w:val="left" w:pos="7101"/>
          <w:tab w:val="left" w:pos="10465"/>
        </w:tabs>
        <w:spacing w:line="355" w:lineRule="auto"/>
        <w:ind w:right="132" w:hanging="360"/>
        <w:jc w:val="both"/>
        <w:rPr>
          <w:sz w:val="24"/>
        </w:rPr>
      </w:pPr>
      <w:r>
        <w:rPr>
          <w:sz w:val="24"/>
        </w:rPr>
        <w:t xml:space="preserve">владеть элементарными умениями анализа текста прослушанного (прочитанного) </w:t>
      </w:r>
      <w:r>
        <w:rPr>
          <w:spacing w:val="-2"/>
          <w:sz w:val="24"/>
        </w:rPr>
        <w:t>произведения:</w:t>
      </w:r>
      <w:r>
        <w:rPr>
          <w:sz w:val="24"/>
        </w:rPr>
        <w:tab/>
      </w:r>
      <w:r>
        <w:rPr>
          <w:spacing w:val="-2"/>
          <w:sz w:val="24"/>
        </w:rPr>
        <w:t>определять</w:t>
      </w:r>
      <w:r>
        <w:rPr>
          <w:sz w:val="24"/>
        </w:rPr>
        <w:tab/>
      </w:r>
      <w:r>
        <w:rPr>
          <w:spacing w:val="-2"/>
          <w:sz w:val="24"/>
        </w:rPr>
        <w:t>последовательность</w:t>
      </w:r>
      <w:r>
        <w:rPr>
          <w:sz w:val="24"/>
        </w:rPr>
        <w:tab/>
      </w:r>
      <w:r>
        <w:rPr>
          <w:spacing w:val="-2"/>
          <w:sz w:val="24"/>
        </w:rPr>
        <w:t xml:space="preserve">событий </w:t>
      </w:r>
      <w:r>
        <w:rPr>
          <w:sz w:val="24"/>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D69CC" w:rsidRDefault="00D37399" w:rsidP="00661748">
      <w:pPr>
        <w:pStyle w:val="a4"/>
        <w:numPr>
          <w:ilvl w:val="0"/>
          <w:numId w:val="104"/>
        </w:numPr>
        <w:tabs>
          <w:tab w:val="left" w:pos="1840"/>
          <w:tab w:val="left" w:pos="1853"/>
        </w:tabs>
        <w:spacing w:line="355" w:lineRule="auto"/>
        <w:ind w:right="139" w:hanging="360"/>
        <w:jc w:val="both"/>
        <w:rPr>
          <w:sz w:val="24"/>
        </w:rPr>
      </w:pPr>
      <w:r>
        <w:rPr>
          <w:sz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w:t>
      </w:r>
      <w:r>
        <w:rPr>
          <w:spacing w:val="80"/>
          <w:sz w:val="24"/>
        </w:rPr>
        <w:t xml:space="preserve"> </w:t>
      </w:r>
      <w:r>
        <w:rPr>
          <w:sz w:val="24"/>
        </w:rPr>
        <w:t>свой ответ примерами из текста;</w:t>
      </w:r>
    </w:p>
    <w:p w:rsidR="004D69CC" w:rsidRDefault="00D37399" w:rsidP="00661748">
      <w:pPr>
        <w:pStyle w:val="a4"/>
        <w:numPr>
          <w:ilvl w:val="0"/>
          <w:numId w:val="104"/>
        </w:numPr>
        <w:tabs>
          <w:tab w:val="left" w:pos="1840"/>
          <w:tab w:val="left" w:pos="1853"/>
        </w:tabs>
        <w:spacing w:line="355" w:lineRule="auto"/>
        <w:ind w:right="144" w:hanging="360"/>
        <w:jc w:val="both"/>
        <w:rPr>
          <w:sz w:val="24"/>
        </w:rPr>
      </w:pPr>
      <w:r>
        <w:rPr>
          <w:sz w:val="24"/>
        </w:rPr>
        <w:t xml:space="preserve">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w:t>
      </w:r>
      <w:r>
        <w:rPr>
          <w:spacing w:val="-4"/>
          <w:sz w:val="24"/>
        </w:rPr>
        <w:t>план;</w:t>
      </w:r>
    </w:p>
    <w:p w:rsidR="004D69CC" w:rsidRDefault="00D37399" w:rsidP="00661748">
      <w:pPr>
        <w:pStyle w:val="a4"/>
        <w:numPr>
          <w:ilvl w:val="0"/>
          <w:numId w:val="104"/>
        </w:numPr>
        <w:tabs>
          <w:tab w:val="left" w:pos="1840"/>
        </w:tabs>
        <w:spacing w:line="275" w:lineRule="exact"/>
        <w:ind w:left="1840" w:hanging="347"/>
        <w:jc w:val="both"/>
        <w:rPr>
          <w:sz w:val="24"/>
        </w:rPr>
      </w:pPr>
      <w:r>
        <w:rPr>
          <w:sz w:val="24"/>
        </w:rPr>
        <w:t>читать</w:t>
      </w:r>
      <w:r>
        <w:rPr>
          <w:spacing w:val="-5"/>
          <w:sz w:val="24"/>
        </w:rPr>
        <w:t xml:space="preserve"> </w:t>
      </w:r>
      <w:r>
        <w:rPr>
          <w:sz w:val="24"/>
        </w:rPr>
        <w:t>по</w:t>
      </w:r>
      <w:r>
        <w:rPr>
          <w:spacing w:val="-3"/>
          <w:sz w:val="24"/>
        </w:rPr>
        <w:t xml:space="preserve"> </w:t>
      </w:r>
      <w:r>
        <w:rPr>
          <w:sz w:val="24"/>
        </w:rPr>
        <w:t>ролям</w:t>
      </w:r>
      <w:r>
        <w:rPr>
          <w:spacing w:val="-3"/>
          <w:sz w:val="24"/>
        </w:rPr>
        <w:t xml:space="preserve"> </w:t>
      </w:r>
      <w:r>
        <w:rPr>
          <w:sz w:val="24"/>
        </w:rPr>
        <w:t>с</w:t>
      </w:r>
      <w:r>
        <w:rPr>
          <w:spacing w:val="-4"/>
          <w:sz w:val="24"/>
        </w:rPr>
        <w:t xml:space="preserve"> </w:t>
      </w:r>
      <w:r>
        <w:rPr>
          <w:sz w:val="24"/>
        </w:rPr>
        <w:t>соблюдением</w:t>
      </w:r>
      <w:r>
        <w:rPr>
          <w:spacing w:val="-5"/>
          <w:sz w:val="24"/>
        </w:rPr>
        <w:t xml:space="preserve"> </w:t>
      </w:r>
      <w:r>
        <w:rPr>
          <w:sz w:val="24"/>
        </w:rPr>
        <w:t>норм</w:t>
      </w:r>
      <w:r>
        <w:rPr>
          <w:spacing w:val="-4"/>
          <w:sz w:val="24"/>
        </w:rPr>
        <w:t xml:space="preserve"> </w:t>
      </w:r>
      <w:r>
        <w:rPr>
          <w:sz w:val="24"/>
        </w:rPr>
        <w:t>произношения,</w:t>
      </w:r>
      <w:r>
        <w:rPr>
          <w:spacing w:val="-3"/>
          <w:sz w:val="24"/>
        </w:rPr>
        <w:t xml:space="preserve"> </w:t>
      </w:r>
      <w:r>
        <w:rPr>
          <w:sz w:val="24"/>
        </w:rPr>
        <w:t xml:space="preserve">расстановки </w:t>
      </w:r>
      <w:r>
        <w:rPr>
          <w:spacing w:val="-2"/>
          <w:sz w:val="24"/>
        </w:rPr>
        <w:t>ударения;</w:t>
      </w:r>
    </w:p>
    <w:p w:rsidR="004D69CC" w:rsidRDefault="00D37399" w:rsidP="00661748">
      <w:pPr>
        <w:pStyle w:val="a4"/>
        <w:numPr>
          <w:ilvl w:val="0"/>
          <w:numId w:val="104"/>
        </w:numPr>
        <w:tabs>
          <w:tab w:val="left" w:pos="1840"/>
          <w:tab w:val="left" w:pos="1853"/>
          <w:tab w:val="left" w:pos="3458"/>
          <w:tab w:val="left" w:pos="5422"/>
          <w:tab w:val="left" w:pos="6188"/>
          <w:tab w:val="left" w:pos="7987"/>
          <w:tab w:val="left" w:pos="9910"/>
          <w:tab w:val="left" w:pos="10741"/>
        </w:tabs>
        <w:spacing w:before="130" w:line="355" w:lineRule="auto"/>
        <w:ind w:right="143" w:hanging="360"/>
        <w:rPr>
          <w:sz w:val="24"/>
        </w:rPr>
      </w:pPr>
      <w:r>
        <w:rPr>
          <w:spacing w:val="-2"/>
          <w:sz w:val="24"/>
        </w:rPr>
        <w:t>составлять</w:t>
      </w:r>
      <w:r>
        <w:rPr>
          <w:sz w:val="24"/>
        </w:rPr>
        <w:tab/>
      </w:r>
      <w:r>
        <w:rPr>
          <w:spacing w:val="-2"/>
          <w:sz w:val="24"/>
        </w:rPr>
        <w:t>высказывания</w:t>
      </w:r>
      <w:r>
        <w:rPr>
          <w:sz w:val="24"/>
        </w:rPr>
        <w:tab/>
      </w:r>
      <w:r>
        <w:rPr>
          <w:spacing w:val="-6"/>
          <w:sz w:val="24"/>
        </w:rPr>
        <w:t>по</w:t>
      </w:r>
      <w:r>
        <w:rPr>
          <w:sz w:val="24"/>
        </w:rPr>
        <w:tab/>
      </w:r>
      <w:r>
        <w:rPr>
          <w:spacing w:val="-2"/>
          <w:sz w:val="24"/>
        </w:rPr>
        <w:t>содержанию</w:t>
      </w:r>
      <w:r>
        <w:rPr>
          <w:sz w:val="24"/>
        </w:rPr>
        <w:tab/>
      </w:r>
      <w:r>
        <w:rPr>
          <w:spacing w:val="-2"/>
          <w:sz w:val="24"/>
        </w:rPr>
        <w:t>произведения</w:t>
      </w:r>
      <w:r>
        <w:rPr>
          <w:sz w:val="24"/>
        </w:rPr>
        <w:tab/>
      </w:r>
      <w:r>
        <w:rPr>
          <w:spacing w:val="-4"/>
          <w:sz w:val="24"/>
        </w:rPr>
        <w:t>(не</w:t>
      </w:r>
      <w:r>
        <w:rPr>
          <w:sz w:val="24"/>
        </w:rPr>
        <w:tab/>
      </w:r>
      <w:r>
        <w:rPr>
          <w:spacing w:val="-2"/>
          <w:sz w:val="24"/>
        </w:rPr>
        <w:t xml:space="preserve">менее </w:t>
      </w:r>
      <w:r>
        <w:rPr>
          <w:sz w:val="24"/>
        </w:rPr>
        <w:t>3 предложений) по заданному алгоритму;</w:t>
      </w:r>
    </w:p>
    <w:p w:rsidR="004D69CC" w:rsidRDefault="00D37399" w:rsidP="00661748">
      <w:pPr>
        <w:pStyle w:val="a4"/>
        <w:numPr>
          <w:ilvl w:val="0"/>
          <w:numId w:val="104"/>
        </w:numPr>
        <w:tabs>
          <w:tab w:val="left" w:pos="1840"/>
          <w:tab w:val="left" w:pos="1853"/>
          <w:tab w:val="left" w:pos="3232"/>
          <w:tab w:val="left" w:pos="4820"/>
          <w:tab w:val="left" w:pos="5984"/>
          <w:tab w:val="left" w:pos="6696"/>
          <w:tab w:val="left" w:pos="8793"/>
          <w:tab w:val="left" w:pos="9958"/>
          <w:tab w:val="left" w:pos="10736"/>
        </w:tabs>
        <w:spacing w:line="355" w:lineRule="auto"/>
        <w:ind w:right="143" w:hanging="360"/>
        <w:rPr>
          <w:sz w:val="24"/>
        </w:rPr>
      </w:pPr>
      <w:r>
        <w:rPr>
          <w:spacing w:val="-2"/>
          <w:sz w:val="24"/>
        </w:rPr>
        <w:t>сочинять</w:t>
      </w:r>
      <w:r>
        <w:rPr>
          <w:sz w:val="24"/>
        </w:rPr>
        <w:tab/>
      </w:r>
      <w:r>
        <w:rPr>
          <w:spacing w:val="-2"/>
          <w:sz w:val="24"/>
        </w:rPr>
        <w:t>небольшие</w:t>
      </w:r>
      <w:r>
        <w:rPr>
          <w:sz w:val="24"/>
        </w:rPr>
        <w:tab/>
      </w:r>
      <w:r>
        <w:rPr>
          <w:spacing w:val="-2"/>
          <w:sz w:val="24"/>
        </w:rPr>
        <w:t>тексты</w:t>
      </w:r>
      <w:r>
        <w:rPr>
          <w:sz w:val="24"/>
        </w:rPr>
        <w:tab/>
      </w:r>
      <w:r>
        <w:rPr>
          <w:spacing w:val="-6"/>
          <w:sz w:val="24"/>
        </w:rPr>
        <w:t>по</w:t>
      </w:r>
      <w:r>
        <w:rPr>
          <w:sz w:val="24"/>
        </w:rPr>
        <w:tab/>
      </w:r>
      <w:r>
        <w:rPr>
          <w:spacing w:val="-2"/>
          <w:sz w:val="24"/>
        </w:rPr>
        <w:t>предложенному</w:t>
      </w:r>
      <w:r>
        <w:rPr>
          <w:sz w:val="24"/>
        </w:rPr>
        <w:tab/>
      </w:r>
      <w:r>
        <w:rPr>
          <w:spacing w:val="-2"/>
          <w:sz w:val="24"/>
        </w:rPr>
        <w:t>началу</w:t>
      </w:r>
      <w:r>
        <w:rPr>
          <w:sz w:val="24"/>
        </w:rPr>
        <w:tab/>
      </w:r>
      <w:r>
        <w:rPr>
          <w:spacing w:val="-4"/>
          <w:sz w:val="24"/>
        </w:rPr>
        <w:t>(не</w:t>
      </w:r>
      <w:r>
        <w:rPr>
          <w:sz w:val="24"/>
        </w:rPr>
        <w:tab/>
      </w:r>
      <w:r>
        <w:rPr>
          <w:spacing w:val="-2"/>
          <w:sz w:val="24"/>
        </w:rPr>
        <w:t xml:space="preserve">менее </w:t>
      </w:r>
      <w:r>
        <w:rPr>
          <w:sz w:val="24"/>
        </w:rPr>
        <w:t>3 предложений);</w:t>
      </w:r>
    </w:p>
    <w:p w:rsidR="004D69CC" w:rsidRDefault="00D37399" w:rsidP="00661748">
      <w:pPr>
        <w:pStyle w:val="a4"/>
        <w:numPr>
          <w:ilvl w:val="0"/>
          <w:numId w:val="104"/>
        </w:numPr>
        <w:tabs>
          <w:tab w:val="left" w:pos="1840"/>
        </w:tabs>
        <w:spacing w:line="275" w:lineRule="exact"/>
        <w:ind w:left="1840" w:hanging="347"/>
        <w:rPr>
          <w:sz w:val="24"/>
        </w:rPr>
      </w:pPr>
      <w:r>
        <w:rPr>
          <w:sz w:val="24"/>
        </w:rPr>
        <w:t>ориентироваться</w:t>
      </w:r>
      <w:r>
        <w:rPr>
          <w:spacing w:val="-5"/>
          <w:sz w:val="24"/>
        </w:rPr>
        <w:t xml:space="preserve"> </w:t>
      </w:r>
      <w:r>
        <w:rPr>
          <w:sz w:val="24"/>
        </w:rPr>
        <w:t>в</w:t>
      </w:r>
      <w:r>
        <w:rPr>
          <w:spacing w:val="-3"/>
          <w:sz w:val="24"/>
        </w:rPr>
        <w:t xml:space="preserve"> </w:t>
      </w:r>
      <w:r>
        <w:rPr>
          <w:sz w:val="24"/>
        </w:rPr>
        <w:t>книге</w:t>
      </w:r>
      <w:r>
        <w:rPr>
          <w:spacing w:val="-3"/>
          <w:sz w:val="24"/>
        </w:rPr>
        <w:t xml:space="preserve"> </w:t>
      </w:r>
      <w:r>
        <w:rPr>
          <w:sz w:val="24"/>
        </w:rPr>
        <w:t>(учебнике)</w:t>
      </w:r>
      <w:r>
        <w:rPr>
          <w:spacing w:val="-4"/>
          <w:sz w:val="24"/>
        </w:rPr>
        <w:t xml:space="preserve"> </w:t>
      </w:r>
      <w:r>
        <w:rPr>
          <w:sz w:val="24"/>
        </w:rPr>
        <w:t>по</w:t>
      </w:r>
      <w:r>
        <w:rPr>
          <w:spacing w:val="-2"/>
          <w:sz w:val="24"/>
        </w:rPr>
        <w:t xml:space="preserve"> </w:t>
      </w:r>
      <w:r>
        <w:rPr>
          <w:sz w:val="24"/>
        </w:rPr>
        <w:t>обложке,</w:t>
      </w:r>
      <w:r>
        <w:rPr>
          <w:spacing w:val="-3"/>
          <w:sz w:val="24"/>
        </w:rPr>
        <w:t xml:space="preserve"> </w:t>
      </w:r>
      <w:r>
        <w:rPr>
          <w:sz w:val="24"/>
        </w:rPr>
        <w:t>оглавлению,</w:t>
      </w:r>
      <w:r>
        <w:rPr>
          <w:spacing w:val="-2"/>
          <w:sz w:val="24"/>
        </w:rPr>
        <w:t xml:space="preserve"> иллюстрациям;</w:t>
      </w:r>
    </w:p>
    <w:p w:rsidR="004D69CC" w:rsidRDefault="00D37399" w:rsidP="00661748">
      <w:pPr>
        <w:pStyle w:val="a4"/>
        <w:numPr>
          <w:ilvl w:val="0"/>
          <w:numId w:val="104"/>
        </w:numPr>
        <w:tabs>
          <w:tab w:val="left" w:pos="1840"/>
          <w:tab w:val="left" w:pos="1853"/>
        </w:tabs>
        <w:spacing w:before="133" w:line="355" w:lineRule="auto"/>
        <w:ind w:right="143" w:hanging="360"/>
        <w:jc w:val="both"/>
        <w:rPr>
          <w:sz w:val="24"/>
        </w:rPr>
      </w:pPr>
      <w:r>
        <w:rPr>
          <w:sz w:val="24"/>
        </w:rPr>
        <w:t>выбирать книги для самостоятельного чтения по совету взрослого и с учётом рекомендованного</w:t>
      </w:r>
      <w:r>
        <w:rPr>
          <w:spacing w:val="76"/>
          <w:sz w:val="24"/>
        </w:rPr>
        <w:t xml:space="preserve">   </w:t>
      </w:r>
      <w:r>
        <w:rPr>
          <w:sz w:val="24"/>
        </w:rPr>
        <w:t>учителем</w:t>
      </w:r>
      <w:r>
        <w:rPr>
          <w:spacing w:val="75"/>
          <w:sz w:val="24"/>
        </w:rPr>
        <w:t xml:space="preserve">   </w:t>
      </w:r>
      <w:r>
        <w:rPr>
          <w:sz w:val="24"/>
        </w:rPr>
        <w:t>списка,</w:t>
      </w:r>
      <w:r>
        <w:rPr>
          <w:spacing w:val="76"/>
          <w:sz w:val="24"/>
        </w:rPr>
        <w:t xml:space="preserve">   </w:t>
      </w:r>
      <w:r>
        <w:rPr>
          <w:sz w:val="24"/>
        </w:rPr>
        <w:t>рассказывать</w:t>
      </w:r>
      <w:r>
        <w:rPr>
          <w:spacing w:val="75"/>
          <w:sz w:val="24"/>
        </w:rPr>
        <w:t xml:space="preserve">   </w:t>
      </w:r>
      <w:r>
        <w:rPr>
          <w:sz w:val="24"/>
        </w:rPr>
        <w:t>о</w:t>
      </w:r>
      <w:r>
        <w:rPr>
          <w:spacing w:val="75"/>
          <w:sz w:val="24"/>
        </w:rPr>
        <w:t xml:space="preserve">   </w:t>
      </w:r>
      <w:r>
        <w:rPr>
          <w:sz w:val="24"/>
        </w:rPr>
        <w:t>прочитанной</w:t>
      </w:r>
      <w:r>
        <w:rPr>
          <w:spacing w:val="75"/>
          <w:sz w:val="24"/>
        </w:rPr>
        <w:t xml:space="preserve">   </w:t>
      </w:r>
      <w:r>
        <w:rPr>
          <w:sz w:val="24"/>
        </w:rPr>
        <w:t>книге по предложенному алгоритму;</w:t>
      </w:r>
    </w:p>
    <w:p w:rsidR="004D69CC" w:rsidRDefault="00D37399" w:rsidP="00661748">
      <w:pPr>
        <w:pStyle w:val="a4"/>
        <w:numPr>
          <w:ilvl w:val="0"/>
          <w:numId w:val="104"/>
        </w:numPr>
        <w:tabs>
          <w:tab w:val="left" w:pos="1840"/>
          <w:tab w:val="left" w:pos="1853"/>
        </w:tabs>
        <w:spacing w:line="355" w:lineRule="auto"/>
        <w:ind w:right="141" w:hanging="360"/>
        <w:jc w:val="both"/>
        <w:rPr>
          <w:sz w:val="24"/>
        </w:rPr>
      </w:pPr>
      <w:r>
        <w:rPr>
          <w:sz w:val="24"/>
        </w:rPr>
        <w:t>обращаться к справочной литературе для получения дополнительной информации в соответствии с учебной задачей.</w:t>
      </w:r>
    </w:p>
    <w:p w:rsidR="004D69CC" w:rsidRDefault="00D37399" w:rsidP="00661748">
      <w:pPr>
        <w:pStyle w:val="Heading4"/>
        <w:numPr>
          <w:ilvl w:val="1"/>
          <w:numId w:val="107"/>
        </w:numPr>
        <w:tabs>
          <w:tab w:val="left" w:pos="1673"/>
        </w:tabs>
        <w:spacing w:line="355" w:lineRule="auto"/>
        <w:ind w:right="139" w:firstLine="708"/>
      </w:pPr>
      <w:r>
        <w:t>Предметные результаты изучения литературного чтения. К концу обучения во 2 классе обучающийся научится:</w:t>
      </w:r>
    </w:p>
    <w:p w:rsidR="004D69CC" w:rsidRDefault="00D37399">
      <w:pPr>
        <w:pStyle w:val="a3"/>
        <w:spacing w:line="355" w:lineRule="auto"/>
        <w:ind w:right="144"/>
        <w:jc w:val="both"/>
      </w:pPr>
      <w:r>
        <w:t>объяснять</w:t>
      </w:r>
      <w:r>
        <w:rPr>
          <w:spacing w:val="80"/>
        </w:rPr>
        <w:t xml:space="preserve">   </w:t>
      </w:r>
      <w:r>
        <w:t>важность</w:t>
      </w:r>
      <w:r>
        <w:rPr>
          <w:spacing w:val="80"/>
        </w:rPr>
        <w:t xml:space="preserve">   </w:t>
      </w:r>
      <w:r>
        <w:t>чтения</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задач</w:t>
      </w:r>
      <w:r>
        <w:rPr>
          <w:spacing w:val="80"/>
        </w:rPr>
        <w:t xml:space="preserve">   </w:t>
      </w:r>
      <w:r>
        <w:t>и</w:t>
      </w:r>
      <w:r>
        <w:rPr>
          <w:spacing w:val="80"/>
        </w:rPr>
        <w:t xml:space="preserve">   </w:t>
      </w:r>
      <w:r>
        <w:t>применения в</w:t>
      </w:r>
      <w:r>
        <w:rPr>
          <w:spacing w:val="76"/>
        </w:rPr>
        <w:t xml:space="preserve">  </w:t>
      </w:r>
      <w:r>
        <w:t>различных</w:t>
      </w:r>
      <w:r>
        <w:rPr>
          <w:spacing w:val="77"/>
        </w:rPr>
        <w:t xml:space="preserve">  </w:t>
      </w:r>
      <w:r>
        <w:t>жизненных</w:t>
      </w:r>
      <w:r>
        <w:rPr>
          <w:spacing w:val="77"/>
        </w:rPr>
        <w:t xml:space="preserve">  </w:t>
      </w:r>
      <w:r>
        <w:t>ситуациях:</w:t>
      </w:r>
      <w:r>
        <w:rPr>
          <w:spacing w:val="76"/>
        </w:rPr>
        <w:t xml:space="preserve">  </w:t>
      </w:r>
      <w:r>
        <w:t>переходить</w:t>
      </w:r>
      <w:r>
        <w:rPr>
          <w:spacing w:val="77"/>
        </w:rPr>
        <w:t xml:space="preserve">  </w:t>
      </w:r>
      <w:r>
        <w:t>от</w:t>
      </w:r>
      <w:r>
        <w:rPr>
          <w:spacing w:val="77"/>
        </w:rPr>
        <w:t xml:space="preserve">  </w:t>
      </w:r>
      <w:r>
        <w:t>чтения</w:t>
      </w:r>
      <w:r>
        <w:rPr>
          <w:spacing w:val="75"/>
        </w:rPr>
        <w:t xml:space="preserve">  </w:t>
      </w:r>
      <w:r>
        <w:t>вслух</w:t>
      </w:r>
      <w:r>
        <w:rPr>
          <w:spacing w:val="77"/>
        </w:rPr>
        <w:t xml:space="preserve">  </w:t>
      </w:r>
      <w:r>
        <w:t>к</w:t>
      </w:r>
      <w:r>
        <w:rPr>
          <w:spacing w:val="77"/>
        </w:rPr>
        <w:t xml:space="preserve">  </w:t>
      </w:r>
      <w:r>
        <w:t>чтению</w:t>
      </w:r>
      <w:r>
        <w:rPr>
          <w:spacing w:val="76"/>
        </w:rPr>
        <w:t xml:space="preserve">  </w:t>
      </w:r>
      <w:r>
        <w:t>про</w:t>
      </w:r>
      <w:r>
        <w:rPr>
          <w:spacing w:val="77"/>
        </w:rPr>
        <w:t xml:space="preserve">  </w:t>
      </w:r>
      <w:r>
        <w:t>себя</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tabs>
          <w:tab w:val="left" w:pos="2690"/>
          <w:tab w:val="left" w:pos="5185"/>
          <w:tab w:val="left" w:pos="7823"/>
          <w:tab w:val="left" w:pos="10400"/>
        </w:tabs>
        <w:spacing w:before="62" w:line="355" w:lineRule="auto"/>
        <w:ind w:right="140" w:firstLine="0"/>
        <w:jc w:val="both"/>
      </w:pPr>
      <w:r>
        <w:lastRenderedPageBreak/>
        <w:t xml:space="preserve">в соответствии с учебной задачей, обращаться к разным видам чтения (изучающее, ознакомительное, </w:t>
      </w:r>
      <w:r>
        <w:rPr>
          <w:spacing w:val="-2"/>
        </w:rPr>
        <w:t>поисковое</w:t>
      </w:r>
      <w:r>
        <w:tab/>
      </w:r>
      <w:r>
        <w:rPr>
          <w:spacing w:val="-2"/>
        </w:rPr>
        <w:t>выборочное,</w:t>
      </w:r>
      <w:r>
        <w:tab/>
      </w:r>
      <w:r>
        <w:rPr>
          <w:spacing w:val="-2"/>
        </w:rPr>
        <w:t>просмотровое</w:t>
      </w:r>
      <w:r>
        <w:tab/>
      </w:r>
      <w:r>
        <w:rPr>
          <w:spacing w:val="-2"/>
        </w:rPr>
        <w:t>выборочное),</w:t>
      </w:r>
      <w:r>
        <w:tab/>
      </w:r>
      <w:r>
        <w:rPr>
          <w:spacing w:val="-2"/>
        </w:rPr>
        <w:t xml:space="preserve">находить </w:t>
      </w:r>
      <w:r>
        <w:t xml:space="preserve">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spacing w:val="-2"/>
        </w:rPr>
        <w:t>произведений;</w:t>
      </w:r>
    </w:p>
    <w:p w:rsidR="004D69CC" w:rsidRDefault="00D37399">
      <w:pPr>
        <w:pStyle w:val="a3"/>
        <w:spacing w:before="1" w:line="355" w:lineRule="auto"/>
        <w:ind w:right="149"/>
        <w:jc w:val="both"/>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w:t>
      </w:r>
      <w:r>
        <w:rPr>
          <w:spacing w:val="40"/>
        </w:rPr>
        <w:t xml:space="preserve"> </w:t>
      </w:r>
      <w:r>
        <w:t>слов в минуту (без отметочного оценивания);</w:t>
      </w:r>
    </w:p>
    <w:p w:rsidR="004D69CC" w:rsidRDefault="00D37399">
      <w:pPr>
        <w:pStyle w:val="a3"/>
        <w:spacing w:line="355" w:lineRule="auto"/>
        <w:ind w:right="143"/>
        <w:jc w:val="both"/>
      </w:pPr>
      <w:r>
        <w:t>читать</w:t>
      </w:r>
      <w:r>
        <w:rPr>
          <w:spacing w:val="80"/>
        </w:rPr>
        <w:t xml:space="preserve">   </w:t>
      </w:r>
      <w:r>
        <w:t>наизусть</w:t>
      </w:r>
      <w:r>
        <w:rPr>
          <w:spacing w:val="80"/>
        </w:rPr>
        <w:t xml:space="preserve">   </w:t>
      </w:r>
      <w:r>
        <w:t>с</w:t>
      </w:r>
      <w:r>
        <w:rPr>
          <w:spacing w:val="80"/>
        </w:rPr>
        <w:t xml:space="preserve">   </w:t>
      </w:r>
      <w:r>
        <w:t>соблюдением</w:t>
      </w:r>
      <w:r>
        <w:rPr>
          <w:spacing w:val="80"/>
        </w:rPr>
        <w:t xml:space="preserve">   </w:t>
      </w:r>
      <w:r>
        <w:t>орфоэпических</w:t>
      </w:r>
      <w:r>
        <w:rPr>
          <w:spacing w:val="80"/>
        </w:rPr>
        <w:t xml:space="preserve">   </w:t>
      </w:r>
      <w:r>
        <w:t>и</w:t>
      </w:r>
      <w:r>
        <w:rPr>
          <w:spacing w:val="80"/>
        </w:rPr>
        <w:t xml:space="preserve">   </w:t>
      </w:r>
      <w:r>
        <w:t>пунктуационных</w:t>
      </w:r>
      <w:r>
        <w:rPr>
          <w:spacing w:val="80"/>
        </w:rPr>
        <w:t xml:space="preserve">   </w:t>
      </w:r>
      <w:r>
        <w:t>норм не менее 3 стихотворений о Родине, о детях, о семье, о родной природе в разные времена года;</w:t>
      </w:r>
    </w:p>
    <w:p w:rsidR="004D69CC" w:rsidRDefault="00D37399">
      <w:pPr>
        <w:pStyle w:val="a3"/>
        <w:spacing w:line="355" w:lineRule="auto"/>
        <w:ind w:right="147"/>
        <w:jc w:val="both"/>
      </w:pPr>
      <w:r>
        <w:t>различать</w:t>
      </w:r>
      <w:r>
        <w:rPr>
          <w:spacing w:val="-2"/>
        </w:rPr>
        <w:t xml:space="preserve"> </w:t>
      </w:r>
      <w:r>
        <w:t>прозаическую</w:t>
      </w:r>
      <w:r>
        <w:rPr>
          <w:spacing w:val="-3"/>
        </w:rPr>
        <w:t xml:space="preserve"> </w:t>
      </w:r>
      <w:r>
        <w:t>и</w:t>
      </w:r>
      <w:r>
        <w:rPr>
          <w:spacing w:val="-2"/>
        </w:rPr>
        <w:t xml:space="preserve"> </w:t>
      </w:r>
      <w:r>
        <w:t>стихотворную</w:t>
      </w:r>
      <w:r>
        <w:rPr>
          <w:spacing w:val="-3"/>
        </w:rPr>
        <w:t xml:space="preserve"> </w:t>
      </w:r>
      <w:r>
        <w:t>речь:</w:t>
      </w:r>
      <w:r>
        <w:rPr>
          <w:spacing w:val="-3"/>
        </w:rPr>
        <w:t xml:space="preserve"> </w:t>
      </w:r>
      <w:r>
        <w:t>называть</w:t>
      </w:r>
      <w:r>
        <w:rPr>
          <w:spacing w:val="-2"/>
        </w:rPr>
        <w:t xml:space="preserve"> </w:t>
      </w:r>
      <w:r>
        <w:t>особенности</w:t>
      </w:r>
      <w:r>
        <w:rPr>
          <w:spacing w:val="-4"/>
        </w:rPr>
        <w:t xml:space="preserve"> </w:t>
      </w:r>
      <w:r>
        <w:t>стихотворного</w:t>
      </w:r>
      <w:r>
        <w:rPr>
          <w:spacing w:val="-3"/>
        </w:rPr>
        <w:t xml:space="preserve"> </w:t>
      </w:r>
      <w:r>
        <w:t>произведения (ритм, рифма);</w:t>
      </w:r>
    </w:p>
    <w:p w:rsidR="004D69CC" w:rsidRDefault="00D37399">
      <w:pPr>
        <w:pStyle w:val="a3"/>
        <w:spacing w:line="355" w:lineRule="auto"/>
        <w:ind w:right="138"/>
        <w:jc w:val="both"/>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4D69CC" w:rsidRDefault="00D37399">
      <w:pPr>
        <w:pStyle w:val="a3"/>
        <w:spacing w:line="355" w:lineRule="auto"/>
        <w:ind w:right="146"/>
        <w:jc w:val="both"/>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4D69CC" w:rsidRDefault="00D37399">
      <w:pPr>
        <w:pStyle w:val="a3"/>
        <w:tabs>
          <w:tab w:val="left" w:pos="3017"/>
          <w:tab w:val="left" w:pos="6530"/>
          <w:tab w:val="left" w:pos="10468"/>
        </w:tabs>
        <w:spacing w:line="355" w:lineRule="auto"/>
        <w:ind w:right="140"/>
        <w:jc w:val="both"/>
      </w:pPr>
      <w:r>
        <w:t xml:space="preserve">владеть элементарными умениями анализа и интерпретации текста: определять тему и главную </w:t>
      </w:r>
      <w:r>
        <w:rPr>
          <w:spacing w:val="-2"/>
        </w:rPr>
        <w:t>мысль,</w:t>
      </w:r>
      <w:r>
        <w:tab/>
      </w:r>
      <w:r>
        <w:rPr>
          <w:spacing w:val="-2"/>
        </w:rPr>
        <w:t>воспроизводить</w:t>
      </w:r>
      <w:r>
        <w:tab/>
      </w:r>
      <w:r>
        <w:rPr>
          <w:spacing w:val="-2"/>
        </w:rPr>
        <w:t>последовательность</w:t>
      </w:r>
      <w:r>
        <w:tab/>
      </w:r>
      <w:r>
        <w:rPr>
          <w:spacing w:val="-2"/>
        </w:rPr>
        <w:t xml:space="preserve">событий </w:t>
      </w:r>
      <w:r>
        <w:t>тексте произведения, составлять план текста (вопросный, номинативный);</w:t>
      </w:r>
    </w:p>
    <w:p w:rsidR="004D69CC" w:rsidRDefault="00D37399">
      <w:pPr>
        <w:pStyle w:val="a3"/>
        <w:spacing w:line="355" w:lineRule="auto"/>
        <w:ind w:right="136"/>
        <w:jc w:val="both"/>
      </w:pPr>
      <w:r>
        <w:t>описывать характер героя, находить в тексте средства изображения (портрет) героя и выражения его</w:t>
      </w:r>
      <w:r>
        <w:rPr>
          <w:spacing w:val="-3"/>
        </w:rPr>
        <w:t xml:space="preserve"> </w:t>
      </w:r>
      <w:r>
        <w:t>чувств,</w:t>
      </w:r>
      <w:r>
        <w:rPr>
          <w:spacing w:val="-3"/>
        </w:rPr>
        <w:t xml:space="preserve"> </w:t>
      </w:r>
      <w:r>
        <w:t>оценивать</w:t>
      </w:r>
      <w:r>
        <w:rPr>
          <w:spacing w:val="-2"/>
        </w:rPr>
        <w:t xml:space="preserve"> </w:t>
      </w:r>
      <w:r>
        <w:t>поступки</w:t>
      </w:r>
      <w:r>
        <w:rPr>
          <w:spacing w:val="-3"/>
        </w:rPr>
        <w:t xml:space="preserve"> </w:t>
      </w:r>
      <w:r>
        <w:t>героев</w:t>
      </w:r>
      <w:r>
        <w:rPr>
          <w:spacing w:val="-4"/>
        </w:rPr>
        <w:t xml:space="preserve"> </w:t>
      </w:r>
      <w:r>
        <w:t>произведения,</w:t>
      </w:r>
      <w:r>
        <w:rPr>
          <w:spacing w:val="-1"/>
        </w:rPr>
        <w:t xml:space="preserve"> </w:t>
      </w:r>
      <w:r>
        <w:t>устанавливать</w:t>
      </w:r>
      <w:r>
        <w:rPr>
          <w:spacing w:val="-2"/>
        </w:rPr>
        <w:t xml:space="preserve"> </w:t>
      </w:r>
      <w:r>
        <w:t>взаимосвязь между</w:t>
      </w:r>
      <w:r>
        <w:rPr>
          <w:spacing w:val="-8"/>
        </w:rPr>
        <w:t xml:space="preserve"> </w:t>
      </w:r>
      <w:r>
        <w:t>характером</w:t>
      </w:r>
      <w:r>
        <w:rPr>
          <w:spacing w:val="-4"/>
        </w:rPr>
        <w:t xml:space="preserve"> </w:t>
      </w:r>
      <w:r>
        <w:t>героя и его поступками, сравнивать героев одного</w:t>
      </w:r>
      <w:r>
        <w:rPr>
          <w:spacing w:val="-1"/>
        </w:rPr>
        <w:t xml:space="preserve"> </w:t>
      </w:r>
      <w:r>
        <w:t>произведения</w:t>
      </w:r>
      <w:r>
        <w:rPr>
          <w:spacing w:val="-1"/>
        </w:rPr>
        <w:t xml:space="preserve"> </w:t>
      </w:r>
      <w:r>
        <w:t>по</w:t>
      </w:r>
      <w:r>
        <w:rPr>
          <w:spacing w:val="-1"/>
        </w:rPr>
        <w:t xml:space="preserve"> </w:t>
      </w:r>
      <w:r>
        <w:t>предложенным критериям,</w:t>
      </w:r>
      <w:r>
        <w:rPr>
          <w:spacing w:val="-1"/>
        </w:rPr>
        <w:t xml:space="preserve"> </w:t>
      </w:r>
      <w:r>
        <w:t>характеризовать отношение автора к героям, его поступкам;</w:t>
      </w:r>
    </w:p>
    <w:p w:rsidR="004D69CC" w:rsidRDefault="00D37399">
      <w:pPr>
        <w:pStyle w:val="a3"/>
        <w:spacing w:line="355" w:lineRule="auto"/>
        <w:ind w:right="143"/>
        <w:jc w:val="both"/>
      </w:pPr>
      <w:r>
        <w:t>объяснять</w:t>
      </w:r>
      <w:r>
        <w:rPr>
          <w:spacing w:val="66"/>
          <w:w w:val="150"/>
        </w:rPr>
        <w:t xml:space="preserve">    </w:t>
      </w:r>
      <w:r>
        <w:t>значение</w:t>
      </w:r>
      <w:r>
        <w:rPr>
          <w:spacing w:val="65"/>
          <w:w w:val="150"/>
        </w:rPr>
        <w:t xml:space="preserve">    </w:t>
      </w:r>
      <w:r>
        <w:t>незнакомого</w:t>
      </w:r>
      <w:r>
        <w:rPr>
          <w:spacing w:val="66"/>
          <w:w w:val="150"/>
        </w:rPr>
        <w:t xml:space="preserve">    </w:t>
      </w:r>
      <w:r>
        <w:t>слова</w:t>
      </w:r>
      <w:r>
        <w:rPr>
          <w:spacing w:val="66"/>
          <w:w w:val="150"/>
        </w:rPr>
        <w:t xml:space="preserve">    </w:t>
      </w:r>
      <w:r>
        <w:t>с</w:t>
      </w:r>
      <w:r>
        <w:rPr>
          <w:spacing w:val="66"/>
          <w:w w:val="150"/>
        </w:rPr>
        <w:t xml:space="preserve">    </w:t>
      </w:r>
      <w:r>
        <w:t>опорой</w:t>
      </w:r>
      <w:r>
        <w:rPr>
          <w:spacing w:val="66"/>
          <w:w w:val="150"/>
        </w:rPr>
        <w:t xml:space="preserve">    </w:t>
      </w:r>
      <w:r>
        <w:t>на</w:t>
      </w:r>
      <w:r>
        <w:rPr>
          <w:spacing w:val="65"/>
          <w:w w:val="150"/>
        </w:rPr>
        <w:t xml:space="preserve">    </w:t>
      </w:r>
      <w:r>
        <w:t>контекст и</w:t>
      </w:r>
      <w:r>
        <w:rPr>
          <w:spacing w:val="70"/>
        </w:rPr>
        <w:t xml:space="preserve">   </w:t>
      </w:r>
      <w:r>
        <w:t>с</w:t>
      </w:r>
      <w:r>
        <w:rPr>
          <w:spacing w:val="70"/>
        </w:rPr>
        <w:t xml:space="preserve">   </w:t>
      </w:r>
      <w:r>
        <w:t>использованием</w:t>
      </w:r>
      <w:r>
        <w:rPr>
          <w:spacing w:val="70"/>
        </w:rPr>
        <w:t xml:space="preserve">   </w:t>
      </w:r>
      <w:r>
        <w:t>словаря;</w:t>
      </w:r>
      <w:r>
        <w:rPr>
          <w:spacing w:val="70"/>
        </w:rPr>
        <w:t xml:space="preserve">   </w:t>
      </w:r>
      <w:r>
        <w:t>находить</w:t>
      </w:r>
      <w:r>
        <w:rPr>
          <w:spacing w:val="71"/>
        </w:rPr>
        <w:t xml:space="preserve">   </w:t>
      </w:r>
      <w:r>
        <w:t>в</w:t>
      </w:r>
      <w:r>
        <w:rPr>
          <w:spacing w:val="70"/>
        </w:rPr>
        <w:t xml:space="preserve">   </w:t>
      </w:r>
      <w:r>
        <w:t>тексте</w:t>
      </w:r>
      <w:r>
        <w:rPr>
          <w:spacing w:val="69"/>
        </w:rPr>
        <w:t xml:space="preserve">   </w:t>
      </w:r>
      <w:r>
        <w:t>примеры</w:t>
      </w:r>
      <w:r>
        <w:rPr>
          <w:spacing w:val="70"/>
        </w:rPr>
        <w:t xml:space="preserve">   </w:t>
      </w:r>
      <w:r>
        <w:t>использования</w:t>
      </w:r>
      <w:r>
        <w:rPr>
          <w:spacing w:val="70"/>
        </w:rPr>
        <w:t xml:space="preserve">   </w:t>
      </w:r>
      <w:r>
        <w:t>слов в прямом и переносном значении;</w:t>
      </w:r>
    </w:p>
    <w:p w:rsidR="004D69CC" w:rsidRDefault="00D37399">
      <w:pPr>
        <w:pStyle w:val="a3"/>
        <w:spacing w:line="355" w:lineRule="auto"/>
        <w:ind w:right="145"/>
        <w:jc w:val="both"/>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4D69CC" w:rsidRDefault="00D37399">
      <w:pPr>
        <w:pStyle w:val="a3"/>
        <w:spacing w:line="355" w:lineRule="auto"/>
        <w:ind w:right="142"/>
        <w:jc w:val="both"/>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D69CC" w:rsidRDefault="00D37399">
      <w:pPr>
        <w:pStyle w:val="a3"/>
        <w:spacing w:line="355" w:lineRule="auto"/>
        <w:ind w:right="144"/>
        <w:jc w:val="both"/>
      </w:pPr>
      <w:r>
        <w:t>пересказывать</w:t>
      </w:r>
      <w:r>
        <w:rPr>
          <w:spacing w:val="65"/>
          <w:w w:val="150"/>
        </w:rPr>
        <w:t xml:space="preserve">    </w:t>
      </w:r>
      <w:r>
        <w:t>(устно)</w:t>
      </w:r>
      <w:r>
        <w:rPr>
          <w:spacing w:val="80"/>
        </w:rPr>
        <w:t xml:space="preserve">    </w:t>
      </w:r>
      <w:r>
        <w:t>содержание</w:t>
      </w:r>
      <w:r>
        <w:rPr>
          <w:spacing w:val="80"/>
        </w:rPr>
        <w:t xml:space="preserve">    </w:t>
      </w:r>
      <w:r>
        <w:t>произведения</w:t>
      </w:r>
      <w:r>
        <w:rPr>
          <w:spacing w:val="80"/>
        </w:rPr>
        <w:t xml:space="preserve">    </w:t>
      </w:r>
      <w:r>
        <w:t>подробно,</w:t>
      </w:r>
      <w:r>
        <w:rPr>
          <w:spacing w:val="65"/>
          <w:w w:val="150"/>
        </w:rPr>
        <w:t xml:space="preserve">    </w:t>
      </w:r>
      <w:r>
        <w:t>выборочно, от лица героя, от третьего лица;</w:t>
      </w:r>
    </w:p>
    <w:p w:rsidR="004D69CC" w:rsidRDefault="00D37399">
      <w:pPr>
        <w:pStyle w:val="a3"/>
        <w:spacing w:line="275" w:lineRule="exact"/>
        <w:ind w:left="1133" w:firstLine="0"/>
        <w:jc w:val="both"/>
      </w:pPr>
      <w:r>
        <w:t>читать</w:t>
      </w:r>
      <w:r>
        <w:rPr>
          <w:spacing w:val="77"/>
        </w:rPr>
        <w:t xml:space="preserve"> </w:t>
      </w:r>
      <w:r>
        <w:t>по</w:t>
      </w:r>
      <w:r>
        <w:rPr>
          <w:spacing w:val="80"/>
        </w:rPr>
        <w:t xml:space="preserve"> </w:t>
      </w:r>
      <w:r>
        <w:t>ролям</w:t>
      </w:r>
      <w:r>
        <w:rPr>
          <w:spacing w:val="79"/>
        </w:rPr>
        <w:t xml:space="preserve"> </w:t>
      </w:r>
      <w:r>
        <w:t>с</w:t>
      </w:r>
      <w:r>
        <w:rPr>
          <w:spacing w:val="78"/>
        </w:rPr>
        <w:t xml:space="preserve"> </w:t>
      </w:r>
      <w:r>
        <w:t>соблюдением</w:t>
      </w:r>
      <w:r>
        <w:rPr>
          <w:spacing w:val="79"/>
        </w:rPr>
        <w:t xml:space="preserve"> </w:t>
      </w:r>
      <w:r>
        <w:t>норм</w:t>
      </w:r>
      <w:r>
        <w:rPr>
          <w:spacing w:val="79"/>
        </w:rPr>
        <w:t xml:space="preserve"> </w:t>
      </w:r>
      <w:r>
        <w:t>произношения,</w:t>
      </w:r>
      <w:r>
        <w:rPr>
          <w:spacing w:val="79"/>
        </w:rPr>
        <w:t xml:space="preserve"> </w:t>
      </w:r>
      <w:r>
        <w:t>расстановки</w:t>
      </w:r>
      <w:r>
        <w:rPr>
          <w:spacing w:val="52"/>
          <w:w w:val="150"/>
        </w:rPr>
        <w:t xml:space="preserve"> </w:t>
      </w:r>
      <w:r>
        <w:t>ударения,</w:t>
      </w:r>
      <w:r>
        <w:rPr>
          <w:spacing w:val="80"/>
        </w:rPr>
        <w:t xml:space="preserve"> </w:t>
      </w:r>
      <w:r>
        <w:rPr>
          <w:spacing w:val="-2"/>
        </w:rPr>
        <w:t>инсценировать</w:t>
      </w:r>
    </w:p>
    <w:p w:rsidR="004D69CC" w:rsidRDefault="004D69CC">
      <w:pPr>
        <w:pStyle w:val="a3"/>
        <w:spacing w:line="275" w:lineRule="exact"/>
        <w:jc w:val="both"/>
        <w:sectPr w:rsidR="004D69CC">
          <w:pgSz w:w="11910" w:h="16840"/>
          <w:pgMar w:top="1380" w:right="283" w:bottom="1140" w:left="141" w:header="0" w:footer="917" w:gutter="0"/>
          <w:cols w:space="720"/>
        </w:sectPr>
      </w:pPr>
    </w:p>
    <w:p w:rsidR="004D69CC" w:rsidRDefault="00D37399">
      <w:pPr>
        <w:pStyle w:val="a3"/>
        <w:spacing w:before="62"/>
        <w:ind w:firstLine="0"/>
      </w:pPr>
      <w:r>
        <w:lastRenderedPageBreak/>
        <w:t>небольшие</w:t>
      </w:r>
      <w:r>
        <w:rPr>
          <w:spacing w:val="-3"/>
        </w:rPr>
        <w:t xml:space="preserve"> </w:t>
      </w:r>
      <w:r>
        <w:t>эпизоды</w:t>
      </w:r>
      <w:r>
        <w:rPr>
          <w:spacing w:val="-4"/>
        </w:rPr>
        <w:t xml:space="preserve"> </w:t>
      </w:r>
      <w:r>
        <w:t>из</w:t>
      </w:r>
      <w:r>
        <w:rPr>
          <w:spacing w:val="-3"/>
        </w:rPr>
        <w:t xml:space="preserve"> </w:t>
      </w:r>
      <w:r>
        <w:rPr>
          <w:spacing w:val="-2"/>
        </w:rPr>
        <w:t>произведения;</w:t>
      </w:r>
    </w:p>
    <w:p w:rsidR="004D69CC" w:rsidRDefault="00D37399">
      <w:pPr>
        <w:pStyle w:val="a3"/>
        <w:tabs>
          <w:tab w:val="left" w:pos="2664"/>
          <w:tab w:val="left" w:pos="4542"/>
          <w:tab w:val="left" w:pos="5206"/>
          <w:tab w:val="left" w:pos="6619"/>
          <w:tab w:val="left" w:pos="7530"/>
          <w:tab w:val="left" w:pos="8211"/>
          <w:tab w:val="left" w:pos="9926"/>
        </w:tabs>
        <w:spacing w:before="132" w:line="355" w:lineRule="auto"/>
        <w:ind w:right="146"/>
      </w:pPr>
      <w:r>
        <w:rPr>
          <w:spacing w:val="-2"/>
        </w:rPr>
        <w:t>составлять</w:t>
      </w:r>
      <w:r>
        <w:tab/>
      </w:r>
      <w:r>
        <w:rPr>
          <w:spacing w:val="-2"/>
        </w:rPr>
        <w:t>высказывания</w:t>
      </w:r>
      <w:r>
        <w:tab/>
      </w:r>
      <w:r>
        <w:rPr>
          <w:spacing w:val="-6"/>
        </w:rPr>
        <w:t>на</w:t>
      </w:r>
      <w:r>
        <w:tab/>
      </w:r>
      <w:r>
        <w:rPr>
          <w:spacing w:val="-2"/>
        </w:rPr>
        <w:t>заданную</w:t>
      </w:r>
      <w:r>
        <w:tab/>
      </w:r>
      <w:r>
        <w:rPr>
          <w:spacing w:val="-4"/>
        </w:rPr>
        <w:t>тему</w:t>
      </w:r>
      <w:r>
        <w:tab/>
      </w:r>
      <w:r>
        <w:rPr>
          <w:spacing w:val="-6"/>
        </w:rPr>
        <w:t>по</w:t>
      </w:r>
      <w:r>
        <w:tab/>
      </w:r>
      <w:r>
        <w:rPr>
          <w:spacing w:val="-2"/>
        </w:rPr>
        <w:t>содержанию</w:t>
      </w:r>
      <w:r>
        <w:tab/>
      </w:r>
      <w:r>
        <w:rPr>
          <w:spacing w:val="-2"/>
        </w:rPr>
        <w:t xml:space="preserve">произведения </w:t>
      </w:r>
      <w:r>
        <w:t>(не менее 5 предложений);</w:t>
      </w:r>
    </w:p>
    <w:p w:rsidR="004D69CC" w:rsidRDefault="00D37399">
      <w:pPr>
        <w:pStyle w:val="a3"/>
        <w:spacing w:line="275" w:lineRule="exact"/>
        <w:ind w:left="1133" w:firstLine="0"/>
      </w:pPr>
      <w:r>
        <w:t>сочинять</w:t>
      </w:r>
      <w:r>
        <w:rPr>
          <w:spacing w:val="-5"/>
        </w:rPr>
        <w:t xml:space="preserve"> </w:t>
      </w:r>
      <w:r>
        <w:t>по</w:t>
      </w:r>
      <w:r>
        <w:rPr>
          <w:spacing w:val="-3"/>
        </w:rPr>
        <w:t xml:space="preserve"> </w:t>
      </w:r>
      <w:r>
        <w:t>аналогии</w:t>
      </w:r>
      <w:r>
        <w:rPr>
          <w:spacing w:val="-3"/>
        </w:rPr>
        <w:t xml:space="preserve"> </w:t>
      </w:r>
      <w:r>
        <w:t>с</w:t>
      </w:r>
      <w:r>
        <w:rPr>
          <w:spacing w:val="-7"/>
        </w:rPr>
        <w:t xml:space="preserve"> </w:t>
      </w:r>
      <w:r>
        <w:t>прочитанным</w:t>
      </w:r>
      <w:r>
        <w:rPr>
          <w:spacing w:val="-5"/>
        </w:rPr>
        <w:t xml:space="preserve"> </w:t>
      </w:r>
      <w:r>
        <w:t>загадки,</w:t>
      </w:r>
      <w:r>
        <w:rPr>
          <w:spacing w:val="-6"/>
        </w:rPr>
        <w:t xml:space="preserve"> </w:t>
      </w:r>
      <w:r>
        <w:t>небольшие</w:t>
      </w:r>
      <w:r>
        <w:rPr>
          <w:spacing w:val="-4"/>
        </w:rPr>
        <w:t xml:space="preserve"> </w:t>
      </w:r>
      <w:r>
        <w:t>сказки,</w:t>
      </w:r>
      <w:r>
        <w:rPr>
          <w:spacing w:val="-3"/>
        </w:rPr>
        <w:t xml:space="preserve"> </w:t>
      </w:r>
      <w:r>
        <w:rPr>
          <w:spacing w:val="-2"/>
        </w:rPr>
        <w:t>рассказы;</w:t>
      </w:r>
    </w:p>
    <w:p w:rsidR="004D69CC" w:rsidRDefault="00D37399">
      <w:pPr>
        <w:pStyle w:val="a3"/>
        <w:spacing w:before="135" w:line="355" w:lineRule="auto"/>
      </w:pPr>
      <w:r>
        <w:t>ориентироваться</w:t>
      </w:r>
      <w:r>
        <w:rPr>
          <w:spacing w:val="37"/>
        </w:rPr>
        <w:t xml:space="preserve"> </w:t>
      </w:r>
      <w:r>
        <w:t>в</w:t>
      </w:r>
      <w:r>
        <w:rPr>
          <w:spacing w:val="37"/>
        </w:rPr>
        <w:t xml:space="preserve"> </w:t>
      </w:r>
      <w:r>
        <w:t>книге</w:t>
      </w:r>
      <w:r>
        <w:rPr>
          <w:spacing w:val="36"/>
        </w:rPr>
        <w:t xml:space="preserve"> </w:t>
      </w:r>
      <w:r>
        <w:t>и</w:t>
      </w:r>
      <w:r>
        <w:rPr>
          <w:spacing w:val="38"/>
        </w:rPr>
        <w:t xml:space="preserve"> </w:t>
      </w:r>
      <w:r>
        <w:t>(или)</w:t>
      </w:r>
      <w:r>
        <w:rPr>
          <w:spacing w:val="40"/>
        </w:rPr>
        <w:t xml:space="preserve"> </w:t>
      </w:r>
      <w:r>
        <w:t>учебнике</w:t>
      </w:r>
      <w:r>
        <w:rPr>
          <w:spacing w:val="36"/>
        </w:rPr>
        <w:t xml:space="preserve"> </w:t>
      </w:r>
      <w:r>
        <w:t>по</w:t>
      </w:r>
      <w:r>
        <w:rPr>
          <w:spacing w:val="37"/>
        </w:rPr>
        <w:t xml:space="preserve"> </w:t>
      </w:r>
      <w:r>
        <w:t>обложке,</w:t>
      </w:r>
      <w:r>
        <w:rPr>
          <w:spacing w:val="37"/>
        </w:rPr>
        <w:t xml:space="preserve"> </w:t>
      </w:r>
      <w:r>
        <w:t>оглавлению,</w:t>
      </w:r>
      <w:r>
        <w:rPr>
          <w:spacing w:val="37"/>
        </w:rPr>
        <w:t xml:space="preserve"> </w:t>
      </w:r>
      <w:r>
        <w:t>аннотации,</w:t>
      </w:r>
      <w:r>
        <w:rPr>
          <w:spacing w:val="35"/>
        </w:rPr>
        <w:t xml:space="preserve"> </w:t>
      </w:r>
      <w:r>
        <w:t>иллюстрациям, предисловию, условным обозначениям;</w:t>
      </w:r>
    </w:p>
    <w:p w:rsidR="004D69CC" w:rsidRDefault="00D37399">
      <w:pPr>
        <w:pStyle w:val="a3"/>
        <w:spacing w:line="355" w:lineRule="auto"/>
      </w:pPr>
      <w:r>
        <w:t>выбирать</w:t>
      </w:r>
      <w:r>
        <w:rPr>
          <w:spacing w:val="40"/>
        </w:rPr>
        <w:t xml:space="preserve"> </w:t>
      </w:r>
      <w:r>
        <w:t>книги</w:t>
      </w:r>
      <w:r>
        <w:rPr>
          <w:spacing w:val="40"/>
        </w:rPr>
        <w:t xml:space="preserve"> </w:t>
      </w:r>
      <w:r>
        <w:t>для</w:t>
      </w:r>
      <w:r>
        <w:rPr>
          <w:spacing w:val="40"/>
        </w:rPr>
        <w:t xml:space="preserve"> </w:t>
      </w:r>
      <w:r>
        <w:t>самостоятельного</w:t>
      </w:r>
      <w:r>
        <w:rPr>
          <w:spacing w:val="40"/>
        </w:rPr>
        <w:t xml:space="preserve"> </w:t>
      </w:r>
      <w:r>
        <w:t>чтения</w:t>
      </w:r>
      <w:r>
        <w:rPr>
          <w:spacing w:val="40"/>
        </w:rPr>
        <w:t xml:space="preserve"> </w:t>
      </w:r>
      <w:r>
        <w:t>с</w:t>
      </w:r>
      <w:r>
        <w:rPr>
          <w:spacing w:val="40"/>
        </w:rPr>
        <w:t xml:space="preserve"> </w:t>
      </w:r>
      <w:r>
        <w:t>учётом</w:t>
      </w:r>
      <w:r>
        <w:rPr>
          <w:spacing w:val="40"/>
        </w:rPr>
        <w:t xml:space="preserve"> </w:t>
      </w:r>
      <w:r>
        <w:t>рекомендательного</w:t>
      </w:r>
      <w:r>
        <w:rPr>
          <w:spacing w:val="40"/>
        </w:rPr>
        <w:t xml:space="preserve"> </w:t>
      </w:r>
      <w:r>
        <w:t>списка,</w:t>
      </w:r>
      <w:r>
        <w:rPr>
          <w:spacing w:val="40"/>
        </w:rPr>
        <w:t xml:space="preserve"> </w:t>
      </w:r>
      <w:r>
        <w:t>используя картотеки, рассказывать о прочитанной книге;</w:t>
      </w:r>
    </w:p>
    <w:p w:rsidR="004D69CC" w:rsidRDefault="00D37399">
      <w:pPr>
        <w:pStyle w:val="a3"/>
        <w:spacing w:line="355" w:lineRule="auto"/>
        <w:ind w:right="140"/>
      </w:pPr>
      <w:r>
        <w:t>использовать справочную литературу для получения дополнительной информации в соответствии с учебной задачей.</w:t>
      </w:r>
    </w:p>
    <w:p w:rsidR="004D69CC" w:rsidRDefault="00D37399" w:rsidP="00661748">
      <w:pPr>
        <w:pStyle w:val="Heading4"/>
        <w:numPr>
          <w:ilvl w:val="1"/>
          <w:numId w:val="107"/>
        </w:numPr>
        <w:tabs>
          <w:tab w:val="left" w:pos="1673"/>
        </w:tabs>
        <w:spacing w:line="355" w:lineRule="auto"/>
        <w:ind w:right="139" w:firstLine="708"/>
      </w:pPr>
      <w:r>
        <w:t>Предметные результаты изучения литературного чтения. К концу обучения в 3 классе обучающийся научится:</w:t>
      </w:r>
    </w:p>
    <w:p w:rsidR="004D69CC" w:rsidRDefault="00D37399">
      <w:pPr>
        <w:pStyle w:val="a3"/>
        <w:spacing w:line="355" w:lineRule="auto"/>
        <w:ind w:right="137"/>
        <w:jc w:val="both"/>
      </w:pPr>
      <w:r>
        <w:t>отвечать</w:t>
      </w:r>
      <w:r>
        <w:rPr>
          <w:spacing w:val="80"/>
          <w:w w:val="150"/>
        </w:rPr>
        <w:t xml:space="preserve">  </w:t>
      </w:r>
      <w:r>
        <w:t>на</w:t>
      </w:r>
      <w:r>
        <w:rPr>
          <w:spacing w:val="80"/>
          <w:w w:val="150"/>
        </w:rPr>
        <w:t xml:space="preserve">  </w:t>
      </w:r>
      <w:r>
        <w:t>вопрос</w:t>
      </w:r>
      <w:r>
        <w:rPr>
          <w:spacing w:val="80"/>
          <w:w w:val="150"/>
        </w:rPr>
        <w:t xml:space="preserve">  </w:t>
      </w:r>
      <w:r>
        <w:t>о</w:t>
      </w:r>
      <w:r>
        <w:rPr>
          <w:spacing w:val="80"/>
          <w:w w:val="150"/>
        </w:rPr>
        <w:t xml:space="preserve">  </w:t>
      </w:r>
      <w:r>
        <w:t>культурной</w:t>
      </w:r>
      <w:r>
        <w:rPr>
          <w:spacing w:val="80"/>
          <w:w w:val="150"/>
        </w:rPr>
        <w:t xml:space="preserve">  </w:t>
      </w:r>
      <w:r>
        <w:t>значимости</w:t>
      </w:r>
      <w:r>
        <w:rPr>
          <w:spacing w:val="80"/>
          <w:w w:val="150"/>
        </w:rPr>
        <w:t xml:space="preserve">  </w:t>
      </w:r>
      <w:r>
        <w:t>устного</w:t>
      </w:r>
      <w:r>
        <w:rPr>
          <w:spacing w:val="80"/>
          <w:w w:val="150"/>
        </w:rPr>
        <w:t xml:space="preserve">  </w:t>
      </w:r>
      <w:r>
        <w:t>народного</w:t>
      </w:r>
      <w:r>
        <w:rPr>
          <w:spacing w:val="80"/>
          <w:w w:val="150"/>
        </w:rPr>
        <w:t xml:space="preserve">  </w:t>
      </w:r>
      <w:r>
        <w:t>творчества</w:t>
      </w:r>
      <w:r>
        <w:rPr>
          <w:spacing w:val="80"/>
        </w:rPr>
        <w:t xml:space="preserve"> </w:t>
      </w:r>
      <w: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 этических понятиях в контексте изученных произведений;</w:t>
      </w:r>
    </w:p>
    <w:p w:rsidR="004D69CC" w:rsidRDefault="00D37399">
      <w:pPr>
        <w:pStyle w:val="a3"/>
        <w:spacing w:line="355" w:lineRule="auto"/>
        <w:ind w:right="143"/>
        <w:jc w:val="both"/>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D69CC" w:rsidRDefault="00D37399">
      <w:pPr>
        <w:pStyle w:val="a3"/>
        <w:spacing w:line="355" w:lineRule="auto"/>
        <w:ind w:right="146"/>
        <w:jc w:val="both"/>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w:t>
      </w:r>
      <w:r>
        <w:rPr>
          <w:spacing w:val="40"/>
        </w:rPr>
        <w:t xml:space="preserve"> </w:t>
      </w:r>
      <w:r>
        <w:t>слов в минуту (без отметочного оценивания);</w:t>
      </w:r>
    </w:p>
    <w:p w:rsidR="004D69CC" w:rsidRDefault="00D37399">
      <w:pPr>
        <w:pStyle w:val="a3"/>
        <w:spacing w:line="355" w:lineRule="auto"/>
        <w:ind w:left="1133" w:right="417" w:firstLine="0"/>
        <w:jc w:val="both"/>
      </w:pPr>
      <w:r>
        <w:t>читать</w:t>
      </w:r>
      <w:r>
        <w:rPr>
          <w:spacing w:val="-3"/>
        </w:rPr>
        <w:t xml:space="preserve"> </w:t>
      </w:r>
      <w:r>
        <w:t>наизусть</w:t>
      </w:r>
      <w:r>
        <w:rPr>
          <w:spacing w:val="-3"/>
        </w:rPr>
        <w:t xml:space="preserve"> </w:t>
      </w:r>
      <w:r>
        <w:t>не</w:t>
      </w:r>
      <w:r>
        <w:rPr>
          <w:spacing w:val="-5"/>
        </w:rPr>
        <w:t xml:space="preserve"> </w:t>
      </w:r>
      <w:r>
        <w:t>менее</w:t>
      </w:r>
      <w:r>
        <w:rPr>
          <w:spacing w:val="-5"/>
        </w:rPr>
        <w:t xml:space="preserve"> </w:t>
      </w:r>
      <w:r>
        <w:t>4</w:t>
      </w:r>
      <w:r>
        <w:rPr>
          <w:spacing w:val="-4"/>
        </w:rPr>
        <w:t xml:space="preserve"> </w:t>
      </w:r>
      <w:r>
        <w:t>стихотворений</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изученной</w:t>
      </w:r>
      <w:r>
        <w:rPr>
          <w:spacing w:val="-4"/>
        </w:rPr>
        <w:t xml:space="preserve"> </w:t>
      </w:r>
      <w:r>
        <w:t>тематикой</w:t>
      </w:r>
      <w:r>
        <w:rPr>
          <w:spacing w:val="-4"/>
        </w:rPr>
        <w:t xml:space="preserve"> </w:t>
      </w:r>
      <w:r>
        <w:t>произведений; различать художественные произведения и познавательные тексты;</w:t>
      </w:r>
    </w:p>
    <w:p w:rsidR="004D69CC" w:rsidRDefault="00D37399">
      <w:pPr>
        <w:pStyle w:val="a3"/>
        <w:spacing w:line="355" w:lineRule="auto"/>
        <w:ind w:right="147"/>
        <w:jc w:val="both"/>
      </w:pPr>
      <w:r>
        <w:t>различать</w:t>
      </w:r>
      <w:r>
        <w:rPr>
          <w:spacing w:val="-3"/>
        </w:rPr>
        <w:t xml:space="preserve"> </w:t>
      </w:r>
      <w:r>
        <w:t>прозаическую</w:t>
      </w:r>
      <w:r>
        <w:rPr>
          <w:spacing w:val="-3"/>
        </w:rPr>
        <w:t xml:space="preserve"> </w:t>
      </w:r>
      <w:r>
        <w:t>и</w:t>
      </w:r>
      <w:r>
        <w:rPr>
          <w:spacing w:val="-2"/>
        </w:rPr>
        <w:t xml:space="preserve"> </w:t>
      </w:r>
      <w:r>
        <w:t>стихотворную</w:t>
      </w:r>
      <w:r>
        <w:rPr>
          <w:spacing w:val="-3"/>
        </w:rPr>
        <w:t xml:space="preserve"> </w:t>
      </w:r>
      <w:r>
        <w:t>речь:</w:t>
      </w:r>
      <w:r>
        <w:rPr>
          <w:spacing w:val="-3"/>
        </w:rPr>
        <w:t xml:space="preserve"> </w:t>
      </w:r>
      <w:r>
        <w:t>называть</w:t>
      </w:r>
      <w:r>
        <w:rPr>
          <w:spacing w:val="-2"/>
        </w:rPr>
        <w:t xml:space="preserve"> </w:t>
      </w:r>
      <w:r>
        <w:t>особенности</w:t>
      </w:r>
      <w:r>
        <w:rPr>
          <w:spacing w:val="-4"/>
        </w:rPr>
        <w:t xml:space="preserve"> </w:t>
      </w:r>
      <w:r>
        <w:t>стихотворного</w:t>
      </w:r>
      <w:r>
        <w:rPr>
          <w:spacing w:val="-3"/>
        </w:rPr>
        <w:t xml:space="preserve"> </w:t>
      </w:r>
      <w:r>
        <w:t>произведения (ритм, рифма, строфа), отличать лирическое произведение от эпического;</w:t>
      </w:r>
    </w:p>
    <w:p w:rsidR="004D69CC" w:rsidRDefault="00D37399">
      <w:pPr>
        <w:pStyle w:val="a3"/>
        <w:spacing w:line="355" w:lineRule="auto"/>
        <w:ind w:right="143"/>
        <w:jc w:val="both"/>
      </w:pPr>
      <w:r>
        <w:t>понимать</w:t>
      </w:r>
      <w:r>
        <w:rPr>
          <w:spacing w:val="80"/>
        </w:rPr>
        <w:t xml:space="preserve">  </w:t>
      </w:r>
      <w:r>
        <w:t>жанровую</w:t>
      </w:r>
      <w:r>
        <w:rPr>
          <w:spacing w:val="80"/>
        </w:rPr>
        <w:t xml:space="preserve">  </w:t>
      </w:r>
      <w:r>
        <w:t>принадлежность,</w:t>
      </w:r>
      <w:r>
        <w:rPr>
          <w:spacing w:val="80"/>
        </w:rPr>
        <w:t xml:space="preserve">  </w:t>
      </w:r>
      <w:r>
        <w:t>содержание,</w:t>
      </w:r>
      <w:r>
        <w:rPr>
          <w:spacing w:val="80"/>
        </w:rPr>
        <w:t xml:space="preserve">  </w:t>
      </w:r>
      <w:r>
        <w:t>смысл</w:t>
      </w:r>
      <w:r>
        <w:rPr>
          <w:spacing w:val="80"/>
        </w:rPr>
        <w:t xml:space="preserve">  </w:t>
      </w:r>
      <w:r>
        <w:t>прослушанного (прочитанного)</w:t>
      </w:r>
      <w:r>
        <w:rPr>
          <w:spacing w:val="67"/>
          <w:w w:val="150"/>
        </w:rPr>
        <w:t xml:space="preserve">   </w:t>
      </w:r>
      <w:r>
        <w:t>произведения:</w:t>
      </w:r>
      <w:r>
        <w:rPr>
          <w:spacing w:val="67"/>
          <w:w w:val="150"/>
        </w:rPr>
        <w:t xml:space="preserve">   </w:t>
      </w:r>
      <w:r>
        <w:t>отвечать</w:t>
      </w:r>
      <w:r>
        <w:rPr>
          <w:spacing w:val="68"/>
          <w:w w:val="150"/>
        </w:rPr>
        <w:t xml:space="preserve">   </w:t>
      </w:r>
      <w:r>
        <w:t>и</w:t>
      </w:r>
      <w:r>
        <w:rPr>
          <w:spacing w:val="67"/>
          <w:w w:val="150"/>
        </w:rPr>
        <w:t xml:space="preserve">   </w:t>
      </w:r>
      <w:r>
        <w:t>формулировать</w:t>
      </w:r>
      <w:r>
        <w:rPr>
          <w:spacing w:val="68"/>
          <w:w w:val="150"/>
        </w:rPr>
        <w:t xml:space="preserve">   </w:t>
      </w:r>
      <w:r>
        <w:t>вопросы</w:t>
      </w:r>
      <w:r>
        <w:rPr>
          <w:spacing w:val="68"/>
          <w:w w:val="150"/>
        </w:rPr>
        <w:t xml:space="preserve">   </w:t>
      </w:r>
      <w:r>
        <w:t>к</w:t>
      </w:r>
      <w:r>
        <w:rPr>
          <w:spacing w:val="68"/>
          <w:w w:val="150"/>
        </w:rPr>
        <w:t xml:space="preserve">   </w:t>
      </w:r>
      <w:r>
        <w:t>учебным и художественным текстам;</w:t>
      </w:r>
    </w:p>
    <w:p w:rsidR="004D69CC" w:rsidRDefault="00D37399">
      <w:pPr>
        <w:pStyle w:val="a3"/>
        <w:spacing w:line="355" w:lineRule="auto"/>
        <w:ind w:right="145"/>
        <w:jc w:val="both"/>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4D69CC" w:rsidRDefault="00D37399">
      <w:pPr>
        <w:pStyle w:val="a3"/>
        <w:tabs>
          <w:tab w:val="left" w:pos="2606"/>
          <w:tab w:val="left" w:pos="4634"/>
          <w:tab w:val="left" w:pos="7101"/>
          <w:tab w:val="left" w:pos="10470"/>
        </w:tabs>
        <w:spacing w:line="355" w:lineRule="auto"/>
        <w:ind w:right="137"/>
        <w:jc w:val="both"/>
      </w:pPr>
      <w:r>
        <w:t>владеть элементарными умениями анализа и интерпретации текста: формулировать тему и</w:t>
      </w:r>
      <w:r>
        <w:rPr>
          <w:spacing w:val="40"/>
        </w:rPr>
        <w:t xml:space="preserve"> </w:t>
      </w:r>
      <w:r>
        <w:rPr>
          <w:spacing w:val="-2"/>
        </w:rPr>
        <w:t>главную</w:t>
      </w:r>
      <w:r>
        <w:tab/>
      </w:r>
      <w:r>
        <w:rPr>
          <w:spacing w:val="-2"/>
        </w:rPr>
        <w:t>мысль,</w:t>
      </w:r>
      <w:r>
        <w:tab/>
      </w:r>
      <w:r>
        <w:rPr>
          <w:spacing w:val="-2"/>
        </w:rPr>
        <w:t>определять</w:t>
      </w:r>
      <w:r>
        <w:tab/>
      </w:r>
      <w:r>
        <w:rPr>
          <w:spacing w:val="-2"/>
        </w:rPr>
        <w:t>последовательность</w:t>
      </w:r>
      <w:r>
        <w:tab/>
      </w:r>
      <w:r>
        <w:rPr>
          <w:spacing w:val="-2"/>
        </w:rPr>
        <w:t xml:space="preserve">событий </w:t>
      </w:r>
      <w:r>
        <w:t>в</w:t>
      </w:r>
      <w:r>
        <w:rPr>
          <w:spacing w:val="40"/>
        </w:rPr>
        <w:t xml:space="preserve"> </w:t>
      </w:r>
      <w:r>
        <w:t>тексте</w:t>
      </w:r>
      <w:r>
        <w:rPr>
          <w:spacing w:val="40"/>
        </w:rPr>
        <w:t xml:space="preserve"> </w:t>
      </w:r>
      <w:r>
        <w:t>произведения,</w:t>
      </w:r>
      <w:r>
        <w:rPr>
          <w:spacing w:val="38"/>
        </w:rPr>
        <w:t xml:space="preserve"> </w:t>
      </w:r>
      <w:r>
        <w:t>выявлять</w:t>
      </w:r>
      <w:r>
        <w:rPr>
          <w:spacing w:val="40"/>
        </w:rPr>
        <w:t xml:space="preserve"> </w:t>
      </w:r>
      <w:r>
        <w:t>связь</w:t>
      </w:r>
      <w:r>
        <w:rPr>
          <w:spacing w:val="40"/>
        </w:rPr>
        <w:t xml:space="preserve"> </w:t>
      </w:r>
      <w:r>
        <w:t>событий,</w:t>
      </w:r>
      <w:r>
        <w:rPr>
          <w:spacing w:val="40"/>
        </w:rPr>
        <w:t xml:space="preserve"> </w:t>
      </w:r>
      <w:r>
        <w:t>эпизодов</w:t>
      </w:r>
      <w:r>
        <w:rPr>
          <w:spacing w:val="40"/>
        </w:rPr>
        <w:t xml:space="preserve"> </w:t>
      </w:r>
      <w:r>
        <w:t>текста;</w:t>
      </w:r>
      <w:r>
        <w:rPr>
          <w:spacing w:val="40"/>
        </w:rPr>
        <w:t xml:space="preserve"> </w:t>
      </w:r>
      <w:r>
        <w:t>составлять</w:t>
      </w:r>
      <w:r>
        <w:rPr>
          <w:spacing w:val="40"/>
        </w:rPr>
        <w:t xml:space="preserve"> </w:t>
      </w:r>
      <w:r>
        <w:t>план</w:t>
      </w:r>
      <w:r>
        <w:rPr>
          <w:spacing w:val="40"/>
        </w:rPr>
        <w:t xml:space="preserve"> </w:t>
      </w:r>
      <w:r>
        <w:t>текста</w:t>
      </w:r>
      <w:r>
        <w:rPr>
          <w:spacing w:val="40"/>
        </w:rPr>
        <w:t xml:space="preserve"> </w:t>
      </w:r>
      <w:r>
        <w:t>(вопросный,</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spacing w:before="62"/>
        <w:ind w:firstLine="0"/>
        <w:jc w:val="both"/>
      </w:pPr>
      <w:r>
        <w:lastRenderedPageBreak/>
        <w:t>номинативный,</w:t>
      </w:r>
      <w:r>
        <w:rPr>
          <w:spacing w:val="-9"/>
        </w:rPr>
        <w:t xml:space="preserve"> </w:t>
      </w:r>
      <w:r>
        <w:rPr>
          <w:spacing w:val="-2"/>
        </w:rPr>
        <w:t>цитатный);</w:t>
      </w:r>
    </w:p>
    <w:p w:rsidR="004D69CC" w:rsidRDefault="00D37399">
      <w:pPr>
        <w:pStyle w:val="a3"/>
        <w:spacing w:before="132" w:line="355" w:lineRule="auto"/>
        <w:ind w:right="142"/>
        <w:jc w:val="both"/>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w:t>
      </w:r>
      <w:r>
        <w:rPr>
          <w:spacing w:val="-2"/>
        </w:rPr>
        <w:t xml:space="preserve"> </w:t>
      </w:r>
      <w:r>
        <w:t>одного</w:t>
      </w:r>
      <w:r>
        <w:rPr>
          <w:spacing w:val="-1"/>
        </w:rPr>
        <w:t xml:space="preserve"> </w:t>
      </w:r>
      <w:r>
        <w:t>произведения</w:t>
      </w:r>
      <w:r>
        <w:rPr>
          <w:spacing w:val="-1"/>
        </w:rPr>
        <w:t xml:space="preserve"> </w:t>
      </w:r>
      <w:r>
        <w:t>и сопоставлять</w:t>
      </w:r>
      <w:r>
        <w:rPr>
          <w:spacing w:val="-1"/>
        </w:rPr>
        <w:t xml:space="preserve"> </w:t>
      </w:r>
      <w:r>
        <w:t>их поступки по</w:t>
      </w:r>
      <w:r>
        <w:rPr>
          <w:spacing w:val="-1"/>
        </w:rPr>
        <w:t xml:space="preserve"> </w:t>
      </w:r>
      <w:r>
        <w:t>предложенным</w:t>
      </w:r>
      <w:r>
        <w:rPr>
          <w:spacing w:val="-2"/>
        </w:rPr>
        <w:t xml:space="preserve"> </w:t>
      </w:r>
      <w:r>
        <w:t>критериям (по аналогии или по контрасту);</w:t>
      </w:r>
    </w:p>
    <w:p w:rsidR="004D69CC" w:rsidRDefault="00D37399">
      <w:pPr>
        <w:pStyle w:val="a3"/>
        <w:spacing w:before="1" w:line="355" w:lineRule="auto"/>
        <w:ind w:right="140"/>
        <w:jc w:val="both"/>
      </w:pPr>
      <w:r>
        <w:t>отличать автора произведения от героя и рассказчика, характеризовать отношение автора к</w:t>
      </w:r>
      <w:r>
        <w:rPr>
          <w:spacing w:val="40"/>
        </w:rPr>
        <w:t xml:space="preserve"> </w:t>
      </w:r>
      <w:r>
        <w:t>героям, поступкам, описанной картине, находить в тексте средства изображения героев (портрет), описание пейзажа и интерьера;</w:t>
      </w:r>
    </w:p>
    <w:p w:rsidR="004D69CC" w:rsidRDefault="00D37399">
      <w:pPr>
        <w:pStyle w:val="a3"/>
        <w:spacing w:line="355" w:lineRule="auto"/>
        <w:ind w:right="140"/>
        <w:jc w:val="both"/>
      </w:pPr>
      <w:r>
        <w:t>объяснять</w:t>
      </w:r>
      <w:r>
        <w:rPr>
          <w:spacing w:val="66"/>
          <w:w w:val="150"/>
        </w:rPr>
        <w:t xml:space="preserve">    </w:t>
      </w:r>
      <w:r>
        <w:t>значение</w:t>
      </w:r>
      <w:r>
        <w:rPr>
          <w:spacing w:val="65"/>
          <w:w w:val="150"/>
        </w:rPr>
        <w:t xml:space="preserve">    </w:t>
      </w:r>
      <w:r>
        <w:t>незнакомого</w:t>
      </w:r>
      <w:r>
        <w:rPr>
          <w:spacing w:val="66"/>
          <w:w w:val="150"/>
        </w:rPr>
        <w:t xml:space="preserve">    </w:t>
      </w:r>
      <w:r>
        <w:t>слова</w:t>
      </w:r>
      <w:r>
        <w:rPr>
          <w:spacing w:val="66"/>
          <w:w w:val="150"/>
        </w:rPr>
        <w:t xml:space="preserve">    </w:t>
      </w:r>
      <w:r>
        <w:t>с</w:t>
      </w:r>
      <w:r>
        <w:rPr>
          <w:spacing w:val="66"/>
          <w:w w:val="150"/>
        </w:rPr>
        <w:t xml:space="preserve">    </w:t>
      </w:r>
      <w:r>
        <w:t>опорой</w:t>
      </w:r>
      <w:r>
        <w:rPr>
          <w:spacing w:val="66"/>
          <w:w w:val="150"/>
        </w:rPr>
        <w:t xml:space="preserve">    </w:t>
      </w:r>
      <w:r>
        <w:t>на</w:t>
      </w:r>
      <w:r>
        <w:rPr>
          <w:spacing w:val="65"/>
          <w:w w:val="150"/>
        </w:rPr>
        <w:t xml:space="preserve">    </w:t>
      </w:r>
      <w:r>
        <w:t>контекст и</w:t>
      </w:r>
      <w:r>
        <w:rPr>
          <w:spacing w:val="71"/>
        </w:rPr>
        <w:t xml:space="preserve">   </w:t>
      </w:r>
      <w:r>
        <w:t>с</w:t>
      </w:r>
      <w:r>
        <w:rPr>
          <w:spacing w:val="70"/>
        </w:rPr>
        <w:t xml:space="preserve">   </w:t>
      </w:r>
      <w:r>
        <w:t>использованием</w:t>
      </w:r>
      <w:r>
        <w:rPr>
          <w:spacing w:val="70"/>
        </w:rPr>
        <w:t xml:space="preserve">   </w:t>
      </w:r>
      <w:r>
        <w:t>словаря;</w:t>
      </w:r>
      <w:r>
        <w:rPr>
          <w:spacing w:val="71"/>
        </w:rPr>
        <w:t xml:space="preserve">   </w:t>
      </w:r>
      <w:r>
        <w:t>находить</w:t>
      </w:r>
      <w:r>
        <w:rPr>
          <w:spacing w:val="71"/>
        </w:rPr>
        <w:t xml:space="preserve">   </w:t>
      </w:r>
      <w:r>
        <w:t>в</w:t>
      </w:r>
      <w:r>
        <w:rPr>
          <w:spacing w:val="70"/>
        </w:rPr>
        <w:t xml:space="preserve">   </w:t>
      </w:r>
      <w:r>
        <w:t>тексте</w:t>
      </w:r>
      <w:r>
        <w:rPr>
          <w:spacing w:val="69"/>
        </w:rPr>
        <w:t xml:space="preserve">   </w:t>
      </w:r>
      <w:r>
        <w:t>примеры</w:t>
      </w:r>
      <w:r>
        <w:rPr>
          <w:spacing w:val="70"/>
        </w:rPr>
        <w:t xml:space="preserve">   </w:t>
      </w:r>
      <w:r>
        <w:t>использования</w:t>
      </w:r>
      <w:r>
        <w:rPr>
          <w:spacing w:val="70"/>
        </w:rPr>
        <w:t xml:space="preserve">   </w:t>
      </w:r>
      <w:r>
        <w:t xml:space="preserve">слов в прямом и переносном значении, средств художественной выразительности (сравнение, эпитет, </w:t>
      </w:r>
      <w:r>
        <w:rPr>
          <w:spacing w:val="-2"/>
        </w:rPr>
        <w:t>олицетворение);</w:t>
      </w:r>
    </w:p>
    <w:p w:rsidR="004D69CC" w:rsidRDefault="00D37399">
      <w:pPr>
        <w:pStyle w:val="a3"/>
        <w:spacing w:line="355" w:lineRule="auto"/>
        <w:ind w:right="140"/>
        <w:jc w:val="both"/>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4D69CC" w:rsidRDefault="00D37399">
      <w:pPr>
        <w:pStyle w:val="a3"/>
        <w:spacing w:line="355" w:lineRule="auto"/>
        <w:ind w:right="139"/>
        <w:jc w:val="both"/>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w:t>
      </w:r>
      <w:r>
        <w:rPr>
          <w:spacing w:val="-1"/>
        </w:rPr>
        <w:t xml:space="preserve"> </w:t>
      </w:r>
      <w:r>
        <w:t>формулировать простые выводы, подтверждать свой ответ</w:t>
      </w:r>
      <w:r>
        <w:rPr>
          <w:spacing w:val="-1"/>
        </w:rPr>
        <w:t xml:space="preserve"> </w:t>
      </w:r>
      <w:r>
        <w:t>примерами из текста;</w:t>
      </w:r>
      <w:r>
        <w:rPr>
          <w:spacing w:val="-1"/>
        </w:rPr>
        <w:t xml:space="preserve"> </w:t>
      </w:r>
      <w:r>
        <w:t>использовать в беседе изученные литературные понятия;</w:t>
      </w:r>
    </w:p>
    <w:p w:rsidR="004D69CC" w:rsidRDefault="00D37399">
      <w:pPr>
        <w:pStyle w:val="a3"/>
        <w:spacing w:line="355" w:lineRule="auto"/>
        <w:ind w:right="143"/>
        <w:jc w:val="both"/>
      </w:pPr>
      <w:r>
        <w:t>пересказывать</w:t>
      </w:r>
      <w:r>
        <w:rPr>
          <w:spacing w:val="80"/>
        </w:rPr>
        <w:t xml:space="preserve">   </w:t>
      </w:r>
      <w:r>
        <w:t>произведение</w:t>
      </w:r>
      <w:r>
        <w:rPr>
          <w:spacing w:val="80"/>
        </w:rPr>
        <w:t xml:space="preserve">   </w:t>
      </w:r>
      <w:r>
        <w:t>(устно)</w:t>
      </w:r>
      <w:r>
        <w:rPr>
          <w:spacing w:val="80"/>
        </w:rPr>
        <w:t xml:space="preserve">   </w:t>
      </w:r>
      <w:r>
        <w:t>подробно,</w:t>
      </w:r>
      <w:r>
        <w:rPr>
          <w:spacing w:val="80"/>
        </w:rPr>
        <w:t xml:space="preserve">   </w:t>
      </w:r>
      <w:r>
        <w:t>выборочно,</w:t>
      </w:r>
      <w:r>
        <w:rPr>
          <w:spacing w:val="80"/>
        </w:rPr>
        <w:t xml:space="preserve">   </w:t>
      </w:r>
      <w:r>
        <w:t>сжато</w:t>
      </w:r>
      <w:r>
        <w:rPr>
          <w:spacing w:val="80"/>
        </w:rPr>
        <w:t xml:space="preserve">   </w:t>
      </w:r>
      <w:r>
        <w:t>(кратко),</w:t>
      </w:r>
      <w:r>
        <w:rPr>
          <w:spacing w:val="80"/>
          <w:w w:val="150"/>
        </w:rPr>
        <w:t xml:space="preserve"> </w:t>
      </w:r>
      <w:r>
        <w:t>от лица героя, с изменением лица рассказчика, от третьего лица;</w:t>
      </w:r>
    </w:p>
    <w:p w:rsidR="004D69CC" w:rsidRDefault="00D37399">
      <w:pPr>
        <w:pStyle w:val="a3"/>
        <w:tabs>
          <w:tab w:val="left" w:pos="3477"/>
          <w:tab w:val="left" w:pos="5241"/>
          <w:tab w:val="left" w:pos="7619"/>
          <w:tab w:val="left" w:pos="10407"/>
        </w:tabs>
        <w:spacing w:line="355" w:lineRule="auto"/>
        <w:ind w:right="142"/>
        <w:jc w:val="both"/>
      </w:pPr>
      <w:r>
        <w:t xml:space="preserve">при анализе и интерпретации текста использовать разные типы речи (повествование, описание, </w:t>
      </w:r>
      <w:r>
        <w:rPr>
          <w:spacing w:val="-2"/>
        </w:rPr>
        <w:t>рассуждение)</w:t>
      </w:r>
      <w:r>
        <w:tab/>
      </w:r>
      <w:r>
        <w:rPr>
          <w:spacing w:val="-10"/>
        </w:rPr>
        <w:t>с</w:t>
      </w:r>
      <w:r>
        <w:tab/>
      </w:r>
      <w:r>
        <w:rPr>
          <w:spacing w:val="-2"/>
        </w:rPr>
        <w:t>учётом</w:t>
      </w:r>
      <w:r>
        <w:tab/>
      </w:r>
      <w:r>
        <w:rPr>
          <w:spacing w:val="-2"/>
        </w:rPr>
        <w:t>специфики</w:t>
      </w:r>
      <w:r>
        <w:tab/>
      </w:r>
      <w:r>
        <w:rPr>
          <w:spacing w:val="-2"/>
        </w:rPr>
        <w:t xml:space="preserve">учебного </w:t>
      </w:r>
      <w:r>
        <w:t>и художественного текстов;</w:t>
      </w:r>
    </w:p>
    <w:p w:rsidR="004D69CC" w:rsidRDefault="00D37399">
      <w:pPr>
        <w:pStyle w:val="a3"/>
        <w:spacing w:line="355" w:lineRule="auto"/>
        <w:ind w:right="140"/>
        <w:jc w:val="both"/>
      </w:pPr>
      <w:r>
        <w:t xml:space="preserve">читать по ролям с соблюдением норм произношения, инсценировать небольшие эпизоды из </w:t>
      </w:r>
      <w:r>
        <w:rPr>
          <w:spacing w:val="-2"/>
        </w:rPr>
        <w:t>произведения;</w:t>
      </w:r>
    </w:p>
    <w:p w:rsidR="004D69CC" w:rsidRDefault="00D37399">
      <w:pPr>
        <w:pStyle w:val="a3"/>
        <w:tabs>
          <w:tab w:val="left" w:pos="1425"/>
          <w:tab w:val="left" w:pos="3176"/>
          <w:tab w:val="left" w:pos="4421"/>
          <w:tab w:val="left" w:pos="5438"/>
          <w:tab w:val="left" w:pos="7487"/>
          <w:tab w:val="left" w:pos="9657"/>
          <w:tab w:val="left" w:pos="10737"/>
        </w:tabs>
        <w:spacing w:line="355" w:lineRule="auto"/>
        <w:ind w:right="137"/>
        <w:jc w:val="both"/>
      </w:pPr>
      <w:r>
        <w:t>составлять устные и письменные высказывания на основе прочитанного (прослушанного) текста</w:t>
      </w:r>
      <w:r>
        <w:rPr>
          <w:spacing w:val="40"/>
        </w:rPr>
        <w:t xml:space="preserve"> </w:t>
      </w:r>
      <w:r>
        <w:rPr>
          <w:spacing w:val="-6"/>
        </w:rPr>
        <w:t>на</w:t>
      </w:r>
      <w:r>
        <w:tab/>
      </w:r>
      <w:r>
        <w:rPr>
          <w:spacing w:val="-2"/>
        </w:rPr>
        <w:t>заданную</w:t>
      </w:r>
      <w:r>
        <w:tab/>
      </w:r>
      <w:r>
        <w:rPr>
          <w:spacing w:val="-4"/>
        </w:rPr>
        <w:t>тему</w:t>
      </w:r>
      <w:r>
        <w:tab/>
      </w:r>
      <w:r>
        <w:rPr>
          <w:spacing w:val="-6"/>
        </w:rPr>
        <w:t>по</w:t>
      </w:r>
      <w:r>
        <w:tab/>
      </w:r>
      <w:r>
        <w:rPr>
          <w:spacing w:val="-2"/>
        </w:rPr>
        <w:t>содержанию</w:t>
      </w:r>
      <w:r>
        <w:tab/>
      </w:r>
      <w:r>
        <w:rPr>
          <w:spacing w:val="-2"/>
        </w:rPr>
        <w:t>произведения</w:t>
      </w:r>
      <w:r>
        <w:tab/>
      </w:r>
      <w:r>
        <w:rPr>
          <w:spacing w:val="-4"/>
        </w:rPr>
        <w:t>(не</w:t>
      </w:r>
      <w:r>
        <w:tab/>
      </w:r>
      <w:r>
        <w:rPr>
          <w:spacing w:val="-2"/>
        </w:rPr>
        <w:t xml:space="preserve">менее </w:t>
      </w:r>
      <w:r>
        <w:t>8 предложений), корректировать собственный письменный текст;</w:t>
      </w:r>
    </w:p>
    <w:p w:rsidR="004D69CC" w:rsidRDefault="00D37399">
      <w:pPr>
        <w:pStyle w:val="a3"/>
        <w:spacing w:line="275" w:lineRule="exact"/>
        <w:ind w:left="1133" w:firstLine="0"/>
        <w:jc w:val="both"/>
      </w:pPr>
      <w:r>
        <w:t>составлять</w:t>
      </w:r>
      <w:r>
        <w:rPr>
          <w:spacing w:val="-5"/>
        </w:rPr>
        <w:t xml:space="preserve"> </w:t>
      </w:r>
      <w:r>
        <w:t>краткий</w:t>
      </w:r>
      <w:r>
        <w:rPr>
          <w:spacing w:val="-3"/>
        </w:rPr>
        <w:t xml:space="preserve"> </w:t>
      </w:r>
      <w:r>
        <w:t>отзыв</w:t>
      </w:r>
      <w:r>
        <w:rPr>
          <w:spacing w:val="-3"/>
        </w:rPr>
        <w:t xml:space="preserve"> </w:t>
      </w:r>
      <w:r>
        <w:t>о</w:t>
      </w:r>
      <w:r>
        <w:rPr>
          <w:spacing w:val="-3"/>
        </w:rPr>
        <w:t xml:space="preserve"> </w:t>
      </w:r>
      <w:r>
        <w:t>прочитанном</w:t>
      </w:r>
      <w:r>
        <w:rPr>
          <w:spacing w:val="-4"/>
        </w:rPr>
        <w:t xml:space="preserve"> </w:t>
      </w:r>
      <w:r>
        <w:t>произведении</w:t>
      </w:r>
      <w:r>
        <w:rPr>
          <w:spacing w:val="-4"/>
        </w:rPr>
        <w:t xml:space="preserve"> </w:t>
      </w:r>
      <w:r>
        <w:t>по</w:t>
      </w:r>
      <w:r>
        <w:rPr>
          <w:spacing w:val="-3"/>
        </w:rPr>
        <w:t xml:space="preserve"> </w:t>
      </w:r>
      <w:r>
        <w:t>заданному</w:t>
      </w:r>
      <w:r>
        <w:rPr>
          <w:spacing w:val="-8"/>
        </w:rPr>
        <w:t xml:space="preserve"> </w:t>
      </w:r>
      <w:r>
        <w:rPr>
          <w:spacing w:val="-2"/>
        </w:rPr>
        <w:t>алгоритму;</w:t>
      </w:r>
    </w:p>
    <w:p w:rsidR="004D69CC" w:rsidRDefault="00D37399">
      <w:pPr>
        <w:pStyle w:val="a3"/>
        <w:spacing w:before="129" w:line="355" w:lineRule="auto"/>
      </w:pPr>
      <w:r>
        <w:t>сочинять</w:t>
      </w:r>
      <w:r>
        <w:rPr>
          <w:spacing w:val="40"/>
        </w:rPr>
        <w:t xml:space="preserve"> </w:t>
      </w:r>
      <w:r>
        <w:t>тексты,</w:t>
      </w:r>
      <w:r>
        <w:rPr>
          <w:spacing w:val="40"/>
        </w:rPr>
        <w:t xml:space="preserve"> </w:t>
      </w:r>
      <w:r>
        <w:t>используя</w:t>
      </w:r>
      <w:r>
        <w:rPr>
          <w:spacing w:val="40"/>
        </w:rPr>
        <w:t xml:space="preserve"> </w:t>
      </w:r>
      <w:r>
        <w:t>аналогии,</w:t>
      </w:r>
      <w:r>
        <w:rPr>
          <w:spacing w:val="40"/>
        </w:rPr>
        <w:t xml:space="preserve"> </w:t>
      </w:r>
      <w:r>
        <w:t>иллюстрации,</w:t>
      </w:r>
      <w:r>
        <w:rPr>
          <w:spacing w:val="40"/>
        </w:rPr>
        <w:t xml:space="preserve"> </w:t>
      </w:r>
      <w:r>
        <w:t>придумывать</w:t>
      </w:r>
      <w:r>
        <w:rPr>
          <w:spacing w:val="40"/>
        </w:rPr>
        <w:t xml:space="preserve"> </w:t>
      </w:r>
      <w:r>
        <w:t>продолжение</w:t>
      </w:r>
      <w:r>
        <w:rPr>
          <w:spacing w:val="40"/>
        </w:rPr>
        <w:t xml:space="preserve"> </w:t>
      </w:r>
      <w:r>
        <w:t xml:space="preserve">прочитанного </w:t>
      </w:r>
      <w:r>
        <w:rPr>
          <w:spacing w:val="-2"/>
        </w:rPr>
        <w:t>произведения;</w:t>
      </w:r>
    </w:p>
    <w:p w:rsidR="004D69CC" w:rsidRDefault="00D37399">
      <w:pPr>
        <w:pStyle w:val="a3"/>
        <w:spacing w:line="355" w:lineRule="auto"/>
      </w:pPr>
      <w:r>
        <w:t>использовать</w:t>
      </w:r>
      <w:r>
        <w:rPr>
          <w:spacing w:val="-2"/>
        </w:rPr>
        <w:t xml:space="preserve"> </w:t>
      </w:r>
      <w:r>
        <w:t>в</w:t>
      </w:r>
      <w:r>
        <w:rPr>
          <w:spacing w:val="-4"/>
        </w:rPr>
        <w:t xml:space="preserve"> </w:t>
      </w:r>
      <w:r>
        <w:t>соответствии</w:t>
      </w:r>
      <w:r>
        <w:rPr>
          <w:spacing w:val="-3"/>
        </w:rPr>
        <w:t xml:space="preserve"> </w:t>
      </w:r>
      <w:r>
        <w:t>с</w:t>
      </w:r>
      <w:r>
        <w:rPr>
          <w:spacing w:val="-2"/>
        </w:rPr>
        <w:t xml:space="preserve"> </w:t>
      </w:r>
      <w:r>
        <w:t>учебной</w:t>
      </w:r>
      <w:r>
        <w:rPr>
          <w:spacing w:val="-3"/>
        </w:rPr>
        <w:t xml:space="preserve"> </w:t>
      </w:r>
      <w:r>
        <w:t>задачей</w:t>
      </w:r>
      <w:r>
        <w:rPr>
          <w:spacing w:val="-3"/>
        </w:rPr>
        <w:t xml:space="preserve"> </w:t>
      </w:r>
      <w:r>
        <w:t>аппарат</w:t>
      </w:r>
      <w:r>
        <w:rPr>
          <w:spacing w:val="-3"/>
        </w:rPr>
        <w:t xml:space="preserve"> </w:t>
      </w:r>
      <w:r>
        <w:t>издания:</w:t>
      </w:r>
      <w:r>
        <w:rPr>
          <w:spacing w:val="-3"/>
        </w:rPr>
        <w:t xml:space="preserve"> </w:t>
      </w:r>
      <w:r>
        <w:t>обложку,</w:t>
      </w:r>
      <w:r>
        <w:rPr>
          <w:spacing w:val="-3"/>
        </w:rPr>
        <w:t xml:space="preserve"> </w:t>
      </w:r>
      <w:r>
        <w:t>оглавление,</w:t>
      </w:r>
      <w:r>
        <w:rPr>
          <w:spacing w:val="-3"/>
        </w:rPr>
        <w:t xml:space="preserve"> </w:t>
      </w:r>
      <w:r>
        <w:t>аннотацию, иллюстрации, предисловие, приложения, сноски, примечания;</w:t>
      </w:r>
    </w:p>
    <w:p w:rsidR="004D69CC" w:rsidRDefault="00D37399">
      <w:pPr>
        <w:pStyle w:val="a3"/>
        <w:spacing w:line="275" w:lineRule="exact"/>
        <w:ind w:left="1133" w:firstLine="0"/>
      </w:pPr>
      <w:r>
        <w:t>выбирать</w:t>
      </w:r>
      <w:r>
        <w:rPr>
          <w:spacing w:val="62"/>
        </w:rPr>
        <w:t xml:space="preserve"> </w:t>
      </w:r>
      <w:r>
        <w:t>книги</w:t>
      </w:r>
      <w:r>
        <w:rPr>
          <w:spacing w:val="63"/>
        </w:rPr>
        <w:t xml:space="preserve"> </w:t>
      </w:r>
      <w:r>
        <w:t>для</w:t>
      </w:r>
      <w:r>
        <w:rPr>
          <w:spacing w:val="64"/>
        </w:rPr>
        <w:t xml:space="preserve"> </w:t>
      </w:r>
      <w:r>
        <w:t>самостоятельного</w:t>
      </w:r>
      <w:r>
        <w:rPr>
          <w:spacing w:val="62"/>
        </w:rPr>
        <w:t xml:space="preserve"> </w:t>
      </w:r>
      <w:r>
        <w:t>чтения</w:t>
      </w:r>
      <w:r>
        <w:rPr>
          <w:spacing w:val="63"/>
        </w:rPr>
        <w:t xml:space="preserve"> </w:t>
      </w:r>
      <w:r>
        <w:t>с</w:t>
      </w:r>
      <w:r>
        <w:rPr>
          <w:spacing w:val="66"/>
        </w:rPr>
        <w:t xml:space="preserve"> </w:t>
      </w:r>
      <w:r>
        <w:t>учётом</w:t>
      </w:r>
      <w:r>
        <w:rPr>
          <w:spacing w:val="64"/>
        </w:rPr>
        <w:t xml:space="preserve"> </w:t>
      </w:r>
      <w:r>
        <w:t>рекомендательного</w:t>
      </w:r>
      <w:r>
        <w:rPr>
          <w:spacing w:val="62"/>
        </w:rPr>
        <w:t xml:space="preserve"> </w:t>
      </w:r>
      <w:r>
        <w:t>списка,</w:t>
      </w:r>
      <w:r>
        <w:rPr>
          <w:spacing w:val="63"/>
        </w:rPr>
        <w:t xml:space="preserve"> </w:t>
      </w:r>
      <w:r>
        <w:rPr>
          <w:spacing w:val="-2"/>
        </w:rPr>
        <w:t>используя</w:t>
      </w:r>
    </w:p>
    <w:p w:rsidR="004D69CC" w:rsidRDefault="004D69CC">
      <w:pPr>
        <w:pStyle w:val="a3"/>
        <w:spacing w:line="275" w:lineRule="exact"/>
        <w:sectPr w:rsidR="004D69CC">
          <w:pgSz w:w="11910" w:h="16840"/>
          <w:pgMar w:top="1380" w:right="283" w:bottom="1140" w:left="141" w:header="0" w:footer="917" w:gutter="0"/>
          <w:cols w:space="720"/>
        </w:sectPr>
      </w:pPr>
    </w:p>
    <w:p w:rsidR="004D69CC" w:rsidRDefault="00D37399">
      <w:pPr>
        <w:pStyle w:val="a3"/>
        <w:spacing w:before="62"/>
        <w:ind w:firstLine="0"/>
        <w:jc w:val="both"/>
      </w:pPr>
      <w:r>
        <w:lastRenderedPageBreak/>
        <w:t>картотеки,</w:t>
      </w:r>
      <w:r>
        <w:rPr>
          <w:spacing w:val="-4"/>
        </w:rPr>
        <w:t xml:space="preserve"> </w:t>
      </w:r>
      <w:r>
        <w:t>рассказывать</w:t>
      </w:r>
      <w:r>
        <w:rPr>
          <w:spacing w:val="-3"/>
        </w:rPr>
        <w:t xml:space="preserve"> </w:t>
      </w:r>
      <w:r>
        <w:t>о</w:t>
      </w:r>
      <w:r>
        <w:rPr>
          <w:spacing w:val="-4"/>
        </w:rPr>
        <w:t xml:space="preserve"> </w:t>
      </w:r>
      <w:r>
        <w:t>прочитанной</w:t>
      </w:r>
      <w:r>
        <w:rPr>
          <w:spacing w:val="-5"/>
        </w:rPr>
        <w:t xml:space="preserve"> </w:t>
      </w:r>
      <w:r>
        <w:rPr>
          <w:spacing w:val="-2"/>
        </w:rPr>
        <w:t>книге;</w:t>
      </w:r>
    </w:p>
    <w:p w:rsidR="004D69CC" w:rsidRDefault="00D37399">
      <w:pPr>
        <w:pStyle w:val="a3"/>
        <w:tabs>
          <w:tab w:val="left" w:pos="2818"/>
          <w:tab w:val="left" w:pos="6892"/>
          <w:tab w:val="left" w:pos="10055"/>
        </w:tabs>
        <w:spacing w:before="132" w:line="355" w:lineRule="auto"/>
        <w:ind w:right="136"/>
        <w:jc w:val="both"/>
      </w:pPr>
      <w:r>
        <w:t>использовать справочные издания, в том числе верифицированные электронные образовательные</w:t>
      </w:r>
      <w:r>
        <w:rPr>
          <w:spacing w:val="40"/>
        </w:rPr>
        <w:t xml:space="preserve"> </w:t>
      </w:r>
      <w:r>
        <w:rPr>
          <w:spacing w:val="-10"/>
        </w:rPr>
        <w:t>и</w:t>
      </w:r>
      <w:r>
        <w:tab/>
      </w:r>
      <w:r>
        <w:rPr>
          <w:spacing w:val="-2"/>
        </w:rPr>
        <w:t>информационные</w:t>
      </w:r>
      <w:r>
        <w:tab/>
      </w:r>
      <w:r>
        <w:rPr>
          <w:spacing w:val="-2"/>
        </w:rPr>
        <w:t>ресурсы,</w:t>
      </w:r>
      <w:r>
        <w:tab/>
      </w:r>
      <w:r>
        <w:rPr>
          <w:spacing w:val="-2"/>
        </w:rPr>
        <w:t xml:space="preserve">включённые </w:t>
      </w:r>
      <w:r>
        <w:t>в федеральный перечень.</w:t>
      </w:r>
    </w:p>
    <w:p w:rsidR="004D69CC" w:rsidRDefault="00D37399" w:rsidP="00661748">
      <w:pPr>
        <w:pStyle w:val="Heading4"/>
        <w:numPr>
          <w:ilvl w:val="1"/>
          <w:numId w:val="107"/>
        </w:numPr>
        <w:tabs>
          <w:tab w:val="left" w:pos="1673"/>
        </w:tabs>
        <w:spacing w:before="2" w:line="355" w:lineRule="auto"/>
        <w:ind w:right="139" w:firstLine="708"/>
      </w:pPr>
      <w:r>
        <w:t>Предметные результаты изучения литературного чтения. К концу обучения в 4 классе обучающийся научится:</w:t>
      </w:r>
    </w:p>
    <w:p w:rsidR="004D69CC" w:rsidRDefault="00D37399">
      <w:pPr>
        <w:pStyle w:val="a3"/>
        <w:tabs>
          <w:tab w:val="left" w:pos="3009"/>
          <w:tab w:val="left" w:pos="4945"/>
          <w:tab w:val="left" w:pos="7401"/>
          <w:tab w:val="left" w:pos="9354"/>
          <w:tab w:val="left" w:pos="10255"/>
        </w:tabs>
        <w:spacing w:line="355" w:lineRule="auto"/>
        <w:ind w:right="139"/>
        <w:jc w:val="both"/>
      </w:pPr>
      <w:r>
        <w:rPr>
          <w:spacing w:val="-2"/>
        </w:rPr>
        <w:t>осознавать</w:t>
      </w:r>
      <w:r>
        <w:tab/>
      </w:r>
      <w:r>
        <w:rPr>
          <w:spacing w:val="-2"/>
        </w:rPr>
        <w:t>значимость</w:t>
      </w:r>
      <w:r>
        <w:tab/>
      </w:r>
      <w:r>
        <w:rPr>
          <w:spacing w:val="-2"/>
        </w:rPr>
        <w:t>художественной</w:t>
      </w:r>
      <w:r>
        <w:tab/>
      </w:r>
      <w:r>
        <w:rPr>
          <w:spacing w:val="-2"/>
        </w:rPr>
        <w:t>литературы</w:t>
      </w:r>
      <w:r>
        <w:tab/>
      </w:r>
      <w:r>
        <w:rPr>
          <w:spacing w:val="-10"/>
        </w:rPr>
        <w:t>и</w:t>
      </w:r>
      <w:r>
        <w:tab/>
      </w:r>
      <w:r>
        <w:rPr>
          <w:spacing w:val="-2"/>
        </w:rPr>
        <w:t xml:space="preserve">фольклора </w:t>
      </w:r>
      <w: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w:t>
      </w:r>
      <w:r>
        <w:rPr>
          <w:spacing w:val="40"/>
        </w:rPr>
        <w:t xml:space="preserve"> </w:t>
      </w:r>
      <w:r>
        <w:t>нравственно-этических понятиях в контексте изученных произведений;</w:t>
      </w:r>
    </w:p>
    <w:p w:rsidR="004D69CC" w:rsidRDefault="00D37399">
      <w:pPr>
        <w:pStyle w:val="a3"/>
        <w:spacing w:line="355" w:lineRule="auto"/>
        <w:ind w:right="145"/>
        <w:jc w:val="both"/>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4D69CC" w:rsidRDefault="00D37399">
      <w:pPr>
        <w:pStyle w:val="a3"/>
        <w:spacing w:line="355" w:lineRule="auto"/>
        <w:ind w:right="141"/>
        <w:jc w:val="both"/>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D69CC" w:rsidRDefault="00D37399">
      <w:pPr>
        <w:pStyle w:val="a3"/>
        <w:spacing w:line="355" w:lineRule="auto"/>
        <w:ind w:right="143"/>
        <w:jc w:val="both"/>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w:t>
      </w:r>
      <w:r>
        <w:rPr>
          <w:spacing w:val="40"/>
        </w:rPr>
        <w:t xml:space="preserve"> </w:t>
      </w:r>
      <w:r>
        <w:t>слов в минуту (без отметочного оценивания);</w:t>
      </w:r>
    </w:p>
    <w:p w:rsidR="004D69CC" w:rsidRDefault="00D37399">
      <w:pPr>
        <w:pStyle w:val="a3"/>
        <w:spacing w:line="355" w:lineRule="auto"/>
        <w:ind w:left="1133" w:right="417" w:firstLine="0"/>
        <w:jc w:val="both"/>
      </w:pPr>
      <w:r>
        <w:t>читать</w:t>
      </w:r>
      <w:r>
        <w:rPr>
          <w:spacing w:val="-3"/>
        </w:rPr>
        <w:t xml:space="preserve"> </w:t>
      </w:r>
      <w:r>
        <w:t>наизусть</w:t>
      </w:r>
      <w:r>
        <w:rPr>
          <w:spacing w:val="-3"/>
        </w:rPr>
        <w:t xml:space="preserve"> </w:t>
      </w:r>
      <w:r>
        <w:t>не</w:t>
      </w:r>
      <w:r>
        <w:rPr>
          <w:spacing w:val="-5"/>
        </w:rPr>
        <w:t xml:space="preserve"> </w:t>
      </w:r>
      <w:r>
        <w:t>менее</w:t>
      </w:r>
      <w:r>
        <w:rPr>
          <w:spacing w:val="-5"/>
        </w:rPr>
        <w:t xml:space="preserve"> </w:t>
      </w:r>
      <w:r>
        <w:t>5</w:t>
      </w:r>
      <w:r>
        <w:rPr>
          <w:spacing w:val="-4"/>
        </w:rPr>
        <w:t xml:space="preserve"> </w:t>
      </w:r>
      <w:r>
        <w:t>стихотворений</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изученной</w:t>
      </w:r>
      <w:r>
        <w:rPr>
          <w:spacing w:val="-4"/>
        </w:rPr>
        <w:t xml:space="preserve"> </w:t>
      </w:r>
      <w:r>
        <w:t>тематикой</w:t>
      </w:r>
      <w:r>
        <w:rPr>
          <w:spacing w:val="-4"/>
        </w:rPr>
        <w:t xml:space="preserve"> </w:t>
      </w:r>
      <w:r>
        <w:t>произведений; различать художественные произведения и познавательные тексты;</w:t>
      </w:r>
    </w:p>
    <w:p w:rsidR="004D69CC" w:rsidRDefault="00D37399">
      <w:pPr>
        <w:pStyle w:val="a3"/>
        <w:spacing w:line="355" w:lineRule="auto"/>
        <w:ind w:right="144"/>
        <w:jc w:val="both"/>
      </w:pPr>
      <w:r>
        <w:t>различать</w:t>
      </w:r>
      <w:r>
        <w:rPr>
          <w:spacing w:val="-2"/>
        </w:rPr>
        <w:t xml:space="preserve"> </w:t>
      </w:r>
      <w:r>
        <w:t>прозаическую</w:t>
      </w:r>
      <w:r>
        <w:rPr>
          <w:spacing w:val="-3"/>
        </w:rPr>
        <w:t xml:space="preserve"> </w:t>
      </w:r>
      <w:r>
        <w:t>и</w:t>
      </w:r>
      <w:r>
        <w:rPr>
          <w:spacing w:val="-2"/>
        </w:rPr>
        <w:t xml:space="preserve"> </w:t>
      </w:r>
      <w:r>
        <w:t>стихотворную</w:t>
      </w:r>
      <w:r>
        <w:rPr>
          <w:spacing w:val="-3"/>
        </w:rPr>
        <w:t xml:space="preserve"> </w:t>
      </w:r>
      <w:r>
        <w:t>речь:</w:t>
      </w:r>
      <w:r>
        <w:rPr>
          <w:spacing w:val="-3"/>
        </w:rPr>
        <w:t xml:space="preserve"> </w:t>
      </w:r>
      <w:r>
        <w:t>называть</w:t>
      </w:r>
      <w:r>
        <w:rPr>
          <w:spacing w:val="-2"/>
        </w:rPr>
        <w:t xml:space="preserve"> </w:t>
      </w:r>
      <w:r>
        <w:t>особенности</w:t>
      </w:r>
      <w:r>
        <w:rPr>
          <w:spacing w:val="-4"/>
        </w:rPr>
        <w:t xml:space="preserve"> </w:t>
      </w:r>
      <w:r>
        <w:t>стихотворного</w:t>
      </w:r>
      <w:r>
        <w:rPr>
          <w:spacing w:val="-3"/>
        </w:rPr>
        <w:t xml:space="preserve"> </w:t>
      </w:r>
      <w:r>
        <w:t>произведения (ритм, рифма, строфа), отличать лирическое произведение от эпического;</w:t>
      </w:r>
    </w:p>
    <w:p w:rsidR="004D69CC" w:rsidRDefault="00D37399">
      <w:pPr>
        <w:pStyle w:val="a3"/>
        <w:spacing w:line="355" w:lineRule="auto"/>
        <w:ind w:right="134"/>
        <w:jc w:val="both"/>
      </w:pPr>
      <w:r>
        <w:t>понимать жанровую принадлежность, содержание, смысл прослушанного (прочитанного) произведения: отвечать</w:t>
      </w:r>
      <w:r>
        <w:rPr>
          <w:spacing w:val="-1"/>
        </w:rPr>
        <w:t xml:space="preserve"> </w:t>
      </w:r>
      <w:r>
        <w:t>и формулировать вопросы (в</w:t>
      </w:r>
      <w:r>
        <w:rPr>
          <w:spacing w:val="-1"/>
        </w:rPr>
        <w:t xml:space="preserve"> </w:t>
      </w:r>
      <w:r>
        <w:t>том числе</w:t>
      </w:r>
      <w:r>
        <w:rPr>
          <w:spacing w:val="-1"/>
        </w:rPr>
        <w:t xml:space="preserve"> </w:t>
      </w:r>
      <w:r>
        <w:t>проблемные)</w:t>
      </w:r>
      <w:r>
        <w:rPr>
          <w:spacing w:val="-1"/>
        </w:rPr>
        <w:t xml:space="preserve"> </w:t>
      </w:r>
      <w:r>
        <w:t>к познавательным, учебным и художественным текстам;</w:t>
      </w:r>
    </w:p>
    <w:p w:rsidR="004D69CC" w:rsidRDefault="00D37399">
      <w:pPr>
        <w:pStyle w:val="a3"/>
        <w:spacing w:line="355" w:lineRule="auto"/>
        <w:ind w:right="136"/>
        <w:jc w:val="both"/>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4D69CC" w:rsidRDefault="00D37399">
      <w:pPr>
        <w:pStyle w:val="a3"/>
        <w:spacing w:line="355" w:lineRule="auto"/>
        <w:ind w:right="142"/>
        <w:jc w:val="both"/>
      </w:pPr>
      <w:r>
        <w:t>соотносить читаемый текст с жанром художественной литературы (литературные сказки,</w:t>
      </w:r>
      <w:r>
        <w:rPr>
          <w:spacing w:val="40"/>
        </w:rPr>
        <w:t xml:space="preserve"> </w:t>
      </w:r>
      <w:r>
        <w:t>рассказы, стихотворения, басни), приводить примеры разных жанров литературы России и стран мира;</w:t>
      </w:r>
    </w:p>
    <w:p w:rsidR="004D69CC" w:rsidRDefault="00D37399">
      <w:pPr>
        <w:pStyle w:val="a3"/>
        <w:spacing w:line="355" w:lineRule="auto"/>
        <w:ind w:right="147"/>
        <w:jc w:val="both"/>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D69CC" w:rsidRDefault="00D37399">
      <w:pPr>
        <w:pStyle w:val="a3"/>
        <w:spacing w:line="355" w:lineRule="auto"/>
        <w:ind w:right="136"/>
        <w:jc w:val="both"/>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w:t>
      </w:r>
      <w:r>
        <w:rPr>
          <w:spacing w:val="80"/>
        </w:rPr>
        <w:t xml:space="preserve"> </w:t>
      </w:r>
      <w:r>
        <w:t>произведения</w:t>
      </w:r>
      <w:r>
        <w:rPr>
          <w:spacing w:val="80"/>
        </w:rPr>
        <w:t xml:space="preserve"> </w:t>
      </w:r>
      <w:r>
        <w:t>по</w:t>
      </w:r>
      <w:r>
        <w:rPr>
          <w:spacing w:val="80"/>
        </w:rPr>
        <w:t xml:space="preserve"> </w:t>
      </w:r>
      <w:r>
        <w:t>самостоятельно</w:t>
      </w:r>
      <w:r>
        <w:rPr>
          <w:spacing w:val="80"/>
        </w:rPr>
        <w:t xml:space="preserve"> </w:t>
      </w:r>
      <w:r>
        <w:t>выбранному</w:t>
      </w:r>
      <w:r>
        <w:rPr>
          <w:spacing w:val="80"/>
        </w:rPr>
        <w:t xml:space="preserve"> </w:t>
      </w:r>
      <w:r>
        <w:t>критерию</w:t>
      </w:r>
      <w:r>
        <w:rPr>
          <w:spacing w:val="80"/>
        </w:rPr>
        <w:t xml:space="preserve"> </w:t>
      </w:r>
      <w:r>
        <w:t>(по</w:t>
      </w:r>
      <w:r>
        <w:rPr>
          <w:spacing w:val="80"/>
        </w:rPr>
        <w:t xml:space="preserve"> </w:t>
      </w:r>
      <w:r>
        <w:t>аналогии</w:t>
      </w:r>
      <w:r>
        <w:rPr>
          <w:spacing w:val="80"/>
        </w:rPr>
        <w:t xml:space="preserve"> </w:t>
      </w:r>
      <w:r>
        <w:t>или</w:t>
      </w:r>
      <w:r>
        <w:rPr>
          <w:spacing w:val="80"/>
        </w:rPr>
        <w:t xml:space="preserve"> </w:t>
      </w:r>
      <w:r>
        <w:t>по</w:t>
      </w:r>
      <w:r>
        <w:rPr>
          <w:spacing w:val="80"/>
        </w:rPr>
        <w:t xml:space="preserve"> </w:t>
      </w:r>
      <w:r>
        <w:t>контрасту),</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tabs>
          <w:tab w:val="left" w:pos="1836"/>
          <w:tab w:val="left" w:pos="3551"/>
          <w:tab w:val="left" w:pos="4429"/>
          <w:tab w:val="left" w:pos="6317"/>
          <w:tab w:val="left" w:pos="7315"/>
          <w:tab w:val="left" w:pos="8800"/>
          <w:tab w:val="left" w:pos="10503"/>
        </w:tabs>
        <w:spacing w:before="62" w:line="355" w:lineRule="auto"/>
        <w:ind w:right="138" w:firstLine="0"/>
        <w:jc w:val="both"/>
      </w:pPr>
      <w:r>
        <w:lastRenderedPageBreak/>
        <w:t xml:space="preserve">характеризовать собственное отношение к героям, поступкам; находить в тексте средства изображения </w:t>
      </w:r>
      <w:r>
        <w:rPr>
          <w:spacing w:val="-2"/>
        </w:rPr>
        <w:t>героев</w:t>
      </w:r>
      <w:r>
        <w:tab/>
      </w:r>
      <w:r>
        <w:rPr>
          <w:spacing w:val="-2"/>
        </w:rPr>
        <w:t>(портрет)</w:t>
      </w:r>
      <w:r>
        <w:tab/>
      </w:r>
      <w:r>
        <w:rPr>
          <w:spacing w:val="-10"/>
        </w:rPr>
        <w:t>и</w:t>
      </w:r>
      <w:r>
        <w:tab/>
      </w:r>
      <w:r>
        <w:rPr>
          <w:spacing w:val="-2"/>
        </w:rPr>
        <w:t>выражения</w:t>
      </w:r>
      <w:r>
        <w:tab/>
      </w:r>
      <w:r>
        <w:rPr>
          <w:spacing w:val="-6"/>
        </w:rPr>
        <w:t>их</w:t>
      </w:r>
      <w:r>
        <w:tab/>
      </w:r>
      <w:r>
        <w:rPr>
          <w:spacing w:val="-2"/>
        </w:rPr>
        <w:t>чувств,</w:t>
      </w:r>
      <w:r>
        <w:tab/>
      </w:r>
      <w:r>
        <w:rPr>
          <w:spacing w:val="-2"/>
        </w:rPr>
        <w:t>описание</w:t>
      </w:r>
      <w:r>
        <w:tab/>
      </w:r>
      <w:r>
        <w:rPr>
          <w:spacing w:val="-2"/>
        </w:rPr>
        <w:t xml:space="preserve">пейзажа </w:t>
      </w:r>
      <w:r>
        <w:t>и интерьера, устанавливать причинно-следственные связи событий, явлений, поступков героев;</w:t>
      </w:r>
    </w:p>
    <w:p w:rsidR="004D69CC" w:rsidRDefault="00D37399">
      <w:pPr>
        <w:pStyle w:val="a3"/>
        <w:spacing w:line="357" w:lineRule="auto"/>
        <w:ind w:right="143"/>
        <w:jc w:val="both"/>
      </w:pPr>
      <w:r>
        <w:t>объяснять</w:t>
      </w:r>
      <w:r>
        <w:rPr>
          <w:spacing w:val="66"/>
          <w:w w:val="150"/>
        </w:rPr>
        <w:t xml:space="preserve">    </w:t>
      </w:r>
      <w:r>
        <w:t>значение</w:t>
      </w:r>
      <w:r>
        <w:rPr>
          <w:spacing w:val="65"/>
          <w:w w:val="150"/>
        </w:rPr>
        <w:t xml:space="preserve">    </w:t>
      </w:r>
      <w:r>
        <w:t>незнакомого</w:t>
      </w:r>
      <w:r>
        <w:rPr>
          <w:spacing w:val="66"/>
          <w:w w:val="150"/>
        </w:rPr>
        <w:t xml:space="preserve">    </w:t>
      </w:r>
      <w:r>
        <w:t>слова</w:t>
      </w:r>
      <w:r>
        <w:rPr>
          <w:spacing w:val="66"/>
          <w:w w:val="150"/>
        </w:rPr>
        <w:t xml:space="preserve">    </w:t>
      </w:r>
      <w:r>
        <w:t>с</w:t>
      </w:r>
      <w:r>
        <w:rPr>
          <w:spacing w:val="66"/>
          <w:w w:val="150"/>
        </w:rPr>
        <w:t xml:space="preserve">    </w:t>
      </w:r>
      <w:r>
        <w:t>опорой</w:t>
      </w:r>
      <w:r>
        <w:rPr>
          <w:spacing w:val="66"/>
          <w:w w:val="150"/>
        </w:rPr>
        <w:t xml:space="preserve">    </w:t>
      </w:r>
      <w:r>
        <w:t>на</w:t>
      </w:r>
      <w:r>
        <w:rPr>
          <w:spacing w:val="65"/>
          <w:w w:val="150"/>
        </w:rPr>
        <w:t xml:space="preserve">    </w:t>
      </w:r>
      <w:r>
        <w:t>контекст и с использованием словаря;</w:t>
      </w:r>
    </w:p>
    <w:p w:rsidR="004D69CC" w:rsidRDefault="00D37399">
      <w:pPr>
        <w:pStyle w:val="a3"/>
        <w:spacing w:line="355" w:lineRule="auto"/>
        <w:ind w:right="148"/>
        <w:jc w:val="both"/>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4D69CC" w:rsidRDefault="00D37399">
      <w:pPr>
        <w:pStyle w:val="a3"/>
        <w:spacing w:line="355" w:lineRule="auto"/>
        <w:ind w:right="138"/>
        <w:jc w:val="both"/>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4D69CC" w:rsidRDefault="00D37399">
      <w:pPr>
        <w:pStyle w:val="a3"/>
        <w:spacing w:line="355" w:lineRule="auto"/>
        <w:ind w:right="139"/>
        <w:jc w:val="both"/>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Pr>
          <w:spacing w:val="80"/>
        </w:rPr>
        <w:t xml:space="preserve">    </w:t>
      </w:r>
      <w:r>
        <w:t>(прочитанного)</w:t>
      </w:r>
      <w:r>
        <w:rPr>
          <w:spacing w:val="80"/>
        </w:rPr>
        <w:t xml:space="preserve">    </w:t>
      </w:r>
      <w:r>
        <w:t>текста,</w:t>
      </w:r>
      <w:r>
        <w:rPr>
          <w:spacing w:val="80"/>
        </w:rPr>
        <w:t xml:space="preserve">    </w:t>
      </w:r>
      <w:r>
        <w:t>подтверждать</w:t>
      </w:r>
      <w:r>
        <w:rPr>
          <w:spacing w:val="80"/>
        </w:rPr>
        <w:t xml:space="preserve">    </w:t>
      </w:r>
      <w:r>
        <w:t>свой</w:t>
      </w:r>
      <w:r>
        <w:rPr>
          <w:spacing w:val="80"/>
        </w:rPr>
        <w:t xml:space="preserve">    </w:t>
      </w:r>
      <w:r>
        <w:t>ответ</w:t>
      </w:r>
      <w:r>
        <w:rPr>
          <w:spacing w:val="80"/>
        </w:rPr>
        <w:t xml:space="preserve">    </w:t>
      </w:r>
      <w:r>
        <w:t>примерами из текста;</w:t>
      </w:r>
    </w:p>
    <w:p w:rsidR="004D69CC" w:rsidRDefault="00D37399">
      <w:pPr>
        <w:pStyle w:val="a3"/>
        <w:spacing w:line="355" w:lineRule="auto"/>
        <w:ind w:right="147"/>
        <w:jc w:val="both"/>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4D69CC" w:rsidRDefault="00D37399">
      <w:pPr>
        <w:pStyle w:val="a3"/>
        <w:spacing w:line="355" w:lineRule="auto"/>
        <w:ind w:right="142"/>
        <w:jc w:val="both"/>
      </w:pPr>
      <w:r>
        <w:t>читать по ролям с соблюдением норм произношения, расстановки ударения, инсценировать небольшие эпизоды из произведения;</w:t>
      </w:r>
    </w:p>
    <w:p w:rsidR="004D69CC" w:rsidRDefault="00D37399">
      <w:pPr>
        <w:pStyle w:val="a3"/>
        <w:spacing w:line="355" w:lineRule="auto"/>
        <w:ind w:right="141"/>
        <w:jc w:val="both"/>
      </w:pPr>
      <w:r>
        <w:t>составлять</w:t>
      </w:r>
      <w:r>
        <w:rPr>
          <w:spacing w:val="80"/>
          <w:w w:val="150"/>
        </w:rPr>
        <w:t xml:space="preserve">   </w:t>
      </w:r>
      <w:r>
        <w:t>устные</w:t>
      </w:r>
      <w:r>
        <w:rPr>
          <w:spacing w:val="80"/>
          <w:w w:val="150"/>
        </w:rPr>
        <w:t xml:space="preserve">   </w:t>
      </w:r>
      <w:r>
        <w:t>и</w:t>
      </w:r>
      <w:r>
        <w:rPr>
          <w:spacing w:val="80"/>
          <w:w w:val="150"/>
        </w:rPr>
        <w:t xml:space="preserve">   </w:t>
      </w:r>
      <w:r>
        <w:t>письменные</w:t>
      </w:r>
      <w:r>
        <w:rPr>
          <w:spacing w:val="80"/>
          <w:w w:val="150"/>
        </w:rPr>
        <w:t xml:space="preserve">   </w:t>
      </w:r>
      <w:r>
        <w:t>высказывания</w:t>
      </w:r>
      <w:r>
        <w:rPr>
          <w:spacing w:val="80"/>
          <w:w w:val="150"/>
        </w:rPr>
        <w:t xml:space="preserve">   </w:t>
      </w:r>
      <w:r>
        <w:t>на</w:t>
      </w:r>
      <w:r>
        <w:rPr>
          <w:spacing w:val="80"/>
          <w:w w:val="150"/>
        </w:rPr>
        <w:t xml:space="preserve">   </w:t>
      </w:r>
      <w:r>
        <w:t>заданную</w:t>
      </w:r>
      <w:r>
        <w:rPr>
          <w:spacing w:val="80"/>
          <w:w w:val="150"/>
        </w:rPr>
        <w:t xml:space="preserve">   </w:t>
      </w:r>
      <w:r>
        <w:t>тему</w:t>
      </w:r>
      <w:r>
        <w:rPr>
          <w:spacing w:val="40"/>
        </w:rPr>
        <w:t xml:space="preserve"> </w:t>
      </w:r>
      <w:r>
        <w:t>по</w:t>
      </w:r>
      <w:r>
        <w:rPr>
          <w:spacing w:val="80"/>
        </w:rPr>
        <w:t xml:space="preserve">   </w:t>
      </w:r>
      <w:r>
        <w:t>содержанию</w:t>
      </w:r>
      <w:r>
        <w:rPr>
          <w:spacing w:val="80"/>
        </w:rPr>
        <w:t xml:space="preserve">   </w:t>
      </w:r>
      <w:r>
        <w:t>произведения</w:t>
      </w:r>
      <w:r>
        <w:rPr>
          <w:spacing w:val="80"/>
        </w:rPr>
        <w:t xml:space="preserve">   </w:t>
      </w:r>
      <w:r>
        <w:t>(не</w:t>
      </w:r>
      <w:r>
        <w:rPr>
          <w:spacing w:val="80"/>
        </w:rPr>
        <w:t xml:space="preserve">   </w:t>
      </w:r>
      <w:r>
        <w:t>менее</w:t>
      </w:r>
      <w:r>
        <w:rPr>
          <w:spacing w:val="80"/>
        </w:rPr>
        <w:t xml:space="preserve">   </w:t>
      </w:r>
      <w:r>
        <w:t>10</w:t>
      </w:r>
      <w:r>
        <w:rPr>
          <w:spacing w:val="80"/>
        </w:rPr>
        <w:t xml:space="preserve">   </w:t>
      </w:r>
      <w:r>
        <w:t>предложений),</w:t>
      </w:r>
      <w:r>
        <w:rPr>
          <w:spacing w:val="80"/>
        </w:rPr>
        <w:t xml:space="preserve">   </w:t>
      </w:r>
      <w:r>
        <w:t>писать</w:t>
      </w:r>
      <w:r>
        <w:rPr>
          <w:spacing w:val="80"/>
        </w:rPr>
        <w:t xml:space="preserve">   </w:t>
      </w:r>
      <w:r>
        <w:t>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4D69CC" w:rsidRDefault="00D37399">
      <w:pPr>
        <w:pStyle w:val="a3"/>
        <w:spacing w:line="274" w:lineRule="exact"/>
        <w:ind w:left="1133" w:firstLine="0"/>
        <w:jc w:val="both"/>
      </w:pPr>
      <w:r>
        <w:t>составлять</w:t>
      </w:r>
      <w:r>
        <w:rPr>
          <w:spacing w:val="-5"/>
        </w:rPr>
        <w:t xml:space="preserve"> </w:t>
      </w:r>
      <w:r>
        <w:t>краткий</w:t>
      </w:r>
      <w:r>
        <w:rPr>
          <w:spacing w:val="-3"/>
        </w:rPr>
        <w:t xml:space="preserve"> </w:t>
      </w:r>
      <w:r>
        <w:t>отзыв</w:t>
      </w:r>
      <w:r>
        <w:rPr>
          <w:spacing w:val="-3"/>
        </w:rPr>
        <w:t xml:space="preserve"> </w:t>
      </w:r>
      <w:r>
        <w:t>о</w:t>
      </w:r>
      <w:r>
        <w:rPr>
          <w:spacing w:val="-3"/>
        </w:rPr>
        <w:t xml:space="preserve"> </w:t>
      </w:r>
      <w:r>
        <w:t>прочитанном</w:t>
      </w:r>
      <w:r>
        <w:rPr>
          <w:spacing w:val="-4"/>
        </w:rPr>
        <w:t xml:space="preserve"> </w:t>
      </w:r>
      <w:r>
        <w:t>произведении</w:t>
      </w:r>
      <w:r>
        <w:rPr>
          <w:spacing w:val="-4"/>
        </w:rPr>
        <w:t xml:space="preserve"> </w:t>
      </w:r>
      <w:r>
        <w:t>по</w:t>
      </w:r>
      <w:r>
        <w:rPr>
          <w:spacing w:val="-3"/>
        </w:rPr>
        <w:t xml:space="preserve"> </w:t>
      </w:r>
      <w:r>
        <w:t>заданному</w:t>
      </w:r>
      <w:r>
        <w:rPr>
          <w:spacing w:val="-8"/>
        </w:rPr>
        <w:t xml:space="preserve"> </w:t>
      </w:r>
      <w:r>
        <w:rPr>
          <w:spacing w:val="-2"/>
        </w:rPr>
        <w:t>алгоритму;</w:t>
      </w:r>
    </w:p>
    <w:p w:rsidR="004D69CC" w:rsidRDefault="00D37399">
      <w:pPr>
        <w:pStyle w:val="a3"/>
        <w:spacing w:before="124" w:line="355" w:lineRule="auto"/>
        <w:ind w:right="138"/>
        <w:jc w:val="both"/>
      </w:pPr>
      <w:r>
        <w:t>сочинять</w:t>
      </w:r>
      <w:r>
        <w:rPr>
          <w:spacing w:val="80"/>
          <w:w w:val="150"/>
        </w:rPr>
        <w:t xml:space="preserve">  </w:t>
      </w:r>
      <w:r>
        <w:t>по</w:t>
      </w:r>
      <w:r>
        <w:rPr>
          <w:spacing w:val="80"/>
          <w:w w:val="150"/>
        </w:rPr>
        <w:t xml:space="preserve">  </w:t>
      </w:r>
      <w:r>
        <w:t>аналогии</w:t>
      </w:r>
      <w:r>
        <w:rPr>
          <w:spacing w:val="80"/>
          <w:w w:val="150"/>
        </w:rPr>
        <w:t xml:space="preserve">  </w:t>
      </w:r>
      <w:r>
        <w:t>с</w:t>
      </w:r>
      <w:r>
        <w:rPr>
          <w:spacing w:val="80"/>
          <w:w w:val="150"/>
        </w:rPr>
        <w:t xml:space="preserve">  </w:t>
      </w:r>
      <w:r>
        <w:t>прочитанным,</w:t>
      </w:r>
      <w:r>
        <w:rPr>
          <w:spacing w:val="80"/>
          <w:w w:val="150"/>
        </w:rPr>
        <w:t xml:space="preserve">  </w:t>
      </w:r>
      <w:r>
        <w:t>составлять</w:t>
      </w:r>
      <w:r>
        <w:rPr>
          <w:spacing w:val="80"/>
          <w:w w:val="150"/>
        </w:rPr>
        <w:t xml:space="preserve">  </w:t>
      </w:r>
      <w:r>
        <w:t>рассказ</w:t>
      </w:r>
      <w:r>
        <w:rPr>
          <w:spacing w:val="80"/>
          <w:w w:val="150"/>
        </w:rPr>
        <w:t xml:space="preserve">  </w:t>
      </w:r>
      <w:r>
        <w:t>по</w:t>
      </w:r>
      <w:r>
        <w:rPr>
          <w:spacing w:val="80"/>
          <w:w w:val="150"/>
        </w:rPr>
        <w:t xml:space="preserve">  </w:t>
      </w:r>
      <w:r>
        <w:t xml:space="preserve">иллюстрациям, от имени одного из героев, придумывать продолжение прочитанного произведения (не менее 10 </w:t>
      </w:r>
      <w:r>
        <w:rPr>
          <w:spacing w:val="-2"/>
        </w:rPr>
        <w:t>предложений);</w:t>
      </w:r>
    </w:p>
    <w:p w:rsidR="004D69CC" w:rsidRDefault="00D37399">
      <w:pPr>
        <w:pStyle w:val="a3"/>
        <w:spacing w:before="1" w:line="355" w:lineRule="auto"/>
        <w:ind w:right="147"/>
        <w:jc w:val="both"/>
      </w:pPr>
      <w: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4D69CC" w:rsidRDefault="00D37399">
      <w:pPr>
        <w:pStyle w:val="a3"/>
        <w:spacing w:line="355" w:lineRule="auto"/>
        <w:ind w:right="149"/>
        <w:jc w:val="both"/>
      </w:pPr>
      <w:r>
        <w:t>выбирать книги для самостоятельного чтения с учётом рекомендательного списка, используя картотеки, рассказывать о прочитанной книге;</w:t>
      </w:r>
    </w:p>
    <w:p w:rsidR="004D69CC" w:rsidRDefault="00D37399">
      <w:pPr>
        <w:pStyle w:val="a3"/>
        <w:tabs>
          <w:tab w:val="left" w:pos="2448"/>
          <w:tab w:val="left" w:pos="3015"/>
          <w:tab w:val="left" w:pos="3328"/>
          <w:tab w:val="left" w:pos="4534"/>
          <w:tab w:val="left" w:pos="5403"/>
          <w:tab w:val="left" w:pos="5681"/>
          <w:tab w:val="left" w:pos="5717"/>
          <w:tab w:val="left" w:pos="7445"/>
          <w:tab w:val="left" w:pos="7559"/>
          <w:tab w:val="left" w:pos="7738"/>
          <w:tab w:val="left" w:pos="9596"/>
          <w:tab w:val="left" w:pos="10039"/>
          <w:tab w:val="left" w:pos="10494"/>
        </w:tabs>
        <w:spacing w:line="355" w:lineRule="auto"/>
        <w:ind w:right="140"/>
        <w:jc w:val="both"/>
      </w:pPr>
      <w:r>
        <w:rPr>
          <w:spacing w:val="-2"/>
        </w:rPr>
        <w:t>использовать</w:t>
      </w:r>
      <w:r>
        <w:tab/>
      </w:r>
      <w:r>
        <w:tab/>
      </w:r>
      <w:r>
        <w:rPr>
          <w:spacing w:val="-2"/>
        </w:rPr>
        <w:t>справочную</w:t>
      </w:r>
      <w:r>
        <w:tab/>
      </w:r>
      <w:r>
        <w:rPr>
          <w:spacing w:val="-2"/>
        </w:rPr>
        <w:t>литературу,</w:t>
      </w:r>
      <w:r>
        <w:tab/>
      </w:r>
      <w:r>
        <w:rPr>
          <w:spacing w:val="-2"/>
        </w:rPr>
        <w:t>электронные</w:t>
      </w:r>
      <w:r>
        <w:tab/>
      </w:r>
      <w:r>
        <w:rPr>
          <w:spacing w:val="-2"/>
        </w:rPr>
        <w:t xml:space="preserve">образовательные </w:t>
      </w:r>
      <w:r>
        <w:t xml:space="preserve">и информационные ресурсы информационно-коммуникационной сети «Интернет» (в условиях </w:t>
      </w:r>
      <w:r>
        <w:rPr>
          <w:spacing w:val="-2"/>
        </w:rPr>
        <w:t>контролируемого</w:t>
      </w:r>
      <w:r>
        <w:tab/>
      </w:r>
      <w:r>
        <w:tab/>
      </w:r>
      <w:r>
        <w:rPr>
          <w:spacing w:val="-2"/>
        </w:rPr>
        <w:t>входа),</w:t>
      </w:r>
      <w:r>
        <w:tab/>
      </w:r>
      <w:r>
        <w:rPr>
          <w:spacing w:val="-4"/>
        </w:rPr>
        <w:t>для</w:t>
      </w:r>
      <w:r>
        <w:tab/>
      </w:r>
      <w:r>
        <w:tab/>
      </w:r>
      <w:r>
        <w:rPr>
          <w:spacing w:val="-2"/>
        </w:rPr>
        <w:t>получения</w:t>
      </w:r>
      <w:r>
        <w:tab/>
      </w:r>
      <w:r>
        <w:tab/>
      </w:r>
      <w:r>
        <w:rPr>
          <w:spacing w:val="-2"/>
        </w:rPr>
        <w:t>дополнительной</w:t>
      </w:r>
      <w:r>
        <w:tab/>
      </w:r>
      <w:r>
        <w:tab/>
      </w:r>
      <w:r>
        <w:rPr>
          <w:spacing w:val="-2"/>
        </w:rPr>
        <w:t xml:space="preserve">информации </w:t>
      </w:r>
      <w:r>
        <w:rPr>
          <w:spacing w:val="-10"/>
        </w:rPr>
        <w:t>в</w:t>
      </w:r>
      <w:r>
        <w:tab/>
      </w:r>
      <w:r>
        <w:rPr>
          <w:spacing w:val="-2"/>
        </w:rPr>
        <w:t>соответствии</w:t>
      </w:r>
      <w:r>
        <w:tab/>
      </w:r>
      <w:r>
        <w:tab/>
      </w:r>
      <w:r>
        <w:tab/>
      </w:r>
      <w:r>
        <w:tab/>
      </w:r>
      <w:r>
        <w:rPr>
          <w:spacing w:val="-10"/>
        </w:rPr>
        <w:t>с</w:t>
      </w:r>
      <w:r>
        <w:tab/>
      </w:r>
      <w:r>
        <w:tab/>
      </w:r>
      <w:r>
        <w:tab/>
      </w:r>
      <w:r>
        <w:rPr>
          <w:spacing w:val="-2"/>
        </w:rPr>
        <w:t>учебной</w:t>
      </w:r>
      <w:r>
        <w:tab/>
      </w:r>
      <w:r>
        <w:tab/>
      </w:r>
      <w:r>
        <w:tab/>
      </w:r>
      <w:r>
        <w:rPr>
          <w:spacing w:val="-2"/>
        </w:rPr>
        <w:t>задачей.</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4D69CC">
      <w:pPr>
        <w:pStyle w:val="a3"/>
        <w:spacing w:before="49"/>
        <w:ind w:left="0" w:firstLine="0"/>
        <w:rPr>
          <w:sz w:val="28"/>
        </w:rPr>
      </w:pPr>
    </w:p>
    <w:p w:rsidR="004D69CC" w:rsidRDefault="00D37399" w:rsidP="00661748">
      <w:pPr>
        <w:pStyle w:val="Heading2"/>
        <w:numPr>
          <w:ilvl w:val="2"/>
          <w:numId w:val="110"/>
        </w:numPr>
        <w:tabs>
          <w:tab w:val="left" w:pos="1941"/>
        </w:tabs>
        <w:spacing w:line="360" w:lineRule="auto"/>
        <w:ind w:right="144" w:firstLine="708"/>
        <w:jc w:val="both"/>
      </w:pPr>
      <w:r>
        <w:t xml:space="preserve">Рабочая программа по учебному предмету «Иностранный (английский) </w:t>
      </w:r>
      <w:r>
        <w:rPr>
          <w:spacing w:val="-2"/>
        </w:rPr>
        <w:t>язык».</w:t>
      </w:r>
    </w:p>
    <w:p w:rsidR="004D69CC" w:rsidRDefault="00D37399" w:rsidP="00661748">
      <w:pPr>
        <w:pStyle w:val="a4"/>
        <w:numPr>
          <w:ilvl w:val="0"/>
          <w:numId w:val="103"/>
        </w:numPr>
        <w:tabs>
          <w:tab w:val="left" w:pos="1373"/>
        </w:tabs>
        <w:spacing w:line="360" w:lineRule="auto"/>
        <w:ind w:right="135" w:firstLine="708"/>
        <w:jc w:val="both"/>
        <w:rPr>
          <w:sz w:val="24"/>
        </w:rPr>
      </w:pPr>
      <w:r>
        <w:rPr>
          <w:sz w:val="24"/>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4D69CC" w:rsidRDefault="00D37399" w:rsidP="00661748">
      <w:pPr>
        <w:pStyle w:val="a4"/>
        <w:numPr>
          <w:ilvl w:val="0"/>
          <w:numId w:val="103"/>
        </w:numPr>
        <w:tabs>
          <w:tab w:val="left" w:pos="1373"/>
        </w:tabs>
        <w:spacing w:line="360" w:lineRule="auto"/>
        <w:ind w:right="145" w:firstLine="708"/>
        <w:jc w:val="both"/>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4D69CC" w:rsidRDefault="00D37399" w:rsidP="00661748">
      <w:pPr>
        <w:pStyle w:val="a4"/>
        <w:numPr>
          <w:ilvl w:val="0"/>
          <w:numId w:val="103"/>
        </w:numPr>
        <w:tabs>
          <w:tab w:val="left" w:pos="1373"/>
        </w:tabs>
        <w:spacing w:line="360" w:lineRule="auto"/>
        <w:ind w:right="144"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D69CC" w:rsidRDefault="00D37399" w:rsidP="00661748">
      <w:pPr>
        <w:pStyle w:val="a4"/>
        <w:numPr>
          <w:ilvl w:val="0"/>
          <w:numId w:val="103"/>
        </w:numPr>
        <w:tabs>
          <w:tab w:val="left" w:pos="1373"/>
        </w:tabs>
        <w:spacing w:line="360" w:lineRule="auto"/>
        <w:ind w:right="139" w:firstLine="708"/>
        <w:jc w:val="both"/>
        <w:rPr>
          <w:sz w:val="24"/>
        </w:rPr>
      </w:pPr>
      <w:r>
        <w:rPr>
          <w:sz w:val="24"/>
        </w:rPr>
        <w:t>Планируемые результаты освоения программы по иностранному (английскому) языку</w:t>
      </w:r>
      <w:r>
        <w:rPr>
          <w:spacing w:val="40"/>
          <w:sz w:val="24"/>
        </w:rPr>
        <w:t xml:space="preserve"> </w:t>
      </w:r>
      <w:r>
        <w:rPr>
          <w:sz w:val="24"/>
        </w:rPr>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D69CC" w:rsidRDefault="00D37399" w:rsidP="00661748">
      <w:pPr>
        <w:pStyle w:val="Heading4"/>
        <w:numPr>
          <w:ilvl w:val="0"/>
          <w:numId w:val="103"/>
        </w:numPr>
        <w:tabs>
          <w:tab w:val="left" w:pos="1373"/>
        </w:tabs>
        <w:spacing w:line="275" w:lineRule="exact"/>
        <w:ind w:left="1373"/>
      </w:pPr>
      <w:r>
        <w:t>Пояснительная</w:t>
      </w:r>
      <w:r>
        <w:rPr>
          <w:spacing w:val="-7"/>
        </w:rPr>
        <w:t xml:space="preserve"> </w:t>
      </w:r>
      <w:r>
        <w:rPr>
          <w:spacing w:val="-2"/>
        </w:rPr>
        <w:t>записка.</w:t>
      </w:r>
    </w:p>
    <w:p w:rsidR="004D69CC" w:rsidRDefault="00D37399" w:rsidP="00661748">
      <w:pPr>
        <w:pStyle w:val="a4"/>
        <w:numPr>
          <w:ilvl w:val="1"/>
          <w:numId w:val="103"/>
        </w:numPr>
        <w:tabs>
          <w:tab w:val="left" w:pos="1553"/>
        </w:tabs>
        <w:spacing w:before="139" w:line="360" w:lineRule="auto"/>
        <w:ind w:right="137" w:firstLine="708"/>
        <w:jc w:val="both"/>
        <w:rPr>
          <w:sz w:val="24"/>
        </w:rPr>
      </w:pPr>
      <w:r>
        <w:rPr>
          <w:sz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spacing w:val="40"/>
          <w:sz w:val="24"/>
        </w:rPr>
        <w:t xml:space="preserve"> </w:t>
      </w:r>
      <w:r>
        <w:rPr>
          <w:sz w:val="24"/>
        </w:rPr>
        <w:t>воспитания и социализации обучающихся, сформулированные в федеральной программе воспитания.</w:t>
      </w:r>
    </w:p>
    <w:p w:rsidR="004D69CC" w:rsidRDefault="00D37399">
      <w:pPr>
        <w:pStyle w:val="a3"/>
        <w:spacing w:line="360" w:lineRule="auto"/>
        <w:ind w:right="142"/>
        <w:jc w:val="both"/>
      </w:pPr>
      <w:r>
        <w:t>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а</w:t>
      </w:r>
      <w:r>
        <w:rPr>
          <w:spacing w:val="80"/>
        </w:rPr>
        <w:t xml:space="preserve">  </w:t>
      </w:r>
      <w:r>
        <w:t>также</w:t>
      </w:r>
      <w:r>
        <w:rPr>
          <w:spacing w:val="80"/>
        </w:rPr>
        <w:t xml:space="preserve">  </w:t>
      </w:r>
      <w:r>
        <w:t>федеральной</w:t>
      </w:r>
      <w:r>
        <w:rPr>
          <w:spacing w:val="80"/>
        </w:rPr>
        <w:t xml:space="preserve">  </w:t>
      </w:r>
      <w:r>
        <w:t>программы</w:t>
      </w:r>
      <w:r>
        <w:rPr>
          <w:spacing w:val="80"/>
        </w:rPr>
        <w:t xml:space="preserve">  </w:t>
      </w:r>
      <w:r>
        <w:t>воспитания с учётом концепции или историко-культурного стандарта при наличии.</w:t>
      </w:r>
    </w:p>
    <w:p w:rsidR="004D69CC" w:rsidRDefault="00D37399">
      <w:pPr>
        <w:pStyle w:val="a3"/>
        <w:spacing w:line="360" w:lineRule="auto"/>
        <w:ind w:right="139"/>
        <w:jc w:val="both"/>
      </w:pPr>
      <w:r>
        <w:t>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w:t>
      </w:r>
      <w:r>
        <w:rPr>
          <w:spacing w:val="72"/>
          <w:w w:val="150"/>
        </w:rPr>
        <w:t xml:space="preserve">   </w:t>
      </w:r>
      <w:r>
        <w:t>основной</w:t>
      </w:r>
      <w:r>
        <w:rPr>
          <w:spacing w:val="72"/>
          <w:w w:val="150"/>
        </w:rPr>
        <w:t xml:space="preserve">   </w:t>
      </w:r>
      <w:r>
        <w:t>образовательной</w:t>
      </w:r>
      <w:r>
        <w:rPr>
          <w:spacing w:val="72"/>
          <w:w w:val="150"/>
        </w:rPr>
        <w:t xml:space="preserve">   </w:t>
      </w:r>
      <w:r>
        <w:t>программы</w:t>
      </w:r>
      <w:r>
        <w:rPr>
          <w:spacing w:val="72"/>
          <w:w w:val="150"/>
        </w:rPr>
        <w:t xml:space="preserve">   </w:t>
      </w:r>
      <w:r>
        <w:t>начального</w:t>
      </w:r>
      <w:r>
        <w:rPr>
          <w:spacing w:val="72"/>
          <w:w w:val="150"/>
        </w:rPr>
        <w:t xml:space="preserve">   </w:t>
      </w:r>
      <w:r>
        <w:t>общего</w:t>
      </w:r>
      <w:r>
        <w:rPr>
          <w:spacing w:val="72"/>
          <w:w w:val="150"/>
        </w:rPr>
        <w:t xml:space="preserve">   </w:t>
      </w:r>
      <w:r>
        <w:t>образования и элементов содержания по английскому языку (одобрено решением ФУМО).</w:t>
      </w:r>
    </w:p>
    <w:p w:rsidR="004D69CC" w:rsidRDefault="00D37399">
      <w:pPr>
        <w:pStyle w:val="a3"/>
        <w:spacing w:line="360" w:lineRule="auto"/>
        <w:ind w:right="145"/>
        <w:jc w:val="both"/>
      </w:pPr>
      <w:r>
        <w:t>Программа по иностранному (английскому) языку раскрывает цели образования, развития и воспитания</w:t>
      </w:r>
      <w:r>
        <w:rPr>
          <w:spacing w:val="40"/>
        </w:rPr>
        <w:t xml:space="preserve"> </w:t>
      </w:r>
      <w:r>
        <w:t>обучающихся</w:t>
      </w:r>
      <w:r>
        <w:rPr>
          <w:spacing w:val="40"/>
        </w:rPr>
        <w:t xml:space="preserve"> </w:t>
      </w:r>
      <w:r>
        <w:t>средствами</w:t>
      </w:r>
      <w:r>
        <w:rPr>
          <w:spacing w:val="40"/>
        </w:rPr>
        <w:t xml:space="preserve"> </w:t>
      </w:r>
      <w:r>
        <w:t>учебного</w:t>
      </w:r>
      <w:r>
        <w:rPr>
          <w:spacing w:val="40"/>
        </w:rPr>
        <w:t xml:space="preserve"> </w:t>
      </w:r>
      <w:r>
        <w:t>предмета</w:t>
      </w:r>
      <w:r>
        <w:rPr>
          <w:spacing w:val="40"/>
        </w:rPr>
        <w:t xml:space="preserve"> </w:t>
      </w:r>
      <w:r>
        <w:t>«Иностранный</w:t>
      </w:r>
      <w:r>
        <w:rPr>
          <w:spacing w:val="40"/>
        </w:rPr>
        <w:t xml:space="preserve"> </w:t>
      </w:r>
      <w:r>
        <w:t>язык»</w:t>
      </w:r>
      <w:r>
        <w:rPr>
          <w:spacing w:val="40"/>
        </w:rPr>
        <w:t xml:space="preserve"> </w:t>
      </w:r>
      <w:r>
        <w:t>на</w:t>
      </w:r>
      <w:r>
        <w:rPr>
          <w:spacing w:val="40"/>
        </w:rPr>
        <w:t xml:space="preserve"> </w:t>
      </w:r>
      <w:r>
        <w:t>начальной</w:t>
      </w:r>
      <w:r>
        <w:rPr>
          <w:spacing w:val="40"/>
        </w:rPr>
        <w:t xml:space="preserve"> </w:t>
      </w:r>
      <w:r>
        <w:t>ступени</w:t>
      </w:r>
    </w:p>
    <w:p w:rsidR="004D69CC" w:rsidRDefault="004D69CC">
      <w:pPr>
        <w:pStyle w:val="a3"/>
        <w:spacing w:line="360" w:lineRule="auto"/>
        <w:jc w:val="both"/>
        <w:sectPr w:rsidR="004D69CC">
          <w:pgSz w:w="11910" w:h="16840"/>
          <w:pgMar w:top="1920" w:right="283" w:bottom="1140" w:left="141" w:header="0" w:footer="917" w:gutter="0"/>
          <w:cols w:space="720"/>
        </w:sectPr>
      </w:pPr>
    </w:p>
    <w:p w:rsidR="004D69CC" w:rsidRDefault="00D37399">
      <w:pPr>
        <w:pStyle w:val="a3"/>
        <w:tabs>
          <w:tab w:val="left" w:pos="10770"/>
        </w:tabs>
        <w:spacing w:before="62" w:line="362" w:lineRule="auto"/>
        <w:ind w:right="140" w:firstLine="0"/>
        <w:jc w:val="both"/>
      </w:pPr>
      <w:r>
        <w:lastRenderedPageBreak/>
        <w:t>обязательного общего образования, определяет обязательную (инвариантную) часть содержания</w:t>
      </w:r>
      <w:r>
        <w:rPr>
          <w:spacing w:val="40"/>
        </w:rPr>
        <w:t xml:space="preserve"> </w:t>
      </w:r>
      <w:r>
        <w:rPr>
          <w:spacing w:val="-2"/>
        </w:rPr>
        <w:t>учебного</w:t>
      </w:r>
      <w:r>
        <w:tab/>
      </w:r>
      <w:r>
        <w:rPr>
          <w:spacing w:val="-2"/>
        </w:rPr>
        <w:t>курса</w:t>
      </w:r>
    </w:p>
    <w:p w:rsidR="004D69CC" w:rsidRDefault="00D37399">
      <w:pPr>
        <w:pStyle w:val="a3"/>
        <w:spacing w:line="360" w:lineRule="auto"/>
        <w:ind w:right="146" w:firstLine="0"/>
        <w:jc w:val="both"/>
      </w:pPr>
      <w:r>
        <w:t>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4D69CC" w:rsidRDefault="00D37399" w:rsidP="00661748">
      <w:pPr>
        <w:pStyle w:val="a4"/>
        <w:numPr>
          <w:ilvl w:val="1"/>
          <w:numId w:val="103"/>
        </w:numPr>
        <w:tabs>
          <w:tab w:val="left" w:pos="1553"/>
        </w:tabs>
        <w:spacing w:line="360" w:lineRule="auto"/>
        <w:ind w:right="141" w:firstLine="708"/>
        <w:jc w:val="both"/>
        <w:rPr>
          <w:sz w:val="24"/>
        </w:rPr>
      </w:pPr>
      <w:r>
        <w:rPr>
          <w:sz w:val="24"/>
        </w:rPr>
        <w:t xml:space="preserve">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w:t>
      </w:r>
      <w:r>
        <w:rPr>
          <w:spacing w:val="-2"/>
          <w:sz w:val="24"/>
        </w:rPr>
        <w:t>групп.</w:t>
      </w:r>
    </w:p>
    <w:p w:rsidR="004D69CC" w:rsidRDefault="00D37399" w:rsidP="00661748">
      <w:pPr>
        <w:pStyle w:val="a4"/>
        <w:numPr>
          <w:ilvl w:val="1"/>
          <w:numId w:val="103"/>
        </w:numPr>
        <w:tabs>
          <w:tab w:val="left" w:pos="1553"/>
        </w:tabs>
        <w:spacing w:line="360" w:lineRule="auto"/>
        <w:ind w:right="139" w:firstLine="708"/>
        <w:jc w:val="both"/>
        <w:rPr>
          <w:sz w:val="24"/>
        </w:rPr>
      </w:pPr>
      <w:r>
        <w:rPr>
          <w:sz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D69CC" w:rsidRDefault="00D37399" w:rsidP="00661748">
      <w:pPr>
        <w:pStyle w:val="a4"/>
        <w:numPr>
          <w:ilvl w:val="1"/>
          <w:numId w:val="103"/>
        </w:numPr>
        <w:tabs>
          <w:tab w:val="left" w:pos="1553"/>
        </w:tabs>
        <w:spacing w:line="360" w:lineRule="auto"/>
        <w:ind w:right="144" w:firstLine="708"/>
        <w:jc w:val="both"/>
        <w:rPr>
          <w:i/>
          <w:sz w:val="24"/>
        </w:rPr>
      </w:pPr>
      <w:r>
        <w:rPr>
          <w:i/>
          <w:sz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4D69CC" w:rsidRDefault="00D37399" w:rsidP="00661748">
      <w:pPr>
        <w:pStyle w:val="a4"/>
        <w:numPr>
          <w:ilvl w:val="2"/>
          <w:numId w:val="103"/>
        </w:numPr>
        <w:tabs>
          <w:tab w:val="left" w:pos="1733"/>
        </w:tabs>
        <w:spacing w:line="360" w:lineRule="auto"/>
        <w:ind w:left="425" w:right="145" w:firstLine="708"/>
        <w:jc w:val="both"/>
        <w:rPr>
          <w:sz w:val="24"/>
        </w:rPr>
      </w:pPr>
      <w:r>
        <w:rPr>
          <w:sz w:val="24"/>
        </w:rPr>
        <w:t>Образовательные цели учебного предмета «Иностранный (английский) язык» в начальной школе включают:</w:t>
      </w:r>
    </w:p>
    <w:p w:rsidR="004D69CC" w:rsidRDefault="00D37399">
      <w:pPr>
        <w:pStyle w:val="a3"/>
        <w:tabs>
          <w:tab w:val="left" w:pos="3323"/>
          <w:tab w:val="left" w:pos="5439"/>
          <w:tab w:val="left" w:pos="7372"/>
          <w:tab w:val="left" w:pos="9926"/>
        </w:tabs>
        <w:spacing w:line="360" w:lineRule="auto"/>
        <w:ind w:right="140"/>
        <w:jc w:val="both"/>
      </w:pPr>
      <w:r>
        <w:rPr>
          <w:spacing w:val="-2"/>
        </w:rPr>
        <w:t>формирование</w:t>
      </w:r>
      <w:r>
        <w:tab/>
      </w:r>
      <w:r>
        <w:rPr>
          <w:spacing w:val="-2"/>
        </w:rPr>
        <w:t>элементарной</w:t>
      </w:r>
      <w:r>
        <w:tab/>
      </w:r>
      <w:r>
        <w:rPr>
          <w:spacing w:val="-2"/>
        </w:rPr>
        <w:t>иноязычной</w:t>
      </w:r>
      <w:r>
        <w:tab/>
      </w:r>
      <w:r>
        <w:rPr>
          <w:spacing w:val="-2"/>
        </w:rPr>
        <w:t>коммуникативной</w:t>
      </w:r>
      <w:r>
        <w:tab/>
      </w:r>
      <w:r>
        <w:rPr>
          <w:spacing w:val="-2"/>
        </w:rPr>
        <w:t xml:space="preserve">компетенции, </w:t>
      </w:r>
      <w:r>
        <w:t>то есть способности и готовности общаться с носителями изучаемого иностранного языка в устной (говорение</w:t>
      </w:r>
      <w:r>
        <w:rPr>
          <w:spacing w:val="80"/>
        </w:rPr>
        <w:t xml:space="preserve">    </w:t>
      </w:r>
      <w:r>
        <w:t>и</w:t>
      </w:r>
      <w:r>
        <w:rPr>
          <w:spacing w:val="80"/>
        </w:rPr>
        <w:t xml:space="preserve">    </w:t>
      </w:r>
      <w:r>
        <w:t>аудирование)</w:t>
      </w:r>
      <w:r>
        <w:rPr>
          <w:spacing w:val="80"/>
        </w:rPr>
        <w:t xml:space="preserve">    </w:t>
      </w:r>
      <w:r>
        <w:t>и</w:t>
      </w:r>
      <w:r>
        <w:rPr>
          <w:spacing w:val="80"/>
        </w:rPr>
        <w:t xml:space="preserve">    </w:t>
      </w:r>
      <w:r>
        <w:t>письменной</w:t>
      </w:r>
      <w:r>
        <w:rPr>
          <w:spacing w:val="80"/>
        </w:rPr>
        <w:t xml:space="preserve">    </w:t>
      </w:r>
      <w:r>
        <w:t>(чтение</w:t>
      </w:r>
      <w:r>
        <w:rPr>
          <w:spacing w:val="80"/>
        </w:rPr>
        <w:t xml:space="preserve">    </w:t>
      </w:r>
      <w:r>
        <w:t>и</w:t>
      </w:r>
      <w:r>
        <w:rPr>
          <w:spacing w:val="80"/>
        </w:rPr>
        <w:t xml:space="preserve">    </w:t>
      </w:r>
      <w:r>
        <w:t>письмо)</w:t>
      </w:r>
      <w:r>
        <w:rPr>
          <w:spacing w:val="80"/>
        </w:rPr>
        <w:t xml:space="preserve">    </w:t>
      </w:r>
      <w:r>
        <w:t>форме с учётом возрастных возможностей и потребностей обучающегося;</w:t>
      </w:r>
    </w:p>
    <w:p w:rsidR="004D69CC" w:rsidRDefault="00D37399">
      <w:pPr>
        <w:pStyle w:val="a3"/>
        <w:spacing w:line="360" w:lineRule="auto"/>
        <w:ind w:right="146"/>
        <w:jc w:val="both"/>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4D69CC" w:rsidRDefault="00D37399">
      <w:pPr>
        <w:pStyle w:val="a3"/>
        <w:spacing w:line="362" w:lineRule="auto"/>
        <w:ind w:right="142"/>
        <w:jc w:val="both"/>
      </w:pPr>
      <w:r>
        <w:t>освоение</w:t>
      </w:r>
      <w:r>
        <w:rPr>
          <w:spacing w:val="64"/>
          <w:w w:val="150"/>
        </w:rPr>
        <w:t xml:space="preserve">   </w:t>
      </w:r>
      <w:r>
        <w:t>знаний</w:t>
      </w:r>
      <w:r>
        <w:rPr>
          <w:spacing w:val="64"/>
          <w:w w:val="150"/>
        </w:rPr>
        <w:t xml:space="preserve">   </w:t>
      </w:r>
      <w:r>
        <w:t>о</w:t>
      </w:r>
      <w:r>
        <w:rPr>
          <w:spacing w:val="64"/>
          <w:w w:val="150"/>
        </w:rPr>
        <w:t xml:space="preserve">   </w:t>
      </w:r>
      <w:r>
        <w:t>языковых</w:t>
      </w:r>
      <w:r>
        <w:rPr>
          <w:spacing w:val="64"/>
          <w:w w:val="150"/>
        </w:rPr>
        <w:t xml:space="preserve">   </w:t>
      </w:r>
      <w:r>
        <w:t>явлениях</w:t>
      </w:r>
      <w:r>
        <w:rPr>
          <w:spacing w:val="64"/>
          <w:w w:val="150"/>
        </w:rPr>
        <w:t xml:space="preserve">   </w:t>
      </w:r>
      <w:r>
        <w:t>изучаемого</w:t>
      </w:r>
      <w:r>
        <w:rPr>
          <w:spacing w:val="64"/>
          <w:w w:val="150"/>
        </w:rPr>
        <w:t xml:space="preserve">   </w:t>
      </w:r>
      <w:r>
        <w:t>иностранного</w:t>
      </w:r>
      <w:r>
        <w:rPr>
          <w:spacing w:val="64"/>
          <w:w w:val="150"/>
        </w:rPr>
        <w:t xml:space="preserve">   </w:t>
      </w:r>
      <w:r>
        <w:t>языка, о разных способах выражения мысли на родном и иностранном языках;</w:t>
      </w:r>
    </w:p>
    <w:p w:rsidR="004D69CC" w:rsidRDefault="00D37399">
      <w:pPr>
        <w:pStyle w:val="a3"/>
        <w:spacing w:line="360" w:lineRule="auto"/>
        <w:ind w:right="144"/>
        <w:jc w:val="both"/>
      </w:pPr>
      <w:r>
        <w:t xml:space="preserve">использование для решения учебных задач интеллектуальных операций (сравнение, анализ, </w:t>
      </w:r>
      <w:r>
        <w:rPr>
          <w:spacing w:val="-2"/>
        </w:rPr>
        <w:t>обобщение);</w:t>
      </w:r>
    </w:p>
    <w:p w:rsidR="004D69CC" w:rsidRDefault="00D37399">
      <w:pPr>
        <w:pStyle w:val="a3"/>
        <w:tabs>
          <w:tab w:val="left" w:pos="5258"/>
          <w:tab w:val="left" w:pos="9993"/>
        </w:tabs>
        <w:spacing w:line="360" w:lineRule="auto"/>
        <w:ind w:right="143"/>
        <w:jc w:val="both"/>
      </w:pPr>
      <w:r>
        <w:t>формирование</w:t>
      </w:r>
      <w:r>
        <w:rPr>
          <w:spacing w:val="-2"/>
        </w:rPr>
        <w:t xml:space="preserve"> </w:t>
      </w:r>
      <w:r>
        <w:t>умений</w:t>
      </w:r>
      <w:r>
        <w:rPr>
          <w:spacing w:val="-3"/>
        </w:rPr>
        <w:t xml:space="preserve"> </w:t>
      </w:r>
      <w:r>
        <w:t>работать</w:t>
      </w:r>
      <w:r>
        <w:rPr>
          <w:spacing w:val="-2"/>
        </w:rPr>
        <w:t xml:space="preserve"> </w:t>
      </w:r>
      <w:r>
        <w:t>с</w:t>
      </w:r>
      <w:r>
        <w:rPr>
          <w:spacing w:val="-4"/>
        </w:rPr>
        <w:t xml:space="preserve"> </w:t>
      </w:r>
      <w:r>
        <w:t>информацией,</w:t>
      </w:r>
      <w:r>
        <w:rPr>
          <w:spacing w:val="-3"/>
        </w:rPr>
        <w:t xml:space="preserve"> </w:t>
      </w:r>
      <w:r>
        <w:t>представленной</w:t>
      </w:r>
      <w:r>
        <w:rPr>
          <w:spacing w:val="-3"/>
        </w:rPr>
        <w:t xml:space="preserve"> </w:t>
      </w:r>
      <w:r>
        <w:t>в</w:t>
      </w:r>
      <w:r>
        <w:rPr>
          <w:spacing w:val="-4"/>
        </w:rPr>
        <w:t xml:space="preserve"> </w:t>
      </w:r>
      <w:r>
        <w:t>текстах</w:t>
      </w:r>
      <w:r>
        <w:rPr>
          <w:spacing w:val="-2"/>
        </w:rPr>
        <w:t xml:space="preserve"> </w:t>
      </w:r>
      <w:r>
        <w:t>разного</w:t>
      </w:r>
      <w:r>
        <w:rPr>
          <w:spacing w:val="-3"/>
        </w:rPr>
        <w:t xml:space="preserve"> </w:t>
      </w:r>
      <w:r>
        <w:t>типа</w:t>
      </w:r>
      <w:r>
        <w:rPr>
          <w:spacing w:val="-4"/>
        </w:rPr>
        <w:t xml:space="preserve"> </w:t>
      </w:r>
      <w:r>
        <w:t xml:space="preserve">(описание, </w:t>
      </w:r>
      <w:r>
        <w:rPr>
          <w:spacing w:val="-2"/>
        </w:rPr>
        <w:t>повествование,</w:t>
      </w:r>
      <w:r>
        <w:tab/>
      </w:r>
      <w:r>
        <w:rPr>
          <w:spacing w:val="-2"/>
        </w:rPr>
        <w:t>рассуждение),</w:t>
      </w:r>
      <w:r>
        <w:tab/>
      </w:r>
      <w:r>
        <w:rPr>
          <w:spacing w:val="-2"/>
        </w:rPr>
        <w:t xml:space="preserve">пользоваться </w:t>
      </w:r>
      <w:r>
        <w:t>при необходимости словарями по иностранному языку.</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rsidP="00661748">
      <w:pPr>
        <w:pStyle w:val="a4"/>
        <w:numPr>
          <w:ilvl w:val="2"/>
          <w:numId w:val="103"/>
        </w:numPr>
        <w:tabs>
          <w:tab w:val="left" w:pos="1733"/>
        </w:tabs>
        <w:spacing w:before="62" w:line="362" w:lineRule="auto"/>
        <w:ind w:left="425" w:right="148" w:firstLine="708"/>
        <w:jc w:val="both"/>
        <w:rPr>
          <w:sz w:val="24"/>
        </w:rPr>
      </w:pPr>
      <w:r>
        <w:rPr>
          <w:sz w:val="24"/>
        </w:rPr>
        <w:lastRenderedPageBreak/>
        <w:t>Развивающие цели учебного предмета «Иностранный (английский) язык» в начальной</w:t>
      </w:r>
      <w:r>
        <w:rPr>
          <w:spacing w:val="40"/>
          <w:sz w:val="24"/>
        </w:rPr>
        <w:t xml:space="preserve"> </w:t>
      </w:r>
      <w:r>
        <w:rPr>
          <w:sz w:val="24"/>
        </w:rPr>
        <w:t>школе включают:</w:t>
      </w:r>
    </w:p>
    <w:p w:rsidR="004D69CC" w:rsidRDefault="00D37399">
      <w:pPr>
        <w:pStyle w:val="a3"/>
        <w:spacing w:line="360" w:lineRule="auto"/>
        <w:ind w:right="140"/>
        <w:jc w:val="both"/>
      </w:pPr>
      <w:r>
        <w:t>осознание</w:t>
      </w:r>
      <w:r>
        <w:rPr>
          <w:spacing w:val="80"/>
        </w:rPr>
        <w:t xml:space="preserve">    </w:t>
      </w:r>
      <w:r>
        <w:t>обучающимися</w:t>
      </w:r>
      <w:r>
        <w:rPr>
          <w:spacing w:val="80"/>
        </w:rPr>
        <w:t xml:space="preserve">    </w:t>
      </w:r>
      <w:r>
        <w:t>роли</w:t>
      </w:r>
      <w:r>
        <w:rPr>
          <w:spacing w:val="80"/>
        </w:rPr>
        <w:t xml:space="preserve">    </w:t>
      </w:r>
      <w:r>
        <w:t>языков</w:t>
      </w:r>
      <w:r>
        <w:rPr>
          <w:spacing w:val="80"/>
        </w:rPr>
        <w:t xml:space="preserve">    </w:t>
      </w:r>
      <w:r>
        <w:t>как</w:t>
      </w:r>
      <w:r>
        <w:rPr>
          <w:spacing w:val="80"/>
        </w:rPr>
        <w:t xml:space="preserve">    </w:t>
      </w:r>
      <w:r>
        <w:t>средства</w:t>
      </w:r>
      <w:r>
        <w:rPr>
          <w:spacing w:val="80"/>
        </w:rPr>
        <w:t xml:space="preserve">    </w:t>
      </w:r>
      <w:r>
        <w:t>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4D69CC" w:rsidRDefault="00D37399">
      <w:pPr>
        <w:pStyle w:val="a3"/>
        <w:ind w:left="1133" w:firstLine="0"/>
        <w:jc w:val="both"/>
      </w:pPr>
      <w:r>
        <w:t>становление</w:t>
      </w:r>
      <w:r>
        <w:rPr>
          <w:spacing w:val="-7"/>
        </w:rPr>
        <w:t xml:space="preserve"> </w:t>
      </w:r>
      <w:r>
        <w:t>коммуникативной</w:t>
      </w:r>
      <w:r>
        <w:rPr>
          <w:spacing w:val="-6"/>
        </w:rPr>
        <w:t xml:space="preserve"> </w:t>
      </w:r>
      <w:r>
        <w:t>культуры</w:t>
      </w:r>
      <w:r>
        <w:rPr>
          <w:spacing w:val="-3"/>
        </w:rPr>
        <w:t xml:space="preserve"> </w:t>
      </w:r>
      <w:r>
        <w:t>обучающихся</w:t>
      </w:r>
      <w:r>
        <w:rPr>
          <w:spacing w:val="-4"/>
        </w:rPr>
        <w:t xml:space="preserve"> </w:t>
      </w:r>
      <w:r>
        <w:t>и</w:t>
      </w:r>
      <w:r>
        <w:rPr>
          <w:spacing w:val="-5"/>
        </w:rPr>
        <w:t xml:space="preserve"> </w:t>
      </w:r>
      <w:r>
        <w:t>их</w:t>
      </w:r>
      <w:r>
        <w:rPr>
          <w:spacing w:val="-2"/>
        </w:rPr>
        <w:t xml:space="preserve"> </w:t>
      </w:r>
      <w:r>
        <w:t>общего</w:t>
      </w:r>
      <w:r>
        <w:rPr>
          <w:spacing w:val="-4"/>
        </w:rPr>
        <w:t xml:space="preserve"> </w:t>
      </w:r>
      <w:r>
        <w:t>речевого</w:t>
      </w:r>
      <w:r>
        <w:rPr>
          <w:spacing w:val="-3"/>
        </w:rPr>
        <w:t xml:space="preserve"> </w:t>
      </w:r>
      <w:r>
        <w:rPr>
          <w:spacing w:val="-2"/>
        </w:rPr>
        <w:t>развития;</w:t>
      </w:r>
    </w:p>
    <w:p w:rsidR="004D69CC" w:rsidRDefault="00D37399">
      <w:pPr>
        <w:pStyle w:val="a3"/>
        <w:spacing w:before="133" w:line="360" w:lineRule="auto"/>
        <w:ind w:right="146"/>
        <w:jc w:val="both"/>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4D69CC" w:rsidRDefault="00D37399">
      <w:pPr>
        <w:pStyle w:val="a3"/>
        <w:spacing w:line="360" w:lineRule="auto"/>
        <w:ind w:right="146"/>
        <w:jc w:val="both"/>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4D69CC" w:rsidRDefault="00D37399">
      <w:pPr>
        <w:pStyle w:val="a3"/>
        <w:spacing w:line="360" w:lineRule="auto"/>
        <w:ind w:right="145"/>
        <w:jc w:val="both"/>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4D69CC" w:rsidRDefault="00D37399" w:rsidP="00661748">
      <w:pPr>
        <w:pStyle w:val="a4"/>
        <w:numPr>
          <w:ilvl w:val="2"/>
          <w:numId w:val="103"/>
        </w:numPr>
        <w:tabs>
          <w:tab w:val="left" w:pos="1733"/>
        </w:tabs>
        <w:spacing w:line="360" w:lineRule="auto"/>
        <w:ind w:left="425" w:right="136" w:firstLine="708"/>
        <w:jc w:val="both"/>
        <w:rPr>
          <w:sz w:val="24"/>
        </w:rPr>
      </w:pPr>
      <w:r>
        <w:rPr>
          <w:sz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w:t>
      </w:r>
      <w:r>
        <w:rPr>
          <w:spacing w:val="77"/>
          <w:w w:val="150"/>
          <w:sz w:val="24"/>
        </w:rPr>
        <w:t xml:space="preserve"> </w:t>
      </w:r>
      <w:r>
        <w:rPr>
          <w:sz w:val="24"/>
        </w:rPr>
        <w:t>и</w:t>
      </w:r>
      <w:r>
        <w:rPr>
          <w:spacing w:val="75"/>
          <w:w w:val="150"/>
          <w:sz w:val="24"/>
        </w:rPr>
        <w:t xml:space="preserve"> </w:t>
      </w:r>
      <w:r>
        <w:rPr>
          <w:sz w:val="24"/>
        </w:rPr>
        <w:t>проявлять</w:t>
      </w:r>
      <w:r>
        <w:rPr>
          <w:spacing w:val="78"/>
          <w:w w:val="150"/>
          <w:sz w:val="24"/>
        </w:rPr>
        <w:t xml:space="preserve"> </w:t>
      </w:r>
      <w:r>
        <w:rPr>
          <w:sz w:val="24"/>
        </w:rPr>
        <w:t>интерес</w:t>
      </w:r>
      <w:r>
        <w:rPr>
          <w:spacing w:val="76"/>
          <w:w w:val="150"/>
          <w:sz w:val="24"/>
        </w:rPr>
        <w:t xml:space="preserve"> </w:t>
      </w:r>
      <w:r>
        <w:rPr>
          <w:sz w:val="24"/>
        </w:rPr>
        <w:t>к</w:t>
      </w:r>
      <w:r>
        <w:rPr>
          <w:spacing w:val="77"/>
          <w:w w:val="150"/>
          <w:sz w:val="24"/>
        </w:rPr>
        <w:t xml:space="preserve"> </w:t>
      </w:r>
      <w:r>
        <w:rPr>
          <w:sz w:val="24"/>
        </w:rPr>
        <w:t>языкам</w:t>
      </w:r>
      <w:r>
        <w:rPr>
          <w:spacing w:val="76"/>
          <w:w w:val="150"/>
          <w:sz w:val="24"/>
        </w:rPr>
        <w:t xml:space="preserve"> </w:t>
      </w:r>
      <w:r>
        <w:rPr>
          <w:sz w:val="24"/>
        </w:rPr>
        <w:t>и</w:t>
      </w:r>
      <w:r>
        <w:rPr>
          <w:spacing w:val="78"/>
          <w:w w:val="150"/>
          <w:sz w:val="24"/>
        </w:rPr>
        <w:t xml:space="preserve"> </w:t>
      </w:r>
      <w:r>
        <w:rPr>
          <w:sz w:val="24"/>
        </w:rPr>
        <w:t>культурам</w:t>
      </w:r>
      <w:r>
        <w:rPr>
          <w:spacing w:val="76"/>
          <w:w w:val="150"/>
          <w:sz w:val="24"/>
        </w:rPr>
        <w:t xml:space="preserve"> </w:t>
      </w:r>
      <w:r>
        <w:rPr>
          <w:sz w:val="24"/>
        </w:rPr>
        <w:t>других</w:t>
      </w:r>
      <w:r>
        <w:rPr>
          <w:spacing w:val="79"/>
          <w:w w:val="150"/>
          <w:sz w:val="24"/>
        </w:rPr>
        <w:t xml:space="preserve"> </w:t>
      </w:r>
      <w:r>
        <w:rPr>
          <w:sz w:val="24"/>
        </w:rPr>
        <w:t>народов,</w:t>
      </w:r>
      <w:r>
        <w:rPr>
          <w:spacing w:val="76"/>
          <w:w w:val="150"/>
          <w:sz w:val="24"/>
        </w:rPr>
        <w:t xml:space="preserve"> </w:t>
      </w:r>
      <w:r>
        <w:rPr>
          <w:sz w:val="24"/>
        </w:rPr>
        <w:t>осознать</w:t>
      </w:r>
      <w:r>
        <w:rPr>
          <w:spacing w:val="78"/>
          <w:w w:val="150"/>
          <w:sz w:val="24"/>
        </w:rPr>
        <w:t xml:space="preserve"> </w:t>
      </w:r>
      <w:r>
        <w:rPr>
          <w:sz w:val="24"/>
        </w:rPr>
        <w:t>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4D69CC" w:rsidRDefault="00D37399">
      <w:pPr>
        <w:pStyle w:val="a3"/>
        <w:spacing w:line="360" w:lineRule="auto"/>
        <w:ind w:right="138"/>
        <w:jc w:val="both"/>
      </w:pPr>
      <w:r>
        <w:t>понимание необходимости овладения иностранным языком как средством общения в условиях взаимодействия разных стран и народов;</w:t>
      </w:r>
    </w:p>
    <w:p w:rsidR="004D69CC" w:rsidRDefault="00D37399">
      <w:pPr>
        <w:pStyle w:val="a3"/>
        <w:spacing w:line="360" w:lineRule="auto"/>
        <w:ind w:right="141"/>
        <w:jc w:val="both"/>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4D69CC" w:rsidRDefault="00D37399">
      <w:pPr>
        <w:pStyle w:val="a3"/>
        <w:spacing w:before="1" w:line="360" w:lineRule="auto"/>
        <w:ind w:right="147"/>
        <w:jc w:val="both"/>
      </w:pPr>
      <w: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4D69CC" w:rsidRDefault="00D37399">
      <w:pPr>
        <w:pStyle w:val="a3"/>
        <w:spacing w:line="362" w:lineRule="auto"/>
        <w:ind w:right="149"/>
        <w:jc w:val="both"/>
      </w:pPr>
      <w:r>
        <w:t xml:space="preserve">воспитание эмоционального и познавательного интереса к художественной культуре других </w:t>
      </w:r>
      <w:r>
        <w:rPr>
          <w:spacing w:val="-2"/>
        </w:rPr>
        <w:t>народов;</w:t>
      </w:r>
    </w:p>
    <w:p w:rsidR="004D69CC" w:rsidRDefault="00D37399">
      <w:pPr>
        <w:pStyle w:val="a3"/>
        <w:spacing w:line="360" w:lineRule="auto"/>
        <w:ind w:right="143"/>
        <w:jc w:val="both"/>
      </w:pPr>
      <w:r>
        <w:t>формирование положительной мотивации и устойчивого учебно-познавательного интереса к предмету «Иностранный язык».</w:t>
      </w:r>
    </w:p>
    <w:p w:rsidR="004D69CC" w:rsidRDefault="004E7368" w:rsidP="00661748">
      <w:pPr>
        <w:pStyle w:val="a4"/>
        <w:numPr>
          <w:ilvl w:val="1"/>
          <w:numId w:val="103"/>
        </w:numPr>
        <w:tabs>
          <w:tab w:val="left" w:pos="1493"/>
        </w:tabs>
        <w:spacing w:line="360" w:lineRule="auto"/>
        <w:ind w:right="138" w:firstLine="708"/>
        <w:jc w:val="both"/>
        <w:rPr>
          <w:sz w:val="24"/>
          <w:u w:val="single"/>
        </w:rPr>
      </w:pPr>
      <w:r w:rsidRPr="004E7368">
        <w:rPr>
          <w:sz w:val="24"/>
        </w:rPr>
        <w:pict>
          <v:rect id="docshape12" o:spid="_x0000_s1054" style="position:absolute;left:0;text-align:left;margin-left:28.3pt;margin-top:33.05pt;width:545.85pt;height:.6pt;z-index:15731200;mso-position-horizontal-relative:page" fillcolor="black" stroked="f">
            <w10:wrap anchorx="page"/>
          </v:rect>
        </w:pict>
      </w:r>
      <w:r w:rsidR="00D37399">
        <w:rPr>
          <w:spacing w:val="-2"/>
          <w:sz w:val="24"/>
          <w:u w:val="single"/>
        </w:rPr>
        <w:t xml:space="preserve"> </w:t>
      </w:r>
      <w:r w:rsidR="00D37399">
        <w:rPr>
          <w:sz w:val="24"/>
          <w:u w:val="single"/>
        </w:rPr>
        <w:t>​Общее число часов, рекомендованных для изучения иностранного языка - 204 часа: во 2</w:t>
      </w:r>
      <w:r w:rsidR="00D37399">
        <w:rPr>
          <w:spacing w:val="40"/>
          <w:sz w:val="24"/>
        </w:rPr>
        <w:t xml:space="preserve"> </w:t>
      </w:r>
      <w:r w:rsidR="00D37399">
        <w:rPr>
          <w:sz w:val="24"/>
        </w:rPr>
        <w:t>классе</w:t>
      </w:r>
      <w:r w:rsidR="00D37399">
        <w:rPr>
          <w:spacing w:val="58"/>
          <w:w w:val="150"/>
          <w:sz w:val="24"/>
        </w:rPr>
        <w:t xml:space="preserve">   </w:t>
      </w:r>
      <w:r w:rsidR="00D37399">
        <w:rPr>
          <w:sz w:val="24"/>
        </w:rPr>
        <w:t>–</w:t>
      </w:r>
      <w:r w:rsidR="00D37399">
        <w:rPr>
          <w:spacing w:val="59"/>
          <w:w w:val="150"/>
          <w:sz w:val="24"/>
        </w:rPr>
        <w:t xml:space="preserve">   </w:t>
      </w:r>
      <w:r w:rsidR="00D37399">
        <w:rPr>
          <w:sz w:val="24"/>
        </w:rPr>
        <w:t>68</w:t>
      </w:r>
      <w:r w:rsidR="00D37399">
        <w:rPr>
          <w:spacing w:val="59"/>
          <w:w w:val="150"/>
          <w:sz w:val="24"/>
        </w:rPr>
        <w:t xml:space="preserve">   </w:t>
      </w:r>
      <w:r w:rsidR="00D37399">
        <w:rPr>
          <w:sz w:val="24"/>
        </w:rPr>
        <w:t>часов</w:t>
      </w:r>
      <w:r w:rsidR="00D37399">
        <w:rPr>
          <w:spacing w:val="59"/>
          <w:w w:val="150"/>
          <w:sz w:val="24"/>
        </w:rPr>
        <w:t xml:space="preserve">   </w:t>
      </w:r>
      <w:r w:rsidR="00D37399">
        <w:rPr>
          <w:sz w:val="24"/>
        </w:rPr>
        <w:t>(2</w:t>
      </w:r>
      <w:r w:rsidR="00D37399">
        <w:rPr>
          <w:spacing w:val="59"/>
          <w:w w:val="150"/>
          <w:sz w:val="24"/>
        </w:rPr>
        <w:t xml:space="preserve">   </w:t>
      </w:r>
      <w:r w:rsidR="00D37399">
        <w:rPr>
          <w:sz w:val="24"/>
        </w:rPr>
        <w:t>часа</w:t>
      </w:r>
      <w:r w:rsidR="00D37399">
        <w:rPr>
          <w:spacing w:val="58"/>
          <w:w w:val="150"/>
          <w:sz w:val="24"/>
        </w:rPr>
        <w:t xml:space="preserve">   </w:t>
      </w:r>
      <w:r w:rsidR="00D37399">
        <w:rPr>
          <w:sz w:val="24"/>
        </w:rPr>
        <w:t>в</w:t>
      </w:r>
      <w:r w:rsidR="00D37399">
        <w:rPr>
          <w:spacing w:val="58"/>
          <w:w w:val="150"/>
          <w:sz w:val="24"/>
        </w:rPr>
        <w:t xml:space="preserve">   </w:t>
      </w:r>
      <w:r w:rsidR="00D37399">
        <w:rPr>
          <w:sz w:val="24"/>
        </w:rPr>
        <w:t>неделю),</w:t>
      </w:r>
      <w:r w:rsidR="00D37399">
        <w:rPr>
          <w:spacing w:val="59"/>
          <w:w w:val="150"/>
          <w:sz w:val="24"/>
        </w:rPr>
        <w:t xml:space="preserve">   </w:t>
      </w:r>
      <w:r w:rsidR="00D37399">
        <w:rPr>
          <w:sz w:val="24"/>
        </w:rPr>
        <w:t>в</w:t>
      </w:r>
      <w:r w:rsidR="00D37399">
        <w:rPr>
          <w:spacing w:val="58"/>
          <w:w w:val="150"/>
          <w:sz w:val="24"/>
        </w:rPr>
        <w:t xml:space="preserve">   </w:t>
      </w:r>
      <w:r w:rsidR="00D37399">
        <w:rPr>
          <w:sz w:val="24"/>
        </w:rPr>
        <w:t>3</w:t>
      </w:r>
      <w:r w:rsidR="00D37399">
        <w:rPr>
          <w:spacing w:val="58"/>
          <w:w w:val="150"/>
          <w:sz w:val="24"/>
        </w:rPr>
        <w:t xml:space="preserve">   </w:t>
      </w:r>
      <w:r w:rsidR="00D37399">
        <w:rPr>
          <w:sz w:val="24"/>
        </w:rPr>
        <w:t>классе</w:t>
      </w:r>
      <w:r w:rsidR="00D37399">
        <w:rPr>
          <w:spacing w:val="60"/>
          <w:w w:val="150"/>
          <w:sz w:val="24"/>
        </w:rPr>
        <w:t xml:space="preserve">   </w:t>
      </w:r>
      <w:r w:rsidR="00D37399">
        <w:rPr>
          <w:sz w:val="24"/>
        </w:rPr>
        <w:t>–</w:t>
      </w:r>
      <w:r w:rsidR="00D37399">
        <w:rPr>
          <w:spacing w:val="59"/>
          <w:w w:val="150"/>
          <w:sz w:val="24"/>
        </w:rPr>
        <w:t xml:space="preserve">   </w:t>
      </w:r>
      <w:r w:rsidR="00D37399">
        <w:rPr>
          <w:sz w:val="24"/>
        </w:rPr>
        <w:t>68</w:t>
      </w:r>
      <w:r w:rsidR="00D37399">
        <w:rPr>
          <w:spacing w:val="58"/>
          <w:w w:val="150"/>
          <w:sz w:val="24"/>
        </w:rPr>
        <w:t xml:space="preserve">   </w:t>
      </w:r>
      <w:r w:rsidR="00D37399">
        <w:rPr>
          <w:sz w:val="24"/>
        </w:rPr>
        <w:t xml:space="preserve">часов </w:t>
      </w:r>
      <w:r w:rsidR="00D37399">
        <w:rPr>
          <w:sz w:val="24"/>
          <w:u w:val="single"/>
        </w:rPr>
        <w:t>(2 часа в неделю), в 4 классе – 68 часов (2 часа в неделю).</w:t>
      </w:r>
    </w:p>
    <w:p w:rsidR="004D69CC" w:rsidRDefault="004D69CC">
      <w:pPr>
        <w:pStyle w:val="a4"/>
        <w:spacing w:line="360" w:lineRule="auto"/>
        <w:jc w:val="both"/>
        <w:rPr>
          <w:sz w:val="24"/>
        </w:rPr>
        <w:sectPr w:rsidR="004D69CC">
          <w:pgSz w:w="11910" w:h="16840"/>
          <w:pgMar w:top="1380" w:right="283" w:bottom="1140" w:left="141" w:header="0" w:footer="917" w:gutter="0"/>
          <w:cols w:space="720"/>
        </w:sectPr>
      </w:pPr>
    </w:p>
    <w:p w:rsidR="004D69CC" w:rsidRDefault="00D37399" w:rsidP="00661748">
      <w:pPr>
        <w:pStyle w:val="Heading4"/>
        <w:numPr>
          <w:ilvl w:val="0"/>
          <w:numId w:val="103"/>
        </w:numPr>
        <w:tabs>
          <w:tab w:val="left" w:pos="1373"/>
        </w:tabs>
        <w:spacing w:before="62"/>
        <w:ind w:left="1373"/>
      </w:pPr>
      <w:r>
        <w:lastRenderedPageBreak/>
        <w:t>Содержание</w:t>
      </w:r>
      <w:r>
        <w:rPr>
          <w:spacing w:val="-4"/>
        </w:rPr>
        <w:t xml:space="preserve"> </w:t>
      </w:r>
      <w:r>
        <w:t>обучения</w:t>
      </w:r>
      <w:r>
        <w:rPr>
          <w:spacing w:val="-2"/>
        </w:rPr>
        <w:t xml:space="preserve"> </w:t>
      </w:r>
      <w:r>
        <w:t>во</w:t>
      </w:r>
      <w:r>
        <w:rPr>
          <w:spacing w:val="-2"/>
        </w:rPr>
        <w:t xml:space="preserve"> </w:t>
      </w:r>
      <w:r>
        <w:t>2</w:t>
      </w:r>
      <w:r>
        <w:rPr>
          <w:spacing w:val="-2"/>
        </w:rPr>
        <w:t xml:space="preserve"> классе.</w:t>
      </w:r>
    </w:p>
    <w:p w:rsidR="004D69CC" w:rsidRDefault="00D37399" w:rsidP="00661748">
      <w:pPr>
        <w:pStyle w:val="a4"/>
        <w:numPr>
          <w:ilvl w:val="1"/>
          <w:numId w:val="103"/>
        </w:numPr>
        <w:tabs>
          <w:tab w:val="left" w:pos="1553"/>
        </w:tabs>
        <w:spacing w:before="140"/>
        <w:ind w:left="1553"/>
        <w:rPr>
          <w:sz w:val="24"/>
        </w:rPr>
      </w:pPr>
      <w:r>
        <w:rPr>
          <w:sz w:val="24"/>
        </w:rPr>
        <w:t>Тематическое</w:t>
      </w:r>
      <w:r>
        <w:rPr>
          <w:spacing w:val="-4"/>
          <w:sz w:val="24"/>
        </w:rPr>
        <w:t xml:space="preserve"> </w:t>
      </w:r>
      <w:r>
        <w:rPr>
          <w:sz w:val="24"/>
        </w:rPr>
        <w:t>содержание</w:t>
      </w:r>
      <w:r>
        <w:rPr>
          <w:spacing w:val="-5"/>
          <w:sz w:val="24"/>
        </w:rPr>
        <w:t xml:space="preserve"> </w:t>
      </w:r>
      <w:r>
        <w:rPr>
          <w:spacing w:val="-4"/>
          <w:sz w:val="24"/>
        </w:rPr>
        <w:t>речи.</w:t>
      </w:r>
    </w:p>
    <w:p w:rsidR="004D69CC" w:rsidRDefault="00D37399" w:rsidP="00661748">
      <w:pPr>
        <w:pStyle w:val="a4"/>
        <w:numPr>
          <w:ilvl w:val="2"/>
          <w:numId w:val="103"/>
        </w:numPr>
        <w:tabs>
          <w:tab w:val="left" w:pos="1733"/>
        </w:tabs>
        <w:spacing w:before="136"/>
        <w:jc w:val="left"/>
        <w:rPr>
          <w:sz w:val="24"/>
        </w:rPr>
      </w:pPr>
      <w:r>
        <w:rPr>
          <w:sz w:val="24"/>
        </w:rPr>
        <w:t>Мир</w:t>
      </w:r>
      <w:r>
        <w:rPr>
          <w:spacing w:val="-1"/>
          <w:sz w:val="24"/>
        </w:rPr>
        <w:t xml:space="preserve"> </w:t>
      </w:r>
      <w:r>
        <w:rPr>
          <w:sz w:val="24"/>
        </w:rPr>
        <w:t>моего</w:t>
      </w:r>
      <w:r>
        <w:rPr>
          <w:spacing w:val="3"/>
          <w:sz w:val="24"/>
        </w:rPr>
        <w:t xml:space="preserve"> </w:t>
      </w:r>
      <w:r>
        <w:rPr>
          <w:spacing w:val="-4"/>
          <w:sz w:val="24"/>
        </w:rPr>
        <w:t>«я».</w:t>
      </w:r>
    </w:p>
    <w:p w:rsidR="004D69CC" w:rsidRDefault="00D37399">
      <w:pPr>
        <w:pStyle w:val="a3"/>
        <w:spacing w:before="140"/>
        <w:ind w:left="1133" w:firstLine="0"/>
        <w:jc w:val="both"/>
      </w:pPr>
      <w:r>
        <w:t>Приветствие.</w:t>
      </w:r>
      <w:r>
        <w:rPr>
          <w:spacing w:val="-3"/>
        </w:rPr>
        <w:t xml:space="preserve"> </w:t>
      </w:r>
      <w:r>
        <w:t>Знакомство.</w:t>
      </w:r>
      <w:r>
        <w:rPr>
          <w:spacing w:val="-3"/>
        </w:rPr>
        <w:t xml:space="preserve"> </w:t>
      </w:r>
      <w:r>
        <w:t>Моя</w:t>
      </w:r>
      <w:r>
        <w:rPr>
          <w:spacing w:val="-3"/>
        </w:rPr>
        <w:t xml:space="preserve"> </w:t>
      </w:r>
      <w:r>
        <w:t>семья.</w:t>
      </w:r>
      <w:r>
        <w:rPr>
          <w:spacing w:val="-3"/>
        </w:rPr>
        <w:t xml:space="preserve"> </w:t>
      </w:r>
      <w:r>
        <w:t>Мой</w:t>
      </w:r>
      <w:r>
        <w:rPr>
          <w:spacing w:val="-3"/>
        </w:rPr>
        <w:t xml:space="preserve"> </w:t>
      </w:r>
      <w:r>
        <w:t>день</w:t>
      </w:r>
      <w:r>
        <w:rPr>
          <w:spacing w:val="-3"/>
        </w:rPr>
        <w:t xml:space="preserve"> </w:t>
      </w:r>
      <w:r>
        <w:t>рождения.</w:t>
      </w:r>
      <w:r>
        <w:rPr>
          <w:spacing w:val="-3"/>
        </w:rPr>
        <w:t xml:space="preserve"> </w:t>
      </w:r>
      <w:r>
        <w:t>Моя</w:t>
      </w:r>
      <w:r>
        <w:rPr>
          <w:spacing w:val="-2"/>
        </w:rPr>
        <w:t xml:space="preserve"> </w:t>
      </w:r>
      <w:r>
        <w:t>любимая</w:t>
      </w:r>
      <w:r>
        <w:rPr>
          <w:spacing w:val="-3"/>
        </w:rPr>
        <w:t xml:space="preserve"> </w:t>
      </w:r>
      <w:r>
        <w:rPr>
          <w:spacing w:val="-4"/>
        </w:rPr>
        <w:t>еда.</w:t>
      </w:r>
    </w:p>
    <w:p w:rsidR="004D69CC" w:rsidRDefault="00D37399" w:rsidP="00661748">
      <w:pPr>
        <w:pStyle w:val="a4"/>
        <w:numPr>
          <w:ilvl w:val="1"/>
          <w:numId w:val="103"/>
        </w:numPr>
        <w:tabs>
          <w:tab w:val="left" w:pos="1553"/>
        </w:tabs>
        <w:spacing w:before="137"/>
        <w:ind w:left="1553"/>
        <w:rPr>
          <w:sz w:val="24"/>
        </w:rPr>
      </w:pPr>
      <w:r>
        <w:rPr>
          <w:sz w:val="24"/>
        </w:rPr>
        <w:t>Мир</w:t>
      </w:r>
      <w:r>
        <w:rPr>
          <w:spacing w:val="-2"/>
          <w:sz w:val="24"/>
        </w:rPr>
        <w:t xml:space="preserve"> </w:t>
      </w:r>
      <w:r>
        <w:rPr>
          <w:sz w:val="24"/>
        </w:rPr>
        <w:t>моих</w:t>
      </w:r>
      <w:r>
        <w:rPr>
          <w:spacing w:val="2"/>
          <w:sz w:val="24"/>
        </w:rPr>
        <w:t xml:space="preserve"> </w:t>
      </w:r>
      <w:r>
        <w:rPr>
          <w:spacing w:val="-2"/>
          <w:sz w:val="24"/>
        </w:rPr>
        <w:t>увлечений.</w:t>
      </w:r>
    </w:p>
    <w:p w:rsidR="004D69CC" w:rsidRDefault="00D37399">
      <w:pPr>
        <w:pStyle w:val="a3"/>
        <w:spacing w:before="139"/>
        <w:ind w:left="1133" w:firstLine="0"/>
        <w:jc w:val="both"/>
      </w:pPr>
      <w:r>
        <w:t>Любимый</w:t>
      </w:r>
      <w:r>
        <w:rPr>
          <w:spacing w:val="-7"/>
        </w:rPr>
        <w:t xml:space="preserve"> </w:t>
      </w:r>
      <w:r>
        <w:t>цвет,</w:t>
      </w:r>
      <w:r>
        <w:rPr>
          <w:spacing w:val="-3"/>
        </w:rPr>
        <w:t xml:space="preserve"> </w:t>
      </w:r>
      <w:r>
        <w:t>игрушка.</w:t>
      </w:r>
      <w:r>
        <w:rPr>
          <w:spacing w:val="-4"/>
        </w:rPr>
        <w:t xml:space="preserve"> </w:t>
      </w:r>
      <w:r>
        <w:t>Любимые</w:t>
      </w:r>
      <w:r>
        <w:rPr>
          <w:spacing w:val="-4"/>
        </w:rPr>
        <w:t xml:space="preserve"> </w:t>
      </w:r>
      <w:r>
        <w:t>занятия.</w:t>
      </w:r>
      <w:r>
        <w:rPr>
          <w:spacing w:val="-3"/>
        </w:rPr>
        <w:t xml:space="preserve"> </w:t>
      </w:r>
      <w:r>
        <w:t>Мой</w:t>
      </w:r>
      <w:r>
        <w:rPr>
          <w:spacing w:val="-4"/>
        </w:rPr>
        <w:t xml:space="preserve"> </w:t>
      </w:r>
      <w:r>
        <w:t>питомец.</w:t>
      </w:r>
      <w:r>
        <w:rPr>
          <w:spacing w:val="-3"/>
        </w:rPr>
        <w:t xml:space="preserve"> </w:t>
      </w:r>
      <w:r>
        <w:t>Выходной</w:t>
      </w:r>
      <w:r>
        <w:rPr>
          <w:spacing w:val="-4"/>
        </w:rPr>
        <w:t xml:space="preserve"> </w:t>
      </w:r>
      <w:r>
        <w:rPr>
          <w:spacing w:val="-2"/>
        </w:rPr>
        <w:t>день.</w:t>
      </w:r>
    </w:p>
    <w:p w:rsidR="004D69CC" w:rsidRDefault="00D37399" w:rsidP="00661748">
      <w:pPr>
        <w:pStyle w:val="a4"/>
        <w:numPr>
          <w:ilvl w:val="2"/>
          <w:numId w:val="102"/>
        </w:numPr>
        <w:tabs>
          <w:tab w:val="left" w:pos="1733"/>
        </w:tabs>
        <w:spacing w:before="137"/>
        <w:rPr>
          <w:sz w:val="24"/>
        </w:rPr>
      </w:pPr>
      <w:r>
        <w:rPr>
          <w:sz w:val="24"/>
        </w:rPr>
        <w:t>Мир</w:t>
      </w:r>
      <w:r>
        <w:rPr>
          <w:spacing w:val="-3"/>
          <w:sz w:val="24"/>
        </w:rPr>
        <w:t xml:space="preserve"> </w:t>
      </w:r>
      <w:r>
        <w:rPr>
          <w:sz w:val="24"/>
        </w:rPr>
        <w:t>вокруг</w:t>
      </w:r>
      <w:r>
        <w:rPr>
          <w:spacing w:val="-1"/>
          <w:sz w:val="24"/>
        </w:rPr>
        <w:t xml:space="preserve"> </w:t>
      </w:r>
      <w:r>
        <w:rPr>
          <w:spacing w:val="-2"/>
          <w:sz w:val="24"/>
        </w:rPr>
        <w:t>меня.</w:t>
      </w:r>
    </w:p>
    <w:p w:rsidR="004D69CC" w:rsidRDefault="00D37399">
      <w:pPr>
        <w:pStyle w:val="a3"/>
        <w:spacing w:before="139"/>
        <w:ind w:left="1133" w:firstLine="0"/>
        <w:jc w:val="both"/>
      </w:pPr>
      <w:r>
        <w:t>Моя</w:t>
      </w:r>
      <w:r>
        <w:rPr>
          <w:spacing w:val="-2"/>
        </w:rPr>
        <w:t xml:space="preserve"> </w:t>
      </w:r>
      <w:r>
        <w:t>школа.</w:t>
      </w:r>
      <w:r>
        <w:rPr>
          <w:spacing w:val="-2"/>
        </w:rPr>
        <w:t xml:space="preserve"> </w:t>
      </w:r>
      <w:r>
        <w:t>Мои друзья.</w:t>
      </w:r>
      <w:r>
        <w:rPr>
          <w:spacing w:val="-2"/>
        </w:rPr>
        <w:t xml:space="preserve"> </w:t>
      </w:r>
      <w:r>
        <w:t>Моя</w:t>
      </w:r>
      <w:r>
        <w:rPr>
          <w:spacing w:val="-2"/>
        </w:rPr>
        <w:t xml:space="preserve"> </w:t>
      </w:r>
      <w:r>
        <w:t>малая</w:t>
      </w:r>
      <w:r>
        <w:rPr>
          <w:spacing w:val="-1"/>
        </w:rPr>
        <w:t xml:space="preserve"> </w:t>
      </w:r>
      <w:r>
        <w:t>родина</w:t>
      </w:r>
      <w:r>
        <w:rPr>
          <w:spacing w:val="-3"/>
        </w:rPr>
        <w:t xml:space="preserve"> </w:t>
      </w:r>
      <w:r>
        <w:t>(город,</w:t>
      </w:r>
      <w:r>
        <w:rPr>
          <w:spacing w:val="-1"/>
        </w:rPr>
        <w:t xml:space="preserve"> </w:t>
      </w:r>
      <w:r>
        <w:rPr>
          <w:spacing w:val="-2"/>
        </w:rPr>
        <w:t>село).</w:t>
      </w:r>
    </w:p>
    <w:p w:rsidR="004D69CC" w:rsidRDefault="00D37399" w:rsidP="00661748">
      <w:pPr>
        <w:pStyle w:val="a4"/>
        <w:numPr>
          <w:ilvl w:val="2"/>
          <w:numId w:val="102"/>
        </w:numPr>
        <w:tabs>
          <w:tab w:val="left" w:pos="1733"/>
        </w:tabs>
        <w:spacing w:before="137"/>
        <w:jc w:val="both"/>
        <w:rPr>
          <w:sz w:val="24"/>
        </w:rPr>
      </w:pPr>
      <w:r>
        <w:rPr>
          <w:sz w:val="24"/>
        </w:rPr>
        <w:t>Родная</w:t>
      </w:r>
      <w:r>
        <w:rPr>
          <w:spacing w:val="-4"/>
          <w:sz w:val="24"/>
        </w:rPr>
        <w:t xml:space="preserve"> </w:t>
      </w:r>
      <w:r>
        <w:rPr>
          <w:sz w:val="24"/>
        </w:rPr>
        <w:t>страна</w:t>
      </w:r>
      <w:r>
        <w:rPr>
          <w:spacing w:val="-4"/>
          <w:sz w:val="24"/>
        </w:rPr>
        <w:t xml:space="preserve"> </w:t>
      </w:r>
      <w:r>
        <w:rPr>
          <w:sz w:val="24"/>
        </w:rPr>
        <w:t>и</w:t>
      </w:r>
      <w:r>
        <w:rPr>
          <w:spacing w:val="-4"/>
          <w:sz w:val="24"/>
        </w:rPr>
        <w:t xml:space="preserve"> </w:t>
      </w:r>
      <w:r>
        <w:rPr>
          <w:sz w:val="24"/>
        </w:rPr>
        <w:t>страны</w:t>
      </w:r>
      <w:r>
        <w:rPr>
          <w:spacing w:val="-3"/>
          <w:sz w:val="24"/>
        </w:rPr>
        <w:t xml:space="preserve"> </w:t>
      </w:r>
      <w:r>
        <w:rPr>
          <w:sz w:val="24"/>
        </w:rPr>
        <w:t>изучаемого</w:t>
      </w:r>
      <w:r>
        <w:rPr>
          <w:spacing w:val="-3"/>
          <w:sz w:val="24"/>
        </w:rPr>
        <w:t xml:space="preserve"> </w:t>
      </w:r>
      <w:r>
        <w:rPr>
          <w:spacing w:val="-2"/>
          <w:sz w:val="24"/>
        </w:rPr>
        <w:t>языка.</w:t>
      </w:r>
    </w:p>
    <w:p w:rsidR="004D69CC" w:rsidRDefault="00D37399">
      <w:pPr>
        <w:pStyle w:val="a3"/>
        <w:spacing w:before="139" w:line="360" w:lineRule="auto"/>
        <w:ind w:right="140"/>
        <w:jc w:val="both"/>
      </w:pPr>
      <w:r>
        <w:t>Названия родной страны и страны/стран изучаемого языка; их столиц. Произведения детского фольклора.</w:t>
      </w:r>
      <w:r>
        <w:rPr>
          <w:spacing w:val="-3"/>
        </w:rPr>
        <w:t xml:space="preserve"> </w:t>
      </w:r>
      <w:r>
        <w:t>Литературные</w:t>
      </w:r>
      <w:r>
        <w:rPr>
          <w:spacing w:val="-5"/>
        </w:rPr>
        <w:t xml:space="preserve"> </w:t>
      </w:r>
      <w:r>
        <w:t>персонажи</w:t>
      </w:r>
      <w:r>
        <w:rPr>
          <w:spacing w:val="-3"/>
        </w:rPr>
        <w:t xml:space="preserve"> </w:t>
      </w:r>
      <w:r>
        <w:t>детских</w:t>
      </w:r>
      <w:r>
        <w:rPr>
          <w:spacing w:val="-1"/>
        </w:rPr>
        <w:t xml:space="preserve"> </w:t>
      </w:r>
      <w:r>
        <w:t>книг.</w:t>
      </w:r>
      <w:r>
        <w:rPr>
          <w:spacing w:val="-3"/>
        </w:rPr>
        <w:t xml:space="preserve"> </w:t>
      </w:r>
      <w:r>
        <w:t>Праздники</w:t>
      </w:r>
      <w:r>
        <w:rPr>
          <w:spacing w:val="-3"/>
        </w:rPr>
        <w:t xml:space="preserve"> </w:t>
      </w:r>
      <w:r>
        <w:t>родной</w:t>
      </w:r>
      <w:r>
        <w:rPr>
          <w:spacing w:val="-3"/>
        </w:rPr>
        <w:t xml:space="preserve"> </w:t>
      </w:r>
      <w:r>
        <w:t>страны</w:t>
      </w:r>
      <w:r>
        <w:rPr>
          <w:spacing w:val="-3"/>
        </w:rPr>
        <w:t xml:space="preserve"> </w:t>
      </w:r>
      <w:r>
        <w:t>и</w:t>
      </w:r>
      <w:r>
        <w:rPr>
          <w:spacing w:val="-3"/>
        </w:rPr>
        <w:t xml:space="preserve"> </w:t>
      </w:r>
      <w:r>
        <w:t>страны/стран</w:t>
      </w:r>
      <w:r>
        <w:rPr>
          <w:spacing w:val="-3"/>
        </w:rPr>
        <w:t xml:space="preserve"> </w:t>
      </w:r>
      <w:r>
        <w:t>изучаемого языка (Новый год, Рождество).</w:t>
      </w:r>
    </w:p>
    <w:p w:rsidR="004D69CC" w:rsidRDefault="00D37399" w:rsidP="00661748">
      <w:pPr>
        <w:pStyle w:val="a4"/>
        <w:numPr>
          <w:ilvl w:val="1"/>
          <w:numId w:val="101"/>
        </w:numPr>
        <w:tabs>
          <w:tab w:val="left" w:pos="1553"/>
        </w:tabs>
        <w:spacing w:line="275" w:lineRule="exact"/>
        <w:jc w:val="both"/>
        <w:rPr>
          <w:sz w:val="24"/>
        </w:rPr>
      </w:pPr>
      <w:r>
        <w:rPr>
          <w:sz w:val="24"/>
        </w:rPr>
        <w:t>Коммуникативные</w:t>
      </w:r>
      <w:r>
        <w:rPr>
          <w:spacing w:val="-9"/>
          <w:sz w:val="24"/>
        </w:rPr>
        <w:t xml:space="preserve"> </w:t>
      </w:r>
      <w:r>
        <w:rPr>
          <w:spacing w:val="-2"/>
          <w:sz w:val="24"/>
        </w:rPr>
        <w:t>умения.</w:t>
      </w:r>
    </w:p>
    <w:p w:rsidR="004D69CC" w:rsidRDefault="00D37399" w:rsidP="00661748">
      <w:pPr>
        <w:pStyle w:val="a4"/>
        <w:numPr>
          <w:ilvl w:val="2"/>
          <w:numId w:val="101"/>
        </w:numPr>
        <w:tabs>
          <w:tab w:val="left" w:pos="1733"/>
        </w:tabs>
        <w:spacing w:before="137"/>
        <w:jc w:val="both"/>
        <w:rPr>
          <w:sz w:val="24"/>
        </w:rPr>
      </w:pPr>
      <w:r>
        <w:rPr>
          <w:spacing w:val="-2"/>
          <w:sz w:val="24"/>
        </w:rPr>
        <w:t>Говорение.</w:t>
      </w:r>
    </w:p>
    <w:p w:rsidR="004D69CC" w:rsidRDefault="00D37399" w:rsidP="00661748">
      <w:pPr>
        <w:pStyle w:val="a4"/>
        <w:numPr>
          <w:ilvl w:val="3"/>
          <w:numId w:val="101"/>
        </w:numPr>
        <w:tabs>
          <w:tab w:val="left" w:pos="1912"/>
        </w:tabs>
        <w:spacing w:before="139"/>
        <w:ind w:left="1912" w:hanging="779"/>
        <w:rPr>
          <w:sz w:val="24"/>
        </w:rPr>
      </w:pPr>
      <w:r>
        <w:rPr>
          <w:sz w:val="24"/>
        </w:rPr>
        <w:t>Коммуникативные</w:t>
      </w:r>
      <w:r>
        <w:rPr>
          <w:spacing w:val="-5"/>
          <w:sz w:val="24"/>
        </w:rPr>
        <w:t xml:space="preserve"> </w:t>
      </w:r>
      <w:r>
        <w:rPr>
          <w:sz w:val="24"/>
        </w:rPr>
        <w:t>умения</w:t>
      </w:r>
      <w:r>
        <w:rPr>
          <w:spacing w:val="-8"/>
          <w:sz w:val="24"/>
        </w:rPr>
        <w:t xml:space="preserve"> </w:t>
      </w:r>
      <w:r>
        <w:rPr>
          <w:sz w:val="24"/>
        </w:rPr>
        <w:t>диалогической</w:t>
      </w:r>
      <w:r>
        <w:rPr>
          <w:spacing w:val="-7"/>
          <w:sz w:val="24"/>
        </w:rPr>
        <w:t xml:space="preserve"> </w:t>
      </w:r>
      <w:r>
        <w:rPr>
          <w:spacing w:val="-4"/>
          <w:sz w:val="24"/>
        </w:rPr>
        <w:t>речи.</w:t>
      </w:r>
    </w:p>
    <w:p w:rsidR="004D69CC" w:rsidRDefault="00D37399">
      <w:pPr>
        <w:pStyle w:val="a3"/>
        <w:tabs>
          <w:tab w:val="left" w:pos="2311"/>
          <w:tab w:val="left" w:pos="2738"/>
          <w:tab w:val="left" w:pos="3798"/>
          <w:tab w:val="left" w:pos="4354"/>
          <w:tab w:val="left" w:pos="5508"/>
          <w:tab w:val="left" w:pos="6841"/>
          <w:tab w:val="left" w:pos="8185"/>
          <w:tab w:val="left" w:pos="9072"/>
          <w:tab w:val="left" w:pos="9967"/>
        </w:tabs>
        <w:spacing w:before="137" w:line="360" w:lineRule="auto"/>
        <w:ind w:right="144"/>
      </w:pPr>
      <w:r>
        <w:rPr>
          <w:spacing w:val="-2"/>
        </w:rPr>
        <w:t>Ведение</w:t>
      </w:r>
      <w:r>
        <w:tab/>
      </w:r>
      <w:r>
        <w:rPr>
          <w:spacing w:val="-10"/>
        </w:rPr>
        <w:t>с</w:t>
      </w:r>
      <w:r>
        <w:tab/>
      </w:r>
      <w:r>
        <w:rPr>
          <w:spacing w:val="-2"/>
        </w:rPr>
        <w:t>опорой</w:t>
      </w:r>
      <w:r>
        <w:tab/>
      </w:r>
      <w:r>
        <w:rPr>
          <w:spacing w:val="-6"/>
        </w:rPr>
        <w:t>на</w:t>
      </w:r>
      <w:r>
        <w:tab/>
      </w:r>
      <w:r>
        <w:rPr>
          <w:spacing w:val="-2"/>
        </w:rPr>
        <w:t>речевые</w:t>
      </w:r>
      <w:r>
        <w:tab/>
      </w:r>
      <w:r>
        <w:rPr>
          <w:spacing w:val="-2"/>
        </w:rPr>
        <w:t>ситуации,</w:t>
      </w:r>
      <w:r>
        <w:tab/>
      </w:r>
      <w:r>
        <w:rPr>
          <w:spacing w:val="-2"/>
        </w:rPr>
        <w:t>ключевые</w:t>
      </w:r>
      <w:r>
        <w:tab/>
      </w:r>
      <w:r>
        <w:rPr>
          <w:spacing w:val="-2"/>
        </w:rPr>
        <w:t>слова</w:t>
      </w:r>
      <w:r>
        <w:tab/>
      </w:r>
      <w:r>
        <w:rPr>
          <w:spacing w:val="-2"/>
        </w:rPr>
        <w:t>и/или</w:t>
      </w:r>
      <w:r>
        <w:tab/>
      </w:r>
      <w:r>
        <w:rPr>
          <w:spacing w:val="-2"/>
        </w:rPr>
        <w:t xml:space="preserve">иллюстрации </w:t>
      </w:r>
      <w:r>
        <w:t>с соблюдением норм речевого этикета, принятых в стране/странах изучаемого языка:</w:t>
      </w:r>
    </w:p>
    <w:p w:rsidR="004D69CC" w:rsidRDefault="00D37399">
      <w:pPr>
        <w:pStyle w:val="a3"/>
        <w:spacing w:line="360" w:lineRule="auto"/>
      </w:pPr>
      <w:r>
        <w:t>диалога</w:t>
      </w:r>
      <w:r>
        <w:rPr>
          <w:spacing w:val="80"/>
        </w:rPr>
        <w:t xml:space="preserve"> </w:t>
      </w:r>
      <w:r>
        <w:t>этикетного</w:t>
      </w:r>
      <w:r>
        <w:rPr>
          <w:spacing w:val="80"/>
        </w:rPr>
        <w:t xml:space="preserve"> </w:t>
      </w:r>
      <w:r>
        <w:t>характера:</w:t>
      </w:r>
      <w:r>
        <w:rPr>
          <w:spacing w:val="80"/>
        </w:rPr>
        <w:t xml:space="preserve"> </w:t>
      </w:r>
      <w:r>
        <w:t>приветствие,</w:t>
      </w:r>
      <w:r>
        <w:rPr>
          <w:spacing w:val="80"/>
        </w:rPr>
        <w:t xml:space="preserve"> </w:t>
      </w:r>
      <w:r>
        <w:t>начало</w:t>
      </w:r>
      <w:r>
        <w:rPr>
          <w:spacing w:val="80"/>
        </w:rPr>
        <w:t xml:space="preserve"> </w:t>
      </w:r>
      <w:r>
        <w:t>и</w:t>
      </w:r>
      <w:r>
        <w:rPr>
          <w:spacing w:val="80"/>
        </w:rPr>
        <w:t xml:space="preserve"> </w:t>
      </w:r>
      <w:r>
        <w:t>завершение</w:t>
      </w:r>
      <w:r>
        <w:rPr>
          <w:spacing w:val="80"/>
        </w:rPr>
        <w:t xml:space="preserve"> </w:t>
      </w:r>
      <w:r>
        <w:t>разговора,</w:t>
      </w:r>
      <w:r>
        <w:rPr>
          <w:spacing w:val="80"/>
        </w:rPr>
        <w:t xml:space="preserve"> </w:t>
      </w:r>
      <w:r>
        <w:t>знакомство</w:t>
      </w:r>
      <w:r>
        <w:rPr>
          <w:spacing w:val="80"/>
        </w:rPr>
        <w:t xml:space="preserve"> </w:t>
      </w:r>
      <w:r>
        <w:t>с</w:t>
      </w:r>
      <w:r>
        <w:rPr>
          <w:spacing w:val="40"/>
        </w:rPr>
        <w:t xml:space="preserve"> </w:t>
      </w:r>
      <w:r>
        <w:t>собеседником; поздравление с праздником; выражение благодарности за поздравление; извинение;</w:t>
      </w:r>
    </w:p>
    <w:p w:rsidR="004D69CC" w:rsidRDefault="00D37399">
      <w:pPr>
        <w:pStyle w:val="a3"/>
        <w:tabs>
          <w:tab w:val="left" w:pos="3393"/>
          <w:tab w:val="left" w:pos="5140"/>
          <w:tab w:val="left" w:pos="6951"/>
          <w:tab w:val="left" w:pos="8608"/>
          <w:tab w:val="left" w:pos="10024"/>
        </w:tabs>
        <w:spacing w:line="360" w:lineRule="auto"/>
        <w:ind w:right="145"/>
      </w:pPr>
      <w:r>
        <w:rPr>
          <w:spacing w:val="-2"/>
        </w:rPr>
        <w:t>диалога-расспроса:</w:t>
      </w:r>
      <w:r>
        <w:tab/>
      </w:r>
      <w:r>
        <w:rPr>
          <w:spacing w:val="-2"/>
        </w:rPr>
        <w:t>запрашивание</w:t>
      </w:r>
      <w:r>
        <w:tab/>
      </w:r>
      <w:r>
        <w:rPr>
          <w:spacing w:val="-2"/>
        </w:rPr>
        <w:t>интересующей</w:t>
      </w:r>
      <w:r>
        <w:tab/>
      </w:r>
      <w:r>
        <w:rPr>
          <w:spacing w:val="-2"/>
        </w:rPr>
        <w:t>информации;</w:t>
      </w:r>
      <w:r>
        <w:tab/>
      </w:r>
      <w:r>
        <w:rPr>
          <w:spacing w:val="-2"/>
        </w:rPr>
        <w:t>сообщение</w:t>
      </w:r>
      <w:r>
        <w:tab/>
      </w:r>
      <w:r>
        <w:rPr>
          <w:spacing w:val="-2"/>
        </w:rPr>
        <w:t xml:space="preserve">фактической </w:t>
      </w:r>
      <w:r>
        <w:t>информации, ответы на вопросы собеседника.</w:t>
      </w:r>
    </w:p>
    <w:p w:rsidR="004D69CC" w:rsidRDefault="00D37399" w:rsidP="00661748">
      <w:pPr>
        <w:pStyle w:val="a4"/>
        <w:numPr>
          <w:ilvl w:val="3"/>
          <w:numId w:val="101"/>
        </w:numPr>
        <w:tabs>
          <w:tab w:val="left" w:pos="1912"/>
        </w:tabs>
        <w:ind w:left="1912" w:hanging="779"/>
        <w:rPr>
          <w:sz w:val="24"/>
        </w:rPr>
      </w:pPr>
      <w:r>
        <w:rPr>
          <w:sz w:val="24"/>
        </w:rPr>
        <w:t>Коммуникативные</w:t>
      </w:r>
      <w:r>
        <w:rPr>
          <w:spacing w:val="-5"/>
          <w:sz w:val="24"/>
        </w:rPr>
        <w:t xml:space="preserve"> </w:t>
      </w:r>
      <w:r>
        <w:rPr>
          <w:sz w:val="24"/>
        </w:rPr>
        <w:t>умения</w:t>
      </w:r>
      <w:r>
        <w:rPr>
          <w:spacing w:val="-8"/>
          <w:sz w:val="24"/>
        </w:rPr>
        <w:t xml:space="preserve"> </w:t>
      </w:r>
      <w:r>
        <w:rPr>
          <w:sz w:val="24"/>
        </w:rPr>
        <w:t>монологической</w:t>
      </w:r>
      <w:r>
        <w:rPr>
          <w:spacing w:val="-7"/>
          <w:sz w:val="24"/>
        </w:rPr>
        <w:t xml:space="preserve"> </w:t>
      </w:r>
      <w:r>
        <w:rPr>
          <w:spacing w:val="-4"/>
          <w:sz w:val="24"/>
        </w:rPr>
        <w:t>речи.</w:t>
      </w:r>
    </w:p>
    <w:p w:rsidR="004D69CC" w:rsidRDefault="00D37399">
      <w:pPr>
        <w:pStyle w:val="a3"/>
        <w:tabs>
          <w:tab w:val="left" w:pos="3325"/>
          <w:tab w:val="left" w:pos="5653"/>
          <w:tab w:val="left" w:pos="8031"/>
          <w:tab w:val="left" w:pos="10431"/>
        </w:tabs>
        <w:spacing w:before="140" w:line="360" w:lineRule="auto"/>
        <w:ind w:right="141"/>
        <w:jc w:val="both"/>
      </w:pPr>
      <w:r>
        <w:t xml:space="preserve">Создание с опорой на ключевые слова, вопросы и/или иллюстрации устных монологических </w:t>
      </w:r>
      <w:r>
        <w:rPr>
          <w:spacing w:val="-2"/>
        </w:rPr>
        <w:t>высказываний:</w:t>
      </w:r>
      <w:r>
        <w:tab/>
      </w:r>
      <w:r>
        <w:rPr>
          <w:spacing w:val="-2"/>
        </w:rPr>
        <w:t>описание</w:t>
      </w:r>
      <w:r>
        <w:tab/>
      </w:r>
      <w:r>
        <w:rPr>
          <w:spacing w:val="-2"/>
        </w:rPr>
        <w:t>предмета,</w:t>
      </w:r>
      <w:r>
        <w:tab/>
      </w:r>
      <w:r>
        <w:rPr>
          <w:spacing w:val="-2"/>
        </w:rPr>
        <w:t>реального</w:t>
      </w:r>
      <w:r>
        <w:tab/>
      </w:r>
      <w:r>
        <w:rPr>
          <w:spacing w:val="-2"/>
        </w:rPr>
        <w:t xml:space="preserve">человека </w:t>
      </w:r>
      <w:r>
        <w:t>или литературного персонажа; рассказ о себе, члене семьи, друге.</w:t>
      </w:r>
    </w:p>
    <w:p w:rsidR="004D69CC" w:rsidRDefault="00D37399" w:rsidP="00661748">
      <w:pPr>
        <w:pStyle w:val="a4"/>
        <w:numPr>
          <w:ilvl w:val="2"/>
          <w:numId w:val="101"/>
        </w:numPr>
        <w:tabs>
          <w:tab w:val="left" w:pos="1733"/>
        </w:tabs>
        <w:spacing w:line="275" w:lineRule="exact"/>
        <w:jc w:val="both"/>
        <w:rPr>
          <w:sz w:val="24"/>
        </w:rPr>
      </w:pPr>
      <w:r>
        <w:rPr>
          <w:spacing w:val="-2"/>
          <w:sz w:val="24"/>
        </w:rPr>
        <w:t>Аудирование.</w:t>
      </w:r>
    </w:p>
    <w:p w:rsidR="004D69CC" w:rsidRDefault="00D37399">
      <w:pPr>
        <w:pStyle w:val="a3"/>
        <w:spacing w:before="139" w:line="360" w:lineRule="auto"/>
        <w:ind w:right="144"/>
        <w:jc w:val="both"/>
      </w:pPr>
      <w:r>
        <w:t>Понимание на слух речи учителя и одноклассников и вербальная/невербальная реакция на услышанное (при непосредственном общении).</w:t>
      </w:r>
    </w:p>
    <w:p w:rsidR="004D69CC" w:rsidRDefault="00D37399">
      <w:pPr>
        <w:pStyle w:val="a3"/>
        <w:tabs>
          <w:tab w:val="left" w:pos="2217"/>
          <w:tab w:val="left" w:pos="3016"/>
          <w:tab w:val="left" w:pos="5055"/>
          <w:tab w:val="left" w:pos="5845"/>
          <w:tab w:val="left" w:pos="7939"/>
          <w:tab w:val="left" w:pos="10483"/>
        </w:tabs>
        <w:spacing w:line="360" w:lineRule="auto"/>
        <w:ind w:right="145"/>
        <w:jc w:val="both"/>
      </w:pPr>
      <w:r>
        <w:t xml:space="preserve">Восприятие и понимание на слух учебных текстов, построенных на изученном языковом </w:t>
      </w:r>
      <w:r>
        <w:rPr>
          <w:spacing w:val="-2"/>
        </w:rPr>
        <w:t>материале,</w:t>
      </w:r>
      <w:r>
        <w:tab/>
      </w:r>
      <w:r>
        <w:rPr>
          <w:spacing w:val="-10"/>
        </w:rPr>
        <w:t>в</w:t>
      </w:r>
      <w:r>
        <w:tab/>
      </w:r>
      <w:r>
        <w:rPr>
          <w:spacing w:val="-2"/>
        </w:rPr>
        <w:t>соответствии</w:t>
      </w:r>
      <w:r>
        <w:tab/>
      </w:r>
      <w:r>
        <w:rPr>
          <w:spacing w:val="-10"/>
        </w:rPr>
        <w:t>с</w:t>
      </w:r>
      <w:r>
        <w:tab/>
      </w:r>
      <w:r>
        <w:rPr>
          <w:spacing w:val="-2"/>
        </w:rPr>
        <w:t>поставленной</w:t>
      </w:r>
      <w:r>
        <w:tab/>
      </w:r>
      <w:r>
        <w:rPr>
          <w:spacing w:val="-2"/>
        </w:rPr>
        <w:t>коммуникативной</w:t>
      </w:r>
      <w:r>
        <w:tab/>
      </w:r>
      <w:r>
        <w:rPr>
          <w:spacing w:val="-2"/>
        </w:rPr>
        <w:t xml:space="preserve">задачей: </w:t>
      </w:r>
      <w:r>
        <w:t xml:space="preserve">с пониманием основного содержания, с пониманием запрашиваемой информации (при опосредованном </w:t>
      </w:r>
      <w:r>
        <w:rPr>
          <w:spacing w:val="-2"/>
        </w:rPr>
        <w:t>общении).</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0" w:lineRule="auto"/>
        <w:ind w:right="144"/>
        <w:jc w:val="both"/>
      </w:pPr>
      <w: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4D69CC" w:rsidRDefault="00D37399">
      <w:pPr>
        <w:pStyle w:val="a3"/>
        <w:tabs>
          <w:tab w:val="left" w:pos="3847"/>
          <w:tab w:val="left" w:pos="7373"/>
          <w:tab w:val="left" w:pos="10809"/>
        </w:tabs>
        <w:spacing w:before="2" w:line="360" w:lineRule="auto"/>
        <w:ind w:right="137"/>
        <w:jc w:val="both"/>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w:t>
      </w:r>
      <w:r>
        <w:rPr>
          <w:spacing w:val="-2"/>
        </w:rPr>
        <w:t>возраст,</w:t>
      </w:r>
      <w:r>
        <w:tab/>
      </w:r>
      <w:r>
        <w:rPr>
          <w:spacing w:val="-2"/>
        </w:rPr>
        <w:t>любимое</w:t>
      </w:r>
      <w:r>
        <w:tab/>
      </w:r>
      <w:r>
        <w:rPr>
          <w:spacing w:val="-2"/>
        </w:rPr>
        <w:t>занятие,</w:t>
      </w:r>
      <w:r>
        <w:tab/>
      </w:r>
      <w:r>
        <w:rPr>
          <w:spacing w:val="-2"/>
        </w:rPr>
        <w:t xml:space="preserve">цвет) </w:t>
      </w:r>
      <w:r>
        <w:t>с опорой на иллюстрации и с использованием языковой догадки.</w:t>
      </w:r>
    </w:p>
    <w:p w:rsidR="004D69CC" w:rsidRDefault="00D37399">
      <w:pPr>
        <w:pStyle w:val="a3"/>
        <w:spacing w:line="360" w:lineRule="auto"/>
        <w:ind w:right="145"/>
        <w:jc w:val="both"/>
      </w:pPr>
      <w:r>
        <w:t>Тексты для аудирования: диалог, высказывания собеседников в ситуациях повседневного</w:t>
      </w:r>
      <w:r>
        <w:rPr>
          <w:spacing w:val="40"/>
        </w:rPr>
        <w:t xml:space="preserve"> </w:t>
      </w:r>
      <w:r>
        <w:t>общения, рассказ, сказка.</w:t>
      </w:r>
    </w:p>
    <w:p w:rsidR="004D69CC" w:rsidRDefault="00D37399" w:rsidP="00661748">
      <w:pPr>
        <w:pStyle w:val="a4"/>
        <w:numPr>
          <w:ilvl w:val="2"/>
          <w:numId w:val="101"/>
        </w:numPr>
        <w:tabs>
          <w:tab w:val="left" w:pos="1733"/>
        </w:tabs>
        <w:jc w:val="both"/>
        <w:rPr>
          <w:sz w:val="24"/>
        </w:rPr>
      </w:pPr>
      <w:r>
        <w:rPr>
          <w:sz w:val="24"/>
        </w:rPr>
        <w:t>Смысловое</w:t>
      </w:r>
      <w:r>
        <w:rPr>
          <w:spacing w:val="-5"/>
          <w:sz w:val="24"/>
        </w:rPr>
        <w:t xml:space="preserve"> </w:t>
      </w:r>
      <w:r>
        <w:rPr>
          <w:spacing w:val="-2"/>
          <w:sz w:val="24"/>
        </w:rPr>
        <w:t>чтение.</w:t>
      </w:r>
    </w:p>
    <w:p w:rsidR="004D69CC" w:rsidRDefault="00D37399">
      <w:pPr>
        <w:pStyle w:val="a3"/>
        <w:spacing w:before="137" w:line="360" w:lineRule="auto"/>
        <w:ind w:right="146"/>
        <w:jc w:val="both"/>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D69CC" w:rsidRDefault="00D37399">
      <w:pPr>
        <w:pStyle w:val="a3"/>
        <w:ind w:left="1133" w:firstLine="0"/>
        <w:jc w:val="both"/>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rsidR="004D69CC" w:rsidRDefault="00D37399">
      <w:pPr>
        <w:pStyle w:val="a3"/>
        <w:tabs>
          <w:tab w:val="left" w:pos="2291"/>
          <w:tab w:val="left" w:pos="4766"/>
          <w:tab w:val="left" w:pos="5776"/>
          <w:tab w:val="left" w:pos="6925"/>
          <w:tab w:val="left" w:pos="9032"/>
          <w:tab w:val="left" w:pos="10045"/>
        </w:tabs>
        <w:spacing w:before="137" w:line="360" w:lineRule="auto"/>
        <w:ind w:right="144"/>
        <w:jc w:val="both"/>
      </w:pPr>
      <w:r>
        <w:t xml:space="preserve">Чтение про себя учебных текстов, построенных на изученном языковом материале, с различной </w:t>
      </w:r>
      <w:r>
        <w:rPr>
          <w:spacing w:val="-2"/>
        </w:rPr>
        <w:t>глубиной</w:t>
      </w:r>
      <w:r>
        <w:tab/>
      </w:r>
      <w:r>
        <w:rPr>
          <w:spacing w:val="-2"/>
        </w:rPr>
        <w:t>проникновения</w:t>
      </w:r>
      <w:r>
        <w:tab/>
      </w:r>
      <w:r>
        <w:rPr>
          <w:spacing w:val="-10"/>
        </w:rPr>
        <w:t>в</w:t>
      </w:r>
      <w:r>
        <w:tab/>
      </w:r>
      <w:r>
        <w:rPr>
          <w:spacing w:val="-6"/>
        </w:rPr>
        <w:t>их</w:t>
      </w:r>
      <w:r>
        <w:tab/>
      </w:r>
      <w:r>
        <w:rPr>
          <w:spacing w:val="-2"/>
        </w:rPr>
        <w:t>содержание</w:t>
      </w:r>
      <w:r>
        <w:tab/>
      </w:r>
      <w:r>
        <w:rPr>
          <w:spacing w:val="-10"/>
        </w:rPr>
        <w:t>в</w:t>
      </w:r>
      <w:r>
        <w:tab/>
      </w:r>
      <w:r>
        <w:rPr>
          <w:spacing w:val="-2"/>
        </w:rPr>
        <w:t xml:space="preserve">зависимости </w:t>
      </w:r>
      <w:r>
        <w:t>от</w:t>
      </w:r>
      <w:r>
        <w:rPr>
          <w:spacing w:val="79"/>
        </w:rPr>
        <w:t xml:space="preserve">   </w:t>
      </w:r>
      <w:r>
        <w:t>поставленной</w:t>
      </w:r>
      <w:r>
        <w:rPr>
          <w:spacing w:val="78"/>
        </w:rPr>
        <w:t xml:space="preserve">   </w:t>
      </w:r>
      <w:r>
        <w:t>коммуникативной</w:t>
      </w:r>
      <w:r>
        <w:rPr>
          <w:spacing w:val="78"/>
        </w:rPr>
        <w:t xml:space="preserve">   </w:t>
      </w:r>
      <w:r>
        <w:t>задачи:</w:t>
      </w:r>
      <w:r>
        <w:rPr>
          <w:spacing w:val="79"/>
        </w:rPr>
        <w:t xml:space="preserve">   </w:t>
      </w:r>
      <w:r>
        <w:t>с</w:t>
      </w:r>
      <w:r>
        <w:rPr>
          <w:spacing w:val="78"/>
        </w:rPr>
        <w:t xml:space="preserve">   </w:t>
      </w:r>
      <w:r>
        <w:t>пониманием</w:t>
      </w:r>
      <w:r>
        <w:rPr>
          <w:spacing w:val="78"/>
        </w:rPr>
        <w:t xml:space="preserve">   </w:t>
      </w:r>
      <w:r>
        <w:t>основного</w:t>
      </w:r>
      <w:r>
        <w:rPr>
          <w:spacing w:val="79"/>
        </w:rPr>
        <w:t xml:space="preserve">   </w:t>
      </w:r>
      <w:r>
        <w:t>содержания, с пониманием запрашиваемой информации.</w:t>
      </w:r>
    </w:p>
    <w:p w:rsidR="004D69CC" w:rsidRDefault="00D37399">
      <w:pPr>
        <w:pStyle w:val="a3"/>
        <w:tabs>
          <w:tab w:val="left" w:pos="2183"/>
          <w:tab w:val="left" w:pos="4746"/>
          <w:tab w:val="left" w:pos="5765"/>
          <w:tab w:val="left" w:pos="8030"/>
          <w:tab w:val="left" w:pos="9585"/>
          <w:tab w:val="left" w:pos="10600"/>
        </w:tabs>
        <w:spacing w:line="360" w:lineRule="auto"/>
        <w:ind w:right="144"/>
        <w:jc w:val="both"/>
      </w:pPr>
      <w:r>
        <w:t xml:space="preserve">Чтение с пониманием основного содержания текста предполагает определение основной темы и </w:t>
      </w:r>
      <w:r>
        <w:rPr>
          <w:spacing w:val="-2"/>
        </w:rPr>
        <w:t>главных</w:t>
      </w:r>
      <w:r>
        <w:tab/>
      </w:r>
      <w:r>
        <w:rPr>
          <w:spacing w:val="-2"/>
        </w:rPr>
        <w:t>фактов/событий</w:t>
      </w:r>
      <w:r>
        <w:tab/>
      </w:r>
      <w:r>
        <w:rPr>
          <w:spacing w:val="-10"/>
        </w:rPr>
        <w:t>в</w:t>
      </w:r>
      <w:r>
        <w:tab/>
      </w:r>
      <w:r>
        <w:rPr>
          <w:spacing w:val="-2"/>
        </w:rPr>
        <w:t>прочитанном</w:t>
      </w:r>
      <w:r>
        <w:tab/>
      </w:r>
      <w:r>
        <w:rPr>
          <w:spacing w:val="-2"/>
        </w:rPr>
        <w:t>тексте</w:t>
      </w:r>
      <w:r>
        <w:tab/>
      </w:r>
      <w:r>
        <w:rPr>
          <w:spacing w:val="-10"/>
        </w:rPr>
        <w:t>с</w:t>
      </w:r>
      <w:r>
        <w:tab/>
      </w:r>
      <w:r>
        <w:rPr>
          <w:spacing w:val="-2"/>
        </w:rPr>
        <w:t xml:space="preserve">опорой </w:t>
      </w:r>
      <w:r>
        <w:t>на иллюстрации и с использованием языковой догадки.</w:t>
      </w:r>
    </w:p>
    <w:p w:rsidR="004D69CC" w:rsidRDefault="00D37399">
      <w:pPr>
        <w:pStyle w:val="a3"/>
        <w:spacing w:before="2" w:line="360" w:lineRule="auto"/>
        <w:ind w:right="142"/>
        <w:jc w:val="both"/>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4D69CC" w:rsidRDefault="00D37399">
      <w:pPr>
        <w:pStyle w:val="a3"/>
        <w:spacing w:line="275" w:lineRule="exact"/>
        <w:ind w:left="1133" w:firstLine="0"/>
        <w:jc w:val="both"/>
      </w:pPr>
      <w:r>
        <w:t>Тексты</w:t>
      </w:r>
      <w:r>
        <w:rPr>
          <w:spacing w:val="-4"/>
        </w:rPr>
        <w:t xml:space="preserve"> </w:t>
      </w:r>
      <w:r>
        <w:t>для</w:t>
      </w:r>
      <w:r>
        <w:rPr>
          <w:spacing w:val="-1"/>
        </w:rPr>
        <w:t xml:space="preserve"> </w:t>
      </w:r>
      <w:r>
        <w:t>чтения</w:t>
      </w:r>
      <w:r>
        <w:rPr>
          <w:spacing w:val="-2"/>
        </w:rPr>
        <w:t xml:space="preserve"> </w:t>
      </w:r>
      <w:r>
        <w:t>про</w:t>
      </w:r>
      <w:r>
        <w:rPr>
          <w:spacing w:val="-4"/>
        </w:rPr>
        <w:t xml:space="preserve"> </w:t>
      </w:r>
      <w:r>
        <w:t>себя:</w:t>
      </w:r>
      <w:r>
        <w:rPr>
          <w:spacing w:val="-2"/>
        </w:rPr>
        <w:t xml:space="preserve"> </w:t>
      </w:r>
      <w:r>
        <w:t>диалог,</w:t>
      </w:r>
      <w:r>
        <w:rPr>
          <w:spacing w:val="-1"/>
        </w:rPr>
        <w:t xml:space="preserve"> </w:t>
      </w:r>
      <w:r>
        <w:t>рассказ,</w:t>
      </w:r>
      <w:r>
        <w:rPr>
          <w:spacing w:val="-2"/>
        </w:rPr>
        <w:t xml:space="preserve"> </w:t>
      </w:r>
      <w:r>
        <w:t>сказка,</w:t>
      </w:r>
      <w:r>
        <w:rPr>
          <w:spacing w:val="-1"/>
        </w:rPr>
        <w:t xml:space="preserve"> </w:t>
      </w:r>
      <w:r>
        <w:t>электронное</w:t>
      </w:r>
      <w:r>
        <w:rPr>
          <w:spacing w:val="-3"/>
        </w:rPr>
        <w:t xml:space="preserve"> </w:t>
      </w:r>
      <w:r>
        <w:t>сообщение</w:t>
      </w:r>
      <w:r>
        <w:rPr>
          <w:spacing w:val="-2"/>
        </w:rPr>
        <w:t xml:space="preserve"> </w:t>
      </w:r>
      <w:r>
        <w:t>личного</w:t>
      </w:r>
      <w:r>
        <w:rPr>
          <w:spacing w:val="-4"/>
        </w:rPr>
        <w:t xml:space="preserve"> </w:t>
      </w:r>
      <w:r>
        <w:rPr>
          <w:spacing w:val="-2"/>
        </w:rPr>
        <w:t>характера.</w:t>
      </w:r>
    </w:p>
    <w:p w:rsidR="004D69CC" w:rsidRDefault="00D37399" w:rsidP="00661748">
      <w:pPr>
        <w:pStyle w:val="a4"/>
        <w:numPr>
          <w:ilvl w:val="2"/>
          <w:numId w:val="101"/>
        </w:numPr>
        <w:tabs>
          <w:tab w:val="left" w:pos="1733"/>
        </w:tabs>
        <w:spacing w:before="139"/>
        <w:jc w:val="both"/>
        <w:rPr>
          <w:sz w:val="24"/>
        </w:rPr>
      </w:pPr>
      <w:r>
        <w:rPr>
          <w:spacing w:val="-2"/>
          <w:sz w:val="24"/>
        </w:rPr>
        <w:t>Письмо.</w:t>
      </w:r>
    </w:p>
    <w:p w:rsidR="004D69CC" w:rsidRDefault="00D37399">
      <w:pPr>
        <w:pStyle w:val="a3"/>
        <w:spacing w:before="137"/>
        <w:ind w:left="1133" w:firstLine="0"/>
        <w:jc w:val="both"/>
      </w:pPr>
      <w:r>
        <w:t>Овладение</w:t>
      </w:r>
      <w:r>
        <w:rPr>
          <w:spacing w:val="-7"/>
        </w:rPr>
        <w:t xml:space="preserve"> </w:t>
      </w:r>
      <w:r>
        <w:t>техникой</w:t>
      </w:r>
      <w:r>
        <w:rPr>
          <w:spacing w:val="-6"/>
        </w:rPr>
        <w:t xml:space="preserve"> </w:t>
      </w:r>
      <w:r>
        <w:t>письма</w:t>
      </w:r>
      <w:r>
        <w:rPr>
          <w:spacing w:val="-5"/>
        </w:rPr>
        <w:t xml:space="preserve"> </w:t>
      </w:r>
      <w:r>
        <w:t>(полупечатное</w:t>
      </w:r>
      <w:r>
        <w:rPr>
          <w:spacing w:val="-4"/>
        </w:rPr>
        <w:t xml:space="preserve"> </w:t>
      </w:r>
      <w:r>
        <w:t>написание</w:t>
      </w:r>
      <w:r>
        <w:rPr>
          <w:spacing w:val="-5"/>
        </w:rPr>
        <w:t xml:space="preserve"> </w:t>
      </w:r>
      <w:r>
        <w:t>букв,</w:t>
      </w:r>
      <w:r>
        <w:rPr>
          <w:spacing w:val="-4"/>
        </w:rPr>
        <w:t xml:space="preserve"> </w:t>
      </w:r>
      <w:r>
        <w:t>буквосочетаний,</w:t>
      </w:r>
      <w:r>
        <w:rPr>
          <w:spacing w:val="-3"/>
        </w:rPr>
        <w:t xml:space="preserve"> </w:t>
      </w:r>
      <w:r>
        <w:rPr>
          <w:spacing w:val="-2"/>
        </w:rPr>
        <w:t>слов).</w:t>
      </w:r>
    </w:p>
    <w:p w:rsidR="004D69CC" w:rsidRDefault="00D37399">
      <w:pPr>
        <w:pStyle w:val="a3"/>
        <w:tabs>
          <w:tab w:val="left" w:pos="3577"/>
          <w:tab w:val="left" w:pos="5080"/>
          <w:tab w:val="left" w:pos="6720"/>
          <w:tab w:val="left" w:pos="8589"/>
          <w:tab w:val="left" w:pos="9957"/>
        </w:tabs>
        <w:spacing w:before="139" w:line="360" w:lineRule="auto"/>
        <w:ind w:right="139"/>
        <w:jc w:val="both"/>
      </w:pPr>
      <w:r>
        <w:rPr>
          <w:spacing w:val="-2"/>
        </w:rPr>
        <w:t>Воспроизведение</w:t>
      </w:r>
      <w:r>
        <w:tab/>
      </w:r>
      <w:r>
        <w:rPr>
          <w:spacing w:val="-2"/>
        </w:rPr>
        <w:t>речевых</w:t>
      </w:r>
      <w:r>
        <w:tab/>
      </w:r>
      <w:r>
        <w:rPr>
          <w:spacing w:val="-2"/>
        </w:rPr>
        <w:t>образцов,</w:t>
      </w:r>
      <w:r>
        <w:tab/>
      </w:r>
      <w:r>
        <w:rPr>
          <w:spacing w:val="-2"/>
        </w:rPr>
        <w:t>списывание</w:t>
      </w:r>
      <w:r>
        <w:tab/>
      </w:r>
      <w:r>
        <w:rPr>
          <w:spacing w:val="-2"/>
        </w:rPr>
        <w:t>текста;</w:t>
      </w:r>
      <w:r>
        <w:tab/>
      </w:r>
      <w:r>
        <w:rPr>
          <w:spacing w:val="-2"/>
        </w:rPr>
        <w:t xml:space="preserve">выписывание </w:t>
      </w:r>
      <w: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4D69CC" w:rsidRDefault="00D37399">
      <w:pPr>
        <w:pStyle w:val="a3"/>
        <w:tabs>
          <w:tab w:val="left" w:pos="2929"/>
          <w:tab w:val="left" w:pos="4218"/>
          <w:tab w:val="left" w:pos="6751"/>
          <w:tab w:val="left" w:pos="8033"/>
          <w:tab w:val="left" w:pos="10175"/>
        </w:tabs>
        <w:spacing w:line="360" w:lineRule="auto"/>
        <w:ind w:right="141"/>
        <w:jc w:val="both"/>
      </w:pPr>
      <w:r>
        <w:t xml:space="preserve">Заполнение простых формуляров с указанием личной информации (имя, фамилия, возраст, страна </w:t>
      </w:r>
      <w:r>
        <w:rPr>
          <w:spacing w:val="-2"/>
        </w:rPr>
        <w:t>проживания)</w:t>
      </w:r>
      <w:r>
        <w:tab/>
      </w:r>
      <w:r>
        <w:rPr>
          <w:spacing w:val="-10"/>
        </w:rPr>
        <w:t>в</w:t>
      </w:r>
      <w:r>
        <w:tab/>
      </w:r>
      <w:r>
        <w:rPr>
          <w:spacing w:val="-2"/>
        </w:rPr>
        <w:t>соответствии</w:t>
      </w:r>
      <w:r>
        <w:tab/>
      </w:r>
      <w:r>
        <w:rPr>
          <w:spacing w:val="-10"/>
        </w:rPr>
        <w:t>с</w:t>
      </w:r>
      <w:r>
        <w:tab/>
      </w:r>
      <w:r>
        <w:rPr>
          <w:spacing w:val="-2"/>
        </w:rPr>
        <w:t>нормами,</w:t>
      </w:r>
      <w:r>
        <w:tab/>
      </w:r>
      <w:r>
        <w:rPr>
          <w:spacing w:val="-2"/>
        </w:rPr>
        <w:t xml:space="preserve">принятыми </w:t>
      </w:r>
      <w:r>
        <w:t>в стране/странах изучаемого языка.</w:t>
      </w:r>
    </w:p>
    <w:p w:rsidR="004D69CC" w:rsidRDefault="00D37399">
      <w:pPr>
        <w:pStyle w:val="a3"/>
        <w:spacing w:before="1" w:line="360" w:lineRule="auto"/>
        <w:ind w:right="146"/>
        <w:jc w:val="both"/>
      </w:pPr>
      <w:r>
        <w:t xml:space="preserve">Написание с опорой на образец коротких поздравлений с праздниками (с днём рождения, Новым </w:t>
      </w:r>
      <w:r>
        <w:rPr>
          <w:spacing w:val="-2"/>
        </w:rPr>
        <w:t>годом).</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rsidP="00661748">
      <w:pPr>
        <w:pStyle w:val="a4"/>
        <w:numPr>
          <w:ilvl w:val="1"/>
          <w:numId w:val="101"/>
        </w:numPr>
        <w:tabs>
          <w:tab w:val="left" w:pos="1553"/>
        </w:tabs>
        <w:spacing w:before="62"/>
        <w:jc w:val="both"/>
        <w:rPr>
          <w:sz w:val="24"/>
        </w:rPr>
      </w:pPr>
      <w:r>
        <w:rPr>
          <w:sz w:val="24"/>
        </w:rPr>
        <w:lastRenderedPageBreak/>
        <w:t>Языковые</w:t>
      </w:r>
      <w:r>
        <w:rPr>
          <w:spacing w:val="-3"/>
          <w:sz w:val="24"/>
        </w:rPr>
        <w:t xml:space="preserve"> </w:t>
      </w:r>
      <w:r>
        <w:rPr>
          <w:sz w:val="24"/>
        </w:rPr>
        <w:t>знания</w:t>
      </w:r>
      <w:r>
        <w:rPr>
          <w:spacing w:val="-2"/>
          <w:sz w:val="24"/>
        </w:rPr>
        <w:t xml:space="preserve"> </w:t>
      </w:r>
      <w:r>
        <w:rPr>
          <w:sz w:val="24"/>
        </w:rPr>
        <w:t>и</w:t>
      </w:r>
      <w:r>
        <w:rPr>
          <w:spacing w:val="-2"/>
          <w:sz w:val="24"/>
        </w:rPr>
        <w:t xml:space="preserve"> навыки.</w:t>
      </w:r>
    </w:p>
    <w:p w:rsidR="004D69CC" w:rsidRDefault="00D37399" w:rsidP="00661748">
      <w:pPr>
        <w:pStyle w:val="a4"/>
        <w:numPr>
          <w:ilvl w:val="2"/>
          <w:numId w:val="101"/>
        </w:numPr>
        <w:tabs>
          <w:tab w:val="left" w:pos="1733"/>
        </w:tabs>
        <w:spacing w:before="140"/>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4D69CC" w:rsidRDefault="00D37399">
      <w:pPr>
        <w:pStyle w:val="a3"/>
        <w:spacing w:before="136"/>
        <w:ind w:left="1133" w:firstLine="0"/>
        <w:jc w:val="both"/>
      </w:pPr>
      <w:r>
        <w:t>Буквы</w:t>
      </w:r>
      <w:r>
        <w:rPr>
          <w:spacing w:val="-5"/>
        </w:rPr>
        <w:t xml:space="preserve"> </w:t>
      </w:r>
      <w:r>
        <w:t>английского</w:t>
      </w:r>
      <w:r>
        <w:rPr>
          <w:spacing w:val="-4"/>
        </w:rPr>
        <w:t xml:space="preserve"> </w:t>
      </w:r>
      <w:r>
        <w:t>алфавита.</w:t>
      </w:r>
      <w:r>
        <w:rPr>
          <w:spacing w:val="-3"/>
        </w:rPr>
        <w:t xml:space="preserve"> </w:t>
      </w:r>
      <w:r>
        <w:t>Корректное</w:t>
      </w:r>
      <w:r>
        <w:rPr>
          <w:spacing w:val="-5"/>
        </w:rPr>
        <w:t xml:space="preserve"> </w:t>
      </w:r>
      <w:r>
        <w:t>называние</w:t>
      </w:r>
      <w:r>
        <w:rPr>
          <w:spacing w:val="-4"/>
        </w:rPr>
        <w:t xml:space="preserve"> </w:t>
      </w:r>
      <w:r>
        <w:t>букв</w:t>
      </w:r>
      <w:r>
        <w:rPr>
          <w:spacing w:val="-5"/>
        </w:rPr>
        <w:t xml:space="preserve"> </w:t>
      </w:r>
      <w:r>
        <w:t>английского</w:t>
      </w:r>
      <w:r>
        <w:rPr>
          <w:spacing w:val="-3"/>
        </w:rPr>
        <w:t xml:space="preserve"> </w:t>
      </w:r>
      <w:r>
        <w:rPr>
          <w:spacing w:val="-2"/>
        </w:rPr>
        <w:t>алфавита.</w:t>
      </w:r>
    </w:p>
    <w:p w:rsidR="004D69CC" w:rsidRDefault="00D37399">
      <w:pPr>
        <w:pStyle w:val="a3"/>
        <w:tabs>
          <w:tab w:val="left" w:pos="1945"/>
          <w:tab w:val="left" w:pos="3414"/>
          <w:tab w:val="left" w:pos="4712"/>
          <w:tab w:val="left" w:pos="6252"/>
          <w:tab w:val="left" w:pos="8289"/>
          <w:tab w:val="left" w:pos="10268"/>
        </w:tabs>
        <w:spacing w:before="140" w:line="360" w:lineRule="auto"/>
        <w:ind w:right="143"/>
        <w:jc w:val="both"/>
      </w:pPr>
      <w:r>
        <w:t xml:space="preserve">Нормы произношения: долгота и краткость гласных, отсутствие оглушения звонких согласных в </w:t>
      </w:r>
      <w:r>
        <w:rPr>
          <w:spacing w:val="-4"/>
        </w:rPr>
        <w:t>конце</w:t>
      </w:r>
      <w:r>
        <w:tab/>
      </w:r>
      <w:r>
        <w:rPr>
          <w:spacing w:val="-2"/>
        </w:rPr>
        <w:t>слога</w:t>
      </w:r>
      <w:r>
        <w:tab/>
      </w:r>
      <w:r>
        <w:rPr>
          <w:spacing w:val="-4"/>
        </w:rPr>
        <w:t>или</w:t>
      </w:r>
      <w:r>
        <w:tab/>
      </w:r>
      <w:r>
        <w:rPr>
          <w:spacing w:val="-2"/>
        </w:rPr>
        <w:t>слова,</w:t>
      </w:r>
      <w:r>
        <w:tab/>
      </w:r>
      <w:r>
        <w:rPr>
          <w:spacing w:val="-2"/>
        </w:rPr>
        <w:t>отсутствие</w:t>
      </w:r>
      <w:r>
        <w:tab/>
      </w:r>
      <w:r>
        <w:rPr>
          <w:spacing w:val="-2"/>
        </w:rPr>
        <w:t>смягчения</w:t>
      </w:r>
      <w:r>
        <w:tab/>
      </w:r>
      <w:r>
        <w:rPr>
          <w:spacing w:val="-2"/>
        </w:rPr>
        <w:t xml:space="preserve">согласных </w:t>
      </w:r>
      <w:r>
        <w:t>перед гласными. Связующее “r” (there is/there).</w:t>
      </w:r>
    </w:p>
    <w:p w:rsidR="004D69CC" w:rsidRDefault="00D37399">
      <w:pPr>
        <w:pStyle w:val="a3"/>
        <w:spacing w:line="360" w:lineRule="auto"/>
        <w:ind w:right="145"/>
        <w:jc w:val="both"/>
      </w:pPr>
      <w:r>
        <w:t>Различение</w:t>
      </w:r>
      <w:r>
        <w:rPr>
          <w:spacing w:val="66"/>
          <w:w w:val="150"/>
        </w:rPr>
        <w:t xml:space="preserve">   </w:t>
      </w:r>
      <w:r>
        <w:t>на</w:t>
      </w:r>
      <w:r>
        <w:rPr>
          <w:spacing w:val="67"/>
          <w:w w:val="150"/>
        </w:rPr>
        <w:t xml:space="preserve">   </w:t>
      </w:r>
      <w:r>
        <w:t>слух</w:t>
      </w:r>
      <w:r>
        <w:rPr>
          <w:spacing w:val="68"/>
          <w:w w:val="150"/>
        </w:rPr>
        <w:t xml:space="preserve">   </w:t>
      </w:r>
      <w:r>
        <w:t>и</w:t>
      </w:r>
      <w:r>
        <w:rPr>
          <w:spacing w:val="68"/>
          <w:w w:val="150"/>
        </w:rPr>
        <w:t xml:space="preserve">   </w:t>
      </w:r>
      <w:r>
        <w:t>адекватное,</w:t>
      </w:r>
      <w:r>
        <w:rPr>
          <w:spacing w:val="67"/>
          <w:w w:val="150"/>
        </w:rPr>
        <w:t xml:space="preserve">   </w:t>
      </w:r>
      <w:r>
        <w:t>без</w:t>
      </w:r>
      <w:r>
        <w:rPr>
          <w:spacing w:val="68"/>
          <w:w w:val="150"/>
        </w:rPr>
        <w:t xml:space="preserve">   </w:t>
      </w:r>
      <w:r>
        <w:t>ошибок,</w:t>
      </w:r>
      <w:r>
        <w:rPr>
          <w:spacing w:val="66"/>
          <w:w w:val="150"/>
        </w:rPr>
        <w:t xml:space="preserve">   </w:t>
      </w:r>
      <w:r>
        <w:t>ведущих</w:t>
      </w:r>
      <w:r>
        <w:rPr>
          <w:spacing w:val="68"/>
          <w:w w:val="150"/>
        </w:rPr>
        <w:t xml:space="preserve">   </w:t>
      </w:r>
      <w:r>
        <w:t>к</w:t>
      </w:r>
      <w:r>
        <w:rPr>
          <w:spacing w:val="67"/>
          <w:w w:val="150"/>
        </w:rPr>
        <w:t xml:space="preserve">   </w:t>
      </w:r>
      <w:r>
        <w:t>сбою в</w:t>
      </w:r>
      <w:r>
        <w:rPr>
          <w:spacing w:val="80"/>
          <w:w w:val="150"/>
        </w:rPr>
        <w:t xml:space="preserve">   </w:t>
      </w:r>
      <w:r>
        <w:t>коммуникации,</w:t>
      </w:r>
      <w:r>
        <w:rPr>
          <w:spacing w:val="79"/>
          <w:w w:val="150"/>
        </w:rPr>
        <w:t xml:space="preserve">   </w:t>
      </w:r>
      <w:r>
        <w:t>произнесение</w:t>
      </w:r>
      <w:r>
        <w:rPr>
          <w:spacing w:val="80"/>
          <w:w w:val="150"/>
        </w:rPr>
        <w:t xml:space="preserve">   </w:t>
      </w:r>
      <w:r>
        <w:t>слов</w:t>
      </w:r>
      <w:r>
        <w:rPr>
          <w:spacing w:val="80"/>
          <w:w w:val="150"/>
        </w:rPr>
        <w:t xml:space="preserve">   </w:t>
      </w:r>
      <w:r>
        <w:t>с</w:t>
      </w:r>
      <w:r>
        <w:rPr>
          <w:spacing w:val="80"/>
          <w:w w:val="150"/>
        </w:rPr>
        <w:t xml:space="preserve">   </w:t>
      </w:r>
      <w:r>
        <w:t>соблюдением</w:t>
      </w:r>
      <w:r>
        <w:rPr>
          <w:spacing w:val="80"/>
          <w:w w:val="150"/>
        </w:rPr>
        <w:t xml:space="preserve">   </w:t>
      </w:r>
      <w:r>
        <w:t>правильного</w:t>
      </w:r>
      <w:r>
        <w:rPr>
          <w:spacing w:val="80"/>
          <w:w w:val="150"/>
        </w:rPr>
        <w:t xml:space="preserve">   </w:t>
      </w:r>
      <w:r>
        <w:t>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4D69CC" w:rsidRDefault="00D37399">
      <w:pPr>
        <w:pStyle w:val="a3"/>
        <w:spacing w:line="360" w:lineRule="auto"/>
        <w:ind w:right="139"/>
        <w:jc w:val="both"/>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4D69CC" w:rsidRDefault="00D37399">
      <w:pPr>
        <w:pStyle w:val="a3"/>
        <w:spacing w:line="275" w:lineRule="exact"/>
        <w:ind w:left="1133" w:firstLine="0"/>
        <w:jc w:val="both"/>
      </w:pPr>
      <w:r>
        <w:t>Чтение</w:t>
      </w:r>
      <w:r>
        <w:rPr>
          <w:spacing w:val="-4"/>
        </w:rPr>
        <w:t xml:space="preserve"> </w:t>
      </w:r>
      <w:r>
        <w:t>новых</w:t>
      </w:r>
      <w:r>
        <w:rPr>
          <w:spacing w:val="-2"/>
        </w:rPr>
        <w:t xml:space="preserve"> </w:t>
      </w:r>
      <w:r>
        <w:t>слов</w:t>
      </w:r>
      <w:r>
        <w:rPr>
          <w:spacing w:val="-4"/>
        </w:rPr>
        <w:t xml:space="preserve"> </w:t>
      </w:r>
      <w:r>
        <w:t>согласно</w:t>
      </w:r>
      <w:r>
        <w:rPr>
          <w:spacing w:val="-3"/>
        </w:rPr>
        <w:t xml:space="preserve"> </w:t>
      </w:r>
      <w:r>
        <w:t>основным</w:t>
      </w:r>
      <w:r>
        <w:rPr>
          <w:spacing w:val="-5"/>
        </w:rPr>
        <w:t xml:space="preserve"> </w:t>
      </w:r>
      <w:r>
        <w:t>правилам</w:t>
      </w:r>
      <w:r>
        <w:rPr>
          <w:spacing w:val="-4"/>
        </w:rPr>
        <w:t xml:space="preserve"> </w:t>
      </w:r>
      <w:r>
        <w:t>чтения</w:t>
      </w:r>
      <w:r>
        <w:rPr>
          <w:spacing w:val="-3"/>
        </w:rPr>
        <w:t xml:space="preserve"> </w:t>
      </w:r>
      <w:r>
        <w:t>английского</w:t>
      </w:r>
      <w:r>
        <w:rPr>
          <w:spacing w:val="-5"/>
        </w:rPr>
        <w:t xml:space="preserve"> </w:t>
      </w:r>
      <w:r>
        <w:rPr>
          <w:spacing w:val="-2"/>
        </w:rPr>
        <w:t>языка.</w:t>
      </w:r>
    </w:p>
    <w:p w:rsidR="004D69CC" w:rsidRDefault="00D37399">
      <w:pPr>
        <w:pStyle w:val="a3"/>
        <w:spacing w:before="139" w:line="360" w:lineRule="auto"/>
        <w:ind w:right="149"/>
        <w:jc w:val="both"/>
      </w:pPr>
      <w:r>
        <w:t>Знаки английской транскрипции; отличие их от букв английского алфавита. Фонетически корректное озвучивание знаков транскрипции.</w:t>
      </w:r>
    </w:p>
    <w:p w:rsidR="004D69CC" w:rsidRDefault="00D37399" w:rsidP="00661748">
      <w:pPr>
        <w:pStyle w:val="a4"/>
        <w:numPr>
          <w:ilvl w:val="2"/>
          <w:numId w:val="101"/>
        </w:numPr>
        <w:tabs>
          <w:tab w:val="left" w:pos="1733"/>
        </w:tabs>
        <w:jc w:val="both"/>
        <w:rPr>
          <w:sz w:val="24"/>
        </w:rPr>
      </w:pPr>
      <w:r>
        <w:rPr>
          <w:sz w:val="24"/>
        </w:rPr>
        <w:t>Графика,</w:t>
      </w:r>
      <w:r>
        <w:rPr>
          <w:spacing w:val="-5"/>
          <w:sz w:val="24"/>
        </w:rPr>
        <w:t xml:space="preserve"> </w:t>
      </w:r>
      <w:r>
        <w:rPr>
          <w:sz w:val="24"/>
        </w:rPr>
        <w:t>орфография</w:t>
      </w:r>
      <w:r>
        <w:rPr>
          <w:spacing w:val="-4"/>
          <w:sz w:val="24"/>
        </w:rPr>
        <w:t xml:space="preserve"> </w:t>
      </w:r>
      <w:r>
        <w:rPr>
          <w:sz w:val="24"/>
        </w:rPr>
        <w:t>и</w:t>
      </w:r>
      <w:r>
        <w:rPr>
          <w:spacing w:val="-6"/>
          <w:sz w:val="24"/>
        </w:rPr>
        <w:t xml:space="preserve"> </w:t>
      </w:r>
      <w:r>
        <w:rPr>
          <w:spacing w:val="-2"/>
          <w:sz w:val="24"/>
        </w:rPr>
        <w:t>пунктуация.</w:t>
      </w:r>
    </w:p>
    <w:p w:rsidR="004D69CC" w:rsidRDefault="00D37399">
      <w:pPr>
        <w:pStyle w:val="a3"/>
        <w:spacing w:before="136" w:line="360" w:lineRule="auto"/>
        <w:ind w:right="150"/>
        <w:jc w:val="both"/>
      </w:pPr>
      <w:r>
        <w:t>Графически корректное (полупечатное) написание букв английского алфавита в буквосочетаниях</w:t>
      </w:r>
      <w:r>
        <w:rPr>
          <w:spacing w:val="40"/>
        </w:rPr>
        <w:t xml:space="preserve"> </w:t>
      </w:r>
      <w:r>
        <w:t>и словах. Правильное написание изученных слов.</w:t>
      </w:r>
    </w:p>
    <w:p w:rsidR="004D69CC" w:rsidRDefault="00D37399">
      <w:pPr>
        <w:pStyle w:val="a3"/>
        <w:tabs>
          <w:tab w:val="left" w:pos="3028"/>
          <w:tab w:val="left" w:pos="3595"/>
          <w:tab w:val="left" w:pos="4943"/>
          <w:tab w:val="left" w:pos="6141"/>
          <w:tab w:val="left" w:pos="6303"/>
          <w:tab w:val="left" w:pos="8262"/>
          <w:tab w:val="left" w:pos="9491"/>
          <w:tab w:val="left" w:pos="9594"/>
        </w:tabs>
        <w:spacing w:before="1" w:line="360" w:lineRule="auto"/>
        <w:ind w:right="136"/>
        <w:jc w:val="both"/>
      </w:pPr>
      <w:r>
        <w:rPr>
          <w:spacing w:val="-2"/>
        </w:rPr>
        <w:t>Правильная</w:t>
      </w:r>
      <w:r>
        <w:tab/>
      </w:r>
      <w:r>
        <w:rPr>
          <w:spacing w:val="-2"/>
        </w:rPr>
        <w:t>расстановка</w:t>
      </w:r>
      <w:r>
        <w:tab/>
      </w:r>
      <w:r>
        <w:rPr>
          <w:spacing w:val="-2"/>
        </w:rPr>
        <w:t>знаков</w:t>
      </w:r>
      <w:r>
        <w:tab/>
      </w:r>
      <w:r>
        <w:tab/>
      </w:r>
      <w:r>
        <w:rPr>
          <w:spacing w:val="-2"/>
        </w:rPr>
        <w:t>препинания:</w:t>
      </w:r>
      <w:r>
        <w:tab/>
      </w:r>
      <w:r>
        <w:rPr>
          <w:spacing w:val="-2"/>
        </w:rPr>
        <w:t>точки,</w:t>
      </w:r>
      <w:r>
        <w:tab/>
      </w:r>
      <w:r>
        <w:tab/>
      </w:r>
      <w:r>
        <w:rPr>
          <w:spacing w:val="-2"/>
        </w:rPr>
        <w:t xml:space="preserve">вопросительного </w:t>
      </w:r>
      <w:r>
        <w:t xml:space="preserve">и восклицательного знаков в конце предложения; правильное использование апострофа в изученных </w:t>
      </w:r>
      <w:r>
        <w:rPr>
          <w:spacing w:val="-2"/>
        </w:rPr>
        <w:t>сокращённых</w:t>
      </w:r>
      <w:r>
        <w:tab/>
      </w:r>
      <w:r>
        <w:tab/>
      </w:r>
      <w:r>
        <w:rPr>
          <w:spacing w:val="-2"/>
        </w:rPr>
        <w:t>формах</w:t>
      </w:r>
      <w:r>
        <w:tab/>
      </w:r>
      <w:r>
        <w:tab/>
      </w:r>
      <w:r>
        <w:rPr>
          <w:spacing w:val="-2"/>
        </w:rPr>
        <w:t>глагола-связки,</w:t>
      </w:r>
      <w:r>
        <w:tab/>
      </w:r>
      <w:r>
        <w:tab/>
      </w:r>
      <w:r>
        <w:rPr>
          <w:spacing w:val="-2"/>
        </w:rPr>
        <w:t xml:space="preserve">вспомогательного </w:t>
      </w:r>
      <w:r>
        <w:t>и</w:t>
      </w:r>
      <w:r>
        <w:rPr>
          <w:spacing w:val="68"/>
          <w:w w:val="150"/>
        </w:rPr>
        <w:t xml:space="preserve">  </w:t>
      </w:r>
      <w:r>
        <w:t>модального</w:t>
      </w:r>
      <w:r>
        <w:rPr>
          <w:spacing w:val="67"/>
          <w:w w:val="150"/>
        </w:rPr>
        <w:t xml:space="preserve">  </w:t>
      </w:r>
      <w:r>
        <w:t>глаголов</w:t>
      </w:r>
      <w:r>
        <w:rPr>
          <w:spacing w:val="67"/>
          <w:w w:val="150"/>
        </w:rPr>
        <w:t xml:space="preserve">  </w:t>
      </w:r>
      <w:r>
        <w:t>(например,</w:t>
      </w:r>
      <w:r>
        <w:rPr>
          <w:spacing w:val="70"/>
          <w:w w:val="150"/>
        </w:rPr>
        <w:t xml:space="preserve">  </w:t>
      </w:r>
      <w:r>
        <w:t>I’m,</w:t>
      </w:r>
      <w:r>
        <w:rPr>
          <w:spacing w:val="68"/>
          <w:w w:val="150"/>
        </w:rPr>
        <w:t xml:space="preserve">  </w:t>
      </w:r>
      <w:r>
        <w:t>isn’t;</w:t>
      </w:r>
      <w:r>
        <w:rPr>
          <w:spacing w:val="68"/>
          <w:w w:val="150"/>
        </w:rPr>
        <w:t xml:space="preserve">  </w:t>
      </w:r>
      <w:r>
        <w:t>don’t,</w:t>
      </w:r>
      <w:r>
        <w:rPr>
          <w:spacing w:val="68"/>
          <w:w w:val="150"/>
        </w:rPr>
        <w:t xml:space="preserve">  </w:t>
      </w:r>
      <w:r>
        <w:t>doesn’t;</w:t>
      </w:r>
      <w:r>
        <w:rPr>
          <w:spacing w:val="68"/>
          <w:w w:val="150"/>
        </w:rPr>
        <w:t xml:space="preserve">  </w:t>
      </w:r>
      <w:r>
        <w:t>can’t),</w:t>
      </w:r>
      <w:r>
        <w:rPr>
          <w:spacing w:val="68"/>
          <w:w w:val="150"/>
        </w:rPr>
        <w:t xml:space="preserve">  </w:t>
      </w:r>
      <w:r>
        <w:t>существительных в притяжательном падеже (Ann’s).</w:t>
      </w:r>
    </w:p>
    <w:p w:rsidR="004D69CC" w:rsidRDefault="00D37399" w:rsidP="00661748">
      <w:pPr>
        <w:pStyle w:val="a4"/>
        <w:numPr>
          <w:ilvl w:val="2"/>
          <w:numId w:val="101"/>
        </w:numPr>
        <w:tabs>
          <w:tab w:val="left" w:pos="1733"/>
        </w:tabs>
        <w:spacing w:before="1"/>
        <w:jc w:val="both"/>
        <w:rPr>
          <w:sz w:val="24"/>
        </w:rPr>
      </w:pPr>
      <w:r>
        <w:rPr>
          <w:sz w:val="24"/>
        </w:rPr>
        <w:t>Лексическая</w:t>
      </w:r>
      <w:r>
        <w:rPr>
          <w:spacing w:val="-2"/>
          <w:sz w:val="24"/>
        </w:rPr>
        <w:t xml:space="preserve"> </w:t>
      </w:r>
      <w:r>
        <w:rPr>
          <w:sz w:val="24"/>
        </w:rPr>
        <w:t>сторона</w:t>
      </w:r>
      <w:r>
        <w:rPr>
          <w:spacing w:val="-2"/>
          <w:sz w:val="24"/>
        </w:rPr>
        <w:t xml:space="preserve"> речи.</w:t>
      </w:r>
    </w:p>
    <w:p w:rsidR="004D69CC" w:rsidRDefault="00D37399">
      <w:pPr>
        <w:pStyle w:val="a3"/>
        <w:spacing w:before="137" w:line="360" w:lineRule="auto"/>
        <w:ind w:right="141"/>
        <w:jc w:val="both"/>
      </w:pPr>
      <w:r>
        <w:t>Распознавание</w:t>
      </w:r>
      <w:r>
        <w:rPr>
          <w:spacing w:val="73"/>
        </w:rPr>
        <w:t xml:space="preserve">   </w:t>
      </w:r>
      <w:r>
        <w:t>и</w:t>
      </w:r>
      <w:r>
        <w:rPr>
          <w:spacing w:val="74"/>
        </w:rPr>
        <w:t xml:space="preserve">   </w:t>
      </w:r>
      <w:r>
        <w:t>употребление</w:t>
      </w:r>
      <w:r>
        <w:rPr>
          <w:spacing w:val="73"/>
        </w:rPr>
        <w:t xml:space="preserve">   </w:t>
      </w:r>
      <w:r>
        <w:t>в</w:t>
      </w:r>
      <w:r>
        <w:rPr>
          <w:spacing w:val="74"/>
        </w:rPr>
        <w:t xml:space="preserve">   </w:t>
      </w:r>
      <w:r>
        <w:t>устной</w:t>
      </w:r>
      <w:r>
        <w:rPr>
          <w:spacing w:val="74"/>
        </w:rPr>
        <w:t xml:space="preserve">   </w:t>
      </w:r>
      <w:r>
        <w:t>и</w:t>
      </w:r>
      <w:r>
        <w:rPr>
          <w:spacing w:val="74"/>
        </w:rPr>
        <w:t xml:space="preserve">   </w:t>
      </w:r>
      <w:r>
        <w:t>письменной</w:t>
      </w:r>
      <w:r>
        <w:rPr>
          <w:spacing w:val="74"/>
        </w:rPr>
        <w:t xml:space="preserve">   </w:t>
      </w:r>
      <w:r>
        <w:t>речи</w:t>
      </w:r>
      <w:r>
        <w:rPr>
          <w:spacing w:val="74"/>
        </w:rPr>
        <w:t xml:space="preserve">   </w:t>
      </w:r>
      <w:r>
        <w:t>не</w:t>
      </w:r>
      <w:r>
        <w:rPr>
          <w:spacing w:val="73"/>
        </w:rPr>
        <w:t xml:space="preserve">   </w:t>
      </w:r>
      <w:r>
        <w:t>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4D69CC" w:rsidRDefault="00D37399">
      <w:pPr>
        <w:pStyle w:val="a3"/>
        <w:spacing w:before="2" w:line="360" w:lineRule="auto"/>
        <w:ind w:right="137"/>
        <w:jc w:val="both"/>
      </w:pPr>
      <w:r>
        <w:t>Распознавание в устной и письменной речи интернациональных слов (doctor, film) с помощью языковой догадки.</w:t>
      </w:r>
    </w:p>
    <w:p w:rsidR="004D69CC" w:rsidRDefault="00D37399" w:rsidP="00661748">
      <w:pPr>
        <w:pStyle w:val="a4"/>
        <w:numPr>
          <w:ilvl w:val="2"/>
          <w:numId w:val="101"/>
        </w:numPr>
        <w:tabs>
          <w:tab w:val="left" w:pos="1733"/>
        </w:tabs>
        <w:jc w:val="both"/>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4D69CC" w:rsidRDefault="00D37399">
      <w:pPr>
        <w:pStyle w:val="a3"/>
        <w:spacing w:before="137" w:line="360" w:lineRule="auto"/>
        <w:ind w:right="146"/>
        <w:jc w:val="both"/>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 xml:space="preserve">устной и письменной речи: изученных морфологических форм и синтаксических конструкций английского </w:t>
      </w:r>
      <w:r>
        <w:rPr>
          <w:spacing w:val="-2"/>
        </w:rPr>
        <w:t>языка.</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tabs>
          <w:tab w:val="left" w:pos="3257"/>
          <w:tab w:val="left" w:pos="5241"/>
          <w:tab w:val="left" w:pos="7752"/>
          <w:tab w:val="left" w:pos="9758"/>
        </w:tabs>
        <w:spacing w:before="62" w:line="360" w:lineRule="auto"/>
        <w:ind w:right="142"/>
        <w:jc w:val="both"/>
      </w:pPr>
      <w:r>
        <w:lastRenderedPageBreak/>
        <w:t xml:space="preserve">Коммуникативные типы предложений: повествовательные (утвердительные, отрицательные), </w:t>
      </w:r>
      <w:r>
        <w:rPr>
          <w:spacing w:val="-2"/>
        </w:rPr>
        <w:t>вопросительные</w:t>
      </w:r>
      <w:r>
        <w:tab/>
      </w:r>
      <w:r>
        <w:rPr>
          <w:spacing w:val="-2"/>
        </w:rPr>
        <w:t>(общий,</w:t>
      </w:r>
      <w:r>
        <w:tab/>
      </w:r>
      <w:r>
        <w:rPr>
          <w:spacing w:val="-2"/>
        </w:rPr>
        <w:t>специальный</w:t>
      </w:r>
      <w:r>
        <w:tab/>
      </w:r>
      <w:r>
        <w:rPr>
          <w:spacing w:val="-2"/>
        </w:rPr>
        <w:t>вопрос),</w:t>
      </w:r>
      <w:r>
        <w:tab/>
      </w:r>
      <w:r>
        <w:rPr>
          <w:spacing w:val="-2"/>
        </w:rPr>
        <w:t xml:space="preserve">побудительные </w:t>
      </w:r>
      <w:r>
        <w:t>(в утвердительной форме).</w:t>
      </w:r>
    </w:p>
    <w:p w:rsidR="004D69CC" w:rsidRDefault="00D37399">
      <w:pPr>
        <w:pStyle w:val="a3"/>
        <w:spacing w:before="2" w:line="360" w:lineRule="auto"/>
        <w:ind w:left="1133" w:right="3639" w:firstLine="0"/>
        <w:jc w:val="both"/>
      </w:pPr>
      <w:r>
        <w:t>Нераспространённые</w:t>
      </w:r>
      <w:r>
        <w:rPr>
          <w:spacing w:val="-10"/>
        </w:rPr>
        <w:t xml:space="preserve"> </w:t>
      </w:r>
      <w:r>
        <w:t>и</w:t>
      </w:r>
      <w:r>
        <w:rPr>
          <w:spacing w:val="-9"/>
        </w:rPr>
        <w:t xml:space="preserve"> </w:t>
      </w:r>
      <w:r>
        <w:t>распространённые</w:t>
      </w:r>
      <w:r>
        <w:rPr>
          <w:spacing w:val="-10"/>
        </w:rPr>
        <w:t xml:space="preserve"> </w:t>
      </w:r>
      <w:r>
        <w:t>простые</w:t>
      </w:r>
      <w:r>
        <w:rPr>
          <w:spacing w:val="-9"/>
        </w:rPr>
        <w:t xml:space="preserve"> </w:t>
      </w:r>
      <w:r>
        <w:t>предложения. Предложения с начальным It (It’s a red ball.).</w:t>
      </w:r>
    </w:p>
    <w:p w:rsidR="004D69CC" w:rsidRPr="00D37399" w:rsidRDefault="00D37399">
      <w:pPr>
        <w:pStyle w:val="a3"/>
        <w:spacing w:line="360" w:lineRule="auto"/>
        <w:ind w:right="140"/>
        <w:jc w:val="both"/>
        <w:rPr>
          <w:lang w:val="en-US"/>
        </w:rPr>
      </w:pPr>
      <w:r>
        <w:t>Предложения</w:t>
      </w:r>
      <w:r w:rsidRPr="00D37399">
        <w:rPr>
          <w:lang w:val="en-US"/>
        </w:rPr>
        <w:t xml:space="preserve"> </w:t>
      </w:r>
      <w:r>
        <w:t>с</w:t>
      </w:r>
      <w:r w:rsidRPr="00D37399">
        <w:rPr>
          <w:lang w:val="en-US"/>
        </w:rPr>
        <w:t xml:space="preserve"> </w:t>
      </w:r>
      <w:r>
        <w:t>начальным</w:t>
      </w:r>
      <w:r w:rsidRPr="00D37399">
        <w:rPr>
          <w:lang w:val="en-US"/>
        </w:rPr>
        <w:t xml:space="preserve"> There + to be </w:t>
      </w:r>
      <w:r>
        <w:t>в</w:t>
      </w:r>
      <w:r w:rsidRPr="00D37399">
        <w:rPr>
          <w:lang w:val="en-US"/>
        </w:rPr>
        <w:t xml:space="preserve"> Present Simple Tense (There is a cat in the room. Is there a cat in the room?</w:t>
      </w:r>
      <w:r w:rsidRPr="00D37399">
        <w:rPr>
          <w:spacing w:val="32"/>
          <w:lang w:val="en-US"/>
        </w:rPr>
        <w:t xml:space="preserve"> </w:t>
      </w:r>
      <w:r w:rsidRPr="00D37399">
        <w:rPr>
          <w:lang w:val="en-US"/>
        </w:rPr>
        <w:t>– Yes, there is./No, there isn’t. There are four pens on the table. Are there four pens on the table? – Yes, there are./No, there aren’t. How many pens are there on the table? – There are four pens.).</w:t>
      </w:r>
    </w:p>
    <w:p w:rsidR="004D69CC" w:rsidRPr="00D37399" w:rsidRDefault="00D37399">
      <w:pPr>
        <w:pStyle w:val="a3"/>
        <w:spacing w:line="360" w:lineRule="auto"/>
        <w:ind w:right="143"/>
        <w:jc w:val="both"/>
        <w:rPr>
          <w:lang w:val="en-US"/>
        </w:rPr>
      </w:pPr>
      <w:r>
        <w:t>Предложения</w:t>
      </w:r>
      <w:r w:rsidRPr="00D37399">
        <w:rPr>
          <w:lang w:val="en-US"/>
        </w:rPr>
        <w:t xml:space="preserve"> </w:t>
      </w:r>
      <w:r>
        <w:t>с</w:t>
      </w:r>
      <w:r w:rsidRPr="00D37399">
        <w:rPr>
          <w:lang w:val="en-US"/>
        </w:rPr>
        <w:t xml:space="preserve"> </w:t>
      </w:r>
      <w:r>
        <w:t>простым</w:t>
      </w:r>
      <w:r w:rsidRPr="00D37399">
        <w:rPr>
          <w:lang w:val="en-US"/>
        </w:rPr>
        <w:t xml:space="preserve"> </w:t>
      </w:r>
      <w:r>
        <w:t>глагольным</w:t>
      </w:r>
      <w:r w:rsidRPr="00D37399">
        <w:rPr>
          <w:lang w:val="en-US"/>
        </w:rPr>
        <w:t xml:space="preserve"> </w:t>
      </w:r>
      <w:r>
        <w:t>сказуемым</w:t>
      </w:r>
      <w:r w:rsidRPr="00D37399">
        <w:rPr>
          <w:lang w:val="en-US"/>
        </w:rPr>
        <w:t xml:space="preserve"> (They live in the country.), </w:t>
      </w:r>
      <w:r>
        <w:t>составным</w:t>
      </w:r>
      <w:r w:rsidRPr="00D37399">
        <w:rPr>
          <w:lang w:val="en-US"/>
        </w:rPr>
        <w:t xml:space="preserve"> </w:t>
      </w:r>
      <w:r>
        <w:t>именным</w:t>
      </w:r>
      <w:r w:rsidRPr="00D37399">
        <w:rPr>
          <w:lang w:val="en-US"/>
        </w:rPr>
        <w:t xml:space="preserve"> </w:t>
      </w:r>
      <w:r>
        <w:t>сказуемым</w:t>
      </w:r>
      <w:r w:rsidRPr="00D37399">
        <w:rPr>
          <w:lang w:val="en-US"/>
        </w:rPr>
        <w:t xml:space="preserve"> (The box is small.) </w:t>
      </w:r>
      <w:r>
        <w:t>и</w:t>
      </w:r>
      <w:r w:rsidRPr="00D37399">
        <w:rPr>
          <w:lang w:val="en-US"/>
        </w:rPr>
        <w:t xml:space="preserve"> </w:t>
      </w:r>
      <w:r>
        <w:t>составным</w:t>
      </w:r>
      <w:r w:rsidRPr="00D37399">
        <w:rPr>
          <w:lang w:val="en-US"/>
        </w:rPr>
        <w:t xml:space="preserve"> </w:t>
      </w:r>
      <w:r>
        <w:t>глагольным</w:t>
      </w:r>
      <w:r w:rsidRPr="00D37399">
        <w:rPr>
          <w:lang w:val="en-US"/>
        </w:rPr>
        <w:t xml:space="preserve"> </w:t>
      </w:r>
      <w:r>
        <w:t>сказуемым</w:t>
      </w:r>
      <w:r w:rsidRPr="00D37399">
        <w:rPr>
          <w:lang w:val="en-US"/>
        </w:rPr>
        <w:t xml:space="preserve"> (I like to play with my cat. She can play the piano.).</w:t>
      </w:r>
    </w:p>
    <w:p w:rsidR="004D69CC" w:rsidRPr="00D37399" w:rsidRDefault="00D37399">
      <w:pPr>
        <w:pStyle w:val="a3"/>
        <w:spacing w:line="360" w:lineRule="auto"/>
        <w:ind w:right="135"/>
        <w:jc w:val="both"/>
        <w:rPr>
          <w:lang w:val="en-US"/>
        </w:rPr>
      </w:pPr>
      <w:r>
        <w:t>Предложения</w:t>
      </w:r>
      <w:r w:rsidRPr="00D37399">
        <w:rPr>
          <w:lang w:val="en-US"/>
        </w:rPr>
        <w:t xml:space="preserve"> </w:t>
      </w:r>
      <w:r>
        <w:t>с</w:t>
      </w:r>
      <w:r w:rsidRPr="00D37399">
        <w:rPr>
          <w:spacing w:val="-1"/>
          <w:lang w:val="en-US"/>
        </w:rPr>
        <w:t xml:space="preserve"> </w:t>
      </w:r>
      <w:r>
        <w:t>глаголом</w:t>
      </w:r>
      <w:r w:rsidRPr="00D37399">
        <w:rPr>
          <w:lang w:val="en-US"/>
        </w:rPr>
        <w:t>-</w:t>
      </w:r>
      <w:r>
        <w:t>связкой</w:t>
      </w:r>
      <w:r w:rsidRPr="00D37399">
        <w:rPr>
          <w:lang w:val="en-US"/>
        </w:rPr>
        <w:t xml:space="preserve"> to be</w:t>
      </w:r>
      <w:r w:rsidRPr="00D37399">
        <w:rPr>
          <w:spacing w:val="-1"/>
          <w:lang w:val="en-US"/>
        </w:rPr>
        <w:t xml:space="preserve"> </w:t>
      </w:r>
      <w:r>
        <w:t>в</w:t>
      </w:r>
      <w:r w:rsidRPr="00D37399">
        <w:rPr>
          <w:spacing w:val="-1"/>
          <w:lang w:val="en-US"/>
        </w:rPr>
        <w:t xml:space="preserve"> </w:t>
      </w:r>
      <w:r w:rsidRPr="00D37399">
        <w:rPr>
          <w:lang w:val="en-US"/>
        </w:rPr>
        <w:t>Present Simple</w:t>
      </w:r>
      <w:r w:rsidRPr="00D37399">
        <w:rPr>
          <w:spacing w:val="-1"/>
          <w:lang w:val="en-US"/>
        </w:rPr>
        <w:t xml:space="preserve"> </w:t>
      </w:r>
      <w:r w:rsidRPr="00D37399">
        <w:rPr>
          <w:lang w:val="en-US"/>
        </w:rPr>
        <w:t>Tense</w:t>
      </w:r>
      <w:r w:rsidRPr="00D37399">
        <w:rPr>
          <w:spacing w:val="-1"/>
          <w:lang w:val="en-US"/>
        </w:rPr>
        <w:t xml:space="preserve"> </w:t>
      </w:r>
      <w:r w:rsidRPr="00D37399">
        <w:rPr>
          <w:lang w:val="en-US"/>
        </w:rPr>
        <w:t>(My father</w:t>
      </w:r>
      <w:r w:rsidRPr="00D37399">
        <w:rPr>
          <w:spacing w:val="-1"/>
          <w:lang w:val="en-US"/>
        </w:rPr>
        <w:t xml:space="preserve"> </w:t>
      </w:r>
      <w:r w:rsidRPr="00D37399">
        <w:rPr>
          <w:lang w:val="en-US"/>
        </w:rPr>
        <w:t>is a</w:t>
      </w:r>
      <w:r w:rsidRPr="00D37399">
        <w:rPr>
          <w:spacing w:val="-1"/>
          <w:lang w:val="en-US"/>
        </w:rPr>
        <w:t xml:space="preserve"> </w:t>
      </w:r>
      <w:r w:rsidRPr="00D37399">
        <w:rPr>
          <w:lang w:val="en-US"/>
        </w:rPr>
        <w:t>doctor. Is it a</w:t>
      </w:r>
      <w:r w:rsidRPr="00D37399">
        <w:rPr>
          <w:spacing w:val="-1"/>
          <w:lang w:val="en-US"/>
        </w:rPr>
        <w:t xml:space="preserve"> </w:t>
      </w:r>
      <w:r w:rsidRPr="00D37399">
        <w:rPr>
          <w:lang w:val="en-US"/>
        </w:rPr>
        <w:t>red ball? – Yes, it is./No, it isn’t.).</w:t>
      </w:r>
    </w:p>
    <w:p w:rsidR="004D69CC" w:rsidRDefault="00D37399">
      <w:pPr>
        <w:pStyle w:val="a3"/>
        <w:spacing w:line="360" w:lineRule="auto"/>
        <w:ind w:left="1133" w:right="1469" w:firstLine="0"/>
        <w:jc w:val="both"/>
      </w:pPr>
      <w:r>
        <w:t>Предложения</w:t>
      </w:r>
      <w:r>
        <w:rPr>
          <w:spacing w:val="-3"/>
        </w:rPr>
        <w:t xml:space="preserve"> </w:t>
      </w:r>
      <w:r>
        <w:t>с</w:t>
      </w:r>
      <w:r>
        <w:rPr>
          <w:spacing w:val="-4"/>
        </w:rPr>
        <w:t xml:space="preserve"> </w:t>
      </w:r>
      <w:r>
        <w:t>краткими</w:t>
      </w:r>
      <w:r>
        <w:rPr>
          <w:spacing w:val="-3"/>
        </w:rPr>
        <w:t xml:space="preserve"> </w:t>
      </w:r>
      <w:r>
        <w:t>глагольными</w:t>
      </w:r>
      <w:r>
        <w:rPr>
          <w:spacing w:val="-3"/>
        </w:rPr>
        <w:t xml:space="preserve"> </w:t>
      </w:r>
      <w:r>
        <w:t>формами</w:t>
      </w:r>
      <w:r>
        <w:rPr>
          <w:spacing w:val="-3"/>
        </w:rPr>
        <w:t xml:space="preserve"> </w:t>
      </w:r>
      <w:r>
        <w:t>(She</w:t>
      </w:r>
      <w:r>
        <w:rPr>
          <w:spacing w:val="-4"/>
        </w:rPr>
        <w:t xml:space="preserve"> </w:t>
      </w:r>
      <w:r>
        <w:t>can’t</w:t>
      </w:r>
      <w:r>
        <w:rPr>
          <w:spacing w:val="-3"/>
        </w:rPr>
        <w:t xml:space="preserve"> </w:t>
      </w:r>
      <w:r>
        <w:t>swim.</w:t>
      </w:r>
      <w:r>
        <w:rPr>
          <w:spacing w:val="-1"/>
        </w:rPr>
        <w:t xml:space="preserve"> </w:t>
      </w:r>
      <w:r>
        <w:t>I</w:t>
      </w:r>
      <w:r>
        <w:rPr>
          <w:spacing w:val="-7"/>
        </w:rPr>
        <w:t xml:space="preserve"> </w:t>
      </w:r>
      <w:r>
        <w:t>don’t</w:t>
      </w:r>
      <w:r>
        <w:rPr>
          <w:spacing w:val="-3"/>
        </w:rPr>
        <w:t xml:space="preserve"> </w:t>
      </w:r>
      <w:r>
        <w:t>like</w:t>
      </w:r>
      <w:r>
        <w:rPr>
          <w:spacing w:val="-4"/>
        </w:rPr>
        <w:t xml:space="preserve"> </w:t>
      </w:r>
      <w:r>
        <w:t>porridge.). Побудительные предложения в утвердительной форме (Come in, please.).</w:t>
      </w:r>
    </w:p>
    <w:p w:rsidR="004D69CC" w:rsidRDefault="00D37399">
      <w:pPr>
        <w:pStyle w:val="a3"/>
        <w:tabs>
          <w:tab w:val="left" w:pos="2487"/>
          <w:tab w:val="left" w:pos="3089"/>
          <w:tab w:val="left" w:pos="4287"/>
          <w:tab w:val="left" w:pos="5459"/>
          <w:tab w:val="left" w:pos="6520"/>
          <w:tab w:val="left" w:pos="7122"/>
          <w:tab w:val="left" w:pos="9598"/>
        </w:tabs>
        <w:spacing w:line="360" w:lineRule="auto"/>
        <w:ind w:right="140"/>
      </w:pPr>
      <w:r>
        <w:rPr>
          <w:spacing w:val="-2"/>
        </w:rPr>
        <w:t>Глаголы</w:t>
      </w:r>
      <w:r>
        <w:tab/>
      </w:r>
      <w:r>
        <w:rPr>
          <w:spacing w:val="-10"/>
        </w:rPr>
        <w:t>в</w:t>
      </w:r>
      <w:r>
        <w:tab/>
      </w:r>
      <w:r>
        <w:rPr>
          <w:spacing w:val="-2"/>
        </w:rPr>
        <w:t>Present</w:t>
      </w:r>
      <w:r>
        <w:tab/>
      </w:r>
      <w:r>
        <w:rPr>
          <w:spacing w:val="-2"/>
        </w:rPr>
        <w:t>Simple</w:t>
      </w:r>
      <w:r>
        <w:tab/>
      </w:r>
      <w:r>
        <w:rPr>
          <w:spacing w:val="-2"/>
        </w:rPr>
        <w:t>Tense</w:t>
      </w:r>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(общий и специальный вопросы) предложениях.</w:t>
      </w:r>
    </w:p>
    <w:p w:rsidR="004D69CC" w:rsidRPr="00D37399" w:rsidRDefault="00D37399">
      <w:pPr>
        <w:pStyle w:val="a3"/>
        <w:spacing w:line="360" w:lineRule="auto"/>
        <w:rPr>
          <w:lang w:val="en-US"/>
        </w:rPr>
      </w:pPr>
      <w:r>
        <w:t>Глагольная</w:t>
      </w:r>
      <w:r w:rsidRPr="00D37399">
        <w:rPr>
          <w:spacing w:val="23"/>
          <w:lang w:val="en-US"/>
        </w:rPr>
        <w:t xml:space="preserve"> </w:t>
      </w:r>
      <w:r>
        <w:t>конструкция</w:t>
      </w:r>
      <w:r w:rsidRPr="00D37399">
        <w:rPr>
          <w:spacing w:val="25"/>
          <w:lang w:val="en-US"/>
        </w:rPr>
        <w:t xml:space="preserve"> </w:t>
      </w:r>
      <w:r w:rsidRPr="00D37399">
        <w:rPr>
          <w:lang w:val="en-US"/>
        </w:rPr>
        <w:t>have</w:t>
      </w:r>
      <w:r w:rsidRPr="00D37399">
        <w:rPr>
          <w:spacing w:val="26"/>
          <w:lang w:val="en-US"/>
        </w:rPr>
        <w:t xml:space="preserve"> </w:t>
      </w:r>
      <w:r w:rsidRPr="00D37399">
        <w:rPr>
          <w:lang w:val="en-US"/>
        </w:rPr>
        <w:t>got</w:t>
      </w:r>
      <w:r w:rsidRPr="00D37399">
        <w:rPr>
          <w:spacing w:val="23"/>
          <w:lang w:val="en-US"/>
        </w:rPr>
        <w:t xml:space="preserve"> </w:t>
      </w:r>
      <w:r w:rsidRPr="00D37399">
        <w:rPr>
          <w:lang w:val="en-US"/>
        </w:rPr>
        <w:t>(I’ve</w:t>
      </w:r>
      <w:r w:rsidRPr="00D37399">
        <w:rPr>
          <w:spacing w:val="26"/>
          <w:lang w:val="en-US"/>
        </w:rPr>
        <w:t xml:space="preserve"> </w:t>
      </w:r>
      <w:r w:rsidRPr="00D37399">
        <w:rPr>
          <w:lang w:val="en-US"/>
        </w:rPr>
        <w:t>got</w:t>
      </w:r>
      <w:r w:rsidRPr="00D37399">
        <w:rPr>
          <w:spacing w:val="23"/>
          <w:lang w:val="en-US"/>
        </w:rPr>
        <w:t xml:space="preserve"> </w:t>
      </w:r>
      <w:r w:rsidRPr="00D37399">
        <w:rPr>
          <w:lang w:val="en-US"/>
        </w:rPr>
        <w:t>a</w:t>
      </w:r>
      <w:r w:rsidRPr="00D37399">
        <w:rPr>
          <w:spacing w:val="24"/>
          <w:lang w:val="en-US"/>
        </w:rPr>
        <w:t xml:space="preserve"> </w:t>
      </w:r>
      <w:r w:rsidRPr="00D37399">
        <w:rPr>
          <w:lang w:val="en-US"/>
        </w:rPr>
        <w:t>cat.</w:t>
      </w:r>
      <w:r w:rsidRPr="00D37399">
        <w:rPr>
          <w:spacing w:val="23"/>
          <w:lang w:val="en-US"/>
        </w:rPr>
        <w:t xml:space="preserve"> </w:t>
      </w:r>
      <w:r w:rsidRPr="00D37399">
        <w:rPr>
          <w:lang w:val="en-US"/>
        </w:rPr>
        <w:t>He’s/She’s</w:t>
      </w:r>
      <w:r w:rsidRPr="00D37399">
        <w:rPr>
          <w:spacing w:val="25"/>
          <w:lang w:val="en-US"/>
        </w:rPr>
        <w:t xml:space="preserve"> </w:t>
      </w:r>
      <w:r w:rsidRPr="00D37399">
        <w:rPr>
          <w:lang w:val="en-US"/>
        </w:rPr>
        <w:t>got</w:t>
      </w:r>
      <w:r w:rsidRPr="00D37399">
        <w:rPr>
          <w:spacing w:val="26"/>
          <w:lang w:val="en-US"/>
        </w:rPr>
        <w:t xml:space="preserve"> </w:t>
      </w:r>
      <w:r w:rsidRPr="00D37399">
        <w:rPr>
          <w:lang w:val="en-US"/>
        </w:rPr>
        <w:t>a</w:t>
      </w:r>
      <w:r w:rsidRPr="00D37399">
        <w:rPr>
          <w:spacing w:val="24"/>
          <w:lang w:val="en-US"/>
        </w:rPr>
        <w:t xml:space="preserve"> </w:t>
      </w:r>
      <w:r w:rsidRPr="00D37399">
        <w:rPr>
          <w:lang w:val="en-US"/>
        </w:rPr>
        <w:t>cat.</w:t>
      </w:r>
      <w:r w:rsidRPr="00D37399">
        <w:rPr>
          <w:spacing w:val="25"/>
          <w:lang w:val="en-US"/>
        </w:rPr>
        <w:t xml:space="preserve"> </w:t>
      </w:r>
      <w:r w:rsidRPr="00D37399">
        <w:rPr>
          <w:lang w:val="en-US"/>
        </w:rPr>
        <w:t>Have</w:t>
      </w:r>
      <w:r w:rsidRPr="00D37399">
        <w:rPr>
          <w:spacing w:val="29"/>
          <w:lang w:val="en-US"/>
        </w:rPr>
        <w:t xml:space="preserve"> </w:t>
      </w:r>
      <w:r w:rsidRPr="00D37399">
        <w:rPr>
          <w:lang w:val="en-US"/>
        </w:rPr>
        <w:t>you</w:t>
      </w:r>
      <w:r w:rsidRPr="00D37399">
        <w:rPr>
          <w:spacing w:val="25"/>
          <w:lang w:val="en-US"/>
        </w:rPr>
        <w:t xml:space="preserve"> </w:t>
      </w:r>
      <w:r w:rsidRPr="00D37399">
        <w:rPr>
          <w:lang w:val="en-US"/>
        </w:rPr>
        <w:t>got</w:t>
      </w:r>
      <w:r w:rsidRPr="00D37399">
        <w:rPr>
          <w:spacing w:val="25"/>
          <w:lang w:val="en-US"/>
        </w:rPr>
        <w:t xml:space="preserve"> </w:t>
      </w:r>
      <w:r w:rsidRPr="00D37399">
        <w:rPr>
          <w:lang w:val="en-US"/>
        </w:rPr>
        <w:t>a</w:t>
      </w:r>
      <w:r w:rsidRPr="00D37399">
        <w:rPr>
          <w:spacing w:val="24"/>
          <w:lang w:val="en-US"/>
        </w:rPr>
        <w:t xml:space="preserve"> </w:t>
      </w:r>
      <w:r w:rsidRPr="00D37399">
        <w:rPr>
          <w:lang w:val="en-US"/>
        </w:rPr>
        <w:t>cat?</w:t>
      </w:r>
      <w:r w:rsidRPr="00D37399">
        <w:rPr>
          <w:spacing w:val="34"/>
          <w:lang w:val="en-US"/>
        </w:rPr>
        <w:t xml:space="preserve"> </w:t>
      </w:r>
      <w:r w:rsidRPr="00D37399">
        <w:rPr>
          <w:lang w:val="en-US"/>
        </w:rPr>
        <w:t>–</w:t>
      </w:r>
      <w:r w:rsidRPr="00D37399">
        <w:rPr>
          <w:spacing w:val="25"/>
          <w:lang w:val="en-US"/>
        </w:rPr>
        <w:t xml:space="preserve"> </w:t>
      </w:r>
      <w:r w:rsidRPr="00D37399">
        <w:rPr>
          <w:lang w:val="en-US"/>
        </w:rPr>
        <w:t>Yes,</w:t>
      </w:r>
      <w:r w:rsidRPr="00D37399">
        <w:rPr>
          <w:spacing w:val="25"/>
          <w:lang w:val="en-US"/>
        </w:rPr>
        <w:t xml:space="preserve"> </w:t>
      </w:r>
      <w:r w:rsidRPr="00D37399">
        <w:rPr>
          <w:lang w:val="en-US"/>
        </w:rPr>
        <w:t>I have./No, I haven’t. What have you got?).</w:t>
      </w:r>
    </w:p>
    <w:p w:rsidR="004D69CC" w:rsidRDefault="00D37399">
      <w:pPr>
        <w:pStyle w:val="a3"/>
        <w:spacing w:line="360" w:lineRule="auto"/>
      </w:pPr>
      <w:r>
        <w:t>Модальный глагол can: для выражения умения (I can play tennis.) и отсутствия умения (I can’t play chess.); для получения разрешения (Can I go out?).</w:t>
      </w:r>
    </w:p>
    <w:p w:rsidR="004D69CC" w:rsidRDefault="00D37399">
      <w:pPr>
        <w:pStyle w:val="a3"/>
        <w:spacing w:line="360" w:lineRule="auto"/>
      </w:pPr>
      <w:r>
        <w:t>Определённый,</w:t>
      </w:r>
      <w:r>
        <w:rPr>
          <w:spacing w:val="40"/>
        </w:rPr>
        <w:t xml:space="preserve"> </w:t>
      </w:r>
      <w:r>
        <w:t>неопределённый</w:t>
      </w:r>
      <w:r>
        <w:rPr>
          <w:spacing w:val="40"/>
        </w:rPr>
        <w:t xml:space="preserve"> </w:t>
      </w:r>
      <w:r>
        <w:t>и</w:t>
      </w:r>
      <w:r>
        <w:rPr>
          <w:spacing w:val="40"/>
        </w:rPr>
        <w:t xml:space="preserve"> </w:t>
      </w:r>
      <w:r>
        <w:t>нулевой</w:t>
      </w:r>
      <w:r>
        <w:rPr>
          <w:spacing w:val="40"/>
        </w:rPr>
        <w:t xml:space="preserve"> </w:t>
      </w:r>
      <w:r>
        <w:t>артикли</w:t>
      </w:r>
      <w:r>
        <w:rPr>
          <w:spacing w:val="40"/>
        </w:rPr>
        <w:t xml:space="preserve"> </w:t>
      </w:r>
      <w:r>
        <w:t>c</w:t>
      </w:r>
      <w:r>
        <w:rPr>
          <w:spacing w:val="40"/>
        </w:rPr>
        <w:t xml:space="preserve"> </w:t>
      </w:r>
      <w:r>
        <w:t>именами</w:t>
      </w:r>
      <w:r>
        <w:rPr>
          <w:spacing w:val="40"/>
        </w:rPr>
        <w:t xml:space="preserve"> </w:t>
      </w:r>
      <w:r>
        <w:t>существительными</w:t>
      </w:r>
      <w:r>
        <w:rPr>
          <w:spacing w:val="40"/>
        </w:rPr>
        <w:t xml:space="preserve"> </w:t>
      </w:r>
      <w:r>
        <w:t>(наиболее</w:t>
      </w:r>
      <w:r>
        <w:rPr>
          <w:spacing w:val="80"/>
        </w:rPr>
        <w:t xml:space="preserve"> </w:t>
      </w:r>
      <w:r>
        <w:t>распространённые случаи).</w:t>
      </w:r>
    </w:p>
    <w:p w:rsidR="004D69CC" w:rsidRDefault="00D37399">
      <w:pPr>
        <w:pStyle w:val="a3"/>
        <w:tabs>
          <w:tab w:val="left" w:pos="3546"/>
          <w:tab w:val="left" w:pos="4333"/>
          <w:tab w:val="left" w:pos="6519"/>
          <w:tab w:val="left" w:pos="7714"/>
          <w:tab w:val="left" w:pos="9695"/>
          <w:tab w:val="left" w:pos="10499"/>
        </w:tabs>
        <w:spacing w:line="360" w:lineRule="auto"/>
        <w:ind w:right="141"/>
      </w:pP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образованные</w:t>
      </w:r>
      <w:r>
        <w:tab/>
      </w:r>
      <w:r>
        <w:rPr>
          <w:spacing w:val="-6"/>
        </w:rPr>
        <w:t>по</w:t>
      </w:r>
      <w:r>
        <w:tab/>
      </w:r>
      <w:r>
        <w:rPr>
          <w:spacing w:val="-2"/>
        </w:rPr>
        <w:t xml:space="preserve">правилу </w:t>
      </w:r>
      <w:r>
        <w:t>и исключения (a book – books; a man – men).</w:t>
      </w:r>
    </w:p>
    <w:p w:rsidR="004D69CC" w:rsidRDefault="00D37399">
      <w:pPr>
        <w:pStyle w:val="a3"/>
        <w:spacing w:line="360" w:lineRule="auto"/>
      </w:pPr>
      <w:r>
        <w:t>Личные</w:t>
      </w:r>
      <w:r w:rsidRPr="00D37399">
        <w:rPr>
          <w:spacing w:val="80"/>
          <w:lang w:val="en-US"/>
        </w:rPr>
        <w:t xml:space="preserve"> </w:t>
      </w:r>
      <w:r>
        <w:t>местоимения</w:t>
      </w:r>
      <w:r w:rsidRPr="00D37399">
        <w:rPr>
          <w:spacing w:val="80"/>
          <w:lang w:val="en-US"/>
        </w:rPr>
        <w:t xml:space="preserve"> </w:t>
      </w:r>
      <w:r w:rsidRPr="00D37399">
        <w:rPr>
          <w:lang w:val="en-US"/>
        </w:rPr>
        <w:t>(I,</w:t>
      </w:r>
      <w:r w:rsidRPr="00D37399">
        <w:rPr>
          <w:spacing w:val="80"/>
          <w:lang w:val="en-US"/>
        </w:rPr>
        <w:t xml:space="preserve"> </w:t>
      </w:r>
      <w:r w:rsidRPr="00D37399">
        <w:rPr>
          <w:lang w:val="en-US"/>
        </w:rPr>
        <w:t>you,</w:t>
      </w:r>
      <w:r w:rsidRPr="00D37399">
        <w:rPr>
          <w:spacing w:val="80"/>
          <w:lang w:val="en-US"/>
        </w:rPr>
        <w:t xml:space="preserve"> </w:t>
      </w:r>
      <w:r w:rsidRPr="00D37399">
        <w:rPr>
          <w:lang w:val="en-US"/>
        </w:rPr>
        <w:t>he/she/it,</w:t>
      </w:r>
      <w:r w:rsidRPr="00D37399">
        <w:rPr>
          <w:spacing w:val="80"/>
          <w:lang w:val="en-US"/>
        </w:rPr>
        <w:t xml:space="preserve"> </w:t>
      </w:r>
      <w:r w:rsidRPr="00D37399">
        <w:rPr>
          <w:lang w:val="en-US"/>
        </w:rPr>
        <w:t>we,</w:t>
      </w:r>
      <w:r w:rsidRPr="00D37399">
        <w:rPr>
          <w:spacing w:val="80"/>
          <w:lang w:val="en-US"/>
        </w:rPr>
        <w:t xml:space="preserve"> </w:t>
      </w:r>
      <w:r w:rsidRPr="00D37399">
        <w:rPr>
          <w:lang w:val="en-US"/>
        </w:rPr>
        <w:t>they).</w:t>
      </w:r>
      <w:r w:rsidRPr="00D37399">
        <w:rPr>
          <w:spacing w:val="80"/>
          <w:lang w:val="en-US"/>
        </w:rPr>
        <w:t xml:space="preserve"> </w:t>
      </w:r>
      <w:r>
        <w:t>Притяжательные</w:t>
      </w:r>
      <w:r w:rsidRPr="00D37399">
        <w:rPr>
          <w:spacing w:val="80"/>
          <w:lang w:val="en-US"/>
        </w:rPr>
        <w:t xml:space="preserve"> </w:t>
      </w:r>
      <w:r>
        <w:t>местоимения</w:t>
      </w:r>
      <w:r w:rsidRPr="00D37399">
        <w:rPr>
          <w:spacing w:val="80"/>
          <w:lang w:val="en-US"/>
        </w:rPr>
        <w:t xml:space="preserve"> </w:t>
      </w:r>
      <w:r w:rsidRPr="00D37399">
        <w:rPr>
          <w:lang w:val="en-US"/>
        </w:rPr>
        <w:t>(my,</w:t>
      </w:r>
      <w:r w:rsidRPr="00D37399">
        <w:rPr>
          <w:spacing w:val="80"/>
          <w:lang w:val="en-US"/>
        </w:rPr>
        <w:t xml:space="preserve"> </w:t>
      </w:r>
      <w:r w:rsidRPr="00D37399">
        <w:rPr>
          <w:lang w:val="en-US"/>
        </w:rPr>
        <w:t xml:space="preserve">your, his/her/its, our, their). </w:t>
      </w:r>
      <w:r>
        <w:t>Указательные местоимения (this – these).</w:t>
      </w:r>
    </w:p>
    <w:p w:rsidR="004D69CC" w:rsidRDefault="00D37399">
      <w:pPr>
        <w:pStyle w:val="a3"/>
        <w:ind w:left="1133" w:firstLine="0"/>
      </w:pPr>
      <w:r>
        <w:t>Количественные</w:t>
      </w:r>
      <w:r>
        <w:rPr>
          <w:spacing w:val="-7"/>
        </w:rPr>
        <w:t xml:space="preserve"> </w:t>
      </w:r>
      <w:r>
        <w:t>числительные</w:t>
      </w:r>
      <w:r>
        <w:rPr>
          <w:spacing w:val="-7"/>
        </w:rPr>
        <w:t xml:space="preserve"> </w:t>
      </w:r>
      <w:r>
        <w:rPr>
          <w:spacing w:val="-2"/>
        </w:rPr>
        <w:t>(1–12).</w:t>
      </w:r>
    </w:p>
    <w:p w:rsidR="004D69CC" w:rsidRPr="00D37399" w:rsidRDefault="00D37399">
      <w:pPr>
        <w:pStyle w:val="a3"/>
        <w:spacing w:before="139" w:line="360" w:lineRule="auto"/>
        <w:ind w:left="1133" w:right="3586" w:firstLine="0"/>
        <w:rPr>
          <w:lang w:val="en-US"/>
        </w:rPr>
      </w:pPr>
      <w:r>
        <w:t>Вопросительные</w:t>
      </w:r>
      <w:r>
        <w:rPr>
          <w:spacing w:val="-7"/>
        </w:rPr>
        <w:t xml:space="preserve"> </w:t>
      </w:r>
      <w:r>
        <w:t>слова</w:t>
      </w:r>
      <w:r>
        <w:rPr>
          <w:spacing w:val="-4"/>
        </w:rPr>
        <w:t xml:space="preserve"> </w:t>
      </w:r>
      <w:r>
        <w:t>(who,</w:t>
      </w:r>
      <w:r>
        <w:rPr>
          <w:spacing w:val="-5"/>
        </w:rPr>
        <w:t xml:space="preserve"> </w:t>
      </w:r>
      <w:r>
        <w:t>what,</w:t>
      </w:r>
      <w:r>
        <w:rPr>
          <w:spacing w:val="-5"/>
        </w:rPr>
        <w:t xml:space="preserve"> </w:t>
      </w:r>
      <w:r>
        <w:t>how,</w:t>
      </w:r>
      <w:r>
        <w:rPr>
          <w:spacing w:val="-5"/>
        </w:rPr>
        <w:t xml:space="preserve"> </w:t>
      </w:r>
      <w:r>
        <w:t>where,</w:t>
      </w:r>
      <w:r>
        <w:rPr>
          <w:spacing w:val="-3"/>
        </w:rPr>
        <w:t xml:space="preserve"> </w:t>
      </w:r>
      <w:r>
        <w:t>how</w:t>
      </w:r>
      <w:r>
        <w:rPr>
          <w:spacing w:val="-6"/>
        </w:rPr>
        <w:t xml:space="preserve"> </w:t>
      </w:r>
      <w:r>
        <w:t>many). Предлоги</w:t>
      </w:r>
      <w:r w:rsidRPr="00D37399">
        <w:rPr>
          <w:lang w:val="en-US"/>
        </w:rPr>
        <w:t xml:space="preserve"> </w:t>
      </w:r>
      <w:r>
        <w:t>места</w:t>
      </w:r>
      <w:r w:rsidRPr="00D37399">
        <w:rPr>
          <w:lang w:val="en-US"/>
        </w:rPr>
        <w:t xml:space="preserve"> (in, on, near, under).</w:t>
      </w:r>
    </w:p>
    <w:p w:rsidR="004D69CC" w:rsidRDefault="00D37399">
      <w:pPr>
        <w:pStyle w:val="a3"/>
        <w:ind w:left="1133" w:firstLine="0"/>
      </w:pPr>
      <w:r>
        <w:t>Союзы</w:t>
      </w:r>
      <w:r>
        <w:rPr>
          <w:spacing w:val="-2"/>
        </w:rPr>
        <w:t xml:space="preserve"> </w:t>
      </w:r>
      <w:r>
        <w:t>and</w:t>
      </w:r>
      <w:r>
        <w:rPr>
          <w:spacing w:val="-2"/>
        </w:rPr>
        <w:t xml:space="preserve"> </w:t>
      </w:r>
      <w:r>
        <w:t>и</w:t>
      </w:r>
      <w:r>
        <w:rPr>
          <w:spacing w:val="-1"/>
        </w:rPr>
        <w:t xml:space="preserve"> </w:t>
      </w:r>
      <w:r>
        <w:t>but</w:t>
      </w:r>
      <w:r>
        <w:rPr>
          <w:spacing w:val="-2"/>
        </w:rPr>
        <w:t xml:space="preserve"> </w:t>
      </w:r>
      <w:r>
        <w:t>(c</w:t>
      </w:r>
      <w:r>
        <w:rPr>
          <w:spacing w:val="-3"/>
        </w:rPr>
        <w:t xml:space="preserve"> </w:t>
      </w:r>
      <w:r>
        <w:t>однородными</w:t>
      </w:r>
      <w:r>
        <w:rPr>
          <w:spacing w:val="-1"/>
        </w:rPr>
        <w:t xml:space="preserve"> </w:t>
      </w:r>
      <w:r>
        <w:rPr>
          <w:spacing w:val="-2"/>
        </w:rPr>
        <w:t>членами).</w:t>
      </w:r>
    </w:p>
    <w:p w:rsidR="004D69CC" w:rsidRDefault="00D37399" w:rsidP="00661748">
      <w:pPr>
        <w:pStyle w:val="a4"/>
        <w:numPr>
          <w:ilvl w:val="1"/>
          <w:numId w:val="101"/>
        </w:numPr>
        <w:tabs>
          <w:tab w:val="left" w:pos="1553"/>
        </w:tabs>
        <w:spacing w:before="137"/>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4D69CC" w:rsidRDefault="00D37399">
      <w:pPr>
        <w:pStyle w:val="a3"/>
        <w:spacing w:before="139" w:line="360" w:lineRule="auto"/>
      </w:pPr>
      <w:r>
        <w:t>Знание</w:t>
      </w:r>
      <w:r>
        <w:rPr>
          <w:spacing w:val="-1"/>
        </w:rPr>
        <w:t xml:space="preserve"> </w:t>
      </w:r>
      <w:r>
        <w:t>и использование</w:t>
      </w:r>
      <w:r>
        <w:rPr>
          <w:spacing w:val="-1"/>
        </w:rPr>
        <w:t xml:space="preserve"> </w:t>
      </w:r>
      <w:r>
        <w:t>некоторых социокультурных элементов речевого поведенческого этикета, принятого</w:t>
      </w:r>
      <w:r>
        <w:rPr>
          <w:spacing w:val="15"/>
        </w:rPr>
        <w:t xml:space="preserve"> </w:t>
      </w:r>
      <w:r>
        <w:t>в</w:t>
      </w:r>
      <w:r>
        <w:rPr>
          <w:spacing w:val="17"/>
        </w:rPr>
        <w:t xml:space="preserve"> </w:t>
      </w:r>
      <w:r>
        <w:t>стране/странах</w:t>
      </w:r>
      <w:r>
        <w:rPr>
          <w:spacing w:val="18"/>
        </w:rPr>
        <w:t xml:space="preserve"> </w:t>
      </w:r>
      <w:r>
        <w:t>изучаемого</w:t>
      </w:r>
      <w:r>
        <w:rPr>
          <w:spacing w:val="17"/>
        </w:rPr>
        <w:t xml:space="preserve"> </w:t>
      </w:r>
      <w:r>
        <w:t>языка</w:t>
      </w:r>
      <w:r>
        <w:rPr>
          <w:spacing w:val="17"/>
        </w:rPr>
        <w:t xml:space="preserve"> </w:t>
      </w:r>
      <w:r>
        <w:t>в</w:t>
      </w:r>
      <w:r>
        <w:rPr>
          <w:spacing w:val="16"/>
        </w:rPr>
        <w:t xml:space="preserve"> </w:t>
      </w:r>
      <w:r>
        <w:t>некоторых</w:t>
      </w:r>
      <w:r>
        <w:rPr>
          <w:spacing w:val="19"/>
        </w:rPr>
        <w:t xml:space="preserve"> </w:t>
      </w:r>
      <w:r>
        <w:t>ситуациях</w:t>
      </w:r>
      <w:r>
        <w:rPr>
          <w:spacing w:val="18"/>
        </w:rPr>
        <w:t xml:space="preserve"> </w:t>
      </w:r>
      <w:r>
        <w:t>общения:</w:t>
      </w:r>
      <w:r>
        <w:rPr>
          <w:spacing w:val="17"/>
        </w:rPr>
        <w:t xml:space="preserve"> </w:t>
      </w:r>
      <w:r>
        <w:t>приветствие,</w:t>
      </w:r>
      <w:r>
        <w:rPr>
          <w:spacing w:val="18"/>
        </w:rPr>
        <w:t xml:space="preserve"> </w:t>
      </w:r>
      <w:r>
        <w:rPr>
          <w:spacing w:val="-2"/>
        </w:rPr>
        <w:t>прощание,</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line="362" w:lineRule="auto"/>
        <w:ind w:firstLine="0"/>
      </w:pPr>
      <w:r>
        <w:lastRenderedPageBreak/>
        <w:t>знакомство,</w:t>
      </w:r>
      <w:r>
        <w:rPr>
          <w:spacing w:val="80"/>
        </w:rPr>
        <w:t xml:space="preserve"> </w:t>
      </w:r>
      <w:r>
        <w:t>выражение</w:t>
      </w:r>
      <w:r>
        <w:rPr>
          <w:spacing w:val="80"/>
        </w:rPr>
        <w:t xml:space="preserve"> </w:t>
      </w:r>
      <w:r>
        <w:t>благодарности,</w:t>
      </w:r>
      <w:r>
        <w:rPr>
          <w:spacing w:val="80"/>
        </w:rPr>
        <w:t xml:space="preserve"> </w:t>
      </w:r>
      <w:r>
        <w:t>извинение,</w:t>
      </w:r>
      <w:r>
        <w:rPr>
          <w:spacing w:val="80"/>
        </w:rPr>
        <w:t xml:space="preserve"> </w:t>
      </w:r>
      <w:r>
        <w:t>поздравление</w:t>
      </w:r>
      <w:r>
        <w:rPr>
          <w:spacing w:val="80"/>
        </w:rPr>
        <w:t xml:space="preserve"> </w:t>
      </w:r>
      <w:r>
        <w:t>(с</w:t>
      </w:r>
      <w:r>
        <w:rPr>
          <w:spacing w:val="80"/>
        </w:rPr>
        <w:t xml:space="preserve"> </w:t>
      </w:r>
      <w:r>
        <w:t>днём</w:t>
      </w:r>
      <w:r>
        <w:rPr>
          <w:spacing w:val="80"/>
        </w:rPr>
        <w:t xml:space="preserve"> </w:t>
      </w:r>
      <w:r>
        <w:t>рождения,</w:t>
      </w:r>
      <w:r>
        <w:rPr>
          <w:spacing w:val="80"/>
        </w:rPr>
        <w:t xml:space="preserve"> </w:t>
      </w:r>
      <w:r>
        <w:t>Новым</w:t>
      </w:r>
      <w:r>
        <w:rPr>
          <w:spacing w:val="80"/>
        </w:rPr>
        <w:t xml:space="preserve"> </w:t>
      </w:r>
      <w:r>
        <w:t xml:space="preserve">годом, </w:t>
      </w:r>
      <w:r>
        <w:rPr>
          <w:spacing w:val="-2"/>
        </w:rPr>
        <w:t>Рождеством).</w:t>
      </w:r>
    </w:p>
    <w:p w:rsidR="004D69CC" w:rsidRDefault="00D37399">
      <w:pPr>
        <w:pStyle w:val="a3"/>
        <w:spacing w:line="360" w:lineRule="auto"/>
      </w:pPr>
      <w:r>
        <w:t>Знание небольших произведений детского фольклора страны/стран изучаемого языка (рифмовки, стихи, песенки); персонажей детских книг.</w:t>
      </w:r>
    </w:p>
    <w:p w:rsidR="004D69CC" w:rsidRDefault="00D37399">
      <w:pPr>
        <w:pStyle w:val="a3"/>
        <w:ind w:left="1133" w:firstLine="0"/>
      </w:pPr>
      <w:r>
        <w:t>Знание</w:t>
      </w:r>
      <w:r>
        <w:rPr>
          <w:spacing w:val="-7"/>
        </w:rPr>
        <w:t xml:space="preserve"> </w:t>
      </w:r>
      <w:r>
        <w:t>названий</w:t>
      </w:r>
      <w:r>
        <w:rPr>
          <w:spacing w:val="-3"/>
        </w:rPr>
        <w:t xml:space="preserve"> </w:t>
      </w:r>
      <w:r>
        <w:t>родной</w:t>
      </w:r>
      <w:r>
        <w:rPr>
          <w:spacing w:val="-3"/>
        </w:rPr>
        <w:t xml:space="preserve"> </w:t>
      </w:r>
      <w:r>
        <w:t>страны</w:t>
      </w:r>
      <w:r>
        <w:rPr>
          <w:spacing w:val="-3"/>
        </w:rPr>
        <w:t xml:space="preserve"> </w:t>
      </w:r>
      <w:r>
        <w:t>и</w:t>
      </w:r>
      <w:r>
        <w:rPr>
          <w:spacing w:val="-3"/>
        </w:rPr>
        <w:t xml:space="preserve"> </w:t>
      </w:r>
      <w:r>
        <w:t>страны/стран</w:t>
      </w:r>
      <w:r>
        <w:rPr>
          <w:spacing w:val="-3"/>
        </w:rPr>
        <w:t xml:space="preserve"> </w:t>
      </w:r>
      <w:r>
        <w:t>изучаемого</w:t>
      </w:r>
      <w:r>
        <w:rPr>
          <w:spacing w:val="-3"/>
        </w:rPr>
        <w:t xml:space="preserve"> </w:t>
      </w:r>
      <w:r>
        <w:t>языка</w:t>
      </w:r>
      <w:r>
        <w:rPr>
          <w:spacing w:val="-3"/>
        </w:rPr>
        <w:t xml:space="preserve"> </w:t>
      </w:r>
      <w:r>
        <w:t>и</w:t>
      </w:r>
      <w:r>
        <w:rPr>
          <w:spacing w:val="-4"/>
        </w:rPr>
        <w:t xml:space="preserve"> </w:t>
      </w:r>
      <w:r>
        <w:t>их</w:t>
      </w:r>
      <w:r>
        <w:rPr>
          <w:spacing w:val="-1"/>
        </w:rPr>
        <w:t xml:space="preserve"> </w:t>
      </w:r>
      <w:r>
        <w:rPr>
          <w:spacing w:val="-2"/>
        </w:rPr>
        <w:t>столиц.</w:t>
      </w:r>
    </w:p>
    <w:p w:rsidR="004D69CC" w:rsidRDefault="00D37399" w:rsidP="00661748">
      <w:pPr>
        <w:pStyle w:val="a4"/>
        <w:numPr>
          <w:ilvl w:val="1"/>
          <w:numId w:val="101"/>
        </w:numPr>
        <w:tabs>
          <w:tab w:val="left" w:pos="1553"/>
        </w:tabs>
        <w:spacing w:before="134"/>
        <w:rPr>
          <w:sz w:val="24"/>
        </w:rPr>
      </w:pPr>
      <w:r>
        <w:rPr>
          <w:sz w:val="24"/>
        </w:rPr>
        <w:t>Компенсаторные</w:t>
      </w:r>
      <w:r>
        <w:rPr>
          <w:spacing w:val="-6"/>
          <w:sz w:val="24"/>
        </w:rPr>
        <w:t xml:space="preserve"> </w:t>
      </w:r>
      <w:r>
        <w:rPr>
          <w:spacing w:val="-2"/>
          <w:sz w:val="24"/>
        </w:rPr>
        <w:t>умения.</w:t>
      </w:r>
    </w:p>
    <w:p w:rsidR="004D69CC" w:rsidRDefault="00D37399">
      <w:pPr>
        <w:pStyle w:val="a3"/>
        <w:tabs>
          <w:tab w:val="left" w:pos="2898"/>
          <w:tab w:val="left" w:pos="3481"/>
          <w:tab w:val="left" w:pos="4408"/>
          <w:tab w:val="left" w:pos="4746"/>
          <w:tab w:val="left" w:pos="6276"/>
          <w:tab w:val="left" w:pos="7449"/>
          <w:tab w:val="left" w:pos="8468"/>
          <w:tab w:val="left" w:pos="9502"/>
          <w:tab w:val="left" w:pos="10413"/>
        </w:tabs>
        <w:spacing w:before="137" w:line="360" w:lineRule="auto"/>
        <w:ind w:right="147"/>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языковой</w:t>
      </w:r>
      <w:r>
        <w:tab/>
      </w:r>
      <w:r>
        <w:rPr>
          <w:spacing w:val="-2"/>
        </w:rPr>
        <w:t>догадки</w:t>
      </w:r>
      <w:r>
        <w:tab/>
      </w:r>
      <w:r>
        <w:rPr>
          <w:spacing w:val="-2"/>
        </w:rPr>
        <w:t>(умения</w:t>
      </w:r>
      <w:r>
        <w:tab/>
      </w:r>
      <w:r>
        <w:rPr>
          <w:spacing w:val="-2"/>
        </w:rPr>
        <w:t>понять</w:t>
      </w:r>
      <w:r>
        <w:tab/>
      </w:r>
      <w:r>
        <w:rPr>
          <w:spacing w:val="-2"/>
        </w:rPr>
        <w:t xml:space="preserve">значение </w:t>
      </w:r>
      <w:r>
        <w:t>незнакомого слова или новое значение знакомого слова по контексту).</w:t>
      </w:r>
    </w:p>
    <w:p w:rsidR="004D69CC" w:rsidRDefault="00D37399">
      <w:pPr>
        <w:pStyle w:val="a3"/>
        <w:spacing w:line="360" w:lineRule="auto"/>
      </w:pPr>
      <w:r>
        <w:t>Использование</w:t>
      </w:r>
      <w:r>
        <w:rPr>
          <w:spacing w:val="40"/>
        </w:rPr>
        <w:t xml:space="preserve"> </w:t>
      </w:r>
      <w:r>
        <w:t>в</w:t>
      </w:r>
      <w:r>
        <w:rPr>
          <w:spacing w:val="40"/>
        </w:rPr>
        <w:t xml:space="preserve"> </w:t>
      </w:r>
      <w:r>
        <w:t>качестве</w:t>
      </w:r>
      <w:r>
        <w:rPr>
          <w:spacing w:val="40"/>
        </w:rPr>
        <w:t xml:space="preserve"> </w:t>
      </w:r>
      <w:r>
        <w:t>опоры</w:t>
      </w:r>
      <w:r>
        <w:rPr>
          <w:spacing w:val="40"/>
        </w:rPr>
        <w:t xml:space="preserve"> </w:t>
      </w:r>
      <w:r>
        <w:t>при</w:t>
      </w:r>
      <w:r>
        <w:rPr>
          <w:spacing w:val="40"/>
        </w:rPr>
        <w:t xml:space="preserve"> </w:t>
      </w:r>
      <w:r>
        <w:t>порождении</w:t>
      </w:r>
      <w:r>
        <w:rPr>
          <w:spacing w:val="40"/>
        </w:rPr>
        <w:t xml:space="preserve"> </w:t>
      </w:r>
      <w:r>
        <w:t>собственных</w:t>
      </w:r>
      <w:r>
        <w:rPr>
          <w:spacing w:val="40"/>
        </w:rPr>
        <w:t xml:space="preserve"> </w:t>
      </w:r>
      <w:r>
        <w:t>высказываний</w:t>
      </w:r>
      <w:r>
        <w:rPr>
          <w:spacing w:val="40"/>
        </w:rPr>
        <w:t xml:space="preserve"> </w:t>
      </w:r>
      <w:r>
        <w:t>ключевых</w:t>
      </w:r>
      <w:r>
        <w:rPr>
          <w:spacing w:val="40"/>
        </w:rPr>
        <w:t xml:space="preserve"> </w:t>
      </w:r>
      <w:r>
        <w:t>слов, вопросов; иллюстраций.</w:t>
      </w:r>
    </w:p>
    <w:p w:rsidR="004D69CC" w:rsidRDefault="00D37399" w:rsidP="00661748">
      <w:pPr>
        <w:pStyle w:val="Heading4"/>
        <w:numPr>
          <w:ilvl w:val="0"/>
          <w:numId w:val="103"/>
        </w:numPr>
        <w:tabs>
          <w:tab w:val="left" w:pos="1373"/>
        </w:tabs>
        <w:spacing w:before="1"/>
        <w:ind w:left="1373"/>
      </w:pPr>
      <w:r>
        <w:t>Содержание</w:t>
      </w:r>
      <w:r>
        <w:rPr>
          <w:spacing w:val="-3"/>
        </w:rPr>
        <w:t xml:space="preserve"> </w:t>
      </w:r>
      <w:r>
        <w:t>обучения</w:t>
      </w:r>
      <w:r>
        <w:rPr>
          <w:spacing w:val="-2"/>
        </w:rPr>
        <w:t xml:space="preserve"> </w:t>
      </w:r>
      <w:r>
        <w:t>в</w:t>
      </w:r>
      <w:r>
        <w:rPr>
          <w:spacing w:val="-2"/>
        </w:rPr>
        <w:t xml:space="preserve"> </w:t>
      </w:r>
      <w:r>
        <w:t>3</w:t>
      </w:r>
      <w:r>
        <w:rPr>
          <w:spacing w:val="-2"/>
        </w:rPr>
        <w:t xml:space="preserve"> классе.</w:t>
      </w:r>
    </w:p>
    <w:p w:rsidR="004D69CC" w:rsidRDefault="00D37399" w:rsidP="00661748">
      <w:pPr>
        <w:pStyle w:val="a4"/>
        <w:numPr>
          <w:ilvl w:val="1"/>
          <w:numId w:val="103"/>
        </w:numPr>
        <w:tabs>
          <w:tab w:val="left" w:pos="1553"/>
        </w:tabs>
        <w:spacing w:before="137"/>
        <w:ind w:left="1553"/>
        <w:rPr>
          <w:sz w:val="24"/>
        </w:rPr>
      </w:pPr>
      <w:r>
        <w:rPr>
          <w:sz w:val="24"/>
        </w:rPr>
        <w:t>Тематическое</w:t>
      </w:r>
      <w:r>
        <w:rPr>
          <w:spacing w:val="-4"/>
          <w:sz w:val="24"/>
        </w:rPr>
        <w:t xml:space="preserve"> </w:t>
      </w:r>
      <w:r>
        <w:rPr>
          <w:sz w:val="24"/>
        </w:rPr>
        <w:t>содержание</w:t>
      </w:r>
      <w:r>
        <w:rPr>
          <w:spacing w:val="-5"/>
          <w:sz w:val="24"/>
        </w:rPr>
        <w:t xml:space="preserve"> </w:t>
      </w:r>
      <w:r>
        <w:rPr>
          <w:spacing w:val="-4"/>
          <w:sz w:val="24"/>
        </w:rPr>
        <w:t>речи.</w:t>
      </w:r>
    </w:p>
    <w:p w:rsidR="004D69CC" w:rsidRDefault="00D37399" w:rsidP="00661748">
      <w:pPr>
        <w:pStyle w:val="a4"/>
        <w:numPr>
          <w:ilvl w:val="2"/>
          <w:numId w:val="103"/>
        </w:numPr>
        <w:tabs>
          <w:tab w:val="left" w:pos="1733"/>
        </w:tabs>
        <w:spacing w:before="139"/>
        <w:jc w:val="left"/>
        <w:rPr>
          <w:sz w:val="24"/>
        </w:rPr>
      </w:pPr>
      <w:r>
        <w:rPr>
          <w:sz w:val="24"/>
        </w:rPr>
        <w:t>Мир</w:t>
      </w:r>
      <w:r>
        <w:rPr>
          <w:spacing w:val="-1"/>
          <w:sz w:val="24"/>
        </w:rPr>
        <w:t xml:space="preserve"> </w:t>
      </w:r>
      <w:r>
        <w:rPr>
          <w:sz w:val="24"/>
        </w:rPr>
        <w:t>моего</w:t>
      </w:r>
      <w:r>
        <w:rPr>
          <w:spacing w:val="3"/>
          <w:sz w:val="24"/>
        </w:rPr>
        <w:t xml:space="preserve"> </w:t>
      </w:r>
      <w:r>
        <w:rPr>
          <w:spacing w:val="-4"/>
          <w:sz w:val="24"/>
        </w:rPr>
        <w:t>«я».</w:t>
      </w:r>
    </w:p>
    <w:p w:rsidR="004D69CC" w:rsidRDefault="00D37399">
      <w:pPr>
        <w:pStyle w:val="a3"/>
        <w:spacing w:before="137"/>
        <w:ind w:left="1133" w:firstLine="0"/>
      </w:pPr>
      <w:r>
        <w:t>Моя</w:t>
      </w:r>
      <w:r>
        <w:rPr>
          <w:spacing w:val="-5"/>
        </w:rPr>
        <w:t xml:space="preserve"> </w:t>
      </w:r>
      <w:r>
        <w:t>семья.</w:t>
      </w:r>
      <w:r>
        <w:rPr>
          <w:spacing w:val="-2"/>
        </w:rPr>
        <w:t xml:space="preserve"> </w:t>
      </w:r>
      <w:r>
        <w:t>Мой</w:t>
      </w:r>
      <w:r>
        <w:rPr>
          <w:spacing w:val="-1"/>
        </w:rPr>
        <w:t xml:space="preserve"> </w:t>
      </w:r>
      <w:r>
        <w:t>день</w:t>
      </w:r>
      <w:r>
        <w:rPr>
          <w:spacing w:val="-2"/>
        </w:rPr>
        <w:t xml:space="preserve"> </w:t>
      </w:r>
      <w:r>
        <w:t>рождения.</w:t>
      </w:r>
      <w:r>
        <w:rPr>
          <w:spacing w:val="-2"/>
        </w:rPr>
        <w:t xml:space="preserve"> </w:t>
      </w:r>
      <w:r>
        <w:t>Моя</w:t>
      </w:r>
      <w:r>
        <w:rPr>
          <w:spacing w:val="-3"/>
        </w:rPr>
        <w:t xml:space="preserve"> </w:t>
      </w:r>
      <w:r>
        <w:t>любимая</w:t>
      </w:r>
      <w:r>
        <w:rPr>
          <w:spacing w:val="-2"/>
        </w:rPr>
        <w:t xml:space="preserve"> </w:t>
      </w:r>
      <w:r>
        <w:t>еда.</w:t>
      </w:r>
      <w:r>
        <w:rPr>
          <w:spacing w:val="-2"/>
        </w:rPr>
        <w:t xml:space="preserve"> </w:t>
      </w:r>
      <w:r>
        <w:t>Мой</w:t>
      </w:r>
      <w:r>
        <w:rPr>
          <w:spacing w:val="-1"/>
        </w:rPr>
        <w:t xml:space="preserve"> </w:t>
      </w:r>
      <w:r>
        <w:t>день</w:t>
      </w:r>
      <w:r>
        <w:rPr>
          <w:spacing w:val="-2"/>
        </w:rPr>
        <w:t xml:space="preserve"> </w:t>
      </w:r>
      <w:r>
        <w:t>(распорядок</w:t>
      </w:r>
      <w:r>
        <w:rPr>
          <w:spacing w:val="-1"/>
        </w:rPr>
        <w:t xml:space="preserve"> </w:t>
      </w:r>
      <w:r>
        <w:rPr>
          <w:spacing w:val="-2"/>
        </w:rPr>
        <w:t>дня).</w:t>
      </w:r>
    </w:p>
    <w:p w:rsidR="004D69CC" w:rsidRDefault="00D37399" w:rsidP="00661748">
      <w:pPr>
        <w:pStyle w:val="a4"/>
        <w:numPr>
          <w:ilvl w:val="2"/>
          <w:numId w:val="103"/>
        </w:numPr>
        <w:tabs>
          <w:tab w:val="left" w:pos="1733"/>
        </w:tabs>
        <w:spacing w:before="139"/>
        <w:jc w:val="left"/>
        <w:rPr>
          <w:sz w:val="24"/>
        </w:rPr>
      </w:pPr>
      <w:r>
        <w:rPr>
          <w:sz w:val="24"/>
        </w:rPr>
        <w:t>Мир</w:t>
      </w:r>
      <w:r>
        <w:rPr>
          <w:spacing w:val="-2"/>
          <w:sz w:val="24"/>
        </w:rPr>
        <w:t xml:space="preserve"> </w:t>
      </w:r>
      <w:r>
        <w:rPr>
          <w:sz w:val="24"/>
        </w:rPr>
        <w:t>моих</w:t>
      </w:r>
      <w:r>
        <w:rPr>
          <w:spacing w:val="2"/>
          <w:sz w:val="24"/>
        </w:rPr>
        <w:t xml:space="preserve"> </w:t>
      </w:r>
      <w:r>
        <w:rPr>
          <w:spacing w:val="-2"/>
          <w:sz w:val="24"/>
        </w:rPr>
        <w:t>увлечений.</w:t>
      </w:r>
    </w:p>
    <w:p w:rsidR="004D69CC" w:rsidRDefault="00D37399">
      <w:pPr>
        <w:pStyle w:val="a3"/>
        <w:spacing w:before="137"/>
        <w:ind w:left="1133" w:firstLine="0"/>
      </w:pPr>
      <w:r>
        <w:t>Любимая</w:t>
      </w:r>
      <w:r>
        <w:rPr>
          <w:spacing w:val="63"/>
        </w:rPr>
        <w:t xml:space="preserve"> </w:t>
      </w:r>
      <w:r>
        <w:t>игрушка,</w:t>
      </w:r>
      <w:r>
        <w:rPr>
          <w:spacing w:val="66"/>
        </w:rPr>
        <w:t xml:space="preserve"> </w:t>
      </w:r>
      <w:r>
        <w:t>игра.</w:t>
      </w:r>
      <w:r>
        <w:rPr>
          <w:spacing w:val="66"/>
        </w:rPr>
        <w:t xml:space="preserve"> </w:t>
      </w:r>
      <w:r>
        <w:t>Мой</w:t>
      </w:r>
      <w:r>
        <w:rPr>
          <w:spacing w:val="67"/>
        </w:rPr>
        <w:t xml:space="preserve"> </w:t>
      </w:r>
      <w:r>
        <w:t>питомец.</w:t>
      </w:r>
      <w:r>
        <w:rPr>
          <w:spacing w:val="65"/>
        </w:rPr>
        <w:t xml:space="preserve"> </w:t>
      </w:r>
      <w:r>
        <w:t>Любимые</w:t>
      </w:r>
      <w:r>
        <w:rPr>
          <w:spacing w:val="64"/>
        </w:rPr>
        <w:t xml:space="preserve"> </w:t>
      </w:r>
      <w:r>
        <w:t>занятия.</w:t>
      </w:r>
      <w:r>
        <w:rPr>
          <w:spacing w:val="66"/>
        </w:rPr>
        <w:t xml:space="preserve"> </w:t>
      </w:r>
      <w:r>
        <w:t>Любимая</w:t>
      </w:r>
      <w:r>
        <w:rPr>
          <w:spacing w:val="66"/>
        </w:rPr>
        <w:t xml:space="preserve"> </w:t>
      </w:r>
      <w:r>
        <w:t>сказка.</w:t>
      </w:r>
      <w:r>
        <w:rPr>
          <w:spacing w:val="66"/>
        </w:rPr>
        <w:t xml:space="preserve"> </w:t>
      </w:r>
      <w:r>
        <w:t>Выходной</w:t>
      </w:r>
      <w:r>
        <w:rPr>
          <w:spacing w:val="65"/>
        </w:rPr>
        <w:t xml:space="preserve"> </w:t>
      </w:r>
      <w:r>
        <w:rPr>
          <w:spacing w:val="-2"/>
        </w:rPr>
        <w:t>день.</w:t>
      </w:r>
    </w:p>
    <w:p w:rsidR="004D69CC" w:rsidRDefault="00D37399">
      <w:pPr>
        <w:pStyle w:val="a3"/>
        <w:spacing w:before="139"/>
        <w:ind w:firstLine="0"/>
      </w:pPr>
      <w:r>
        <w:rPr>
          <w:spacing w:val="-2"/>
        </w:rPr>
        <w:t>Каникулы.</w:t>
      </w:r>
    </w:p>
    <w:p w:rsidR="004D69CC" w:rsidRDefault="00D37399" w:rsidP="00661748">
      <w:pPr>
        <w:pStyle w:val="a4"/>
        <w:numPr>
          <w:ilvl w:val="2"/>
          <w:numId w:val="103"/>
        </w:numPr>
        <w:tabs>
          <w:tab w:val="left" w:pos="1733"/>
        </w:tabs>
        <w:spacing w:before="137"/>
        <w:jc w:val="both"/>
        <w:rPr>
          <w:sz w:val="24"/>
        </w:rPr>
      </w:pPr>
      <w:r>
        <w:rPr>
          <w:sz w:val="24"/>
        </w:rPr>
        <w:t>Мир</w:t>
      </w:r>
      <w:r>
        <w:rPr>
          <w:spacing w:val="-3"/>
          <w:sz w:val="24"/>
        </w:rPr>
        <w:t xml:space="preserve"> </w:t>
      </w:r>
      <w:r>
        <w:rPr>
          <w:sz w:val="24"/>
        </w:rPr>
        <w:t>вокруг</w:t>
      </w:r>
      <w:r>
        <w:rPr>
          <w:spacing w:val="-1"/>
          <w:sz w:val="24"/>
        </w:rPr>
        <w:t xml:space="preserve"> </w:t>
      </w:r>
      <w:r>
        <w:rPr>
          <w:spacing w:val="-2"/>
          <w:sz w:val="24"/>
        </w:rPr>
        <w:t>меня.</w:t>
      </w:r>
    </w:p>
    <w:p w:rsidR="004D69CC" w:rsidRDefault="00D37399">
      <w:pPr>
        <w:pStyle w:val="a3"/>
        <w:spacing w:before="139" w:line="360" w:lineRule="auto"/>
        <w:ind w:right="144"/>
        <w:jc w:val="both"/>
      </w:pPr>
      <w:r>
        <w:t>Моя комната (квартира, дом). Моя школа. Мои друзья. Моя малая родина (город, село). Дикие и домашние животные. Погода. Времена года (месяцы).</w:t>
      </w:r>
    </w:p>
    <w:p w:rsidR="004D69CC" w:rsidRDefault="00D37399" w:rsidP="00661748">
      <w:pPr>
        <w:pStyle w:val="a4"/>
        <w:numPr>
          <w:ilvl w:val="2"/>
          <w:numId w:val="103"/>
        </w:numPr>
        <w:tabs>
          <w:tab w:val="left" w:pos="1733"/>
        </w:tabs>
        <w:spacing w:before="1"/>
        <w:jc w:val="both"/>
        <w:rPr>
          <w:sz w:val="24"/>
        </w:rPr>
      </w:pPr>
      <w:r>
        <w:rPr>
          <w:sz w:val="24"/>
        </w:rPr>
        <w:t>Родная</w:t>
      </w:r>
      <w:r>
        <w:rPr>
          <w:spacing w:val="-4"/>
          <w:sz w:val="24"/>
        </w:rPr>
        <w:t xml:space="preserve"> </w:t>
      </w:r>
      <w:r>
        <w:rPr>
          <w:sz w:val="24"/>
        </w:rPr>
        <w:t>страна</w:t>
      </w:r>
      <w:r>
        <w:rPr>
          <w:spacing w:val="-4"/>
          <w:sz w:val="24"/>
        </w:rPr>
        <w:t xml:space="preserve"> </w:t>
      </w:r>
      <w:r>
        <w:rPr>
          <w:sz w:val="24"/>
        </w:rPr>
        <w:t>и</w:t>
      </w:r>
      <w:r>
        <w:rPr>
          <w:spacing w:val="-4"/>
          <w:sz w:val="24"/>
        </w:rPr>
        <w:t xml:space="preserve"> </w:t>
      </w:r>
      <w:r>
        <w:rPr>
          <w:sz w:val="24"/>
        </w:rPr>
        <w:t>страны</w:t>
      </w:r>
      <w:r>
        <w:rPr>
          <w:spacing w:val="-3"/>
          <w:sz w:val="24"/>
        </w:rPr>
        <w:t xml:space="preserve"> </w:t>
      </w:r>
      <w:r>
        <w:rPr>
          <w:sz w:val="24"/>
        </w:rPr>
        <w:t>изучаемого</w:t>
      </w:r>
      <w:r>
        <w:rPr>
          <w:spacing w:val="-3"/>
          <w:sz w:val="24"/>
        </w:rPr>
        <w:t xml:space="preserve"> </w:t>
      </w:r>
      <w:r>
        <w:rPr>
          <w:spacing w:val="-2"/>
          <w:sz w:val="24"/>
        </w:rPr>
        <w:t>языка.</w:t>
      </w:r>
    </w:p>
    <w:p w:rsidR="004D69CC" w:rsidRDefault="00D37399">
      <w:pPr>
        <w:pStyle w:val="a3"/>
        <w:spacing w:before="136" w:line="360" w:lineRule="auto"/>
        <w:ind w:right="144"/>
        <w:jc w:val="both"/>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D69CC" w:rsidRDefault="00D37399" w:rsidP="00661748">
      <w:pPr>
        <w:pStyle w:val="a4"/>
        <w:numPr>
          <w:ilvl w:val="1"/>
          <w:numId w:val="103"/>
        </w:numPr>
        <w:tabs>
          <w:tab w:val="left" w:pos="1553"/>
        </w:tabs>
        <w:spacing w:before="2"/>
        <w:ind w:left="1553"/>
        <w:jc w:val="both"/>
        <w:rPr>
          <w:sz w:val="24"/>
        </w:rPr>
      </w:pPr>
      <w:r>
        <w:rPr>
          <w:sz w:val="24"/>
        </w:rPr>
        <w:t>Коммуникативные</w:t>
      </w:r>
      <w:r>
        <w:rPr>
          <w:spacing w:val="-9"/>
          <w:sz w:val="24"/>
        </w:rPr>
        <w:t xml:space="preserve"> </w:t>
      </w:r>
      <w:r>
        <w:rPr>
          <w:spacing w:val="-2"/>
          <w:sz w:val="24"/>
        </w:rPr>
        <w:t>умения</w:t>
      </w:r>
    </w:p>
    <w:p w:rsidR="004D69CC" w:rsidRDefault="00D37399" w:rsidP="00661748">
      <w:pPr>
        <w:pStyle w:val="a4"/>
        <w:numPr>
          <w:ilvl w:val="2"/>
          <w:numId w:val="103"/>
        </w:numPr>
        <w:tabs>
          <w:tab w:val="left" w:pos="1733"/>
        </w:tabs>
        <w:spacing w:before="136"/>
        <w:jc w:val="both"/>
        <w:rPr>
          <w:sz w:val="24"/>
        </w:rPr>
      </w:pPr>
      <w:r>
        <w:rPr>
          <w:spacing w:val="-2"/>
          <w:sz w:val="24"/>
        </w:rPr>
        <w:t>Говорение.</w:t>
      </w:r>
    </w:p>
    <w:p w:rsidR="004D69CC" w:rsidRDefault="00D37399" w:rsidP="00661748">
      <w:pPr>
        <w:pStyle w:val="a4"/>
        <w:numPr>
          <w:ilvl w:val="3"/>
          <w:numId w:val="103"/>
        </w:numPr>
        <w:tabs>
          <w:tab w:val="left" w:pos="1912"/>
        </w:tabs>
        <w:spacing w:before="140"/>
        <w:ind w:left="1912" w:hanging="779"/>
        <w:rPr>
          <w:sz w:val="24"/>
        </w:rPr>
      </w:pPr>
      <w:r>
        <w:rPr>
          <w:sz w:val="24"/>
        </w:rPr>
        <w:t>Коммуникативные</w:t>
      </w:r>
      <w:r>
        <w:rPr>
          <w:spacing w:val="-5"/>
          <w:sz w:val="24"/>
        </w:rPr>
        <w:t xml:space="preserve"> </w:t>
      </w:r>
      <w:r>
        <w:rPr>
          <w:sz w:val="24"/>
        </w:rPr>
        <w:t>умения</w:t>
      </w:r>
      <w:r>
        <w:rPr>
          <w:spacing w:val="-8"/>
          <w:sz w:val="24"/>
        </w:rPr>
        <w:t xml:space="preserve"> </w:t>
      </w:r>
      <w:r>
        <w:rPr>
          <w:sz w:val="24"/>
        </w:rPr>
        <w:t>диалогической</w:t>
      </w:r>
      <w:r>
        <w:rPr>
          <w:spacing w:val="-7"/>
          <w:sz w:val="24"/>
        </w:rPr>
        <w:t xml:space="preserve"> </w:t>
      </w:r>
      <w:r>
        <w:rPr>
          <w:spacing w:val="-4"/>
          <w:sz w:val="24"/>
        </w:rPr>
        <w:t>речи.</w:t>
      </w:r>
    </w:p>
    <w:p w:rsidR="004D69CC" w:rsidRDefault="00D37399">
      <w:pPr>
        <w:pStyle w:val="a3"/>
        <w:tabs>
          <w:tab w:val="left" w:pos="2311"/>
          <w:tab w:val="left" w:pos="2738"/>
          <w:tab w:val="left" w:pos="3798"/>
          <w:tab w:val="left" w:pos="4354"/>
          <w:tab w:val="left" w:pos="5508"/>
          <w:tab w:val="left" w:pos="6841"/>
          <w:tab w:val="left" w:pos="8185"/>
          <w:tab w:val="left" w:pos="9072"/>
          <w:tab w:val="left" w:pos="9967"/>
        </w:tabs>
        <w:spacing w:before="137" w:line="362" w:lineRule="auto"/>
        <w:ind w:right="144"/>
      </w:pPr>
      <w:r>
        <w:rPr>
          <w:spacing w:val="-2"/>
        </w:rPr>
        <w:t>Ведение</w:t>
      </w:r>
      <w:r>
        <w:tab/>
      </w:r>
      <w:r>
        <w:rPr>
          <w:spacing w:val="-10"/>
        </w:rPr>
        <w:t>с</w:t>
      </w:r>
      <w:r>
        <w:tab/>
      </w:r>
      <w:r>
        <w:rPr>
          <w:spacing w:val="-2"/>
        </w:rPr>
        <w:t>опорой</w:t>
      </w:r>
      <w:r>
        <w:tab/>
      </w:r>
      <w:r>
        <w:rPr>
          <w:spacing w:val="-6"/>
        </w:rPr>
        <w:t>на</w:t>
      </w:r>
      <w:r>
        <w:tab/>
      </w:r>
      <w:r>
        <w:rPr>
          <w:spacing w:val="-2"/>
        </w:rPr>
        <w:t>речевые</w:t>
      </w:r>
      <w:r>
        <w:tab/>
      </w:r>
      <w:r>
        <w:rPr>
          <w:spacing w:val="-2"/>
        </w:rPr>
        <w:t>ситуации,</w:t>
      </w:r>
      <w:r>
        <w:tab/>
      </w:r>
      <w:r>
        <w:rPr>
          <w:spacing w:val="-2"/>
        </w:rPr>
        <w:t>ключевые</w:t>
      </w:r>
      <w:r>
        <w:tab/>
      </w:r>
      <w:r>
        <w:rPr>
          <w:spacing w:val="-2"/>
        </w:rPr>
        <w:t>слова</w:t>
      </w:r>
      <w:r>
        <w:tab/>
      </w:r>
      <w:r>
        <w:rPr>
          <w:spacing w:val="-2"/>
        </w:rPr>
        <w:t>и/или</w:t>
      </w:r>
      <w:r>
        <w:tab/>
      </w:r>
      <w:r>
        <w:rPr>
          <w:spacing w:val="-2"/>
        </w:rPr>
        <w:t xml:space="preserve">иллюстрации </w:t>
      </w:r>
      <w:r>
        <w:t>с соблюдением норм речевого этикета, принятых в стране/странах изучаемого языка:</w:t>
      </w:r>
    </w:p>
    <w:p w:rsidR="004D69CC" w:rsidRDefault="00D37399">
      <w:pPr>
        <w:pStyle w:val="a3"/>
        <w:spacing w:line="360" w:lineRule="auto"/>
      </w:pPr>
      <w:r>
        <w:t>диалога</w:t>
      </w:r>
      <w:r>
        <w:rPr>
          <w:spacing w:val="80"/>
        </w:rPr>
        <w:t xml:space="preserve"> </w:t>
      </w:r>
      <w:r>
        <w:t>этикетного</w:t>
      </w:r>
      <w:r>
        <w:rPr>
          <w:spacing w:val="80"/>
        </w:rPr>
        <w:t xml:space="preserve"> </w:t>
      </w:r>
      <w:r>
        <w:t>характера:</w:t>
      </w:r>
      <w:r>
        <w:rPr>
          <w:spacing w:val="80"/>
        </w:rPr>
        <w:t xml:space="preserve"> </w:t>
      </w:r>
      <w:r>
        <w:t>приветствие,</w:t>
      </w:r>
      <w:r>
        <w:rPr>
          <w:spacing w:val="80"/>
        </w:rPr>
        <w:t xml:space="preserve"> </w:t>
      </w:r>
      <w:r>
        <w:t>начало</w:t>
      </w:r>
      <w:r>
        <w:rPr>
          <w:spacing w:val="80"/>
        </w:rPr>
        <w:t xml:space="preserve"> </w:t>
      </w:r>
      <w:r>
        <w:t>и</w:t>
      </w:r>
      <w:r>
        <w:rPr>
          <w:spacing w:val="80"/>
        </w:rPr>
        <w:t xml:space="preserve"> </w:t>
      </w:r>
      <w:r>
        <w:t>завершение</w:t>
      </w:r>
      <w:r>
        <w:rPr>
          <w:spacing w:val="80"/>
        </w:rPr>
        <w:t xml:space="preserve"> </w:t>
      </w:r>
      <w:r>
        <w:t>разговора,</w:t>
      </w:r>
      <w:r>
        <w:rPr>
          <w:spacing w:val="80"/>
        </w:rPr>
        <w:t xml:space="preserve"> </w:t>
      </w:r>
      <w:r>
        <w:t>знакомство</w:t>
      </w:r>
      <w:r>
        <w:rPr>
          <w:spacing w:val="80"/>
        </w:rPr>
        <w:t xml:space="preserve"> </w:t>
      </w:r>
      <w:r>
        <w:t>с</w:t>
      </w:r>
      <w:r>
        <w:rPr>
          <w:spacing w:val="40"/>
        </w:rPr>
        <w:t xml:space="preserve"> </w:t>
      </w:r>
      <w:r>
        <w:t>собеседником; поздравление с праздником; выражение благодарности за поздравление; извинение;</w:t>
      </w:r>
    </w:p>
    <w:p w:rsidR="004D69CC" w:rsidRDefault="00D37399">
      <w:pPr>
        <w:pStyle w:val="a3"/>
        <w:spacing w:line="360" w:lineRule="auto"/>
      </w:pPr>
      <w:r>
        <w:t>диалога</w:t>
      </w:r>
      <w:r>
        <w:rPr>
          <w:spacing w:val="80"/>
        </w:rPr>
        <w:t xml:space="preserve"> </w:t>
      </w:r>
      <w:r>
        <w:t>–</w:t>
      </w:r>
      <w:r>
        <w:rPr>
          <w:spacing w:val="80"/>
        </w:rPr>
        <w:t xml:space="preserve"> </w:t>
      </w:r>
      <w:r>
        <w:t>побуждения</w:t>
      </w:r>
      <w:r>
        <w:rPr>
          <w:spacing w:val="80"/>
        </w:rPr>
        <w:t xml:space="preserve"> </w:t>
      </w:r>
      <w:r>
        <w:t>к</w:t>
      </w:r>
      <w:r>
        <w:rPr>
          <w:spacing w:val="80"/>
        </w:rPr>
        <w:t xml:space="preserve"> </w:t>
      </w:r>
      <w:r>
        <w:t>действию:</w:t>
      </w:r>
      <w:r>
        <w:rPr>
          <w:spacing w:val="80"/>
        </w:rPr>
        <w:t xml:space="preserve"> </w:t>
      </w:r>
      <w:r>
        <w:t>приглашение</w:t>
      </w:r>
      <w:r>
        <w:rPr>
          <w:spacing w:val="80"/>
        </w:rPr>
        <w:t xml:space="preserve"> </w:t>
      </w:r>
      <w:r>
        <w:t>собеседника</w:t>
      </w:r>
      <w:r>
        <w:rPr>
          <w:spacing w:val="80"/>
        </w:rPr>
        <w:t xml:space="preserve"> </w:t>
      </w:r>
      <w:r>
        <w:t>к</w:t>
      </w:r>
      <w:r>
        <w:rPr>
          <w:spacing w:val="80"/>
        </w:rPr>
        <w:t xml:space="preserve"> </w:t>
      </w:r>
      <w:r>
        <w:t>совместной</w:t>
      </w:r>
      <w:r>
        <w:rPr>
          <w:spacing w:val="80"/>
        </w:rPr>
        <w:t xml:space="preserve"> </w:t>
      </w:r>
      <w:r>
        <w:t>деятельности, вежливое согласие/не согласие на предложение собеседника;</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line="362" w:lineRule="auto"/>
        <w:ind w:right="146"/>
        <w:jc w:val="both"/>
      </w:pPr>
      <w:r>
        <w:lastRenderedPageBreak/>
        <w:t>диалога-расспроса: запрашивание интересующей информации; сообщение фактической информации, ответы на вопросы собеседника.</w:t>
      </w:r>
    </w:p>
    <w:p w:rsidR="004D69CC" w:rsidRDefault="00D37399" w:rsidP="00661748">
      <w:pPr>
        <w:pStyle w:val="a4"/>
        <w:numPr>
          <w:ilvl w:val="3"/>
          <w:numId w:val="103"/>
        </w:numPr>
        <w:tabs>
          <w:tab w:val="left" w:pos="1912"/>
        </w:tabs>
        <w:spacing w:line="271" w:lineRule="exact"/>
        <w:ind w:left="1912" w:hanging="779"/>
        <w:jc w:val="both"/>
        <w:rPr>
          <w:sz w:val="24"/>
        </w:rPr>
      </w:pPr>
      <w:r>
        <w:rPr>
          <w:sz w:val="24"/>
        </w:rPr>
        <w:t>Коммуникативные</w:t>
      </w:r>
      <w:r>
        <w:rPr>
          <w:spacing w:val="-5"/>
          <w:sz w:val="24"/>
        </w:rPr>
        <w:t xml:space="preserve"> </w:t>
      </w:r>
      <w:r>
        <w:rPr>
          <w:sz w:val="24"/>
        </w:rPr>
        <w:t>умения</w:t>
      </w:r>
      <w:r>
        <w:rPr>
          <w:spacing w:val="-8"/>
          <w:sz w:val="24"/>
        </w:rPr>
        <w:t xml:space="preserve"> </w:t>
      </w:r>
      <w:r>
        <w:rPr>
          <w:sz w:val="24"/>
        </w:rPr>
        <w:t>монологической</w:t>
      </w:r>
      <w:r>
        <w:rPr>
          <w:spacing w:val="-7"/>
          <w:sz w:val="24"/>
        </w:rPr>
        <w:t xml:space="preserve"> </w:t>
      </w:r>
      <w:r>
        <w:rPr>
          <w:spacing w:val="-4"/>
          <w:sz w:val="24"/>
        </w:rPr>
        <w:t>речи.</w:t>
      </w:r>
    </w:p>
    <w:p w:rsidR="004D69CC" w:rsidRDefault="00D37399">
      <w:pPr>
        <w:pStyle w:val="a3"/>
        <w:tabs>
          <w:tab w:val="left" w:pos="3325"/>
          <w:tab w:val="left" w:pos="5650"/>
          <w:tab w:val="left" w:pos="8028"/>
          <w:tab w:val="left" w:pos="10428"/>
        </w:tabs>
        <w:spacing w:before="139" w:line="360" w:lineRule="auto"/>
        <w:ind w:right="140"/>
        <w:jc w:val="both"/>
      </w:pPr>
      <w:r>
        <w:t xml:space="preserve">Создание с опорой на ключевые слова, вопросы и/или иллюстрации устных монологических </w:t>
      </w:r>
      <w:r>
        <w:rPr>
          <w:spacing w:val="-2"/>
        </w:rPr>
        <w:t>высказываний:</w:t>
      </w:r>
      <w:r>
        <w:tab/>
      </w:r>
      <w:r>
        <w:rPr>
          <w:spacing w:val="-2"/>
        </w:rPr>
        <w:t>описание</w:t>
      </w:r>
      <w:r>
        <w:tab/>
      </w:r>
      <w:r>
        <w:rPr>
          <w:spacing w:val="-2"/>
        </w:rPr>
        <w:t>предмета,</w:t>
      </w:r>
      <w:r>
        <w:tab/>
      </w:r>
      <w:r>
        <w:rPr>
          <w:spacing w:val="-2"/>
        </w:rPr>
        <w:t>реального</w:t>
      </w:r>
      <w:r>
        <w:tab/>
      </w:r>
      <w:r>
        <w:rPr>
          <w:spacing w:val="-2"/>
        </w:rPr>
        <w:t xml:space="preserve">человека </w:t>
      </w:r>
      <w:r>
        <w:t>или литературного персонажа; рассказ о себе, члене семьи, друге.</w:t>
      </w:r>
    </w:p>
    <w:p w:rsidR="004D69CC" w:rsidRDefault="00D37399">
      <w:pPr>
        <w:pStyle w:val="a3"/>
        <w:spacing w:line="360" w:lineRule="auto"/>
        <w:ind w:right="149"/>
        <w:jc w:val="both"/>
      </w:pPr>
      <w:r>
        <w:t>Пересказ с опорой на ключевые слова, вопросы и/или иллюстрации основного содержания прочитанного текста.</w:t>
      </w:r>
    </w:p>
    <w:p w:rsidR="004D69CC" w:rsidRDefault="00D37399" w:rsidP="00661748">
      <w:pPr>
        <w:pStyle w:val="a4"/>
        <w:numPr>
          <w:ilvl w:val="2"/>
          <w:numId w:val="103"/>
        </w:numPr>
        <w:tabs>
          <w:tab w:val="left" w:pos="1733"/>
        </w:tabs>
        <w:jc w:val="both"/>
        <w:rPr>
          <w:sz w:val="24"/>
        </w:rPr>
      </w:pPr>
      <w:r>
        <w:rPr>
          <w:spacing w:val="-2"/>
          <w:sz w:val="24"/>
        </w:rPr>
        <w:t>Аудирование.</w:t>
      </w:r>
    </w:p>
    <w:p w:rsidR="004D69CC" w:rsidRDefault="00D37399">
      <w:pPr>
        <w:pStyle w:val="a3"/>
        <w:spacing w:before="138" w:line="360" w:lineRule="auto"/>
        <w:ind w:right="143"/>
        <w:jc w:val="both"/>
      </w:pPr>
      <w:r>
        <w:t>Понимание на слух речи учителя и одноклассников и вербальная/невербальная реакция на услышанное (при непосредственном общении).</w:t>
      </w:r>
    </w:p>
    <w:p w:rsidR="004D69CC" w:rsidRDefault="00D37399">
      <w:pPr>
        <w:pStyle w:val="a3"/>
        <w:tabs>
          <w:tab w:val="left" w:pos="2217"/>
          <w:tab w:val="left" w:pos="3016"/>
          <w:tab w:val="left" w:pos="5055"/>
          <w:tab w:val="left" w:pos="5845"/>
          <w:tab w:val="left" w:pos="7939"/>
          <w:tab w:val="left" w:pos="10490"/>
        </w:tabs>
        <w:spacing w:line="360" w:lineRule="auto"/>
        <w:ind w:right="139"/>
        <w:jc w:val="both"/>
      </w:pPr>
      <w:r>
        <w:t xml:space="preserve">Восприятие и понимание на слух учебных текстов, построенных на изученном языковом </w:t>
      </w:r>
      <w:r>
        <w:rPr>
          <w:spacing w:val="-2"/>
        </w:rPr>
        <w:t>материале,</w:t>
      </w:r>
      <w:r>
        <w:tab/>
      </w:r>
      <w:r>
        <w:rPr>
          <w:spacing w:val="-10"/>
        </w:rPr>
        <w:t>в</w:t>
      </w:r>
      <w:r>
        <w:tab/>
      </w:r>
      <w:r>
        <w:rPr>
          <w:spacing w:val="-2"/>
        </w:rPr>
        <w:t>соответствии</w:t>
      </w:r>
      <w:r>
        <w:tab/>
      </w:r>
      <w:r>
        <w:rPr>
          <w:spacing w:val="-10"/>
        </w:rPr>
        <w:t>с</w:t>
      </w:r>
      <w:r>
        <w:tab/>
      </w:r>
      <w:r>
        <w:rPr>
          <w:spacing w:val="-2"/>
        </w:rPr>
        <w:t>поставленной</w:t>
      </w:r>
      <w:r>
        <w:tab/>
      </w:r>
      <w:r>
        <w:rPr>
          <w:spacing w:val="-2"/>
        </w:rPr>
        <w:t>коммуникативной</w:t>
      </w:r>
      <w:r>
        <w:tab/>
      </w:r>
      <w:r>
        <w:rPr>
          <w:spacing w:val="-2"/>
        </w:rPr>
        <w:t xml:space="preserve">задачей: </w:t>
      </w:r>
      <w:r>
        <w:t xml:space="preserve">с пониманием основного содержания, с пониманием запрашиваемой информации (при опосредованном </w:t>
      </w:r>
      <w:r>
        <w:rPr>
          <w:spacing w:val="-2"/>
        </w:rPr>
        <w:t>общении).</w:t>
      </w:r>
    </w:p>
    <w:p w:rsidR="004D69CC" w:rsidRDefault="00D37399">
      <w:pPr>
        <w:pStyle w:val="a3"/>
        <w:spacing w:line="360" w:lineRule="auto"/>
        <w:ind w:right="139"/>
        <w:jc w:val="both"/>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4D69CC" w:rsidRDefault="00D37399">
      <w:pPr>
        <w:pStyle w:val="a3"/>
        <w:tabs>
          <w:tab w:val="left" w:pos="3451"/>
          <w:tab w:val="left" w:pos="5234"/>
          <w:tab w:val="left" w:pos="6996"/>
          <w:tab w:val="left" w:pos="10314"/>
        </w:tabs>
        <w:spacing w:line="360" w:lineRule="auto"/>
        <w:ind w:right="135"/>
        <w:jc w:val="both"/>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w:t>
      </w:r>
      <w:r>
        <w:rPr>
          <w:spacing w:val="-2"/>
        </w:rPr>
        <w:t>иллюстрации</w:t>
      </w:r>
      <w:r>
        <w:tab/>
      </w:r>
      <w:r>
        <w:rPr>
          <w:spacing w:val="-10"/>
        </w:rPr>
        <w:t>и</w:t>
      </w:r>
      <w:r>
        <w:tab/>
      </w:r>
      <w:r>
        <w:rPr>
          <w:spacing w:val="-10"/>
        </w:rPr>
        <w:t>с</w:t>
      </w:r>
      <w:r>
        <w:tab/>
      </w:r>
      <w:r>
        <w:rPr>
          <w:spacing w:val="-2"/>
        </w:rPr>
        <w:t>использованием</w:t>
      </w:r>
      <w:r>
        <w:tab/>
      </w:r>
      <w:r>
        <w:rPr>
          <w:spacing w:val="-2"/>
        </w:rPr>
        <w:t xml:space="preserve">языковой, </w:t>
      </w:r>
      <w:r>
        <w:t>в том числе контекстуальной, догадки.</w:t>
      </w:r>
    </w:p>
    <w:p w:rsidR="004D69CC" w:rsidRDefault="00D37399">
      <w:pPr>
        <w:pStyle w:val="a3"/>
        <w:spacing w:before="1" w:line="360" w:lineRule="auto"/>
        <w:ind w:right="148"/>
        <w:jc w:val="both"/>
      </w:pPr>
      <w:r>
        <w:t>Тексты для аудирования: диалог, высказывания собеседников в ситуациях повседневного</w:t>
      </w:r>
      <w:r>
        <w:rPr>
          <w:spacing w:val="40"/>
        </w:rPr>
        <w:t xml:space="preserve"> </w:t>
      </w:r>
      <w:r>
        <w:t>общения, рассказ, сказка.</w:t>
      </w:r>
    </w:p>
    <w:p w:rsidR="004D69CC" w:rsidRDefault="00D37399" w:rsidP="00661748">
      <w:pPr>
        <w:pStyle w:val="a4"/>
        <w:numPr>
          <w:ilvl w:val="2"/>
          <w:numId w:val="103"/>
        </w:numPr>
        <w:tabs>
          <w:tab w:val="left" w:pos="1733"/>
        </w:tabs>
        <w:jc w:val="both"/>
        <w:rPr>
          <w:sz w:val="24"/>
        </w:rPr>
      </w:pPr>
      <w:r>
        <w:rPr>
          <w:sz w:val="24"/>
        </w:rPr>
        <w:t>Смысловое</w:t>
      </w:r>
      <w:r>
        <w:rPr>
          <w:spacing w:val="-5"/>
          <w:sz w:val="24"/>
        </w:rPr>
        <w:t xml:space="preserve"> </w:t>
      </w:r>
      <w:r>
        <w:rPr>
          <w:spacing w:val="-2"/>
          <w:sz w:val="24"/>
        </w:rPr>
        <w:t>чтение.</w:t>
      </w:r>
    </w:p>
    <w:p w:rsidR="004D69CC" w:rsidRDefault="00D37399">
      <w:pPr>
        <w:pStyle w:val="a3"/>
        <w:spacing w:before="137" w:line="360" w:lineRule="auto"/>
        <w:ind w:right="142"/>
        <w:jc w:val="both"/>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D69CC" w:rsidRDefault="00D37399">
      <w:pPr>
        <w:pStyle w:val="a3"/>
        <w:ind w:left="1133" w:firstLine="0"/>
        <w:jc w:val="both"/>
      </w:pPr>
      <w:r>
        <w:t>Тексты</w:t>
      </w:r>
      <w:r>
        <w:rPr>
          <w:spacing w:val="-5"/>
        </w:rPr>
        <w:t xml:space="preserve"> </w:t>
      </w:r>
      <w:r>
        <w:t>для</w:t>
      </w:r>
      <w:r>
        <w:rPr>
          <w:spacing w:val="-2"/>
        </w:rPr>
        <w:t xml:space="preserve"> </w:t>
      </w:r>
      <w:r>
        <w:t>чтения</w:t>
      </w:r>
      <w:r>
        <w:rPr>
          <w:spacing w:val="-2"/>
        </w:rPr>
        <w:t xml:space="preserve"> </w:t>
      </w:r>
      <w:r>
        <w:t>вслух:</w:t>
      </w:r>
      <w:r>
        <w:rPr>
          <w:spacing w:val="-3"/>
        </w:rPr>
        <w:t xml:space="preserve"> </w:t>
      </w:r>
      <w:r>
        <w:t>диалог,</w:t>
      </w:r>
      <w:r>
        <w:rPr>
          <w:spacing w:val="-2"/>
        </w:rPr>
        <w:t xml:space="preserve"> </w:t>
      </w:r>
      <w:r>
        <w:t>рассказ,</w:t>
      </w:r>
      <w:r>
        <w:rPr>
          <w:spacing w:val="-2"/>
        </w:rPr>
        <w:t xml:space="preserve"> сказка.</w:t>
      </w:r>
    </w:p>
    <w:p w:rsidR="004D69CC" w:rsidRDefault="00D37399">
      <w:pPr>
        <w:pStyle w:val="a3"/>
        <w:tabs>
          <w:tab w:val="left" w:pos="2291"/>
          <w:tab w:val="left" w:pos="4766"/>
          <w:tab w:val="left" w:pos="5776"/>
          <w:tab w:val="left" w:pos="6925"/>
          <w:tab w:val="left" w:pos="9032"/>
          <w:tab w:val="left" w:pos="10045"/>
        </w:tabs>
        <w:spacing w:before="140" w:line="360" w:lineRule="auto"/>
        <w:ind w:right="137"/>
        <w:jc w:val="both"/>
      </w:pPr>
      <w:r>
        <w:t xml:space="preserve">Чтение про себя учебных текстов, построенных на изученном языковом материале, с различной </w:t>
      </w:r>
      <w:r>
        <w:rPr>
          <w:spacing w:val="-2"/>
        </w:rPr>
        <w:t>глубиной</w:t>
      </w:r>
      <w:r>
        <w:tab/>
      </w:r>
      <w:r>
        <w:rPr>
          <w:spacing w:val="-2"/>
        </w:rPr>
        <w:t>проникновения</w:t>
      </w:r>
      <w:r>
        <w:tab/>
      </w:r>
      <w:r>
        <w:rPr>
          <w:spacing w:val="-10"/>
        </w:rPr>
        <w:t>в</w:t>
      </w:r>
      <w:r>
        <w:tab/>
      </w:r>
      <w:r>
        <w:rPr>
          <w:spacing w:val="-6"/>
        </w:rPr>
        <w:t>их</w:t>
      </w:r>
      <w:r>
        <w:tab/>
      </w:r>
      <w:r>
        <w:rPr>
          <w:spacing w:val="-2"/>
        </w:rPr>
        <w:t>содержание</w:t>
      </w:r>
      <w:r>
        <w:tab/>
      </w:r>
      <w:r>
        <w:rPr>
          <w:spacing w:val="-10"/>
        </w:rPr>
        <w:t>в</w:t>
      </w:r>
      <w:r>
        <w:tab/>
      </w:r>
      <w:r>
        <w:rPr>
          <w:spacing w:val="-2"/>
        </w:rPr>
        <w:t xml:space="preserve">зависимости </w:t>
      </w:r>
      <w:r>
        <w:t>от</w:t>
      </w:r>
      <w:r>
        <w:rPr>
          <w:spacing w:val="79"/>
        </w:rPr>
        <w:t xml:space="preserve">   </w:t>
      </w:r>
      <w:r>
        <w:t>поставленной</w:t>
      </w:r>
      <w:r>
        <w:rPr>
          <w:spacing w:val="78"/>
        </w:rPr>
        <w:t xml:space="preserve">   </w:t>
      </w:r>
      <w:r>
        <w:t>коммуникативной</w:t>
      </w:r>
      <w:r>
        <w:rPr>
          <w:spacing w:val="78"/>
        </w:rPr>
        <w:t xml:space="preserve">   </w:t>
      </w:r>
      <w:r>
        <w:t>задачи:</w:t>
      </w:r>
      <w:r>
        <w:rPr>
          <w:spacing w:val="79"/>
        </w:rPr>
        <w:t xml:space="preserve">   </w:t>
      </w:r>
      <w:r>
        <w:t>с</w:t>
      </w:r>
      <w:r>
        <w:rPr>
          <w:spacing w:val="79"/>
        </w:rPr>
        <w:t xml:space="preserve">   </w:t>
      </w:r>
      <w:r>
        <w:t>пониманием</w:t>
      </w:r>
      <w:r>
        <w:rPr>
          <w:spacing w:val="79"/>
        </w:rPr>
        <w:t xml:space="preserve">   </w:t>
      </w:r>
      <w:r>
        <w:t>основного</w:t>
      </w:r>
      <w:r>
        <w:rPr>
          <w:spacing w:val="79"/>
        </w:rPr>
        <w:t xml:space="preserve">   </w:t>
      </w:r>
      <w:r>
        <w:t>содержания, с пониманием запрашиваемой информации.</w:t>
      </w:r>
    </w:p>
    <w:p w:rsidR="004D69CC" w:rsidRDefault="00D37399">
      <w:pPr>
        <w:pStyle w:val="a3"/>
        <w:tabs>
          <w:tab w:val="left" w:pos="2183"/>
          <w:tab w:val="left" w:pos="4746"/>
          <w:tab w:val="left" w:pos="5765"/>
          <w:tab w:val="left" w:pos="8030"/>
          <w:tab w:val="left" w:pos="9585"/>
          <w:tab w:val="left" w:pos="10600"/>
        </w:tabs>
        <w:spacing w:line="360" w:lineRule="auto"/>
        <w:ind w:right="142"/>
        <w:jc w:val="both"/>
      </w:pPr>
      <w:r>
        <w:t xml:space="preserve">Чтение с пониманием основного содержания текста предполагает определение основной темы и </w:t>
      </w:r>
      <w:r>
        <w:rPr>
          <w:spacing w:val="-2"/>
        </w:rPr>
        <w:t>главных</w:t>
      </w:r>
      <w:r>
        <w:tab/>
      </w:r>
      <w:r>
        <w:rPr>
          <w:spacing w:val="-2"/>
        </w:rPr>
        <w:t>фактов/событий</w:t>
      </w:r>
      <w:r>
        <w:tab/>
      </w:r>
      <w:r>
        <w:rPr>
          <w:spacing w:val="-10"/>
        </w:rPr>
        <w:t>в</w:t>
      </w:r>
      <w:r>
        <w:tab/>
      </w:r>
      <w:r>
        <w:rPr>
          <w:spacing w:val="-2"/>
        </w:rPr>
        <w:t>прочитанном</w:t>
      </w:r>
      <w:r>
        <w:tab/>
      </w:r>
      <w:r>
        <w:rPr>
          <w:spacing w:val="-2"/>
        </w:rPr>
        <w:t>тексте</w:t>
      </w:r>
      <w:r>
        <w:tab/>
      </w:r>
      <w:r>
        <w:rPr>
          <w:spacing w:val="-10"/>
        </w:rPr>
        <w:t>с</w:t>
      </w:r>
      <w:r>
        <w:tab/>
      </w:r>
      <w:r>
        <w:rPr>
          <w:spacing w:val="-2"/>
        </w:rPr>
        <w:t>опорой</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2" w:lineRule="auto"/>
        <w:ind w:right="150" w:firstLine="0"/>
        <w:jc w:val="both"/>
      </w:pPr>
      <w:r>
        <w:lastRenderedPageBreak/>
        <w:t>и без опоры на иллюстрации и с использованием с использованием языковой, в том числе контекстуальной, догадки.</w:t>
      </w:r>
    </w:p>
    <w:p w:rsidR="004D69CC" w:rsidRDefault="00D37399">
      <w:pPr>
        <w:pStyle w:val="a3"/>
        <w:spacing w:line="360" w:lineRule="auto"/>
        <w:ind w:right="137"/>
        <w:jc w:val="both"/>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4D69CC" w:rsidRDefault="00D37399">
      <w:pPr>
        <w:pStyle w:val="a3"/>
        <w:ind w:left="1133" w:firstLine="0"/>
        <w:jc w:val="both"/>
      </w:pPr>
      <w:r>
        <w:t>Тексты</w:t>
      </w:r>
      <w:r>
        <w:rPr>
          <w:spacing w:val="-5"/>
        </w:rPr>
        <w:t xml:space="preserve"> </w:t>
      </w:r>
      <w:r>
        <w:t>для</w:t>
      </w:r>
      <w:r>
        <w:rPr>
          <w:spacing w:val="-2"/>
        </w:rPr>
        <w:t xml:space="preserve"> </w:t>
      </w:r>
      <w:r>
        <w:t>чтения:</w:t>
      </w:r>
      <w:r>
        <w:rPr>
          <w:spacing w:val="-3"/>
        </w:rPr>
        <w:t xml:space="preserve"> </w:t>
      </w:r>
      <w:r>
        <w:t>диалог,</w:t>
      </w:r>
      <w:r>
        <w:rPr>
          <w:spacing w:val="-2"/>
        </w:rPr>
        <w:t xml:space="preserve"> </w:t>
      </w:r>
      <w:r>
        <w:t>рассказ,</w:t>
      </w:r>
      <w:r>
        <w:rPr>
          <w:spacing w:val="-3"/>
        </w:rPr>
        <w:t xml:space="preserve"> </w:t>
      </w:r>
      <w:r>
        <w:t>сказка,</w:t>
      </w:r>
      <w:r>
        <w:rPr>
          <w:spacing w:val="-2"/>
        </w:rPr>
        <w:t xml:space="preserve"> </w:t>
      </w:r>
      <w:r>
        <w:t>электронное</w:t>
      </w:r>
      <w:r>
        <w:rPr>
          <w:spacing w:val="-3"/>
        </w:rPr>
        <w:t xml:space="preserve"> </w:t>
      </w:r>
      <w:r>
        <w:t>сообщение</w:t>
      </w:r>
      <w:r>
        <w:rPr>
          <w:spacing w:val="-3"/>
        </w:rPr>
        <w:t xml:space="preserve"> </w:t>
      </w:r>
      <w:r>
        <w:t>личного</w:t>
      </w:r>
      <w:r>
        <w:rPr>
          <w:spacing w:val="-2"/>
        </w:rPr>
        <w:t xml:space="preserve"> характера.</w:t>
      </w:r>
    </w:p>
    <w:p w:rsidR="004D69CC" w:rsidRDefault="00D37399" w:rsidP="00661748">
      <w:pPr>
        <w:pStyle w:val="a4"/>
        <w:numPr>
          <w:ilvl w:val="2"/>
          <w:numId w:val="103"/>
        </w:numPr>
        <w:tabs>
          <w:tab w:val="left" w:pos="1733"/>
        </w:tabs>
        <w:spacing w:before="133"/>
        <w:jc w:val="both"/>
        <w:rPr>
          <w:sz w:val="24"/>
        </w:rPr>
      </w:pPr>
      <w:r>
        <w:rPr>
          <w:spacing w:val="-2"/>
          <w:sz w:val="24"/>
        </w:rPr>
        <w:t>Письмо.</w:t>
      </w:r>
    </w:p>
    <w:p w:rsidR="004D69CC" w:rsidRDefault="00D37399">
      <w:pPr>
        <w:pStyle w:val="a3"/>
        <w:tabs>
          <w:tab w:val="left" w:pos="3109"/>
          <w:tab w:val="left" w:pos="4856"/>
          <w:tab w:val="left" w:pos="6151"/>
          <w:tab w:val="left" w:pos="8685"/>
          <w:tab w:val="left" w:pos="9980"/>
        </w:tabs>
        <w:spacing w:before="139" w:line="360" w:lineRule="auto"/>
        <w:ind w:right="142"/>
        <w:jc w:val="both"/>
      </w:pPr>
      <w:r>
        <w:t xml:space="preserve">Списывание текста; выписывание из текста слов, словосочетаний, предложений; вставка </w:t>
      </w:r>
      <w:r>
        <w:rPr>
          <w:spacing w:val="-2"/>
        </w:rPr>
        <w:t>пропущенного</w:t>
      </w:r>
      <w:r>
        <w:tab/>
      </w:r>
      <w:r>
        <w:rPr>
          <w:spacing w:val="-2"/>
        </w:rPr>
        <w:t>слова</w:t>
      </w:r>
      <w:r>
        <w:tab/>
      </w:r>
      <w:r>
        <w:rPr>
          <w:spacing w:val="-10"/>
        </w:rPr>
        <w:t>в</w:t>
      </w:r>
      <w:r>
        <w:tab/>
      </w:r>
      <w:r>
        <w:rPr>
          <w:spacing w:val="-2"/>
        </w:rPr>
        <w:t>предложение</w:t>
      </w:r>
      <w:r>
        <w:tab/>
      </w:r>
      <w:r>
        <w:rPr>
          <w:spacing w:val="-10"/>
        </w:rPr>
        <w:t>в</w:t>
      </w:r>
      <w:r>
        <w:tab/>
      </w:r>
      <w:r>
        <w:rPr>
          <w:spacing w:val="-2"/>
        </w:rPr>
        <w:t xml:space="preserve">соответствии </w:t>
      </w:r>
      <w:r>
        <w:t>с решаемой коммуникативной/учебной задачей.</w:t>
      </w:r>
    </w:p>
    <w:p w:rsidR="004D69CC" w:rsidRDefault="00D37399">
      <w:pPr>
        <w:pStyle w:val="a3"/>
        <w:spacing w:line="275" w:lineRule="exact"/>
        <w:ind w:left="1133" w:firstLine="0"/>
        <w:jc w:val="both"/>
      </w:pPr>
      <w:r>
        <w:t>Создание</w:t>
      </w:r>
      <w:r>
        <w:rPr>
          <w:spacing w:val="-8"/>
        </w:rPr>
        <w:t xml:space="preserve"> </w:t>
      </w:r>
      <w:r>
        <w:t>подписей</w:t>
      </w:r>
      <w:r>
        <w:rPr>
          <w:spacing w:val="-2"/>
        </w:rPr>
        <w:t xml:space="preserve"> </w:t>
      </w:r>
      <w:r>
        <w:t>к</w:t>
      </w:r>
      <w:r>
        <w:rPr>
          <w:spacing w:val="-2"/>
        </w:rPr>
        <w:t xml:space="preserve"> </w:t>
      </w:r>
      <w:r>
        <w:t>картинкам,</w:t>
      </w:r>
      <w:r>
        <w:rPr>
          <w:spacing w:val="-1"/>
        </w:rPr>
        <w:t xml:space="preserve"> </w:t>
      </w:r>
      <w:r>
        <w:t>фотографиям</w:t>
      </w:r>
      <w:r>
        <w:rPr>
          <w:spacing w:val="-3"/>
        </w:rPr>
        <w:t xml:space="preserve"> </w:t>
      </w:r>
      <w:r>
        <w:t>с</w:t>
      </w:r>
      <w:r>
        <w:rPr>
          <w:spacing w:val="-3"/>
        </w:rPr>
        <w:t xml:space="preserve"> </w:t>
      </w:r>
      <w:r>
        <w:t>пояснением,</w:t>
      </w:r>
      <w:r>
        <w:rPr>
          <w:spacing w:val="-1"/>
        </w:rPr>
        <w:t xml:space="preserve"> </w:t>
      </w:r>
      <w:r>
        <w:t>что</w:t>
      </w:r>
      <w:r>
        <w:rPr>
          <w:spacing w:val="-2"/>
        </w:rPr>
        <w:t xml:space="preserve"> </w:t>
      </w:r>
      <w:r>
        <w:t>на</w:t>
      </w:r>
      <w:r>
        <w:rPr>
          <w:spacing w:val="-3"/>
        </w:rPr>
        <w:t xml:space="preserve"> </w:t>
      </w:r>
      <w:r>
        <w:t>них</w:t>
      </w:r>
      <w:r>
        <w:rPr>
          <w:spacing w:val="-2"/>
        </w:rPr>
        <w:t xml:space="preserve"> изображено.</w:t>
      </w:r>
    </w:p>
    <w:p w:rsidR="004D69CC" w:rsidRDefault="00D37399">
      <w:pPr>
        <w:pStyle w:val="a3"/>
        <w:spacing w:before="137" w:line="360" w:lineRule="auto"/>
        <w:ind w:right="149"/>
        <w:jc w:val="both"/>
      </w:pPr>
      <w: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w:t>
      </w:r>
      <w:r>
        <w:rPr>
          <w:spacing w:val="-2"/>
        </w:rPr>
        <w:t>языка.</w:t>
      </w:r>
    </w:p>
    <w:p w:rsidR="004D69CC" w:rsidRDefault="00D37399">
      <w:pPr>
        <w:pStyle w:val="a3"/>
        <w:spacing w:before="1" w:line="360" w:lineRule="auto"/>
      </w:pPr>
      <w:r>
        <w:t>Написание</w:t>
      </w:r>
      <w:r>
        <w:rPr>
          <w:spacing w:val="37"/>
        </w:rPr>
        <w:t xml:space="preserve"> </w:t>
      </w:r>
      <w:r>
        <w:t>с</w:t>
      </w:r>
      <w:r>
        <w:rPr>
          <w:spacing w:val="37"/>
        </w:rPr>
        <w:t xml:space="preserve"> </w:t>
      </w:r>
      <w:r>
        <w:t>опорой</w:t>
      </w:r>
      <w:r>
        <w:rPr>
          <w:spacing w:val="39"/>
        </w:rPr>
        <w:t xml:space="preserve"> </w:t>
      </w:r>
      <w:r>
        <w:t>на</w:t>
      </w:r>
      <w:r>
        <w:rPr>
          <w:spacing w:val="37"/>
        </w:rPr>
        <w:t xml:space="preserve"> </w:t>
      </w:r>
      <w:r>
        <w:t>образец</w:t>
      </w:r>
      <w:r>
        <w:rPr>
          <w:spacing w:val="39"/>
        </w:rPr>
        <w:t xml:space="preserve"> </w:t>
      </w:r>
      <w:r>
        <w:t>поздравлений</w:t>
      </w:r>
      <w:r>
        <w:rPr>
          <w:spacing w:val="39"/>
        </w:rPr>
        <w:t xml:space="preserve"> </w:t>
      </w:r>
      <w:r>
        <w:t>с</w:t>
      </w:r>
      <w:r>
        <w:rPr>
          <w:spacing w:val="37"/>
        </w:rPr>
        <w:t xml:space="preserve"> </w:t>
      </w:r>
      <w:r>
        <w:t>праздниками</w:t>
      </w:r>
      <w:r>
        <w:rPr>
          <w:spacing w:val="39"/>
        </w:rPr>
        <w:t xml:space="preserve"> </w:t>
      </w:r>
      <w:r>
        <w:t>(с</w:t>
      </w:r>
      <w:r>
        <w:rPr>
          <w:spacing w:val="36"/>
        </w:rPr>
        <w:t xml:space="preserve"> </w:t>
      </w:r>
      <w:r>
        <w:t>днём</w:t>
      </w:r>
      <w:r>
        <w:rPr>
          <w:spacing w:val="37"/>
        </w:rPr>
        <w:t xml:space="preserve"> </w:t>
      </w:r>
      <w:r>
        <w:t>рождения,</w:t>
      </w:r>
      <w:r>
        <w:rPr>
          <w:spacing w:val="38"/>
        </w:rPr>
        <w:t xml:space="preserve"> </w:t>
      </w:r>
      <w:r>
        <w:t>Новым</w:t>
      </w:r>
      <w:r>
        <w:rPr>
          <w:spacing w:val="37"/>
        </w:rPr>
        <w:t xml:space="preserve"> </w:t>
      </w:r>
      <w:r>
        <w:t>годом, Рождеством) с выражением пожеланий.</w:t>
      </w:r>
    </w:p>
    <w:p w:rsidR="004D69CC" w:rsidRDefault="00D37399" w:rsidP="00661748">
      <w:pPr>
        <w:pStyle w:val="a4"/>
        <w:numPr>
          <w:ilvl w:val="1"/>
          <w:numId w:val="103"/>
        </w:numPr>
        <w:tabs>
          <w:tab w:val="left" w:pos="1553"/>
        </w:tabs>
        <w:spacing w:before="1"/>
        <w:ind w:left="1553"/>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2"/>
          <w:sz w:val="24"/>
        </w:rPr>
        <w:t xml:space="preserve"> навыки.</w:t>
      </w:r>
    </w:p>
    <w:p w:rsidR="004D69CC" w:rsidRDefault="00D37399" w:rsidP="00661748">
      <w:pPr>
        <w:pStyle w:val="a4"/>
        <w:numPr>
          <w:ilvl w:val="2"/>
          <w:numId w:val="103"/>
        </w:numPr>
        <w:tabs>
          <w:tab w:val="left" w:pos="1733"/>
        </w:tabs>
        <w:spacing w:before="136"/>
        <w:jc w:val="left"/>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4D69CC" w:rsidRDefault="00D37399">
      <w:pPr>
        <w:pStyle w:val="a3"/>
        <w:spacing w:before="140"/>
        <w:ind w:left="1133" w:firstLine="0"/>
        <w:jc w:val="both"/>
      </w:pPr>
      <w:r>
        <w:t>Буквы</w:t>
      </w:r>
      <w:r>
        <w:rPr>
          <w:spacing w:val="-6"/>
        </w:rPr>
        <w:t xml:space="preserve"> </w:t>
      </w:r>
      <w:r>
        <w:t>английского</w:t>
      </w:r>
      <w:r>
        <w:rPr>
          <w:spacing w:val="-4"/>
        </w:rPr>
        <w:t xml:space="preserve"> </w:t>
      </w:r>
      <w:r>
        <w:t>алфавита.</w:t>
      </w:r>
      <w:r>
        <w:rPr>
          <w:spacing w:val="-4"/>
        </w:rPr>
        <w:t xml:space="preserve"> </w:t>
      </w:r>
      <w:r>
        <w:t>Фонетически</w:t>
      </w:r>
      <w:r>
        <w:rPr>
          <w:spacing w:val="-5"/>
        </w:rPr>
        <w:t xml:space="preserve"> </w:t>
      </w:r>
      <w:r>
        <w:t>корректное</w:t>
      </w:r>
      <w:r>
        <w:rPr>
          <w:spacing w:val="-5"/>
        </w:rPr>
        <w:t xml:space="preserve"> </w:t>
      </w:r>
      <w:r>
        <w:t>озвучивание</w:t>
      </w:r>
      <w:r>
        <w:rPr>
          <w:spacing w:val="-5"/>
        </w:rPr>
        <w:t xml:space="preserve"> </w:t>
      </w:r>
      <w:r>
        <w:t>букв</w:t>
      </w:r>
      <w:r>
        <w:rPr>
          <w:spacing w:val="-5"/>
        </w:rPr>
        <w:t xml:space="preserve"> </w:t>
      </w:r>
      <w:r>
        <w:t>английского</w:t>
      </w:r>
      <w:r>
        <w:rPr>
          <w:spacing w:val="-4"/>
        </w:rPr>
        <w:t xml:space="preserve"> </w:t>
      </w:r>
      <w:r>
        <w:rPr>
          <w:spacing w:val="-2"/>
        </w:rPr>
        <w:t>алфавита.</w:t>
      </w:r>
    </w:p>
    <w:p w:rsidR="004D69CC" w:rsidRDefault="00D37399">
      <w:pPr>
        <w:pStyle w:val="a3"/>
        <w:spacing w:before="137" w:line="360" w:lineRule="auto"/>
        <w:ind w:right="134"/>
        <w:jc w:val="both"/>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4D69CC" w:rsidRDefault="00D37399">
      <w:pPr>
        <w:pStyle w:val="a3"/>
        <w:tabs>
          <w:tab w:val="left" w:pos="4574"/>
          <w:tab w:val="left" w:pos="6728"/>
          <w:tab w:val="left" w:pos="9689"/>
        </w:tabs>
        <w:spacing w:before="1" w:line="360" w:lineRule="auto"/>
        <w:ind w:right="137"/>
        <w:jc w:val="both"/>
      </w:pPr>
      <w:r>
        <w:rPr>
          <w:spacing w:val="-2"/>
        </w:rPr>
        <w:t>Ритмико-интонационные</w:t>
      </w:r>
      <w:r>
        <w:tab/>
      </w:r>
      <w:r>
        <w:rPr>
          <w:spacing w:val="-2"/>
        </w:rPr>
        <w:t>особенности</w:t>
      </w:r>
      <w:r>
        <w:tab/>
      </w:r>
      <w:r>
        <w:rPr>
          <w:spacing w:val="-2"/>
        </w:rPr>
        <w:t>повествовательного,</w:t>
      </w:r>
      <w:r>
        <w:tab/>
      </w:r>
      <w:r>
        <w:rPr>
          <w:spacing w:val="-2"/>
        </w:rPr>
        <w:t xml:space="preserve">побудительного </w:t>
      </w:r>
      <w:r>
        <w:t>и вопросительного (общий и специальный вопрос) предложений.</w:t>
      </w:r>
    </w:p>
    <w:p w:rsidR="004D69CC" w:rsidRDefault="00D37399">
      <w:pPr>
        <w:pStyle w:val="a3"/>
        <w:spacing w:line="360" w:lineRule="auto"/>
        <w:ind w:right="142"/>
        <w:jc w:val="both"/>
      </w:pPr>
      <w:r>
        <w:t>Различение</w:t>
      </w:r>
      <w:r>
        <w:rPr>
          <w:spacing w:val="76"/>
          <w:w w:val="150"/>
        </w:rPr>
        <w:t xml:space="preserve">   </w:t>
      </w:r>
      <w:r>
        <w:t>на</w:t>
      </w:r>
      <w:r>
        <w:rPr>
          <w:spacing w:val="75"/>
          <w:w w:val="150"/>
        </w:rPr>
        <w:t xml:space="preserve">   </w:t>
      </w:r>
      <w:r>
        <w:t>слух</w:t>
      </w:r>
      <w:r>
        <w:rPr>
          <w:spacing w:val="77"/>
          <w:w w:val="150"/>
        </w:rPr>
        <w:t xml:space="preserve">   </w:t>
      </w:r>
      <w:r>
        <w:t>и</w:t>
      </w:r>
      <w:r>
        <w:rPr>
          <w:spacing w:val="77"/>
          <w:w w:val="150"/>
        </w:rPr>
        <w:t xml:space="preserve">   </w:t>
      </w:r>
      <w:r>
        <w:t>адекватное,</w:t>
      </w:r>
      <w:r>
        <w:rPr>
          <w:spacing w:val="76"/>
          <w:w w:val="150"/>
        </w:rPr>
        <w:t xml:space="preserve">   </w:t>
      </w:r>
      <w:r>
        <w:t>без</w:t>
      </w:r>
      <w:r>
        <w:rPr>
          <w:spacing w:val="77"/>
          <w:w w:val="150"/>
        </w:rPr>
        <w:t xml:space="preserve">   </w:t>
      </w:r>
      <w:r>
        <w:t>ошибок</w:t>
      </w:r>
      <w:r>
        <w:rPr>
          <w:spacing w:val="77"/>
          <w:w w:val="150"/>
        </w:rPr>
        <w:t xml:space="preserve">   </w:t>
      </w:r>
      <w:r>
        <w:t>произнесение</w:t>
      </w:r>
      <w:r>
        <w:rPr>
          <w:spacing w:val="75"/>
          <w:w w:val="150"/>
        </w:rPr>
        <w:t xml:space="preserve">   </w:t>
      </w:r>
      <w:r>
        <w:t>слов с</w:t>
      </w:r>
      <w:r>
        <w:rPr>
          <w:spacing w:val="80"/>
          <w:w w:val="150"/>
        </w:rPr>
        <w:t xml:space="preserve">   </w:t>
      </w:r>
      <w:r>
        <w:t>соблюдением</w:t>
      </w:r>
      <w:r>
        <w:rPr>
          <w:spacing w:val="80"/>
          <w:w w:val="150"/>
        </w:rPr>
        <w:t xml:space="preserve">   </w:t>
      </w:r>
      <w:r>
        <w:t>правильного</w:t>
      </w:r>
      <w:r>
        <w:rPr>
          <w:spacing w:val="80"/>
          <w:w w:val="150"/>
        </w:rPr>
        <w:t xml:space="preserve">   </w:t>
      </w:r>
      <w:r>
        <w:t>ударения</w:t>
      </w:r>
      <w:r>
        <w:rPr>
          <w:spacing w:val="80"/>
          <w:w w:val="150"/>
        </w:rPr>
        <w:t xml:space="preserve">   </w:t>
      </w:r>
      <w:r>
        <w:t>и</w:t>
      </w:r>
      <w:r>
        <w:rPr>
          <w:spacing w:val="80"/>
          <w:w w:val="150"/>
        </w:rPr>
        <w:t xml:space="preserve">   </w:t>
      </w:r>
      <w:r>
        <w:t>фраз/предложений</w:t>
      </w:r>
      <w:r>
        <w:rPr>
          <w:spacing w:val="80"/>
          <w:w w:val="150"/>
        </w:rPr>
        <w:t xml:space="preserve">   </w:t>
      </w:r>
      <w:r>
        <w:t>с</w:t>
      </w:r>
      <w:r>
        <w:rPr>
          <w:spacing w:val="80"/>
          <w:w w:val="150"/>
        </w:rPr>
        <w:t xml:space="preserve">   </w:t>
      </w:r>
      <w:r>
        <w:t>соблюдением их ритмико-интонационных особенностей.</w:t>
      </w:r>
    </w:p>
    <w:p w:rsidR="004D69CC" w:rsidRDefault="00D37399">
      <w:pPr>
        <w:pStyle w:val="a3"/>
        <w:tabs>
          <w:tab w:val="left" w:pos="3319"/>
          <w:tab w:val="left" w:pos="5634"/>
          <w:tab w:val="left" w:pos="8613"/>
          <w:tab w:val="left" w:pos="10891"/>
        </w:tabs>
        <w:spacing w:line="360" w:lineRule="auto"/>
        <w:ind w:right="137"/>
        <w:jc w:val="both"/>
      </w:pPr>
      <w: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w:t>
      </w:r>
      <w:r>
        <w:rPr>
          <w:spacing w:val="-2"/>
        </w:rPr>
        <w:t>сочетаний</w:t>
      </w:r>
      <w:r>
        <w:tab/>
      </w:r>
      <w:r>
        <w:rPr>
          <w:spacing w:val="-4"/>
        </w:rPr>
        <w:t>букв</w:t>
      </w:r>
      <w:r>
        <w:tab/>
      </w:r>
      <w:r>
        <w:rPr>
          <w:spacing w:val="-2"/>
        </w:rPr>
        <w:t>(например,</w:t>
      </w:r>
      <w:r>
        <w:tab/>
      </w:r>
      <w:r>
        <w:rPr>
          <w:spacing w:val="-2"/>
        </w:rPr>
        <w:t>tion,</w:t>
      </w:r>
      <w:r>
        <w:tab/>
      </w:r>
      <w:r>
        <w:rPr>
          <w:spacing w:val="-2"/>
        </w:rPr>
        <w:t xml:space="preserve">ight) </w:t>
      </w:r>
      <w:r>
        <w:t>в односложных, двусложных и многосложных словах.</w:t>
      </w:r>
    </w:p>
    <w:p w:rsidR="004D69CC" w:rsidRDefault="00D37399">
      <w:pPr>
        <w:pStyle w:val="a3"/>
        <w:ind w:left="1133" w:firstLine="0"/>
        <w:jc w:val="both"/>
      </w:pPr>
      <w:r>
        <w:t>Вычленение</w:t>
      </w:r>
      <w:r>
        <w:rPr>
          <w:spacing w:val="-6"/>
        </w:rPr>
        <w:t xml:space="preserve"> </w:t>
      </w:r>
      <w:r>
        <w:t>некоторых</w:t>
      </w:r>
      <w:r>
        <w:rPr>
          <w:spacing w:val="-5"/>
        </w:rPr>
        <w:t xml:space="preserve"> </w:t>
      </w:r>
      <w:r>
        <w:t>звукобуквенных</w:t>
      </w:r>
      <w:r>
        <w:rPr>
          <w:spacing w:val="-4"/>
        </w:rPr>
        <w:t xml:space="preserve"> </w:t>
      </w:r>
      <w:r>
        <w:t>сочетаний</w:t>
      </w:r>
      <w:r>
        <w:rPr>
          <w:spacing w:val="-7"/>
        </w:rPr>
        <w:t xml:space="preserve"> </w:t>
      </w:r>
      <w:r>
        <w:t>при</w:t>
      </w:r>
      <w:r>
        <w:rPr>
          <w:spacing w:val="-5"/>
        </w:rPr>
        <w:t xml:space="preserve"> </w:t>
      </w:r>
      <w:r>
        <w:t>анализе</w:t>
      </w:r>
      <w:r>
        <w:rPr>
          <w:spacing w:val="-5"/>
        </w:rPr>
        <w:t xml:space="preserve"> </w:t>
      </w:r>
      <w:r>
        <w:t>изученных</w:t>
      </w:r>
      <w:r>
        <w:rPr>
          <w:spacing w:val="-3"/>
        </w:rPr>
        <w:t xml:space="preserve"> </w:t>
      </w:r>
      <w:r>
        <w:rPr>
          <w:spacing w:val="-2"/>
        </w:rPr>
        <w:t>слов.</w:t>
      </w:r>
    </w:p>
    <w:p w:rsidR="004D69CC" w:rsidRDefault="00D37399">
      <w:pPr>
        <w:pStyle w:val="a3"/>
        <w:spacing w:before="139" w:line="360" w:lineRule="auto"/>
        <w:ind w:right="146"/>
        <w:jc w:val="both"/>
      </w:pPr>
      <w:r>
        <w:t xml:space="preserve">Чтение новых слов согласно основным правилам чтения с использованием полной или частичной </w:t>
      </w:r>
      <w:r>
        <w:rPr>
          <w:spacing w:val="-2"/>
        </w:rPr>
        <w:t>транскрипции.</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2" w:lineRule="auto"/>
        <w:ind w:right="151"/>
        <w:jc w:val="both"/>
      </w:pPr>
      <w: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4D69CC" w:rsidRDefault="00D37399" w:rsidP="00661748">
      <w:pPr>
        <w:pStyle w:val="a4"/>
        <w:numPr>
          <w:ilvl w:val="2"/>
          <w:numId w:val="103"/>
        </w:numPr>
        <w:tabs>
          <w:tab w:val="left" w:pos="1733"/>
        </w:tabs>
        <w:spacing w:line="360" w:lineRule="auto"/>
        <w:ind w:left="1133" w:right="6022" w:firstLine="0"/>
        <w:jc w:val="both"/>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4"/>
          <w:sz w:val="24"/>
        </w:rPr>
        <w:t xml:space="preserve"> </w:t>
      </w:r>
      <w:r>
        <w:rPr>
          <w:sz w:val="24"/>
        </w:rPr>
        <w:t>пунктуация. Правильное написание изученных слов.</w:t>
      </w:r>
    </w:p>
    <w:p w:rsidR="004D69CC" w:rsidRDefault="00D37399">
      <w:pPr>
        <w:pStyle w:val="a3"/>
        <w:tabs>
          <w:tab w:val="left" w:pos="3028"/>
          <w:tab w:val="left" w:pos="4943"/>
          <w:tab w:val="left" w:pos="6303"/>
          <w:tab w:val="left" w:pos="8262"/>
          <w:tab w:val="left" w:pos="9594"/>
        </w:tabs>
        <w:spacing w:line="360" w:lineRule="auto"/>
        <w:ind w:right="139"/>
        <w:jc w:val="both"/>
      </w:pPr>
      <w:r>
        <w:rPr>
          <w:spacing w:val="-2"/>
        </w:rPr>
        <w:t>Правильная</w:t>
      </w:r>
      <w:r>
        <w:tab/>
      </w:r>
      <w:r>
        <w:rPr>
          <w:spacing w:val="-2"/>
        </w:rPr>
        <w:t>расстановка</w:t>
      </w:r>
      <w:r>
        <w:tab/>
      </w:r>
      <w:r>
        <w:rPr>
          <w:spacing w:val="-2"/>
        </w:rPr>
        <w:t>знаков</w:t>
      </w:r>
      <w:r>
        <w:tab/>
      </w:r>
      <w:r>
        <w:rPr>
          <w:spacing w:val="-2"/>
        </w:rPr>
        <w:t>препинания:</w:t>
      </w:r>
      <w:r>
        <w:tab/>
      </w:r>
      <w:r>
        <w:rPr>
          <w:spacing w:val="-2"/>
        </w:rPr>
        <w:t>точки,</w:t>
      </w:r>
      <w:r>
        <w:tab/>
      </w:r>
      <w:r>
        <w:rPr>
          <w:spacing w:val="-2"/>
        </w:rPr>
        <w:t xml:space="preserve">вопросительного </w:t>
      </w:r>
      <w: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4D69CC" w:rsidRDefault="00D37399" w:rsidP="00661748">
      <w:pPr>
        <w:pStyle w:val="a4"/>
        <w:numPr>
          <w:ilvl w:val="2"/>
          <w:numId w:val="103"/>
        </w:numPr>
        <w:tabs>
          <w:tab w:val="left" w:pos="1733"/>
        </w:tabs>
        <w:jc w:val="both"/>
        <w:rPr>
          <w:sz w:val="24"/>
        </w:rPr>
      </w:pPr>
      <w:r>
        <w:rPr>
          <w:sz w:val="24"/>
        </w:rPr>
        <w:t>Лексическая</w:t>
      </w:r>
      <w:r>
        <w:rPr>
          <w:spacing w:val="-2"/>
          <w:sz w:val="24"/>
        </w:rPr>
        <w:t xml:space="preserve"> </w:t>
      </w:r>
      <w:r>
        <w:rPr>
          <w:sz w:val="24"/>
        </w:rPr>
        <w:t>сторона</w:t>
      </w:r>
      <w:r>
        <w:rPr>
          <w:spacing w:val="-2"/>
          <w:sz w:val="24"/>
        </w:rPr>
        <w:t xml:space="preserve"> речи.</w:t>
      </w:r>
    </w:p>
    <w:p w:rsidR="004D69CC" w:rsidRDefault="00D37399">
      <w:pPr>
        <w:pStyle w:val="a3"/>
        <w:tabs>
          <w:tab w:val="left" w:pos="5567"/>
          <w:tab w:val="left" w:pos="10235"/>
        </w:tabs>
        <w:spacing w:before="134" w:line="360" w:lineRule="auto"/>
        <w:ind w:right="141"/>
        <w:jc w:val="both"/>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 xml:space="preserve">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w:t>
      </w:r>
      <w:r>
        <w:rPr>
          <w:spacing w:val="-2"/>
        </w:rPr>
        <w:t>лексических</w:t>
      </w:r>
      <w:r>
        <w:tab/>
      </w:r>
      <w:r>
        <w:rPr>
          <w:spacing w:val="-2"/>
        </w:rPr>
        <w:t>единиц,</w:t>
      </w:r>
      <w:r>
        <w:tab/>
      </w:r>
      <w:r>
        <w:rPr>
          <w:spacing w:val="-2"/>
        </w:rPr>
        <w:t xml:space="preserve">усвоенных </w:t>
      </w:r>
      <w:r>
        <w:t>на первом году обучения.</w:t>
      </w:r>
    </w:p>
    <w:p w:rsidR="004D69CC" w:rsidRDefault="00D37399">
      <w:pPr>
        <w:pStyle w:val="a3"/>
        <w:spacing w:line="360" w:lineRule="auto"/>
        <w:ind w:right="141"/>
        <w:jc w:val="both"/>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 teen, -ty, -th) и словосложения (sportsman).</w:t>
      </w:r>
    </w:p>
    <w:p w:rsidR="004D69CC" w:rsidRDefault="00D37399">
      <w:pPr>
        <w:pStyle w:val="a3"/>
        <w:spacing w:line="360" w:lineRule="auto"/>
        <w:ind w:right="137"/>
        <w:jc w:val="both"/>
      </w:pPr>
      <w:r>
        <w:t>Распознавание в устной и письменной речи интернациональных слов (doctor, film) с помощью языковой догадки.</w:t>
      </w:r>
    </w:p>
    <w:p w:rsidR="004D69CC" w:rsidRDefault="00D37399" w:rsidP="00661748">
      <w:pPr>
        <w:pStyle w:val="a4"/>
        <w:numPr>
          <w:ilvl w:val="2"/>
          <w:numId w:val="103"/>
        </w:numPr>
        <w:tabs>
          <w:tab w:val="left" w:pos="1733"/>
        </w:tabs>
        <w:jc w:val="both"/>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4D69CC" w:rsidRDefault="00D37399">
      <w:pPr>
        <w:pStyle w:val="a3"/>
        <w:tabs>
          <w:tab w:val="left" w:pos="2859"/>
          <w:tab w:val="left" w:pos="5157"/>
          <w:tab w:val="left" w:pos="7787"/>
          <w:tab w:val="left" w:pos="9499"/>
          <w:tab w:val="left" w:pos="10996"/>
        </w:tabs>
        <w:spacing w:before="139" w:line="360" w:lineRule="auto"/>
        <w:ind w:right="137"/>
        <w:jc w:val="both"/>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 xml:space="preserve">устной и письменной речи родственных слов с использованием основных способов словообразования: </w:t>
      </w:r>
      <w:r>
        <w:rPr>
          <w:spacing w:val="-2"/>
        </w:rPr>
        <w:t>аффиксации</w:t>
      </w:r>
      <w:r>
        <w:tab/>
      </w:r>
      <w:r>
        <w:rPr>
          <w:spacing w:val="-2"/>
        </w:rPr>
        <w:t>(суффиксы</w:t>
      </w:r>
      <w:r>
        <w:tab/>
      </w:r>
      <w:r>
        <w:rPr>
          <w:spacing w:val="-2"/>
        </w:rPr>
        <w:t>числительных</w:t>
      </w:r>
      <w:r>
        <w:tab/>
      </w:r>
      <w:r>
        <w:rPr>
          <w:spacing w:val="-2"/>
        </w:rPr>
        <w:t>-teen,</w:t>
      </w:r>
      <w:r>
        <w:tab/>
      </w:r>
      <w:r>
        <w:rPr>
          <w:spacing w:val="-4"/>
        </w:rPr>
        <w:t>-ty,</w:t>
      </w:r>
      <w:r>
        <w:tab/>
      </w:r>
      <w:r>
        <w:rPr>
          <w:spacing w:val="-4"/>
        </w:rPr>
        <w:t xml:space="preserve">-th) </w:t>
      </w:r>
      <w:r>
        <w:t>и словосложения (football, snowman)</w:t>
      </w:r>
    </w:p>
    <w:p w:rsidR="004D69CC" w:rsidRDefault="00D37399">
      <w:pPr>
        <w:pStyle w:val="a3"/>
        <w:spacing w:line="360" w:lineRule="auto"/>
        <w:ind w:left="1133" w:right="290" w:firstLine="0"/>
        <w:jc w:val="both"/>
      </w:pPr>
      <w:r>
        <w:t>Предложения</w:t>
      </w:r>
      <w:r w:rsidRPr="00D37399">
        <w:rPr>
          <w:spacing w:val="-2"/>
          <w:lang w:val="en-US"/>
        </w:rPr>
        <w:t xml:space="preserve"> </w:t>
      </w:r>
      <w:r>
        <w:t>с</w:t>
      </w:r>
      <w:r w:rsidRPr="00D37399">
        <w:rPr>
          <w:spacing w:val="-3"/>
          <w:lang w:val="en-US"/>
        </w:rPr>
        <w:t xml:space="preserve"> </w:t>
      </w:r>
      <w:r>
        <w:t>начальным</w:t>
      </w:r>
      <w:r w:rsidRPr="00D37399">
        <w:rPr>
          <w:spacing w:val="-2"/>
          <w:lang w:val="en-US"/>
        </w:rPr>
        <w:t xml:space="preserve"> </w:t>
      </w:r>
      <w:r w:rsidRPr="00D37399">
        <w:rPr>
          <w:lang w:val="en-US"/>
        </w:rPr>
        <w:t>There</w:t>
      </w:r>
      <w:r w:rsidRPr="00D37399">
        <w:rPr>
          <w:spacing w:val="-3"/>
          <w:lang w:val="en-US"/>
        </w:rPr>
        <w:t xml:space="preserve"> </w:t>
      </w:r>
      <w:r w:rsidRPr="00D37399">
        <w:rPr>
          <w:lang w:val="en-US"/>
        </w:rPr>
        <w:t>+</w:t>
      </w:r>
      <w:r w:rsidRPr="00D37399">
        <w:rPr>
          <w:spacing w:val="-3"/>
          <w:lang w:val="en-US"/>
        </w:rPr>
        <w:t xml:space="preserve"> </w:t>
      </w:r>
      <w:r w:rsidRPr="00D37399">
        <w:rPr>
          <w:lang w:val="en-US"/>
        </w:rPr>
        <w:t>to</w:t>
      </w:r>
      <w:r w:rsidRPr="00D37399">
        <w:rPr>
          <w:spacing w:val="-2"/>
          <w:lang w:val="en-US"/>
        </w:rPr>
        <w:t xml:space="preserve"> </w:t>
      </w:r>
      <w:r w:rsidRPr="00D37399">
        <w:rPr>
          <w:lang w:val="en-US"/>
        </w:rPr>
        <w:t>be</w:t>
      </w:r>
      <w:r w:rsidRPr="00D37399">
        <w:rPr>
          <w:spacing w:val="-3"/>
          <w:lang w:val="en-US"/>
        </w:rPr>
        <w:t xml:space="preserve"> </w:t>
      </w:r>
      <w:r>
        <w:t>в</w:t>
      </w:r>
      <w:r w:rsidRPr="00D37399">
        <w:rPr>
          <w:spacing w:val="-3"/>
          <w:lang w:val="en-US"/>
        </w:rPr>
        <w:t xml:space="preserve"> </w:t>
      </w:r>
      <w:r w:rsidRPr="00D37399">
        <w:rPr>
          <w:lang w:val="en-US"/>
        </w:rPr>
        <w:t>Past Simple</w:t>
      </w:r>
      <w:r w:rsidRPr="00D37399">
        <w:rPr>
          <w:spacing w:val="-2"/>
          <w:lang w:val="en-US"/>
        </w:rPr>
        <w:t xml:space="preserve"> </w:t>
      </w:r>
      <w:r w:rsidRPr="00D37399">
        <w:rPr>
          <w:lang w:val="en-US"/>
        </w:rPr>
        <w:t>Tense</w:t>
      </w:r>
      <w:r w:rsidRPr="00D37399">
        <w:rPr>
          <w:spacing w:val="-3"/>
          <w:lang w:val="en-US"/>
        </w:rPr>
        <w:t xml:space="preserve"> </w:t>
      </w:r>
      <w:r w:rsidRPr="00D37399">
        <w:rPr>
          <w:lang w:val="en-US"/>
        </w:rPr>
        <w:t>(There</w:t>
      </w:r>
      <w:r w:rsidRPr="00D37399">
        <w:rPr>
          <w:spacing w:val="-3"/>
          <w:lang w:val="en-US"/>
        </w:rPr>
        <w:t xml:space="preserve"> </w:t>
      </w:r>
      <w:r w:rsidRPr="00D37399">
        <w:rPr>
          <w:lang w:val="en-US"/>
        </w:rPr>
        <w:t>was an</w:t>
      </w:r>
      <w:r w:rsidRPr="00D37399">
        <w:rPr>
          <w:spacing w:val="-2"/>
          <w:lang w:val="en-US"/>
        </w:rPr>
        <w:t xml:space="preserve"> </w:t>
      </w:r>
      <w:r w:rsidRPr="00D37399">
        <w:rPr>
          <w:lang w:val="en-US"/>
        </w:rPr>
        <w:t>old</w:t>
      </w:r>
      <w:r w:rsidRPr="00D37399">
        <w:rPr>
          <w:spacing w:val="-2"/>
          <w:lang w:val="en-US"/>
        </w:rPr>
        <w:t xml:space="preserve"> </w:t>
      </w:r>
      <w:r w:rsidRPr="00D37399">
        <w:rPr>
          <w:lang w:val="en-US"/>
        </w:rPr>
        <w:t>house</w:t>
      </w:r>
      <w:r w:rsidRPr="00D37399">
        <w:rPr>
          <w:spacing w:val="-3"/>
          <w:lang w:val="en-US"/>
        </w:rPr>
        <w:t xml:space="preserve"> </w:t>
      </w:r>
      <w:r w:rsidRPr="00D37399">
        <w:rPr>
          <w:lang w:val="en-US"/>
        </w:rPr>
        <w:t>near</w:t>
      </w:r>
      <w:r w:rsidRPr="00D37399">
        <w:rPr>
          <w:spacing w:val="-2"/>
          <w:lang w:val="en-US"/>
        </w:rPr>
        <w:t xml:space="preserve"> </w:t>
      </w:r>
      <w:r w:rsidRPr="00D37399">
        <w:rPr>
          <w:lang w:val="en-US"/>
        </w:rPr>
        <w:t>the</w:t>
      </w:r>
      <w:r w:rsidRPr="00D37399">
        <w:rPr>
          <w:spacing w:val="-4"/>
          <w:lang w:val="en-US"/>
        </w:rPr>
        <w:t xml:space="preserve"> </w:t>
      </w:r>
      <w:r w:rsidRPr="00D37399">
        <w:rPr>
          <w:lang w:val="en-US"/>
        </w:rPr>
        <w:t xml:space="preserve">river.). </w:t>
      </w:r>
      <w:r>
        <w:t>Побудительные предложения в отрицательной (Don’t talk, please.) форме.</w:t>
      </w:r>
    </w:p>
    <w:p w:rsidR="004D69CC" w:rsidRDefault="00D37399">
      <w:pPr>
        <w:pStyle w:val="a3"/>
        <w:spacing w:line="360" w:lineRule="auto"/>
      </w:pPr>
      <w: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4D69CC" w:rsidRPr="00D37399" w:rsidRDefault="00D37399">
      <w:pPr>
        <w:pStyle w:val="a3"/>
        <w:ind w:left="1133" w:firstLine="0"/>
        <w:rPr>
          <w:lang w:val="en-US"/>
        </w:rPr>
      </w:pPr>
      <w:r>
        <w:t>Конструкция</w:t>
      </w:r>
      <w:r w:rsidRPr="00D37399">
        <w:rPr>
          <w:lang w:val="en-US"/>
        </w:rPr>
        <w:t xml:space="preserve"> I’d</w:t>
      </w:r>
      <w:r w:rsidRPr="00D37399">
        <w:rPr>
          <w:spacing w:val="-2"/>
          <w:lang w:val="en-US"/>
        </w:rPr>
        <w:t xml:space="preserve"> </w:t>
      </w:r>
      <w:r w:rsidRPr="00D37399">
        <w:rPr>
          <w:lang w:val="en-US"/>
        </w:rPr>
        <w:t>like</w:t>
      </w:r>
      <w:r w:rsidRPr="00D37399">
        <w:rPr>
          <w:spacing w:val="-2"/>
          <w:lang w:val="en-US"/>
        </w:rPr>
        <w:t xml:space="preserve"> </w:t>
      </w:r>
      <w:r w:rsidRPr="00D37399">
        <w:rPr>
          <w:lang w:val="en-US"/>
        </w:rPr>
        <w:t>to</w:t>
      </w:r>
      <w:r w:rsidRPr="00D37399">
        <w:rPr>
          <w:spacing w:val="-2"/>
          <w:lang w:val="en-US"/>
        </w:rPr>
        <w:t xml:space="preserve"> </w:t>
      </w:r>
      <w:r w:rsidRPr="00D37399">
        <w:rPr>
          <w:lang w:val="en-US"/>
        </w:rPr>
        <w:t>...</w:t>
      </w:r>
      <w:r w:rsidRPr="00D37399">
        <w:rPr>
          <w:spacing w:val="-1"/>
          <w:lang w:val="en-US"/>
        </w:rPr>
        <w:t xml:space="preserve"> </w:t>
      </w:r>
      <w:r w:rsidRPr="00D37399">
        <w:rPr>
          <w:lang w:val="en-US"/>
        </w:rPr>
        <w:t>(I’d</w:t>
      </w:r>
      <w:r w:rsidRPr="00D37399">
        <w:rPr>
          <w:spacing w:val="-2"/>
          <w:lang w:val="en-US"/>
        </w:rPr>
        <w:t xml:space="preserve"> </w:t>
      </w:r>
      <w:r w:rsidRPr="00D37399">
        <w:rPr>
          <w:lang w:val="en-US"/>
        </w:rPr>
        <w:t>like</w:t>
      </w:r>
      <w:r w:rsidRPr="00D37399">
        <w:rPr>
          <w:spacing w:val="-2"/>
          <w:lang w:val="en-US"/>
        </w:rPr>
        <w:t xml:space="preserve"> </w:t>
      </w:r>
      <w:r w:rsidRPr="00D37399">
        <w:rPr>
          <w:lang w:val="en-US"/>
        </w:rPr>
        <w:t>to</w:t>
      </w:r>
      <w:r w:rsidRPr="00D37399">
        <w:rPr>
          <w:spacing w:val="-2"/>
          <w:lang w:val="en-US"/>
        </w:rPr>
        <w:t xml:space="preserve"> </w:t>
      </w:r>
      <w:r w:rsidRPr="00D37399">
        <w:rPr>
          <w:lang w:val="en-US"/>
        </w:rPr>
        <w:t>read</w:t>
      </w:r>
      <w:r w:rsidRPr="00D37399">
        <w:rPr>
          <w:spacing w:val="-1"/>
          <w:lang w:val="en-US"/>
        </w:rPr>
        <w:t xml:space="preserve"> </w:t>
      </w:r>
      <w:r w:rsidRPr="00D37399">
        <w:rPr>
          <w:lang w:val="en-US"/>
        </w:rPr>
        <w:t>this</w:t>
      </w:r>
      <w:r w:rsidRPr="00D37399">
        <w:rPr>
          <w:spacing w:val="-2"/>
          <w:lang w:val="en-US"/>
        </w:rPr>
        <w:t xml:space="preserve"> book.).</w:t>
      </w:r>
    </w:p>
    <w:p w:rsidR="004D69CC" w:rsidRPr="00D37399" w:rsidRDefault="00D37399">
      <w:pPr>
        <w:pStyle w:val="a3"/>
        <w:spacing w:before="137"/>
        <w:ind w:left="1133" w:firstLine="0"/>
        <w:rPr>
          <w:lang w:val="en-US"/>
        </w:rPr>
      </w:pPr>
      <w:r>
        <w:t>Конструкции</w:t>
      </w:r>
      <w:r w:rsidRPr="00D37399">
        <w:rPr>
          <w:spacing w:val="-1"/>
          <w:lang w:val="en-US"/>
        </w:rPr>
        <w:t xml:space="preserve"> </w:t>
      </w:r>
      <w:r>
        <w:t>с</w:t>
      </w:r>
      <w:r w:rsidRPr="00D37399">
        <w:rPr>
          <w:spacing w:val="-2"/>
          <w:lang w:val="en-US"/>
        </w:rPr>
        <w:t xml:space="preserve"> </w:t>
      </w:r>
      <w:r>
        <w:t>глаголами</w:t>
      </w:r>
      <w:r w:rsidRPr="00D37399">
        <w:rPr>
          <w:lang w:val="en-US"/>
        </w:rPr>
        <w:t xml:space="preserve"> </w:t>
      </w:r>
      <w:r>
        <w:t>на</w:t>
      </w:r>
      <w:r w:rsidRPr="00D37399">
        <w:rPr>
          <w:lang w:val="en-US"/>
        </w:rPr>
        <w:t xml:space="preserve"> -ing:</w:t>
      </w:r>
      <w:r w:rsidRPr="00D37399">
        <w:rPr>
          <w:spacing w:val="-1"/>
          <w:lang w:val="en-US"/>
        </w:rPr>
        <w:t xml:space="preserve"> </w:t>
      </w:r>
      <w:r w:rsidRPr="00D37399">
        <w:rPr>
          <w:lang w:val="en-US"/>
        </w:rPr>
        <w:t>to like/enjoy</w:t>
      </w:r>
      <w:r w:rsidRPr="00D37399">
        <w:rPr>
          <w:spacing w:val="-4"/>
          <w:lang w:val="en-US"/>
        </w:rPr>
        <w:t xml:space="preserve"> </w:t>
      </w:r>
      <w:r w:rsidRPr="00D37399">
        <w:rPr>
          <w:lang w:val="en-US"/>
        </w:rPr>
        <w:t>doing</w:t>
      </w:r>
      <w:r w:rsidRPr="00D37399">
        <w:rPr>
          <w:spacing w:val="-2"/>
          <w:lang w:val="en-US"/>
        </w:rPr>
        <w:t xml:space="preserve"> </w:t>
      </w:r>
      <w:r w:rsidRPr="00D37399">
        <w:rPr>
          <w:lang w:val="en-US"/>
        </w:rPr>
        <w:t>smth</w:t>
      </w:r>
      <w:r w:rsidRPr="00D37399">
        <w:rPr>
          <w:spacing w:val="-1"/>
          <w:lang w:val="en-US"/>
        </w:rPr>
        <w:t xml:space="preserve"> </w:t>
      </w:r>
      <w:r w:rsidRPr="00D37399">
        <w:rPr>
          <w:lang w:val="en-US"/>
        </w:rPr>
        <w:t>(I</w:t>
      </w:r>
      <w:r w:rsidRPr="00D37399">
        <w:rPr>
          <w:spacing w:val="-5"/>
          <w:lang w:val="en-US"/>
        </w:rPr>
        <w:t xml:space="preserve"> </w:t>
      </w:r>
      <w:r w:rsidRPr="00D37399">
        <w:rPr>
          <w:lang w:val="en-US"/>
        </w:rPr>
        <w:t>like</w:t>
      </w:r>
      <w:r w:rsidRPr="00D37399">
        <w:rPr>
          <w:spacing w:val="-1"/>
          <w:lang w:val="en-US"/>
        </w:rPr>
        <w:t xml:space="preserve"> </w:t>
      </w:r>
      <w:r w:rsidRPr="00D37399">
        <w:rPr>
          <w:lang w:val="en-US"/>
        </w:rPr>
        <w:t>riding</w:t>
      </w:r>
      <w:r w:rsidRPr="00D37399">
        <w:rPr>
          <w:spacing w:val="-2"/>
          <w:lang w:val="en-US"/>
        </w:rPr>
        <w:t xml:space="preserve"> </w:t>
      </w:r>
      <w:r w:rsidRPr="00D37399">
        <w:rPr>
          <w:lang w:val="en-US"/>
        </w:rPr>
        <w:t>my</w:t>
      </w:r>
      <w:r w:rsidRPr="00D37399">
        <w:rPr>
          <w:spacing w:val="-5"/>
          <w:lang w:val="en-US"/>
        </w:rPr>
        <w:t xml:space="preserve"> </w:t>
      </w:r>
      <w:r w:rsidRPr="00D37399">
        <w:rPr>
          <w:spacing w:val="-2"/>
          <w:lang w:val="en-US"/>
        </w:rPr>
        <w:t>bike.).</w:t>
      </w:r>
    </w:p>
    <w:p w:rsidR="004D69CC" w:rsidRPr="00D37399" w:rsidRDefault="00D37399">
      <w:pPr>
        <w:pStyle w:val="a3"/>
        <w:spacing w:before="140" w:line="360" w:lineRule="auto"/>
        <w:rPr>
          <w:lang w:val="en-US"/>
        </w:rPr>
      </w:pPr>
      <w:r>
        <w:t>Существительные</w:t>
      </w:r>
      <w:r w:rsidRPr="00D37399">
        <w:rPr>
          <w:spacing w:val="39"/>
          <w:lang w:val="en-US"/>
        </w:rPr>
        <w:t xml:space="preserve"> </w:t>
      </w:r>
      <w:r>
        <w:t>в</w:t>
      </w:r>
      <w:r w:rsidRPr="00D37399">
        <w:rPr>
          <w:spacing w:val="40"/>
          <w:lang w:val="en-US"/>
        </w:rPr>
        <w:t xml:space="preserve"> </w:t>
      </w:r>
      <w:r>
        <w:t>притяжательном</w:t>
      </w:r>
      <w:r w:rsidRPr="00D37399">
        <w:rPr>
          <w:spacing w:val="40"/>
          <w:lang w:val="en-US"/>
        </w:rPr>
        <w:t xml:space="preserve"> </w:t>
      </w:r>
      <w:r>
        <w:t>падеже</w:t>
      </w:r>
      <w:r w:rsidRPr="00D37399">
        <w:rPr>
          <w:spacing w:val="40"/>
          <w:lang w:val="en-US"/>
        </w:rPr>
        <w:t xml:space="preserve"> </w:t>
      </w:r>
      <w:r w:rsidRPr="00D37399">
        <w:rPr>
          <w:lang w:val="en-US"/>
        </w:rPr>
        <w:t>(Possessive</w:t>
      </w:r>
      <w:r w:rsidRPr="00D37399">
        <w:rPr>
          <w:spacing w:val="40"/>
          <w:lang w:val="en-US"/>
        </w:rPr>
        <w:t xml:space="preserve"> </w:t>
      </w:r>
      <w:r w:rsidRPr="00D37399">
        <w:rPr>
          <w:lang w:val="en-US"/>
        </w:rPr>
        <w:t>Case;</w:t>
      </w:r>
      <w:r w:rsidRPr="00D37399">
        <w:rPr>
          <w:spacing w:val="40"/>
          <w:lang w:val="en-US"/>
        </w:rPr>
        <w:t xml:space="preserve"> </w:t>
      </w:r>
      <w:r w:rsidRPr="00D37399">
        <w:rPr>
          <w:lang w:val="en-US"/>
        </w:rPr>
        <w:t>Ann’s</w:t>
      </w:r>
      <w:r w:rsidRPr="00D37399">
        <w:rPr>
          <w:spacing w:val="40"/>
          <w:lang w:val="en-US"/>
        </w:rPr>
        <w:t xml:space="preserve"> </w:t>
      </w:r>
      <w:r w:rsidRPr="00D37399">
        <w:rPr>
          <w:lang w:val="en-US"/>
        </w:rPr>
        <w:t>dress,</w:t>
      </w:r>
      <w:r w:rsidRPr="00D37399">
        <w:rPr>
          <w:spacing w:val="40"/>
          <w:lang w:val="en-US"/>
        </w:rPr>
        <w:t xml:space="preserve"> </w:t>
      </w:r>
      <w:r w:rsidRPr="00D37399">
        <w:rPr>
          <w:lang w:val="en-US"/>
        </w:rPr>
        <w:t>children’s</w:t>
      </w:r>
      <w:r w:rsidRPr="00D37399">
        <w:rPr>
          <w:spacing w:val="40"/>
          <w:lang w:val="en-US"/>
        </w:rPr>
        <w:t xml:space="preserve"> </w:t>
      </w:r>
      <w:r w:rsidRPr="00D37399">
        <w:rPr>
          <w:lang w:val="en-US"/>
        </w:rPr>
        <w:t>toys,</w:t>
      </w:r>
      <w:r w:rsidRPr="00D37399">
        <w:rPr>
          <w:spacing w:val="40"/>
          <w:lang w:val="en-US"/>
        </w:rPr>
        <w:t xml:space="preserve"> </w:t>
      </w:r>
      <w:r w:rsidRPr="00D37399">
        <w:rPr>
          <w:lang w:val="en-US"/>
        </w:rPr>
        <w:t xml:space="preserve">boys’ </w:t>
      </w:r>
      <w:r w:rsidRPr="00D37399">
        <w:rPr>
          <w:spacing w:val="-2"/>
          <w:lang w:val="en-US"/>
        </w:rPr>
        <w:t>books).</w:t>
      </w:r>
    </w:p>
    <w:p w:rsidR="004D69CC" w:rsidRDefault="00D37399">
      <w:pPr>
        <w:pStyle w:val="a3"/>
        <w:tabs>
          <w:tab w:val="left" w:pos="2028"/>
          <w:tab w:val="left" w:pos="3616"/>
          <w:tab w:val="left" w:pos="4988"/>
          <w:tab w:val="left" w:pos="5310"/>
          <w:tab w:val="left" w:pos="7042"/>
          <w:tab w:val="left" w:pos="7387"/>
          <w:tab w:val="left" w:pos="9356"/>
        </w:tabs>
        <w:spacing w:line="360" w:lineRule="auto"/>
        <w:ind w:right="143"/>
      </w:pPr>
      <w:r>
        <w:rPr>
          <w:spacing w:val="-2"/>
        </w:rPr>
        <w:t>Слова,</w:t>
      </w:r>
      <w:r>
        <w:tab/>
      </w:r>
      <w:r>
        <w:rPr>
          <w:spacing w:val="-2"/>
        </w:rPr>
        <w:t>выражающие</w:t>
      </w:r>
      <w:r>
        <w:tab/>
      </w:r>
      <w:r>
        <w:rPr>
          <w:spacing w:val="-2"/>
        </w:rPr>
        <w:t>количество</w:t>
      </w:r>
      <w:r>
        <w:tab/>
      </w:r>
      <w:r>
        <w:rPr>
          <w:spacing w:val="-10"/>
        </w:rPr>
        <w:t>с</w:t>
      </w:r>
      <w:r>
        <w:tab/>
      </w:r>
      <w:r>
        <w:rPr>
          <w:spacing w:val="-2"/>
        </w:rPr>
        <w:t>исчисляемыми</w:t>
      </w:r>
      <w:r>
        <w:tab/>
      </w:r>
      <w:r>
        <w:rPr>
          <w:spacing w:val="-10"/>
        </w:rPr>
        <w:t>и</w:t>
      </w:r>
      <w:r>
        <w:tab/>
      </w:r>
      <w:r>
        <w:rPr>
          <w:spacing w:val="-2"/>
        </w:rPr>
        <w:t>неисчисляемыми</w:t>
      </w:r>
      <w:r>
        <w:tab/>
      </w:r>
      <w:r>
        <w:rPr>
          <w:spacing w:val="-2"/>
        </w:rPr>
        <w:t xml:space="preserve">существительными </w:t>
      </w:r>
      <w:r>
        <w:t>(much/many/a lot of).</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line="360" w:lineRule="auto"/>
        <w:ind w:right="138"/>
        <w:jc w:val="both"/>
      </w:pPr>
      <w:r>
        <w:lastRenderedPageBreak/>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4D69CC" w:rsidRDefault="00D37399">
      <w:pPr>
        <w:pStyle w:val="a3"/>
        <w:spacing w:before="2"/>
        <w:ind w:left="1133" w:firstLine="0"/>
        <w:jc w:val="both"/>
      </w:pPr>
      <w:r>
        <w:t>Наречия</w:t>
      </w:r>
      <w:r>
        <w:rPr>
          <w:spacing w:val="-3"/>
        </w:rPr>
        <w:t xml:space="preserve"> </w:t>
      </w:r>
      <w:r>
        <w:t>частотности</w:t>
      </w:r>
      <w:r>
        <w:rPr>
          <w:spacing w:val="-2"/>
        </w:rPr>
        <w:t xml:space="preserve"> </w:t>
      </w:r>
      <w:r>
        <w:t>(usually,</w:t>
      </w:r>
      <w:r>
        <w:rPr>
          <w:spacing w:val="-2"/>
        </w:rPr>
        <w:t xml:space="preserve"> often).</w:t>
      </w:r>
    </w:p>
    <w:p w:rsidR="004D69CC" w:rsidRDefault="00D37399">
      <w:pPr>
        <w:pStyle w:val="a3"/>
        <w:spacing w:before="137" w:line="360" w:lineRule="auto"/>
        <w:ind w:left="1133" w:right="2547" w:firstLine="0"/>
        <w:jc w:val="both"/>
      </w:pPr>
      <w:r>
        <w:t>Количественные</w:t>
      </w:r>
      <w:r>
        <w:rPr>
          <w:spacing w:val="-7"/>
        </w:rPr>
        <w:t xml:space="preserve"> </w:t>
      </w:r>
      <w:r>
        <w:t>числительные</w:t>
      </w:r>
      <w:r>
        <w:rPr>
          <w:spacing w:val="-7"/>
        </w:rPr>
        <w:t xml:space="preserve"> </w:t>
      </w:r>
      <w:r>
        <w:t>(13–100).</w:t>
      </w:r>
      <w:r>
        <w:rPr>
          <w:spacing w:val="-6"/>
        </w:rPr>
        <w:t xml:space="preserve"> </w:t>
      </w:r>
      <w:r>
        <w:t>Порядковые</w:t>
      </w:r>
      <w:r>
        <w:rPr>
          <w:spacing w:val="-6"/>
        </w:rPr>
        <w:t xml:space="preserve"> </w:t>
      </w:r>
      <w:r>
        <w:t>числительные</w:t>
      </w:r>
      <w:r>
        <w:rPr>
          <w:spacing w:val="-7"/>
        </w:rPr>
        <w:t xml:space="preserve"> </w:t>
      </w:r>
      <w:r>
        <w:t>(1–30). Вопросительные слова (when, whose, why).</w:t>
      </w:r>
    </w:p>
    <w:p w:rsidR="004D69CC" w:rsidRPr="00D37399" w:rsidRDefault="00D37399">
      <w:pPr>
        <w:pStyle w:val="a3"/>
        <w:spacing w:line="360" w:lineRule="auto"/>
        <w:ind w:right="143"/>
        <w:jc w:val="both"/>
        <w:rPr>
          <w:lang w:val="en-US"/>
        </w:rPr>
      </w:pPr>
      <w:r>
        <w:t>Предлоги</w:t>
      </w:r>
      <w:r w:rsidRPr="00D37399">
        <w:rPr>
          <w:lang w:val="en-US"/>
        </w:rPr>
        <w:t xml:space="preserve"> </w:t>
      </w:r>
      <w:r>
        <w:t>места</w:t>
      </w:r>
      <w:r w:rsidRPr="00D37399">
        <w:rPr>
          <w:lang w:val="en-US"/>
        </w:rPr>
        <w:t xml:space="preserve"> (next to, in front of, behind), </w:t>
      </w:r>
      <w:r>
        <w:t>направления</w:t>
      </w:r>
      <w:r w:rsidRPr="00D37399">
        <w:rPr>
          <w:lang w:val="en-US"/>
        </w:rPr>
        <w:t xml:space="preserve"> (to), </w:t>
      </w:r>
      <w:r>
        <w:t>времени</w:t>
      </w:r>
      <w:r w:rsidRPr="00D37399">
        <w:rPr>
          <w:lang w:val="en-US"/>
        </w:rPr>
        <w:t xml:space="preserve"> (at, in, on </w:t>
      </w:r>
      <w:r>
        <w:t>в</w:t>
      </w:r>
      <w:r w:rsidRPr="00D37399">
        <w:rPr>
          <w:lang w:val="en-US"/>
        </w:rPr>
        <w:t xml:space="preserve"> </w:t>
      </w:r>
      <w:r>
        <w:t>выражениях</w:t>
      </w:r>
      <w:r w:rsidRPr="00D37399">
        <w:rPr>
          <w:lang w:val="en-US"/>
        </w:rPr>
        <w:t xml:space="preserve"> at 5 o’clock, in the morning, on Monday).</w:t>
      </w:r>
    </w:p>
    <w:p w:rsidR="004D69CC" w:rsidRDefault="00D37399" w:rsidP="00661748">
      <w:pPr>
        <w:pStyle w:val="a4"/>
        <w:numPr>
          <w:ilvl w:val="1"/>
          <w:numId w:val="103"/>
        </w:numPr>
        <w:tabs>
          <w:tab w:val="left" w:pos="1553"/>
        </w:tabs>
        <w:ind w:left="1553"/>
        <w:jc w:val="both"/>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4D69CC" w:rsidRDefault="00D37399">
      <w:pPr>
        <w:pStyle w:val="a3"/>
        <w:spacing w:before="139" w:line="360" w:lineRule="auto"/>
        <w:ind w:right="138"/>
        <w:jc w:val="both"/>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rsidR="004D69CC" w:rsidRDefault="00D37399">
      <w:pPr>
        <w:pStyle w:val="a3"/>
        <w:spacing w:line="274" w:lineRule="exact"/>
        <w:ind w:left="1133" w:firstLine="0"/>
        <w:jc w:val="both"/>
      </w:pPr>
      <w:r>
        <w:t>Знание</w:t>
      </w:r>
      <w:r>
        <w:rPr>
          <w:spacing w:val="-7"/>
        </w:rPr>
        <w:t xml:space="preserve"> </w:t>
      </w:r>
      <w:r>
        <w:t>произведений</w:t>
      </w:r>
      <w:r>
        <w:rPr>
          <w:spacing w:val="-4"/>
        </w:rPr>
        <w:t xml:space="preserve"> </w:t>
      </w:r>
      <w:r>
        <w:t>детского</w:t>
      </w:r>
      <w:r>
        <w:rPr>
          <w:spacing w:val="-4"/>
        </w:rPr>
        <w:t xml:space="preserve"> </w:t>
      </w:r>
      <w:r>
        <w:t>фольклора</w:t>
      </w:r>
      <w:r>
        <w:rPr>
          <w:spacing w:val="-5"/>
        </w:rPr>
        <w:t xml:space="preserve"> </w:t>
      </w:r>
      <w:r>
        <w:t>(рифмовок,</w:t>
      </w:r>
      <w:r>
        <w:rPr>
          <w:spacing w:val="-4"/>
        </w:rPr>
        <w:t xml:space="preserve"> </w:t>
      </w:r>
      <w:r>
        <w:t>стихов,</w:t>
      </w:r>
      <w:r>
        <w:rPr>
          <w:spacing w:val="-7"/>
        </w:rPr>
        <w:t xml:space="preserve"> </w:t>
      </w:r>
      <w:r>
        <w:t>песенок),</w:t>
      </w:r>
      <w:r>
        <w:rPr>
          <w:spacing w:val="-4"/>
        </w:rPr>
        <w:t xml:space="preserve"> </w:t>
      </w:r>
      <w:r>
        <w:t>персонажей</w:t>
      </w:r>
      <w:r>
        <w:rPr>
          <w:spacing w:val="-4"/>
        </w:rPr>
        <w:t xml:space="preserve"> </w:t>
      </w:r>
      <w:r>
        <w:t>детских</w:t>
      </w:r>
      <w:r>
        <w:rPr>
          <w:spacing w:val="-3"/>
        </w:rPr>
        <w:t xml:space="preserve"> </w:t>
      </w:r>
      <w:r>
        <w:rPr>
          <w:spacing w:val="-2"/>
        </w:rPr>
        <w:t>книг.</w:t>
      </w:r>
    </w:p>
    <w:p w:rsidR="004D69CC" w:rsidRDefault="00D37399">
      <w:pPr>
        <w:pStyle w:val="a3"/>
        <w:spacing w:before="139" w:line="360" w:lineRule="auto"/>
        <w:ind w:right="139"/>
        <w:jc w:val="both"/>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4D69CC" w:rsidRDefault="00D37399" w:rsidP="00661748">
      <w:pPr>
        <w:pStyle w:val="a4"/>
        <w:numPr>
          <w:ilvl w:val="1"/>
          <w:numId w:val="103"/>
        </w:numPr>
        <w:tabs>
          <w:tab w:val="left" w:pos="1553"/>
        </w:tabs>
        <w:ind w:left="1553"/>
        <w:jc w:val="both"/>
        <w:rPr>
          <w:sz w:val="24"/>
        </w:rPr>
      </w:pPr>
      <w:r>
        <w:rPr>
          <w:sz w:val="24"/>
        </w:rPr>
        <w:t>Компенсаторные</w:t>
      </w:r>
      <w:r>
        <w:rPr>
          <w:spacing w:val="-6"/>
          <w:sz w:val="24"/>
        </w:rPr>
        <w:t xml:space="preserve"> </w:t>
      </w:r>
      <w:r>
        <w:rPr>
          <w:spacing w:val="-2"/>
          <w:sz w:val="24"/>
        </w:rPr>
        <w:t>умения.</w:t>
      </w:r>
    </w:p>
    <w:p w:rsidR="004D69CC" w:rsidRDefault="00D37399">
      <w:pPr>
        <w:pStyle w:val="a3"/>
        <w:spacing w:before="137" w:line="360" w:lineRule="auto"/>
        <w:ind w:left="1133" w:right="149" w:firstLine="0"/>
        <w:jc w:val="both"/>
      </w:pPr>
      <w:r>
        <w:t>Использование при чтении и аудировании языковой, в том числе контекстуальной, догадки. Использование</w:t>
      </w:r>
      <w:r>
        <w:rPr>
          <w:spacing w:val="45"/>
        </w:rPr>
        <w:t xml:space="preserve"> </w:t>
      </w:r>
      <w:r>
        <w:t>в</w:t>
      </w:r>
      <w:r>
        <w:rPr>
          <w:spacing w:val="49"/>
        </w:rPr>
        <w:t xml:space="preserve"> </w:t>
      </w:r>
      <w:r>
        <w:t>качестве</w:t>
      </w:r>
      <w:r>
        <w:rPr>
          <w:spacing w:val="48"/>
        </w:rPr>
        <w:t xml:space="preserve"> </w:t>
      </w:r>
      <w:r>
        <w:t>опоры</w:t>
      </w:r>
      <w:r>
        <w:rPr>
          <w:spacing w:val="48"/>
        </w:rPr>
        <w:t xml:space="preserve"> </w:t>
      </w:r>
      <w:r>
        <w:t>при</w:t>
      </w:r>
      <w:r>
        <w:rPr>
          <w:spacing w:val="50"/>
        </w:rPr>
        <w:t xml:space="preserve"> </w:t>
      </w:r>
      <w:r>
        <w:t>порождении</w:t>
      </w:r>
      <w:r>
        <w:rPr>
          <w:spacing w:val="50"/>
        </w:rPr>
        <w:t xml:space="preserve"> </w:t>
      </w:r>
      <w:r>
        <w:t>собственных</w:t>
      </w:r>
      <w:r>
        <w:rPr>
          <w:spacing w:val="50"/>
        </w:rPr>
        <w:t xml:space="preserve"> </w:t>
      </w:r>
      <w:r>
        <w:t>высказываний</w:t>
      </w:r>
      <w:r>
        <w:rPr>
          <w:spacing w:val="50"/>
        </w:rPr>
        <w:t xml:space="preserve"> </w:t>
      </w:r>
      <w:r>
        <w:t>ключевых</w:t>
      </w:r>
      <w:r>
        <w:rPr>
          <w:spacing w:val="49"/>
        </w:rPr>
        <w:t xml:space="preserve"> </w:t>
      </w:r>
      <w:r>
        <w:rPr>
          <w:spacing w:val="-2"/>
        </w:rPr>
        <w:t>слов,</w:t>
      </w:r>
    </w:p>
    <w:p w:rsidR="004D69CC" w:rsidRDefault="00D37399">
      <w:pPr>
        <w:pStyle w:val="a3"/>
        <w:spacing w:before="1"/>
        <w:ind w:firstLine="0"/>
        <w:jc w:val="both"/>
      </w:pPr>
      <w:r>
        <w:t>вопросов;</w:t>
      </w:r>
      <w:r>
        <w:rPr>
          <w:spacing w:val="-3"/>
        </w:rPr>
        <w:t xml:space="preserve"> </w:t>
      </w:r>
      <w:r>
        <w:rPr>
          <w:spacing w:val="-2"/>
        </w:rPr>
        <w:t>иллюстраций.</w:t>
      </w:r>
    </w:p>
    <w:p w:rsidR="004D69CC" w:rsidRDefault="00D37399">
      <w:pPr>
        <w:pStyle w:val="a3"/>
        <w:tabs>
          <w:tab w:val="left" w:pos="4820"/>
          <w:tab w:val="left" w:pos="6767"/>
          <w:tab w:val="left" w:pos="8446"/>
          <w:tab w:val="left" w:pos="10103"/>
        </w:tabs>
        <w:spacing w:before="139" w:line="360" w:lineRule="auto"/>
        <w:ind w:right="141"/>
        <w:jc w:val="both"/>
      </w:pPr>
      <w:r>
        <w:t xml:space="preserve">Игнорирование информации, не являющейся необходимой для понимания основного содержания </w:t>
      </w:r>
      <w:r>
        <w:rPr>
          <w:spacing w:val="-2"/>
        </w:rPr>
        <w:t>прочитанного/прослушанного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4D69CC" w:rsidRDefault="00D37399" w:rsidP="00661748">
      <w:pPr>
        <w:pStyle w:val="Heading4"/>
        <w:numPr>
          <w:ilvl w:val="0"/>
          <w:numId w:val="103"/>
        </w:numPr>
        <w:tabs>
          <w:tab w:val="left" w:pos="1373"/>
        </w:tabs>
        <w:spacing w:line="275" w:lineRule="exact"/>
        <w:ind w:left="1373"/>
      </w:pPr>
      <w:r>
        <w:t>Содержание</w:t>
      </w:r>
      <w:r>
        <w:rPr>
          <w:spacing w:val="-4"/>
        </w:rPr>
        <w:t xml:space="preserve"> </w:t>
      </w:r>
      <w:r>
        <w:t>обучения</w:t>
      </w:r>
      <w:r>
        <w:rPr>
          <w:spacing w:val="-2"/>
        </w:rPr>
        <w:t xml:space="preserve"> </w:t>
      </w:r>
      <w:r>
        <w:t>в</w:t>
      </w:r>
      <w:r>
        <w:rPr>
          <w:spacing w:val="-2"/>
        </w:rPr>
        <w:t xml:space="preserve"> </w:t>
      </w:r>
      <w:r>
        <w:t>4</w:t>
      </w:r>
      <w:r>
        <w:rPr>
          <w:spacing w:val="-2"/>
        </w:rPr>
        <w:t xml:space="preserve"> классе.</w:t>
      </w:r>
    </w:p>
    <w:p w:rsidR="004D69CC" w:rsidRDefault="00D37399" w:rsidP="00661748">
      <w:pPr>
        <w:pStyle w:val="a4"/>
        <w:numPr>
          <w:ilvl w:val="1"/>
          <w:numId w:val="103"/>
        </w:numPr>
        <w:tabs>
          <w:tab w:val="left" w:pos="1553"/>
        </w:tabs>
        <w:spacing w:before="139"/>
        <w:ind w:left="1553"/>
        <w:rPr>
          <w:sz w:val="24"/>
        </w:rPr>
      </w:pPr>
      <w:r>
        <w:rPr>
          <w:sz w:val="24"/>
        </w:rPr>
        <w:t>Тематическое</w:t>
      </w:r>
      <w:r>
        <w:rPr>
          <w:spacing w:val="-4"/>
          <w:sz w:val="24"/>
        </w:rPr>
        <w:t xml:space="preserve"> </w:t>
      </w:r>
      <w:r>
        <w:rPr>
          <w:sz w:val="24"/>
        </w:rPr>
        <w:t>содержание</w:t>
      </w:r>
      <w:r>
        <w:rPr>
          <w:spacing w:val="-5"/>
          <w:sz w:val="24"/>
        </w:rPr>
        <w:t xml:space="preserve"> </w:t>
      </w:r>
      <w:r>
        <w:rPr>
          <w:spacing w:val="-4"/>
          <w:sz w:val="24"/>
        </w:rPr>
        <w:t>речи.</w:t>
      </w:r>
    </w:p>
    <w:p w:rsidR="004D69CC" w:rsidRDefault="00D37399" w:rsidP="00661748">
      <w:pPr>
        <w:pStyle w:val="a4"/>
        <w:numPr>
          <w:ilvl w:val="2"/>
          <w:numId w:val="103"/>
        </w:numPr>
        <w:tabs>
          <w:tab w:val="left" w:pos="1733"/>
        </w:tabs>
        <w:spacing w:before="137"/>
        <w:jc w:val="left"/>
        <w:rPr>
          <w:sz w:val="24"/>
        </w:rPr>
      </w:pPr>
      <w:r>
        <w:rPr>
          <w:sz w:val="24"/>
        </w:rPr>
        <w:t>Мир</w:t>
      </w:r>
      <w:r>
        <w:rPr>
          <w:spacing w:val="-1"/>
          <w:sz w:val="24"/>
        </w:rPr>
        <w:t xml:space="preserve"> </w:t>
      </w:r>
      <w:r>
        <w:rPr>
          <w:sz w:val="24"/>
        </w:rPr>
        <w:t>моего</w:t>
      </w:r>
      <w:r>
        <w:rPr>
          <w:spacing w:val="3"/>
          <w:sz w:val="24"/>
        </w:rPr>
        <w:t xml:space="preserve"> </w:t>
      </w:r>
      <w:r>
        <w:rPr>
          <w:spacing w:val="-4"/>
          <w:sz w:val="24"/>
        </w:rPr>
        <w:t>«я».</w:t>
      </w:r>
    </w:p>
    <w:p w:rsidR="004D69CC" w:rsidRDefault="00D37399">
      <w:pPr>
        <w:pStyle w:val="a3"/>
        <w:spacing w:before="139" w:line="360" w:lineRule="auto"/>
      </w:pPr>
      <w:r>
        <w:t>Моя семья. Мой день рождения, подарки. Моя</w:t>
      </w:r>
      <w:r>
        <w:rPr>
          <w:spacing w:val="-2"/>
        </w:rPr>
        <w:t xml:space="preserve"> </w:t>
      </w:r>
      <w:r>
        <w:t xml:space="preserve">любимая еда. Мой день (распорядок дня, домашние </w:t>
      </w:r>
      <w:r>
        <w:rPr>
          <w:spacing w:val="-2"/>
        </w:rPr>
        <w:t>обязанности).</w:t>
      </w:r>
    </w:p>
    <w:p w:rsidR="004D69CC" w:rsidRDefault="00D37399" w:rsidP="00661748">
      <w:pPr>
        <w:pStyle w:val="a4"/>
        <w:numPr>
          <w:ilvl w:val="2"/>
          <w:numId w:val="103"/>
        </w:numPr>
        <w:tabs>
          <w:tab w:val="left" w:pos="1733"/>
        </w:tabs>
        <w:spacing w:before="1"/>
        <w:jc w:val="left"/>
        <w:rPr>
          <w:sz w:val="24"/>
        </w:rPr>
      </w:pPr>
      <w:r>
        <w:rPr>
          <w:sz w:val="24"/>
        </w:rPr>
        <w:t>Мир</w:t>
      </w:r>
      <w:r>
        <w:rPr>
          <w:spacing w:val="-2"/>
          <w:sz w:val="24"/>
        </w:rPr>
        <w:t xml:space="preserve"> </w:t>
      </w:r>
      <w:r>
        <w:rPr>
          <w:sz w:val="24"/>
        </w:rPr>
        <w:t>моих</w:t>
      </w:r>
      <w:r>
        <w:rPr>
          <w:spacing w:val="2"/>
          <w:sz w:val="24"/>
        </w:rPr>
        <w:t xml:space="preserve"> </w:t>
      </w:r>
      <w:r>
        <w:rPr>
          <w:spacing w:val="-2"/>
          <w:sz w:val="24"/>
        </w:rPr>
        <w:t>увлечений.</w:t>
      </w:r>
    </w:p>
    <w:p w:rsidR="004D69CC" w:rsidRDefault="00D37399">
      <w:pPr>
        <w:pStyle w:val="a3"/>
        <w:tabs>
          <w:tab w:val="left" w:pos="2301"/>
          <w:tab w:val="left" w:pos="3440"/>
          <w:tab w:val="left" w:pos="4162"/>
          <w:tab w:val="left" w:pos="4832"/>
          <w:tab w:val="left" w:pos="5968"/>
          <w:tab w:val="left" w:pos="7187"/>
          <w:tab w:val="left" w:pos="8239"/>
          <w:tab w:val="left" w:pos="9254"/>
          <w:tab w:val="left" w:pos="10372"/>
        </w:tabs>
        <w:spacing w:before="137" w:line="360" w:lineRule="auto"/>
        <w:ind w:right="146"/>
      </w:pPr>
      <w:r>
        <w:rPr>
          <w:spacing w:val="-2"/>
        </w:rPr>
        <w:t>Любимая</w:t>
      </w:r>
      <w:r>
        <w:tab/>
      </w:r>
      <w:r>
        <w:rPr>
          <w:spacing w:val="-2"/>
        </w:rPr>
        <w:t>игрушка,</w:t>
      </w:r>
      <w:r>
        <w:tab/>
      </w:r>
      <w:r>
        <w:rPr>
          <w:spacing w:val="-4"/>
        </w:rPr>
        <w:t>игра.</w:t>
      </w:r>
      <w:r>
        <w:tab/>
      </w:r>
      <w:r>
        <w:rPr>
          <w:spacing w:val="-4"/>
        </w:rPr>
        <w:t>Мой</w:t>
      </w:r>
      <w:r>
        <w:tab/>
      </w:r>
      <w:r>
        <w:rPr>
          <w:spacing w:val="-2"/>
        </w:rPr>
        <w:t>питомец.</w:t>
      </w:r>
      <w:r>
        <w:tab/>
      </w:r>
      <w:r>
        <w:rPr>
          <w:spacing w:val="-2"/>
        </w:rPr>
        <w:t>Любимые</w:t>
      </w:r>
      <w:r>
        <w:tab/>
      </w:r>
      <w:r>
        <w:rPr>
          <w:spacing w:val="-2"/>
        </w:rPr>
        <w:t>занятия.</w:t>
      </w:r>
      <w:r>
        <w:tab/>
      </w:r>
      <w:r>
        <w:rPr>
          <w:spacing w:val="-2"/>
        </w:rPr>
        <w:t>Занятия</w:t>
      </w:r>
      <w:r>
        <w:tab/>
      </w:r>
      <w:r>
        <w:rPr>
          <w:spacing w:val="-2"/>
        </w:rPr>
        <w:t>спортом.</w:t>
      </w:r>
      <w:r>
        <w:tab/>
      </w:r>
      <w:r>
        <w:rPr>
          <w:spacing w:val="-2"/>
        </w:rPr>
        <w:t xml:space="preserve">Любимая </w:t>
      </w:r>
      <w:r>
        <w:t>сказка/история/рассказ. Выходной день. Каникулы.</w:t>
      </w:r>
    </w:p>
    <w:p w:rsidR="004D69CC" w:rsidRDefault="00D37399" w:rsidP="00661748">
      <w:pPr>
        <w:pStyle w:val="a4"/>
        <w:numPr>
          <w:ilvl w:val="2"/>
          <w:numId w:val="103"/>
        </w:numPr>
        <w:tabs>
          <w:tab w:val="left" w:pos="1733"/>
        </w:tabs>
        <w:jc w:val="left"/>
        <w:rPr>
          <w:sz w:val="24"/>
        </w:rPr>
      </w:pPr>
      <w:r>
        <w:rPr>
          <w:sz w:val="24"/>
        </w:rPr>
        <w:t>Мир</w:t>
      </w:r>
      <w:r>
        <w:rPr>
          <w:spacing w:val="-3"/>
          <w:sz w:val="24"/>
        </w:rPr>
        <w:t xml:space="preserve"> </w:t>
      </w:r>
      <w:r>
        <w:rPr>
          <w:sz w:val="24"/>
        </w:rPr>
        <w:t>вокруг</w:t>
      </w:r>
      <w:r>
        <w:rPr>
          <w:spacing w:val="-1"/>
          <w:sz w:val="24"/>
        </w:rPr>
        <w:t xml:space="preserve"> </w:t>
      </w:r>
      <w:r>
        <w:rPr>
          <w:spacing w:val="-2"/>
          <w:sz w:val="24"/>
        </w:rPr>
        <w:t>меня.</w:t>
      </w:r>
    </w:p>
    <w:p w:rsidR="004D69CC" w:rsidRDefault="004D69CC">
      <w:pPr>
        <w:pStyle w:val="a4"/>
        <w:rPr>
          <w:sz w:val="24"/>
        </w:rPr>
        <w:sectPr w:rsidR="004D69CC">
          <w:pgSz w:w="11910" w:h="16840"/>
          <w:pgMar w:top="1380" w:right="283" w:bottom="1140" w:left="141" w:header="0" w:footer="917" w:gutter="0"/>
          <w:cols w:space="720"/>
        </w:sectPr>
      </w:pPr>
    </w:p>
    <w:p w:rsidR="004D69CC" w:rsidRDefault="00D37399">
      <w:pPr>
        <w:pStyle w:val="a3"/>
        <w:spacing w:before="62" w:line="360" w:lineRule="auto"/>
        <w:ind w:right="142"/>
        <w:jc w:val="both"/>
      </w:pPr>
      <w:r>
        <w:lastRenderedPageBreak/>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4D69CC" w:rsidRDefault="00D37399" w:rsidP="00661748">
      <w:pPr>
        <w:pStyle w:val="a4"/>
        <w:numPr>
          <w:ilvl w:val="2"/>
          <w:numId w:val="103"/>
        </w:numPr>
        <w:tabs>
          <w:tab w:val="left" w:pos="1733"/>
        </w:tabs>
        <w:spacing w:before="2"/>
        <w:jc w:val="both"/>
        <w:rPr>
          <w:sz w:val="24"/>
        </w:rPr>
      </w:pPr>
      <w:r>
        <w:rPr>
          <w:sz w:val="24"/>
        </w:rPr>
        <w:t>Родная</w:t>
      </w:r>
      <w:r>
        <w:rPr>
          <w:spacing w:val="-4"/>
          <w:sz w:val="24"/>
        </w:rPr>
        <w:t xml:space="preserve"> </w:t>
      </w:r>
      <w:r>
        <w:rPr>
          <w:sz w:val="24"/>
        </w:rPr>
        <w:t>страна</w:t>
      </w:r>
      <w:r>
        <w:rPr>
          <w:spacing w:val="-4"/>
          <w:sz w:val="24"/>
        </w:rPr>
        <w:t xml:space="preserve"> </w:t>
      </w:r>
      <w:r>
        <w:rPr>
          <w:sz w:val="24"/>
        </w:rPr>
        <w:t>и</w:t>
      </w:r>
      <w:r>
        <w:rPr>
          <w:spacing w:val="-4"/>
          <w:sz w:val="24"/>
        </w:rPr>
        <w:t xml:space="preserve"> </w:t>
      </w:r>
      <w:r>
        <w:rPr>
          <w:sz w:val="24"/>
        </w:rPr>
        <w:t>страны</w:t>
      </w:r>
      <w:r>
        <w:rPr>
          <w:spacing w:val="-3"/>
          <w:sz w:val="24"/>
        </w:rPr>
        <w:t xml:space="preserve"> </w:t>
      </w:r>
      <w:r>
        <w:rPr>
          <w:sz w:val="24"/>
        </w:rPr>
        <w:t>изучаемого</w:t>
      </w:r>
      <w:r>
        <w:rPr>
          <w:spacing w:val="-3"/>
          <w:sz w:val="24"/>
        </w:rPr>
        <w:t xml:space="preserve"> </w:t>
      </w:r>
      <w:r>
        <w:rPr>
          <w:spacing w:val="-2"/>
          <w:sz w:val="24"/>
        </w:rPr>
        <w:t>языка.</w:t>
      </w:r>
    </w:p>
    <w:p w:rsidR="004D69CC" w:rsidRDefault="00D37399">
      <w:pPr>
        <w:pStyle w:val="a3"/>
        <w:spacing w:before="137" w:line="360" w:lineRule="auto"/>
        <w:ind w:right="140"/>
        <w:jc w:val="both"/>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D69CC" w:rsidRDefault="00D37399" w:rsidP="00661748">
      <w:pPr>
        <w:pStyle w:val="a4"/>
        <w:numPr>
          <w:ilvl w:val="1"/>
          <w:numId w:val="103"/>
        </w:numPr>
        <w:tabs>
          <w:tab w:val="left" w:pos="1553"/>
        </w:tabs>
        <w:spacing w:before="1"/>
        <w:ind w:left="1553"/>
        <w:jc w:val="both"/>
        <w:rPr>
          <w:sz w:val="24"/>
        </w:rPr>
      </w:pPr>
      <w:r>
        <w:rPr>
          <w:sz w:val="24"/>
        </w:rPr>
        <w:t>Коммуникативные</w:t>
      </w:r>
      <w:r>
        <w:rPr>
          <w:spacing w:val="-9"/>
          <w:sz w:val="24"/>
        </w:rPr>
        <w:t xml:space="preserve"> </w:t>
      </w:r>
      <w:r>
        <w:rPr>
          <w:spacing w:val="-2"/>
          <w:sz w:val="24"/>
        </w:rPr>
        <w:t>умения.</w:t>
      </w:r>
    </w:p>
    <w:p w:rsidR="004D69CC" w:rsidRDefault="00D37399" w:rsidP="00661748">
      <w:pPr>
        <w:pStyle w:val="a4"/>
        <w:numPr>
          <w:ilvl w:val="2"/>
          <w:numId w:val="103"/>
        </w:numPr>
        <w:tabs>
          <w:tab w:val="left" w:pos="1733"/>
        </w:tabs>
        <w:spacing w:before="137"/>
        <w:jc w:val="both"/>
        <w:rPr>
          <w:sz w:val="24"/>
        </w:rPr>
      </w:pPr>
      <w:r>
        <w:rPr>
          <w:spacing w:val="-2"/>
          <w:sz w:val="24"/>
        </w:rPr>
        <w:t>Говорение.</w:t>
      </w:r>
    </w:p>
    <w:p w:rsidR="004D69CC" w:rsidRDefault="00D37399" w:rsidP="00661748">
      <w:pPr>
        <w:pStyle w:val="a4"/>
        <w:numPr>
          <w:ilvl w:val="3"/>
          <w:numId w:val="103"/>
        </w:numPr>
        <w:tabs>
          <w:tab w:val="left" w:pos="1912"/>
        </w:tabs>
        <w:spacing w:before="139"/>
        <w:ind w:left="1912" w:hanging="779"/>
        <w:jc w:val="both"/>
        <w:rPr>
          <w:sz w:val="24"/>
        </w:rPr>
      </w:pPr>
      <w:r>
        <w:rPr>
          <w:sz w:val="24"/>
        </w:rPr>
        <w:t>Коммуникативные</w:t>
      </w:r>
      <w:r>
        <w:rPr>
          <w:spacing w:val="-4"/>
          <w:sz w:val="24"/>
        </w:rPr>
        <w:t xml:space="preserve"> </w:t>
      </w:r>
      <w:r>
        <w:rPr>
          <w:sz w:val="24"/>
        </w:rPr>
        <w:t>умения</w:t>
      </w:r>
      <w:r>
        <w:rPr>
          <w:spacing w:val="-7"/>
          <w:sz w:val="24"/>
        </w:rPr>
        <w:t xml:space="preserve"> </w:t>
      </w:r>
      <w:r>
        <w:rPr>
          <w:sz w:val="24"/>
        </w:rPr>
        <w:t>диалогической</w:t>
      </w:r>
      <w:r>
        <w:rPr>
          <w:spacing w:val="-6"/>
          <w:sz w:val="24"/>
        </w:rPr>
        <w:t xml:space="preserve"> </w:t>
      </w:r>
      <w:r>
        <w:rPr>
          <w:spacing w:val="-4"/>
          <w:sz w:val="24"/>
        </w:rPr>
        <w:t>речи.</w:t>
      </w:r>
    </w:p>
    <w:p w:rsidR="004D69CC" w:rsidRDefault="00D37399">
      <w:pPr>
        <w:pStyle w:val="a3"/>
        <w:spacing w:before="137" w:line="360" w:lineRule="auto"/>
        <w:ind w:right="144"/>
        <w:jc w:val="both"/>
      </w:pPr>
      <w:r>
        <w:t>Ведение</w:t>
      </w:r>
      <w:r>
        <w:rPr>
          <w:spacing w:val="68"/>
          <w:w w:val="150"/>
        </w:rPr>
        <w:t xml:space="preserve">  </w:t>
      </w:r>
      <w:r>
        <w:t>с</w:t>
      </w:r>
      <w:r>
        <w:rPr>
          <w:spacing w:val="68"/>
          <w:w w:val="150"/>
        </w:rPr>
        <w:t xml:space="preserve">  </w:t>
      </w:r>
      <w:r>
        <w:t>опорой</w:t>
      </w:r>
      <w:r>
        <w:rPr>
          <w:spacing w:val="69"/>
          <w:w w:val="150"/>
        </w:rPr>
        <w:t xml:space="preserve">  </w:t>
      </w:r>
      <w:r>
        <w:t>на</w:t>
      </w:r>
      <w:r>
        <w:rPr>
          <w:spacing w:val="68"/>
          <w:w w:val="150"/>
        </w:rPr>
        <w:t xml:space="preserve">  </w:t>
      </w:r>
      <w:r>
        <w:t>речевые</w:t>
      </w:r>
      <w:r>
        <w:rPr>
          <w:spacing w:val="69"/>
          <w:w w:val="150"/>
        </w:rPr>
        <w:t xml:space="preserve">  </w:t>
      </w:r>
      <w:r>
        <w:t>ситуации,</w:t>
      </w:r>
      <w:r>
        <w:rPr>
          <w:spacing w:val="68"/>
          <w:w w:val="150"/>
        </w:rPr>
        <w:t xml:space="preserve">  </w:t>
      </w:r>
      <w:r>
        <w:t>ключевые</w:t>
      </w:r>
      <w:r>
        <w:rPr>
          <w:spacing w:val="68"/>
          <w:w w:val="150"/>
        </w:rPr>
        <w:t xml:space="preserve">  </w:t>
      </w:r>
      <w:r>
        <w:t>слова</w:t>
      </w:r>
      <w:r>
        <w:rPr>
          <w:spacing w:val="68"/>
          <w:w w:val="150"/>
        </w:rPr>
        <w:t xml:space="preserve">  </w:t>
      </w:r>
      <w:r>
        <w:t>и/или</w:t>
      </w:r>
      <w:r>
        <w:rPr>
          <w:spacing w:val="68"/>
          <w:w w:val="150"/>
        </w:rPr>
        <w:t xml:space="preserve">  </w:t>
      </w:r>
      <w:r>
        <w:t>иллюстрации с соблюдением норм речевого этикета, принятых в стране/странах изучаемого языка:</w:t>
      </w:r>
    </w:p>
    <w:p w:rsidR="004D69CC" w:rsidRDefault="00D37399">
      <w:pPr>
        <w:pStyle w:val="a3"/>
        <w:spacing w:line="360" w:lineRule="auto"/>
        <w:ind w:right="140"/>
        <w:jc w:val="both"/>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4D69CC" w:rsidRDefault="00D37399">
      <w:pPr>
        <w:pStyle w:val="a3"/>
        <w:spacing w:line="360" w:lineRule="auto"/>
        <w:ind w:right="145"/>
        <w:jc w:val="both"/>
      </w:pPr>
      <w:r>
        <w:t>диалога – побуждения к действию: обращение к собеседнику с просьбой, вежливое согласие выполнить</w:t>
      </w:r>
      <w:r>
        <w:rPr>
          <w:spacing w:val="-4"/>
        </w:rPr>
        <w:t xml:space="preserve"> </w:t>
      </w:r>
      <w:r>
        <w:t>просьбу;</w:t>
      </w:r>
      <w:r>
        <w:rPr>
          <w:spacing w:val="-2"/>
        </w:rPr>
        <w:t xml:space="preserve"> </w:t>
      </w:r>
      <w:r>
        <w:t>приглашение</w:t>
      </w:r>
      <w:r>
        <w:rPr>
          <w:spacing w:val="-5"/>
        </w:rPr>
        <w:t xml:space="preserve"> </w:t>
      </w:r>
      <w:r>
        <w:t>собеседника</w:t>
      </w:r>
      <w:r>
        <w:rPr>
          <w:spacing w:val="-8"/>
        </w:rPr>
        <w:t xml:space="preserve"> </w:t>
      </w:r>
      <w:r>
        <w:t>к</w:t>
      </w:r>
      <w:r>
        <w:rPr>
          <w:spacing w:val="-4"/>
        </w:rPr>
        <w:t xml:space="preserve"> </w:t>
      </w:r>
      <w:r>
        <w:t>совместной</w:t>
      </w:r>
      <w:r>
        <w:rPr>
          <w:spacing w:val="-4"/>
        </w:rPr>
        <w:t xml:space="preserve"> </w:t>
      </w:r>
      <w:r>
        <w:t>деятельности,</w:t>
      </w:r>
      <w:r>
        <w:rPr>
          <w:spacing w:val="-4"/>
        </w:rPr>
        <w:t xml:space="preserve"> </w:t>
      </w:r>
      <w:r>
        <w:t>вежливое</w:t>
      </w:r>
      <w:r>
        <w:rPr>
          <w:spacing w:val="-4"/>
        </w:rPr>
        <w:t xml:space="preserve"> </w:t>
      </w:r>
      <w:r>
        <w:t>согласие/несогласие на предложение собеседника;</w:t>
      </w:r>
    </w:p>
    <w:p w:rsidR="004D69CC" w:rsidRDefault="00D37399">
      <w:pPr>
        <w:pStyle w:val="a3"/>
        <w:spacing w:before="1" w:line="360" w:lineRule="auto"/>
        <w:ind w:right="146"/>
        <w:jc w:val="both"/>
      </w:pPr>
      <w:r>
        <w:t>диалога-расспроса: запрашивание интересующей информации; сообщение фактической информации, ответы на вопросы собеседника.</w:t>
      </w:r>
    </w:p>
    <w:p w:rsidR="004D69CC" w:rsidRDefault="00D37399" w:rsidP="00661748">
      <w:pPr>
        <w:pStyle w:val="a4"/>
        <w:numPr>
          <w:ilvl w:val="3"/>
          <w:numId w:val="103"/>
        </w:numPr>
        <w:tabs>
          <w:tab w:val="left" w:pos="1912"/>
        </w:tabs>
        <w:ind w:left="1912" w:hanging="779"/>
        <w:jc w:val="both"/>
        <w:rPr>
          <w:sz w:val="24"/>
        </w:rPr>
      </w:pPr>
      <w:r>
        <w:rPr>
          <w:sz w:val="24"/>
        </w:rPr>
        <w:t>Коммуникативные</w:t>
      </w:r>
      <w:r>
        <w:rPr>
          <w:spacing w:val="-5"/>
          <w:sz w:val="24"/>
        </w:rPr>
        <w:t xml:space="preserve"> </w:t>
      </w:r>
      <w:r>
        <w:rPr>
          <w:sz w:val="24"/>
        </w:rPr>
        <w:t>умения</w:t>
      </w:r>
      <w:r>
        <w:rPr>
          <w:spacing w:val="-7"/>
          <w:sz w:val="24"/>
        </w:rPr>
        <w:t xml:space="preserve"> </w:t>
      </w:r>
      <w:r>
        <w:rPr>
          <w:sz w:val="24"/>
        </w:rPr>
        <w:t>монологической</w:t>
      </w:r>
      <w:r>
        <w:rPr>
          <w:spacing w:val="-6"/>
          <w:sz w:val="24"/>
        </w:rPr>
        <w:t xml:space="preserve"> </w:t>
      </w:r>
      <w:r>
        <w:rPr>
          <w:spacing w:val="-4"/>
          <w:sz w:val="24"/>
        </w:rPr>
        <w:t>речи.</w:t>
      </w:r>
    </w:p>
    <w:p w:rsidR="004D69CC" w:rsidRDefault="00D37399">
      <w:pPr>
        <w:pStyle w:val="a3"/>
        <w:spacing w:before="137" w:line="360" w:lineRule="auto"/>
        <w:ind w:right="143"/>
        <w:jc w:val="both"/>
      </w:pPr>
      <w: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4D69CC" w:rsidRDefault="00D37399">
      <w:pPr>
        <w:pStyle w:val="a3"/>
        <w:spacing w:line="360" w:lineRule="auto"/>
        <w:ind w:right="147"/>
        <w:jc w:val="both"/>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4D69CC" w:rsidRDefault="00D37399">
      <w:pPr>
        <w:pStyle w:val="a3"/>
        <w:spacing w:line="362" w:lineRule="auto"/>
        <w:ind w:right="142"/>
        <w:jc w:val="both"/>
      </w:pPr>
      <w:r>
        <w:t>Пересказ основного содержания прочитанного текста с опорой на ключевые слова, вопросы, план и/или иллюстрации.</w:t>
      </w:r>
    </w:p>
    <w:p w:rsidR="004D69CC" w:rsidRDefault="00D37399">
      <w:pPr>
        <w:pStyle w:val="a3"/>
        <w:spacing w:line="271" w:lineRule="exact"/>
        <w:ind w:left="1133" w:firstLine="0"/>
        <w:jc w:val="both"/>
      </w:pPr>
      <w:r>
        <w:t>Краткое</w:t>
      </w:r>
      <w:r>
        <w:rPr>
          <w:spacing w:val="-5"/>
        </w:rPr>
        <w:t xml:space="preserve"> </w:t>
      </w:r>
      <w:r>
        <w:t>устное</w:t>
      </w:r>
      <w:r>
        <w:rPr>
          <w:spacing w:val="-5"/>
        </w:rPr>
        <w:t xml:space="preserve"> </w:t>
      </w:r>
      <w:r>
        <w:t>изложение</w:t>
      </w:r>
      <w:r>
        <w:rPr>
          <w:spacing w:val="-5"/>
        </w:rPr>
        <w:t xml:space="preserve"> </w:t>
      </w:r>
      <w:r>
        <w:t>результатов</w:t>
      </w:r>
      <w:r>
        <w:rPr>
          <w:spacing w:val="-5"/>
        </w:rPr>
        <w:t xml:space="preserve"> </w:t>
      </w:r>
      <w:r>
        <w:t>выполненного</w:t>
      </w:r>
      <w:r>
        <w:rPr>
          <w:spacing w:val="-7"/>
        </w:rPr>
        <w:t xml:space="preserve"> </w:t>
      </w:r>
      <w:r>
        <w:t>несложного</w:t>
      </w:r>
      <w:r>
        <w:rPr>
          <w:spacing w:val="-4"/>
        </w:rPr>
        <w:t xml:space="preserve"> </w:t>
      </w:r>
      <w:r>
        <w:t>проектного</w:t>
      </w:r>
      <w:r>
        <w:rPr>
          <w:spacing w:val="-3"/>
        </w:rPr>
        <w:t xml:space="preserve"> </w:t>
      </w:r>
      <w:r>
        <w:rPr>
          <w:spacing w:val="-2"/>
        </w:rPr>
        <w:t>задания.</w:t>
      </w:r>
    </w:p>
    <w:p w:rsidR="004D69CC" w:rsidRDefault="00D37399" w:rsidP="00661748">
      <w:pPr>
        <w:pStyle w:val="a4"/>
        <w:numPr>
          <w:ilvl w:val="2"/>
          <w:numId w:val="103"/>
        </w:numPr>
        <w:tabs>
          <w:tab w:val="left" w:pos="1733"/>
        </w:tabs>
        <w:spacing w:before="139"/>
        <w:jc w:val="left"/>
        <w:rPr>
          <w:sz w:val="24"/>
        </w:rPr>
      </w:pPr>
      <w:r>
        <w:rPr>
          <w:spacing w:val="-2"/>
          <w:sz w:val="24"/>
        </w:rPr>
        <w:t>Аудирование.</w:t>
      </w:r>
    </w:p>
    <w:p w:rsidR="004D69CC" w:rsidRDefault="00D37399" w:rsidP="00661748">
      <w:pPr>
        <w:pStyle w:val="a4"/>
        <w:numPr>
          <w:ilvl w:val="3"/>
          <w:numId w:val="103"/>
        </w:numPr>
        <w:tabs>
          <w:tab w:val="left" w:pos="1912"/>
        </w:tabs>
        <w:spacing w:before="137"/>
        <w:ind w:left="1912" w:hanging="779"/>
        <w:rPr>
          <w:sz w:val="24"/>
        </w:rPr>
      </w:pPr>
      <w:r>
        <w:rPr>
          <w:sz w:val="24"/>
        </w:rPr>
        <w:t>Коммуникативные</w:t>
      </w:r>
      <w:r>
        <w:rPr>
          <w:spacing w:val="-6"/>
          <w:sz w:val="24"/>
        </w:rPr>
        <w:t xml:space="preserve"> </w:t>
      </w:r>
      <w:r>
        <w:rPr>
          <w:sz w:val="24"/>
        </w:rPr>
        <w:t>умения</w:t>
      </w:r>
      <w:r>
        <w:rPr>
          <w:spacing w:val="-7"/>
          <w:sz w:val="24"/>
        </w:rPr>
        <w:t xml:space="preserve"> </w:t>
      </w:r>
      <w:r>
        <w:rPr>
          <w:spacing w:val="-2"/>
          <w:sz w:val="24"/>
        </w:rPr>
        <w:t>аудирования.</w:t>
      </w:r>
    </w:p>
    <w:p w:rsidR="004D69CC" w:rsidRDefault="00D37399">
      <w:pPr>
        <w:pStyle w:val="a3"/>
        <w:spacing w:before="139" w:line="360" w:lineRule="auto"/>
      </w:pPr>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w:t>
      </w:r>
      <w:r>
        <w:rPr>
          <w:spacing w:val="80"/>
        </w:rPr>
        <w:t xml:space="preserve"> </w:t>
      </w:r>
      <w:r>
        <w:t>и</w:t>
      </w:r>
      <w:r>
        <w:rPr>
          <w:spacing w:val="80"/>
        </w:rPr>
        <w:t xml:space="preserve"> </w:t>
      </w:r>
      <w:r>
        <w:t>одноклассников</w:t>
      </w:r>
      <w:r>
        <w:rPr>
          <w:spacing w:val="80"/>
        </w:rPr>
        <w:t xml:space="preserve"> </w:t>
      </w:r>
      <w:r>
        <w:t>и</w:t>
      </w:r>
      <w:r>
        <w:rPr>
          <w:spacing w:val="80"/>
        </w:rPr>
        <w:t xml:space="preserve"> </w:t>
      </w:r>
      <w:r>
        <w:t>вербальная/невербальная</w:t>
      </w:r>
      <w:r>
        <w:rPr>
          <w:spacing w:val="80"/>
        </w:rPr>
        <w:t xml:space="preserve"> </w:t>
      </w:r>
      <w:r>
        <w:t>реакция</w:t>
      </w:r>
      <w:r>
        <w:rPr>
          <w:spacing w:val="80"/>
        </w:rPr>
        <w:t xml:space="preserve"> </w:t>
      </w:r>
      <w:r>
        <w:t>на услышанное (при непосредственном общении).</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tabs>
          <w:tab w:val="left" w:pos="1862"/>
          <w:tab w:val="left" w:pos="4162"/>
          <w:tab w:val="left" w:pos="6353"/>
          <w:tab w:val="left" w:pos="8666"/>
          <w:tab w:val="left" w:pos="9981"/>
        </w:tabs>
        <w:spacing w:before="62" w:line="360" w:lineRule="auto"/>
        <w:ind w:right="138"/>
        <w:jc w:val="both"/>
      </w:pPr>
      <w:r>
        <w:lastRenderedPageBreak/>
        <w:t xml:space="preserve">Восприятие и понимание на слух учебных и адаптированных аутентичных текстов, построенных </w:t>
      </w:r>
      <w:r>
        <w:rPr>
          <w:spacing w:val="-6"/>
        </w:rPr>
        <w:t>на</w:t>
      </w:r>
      <w:r>
        <w:tab/>
      </w:r>
      <w:r>
        <w:rPr>
          <w:spacing w:val="-2"/>
        </w:rPr>
        <w:t>изученном</w:t>
      </w:r>
      <w:r>
        <w:tab/>
      </w:r>
      <w:r>
        <w:rPr>
          <w:spacing w:val="-2"/>
        </w:rPr>
        <w:t>языковом</w:t>
      </w:r>
      <w:r>
        <w:tab/>
      </w:r>
      <w:r>
        <w:rPr>
          <w:spacing w:val="-2"/>
        </w:rPr>
        <w:t>материале,</w:t>
      </w:r>
      <w:r>
        <w:tab/>
      </w:r>
      <w:r>
        <w:rPr>
          <w:spacing w:val="-10"/>
        </w:rPr>
        <w:t>в</w:t>
      </w:r>
      <w:r>
        <w:tab/>
      </w:r>
      <w:r>
        <w:rPr>
          <w:spacing w:val="-2"/>
        </w:rPr>
        <w:t xml:space="preserve">соответствии </w:t>
      </w:r>
      <w:r>
        <w:t>с</w:t>
      </w:r>
      <w:r>
        <w:rPr>
          <w:spacing w:val="79"/>
        </w:rPr>
        <w:t xml:space="preserve">   </w:t>
      </w:r>
      <w:r>
        <w:t>поставленной</w:t>
      </w:r>
      <w:r>
        <w:rPr>
          <w:spacing w:val="79"/>
        </w:rPr>
        <w:t xml:space="preserve">   </w:t>
      </w:r>
      <w:r>
        <w:t>коммуникативной</w:t>
      </w:r>
      <w:r>
        <w:rPr>
          <w:spacing w:val="79"/>
        </w:rPr>
        <w:t xml:space="preserve">   </w:t>
      </w:r>
      <w:r>
        <w:t>задачей:</w:t>
      </w:r>
      <w:r>
        <w:rPr>
          <w:spacing w:val="80"/>
        </w:rPr>
        <w:t xml:space="preserve">   </w:t>
      </w:r>
      <w:r>
        <w:t>с</w:t>
      </w:r>
      <w:r>
        <w:rPr>
          <w:spacing w:val="80"/>
        </w:rPr>
        <w:t xml:space="preserve">   </w:t>
      </w:r>
      <w:r>
        <w:t>пониманием</w:t>
      </w:r>
      <w:r>
        <w:rPr>
          <w:spacing w:val="79"/>
        </w:rPr>
        <w:t xml:space="preserve">   </w:t>
      </w:r>
      <w:r>
        <w:t>основного</w:t>
      </w:r>
      <w:r>
        <w:rPr>
          <w:spacing w:val="79"/>
        </w:rPr>
        <w:t xml:space="preserve">   </w:t>
      </w:r>
      <w:r>
        <w:t>содержания, с пониманием запрашиваемой информации (при опосредованном общении).</w:t>
      </w:r>
    </w:p>
    <w:p w:rsidR="004D69CC" w:rsidRDefault="00D37399">
      <w:pPr>
        <w:pStyle w:val="a3"/>
        <w:tabs>
          <w:tab w:val="left" w:pos="2272"/>
          <w:tab w:val="left" w:pos="3594"/>
          <w:tab w:val="left" w:pos="4558"/>
          <w:tab w:val="left" w:pos="6225"/>
          <w:tab w:val="left" w:pos="8627"/>
          <w:tab w:val="left" w:pos="9575"/>
        </w:tabs>
        <w:spacing w:before="1" w:line="360" w:lineRule="auto"/>
        <w:ind w:right="143"/>
        <w:jc w:val="both"/>
      </w:pPr>
      <w:r>
        <w:t xml:space="preserve">Аудирование с пониманием основного содержания текста предполагает умение определять </w:t>
      </w:r>
      <w:r>
        <w:rPr>
          <w:spacing w:val="-2"/>
        </w:rPr>
        <w:t>основную</w:t>
      </w:r>
      <w:r>
        <w:tab/>
      </w:r>
      <w:r>
        <w:rPr>
          <w:spacing w:val="-4"/>
        </w:rPr>
        <w:t>тему</w:t>
      </w:r>
      <w:r>
        <w:tab/>
      </w:r>
      <w:r>
        <w:rPr>
          <w:spacing w:val="-10"/>
        </w:rPr>
        <w:t>и</w:t>
      </w:r>
      <w:r>
        <w:tab/>
      </w:r>
      <w:r>
        <w:rPr>
          <w:spacing w:val="-2"/>
        </w:rPr>
        <w:t>главные</w:t>
      </w:r>
      <w:r>
        <w:tab/>
      </w:r>
      <w:r>
        <w:rPr>
          <w:spacing w:val="-2"/>
        </w:rPr>
        <w:t>факты/события</w:t>
      </w:r>
      <w:r>
        <w:tab/>
      </w:r>
      <w:r>
        <w:rPr>
          <w:spacing w:val="-10"/>
        </w:rPr>
        <w:t>в</w:t>
      </w:r>
      <w:r>
        <w:tab/>
      </w:r>
      <w:r>
        <w:rPr>
          <w:spacing w:val="-2"/>
        </w:rPr>
        <w:t xml:space="preserve">воспринимаемом </w:t>
      </w:r>
      <w:r>
        <w:t>на слух тексте с опорой и без опоры на иллюстрации и с использованием языковой, в том числе контекстуальной, догадки.</w:t>
      </w:r>
    </w:p>
    <w:p w:rsidR="004D69CC" w:rsidRDefault="00D37399">
      <w:pPr>
        <w:pStyle w:val="a3"/>
        <w:tabs>
          <w:tab w:val="left" w:pos="2714"/>
          <w:tab w:val="left" w:pos="3003"/>
          <w:tab w:val="left" w:pos="3033"/>
          <w:tab w:val="left" w:pos="4526"/>
          <w:tab w:val="left" w:pos="5283"/>
          <w:tab w:val="left" w:pos="6339"/>
          <w:tab w:val="left" w:pos="7617"/>
          <w:tab w:val="left" w:pos="7850"/>
          <w:tab w:val="left" w:pos="9434"/>
          <w:tab w:val="left" w:pos="9558"/>
          <w:tab w:val="left" w:pos="10386"/>
          <w:tab w:val="left" w:pos="10597"/>
        </w:tabs>
        <w:spacing w:line="360" w:lineRule="auto"/>
        <w:ind w:right="145"/>
        <w:jc w:val="right"/>
      </w:pPr>
      <w:r>
        <w:rPr>
          <w:spacing w:val="-2"/>
        </w:rPr>
        <w:t>Аудирование</w:t>
      </w:r>
      <w:r>
        <w:tab/>
      </w:r>
      <w:r>
        <w:rPr>
          <w:spacing w:val="-10"/>
        </w:rPr>
        <w:t>с</w:t>
      </w:r>
      <w:r>
        <w:tab/>
      </w:r>
      <w:r>
        <w:tab/>
      </w:r>
      <w:r>
        <w:rPr>
          <w:spacing w:val="-2"/>
        </w:rPr>
        <w:t>пониманием</w:t>
      </w:r>
      <w:r>
        <w:tab/>
      </w:r>
      <w:r>
        <w:rPr>
          <w:spacing w:val="-2"/>
        </w:rPr>
        <w:t>запрашиваемой</w:t>
      </w:r>
      <w:r>
        <w:tab/>
      </w:r>
      <w:r>
        <w:rPr>
          <w:spacing w:val="-2"/>
        </w:rPr>
        <w:t>информации</w:t>
      </w:r>
      <w:r>
        <w:tab/>
      </w:r>
      <w:r>
        <w:tab/>
      </w:r>
      <w:r>
        <w:rPr>
          <w:spacing w:val="-2"/>
        </w:rPr>
        <w:t>предполагает</w:t>
      </w:r>
      <w:r>
        <w:tab/>
      </w:r>
      <w:r>
        <w:rPr>
          <w:spacing w:val="-2"/>
        </w:rPr>
        <w:t>умение</w:t>
      </w:r>
      <w:r>
        <w:tab/>
      </w:r>
      <w:r>
        <w:rPr>
          <w:spacing w:val="-2"/>
        </w:rPr>
        <w:t>выделять запрашиваемую</w:t>
      </w:r>
      <w:r>
        <w:tab/>
      </w:r>
      <w:r>
        <w:tab/>
      </w:r>
      <w:r>
        <w:rPr>
          <w:spacing w:val="-2"/>
        </w:rPr>
        <w:t>информацию</w:t>
      </w:r>
      <w:r>
        <w:tab/>
      </w:r>
      <w:r>
        <w:tab/>
      </w:r>
      <w:r>
        <w:rPr>
          <w:spacing w:val="-2"/>
        </w:rPr>
        <w:t>фактического</w:t>
      </w:r>
      <w:r>
        <w:tab/>
      </w:r>
      <w:r>
        <w:rPr>
          <w:spacing w:val="-2"/>
        </w:rPr>
        <w:t>характера</w:t>
      </w:r>
      <w:r>
        <w:tab/>
      </w:r>
      <w:r>
        <w:tab/>
      </w:r>
      <w:r>
        <w:rPr>
          <w:spacing w:val="-10"/>
        </w:rPr>
        <w:t>с</w:t>
      </w:r>
      <w:r>
        <w:tab/>
      </w:r>
      <w:r>
        <w:tab/>
      </w:r>
      <w:r>
        <w:rPr>
          <w:spacing w:val="-2"/>
        </w:rPr>
        <w:t xml:space="preserve">опорой </w:t>
      </w:r>
      <w:r>
        <w:t>и без опоры на иллюстрации, а также с использованием языковой, в том числе контекстуальной, догадки.</w:t>
      </w:r>
    </w:p>
    <w:p w:rsidR="004D69CC" w:rsidRDefault="00D37399">
      <w:pPr>
        <w:pStyle w:val="a3"/>
        <w:spacing w:line="360" w:lineRule="auto"/>
        <w:ind w:right="148"/>
        <w:jc w:val="both"/>
      </w:pPr>
      <w:r>
        <w:t>Тексты для аудирования: диалог, высказывания собеседников в ситуациях повседневного</w:t>
      </w:r>
      <w:r>
        <w:rPr>
          <w:spacing w:val="40"/>
        </w:rPr>
        <w:t xml:space="preserve"> </w:t>
      </w:r>
      <w:r>
        <w:t>общения, рассказ, сказка, сообщение информационного характера.</w:t>
      </w:r>
    </w:p>
    <w:p w:rsidR="004D69CC" w:rsidRDefault="00D37399" w:rsidP="00661748">
      <w:pPr>
        <w:pStyle w:val="a4"/>
        <w:numPr>
          <w:ilvl w:val="2"/>
          <w:numId w:val="103"/>
        </w:numPr>
        <w:tabs>
          <w:tab w:val="left" w:pos="1733"/>
        </w:tabs>
        <w:jc w:val="both"/>
        <w:rPr>
          <w:sz w:val="24"/>
        </w:rPr>
      </w:pPr>
      <w:r>
        <w:rPr>
          <w:sz w:val="24"/>
        </w:rPr>
        <w:t>Смысловое</w:t>
      </w:r>
      <w:r>
        <w:rPr>
          <w:spacing w:val="-5"/>
          <w:sz w:val="24"/>
        </w:rPr>
        <w:t xml:space="preserve"> </w:t>
      </w:r>
      <w:r>
        <w:rPr>
          <w:spacing w:val="-2"/>
          <w:sz w:val="24"/>
        </w:rPr>
        <w:t>чтение.</w:t>
      </w:r>
    </w:p>
    <w:p w:rsidR="004D69CC" w:rsidRDefault="00D37399">
      <w:pPr>
        <w:pStyle w:val="a3"/>
        <w:spacing w:before="139" w:line="360" w:lineRule="auto"/>
        <w:ind w:right="144"/>
        <w:jc w:val="both"/>
      </w:pPr>
      <w:r>
        <w:t>Чтение</w:t>
      </w:r>
      <w:r>
        <w:rPr>
          <w:spacing w:val="63"/>
          <w:w w:val="150"/>
        </w:rPr>
        <w:t xml:space="preserve">    </w:t>
      </w:r>
      <w:r>
        <w:t>вслух</w:t>
      </w:r>
      <w:r>
        <w:rPr>
          <w:spacing w:val="64"/>
          <w:w w:val="150"/>
        </w:rPr>
        <w:t xml:space="preserve">    </w:t>
      </w:r>
      <w:r>
        <w:t>учебных</w:t>
      </w:r>
      <w:r>
        <w:rPr>
          <w:spacing w:val="63"/>
          <w:w w:val="150"/>
        </w:rPr>
        <w:t xml:space="preserve">    </w:t>
      </w:r>
      <w:r>
        <w:t>текстов</w:t>
      </w:r>
      <w:r>
        <w:rPr>
          <w:spacing w:val="63"/>
          <w:w w:val="150"/>
        </w:rPr>
        <w:t xml:space="preserve">    </w:t>
      </w:r>
      <w:r>
        <w:t>с</w:t>
      </w:r>
      <w:r>
        <w:rPr>
          <w:spacing w:val="63"/>
          <w:w w:val="150"/>
        </w:rPr>
        <w:t xml:space="preserve">    </w:t>
      </w:r>
      <w:r>
        <w:t>соблюдением</w:t>
      </w:r>
      <w:r>
        <w:rPr>
          <w:spacing w:val="63"/>
          <w:w w:val="150"/>
        </w:rPr>
        <w:t xml:space="preserve">    </w:t>
      </w:r>
      <w:r>
        <w:t>правил</w:t>
      </w:r>
      <w:r>
        <w:rPr>
          <w:spacing w:val="62"/>
          <w:w w:val="150"/>
        </w:rPr>
        <w:t xml:space="preserve">    </w:t>
      </w:r>
      <w:r>
        <w:t>чтения и соответствующей интонацией, понимание прочитанного.</w:t>
      </w:r>
    </w:p>
    <w:p w:rsidR="004D69CC" w:rsidRDefault="00D37399">
      <w:pPr>
        <w:pStyle w:val="a3"/>
        <w:ind w:left="1133" w:firstLine="0"/>
        <w:jc w:val="both"/>
      </w:pPr>
      <w:r>
        <w:t>Тексты</w:t>
      </w:r>
      <w:r>
        <w:rPr>
          <w:spacing w:val="-5"/>
        </w:rPr>
        <w:t xml:space="preserve"> </w:t>
      </w:r>
      <w:r>
        <w:t>для</w:t>
      </w:r>
      <w:r>
        <w:rPr>
          <w:spacing w:val="-2"/>
        </w:rPr>
        <w:t xml:space="preserve"> </w:t>
      </w:r>
      <w:r>
        <w:t>чтения</w:t>
      </w:r>
      <w:r>
        <w:rPr>
          <w:spacing w:val="-2"/>
        </w:rPr>
        <w:t xml:space="preserve"> </w:t>
      </w:r>
      <w:r>
        <w:t>вслух:</w:t>
      </w:r>
      <w:r>
        <w:rPr>
          <w:spacing w:val="-3"/>
        </w:rPr>
        <w:t xml:space="preserve"> </w:t>
      </w:r>
      <w:r>
        <w:t>диалог,</w:t>
      </w:r>
      <w:r>
        <w:rPr>
          <w:spacing w:val="-2"/>
        </w:rPr>
        <w:t xml:space="preserve"> </w:t>
      </w:r>
      <w:r>
        <w:t>рассказ,</w:t>
      </w:r>
      <w:r>
        <w:rPr>
          <w:spacing w:val="-2"/>
        </w:rPr>
        <w:t xml:space="preserve"> сказка.</w:t>
      </w:r>
    </w:p>
    <w:p w:rsidR="004D69CC" w:rsidRDefault="00D37399">
      <w:pPr>
        <w:pStyle w:val="a3"/>
        <w:tabs>
          <w:tab w:val="left" w:pos="2291"/>
          <w:tab w:val="left" w:pos="4766"/>
          <w:tab w:val="left" w:pos="5776"/>
          <w:tab w:val="left" w:pos="6925"/>
          <w:tab w:val="left" w:pos="9032"/>
          <w:tab w:val="left" w:pos="10045"/>
        </w:tabs>
        <w:spacing w:before="136" w:line="360" w:lineRule="auto"/>
        <w:ind w:right="144"/>
        <w:jc w:val="both"/>
      </w:pPr>
      <w:r>
        <w:t xml:space="preserve">Чтение про себя учебных текстов, построенных на изученном языковом материале, с различной </w:t>
      </w:r>
      <w:r>
        <w:rPr>
          <w:spacing w:val="-2"/>
        </w:rPr>
        <w:t>глубиной</w:t>
      </w:r>
      <w:r>
        <w:tab/>
      </w:r>
      <w:r>
        <w:rPr>
          <w:spacing w:val="-2"/>
        </w:rPr>
        <w:t>проникновения</w:t>
      </w:r>
      <w:r>
        <w:tab/>
      </w:r>
      <w:r>
        <w:rPr>
          <w:spacing w:val="-10"/>
        </w:rPr>
        <w:t>в</w:t>
      </w:r>
      <w:r>
        <w:tab/>
      </w:r>
      <w:r>
        <w:rPr>
          <w:spacing w:val="-6"/>
        </w:rPr>
        <w:t>их</w:t>
      </w:r>
      <w:r>
        <w:tab/>
      </w:r>
      <w:r>
        <w:rPr>
          <w:spacing w:val="-2"/>
        </w:rPr>
        <w:t>содержание</w:t>
      </w:r>
      <w:r>
        <w:tab/>
      </w:r>
      <w:r>
        <w:rPr>
          <w:spacing w:val="-10"/>
        </w:rPr>
        <w:t>в</w:t>
      </w:r>
      <w:r>
        <w:tab/>
      </w:r>
      <w:r>
        <w:rPr>
          <w:spacing w:val="-2"/>
        </w:rPr>
        <w:t xml:space="preserve">зависимости </w:t>
      </w:r>
      <w:r>
        <w:t>от</w:t>
      </w:r>
      <w:r>
        <w:rPr>
          <w:spacing w:val="79"/>
        </w:rPr>
        <w:t xml:space="preserve">   </w:t>
      </w:r>
      <w:r>
        <w:t>поставленной</w:t>
      </w:r>
      <w:r>
        <w:rPr>
          <w:spacing w:val="78"/>
        </w:rPr>
        <w:t xml:space="preserve">   </w:t>
      </w:r>
      <w:r>
        <w:t>коммуникативной</w:t>
      </w:r>
      <w:r>
        <w:rPr>
          <w:spacing w:val="78"/>
        </w:rPr>
        <w:t xml:space="preserve">   </w:t>
      </w:r>
      <w:r>
        <w:t>задачи:</w:t>
      </w:r>
      <w:r>
        <w:rPr>
          <w:spacing w:val="79"/>
        </w:rPr>
        <w:t xml:space="preserve">   </w:t>
      </w:r>
      <w:r>
        <w:t>с</w:t>
      </w:r>
      <w:r>
        <w:rPr>
          <w:spacing w:val="78"/>
        </w:rPr>
        <w:t xml:space="preserve">   </w:t>
      </w:r>
      <w:r>
        <w:t>пониманием</w:t>
      </w:r>
      <w:r>
        <w:rPr>
          <w:spacing w:val="78"/>
        </w:rPr>
        <w:t xml:space="preserve">   </w:t>
      </w:r>
      <w:r>
        <w:t>основного</w:t>
      </w:r>
      <w:r>
        <w:rPr>
          <w:spacing w:val="79"/>
        </w:rPr>
        <w:t xml:space="preserve">   </w:t>
      </w:r>
      <w:r>
        <w:t>содержания, с пониманием запрашиваемой информации.</w:t>
      </w:r>
    </w:p>
    <w:p w:rsidR="004D69CC" w:rsidRDefault="00D37399">
      <w:pPr>
        <w:pStyle w:val="a3"/>
        <w:tabs>
          <w:tab w:val="left" w:pos="2183"/>
          <w:tab w:val="left" w:pos="4746"/>
          <w:tab w:val="left" w:pos="5765"/>
          <w:tab w:val="left" w:pos="8030"/>
          <w:tab w:val="left" w:pos="9585"/>
          <w:tab w:val="left" w:pos="10600"/>
        </w:tabs>
        <w:spacing w:before="1" w:line="360" w:lineRule="auto"/>
        <w:ind w:right="144"/>
        <w:jc w:val="both"/>
      </w:pPr>
      <w:r>
        <w:t xml:space="preserve">Чтение с пониманием основного содержания текста предполагает определение основной темы и </w:t>
      </w:r>
      <w:r>
        <w:rPr>
          <w:spacing w:val="-2"/>
        </w:rPr>
        <w:t>главных</w:t>
      </w:r>
      <w:r>
        <w:tab/>
      </w:r>
      <w:r>
        <w:rPr>
          <w:spacing w:val="-2"/>
        </w:rPr>
        <w:t>фактов/событий</w:t>
      </w:r>
      <w:r>
        <w:tab/>
      </w:r>
      <w:r>
        <w:rPr>
          <w:spacing w:val="-10"/>
        </w:rPr>
        <w:t>в</w:t>
      </w:r>
      <w:r>
        <w:tab/>
      </w:r>
      <w:r>
        <w:rPr>
          <w:spacing w:val="-2"/>
        </w:rPr>
        <w:t>прочитанном</w:t>
      </w:r>
      <w:r>
        <w:tab/>
      </w:r>
      <w:r>
        <w:rPr>
          <w:spacing w:val="-2"/>
        </w:rPr>
        <w:t>тексте</w:t>
      </w:r>
      <w:r>
        <w:tab/>
      </w:r>
      <w:r>
        <w:rPr>
          <w:spacing w:val="-10"/>
        </w:rPr>
        <w:t>с</w:t>
      </w:r>
      <w:r>
        <w:tab/>
      </w:r>
      <w:r>
        <w:rPr>
          <w:spacing w:val="-2"/>
        </w:rPr>
        <w:t xml:space="preserve">опорой </w:t>
      </w:r>
      <w:r>
        <w:t>и без опоры на иллюстрации, с использованием языковой, в том числе контекстуальной, догадки.</w:t>
      </w:r>
    </w:p>
    <w:p w:rsidR="004D69CC" w:rsidRDefault="00D37399">
      <w:pPr>
        <w:pStyle w:val="a3"/>
        <w:tabs>
          <w:tab w:val="left" w:pos="4084"/>
          <w:tab w:val="left" w:pos="6422"/>
          <w:tab w:val="left" w:pos="10313"/>
        </w:tabs>
        <w:spacing w:before="1" w:line="360" w:lineRule="auto"/>
        <w:ind w:right="140"/>
        <w:jc w:val="both"/>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w:t>
      </w:r>
      <w:r>
        <w:rPr>
          <w:spacing w:val="-2"/>
        </w:rPr>
        <w:t>иллюстрации,</w:t>
      </w:r>
      <w:r>
        <w:tab/>
      </w:r>
      <w:r>
        <w:rPr>
          <w:spacing w:val="-10"/>
        </w:rPr>
        <w:t>с</w:t>
      </w:r>
      <w:r>
        <w:tab/>
      </w:r>
      <w:r>
        <w:rPr>
          <w:spacing w:val="-2"/>
        </w:rPr>
        <w:t>использованием</w:t>
      </w:r>
      <w:r>
        <w:tab/>
      </w:r>
      <w:r>
        <w:rPr>
          <w:spacing w:val="-2"/>
        </w:rPr>
        <w:t xml:space="preserve">языковой, </w:t>
      </w:r>
      <w:r>
        <w:t>в том числе контекстуальной, догадки.</w:t>
      </w:r>
    </w:p>
    <w:p w:rsidR="004D69CC" w:rsidRDefault="00D37399">
      <w:pPr>
        <w:pStyle w:val="a3"/>
        <w:tabs>
          <w:tab w:val="left" w:pos="3181"/>
          <w:tab w:val="left" w:pos="4940"/>
          <w:tab w:val="left" w:pos="6159"/>
          <w:tab w:val="left" w:pos="8009"/>
          <w:tab w:val="left" w:pos="9249"/>
          <w:tab w:val="left" w:pos="10687"/>
        </w:tabs>
        <w:spacing w:before="1" w:line="360" w:lineRule="auto"/>
        <w:ind w:right="139"/>
        <w:jc w:val="both"/>
      </w:pPr>
      <w: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w:t>
      </w:r>
      <w:r>
        <w:rPr>
          <w:spacing w:val="-2"/>
        </w:rPr>
        <w:t>факты/события)</w:t>
      </w:r>
      <w:r>
        <w:tab/>
      </w:r>
      <w:r>
        <w:rPr>
          <w:spacing w:val="-2"/>
        </w:rPr>
        <w:t>текста</w:t>
      </w:r>
      <w:r>
        <w:tab/>
      </w:r>
      <w:r>
        <w:rPr>
          <w:spacing w:val="-10"/>
        </w:rPr>
        <w:t>с</w:t>
      </w:r>
      <w:r>
        <w:tab/>
      </w:r>
      <w:r>
        <w:rPr>
          <w:spacing w:val="-2"/>
        </w:rPr>
        <w:t>опорой</w:t>
      </w:r>
      <w:r>
        <w:tab/>
      </w:r>
      <w:r>
        <w:rPr>
          <w:spacing w:val="-10"/>
        </w:rPr>
        <w:t>и</w:t>
      </w:r>
      <w:r>
        <w:tab/>
      </w:r>
      <w:r>
        <w:rPr>
          <w:spacing w:val="-4"/>
        </w:rPr>
        <w:t>без</w:t>
      </w:r>
      <w:r>
        <w:tab/>
      </w:r>
      <w:r>
        <w:rPr>
          <w:spacing w:val="-2"/>
        </w:rPr>
        <w:t xml:space="preserve">опоры </w:t>
      </w:r>
      <w:r>
        <w:t>на иллюстрации и с использованием языковой догадки, в том числе контекстуальной.</w:t>
      </w:r>
    </w:p>
    <w:p w:rsidR="004D69CC" w:rsidRDefault="00D37399">
      <w:pPr>
        <w:pStyle w:val="a3"/>
        <w:ind w:left="1133" w:firstLine="0"/>
        <w:jc w:val="both"/>
      </w:pPr>
      <w:r>
        <w:t>Прогнозирование</w:t>
      </w:r>
      <w:r>
        <w:rPr>
          <w:spacing w:val="-4"/>
        </w:rPr>
        <w:t xml:space="preserve"> </w:t>
      </w:r>
      <w:r>
        <w:t>содержания</w:t>
      </w:r>
      <w:r>
        <w:rPr>
          <w:spacing w:val="-2"/>
        </w:rPr>
        <w:t xml:space="preserve"> </w:t>
      </w:r>
      <w:r>
        <w:t>текста</w:t>
      </w:r>
      <w:r>
        <w:rPr>
          <w:spacing w:val="-3"/>
        </w:rPr>
        <w:t xml:space="preserve"> </w:t>
      </w:r>
      <w:r>
        <w:t>на</w:t>
      </w:r>
      <w:r>
        <w:rPr>
          <w:spacing w:val="-2"/>
        </w:rPr>
        <w:t xml:space="preserve"> </w:t>
      </w:r>
      <w:r>
        <w:t>основе</w:t>
      </w:r>
      <w:r>
        <w:rPr>
          <w:spacing w:val="-4"/>
        </w:rPr>
        <w:t xml:space="preserve"> </w:t>
      </w:r>
      <w:r>
        <w:rPr>
          <w:spacing w:val="-2"/>
        </w:rPr>
        <w:t>заголовка</w:t>
      </w:r>
    </w:p>
    <w:p w:rsidR="004D69CC" w:rsidRDefault="00D37399">
      <w:pPr>
        <w:pStyle w:val="a3"/>
        <w:spacing w:before="137"/>
        <w:ind w:left="1133" w:firstLine="0"/>
        <w:jc w:val="both"/>
      </w:pPr>
      <w:r>
        <w:t>Чтение</w:t>
      </w:r>
      <w:r>
        <w:rPr>
          <w:spacing w:val="-6"/>
        </w:rPr>
        <w:t xml:space="preserve"> </w:t>
      </w:r>
      <w:r>
        <w:t>не</w:t>
      </w:r>
      <w:r>
        <w:rPr>
          <w:spacing w:val="-4"/>
        </w:rPr>
        <w:t xml:space="preserve"> </w:t>
      </w:r>
      <w:r>
        <w:t>сплошных</w:t>
      </w:r>
      <w:r>
        <w:rPr>
          <w:spacing w:val="-1"/>
        </w:rPr>
        <w:t xml:space="preserve"> </w:t>
      </w:r>
      <w:r>
        <w:t>текстов</w:t>
      </w:r>
      <w:r>
        <w:rPr>
          <w:spacing w:val="-4"/>
        </w:rPr>
        <w:t xml:space="preserve"> </w:t>
      </w:r>
      <w:r>
        <w:t>(таблиц,</w:t>
      </w:r>
      <w:r>
        <w:rPr>
          <w:spacing w:val="-3"/>
        </w:rPr>
        <w:t xml:space="preserve"> </w:t>
      </w:r>
      <w:r>
        <w:t>диаграмм)</w:t>
      </w:r>
      <w:r>
        <w:rPr>
          <w:spacing w:val="-2"/>
        </w:rPr>
        <w:t xml:space="preserve"> </w:t>
      </w:r>
      <w:r>
        <w:t>и</w:t>
      </w:r>
      <w:r>
        <w:rPr>
          <w:spacing w:val="-4"/>
        </w:rPr>
        <w:t xml:space="preserve"> </w:t>
      </w:r>
      <w:r>
        <w:t>понимание</w:t>
      </w:r>
      <w:r>
        <w:rPr>
          <w:spacing w:val="-4"/>
        </w:rPr>
        <w:t xml:space="preserve"> </w:t>
      </w:r>
      <w:r>
        <w:t>представленной</w:t>
      </w:r>
      <w:r>
        <w:rPr>
          <w:spacing w:val="-3"/>
        </w:rPr>
        <w:t xml:space="preserve"> </w:t>
      </w:r>
      <w:r>
        <w:t>в</w:t>
      </w:r>
      <w:r>
        <w:rPr>
          <w:spacing w:val="-4"/>
        </w:rPr>
        <w:t xml:space="preserve"> </w:t>
      </w:r>
      <w:r>
        <w:t>них</w:t>
      </w:r>
      <w:r>
        <w:rPr>
          <w:spacing w:val="-3"/>
        </w:rPr>
        <w:t xml:space="preserve"> </w:t>
      </w:r>
      <w:r>
        <w:rPr>
          <w:spacing w:val="-2"/>
        </w:rPr>
        <w:t>информации.</w:t>
      </w:r>
    </w:p>
    <w:p w:rsidR="004D69CC" w:rsidRDefault="004D69CC">
      <w:pPr>
        <w:pStyle w:val="a3"/>
        <w:jc w:val="both"/>
        <w:sectPr w:rsidR="004D69CC">
          <w:pgSz w:w="11910" w:h="16840"/>
          <w:pgMar w:top="1380" w:right="283" w:bottom="1140" w:left="141" w:header="0" w:footer="917" w:gutter="0"/>
          <w:cols w:space="720"/>
        </w:sectPr>
      </w:pPr>
    </w:p>
    <w:p w:rsidR="004D69CC" w:rsidRDefault="00D37399">
      <w:pPr>
        <w:pStyle w:val="a3"/>
        <w:spacing w:before="62" w:line="362" w:lineRule="auto"/>
        <w:ind w:right="148"/>
        <w:jc w:val="both"/>
      </w:pPr>
      <w:r>
        <w:lastRenderedPageBreak/>
        <w:t>Тексты для чтения: диалог, рассказ, сказка, электронное сообщение личного характера, текст научно-популярного характера, стихотворение.</w:t>
      </w:r>
    </w:p>
    <w:p w:rsidR="004D69CC" w:rsidRDefault="00D37399" w:rsidP="00661748">
      <w:pPr>
        <w:pStyle w:val="a4"/>
        <w:numPr>
          <w:ilvl w:val="2"/>
          <w:numId w:val="103"/>
        </w:numPr>
        <w:tabs>
          <w:tab w:val="left" w:pos="1733"/>
        </w:tabs>
        <w:spacing w:line="271" w:lineRule="exact"/>
        <w:jc w:val="both"/>
        <w:rPr>
          <w:sz w:val="24"/>
        </w:rPr>
      </w:pPr>
      <w:r>
        <w:rPr>
          <w:spacing w:val="-2"/>
          <w:sz w:val="24"/>
        </w:rPr>
        <w:t>Письмо.</w:t>
      </w:r>
    </w:p>
    <w:p w:rsidR="004D69CC" w:rsidRDefault="00D37399">
      <w:pPr>
        <w:pStyle w:val="a3"/>
        <w:spacing w:before="139" w:line="360" w:lineRule="auto"/>
        <w:ind w:right="143"/>
        <w:jc w:val="both"/>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4D69CC" w:rsidRDefault="00D37399">
      <w:pPr>
        <w:pStyle w:val="a3"/>
        <w:spacing w:line="360" w:lineRule="auto"/>
        <w:ind w:right="143"/>
        <w:jc w:val="both"/>
      </w:pPr>
      <w:r>
        <w:t>Заполнение</w:t>
      </w:r>
      <w:r>
        <w:rPr>
          <w:spacing w:val="-3"/>
        </w:rPr>
        <w:t xml:space="preserve"> </w:t>
      </w:r>
      <w:r>
        <w:t>простых анкет</w:t>
      </w:r>
      <w:r>
        <w:rPr>
          <w:spacing w:val="-2"/>
        </w:rPr>
        <w:t xml:space="preserve"> </w:t>
      </w:r>
      <w:r>
        <w:t>и</w:t>
      </w:r>
      <w:r>
        <w:rPr>
          <w:spacing w:val="-1"/>
        </w:rPr>
        <w:t xml:space="preserve"> </w:t>
      </w:r>
      <w:r>
        <w:t>формуляров с</w:t>
      </w:r>
      <w:r>
        <w:rPr>
          <w:spacing w:val="-1"/>
        </w:rPr>
        <w:t xml:space="preserve"> </w:t>
      </w:r>
      <w:r>
        <w:t>указанием</w:t>
      </w:r>
      <w:r>
        <w:rPr>
          <w:spacing w:val="-3"/>
        </w:rPr>
        <w:t xml:space="preserve"> </w:t>
      </w:r>
      <w:r>
        <w:t>личной</w:t>
      </w:r>
      <w:r>
        <w:rPr>
          <w:spacing w:val="-1"/>
        </w:rPr>
        <w:t xml:space="preserve"> </w:t>
      </w:r>
      <w:r>
        <w:t>информации</w:t>
      </w:r>
      <w:r>
        <w:rPr>
          <w:spacing w:val="-1"/>
        </w:rPr>
        <w:t xml:space="preserve"> </w:t>
      </w:r>
      <w:r>
        <w:t>(имя,</w:t>
      </w:r>
      <w:r>
        <w:rPr>
          <w:spacing w:val="-3"/>
        </w:rPr>
        <w:t xml:space="preserve"> </w:t>
      </w:r>
      <w:r>
        <w:t>фамилия,</w:t>
      </w:r>
      <w:r>
        <w:rPr>
          <w:spacing w:val="-2"/>
        </w:rPr>
        <w:t xml:space="preserve"> </w:t>
      </w:r>
      <w:r>
        <w:t>возраст, местожительство (страна проживания,</w:t>
      </w:r>
      <w:r>
        <w:rPr>
          <w:spacing w:val="-1"/>
        </w:rPr>
        <w:t xml:space="preserve"> </w:t>
      </w:r>
      <w:r>
        <w:t>город), любимые занятия) в соответствии с нормами,</w:t>
      </w:r>
      <w:r>
        <w:rPr>
          <w:spacing w:val="-1"/>
        </w:rPr>
        <w:t xml:space="preserve"> </w:t>
      </w:r>
      <w:r>
        <w:t>принятыми в стране/странах изучаемого языка.</w:t>
      </w:r>
    </w:p>
    <w:p w:rsidR="004D69CC" w:rsidRDefault="00D37399">
      <w:pPr>
        <w:pStyle w:val="a3"/>
        <w:spacing w:line="360" w:lineRule="auto"/>
        <w:ind w:right="148"/>
        <w:jc w:val="both"/>
      </w:pPr>
      <w:r>
        <w:t>Написание с опорой на образец поздравления с праздниками (с днём рождения, Новым годом, Рождеством) с выражением пожеланий.</w:t>
      </w:r>
    </w:p>
    <w:p w:rsidR="004D69CC" w:rsidRDefault="00D37399">
      <w:pPr>
        <w:pStyle w:val="a3"/>
        <w:ind w:left="1133" w:firstLine="0"/>
        <w:jc w:val="both"/>
      </w:pPr>
      <w:r>
        <w:t>Написание</w:t>
      </w:r>
      <w:r>
        <w:rPr>
          <w:spacing w:val="-6"/>
        </w:rPr>
        <w:t xml:space="preserve"> </w:t>
      </w:r>
      <w:r>
        <w:t>электронного</w:t>
      </w:r>
      <w:r>
        <w:rPr>
          <w:spacing w:val="-2"/>
        </w:rPr>
        <w:t xml:space="preserve"> </w:t>
      </w:r>
      <w:r>
        <w:t>сообщения</w:t>
      </w:r>
      <w:r>
        <w:rPr>
          <w:spacing w:val="-2"/>
        </w:rPr>
        <w:t xml:space="preserve"> </w:t>
      </w:r>
      <w:r>
        <w:t>личного</w:t>
      </w:r>
      <w:r>
        <w:rPr>
          <w:spacing w:val="-6"/>
        </w:rPr>
        <w:t xml:space="preserve"> </w:t>
      </w:r>
      <w:r>
        <w:t>характера</w:t>
      </w:r>
      <w:r>
        <w:rPr>
          <w:spacing w:val="-5"/>
        </w:rPr>
        <w:t xml:space="preserve"> </w:t>
      </w:r>
      <w:r>
        <w:t>с</w:t>
      </w:r>
      <w:r>
        <w:rPr>
          <w:spacing w:val="-3"/>
        </w:rPr>
        <w:t xml:space="preserve"> </w:t>
      </w:r>
      <w:r>
        <w:t>опорой</w:t>
      </w:r>
      <w:r>
        <w:rPr>
          <w:spacing w:val="-3"/>
        </w:rPr>
        <w:t xml:space="preserve"> </w:t>
      </w:r>
      <w:r>
        <w:t>на</w:t>
      </w:r>
      <w:r>
        <w:rPr>
          <w:spacing w:val="-3"/>
        </w:rPr>
        <w:t xml:space="preserve"> </w:t>
      </w:r>
      <w:r>
        <w:rPr>
          <w:spacing w:val="-2"/>
        </w:rPr>
        <w:t>образец.</w:t>
      </w:r>
    </w:p>
    <w:p w:rsidR="004D69CC" w:rsidRDefault="00D37399" w:rsidP="00661748">
      <w:pPr>
        <w:pStyle w:val="a4"/>
        <w:numPr>
          <w:ilvl w:val="1"/>
          <w:numId w:val="103"/>
        </w:numPr>
        <w:tabs>
          <w:tab w:val="left" w:pos="1553"/>
        </w:tabs>
        <w:spacing w:before="137"/>
        <w:ind w:left="1553"/>
        <w:jc w:val="both"/>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2"/>
          <w:sz w:val="24"/>
        </w:rPr>
        <w:t xml:space="preserve"> навыки.</w:t>
      </w:r>
    </w:p>
    <w:p w:rsidR="004D69CC" w:rsidRDefault="00D37399" w:rsidP="00661748">
      <w:pPr>
        <w:pStyle w:val="a4"/>
        <w:numPr>
          <w:ilvl w:val="2"/>
          <w:numId w:val="103"/>
        </w:numPr>
        <w:tabs>
          <w:tab w:val="left" w:pos="1733"/>
        </w:tabs>
        <w:spacing w:before="139"/>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4D69CC" w:rsidRDefault="00D37399">
      <w:pPr>
        <w:pStyle w:val="a3"/>
        <w:spacing w:before="137" w:line="360" w:lineRule="auto"/>
        <w:ind w:right="139"/>
        <w:jc w:val="both"/>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w:t>
      </w:r>
      <w:r>
        <w:rPr>
          <w:spacing w:val="-2"/>
        </w:rPr>
        <w:t>are).</w:t>
      </w:r>
    </w:p>
    <w:p w:rsidR="004D69CC" w:rsidRDefault="00D37399">
      <w:pPr>
        <w:pStyle w:val="a3"/>
        <w:tabs>
          <w:tab w:val="left" w:pos="4574"/>
          <w:tab w:val="left" w:pos="6728"/>
          <w:tab w:val="left" w:pos="9689"/>
        </w:tabs>
        <w:spacing w:before="1" w:line="360" w:lineRule="auto"/>
        <w:ind w:right="143"/>
        <w:jc w:val="both"/>
      </w:pPr>
      <w:r>
        <w:rPr>
          <w:spacing w:val="-2"/>
        </w:rPr>
        <w:t>Ритмико-интонационные</w:t>
      </w:r>
      <w:r>
        <w:tab/>
      </w:r>
      <w:r>
        <w:rPr>
          <w:spacing w:val="-2"/>
        </w:rPr>
        <w:t>особенности</w:t>
      </w:r>
      <w:r>
        <w:tab/>
      </w:r>
      <w:r>
        <w:rPr>
          <w:spacing w:val="-2"/>
        </w:rPr>
        <w:t>повествовательного,</w:t>
      </w:r>
      <w:r>
        <w:tab/>
      </w:r>
      <w:r>
        <w:rPr>
          <w:spacing w:val="-2"/>
        </w:rPr>
        <w:t xml:space="preserve">побудительного </w:t>
      </w:r>
      <w:r>
        <w:t>и вопросительного (общий и специальный вопрос) предложений.</w:t>
      </w:r>
    </w:p>
    <w:p w:rsidR="004D69CC" w:rsidRDefault="00D37399">
      <w:pPr>
        <w:pStyle w:val="a3"/>
        <w:spacing w:line="360" w:lineRule="auto"/>
        <w:ind w:right="143"/>
        <w:jc w:val="both"/>
      </w:pPr>
      <w:r>
        <w:t>Различение</w:t>
      </w:r>
      <w:r>
        <w:rPr>
          <w:spacing w:val="66"/>
          <w:w w:val="150"/>
        </w:rPr>
        <w:t xml:space="preserve">   </w:t>
      </w:r>
      <w:r>
        <w:t>на</w:t>
      </w:r>
      <w:r>
        <w:rPr>
          <w:spacing w:val="67"/>
          <w:w w:val="150"/>
        </w:rPr>
        <w:t xml:space="preserve">   </w:t>
      </w:r>
      <w:r>
        <w:t>слух</w:t>
      </w:r>
      <w:r>
        <w:rPr>
          <w:spacing w:val="68"/>
          <w:w w:val="150"/>
        </w:rPr>
        <w:t xml:space="preserve">   </w:t>
      </w:r>
      <w:r>
        <w:t>и</w:t>
      </w:r>
      <w:r>
        <w:rPr>
          <w:spacing w:val="68"/>
          <w:w w:val="150"/>
        </w:rPr>
        <w:t xml:space="preserve">   </w:t>
      </w:r>
      <w:r>
        <w:t>адекватное,</w:t>
      </w:r>
      <w:r>
        <w:rPr>
          <w:spacing w:val="67"/>
          <w:w w:val="150"/>
        </w:rPr>
        <w:t xml:space="preserve">   </w:t>
      </w:r>
      <w:r>
        <w:t>без</w:t>
      </w:r>
      <w:r>
        <w:rPr>
          <w:spacing w:val="68"/>
          <w:w w:val="150"/>
        </w:rPr>
        <w:t xml:space="preserve">   </w:t>
      </w:r>
      <w:r>
        <w:t>ошибок,</w:t>
      </w:r>
      <w:r>
        <w:rPr>
          <w:spacing w:val="66"/>
          <w:w w:val="150"/>
        </w:rPr>
        <w:t xml:space="preserve">   </w:t>
      </w:r>
      <w:r>
        <w:t>ведущих</w:t>
      </w:r>
      <w:r>
        <w:rPr>
          <w:spacing w:val="68"/>
          <w:w w:val="150"/>
        </w:rPr>
        <w:t xml:space="preserve">   </w:t>
      </w:r>
      <w:r>
        <w:t>к</w:t>
      </w:r>
      <w:r>
        <w:rPr>
          <w:spacing w:val="67"/>
          <w:w w:val="150"/>
        </w:rPr>
        <w:t xml:space="preserve">   </w:t>
      </w:r>
      <w:r>
        <w:t>сбою в</w:t>
      </w:r>
      <w:r>
        <w:rPr>
          <w:spacing w:val="75"/>
          <w:w w:val="150"/>
        </w:rPr>
        <w:t xml:space="preserve">  </w:t>
      </w:r>
      <w:r>
        <w:t>коммуникации,</w:t>
      </w:r>
      <w:r>
        <w:rPr>
          <w:spacing w:val="74"/>
          <w:w w:val="150"/>
        </w:rPr>
        <w:t xml:space="preserve">  </w:t>
      </w:r>
      <w:r>
        <w:t>произнесение</w:t>
      </w:r>
      <w:r>
        <w:rPr>
          <w:spacing w:val="75"/>
          <w:w w:val="150"/>
        </w:rPr>
        <w:t xml:space="preserve">  </w:t>
      </w:r>
      <w:r>
        <w:t>слов</w:t>
      </w:r>
      <w:r>
        <w:rPr>
          <w:spacing w:val="75"/>
          <w:w w:val="150"/>
        </w:rPr>
        <w:t xml:space="preserve">  </w:t>
      </w:r>
      <w:r>
        <w:t>с</w:t>
      </w:r>
      <w:r>
        <w:rPr>
          <w:spacing w:val="75"/>
          <w:w w:val="150"/>
        </w:rPr>
        <w:t xml:space="preserve">  </w:t>
      </w:r>
      <w:r>
        <w:t>соблюдением</w:t>
      </w:r>
      <w:r>
        <w:rPr>
          <w:spacing w:val="74"/>
          <w:w w:val="150"/>
        </w:rPr>
        <w:t xml:space="preserve">  </w:t>
      </w:r>
      <w:r>
        <w:t>правильного</w:t>
      </w:r>
      <w:r>
        <w:rPr>
          <w:spacing w:val="77"/>
          <w:w w:val="150"/>
        </w:rPr>
        <w:t xml:space="preserve">  </w:t>
      </w:r>
      <w:r>
        <w:t>ударения</w:t>
      </w:r>
      <w:r>
        <w:rPr>
          <w:spacing w:val="75"/>
          <w:w w:val="150"/>
        </w:rPr>
        <w:t xml:space="preserve">  </w:t>
      </w:r>
      <w:r>
        <w:t>и</w:t>
      </w:r>
      <w:r>
        <w:rPr>
          <w:spacing w:val="75"/>
          <w:w w:val="150"/>
        </w:rPr>
        <w:t xml:space="preserve">  </w:t>
      </w:r>
      <w:r>
        <w:t>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4D69CC" w:rsidRDefault="00D37399">
      <w:pPr>
        <w:pStyle w:val="a3"/>
        <w:tabs>
          <w:tab w:val="left" w:pos="3319"/>
          <w:tab w:val="left" w:pos="5634"/>
          <w:tab w:val="left" w:pos="8613"/>
          <w:tab w:val="left" w:pos="10891"/>
        </w:tabs>
        <w:spacing w:before="1" w:line="360" w:lineRule="auto"/>
        <w:ind w:right="137"/>
        <w:jc w:val="both"/>
      </w:pPr>
      <w: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w:t>
      </w:r>
      <w:r>
        <w:rPr>
          <w:spacing w:val="-2"/>
        </w:rPr>
        <w:t>сочетаний</w:t>
      </w:r>
      <w:r>
        <w:tab/>
      </w:r>
      <w:r>
        <w:rPr>
          <w:spacing w:val="-4"/>
        </w:rPr>
        <w:t>букв</w:t>
      </w:r>
      <w:r>
        <w:tab/>
      </w:r>
      <w:r>
        <w:rPr>
          <w:spacing w:val="-2"/>
        </w:rPr>
        <w:t>(например,</w:t>
      </w:r>
      <w:r>
        <w:tab/>
      </w:r>
      <w:r>
        <w:rPr>
          <w:spacing w:val="-2"/>
        </w:rPr>
        <w:t>tion,</w:t>
      </w:r>
      <w:r>
        <w:tab/>
      </w:r>
      <w:r>
        <w:rPr>
          <w:spacing w:val="-2"/>
        </w:rPr>
        <w:t xml:space="preserve">ight) </w:t>
      </w:r>
      <w:r>
        <w:t>в односложных, двусложных и многосложных словах.</w:t>
      </w:r>
    </w:p>
    <w:p w:rsidR="004D69CC" w:rsidRDefault="00D37399">
      <w:pPr>
        <w:pStyle w:val="a3"/>
        <w:ind w:left="1133" w:firstLine="0"/>
        <w:jc w:val="both"/>
      </w:pPr>
      <w:r>
        <w:t>Вычленение</w:t>
      </w:r>
      <w:r>
        <w:rPr>
          <w:spacing w:val="-6"/>
        </w:rPr>
        <w:t xml:space="preserve"> </w:t>
      </w:r>
      <w:r>
        <w:t>некоторых</w:t>
      </w:r>
      <w:r>
        <w:rPr>
          <w:spacing w:val="-4"/>
        </w:rPr>
        <w:t xml:space="preserve"> </w:t>
      </w:r>
      <w:r>
        <w:t>звукобуквенных</w:t>
      </w:r>
      <w:r>
        <w:rPr>
          <w:spacing w:val="-4"/>
        </w:rPr>
        <w:t xml:space="preserve"> </w:t>
      </w:r>
      <w:r>
        <w:t>сочетаний</w:t>
      </w:r>
      <w:r>
        <w:rPr>
          <w:spacing w:val="-6"/>
        </w:rPr>
        <w:t xml:space="preserve"> </w:t>
      </w:r>
      <w:r>
        <w:t>при</w:t>
      </w:r>
      <w:r>
        <w:rPr>
          <w:spacing w:val="-5"/>
        </w:rPr>
        <w:t xml:space="preserve"> </w:t>
      </w:r>
      <w:r>
        <w:t>анализе</w:t>
      </w:r>
      <w:r>
        <w:rPr>
          <w:spacing w:val="-5"/>
        </w:rPr>
        <w:t xml:space="preserve"> </w:t>
      </w:r>
      <w:r>
        <w:t>изученных</w:t>
      </w:r>
      <w:r>
        <w:rPr>
          <w:spacing w:val="-2"/>
        </w:rPr>
        <w:t xml:space="preserve"> слов.</w:t>
      </w:r>
    </w:p>
    <w:p w:rsidR="004D69CC" w:rsidRDefault="00D37399">
      <w:pPr>
        <w:pStyle w:val="a3"/>
        <w:spacing w:before="137" w:line="362" w:lineRule="auto"/>
        <w:ind w:right="146"/>
        <w:jc w:val="both"/>
      </w:pPr>
      <w:r>
        <w:t>Чтение новых слов согласно основным правилам чтения с использованием полной или частичной транскрипции, по аналогии.</w:t>
      </w:r>
    </w:p>
    <w:p w:rsidR="004D69CC" w:rsidRDefault="00D37399">
      <w:pPr>
        <w:pStyle w:val="a3"/>
        <w:spacing w:line="360" w:lineRule="auto"/>
        <w:ind w:right="151"/>
        <w:jc w:val="both"/>
      </w:pPr>
      <w:r>
        <w:t>Знаки английской транскрипции; отличие их от букв английского алфавита. Фонетически корректное озвучивание знаков транскрипции.</w:t>
      </w:r>
    </w:p>
    <w:p w:rsidR="004D69CC" w:rsidRDefault="00D37399" w:rsidP="00661748">
      <w:pPr>
        <w:pStyle w:val="a4"/>
        <w:numPr>
          <w:ilvl w:val="2"/>
          <w:numId w:val="103"/>
        </w:numPr>
        <w:tabs>
          <w:tab w:val="left" w:pos="1733"/>
        </w:tabs>
        <w:jc w:val="both"/>
        <w:rPr>
          <w:sz w:val="24"/>
        </w:rPr>
      </w:pPr>
      <w:r>
        <w:rPr>
          <w:sz w:val="24"/>
        </w:rPr>
        <w:t>Графика,</w:t>
      </w:r>
      <w:r>
        <w:rPr>
          <w:spacing w:val="-5"/>
          <w:sz w:val="24"/>
        </w:rPr>
        <w:t xml:space="preserve"> </w:t>
      </w:r>
      <w:r>
        <w:rPr>
          <w:sz w:val="24"/>
        </w:rPr>
        <w:t>орфография</w:t>
      </w:r>
      <w:r>
        <w:rPr>
          <w:spacing w:val="-4"/>
          <w:sz w:val="24"/>
        </w:rPr>
        <w:t xml:space="preserve"> </w:t>
      </w:r>
      <w:r>
        <w:rPr>
          <w:sz w:val="24"/>
        </w:rPr>
        <w:t>и</w:t>
      </w:r>
      <w:r>
        <w:rPr>
          <w:spacing w:val="-6"/>
          <w:sz w:val="24"/>
        </w:rPr>
        <w:t xml:space="preserve"> </w:t>
      </w:r>
      <w:r>
        <w:rPr>
          <w:spacing w:val="-2"/>
          <w:sz w:val="24"/>
        </w:rPr>
        <w:t>пунктуация.</w:t>
      </w:r>
    </w:p>
    <w:p w:rsidR="004D69CC" w:rsidRDefault="00D37399">
      <w:pPr>
        <w:pStyle w:val="a3"/>
        <w:spacing w:before="134" w:line="360" w:lineRule="auto"/>
        <w:ind w:right="144"/>
        <w:jc w:val="both"/>
      </w:pPr>
      <w:r>
        <w:t>Правильное написание изученных слов. Правильная расстановка знаков препинания: точки, вопросительного</w:t>
      </w:r>
      <w:r>
        <w:rPr>
          <w:spacing w:val="39"/>
        </w:rPr>
        <w:t xml:space="preserve">  </w:t>
      </w:r>
      <w:r>
        <w:t>и</w:t>
      </w:r>
      <w:r>
        <w:rPr>
          <w:spacing w:val="40"/>
        </w:rPr>
        <w:t xml:space="preserve">  </w:t>
      </w:r>
      <w:r>
        <w:t>восклицательного</w:t>
      </w:r>
      <w:r>
        <w:rPr>
          <w:spacing w:val="40"/>
        </w:rPr>
        <w:t xml:space="preserve">  </w:t>
      </w:r>
      <w:r>
        <w:t>знака</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запятой</w:t>
      </w:r>
      <w:r>
        <w:rPr>
          <w:spacing w:val="40"/>
        </w:rPr>
        <w:t xml:space="preserve">  </w:t>
      </w:r>
      <w:r>
        <w:t>при</w:t>
      </w:r>
      <w:r>
        <w:rPr>
          <w:spacing w:val="40"/>
        </w:rPr>
        <w:t xml:space="preserve">  </w:t>
      </w:r>
      <w:r>
        <w:t>обращении</w:t>
      </w:r>
      <w:r>
        <w:rPr>
          <w:spacing w:val="40"/>
        </w:rPr>
        <w:t xml:space="preserve">  </w:t>
      </w:r>
      <w:r>
        <w:t>и</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2" w:lineRule="auto"/>
        <w:ind w:firstLine="0"/>
      </w:pPr>
      <w:r>
        <w:lastRenderedPageBreak/>
        <w:t>перечислении;</w:t>
      </w:r>
      <w:r>
        <w:rPr>
          <w:spacing w:val="80"/>
        </w:rPr>
        <w:t xml:space="preserve"> </w:t>
      </w:r>
      <w:r>
        <w:t>правильное</w:t>
      </w:r>
      <w:r>
        <w:rPr>
          <w:spacing w:val="80"/>
        </w:rPr>
        <w:t xml:space="preserve"> </w:t>
      </w:r>
      <w:r>
        <w:t>использование</w:t>
      </w:r>
      <w:r>
        <w:rPr>
          <w:spacing w:val="80"/>
        </w:rPr>
        <w:t xml:space="preserve"> </w:t>
      </w:r>
      <w:r>
        <w:t>знака</w:t>
      </w:r>
      <w:r>
        <w:rPr>
          <w:spacing w:val="80"/>
        </w:rPr>
        <w:t xml:space="preserve"> </w:t>
      </w:r>
      <w:r>
        <w:t>апострофа</w:t>
      </w:r>
      <w:r>
        <w:rPr>
          <w:spacing w:val="80"/>
        </w:rPr>
        <w:t xml:space="preserve"> </w:t>
      </w:r>
      <w:r>
        <w:t>в</w:t>
      </w:r>
      <w:r>
        <w:rPr>
          <w:spacing w:val="80"/>
        </w:rPr>
        <w:t xml:space="preserve"> </w:t>
      </w:r>
      <w:r>
        <w:t>сокращённых</w:t>
      </w:r>
      <w:r>
        <w:rPr>
          <w:spacing w:val="80"/>
        </w:rPr>
        <w:t xml:space="preserve"> </w:t>
      </w:r>
      <w:r>
        <w:t>формах</w:t>
      </w:r>
      <w:r>
        <w:rPr>
          <w:spacing w:val="80"/>
        </w:rPr>
        <w:t xml:space="preserve"> </w:t>
      </w:r>
      <w:r>
        <w:t xml:space="preserve">глагола-связки, </w:t>
      </w:r>
      <w:r>
        <w:rPr>
          <w:spacing w:val="-2"/>
        </w:rPr>
        <w:t>вспомогательного</w:t>
      </w:r>
    </w:p>
    <w:p w:rsidR="004D69CC" w:rsidRDefault="00D37399">
      <w:pPr>
        <w:pStyle w:val="a3"/>
        <w:spacing w:line="271" w:lineRule="exact"/>
        <w:ind w:firstLine="0"/>
      </w:pPr>
      <w:r>
        <w:t>и</w:t>
      </w:r>
      <w:r>
        <w:rPr>
          <w:spacing w:val="-5"/>
        </w:rPr>
        <w:t xml:space="preserve"> </w:t>
      </w:r>
      <w:r>
        <w:t>модального</w:t>
      </w:r>
      <w:r>
        <w:rPr>
          <w:spacing w:val="-2"/>
        </w:rPr>
        <w:t xml:space="preserve"> </w:t>
      </w:r>
      <w:r>
        <w:t>глаголов,</w:t>
      </w:r>
      <w:r>
        <w:rPr>
          <w:spacing w:val="-2"/>
        </w:rPr>
        <w:t xml:space="preserve"> </w:t>
      </w:r>
      <w:r>
        <w:t>существительных</w:t>
      </w:r>
      <w:r>
        <w:rPr>
          <w:spacing w:val="-1"/>
        </w:rPr>
        <w:t xml:space="preserve"> </w:t>
      </w:r>
      <w:r>
        <w:t>в</w:t>
      </w:r>
      <w:r>
        <w:rPr>
          <w:spacing w:val="-3"/>
        </w:rPr>
        <w:t xml:space="preserve"> </w:t>
      </w:r>
      <w:r>
        <w:t>притяжательном</w:t>
      </w:r>
      <w:r>
        <w:rPr>
          <w:spacing w:val="-3"/>
        </w:rPr>
        <w:t xml:space="preserve"> </w:t>
      </w:r>
      <w:r>
        <w:t>падеже</w:t>
      </w:r>
      <w:r>
        <w:rPr>
          <w:spacing w:val="-4"/>
        </w:rPr>
        <w:t xml:space="preserve"> </w:t>
      </w:r>
      <w:r>
        <w:t>(Possessive</w:t>
      </w:r>
      <w:r>
        <w:rPr>
          <w:spacing w:val="-2"/>
        </w:rPr>
        <w:t xml:space="preserve"> Case).</w:t>
      </w:r>
    </w:p>
    <w:p w:rsidR="004D69CC" w:rsidRDefault="00D37399" w:rsidP="00661748">
      <w:pPr>
        <w:pStyle w:val="a4"/>
        <w:numPr>
          <w:ilvl w:val="2"/>
          <w:numId w:val="103"/>
        </w:numPr>
        <w:tabs>
          <w:tab w:val="left" w:pos="1733"/>
        </w:tabs>
        <w:spacing w:before="139"/>
        <w:jc w:val="both"/>
        <w:rPr>
          <w:sz w:val="24"/>
        </w:rPr>
      </w:pPr>
      <w:r>
        <w:rPr>
          <w:sz w:val="24"/>
        </w:rPr>
        <w:t>Лексическая</w:t>
      </w:r>
      <w:r>
        <w:rPr>
          <w:spacing w:val="-2"/>
          <w:sz w:val="24"/>
        </w:rPr>
        <w:t xml:space="preserve"> </w:t>
      </w:r>
      <w:r>
        <w:rPr>
          <w:sz w:val="24"/>
        </w:rPr>
        <w:t>сторона</w:t>
      </w:r>
      <w:r>
        <w:rPr>
          <w:spacing w:val="-2"/>
          <w:sz w:val="24"/>
        </w:rPr>
        <w:t xml:space="preserve"> речи.</w:t>
      </w:r>
    </w:p>
    <w:p w:rsidR="004D69CC" w:rsidRDefault="00D37399">
      <w:pPr>
        <w:pStyle w:val="a3"/>
        <w:tabs>
          <w:tab w:val="left" w:pos="5567"/>
          <w:tab w:val="left" w:pos="10235"/>
        </w:tabs>
        <w:spacing w:before="137" w:line="360" w:lineRule="auto"/>
        <w:ind w:right="141"/>
        <w:jc w:val="both"/>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 xml:space="preserve">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w:t>
      </w:r>
      <w:r>
        <w:rPr>
          <w:spacing w:val="-2"/>
        </w:rPr>
        <w:t>лексических</w:t>
      </w:r>
      <w:r>
        <w:tab/>
      </w:r>
      <w:r>
        <w:rPr>
          <w:spacing w:val="-2"/>
        </w:rPr>
        <w:t>единиц,</w:t>
      </w:r>
      <w:r>
        <w:tab/>
      </w:r>
      <w:r>
        <w:rPr>
          <w:spacing w:val="-2"/>
        </w:rPr>
        <w:t xml:space="preserve">усвоенных </w:t>
      </w:r>
      <w:r>
        <w:t>в предыдущие два года обучения.</w:t>
      </w:r>
    </w:p>
    <w:p w:rsidR="004D69CC" w:rsidRDefault="00D37399">
      <w:pPr>
        <w:pStyle w:val="a3"/>
        <w:spacing w:before="1" w:line="360" w:lineRule="auto"/>
        <w:ind w:right="143"/>
        <w:jc w:val="both"/>
      </w:pPr>
      <w:r>
        <w:t>Распознавание</w:t>
      </w:r>
      <w:r>
        <w:rPr>
          <w:spacing w:val="65"/>
          <w:w w:val="150"/>
        </w:rPr>
        <w:t xml:space="preserve">  </w:t>
      </w:r>
      <w:r>
        <w:t>и</w:t>
      </w:r>
      <w:r>
        <w:rPr>
          <w:spacing w:val="66"/>
          <w:w w:val="150"/>
        </w:rPr>
        <w:t xml:space="preserve">  </w:t>
      </w:r>
      <w:r>
        <w:t>образование</w:t>
      </w:r>
      <w:r>
        <w:rPr>
          <w:spacing w:val="65"/>
          <w:w w:val="150"/>
        </w:rPr>
        <w:t xml:space="preserve">  </w:t>
      </w:r>
      <w:r>
        <w:t>в</w:t>
      </w:r>
      <w:r>
        <w:rPr>
          <w:spacing w:val="67"/>
          <w:w w:val="150"/>
        </w:rPr>
        <w:t xml:space="preserve">  </w:t>
      </w:r>
      <w:r>
        <w:t>устной</w:t>
      </w:r>
      <w:r>
        <w:rPr>
          <w:spacing w:val="66"/>
          <w:w w:val="150"/>
        </w:rPr>
        <w:t xml:space="preserve">  </w:t>
      </w:r>
      <w:r>
        <w:t>и</w:t>
      </w:r>
      <w:r>
        <w:rPr>
          <w:spacing w:val="65"/>
          <w:w w:val="150"/>
        </w:rPr>
        <w:t xml:space="preserve">  </w:t>
      </w:r>
      <w:r>
        <w:t>письменной</w:t>
      </w:r>
      <w:r>
        <w:rPr>
          <w:spacing w:val="65"/>
          <w:w w:val="150"/>
        </w:rPr>
        <w:t xml:space="preserve">  </w:t>
      </w:r>
      <w:r>
        <w:t>речи</w:t>
      </w:r>
      <w:r>
        <w:rPr>
          <w:spacing w:val="66"/>
          <w:w w:val="150"/>
        </w:rPr>
        <w:t xml:space="preserve">  </w:t>
      </w:r>
      <w:r>
        <w:t>родственных</w:t>
      </w:r>
      <w:r>
        <w:rPr>
          <w:spacing w:val="66"/>
          <w:w w:val="150"/>
        </w:rPr>
        <w:t xml:space="preserve">  </w:t>
      </w:r>
      <w:r>
        <w:t>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4D69CC" w:rsidRDefault="00D37399">
      <w:pPr>
        <w:pStyle w:val="a3"/>
        <w:spacing w:line="275" w:lineRule="exact"/>
        <w:ind w:left="1133" w:firstLine="0"/>
        <w:jc w:val="both"/>
      </w:pPr>
      <w:r>
        <w:t>Использование</w:t>
      </w:r>
      <w:r>
        <w:rPr>
          <w:spacing w:val="-6"/>
        </w:rPr>
        <w:t xml:space="preserve"> </w:t>
      </w:r>
      <w:r>
        <w:t>языковой</w:t>
      </w:r>
      <w:r>
        <w:rPr>
          <w:spacing w:val="-4"/>
        </w:rPr>
        <w:t xml:space="preserve"> </w:t>
      </w:r>
      <w:r>
        <w:t>догадки</w:t>
      </w:r>
      <w:r>
        <w:rPr>
          <w:spacing w:val="-4"/>
        </w:rPr>
        <w:t xml:space="preserve"> </w:t>
      </w:r>
      <w:r>
        <w:t>для</w:t>
      </w:r>
      <w:r>
        <w:rPr>
          <w:spacing w:val="-4"/>
        </w:rPr>
        <w:t xml:space="preserve"> </w:t>
      </w:r>
      <w:r>
        <w:t>распознавания</w:t>
      </w:r>
      <w:r>
        <w:rPr>
          <w:spacing w:val="-5"/>
        </w:rPr>
        <w:t xml:space="preserve"> </w:t>
      </w:r>
      <w:r>
        <w:t>интернациональных</w:t>
      </w:r>
      <w:r>
        <w:rPr>
          <w:spacing w:val="-3"/>
        </w:rPr>
        <w:t xml:space="preserve"> </w:t>
      </w:r>
      <w:r>
        <w:t>слов</w:t>
      </w:r>
      <w:r>
        <w:rPr>
          <w:spacing w:val="-5"/>
        </w:rPr>
        <w:t xml:space="preserve"> </w:t>
      </w:r>
      <w:r>
        <w:t>(pilot,</w:t>
      </w:r>
      <w:r>
        <w:rPr>
          <w:spacing w:val="-4"/>
        </w:rPr>
        <w:t xml:space="preserve"> </w:t>
      </w:r>
      <w:r>
        <w:rPr>
          <w:spacing w:val="-2"/>
        </w:rPr>
        <w:t>film).</w:t>
      </w:r>
    </w:p>
    <w:p w:rsidR="004D69CC" w:rsidRDefault="00D37399" w:rsidP="00661748">
      <w:pPr>
        <w:pStyle w:val="a4"/>
        <w:numPr>
          <w:ilvl w:val="2"/>
          <w:numId w:val="103"/>
        </w:numPr>
        <w:tabs>
          <w:tab w:val="left" w:pos="1733"/>
        </w:tabs>
        <w:spacing w:before="137"/>
        <w:jc w:val="both"/>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4D69CC" w:rsidRDefault="00D37399">
      <w:pPr>
        <w:pStyle w:val="a3"/>
        <w:spacing w:before="140" w:line="360" w:lineRule="auto"/>
        <w:ind w:right="141"/>
        <w:jc w:val="both"/>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 письменной речи изученных морфологических форм и синтаксических конструкций английского</w:t>
      </w:r>
      <w:r>
        <w:rPr>
          <w:spacing w:val="80"/>
        </w:rPr>
        <w:t xml:space="preserve"> </w:t>
      </w:r>
      <w:r>
        <w:rPr>
          <w:spacing w:val="-2"/>
        </w:rPr>
        <w:t>языка.</w:t>
      </w:r>
    </w:p>
    <w:p w:rsidR="004D69CC" w:rsidRDefault="00D37399">
      <w:pPr>
        <w:pStyle w:val="a3"/>
        <w:spacing w:line="360" w:lineRule="auto"/>
        <w:ind w:right="139"/>
        <w:jc w:val="both"/>
      </w:pPr>
      <w:r>
        <w:t>Глаголы</w:t>
      </w:r>
      <w:r>
        <w:rPr>
          <w:spacing w:val="64"/>
          <w:w w:val="150"/>
        </w:rPr>
        <w:t xml:space="preserve">    </w:t>
      </w:r>
      <w:r>
        <w:t>в</w:t>
      </w:r>
      <w:r>
        <w:rPr>
          <w:spacing w:val="64"/>
          <w:w w:val="150"/>
        </w:rPr>
        <w:t xml:space="preserve">    </w:t>
      </w:r>
      <w:r>
        <w:t>Present/Past</w:t>
      </w:r>
      <w:r>
        <w:rPr>
          <w:spacing w:val="64"/>
          <w:w w:val="150"/>
        </w:rPr>
        <w:t xml:space="preserve">    </w:t>
      </w:r>
      <w:r>
        <w:t>Simple</w:t>
      </w:r>
      <w:r>
        <w:rPr>
          <w:spacing w:val="64"/>
          <w:w w:val="150"/>
        </w:rPr>
        <w:t xml:space="preserve">    </w:t>
      </w:r>
      <w:r>
        <w:t>Tense,</w:t>
      </w:r>
      <w:r>
        <w:rPr>
          <w:spacing w:val="64"/>
          <w:w w:val="150"/>
        </w:rPr>
        <w:t xml:space="preserve">    </w:t>
      </w:r>
      <w:r>
        <w:t>Present</w:t>
      </w:r>
      <w:r>
        <w:rPr>
          <w:spacing w:val="64"/>
          <w:w w:val="150"/>
        </w:rPr>
        <w:t xml:space="preserve">    </w:t>
      </w:r>
      <w:r>
        <w:t>Continuous</w:t>
      </w:r>
      <w:r>
        <w:rPr>
          <w:spacing w:val="64"/>
          <w:w w:val="150"/>
        </w:rPr>
        <w:t xml:space="preserve">    </w:t>
      </w:r>
      <w:r>
        <w:t>Tense в повествовательных (утвердительных и отрицательных) и вопросительных (общий и специальный вопросы) предложениях.</w:t>
      </w:r>
    </w:p>
    <w:p w:rsidR="004D69CC" w:rsidRDefault="00D37399">
      <w:pPr>
        <w:pStyle w:val="a3"/>
        <w:ind w:left="1133" w:firstLine="0"/>
        <w:jc w:val="both"/>
      </w:pPr>
      <w:r>
        <w:t>Модальные</w:t>
      </w:r>
      <w:r>
        <w:rPr>
          <w:spacing w:val="-4"/>
        </w:rPr>
        <w:t xml:space="preserve"> </w:t>
      </w:r>
      <w:r>
        <w:t>глаголы</w:t>
      </w:r>
      <w:r>
        <w:rPr>
          <w:spacing w:val="-2"/>
        </w:rPr>
        <w:t xml:space="preserve"> </w:t>
      </w:r>
      <w:r>
        <w:t>must</w:t>
      </w:r>
      <w:r>
        <w:rPr>
          <w:spacing w:val="-1"/>
        </w:rPr>
        <w:t xml:space="preserve"> </w:t>
      </w:r>
      <w:r>
        <w:t>и have</w:t>
      </w:r>
      <w:r>
        <w:rPr>
          <w:spacing w:val="-2"/>
        </w:rPr>
        <w:t xml:space="preserve"> </w:t>
      </w:r>
      <w:r>
        <w:rPr>
          <w:spacing w:val="-5"/>
        </w:rPr>
        <w:t>to.</w:t>
      </w:r>
    </w:p>
    <w:p w:rsidR="004D69CC" w:rsidRDefault="00D37399">
      <w:pPr>
        <w:pStyle w:val="a3"/>
        <w:spacing w:before="137" w:line="360" w:lineRule="auto"/>
        <w:ind w:right="141"/>
        <w:jc w:val="both"/>
      </w:pPr>
      <w:r>
        <w:t>Конструкция</w:t>
      </w:r>
      <w:r w:rsidRPr="00D37399">
        <w:rPr>
          <w:lang w:val="en-US"/>
        </w:rPr>
        <w:t xml:space="preserve"> to be going to </w:t>
      </w:r>
      <w:r>
        <w:t>и</w:t>
      </w:r>
      <w:r w:rsidRPr="00D37399">
        <w:rPr>
          <w:lang w:val="en-US"/>
        </w:rPr>
        <w:t xml:space="preserve"> Future Simple Tense </w:t>
      </w:r>
      <w:r>
        <w:t>для</w:t>
      </w:r>
      <w:r w:rsidRPr="00D37399">
        <w:rPr>
          <w:lang w:val="en-US"/>
        </w:rPr>
        <w:t xml:space="preserve"> </w:t>
      </w:r>
      <w:r>
        <w:t>выражения</w:t>
      </w:r>
      <w:r w:rsidRPr="00D37399">
        <w:rPr>
          <w:lang w:val="en-US"/>
        </w:rPr>
        <w:t xml:space="preserve"> </w:t>
      </w:r>
      <w:r>
        <w:t>будущего</w:t>
      </w:r>
      <w:r w:rsidRPr="00D37399">
        <w:rPr>
          <w:lang w:val="en-US"/>
        </w:rPr>
        <w:t xml:space="preserve"> </w:t>
      </w:r>
      <w:r>
        <w:t>действия</w:t>
      </w:r>
      <w:r w:rsidRPr="00D37399">
        <w:rPr>
          <w:lang w:val="en-US"/>
        </w:rPr>
        <w:t xml:space="preserve"> (I am going to have my birthday party on Saturday. </w:t>
      </w:r>
      <w:r>
        <w:t>Wait, I’ll help you.).</w:t>
      </w:r>
    </w:p>
    <w:p w:rsidR="004D69CC" w:rsidRDefault="00D37399">
      <w:pPr>
        <w:pStyle w:val="a3"/>
        <w:ind w:left="1133" w:firstLine="0"/>
        <w:jc w:val="both"/>
      </w:pPr>
      <w:r>
        <w:t>Отрицательное</w:t>
      </w:r>
      <w:r>
        <w:rPr>
          <w:spacing w:val="-8"/>
        </w:rPr>
        <w:t xml:space="preserve"> </w:t>
      </w:r>
      <w:r>
        <w:t>местоимение</w:t>
      </w:r>
      <w:r>
        <w:rPr>
          <w:spacing w:val="-6"/>
        </w:rPr>
        <w:t xml:space="preserve"> </w:t>
      </w:r>
      <w:r>
        <w:rPr>
          <w:spacing w:val="-5"/>
        </w:rPr>
        <w:t>no.</w:t>
      </w:r>
    </w:p>
    <w:p w:rsidR="004D69CC" w:rsidRDefault="00D37399">
      <w:pPr>
        <w:pStyle w:val="a3"/>
        <w:spacing w:before="139" w:line="360" w:lineRule="auto"/>
        <w:ind w:right="136"/>
        <w:jc w:val="both"/>
      </w:pPr>
      <w:r>
        <w:t>Степени</w:t>
      </w:r>
      <w:r>
        <w:rPr>
          <w:spacing w:val="80"/>
          <w:w w:val="150"/>
        </w:rPr>
        <w:t xml:space="preserve">   </w:t>
      </w:r>
      <w:r>
        <w:t>сравнения</w:t>
      </w:r>
      <w:r>
        <w:rPr>
          <w:spacing w:val="80"/>
          <w:w w:val="150"/>
        </w:rPr>
        <w:t xml:space="preserve">   </w:t>
      </w:r>
      <w:r>
        <w:t>прилагательных</w:t>
      </w:r>
      <w:r>
        <w:rPr>
          <w:spacing w:val="80"/>
          <w:w w:val="150"/>
        </w:rPr>
        <w:t xml:space="preserve">   </w:t>
      </w:r>
      <w:r>
        <w:t>(формы,</w:t>
      </w:r>
      <w:r>
        <w:rPr>
          <w:spacing w:val="80"/>
          <w:w w:val="150"/>
        </w:rPr>
        <w:t xml:space="preserve">   </w:t>
      </w:r>
      <w:r>
        <w:t>образованные</w:t>
      </w:r>
      <w:r>
        <w:rPr>
          <w:spacing w:val="80"/>
          <w:w w:val="150"/>
        </w:rPr>
        <w:t xml:space="preserve">   </w:t>
      </w:r>
      <w:r>
        <w:t>по</w:t>
      </w:r>
      <w:r>
        <w:rPr>
          <w:spacing w:val="80"/>
          <w:w w:val="150"/>
        </w:rPr>
        <w:t xml:space="preserve">   </w:t>
      </w:r>
      <w:r>
        <w:t>правилу</w:t>
      </w:r>
      <w:r>
        <w:rPr>
          <w:spacing w:val="80"/>
        </w:rPr>
        <w:t xml:space="preserve"> </w:t>
      </w:r>
      <w:r>
        <w:t>и исключения: good – better – (the) best, bad – worse – (the) worst.</w:t>
      </w:r>
    </w:p>
    <w:p w:rsidR="004D69CC" w:rsidRDefault="00D37399">
      <w:pPr>
        <w:pStyle w:val="a3"/>
        <w:ind w:left="1133" w:firstLine="0"/>
        <w:jc w:val="both"/>
      </w:pPr>
      <w:r>
        <w:t>Наречия</w:t>
      </w:r>
      <w:r>
        <w:rPr>
          <w:spacing w:val="-4"/>
        </w:rPr>
        <w:t xml:space="preserve"> </w:t>
      </w:r>
      <w:r>
        <w:rPr>
          <w:spacing w:val="-2"/>
        </w:rPr>
        <w:t>времени.</w:t>
      </w:r>
    </w:p>
    <w:p w:rsidR="004D69CC" w:rsidRDefault="00D37399">
      <w:pPr>
        <w:pStyle w:val="a3"/>
        <w:spacing w:before="137"/>
        <w:ind w:left="1133" w:firstLine="0"/>
        <w:jc w:val="both"/>
      </w:pPr>
      <w:r>
        <w:t>Обозначение</w:t>
      </w:r>
      <w:r>
        <w:rPr>
          <w:spacing w:val="-3"/>
        </w:rPr>
        <w:t xml:space="preserve"> </w:t>
      </w:r>
      <w:r>
        <w:t>даты</w:t>
      </w:r>
      <w:r>
        <w:rPr>
          <w:spacing w:val="-2"/>
        </w:rPr>
        <w:t xml:space="preserve"> </w:t>
      </w:r>
      <w:r>
        <w:t>и года.</w:t>
      </w:r>
      <w:r>
        <w:rPr>
          <w:spacing w:val="-2"/>
        </w:rPr>
        <w:t xml:space="preserve"> </w:t>
      </w:r>
      <w:r>
        <w:t>Обозначение</w:t>
      </w:r>
      <w:r>
        <w:rPr>
          <w:spacing w:val="-2"/>
        </w:rPr>
        <w:t xml:space="preserve"> </w:t>
      </w:r>
      <w:r>
        <w:t>времени</w:t>
      </w:r>
      <w:r>
        <w:rPr>
          <w:spacing w:val="-2"/>
        </w:rPr>
        <w:t xml:space="preserve"> </w:t>
      </w:r>
      <w:r>
        <w:t>(5</w:t>
      </w:r>
      <w:r>
        <w:rPr>
          <w:spacing w:val="1"/>
        </w:rPr>
        <w:t xml:space="preserve"> </w:t>
      </w:r>
      <w:r>
        <w:t>o’clock;</w:t>
      </w:r>
      <w:r>
        <w:rPr>
          <w:spacing w:val="-2"/>
        </w:rPr>
        <w:t xml:space="preserve"> </w:t>
      </w:r>
      <w:r>
        <w:t>3</w:t>
      </w:r>
      <w:r>
        <w:rPr>
          <w:spacing w:val="-1"/>
        </w:rPr>
        <w:t xml:space="preserve"> </w:t>
      </w:r>
      <w:r>
        <w:t>am,</w:t>
      </w:r>
      <w:r>
        <w:rPr>
          <w:spacing w:val="-2"/>
        </w:rPr>
        <w:t xml:space="preserve"> </w:t>
      </w:r>
      <w:r>
        <w:t>2</w:t>
      </w:r>
      <w:r>
        <w:rPr>
          <w:spacing w:val="-1"/>
        </w:rPr>
        <w:t xml:space="preserve"> </w:t>
      </w:r>
      <w:r>
        <w:rPr>
          <w:spacing w:val="-4"/>
        </w:rPr>
        <w:t>pm).</w:t>
      </w:r>
    </w:p>
    <w:p w:rsidR="004D69CC" w:rsidRDefault="00D37399" w:rsidP="00661748">
      <w:pPr>
        <w:pStyle w:val="a4"/>
        <w:numPr>
          <w:ilvl w:val="1"/>
          <w:numId w:val="103"/>
        </w:numPr>
        <w:tabs>
          <w:tab w:val="left" w:pos="1553"/>
        </w:tabs>
        <w:spacing w:before="140"/>
        <w:ind w:left="1553"/>
        <w:jc w:val="both"/>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4D69CC" w:rsidRDefault="00D37399">
      <w:pPr>
        <w:pStyle w:val="a3"/>
        <w:tabs>
          <w:tab w:val="left" w:pos="10448"/>
        </w:tabs>
        <w:spacing w:before="137" w:line="360" w:lineRule="auto"/>
        <w:ind w:right="138"/>
        <w:jc w:val="both"/>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r>
        <w:tab/>
      </w:r>
      <w:r>
        <w:rPr>
          <w:spacing w:val="-2"/>
        </w:rPr>
        <w:t>разговор</w:t>
      </w:r>
    </w:p>
    <w:p w:rsidR="004D69CC" w:rsidRDefault="00D37399">
      <w:pPr>
        <w:pStyle w:val="a3"/>
        <w:ind w:firstLine="0"/>
        <w:jc w:val="both"/>
      </w:pPr>
      <w:r>
        <w:t xml:space="preserve">по </w:t>
      </w:r>
      <w:r>
        <w:rPr>
          <w:spacing w:val="-2"/>
        </w:rPr>
        <w:t>телефону).</w:t>
      </w:r>
    </w:p>
    <w:p w:rsidR="004D69CC" w:rsidRDefault="004D69CC">
      <w:pPr>
        <w:pStyle w:val="a3"/>
        <w:jc w:val="both"/>
        <w:sectPr w:rsidR="004D69CC">
          <w:pgSz w:w="11910" w:h="16840"/>
          <w:pgMar w:top="1380" w:right="283" w:bottom="1140" w:left="141" w:header="0" w:footer="917" w:gutter="0"/>
          <w:cols w:space="720"/>
        </w:sectPr>
      </w:pPr>
    </w:p>
    <w:p w:rsidR="004D69CC" w:rsidRDefault="00D37399">
      <w:pPr>
        <w:pStyle w:val="a3"/>
        <w:spacing w:before="62"/>
        <w:ind w:left="1133" w:firstLine="0"/>
        <w:jc w:val="both"/>
      </w:pPr>
      <w:r>
        <w:lastRenderedPageBreak/>
        <w:t>Знание</w:t>
      </w:r>
      <w:r>
        <w:rPr>
          <w:spacing w:val="-7"/>
        </w:rPr>
        <w:t xml:space="preserve"> </w:t>
      </w:r>
      <w:r>
        <w:t>произведений</w:t>
      </w:r>
      <w:r>
        <w:rPr>
          <w:spacing w:val="-4"/>
        </w:rPr>
        <w:t xml:space="preserve"> </w:t>
      </w:r>
      <w:r>
        <w:t>детского</w:t>
      </w:r>
      <w:r>
        <w:rPr>
          <w:spacing w:val="-4"/>
        </w:rPr>
        <w:t xml:space="preserve"> </w:t>
      </w:r>
      <w:r>
        <w:t>фольклора</w:t>
      </w:r>
      <w:r>
        <w:rPr>
          <w:spacing w:val="-5"/>
        </w:rPr>
        <w:t xml:space="preserve"> </w:t>
      </w:r>
      <w:r>
        <w:t>(рифмовок,</w:t>
      </w:r>
      <w:r>
        <w:rPr>
          <w:spacing w:val="-4"/>
        </w:rPr>
        <w:t xml:space="preserve"> </w:t>
      </w:r>
      <w:r>
        <w:t>стихов,</w:t>
      </w:r>
      <w:r>
        <w:rPr>
          <w:spacing w:val="-7"/>
        </w:rPr>
        <w:t xml:space="preserve"> </w:t>
      </w:r>
      <w:r>
        <w:t>песенок),</w:t>
      </w:r>
      <w:r>
        <w:rPr>
          <w:spacing w:val="-4"/>
        </w:rPr>
        <w:t xml:space="preserve"> </w:t>
      </w:r>
      <w:r>
        <w:t>персонажей</w:t>
      </w:r>
      <w:r>
        <w:rPr>
          <w:spacing w:val="-4"/>
        </w:rPr>
        <w:t xml:space="preserve"> </w:t>
      </w:r>
      <w:r>
        <w:t>детских</w:t>
      </w:r>
      <w:r>
        <w:rPr>
          <w:spacing w:val="-3"/>
        </w:rPr>
        <w:t xml:space="preserve"> </w:t>
      </w:r>
      <w:r>
        <w:rPr>
          <w:spacing w:val="-2"/>
        </w:rPr>
        <w:t>книг.</w:t>
      </w:r>
    </w:p>
    <w:p w:rsidR="004D69CC" w:rsidRDefault="00D37399">
      <w:pPr>
        <w:pStyle w:val="a3"/>
        <w:spacing w:before="140" w:line="360" w:lineRule="auto"/>
        <w:ind w:right="139"/>
        <w:jc w:val="both"/>
      </w:pPr>
      <w:r>
        <w:t>Краткое</w:t>
      </w:r>
      <w:r>
        <w:rPr>
          <w:spacing w:val="66"/>
          <w:w w:val="150"/>
        </w:rPr>
        <w:t xml:space="preserve">   </w:t>
      </w:r>
      <w:r>
        <w:t>представление</w:t>
      </w:r>
      <w:r>
        <w:rPr>
          <w:spacing w:val="66"/>
          <w:w w:val="150"/>
        </w:rPr>
        <w:t xml:space="preserve">   </w:t>
      </w:r>
      <w:r>
        <w:t>своей</w:t>
      </w:r>
      <w:r>
        <w:rPr>
          <w:spacing w:val="66"/>
          <w:w w:val="150"/>
        </w:rPr>
        <w:t xml:space="preserve">   </w:t>
      </w:r>
      <w:r>
        <w:t>страны</w:t>
      </w:r>
      <w:r>
        <w:rPr>
          <w:spacing w:val="66"/>
          <w:w w:val="150"/>
        </w:rPr>
        <w:t xml:space="preserve">   </w:t>
      </w:r>
      <w:r>
        <w:t>и</w:t>
      </w:r>
      <w:r>
        <w:rPr>
          <w:spacing w:val="66"/>
          <w:w w:val="150"/>
        </w:rPr>
        <w:t xml:space="preserve">   </w:t>
      </w:r>
      <w:r>
        <w:t>страны/стран</w:t>
      </w:r>
      <w:r>
        <w:rPr>
          <w:spacing w:val="66"/>
          <w:w w:val="150"/>
        </w:rPr>
        <w:t xml:space="preserve">   </w:t>
      </w:r>
      <w:r>
        <w:t>изучаемого</w:t>
      </w:r>
      <w:r>
        <w:rPr>
          <w:spacing w:val="67"/>
          <w:w w:val="150"/>
        </w:rPr>
        <w:t xml:space="preserve">   </w:t>
      </w:r>
      <w:r>
        <w:t xml:space="preserve">языка на (названия стран и их столиц, название родного города/села; цвета национальных флагов; основные </w:t>
      </w:r>
      <w:r>
        <w:rPr>
          <w:spacing w:val="-2"/>
        </w:rPr>
        <w:t>достопримечательности).</w:t>
      </w:r>
    </w:p>
    <w:p w:rsidR="004D69CC" w:rsidRDefault="00D37399" w:rsidP="00661748">
      <w:pPr>
        <w:pStyle w:val="a4"/>
        <w:numPr>
          <w:ilvl w:val="1"/>
          <w:numId w:val="103"/>
        </w:numPr>
        <w:tabs>
          <w:tab w:val="left" w:pos="1553"/>
        </w:tabs>
        <w:spacing w:line="275" w:lineRule="exact"/>
        <w:ind w:left="1553"/>
        <w:jc w:val="both"/>
        <w:rPr>
          <w:sz w:val="24"/>
        </w:rPr>
      </w:pPr>
      <w:r>
        <w:rPr>
          <w:sz w:val="24"/>
        </w:rPr>
        <w:t>Компенсаторные</w:t>
      </w:r>
      <w:r>
        <w:rPr>
          <w:spacing w:val="-6"/>
          <w:sz w:val="24"/>
        </w:rPr>
        <w:t xml:space="preserve"> </w:t>
      </w:r>
      <w:r>
        <w:rPr>
          <w:spacing w:val="-2"/>
          <w:sz w:val="24"/>
        </w:rPr>
        <w:t>умения.</w:t>
      </w:r>
    </w:p>
    <w:p w:rsidR="004D69CC" w:rsidRDefault="00D37399">
      <w:pPr>
        <w:pStyle w:val="a3"/>
        <w:spacing w:before="139" w:line="360" w:lineRule="auto"/>
        <w:ind w:right="149"/>
        <w:jc w:val="both"/>
      </w:pPr>
      <w:r>
        <w:t>Использование при чтении и аудировании языковой догадки (умения понять значение</w:t>
      </w:r>
      <w:r>
        <w:rPr>
          <w:spacing w:val="40"/>
        </w:rPr>
        <w:t xml:space="preserve"> </w:t>
      </w:r>
      <w:r>
        <w:t>незнакомого слова или новое значение знакомого слова из контекста).</w:t>
      </w:r>
    </w:p>
    <w:p w:rsidR="004D69CC" w:rsidRDefault="00D37399">
      <w:pPr>
        <w:pStyle w:val="a3"/>
        <w:spacing w:line="360" w:lineRule="auto"/>
        <w:ind w:right="145"/>
        <w:jc w:val="both"/>
      </w:pPr>
      <w:r>
        <w:t>Использование в качестве опоры при порождении собственных высказываний ключевых слов, вопросов; картинок, фотографий.</w:t>
      </w:r>
    </w:p>
    <w:p w:rsidR="004D69CC" w:rsidRDefault="00D37399">
      <w:pPr>
        <w:pStyle w:val="a3"/>
        <w:ind w:left="1133" w:firstLine="0"/>
        <w:jc w:val="both"/>
      </w:pPr>
      <w:r>
        <w:t>Прогнозирование</w:t>
      </w:r>
      <w:r>
        <w:rPr>
          <w:spacing w:val="-6"/>
        </w:rPr>
        <w:t xml:space="preserve"> </w:t>
      </w:r>
      <w:r>
        <w:t>содержание</w:t>
      </w:r>
      <w:r>
        <w:rPr>
          <w:spacing w:val="-3"/>
        </w:rPr>
        <w:t xml:space="preserve"> </w:t>
      </w:r>
      <w:r>
        <w:t>текста</w:t>
      </w:r>
      <w:r>
        <w:rPr>
          <w:spacing w:val="-2"/>
        </w:rPr>
        <w:t xml:space="preserve"> </w:t>
      </w:r>
      <w:r>
        <w:t>для</w:t>
      </w:r>
      <w:r>
        <w:rPr>
          <w:spacing w:val="-3"/>
        </w:rPr>
        <w:t xml:space="preserve"> </w:t>
      </w:r>
      <w:r>
        <w:t>чтения</w:t>
      </w:r>
      <w:r>
        <w:rPr>
          <w:spacing w:val="-2"/>
        </w:rPr>
        <w:t xml:space="preserve"> </w:t>
      </w:r>
      <w:r>
        <w:t>на</w:t>
      </w:r>
      <w:r>
        <w:rPr>
          <w:spacing w:val="-3"/>
        </w:rPr>
        <w:t xml:space="preserve"> </w:t>
      </w:r>
      <w:r>
        <w:t>основе</w:t>
      </w:r>
      <w:r>
        <w:rPr>
          <w:spacing w:val="-4"/>
        </w:rPr>
        <w:t xml:space="preserve"> </w:t>
      </w:r>
      <w:r>
        <w:rPr>
          <w:spacing w:val="-2"/>
        </w:rPr>
        <w:t>заголовка.</w:t>
      </w:r>
    </w:p>
    <w:p w:rsidR="004D69CC" w:rsidRDefault="00D37399">
      <w:pPr>
        <w:pStyle w:val="a3"/>
        <w:tabs>
          <w:tab w:val="left" w:pos="4823"/>
          <w:tab w:val="left" w:pos="6769"/>
          <w:tab w:val="left" w:pos="8449"/>
          <w:tab w:val="left" w:pos="10106"/>
        </w:tabs>
        <w:spacing w:before="137" w:line="360" w:lineRule="auto"/>
        <w:ind w:right="138"/>
        <w:jc w:val="both"/>
      </w:pPr>
      <w:r>
        <w:t xml:space="preserve">Игнорирование информации, не являющейся необходимой для понимания основного содержания </w:t>
      </w:r>
      <w:r>
        <w:rPr>
          <w:spacing w:val="-2"/>
        </w:rPr>
        <w:t>прочитанного/прослушанного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4D69CC" w:rsidRDefault="00D37399" w:rsidP="00661748">
      <w:pPr>
        <w:pStyle w:val="a4"/>
        <w:numPr>
          <w:ilvl w:val="0"/>
          <w:numId w:val="103"/>
        </w:numPr>
        <w:tabs>
          <w:tab w:val="left" w:pos="1373"/>
        </w:tabs>
        <w:spacing w:line="360" w:lineRule="auto"/>
        <w:ind w:right="147" w:firstLine="708"/>
        <w:jc w:val="both"/>
        <w:rPr>
          <w:i/>
          <w:sz w:val="24"/>
        </w:rPr>
      </w:pPr>
      <w:r>
        <w:rPr>
          <w:i/>
          <w:sz w:val="24"/>
        </w:rPr>
        <w:t>Планируемые</w:t>
      </w:r>
      <w:r>
        <w:rPr>
          <w:i/>
          <w:spacing w:val="-3"/>
          <w:sz w:val="24"/>
        </w:rPr>
        <w:t xml:space="preserve"> </w:t>
      </w:r>
      <w:r>
        <w:rPr>
          <w:i/>
          <w:sz w:val="24"/>
        </w:rPr>
        <w:t>результаты</w:t>
      </w:r>
      <w:r>
        <w:rPr>
          <w:i/>
          <w:spacing w:val="-2"/>
          <w:sz w:val="24"/>
        </w:rPr>
        <w:t xml:space="preserve"> </w:t>
      </w:r>
      <w:r>
        <w:rPr>
          <w:i/>
          <w:sz w:val="24"/>
        </w:rPr>
        <w:t>освоения</w:t>
      </w:r>
      <w:r>
        <w:rPr>
          <w:i/>
          <w:spacing w:val="-3"/>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иностранному</w:t>
      </w:r>
      <w:r>
        <w:rPr>
          <w:i/>
          <w:spacing w:val="-3"/>
          <w:sz w:val="24"/>
        </w:rPr>
        <w:t xml:space="preserve"> </w:t>
      </w:r>
      <w:r>
        <w:rPr>
          <w:i/>
          <w:sz w:val="24"/>
        </w:rPr>
        <w:t>(английскому)</w:t>
      </w:r>
      <w:r>
        <w:rPr>
          <w:i/>
          <w:spacing w:val="-3"/>
          <w:sz w:val="24"/>
        </w:rPr>
        <w:t xml:space="preserve"> </w:t>
      </w:r>
      <w:r>
        <w:rPr>
          <w:i/>
          <w:sz w:val="24"/>
        </w:rPr>
        <w:t>языку</w:t>
      </w:r>
      <w:r>
        <w:rPr>
          <w:i/>
          <w:spacing w:val="-3"/>
          <w:sz w:val="24"/>
        </w:rPr>
        <w:t xml:space="preserve"> </w:t>
      </w:r>
      <w:r>
        <w:rPr>
          <w:i/>
          <w:sz w:val="24"/>
        </w:rPr>
        <w:t>на</w:t>
      </w:r>
      <w:r>
        <w:rPr>
          <w:i/>
          <w:spacing w:val="-2"/>
          <w:sz w:val="24"/>
        </w:rPr>
        <w:t xml:space="preserve"> </w:t>
      </w:r>
      <w:r>
        <w:rPr>
          <w:i/>
          <w:sz w:val="24"/>
        </w:rPr>
        <w:t>уровне начального общего образования.</w:t>
      </w:r>
    </w:p>
    <w:p w:rsidR="004D69CC" w:rsidRDefault="00D37399" w:rsidP="00661748">
      <w:pPr>
        <w:pStyle w:val="a4"/>
        <w:numPr>
          <w:ilvl w:val="1"/>
          <w:numId w:val="103"/>
        </w:numPr>
        <w:tabs>
          <w:tab w:val="left" w:pos="1173"/>
          <w:tab w:val="left" w:pos="1553"/>
          <w:tab w:val="left" w:pos="2565"/>
          <w:tab w:val="left" w:pos="2728"/>
          <w:tab w:val="left" w:pos="3077"/>
          <w:tab w:val="left" w:pos="4208"/>
          <w:tab w:val="left" w:pos="4971"/>
          <w:tab w:val="left" w:pos="5161"/>
          <w:tab w:val="left" w:pos="5865"/>
          <w:tab w:val="left" w:pos="7233"/>
          <w:tab w:val="left" w:pos="7348"/>
          <w:tab w:val="left" w:pos="7682"/>
          <w:tab w:val="left" w:pos="9233"/>
          <w:tab w:val="left" w:pos="9980"/>
          <w:tab w:val="left" w:pos="10055"/>
          <w:tab w:val="left" w:pos="10276"/>
        </w:tabs>
        <w:spacing w:line="360" w:lineRule="auto"/>
        <w:ind w:right="135" w:firstLine="708"/>
        <w:jc w:val="both"/>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иностранному</w:t>
      </w:r>
      <w:r>
        <w:rPr>
          <w:spacing w:val="80"/>
          <w:sz w:val="24"/>
        </w:rPr>
        <w:t xml:space="preserve"> </w:t>
      </w:r>
      <w:r>
        <w:rPr>
          <w:sz w:val="24"/>
        </w:rPr>
        <w:t>(английскому)</w:t>
      </w:r>
      <w:r>
        <w:rPr>
          <w:spacing w:val="80"/>
          <w:sz w:val="24"/>
        </w:rPr>
        <w:t xml:space="preserve"> </w:t>
      </w:r>
      <w:r>
        <w:rPr>
          <w:sz w:val="24"/>
        </w:rPr>
        <w:t>языку</w:t>
      </w:r>
      <w:r>
        <w:rPr>
          <w:spacing w:val="40"/>
          <w:sz w:val="24"/>
        </w:rPr>
        <w:t xml:space="preserve"> </w:t>
      </w:r>
      <w:r>
        <w:rPr>
          <w:sz w:val="24"/>
        </w:rPr>
        <w:t xml:space="preserve">на </w:t>
      </w:r>
      <w:r>
        <w:rPr>
          <w:spacing w:val="-2"/>
          <w:sz w:val="24"/>
        </w:rPr>
        <w:t>уровне</w:t>
      </w:r>
      <w:r>
        <w:rPr>
          <w:sz w:val="24"/>
        </w:rPr>
        <w:tab/>
      </w:r>
      <w:r>
        <w:rPr>
          <w:sz w:val="24"/>
        </w:rPr>
        <w:tab/>
      </w:r>
      <w:r>
        <w:rPr>
          <w:sz w:val="24"/>
        </w:rPr>
        <w:tab/>
      </w:r>
      <w:r>
        <w:rPr>
          <w:spacing w:val="-2"/>
          <w:sz w:val="24"/>
        </w:rPr>
        <w:t>начального</w:t>
      </w:r>
      <w:r>
        <w:rPr>
          <w:sz w:val="24"/>
        </w:rPr>
        <w:tab/>
      </w:r>
      <w:r>
        <w:rPr>
          <w:sz w:val="24"/>
        </w:rPr>
        <w:tab/>
      </w:r>
      <w:r>
        <w:rPr>
          <w:sz w:val="24"/>
        </w:rPr>
        <w:tab/>
      </w:r>
      <w:r>
        <w:rPr>
          <w:spacing w:val="-2"/>
          <w:sz w:val="24"/>
        </w:rPr>
        <w:t>общего</w:t>
      </w:r>
      <w:r>
        <w:rPr>
          <w:sz w:val="24"/>
        </w:rPr>
        <w:tab/>
      </w:r>
      <w:r>
        <w:rPr>
          <w:sz w:val="24"/>
        </w:rPr>
        <w:tab/>
      </w:r>
      <w:r>
        <w:rPr>
          <w:spacing w:val="-2"/>
          <w:sz w:val="24"/>
        </w:rPr>
        <w:t>образования</w:t>
      </w:r>
      <w:r>
        <w:rPr>
          <w:sz w:val="24"/>
        </w:rPr>
        <w:tab/>
      </w:r>
      <w:r>
        <w:rPr>
          <w:sz w:val="24"/>
        </w:rPr>
        <w:tab/>
      </w:r>
      <w:r>
        <w:rPr>
          <w:sz w:val="24"/>
        </w:rPr>
        <w:tab/>
      </w:r>
      <w:r>
        <w:rPr>
          <w:spacing w:val="-2"/>
          <w:sz w:val="24"/>
        </w:rPr>
        <w:t xml:space="preserve">достигаются </w:t>
      </w:r>
      <w:r>
        <w:rPr>
          <w:spacing w:val="-10"/>
          <w:sz w:val="24"/>
        </w:rPr>
        <w:t>в</w:t>
      </w:r>
      <w:r>
        <w:rPr>
          <w:sz w:val="24"/>
        </w:rPr>
        <w:tab/>
      </w:r>
      <w:r>
        <w:rPr>
          <w:spacing w:val="-2"/>
          <w:sz w:val="24"/>
        </w:rPr>
        <w:t>единстве</w:t>
      </w:r>
      <w:r>
        <w:rPr>
          <w:sz w:val="24"/>
        </w:rPr>
        <w:tab/>
      </w:r>
      <w:r>
        <w:rPr>
          <w:sz w:val="24"/>
        </w:rPr>
        <w:tab/>
      </w:r>
      <w:r>
        <w:rPr>
          <w:spacing w:val="-2"/>
          <w:sz w:val="24"/>
        </w:rPr>
        <w:t>учебной</w:t>
      </w:r>
      <w:r>
        <w:rPr>
          <w:sz w:val="24"/>
        </w:rPr>
        <w:tab/>
      </w:r>
      <w:r>
        <w:rPr>
          <w:spacing w:val="-10"/>
          <w:sz w:val="24"/>
        </w:rPr>
        <w:t>и</w:t>
      </w:r>
      <w:r>
        <w:rPr>
          <w:sz w:val="24"/>
        </w:rPr>
        <w:tab/>
      </w:r>
      <w:r>
        <w:rPr>
          <w:spacing w:val="-2"/>
          <w:sz w:val="24"/>
        </w:rPr>
        <w:t>воспитательной</w:t>
      </w:r>
      <w:r>
        <w:rPr>
          <w:sz w:val="24"/>
        </w:rPr>
        <w:tab/>
      </w:r>
      <w:r>
        <w:rPr>
          <w:spacing w:val="-2"/>
          <w:sz w:val="24"/>
        </w:rPr>
        <w:t>деятельности</w:t>
      </w:r>
      <w:r>
        <w:rPr>
          <w:sz w:val="24"/>
        </w:rPr>
        <w:tab/>
      </w:r>
      <w:r>
        <w:rPr>
          <w:spacing w:val="-10"/>
          <w:sz w:val="24"/>
        </w:rPr>
        <w:t>в</w:t>
      </w:r>
      <w:r>
        <w:rPr>
          <w:sz w:val="24"/>
        </w:rPr>
        <w:tab/>
      </w:r>
      <w:r>
        <w:rPr>
          <w:spacing w:val="-2"/>
          <w:sz w:val="24"/>
        </w:rPr>
        <w:t xml:space="preserve">соответствии </w:t>
      </w:r>
      <w:r>
        <w:rPr>
          <w:sz w:val="24"/>
        </w:rPr>
        <w:t xml:space="preserve">с традиционными российскими социокультурными и духовно-нравственными ценностями, принятыми в </w:t>
      </w:r>
      <w:r>
        <w:rPr>
          <w:spacing w:val="-2"/>
          <w:sz w:val="24"/>
        </w:rPr>
        <w:t>обществе</w:t>
      </w:r>
      <w:r>
        <w:rPr>
          <w:sz w:val="24"/>
        </w:rPr>
        <w:tab/>
      </w:r>
      <w:r>
        <w:rPr>
          <w:sz w:val="24"/>
        </w:rPr>
        <w:tab/>
      </w:r>
      <w:r>
        <w:rPr>
          <w:sz w:val="24"/>
        </w:rPr>
        <w:tab/>
      </w:r>
      <w:r>
        <w:rPr>
          <w:sz w:val="24"/>
        </w:rPr>
        <w:tab/>
      </w:r>
      <w:r>
        <w:rPr>
          <w:spacing w:val="-2"/>
          <w:sz w:val="24"/>
        </w:rPr>
        <w:t>правилами</w:t>
      </w:r>
      <w:r>
        <w:rPr>
          <w:sz w:val="24"/>
        </w:rPr>
        <w:tab/>
      </w:r>
      <w:r>
        <w:rPr>
          <w:sz w:val="24"/>
        </w:rPr>
        <w:tab/>
      </w:r>
      <w:r>
        <w:rPr>
          <w:sz w:val="24"/>
        </w:rPr>
        <w:tab/>
      </w:r>
      <w:r>
        <w:rPr>
          <w:sz w:val="24"/>
        </w:rPr>
        <w:tab/>
      </w:r>
      <w:r>
        <w:rPr>
          <w:spacing w:val="-10"/>
          <w:sz w:val="24"/>
        </w:rPr>
        <w:t>и</w:t>
      </w:r>
      <w:r>
        <w:rPr>
          <w:sz w:val="24"/>
        </w:rPr>
        <w:tab/>
      </w:r>
      <w:r>
        <w:rPr>
          <w:sz w:val="24"/>
        </w:rPr>
        <w:tab/>
      </w:r>
      <w:r>
        <w:rPr>
          <w:sz w:val="24"/>
        </w:rPr>
        <w:tab/>
      </w:r>
      <w:r>
        <w:rPr>
          <w:spacing w:val="-2"/>
          <w:sz w:val="24"/>
        </w:rPr>
        <w:t>нормами</w:t>
      </w:r>
      <w:r>
        <w:rPr>
          <w:sz w:val="24"/>
        </w:rPr>
        <w:tab/>
      </w:r>
      <w:r>
        <w:rPr>
          <w:sz w:val="24"/>
        </w:rPr>
        <w:tab/>
      </w:r>
      <w:r>
        <w:rPr>
          <w:sz w:val="24"/>
        </w:rPr>
        <w:tab/>
      </w:r>
      <w:r>
        <w:rPr>
          <w:sz w:val="24"/>
        </w:rPr>
        <w:tab/>
      </w:r>
      <w:r>
        <w:rPr>
          <w:spacing w:val="-2"/>
          <w:sz w:val="24"/>
        </w:rPr>
        <w:t xml:space="preserve">поведения </w:t>
      </w:r>
      <w:r>
        <w:rPr>
          <w:sz w:val="24"/>
        </w:rPr>
        <w:t>и способствуют процессам самопознания, самовоспитания и саморазвития, формирования внутренней позиции личности.</w:t>
      </w:r>
    </w:p>
    <w:p w:rsidR="004D69CC" w:rsidRDefault="00D37399">
      <w:pPr>
        <w:pStyle w:val="a3"/>
        <w:spacing w:before="1" w:line="360" w:lineRule="auto"/>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иностранного</w:t>
      </w:r>
      <w:r>
        <w:rPr>
          <w:spacing w:val="80"/>
          <w:w w:val="150"/>
        </w:rPr>
        <w:t xml:space="preserve"> </w:t>
      </w:r>
      <w:r>
        <w:t>(английского)</w:t>
      </w:r>
      <w:r>
        <w:rPr>
          <w:spacing w:val="80"/>
          <w:w w:val="150"/>
        </w:rPr>
        <w:t xml:space="preserve"> </w:t>
      </w:r>
      <w:r>
        <w:t>языка</w:t>
      </w:r>
      <w:r>
        <w:rPr>
          <w:spacing w:val="80"/>
          <w:w w:val="150"/>
        </w:rPr>
        <w:t xml:space="preserve"> </w:t>
      </w:r>
      <w:r>
        <w:t>на</w:t>
      </w:r>
      <w:r>
        <w:rPr>
          <w:spacing w:val="80"/>
          <w:w w:val="150"/>
        </w:rPr>
        <w:t xml:space="preserve"> </w:t>
      </w:r>
      <w:r>
        <w:t>уровне</w:t>
      </w:r>
      <w:r>
        <w:rPr>
          <w:spacing w:val="80"/>
          <w:w w:val="150"/>
        </w:rPr>
        <w:t xml:space="preserve"> </w:t>
      </w:r>
      <w:r>
        <w:t>начального</w:t>
      </w:r>
      <w:r>
        <w:rPr>
          <w:spacing w:val="80"/>
          <w:w w:val="150"/>
        </w:rPr>
        <w:t xml:space="preserve"> </w:t>
      </w:r>
      <w:r>
        <w:t>общего образования у обучающегося будут сформированы следующие личностные результаты:</w:t>
      </w:r>
    </w:p>
    <w:p w:rsidR="004D69CC" w:rsidRDefault="00D37399">
      <w:pPr>
        <w:pStyle w:val="a3"/>
        <w:ind w:left="1133" w:firstLine="0"/>
      </w:pPr>
      <w:r>
        <w:t>Гражданско-патриотическое</w:t>
      </w:r>
      <w:r>
        <w:rPr>
          <w:spacing w:val="-14"/>
        </w:rPr>
        <w:t xml:space="preserve"> </w:t>
      </w:r>
      <w:r>
        <w:rPr>
          <w:spacing w:val="-2"/>
        </w:rPr>
        <w:t>воспитание:</w:t>
      </w:r>
    </w:p>
    <w:p w:rsidR="004D69CC" w:rsidRDefault="00D37399">
      <w:pPr>
        <w:pStyle w:val="a3"/>
        <w:spacing w:before="137"/>
        <w:ind w:left="1133" w:firstLine="0"/>
      </w:pPr>
      <w:r>
        <w:t>становление</w:t>
      </w:r>
      <w:r>
        <w:rPr>
          <w:spacing w:val="-6"/>
        </w:rPr>
        <w:t xml:space="preserve"> </w:t>
      </w:r>
      <w:r>
        <w:t>ценностного</w:t>
      </w:r>
      <w:r>
        <w:rPr>
          <w:spacing w:val="-2"/>
        </w:rPr>
        <w:t xml:space="preserve"> </w:t>
      </w:r>
      <w:r>
        <w:t>отношения</w:t>
      </w:r>
      <w:r>
        <w:rPr>
          <w:spacing w:val="-6"/>
        </w:rPr>
        <w:t xml:space="preserve"> </w:t>
      </w:r>
      <w:r>
        <w:t>к</w:t>
      </w:r>
      <w:r>
        <w:rPr>
          <w:spacing w:val="-2"/>
        </w:rPr>
        <w:t xml:space="preserve"> </w:t>
      </w:r>
      <w:r>
        <w:t>своей</w:t>
      </w:r>
      <w:r>
        <w:rPr>
          <w:spacing w:val="-2"/>
        </w:rPr>
        <w:t xml:space="preserve"> </w:t>
      </w:r>
      <w:r>
        <w:t>Родине –</w:t>
      </w:r>
      <w:r>
        <w:rPr>
          <w:spacing w:val="-2"/>
        </w:rPr>
        <w:t xml:space="preserve"> России;</w:t>
      </w:r>
    </w:p>
    <w:p w:rsidR="004D69CC" w:rsidRDefault="00D37399">
      <w:pPr>
        <w:pStyle w:val="a3"/>
        <w:spacing w:before="139" w:line="360" w:lineRule="auto"/>
        <w:ind w:left="1133" w:right="1282" w:firstLine="0"/>
      </w:pPr>
      <w:r>
        <w:t>осознание своей этнокультурной и российской гражданской идентичности; сопричастность</w:t>
      </w:r>
      <w:r>
        <w:rPr>
          <w:spacing w:val="-2"/>
        </w:rPr>
        <w:t xml:space="preserve"> </w:t>
      </w:r>
      <w:r>
        <w:t>к</w:t>
      </w:r>
      <w:r>
        <w:rPr>
          <w:spacing w:val="-3"/>
        </w:rPr>
        <w:t xml:space="preserve"> </w:t>
      </w:r>
      <w:r>
        <w:t>прошлому,</w:t>
      </w:r>
      <w:r>
        <w:rPr>
          <w:spacing w:val="-3"/>
        </w:rPr>
        <w:t xml:space="preserve"> </w:t>
      </w:r>
      <w:r>
        <w:t>настоящему</w:t>
      </w:r>
      <w:r>
        <w:rPr>
          <w:spacing w:val="-7"/>
        </w:rPr>
        <w:t xml:space="preserve"> </w:t>
      </w:r>
      <w:r>
        <w:t>и</w:t>
      </w:r>
      <w:r>
        <w:rPr>
          <w:spacing w:val="-3"/>
        </w:rPr>
        <w:t xml:space="preserve"> </w:t>
      </w:r>
      <w:r>
        <w:t>будущему</w:t>
      </w:r>
      <w:r>
        <w:rPr>
          <w:spacing w:val="-7"/>
        </w:rPr>
        <w:t xml:space="preserve"> </w:t>
      </w:r>
      <w:r>
        <w:t>своей</w:t>
      </w:r>
      <w:r>
        <w:rPr>
          <w:spacing w:val="-3"/>
        </w:rPr>
        <w:t xml:space="preserve"> </w:t>
      </w:r>
      <w:r>
        <w:t>страны</w:t>
      </w:r>
      <w:r>
        <w:rPr>
          <w:spacing w:val="-3"/>
        </w:rPr>
        <w:t xml:space="preserve"> </w:t>
      </w:r>
      <w:r>
        <w:t>и</w:t>
      </w:r>
      <w:r>
        <w:rPr>
          <w:spacing w:val="-3"/>
        </w:rPr>
        <w:t xml:space="preserve"> </w:t>
      </w:r>
      <w:r>
        <w:t>родного</w:t>
      </w:r>
      <w:r>
        <w:rPr>
          <w:spacing w:val="-3"/>
        </w:rPr>
        <w:t xml:space="preserve"> </w:t>
      </w:r>
      <w:r>
        <w:t>края; уважение к своему и другим народам;</w:t>
      </w:r>
    </w:p>
    <w:p w:rsidR="004D69CC" w:rsidRDefault="00D37399">
      <w:pPr>
        <w:pStyle w:val="a3"/>
        <w:spacing w:line="360" w:lineRule="auto"/>
        <w:ind w:right="139"/>
        <w:jc w:val="both"/>
      </w:pPr>
      <w:r>
        <w:t>первоначальные</w:t>
      </w:r>
      <w:r>
        <w:rPr>
          <w:spacing w:val="73"/>
        </w:rPr>
        <w:t xml:space="preserve">   </w:t>
      </w:r>
      <w:r>
        <w:t>представления</w:t>
      </w:r>
      <w:r>
        <w:rPr>
          <w:spacing w:val="73"/>
        </w:rPr>
        <w:t xml:space="preserve">   </w:t>
      </w:r>
      <w:r>
        <w:t>о</w:t>
      </w:r>
      <w:r>
        <w:rPr>
          <w:spacing w:val="73"/>
        </w:rPr>
        <w:t xml:space="preserve">   </w:t>
      </w:r>
      <w:r>
        <w:t>человеке</w:t>
      </w:r>
      <w:r>
        <w:rPr>
          <w:spacing w:val="73"/>
        </w:rPr>
        <w:t xml:space="preserve">   </w:t>
      </w:r>
      <w:r>
        <w:t>как</w:t>
      </w:r>
      <w:r>
        <w:rPr>
          <w:spacing w:val="74"/>
        </w:rPr>
        <w:t xml:space="preserve">   </w:t>
      </w:r>
      <w:r>
        <w:t>члене</w:t>
      </w:r>
      <w:r>
        <w:rPr>
          <w:spacing w:val="73"/>
        </w:rPr>
        <w:t xml:space="preserve">   </w:t>
      </w:r>
      <w:r>
        <w:t>общества,</w:t>
      </w:r>
      <w:r>
        <w:rPr>
          <w:spacing w:val="73"/>
        </w:rPr>
        <w:t xml:space="preserve">   </w:t>
      </w:r>
      <w:r>
        <w:t>о</w:t>
      </w:r>
      <w:r>
        <w:rPr>
          <w:spacing w:val="73"/>
        </w:rPr>
        <w:t xml:space="preserve">   </w:t>
      </w:r>
      <w:r>
        <w:t>правах и ответственности, уважении и достоинстве человека, о нравственно-этических нормах поведения и правилах межличностных отношений.</w:t>
      </w:r>
    </w:p>
    <w:p w:rsidR="004D69CC" w:rsidRDefault="00D37399">
      <w:pPr>
        <w:pStyle w:val="a3"/>
        <w:spacing w:before="1"/>
        <w:ind w:left="1133" w:firstLine="0"/>
        <w:jc w:val="both"/>
      </w:pPr>
      <w:r>
        <w:t>Духовно-нравственное</w:t>
      </w:r>
      <w:r>
        <w:rPr>
          <w:spacing w:val="-8"/>
        </w:rPr>
        <w:t xml:space="preserve"> </w:t>
      </w:r>
      <w:r>
        <w:rPr>
          <w:spacing w:val="-2"/>
        </w:rPr>
        <w:t>воспитание:</w:t>
      </w:r>
    </w:p>
    <w:p w:rsidR="004D69CC" w:rsidRDefault="00D37399">
      <w:pPr>
        <w:pStyle w:val="a3"/>
        <w:spacing w:before="137"/>
        <w:ind w:left="1133" w:firstLine="0"/>
        <w:jc w:val="both"/>
      </w:pPr>
      <w:r>
        <w:t>признание</w:t>
      </w:r>
      <w:r>
        <w:rPr>
          <w:spacing w:val="-7"/>
        </w:rPr>
        <w:t xml:space="preserve"> </w:t>
      </w:r>
      <w:r>
        <w:t>индивидуальности</w:t>
      </w:r>
      <w:r>
        <w:rPr>
          <w:spacing w:val="-7"/>
        </w:rPr>
        <w:t xml:space="preserve"> </w:t>
      </w:r>
      <w:r>
        <w:t>каждого</w:t>
      </w:r>
      <w:r>
        <w:rPr>
          <w:spacing w:val="-6"/>
        </w:rPr>
        <w:t xml:space="preserve"> </w:t>
      </w:r>
      <w:r>
        <w:rPr>
          <w:spacing w:val="-2"/>
        </w:rPr>
        <w:t>человека;</w:t>
      </w:r>
    </w:p>
    <w:p w:rsidR="004D69CC" w:rsidRDefault="004D69CC">
      <w:pPr>
        <w:pStyle w:val="a3"/>
        <w:jc w:val="both"/>
        <w:sectPr w:rsidR="004D69CC">
          <w:pgSz w:w="11910" w:h="16840"/>
          <w:pgMar w:top="1380" w:right="283" w:bottom="1140" w:left="141" w:header="0" w:footer="917" w:gutter="0"/>
          <w:cols w:space="720"/>
        </w:sectPr>
      </w:pPr>
    </w:p>
    <w:p w:rsidR="004D69CC" w:rsidRDefault="00D37399">
      <w:pPr>
        <w:pStyle w:val="a3"/>
        <w:spacing w:before="62"/>
        <w:ind w:left="1133" w:firstLine="0"/>
        <w:jc w:val="both"/>
      </w:pPr>
      <w:r>
        <w:lastRenderedPageBreak/>
        <w:t>проявление</w:t>
      </w:r>
      <w:r>
        <w:rPr>
          <w:spacing w:val="-8"/>
        </w:rPr>
        <w:t xml:space="preserve"> </w:t>
      </w:r>
      <w:r>
        <w:t>сопереживания,</w:t>
      </w:r>
      <w:r>
        <w:rPr>
          <w:spacing w:val="-3"/>
        </w:rPr>
        <w:t xml:space="preserve"> </w:t>
      </w:r>
      <w:r>
        <w:t>уважения</w:t>
      </w:r>
      <w:r>
        <w:rPr>
          <w:spacing w:val="-5"/>
        </w:rPr>
        <w:t xml:space="preserve"> </w:t>
      </w:r>
      <w:r>
        <w:t>и</w:t>
      </w:r>
      <w:r>
        <w:rPr>
          <w:spacing w:val="-4"/>
        </w:rPr>
        <w:t xml:space="preserve"> </w:t>
      </w:r>
      <w:r>
        <w:rPr>
          <w:spacing w:val="-2"/>
        </w:rPr>
        <w:t>доброжелательности;</w:t>
      </w:r>
    </w:p>
    <w:p w:rsidR="004D69CC" w:rsidRDefault="00D37399">
      <w:pPr>
        <w:pStyle w:val="a3"/>
        <w:spacing w:before="140" w:line="360" w:lineRule="auto"/>
        <w:ind w:right="149"/>
        <w:jc w:val="both"/>
      </w:pPr>
      <w:r>
        <w:t>неприятие любых форм</w:t>
      </w:r>
      <w:r>
        <w:rPr>
          <w:spacing w:val="-2"/>
        </w:rPr>
        <w:t xml:space="preserve"> </w:t>
      </w:r>
      <w:r>
        <w:t>поведения, направленных на причинение физического и морального вреда другим людям.</w:t>
      </w:r>
    </w:p>
    <w:p w:rsidR="004D69CC" w:rsidRDefault="00D37399">
      <w:pPr>
        <w:pStyle w:val="a3"/>
        <w:ind w:left="1133" w:firstLine="0"/>
        <w:jc w:val="both"/>
      </w:pPr>
      <w:r>
        <w:t>Эстетическое</w:t>
      </w:r>
      <w:r>
        <w:rPr>
          <w:spacing w:val="-7"/>
        </w:rPr>
        <w:t xml:space="preserve"> </w:t>
      </w:r>
      <w:r>
        <w:rPr>
          <w:spacing w:val="-2"/>
        </w:rPr>
        <w:t>воспитание:</w:t>
      </w:r>
    </w:p>
    <w:p w:rsidR="004D69CC" w:rsidRDefault="00D37399">
      <w:pPr>
        <w:pStyle w:val="a3"/>
        <w:tabs>
          <w:tab w:val="left" w:pos="3201"/>
          <w:tab w:val="left" w:pos="6008"/>
          <w:tab w:val="left" w:pos="7842"/>
          <w:tab w:val="left" w:pos="10674"/>
        </w:tabs>
        <w:spacing w:before="137" w:line="360" w:lineRule="auto"/>
        <w:ind w:right="138"/>
        <w:jc w:val="both"/>
      </w:pPr>
      <w:r>
        <w:t>уважительное</w:t>
      </w:r>
      <w:r>
        <w:rPr>
          <w:spacing w:val="-2"/>
        </w:rPr>
        <w:t xml:space="preserve"> </w:t>
      </w:r>
      <w:r>
        <w:t>отношение</w:t>
      </w:r>
      <w:r>
        <w:rPr>
          <w:spacing w:val="-2"/>
        </w:rPr>
        <w:t xml:space="preserve"> </w:t>
      </w:r>
      <w:r>
        <w:t>и интерес</w:t>
      </w:r>
      <w:r>
        <w:rPr>
          <w:spacing w:val="-2"/>
        </w:rPr>
        <w:t xml:space="preserve"> </w:t>
      </w:r>
      <w:r>
        <w:t>к</w:t>
      </w:r>
      <w:r>
        <w:rPr>
          <w:spacing w:val="-1"/>
        </w:rPr>
        <w:t xml:space="preserve"> </w:t>
      </w:r>
      <w:r>
        <w:t>художественной культуре, восприимчивость к</w:t>
      </w:r>
      <w:r>
        <w:rPr>
          <w:spacing w:val="-1"/>
        </w:rPr>
        <w:t xml:space="preserve"> </w:t>
      </w:r>
      <w:r>
        <w:t>разным</w:t>
      </w:r>
      <w:r>
        <w:rPr>
          <w:spacing w:val="-2"/>
        </w:rPr>
        <w:t xml:space="preserve"> </w:t>
      </w:r>
      <w:r>
        <w:t xml:space="preserve">видам </w:t>
      </w:r>
      <w:r>
        <w:rPr>
          <w:spacing w:val="-2"/>
        </w:rPr>
        <w:t>искусства,</w:t>
      </w:r>
      <w:r>
        <w:tab/>
      </w:r>
      <w:r>
        <w:rPr>
          <w:spacing w:val="-2"/>
        </w:rPr>
        <w:t>традициям</w:t>
      </w:r>
      <w:r>
        <w:tab/>
      </w:r>
      <w:r>
        <w:rPr>
          <w:spacing w:val="-10"/>
        </w:rPr>
        <w:t>и</w:t>
      </w:r>
      <w:r>
        <w:tab/>
      </w:r>
      <w:r>
        <w:rPr>
          <w:spacing w:val="-2"/>
        </w:rPr>
        <w:t>творчеству</w:t>
      </w:r>
      <w:r>
        <w:tab/>
      </w:r>
      <w:r>
        <w:rPr>
          <w:spacing w:val="-2"/>
        </w:rPr>
        <w:t xml:space="preserve">своего </w:t>
      </w:r>
      <w:r>
        <w:t>и других народов;</w:t>
      </w:r>
    </w:p>
    <w:p w:rsidR="004D69CC" w:rsidRDefault="00D37399">
      <w:pPr>
        <w:pStyle w:val="a3"/>
        <w:spacing w:before="1"/>
        <w:ind w:left="1133" w:firstLine="0"/>
        <w:jc w:val="both"/>
      </w:pPr>
      <w:r>
        <w:t>стремление</w:t>
      </w:r>
      <w:r>
        <w:rPr>
          <w:spacing w:val="-7"/>
        </w:rPr>
        <w:t xml:space="preserve"> </w:t>
      </w:r>
      <w:r>
        <w:t>к</w:t>
      </w:r>
      <w:r>
        <w:rPr>
          <w:spacing w:val="-3"/>
        </w:rPr>
        <w:t xml:space="preserve"> </w:t>
      </w:r>
      <w:r>
        <w:t>самовыражению</w:t>
      </w:r>
      <w:r>
        <w:rPr>
          <w:spacing w:val="-4"/>
        </w:rPr>
        <w:t xml:space="preserve"> </w:t>
      </w:r>
      <w:r>
        <w:t>в</w:t>
      </w:r>
      <w:r>
        <w:rPr>
          <w:spacing w:val="-4"/>
        </w:rPr>
        <w:t xml:space="preserve"> </w:t>
      </w:r>
      <w:r>
        <w:t>разных</w:t>
      </w:r>
      <w:r>
        <w:rPr>
          <w:spacing w:val="-2"/>
        </w:rPr>
        <w:t xml:space="preserve"> </w:t>
      </w:r>
      <w:r>
        <w:t>видах</w:t>
      </w:r>
      <w:r>
        <w:rPr>
          <w:spacing w:val="-4"/>
        </w:rPr>
        <w:t xml:space="preserve"> </w:t>
      </w:r>
      <w:r>
        <w:t>художественной</w:t>
      </w:r>
      <w:r>
        <w:rPr>
          <w:spacing w:val="-3"/>
        </w:rPr>
        <w:t xml:space="preserve"> </w:t>
      </w:r>
      <w:r>
        <w:rPr>
          <w:spacing w:val="-2"/>
        </w:rPr>
        <w:t>деятельности.</w:t>
      </w:r>
    </w:p>
    <w:p w:rsidR="004D69CC" w:rsidRDefault="00D37399">
      <w:pPr>
        <w:pStyle w:val="a3"/>
        <w:spacing w:before="137" w:line="360" w:lineRule="auto"/>
        <w:ind w:left="1133" w:right="144" w:firstLine="0"/>
        <w:jc w:val="both"/>
      </w:pPr>
      <w:r>
        <w:t>Физическое воспитание, формирование культуры здоровья и эмоционального благополучия: соблюдение</w:t>
      </w:r>
      <w:r>
        <w:rPr>
          <w:spacing w:val="67"/>
          <w:w w:val="150"/>
        </w:rPr>
        <w:t xml:space="preserve"> </w:t>
      </w:r>
      <w:r>
        <w:t>правил</w:t>
      </w:r>
      <w:r>
        <w:rPr>
          <w:spacing w:val="71"/>
          <w:w w:val="150"/>
        </w:rPr>
        <w:t xml:space="preserve"> </w:t>
      </w:r>
      <w:r>
        <w:t>здорового</w:t>
      </w:r>
      <w:r>
        <w:rPr>
          <w:spacing w:val="70"/>
          <w:w w:val="150"/>
        </w:rPr>
        <w:t xml:space="preserve"> </w:t>
      </w:r>
      <w:r>
        <w:t>и</w:t>
      </w:r>
      <w:r>
        <w:rPr>
          <w:spacing w:val="71"/>
          <w:w w:val="150"/>
        </w:rPr>
        <w:t xml:space="preserve"> </w:t>
      </w:r>
      <w:r>
        <w:t>безопасного</w:t>
      </w:r>
      <w:r>
        <w:rPr>
          <w:spacing w:val="70"/>
          <w:w w:val="150"/>
        </w:rPr>
        <w:t xml:space="preserve"> </w:t>
      </w:r>
      <w:r>
        <w:t>(для</w:t>
      </w:r>
      <w:r>
        <w:rPr>
          <w:spacing w:val="70"/>
          <w:w w:val="150"/>
        </w:rPr>
        <w:t xml:space="preserve"> </w:t>
      </w:r>
      <w:r>
        <w:t>себя</w:t>
      </w:r>
      <w:r>
        <w:rPr>
          <w:spacing w:val="71"/>
          <w:w w:val="150"/>
        </w:rPr>
        <w:t xml:space="preserve"> </w:t>
      </w:r>
      <w:r>
        <w:t>и</w:t>
      </w:r>
      <w:r>
        <w:rPr>
          <w:spacing w:val="71"/>
          <w:w w:val="150"/>
        </w:rPr>
        <w:t xml:space="preserve"> </w:t>
      </w:r>
      <w:r>
        <w:t>других</w:t>
      </w:r>
      <w:r>
        <w:rPr>
          <w:spacing w:val="73"/>
          <w:w w:val="150"/>
        </w:rPr>
        <w:t xml:space="preserve"> </w:t>
      </w:r>
      <w:r>
        <w:t>людей)</w:t>
      </w:r>
      <w:r>
        <w:rPr>
          <w:spacing w:val="70"/>
          <w:w w:val="150"/>
        </w:rPr>
        <w:t xml:space="preserve"> </w:t>
      </w:r>
      <w:r>
        <w:t>образа</w:t>
      </w:r>
      <w:r>
        <w:rPr>
          <w:spacing w:val="70"/>
          <w:w w:val="150"/>
        </w:rPr>
        <w:t xml:space="preserve"> </w:t>
      </w:r>
      <w:r>
        <w:t>жизни</w:t>
      </w:r>
      <w:r>
        <w:rPr>
          <w:spacing w:val="71"/>
          <w:w w:val="150"/>
        </w:rPr>
        <w:t xml:space="preserve"> </w:t>
      </w:r>
      <w:r>
        <w:rPr>
          <w:spacing w:val="-10"/>
        </w:rPr>
        <w:t>в</w:t>
      </w:r>
    </w:p>
    <w:p w:rsidR="004D69CC" w:rsidRDefault="00D37399">
      <w:pPr>
        <w:pStyle w:val="a3"/>
        <w:ind w:firstLine="0"/>
        <w:jc w:val="both"/>
      </w:pPr>
      <w:r>
        <w:t>окружающей</w:t>
      </w:r>
      <w:r>
        <w:rPr>
          <w:spacing w:val="-4"/>
        </w:rPr>
        <w:t xml:space="preserve"> </w:t>
      </w:r>
      <w:r>
        <w:t>среде</w:t>
      </w:r>
      <w:r>
        <w:rPr>
          <w:spacing w:val="-2"/>
        </w:rPr>
        <w:t xml:space="preserve"> </w:t>
      </w:r>
      <w:r>
        <w:t>(в</w:t>
      </w:r>
      <w:r>
        <w:rPr>
          <w:spacing w:val="-4"/>
        </w:rPr>
        <w:t xml:space="preserve"> </w:t>
      </w:r>
      <w:r>
        <w:t>том</w:t>
      </w:r>
      <w:r>
        <w:rPr>
          <w:spacing w:val="-2"/>
        </w:rPr>
        <w:t xml:space="preserve"> </w:t>
      </w:r>
      <w:r>
        <w:t>числе</w:t>
      </w:r>
      <w:r>
        <w:rPr>
          <w:spacing w:val="-2"/>
        </w:rPr>
        <w:t xml:space="preserve"> информационной);</w:t>
      </w:r>
    </w:p>
    <w:p w:rsidR="004D69CC" w:rsidRDefault="00D37399">
      <w:pPr>
        <w:pStyle w:val="a3"/>
        <w:spacing w:before="137" w:line="360" w:lineRule="auto"/>
        <w:ind w:left="1133" w:right="3801" w:firstLine="0"/>
        <w:jc w:val="both"/>
      </w:pPr>
      <w:r>
        <w:t>бережное</w:t>
      </w:r>
      <w:r>
        <w:rPr>
          <w:spacing w:val="-6"/>
        </w:rPr>
        <w:t xml:space="preserve"> </w:t>
      </w:r>
      <w:r>
        <w:t>отношение</w:t>
      </w:r>
      <w:r>
        <w:rPr>
          <w:spacing w:val="-6"/>
        </w:rPr>
        <w:t xml:space="preserve"> </w:t>
      </w:r>
      <w:r>
        <w:t>к</w:t>
      </w:r>
      <w:r>
        <w:rPr>
          <w:spacing w:val="-7"/>
        </w:rPr>
        <w:t xml:space="preserve"> </w:t>
      </w:r>
      <w:r>
        <w:t>физическому</w:t>
      </w:r>
      <w:r>
        <w:rPr>
          <w:spacing w:val="-10"/>
        </w:rPr>
        <w:t xml:space="preserve"> </w:t>
      </w:r>
      <w:r>
        <w:t>и</w:t>
      </w:r>
      <w:r>
        <w:rPr>
          <w:spacing w:val="-5"/>
        </w:rPr>
        <w:t xml:space="preserve"> </w:t>
      </w:r>
      <w:r>
        <w:t>психическому</w:t>
      </w:r>
      <w:r>
        <w:rPr>
          <w:spacing w:val="-10"/>
        </w:rPr>
        <w:t xml:space="preserve"> </w:t>
      </w:r>
      <w:r>
        <w:t>здоровью. Трудовое воспитание:</w:t>
      </w:r>
    </w:p>
    <w:p w:rsidR="004D69CC" w:rsidRDefault="00D37399">
      <w:pPr>
        <w:pStyle w:val="a3"/>
        <w:tabs>
          <w:tab w:val="left" w:pos="2800"/>
          <w:tab w:val="left" w:pos="4166"/>
          <w:tab w:val="left" w:pos="6657"/>
          <w:tab w:val="left" w:pos="8540"/>
          <w:tab w:val="left" w:pos="10544"/>
        </w:tabs>
        <w:spacing w:line="360" w:lineRule="auto"/>
        <w:ind w:right="141"/>
        <w:jc w:val="both"/>
      </w:pPr>
      <w:r>
        <w:t xml:space="preserve">осознание ценности труда в жизни человека и общества, ответственное потребление и бережное </w:t>
      </w:r>
      <w:r>
        <w:rPr>
          <w:spacing w:val="-2"/>
        </w:rPr>
        <w:t>отношение</w:t>
      </w:r>
      <w:r>
        <w:tab/>
      </w:r>
      <w:r>
        <w:rPr>
          <w:spacing w:val="-10"/>
        </w:rPr>
        <w:t>к</w:t>
      </w:r>
      <w:r>
        <w:tab/>
      </w:r>
      <w:r>
        <w:rPr>
          <w:spacing w:val="-2"/>
        </w:rPr>
        <w:t>результатам</w:t>
      </w:r>
      <w:r>
        <w:tab/>
      </w:r>
      <w:r>
        <w:rPr>
          <w:spacing w:val="-2"/>
        </w:rPr>
        <w:t>труда,</w:t>
      </w:r>
      <w:r>
        <w:tab/>
      </w:r>
      <w:r>
        <w:rPr>
          <w:spacing w:val="-2"/>
        </w:rPr>
        <w:t>навыки</w:t>
      </w:r>
      <w:r>
        <w:tab/>
      </w:r>
      <w:r>
        <w:rPr>
          <w:spacing w:val="-2"/>
        </w:rPr>
        <w:t xml:space="preserve">участия </w:t>
      </w:r>
      <w:r>
        <w:t>в различных видах трудовой деятельности, интерес к различным профессия.</w:t>
      </w:r>
    </w:p>
    <w:p w:rsidR="004D69CC" w:rsidRDefault="00D37399">
      <w:pPr>
        <w:pStyle w:val="a3"/>
        <w:spacing w:before="2"/>
        <w:ind w:left="1133" w:firstLine="0"/>
        <w:jc w:val="both"/>
      </w:pPr>
      <w:r>
        <w:t>Экологическое</w:t>
      </w:r>
      <w:r>
        <w:rPr>
          <w:spacing w:val="-7"/>
        </w:rPr>
        <w:t xml:space="preserve"> </w:t>
      </w:r>
      <w:r>
        <w:rPr>
          <w:spacing w:val="-2"/>
        </w:rPr>
        <w:t>воспитание:</w:t>
      </w:r>
    </w:p>
    <w:p w:rsidR="004D69CC" w:rsidRDefault="00D37399">
      <w:pPr>
        <w:pStyle w:val="a3"/>
        <w:spacing w:before="136" w:line="360" w:lineRule="auto"/>
        <w:ind w:left="1133" w:right="5998" w:firstLine="0"/>
      </w:pPr>
      <w:r>
        <w:t>бережное отношение к природе; неприятие</w:t>
      </w:r>
      <w:r>
        <w:rPr>
          <w:spacing w:val="-10"/>
        </w:rPr>
        <w:t xml:space="preserve"> </w:t>
      </w:r>
      <w:r>
        <w:t>действий,</w:t>
      </w:r>
      <w:r>
        <w:rPr>
          <w:spacing w:val="-11"/>
        </w:rPr>
        <w:t xml:space="preserve"> </w:t>
      </w:r>
      <w:r>
        <w:t>приносящих</w:t>
      </w:r>
      <w:r>
        <w:rPr>
          <w:spacing w:val="-7"/>
        </w:rPr>
        <w:t xml:space="preserve"> </w:t>
      </w:r>
      <w:r>
        <w:t>ей</w:t>
      </w:r>
      <w:r>
        <w:rPr>
          <w:spacing w:val="-9"/>
        </w:rPr>
        <w:t xml:space="preserve"> </w:t>
      </w:r>
      <w:r>
        <w:t>вред. Ценности научного познания:</w:t>
      </w:r>
    </w:p>
    <w:p w:rsidR="004D69CC" w:rsidRDefault="00D37399">
      <w:pPr>
        <w:pStyle w:val="a3"/>
        <w:spacing w:before="2"/>
        <w:ind w:left="1133" w:firstLine="0"/>
      </w:pPr>
      <w:r>
        <w:t>первоначальные</w:t>
      </w:r>
      <w:r>
        <w:rPr>
          <w:spacing w:val="-9"/>
        </w:rPr>
        <w:t xml:space="preserve"> </w:t>
      </w:r>
      <w:r>
        <w:t>представления</w:t>
      </w:r>
      <w:r>
        <w:rPr>
          <w:spacing w:val="-4"/>
        </w:rPr>
        <w:t xml:space="preserve"> </w:t>
      </w:r>
      <w:r>
        <w:t>о</w:t>
      </w:r>
      <w:r>
        <w:rPr>
          <w:spacing w:val="-5"/>
        </w:rPr>
        <w:t xml:space="preserve"> </w:t>
      </w:r>
      <w:r>
        <w:t>научной</w:t>
      </w:r>
      <w:r>
        <w:rPr>
          <w:spacing w:val="-4"/>
        </w:rPr>
        <w:t xml:space="preserve"> </w:t>
      </w:r>
      <w:r>
        <w:t>картине</w:t>
      </w:r>
      <w:r>
        <w:rPr>
          <w:spacing w:val="-5"/>
        </w:rPr>
        <w:t xml:space="preserve"> </w:t>
      </w:r>
      <w:r>
        <w:rPr>
          <w:spacing w:val="-2"/>
        </w:rPr>
        <w:t>мира;</w:t>
      </w:r>
    </w:p>
    <w:p w:rsidR="004D69CC" w:rsidRDefault="00D37399">
      <w:pPr>
        <w:pStyle w:val="a3"/>
        <w:tabs>
          <w:tab w:val="left" w:pos="3455"/>
          <w:tab w:val="left" w:pos="5161"/>
          <w:tab w:val="left" w:pos="7046"/>
          <w:tab w:val="left" w:pos="9456"/>
        </w:tabs>
        <w:spacing w:before="137" w:line="360" w:lineRule="auto"/>
        <w:ind w:right="144"/>
        <w:jc w:val="both"/>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 xml:space="preserve">любознательность </w:t>
      </w:r>
      <w:r>
        <w:t>и самостоятельность в познании.</w:t>
      </w:r>
    </w:p>
    <w:p w:rsidR="004D69CC" w:rsidRDefault="00D37399" w:rsidP="00661748">
      <w:pPr>
        <w:pStyle w:val="a4"/>
        <w:numPr>
          <w:ilvl w:val="1"/>
          <w:numId w:val="103"/>
        </w:numPr>
        <w:tabs>
          <w:tab w:val="left" w:pos="1553"/>
        </w:tabs>
        <w:spacing w:line="360" w:lineRule="auto"/>
        <w:ind w:right="144" w:firstLine="708"/>
        <w:jc w:val="both"/>
        <w:rPr>
          <w:sz w:val="24"/>
        </w:rPr>
      </w:pPr>
      <w:r>
        <w:rPr>
          <w:sz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D69CC" w:rsidRDefault="00D37399" w:rsidP="00661748">
      <w:pPr>
        <w:pStyle w:val="a4"/>
        <w:numPr>
          <w:ilvl w:val="2"/>
          <w:numId w:val="103"/>
        </w:numPr>
        <w:tabs>
          <w:tab w:val="left" w:pos="1733"/>
        </w:tabs>
        <w:spacing w:line="362" w:lineRule="auto"/>
        <w:ind w:left="425" w:right="150"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4D69CC" w:rsidRDefault="00D37399">
      <w:pPr>
        <w:pStyle w:val="a3"/>
        <w:spacing w:line="360" w:lineRule="auto"/>
        <w:ind w:left="1133" w:right="1415" w:firstLine="0"/>
        <w:jc w:val="both"/>
      </w:pPr>
      <w:r>
        <w:t>сравнивать</w:t>
      </w:r>
      <w:r>
        <w:rPr>
          <w:spacing w:val="-6"/>
        </w:rPr>
        <w:t xml:space="preserve"> </w:t>
      </w:r>
      <w:r>
        <w:t>объекты,</w:t>
      </w:r>
      <w:r>
        <w:rPr>
          <w:spacing w:val="-5"/>
        </w:rPr>
        <w:t xml:space="preserve"> </w:t>
      </w:r>
      <w:r>
        <w:t>устанавливать</w:t>
      </w:r>
      <w:r>
        <w:rPr>
          <w:spacing w:val="-6"/>
        </w:rPr>
        <w:t xml:space="preserve"> </w:t>
      </w:r>
      <w:r>
        <w:t>основания</w:t>
      </w:r>
      <w:r>
        <w:rPr>
          <w:spacing w:val="-9"/>
        </w:rPr>
        <w:t xml:space="preserve"> </w:t>
      </w:r>
      <w:r>
        <w:t>для</w:t>
      </w:r>
      <w:r>
        <w:rPr>
          <w:spacing w:val="-6"/>
        </w:rPr>
        <w:t xml:space="preserve"> </w:t>
      </w:r>
      <w:r>
        <w:t>сравнения,</w:t>
      </w:r>
      <w:r>
        <w:rPr>
          <w:spacing w:val="-5"/>
        </w:rPr>
        <w:t xml:space="preserve"> </w:t>
      </w:r>
      <w:r>
        <w:t>устанавливать</w:t>
      </w:r>
      <w:r>
        <w:rPr>
          <w:spacing w:val="-6"/>
        </w:rPr>
        <w:t xml:space="preserve"> </w:t>
      </w:r>
      <w:r>
        <w:t>аналогии; объединять части объекта (объекты) по определённому признаку;</w:t>
      </w:r>
    </w:p>
    <w:p w:rsidR="004D69CC" w:rsidRDefault="00D37399">
      <w:pPr>
        <w:pStyle w:val="a3"/>
        <w:spacing w:line="360" w:lineRule="auto"/>
        <w:ind w:right="147"/>
        <w:jc w:val="both"/>
      </w:pPr>
      <w:r>
        <w:t>определять существенный признак для классификации, классифицировать предложенные</w:t>
      </w:r>
      <w:r>
        <w:rPr>
          <w:spacing w:val="80"/>
        </w:rPr>
        <w:t xml:space="preserve"> </w:t>
      </w:r>
      <w:r>
        <w:rPr>
          <w:spacing w:val="-2"/>
        </w:rPr>
        <w:t>объекты;</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2" w:lineRule="auto"/>
      </w:pPr>
      <w:r>
        <w:lastRenderedPageBreak/>
        <w:t>находить закономерности и противоречия в рассматриваемых фактах, данных и наблюдениях на</w:t>
      </w:r>
      <w:r>
        <w:rPr>
          <w:spacing w:val="40"/>
        </w:rPr>
        <w:t xml:space="preserve"> </w:t>
      </w:r>
      <w:r>
        <w:t>основе предложенного педагогическим работником алгоритма;</w:t>
      </w:r>
    </w:p>
    <w:p w:rsidR="004D69CC" w:rsidRDefault="00D37399">
      <w:pPr>
        <w:pStyle w:val="a3"/>
        <w:spacing w:line="360" w:lineRule="auto"/>
      </w:pPr>
      <w:r>
        <w:t>выявлять</w:t>
      </w:r>
      <w:r>
        <w:rPr>
          <w:spacing w:val="80"/>
        </w:rPr>
        <w:t xml:space="preserve"> </w:t>
      </w:r>
      <w:r>
        <w:t>недостаток</w:t>
      </w:r>
      <w:r>
        <w:rPr>
          <w:spacing w:val="80"/>
        </w:rPr>
        <w:t xml:space="preserve"> </w:t>
      </w:r>
      <w:r>
        <w:t>информации</w:t>
      </w:r>
      <w:r>
        <w:rPr>
          <w:spacing w:val="80"/>
        </w:rPr>
        <w:t xml:space="preserve"> </w:t>
      </w:r>
      <w:r>
        <w:t>для</w:t>
      </w:r>
      <w:r>
        <w:rPr>
          <w:spacing w:val="80"/>
        </w:rPr>
        <w:t xml:space="preserve"> </w:t>
      </w:r>
      <w:r>
        <w:t>решения</w:t>
      </w:r>
      <w:r>
        <w:rPr>
          <w:spacing w:val="80"/>
        </w:rPr>
        <w:t xml:space="preserve"> </w:t>
      </w:r>
      <w:r>
        <w:t>учебной</w:t>
      </w:r>
      <w:r>
        <w:rPr>
          <w:spacing w:val="80"/>
        </w:rPr>
        <w:t xml:space="preserve"> </w:t>
      </w:r>
      <w:r>
        <w:t>(практической)</w:t>
      </w:r>
      <w:r>
        <w:rPr>
          <w:spacing w:val="80"/>
        </w:rPr>
        <w:t xml:space="preserve"> </w:t>
      </w:r>
      <w:r>
        <w:t>задачи</w:t>
      </w:r>
      <w:r>
        <w:rPr>
          <w:spacing w:val="80"/>
        </w:rPr>
        <w:t xml:space="preserve"> </w:t>
      </w:r>
      <w:r>
        <w:t>на</w:t>
      </w:r>
      <w:r>
        <w:rPr>
          <w:spacing w:val="80"/>
        </w:rPr>
        <w:t xml:space="preserve"> </w:t>
      </w:r>
      <w:r>
        <w:t>основе</w:t>
      </w:r>
      <w:r>
        <w:rPr>
          <w:spacing w:val="80"/>
        </w:rPr>
        <w:t xml:space="preserve"> </w:t>
      </w:r>
      <w:r>
        <w:t>предложенного алгоритма;</w:t>
      </w:r>
    </w:p>
    <w:p w:rsidR="004D69CC" w:rsidRDefault="00D37399">
      <w:pPr>
        <w:pStyle w:val="a3"/>
        <w:spacing w:line="360" w:lineRule="auto"/>
      </w:pPr>
      <w:r>
        <w:t>устанавливать</w:t>
      </w:r>
      <w:r>
        <w:rPr>
          <w:spacing w:val="80"/>
        </w:rPr>
        <w:t xml:space="preserve"> </w:t>
      </w:r>
      <w:r>
        <w:t>причинно-следственные</w:t>
      </w:r>
      <w:r>
        <w:rPr>
          <w:spacing w:val="80"/>
        </w:rPr>
        <w:t xml:space="preserve"> </w:t>
      </w:r>
      <w:r>
        <w:t>связи</w:t>
      </w:r>
      <w:r>
        <w:rPr>
          <w:spacing w:val="80"/>
        </w:rPr>
        <w:t xml:space="preserve"> </w:t>
      </w:r>
      <w:r>
        <w:t>в</w:t>
      </w:r>
      <w:r>
        <w:rPr>
          <w:spacing w:val="80"/>
        </w:rPr>
        <w:t xml:space="preserve"> </w:t>
      </w:r>
      <w:r>
        <w:t>ситуациях,</w:t>
      </w:r>
      <w:r>
        <w:rPr>
          <w:spacing w:val="80"/>
        </w:rPr>
        <w:t xml:space="preserve"> </w:t>
      </w:r>
      <w:r>
        <w:t>поддающихся</w:t>
      </w:r>
      <w:r>
        <w:rPr>
          <w:spacing w:val="80"/>
        </w:rPr>
        <w:t xml:space="preserve"> </w:t>
      </w:r>
      <w:r>
        <w:t>непосредственному наблюдению или знакомых по опыту, делать выводы.</w:t>
      </w:r>
    </w:p>
    <w:p w:rsidR="004D69CC" w:rsidRDefault="00D37399" w:rsidP="00661748">
      <w:pPr>
        <w:pStyle w:val="a4"/>
        <w:numPr>
          <w:ilvl w:val="2"/>
          <w:numId w:val="103"/>
        </w:numPr>
        <w:tabs>
          <w:tab w:val="left" w:pos="1733"/>
        </w:tabs>
        <w:spacing w:line="360" w:lineRule="auto"/>
        <w:ind w:left="425" w:right="144" w:firstLine="708"/>
        <w:jc w:val="left"/>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D69CC" w:rsidRDefault="00D37399">
      <w:pPr>
        <w:pStyle w:val="a3"/>
        <w:spacing w:line="360" w:lineRule="auto"/>
        <w:ind w:right="146"/>
        <w:jc w:val="both"/>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4D69CC" w:rsidRDefault="00D37399">
      <w:pPr>
        <w:pStyle w:val="a3"/>
        <w:spacing w:line="360" w:lineRule="auto"/>
        <w:ind w:right="146"/>
        <w:jc w:val="both"/>
      </w:pPr>
      <w:r>
        <w:t xml:space="preserve">с помощью педагогического работника формулировать цель, планировать изменения объекта, </w:t>
      </w:r>
      <w:r>
        <w:rPr>
          <w:spacing w:val="-2"/>
        </w:rPr>
        <w:t>ситуации;</w:t>
      </w:r>
    </w:p>
    <w:p w:rsidR="004D69CC" w:rsidRDefault="00D37399">
      <w:pPr>
        <w:pStyle w:val="a3"/>
        <w:spacing w:line="360" w:lineRule="auto"/>
        <w:ind w:right="148"/>
        <w:jc w:val="both"/>
      </w:pPr>
      <w:r>
        <w:t>сравнивать несколько вариантов решения задачи, выбирать наиболее подходящий (на основе предложенных критериев);</w:t>
      </w:r>
    </w:p>
    <w:p w:rsidR="004D69CC" w:rsidRDefault="00D37399">
      <w:pPr>
        <w:pStyle w:val="a3"/>
        <w:spacing w:line="360" w:lineRule="auto"/>
        <w:ind w:right="143"/>
        <w:jc w:val="both"/>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опыт,</w:t>
      </w:r>
      <w:r>
        <w:rPr>
          <w:spacing w:val="80"/>
        </w:rPr>
        <w:t xml:space="preserve">    </w:t>
      </w:r>
      <w:r>
        <w:t>несложное</w:t>
      </w:r>
      <w:r>
        <w:rPr>
          <w:spacing w:val="80"/>
        </w:rPr>
        <w:t xml:space="preserve">    </w:t>
      </w:r>
      <w:r>
        <w:t xml:space="preserve">исследование по установлению особенностей объекта изучения и связей между объектами (часть целое, причина </w:t>
      </w:r>
      <w:r>
        <w:rPr>
          <w:spacing w:val="-2"/>
        </w:rPr>
        <w:t>следствие);</w:t>
      </w:r>
    </w:p>
    <w:p w:rsidR="004D69CC" w:rsidRDefault="00D37399">
      <w:pPr>
        <w:pStyle w:val="a3"/>
        <w:spacing w:line="360" w:lineRule="auto"/>
        <w:ind w:right="145"/>
        <w:jc w:val="both"/>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4D69CC" w:rsidRDefault="00D37399">
      <w:pPr>
        <w:pStyle w:val="a3"/>
        <w:spacing w:line="360" w:lineRule="auto"/>
        <w:ind w:right="147"/>
        <w:jc w:val="both"/>
      </w:pPr>
      <w:r>
        <w:t>прогнозировать</w:t>
      </w:r>
      <w:r>
        <w:rPr>
          <w:spacing w:val="78"/>
        </w:rPr>
        <w:t xml:space="preserve">   </w:t>
      </w:r>
      <w:r>
        <w:t>возможное</w:t>
      </w:r>
      <w:r>
        <w:rPr>
          <w:spacing w:val="77"/>
        </w:rPr>
        <w:t xml:space="preserve">   </w:t>
      </w:r>
      <w:r>
        <w:t>развитие</w:t>
      </w:r>
      <w:r>
        <w:rPr>
          <w:spacing w:val="77"/>
        </w:rPr>
        <w:t xml:space="preserve">   </w:t>
      </w:r>
      <w:r>
        <w:t>процессов,</w:t>
      </w:r>
      <w:r>
        <w:rPr>
          <w:spacing w:val="78"/>
        </w:rPr>
        <w:t xml:space="preserve">   </w:t>
      </w:r>
      <w:r>
        <w:t>событий</w:t>
      </w:r>
      <w:r>
        <w:rPr>
          <w:spacing w:val="78"/>
        </w:rPr>
        <w:t xml:space="preserve">   </w:t>
      </w:r>
      <w:r>
        <w:t>и</w:t>
      </w:r>
      <w:r>
        <w:rPr>
          <w:spacing w:val="78"/>
        </w:rPr>
        <w:t xml:space="preserve">   </w:t>
      </w:r>
      <w:r>
        <w:t>их</w:t>
      </w:r>
      <w:r>
        <w:rPr>
          <w:spacing w:val="78"/>
        </w:rPr>
        <w:t xml:space="preserve">   </w:t>
      </w:r>
      <w:r>
        <w:t>последствия в аналогичных или сходных ситуациях.</w:t>
      </w:r>
    </w:p>
    <w:p w:rsidR="004D69CC" w:rsidRDefault="00D37399" w:rsidP="00661748">
      <w:pPr>
        <w:pStyle w:val="a4"/>
        <w:numPr>
          <w:ilvl w:val="2"/>
          <w:numId w:val="103"/>
        </w:numPr>
        <w:tabs>
          <w:tab w:val="left" w:pos="1733"/>
        </w:tabs>
        <w:spacing w:line="360" w:lineRule="auto"/>
        <w:ind w:left="425" w:right="143" w:firstLine="708"/>
        <w:jc w:val="both"/>
        <w:rPr>
          <w:sz w:val="24"/>
        </w:rPr>
      </w:pPr>
      <w:r>
        <w:rPr>
          <w:sz w:val="24"/>
        </w:rPr>
        <w:t>У</w:t>
      </w:r>
      <w:r>
        <w:rPr>
          <w:spacing w:val="74"/>
          <w:w w:val="150"/>
          <w:sz w:val="24"/>
        </w:rPr>
        <w:t xml:space="preserve">   </w:t>
      </w:r>
      <w:r>
        <w:rPr>
          <w:sz w:val="24"/>
        </w:rPr>
        <w:t>обучающегося</w:t>
      </w:r>
      <w:r>
        <w:rPr>
          <w:spacing w:val="74"/>
          <w:w w:val="150"/>
          <w:sz w:val="24"/>
        </w:rPr>
        <w:t xml:space="preserve">   </w:t>
      </w:r>
      <w:r>
        <w:rPr>
          <w:sz w:val="24"/>
        </w:rPr>
        <w:t>будут</w:t>
      </w:r>
      <w:r>
        <w:rPr>
          <w:spacing w:val="75"/>
          <w:w w:val="150"/>
          <w:sz w:val="24"/>
        </w:rPr>
        <w:t xml:space="preserve">   </w:t>
      </w:r>
      <w:r>
        <w:rPr>
          <w:sz w:val="24"/>
        </w:rPr>
        <w:t>сформированы</w:t>
      </w:r>
      <w:r>
        <w:rPr>
          <w:spacing w:val="74"/>
          <w:w w:val="150"/>
          <w:sz w:val="24"/>
        </w:rPr>
        <w:t xml:space="preserve">   </w:t>
      </w:r>
      <w:r>
        <w:rPr>
          <w:sz w:val="24"/>
        </w:rPr>
        <w:t>следующие</w:t>
      </w:r>
      <w:r>
        <w:rPr>
          <w:spacing w:val="75"/>
          <w:w w:val="150"/>
          <w:sz w:val="24"/>
        </w:rPr>
        <w:t xml:space="preserve">   </w:t>
      </w:r>
      <w:r>
        <w:rPr>
          <w:sz w:val="24"/>
        </w:rPr>
        <w:t>умения</w:t>
      </w:r>
      <w:r>
        <w:rPr>
          <w:spacing w:val="74"/>
          <w:w w:val="150"/>
          <w:sz w:val="24"/>
        </w:rPr>
        <w:t xml:space="preserve">   </w:t>
      </w:r>
      <w:r>
        <w:rPr>
          <w:sz w:val="24"/>
        </w:rPr>
        <w:t>работать с информацией как часть познавательных универсальных учебных действий:</w:t>
      </w:r>
    </w:p>
    <w:p w:rsidR="004D69CC" w:rsidRDefault="00D37399">
      <w:pPr>
        <w:pStyle w:val="a3"/>
        <w:ind w:left="1133" w:firstLine="0"/>
        <w:jc w:val="both"/>
      </w:pPr>
      <w:r>
        <w:t>выбирать</w:t>
      </w:r>
      <w:r>
        <w:rPr>
          <w:spacing w:val="-6"/>
        </w:rPr>
        <w:t xml:space="preserve"> </w:t>
      </w:r>
      <w:r>
        <w:t>источник</w:t>
      </w:r>
      <w:r>
        <w:rPr>
          <w:spacing w:val="-7"/>
        </w:rPr>
        <w:t xml:space="preserve"> </w:t>
      </w:r>
      <w:r>
        <w:t>получения</w:t>
      </w:r>
      <w:r>
        <w:rPr>
          <w:spacing w:val="-6"/>
        </w:rPr>
        <w:t xml:space="preserve"> </w:t>
      </w:r>
      <w:r>
        <w:rPr>
          <w:spacing w:val="-2"/>
        </w:rPr>
        <w:t>информации;</w:t>
      </w:r>
    </w:p>
    <w:p w:rsidR="004D69CC" w:rsidRDefault="00D37399">
      <w:pPr>
        <w:pStyle w:val="a3"/>
        <w:spacing w:before="135" w:line="360" w:lineRule="auto"/>
        <w:ind w:right="143"/>
        <w:jc w:val="both"/>
      </w:pPr>
      <w:r>
        <w:t>согласно заданному алгоритму находить в предложенном источнике информацию, представленную в явном виде;</w:t>
      </w:r>
    </w:p>
    <w:p w:rsidR="004D69CC" w:rsidRDefault="00D37399">
      <w:pPr>
        <w:pStyle w:val="a3"/>
        <w:spacing w:line="360" w:lineRule="auto"/>
        <w:ind w:right="138"/>
        <w:jc w:val="both"/>
      </w:pPr>
      <w:r>
        <w:t>распознавать</w:t>
      </w:r>
      <w:r>
        <w:rPr>
          <w:spacing w:val="80"/>
          <w:w w:val="150"/>
        </w:rPr>
        <w:t xml:space="preserve">   </w:t>
      </w:r>
      <w:r>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 или на основании предложенного педагогическим работником способа её проверки;</w:t>
      </w:r>
    </w:p>
    <w:p w:rsidR="004D69CC" w:rsidRDefault="00D37399">
      <w:pPr>
        <w:pStyle w:val="a3"/>
        <w:spacing w:line="360" w:lineRule="auto"/>
        <w:ind w:right="134"/>
        <w:jc w:val="both"/>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4D69CC" w:rsidRDefault="00D37399">
      <w:pPr>
        <w:pStyle w:val="a3"/>
        <w:spacing w:line="360" w:lineRule="auto"/>
        <w:ind w:right="145"/>
        <w:jc w:val="both"/>
      </w:pPr>
      <w:r>
        <w:t>анализировать</w:t>
      </w:r>
      <w:r>
        <w:rPr>
          <w:spacing w:val="-3"/>
        </w:rPr>
        <w:t xml:space="preserve"> </w:t>
      </w:r>
      <w:r>
        <w:t>и</w:t>
      </w:r>
      <w:r>
        <w:rPr>
          <w:spacing w:val="-4"/>
        </w:rPr>
        <w:t xml:space="preserve"> </w:t>
      </w:r>
      <w:r>
        <w:t>создавать</w:t>
      </w:r>
      <w:r>
        <w:rPr>
          <w:spacing w:val="-3"/>
        </w:rPr>
        <w:t xml:space="preserve"> </w:t>
      </w:r>
      <w:r>
        <w:t>текстовую,</w:t>
      </w:r>
      <w:r>
        <w:rPr>
          <w:spacing w:val="-2"/>
        </w:rPr>
        <w:t xml:space="preserve"> </w:t>
      </w:r>
      <w:r>
        <w:t>видео,</w:t>
      </w:r>
      <w:r>
        <w:rPr>
          <w:spacing w:val="-4"/>
        </w:rPr>
        <w:t xml:space="preserve"> </w:t>
      </w:r>
      <w:r>
        <w:t>графическую,</w:t>
      </w:r>
      <w:r>
        <w:rPr>
          <w:spacing w:val="-2"/>
        </w:rPr>
        <w:t xml:space="preserve"> </w:t>
      </w:r>
      <w:r>
        <w:t>звуковую,</w:t>
      </w:r>
      <w:r>
        <w:rPr>
          <w:spacing w:val="-2"/>
        </w:rPr>
        <w:t xml:space="preserve"> </w:t>
      </w:r>
      <w:r>
        <w:t>информацию</w:t>
      </w:r>
      <w:r>
        <w:rPr>
          <w:spacing w:val="-4"/>
        </w:rPr>
        <w:t xml:space="preserve"> </w:t>
      </w:r>
      <w:r>
        <w:t>в</w:t>
      </w:r>
      <w:r>
        <w:rPr>
          <w:spacing w:val="-5"/>
        </w:rPr>
        <w:t xml:space="preserve"> </w:t>
      </w:r>
      <w:r>
        <w:t>соответствии с учебной задачей;</w:t>
      </w:r>
    </w:p>
    <w:p w:rsidR="004D69CC" w:rsidRDefault="00D37399">
      <w:pPr>
        <w:pStyle w:val="a3"/>
        <w:ind w:left="1133" w:firstLine="0"/>
        <w:jc w:val="both"/>
      </w:pPr>
      <w:r>
        <w:t>самостоятельно</w:t>
      </w:r>
      <w:r>
        <w:rPr>
          <w:spacing w:val="-6"/>
        </w:rPr>
        <w:t xml:space="preserve"> </w:t>
      </w:r>
      <w:r>
        <w:t>создавать</w:t>
      </w:r>
      <w:r>
        <w:rPr>
          <w:spacing w:val="-2"/>
        </w:rPr>
        <w:t xml:space="preserve"> </w:t>
      </w:r>
      <w:r>
        <w:t>схемы,</w:t>
      </w:r>
      <w:r>
        <w:rPr>
          <w:spacing w:val="-4"/>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rsidR="004D69CC" w:rsidRDefault="004D69CC">
      <w:pPr>
        <w:pStyle w:val="a3"/>
        <w:jc w:val="both"/>
        <w:sectPr w:rsidR="004D69CC">
          <w:pgSz w:w="11910" w:h="16840"/>
          <w:pgMar w:top="1380" w:right="283" w:bottom="1140" w:left="141" w:header="0" w:footer="917" w:gutter="0"/>
          <w:cols w:space="720"/>
        </w:sectPr>
      </w:pPr>
    </w:p>
    <w:p w:rsidR="004D69CC" w:rsidRDefault="00D37399" w:rsidP="00661748">
      <w:pPr>
        <w:pStyle w:val="a4"/>
        <w:numPr>
          <w:ilvl w:val="2"/>
          <w:numId w:val="103"/>
        </w:numPr>
        <w:tabs>
          <w:tab w:val="left" w:pos="1733"/>
          <w:tab w:val="left" w:pos="2167"/>
          <w:tab w:val="left" w:pos="3926"/>
          <w:tab w:val="left" w:pos="4777"/>
          <w:tab w:val="left" w:pos="6577"/>
          <w:tab w:val="left" w:pos="8016"/>
          <w:tab w:val="left" w:pos="9026"/>
          <w:tab w:val="left" w:pos="10189"/>
          <w:tab w:val="left" w:pos="10791"/>
        </w:tabs>
        <w:spacing w:before="62" w:line="362" w:lineRule="auto"/>
        <w:ind w:left="425" w:right="143" w:firstLine="708"/>
        <w:jc w:val="left"/>
        <w:rPr>
          <w:sz w:val="24"/>
        </w:rPr>
      </w:pPr>
      <w:r>
        <w:rPr>
          <w:spacing w:val="-10"/>
          <w:sz w:val="24"/>
        </w:rPr>
        <w:lastRenderedPageBreak/>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4D69CC" w:rsidRDefault="00D37399">
      <w:pPr>
        <w:pStyle w:val="a3"/>
        <w:tabs>
          <w:tab w:val="left" w:pos="2975"/>
          <w:tab w:val="left" w:pos="3498"/>
          <w:tab w:val="left" w:pos="5482"/>
          <w:tab w:val="left" w:pos="6928"/>
          <w:tab w:val="left" w:pos="8310"/>
          <w:tab w:val="left" w:pos="9468"/>
          <w:tab w:val="left" w:pos="9977"/>
        </w:tabs>
        <w:spacing w:line="360" w:lineRule="auto"/>
        <w:ind w:right="145"/>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 в знакомой среде;</w:t>
      </w:r>
    </w:p>
    <w:p w:rsidR="004D69CC" w:rsidRDefault="00D37399">
      <w:pPr>
        <w:pStyle w:val="a3"/>
        <w:spacing w:line="360" w:lineRule="auto"/>
      </w:pP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соблюдать</w:t>
      </w:r>
      <w:r>
        <w:rPr>
          <w:spacing w:val="80"/>
        </w:rPr>
        <w:t xml:space="preserve"> </w:t>
      </w:r>
      <w:r>
        <w:t>правила</w:t>
      </w:r>
      <w:r>
        <w:rPr>
          <w:spacing w:val="80"/>
        </w:rPr>
        <w:t xml:space="preserve"> </w:t>
      </w:r>
      <w:r>
        <w:t>ведения</w:t>
      </w:r>
      <w:r>
        <w:rPr>
          <w:spacing w:val="80"/>
        </w:rPr>
        <w:t xml:space="preserve"> </w:t>
      </w:r>
      <w:r>
        <w:t>диалога</w:t>
      </w:r>
      <w:r>
        <w:rPr>
          <w:spacing w:val="80"/>
        </w:rPr>
        <w:t xml:space="preserve"> </w:t>
      </w:r>
      <w:r>
        <w:t xml:space="preserve">и </w:t>
      </w:r>
      <w:r>
        <w:rPr>
          <w:spacing w:val="-2"/>
        </w:rPr>
        <w:t>дискуссии;</w:t>
      </w:r>
    </w:p>
    <w:p w:rsidR="004D69CC" w:rsidRDefault="00D37399">
      <w:pPr>
        <w:pStyle w:val="a3"/>
        <w:spacing w:line="360" w:lineRule="auto"/>
        <w:ind w:left="1133" w:right="3586" w:firstLine="0"/>
      </w:pPr>
      <w:r>
        <w:t>признавать</w:t>
      </w:r>
      <w:r>
        <w:rPr>
          <w:spacing w:val="-6"/>
        </w:rPr>
        <w:t xml:space="preserve"> </w:t>
      </w:r>
      <w:r>
        <w:t>возможность</w:t>
      </w:r>
      <w:r>
        <w:rPr>
          <w:spacing w:val="-7"/>
        </w:rPr>
        <w:t xml:space="preserve"> </w:t>
      </w:r>
      <w:r>
        <w:t>существования</w:t>
      </w:r>
      <w:r>
        <w:rPr>
          <w:spacing w:val="-7"/>
        </w:rPr>
        <w:t xml:space="preserve"> </w:t>
      </w:r>
      <w:r>
        <w:t>разных</w:t>
      </w:r>
      <w:r>
        <w:rPr>
          <w:spacing w:val="-6"/>
        </w:rPr>
        <w:t xml:space="preserve"> </w:t>
      </w:r>
      <w:r>
        <w:t>точек</w:t>
      </w:r>
      <w:r>
        <w:rPr>
          <w:spacing w:val="-9"/>
        </w:rPr>
        <w:t xml:space="preserve"> </w:t>
      </w:r>
      <w:r>
        <w:t>зрения; корректно и аргументированно высказывать своё мнение;</w:t>
      </w:r>
    </w:p>
    <w:p w:rsidR="004D69CC" w:rsidRDefault="00D37399">
      <w:pPr>
        <w:pStyle w:val="a3"/>
        <w:spacing w:line="360" w:lineRule="auto"/>
        <w:ind w:left="1133" w:right="2017" w:firstLine="0"/>
      </w:pPr>
      <w:r>
        <w:t>строить речевое высказывание в соответствии с поставленной задачей;</w:t>
      </w:r>
      <w:r>
        <w:rPr>
          <w:spacing w:val="40"/>
        </w:rPr>
        <w:t xml:space="preserve"> </w:t>
      </w:r>
      <w:r>
        <w:t>создавать</w:t>
      </w:r>
      <w:r>
        <w:rPr>
          <w:spacing w:val="-3"/>
        </w:rPr>
        <w:t xml:space="preserve"> </w:t>
      </w:r>
      <w:r>
        <w:t>устные</w:t>
      </w:r>
      <w:r>
        <w:rPr>
          <w:spacing w:val="-7"/>
        </w:rPr>
        <w:t xml:space="preserve"> </w:t>
      </w:r>
      <w:r>
        <w:t>и</w:t>
      </w:r>
      <w:r>
        <w:rPr>
          <w:spacing w:val="-5"/>
        </w:rPr>
        <w:t xml:space="preserve"> </w:t>
      </w:r>
      <w:r>
        <w:t>письменные</w:t>
      </w:r>
      <w:r>
        <w:rPr>
          <w:spacing w:val="-7"/>
        </w:rPr>
        <w:t xml:space="preserve"> </w:t>
      </w:r>
      <w:r>
        <w:t>тексты</w:t>
      </w:r>
      <w:r>
        <w:rPr>
          <w:spacing w:val="-5"/>
        </w:rPr>
        <w:t xml:space="preserve"> </w:t>
      </w:r>
      <w:r>
        <w:t>(описание,</w:t>
      </w:r>
      <w:r>
        <w:rPr>
          <w:spacing w:val="-5"/>
        </w:rPr>
        <w:t xml:space="preserve"> </w:t>
      </w:r>
      <w:r>
        <w:t>рассуждение,</w:t>
      </w:r>
      <w:r>
        <w:rPr>
          <w:spacing w:val="-5"/>
        </w:rPr>
        <w:t xml:space="preserve"> </w:t>
      </w:r>
      <w:r>
        <w:t>повествование); готовить небольшие публичные выступления;</w:t>
      </w:r>
    </w:p>
    <w:p w:rsidR="004D69CC" w:rsidRDefault="00D37399">
      <w:pPr>
        <w:pStyle w:val="a3"/>
        <w:spacing w:line="275" w:lineRule="exact"/>
        <w:ind w:left="1133" w:firstLine="0"/>
      </w:pPr>
      <w:r>
        <w:t>подбирать</w:t>
      </w:r>
      <w:r>
        <w:rPr>
          <w:spacing w:val="-7"/>
        </w:rPr>
        <w:t xml:space="preserve"> </w:t>
      </w:r>
      <w:r>
        <w:t>иллюстративный</w:t>
      </w:r>
      <w:r>
        <w:rPr>
          <w:spacing w:val="-4"/>
        </w:rPr>
        <w:t xml:space="preserve"> </w:t>
      </w:r>
      <w:r>
        <w:t>материал</w:t>
      </w:r>
      <w:r>
        <w:rPr>
          <w:spacing w:val="-4"/>
        </w:rPr>
        <w:t xml:space="preserve"> </w:t>
      </w:r>
      <w:r>
        <w:t>(рисунки,</w:t>
      </w:r>
      <w:r>
        <w:rPr>
          <w:spacing w:val="-4"/>
        </w:rPr>
        <w:t xml:space="preserve"> </w:t>
      </w:r>
      <w:r>
        <w:t>фото,</w:t>
      </w:r>
      <w:r>
        <w:rPr>
          <w:spacing w:val="-4"/>
        </w:rPr>
        <w:t xml:space="preserve"> </w:t>
      </w:r>
      <w:r>
        <w:t>плакаты)</w:t>
      </w:r>
      <w:r>
        <w:rPr>
          <w:spacing w:val="-4"/>
        </w:rPr>
        <w:t xml:space="preserve"> </w:t>
      </w:r>
      <w:r>
        <w:t>к</w:t>
      </w:r>
      <w:r>
        <w:rPr>
          <w:spacing w:val="-4"/>
        </w:rPr>
        <w:t xml:space="preserve"> </w:t>
      </w:r>
      <w:r>
        <w:t>тексту</w:t>
      </w:r>
      <w:r>
        <w:rPr>
          <w:spacing w:val="-6"/>
        </w:rPr>
        <w:t xml:space="preserve"> </w:t>
      </w:r>
      <w:r>
        <w:rPr>
          <w:spacing w:val="-2"/>
        </w:rPr>
        <w:t>выступления.</w:t>
      </w:r>
    </w:p>
    <w:p w:rsidR="004D69CC" w:rsidRDefault="00D37399">
      <w:pPr>
        <w:pStyle w:val="a3"/>
        <w:spacing w:before="134" w:line="360" w:lineRule="auto"/>
      </w:pPr>
      <w:r>
        <w:t>156.9.2.5.</w:t>
      </w:r>
      <w:r>
        <w:rPr>
          <w:spacing w:val="-4"/>
        </w:rPr>
        <w:t xml:space="preserve"> </w:t>
      </w:r>
      <w:r>
        <w:t>У</w:t>
      </w:r>
      <w:r>
        <w:rPr>
          <w:spacing w:val="36"/>
        </w:rPr>
        <w:t xml:space="preserve"> </w:t>
      </w:r>
      <w:r>
        <w:t>обучающегося</w:t>
      </w:r>
      <w:r>
        <w:rPr>
          <w:spacing w:val="35"/>
        </w:rPr>
        <w:t xml:space="preserve"> </w:t>
      </w:r>
      <w:r>
        <w:t>будут</w:t>
      </w:r>
      <w:r>
        <w:rPr>
          <w:spacing w:val="36"/>
        </w:rPr>
        <w:t xml:space="preserve"> </w:t>
      </w:r>
      <w:r>
        <w:t>сформированы</w:t>
      </w:r>
      <w:r>
        <w:rPr>
          <w:spacing w:val="35"/>
        </w:rPr>
        <w:t xml:space="preserve"> </w:t>
      </w:r>
      <w:r>
        <w:t>следующие</w:t>
      </w:r>
      <w:r>
        <w:rPr>
          <w:spacing w:val="37"/>
        </w:rPr>
        <w:t xml:space="preserve"> </w:t>
      </w:r>
      <w:r>
        <w:t>умения</w:t>
      </w:r>
      <w:r>
        <w:rPr>
          <w:spacing w:val="35"/>
        </w:rPr>
        <w:t xml:space="preserve"> </w:t>
      </w:r>
      <w:r>
        <w:t>самоорганизации</w:t>
      </w:r>
      <w:r>
        <w:rPr>
          <w:spacing w:val="34"/>
        </w:rPr>
        <w:t xml:space="preserve"> </w:t>
      </w:r>
      <w:r>
        <w:t>как</w:t>
      </w:r>
      <w:r>
        <w:rPr>
          <w:spacing w:val="33"/>
        </w:rPr>
        <w:t xml:space="preserve"> </w:t>
      </w:r>
      <w:r>
        <w:t>части регулятивных универсальных учебных действий:</w:t>
      </w:r>
    </w:p>
    <w:p w:rsidR="004D69CC" w:rsidRDefault="00D37399">
      <w:pPr>
        <w:pStyle w:val="a3"/>
        <w:spacing w:line="360" w:lineRule="auto"/>
        <w:ind w:left="1133" w:right="1903" w:firstLine="0"/>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3"/>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4D69CC" w:rsidRDefault="00D37399" w:rsidP="00661748">
      <w:pPr>
        <w:pStyle w:val="a4"/>
        <w:numPr>
          <w:ilvl w:val="2"/>
          <w:numId w:val="100"/>
        </w:numPr>
        <w:tabs>
          <w:tab w:val="left" w:pos="1733"/>
        </w:tabs>
        <w:spacing w:before="1" w:line="360" w:lineRule="auto"/>
        <w:ind w:right="150" w:firstLine="708"/>
        <w:rPr>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sz w:val="24"/>
        </w:rPr>
        <w:t>умения</w:t>
      </w:r>
      <w:r>
        <w:rPr>
          <w:spacing w:val="80"/>
          <w:w w:val="150"/>
          <w:sz w:val="24"/>
        </w:rPr>
        <w:t xml:space="preserve"> </w:t>
      </w:r>
      <w:r>
        <w:rPr>
          <w:sz w:val="24"/>
        </w:rPr>
        <w:t>самоконтроля</w:t>
      </w:r>
      <w:r>
        <w:rPr>
          <w:spacing w:val="80"/>
          <w:w w:val="150"/>
          <w:sz w:val="24"/>
        </w:rPr>
        <w:t xml:space="preserve"> </w:t>
      </w:r>
      <w:r>
        <w:rPr>
          <w:sz w:val="24"/>
        </w:rPr>
        <w:t>как</w:t>
      </w:r>
      <w:r>
        <w:rPr>
          <w:spacing w:val="80"/>
          <w:w w:val="150"/>
          <w:sz w:val="24"/>
        </w:rPr>
        <w:t xml:space="preserve"> </w:t>
      </w:r>
      <w:r>
        <w:rPr>
          <w:sz w:val="24"/>
        </w:rPr>
        <w:t>части регулятивных универсальных учебных действий:</w:t>
      </w:r>
    </w:p>
    <w:p w:rsidR="004D69CC" w:rsidRDefault="00D37399">
      <w:pPr>
        <w:pStyle w:val="a3"/>
        <w:spacing w:line="360" w:lineRule="auto"/>
        <w:ind w:left="1133" w:right="3586" w:firstLine="0"/>
      </w:pPr>
      <w:r>
        <w:t>устанавливать причины успеха/неудач учебной деятельности; корректировать</w:t>
      </w:r>
      <w:r>
        <w:rPr>
          <w:spacing w:val="-6"/>
        </w:rPr>
        <w:t xml:space="preserve"> </w:t>
      </w:r>
      <w:r>
        <w:t>свои</w:t>
      </w:r>
      <w:r>
        <w:rPr>
          <w:spacing w:val="-5"/>
        </w:rPr>
        <w:t xml:space="preserve"> </w:t>
      </w:r>
      <w:r>
        <w:t>учебные</w:t>
      </w:r>
      <w:r>
        <w:rPr>
          <w:spacing w:val="-8"/>
        </w:rPr>
        <w:t xml:space="preserve"> </w:t>
      </w:r>
      <w:r>
        <w:t>действия</w:t>
      </w:r>
      <w:r>
        <w:rPr>
          <w:spacing w:val="-6"/>
        </w:rPr>
        <w:t xml:space="preserve"> </w:t>
      </w:r>
      <w:r>
        <w:t>для</w:t>
      </w:r>
      <w:r>
        <w:rPr>
          <w:spacing w:val="-6"/>
        </w:rPr>
        <w:t xml:space="preserve"> </w:t>
      </w:r>
      <w:r>
        <w:t>преодоления</w:t>
      </w:r>
      <w:r>
        <w:rPr>
          <w:spacing w:val="-6"/>
        </w:rPr>
        <w:t xml:space="preserve"> </w:t>
      </w:r>
      <w:r>
        <w:t>ошибок.</w:t>
      </w:r>
    </w:p>
    <w:p w:rsidR="004D69CC" w:rsidRDefault="00D37399" w:rsidP="00661748">
      <w:pPr>
        <w:pStyle w:val="a4"/>
        <w:numPr>
          <w:ilvl w:val="2"/>
          <w:numId w:val="100"/>
        </w:numPr>
        <w:tabs>
          <w:tab w:val="left" w:pos="1733"/>
          <w:tab w:val="left" w:pos="3362"/>
          <w:tab w:val="left" w:pos="5554"/>
          <w:tab w:val="left" w:pos="6324"/>
          <w:tab w:val="left" w:pos="8409"/>
          <w:tab w:val="left" w:pos="9534"/>
        </w:tabs>
        <w:spacing w:line="360" w:lineRule="auto"/>
        <w:ind w:left="1133" w:right="143" w:firstLine="0"/>
        <w:rPr>
          <w:sz w:val="24"/>
        </w:rPr>
      </w:pPr>
      <w:r>
        <w:rPr>
          <w:sz w:val="24"/>
        </w:rPr>
        <w:t xml:space="preserve">У обучающегося будут сформированы следующие умения совместной деятельности: </w:t>
      </w:r>
      <w:r>
        <w:rPr>
          <w:spacing w:val="-2"/>
          <w:sz w:val="24"/>
        </w:rPr>
        <w:t>формулировать</w:t>
      </w:r>
      <w:r>
        <w:rPr>
          <w:sz w:val="24"/>
        </w:rPr>
        <w:tab/>
      </w:r>
      <w:r>
        <w:rPr>
          <w:spacing w:val="-2"/>
          <w:sz w:val="24"/>
        </w:rPr>
        <w:t>краткосрочные</w:t>
      </w:r>
      <w:r>
        <w:rPr>
          <w:sz w:val="24"/>
        </w:rPr>
        <w:tab/>
      </w:r>
      <w:r>
        <w:rPr>
          <w:spacing w:val="-10"/>
          <w:sz w:val="24"/>
        </w:rPr>
        <w:t>и</w:t>
      </w:r>
      <w:r>
        <w:rPr>
          <w:sz w:val="24"/>
        </w:rPr>
        <w:tab/>
      </w:r>
      <w:r>
        <w:rPr>
          <w:spacing w:val="-2"/>
          <w:sz w:val="24"/>
        </w:rPr>
        <w:t>долгосрочные</w:t>
      </w:r>
      <w:r>
        <w:rPr>
          <w:sz w:val="24"/>
        </w:rPr>
        <w:tab/>
      </w:r>
      <w:r>
        <w:rPr>
          <w:spacing w:val="-4"/>
          <w:sz w:val="24"/>
        </w:rPr>
        <w:t>цели</w:t>
      </w:r>
      <w:r>
        <w:rPr>
          <w:sz w:val="24"/>
        </w:rPr>
        <w:tab/>
      </w:r>
      <w:r>
        <w:rPr>
          <w:spacing w:val="-2"/>
          <w:sz w:val="24"/>
        </w:rPr>
        <w:t>(индивидуальные</w:t>
      </w:r>
    </w:p>
    <w:p w:rsidR="004D69CC" w:rsidRDefault="00D37399">
      <w:pPr>
        <w:pStyle w:val="a3"/>
        <w:tabs>
          <w:tab w:val="left" w:pos="924"/>
          <w:tab w:val="left" w:pos="2039"/>
          <w:tab w:val="left" w:pos="3224"/>
          <w:tab w:val="left" w:pos="3728"/>
          <w:tab w:val="left" w:pos="5573"/>
          <w:tab w:val="left" w:pos="6820"/>
          <w:tab w:val="left" w:pos="7324"/>
          <w:tab w:val="left" w:pos="8993"/>
          <w:tab w:val="left" w:pos="10384"/>
        </w:tabs>
        <w:spacing w:line="360" w:lineRule="auto"/>
        <w:ind w:right="145" w:firstLine="0"/>
      </w:pPr>
      <w:r>
        <w:rPr>
          <w:spacing w:val="-10"/>
        </w:rPr>
        <w:t>с</w:t>
      </w:r>
      <w:r>
        <w:tab/>
      </w:r>
      <w:r>
        <w:rPr>
          <w:spacing w:val="-2"/>
        </w:rPr>
        <w:t>учётом</w:t>
      </w:r>
      <w:r>
        <w:tab/>
      </w:r>
      <w:r>
        <w:rPr>
          <w:spacing w:val="-2"/>
        </w:rPr>
        <w:t>участия</w:t>
      </w:r>
      <w:r>
        <w:tab/>
      </w:r>
      <w:r>
        <w:rPr>
          <w:spacing w:val="-10"/>
        </w:rPr>
        <w:t>в</w:t>
      </w:r>
      <w:r>
        <w:tab/>
      </w:r>
      <w:r>
        <w:rPr>
          <w:spacing w:val="-2"/>
        </w:rPr>
        <w:t>коллективных</w:t>
      </w:r>
      <w:r>
        <w:tab/>
      </w:r>
      <w:r>
        <w:rPr>
          <w:spacing w:val="-2"/>
        </w:rPr>
        <w:t>задачах)</w:t>
      </w:r>
      <w:r>
        <w:tab/>
      </w:r>
      <w:r>
        <w:rPr>
          <w:spacing w:val="-10"/>
        </w:rPr>
        <w:t>в</w:t>
      </w:r>
      <w:r>
        <w:tab/>
      </w:r>
      <w:r>
        <w:rPr>
          <w:spacing w:val="-2"/>
        </w:rPr>
        <w:t>стандартной</w:t>
      </w:r>
      <w:r>
        <w:tab/>
      </w:r>
      <w:r>
        <w:rPr>
          <w:spacing w:val="-2"/>
        </w:rPr>
        <w:t>(типовой)</w:t>
      </w:r>
      <w:r>
        <w:tab/>
      </w:r>
      <w:r>
        <w:rPr>
          <w:spacing w:val="-2"/>
        </w:rPr>
        <w:t xml:space="preserve">ситуации </w:t>
      </w:r>
      <w:r>
        <w:t>на основе предложенного формата планирования, распределения промежуточных шагов и сроков;</w:t>
      </w:r>
    </w:p>
    <w:p w:rsidR="004D69CC" w:rsidRDefault="00D37399">
      <w:pPr>
        <w:pStyle w:val="a3"/>
        <w:spacing w:line="360" w:lineRule="auto"/>
        <w:ind w:right="140"/>
        <w:jc w:val="both"/>
      </w:pPr>
      <w:r>
        <w:t>принимать</w:t>
      </w:r>
      <w:r>
        <w:rPr>
          <w:spacing w:val="76"/>
          <w:w w:val="150"/>
        </w:rPr>
        <w:t xml:space="preserve">   </w:t>
      </w:r>
      <w:r>
        <w:t>цель</w:t>
      </w:r>
      <w:r>
        <w:rPr>
          <w:spacing w:val="75"/>
          <w:w w:val="150"/>
        </w:rPr>
        <w:t xml:space="preserve">   </w:t>
      </w:r>
      <w:r>
        <w:t>совместной</w:t>
      </w:r>
      <w:r>
        <w:rPr>
          <w:spacing w:val="76"/>
          <w:w w:val="150"/>
        </w:rPr>
        <w:t xml:space="preserve">   </w:t>
      </w:r>
      <w:r>
        <w:t>деятельности,</w:t>
      </w:r>
      <w:r>
        <w:rPr>
          <w:spacing w:val="74"/>
          <w:w w:val="150"/>
        </w:rPr>
        <w:t xml:space="preserve">   </w:t>
      </w:r>
      <w:r>
        <w:t>коллективно</w:t>
      </w:r>
      <w:r>
        <w:rPr>
          <w:spacing w:val="75"/>
          <w:w w:val="150"/>
        </w:rPr>
        <w:t xml:space="preserve">   </w:t>
      </w:r>
      <w:r>
        <w:t>строить</w:t>
      </w:r>
      <w:r>
        <w:rPr>
          <w:spacing w:val="75"/>
          <w:w w:val="150"/>
        </w:rPr>
        <w:t xml:space="preserve">   </w:t>
      </w:r>
      <w:r>
        <w:t>действия по</w:t>
      </w:r>
      <w:r>
        <w:rPr>
          <w:spacing w:val="80"/>
          <w:w w:val="150"/>
        </w:rPr>
        <w:t xml:space="preserve">   </w:t>
      </w:r>
      <w:r>
        <w:t>её</w:t>
      </w:r>
      <w:r>
        <w:rPr>
          <w:spacing w:val="80"/>
          <w:w w:val="150"/>
        </w:rPr>
        <w:t xml:space="preserve">   </w:t>
      </w:r>
      <w:r>
        <w:t>достижению:</w:t>
      </w:r>
      <w:r>
        <w:rPr>
          <w:spacing w:val="80"/>
          <w:w w:val="150"/>
        </w:rPr>
        <w:t xml:space="preserve">   </w:t>
      </w:r>
      <w:r>
        <w:t>распределять</w:t>
      </w:r>
      <w:r>
        <w:rPr>
          <w:spacing w:val="80"/>
          <w:w w:val="150"/>
        </w:rPr>
        <w:t xml:space="preserve">   </w:t>
      </w:r>
      <w:r>
        <w:t>роли,</w:t>
      </w:r>
      <w:r>
        <w:rPr>
          <w:spacing w:val="80"/>
          <w:w w:val="150"/>
        </w:rPr>
        <w:t xml:space="preserve">   </w:t>
      </w:r>
      <w:r>
        <w:t>договариваться,</w:t>
      </w:r>
      <w:r>
        <w:rPr>
          <w:spacing w:val="80"/>
          <w:w w:val="150"/>
        </w:rPr>
        <w:t xml:space="preserve">   </w:t>
      </w:r>
      <w:r>
        <w:t>обсуждать</w:t>
      </w:r>
      <w:r>
        <w:rPr>
          <w:spacing w:val="80"/>
          <w:w w:val="150"/>
        </w:rPr>
        <w:t xml:space="preserve">   </w:t>
      </w:r>
      <w:r>
        <w:t>процесс и результат совместной работы;</w:t>
      </w:r>
    </w:p>
    <w:p w:rsidR="004D69CC" w:rsidRDefault="00D37399">
      <w:pPr>
        <w:pStyle w:val="a3"/>
        <w:spacing w:line="362" w:lineRule="auto"/>
        <w:ind w:left="1133" w:right="3057" w:firstLine="0"/>
        <w:jc w:val="both"/>
      </w:pPr>
      <w:r>
        <w:t>проявлять</w:t>
      </w:r>
      <w:r>
        <w:rPr>
          <w:spacing w:val="-7"/>
        </w:rPr>
        <w:t xml:space="preserve"> </w:t>
      </w:r>
      <w:r>
        <w:t>готовность</w:t>
      </w:r>
      <w:r>
        <w:rPr>
          <w:spacing w:val="-7"/>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4D69CC" w:rsidRDefault="00D37399">
      <w:pPr>
        <w:pStyle w:val="a3"/>
        <w:spacing w:line="271" w:lineRule="exact"/>
        <w:ind w:left="1133" w:firstLine="0"/>
        <w:jc w:val="both"/>
      </w:pPr>
      <w:r>
        <w:t>оценивать</w:t>
      </w:r>
      <w:r>
        <w:rPr>
          <w:spacing w:val="-2"/>
        </w:rPr>
        <w:t xml:space="preserve"> </w:t>
      </w:r>
      <w:r>
        <w:t>свой</w:t>
      </w:r>
      <w:r>
        <w:rPr>
          <w:spacing w:val="-2"/>
        </w:rPr>
        <w:t xml:space="preserve"> </w:t>
      </w:r>
      <w:r>
        <w:t>вклад</w:t>
      </w:r>
      <w:r>
        <w:rPr>
          <w:spacing w:val="-2"/>
        </w:rPr>
        <w:t xml:space="preserve"> </w:t>
      </w:r>
      <w:r>
        <w:t>в</w:t>
      </w:r>
      <w:r>
        <w:rPr>
          <w:spacing w:val="-4"/>
        </w:rPr>
        <w:t xml:space="preserve"> </w:t>
      </w:r>
      <w:r>
        <w:t>общий</w:t>
      </w:r>
      <w:r>
        <w:rPr>
          <w:spacing w:val="-2"/>
        </w:rPr>
        <w:t xml:space="preserve"> результат;</w:t>
      </w:r>
    </w:p>
    <w:p w:rsidR="004D69CC" w:rsidRDefault="00D37399">
      <w:pPr>
        <w:pStyle w:val="a3"/>
        <w:spacing w:before="138"/>
        <w:ind w:left="1133" w:firstLine="0"/>
        <w:jc w:val="both"/>
      </w:pPr>
      <w:r>
        <w:t>выполнять</w:t>
      </w:r>
      <w:r>
        <w:rPr>
          <w:spacing w:val="-5"/>
        </w:rPr>
        <w:t xml:space="preserve"> </w:t>
      </w:r>
      <w:r>
        <w:t>совместные</w:t>
      </w:r>
      <w:r>
        <w:rPr>
          <w:spacing w:val="-5"/>
        </w:rPr>
        <w:t xml:space="preserve"> </w:t>
      </w:r>
      <w:r>
        <w:t>проектные</w:t>
      </w:r>
      <w:r>
        <w:rPr>
          <w:spacing w:val="-5"/>
        </w:rPr>
        <w:t xml:space="preserve"> </w:t>
      </w:r>
      <w:r>
        <w:t>задания</w:t>
      </w:r>
      <w:r>
        <w:rPr>
          <w:spacing w:val="-4"/>
        </w:rPr>
        <w:t xml:space="preserve"> </w:t>
      </w:r>
      <w:r>
        <w:t>с</w:t>
      </w:r>
      <w:r>
        <w:rPr>
          <w:spacing w:val="-4"/>
        </w:rPr>
        <w:t xml:space="preserve"> </w:t>
      </w:r>
      <w:r>
        <w:t>опорой</w:t>
      </w:r>
      <w:r>
        <w:rPr>
          <w:spacing w:val="-3"/>
        </w:rPr>
        <w:t xml:space="preserve"> </w:t>
      </w:r>
      <w:r>
        <w:t>на</w:t>
      </w:r>
      <w:r>
        <w:rPr>
          <w:spacing w:val="-4"/>
        </w:rPr>
        <w:t xml:space="preserve"> </w:t>
      </w:r>
      <w:r>
        <w:t>предложенные</w:t>
      </w:r>
      <w:r>
        <w:rPr>
          <w:spacing w:val="-7"/>
        </w:rPr>
        <w:t xml:space="preserve"> </w:t>
      </w:r>
      <w:r>
        <w:rPr>
          <w:spacing w:val="-2"/>
        </w:rPr>
        <w:t>образцы.</w:t>
      </w:r>
    </w:p>
    <w:p w:rsidR="004D69CC" w:rsidRDefault="00D37399">
      <w:pPr>
        <w:pStyle w:val="a3"/>
        <w:tabs>
          <w:tab w:val="left" w:pos="2253"/>
          <w:tab w:val="left" w:pos="4791"/>
          <w:tab w:val="left" w:pos="6405"/>
          <w:tab w:val="left" w:pos="8238"/>
          <w:tab w:val="left" w:pos="9750"/>
        </w:tabs>
        <w:spacing w:before="137" w:line="360" w:lineRule="auto"/>
        <w:ind w:right="143"/>
        <w:jc w:val="both"/>
      </w:pPr>
      <w:r>
        <w:t xml:space="preserve">Предметные результаты по учебному предмету «Иностранный (английский) язык» предметной </w:t>
      </w:r>
      <w:r>
        <w:rPr>
          <w:spacing w:val="-2"/>
        </w:rPr>
        <w:t>области</w:t>
      </w:r>
      <w:r w:rsidR="00D4489E">
        <w:t xml:space="preserve"> </w:t>
      </w:r>
      <w:r>
        <w:rPr>
          <w:spacing w:val="-2"/>
        </w:rPr>
        <w:t>«Иностранный</w:t>
      </w:r>
      <w:r w:rsidR="00D4489E">
        <w:rPr>
          <w:spacing w:val="-2"/>
        </w:rPr>
        <w:t xml:space="preserve"> </w:t>
      </w:r>
      <w:r w:rsidR="00D4489E">
        <w:t xml:space="preserve"> </w:t>
      </w:r>
      <w:r>
        <w:rPr>
          <w:spacing w:val="-4"/>
        </w:rPr>
        <w:t>язык»</w:t>
      </w:r>
      <w:r w:rsidR="00D4489E">
        <w:t xml:space="preserve"> </w:t>
      </w:r>
      <w:r>
        <w:rPr>
          <w:spacing w:val="-2"/>
        </w:rPr>
        <w:t>должны</w:t>
      </w:r>
      <w:r w:rsidR="00D4489E">
        <w:t xml:space="preserve"> </w:t>
      </w:r>
      <w:r>
        <w:rPr>
          <w:spacing w:val="-4"/>
        </w:rPr>
        <w:t>быть</w:t>
      </w:r>
      <w:r w:rsidR="00D4489E">
        <w:t xml:space="preserve"> </w:t>
      </w:r>
      <w:r>
        <w:rPr>
          <w:spacing w:val="-2"/>
        </w:rPr>
        <w:t xml:space="preserve">ориентированы </w:t>
      </w:r>
      <w:r>
        <w:t>на</w:t>
      </w:r>
      <w:r>
        <w:rPr>
          <w:spacing w:val="80"/>
        </w:rPr>
        <w:t xml:space="preserve"> </w:t>
      </w:r>
      <w:r>
        <w:t>применение</w:t>
      </w:r>
      <w:r>
        <w:rPr>
          <w:spacing w:val="80"/>
        </w:rPr>
        <w:t xml:space="preserve"> </w:t>
      </w:r>
      <w:r>
        <w:t>знаний,</w:t>
      </w:r>
      <w:r>
        <w:rPr>
          <w:spacing w:val="80"/>
        </w:rPr>
        <w:t xml:space="preserve"> </w:t>
      </w:r>
      <w:r>
        <w:t>умений</w:t>
      </w:r>
      <w:r>
        <w:rPr>
          <w:spacing w:val="80"/>
        </w:rPr>
        <w:t xml:space="preserve"> </w:t>
      </w:r>
      <w:r>
        <w:t>и</w:t>
      </w:r>
      <w:r>
        <w:rPr>
          <w:spacing w:val="80"/>
        </w:rPr>
        <w:t xml:space="preserve">   </w:t>
      </w:r>
      <w:r>
        <w:t>навыков</w:t>
      </w:r>
      <w:r>
        <w:rPr>
          <w:spacing w:val="80"/>
        </w:rPr>
        <w:t xml:space="preserve"> </w:t>
      </w:r>
      <w:r>
        <w:t>в</w:t>
      </w:r>
      <w:r>
        <w:rPr>
          <w:spacing w:val="80"/>
        </w:rPr>
        <w:t xml:space="preserve"> </w:t>
      </w:r>
      <w:r>
        <w:t>типичных</w:t>
      </w:r>
      <w:r>
        <w:rPr>
          <w:spacing w:val="80"/>
        </w:rPr>
        <w:t xml:space="preserve"> </w:t>
      </w:r>
      <w:r>
        <w:t>учебных</w:t>
      </w:r>
      <w:r>
        <w:rPr>
          <w:spacing w:val="80"/>
        </w:rPr>
        <w:t xml:space="preserve"> </w:t>
      </w:r>
      <w:r>
        <w:t>ситуациях</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tabs>
          <w:tab w:val="left" w:pos="2903"/>
          <w:tab w:val="left" w:pos="4268"/>
          <w:tab w:val="left" w:pos="6847"/>
          <w:tab w:val="left" w:pos="8682"/>
          <w:tab w:val="left" w:pos="9925"/>
        </w:tabs>
        <w:spacing w:before="62" w:line="360" w:lineRule="auto"/>
        <w:ind w:right="134" w:firstLine="0"/>
        <w:jc w:val="both"/>
      </w:pPr>
      <w:r>
        <w:lastRenderedPageBreak/>
        <w:t xml:space="preserve">и реальных жизненных условиях, отражать сформированность иноязычной коммуникативной </w:t>
      </w:r>
      <w:r>
        <w:rPr>
          <w:spacing w:val="-2"/>
        </w:rPr>
        <w:t>компетенции</w:t>
      </w:r>
      <w:r w:rsidR="00D4489E">
        <w:t xml:space="preserve"> </w:t>
      </w:r>
      <w:r>
        <w:rPr>
          <w:spacing w:val="-6"/>
        </w:rPr>
        <w:t>на</w:t>
      </w:r>
      <w:r w:rsidR="00D4489E">
        <w:t xml:space="preserve"> </w:t>
      </w:r>
      <w:r>
        <w:rPr>
          <w:spacing w:val="-2"/>
        </w:rPr>
        <w:t>элементарно</w:t>
      </w:r>
      <w:r w:rsidR="00D4489E">
        <w:rPr>
          <w:spacing w:val="-2"/>
        </w:rPr>
        <w:t xml:space="preserve"> </w:t>
      </w:r>
      <w:r>
        <w:rPr>
          <w:spacing w:val="-2"/>
        </w:rPr>
        <w:t>уровне</w:t>
      </w:r>
      <w:r w:rsidR="00D4489E">
        <w:t xml:space="preserve"> </w:t>
      </w:r>
      <w:r>
        <w:rPr>
          <w:spacing w:val="-2"/>
        </w:rPr>
        <w:t xml:space="preserve">совокупности </w:t>
      </w:r>
      <w:r>
        <w:t xml:space="preserve">её составляющих – речевой, языковой, социокультурной, компенсаторной, метапредметной (учебно- </w:t>
      </w:r>
      <w:r>
        <w:rPr>
          <w:spacing w:val="-2"/>
        </w:rPr>
        <w:t>познавательной).</w:t>
      </w:r>
    </w:p>
    <w:p w:rsidR="004D69CC" w:rsidRDefault="00D37399" w:rsidP="00661748">
      <w:pPr>
        <w:pStyle w:val="Heading4"/>
        <w:numPr>
          <w:ilvl w:val="1"/>
          <w:numId w:val="103"/>
        </w:numPr>
        <w:tabs>
          <w:tab w:val="left" w:pos="1553"/>
        </w:tabs>
        <w:spacing w:before="1" w:line="360" w:lineRule="auto"/>
        <w:ind w:right="144" w:firstLine="708"/>
      </w:pPr>
      <w: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4D69CC" w:rsidRDefault="00D37399" w:rsidP="00661748">
      <w:pPr>
        <w:pStyle w:val="a4"/>
        <w:numPr>
          <w:ilvl w:val="2"/>
          <w:numId w:val="103"/>
        </w:numPr>
        <w:tabs>
          <w:tab w:val="left" w:pos="1733"/>
        </w:tabs>
        <w:jc w:val="both"/>
        <w:rPr>
          <w:sz w:val="24"/>
        </w:rPr>
      </w:pPr>
      <w:r>
        <w:rPr>
          <w:sz w:val="24"/>
        </w:rPr>
        <w:t>Коммуникативные</w:t>
      </w:r>
      <w:r>
        <w:rPr>
          <w:spacing w:val="-9"/>
          <w:sz w:val="24"/>
        </w:rPr>
        <w:t xml:space="preserve"> </w:t>
      </w:r>
      <w:r>
        <w:rPr>
          <w:spacing w:val="-2"/>
          <w:sz w:val="24"/>
        </w:rPr>
        <w:t>умения.</w:t>
      </w:r>
    </w:p>
    <w:p w:rsidR="004D69CC" w:rsidRDefault="00D37399" w:rsidP="00661748">
      <w:pPr>
        <w:pStyle w:val="a4"/>
        <w:numPr>
          <w:ilvl w:val="3"/>
          <w:numId w:val="103"/>
        </w:numPr>
        <w:tabs>
          <w:tab w:val="left" w:pos="1912"/>
        </w:tabs>
        <w:spacing w:before="139"/>
        <w:ind w:left="1912" w:hanging="779"/>
        <w:jc w:val="both"/>
        <w:rPr>
          <w:sz w:val="24"/>
        </w:rPr>
      </w:pPr>
      <w:r>
        <w:rPr>
          <w:spacing w:val="-2"/>
          <w:sz w:val="24"/>
        </w:rPr>
        <w:t>Говорение:</w:t>
      </w:r>
    </w:p>
    <w:p w:rsidR="004D69CC" w:rsidRDefault="00D37399">
      <w:pPr>
        <w:pStyle w:val="a3"/>
        <w:tabs>
          <w:tab w:val="left" w:pos="3071"/>
          <w:tab w:val="left" w:pos="5144"/>
          <w:tab w:val="left" w:pos="6939"/>
          <w:tab w:val="left" w:pos="9020"/>
          <w:tab w:val="left" w:pos="10621"/>
        </w:tabs>
        <w:spacing w:before="137" w:line="360" w:lineRule="auto"/>
        <w:ind w:right="137"/>
        <w:jc w:val="both"/>
      </w:pPr>
      <w:r>
        <w:t>вести</w:t>
      </w:r>
      <w:r>
        <w:rPr>
          <w:spacing w:val="69"/>
        </w:rPr>
        <w:t xml:space="preserve">   </w:t>
      </w:r>
      <w:r>
        <w:t>разные</w:t>
      </w:r>
      <w:r>
        <w:rPr>
          <w:spacing w:val="68"/>
        </w:rPr>
        <w:t xml:space="preserve">   </w:t>
      </w:r>
      <w:r>
        <w:t>виды</w:t>
      </w:r>
      <w:r>
        <w:rPr>
          <w:spacing w:val="68"/>
        </w:rPr>
        <w:t xml:space="preserve">   </w:t>
      </w:r>
      <w:r>
        <w:t>диалогов</w:t>
      </w:r>
      <w:r>
        <w:rPr>
          <w:spacing w:val="68"/>
        </w:rPr>
        <w:t xml:space="preserve">   </w:t>
      </w:r>
      <w:r>
        <w:t>(диалог</w:t>
      </w:r>
      <w:r>
        <w:rPr>
          <w:spacing w:val="68"/>
        </w:rPr>
        <w:t xml:space="preserve">   </w:t>
      </w:r>
      <w:r>
        <w:t>этикетного</w:t>
      </w:r>
      <w:r>
        <w:rPr>
          <w:spacing w:val="68"/>
        </w:rPr>
        <w:t xml:space="preserve">   </w:t>
      </w:r>
      <w:r>
        <w:t>характера,</w:t>
      </w:r>
      <w:r>
        <w:rPr>
          <w:spacing w:val="68"/>
        </w:rPr>
        <w:t xml:space="preserve">   </w:t>
      </w:r>
      <w:r>
        <w:t xml:space="preserve">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w:t>
      </w:r>
      <w:r>
        <w:rPr>
          <w:spacing w:val="-2"/>
        </w:rPr>
        <w:t>изучаемого</w:t>
      </w:r>
      <w:r w:rsidR="00D4489E">
        <w:t xml:space="preserve"> </w:t>
      </w:r>
      <w:r>
        <w:rPr>
          <w:spacing w:val="-2"/>
        </w:rPr>
        <w:t>языка</w:t>
      </w:r>
      <w:r w:rsidR="00D4489E">
        <w:t xml:space="preserve"> </w:t>
      </w:r>
      <w:r>
        <w:rPr>
          <w:spacing w:val="-4"/>
        </w:rPr>
        <w:t>(не</w:t>
      </w:r>
      <w:r w:rsidR="00D4489E">
        <w:t xml:space="preserve"> </w:t>
      </w:r>
      <w:r>
        <w:rPr>
          <w:spacing w:val="-2"/>
        </w:rPr>
        <w:t>менее</w:t>
      </w:r>
      <w:r w:rsidR="00D4489E">
        <w:t xml:space="preserve"> </w:t>
      </w:r>
      <w:r w:rsidR="00D4489E">
        <w:rPr>
          <w:spacing w:val="-10"/>
        </w:rPr>
        <w:t xml:space="preserve">3 </w:t>
      </w:r>
      <w:r>
        <w:rPr>
          <w:spacing w:val="-2"/>
        </w:rPr>
        <w:t xml:space="preserve">реплик </w:t>
      </w:r>
      <w:r>
        <w:t>со стороны каждого собеседника);</w:t>
      </w:r>
    </w:p>
    <w:p w:rsidR="004D69CC" w:rsidRDefault="00D37399">
      <w:pPr>
        <w:pStyle w:val="a3"/>
        <w:spacing w:line="276" w:lineRule="exact"/>
        <w:ind w:left="1133" w:firstLine="0"/>
        <w:jc w:val="both"/>
      </w:pPr>
      <w:r>
        <w:t>создавать</w:t>
      </w:r>
      <w:r>
        <w:rPr>
          <w:spacing w:val="71"/>
        </w:rPr>
        <w:t xml:space="preserve">   </w:t>
      </w:r>
      <w:r>
        <w:t>устные</w:t>
      </w:r>
      <w:r>
        <w:rPr>
          <w:spacing w:val="73"/>
        </w:rPr>
        <w:t xml:space="preserve">   </w:t>
      </w:r>
      <w:r>
        <w:t>связные</w:t>
      </w:r>
      <w:r>
        <w:rPr>
          <w:spacing w:val="73"/>
        </w:rPr>
        <w:t xml:space="preserve">   </w:t>
      </w:r>
      <w:r>
        <w:t>монологические</w:t>
      </w:r>
      <w:r>
        <w:rPr>
          <w:spacing w:val="72"/>
        </w:rPr>
        <w:t xml:space="preserve">   </w:t>
      </w:r>
      <w:r>
        <w:t>высказывания</w:t>
      </w:r>
      <w:r>
        <w:rPr>
          <w:spacing w:val="73"/>
        </w:rPr>
        <w:t xml:space="preserve">   </w:t>
      </w:r>
      <w:r>
        <w:t>объёмом</w:t>
      </w:r>
      <w:r>
        <w:rPr>
          <w:spacing w:val="73"/>
        </w:rPr>
        <w:t xml:space="preserve">   </w:t>
      </w:r>
      <w:r>
        <w:t>не</w:t>
      </w:r>
      <w:r>
        <w:rPr>
          <w:spacing w:val="72"/>
        </w:rPr>
        <w:t xml:space="preserve">   </w:t>
      </w:r>
      <w:r>
        <w:rPr>
          <w:spacing w:val="-2"/>
        </w:rPr>
        <w:t>менее</w:t>
      </w:r>
    </w:p>
    <w:p w:rsidR="004D69CC" w:rsidRDefault="00D37399">
      <w:pPr>
        <w:pStyle w:val="a3"/>
        <w:spacing w:before="139" w:line="360" w:lineRule="auto"/>
        <w:ind w:right="145" w:firstLine="0"/>
        <w:jc w:val="both"/>
      </w:pPr>
      <w:r>
        <w:t>3</w:t>
      </w:r>
      <w:r>
        <w:rPr>
          <w:spacing w:val="76"/>
        </w:rPr>
        <w:t xml:space="preserve">   </w:t>
      </w:r>
      <w:r>
        <w:t>фраз</w:t>
      </w:r>
      <w:r>
        <w:rPr>
          <w:spacing w:val="76"/>
        </w:rPr>
        <w:t xml:space="preserve">   </w:t>
      </w:r>
      <w:r>
        <w:t>в</w:t>
      </w:r>
      <w:r>
        <w:rPr>
          <w:spacing w:val="76"/>
        </w:rPr>
        <w:t xml:space="preserve">   </w:t>
      </w:r>
      <w:r>
        <w:t>рамках</w:t>
      </w:r>
      <w:r>
        <w:rPr>
          <w:spacing w:val="77"/>
        </w:rPr>
        <w:t xml:space="preserve">   </w:t>
      </w:r>
      <w:r>
        <w:t>изучаемой</w:t>
      </w:r>
      <w:r>
        <w:rPr>
          <w:spacing w:val="76"/>
        </w:rPr>
        <w:t xml:space="preserve">   </w:t>
      </w:r>
      <w:r>
        <w:t>тематики</w:t>
      </w:r>
      <w:r>
        <w:rPr>
          <w:spacing w:val="76"/>
        </w:rPr>
        <w:t xml:space="preserve">   </w:t>
      </w:r>
      <w:r>
        <w:t>с</w:t>
      </w:r>
      <w:r>
        <w:rPr>
          <w:spacing w:val="76"/>
        </w:rPr>
        <w:t xml:space="preserve">   </w:t>
      </w:r>
      <w:r>
        <w:t>опорой</w:t>
      </w:r>
      <w:r>
        <w:rPr>
          <w:spacing w:val="76"/>
        </w:rPr>
        <w:t xml:space="preserve">   </w:t>
      </w:r>
      <w:r>
        <w:t>на</w:t>
      </w:r>
      <w:r>
        <w:rPr>
          <w:spacing w:val="76"/>
        </w:rPr>
        <w:t xml:space="preserve">   </w:t>
      </w:r>
      <w:r>
        <w:t>картинки,</w:t>
      </w:r>
      <w:r>
        <w:rPr>
          <w:spacing w:val="75"/>
        </w:rPr>
        <w:t xml:space="preserve">   </w:t>
      </w:r>
      <w:r>
        <w:t>фотографии и/или ключевые слова, вопросы.</w:t>
      </w:r>
    </w:p>
    <w:p w:rsidR="004D69CC" w:rsidRDefault="00D37399" w:rsidP="00661748">
      <w:pPr>
        <w:pStyle w:val="a4"/>
        <w:numPr>
          <w:ilvl w:val="3"/>
          <w:numId w:val="103"/>
        </w:numPr>
        <w:tabs>
          <w:tab w:val="left" w:pos="1912"/>
        </w:tabs>
        <w:ind w:left="1912" w:hanging="779"/>
        <w:jc w:val="both"/>
        <w:rPr>
          <w:sz w:val="24"/>
        </w:rPr>
      </w:pPr>
      <w:r>
        <w:rPr>
          <w:spacing w:val="-2"/>
          <w:sz w:val="24"/>
        </w:rPr>
        <w:t>Аудирование:</w:t>
      </w:r>
    </w:p>
    <w:p w:rsidR="004D69CC" w:rsidRDefault="00D37399">
      <w:pPr>
        <w:pStyle w:val="a3"/>
        <w:spacing w:before="137"/>
        <w:ind w:left="1133" w:firstLine="0"/>
        <w:jc w:val="both"/>
      </w:pPr>
      <w:r>
        <w:t>воспринимать</w:t>
      </w:r>
      <w:r>
        <w:rPr>
          <w:spacing w:val="-7"/>
        </w:rPr>
        <w:t xml:space="preserve"> </w:t>
      </w:r>
      <w:r>
        <w:t>на</w:t>
      </w:r>
      <w:r>
        <w:rPr>
          <w:spacing w:val="-4"/>
        </w:rPr>
        <w:t xml:space="preserve"> </w:t>
      </w:r>
      <w:r>
        <w:t>слух</w:t>
      </w:r>
      <w:r>
        <w:rPr>
          <w:spacing w:val="-2"/>
        </w:rPr>
        <w:t xml:space="preserve"> </w:t>
      </w:r>
      <w:r>
        <w:t>и</w:t>
      </w:r>
      <w:r>
        <w:rPr>
          <w:spacing w:val="-3"/>
        </w:rPr>
        <w:t xml:space="preserve"> </w:t>
      </w:r>
      <w:r>
        <w:t>понимать</w:t>
      </w:r>
      <w:r>
        <w:rPr>
          <w:spacing w:val="-2"/>
        </w:rPr>
        <w:t xml:space="preserve"> </w:t>
      </w:r>
      <w:r>
        <w:t>речь</w:t>
      </w:r>
      <w:r>
        <w:rPr>
          <w:spacing w:val="-2"/>
        </w:rPr>
        <w:t xml:space="preserve"> </w:t>
      </w:r>
      <w:r>
        <w:t>учителя</w:t>
      </w:r>
      <w:r>
        <w:rPr>
          <w:spacing w:val="-1"/>
        </w:rPr>
        <w:t xml:space="preserve"> </w:t>
      </w:r>
      <w:r>
        <w:t>и</w:t>
      </w:r>
      <w:r>
        <w:rPr>
          <w:spacing w:val="-3"/>
        </w:rPr>
        <w:t xml:space="preserve"> </w:t>
      </w:r>
      <w:r>
        <w:rPr>
          <w:spacing w:val="-2"/>
        </w:rPr>
        <w:t>одноклассников;</w:t>
      </w:r>
    </w:p>
    <w:p w:rsidR="004D69CC" w:rsidRDefault="00D37399">
      <w:pPr>
        <w:pStyle w:val="a3"/>
        <w:tabs>
          <w:tab w:val="left" w:pos="2231"/>
          <w:tab w:val="left" w:pos="3037"/>
          <w:tab w:val="left" w:pos="4433"/>
          <w:tab w:val="left" w:pos="6095"/>
          <w:tab w:val="left" w:pos="8369"/>
          <w:tab w:val="left" w:pos="9180"/>
          <w:tab w:val="left" w:pos="10125"/>
        </w:tabs>
        <w:spacing w:before="139" w:line="360" w:lineRule="auto"/>
        <w:ind w:right="140"/>
        <w:jc w:val="both"/>
      </w:pPr>
      <w:r>
        <w:t xml:space="preserve">воспринимать на слух и понимать учебные тексты, построенные на изученном языковом </w:t>
      </w:r>
      <w:r>
        <w:rPr>
          <w:spacing w:val="-2"/>
        </w:rPr>
        <w:t>материале,</w:t>
      </w:r>
      <w:r>
        <w:tab/>
      </w:r>
      <w:r>
        <w:rPr>
          <w:spacing w:val="-10"/>
        </w:rPr>
        <w:t>с</w:t>
      </w:r>
      <w:r>
        <w:tab/>
      </w:r>
      <w:r>
        <w:rPr>
          <w:spacing w:val="-2"/>
        </w:rPr>
        <w:t>разной</w:t>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4D69CC" w:rsidRDefault="00D37399" w:rsidP="00661748">
      <w:pPr>
        <w:pStyle w:val="a4"/>
        <w:numPr>
          <w:ilvl w:val="3"/>
          <w:numId w:val="103"/>
        </w:numPr>
        <w:tabs>
          <w:tab w:val="left" w:pos="1912"/>
        </w:tabs>
        <w:spacing w:line="275" w:lineRule="exact"/>
        <w:ind w:left="1912" w:hanging="779"/>
        <w:jc w:val="both"/>
        <w:rPr>
          <w:sz w:val="24"/>
        </w:rPr>
      </w:pPr>
      <w:r>
        <w:rPr>
          <w:sz w:val="24"/>
        </w:rPr>
        <w:t>Смысловое</w:t>
      </w:r>
      <w:r>
        <w:rPr>
          <w:spacing w:val="-5"/>
          <w:sz w:val="24"/>
        </w:rPr>
        <w:t xml:space="preserve"> </w:t>
      </w:r>
      <w:r>
        <w:rPr>
          <w:spacing w:val="-2"/>
          <w:sz w:val="24"/>
        </w:rPr>
        <w:t>чтение:</w:t>
      </w:r>
    </w:p>
    <w:p w:rsidR="004D69CC" w:rsidRDefault="00D37399">
      <w:pPr>
        <w:pStyle w:val="a3"/>
        <w:spacing w:before="139" w:line="360" w:lineRule="auto"/>
        <w:ind w:right="144"/>
        <w:jc w:val="both"/>
      </w:pPr>
      <w:r>
        <w:t>читать</w:t>
      </w:r>
      <w:r>
        <w:rPr>
          <w:spacing w:val="-2"/>
        </w:rPr>
        <w:t xml:space="preserve"> </w:t>
      </w:r>
      <w:r>
        <w:t>вслух учебные</w:t>
      </w:r>
      <w:r>
        <w:rPr>
          <w:spacing w:val="-5"/>
        </w:rPr>
        <w:t xml:space="preserve"> </w:t>
      </w:r>
      <w:r>
        <w:t>тексты</w:t>
      </w:r>
      <w:r>
        <w:rPr>
          <w:spacing w:val="-3"/>
        </w:rPr>
        <w:t xml:space="preserve"> </w:t>
      </w:r>
      <w:r>
        <w:t>объёмом</w:t>
      </w:r>
      <w:r>
        <w:rPr>
          <w:spacing w:val="-4"/>
        </w:rPr>
        <w:t xml:space="preserve"> </w:t>
      </w:r>
      <w:r>
        <w:t>до</w:t>
      </w:r>
      <w:r>
        <w:rPr>
          <w:spacing w:val="-3"/>
        </w:rPr>
        <w:t xml:space="preserve"> </w:t>
      </w:r>
      <w:r>
        <w:t>60</w:t>
      </w:r>
      <w:r>
        <w:rPr>
          <w:spacing w:val="-3"/>
        </w:rPr>
        <w:t xml:space="preserve"> </w:t>
      </w:r>
      <w:r>
        <w:t>слов,</w:t>
      </w:r>
      <w:r>
        <w:rPr>
          <w:spacing w:val="-3"/>
        </w:rPr>
        <w:t xml:space="preserve"> </w:t>
      </w:r>
      <w:r>
        <w:t>построенные</w:t>
      </w:r>
      <w:r>
        <w:rPr>
          <w:spacing w:val="-5"/>
        </w:rPr>
        <w:t xml:space="preserve"> </w:t>
      </w:r>
      <w:r>
        <w:t>на</w:t>
      </w:r>
      <w:r>
        <w:rPr>
          <w:spacing w:val="-4"/>
        </w:rPr>
        <w:t xml:space="preserve"> </w:t>
      </w:r>
      <w:r>
        <w:t>изученном</w:t>
      </w:r>
      <w:r>
        <w:rPr>
          <w:spacing w:val="-4"/>
        </w:rPr>
        <w:t xml:space="preserve"> </w:t>
      </w:r>
      <w:r>
        <w:t>языковом</w:t>
      </w:r>
      <w:r>
        <w:rPr>
          <w:spacing w:val="-4"/>
        </w:rPr>
        <w:t xml:space="preserve"> </w:t>
      </w:r>
      <w:r>
        <w:t>материале, с соблюдением правил чтения и соответствующей интонации, демонстрируя понимание прочитанного;</w:t>
      </w:r>
    </w:p>
    <w:p w:rsidR="004D69CC" w:rsidRDefault="00D37399">
      <w:pPr>
        <w:pStyle w:val="a3"/>
        <w:tabs>
          <w:tab w:val="left" w:pos="2639"/>
          <w:tab w:val="left" w:pos="4748"/>
          <w:tab w:val="left" w:pos="7473"/>
          <w:tab w:val="left" w:pos="8730"/>
          <w:tab w:val="left" w:pos="10124"/>
        </w:tabs>
        <w:spacing w:line="360" w:lineRule="auto"/>
        <w:ind w:right="145"/>
        <w:jc w:val="both"/>
      </w:pPr>
      <w:r>
        <w:t xml:space="preserve">читать про себя и понимать учебные тексты, построенные на изученном языковом материале, с </w:t>
      </w:r>
      <w:r>
        <w:rPr>
          <w:spacing w:val="-2"/>
        </w:rPr>
        <w:t>различной</w:t>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4D69CC" w:rsidRDefault="00D37399" w:rsidP="00661748">
      <w:pPr>
        <w:pStyle w:val="a4"/>
        <w:numPr>
          <w:ilvl w:val="3"/>
          <w:numId w:val="103"/>
        </w:numPr>
        <w:tabs>
          <w:tab w:val="left" w:pos="1912"/>
        </w:tabs>
        <w:spacing w:line="276" w:lineRule="exact"/>
        <w:ind w:left="1912" w:hanging="779"/>
        <w:jc w:val="both"/>
        <w:rPr>
          <w:sz w:val="24"/>
        </w:rPr>
      </w:pPr>
      <w:r>
        <w:rPr>
          <w:spacing w:val="-2"/>
          <w:sz w:val="24"/>
        </w:rPr>
        <w:t>Письмо:</w:t>
      </w:r>
    </w:p>
    <w:p w:rsidR="004D69CC" w:rsidRDefault="00D37399">
      <w:pPr>
        <w:pStyle w:val="a3"/>
        <w:spacing w:before="139" w:line="360" w:lineRule="auto"/>
        <w:ind w:right="141"/>
        <w:jc w:val="both"/>
      </w:pPr>
      <w:r>
        <w:t>заполнять</w:t>
      </w:r>
      <w:r>
        <w:rPr>
          <w:spacing w:val="80"/>
          <w:w w:val="150"/>
        </w:rPr>
        <w:t xml:space="preserve">   </w:t>
      </w:r>
      <w:r>
        <w:t>простые</w:t>
      </w:r>
      <w:r>
        <w:rPr>
          <w:spacing w:val="80"/>
          <w:w w:val="150"/>
        </w:rPr>
        <w:t xml:space="preserve">   </w:t>
      </w:r>
      <w:r>
        <w:t>формуляры,</w:t>
      </w:r>
      <w:r>
        <w:rPr>
          <w:spacing w:val="80"/>
          <w:w w:val="150"/>
        </w:rPr>
        <w:t xml:space="preserve">   </w:t>
      </w:r>
      <w:r>
        <w:t>сообщая</w:t>
      </w:r>
      <w:r>
        <w:rPr>
          <w:spacing w:val="80"/>
          <w:w w:val="150"/>
        </w:rPr>
        <w:t xml:space="preserve">   </w:t>
      </w:r>
      <w:r>
        <w:t>о</w:t>
      </w:r>
      <w:r>
        <w:rPr>
          <w:spacing w:val="80"/>
          <w:w w:val="150"/>
        </w:rPr>
        <w:t xml:space="preserve">   </w:t>
      </w:r>
      <w:r>
        <w:t>себе</w:t>
      </w:r>
      <w:r>
        <w:rPr>
          <w:spacing w:val="80"/>
          <w:w w:val="150"/>
        </w:rPr>
        <w:t xml:space="preserve">   </w:t>
      </w:r>
      <w:r>
        <w:t>основные</w:t>
      </w:r>
      <w:r>
        <w:rPr>
          <w:spacing w:val="80"/>
          <w:w w:val="150"/>
        </w:rPr>
        <w:t xml:space="preserve">   </w:t>
      </w:r>
      <w:r>
        <w:t>сведения,</w:t>
      </w:r>
      <w:r>
        <w:rPr>
          <w:spacing w:val="40"/>
        </w:rPr>
        <w:t xml:space="preserve"> </w:t>
      </w:r>
      <w:r>
        <w:t>в соответствии с нормами, принятыми в стране/странах изучаемого языка;</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2" w:lineRule="auto"/>
        <w:ind w:right="148"/>
        <w:jc w:val="both"/>
      </w:pPr>
      <w:r>
        <w:lastRenderedPageBreak/>
        <w:t xml:space="preserve">писать с опорой на образец короткие поздравления с праздниками (с днём рождения, Новым </w:t>
      </w:r>
      <w:r>
        <w:rPr>
          <w:spacing w:val="-2"/>
        </w:rPr>
        <w:t>годом).</w:t>
      </w:r>
    </w:p>
    <w:p w:rsidR="004D69CC" w:rsidRDefault="00D37399" w:rsidP="00661748">
      <w:pPr>
        <w:pStyle w:val="a4"/>
        <w:numPr>
          <w:ilvl w:val="2"/>
          <w:numId w:val="103"/>
        </w:numPr>
        <w:tabs>
          <w:tab w:val="left" w:pos="1733"/>
        </w:tabs>
        <w:spacing w:line="271" w:lineRule="exact"/>
        <w:jc w:val="both"/>
        <w:rPr>
          <w:sz w:val="24"/>
        </w:rPr>
      </w:pPr>
      <w:r>
        <w:rPr>
          <w:sz w:val="24"/>
        </w:rPr>
        <w:t>Языковые</w:t>
      </w:r>
      <w:r>
        <w:rPr>
          <w:spacing w:val="-3"/>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навыки.</w:t>
      </w:r>
    </w:p>
    <w:p w:rsidR="004D69CC" w:rsidRDefault="00D37399" w:rsidP="00661748">
      <w:pPr>
        <w:pStyle w:val="a4"/>
        <w:numPr>
          <w:ilvl w:val="3"/>
          <w:numId w:val="103"/>
        </w:numPr>
        <w:tabs>
          <w:tab w:val="left" w:pos="1912"/>
        </w:tabs>
        <w:spacing w:before="139"/>
        <w:ind w:left="1912" w:hanging="779"/>
        <w:jc w:val="both"/>
        <w:rPr>
          <w:sz w:val="24"/>
        </w:rPr>
      </w:pPr>
      <w:r>
        <w:rPr>
          <w:sz w:val="24"/>
        </w:rPr>
        <w:t>Фонетическая</w:t>
      </w:r>
      <w:r>
        <w:rPr>
          <w:spacing w:val="-5"/>
          <w:sz w:val="24"/>
        </w:rPr>
        <w:t xml:space="preserve"> </w:t>
      </w:r>
      <w:r>
        <w:rPr>
          <w:sz w:val="24"/>
        </w:rPr>
        <w:t>сторона</w:t>
      </w:r>
      <w:r>
        <w:rPr>
          <w:spacing w:val="-5"/>
          <w:sz w:val="24"/>
        </w:rPr>
        <w:t xml:space="preserve"> </w:t>
      </w:r>
      <w:r>
        <w:rPr>
          <w:spacing w:val="-2"/>
          <w:sz w:val="24"/>
        </w:rPr>
        <w:t>речи:</w:t>
      </w:r>
    </w:p>
    <w:p w:rsidR="004D69CC" w:rsidRDefault="00D37399">
      <w:pPr>
        <w:pStyle w:val="a3"/>
        <w:spacing w:before="137" w:line="360" w:lineRule="auto"/>
        <w:ind w:right="147"/>
        <w:jc w:val="both"/>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4D69CC" w:rsidRDefault="00D37399">
      <w:pPr>
        <w:pStyle w:val="a3"/>
        <w:tabs>
          <w:tab w:val="left" w:pos="1169"/>
          <w:tab w:val="left" w:pos="3212"/>
          <w:tab w:val="left" w:pos="4590"/>
          <w:tab w:val="left" w:pos="8008"/>
          <w:tab w:val="left" w:pos="10306"/>
        </w:tabs>
        <w:spacing w:before="1" w:line="360" w:lineRule="auto"/>
        <w:ind w:right="142"/>
        <w:jc w:val="both"/>
      </w:pPr>
      <w:r>
        <w:t>применять</w:t>
      </w:r>
      <w:r>
        <w:rPr>
          <w:spacing w:val="74"/>
          <w:w w:val="150"/>
        </w:rPr>
        <w:t xml:space="preserve">   </w:t>
      </w:r>
      <w:r>
        <w:t>правила</w:t>
      </w:r>
      <w:r>
        <w:rPr>
          <w:spacing w:val="73"/>
          <w:w w:val="150"/>
        </w:rPr>
        <w:t xml:space="preserve">   </w:t>
      </w:r>
      <w:r>
        <w:t>чтения</w:t>
      </w:r>
      <w:r>
        <w:rPr>
          <w:spacing w:val="74"/>
          <w:w w:val="150"/>
        </w:rPr>
        <w:t xml:space="preserve">   </w:t>
      </w:r>
      <w:r>
        <w:t>гласных</w:t>
      </w:r>
      <w:r>
        <w:rPr>
          <w:spacing w:val="75"/>
          <w:w w:val="150"/>
        </w:rPr>
        <w:t xml:space="preserve">   </w:t>
      </w:r>
      <w:r>
        <w:t>в</w:t>
      </w:r>
      <w:r>
        <w:rPr>
          <w:spacing w:val="74"/>
          <w:w w:val="150"/>
        </w:rPr>
        <w:t xml:space="preserve">   </w:t>
      </w:r>
      <w:r>
        <w:t>открытом</w:t>
      </w:r>
      <w:r>
        <w:rPr>
          <w:spacing w:val="74"/>
          <w:w w:val="150"/>
        </w:rPr>
        <w:t xml:space="preserve">   </w:t>
      </w:r>
      <w:r>
        <w:t>и</w:t>
      </w:r>
      <w:r>
        <w:rPr>
          <w:spacing w:val="74"/>
          <w:w w:val="150"/>
        </w:rPr>
        <w:t xml:space="preserve">   </w:t>
      </w:r>
      <w:r>
        <w:t>закрытом</w:t>
      </w:r>
      <w:r>
        <w:rPr>
          <w:spacing w:val="74"/>
          <w:w w:val="150"/>
        </w:rPr>
        <w:t xml:space="preserve">   </w:t>
      </w:r>
      <w:r>
        <w:t xml:space="preserve">слоге </w:t>
      </w:r>
      <w:r>
        <w:rPr>
          <w:spacing w:val="-10"/>
        </w:rPr>
        <w:t>в</w:t>
      </w:r>
      <w:r>
        <w:tab/>
      </w:r>
      <w:r>
        <w:rPr>
          <w:spacing w:val="-2"/>
        </w:rPr>
        <w:t>односложных</w:t>
      </w:r>
      <w:r>
        <w:tab/>
      </w:r>
      <w:r>
        <w:rPr>
          <w:spacing w:val="-2"/>
        </w:rPr>
        <w:t>словах,</w:t>
      </w:r>
      <w:r>
        <w:tab/>
        <w:t>вычленять</w:t>
      </w:r>
      <w:r>
        <w:rPr>
          <w:spacing w:val="80"/>
        </w:rPr>
        <w:t xml:space="preserve">   </w:t>
      </w:r>
      <w:r>
        <w:t>некоторые</w:t>
      </w:r>
      <w:r>
        <w:tab/>
      </w:r>
      <w:r>
        <w:rPr>
          <w:spacing w:val="-2"/>
        </w:rPr>
        <w:t>звукобуквенные</w:t>
      </w:r>
      <w:r>
        <w:tab/>
      </w:r>
      <w:r>
        <w:rPr>
          <w:spacing w:val="-2"/>
        </w:rPr>
        <w:t xml:space="preserve">сочетания </w:t>
      </w:r>
      <w:r>
        <w:t>при</w:t>
      </w:r>
      <w:r>
        <w:rPr>
          <w:spacing w:val="78"/>
          <w:w w:val="150"/>
        </w:rPr>
        <w:t xml:space="preserve">   </w:t>
      </w:r>
      <w:r>
        <w:t>анализе</w:t>
      </w:r>
      <w:r>
        <w:rPr>
          <w:spacing w:val="78"/>
          <w:w w:val="150"/>
        </w:rPr>
        <w:t xml:space="preserve">   </w:t>
      </w:r>
      <w:r>
        <w:t>знакомых</w:t>
      </w:r>
      <w:r>
        <w:rPr>
          <w:spacing w:val="79"/>
          <w:w w:val="150"/>
        </w:rPr>
        <w:t xml:space="preserve">   </w:t>
      </w:r>
      <w:r>
        <w:t>слов;</w:t>
      </w:r>
      <w:r>
        <w:rPr>
          <w:spacing w:val="78"/>
          <w:w w:val="150"/>
        </w:rPr>
        <w:t xml:space="preserve">   </w:t>
      </w:r>
      <w:r>
        <w:t>озвучивать</w:t>
      </w:r>
      <w:r>
        <w:rPr>
          <w:spacing w:val="79"/>
          <w:w w:val="150"/>
        </w:rPr>
        <w:t xml:space="preserve">   </w:t>
      </w:r>
      <w:r>
        <w:t>транскрипционные</w:t>
      </w:r>
      <w:r>
        <w:rPr>
          <w:spacing w:val="78"/>
          <w:w w:val="150"/>
        </w:rPr>
        <w:t xml:space="preserve">   </w:t>
      </w:r>
      <w:r>
        <w:t>знаки,</w:t>
      </w:r>
      <w:r>
        <w:rPr>
          <w:spacing w:val="77"/>
          <w:w w:val="150"/>
        </w:rPr>
        <w:t xml:space="preserve">   </w:t>
      </w:r>
      <w:r>
        <w:t>отличать их от букв;</w:t>
      </w:r>
    </w:p>
    <w:p w:rsidR="004D69CC" w:rsidRDefault="00D37399">
      <w:pPr>
        <w:pStyle w:val="a3"/>
        <w:spacing w:line="274" w:lineRule="exact"/>
        <w:ind w:left="1133" w:firstLine="0"/>
        <w:jc w:val="both"/>
      </w:pPr>
      <w:r>
        <w:t>читать</w:t>
      </w:r>
      <w:r>
        <w:rPr>
          <w:spacing w:val="-4"/>
        </w:rPr>
        <w:t xml:space="preserve"> </w:t>
      </w:r>
      <w:r>
        <w:t>новые</w:t>
      </w:r>
      <w:r>
        <w:rPr>
          <w:spacing w:val="-3"/>
        </w:rPr>
        <w:t xml:space="preserve"> </w:t>
      </w:r>
      <w:r>
        <w:t>слова</w:t>
      </w:r>
      <w:r>
        <w:rPr>
          <w:spacing w:val="-4"/>
        </w:rPr>
        <w:t xml:space="preserve"> </w:t>
      </w:r>
      <w:r>
        <w:t>согласно</w:t>
      </w:r>
      <w:r>
        <w:rPr>
          <w:spacing w:val="-2"/>
        </w:rPr>
        <w:t xml:space="preserve"> </w:t>
      </w:r>
      <w:r>
        <w:t>основным</w:t>
      </w:r>
      <w:r>
        <w:rPr>
          <w:spacing w:val="-3"/>
        </w:rPr>
        <w:t xml:space="preserve"> </w:t>
      </w:r>
      <w:r>
        <w:t>правилам</w:t>
      </w:r>
      <w:r>
        <w:rPr>
          <w:spacing w:val="-3"/>
        </w:rPr>
        <w:t xml:space="preserve"> </w:t>
      </w:r>
      <w:r>
        <w:rPr>
          <w:spacing w:val="-2"/>
        </w:rPr>
        <w:t>чтения;</w:t>
      </w:r>
    </w:p>
    <w:p w:rsidR="004D69CC" w:rsidRDefault="00D37399">
      <w:pPr>
        <w:pStyle w:val="a3"/>
        <w:spacing w:before="140" w:line="360" w:lineRule="auto"/>
        <w:ind w:right="143"/>
        <w:jc w:val="both"/>
      </w:pPr>
      <w:r>
        <w:t>различать</w:t>
      </w:r>
      <w:r>
        <w:rPr>
          <w:spacing w:val="74"/>
        </w:rPr>
        <w:t xml:space="preserve">   </w:t>
      </w:r>
      <w:r>
        <w:t>на</w:t>
      </w:r>
      <w:r>
        <w:rPr>
          <w:spacing w:val="73"/>
        </w:rPr>
        <w:t xml:space="preserve">   </w:t>
      </w:r>
      <w:r>
        <w:t>слух</w:t>
      </w:r>
      <w:r>
        <w:rPr>
          <w:spacing w:val="74"/>
        </w:rPr>
        <w:t xml:space="preserve">   </w:t>
      </w:r>
      <w:r>
        <w:t>и</w:t>
      </w:r>
      <w:r>
        <w:rPr>
          <w:spacing w:val="73"/>
        </w:rPr>
        <w:t xml:space="preserve">   </w:t>
      </w:r>
      <w:r>
        <w:t>правильно</w:t>
      </w:r>
      <w:r>
        <w:rPr>
          <w:spacing w:val="72"/>
        </w:rPr>
        <w:t xml:space="preserve">   </w:t>
      </w:r>
      <w:r>
        <w:t>произносить</w:t>
      </w:r>
      <w:r>
        <w:rPr>
          <w:spacing w:val="74"/>
        </w:rPr>
        <w:t xml:space="preserve">   </w:t>
      </w:r>
      <w:r>
        <w:t>слова</w:t>
      </w:r>
      <w:r>
        <w:rPr>
          <w:spacing w:val="73"/>
        </w:rPr>
        <w:t xml:space="preserve">   </w:t>
      </w:r>
      <w:r>
        <w:t>и</w:t>
      </w:r>
      <w:r>
        <w:rPr>
          <w:spacing w:val="74"/>
        </w:rPr>
        <w:t xml:space="preserve">   </w:t>
      </w:r>
      <w:r>
        <w:t>фразы/предложения с соблюдением их ритмико-интонационных особенностей.</w:t>
      </w:r>
    </w:p>
    <w:p w:rsidR="004D69CC" w:rsidRDefault="00D37399" w:rsidP="00661748">
      <w:pPr>
        <w:pStyle w:val="a4"/>
        <w:numPr>
          <w:ilvl w:val="3"/>
          <w:numId w:val="103"/>
        </w:numPr>
        <w:tabs>
          <w:tab w:val="left" w:pos="1912"/>
        </w:tabs>
        <w:ind w:left="1912" w:hanging="779"/>
        <w:jc w:val="both"/>
        <w:rPr>
          <w:sz w:val="24"/>
        </w:rPr>
      </w:pPr>
      <w:r>
        <w:rPr>
          <w:sz w:val="24"/>
        </w:rPr>
        <w:t>Графика,</w:t>
      </w:r>
      <w:r>
        <w:rPr>
          <w:spacing w:val="-4"/>
          <w:sz w:val="24"/>
        </w:rPr>
        <w:t xml:space="preserve"> </w:t>
      </w:r>
      <w:r>
        <w:rPr>
          <w:sz w:val="24"/>
        </w:rPr>
        <w:t>орфография</w:t>
      </w:r>
      <w:r>
        <w:rPr>
          <w:spacing w:val="-4"/>
          <w:sz w:val="24"/>
        </w:rPr>
        <w:t xml:space="preserve"> </w:t>
      </w:r>
      <w:r>
        <w:rPr>
          <w:sz w:val="24"/>
        </w:rPr>
        <w:t>и</w:t>
      </w:r>
      <w:r>
        <w:rPr>
          <w:spacing w:val="-4"/>
          <w:sz w:val="24"/>
        </w:rPr>
        <w:t xml:space="preserve"> </w:t>
      </w:r>
      <w:r>
        <w:rPr>
          <w:spacing w:val="-2"/>
          <w:sz w:val="24"/>
        </w:rPr>
        <w:t>пунктуация:</w:t>
      </w:r>
    </w:p>
    <w:p w:rsidR="004D69CC" w:rsidRDefault="00D37399">
      <w:pPr>
        <w:pStyle w:val="a3"/>
        <w:spacing w:before="137"/>
        <w:ind w:left="1133" w:firstLine="0"/>
        <w:jc w:val="both"/>
      </w:pPr>
      <w:r>
        <w:t>правильно</w:t>
      </w:r>
      <w:r>
        <w:rPr>
          <w:spacing w:val="-6"/>
        </w:rPr>
        <w:t xml:space="preserve"> </w:t>
      </w:r>
      <w:r>
        <w:t>писать</w:t>
      </w:r>
      <w:r>
        <w:rPr>
          <w:spacing w:val="-4"/>
        </w:rPr>
        <w:t xml:space="preserve"> </w:t>
      </w:r>
      <w:r>
        <w:t>изученные</w:t>
      </w:r>
      <w:r>
        <w:rPr>
          <w:spacing w:val="-5"/>
        </w:rPr>
        <w:t xml:space="preserve"> </w:t>
      </w:r>
      <w:r>
        <w:rPr>
          <w:spacing w:val="-2"/>
        </w:rPr>
        <w:t>слова;</w:t>
      </w:r>
    </w:p>
    <w:p w:rsidR="004D69CC" w:rsidRDefault="00D37399">
      <w:pPr>
        <w:pStyle w:val="a3"/>
        <w:spacing w:before="139"/>
        <w:ind w:left="1133" w:firstLine="0"/>
        <w:jc w:val="both"/>
      </w:pPr>
      <w:r>
        <w:t>заполнять</w:t>
      </w:r>
      <w:r>
        <w:rPr>
          <w:spacing w:val="-7"/>
        </w:rPr>
        <w:t xml:space="preserve"> </w:t>
      </w:r>
      <w:r>
        <w:t>пропуски</w:t>
      </w:r>
      <w:r>
        <w:rPr>
          <w:spacing w:val="-5"/>
        </w:rPr>
        <w:t xml:space="preserve"> </w:t>
      </w:r>
      <w:r>
        <w:t>словами;</w:t>
      </w:r>
      <w:r>
        <w:rPr>
          <w:spacing w:val="-5"/>
        </w:rPr>
        <w:t xml:space="preserve"> </w:t>
      </w:r>
      <w:r>
        <w:t xml:space="preserve">дописывать </w:t>
      </w:r>
      <w:r>
        <w:rPr>
          <w:spacing w:val="-2"/>
        </w:rPr>
        <w:t>предложения;</w:t>
      </w:r>
    </w:p>
    <w:p w:rsidR="004D69CC" w:rsidRDefault="00D37399">
      <w:pPr>
        <w:pStyle w:val="a3"/>
        <w:tabs>
          <w:tab w:val="left" w:pos="2956"/>
          <w:tab w:val="left" w:pos="4907"/>
          <w:tab w:val="left" w:pos="6226"/>
          <w:tab w:val="left" w:pos="8186"/>
          <w:tab w:val="left" w:pos="9640"/>
        </w:tabs>
        <w:spacing w:before="137" w:line="360" w:lineRule="auto"/>
        <w:ind w:right="143"/>
        <w:jc w:val="both"/>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2"/>
        </w:rPr>
        <w:t xml:space="preserve">вопросительный </w:t>
      </w:r>
      <w:r>
        <w:t>и</w:t>
      </w:r>
      <w:r>
        <w:rPr>
          <w:spacing w:val="80"/>
          <w:w w:val="150"/>
        </w:rPr>
        <w:t xml:space="preserve">  </w:t>
      </w:r>
      <w:r>
        <w:t>восклицательный</w:t>
      </w:r>
      <w:r>
        <w:rPr>
          <w:spacing w:val="80"/>
          <w:w w:val="150"/>
        </w:rPr>
        <w:t xml:space="preserve">  </w:t>
      </w:r>
      <w:r>
        <w:t>знаки</w:t>
      </w:r>
      <w:r>
        <w:rPr>
          <w:spacing w:val="80"/>
          <w:w w:val="150"/>
        </w:rPr>
        <w:t xml:space="preserve">  </w:t>
      </w:r>
      <w:r>
        <w:t>в</w:t>
      </w:r>
      <w:r>
        <w:rPr>
          <w:spacing w:val="80"/>
          <w:w w:val="150"/>
        </w:rPr>
        <w:t xml:space="preserve">  </w:t>
      </w:r>
      <w:r>
        <w:t>конце</w:t>
      </w:r>
      <w:r>
        <w:rPr>
          <w:spacing w:val="80"/>
          <w:w w:val="150"/>
        </w:rPr>
        <w:t xml:space="preserve">  </w:t>
      </w:r>
      <w:r>
        <w:t>предложения)</w:t>
      </w:r>
      <w:r>
        <w:rPr>
          <w:spacing w:val="80"/>
          <w:w w:val="150"/>
        </w:rPr>
        <w:t xml:space="preserve">  </w:t>
      </w:r>
      <w:r>
        <w:t>и</w:t>
      </w:r>
      <w:r>
        <w:rPr>
          <w:spacing w:val="80"/>
          <w:w w:val="150"/>
        </w:rPr>
        <w:t xml:space="preserve">  </w:t>
      </w:r>
      <w:r>
        <w:t>использовать</w:t>
      </w:r>
      <w:r>
        <w:rPr>
          <w:spacing w:val="80"/>
          <w:w w:val="150"/>
        </w:rPr>
        <w:t xml:space="preserve">  </w:t>
      </w:r>
      <w:r>
        <w:t>знак</w:t>
      </w:r>
      <w:r>
        <w:rPr>
          <w:spacing w:val="80"/>
          <w:w w:val="150"/>
        </w:rPr>
        <w:t xml:space="preserve">  </w:t>
      </w:r>
      <w:r>
        <w:t>апострофа</w:t>
      </w:r>
      <w:r>
        <w:rPr>
          <w:spacing w:val="80"/>
        </w:rPr>
        <w:t xml:space="preserve"> </w:t>
      </w:r>
      <w:r>
        <w:t>в сокращённых формах глагола-связки, вспомогательного и модального глаголов.</w:t>
      </w:r>
    </w:p>
    <w:p w:rsidR="004D69CC" w:rsidRDefault="00D37399" w:rsidP="00661748">
      <w:pPr>
        <w:pStyle w:val="a4"/>
        <w:numPr>
          <w:ilvl w:val="3"/>
          <w:numId w:val="103"/>
        </w:numPr>
        <w:tabs>
          <w:tab w:val="left" w:pos="1912"/>
        </w:tabs>
        <w:spacing w:before="1"/>
        <w:ind w:left="1912" w:hanging="779"/>
        <w:jc w:val="both"/>
        <w:rPr>
          <w:sz w:val="24"/>
        </w:rPr>
      </w:pPr>
      <w:r>
        <w:rPr>
          <w:sz w:val="24"/>
        </w:rPr>
        <w:t>Лексическая</w:t>
      </w:r>
      <w:r>
        <w:rPr>
          <w:spacing w:val="-3"/>
          <w:sz w:val="24"/>
        </w:rPr>
        <w:t xml:space="preserve"> </w:t>
      </w:r>
      <w:r>
        <w:rPr>
          <w:sz w:val="24"/>
        </w:rPr>
        <w:t>сторона</w:t>
      </w:r>
      <w:r>
        <w:rPr>
          <w:spacing w:val="-2"/>
          <w:sz w:val="24"/>
        </w:rPr>
        <w:t xml:space="preserve"> речи:</w:t>
      </w:r>
    </w:p>
    <w:p w:rsidR="004D69CC" w:rsidRDefault="00D37399">
      <w:pPr>
        <w:pStyle w:val="a3"/>
        <w:spacing w:before="137" w:line="360" w:lineRule="auto"/>
        <w:ind w:right="145"/>
        <w:jc w:val="both"/>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не</w:t>
      </w:r>
      <w:r>
        <w:rPr>
          <w:spacing w:val="80"/>
        </w:rPr>
        <w:t xml:space="preserve">   </w:t>
      </w:r>
      <w:r>
        <w:t>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4D69CC" w:rsidRDefault="00D37399">
      <w:pPr>
        <w:pStyle w:val="a3"/>
        <w:spacing w:before="1"/>
        <w:ind w:left="1133" w:firstLine="0"/>
        <w:jc w:val="both"/>
      </w:pPr>
      <w:r>
        <w:t>использовать</w:t>
      </w:r>
      <w:r>
        <w:rPr>
          <w:spacing w:val="-7"/>
        </w:rPr>
        <w:t xml:space="preserve"> </w:t>
      </w:r>
      <w:r>
        <w:t>языковую</w:t>
      </w:r>
      <w:r>
        <w:rPr>
          <w:spacing w:val="-5"/>
        </w:rPr>
        <w:t xml:space="preserve"> </w:t>
      </w:r>
      <w:r>
        <w:t>догадку</w:t>
      </w:r>
      <w:r>
        <w:rPr>
          <w:spacing w:val="-8"/>
        </w:rPr>
        <w:t xml:space="preserve"> </w:t>
      </w:r>
      <w:r>
        <w:t>в</w:t>
      </w:r>
      <w:r>
        <w:rPr>
          <w:spacing w:val="-7"/>
        </w:rPr>
        <w:t xml:space="preserve"> </w:t>
      </w:r>
      <w:r>
        <w:t>распознавании</w:t>
      </w:r>
      <w:r>
        <w:rPr>
          <w:spacing w:val="-6"/>
        </w:rPr>
        <w:t xml:space="preserve"> </w:t>
      </w:r>
      <w:r>
        <w:t>интернациональных</w:t>
      </w:r>
      <w:r>
        <w:rPr>
          <w:spacing w:val="-6"/>
        </w:rPr>
        <w:t xml:space="preserve"> </w:t>
      </w:r>
      <w:r>
        <w:rPr>
          <w:spacing w:val="-2"/>
        </w:rPr>
        <w:t>слов.</w:t>
      </w:r>
    </w:p>
    <w:p w:rsidR="004D69CC" w:rsidRDefault="00D37399" w:rsidP="00661748">
      <w:pPr>
        <w:pStyle w:val="a4"/>
        <w:numPr>
          <w:ilvl w:val="3"/>
          <w:numId w:val="103"/>
        </w:numPr>
        <w:tabs>
          <w:tab w:val="left" w:pos="1912"/>
        </w:tabs>
        <w:spacing w:before="137"/>
        <w:ind w:left="1912" w:hanging="779"/>
        <w:jc w:val="both"/>
        <w:rPr>
          <w:sz w:val="24"/>
        </w:rPr>
      </w:pPr>
      <w:r>
        <w:rPr>
          <w:sz w:val="24"/>
        </w:rPr>
        <w:t>Грамматическая</w:t>
      </w:r>
      <w:r>
        <w:rPr>
          <w:spacing w:val="-5"/>
          <w:sz w:val="24"/>
        </w:rPr>
        <w:t xml:space="preserve"> </w:t>
      </w:r>
      <w:r>
        <w:rPr>
          <w:sz w:val="24"/>
        </w:rPr>
        <w:t>сторона</w:t>
      </w:r>
      <w:r>
        <w:rPr>
          <w:spacing w:val="-6"/>
          <w:sz w:val="24"/>
        </w:rPr>
        <w:t xml:space="preserve"> </w:t>
      </w:r>
      <w:r>
        <w:rPr>
          <w:spacing w:val="-4"/>
          <w:sz w:val="24"/>
        </w:rPr>
        <w:t>речи:</w:t>
      </w:r>
    </w:p>
    <w:p w:rsidR="004D69CC" w:rsidRDefault="00D37399">
      <w:pPr>
        <w:pStyle w:val="a3"/>
        <w:tabs>
          <w:tab w:val="left" w:pos="5294"/>
          <w:tab w:val="left" w:pos="9763"/>
        </w:tabs>
        <w:spacing w:before="139" w:line="360" w:lineRule="auto"/>
        <w:ind w:right="139"/>
        <w:jc w:val="both"/>
      </w:pPr>
      <w: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w:t>
      </w:r>
      <w:r>
        <w:rPr>
          <w:spacing w:val="-2"/>
        </w:rPr>
        <w:t>специальный,</w:t>
      </w:r>
      <w:r>
        <w:tab/>
      </w:r>
      <w:r>
        <w:rPr>
          <w:spacing w:val="-2"/>
        </w:rPr>
        <w:t>вопросы),</w:t>
      </w:r>
      <w:r>
        <w:tab/>
      </w:r>
      <w:r>
        <w:rPr>
          <w:spacing w:val="-2"/>
        </w:rPr>
        <w:t xml:space="preserve">побудительные </w:t>
      </w:r>
      <w:r>
        <w:t>(в утвердительной форме);</w:t>
      </w:r>
    </w:p>
    <w:p w:rsidR="004D69CC" w:rsidRDefault="00D37399">
      <w:pPr>
        <w:pStyle w:val="a3"/>
        <w:spacing w:before="1" w:line="360" w:lineRule="auto"/>
        <w:ind w:left="1133" w:right="145" w:firstLine="0"/>
        <w:jc w:val="both"/>
      </w:pPr>
      <w:r>
        <w:t>распознавать и употреблять нераспространённые и распространённые простые предложения; распознавать</w:t>
      </w:r>
      <w:r>
        <w:rPr>
          <w:spacing w:val="53"/>
          <w:w w:val="150"/>
        </w:rPr>
        <w:t xml:space="preserve">   </w:t>
      </w:r>
      <w:r>
        <w:t>и</w:t>
      </w:r>
      <w:r>
        <w:rPr>
          <w:spacing w:val="52"/>
          <w:w w:val="150"/>
        </w:rPr>
        <w:t xml:space="preserve">   </w:t>
      </w:r>
      <w:r>
        <w:t>употреблять</w:t>
      </w:r>
      <w:r>
        <w:rPr>
          <w:spacing w:val="53"/>
          <w:w w:val="150"/>
        </w:rPr>
        <w:t xml:space="preserve">   </w:t>
      </w:r>
      <w:r>
        <w:t>в</w:t>
      </w:r>
      <w:r>
        <w:rPr>
          <w:spacing w:val="53"/>
          <w:w w:val="150"/>
        </w:rPr>
        <w:t xml:space="preserve">   </w:t>
      </w:r>
      <w:r>
        <w:t>устной</w:t>
      </w:r>
      <w:r>
        <w:rPr>
          <w:spacing w:val="52"/>
          <w:w w:val="150"/>
        </w:rPr>
        <w:t xml:space="preserve">   </w:t>
      </w:r>
      <w:r>
        <w:t>и</w:t>
      </w:r>
      <w:r>
        <w:rPr>
          <w:spacing w:val="52"/>
          <w:w w:val="150"/>
        </w:rPr>
        <w:t xml:space="preserve">   </w:t>
      </w:r>
      <w:r>
        <w:t>письменной</w:t>
      </w:r>
      <w:r>
        <w:rPr>
          <w:spacing w:val="53"/>
          <w:w w:val="150"/>
        </w:rPr>
        <w:t xml:space="preserve">   </w:t>
      </w:r>
      <w:r>
        <w:t>речи</w:t>
      </w:r>
      <w:r>
        <w:rPr>
          <w:spacing w:val="52"/>
          <w:w w:val="150"/>
        </w:rPr>
        <w:t xml:space="preserve">   </w:t>
      </w:r>
      <w:r>
        <w:rPr>
          <w:spacing w:val="-2"/>
        </w:rPr>
        <w:t>предложения</w:t>
      </w:r>
    </w:p>
    <w:p w:rsidR="004D69CC" w:rsidRDefault="00D37399">
      <w:pPr>
        <w:pStyle w:val="a3"/>
        <w:ind w:firstLine="0"/>
        <w:jc w:val="both"/>
      </w:pPr>
      <w:r>
        <w:t>с</w:t>
      </w:r>
      <w:r>
        <w:rPr>
          <w:spacing w:val="-3"/>
        </w:rPr>
        <w:t xml:space="preserve"> </w:t>
      </w:r>
      <w:r>
        <w:t xml:space="preserve">начальным </w:t>
      </w:r>
      <w:r>
        <w:rPr>
          <w:spacing w:val="-5"/>
        </w:rPr>
        <w:t>It;</w:t>
      </w:r>
    </w:p>
    <w:p w:rsidR="004D69CC" w:rsidRDefault="004D69CC">
      <w:pPr>
        <w:pStyle w:val="a3"/>
        <w:jc w:val="both"/>
        <w:sectPr w:rsidR="004D69CC">
          <w:pgSz w:w="11910" w:h="16840"/>
          <w:pgMar w:top="1380" w:right="283" w:bottom="1140" w:left="141" w:header="0" w:footer="917" w:gutter="0"/>
          <w:cols w:space="720"/>
        </w:sectPr>
      </w:pPr>
    </w:p>
    <w:p w:rsidR="004D69CC" w:rsidRDefault="00D37399">
      <w:pPr>
        <w:pStyle w:val="a3"/>
        <w:spacing w:before="62" w:line="362" w:lineRule="auto"/>
        <w:ind w:right="142"/>
        <w:jc w:val="both"/>
      </w:pPr>
      <w:r>
        <w:lastRenderedPageBreak/>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предложения с начальным There + to be в Present Simple Tense;</w:t>
      </w:r>
    </w:p>
    <w:p w:rsidR="004D69CC" w:rsidRDefault="00D37399">
      <w:pPr>
        <w:pStyle w:val="a3"/>
        <w:spacing w:line="360" w:lineRule="auto"/>
        <w:ind w:right="146"/>
        <w:jc w:val="both"/>
      </w:pPr>
      <w:r>
        <w:t>распознавать и употреблять в устной и письменной речи простые предложения с простым глагольным сказуемым (He speaks English.);</w:t>
      </w:r>
    </w:p>
    <w:p w:rsidR="004D69CC" w:rsidRDefault="00D37399">
      <w:pPr>
        <w:pStyle w:val="a3"/>
        <w:spacing w:line="360" w:lineRule="auto"/>
        <w:ind w:right="140"/>
        <w:jc w:val="both"/>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предложения с составным глагольным сказуемым (I want to dance. She can skate well.);</w:t>
      </w:r>
    </w:p>
    <w:p w:rsidR="004D69CC" w:rsidRDefault="00D37399">
      <w:pPr>
        <w:pStyle w:val="a3"/>
        <w:spacing w:line="360" w:lineRule="auto"/>
        <w:ind w:right="140"/>
        <w:jc w:val="both"/>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предложения с глаголом-связкой to be в Present Simple Tense в составе таких фраз, как I’m Dima, I’m eight. I’m fine. I’m sorry. It’s... Is it.? What’s ...?;</w:t>
      </w:r>
    </w:p>
    <w:p w:rsidR="004D69CC" w:rsidRDefault="00D37399">
      <w:pPr>
        <w:pStyle w:val="a3"/>
        <w:spacing w:line="360" w:lineRule="auto"/>
        <w:ind w:right="145"/>
        <w:jc w:val="both"/>
      </w:pPr>
      <w:r>
        <w:t>распознавать</w:t>
      </w:r>
      <w:r>
        <w:rPr>
          <w:spacing w:val="80"/>
        </w:rPr>
        <w:t xml:space="preserve"> </w:t>
      </w:r>
      <w:r>
        <w:t>и</w:t>
      </w:r>
      <w:r>
        <w:rPr>
          <w:spacing w:val="80"/>
        </w:rPr>
        <w:t xml:space="preserve"> </w:t>
      </w:r>
      <w:r>
        <w:t>употреблять</w:t>
      </w:r>
      <w:r w:rsidR="00D4489E">
        <w:rPr>
          <w:spacing w:val="80"/>
        </w:rPr>
        <w:t xml:space="preserve"> </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предложения с краткими глагольными формами;</w:t>
      </w:r>
    </w:p>
    <w:p w:rsidR="004D69CC" w:rsidRDefault="00D37399">
      <w:pPr>
        <w:pStyle w:val="a3"/>
        <w:spacing w:line="360" w:lineRule="auto"/>
        <w:ind w:right="146"/>
        <w:jc w:val="both"/>
      </w:pPr>
      <w:r>
        <w:t>распознавать и употреблять в устной и письменной речи повелительное наклонение: побудительные предложения в утвердительной форме (Come in, please.);</w:t>
      </w:r>
    </w:p>
    <w:p w:rsidR="004D69CC" w:rsidRDefault="00D37399">
      <w:pPr>
        <w:pStyle w:val="a3"/>
        <w:tabs>
          <w:tab w:val="left" w:pos="3218"/>
          <w:tab w:val="left" w:pos="5472"/>
          <w:tab w:val="left" w:pos="9595"/>
        </w:tabs>
        <w:spacing w:line="360" w:lineRule="auto"/>
        <w:ind w:right="137"/>
        <w:jc w:val="both"/>
      </w:pPr>
      <w:r>
        <w:t xml:space="preserve">распознавать и употреблять в устной и письменной речи настоящее простое время (Present Simple </w:t>
      </w:r>
      <w:r>
        <w:rPr>
          <w:spacing w:val="-2"/>
        </w:rPr>
        <w:t>Tense)</w:t>
      </w:r>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(общий и специальный вопрос) предложениях;</w:t>
      </w:r>
    </w:p>
    <w:p w:rsidR="004D69CC" w:rsidRDefault="00D37399">
      <w:pPr>
        <w:pStyle w:val="a3"/>
        <w:spacing w:line="360" w:lineRule="auto"/>
        <w:ind w:right="139"/>
        <w:jc w:val="both"/>
      </w:pPr>
      <w:r>
        <w:t>распознавать и употреблять в устной и письменной речи глагольную конструкцию have got (I’ve got ... Have you got ...?);</w:t>
      </w:r>
    </w:p>
    <w:p w:rsidR="004D69CC" w:rsidRDefault="00D37399">
      <w:pPr>
        <w:pStyle w:val="a3"/>
        <w:spacing w:line="360" w:lineRule="auto"/>
        <w:ind w:right="135"/>
        <w:jc w:val="both"/>
      </w:pPr>
      <w: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4D69CC" w:rsidRDefault="00D37399">
      <w:pPr>
        <w:pStyle w:val="a3"/>
        <w:spacing w:line="360" w:lineRule="auto"/>
        <w:ind w:right="151"/>
        <w:jc w:val="both"/>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4D69CC" w:rsidRDefault="00D37399">
      <w:pPr>
        <w:pStyle w:val="a3"/>
        <w:spacing w:line="360" w:lineRule="auto"/>
        <w:ind w:right="147"/>
        <w:jc w:val="both"/>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4D69CC" w:rsidRDefault="00D37399">
      <w:pPr>
        <w:pStyle w:val="a3"/>
        <w:spacing w:line="360" w:lineRule="auto"/>
        <w:ind w:right="142"/>
        <w:jc w:val="both"/>
      </w:pPr>
      <w:r>
        <w:t>распознавать</w:t>
      </w:r>
      <w:r>
        <w:rPr>
          <w:spacing w:val="76"/>
          <w:w w:val="150"/>
        </w:rPr>
        <w:t xml:space="preserve">   </w:t>
      </w:r>
      <w:r>
        <w:t>и</w:t>
      </w:r>
      <w:r>
        <w:rPr>
          <w:spacing w:val="77"/>
          <w:w w:val="150"/>
        </w:rPr>
        <w:t xml:space="preserve">   </w:t>
      </w:r>
      <w:r>
        <w:t>употреблять</w:t>
      </w:r>
      <w:r>
        <w:rPr>
          <w:spacing w:val="76"/>
          <w:w w:val="150"/>
        </w:rPr>
        <w:t xml:space="preserve">   </w:t>
      </w:r>
      <w:r>
        <w:t>в</w:t>
      </w:r>
      <w:r>
        <w:rPr>
          <w:spacing w:val="77"/>
          <w:w w:val="150"/>
        </w:rPr>
        <w:t xml:space="preserve">   </w:t>
      </w:r>
      <w:r>
        <w:t>устной</w:t>
      </w:r>
      <w:r>
        <w:rPr>
          <w:spacing w:val="76"/>
          <w:w w:val="150"/>
        </w:rPr>
        <w:t xml:space="preserve">   </w:t>
      </w:r>
      <w:r>
        <w:t>и</w:t>
      </w:r>
      <w:r>
        <w:rPr>
          <w:spacing w:val="77"/>
          <w:w w:val="150"/>
        </w:rPr>
        <w:t xml:space="preserve">   </w:t>
      </w:r>
      <w:r>
        <w:t>письменной</w:t>
      </w:r>
      <w:r>
        <w:rPr>
          <w:spacing w:val="76"/>
          <w:w w:val="150"/>
        </w:rPr>
        <w:t xml:space="preserve">   </w:t>
      </w:r>
      <w:r>
        <w:t>речи</w:t>
      </w:r>
      <w:r>
        <w:rPr>
          <w:spacing w:val="76"/>
          <w:w w:val="150"/>
        </w:rPr>
        <w:t xml:space="preserve">   </w:t>
      </w:r>
      <w:r>
        <w:t>личные и притяжательные местоимения;</w:t>
      </w:r>
    </w:p>
    <w:p w:rsidR="004D69CC" w:rsidRDefault="00D37399">
      <w:pPr>
        <w:pStyle w:val="a3"/>
        <w:spacing w:line="360" w:lineRule="auto"/>
        <w:ind w:left="1133" w:firstLine="0"/>
      </w:pPr>
      <w:r>
        <w:t>распознавать и употреблять в устной и письменной речи указательные местоимения this – these; распознавать и употреблять в устной и письменной речи количественные числительные (1–12); распознавать</w:t>
      </w:r>
      <w:r>
        <w:rPr>
          <w:spacing w:val="28"/>
        </w:rPr>
        <w:t xml:space="preserve"> </w:t>
      </w:r>
      <w:r>
        <w:t>и</w:t>
      </w:r>
      <w:r>
        <w:rPr>
          <w:spacing w:val="30"/>
        </w:rPr>
        <w:t xml:space="preserve"> </w:t>
      </w:r>
      <w:r>
        <w:t>употреблять</w:t>
      </w:r>
      <w:r>
        <w:rPr>
          <w:spacing w:val="27"/>
        </w:rPr>
        <w:t xml:space="preserve"> </w:t>
      </w:r>
      <w:r>
        <w:t>в</w:t>
      </w:r>
      <w:r>
        <w:rPr>
          <w:spacing w:val="28"/>
        </w:rPr>
        <w:t xml:space="preserve"> </w:t>
      </w:r>
      <w:r>
        <w:t>устной</w:t>
      </w:r>
      <w:r>
        <w:rPr>
          <w:spacing w:val="27"/>
        </w:rPr>
        <w:t xml:space="preserve"> </w:t>
      </w:r>
      <w:r>
        <w:t>и</w:t>
      </w:r>
      <w:r>
        <w:rPr>
          <w:spacing w:val="27"/>
        </w:rPr>
        <w:t xml:space="preserve"> </w:t>
      </w:r>
      <w:r>
        <w:t>письменной</w:t>
      </w:r>
      <w:r>
        <w:rPr>
          <w:spacing w:val="27"/>
        </w:rPr>
        <w:t xml:space="preserve"> </w:t>
      </w:r>
      <w:r>
        <w:t>речи</w:t>
      </w:r>
      <w:r>
        <w:rPr>
          <w:spacing w:val="27"/>
        </w:rPr>
        <w:t xml:space="preserve"> </w:t>
      </w:r>
      <w:r>
        <w:t>вопросительные</w:t>
      </w:r>
      <w:r>
        <w:rPr>
          <w:spacing w:val="25"/>
        </w:rPr>
        <w:t xml:space="preserve"> </w:t>
      </w:r>
      <w:r>
        <w:t>слова</w:t>
      </w:r>
      <w:r>
        <w:rPr>
          <w:spacing w:val="34"/>
        </w:rPr>
        <w:t xml:space="preserve"> </w:t>
      </w:r>
      <w:r>
        <w:t>who,</w:t>
      </w:r>
      <w:r>
        <w:rPr>
          <w:spacing w:val="27"/>
        </w:rPr>
        <w:t xml:space="preserve"> </w:t>
      </w:r>
      <w:r>
        <w:t>what,</w:t>
      </w:r>
      <w:r>
        <w:rPr>
          <w:spacing w:val="27"/>
        </w:rPr>
        <w:t xml:space="preserve"> </w:t>
      </w:r>
      <w:r>
        <w:t>how,</w:t>
      </w:r>
    </w:p>
    <w:p w:rsidR="004D69CC" w:rsidRDefault="00D37399">
      <w:pPr>
        <w:pStyle w:val="a3"/>
        <w:ind w:firstLine="0"/>
      </w:pPr>
      <w:r>
        <w:t>where,</w:t>
      </w:r>
      <w:r>
        <w:rPr>
          <w:spacing w:val="-3"/>
        </w:rPr>
        <w:t xml:space="preserve"> </w:t>
      </w:r>
      <w:r>
        <w:t>how</w:t>
      </w:r>
      <w:r>
        <w:rPr>
          <w:spacing w:val="-2"/>
        </w:rPr>
        <w:t xml:space="preserve"> </w:t>
      </w:r>
      <w:r>
        <w:rPr>
          <w:spacing w:val="-4"/>
        </w:rPr>
        <w:t>many;</w:t>
      </w:r>
    </w:p>
    <w:p w:rsidR="004D69CC" w:rsidRDefault="00D37399">
      <w:pPr>
        <w:pStyle w:val="a3"/>
        <w:tabs>
          <w:tab w:val="left" w:pos="2783"/>
          <w:tab w:val="left" w:pos="3220"/>
          <w:tab w:val="left" w:pos="4788"/>
          <w:tab w:val="left" w:pos="5208"/>
          <w:tab w:val="left" w:pos="6217"/>
          <w:tab w:val="left" w:pos="6651"/>
          <w:tab w:val="left" w:pos="8193"/>
          <w:tab w:val="left" w:pos="8972"/>
          <w:tab w:val="left" w:pos="9948"/>
          <w:tab w:val="left" w:pos="10598"/>
          <w:tab w:val="left" w:pos="11035"/>
        </w:tabs>
        <w:spacing w:before="134" w:line="360" w:lineRule="auto"/>
        <w:ind w:left="1133" w:right="138" w:firstLine="0"/>
      </w:pPr>
      <w:r>
        <w:t xml:space="preserve">распознавать и употреблять в устной и письменной речи предлоги места on, in, near, under; </w:t>
      </w: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союзы</w:t>
      </w:r>
      <w:r>
        <w:tab/>
      </w:r>
      <w:r>
        <w:rPr>
          <w:spacing w:val="-4"/>
        </w:rPr>
        <w:t>and</w:t>
      </w:r>
      <w:r>
        <w:tab/>
      </w:r>
      <w:r>
        <w:rPr>
          <w:spacing w:val="-10"/>
        </w:rPr>
        <w:t>и</w:t>
      </w:r>
      <w:r>
        <w:tab/>
      </w:r>
      <w:r>
        <w:rPr>
          <w:spacing w:val="-4"/>
        </w:rPr>
        <w:t>but</w:t>
      </w:r>
    </w:p>
    <w:p w:rsidR="004D69CC" w:rsidRDefault="00D37399">
      <w:pPr>
        <w:pStyle w:val="a3"/>
        <w:ind w:firstLine="0"/>
      </w:pPr>
      <w:r>
        <w:t>(при</w:t>
      </w:r>
      <w:r>
        <w:rPr>
          <w:spacing w:val="-4"/>
        </w:rPr>
        <w:t xml:space="preserve"> </w:t>
      </w:r>
      <w:r>
        <w:t>однородных</w:t>
      </w:r>
      <w:r>
        <w:rPr>
          <w:spacing w:val="-3"/>
        </w:rPr>
        <w:t xml:space="preserve"> </w:t>
      </w:r>
      <w:r>
        <w:rPr>
          <w:spacing w:val="-2"/>
        </w:rPr>
        <w:t>членах).</w:t>
      </w:r>
    </w:p>
    <w:p w:rsidR="004D69CC" w:rsidRDefault="004D69CC">
      <w:pPr>
        <w:pStyle w:val="a3"/>
        <w:sectPr w:rsidR="004D69CC">
          <w:pgSz w:w="11910" w:h="16840"/>
          <w:pgMar w:top="1380" w:right="283" w:bottom="1140" w:left="141" w:header="0" w:footer="917" w:gutter="0"/>
          <w:cols w:space="720"/>
        </w:sectPr>
      </w:pPr>
    </w:p>
    <w:p w:rsidR="004D69CC" w:rsidRDefault="00D37399" w:rsidP="00661748">
      <w:pPr>
        <w:pStyle w:val="a4"/>
        <w:numPr>
          <w:ilvl w:val="2"/>
          <w:numId w:val="103"/>
        </w:numPr>
        <w:tabs>
          <w:tab w:val="left" w:pos="1733"/>
        </w:tabs>
        <w:spacing w:before="62"/>
        <w:jc w:val="both"/>
        <w:rPr>
          <w:sz w:val="24"/>
        </w:rPr>
      </w:pPr>
      <w:r>
        <w:rPr>
          <w:sz w:val="24"/>
        </w:rPr>
        <w:lastRenderedPageBreak/>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4D69CC" w:rsidRDefault="00D37399">
      <w:pPr>
        <w:pStyle w:val="a3"/>
        <w:spacing w:before="140" w:line="360" w:lineRule="auto"/>
        <w:ind w:right="146"/>
        <w:jc w:val="both"/>
      </w:pPr>
      <w:r>
        <w:t>владеть отдельными социокультурными элементами речевого поведенческого этикета,</w:t>
      </w:r>
      <w:r>
        <w:rPr>
          <w:spacing w:val="-2"/>
        </w:rPr>
        <w:t xml:space="preserve"> </w:t>
      </w:r>
      <w:r>
        <w:t>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D69CC" w:rsidRDefault="00D37399">
      <w:pPr>
        <w:pStyle w:val="a3"/>
        <w:spacing w:line="275" w:lineRule="exact"/>
        <w:ind w:left="1133" w:firstLine="0"/>
        <w:jc w:val="both"/>
      </w:pPr>
      <w:r>
        <w:t>знать</w:t>
      </w:r>
      <w:r>
        <w:rPr>
          <w:spacing w:val="-6"/>
        </w:rPr>
        <w:t xml:space="preserve"> </w:t>
      </w:r>
      <w:r>
        <w:t>названия</w:t>
      </w:r>
      <w:r>
        <w:rPr>
          <w:spacing w:val="-3"/>
        </w:rPr>
        <w:t xml:space="preserve"> </w:t>
      </w:r>
      <w:r>
        <w:t>родной</w:t>
      </w:r>
      <w:r>
        <w:rPr>
          <w:spacing w:val="-5"/>
        </w:rPr>
        <w:t xml:space="preserve"> </w:t>
      </w:r>
      <w:r>
        <w:t>страны</w:t>
      </w:r>
      <w:r>
        <w:rPr>
          <w:spacing w:val="-2"/>
        </w:rPr>
        <w:t xml:space="preserve"> </w:t>
      </w:r>
      <w:r>
        <w:t>и</w:t>
      </w:r>
      <w:r>
        <w:rPr>
          <w:spacing w:val="-3"/>
        </w:rPr>
        <w:t xml:space="preserve"> </w:t>
      </w:r>
      <w:r>
        <w:t>страны/стран</w:t>
      </w:r>
      <w:r>
        <w:rPr>
          <w:spacing w:val="-3"/>
        </w:rPr>
        <w:t xml:space="preserve"> </w:t>
      </w:r>
      <w:r>
        <w:t>изучаемого</w:t>
      </w:r>
      <w:r>
        <w:rPr>
          <w:spacing w:val="-2"/>
        </w:rPr>
        <w:t xml:space="preserve"> </w:t>
      </w:r>
      <w:r>
        <w:t>языка</w:t>
      </w:r>
      <w:r>
        <w:rPr>
          <w:spacing w:val="-3"/>
        </w:rPr>
        <w:t xml:space="preserve"> </w:t>
      </w:r>
      <w:r>
        <w:t>и</w:t>
      </w:r>
      <w:r>
        <w:rPr>
          <w:spacing w:val="-4"/>
        </w:rPr>
        <w:t xml:space="preserve"> </w:t>
      </w:r>
      <w:r>
        <w:t>их</w:t>
      </w:r>
      <w:r>
        <w:rPr>
          <w:spacing w:val="-3"/>
        </w:rPr>
        <w:t xml:space="preserve"> </w:t>
      </w:r>
      <w:r>
        <w:rPr>
          <w:spacing w:val="-2"/>
        </w:rPr>
        <w:t>столиц.</w:t>
      </w:r>
    </w:p>
    <w:p w:rsidR="004D69CC" w:rsidRDefault="00D37399" w:rsidP="00661748">
      <w:pPr>
        <w:pStyle w:val="Heading4"/>
        <w:numPr>
          <w:ilvl w:val="1"/>
          <w:numId w:val="103"/>
        </w:numPr>
        <w:tabs>
          <w:tab w:val="left" w:pos="1553"/>
        </w:tabs>
        <w:spacing w:before="139" w:line="360" w:lineRule="auto"/>
        <w:ind w:right="144" w:firstLine="708"/>
      </w:pPr>
      <w:r>
        <w:t>К концу обучения в 3 классе обучающийся получит следующие предметные результаты</w:t>
      </w:r>
      <w:r>
        <w:rPr>
          <w:spacing w:val="80"/>
        </w:rPr>
        <w:t xml:space="preserve"> </w:t>
      </w:r>
      <w:r>
        <w:t>по отдельным темам программы по иностранному (английскому) языку:</w:t>
      </w:r>
    </w:p>
    <w:p w:rsidR="004D69CC" w:rsidRDefault="00D37399" w:rsidP="00661748">
      <w:pPr>
        <w:pStyle w:val="a4"/>
        <w:numPr>
          <w:ilvl w:val="2"/>
          <w:numId w:val="103"/>
        </w:numPr>
        <w:tabs>
          <w:tab w:val="left" w:pos="1733"/>
        </w:tabs>
        <w:jc w:val="left"/>
        <w:rPr>
          <w:b/>
          <w:i/>
          <w:sz w:val="24"/>
        </w:rPr>
      </w:pPr>
      <w:r>
        <w:rPr>
          <w:b/>
          <w:i/>
          <w:sz w:val="24"/>
        </w:rPr>
        <w:t>Коммуникативные</w:t>
      </w:r>
      <w:r>
        <w:rPr>
          <w:b/>
          <w:i/>
          <w:spacing w:val="-10"/>
          <w:sz w:val="24"/>
        </w:rPr>
        <w:t xml:space="preserve"> </w:t>
      </w:r>
      <w:r>
        <w:rPr>
          <w:b/>
          <w:i/>
          <w:spacing w:val="-2"/>
          <w:sz w:val="24"/>
        </w:rPr>
        <w:t>умения.</w:t>
      </w:r>
    </w:p>
    <w:p w:rsidR="004D69CC" w:rsidRDefault="00D37399" w:rsidP="00661748">
      <w:pPr>
        <w:pStyle w:val="a4"/>
        <w:numPr>
          <w:ilvl w:val="3"/>
          <w:numId w:val="103"/>
        </w:numPr>
        <w:tabs>
          <w:tab w:val="left" w:pos="1912"/>
        </w:tabs>
        <w:spacing w:before="137"/>
        <w:ind w:left="1912" w:hanging="779"/>
        <w:rPr>
          <w:sz w:val="24"/>
        </w:rPr>
      </w:pPr>
      <w:r>
        <w:rPr>
          <w:spacing w:val="-2"/>
          <w:sz w:val="24"/>
        </w:rPr>
        <w:t>Говорение:</w:t>
      </w:r>
    </w:p>
    <w:p w:rsidR="004D69CC" w:rsidRDefault="00D37399">
      <w:pPr>
        <w:pStyle w:val="a3"/>
        <w:tabs>
          <w:tab w:val="left" w:pos="1983"/>
          <w:tab w:val="left" w:pos="4739"/>
          <w:tab w:val="left" w:pos="7237"/>
          <w:tab w:val="left" w:pos="10377"/>
        </w:tabs>
        <w:spacing w:before="139" w:line="360" w:lineRule="auto"/>
        <w:ind w:right="139"/>
        <w:jc w:val="both"/>
      </w:pPr>
      <w:r>
        <w:t>вести разные виды диалогов (диалог этикетного характера, диалог-побуждение, диалог-расспрос)</w:t>
      </w:r>
      <w:r>
        <w:rPr>
          <w:spacing w:val="80"/>
        </w:rPr>
        <w:t xml:space="preserve"> </w:t>
      </w:r>
      <w:r>
        <w:rPr>
          <w:spacing w:val="-10"/>
        </w:rPr>
        <w:t>в</w:t>
      </w:r>
      <w:r>
        <w:tab/>
      </w:r>
      <w:r>
        <w:rPr>
          <w:spacing w:val="-2"/>
        </w:rPr>
        <w:t>стандартных</w:t>
      </w:r>
      <w:r>
        <w:tab/>
      </w:r>
      <w:r>
        <w:rPr>
          <w:spacing w:val="-2"/>
        </w:rPr>
        <w:t>ситуациях</w:t>
      </w:r>
      <w:r>
        <w:tab/>
      </w:r>
      <w:r>
        <w:rPr>
          <w:spacing w:val="-2"/>
        </w:rPr>
        <w:t>неофициального</w:t>
      </w:r>
      <w:r>
        <w:tab/>
      </w:r>
      <w:r>
        <w:rPr>
          <w:spacing w:val="-2"/>
        </w:rPr>
        <w:t xml:space="preserve">общения, </w:t>
      </w:r>
      <w:r>
        <w:t>с</w:t>
      </w:r>
      <w:r>
        <w:rPr>
          <w:spacing w:val="65"/>
          <w:w w:val="150"/>
        </w:rPr>
        <w:t xml:space="preserve">   </w:t>
      </w:r>
      <w:r>
        <w:t>вербальными</w:t>
      </w:r>
      <w:r>
        <w:rPr>
          <w:spacing w:val="66"/>
          <w:w w:val="150"/>
        </w:rPr>
        <w:t xml:space="preserve">   </w:t>
      </w:r>
      <w:r>
        <w:t>и/или</w:t>
      </w:r>
      <w:r>
        <w:rPr>
          <w:spacing w:val="66"/>
          <w:w w:val="150"/>
        </w:rPr>
        <w:t xml:space="preserve">   </w:t>
      </w:r>
      <w:r>
        <w:t>зрительными</w:t>
      </w:r>
      <w:r>
        <w:rPr>
          <w:spacing w:val="65"/>
          <w:w w:val="150"/>
        </w:rPr>
        <w:t xml:space="preserve">   </w:t>
      </w:r>
      <w:r>
        <w:t>опорами</w:t>
      </w:r>
      <w:r>
        <w:rPr>
          <w:spacing w:val="66"/>
          <w:w w:val="150"/>
        </w:rPr>
        <w:t xml:space="preserve">   </w:t>
      </w:r>
      <w:r>
        <w:t>в</w:t>
      </w:r>
      <w:r>
        <w:rPr>
          <w:spacing w:val="65"/>
          <w:w w:val="150"/>
        </w:rPr>
        <w:t xml:space="preserve">   </w:t>
      </w:r>
      <w:r>
        <w:t>рамках</w:t>
      </w:r>
      <w:r>
        <w:rPr>
          <w:spacing w:val="66"/>
          <w:w w:val="150"/>
        </w:rPr>
        <w:t xml:space="preserve">   </w:t>
      </w:r>
      <w:r>
        <w:t>изучаемой</w:t>
      </w:r>
      <w:r>
        <w:rPr>
          <w:spacing w:val="66"/>
          <w:w w:val="150"/>
        </w:rPr>
        <w:t xml:space="preserve">   </w:t>
      </w:r>
      <w:r>
        <w:t>тематики с соблюдением норм речевого этикета, принятого в стране/странах изучаемого языка (не менее 4 реплик со стороны каждого собеседника);</w:t>
      </w:r>
    </w:p>
    <w:p w:rsidR="004D69CC" w:rsidRDefault="00D37399">
      <w:pPr>
        <w:pStyle w:val="a3"/>
        <w:tabs>
          <w:tab w:val="left" w:pos="1982"/>
          <w:tab w:val="left" w:pos="3893"/>
          <w:tab w:val="left" w:pos="5674"/>
          <w:tab w:val="left" w:pos="7404"/>
          <w:tab w:val="left" w:pos="8473"/>
          <w:tab w:val="left" w:pos="9906"/>
          <w:tab w:val="left" w:pos="10861"/>
        </w:tabs>
        <w:spacing w:line="360" w:lineRule="auto"/>
        <w:ind w:right="142"/>
        <w:jc w:val="both"/>
      </w:pPr>
      <w:r>
        <w:t xml:space="preserve">создавать устные связные монологические высказывания (описание; повествование/рассказ) в </w:t>
      </w:r>
      <w:r>
        <w:rPr>
          <w:spacing w:val="-2"/>
        </w:rPr>
        <w:t>рамках</w:t>
      </w:r>
      <w:r w:rsidR="00D4489E">
        <w:t xml:space="preserve"> </w:t>
      </w:r>
      <w:r>
        <w:rPr>
          <w:spacing w:val="-2"/>
        </w:rPr>
        <w:t>изучаемой</w:t>
      </w:r>
      <w:r w:rsidR="00D4489E">
        <w:t xml:space="preserve"> </w:t>
      </w:r>
      <w:r>
        <w:rPr>
          <w:spacing w:val="-2"/>
        </w:rPr>
        <w:t>тематики</w:t>
      </w:r>
      <w:r w:rsidR="00D4489E">
        <w:t xml:space="preserve"> </w:t>
      </w:r>
      <w:r w:rsidR="00D4489E">
        <w:rPr>
          <w:spacing w:val="-2"/>
        </w:rPr>
        <w:t>об</w:t>
      </w:r>
      <w:r>
        <w:rPr>
          <w:spacing w:val="-2"/>
        </w:rPr>
        <w:t>ёмом</w:t>
      </w:r>
      <w:r w:rsidR="00D4489E">
        <w:t xml:space="preserve"> </w:t>
      </w:r>
      <w:r>
        <w:rPr>
          <w:spacing w:val="-6"/>
        </w:rPr>
        <w:t>не</w:t>
      </w:r>
      <w:r w:rsidR="00D4489E">
        <w:t xml:space="preserve"> </w:t>
      </w:r>
      <w:r>
        <w:rPr>
          <w:spacing w:val="-2"/>
        </w:rPr>
        <w:t>менее</w:t>
      </w:r>
      <w:r w:rsidR="00D4489E">
        <w:t xml:space="preserve"> </w:t>
      </w:r>
      <w:r>
        <w:rPr>
          <w:spacing w:val="-10"/>
        </w:rPr>
        <w:t>4</w:t>
      </w:r>
      <w:r w:rsidR="00D4489E">
        <w:t xml:space="preserve"> </w:t>
      </w:r>
      <w:r>
        <w:rPr>
          <w:spacing w:val="-4"/>
        </w:rPr>
        <w:t xml:space="preserve">фраз </w:t>
      </w:r>
      <w:r>
        <w:t>с вербальными и/или зрительными опорами;</w:t>
      </w:r>
    </w:p>
    <w:p w:rsidR="004D69CC" w:rsidRDefault="00D37399" w:rsidP="00D4489E">
      <w:pPr>
        <w:pStyle w:val="a3"/>
        <w:spacing w:line="360" w:lineRule="auto"/>
        <w:ind w:right="137" w:firstLine="0"/>
        <w:jc w:val="both"/>
      </w:pPr>
      <w:r>
        <w:t>передавать</w:t>
      </w:r>
      <w:r>
        <w:rPr>
          <w:spacing w:val="80"/>
          <w:w w:val="150"/>
        </w:rPr>
        <w:t xml:space="preserve"> </w:t>
      </w:r>
      <w:r>
        <w:t>основное</w:t>
      </w:r>
      <w:r>
        <w:rPr>
          <w:spacing w:val="80"/>
          <w:w w:val="150"/>
        </w:rPr>
        <w:t xml:space="preserve"> </w:t>
      </w:r>
      <w:r>
        <w:t>содержание</w:t>
      </w:r>
      <w:r>
        <w:rPr>
          <w:spacing w:val="80"/>
          <w:w w:val="150"/>
        </w:rPr>
        <w:t xml:space="preserve"> </w:t>
      </w:r>
      <w:r>
        <w:t>прочитанного</w:t>
      </w:r>
      <w:r>
        <w:rPr>
          <w:spacing w:val="80"/>
          <w:w w:val="150"/>
        </w:rPr>
        <w:t xml:space="preserve"> </w:t>
      </w:r>
      <w:r>
        <w:t>текста</w:t>
      </w:r>
      <w:r>
        <w:rPr>
          <w:spacing w:val="80"/>
          <w:w w:val="150"/>
        </w:rPr>
        <w:t xml:space="preserve"> </w:t>
      </w:r>
      <w:r>
        <w:t>с</w:t>
      </w:r>
      <w:r>
        <w:rPr>
          <w:spacing w:val="80"/>
          <w:w w:val="150"/>
        </w:rPr>
        <w:t xml:space="preserve"> </w:t>
      </w:r>
      <w:r>
        <w:t>вербальными и/или</w:t>
      </w:r>
      <w:r>
        <w:rPr>
          <w:spacing w:val="73"/>
        </w:rPr>
        <w:t xml:space="preserve"> </w:t>
      </w:r>
      <w:r>
        <w:t>зрительными</w:t>
      </w:r>
      <w:r>
        <w:rPr>
          <w:spacing w:val="72"/>
        </w:rPr>
        <w:t xml:space="preserve">   </w:t>
      </w:r>
      <w:r>
        <w:t>опорами</w:t>
      </w:r>
      <w:r>
        <w:rPr>
          <w:spacing w:val="73"/>
        </w:rPr>
        <w:t xml:space="preserve"> </w:t>
      </w:r>
      <w:r>
        <w:t>(объём</w:t>
      </w:r>
      <w:r>
        <w:rPr>
          <w:spacing w:val="73"/>
        </w:rPr>
        <w:t xml:space="preserve">   </w:t>
      </w:r>
      <w:r>
        <w:t>монологического</w:t>
      </w:r>
      <w:r>
        <w:rPr>
          <w:spacing w:val="72"/>
        </w:rPr>
        <w:t xml:space="preserve">  </w:t>
      </w:r>
      <w:r>
        <w:t>высказывания</w:t>
      </w:r>
      <w:r w:rsidR="00D4489E">
        <w:rPr>
          <w:spacing w:val="75"/>
        </w:rPr>
        <w:t xml:space="preserve"> </w:t>
      </w:r>
      <w:r>
        <w:rPr>
          <w:spacing w:val="75"/>
        </w:rPr>
        <w:t xml:space="preserve"> </w:t>
      </w:r>
      <w:r>
        <w:t>–</w:t>
      </w:r>
      <w:r>
        <w:rPr>
          <w:spacing w:val="73"/>
        </w:rPr>
        <w:t xml:space="preserve">  </w:t>
      </w:r>
      <w:r>
        <w:t>не</w:t>
      </w:r>
      <w:r w:rsidR="00D4489E">
        <w:rPr>
          <w:spacing w:val="72"/>
        </w:rPr>
        <w:t xml:space="preserve"> </w:t>
      </w:r>
      <w:r>
        <w:rPr>
          <w:spacing w:val="72"/>
        </w:rPr>
        <w:t xml:space="preserve"> </w:t>
      </w:r>
      <w:r>
        <w:t>менее 4 фраз).</w:t>
      </w:r>
    </w:p>
    <w:p w:rsidR="004D69CC" w:rsidRDefault="00D37399" w:rsidP="00661748">
      <w:pPr>
        <w:pStyle w:val="a4"/>
        <w:numPr>
          <w:ilvl w:val="3"/>
          <w:numId w:val="103"/>
        </w:numPr>
        <w:tabs>
          <w:tab w:val="left" w:pos="1912"/>
        </w:tabs>
        <w:ind w:left="1912" w:hanging="779"/>
        <w:jc w:val="both"/>
        <w:rPr>
          <w:sz w:val="24"/>
        </w:rPr>
      </w:pPr>
      <w:r>
        <w:rPr>
          <w:spacing w:val="-2"/>
          <w:sz w:val="24"/>
        </w:rPr>
        <w:t>Аудирование:</w:t>
      </w:r>
    </w:p>
    <w:p w:rsidR="004D69CC" w:rsidRDefault="00D37399">
      <w:pPr>
        <w:pStyle w:val="a3"/>
        <w:spacing w:before="137" w:line="360" w:lineRule="auto"/>
        <w:ind w:right="138"/>
        <w:jc w:val="both"/>
      </w:pPr>
      <w:r>
        <w:t>воспринимать на слух и понимать речь учителя и одноклассников вербально/невербально реагировать на услышанное;</w:t>
      </w:r>
    </w:p>
    <w:p w:rsidR="004D69CC" w:rsidRDefault="00D37399">
      <w:pPr>
        <w:pStyle w:val="a3"/>
        <w:tabs>
          <w:tab w:val="left" w:pos="2231"/>
          <w:tab w:val="left" w:pos="2771"/>
          <w:tab w:val="left" w:pos="3037"/>
          <w:tab w:val="left" w:pos="4433"/>
          <w:tab w:val="left" w:pos="5436"/>
          <w:tab w:val="left" w:pos="6095"/>
          <w:tab w:val="left" w:pos="7799"/>
          <w:tab w:val="left" w:pos="8369"/>
          <w:tab w:val="left" w:pos="9180"/>
          <w:tab w:val="left" w:pos="10125"/>
          <w:tab w:val="left" w:pos="10268"/>
        </w:tabs>
        <w:spacing w:line="360" w:lineRule="auto"/>
        <w:ind w:right="141"/>
        <w:jc w:val="both"/>
      </w:pPr>
      <w:r>
        <w:t xml:space="preserve">воспринимать на слух и понимать учебные тексты, построенные на изученном языковом </w:t>
      </w:r>
      <w:r>
        <w:rPr>
          <w:spacing w:val="-2"/>
        </w:rPr>
        <w:t>материале,</w:t>
      </w:r>
      <w:r>
        <w:tab/>
      </w:r>
      <w:r>
        <w:rPr>
          <w:spacing w:val="-10"/>
        </w:rPr>
        <w:t>с</w:t>
      </w:r>
      <w:r>
        <w:tab/>
      </w:r>
      <w:r>
        <w:tab/>
      </w:r>
      <w:r>
        <w:rPr>
          <w:spacing w:val="-2"/>
        </w:rPr>
        <w:t>разной</w:t>
      </w:r>
      <w:r>
        <w:tab/>
      </w:r>
      <w:r>
        <w:rPr>
          <w:spacing w:val="-2"/>
        </w:rPr>
        <w:t>глубиной</w:t>
      </w:r>
      <w:r>
        <w:tab/>
      </w:r>
      <w:r>
        <w:tab/>
      </w:r>
      <w:r>
        <w:rPr>
          <w:spacing w:val="-2"/>
        </w:rPr>
        <w:t>проникновения</w:t>
      </w:r>
      <w:r>
        <w:tab/>
      </w:r>
      <w:r>
        <w:tab/>
      </w:r>
      <w:r>
        <w:rPr>
          <w:spacing w:val="-10"/>
        </w:rPr>
        <w:t>в</w:t>
      </w:r>
      <w:r>
        <w:tab/>
      </w:r>
      <w:r>
        <w:rPr>
          <w:spacing w:val="-6"/>
        </w:rPr>
        <w:t>их</w:t>
      </w:r>
      <w:r>
        <w:tab/>
      </w:r>
      <w:r>
        <w:rPr>
          <w:spacing w:val="-2"/>
        </w:rPr>
        <w:t xml:space="preserve">содержание </w:t>
      </w:r>
      <w:r>
        <w:t xml:space="preserve">в зависимости от поставленной коммуникативной задачи: с пониманием основного содержания, с </w:t>
      </w:r>
      <w:r>
        <w:rPr>
          <w:spacing w:val="-2"/>
        </w:rPr>
        <w:t>пониманием</w:t>
      </w:r>
      <w:r>
        <w:tab/>
      </w:r>
      <w:r>
        <w:tab/>
      </w:r>
      <w:r>
        <w:rPr>
          <w:spacing w:val="-2"/>
        </w:rPr>
        <w:t>запрашиваемой</w:t>
      </w:r>
      <w:r>
        <w:tab/>
      </w:r>
      <w:r>
        <w:tab/>
      </w:r>
      <w:r>
        <w:rPr>
          <w:spacing w:val="-2"/>
        </w:rPr>
        <w:t>информации</w:t>
      </w:r>
      <w:r>
        <w:tab/>
      </w:r>
      <w:r>
        <w:rPr>
          <w:spacing w:val="-2"/>
        </w:rPr>
        <w:t>фактического</w:t>
      </w:r>
      <w:r>
        <w:tab/>
      </w:r>
      <w:r>
        <w:tab/>
      </w:r>
      <w:r>
        <w:tab/>
      </w:r>
      <w:r>
        <w:rPr>
          <w:spacing w:val="-2"/>
        </w:rPr>
        <w:t xml:space="preserve">характера, </w:t>
      </w:r>
      <w: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4D69CC" w:rsidRDefault="00D37399" w:rsidP="00661748">
      <w:pPr>
        <w:pStyle w:val="a4"/>
        <w:numPr>
          <w:ilvl w:val="3"/>
          <w:numId w:val="103"/>
        </w:numPr>
        <w:tabs>
          <w:tab w:val="left" w:pos="1912"/>
        </w:tabs>
        <w:spacing w:before="1"/>
        <w:ind w:left="1912" w:hanging="779"/>
        <w:jc w:val="both"/>
        <w:rPr>
          <w:sz w:val="24"/>
        </w:rPr>
      </w:pPr>
      <w:r>
        <w:rPr>
          <w:sz w:val="24"/>
        </w:rPr>
        <w:t>Смысловое</w:t>
      </w:r>
      <w:r>
        <w:rPr>
          <w:spacing w:val="-5"/>
          <w:sz w:val="24"/>
        </w:rPr>
        <w:t xml:space="preserve"> </w:t>
      </w:r>
      <w:r>
        <w:rPr>
          <w:spacing w:val="-2"/>
          <w:sz w:val="24"/>
        </w:rPr>
        <w:t>чтение:</w:t>
      </w:r>
    </w:p>
    <w:p w:rsidR="004D69CC" w:rsidRDefault="00D37399">
      <w:pPr>
        <w:pStyle w:val="a3"/>
        <w:spacing w:before="139" w:line="360" w:lineRule="auto"/>
        <w:ind w:right="146"/>
        <w:jc w:val="both"/>
      </w:pPr>
      <w:r>
        <w:t>читать</w:t>
      </w:r>
      <w:r>
        <w:rPr>
          <w:spacing w:val="-3"/>
        </w:rPr>
        <w:t xml:space="preserve"> </w:t>
      </w:r>
      <w:r>
        <w:t>вслух учебные</w:t>
      </w:r>
      <w:r>
        <w:rPr>
          <w:spacing w:val="-5"/>
        </w:rPr>
        <w:t xml:space="preserve"> </w:t>
      </w:r>
      <w:r>
        <w:t>тексты</w:t>
      </w:r>
      <w:r>
        <w:rPr>
          <w:spacing w:val="-3"/>
        </w:rPr>
        <w:t xml:space="preserve"> </w:t>
      </w:r>
      <w:r>
        <w:t>объёмом</w:t>
      </w:r>
      <w:r>
        <w:rPr>
          <w:spacing w:val="-4"/>
        </w:rPr>
        <w:t xml:space="preserve"> </w:t>
      </w:r>
      <w:r>
        <w:t>до</w:t>
      </w:r>
      <w:r>
        <w:rPr>
          <w:spacing w:val="-3"/>
        </w:rPr>
        <w:t xml:space="preserve"> </w:t>
      </w:r>
      <w:r>
        <w:t>70</w:t>
      </w:r>
      <w:r>
        <w:rPr>
          <w:spacing w:val="-3"/>
        </w:rPr>
        <w:t xml:space="preserve"> </w:t>
      </w:r>
      <w:r>
        <w:t>слов,</w:t>
      </w:r>
      <w:r>
        <w:rPr>
          <w:spacing w:val="-3"/>
        </w:rPr>
        <w:t xml:space="preserve"> </w:t>
      </w:r>
      <w:r>
        <w:t>построенные</w:t>
      </w:r>
      <w:r>
        <w:rPr>
          <w:spacing w:val="-5"/>
        </w:rPr>
        <w:t xml:space="preserve"> </w:t>
      </w:r>
      <w:r>
        <w:t>на</w:t>
      </w:r>
      <w:r>
        <w:rPr>
          <w:spacing w:val="-4"/>
        </w:rPr>
        <w:t xml:space="preserve"> </w:t>
      </w:r>
      <w:r>
        <w:t>изученном</w:t>
      </w:r>
      <w:r>
        <w:rPr>
          <w:spacing w:val="-4"/>
        </w:rPr>
        <w:t xml:space="preserve"> </w:t>
      </w:r>
      <w:r>
        <w:t>языковом</w:t>
      </w:r>
      <w:r>
        <w:rPr>
          <w:spacing w:val="-4"/>
        </w:rPr>
        <w:t xml:space="preserve"> </w:t>
      </w:r>
      <w:r>
        <w:t>материале, с соблюдением правил чтения и соответствующей интонацией, демонстрируя понимание прочитанного;</w:t>
      </w:r>
    </w:p>
    <w:p w:rsidR="004D69CC" w:rsidRDefault="00D37399">
      <w:pPr>
        <w:pStyle w:val="a3"/>
        <w:tabs>
          <w:tab w:val="left" w:pos="2639"/>
          <w:tab w:val="left" w:pos="4748"/>
          <w:tab w:val="left" w:pos="7473"/>
          <w:tab w:val="left" w:pos="8730"/>
          <w:tab w:val="left" w:pos="10124"/>
        </w:tabs>
        <w:spacing w:line="360" w:lineRule="auto"/>
        <w:ind w:right="142"/>
        <w:jc w:val="both"/>
      </w:pPr>
      <w:r>
        <w:t xml:space="preserve">читать про себя и понимать учебные тексты, содержащие отдельные незнакомые слова, с </w:t>
      </w:r>
      <w:r>
        <w:rPr>
          <w:spacing w:val="-2"/>
        </w:rPr>
        <w:t>различной</w:t>
      </w:r>
      <w:r w:rsidR="00D4489E">
        <w:t xml:space="preserve"> </w:t>
      </w:r>
      <w:r>
        <w:rPr>
          <w:spacing w:val="-2"/>
        </w:rPr>
        <w:t>глубиной</w:t>
      </w:r>
      <w:r>
        <w:tab/>
      </w:r>
      <w:r w:rsidR="00D4489E">
        <w:t xml:space="preserve"> </w:t>
      </w:r>
      <w:r>
        <w:rPr>
          <w:spacing w:val="-2"/>
        </w:rPr>
        <w:t>проникновения</w:t>
      </w:r>
      <w:r w:rsidR="00D4489E">
        <w:rPr>
          <w:spacing w:val="-2"/>
        </w:rPr>
        <w:t xml:space="preserve"> </w:t>
      </w:r>
      <w:r>
        <w:rPr>
          <w:spacing w:val="-10"/>
        </w:rPr>
        <w:t>в</w:t>
      </w:r>
      <w:r w:rsidR="00D4489E">
        <w:rPr>
          <w:spacing w:val="-10"/>
        </w:rPr>
        <w:t xml:space="preserve"> </w:t>
      </w:r>
      <w:r>
        <w:rPr>
          <w:spacing w:val="-5"/>
        </w:rPr>
        <w:t>их</w:t>
      </w:r>
      <w:r>
        <w:tab/>
      </w:r>
      <w:r>
        <w:rPr>
          <w:spacing w:val="-2"/>
        </w:rPr>
        <w:t>содержание</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tabs>
          <w:tab w:val="left" w:pos="2615"/>
          <w:tab w:val="left" w:pos="5122"/>
          <w:tab w:val="left" w:pos="7393"/>
          <w:tab w:val="left" w:pos="8528"/>
          <w:tab w:val="left" w:pos="10601"/>
        </w:tabs>
        <w:spacing w:before="62" w:line="360" w:lineRule="auto"/>
        <w:ind w:right="142" w:firstLine="0"/>
        <w:jc w:val="both"/>
      </w:pPr>
      <w:r>
        <w:lastRenderedPageBreak/>
        <w:t xml:space="preserve">в зависимости от поставленной коммуникативной задачи: с пониманием основного содержания, с </w:t>
      </w:r>
      <w:r>
        <w:rPr>
          <w:spacing w:val="-2"/>
        </w:rPr>
        <w:t>пониманием</w:t>
      </w:r>
      <w:r>
        <w:tab/>
      </w:r>
      <w:r>
        <w:rPr>
          <w:spacing w:val="-2"/>
        </w:rPr>
        <w:t>запрашиваемой</w:t>
      </w:r>
      <w:r>
        <w:tab/>
      </w:r>
      <w:r>
        <w:rPr>
          <w:spacing w:val="-2"/>
        </w:rPr>
        <w:t>информации,</w:t>
      </w:r>
      <w:r>
        <w:tab/>
      </w:r>
      <w:r>
        <w:rPr>
          <w:spacing w:val="-6"/>
        </w:rPr>
        <w:t>со</w:t>
      </w:r>
      <w:r>
        <w:tab/>
      </w:r>
      <w:r>
        <w:rPr>
          <w:spacing w:val="-2"/>
        </w:rPr>
        <w:t>зрительной</w:t>
      </w:r>
      <w:r>
        <w:tab/>
      </w:r>
      <w:r>
        <w:rPr>
          <w:spacing w:val="-2"/>
        </w:rPr>
        <w:t xml:space="preserve">опорой </w:t>
      </w:r>
      <w:r>
        <w:t>и без опоры, а также с использованием языковой, в том числе контекстуальной, догадки (объём текста/текстов для чтения – до 130 слов).</w:t>
      </w:r>
    </w:p>
    <w:p w:rsidR="004D69CC" w:rsidRDefault="00D37399" w:rsidP="00661748">
      <w:pPr>
        <w:pStyle w:val="a4"/>
        <w:numPr>
          <w:ilvl w:val="3"/>
          <w:numId w:val="103"/>
        </w:numPr>
        <w:tabs>
          <w:tab w:val="left" w:pos="1912"/>
        </w:tabs>
        <w:spacing w:before="1"/>
        <w:ind w:left="1912" w:hanging="779"/>
        <w:rPr>
          <w:sz w:val="24"/>
        </w:rPr>
      </w:pPr>
      <w:r>
        <w:rPr>
          <w:spacing w:val="-2"/>
          <w:sz w:val="24"/>
        </w:rPr>
        <w:t>Письмо:</w:t>
      </w:r>
    </w:p>
    <w:p w:rsidR="004D69CC" w:rsidRDefault="00D37399">
      <w:pPr>
        <w:pStyle w:val="a3"/>
        <w:spacing w:before="139" w:line="360" w:lineRule="auto"/>
      </w:pPr>
      <w:r>
        <w:t>заполнять анкеты и формуляры с указанием личной информации: имя, фамилия, возраст, страна</w:t>
      </w:r>
      <w:r>
        <w:rPr>
          <w:spacing w:val="80"/>
        </w:rPr>
        <w:t xml:space="preserve"> </w:t>
      </w:r>
      <w:r>
        <w:t>проживания, любимые занятия и т. д.;</w:t>
      </w:r>
    </w:p>
    <w:p w:rsidR="004D69CC" w:rsidRDefault="00D37399">
      <w:pPr>
        <w:pStyle w:val="a3"/>
        <w:spacing w:line="360" w:lineRule="auto"/>
      </w:pPr>
      <w:r>
        <w:t>писать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образец</w:t>
      </w:r>
      <w:r>
        <w:rPr>
          <w:spacing w:val="80"/>
        </w:rPr>
        <w:t xml:space="preserve"> </w:t>
      </w:r>
      <w:r>
        <w:t>поздравления</w:t>
      </w:r>
      <w:r>
        <w:rPr>
          <w:spacing w:val="80"/>
        </w:rPr>
        <w:t xml:space="preserve"> </w:t>
      </w:r>
      <w:r>
        <w:t>с</w:t>
      </w:r>
      <w:r>
        <w:rPr>
          <w:spacing w:val="80"/>
        </w:rPr>
        <w:t xml:space="preserve"> </w:t>
      </w:r>
      <w:r>
        <w:t>днем</w:t>
      </w:r>
      <w:r>
        <w:rPr>
          <w:spacing w:val="80"/>
        </w:rPr>
        <w:t xml:space="preserve"> </w:t>
      </w:r>
      <w:r>
        <w:t>рождения,</w:t>
      </w:r>
      <w:r>
        <w:rPr>
          <w:spacing w:val="80"/>
        </w:rPr>
        <w:t xml:space="preserve"> </w:t>
      </w:r>
      <w:r>
        <w:t>Новым</w:t>
      </w:r>
      <w:r>
        <w:rPr>
          <w:spacing w:val="80"/>
        </w:rPr>
        <w:t xml:space="preserve"> </w:t>
      </w:r>
      <w:r>
        <w:t>годом,</w:t>
      </w:r>
      <w:r>
        <w:rPr>
          <w:spacing w:val="80"/>
        </w:rPr>
        <w:t xml:space="preserve"> </w:t>
      </w:r>
      <w:r>
        <w:t>Рождеством</w:t>
      </w:r>
      <w:r>
        <w:rPr>
          <w:spacing w:val="80"/>
        </w:rPr>
        <w:t xml:space="preserve"> </w:t>
      </w:r>
      <w:r>
        <w:t>с выражением пожеланий;</w:t>
      </w:r>
    </w:p>
    <w:p w:rsidR="004D69CC" w:rsidRDefault="00D37399">
      <w:pPr>
        <w:pStyle w:val="a3"/>
        <w:ind w:left="1133" w:firstLine="0"/>
      </w:pPr>
      <w:r>
        <w:t>создавать</w:t>
      </w:r>
      <w:r>
        <w:rPr>
          <w:spacing w:val="-4"/>
        </w:rPr>
        <w:t xml:space="preserve"> </w:t>
      </w:r>
      <w:r>
        <w:t>подписи</w:t>
      </w:r>
      <w:r>
        <w:rPr>
          <w:spacing w:val="-3"/>
        </w:rPr>
        <w:t xml:space="preserve"> </w:t>
      </w:r>
      <w:r>
        <w:t>к</w:t>
      </w:r>
      <w:r>
        <w:rPr>
          <w:spacing w:val="-3"/>
        </w:rPr>
        <w:t xml:space="preserve"> </w:t>
      </w:r>
      <w:r>
        <w:t>иллюстрациям</w:t>
      </w:r>
      <w:r>
        <w:rPr>
          <w:spacing w:val="-4"/>
        </w:rPr>
        <w:t xml:space="preserve"> </w:t>
      </w:r>
      <w:r>
        <w:t>с</w:t>
      </w:r>
      <w:r>
        <w:rPr>
          <w:spacing w:val="-4"/>
        </w:rPr>
        <w:t xml:space="preserve"> </w:t>
      </w:r>
      <w:r>
        <w:t>пояснением,</w:t>
      </w:r>
      <w:r>
        <w:rPr>
          <w:spacing w:val="-3"/>
        </w:rPr>
        <w:t xml:space="preserve"> </w:t>
      </w:r>
      <w:r>
        <w:t>что</w:t>
      </w:r>
      <w:r>
        <w:rPr>
          <w:spacing w:val="-3"/>
        </w:rPr>
        <w:t xml:space="preserve"> </w:t>
      </w:r>
      <w:r>
        <w:t>на</w:t>
      </w:r>
      <w:r>
        <w:rPr>
          <w:spacing w:val="-4"/>
        </w:rPr>
        <w:t xml:space="preserve"> </w:t>
      </w:r>
      <w:r>
        <w:t>них</w:t>
      </w:r>
      <w:r>
        <w:rPr>
          <w:spacing w:val="-3"/>
        </w:rPr>
        <w:t xml:space="preserve"> </w:t>
      </w:r>
      <w:r>
        <w:rPr>
          <w:spacing w:val="-2"/>
        </w:rPr>
        <w:t>изображено.</w:t>
      </w:r>
    </w:p>
    <w:p w:rsidR="004D69CC" w:rsidRDefault="00D37399" w:rsidP="00661748">
      <w:pPr>
        <w:pStyle w:val="a4"/>
        <w:numPr>
          <w:ilvl w:val="2"/>
          <w:numId w:val="103"/>
        </w:numPr>
        <w:tabs>
          <w:tab w:val="left" w:pos="1733"/>
        </w:tabs>
        <w:spacing w:before="137"/>
        <w:jc w:val="left"/>
        <w:rPr>
          <w:sz w:val="24"/>
        </w:rPr>
      </w:pPr>
      <w:r>
        <w:rPr>
          <w:sz w:val="24"/>
        </w:rPr>
        <w:t>Языковые</w:t>
      </w:r>
      <w:r>
        <w:rPr>
          <w:spacing w:val="-3"/>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навыки.</w:t>
      </w:r>
    </w:p>
    <w:p w:rsidR="004D69CC" w:rsidRDefault="00D37399" w:rsidP="00661748">
      <w:pPr>
        <w:pStyle w:val="a4"/>
        <w:numPr>
          <w:ilvl w:val="3"/>
          <w:numId w:val="103"/>
        </w:numPr>
        <w:tabs>
          <w:tab w:val="left" w:pos="1912"/>
        </w:tabs>
        <w:spacing w:before="137"/>
        <w:ind w:left="1912" w:hanging="779"/>
        <w:rPr>
          <w:sz w:val="24"/>
        </w:rPr>
      </w:pPr>
      <w:r>
        <w:rPr>
          <w:sz w:val="24"/>
        </w:rPr>
        <w:t>Фонетическая</w:t>
      </w:r>
      <w:r>
        <w:rPr>
          <w:spacing w:val="-5"/>
          <w:sz w:val="24"/>
        </w:rPr>
        <w:t xml:space="preserve"> </w:t>
      </w:r>
      <w:r>
        <w:rPr>
          <w:sz w:val="24"/>
        </w:rPr>
        <w:t>сторона</w:t>
      </w:r>
      <w:r>
        <w:rPr>
          <w:spacing w:val="-5"/>
          <w:sz w:val="24"/>
        </w:rPr>
        <w:t xml:space="preserve"> </w:t>
      </w:r>
      <w:r>
        <w:rPr>
          <w:spacing w:val="-2"/>
          <w:sz w:val="24"/>
        </w:rPr>
        <w:t>речи:</w:t>
      </w:r>
    </w:p>
    <w:p w:rsidR="004D69CC" w:rsidRDefault="00D37399">
      <w:pPr>
        <w:pStyle w:val="a3"/>
        <w:spacing w:before="139"/>
        <w:ind w:left="1133" w:firstLine="0"/>
      </w:pPr>
      <w:r>
        <w:t>применять</w:t>
      </w:r>
      <w:r>
        <w:rPr>
          <w:spacing w:val="-6"/>
        </w:rPr>
        <w:t xml:space="preserve"> </w:t>
      </w:r>
      <w:r>
        <w:t>правила</w:t>
      </w:r>
      <w:r>
        <w:rPr>
          <w:spacing w:val="-3"/>
        </w:rPr>
        <w:t xml:space="preserve"> </w:t>
      </w:r>
      <w:r>
        <w:t>чтения</w:t>
      </w:r>
      <w:r>
        <w:rPr>
          <w:spacing w:val="-2"/>
        </w:rPr>
        <w:t xml:space="preserve"> </w:t>
      </w:r>
      <w:r>
        <w:t>гласных</w:t>
      </w:r>
      <w:r>
        <w:rPr>
          <w:spacing w:val="-1"/>
        </w:rPr>
        <w:t xml:space="preserve"> </w:t>
      </w:r>
      <w:r>
        <w:t>в</w:t>
      </w:r>
      <w:r>
        <w:rPr>
          <w:spacing w:val="-3"/>
        </w:rPr>
        <w:t xml:space="preserve"> </w:t>
      </w:r>
      <w:r>
        <w:t>третьем</w:t>
      </w:r>
      <w:r>
        <w:rPr>
          <w:spacing w:val="-3"/>
        </w:rPr>
        <w:t xml:space="preserve"> </w:t>
      </w:r>
      <w:r>
        <w:t>типе</w:t>
      </w:r>
      <w:r>
        <w:rPr>
          <w:spacing w:val="-4"/>
        </w:rPr>
        <w:t xml:space="preserve"> </w:t>
      </w:r>
      <w:r>
        <w:t>слога</w:t>
      </w:r>
      <w:r>
        <w:rPr>
          <w:spacing w:val="-3"/>
        </w:rPr>
        <w:t xml:space="preserve"> </w:t>
      </w:r>
      <w:r>
        <w:t>(гласная</w:t>
      </w:r>
      <w:r>
        <w:rPr>
          <w:spacing w:val="-2"/>
        </w:rPr>
        <w:t xml:space="preserve"> </w:t>
      </w:r>
      <w:r>
        <w:t xml:space="preserve">+ </w:t>
      </w:r>
      <w:r>
        <w:rPr>
          <w:spacing w:val="-5"/>
        </w:rPr>
        <w:t>r);</w:t>
      </w:r>
    </w:p>
    <w:p w:rsidR="004D69CC" w:rsidRDefault="00D37399">
      <w:pPr>
        <w:pStyle w:val="a3"/>
        <w:tabs>
          <w:tab w:val="left" w:pos="2594"/>
          <w:tab w:val="left" w:pos="3786"/>
          <w:tab w:val="left" w:pos="4858"/>
          <w:tab w:val="left" w:pos="6149"/>
          <w:tab w:val="left" w:pos="7571"/>
          <w:tab w:val="left" w:pos="8412"/>
          <w:tab w:val="left" w:pos="9921"/>
          <w:tab w:val="left" w:pos="10807"/>
        </w:tabs>
        <w:spacing w:before="137" w:line="360" w:lineRule="auto"/>
        <w:ind w:right="139"/>
      </w:pPr>
      <w:r>
        <w:rPr>
          <w:spacing w:val="-2"/>
        </w:rPr>
        <w:t>применять</w:t>
      </w:r>
      <w:r>
        <w:tab/>
      </w:r>
      <w:r>
        <w:rPr>
          <w:spacing w:val="-2"/>
        </w:rPr>
        <w:t>правила</w:t>
      </w:r>
      <w:r>
        <w:tab/>
      </w:r>
      <w:r>
        <w:rPr>
          <w:spacing w:val="-2"/>
        </w:rPr>
        <w:t>чтения</w:t>
      </w:r>
      <w:r>
        <w:tab/>
      </w:r>
      <w:r>
        <w:rPr>
          <w:spacing w:val="-2"/>
        </w:rPr>
        <w:t>сложных</w:t>
      </w:r>
      <w:r>
        <w:tab/>
      </w:r>
      <w:r>
        <w:rPr>
          <w:spacing w:val="-2"/>
        </w:rPr>
        <w:t>сочетаний</w:t>
      </w:r>
      <w:r>
        <w:tab/>
      </w:r>
      <w:r>
        <w:rPr>
          <w:spacing w:val="-4"/>
        </w:rPr>
        <w:t>букв</w:t>
      </w:r>
      <w:r>
        <w:tab/>
      </w:r>
      <w:r>
        <w:rPr>
          <w:spacing w:val="-2"/>
        </w:rPr>
        <w:t>(например,</w:t>
      </w:r>
      <w:r>
        <w:tab/>
      </w:r>
      <w:r>
        <w:rPr>
          <w:spacing w:val="-2"/>
        </w:rPr>
        <w:t>-tion,</w:t>
      </w:r>
      <w:r>
        <w:tab/>
      </w:r>
      <w:r>
        <w:rPr>
          <w:spacing w:val="-2"/>
        </w:rPr>
        <w:t xml:space="preserve">-ight) </w:t>
      </w:r>
      <w:r>
        <w:t>в односложных, двусложных и многосложных словах (international, night);</w:t>
      </w:r>
    </w:p>
    <w:p w:rsidR="004D69CC" w:rsidRDefault="00D37399">
      <w:pPr>
        <w:pStyle w:val="a3"/>
        <w:ind w:left="1133" w:firstLine="0"/>
      </w:pPr>
      <w:r>
        <w:t>читать</w:t>
      </w:r>
      <w:r>
        <w:rPr>
          <w:spacing w:val="-4"/>
        </w:rPr>
        <w:t xml:space="preserve"> </w:t>
      </w:r>
      <w:r>
        <w:t>новые</w:t>
      </w:r>
      <w:r>
        <w:rPr>
          <w:spacing w:val="-3"/>
        </w:rPr>
        <w:t xml:space="preserve"> </w:t>
      </w:r>
      <w:r>
        <w:t>слова</w:t>
      </w:r>
      <w:r>
        <w:rPr>
          <w:spacing w:val="-4"/>
        </w:rPr>
        <w:t xml:space="preserve"> </w:t>
      </w:r>
      <w:r>
        <w:t>согласно</w:t>
      </w:r>
      <w:r>
        <w:rPr>
          <w:spacing w:val="-3"/>
        </w:rPr>
        <w:t xml:space="preserve"> </w:t>
      </w:r>
      <w:r>
        <w:t>основным</w:t>
      </w:r>
      <w:r>
        <w:rPr>
          <w:spacing w:val="-4"/>
        </w:rPr>
        <w:t xml:space="preserve"> </w:t>
      </w:r>
      <w:r>
        <w:t>правилам</w:t>
      </w:r>
      <w:r>
        <w:rPr>
          <w:spacing w:val="-1"/>
        </w:rPr>
        <w:t xml:space="preserve"> </w:t>
      </w:r>
      <w:r>
        <w:rPr>
          <w:spacing w:val="-2"/>
        </w:rPr>
        <w:t>чтения;</w:t>
      </w:r>
    </w:p>
    <w:p w:rsidR="004D69CC" w:rsidRDefault="00D37399">
      <w:pPr>
        <w:pStyle w:val="a3"/>
        <w:tabs>
          <w:tab w:val="left" w:pos="2551"/>
          <w:tab w:val="left" w:pos="3191"/>
          <w:tab w:val="left" w:pos="4064"/>
          <w:tab w:val="left" w:pos="4596"/>
          <w:tab w:val="left" w:pos="6074"/>
          <w:tab w:val="left" w:pos="7769"/>
          <w:tab w:val="left" w:pos="8739"/>
          <w:tab w:val="left" w:pos="9273"/>
        </w:tabs>
        <w:spacing w:before="140" w:line="360" w:lineRule="auto"/>
        <w:ind w:right="143"/>
      </w:pPr>
      <w:r>
        <w:rPr>
          <w:spacing w:val="-2"/>
        </w:rPr>
        <w:t>различать</w:t>
      </w:r>
      <w:r>
        <w:tab/>
      </w:r>
      <w:r>
        <w:rPr>
          <w:spacing w:val="-6"/>
        </w:rPr>
        <w:t>на</w:t>
      </w:r>
      <w:r>
        <w:tab/>
      </w:r>
      <w:r>
        <w:rPr>
          <w:spacing w:val="-4"/>
        </w:rPr>
        <w:t>слух</w:t>
      </w:r>
      <w:r>
        <w:tab/>
      </w:r>
      <w:r>
        <w:rPr>
          <w:spacing w:val="-10"/>
        </w:rPr>
        <w:t>и</w:t>
      </w:r>
      <w:r>
        <w:tab/>
      </w:r>
      <w:r>
        <w:rPr>
          <w:spacing w:val="-2"/>
        </w:rPr>
        <w:t>правильно</w:t>
      </w:r>
      <w:r>
        <w:tab/>
      </w:r>
      <w:r>
        <w:rPr>
          <w:spacing w:val="-2"/>
        </w:rPr>
        <w:t>произносить</w:t>
      </w:r>
      <w:r>
        <w:tab/>
      </w:r>
      <w:r>
        <w:rPr>
          <w:spacing w:val="-2"/>
        </w:rPr>
        <w:t>слова</w:t>
      </w:r>
      <w:r>
        <w:tab/>
      </w:r>
      <w:r>
        <w:rPr>
          <w:spacing w:val="-10"/>
        </w:rPr>
        <w:t>и</w:t>
      </w:r>
      <w:r>
        <w:tab/>
      </w:r>
      <w:r>
        <w:rPr>
          <w:spacing w:val="-2"/>
        </w:rPr>
        <w:t xml:space="preserve">фразы/предложения </w:t>
      </w:r>
      <w:r>
        <w:t>с соблюдением их ритмико-интонационных особенностей.</w:t>
      </w:r>
    </w:p>
    <w:p w:rsidR="004D69CC" w:rsidRDefault="00D37399" w:rsidP="00661748">
      <w:pPr>
        <w:pStyle w:val="a4"/>
        <w:numPr>
          <w:ilvl w:val="3"/>
          <w:numId w:val="103"/>
        </w:numPr>
        <w:tabs>
          <w:tab w:val="left" w:pos="1912"/>
        </w:tabs>
        <w:ind w:left="1912" w:hanging="779"/>
        <w:rPr>
          <w:sz w:val="24"/>
        </w:rPr>
      </w:pPr>
      <w:r>
        <w:rPr>
          <w:sz w:val="24"/>
        </w:rPr>
        <w:t>Графика,</w:t>
      </w:r>
      <w:r>
        <w:rPr>
          <w:spacing w:val="-4"/>
          <w:sz w:val="24"/>
        </w:rPr>
        <w:t xml:space="preserve"> </w:t>
      </w:r>
      <w:r>
        <w:rPr>
          <w:sz w:val="24"/>
        </w:rPr>
        <w:t>орфография</w:t>
      </w:r>
      <w:r>
        <w:rPr>
          <w:spacing w:val="-4"/>
          <w:sz w:val="24"/>
        </w:rPr>
        <w:t xml:space="preserve"> </w:t>
      </w:r>
      <w:r>
        <w:rPr>
          <w:sz w:val="24"/>
        </w:rPr>
        <w:t>и</w:t>
      </w:r>
      <w:r>
        <w:rPr>
          <w:spacing w:val="-4"/>
          <w:sz w:val="24"/>
        </w:rPr>
        <w:t xml:space="preserve"> </w:t>
      </w:r>
      <w:r>
        <w:rPr>
          <w:spacing w:val="-2"/>
          <w:sz w:val="24"/>
        </w:rPr>
        <w:t>пунктуация:</w:t>
      </w:r>
    </w:p>
    <w:p w:rsidR="004D69CC" w:rsidRDefault="00D37399">
      <w:pPr>
        <w:pStyle w:val="a3"/>
        <w:spacing w:before="137"/>
        <w:ind w:left="1133" w:firstLine="0"/>
      </w:pPr>
      <w:r>
        <w:t>правильно</w:t>
      </w:r>
      <w:r>
        <w:rPr>
          <w:spacing w:val="-6"/>
        </w:rPr>
        <w:t xml:space="preserve"> </w:t>
      </w:r>
      <w:r>
        <w:t>писать</w:t>
      </w:r>
      <w:r>
        <w:rPr>
          <w:spacing w:val="-4"/>
        </w:rPr>
        <w:t xml:space="preserve"> </w:t>
      </w:r>
      <w:r>
        <w:t>изученные</w:t>
      </w:r>
      <w:r>
        <w:rPr>
          <w:spacing w:val="-5"/>
        </w:rPr>
        <w:t xml:space="preserve"> </w:t>
      </w:r>
      <w:r>
        <w:rPr>
          <w:spacing w:val="-2"/>
        </w:rPr>
        <w:t>слова;</w:t>
      </w:r>
    </w:p>
    <w:p w:rsidR="004D69CC" w:rsidRDefault="00D37399">
      <w:pPr>
        <w:pStyle w:val="a3"/>
        <w:tabs>
          <w:tab w:val="left" w:pos="2956"/>
          <w:tab w:val="left" w:pos="4907"/>
          <w:tab w:val="left" w:pos="6226"/>
          <w:tab w:val="left" w:pos="8186"/>
          <w:tab w:val="left" w:pos="9640"/>
        </w:tabs>
        <w:spacing w:before="139" w:line="360" w:lineRule="auto"/>
        <w:ind w:right="139"/>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2"/>
        </w:rPr>
        <w:t xml:space="preserve">вопросительный </w:t>
      </w:r>
      <w:r>
        <w:t>и восклицательный знаки в конце предложения, апостроф).</w:t>
      </w:r>
    </w:p>
    <w:p w:rsidR="004D69CC" w:rsidRDefault="00D37399" w:rsidP="00661748">
      <w:pPr>
        <w:pStyle w:val="a4"/>
        <w:numPr>
          <w:ilvl w:val="3"/>
          <w:numId w:val="103"/>
        </w:numPr>
        <w:tabs>
          <w:tab w:val="left" w:pos="1912"/>
        </w:tabs>
        <w:ind w:left="1912" w:hanging="779"/>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rsidR="004D69CC" w:rsidRDefault="00D37399">
      <w:pPr>
        <w:pStyle w:val="a3"/>
        <w:tabs>
          <w:tab w:val="left" w:pos="2920"/>
          <w:tab w:val="left" w:pos="3489"/>
          <w:tab w:val="left" w:pos="5196"/>
          <w:tab w:val="left" w:pos="5753"/>
          <w:tab w:val="left" w:pos="6897"/>
          <w:tab w:val="left" w:pos="7468"/>
          <w:tab w:val="left" w:pos="9144"/>
          <w:tab w:val="left" w:pos="10060"/>
          <w:tab w:val="left" w:pos="10734"/>
        </w:tabs>
        <w:spacing w:before="137"/>
        <w:ind w:left="1133" w:firstLine="0"/>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5"/>
        </w:rPr>
        <w:t>не</w:t>
      </w:r>
      <w:r>
        <w:tab/>
      </w:r>
      <w:r>
        <w:rPr>
          <w:spacing w:val="-2"/>
        </w:rPr>
        <w:t>менее</w:t>
      </w:r>
    </w:p>
    <w:p w:rsidR="004D69CC" w:rsidRDefault="00D37399">
      <w:pPr>
        <w:pStyle w:val="a3"/>
        <w:tabs>
          <w:tab w:val="left" w:pos="1317"/>
          <w:tab w:val="left" w:pos="3126"/>
          <w:tab w:val="left" w:pos="4404"/>
          <w:tab w:val="left" w:pos="5534"/>
          <w:tab w:val="left" w:pos="7758"/>
          <w:tab w:val="left" w:pos="9139"/>
          <w:tab w:val="left" w:pos="10466"/>
        </w:tabs>
        <w:spacing w:before="139" w:line="360" w:lineRule="auto"/>
        <w:ind w:right="147" w:firstLine="0"/>
      </w:pPr>
      <w:r>
        <w:rPr>
          <w:spacing w:val="-4"/>
        </w:rPr>
        <w:t>350</w:t>
      </w:r>
      <w:r>
        <w:tab/>
      </w:r>
      <w:r>
        <w:rPr>
          <w:spacing w:val="-2"/>
        </w:rPr>
        <w:t>лексических</w:t>
      </w:r>
      <w:r>
        <w:tab/>
      </w:r>
      <w:r>
        <w:rPr>
          <w:spacing w:val="-2"/>
        </w:rPr>
        <w:t>единиц</w:t>
      </w:r>
      <w:r>
        <w:tab/>
      </w:r>
      <w:r>
        <w:rPr>
          <w:spacing w:val="-2"/>
        </w:rPr>
        <w:t>(слов,</w:t>
      </w:r>
      <w:r>
        <w:tab/>
      </w:r>
      <w:r>
        <w:rPr>
          <w:spacing w:val="-2"/>
        </w:rPr>
        <w:t>словосочетаний,</w:t>
      </w:r>
      <w:r>
        <w:tab/>
      </w:r>
      <w:r>
        <w:rPr>
          <w:spacing w:val="-2"/>
        </w:rPr>
        <w:t>речевых</w:t>
      </w:r>
      <w:r>
        <w:tab/>
      </w:r>
      <w:r>
        <w:rPr>
          <w:spacing w:val="-2"/>
        </w:rPr>
        <w:t>клише),</w:t>
      </w:r>
      <w:r>
        <w:tab/>
      </w:r>
      <w:r>
        <w:rPr>
          <w:spacing w:val="-2"/>
        </w:rPr>
        <w:t xml:space="preserve">включая </w:t>
      </w:r>
      <w:r>
        <w:t>200 лексических единиц, освоенных на первом году обучения;</w:t>
      </w:r>
    </w:p>
    <w:p w:rsidR="004D69CC" w:rsidRDefault="00D37399">
      <w:pPr>
        <w:pStyle w:val="a3"/>
        <w:tabs>
          <w:tab w:val="left" w:pos="2999"/>
          <w:tab w:val="left" w:pos="4916"/>
          <w:tab w:val="left" w:pos="6700"/>
          <w:tab w:val="left" w:pos="8819"/>
          <w:tab w:val="left" w:pos="10012"/>
          <w:tab w:val="left" w:pos="10994"/>
        </w:tabs>
        <w:spacing w:line="360" w:lineRule="auto"/>
        <w:ind w:right="139"/>
        <w:jc w:val="both"/>
      </w:pPr>
      <w:r>
        <w:t xml:space="preserve">распознавать и образовывать родственные слова с использованием основных способов </w:t>
      </w:r>
      <w:r>
        <w:rPr>
          <w:spacing w:val="-2"/>
        </w:rPr>
        <w:t>словообразования:</w:t>
      </w:r>
      <w:r>
        <w:tab/>
      </w:r>
      <w:r>
        <w:rPr>
          <w:spacing w:val="-2"/>
        </w:rPr>
        <w:t>аффиксации</w:t>
      </w:r>
      <w:r>
        <w:tab/>
      </w:r>
      <w:r>
        <w:rPr>
          <w:spacing w:val="-2"/>
        </w:rPr>
        <w:t>(суффиксы</w:t>
      </w:r>
      <w:r>
        <w:tab/>
      </w:r>
      <w:r>
        <w:rPr>
          <w:spacing w:val="-2"/>
        </w:rPr>
        <w:t>числительных</w:t>
      </w:r>
      <w:r>
        <w:tab/>
      </w:r>
      <w:r>
        <w:rPr>
          <w:spacing w:val="-2"/>
        </w:rPr>
        <w:t>-teen,</w:t>
      </w:r>
      <w:r>
        <w:tab/>
      </w:r>
      <w:r>
        <w:rPr>
          <w:spacing w:val="-4"/>
        </w:rPr>
        <w:t>-ty,</w:t>
      </w:r>
      <w:r>
        <w:tab/>
      </w:r>
      <w:r>
        <w:rPr>
          <w:spacing w:val="-4"/>
        </w:rPr>
        <w:t xml:space="preserve">-th) </w:t>
      </w:r>
      <w:r>
        <w:t>и словосложения (football, snowman).</w:t>
      </w:r>
    </w:p>
    <w:p w:rsidR="004D69CC" w:rsidRDefault="00D37399" w:rsidP="00661748">
      <w:pPr>
        <w:pStyle w:val="a4"/>
        <w:numPr>
          <w:ilvl w:val="3"/>
          <w:numId w:val="103"/>
        </w:numPr>
        <w:tabs>
          <w:tab w:val="left" w:pos="1912"/>
        </w:tabs>
        <w:spacing w:line="275" w:lineRule="exact"/>
        <w:ind w:left="1912" w:hanging="779"/>
        <w:jc w:val="both"/>
        <w:rPr>
          <w:sz w:val="24"/>
        </w:rPr>
      </w:pPr>
      <w:r>
        <w:rPr>
          <w:sz w:val="24"/>
        </w:rPr>
        <w:t>Грамматическая</w:t>
      </w:r>
      <w:r>
        <w:rPr>
          <w:spacing w:val="-4"/>
          <w:sz w:val="24"/>
        </w:rPr>
        <w:t xml:space="preserve"> </w:t>
      </w:r>
      <w:r>
        <w:rPr>
          <w:sz w:val="24"/>
        </w:rPr>
        <w:t>сторона</w:t>
      </w:r>
      <w:r>
        <w:rPr>
          <w:spacing w:val="-6"/>
          <w:sz w:val="24"/>
        </w:rPr>
        <w:t xml:space="preserve"> </w:t>
      </w:r>
      <w:r>
        <w:rPr>
          <w:spacing w:val="-4"/>
          <w:sz w:val="24"/>
        </w:rPr>
        <w:t>речи:</w:t>
      </w:r>
    </w:p>
    <w:p w:rsidR="004D69CC" w:rsidRDefault="00D37399">
      <w:pPr>
        <w:pStyle w:val="a3"/>
        <w:spacing w:before="139" w:line="360" w:lineRule="auto"/>
        <w:ind w:right="145"/>
        <w:jc w:val="both"/>
      </w:pPr>
      <w:r>
        <w:t>распознавать и употреблять в устной и письменной речи побудительные предложения в отрицательной форме (Don’t talk, please.);</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0" w:lineRule="auto"/>
        <w:ind w:right="134"/>
        <w:jc w:val="both"/>
      </w:pPr>
      <w:r>
        <w:lastRenderedPageBreak/>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предложения с начальным There + to be в Past Simple Tense (There was a bridge across the river. There were mountains in the south.);</w:t>
      </w:r>
    </w:p>
    <w:p w:rsidR="004D69CC" w:rsidRDefault="00D37399">
      <w:pPr>
        <w:pStyle w:val="a3"/>
        <w:spacing w:before="2" w:line="360" w:lineRule="auto"/>
        <w:ind w:right="147"/>
        <w:jc w:val="both"/>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конструкции с глаголами на -ing: to like/enjoy doing something;</w:t>
      </w:r>
    </w:p>
    <w:p w:rsidR="004D69CC" w:rsidRDefault="00D37399">
      <w:pPr>
        <w:pStyle w:val="a3"/>
        <w:ind w:left="1133" w:firstLine="0"/>
        <w:jc w:val="both"/>
      </w:pPr>
      <w:r>
        <w:t>распознавать</w:t>
      </w:r>
      <w:r>
        <w:rPr>
          <w:spacing w:val="-5"/>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3"/>
        </w:rPr>
        <w:t xml:space="preserve"> </w:t>
      </w:r>
      <w:r>
        <w:t>письменной</w:t>
      </w:r>
      <w:r>
        <w:rPr>
          <w:spacing w:val="-4"/>
        </w:rPr>
        <w:t xml:space="preserve"> </w:t>
      </w:r>
      <w:r>
        <w:t>речи</w:t>
      </w:r>
      <w:r>
        <w:rPr>
          <w:spacing w:val="-5"/>
        </w:rPr>
        <w:t xml:space="preserve"> </w:t>
      </w:r>
      <w:r>
        <w:t>конструкцию</w:t>
      </w:r>
      <w:r>
        <w:rPr>
          <w:spacing w:val="6"/>
        </w:rPr>
        <w:t xml:space="preserve"> </w:t>
      </w:r>
      <w:r>
        <w:t>I’d</w:t>
      </w:r>
      <w:r>
        <w:rPr>
          <w:spacing w:val="-4"/>
        </w:rPr>
        <w:t xml:space="preserve"> </w:t>
      </w:r>
      <w:r>
        <w:t>like</w:t>
      </w:r>
      <w:r>
        <w:rPr>
          <w:spacing w:val="-3"/>
        </w:rPr>
        <w:t xml:space="preserve"> </w:t>
      </w:r>
      <w:r>
        <w:t>to</w:t>
      </w:r>
      <w:r>
        <w:rPr>
          <w:spacing w:val="-3"/>
        </w:rPr>
        <w:t xml:space="preserve"> </w:t>
      </w:r>
      <w:r>
        <w:rPr>
          <w:spacing w:val="-4"/>
        </w:rPr>
        <w:t>...;</w:t>
      </w:r>
    </w:p>
    <w:p w:rsidR="004D69CC" w:rsidRDefault="00D37399">
      <w:pPr>
        <w:pStyle w:val="a3"/>
        <w:spacing w:before="137" w:line="360" w:lineRule="auto"/>
        <w:ind w:right="141"/>
        <w:jc w:val="both"/>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правильные</w:t>
      </w:r>
      <w:r>
        <w:rPr>
          <w:spacing w:val="80"/>
        </w:rPr>
        <w:t xml:space="preserve"> </w:t>
      </w:r>
      <w:r>
        <w:t>и</w:t>
      </w:r>
      <w:r>
        <w:rPr>
          <w:spacing w:val="69"/>
          <w:w w:val="150"/>
        </w:rPr>
        <w:t xml:space="preserve">  </w:t>
      </w:r>
      <w:r>
        <w:t>неправильные</w:t>
      </w:r>
      <w:r>
        <w:rPr>
          <w:spacing w:val="67"/>
          <w:w w:val="150"/>
        </w:rPr>
        <w:t xml:space="preserve">  </w:t>
      </w:r>
      <w:r>
        <w:t>глаголы</w:t>
      </w:r>
      <w:r>
        <w:rPr>
          <w:spacing w:val="68"/>
          <w:w w:val="150"/>
        </w:rPr>
        <w:t xml:space="preserve">  </w:t>
      </w:r>
      <w:r>
        <w:t>в</w:t>
      </w:r>
      <w:r>
        <w:rPr>
          <w:spacing w:val="69"/>
          <w:w w:val="150"/>
        </w:rPr>
        <w:t xml:space="preserve">  </w:t>
      </w:r>
      <w:r>
        <w:t>Past</w:t>
      </w:r>
      <w:r>
        <w:rPr>
          <w:spacing w:val="69"/>
          <w:w w:val="150"/>
        </w:rPr>
        <w:t xml:space="preserve">  </w:t>
      </w:r>
      <w:r>
        <w:t>Simple</w:t>
      </w:r>
      <w:r>
        <w:rPr>
          <w:spacing w:val="68"/>
          <w:w w:val="150"/>
        </w:rPr>
        <w:t xml:space="preserve">  </w:t>
      </w:r>
      <w:r>
        <w:t>Tense</w:t>
      </w:r>
      <w:r>
        <w:rPr>
          <w:spacing w:val="68"/>
          <w:w w:val="150"/>
        </w:rPr>
        <w:t xml:space="preserve">  </w:t>
      </w:r>
      <w:r>
        <w:t>в</w:t>
      </w:r>
      <w:r>
        <w:rPr>
          <w:spacing w:val="68"/>
          <w:w w:val="150"/>
        </w:rPr>
        <w:t xml:space="preserve">  </w:t>
      </w:r>
      <w:r>
        <w:t>повествовательных</w:t>
      </w:r>
      <w:r>
        <w:rPr>
          <w:spacing w:val="69"/>
          <w:w w:val="150"/>
        </w:rPr>
        <w:t xml:space="preserve">  </w:t>
      </w:r>
      <w:r>
        <w:t>(утвердительных и отрицательных) и вопросительных (общий и специальный вопрос) предложениях;</w:t>
      </w:r>
    </w:p>
    <w:p w:rsidR="004D69CC" w:rsidRDefault="00D37399">
      <w:pPr>
        <w:pStyle w:val="a3"/>
        <w:spacing w:before="1" w:line="360" w:lineRule="auto"/>
        <w:ind w:right="146"/>
        <w:jc w:val="both"/>
      </w:pPr>
      <w:r>
        <w:t>распознавать</w:t>
      </w:r>
      <w:r>
        <w:rPr>
          <w:spacing w:val="63"/>
        </w:rPr>
        <w:t xml:space="preserve">   </w:t>
      </w:r>
      <w:r>
        <w:t>и</w:t>
      </w:r>
      <w:r>
        <w:rPr>
          <w:spacing w:val="63"/>
        </w:rPr>
        <w:t xml:space="preserve">   </w:t>
      </w:r>
      <w:r>
        <w:t>употреблять</w:t>
      </w:r>
      <w:r>
        <w:rPr>
          <w:spacing w:val="62"/>
        </w:rPr>
        <w:t xml:space="preserve">   </w:t>
      </w:r>
      <w:r>
        <w:t>в</w:t>
      </w:r>
      <w:r>
        <w:rPr>
          <w:spacing w:val="63"/>
        </w:rPr>
        <w:t xml:space="preserve">   </w:t>
      </w:r>
      <w:r>
        <w:t>устной</w:t>
      </w:r>
      <w:r>
        <w:rPr>
          <w:spacing w:val="63"/>
        </w:rPr>
        <w:t xml:space="preserve">   </w:t>
      </w:r>
      <w:r>
        <w:t>и</w:t>
      </w:r>
      <w:r>
        <w:rPr>
          <w:spacing w:val="62"/>
        </w:rPr>
        <w:t xml:space="preserve">   </w:t>
      </w:r>
      <w:r>
        <w:t>письменной</w:t>
      </w:r>
      <w:r>
        <w:rPr>
          <w:spacing w:val="63"/>
        </w:rPr>
        <w:t xml:space="preserve">   </w:t>
      </w:r>
      <w:r>
        <w:t>речи</w:t>
      </w:r>
      <w:r>
        <w:rPr>
          <w:spacing w:val="63"/>
        </w:rPr>
        <w:t xml:space="preserve">   </w:t>
      </w:r>
      <w:r>
        <w:t>существительные в притяжательном падеже (Possessive Case);</w:t>
      </w:r>
    </w:p>
    <w:p w:rsidR="004D69CC" w:rsidRDefault="00D37399">
      <w:pPr>
        <w:pStyle w:val="a3"/>
        <w:spacing w:line="360" w:lineRule="auto"/>
        <w:ind w:right="149"/>
        <w:jc w:val="both"/>
      </w:pPr>
      <w: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4D69CC" w:rsidRDefault="00D37399">
      <w:pPr>
        <w:pStyle w:val="a3"/>
        <w:spacing w:line="360" w:lineRule="auto"/>
        <w:ind w:left="1133" w:right="145" w:firstLine="0"/>
        <w:jc w:val="both"/>
      </w:pPr>
      <w:r>
        <w:t>распознавать и употреблять в устной и письменной речи наречия частотности usually, often; распознавать</w:t>
      </w:r>
      <w:r>
        <w:rPr>
          <w:spacing w:val="72"/>
        </w:rPr>
        <w:t xml:space="preserve"> </w:t>
      </w:r>
      <w:r>
        <w:t>и</w:t>
      </w:r>
      <w:r>
        <w:rPr>
          <w:spacing w:val="73"/>
        </w:rPr>
        <w:t xml:space="preserve"> </w:t>
      </w:r>
      <w:r>
        <w:t>употреблять</w:t>
      </w:r>
      <w:r>
        <w:rPr>
          <w:spacing w:val="71"/>
        </w:rPr>
        <w:t xml:space="preserve"> </w:t>
      </w:r>
      <w:r>
        <w:t>в</w:t>
      </w:r>
      <w:r>
        <w:rPr>
          <w:spacing w:val="73"/>
        </w:rPr>
        <w:t xml:space="preserve"> </w:t>
      </w:r>
      <w:r>
        <w:t>устной</w:t>
      </w:r>
      <w:r>
        <w:rPr>
          <w:spacing w:val="72"/>
        </w:rPr>
        <w:t xml:space="preserve"> </w:t>
      </w:r>
      <w:r>
        <w:t>и</w:t>
      </w:r>
      <w:r>
        <w:rPr>
          <w:spacing w:val="72"/>
        </w:rPr>
        <w:t xml:space="preserve"> </w:t>
      </w:r>
      <w:r>
        <w:t>письменной</w:t>
      </w:r>
      <w:r>
        <w:rPr>
          <w:spacing w:val="72"/>
        </w:rPr>
        <w:t xml:space="preserve"> </w:t>
      </w:r>
      <w:r>
        <w:t>речи</w:t>
      </w:r>
      <w:r>
        <w:rPr>
          <w:spacing w:val="72"/>
        </w:rPr>
        <w:t xml:space="preserve"> </w:t>
      </w:r>
      <w:r>
        <w:t>личные</w:t>
      </w:r>
      <w:r>
        <w:rPr>
          <w:spacing w:val="69"/>
        </w:rPr>
        <w:t xml:space="preserve"> </w:t>
      </w:r>
      <w:r>
        <w:t>местоимения</w:t>
      </w:r>
      <w:r>
        <w:rPr>
          <w:spacing w:val="71"/>
        </w:rPr>
        <w:t xml:space="preserve"> </w:t>
      </w:r>
      <w:r>
        <w:t>в</w:t>
      </w:r>
      <w:r>
        <w:rPr>
          <w:spacing w:val="70"/>
        </w:rPr>
        <w:t xml:space="preserve"> </w:t>
      </w:r>
      <w:r>
        <w:t>объектном</w:t>
      </w:r>
    </w:p>
    <w:p w:rsidR="004D69CC" w:rsidRDefault="00D37399">
      <w:pPr>
        <w:pStyle w:val="a3"/>
        <w:ind w:firstLine="0"/>
      </w:pPr>
      <w:r>
        <w:rPr>
          <w:spacing w:val="-2"/>
        </w:rPr>
        <w:t>падеже;</w:t>
      </w:r>
    </w:p>
    <w:p w:rsidR="004D69CC" w:rsidRDefault="00D37399">
      <w:pPr>
        <w:pStyle w:val="a3"/>
        <w:spacing w:before="138" w:line="360" w:lineRule="auto"/>
        <w:ind w:left="1133" w:firstLine="0"/>
      </w:pPr>
      <w:r>
        <w:t>распознавать и употреблять в устной и письменной речи указательные местоимения that – those; распознавать и употреблять в устной и письменной речи неопределённые местоимения some/any в</w:t>
      </w:r>
    </w:p>
    <w:p w:rsidR="004D69CC" w:rsidRDefault="00D37399">
      <w:pPr>
        <w:pStyle w:val="a3"/>
        <w:ind w:firstLine="0"/>
      </w:pPr>
      <w:r>
        <w:t>повествовательных</w:t>
      </w:r>
      <w:r>
        <w:rPr>
          <w:spacing w:val="-6"/>
        </w:rPr>
        <w:t xml:space="preserve"> </w:t>
      </w:r>
      <w:r>
        <w:t>и</w:t>
      </w:r>
      <w:r>
        <w:rPr>
          <w:spacing w:val="-6"/>
        </w:rPr>
        <w:t xml:space="preserve"> </w:t>
      </w:r>
      <w:r>
        <w:t>вопросительных</w:t>
      </w:r>
      <w:r>
        <w:rPr>
          <w:spacing w:val="-7"/>
        </w:rPr>
        <w:t xml:space="preserve"> </w:t>
      </w:r>
      <w:r>
        <w:rPr>
          <w:spacing w:val="-2"/>
        </w:rPr>
        <w:t>предложениях;</w:t>
      </w:r>
    </w:p>
    <w:p w:rsidR="004D69CC" w:rsidRDefault="00D37399">
      <w:pPr>
        <w:pStyle w:val="a3"/>
        <w:spacing w:before="137" w:line="360" w:lineRule="auto"/>
        <w:ind w:left="1133" w:firstLine="0"/>
      </w:pPr>
      <w:r>
        <w:t>распознавать и употреблять в устной и письменной речи вопросительные слова when, whose, why; распознавать и употреблять в устной и письменной речи количественные числительные (13–100); распознавать и употреблять в устной и письменной речи порядковые числительные (1–30); распознавать</w:t>
      </w:r>
      <w:r>
        <w:rPr>
          <w:spacing w:val="28"/>
        </w:rPr>
        <w:t xml:space="preserve"> </w:t>
      </w:r>
      <w:r>
        <w:t>и</w:t>
      </w:r>
      <w:r>
        <w:rPr>
          <w:spacing w:val="30"/>
        </w:rPr>
        <w:t xml:space="preserve"> </w:t>
      </w:r>
      <w:r>
        <w:t>употреблять</w:t>
      </w:r>
      <w:r>
        <w:rPr>
          <w:spacing w:val="27"/>
        </w:rPr>
        <w:t xml:space="preserve"> </w:t>
      </w:r>
      <w:r>
        <w:t>в</w:t>
      </w:r>
      <w:r>
        <w:rPr>
          <w:spacing w:val="28"/>
        </w:rPr>
        <w:t xml:space="preserve"> </w:t>
      </w:r>
      <w:r>
        <w:t>устной</w:t>
      </w:r>
      <w:r>
        <w:rPr>
          <w:spacing w:val="27"/>
        </w:rPr>
        <w:t xml:space="preserve"> </w:t>
      </w:r>
      <w:r>
        <w:t>и</w:t>
      </w:r>
      <w:r>
        <w:rPr>
          <w:spacing w:val="27"/>
        </w:rPr>
        <w:t xml:space="preserve"> </w:t>
      </w:r>
      <w:r>
        <w:t>письменной</w:t>
      </w:r>
      <w:r>
        <w:rPr>
          <w:spacing w:val="27"/>
        </w:rPr>
        <w:t xml:space="preserve"> </w:t>
      </w:r>
      <w:r>
        <w:t>речи</w:t>
      </w:r>
      <w:r>
        <w:rPr>
          <w:spacing w:val="27"/>
        </w:rPr>
        <w:t xml:space="preserve"> </w:t>
      </w:r>
      <w:r>
        <w:t>предлог</w:t>
      </w:r>
      <w:r>
        <w:rPr>
          <w:spacing w:val="25"/>
        </w:rPr>
        <w:t xml:space="preserve"> </w:t>
      </w:r>
      <w:r>
        <w:t>направления</w:t>
      </w:r>
      <w:r>
        <w:rPr>
          <w:spacing w:val="26"/>
        </w:rPr>
        <w:t xml:space="preserve"> </w:t>
      </w:r>
      <w:r>
        <w:t>движения</w:t>
      </w:r>
      <w:r>
        <w:rPr>
          <w:spacing w:val="34"/>
        </w:rPr>
        <w:t xml:space="preserve"> </w:t>
      </w:r>
      <w:r>
        <w:t>to</w:t>
      </w:r>
      <w:r>
        <w:rPr>
          <w:spacing w:val="27"/>
        </w:rPr>
        <w:t xml:space="preserve"> </w:t>
      </w:r>
      <w:r>
        <w:t>(We</w:t>
      </w:r>
    </w:p>
    <w:p w:rsidR="004D69CC" w:rsidRPr="00D37399" w:rsidRDefault="00D37399">
      <w:pPr>
        <w:pStyle w:val="a3"/>
        <w:ind w:firstLine="0"/>
        <w:rPr>
          <w:lang w:val="en-US"/>
        </w:rPr>
      </w:pPr>
      <w:r w:rsidRPr="00D37399">
        <w:rPr>
          <w:lang w:val="en-US"/>
        </w:rPr>
        <w:t>went</w:t>
      </w:r>
      <w:r w:rsidRPr="00D37399">
        <w:rPr>
          <w:spacing w:val="-1"/>
          <w:lang w:val="en-US"/>
        </w:rPr>
        <w:t xml:space="preserve"> </w:t>
      </w:r>
      <w:r w:rsidRPr="00D37399">
        <w:rPr>
          <w:lang w:val="en-US"/>
        </w:rPr>
        <w:t>to Moscow</w:t>
      </w:r>
      <w:r w:rsidRPr="00D37399">
        <w:rPr>
          <w:spacing w:val="-3"/>
          <w:lang w:val="en-US"/>
        </w:rPr>
        <w:t xml:space="preserve"> </w:t>
      </w:r>
      <w:r w:rsidRPr="00D37399">
        <w:rPr>
          <w:lang w:val="en-US"/>
        </w:rPr>
        <w:t>last</w:t>
      </w:r>
      <w:r w:rsidRPr="00D37399">
        <w:rPr>
          <w:spacing w:val="5"/>
          <w:lang w:val="en-US"/>
        </w:rPr>
        <w:t xml:space="preserve"> </w:t>
      </w:r>
      <w:r w:rsidRPr="00D37399">
        <w:rPr>
          <w:spacing w:val="-2"/>
          <w:lang w:val="en-US"/>
        </w:rPr>
        <w:t>year.);</w:t>
      </w:r>
    </w:p>
    <w:p w:rsidR="004D69CC" w:rsidRDefault="00D37399">
      <w:pPr>
        <w:pStyle w:val="a3"/>
        <w:spacing w:before="139" w:line="360" w:lineRule="auto"/>
        <w:ind w:left="1133" w:firstLine="0"/>
      </w:pPr>
      <w:r>
        <w:t>распознавать и употреблять в устной и письменной речи предлоги места next to, in front of, behind; распознавать</w:t>
      </w:r>
      <w:r>
        <w:rPr>
          <w:spacing w:val="-2"/>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предлоги</w:t>
      </w:r>
      <w:r>
        <w:rPr>
          <w:spacing w:val="-3"/>
        </w:rPr>
        <w:t xml:space="preserve"> </w:t>
      </w:r>
      <w:r>
        <w:t>времени: at,</w:t>
      </w:r>
      <w:r>
        <w:rPr>
          <w:spacing w:val="-3"/>
        </w:rPr>
        <w:t xml:space="preserve"> </w:t>
      </w:r>
      <w:r>
        <w:t>in,</w:t>
      </w:r>
      <w:r>
        <w:rPr>
          <w:spacing w:val="-3"/>
        </w:rPr>
        <w:t xml:space="preserve"> </w:t>
      </w:r>
      <w:r>
        <w:t>on</w:t>
      </w:r>
      <w:r>
        <w:rPr>
          <w:spacing w:val="-3"/>
        </w:rPr>
        <w:t xml:space="preserve"> </w:t>
      </w:r>
      <w:r>
        <w:t>в</w:t>
      </w:r>
      <w:r>
        <w:rPr>
          <w:spacing w:val="-4"/>
        </w:rPr>
        <w:t xml:space="preserve"> </w:t>
      </w:r>
      <w:r>
        <w:t>выражениях</w:t>
      </w:r>
    </w:p>
    <w:p w:rsidR="004D69CC" w:rsidRPr="00D37399" w:rsidRDefault="00D37399">
      <w:pPr>
        <w:pStyle w:val="a3"/>
        <w:ind w:firstLine="0"/>
        <w:rPr>
          <w:lang w:val="en-US"/>
        </w:rPr>
      </w:pPr>
      <w:r w:rsidRPr="00D37399">
        <w:rPr>
          <w:lang w:val="en-US"/>
        </w:rPr>
        <w:t>at</w:t>
      </w:r>
      <w:r w:rsidRPr="00D37399">
        <w:rPr>
          <w:spacing w:val="-1"/>
          <w:lang w:val="en-US"/>
        </w:rPr>
        <w:t xml:space="preserve"> </w:t>
      </w:r>
      <w:r w:rsidRPr="00D37399">
        <w:rPr>
          <w:lang w:val="en-US"/>
        </w:rPr>
        <w:t>4</w:t>
      </w:r>
      <w:r w:rsidRPr="00D37399">
        <w:rPr>
          <w:spacing w:val="-1"/>
          <w:lang w:val="en-US"/>
        </w:rPr>
        <w:t xml:space="preserve"> </w:t>
      </w:r>
      <w:r w:rsidRPr="00D37399">
        <w:rPr>
          <w:lang w:val="en-US"/>
        </w:rPr>
        <w:t>o’clock, in</w:t>
      </w:r>
      <w:r w:rsidRPr="00D37399">
        <w:rPr>
          <w:spacing w:val="-2"/>
          <w:lang w:val="en-US"/>
        </w:rPr>
        <w:t xml:space="preserve"> </w:t>
      </w:r>
      <w:r w:rsidRPr="00D37399">
        <w:rPr>
          <w:lang w:val="en-US"/>
        </w:rPr>
        <w:t>the</w:t>
      </w:r>
      <w:r w:rsidRPr="00D37399">
        <w:rPr>
          <w:spacing w:val="-1"/>
          <w:lang w:val="en-US"/>
        </w:rPr>
        <w:t xml:space="preserve"> </w:t>
      </w:r>
      <w:r w:rsidRPr="00D37399">
        <w:rPr>
          <w:lang w:val="en-US"/>
        </w:rPr>
        <w:t>morning,</w:t>
      </w:r>
      <w:r w:rsidRPr="00D37399">
        <w:rPr>
          <w:spacing w:val="-1"/>
          <w:lang w:val="en-US"/>
        </w:rPr>
        <w:t xml:space="preserve"> </w:t>
      </w:r>
      <w:r w:rsidRPr="00D37399">
        <w:rPr>
          <w:lang w:val="en-US"/>
        </w:rPr>
        <w:t xml:space="preserve">on </w:t>
      </w:r>
      <w:r w:rsidRPr="00D37399">
        <w:rPr>
          <w:spacing w:val="-2"/>
          <w:lang w:val="en-US"/>
        </w:rPr>
        <w:t>Monday.</w:t>
      </w:r>
    </w:p>
    <w:p w:rsidR="004D69CC" w:rsidRDefault="00D37399" w:rsidP="00661748">
      <w:pPr>
        <w:pStyle w:val="a4"/>
        <w:numPr>
          <w:ilvl w:val="2"/>
          <w:numId w:val="103"/>
        </w:numPr>
        <w:tabs>
          <w:tab w:val="left" w:pos="1733"/>
        </w:tabs>
        <w:spacing w:before="137"/>
        <w:jc w:val="both"/>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4D69CC" w:rsidRDefault="00D37399">
      <w:pPr>
        <w:pStyle w:val="a3"/>
        <w:spacing w:before="140" w:line="360" w:lineRule="auto"/>
        <w:ind w:right="144"/>
        <w:jc w:val="both"/>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4D69CC" w:rsidRDefault="00D37399">
      <w:pPr>
        <w:pStyle w:val="a3"/>
        <w:spacing w:line="360" w:lineRule="auto"/>
        <w:ind w:right="144"/>
        <w:jc w:val="both"/>
      </w:pPr>
      <w:r>
        <w:t>кратко</w:t>
      </w:r>
      <w:r>
        <w:rPr>
          <w:spacing w:val="79"/>
          <w:w w:val="150"/>
        </w:rPr>
        <w:t xml:space="preserve">   </w:t>
      </w:r>
      <w:r>
        <w:t>представлять</w:t>
      </w:r>
      <w:r>
        <w:rPr>
          <w:spacing w:val="79"/>
          <w:w w:val="150"/>
        </w:rPr>
        <w:t xml:space="preserve">   </w:t>
      </w:r>
      <w:r>
        <w:t>свою</w:t>
      </w:r>
      <w:r>
        <w:rPr>
          <w:spacing w:val="79"/>
          <w:w w:val="150"/>
        </w:rPr>
        <w:t xml:space="preserve">   </w:t>
      </w:r>
      <w:r>
        <w:t>страну</w:t>
      </w:r>
      <w:r>
        <w:rPr>
          <w:spacing w:val="78"/>
          <w:w w:val="150"/>
        </w:rPr>
        <w:t xml:space="preserve">   </w:t>
      </w:r>
      <w:r>
        <w:t>и</w:t>
      </w:r>
      <w:r>
        <w:rPr>
          <w:spacing w:val="79"/>
          <w:w w:val="150"/>
        </w:rPr>
        <w:t xml:space="preserve">   </w:t>
      </w:r>
      <w:r>
        <w:t>страну/страны</w:t>
      </w:r>
      <w:r>
        <w:rPr>
          <w:spacing w:val="79"/>
          <w:w w:val="150"/>
        </w:rPr>
        <w:t xml:space="preserve">   </w:t>
      </w:r>
      <w:r>
        <w:t>изучаемого</w:t>
      </w:r>
      <w:r>
        <w:rPr>
          <w:spacing w:val="80"/>
          <w:w w:val="150"/>
        </w:rPr>
        <w:t xml:space="preserve">   </w:t>
      </w:r>
      <w:r>
        <w:t>языка на английском языке.</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rsidP="00661748">
      <w:pPr>
        <w:pStyle w:val="Heading4"/>
        <w:numPr>
          <w:ilvl w:val="1"/>
          <w:numId w:val="103"/>
        </w:numPr>
        <w:tabs>
          <w:tab w:val="left" w:pos="1553"/>
        </w:tabs>
        <w:spacing w:before="62" w:line="362" w:lineRule="auto"/>
        <w:ind w:right="144" w:firstLine="708"/>
      </w:pPr>
      <w:r>
        <w:lastRenderedPageBreak/>
        <w:t>К концу обучения в 4 классе обучающийся получит следующие предметные результаты</w:t>
      </w:r>
      <w:r>
        <w:rPr>
          <w:spacing w:val="80"/>
        </w:rPr>
        <w:t xml:space="preserve"> </w:t>
      </w:r>
      <w:r>
        <w:t>по отдельным темам программы по иностранному (английскому) языку:</w:t>
      </w:r>
    </w:p>
    <w:p w:rsidR="004D69CC" w:rsidRDefault="00D37399" w:rsidP="00661748">
      <w:pPr>
        <w:pStyle w:val="a4"/>
        <w:numPr>
          <w:ilvl w:val="2"/>
          <w:numId w:val="103"/>
        </w:numPr>
        <w:tabs>
          <w:tab w:val="left" w:pos="1733"/>
        </w:tabs>
        <w:spacing w:line="271" w:lineRule="exact"/>
        <w:jc w:val="both"/>
        <w:rPr>
          <w:sz w:val="24"/>
        </w:rPr>
      </w:pPr>
      <w:r>
        <w:rPr>
          <w:sz w:val="24"/>
        </w:rPr>
        <w:t>Коммуникативные</w:t>
      </w:r>
      <w:r>
        <w:rPr>
          <w:spacing w:val="-9"/>
          <w:sz w:val="24"/>
        </w:rPr>
        <w:t xml:space="preserve"> </w:t>
      </w:r>
      <w:r>
        <w:rPr>
          <w:spacing w:val="-2"/>
          <w:sz w:val="24"/>
        </w:rPr>
        <w:t>умения.</w:t>
      </w:r>
    </w:p>
    <w:p w:rsidR="004D69CC" w:rsidRDefault="00D37399" w:rsidP="00661748">
      <w:pPr>
        <w:pStyle w:val="a4"/>
        <w:numPr>
          <w:ilvl w:val="3"/>
          <w:numId w:val="103"/>
        </w:numPr>
        <w:tabs>
          <w:tab w:val="left" w:pos="1912"/>
        </w:tabs>
        <w:spacing w:before="139"/>
        <w:ind w:left="1912" w:hanging="779"/>
        <w:jc w:val="both"/>
        <w:rPr>
          <w:sz w:val="24"/>
        </w:rPr>
      </w:pPr>
      <w:r>
        <w:rPr>
          <w:spacing w:val="-2"/>
          <w:sz w:val="24"/>
        </w:rPr>
        <w:t>Говорение:</w:t>
      </w:r>
    </w:p>
    <w:p w:rsidR="004D69CC" w:rsidRDefault="00D37399">
      <w:pPr>
        <w:pStyle w:val="a3"/>
        <w:tabs>
          <w:tab w:val="left" w:pos="1966"/>
          <w:tab w:val="left" w:pos="3965"/>
          <w:tab w:val="left" w:pos="6477"/>
          <w:tab w:val="left" w:pos="8354"/>
          <w:tab w:val="left" w:pos="10854"/>
        </w:tabs>
        <w:spacing w:before="137" w:line="360" w:lineRule="auto"/>
        <w:ind w:right="138"/>
        <w:jc w:val="both"/>
      </w:pPr>
      <w:r>
        <w:t xml:space="preserve">вести разные виды диалогов (диалог этикетного характера, диалог-побуждение, диалог-расспрос) </w:t>
      </w:r>
      <w:r>
        <w:rPr>
          <w:spacing w:val="-6"/>
        </w:rPr>
        <w:t>на</w:t>
      </w:r>
      <w:r>
        <w:tab/>
      </w:r>
      <w:r>
        <w:rPr>
          <w:spacing w:val="-2"/>
        </w:rPr>
        <w:t>основе</w:t>
      </w:r>
      <w:r>
        <w:tab/>
      </w:r>
      <w:r>
        <w:rPr>
          <w:spacing w:val="-2"/>
        </w:rPr>
        <w:t>вербальных</w:t>
      </w:r>
      <w:r>
        <w:tab/>
      </w:r>
      <w:r>
        <w:rPr>
          <w:spacing w:val="-2"/>
        </w:rPr>
        <w:t>и/или</w:t>
      </w:r>
      <w:r>
        <w:tab/>
      </w:r>
      <w:r>
        <w:rPr>
          <w:spacing w:val="-2"/>
        </w:rPr>
        <w:t>зрительных</w:t>
      </w:r>
      <w:r>
        <w:tab/>
      </w:r>
      <w:r>
        <w:rPr>
          <w:spacing w:val="-4"/>
        </w:rPr>
        <w:t xml:space="preserve">опор </w:t>
      </w:r>
      <w:r>
        <w:t>с соблюдением норм речевого этикета, принятого в стране/странах изучаемого языка (не менее 4–5 реплик со стороны каждого собеседника);</w:t>
      </w:r>
    </w:p>
    <w:p w:rsidR="004D69CC" w:rsidRDefault="00D37399">
      <w:pPr>
        <w:pStyle w:val="a3"/>
        <w:spacing w:line="360" w:lineRule="auto"/>
        <w:ind w:right="143"/>
        <w:jc w:val="both"/>
      </w:pPr>
      <w:r>
        <w:t>вести</w:t>
      </w:r>
      <w:r>
        <w:rPr>
          <w:spacing w:val="80"/>
        </w:rPr>
        <w:t xml:space="preserve">  </w:t>
      </w:r>
      <w:r>
        <w:t>диалог</w:t>
      </w:r>
      <w:r>
        <w:rPr>
          <w:spacing w:val="80"/>
        </w:rPr>
        <w:t xml:space="preserve">  </w:t>
      </w:r>
      <w:r>
        <w:t>–</w:t>
      </w:r>
      <w:r>
        <w:rPr>
          <w:spacing w:val="80"/>
        </w:rPr>
        <w:t xml:space="preserve">  </w:t>
      </w:r>
      <w:r>
        <w:t>разговор</w:t>
      </w:r>
      <w:r>
        <w:rPr>
          <w:spacing w:val="80"/>
        </w:rPr>
        <w:t xml:space="preserve">  </w:t>
      </w:r>
      <w:r>
        <w:t>по</w:t>
      </w:r>
      <w:r>
        <w:rPr>
          <w:spacing w:val="80"/>
        </w:rPr>
        <w:t xml:space="preserve">  </w:t>
      </w:r>
      <w:r>
        <w:t>телефону</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картинки,</w:t>
      </w:r>
      <w:r>
        <w:rPr>
          <w:spacing w:val="80"/>
        </w:rPr>
        <w:t xml:space="preserve">  </w:t>
      </w:r>
      <w:r>
        <w:t>фотографии</w:t>
      </w:r>
      <w:r>
        <w:rPr>
          <w:spacing w:val="40"/>
        </w:rPr>
        <w:t xml:space="preserve"> </w:t>
      </w:r>
      <w:r>
        <w:t>и/или</w:t>
      </w:r>
      <w:r>
        <w:rPr>
          <w:spacing w:val="80"/>
          <w:w w:val="150"/>
        </w:rPr>
        <w:t xml:space="preserve">   </w:t>
      </w:r>
      <w:r>
        <w:t>ключевые</w:t>
      </w:r>
      <w:r>
        <w:rPr>
          <w:spacing w:val="80"/>
          <w:w w:val="150"/>
        </w:rPr>
        <w:t xml:space="preserve">   </w:t>
      </w:r>
      <w:r>
        <w:t>слова</w:t>
      </w:r>
      <w:r>
        <w:rPr>
          <w:spacing w:val="80"/>
          <w:w w:val="150"/>
        </w:rPr>
        <w:t xml:space="preserve">   </w:t>
      </w:r>
      <w:r>
        <w:t>в</w:t>
      </w:r>
      <w:r>
        <w:rPr>
          <w:spacing w:val="80"/>
          <w:w w:val="150"/>
        </w:rPr>
        <w:t xml:space="preserve">   </w:t>
      </w:r>
      <w:r>
        <w:t>стандартных</w:t>
      </w:r>
      <w:r>
        <w:rPr>
          <w:spacing w:val="80"/>
          <w:w w:val="150"/>
        </w:rPr>
        <w:t xml:space="preserve">   </w:t>
      </w:r>
      <w:r>
        <w:t>ситуациях</w:t>
      </w:r>
      <w:r>
        <w:rPr>
          <w:spacing w:val="80"/>
          <w:w w:val="150"/>
        </w:rPr>
        <w:t xml:space="preserve">   </w:t>
      </w:r>
      <w:r>
        <w:t>неофициального</w:t>
      </w:r>
      <w:r>
        <w:rPr>
          <w:spacing w:val="80"/>
          <w:w w:val="150"/>
        </w:rPr>
        <w:t xml:space="preserve">   </w:t>
      </w:r>
      <w:r>
        <w:t>общения с соблюдением норм речевого этикета в объёме не менее 4–5 реплик со стороны каждого собеседника;</w:t>
      </w:r>
    </w:p>
    <w:p w:rsidR="004D69CC" w:rsidRDefault="00D37399">
      <w:pPr>
        <w:pStyle w:val="a3"/>
        <w:spacing w:line="360" w:lineRule="auto"/>
        <w:ind w:right="140"/>
        <w:jc w:val="both"/>
      </w:pPr>
      <w: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4D69CC" w:rsidRDefault="00D37399">
      <w:pPr>
        <w:pStyle w:val="a3"/>
        <w:spacing w:before="1" w:line="360" w:lineRule="auto"/>
        <w:ind w:right="146"/>
        <w:jc w:val="both"/>
      </w:pPr>
      <w:r>
        <w:t>создавать устные связные монологические высказывания по образцу; выражать своё отношение к предмету речи;</w:t>
      </w:r>
    </w:p>
    <w:p w:rsidR="004D69CC" w:rsidRDefault="00D37399">
      <w:pPr>
        <w:pStyle w:val="a3"/>
        <w:spacing w:line="360" w:lineRule="auto"/>
        <w:ind w:right="142"/>
        <w:jc w:val="both"/>
      </w:pPr>
      <w:r>
        <w:t>передавать основное</w:t>
      </w:r>
      <w:r>
        <w:rPr>
          <w:spacing w:val="-1"/>
        </w:rPr>
        <w:t xml:space="preserve"> </w:t>
      </w:r>
      <w:r>
        <w:t>содержание</w:t>
      </w:r>
      <w:r>
        <w:rPr>
          <w:spacing w:val="-1"/>
        </w:rPr>
        <w:t xml:space="preserve"> </w:t>
      </w:r>
      <w:r>
        <w:t>прочитанного текста с</w:t>
      </w:r>
      <w:r>
        <w:rPr>
          <w:spacing w:val="-1"/>
        </w:rPr>
        <w:t xml:space="preserve"> </w:t>
      </w:r>
      <w:r>
        <w:t>вербальными и/или зрительными опорами в объёме не менее 4–5 фраз.</w:t>
      </w:r>
    </w:p>
    <w:p w:rsidR="004D69CC" w:rsidRDefault="00D37399">
      <w:pPr>
        <w:pStyle w:val="a3"/>
        <w:tabs>
          <w:tab w:val="left" w:pos="2616"/>
          <w:tab w:val="left" w:pos="4851"/>
          <w:tab w:val="left" w:pos="6680"/>
          <w:tab w:val="left" w:pos="8046"/>
          <w:tab w:val="left" w:pos="9954"/>
        </w:tabs>
        <w:spacing w:line="360" w:lineRule="auto"/>
        <w:ind w:right="139"/>
        <w:jc w:val="both"/>
      </w:pPr>
      <w:r>
        <w:t xml:space="preserve">представлять результаты выполненной проектной работы, в том числе подбирая иллюстративный </w:t>
      </w:r>
      <w:r>
        <w:rPr>
          <w:spacing w:val="-2"/>
        </w:rPr>
        <w:t>материал</w:t>
      </w:r>
      <w:r>
        <w:tab/>
      </w:r>
      <w:r>
        <w:rPr>
          <w:spacing w:val="-2"/>
        </w:rPr>
        <w:t>(рисунки,</w:t>
      </w:r>
      <w:r>
        <w:tab/>
      </w:r>
      <w:r>
        <w:rPr>
          <w:spacing w:val="-2"/>
        </w:rPr>
        <w:t>фото)</w:t>
      </w:r>
      <w:r>
        <w:tab/>
      </w:r>
      <w:r>
        <w:rPr>
          <w:spacing w:val="-10"/>
        </w:rPr>
        <w:t>к</w:t>
      </w:r>
      <w:r>
        <w:tab/>
      </w:r>
      <w:r>
        <w:rPr>
          <w:spacing w:val="-2"/>
        </w:rPr>
        <w:t>тексту</w:t>
      </w:r>
      <w:r>
        <w:tab/>
      </w:r>
      <w:r>
        <w:rPr>
          <w:spacing w:val="-2"/>
        </w:rPr>
        <w:t xml:space="preserve">выступления, </w:t>
      </w:r>
      <w:r>
        <w:t>в объёме не менее 4–5 фраз.</w:t>
      </w:r>
    </w:p>
    <w:p w:rsidR="004D69CC" w:rsidRDefault="00D37399" w:rsidP="00661748">
      <w:pPr>
        <w:pStyle w:val="a4"/>
        <w:numPr>
          <w:ilvl w:val="3"/>
          <w:numId w:val="103"/>
        </w:numPr>
        <w:tabs>
          <w:tab w:val="left" w:pos="1912"/>
        </w:tabs>
        <w:spacing w:line="275" w:lineRule="exact"/>
        <w:ind w:left="1912" w:hanging="779"/>
        <w:jc w:val="both"/>
        <w:rPr>
          <w:sz w:val="24"/>
        </w:rPr>
      </w:pPr>
      <w:r>
        <w:rPr>
          <w:spacing w:val="-2"/>
          <w:sz w:val="24"/>
        </w:rPr>
        <w:t>Аудирование:</w:t>
      </w:r>
    </w:p>
    <w:p w:rsidR="004D69CC" w:rsidRDefault="00D37399">
      <w:pPr>
        <w:pStyle w:val="a3"/>
        <w:spacing w:before="139" w:line="360" w:lineRule="auto"/>
        <w:ind w:right="143"/>
        <w:jc w:val="both"/>
      </w:pPr>
      <w:r>
        <w:t>воспринимать на слух и понимать речь учителя и одноклассников, вербально/невербально реагировать на услышанное;</w:t>
      </w:r>
    </w:p>
    <w:p w:rsidR="004D69CC" w:rsidRDefault="00D37399">
      <w:pPr>
        <w:pStyle w:val="a3"/>
        <w:spacing w:line="360" w:lineRule="auto"/>
        <w:ind w:right="139"/>
        <w:jc w:val="both"/>
      </w:pPr>
      <w:r>
        <w:t>воспринимать на слух и понимать учебные и адаптированные аутентичные тексты, построенные</w:t>
      </w:r>
      <w:r>
        <w:rPr>
          <w:spacing w:val="40"/>
        </w:rPr>
        <w:t xml:space="preserve"> </w:t>
      </w:r>
      <w:r>
        <w:t>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w:t>
      </w:r>
      <w:r>
        <w:rPr>
          <w:spacing w:val="40"/>
        </w:rPr>
        <w:t xml:space="preserve"> </w:t>
      </w:r>
      <w:r>
        <w:t>языковой,</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контекстуальной,</w:t>
      </w:r>
      <w:r>
        <w:rPr>
          <w:spacing w:val="80"/>
          <w:w w:val="150"/>
        </w:rPr>
        <w:t xml:space="preserve">  </w:t>
      </w:r>
      <w:r>
        <w:t>догадки</w:t>
      </w:r>
      <w:r>
        <w:rPr>
          <w:spacing w:val="80"/>
          <w:w w:val="150"/>
        </w:rPr>
        <w:t xml:space="preserve">  </w:t>
      </w:r>
      <w:r>
        <w:t>(время</w:t>
      </w:r>
      <w:r>
        <w:rPr>
          <w:spacing w:val="80"/>
          <w:w w:val="150"/>
        </w:rPr>
        <w:t xml:space="preserve">  </w:t>
      </w:r>
      <w:r>
        <w:t>звучания</w:t>
      </w:r>
      <w:r>
        <w:rPr>
          <w:spacing w:val="80"/>
          <w:w w:val="150"/>
        </w:rPr>
        <w:t xml:space="preserve">  </w:t>
      </w:r>
      <w:r>
        <w:t>текста/текстов</w:t>
      </w:r>
      <w:r>
        <w:rPr>
          <w:spacing w:val="40"/>
        </w:rPr>
        <w:t xml:space="preserve"> </w:t>
      </w:r>
      <w:r>
        <w:t>для аудирования – до 1 минуты).</w:t>
      </w:r>
    </w:p>
    <w:p w:rsidR="004D69CC" w:rsidRDefault="00D37399" w:rsidP="00661748">
      <w:pPr>
        <w:pStyle w:val="a4"/>
        <w:numPr>
          <w:ilvl w:val="3"/>
          <w:numId w:val="103"/>
        </w:numPr>
        <w:tabs>
          <w:tab w:val="left" w:pos="1912"/>
        </w:tabs>
        <w:spacing w:before="1"/>
        <w:ind w:left="1912" w:hanging="779"/>
        <w:jc w:val="both"/>
        <w:rPr>
          <w:sz w:val="24"/>
        </w:rPr>
      </w:pPr>
      <w:r>
        <w:rPr>
          <w:sz w:val="24"/>
        </w:rPr>
        <w:t>Смысловое</w:t>
      </w:r>
      <w:r>
        <w:rPr>
          <w:spacing w:val="-5"/>
          <w:sz w:val="24"/>
        </w:rPr>
        <w:t xml:space="preserve"> </w:t>
      </w:r>
      <w:r>
        <w:rPr>
          <w:spacing w:val="-2"/>
          <w:sz w:val="24"/>
        </w:rPr>
        <w:t>чтение:</w:t>
      </w:r>
    </w:p>
    <w:p w:rsidR="004D69CC" w:rsidRDefault="00D37399">
      <w:pPr>
        <w:pStyle w:val="a3"/>
        <w:spacing w:before="137" w:line="360" w:lineRule="auto"/>
        <w:ind w:right="146"/>
        <w:jc w:val="both"/>
      </w:pPr>
      <w:r>
        <w:t>читать</w:t>
      </w:r>
      <w:r>
        <w:rPr>
          <w:spacing w:val="-3"/>
        </w:rPr>
        <w:t xml:space="preserve"> </w:t>
      </w:r>
      <w:r>
        <w:t>вслух учебные</w:t>
      </w:r>
      <w:r>
        <w:rPr>
          <w:spacing w:val="-5"/>
        </w:rPr>
        <w:t xml:space="preserve"> </w:t>
      </w:r>
      <w:r>
        <w:t>тексты</w:t>
      </w:r>
      <w:r>
        <w:rPr>
          <w:spacing w:val="-3"/>
        </w:rPr>
        <w:t xml:space="preserve"> </w:t>
      </w:r>
      <w:r>
        <w:t>объёмом</w:t>
      </w:r>
      <w:r>
        <w:rPr>
          <w:spacing w:val="-4"/>
        </w:rPr>
        <w:t xml:space="preserve"> </w:t>
      </w:r>
      <w:r>
        <w:t>до</w:t>
      </w:r>
      <w:r>
        <w:rPr>
          <w:spacing w:val="-3"/>
        </w:rPr>
        <w:t xml:space="preserve"> </w:t>
      </w:r>
      <w:r>
        <w:t>70</w:t>
      </w:r>
      <w:r>
        <w:rPr>
          <w:spacing w:val="-3"/>
        </w:rPr>
        <w:t xml:space="preserve"> </w:t>
      </w:r>
      <w:r>
        <w:t>слов,</w:t>
      </w:r>
      <w:r>
        <w:rPr>
          <w:spacing w:val="-3"/>
        </w:rPr>
        <w:t xml:space="preserve"> </w:t>
      </w:r>
      <w:r>
        <w:t>построенные</w:t>
      </w:r>
      <w:r>
        <w:rPr>
          <w:spacing w:val="-5"/>
        </w:rPr>
        <w:t xml:space="preserve"> </w:t>
      </w:r>
      <w:r>
        <w:t>на</w:t>
      </w:r>
      <w:r>
        <w:rPr>
          <w:spacing w:val="-4"/>
        </w:rPr>
        <w:t xml:space="preserve"> </w:t>
      </w:r>
      <w:r>
        <w:t>изученном</w:t>
      </w:r>
      <w:r>
        <w:rPr>
          <w:spacing w:val="-4"/>
        </w:rPr>
        <w:t xml:space="preserve"> </w:t>
      </w:r>
      <w:r>
        <w:t>языковом</w:t>
      </w:r>
      <w:r>
        <w:rPr>
          <w:spacing w:val="-4"/>
        </w:rPr>
        <w:t xml:space="preserve"> </w:t>
      </w:r>
      <w:r>
        <w:t>материале, с соблюдением правил чтения и соответствующей интонацией, демонстрируя понимание прочитанного;</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0" w:lineRule="auto"/>
        <w:ind w:right="135"/>
        <w:jc w:val="both"/>
      </w:pPr>
      <w:r>
        <w:lastRenderedPageBreak/>
        <w:t>читать</w:t>
      </w:r>
      <w:r>
        <w:rPr>
          <w:spacing w:val="80"/>
          <w:w w:val="150"/>
        </w:rPr>
        <w:t xml:space="preserve">   </w:t>
      </w:r>
      <w:r>
        <w:t>про</w:t>
      </w:r>
      <w:r>
        <w:rPr>
          <w:spacing w:val="80"/>
          <w:w w:val="150"/>
        </w:rPr>
        <w:t xml:space="preserve">   </w:t>
      </w:r>
      <w:r>
        <w:t>себя</w:t>
      </w:r>
      <w:r>
        <w:rPr>
          <w:spacing w:val="80"/>
          <w:w w:val="150"/>
        </w:rPr>
        <w:t xml:space="preserve">   </w:t>
      </w:r>
      <w:r>
        <w:t>тексты,</w:t>
      </w:r>
      <w:r>
        <w:rPr>
          <w:spacing w:val="80"/>
          <w:w w:val="150"/>
        </w:rPr>
        <w:t xml:space="preserve">   </w:t>
      </w:r>
      <w:r>
        <w:t>содержащие</w:t>
      </w:r>
      <w:r>
        <w:rPr>
          <w:spacing w:val="80"/>
          <w:w w:val="150"/>
        </w:rPr>
        <w:t xml:space="preserve">   </w:t>
      </w:r>
      <w:r>
        <w:t>отдельные</w:t>
      </w:r>
      <w:r>
        <w:rPr>
          <w:spacing w:val="80"/>
          <w:w w:val="150"/>
        </w:rPr>
        <w:t xml:space="preserve">   </w:t>
      </w:r>
      <w:r>
        <w:t>незнакомые</w:t>
      </w:r>
      <w:r>
        <w:rPr>
          <w:spacing w:val="80"/>
          <w:w w:val="150"/>
        </w:rPr>
        <w:t xml:space="preserve">   </w:t>
      </w:r>
      <w:r>
        <w:t>слова,</w:t>
      </w:r>
      <w:r>
        <w:rPr>
          <w:spacing w:val="80"/>
        </w:rPr>
        <w:t xml:space="preserve"> </w:t>
      </w:r>
      <w:r>
        <w:t>с</w:t>
      </w:r>
      <w:r>
        <w:rPr>
          <w:spacing w:val="80"/>
          <w:w w:val="150"/>
        </w:rPr>
        <w:t xml:space="preserve">   </w:t>
      </w:r>
      <w:r>
        <w:t>различной</w:t>
      </w:r>
      <w:r>
        <w:rPr>
          <w:spacing w:val="80"/>
          <w:w w:val="150"/>
        </w:rPr>
        <w:t xml:space="preserve">   </w:t>
      </w:r>
      <w:r>
        <w:t>глубиной</w:t>
      </w:r>
      <w:r>
        <w:rPr>
          <w:spacing w:val="80"/>
          <w:w w:val="150"/>
        </w:rPr>
        <w:t xml:space="preserve">   </w:t>
      </w:r>
      <w:r>
        <w:t>проникновения</w:t>
      </w:r>
      <w:r>
        <w:rPr>
          <w:spacing w:val="80"/>
          <w:w w:val="150"/>
        </w:rPr>
        <w:t xml:space="preserve">   </w:t>
      </w:r>
      <w:r>
        <w:t>в</w:t>
      </w:r>
      <w:r>
        <w:rPr>
          <w:spacing w:val="80"/>
          <w:w w:val="150"/>
        </w:rPr>
        <w:t xml:space="preserve">   </w:t>
      </w:r>
      <w:r>
        <w:t>их</w:t>
      </w:r>
      <w:r>
        <w:rPr>
          <w:spacing w:val="80"/>
          <w:w w:val="150"/>
        </w:rPr>
        <w:t xml:space="preserve">   </w:t>
      </w:r>
      <w:r>
        <w:t>содержание</w:t>
      </w:r>
      <w:r>
        <w:rPr>
          <w:spacing w:val="80"/>
          <w:w w:val="150"/>
        </w:rPr>
        <w:t xml:space="preserve">   </w:t>
      </w:r>
      <w:r>
        <w:t>в</w:t>
      </w:r>
      <w:r>
        <w:rPr>
          <w:spacing w:val="80"/>
          <w:w w:val="150"/>
        </w:rPr>
        <w:t xml:space="preserve">   </w:t>
      </w:r>
      <w:r>
        <w:t>зависимости от</w:t>
      </w:r>
      <w:r>
        <w:rPr>
          <w:spacing w:val="79"/>
        </w:rPr>
        <w:t xml:space="preserve">   </w:t>
      </w:r>
      <w:r>
        <w:t>поставленной</w:t>
      </w:r>
      <w:r>
        <w:rPr>
          <w:spacing w:val="78"/>
        </w:rPr>
        <w:t xml:space="preserve">   </w:t>
      </w:r>
      <w:r>
        <w:t>коммуникативной</w:t>
      </w:r>
      <w:r>
        <w:rPr>
          <w:spacing w:val="78"/>
        </w:rPr>
        <w:t xml:space="preserve">   </w:t>
      </w:r>
      <w:r>
        <w:t>задачи:</w:t>
      </w:r>
      <w:r>
        <w:rPr>
          <w:spacing w:val="79"/>
        </w:rPr>
        <w:t xml:space="preserve">   </w:t>
      </w:r>
      <w:r>
        <w:t>с</w:t>
      </w:r>
      <w:r>
        <w:rPr>
          <w:spacing w:val="79"/>
        </w:rPr>
        <w:t xml:space="preserve">   </w:t>
      </w:r>
      <w:r>
        <w:t>пониманием</w:t>
      </w:r>
      <w:r>
        <w:rPr>
          <w:spacing w:val="79"/>
        </w:rPr>
        <w:t xml:space="preserve">   </w:t>
      </w:r>
      <w:r>
        <w:t>основного</w:t>
      </w:r>
      <w:r>
        <w:rPr>
          <w:spacing w:val="79"/>
        </w:rPr>
        <w:t xml:space="preserve">   </w:t>
      </w:r>
      <w:r>
        <w:t>содержания, с</w:t>
      </w:r>
      <w:r>
        <w:rPr>
          <w:spacing w:val="60"/>
        </w:rPr>
        <w:t xml:space="preserve">   </w:t>
      </w:r>
      <w:r>
        <w:t>пониманием</w:t>
      </w:r>
      <w:r>
        <w:rPr>
          <w:spacing w:val="60"/>
        </w:rPr>
        <w:t xml:space="preserve">   </w:t>
      </w:r>
      <w:r>
        <w:t>запрашиваемой</w:t>
      </w:r>
      <w:r>
        <w:rPr>
          <w:spacing w:val="61"/>
        </w:rPr>
        <w:t xml:space="preserve">   </w:t>
      </w:r>
      <w:r>
        <w:t>информации,</w:t>
      </w:r>
      <w:r>
        <w:rPr>
          <w:spacing w:val="60"/>
        </w:rPr>
        <w:t xml:space="preserve">   </w:t>
      </w:r>
      <w:r>
        <w:t>со</w:t>
      </w:r>
      <w:r>
        <w:rPr>
          <w:spacing w:val="60"/>
        </w:rPr>
        <w:t xml:space="preserve">   </w:t>
      </w:r>
      <w:r>
        <w:t>зрительной</w:t>
      </w:r>
      <w:r>
        <w:rPr>
          <w:spacing w:val="61"/>
        </w:rPr>
        <w:t xml:space="preserve">   </w:t>
      </w:r>
      <w:r>
        <w:t>опорой</w:t>
      </w:r>
      <w:r>
        <w:rPr>
          <w:spacing w:val="61"/>
        </w:rPr>
        <w:t xml:space="preserve">   </w:t>
      </w:r>
      <w:r>
        <w:t>и</w:t>
      </w:r>
      <w:r>
        <w:rPr>
          <w:spacing w:val="61"/>
        </w:rPr>
        <w:t xml:space="preserve">   </w:t>
      </w:r>
      <w:r>
        <w:t>без</w:t>
      </w:r>
      <w:r>
        <w:rPr>
          <w:spacing w:val="61"/>
        </w:rPr>
        <w:t xml:space="preserve">   </w:t>
      </w:r>
      <w:r>
        <w:t>опоры, с использованием языковой, в том числе контекстуальной, догадки (объём текста/текстов для чтения – до 160 слов;</w:t>
      </w:r>
    </w:p>
    <w:p w:rsidR="004D69CC" w:rsidRDefault="00D37399">
      <w:pPr>
        <w:pStyle w:val="a3"/>
        <w:spacing w:before="1"/>
        <w:ind w:left="1133" w:firstLine="0"/>
        <w:jc w:val="both"/>
      </w:pPr>
      <w:r>
        <w:t>прогнозировать</w:t>
      </w:r>
      <w:r>
        <w:rPr>
          <w:spacing w:val="-2"/>
        </w:rPr>
        <w:t xml:space="preserve"> </w:t>
      </w:r>
      <w:r>
        <w:t>содержание</w:t>
      </w:r>
      <w:r>
        <w:rPr>
          <w:spacing w:val="-4"/>
        </w:rPr>
        <w:t xml:space="preserve"> </w:t>
      </w:r>
      <w:r>
        <w:t>текста</w:t>
      </w:r>
      <w:r>
        <w:rPr>
          <w:spacing w:val="-3"/>
        </w:rPr>
        <w:t xml:space="preserve"> </w:t>
      </w:r>
      <w:r>
        <w:t>на</w:t>
      </w:r>
      <w:r>
        <w:rPr>
          <w:spacing w:val="-3"/>
        </w:rPr>
        <w:t xml:space="preserve"> </w:t>
      </w:r>
      <w:r>
        <w:t>основе</w:t>
      </w:r>
      <w:r>
        <w:rPr>
          <w:spacing w:val="-4"/>
        </w:rPr>
        <w:t xml:space="preserve"> </w:t>
      </w:r>
      <w:r>
        <w:rPr>
          <w:spacing w:val="-2"/>
        </w:rPr>
        <w:t>заголовка;</w:t>
      </w:r>
    </w:p>
    <w:p w:rsidR="004D69CC" w:rsidRDefault="00D37399">
      <w:pPr>
        <w:pStyle w:val="a3"/>
        <w:spacing w:before="139" w:line="360" w:lineRule="auto"/>
        <w:ind w:right="145"/>
        <w:jc w:val="both"/>
      </w:pPr>
      <w:r>
        <w:t>читать про себя несплошные тексты (таблицы, диаграммы и т. д.) и понимать представленную в них информацию.</w:t>
      </w:r>
    </w:p>
    <w:p w:rsidR="004D69CC" w:rsidRDefault="00D37399" w:rsidP="00661748">
      <w:pPr>
        <w:pStyle w:val="a4"/>
        <w:numPr>
          <w:ilvl w:val="3"/>
          <w:numId w:val="103"/>
        </w:numPr>
        <w:tabs>
          <w:tab w:val="left" w:pos="1912"/>
        </w:tabs>
        <w:ind w:left="1912" w:hanging="779"/>
        <w:jc w:val="both"/>
        <w:rPr>
          <w:sz w:val="24"/>
        </w:rPr>
      </w:pPr>
      <w:r>
        <w:rPr>
          <w:spacing w:val="-2"/>
          <w:sz w:val="24"/>
        </w:rPr>
        <w:t>Письмо:</w:t>
      </w:r>
    </w:p>
    <w:p w:rsidR="004D69CC" w:rsidRDefault="00D37399">
      <w:pPr>
        <w:pStyle w:val="a3"/>
        <w:tabs>
          <w:tab w:val="left" w:pos="2632"/>
          <w:tab w:val="left" w:pos="4426"/>
          <w:tab w:val="left" w:pos="6780"/>
          <w:tab w:val="left" w:pos="8541"/>
          <w:tab w:val="left" w:pos="10551"/>
        </w:tabs>
        <w:spacing w:before="137" w:line="360" w:lineRule="auto"/>
        <w:ind w:right="142"/>
        <w:jc w:val="both"/>
      </w:pPr>
      <w:r>
        <w:t xml:space="preserve">заполнять анкеты и формуляры с указанием личной информации: имя, фамилия, возраст, место </w:t>
      </w:r>
      <w:r>
        <w:rPr>
          <w:spacing w:val="-2"/>
        </w:rPr>
        <w:t>жительства</w:t>
      </w:r>
      <w:r>
        <w:tab/>
      </w:r>
      <w:r>
        <w:rPr>
          <w:spacing w:val="-2"/>
        </w:rPr>
        <w:t>(страна</w:t>
      </w:r>
      <w:r>
        <w:tab/>
      </w:r>
      <w:r>
        <w:rPr>
          <w:spacing w:val="-2"/>
        </w:rPr>
        <w:t>проживания,</w:t>
      </w:r>
      <w:r>
        <w:tab/>
      </w:r>
      <w:r>
        <w:rPr>
          <w:spacing w:val="-2"/>
        </w:rPr>
        <w:t>город),</w:t>
      </w:r>
      <w:r>
        <w:tab/>
      </w:r>
      <w:r>
        <w:rPr>
          <w:spacing w:val="-2"/>
        </w:rPr>
        <w:t>любимые</w:t>
      </w:r>
      <w:r>
        <w:tab/>
      </w:r>
      <w:r>
        <w:rPr>
          <w:spacing w:val="-2"/>
        </w:rPr>
        <w:t xml:space="preserve">занятия </w:t>
      </w:r>
      <w:r>
        <w:t>и т. д.;</w:t>
      </w:r>
    </w:p>
    <w:p w:rsidR="004D69CC" w:rsidRDefault="00D37399">
      <w:pPr>
        <w:pStyle w:val="a3"/>
        <w:spacing w:line="360" w:lineRule="auto"/>
      </w:pPr>
      <w:r>
        <w:t>писать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образец</w:t>
      </w:r>
      <w:r>
        <w:rPr>
          <w:spacing w:val="80"/>
        </w:rPr>
        <w:t xml:space="preserve"> </w:t>
      </w:r>
      <w:r>
        <w:t>поздравления</w:t>
      </w:r>
      <w:r>
        <w:rPr>
          <w:spacing w:val="80"/>
        </w:rPr>
        <w:t xml:space="preserve"> </w:t>
      </w:r>
      <w:r>
        <w:t>с</w:t>
      </w:r>
      <w:r>
        <w:rPr>
          <w:spacing w:val="80"/>
        </w:rPr>
        <w:t xml:space="preserve"> </w:t>
      </w:r>
      <w:r>
        <w:t>днем</w:t>
      </w:r>
      <w:r>
        <w:rPr>
          <w:spacing w:val="80"/>
        </w:rPr>
        <w:t xml:space="preserve"> </w:t>
      </w:r>
      <w:r>
        <w:t>рождения,</w:t>
      </w:r>
      <w:r>
        <w:rPr>
          <w:spacing w:val="80"/>
        </w:rPr>
        <w:t xml:space="preserve"> </w:t>
      </w:r>
      <w:r>
        <w:t>Новым</w:t>
      </w:r>
      <w:r>
        <w:rPr>
          <w:spacing w:val="80"/>
        </w:rPr>
        <w:t xml:space="preserve"> </w:t>
      </w:r>
      <w:r>
        <w:t>годом,</w:t>
      </w:r>
      <w:r>
        <w:rPr>
          <w:spacing w:val="80"/>
        </w:rPr>
        <w:t xml:space="preserve"> </w:t>
      </w:r>
      <w:r>
        <w:t>Рождеством</w:t>
      </w:r>
      <w:r>
        <w:rPr>
          <w:spacing w:val="80"/>
        </w:rPr>
        <w:t xml:space="preserve"> </w:t>
      </w:r>
      <w:r>
        <w:t>с выражением пожеланий;</w:t>
      </w:r>
    </w:p>
    <w:p w:rsidR="004D69CC" w:rsidRDefault="00D37399">
      <w:pPr>
        <w:pStyle w:val="a3"/>
        <w:ind w:left="1133" w:firstLine="0"/>
      </w:pPr>
      <w:r>
        <w:t>писать</w:t>
      </w:r>
      <w:r>
        <w:rPr>
          <w:spacing w:val="11"/>
        </w:rPr>
        <w:t xml:space="preserve"> </w:t>
      </w:r>
      <w:r>
        <w:t>с</w:t>
      </w:r>
      <w:r>
        <w:rPr>
          <w:spacing w:val="12"/>
        </w:rPr>
        <w:t xml:space="preserve"> </w:t>
      </w:r>
      <w:r>
        <w:t>опорой</w:t>
      </w:r>
      <w:r>
        <w:rPr>
          <w:spacing w:val="10"/>
        </w:rPr>
        <w:t xml:space="preserve"> </w:t>
      </w:r>
      <w:r>
        <w:t>на</w:t>
      </w:r>
      <w:r>
        <w:rPr>
          <w:spacing w:val="12"/>
        </w:rPr>
        <w:t xml:space="preserve"> </w:t>
      </w:r>
      <w:r>
        <w:t>образец</w:t>
      </w:r>
      <w:r>
        <w:rPr>
          <w:spacing w:val="13"/>
        </w:rPr>
        <w:t xml:space="preserve"> </w:t>
      </w:r>
      <w:r>
        <w:t>электронное</w:t>
      </w:r>
      <w:r>
        <w:rPr>
          <w:spacing w:val="12"/>
        </w:rPr>
        <w:t xml:space="preserve"> </w:t>
      </w:r>
      <w:r>
        <w:t>сообщение</w:t>
      </w:r>
      <w:r>
        <w:rPr>
          <w:spacing w:val="11"/>
        </w:rPr>
        <w:t xml:space="preserve"> </w:t>
      </w:r>
      <w:r>
        <w:t>личного</w:t>
      </w:r>
      <w:r>
        <w:rPr>
          <w:spacing w:val="10"/>
        </w:rPr>
        <w:t xml:space="preserve"> </w:t>
      </w:r>
      <w:r>
        <w:t>характера</w:t>
      </w:r>
      <w:r>
        <w:rPr>
          <w:spacing w:val="12"/>
        </w:rPr>
        <w:t xml:space="preserve"> </w:t>
      </w:r>
      <w:r>
        <w:t>(объём</w:t>
      </w:r>
      <w:r>
        <w:rPr>
          <w:spacing w:val="13"/>
        </w:rPr>
        <w:t xml:space="preserve"> </w:t>
      </w:r>
      <w:r>
        <w:t>сообщения</w:t>
      </w:r>
      <w:r>
        <w:rPr>
          <w:spacing w:val="20"/>
        </w:rPr>
        <w:t xml:space="preserve"> </w:t>
      </w:r>
      <w:r>
        <w:t>–</w:t>
      </w:r>
      <w:r>
        <w:rPr>
          <w:spacing w:val="13"/>
        </w:rPr>
        <w:t xml:space="preserve"> </w:t>
      </w:r>
      <w:r>
        <w:t>до</w:t>
      </w:r>
      <w:r>
        <w:rPr>
          <w:spacing w:val="13"/>
        </w:rPr>
        <w:t xml:space="preserve"> </w:t>
      </w:r>
      <w:r>
        <w:rPr>
          <w:spacing w:val="-5"/>
        </w:rPr>
        <w:t>50</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139"/>
        <w:ind w:firstLine="0"/>
      </w:pPr>
      <w:r>
        <w:rPr>
          <w:spacing w:val="-2"/>
        </w:rPr>
        <w:lastRenderedPageBreak/>
        <w:t>слов).</w:t>
      </w:r>
    </w:p>
    <w:p w:rsidR="004D69CC" w:rsidRDefault="00D37399">
      <w:pPr>
        <w:spacing w:before="275"/>
        <w:rPr>
          <w:sz w:val="24"/>
        </w:rPr>
      </w:pPr>
      <w:r>
        <w:br w:type="column"/>
      </w:r>
    </w:p>
    <w:p w:rsidR="004D69CC" w:rsidRDefault="00D37399" w:rsidP="00661748">
      <w:pPr>
        <w:pStyle w:val="a4"/>
        <w:numPr>
          <w:ilvl w:val="2"/>
          <w:numId w:val="103"/>
        </w:numPr>
        <w:tabs>
          <w:tab w:val="left" w:pos="670"/>
        </w:tabs>
        <w:ind w:left="670"/>
        <w:jc w:val="left"/>
        <w:rPr>
          <w:sz w:val="24"/>
        </w:rPr>
      </w:pPr>
      <w:r>
        <w:rPr>
          <w:sz w:val="24"/>
        </w:rPr>
        <w:t>Языковые</w:t>
      </w:r>
      <w:r>
        <w:rPr>
          <w:spacing w:val="-3"/>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навыки.</w:t>
      </w:r>
    </w:p>
    <w:p w:rsidR="004D69CC" w:rsidRDefault="00D37399" w:rsidP="00661748">
      <w:pPr>
        <w:pStyle w:val="a4"/>
        <w:numPr>
          <w:ilvl w:val="3"/>
          <w:numId w:val="103"/>
        </w:numPr>
        <w:tabs>
          <w:tab w:val="left" w:pos="849"/>
        </w:tabs>
        <w:spacing w:before="140"/>
        <w:ind w:left="849" w:hanging="779"/>
        <w:rPr>
          <w:sz w:val="24"/>
        </w:rPr>
      </w:pPr>
      <w:r>
        <w:rPr>
          <w:sz w:val="24"/>
        </w:rPr>
        <w:t>Фонетическая</w:t>
      </w:r>
      <w:r>
        <w:rPr>
          <w:spacing w:val="-5"/>
          <w:sz w:val="24"/>
        </w:rPr>
        <w:t xml:space="preserve"> </w:t>
      </w:r>
      <w:r>
        <w:rPr>
          <w:sz w:val="24"/>
        </w:rPr>
        <w:t>сторона</w:t>
      </w:r>
      <w:r>
        <w:rPr>
          <w:spacing w:val="-5"/>
          <w:sz w:val="24"/>
        </w:rPr>
        <w:t xml:space="preserve"> </w:t>
      </w:r>
      <w:r>
        <w:rPr>
          <w:spacing w:val="-2"/>
          <w:sz w:val="24"/>
        </w:rPr>
        <w:t>речи:</w:t>
      </w:r>
    </w:p>
    <w:p w:rsidR="004D69CC" w:rsidRDefault="00D37399">
      <w:pPr>
        <w:pStyle w:val="a3"/>
        <w:spacing w:before="137"/>
        <w:ind w:left="70" w:firstLine="0"/>
      </w:pPr>
      <w:r>
        <w:t>читать</w:t>
      </w:r>
      <w:r>
        <w:rPr>
          <w:spacing w:val="-2"/>
        </w:rPr>
        <w:t xml:space="preserve"> </w:t>
      </w:r>
      <w:r>
        <w:t>новые</w:t>
      </w:r>
      <w:r>
        <w:rPr>
          <w:spacing w:val="-3"/>
        </w:rPr>
        <w:t xml:space="preserve"> </w:t>
      </w:r>
      <w:r>
        <w:t>слова</w:t>
      </w:r>
      <w:r>
        <w:rPr>
          <w:spacing w:val="-5"/>
        </w:rPr>
        <w:t xml:space="preserve"> </w:t>
      </w:r>
      <w:r>
        <w:t>согласно</w:t>
      </w:r>
      <w:r>
        <w:rPr>
          <w:spacing w:val="-2"/>
        </w:rPr>
        <w:t xml:space="preserve"> </w:t>
      </w:r>
      <w:r>
        <w:t>основным</w:t>
      </w:r>
      <w:r>
        <w:rPr>
          <w:spacing w:val="-4"/>
        </w:rPr>
        <w:t xml:space="preserve"> </w:t>
      </w:r>
      <w:r>
        <w:t>правилам</w:t>
      </w:r>
      <w:r>
        <w:rPr>
          <w:spacing w:val="-3"/>
        </w:rPr>
        <w:t xml:space="preserve"> </w:t>
      </w:r>
      <w:r>
        <w:rPr>
          <w:spacing w:val="-2"/>
        </w:rPr>
        <w:t>чтения;</w:t>
      </w:r>
    </w:p>
    <w:p w:rsidR="004D69CC" w:rsidRDefault="00D37399">
      <w:pPr>
        <w:pStyle w:val="a3"/>
        <w:tabs>
          <w:tab w:val="left" w:pos="1488"/>
          <w:tab w:val="left" w:pos="2128"/>
          <w:tab w:val="left" w:pos="3001"/>
          <w:tab w:val="left" w:pos="3533"/>
          <w:tab w:val="left" w:pos="5011"/>
          <w:tab w:val="left" w:pos="6706"/>
          <w:tab w:val="left" w:pos="7676"/>
          <w:tab w:val="left" w:pos="8210"/>
        </w:tabs>
        <w:spacing w:before="139"/>
        <w:ind w:left="70" w:firstLine="0"/>
      </w:pPr>
      <w:r>
        <w:rPr>
          <w:spacing w:val="-2"/>
        </w:rPr>
        <w:t>различать</w:t>
      </w:r>
      <w:r>
        <w:tab/>
      </w:r>
      <w:r>
        <w:rPr>
          <w:spacing w:val="-5"/>
        </w:rPr>
        <w:t>на</w:t>
      </w:r>
      <w:r>
        <w:tab/>
      </w:r>
      <w:r>
        <w:rPr>
          <w:spacing w:val="-4"/>
        </w:rPr>
        <w:t>слух</w:t>
      </w:r>
      <w:r>
        <w:tab/>
      </w:r>
      <w:r>
        <w:rPr>
          <w:spacing w:val="-10"/>
        </w:rPr>
        <w:t>и</w:t>
      </w:r>
      <w:r>
        <w:tab/>
      </w:r>
      <w:r>
        <w:rPr>
          <w:spacing w:val="-2"/>
        </w:rPr>
        <w:t>правильно</w:t>
      </w:r>
      <w:r>
        <w:tab/>
      </w:r>
      <w:r>
        <w:rPr>
          <w:spacing w:val="-2"/>
        </w:rPr>
        <w:t>произносить</w:t>
      </w:r>
      <w:r>
        <w:tab/>
      </w:r>
      <w:r>
        <w:rPr>
          <w:spacing w:val="-2"/>
        </w:rPr>
        <w:t>слова</w:t>
      </w:r>
      <w:r>
        <w:tab/>
      </w:r>
      <w:r>
        <w:rPr>
          <w:spacing w:val="-10"/>
        </w:rPr>
        <w:t>и</w:t>
      </w:r>
      <w:r>
        <w:tab/>
      </w:r>
      <w:r>
        <w:rPr>
          <w:spacing w:val="-2"/>
        </w:rPr>
        <w:t>фразы/предложения</w:t>
      </w:r>
    </w:p>
    <w:p w:rsidR="004D69CC" w:rsidRDefault="004D69CC">
      <w:pPr>
        <w:pStyle w:val="a3"/>
        <w:sectPr w:rsidR="004D69CC">
          <w:type w:val="continuous"/>
          <w:pgSz w:w="11910" w:h="16840"/>
          <w:pgMar w:top="1920" w:right="283" w:bottom="280" w:left="141" w:header="0" w:footer="917" w:gutter="0"/>
          <w:cols w:num="2" w:space="720" w:equalWidth="0">
            <w:col w:w="1024" w:space="40"/>
            <w:col w:w="10422"/>
          </w:cols>
        </w:sectPr>
      </w:pPr>
    </w:p>
    <w:p w:rsidR="004D69CC" w:rsidRDefault="00D37399">
      <w:pPr>
        <w:pStyle w:val="a3"/>
        <w:spacing w:before="137"/>
        <w:ind w:firstLine="0"/>
      </w:pPr>
      <w:r>
        <w:lastRenderedPageBreak/>
        <w:t>с</w:t>
      </w:r>
      <w:r>
        <w:rPr>
          <w:spacing w:val="-9"/>
        </w:rPr>
        <w:t xml:space="preserve"> </w:t>
      </w:r>
      <w:r>
        <w:t>соблюдением</w:t>
      </w:r>
      <w:r>
        <w:rPr>
          <w:spacing w:val="-7"/>
        </w:rPr>
        <w:t xml:space="preserve"> </w:t>
      </w:r>
      <w:r>
        <w:t>их</w:t>
      </w:r>
      <w:r>
        <w:rPr>
          <w:spacing w:val="-4"/>
        </w:rPr>
        <w:t xml:space="preserve"> </w:t>
      </w:r>
      <w:r>
        <w:t>ритмико-интонационных</w:t>
      </w:r>
      <w:r>
        <w:rPr>
          <w:spacing w:val="-3"/>
        </w:rPr>
        <w:t xml:space="preserve"> </w:t>
      </w:r>
      <w:r>
        <w:rPr>
          <w:spacing w:val="-2"/>
        </w:rPr>
        <w:t>особенностей.</w:t>
      </w:r>
    </w:p>
    <w:p w:rsidR="004D69CC" w:rsidRDefault="00D37399" w:rsidP="00661748">
      <w:pPr>
        <w:pStyle w:val="a4"/>
        <w:numPr>
          <w:ilvl w:val="3"/>
          <w:numId w:val="103"/>
        </w:numPr>
        <w:tabs>
          <w:tab w:val="left" w:pos="1912"/>
        </w:tabs>
        <w:spacing w:before="139"/>
        <w:ind w:left="1912" w:hanging="779"/>
        <w:jc w:val="both"/>
        <w:rPr>
          <w:sz w:val="24"/>
        </w:rPr>
      </w:pPr>
      <w:r>
        <w:rPr>
          <w:sz w:val="24"/>
        </w:rPr>
        <w:t>Графика,</w:t>
      </w:r>
      <w:r>
        <w:rPr>
          <w:spacing w:val="-4"/>
          <w:sz w:val="24"/>
        </w:rPr>
        <w:t xml:space="preserve"> </w:t>
      </w:r>
      <w:r>
        <w:rPr>
          <w:sz w:val="24"/>
        </w:rPr>
        <w:t>орфография</w:t>
      </w:r>
      <w:r>
        <w:rPr>
          <w:spacing w:val="-4"/>
          <w:sz w:val="24"/>
        </w:rPr>
        <w:t xml:space="preserve"> </w:t>
      </w:r>
      <w:r>
        <w:rPr>
          <w:sz w:val="24"/>
        </w:rPr>
        <w:t>и</w:t>
      </w:r>
      <w:r>
        <w:rPr>
          <w:spacing w:val="-4"/>
          <w:sz w:val="24"/>
        </w:rPr>
        <w:t xml:space="preserve"> </w:t>
      </w:r>
      <w:r>
        <w:rPr>
          <w:spacing w:val="-2"/>
          <w:sz w:val="24"/>
        </w:rPr>
        <w:t>пунктуация:</w:t>
      </w:r>
    </w:p>
    <w:p w:rsidR="004D69CC" w:rsidRDefault="00D37399">
      <w:pPr>
        <w:pStyle w:val="a3"/>
        <w:spacing w:before="137" w:line="360" w:lineRule="auto"/>
        <w:ind w:right="143"/>
        <w:jc w:val="both"/>
      </w:pPr>
      <w:r>
        <w:t>правильно писать изученные слова;правильно расставлять знаки препинания (точка, вопросительный</w:t>
      </w:r>
      <w:r>
        <w:rPr>
          <w:spacing w:val="80"/>
          <w:w w:val="150"/>
        </w:rPr>
        <w:t xml:space="preserve">  </w:t>
      </w:r>
      <w:r>
        <w:t>и</w:t>
      </w:r>
      <w:r>
        <w:rPr>
          <w:spacing w:val="80"/>
          <w:w w:val="150"/>
        </w:rPr>
        <w:t xml:space="preserve">  </w:t>
      </w:r>
      <w:r>
        <w:t>восклицательный</w:t>
      </w:r>
      <w:r>
        <w:rPr>
          <w:spacing w:val="80"/>
          <w:w w:val="150"/>
        </w:rPr>
        <w:t xml:space="preserve">  </w:t>
      </w:r>
      <w:r>
        <w:t>знаки</w:t>
      </w:r>
      <w:r>
        <w:rPr>
          <w:spacing w:val="80"/>
          <w:w w:val="150"/>
        </w:rPr>
        <w:t xml:space="preserve">  </w:t>
      </w:r>
      <w:r>
        <w:t>в</w:t>
      </w:r>
      <w:r>
        <w:rPr>
          <w:spacing w:val="80"/>
          <w:w w:val="150"/>
        </w:rPr>
        <w:t xml:space="preserve">  </w:t>
      </w:r>
      <w:r>
        <w:t>конце</w:t>
      </w:r>
      <w:r>
        <w:rPr>
          <w:spacing w:val="80"/>
          <w:w w:val="150"/>
        </w:rPr>
        <w:t xml:space="preserve">  </w:t>
      </w:r>
      <w:r>
        <w:t>предложения,</w:t>
      </w:r>
      <w:r>
        <w:rPr>
          <w:spacing w:val="80"/>
          <w:w w:val="150"/>
        </w:rPr>
        <w:t xml:space="preserve">  </w:t>
      </w:r>
      <w:r>
        <w:t>апостроф,</w:t>
      </w:r>
      <w:r>
        <w:rPr>
          <w:spacing w:val="80"/>
          <w:w w:val="150"/>
        </w:rPr>
        <w:t xml:space="preserve">  </w:t>
      </w:r>
      <w:r>
        <w:t>запятая при перечислении).</w:t>
      </w:r>
    </w:p>
    <w:p w:rsidR="004D69CC" w:rsidRDefault="00D37399" w:rsidP="00661748">
      <w:pPr>
        <w:pStyle w:val="a4"/>
        <w:numPr>
          <w:ilvl w:val="3"/>
          <w:numId w:val="103"/>
        </w:numPr>
        <w:tabs>
          <w:tab w:val="left" w:pos="1912"/>
        </w:tabs>
        <w:spacing w:before="1"/>
        <w:ind w:left="1912" w:hanging="779"/>
        <w:jc w:val="both"/>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rsidR="004D69CC" w:rsidRDefault="00D37399">
      <w:pPr>
        <w:pStyle w:val="a3"/>
        <w:spacing w:before="137"/>
        <w:ind w:left="1133" w:firstLine="0"/>
        <w:jc w:val="both"/>
      </w:pPr>
      <w:r>
        <w:t>распознавать</w:t>
      </w:r>
      <w:r>
        <w:rPr>
          <w:spacing w:val="56"/>
          <w:w w:val="150"/>
        </w:rPr>
        <w:t xml:space="preserve">   </w:t>
      </w:r>
      <w:r>
        <w:t>и</w:t>
      </w:r>
      <w:r>
        <w:rPr>
          <w:spacing w:val="55"/>
          <w:w w:val="150"/>
        </w:rPr>
        <w:t xml:space="preserve">   </w:t>
      </w:r>
      <w:r>
        <w:t>употреблять</w:t>
      </w:r>
      <w:r>
        <w:rPr>
          <w:spacing w:val="57"/>
          <w:w w:val="150"/>
        </w:rPr>
        <w:t xml:space="preserve">   </w:t>
      </w:r>
      <w:r>
        <w:t>в</w:t>
      </w:r>
      <w:r>
        <w:rPr>
          <w:spacing w:val="57"/>
          <w:w w:val="150"/>
        </w:rPr>
        <w:t xml:space="preserve">   </w:t>
      </w:r>
      <w:r>
        <w:t>устной</w:t>
      </w:r>
      <w:r>
        <w:rPr>
          <w:spacing w:val="55"/>
          <w:w w:val="150"/>
        </w:rPr>
        <w:t xml:space="preserve">   </w:t>
      </w:r>
      <w:r>
        <w:t>и</w:t>
      </w:r>
      <w:r>
        <w:rPr>
          <w:spacing w:val="57"/>
          <w:w w:val="150"/>
        </w:rPr>
        <w:t xml:space="preserve">   </w:t>
      </w:r>
      <w:r>
        <w:t>письменной</w:t>
      </w:r>
      <w:r>
        <w:rPr>
          <w:spacing w:val="56"/>
          <w:w w:val="150"/>
        </w:rPr>
        <w:t xml:space="preserve">   </w:t>
      </w:r>
      <w:r>
        <w:t>речи</w:t>
      </w:r>
      <w:r>
        <w:rPr>
          <w:spacing w:val="56"/>
          <w:w w:val="150"/>
        </w:rPr>
        <w:t xml:space="preserve">   </w:t>
      </w:r>
      <w:r>
        <w:t>не</w:t>
      </w:r>
      <w:r>
        <w:rPr>
          <w:spacing w:val="55"/>
          <w:w w:val="150"/>
        </w:rPr>
        <w:t xml:space="preserve">   </w:t>
      </w:r>
      <w:r>
        <w:rPr>
          <w:spacing w:val="-2"/>
        </w:rPr>
        <w:t>менее</w:t>
      </w:r>
    </w:p>
    <w:p w:rsidR="004D69CC" w:rsidRDefault="00D37399">
      <w:pPr>
        <w:pStyle w:val="a3"/>
        <w:spacing w:before="140" w:line="360" w:lineRule="auto"/>
        <w:ind w:right="144" w:firstLine="0"/>
        <w:jc w:val="both"/>
      </w:pPr>
      <w:r>
        <w:t>500</w:t>
      </w:r>
      <w:r>
        <w:rPr>
          <w:spacing w:val="80"/>
          <w:w w:val="150"/>
        </w:rPr>
        <w:t xml:space="preserve">   </w:t>
      </w:r>
      <w:r>
        <w:t>лексических</w:t>
      </w:r>
      <w:r>
        <w:rPr>
          <w:spacing w:val="80"/>
          <w:w w:val="150"/>
        </w:rPr>
        <w:t xml:space="preserve">   </w:t>
      </w:r>
      <w:r>
        <w:t>единиц</w:t>
      </w:r>
      <w:r>
        <w:rPr>
          <w:spacing w:val="80"/>
          <w:w w:val="150"/>
        </w:rPr>
        <w:t xml:space="preserve">   </w:t>
      </w:r>
      <w:r>
        <w:t>(слов,</w:t>
      </w:r>
      <w:r>
        <w:rPr>
          <w:spacing w:val="80"/>
          <w:w w:val="150"/>
        </w:rPr>
        <w:t xml:space="preserve">   </w:t>
      </w:r>
      <w:r>
        <w:t>словосочетаний,</w:t>
      </w:r>
      <w:r>
        <w:rPr>
          <w:spacing w:val="80"/>
          <w:w w:val="150"/>
        </w:rPr>
        <w:t xml:space="preserve">   </w:t>
      </w:r>
      <w:r>
        <w:t>речевых</w:t>
      </w:r>
      <w:r>
        <w:rPr>
          <w:spacing w:val="80"/>
          <w:w w:val="150"/>
        </w:rPr>
        <w:t xml:space="preserve">   </w:t>
      </w:r>
      <w:r>
        <w:t>клише),</w:t>
      </w:r>
      <w:r>
        <w:rPr>
          <w:spacing w:val="80"/>
          <w:w w:val="150"/>
        </w:rPr>
        <w:t xml:space="preserve">   </w:t>
      </w:r>
      <w:r>
        <w:t>включая 350 лексических единиц, освоенных в предшествующие годы обучения;</w:t>
      </w:r>
    </w:p>
    <w:p w:rsidR="004D69CC" w:rsidRDefault="00D37399">
      <w:pPr>
        <w:pStyle w:val="a3"/>
        <w:spacing w:line="360" w:lineRule="auto"/>
        <w:ind w:right="137"/>
        <w:jc w:val="both"/>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4D69CC" w:rsidRDefault="00D37399" w:rsidP="00661748">
      <w:pPr>
        <w:pStyle w:val="a4"/>
        <w:numPr>
          <w:ilvl w:val="3"/>
          <w:numId w:val="103"/>
        </w:numPr>
        <w:tabs>
          <w:tab w:val="left" w:pos="1912"/>
        </w:tabs>
        <w:spacing w:line="275" w:lineRule="exact"/>
        <w:ind w:left="1912" w:hanging="779"/>
        <w:jc w:val="both"/>
        <w:rPr>
          <w:sz w:val="24"/>
        </w:rPr>
      </w:pPr>
      <w:r>
        <w:rPr>
          <w:sz w:val="24"/>
        </w:rPr>
        <w:t>Грамматическая</w:t>
      </w:r>
      <w:r>
        <w:rPr>
          <w:spacing w:val="-5"/>
          <w:sz w:val="24"/>
        </w:rPr>
        <w:t xml:space="preserve"> </w:t>
      </w:r>
      <w:r>
        <w:rPr>
          <w:sz w:val="24"/>
        </w:rPr>
        <w:t>сторона</w:t>
      </w:r>
      <w:r>
        <w:rPr>
          <w:spacing w:val="-6"/>
          <w:sz w:val="24"/>
        </w:rPr>
        <w:t xml:space="preserve"> </w:t>
      </w:r>
      <w:r>
        <w:rPr>
          <w:spacing w:val="-4"/>
          <w:sz w:val="24"/>
        </w:rPr>
        <w:t>речи:</w:t>
      </w:r>
    </w:p>
    <w:p w:rsidR="004D69CC" w:rsidRDefault="004D69CC">
      <w:pPr>
        <w:pStyle w:val="a4"/>
        <w:spacing w:line="275" w:lineRule="exact"/>
        <w:jc w:val="both"/>
        <w:rPr>
          <w:sz w:val="24"/>
        </w:rPr>
        <w:sectPr w:rsidR="004D69CC">
          <w:type w:val="continuous"/>
          <w:pgSz w:w="11910" w:h="16840"/>
          <w:pgMar w:top="1920" w:right="283" w:bottom="280" w:left="141" w:header="0" w:footer="917" w:gutter="0"/>
          <w:cols w:space="720"/>
        </w:sectPr>
      </w:pPr>
    </w:p>
    <w:p w:rsidR="004D69CC" w:rsidRDefault="00D37399">
      <w:pPr>
        <w:pStyle w:val="a3"/>
        <w:spacing w:before="62" w:line="360" w:lineRule="auto"/>
        <w:ind w:right="139"/>
        <w:jc w:val="both"/>
      </w:pPr>
      <w:r>
        <w:lastRenderedPageBreak/>
        <w:t xml:space="preserve">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w:t>
      </w:r>
      <w:r>
        <w:rPr>
          <w:spacing w:val="-2"/>
        </w:rPr>
        <w:t>предложениях;</w:t>
      </w:r>
    </w:p>
    <w:p w:rsidR="004D69CC" w:rsidRDefault="00D37399">
      <w:pPr>
        <w:pStyle w:val="a3"/>
        <w:spacing w:before="2" w:line="360" w:lineRule="auto"/>
        <w:ind w:right="139"/>
        <w:jc w:val="both"/>
      </w:pPr>
      <w:r>
        <w:t>распознавать и употреблять в устной и письменной речи конструкцию to be going to и Future</w:t>
      </w:r>
      <w:r>
        <w:rPr>
          <w:spacing w:val="40"/>
        </w:rPr>
        <w:t xml:space="preserve"> </w:t>
      </w:r>
      <w:r>
        <w:t>Simple Tense для выражения будущего действия;</w:t>
      </w:r>
    </w:p>
    <w:p w:rsidR="004D69CC" w:rsidRDefault="00D37399">
      <w:pPr>
        <w:pStyle w:val="a3"/>
        <w:spacing w:line="360" w:lineRule="auto"/>
        <w:ind w:right="138"/>
        <w:jc w:val="both"/>
      </w:pPr>
      <w:r>
        <w:t>распознавать и употреблять в устной и письменной речи модальные глаголы долженствования must и have to;</w:t>
      </w:r>
    </w:p>
    <w:p w:rsidR="004D69CC" w:rsidRDefault="00D37399">
      <w:pPr>
        <w:pStyle w:val="a3"/>
        <w:spacing w:line="360" w:lineRule="auto"/>
        <w:ind w:left="1133" w:right="147" w:firstLine="0"/>
        <w:jc w:val="both"/>
      </w:pPr>
      <w:r>
        <w:t>распознавать и употреблять в устной и письменной речи отрицательное местоимение no; распознавать</w:t>
      </w:r>
      <w:r>
        <w:rPr>
          <w:spacing w:val="65"/>
        </w:rPr>
        <w:t xml:space="preserve"> </w:t>
      </w:r>
      <w:r>
        <w:t>и</w:t>
      </w:r>
      <w:r>
        <w:rPr>
          <w:spacing w:val="65"/>
        </w:rPr>
        <w:t xml:space="preserve"> </w:t>
      </w:r>
      <w:r>
        <w:t>употреблять</w:t>
      </w:r>
      <w:r>
        <w:rPr>
          <w:spacing w:val="65"/>
        </w:rPr>
        <w:t xml:space="preserve"> </w:t>
      </w:r>
      <w:r>
        <w:t>в</w:t>
      </w:r>
      <w:r>
        <w:rPr>
          <w:spacing w:val="66"/>
        </w:rPr>
        <w:t xml:space="preserve"> </w:t>
      </w:r>
      <w:r>
        <w:t>устной</w:t>
      </w:r>
      <w:r>
        <w:rPr>
          <w:spacing w:val="65"/>
        </w:rPr>
        <w:t xml:space="preserve"> </w:t>
      </w:r>
      <w:r>
        <w:t>и</w:t>
      </w:r>
      <w:r>
        <w:rPr>
          <w:spacing w:val="63"/>
        </w:rPr>
        <w:t xml:space="preserve"> </w:t>
      </w:r>
      <w:r>
        <w:t>письменной</w:t>
      </w:r>
      <w:r>
        <w:rPr>
          <w:spacing w:val="63"/>
        </w:rPr>
        <w:t xml:space="preserve"> </w:t>
      </w:r>
      <w:r>
        <w:t>речи</w:t>
      </w:r>
      <w:r>
        <w:rPr>
          <w:spacing w:val="65"/>
        </w:rPr>
        <w:t xml:space="preserve"> </w:t>
      </w:r>
      <w:r>
        <w:t>степени</w:t>
      </w:r>
      <w:r>
        <w:rPr>
          <w:spacing w:val="63"/>
        </w:rPr>
        <w:t xml:space="preserve"> </w:t>
      </w:r>
      <w:r>
        <w:t>сравнения</w:t>
      </w:r>
      <w:r>
        <w:rPr>
          <w:spacing w:val="64"/>
        </w:rPr>
        <w:t xml:space="preserve"> </w:t>
      </w:r>
      <w:r>
        <w:t>прилагательных</w:t>
      </w:r>
    </w:p>
    <w:p w:rsidR="004D69CC" w:rsidRDefault="00D37399">
      <w:pPr>
        <w:pStyle w:val="a3"/>
        <w:spacing w:line="360" w:lineRule="auto"/>
        <w:ind w:left="1133" w:right="772" w:hanging="709"/>
        <w:jc w:val="both"/>
      </w:pPr>
      <w:r>
        <w:t>(формы,</w:t>
      </w:r>
      <w:r>
        <w:rPr>
          <w:spacing w:val="-2"/>
        </w:rPr>
        <w:t xml:space="preserve"> </w:t>
      </w:r>
      <w:r>
        <w:t>образованные</w:t>
      </w:r>
      <w:r>
        <w:rPr>
          <w:spacing w:val="-2"/>
        </w:rPr>
        <w:t xml:space="preserve"> </w:t>
      </w:r>
      <w:r>
        <w:t>по</w:t>
      </w:r>
      <w:r>
        <w:rPr>
          <w:spacing w:val="-2"/>
        </w:rPr>
        <w:t xml:space="preserve"> </w:t>
      </w:r>
      <w:r>
        <w:t>правилу</w:t>
      </w:r>
      <w:r>
        <w:rPr>
          <w:spacing w:val="-10"/>
        </w:rPr>
        <w:t xml:space="preserve"> </w:t>
      </w:r>
      <w:r>
        <w:t>и</w:t>
      </w:r>
      <w:r>
        <w:rPr>
          <w:spacing w:val="-2"/>
        </w:rPr>
        <w:t xml:space="preserve"> </w:t>
      </w:r>
      <w:r>
        <w:t>исключения: good</w:t>
      </w:r>
      <w:r>
        <w:rPr>
          <w:spacing w:val="-2"/>
        </w:rPr>
        <w:t xml:space="preserve"> </w:t>
      </w:r>
      <w:r>
        <w:t>–</w:t>
      </w:r>
      <w:r>
        <w:rPr>
          <w:spacing w:val="-2"/>
        </w:rPr>
        <w:t xml:space="preserve"> </w:t>
      </w:r>
      <w:r>
        <w:t>better</w:t>
      </w:r>
      <w:r>
        <w:rPr>
          <w:spacing w:val="-2"/>
        </w:rPr>
        <w:t xml:space="preserve"> </w:t>
      </w:r>
      <w:r>
        <w:t>–</w:t>
      </w:r>
      <w:r>
        <w:rPr>
          <w:spacing w:val="-2"/>
        </w:rPr>
        <w:t xml:space="preserve"> </w:t>
      </w:r>
      <w:r>
        <w:t>(the)</w:t>
      </w:r>
      <w:r>
        <w:rPr>
          <w:spacing w:val="-1"/>
        </w:rPr>
        <w:t xml:space="preserve"> </w:t>
      </w:r>
      <w:r>
        <w:t>best,</w:t>
      </w:r>
      <w:r>
        <w:rPr>
          <w:spacing w:val="-2"/>
        </w:rPr>
        <w:t xml:space="preserve"> </w:t>
      </w:r>
      <w:r>
        <w:t>bad</w:t>
      </w:r>
      <w:r>
        <w:rPr>
          <w:spacing w:val="-2"/>
        </w:rPr>
        <w:t xml:space="preserve"> </w:t>
      </w:r>
      <w:r>
        <w:t>–</w:t>
      </w:r>
      <w:r>
        <w:rPr>
          <w:spacing w:val="-2"/>
        </w:rPr>
        <w:t xml:space="preserve"> </w:t>
      </w:r>
      <w:r>
        <w:t>worse</w:t>
      </w:r>
      <w:r>
        <w:rPr>
          <w:spacing w:val="-3"/>
        </w:rPr>
        <w:t xml:space="preserve"> </w:t>
      </w:r>
      <w:r>
        <w:t>– (the)</w:t>
      </w:r>
      <w:r>
        <w:rPr>
          <w:spacing w:val="-1"/>
        </w:rPr>
        <w:t xml:space="preserve"> </w:t>
      </w:r>
      <w:r>
        <w:t>worst); распознавать и употреблять в устной и письменной речи наречия времени;</w:t>
      </w:r>
    </w:p>
    <w:p w:rsidR="004D69CC" w:rsidRDefault="00D37399">
      <w:pPr>
        <w:pStyle w:val="a3"/>
        <w:spacing w:line="360" w:lineRule="auto"/>
        <w:ind w:right="146"/>
        <w:jc w:val="both"/>
      </w:pPr>
      <w:r>
        <w:t>распознавать</w:t>
      </w:r>
      <w:r>
        <w:rPr>
          <w:spacing w:val="76"/>
          <w:w w:val="150"/>
        </w:rPr>
        <w:t xml:space="preserve">  </w:t>
      </w:r>
      <w:r>
        <w:t>и</w:t>
      </w:r>
      <w:r>
        <w:rPr>
          <w:spacing w:val="77"/>
          <w:w w:val="150"/>
        </w:rPr>
        <w:t xml:space="preserve">  </w:t>
      </w:r>
      <w:r>
        <w:t>употреблять</w:t>
      </w:r>
      <w:r>
        <w:rPr>
          <w:spacing w:val="75"/>
          <w:w w:val="150"/>
        </w:rPr>
        <w:t xml:space="preserve">  </w:t>
      </w:r>
      <w:r>
        <w:t>в</w:t>
      </w:r>
      <w:r>
        <w:rPr>
          <w:spacing w:val="76"/>
          <w:w w:val="150"/>
        </w:rPr>
        <w:t xml:space="preserve">  </w:t>
      </w:r>
      <w:r>
        <w:t>устной</w:t>
      </w:r>
      <w:r>
        <w:rPr>
          <w:spacing w:val="75"/>
          <w:w w:val="150"/>
        </w:rPr>
        <w:t xml:space="preserve">  </w:t>
      </w:r>
      <w:r>
        <w:t>и</w:t>
      </w:r>
      <w:r>
        <w:rPr>
          <w:spacing w:val="75"/>
          <w:w w:val="150"/>
        </w:rPr>
        <w:t xml:space="preserve">  </w:t>
      </w:r>
      <w:r>
        <w:t>письменной</w:t>
      </w:r>
      <w:r>
        <w:rPr>
          <w:spacing w:val="74"/>
          <w:w w:val="150"/>
        </w:rPr>
        <w:t xml:space="preserve">  </w:t>
      </w:r>
      <w:r>
        <w:t>речи</w:t>
      </w:r>
      <w:r>
        <w:rPr>
          <w:spacing w:val="75"/>
          <w:w w:val="150"/>
        </w:rPr>
        <w:t xml:space="preserve">  </w:t>
      </w:r>
      <w:r>
        <w:t>обозначение</w:t>
      </w:r>
      <w:r>
        <w:rPr>
          <w:spacing w:val="74"/>
          <w:w w:val="150"/>
        </w:rPr>
        <w:t xml:space="preserve">  </w:t>
      </w:r>
      <w:r>
        <w:t>даты и года;распознавать и употреблять в устной и письменной речи обозначение времени.</w:t>
      </w:r>
    </w:p>
    <w:p w:rsidR="004D69CC" w:rsidRDefault="00D37399" w:rsidP="00661748">
      <w:pPr>
        <w:pStyle w:val="a4"/>
        <w:numPr>
          <w:ilvl w:val="2"/>
          <w:numId w:val="103"/>
        </w:numPr>
        <w:tabs>
          <w:tab w:val="left" w:pos="1733"/>
        </w:tabs>
        <w:jc w:val="both"/>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4D69CC" w:rsidRDefault="00D37399">
      <w:pPr>
        <w:pStyle w:val="a3"/>
        <w:spacing w:before="138" w:line="360" w:lineRule="auto"/>
        <w:ind w:right="144"/>
        <w:jc w:val="both"/>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D69CC" w:rsidRDefault="00D37399">
      <w:pPr>
        <w:pStyle w:val="a3"/>
        <w:spacing w:line="360" w:lineRule="auto"/>
        <w:ind w:left="1133" w:right="3586" w:firstLine="0"/>
      </w:pPr>
      <w:r>
        <w:t>знать</w:t>
      </w:r>
      <w:r>
        <w:rPr>
          <w:spacing w:val="-6"/>
        </w:rPr>
        <w:t xml:space="preserve"> </w:t>
      </w:r>
      <w:r>
        <w:t>названия</w:t>
      </w:r>
      <w:r>
        <w:rPr>
          <w:spacing w:val="-5"/>
        </w:rPr>
        <w:t xml:space="preserve"> </w:t>
      </w:r>
      <w:r>
        <w:t>родной</w:t>
      </w:r>
      <w:r>
        <w:rPr>
          <w:spacing w:val="-7"/>
        </w:rPr>
        <w:t xml:space="preserve"> </w:t>
      </w:r>
      <w:r>
        <w:t>страны</w:t>
      </w:r>
      <w:r>
        <w:rPr>
          <w:spacing w:val="-5"/>
        </w:rPr>
        <w:t xml:space="preserve"> </w:t>
      </w:r>
      <w:r>
        <w:t>и</w:t>
      </w:r>
      <w:r>
        <w:rPr>
          <w:spacing w:val="-5"/>
        </w:rPr>
        <w:t xml:space="preserve"> </w:t>
      </w:r>
      <w:r>
        <w:t>страны/стран</w:t>
      </w:r>
      <w:r>
        <w:rPr>
          <w:spacing w:val="-5"/>
        </w:rPr>
        <w:t xml:space="preserve"> </w:t>
      </w:r>
      <w:r>
        <w:t>изучаемого</w:t>
      </w:r>
      <w:r>
        <w:rPr>
          <w:spacing w:val="-5"/>
        </w:rPr>
        <w:t xml:space="preserve"> </w:t>
      </w:r>
      <w:r>
        <w:t>языка; знать некоторых литературных персонажей;</w:t>
      </w:r>
    </w:p>
    <w:p w:rsidR="004D69CC" w:rsidRDefault="00D37399">
      <w:pPr>
        <w:pStyle w:val="a3"/>
        <w:ind w:left="1133" w:firstLine="0"/>
      </w:pPr>
      <w:r>
        <w:t>знать</w:t>
      </w:r>
      <w:r>
        <w:rPr>
          <w:spacing w:val="-7"/>
        </w:rPr>
        <w:t xml:space="preserve"> </w:t>
      </w:r>
      <w:r>
        <w:t>небольшие</w:t>
      </w:r>
      <w:r>
        <w:rPr>
          <w:spacing w:val="-7"/>
        </w:rPr>
        <w:t xml:space="preserve"> </w:t>
      </w:r>
      <w:r>
        <w:t>произведения</w:t>
      </w:r>
      <w:r>
        <w:rPr>
          <w:spacing w:val="-4"/>
        </w:rPr>
        <w:t xml:space="preserve"> </w:t>
      </w:r>
      <w:r>
        <w:t>детского</w:t>
      </w:r>
      <w:r>
        <w:rPr>
          <w:spacing w:val="-3"/>
        </w:rPr>
        <w:t xml:space="preserve"> </w:t>
      </w:r>
      <w:r>
        <w:t>фольклора</w:t>
      </w:r>
      <w:r>
        <w:rPr>
          <w:spacing w:val="-5"/>
        </w:rPr>
        <w:t xml:space="preserve"> </w:t>
      </w:r>
      <w:r>
        <w:t>(рифмовки,</w:t>
      </w:r>
      <w:r>
        <w:rPr>
          <w:spacing w:val="-3"/>
        </w:rPr>
        <w:t xml:space="preserve"> </w:t>
      </w:r>
      <w:r>
        <w:rPr>
          <w:spacing w:val="-2"/>
        </w:rPr>
        <w:t>песни);</w:t>
      </w:r>
    </w:p>
    <w:p w:rsidR="004D69CC" w:rsidRDefault="00D37399">
      <w:pPr>
        <w:pStyle w:val="a3"/>
        <w:spacing w:before="138"/>
        <w:ind w:left="1133" w:firstLine="0"/>
      </w:pPr>
      <w:r>
        <w:t>кратко</w:t>
      </w:r>
      <w:r>
        <w:rPr>
          <w:spacing w:val="-5"/>
        </w:rPr>
        <w:t xml:space="preserve"> </w:t>
      </w:r>
      <w:r>
        <w:t>представлять</w:t>
      </w:r>
      <w:r>
        <w:rPr>
          <w:spacing w:val="-2"/>
        </w:rPr>
        <w:t xml:space="preserve"> </w:t>
      </w:r>
      <w:r>
        <w:t>свою</w:t>
      </w:r>
      <w:r>
        <w:rPr>
          <w:spacing w:val="-2"/>
        </w:rPr>
        <w:t xml:space="preserve"> </w:t>
      </w:r>
      <w:r>
        <w:t>страну</w:t>
      </w:r>
      <w:r>
        <w:rPr>
          <w:spacing w:val="-8"/>
        </w:rPr>
        <w:t xml:space="preserve"> </w:t>
      </w:r>
      <w:r>
        <w:t>на</w:t>
      </w:r>
      <w:r>
        <w:rPr>
          <w:spacing w:val="-3"/>
        </w:rPr>
        <w:t xml:space="preserve"> </w:t>
      </w:r>
      <w:r>
        <w:t>иностранном</w:t>
      </w:r>
      <w:r>
        <w:rPr>
          <w:spacing w:val="-3"/>
        </w:rPr>
        <w:t xml:space="preserve"> </w:t>
      </w:r>
      <w:r>
        <w:t>языке</w:t>
      </w:r>
      <w:r>
        <w:rPr>
          <w:spacing w:val="-2"/>
        </w:rPr>
        <w:t xml:space="preserve"> </w:t>
      </w:r>
      <w:r>
        <w:t>в</w:t>
      </w:r>
      <w:r>
        <w:rPr>
          <w:spacing w:val="-4"/>
        </w:rPr>
        <w:t xml:space="preserve"> </w:t>
      </w:r>
      <w:r>
        <w:t>рамках изучаемой</w:t>
      </w:r>
      <w:r>
        <w:rPr>
          <w:spacing w:val="-2"/>
        </w:rPr>
        <w:t xml:space="preserve"> тематики.</w:t>
      </w:r>
    </w:p>
    <w:p w:rsidR="004D69CC" w:rsidRDefault="004D69CC">
      <w:pPr>
        <w:pStyle w:val="a3"/>
        <w:ind w:left="0" w:firstLine="0"/>
      </w:pPr>
    </w:p>
    <w:p w:rsidR="004D69CC" w:rsidRDefault="004D69CC">
      <w:pPr>
        <w:pStyle w:val="a3"/>
        <w:spacing w:before="1"/>
        <w:ind w:left="0" w:firstLine="0"/>
      </w:pPr>
    </w:p>
    <w:p w:rsidR="004D69CC" w:rsidRDefault="00D37399" w:rsidP="00661748">
      <w:pPr>
        <w:pStyle w:val="Heading2"/>
        <w:numPr>
          <w:ilvl w:val="2"/>
          <w:numId w:val="110"/>
        </w:numPr>
        <w:tabs>
          <w:tab w:val="left" w:pos="2525"/>
        </w:tabs>
        <w:ind w:left="2525" w:hanging="698"/>
        <w:jc w:val="both"/>
      </w:pPr>
      <w:r>
        <w:t>Рабочая</w:t>
      </w:r>
      <w:r>
        <w:rPr>
          <w:spacing w:val="-8"/>
        </w:rPr>
        <w:t xml:space="preserve"> </w:t>
      </w:r>
      <w:r>
        <w:t>программа</w:t>
      </w:r>
      <w:r>
        <w:rPr>
          <w:spacing w:val="-4"/>
        </w:rPr>
        <w:t xml:space="preserve"> </w:t>
      </w:r>
      <w:r>
        <w:t>по</w:t>
      </w:r>
      <w:r>
        <w:rPr>
          <w:spacing w:val="-4"/>
        </w:rPr>
        <w:t xml:space="preserve"> </w:t>
      </w:r>
      <w:r>
        <w:t>учебному</w:t>
      </w:r>
      <w:r>
        <w:rPr>
          <w:spacing w:val="-6"/>
        </w:rPr>
        <w:t xml:space="preserve"> </w:t>
      </w:r>
      <w:r>
        <w:t>предмету</w:t>
      </w:r>
      <w:r>
        <w:rPr>
          <w:spacing w:val="-5"/>
        </w:rPr>
        <w:t xml:space="preserve"> </w:t>
      </w:r>
      <w:r>
        <w:rPr>
          <w:spacing w:val="-2"/>
        </w:rPr>
        <w:t>«Математика».</w:t>
      </w:r>
    </w:p>
    <w:p w:rsidR="004D69CC" w:rsidRDefault="00D37399" w:rsidP="00661748">
      <w:pPr>
        <w:pStyle w:val="a4"/>
        <w:numPr>
          <w:ilvl w:val="0"/>
          <w:numId w:val="99"/>
        </w:numPr>
        <w:tabs>
          <w:tab w:val="left" w:pos="1454"/>
        </w:tabs>
        <w:spacing w:before="160" w:line="360" w:lineRule="auto"/>
        <w:ind w:right="137" w:firstLine="708"/>
        <w:jc w:val="both"/>
        <w:rPr>
          <w:sz w:val="24"/>
        </w:rPr>
      </w:pPr>
      <w:r>
        <w:rPr>
          <w:sz w:val="24"/>
        </w:rPr>
        <w:t>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w:t>
      </w:r>
      <w:r>
        <w:rPr>
          <w:spacing w:val="80"/>
          <w:w w:val="150"/>
          <w:sz w:val="24"/>
        </w:rPr>
        <w:t xml:space="preserve">   </w:t>
      </w:r>
      <w:r>
        <w:rPr>
          <w:sz w:val="24"/>
        </w:rPr>
        <w:t>содержание</w:t>
      </w:r>
      <w:r>
        <w:rPr>
          <w:spacing w:val="80"/>
          <w:w w:val="150"/>
          <w:sz w:val="24"/>
        </w:rPr>
        <w:t xml:space="preserve">   </w:t>
      </w:r>
      <w:r>
        <w:rPr>
          <w:sz w:val="24"/>
        </w:rPr>
        <w:t>обучения,</w:t>
      </w:r>
      <w:r>
        <w:rPr>
          <w:spacing w:val="80"/>
          <w:w w:val="150"/>
          <w:sz w:val="24"/>
        </w:rPr>
        <w:t xml:space="preserve">   </w:t>
      </w:r>
      <w:r>
        <w:rPr>
          <w:sz w:val="24"/>
        </w:rPr>
        <w:t>планируемые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 по математике.</w:t>
      </w:r>
    </w:p>
    <w:p w:rsidR="004D69CC" w:rsidRDefault="00D37399" w:rsidP="00661748">
      <w:pPr>
        <w:pStyle w:val="a4"/>
        <w:numPr>
          <w:ilvl w:val="0"/>
          <w:numId w:val="99"/>
        </w:numPr>
        <w:tabs>
          <w:tab w:val="left" w:pos="1373"/>
        </w:tabs>
        <w:spacing w:line="360" w:lineRule="auto"/>
        <w:ind w:right="143" w:firstLine="708"/>
        <w:jc w:val="both"/>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4D69CC" w:rsidRDefault="00D37399" w:rsidP="00661748">
      <w:pPr>
        <w:pStyle w:val="a4"/>
        <w:numPr>
          <w:ilvl w:val="0"/>
          <w:numId w:val="99"/>
        </w:numPr>
        <w:tabs>
          <w:tab w:val="left" w:pos="1373"/>
        </w:tabs>
        <w:spacing w:line="360" w:lineRule="auto"/>
        <w:ind w:right="139" w:firstLine="708"/>
        <w:jc w:val="both"/>
        <w:rPr>
          <w:sz w:val="24"/>
        </w:rPr>
      </w:pPr>
      <w:r>
        <w:rPr>
          <w:sz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w:t>
      </w:r>
      <w:r>
        <w:rPr>
          <w:spacing w:val="-2"/>
          <w:sz w:val="24"/>
        </w:rPr>
        <w:t>коммуникативных</w:t>
      </w:r>
    </w:p>
    <w:p w:rsidR="004D69CC" w:rsidRDefault="004D69CC">
      <w:pPr>
        <w:pStyle w:val="a4"/>
        <w:spacing w:line="360" w:lineRule="auto"/>
        <w:jc w:val="both"/>
        <w:rPr>
          <w:sz w:val="24"/>
        </w:rPr>
        <w:sectPr w:rsidR="004D69CC">
          <w:pgSz w:w="11910" w:h="16840"/>
          <w:pgMar w:top="1380" w:right="283" w:bottom="1140" w:left="141" w:header="0" w:footer="917" w:gutter="0"/>
          <w:cols w:space="720"/>
        </w:sectPr>
      </w:pPr>
    </w:p>
    <w:p w:rsidR="004D69CC" w:rsidRDefault="00D37399">
      <w:pPr>
        <w:pStyle w:val="a3"/>
        <w:spacing w:before="62" w:line="362" w:lineRule="auto"/>
        <w:ind w:right="146" w:firstLine="0"/>
        <w:jc w:val="both"/>
      </w:pPr>
      <w:r>
        <w:lastRenderedPageBreak/>
        <w:t>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4D69CC" w:rsidRDefault="00D37399" w:rsidP="00661748">
      <w:pPr>
        <w:pStyle w:val="a4"/>
        <w:numPr>
          <w:ilvl w:val="0"/>
          <w:numId w:val="99"/>
        </w:numPr>
        <w:tabs>
          <w:tab w:val="left" w:pos="1373"/>
        </w:tabs>
        <w:spacing w:line="360" w:lineRule="auto"/>
        <w:ind w:right="144" w:firstLine="708"/>
        <w:jc w:val="both"/>
        <w:rPr>
          <w:sz w:val="24"/>
        </w:rPr>
      </w:pPr>
      <w:r>
        <w:rPr>
          <w:sz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D69CC" w:rsidRDefault="00D37399" w:rsidP="00661748">
      <w:pPr>
        <w:pStyle w:val="Heading4"/>
        <w:numPr>
          <w:ilvl w:val="0"/>
          <w:numId w:val="99"/>
        </w:numPr>
        <w:tabs>
          <w:tab w:val="left" w:pos="1373"/>
        </w:tabs>
        <w:ind w:left="1373" w:hanging="240"/>
      </w:pPr>
      <w:r>
        <w:t>Пояснительная</w:t>
      </w:r>
      <w:r>
        <w:rPr>
          <w:spacing w:val="-7"/>
        </w:rPr>
        <w:t xml:space="preserve"> </w:t>
      </w:r>
      <w:r>
        <w:rPr>
          <w:spacing w:val="-2"/>
        </w:rPr>
        <w:t>записка.</w:t>
      </w:r>
    </w:p>
    <w:p w:rsidR="004D69CC" w:rsidRDefault="00D37399" w:rsidP="00661748">
      <w:pPr>
        <w:pStyle w:val="a4"/>
        <w:numPr>
          <w:ilvl w:val="1"/>
          <w:numId w:val="99"/>
        </w:numPr>
        <w:tabs>
          <w:tab w:val="left" w:pos="1553"/>
        </w:tabs>
        <w:spacing w:before="133" w:line="360" w:lineRule="auto"/>
        <w:ind w:right="141" w:firstLine="708"/>
        <w:jc w:val="both"/>
        <w:rPr>
          <w:sz w:val="24"/>
        </w:rPr>
      </w:pPr>
      <w:r>
        <w:rPr>
          <w:sz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4D69CC" w:rsidRDefault="00D37399" w:rsidP="00661748">
      <w:pPr>
        <w:pStyle w:val="a4"/>
        <w:numPr>
          <w:ilvl w:val="1"/>
          <w:numId w:val="99"/>
        </w:numPr>
        <w:tabs>
          <w:tab w:val="left" w:pos="1553"/>
          <w:tab w:val="left" w:pos="10385"/>
        </w:tabs>
        <w:spacing w:before="1" w:line="360" w:lineRule="auto"/>
        <w:ind w:right="138" w:firstLine="708"/>
        <w:jc w:val="both"/>
        <w:rPr>
          <w:sz w:val="24"/>
        </w:rPr>
      </w:pPr>
      <w:r>
        <w:rPr>
          <w:sz w:val="24"/>
        </w:rPr>
        <w:t>В</w:t>
      </w:r>
      <w:r>
        <w:rPr>
          <w:spacing w:val="77"/>
          <w:w w:val="150"/>
          <w:sz w:val="24"/>
        </w:rPr>
        <w:t xml:space="preserve">   </w:t>
      </w:r>
      <w:r>
        <w:rPr>
          <w:sz w:val="24"/>
        </w:rPr>
        <w:t>начальной</w:t>
      </w:r>
      <w:r>
        <w:rPr>
          <w:spacing w:val="78"/>
          <w:w w:val="150"/>
          <w:sz w:val="24"/>
        </w:rPr>
        <w:t xml:space="preserve">   </w:t>
      </w:r>
      <w:r>
        <w:rPr>
          <w:sz w:val="24"/>
        </w:rPr>
        <w:t>школе</w:t>
      </w:r>
      <w:r>
        <w:rPr>
          <w:spacing w:val="77"/>
          <w:w w:val="150"/>
          <w:sz w:val="24"/>
        </w:rPr>
        <w:t xml:space="preserve">   </w:t>
      </w:r>
      <w:r>
        <w:rPr>
          <w:sz w:val="24"/>
        </w:rPr>
        <w:t>изучение</w:t>
      </w:r>
      <w:r>
        <w:rPr>
          <w:spacing w:val="77"/>
          <w:w w:val="150"/>
          <w:sz w:val="24"/>
        </w:rPr>
        <w:t xml:space="preserve">   </w:t>
      </w:r>
      <w:r>
        <w:rPr>
          <w:sz w:val="24"/>
        </w:rPr>
        <w:t>математики</w:t>
      </w:r>
      <w:r>
        <w:rPr>
          <w:spacing w:val="77"/>
          <w:w w:val="150"/>
          <w:sz w:val="24"/>
        </w:rPr>
        <w:t xml:space="preserve">   </w:t>
      </w:r>
      <w:r>
        <w:rPr>
          <w:sz w:val="24"/>
        </w:rPr>
        <w:t>имеет</w:t>
      </w:r>
      <w:r>
        <w:rPr>
          <w:spacing w:val="78"/>
          <w:w w:val="150"/>
          <w:sz w:val="24"/>
        </w:rPr>
        <w:t xml:space="preserve">   </w:t>
      </w:r>
      <w:r>
        <w:rPr>
          <w:sz w:val="24"/>
        </w:rPr>
        <w:t>особое</w:t>
      </w:r>
      <w:r>
        <w:rPr>
          <w:spacing w:val="77"/>
          <w:w w:val="150"/>
          <w:sz w:val="24"/>
        </w:rPr>
        <w:t xml:space="preserve">   </w:t>
      </w:r>
      <w:r>
        <w:rPr>
          <w:sz w:val="24"/>
        </w:rPr>
        <w:t xml:space="preserve">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w:t>
      </w:r>
      <w:r>
        <w:rPr>
          <w:spacing w:val="-2"/>
          <w:sz w:val="24"/>
        </w:rPr>
        <w:t>фундаментом</w:t>
      </w:r>
      <w:r>
        <w:rPr>
          <w:sz w:val="24"/>
        </w:rPr>
        <w:tab/>
      </w:r>
      <w:r>
        <w:rPr>
          <w:spacing w:val="-2"/>
          <w:sz w:val="24"/>
        </w:rPr>
        <w:t>обучения</w:t>
      </w:r>
    </w:p>
    <w:p w:rsidR="004D69CC" w:rsidRDefault="00D37399">
      <w:pPr>
        <w:pStyle w:val="a3"/>
        <w:spacing w:line="360" w:lineRule="auto"/>
        <w:ind w:right="136" w:firstLine="0"/>
        <w:jc w:val="both"/>
      </w:pPr>
      <w:r>
        <w:t>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4D69CC" w:rsidRDefault="00D37399">
      <w:pPr>
        <w:pStyle w:val="a3"/>
        <w:spacing w:line="360" w:lineRule="auto"/>
        <w:ind w:right="139"/>
        <w:jc w:val="both"/>
      </w:pPr>
      <w:r>
        <w:t>освоение</w:t>
      </w:r>
      <w:r>
        <w:rPr>
          <w:spacing w:val="70"/>
        </w:rPr>
        <w:t xml:space="preserve">   </w:t>
      </w:r>
      <w:r>
        <w:t>начальных</w:t>
      </w:r>
      <w:r>
        <w:rPr>
          <w:spacing w:val="70"/>
        </w:rPr>
        <w:t xml:space="preserve">   </w:t>
      </w:r>
      <w:r>
        <w:t>математических</w:t>
      </w:r>
      <w:r>
        <w:rPr>
          <w:spacing w:val="70"/>
        </w:rPr>
        <w:t xml:space="preserve">   </w:t>
      </w:r>
      <w:r>
        <w:t>знаний</w:t>
      </w:r>
      <w:r>
        <w:rPr>
          <w:spacing w:val="72"/>
        </w:rPr>
        <w:t xml:space="preserve">   </w:t>
      </w:r>
      <w:r>
        <w:t>–</w:t>
      </w:r>
      <w:r>
        <w:rPr>
          <w:spacing w:val="70"/>
        </w:rPr>
        <w:t xml:space="preserve">   </w:t>
      </w:r>
      <w:r>
        <w:t>понимание</w:t>
      </w:r>
      <w:r>
        <w:rPr>
          <w:spacing w:val="70"/>
        </w:rPr>
        <w:t xml:space="preserve">   </w:t>
      </w:r>
      <w:r>
        <w:t>значения</w:t>
      </w:r>
      <w:r>
        <w:rPr>
          <w:spacing w:val="71"/>
        </w:rPr>
        <w:t xml:space="preserve">   </w:t>
      </w:r>
      <w:r>
        <w:t>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4D69CC" w:rsidRDefault="00D37399">
      <w:pPr>
        <w:pStyle w:val="a3"/>
        <w:spacing w:line="360" w:lineRule="auto"/>
        <w:ind w:right="138"/>
        <w:jc w:val="both"/>
      </w:pPr>
      <w:r>
        <w:t>формирование функциональной математической грамотности обучающегося, которая характеризуется</w:t>
      </w:r>
      <w:r>
        <w:rPr>
          <w:spacing w:val="64"/>
          <w:w w:val="150"/>
        </w:rPr>
        <w:t xml:space="preserve">    </w:t>
      </w:r>
      <w:r>
        <w:t>наличием</w:t>
      </w:r>
      <w:r>
        <w:rPr>
          <w:spacing w:val="64"/>
          <w:w w:val="150"/>
        </w:rPr>
        <w:t xml:space="preserve">    </w:t>
      </w:r>
      <w:r>
        <w:t>у</w:t>
      </w:r>
      <w:r>
        <w:rPr>
          <w:spacing w:val="62"/>
          <w:w w:val="150"/>
        </w:rPr>
        <w:t xml:space="preserve">    </w:t>
      </w:r>
      <w:r>
        <w:t>него</w:t>
      </w:r>
      <w:r>
        <w:rPr>
          <w:spacing w:val="64"/>
          <w:w w:val="150"/>
        </w:rPr>
        <w:t xml:space="preserve">    </w:t>
      </w:r>
      <w:r>
        <w:t>опыта</w:t>
      </w:r>
      <w:r>
        <w:rPr>
          <w:spacing w:val="63"/>
          <w:w w:val="150"/>
        </w:rPr>
        <w:t xml:space="preserve">    </w:t>
      </w:r>
      <w:r>
        <w:t>решения</w:t>
      </w:r>
      <w:r>
        <w:rPr>
          <w:spacing w:val="64"/>
          <w:w w:val="150"/>
        </w:rPr>
        <w:t xml:space="preserve">    </w:t>
      </w:r>
      <w:r>
        <w:t>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4D69CC" w:rsidRDefault="00D37399">
      <w:pPr>
        <w:pStyle w:val="a3"/>
        <w:spacing w:before="1" w:line="360" w:lineRule="auto"/>
        <w:ind w:right="141"/>
        <w:jc w:val="both"/>
      </w:pPr>
      <w:r>
        <w:t>обеспечение математического развития обучающегося – развитие способности к</w:t>
      </w:r>
      <w:r>
        <w:rPr>
          <w:spacing w:val="40"/>
        </w:rPr>
        <w:t xml:space="preserve"> </w:t>
      </w:r>
      <w:r>
        <w:t>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D69CC" w:rsidRDefault="00D37399">
      <w:pPr>
        <w:pStyle w:val="a3"/>
        <w:tabs>
          <w:tab w:val="left" w:pos="3115"/>
          <w:tab w:val="left" w:pos="6269"/>
          <w:tab w:val="left" w:pos="7888"/>
          <w:tab w:val="left" w:pos="9505"/>
          <w:tab w:val="left" w:pos="10330"/>
        </w:tabs>
        <w:spacing w:before="1" w:line="360" w:lineRule="auto"/>
        <w:ind w:right="137"/>
        <w:jc w:val="both"/>
      </w:pPr>
      <w:r>
        <w:rPr>
          <w:spacing w:val="-2"/>
        </w:rPr>
        <w:t>становление</w:t>
      </w:r>
      <w:r>
        <w:tab/>
      </w:r>
      <w:r>
        <w:rPr>
          <w:spacing w:val="-2"/>
        </w:rPr>
        <w:t>учебно-познавательных</w:t>
      </w:r>
      <w:r>
        <w:tab/>
      </w:r>
      <w:r>
        <w:rPr>
          <w:spacing w:val="-2"/>
        </w:rPr>
        <w:t>мотивов,</w:t>
      </w:r>
      <w:r>
        <w:tab/>
      </w:r>
      <w:r>
        <w:rPr>
          <w:spacing w:val="-2"/>
        </w:rPr>
        <w:t>интереса</w:t>
      </w:r>
      <w:r>
        <w:tab/>
      </w:r>
      <w:r>
        <w:rPr>
          <w:spacing w:val="-10"/>
        </w:rPr>
        <w:t>к</w:t>
      </w:r>
      <w:r>
        <w:tab/>
      </w:r>
      <w:r>
        <w:rPr>
          <w:spacing w:val="-2"/>
        </w:rPr>
        <w:t xml:space="preserve">изучению </w:t>
      </w:r>
      <w: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rsidP="00661748">
      <w:pPr>
        <w:pStyle w:val="a4"/>
        <w:numPr>
          <w:ilvl w:val="1"/>
          <w:numId w:val="99"/>
        </w:numPr>
        <w:tabs>
          <w:tab w:val="left" w:pos="1553"/>
          <w:tab w:val="left" w:pos="4891"/>
          <w:tab w:val="left" w:pos="9671"/>
        </w:tabs>
        <w:spacing w:before="62" w:line="360" w:lineRule="auto"/>
        <w:ind w:right="140" w:firstLine="708"/>
        <w:jc w:val="both"/>
        <w:rPr>
          <w:sz w:val="24"/>
        </w:rPr>
      </w:pPr>
      <w:r>
        <w:rPr>
          <w:sz w:val="24"/>
        </w:rPr>
        <w:lastRenderedPageBreak/>
        <w:t xml:space="preserve">В основе конструирования содержания и отбора планируемых результатов лежат следующие </w:t>
      </w:r>
      <w:r>
        <w:rPr>
          <w:spacing w:val="-2"/>
          <w:sz w:val="24"/>
        </w:rPr>
        <w:t>ценности</w:t>
      </w:r>
      <w:r>
        <w:rPr>
          <w:sz w:val="24"/>
        </w:rPr>
        <w:tab/>
      </w:r>
      <w:r>
        <w:rPr>
          <w:sz w:val="24"/>
        </w:rPr>
        <w:tab/>
      </w:r>
      <w:r>
        <w:rPr>
          <w:spacing w:val="-2"/>
          <w:sz w:val="24"/>
        </w:rPr>
        <w:t>математики,</w:t>
      </w:r>
      <w:r>
        <w:rPr>
          <w:sz w:val="24"/>
        </w:rPr>
        <w:tab/>
      </w:r>
      <w:r>
        <w:rPr>
          <w:spacing w:val="-2"/>
          <w:sz w:val="24"/>
        </w:rPr>
        <w:t xml:space="preserve">коррелирующие </w:t>
      </w:r>
      <w:r>
        <w:rPr>
          <w:sz w:val="24"/>
        </w:rPr>
        <w:t>со становлением личности обучающегося:</w:t>
      </w:r>
    </w:p>
    <w:p w:rsidR="004D69CC" w:rsidRDefault="00D37399">
      <w:pPr>
        <w:pStyle w:val="a3"/>
        <w:spacing w:before="2" w:line="360" w:lineRule="auto"/>
        <w:ind w:right="139"/>
        <w:jc w:val="both"/>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D69CC" w:rsidRDefault="00D37399">
      <w:pPr>
        <w:pStyle w:val="a3"/>
        <w:spacing w:line="360" w:lineRule="auto"/>
        <w:ind w:right="146"/>
        <w:jc w:val="both"/>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D69CC" w:rsidRDefault="00D37399">
      <w:pPr>
        <w:pStyle w:val="a3"/>
        <w:spacing w:line="360" w:lineRule="auto"/>
        <w:ind w:right="147"/>
        <w:jc w:val="both"/>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D69CC" w:rsidRDefault="00D37399" w:rsidP="00661748">
      <w:pPr>
        <w:pStyle w:val="a4"/>
        <w:numPr>
          <w:ilvl w:val="1"/>
          <w:numId w:val="99"/>
        </w:numPr>
        <w:tabs>
          <w:tab w:val="left" w:pos="1205"/>
          <w:tab w:val="left" w:pos="9882"/>
        </w:tabs>
        <w:spacing w:line="360" w:lineRule="auto"/>
        <w:ind w:right="136" w:firstLine="360"/>
        <w:jc w:val="both"/>
        <w:rPr>
          <w:sz w:val="24"/>
        </w:rPr>
      </w:pPr>
      <w:r>
        <w:rPr>
          <w:sz w:val="24"/>
        </w:rPr>
        <w:t xml:space="preserve">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w:t>
      </w:r>
      <w:r>
        <w:rPr>
          <w:spacing w:val="-5"/>
          <w:sz w:val="24"/>
        </w:rPr>
        <w:t>их</w:t>
      </w:r>
      <w:r>
        <w:rPr>
          <w:sz w:val="24"/>
        </w:rPr>
        <w:tab/>
      </w:r>
      <w:r>
        <w:rPr>
          <w:sz w:val="24"/>
        </w:rPr>
        <w:tab/>
      </w:r>
      <w:r>
        <w:rPr>
          <w:spacing w:val="-2"/>
          <w:sz w:val="24"/>
        </w:rPr>
        <w:t>расположения</w:t>
      </w:r>
    </w:p>
    <w:p w:rsidR="004D69CC" w:rsidRDefault="00D37399">
      <w:pPr>
        <w:pStyle w:val="a3"/>
        <w:spacing w:line="360" w:lineRule="auto"/>
        <w:ind w:right="146" w:firstLine="0"/>
        <w:jc w:val="both"/>
      </w:pPr>
      <w:r>
        <w:t>во времени и в пространстве. Осознанию обучающимся многих математических явлений помогает его тяга</w:t>
      </w:r>
      <w:r>
        <w:rPr>
          <w:spacing w:val="-2"/>
        </w:rPr>
        <w:t xml:space="preserve"> </w:t>
      </w:r>
      <w:r>
        <w:t>к</w:t>
      </w:r>
      <w:r>
        <w:rPr>
          <w:spacing w:val="-2"/>
        </w:rPr>
        <w:t xml:space="preserve"> </w:t>
      </w:r>
      <w:r>
        <w:t>моделированию,</w:t>
      </w:r>
      <w:r>
        <w:rPr>
          <w:spacing w:val="-2"/>
        </w:rPr>
        <w:t xml:space="preserve"> </w:t>
      </w:r>
      <w:r>
        <w:t>что</w:t>
      </w:r>
      <w:r>
        <w:rPr>
          <w:spacing w:val="-2"/>
        </w:rPr>
        <w:t xml:space="preserve"> </w:t>
      </w:r>
      <w:r>
        <w:t>облегчает</w:t>
      </w:r>
      <w:r>
        <w:rPr>
          <w:spacing w:val="-2"/>
        </w:rPr>
        <w:t xml:space="preserve"> </w:t>
      </w:r>
      <w:r>
        <w:t>освоение</w:t>
      </w:r>
      <w:r>
        <w:rPr>
          <w:spacing w:val="-3"/>
        </w:rPr>
        <w:t xml:space="preserve"> </w:t>
      </w:r>
      <w:r>
        <w:t>общего</w:t>
      </w:r>
      <w:r>
        <w:rPr>
          <w:spacing w:val="-2"/>
        </w:rPr>
        <w:t xml:space="preserve"> </w:t>
      </w:r>
      <w:r>
        <w:t>способа</w:t>
      </w:r>
      <w:r>
        <w:rPr>
          <w:spacing w:val="-3"/>
        </w:rPr>
        <w:t xml:space="preserve"> </w:t>
      </w:r>
      <w:r>
        <w:t>решения учебной</w:t>
      </w:r>
      <w:r>
        <w:rPr>
          <w:spacing w:val="-2"/>
        </w:rPr>
        <w:t xml:space="preserve"> </w:t>
      </w:r>
      <w:r>
        <w:t>задачи,</w:t>
      </w:r>
      <w:r>
        <w:rPr>
          <w:spacing w:val="-2"/>
        </w:rPr>
        <w:t xml:space="preserve"> </w:t>
      </w:r>
      <w:r>
        <w:t>а</w:t>
      </w:r>
      <w:r>
        <w:rPr>
          <w:spacing w:val="-3"/>
        </w:rPr>
        <w:t xml:space="preserve"> </w:t>
      </w:r>
      <w:r>
        <w:t>также</w:t>
      </w:r>
      <w:r>
        <w:rPr>
          <w:spacing w:val="-4"/>
        </w:rPr>
        <w:t xml:space="preserve"> </w:t>
      </w:r>
      <w:r>
        <w:t>работу</w:t>
      </w:r>
      <w:r>
        <w:rPr>
          <w:spacing w:val="-3"/>
        </w:rPr>
        <w:t xml:space="preserve"> </w:t>
      </w:r>
      <w:r>
        <w:t>с разными средствами информации, в том числе и графическими (таблица, диаграмма, схема).</w:t>
      </w:r>
    </w:p>
    <w:p w:rsidR="004D69CC" w:rsidRDefault="00D37399" w:rsidP="00661748">
      <w:pPr>
        <w:pStyle w:val="a4"/>
        <w:numPr>
          <w:ilvl w:val="1"/>
          <w:numId w:val="99"/>
        </w:numPr>
        <w:tabs>
          <w:tab w:val="left" w:pos="1553"/>
          <w:tab w:val="left" w:pos="3719"/>
          <w:tab w:val="left" w:pos="7003"/>
          <w:tab w:val="left" w:pos="9842"/>
        </w:tabs>
        <w:spacing w:line="360" w:lineRule="auto"/>
        <w:ind w:right="136" w:firstLine="708"/>
        <w:jc w:val="both"/>
        <w:rPr>
          <w:sz w:val="24"/>
        </w:rPr>
      </w:pPr>
      <w:r>
        <w:rPr>
          <w:sz w:val="24"/>
        </w:rPr>
        <w:t>На</w:t>
      </w:r>
      <w:r>
        <w:rPr>
          <w:spacing w:val="80"/>
          <w:w w:val="150"/>
          <w:sz w:val="24"/>
        </w:rPr>
        <w:t xml:space="preserve">   </w:t>
      </w:r>
      <w:r>
        <w:rPr>
          <w:sz w:val="24"/>
        </w:rPr>
        <w:t>уровне</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математические</w:t>
      </w:r>
      <w:r>
        <w:rPr>
          <w:spacing w:val="80"/>
          <w:w w:val="150"/>
          <w:sz w:val="24"/>
        </w:rPr>
        <w:t xml:space="preserve">   </w:t>
      </w:r>
      <w:r>
        <w:rPr>
          <w:sz w:val="24"/>
        </w:rPr>
        <w:t>знания</w:t>
      </w:r>
      <w:r>
        <w:rPr>
          <w:spacing w:val="80"/>
          <w:sz w:val="24"/>
        </w:rPr>
        <w:t xml:space="preserve"> </w:t>
      </w:r>
      <w:r>
        <w:rPr>
          <w:sz w:val="24"/>
        </w:rPr>
        <w:t>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w:t>
      </w:r>
      <w:r>
        <w:rPr>
          <w:spacing w:val="-3"/>
          <w:sz w:val="24"/>
        </w:rPr>
        <w:t xml:space="preserve"> </w:t>
      </w:r>
      <w:r>
        <w:rPr>
          <w:sz w:val="24"/>
        </w:rPr>
        <w:t>выполнения</w:t>
      </w:r>
      <w:r>
        <w:rPr>
          <w:spacing w:val="-3"/>
          <w:sz w:val="24"/>
        </w:rPr>
        <w:t xml:space="preserve"> </w:t>
      </w:r>
      <w:r>
        <w:rPr>
          <w:sz w:val="24"/>
        </w:rPr>
        <w:t>действий,</w:t>
      </w:r>
      <w:r>
        <w:rPr>
          <w:spacing w:val="-3"/>
          <w:sz w:val="24"/>
        </w:rPr>
        <w:t xml:space="preserve"> </w:t>
      </w:r>
      <w:r>
        <w:rPr>
          <w:sz w:val="24"/>
        </w:rPr>
        <w:t>а</w:t>
      </w:r>
      <w:r>
        <w:rPr>
          <w:spacing w:val="-4"/>
          <w:sz w:val="24"/>
        </w:rPr>
        <w:t xml:space="preserve"> </w:t>
      </w:r>
      <w:r>
        <w:rPr>
          <w:sz w:val="24"/>
        </w:rPr>
        <w:t>также</w:t>
      </w:r>
      <w:r>
        <w:rPr>
          <w:spacing w:val="-3"/>
          <w:sz w:val="24"/>
        </w:rPr>
        <w:t xml:space="preserve"> </w:t>
      </w:r>
      <w:r>
        <w:rPr>
          <w:sz w:val="24"/>
        </w:rPr>
        <w:t>различение,</w:t>
      </w:r>
      <w:r>
        <w:rPr>
          <w:spacing w:val="-3"/>
          <w:sz w:val="24"/>
        </w:rPr>
        <w:t xml:space="preserve"> </w:t>
      </w:r>
      <w:r>
        <w:rPr>
          <w:sz w:val="24"/>
        </w:rPr>
        <w:t>называние,</w:t>
      </w:r>
      <w:r>
        <w:rPr>
          <w:spacing w:val="-3"/>
          <w:sz w:val="24"/>
        </w:rPr>
        <w:t xml:space="preserve"> </w:t>
      </w:r>
      <w:r>
        <w:rPr>
          <w:sz w:val="24"/>
        </w:rPr>
        <w:t>изображение</w:t>
      </w:r>
      <w:r>
        <w:rPr>
          <w:spacing w:val="-4"/>
          <w:sz w:val="24"/>
        </w:rPr>
        <w:t xml:space="preserve"> </w:t>
      </w:r>
      <w:r>
        <w:rPr>
          <w:sz w:val="24"/>
        </w:rPr>
        <w:t>геометрических</w:t>
      </w:r>
      <w:r>
        <w:rPr>
          <w:spacing w:val="-1"/>
          <w:sz w:val="24"/>
        </w:rPr>
        <w:t xml:space="preserve"> </w:t>
      </w:r>
      <w:r>
        <w:rPr>
          <w:sz w:val="24"/>
        </w:rPr>
        <w:t xml:space="preserve">фигур, нахождение геометрических величин (длина, периметр, площадь) становятся показателями </w:t>
      </w:r>
      <w:r>
        <w:rPr>
          <w:spacing w:val="-2"/>
          <w:sz w:val="24"/>
        </w:rPr>
        <w:t>сформированной</w:t>
      </w:r>
      <w:r>
        <w:rPr>
          <w:sz w:val="24"/>
        </w:rPr>
        <w:tab/>
      </w:r>
      <w:r>
        <w:rPr>
          <w:spacing w:val="-2"/>
          <w:sz w:val="24"/>
        </w:rPr>
        <w:t>функциональной</w:t>
      </w:r>
      <w:r>
        <w:rPr>
          <w:sz w:val="24"/>
        </w:rPr>
        <w:tab/>
      </w:r>
      <w:r>
        <w:rPr>
          <w:spacing w:val="-2"/>
          <w:sz w:val="24"/>
        </w:rPr>
        <w:t>грамотности</w:t>
      </w:r>
      <w:r>
        <w:rPr>
          <w:sz w:val="24"/>
        </w:rPr>
        <w:tab/>
      </w:r>
      <w:r>
        <w:rPr>
          <w:spacing w:val="-2"/>
          <w:sz w:val="24"/>
        </w:rPr>
        <w:t xml:space="preserve">обучающегося </w:t>
      </w:r>
      <w:r>
        <w:rPr>
          <w:sz w:val="24"/>
        </w:rPr>
        <w:t>и предпосылкой успешного дальнейшего обучения на уровне основного общего образования.</w:t>
      </w:r>
    </w:p>
    <w:p w:rsidR="004D69CC" w:rsidRDefault="00D37399" w:rsidP="00661748">
      <w:pPr>
        <w:pStyle w:val="a4"/>
        <w:numPr>
          <w:ilvl w:val="1"/>
          <w:numId w:val="99"/>
        </w:numPr>
        <w:tabs>
          <w:tab w:val="left" w:pos="1553"/>
          <w:tab w:val="left" w:pos="3574"/>
          <w:tab w:val="left" w:pos="3969"/>
          <w:tab w:val="left" w:pos="5547"/>
          <w:tab w:val="left" w:pos="5903"/>
          <w:tab w:val="left" w:pos="7705"/>
          <w:tab w:val="left" w:pos="8227"/>
          <w:tab w:val="left" w:pos="10067"/>
          <w:tab w:val="left" w:pos="10381"/>
        </w:tabs>
        <w:spacing w:before="1" w:line="360" w:lineRule="auto"/>
        <w:ind w:right="140" w:firstLine="708"/>
        <w:jc w:val="both"/>
        <w:rPr>
          <w:sz w:val="24"/>
        </w:rPr>
      </w:pPr>
      <w:r>
        <w:rPr>
          <w:spacing w:val="-2"/>
          <w:sz w:val="24"/>
        </w:rPr>
        <w:t>Обучающийся</w:t>
      </w:r>
      <w:r>
        <w:rPr>
          <w:sz w:val="24"/>
        </w:rPr>
        <w:tab/>
      </w:r>
      <w:r>
        <w:rPr>
          <w:sz w:val="24"/>
        </w:rPr>
        <w:tab/>
      </w:r>
      <w:r>
        <w:rPr>
          <w:spacing w:val="-2"/>
          <w:sz w:val="24"/>
        </w:rPr>
        <w:t>достигает</w:t>
      </w:r>
      <w:r>
        <w:rPr>
          <w:sz w:val="24"/>
        </w:rPr>
        <w:tab/>
      </w:r>
      <w:r>
        <w:rPr>
          <w:sz w:val="24"/>
        </w:rPr>
        <w:tab/>
      </w:r>
      <w:r>
        <w:rPr>
          <w:spacing w:val="-2"/>
          <w:sz w:val="24"/>
        </w:rPr>
        <w:t>планируемых</w:t>
      </w:r>
      <w:r>
        <w:rPr>
          <w:sz w:val="24"/>
        </w:rPr>
        <w:tab/>
      </w:r>
      <w:r>
        <w:rPr>
          <w:sz w:val="24"/>
        </w:rPr>
        <w:tab/>
      </w:r>
      <w:r>
        <w:rPr>
          <w:spacing w:val="-2"/>
          <w:sz w:val="24"/>
        </w:rPr>
        <w:t>результатов</w:t>
      </w:r>
      <w:r>
        <w:rPr>
          <w:sz w:val="24"/>
        </w:rPr>
        <w:tab/>
      </w:r>
      <w:r>
        <w:rPr>
          <w:sz w:val="24"/>
        </w:rPr>
        <w:tab/>
      </w:r>
      <w:r>
        <w:rPr>
          <w:spacing w:val="-2"/>
          <w:sz w:val="24"/>
        </w:rPr>
        <w:t xml:space="preserve">обучения </w:t>
      </w:r>
      <w:r>
        <w:rPr>
          <w:sz w:val="24"/>
        </w:rPr>
        <w:t xml:space="preserve">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w:t>
      </w:r>
      <w:r>
        <w:rPr>
          <w:spacing w:val="-2"/>
          <w:sz w:val="24"/>
        </w:rPr>
        <w:t>деятельности</w:t>
      </w:r>
      <w:r>
        <w:rPr>
          <w:sz w:val="24"/>
        </w:rPr>
        <w:tab/>
      </w:r>
      <w:r>
        <w:rPr>
          <w:spacing w:val="-6"/>
          <w:sz w:val="24"/>
        </w:rPr>
        <w:t>(в</w:t>
      </w:r>
      <w:r>
        <w:rPr>
          <w:sz w:val="24"/>
        </w:rPr>
        <w:tab/>
      </w:r>
      <w:r>
        <w:rPr>
          <w:sz w:val="24"/>
        </w:rPr>
        <w:tab/>
      </w:r>
      <w:r>
        <w:rPr>
          <w:spacing w:val="-4"/>
          <w:sz w:val="24"/>
        </w:rPr>
        <w:t>том</w:t>
      </w:r>
      <w:r>
        <w:rPr>
          <w:sz w:val="24"/>
        </w:rPr>
        <w:tab/>
      </w:r>
      <w:r>
        <w:rPr>
          <w:spacing w:val="-2"/>
          <w:sz w:val="24"/>
        </w:rPr>
        <w:t>числе</w:t>
      </w:r>
      <w:r>
        <w:rPr>
          <w:sz w:val="24"/>
        </w:rPr>
        <w:tab/>
      </w:r>
      <w:r>
        <w:rPr>
          <w:spacing w:val="-2"/>
          <w:sz w:val="24"/>
        </w:rPr>
        <w:t xml:space="preserve">способность </w:t>
      </w:r>
      <w:r>
        <w:rPr>
          <w:sz w:val="24"/>
        </w:rPr>
        <w:t>к целеполаганию, готовность планировать свою работу, самоконтроль).</w:t>
      </w:r>
    </w:p>
    <w:p w:rsidR="004D69CC" w:rsidRDefault="004D69CC">
      <w:pPr>
        <w:pStyle w:val="a4"/>
        <w:spacing w:line="360" w:lineRule="auto"/>
        <w:jc w:val="both"/>
        <w:rPr>
          <w:sz w:val="24"/>
        </w:rPr>
        <w:sectPr w:rsidR="004D69CC">
          <w:pgSz w:w="11910" w:h="16840"/>
          <w:pgMar w:top="1380" w:right="283" w:bottom="1140" w:left="141" w:header="0" w:footer="917" w:gutter="0"/>
          <w:cols w:space="720"/>
        </w:sectPr>
      </w:pPr>
    </w:p>
    <w:p w:rsidR="004D69CC" w:rsidRDefault="00D37399" w:rsidP="00661748">
      <w:pPr>
        <w:pStyle w:val="a4"/>
        <w:numPr>
          <w:ilvl w:val="1"/>
          <w:numId w:val="99"/>
        </w:numPr>
        <w:tabs>
          <w:tab w:val="left" w:pos="1553"/>
        </w:tabs>
        <w:spacing w:before="62" w:line="360" w:lineRule="auto"/>
        <w:ind w:right="138" w:firstLine="708"/>
        <w:jc w:val="both"/>
        <w:rPr>
          <w:sz w:val="24"/>
        </w:rPr>
      </w:pPr>
      <w:r>
        <w:rPr>
          <w:sz w:val="24"/>
        </w:rPr>
        <w:lastRenderedPageBreak/>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w:t>
      </w:r>
      <w:r>
        <w:rPr>
          <w:spacing w:val="74"/>
          <w:sz w:val="24"/>
        </w:rPr>
        <w:t xml:space="preserve">  </w:t>
      </w:r>
      <w:r>
        <w:rPr>
          <w:sz w:val="24"/>
        </w:rPr>
        <w:t>могут</w:t>
      </w:r>
      <w:r>
        <w:rPr>
          <w:spacing w:val="76"/>
          <w:sz w:val="24"/>
        </w:rPr>
        <w:t xml:space="preserve">  </w:t>
      </w:r>
      <w:r>
        <w:rPr>
          <w:sz w:val="24"/>
        </w:rPr>
        <w:t>быть</w:t>
      </w:r>
      <w:r>
        <w:rPr>
          <w:spacing w:val="75"/>
          <w:sz w:val="24"/>
        </w:rPr>
        <w:t xml:space="preserve">  </w:t>
      </w:r>
      <w:r>
        <w:rPr>
          <w:sz w:val="24"/>
        </w:rPr>
        <w:t>достигнуты</w:t>
      </w:r>
      <w:r>
        <w:rPr>
          <w:spacing w:val="75"/>
          <w:sz w:val="24"/>
        </w:rPr>
        <w:t xml:space="preserve">  </w:t>
      </w:r>
      <w:r>
        <w:rPr>
          <w:sz w:val="24"/>
        </w:rPr>
        <w:t>на</w:t>
      </w:r>
      <w:r>
        <w:rPr>
          <w:spacing w:val="75"/>
          <w:sz w:val="24"/>
        </w:rPr>
        <w:t xml:space="preserve">  </w:t>
      </w:r>
      <w:r>
        <w:rPr>
          <w:sz w:val="24"/>
        </w:rPr>
        <w:t>этом</w:t>
      </w:r>
      <w:r>
        <w:rPr>
          <w:spacing w:val="74"/>
          <w:sz w:val="24"/>
        </w:rPr>
        <w:t xml:space="preserve">  </w:t>
      </w:r>
      <w:r>
        <w:rPr>
          <w:sz w:val="24"/>
        </w:rPr>
        <w:t>этапе</w:t>
      </w:r>
      <w:r>
        <w:rPr>
          <w:spacing w:val="74"/>
          <w:sz w:val="24"/>
        </w:rPr>
        <w:t xml:space="preserve">  </w:t>
      </w:r>
      <w:r>
        <w:rPr>
          <w:sz w:val="24"/>
        </w:rPr>
        <w:t>обучения.</w:t>
      </w:r>
      <w:r>
        <w:rPr>
          <w:spacing w:val="75"/>
          <w:sz w:val="24"/>
        </w:rPr>
        <w:t xml:space="preserve">  </w:t>
      </w:r>
      <w:r>
        <w:rPr>
          <w:sz w:val="24"/>
        </w:rPr>
        <w:t>Тем</w:t>
      </w:r>
      <w:r>
        <w:rPr>
          <w:spacing w:val="76"/>
          <w:sz w:val="24"/>
        </w:rPr>
        <w:t xml:space="preserve">  </w:t>
      </w:r>
      <w:r>
        <w:rPr>
          <w:sz w:val="24"/>
        </w:rPr>
        <w:t>самым</w:t>
      </w:r>
      <w:r>
        <w:rPr>
          <w:spacing w:val="74"/>
          <w:sz w:val="24"/>
        </w:rPr>
        <w:t xml:space="preserve">  </w:t>
      </w:r>
      <w:r>
        <w:rPr>
          <w:sz w:val="24"/>
        </w:rPr>
        <w:t>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4D69CC" w:rsidRDefault="00D37399" w:rsidP="00661748">
      <w:pPr>
        <w:pStyle w:val="a4"/>
        <w:numPr>
          <w:ilvl w:val="1"/>
          <w:numId w:val="99"/>
        </w:numPr>
        <w:tabs>
          <w:tab w:val="left" w:pos="1553"/>
          <w:tab w:val="left" w:pos="3138"/>
          <w:tab w:val="left" w:pos="5184"/>
          <w:tab w:val="left" w:pos="7425"/>
          <w:tab w:val="left" w:pos="8862"/>
          <w:tab w:val="left" w:pos="10974"/>
        </w:tabs>
        <w:spacing w:before="1" w:line="360" w:lineRule="auto"/>
        <w:ind w:right="137" w:firstLine="708"/>
        <w:jc w:val="both"/>
        <w:rPr>
          <w:i/>
          <w:sz w:val="24"/>
        </w:rPr>
      </w:pPr>
      <w:r>
        <w:rPr>
          <w:i/>
          <w:sz w:val="24"/>
        </w:rPr>
        <w:t>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w:t>
      </w:r>
      <w:r>
        <w:rPr>
          <w:i/>
          <w:spacing w:val="69"/>
          <w:sz w:val="24"/>
        </w:rPr>
        <w:t xml:space="preserve">  </w:t>
      </w:r>
      <w:r>
        <w:rPr>
          <w:i/>
          <w:sz w:val="24"/>
        </w:rPr>
        <w:t>проявление</w:t>
      </w:r>
      <w:r>
        <w:rPr>
          <w:i/>
          <w:spacing w:val="69"/>
          <w:sz w:val="24"/>
        </w:rPr>
        <w:t xml:space="preserve">  </w:t>
      </w:r>
      <w:r>
        <w:rPr>
          <w:i/>
          <w:sz w:val="24"/>
        </w:rPr>
        <w:t>терпения</w:t>
      </w:r>
      <w:r>
        <w:rPr>
          <w:i/>
          <w:spacing w:val="69"/>
          <w:sz w:val="24"/>
        </w:rPr>
        <w:t xml:space="preserve">  </w:t>
      </w:r>
      <w:r>
        <w:rPr>
          <w:i/>
          <w:sz w:val="24"/>
        </w:rPr>
        <w:t>и</w:t>
      </w:r>
      <w:r>
        <w:rPr>
          <w:i/>
          <w:spacing w:val="71"/>
          <w:sz w:val="24"/>
        </w:rPr>
        <w:t xml:space="preserve">  </w:t>
      </w:r>
      <w:r>
        <w:rPr>
          <w:i/>
          <w:sz w:val="24"/>
        </w:rPr>
        <w:t>доброжелательности</w:t>
      </w:r>
      <w:r>
        <w:rPr>
          <w:i/>
          <w:spacing w:val="69"/>
          <w:sz w:val="24"/>
        </w:rPr>
        <w:t xml:space="preserve">  </w:t>
      </w:r>
      <w:r>
        <w:rPr>
          <w:i/>
          <w:sz w:val="24"/>
        </w:rPr>
        <w:t>при</w:t>
      </w:r>
      <w:r>
        <w:rPr>
          <w:i/>
          <w:spacing w:val="69"/>
          <w:sz w:val="24"/>
        </w:rPr>
        <w:t xml:space="preserve">  </w:t>
      </w:r>
      <w:r>
        <w:rPr>
          <w:i/>
          <w:sz w:val="24"/>
        </w:rPr>
        <w:t>налаживании</w:t>
      </w:r>
      <w:r>
        <w:rPr>
          <w:i/>
          <w:spacing w:val="68"/>
          <w:sz w:val="24"/>
        </w:rPr>
        <w:t xml:space="preserve">  </w:t>
      </w:r>
      <w:r>
        <w:rPr>
          <w:i/>
          <w:sz w:val="24"/>
        </w:rPr>
        <w:t xml:space="preserve">отношений) и коммуникативных (способность вербальными средствами устанавливать взаимоотношения) </w:t>
      </w:r>
      <w:r>
        <w:rPr>
          <w:i/>
          <w:spacing w:val="-2"/>
          <w:sz w:val="24"/>
        </w:rPr>
        <w:t>универсальных</w:t>
      </w:r>
      <w:r>
        <w:rPr>
          <w:i/>
          <w:sz w:val="24"/>
        </w:rPr>
        <w:tab/>
      </w:r>
      <w:r>
        <w:rPr>
          <w:i/>
          <w:spacing w:val="-2"/>
          <w:sz w:val="24"/>
        </w:rPr>
        <w:t>учебных</w:t>
      </w:r>
      <w:r>
        <w:rPr>
          <w:i/>
          <w:sz w:val="24"/>
        </w:rPr>
        <w:tab/>
      </w:r>
      <w:r>
        <w:rPr>
          <w:i/>
          <w:spacing w:val="-2"/>
          <w:sz w:val="24"/>
        </w:rPr>
        <w:t>действий,</w:t>
      </w:r>
      <w:r>
        <w:rPr>
          <w:i/>
          <w:sz w:val="24"/>
        </w:rPr>
        <w:tab/>
      </w:r>
      <w:r>
        <w:rPr>
          <w:i/>
          <w:spacing w:val="-6"/>
          <w:sz w:val="24"/>
        </w:rPr>
        <w:t>их</w:t>
      </w:r>
      <w:r>
        <w:rPr>
          <w:i/>
          <w:sz w:val="24"/>
        </w:rPr>
        <w:tab/>
      </w:r>
      <w:r>
        <w:rPr>
          <w:i/>
          <w:spacing w:val="-2"/>
          <w:sz w:val="24"/>
        </w:rPr>
        <w:t>перечень</w:t>
      </w:r>
      <w:r>
        <w:rPr>
          <w:i/>
          <w:sz w:val="24"/>
        </w:rPr>
        <w:tab/>
      </w:r>
      <w:r>
        <w:rPr>
          <w:i/>
          <w:spacing w:val="-4"/>
          <w:sz w:val="24"/>
        </w:rPr>
        <w:t xml:space="preserve">дан </w:t>
      </w:r>
      <w:r>
        <w:rPr>
          <w:i/>
          <w:sz w:val="24"/>
        </w:rPr>
        <w:t>в специальном разделе – «Совместная деятельность».</w:t>
      </w:r>
    </w:p>
    <w:p w:rsidR="004D69CC" w:rsidRDefault="004E7368" w:rsidP="00661748">
      <w:pPr>
        <w:pStyle w:val="a4"/>
        <w:numPr>
          <w:ilvl w:val="1"/>
          <w:numId w:val="99"/>
        </w:numPr>
        <w:tabs>
          <w:tab w:val="left" w:pos="1493"/>
        </w:tabs>
        <w:spacing w:before="1" w:line="360" w:lineRule="auto"/>
        <w:ind w:right="137" w:firstLine="708"/>
        <w:jc w:val="both"/>
        <w:rPr>
          <w:sz w:val="24"/>
          <w:u w:val="single"/>
        </w:rPr>
      </w:pPr>
      <w:r w:rsidRPr="004E7368">
        <w:rPr>
          <w:sz w:val="24"/>
        </w:rPr>
        <w:pict>
          <v:rect id="docshape13" o:spid="_x0000_s1053" style="position:absolute;left:0;text-align:left;margin-left:28.3pt;margin-top:33.2pt;width:545.85pt;height:.6pt;z-index:15731712;mso-position-horizontal-relative:page" fillcolor="black" stroked="f">
            <w10:wrap anchorx="page"/>
          </v:rect>
        </w:pict>
      </w:r>
      <w:r w:rsidR="00D37399">
        <w:rPr>
          <w:spacing w:val="-2"/>
          <w:sz w:val="24"/>
          <w:u w:val="single"/>
        </w:rPr>
        <w:t xml:space="preserve"> </w:t>
      </w:r>
      <w:r w:rsidR="00D37399">
        <w:rPr>
          <w:sz w:val="24"/>
          <w:u w:val="single"/>
        </w:rPr>
        <w:t>​Общее число часов, рекомендованных для изучения математики - 540 часов: в 1 классе – 132</w:t>
      </w:r>
      <w:r w:rsidR="00D37399">
        <w:rPr>
          <w:sz w:val="24"/>
        </w:rPr>
        <w:t xml:space="preserve"> часа</w:t>
      </w:r>
      <w:r w:rsidR="00D37399">
        <w:rPr>
          <w:spacing w:val="78"/>
          <w:w w:val="150"/>
          <w:sz w:val="24"/>
        </w:rPr>
        <w:t xml:space="preserve">   </w:t>
      </w:r>
      <w:r w:rsidR="00D37399">
        <w:rPr>
          <w:sz w:val="24"/>
        </w:rPr>
        <w:t>(4</w:t>
      </w:r>
      <w:r w:rsidR="00D37399">
        <w:rPr>
          <w:spacing w:val="79"/>
          <w:w w:val="150"/>
          <w:sz w:val="24"/>
        </w:rPr>
        <w:t xml:space="preserve">   </w:t>
      </w:r>
      <w:r w:rsidR="00D37399">
        <w:rPr>
          <w:sz w:val="24"/>
        </w:rPr>
        <w:t>часа</w:t>
      </w:r>
      <w:r w:rsidR="00D37399">
        <w:rPr>
          <w:spacing w:val="78"/>
          <w:w w:val="150"/>
          <w:sz w:val="24"/>
        </w:rPr>
        <w:t xml:space="preserve">   </w:t>
      </w:r>
      <w:r w:rsidR="00D37399">
        <w:rPr>
          <w:sz w:val="24"/>
        </w:rPr>
        <w:t>в</w:t>
      </w:r>
      <w:r w:rsidR="00D37399">
        <w:rPr>
          <w:spacing w:val="78"/>
          <w:w w:val="150"/>
          <w:sz w:val="24"/>
        </w:rPr>
        <w:t xml:space="preserve">   </w:t>
      </w:r>
      <w:r w:rsidR="00D37399">
        <w:rPr>
          <w:sz w:val="24"/>
        </w:rPr>
        <w:t>неделю),</w:t>
      </w:r>
      <w:r w:rsidR="00D37399">
        <w:rPr>
          <w:spacing w:val="79"/>
          <w:w w:val="150"/>
          <w:sz w:val="24"/>
        </w:rPr>
        <w:t xml:space="preserve">   </w:t>
      </w:r>
      <w:r w:rsidR="00D37399">
        <w:rPr>
          <w:sz w:val="24"/>
        </w:rPr>
        <w:t>во</w:t>
      </w:r>
      <w:r w:rsidR="00D37399">
        <w:rPr>
          <w:spacing w:val="78"/>
          <w:w w:val="150"/>
          <w:sz w:val="24"/>
        </w:rPr>
        <w:t xml:space="preserve">   </w:t>
      </w:r>
      <w:r w:rsidR="00D37399">
        <w:rPr>
          <w:sz w:val="24"/>
        </w:rPr>
        <w:t>2</w:t>
      </w:r>
      <w:r w:rsidR="00D37399">
        <w:rPr>
          <w:spacing w:val="78"/>
          <w:w w:val="150"/>
          <w:sz w:val="24"/>
        </w:rPr>
        <w:t xml:space="preserve">   </w:t>
      </w:r>
      <w:r w:rsidR="00D37399">
        <w:rPr>
          <w:sz w:val="24"/>
        </w:rPr>
        <w:t>классе</w:t>
      </w:r>
      <w:r w:rsidR="00D37399">
        <w:rPr>
          <w:spacing w:val="80"/>
          <w:w w:val="150"/>
          <w:sz w:val="24"/>
        </w:rPr>
        <w:t xml:space="preserve">   </w:t>
      </w:r>
      <w:r w:rsidR="00D37399">
        <w:rPr>
          <w:sz w:val="24"/>
        </w:rPr>
        <w:t>–</w:t>
      </w:r>
      <w:r w:rsidR="00D37399">
        <w:rPr>
          <w:spacing w:val="78"/>
          <w:w w:val="150"/>
          <w:sz w:val="24"/>
        </w:rPr>
        <w:t xml:space="preserve">   </w:t>
      </w:r>
      <w:r w:rsidR="00D37399">
        <w:rPr>
          <w:sz w:val="24"/>
        </w:rPr>
        <w:t>136</w:t>
      </w:r>
      <w:r w:rsidR="00D37399">
        <w:rPr>
          <w:spacing w:val="79"/>
          <w:w w:val="150"/>
          <w:sz w:val="24"/>
        </w:rPr>
        <w:t xml:space="preserve">   </w:t>
      </w:r>
      <w:r w:rsidR="00D37399">
        <w:rPr>
          <w:sz w:val="24"/>
        </w:rPr>
        <w:t>часов</w:t>
      </w:r>
      <w:r w:rsidR="00D37399">
        <w:rPr>
          <w:spacing w:val="78"/>
          <w:w w:val="150"/>
          <w:sz w:val="24"/>
        </w:rPr>
        <w:t xml:space="preserve">   </w:t>
      </w:r>
      <w:r w:rsidR="00D37399">
        <w:rPr>
          <w:sz w:val="24"/>
        </w:rPr>
        <w:t>(4</w:t>
      </w:r>
      <w:r w:rsidR="00D37399">
        <w:rPr>
          <w:spacing w:val="79"/>
          <w:w w:val="150"/>
          <w:sz w:val="24"/>
        </w:rPr>
        <w:t xml:space="preserve">   </w:t>
      </w:r>
      <w:r w:rsidR="00D37399">
        <w:rPr>
          <w:sz w:val="24"/>
        </w:rPr>
        <w:t xml:space="preserve">часа </w:t>
      </w:r>
      <w:r w:rsidR="00D37399">
        <w:rPr>
          <w:sz w:val="24"/>
          <w:u w:val="single"/>
        </w:rPr>
        <w:t>в</w:t>
      </w:r>
      <w:r w:rsidR="00D37399">
        <w:rPr>
          <w:spacing w:val="36"/>
          <w:sz w:val="24"/>
          <w:u w:val="single"/>
        </w:rPr>
        <w:t xml:space="preserve">  </w:t>
      </w:r>
      <w:r w:rsidR="00D37399">
        <w:rPr>
          <w:sz w:val="24"/>
          <w:u w:val="single"/>
        </w:rPr>
        <w:t>неделю),</w:t>
      </w:r>
      <w:r w:rsidR="00D37399">
        <w:rPr>
          <w:spacing w:val="36"/>
          <w:sz w:val="24"/>
          <w:u w:val="single"/>
        </w:rPr>
        <w:t xml:space="preserve">  </w:t>
      </w:r>
      <w:r w:rsidR="00D37399">
        <w:rPr>
          <w:sz w:val="24"/>
          <w:u w:val="single"/>
        </w:rPr>
        <w:t>в</w:t>
      </w:r>
      <w:r w:rsidR="00D37399">
        <w:rPr>
          <w:spacing w:val="36"/>
          <w:sz w:val="24"/>
          <w:u w:val="single"/>
        </w:rPr>
        <w:t xml:space="preserve">  </w:t>
      </w:r>
      <w:r w:rsidR="00D37399">
        <w:rPr>
          <w:sz w:val="24"/>
          <w:u w:val="single"/>
        </w:rPr>
        <w:t>3</w:t>
      </w:r>
      <w:r w:rsidR="00D37399">
        <w:rPr>
          <w:spacing w:val="35"/>
          <w:sz w:val="24"/>
          <w:u w:val="single"/>
        </w:rPr>
        <w:t xml:space="preserve">  </w:t>
      </w:r>
      <w:r w:rsidR="00D37399">
        <w:rPr>
          <w:sz w:val="24"/>
          <w:u w:val="single"/>
        </w:rPr>
        <w:t>классе</w:t>
      </w:r>
      <w:r w:rsidR="00D37399">
        <w:rPr>
          <w:spacing w:val="37"/>
          <w:sz w:val="24"/>
          <w:u w:val="single"/>
        </w:rPr>
        <w:t xml:space="preserve">  </w:t>
      </w:r>
      <w:r w:rsidR="00D37399">
        <w:rPr>
          <w:sz w:val="24"/>
          <w:u w:val="single"/>
        </w:rPr>
        <w:t>–</w:t>
      </w:r>
      <w:r w:rsidR="00D37399">
        <w:rPr>
          <w:spacing w:val="36"/>
          <w:sz w:val="24"/>
          <w:u w:val="single"/>
        </w:rPr>
        <w:t xml:space="preserve">  </w:t>
      </w:r>
      <w:r w:rsidR="00D37399">
        <w:rPr>
          <w:sz w:val="24"/>
          <w:u w:val="single"/>
        </w:rPr>
        <w:t>136</w:t>
      </w:r>
      <w:r w:rsidR="00D37399">
        <w:rPr>
          <w:spacing w:val="36"/>
          <w:sz w:val="24"/>
          <w:u w:val="single"/>
        </w:rPr>
        <w:t xml:space="preserve">  </w:t>
      </w:r>
      <w:r w:rsidR="00D37399">
        <w:rPr>
          <w:sz w:val="24"/>
          <w:u w:val="single"/>
        </w:rPr>
        <w:t>часов</w:t>
      </w:r>
      <w:r w:rsidR="00D37399">
        <w:rPr>
          <w:spacing w:val="36"/>
          <w:sz w:val="24"/>
          <w:u w:val="single"/>
        </w:rPr>
        <w:t xml:space="preserve">  </w:t>
      </w:r>
      <w:r w:rsidR="00D37399">
        <w:rPr>
          <w:sz w:val="24"/>
          <w:u w:val="single"/>
        </w:rPr>
        <w:t>(4</w:t>
      </w:r>
      <w:r w:rsidR="00D37399">
        <w:rPr>
          <w:spacing w:val="37"/>
          <w:sz w:val="24"/>
          <w:u w:val="single"/>
        </w:rPr>
        <w:t xml:space="preserve">  </w:t>
      </w:r>
      <w:r w:rsidR="00D37399">
        <w:rPr>
          <w:sz w:val="24"/>
          <w:u w:val="single"/>
        </w:rPr>
        <w:t>часа</w:t>
      </w:r>
      <w:r w:rsidR="00D37399">
        <w:rPr>
          <w:spacing w:val="36"/>
          <w:sz w:val="24"/>
          <w:u w:val="single"/>
        </w:rPr>
        <w:t xml:space="preserve">  </w:t>
      </w:r>
      <w:r w:rsidR="00D37399">
        <w:rPr>
          <w:sz w:val="24"/>
          <w:u w:val="single"/>
        </w:rPr>
        <w:t>в</w:t>
      </w:r>
      <w:r w:rsidR="00D37399">
        <w:rPr>
          <w:spacing w:val="36"/>
          <w:sz w:val="24"/>
          <w:u w:val="single"/>
        </w:rPr>
        <w:t xml:space="preserve">  </w:t>
      </w:r>
      <w:r w:rsidR="00D37399">
        <w:rPr>
          <w:sz w:val="24"/>
          <w:u w:val="single"/>
        </w:rPr>
        <w:t>неделю),</w:t>
      </w:r>
      <w:r w:rsidR="00D37399">
        <w:rPr>
          <w:spacing w:val="36"/>
          <w:sz w:val="24"/>
          <w:u w:val="single"/>
        </w:rPr>
        <w:t xml:space="preserve">  </w:t>
      </w:r>
      <w:r w:rsidR="00D37399">
        <w:rPr>
          <w:sz w:val="24"/>
          <w:u w:val="single"/>
        </w:rPr>
        <w:t>в</w:t>
      </w:r>
      <w:r w:rsidR="00D37399">
        <w:rPr>
          <w:spacing w:val="36"/>
          <w:sz w:val="24"/>
          <w:u w:val="single"/>
        </w:rPr>
        <w:t xml:space="preserve">  </w:t>
      </w:r>
      <w:r w:rsidR="00D37399">
        <w:rPr>
          <w:sz w:val="24"/>
          <w:u w:val="single"/>
        </w:rPr>
        <w:t>4</w:t>
      </w:r>
      <w:r w:rsidR="00D37399">
        <w:rPr>
          <w:spacing w:val="36"/>
          <w:sz w:val="24"/>
          <w:u w:val="single"/>
        </w:rPr>
        <w:t xml:space="preserve">  </w:t>
      </w:r>
      <w:r w:rsidR="00D37399">
        <w:rPr>
          <w:sz w:val="24"/>
          <w:u w:val="single"/>
        </w:rPr>
        <w:t>классе</w:t>
      </w:r>
      <w:r w:rsidR="00D37399">
        <w:rPr>
          <w:spacing w:val="38"/>
          <w:sz w:val="24"/>
          <w:u w:val="single"/>
        </w:rPr>
        <w:t xml:space="preserve">  </w:t>
      </w:r>
      <w:r w:rsidR="00D37399">
        <w:rPr>
          <w:sz w:val="24"/>
          <w:u w:val="single"/>
        </w:rPr>
        <w:t>–</w:t>
      </w:r>
      <w:r w:rsidR="00D37399">
        <w:rPr>
          <w:spacing w:val="37"/>
          <w:sz w:val="24"/>
          <w:u w:val="single"/>
        </w:rPr>
        <w:t xml:space="preserve">  </w:t>
      </w:r>
      <w:r w:rsidR="00D37399">
        <w:rPr>
          <w:sz w:val="24"/>
          <w:u w:val="single"/>
        </w:rPr>
        <w:t>136</w:t>
      </w:r>
      <w:r w:rsidR="00D37399">
        <w:rPr>
          <w:spacing w:val="36"/>
          <w:sz w:val="24"/>
          <w:u w:val="single"/>
        </w:rPr>
        <w:t xml:space="preserve">  </w:t>
      </w:r>
      <w:r w:rsidR="00D37399">
        <w:rPr>
          <w:sz w:val="24"/>
          <w:u w:val="single"/>
        </w:rPr>
        <w:t>часов</w:t>
      </w:r>
      <w:r w:rsidR="00D37399">
        <w:rPr>
          <w:spacing w:val="36"/>
          <w:sz w:val="24"/>
          <w:u w:val="single"/>
        </w:rPr>
        <w:t xml:space="preserve">  </w:t>
      </w:r>
      <w:r w:rsidR="00D37399">
        <w:rPr>
          <w:sz w:val="24"/>
          <w:u w:val="single"/>
        </w:rPr>
        <w:t>(4</w:t>
      </w:r>
      <w:r w:rsidR="00D37399">
        <w:rPr>
          <w:spacing w:val="36"/>
          <w:sz w:val="24"/>
          <w:u w:val="single"/>
        </w:rPr>
        <w:t xml:space="preserve">  </w:t>
      </w:r>
      <w:r w:rsidR="00D37399">
        <w:rPr>
          <w:sz w:val="24"/>
          <w:u w:val="single"/>
        </w:rPr>
        <w:t>часа</w:t>
      </w:r>
      <w:r w:rsidR="00D37399">
        <w:rPr>
          <w:sz w:val="24"/>
        </w:rPr>
        <w:t xml:space="preserve"> </w:t>
      </w:r>
      <w:r w:rsidR="00D37399">
        <w:rPr>
          <w:sz w:val="24"/>
          <w:u w:val="single"/>
        </w:rPr>
        <w:t>в неделю).</w:t>
      </w:r>
    </w:p>
    <w:p w:rsidR="004D69CC" w:rsidRDefault="00D37399" w:rsidP="00661748">
      <w:pPr>
        <w:pStyle w:val="a4"/>
        <w:numPr>
          <w:ilvl w:val="1"/>
          <w:numId w:val="99"/>
        </w:numPr>
        <w:tabs>
          <w:tab w:val="left" w:pos="1673"/>
        </w:tabs>
        <w:spacing w:line="360" w:lineRule="auto"/>
        <w:ind w:right="136" w:firstLine="708"/>
        <w:jc w:val="both"/>
        <w:rPr>
          <w:sz w:val="24"/>
        </w:rPr>
      </w:pPr>
      <w:r>
        <w:rPr>
          <w:sz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D69CC" w:rsidRDefault="00D37399" w:rsidP="00661748">
      <w:pPr>
        <w:pStyle w:val="Heading4"/>
        <w:numPr>
          <w:ilvl w:val="0"/>
          <w:numId w:val="99"/>
        </w:numPr>
        <w:tabs>
          <w:tab w:val="left" w:pos="1373"/>
        </w:tabs>
        <w:spacing w:line="275" w:lineRule="exact"/>
        <w:ind w:left="1373" w:hanging="240"/>
      </w:pPr>
      <w:r>
        <w:t>Содержание</w:t>
      </w:r>
      <w:r>
        <w:rPr>
          <w:spacing w:val="-4"/>
        </w:rPr>
        <w:t xml:space="preserve"> </w:t>
      </w:r>
      <w:r>
        <w:t>обучения</w:t>
      </w:r>
      <w:r>
        <w:rPr>
          <w:spacing w:val="-2"/>
        </w:rPr>
        <w:t xml:space="preserve"> </w:t>
      </w:r>
      <w:r>
        <w:t>в</w:t>
      </w:r>
      <w:r>
        <w:rPr>
          <w:spacing w:val="-2"/>
        </w:rPr>
        <w:t xml:space="preserve"> </w:t>
      </w:r>
      <w:r>
        <w:t>1</w:t>
      </w:r>
      <w:r>
        <w:rPr>
          <w:spacing w:val="-2"/>
        </w:rPr>
        <w:t xml:space="preserve"> классе.</w:t>
      </w:r>
    </w:p>
    <w:p w:rsidR="004D69CC" w:rsidRDefault="00D37399" w:rsidP="00661748">
      <w:pPr>
        <w:pStyle w:val="a4"/>
        <w:numPr>
          <w:ilvl w:val="1"/>
          <w:numId w:val="99"/>
        </w:numPr>
        <w:tabs>
          <w:tab w:val="left" w:pos="1553"/>
        </w:tabs>
        <w:spacing w:before="139"/>
        <w:ind w:left="1553" w:hanging="420"/>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4D69CC" w:rsidRDefault="00D37399" w:rsidP="00661748">
      <w:pPr>
        <w:pStyle w:val="a4"/>
        <w:numPr>
          <w:ilvl w:val="2"/>
          <w:numId w:val="99"/>
        </w:numPr>
        <w:tabs>
          <w:tab w:val="left" w:pos="1733"/>
        </w:tabs>
        <w:spacing w:before="137" w:line="360" w:lineRule="auto"/>
        <w:ind w:right="143" w:firstLine="708"/>
        <w:rPr>
          <w:sz w:val="24"/>
        </w:rPr>
      </w:pPr>
      <w:r>
        <w:rPr>
          <w:sz w:val="24"/>
        </w:rPr>
        <w:t>Числа</w:t>
      </w:r>
      <w:r>
        <w:rPr>
          <w:spacing w:val="-1"/>
          <w:sz w:val="24"/>
        </w:rPr>
        <w:t xml:space="preserve"> </w:t>
      </w:r>
      <w:r>
        <w:rPr>
          <w:sz w:val="24"/>
        </w:rPr>
        <w:t>от 1 до 9: различение, чтение, запись. Единица</w:t>
      </w:r>
      <w:r>
        <w:rPr>
          <w:spacing w:val="-1"/>
          <w:sz w:val="24"/>
        </w:rPr>
        <w:t xml:space="preserve"> </w:t>
      </w:r>
      <w:r>
        <w:rPr>
          <w:sz w:val="24"/>
        </w:rPr>
        <w:t>счёта. Десяток. Счёт предметов, запись результата цифрами. Число и цифра 0 при измерении, вычислении.</w:t>
      </w:r>
    </w:p>
    <w:p w:rsidR="004D69CC" w:rsidRDefault="00D37399" w:rsidP="00661748">
      <w:pPr>
        <w:pStyle w:val="a4"/>
        <w:numPr>
          <w:ilvl w:val="2"/>
          <w:numId w:val="99"/>
        </w:numPr>
        <w:tabs>
          <w:tab w:val="left" w:pos="1733"/>
          <w:tab w:val="left" w:pos="2873"/>
          <w:tab w:val="left" w:pos="3506"/>
          <w:tab w:val="left" w:pos="4960"/>
          <w:tab w:val="left" w:pos="5788"/>
          <w:tab w:val="left" w:pos="7066"/>
          <w:tab w:val="left" w:pos="8318"/>
          <w:tab w:val="left" w:pos="9944"/>
        </w:tabs>
        <w:spacing w:line="360" w:lineRule="auto"/>
        <w:ind w:right="145" w:firstLine="708"/>
        <w:rPr>
          <w:sz w:val="24"/>
        </w:rPr>
      </w:pPr>
      <w:r>
        <w:rPr>
          <w:spacing w:val="-4"/>
          <w:sz w:val="24"/>
        </w:rPr>
        <w:t>Числа</w:t>
      </w:r>
      <w:r>
        <w:rPr>
          <w:sz w:val="24"/>
        </w:rPr>
        <w:tab/>
      </w:r>
      <w:r>
        <w:rPr>
          <w:spacing w:val="-10"/>
          <w:sz w:val="24"/>
        </w:rPr>
        <w:t>в</w:t>
      </w:r>
      <w:r>
        <w:rPr>
          <w:sz w:val="24"/>
        </w:rPr>
        <w:tab/>
      </w:r>
      <w:r>
        <w:rPr>
          <w:spacing w:val="-2"/>
          <w:sz w:val="24"/>
        </w:rPr>
        <w:t>пределах</w:t>
      </w:r>
      <w:r>
        <w:rPr>
          <w:sz w:val="24"/>
        </w:rPr>
        <w:tab/>
      </w:r>
      <w:r>
        <w:rPr>
          <w:spacing w:val="-4"/>
          <w:sz w:val="24"/>
        </w:rPr>
        <w:t>20:</w:t>
      </w:r>
      <w:r>
        <w:rPr>
          <w:sz w:val="24"/>
        </w:rPr>
        <w:tab/>
      </w:r>
      <w:r>
        <w:rPr>
          <w:spacing w:val="-2"/>
          <w:sz w:val="24"/>
        </w:rPr>
        <w:t>чтение,</w:t>
      </w:r>
      <w:r>
        <w:rPr>
          <w:sz w:val="24"/>
        </w:rPr>
        <w:tab/>
      </w:r>
      <w:r>
        <w:rPr>
          <w:spacing w:val="-2"/>
          <w:sz w:val="24"/>
        </w:rPr>
        <w:t>запись,</w:t>
      </w:r>
      <w:r>
        <w:rPr>
          <w:sz w:val="24"/>
        </w:rPr>
        <w:tab/>
      </w:r>
      <w:r>
        <w:rPr>
          <w:spacing w:val="-2"/>
          <w:sz w:val="24"/>
        </w:rPr>
        <w:t>сравнение.</w:t>
      </w:r>
      <w:r>
        <w:rPr>
          <w:sz w:val="24"/>
        </w:rPr>
        <w:tab/>
      </w:r>
      <w:r>
        <w:rPr>
          <w:spacing w:val="-2"/>
          <w:sz w:val="24"/>
        </w:rPr>
        <w:t xml:space="preserve">Однозначные </w:t>
      </w:r>
      <w:r>
        <w:rPr>
          <w:sz w:val="24"/>
        </w:rPr>
        <w:t>и двузначные числа. Увеличение (уменьшение) числа на несколько единиц.</w:t>
      </w:r>
    </w:p>
    <w:p w:rsidR="004D69CC" w:rsidRDefault="00D37399" w:rsidP="00661748">
      <w:pPr>
        <w:pStyle w:val="a4"/>
        <w:numPr>
          <w:ilvl w:val="2"/>
          <w:numId w:val="99"/>
        </w:numPr>
        <w:tabs>
          <w:tab w:val="left" w:pos="1733"/>
        </w:tabs>
        <w:spacing w:line="362" w:lineRule="auto"/>
        <w:ind w:right="148" w:firstLine="708"/>
        <w:rPr>
          <w:sz w:val="24"/>
        </w:rPr>
      </w:pPr>
      <w:r>
        <w:rPr>
          <w:sz w:val="24"/>
        </w:rPr>
        <w:t>Длина</w:t>
      </w:r>
      <w:r>
        <w:rPr>
          <w:spacing w:val="80"/>
          <w:sz w:val="24"/>
        </w:rPr>
        <w:t xml:space="preserve"> </w:t>
      </w:r>
      <w:r>
        <w:rPr>
          <w:sz w:val="24"/>
        </w:rPr>
        <w:t>и</w:t>
      </w:r>
      <w:r>
        <w:rPr>
          <w:spacing w:val="80"/>
          <w:sz w:val="24"/>
        </w:rPr>
        <w:t xml:space="preserve"> </w:t>
      </w:r>
      <w:r>
        <w:rPr>
          <w:sz w:val="24"/>
        </w:rPr>
        <w:t>её</w:t>
      </w:r>
      <w:r>
        <w:rPr>
          <w:spacing w:val="80"/>
          <w:sz w:val="24"/>
        </w:rPr>
        <w:t xml:space="preserve"> </w:t>
      </w:r>
      <w:r>
        <w:rPr>
          <w:sz w:val="24"/>
        </w:rPr>
        <w:t>измерение.</w:t>
      </w:r>
      <w:r>
        <w:rPr>
          <w:spacing w:val="80"/>
          <w:sz w:val="24"/>
        </w:rPr>
        <w:t xml:space="preserve"> </w:t>
      </w:r>
      <w:r>
        <w:rPr>
          <w:sz w:val="24"/>
        </w:rPr>
        <w:t>Единицы</w:t>
      </w:r>
      <w:r>
        <w:rPr>
          <w:spacing w:val="80"/>
          <w:sz w:val="24"/>
        </w:rPr>
        <w:t xml:space="preserve"> </w:t>
      </w:r>
      <w:r>
        <w:rPr>
          <w:sz w:val="24"/>
        </w:rPr>
        <w:t>длины</w:t>
      </w:r>
      <w:r>
        <w:rPr>
          <w:spacing w:val="80"/>
          <w:sz w:val="24"/>
        </w:rPr>
        <w:t xml:space="preserve"> </w:t>
      </w:r>
      <w:r>
        <w:rPr>
          <w:sz w:val="24"/>
        </w:rPr>
        <w:t>и</w:t>
      </w:r>
      <w:r>
        <w:rPr>
          <w:spacing w:val="80"/>
          <w:sz w:val="24"/>
        </w:rPr>
        <w:t xml:space="preserve"> </w:t>
      </w:r>
      <w:r>
        <w:rPr>
          <w:sz w:val="24"/>
        </w:rPr>
        <w:t>установление</w:t>
      </w:r>
      <w:r>
        <w:rPr>
          <w:spacing w:val="80"/>
          <w:sz w:val="24"/>
        </w:rPr>
        <w:t xml:space="preserve"> </w:t>
      </w:r>
      <w:r>
        <w:rPr>
          <w:sz w:val="24"/>
        </w:rPr>
        <w:t>соотношения</w:t>
      </w:r>
      <w:r>
        <w:rPr>
          <w:spacing w:val="80"/>
          <w:sz w:val="24"/>
        </w:rPr>
        <w:t xml:space="preserve"> </w:t>
      </w:r>
      <w:r>
        <w:rPr>
          <w:sz w:val="24"/>
        </w:rPr>
        <w:t>между</w:t>
      </w:r>
      <w:r>
        <w:rPr>
          <w:spacing w:val="80"/>
          <w:sz w:val="24"/>
        </w:rPr>
        <w:t xml:space="preserve"> </w:t>
      </w:r>
      <w:r>
        <w:rPr>
          <w:sz w:val="24"/>
        </w:rPr>
        <w:t>ними:</w:t>
      </w:r>
      <w:r>
        <w:rPr>
          <w:spacing w:val="80"/>
          <w:sz w:val="24"/>
        </w:rPr>
        <w:t xml:space="preserve"> </w:t>
      </w:r>
      <w:r>
        <w:rPr>
          <w:sz w:val="24"/>
        </w:rPr>
        <w:t>сантиметр, дециметр.</w:t>
      </w:r>
    </w:p>
    <w:p w:rsidR="004D69CC" w:rsidRDefault="00D37399" w:rsidP="00661748">
      <w:pPr>
        <w:pStyle w:val="a4"/>
        <w:numPr>
          <w:ilvl w:val="1"/>
          <w:numId w:val="99"/>
        </w:numPr>
        <w:tabs>
          <w:tab w:val="left" w:pos="1553"/>
        </w:tabs>
        <w:spacing w:line="271" w:lineRule="exact"/>
        <w:ind w:left="1553" w:hanging="420"/>
        <w:rPr>
          <w:sz w:val="24"/>
        </w:rPr>
      </w:pPr>
      <w:r>
        <w:rPr>
          <w:sz w:val="24"/>
        </w:rPr>
        <w:t>Арифметические</w:t>
      </w:r>
      <w:r>
        <w:rPr>
          <w:spacing w:val="-8"/>
          <w:sz w:val="24"/>
        </w:rPr>
        <w:t xml:space="preserve"> </w:t>
      </w:r>
      <w:r>
        <w:rPr>
          <w:spacing w:val="-2"/>
          <w:sz w:val="24"/>
        </w:rPr>
        <w:t>действия.</w:t>
      </w:r>
    </w:p>
    <w:p w:rsidR="004D69CC" w:rsidRDefault="00D37399" w:rsidP="00661748">
      <w:pPr>
        <w:pStyle w:val="a4"/>
        <w:numPr>
          <w:ilvl w:val="2"/>
          <w:numId w:val="99"/>
        </w:numPr>
        <w:tabs>
          <w:tab w:val="left" w:pos="1733"/>
        </w:tabs>
        <w:spacing w:before="139" w:line="360" w:lineRule="auto"/>
        <w:ind w:right="147" w:firstLine="708"/>
        <w:rPr>
          <w:sz w:val="24"/>
        </w:rPr>
      </w:pPr>
      <w:r>
        <w:rPr>
          <w:sz w:val="24"/>
        </w:rPr>
        <w:t>Сложение и вычитание чисел в пределах 20. Названия компонентов действий, результатов</w:t>
      </w:r>
      <w:r>
        <w:rPr>
          <w:spacing w:val="40"/>
          <w:sz w:val="24"/>
        </w:rPr>
        <w:t xml:space="preserve"> </w:t>
      </w:r>
      <w:r>
        <w:rPr>
          <w:sz w:val="24"/>
        </w:rPr>
        <w:t>действий сложения, вычитания. Вычитание как действие, обратное сложению.</w:t>
      </w:r>
    </w:p>
    <w:p w:rsidR="004D69CC" w:rsidRDefault="00D37399" w:rsidP="00661748">
      <w:pPr>
        <w:pStyle w:val="a4"/>
        <w:numPr>
          <w:ilvl w:val="1"/>
          <w:numId w:val="99"/>
        </w:numPr>
        <w:tabs>
          <w:tab w:val="left" w:pos="1553"/>
        </w:tabs>
        <w:ind w:left="1553" w:hanging="420"/>
        <w:rPr>
          <w:sz w:val="24"/>
        </w:rPr>
      </w:pPr>
      <w:r>
        <w:rPr>
          <w:sz w:val="24"/>
        </w:rPr>
        <w:t>Текстовые</w:t>
      </w:r>
      <w:r>
        <w:rPr>
          <w:spacing w:val="-7"/>
          <w:sz w:val="24"/>
        </w:rPr>
        <w:t xml:space="preserve"> </w:t>
      </w:r>
      <w:r>
        <w:rPr>
          <w:spacing w:val="-2"/>
          <w:sz w:val="24"/>
        </w:rPr>
        <w:t>задачи.</w:t>
      </w:r>
    </w:p>
    <w:p w:rsidR="004D69CC" w:rsidRDefault="004D69CC">
      <w:pPr>
        <w:pStyle w:val="a4"/>
        <w:rPr>
          <w:sz w:val="24"/>
        </w:rPr>
        <w:sectPr w:rsidR="004D69CC">
          <w:pgSz w:w="11910" w:h="16840"/>
          <w:pgMar w:top="1380" w:right="283" w:bottom="1140" w:left="141" w:header="0" w:footer="917" w:gutter="0"/>
          <w:cols w:space="720"/>
        </w:sectPr>
      </w:pPr>
    </w:p>
    <w:p w:rsidR="004D69CC" w:rsidRDefault="00D37399" w:rsidP="00661748">
      <w:pPr>
        <w:pStyle w:val="a4"/>
        <w:numPr>
          <w:ilvl w:val="2"/>
          <w:numId w:val="99"/>
        </w:numPr>
        <w:tabs>
          <w:tab w:val="left" w:pos="1733"/>
        </w:tabs>
        <w:spacing w:before="62" w:line="362" w:lineRule="auto"/>
        <w:ind w:right="147" w:firstLine="708"/>
        <w:jc w:val="both"/>
        <w:rPr>
          <w:sz w:val="24"/>
        </w:rPr>
      </w:pPr>
      <w:r>
        <w:rPr>
          <w:sz w:val="24"/>
        </w:rPr>
        <w:lastRenderedPageBreak/>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D69CC" w:rsidRDefault="00D37399" w:rsidP="00661748">
      <w:pPr>
        <w:pStyle w:val="a4"/>
        <w:numPr>
          <w:ilvl w:val="1"/>
          <w:numId w:val="99"/>
        </w:numPr>
        <w:tabs>
          <w:tab w:val="left" w:pos="1553"/>
        </w:tabs>
        <w:spacing w:line="271" w:lineRule="exact"/>
        <w:ind w:left="1553" w:hanging="420"/>
        <w:jc w:val="both"/>
        <w:rPr>
          <w:sz w:val="24"/>
        </w:rPr>
      </w:pPr>
      <w:r>
        <w:rPr>
          <w:sz w:val="24"/>
        </w:rPr>
        <w:t>Пространственные</w:t>
      </w:r>
      <w:r>
        <w:rPr>
          <w:spacing w:val="-7"/>
          <w:sz w:val="24"/>
        </w:rPr>
        <w:t xml:space="preserve"> </w:t>
      </w:r>
      <w:r>
        <w:rPr>
          <w:sz w:val="24"/>
        </w:rPr>
        <w:t>отношения</w:t>
      </w:r>
      <w:r>
        <w:rPr>
          <w:spacing w:val="-6"/>
          <w:sz w:val="24"/>
        </w:rPr>
        <w:t xml:space="preserve"> </w:t>
      </w:r>
      <w:r>
        <w:rPr>
          <w:sz w:val="24"/>
        </w:rPr>
        <w:t>и</w:t>
      </w:r>
      <w:r>
        <w:rPr>
          <w:spacing w:val="-4"/>
          <w:sz w:val="24"/>
        </w:rPr>
        <w:t xml:space="preserve"> </w:t>
      </w:r>
      <w:r>
        <w:rPr>
          <w:sz w:val="24"/>
        </w:rPr>
        <w:t>геометрические</w:t>
      </w:r>
      <w:r>
        <w:rPr>
          <w:spacing w:val="-5"/>
          <w:sz w:val="24"/>
        </w:rPr>
        <w:t xml:space="preserve"> </w:t>
      </w:r>
      <w:r>
        <w:rPr>
          <w:spacing w:val="-2"/>
          <w:sz w:val="24"/>
        </w:rPr>
        <w:t>фигуры.</w:t>
      </w:r>
    </w:p>
    <w:p w:rsidR="004D69CC" w:rsidRDefault="00D37399" w:rsidP="00661748">
      <w:pPr>
        <w:pStyle w:val="a4"/>
        <w:numPr>
          <w:ilvl w:val="2"/>
          <w:numId w:val="99"/>
        </w:numPr>
        <w:tabs>
          <w:tab w:val="left" w:pos="1733"/>
        </w:tabs>
        <w:spacing w:before="139" w:line="360" w:lineRule="auto"/>
        <w:ind w:right="146" w:firstLine="708"/>
        <w:jc w:val="both"/>
        <w:rPr>
          <w:sz w:val="24"/>
        </w:rPr>
      </w:pPr>
      <w:r>
        <w:rPr>
          <w:sz w:val="24"/>
        </w:rPr>
        <w:t>Расположение предметов и объектов на плоскости, в пространстве, установление пространственных отношений: «слева-справа», «сверху-снизу», «между».</w:t>
      </w:r>
    </w:p>
    <w:p w:rsidR="004D69CC" w:rsidRDefault="00D37399" w:rsidP="00661748">
      <w:pPr>
        <w:pStyle w:val="a4"/>
        <w:numPr>
          <w:ilvl w:val="2"/>
          <w:numId w:val="99"/>
        </w:numPr>
        <w:tabs>
          <w:tab w:val="left" w:pos="1733"/>
        </w:tabs>
        <w:spacing w:line="360" w:lineRule="auto"/>
        <w:ind w:right="144" w:firstLine="708"/>
        <w:jc w:val="both"/>
        <w:rPr>
          <w:sz w:val="24"/>
        </w:rPr>
      </w:pPr>
      <w:r>
        <w:rPr>
          <w:sz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4D69CC" w:rsidRDefault="00D37399" w:rsidP="00661748">
      <w:pPr>
        <w:pStyle w:val="a4"/>
        <w:numPr>
          <w:ilvl w:val="1"/>
          <w:numId w:val="99"/>
        </w:numPr>
        <w:tabs>
          <w:tab w:val="left" w:pos="1553"/>
        </w:tabs>
        <w:spacing w:line="275" w:lineRule="exact"/>
        <w:ind w:left="1553" w:hanging="420"/>
        <w:jc w:val="both"/>
        <w:rPr>
          <w:sz w:val="24"/>
        </w:rPr>
      </w:pPr>
      <w:r>
        <w:rPr>
          <w:sz w:val="24"/>
        </w:rPr>
        <w:t>Математическая</w:t>
      </w:r>
      <w:r>
        <w:rPr>
          <w:spacing w:val="-7"/>
          <w:sz w:val="24"/>
        </w:rPr>
        <w:t xml:space="preserve"> </w:t>
      </w:r>
      <w:r>
        <w:rPr>
          <w:spacing w:val="-2"/>
          <w:sz w:val="24"/>
        </w:rPr>
        <w:t>информация.</w:t>
      </w:r>
    </w:p>
    <w:p w:rsidR="004D69CC" w:rsidRDefault="00D37399" w:rsidP="00661748">
      <w:pPr>
        <w:pStyle w:val="a4"/>
        <w:numPr>
          <w:ilvl w:val="2"/>
          <w:numId w:val="99"/>
        </w:numPr>
        <w:tabs>
          <w:tab w:val="left" w:pos="1733"/>
        </w:tabs>
        <w:spacing w:before="140" w:line="360" w:lineRule="auto"/>
        <w:ind w:right="142" w:firstLine="708"/>
        <w:jc w:val="both"/>
        <w:rPr>
          <w:sz w:val="24"/>
        </w:rPr>
      </w:pPr>
      <w:r>
        <w:rPr>
          <w:sz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4D69CC" w:rsidRDefault="00D37399" w:rsidP="00661748">
      <w:pPr>
        <w:pStyle w:val="a4"/>
        <w:numPr>
          <w:ilvl w:val="2"/>
          <w:numId w:val="99"/>
        </w:numPr>
        <w:tabs>
          <w:tab w:val="left" w:pos="1733"/>
        </w:tabs>
        <w:spacing w:line="274" w:lineRule="exact"/>
        <w:ind w:left="1733" w:hanging="600"/>
        <w:jc w:val="both"/>
        <w:rPr>
          <w:sz w:val="24"/>
        </w:rPr>
      </w:pPr>
      <w:r>
        <w:rPr>
          <w:sz w:val="24"/>
        </w:rPr>
        <w:t>Закономерность</w:t>
      </w:r>
      <w:r>
        <w:rPr>
          <w:spacing w:val="-4"/>
          <w:sz w:val="24"/>
        </w:rPr>
        <w:t xml:space="preserve"> </w:t>
      </w:r>
      <w:r>
        <w:rPr>
          <w:sz w:val="24"/>
        </w:rPr>
        <w:t>в</w:t>
      </w:r>
      <w:r>
        <w:rPr>
          <w:spacing w:val="-4"/>
          <w:sz w:val="24"/>
        </w:rPr>
        <w:t xml:space="preserve"> </w:t>
      </w:r>
      <w:r>
        <w:rPr>
          <w:sz w:val="24"/>
        </w:rPr>
        <w:t>ряду</w:t>
      </w:r>
      <w:r>
        <w:rPr>
          <w:spacing w:val="-8"/>
          <w:sz w:val="24"/>
        </w:rPr>
        <w:t xml:space="preserve"> </w:t>
      </w:r>
      <w:r>
        <w:rPr>
          <w:sz w:val="24"/>
        </w:rPr>
        <w:t>заданных</w:t>
      </w:r>
      <w:r>
        <w:rPr>
          <w:spacing w:val="-1"/>
          <w:sz w:val="24"/>
        </w:rPr>
        <w:t xml:space="preserve"> </w:t>
      </w:r>
      <w:r>
        <w:rPr>
          <w:sz w:val="24"/>
        </w:rPr>
        <w:t>объектов:</w:t>
      </w:r>
      <w:r>
        <w:rPr>
          <w:spacing w:val="-3"/>
          <w:sz w:val="24"/>
        </w:rPr>
        <w:t xml:space="preserve"> </w:t>
      </w:r>
      <w:r>
        <w:rPr>
          <w:sz w:val="24"/>
        </w:rPr>
        <w:t>её</w:t>
      </w:r>
      <w:r>
        <w:rPr>
          <w:spacing w:val="-4"/>
          <w:sz w:val="24"/>
        </w:rPr>
        <w:t xml:space="preserve"> </w:t>
      </w:r>
      <w:r>
        <w:rPr>
          <w:sz w:val="24"/>
        </w:rPr>
        <w:t>обнаружение,</w:t>
      </w:r>
      <w:r>
        <w:rPr>
          <w:spacing w:val="-3"/>
          <w:sz w:val="24"/>
        </w:rPr>
        <w:t xml:space="preserve"> </w:t>
      </w:r>
      <w:r>
        <w:rPr>
          <w:sz w:val="24"/>
        </w:rPr>
        <w:t>продолжение</w:t>
      </w:r>
      <w:r>
        <w:rPr>
          <w:spacing w:val="-3"/>
          <w:sz w:val="24"/>
        </w:rPr>
        <w:t xml:space="preserve"> </w:t>
      </w:r>
      <w:r>
        <w:rPr>
          <w:spacing w:val="-2"/>
          <w:sz w:val="24"/>
        </w:rPr>
        <w:t>ряда.</w:t>
      </w:r>
    </w:p>
    <w:p w:rsidR="004D69CC" w:rsidRDefault="00D37399" w:rsidP="00661748">
      <w:pPr>
        <w:pStyle w:val="a4"/>
        <w:numPr>
          <w:ilvl w:val="2"/>
          <w:numId w:val="99"/>
        </w:numPr>
        <w:tabs>
          <w:tab w:val="left" w:pos="1733"/>
        </w:tabs>
        <w:spacing w:before="139" w:line="360" w:lineRule="auto"/>
        <w:ind w:right="139" w:firstLine="708"/>
        <w:jc w:val="both"/>
        <w:rPr>
          <w:sz w:val="24"/>
        </w:rPr>
      </w:pPr>
      <w:r>
        <w:rPr>
          <w:sz w:val="24"/>
        </w:rPr>
        <w:t>Верные (истинные) и неверные (ложные) предложения, составленные относительно заданного набора математических объектов.</w:t>
      </w:r>
    </w:p>
    <w:p w:rsidR="004D69CC" w:rsidRDefault="00D37399" w:rsidP="00661748">
      <w:pPr>
        <w:pStyle w:val="a4"/>
        <w:numPr>
          <w:ilvl w:val="2"/>
          <w:numId w:val="99"/>
        </w:numPr>
        <w:tabs>
          <w:tab w:val="left" w:pos="1733"/>
        </w:tabs>
        <w:spacing w:line="360" w:lineRule="auto"/>
        <w:ind w:right="139" w:firstLine="708"/>
        <w:jc w:val="both"/>
        <w:rPr>
          <w:sz w:val="24"/>
        </w:rPr>
      </w:pPr>
      <w:r>
        <w:rPr>
          <w:sz w:val="24"/>
        </w:rPr>
        <w:t>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4D69CC" w:rsidRDefault="00D37399" w:rsidP="00661748">
      <w:pPr>
        <w:pStyle w:val="a4"/>
        <w:numPr>
          <w:ilvl w:val="2"/>
          <w:numId w:val="99"/>
        </w:numPr>
        <w:tabs>
          <w:tab w:val="left" w:pos="1733"/>
        </w:tabs>
        <w:spacing w:line="360" w:lineRule="auto"/>
        <w:ind w:right="142" w:firstLine="708"/>
        <w:jc w:val="both"/>
        <w:rPr>
          <w:sz w:val="24"/>
        </w:rPr>
      </w:pPr>
      <w:r>
        <w:rPr>
          <w:sz w:val="24"/>
        </w:rPr>
        <w:t>Двух-трёхшаговые инструкции, связанные с вычислением, измерением длины,</w:t>
      </w:r>
      <w:r>
        <w:rPr>
          <w:spacing w:val="40"/>
          <w:sz w:val="24"/>
        </w:rPr>
        <w:t xml:space="preserve"> </w:t>
      </w:r>
      <w:r>
        <w:rPr>
          <w:sz w:val="24"/>
        </w:rPr>
        <w:t>изображением геометрической фигуры.</w:t>
      </w:r>
    </w:p>
    <w:p w:rsidR="004D69CC" w:rsidRDefault="00D37399" w:rsidP="00661748">
      <w:pPr>
        <w:pStyle w:val="a4"/>
        <w:numPr>
          <w:ilvl w:val="1"/>
          <w:numId w:val="99"/>
        </w:numPr>
        <w:tabs>
          <w:tab w:val="left" w:pos="1553"/>
          <w:tab w:val="left" w:pos="3254"/>
          <w:tab w:val="left" w:pos="5187"/>
          <w:tab w:val="left" w:pos="6022"/>
          <w:tab w:val="left" w:pos="6867"/>
          <w:tab w:val="left" w:pos="8251"/>
          <w:tab w:val="left" w:pos="10333"/>
        </w:tabs>
        <w:spacing w:line="360" w:lineRule="auto"/>
        <w:ind w:right="143" w:firstLine="708"/>
        <w:jc w:val="both"/>
        <w:rPr>
          <w:sz w:val="24"/>
        </w:rPr>
      </w:pPr>
      <w:r>
        <w:rPr>
          <w:spacing w:val="-2"/>
          <w:sz w:val="24"/>
        </w:rPr>
        <w:t>Изучение</w:t>
      </w:r>
      <w:r>
        <w:rPr>
          <w:sz w:val="24"/>
        </w:rPr>
        <w:tab/>
      </w:r>
      <w:r>
        <w:rPr>
          <w:spacing w:val="-2"/>
          <w:sz w:val="24"/>
        </w:rPr>
        <w:t>математики</w:t>
      </w:r>
      <w:r>
        <w:rPr>
          <w:sz w:val="24"/>
        </w:rPr>
        <w:tab/>
      </w:r>
      <w:r>
        <w:rPr>
          <w:spacing w:val="-10"/>
          <w:sz w:val="24"/>
        </w:rPr>
        <w:t>в</w:t>
      </w:r>
      <w:r>
        <w:rPr>
          <w:sz w:val="24"/>
        </w:rPr>
        <w:tab/>
      </w:r>
      <w:r>
        <w:rPr>
          <w:spacing w:val="-10"/>
          <w:sz w:val="24"/>
        </w:rPr>
        <w:t>1</w:t>
      </w:r>
      <w:r>
        <w:rPr>
          <w:sz w:val="24"/>
        </w:rPr>
        <w:tab/>
      </w:r>
      <w:r>
        <w:rPr>
          <w:spacing w:val="-2"/>
          <w:sz w:val="24"/>
        </w:rPr>
        <w:t>классе</w:t>
      </w:r>
      <w:r>
        <w:rPr>
          <w:sz w:val="24"/>
        </w:rPr>
        <w:tab/>
      </w:r>
      <w:r>
        <w:rPr>
          <w:spacing w:val="-2"/>
          <w:sz w:val="24"/>
        </w:rPr>
        <w:t>способствует</w:t>
      </w:r>
      <w:r>
        <w:rPr>
          <w:sz w:val="24"/>
        </w:rPr>
        <w:tab/>
      </w:r>
      <w:r>
        <w:rPr>
          <w:spacing w:val="-2"/>
          <w:sz w:val="24"/>
        </w:rPr>
        <w:t xml:space="preserve">освоению </w:t>
      </w:r>
      <w:r>
        <w:rPr>
          <w:sz w:val="24"/>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69CC" w:rsidRDefault="00D37399" w:rsidP="00661748">
      <w:pPr>
        <w:pStyle w:val="a4"/>
        <w:numPr>
          <w:ilvl w:val="2"/>
          <w:numId w:val="99"/>
        </w:numPr>
        <w:tabs>
          <w:tab w:val="left" w:pos="1733"/>
        </w:tabs>
        <w:spacing w:line="360" w:lineRule="auto"/>
        <w:ind w:right="137"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D69CC" w:rsidRDefault="00D37399">
      <w:pPr>
        <w:pStyle w:val="a3"/>
        <w:spacing w:line="360" w:lineRule="auto"/>
        <w:ind w:left="1133" w:right="2223" w:firstLine="0"/>
      </w:pPr>
      <w:r>
        <w:t>наблюдать</w:t>
      </w:r>
      <w:r>
        <w:rPr>
          <w:spacing w:val="-5"/>
        </w:rPr>
        <w:t xml:space="preserve"> </w:t>
      </w:r>
      <w:r>
        <w:t>математические</w:t>
      </w:r>
      <w:r>
        <w:rPr>
          <w:spacing w:val="-7"/>
        </w:rPr>
        <w:t xml:space="preserve"> </w:t>
      </w:r>
      <w:r>
        <w:t>объекты</w:t>
      </w:r>
      <w:r>
        <w:rPr>
          <w:spacing w:val="-6"/>
        </w:rPr>
        <w:t xml:space="preserve"> </w:t>
      </w:r>
      <w:r>
        <w:t>(числа,</w:t>
      </w:r>
      <w:r>
        <w:rPr>
          <w:spacing w:val="-6"/>
        </w:rPr>
        <w:t xml:space="preserve"> </w:t>
      </w:r>
      <w:r>
        <w:t>величины)</w:t>
      </w:r>
      <w:r>
        <w:rPr>
          <w:spacing w:val="-7"/>
        </w:rPr>
        <w:t xml:space="preserve"> </w:t>
      </w:r>
      <w:r>
        <w:t>в</w:t>
      </w:r>
      <w:r>
        <w:rPr>
          <w:spacing w:val="-7"/>
        </w:rPr>
        <w:t xml:space="preserve"> </w:t>
      </w:r>
      <w:r>
        <w:t>окружающем</w:t>
      </w:r>
      <w:r>
        <w:rPr>
          <w:spacing w:val="-5"/>
        </w:rPr>
        <w:t xml:space="preserve"> </w:t>
      </w:r>
      <w:r>
        <w:t>мире; обнаруживать общее и различное в записи арифметических действий; наблюдать действие измерительных приборов;</w:t>
      </w:r>
    </w:p>
    <w:p w:rsidR="004D69CC" w:rsidRDefault="00D37399">
      <w:pPr>
        <w:pStyle w:val="a3"/>
        <w:spacing w:before="1"/>
        <w:ind w:left="1133" w:firstLine="0"/>
      </w:pPr>
      <w:r>
        <w:t>сравнивать</w:t>
      </w:r>
      <w:r>
        <w:rPr>
          <w:spacing w:val="-2"/>
        </w:rPr>
        <w:t xml:space="preserve"> </w:t>
      </w:r>
      <w:r>
        <w:t>два</w:t>
      </w:r>
      <w:r>
        <w:rPr>
          <w:spacing w:val="-4"/>
        </w:rPr>
        <w:t xml:space="preserve"> </w:t>
      </w:r>
      <w:r>
        <w:t>объекта,</w:t>
      </w:r>
      <w:r>
        <w:rPr>
          <w:spacing w:val="-2"/>
        </w:rPr>
        <w:t xml:space="preserve"> </w:t>
      </w:r>
      <w:r>
        <w:t>два</w:t>
      </w:r>
      <w:r>
        <w:rPr>
          <w:spacing w:val="-4"/>
        </w:rPr>
        <w:t xml:space="preserve"> </w:t>
      </w:r>
      <w:r>
        <w:rPr>
          <w:spacing w:val="-2"/>
        </w:rPr>
        <w:t>числа;</w:t>
      </w:r>
    </w:p>
    <w:p w:rsidR="004D69CC" w:rsidRDefault="00D37399">
      <w:pPr>
        <w:pStyle w:val="a3"/>
        <w:spacing w:before="137"/>
        <w:ind w:left="1133" w:firstLine="0"/>
      </w:pPr>
      <w:r>
        <w:t>распределять</w:t>
      </w:r>
      <w:r>
        <w:rPr>
          <w:spacing w:val="-5"/>
        </w:rPr>
        <w:t xml:space="preserve"> </w:t>
      </w:r>
      <w:r>
        <w:t>объекты</w:t>
      </w:r>
      <w:r>
        <w:rPr>
          <w:spacing w:val="-3"/>
        </w:rPr>
        <w:t xml:space="preserve"> </w:t>
      </w:r>
      <w:r>
        <w:t>на</w:t>
      </w:r>
      <w:r>
        <w:rPr>
          <w:spacing w:val="-3"/>
        </w:rPr>
        <w:t xml:space="preserve"> </w:t>
      </w:r>
      <w:r>
        <w:t>группы</w:t>
      </w:r>
      <w:r>
        <w:rPr>
          <w:spacing w:val="-3"/>
        </w:rPr>
        <w:t xml:space="preserve"> </w:t>
      </w:r>
      <w:r>
        <w:t>по</w:t>
      </w:r>
      <w:r>
        <w:rPr>
          <w:spacing w:val="-2"/>
        </w:rPr>
        <w:t xml:space="preserve"> </w:t>
      </w:r>
      <w:r>
        <w:t>заданному</w:t>
      </w:r>
      <w:r>
        <w:rPr>
          <w:spacing w:val="-5"/>
        </w:rPr>
        <w:t xml:space="preserve"> </w:t>
      </w:r>
      <w:r>
        <w:rPr>
          <w:spacing w:val="-2"/>
        </w:rPr>
        <w:t>основанию;</w:t>
      </w:r>
    </w:p>
    <w:p w:rsidR="004D69CC" w:rsidRDefault="00D37399">
      <w:pPr>
        <w:pStyle w:val="a3"/>
        <w:spacing w:before="139" w:line="360" w:lineRule="auto"/>
        <w:ind w:left="1133" w:right="1903" w:firstLine="0"/>
      </w:pPr>
      <w:r>
        <w:t>копировать</w:t>
      </w:r>
      <w:r>
        <w:rPr>
          <w:spacing w:val="-6"/>
        </w:rPr>
        <w:t xml:space="preserve"> </w:t>
      </w:r>
      <w:r>
        <w:t>изученные</w:t>
      </w:r>
      <w:r>
        <w:rPr>
          <w:spacing w:val="-5"/>
        </w:rPr>
        <w:t xml:space="preserve"> </w:t>
      </w:r>
      <w:r>
        <w:t>фигуры,</w:t>
      </w:r>
      <w:r>
        <w:rPr>
          <w:spacing w:val="-5"/>
        </w:rPr>
        <w:t xml:space="preserve"> </w:t>
      </w:r>
      <w:r>
        <w:t>рисовать</w:t>
      </w:r>
      <w:r>
        <w:rPr>
          <w:spacing w:val="-4"/>
        </w:rPr>
        <w:t xml:space="preserve"> </w:t>
      </w:r>
      <w:r>
        <w:t>от</w:t>
      </w:r>
      <w:r>
        <w:rPr>
          <w:spacing w:val="-5"/>
        </w:rPr>
        <w:t xml:space="preserve"> </w:t>
      </w:r>
      <w:r>
        <w:t>руки</w:t>
      </w:r>
      <w:r>
        <w:rPr>
          <w:spacing w:val="-5"/>
        </w:rPr>
        <w:t xml:space="preserve"> </w:t>
      </w:r>
      <w:r>
        <w:t>по</w:t>
      </w:r>
      <w:r>
        <w:rPr>
          <w:spacing w:val="-5"/>
        </w:rPr>
        <w:t xml:space="preserve"> </w:t>
      </w:r>
      <w:r>
        <w:t>собственному</w:t>
      </w:r>
      <w:r>
        <w:rPr>
          <w:spacing w:val="-12"/>
        </w:rPr>
        <w:t xml:space="preserve"> </w:t>
      </w:r>
      <w:r>
        <w:t>замыслу; приводить примеры чисел, геометрических фигур;</w:t>
      </w:r>
    </w:p>
    <w:p w:rsidR="004D69CC" w:rsidRDefault="00D37399">
      <w:pPr>
        <w:pStyle w:val="a3"/>
        <w:ind w:left="1133" w:firstLine="0"/>
      </w:pPr>
      <w:r>
        <w:t>соблюдать</w:t>
      </w:r>
      <w:r>
        <w:rPr>
          <w:spacing w:val="-4"/>
        </w:rPr>
        <w:t xml:space="preserve"> </w:t>
      </w:r>
      <w:r>
        <w:t>последовательность</w:t>
      </w:r>
      <w:r>
        <w:rPr>
          <w:spacing w:val="-4"/>
        </w:rPr>
        <w:t xml:space="preserve"> </w:t>
      </w:r>
      <w:r>
        <w:t>при</w:t>
      </w:r>
      <w:r>
        <w:rPr>
          <w:spacing w:val="-5"/>
        </w:rPr>
        <w:t xml:space="preserve"> </w:t>
      </w:r>
      <w:r>
        <w:t>количественном</w:t>
      </w:r>
      <w:r>
        <w:rPr>
          <w:spacing w:val="-3"/>
        </w:rPr>
        <w:t xml:space="preserve"> </w:t>
      </w:r>
      <w:r>
        <w:t>и</w:t>
      </w:r>
      <w:r>
        <w:rPr>
          <w:spacing w:val="-5"/>
        </w:rPr>
        <w:t xml:space="preserve"> </w:t>
      </w:r>
      <w:r>
        <w:t>порядковом</w:t>
      </w:r>
      <w:r>
        <w:rPr>
          <w:spacing w:val="-4"/>
        </w:rPr>
        <w:t xml:space="preserve"> </w:t>
      </w:r>
      <w:r>
        <w:rPr>
          <w:spacing w:val="-2"/>
        </w:rPr>
        <w:t>счете.</w:t>
      </w:r>
    </w:p>
    <w:p w:rsidR="004D69CC" w:rsidRDefault="004D69CC">
      <w:pPr>
        <w:pStyle w:val="a3"/>
        <w:sectPr w:rsidR="004D69CC">
          <w:pgSz w:w="11910" w:h="16840"/>
          <w:pgMar w:top="1380" w:right="283" w:bottom="1140" w:left="141" w:header="0" w:footer="917" w:gutter="0"/>
          <w:cols w:space="720"/>
        </w:sectPr>
      </w:pPr>
    </w:p>
    <w:p w:rsidR="004D69CC" w:rsidRDefault="00D37399" w:rsidP="00661748">
      <w:pPr>
        <w:pStyle w:val="a4"/>
        <w:numPr>
          <w:ilvl w:val="2"/>
          <w:numId w:val="99"/>
        </w:numPr>
        <w:tabs>
          <w:tab w:val="left" w:pos="1733"/>
        </w:tabs>
        <w:spacing w:before="62" w:line="362" w:lineRule="auto"/>
        <w:ind w:right="140" w:firstLine="708"/>
        <w:rPr>
          <w:sz w:val="24"/>
        </w:rPr>
      </w:pPr>
      <w:r>
        <w:rPr>
          <w:sz w:val="24"/>
        </w:rPr>
        <w:lastRenderedPageBreak/>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информационные</w:t>
      </w:r>
      <w:r>
        <w:rPr>
          <w:spacing w:val="40"/>
          <w:sz w:val="24"/>
        </w:rPr>
        <w:t xml:space="preserve"> </w:t>
      </w:r>
      <w:r>
        <w:rPr>
          <w:sz w:val="24"/>
        </w:rPr>
        <w:t>действия</w:t>
      </w:r>
      <w:r>
        <w:rPr>
          <w:spacing w:val="40"/>
          <w:sz w:val="24"/>
        </w:rPr>
        <w:t xml:space="preserve"> </w:t>
      </w:r>
      <w:r>
        <w:rPr>
          <w:sz w:val="24"/>
        </w:rPr>
        <w:t>как</w:t>
      </w:r>
      <w:r>
        <w:rPr>
          <w:spacing w:val="40"/>
          <w:sz w:val="24"/>
        </w:rPr>
        <w:t xml:space="preserve"> </w:t>
      </w:r>
      <w:r>
        <w:rPr>
          <w:sz w:val="24"/>
        </w:rPr>
        <w:t>часть познавательных универсальных учебных действий:</w:t>
      </w:r>
    </w:p>
    <w:p w:rsidR="004D69CC" w:rsidRDefault="00D37399">
      <w:pPr>
        <w:pStyle w:val="a3"/>
        <w:spacing w:line="360" w:lineRule="auto"/>
      </w:pPr>
      <w:r>
        <w:t>понимать, что математические явления могут быть представлены с помощью различных средств: текст, числовая запись, таблица, рисунок, схема;</w:t>
      </w:r>
    </w:p>
    <w:p w:rsidR="004D69CC" w:rsidRDefault="00D37399">
      <w:pPr>
        <w:pStyle w:val="a3"/>
        <w:ind w:left="1133" w:firstLine="0"/>
      </w:pPr>
      <w:r>
        <w:t>читать</w:t>
      </w:r>
      <w:r>
        <w:rPr>
          <w:spacing w:val="-5"/>
        </w:rPr>
        <w:t xml:space="preserve"> </w:t>
      </w:r>
      <w:r>
        <w:t>таблицу,</w:t>
      </w:r>
      <w:r>
        <w:rPr>
          <w:spacing w:val="-6"/>
        </w:rPr>
        <w:t xml:space="preserve"> </w:t>
      </w:r>
      <w:r>
        <w:t>извлекать</w:t>
      </w:r>
      <w:r>
        <w:rPr>
          <w:spacing w:val="-5"/>
        </w:rPr>
        <w:t xml:space="preserve"> </w:t>
      </w:r>
      <w:r>
        <w:t>информацию,</w:t>
      </w:r>
      <w:r>
        <w:rPr>
          <w:spacing w:val="-5"/>
        </w:rPr>
        <w:t xml:space="preserve"> </w:t>
      </w:r>
      <w:r>
        <w:t>представленную</w:t>
      </w:r>
      <w:r>
        <w:rPr>
          <w:spacing w:val="-4"/>
        </w:rPr>
        <w:t xml:space="preserve"> </w:t>
      </w:r>
      <w:r>
        <w:t>в</w:t>
      </w:r>
      <w:r>
        <w:rPr>
          <w:spacing w:val="-7"/>
        </w:rPr>
        <w:t xml:space="preserve"> </w:t>
      </w:r>
      <w:r>
        <w:t>табличной</w:t>
      </w:r>
      <w:r>
        <w:rPr>
          <w:spacing w:val="-7"/>
        </w:rPr>
        <w:t xml:space="preserve"> </w:t>
      </w:r>
      <w:r>
        <w:rPr>
          <w:spacing w:val="-2"/>
        </w:rPr>
        <w:t>форме.</w:t>
      </w:r>
    </w:p>
    <w:p w:rsidR="004D69CC" w:rsidRDefault="00D37399" w:rsidP="00661748">
      <w:pPr>
        <w:pStyle w:val="a4"/>
        <w:numPr>
          <w:ilvl w:val="2"/>
          <w:numId w:val="99"/>
        </w:numPr>
        <w:tabs>
          <w:tab w:val="left" w:pos="1733"/>
          <w:tab w:val="left" w:pos="2146"/>
          <w:tab w:val="left" w:pos="3882"/>
          <w:tab w:val="left" w:pos="4712"/>
          <w:tab w:val="left" w:pos="6487"/>
          <w:tab w:val="left" w:pos="7905"/>
          <w:tab w:val="left" w:pos="9072"/>
          <w:tab w:val="left" w:pos="10213"/>
          <w:tab w:val="left" w:pos="10793"/>
        </w:tabs>
        <w:spacing w:before="134" w:line="360" w:lineRule="auto"/>
        <w:ind w:right="14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действия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4D69CC" w:rsidRDefault="00D37399">
      <w:pPr>
        <w:pStyle w:val="a3"/>
        <w:spacing w:line="360" w:lineRule="auto"/>
      </w:pPr>
      <w:r>
        <w:t>характеризовать</w:t>
      </w:r>
      <w:r>
        <w:rPr>
          <w:spacing w:val="34"/>
        </w:rPr>
        <w:t xml:space="preserve"> </w:t>
      </w:r>
      <w:r>
        <w:t>(описывать)</w:t>
      </w:r>
      <w:r>
        <w:rPr>
          <w:spacing w:val="32"/>
        </w:rPr>
        <w:t xml:space="preserve"> </w:t>
      </w:r>
      <w:r>
        <w:t>число,</w:t>
      </w:r>
      <w:r>
        <w:rPr>
          <w:spacing w:val="33"/>
        </w:rPr>
        <w:t xml:space="preserve"> </w:t>
      </w:r>
      <w:r>
        <w:t>геометрическую</w:t>
      </w:r>
      <w:r>
        <w:rPr>
          <w:spacing w:val="33"/>
        </w:rPr>
        <w:t xml:space="preserve"> </w:t>
      </w:r>
      <w:r>
        <w:t>фигуру,</w:t>
      </w:r>
      <w:r>
        <w:rPr>
          <w:spacing w:val="33"/>
        </w:rPr>
        <w:t xml:space="preserve"> </w:t>
      </w:r>
      <w:r>
        <w:t>последовательность</w:t>
      </w:r>
      <w:r>
        <w:rPr>
          <w:spacing w:val="34"/>
        </w:rPr>
        <w:t xml:space="preserve"> </w:t>
      </w:r>
      <w:r>
        <w:t>из</w:t>
      </w:r>
      <w:r>
        <w:rPr>
          <w:spacing w:val="34"/>
        </w:rPr>
        <w:t xml:space="preserve"> </w:t>
      </w:r>
      <w:r>
        <w:t>нескольких чисел, записанных по порядку;</w:t>
      </w:r>
    </w:p>
    <w:p w:rsidR="004D69CC" w:rsidRDefault="00D37399">
      <w:pPr>
        <w:pStyle w:val="a3"/>
        <w:ind w:left="1133" w:firstLine="0"/>
      </w:pPr>
      <w:r>
        <w:t>комментировать</w:t>
      </w:r>
      <w:r>
        <w:rPr>
          <w:spacing w:val="-7"/>
        </w:rPr>
        <w:t xml:space="preserve"> </w:t>
      </w:r>
      <w:r>
        <w:t>ход</w:t>
      </w:r>
      <w:r>
        <w:rPr>
          <w:spacing w:val="-4"/>
        </w:rPr>
        <w:t xml:space="preserve"> </w:t>
      </w:r>
      <w:r>
        <w:t>сравнения</w:t>
      </w:r>
      <w:r>
        <w:rPr>
          <w:spacing w:val="-4"/>
        </w:rPr>
        <w:t xml:space="preserve"> </w:t>
      </w:r>
      <w:r>
        <w:t>двух</w:t>
      </w:r>
      <w:r>
        <w:rPr>
          <w:spacing w:val="-2"/>
        </w:rPr>
        <w:t xml:space="preserve"> объектов;</w:t>
      </w:r>
    </w:p>
    <w:p w:rsidR="004D69CC" w:rsidRDefault="00D37399">
      <w:pPr>
        <w:pStyle w:val="a3"/>
        <w:spacing w:before="138" w:line="360" w:lineRule="auto"/>
      </w:pPr>
      <w:r>
        <w:t>описывать</w:t>
      </w:r>
      <w:r>
        <w:rPr>
          <w:spacing w:val="35"/>
        </w:rPr>
        <w:t xml:space="preserve"> </w:t>
      </w:r>
      <w:r>
        <w:t>своими</w:t>
      </w:r>
      <w:r>
        <w:rPr>
          <w:spacing w:val="35"/>
        </w:rPr>
        <w:t xml:space="preserve"> </w:t>
      </w:r>
      <w:r>
        <w:t>словами</w:t>
      </w:r>
      <w:r>
        <w:rPr>
          <w:spacing w:val="35"/>
        </w:rPr>
        <w:t xml:space="preserve"> </w:t>
      </w:r>
      <w:r>
        <w:t>сюжетную</w:t>
      </w:r>
      <w:r>
        <w:rPr>
          <w:spacing w:val="35"/>
        </w:rPr>
        <w:t xml:space="preserve"> </w:t>
      </w:r>
      <w:r>
        <w:t>ситуацию</w:t>
      </w:r>
      <w:r>
        <w:rPr>
          <w:spacing w:val="32"/>
        </w:rPr>
        <w:t xml:space="preserve"> </w:t>
      </w:r>
      <w:r>
        <w:t>и</w:t>
      </w:r>
      <w:r>
        <w:rPr>
          <w:spacing w:val="33"/>
        </w:rPr>
        <w:t xml:space="preserve"> </w:t>
      </w:r>
      <w:r>
        <w:t>математическое</w:t>
      </w:r>
      <w:r>
        <w:rPr>
          <w:spacing w:val="35"/>
        </w:rPr>
        <w:t xml:space="preserve"> </w:t>
      </w:r>
      <w:r>
        <w:t>отношение</w:t>
      </w:r>
      <w:r>
        <w:rPr>
          <w:spacing w:val="33"/>
        </w:rPr>
        <w:t xml:space="preserve"> </w:t>
      </w:r>
      <w:r>
        <w:t>величин</w:t>
      </w:r>
      <w:r>
        <w:rPr>
          <w:spacing w:val="35"/>
        </w:rPr>
        <w:t xml:space="preserve"> </w:t>
      </w:r>
      <w:r>
        <w:t>(чисел), описывать положение предмета в пространстве;</w:t>
      </w:r>
    </w:p>
    <w:p w:rsidR="004D69CC" w:rsidRDefault="00D37399">
      <w:pPr>
        <w:pStyle w:val="a3"/>
        <w:ind w:left="1133" w:firstLine="0"/>
      </w:pPr>
      <w:r>
        <w:t>различать</w:t>
      </w:r>
      <w:r>
        <w:rPr>
          <w:spacing w:val="-4"/>
        </w:rPr>
        <w:t xml:space="preserve"> </w:t>
      </w:r>
      <w:r>
        <w:t>и</w:t>
      </w:r>
      <w:r>
        <w:rPr>
          <w:spacing w:val="-7"/>
        </w:rPr>
        <w:t xml:space="preserve"> </w:t>
      </w:r>
      <w:r>
        <w:t>использовать</w:t>
      </w:r>
      <w:r>
        <w:rPr>
          <w:spacing w:val="-4"/>
        </w:rPr>
        <w:t xml:space="preserve"> </w:t>
      </w:r>
      <w:r>
        <w:t>математические</w:t>
      </w:r>
      <w:r>
        <w:rPr>
          <w:spacing w:val="-5"/>
        </w:rPr>
        <w:t xml:space="preserve"> </w:t>
      </w:r>
      <w:r>
        <w:rPr>
          <w:spacing w:val="-2"/>
        </w:rPr>
        <w:t>знаки;</w:t>
      </w:r>
    </w:p>
    <w:p w:rsidR="004D69CC" w:rsidRDefault="00D37399">
      <w:pPr>
        <w:pStyle w:val="a3"/>
        <w:spacing w:before="137"/>
        <w:ind w:left="1133" w:firstLine="0"/>
      </w:pPr>
      <w:r>
        <w:t>строить</w:t>
      </w:r>
      <w:r>
        <w:rPr>
          <w:spacing w:val="-8"/>
        </w:rPr>
        <w:t xml:space="preserve"> </w:t>
      </w:r>
      <w:r>
        <w:t>предложения</w:t>
      </w:r>
      <w:r>
        <w:rPr>
          <w:spacing w:val="-5"/>
        </w:rPr>
        <w:t xml:space="preserve"> </w:t>
      </w:r>
      <w:r>
        <w:t>относительно</w:t>
      </w:r>
      <w:r>
        <w:rPr>
          <w:spacing w:val="-5"/>
        </w:rPr>
        <w:t xml:space="preserve"> </w:t>
      </w:r>
      <w:r>
        <w:t>заданного</w:t>
      </w:r>
      <w:r>
        <w:rPr>
          <w:spacing w:val="-5"/>
        </w:rPr>
        <w:t xml:space="preserve"> </w:t>
      </w:r>
      <w:r>
        <w:t>набора</w:t>
      </w:r>
      <w:r>
        <w:rPr>
          <w:spacing w:val="-5"/>
        </w:rPr>
        <w:t xml:space="preserve"> </w:t>
      </w:r>
      <w:r>
        <w:rPr>
          <w:spacing w:val="-2"/>
        </w:rPr>
        <w:t>объектов.</w:t>
      </w:r>
    </w:p>
    <w:p w:rsidR="004D69CC" w:rsidRDefault="00D37399" w:rsidP="00661748">
      <w:pPr>
        <w:pStyle w:val="a4"/>
        <w:numPr>
          <w:ilvl w:val="2"/>
          <w:numId w:val="99"/>
        </w:numPr>
        <w:tabs>
          <w:tab w:val="left" w:pos="1733"/>
          <w:tab w:val="left" w:pos="2165"/>
          <w:tab w:val="left" w:pos="3919"/>
          <w:tab w:val="left" w:pos="4765"/>
          <w:tab w:val="left" w:pos="6559"/>
          <w:tab w:val="left" w:pos="7996"/>
          <w:tab w:val="left" w:pos="9180"/>
          <w:tab w:val="left" w:pos="11211"/>
        </w:tabs>
        <w:spacing w:before="139" w:line="360" w:lineRule="auto"/>
        <w:ind w:right="14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действия</w:t>
      </w:r>
      <w:r>
        <w:rPr>
          <w:sz w:val="24"/>
        </w:rPr>
        <w:tab/>
      </w:r>
      <w:r>
        <w:rPr>
          <w:spacing w:val="-2"/>
          <w:sz w:val="24"/>
        </w:rPr>
        <w:t>самоорганизации</w:t>
      </w:r>
      <w:r>
        <w:rPr>
          <w:sz w:val="24"/>
        </w:rPr>
        <w:tab/>
      </w:r>
      <w:r>
        <w:rPr>
          <w:spacing w:val="-10"/>
          <w:sz w:val="24"/>
        </w:rPr>
        <w:t xml:space="preserve">и </w:t>
      </w:r>
      <w:r>
        <w:rPr>
          <w:sz w:val="24"/>
        </w:rPr>
        <w:t>самоконтроля как часть регулятивных универсальных учебных действий:</w:t>
      </w:r>
    </w:p>
    <w:p w:rsidR="004D69CC" w:rsidRDefault="00D37399">
      <w:pPr>
        <w:pStyle w:val="a3"/>
        <w:spacing w:line="360" w:lineRule="auto"/>
        <w:ind w:left="1133" w:right="2869" w:firstLine="0"/>
      </w:pPr>
      <w:r>
        <w:t>принимать учебную задачу, удерживать её в процессе деятельности; действовать</w:t>
      </w:r>
      <w:r>
        <w:rPr>
          <w:spacing w:val="-5"/>
        </w:rPr>
        <w:t xml:space="preserve"> </w:t>
      </w:r>
      <w:r>
        <w:t>в</w:t>
      </w:r>
      <w:r>
        <w:rPr>
          <w:spacing w:val="-7"/>
        </w:rPr>
        <w:t xml:space="preserve"> </w:t>
      </w:r>
      <w:r>
        <w:t>соответствии</w:t>
      </w:r>
      <w:r>
        <w:rPr>
          <w:spacing w:val="-6"/>
        </w:rPr>
        <w:t xml:space="preserve"> </w:t>
      </w:r>
      <w:r>
        <w:t>с</w:t>
      </w:r>
      <w:r>
        <w:rPr>
          <w:spacing w:val="-7"/>
        </w:rPr>
        <w:t xml:space="preserve"> </w:t>
      </w:r>
      <w:r>
        <w:t>предложенным</w:t>
      </w:r>
      <w:r>
        <w:rPr>
          <w:spacing w:val="-8"/>
        </w:rPr>
        <w:t xml:space="preserve"> </w:t>
      </w:r>
      <w:r>
        <w:t>образцом,</w:t>
      </w:r>
      <w:r>
        <w:rPr>
          <w:spacing w:val="-6"/>
        </w:rPr>
        <w:t xml:space="preserve"> </w:t>
      </w:r>
      <w:r>
        <w:t>инструкцией;</w:t>
      </w:r>
    </w:p>
    <w:p w:rsidR="004D69CC" w:rsidRDefault="00D37399">
      <w:pPr>
        <w:pStyle w:val="a3"/>
        <w:spacing w:line="360" w:lineRule="auto"/>
        <w:ind w:right="144"/>
        <w:jc w:val="both"/>
      </w:pPr>
      <w:r>
        <w:t>проявлять</w:t>
      </w:r>
      <w:r>
        <w:rPr>
          <w:spacing w:val="80"/>
          <w:w w:val="150"/>
        </w:rPr>
        <w:t xml:space="preserve">   </w:t>
      </w:r>
      <w:r>
        <w:t>интерес</w:t>
      </w:r>
      <w:r>
        <w:rPr>
          <w:spacing w:val="80"/>
          <w:w w:val="150"/>
        </w:rPr>
        <w:t xml:space="preserve">   </w:t>
      </w:r>
      <w:r>
        <w:t>к</w:t>
      </w:r>
      <w:r>
        <w:rPr>
          <w:spacing w:val="80"/>
          <w:w w:val="150"/>
        </w:rPr>
        <w:t xml:space="preserve">   </w:t>
      </w:r>
      <w:r>
        <w:t>проверке</w:t>
      </w:r>
      <w:r>
        <w:rPr>
          <w:spacing w:val="80"/>
          <w:w w:val="150"/>
        </w:rPr>
        <w:t xml:space="preserve">   </w:t>
      </w:r>
      <w:r>
        <w:t>результатов</w:t>
      </w:r>
      <w:r>
        <w:rPr>
          <w:spacing w:val="80"/>
          <w:w w:val="150"/>
        </w:rPr>
        <w:t xml:space="preserve">   </w:t>
      </w:r>
      <w:r>
        <w:t>решения</w:t>
      </w:r>
      <w:r>
        <w:rPr>
          <w:spacing w:val="80"/>
          <w:w w:val="150"/>
        </w:rPr>
        <w:t xml:space="preserve">   </w:t>
      </w:r>
      <w:r>
        <w:t>учебной</w:t>
      </w:r>
      <w:r>
        <w:rPr>
          <w:spacing w:val="80"/>
          <w:w w:val="150"/>
        </w:rPr>
        <w:t xml:space="preserve">   </w:t>
      </w:r>
      <w:r>
        <w:t>задачи, с помощью учителя устанавливать причину возникшей ошибки и трудности;</w:t>
      </w:r>
    </w:p>
    <w:p w:rsidR="004D69CC" w:rsidRDefault="00D37399">
      <w:pPr>
        <w:pStyle w:val="a3"/>
        <w:spacing w:before="1"/>
        <w:ind w:left="1133" w:firstLine="0"/>
        <w:jc w:val="both"/>
      </w:pPr>
      <w:r>
        <w:t>проверять</w:t>
      </w:r>
      <w:r>
        <w:rPr>
          <w:spacing w:val="-5"/>
        </w:rPr>
        <w:t xml:space="preserve"> </w:t>
      </w:r>
      <w:r>
        <w:t>правильность</w:t>
      </w:r>
      <w:r>
        <w:rPr>
          <w:spacing w:val="-4"/>
        </w:rPr>
        <w:t xml:space="preserve"> </w:t>
      </w:r>
      <w:r>
        <w:t>вычисления</w:t>
      </w:r>
      <w:r>
        <w:rPr>
          <w:spacing w:val="-3"/>
        </w:rPr>
        <w:t xml:space="preserve"> </w:t>
      </w:r>
      <w:r>
        <w:t>с</w:t>
      </w:r>
      <w:r>
        <w:rPr>
          <w:spacing w:val="-5"/>
        </w:rPr>
        <w:t xml:space="preserve"> </w:t>
      </w:r>
      <w:r>
        <w:t>помощью</w:t>
      </w:r>
      <w:r>
        <w:rPr>
          <w:spacing w:val="-3"/>
        </w:rPr>
        <w:t xml:space="preserve"> </w:t>
      </w:r>
      <w:r>
        <w:t>другого</w:t>
      </w:r>
      <w:r>
        <w:rPr>
          <w:spacing w:val="-4"/>
        </w:rPr>
        <w:t xml:space="preserve"> </w:t>
      </w:r>
      <w:r>
        <w:t>приёма</w:t>
      </w:r>
      <w:r>
        <w:rPr>
          <w:spacing w:val="-4"/>
        </w:rPr>
        <w:t xml:space="preserve"> </w:t>
      </w:r>
      <w:r>
        <w:t>выполнения</w:t>
      </w:r>
      <w:r>
        <w:rPr>
          <w:spacing w:val="-3"/>
        </w:rPr>
        <w:t xml:space="preserve"> </w:t>
      </w:r>
      <w:r>
        <w:rPr>
          <w:spacing w:val="-2"/>
        </w:rPr>
        <w:t>действия.</w:t>
      </w:r>
    </w:p>
    <w:p w:rsidR="004D69CC" w:rsidRDefault="00D37399" w:rsidP="00661748">
      <w:pPr>
        <w:pStyle w:val="a4"/>
        <w:numPr>
          <w:ilvl w:val="2"/>
          <w:numId w:val="99"/>
        </w:numPr>
        <w:tabs>
          <w:tab w:val="left" w:pos="1733"/>
        </w:tabs>
        <w:spacing w:before="136"/>
        <w:ind w:left="1733" w:hanging="600"/>
        <w:jc w:val="both"/>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4D69CC" w:rsidRDefault="00D37399">
      <w:pPr>
        <w:pStyle w:val="a3"/>
        <w:spacing w:before="140" w:line="360" w:lineRule="auto"/>
        <w:ind w:right="147"/>
        <w:jc w:val="both"/>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D69CC" w:rsidRDefault="00D37399" w:rsidP="00661748">
      <w:pPr>
        <w:pStyle w:val="Heading4"/>
        <w:numPr>
          <w:ilvl w:val="0"/>
          <w:numId w:val="99"/>
        </w:numPr>
        <w:tabs>
          <w:tab w:val="left" w:pos="1373"/>
        </w:tabs>
        <w:ind w:left="1373" w:hanging="240"/>
      </w:pPr>
      <w:r>
        <w:t>Содержание</w:t>
      </w:r>
      <w:r>
        <w:rPr>
          <w:spacing w:val="-4"/>
        </w:rPr>
        <w:t xml:space="preserve"> </w:t>
      </w:r>
      <w:r>
        <w:t>обучения</w:t>
      </w:r>
      <w:r>
        <w:rPr>
          <w:spacing w:val="-2"/>
        </w:rPr>
        <w:t xml:space="preserve"> </w:t>
      </w:r>
      <w:r>
        <w:t>во</w:t>
      </w:r>
      <w:r>
        <w:rPr>
          <w:spacing w:val="-2"/>
        </w:rPr>
        <w:t xml:space="preserve"> </w:t>
      </w:r>
      <w:r>
        <w:t>2</w:t>
      </w:r>
      <w:r>
        <w:rPr>
          <w:spacing w:val="-2"/>
        </w:rPr>
        <w:t xml:space="preserve"> классе.</w:t>
      </w:r>
    </w:p>
    <w:p w:rsidR="004D69CC" w:rsidRDefault="00D37399" w:rsidP="00661748">
      <w:pPr>
        <w:pStyle w:val="a4"/>
        <w:numPr>
          <w:ilvl w:val="1"/>
          <w:numId w:val="99"/>
        </w:numPr>
        <w:tabs>
          <w:tab w:val="left" w:pos="1553"/>
        </w:tabs>
        <w:spacing w:before="137"/>
        <w:ind w:left="1553" w:hanging="420"/>
        <w:jc w:val="both"/>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4D69CC" w:rsidRDefault="00D37399" w:rsidP="00661748">
      <w:pPr>
        <w:pStyle w:val="a4"/>
        <w:numPr>
          <w:ilvl w:val="2"/>
          <w:numId w:val="99"/>
        </w:numPr>
        <w:tabs>
          <w:tab w:val="left" w:pos="1733"/>
        </w:tabs>
        <w:spacing w:before="139" w:line="360" w:lineRule="auto"/>
        <w:ind w:right="146" w:firstLine="708"/>
        <w:jc w:val="both"/>
        <w:rPr>
          <w:sz w:val="24"/>
        </w:rPr>
      </w:pPr>
      <w:r>
        <w:rPr>
          <w:sz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w:t>
      </w:r>
      <w:r>
        <w:rPr>
          <w:spacing w:val="80"/>
          <w:sz w:val="24"/>
        </w:rPr>
        <w:t xml:space="preserve"> </w:t>
      </w:r>
      <w:r>
        <w:rPr>
          <w:spacing w:val="-2"/>
          <w:sz w:val="24"/>
        </w:rPr>
        <w:t>чисел.</w:t>
      </w:r>
    </w:p>
    <w:p w:rsidR="004D69CC" w:rsidRDefault="00D37399" w:rsidP="00661748">
      <w:pPr>
        <w:pStyle w:val="a4"/>
        <w:numPr>
          <w:ilvl w:val="2"/>
          <w:numId w:val="99"/>
        </w:numPr>
        <w:tabs>
          <w:tab w:val="left" w:pos="1733"/>
        </w:tabs>
        <w:spacing w:line="360" w:lineRule="auto"/>
        <w:ind w:right="136" w:firstLine="708"/>
        <w:jc w:val="both"/>
        <w:rPr>
          <w:sz w:val="24"/>
        </w:rPr>
      </w:pPr>
      <w:r>
        <w:rPr>
          <w:sz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4D69CC" w:rsidRDefault="00D37399" w:rsidP="00661748">
      <w:pPr>
        <w:pStyle w:val="a4"/>
        <w:numPr>
          <w:ilvl w:val="1"/>
          <w:numId w:val="99"/>
        </w:numPr>
        <w:tabs>
          <w:tab w:val="left" w:pos="1553"/>
        </w:tabs>
        <w:ind w:left="1553" w:hanging="420"/>
        <w:jc w:val="both"/>
        <w:rPr>
          <w:sz w:val="24"/>
        </w:rPr>
      </w:pPr>
      <w:r>
        <w:rPr>
          <w:sz w:val="24"/>
        </w:rPr>
        <w:t>Арифметические</w:t>
      </w:r>
      <w:r>
        <w:rPr>
          <w:spacing w:val="-8"/>
          <w:sz w:val="24"/>
        </w:rPr>
        <w:t xml:space="preserve"> </w:t>
      </w:r>
      <w:r>
        <w:rPr>
          <w:spacing w:val="-2"/>
          <w:sz w:val="24"/>
        </w:rPr>
        <w:t>действия.</w:t>
      </w:r>
    </w:p>
    <w:p w:rsidR="004D69CC" w:rsidRDefault="004D69CC">
      <w:pPr>
        <w:pStyle w:val="a4"/>
        <w:jc w:val="both"/>
        <w:rPr>
          <w:sz w:val="24"/>
        </w:rPr>
        <w:sectPr w:rsidR="004D69CC">
          <w:pgSz w:w="11910" w:h="16840"/>
          <w:pgMar w:top="1380" w:right="283" w:bottom="1140" w:left="141" w:header="0" w:footer="917" w:gutter="0"/>
          <w:cols w:space="720"/>
        </w:sectPr>
      </w:pPr>
    </w:p>
    <w:p w:rsidR="004D69CC" w:rsidRDefault="00D37399" w:rsidP="00661748">
      <w:pPr>
        <w:pStyle w:val="a4"/>
        <w:numPr>
          <w:ilvl w:val="2"/>
          <w:numId w:val="99"/>
        </w:numPr>
        <w:tabs>
          <w:tab w:val="left" w:pos="1745"/>
          <w:tab w:val="left" w:pos="3393"/>
          <w:tab w:val="left" w:pos="5800"/>
          <w:tab w:val="left" w:pos="8354"/>
          <w:tab w:val="left" w:pos="10108"/>
        </w:tabs>
        <w:spacing w:before="62" w:line="360" w:lineRule="auto"/>
        <w:ind w:right="138" w:firstLine="720"/>
        <w:jc w:val="both"/>
        <w:rPr>
          <w:sz w:val="24"/>
        </w:rPr>
      </w:pPr>
      <w:r>
        <w:rPr>
          <w:sz w:val="24"/>
        </w:rPr>
        <w:lastRenderedPageBreak/>
        <w:t>Устное</w:t>
      </w:r>
      <w:r>
        <w:rPr>
          <w:spacing w:val="65"/>
          <w:sz w:val="24"/>
        </w:rPr>
        <w:t xml:space="preserve">   </w:t>
      </w:r>
      <w:r>
        <w:rPr>
          <w:sz w:val="24"/>
        </w:rPr>
        <w:t>сложение</w:t>
      </w:r>
      <w:r>
        <w:rPr>
          <w:spacing w:val="64"/>
          <w:sz w:val="24"/>
        </w:rPr>
        <w:t xml:space="preserve">   </w:t>
      </w:r>
      <w:r>
        <w:rPr>
          <w:sz w:val="24"/>
        </w:rPr>
        <w:t>и</w:t>
      </w:r>
      <w:r>
        <w:rPr>
          <w:spacing w:val="65"/>
          <w:sz w:val="24"/>
        </w:rPr>
        <w:t xml:space="preserve">   </w:t>
      </w:r>
      <w:r>
        <w:rPr>
          <w:sz w:val="24"/>
        </w:rPr>
        <w:t>вычитание</w:t>
      </w:r>
      <w:r>
        <w:rPr>
          <w:spacing w:val="65"/>
          <w:sz w:val="24"/>
        </w:rPr>
        <w:t xml:space="preserve">   </w:t>
      </w:r>
      <w:r>
        <w:rPr>
          <w:sz w:val="24"/>
        </w:rPr>
        <w:t>чисел</w:t>
      </w:r>
      <w:r>
        <w:rPr>
          <w:spacing w:val="65"/>
          <w:sz w:val="24"/>
        </w:rPr>
        <w:t xml:space="preserve">   </w:t>
      </w:r>
      <w:r>
        <w:rPr>
          <w:sz w:val="24"/>
        </w:rPr>
        <w:t>в</w:t>
      </w:r>
      <w:r>
        <w:rPr>
          <w:spacing w:val="65"/>
          <w:sz w:val="24"/>
        </w:rPr>
        <w:t xml:space="preserve">   </w:t>
      </w:r>
      <w:r>
        <w:rPr>
          <w:sz w:val="24"/>
        </w:rPr>
        <w:t>пределах</w:t>
      </w:r>
      <w:r>
        <w:rPr>
          <w:spacing w:val="65"/>
          <w:sz w:val="24"/>
        </w:rPr>
        <w:t xml:space="preserve">   </w:t>
      </w:r>
      <w:r>
        <w:rPr>
          <w:sz w:val="24"/>
        </w:rPr>
        <w:t>100</w:t>
      </w:r>
      <w:r>
        <w:rPr>
          <w:spacing w:val="65"/>
          <w:sz w:val="24"/>
        </w:rPr>
        <w:t xml:space="preserve">   </w:t>
      </w:r>
      <w:r>
        <w:rPr>
          <w:sz w:val="24"/>
        </w:rPr>
        <w:t>без</w:t>
      </w:r>
      <w:r>
        <w:rPr>
          <w:spacing w:val="64"/>
          <w:sz w:val="24"/>
        </w:rPr>
        <w:t xml:space="preserve">   </w:t>
      </w:r>
      <w:r>
        <w:rPr>
          <w:sz w:val="24"/>
        </w:rPr>
        <w:t>перехода и с переходом через разряд. Письменное сложение</w:t>
      </w:r>
      <w:r>
        <w:rPr>
          <w:spacing w:val="-2"/>
          <w:sz w:val="24"/>
        </w:rPr>
        <w:t xml:space="preserve"> </w:t>
      </w:r>
      <w:r>
        <w:rPr>
          <w:sz w:val="24"/>
        </w:rPr>
        <w:t>и вычитание чисел</w:t>
      </w:r>
      <w:r>
        <w:rPr>
          <w:spacing w:val="-1"/>
          <w:sz w:val="24"/>
        </w:rPr>
        <w:t xml:space="preserve"> </w:t>
      </w:r>
      <w:r>
        <w:rPr>
          <w:sz w:val="24"/>
        </w:rPr>
        <w:t>в пределах 100.</w:t>
      </w:r>
      <w:r>
        <w:rPr>
          <w:spacing w:val="-1"/>
          <w:sz w:val="24"/>
        </w:rPr>
        <w:t xml:space="preserve"> </w:t>
      </w:r>
      <w:r>
        <w:rPr>
          <w:sz w:val="24"/>
        </w:rPr>
        <w:t xml:space="preserve">Переместительное, </w:t>
      </w:r>
      <w:r>
        <w:rPr>
          <w:spacing w:val="-2"/>
          <w:sz w:val="24"/>
        </w:rPr>
        <w:t>сочетательное</w:t>
      </w:r>
      <w:r>
        <w:rPr>
          <w:sz w:val="24"/>
        </w:rPr>
        <w:tab/>
      </w:r>
      <w:r>
        <w:rPr>
          <w:spacing w:val="-2"/>
          <w:sz w:val="24"/>
        </w:rPr>
        <w:t>свойства</w:t>
      </w:r>
      <w:r>
        <w:rPr>
          <w:sz w:val="24"/>
        </w:rPr>
        <w:tab/>
      </w:r>
      <w:r>
        <w:rPr>
          <w:spacing w:val="-2"/>
          <w:sz w:val="24"/>
        </w:rPr>
        <w:t>сложения,</w:t>
      </w:r>
      <w:r>
        <w:rPr>
          <w:sz w:val="24"/>
        </w:rPr>
        <w:tab/>
      </w:r>
      <w:r>
        <w:rPr>
          <w:spacing w:val="-6"/>
          <w:sz w:val="24"/>
        </w:rPr>
        <w:t>их</w:t>
      </w:r>
      <w:r>
        <w:rPr>
          <w:sz w:val="24"/>
        </w:rPr>
        <w:tab/>
      </w:r>
      <w:r>
        <w:rPr>
          <w:spacing w:val="-2"/>
          <w:sz w:val="24"/>
        </w:rPr>
        <w:t xml:space="preserve">применение </w:t>
      </w:r>
      <w:r>
        <w:rPr>
          <w:sz w:val="24"/>
        </w:rPr>
        <w:t>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4D69CC" w:rsidRDefault="00D37399" w:rsidP="00661748">
      <w:pPr>
        <w:pStyle w:val="a4"/>
        <w:numPr>
          <w:ilvl w:val="2"/>
          <w:numId w:val="99"/>
        </w:numPr>
        <w:tabs>
          <w:tab w:val="left" w:pos="1733"/>
        </w:tabs>
        <w:spacing w:before="2" w:line="360" w:lineRule="auto"/>
        <w:ind w:right="148" w:firstLine="708"/>
        <w:jc w:val="both"/>
        <w:rPr>
          <w:sz w:val="24"/>
        </w:rPr>
      </w:pPr>
      <w:r>
        <w:rPr>
          <w:sz w:val="24"/>
        </w:rPr>
        <w:t>Действия умножения и деления чисел в практических и учебных ситуациях. Названия компонентов действий умножения, деления.</w:t>
      </w:r>
    </w:p>
    <w:p w:rsidR="004D69CC" w:rsidRDefault="00D37399" w:rsidP="00661748">
      <w:pPr>
        <w:pStyle w:val="a4"/>
        <w:numPr>
          <w:ilvl w:val="2"/>
          <w:numId w:val="99"/>
        </w:numPr>
        <w:tabs>
          <w:tab w:val="left" w:pos="1733"/>
        </w:tabs>
        <w:spacing w:line="360" w:lineRule="auto"/>
        <w:ind w:right="144" w:firstLine="708"/>
        <w:jc w:val="both"/>
        <w:rPr>
          <w:sz w:val="24"/>
        </w:rPr>
      </w:pPr>
      <w:r>
        <w:rPr>
          <w:sz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4D69CC" w:rsidRDefault="00D37399" w:rsidP="00661748">
      <w:pPr>
        <w:pStyle w:val="a4"/>
        <w:numPr>
          <w:ilvl w:val="2"/>
          <w:numId w:val="99"/>
        </w:numPr>
        <w:tabs>
          <w:tab w:val="left" w:pos="1733"/>
        </w:tabs>
        <w:spacing w:line="360" w:lineRule="auto"/>
        <w:ind w:right="145" w:firstLine="708"/>
        <w:jc w:val="both"/>
        <w:rPr>
          <w:sz w:val="24"/>
        </w:rPr>
      </w:pPr>
      <w:r>
        <w:rPr>
          <w:sz w:val="24"/>
        </w:rPr>
        <w:t>Неизвестный компонент действия сложения, действия вычитания. Нахождение неизвестного компонента сложения, вычитания.</w:t>
      </w:r>
    </w:p>
    <w:p w:rsidR="004D69CC" w:rsidRDefault="00D37399" w:rsidP="00661748">
      <w:pPr>
        <w:pStyle w:val="a4"/>
        <w:numPr>
          <w:ilvl w:val="2"/>
          <w:numId w:val="99"/>
        </w:numPr>
        <w:tabs>
          <w:tab w:val="left" w:pos="1733"/>
          <w:tab w:val="left" w:pos="2787"/>
          <w:tab w:val="left" w:pos="5385"/>
          <w:tab w:val="left" w:pos="8054"/>
          <w:tab w:val="left" w:pos="10356"/>
        </w:tabs>
        <w:spacing w:line="360" w:lineRule="auto"/>
        <w:ind w:right="138" w:firstLine="708"/>
        <w:jc w:val="both"/>
        <w:rPr>
          <w:sz w:val="24"/>
        </w:rPr>
      </w:pPr>
      <w:r>
        <w:rPr>
          <w:sz w:val="24"/>
        </w:rPr>
        <w:t>Числовое</w:t>
      </w:r>
      <w:r>
        <w:rPr>
          <w:spacing w:val="-3"/>
          <w:sz w:val="24"/>
        </w:rPr>
        <w:t xml:space="preserve"> </w:t>
      </w:r>
      <w:r>
        <w:rPr>
          <w:sz w:val="24"/>
        </w:rPr>
        <w:t>выражение:</w:t>
      </w:r>
      <w:r>
        <w:rPr>
          <w:spacing w:val="-2"/>
          <w:sz w:val="24"/>
        </w:rPr>
        <w:t xml:space="preserve"> </w:t>
      </w:r>
      <w:r>
        <w:rPr>
          <w:sz w:val="24"/>
        </w:rPr>
        <w:t>чтение,</w:t>
      </w:r>
      <w:r>
        <w:rPr>
          <w:spacing w:val="-4"/>
          <w:sz w:val="24"/>
        </w:rPr>
        <w:t xml:space="preserve"> </w:t>
      </w:r>
      <w:r>
        <w:rPr>
          <w:sz w:val="24"/>
        </w:rPr>
        <w:t>запись,</w:t>
      </w:r>
      <w:r>
        <w:rPr>
          <w:spacing w:val="-2"/>
          <w:sz w:val="24"/>
        </w:rPr>
        <w:t xml:space="preserve"> </w:t>
      </w:r>
      <w:r>
        <w:rPr>
          <w:sz w:val="24"/>
        </w:rPr>
        <w:t>вычисление</w:t>
      </w:r>
      <w:r>
        <w:rPr>
          <w:spacing w:val="-3"/>
          <w:sz w:val="24"/>
        </w:rPr>
        <w:t xml:space="preserve"> </w:t>
      </w:r>
      <w:r>
        <w:rPr>
          <w:sz w:val="24"/>
        </w:rPr>
        <w:t>значения.</w:t>
      </w:r>
      <w:r>
        <w:rPr>
          <w:spacing w:val="-2"/>
          <w:sz w:val="24"/>
        </w:rPr>
        <w:t xml:space="preserve"> </w:t>
      </w:r>
      <w:r>
        <w:rPr>
          <w:sz w:val="24"/>
        </w:rPr>
        <w:t>Порядок</w:t>
      </w:r>
      <w:r>
        <w:rPr>
          <w:spacing w:val="-1"/>
          <w:sz w:val="24"/>
        </w:rPr>
        <w:t xml:space="preserve"> </w:t>
      </w:r>
      <w:r>
        <w:rPr>
          <w:sz w:val="24"/>
        </w:rPr>
        <w:t>выполнения</w:t>
      </w:r>
      <w:r>
        <w:rPr>
          <w:spacing w:val="-2"/>
          <w:sz w:val="24"/>
        </w:rPr>
        <w:t xml:space="preserve"> </w:t>
      </w:r>
      <w:r>
        <w:rPr>
          <w:sz w:val="24"/>
        </w:rPr>
        <w:t>действий</w:t>
      </w:r>
      <w:r>
        <w:rPr>
          <w:spacing w:val="-1"/>
          <w:sz w:val="24"/>
        </w:rPr>
        <w:t xml:space="preserve"> </w:t>
      </w:r>
      <w:r>
        <w:rPr>
          <w:sz w:val="24"/>
        </w:rPr>
        <w:t xml:space="preserve">в </w:t>
      </w:r>
      <w:r>
        <w:rPr>
          <w:spacing w:val="-2"/>
          <w:sz w:val="24"/>
        </w:rPr>
        <w:t>числовом</w:t>
      </w:r>
      <w:r>
        <w:rPr>
          <w:sz w:val="24"/>
        </w:rPr>
        <w:tab/>
      </w:r>
      <w:r>
        <w:rPr>
          <w:sz w:val="24"/>
        </w:rPr>
        <w:tab/>
      </w:r>
      <w:r>
        <w:rPr>
          <w:spacing w:val="-2"/>
          <w:sz w:val="24"/>
        </w:rPr>
        <w:t>выражении,</w:t>
      </w:r>
      <w:r>
        <w:rPr>
          <w:sz w:val="24"/>
        </w:rPr>
        <w:tab/>
      </w:r>
      <w:r>
        <w:rPr>
          <w:spacing w:val="-2"/>
          <w:sz w:val="24"/>
        </w:rPr>
        <w:t>содержащем</w:t>
      </w:r>
      <w:r>
        <w:rPr>
          <w:sz w:val="24"/>
        </w:rPr>
        <w:tab/>
      </w:r>
      <w:r>
        <w:rPr>
          <w:spacing w:val="-2"/>
          <w:sz w:val="24"/>
        </w:rPr>
        <w:t>действия</w:t>
      </w:r>
      <w:r>
        <w:rPr>
          <w:sz w:val="24"/>
        </w:rPr>
        <w:tab/>
      </w:r>
      <w:r>
        <w:rPr>
          <w:spacing w:val="-2"/>
          <w:sz w:val="24"/>
        </w:rPr>
        <w:t xml:space="preserve">сложения </w:t>
      </w:r>
      <w:r>
        <w:rPr>
          <w:sz w:val="24"/>
        </w:rPr>
        <w:t>и</w:t>
      </w:r>
      <w:r>
        <w:rPr>
          <w:spacing w:val="-2"/>
          <w:sz w:val="24"/>
        </w:rPr>
        <w:t xml:space="preserve"> </w:t>
      </w:r>
      <w:r>
        <w:rPr>
          <w:sz w:val="24"/>
        </w:rPr>
        <w:t>вычитания</w:t>
      </w:r>
      <w:r>
        <w:rPr>
          <w:spacing w:val="-2"/>
          <w:sz w:val="24"/>
        </w:rPr>
        <w:t xml:space="preserve"> </w:t>
      </w:r>
      <w:r>
        <w:rPr>
          <w:sz w:val="24"/>
        </w:rPr>
        <w:t>(со</w:t>
      </w:r>
      <w:r>
        <w:rPr>
          <w:spacing w:val="-2"/>
          <w:sz w:val="24"/>
        </w:rPr>
        <w:t xml:space="preserve"> </w:t>
      </w:r>
      <w:r>
        <w:rPr>
          <w:sz w:val="24"/>
        </w:rPr>
        <w:t>скобками</w:t>
      </w:r>
      <w:r>
        <w:rPr>
          <w:spacing w:val="-2"/>
          <w:sz w:val="24"/>
        </w:rPr>
        <w:t xml:space="preserve"> </w:t>
      </w:r>
      <w:r>
        <w:rPr>
          <w:sz w:val="24"/>
        </w:rPr>
        <w:t>или</w:t>
      </w:r>
      <w:r>
        <w:rPr>
          <w:spacing w:val="-1"/>
          <w:sz w:val="24"/>
        </w:rPr>
        <w:t xml:space="preserve"> </w:t>
      </w:r>
      <w:r>
        <w:rPr>
          <w:sz w:val="24"/>
        </w:rPr>
        <w:t>без</w:t>
      </w:r>
      <w:r>
        <w:rPr>
          <w:spacing w:val="-2"/>
          <w:sz w:val="24"/>
        </w:rPr>
        <w:t xml:space="preserve"> </w:t>
      </w:r>
      <w:r>
        <w:rPr>
          <w:sz w:val="24"/>
        </w:rPr>
        <w:t>скобок)</w:t>
      </w:r>
      <w:r>
        <w:rPr>
          <w:spacing w:val="-2"/>
          <w:sz w:val="24"/>
        </w:rPr>
        <w:t xml:space="preserve"> </w:t>
      </w:r>
      <w:r>
        <w:rPr>
          <w:sz w:val="24"/>
        </w:rPr>
        <w:t>в</w:t>
      </w:r>
      <w:r>
        <w:rPr>
          <w:spacing w:val="-4"/>
          <w:sz w:val="24"/>
        </w:rPr>
        <w:t xml:space="preserve"> </w:t>
      </w:r>
      <w:r>
        <w:rPr>
          <w:sz w:val="24"/>
        </w:rPr>
        <w:t>пределах 100</w:t>
      </w:r>
      <w:r>
        <w:rPr>
          <w:spacing w:val="-2"/>
          <w:sz w:val="24"/>
        </w:rPr>
        <w:t xml:space="preserve"> </w:t>
      </w:r>
      <w:r>
        <w:rPr>
          <w:sz w:val="24"/>
        </w:rPr>
        <w:t>(не</w:t>
      </w:r>
      <w:r>
        <w:rPr>
          <w:spacing w:val="-3"/>
          <w:sz w:val="24"/>
        </w:rPr>
        <w:t xml:space="preserve"> </w:t>
      </w:r>
      <w:r>
        <w:rPr>
          <w:sz w:val="24"/>
        </w:rPr>
        <w:t>более</w:t>
      </w:r>
      <w:r>
        <w:rPr>
          <w:spacing w:val="-4"/>
          <w:sz w:val="24"/>
        </w:rPr>
        <w:t xml:space="preserve"> </w:t>
      </w:r>
      <w:r>
        <w:rPr>
          <w:sz w:val="24"/>
        </w:rPr>
        <w:t>трех действий).</w:t>
      </w:r>
      <w:r>
        <w:rPr>
          <w:spacing w:val="-2"/>
          <w:sz w:val="24"/>
        </w:rPr>
        <w:t xml:space="preserve"> </w:t>
      </w:r>
      <w:r>
        <w:rPr>
          <w:sz w:val="24"/>
        </w:rPr>
        <w:t>Нахождение</w:t>
      </w:r>
      <w:r>
        <w:rPr>
          <w:spacing w:val="-3"/>
          <w:sz w:val="24"/>
        </w:rPr>
        <w:t xml:space="preserve"> </w:t>
      </w:r>
      <w:r>
        <w:rPr>
          <w:sz w:val="24"/>
        </w:rPr>
        <w:t>значения числового выражения. Рациональные приемы вычислений: использование переместительного свойства.</w:t>
      </w:r>
    </w:p>
    <w:p w:rsidR="004D69CC" w:rsidRDefault="00D37399" w:rsidP="00661748">
      <w:pPr>
        <w:pStyle w:val="a4"/>
        <w:numPr>
          <w:ilvl w:val="1"/>
          <w:numId w:val="99"/>
        </w:numPr>
        <w:tabs>
          <w:tab w:val="left" w:pos="1553"/>
        </w:tabs>
        <w:ind w:left="1553" w:hanging="420"/>
        <w:jc w:val="both"/>
        <w:rPr>
          <w:sz w:val="24"/>
        </w:rPr>
      </w:pPr>
      <w:r>
        <w:rPr>
          <w:sz w:val="24"/>
        </w:rPr>
        <w:t>Текстовые</w:t>
      </w:r>
      <w:r>
        <w:rPr>
          <w:spacing w:val="-7"/>
          <w:sz w:val="24"/>
        </w:rPr>
        <w:t xml:space="preserve"> </w:t>
      </w:r>
      <w:r>
        <w:rPr>
          <w:spacing w:val="-2"/>
          <w:sz w:val="24"/>
        </w:rPr>
        <w:t>задачи.</w:t>
      </w:r>
    </w:p>
    <w:p w:rsidR="004D69CC" w:rsidRDefault="00D37399" w:rsidP="00661748">
      <w:pPr>
        <w:pStyle w:val="a4"/>
        <w:numPr>
          <w:ilvl w:val="2"/>
          <w:numId w:val="99"/>
        </w:numPr>
        <w:tabs>
          <w:tab w:val="left" w:pos="1733"/>
        </w:tabs>
        <w:spacing w:before="136" w:line="360" w:lineRule="auto"/>
        <w:ind w:right="140" w:firstLine="708"/>
        <w:jc w:val="both"/>
        <w:rPr>
          <w:sz w:val="24"/>
        </w:rPr>
      </w:pPr>
      <w:r>
        <w:rPr>
          <w:sz w:val="24"/>
        </w:rPr>
        <w:t>Чтение,</w:t>
      </w:r>
      <w:r>
        <w:rPr>
          <w:spacing w:val="80"/>
          <w:w w:val="150"/>
          <w:sz w:val="24"/>
        </w:rPr>
        <w:t xml:space="preserve">   </w:t>
      </w:r>
      <w:r>
        <w:rPr>
          <w:sz w:val="24"/>
        </w:rPr>
        <w:t>представление</w:t>
      </w:r>
      <w:r>
        <w:rPr>
          <w:spacing w:val="80"/>
          <w:w w:val="150"/>
          <w:sz w:val="24"/>
        </w:rPr>
        <w:t xml:space="preserve">   </w:t>
      </w:r>
      <w:r>
        <w:rPr>
          <w:sz w:val="24"/>
        </w:rPr>
        <w:t>текста</w:t>
      </w:r>
      <w:r>
        <w:rPr>
          <w:spacing w:val="80"/>
          <w:w w:val="150"/>
          <w:sz w:val="24"/>
        </w:rPr>
        <w:t xml:space="preserve">   </w:t>
      </w:r>
      <w:r>
        <w:rPr>
          <w:sz w:val="24"/>
        </w:rPr>
        <w:t>задачи</w:t>
      </w:r>
      <w:r>
        <w:rPr>
          <w:spacing w:val="80"/>
          <w:w w:val="150"/>
          <w:sz w:val="24"/>
        </w:rPr>
        <w:t xml:space="preserve">   </w:t>
      </w:r>
      <w:r>
        <w:rPr>
          <w:sz w:val="24"/>
        </w:rPr>
        <w:t>в</w:t>
      </w:r>
      <w:r>
        <w:rPr>
          <w:spacing w:val="80"/>
          <w:w w:val="150"/>
          <w:sz w:val="24"/>
        </w:rPr>
        <w:t xml:space="preserve">   </w:t>
      </w:r>
      <w:r>
        <w:rPr>
          <w:sz w:val="24"/>
        </w:rPr>
        <w:t>виде</w:t>
      </w:r>
      <w:r>
        <w:rPr>
          <w:spacing w:val="80"/>
          <w:w w:val="150"/>
          <w:sz w:val="24"/>
        </w:rPr>
        <w:t xml:space="preserve">   </w:t>
      </w:r>
      <w:r>
        <w:rPr>
          <w:sz w:val="24"/>
        </w:rPr>
        <w:t>рисунка,</w:t>
      </w:r>
      <w:r>
        <w:rPr>
          <w:spacing w:val="80"/>
          <w:w w:val="150"/>
          <w:sz w:val="24"/>
        </w:rPr>
        <w:t xml:space="preserve">   </w:t>
      </w:r>
      <w:r>
        <w:rPr>
          <w:sz w:val="24"/>
        </w:rPr>
        <w:t>схемы или другой модели. План решения задачи в два действия, выбор соответствующих плану</w:t>
      </w:r>
      <w:r>
        <w:rPr>
          <w:spacing w:val="80"/>
          <w:sz w:val="24"/>
        </w:rPr>
        <w:t xml:space="preserve"> </w:t>
      </w:r>
      <w:r>
        <w:rPr>
          <w:sz w:val="24"/>
        </w:rPr>
        <w:t>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w:t>
      </w:r>
      <w:r>
        <w:rPr>
          <w:spacing w:val="40"/>
          <w:sz w:val="24"/>
        </w:rPr>
        <w:t xml:space="preserve"> </w:t>
      </w:r>
      <w:r>
        <w:rPr>
          <w:sz w:val="24"/>
        </w:rPr>
        <w:t>и его проверка (формулирование, проверка на достоверность, следование плану, соответствие поставленному вопросу).</w:t>
      </w:r>
    </w:p>
    <w:p w:rsidR="004D69CC" w:rsidRDefault="00D37399" w:rsidP="00661748">
      <w:pPr>
        <w:pStyle w:val="a4"/>
        <w:numPr>
          <w:ilvl w:val="1"/>
          <w:numId w:val="99"/>
        </w:numPr>
        <w:tabs>
          <w:tab w:val="left" w:pos="1553"/>
        </w:tabs>
        <w:spacing w:before="2"/>
        <w:ind w:left="1553" w:hanging="420"/>
        <w:jc w:val="both"/>
        <w:rPr>
          <w:sz w:val="24"/>
        </w:rPr>
      </w:pPr>
      <w:r>
        <w:rPr>
          <w:sz w:val="24"/>
        </w:rPr>
        <w:t>Пространственные</w:t>
      </w:r>
      <w:r>
        <w:rPr>
          <w:spacing w:val="-7"/>
          <w:sz w:val="24"/>
        </w:rPr>
        <w:t xml:space="preserve"> </w:t>
      </w:r>
      <w:r>
        <w:rPr>
          <w:sz w:val="24"/>
        </w:rPr>
        <w:t>отношения</w:t>
      </w:r>
      <w:r>
        <w:rPr>
          <w:spacing w:val="-6"/>
          <w:sz w:val="24"/>
        </w:rPr>
        <w:t xml:space="preserve"> </w:t>
      </w:r>
      <w:r>
        <w:rPr>
          <w:sz w:val="24"/>
        </w:rPr>
        <w:t>и</w:t>
      </w:r>
      <w:r>
        <w:rPr>
          <w:spacing w:val="-4"/>
          <w:sz w:val="24"/>
        </w:rPr>
        <w:t xml:space="preserve"> </w:t>
      </w:r>
      <w:r>
        <w:rPr>
          <w:sz w:val="24"/>
        </w:rPr>
        <w:t>геометрические</w:t>
      </w:r>
      <w:r>
        <w:rPr>
          <w:spacing w:val="-5"/>
          <w:sz w:val="24"/>
        </w:rPr>
        <w:t xml:space="preserve"> </w:t>
      </w:r>
      <w:r>
        <w:rPr>
          <w:spacing w:val="-2"/>
          <w:sz w:val="24"/>
        </w:rPr>
        <w:t>фигуры.</w:t>
      </w:r>
    </w:p>
    <w:p w:rsidR="004D69CC" w:rsidRDefault="00D37399" w:rsidP="00661748">
      <w:pPr>
        <w:pStyle w:val="a4"/>
        <w:numPr>
          <w:ilvl w:val="2"/>
          <w:numId w:val="99"/>
        </w:numPr>
        <w:tabs>
          <w:tab w:val="left" w:pos="1733"/>
          <w:tab w:val="left" w:pos="3472"/>
          <w:tab w:val="left" w:pos="6116"/>
          <w:tab w:val="left" w:pos="8314"/>
          <w:tab w:val="left" w:pos="10678"/>
        </w:tabs>
        <w:spacing w:before="137" w:line="360" w:lineRule="auto"/>
        <w:ind w:right="139" w:firstLine="708"/>
        <w:jc w:val="both"/>
        <w:rPr>
          <w:sz w:val="24"/>
        </w:rPr>
      </w:pPr>
      <w:r>
        <w:rPr>
          <w:sz w:val="24"/>
        </w:rPr>
        <w:t xml:space="preserve">Распознавание и изображение геометрических фигур: точка, прямая, прямой угол, ломаная, </w:t>
      </w:r>
      <w:r>
        <w:rPr>
          <w:spacing w:val="-2"/>
          <w:sz w:val="24"/>
        </w:rPr>
        <w:t>многоугольник.</w:t>
      </w:r>
      <w:r>
        <w:rPr>
          <w:sz w:val="24"/>
        </w:rPr>
        <w:tab/>
      </w:r>
      <w:r>
        <w:rPr>
          <w:spacing w:val="-2"/>
          <w:sz w:val="24"/>
        </w:rPr>
        <w:t>Построение</w:t>
      </w:r>
      <w:r>
        <w:rPr>
          <w:sz w:val="24"/>
        </w:rPr>
        <w:tab/>
      </w:r>
      <w:r>
        <w:rPr>
          <w:spacing w:val="-2"/>
          <w:sz w:val="24"/>
        </w:rPr>
        <w:t>отрезка</w:t>
      </w:r>
      <w:r>
        <w:rPr>
          <w:sz w:val="24"/>
        </w:rPr>
        <w:tab/>
      </w:r>
      <w:r>
        <w:rPr>
          <w:spacing w:val="-2"/>
          <w:sz w:val="24"/>
        </w:rPr>
        <w:t>заданной</w:t>
      </w:r>
      <w:r>
        <w:rPr>
          <w:sz w:val="24"/>
        </w:rPr>
        <w:tab/>
      </w:r>
      <w:r>
        <w:rPr>
          <w:spacing w:val="-2"/>
          <w:sz w:val="24"/>
        </w:rPr>
        <w:t xml:space="preserve">длины </w:t>
      </w:r>
      <w:r>
        <w:rPr>
          <w:sz w:val="24"/>
        </w:rPr>
        <w:t>с</w:t>
      </w:r>
      <w:r>
        <w:rPr>
          <w:spacing w:val="77"/>
          <w:sz w:val="24"/>
        </w:rPr>
        <w:t xml:space="preserve">    </w:t>
      </w:r>
      <w:r>
        <w:rPr>
          <w:sz w:val="24"/>
        </w:rPr>
        <w:t>помощью</w:t>
      </w:r>
      <w:r>
        <w:rPr>
          <w:spacing w:val="77"/>
          <w:sz w:val="24"/>
        </w:rPr>
        <w:t xml:space="preserve">    </w:t>
      </w:r>
      <w:r>
        <w:rPr>
          <w:sz w:val="24"/>
        </w:rPr>
        <w:t>линейки.</w:t>
      </w:r>
      <w:r>
        <w:rPr>
          <w:spacing w:val="77"/>
          <w:sz w:val="24"/>
        </w:rPr>
        <w:t xml:space="preserve">    </w:t>
      </w:r>
      <w:r>
        <w:rPr>
          <w:sz w:val="24"/>
        </w:rPr>
        <w:t>Изображение</w:t>
      </w:r>
      <w:r>
        <w:rPr>
          <w:spacing w:val="77"/>
          <w:sz w:val="24"/>
        </w:rPr>
        <w:t xml:space="preserve">    </w:t>
      </w:r>
      <w:r>
        <w:rPr>
          <w:sz w:val="24"/>
        </w:rPr>
        <w:t>на</w:t>
      </w:r>
      <w:r>
        <w:rPr>
          <w:spacing w:val="77"/>
          <w:sz w:val="24"/>
        </w:rPr>
        <w:t xml:space="preserve">    </w:t>
      </w:r>
      <w:r>
        <w:rPr>
          <w:sz w:val="24"/>
        </w:rPr>
        <w:t>клетчатой</w:t>
      </w:r>
      <w:r>
        <w:rPr>
          <w:spacing w:val="77"/>
          <w:sz w:val="24"/>
        </w:rPr>
        <w:t xml:space="preserve">    </w:t>
      </w:r>
      <w:r>
        <w:rPr>
          <w:sz w:val="24"/>
        </w:rPr>
        <w:t>бумаге</w:t>
      </w:r>
      <w:r>
        <w:rPr>
          <w:spacing w:val="77"/>
          <w:sz w:val="24"/>
        </w:rPr>
        <w:t xml:space="preserve">    </w:t>
      </w:r>
      <w:r>
        <w:rPr>
          <w:sz w:val="24"/>
        </w:rPr>
        <w:t>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4D69CC" w:rsidRDefault="00D37399" w:rsidP="00661748">
      <w:pPr>
        <w:pStyle w:val="a4"/>
        <w:numPr>
          <w:ilvl w:val="1"/>
          <w:numId w:val="99"/>
        </w:numPr>
        <w:tabs>
          <w:tab w:val="left" w:pos="1553"/>
        </w:tabs>
        <w:spacing w:before="2"/>
        <w:ind w:left="1553" w:hanging="420"/>
        <w:jc w:val="both"/>
        <w:rPr>
          <w:sz w:val="24"/>
        </w:rPr>
      </w:pPr>
      <w:r>
        <w:rPr>
          <w:sz w:val="24"/>
        </w:rPr>
        <w:t>Математическая</w:t>
      </w:r>
      <w:r>
        <w:rPr>
          <w:spacing w:val="-7"/>
          <w:sz w:val="24"/>
        </w:rPr>
        <w:t xml:space="preserve"> </w:t>
      </w:r>
      <w:r>
        <w:rPr>
          <w:spacing w:val="-2"/>
          <w:sz w:val="24"/>
        </w:rPr>
        <w:t>информация.</w:t>
      </w:r>
    </w:p>
    <w:p w:rsidR="004D69CC" w:rsidRDefault="00D37399" w:rsidP="00661748">
      <w:pPr>
        <w:pStyle w:val="a4"/>
        <w:numPr>
          <w:ilvl w:val="2"/>
          <w:numId w:val="99"/>
        </w:numPr>
        <w:tabs>
          <w:tab w:val="left" w:pos="1733"/>
        </w:tabs>
        <w:spacing w:before="137" w:line="360" w:lineRule="auto"/>
        <w:ind w:right="141" w:firstLine="708"/>
        <w:jc w:val="both"/>
        <w:rPr>
          <w:sz w:val="24"/>
        </w:rPr>
      </w:pPr>
      <w:r>
        <w:rPr>
          <w:sz w:val="24"/>
        </w:rPr>
        <w:t>Нахождение, формулирование одного-двух общих признаков набора математических объектов:</w:t>
      </w:r>
      <w:r>
        <w:rPr>
          <w:spacing w:val="39"/>
          <w:sz w:val="24"/>
        </w:rPr>
        <w:t xml:space="preserve">  </w:t>
      </w:r>
      <w:r>
        <w:rPr>
          <w:sz w:val="24"/>
        </w:rPr>
        <w:t>чисел,</w:t>
      </w:r>
      <w:r>
        <w:rPr>
          <w:spacing w:val="39"/>
          <w:sz w:val="24"/>
        </w:rPr>
        <w:t xml:space="preserve">  </w:t>
      </w:r>
      <w:r>
        <w:rPr>
          <w:sz w:val="24"/>
        </w:rPr>
        <w:t>величин,</w:t>
      </w:r>
      <w:r>
        <w:rPr>
          <w:spacing w:val="39"/>
          <w:sz w:val="24"/>
        </w:rPr>
        <w:t xml:space="preserve">  </w:t>
      </w:r>
      <w:r>
        <w:rPr>
          <w:sz w:val="24"/>
        </w:rPr>
        <w:t>геометрических</w:t>
      </w:r>
      <w:r>
        <w:rPr>
          <w:spacing w:val="39"/>
          <w:sz w:val="24"/>
        </w:rPr>
        <w:t xml:space="preserve">  </w:t>
      </w:r>
      <w:r>
        <w:rPr>
          <w:sz w:val="24"/>
        </w:rPr>
        <w:t>фигур.</w:t>
      </w:r>
      <w:r>
        <w:rPr>
          <w:spacing w:val="39"/>
          <w:sz w:val="24"/>
        </w:rPr>
        <w:t xml:space="preserve">  </w:t>
      </w:r>
      <w:r>
        <w:rPr>
          <w:sz w:val="24"/>
        </w:rPr>
        <w:t>Классификация</w:t>
      </w:r>
      <w:r>
        <w:rPr>
          <w:spacing w:val="39"/>
          <w:sz w:val="24"/>
        </w:rPr>
        <w:t xml:space="preserve">  </w:t>
      </w:r>
      <w:r>
        <w:rPr>
          <w:sz w:val="24"/>
        </w:rPr>
        <w:t>объектов</w:t>
      </w:r>
      <w:r>
        <w:rPr>
          <w:spacing w:val="39"/>
          <w:sz w:val="24"/>
        </w:rPr>
        <w:t xml:space="preserve">  </w:t>
      </w:r>
      <w:r>
        <w:rPr>
          <w:sz w:val="24"/>
        </w:rPr>
        <w:t>по</w:t>
      </w:r>
      <w:r>
        <w:rPr>
          <w:spacing w:val="39"/>
          <w:sz w:val="24"/>
        </w:rPr>
        <w:t xml:space="preserve">  </w:t>
      </w:r>
      <w:r>
        <w:rPr>
          <w:sz w:val="24"/>
        </w:rPr>
        <w:t>заданному</w:t>
      </w:r>
      <w:r>
        <w:rPr>
          <w:spacing w:val="37"/>
          <w:sz w:val="24"/>
        </w:rPr>
        <w:t xml:space="preserve">  </w:t>
      </w:r>
      <w:r>
        <w:rPr>
          <w:sz w:val="24"/>
        </w:rPr>
        <w:t>или</w:t>
      </w:r>
    </w:p>
    <w:p w:rsidR="004D69CC" w:rsidRDefault="004D69CC">
      <w:pPr>
        <w:pStyle w:val="a4"/>
        <w:spacing w:line="360" w:lineRule="auto"/>
        <w:jc w:val="both"/>
        <w:rPr>
          <w:sz w:val="24"/>
        </w:rPr>
        <w:sectPr w:rsidR="004D69CC">
          <w:pgSz w:w="11910" w:h="16840"/>
          <w:pgMar w:top="1380" w:right="283" w:bottom="1140" w:left="141" w:header="0" w:footer="917" w:gutter="0"/>
          <w:cols w:space="720"/>
        </w:sectPr>
      </w:pPr>
    </w:p>
    <w:p w:rsidR="004D69CC" w:rsidRDefault="00D37399">
      <w:pPr>
        <w:pStyle w:val="a3"/>
        <w:spacing w:before="62" w:line="362" w:lineRule="auto"/>
        <w:ind w:right="148" w:firstLine="0"/>
        <w:jc w:val="both"/>
      </w:pPr>
      <w:r>
        <w:lastRenderedPageBreak/>
        <w:t>самостоятельно установленному признаку. Закономерность в ряду чисел, геометрических фигур, объектов повседневной жизни.</w:t>
      </w:r>
    </w:p>
    <w:p w:rsidR="004D69CC" w:rsidRDefault="00D37399" w:rsidP="00661748">
      <w:pPr>
        <w:pStyle w:val="a4"/>
        <w:numPr>
          <w:ilvl w:val="2"/>
          <w:numId w:val="99"/>
        </w:numPr>
        <w:tabs>
          <w:tab w:val="left" w:pos="1733"/>
          <w:tab w:val="left" w:pos="3569"/>
          <w:tab w:val="left" w:pos="6015"/>
          <w:tab w:val="left" w:pos="8558"/>
          <w:tab w:val="left" w:pos="10478"/>
        </w:tabs>
        <w:spacing w:line="360" w:lineRule="auto"/>
        <w:ind w:right="141" w:firstLine="708"/>
        <w:jc w:val="both"/>
        <w:rPr>
          <w:sz w:val="24"/>
        </w:rPr>
      </w:pPr>
      <w:r>
        <w:rPr>
          <w:sz w:val="24"/>
        </w:rPr>
        <w:t xml:space="preserve">Верные (истинные) и неверные (ложные) утверждения, содержащие количественные, </w:t>
      </w:r>
      <w:r>
        <w:rPr>
          <w:spacing w:val="-2"/>
          <w:sz w:val="24"/>
        </w:rPr>
        <w:t>пространственные</w:t>
      </w:r>
      <w:r>
        <w:rPr>
          <w:sz w:val="24"/>
        </w:rPr>
        <w:tab/>
      </w:r>
      <w:r>
        <w:rPr>
          <w:spacing w:val="-2"/>
          <w:sz w:val="24"/>
        </w:rPr>
        <w:t>отношения,</w:t>
      </w:r>
      <w:r>
        <w:rPr>
          <w:sz w:val="24"/>
        </w:rPr>
        <w:tab/>
      </w:r>
      <w:r>
        <w:rPr>
          <w:spacing w:val="-2"/>
          <w:sz w:val="24"/>
        </w:rPr>
        <w:t>зависимости</w:t>
      </w:r>
      <w:r>
        <w:rPr>
          <w:sz w:val="24"/>
        </w:rPr>
        <w:tab/>
      </w:r>
      <w:r>
        <w:rPr>
          <w:spacing w:val="-2"/>
          <w:sz w:val="24"/>
        </w:rPr>
        <w:t>между</w:t>
      </w:r>
      <w:r>
        <w:rPr>
          <w:sz w:val="24"/>
        </w:rPr>
        <w:tab/>
      </w:r>
      <w:r>
        <w:rPr>
          <w:spacing w:val="-2"/>
          <w:sz w:val="24"/>
        </w:rPr>
        <w:t xml:space="preserve">числами </w:t>
      </w:r>
      <w:r>
        <w:rPr>
          <w:sz w:val="24"/>
        </w:rPr>
        <w:t>или величинами. Конструирование утверждений с использованием слов «каждый», «все».</w:t>
      </w:r>
    </w:p>
    <w:p w:rsidR="004D69CC" w:rsidRDefault="00D37399" w:rsidP="00661748">
      <w:pPr>
        <w:pStyle w:val="a4"/>
        <w:numPr>
          <w:ilvl w:val="2"/>
          <w:numId w:val="99"/>
        </w:numPr>
        <w:tabs>
          <w:tab w:val="left" w:pos="1733"/>
        </w:tabs>
        <w:spacing w:line="360" w:lineRule="auto"/>
        <w:ind w:right="137" w:firstLine="708"/>
        <w:jc w:val="both"/>
        <w:rPr>
          <w:sz w:val="24"/>
        </w:rPr>
      </w:pPr>
      <w:r>
        <w:rPr>
          <w:sz w:val="24"/>
        </w:rPr>
        <w:t>Работа</w:t>
      </w:r>
      <w:r>
        <w:rPr>
          <w:spacing w:val="80"/>
          <w:w w:val="150"/>
          <w:sz w:val="24"/>
        </w:rPr>
        <w:t xml:space="preserve">   </w:t>
      </w:r>
      <w:r>
        <w:rPr>
          <w:sz w:val="24"/>
        </w:rPr>
        <w:t>с</w:t>
      </w:r>
      <w:r>
        <w:rPr>
          <w:spacing w:val="80"/>
          <w:w w:val="150"/>
          <w:sz w:val="24"/>
        </w:rPr>
        <w:t xml:space="preserve">   </w:t>
      </w:r>
      <w:r>
        <w:rPr>
          <w:sz w:val="24"/>
        </w:rPr>
        <w:t>таблицами:</w:t>
      </w:r>
      <w:r>
        <w:rPr>
          <w:spacing w:val="80"/>
          <w:w w:val="150"/>
          <w:sz w:val="24"/>
        </w:rPr>
        <w:t xml:space="preserve">   </w:t>
      </w:r>
      <w:r>
        <w:rPr>
          <w:sz w:val="24"/>
        </w:rPr>
        <w:t>извлечение</w:t>
      </w:r>
      <w:r>
        <w:rPr>
          <w:spacing w:val="80"/>
          <w:w w:val="150"/>
          <w:sz w:val="24"/>
        </w:rPr>
        <w:t xml:space="preserve">   </w:t>
      </w:r>
      <w:r>
        <w:rPr>
          <w:sz w:val="24"/>
        </w:rPr>
        <w:t>и</w:t>
      </w:r>
      <w:r>
        <w:rPr>
          <w:spacing w:val="80"/>
          <w:w w:val="150"/>
          <w:sz w:val="24"/>
        </w:rPr>
        <w:t xml:space="preserve">   </w:t>
      </w:r>
      <w:r>
        <w:rPr>
          <w:sz w:val="24"/>
        </w:rPr>
        <w:t>использование</w:t>
      </w:r>
      <w:r>
        <w:rPr>
          <w:spacing w:val="80"/>
          <w:w w:val="150"/>
          <w:sz w:val="24"/>
        </w:rPr>
        <w:t xml:space="preserve">   </w:t>
      </w:r>
      <w:r>
        <w:rPr>
          <w:sz w:val="24"/>
        </w:rPr>
        <w:t>для</w:t>
      </w:r>
      <w:r>
        <w:rPr>
          <w:spacing w:val="80"/>
          <w:w w:val="150"/>
          <w:sz w:val="24"/>
        </w:rPr>
        <w:t xml:space="preserve">   </w:t>
      </w:r>
      <w:r>
        <w:rPr>
          <w:sz w:val="24"/>
        </w:rPr>
        <w:t>ответа</w:t>
      </w:r>
      <w:r>
        <w:rPr>
          <w:spacing w:val="40"/>
          <w:sz w:val="24"/>
        </w:rPr>
        <w:t xml:space="preserve"> </w:t>
      </w:r>
      <w:r>
        <w:rPr>
          <w:sz w:val="24"/>
        </w:rPr>
        <w:t xml:space="preserve">на вопрос информации, представленной в таблице (например, таблицы сложения, умножения, графика </w:t>
      </w:r>
      <w:r>
        <w:rPr>
          <w:spacing w:val="-2"/>
          <w:sz w:val="24"/>
        </w:rPr>
        <w:t>дежурств).</w:t>
      </w:r>
    </w:p>
    <w:p w:rsidR="004D69CC" w:rsidRDefault="00D37399" w:rsidP="00661748">
      <w:pPr>
        <w:pStyle w:val="a4"/>
        <w:numPr>
          <w:ilvl w:val="2"/>
          <w:numId w:val="99"/>
        </w:numPr>
        <w:tabs>
          <w:tab w:val="left" w:pos="1733"/>
        </w:tabs>
        <w:spacing w:line="360" w:lineRule="auto"/>
        <w:ind w:right="146" w:firstLine="708"/>
        <w:jc w:val="both"/>
        <w:rPr>
          <w:sz w:val="24"/>
        </w:rPr>
      </w:pPr>
      <w:r>
        <w:rPr>
          <w:sz w:val="24"/>
        </w:rPr>
        <w:t xml:space="preserve">Внесение данных в таблицу, дополнение моделей (схем, изображений) готовыми числовыми </w:t>
      </w:r>
      <w:r>
        <w:rPr>
          <w:spacing w:val="-2"/>
          <w:sz w:val="24"/>
        </w:rPr>
        <w:t>данными.</w:t>
      </w:r>
    </w:p>
    <w:p w:rsidR="004D69CC" w:rsidRDefault="00D37399" w:rsidP="00661748">
      <w:pPr>
        <w:pStyle w:val="a4"/>
        <w:numPr>
          <w:ilvl w:val="2"/>
          <w:numId w:val="99"/>
        </w:numPr>
        <w:tabs>
          <w:tab w:val="left" w:pos="1733"/>
        </w:tabs>
        <w:spacing w:line="360" w:lineRule="auto"/>
        <w:ind w:right="147" w:firstLine="708"/>
        <w:jc w:val="both"/>
        <w:rPr>
          <w:sz w:val="24"/>
        </w:rPr>
      </w:pPr>
      <w:r>
        <w:rPr>
          <w:sz w:val="24"/>
        </w:rPr>
        <w:t>Алгоритмы (приёмы, правила) устных и письменных вычислений, измерений и построения геометрических фигур.</w:t>
      </w:r>
    </w:p>
    <w:p w:rsidR="004D69CC" w:rsidRDefault="00D37399" w:rsidP="00661748">
      <w:pPr>
        <w:pStyle w:val="a4"/>
        <w:numPr>
          <w:ilvl w:val="2"/>
          <w:numId w:val="99"/>
        </w:numPr>
        <w:tabs>
          <w:tab w:val="left" w:pos="1733"/>
        </w:tabs>
        <w:spacing w:line="360" w:lineRule="auto"/>
        <w:ind w:right="146" w:firstLine="708"/>
        <w:jc w:val="both"/>
        <w:rPr>
          <w:sz w:val="24"/>
        </w:rPr>
      </w:pPr>
      <w:r>
        <w:rPr>
          <w:sz w:val="24"/>
        </w:rPr>
        <w:t>Правила работы с электронными средствами обучения (электронной формой учебника, компьютерными тренажёрами).</w:t>
      </w:r>
    </w:p>
    <w:p w:rsidR="004D69CC" w:rsidRDefault="00D37399" w:rsidP="00661748">
      <w:pPr>
        <w:pStyle w:val="a4"/>
        <w:numPr>
          <w:ilvl w:val="1"/>
          <w:numId w:val="99"/>
        </w:numPr>
        <w:tabs>
          <w:tab w:val="left" w:pos="1553"/>
          <w:tab w:val="left" w:pos="3232"/>
          <w:tab w:val="left" w:pos="5146"/>
          <w:tab w:val="left" w:pos="6082"/>
          <w:tab w:val="left" w:pos="6905"/>
          <w:tab w:val="left" w:pos="8272"/>
          <w:tab w:val="left" w:pos="10335"/>
        </w:tabs>
        <w:spacing w:line="360" w:lineRule="auto"/>
        <w:ind w:right="140" w:firstLine="708"/>
        <w:jc w:val="both"/>
        <w:rPr>
          <w:sz w:val="24"/>
        </w:rPr>
      </w:pPr>
      <w:r>
        <w:rPr>
          <w:spacing w:val="-2"/>
          <w:sz w:val="24"/>
        </w:rPr>
        <w:t>Изучение</w:t>
      </w:r>
      <w:r>
        <w:rPr>
          <w:sz w:val="24"/>
        </w:rPr>
        <w:tab/>
      </w:r>
      <w:r>
        <w:rPr>
          <w:spacing w:val="-2"/>
          <w:sz w:val="24"/>
        </w:rPr>
        <w:t>математики</w:t>
      </w:r>
      <w:r>
        <w:rPr>
          <w:sz w:val="24"/>
        </w:rPr>
        <w:tab/>
      </w:r>
      <w:r>
        <w:rPr>
          <w:spacing w:val="-6"/>
          <w:sz w:val="24"/>
        </w:rPr>
        <w:t>во</w:t>
      </w:r>
      <w:r>
        <w:rPr>
          <w:sz w:val="24"/>
        </w:rPr>
        <w:tab/>
      </w:r>
      <w:r>
        <w:rPr>
          <w:spacing w:val="-10"/>
          <w:sz w:val="24"/>
        </w:rPr>
        <w:t>2</w:t>
      </w:r>
      <w:r>
        <w:rPr>
          <w:sz w:val="24"/>
        </w:rPr>
        <w:tab/>
      </w:r>
      <w:r>
        <w:rPr>
          <w:spacing w:val="-2"/>
          <w:sz w:val="24"/>
        </w:rPr>
        <w:t>классе</w:t>
      </w:r>
      <w:r>
        <w:rPr>
          <w:sz w:val="24"/>
        </w:rPr>
        <w:tab/>
      </w:r>
      <w:r>
        <w:rPr>
          <w:spacing w:val="-2"/>
          <w:sz w:val="24"/>
        </w:rPr>
        <w:t>способствует</w:t>
      </w:r>
      <w:r>
        <w:rPr>
          <w:sz w:val="24"/>
        </w:rPr>
        <w:tab/>
      </w:r>
      <w:r>
        <w:rPr>
          <w:spacing w:val="-2"/>
          <w:sz w:val="24"/>
        </w:rPr>
        <w:t xml:space="preserve">освоению </w:t>
      </w:r>
      <w:r>
        <w:rPr>
          <w:sz w:val="24"/>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69CC" w:rsidRDefault="00D37399" w:rsidP="00661748">
      <w:pPr>
        <w:pStyle w:val="a4"/>
        <w:numPr>
          <w:ilvl w:val="2"/>
          <w:numId w:val="99"/>
        </w:numPr>
        <w:tabs>
          <w:tab w:val="left" w:pos="1733"/>
        </w:tabs>
        <w:spacing w:line="360" w:lineRule="auto"/>
        <w:ind w:right="145"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D69CC" w:rsidRDefault="00D37399">
      <w:pPr>
        <w:pStyle w:val="a3"/>
        <w:tabs>
          <w:tab w:val="left" w:pos="3052"/>
          <w:tab w:val="left" w:pos="5511"/>
          <w:tab w:val="left" w:pos="7462"/>
          <w:tab w:val="left" w:pos="9628"/>
        </w:tabs>
        <w:spacing w:line="360" w:lineRule="auto"/>
        <w:ind w:right="140"/>
      </w:pPr>
      <w:r>
        <w:rPr>
          <w:spacing w:val="-2"/>
        </w:rPr>
        <w:t>наблюдать</w:t>
      </w:r>
      <w:r>
        <w:tab/>
      </w:r>
      <w:r>
        <w:rPr>
          <w:spacing w:val="-2"/>
        </w:rPr>
        <w:t>математические</w:t>
      </w:r>
      <w:r>
        <w:tab/>
      </w:r>
      <w:r>
        <w:rPr>
          <w:spacing w:val="-2"/>
        </w:rPr>
        <w:t>отношения</w:t>
      </w:r>
      <w:r>
        <w:tab/>
      </w:r>
      <w:r>
        <w:rPr>
          <w:spacing w:val="-2"/>
        </w:rPr>
        <w:t>(часть-целое,</w:t>
      </w:r>
      <w:r>
        <w:tab/>
      </w:r>
      <w:r>
        <w:rPr>
          <w:spacing w:val="-2"/>
        </w:rPr>
        <w:t xml:space="preserve">больше-меньше) </w:t>
      </w:r>
      <w:r>
        <w:t>в окружающем мире;</w:t>
      </w:r>
    </w:p>
    <w:p w:rsidR="004D69CC" w:rsidRDefault="00D37399">
      <w:pPr>
        <w:pStyle w:val="a3"/>
        <w:spacing w:line="360" w:lineRule="auto"/>
      </w:pPr>
      <w:r>
        <w:t>характеризовать назначение и использовать простейшие измерительные приборы (сантиметровая лента, весы);</w:t>
      </w:r>
    </w:p>
    <w:p w:rsidR="004D69CC" w:rsidRDefault="00D37399">
      <w:pPr>
        <w:pStyle w:val="a3"/>
        <w:tabs>
          <w:tab w:val="left" w:pos="2839"/>
          <w:tab w:val="left" w:pos="4165"/>
          <w:tab w:val="left" w:pos="5662"/>
          <w:tab w:val="left" w:pos="6952"/>
          <w:tab w:val="left" w:pos="8427"/>
          <w:tab w:val="left" w:pos="10632"/>
        </w:tabs>
        <w:spacing w:line="360" w:lineRule="auto"/>
        <w:ind w:right="144"/>
      </w:pPr>
      <w:r>
        <w:rPr>
          <w:spacing w:val="-2"/>
        </w:rPr>
        <w:t>сравнивать</w:t>
      </w:r>
      <w:r>
        <w:tab/>
      </w:r>
      <w:r>
        <w:rPr>
          <w:spacing w:val="-2"/>
        </w:rPr>
        <w:t>группы</w:t>
      </w:r>
      <w:r>
        <w:tab/>
      </w:r>
      <w:r>
        <w:rPr>
          <w:spacing w:val="-2"/>
        </w:rPr>
        <w:t>объектов</w:t>
      </w:r>
      <w:r>
        <w:tab/>
      </w:r>
      <w:r>
        <w:rPr>
          <w:spacing w:val="-2"/>
        </w:rPr>
        <w:t>(чисел,</w:t>
      </w:r>
      <w:r>
        <w:tab/>
      </w:r>
      <w:r>
        <w:rPr>
          <w:spacing w:val="-2"/>
        </w:rPr>
        <w:t>величин,</w:t>
      </w:r>
      <w:r>
        <w:tab/>
      </w:r>
      <w:r>
        <w:rPr>
          <w:spacing w:val="-2"/>
        </w:rPr>
        <w:t>геометрических</w:t>
      </w:r>
      <w:r>
        <w:tab/>
      </w:r>
      <w:r>
        <w:rPr>
          <w:spacing w:val="-2"/>
        </w:rPr>
        <w:t xml:space="preserve">фигур) </w:t>
      </w:r>
      <w:r>
        <w:t>по самостоятельно выбранному основанию;</w:t>
      </w:r>
    </w:p>
    <w:p w:rsidR="004D69CC" w:rsidRDefault="00D37399">
      <w:pPr>
        <w:pStyle w:val="a3"/>
        <w:spacing w:line="360" w:lineRule="auto"/>
      </w:pPr>
      <w:r>
        <w:t>распределять (классифицировать) объекты (числа, величины, геометрические фигуры, текстовые задачи в одно действие) на группы;</w:t>
      </w:r>
    </w:p>
    <w:p w:rsidR="004D69CC" w:rsidRDefault="00D37399">
      <w:pPr>
        <w:pStyle w:val="a3"/>
        <w:ind w:left="1133" w:firstLine="0"/>
      </w:pPr>
      <w:r>
        <w:t>обнаруживать</w:t>
      </w:r>
      <w:r>
        <w:rPr>
          <w:spacing w:val="-7"/>
        </w:rPr>
        <w:t xml:space="preserve"> </w:t>
      </w:r>
      <w:r>
        <w:t>модели</w:t>
      </w:r>
      <w:r>
        <w:rPr>
          <w:spacing w:val="-4"/>
        </w:rPr>
        <w:t xml:space="preserve"> </w:t>
      </w:r>
      <w:r>
        <w:t>геометрических</w:t>
      </w:r>
      <w:r>
        <w:rPr>
          <w:spacing w:val="-3"/>
        </w:rPr>
        <w:t xml:space="preserve"> </w:t>
      </w:r>
      <w:r>
        <w:t>фигур</w:t>
      </w:r>
      <w:r>
        <w:rPr>
          <w:spacing w:val="-2"/>
        </w:rPr>
        <w:t xml:space="preserve"> </w:t>
      </w:r>
      <w:r>
        <w:t>в</w:t>
      </w:r>
      <w:r>
        <w:rPr>
          <w:spacing w:val="-4"/>
        </w:rPr>
        <w:t xml:space="preserve"> </w:t>
      </w:r>
      <w:r>
        <w:t>окружающем</w:t>
      </w:r>
      <w:r>
        <w:rPr>
          <w:spacing w:val="-4"/>
        </w:rPr>
        <w:t xml:space="preserve"> </w:t>
      </w:r>
      <w:r>
        <w:rPr>
          <w:spacing w:val="-2"/>
        </w:rPr>
        <w:t>мире;</w:t>
      </w:r>
    </w:p>
    <w:p w:rsidR="004D69CC" w:rsidRDefault="00D37399">
      <w:pPr>
        <w:pStyle w:val="a3"/>
        <w:spacing w:before="134" w:line="360" w:lineRule="auto"/>
        <w:ind w:left="1133" w:firstLine="0"/>
      </w:pPr>
      <w:r>
        <w:t>вести поиск различных решений задачи (расчётной, с геометрическим содержанием); воспроизводить</w:t>
      </w:r>
      <w:r>
        <w:rPr>
          <w:spacing w:val="40"/>
        </w:rPr>
        <w:t xml:space="preserve"> </w:t>
      </w:r>
      <w:r>
        <w:t>порядок</w:t>
      </w:r>
      <w:r>
        <w:rPr>
          <w:spacing w:val="40"/>
        </w:rPr>
        <w:t xml:space="preserve"> </w:t>
      </w:r>
      <w:r>
        <w:t>выполнения</w:t>
      </w:r>
      <w:r>
        <w:rPr>
          <w:spacing w:val="40"/>
        </w:rPr>
        <w:t xml:space="preserve"> </w:t>
      </w:r>
      <w:r>
        <w:t>действий</w:t>
      </w:r>
      <w:r>
        <w:rPr>
          <w:spacing w:val="40"/>
        </w:rPr>
        <w:t xml:space="preserve"> </w:t>
      </w:r>
      <w:r>
        <w:t>в</w:t>
      </w:r>
      <w:r>
        <w:rPr>
          <w:spacing w:val="40"/>
        </w:rPr>
        <w:t xml:space="preserve"> </w:t>
      </w:r>
      <w:r>
        <w:t>числовом</w:t>
      </w:r>
      <w:r>
        <w:rPr>
          <w:spacing w:val="40"/>
        </w:rPr>
        <w:t xml:space="preserve"> </w:t>
      </w:r>
      <w:r>
        <w:t>выражении,</w:t>
      </w:r>
      <w:r>
        <w:rPr>
          <w:spacing w:val="40"/>
        </w:rPr>
        <w:t xml:space="preserve"> </w:t>
      </w:r>
      <w:r>
        <w:t>содержащем</w:t>
      </w:r>
      <w:r>
        <w:rPr>
          <w:spacing w:val="40"/>
        </w:rPr>
        <w:t xml:space="preserve"> </w:t>
      </w:r>
      <w:r>
        <w:t>действия</w:t>
      </w:r>
    </w:p>
    <w:p w:rsidR="004D69CC" w:rsidRDefault="00D37399">
      <w:pPr>
        <w:pStyle w:val="a3"/>
        <w:ind w:firstLine="0"/>
      </w:pPr>
      <w:r>
        <w:t>сложения</w:t>
      </w:r>
      <w:r>
        <w:rPr>
          <w:spacing w:val="-2"/>
        </w:rPr>
        <w:t xml:space="preserve"> </w:t>
      </w:r>
      <w:r>
        <w:t>и</w:t>
      </w:r>
      <w:r>
        <w:rPr>
          <w:spacing w:val="-2"/>
        </w:rPr>
        <w:t xml:space="preserve"> </w:t>
      </w:r>
      <w:r>
        <w:t>вычитания</w:t>
      </w:r>
      <w:r>
        <w:rPr>
          <w:spacing w:val="-5"/>
        </w:rPr>
        <w:t xml:space="preserve"> </w:t>
      </w:r>
      <w:r>
        <w:t>(со</w:t>
      </w:r>
      <w:r>
        <w:rPr>
          <w:spacing w:val="-1"/>
        </w:rPr>
        <w:t xml:space="preserve"> </w:t>
      </w:r>
      <w:r>
        <w:t>скобками</w:t>
      </w:r>
      <w:r>
        <w:rPr>
          <w:spacing w:val="-2"/>
        </w:rPr>
        <w:t xml:space="preserve"> </w:t>
      </w:r>
      <w:r>
        <w:t>или</w:t>
      </w:r>
      <w:r>
        <w:rPr>
          <w:spacing w:val="-1"/>
        </w:rPr>
        <w:t xml:space="preserve"> </w:t>
      </w:r>
      <w:r>
        <w:t>без</w:t>
      </w:r>
      <w:r>
        <w:rPr>
          <w:spacing w:val="-1"/>
        </w:rPr>
        <w:t xml:space="preserve"> </w:t>
      </w:r>
      <w:r>
        <w:rPr>
          <w:spacing w:val="-2"/>
        </w:rPr>
        <w:t>скобок);</w:t>
      </w:r>
    </w:p>
    <w:p w:rsidR="004D69CC" w:rsidRDefault="00D37399">
      <w:pPr>
        <w:pStyle w:val="a3"/>
        <w:tabs>
          <w:tab w:val="left" w:pos="3539"/>
          <w:tab w:val="left" w:pos="5813"/>
          <w:tab w:val="left" w:pos="7418"/>
          <w:tab w:val="left" w:pos="10047"/>
        </w:tabs>
        <w:spacing w:before="140" w:line="360" w:lineRule="auto"/>
        <w:ind w:right="141"/>
      </w:pPr>
      <w:r>
        <w:rPr>
          <w:spacing w:val="-2"/>
        </w:rPr>
        <w:t>устанавливать</w:t>
      </w:r>
      <w:r>
        <w:tab/>
      </w:r>
      <w:r>
        <w:rPr>
          <w:spacing w:val="-2"/>
        </w:rPr>
        <w:t>соответствие</w:t>
      </w:r>
      <w:r>
        <w:tab/>
      </w:r>
      <w:r>
        <w:rPr>
          <w:spacing w:val="-2"/>
        </w:rPr>
        <w:t>между</w:t>
      </w:r>
      <w:r>
        <w:tab/>
      </w:r>
      <w:r>
        <w:rPr>
          <w:spacing w:val="-2"/>
        </w:rPr>
        <w:t>математическим</w:t>
      </w:r>
      <w:r>
        <w:tab/>
      </w:r>
      <w:r>
        <w:rPr>
          <w:spacing w:val="-2"/>
        </w:rPr>
        <w:t xml:space="preserve">выражением </w:t>
      </w:r>
      <w:r>
        <w:t>и его текстовым описанием;</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ind w:left="1133" w:firstLine="0"/>
      </w:pPr>
      <w:r>
        <w:lastRenderedPageBreak/>
        <w:t>подбирать</w:t>
      </w:r>
      <w:r>
        <w:rPr>
          <w:spacing w:val="-7"/>
        </w:rPr>
        <w:t xml:space="preserve"> </w:t>
      </w:r>
      <w:r>
        <w:t>примеры,</w:t>
      </w:r>
      <w:r>
        <w:rPr>
          <w:spacing w:val="-4"/>
        </w:rPr>
        <w:t xml:space="preserve"> </w:t>
      </w:r>
      <w:r>
        <w:t>подтверждающие</w:t>
      </w:r>
      <w:r>
        <w:rPr>
          <w:spacing w:val="-5"/>
        </w:rPr>
        <w:t xml:space="preserve"> </w:t>
      </w:r>
      <w:r>
        <w:t>суждение,</w:t>
      </w:r>
      <w:r>
        <w:rPr>
          <w:spacing w:val="-4"/>
        </w:rPr>
        <w:t xml:space="preserve"> </w:t>
      </w:r>
      <w:r>
        <w:t>вывод,</w:t>
      </w:r>
      <w:r>
        <w:rPr>
          <w:spacing w:val="-3"/>
        </w:rPr>
        <w:t xml:space="preserve"> </w:t>
      </w:r>
      <w:r>
        <w:rPr>
          <w:spacing w:val="-2"/>
        </w:rPr>
        <w:t>ответ.</w:t>
      </w:r>
    </w:p>
    <w:p w:rsidR="004D69CC" w:rsidRDefault="00D37399" w:rsidP="00661748">
      <w:pPr>
        <w:pStyle w:val="a4"/>
        <w:numPr>
          <w:ilvl w:val="2"/>
          <w:numId w:val="99"/>
        </w:numPr>
        <w:tabs>
          <w:tab w:val="left" w:pos="1733"/>
        </w:tabs>
        <w:spacing w:before="140" w:line="360" w:lineRule="auto"/>
        <w:ind w:right="140"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информационные</w:t>
      </w:r>
      <w:r>
        <w:rPr>
          <w:spacing w:val="40"/>
          <w:sz w:val="24"/>
        </w:rPr>
        <w:t xml:space="preserve"> </w:t>
      </w:r>
      <w:r>
        <w:rPr>
          <w:sz w:val="24"/>
        </w:rPr>
        <w:t>действия</w:t>
      </w:r>
      <w:r>
        <w:rPr>
          <w:spacing w:val="40"/>
          <w:sz w:val="24"/>
        </w:rPr>
        <w:t xml:space="preserve"> </w:t>
      </w:r>
      <w:r>
        <w:rPr>
          <w:sz w:val="24"/>
        </w:rPr>
        <w:t>как</w:t>
      </w:r>
      <w:r>
        <w:rPr>
          <w:spacing w:val="40"/>
          <w:sz w:val="24"/>
        </w:rPr>
        <w:t xml:space="preserve"> </w:t>
      </w:r>
      <w:r>
        <w:rPr>
          <w:sz w:val="24"/>
        </w:rPr>
        <w:t>часть познавательных универсальных учебных действий:</w:t>
      </w:r>
    </w:p>
    <w:p w:rsidR="004D69CC" w:rsidRDefault="00D37399">
      <w:pPr>
        <w:pStyle w:val="a3"/>
        <w:spacing w:line="360" w:lineRule="auto"/>
      </w:pPr>
      <w:r>
        <w:t>извлекать</w:t>
      </w:r>
      <w:r>
        <w:rPr>
          <w:spacing w:val="40"/>
        </w:rPr>
        <w:t xml:space="preserve"> </w:t>
      </w:r>
      <w:r>
        <w:t>и</w:t>
      </w:r>
      <w:r>
        <w:rPr>
          <w:spacing w:val="40"/>
        </w:rPr>
        <w:t xml:space="preserve"> </w:t>
      </w:r>
      <w:r>
        <w:t>использовать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текстовой,</w:t>
      </w:r>
      <w:r>
        <w:rPr>
          <w:spacing w:val="40"/>
        </w:rPr>
        <w:t xml:space="preserve"> </w:t>
      </w:r>
      <w:r>
        <w:t>графической</w:t>
      </w:r>
      <w:r>
        <w:rPr>
          <w:spacing w:val="40"/>
        </w:rPr>
        <w:t xml:space="preserve"> </w:t>
      </w:r>
      <w:r>
        <w:t>(рисунок,</w:t>
      </w:r>
      <w:r>
        <w:rPr>
          <w:spacing w:val="80"/>
        </w:rPr>
        <w:t xml:space="preserve"> </w:t>
      </w:r>
      <w:r>
        <w:t>схема, таблица) форме, заполнять таблицы;</w:t>
      </w:r>
    </w:p>
    <w:p w:rsidR="004D69CC" w:rsidRDefault="00D37399">
      <w:pPr>
        <w:pStyle w:val="a3"/>
        <w:spacing w:line="360" w:lineRule="auto"/>
        <w:ind w:left="1133" w:right="689" w:firstLine="0"/>
      </w:pPr>
      <w:r>
        <w:t>устанавливать</w:t>
      </w:r>
      <w:r>
        <w:rPr>
          <w:spacing w:val="-3"/>
        </w:rPr>
        <w:t xml:space="preserve"> </w:t>
      </w:r>
      <w:r>
        <w:t>логику</w:t>
      </w:r>
      <w:r>
        <w:rPr>
          <w:spacing w:val="-12"/>
        </w:rPr>
        <w:t xml:space="preserve"> </w:t>
      </w:r>
      <w:r>
        <w:t>перебора</w:t>
      </w:r>
      <w:r>
        <w:rPr>
          <w:spacing w:val="-5"/>
        </w:rPr>
        <w:t xml:space="preserve"> </w:t>
      </w:r>
      <w:r>
        <w:t>вариантов</w:t>
      </w:r>
      <w:r>
        <w:rPr>
          <w:spacing w:val="-5"/>
        </w:rPr>
        <w:t xml:space="preserve"> </w:t>
      </w:r>
      <w:r>
        <w:t>для</w:t>
      </w:r>
      <w:r>
        <w:rPr>
          <w:spacing w:val="-4"/>
        </w:rPr>
        <w:t xml:space="preserve"> </w:t>
      </w:r>
      <w:r>
        <w:t>решения</w:t>
      </w:r>
      <w:r>
        <w:rPr>
          <w:spacing w:val="-4"/>
        </w:rPr>
        <w:t xml:space="preserve"> </w:t>
      </w:r>
      <w:r>
        <w:t>простейших</w:t>
      </w:r>
      <w:r>
        <w:rPr>
          <w:spacing w:val="-5"/>
        </w:rPr>
        <w:t xml:space="preserve"> </w:t>
      </w:r>
      <w:r>
        <w:t>комбинаторных</w:t>
      </w:r>
      <w:r>
        <w:rPr>
          <w:spacing w:val="-2"/>
        </w:rPr>
        <w:t xml:space="preserve"> </w:t>
      </w:r>
      <w:r>
        <w:t>задач; дополнять модели (схемы, изображения) готовыми числовыми данными.</w:t>
      </w:r>
    </w:p>
    <w:p w:rsidR="004D69CC" w:rsidRDefault="00D37399" w:rsidP="00661748">
      <w:pPr>
        <w:pStyle w:val="a4"/>
        <w:numPr>
          <w:ilvl w:val="2"/>
          <w:numId w:val="99"/>
        </w:numPr>
        <w:tabs>
          <w:tab w:val="left" w:pos="1733"/>
          <w:tab w:val="left" w:pos="2146"/>
          <w:tab w:val="left" w:pos="3882"/>
          <w:tab w:val="left" w:pos="4712"/>
          <w:tab w:val="left" w:pos="6487"/>
          <w:tab w:val="left" w:pos="7905"/>
          <w:tab w:val="left" w:pos="9072"/>
          <w:tab w:val="left" w:pos="10213"/>
          <w:tab w:val="left" w:pos="10793"/>
        </w:tabs>
        <w:spacing w:line="360" w:lineRule="auto"/>
        <w:ind w:right="14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действия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4D69CC" w:rsidRDefault="00D37399">
      <w:pPr>
        <w:pStyle w:val="a3"/>
        <w:ind w:left="1133" w:firstLine="0"/>
      </w:pPr>
      <w:r>
        <w:t>комментировать</w:t>
      </w:r>
      <w:r>
        <w:rPr>
          <w:spacing w:val="-3"/>
        </w:rPr>
        <w:t xml:space="preserve"> </w:t>
      </w:r>
      <w:r>
        <w:t>ход</w:t>
      </w:r>
      <w:r>
        <w:rPr>
          <w:spacing w:val="-2"/>
        </w:rPr>
        <w:t xml:space="preserve"> вычислений;</w:t>
      </w:r>
    </w:p>
    <w:p w:rsidR="004D69CC" w:rsidRDefault="00D37399">
      <w:pPr>
        <w:pStyle w:val="a3"/>
        <w:spacing w:before="137"/>
        <w:ind w:left="1133" w:firstLine="0"/>
      </w:pPr>
      <w:r>
        <w:t>объяснять</w:t>
      </w:r>
      <w:r>
        <w:rPr>
          <w:spacing w:val="-7"/>
        </w:rPr>
        <w:t xml:space="preserve"> </w:t>
      </w:r>
      <w:r>
        <w:t>выбор</w:t>
      </w:r>
      <w:r>
        <w:rPr>
          <w:spacing w:val="-5"/>
        </w:rPr>
        <w:t xml:space="preserve"> </w:t>
      </w:r>
      <w:r>
        <w:t>величины,</w:t>
      </w:r>
      <w:r>
        <w:rPr>
          <w:spacing w:val="-6"/>
        </w:rPr>
        <w:t xml:space="preserve"> </w:t>
      </w:r>
      <w:r>
        <w:t>соответствующей</w:t>
      </w:r>
      <w:r>
        <w:rPr>
          <w:spacing w:val="-2"/>
        </w:rPr>
        <w:t xml:space="preserve"> </w:t>
      </w:r>
      <w:r>
        <w:t>ситуации</w:t>
      </w:r>
      <w:r>
        <w:rPr>
          <w:spacing w:val="-5"/>
        </w:rPr>
        <w:t xml:space="preserve"> </w:t>
      </w:r>
      <w:r>
        <w:rPr>
          <w:spacing w:val="-2"/>
        </w:rPr>
        <w:t>измерения;</w:t>
      </w:r>
    </w:p>
    <w:p w:rsidR="004D69CC" w:rsidRDefault="00D37399">
      <w:pPr>
        <w:pStyle w:val="a3"/>
        <w:tabs>
          <w:tab w:val="left" w:pos="2649"/>
          <w:tab w:val="left" w:pos="4139"/>
          <w:tab w:val="left" w:pos="5223"/>
          <w:tab w:val="left" w:pos="5746"/>
          <w:tab w:val="left" w:pos="7161"/>
          <w:tab w:val="left" w:pos="8855"/>
          <w:tab w:val="left" w:pos="10220"/>
        </w:tabs>
        <w:spacing w:before="137" w:line="360" w:lineRule="auto"/>
        <w:ind w:right="146"/>
      </w:pPr>
      <w:r>
        <w:rPr>
          <w:spacing w:val="-2"/>
        </w:rPr>
        <w:t>составлять</w:t>
      </w:r>
      <w:r>
        <w:tab/>
      </w:r>
      <w:r>
        <w:rPr>
          <w:spacing w:val="-2"/>
        </w:rPr>
        <w:t>текстовую</w:t>
      </w:r>
      <w:r>
        <w:tab/>
      </w:r>
      <w:r>
        <w:rPr>
          <w:spacing w:val="-2"/>
        </w:rPr>
        <w:t>задачу</w:t>
      </w:r>
      <w:r>
        <w:tab/>
      </w:r>
      <w:r>
        <w:rPr>
          <w:spacing w:val="-10"/>
        </w:rPr>
        <w:t>с</w:t>
      </w:r>
      <w:r>
        <w:tab/>
      </w:r>
      <w:r>
        <w:rPr>
          <w:spacing w:val="-2"/>
        </w:rPr>
        <w:t>заданным</w:t>
      </w:r>
      <w:r>
        <w:tab/>
      </w:r>
      <w:r>
        <w:rPr>
          <w:spacing w:val="-2"/>
        </w:rPr>
        <w:t>отношением</w:t>
      </w:r>
      <w:r>
        <w:tab/>
      </w:r>
      <w:r>
        <w:rPr>
          <w:spacing w:val="-2"/>
        </w:rPr>
        <w:t>(готовым</w:t>
      </w:r>
      <w:r>
        <w:tab/>
      </w:r>
      <w:r>
        <w:rPr>
          <w:spacing w:val="-2"/>
        </w:rPr>
        <w:t xml:space="preserve">решением) </w:t>
      </w:r>
      <w:r>
        <w:t>по образцу;</w:t>
      </w:r>
    </w:p>
    <w:p w:rsidR="004D69CC" w:rsidRDefault="00D37399">
      <w:pPr>
        <w:pStyle w:val="a3"/>
        <w:tabs>
          <w:tab w:val="left" w:pos="2699"/>
          <w:tab w:val="left" w:pos="4546"/>
          <w:tab w:val="left" w:pos="5325"/>
          <w:tab w:val="left" w:pos="5656"/>
          <w:tab w:val="left" w:pos="7364"/>
          <w:tab w:val="left" w:pos="7921"/>
          <w:tab w:val="left" w:pos="9079"/>
          <w:tab w:val="left" w:pos="10324"/>
        </w:tabs>
        <w:spacing w:line="360" w:lineRule="auto"/>
        <w:ind w:right="149"/>
      </w:pPr>
      <w:r>
        <w:rPr>
          <w:spacing w:val="-2"/>
        </w:rPr>
        <w:t>использовать</w:t>
      </w:r>
      <w:r>
        <w:tab/>
      </w:r>
      <w:r>
        <w:rPr>
          <w:spacing w:val="-2"/>
        </w:rPr>
        <w:t>математические</w:t>
      </w:r>
      <w:r>
        <w:tab/>
      </w:r>
      <w:r>
        <w:rPr>
          <w:spacing w:val="-4"/>
        </w:rPr>
        <w:t>знаки</w:t>
      </w:r>
      <w:r>
        <w:tab/>
      </w:r>
      <w:r>
        <w:rPr>
          <w:spacing w:val="-10"/>
        </w:rPr>
        <w:t>и</w:t>
      </w:r>
      <w:r>
        <w:tab/>
      </w:r>
      <w:r>
        <w:rPr>
          <w:spacing w:val="-2"/>
        </w:rPr>
        <w:t>терминологию</w:t>
      </w:r>
      <w:r>
        <w:tab/>
      </w:r>
      <w:r>
        <w:rPr>
          <w:spacing w:val="-4"/>
        </w:rPr>
        <w:t>для</w:t>
      </w:r>
      <w:r>
        <w:tab/>
      </w:r>
      <w:r>
        <w:rPr>
          <w:spacing w:val="-2"/>
        </w:rPr>
        <w:t>описания</w:t>
      </w:r>
      <w:r>
        <w:tab/>
      </w:r>
      <w:r>
        <w:rPr>
          <w:spacing w:val="-2"/>
        </w:rPr>
        <w:t>сюжетной</w:t>
      </w:r>
      <w:r>
        <w:tab/>
      </w:r>
      <w:r>
        <w:rPr>
          <w:spacing w:val="-2"/>
        </w:rPr>
        <w:t xml:space="preserve">ситуации, </w:t>
      </w:r>
      <w:r>
        <w:t>конструирования утверждений, выводов относительно данных объектов, отношения;</w:t>
      </w:r>
    </w:p>
    <w:p w:rsidR="004D69CC" w:rsidRDefault="00D37399">
      <w:pPr>
        <w:pStyle w:val="a3"/>
        <w:spacing w:line="360" w:lineRule="auto"/>
        <w:ind w:left="1133" w:right="689" w:firstLine="0"/>
      </w:pPr>
      <w:r>
        <w:t>называть</w:t>
      </w:r>
      <w:r>
        <w:rPr>
          <w:spacing w:val="-4"/>
        </w:rPr>
        <w:t xml:space="preserve"> </w:t>
      </w:r>
      <w:r>
        <w:t>числа,</w:t>
      </w:r>
      <w:r>
        <w:rPr>
          <w:spacing w:val="-5"/>
        </w:rPr>
        <w:t xml:space="preserve"> </w:t>
      </w:r>
      <w:r>
        <w:t>величины,</w:t>
      </w:r>
      <w:r>
        <w:rPr>
          <w:spacing w:val="-5"/>
        </w:rPr>
        <w:t xml:space="preserve"> </w:t>
      </w:r>
      <w:r>
        <w:t>геометрические</w:t>
      </w:r>
      <w:r>
        <w:rPr>
          <w:spacing w:val="-6"/>
        </w:rPr>
        <w:t xml:space="preserve"> </w:t>
      </w:r>
      <w:r>
        <w:t>фигуры,</w:t>
      </w:r>
      <w:r>
        <w:rPr>
          <w:spacing w:val="-5"/>
        </w:rPr>
        <w:t xml:space="preserve"> </w:t>
      </w:r>
      <w:r>
        <w:t>обладающие</w:t>
      </w:r>
      <w:r>
        <w:rPr>
          <w:spacing w:val="-6"/>
        </w:rPr>
        <w:t xml:space="preserve"> </w:t>
      </w:r>
      <w:r>
        <w:t>заданным</w:t>
      </w:r>
      <w:r>
        <w:rPr>
          <w:spacing w:val="-7"/>
        </w:rPr>
        <w:t xml:space="preserve"> </w:t>
      </w:r>
      <w:r>
        <w:t>свойством; записывать, читать число, числовое выражение;</w:t>
      </w:r>
    </w:p>
    <w:p w:rsidR="004D69CC" w:rsidRDefault="00D37399">
      <w:pPr>
        <w:pStyle w:val="a3"/>
        <w:tabs>
          <w:tab w:val="left" w:pos="2416"/>
          <w:tab w:val="left" w:pos="3596"/>
          <w:tab w:val="left" w:pos="5649"/>
          <w:tab w:val="left" w:pos="7534"/>
          <w:tab w:val="left" w:pos="8719"/>
          <w:tab w:val="left" w:pos="9874"/>
        </w:tabs>
        <w:spacing w:line="360" w:lineRule="auto"/>
        <w:ind w:right="147"/>
      </w:pPr>
      <w:r>
        <w:rPr>
          <w:spacing w:val="-2"/>
        </w:rPr>
        <w:t>приводить</w:t>
      </w:r>
      <w:r>
        <w:tab/>
      </w:r>
      <w:r>
        <w:rPr>
          <w:spacing w:val="-2"/>
        </w:rPr>
        <w:t>примеры,</w:t>
      </w:r>
      <w:r>
        <w:tab/>
      </w:r>
      <w:r>
        <w:rPr>
          <w:spacing w:val="-2"/>
        </w:rPr>
        <w:t>иллюстрирующие</w:t>
      </w:r>
      <w:r>
        <w:tab/>
      </w:r>
      <w:r>
        <w:rPr>
          <w:spacing w:val="-2"/>
        </w:rPr>
        <w:t>арифметическое</w:t>
      </w:r>
      <w:r>
        <w:tab/>
      </w:r>
      <w:r>
        <w:rPr>
          <w:spacing w:val="-2"/>
        </w:rPr>
        <w:t>действие,</w:t>
      </w:r>
      <w:r>
        <w:tab/>
      </w:r>
      <w:r>
        <w:rPr>
          <w:spacing w:val="-2"/>
        </w:rPr>
        <w:t>взаимное</w:t>
      </w:r>
      <w:r>
        <w:tab/>
      </w:r>
      <w:r>
        <w:rPr>
          <w:spacing w:val="-2"/>
        </w:rPr>
        <w:t xml:space="preserve">расположение </w:t>
      </w:r>
      <w:r>
        <w:t>геометрических фигур;</w:t>
      </w:r>
    </w:p>
    <w:p w:rsidR="004D69CC" w:rsidRDefault="00D37399">
      <w:pPr>
        <w:pStyle w:val="a3"/>
        <w:spacing w:before="1"/>
        <w:ind w:left="1133" w:firstLine="0"/>
      </w:pPr>
      <w:r>
        <w:t>конструировать</w:t>
      </w:r>
      <w:r>
        <w:rPr>
          <w:spacing w:val="-4"/>
        </w:rPr>
        <w:t xml:space="preserve"> </w:t>
      </w:r>
      <w:r>
        <w:t>утверждения</w:t>
      </w:r>
      <w:r>
        <w:rPr>
          <w:spacing w:val="-7"/>
        </w:rPr>
        <w:t xml:space="preserve"> </w:t>
      </w:r>
      <w:r>
        <w:t>с</w:t>
      </w:r>
      <w:r>
        <w:rPr>
          <w:spacing w:val="-7"/>
        </w:rPr>
        <w:t xml:space="preserve"> </w:t>
      </w:r>
      <w:r>
        <w:t>использованием</w:t>
      </w:r>
      <w:r>
        <w:rPr>
          <w:spacing w:val="-8"/>
        </w:rPr>
        <w:t xml:space="preserve"> </w:t>
      </w:r>
      <w:r>
        <w:t>слов</w:t>
      </w:r>
      <w:r>
        <w:rPr>
          <w:spacing w:val="-3"/>
        </w:rPr>
        <w:t xml:space="preserve"> </w:t>
      </w:r>
      <w:r>
        <w:t>«каждый»,</w:t>
      </w:r>
      <w:r>
        <w:rPr>
          <w:spacing w:val="-2"/>
        </w:rPr>
        <w:t xml:space="preserve"> «все».</w:t>
      </w:r>
    </w:p>
    <w:p w:rsidR="004D69CC" w:rsidRDefault="00D37399" w:rsidP="00661748">
      <w:pPr>
        <w:pStyle w:val="a4"/>
        <w:numPr>
          <w:ilvl w:val="2"/>
          <w:numId w:val="99"/>
        </w:numPr>
        <w:tabs>
          <w:tab w:val="left" w:pos="1733"/>
          <w:tab w:val="left" w:pos="2165"/>
          <w:tab w:val="left" w:pos="3919"/>
          <w:tab w:val="left" w:pos="4765"/>
          <w:tab w:val="left" w:pos="6559"/>
          <w:tab w:val="left" w:pos="7996"/>
          <w:tab w:val="left" w:pos="9180"/>
          <w:tab w:val="left" w:pos="11211"/>
        </w:tabs>
        <w:spacing w:before="139" w:line="360" w:lineRule="auto"/>
        <w:ind w:right="14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действия</w:t>
      </w:r>
      <w:r>
        <w:rPr>
          <w:sz w:val="24"/>
        </w:rPr>
        <w:tab/>
      </w:r>
      <w:r>
        <w:rPr>
          <w:spacing w:val="-2"/>
          <w:sz w:val="24"/>
        </w:rPr>
        <w:t>самоорганизации</w:t>
      </w:r>
      <w:r>
        <w:rPr>
          <w:sz w:val="24"/>
        </w:rPr>
        <w:tab/>
      </w:r>
      <w:r>
        <w:rPr>
          <w:spacing w:val="-10"/>
          <w:sz w:val="24"/>
        </w:rPr>
        <w:t xml:space="preserve">и </w:t>
      </w:r>
      <w:r>
        <w:rPr>
          <w:sz w:val="24"/>
        </w:rPr>
        <w:t>самоконтроля как часть регулятивных универсальных учебных действий:</w:t>
      </w:r>
    </w:p>
    <w:p w:rsidR="004D69CC" w:rsidRDefault="00D37399">
      <w:pPr>
        <w:pStyle w:val="a3"/>
        <w:ind w:left="1133" w:firstLine="0"/>
      </w:pPr>
      <w:r>
        <w:t>следовать</w:t>
      </w:r>
      <w:r>
        <w:rPr>
          <w:spacing w:val="34"/>
        </w:rPr>
        <w:t xml:space="preserve"> </w:t>
      </w:r>
      <w:r>
        <w:t>установленному</w:t>
      </w:r>
      <w:r>
        <w:rPr>
          <w:spacing w:val="27"/>
        </w:rPr>
        <w:t xml:space="preserve"> </w:t>
      </w:r>
      <w:r>
        <w:t>правилу,</w:t>
      </w:r>
      <w:r>
        <w:rPr>
          <w:spacing w:val="32"/>
        </w:rPr>
        <w:t xml:space="preserve"> </w:t>
      </w:r>
      <w:r>
        <w:t>по</w:t>
      </w:r>
      <w:r>
        <w:rPr>
          <w:spacing w:val="32"/>
        </w:rPr>
        <w:t xml:space="preserve"> </w:t>
      </w:r>
      <w:r>
        <w:t>которому</w:t>
      </w:r>
      <w:r>
        <w:rPr>
          <w:spacing w:val="28"/>
        </w:rPr>
        <w:t xml:space="preserve"> </w:t>
      </w:r>
      <w:r>
        <w:t>составлен</w:t>
      </w:r>
      <w:r>
        <w:rPr>
          <w:spacing w:val="33"/>
        </w:rPr>
        <w:t xml:space="preserve"> </w:t>
      </w:r>
      <w:r>
        <w:t>ряд</w:t>
      </w:r>
      <w:r>
        <w:rPr>
          <w:spacing w:val="33"/>
        </w:rPr>
        <w:t xml:space="preserve"> </w:t>
      </w:r>
      <w:r>
        <w:t>чисел,</w:t>
      </w:r>
      <w:r>
        <w:rPr>
          <w:spacing w:val="33"/>
        </w:rPr>
        <w:t xml:space="preserve"> </w:t>
      </w:r>
      <w:r>
        <w:t>величин,</w:t>
      </w:r>
      <w:r>
        <w:rPr>
          <w:spacing w:val="33"/>
        </w:rPr>
        <w:t xml:space="preserve"> </w:t>
      </w:r>
      <w:r>
        <w:rPr>
          <w:spacing w:val="-2"/>
        </w:rPr>
        <w:t>геометрических</w:t>
      </w:r>
    </w:p>
    <w:p w:rsidR="004D69CC" w:rsidRDefault="00D37399">
      <w:pPr>
        <w:pStyle w:val="a3"/>
        <w:spacing w:before="137"/>
        <w:ind w:firstLine="0"/>
      </w:pPr>
      <w:r>
        <w:rPr>
          <w:spacing w:val="-2"/>
        </w:rPr>
        <w:t>фигур;</w:t>
      </w:r>
    </w:p>
    <w:p w:rsidR="004D69CC" w:rsidRDefault="00D37399">
      <w:pPr>
        <w:pStyle w:val="a3"/>
        <w:tabs>
          <w:tab w:val="left" w:pos="3201"/>
          <w:tab w:val="left" w:pos="4862"/>
          <w:tab w:val="left" w:pos="6874"/>
          <w:tab w:val="left" w:pos="7617"/>
          <w:tab w:val="left" w:pos="8126"/>
          <w:tab w:val="left" w:pos="9486"/>
          <w:tab w:val="left" w:pos="10598"/>
        </w:tabs>
        <w:spacing w:before="139"/>
        <w:ind w:left="1133" w:firstLine="0"/>
      </w:pPr>
      <w:r>
        <w:rPr>
          <w:spacing w:val="-2"/>
        </w:rPr>
        <w:t>организовывать,</w:t>
      </w:r>
      <w:r>
        <w:tab/>
      </w:r>
      <w:r>
        <w:rPr>
          <w:spacing w:val="-2"/>
        </w:rPr>
        <w:t>участвовать,</w:t>
      </w:r>
      <w:r>
        <w:tab/>
      </w:r>
      <w:r>
        <w:rPr>
          <w:spacing w:val="-2"/>
        </w:rPr>
        <w:t>контролировать</w:t>
      </w:r>
      <w:r>
        <w:tab/>
      </w:r>
      <w:r>
        <w:rPr>
          <w:spacing w:val="-5"/>
        </w:rPr>
        <w:t>ход</w:t>
      </w:r>
      <w:r>
        <w:tab/>
      </w:r>
      <w:r>
        <w:rPr>
          <w:spacing w:val="-10"/>
        </w:rPr>
        <w:t>и</w:t>
      </w:r>
      <w:r>
        <w:tab/>
      </w:r>
      <w:r>
        <w:rPr>
          <w:spacing w:val="-2"/>
        </w:rPr>
        <w:t>результат</w:t>
      </w:r>
      <w:r>
        <w:tab/>
      </w:r>
      <w:r>
        <w:rPr>
          <w:spacing w:val="-2"/>
        </w:rPr>
        <w:t>парной</w:t>
      </w:r>
      <w:r>
        <w:tab/>
      </w:r>
      <w:r>
        <w:rPr>
          <w:spacing w:val="-2"/>
        </w:rPr>
        <w:t>работы</w:t>
      </w:r>
    </w:p>
    <w:p w:rsidR="004D69CC" w:rsidRDefault="00D37399">
      <w:pPr>
        <w:pStyle w:val="a3"/>
        <w:spacing w:before="137"/>
        <w:ind w:firstLine="0"/>
      </w:pPr>
      <w:r>
        <w:t>с</w:t>
      </w:r>
      <w:r>
        <w:rPr>
          <w:spacing w:val="-4"/>
        </w:rPr>
        <w:t xml:space="preserve"> </w:t>
      </w:r>
      <w:r>
        <w:t>математическим</w:t>
      </w:r>
      <w:r>
        <w:rPr>
          <w:spacing w:val="-3"/>
        </w:rPr>
        <w:t xml:space="preserve"> </w:t>
      </w:r>
      <w:r>
        <w:rPr>
          <w:spacing w:val="-2"/>
        </w:rPr>
        <w:t>материалом;</w:t>
      </w:r>
    </w:p>
    <w:p w:rsidR="004D69CC" w:rsidRDefault="00D37399">
      <w:pPr>
        <w:pStyle w:val="a3"/>
        <w:spacing w:before="139" w:line="360" w:lineRule="auto"/>
      </w:pPr>
      <w:r>
        <w:t xml:space="preserve">проверять правильность вычисления с помощью другого приёма выполнения действия, обратного </w:t>
      </w:r>
      <w:r>
        <w:rPr>
          <w:spacing w:val="-2"/>
        </w:rPr>
        <w:t>действия;</w:t>
      </w:r>
    </w:p>
    <w:p w:rsidR="004D69CC" w:rsidRDefault="00D37399">
      <w:pPr>
        <w:pStyle w:val="a3"/>
        <w:spacing w:before="1"/>
        <w:ind w:left="1133" w:firstLine="0"/>
      </w:pPr>
      <w:r>
        <w:t>находить</w:t>
      </w:r>
      <w:r>
        <w:rPr>
          <w:spacing w:val="-4"/>
        </w:rPr>
        <w:t xml:space="preserve"> </w:t>
      </w:r>
      <w:r>
        <w:t>с</w:t>
      </w:r>
      <w:r>
        <w:rPr>
          <w:spacing w:val="-3"/>
        </w:rPr>
        <w:t xml:space="preserve"> </w:t>
      </w:r>
      <w:r>
        <w:t>помощью учителя</w:t>
      </w:r>
      <w:r>
        <w:rPr>
          <w:spacing w:val="-2"/>
        </w:rPr>
        <w:t xml:space="preserve"> </w:t>
      </w:r>
      <w:r>
        <w:t>причину</w:t>
      </w:r>
      <w:r>
        <w:rPr>
          <w:spacing w:val="-9"/>
        </w:rPr>
        <w:t xml:space="preserve"> </w:t>
      </w:r>
      <w:r>
        <w:t>возникшей</w:t>
      </w:r>
      <w:r>
        <w:rPr>
          <w:spacing w:val="-2"/>
        </w:rPr>
        <w:t xml:space="preserve"> </w:t>
      </w:r>
      <w:r>
        <w:t>ошибки</w:t>
      </w:r>
      <w:r>
        <w:rPr>
          <w:spacing w:val="-2"/>
        </w:rPr>
        <w:t xml:space="preserve"> </w:t>
      </w:r>
      <w:r>
        <w:t>или</w:t>
      </w:r>
      <w:r>
        <w:rPr>
          <w:spacing w:val="-2"/>
        </w:rPr>
        <w:t xml:space="preserve"> затруднения.</w:t>
      </w:r>
    </w:p>
    <w:p w:rsidR="004D69CC" w:rsidRDefault="00D37399" w:rsidP="00661748">
      <w:pPr>
        <w:pStyle w:val="a4"/>
        <w:numPr>
          <w:ilvl w:val="2"/>
          <w:numId w:val="99"/>
        </w:numPr>
        <w:tabs>
          <w:tab w:val="left" w:pos="1733"/>
        </w:tabs>
        <w:spacing w:before="137" w:line="360" w:lineRule="auto"/>
        <w:ind w:left="1133" w:right="147" w:firstLine="0"/>
        <w:rPr>
          <w:sz w:val="24"/>
        </w:rPr>
      </w:pPr>
      <w:r>
        <w:rPr>
          <w:sz w:val="24"/>
        </w:rPr>
        <w:t>У обучающегося будут сформированы следующие умения совместной деятельности: принимать правила</w:t>
      </w:r>
      <w:r>
        <w:rPr>
          <w:spacing w:val="-1"/>
          <w:sz w:val="24"/>
        </w:rPr>
        <w:t xml:space="preserve"> </w:t>
      </w:r>
      <w:r>
        <w:rPr>
          <w:sz w:val="24"/>
        </w:rPr>
        <w:t>совместной деятельности</w:t>
      </w:r>
      <w:r>
        <w:rPr>
          <w:spacing w:val="-1"/>
          <w:sz w:val="24"/>
        </w:rPr>
        <w:t xml:space="preserve"> </w:t>
      </w:r>
      <w:r>
        <w:rPr>
          <w:sz w:val="24"/>
        </w:rPr>
        <w:t>при работе</w:t>
      </w:r>
      <w:r>
        <w:rPr>
          <w:spacing w:val="-1"/>
          <w:sz w:val="24"/>
        </w:rPr>
        <w:t xml:space="preserve"> </w:t>
      </w:r>
      <w:r>
        <w:rPr>
          <w:sz w:val="24"/>
        </w:rPr>
        <w:t>в парах, группах, составленных учителем</w:t>
      </w:r>
    </w:p>
    <w:p w:rsidR="004D69CC" w:rsidRDefault="00D37399">
      <w:pPr>
        <w:pStyle w:val="a3"/>
        <w:ind w:firstLine="0"/>
      </w:pPr>
      <w:r>
        <w:t xml:space="preserve">или </w:t>
      </w:r>
      <w:r>
        <w:rPr>
          <w:spacing w:val="-2"/>
        </w:rPr>
        <w:t>самостоятельно;</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line="360" w:lineRule="auto"/>
        <w:ind w:right="140"/>
        <w:jc w:val="both"/>
      </w:pPr>
      <w:r>
        <w:lastRenderedPageBreak/>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4D69CC" w:rsidRDefault="00D37399">
      <w:pPr>
        <w:pStyle w:val="a3"/>
        <w:tabs>
          <w:tab w:val="left" w:pos="2315"/>
          <w:tab w:val="left" w:pos="4790"/>
          <w:tab w:val="left" w:pos="7115"/>
          <w:tab w:val="left" w:pos="8688"/>
          <w:tab w:val="left" w:pos="10732"/>
        </w:tabs>
        <w:spacing w:before="2" w:line="360" w:lineRule="auto"/>
        <w:ind w:right="136"/>
        <w:jc w:val="both"/>
      </w:pPr>
      <w:r>
        <w:t xml:space="preserve">решать совместно математические задачи поискового и творческого характера (определять с </w:t>
      </w:r>
      <w:r>
        <w:rPr>
          <w:spacing w:val="-2"/>
        </w:rPr>
        <w:t>помощью</w:t>
      </w:r>
      <w:r>
        <w:tab/>
      </w:r>
      <w:r>
        <w:rPr>
          <w:spacing w:val="-2"/>
        </w:rPr>
        <w:t>измерительных</w:t>
      </w:r>
      <w:r>
        <w:tab/>
      </w:r>
      <w:r>
        <w:rPr>
          <w:spacing w:val="-2"/>
        </w:rPr>
        <w:t>инструментов</w:t>
      </w:r>
      <w:r>
        <w:tab/>
      </w:r>
      <w:r>
        <w:rPr>
          <w:spacing w:val="-2"/>
        </w:rPr>
        <w:t>длину,</w:t>
      </w:r>
      <w:r>
        <w:tab/>
      </w:r>
      <w:r>
        <w:rPr>
          <w:spacing w:val="-2"/>
        </w:rPr>
        <w:t>определять</w:t>
      </w:r>
      <w:r>
        <w:tab/>
      </w:r>
      <w:r>
        <w:rPr>
          <w:spacing w:val="-2"/>
        </w:rPr>
        <w:t xml:space="preserve">время </w:t>
      </w:r>
      <w:r>
        <w:t>и продолжительность с помощью часов, выполнять прикидку</w:t>
      </w:r>
      <w:r>
        <w:rPr>
          <w:spacing w:val="-1"/>
        </w:rPr>
        <w:t xml:space="preserve"> </w:t>
      </w:r>
      <w:r>
        <w:t>и оценку результата действий, измерений);</w:t>
      </w:r>
    </w:p>
    <w:p w:rsidR="004D69CC" w:rsidRDefault="00D37399">
      <w:pPr>
        <w:pStyle w:val="a3"/>
        <w:spacing w:line="275" w:lineRule="exact"/>
        <w:ind w:left="1133" w:firstLine="0"/>
        <w:jc w:val="both"/>
      </w:pPr>
      <w:r>
        <w:t>совместно</w:t>
      </w:r>
      <w:r>
        <w:rPr>
          <w:spacing w:val="-6"/>
        </w:rPr>
        <w:t xml:space="preserve"> </w:t>
      </w:r>
      <w:r>
        <w:t>с</w:t>
      </w:r>
      <w:r>
        <w:rPr>
          <w:spacing w:val="-2"/>
        </w:rPr>
        <w:t xml:space="preserve"> </w:t>
      </w:r>
      <w:r>
        <w:t>учителем</w:t>
      </w:r>
      <w:r>
        <w:rPr>
          <w:spacing w:val="-4"/>
        </w:rPr>
        <w:t xml:space="preserve"> </w:t>
      </w:r>
      <w:r>
        <w:t>оценивать</w:t>
      </w:r>
      <w:r>
        <w:rPr>
          <w:spacing w:val="-3"/>
        </w:rPr>
        <w:t xml:space="preserve"> </w:t>
      </w:r>
      <w:r>
        <w:t>результаты</w:t>
      </w:r>
      <w:r>
        <w:rPr>
          <w:spacing w:val="-3"/>
        </w:rPr>
        <w:t xml:space="preserve"> </w:t>
      </w:r>
      <w:r>
        <w:t>выполнения</w:t>
      </w:r>
      <w:r>
        <w:rPr>
          <w:spacing w:val="-3"/>
        </w:rPr>
        <w:t xml:space="preserve"> </w:t>
      </w:r>
      <w:r>
        <w:t>общей</w:t>
      </w:r>
      <w:r>
        <w:rPr>
          <w:spacing w:val="-3"/>
        </w:rPr>
        <w:t xml:space="preserve"> </w:t>
      </w:r>
      <w:r>
        <w:rPr>
          <w:spacing w:val="-2"/>
        </w:rPr>
        <w:t>работы.</w:t>
      </w:r>
    </w:p>
    <w:p w:rsidR="004D69CC" w:rsidRDefault="00D37399" w:rsidP="00661748">
      <w:pPr>
        <w:pStyle w:val="Heading4"/>
        <w:numPr>
          <w:ilvl w:val="0"/>
          <w:numId w:val="99"/>
        </w:numPr>
        <w:tabs>
          <w:tab w:val="left" w:pos="1373"/>
        </w:tabs>
        <w:spacing w:before="139"/>
        <w:ind w:left="1373" w:hanging="240"/>
      </w:pPr>
      <w:r>
        <w:t>Содержание</w:t>
      </w:r>
      <w:r>
        <w:rPr>
          <w:spacing w:val="-4"/>
        </w:rPr>
        <w:t xml:space="preserve"> </w:t>
      </w:r>
      <w:r>
        <w:t>обучения</w:t>
      </w:r>
      <w:r>
        <w:rPr>
          <w:spacing w:val="-2"/>
        </w:rPr>
        <w:t xml:space="preserve"> </w:t>
      </w:r>
      <w:r>
        <w:t>в</w:t>
      </w:r>
      <w:r>
        <w:rPr>
          <w:spacing w:val="-2"/>
        </w:rPr>
        <w:t xml:space="preserve"> </w:t>
      </w:r>
      <w:r>
        <w:t>3</w:t>
      </w:r>
      <w:r>
        <w:rPr>
          <w:spacing w:val="-2"/>
        </w:rPr>
        <w:t xml:space="preserve"> классе.</w:t>
      </w:r>
    </w:p>
    <w:p w:rsidR="004D69CC" w:rsidRDefault="00D37399" w:rsidP="00661748">
      <w:pPr>
        <w:pStyle w:val="a4"/>
        <w:numPr>
          <w:ilvl w:val="1"/>
          <w:numId w:val="99"/>
        </w:numPr>
        <w:tabs>
          <w:tab w:val="left" w:pos="1553"/>
        </w:tabs>
        <w:spacing w:before="137"/>
        <w:ind w:left="1553" w:hanging="420"/>
        <w:jc w:val="both"/>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4D69CC" w:rsidRDefault="00D37399" w:rsidP="00661748">
      <w:pPr>
        <w:pStyle w:val="a4"/>
        <w:numPr>
          <w:ilvl w:val="2"/>
          <w:numId w:val="99"/>
        </w:numPr>
        <w:tabs>
          <w:tab w:val="left" w:pos="1733"/>
        </w:tabs>
        <w:spacing w:before="139" w:line="360" w:lineRule="auto"/>
        <w:ind w:right="140" w:firstLine="708"/>
        <w:jc w:val="both"/>
        <w:rPr>
          <w:sz w:val="24"/>
        </w:rPr>
      </w:pPr>
      <w:r>
        <w:rPr>
          <w:sz w:val="24"/>
        </w:rPr>
        <w:t>Числа</w:t>
      </w:r>
      <w:r>
        <w:rPr>
          <w:spacing w:val="65"/>
          <w:w w:val="150"/>
          <w:sz w:val="24"/>
        </w:rPr>
        <w:t xml:space="preserve">   </w:t>
      </w:r>
      <w:r>
        <w:rPr>
          <w:sz w:val="24"/>
        </w:rPr>
        <w:t>в</w:t>
      </w:r>
      <w:r>
        <w:rPr>
          <w:spacing w:val="65"/>
          <w:w w:val="150"/>
          <w:sz w:val="24"/>
        </w:rPr>
        <w:t xml:space="preserve">   </w:t>
      </w:r>
      <w:r>
        <w:rPr>
          <w:sz w:val="24"/>
        </w:rPr>
        <w:t>пределах</w:t>
      </w:r>
      <w:r>
        <w:rPr>
          <w:spacing w:val="66"/>
          <w:w w:val="150"/>
          <w:sz w:val="24"/>
        </w:rPr>
        <w:t xml:space="preserve">   </w:t>
      </w:r>
      <w:r>
        <w:rPr>
          <w:sz w:val="24"/>
        </w:rPr>
        <w:t>1000:</w:t>
      </w:r>
      <w:r>
        <w:rPr>
          <w:spacing w:val="66"/>
          <w:w w:val="150"/>
          <w:sz w:val="24"/>
        </w:rPr>
        <w:t xml:space="preserve">   </w:t>
      </w:r>
      <w:r>
        <w:rPr>
          <w:sz w:val="24"/>
        </w:rPr>
        <w:t>чтение,</w:t>
      </w:r>
      <w:r>
        <w:rPr>
          <w:spacing w:val="65"/>
          <w:w w:val="150"/>
          <w:sz w:val="24"/>
        </w:rPr>
        <w:t xml:space="preserve">   </w:t>
      </w:r>
      <w:r>
        <w:rPr>
          <w:sz w:val="24"/>
        </w:rPr>
        <w:t>запись,</w:t>
      </w:r>
      <w:r>
        <w:rPr>
          <w:spacing w:val="65"/>
          <w:w w:val="150"/>
          <w:sz w:val="24"/>
        </w:rPr>
        <w:t xml:space="preserve">   </w:t>
      </w:r>
      <w:r>
        <w:rPr>
          <w:sz w:val="24"/>
        </w:rPr>
        <w:t>сравнение,</w:t>
      </w:r>
      <w:r>
        <w:rPr>
          <w:spacing w:val="65"/>
          <w:w w:val="150"/>
          <w:sz w:val="24"/>
        </w:rPr>
        <w:t xml:space="preserve">   </w:t>
      </w:r>
      <w:r>
        <w:rPr>
          <w:sz w:val="24"/>
        </w:rPr>
        <w:t>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D69CC" w:rsidRDefault="00D37399" w:rsidP="00661748">
      <w:pPr>
        <w:pStyle w:val="a4"/>
        <w:numPr>
          <w:ilvl w:val="2"/>
          <w:numId w:val="99"/>
        </w:numPr>
        <w:tabs>
          <w:tab w:val="left" w:pos="1733"/>
        </w:tabs>
        <w:spacing w:line="360" w:lineRule="auto"/>
        <w:ind w:right="142" w:firstLine="708"/>
        <w:jc w:val="both"/>
        <w:rPr>
          <w:sz w:val="24"/>
        </w:rPr>
      </w:pPr>
      <w:r>
        <w:rPr>
          <w:sz w:val="24"/>
        </w:rPr>
        <w:t>Масса</w:t>
      </w:r>
      <w:r>
        <w:rPr>
          <w:spacing w:val="80"/>
          <w:sz w:val="24"/>
        </w:rPr>
        <w:t xml:space="preserve">   </w:t>
      </w:r>
      <w:r>
        <w:rPr>
          <w:sz w:val="24"/>
        </w:rPr>
        <w:t>(единица</w:t>
      </w:r>
      <w:r>
        <w:rPr>
          <w:spacing w:val="80"/>
          <w:sz w:val="24"/>
        </w:rPr>
        <w:t xml:space="preserve">   </w:t>
      </w:r>
      <w:r>
        <w:rPr>
          <w:sz w:val="24"/>
        </w:rPr>
        <w:t>массы</w:t>
      </w:r>
      <w:r>
        <w:rPr>
          <w:spacing w:val="80"/>
          <w:sz w:val="24"/>
        </w:rPr>
        <w:t xml:space="preserve">   </w:t>
      </w:r>
      <w:r>
        <w:rPr>
          <w:sz w:val="24"/>
        </w:rPr>
        <w:t>–</w:t>
      </w:r>
      <w:r>
        <w:rPr>
          <w:spacing w:val="80"/>
          <w:sz w:val="24"/>
        </w:rPr>
        <w:t xml:space="preserve">   </w:t>
      </w:r>
      <w:r>
        <w:rPr>
          <w:sz w:val="24"/>
        </w:rPr>
        <w:t>грамм),</w:t>
      </w:r>
      <w:r>
        <w:rPr>
          <w:spacing w:val="80"/>
          <w:sz w:val="24"/>
        </w:rPr>
        <w:t xml:space="preserve">   </w:t>
      </w:r>
      <w:r>
        <w:rPr>
          <w:sz w:val="24"/>
        </w:rPr>
        <w:t>соотношение</w:t>
      </w:r>
      <w:r>
        <w:rPr>
          <w:spacing w:val="80"/>
          <w:sz w:val="24"/>
        </w:rPr>
        <w:t xml:space="preserve">   </w:t>
      </w:r>
      <w:r>
        <w:rPr>
          <w:sz w:val="24"/>
        </w:rPr>
        <w:t>между</w:t>
      </w:r>
      <w:r>
        <w:rPr>
          <w:spacing w:val="80"/>
          <w:sz w:val="24"/>
        </w:rPr>
        <w:t xml:space="preserve">   </w:t>
      </w:r>
      <w:r>
        <w:rPr>
          <w:sz w:val="24"/>
        </w:rPr>
        <w:t>килограммом</w:t>
      </w:r>
      <w:r>
        <w:rPr>
          <w:spacing w:val="40"/>
          <w:sz w:val="24"/>
        </w:rPr>
        <w:t xml:space="preserve"> </w:t>
      </w:r>
      <w:r>
        <w:rPr>
          <w:sz w:val="24"/>
        </w:rPr>
        <w:t>и граммом, отношения «тяжелее-легче на…», «тяжелее-легче в…».</w:t>
      </w:r>
    </w:p>
    <w:p w:rsidR="004D69CC" w:rsidRDefault="00D37399" w:rsidP="00661748">
      <w:pPr>
        <w:pStyle w:val="a4"/>
        <w:numPr>
          <w:ilvl w:val="2"/>
          <w:numId w:val="99"/>
        </w:numPr>
        <w:tabs>
          <w:tab w:val="left" w:pos="1733"/>
        </w:tabs>
        <w:ind w:left="1733" w:hanging="600"/>
        <w:jc w:val="both"/>
        <w:rPr>
          <w:sz w:val="24"/>
        </w:rPr>
      </w:pPr>
      <w:r>
        <w:rPr>
          <w:sz w:val="24"/>
        </w:rPr>
        <w:t>Стоимость</w:t>
      </w:r>
      <w:r>
        <w:rPr>
          <w:spacing w:val="33"/>
          <w:sz w:val="24"/>
        </w:rPr>
        <w:t xml:space="preserve"> </w:t>
      </w:r>
      <w:r>
        <w:rPr>
          <w:sz w:val="24"/>
        </w:rPr>
        <w:t>(единицы</w:t>
      </w:r>
      <w:r>
        <w:rPr>
          <w:spacing w:val="37"/>
          <w:sz w:val="24"/>
        </w:rPr>
        <w:t xml:space="preserve"> </w:t>
      </w:r>
      <w:r>
        <w:rPr>
          <w:sz w:val="24"/>
        </w:rPr>
        <w:t>–</w:t>
      </w:r>
      <w:r>
        <w:rPr>
          <w:spacing w:val="34"/>
          <w:sz w:val="24"/>
        </w:rPr>
        <w:t xml:space="preserve"> </w:t>
      </w:r>
      <w:r>
        <w:rPr>
          <w:sz w:val="24"/>
        </w:rPr>
        <w:t>рубль,</w:t>
      </w:r>
      <w:r>
        <w:rPr>
          <w:spacing w:val="35"/>
          <w:sz w:val="24"/>
        </w:rPr>
        <w:t xml:space="preserve"> </w:t>
      </w:r>
      <w:r>
        <w:rPr>
          <w:sz w:val="24"/>
        </w:rPr>
        <w:t>копейка),</w:t>
      </w:r>
      <w:r>
        <w:rPr>
          <w:spacing w:val="36"/>
          <w:sz w:val="24"/>
        </w:rPr>
        <w:t xml:space="preserve"> </w:t>
      </w:r>
      <w:r>
        <w:rPr>
          <w:sz w:val="24"/>
        </w:rPr>
        <w:t>установление</w:t>
      </w:r>
      <w:r>
        <w:rPr>
          <w:spacing w:val="33"/>
          <w:sz w:val="24"/>
        </w:rPr>
        <w:t xml:space="preserve"> </w:t>
      </w:r>
      <w:r>
        <w:rPr>
          <w:sz w:val="24"/>
        </w:rPr>
        <w:t>отношения</w:t>
      </w:r>
      <w:r>
        <w:rPr>
          <w:spacing w:val="37"/>
          <w:sz w:val="24"/>
        </w:rPr>
        <w:t xml:space="preserve"> </w:t>
      </w:r>
      <w:r>
        <w:rPr>
          <w:sz w:val="24"/>
        </w:rPr>
        <w:t>«дороже-дешевле</w:t>
      </w:r>
      <w:r>
        <w:rPr>
          <w:spacing w:val="36"/>
          <w:sz w:val="24"/>
        </w:rPr>
        <w:t xml:space="preserve"> </w:t>
      </w:r>
      <w:r>
        <w:rPr>
          <w:spacing w:val="-2"/>
          <w:sz w:val="24"/>
        </w:rPr>
        <w:t>на…»,</w:t>
      </w:r>
    </w:p>
    <w:p w:rsidR="004D69CC" w:rsidRDefault="00D37399">
      <w:pPr>
        <w:pStyle w:val="a3"/>
        <w:spacing w:before="136"/>
        <w:ind w:firstLine="0"/>
        <w:jc w:val="both"/>
      </w:pPr>
      <w:r>
        <w:t>«дороже-дешевле</w:t>
      </w:r>
      <w:r>
        <w:rPr>
          <w:spacing w:val="-8"/>
        </w:rPr>
        <w:t xml:space="preserve"> </w:t>
      </w:r>
      <w:r>
        <w:t>в…». Соотношение</w:t>
      </w:r>
      <w:r>
        <w:rPr>
          <w:spacing w:val="-1"/>
        </w:rPr>
        <w:t xml:space="preserve"> </w:t>
      </w:r>
      <w:r>
        <w:t>«цена,</w:t>
      </w:r>
      <w:r>
        <w:rPr>
          <w:spacing w:val="-3"/>
        </w:rPr>
        <w:t xml:space="preserve"> </w:t>
      </w:r>
      <w:r>
        <w:t>количество,</w:t>
      </w:r>
      <w:r>
        <w:rPr>
          <w:spacing w:val="-4"/>
        </w:rPr>
        <w:t xml:space="preserve"> </w:t>
      </w:r>
      <w:r>
        <w:t>стоимость»</w:t>
      </w:r>
      <w:r>
        <w:rPr>
          <w:spacing w:val="-9"/>
        </w:rPr>
        <w:t xml:space="preserve"> </w:t>
      </w:r>
      <w:r>
        <w:t>в</w:t>
      </w:r>
      <w:r>
        <w:rPr>
          <w:spacing w:val="-5"/>
        </w:rPr>
        <w:t xml:space="preserve"> </w:t>
      </w:r>
      <w:r>
        <w:t>практической</w:t>
      </w:r>
      <w:r>
        <w:rPr>
          <w:spacing w:val="-3"/>
        </w:rPr>
        <w:t xml:space="preserve"> </w:t>
      </w:r>
      <w:r>
        <w:rPr>
          <w:spacing w:val="-2"/>
        </w:rPr>
        <w:t>ситуации.</w:t>
      </w:r>
    </w:p>
    <w:p w:rsidR="004D69CC" w:rsidRDefault="00D37399" w:rsidP="00661748">
      <w:pPr>
        <w:pStyle w:val="a4"/>
        <w:numPr>
          <w:ilvl w:val="2"/>
          <w:numId w:val="99"/>
        </w:numPr>
        <w:tabs>
          <w:tab w:val="left" w:pos="1733"/>
        </w:tabs>
        <w:spacing w:before="140"/>
        <w:ind w:left="1733" w:hanging="600"/>
        <w:jc w:val="both"/>
        <w:rPr>
          <w:sz w:val="24"/>
        </w:rPr>
      </w:pPr>
      <w:r>
        <w:rPr>
          <w:sz w:val="24"/>
        </w:rPr>
        <w:t>Время</w:t>
      </w:r>
      <w:r>
        <w:rPr>
          <w:spacing w:val="38"/>
          <w:sz w:val="24"/>
        </w:rPr>
        <w:t xml:space="preserve"> </w:t>
      </w:r>
      <w:r>
        <w:rPr>
          <w:sz w:val="24"/>
        </w:rPr>
        <w:t>(единица</w:t>
      </w:r>
      <w:r>
        <w:rPr>
          <w:spacing w:val="34"/>
          <w:sz w:val="24"/>
        </w:rPr>
        <w:t xml:space="preserve"> </w:t>
      </w:r>
      <w:r>
        <w:rPr>
          <w:sz w:val="24"/>
        </w:rPr>
        <w:t>времени</w:t>
      </w:r>
      <w:r>
        <w:rPr>
          <w:spacing w:val="41"/>
          <w:sz w:val="24"/>
        </w:rPr>
        <w:t xml:space="preserve"> </w:t>
      </w:r>
      <w:r>
        <w:rPr>
          <w:sz w:val="24"/>
        </w:rPr>
        <w:t>–</w:t>
      </w:r>
      <w:r>
        <w:rPr>
          <w:spacing w:val="39"/>
          <w:sz w:val="24"/>
        </w:rPr>
        <w:t xml:space="preserve"> </w:t>
      </w:r>
      <w:r>
        <w:rPr>
          <w:sz w:val="24"/>
        </w:rPr>
        <w:t>секунда),</w:t>
      </w:r>
      <w:r>
        <w:rPr>
          <w:spacing w:val="42"/>
          <w:sz w:val="24"/>
        </w:rPr>
        <w:t xml:space="preserve"> </w:t>
      </w:r>
      <w:r>
        <w:rPr>
          <w:sz w:val="24"/>
        </w:rPr>
        <w:t>установление</w:t>
      </w:r>
      <w:r>
        <w:rPr>
          <w:spacing w:val="37"/>
          <w:sz w:val="24"/>
        </w:rPr>
        <w:t xml:space="preserve"> </w:t>
      </w:r>
      <w:r>
        <w:rPr>
          <w:sz w:val="24"/>
        </w:rPr>
        <w:t>отношения</w:t>
      </w:r>
      <w:r>
        <w:rPr>
          <w:spacing w:val="42"/>
          <w:sz w:val="24"/>
        </w:rPr>
        <w:t xml:space="preserve"> </w:t>
      </w:r>
      <w:r>
        <w:rPr>
          <w:sz w:val="24"/>
        </w:rPr>
        <w:t>«быстрее-медленнее</w:t>
      </w:r>
      <w:r>
        <w:rPr>
          <w:spacing w:val="40"/>
          <w:sz w:val="24"/>
        </w:rPr>
        <w:t xml:space="preserve"> </w:t>
      </w:r>
      <w:r>
        <w:rPr>
          <w:spacing w:val="-2"/>
          <w:sz w:val="24"/>
        </w:rPr>
        <w:t>на…»,</w:t>
      </w:r>
    </w:p>
    <w:p w:rsidR="004D69CC" w:rsidRDefault="00D37399">
      <w:pPr>
        <w:pStyle w:val="a3"/>
        <w:spacing w:before="136" w:line="360" w:lineRule="auto"/>
        <w:ind w:right="137" w:firstLine="0"/>
        <w:jc w:val="both"/>
      </w:pPr>
      <w:r>
        <w:t>«быстрее-медленнее в…». Соотношение «начало, окончание, продолжительность события» в практической ситуации.</w:t>
      </w:r>
    </w:p>
    <w:p w:rsidR="004D69CC" w:rsidRDefault="00D37399" w:rsidP="00661748">
      <w:pPr>
        <w:pStyle w:val="a4"/>
        <w:numPr>
          <w:ilvl w:val="2"/>
          <w:numId w:val="99"/>
        </w:numPr>
        <w:tabs>
          <w:tab w:val="left" w:pos="1733"/>
        </w:tabs>
        <w:spacing w:before="1" w:line="360" w:lineRule="auto"/>
        <w:ind w:right="142" w:firstLine="708"/>
        <w:jc w:val="both"/>
        <w:rPr>
          <w:sz w:val="24"/>
        </w:rPr>
      </w:pPr>
      <w:r>
        <w:rPr>
          <w:sz w:val="24"/>
        </w:rPr>
        <w:t>Длина (единицы длины – миллиметр, километр), соотношение между величинами в</w:t>
      </w:r>
      <w:r>
        <w:rPr>
          <w:spacing w:val="80"/>
          <w:sz w:val="24"/>
        </w:rPr>
        <w:t xml:space="preserve"> </w:t>
      </w:r>
      <w:r>
        <w:rPr>
          <w:sz w:val="24"/>
        </w:rPr>
        <w:t>пределах тысячи. Сравнение объектов по длине.</w:t>
      </w:r>
    </w:p>
    <w:p w:rsidR="004D69CC" w:rsidRDefault="00D37399" w:rsidP="00661748">
      <w:pPr>
        <w:pStyle w:val="a4"/>
        <w:numPr>
          <w:ilvl w:val="2"/>
          <w:numId w:val="99"/>
        </w:numPr>
        <w:tabs>
          <w:tab w:val="left" w:pos="1733"/>
          <w:tab w:val="left" w:pos="2961"/>
          <w:tab w:val="left" w:pos="5678"/>
          <w:tab w:val="left" w:pos="7808"/>
          <w:tab w:val="left" w:pos="10413"/>
        </w:tabs>
        <w:spacing w:line="360" w:lineRule="auto"/>
        <w:ind w:right="140" w:firstLine="708"/>
        <w:jc w:val="both"/>
        <w:rPr>
          <w:sz w:val="24"/>
        </w:rPr>
      </w:pPr>
      <w:r>
        <w:rPr>
          <w:sz w:val="24"/>
        </w:rPr>
        <w:t xml:space="preserve">Площадь (единицы площади – квадратный метр, квадратный сантиметр, квадратный </w:t>
      </w:r>
      <w:r>
        <w:rPr>
          <w:spacing w:val="-2"/>
          <w:sz w:val="24"/>
        </w:rPr>
        <w:t>дециметр,</w:t>
      </w:r>
      <w:r>
        <w:rPr>
          <w:sz w:val="24"/>
        </w:rPr>
        <w:tab/>
      </w:r>
      <w:r>
        <w:rPr>
          <w:sz w:val="24"/>
        </w:rPr>
        <w:tab/>
      </w:r>
      <w:r>
        <w:rPr>
          <w:spacing w:val="-2"/>
          <w:sz w:val="24"/>
        </w:rPr>
        <w:t>квадратный</w:t>
      </w:r>
      <w:r>
        <w:rPr>
          <w:sz w:val="24"/>
        </w:rPr>
        <w:tab/>
      </w:r>
      <w:r>
        <w:rPr>
          <w:spacing w:val="-2"/>
          <w:sz w:val="24"/>
        </w:rPr>
        <w:t>метр).</w:t>
      </w:r>
      <w:r>
        <w:rPr>
          <w:sz w:val="24"/>
        </w:rPr>
        <w:tab/>
      </w:r>
      <w:r>
        <w:rPr>
          <w:spacing w:val="-2"/>
          <w:sz w:val="24"/>
        </w:rPr>
        <w:t>Сравнение</w:t>
      </w:r>
      <w:r>
        <w:rPr>
          <w:sz w:val="24"/>
        </w:rPr>
        <w:tab/>
      </w:r>
      <w:r>
        <w:rPr>
          <w:spacing w:val="-2"/>
          <w:sz w:val="24"/>
        </w:rPr>
        <w:t xml:space="preserve">объектов </w:t>
      </w:r>
      <w:r>
        <w:rPr>
          <w:sz w:val="24"/>
        </w:rPr>
        <w:t>по площади.</w:t>
      </w:r>
    </w:p>
    <w:p w:rsidR="004D69CC" w:rsidRDefault="00D37399" w:rsidP="00661748">
      <w:pPr>
        <w:pStyle w:val="a4"/>
        <w:numPr>
          <w:ilvl w:val="1"/>
          <w:numId w:val="99"/>
        </w:numPr>
        <w:tabs>
          <w:tab w:val="left" w:pos="1553"/>
        </w:tabs>
        <w:spacing w:before="1"/>
        <w:ind w:left="1553" w:hanging="420"/>
        <w:jc w:val="both"/>
        <w:rPr>
          <w:sz w:val="24"/>
        </w:rPr>
      </w:pPr>
      <w:r>
        <w:rPr>
          <w:sz w:val="24"/>
        </w:rPr>
        <w:t>Арифметические</w:t>
      </w:r>
      <w:r>
        <w:rPr>
          <w:spacing w:val="-8"/>
          <w:sz w:val="24"/>
        </w:rPr>
        <w:t xml:space="preserve"> </w:t>
      </w:r>
      <w:r>
        <w:rPr>
          <w:spacing w:val="-2"/>
          <w:sz w:val="24"/>
        </w:rPr>
        <w:t>действия.</w:t>
      </w:r>
    </w:p>
    <w:p w:rsidR="004D69CC" w:rsidRDefault="00D37399" w:rsidP="00661748">
      <w:pPr>
        <w:pStyle w:val="a4"/>
        <w:numPr>
          <w:ilvl w:val="2"/>
          <w:numId w:val="99"/>
        </w:numPr>
        <w:tabs>
          <w:tab w:val="left" w:pos="1733"/>
        </w:tabs>
        <w:spacing w:before="137" w:line="360" w:lineRule="auto"/>
        <w:ind w:right="145" w:firstLine="708"/>
        <w:jc w:val="both"/>
        <w:rPr>
          <w:sz w:val="24"/>
        </w:rPr>
      </w:pPr>
      <w:r>
        <w:rPr>
          <w:sz w:val="24"/>
        </w:rPr>
        <w:t>Устные вычисления, сводимые к действиям в пределах 100 (табличное и внетабличное умножение, деление, действия с круглыми числами).</w:t>
      </w:r>
    </w:p>
    <w:p w:rsidR="004D69CC" w:rsidRDefault="00D37399" w:rsidP="00661748">
      <w:pPr>
        <w:pStyle w:val="a4"/>
        <w:numPr>
          <w:ilvl w:val="2"/>
          <w:numId w:val="99"/>
        </w:numPr>
        <w:tabs>
          <w:tab w:val="left" w:pos="1733"/>
        </w:tabs>
        <w:spacing w:line="362" w:lineRule="auto"/>
        <w:ind w:right="140" w:firstLine="708"/>
        <w:jc w:val="both"/>
        <w:rPr>
          <w:sz w:val="24"/>
        </w:rPr>
      </w:pPr>
      <w:r>
        <w:rPr>
          <w:sz w:val="24"/>
        </w:rPr>
        <w:t>Письменное</w:t>
      </w:r>
      <w:r>
        <w:rPr>
          <w:spacing w:val="80"/>
          <w:sz w:val="24"/>
        </w:rPr>
        <w:t xml:space="preserve">   </w:t>
      </w:r>
      <w:r>
        <w:rPr>
          <w:sz w:val="24"/>
        </w:rPr>
        <w:t>сложение,</w:t>
      </w:r>
      <w:r>
        <w:rPr>
          <w:spacing w:val="80"/>
          <w:sz w:val="24"/>
        </w:rPr>
        <w:t xml:space="preserve">   </w:t>
      </w:r>
      <w:r>
        <w:rPr>
          <w:sz w:val="24"/>
        </w:rPr>
        <w:t>вычитание</w:t>
      </w:r>
      <w:r>
        <w:rPr>
          <w:spacing w:val="80"/>
          <w:sz w:val="24"/>
        </w:rPr>
        <w:t xml:space="preserve">   </w:t>
      </w:r>
      <w:r>
        <w:rPr>
          <w:sz w:val="24"/>
        </w:rPr>
        <w:t>чисел</w:t>
      </w:r>
      <w:r>
        <w:rPr>
          <w:spacing w:val="80"/>
          <w:sz w:val="24"/>
        </w:rPr>
        <w:t xml:space="preserve">   </w:t>
      </w:r>
      <w:r>
        <w:rPr>
          <w:sz w:val="24"/>
        </w:rPr>
        <w:t>в</w:t>
      </w:r>
      <w:r>
        <w:rPr>
          <w:spacing w:val="80"/>
          <w:sz w:val="24"/>
        </w:rPr>
        <w:t xml:space="preserve">   </w:t>
      </w:r>
      <w:r>
        <w:rPr>
          <w:sz w:val="24"/>
        </w:rPr>
        <w:t>пределах</w:t>
      </w:r>
      <w:r>
        <w:rPr>
          <w:spacing w:val="80"/>
          <w:sz w:val="24"/>
        </w:rPr>
        <w:t xml:space="preserve">   </w:t>
      </w:r>
      <w:r>
        <w:rPr>
          <w:sz w:val="24"/>
        </w:rPr>
        <w:t>1000.</w:t>
      </w:r>
      <w:r>
        <w:rPr>
          <w:spacing w:val="80"/>
          <w:sz w:val="24"/>
        </w:rPr>
        <w:t xml:space="preserve">   </w:t>
      </w:r>
      <w:r>
        <w:rPr>
          <w:sz w:val="24"/>
        </w:rPr>
        <w:t>Действия</w:t>
      </w:r>
      <w:r>
        <w:rPr>
          <w:spacing w:val="40"/>
          <w:sz w:val="24"/>
        </w:rPr>
        <w:t xml:space="preserve"> </w:t>
      </w:r>
      <w:r>
        <w:rPr>
          <w:sz w:val="24"/>
        </w:rPr>
        <w:t>с числами 0 и 1.</w:t>
      </w:r>
    </w:p>
    <w:p w:rsidR="004D69CC" w:rsidRDefault="00D37399" w:rsidP="00661748">
      <w:pPr>
        <w:pStyle w:val="a4"/>
        <w:numPr>
          <w:ilvl w:val="2"/>
          <w:numId w:val="99"/>
        </w:numPr>
        <w:tabs>
          <w:tab w:val="left" w:pos="1733"/>
        </w:tabs>
        <w:spacing w:line="360" w:lineRule="auto"/>
        <w:ind w:right="144" w:firstLine="708"/>
        <w:jc w:val="both"/>
        <w:rPr>
          <w:sz w:val="24"/>
        </w:rPr>
      </w:pPr>
      <w:r>
        <w:rPr>
          <w:sz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4D69CC" w:rsidRDefault="00D37399" w:rsidP="00661748">
      <w:pPr>
        <w:pStyle w:val="a4"/>
        <w:numPr>
          <w:ilvl w:val="2"/>
          <w:numId w:val="99"/>
        </w:numPr>
        <w:tabs>
          <w:tab w:val="left" w:pos="1733"/>
          <w:tab w:val="left" w:pos="4461"/>
          <w:tab w:val="left" w:pos="6692"/>
          <w:tab w:val="left" w:pos="8360"/>
          <w:tab w:val="left" w:pos="10178"/>
        </w:tabs>
        <w:spacing w:line="360" w:lineRule="auto"/>
        <w:ind w:right="145" w:firstLine="708"/>
        <w:jc w:val="both"/>
        <w:rPr>
          <w:sz w:val="24"/>
        </w:rPr>
      </w:pPr>
      <w:r>
        <w:rPr>
          <w:spacing w:val="-2"/>
          <w:sz w:val="24"/>
        </w:rPr>
        <w:t>Переместительное,</w:t>
      </w:r>
      <w:r>
        <w:rPr>
          <w:sz w:val="24"/>
        </w:rPr>
        <w:tab/>
      </w:r>
      <w:r>
        <w:rPr>
          <w:spacing w:val="-2"/>
          <w:sz w:val="24"/>
        </w:rPr>
        <w:t>сочетательное</w:t>
      </w:r>
      <w:r>
        <w:rPr>
          <w:sz w:val="24"/>
        </w:rPr>
        <w:tab/>
      </w:r>
      <w:r>
        <w:rPr>
          <w:spacing w:val="-2"/>
          <w:sz w:val="24"/>
        </w:rPr>
        <w:t>свойства</w:t>
      </w:r>
      <w:r>
        <w:rPr>
          <w:sz w:val="24"/>
        </w:rPr>
        <w:tab/>
      </w:r>
      <w:r>
        <w:rPr>
          <w:spacing w:val="-2"/>
          <w:sz w:val="24"/>
        </w:rPr>
        <w:t>сложения,</w:t>
      </w:r>
      <w:r>
        <w:rPr>
          <w:sz w:val="24"/>
        </w:rPr>
        <w:tab/>
      </w:r>
      <w:r>
        <w:rPr>
          <w:spacing w:val="-2"/>
          <w:sz w:val="24"/>
        </w:rPr>
        <w:t xml:space="preserve">умножения </w:t>
      </w:r>
      <w:r>
        <w:rPr>
          <w:sz w:val="24"/>
        </w:rPr>
        <w:t>при вычислениях.</w:t>
      </w:r>
    </w:p>
    <w:p w:rsidR="004D69CC" w:rsidRDefault="004D69CC">
      <w:pPr>
        <w:pStyle w:val="a4"/>
        <w:spacing w:line="360" w:lineRule="auto"/>
        <w:jc w:val="both"/>
        <w:rPr>
          <w:sz w:val="24"/>
        </w:rPr>
        <w:sectPr w:rsidR="004D69CC">
          <w:pgSz w:w="11910" w:h="16840"/>
          <w:pgMar w:top="1380" w:right="283" w:bottom="1140" w:left="141" w:header="0" w:footer="917" w:gutter="0"/>
          <w:cols w:space="720"/>
        </w:sectPr>
      </w:pPr>
    </w:p>
    <w:p w:rsidR="004D69CC" w:rsidRDefault="00D37399" w:rsidP="00661748">
      <w:pPr>
        <w:pStyle w:val="a4"/>
        <w:numPr>
          <w:ilvl w:val="2"/>
          <w:numId w:val="99"/>
        </w:numPr>
        <w:tabs>
          <w:tab w:val="left" w:pos="1733"/>
        </w:tabs>
        <w:spacing w:before="62"/>
        <w:ind w:left="1733" w:hanging="600"/>
        <w:jc w:val="both"/>
        <w:rPr>
          <w:sz w:val="24"/>
        </w:rPr>
      </w:pPr>
      <w:r>
        <w:rPr>
          <w:sz w:val="24"/>
        </w:rPr>
        <w:lastRenderedPageBreak/>
        <w:t>Нахождение</w:t>
      </w:r>
      <w:r>
        <w:rPr>
          <w:spacing w:val="-8"/>
          <w:sz w:val="24"/>
        </w:rPr>
        <w:t xml:space="preserve"> </w:t>
      </w:r>
      <w:r>
        <w:rPr>
          <w:sz w:val="24"/>
        </w:rPr>
        <w:t>неизвестного</w:t>
      </w:r>
      <w:r>
        <w:rPr>
          <w:spacing w:val="-5"/>
          <w:sz w:val="24"/>
        </w:rPr>
        <w:t xml:space="preserve"> </w:t>
      </w:r>
      <w:r>
        <w:rPr>
          <w:sz w:val="24"/>
        </w:rPr>
        <w:t>компонента</w:t>
      </w:r>
      <w:r>
        <w:rPr>
          <w:spacing w:val="-5"/>
          <w:sz w:val="24"/>
        </w:rPr>
        <w:t xml:space="preserve"> </w:t>
      </w:r>
      <w:r>
        <w:rPr>
          <w:sz w:val="24"/>
        </w:rPr>
        <w:t>арифметического</w:t>
      </w:r>
      <w:r>
        <w:rPr>
          <w:spacing w:val="-5"/>
          <w:sz w:val="24"/>
        </w:rPr>
        <w:t xml:space="preserve"> </w:t>
      </w:r>
      <w:r>
        <w:rPr>
          <w:spacing w:val="-2"/>
          <w:sz w:val="24"/>
        </w:rPr>
        <w:t>действия.</w:t>
      </w:r>
    </w:p>
    <w:p w:rsidR="004D69CC" w:rsidRDefault="00D37399" w:rsidP="00661748">
      <w:pPr>
        <w:pStyle w:val="a4"/>
        <w:numPr>
          <w:ilvl w:val="2"/>
          <w:numId w:val="99"/>
        </w:numPr>
        <w:tabs>
          <w:tab w:val="left" w:pos="1733"/>
          <w:tab w:val="left" w:pos="2490"/>
          <w:tab w:val="left" w:pos="4448"/>
          <w:tab w:val="left" w:pos="5772"/>
          <w:tab w:val="left" w:pos="7759"/>
          <w:tab w:val="left" w:pos="9153"/>
          <w:tab w:val="left" w:pos="10496"/>
        </w:tabs>
        <w:spacing w:before="140" w:line="360" w:lineRule="auto"/>
        <w:ind w:right="140" w:firstLine="708"/>
        <w:jc w:val="both"/>
        <w:rPr>
          <w:sz w:val="24"/>
        </w:rPr>
      </w:pPr>
      <w:r>
        <w:rPr>
          <w:sz w:val="24"/>
        </w:rPr>
        <w:t xml:space="preserve">Порядок действий в числовом выражении, значение числового выражения, содержащего </w:t>
      </w:r>
      <w:r>
        <w:rPr>
          <w:spacing w:val="-2"/>
          <w:sz w:val="24"/>
        </w:rPr>
        <w:t>несколько</w:t>
      </w:r>
      <w:r>
        <w:rPr>
          <w:sz w:val="24"/>
        </w:rPr>
        <w:tab/>
      </w:r>
      <w:r>
        <w:rPr>
          <w:sz w:val="24"/>
        </w:rPr>
        <w:tab/>
      </w:r>
      <w:r>
        <w:rPr>
          <w:spacing w:val="-2"/>
          <w:sz w:val="24"/>
        </w:rPr>
        <w:t>действий</w:t>
      </w:r>
      <w:r>
        <w:rPr>
          <w:sz w:val="24"/>
        </w:rPr>
        <w:tab/>
      </w:r>
      <w:r>
        <w:rPr>
          <w:spacing w:val="-4"/>
          <w:sz w:val="24"/>
        </w:rPr>
        <w:t>(со</w:t>
      </w:r>
      <w:r>
        <w:rPr>
          <w:sz w:val="24"/>
        </w:rPr>
        <w:tab/>
      </w:r>
      <w:r>
        <w:rPr>
          <w:spacing w:val="-2"/>
          <w:sz w:val="24"/>
        </w:rPr>
        <w:t>скобками</w:t>
      </w:r>
      <w:r>
        <w:rPr>
          <w:sz w:val="24"/>
        </w:rPr>
        <w:tab/>
      </w:r>
      <w:r>
        <w:rPr>
          <w:spacing w:val="-4"/>
          <w:sz w:val="24"/>
        </w:rPr>
        <w:t>или</w:t>
      </w:r>
      <w:r>
        <w:rPr>
          <w:sz w:val="24"/>
        </w:rPr>
        <w:tab/>
      </w:r>
      <w:r>
        <w:rPr>
          <w:spacing w:val="-4"/>
          <w:sz w:val="24"/>
        </w:rPr>
        <w:t>без</w:t>
      </w:r>
      <w:r>
        <w:rPr>
          <w:sz w:val="24"/>
        </w:rPr>
        <w:tab/>
      </w:r>
      <w:r>
        <w:rPr>
          <w:spacing w:val="-2"/>
          <w:sz w:val="24"/>
        </w:rPr>
        <w:t xml:space="preserve">скобок), </w:t>
      </w:r>
      <w:r>
        <w:rPr>
          <w:sz w:val="24"/>
        </w:rPr>
        <w:t>с вычислениями в пределах 1000.</w:t>
      </w:r>
    </w:p>
    <w:p w:rsidR="004D69CC" w:rsidRDefault="00D37399" w:rsidP="00661748">
      <w:pPr>
        <w:pStyle w:val="a4"/>
        <w:numPr>
          <w:ilvl w:val="2"/>
          <w:numId w:val="99"/>
        </w:numPr>
        <w:tabs>
          <w:tab w:val="left" w:pos="1733"/>
        </w:tabs>
        <w:spacing w:line="275" w:lineRule="exact"/>
        <w:ind w:left="1733" w:hanging="600"/>
        <w:jc w:val="both"/>
        <w:rPr>
          <w:sz w:val="24"/>
        </w:rPr>
      </w:pPr>
      <w:r>
        <w:rPr>
          <w:sz w:val="24"/>
        </w:rPr>
        <w:t>Однородные</w:t>
      </w:r>
      <w:r>
        <w:rPr>
          <w:spacing w:val="-5"/>
          <w:sz w:val="24"/>
        </w:rPr>
        <w:t xml:space="preserve"> </w:t>
      </w:r>
      <w:r>
        <w:rPr>
          <w:sz w:val="24"/>
        </w:rPr>
        <w:t>величины:</w:t>
      </w:r>
      <w:r>
        <w:rPr>
          <w:spacing w:val="-2"/>
          <w:sz w:val="24"/>
        </w:rPr>
        <w:t xml:space="preserve"> </w:t>
      </w:r>
      <w:r>
        <w:rPr>
          <w:sz w:val="24"/>
        </w:rPr>
        <w:t>сложение</w:t>
      </w:r>
      <w:r>
        <w:rPr>
          <w:spacing w:val="-4"/>
          <w:sz w:val="24"/>
        </w:rPr>
        <w:t xml:space="preserve"> </w:t>
      </w:r>
      <w:r>
        <w:rPr>
          <w:sz w:val="24"/>
        </w:rPr>
        <w:t>и</w:t>
      </w:r>
      <w:r>
        <w:rPr>
          <w:spacing w:val="-2"/>
          <w:sz w:val="24"/>
        </w:rPr>
        <w:t xml:space="preserve"> вычитание.</w:t>
      </w:r>
    </w:p>
    <w:p w:rsidR="004D69CC" w:rsidRDefault="00D37399" w:rsidP="00661748">
      <w:pPr>
        <w:pStyle w:val="a4"/>
        <w:numPr>
          <w:ilvl w:val="1"/>
          <w:numId w:val="99"/>
        </w:numPr>
        <w:tabs>
          <w:tab w:val="left" w:pos="1553"/>
        </w:tabs>
        <w:spacing w:before="139"/>
        <w:ind w:left="1553" w:hanging="420"/>
        <w:jc w:val="both"/>
        <w:rPr>
          <w:sz w:val="24"/>
        </w:rPr>
      </w:pPr>
      <w:r>
        <w:rPr>
          <w:sz w:val="24"/>
        </w:rPr>
        <w:t>Текстовые</w:t>
      </w:r>
      <w:r>
        <w:rPr>
          <w:spacing w:val="-7"/>
          <w:sz w:val="24"/>
        </w:rPr>
        <w:t xml:space="preserve"> </w:t>
      </w:r>
      <w:r>
        <w:rPr>
          <w:spacing w:val="-2"/>
          <w:sz w:val="24"/>
        </w:rPr>
        <w:t>задачи.</w:t>
      </w:r>
    </w:p>
    <w:p w:rsidR="004D69CC" w:rsidRDefault="00D37399" w:rsidP="00661748">
      <w:pPr>
        <w:pStyle w:val="a4"/>
        <w:numPr>
          <w:ilvl w:val="2"/>
          <w:numId w:val="99"/>
        </w:numPr>
        <w:tabs>
          <w:tab w:val="left" w:pos="1733"/>
        </w:tabs>
        <w:spacing w:before="137" w:line="360" w:lineRule="auto"/>
        <w:ind w:right="138" w:firstLine="708"/>
        <w:jc w:val="both"/>
        <w:rPr>
          <w:sz w:val="24"/>
        </w:rPr>
      </w:pPr>
      <w:r>
        <w:rPr>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w:t>
      </w:r>
      <w:r>
        <w:rPr>
          <w:spacing w:val="80"/>
          <w:sz w:val="24"/>
        </w:rPr>
        <w:t xml:space="preserve"> </w:t>
      </w:r>
      <w:r>
        <w:rPr>
          <w:sz w:val="24"/>
        </w:rPr>
        <w:t>действий</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деления</w:t>
      </w:r>
      <w:r>
        <w:rPr>
          <w:spacing w:val="80"/>
          <w:sz w:val="24"/>
        </w:rPr>
        <w:t xml:space="preserve"> </w:t>
      </w:r>
      <w:r>
        <w:rPr>
          <w:sz w:val="24"/>
        </w:rPr>
        <w:t>с</w:t>
      </w:r>
      <w:r>
        <w:rPr>
          <w:spacing w:val="80"/>
          <w:sz w:val="24"/>
        </w:rPr>
        <w:t xml:space="preserve"> </w:t>
      </w:r>
      <w:r>
        <w:rPr>
          <w:sz w:val="24"/>
        </w:rPr>
        <w:t>остатком),</w:t>
      </w:r>
      <w:r>
        <w:rPr>
          <w:spacing w:val="80"/>
          <w:sz w:val="24"/>
        </w:rPr>
        <w:t xml:space="preserve"> </w:t>
      </w:r>
      <w:r>
        <w:rPr>
          <w:sz w:val="24"/>
        </w:rPr>
        <w:t>отношений</w:t>
      </w:r>
      <w:r>
        <w:rPr>
          <w:spacing w:val="80"/>
          <w:sz w:val="24"/>
        </w:rPr>
        <w:t xml:space="preserve"> </w:t>
      </w:r>
      <w:r>
        <w:rPr>
          <w:sz w:val="24"/>
        </w:rPr>
        <w:t>(«больше-меньше</w:t>
      </w:r>
      <w:r>
        <w:rPr>
          <w:spacing w:val="80"/>
          <w:sz w:val="24"/>
        </w:rPr>
        <w:t xml:space="preserve"> </w:t>
      </w:r>
      <w:r>
        <w:rPr>
          <w:sz w:val="24"/>
        </w:rPr>
        <w:t>на…»,</w:t>
      </w:r>
    </w:p>
    <w:p w:rsidR="004D69CC" w:rsidRDefault="00D37399">
      <w:pPr>
        <w:pStyle w:val="a3"/>
        <w:spacing w:before="1" w:line="360" w:lineRule="auto"/>
        <w:ind w:right="142" w:firstLine="0"/>
        <w:jc w:val="both"/>
      </w:pPr>
      <w:r>
        <w:t>«больше-меньше</w:t>
      </w:r>
      <w:r>
        <w:rPr>
          <w:spacing w:val="80"/>
          <w:w w:val="150"/>
        </w:rPr>
        <w:t xml:space="preserve">  </w:t>
      </w:r>
      <w:r>
        <w:t>в…»),</w:t>
      </w:r>
      <w:r>
        <w:rPr>
          <w:spacing w:val="80"/>
          <w:w w:val="150"/>
        </w:rPr>
        <w:t xml:space="preserve">  </w:t>
      </w:r>
      <w:r>
        <w:t>зависимостей</w:t>
      </w:r>
      <w:r>
        <w:rPr>
          <w:spacing w:val="80"/>
          <w:w w:val="150"/>
        </w:rPr>
        <w:t xml:space="preserve">  </w:t>
      </w:r>
      <w:r>
        <w:t>(«купля-продажа»,</w:t>
      </w:r>
      <w:r>
        <w:rPr>
          <w:spacing w:val="80"/>
          <w:w w:val="150"/>
        </w:rPr>
        <w:t xml:space="preserve">  </w:t>
      </w:r>
      <w:r>
        <w:t>расчёт</w:t>
      </w:r>
      <w:r>
        <w:rPr>
          <w:spacing w:val="80"/>
          <w:w w:val="150"/>
        </w:rPr>
        <w:t xml:space="preserve">  </w:t>
      </w:r>
      <w:r>
        <w:t>времени,</w:t>
      </w:r>
      <w:r>
        <w:rPr>
          <w:spacing w:val="80"/>
          <w:w w:val="150"/>
        </w:rPr>
        <w:t xml:space="preserve">  </w:t>
      </w:r>
      <w:r>
        <w:t>количества),</w:t>
      </w:r>
      <w:r>
        <w:rPr>
          <w:spacing w:val="80"/>
        </w:rPr>
        <w:t xml:space="preserve"> </w:t>
      </w:r>
      <w:r>
        <w:t>на</w:t>
      </w:r>
      <w:r>
        <w:rPr>
          <w:spacing w:val="67"/>
          <w:w w:val="150"/>
        </w:rPr>
        <w:t xml:space="preserve">   </w:t>
      </w:r>
      <w:r>
        <w:t>сравнение</w:t>
      </w:r>
      <w:r>
        <w:rPr>
          <w:spacing w:val="67"/>
          <w:w w:val="150"/>
        </w:rPr>
        <w:t xml:space="preserve">   </w:t>
      </w:r>
      <w:r>
        <w:t>(разностное,</w:t>
      </w:r>
      <w:r>
        <w:rPr>
          <w:spacing w:val="68"/>
          <w:w w:val="150"/>
        </w:rPr>
        <w:t xml:space="preserve">   </w:t>
      </w:r>
      <w:r>
        <w:t>кратное).</w:t>
      </w:r>
      <w:r>
        <w:rPr>
          <w:spacing w:val="68"/>
          <w:w w:val="150"/>
        </w:rPr>
        <w:t xml:space="preserve">   </w:t>
      </w:r>
      <w:r>
        <w:t>Запись</w:t>
      </w:r>
      <w:r>
        <w:rPr>
          <w:spacing w:val="68"/>
          <w:w w:val="150"/>
        </w:rPr>
        <w:t xml:space="preserve">   </w:t>
      </w:r>
      <w:r>
        <w:t>решения</w:t>
      </w:r>
      <w:r>
        <w:rPr>
          <w:spacing w:val="68"/>
          <w:w w:val="150"/>
        </w:rPr>
        <w:t xml:space="preserve">   </w:t>
      </w:r>
      <w:r>
        <w:t>задачи</w:t>
      </w:r>
      <w:r>
        <w:rPr>
          <w:spacing w:val="67"/>
          <w:w w:val="150"/>
        </w:rPr>
        <w:t xml:space="preserve">   </w:t>
      </w:r>
      <w:r>
        <w:t>по</w:t>
      </w:r>
      <w:r>
        <w:rPr>
          <w:spacing w:val="67"/>
          <w:w w:val="150"/>
        </w:rPr>
        <w:t xml:space="preserve">   </w:t>
      </w:r>
      <w:r>
        <w:t>действиям и с помощью числового выражения. Проверка решения и оценка полученного результата.</w:t>
      </w:r>
    </w:p>
    <w:p w:rsidR="004D69CC" w:rsidRDefault="00D37399" w:rsidP="00661748">
      <w:pPr>
        <w:pStyle w:val="a4"/>
        <w:numPr>
          <w:ilvl w:val="2"/>
          <w:numId w:val="99"/>
        </w:numPr>
        <w:tabs>
          <w:tab w:val="left" w:pos="1733"/>
        </w:tabs>
        <w:spacing w:line="360" w:lineRule="auto"/>
        <w:ind w:right="139" w:firstLine="708"/>
        <w:jc w:val="both"/>
        <w:rPr>
          <w:sz w:val="24"/>
        </w:rPr>
      </w:pPr>
      <w:r>
        <w:rPr>
          <w:sz w:val="24"/>
        </w:rPr>
        <w:t>Доля</w:t>
      </w:r>
      <w:r>
        <w:rPr>
          <w:spacing w:val="75"/>
          <w:w w:val="150"/>
          <w:sz w:val="24"/>
        </w:rPr>
        <w:t xml:space="preserve">   </w:t>
      </w:r>
      <w:r>
        <w:rPr>
          <w:sz w:val="24"/>
        </w:rPr>
        <w:t>величины:</w:t>
      </w:r>
      <w:r>
        <w:rPr>
          <w:spacing w:val="75"/>
          <w:w w:val="150"/>
          <w:sz w:val="24"/>
        </w:rPr>
        <w:t xml:space="preserve">   </w:t>
      </w:r>
      <w:r>
        <w:rPr>
          <w:sz w:val="24"/>
        </w:rPr>
        <w:t>половина,</w:t>
      </w:r>
      <w:r>
        <w:rPr>
          <w:spacing w:val="74"/>
          <w:w w:val="150"/>
          <w:sz w:val="24"/>
        </w:rPr>
        <w:t xml:space="preserve">   </w:t>
      </w:r>
      <w:r>
        <w:rPr>
          <w:sz w:val="24"/>
        </w:rPr>
        <w:t>треть,</w:t>
      </w:r>
      <w:r>
        <w:rPr>
          <w:spacing w:val="75"/>
          <w:w w:val="150"/>
          <w:sz w:val="24"/>
        </w:rPr>
        <w:t xml:space="preserve">   </w:t>
      </w:r>
      <w:r>
        <w:rPr>
          <w:sz w:val="24"/>
        </w:rPr>
        <w:t>четверть,</w:t>
      </w:r>
      <w:r>
        <w:rPr>
          <w:spacing w:val="74"/>
          <w:w w:val="150"/>
          <w:sz w:val="24"/>
        </w:rPr>
        <w:t xml:space="preserve">   </w:t>
      </w:r>
      <w:r>
        <w:rPr>
          <w:sz w:val="24"/>
        </w:rPr>
        <w:t>пятая,</w:t>
      </w:r>
      <w:r>
        <w:rPr>
          <w:spacing w:val="75"/>
          <w:w w:val="150"/>
          <w:sz w:val="24"/>
        </w:rPr>
        <w:t xml:space="preserve">   </w:t>
      </w:r>
      <w:r>
        <w:rPr>
          <w:sz w:val="24"/>
        </w:rPr>
        <w:t>десятая</w:t>
      </w:r>
      <w:r>
        <w:rPr>
          <w:spacing w:val="75"/>
          <w:w w:val="150"/>
          <w:sz w:val="24"/>
        </w:rPr>
        <w:t xml:space="preserve">   </w:t>
      </w:r>
      <w:r>
        <w:rPr>
          <w:sz w:val="24"/>
        </w:rPr>
        <w:t>часть в практической ситуации. Сравнение долей одной величины. Задачи на нахождение доли величины.</w:t>
      </w:r>
    </w:p>
    <w:p w:rsidR="004D69CC" w:rsidRDefault="00D37399" w:rsidP="00661748">
      <w:pPr>
        <w:pStyle w:val="a4"/>
        <w:numPr>
          <w:ilvl w:val="1"/>
          <w:numId w:val="99"/>
        </w:numPr>
        <w:tabs>
          <w:tab w:val="left" w:pos="1553"/>
        </w:tabs>
        <w:ind w:left="1553" w:hanging="420"/>
        <w:jc w:val="both"/>
        <w:rPr>
          <w:sz w:val="24"/>
        </w:rPr>
      </w:pPr>
      <w:r>
        <w:rPr>
          <w:sz w:val="24"/>
        </w:rPr>
        <w:t>Пространственные</w:t>
      </w:r>
      <w:r>
        <w:rPr>
          <w:spacing w:val="-7"/>
          <w:sz w:val="24"/>
        </w:rPr>
        <w:t xml:space="preserve"> </w:t>
      </w:r>
      <w:r>
        <w:rPr>
          <w:sz w:val="24"/>
        </w:rPr>
        <w:t>отношения</w:t>
      </w:r>
      <w:r>
        <w:rPr>
          <w:spacing w:val="-6"/>
          <w:sz w:val="24"/>
        </w:rPr>
        <w:t xml:space="preserve"> </w:t>
      </w:r>
      <w:r>
        <w:rPr>
          <w:sz w:val="24"/>
        </w:rPr>
        <w:t>и</w:t>
      </w:r>
      <w:r>
        <w:rPr>
          <w:spacing w:val="-4"/>
          <w:sz w:val="24"/>
        </w:rPr>
        <w:t xml:space="preserve"> </w:t>
      </w:r>
      <w:r>
        <w:rPr>
          <w:sz w:val="24"/>
        </w:rPr>
        <w:t>геометрические</w:t>
      </w:r>
      <w:r>
        <w:rPr>
          <w:spacing w:val="-5"/>
          <w:sz w:val="24"/>
        </w:rPr>
        <w:t xml:space="preserve"> </w:t>
      </w:r>
      <w:r>
        <w:rPr>
          <w:spacing w:val="-2"/>
          <w:sz w:val="24"/>
        </w:rPr>
        <w:t>фигуры.</w:t>
      </w:r>
    </w:p>
    <w:p w:rsidR="004D69CC" w:rsidRDefault="00D37399" w:rsidP="00661748">
      <w:pPr>
        <w:pStyle w:val="a4"/>
        <w:numPr>
          <w:ilvl w:val="2"/>
          <w:numId w:val="99"/>
        </w:numPr>
        <w:tabs>
          <w:tab w:val="left" w:pos="1733"/>
        </w:tabs>
        <w:spacing w:before="136" w:line="360" w:lineRule="auto"/>
        <w:ind w:right="150" w:firstLine="708"/>
        <w:jc w:val="both"/>
        <w:rPr>
          <w:sz w:val="24"/>
        </w:rPr>
      </w:pPr>
      <w:r>
        <w:rPr>
          <w:sz w:val="24"/>
        </w:rPr>
        <w:t>Конструирование геометрических фигур (разбиение фигуры на части, составление фигуры</w:t>
      </w:r>
      <w:r>
        <w:rPr>
          <w:spacing w:val="40"/>
          <w:sz w:val="24"/>
        </w:rPr>
        <w:t xml:space="preserve"> </w:t>
      </w:r>
      <w:r>
        <w:rPr>
          <w:sz w:val="24"/>
        </w:rPr>
        <w:t>из частей).</w:t>
      </w:r>
    </w:p>
    <w:p w:rsidR="004D69CC" w:rsidRDefault="00D37399" w:rsidP="00661748">
      <w:pPr>
        <w:pStyle w:val="a4"/>
        <w:numPr>
          <w:ilvl w:val="2"/>
          <w:numId w:val="99"/>
        </w:numPr>
        <w:tabs>
          <w:tab w:val="left" w:pos="1733"/>
        </w:tabs>
        <w:ind w:left="1733" w:hanging="600"/>
        <w:jc w:val="both"/>
        <w:rPr>
          <w:sz w:val="24"/>
        </w:rPr>
      </w:pPr>
      <w:r>
        <w:rPr>
          <w:sz w:val="24"/>
        </w:rPr>
        <w:t>Периметр</w:t>
      </w:r>
      <w:r>
        <w:rPr>
          <w:spacing w:val="-7"/>
          <w:sz w:val="24"/>
        </w:rPr>
        <w:t xml:space="preserve"> </w:t>
      </w:r>
      <w:r>
        <w:rPr>
          <w:sz w:val="24"/>
        </w:rPr>
        <w:t>многоугольника:</w:t>
      </w:r>
      <w:r>
        <w:rPr>
          <w:spacing w:val="-5"/>
          <w:sz w:val="24"/>
        </w:rPr>
        <w:t xml:space="preserve"> </w:t>
      </w:r>
      <w:r>
        <w:rPr>
          <w:sz w:val="24"/>
        </w:rPr>
        <w:t>измерение,</w:t>
      </w:r>
      <w:r>
        <w:rPr>
          <w:spacing w:val="-5"/>
          <w:sz w:val="24"/>
        </w:rPr>
        <w:t xml:space="preserve"> </w:t>
      </w:r>
      <w:r>
        <w:rPr>
          <w:sz w:val="24"/>
        </w:rPr>
        <w:t>вычисление,</w:t>
      </w:r>
      <w:r>
        <w:rPr>
          <w:spacing w:val="-5"/>
          <w:sz w:val="24"/>
        </w:rPr>
        <w:t xml:space="preserve"> </w:t>
      </w:r>
      <w:r>
        <w:rPr>
          <w:sz w:val="24"/>
        </w:rPr>
        <w:t>запись</w:t>
      </w:r>
      <w:r>
        <w:rPr>
          <w:spacing w:val="-5"/>
          <w:sz w:val="24"/>
        </w:rPr>
        <w:t xml:space="preserve"> </w:t>
      </w:r>
      <w:r>
        <w:rPr>
          <w:spacing w:val="-2"/>
          <w:sz w:val="24"/>
        </w:rPr>
        <w:t>равенства.</w:t>
      </w:r>
    </w:p>
    <w:p w:rsidR="004D69CC" w:rsidRDefault="00D37399" w:rsidP="00661748">
      <w:pPr>
        <w:pStyle w:val="a4"/>
        <w:numPr>
          <w:ilvl w:val="2"/>
          <w:numId w:val="99"/>
        </w:numPr>
        <w:tabs>
          <w:tab w:val="left" w:pos="1733"/>
          <w:tab w:val="left" w:pos="5205"/>
          <w:tab w:val="left" w:pos="9662"/>
        </w:tabs>
        <w:spacing w:before="140" w:line="360" w:lineRule="auto"/>
        <w:ind w:right="138" w:firstLine="708"/>
        <w:jc w:val="both"/>
        <w:rPr>
          <w:sz w:val="24"/>
        </w:rPr>
      </w:pPr>
      <w:r>
        <w:rPr>
          <w:sz w:val="24"/>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w:t>
      </w:r>
      <w:r>
        <w:rPr>
          <w:spacing w:val="-2"/>
          <w:sz w:val="24"/>
        </w:rPr>
        <w:t>клетчатой</w:t>
      </w:r>
      <w:r>
        <w:rPr>
          <w:sz w:val="24"/>
        </w:rPr>
        <w:tab/>
      </w:r>
      <w:r>
        <w:rPr>
          <w:sz w:val="24"/>
        </w:rPr>
        <w:tab/>
      </w:r>
      <w:r>
        <w:rPr>
          <w:spacing w:val="-2"/>
          <w:sz w:val="24"/>
        </w:rPr>
        <w:t>бумаге</w:t>
      </w:r>
      <w:r>
        <w:rPr>
          <w:sz w:val="24"/>
        </w:rPr>
        <w:tab/>
      </w:r>
      <w:r>
        <w:rPr>
          <w:spacing w:val="-2"/>
          <w:sz w:val="24"/>
        </w:rPr>
        <w:t xml:space="preserve">прямоугольника </w:t>
      </w:r>
      <w:r>
        <w:rPr>
          <w:sz w:val="24"/>
        </w:rPr>
        <w:t>с заданным значением площади.</w:t>
      </w:r>
    </w:p>
    <w:p w:rsidR="004D69CC" w:rsidRDefault="00D37399" w:rsidP="00661748">
      <w:pPr>
        <w:pStyle w:val="a4"/>
        <w:numPr>
          <w:ilvl w:val="1"/>
          <w:numId w:val="99"/>
        </w:numPr>
        <w:tabs>
          <w:tab w:val="left" w:pos="1805"/>
        </w:tabs>
        <w:ind w:left="1805" w:hanging="420"/>
        <w:jc w:val="both"/>
        <w:rPr>
          <w:sz w:val="24"/>
        </w:rPr>
      </w:pPr>
      <w:r>
        <w:rPr>
          <w:sz w:val="24"/>
        </w:rPr>
        <w:t>Математическая</w:t>
      </w:r>
      <w:r>
        <w:rPr>
          <w:spacing w:val="-7"/>
          <w:sz w:val="24"/>
        </w:rPr>
        <w:t xml:space="preserve"> </w:t>
      </w:r>
      <w:r>
        <w:rPr>
          <w:spacing w:val="-2"/>
          <w:sz w:val="24"/>
        </w:rPr>
        <w:t>информация.</w:t>
      </w:r>
    </w:p>
    <w:p w:rsidR="004D69CC" w:rsidRDefault="00D37399" w:rsidP="00661748">
      <w:pPr>
        <w:pStyle w:val="a4"/>
        <w:numPr>
          <w:ilvl w:val="2"/>
          <w:numId w:val="99"/>
        </w:numPr>
        <w:tabs>
          <w:tab w:val="left" w:pos="1733"/>
        </w:tabs>
        <w:spacing w:before="137"/>
        <w:ind w:left="1733" w:hanging="600"/>
        <w:jc w:val="both"/>
        <w:rPr>
          <w:sz w:val="24"/>
        </w:rPr>
      </w:pPr>
      <w:r>
        <w:rPr>
          <w:sz w:val="24"/>
        </w:rPr>
        <w:t>Классификация</w:t>
      </w:r>
      <w:r>
        <w:rPr>
          <w:spacing w:val="-5"/>
          <w:sz w:val="24"/>
        </w:rPr>
        <w:t xml:space="preserve"> </w:t>
      </w:r>
      <w:r>
        <w:rPr>
          <w:sz w:val="24"/>
        </w:rPr>
        <w:t>объектов</w:t>
      </w:r>
      <w:r>
        <w:rPr>
          <w:spacing w:val="-5"/>
          <w:sz w:val="24"/>
        </w:rPr>
        <w:t xml:space="preserve"> </w:t>
      </w:r>
      <w:r>
        <w:rPr>
          <w:sz w:val="24"/>
        </w:rPr>
        <w:t>по</w:t>
      </w:r>
      <w:r>
        <w:rPr>
          <w:spacing w:val="-5"/>
          <w:sz w:val="24"/>
        </w:rPr>
        <w:t xml:space="preserve"> </w:t>
      </w:r>
      <w:r>
        <w:rPr>
          <w:sz w:val="24"/>
        </w:rPr>
        <w:t>двум</w:t>
      </w:r>
      <w:r>
        <w:rPr>
          <w:spacing w:val="-5"/>
          <w:sz w:val="24"/>
        </w:rPr>
        <w:t xml:space="preserve"> </w:t>
      </w:r>
      <w:r>
        <w:rPr>
          <w:spacing w:val="-2"/>
          <w:sz w:val="24"/>
        </w:rPr>
        <w:t>признакам.</w:t>
      </w:r>
    </w:p>
    <w:p w:rsidR="004D69CC" w:rsidRDefault="00D37399" w:rsidP="00661748">
      <w:pPr>
        <w:pStyle w:val="a4"/>
        <w:numPr>
          <w:ilvl w:val="2"/>
          <w:numId w:val="99"/>
        </w:numPr>
        <w:tabs>
          <w:tab w:val="left" w:pos="1733"/>
        </w:tabs>
        <w:spacing w:before="139" w:line="360" w:lineRule="auto"/>
        <w:ind w:right="147" w:firstLine="708"/>
        <w:jc w:val="both"/>
        <w:rPr>
          <w:sz w:val="24"/>
        </w:rPr>
      </w:pPr>
      <w:r>
        <w:rPr>
          <w:sz w:val="24"/>
        </w:rPr>
        <w:t>Верные (истинные) и неверные (ложные) утверждения: конструирование, проверка. Логические рассуждения со связками «если …, то …», «поэтому», «значит».</w:t>
      </w:r>
    </w:p>
    <w:p w:rsidR="004D69CC" w:rsidRDefault="00D37399" w:rsidP="00661748">
      <w:pPr>
        <w:pStyle w:val="a4"/>
        <w:numPr>
          <w:ilvl w:val="2"/>
          <w:numId w:val="99"/>
        </w:numPr>
        <w:tabs>
          <w:tab w:val="left" w:pos="1733"/>
        </w:tabs>
        <w:spacing w:line="360" w:lineRule="auto"/>
        <w:ind w:right="145" w:firstLine="708"/>
        <w:jc w:val="both"/>
        <w:rPr>
          <w:sz w:val="24"/>
        </w:rPr>
      </w:pPr>
      <w:r>
        <w:rPr>
          <w:sz w:val="24"/>
        </w:rPr>
        <w:t>Извлечение и использование для выполнения заданий информации, представленной в таблицах</w:t>
      </w:r>
      <w:r>
        <w:rPr>
          <w:spacing w:val="-1"/>
          <w:sz w:val="24"/>
        </w:rPr>
        <w:t xml:space="preserve"> </w:t>
      </w:r>
      <w:r>
        <w:rPr>
          <w:sz w:val="24"/>
        </w:rPr>
        <w:t>с</w:t>
      </w:r>
      <w:r>
        <w:rPr>
          <w:spacing w:val="-4"/>
          <w:sz w:val="24"/>
        </w:rPr>
        <w:t xml:space="preserve"> </w:t>
      </w:r>
      <w:r>
        <w:rPr>
          <w:sz w:val="24"/>
        </w:rPr>
        <w:t>данными</w:t>
      </w:r>
      <w:r>
        <w:rPr>
          <w:spacing w:val="-3"/>
          <w:sz w:val="24"/>
        </w:rPr>
        <w:t xml:space="preserve"> </w:t>
      </w:r>
      <w:r>
        <w:rPr>
          <w:sz w:val="24"/>
        </w:rPr>
        <w:t>о</w:t>
      </w:r>
      <w:r>
        <w:rPr>
          <w:spacing w:val="-3"/>
          <w:sz w:val="24"/>
        </w:rPr>
        <w:t xml:space="preserve"> </w:t>
      </w:r>
      <w:r>
        <w:rPr>
          <w:sz w:val="24"/>
        </w:rPr>
        <w:t>реальных</w:t>
      </w:r>
      <w:r>
        <w:rPr>
          <w:spacing w:val="-2"/>
          <w:sz w:val="24"/>
        </w:rPr>
        <w:t xml:space="preserve"> </w:t>
      </w:r>
      <w:r>
        <w:rPr>
          <w:sz w:val="24"/>
        </w:rPr>
        <w:t>процессах</w:t>
      </w:r>
      <w:r>
        <w:rPr>
          <w:spacing w:val="-1"/>
          <w:sz w:val="24"/>
        </w:rPr>
        <w:t xml:space="preserve"> </w:t>
      </w:r>
      <w:r>
        <w:rPr>
          <w:sz w:val="24"/>
        </w:rPr>
        <w:t>и</w:t>
      </w:r>
      <w:r>
        <w:rPr>
          <w:spacing w:val="-3"/>
          <w:sz w:val="24"/>
        </w:rPr>
        <w:t xml:space="preserve"> </w:t>
      </w:r>
      <w:r>
        <w:rPr>
          <w:sz w:val="24"/>
        </w:rPr>
        <w:t>явлениях</w:t>
      </w:r>
      <w:r>
        <w:rPr>
          <w:spacing w:val="-1"/>
          <w:sz w:val="24"/>
        </w:rPr>
        <w:t xml:space="preserve"> </w:t>
      </w:r>
      <w:r>
        <w:rPr>
          <w:sz w:val="24"/>
        </w:rPr>
        <w:t>окружающего</w:t>
      </w:r>
      <w:r>
        <w:rPr>
          <w:spacing w:val="-1"/>
          <w:sz w:val="24"/>
        </w:rPr>
        <w:t xml:space="preserve"> </w:t>
      </w:r>
      <w:r>
        <w:rPr>
          <w:sz w:val="24"/>
        </w:rPr>
        <w:t>мира</w:t>
      </w:r>
      <w:r>
        <w:rPr>
          <w:spacing w:val="-4"/>
          <w:sz w:val="24"/>
        </w:rPr>
        <w:t xml:space="preserve"> </w:t>
      </w:r>
      <w:r>
        <w:rPr>
          <w:sz w:val="24"/>
        </w:rPr>
        <w:t>(например,</w:t>
      </w:r>
      <w:r>
        <w:rPr>
          <w:spacing w:val="-3"/>
          <w:sz w:val="24"/>
        </w:rPr>
        <w:t xml:space="preserve"> </w:t>
      </w:r>
      <w:r>
        <w:rPr>
          <w:sz w:val="24"/>
        </w:rPr>
        <w:t>расписание</w:t>
      </w:r>
      <w:r>
        <w:rPr>
          <w:spacing w:val="-2"/>
          <w:sz w:val="24"/>
        </w:rPr>
        <w:t xml:space="preserve"> </w:t>
      </w:r>
      <w:r>
        <w:rPr>
          <w:sz w:val="24"/>
        </w:rPr>
        <w:t>уроков, движения автобусов, поездов), внесение данных в таблицу, дополнение чертежа данными.</w:t>
      </w:r>
    </w:p>
    <w:p w:rsidR="004D69CC" w:rsidRDefault="00D37399" w:rsidP="00661748">
      <w:pPr>
        <w:pStyle w:val="a4"/>
        <w:numPr>
          <w:ilvl w:val="2"/>
          <w:numId w:val="99"/>
        </w:numPr>
        <w:tabs>
          <w:tab w:val="left" w:pos="1733"/>
        </w:tabs>
        <w:spacing w:line="360" w:lineRule="auto"/>
        <w:ind w:right="145" w:firstLine="708"/>
        <w:jc w:val="both"/>
        <w:rPr>
          <w:sz w:val="24"/>
        </w:rPr>
      </w:pPr>
      <w:r>
        <w:rPr>
          <w:sz w:val="24"/>
        </w:rPr>
        <w:t xml:space="preserve">Формализованное описание последовательности действий (инструкция, план, схема, </w:t>
      </w:r>
      <w:r>
        <w:rPr>
          <w:spacing w:val="-2"/>
          <w:sz w:val="24"/>
        </w:rPr>
        <w:t>алгоритм).</w:t>
      </w:r>
    </w:p>
    <w:p w:rsidR="004D69CC" w:rsidRDefault="00D37399" w:rsidP="00661748">
      <w:pPr>
        <w:pStyle w:val="a4"/>
        <w:numPr>
          <w:ilvl w:val="2"/>
          <w:numId w:val="99"/>
        </w:numPr>
        <w:tabs>
          <w:tab w:val="left" w:pos="1733"/>
        </w:tabs>
        <w:ind w:left="1733" w:hanging="600"/>
        <w:jc w:val="both"/>
        <w:rPr>
          <w:sz w:val="24"/>
        </w:rPr>
      </w:pPr>
      <w:r>
        <w:rPr>
          <w:sz w:val="24"/>
        </w:rPr>
        <w:t>Столбчатая</w:t>
      </w:r>
      <w:r>
        <w:rPr>
          <w:spacing w:val="-1"/>
          <w:sz w:val="24"/>
        </w:rPr>
        <w:t xml:space="preserve"> </w:t>
      </w:r>
      <w:r>
        <w:rPr>
          <w:sz w:val="24"/>
        </w:rPr>
        <w:t>диаграмма:</w:t>
      </w:r>
      <w:r>
        <w:rPr>
          <w:spacing w:val="4"/>
          <w:sz w:val="24"/>
        </w:rPr>
        <w:t xml:space="preserve"> </w:t>
      </w:r>
      <w:r>
        <w:rPr>
          <w:sz w:val="24"/>
        </w:rPr>
        <w:t>чтение,</w:t>
      </w:r>
      <w:r>
        <w:rPr>
          <w:spacing w:val="2"/>
          <w:sz w:val="24"/>
        </w:rPr>
        <w:t xml:space="preserve"> </w:t>
      </w:r>
      <w:r>
        <w:rPr>
          <w:sz w:val="24"/>
        </w:rPr>
        <w:t>использование данных</w:t>
      </w:r>
      <w:r>
        <w:rPr>
          <w:spacing w:val="4"/>
          <w:sz w:val="24"/>
        </w:rPr>
        <w:t xml:space="preserve"> </w:t>
      </w:r>
      <w:r>
        <w:rPr>
          <w:sz w:val="24"/>
        </w:rPr>
        <w:t>для</w:t>
      </w:r>
      <w:r>
        <w:rPr>
          <w:spacing w:val="2"/>
          <w:sz w:val="24"/>
        </w:rPr>
        <w:t xml:space="preserve"> </w:t>
      </w:r>
      <w:r>
        <w:rPr>
          <w:sz w:val="24"/>
        </w:rPr>
        <w:t>решения</w:t>
      </w:r>
      <w:r>
        <w:rPr>
          <w:spacing w:val="4"/>
          <w:sz w:val="24"/>
        </w:rPr>
        <w:t xml:space="preserve"> </w:t>
      </w:r>
      <w:r>
        <w:rPr>
          <w:sz w:val="24"/>
        </w:rPr>
        <w:t>учебных</w:t>
      </w:r>
      <w:r>
        <w:rPr>
          <w:spacing w:val="3"/>
          <w:sz w:val="24"/>
        </w:rPr>
        <w:t xml:space="preserve"> </w:t>
      </w:r>
      <w:r>
        <w:rPr>
          <w:sz w:val="24"/>
        </w:rPr>
        <w:t>и</w:t>
      </w:r>
      <w:r>
        <w:rPr>
          <w:spacing w:val="3"/>
          <w:sz w:val="24"/>
        </w:rPr>
        <w:t xml:space="preserve"> </w:t>
      </w:r>
      <w:r>
        <w:rPr>
          <w:spacing w:val="-2"/>
          <w:sz w:val="24"/>
        </w:rPr>
        <w:t>практических</w:t>
      </w:r>
    </w:p>
    <w:p w:rsidR="004D69CC" w:rsidRDefault="00D37399">
      <w:pPr>
        <w:pStyle w:val="a3"/>
        <w:spacing w:before="139"/>
        <w:ind w:firstLine="0"/>
      </w:pPr>
      <w:r>
        <w:rPr>
          <w:spacing w:val="-2"/>
        </w:rPr>
        <w:t>задач.</w:t>
      </w:r>
    </w:p>
    <w:p w:rsidR="004D69CC" w:rsidRDefault="004D69CC">
      <w:pPr>
        <w:pStyle w:val="a3"/>
        <w:sectPr w:rsidR="004D69CC">
          <w:pgSz w:w="11910" w:h="16840"/>
          <w:pgMar w:top="1380" w:right="283" w:bottom="1140" w:left="141" w:header="0" w:footer="917" w:gutter="0"/>
          <w:cols w:space="720"/>
        </w:sectPr>
      </w:pPr>
    </w:p>
    <w:p w:rsidR="004D69CC" w:rsidRDefault="00D37399" w:rsidP="00661748">
      <w:pPr>
        <w:pStyle w:val="a4"/>
        <w:numPr>
          <w:ilvl w:val="2"/>
          <w:numId w:val="99"/>
        </w:numPr>
        <w:tabs>
          <w:tab w:val="left" w:pos="1733"/>
        </w:tabs>
        <w:spacing w:before="62" w:line="362" w:lineRule="auto"/>
        <w:ind w:right="148" w:firstLine="708"/>
        <w:jc w:val="both"/>
        <w:rPr>
          <w:sz w:val="24"/>
        </w:rPr>
      </w:pPr>
      <w:r>
        <w:rPr>
          <w:sz w:val="24"/>
        </w:rPr>
        <w:lastRenderedPageBreak/>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4D69CC" w:rsidRDefault="00D37399" w:rsidP="00661748">
      <w:pPr>
        <w:pStyle w:val="a4"/>
        <w:numPr>
          <w:ilvl w:val="1"/>
          <w:numId w:val="99"/>
        </w:numPr>
        <w:tabs>
          <w:tab w:val="left" w:pos="1553"/>
        </w:tabs>
        <w:spacing w:line="360" w:lineRule="auto"/>
        <w:ind w:right="143" w:firstLine="708"/>
        <w:jc w:val="both"/>
        <w:rPr>
          <w:sz w:val="24"/>
        </w:rPr>
      </w:pPr>
      <w:r>
        <w:rPr>
          <w:sz w:val="24"/>
        </w:rPr>
        <w:t>Изучение математики в 3 классе способствует освоению ряда универсальных учебных действий:</w:t>
      </w:r>
      <w:r>
        <w:rPr>
          <w:spacing w:val="-2"/>
          <w:sz w:val="24"/>
        </w:rPr>
        <w:t xml:space="preserve"> </w:t>
      </w:r>
      <w:r>
        <w:rPr>
          <w:sz w:val="24"/>
        </w:rPr>
        <w:t>познавательных универсальных учебных действий,</w:t>
      </w:r>
      <w:r>
        <w:rPr>
          <w:spacing w:val="-3"/>
          <w:sz w:val="24"/>
        </w:rPr>
        <w:t xml:space="preserve"> </w:t>
      </w:r>
      <w:r>
        <w:rPr>
          <w:sz w:val="24"/>
        </w:rPr>
        <w:t>коммуникативных универсальных учебных действий, регулятивных универсальных учебных действий, совместной деятельности.</w:t>
      </w:r>
    </w:p>
    <w:p w:rsidR="004D69CC" w:rsidRDefault="00D37399" w:rsidP="00661748">
      <w:pPr>
        <w:pStyle w:val="a4"/>
        <w:numPr>
          <w:ilvl w:val="2"/>
          <w:numId w:val="99"/>
        </w:numPr>
        <w:tabs>
          <w:tab w:val="left" w:pos="1733"/>
        </w:tabs>
        <w:spacing w:line="360" w:lineRule="auto"/>
        <w:ind w:right="141"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D69CC" w:rsidRDefault="00D37399">
      <w:pPr>
        <w:pStyle w:val="a3"/>
        <w:spacing w:line="360" w:lineRule="auto"/>
        <w:ind w:left="1133" w:right="2013" w:firstLine="0"/>
        <w:jc w:val="both"/>
      </w:pPr>
      <w:r>
        <w:t>сравнивать</w:t>
      </w:r>
      <w:r>
        <w:rPr>
          <w:spacing w:val="-6"/>
        </w:rPr>
        <w:t xml:space="preserve"> </w:t>
      </w:r>
      <w:r>
        <w:t>математические</w:t>
      </w:r>
      <w:r>
        <w:rPr>
          <w:spacing w:val="-8"/>
        </w:rPr>
        <w:t xml:space="preserve"> </w:t>
      </w:r>
      <w:r>
        <w:t>объекты</w:t>
      </w:r>
      <w:r>
        <w:rPr>
          <w:spacing w:val="-7"/>
        </w:rPr>
        <w:t xml:space="preserve"> </w:t>
      </w:r>
      <w:r>
        <w:t>(числа,</w:t>
      </w:r>
      <w:r>
        <w:rPr>
          <w:spacing w:val="-7"/>
        </w:rPr>
        <w:t xml:space="preserve"> </w:t>
      </w:r>
      <w:r>
        <w:t>величины,</w:t>
      </w:r>
      <w:r>
        <w:rPr>
          <w:spacing w:val="-7"/>
        </w:rPr>
        <w:t xml:space="preserve"> </w:t>
      </w:r>
      <w:r>
        <w:t>геометрические</w:t>
      </w:r>
      <w:r>
        <w:rPr>
          <w:spacing w:val="-8"/>
        </w:rPr>
        <w:t xml:space="preserve"> </w:t>
      </w:r>
      <w:r>
        <w:t>фигуры); выбирать приём вычисления, выполнения действия;</w:t>
      </w:r>
    </w:p>
    <w:p w:rsidR="004D69CC" w:rsidRDefault="00D37399">
      <w:pPr>
        <w:pStyle w:val="a3"/>
        <w:ind w:left="1133" w:firstLine="0"/>
        <w:jc w:val="both"/>
      </w:pPr>
      <w:r>
        <w:t>конструировать</w:t>
      </w:r>
      <w:r>
        <w:rPr>
          <w:spacing w:val="-7"/>
        </w:rPr>
        <w:t xml:space="preserve"> </w:t>
      </w:r>
      <w:r>
        <w:t>геометрические</w:t>
      </w:r>
      <w:r>
        <w:rPr>
          <w:spacing w:val="-7"/>
        </w:rPr>
        <w:t xml:space="preserve"> </w:t>
      </w:r>
      <w:r>
        <w:rPr>
          <w:spacing w:val="-2"/>
        </w:rPr>
        <w:t>фигуры;</w:t>
      </w:r>
    </w:p>
    <w:p w:rsidR="004D69CC" w:rsidRDefault="00D37399">
      <w:pPr>
        <w:pStyle w:val="a3"/>
        <w:spacing w:before="134" w:line="360" w:lineRule="auto"/>
      </w:pPr>
      <w:r>
        <w:t>классифицировать</w:t>
      </w:r>
      <w:r>
        <w:rPr>
          <w:spacing w:val="32"/>
        </w:rPr>
        <w:t xml:space="preserve"> </w:t>
      </w:r>
      <w:r>
        <w:t>объекты</w:t>
      </w:r>
      <w:r>
        <w:rPr>
          <w:spacing w:val="32"/>
        </w:rPr>
        <w:t xml:space="preserve"> </w:t>
      </w:r>
      <w:r>
        <w:t>(числа,</w:t>
      </w:r>
      <w:r>
        <w:rPr>
          <w:spacing w:val="33"/>
        </w:rPr>
        <w:t xml:space="preserve"> </w:t>
      </w:r>
      <w:r>
        <w:t>величины,</w:t>
      </w:r>
      <w:r>
        <w:rPr>
          <w:spacing w:val="31"/>
        </w:rPr>
        <w:t xml:space="preserve"> </w:t>
      </w:r>
      <w:r>
        <w:t>геометрические</w:t>
      </w:r>
      <w:r>
        <w:rPr>
          <w:spacing w:val="30"/>
        </w:rPr>
        <w:t xml:space="preserve"> </w:t>
      </w:r>
      <w:r>
        <w:t>фигуры,</w:t>
      </w:r>
      <w:r>
        <w:rPr>
          <w:spacing w:val="31"/>
        </w:rPr>
        <w:t xml:space="preserve"> </w:t>
      </w:r>
      <w:r>
        <w:t>текстовые</w:t>
      </w:r>
      <w:r>
        <w:rPr>
          <w:spacing w:val="32"/>
        </w:rPr>
        <w:t xml:space="preserve"> </w:t>
      </w:r>
      <w:r>
        <w:t>задачи</w:t>
      </w:r>
      <w:r>
        <w:rPr>
          <w:spacing w:val="35"/>
        </w:rPr>
        <w:t xml:space="preserve"> </w:t>
      </w:r>
      <w:r>
        <w:t>в</w:t>
      </w:r>
      <w:r>
        <w:rPr>
          <w:spacing w:val="31"/>
        </w:rPr>
        <w:t xml:space="preserve"> </w:t>
      </w:r>
      <w:r>
        <w:t>одно действие) по выбранному признаку;</w:t>
      </w:r>
    </w:p>
    <w:p w:rsidR="004D69CC" w:rsidRDefault="00D37399">
      <w:pPr>
        <w:pStyle w:val="a3"/>
        <w:ind w:left="1133" w:firstLine="0"/>
      </w:pPr>
      <w:r>
        <w:t>прикидывать</w:t>
      </w:r>
      <w:r>
        <w:rPr>
          <w:spacing w:val="-6"/>
        </w:rPr>
        <w:t xml:space="preserve"> </w:t>
      </w:r>
      <w:r>
        <w:t>размеры</w:t>
      </w:r>
      <w:r>
        <w:rPr>
          <w:spacing w:val="-4"/>
        </w:rPr>
        <w:t xml:space="preserve"> </w:t>
      </w:r>
      <w:r>
        <w:t>фигуры,</w:t>
      </w:r>
      <w:r>
        <w:rPr>
          <w:spacing w:val="-4"/>
        </w:rPr>
        <w:t xml:space="preserve"> </w:t>
      </w:r>
      <w:r>
        <w:t>её</w:t>
      </w:r>
      <w:r>
        <w:rPr>
          <w:spacing w:val="-4"/>
        </w:rPr>
        <w:t xml:space="preserve"> </w:t>
      </w:r>
      <w:r>
        <w:rPr>
          <w:spacing w:val="-2"/>
        </w:rPr>
        <w:t>элементов;</w:t>
      </w:r>
    </w:p>
    <w:p w:rsidR="004D69CC" w:rsidRDefault="00D37399">
      <w:pPr>
        <w:pStyle w:val="a3"/>
        <w:tabs>
          <w:tab w:val="left" w:pos="2622"/>
          <w:tab w:val="left" w:pos="3774"/>
          <w:tab w:val="left" w:pos="5681"/>
          <w:tab w:val="left" w:pos="6319"/>
          <w:tab w:val="left" w:pos="8487"/>
          <w:tab w:val="left" w:pos="10209"/>
        </w:tabs>
        <w:spacing w:before="137" w:line="360" w:lineRule="auto"/>
        <w:ind w:right="145"/>
      </w:pPr>
      <w:r>
        <w:rPr>
          <w:spacing w:val="-2"/>
        </w:rPr>
        <w:t>понимать</w:t>
      </w:r>
      <w:r>
        <w:tab/>
      </w:r>
      <w:r>
        <w:rPr>
          <w:spacing w:val="-2"/>
        </w:rPr>
        <w:t>смысл</w:t>
      </w:r>
      <w:r>
        <w:tab/>
      </w:r>
      <w:r>
        <w:rPr>
          <w:spacing w:val="-2"/>
        </w:rPr>
        <w:t>зависимостей</w:t>
      </w:r>
      <w:r>
        <w:tab/>
      </w:r>
      <w:r>
        <w:rPr>
          <w:spacing w:val="-10"/>
        </w:rPr>
        <w:t>и</w:t>
      </w:r>
      <w:r>
        <w:tab/>
      </w:r>
      <w:r>
        <w:rPr>
          <w:spacing w:val="-2"/>
        </w:rPr>
        <w:t>математических</w:t>
      </w:r>
      <w:r>
        <w:tab/>
      </w:r>
      <w:r>
        <w:rPr>
          <w:spacing w:val="-2"/>
        </w:rPr>
        <w:t>отношений,</w:t>
      </w:r>
      <w:r>
        <w:tab/>
      </w:r>
      <w:r>
        <w:rPr>
          <w:spacing w:val="-2"/>
        </w:rPr>
        <w:t xml:space="preserve">описанных </w:t>
      </w:r>
      <w:r>
        <w:t>в задаче;</w:t>
      </w:r>
    </w:p>
    <w:p w:rsidR="004D69CC" w:rsidRDefault="00D37399">
      <w:pPr>
        <w:pStyle w:val="a3"/>
        <w:ind w:left="1133" w:firstLine="0"/>
      </w:pPr>
      <w:r>
        <w:t>различать</w:t>
      </w:r>
      <w:r>
        <w:rPr>
          <w:spacing w:val="-5"/>
        </w:rPr>
        <w:t xml:space="preserve"> </w:t>
      </w:r>
      <w:r>
        <w:t>и</w:t>
      </w:r>
      <w:r>
        <w:rPr>
          <w:spacing w:val="-5"/>
        </w:rPr>
        <w:t xml:space="preserve"> </w:t>
      </w:r>
      <w:r>
        <w:t>использовать</w:t>
      </w:r>
      <w:r>
        <w:rPr>
          <w:spacing w:val="-2"/>
        </w:rPr>
        <w:t xml:space="preserve"> </w:t>
      </w:r>
      <w:r>
        <w:t>разные</w:t>
      </w:r>
      <w:r>
        <w:rPr>
          <w:spacing w:val="-5"/>
        </w:rPr>
        <w:t xml:space="preserve"> </w:t>
      </w:r>
      <w:r>
        <w:t>приёмы</w:t>
      </w:r>
      <w:r>
        <w:rPr>
          <w:spacing w:val="-3"/>
        </w:rPr>
        <w:t xml:space="preserve"> </w:t>
      </w:r>
      <w:r>
        <w:t>и</w:t>
      </w:r>
      <w:r>
        <w:rPr>
          <w:spacing w:val="-3"/>
        </w:rPr>
        <w:t xml:space="preserve"> </w:t>
      </w:r>
      <w:r>
        <w:t>алгоритмы</w:t>
      </w:r>
      <w:r>
        <w:rPr>
          <w:spacing w:val="-3"/>
        </w:rPr>
        <w:t xml:space="preserve"> </w:t>
      </w:r>
      <w:r>
        <w:rPr>
          <w:spacing w:val="-2"/>
        </w:rPr>
        <w:t>вычисления;</w:t>
      </w:r>
    </w:p>
    <w:p w:rsidR="004D69CC" w:rsidRDefault="00D37399">
      <w:pPr>
        <w:pStyle w:val="a3"/>
        <w:tabs>
          <w:tab w:val="left" w:pos="2335"/>
          <w:tab w:val="left" w:pos="3175"/>
          <w:tab w:val="left" w:pos="4297"/>
          <w:tab w:val="left" w:pos="6183"/>
          <w:tab w:val="left" w:pos="7429"/>
          <w:tab w:val="left" w:pos="8487"/>
          <w:tab w:val="left" w:pos="9823"/>
        </w:tabs>
        <w:spacing w:before="139" w:line="360" w:lineRule="auto"/>
        <w:ind w:right="144"/>
      </w:pPr>
      <w:r>
        <w:rPr>
          <w:spacing w:val="-2"/>
        </w:rPr>
        <w:t>выбирать</w:t>
      </w:r>
      <w:r>
        <w:tab/>
      </w:r>
      <w:r>
        <w:rPr>
          <w:spacing w:val="-2"/>
        </w:rPr>
        <w:t>метод</w:t>
      </w:r>
      <w:r>
        <w:tab/>
      </w:r>
      <w:r>
        <w:rPr>
          <w:spacing w:val="-2"/>
        </w:rPr>
        <w:t>решения</w:t>
      </w:r>
      <w:r>
        <w:tab/>
      </w:r>
      <w:r>
        <w:rPr>
          <w:spacing w:val="-2"/>
        </w:rPr>
        <w:t>(моделирование</w:t>
      </w:r>
      <w:r>
        <w:tab/>
      </w:r>
      <w:r>
        <w:rPr>
          <w:spacing w:val="-2"/>
        </w:rPr>
        <w:t>ситуации,</w:t>
      </w:r>
      <w:r>
        <w:tab/>
      </w:r>
      <w:r>
        <w:rPr>
          <w:spacing w:val="-2"/>
        </w:rPr>
        <w:t>перебор</w:t>
      </w:r>
      <w:r>
        <w:tab/>
      </w:r>
      <w:r>
        <w:rPr>
          <w:spacing w:val="-2"/>
        </w:rPr>
        <w:t>вариантов,</w:t>
      </w:r>
      <w:r>
        <w:tab/>
      </w:r>
      <w:r>
        <w:rPr>
          <w:spacing w:val="-2"/>
        </w:rPr>
        <w:t>использование алгоритма);</w:t>
      </w:r>
    </w:p>
    <w:p w:rsidR="004D69CC" w:rsidRDefault="00D37399">
      <w:pPr>
        <w:pStyle w:val="a3"/>
        <w:spacing w:line="360" w:lineRule="auto"/>
        <w:ind w:left="1133" w:right="390" w:firstLine="0"/>
      </w:pPr>
      <w:r>
        <w:t>соотносить начало, окончание, продолжительность события в практической ситуации; составлять</w:t>
      </w:r>
      <w:r>
        <w:rPr>
          <w:spacing w:val="-5"/>
        </w:rPr>
        <w:t xml:space="preserve"> </w:t>
      </w:r>
      <w:r>
        <w:t>ряд</w:t>
      </w:r>
      <w:r>
        <w:rPr>
          <w:spacing w:val="-5"/>
        </w:rPr>
        <w:t xml:space="preserve"> </w:t>
      </w:r>
      <w:r>
        <w:t>чисел</w:t>
      </w:r>
      <w:r>
        <w:rPr>
          <w:spacing w:val="-5"/>
        </w:rPr>
        <w:t xml:space="preserve"> </w:t>
      </w:r>
      <w:r>
        <w:t>(величин,</w:t>
      </w:r>
      <w:r>
        <w:rPr>
          <w:spacing w:val="-5"/>
        </w:rPr>
        <w:t xml:space="preserve"> </w:t>
      </w:r>
      <w:r>
        <w:t>геометрических</w:t>
      </w:r>
      <w:r>
        <w:rPr>
          <w:spacing w:val="-3"/>
        </w:rPr>
        <w:t xml:space="preserve"> </w:t>
      </w:r>
      <w:r>
        <w:t>фигур)</w:t>
      </w:r>
      <w:r>
        <w:rPr>
          <w:spacing w:val="-5"/>
        </w:rPr>
        <w:t xml:space="preserve"> </w:t>
      </w:r>
      <w:r>
        <w:t>по</w:t>
      </w:r>
      <w:r>
        <w:rPr>
          <w:spacing w:val="-5"/>
        </w:rPr>
        <w:t xml:space="preserve"> </w:t>
      </w:r>
      <w:r>
        <w:t>самостоятельно</w:t>
      </w:r>
      <w:r>
        <w:rPr>
          <w:spacing w:val="-5"/>
        </w:rPr>
        <w:t xml:space="preserve"> </w:t>
      </w:r>
      <w:r>
        <w:t>выбранному</w:t>
      </w:r>
      <w:r>
        <w:rPr>
          <w:spacing w:val="-12"/>
        </w:rPr>
        <w:t xml:space="preserve"> </w:t>
      </w:r>
      <w:r>
        <w:t>правилу; моделировать предложенную практическую ситуацию;</w:t>
      </w:r>
    </w:p>
    <w:p w:rsidR="004D69CC" w:rsidRDefault="00D37399">
      <w:pPr>
        <w:pStyle w:val="a3"/>
        <w:spacing w:line="275" w:lineRule="exact"/>
        <w:ind w:left="1133" w:firstLine="0"/>
      </w:pPr>
      <w:r>
        <w:t>устанавливать</w:t>
      </w:r>
      <w:r>
        <w:rPr>
          <w:spacing w:val="-6"/>
        </w:rPr>
        <w:t xml:space="preserve"> </w:t>
      </w:r>
      <w:r>
        <w:t>последовательность</w:t>
      </w:r>
      <w:r>
        <w:rPr>
          <w:spacing w:val="-6"/>
        </w:rPr>
        <w:t xml:space="preserve"> </w:t>
      </w:r>
      <w:r>
        <w:t>событий,</w:t>
      </w:r>
      <w:r>
        <w:rPr>
          <w:spacing w:val="-7"/>
        </w:rPr>
        <w:t xml:space="preserve"> </w:t>
      </w:r>
      <w:r>
        <w:t>действий</w:t>
      </w:r>
      <w:r>
        <w:rPr>
          <w:spacing w:val="-6"/>
        </w:rPr>
        <w:t xml:space="preserve"> </w:t>
      </w:r>
      <w:r>
        <w:t>сюжета</w:t>
      </w:r>
      <w:r>
        <w:rPr>
          <w:spacing w:val="-7"/>
        </w:rPr>
        <w:t xml:space="preserve"> </w:t>
      </w:r>
      <w:r>
        <w:t>текстовой</w:t>
      </w:r>
      <w:r>
        <w:rPr>
          <w:spacing w:val="-6"/>
        </w:rPr>
        <w:t xml:space="preserve"> </w:t>
      </w:r>
      <w:r>
        <w:rPr>
          <w:spacing w:val="-2"/>
        </w:rPr>
        <w:t>задачи.</w:t>
      </w:r>
    </w:p>
    <w:p w:rsidR="004D69CC" w:rsidRDefault="00D37399" w:rsidP="00661748">
      <w:pPr>
        <w:pStyle w:val="a4"/>
        <w:numPr>
          <w:ilvl w:val="2"/>
          <w:numId w:val="99"/>
        </w:numPr>
        <w:tabs>
          <w:tab w:val="left" w:pos="1733"/>
        </w:tabs>
        <w:spacing w:before="139" w:line="360" w:lineRule="auto"/>
        <w:ind w:right="140"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информационные</w:t>
      </w:r>
      <w:r>
        <w:rPr>
          <w:spacing w:val="40"/>
          <w:sz w:val="24"/>
        </w:rPr>
        <w:t xml:space="preserve"> </w:t>
      </w:r>
      <w:r>
        <w:rPr>
          <w:sz w:val="24"/>
        </w:rPr>
        <w:t>действия</w:t>
      </w:r>
      <w:r>
        <w:rPr>
          <w:spacing w:val="40"/>
          <w:sz w:val="24"/>
        </w:rPr>
        <w:t xml:space="preserve"> </w:t>
      </w:r>
      <w:r>
        <w:rPr>
          <w:sz w:val="24"/>
        </w:rPr>
        <w:t>как</w:t>
      </w:r>
      <w:r>
        <w:rPr>
          <w:spacing w:val="40"/>
          <w:sz w:val="24"/>
        </w:rPr>
        <w:t xml:space="preserve"> </w:t>
      </w:r>
      <w:r>
        <w:rPr>
          <w:sz w:val="24"/>
        </w:rPr>
        <w:t>часть познавательных универсальных учебных действий:</w:t>
      </w:r>
    </w:p>
    <w:p w:rsidR="004D69CC" w:rsidRDefault="00D37399">
      <w:pPr>
        <w:pStyle w:val="a3"/>
        <w:ind w:left="1133" w:firstLine="0"/>
      </w:pPr>
      <w:r>
        <w:t>читать</w:t>
      </w:r>
      <w:r>
        <w:rPr>
          <w:spacing w:val="-4"/>
        </w:rPr>
        <w:t xml:space="preserve"> </w:t>
      </w:r>
      <w:r>
        <w:t>информацию,</w:t>
      </w:r>
      <w:r>
        <w:rPr>
          <w:spacing w:val="-4"/>
        </w:rPr>
        <w:t xml:space="preserve"> </w:t>
      </w:r>
      <w:r>
        <w:t>представленную</w:t>
      </w:r>
      <w:r>
        <w:rPr>
          <w:spacing w:val="-4"/>
        </w:rPr>
        <w:t xml:space="preserve"> </w:t>
      </w:r>
      <w:r>
        <w:t>в</w:t>
      </w:r>
      <w:r>
        <w:rPr>
          <w:spacing w:val="-5"/>
        </w:rPr>
        <w:t xml:space="preserve"> </w:t>
      </w:r>
      <w:r>
        <w:t>разных</w:t>
      </w:r>
      <w:r>
        <w:rPr>
          <w:spacing w:val="-4"/>
        </w:rPr>
        <w:t xml:space="preserve"> </w:t>
      </w:r>
      <w:r>
        <w:rPr>
          <w:spacing w:val="-2"/>
        </w:rPr>
        <w:t>формах;</w:t>
      </w:r>
    </w:p>
    <w:p w:rsidR="004D69CC" w:rsidRDefault="00D37399">
      <w:pPr>
        <w:pStyle w:val="a3"/>
        <w:tabs>
          <w:tab w:val="left" w:pos="2531"/>
          <w:tab w:val="left" w:pos="3059"/>
          <w:tab w:val="left" w:pos="5307"/>
          <w:tab w:val="left" w:pos="6677"/>
          <w:tab w:val="left" w:pos="7888"/>
          <w:tab w:val="left" w:pos="9944"/>
          <w:tab w:val="left" w:pos="10455"/>
        </w:tabs>
        <w:spacing w:before="137" w:line="360" w:lineRule="auto"/>
        <w:ind w:right="145"/>
      </w:pPr>
      <w:r>
        <w:rPr>
          <w:spacing w:val="-2"/>
        </w:rPr>
        <w:t>извлекать</w:t>
      </w:r>
      <w:r>
        <w:tab/>
      </w:r>
      <w:r>
        <w:rPr>
          <w:spacing w:val="-10"/>
        </w:rPr>
        <w:t>и</w:t>
      </w:r>
      <w:r>
        <w:tab/>
      </w:r>
      <w:r>
        <w:rPr>
          <w:spacing w:val="-2"/>
        </w:rPr>
        <w:t>интерпретировать</w:t>
      </w:r>
      <w:r>
        <w:tab/>
      </w:r>
      <w:r>
        <w:rPr>
          <w:spacing w:val="-2"/>
        </w:rPr>
        <w:t>числовые</w:t>
      </w:r>
      <w:r>
        <w:tab/>
      </w:r>
      <w:r>
        <w:rPr>
          <w:spacing w:val="-2"/>
        </w:rPr>
        <w:t>данные,</w:t>
      </w:r>
      <w:r>
        <w:tab/>
      </w:r>
      <w:r>
        <w:rPr>
          <w:spacing w:val="-2"/>
        </w:rPr>
        <w:t>представленные</w:t>
      </w:r>
      <w:r>
        <w:tab/>
      </w:r>
      <w:r>
        <w:rPr>
          <w:spacing w:val="-10"/>
        </w:rPr>
        <w:t>в</w:t>
      </w:r>
      <w:r>
        <w:tab/>
      </w:r>
      <w:r>
        <w:rPr>
          <w:spacing w:val="-2"/>
        </w:rPr>
        <w:t xml:space="preserve">таблице, </w:t>
      </w:r>
      <w:r>
        <w:t>на диаграмме;</w:t>
      </w:r>
    </w:p>
    <w:p w:rsidR="004D69CC" w:rsidRDefault="00D37399">
      <w:pPr>
        <w:pStyle w:val="a3"/>
        <w:spacing w:line="362" w:lineRule="auto"/>
        <w:ind w:left="1133" w:right="1903" w:firstLine="0"/>
      </w:pPr>
      <w:r>
        <w:t>заполнять таблицы сложения и умножения, дополнять данными чертеж; устанавливать</w:t>
      </w:r>
      <w:r>
        <w:rPr>
          <w:spacing w:val="-5"/>
        </w:rPr>
        <w:t xml:space="preserve"> </w:t>
      </w:r>
      <w:r>
        <w:t>соответствие</w:t>
      </w:r>
      <w:r>
        <w:rPr>
          <w:spacing w:val="-7"/>
        </w:rPr>
        <w:t xml:space="preserve"> </w:t>
      </w:r>
      <w:r>
        <w:t>между</w:t>
      </w:r>
      <w:r>
        <w:rPr>
          <w:spacing w:val="-11"/>
        </w:rPr>
        <w:t xml:space="preserve"> </w:t>
      </w:r>
      <w:r>
        <w:t>различными</w:t>
      </w:r>
      <w:r>
        <w:rPr>
          <w:spacing w:val="-6"/>
        </w:rPr>
        <w:t xml:space="preserve"> </w:t>
      </w:r>
      <w:r>
        <w:t>записями</w:t>
      </w:r>
      <w:r>
        <w:rPr>
          <w:spacing w:val="-6"/>
        </w:rPr>
        <w:t xml:space="preserve"> </w:t>
      </w:r>
      <w:r>
        <w:t>решения</w:t>
      </w:r>
      <w:r>
        <w:rPr>
          <w:spacing w:val="-6"/>
        </w:rPr>
        <w:t xml:space="preserve"> </w:t>
      </w:r>
      <w:r>
        <w:t>задачи;</w:t>
      </w:r>
    </w:p>
    <w:p w:rsidR="004D69CC" w:rsidRDefault="00D37399">
      <w:pPr>
        <w:pStyle w:val="a3"/>
        <w:tabs>
          <w:tab w:val="left" w:pos="3398"/>
          <w:tab w:val="left" w:pos="6031"/>
          <w:tab w:val="left" w:pos="8082"/>
          <w:tab w:val="left" w:pos="10440"/>
        </w:tabs>
        <w:spacing w:line="360" w:lineRule="auto"/>
        <w:ind w:right="146"/>
      </w:pPr>
      <w:r>
        <w:rPr>
          <w:spacing w:val="-2"/>
        </w:rPr>
        <w:t>использовать</w:t>
      </w:r>
      <w:r>
        <w:tab/>
      </w:r>
      <w:r>
        <w:rPr>
          <w:spacing w:val="-2"/>
        </w:rPr>
        <w:t>дополнительную</w:t>
      </w:r>
      <w:r>
        <w:tab/>
      </w:r>
      <w:r>
        <w:rPr>
          <w:spacing w:val="-2"/>
        </w:rPr>
        <w:t>литературу</w:t>
      </w:r>
      <w:r>
        <w:tab/>
      </w:r>
      <w:r>
        <w:rPr>
          <w:spacing w:val="-2"/>
        </w:rPr>
        <w:t>(справочники,</w:t>
      </w:r>
      <w:r>
        <w:tab/>
      </w:r>
      <w:r>
        <w:rPr>
          <w:spacing w:val="-2"/>
        </w:rPr>
        <w:t xml:space="preserve">словари) </w:t>
      </w:r>
      <w:r>
        <w:t>для установления и проверки значения математического термина (понятия).</w:t>
      </w:r>
    </w:p>
    <w:p w:rsidR="004D69CC" w:rsidRDefault="00D37399" w:rsidP="00661748">
      <w:pPr>
        <w:pStyle w:val="a4"/>
        <w:numPr>
          <w:ilvl w:val="2"/>
          <w:numId w:val="99"/>
        </w:numPr>
        <w:tabs>
          <w:tab w:val="left" w:pos="1733"/>
          <w:tab w:val="left" w:pos="2146"/>
          <w:tab w:val="left" w:pos="3882"/>
          <w:tab w:val="left" w:pos="4712"/>
          <w:tab w:val="left" w:pos="6490"/>
          <w:tab w:val="left" w:pos="7905"/>
          <w:tab w:val="left" w:pos="9072"/>
          <w:tab w:val="left" w:pos="10213"/>
          <w:tab w:val="left" w:pos="10793"/>
        </w:tabs>
        <w:spacing w:line="360" w:lineRule="auto"/>
        <w:ind w:right="14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действия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4D69CC" w:rsidRDefault="004D69CC">
      <w:pPr>
        <w:pStyle w:val="a4"/>
        <w:spacing w:line="360" w:lineRule="auto"/>
        <w:rPr>
          <w:sz w:val="24"/>
        </w:rPr>
        <w:sectPr w:rsidR="004D69CC">
          <w:pgSz w:w="11910" w:h="16840"/>
          <w:pgMar w:top="1380" w:right="283" w:bottom="1140" w:left="141" w:header="0" w:footer="917" w:gutter="0"/>
          <w:cols w:space="720"/>
        </w:sectPr>
      </w:pPr>
    </w:p>
    <w:p w:rsidR="004D69CC" w:rsidRDefault="00D37399">
      <w:pPr>
        <w:pStyle w:val="a3"/>
        <w:tabs>
          <w:tab w:val="left" w:pos="3129"/>
          <w:tab w:val="left" w:pos="5470"/>
          <w:tab w:val="left" w:pos="7612"/>
          <w:tab w:val="left" w:pos="8596"/>
          <w:tab w:val="left" w:pos="10188"/>
        </w:tabs>
        <w:spacing w:before="62" w:line="362" w:lineRule="auto"/>
        <w:ind w:right="143"/>
      </w:pPr>
      <w:r>
        <w:rPr>
          <w:spacing w:val="-2"/>
        </w:rPr>
        <w:lastRenderedPageBreak/>
        <w:t>использовать</w:t>
      </w:r>
      <w:r>
        <w:tab/>
      </w:r>
      <w:r>
        <w:rPr>
          <w:spacing w:val="-2"/>
        </w:rPr>
        <w:t>математическую</w:t>
      </w:r>
      <w:r>
        <w:tab/>
      </w:r>
      <w:r>
        <w:rPr>
          <w:spacing w:val="-2"/>
        </w:rPr>
        <w:t>терминологию</w:t>
      </w:r>
      <w:r>
        <w:tab/>
      </w:r>
      <w:r>
        <w:rPr>
          <w:spacing w:val="-4"/>
        </w:rPr>
        <w:t>для</w:t>
      </w:r>
      <w:r>
        <w:tab/>
      </w:r>
      <w:r>
        <w:rPr>
          <w:spacing w:val="-2"/>
        </w:rPr>
        <w:t>описания</w:t>
      </w:r>
      <w:r>
        <w:tab/>
      </w:r>
      <w:r>
        <w:rPr>
          <w:spacing w:val="-2"/>
        </w:rPr>
        <w:t xml:space="preserve">отношений </w:t>
      </w:r>
      <w:r>
        <w:t>и зависимостей;</w:t>
      </w:r>
    </w:p>
    <w:p w:rsidR="004D69CC" w:rsidRDefault="00D37399">
      <w:pPr>
        <w:pStyle w:val="a3"/>
        <w:spacing w:line="271" w:lineRule="exact"/>
        <w:ind w:left="1133" w:firstLine="0"/>
      </w:pPr>
      <w:r>
        <w:t>строить</w:t>
      </w:r>
      <w:r>
        <w:rPr>
          <w:spacing w:val="-5"/>
        </w:rPr>
        <w:t xml:space="preserve"> </w:t>
      </w:r>
      <w:r>
        <w:t>речевые</w:t>
      </w:r>
      <w:r>
        <w:rPr>
          <w:spacing w:val="-5"/>
        </w:rPr>
        <w:t xml:space="preserve"> </w:t>
      </w:r>
      <w:r>
        <w:t>высказывания</w:t>
      </w:r>
      <w:r>
        <w:rPr>
          <w:spacing w:val="-4"/>
        </w:rPr>
        <w:t xml:space="preserve"> </w:t>
      </w:r>
      <w:r>
        <w:t>для</w:t>
      </w:r>
      <w:r>
        <w:rPr>
          <w:spacing w:val="-3"/>
        </w:rPr>
        <w:t xml:space="preserve"> </w:t>
      </w:r>
      <w:r>
        <w:t>решения</w:t>
      </w:r>
      <w:r>
        <w:rPr>
          <w:spacing w:val="-4"/>
        </w:rPr>
        <w:t xml:space="preserve"> </w:t>
      </w:r>
      <w:r>
        <w:t>задач,</w:t>
      </w:r>
      <w:r>
        <w:rPr>
          <w:spacing w:val="-4"/>
        </w:rPr>
        <w:t xml:space="preserve"> </w:t>
      </w:r>
      <w:r>
        <w:t>составлять</w:t>
      </w:r>
      <w:r>
        <w:rPr>
          <w:spacing w:val="-3"/>
        </w:rPr>
        <w:t xml:space="preserve"> </w:t>
      </w:r>
      <w:r>
        <w:t>текстовую</w:t>
      </w:r>
      <w:r>
        <w:rPr>
          <w:spacing w:val="-1"/>
        </w:rPr>
        <w:t xml:space="preserve"> </w:t>
      </w:r>
      <w:r>
        <w:rPr>
          <w:spacing w:val="-2"/>
        </w:rPr>
        <w:t>задачу;</w:t>
      </w:r>
    </w:p>
    <w:p w:rsidR="004D69CC" w:rsidRDefault="00D37399">
      <w:pPr>
        <w:pStyle w:val="a3"/>
        <w:spacing w:before="139" w:line="360" w:lineRule="auto"/>
        <w:ind w:left="1133" w:right="689" w:firstLine="0"/>
      </w:pPr>
      <w:r>
        <w:t>объяснять</w:t>
      </w:r>
      <w:r>
        <w:rPr>
          <w:spacing w:val="-7"/>
        </w:rPr>
        <w:t xml:space="preserve"> </w:t>
      </w:r>
      <w:r>
        <w:t>на</w:t>
      </w:r>
      <w:r>
        <w:rPr>
          <w:spacing w:val="-7"/>
        </w:rPr>
        <w:t xml:space="preserve"> </w:t>
      </w:r>
      <w:r>
        <w:t>примерах</w:t>
      </w:r>
      <w:r>
        <w:rPr>
          <w:spacing w:val="-7"/>
        </w:rPr>
        <w:t xml:space="preserve"> </w:t>
      </w:r>
      <w:r>
        <w:t>отношения</w:t>
      </w:r>
      <w:r>
        <w:rPr>
          <w:spacing w:val="-4"/>
        </w:rPr>
        <w:t xml:space="preserve"> </w:t>
      </w:r>
      <w:r>
        <w:t>«больше-меньше</w:t>
      </w:r>
      <w:r>
        <w:rPr>
          <w:spacing w:val="-7"/>
        </w:rPr>
        <w:t xml:space="preserve"> </w:t>
      </w:r>
      <w:r>
        <w:t>на…»,</w:t>
      </w:r>
      <w:r>
        <w:rPr>
          <w:spacing w:val="-2"/>
        </w:rPr>
        <w:t xml:space="preserve"> </w:t>
      </w:r>
      <w:r>
        <w:t>«больше-меньше</w:t>
      </w:r>
      <w:r>
        <w:rPr>
          <w:spacing w:val="-7"/>
        </w:rPr>
        <w:t xml:space="preserve"> </w:t>
      </w:r>
      <w:r>
        <w:t>в…»,</w:t>
      </w:r>
      <w:r>
        <w:rPr>
          <w:spacing w:val="-2"/>
        </w:rPr>
        <w:t xml:space="preserve"> </w:t>
      </w:r>
      <w:r>
        <w:t>«равно»; использовать математическую символику для составления числовых выражений;</w:t>
      </w:r>
    </w:p>
    <w:p w:rsidR="004D69CC" w:rsidRDefault="00D37399">
      <w:pPr>
        <w:pStyle w:val="a3"/>
        <w:tabs>
          <w:tab w:val="left" w:pos="2628"/>
          <w:tab w:val="left" w:pos="4503"/>
          <w:tab w:val="left" w:pos="5796"/>
          <w:tab w:val="left" w:pos="6487"/>
          <w:tab w:val="left" w:pos="7576"/>
          <w:tab w:val="left" w:pos="8785"/>
          <w:tab w:val="left" w:pos="10329"/>
        </w:tabs>
        <w:spacing w:line="360" w:lineRule="auto"/>
        <w:ind w:right="142"/>
      </w:pPr>
      <w:r>
        <w:rPr>
          <w:spacing w:val="-2"/>
        </w:rPr>
        <w:t>выбирать,</w:t>
      </w:r>
      <w:r>
        <w:tab/>
      </w:r>
      <w:r>
        <w:rPr>
          <w:spacing w:val="-2"/>
        </w:rPr>
        <w:t>осуществлять</w:t>
      </w:r>
      <w:r>
        <w:tab/>
      </w:r>
      <w:r>
        <w:rPr>
          <w:spacing w:val="-2"/>
        </w:rPr>
        <w:t>переход</w:t>
      </w:r>
      <w:r>
        <w:tab/>
      </w:r>
      <w:r>
        <w:rPr>
          <w:spacing w:val="-6"/>
        </w:rPr>
        <w:t>от</w:t>
      </w:r>
      <w:r>
        <w:tab/>
      </w:r>
      <w:r>
        <w:rPr>
          <w:spacing w:val="-2"/>
        </w:rPr>
        <w:t>одних</w:t>
      </w:r>
      <w:r>
        <w:tab/>
      </w:r>
      <w:r>
        <w:rPr>
          <w:spacing w:val="-2"/>
        </w:rPr>
        <w:t>единиц</w:t>
      </w:r>
      <w:r>
        <w:tab/>
      </w:r>
      <w:r>
        <w:rPr>
          <w:spacing w:val="-2"/>
        </w:rPr>
        <w:t>измерения</w:t>
      </w:r>
      <w:r>
        <w:tab/>
      </w:r>
      <w:r>
        <w:rPr>
          <w:spacing w:val="-2"/>
        </w:rPr>
        <w:t xml:space="preserve">величины </w:t>
      </w:r>
      <w:r>
        <w:t>к другим в соответствии с практической ситуацией;</w:t>
      </w:r>
    </w:p>
    <w:p w:rsidR="004D69CC" w:rsidRDefault="00D37399">
      <w:pPr>
        <w:pStyle w:val="a3"/>
        <w:ind w:left="1133" w:firstLine="0"/>
      </w:pPr>
      <w:r>
        <w:t>участвовать</w:t>
      </w:r>
      <w:r>
        <w:rPr>
          <w:spacing w:val="-4"/>
        </w:rPr>
        <w:t xml:space="preserve"> </w:t>
      </w:r>
      <w:r>
        <w:t>в</w:t>
      </w:r>
      <w:r>
        <w:rPr>
          <w:spacing w:val="-4"/>
        </w:rPr>
        <w:t xml:space="preserve"> </w:t>
      </w:r>
      <w:r>
        <w:t>обсуждении</w:t>
      </w:r>
      <w:r>
        <w:rPr>
          <w:spacing w:val="-2"/>
        </w:rPr>
        <w:t xml:space="preserve"> </w:t>
      </w:r>
      <w:r>
        <w:t>ошибок</w:t>
      </w:r>
      <w:r>
        <w:rPr>
          <w:spacing w:val="-2"/>
        </w:rPr>
        <w:t xml:space="preserve"> </w:t>
      </w:r>
      <w:r>
        <w:t>в</w:t>
      </w:r>
      <w:r>
        <w:rPr>
          <w:spacing w:val="-5"/>
        </w:rPr>
        <w:t xml:space="preserve"> </w:t>
      </w:r>
      <w:r>
        <w:t>ходе</w:t>
      </w:r>
      <w:r>
        <w:rPr>
          <w:spacing w:val="-4"/>
        </w:rPr>
        <w:t xml:space="preserve"> </w:t>
      </w:r>
      <w:r>
        <w:t>и</w:t>
      </w:r>
      <w:r>
        <w:rPr>
          <w:spacing w:val="-2"/>
        </w:rPr>
        <w:t xml:space="preserve"> </w:t>
      </w:r>
      <w:r>
        <w:t>результате</w:t>
      </w:r>
      <w:r>
        <w:rPr>
          <w:spacing w:val="-3"/>
        </w:rPr>
        <w:t xml:space="preserve"> </w:t>
      </w:r>
      <w:r>
        <w:t>выполнения</w:t>
      </w:r>
      <w:r>
        <w:rPr>
          <w:spacing w:val="-2"/>
        </w:rPr>
        <w:t xml:space="preserve"> вычисления.</w:t>
      </w:r>
    </w:p>
    <w:p w:rsidR="004D69CC" w:rsidRDefault="00D37399" w:rsidP="00661748">
      <w:pPr>
        <w:pStyle w:val="a4"/>
        <w:numPr>
          <w:ilvl w:val="2"/>
          <w:numId w:val="99"/>
        </w:numPr>
        <w:tabs>
          <w:tab w:val="left" w:pos="1733"/>
          <w:tab w:val="left" w:pos="2165"/>
          <w:tab w:val="left" w:pos="3919"/>
          <w:tab w:val="left" w:pos="4765"/>
          <w:tab w:val="left" w:pos="6559"/>
          <w:tab w:val="left" w:pos="7996"/>
          <w:tab w:val="left" w:pos="9180"/>
          <w:tab w:val="left" w:pos="11211"/>
        </w:tabs>
        <w:spacing w:before="137" w:line="360" w:lineRule="auto"/>
        <w:ind w:right="14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действия</w:t>
      </w:r>
      <w:r>
        <w:rPr>
          <w:sz w:val="24"/>
        </w:rPr>
        <w:tab/>
      </w:r>
      <w:r>
        <w:rPr>
          <w:spacing w:val="-2"/>
          <w:sz w:val="24"/>
        </w:rPr>
        <w:t>самоорганизации</w:t>
      </w:r>
      <w:r>
        <w:rPr>
          <w:sz w:val="24"/>
        </w:rPr>
        <w:tab/>
      </w:r>
      <w:r>
        <w:rPr>
          <w:spacing w:val="-10"/>
          <w:sz w:val="24"/>
        </w:rPr>
        <w:t xml:space="preserve">и </w:t>
      </w:r>
      <w:r>
        <w:rPr>
          <w:sz w:val="24"/>
        </w:rPr>
        <w:t>самоконтроля как часть регулятивных универсальных учебных действий:</w:t>
      </w:r>
    </w:p>
    <w:p w:rsidR="004D69CC" w:rsidRDefault="00D37399">
      <w:pPr>
        <w:pStyle w:val="a3"/>
        <w:spacing w:before="1" w:line="360" w:lineRule="auto"/>
        <w:ind w:left="1133" w:right="4705" w:firstLine="0"/>
      </w:pPr>
      <w:r>
        <w:t>проверять ход и результат выполнения действия;</w:t>
      </w:r>
      <w:r>
        <w:rPr>
          <w:spacing w:val="40"/>
        </w:rPr>
        <w:t xml:space="preserve"> </w:t>
      </w:r>
      <w:r>
        <w:t>вести</w:t>
      </w:r>
      <w:r>
        <w:rPr>
          <w:spacing w:val="-5"/>
        </w:rPr>
        <w:t xml:space="preserve"> </w:t>
      </w:r>
      <w:r>
        <w:t>поиск</w:t>
      </w:r>
      <w:r>
        <w:rPr>
          <w:spacing w:val="-6"/>
        </w:rPr>
        <w:t xml:space="preserve"> </w:t>
      </w:r>
      <w:r>
        <w:t>ошибок,</w:t>
      </w:r>
      <w:r>
        <w:rPr>
          <w:spacing w:val="-9"/>
        </w:rPr>
        <w:t xml:space="preserve"> </w:t>
      </w:r>
      <w:r>
        <w:t>характеризовать</w:t>
      </w:r>
      <w:r>
        <w:rPr>
          <w:spacing w:val="-5"/>
        </w:rPr>
        <w:t xml:space="preserve"> </w:t>
      </w:r>
      <w:r>
        <w:t>их</w:t>
      </w:r>
      <w:r>
        <w:rPr>
          <w:spacing w:val="-7"/>
        </w:rPr>
        <w:t xml:space="preserve"> </w:t>
      </w:r>
      <w:r>
        <w:t>и</w:t>
      </w:r>
      <w:r>
        <w:rPr>
          <w:spacing w:val="-6"/>
        </w:rPr>
        <w:t xml:space="preserve"> </w:t>
      </w:r>
      <w:r>
        <w:t>исправлять;</w:t>
      </w:r>
    </w:p>
    <w:p w:rsidR="004D69CC" w:rsidRDefault="00D37399">
      <w:pPr>
        <w:pStyle w:val="a3"/>
        <w:ind w:left="1133" w:firstLine="0"/>
      </w:pPr>
      <w:r>
        <w:t>формулировать</w:t>
      </w:r>
      <w:r>
        <w:rPr>
          <w:spacing w:val="-5"/>
        </w:rPr>
        <w:t xml:space="preserve"> </w:t>
      </w:r>
      <w:r>
        <w:t>ответ</w:t>
      </w:r>
      <w:r>
        <w:rPr>
          <w:spacing w:val="-4"/>
        </w:rPr>
        <w:t xml:space="preserve"> </w:t>
      </w:r>
      <w:r>
        <w:t>(вывод),</w:t>
      </w:r>
      <w:r>
        <w:rPr>
          <w:spacing w:val="-3"/>
        </w:rPr>
        <w:t xml:space="preserve"> </w:t>
      </w:r>
      <w:r>
        <w:t>подтверждать</w:t>
      </w:r>
      <w:r>
        <w:rPr>
          <w:spacing w:val="-3"/>
        </w:rPr>
        <w:t xml:space="preserve"> </w:t>
      </w:r>
      <w:r>
        <w:t>его</w:t>
      </w:r>
      <w:r>
        <w:rPr>
          <w:spacing w:val="-3"/>
        </w:rPr>
        <w:t xml:space="preserve"> </w:t>
      </w:r>
      <w:r>
        <w:t>объяснением,</w:t>
      </w:r>
      <w:r>
        <w:rPr>
          <w:spacing w:val="-3"/>
        </w:rPr>
        <w:t xml:space="preserve"> </w:t>
      </w:r>
      <w:r>
        <w:rPr>
          <w:spacing w:val="-2"/>
        </w:rPr>
        <w:t>расчётами;</w:t>
      </w:r>
    </w:p>
    <w:p w:rsidR="004D69CC" w:rsidRDefault="00D37399">
      <w:pPr>
        <w:pStyle w:val="a3"/>
        <w:spacing w:before="137" w:line="360" w:lineRule="auto"/>
        <w:ind w:right="147"/>
        <w:jc w:val="both"/>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D69CC" w:rsidRDefault="00D37399" w:rsidP="00661748">
      <w:pPr>
        <w:pStyle w:val="a4"/>
        <w:numPr>
          <w:ilvl w:val="2"/>
          <w:numId w:val="99"/>
        </w:numPr>
        <w:tabs>
          <w:tab w:val="left" w:pos="1733"/>
        </w:tabs>
        <w:ind w:left="1733" w:hanging="600"/>
        <w:jc w:val="both"/>
        <w:rPr>
          <w:sz w:val="24"/>
        </w:rPr>
      </w:pPr>
      <w:r>
        <w:rPr>
          <w:sz w:val="24"/>
        </w:rPr>
        <w:t>У</w:t>
      </w:r>
      <w:r>
        <w:rPr>
          <w:spacing w:val="-7"/>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следующие</w:t>
      </w:r>
      <w:r>
        <w:rPr>
          <w:spacing w:val="-2"/>
          <w:sz w:val="24"/>
        </w:rPr>
        <w:t xml:space="preserve"> </w:t>
      </w:r>
      <w:r>
        <w:rPr>
          <w:sz w:val="24"/>
        </w:rPr>
        <w:t>умения</w:t>
      </w:r>
      <w:r>
        <w:rPr>
          <w:spacing w:val="-5"/>
          <w:sz w:val="24"/>
        </w:rPr>
        <w:t xml:space="preserve"> </w:t>
      </w:r>
      <w:r>
        <w:rPr>
          <w:sz w:val="24"/>
        </w:rPr>
        <w:t>совместной</w:t>
      </w:r>
      <w:r>
        <w:rPr>
          <w:spacing w:val="-4"/>
          <w:sz w:val="24"/>
        </w:rPr>
        <w:t xml:space="preserve"> </w:t>
      </w:r>
      <w:r>
        <w:rPr>
          <w:spacing w:val="-2"/>
          <w:sz w:val="24"/>
        </w:rPr>
        <w:t>деятельности:</w:t>
      </w:r>
    </w:p>
    <w:p w:rsidR="004D69CC" w:rsidRDefault="00D37399">
      <w:pPr>
        <w:pStyle w:val="a3"/>
        <w:spacing w:before="139" w:line="360" w:lineRule="auto"/>
        <w:ind w:right="147"/>
        <w:jc w:val="both"/>
      </w:pPr>
      <w: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w:t>
      </w:r>
      <w:r>
        <w:rPr>
          <w:spacing w:val="-2"/>
        </w:rPr>
        <w:t>время);</w:t>
      </w:r>
    </w:p>
    <w:p w:rsidR="004D69CC" w:rsidRDefault="00D37399">
      <w:pPr>
        <w:pStyle w:val="a3"/>
        <w:spacing w:line="360" w:lineRule="auto"/>
        <w:ind w:right="145"/>
        <w:jc w:val="both"/>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4D69CC" w:rsidRDefault="00D37399">
      <w:pPr>
        <w:pStyle w:val="a3"/>
        <w:ind w:left="1133" w:firstLine="0"/>
        <w:jc w:val="both"/>
      </w:pPr>
      <w:r>
        <w:t>выполнять</w:t>
      </w:r>
      <w:r>
        <w:rPr>
          <w:spacing w:val="-4"/>
        </w:rPr>
        <w:t xml:space="preserve"> </w:t>
      </w:r>
      <w:r>
        <w:t>совместно</w:t>
      </w:r>
      <w:r>
        <w:rPr>
          <w:spacing w:val="-2"/>
        </w:rPr>
        <w:t xml:space="preserve"> </w:t>
      </w:r>
      <w:r>
        <w:t>прикидку</w:t>
      </w:r>
      <w:r>
        <w:rPr>
          <w:spacing w:val="-10"/>
        </w:rPr>
        <w:t xml:space="preserve"> </w:t>
      </w:r>
      <w:r>
        <w:t>и</w:t>
      </w:r>
      <w:r>
        <w:rPr>
          <w:spacing w:val="-2"/>
        </w:rPr>
        <w:t xml:space="preserve"> </w:t>
      </w:r>
      <w:r>
        <w:t>оценку</w:t>
      </w:r>
      <w:r>
        <w:rPr>
          <w:spacing w:val="-8"/>
        </w:rPr>
        <w:t xml:space="preserve"> </w:t>
      </w:r>
      <w:r>
        <w:t>результата</w:t>
      </w:r>
      <w:r>
        <w:rPr>
          <w:spacing w:val="-2"/>
        </w:rPr>
        <w:t xml:space="preserve"> </w:t>
      </w:r>
      <w:r>
        <w:t>выполнения</w:t>
      </w:r>
      <w:r>
        <w:rPr>
          <w:spacing w:val="-2"/>
        </w:rPr>
        <w:t xml:space="preserve"> </w:t>
      </w:r>
      <w:r>
        <w:t>общей</w:t>
      </w:r>
      <w:r>
        <w:rPr>
          <w:spacing w:val="-2"/>
        </w:rPr>
        <w:t xml:space="preserve"> работы.</w:t>
      </w:r>
    </w:p>
    <w:p w:rsidR="004D69CC" w:rsidRDefault="00D37399" w:rsidP="00661748">
      <w:pPr>
        <w:pStyle w:val="Heading4"/>
        <w:numPr>
          <w:ilvl w:val="0"/>
          <w:numId w:val="99"/>
        </w:numPr>
        <w:tabs>
          <w:tab w:val="left" w:pos="1373"/>
        </w:tabs>
        <w:spacing w:before="139"/>
        <w:ind w:left="1373" w:hanging="240"/>
      </w:pPr>
      <w:r>
        <w:t>Содержание</w:t>
      </w:r>
      <w:r>
        <w:rPr>
          <w:spacing w:val="-4"/>
        </w:rPr>
        <w:t xml:space="preserve"> </w:t>
      </w:r>
      <w:r>
        <w:t>обучения</w:t>
      </w:r>
      <w:r>
        <w:rPr>
          <w:spacing w:val="-2"/>
        </w:rPr>
        <w:t xml:space="preserve"> </w:t>
      </w:r>
      <w:r>
        <w:t>в</w:t>
      </w:r>
      <w:r>
        <w:rPr>
          <w:spacing w:val="-2"/>
        </w:rPr>
        <w:t xml:space="preserve"> </w:t>
      </w:r>
      <w:r>
        <w:t>4</w:t>
      </w:r>
      <w:r>
        <w:rPr>
          <w:spacing w:val="-2"/>
        </w:rPr>
        <w:t xml:space="preserve"> классе.</w:t>
      </w:r>
    </w:p>
    <w:p w:rsidR="004D69CC" w:rsidRDefault="00D37399" w:rsidP="00661748">
      <w:pPr>
        <w:pStyle w:val="a4"/>
        <w:numPr>
          <w:ilvl w:val="1"/>
          <w:numId w:val="99"/>
        </w:numPr>
        <w:tabs>
          <w:tab w:val="left" w:pos="1553"/>
        </w:tabs>
        <w:spacing w:before="137"/>
        <w:ind w:left="1553" w:hanging="420"/>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4D69CC" w:rsidRDefault="00D37399" w:rsidP="00661748">
      <w:pPr>
        <w:pStyle w:val="a4"/>
        <w:numPr>
          <w:ilvl w:val="2"/>
          <w:numId w:val="99"/>
        </w:numPr>
        <w:tabs>
          <w:tab w:val="left" w:pos="1733"/>
        </w:tabs>
        <w:spacing w:before="139" w:line="360" w:lineRule="auto"/>
        <w:ind w:right="145" w:firstLine="708"/>
        <w:rPr>
          <w:sz w:val="24"/>
        </w:rPr>
      </w:pPr>
      <w:r>
        <w:rPr>
          <w:sz w:val="24"/>
        </w:rPr>
        <w:t>Числа</w:t>
      </w:r>
      <w:r>
        <w:rPr>
          <w:spacing w:val="33"/>
          <w:sz w:val="24"/>
        </w:rPr>
        <w:t xml:space="preserve"> </w:t>
      </w:r>
      <w:r>
        <w:rPr>
          <w:sz w:val="24"/>
        </w:rPr>
        <w:t>в</w:t>
      </w:r>
      <w:r>
        <w:rPr>
          <w:spacing w:val="33"/>
          <w:sz w:val="24"/>
        </w:rPr>
        <w:t xml:space="preserve"> </w:t>
      </w:r>
      <w:r>
        <w:rPr>
          <w:sz w:val="24"/>
        </w:rPr>
        <w:t>пределах</w:t>
      </w:r>
      <w:r>
        <w:rPr>
          <w:spacing w:val="35"/>
          <w:sz w:val="24"/>
        </w:rPr>
        <w:t xml:space="preserve"> </w:t>
      </w:r>
      <w:r>
        <w:rPr>
          <w:sz w:val="24"/>
        </w:rPr>
        <w:t>миллиона:</w:t>
      </w:r>
      <w:r>
        <w:rPr>
          <w:spacing w:val="34"/>
          <w:sz w:val="24"/>
        </w:rPr>
        <w:t xml:space="preserve"> </w:t>
      </w:r>
      <w:r>
        <w:rPr>
          <w:sz w:val="24"/>
        </w:rPr>
        <w:t>чтение,</w:t>
      </w:r>
      <w:r>
        <w:rPr>
          <w:spacing w:val="34"/>
          <w:sz w:val="24"/>
        </w:rPr>
        <w:t xml:space="preserve"> </w:t>
      </w:r>
      <w:r>
        <w:rPr>
          <w:sz w:val="24"/>
        </w:rPr>
        <w:t>запись,</w:t>
      </w:r>
      <w:r>
        <w:rPr>
          <w:spacing w:val="31"/>
          <w:sz w:val="24"/>
        </w:rPr>
        <w:t xml:space="preserve"> </w:t>
      </w:r>
      <w:r>
        <w:rPr>
          <w:sz w:val="24"/>
        </w:rPr>
        <w:t>поразрядное</w:t>
      </w:r>
      <w:r>
        <w:rPr>
          <w:spacing w:val="33"/>
          <w:sz w:val="24"/>
        </w:rPr>
        <w:t xml:space="preserve"> </w:t>
      </w:r>
      <w:r>
        <w:rPr>
          <w:sz w:val="24"/>
        </w:rPr>
        <w:t>сравнение</w:t>
      </w:r>
      <w:r>
        <w:rPr>
          <w:spacing w:val="35"/>
          <w:sz w:val="24"/>
        </w:rPr>
        <w:t xml:space="preserve"> </w:t>
      </w:r>
      <w:r>
        <w:rPr>
          <w:sz w:val="24"/>
        </w:rPr>
        <w:t>упорядочение.</w:t>
      </w:r>
      <w:r>
        <w:rPr>
          <w:spacing w:val="34"/>
          <w:sz w:val="24"/>
        </w:rPr>
        <w:t xml:space="preserve"> </w:t>
      </w:r>
      <w:r>
        <w:rPr>
          <w:sz w:val="24"/>
        </w:rPr>
        <w:t>Число, большее или меньшее данного числа на заданное число разрядных единиц, в заданное число раз.</w:t>
      </w:r>
    </w:p>
    <w:p w:rsidR="004D69CC" w:rsidRDefault="00D37399" w:rsidP="00661748">
      <w:pPr>
        <w:pStyle w:val="a4"/>
        <w:numPr>
          <w:ilvl w:val="2"/>
          <w:numId w:val="99"/>
        </w:numPr>
        <w:tabs>
          <w:tab w:val="left" w:pos="1733"/>
        </w:tabs>
        <w:ind w:left="1733" w:hanging="600"/>
        <w:rPr>
          <w:sz w:val="24"/>
        </w:rPr>
      </w:pPr>
      <w:r>
        <w:rPr>
          <w:sz w:val="24"/>
        </w:rPr>
        <w:t>Величины:</w:t>
      </w:r>
      <w:r>
        <w:rPr>
          <w:spacing w:val="-6"/>
          <w:sz w:val="24"/>
        </w:rPr>
        <w:t xml:space="preserve"> </w:t>
      </w:r>
      <w:r>
        <w:rPr>
          <w:sz w:val="24"/>
        </w:rPr>
        <w:t>сравнение</w:t>
      </w:r>
      <w:r>
        <w:rPr>
          <w:spacing w:val="-3"/>
          <w:sz w:val="24"/>
        </w:rPr>
        <w:t xml:space="preserve"> </w:t>
      </w:r>
      <w:r>
        <w:rPr>
          <w:sz w:val="24"/>
        </w:rPr>
        <w:t>объектов</w:t>
      </w:r>
      <w:r>
        <w:rPr>
          <w:spacing w:val="-4"/>
          <w:sz w:val="24"/>
        </w:rPr>
        <w:t xml:space="preserve"> </w:t>
      </w:r>
      <w:r>
        <w:rPr>
          <w:sz w:val="24"/>
        </w:rPr>
        <w:t>по</w:t>
      </w:r>
      <w:r>
        <w:rPr>
          <w:spacing w:val="-3"/>
          <w:sz w:val="24"/>
        </w:rPr>
        <w:t xml:space="preserve"> </w:t>
      </w:r>
      <w:r>
        <w:rPr>
          <w:sz w:val="24"/>
        </w:rPr>
        <w:t>массе,</w:t>
      </w:r>
      <w:r>
        <w:rPr>
          <w:spacing w:val="-3"/>
          <w:sz w:val="24"/>
        </w:rPr>
        <w:t xml:space="preserve"> </w:t>
      </w:r>
      <w:r>
        <w:rPr>
          <w:sz w:val="24"/>
        </w:rPr>
        <w:t>длине,</w:t>
      </w:r>
      <w:r>
        <w:rPr>
          <w:spacing w:val="-3"/>
          <w:sz w:val="24"/>
        </w:rPr>
        <w:t xml:space="preserve"> </w:t>
      </w:r>
      <w:r>
        <w:rPr>
          <w:sz w:val="24"/>
        </w:rPr>
        <w:t>площади,</w:t>
      </w:r>
      <w:r>
        <w:rPr>
          <w:spacing w:val="-3"/>
          <w:sz w:val="24"/>
        </w:rPr>
        <w:t xml:space="preserve"> </w:t>
      </w:r>
      <w:r>
        <w:rPr>
          <w:spacing w:val="-2"/>
          <w:sz w:val="24"/>
        </w:rPr>
        <w:t>вместимости.</w:t>
      </w:r>
    </w:p>
    <w:p w:rsidR="004D69CC" w:rsidRDefault="00D37399" w:rsidP="00661748">
      <w:pPr>
        <w:pStyle w:val="a4"/>
        <w:numPr>
          <w:ilvl w:val="2"/>
          <w:numId w:val="99"/>
        </w:numPr>
        <w:tabs>
          <w:tab w:val="left" w:pos="1733"/>
        </w:tabs>
        <w:spacing w:before="137"/>
        <w:ind w:left="1733" w:hanging="600"/>
        <w:rPr>
          <w:sz w:val="24"/>
        </w:rPr>
      </w:pPr>
      <w:r>
        <w:rPr>
          <w:sz w:val="24"/>
        </w:rPr>
        <w:t>Единицы</w:t>
      </w:r>
      <w:r>
        <w:rPr>
          <w:spacing w:val="-5"/>
          <w:sz w:val="24"/>
        </w:rPr>
        <w:t xml:space="preserve"> </w:t>
      </w:r>
      <w:r>
        <w:rPr>
          <w:sz w:val="24"/>
        </w:rPr>
        <w:t>массы</w:t>
      </w:r>
      <w:r>
        <w:rPr>
          <w:spacing w:val="-2"/>
          <w:sz w:val="24"/>
        </w:rPr>
        <w:t xml:space="preserve"> </w:t>
      </w:r>
      <w:r>
        <w:rPr>
          <w:sz w:val="24"/>
        </w:rPr>
        <w:t>и</w:t>
      </w:r>
      <w:r>
        <w:rPr>
          <w:spacing w:val="-2"/>
          <w:sz w:val="24"/>
        </w:rPr>
        <w:t xml:space="preserve"> </w:t>
      </w:r>
      <w:r>
        <w:rPr>
          <w:sz w:val="24"/>
        </w:rPr>
        <w:t>соотношения</w:t>
      </w:r>
      <w:r>
        <w:rPr>
          <w:spacing w:val="-3"/>
          <w:sz w:val="24"/>
        </w:rPr>
        <w:t xml:space="preserve"> </w:t>
      </w:r>
      <w:r>
        <w:rPr>
          <w:sz w:val="24"/>
        </w:rPr>
        <w:t>между</w:t>
      </w:r>
      <w:r>
        <w:rPr>
          <w:spacing w:val="-7"/>
          <w:sz w:val="24"/>
        </w:rPr>
        <w:t xml:space="preserve"> </w:t>
      </w:r>
      <w:r>
        <w:rPr>
          <w:sz w:val="24"/>
        </w:rPr>
        <w:t>ними:</w:t>
      </w:r>
      <w:r>
        <w:rPr>
          <w:spacing w:val="2"/>
          <w:sz w:val="24"/>
        </w:rPr>
        <w:t xml:space="preserve"> </w:t>
      </w:r>
      <w:r>
        <w:rPr>
          <w:sz w:val="24"/>
        </w:rPr>
        <w:t>–</w:t>
      </w:r>
      <w:r>
        <w:rPr>
          <w:spacing w:val="-2"/>
          <w:sz w:val="24"/>
        </w:rPr>
        <w:t xml:space="preserve"> </w:t>
      </w:r>
      <w:r>
        <w:rPr>
          <w:sz w:val="24"/>
        </w:rPr>
        <w:t>центнер,</w:t>
      </w:r>
      <w:r>
        <w:rPr>
          <w:spacing w:val="-2"/>
          <w:sz w:val="24"/>
        </w:rPr>
        <w:t xml:space="preserve"> тонна.</w:t>
      </w:r>
    </w:p>
    <w:p w:rsidR="004D69CC" w:rsidRDefault="00D37399" w:rsidP="00661748">
      <w:pPr>
        <w:pStyle w:val="a4"/>
        <w:numPr>
          <w:ilvl w:val="2"/>
          <w:numId w:val="99"/>
        </w:numPr>
        <w:tabs>
          <w:tab w:val="left" w:pos="1733"/>
        </w:tabs>
        <w:spacing w:before="139"/>
        <w:ind w:left="1733" w:hanging="600"/>
        <w:jc w:val="both"/>
        <w:rPr>
          <w:sz w:val="24"/>
        </w:rPr>
      </w:pPr>
      <w:r>
        <w:rPr>
          <w:sz w:val="24"/>
        </w:rPr>
        <w:t>Единицы</w:t>
      </w:r>
      <w:r>
        <w:rPr>
          <w:spacing w:val="-3"/>
          <w:sz w:val="24"/>
        </w:rPr>
        <w:t xml:space="preserve"> </w:t>
      </w:r>
      <w:r>
        <w:rPr>
          <w:sz w:val="24"/>
        </w:rPr>
        <w:t>времени</w:t>
      </w:r>
      <w:r>
        <w:rPr>
          <w:spacing w:val="-3"/>
          <w:sz w:val="24"/>
        </w:rPr>
        <w:t xml:space="preserve"> </w:t>
      </w:r>
      <w:r>
        <w:rPr>
          <w:sz w:val="24"/>
        </w:rPr>
        <w:t>(сутки,</w:t>
      </w:r>
      <w:r>
        <w:rPr>
          <w:spacing w:val="-2"/>
          <w:sz w:val="24"/>
        </w:rPr>
        <w:t xml:space="preserve"> </w:t>
      </w:r>
      <w:r>
        <w:rPr>
          <w:sz w:val="24"/>
        </w:rPr>
        <w:t>неделя,</w:t>
      </w:r>
      <w:r>
        <w:rPr>
          <w:spacing w:val="-3"/>
          <w:sz w:val="24"/>
        </w:rPr>
        <w:t xml:space="preserve"> </w:t>
      </w:r>
      <w:r>
        <w:rPr>
          <w:sz w:val="24"/>
        </w:rPr>
        <w:t>месяц, год,</w:t>
      </w:r>
      <w:r>
        <w:rPr>
          <w:spacing w:val="-3"/>
          <w:sz w:val="24"/>
        </w:rPr>
        <w:t xml:space="preserve"> </w:t>
      </w:r>
      <w:r>
        <w:rPr>
          <w:sz w:val="24"/>
        </w:rPr>
        <w:t>век),</w:t>
      </w:r>
      <w:r>
        <w:rPr>
          <w:spacing w:val="-3"/>
          <w:sz w:val="24"/>
        </w:rPr>
        <w:t xml:space="preserve"> </w:t>
      </w:r>
      <w:r>
        <w:rPr>
          <w:sz w:val="24"/>
        </w:rPr>
        <w:t>соотношения</w:t>
      </w:r>
      <w:r>
        <w:rPr>
          <w:spacing w:val="-5"/>
          <w:sz w:val="24"/>
        </w:rPr>
        <w:t xml:space="preserve"> </w:t>
      </w:r>
      <w:r>
        <w:rPr>
          <w:sz w:val="24"/>
        </w:rPr>
        <w:t>между</w:t>
      </w:r>
      <w:r>
        <w:rPr>
          <w:spacing w:val="-7"/>
          <w:sz w:val="24"/>
        </w:rPr>
        <w:t xml:space="preserve"> </w:t>
      </w:r>
      <w:r>
        <w:rPr>
          <w:spacing w:val="-2"/>
          <w:sz w:val="24"/>
        </w:rPr>
        <w:t>ними.</w:t>
      </w:r>
    </w:p>
    <w:p w:rsidR="004D69CC" w:rsidRDefault="00D37399" w:rsidP="00661748">
      <w:pPr>
        <w:pStyle w:val="a4"/>
        <w:numPr>
          <w:ilvl w:val="2"/>
          <w:numId w:val="99"/>
        </w:numPr>
        <w:tabs>
          <w:tab w:val="left" w:pos="1745"/>
        </w:tabs>
        <w:spacing w:before="137" w:line="360" w:lineRule="auto"/>
        <w:ind w:right="143" w:firstLine="720"/>
        <w:jc w:val="both"/>
        <w:rPr>
          <w:sz w:val="24"/>
        </w:rPr>
      </w:pPr>
      <w:r>
        <w:rPr>
          <w:sz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D69CC" w:rsidRDefault="00D37399" w:rsidP="00661748">
      <w:pPr>
        <w:pStyle w:val="a4"/>
        <w:numPr>
          <w:ilvl w:val="2"/>
          <w:numId w:val="99"/>
        </w:numPr>
        <w:tabs>
          <w:tab w:val="left" w:pos="1733"/>
        </w:tabs>
        <w:spacing w:before="1"/>
        <w:ind w:left="1733" w:hanging="600"/>
        <w:jc w:val="both"/>
        <w:rPr>
          <w:sz w:val="24"/>
        </w:rPr>
      </w:pPr>
      <w:r>
        <w:rPr>
          <w:sz w:val="24"/>
        </w:rPr>
        <w:t>Доля</w:t>
      </w:r>
      <w:r>
        <w:rPr>
          <w:spacing w:val="-3"/>
          <w:sz w:val="24"/>
        </w:rPr>
        <w:t xml:space="preserve"> </w:t>
      </w:r>
      <w:r>
        <w:rPr>
          <w:sz w:val="24"/>
        </w:rPr>
        <w:t>величины</w:t>
      </w:r>
      <w:r>
        <w:rPr>
          <w:spacing w:val="-2"/>
          <w:sz w:val="24"/>
        </w:rPr>
        <w:t xml:space="preserve"> </w:t>
      </w:r>
      <w:r>
        <w:rPr>
          <w:sz w:val="24"/>
        </w:rPr>
        <w:t>времени,</w:t>
      </w:r>
      <w:r>
        <w:rPr>
          <w:spacing w:val="-2"/>
          <w:sz w:val="24"/>
        </w:rPr>
        <w:t xml:space="preserve"> </w:t>
      </w:r>
      <w:r>
        <w:rPr>
          <w:sz w:val="24"/>
        </w:rPr>
        <w:t>массы,</w:t>
      </w:r>
      <w:r>
        <w:rPr>
          <w:spacing w:val="-2"/>
          <w:sz w:val="24"/>
        </w:rPr>
        <w:t xml:space="preserve"> длины.</w:t>
      </w:r>
    </w:p>
    <w:p w:rsidR="004D69CC" w:rsidRDefault="00D37399" w:rsidP="00661748">
      <w:pPr>
        <w:pStyle w:val="a4"/>
        <w:numPr>
          <w:ilvl w:val="1"/>
          <w:numId w:val="99"/>
        </w:numPr>
        <w:tabs>
          <w:tab w:val="left" w:pos="1553"/>
        </w:tabs>
        <w:spacing w:before="137"/>
        <w:ind w:left="1553" w:hanging="420"/>
        <w:jc w:val="both"/>
        <w:rPr>
          <w:sz w:val="24"/>
        </w:rPr>
      </w:pPr>
      <w:r>
        <w:rPr>
          <w:sz w:val="24"/>
        </w:rPr>
        <w:t>Арифметические</w:t>
      </w:r>
      <w:r>
        <w:rPr>
          <w:spacing w:val="-8"/>
          <w:sz w:val="24"/>
        </w:rPr>
        <w:t xml:space="preserve"> </w:t>
      </w:r>
      <w:r>
        <w:rPr>
          <w:spacing w:val="-2"/>
          <w:sz w:val="24"/>
        </w:rPr>
        <w:t>действия.</w:t>
      </w:r>
    </w:p>
    <w:p w:rsidR="004D69CC" w:rsidRDefault="004D69CC">
      <w:pPr>
        <w:pStyle w:val="a4"/>
        <w:jc w:val="both"/>
        <w:rPr>
          <w:sz w:val="24"/>
        </w:rPr>
        <w:sectPr w:rsidR="004D69CC">
          <w:pgSz w:w="11910" w:h="16840"/>
          <w:pgMar w:top="1380" w:right="283" w:bottom="1140" w:left="141" w:header="0" w:footer="917" w:gutter="0"/>
          <w:cols w:space="720"/>
        </w:sectPr>
      </w:pPr>
    </w:p>
    <w:p w:rsidR="004D69CC" w:rsidRDefault="00D37399" w:rsidP="00661748">
      <w:pPr>
        <w:pStyle w:val="a4"/>
        <w:numPr>
          <w:ilvl w:val="2"/>
          <w:numId w:val="99"/>
        </w:numPr>
        <w:tabs>
          <w:tab w:val="left" w:pos="1733"/>
          <w:tab w:val="left" w:pos="3914"/>
          <w:tab w:val="left" w:pos="7004"/>
          <w:tab w:val="left" w:pos="10757"/>
        </w:tabs>
        <w:spacing w:before="62" w:line="360" w:lineRule="auto"/>
        <w:ind w:right="140" w:firstLine="708"/>
        <w:jc w:val="both"/>
        <w:rPr>
          <w:sz w:val="24"/>
        </w:rPr>
      </w:pPr>
      <w:r>
        <w:rPr>
          <w:sz w:val="24"/>
        </w:rPr>
        <w:lastRenderedPageBreak/>
        <w:t xml:space="preserve">Письменное сложение, вычитание многозначных чисел в пределах миллиона. Письменное </w:t>
      </w:r>
      <w:r>
        <w:rPr>
          <w:spacing w:val="-2"/>
          <w:sz w:val="24"/>
        </w:rPr>
        <w:t>умножение,</w:t>
      </w:r>
      <w:r>
        <w:rPr>
          <w:sz w:val="24"/>
        </w:rPr>
        <w:tab/>
      </w:r>
      <w:r>
        <w:rPr>
          <w:sz w:val="24"/>
        </w:rPr>
        <w:tab/>
      </w:r>
      <w:r>
        <w:rPr>
          <w:spacing w:val="-2"/>
          <w:sz w:val="24"/>
        </w:rPr>
        <w:t>деление</w:t>
      </w:r>
      <w:r>
        <w:rPr>
          <w:sz w:val="24"/>
        </w:rPr>
        <w:tab/>
      </w:r>
      <w:r>
        <w:rPr>
          <w:spacing w:val="-2"/>
          <w:sz w:val="24"/>
        </w:rPr>
        <w:t>многозначных</w:t>
      </w:r>
      <w:r>
        <w:rPr>
          <w:sz w:val="24"/>
        </w:rPr>
        <w:tab/>
      </w:r>
      <w:r>
        <w:rPr>
          <w:spacing w:val="-2"/>
          <w:sz w:val="24"/>
        </w:rPr>
        <w:t xml:space="preserve">чисел </w:t>
      </w:r>
      <w:r>
        <w:rPr>
          <w:sz w:val="24"/>
        </w:rPr>
        <w:t>на однозначное (двузначное) число в пределах 100 000. Деление с остатком. Умножение и деление на 10, 100, 1000.</w:t>
      </w:r>
    </w:p>
    <w:p w:rsidR="004D69CC" w:rsidRDefault="00D37399" w:rsidP="00661748">
      <w:pPr>
        <w:pStyle w:val="a4"/>
        <w:numPr>
          <w:ilvl w:val="2"/>
          <w:numId w:val="99"/>
        </w:numPr>
        <w:tabs>
          <w:tab w:val="left" w:pos="1733"/>
          <w:tab w:val="left" w:pos="3566"/>
          <w:tab w:val="left" w:pos="6147"/>
          <w:tab w:val="left" w:pos="7966"/>
          <w:tab w:val="left" w:pos="8976"/>
          <w:tab w:val="left" w:pos="10104"/>
        </w:tabs>
        <w:spacing w:before="1" w:line="360" w:lineRule="auto"/>
        <w:ind w:right="140" w:firstLine="708"/>
        <w:jc w:val="both"/>
        <w:rPr>
          <w:sz w:val="24"/>
        </w:rPr>
      </w:pPr>
      <w:r>
        <w:rPr>
          <w:spacing w:val="-2"/>
          <w:sz w:val="24"/>
        </w:rPr>
        <w:t>Свойства</w:t>
      </w:r>
      <w:r>
        <w:rPr>
          <w:sz w:val="24"/>
        </w:rPr>
        <w:tab/>
      </w:r>
      <w:r>
        <w:rPr>
          <w:spacing w:val="-2"/>
          <w:sz w:val="24"/>
        </w:rPr>
        <w:t>арифметических</w:t>
      </w:r>
      <w:r>
        <w:rPr>
          <w:sz w:val="24"/>
        </w:rPr>
        <w:tab/>
      </w:r>
      <w:r>
        <w:rPr>
          <w:spacing w:val="-2"/>
          <w:sz w:val="24"/>
        </w:rPr>
        <w:t>действий</w:t>
      </w:r>
      <w:r>
        <w:rPr>
          <w:sz w:val="24"/>
        </w:rPr>
        <w:tab/>
      </w:r>
      <w:r>
        <w:rPr>
          <w:spacing w:val="-10"/>
          <w:sz w:val="24"/>
        </w:rPr>
        <w:t>и</w:t>
      </w:r>
      <w:r>
        <w:rPr>
          <w:sz w:val="24"/>
        </w:rPr>
        <w:tab/>
      </w:r>
      <w:r>
        <w:rPr>
          <w:spacing w:val="-6"/>
          <w:sz w:val="24"/>
        </w:rPr>
        <w:t>их</w:t>
      </w:r>
      <w:r>
        <w:rPr>
          <w:sz w:val="24"/>
        </w:rPr>
        <w:tab/>
      </w:r>
      <w:r>
        <w:rPr>
          <w:spacing w:val="-2"/>
          <w:sz w:val="24"/>
        </w:rPr>
        <w:t xml:space="preserve">применение </w:t>
      </w:r>
      <w:r>
        <w:rPr>
          <w:sz w:val="24"/>
        </w:rPr>
        <w:t>для вычислений.</w:t>
      </w:r>
      <w:r>
        <w:rPr>
          <w:spacing w:val="-2"/>
          <w:sz w:val="24"/>
        </w:rPr>
        <w:t xml:space="preserve"> </w:t>
      </w:r>
      <w:r>
        <w:rPr>
          <w:sz w:val="24"/>
        </w:rPr>
        <w:t>Поиск</w:t>
      </w:r>
      <w:r>
        <w:rPr>
          <w:spacing w:val="-1"/>
          <w:sz w:val="24"/>
        </w:rPr>
        <w:t xml:space="preserve"> </w:t>
      </w:r>
      <w:r>
        <w:rPr>
          <w:sz w:val="24"/>
        </w:rPr>
        <w:t>значения</w:t>
      </w:r>
      <w:r>
        <w:rPr>
          <w:spacing w:val="-2"/>
          <w:sz w:val="24"/>
        </w:rPr>
        <w:t xml:space="preserve"> </w:t>
      </w:r>
      <w:r>
        <w:rPr>
          <w:sz w:val="24"/>
        </w:rPr>
        <w:t>числового выражения, содержащего несколько</w:t>
      </w:r>
      <w:r>
        <w:rPr>
          <w:spacing w:val="-2"/>
          <w:sz w:val="24"/>
        </w:rPr>
        <w:t xml:space="preserve"> </w:t>
      </w:r>
      <w:r>
        <w:rPr>
          <w:sz w:val="24"/>
        </w:rPr>
        <w:t>действий</w:t>
      </w:r>
      <w:r>
        <w:rPr>
          <w:spacing w:val="-1"/>
          <w:sz w:val="24"/>
        </w:rPr>
        <w:t xml:space="preserve"> </w:t>
      </w:r>
      <w:r>
        <w:rPr>
          <w:sz w:val="24"/>
        </w:rPr>
        <w:t>в пределах 100</w:t>
      </w:r>
    </w:p>
    <w:p w:rsidR="004D69CC" w:rsidRDefault="00D37399">
      <w:pPr>
        <w:pStyle w:val="a3"/>
        <w:tabs>
          <w:tab w:val="left" w:pos="1853"/>
          <w:tab w:val="left" w:pos="3837"/>
          <w:tab w:val="left" w:pos="5938"/>
          <w:tab w:val="left" w:pos="8248"/>
          <w:tab w:val="left" w:pos="9369"/>
          <w:tab w:val="left" w:pos="10759"/>
        </w:tabs>
        <w:spacing w:line="360" w:lineRule="auto"/>
        <w:ind w:right="139" w:firstLine="0"/>
        <w:jc w:val="both"/>
      </w:pPr>
      <w:r>
        <w:rPr>
          <w:spacing w:val="-4"/>
        </w:rPr>
        <w:t>000.</w:t>
      </w:r>
      <w:r>
        <w:tab/>
      </w:r>
      <w:r>
        <w:rPr>
          <w:spacing w:val="-2"/>
        </w:rPr>
        <w:t>Проверка</w:t>
      </w:r>
      <w:r>
        <w:tab/>
      </w:r>
      <w:r>
        <w:rPr>
          <w:spacing w:val="-2"/>
        </w:rPr>
        <w:t>результата</w:t>
      </w:r>
      <w:r>
        <w:tab/>
      </w:r>
      <w:r>
        <w:rPr>
          <w:spacing w:val="-2"/>
        </w:rPr>
        <w:t>вычислений,</w:t>
      </w:r>
      <w:r>
        <w:tab/>
      </w:r>
      <w:r>
        <w:rPr>
          <w:spacing w:val="-10"/>
        </w:rPr>
        <w:t>в</w:t>
      </w:r>
      <w:r>
        <w:tab/>
      </w:r>
      <w:r>
        <w:rPr>
          <w:spacing w:val="-4"/>
        </w:rPr>
        <w:t>том</w:t>
      </w:r>
      <w:r>
        <w:tab/>
      </w:r>
      <w:r>
        <w:rPr>
          <w:spacing w:val="-2"/>
        </w:rPr>
        <w:t xml:space="preserve">числе </w:t>
      </w:r>
      <w:r>
        <w:t>с помощью калькулятора.</w:t>
      </w:r>
    </w:p>
    <w:p w:rsidR="004D69CC" w:rsidRDefault="00D37399" w:rsidP="00661748">
      <w:pPr>
        <w:pStyle w:val="a4"/>
        <w:numPr>
          <w:ilvl w:val="2"/>
          <w:numId w:val="99"/>
        </w:numPr>
        <w:tabs>
          <w:tab w:val="left" w:pos="1733"/>
        </w:tabs>
        <w:spacing w:line="360" w:lineRule="auto"/>
        <w:ind w:right="145" w:firstLine="708"/>
        <w:jc w:val="both"/>
        <w:rPr>
          <w:sz w:val="24"/>
        </w:rPr>
      </w:pPr>
      <w:r>
        <w:rPr>
          <w:sz w:val="24"/>
        </w:rPr>
        <w:t>Равенство, содержащее неизвестный компонент арифметического действия: запись, нахождение неизвестного компонента.</w:t>
      </w:r>
    </w:p>
    <w:p w:rsidR="004D69CC" w:rsidRDefault="00D37399" w:rsidP="00661748">
      <w:pPr>
        <w:pStyle w:val="a4"/>
        <w:numPr>
          <w:ilvl w:val="2"/>
          <w:numId w:val="99"/>
        </w:numPr>
        <w:tabs>
          <w:tab w:val="left" w:pos="1733"/>
        </w:tabs>
        <w:ind w:left="1733" w:hanging="600"/>
        <w:jc w:val="both"/>
        <w:rPr>
          <w:sz w:val="24"/>
        </w:rPr>
      </w:pPr>
      <w:r>
        <w:rPr>
          <w:sz w:val="24"/>
        </w:rPr>
        <w:t>Умножение</w:t>
      </w:r>
      <w:r>
        <w:rPr>
          <w:spacing w:val="-6"/>
          <w:sz w:val="24"/>
        </w:rPr>
        <w:t xml:space="preserve"> </w:t>
      </w:r>
      <w:r>
        <w:rPr>
          <w:sz w:val="24"/>
        </w:rPr>
        <w:t>и</w:t>
      </w:r>
      <w:r>
        <w:rPr>
          <w:spacing w:val="-4"/>
          <w:sz w:val="24"/>
        </w:rPr>
        <w:t xml:space="preserve"> </w:t>
      </w:r>
      <w:r>
        <w:rPr>
          <w:sz w:val="24"/>
        </w:rPr>
        <w:t>деление</w:t>
      </w:r>
      <w:r>
        <w:rPr>
          <w:spacing w:val="-3"/>
          <w:sz w:val="24"/>
        </w:rPr>
        <w:t xml:space="preserve"> </w:t>
      </w:r>
      <w:r>
        <w:rPr>
          <w:sz w:val="24"/>
        </w:rPr>
        <w:t>величины</w:t>
      </w:r>
      <w:r>
        <w:rPr>
          <w:spacing w:val="-4"/>
          <w:sz w:val="24"/>
        </w:rPr>
        <w:t xml:space="preserve"> </w:t>
      </w:r>
      <w:r>
        <w:rPr>
          <w:sz w:val="24"/>
        </w:rPr>
        <w:t>на</w:t>
      </w:r>
      <w:r>
        <w:rPr>
          <w:spacing w:val="-4"/>
          <w:sz w:val="24"/>
        </w:rPr>
        <w:t xml:space="preserve"> </w:t>
      </w:r>
      <w:r>
        <w:rPr>
          <w:sz w:val="24"/>
        </w:rPr>
        <w:t>однозначное</w:t>
      </w:r>
      <w:r>
        <w:rPr>
          <w:spacing w:val="-3"/>
          <w:sz w:val="24"/>
        </w:rPr>
        <w:t xml:space="preserve"> </w:t>
      </w:r>
      <w:r>
        <w:rPr>
          <w:spacing w:val="-2"/>
          <w:sz w:val="24"/>
        </w:rPr>
        <w:t>число.</w:t>
      </w:r>
    </w:p>
    <w:p w:rsidR="004D69CC" w:rsidRDefault="00D37399" w:rsidP="00661748">
      <w:pPr>
        <w:pStyle w:val="a4"/>
        <w:numPr>
          <w:ilvl w:val="1"/>
          <w:numId w:val="99"/>
        </w:numPr>
        <w:tabs>
          <w:tab w:val="left" w:pos="1553"/>
        </w:tabs>
        <w:spacing w:before="137"/>
        <w:ind w:left="1553" w:hanging="420"/>
        <w:jc w:val="both"/>
        <w:rPr>
          <w:sz w:val="24"/>
        </w:rPr>
      </w:pPr>
      <w:r>
        <w:rPr>
          <w:sz w:val="24"/>
        </w:rPr>
        <w:t>Текстовые</w:t>
      </w:r>
      <w:r>
        <w:rPr>
          <w:spacing w:val="-7"/>
          <w:sz w:val="24"/>
        </w:rPr>
        <w:t xml:space="preserve"> </w:t>
      </w:r>
      <w:r>
        <w:rPr>
          <w:spacing w:val="-2"/>
          <w:sz w:val="24"/>
        </w:rPr>
        <w:t>задачи.</w:t>
      </w:r>
    </w:p>
    <w:p w:rsidR="004D69CC" w:rsidRDefault="00D37399" w:rsidP="00661748">
      <w:pPr>
        <w:pStyle w:val="a4"/>
        <w:numPr>
          <w:ilvl w:val="2"/>
          <w:numId w:val="99"/>
        </w:numPr>
        <w:tabs>
          <w:tab w:val="left" w:pos="1733"/>
        </w:tabs>
        <w:spacing w:before="139" w:line="360" w:lineRule="auto"/>
        <w:ind w:right="138" w:firstLine="708"/>
        <w:jc w:val="both"/>
        <w:rPr>
          <w:sz w:val="24"/>
        </w:rPr>
      </w:pPr>
      <w:r>
        <w:rPr>
          <w:sz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w:t>
      </w:r>
      <w:r>
        <w:rPr>
          <w:spacing w:val="40"/>
          <w:sz w:val="24"/>
        </w:rPr>
        <w:t xml:space="preserve"> </w:t>
      </w:r>
      <w:r>
        <w:rPr>
          <w:sz w:val="24"/>
        </w:rPr>
        <w:t>(производительность,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w:t>
      </w:r>
      <w:r>
        <w:rPr>
          <w:spacing w:val="-1"/>
          <w:sz w:val="24"/>
        </w:rPr>
        <w:t xml:space="preserve"> </w:t>
      </w:r>
      <w:r>
        <w:rPr>
          <w:sz w:val="24"/>
        </w:rPr>
        <w:t>расчёта</w:t>
      </w:r>
      <w:r>
        <w:rPr>
          <w:spacing w:val="-1"/>
          <w:sz w:val="24"/>
        </w:rPr>
        <w:t xml:space="preserve"> </w:t>
      </w:r>
      <w:r>
        <w:rPr>
          <w:sz w:val="24"/>
        </w:rPr>
        <w:t>количества,</w:t>
      </w:r>
      <w:r>
        <w:rPr>
          <w:spacing w:val="-1"/>
          <w:sz w:val="24"/>
        </w:rPr>
        <w:t xml:space="preserve"> </w:t>
      </w:r>
      <w:r>
        <w:rPr>
          <w:sz w:val="24"/>
        </w:rPr>
        <w:t>расхода,</w:t>
      </w:r>
      <w:r>
        <w:rPr>
          <w:spacing w:val="-1"/>
          <w:sz w:val="24"/>
        </w:rPr>
        <w:t xml:space="preserve"> </w:t>
      </w:r>
      <w:r>
        <w:rPr>
          <w:sz w:val="24"/>
        </w:rPr>
        <w:t>изменения.</w:t>
      </w:r>
      <w:r>
        <w:rPr>
          <w:spacing w:val="-1"/>
          <w:sz w:val="24"/>
        </w:rPr>
        <w:t xml:space="preserve"> </w:t>
      </w:r>
      <w:r>
        <w:rPr>
          <w:sz w:val="24"/>
        </w:rPr>
        <w:t>Задачи на</w:t>
      </w:r>
      <w:r>
        <w:rPr>
          <w:spacing w:val="-3"/>
          <w:sz w:val="24"/>
        </w:rPr>
        <w:t xml:space="preserve"> </w:t>
      </w:r>
      <w:r>
        <w:rPr>
          <w:sz w:val="24"/>
        </w:rPr>
        <w:t>нахождение</w:t>
      </w:r>
      <w:r>
        <w:rPr>
          <w:spacing w:val="-1"/>
          <w:sz w:val="24"/>
        </w:rPr>
        <w:t xml:space="preserve"> </w:t>
      </w:r>
      <w:r>
        <w:rPr>
          <w:sz w:val="24"/>
        </w:rPr>
        <w:t>доли</w:t>
      </w:r>
      <w:r>
        <w:rPr>
          <w:spacing w:val="-1"/>
          <w:sz w:val="24"/>
        </w:rPr>
        <w:t xml:space="preserve"> </w:t>
      </w:r>
      <w:r>
        <w:rPr>
          <w:sz w:val="24"/>
        </w:rPr>
        <w:t>величины,</w:t>
      </w:r>
      <w:r>
        <w:rPr>
          <w:spacing w:val="-1"/>
          <w:sz w:val="24"/>
        </w:rPr>
        <w:t xml:space="preserve"> </w:t>
      </w:r>
      <w:r>
        <w:rPr>
          <w:sz w:val="24"/>
        </w:rPr>
        <w:t>величины</w:t>
      </w:r>
      <w:r>
        <w:rPr>
          <w:spacing w:val="-2"/>
          <w:sz w:val="24"/>
        </w:rPr>
        <w:t xml:space="preserve"> </w:t>
      </w:r>
      <w:r>
        <w:rPr>
          <w:sz w:val="24"/>
        </w:rPr>
        <w:t>по</w:t>
      </w:r>
      <w:r>
        <w:rPr>
          <w:spacing w:val="-1"/>
          <w:sz w:val="24"/>
        </w:rPr>
        <w:t xml:space="preserve"> </w:t>
      </w:r>
      <w:r>
        <w:rPr>
          <w:sz w:val="24"/>
        </w:rPr>
        <w:t>её доле.</w:t>
      </w:r>
      <w:r>
        <w:rPr>
          <w:spacing w:val="25"/>
          <w:sz w:val="24"/>
        </w:rPr>
        <w:t xml:space="preserve"> </w:t>
      </w:r>
      <w:r>
        <w:rPr>
          <w:sz w:val="24"/>
        </w:rPr>
        <w:t>Разные</w:t>
      </w:r>
      <w:r>
        <w:rPr>
          <w:spacing w:val="24"/>
          <w:sz w:val="24"/>
        </w:rPr>
        <w:t xml:space="preserve"> </w:t>
      </w:r>
      <w:r>
        <w:rPr>
          <w:sz w:val="24"/>
        </w:rPr>
        <w:t>способы</w:t>
      </w:r>
      <w:r>
        <w:rPr>
          <w:spacing w:val="25"/>
          <w:sz w:val="24"/>
        </w:rPr>
        <w:t xml:space="preserve"> </w:t>
      </w:r>
      <w:r>
        <w:rPr>
          <w:sz w:val="24"/>
        </w:rPr>
        <w:t>решения</w:t>
      </w:r>
      <w:r>
        <w:rPr>
          <w:spacing w:val="25"/>
          <w:sz w:val="24"/>
        </w:rPr>
        <w:t xml:space="preserve"> </w:t>
      </w:r>
      <w:r>
        <w:rPr>
          <w:sz w:val="24"/>
        </w:rPr>
        <w:t>некоторых</w:t>
      </w:r>
      <w:r>
        <w:rPr>
          <w:spacing w:val="27"/>
          <w:sz w:val="24"/>
        </w:rPr>
        <w:t xml:space="preserve"> </w:t>
      </w:r>
      <w:r>
        <w:rPr>
          <w:sz w:val="24"/>
        </w:rPr>
        <w:t>видов</w:t>
      </w:r>
      <w:r>
        <w:rPr>
          <w:spacing w:val="25"/>
          <w:sz w:val="24"/>
        </w:rPr>
        <w:t xml:space="preserve"> </w:t>
      </w:r>
      <w:r>
        <w:rPr>
          <w:sz w:val="24"/>
        </w:rPr>
        <w:t>изученных</w:t>
      </w:r>
      <w:r>
        <w:rPr>
          <w:spacing w:val="24"/>
          <w:sz w:val="24"/>
        </w:rPr>
        <w:t xml:space="preserve"> </w:t>
      </w:r>
      <w:r>
        <w:rPr>
          <w:sz w:val="24"/>
        </w:rPr>
        <w:t>задач.</w:t>
      </w:r>
      <w:r>
        <w:rPr>
          <w:spacing w:val="25"/>
          <w:sz w:val="24"/>
        </w:rPr>
        <w:t xml:space="preserve"> </w:t>
      </w:r>
      <w:r>
        <w:rPr>
          <w:sz w:val="24"/>
        </w:rPr>
        <w:t>Оформление</w:t>
      </w:r>
      <w:r>
        <w:rPr>
          <w:spacing w:val="24"/>
          <w:sz w:val="24"/>
        </w:rPr>
        <w:t xml:space="preserve"> </w:t>
      </w:r>
      <w:r>
        <w:rPr>
          <w:sz w:val="24"/>
        </w:rPr>
        <w:t>решения</w:t>
      </w:r>
      <w:r>
        <w:rPr>
          <w:spacing w:val="25"/>
          <w:sz w:val="24"/>
        </w:rPr>
        <w:t xml:space="preserve"> </w:t>
      </w:r>
      <w:r>
        <w:rPr>
          <w:sz w:val="24"/>
        </w:rPr>
        <w:t>по</w:t>
      </w:r>
      <w:r>
        <w:rPr>
          <w:spacing w:val="25"/>
          <w:sz w:val="24"/>
        </w:rPr>
        <w:t xml:space="preserve"> </w:t>
      </w:r>
      <w:r>
        <w:rPr>
          <w:sz w:val="24"/>
        </w:rPr>
        <w:t>действиям с пояснением, по вопросам, с помощью числового выражения.</w:t>
      </w:r>
    </w:p>
    <w:p w:rsidR="004D69CC" w:rsidRDefault="00D37399" w:rsidP="00661748">
      <w:pPr>
        <w:pStyle w:val="a4"/>
        <w:numPr>
          <w:ilvl w:val="1"/>
          <w:numId w:val="99"/>
        </w:numPr>
        <w:tabs>
          <w:tab w:val="left" w:pos="1553"/>
        </w:tabs>
        <w:spacing w:before="1"/>
        <w:ind w:left="1553" w:hanging="420"/>
        <w:jc w:val="both"/>
        <w:rPr>
          <w:sz w:val="24"/>
        </w:rPr>
      </w:pPr>
      <w:r>
        <w:rPr>
          <w:sz w:val="24"/>
        </w:rPr>
        <w:t>Пространственные</w:t>
      </w:r>
      <w:r>
        <w:rPr>
          <w:spacing w:val="-7"/>
          <w:sz w:val="24"/>
        </w:rPr>
        <w:t xml:space="preserve"> </w:t>
      </w:r>
      <w:r>
        <w:rPr>
          <w:sz w:val="24"/>
        </w:rPr>
        <w:t>отношения</w:t>
      </w:r>
      <w:r>
        <w:rPr>
          <w:spacing w:val="-6"/>
          <w:sz w:val="24"/>
        </w:rPr>
        <w:t xml:space="preserve"> </w:t>
      </w:r>
      <w:r>
        <w:rPr>
          <w:sz w:val="24"/>
        </w:rPr>
        <w:t>и</w:t>
      </w:r>
      <w:r>
        <w:rPr>
          <w:spacing w:val="-4"/>
          <w:sz w:val="24"/>
        </w:rPr>
        <w:t xml:space="preserve"> </w:t>
      </w:r>
      <w:r>
        <w:rPr>
          <w:sz w:val="24"/>
        </w:rPr>
        <w:t>геометрические</w:t>
      </w:r>
      <w:r>
        <w:rPr>
          <w:spacing w:val="-5"/>
          <w:sz w:val="24"/>
        </w:rPr>
        <w:t xml:space="preserve"> </w:t>
      </w:r>
      <w:r>
        <w:rPr>
          <w:spacing w:val="-2"/>
          <w:sz w:val="24"/>
        </w:rPr>
        <w:t>фигуры.</w:t>
      </w:r>
    </w:p>
    <w:p w:rsidR="004D69CC" w:rsidRDefault="00D37399" w:rsidP="00661748">
      <w:pPr>
        <w:pStyle w:val="a4"/>
        <w:numPr>
          <w:ilvl w:val="2"/>
          <w:numId w:val="99"/>
        </w:numPr>
        <w:tabs>
          <w:tab w:val="left" w:pos="1733"/>
        </w:tabs>
        <w:spacing w:before="137"/>
        <w:ind w:left="1733" w:hanging="600"/>
        <w:jc w:val="both"/>
        <w:rPr>
          <w:sz w:val="24"/>
        </w:rPr>
      </w:pPr>
      <w:r>
        <w:rPr>
          <w:sz w:val="24"/>
        </w:rPr>
        <w:t>Наглядные</w:t>
      </w:r>
      <w:r>
        <w:rPr>
          <w:spacing w:val="-5"/>
          <w:sz w:val="24"/>
        </w:rPr>
        <w:t xml:space="preserve"> </w:t>
      </w:r>
      <w:r>
        <w:rPr>
          <w:sz w:val="24"/>
        </w:rPr>
        <w:t>представления</w:t>
      </w:r>
      <w:r>
        <w:rPr>
          <w:spacing w:val="-3"/>
          <w:sz w:val="24"/>
        </w:rPr>
        <w:t xml:space="preserve"> </w:t>
      </w:r>
      <w:r>
        <w:rPr>
          <w:sz w:val="24"/>
        </w:rPr>
        <w:t>о</w:t>
      </w:r>
      <w:r>
        <w:rPr>
          <w:spacing w:val="-2"/>
          <w:sz w:val="24"/>
        </w:rPr>
        <w:t xml:space="preserve"> симметрии.</w:t>
      </w:r>
    </w:p>
    <w:p w:rsidR="004D69CC" w:rsidRDefault="00D37399" w:rsidP="00661748">
      <w:pPr>
        <w:pStyle w:val="a4"/>
        <w:numPr>
          <w:ilvl w:val="2"/>
          <w:numId w:val="99"/>
        </w:numPr>
        <w:tabs>
          <w:tab w:val="left" w:pos="1733"/>
          <w:tab w:val="left" w:pos="2659"/>
          <w:tab w:val="left" w:pos="5241"/>
          <w:tab w:val="left" w:pos="7714"/>
          <w:tab w:val="left" w:pos="10718"/>
        </w:tabs>
        <w:spacing w:before="139" w:line="360" w:lineRule="auto"/>
        <w:ind w:right="143" w:firstLine="708"/>
        <w:jc w:val="both"/>
        <w:rPr>
          <w:sz w:val="24"/>
        </w:rPr>
      </w:pPr>
      <w:r>
        <w:rPr>
          <w:sz w:val="24"/>
        </w:rPr>
        <w:t xml:space="preserve">Окружность, круг: распознавание и изображение. Построение окружности заданного </w:t>
      </w:r>
      <w:r>
        <w:rPr>
          <w:spacing w:val="-2"/>
          <w:sz w:val="24"/>
        </w:rPr>
        <w:t>радиуса.</w:t>
      </w:r>
      <w:r>
        <w:rPr>
          <w:sz w:val="24"/>
        </w:rPr>
        <w:tab/>
      </w:r>
      <w:r>
        <w:rPr>
          <w:sz w:val="24"/>
        </w:rPr>
        <w:tab/>
      </w:r>
      <w:r>
        <w:rPr>
          <w:spacing w:val="-2"/>
          <w:sz w:val="24"/>
        </w:rPr>
        <w:t>Построение</w:t>
      </w:r>
      <w:r>
        <w:rPr>
          <w:sz w:val="24"/>
        </w:rPr>
        <w:tab/>
      </w:r>
      <w:r>
        <w:rPr>
          <w:spacing w:val="-2"/>
          <w:sz w:val="24"/>
        </w:rPr>
        <w:t>изученных</w:t>
      </w:r>
      <w:r>
        <w:rPr>
          <w:sz w:val="24"/>
        </w:rPr>
        <w:tab/>
      </w:r>
      <w:r>
        <w:rPr>
          <w:spacing w:val="-2"/>
          <w:sz w:val="24"/>
        </w:rPr>
        <w:t>геометрических</w:t>
      </w:r>
      <w:r>
        <w:rPr>
          <w:sz w:val="24"/>
        </w:rPr>
        <w:tab/>
      </w:r>
      <w:r>
        <w:rPr>
          <w:spacing w:val="-2"/>
          <w:sz w:val="24"/>
        </w:rPr>
        <w:t xml:space="preserve">фигур </w:t>
      </w:r>
      <w:r>
        <w:rPr>
          <w:sz w:val="24"/>
        </w:rPr>
        <w:t>с помощью линейки, угольника, циркуля. Различение, называние пространственных геометрических фигур (тел): шар, куб, цилиндр, конус, пирамида.</w:t>
      </w:r>
    </w:p>
    <w:p w:rsidR="004D69CC" w:rsidRDefault="00D37399" w:rsidP="00661748">
      <w:pPr>
        <w:pStyle w:val="a4"/>
        <w:numPr>
          <w:ilvl w:val="2"/>
          <w:numId w:val="99"/>
        </w:numPr>
        <w:tabs>
          <w:tab w:val="left" w:pos="1733"/>
        </w:tabs>
        <w:spacing w:line="360" w:lineRule="auto"/>
        <w:ind w:right="148" w:firstLine="708"/>
        <w:jc w:val="both"/>
        <w:rPr>
          <w:sz w:val="24"/>
        </w:rPr>
      </w:pPr>
      <w:r>
        <w:rPr>
          <w:sz w:val="24"/>
        </w:rPr>
        <w:t xml:space="preserve">Конструирование: разбиение фигуры на прямоугольники (квадраты), составление фигур из </w:t>
      </w:r>
      <w:r>
        <w:rPr>
          <w:spacing w:val="-2"/>
          <w:sz w:val="24"/>
        </w:rPr>
        <w:t>прямоугольников/квадратов.</w:t>
      </w:r>
    </w:p>
    <w:p w:rsidR="004D69CC" w:rsidRDefault="00D37399" w:rsidP="00661748">
      <w:pPr>
        <w:pStyle w:val="a4"/>
        <w:numPr>
          <w:ilvl w:val="2"/>
          <w:numId w:val="99"/>
        </w:numPr>
        <w:tabs>
          <w:tab w:val="left" w:pos="1733"/>
        </w:tabs>
        <w:spacing w:before="1"/>
        <w:ind w:left="1733" w:hanging="600"/>
        <w:jc w:val="both"/>
        <w:rPr>
          <w:sz w:val="24"/>
        </w:rPr>
      </w:pPr>
      <w:r>
        <w:rPr>
          <w:sz w:val="24"/>
        </w:rPr>
        <w:t>Периметр,</w:t>
      </w:r>
      <w:r>
        <w:rPr>
          <w:spacing w:val="-7"/>
          <w:sz w:val="24"/>
        </w:rPr>
        <w:t xml:space="preserve"> </w:t>
      </w:r>
      <w:r>
        <w:rPr>
          <w:sz w:val="24"/>
        </w:rPr>
        <w:t>площадь</w:t>
      </w:r>
      <w:r>
        <w:rPr>
          <w:spacing w:val="-4"/>
          <w:sz w:val="24"/>
        </w:rPr>
        <w:t xml:space="preserve"> </w:t>
      </w:r>
      <w:r>
        <w:rPr>
          <w:sz w:val="24"/>
        </w:rPr>
        <w:t>фигуры,</w:t>
      </w:r>
      <w:r>
        <w:rPr>
          <w:spacing w:val="-4"/>
          <w:sz w:val="24"/>
        </w:rPr>
        <w:t xml:space="preserve"> </w:t>
      </w:r>
      <w:r>
        <w:rPr>
          <w:sz w:val="24"/>
        </w:rPr>
        <w:t>составленной</w:t>
      </w:r>
      <w:r>
        <w:rPr>
          <w:spacing w:val="-4"/>
          <w:sz w:val="24"/>
        </w:rPr>
        <w:t xml:space="preserve"> </w:t>
      </w:r>
      <w:r>
        <w:rPr>
          <w:sz w:val="24"/>
        </w:rPr>
        <w:t>из</w:t>
      </w:r>
      <w:r>
        <w:rPr>
          <w:spacing w:val="-5"/>
          <w:sz w:val="24"/>
        </w:rPr>
        <w:t xml:space="preserve"> </w:t>
      </w:r>
      <w:r>
        <w:rPr>
          <w:sz w:val="24"/>
        </w:rPr>
        <w:t>двух-трёх</w:t>
      </w:r>
      <w:r>
        <w:rPr>
          <w:spacing w:val="-4"/>
          <w:sz w:val="24"/>
        </w:rPr>
        <w:t xml:space="preserve"> </w:t>
      </w:r>
      <w:r>
        <w:rPr>
          <w:sz w:val="24"/>
        </w:rPr>
        <w:t>прямоугольников</w:t>
      </w:r>
      <w:r>
        <w:rPr>
          <w:spacing w:val="-4"/>
          <w:sz w:val="24"/>
        </w:rPr>
        <w:t xml:space="preserve"> </w:t>
      </w:r>
      <w:r>
        <w:rPr>
          <w:spacing w:val="-2"/>
          <w:sz w:val="24"/>
        </w:rPr>
        <w:t>(квадратов).</w:t>
      </w:r>
    </w:p>
    <w:p w:rsidR="004D69CC" w:rsidRDefault="00D37399" w:rsidP="00661748">
      <w:pPr>
        <w:pStyle w:val="a4"/>
        <w:numPr>
          <w:ilvl w:val="1"/>
          <w:numId w:val="99"/>
        </w:numPr>
        <w:tabs>
          <w:tab w:val="left" w:pos="1553"/>
        </w:tabs>
        <w:spacing w:before="137"/>
        <w:ind w:left="1553" w:hanging="420"/>
        <w:jc w:val="both"/>
        <w:rPr>
          <w:sz w:val="24"/>
        </w:rPr>
      </w:pPr>
      <w:r>
        <w:rPr>
          <w:sz w:val="24"/>
        </w:rPr>
        <w:t>Математическая</w:t>
      </w:r>
      <w:r>
        <w:rPr>
          <w:spacing w:val="-7"/>
          <w:sz w:val="24"/>
        </w:rPr>
        <w:t xml:space="preserve"> </w:t>
      </w:r>
      <w:r>
        <w:rPr>
          <w:spacing w:val="-2"/>
          <w:sz w:val="24"/>
        </w:rPr>
        <w:t>информация.</w:t>
      </w:r>
    </w:p>
    <w:p w:rsidR="004D69CC" w:rsidRDefault="00D37399" w:rsidP="00661748">
      <w:pPr>
        <w:pStyle w:val="a4"/>
        <w:numPr>
          <w:ilvl w:val="2"/>
          <w:numId w:val="99"/>
        </w:numPr>
        <w:tabs>
          <w:tab w:val="left" w:pos="1733"/>
        </w:tabs>
        <w:spacing w:before="139" w:line="360" w:lineRule="auto"/>
        <w:ind w:right="145" w:firstLine="708"/>
        <w:jc w:val="both"/>
        <w:rPr>
          <w:sz w:val="24"/>
        </w:rPr>
      </w:pPr>
      <w:r>
        <w:rPr>
          <w:sz w:val="24"/>
        </w:rPr>
        <w:t>Работа с утверждениями: конструирование, проверка истинности. Составление и проверка логических рассуждений при решении задач.</w:t>
      </w:r>
    </w:p>
    <w:p w:rsidR="004D69CC" w:rsidRDefault="00D37399" w:rsidP="00661748">
      <w:pPr>
        <w:pStyle w:val="a4"/>
        <w:numPr>
          <w:ilvl w:val="2"/>
          <w:numId w:val="99"/>
        </w:numPr>
        <w:tabs>
          <w:tab w:val="left" w:pos="1733"/>
        </w:tabs>
        <w:spacing w:line="360" w:lineRule="auto"/>
        <w:ind w:right="146" w:firstLine="708"/>
        <w:jc w:val="both"/>
        <w:rPr>
          <w:sz w:val="24"/>
        </w:rPr>
      </w:pPr>
      <w:r>
        <w:rPr>
          <w:sz w:val="24"/>
        </w:rPr>
        <w:t>Данные о реальных процессах и явлениях окружающего мира, представленные на диаграммах,</w:t>
      </w:r>
      <w:r>
        <w:rPr>
          <w:spacing w:val="61"/>
          <w:sz w:val="24"/>
        </w:rPr>
        <w:t xml:space="preserve"> </w:t>
      </w:r>
      <w:r>
        <w:rPr>
          <w:sz w:val="24"/>
        </w:rPr>
        <w:t>схемах,</w:t>
      </w:r>
      <w:r>
        <w:rPr>
          <w:spacing w:val="61"/>
          <w:sz w:val="24"/>
        </w:rPr>
        <w:t xml:space="preserve"> </w:t>
      </w:r>
      <w:r>
        <w:rPr>
          <w:sz w:val="24"/>
        </w:rPr>
        <w:t>в</w:t>
      </w:r>
      <w:r>
        <w:rPr>
          <w:spacing w:val="63"/>
          <w:sz w:val="24"/>
        </w:rPr>
        <w:t xml:space="preserve"> </w:t>
      </w:r>
      <w:r>
        <w:rPr>
          <w:sz w:val="24"/>
        </w:rPr>
        <w:t>таблицах,</w:t>
      </w:r>
      <w:r>
        <w:rPr>
          <w:spacing w:val="61"/>
          <w:sz w:val="24"/>
        </w:rPr>
        <w:t xml:space="preserve"> </w:t>
      </w:r>
      <w:r>
        <w:rPr>
          <w:sz w:val="24"/>
        </w:rPr>
        <w:t>текстах.</w:t>
      </w:r>
      <w:r>
        <w:rPr>
          <w:spacing w:val="61"/>
          <w:sz w:val="24"/>
        </w:rPr>
        <w:t xml:space="preserve"> </w:t>
      </w:r>
      <w:r>
        <w:rPr>
          <w:sz w:val="24"/>
        </w:rPr>
        <w:t>Сбор</w:t>
      </w:r>
      <w:r>
        <w:rPr>
          <w:spacing w:val="61"/>
          <w:sz w:val="24"/>
        </w:rPr>
        <w:t xml:space="preserve"> </w:t>
      </w:r>
      <w:r>
        <w:rPr>
          <w:sz w:val="24"/>
        </w:rPr>
        <w:t>математических</w:t>
      </w:r>
      <w:r>
        <w:rPr>
          <w:spacing w:val="63"/>
          <w:sz w:val="24"/>
        </w:rPr>
        <w:t xml:space="preserve"> </w:t>
      </w:r>
      <w:r>
        <w:rPr>
          <w:sz w:val="24"/>
        </w:rPr>
        <w:t>данных</w:t>
      </w:r>
      <w:r>
        <w:rPr>
          <w:spacing w:val="63"/>
          <w:sz w:val="24"/>
        </w:rPr>
        <w:t xml:space="preserve"> </w:t>
      </w:r>
      <w:r>
        <w:rPr>
          <w:sz w:val="24"/>
        </w:rPr>
        <w:t>о</w:t>
      </w:r>
      <w:r>
        <w:rPr>
          <w:spacing w:val="61"/>
          <w:sz w:val="24"/>
        </w:rPr>
        <w:t xml:space="preserve"> </w:t>
      </w:r>
      <w:r>
        <w:rPr>
          <w:sz w:val="24"/>
        </w:rPr>
        <w:t>заданном</w:t>
      </w:r>
      <w:r>
        <w:rPr>
          <w:spacing w:val="60"/>
          <w:sz w:val="24"/>
        </w:rPr>
        <w:t xml:space="preserve"> </w:t>
      </w:r>
      <w:r>
        <w:rPr>
          <w:sz w:val="24"/>
        </w:rPr>
        <w:t>объекте</w:t>
      </w:r>
      <w:r>
        <w:rPr>
          <w:spacing w:val="60"/>
          <w:sz w:val="24"/>
        </w:rPr>
        <w:t xml:space="preserve"> </w:t>
      </w:r>
      <w:r>
        <w:rPr>
          <w:sz w:val="24"/>
        </w:rPr>
        <w:t>(числе,</w:t>
      </w:r>
    </w:p>
    <w:p w:rsidR="004D69CC" w:rsidRDefault="004D69CC">
      <w:pPr>
        <w:pStyle w:val="a4"/>
        <w:spacing w:line="360" w:lineRule="auto"/>
        <w:jc w:val="both"/>
        <w:rPr>
          <w:sz w:val="24"/>
        </w:rPr>
        <w:sectPr w:rsidR="004D69CC">
          <w:pgSz w:w="11910" w:h="16840"/>
          <w:pgMar w:top="1380" w:right="283" w:bottom="1140" w:left="141" w:header="0" w:footer="917" w:gutter="0"/>
          <w:cols w:space="720"/>
        </w:sectPr>
      </w:pPr>
    </w:p>
    <w:p w:rsidR="004D69CC" w:rsidRDefault="00D37399">
      <w:pPr>
        <w:pStyle w:val="a3"/>
        <w:spacing w:before="62" w:line="362" w:lineRule="auto"/>
        <w:ind w:right="149" w:firstLine="0"/>
        <w:jc w:val="both"/>
      </w:pPr>
      <w:r>
        <w:lastRenderedPageBreak/>
        <w:t xml:space="preserve">величине, геометрической фигуре). Поиск информации в справочной литературе, сети Интернет. Запись </w:t>
      </w:r>
      <w:r>
        <w:rPr>
          <w:spacing w:val="-2"/>
        </w:rPr>
        <w:t>информации</w:t>
      </w:r>
    </w:p>
    <w:p w:rsidR="004D69CC" w:rsidRDefault="00D37399">
      <w:pPr>
        <w:pStyle w:val="a3"/>
        <w:spacing w:line="271" w:lineRule="exact"/>
        <w:ind w:firstLine="0"/>
        <w:jc w:val="both"/>
      </w:pPr>
      <w:r>
        <w:t>в</w:t>
      </w:r>
      <w:r>
        <w:rPr>
          <w:spacing w:val="-5"/>
        </w:rPr>
        <w:t xml:space="preserve"> </w:t>
      </w:r>
      <w:r>
        <w:t>предложенной</w:t>
      </w:r>
      <w:r>
        <w:rPr>
          <w:spacing w:val="-4"/>
        </w:rPr>
        <w:t xml:space="preserve"> </w:t>
      </w:r>
      <w:r>
        <w:t>таблице,</w:t>
      </w:r>
      <w:r>
        <w:rPr>
          <w:spacing w:val="-3"/>
        </w:rPr>
        <w:t xml:space="preserve"> </w:t>
      </w:r>
      <w:r>
        <w:t>на</w:t>
      </w:r>
      <w:r>
        <w:rPr>
          <w:spacing w:val="-5"/>
        </w:rPr>
        <w:t xml:space="preserve"> </w:t>
      </w:r>
      <w:r>
        <w:t>столбчатой</w:t>
      </w:r>
      <w:r>
        <w:rPr>
          <w:spacing w:val="-2"/>
        </w:rPr>
        <w:t xml:space="preserve"> диаграмме.</w:t>
      </w:r>
    </w:p>
    <w:p w:rsidR="004D69CC" w:rsidRDefault="00D37399" w:rsidP="00661748">
      <w:pPr>
        <w:pStyle w:val="a4"/>
        <w:numPr>
          <w:ilvl w:val="2"/>
          <w:numId w:val="99"/>
        </w:numPr>
        <w:tabs>
          <w:tab w:val="left" w:pos="1733"/>
          <w:tab w:val="left" w:pos="3507"/>
          <w:tab w:val="left" w:pos="5457"/>
          <w:tab w:val="left" w:pos="5508"/>
          <w:tab w:val="left" w:pos="6973"/>
          <w:tab w:val="left" w:pos="8626"/>
          <w:tab w:val="left" w:pos="9518"/>
          <w:tab w:val="left" w:pos="10156"/>
        </w:tabs>
        <w:spacing w:before="139" w:line="360" w:lineRule="auto"/>
        <w:ind w:right="136" w:firstLine="708"/>
        <w:jc w:val="both"/>
        <w:rPr>
          <w:sz w:val="24"/>
        </w:rPr>
      </w:pPr>
      <w:r>
        <w:rPr>
          <w:spacing w:val="-2"/>
          <w:sz w:val="24"/>
        </w:rPr>
        <w:t>Доступные</w:t>
      </w:r>
      <w:r>
        <w:rPr>
          <w:sz w:val="24"/>
        </w:rPr>
        <w:tab/>
      </w:r>
      <w:r>
        <w:rPr>
          <w:spacing w:val="-2"/>
          <w:sz w:val="24"/>
        </w:rPr>
        <w:t>электронные</w:t>
      </w:r>
      <w:r>
        <w:rPr>
          <w:sz w:val="24"/>
        </w:rPr>
        <w:tab/>
      </w:r>
      <w:r>
        <w:rPr>
          <w:spacing w:val="-2"/>
          <w:sz w:val="24"/>
        </w:rPr>
        <w:t>средства</w:t>
      </w:r>
      <w:r>
        <w:rPr>
          <w:sz w:val="24"/>
        </w:rPr>
        <w:tab/>
      </w:r>
      <w:r>
        <w:rPr>
          <w:spacing w:val="-2"/>
          <w:sz w:val="24"/>
        </w:rPr>
        <w:t>обучения,</w:t>
      </w:r>
      <w:r>
        <w:rPr>
          <w:sz w:val="24"/>
        </w:rPr>
        <w:tab/>
      </w:r>
      <w:r>
        <w:rPr>
          <w:spacing w:val="-2"/>
          <w:sz w:val="24"/>
        </w:rPr>
        <w:t>пособия,</w:t>
      </w:r>
      <w:r>
        <w:rPr>
          <w:sz w:val="24"/>
        </w:rPr>
        <w:tab/>
      </w:r>
      <w:r>
        <w:rPr>
          <w:sz w:val="24"/>
        </w:rPr>
        <w:tab/>
      </w:r>
      <w:r>
        <w:rPr>
          <w:spacing w:val="-2"/>
          <w:sz w:val="24"/>
        </w:rPr>
        <w:t xml:space="preserve">тренажёры, </w:t>
      </w:r>
      <w:r>
        <w:rPr>
          <w:sz w:val="24"/>
        </w:rPr>
        <w:t xml:space="preserve">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w:t>
      </w:r>
      <w:r>
        <w:rPr>
          <w:spacing w:val="-2"/>
          <w:sz w:val="24"/>
        </w:rPr>
        <w:t>образовательные</w:t>
      </w:r>
      <w:r>
        <w:rPr>
          <w:sz w:val="24"/>
        </w:rPr>
        <w:tab/>
      </w:r>
      <w:r>
        <w:rPr>
          <w:sz w:val="24"/>
        </w:rPr>
        <w:tab/>
      </w:r>
      <w:r>
        <w:rPr>
          <w:sz w:val="24"/>
        </w:rPr>
        <w:tab/>
      </w:r>
      <w:r>
        <w:rPr>
          <w:spacing w:val="-2"/>
          <w:sz w:val="24"/>
        </w:rPr>
        <w:t>сайты,</w:t>
      </w:r>
      <w:r>
        <w:rPr>
          <w:sz w:val="24"/>
        </w:rPr>
        <w:tab/>
      </w:r>
      <w:r>
        <w:rPr>
          <w:sz w:val="24"/>
        </w:rPr>
        <w:tab/>
      </w:r>
      <w:r>
        <w:rPr>
          <w:sz w:val="24"/>
        </w:rPr>
        <w:tab/>
      </w:r>
      <w:r>
        <w:rPr>
          <w:spacing w:val="-2"/>
          <w:sz w:val="24"/>
        </w:rPr>
        <w:t xml:space="preserve">ориентированные </w:t>
      </w:r>
      <w:r>
        <w:rPr>
          <w:sz w:val="24"/>
        </w:rPr>
        <w:t>на обучающихся начальной школы).</w:t>
      </w:r>
    </w:p>
    <w:p w:rsidR="004D69CC" w:rsidRDefault="00D37399" w:rsidP="00661748">
      <w:pPr>
        <w:pStyle w:val="a4"/>
        <w:numPr>
          <w:ilvl w:val="2"/>
          <w:numId w:val="99"/>
        </w:numPr>
        <w:tabs>
          <w:tab w:val="left" w:pos="1733"/>
        </w:tabs>
        <w:spacing w:line="275" w:lineRule="exact"/>
        <w:ind w:left="1733" w:hanging="600"/>
        <w:jc w:val="both"/>
        <w:rPr>
          <w:sz w:val="24"/>
        </w:rPr>
      </w:pPr>
      <w:r>
        <w:rPr>
          <w:sz w:val="24"/>
        </w:rPr>
        <w:t>Алгоритмы</w:t>
      </w:r>
      <w:r>
        <w:rPr>
          <w:spacing w:val="-5"/>
          <w:sz w:val="24"/>
        </w:rPr>
        <w:t xml:space="preserve"> </w:t>
      </w:r>
      <w:r>
        <w:rPr>
          <w:sz w:val="24"/>
        </w:rPr>
        <w:t>решения</w:t>
      </w:r>
      <w:r>
        <w:rPr>
          <w:spacing w:val="-4"/>
          <w:sz w:val="24"/>
        </w:rPr>
        <w:t xml:space="preserve"> </w:t>
      </w:r>
      <w:r>
        <w:rPr>
          <w:sz w:val="24"/>
        </w:rPr>
        <w:t>изученных учебных</w:t>
      </w:r>
      <w:r>
        <w:rPr>
          <w:spacing w:val="-4"/>
          <w:sz w:val="24"/>
        </w:rPr>
        <w:t xml:space="preserve"> </w:t>
      </w:r>
      <w:r>
        <w:rPr>
          <w:sz w:val="24"/>
        </w:rPr>
        <w:t>и</w:t>
      </w:r>
      <w:r>
        <w:rPr>
          <w:spacing w:val="-7"/>
          <w:sz w:val="24"/>
        </w:rPr>
        <w:t xml:space="preserve"> </w:t>
      </w:r>
      <w:r>
        <w:rPr>
          <w:sz w:val="24"/>
        </w:rPr>
        <w:t>практических</w:t>
      </w:r>
      <w:r>
        <w:rPr>
          <w:spacing w:val="-2"/>
          <w:sz w:val="24"/>
        </w:rPr>
        <w:t xml:space="preserve"> задач.</w:t>
      </w:r>
    </w:p>
    <w:p w:rsidR="004D69CC" w:rsidRDefault="00D37399" w:rsidP="00661748">
      <w:pPr>
        <w:pStyle w:val="a4"/>
        <w:numPr>
          <w:ilvl w:val="1"/>
          <w:numId w:val="99"/>
        </w:numPr>
        <w:tabs>
          <w:tab w:val="left" w:pos="1553"/>
        </w:tabs>
        <w:spacing w:before="139" w:line="360" w:lineRule="auto"/>
        <w:ind w:right="141" w:firstLine="708"/>
        <w:jc w:val="both"/>
        <w:rPr>
          <w:sz w:val="24"/>
        </w:rPr>
      </w:pPr>
      <w:r>
        <w:rPr>
          <w:sz w:val="24"/>
        </w:rPr>
        <w:t>Изучение математики в 4 классе способствует освоению ряда универсальных учебных действий:</w:t>
      </w:r>
      <w:r>
        <w:rPr>
          <w:spacing w:val="-2"/>
          <w:sz w:val="24"/>
        </w:rPr>
        <w:t xml:space="preserve"> </w:t>
      </w:r>
      <w:r>
        <w:rPr>
          <w:sz w:val="24"/>
        </w:rPr>
        <w:t>познавательных универсальных учебных действий,</w:t>
      </w:r>
      <w:r>
        <w:rPr>
          <w:spacing w:val="-3"/>
          <w:sz w:val="24"/>
        </w:rPr>
        <w:t xml:space="preserve"> </w:t>
      </w:r>
      <w:r>
        <w:rPr>
          <w:sz w:val="24"/>
        </w:rPr>
        <w:t>коммуникативных универсальных учебных действий, регулятивных универсальных учебных действий, совместной деятельности.</w:t>
      </w:r>
    </w:p>
    <w:p w:rsidR="004D69CC" w:rsidRDefault="00D37399" w:rsidP="00661748">
      <w:pPr>
        <w:pStyle w:val="a4"/>
        <w:numPr>
          <w:ilvl w:val="2"/>
          <w:numId w:val="99"/>
        </w:numPr>
        <w:tabs>
          <w:tab w:val="left" w:pos="1733"/>
        </w:tabs>
        <w:spacing w:line="360" w:lineRule="auto"/>
        <w:ind w:right="145"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D69CC" w:rsidRDefault="00D37399">
      <w:pPr>
        <w:pStyle w:val="a3"/>
        <w:spacing w:line="360" w:lineRule="auto"/>
      </w:pPr>
      <w:r>
        <w:t xml:space="preserve">ориентироваться в изученной математической терминологии, использовать её в высказываниях и </w:t>
      </w:r>
      <w:r>
        <w:rPr>
          <w:spacing w:val="-2"/>
        </w:rPr>
        <w:t>рассуждениях;</w:t>
      </w:r>
    </w:p>
    <w:p w:rsidR="004D69CC" w:rsidRDefault="00D37399">
      <w:pPr>
        <w:pStyle w:val="a3"/>
        <w:spacing w:line="360" w:lineRule="auto"/>
      </w:pPr>
      <w:r>
        <w:t>сравнивать</w:t>
      </w:r>
      <w:r>
        <w:rPr>
          <w:spacing w:val="80"/>
        </w:rPr>
        <w:t xml:space="preserve"> </w:t>
      </w:r>
      <w:r>
        <w:t>математические</w:t>
      </w:r>
      <w:r>
        <w:rPr>
          <w:spacing w:val="80"/>
        </w:rPr>
        <w:t xml:space="preserve"> </w:t>
      </w:r>
      <w:r>
        <w:t>объекты</w:t>
      </w:r>
      <w:r>
        <w:rPr>
          <w:spacing w:val="80"/>
        </w:rPr>
        <w:t xml:space="preserve"> </w:t>
      </w:r>
      <w:r>
        <w:t>(числа,</w:t>
      </w:r>
      <w:r>
        <w:rPr>
          <w:spacing w:val="80"/>
        </w:rPr>
        <w:t xml:space="preserve"> </w:t>
      </w:r>
      <w:r>
        <w:t>величины,</w:t>
      </w:r>
      <w:r>
        <w:rPr>
          <w:spacing w:val="80"/>
        </w:rPr>
        <w:t xml:space="preserve"> </w:t>
      </w:r>
      <w:r>
        <w:t>геометрические</w:t>
      </w:r>
      <w:r>
        <w:rPr>
          <w:spacing w:val="80"/>
        </w:rPr>
        <w:t xml:space="preserve"> </w:t>
      </w:r>
      <w:r>
        <w:t>фигуры),</w:t>
      </w:r>
      <w:r>
        <w:rPr>
          <w:spacing w:val="80"/>
        </w:rPr>
        <w:t xml:space="preserve"> </w:t>
      </w:r>
      <w:r>
        <w:t>записывать признак сравнения;</w:t>
      </w:r>
    </w:p>
    <w:p w:rsidR="004D69CC" w:rsidRDefault="00D37399">
      <w:pPr>
        <w:pStyle w:val="a3"/>
        <w:spacing w:line="360" w:lineRule="auto"/>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D69CC" w:rsidRDefault="00D37399">
      <w:pPr>
        <w:pStyle w:val="a3"/>
        <w:spacing w:before="1"/>
        <w:ind w:left="1133" w:firstLine="0"/>
      </w:pPr>
      <w:r>
        <w:t>обнаруживать</w:t>
      </w:r>
      <w:r>
        <w:rPr>
          <w:spacing w:val="-4"/>
        </w:rPr>
        <w:t xml:space="preserve"> </w:t>
      </w:r>
      <w:r>
        <w:t>модели</w:t>
      </w:r>
      <w:r>
        <w:rPr>
          <w:spacing w:val="-3"/>
        </w:rPr>
        <w:t xml:space="preserve"> </w:t>
      </w:r>
      <w:r>
        <w:t>изученных</w:t>
      </w:r>
      <w:r>
        <w:rPr>
          <w:spacing w:val="-4"/>
        </w:rPr>
        <w:t xml:space="preserve"> </w:t>
      </w:r>
      <w:r>
        <w:t>геометрических</w:t>
      </w:r>
      <w:r>
        <w:rPr>
          <w:spacing w:val="-5"/>
        </w:rPr>
        <w:t xml:space="preserve"> </w:t>
      </w:r>
      <w:r>
        <w:t>фигур</w:t>
      </w:r>
      <w:r>
        <w:rPr>
          <w:spacing w:val="-4"/>
        </w:rPr>
        <w:t xml:space="preserve"> </w:t>
      </w:r>
      <w:r>
        <w:t>в</w:t>
      </w:r>
      <w:r>
        <w:rPr>
          <w:spacing w:val="-5"/>
        </w:rPr>
        <w:t xml:space="preserve"> </w:t>
      </w:r>
      <w:r>
        <w:t>окружающем</w:t>
      </w:r>
      <w:r>
        <w:rPr>
          <w:spacing w:val="-5"/>
        </w:rPr>
        <w:t xml:space="preserve"> </w:t>
      </w:r>
      <w:r>
        <w:rPr>
          <w:spacing w:val="-2"/>
        </w:rPr>
        <w:t>мире;</w:t>
      </w:r>
    </w:p>
    <w:p w:rsidR="004D69CC" w:rsidRDefault="00D37399">
      <w:pPr>
        <w:pStyle w:val="a3"/>
        <w:spacing w:before="136" w:line="360" w:lineRule="auto"/>
      </w:pPr>
      <w:r>
        <w:t>конструировать</w:t>
      </w:r>
      <w:r>
        <w:rPr>
          <w:spacing w:val="40"/>
        </w:rPr>
        <w:t xml:space="preserve"> </w:t>
      </w:r>
      <w:r>
        <w:t>геометрическую</w:t>
      </w:r>
      <w:r>
        <w:rPr>
          <w:spacing w:val="40"/>
        </w:rPr>
        <w:t xml:space="preserve"> </w:t>
      </w:r>
      <w:r>
        <w:t>фигуру,</w:t>
      </w:r>
      <w:r>
        <w:rPr>
          <w:spacing w:val="40"/>
        </w:rPr>
        <w:t xml:space="preserve"> </w:t>
      </w:r>
      <w:r>
        <w:t>обладающую</w:t>
      </w:r>
      <w:r>
        <w:rPr>
          <w:spacing w:val="40"/>
        </w:rPr>
        <w:t xml:space="preserve"> </w:t>
      </w:r>
      <w:r>
        <w:t>заданным</w:t>
      </w:r>
      <w:r>
        <w:rPr>
          <w:spacing w:val="40"/>
        </w:rPr>
        <w:t xml:space="preserve"> </w:t>
      </w:r>
      <w:r>
        <w:t>свойством</w:t>
      </w:r>
      <w:r>
        <w:rPr>
          <w:spacing w:val="40"/>
        </w:rPr>
        <w:t xml:space="preserve"> </w:t>
      </w:r>
      <w:r>
        <w:t>(отрезок</w:t>
      </w:r>
      <w:r>
        <w:rPr>
          <w:spacing w:val="40"/>
        </w:rPr>
        <w:t xml:space="preserve"> </w:t>
      </w:r>
      <w:r>
        <w:t>заданной длины, ломаная определённой длины, квадрат с заданным периметром);</w:t>
      </w:r>
    </w:p>
    <w:p w:rsidR="004D69CC" w:rsidRDefault="00D37399">
      <w:pPr>
        <w:pStyle w:val="a3"/>
        <w:spacing w:before="1"/>
        <w:ind w:left="1133" w:firstLine="0"/>
      </w:pPr>
      <w:r>
        <w:t>классифицировать</w:t>
      </w:r>
      <w:r>
        <w:rPr>
          <w:spacing w:val="-5"/>
        </w:rPr>
        <w:t xml:space="preserve"> </w:t>
      </w:r>
      <w:r>
        <w:t>объекты</w:t>
      </w:r>
      <w:r>
        <w:rPr>
          <w:spacing w:val="-2"/>
        </w:rPr>
        <w:t xml:space="preserve"> </w:t>
      </w:r>
      <w:r>
        <w:t>по</w:t>
      </w:r>
      <w:r>
        <w:rPr>
          <w:spacing w:val="-3"/>
        </w:rPr>
        <w:t xml:space="preserve"> </w:t>
      </w:r>
      <w:r>
        <w:t>1–2</w:t>
      </w:r>
      <w:r>
        <w:rPr>
          <w:spacing w:val="-2"/>
        </w:rPr>
        <w:t xml:space="preserve"> </w:t>
      </w:r>
      <w:r>
        <w:t>выбранным</w:t>
      </w:r>
      <w:r>
        <w:rPr>
          <w:spacing w:val="-6"/>
        </w:rPr>
        <w:t xml:space="preserve"> </w:t>
      </w:r>
      <w:r>
        <w:rPr>
          <w:spacing w:val="-2"/>
        </w:rPr>
        <w:t>признакам;</w:t>
      </w:r>
    </w:p>
    <w:p w:rsidR="004D69CC" w:rsidRDefault="00D37399">
      <w:pPr>
        <w:pStyle w:val="a3"/>
        <w:spacing w:before="139" w:line="360" w:lineRule="auto"/>
        <w:ind w:left="1133" w:right="140" w:firstLine="0"/>
      </w:pPr>
      <w:r>
        <w:t>составлять модель математической задачи, проверять её соответствие условиям задачи;</w:t>
      </w:r>
      <w:r>
        <w:rPr>
          <w:spacing w:val="40"/>
        </w:rPr>
        <w:t xml:space="preserve"> </w:t>
      </w:r>
      <w:r>
        <w:t>определять</w:t>
      </w:r>
      <w:r>
        <w:rPr>
          <w:spacing w:val="57"/>
          <w:w w:val="150"/>
        </w:rPr>
        <w:t xml:space="preserve"> </w:t>
      </w:r>
      <w:r>
        <w:t>с</w:t>
      </w:r>
      <w:r>
        <w:rPr>
          <w:spacing w:val="55"/>
          <w:w w:val="150"/>
        </w:rPr>
        <w:t xml:space="preserve"> </w:t>
      </w:r>
      <w:r>
        <w:t>помощью</w:t>
      </w:r>
      <w:r>
        <w:rPr>
          <w:spacing w:val="57"/>
          <w:w w:val="150"/>
        </w:rPr>
        <w:t xml:space="preserve"> </w:t>
      </w:r>
      <w:r>
        <w:t>цифровых</w:t>
      </w:r>
      <w:r>
        <w:rPr>
          <w:spacing w:val="56"/>
          <w:w w:val="150"/>
        </w:rPr>
        <w:t xml:space="preserve"> </w:t>
      </w:r>
      <w:r>
        <w:t>и</w:t>
      </w:r>
      <w:r>
        <w:rPr>
          <w:spacing w:val="57"/>
          <w:w w:val="150"/>
        </w:rPr>
        <w:t xml:space="preserve"> </w:t>
      </w:r>
      <w:r>
        <w:t>аналоговых</w:t>
      </w:r>
      <w:r>
        <w:rPr>
          <w:spacing w:val="59"/>
          <w:w w:val="150"/>
        </w:rPr>
        <w:t xml:space="preserve"> </w:t>
      </w:r>
      <w:r>
        <w:t>приборов:</w:t>
      </w:r>
      <w:r>
        <w:rPr>
          <w:spacing w:val="56"/>
          <w:w w:val="150"/>
        </w:rPr>
        <w:t xml:space="preserve"> </w:t>
      </w:r>
      <w:r>
        <w:t>массу</w:t>
      </w:r>
      <w:r>
        <w:rPr>
          <w:spacing w:val="51"/>
          <w:w w:val="150"/>
        </w:rPr>
        <w:t xml:space="preserve"> </w:t>
      </w:r>
      <w:r>
        <w:t>предмета</w:t>
      </w:r>
      <w:r>
        <w:rPr>
          <w:spacing w:val="55"/>
          <w:w w:val="150"/>
        </w:rPr>
        <w:t xml:space="preserve"> </w:t>
      </w:r>
      <w:r>
        <w:t>(электронные</w:t>
      </w:r>
      <w:r>
        <w:rPr>
          <w:spacing w:val="56"/>
          <w:w w:val="150"/>
        </w:rPr>
        <w:t xml:space="preserve"> </w:t>
      </w:r>
      <w:r>
        <w:rPr>
          <w:spacing w:val="-10"/>
        </w:rPr>
        <w:t>и</w:t>
      </w:r>
    </w:p>
    <w:p w:rsidR="004D69CC" w:rsidRDefault="00D37399">
      <w:pPr>
        <w:pStyle w:val="a3"/>
        <w:spacing w:line="360" w:lineRule="auto"/>
        <w:ind w:firstLine="0"/>
      </w:pPr>
      <w:r>
        <w:t>гиревые весы), температуру</w:t>
      </w:r>
      <w:r>
        <w:rPr>
          <w:spacing w:val="-3"/>
        </w:rPr>
        <w:t xml:space="preserve"> </w:t>
      </w:r>
      <w:r>
        <w:t>(градусник), скорость движения транспортного средства (макет спидометра), вместимость (с помощью измерительных сосудов).</w:t>
      </w:r>
    </w:p>
    <w:p w:rsidR="004D69CC" w:rsidRDefault="00D37399" w:rsidP="00661748">
      <w:pPr>
        <w:pStyle w:val="a4"/>
        <w:numPr>
          <w:ilvl w:val="2"/>
          <w:numId w:val="99"/>
        </w:numPr>
        <w:tabs>
          <w:tab w:val="left" w:pos="1733"/>
        </w:tabs>
        <w:spacing w:before="1" w:line="360" w:lineRule="auto"/>
        <w:ind w:right="140"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информационные</w:t>
      </w:r>
      <w:r>
        <w:rPr>
          <w:spacing w:val="40"/>
          <w:sz w:val="24"/>
        </w:rPr>
        <w:t xml:space="preserve"> </w:t>
      </w:r>
      <w:r>
        <w:rPr>
          <w:sz w:val="24"/>
        </w:rPr>
        <w:t>действия</w:t>
      </w:r>
      <w:r>
        <w:rPr>
          <w:spacing w:val="40"/>
          <w:sz w:val="24"/>
        </w:rPr>
        <w:t xml:space="preserve"> </w:t>
      </w:r>
      <w:r>
        <w:rPr>
          <w:sz w:val="24"/>
        </w:rPr>
        <w:t>как</w:t>
      </w:r>
      <w:r>
        <w:rPr>
          <w:spacing w:val="40"/>
          <w:sz w:val="24"/>
        </w:rPr>
        <w:t xml:space="preserve"> </w:t>
      </w:r>
      <w:r>
        <w:rPr>
          <w:sz w:val="24"/>
        </w:rPr>
        <w:t>часть познавательных универсальных учебных действий:</w:t>
      </w:r>
    </w:p>
    <w:p w:rsidR="004D69CC" w:rsidRDefault="00D37399">
      <w:pPr>
        <w:pStyle w:val="a3"/>
        <w:ind w:left="1133" w:firstLine="0"/>
      </w:pPr>
      <w:r>
        <w:t>представлять</w:t>
      </w:r>
      <w:r>
        <w:rPr>
          <w:spacing w:val="-4"/>
        </w:rPr>
        <w:t xml:space="preserve"> </w:t>
      </w:r>
      <w:r>
        <w:t>информацию</w:t>
      </w:r>
      <w:r>
        <w:rPr>
          <w:spacing w:val="-3"/>
        </w:rPr>
        <w:t xml:space="preserve"> </w:t>
      </w:r>
      <w:r>
        <w:t>в</w:t>
      </w:r>
      <w:r>
        <w:rPr>
          <w:spacing w:val="-5"/>
        </w:rPr>
        <w:t xml:space="preserve"> </w:t>
      </w:r>
      <w:r>
        <w:t>разных</w:t>
      </w:r>
      <w:r>
        <w:rPr>
          <w:spacing w:val="-1"/>
        </w:rPr>
        <w:t xml:space="preserve"> </w:t>
      </w:r>
      <w:r>
        <w:rPr>
          <w:spacing w:val="-2"/>
        </w:rPr>
        <w:t>формах;</w:t>
      </w:r>
    </w:p>
    <w:p w:rsidR="004D69CC" w:rsidRDefault="00D37399">
      <w:pPr>
        <w:pStyle w:val="a3"/>
        <w:tabs>
          <w:tab w:val="left" w:pos="2656"/>
          <w:tab w:val="left" w:pos="3309"/>
          <w:tab w:val="left" w:pos="5681"/>
          <w:tab w:val="left" w:pos="7610"/>
          <w:tab w:val="left" w:pos="9819"/>
          <w:tab w:val="left" w:pos="10455"/>
        </w:tabs>
        <w:spacing w:before="136" w:line="360" w:lineRule="auto"/>
        <w:ind w:right="144"/>
      </w:pPr>
      <w:r>
        <w:rPr>
          <w:spacing w:val="-2"/>
        </w:rPr>
        <w:t>извлекать</w:t>
      </w:r>
      <w:r>
        <w:tab/>
      </w:r>
      <w:r>
        <w:rPr>
          <w:spacing w:val="-10"/>
        </w:rPr>
        <w:t>и</w:t>
      </w:r>
      <w:r>
        <w:tab/>
      </w:r>
      <w:r>
        <w:rPr>
          <w:spacing w:val="-2"/>
        </w:rPr>
        <w:t>интерпретировать</w:t>
      </w:r>
      <w:r>
        <w:tab/>
      </w:r>
      <w:r>
        <w:rPr>
          <w:spacing w:val="-2"/>
        </w:rPr>
        <w:t>информацию,</w:t>
      </w:r>
      <w:r>
        <w:tab/>
      </w:r>
      <w:r>
        <w:rPr>
          <w:spacing w:val="-2"/>
        </w:rPr>
        <w:t>представленную</w:t>
      </w:r>
      <w:r>
        <w:tab/>
      </w:r>
      <w:r>
        <w:rPr>
          <w:spacing w:val="-10"/>
        </w:rPr>
        <w:t>в</w:t>
      </w:r>
      <w:r>
        <w:tab/>
      </w:r>
      <w:r>
        <w:rPr>
          <w:spacing w:val="-2"/>
        </w:rPr>
        <w:t xml:space="preserve">таблице, </w:t>
      </w:r>
      <w:r>
        <w:t>на диаграмме;</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line="362" w:lineRule="auto"/>
      </w:pPr>
      <w:r>
        <w:lastRenderedPageBreak/>
        <w:t>использовать справочную литературу для поиска информации, в том числе Интернет (в условиях контролируемого выхода).</w:t>
      </w:r>
    </w:p>
    <w:p w:rsidR="004D69CC" w:rsidRDefault="00D37399" w:rsidP="00661748">
      <w:pPr>
        <w:pStyle w:val="a4"/>
        <w:numPr>
          <w:ilvl w:val="2"/>
          <w:numId w:val="99"/>
        </w:numPr>
        <w:tabs>
          <w:tab w:val="left" w:pos="1733"/>
          <w:tab w:val="left" w:pos="2146"/>
          <w:tab w:val="left" w:pos="3882"/>
          <w:tab w:val="left" w:pos="4712"/>
          <w:tab w:val="left" w:pos="6487"/>
          <w:tab w:val="left" w:pos="7905"/>
          <w:tab w:val="left" w:pos="9072"/>
          <w:tab w:val="left" w:pos="10213"/>
          <w:tab w:val="left" w:pos="10793"/>
        </w:tabs>
        <w:spacing w:line="360" w:lineRule="auto"/>
        <w:ind w:right="14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действия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4D69CC" w:rsidRDefault="00D37399">
      <w:pPr>
        <w:pStyle w:val="a3"/>
        <w:spacing w:line="360" w:lineRule="auto"/>
      </w:pPr>
      <w:r>
        <w:t xml:space="preserve">использовать математическую терминологию для записи решения предметной или практической </w:t>
      </w:r>
      <w:r>
        <w:rPr>
          <w:spacing w:val="-2"/>
        </w:rPr>
        <w:t>задачи;</w:t>
      </w:r>
    </w:p>
    <w:p w:rsidR="004D69CC" w:rsidRDefault="00D37399">
      <w:pPr>
        <w:pStyle w:val="a3"/>
        <w:spacing w:line="360" w:lineRule="auto"/>
        <w:ind w:left="1133" w:firstLine="0"/>
      </w:pPr>
      <w:r>
        <w:t>приводить</w:t>
      </w:r>
      <w:r>
        <w:rPr>
          <w:spacing w:val="-4"/>
        </w:rPr>
        <w:t xml:space="preserve"> </w:t>
      </w:r>
      <w:r>
        <w:t>примеры</w:t>
      </w:r>
      <w:r>
        <w:rPr>
          <w:spacing w:val="-5"/>
        </w:rPr>
        <w:t xml:space="preserve"> </w:t>
      </w:r>
      <w:r>
        <w:t>и</w:t>
      </w:r>
      <w:r>
        <w:rPr>
          <w:spacing w:val="-5"/>
        </w:rPr>
        <w:t xml:space="preserve"> </w:t>
      </w:r>
      <w:r>
        <w:t>контрпримеры</w:t>
      </w:r>
      <w:r>
        <w:rPr>
          <w:spacing w:val="-5"/>
        </w:rPr>
        <w:t xml:space="preserve"> </w:t>
      </w:r>
      <w:r>
        <w:t>для</w:t>
      </w:r>
      <w:r>
        <w:rPr>
          <w:spacing w:val="-5"/>
        </w:rPr>
        <w:t xml:space="preserve"> </w:t>
      </w:r>
      <w:r>
        <w:t>подтверждения</w:t>
      </w:r>
      <w:r>
        <w:rPr>
          <w:spacing w:val="-5"/>
        </w:rPr>
        <w:t xml:space="preserve"> </w:t>
      </w:r>
      <w:r>
        <w:t>или</w:t>
      </w:r>
      <w:r>
        <w:rPr>
          <w:spacing w:val="-4"/>
        </w:rPr>
        <w:t xml:space="preserve"> </w:t>
      </w:r>
      <w:r>
        <w:t>опровержения</w:t>
      </w:r>
      <w:r>
        <w:rPr>
          <w:spacing w:val="-5"/>
        </w:rPr>
        <w:t xml:space="preserve"> </w:t>
      </w:r>
      <w:r>
        <w:t>вывода,</w:t>
      </w:r>
      <w:r>
        <w:rPr>
          <w:spacing w:val="-5"/>
        </w:rPr>
        <w:t xml:space="preserve"> </w:t>
      </w:r>
      <w:r>
        <w:t>гипотезы; конструировать, читать числовое выражение;</w:t>
      </w:r>
    </w:p>
    <w:p w:rsidR="004D69CC" w:rsidRDefault="00D37399">
      <w:pPr>
        <w:pStyle w:val="a3"/>
        <w:spacing w:line="360" w:lineRule="auto"/>
        <w:ind w:left="1133" w:right="522" w:firstLine="0"/>
      </w:pPr>
      <w:r>
        <w:t>описывать практическую ситуацию с использованием изученной терминологии; характеризовать</w:t>
      </w:r>
      <w:r>
        <w:rPr>
          <w:spacing w:val="-3"/>
        </w:rPr>
        <w:t xml:space="preserve"> </w:t>
      </w:r>
      <w:r>
        <w:t>математические</w:t>
      </w:r>
      <w:r>
        <w:rPr>
          <w:spacing w:val="-5"/>
        </w:rPr>
        <w:t xml:space="preserve"> </w:t>
      </w:r>
      <w:r>
        <w:t>объекты,</w:t>
      </w:r>
      <w:r>
        <w:rPr>
          <w:spacing w:val="-4"/>
        </w:rPr>
        <w:t xml:space="preserve"> </w:t>
      </w:r>
      <w:r>
        <w:t>явления</w:t>
      </w:r>
      <w:r>
        <w:rPr>
          <w:spacing w:val="-4"/>
        </w:rPr>
        <w:t xml:space="preserve"> </w:t>
      </w:r>
      <w:r>
        <w:t>и</w:t>
      </w:r>
      <w:r>
        <w:rPr>
          <w:spacing w:val="-4"/>
        </w:rPr>
        <w:t xml:space="preserve"> </w:t>
      </w:r>
      <w:r>
        <w:t>события</w:t>
      </w:r>
      <w:r>
        <w:rPr>
          <w:spacing w:val="-4"/>
        </w:rPr>
        <w:t xml:space="preserve"> </w:t>
      </w:r>
      <w:r>
        <w:t>с</w:t>
      </w:r>
      <w:r>
        <w:rPr>
          <w:spacing w:val="-5"/>
        </w:rPr>
        <w:t xml:space="preserve"> </w:t>
      </w:r>
      <w:r>
        <w:t>помощью</w:t>
      </w:r>
      <w:r>
        <w:rPr>
          <w:spacing w:val="-4"/>
        </w:rPr>
        <w:t xml:space="preserve"> </w:t>
      </w:r>
      <w:r>
        <w:t>изученных</w:t>
      </w:r>
      <w:r>
        <w:rPr>
          <w:spacing w:val="-3"/>
        </w:rPr>
        <w:t xml:space="preserve"> </w:t>
      </w:r>
      <w:r>
        <w:t>величин; составлять инструкцию, записывать рассуждение;</w:t>
      </w:r>
    </w:p>
    <w:p w:rsidR="004D69CC" w:rsidRDefault="00D37399">
      <w:pPr>
        <w:pStyle w:val="a3"/>
        <w:spacing w:line="275" w:lineRule="exact"/>
        <w:ind w:left="1133" w:firstLine="0"/>
      </w:pPr>
      <w:r>
        <w:t>инициировать</w:t>
      </w:r>
      <w:r>
        <w:rPr>
          <w:spacing w:val="-5"/>
        </w:rPr>
        <w:t xml:space="preserve"> </w:t>
      </w:r>
      <w:r>
        <w:t>обсуждение</w:t>
      </w:r>
      <w:r>
        <w:rPr>
          <w:spacing w:val="-5"/>
        </w:rPr>
        <w:t xml:space="preserve"> </w:t>
      </w:r>
      <w:r>
        <w:t>разных</w:t>
      </w:r>
      <w:r>
        <w:rPr>
          <w:spacing w:val="-1"/>
        </w:rPr>
        <w:t xml:space="preserve"> </w:t>
      </w:r>
      <w:r>
        <w:t>способов</w:t>
      </w:r>
      <w:r>
        <w:rPr>
          <w:spacing w:val="-5"/>
        </w:rPr>
        <w:t xml:space="preserve"> </w:t>
      </w:r>
      <w:r>
        <w:t>выполнения</w:t>
      </w:r>
      <w:r>
        <w:rPr>
          <w:spacing w:val="-6"/>
        </w:rPr>
        <w:t xml:space="preserve"> </w:t>
      </w:r>
      <w:r>
        <w:t>задания,</w:t>
      </w:r>
      <w:r>
        <w:rPr>
          <w:spacing w:val="-7"/>
        </w:rPr>
        <w:t xml:space="preserve"> </w:t>
      </w:r>
      <w:r>
        <w:t>поиск</w:t>
      </w:r>
      <w:r>
        <w:rPr>
          <w:spacing w:val="-3"/>
        </w:rPr>
        <w:t xml:space="preserve"> </w:t>
      </w:r>
      <w:r>
        <w:t>ошибок</w:t>
      </w:r>
      <w:r>
        <w:rPr>
          <w:spacing w:val="-3"/>
        </w:rPr>
        <w:t xml:space="preserve"> </w:t>
      </w:r>
      <w:r>
        <w:t>в</w:t>
      </w:r>
      <w:r>
        <w:rPr>
          <w:spacing w:val="-4"/>
        </w:rPr>
        <w:t xml:space="preserve"> </w:t>
      </w:r>
      <w:r>
        <w:rPr>
          <w:spacing w:val="-2"/>
        </w:rPr>
        <w:t>решении.</w:t>
      </w:r>
    </w:p>
    <w:p w:rsidR="004D69CC" w:rsidRDefault="00D37399" w:rsidP="00661748">
      <w:pPr>
        <w:pStyle w:val="a4"/>
        <w:numPr>
          <w:ilvl w:val="2"/>
          <w:numId w:val="99"/>
        </w:numPr>
        <w:tabs>
          <w:tab w:val="left" w:pos="1733"/>
          <w:tab w:val="left" w:pos="2165"/>
          <w:tab w:val="left" w:pos="3919"/>
          <w:tab w:val="left" w:pos="4765"/>
          <w:tab w:val="left" w:pos="6559"/>
          <w:tab w:val="left" w:pos="7996"/>
          <w:tab w:val="left" w:pos="9180"/>
          <w:tab w:val="left" w:pos="11212"/>
        </w:tabs>
        <w:spacing w:before="134" w:line="360" w:lineRule="auto"/>
        <w:ind w:right="138"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действия</w:t>
      </w:r>
      <w:r>
        <w:rPr>
          <w:sz w:val="24"/>
        </w:rPr>
        <w:tab/>
      </w:r>
      <w:r>
        <w:rPr>
          <w:spacing w:val="-2"/>
          <w:sz w:val="24"/>
        </w:rPr>
        <w:t>самоорганизации</w:t>
      </w:r>
      <w:r>
        <w:rPr>
          <w:sz w:val="24"/>
        </w:rPr>
        <w:tab/>
      </w:r>
      <w:r>
        <w:rPr>
          <w:spacing w:val="-10"/>
          <w:sz w:val="24"/>
        </w:rPr>
        <w:t xml:space="preserve">и </w:t>
      </w:r>
      <w:r>
        <w:rPr>
          <w:sz w:val="24"/>
        </w:rPr>
        <w:t>самоконтроля как часть регулятивных универсальных учебных действий:</w:t>
      </w:r>
    </w:p>
    <w:p w:rsidR="004D69CC" w:rsidRDefault="00D37399">
      <w:pPr>
        <w:pStyle w:val="a3"/>
        <w:spacing w:line="360" w:lineRule="auto"/>
      </w:pPr>
      <w:r>
        <w:t>контролировать</w:t>
      </w:r>
      <w:r>
        <w:rPr>
          <w:spacing w:val="80"/>
        </w:rPr>
        <w:t xml:space="preserve"> </w:t>
      </w:r>
      <w:r>
        <w:t>правильность</w:t>
      </w:r>
      <w:r>
        <w:rPr>
          <w:spacing w:val="80"/>
        </w:rPr>
        <w:t xml:space="preserve"> </w:t>
      </w:r>
      <w:r>
        <w:t>и</w:t>
      </w:r>
      <w:r>
        <w:rPr>
          <w:spacing w:val="80"/>
        </w:rPr>
        <w:t xml:space="preserve"> </w:t>
      </w:r>
      <w:r>
        <w:t>полноту</w:t>
      </w:r>
      <w:r>
        <w:rPr>
          <w:spacing w:val="80"/>
        </w:rPr>
        <w:t xml:space="preserve"> </w:t>
      </w:r>
      <w:r>
        <w:t>выполнения</w:t>
      </w:r>
      <w:r>
        <w:rPr>
          <w:spacing w:val="80"/>
        </w:rPr>
        <w:t xml:space="preserve"> </w:t>
      </w:r>
      <w:r>
        <w:t>алгоритма</w:t>
      </w:r>
      <w:r>
        <w:rPr>
          <w:spacing w:val="80"/>
        </w:rPr>
        <w:t xml:space="preserve"> </w:t>
      </w:r>
      <w:r>
        <w:t>арифметического</w:t>
      </w:r>
      <w:r>
        <w:rPr>
          <w:spacing w:val="80"/>
        </w:rPr>
        <w:t xml:space="preserve"> </w:t>
      </w:r>
      <w:r>
        <w:t>действия, решения текстовой задачи, построения геометрической фигуры, измерения;</w:t>
      </w:r>
    </w:p>
    <w:p w:rsidR="004D69CC" w:rsidRDefault="00D37399">
      <w:pPr>
        <w:pStyle w:val="a3"/>
        <w:spacing w:before="1"/>
        <w:ind w:left="1133" w:firstLine="0"/>
      </w:pPr>
      <w:r>
        <w:t>самостоятельно</w:t>
      </w:r>
      <w:r>
        <w:rPr>
          <w:spacing w:val="-4"/>
        </w:rPr>
        <w:t xml:space="preserve"> </w:t>
      </w:r>
      <w:r>
        <w:t>выполнять</w:t>
      </w:r>
      <w:r>
        <w:rPr>
          <w:spacing w:val="-1"/>
        </w:rPr>
        <w:t xml:space="preserve"> </w:t>
      </w:r>
      <w:r>
        <w:t>прикидку</w:t>
      </w:r>
      <w:r>
        <w:rPr>
          <w:spacing w:val="-10"/>
        </w:rPr>
        <w:t xml:space="preserve"> </w:t>
      </w:r>
      <w:r>
        <w:t>и</w:t>
      </w:r>
      <w:r>
        <w:rPr>
          <w:spacing w:val="-2"/>
        </w:rPr>
        <w:t xml:space="preserve"> </w:t>
      </w:r>
      <w:r>
        <w:t>оценку</w:t>
      </w:r>
      <w:r>
        <w:rPr>
          <w:spacing w:val="-8"/>
        </w:rPr>
        <w:t xml:space="preserve"> </w:t>
      </w:r>
      <w:r>
        <w:t>результата</w:t>
      </w:r>
      <w:r>
        <w:rPr>
          <w:spacing w:val="-1"/>
        </w:rPr>
        <w:t xml:space="preserve"> </w:t>
      </w:r>
      <w:r>
        <w:rPr>
          <w:spacing w:val="-2"/>
        </w:rPr>
        <w:t>измерений;</w:t>
      </w:r>
    </w:p>
    <w:p w:rsidR="004D69CC" w:rsidRDefault="00D37399">
      <w:pPr>
        <w:pStyle w:val="a3"/>
        <w:spacing w:before="136"/>
        <w:ind w:left="1133" w:firstLine="0"/>
      </w:pPr>
      <w:r>
        <w:t>находить,</w:t>
      </w:r>
      <w:r>
        <w:rPr>
          <w:spacing w:val="-9"/>
        </w:rPr>
        <w:t xml:space="preserve"> </w:t>
      </w:r>
      <w:r>
        <w:t>исправлять,</w:t>
      </w:r>
      <w:r>
        <w:rPr>
          <w:spacing w:val="-7"/>
        </w:rPr>
        <w:t xml:space="preserve"> </w:t>
      </w:r>
      <w:r>
        <w:t>прогнозировать</w:t>
      </w:r>
      <w:r>
        <w:rPr>
          <w:spacing w:val="-3"/>
        </w:rPr>
        <w:t xml:space="preserve"> </w:t>
      </w:r>
      <w:r>
        <w:t>ошибки</w:t>
      </w:r>
      <w:r>
        <w:rPr>
          <w:spacing w:val="-6"/>
        </w:rPr>
        <w:t xml:space="preserve"> </w:t>
      </w:r>
      <w:r>
        <w:t>и</w:t>
      </w:r>
      <w:r>
        <w:rPr>
          <w:spacing w:val="-4"/>
        </w:rPr>
        <w:t xml:space="preserve"> </w:t>
      </w:r>
      <w:r>
        <w:t>трудности</w:t>
      </w:r>
      <w:r>
        <w:rPr>
          <w:spacing w:val="-3"/>
        </w:rPr>
        <w:t xml:space="preserve"> </w:t>
      </w:r>
      <w:r>
        <w:t>в</w:t>
      </w:r>
      <w:r>
        <w:rPr>
          <w:spacing w:val="-5"/>
        </w:rPr>
        <w:t xml:space="preserve"> </w:t>
      </w:r>
      <w:r>
        <w:t>решении</w:t>
      </w:r>
      <w:r>
        <w:rPr>
          <w:spacing w:val="-4"/>
        </w:rPr>
        <w:t xml:space="preserve"> </w:t>
      </w:r>
      <w:r>
        <w:t>учебной</w:t>
      </w:r>
      <w:r>
        <w:rPr>
          <w:spacing w:val="-3"/>
        </w:rPr>
        <w:t xml:space="preserve"> </w:t>
      </w:r>
      <w:r>
        <w:rPr>
          <w:spacing w:val="-2"/>
        </w:rPr>
        <w:t>задачи.</w:t>
      </w:r>
    </w:p>
    <w:p w:rsidR="004D69CC" w:rsidRDefault="00D37399" w:rsidP="00661748">
      <w:pPr>
        <w:pStyle w:val="a4"/>
        <w:numPr>
          <w:ilvl w:val="2"/>
          <w:numId w:val="99"/>
        </w:numPr>
        <w:tabs>
          <w:tab w:val="left" w:pos="1733"/>
        </w:tabs>
        <w:spacing w:before="140" w:line="360" w:lineRule="auto"/>
        <w:ind w:left="1133" w:right="138" w:firstLine="0"/>
        <w:rPr>
          <w:sz w:val="24"/>
        </w:rPr>
      </w:pPr>
      <w:r>
        <w:rPr>
          <w:sz w:val="24"/>
        </w:rPr>
        <w:t>У обучающегося будут сформированы следующие умения совместной деятельности: участвовать в совместной деятельности: договариваться о способе решения, распределять работу</w:t>
      </w:r>
    </w:p>
    <w:p w:rsidR="004D69CC" w:rsidRDefault="00D37399">
      <w:pPr>
        <w:pStyle w:val="a3"/>
        <w:spacing w:line="360" w:lineRule="auto"/>
        <w:ind w:firstLine="0"/>
      </w:pPr>
      <w:r>
        <w:t>между членами группы (например, в случае решения задач, требующих перебора большого количества</w:t>
      </w:r>
      <w:r>
        <w:rPr>
          <w:spacing w:val="40"/>
        </w:rPr>
        <w:t xml:space="preserve"> </w:t>
      </w:r>
      <w:r>
        <w:t>вариантов), согласовывать мнения в ходе поиска доказательств, выбора рационального способа;</w:t>
      </w:r>
    </w:p>
    <w:p w:rsidR="004D69CC" w:rsidRDefault="00D37399">
      <w:pPr>
        <w:pStyle w:val="a3"/>
        <w:spacing w:line="360" w:lineRule="auto"/>
        <w:ind w:right="141"/>
        <w:jc w:val="both"/>
      </w:pPr>
      <w:r>
        <w:t>договариваться</w:t>
      </w:r>
      <w:r>
        <w:rPr>
          <w:spacing w:val="80"/>
        </w:rPr>
        <w:t xml:space="preserve">   </w:t>
      </w:r>
      <w:r>
        <w:t>с</w:t>
      </w:r>
      <w:r>
        <w:rPr>
          <w:spacing w:val="80"/>
        </w:rPr>
        <w:t xml:space="preserve">   </w:t>
      </w:r>
      <w:r>
        <w:t>одноклассниками</w:t>
      </w:r>
      <w:r>
        <w:rPr>
          <w:spacing w:val="80"/>
        </w:rPr>
        <w:t xml:space="preserve">   </w:t>
      </w:r>
      <w:r>
        <w:t>в</w:t>
      </w:r>
      <w:r>
        <w:rPr>
          <w:spacing w:val="80"/>
        </w:rPr>
        <w:t xml:space="preserve">   </w:t>
      </w:r>
      <w:r>
        <w:t>ходе</w:t>
      </w:r>
      <w:r>
        <w:rPr>
          <w:spacing w:val="80"/>
        </w:rPr>
        <w:t xml:space="preserve">   </w:t>
      </w:r>
      <w:r>
        <w:t>организации</w:t>
      </w:r>
      <w:r>
        <w:rPr>
          <w:spacing w:val="80"/>
        </w:rPr>
        <w:t xml:space="preserve">   </w:t>
      </w:r>
      <w:r>
        <w:t>проектной</w:t>
      </w:r>
      <w:r>
        <w:rPr>
          <w:spacing w:val="80"/>
        </w:rPr>
        <w:t xml:space="preserve">   </w:t>
      </w:r>
      <w:r>
        <w:t>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w:t>
      </w:r>
      <w:r>
        <w:rPr>
          <w:spacing w:val="40"/>
        </w:rPr>
        <w:t xml:space="preserve"> </w:t>
      </w:r>
      <w:r>
        <w:t>и оценка конечного результата).</w:t>
      </w:r>
    </w:p>
    <w:p w:rsidR="004D69CC" w:rsidRDefault="00D37399" w:rsidP="00661748">
      <w:pPr>
        <w:pStyle w:val="a4"/>
        <w:numPr>
          <w:ilvl w:val="0"/>
          <w:numId w:val="99"/>
        </w:numPr>
        <w:tabs>
          <w:tab w:val="left" w:pos="1493"/>
          <w:tab w:val="left" w:pos="3666"/>
          <w:tab w:val="left" w:pos="5564"/>
          <w:tab w:val="left" w:pos="7246"/>
          <w:tab w:val="left" w:pos="9153"/>
          <w:tab w:val="left" w:pos="10154"/>
        </w:tabs>
        <w:spacing w:line="362" w:lineRule="auto"/>
        <w:ind w:right="142" w:firstLine="708"/>
        <w:jc w:val="both"/>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математике </w:t>
      </w:r>
      <w:r>
        <w:rPr>
          <w:sz w:val="24"/>
        </w:rPr>
        <w:t>на уровне начального общего образования.</w:t>
      </w:r>
    </w:p>
    <w:p w:rsidR="004D69CC" w:rsidRDefault="00D37399" w:rsidP="00661748">
      <w:pPr>
        <w:pStyle w:val="a4"/>
        <w:numPr>
          <w:ilvl w:val="1"/>
          <w:numId w:val="99"/>
        </w:numPr>
        <w:tabs>
          <w:tab w:val="left" w:pos="1673"/>
          <w:tab w:val="left" w:pos="3684"/>
          <w:tab w:val="left" w:pos="5576"/>
          <w:tab w:val="left" w:pos="7256"/>
          <w:tab w:val="left" w:pos="9156"/>
          <w:tab w:val="left" w:pos="10151"/>
        </w:tabs>
        <w:spacing w:line="360" w:lineRule="auto"/>
        <w:ind w:right="136" w:firstLine="708"/>
        <w:jc w:val="both"/>
        <w:rPr>
          <w:sz w:val="24"/>
        </w:rPr>
      </w:pPr>
      <w:r>
        <w:rPr>
          <w:spacing w:val="-2"/>
          <w:sz w:val="24"/>
        </w:rPr>
        <w:t>Личностные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математике </w:t>
      </w:r>
      <w:r>
        <w:rPr>
          <w:sz w:val="24"/>
        </w:rPr>
        <w:t>на</w:t>
      </w:r>
      <w:r>
        <w:rPr>
          <w:spacing w:val="60"/>
          <w:w w:val="150"/>
          <w:sz w:val="24"/>
        </w:rPr>
        <w:t xml:space="preserve">   </w:t>
      </w:r>
      <w:r>
        <w:rPr>
          <w:sz w:val="24"/>
        </w:rPr>
        <w:t>уровне</w:t>
      </w:r>
      <w:r>
        <w:rPr>
          <w:spacing w:val="59"/>
          <w:w w:val="150"/>
          <w:sz w:val="24"/>
        </w:rPr>
        <w:t xml:space="preserve">   </w:t>
      </w:r>
      <w:r>
        <w:rPr>
          <w:sz w:val="24"/>
        </w:rPr>
        <w:t>начального</w:t>
      </w:r>
      <w:r>
        <w:rPr>
          <w:spacing w:val="59"/>
          <w:w w:val="150"/>
          <w:sz w:val="24"/>
        </w:rPr>
        <w:t xml:space="preserve">   </w:t>
      </w:r>
      <w:r>
        <w:rPr>
          <w:sz w:val="24"/>
        </w:rPr>
        <w:t>общего</w:t>
      </w:r>
      <w:r>
        <w:rPr>
          <w:spacing w:val="59"/>
          <w:w w:val="150"/>
          <w:sz w:val="24"/>
        </w:rPr>
        <w:t xml:space="preserve">   </w:t>
      </w:r>
      <w:r>
        <w:rPr>
          <w:sz w:val="24"/>
        </w:rPr>
        <w:t>образования</w:t>
      </w:r>
      <w:r>
        <w:rPr>
          <w:spacing w:val="59"/>
          <w:w w:val="150"/>
          <w:sz w:val="24"/>
        </w:rPr>
        <w:t xml:space="preserve">   </w:t>
      </w:r>
      <w:r>
        <w:rPr>
          <w:sz w:val="24"/>
        </w:rPr>
        <w:t>достигаются</w:t>
      </w:r>
      <w:r>
        <w:rPr>
          <w:spacing w:val="59"/>
          <w:w w:val="150"/>
          <w:sz w:val="24"/>
        </w:rPr>
        <w:t xml:space="preserve">   </w:t>
      </w:r>
      <w:r>
        <w:rPr>
          <w:sz w:val="24"/>
        </w:rPr>
        <w:t>в</w:t>
      </w:r>
      <w:r>
        <w:rPr>
          <w:spacing w:val="59"/>
          <w:w w:val="150"/>
          <w:sz w:val="24"/>
        </w:rPr>
        <w:t xml:space="preserve">   </w:t>
      </w:r>
      <w:r>
        <w:rPr>
          <w:sz w:val="24"/>
        </w:rPr>
        <w:t>единстве</w:t>
      </w:r>
      <w:r>
        <w:rPr>
          <w:spacing w:val="60"/>
          <w:w w:val="150"/>
          <w:sz w:val="24"/>
        </w:rPr>
        <w:t xml:space="preserve">   </w:t>
      </w:r>
      <w:r>
        <w:rPr>
          <w:sz w:val="24"/>
        </w:rPr>
        <w:t>учебной и воспитательной деятельности в соответствии с традиционными российскими социокультурными и духовно-нравственными</w:t>
      </w:r>
      <w:r>
        <w:rPr>
          <w:spacing w:val="78"/>
          <w:w w:val="150"/>
          <w:sz w:val="24"/>
        </w:rPr>
        <w:t xml:space="preserve"> </w:t>
      </w:r>
      <w:r>
        <w:rPr>
          <w:sz w:val="24"/>
        </w:rPr>
        <w:t>ценностями,</w:t>
      </w:r>
      <w:r>
        <w:rPr>
          <w:spacing w:val="75"/>
          <w:w w:val="150"/>
          <w:sz w:val="24"/>
        </w:rPr>
        <w:t xml:space="preserve"> </w:t>
      </w:r>
      <w:r>
        <w:rPr>
          <w:sz w:val="24"/>
        </w:rPr>
        <w:t>принятыми</w:t>
      </w:r>
      <w:r>
        <w:rPr>
          <w:spacing w:val="78"/>
          <w:w w:val="150"/>
          <w:sz w:val="24"/>
        </w:rPr>
        <w:t xml:space="preserve"> </w:t>
      </w:r>
      <w:r>
        <w:rPr>
          <w:sz w:val="24"/>
        </w:rPr>
        <w:t>в</w:t>
      </w:r>
      <w:r>
        <w:rPr>
          <w:spacing w:val="77"/>
          <w:w w:val="150"/>
          <w:sz w:val="24"/>
        </w:rPr>
        <w:t xml:space="preserve"> </w:t>
      </w:r>
      <w:r>
        <w:rPr>
          <w:sz w:val="24"/>
        </w:rPr>
        <w:t>обществе</w:t>
      </w:r>
      <w:r>
        <w:rPr>
          <w:spacing w:val="76"/>
          <w:w w:val="150"/>
          <w:sz w:val="24"/>
        </w:rPr>
        <w:t xml:space="preserve"> </w:t>
      </w:r>
      <w:r>
        <w:rPr>
          <w:sz w:val="24"/>
        </w:rPr>
        <w:t>правилами</w:t>
      </w:r>
      <w:r>
        <w:rPr>
          <w:spacing w:val="78"/>
          <w:w w:val="150"/>
          <w:sz w:val="24"/>
        </w:rPr>
        <w:t xml:space="preserve"> </w:t>
      </w:r>
      <w:r>
        <w:rPr>
          <w:sz w:val="24"/>
        </w:rPr>
        <w:t>и</w:t>
      </w:r>
      <w:r>
        <w:rPr>
          <w:spacing w:val="78"/>
          <w:w w:val="150"/>
          <w:sz w:val="24"/>
        </w:rPr>
        <w:t xml:space="preserve"> </w:t>
      </w:r>
      <w:r>
        <w:rPr>
          <w:sz w:val="24"/>
        </w:rPr>
        <w:t>нормами</w:t>
      </w:r>
      <w:r>
        <w:rPr>
          <w:spacing w:val="76"/>
          <w:w w:val="150"/>
          <w:sz w:val="24"/>
        </w:rPr>
        <w:t xml:space="preserve"> </w:t>
      </w:r>
      <w:r>
        <w:rPr>
          <w:sz w:val="24"/>
        </w:rPr>
        <w:t>поведения</w:t>
      </w:r>
      <w:r>
        <w:rPr>
          <w:spacing w:val="80"/>
          <w:w w:val="150"/>
          <w:sz w:val="24"/>
        </w:rPr>
        <w:t xml:space="preserve"> </w:t>
      </w:r>
      <w:r>
        <w:rPr>
          <w:sz w:val="24"/>
        </w:rPr>
        <w:t>и</w:t>
      </w:r>
    </w:p>
    <w:p w:rsidR="004D69CC" w:rsidRDefault="004D69CC">
      <w:pPr>
        <w:pStyle w:val="a4"/>
        <w:spacing w:line="360" w:lineRule="auto"/>
        <w:jc w:val="both"/>
        <w:rPr>
          <w:sz w:val="24"/>
        </w:rPr>
        <w:sectPr w:rsidR="004D69CC">
          <w:pgSz w:w="11910" w:h="16840"/>
          <w:pgMar w:top="1380" w:right="283" w:bottom="1140" w:left="141" w:header="0" w:footer="917" w:gutter="0"/>
          <w:cols w:space="720"/>
        </w:sectPr>
      </w:pPr>
    </w:p>
    <w:p w:rsidR="004D69CC" w:rsidRDefault="00D37399">
      <w:pPr>
        <w:pStyle w:val="a3"/>
        <w:spacing w:before="62" w:line="362" w:lineRule="auto"/>
        <w:ind w:right="147" w:firstLine="0"/>
        <w:jc w:val="both"/>
      </w:pPr>
      <w:r>
        <w:lastRenderedPageBreak/>
        <w:t>способствуют процессам самопознания, самовоспитания и саморазвития, формирования внутренней позиции личности.</w:t>
      </w:r>
    </w:p>
    <w:p w:rsidR="004D69CC" w:rsidRDefault="00D37399">
      <w:pPr>
        <w:pStyle w:val="a3"/>
        <w:spacing w:line="360" w:lineRule="auto"/>
        <w:ind w:right="148"/>
        <w:jc w:val="both"/>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4D69CC" w:rsidRDefault="00D37399">
      <w:pPr>
        <w:pStyle w:val="a3"/>
        <w:spacing w:line="360" w:lineRule="auto"/>
        <w:ind w:right="146"/>
        <w:jc w:val="both"/>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D69CC" w:rsidRDefault="00D37399">
      <w:pPr>
        <w:pStyle w:val="a3"/>
        <w:spacing w:line="360" w:lineRule="auto"/>
        <w:ind w:right="139"/>
        <w:jc w:val="both"/>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D69CC" w:rsidRDefault="00D37399">
      <w:pPr>
        <w:pStyle w:val="a3"/>
        <w:spacing w:line="275" w:lineRule="exact"/>
        <w:ind w:left="1133" w:firstLine="0"/>
        <w:jc w:val="both"/>
      </w:pPr>
      <w:r>
        <w:t>осваивать</w:t>
      </w:r>
      <w:r>
        <w:rPr>
          <w:spacing w:val="-6"/>
        </w:rPr>
        <w:t xml:space="preserve"> </w:t>
      </w:r>
      <w:r>
        <w:t>навыки</w:t>
      </w:r>
      <w:r>
        <w:rPr>
          <w:spacing w:val="-4"/>
        </w:rPr>
        <w:t xml:space="preserve"> </w:t>
      </w:r>
      <w:r>
        <w:t>организации</w:t>
      </w:r>
      <w:r>
        <w:rPr>
          <w:spacing w:val="-4"/>
        </w:rPr>
        <w:t xml:space="preserve"> </w:t>
      </w:r>
      <w:r>
        <w:t>безопасного</w:t>
      </w:r>
      <w:r>
        <w:rPr>
          <w:spacing w:val="-5"/>
        </w:rPr>
        <w:t xml:space="preserve"> </w:t>
      </w:r>
      <w:r>
        <w:t>поведения</w:t>
      </w:r>
      <w:r>
        <w:rPr>
          <w:spacing w:val="-4"/>
        </w:rPr>
        <w:t xml:space="preserve"> </w:t>
      </w:r>
      <w:r>
        <w:t>в</w:t>
      </w:r>
      <w:r>
        <w:rPr>
          <w:spacing w:val="-5"/>
        </w:rPr>
        <w:t xml:space="preserve"> </w:t>
      </w:r>
      <w:r>
        <w:t>информационной</w:t>
      </w:r>
      <w:r>
        <w:rPr>
          <w:spacing w:val="-4"/>
        </w:rPr>
        <w:t xml:space="preserve"> </w:t>
      </w:r>
      <w:r>
        <w:rPr>
          <w:spacing w:val="-2"/>
        </w:rPr>
        <w:t>среде;</w:t>
      </w:r>
    </w:p>
    <w:p w:rsidR="004D69CC" w:rsidRDefault="00D37399">
      <w:pPr>
        <w:pStyle w:val="a3"/>
        <w:spacing w:before="133" w:line="360" w:lineRule="auto"/>
        <w:ind w:right="145"/>
        <w:jc w:val="both"/>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D69CC" w:rsidRDefault="00D37399">
      <w:pPr>
        <w:pStyle w:val="a3"/>
        <w:tabs>
          <w:tab w:val="left" w:pos="2185"/>
          <w:tab w:val="left" w:pos="4665"/>
          <w:tab w:val="left" w:pos="6518"/>
          <w:tab w:val="left" w:pos="7688"/>
          <w:tab w:val="left" w:pos="10749"/>
        </w:tabs>
        <w:spacing w:line="360" w:lineRule="auto"/>
        <w:ind w:right="138"/>
        <w:jc w:val="both"/>
      </w:pPr>
      <w:r>
        <w:t xml:space="preserve">работать в ситуациях, расширяющих опыт применения математических отношений в реальной </w:t>
      </w:r>
      <w:r>
        <w:rPr>
          <w:spacing w:val="-2"/>
        </w:rPr>
        <w:t>жизни,</w:t>
      </w:r>
      <w:r>
        <w:tab/>
      </w:r>
      <w:r>
        <w:rPr>
          <w:spacing w:val="-2"/>
        </w:rPr>
        <w:t>повышающих</w:t>
      </w:r>
      <w:r>
        <w:tab/>
      </w:r>
      <w:r>
        <w:rPr>
          <w:spacing w:val="-2"/>
        </w:rPr>
        <w:t>интерес</w:t>
      </w:r>
      <w:r>
        <w:tab/>
      </w:r>
      <w:r>
        <w:rPr>
          <w:spacing w:val="-10"/>
        </w:rPr>
        <w:t>к</w:t>
      </w:r>
      <w:r>
        <w:tab/>
      </w:r>
      <w:r>
        <w:rPr>
          <w:spacing w:val="-2"/>
        </w:rPr>
        <w:t>интеллектуальному</w:t>
      </w:r>
      <w:r>
        <w:tab/>
      </w:r>
      <w:r>
        <w:rPr>
          <w:spacing w:val="-2"/>
        </w:rPr>
        <w:t xml:space="preserve">труду </w:t>
      </w:r>
      <w:r>
        <w:t>и уверенность своих силах при решении поставленных задач, умение преодолевать трудности;</w:t>
      </w:r>
    </w:p>
    <w:p w:rsidR="004D69CC" w:rsidRDefault="00D37399">
      <w:pPr>
        <w:pStyle w:val="a3"/>
        <w:tabs>
          <w:tab w:val="left" w:pos="1915"/>
          <w:tab w:val="left" w:pos="4585"/>
          <w:tab w:val="left" w:pos="5849"/>
          <w:tab w:val="left" w:pos="8440"/>
          <w:tab w:val="left" w:pos="10465"/>
        </w:tabs>
        <w:spacing w:before="2" w:line="360" w:lineRule="auto"/>
        <w:ind w:right="141"/>
        <w:jc w:val="both"/>
      </w:pPr>
      <w:r>
        <w:t>оценивать</w:t>
      </w:r>
      <w:r>
        <w:rPr>
          <w:spacing w:val="-1"/>
        </w:rPr>
        <w:t xml:space="preserve"> </w:t>
      </w:r>
      <w:r>
        <w:t>практические</w:t>
      </w:r>
      <w:r>
        <w:rPr>
          <w:spacing w:val="-1"/>
        </w:rPr>
        <w:t xml:space="preserve"> </w:t>
      </w:r>
      <w:r>
        <w:t>и учебные</w:t>
      </w:r>
      <w:r>
        <w:rPr>
          <w:spacing w:val="-1"/>
        </w:rPr>
        <w:t xml:space="preserve"> </w:t>
      </w:r>
      <w:r>
        <w:t>ситуации с</w:t>
      </w:r>
      <w:r>
        <w:rPr>
          <w:spacing w:val="-1"/>
        </w:rPr>
        <w:t xml:space="preserve"> </w:t>
      </w:r>
      <w:r>
        <w:t>точки</w:t>
      </w:r>
      <w:r>
        <w:rPr>
          <w:spacing w:val="-1"/>
        </w:rPr>
        <w:t xml:space="preserve"> </w:t>
      </w:r>
      <w:r>
        <w:t xml:space="preserve">зрения возможности применения математики </w:t>
      </w:r>
      <w:r>
        <w:rPr>
          <w:spacing w:val="-4"/>
        </w:rPr>
        <w:t>для</w:t>
      </w:r>
      <w:r>
        <w:tab/>
      </w:r>
      <w:r>
        <w:rPr>
          <w:spacing w:val="-2"/>
        </w:rPr>
        <w:t>рационального</w:t>
      </w:r>
      <w:r>
        <w:tab/>
      </w:r>
      <w:r>
        <w:rPr>
          <w:spacing w:val="-10"/>
        </w:rPr>
        <w:t>и</w:t>
      </w:r>
      <w:r>
        <w:tab/>
      </w:r>
      <w:r>
        <w:rPr>
          <w:spacing w:val="-2"/>
        </w:rPr>
        <w:t>эффективного</w:t>
      </w:r>
      <w:r>
        <w:tab/>
      </w:r>
      <w:r>
        <w:rPr>
          <w:spacing w:val="-2"/>
        </w:rPr>
        <w:t>решения</w:t>
      </w:r>
      <w:r>
        <w:tab/>
      </w:r>
      <w:r>
        <w:rPr>
          <w:spacing w:val="-2"/>
        </w:rPr>
        <w:t xml:space="preserve">учебных </w:t>
      </w:r>
      <w:r>
        <w:t>и жизненных проблем;</w:t>
      </w:r>
    </w:p>
    <w:p w:rsidR="004D69CC" w:rsidRDefault="00D37399">
      <w:pPr>
        <w:pStyle w:val="a3"/>
        <w:spacing w:line="360" w:lineRule="auto"/>
        <w:ind w:right="145"/>
        <w:jc w:val="both"/>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D69CC" w:rsidRDefault="00D37399">
      <w:pPr>
        <w:pStyle w:val="a3"/>
        <w:spacing w:line="360" w:lineRule="auto"/>
        <w:ind w:right="137"/>
        <w:jc w:val="both"/>
      </w:pPr>
      <w:r>
        <w:t>пользоваться разнообразными информационными средствами для решения предложенных и самостоятельно выбранных учебных проблем, задач.</w:t>
      </w:r>
    </w:p>
    <w:p w:rsidR="004D69CC" w:rsidRDefault="00D37399" w:rsidP="00661748">
      <w:pPr>
        <w:pStyle w:val="a4"/>
        <w:numPr>
          <w:ilvl w:val="1"/>
          <w:numId w:val="99"/>
        </w:numPr>
        <w:tabs>
          <w:tab w:val="left" w:pos="1673"/>
        </w:tabs>
        <w:spacing w:line="360" w:lineRule="auto"/>
        <w:ind w:right="140" w:firstLine="708"/>
        <w:jc w:val="both"/>
        <w:rPr>
          <w:sz w:val="24"/>
        </w:rPr>
      </w:pPr>
      <w:r>
        <w:rPr>
          <w:sz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w:t>
      </w:r>
      <w:r>
        <w:rPr>
          <w:spacing w:val="40"/>
          <w:sz w:val="24"/>
        </w:rPr>
        <w:t xml:space="preserve"> </w:t>
      </w:r>
      <w:r>
        <w:rPr>
          <w:sz w:val="24"/>
        </w:rPr>
        <w:t>коммуникативные универсальные учебные действия, регулятивные универсальные учебные действия, совместная деятельность.</w:t>
      </w:r>
    </w:p>
    <w:p w:rsidR="004D69CC" w:rsidRDefault="00D37399" w:rsidP="00661748">
      <w:pPr>
        <w:pStyle w:val="a4"/>
        <w:numPr>
          <w:ilvl w:val="2"/>
          <w:numId w:val="99"/>
        </w:numPr>
        <w:tabs>
          <w:tab w:val="left" w:pos="1853"/>
        </w:tabs>
        <w:spacing w:line="362" w:lineRule="auto"/>
        <w:ind w:right="150"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4D69CC" w:rsidRDefault="00D37399">
      <w:pPr>
        <w:pStyle w:val="a3"/>
        <w:spacing w:line="360" w:lineRule="auto"/>
        <w:ind w:right="137"/>
        <w:jc w:val="both"/>
      </w:pPr>
      <w:r>
        <w:t>устанавливать связи и зависимости между</w:t>
      </w:r>
      <w:r>
        <w:rPr>
          <w:spacing w:val="-1"/>
        </w:rPr>
        <w:t xml:space="preserve"> </w:t>
      </w:r>
      <w:r>
        <w:t>математическими объектами («часть-целое», «причина- следствие», протяжённость);</w:t>
      </w:r>
    </w:p>
    <w:p w:rsidR="004D69CC" w:rsidRDefault="00D37399">
      <w:pPr>
        <w:pStyle w:val="a3"/>
        <w:spacing w:line="360" w:lineRule="auto"/>
        <w:ind w:right="144"/>
        <w:jc w:val="both"/>
      </w:pPr>
      <w:r>
        <w:t>применять базовые логические универсальные действия: сравнение, анализ, классификация (группировка), обобщение;</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tabs>
          <w:tab w:val="left" w:pos="3165"/>
          <w:tab w:val="left" w:pos="5314"/>
          <w:tab w:val="left" w:pos="7366"/>
          <w:tab w:val="left" w:pos="8256"/>
          <w:tab w:val="left" w:pos="10582"/>
        </w:tabs>
        <w:spacing w:before="62" w:line="362" w:lineRule="auto"/>
        <w:ind w:right="145"/>
      </w:pPr>
      <w:r>
        <w:rPr>
          <w:spacing w:val="-2"/>
        </w:rPr>
        <w:lastRenderedPageBreak/>
        <w:t>приобретать</w:t>
      </w:r>
      <w:r>
        <w:tab/>
      </w:r>
      <w:r>
        <w:rPr>
          <w:spacing w:val="-2"/>
        </w:rPr>
        <w:t>практические</w:t>
      </w:r>
      <w:r>
        <w:tab/>
      </w:r>
      <w:r>
        <w:rPr>
          <w:spacing w:val="-2"/>
        </w:rPr>
        <w:t>графические</w:t>
      </w:r>
      <w:r>
        <w:tab/>
      </w:r>
      <w:r>
        <w:rPr>
          <w:spacing w:val="-10"/>
        </w:rPr>
        <w:t>и</w:t>
      </w:r>
      <w:r>
        <w:tab/>
      </w:r>
      <w:r>
        <w:rPr>
          <w:spacing w:val="-2"/>
        </w:rPr>
        <w:t>измерительные</w:t>
      </w:r>
      <w:r>
        <w:tab/>
      </w:r>
      <w:r>
        <w:rPr>
          <w:spacing w:val="-2"/>
        </w:rPr>
        <w:t xml:space="preserve">навыки </w:t>
      </w:r>
      <w:r>
        <w:t>для успешного решения учебных и житейских задач;</w:t>
      </w:r>
    </w:p>
    <w:p w:rsidR="004D69CC" w:rsidRDefault="00D37399">
      <w:pPr>
        <w:pStyle w:val="a3"/>
        <w:spacing w:line="360" w:lineRule="auto"/>
        <w:ind w:right="198"/>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D69CC" w:rsidRDefault="00D37399" w:rsidP="00661748">
      <w:pPr>
        <w:pStyle w:val="a4"/>
        <w:numPr>
          <w:ilvl w:val="2"/>
          <w:numId w:val="99"/>
        </w:numPr>
        <w:tabs>
          <w:tab w:val="left" w:pos="1853"/>
        </w:tabs>
        <w:spacing w:line="360" w:lineRule="auto"/>
        <w:ind w:right="138" w:firstLine="708"/>
        <w:rPr>
          <w:sz w:val="24"/>
        </w:rPr>
      </w:pPr>
      <w:r>
        <w:rPr>
          <w:sz w:val="24"/>
        </w:rPr>
        <w:t>У обучающегося будут сформированы 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 как часть познавательных универсальных учебных действий:</w:t>
      </w:r>
    </w:p>
    <w:p w:rsidR="004D69CC" w:rsidRDefault="00D37399">
      <w:pPr>
        <w:pStyle w:val="a3"/>
        <w:spacing w:line="360" w:lineRule="auto"/>
        <w:ind w:left="1133" w:firstLine="0"/>
      </w:pPr>
      <w:r>
        <w:t>проявлять способность ориентироваться в учебном материале разных разделов курса математики; понимать и адекватно использовать математическую терминологию: различать, характеризовать,</w:t>
      </w:r>
    </w:p>
    <w:p w:rsidR="004D69CC" w:rsidRDefault="00D37399">
      <w:pPr>
        <w:pStyle w:val="a3"/>
        <w:ind w:firstLine="0"/>
      </w:pPr>
      <w:r>
        <w:t>использовать</w:t>
      </w:r>
      <w:r>
        <w:rPr>
          <w:spacing w:val="-4"/>
        </w:rPr>
        <w:t xml:space="preserve"> </w:t>
      </w:r>
      <w:r>
        <w:t>для</w:t>
      </w:r>
      <w:r>
        <w:rPr>
          <w:spacing w:val="-4"/>
        </w:rPr>
        <w:t xml:space="preserve"> </w:t>
      </w:r>
      <w:r>
        <w:t>решения</w:t>
      </w:r>
      <w:r>
        <w:rPr>
          <w:spacing w:val="-2"/>
        </w:rPr>
        <w:t xml:space="preserve"> </w:t>
      </w:r>
      <w:r>
        <w:t>учебных</w:t>
      </w:r>
      <w:r>
        <w:rPr>
          <w:spacing w:val="-3"/>
        </w:rPr>
        <w:t xml:space="preserve"> </w:t>
      </w:r>
      <w:r>
        <w:t>и</w:t>
      </w:r>
      <w:r>
        <w:rPr>
          <w:spacing w:val="-6"/>
        </w:rPr>
        <w:t xml:space="preserve"> </w:t>
      </w:r>
      <w:r>
        <w:t>практических</w:t>
      </w:r>
      <w:r>
        <w:rPr>
          <w:spacing w:val="-5"/>
        </w:rPr>
        <w:t xml:space="preserve"> </w:t>
      </w:r>
      <w:r>
        <w:rPr>
          <w:spacing w:val="-2"/>
        </w:rPr>
        <w:t>задач;</w:t>
      </w:r>
    </w:p>
    <w:p w:rsidR="004D69CC" w:rsidRDefault="00D37399">
      <w:pPr>
        <w:pStyle w:val="a3"/>
        <w:spacing w:before="134"/>
        <w:ind w:left="1133" w:firstLine="0"/>
      </w:pPr>
      <w:r>
        <w:t>применять</w:t>
      </w:r>
      <w:r>
        <w:rPr>
          <w:spacing w:val="-8"/>
        </w:rPr>
        <w:t xml:space="preserve"> </w:t>
      </w:r>
      <w:r>
        <w:t>изученные</w:t>
      </w:r>
      <w:r>
        <w:rPr>
          <w:spacing w:val="-6"/>
        </w:rPr>
        <w:t xml:space="preserve"> </w:t>
      </w:r>
      <w:r>
        <w:t>методы</w:t>
      </w:r>
      <w:r>
        <w:rPr>
          <w:spacing w:val="-5"/>
        </w:rPr>
        <w:t xml:space="preserve"> </w:t>
      </w:r>
      <w:r>
        <w:t>познания</w:t>
      </w:r>
      <w:r>
        <w:rPr>
          <w:spacing w:val="-4"/>
        </w:rPr>
        <w:t xml:space="preserve"> </w:t>
      </w:r>
      <w:r>
        <w:t>(измерение,</w:t>
      </w:r>
      <w:r>
        <w:rPr>
          <w:spacing w:val="-5"/>
        </w:rPr>
        <w:t xml:space="preserve"> </w:t>
      </w:r>
      <w:r>
        <w:t>моделирование,</w:t>
      </w:r>
      <w:r>
        <w:rPr>
          <w:spacing w:val="-4"/>
        </w:rPr>
        <w:t xml:space="preserve"> </w:t>
      </w:r>
      <w:r>
        <w:t>перебор</w:t>
      </w:r>
      <w:r>
        <w:rPr>
          <w:spacing w:val="-4"/>
        </w:rPr>
        <w:t xml:space="preserve"> </w:t>
      </w:r>
      <w:r>
        <w:rPr>
          <w:spacing w:val="-2"/>
        </w:rPr>
        <w:t>вариантов).</w:t>
      </w:r>
    </w:p>
    <w:p w:rsidR="004D69CC" w:rsidRDefault="00D37399" w:rsidP="00661748">
      <w:pPr>
        <w:pStyle w:val="a4"/>
        <w:numPr>
          <w:ilvl w:val="2"/>
          <w:numId w:val="99"/>
        </w:numPr>
        <w:tabs>
          <w:tab w:val="left" w:pos="1853"/>
        </w:tabs>
        <w:spacing w:before="138" w:line="360" w:lineRule="auto"/>
        <w:ind w:right="140"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информационные</w:t>
      </w:r>
      <w:r>
        <w:rPr>
          <w:spacing w:val="40"/>
          <w:sz w:val="24"/>
        </w:rPr>
        <w:t xml:space="preserve"> </w:t>
      </w:r>
      <w:r>
        <w:rPr>
          <w:sz w:val="24"/>
        </w:rPr>
        <w:t>действия</w:t>
      </w:r>
      <w:r>
        <w:rPr>
          <w:spacing w:val="40"/>
          <w:sz w:val="24"/>
        </w:rPr>
        <w:t xml:space="preserve"> </w:t>
      </w:r>
      <w:r>
        <w:rPr>
          <w:sz w:val="24"/>
        </w:rPr>
        <w:t>как</w:t>
      </w:r>
      <w:r>
        <w:rPr>
          <w:spacing w:val="40"/>
          <w:sz w:val="24"/>
        </w:rPr>
        <w:t xml:space="preserve"> </w:t>
      </w:r>
      <w:r>
        <w:rPr>
          <w:sz w:val="24"/>
        </w:rPr>
        <w:t>часть познавательных универсальных учебных действий:</w:t>
      </w:r>
    </w:p>
    <w:p w:rsidR="004D69CC" w:rsidRDefault="00D37399">
      <w:pPr>
        <w:pStyle w:val="a3"/>
        <w:spacing w:line="360" w:lineRule="auto"/>
      </w:pPr>
      <w:r>
        <w:t>находить</w:t>
      </w:r>
      <w:r>
        <w:rPr>
          <w:spacing w:val="40"/>
        </w:rPr>
        <w:t xml:space="preserve"> </w:t>
      </w:r>
      <w:r>
        <w:t>и</w:t>
      </w:r>
      <w:r>
        <w:rPr>
          <w:spacing w:val="40"/>
        </w:rPr>
        <w:t xml:space="preserve"> </w:t>
      </w:r>
      <w:r>
        <w:t>использовать</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задач</w:t>
      </w:r>
      <w:r>
        <w:rPr>
          <w:spacing w:val="40"/>
        </w:rPr>
        <w:t xml:space="preserve"> </w:t>
      </w:r>
      <w:r>
        <w:t>текстовую,</w:t>
      </w:r>
      <w:r>
        <w:rPr>
          <w:spacing w:val="40"/>
        </w:rPr>
        <w:t xml:space="preserve"> </w:t>
      </w:r>
      <w:r>
        <w:t>графическую</w:t>
      </w:r>
      <w:r>
        <w:rPr>
          <w:spacing w:val="40"/>
        </w:rPr>
        <w:t xml:space="preserve"> </w:t>
      </w:r>
      <w:r>
        <w:t>информацию</w:t>
      </w:r>
      <w:r>
        <w:rPr>
          <w:spacing w:val="40"/>
        </w:rPr>
        <w:t xml:space="preserve"> </w:t>
      </w:r>
      <w:r>
        <w:t>в разных источниках информационной среды;</w:t>
      </w:r>
    </w:p>
    <w:p w:rsidR="004D69CC" w:rsidRDefault="00D37399">
      <w:pPr>
        <w:pStyle w:val="a3"/>
        <w:spacing w:line="360" w:lineRule="auto"/>
      </w:pPr>
      <w:r>
        <w:t>читать, интерпретировать графически представленную информацию (схему, таблицу, диаграмму, другую модель);</w:t>
      </w:r>
    </w:p>
    <w:p w:rsidR="004D69CC" w:rsidRDefault="00D37399">
      <w:pPr>
        <w:pStyle w:val="a3"/>
        <w:spacing w:line="360" w:lineRule="auto"/>
      </w:pPr>
      <w:r>
        <w:t>представлять</w:t>
      </w:r>
      <w:r>
        <w:rPr>
          <w:spacing w:val="80"/>
          <w:w w:val="150"/>
        </w:rPr>
        <w:t xml:space="preserve"> </w:t>
      </w:r>
      <w:r>
        <w:t>информацию</w:t>
      </w:r>
      <w:r>
        <w:rPr>
          <w:spacing w:val="80"/>
          <w:w w:val="150"/>
        </w:rPr>
        <w:t xml:space="preserve"> </w:t>
      </w:r>
      <w:r>
        <w:t>в</w:t>
      </w:r>
      <w:r>
        <w:rPr>
          <w:spacing w:val="80"/>
          <w:w w:val="150"/>
        </w:rPr>
        <w:t xml:space="preserve"> </w:t>
      </w:r>
      <w:r>
        <w:t>заданной</w:t>
      </w:r>
      <w:r>
        <w:rPr>
          <w:spacing w:val="80"/>
          <w:w w:val="150"/>
        </w:rPr>
        <w:t xml:space="preserve"> </w:t>
      </w:r>
      <w:r>
        <w:t>форме</w:t>
      </w:r>
      <w:r>
        <w:rPr>
          <w:spacing w:val="80"/>
          <w:w w:val="150"/>
        </w:rPr>
        <w:t xml:space="preserve"> </w:t>
      </w:r>
      <w:r>
        <w:t>(дополнять</w:t>
      </w:r>
      <w:r>
        <w:rPr>
          <w:spacing w:val="80"/>
          <w:w w:val="150"/>
        </w:rPr>
        <w:t xml:space="preserve"> </w:t>
      </w:r>
      <w:r>
        <w:t>таблицу,</w:t>
      </w:r>
      <w:r>
        <w:rPr>
          <w:spacing w:val="80"/>
          <w:w w:val="150"/>
        </w:rPr>
        <w:t xml:space="preserve"> </w:t>
      </w:r>
      <w:r>
        <w:t>текст),</w:t>
      </w:r>
      <w:r>
        <w:rPr>
          <w:spacing w:val="80"/>
          <w:w w:val="150"/>
        </w:rPr>
        <w:t xml:space="preserve"> </w:t>
      </w:r>
      <w:r>
        <w:t>формулировать утверждение по образцу, в соответствии с требованиями учебной задачи;</w:t>
      </w:r>
    </w:p>
    <w:p w:rsidR="004D69CC" w:rsidRDefault="00D37399">
      <w:pPr>
        <w:pStyle w:val="a3"/>
        <w:spacing w:line="360" w:lineRule="auto"/>
      </w:pPr>
      <w:r>
        <w:t>принимать</w:t>
      </w:r>
      <w:r>
        <w:rPr>
          <w:spacing w:val="40"/>
        </w:rPr>
        <w:t xml:space="preserve"> </w:t>
      </w:r>
      <w:r>
        <w:t>правила,</w:t>
      </w:r>
      <w:r>
        <w:rPr>
          <w:spacing w:val="40"/>
        </w:rPr>
        <w:t xml:space="preserve"> </w:t>
      </w:r>
      <w:r>
        <w:t>безопасно</w:t>
      </w:r>
      <w:r>
        <w:rPr>
          <w:spacing w:val="40"/>
        </w:rPr>
        <w:t xml:space="preserve"> </w:t>
      </w:r>
      <w:r>
        <w:t>использовать</w:t>
      </w:r>
      <w:r>
        <w:rPr>
          <w:spacing w:val="40"/>
        </w:rPr>
        <w:t xml:space="preserve"> </w:t>
      </w:r>
      <w:r>
        <w:t>предлагаемые</w:t>
      </w:r>
      <w:r>
        <w:rPr>
          <w:spacing w:val="40"/>
        </w:rPr>
        <w:t xml:space="preserve"> </w:t>
      </w:r>
      <w:r>
        <w:t>электронные</w:t>
      </w:r>
      <w:r>
        <w:rPr>
          <w:spacing w:val="40"/>
        </w:rPr>
        <w:t xml:space="preserve"> </w:t>
      </w:r>
      <w:r>
        <w:t>средства</w:t>
      </w:r>
      <w:r>
        <w:rPr>
          <w:spacing w:val="40"/>
        </w:rPr>
        <w:t xml:space="preserve"> </w:t>
      </w:r>
      <w:r>
        <w:t>и</w:t>
      </w:r>
      <w:r>
        <w:rPr>
          <w:spacing w:val="40"/>
        </w:rPr>
        <w:t xml:space="preserve"> </w:t>
      </w:r>
      <w:r>
        <w:t xml:space="preserve">источники </w:t>
      </w:r>
      <w:r>
        <w:rPr>
          <w:spacing w:val="-2"/>
        </w:rPr>
        <w:t>информации.</w:t>
      </w:r>
    </w:p>
    <w:p w:rsidR="004D69CC" w:rsidRDefault="00D37399" w:rsidP="00661748">
      <w:pPr>
        <w:pStyle w:val="a4"/>
        <w:numPr>
          <w:ilvl w:val="2"/>
          <w:numId w:val="99"/>
        </w:numPr>
        <w:tabs>
          <w:tab w:val="left" w:pos="1853"/>
          <w:tab w:val="left" w:pos="2251"/>
          <w:tab w:val="left" w:pos="3971"/>
          <w:tab w:val="left" w:pos="4787"/>
          <w:tab w:val="left" w:pos="6545"/>
          <w:tab w:val="left" w:pos="7948"/>
          <w:tab w:val="left" w:pos="9098"/>
          <w:tab w:val="left" w:pos="10225"/>
          <w:tab w:val="left" w:pos="10791"/>
        </w:tabs>
        <w:spacing w:before="1" w:line="360" w:lineRule="auto"/>
        <w:ind w:right="143"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действия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4D69CC" w:rsidRDefault="00D37399">
      <w:pPr>
        <w:pStyle w:val="a3"/>
        <w:ind w:left="1133" w:firstLine="0"/>
      </w:pPr>
      <w:r>
        <w:t>конструировать</w:t>
      </w:r>
      <w:r>
        <w:rPr>
          <w:spacing w:val="-4"/>
        </w:rPr>
        <w:t xml:space="preserve"> </w:t>
      </w:r>
      <w:r>
        <w:t>утверждения,</w:t>
      </w:r>
      <w:r>
        <w:rPr>
          <w:spacing w:val="-7"/>
        </w:rPr>
        <w:t xml:space="preserve"> </w:t>
      </w:r>
      <w:r>
        <w:t>проверять</w:t>
      </w:r>
      <w:r>
        <w:rPr>
          <w:spacing w:val="-7"/>
        </w:rPr>
        <w:t xml:space="preserve"> </w:t>
      </w:r>
      <w:r>
        <w:t>их</w:t>
      </w:r>
      <w:r>
        <w:rPr>
          <w:spacing w:val="-4"/>
        </w:rPr>
        <w:t xml:space="preserve"> </w:t>
      </w:r>
      <w:r>
        <w:rPr>
          <w:spacing w:val="-2"/>
        </w:rPr>
        <w:t>истинность;</w:t>
      </w:r>
    </w:p>
    <w:p w:rsidR="004D69CC" w:rsidRDefault="00D37399">
      <w:pPr>
        <w:pStyle w:val="a3"/>
        <w:spacing w:before="136" w:line="360" w:lineRule="auto"/>
        <w:ind w:left="1133" w:right="689" w:firstLine="0"/>
      </w:pPr>
      <w:r>
        <w:t>использовать</w:t>
      </w:r>
      <w:r>
        <w:rPr>
          <w:spacing w:val="-3"/>
        </w:rPr>
        <w:t xml:space="preserve"> </w:t>
      </w:r>
      <w:r>
        <w:t>текст</w:t>
      </w:r>
      <w:r>
        <w:rPr>
          <w:spacing w:val="-4"/>
        </w:rPr>
        <w:t xml:space="preserve"> </w:t>
      </w:r>
      <w:r>
        <w:t>задания</w:t>
      </w:r>
      <w:r>
        <w:rPr>
          <w:spacing w:val="-4"/>
        </w:rPr>
        <w:t xml:space="preserve"> </w:t>
      </w:r>
      <w:r>
        <w:t>для</w:t>
      </w:r>
      <w:r>
        <w:rPr>
          <w:spacing w:val="-4"/>
        </w:rPr>
        <w:t xml:space="preserve"> </w:t>
      </w:r>
      <w:r>
        <w:t>объяснения</w:t>
      </w:r>
      <w:r>
        <w:rPr>
          <w:spacing w:val="-4"/>
        </w:rPr>
        <w:t xml:space="preserve"> </w:t>
      </w:r>
      <w:r>
        <w:t>способа</w:t>
      </w:r>
      <w:r>
        <w:rPr>
          <w:spacing w:val="-4"/>
        </w:rPr>
        <w:t xml:space="preserve"> </w:t>
      </w:r>
      <w:r>
        <w:t>и</w:t>
      </w:r>
      <w:r>
        <w:rPr>
          <w:spacing w:val="-4"/>
        </w:rPr>
        <w:t xml:space="preserve"> </w:t>
      </w:r>
      <w:r>
        <w:t>хода</w:t>
      </w:r>
      <w:r>
        <w:rPr>
          <w:spacing w:val="-4"/>
        </w:rPr>
        <w:t xml:space="preserve"> </w:t>
      </w:r>
      <w:r>
        <w:t>решения</w:t>
      </w:r>
      <w:r>
        <w:rPr>
          <w:spacing w:val="-4"/>
        </w:rPr>
        <w:t xml:space="preserve"> </w:t>
      </w:r>
      <w:r>
        <w:t>математической</w:t>
      </w:r>
      <w:r>
        <w:rPr>
          <w:spacing w:val="-4"/>
        </w:rPr>
        <w:t xml:space="preserve"> </w:t>
      </w:r>
      <w:r>
        <w:t>задачи; комментировать процесс вычисления, построения, решения;</w:t>
      </w:r>
    </w:p>
    <w:p w:rsidR="004D69CC" w:rsidRDefault="00D37399">
      <w:pPr>
        <w:pStyle w:val="a3"/>
        <w:spacing w:before="1"/>
        <w:ind w:left="1133" w:firstLine="0"/>
      </w:pPr>
      <w:r>
        <w:t>объяснять</w:t>
      </w:r>
      <w:r>
        <w:rPr>
          <w:spacing w:val="-7"/>
        </w:rPr>
        <w:t xml:space="preserve"> </w:t>
      </w:r>
      <w:r>
        <w:t>полученный</w:t>
      </w:r>
      <w:r>
        <w:rPr>
          <w:spacing w:val="-5"/>
        </w:rPr>
        <w:t xml:space="preserve"> </w:t>
      </w:r>
      <w:r>
        <w:t>ответ</w:t>
      </w:r>
      <w:r>
        <w:rPr>
          <w:spacing w:val="-4"/>
        </w:rPr>
        <w:t xml:space="preserve"> </w:t>
      </w:r>
      <w:r>
        <w:t>с</w:t>
      </w:r>
      <w:r>
        <w:rPr>
          <w:spacing w:val="-4"/>
        </w:rPr>
        <w:t xml:space="preserve"> </w:t>
      </w:r>
      <w:r>
        <w:t>использованием</w:t>
      </w:r>
      <w:r>
        <w:rPr>
          <w:spacing w:val="-7"/>
        </w:rPr>
        <w:t xml:space="preserve"> </w:t>
      </w:r>
      <w:r>
        <w:t>изученной</w:t>
      </w:r>
      <w:r>
        <w:rPr>
          <w:spacing w:val="-4"/>
        </w:rPr>
        <w:t xml:space="preserve"> </w:t>
      </w:r>
      <w:r>
        <w:rPr>
          <w:spacing w:val="-2"/>
        </w:rPr>
        <w:t>терминологии;</w:t>
      </w:r>
    </w:p>
    <w:p w:rsidR="004D69CC" w:rsidRDefault="00D37399">
      <w:pPr>
        <w:pStyle w:val="a3"/>
        <w:spacing w:before="139" w:line="360" w:lineRule="auto"/>
        <w:ind w:right="138"/>
        <w:jc w:val="both"/>
      </w:pPr>
      <w:r>
        <w:t>в процессе диалогов по обсуждению изученного материала – задавать вопросы, высказывать суждения,</w:t>
      </w:r>
      <w:r>
        <w:rPr>
          <w:spacing w:val="-3"/>
        </w:rPr>
        <w:t xml:space="preserve"> </w:t>
      </w:r>
      <w:r>
        <w:t>оценивать</w:t>
      </w:r>
      <w:r>
        <w:rPr>
          <w:spacing w:val="-2"/>
        </w:rPr>
        <w:t xml:space="preserve"> </w:t>
      </w:r>
      <w:r>
        <w:t>выступления</w:t>
      </w:r>
      <w:r>
        <w:rPr>
          <w:spacing w:val="-1"/>
        </w:rPr>
        <w:t xml:space="preserve"> </w:t>
      </w:r>
      <w:r>
        <w:t>участников,</w:t>
      </w:r>
      <w:r>
        <w:rPr>
          <w:spacing w:val="-3"/>
        </w:rPr>
        <w:t xml:space="preserve"> </w:t>
      </w:r>
      <w:r>
        <w:t>приводить</w:t>
      </w:r>
      <w:r>
        <w:rPr>
          <w:spacing w:val="-4"/>
        </w:rPr>
        <w:t xml:space="preserve"> </w:t>
      </w:r>
      <w:r>
        <w:t>доказательства</w:t>
      </w:r>
      <w:r>
        <w:rPr>
          <w:spacing w:val="-4"/>
        </w:rPr>
        <w:t xml:space="preserve"> </w:t>
      </w:r>
      <w:r>
        <w:t>своей</w:t>
      </w:r>
      <w:r>
        <w:rPr>
          <w:spacing w:val="-2"/>
        </w:rPr>
        <w:t xml:space="preserve"> </w:t>
      </w:r>
      <w:r>
        <w:t>правоты,</w:t>
      </w:r>
      <w:r>
        <w:rPr>
          <w:spacing w:val="-4"/>
        </w:rPr>
        <w:t xml:space="preserve"> </w:t>
      </w:r>
      <w:r>
        <w:t>проявлять</w:t>
      </w:r>
      <w:r>
        <w:rPr>
          <w:spacing w:val="-2"/>
        </w:rPr>
        <w:t xml:space="preserve"> </w:t>
      </w:r>
      <w:r>
        <w:t xml:space="preserve">этику </w:t>
      </w:r>
      <w:r>
        <w:rPr>
          <w:spacing w:val="-2"/>
        </w:rPr>
        <w:t>общения;</w:t>
      </w:r>
    </w:p>
    <w:p w:rsidR="004D69CC" w:rsidRDefault="00D37399">
      <w:pPr>
        <w:pStyle w:val="a3"/>
        <w:spacing w:line="360" w:lineRule="auto"/>
        <w:ind w:right="139"/>
        <w:jc w:val="both"/>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D69CC" w:rsidRDefault="00D37399">
      <w:pPr>
        <w:pStyle w:val="a3"/>
        <w:spacing w:before="1" w:line="360" w:lineRule="auto"/>
        <w:ind w:left="1133" w:right="989" w:firstLine="0"/>
        <w:jc w:val="both"/>
      </w:pPr>
      <w:r>
        <w:t>ориентироваться</w:t>
      </w:r>
      <w:r>
        <w:rPr>
          <w:spacing w:val="-6"/>
        </w:rPr>
        <w:t xml:space="preserve"> </w:t>
      </w:r>
      <w:r>
        <w:t>в</w:t>
      </w:r>
      <w:r>
        <w:rPr>
          <w:spacing w:val="-7"/>
        </w:rPr>
        <w:t xml:space="preserve"> </w:t>
      </w:r>
      <w:r>
        <w:t>алгоритмах:</w:t>
      </w:r>
      <w:r>
        <w:rPr>
          <w:spacing w:val="-6"/>
        </w:rPr>
        <w:t xml:space="preserve"> </w:t>
      </w:r>
      <w:r>
        <w:t>воспроизводить,</w:t>
      </w:r>
      <w:r>
        <w:rPr>
          <w:spacing w:val="-6"/>
        </w:rPr>
        <w:t xml:space="preserve"> </w:t>
      </w:r>
      <w:r>
        <w:t>дополнять,</w:t>
      </w:r>
      <w:r>
        <w:rPr>
          <w:spacing w:val="-9"/>
        </w:rPr>
        <w:t xml:space="preserve"> </w:t>
      </w:r>
      <w:r>
        <w:t>исправлять</w:t>
      </w:r>
      <w:r>
        <w:rPr>
          <w:spacing w:val="-6"/>
        </w:rPr>
        <w:t xml:space="preserve"> </w:t>
      </w:r>
      <w:r>
        <w:t>деформированные; самостоятельно составлять тексты заданий, аналогичные типовым изученным.</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rsidP="00661748">
      <w:pPr>
        <w:pStyle w:val="a4"/>
        <w:numPr>
          <w:ilvl w:val="2"/>
          <w:numId w:val="99"/>
        </w:numPr>
        <w:tabs>
          <w:tab w:val="left" w:pos="1853"/>
        </w:tabs>
        <w:spacing w:before="62" w:line="362" w:lineRule="auto"/>
        <w:ind w:right="141" w:firstLine="708"/>
        <w:rPr>
          <w:sz w:val="24"/>
        </w:rPr>
      </w:pPr>
      <w:r>
        <w:rPr>
          <w:sz w:val="24"/>
        </w:rPr>
        <w:lastRenderedPageBreak/>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действия</w:t>
      </w:r>
      <w:r>
        <w:rPr>
          <w:spacing w:val="40"/>
          <w:sz w:val="24"/>
        </w:rPr>
        <w:t xml:space="preserve"> </w:t>
      </w:r>
      <w:r>
        <w:rPr>
          <w:sz w:val="24"/>
        </w:rPr>
        <w:t>самоорганизации</w:t>
      </w:r>
      <w:r>
        <w:rPr>
          <w:spacing w:val="40"/>
          <w:sz w:val="24"/>
        </w:rPr>
        <w:t xml:space="preserve"> </w:t>
      </w:r>
      <w:r>
        <w:rPr>
          <w:sz w:val="24"/>
        </w:rPr>
        <w:t>как</w:t>
      </w:r>
      <w:r>
        <w:rPr>
          <w:spacing w:val="40"/>
          <w:sz w:val="24"/>
        </w:rPr>
        <w:t xml:space="preserve"> </w:t>
      </w:r>
      <w:r>
        <w:rPr>
          <w:sz w:val="24"/>
        </w:rPr>
        <w:t>часть регулятивных универсальных учебных действий:</w:t>
      </w:r>
    </w:p>
    <w:p w:rsidR="004D69CC" w:rsidRDefault="00D37399">
      <w:pPr>
        <w:pStyle w:val="a3"/>
        <w:spacing w:line="271" w:lineRule="exact"/>
        <w:ind w:left="1133" w:firstLine="0"/>
      </w:pPr>
      <w:r>
        <w:t>планировать</w:t>
      </w:r>
      <w:r>
        <w:rPr>
          <w:spacing w:val="-5"/>
        </w:rPr>
        <w:t xml:space="preserve"> </w:t>
      </w:r>
      <w:r>
        <w:t>действия</w:t>
      </w:r>
      <w:r>
        <w:rPr>
          <w:spacing w:val="-4"/>
        </w:rPr>
        <w:t xml:space="preserve"> </w:t>
      </w:r>
      <w:r>
        <w:t>по</w:t>
      </w:r>
      <w:r>
        <w:rPr>
          <w:spacing w:val="-3"/>
        </w:rPr>
        <w:t xml:space="preserve"> </w:t>
      </w:r>
      <w:r>
        <w:t>решению</w:t>
      </w:r>
      <w:r>
        <w:rPr>
          <w:spacing w:val="-2"/>
        </w:rPr>
        <w:t xml:space="preserve"> </w:t>
      </w:r>
      <w:r>
        <w:t>учебной</w:t>
      </w:r>
      <w:r>
        <w:rPr>
          <w:spacing w:val="-4"/>
        </w:rPr>
        <w:t xml:space="preserve"> </w:t>
      </w:r>
      <w:r>
        <w:t>задачи</w:t>
      </w:r>
      <w:r>
        <w:rPr>
          <w:spacing w:val="-3"/>
        </w:rPr>
        <w:t xml:space="preserve"> </w:t>
      </w:r>
      <w:r>
        <w:t>для</w:t>
      </w:r>
      <w:r>
        <w:rPr>
          <w:spacing w:val="-4"/>
        </w:rPr>
        <w:t xml:space="preserve"> </w:t>
      </w:r>
      <w:r>
        <w:t>получения</w:t>
      </w:r>
      <w:r>
        <w:rPr>
          <w:spacing w:val="-3"/>
        </w:rPr>
        <w:t xml:space="preserve"> </w:t>
      </w:r>
      <w:r>
        <w:rPr>
          <w:spacing w:val="-2"/>
        </w:rPr>
        <w:t>результата;</w:t>
      </w:r>
    </w:p>
    <w:p w:rsidR="004D69CC" w:rsidRDefault="00D37399">
      <w:pPr>
        <w:pStyle w:val="a3"/>
        <w:spacing w:before="139" w:line="360" w:lineRule="auto"/>
        <w:ind w:left="1133" w:firstLine="0"/>
      </w:pPr>
      <w:r>
        <w:t>планировать этапы предстоящей работы, определять последовательность учебных действий; выполнять</w:t>
      </w:r>
      <w:r>
        <w:rPr>
          <w:spacing w:val="40"/>
        </w:rPr>
        <w:t xml:space="preserve"> </w:t>
      </w:r>
      <w:r>
        <w:t>правила</w:t>
      </w:r>
      <w:r>
        <w:rPr>
          <w:spacing w:val="40"/>
        </w:rPr>
        <w:t xml:space="preserve"> </w:t>
      </w:r>
      <w:r>
        <w:t>безопасного</w:t>
      </w:r>
      <w:r>
        <w:rPr>
          <w:spacing w:val="40"/>
        </w:rPr>
        <w:t xml:space="preserve"> </w:t>
      </w:r>
      <w:r>
        <w:t>использования</w:t>
      </w:r>
      <w:r>
        <w:rPr>
          <w:spacing w:val="40"/>
        </w:rPr>
        <w:t xml:space="preserve"> </w:t>
      </w:r>
      <w:r>
        <w:t>электронных</w:t>
      </w:r>
      <w:r>
        <w:rPr>
          <w:spacing w:val="40"/>
        </w:rPr>
        <w:t xml:space="preserve"> </w:t>
      </w:r>
      <w:r>
        <w:t>средств,</w:t>
      </w:r>
      <w:r>
        <w:rPr>
          <w:spacing w:val="40"/>
        </w:rPr>
        <w:t xml:space="preserve"> </w:t>
      </w:r>
      <w:r>
        <w:t>предлагаемых</w:t>
      </w:r>
      <w:r>
        <w:rPr>
          <w:spacing w:val="40"/>
        </w:rPr>
        <w:t xml:space="preserve"> </w:t>
      </w:r>
      <w:r>
        <w:t>в</w:t>
      </w:r>
      <w:r>
        <w:rPr>
          <w:spacing w:val="40"/>
        </w:rPr>
        <w:t xml:space="preserve"> </w:t>
      </w:r>
      <w:r>
        <w:t>процессе</w:t>
      </w:r>
    </w:p>
    <w:p w:rsidR="004D69CC" w:rsidRDefault="00D37399">
      <w:pPr>
        <w:pStyle w:val="a3"/>
        <w:ind w:firstLine="0"/>
      </w:pPr>
      <w:r>
        <w:rPr>
          <w:spacing w:val="-2"/>
        </w:rPr>
        <w:t>обучения.</w:t>
      </w:r>
    </w:p>
    <w:p w:rsidR="004D69CC" w:rsidRDefault="00D37399" w:rsidP="00661748">
      <w:pPr>
        <w:pStyle w:val="a4"/>
        <w:numPr>
          <w:ilvl w:val="2"/>
          <w:numId w:val="99"/>
        </w:numPr>
        <w:tabs>
          <w:tab w:val="left" w:pos="1853"/>
        </w:tabs>
        <w:spacing w:before="137" w:line="360" w:lineRule="auto"/>
        <w:ind w:right="144"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действия</w:t>
      </w:r>
      <w:r>
        <w:rPr>
          <w:spacing w:val="80"/>
          <w:sz w:val="24"/>
        </w:rPr>
        <w:t xml:space="preserve"> </w:t>
      </w:r>
      <w:r>
        <w:rPr>
          <w:sz w:val="24"/>
        </w:rPr>
        <w:t>самоконтроля</w:t>
      </w:r>
      <w:r>
        <w:rPr>
          <w:spacing w:val="80"/>
          <w:sz w:val="24"/>
        </w:rPr>
        <w:t xml:space="preserve"> </w:t>
      </w:r>
      <w:r>
        <w:rPr>
          <w:sz w:val="24"/>
        </w:rPr>
        <w:t>как</w:t>
      </w:r>
      <w:r>
        <w:rPr>
          <w:spacing w:val="80"/>
          <w:sz w:val="24"/>
        </w:rPr>
        <w:t xml:space="preserve"> </w:t>
      </w:r>
      <w:r>
        <w:rPr>
          <w:sz w:val="24"/>
        </w:rPr>
        <w:t>часть регулятивных универсальных учебных действий:</w:t>
      </w:r>
    </w:p>
    <w:p w:rsidR="004D69CC" w:rsidRDefault="00D37399">
      <w:pPr>
        <w:pStyle w:val="a3"/>
        <w:spacing w:line="360" w:lineRule="auto"/>
        <w:ind w:left="1133" w:right="2869" w:firstLine="0"/>
      </w:pPr>
      <w:r>
        <w:t>осуществлять</w:t>
      </w:r>
      <w:r>
        <w:rPr>
          <w:spacing w:val="-1"/>
        </w:rPr>
        <w:t xml:space="preserve"> </w:t>
      </w:r>
      <w:r>
        <w:t>контроль</w:t>
      </w:r>
      <w:r>
        <w:rPr>
          <w:spacing w:val="-3"/>
        </w:rPr>
        <w:t xml:space="preserve"> </w:t>
      </w:r>
      <w:r>
        <w:t>процесса</w:t>
      </w:r>
      <w:r>
        <w:rPr>
          <w:spacing w:val="-2"/>
        </w:rPr>
        <w:t xml:space="preserve"> </w:t>
      </w:r>
      <w:r>
        <w:t>и</w:t>
      </w:r>
      <w:r>
        <w:rPr>
          <w:spacing w:val="-1"/>
        </w:rPr>
        <w:t xml:space="preserve"> </w:t>
      </w:r>
      <w:r>
        <w:t>результата своей</w:t>
      </w:r>
      <w:r>
        <w:rPr>
          <w:spacing w:val="-1"/>
        </w:rPr>
        <w:t xml:space="preserve"> </w:t>
      </w:r>
      <w:r>
        <w:t>деятельности; выбирать</w:t>
      </w:r>
      <w:r>
        <w:rPr>
          <w:spacing w:val="-5"/>
        </w:rPr>
        <w:t xml:space="preserve"> </w:t>
      </w:r>
      <w:r>
        <w:t>и</w:t>
      </w:r>
      <w:r>
        <w:rPr>
          <w:spacing w:val="-3"/>
        </w:rPr>
        <w:t xml:space="preserve"> </w:t>
      </w:r>
      <w:r>
        <w:t>при</w:t>
      </w:r>
      <w:r>
        <w:rPr>
          <w:spacing w:val="-4"/>
        </w:rPr>
        <w:t xml:space="preserve"> </w:t>
      </w:r>
      <w:r>
        <w:t>необходимости</w:t>
      </w:r>
      <w:r>
        <w:rPr>
          <w:spacing w:val="-3"/>
        </w:rPr>
        <w:t xml:space="preserve"> </w:t>
      </w:r>
      <w:r>
        <w:t>корректировать</w:t>
      </w:r>
      <w:r>
        <w:rPr>
          <w:spacing w:val="-4"/>
        </w:rPr>
        <w:t xml:space="preserve"> </w:t>
      </w:r>
      <w:r>
        <w:t>способы</w:t>
      </w:r>
      <w:r>
        <w:rPr>
          <w:spacing w:val="-3"/>
        </w:rPr>
        <w:t xml:space="preserve"> </w:t>
      </w:r>
      <w:r>
        <w:rPr>
          <w:spacing w:val="-2"/>
        </w:rPr>
        <w:t>действий;</w:t>
      </w:r>
    </w:p>
    <w:p w:rsidR="004D69CC" w:rsidRDefault="00D37399">
      <w:pPr>
        <w:pStyle w:val="a3"/>
        <w:spacing w:before="1" w:line="360" w:lineRule="auto"/>
        <w:ind w:right="145"/>
        <w:jc w:val="both"/>
      </w:pPr>
      <w:r>
        <w:t xml:space="preserve">находить ошибки в своей работе, устанавливать их причины, вести поиск путей преодоления </w:t>
      </w:r>
      <w:r>
        <w:rPr>
          <w:spacing w:val="-2"/>
        </w:rPr>
        <w:t>ошибок;</w:t>
      </w:r>
    </w:p>
    <w:p w:rsidR="004D69CC" w:rsidRDefault="00D37399">
      <w:pPr>
        <w:pStyle w:val="a3"/>
        <w:spacing w:line="360" w:lineRule="auto"/>
        <w:ind w:right="146"/>
        <w:jc w:val="both"/>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D69CC" w:rsidRDefault="00D37399">
      <w:pPr>
        <w:pStyle w:val="a3"/>
        <w:spacing w:line="275" w:lineRule="exact"/>
        <w:ind w:left="1133" w:firstLine="0"/>
        <w:jc w:val="both"/>
      </w:pPr>
      <w:r>
        <w:t>оценивать</w:t>
      </w:r>
      <w:r>
        <w:rPr>
          <w:spacing w:val="-7"/>
        </w:rPr>
        <w:t xml:space="preserve"> </w:t>
      </w:r>
      <w:r>
        <w:t>рациональность</w:t>
      </w:r>
      <w:r>
        <w:rPr>
          <w:spacing w:val="-5"/>
        </w:rPr>
        <w:t xml:space="preserve"> </w:t>
      </w:r>
      <w:r>
        <w:t>своих</w:t>
      </w:r>
      <w:r>
        <w:rPr>
          <w:spacing w:val="-4"/>
        </w:rPr>
        <w:t xml:space="preserve"> </w:t>
      </w:r>
      <w:r>
        <w:t>действий,</w:t>
      </w:r>
      <w:r>
        <w:rPr>
          <w:spacing w:val="-6"/>
        </w:rPr>
        <w:t xml:space="preserve"> </w:t>
      </w:r>
      <w:r>
        <w:t>давать</w:t>
      </w:r>
      <w:r>
        <w:rPr>
          <w:spacing w:val="-4"/>
        </w:rPr>
        <w:t xml:space="preserve"> </w:t>
      </w:r>
      <w:r>
        <w:t>им</w:t>
      </w:r>
      <w:r>
        <w:rPr>
          <w:spacing w:val="-7"/>
        </w:rPr>
        <w:t xml:space="preserve"> </w:t>
      </w:r>
      <w:r>
        <w:t>качественную</w:t>
      </w:r>
      <w:r>
        <w:rPr>
          <w:spacing w:val="-5"/>
        </w:rPr>
        <w:t xml:space="preserve"> </w:t>
      </w:r>
      <w:r>
        <w:rPr>
          <w:spacing w:val="-2"/>
        </w:rPr>
        <w:t>характеристику.</w:t>
      </w:r>
    </w:p>
    <w:p w:rsidR="004D69CC" w:rsidRDefault="00D37399" w:rsidP="00661748">
      <w:pPr>
        <w:pStyle w:val="a4"/>
        <w:numPr>
          <w:ilvl w:val="2"/>
          <w:numId w:val="99"/>
        </w:numPr>
        <w:tabs>
          <w:tab w:val="left" w:pos="1853"/>
        </w:tabs>
        <w:spacing w:before="139" w:line="360" w:lineRule="auto"/>
        <w:ind w:left="1133" w:right="148" w:firstLine="0"/>
        <w:jc w:val="both"/>
        <w:rPr>
          <w:sz w:val="24"/>
        </w:rPr>
      </w:pPr>
      <w:r>
        <w:rPr>
          <w:sz w:val="24"/>
        </w:rPr>
        <w:t>У обучающегося будут сформированы следующие умения совместной деятельности: участвовать в совместной деятельности: распределять работу</w:t>
      </w:r>
      <w:r>
        <w:rPr>
          <w:spacing w:val="-5"/>
          <w:sz w:val="24"/>
        </w:rPr>
        <w:t xml:space="preserve"> </w:t>
      </w:r>
      <w:r>
        <w:rPr>
          <w:sz w:val="24"/>
        </w:rPr>
        <w:t>между</w:t>
      </w:r>
      <w:r>
        <w:rPr>
          <w:spacing w:val="-2"/>
          <w:sz w:val="24"/>
        </w:rPr>
        <w:t xml:space="preserve"> </w:t>
      </w:r>
      <w:r>
        <w:rPr>
          <w:sz w:val="24"/>
        </w:rPr>
        <w:t>членами группы (например, в</w:t>
      </w:r>
    </w:p>
    <w:p w:rsidR="004D69CC" w:rsidRDefault="00D37399">
      <w:pPr>
        <w:pStyle w:val="a3"/>
        <w:spacing w:line="360" w:lineRule="auto"/>
        <w:ind w:right="139" w:firstLine="0"/>
        <w:jc w:val="both"/>
      </w:pPr>
      <w:r>
        <w:t>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4D69CC" w:rsidRDefault="00D37399">
      <w:pPr>
        <w:pStyle w:val="a3"/>
        <w:spacing w:line="360" w:lineRule="auto"/>
        <w:ind w:right="148"/>
        <w:jc w:val="both"/>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D69CC" w:rsidRDefault="00D37399" w:rsidP="00661748">
      <w:pPr>
        <w:pStyle w:val="Heading4"/>
        <w:numPr>
          <w:ilvl w:val="1"/>
          <w:numId w:val="99"/>
        </w:numPr>
        <w:tabs>
          <w:tab w:val="left" w:pos="1673"/>
        </w:tabs>
        <w:spacing w:line="360" w:lineRule="auto"/>
        <w:ind w:right="142" w:firstLine="708"/>
      </w:pPr>
      <w:r>
        <w:t>К концу обучения в 1 классе обучающийся получит следующие предметные результаты по отдельным темам программы по математике:</w:t>
      </w:r>
    </w:p>
    <w:p w:rsidR="004D69CC" w:rsidRDefault="00D37399">
      <w:pPr>
        <w:pStyle w:val="a3"/>
        <w:spacing w:line="360" w:lineRule="auto"/>
        <w:ind w:left="1133" w:right="2223" w:firstLine="0"/>
      </w:pPr>
      <w:r>
        <w:t>читать, записывать, сравнивать, упорядочивать числа от 0 до 20; пересчитывать</w:t>
      </w:r>
      <w:r>
        <w:rPr>
          <w:spacing w:val="-6"/>
        </w:rPr>
        <w:t xml:space="preserve"> </w:t>
      </w:r>
      <w:r>
        <w:t>различные</w:t>
      </w:r>
      <w:r>
        <w:rPr>
          <w:spacing w:val="-8"/>
        </w:rPr>
        <w:t xml:space="preserve"> </w:t>
      </w:r>
      <w:r>
        <w:t>объекты,</w:t>
      </w:r>
      <w:r>
        <w:rPr>
          <w:spacing w:val="-5"/>
        </w:rPr>
        <w:t xml:space="preserve"> </w:t>
      </w:r>
      <w:r>
        <w:t>устанавливать</w:t>
      </w:r>
      <w:r>
        <w:rPr>
          <w:spacing w:val="-6"/>
        </w:rPr>
        <w:t xml:space="preserve"> </w:t>
      </w:r>
      <w:r>
        <w:t>порядковый</w:t>
      </w:r>
      <w:r>
        <w:rPr>
          <w:spacing w:val="-8"/>
        </w:rPr>
        <w:t xml:space="preserve"> </w:t>
      </w:r>
      <w:r>
        <w:t>номер</w:t>
      </w:r>
      <w:r>
        <w:rPr>
          <w:spacing w:val="-7"/>
        </w:rPr>
        <w:t xml:space="preserve"> </w:t>
      </w:r>
      <w:r>
        <w:t>объекта; находить числа, большие или меньшие данного числа на заданное число;</w:t>
      </w:r>
    </w:p>
    <w:p w:rsidR="004D69CC" w:rsidRDefault="00D37399">
      <w:pPr>
        <w:pStyle w:val="a3"/>
        <w:spacing w:before="2" w:line="360" w:lineRule="auto"/>
      </w:pPr>
      <w:r>
        <w:t>выполнять</w:t>
      </w:r>
      <w:r>
        <w:rPr>
          <w:spacing w:val="30"/>
        </w:rPr>
        <w:t xml:space="preserve"> </w:t>
      </w:r>
      <w:r>
        <w:t>арифметические действия</w:t>
      </w:r>
      <w:r>
        <w:rPr>
          <w:spacing w:val="29"/>
        </w:rPr>
        <w:t xml:space="preserve"> </w:t>
      </w:r>
      <w:r>
        <w:t>сложения</w:t>
      </w:r>
      <w:r>
        <w:rPr>
          <w:spacing w:val="29"/>
        </w:rPr>
        <w:t xml:space="preserve"> </w:t>
      </w:r>
      <w:r>
        <w:t>и</w:t>
      </w:r>
      <w:r>
        <w:rPr>
          <w:spacing w:val="30"/>
        </w:rPr>
        <w:t xml:space="preserve"> </w:t>
      </w:r>
      <w:r>
        <w:t>вычитания в пределах</w:t>
      </w:r>
      <w:r>
        <w:rPr>
          <w:spacing w:val="31"/>
        </w:rPr>
        <w:t xml:space="preserve"> </w:t>
      </w:r>
      <w:r>
        <w:t>20</w:t>
      </w:r>
      <w:r>
        <w:rPr>
          <w:spacing w:val="29"/>
        </w:rPr>
        <w:t xml:space="preserve"> </w:t>
      </w:r>
      <w:r>
        <w:t>(устно</w:t>
      </w:r>
      <w:r>
        <w:rPr>
          <w:spacing w:val="29"/>
        </w:rPr>
        <w:t xml:space="preserve"> </w:t>
      </w:r>
      <w:r>
        <w:t>и</w:t>
      </w:r>
      <w:r>
        <w:rPr>
          <w:spacing w:val="30"/>
        </w:rPr>
        <w:t xml:space="preserve"> </w:t>
      </w:r>
      <w:r>
        <w:t>письменно) без перехода через десяток;</w:t>
      </w:r>
    </w:p>
    <w:p w:rsidR="004D69CC" w:rsidRDefault="00D37399">
      <w:pPr>
        <w:pStyle w:val="a3"/>
        <w:tabs>
          <w:tab w:val="left" w:pos="2491"/>
          <w:tab w:val="left" w:pos="3052"/>
          <w:tab w:val="left" w:pos="4496"/>
          <w:tab w:val="left" w:pos="6194"/>
          <w:tab w:val="left" w:pos="7566"/>
          <w:tab w:val="left" w:pos="8986"/>
          <w:tab w:val="left" w:pos="10620"/>
        </w:tabs>
        <w:spacing w:line="360" w:lineRule="auto"/>
        <w:ind w:right="144"/>
      </w:pPr>
      <w:r>
        <w:rPr>
          <w:spacing w:val="-2"/>
        </w:rPr>
        <w:t>называть</w:t>
      </w:r>
      <w:r>
        <w:tab/>
      </w:r>
      <w:r>
        <w:rPr>
          <w:spacing w:val="-10"/>
        </w:rPr>
        <w:t>и</w:t>
      </w:r>
      <w:r>
        <w:tab/>
      </w:r>
      <w:r>
        <w:rPr>
          <w:spacing w:val="-2"/>
        </w:rPr>
        <w:t>различать</w:t>
      </w:r>
      <w:r>
        <w:tab/>
      </w:r>
      <w:r>
        <w:rPr>
          <w:spacing w:val="-2"/>
        </w:rPr>
        <w:t>компоненты</w:t>
      </w:r>
      <w:r>
        <w:tab/>
      </w:r>
      <w:r>
        <w:rPr>
          <w:spacing w:val="-2"/>
        </w:rPr>
        <w:t>действий</w:t>
      </w:r>
      <w:r>
        <w:tab/>
      </w:r>
      <w:r>
        <w:rPr>
          <w:spacing w:val="-2"/>
        </w:rPr>
        <w:t>сложения</w:t>
      </w:r>
      <w:r>
        <w:tab/>
      </w:r>
      <w:r>
        <w:rPr>
          <w:spacing w:val="-2"/>
        </w:rPr>
        <w:t>(слагаемые,</w:t>
      </w:r>
      <w:r>
        <w:tab/>
      </w:r>
      <w:r>
        <w:rPr>
          <w:spacing w:val="-2"/>
        </w:rPr>
        <w:t xml:space="preserve">сумма) </w:t>
      </w:r>
      <w:r>
        <w:t>и вычитания (уменьшаемое, вычитаемое, разность);</w:t>
      </w:r>
    </w:p>
    <w:p w:rsidR="004D69CC" w:rsidRDefault="00D37399">
      <w:pPr>
        <w:pStyle w:val="a3"/>
        <w:spacing w:line="360" w:lineRule="auto"/>
      </w:pPr>
      <w:r>
        <w:t>решать</w:t>
      </w:r>
      <w:r>
        <w:rPr>
          <w:spacing w:val="80"/>
        </w:rPr>
        <w:t xml:space="preserve"> </w:t>
      </w:r>
      <w:r>
        <w:t>текстовые</w:t>
      </w:r>
      <w:r>
        <w:rPr>
          <w:spacing w:val="80"/>
        </w:rPr>
        <w:t xml:space="preserve"> </w:t>
      </w:r>
      <w:r>
        <w:t>задачи</w:t>
      </w:r>
      <w:r>
        <w:rPr>
          <w:spacing w:val="80"/>
        </w:rPr>
        <w:t xml:space="preserve"> </w:t>
      </w:r>
      <w:r>
        <w:t>в</w:t>
      </w:r>
      <w:r>
        <w:rPr>
          <w:spacing w:val="80"/>
        </w:rPr>
        <w:t xml:space="preserve"> </w:t>
      </w:r>
      <w:r>
        <w:t>одно</w:t>
      </w:r>
      <w:r>
        <w:rPr>
          <w:spacing w:val="80"/>
        </w:rPr>
        <w:t xml:space="preserve"> </w:t>
      </w:r>
      <w:r>
        <w:t>действие</w:t>
      </w:r>
      <w:r>
        <w:rPr>
          <w:spacing w:val="80"/>
        </w:rPr>
        <w:t xml:space="preserve"> </w:t>
      </w:r>
      <w:r>
        <w:t>на</w:t>
      </w:r>
      <w:r>
        <w:rPr>
          <w:spacing w:val="80"/>
        </w:rPr>
        <w:t xml:space="preserve"> </w:t>
      </w:r>
      <w:r>
        <w:t>сложение</w:t>
      </w:r>
      <w:r>
        <w:rPr>
          <w:spacing w:val="80"/>
        </w:rPr>
        <w:t xml:space="preserve"> </w:t>
      </w:r>
      <w:r>
        <w:t>и</w:t>
      </w:r>
      <w:r>
        <w:rPr>
          <w:spacing w:val="80"/>
        </w:rPr>
        <w:t xml:space="preserve"> </w:t>
      </w:r>
      <w:r>
        <w:t>вычитание:</w:t>
      </w:r>
      <w:r>
        <w:rPr>
          <w:spacing w:val="80"/>
        </w:rPr>
        <w:t xml:space="preserve"> </w:t>
      </w:r>
      <w:r>
        <w:t>выделять</w:t>
      </w:r>
      <w:r>
        <w:rPr>
          <w:spacing w:val="80"/>
        </w:rPr>
        <w:t xml:space="preserve"> </w:t>
      </w:r>
      <w:r>
        <w:t>условие</w:t>
      </w:r>
      <w:r>
        <w:rPr>
          <w:spacing w:val="80"/>
        </w:rPr>
        <w:t xml:space="preserve"> </w:t>
      </w:r>
      <w:r>
        <w:t>и требование (вопрос);</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line="362" w:lineRule="auto"/>
      </w:pPr>
      <w:r>
        <w:lastRenderedPageBreak/>
        <w:t>сравнивать объекты по длине, устанавливая между ними соотношение «длиннее-короче», «выше- ниже», «шире-уже»;</w:t>
      </w:r>
    </w:p>
    <w:p w:rsidR="004D69CC" w:rsidRDefault="00D37399">
      <w:pPr>
        <w:pStyle w:val="a3"/>
        <w:spacing w:line="360" w:lineRule="auto"/>
        <w:ind w:left="1133" w:right="3586" w:firstLine="0"/>
      </w:pPr>
      <w:r>
        <w:t>измерять</w:t>
      </w:r>
      <w:r>
        <w:rPr>
          <w:spacing w:val="-2"/>
        </w:rPr>
        <w:t xml:space="preserve"> </w:t>
      </w:r>
      <w:r>
        <w:t>длину</w:t>
      </w:r>
      <w:r>
        <w:rPr>
          <w:spacing w:val="-11"/>
        </w:rPr>
        <w:t xml:space="preserve"> </w:t>
      </w:r>
      <w:r>
        <w:t>отрезка</w:t>
      </w:r>
      <w:r>
        <w:rPr>
          <w:spacing w:val="-3"/>
        </w:rPr>
        <w:t xml:space="preserve"> </w:t>
      </w:r>
      <w:r>
        <w:t>(в</w:t>
      </w:r>
      <w:r>
        <w:rPr>
          <w:spacing w:val="-5"/>
        </w:rPr>
        <w:t xml:space="preserve"> </w:t>
      </w:r>
      <w:r>
        <w:t>см),</w:t>
      </w:r>
      <w:r>
        <w:rPr>
          <w:spacing w:val="-3"/>
        </w:rPr>
        <w:t xml:space="preserve"> </w:t>
      </w:r>
      <w:r>
        <w:t>чертить</w:t>
      </w:r>
      <w:r>
        <w:rPr>
          <w:spacing w:val="-2"/>
        </w:rPr>
        <w:t xml:space="preserve"> </w:t>
      </w:r>
      <w:r>
        <w:t>отрезок</w:t>
      </w:r>
      <w:r>
        <w:rPr>
          <w:spacing w:val="-5"/>
        </w:rPr>
        <w:t xml:space="preserve"> </w:t>
      </w:r>
      <w:r>
        <w:t>заданной</w:t>
      </w:r>
      <w:r>
        <w:rPr>
          <w:spacing w:val="-3"/>
        </w:rPr>
        <w:t xml:space="preserve"> </w:t>
      </w:r>
      <w:r>
        <w:t>длины; различать число и цифру;</w:t>
      </w:r>
    </w:p>
    <w:p w:rsidR="004D69CC" w:rsidRDefault="00D37399">
      <w:pPr>
        <w:pStyle w:val="a3"/>
        <w:spacing w:line="360" w:lineRule="auto"/>
        <w:ind w:left="1133" w:firstLine="0"/>
      </w:pPr>
      <w:r>
        <w:t>распознавать геометрические фигуры: круг, треугольник, прямоугольник (квадрат), отрезок; устанавливать между объектами соотношения: «слева-справа», «спереди-сзади», между; распознавать</w:t>
      </w:r>
      <w:r>
        <w:rPr>
          <w:spacing w:val="80"/>
        </w:rPr>
        <w:t xml:space="preserve"> </w:t>
      </w:r>
      <w:r>
        <w:t>верные</w:t>
      </w:r>
      <w:r>
        <w:rPr>
          <w:spacing w:val="80"/>
        </w:rPr>
        <w:t xml:space="preserve"> </w:t>
      </w:r>
      <w:r>
        <w:t>(истинные)</w:t>
      </w:r>
      <w:r>
        <w:rPr>
          <w:spacing w:val="80"/>
        </w:rPr>
        <w:t xml:space="preserve"> </w:t>
      </w:r>
      <w:r>
        <w:t>и</w:t>
      </w:r>
      <w:r>
        <w:rPr>
          <w:spacing w:val="79"/>
        </w:rPr>
        <w:t xml:space="preserve"> </w:t>
      </w:r>
      <w:r>
        <w:t>неверные</w:t>
      </w:r>
      <w:r>
        <w:rPr>
          <w:spacing w:val="79"/>
        </w:rPr>
        <w:t xml:space="preserve"> </w:t>
      </w:r>
      <w:r>
        <w:t>(ложные)</w:t>
      </w:r>
      <w:r>
        <w:rPr>
          <w:spacing w:val="80"/>
        </w:rPr>
        <w:t xml:space="preserve"> </w:t>
      </w:r>
      <w:r>
        <w:t>утверждения</w:t>
      </w:r>
      <w:r>
        <w:rPr>
          <w:spacing w:val="80"/>
        </w:rPr>
        <w:t xml:space="preserve"> </w:t>
      </w:r>
      <w:r>
        <w:t>относительно</w:t>
      </w:r>
      <w:r>
        <w:rPr>
          <w:spacing w:val="78"/>
        </w:rPr>
        <w:t xml:space="preserve"> </w:t>
      </w:r>
      <w:r>
        <w:t>заданного</w:t>
      </w:r>
    </w:p>
    <w:p w:rsidR="004D69CC" w:rsidRDefault="00D37399">
      <w:pPr>
        <w:pStyle w:val="a3"/>
        <w:ind w:firstLine="0"/>
      </w:pPr>
      <w:r>
        <w:t>набора</w:t>
      </w:r>
      <w:r>
        <w:rPr>
          <w:spacing w:val="-2"/>
        </w:rPr>
        <w:t xml:space="preserve"> объектов/предметов;</w:t>
      </w:r>
    </w:p>
    <w:p w:rsidR="004D69CC" w:rsidRDefault="00D37399">
      <w:pPr>
        <w:pStyle w:val="a3"/>
        <w:spacing w:before="133" w:line="360" w:lineRule="auto"/>
      </w:pPr>
      <w:r>
        <w:t>группировать</w:t>
      </w:r>
      <w:r>
        <w:rPr>
          <w:spacing w:val="77"/>
        </w:rPr>
        <w:t xml:space="preserve"> </w:t>
      </w:r>
      <w:r>
        <w:t>объекты</w:t>
      </w:r>
      <w:r>
        <w:rPr>
          <w:spacing w:val="73"/>
        </w:rPr>
        <w:t xml:space="preserve"> </w:t>
      </w:r>
      <w:r>
        <w:t>по</w:t>
      </w:r>
      <w:r>
        <w:rPr>
          <w:spacing w:val="75"/>
        </w:rPr>
        <w:t xml:space="preserve"> </w:t>
      </w:r>
      <w:r>
        <w:t>заданному</w:t>
      </w:r>
      <w:r>
        <w:rPr>
          <w:spacing w:val="40"/>
        </w:rPr>
        <w:t xml:space="preserve"> </w:t>
      </w:r>
      <w:r>
        <w:t>признаку,</w:t>
      </w:r>
      <w:r>
        <w:rPr>
          <w:spacing w:val="75"/>
        </w:rPr>
        <w:t xml:space="preserve"> </w:t>
      </w:r>
      <w:r>
        <w:t>находить</w:t>
      </w:r>
      <w:r>
        <w:rPr>
          <w:spacing w:val="76"/>
        </w:rPr>
        <w:t xml:space="preserve"> </w:t>
      </w:r>
      <w:r>
        <w:t>и</w:t>
      </w:r>
      <w:r>
        <w:rPr>
          <w:spacing w:val="74"/>
        </w:rPr>
        <w:t xml:space="preserve"> </w:t>
      </w:r>
      <w:r>
        <w:t>называть</w:t>
      </w:r>
      <w:r>
        <w:rPr>
          <w:spacing w:val="77"/>
        </w:rPr>
        <w:t xml:space="preserve"> </w:t>
      </w:r>
      <w:r>
        <w:t>закономерности</w:t>
      </w:r>
      <w:r>
        <w:rPr>
          <w:spacing w:val="76"/>
        </w:rPr>
        <w:t xml:space="preserve"> </w:t>
      </w:r>
      <w:r>
        <w:t>в</w:t>
      </w:r>
      <w:r>
        <w:rPr>
          <w:spacing w:val="75"/>
        </w:rPr>
        <w:t xml:space="preserve"> </w:t>
      </w:r>
      <w:r>
        <w:t>ряду объектов повседневной жизни;</w:t>
      </w:r>
    </w:p>
    <w:p w:rsidR="004D69CC" w:rsidRDefault="00D37399">
      <w:pPr>
        <w:pStyle w:val="a3"/>
        <w:spacing w:before="1" w:line="360" w:lineRule="auto"/>
      </w:pPr>
      <w:r>
        <w:t xml:space="preserve">различать строки и столбцы таблицы, вносить данное в таблицу, извлекать данное или данные из </w:t>
      </w:r>
      <w:r>
        <w:rPr>
          <w:spacing w:val="-2"/>
        </w:rPr>
        <w:t>таблицы;</w:t>
      </w:r>
    </w:p>
    <w:p w:rsidR="004D69CC" w:rsidRDefault="00D37399">
      <w:pPr>
        <w:pStyle w:val="a3"/>
        <w:spacing w:line="360" w:lineRule="auto"/>
        <w:ind w:left="1133" w:right="3586" w:firstLine="0"/>
      </w:pPr>
      <w:r>
        <w:t>сравнивать два объекта (числа, геометрические фигуры); распределять</w:t>
      </w:r>
      <w:r>
        <w:rPr>
          <w:spacing w:val="-4"/>
        </w:rPr>
        <w:t xml:space="preserve"> </w:t>
      </w:r>
      <w:r>
        <w:t>объекты</w:t>
      </w:r>
      <w:r>
        <w:rPr>
          <w:spacing w:val="-4"/>
        </w:rPr>
        <w:t xml:space="preserve"> </w:t>
      </w:r>
      <w:r>
        <w:t>на</w:t>
      </w:r>
      <w:r>
        <w:rPr>
          <w:spacing w:val="-5"/>
        </w:rPr>
        <w:t xml:space="preserve"> </w:t>
      </w:r>
      <w:r>
        <w:t>две</w:t>
      </w:r>
      <w:r>
        <w:rPr>
          <w:spacing w:val="-6"/>
        </w:rPr>
        <w:t xml:space="preserve"> </w:t>
      </w:r>
      <w:r>
        <w:t>группы</w:t>
      </w:r>
      <w:r>
        <w:rPr>
          <w:spacing w:val="-4"/>
        </w:rPr>
        <w:t xml:space="preserve"> </w:t>
      </w:r>
      <w:r>
        <w:t>по</w:t>
      </w:r>
      <w:r>
        <w:rPr>
          <w:spacing w:val="-4"/>
        </w:rPr>
        <w:t xml:space="preserve"> </w:t>
      </w:r>
      <w:r>
        <w:t>заданному</w:t>
      </w:r>
      <w:r>
        <w:rPr>
          <w:spacing w:val="-9"/>
        </w:rPr>
        <w:t xml:space="preserve"> </w:t>
      </w:r>
      <w:r>
        <w:t>основанию.</w:t>
      </w:r>
    </w:p>
    <w:p w:rsidR="004D69CC" w:rsidRDefault="00D37399" w:rsidP="00661748">
      <w:pPr>
        <w:pStyle w:val="Heading4"/>
        <w:numPr>
          <w:ilvl w:val="1"/>
          <w:numId w:val="99"/>
        </w:numPr>
        <w:tabs>
          <w:tab w:val="left" w:pos="1673"/>
        </w:tabs>
        <w:spacing w:line="360" w:lineRule="auto"/>
        <w:ind w:right="143" w:firstLine="708"/>
      </w:pPr>
      <w:r>
        <w:t>К концу обучения во 2 классе обучающийся получит следующие предметные результаты по отдельным темам программы по математике:</w:t>
      </w:r>
    </w:p>
    <w:p w:rsidR="004D69CC" w:rsidRDefault="00D37399">
      <w:pPr>
        <w:pStyle w:val="a3"/>
        <w:ind w:left="1133" w:firstLine="0"/>
        <w:jc w:val="both"/>
      </w:pPr>
      <w:r>
        <w:t>читать,</w:t>
      </w:r>
      <w:r>
        <w:rPr>
          <w:spacing w:val="-5"/>
        </w:rPr>
        <w:t xml:space="preserve"> </w:t>
      </w:r>
      <w:r>
        <w:t>записывать,</w:t>
      </w:r>
      <w:r>
        <w:rPr>
          <w:spacing w:val="-4"/>
        </w:rPr>
        <w:t xml:space="preserve"> </w:t>
      </w:r>
      <w:r>
        <w:t>сравнивать,</w:t>
      </w:r>
      <w:r>
        <w:rPr>
          <w:spacing w:val="-2"/>
        </w:rPr>
        <w:t xml:space="preserve"> </w:t>
      </w:r>
      <w:r>
        <w:t>упорядочивать</w:t>
      </w:r>
      <w:r>
        <w:rPr>
          <w:spacing w:val="-4"/>
        </w:rPr>
        <w:t xml:space="preserve"> </w:t>
      </w:r>
      <w:r>
        <w:t>числа</w:t>
      </w:r>
      <w:r>
        <w:rPr>
          <w:spacing w:val="-5"/>
        </w:rPr>
        <w:t xml:space="preserve"> </w:t>
      </w:r>
      <w:r>
        <w:t>в</w:t>
      </w:r>
      <w:r>
        <w:rPr>
          <w:spacing w:val="-5"/>
        </w:rPr>
        <w:t xml:space="preserve"> </w:t>
      </w:r>
      <w:r>
        <w:t>пределах</w:t>
      </w:r>
      <w:r>
        <w:rPr>
          <w:spacing w:val="-2"/>
        </w:rPr>
        <w:t xml:space="preserve"> </w:t>
      </w:r>
      <w:r>
        <w:rPr>
          <w:spacing w:val="-4"/>
        </w:rPr>
        <w:t>100;</w:t>
      </w:r>
    </w:p>
    <w:p w:rsidR="004D69CC" w:rsidRDefault="00D37399">
      <w:pPr>
        <w:pStyle w:val="a3"/>
        <w:spacing w:before="137" w:line="360" w:lineRule="auto"/>
        <w:ind w:right="145"/>
        <w:jc w:val="both"/>
      </w:pPr>
      <w:r>
        <w:t>находить</w:t>
      </w:r>
      <w:r>
        <w:rPr>
          <w:spacing w:val="63"/>
        </w:rPr>
        <w:t xml:space="preserve">   </w:t>
      </w:r>
      <w:r>
        <w:t>число</w:t>
      </w:r>
      <w:r>
        <w:rPr>
          <w:spacing w:val="64"/>
        </w:rPr>
        <w:t xml:space="preserve">   </w:t>
      </w:r>
      <w:r>
        <w:t>большее</w:t>
      </w:r>
      <w:r>
        <w:rPr>
          <w:spacing w:val="63"/>
        </w:rPr>
        <w:t xml:space="preserve">   </w:t>
      </w:r>
      <w:r>
        <w:t>или</w:t>
      </w:r>
      <w:r>
        <w:rPr>
          <w:spacing w:val="63"/>
        </w:rPr>
        <w:t xml:space="preserve">   </w:t>
      </w:r>
      <w:r>
        <w:t>меньшее</w:t>
      </w:r>
      <w:r>
        <w:rPr>
          <w:spacing w:val="63"/>
        </w:rPr>
        <w:t xml:space="preserve">   </w:t>
      </w:r>
      <w:r>
        <w:t>данного</w:t>
      </w:r>
      <w:r>
        <w:rPr>
          <w:spacing w:val="64"/>
        </w:rPr>
        <w:t xml:space="preserve">   </w:t>
      </w:r>
      <w:r>
        <w:t>числа</w:t>
      </w:r>
      <w:r>
        <w:rPr>
          <w:spacing w:val="63"/>
        </w:rPr>
        <w:t xml:space="preserve">   </w:t>
      </w:r>
      <w:r>
        <w:t>на</w:t>
      </w:r>
      <w:r>
        <w:rPr>
          <w:spacing w:val="63"/>
        </w:rPr>
        <w:t xml:space="preserve">   </w:t>
      </w:r>
      <w:r>
        <w:t>заданное</w:t>
      </w:r>
      <w:r>
        <w:rPr>
          <w:spacing w:val="80"/>
          <w:w w:val="150"/>
        </w:rPr>
        <w:t xml:space="preserve">  </w:t>
      </w:r>
      <w:r>
        <w:t>число (в пределах 100), большее данного числа в заданное число раз (в пределах 20);</w:t>
      </w:r>
    </w:p>
    <w:p w:rsidR="004D69CC" w:rsidRDefault="00D37399">
      <w:pPr>
        <w:pStyle w:val="a3"/>
        <w:tabs>
          <w:tab w:val="left" w:pos="2025"/>
          <w:tab w:val="left" w:pos="3568"/>
          <w:tab w:val="left" w:pos="5631"/>
          <w:tab w:val="left" w:pos="8211"/>
          <w:tab w:val="left" w:pos="10353"/>
        </w:tabs>
        <w:spacing w:line="360" w:lineRule="auto"/>
        <w:ind w:right="140"/>
        <w:jc w:val="both"/>
      </w:pPr>
      <w:r>
        <w:t xml:space="preserve">устанавливать и соблюдать порядок при вычислении значения числового выражения (со скобками </w:t>
      </w:r>
      <w:r>
        <w:rPr>
          <w:spacing w:val="-4"/>
        </w:rPr>
        <w:t>или</w:t>
      </w:r>
      <w:r>
        <w:tab/>
      </w:r>
      <w:r>
        <w:rPr>
          <w:spacing w:val="-4"/>
        </w:rPr>
        <w:t>без</w:t>
      </w:r>
      <w:r>
        <w:tab/>
      </w:r>
      <w:r>
        <w:rPr>
          <w:spacing w:val="-2"/>
        </w:rPr>
        <w:t>скобок),</w:t>
      </w:r>
      <w:r>
        <w:tab/>
      </w:r>
      <w:r>
        <w:rPr>
          <w:spacing w:val="-2"/>
        </w:rPr>
        <w:t>содержащего</w:t>
      </w:r>
      <w:r>
        <w:tab/>
      </w:r>
      <w:r>
        <w:rPr>
          <w:spacing w:val="-2"/>
        </w:rPr>
        <w:t>действия</w:t>
      </w:r>
      <w:r>
        <w:tab/>
      </w:r>
      <w:r>
        <w:rPr>
          <w:spacing w:val="-2"/>
        </w:rPr>
        <w:t xml:space="preserve">сложения </w:t>
      </w:r>
      <w:r>
        <w:t>и вычитания в пределах 100;</w:t>
      </w:r>
    </w:p>
    <w:p w:rsidR="004D69CC" w:rsidRDefault="00D37399">
      <w:pPr>
        <w:pStyle w:val="a3"/>
        <w:spacing w:before="2" w:line="360" w:lineRule="auto"/>
        <w:ind w:right="135"/>
        <w:jc w:val="both"/>
      </w:pPr>
      <w:r>
        <w:t>выполнять арифметические действия: сложение и вычитание, в</w:t>
      </w:r>
      <w:r>
        <w:rPr>
          <w:spacing w:val="-2"/>
        </w:rPr>
        <w:t xml:space="preserve"> </w:t>
      </w:r>
      <w:r>
        <w:t>пределах 100 – устно и письменно, умножение и деление в пределах 50 с использованием таблицы умножения;</w:t>
      </w:r>
    </w:p>
    <w:p w:rsidR="004D69CC" w:rsidRDefault="00D37399">
      <w:pPr>
        <w:pStyle w:val="a3"/>
        <w:spacing w:line="360" w:lineRule="auto"/>
        <w:ind w:right="144"/>
        <w:jc w:val="both"/>
      </w:pPr>
      <w:r>
        <w:t>называть и различать компоненты действий умножения (множители, произведение), деления (делимое, делитель, частное);</w:t>
      </w:r>
    </w:p>
    <w:p w:rsidR="004D69CC" w:rsidRDefault="00D37399">
      <w:pPr>
        <w:pStyle w:val="a3"/>
        <w:ind w:left="1133" w:firstLine="0"/>
        <w:jc w:val="both"/>
      </w:pPr>
      <w:r>
        <w:t>находить</w:t>
      </w:r>
      <w:r>
        <w:rPr>
          <w:spacing w:val="-5"/>
        </w:rPr>
        <w:t xml:space="preserve"> </w:t>
      </w:r>
      <w:r>
        <w:t>неизвестный</w:t>
      </w:r>
      <w:r>
        <w:rPr>
          <w:spacing w:val="-6"/>
        </w:rPr>
        <w:t xml:space="preserve"> </w:t>
      </w:r>
      <w:r>
        <w:t>компонент</w:t>
      </w:r>
      <w:r>
        <w:rPr>
          <w:spacing w:val="-4"/>
        </w:rPr>
        <w:t xml:space="preserve"> </w:t>
      </w:r>
      <w:r>
        <w:t>сложения,</w:t>
      </w:r>
      <w:r>
        <w:rPr>
          <w:spacing w:val="-3"/>
        </w:rPr>
        <w:t xml:space="preserve"> </w:t>
      </w:r>
      <w:r>
        <w:rPr>
          <w:spacing w:val="-2"/>
        </w:rPr>
        <w:t>вычитания;</w:t>
      </w:r>
    </w:p>
    <w:p w:rsidR="004D69CC" w:rsidRDefault="00D37399">
      <w:pPr>
        <w:pStyle w:val="a3"/>
        <w:spacing w:before="137" w:line="362" w:lineRule="auto"/>
        <w:ind w:right="148"/>
        <w:jc w:val="both"/>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D69CC" w:rsidRDefault="00D37399">
      <w:pPr>
        <w:pStyle w:val="a3"/>
        <w:spacing w:line="360" w:lineRule="auto"/>
        <w:ind w:left="1133" w:right="146" w:firstLine="0"/>
        <w:jc w:val="both"/>
      </w:pPr>
      <w:r>
        <w:t>определять с помощью измерительных инструментов длину, определять время с помощью часов; сравнивать величины длины, массы, времени, стоимости, устанавливая между ними соотношение</w:t>
      </w:r>
    </w:p>
    <w:p w:rsidR="004D69CC" w:rsidRDefault="00D37399">
      <w:pPr>
        <w:pStyle w:val="a3"/>
        <w:ind w:firstLine="0"/>
        <w:jc w:val="both"/>
      </w:pPr>
      <w:r>
        <w:t>«больше</w:t>
      </w:r>
      <w:r>
        <w:rPr>
          <w:spacing w:val="-4"/>
        </w:rPr>
        <w:t xml:space="preserve"> </w:t>
      </w:r>
      <w:r>
        <w:t>или</w:t>
      </w:r>
      <w:r>
        <w:rPr>
          <w:spacing w:val="-2"/>
        </w:rPr>
        <w:t xml:space="preserve"> </w:t>
      </w:r>
      <w:r>
        <w:t>меньше</w:t>
      </w:r>
      <w:r>
        <w:rPr>
          <w:spacing w:val="-3"/>
        </w:rPr>
        <w:t xml:space="preserve"> </w:t>
      </w:r>
      <w:r>
        <w:rPr>
          <w:spacing w:val="-4"/>
        </w:rPr>
        <w:t>на»;</w:t>
      </w:r>
    </w:p>
    <w:p w:rsidR="004D69CC" w:rsidRDefault="004D69CC">
      <w:pPr>
        <w:pStyle w:val="a3"/>
        <w:jc w:val="both"/>
        <w:sectPr w:rsidR="004D69CC">
          <w:pgSz w:w="11910" w:h="16840"/>
          <w:pgMar w:top="1380" w:right="283" w:bottom="1140" w:left="141" w:header="0" w:footer="917" w:gutter="0"/>
          <w:cols w:space="720"/>
        </w:sectPr>
      </w:pPr>
    </w:p>
    <w:p w:rsidR="004D69CC" w:rsidRDefault="00D37399">
      <w:pPr>
        <w:pStyle w:val="a3"/>
        <w:spacing w:before="62" w:line="360" w:lineRule="auto"/>
        <w:ind w:right="141"/>
        <w:jc w:val="both"/>
      </w:pPr>
      <w:r>
        <w:lastRenderedPageBreak/>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D69CC" w:rsidRDefault="00D37399">
      <w:pPr>
        <w:pStyle w:val="a3"/>
        <w:spacing w:before="2"/>
        <w:ind w:left="1133" w:firstLine="0"/>
        <w:jc w:val="both"/>
      </w:pPr>
      <w:r>
        <w:t>различать</w:t>
      </w:r>
      <w:r>
        <w:rPr>
          <w:spacing w:val="-5"/>
        </w:rPr>
        <w:t xml:space="preserve"> </w:t>
      </w:r>
      <w:r>
        <w:t>и</w:t>
      </w:r>
      <w:r>
        <w:rPr>
          <w:spacing w:val="-6"/>
        </w:rPr>
        <w:t xml:space="preserve"> </w:t>
      </w:r>
      <w:r>
        <w:t>называть</w:t>
      </w:r>
      <w:r>
        <w:rPr>
          <w:spacing w:val="-3"/>
        </w:rPr>
        <w:t xml:space="preserve"> </w:t>
      </w:r>
      <w:r>
        <w:t>геометрические</w:t>
      </w:r>
      <w:r>
        <w:rPr>
          <w:spacing w:val="-5"/>
        </w:rPr>
        <w:t xml:space="preserve"> </w:t>
      </w:r>
      <w:r>
        <w:t>фигуры:</w:t>
      </w:r>
      <w:r>
        <w:rPr>
          <w:spacing w:val="-2"/>
        </w:rPr>
        <w:t xml:space="preserve"> </w:t>
      </w:r>
      <w:r>
        <w:t>прямой</w:t>
      </w:r>
      <w:r>
        <w:rPr>
          <w:spacing w:val="-1"/>
        </w:rPr>
        <w:t xml:space="preserve"> </w:t>
      </w:r>
      <w:r>
        <w:t>угол,</w:t>
      </w:r>
      <w:r>
        <w:rPr>
          <w:spacing w:val="-4"/>
        </w:rPr>
        <w:t xml:space="preserve"> </w:t>
      </w:r>
      <w:r>
        <w:t>ломаную,</w:t>
      </w:r>
      <w:r>
        <w:rPr>
          <w:spacing w:val="-1"/>
        </w:rPr>
        <w:t xml:space="preserve"> </w:t>
      </w:r>
      <w:r>
        <w:rPr>
          <w:spacing w:val="-2"/>
        </w:rPr>
        <w:t>многоугольник;</w:t>
      </w:r>
    </w:p>
    <w:p w:rsidR="004D69CC" w:rsidRDefault="00D37399">
      <w:pPr>
        <w:pStyle w:val="a3"/>
        <w:spacing w:before="137" w:line="360" w:lineRule="auto"/>
        <w:ind w:right="140"/>
        <w:jc w:val="both"/>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4D69CC" w:rsidRDefault="00D37399">
      <w:pPr>
        <w:pStyle w:val="a3"/>
        <w:ind w:left="1133" w:firstLine="0"/>
        <w:jc w:val="both"/>
      </w:pPr>
      <w:r>
        <w:t>выполнять</w:t>
      </w:r>
      <w:r>
        <w:rPr>
          <w:spacing w:val="-7"/>
        </w:rPr>
        <w:t xml:space="preserve"> </w:t>
      </w:r>
      <w:r>
        <w:t>измерение</w:t>
      </w:r>
      <w:r>
        <w:rPr>
          <w:spacing w:val="-5"/>
        </w:rPr>
        <w:t xml:space="preserve"> </w:t>
      </w:r>
      <w:r>
        <w:t>длин</w:t>
      </w:r>
      <w:r>
        <w:rPr>
          <w:spacing w:val="-4"/>
        </w:rPr>
        <w:t xml:space="preserve"> </w:t>
      </w:r>
      <w:r>
        <w:t>реальных</w:t>
      </w:r>
      <w:r>
        <w:rPr>
          <w:spacing w:val="-1"/>
        </w:rPr>
        <w:t xml:space="preserve"> </w:t>
      </w:r>
      <w:r>
        <w:t>объектов</w:t>
      </w:r>
      <w:r>
        <w:rPr>
          <w:spacing w:val="-7"/>
        </w:rPr>
        <w:t xml:space="preserve"> </w:t>
      </w:r>
      <w:r>
        <w:t>с</w:t>
      </w:r>
      <w:r>
        <w:rPr>
          <w:spacing w:val="-5"/>
        </w:rPr>
        <w:t xml:space="preserve"> </w:t>
      </w:r>
      <w:r>
        <w:t>помощью</w:t>
      </w:r>
      <w:r>
        <w:rPr>
          <w:spacing w:val="-3"/>
        </w:rPr>
        <w:t xml:space="preserve"> </w:t>
      </w:r>
      <w:r>
        <w:rPr>
          <w:spacing w:val="-2"/>
        </w:rPr>
        <w:t>линейки;</w:t>
      </w:r>
    </w:p>
    <w:p w:rsidR="004D69CC" w:rsidRDefault="00D37399">
      <w:pPr>
        <w:pStyle w:val="a3"/>
        <w:spacing w:before="139" w:line="360" w:lineRule="auto"/>
        <w:ind w:left="1133" w:right="141" w:firstLine="0"/>
        <w:jc w:val="both"/>
      </w:pPr>
      <w:r>
        <w:t>находить длину ломаной, состоящей из двух-трёх звеньев, периметр прямоугольника (квадрата); распознавать</w:t>
      </w:r>
      <w:r>
        <w:rPr>
          <w:spacing w:val="58"/>
          <w:w w:val="150"/>
        </w:rPr>
        <w:t xml:space="preserve">    </w:t>
      </w:r>
      <w:r>
        <w:t>верные</w:t>
      </w:r>
      <w:r>
        <w:rPr>
          <w:spacing w:val="58"/>
          <w:w w:val="150"/>
        </w:rPr>
        <w:t xml:space="preserve">    </w:t>
      </w:r>
      <w:r>
        <w:t>(истинные)</w:t>
      </w:r>
      <w:r>
        <w:rPr>
          <w:spacing w:val="59"/>
          <w:w w:val="150"/>
        </w:rPr>
        <w:t xml:space="preserve">    </w:t>
      </w:r>
      <w:r>
        <w:t>и</w:t>
      </w:r>
      <w:r>
        <w:rPr>
          <w:spacing w:val="59"/>
          <w:w w:val="150"/>
        </w:rPr>
        <w:t xml:space="preserve">    </w:t>
      </w:r>
      <w:r>
        <w:t>неверные</w:t>
      </w:r>
      <w:r>
        <w:rPr>
          <w:spacing w:val="58"/>
          <w:w w:val="150"/>
        </w:rPr>
        <w:t xml:space="preserve">    </w:t>
      </w:r>
      <w:r>
        <w:t>(ложные)</w:t>
      </w:r>
      <w:r>
        <w:rPr>
          <w:spacing w:val="59"/>
          <w:w w:val="150"/>
        </w:rPr>
        <w:t xml:space="preserve">    </w:t>
      </w:r>
      <w:r>
        <w:rPr>
          <w:spacing w:val="-2"/>
        </w:rPr>
        <w:t>утверждения</w:t>
      </w:r>
    </w:p>
    <w:p w:rsidR="004D69CC" w:rsidRDefault="00D37399">
      <w:pPr>
        <w:pStyle w:val="a3"/>
        <w:ind w:firstLine="0"/>
        <w:jc w:val="both"/>
      </w:pPr>
      <w:r>
        <w:t>со</w:t>
      </w:r>
      <w:r>
        <w:rPr>
          <w:spacing w:val="-5"/>
        </w:rPr>
        <w:t xml:space="preserve"> </w:t>
      </w:r>
      <w:r>
        <w:t>словами «все»,</w:t>
      </w:r>
      <w:r>
        <w:rPr>
          <w:spacing w:val="1"/>
        </w:rPr>
        <w:t xml:space="preserve"> </w:t>
      </w:r>
      <w:r>
        <w:rPr>
          <w:spacing w:val="-2"/>
        </w:rPr>
        <w:t>«каждый»;</w:t>
      </w:r>
    </w:p>
    <w:p w:rsidR="004D69CC" w:rsidRDefault="00D37399">
      <w:pPr>
        <w:pStyle w:val="a3"/>
        <w:spacing w:before="137"/>
        <w:ind w:left="1133" w:firstLine="0"/>
        <w:jc w:val="both"/>
      </w:pPr>
      <w:r>
        <w:t>проводить</w:t>
      </w:r>
      <w:r>
        <w:rPr>
          <w:spacing w:val="-7"/>
        </w:rPr>
        <w:t xml:space="preserve"> </w:t>
      </w:r>
      <w:r>
        <w:t>одно-двухшаговые</w:t>
      </w:r>
      <w:r>
        <w:rPr>
          <w:spacing w:val="-6"/>
        </w:rPr>
        <w:t xml:space="preserve"> </w:t>
      </w:r>
      <w:r>
        <w:t>логические</w:t>
      </w:r>
      <w:r>
        <w:rPr>
          <w:spacing w:val="-5"/>
        </w:rPr>
        <w:t xml:space="preserve"> </w:t>
      </w:r>
      <w:r>
        <w:t>рассуждения</w:t>
      </w:r>
      <w:r>
        <w:rPr>
          <w:spacing w:val="-5"/>
        </w:rPr>
        <w:t xml:space="preserve"> </w:t>
      </w:r>
      <w:r>
        <w:t>и</w:t>
      </w:r>
      <w:r>
        <w:rPr>
          <w:spacing w:val="-5"/>
        </w:rPr>
        <w:t xml:space="preserve"> </w:t>
      </w:r>
      <w:r>
        <w:t>делать</w:t>
      </w:r>
      <w:r>
        <w:rPr>
          <w:spacing w:val="-3"/>
        </w:rPr>
        <w:t xml:space="preserve"> </w:t>
      </w:r>
      <w:r>
        <w:rPr>
          <w:spacing w:val="-2"/>
        </w:rPr>
        <w:t>выводы;</w:t>
      </w:r>
    </w:p>
    <w:p w:rsidR="004D69CC" w:rsidRDefault="00D37399">
      <w:pPr>
        <w:pStyle w:val="a3"/>
        <w:spacing w:before="137" w:line="360" w:lineRule="auto"/>
        <w:ind w:right="149"/>
        <w:jc w:val="both"/>
      </w:pPr>
      <w:r>
        <w:t xml:space="preserve">находить общий признак группы математических объектов (чисел, величин, геометрических </w:t>
      </w:r>
      <w:r>
        <w:rPr>
          <w:spacing w:val="-2"/>
        </w:rPr>
        <w:t>фигур);</w:t>
      </w:r>
    </w:p>
    <w:p w:rsidR="004D69CC" w:rsidRDefault="00D37399">
      <w:pPr>
        <w:pStyle w:val="a3"/>
        <w:ind w:left="1133" w:firstLine="0"/>
        <w:jc w:val="both"/>
      </w:pPr>
      <w:r>
        <w:t>находить</w:t>
      </w:r>
      <w:r>
        <w:rPr>
          <w:spacing w:val="-6"/>
        </w:rPr>
        <w:t xml:space="preserve"> </w:t>
      </w:r>
      <w:r>
        <w:t>закономерность</w:t>
      </w:r>
      <w:r>
        <w:rPr>
          <w:spacing w:val="-3"/>
        </w:rPr>
        <w:t xml:space="preserve"> </w:t>
      </w:r>
      <w:r>
        <w:t>в</w:t>
      </w:r>
      <w:r>
        <w:rPr>
          <w:spacing w:val="-4"/>
        </w:rPr>
        <w:t xml:space="preserve"> </w:t>
      </w:r>
      <w:r>
        <w:t>ряду</w:t>
      </w:r>
      <w:r>
        <w:rPr>
          <w:spacing w:val="-10"/>
        </w:rPr>
        <w:t xml:space="preserve"> </w:t>
      </w:r>
      <w:r>
        <w:t>объектов</w:t>
      </w:r>
      <w:r>
        <w:rPr>
          <w:spacing w:val="-4"/>
        </w:rPr>
        <w:t xml:space="preserve"> </w:t>
      </w:r>
      <w:r>
        <w:t>(чисел,</w:t>
      </w:r>
      <w:r>
        <w:rPr>
          <w:spacing w:val="-3"/>
        </w:rPr>
        <w:t xml:space="preserve"> </w:t>
      </w:r>
      <w:r>
        <w:t>геометрических</w:t>
      </w:r>
      <w:r>
        <w:rPr>
          <w:spacing w:val="-1"/>
        </w:rPr>
        <w:t xml:space="preserve"> </w:t>
      </w:r>
      <w:r>
        <w:rPr>
          <w:spacing w:val="-2"/>
        </w:rPr>
        <w:t>фигур);</w:t>
      </w:r>
    </w:p>
    <w:p w:rsidR="004D69CC" w:rsidRDefault="00D37399">
      <w:pPr>
        <w:pStyle w:val="a3"/>
        <w:tabs>
          <w:tab w:val="left" w:pos="2010"/>
          <w:tab w:val="left" w:pos="4024"/>
          <w:tab w:val="left" w:pos="6163"/>
          <w:tab w:val="left" w:pos="8402"/>
          <w:tab w:val="left" w:pos="10585"/>
        </w:tabs>
        <w:spacing w:before="139" w:line="360" w:lineRule="auto"/>
        <w:ind w:right="140"/>
        <w:jc w:val="both"/>
      </w:pPr>
      <w:r>
        <w:t xml:space="preserve">представлять информацию в заданной форме: дополнять текст задачи числами, заполнять строку </w:t>
      </w:r>
      <w:r>
        <w:rPr>
          <w:spacing w:val="-4"/>
        </w:rPr>
        <w:t>или</w:t>
      </w:r>
      <w:r>
        <w:tab/>
      </w:r>
      <w:r>
        <w:rPr>
          <w:spacing w:val="-2"/>
        </w:rPr>
        <w:t>столбец</w:t>
      </w:r>
      <w:r>
        <w:tab/>
      </w:r>
      <w:r>
        <w:rPr>
          <w:spacing w:val="-2"/>
        </w:rPr>
        <w:t>таблицы,</w:t>
      </w:r>
      <w:r>
        <w:tab/>
      </w:r>
      <w:r>
        <w:rPr>
          <w:spacing w:val="-2"/>
        </w:rPr>
        <w:t>указывать</w:t>
      </w:r>
      <w:r>
        <w:tab/>
      </w:r>
      <w:r>
        <w:rPr>
          <w:spacing w:val="-2"/>
        </w:rPr>
        <w:t>числовые</w:t>
      </w:r>
      <w:r>
        <w:tab/>
      </w:r>
      <w:r>
        <w:rPr>
          <w:spacing w:val="-2"/>
        </w:rPr>
        <w:t xml:space="preserve">данные </w:t>
      </w:r>
      <w:r>
        <w:t>на рисунке (изображении геометрических фигур);</w:t>
      </w:r>
    </w:p>
    <w:p w:rsidR="004D69CC" w:rsidRDefault="00D37399">
      <w:pPr>
        <w:pStyle w:val="a3"/>
        <w:spacing w:line="360" w:lineRule="auto"/>
        <w:ind w:left="1133" w:right="3484" w:firstLine="0"/>
      </w:pPr>
      <w:r>
        <w:t>сравнивать группы объектов (находить общее, различное); обнаруживать</w:t>
      </w:r>
      <w:r>
        <w:rPr>
          <w:spacing w:val="-7"/>
        </w:rPr>
        <w:t xml:space="preserve"> </w:t>
      </w:r>
      <w:r>
        <w:t>модели</w:t>
      </w:r>
      <w:r>
        <w:rPr>
          <w:spacing w:val="-7"/>
        </w:rPr>
        <w:t xml:space="preserve"> </w:t>
      </w:r>
      <w:r>
        <w:t>геометрических</w:t>
      </w:r>
      <w:r>
        <w:rPr>
          <w:spacing w:val="-6"/>
        </w:rPr>
        <w:t xml:space="preserve"> </w:t>
      </w:r>
      <w:r>
        <w:t>фигур</w:t>
      </w:r>
      <w:r>
        <w:rPr>
          <w:spacing w:val="-8"/>
        </w:rPr>
        <w:t xml:space="preserve"> </w:t>
      </w:r>
      <w:r>
        <w:t>в</w:t>
      </w:r>
      <w:r>
        <w:rPr>
          <w:spacing w:val="-7"/>
        </w:rPr>
        <w:t xml:space="preserve"> </w:t>
      </w:r>
      <w:r>
        <w:t>окружающем</w:t>
      </w:r>
      <w:r>
        <w:rPr>
          <w:spacing w:val="-7"/>
        </w:rPr>
        <w:t xml:space="preserve"> </w:t>
      </w:r>
      <w:r>
        <w:t>мире; подбирать примеры, подтверждающие суждение, ответ;</w:t>
      </w:r>
      <w:r>
        <w:rPr>
          <w:spacing w:val="40"/>
        </w:rPr>
        <w:t xml:space="preserve"> </w:t>
      </w:r>
      <w:r>
        <w:t>составлять (дополнять) текстовую задачу;</w:t>
      </w:r>
    </w:p>
    <w:p w:rsidR="004D69CC" w:rsidRDefault="00D37399">
      <w:pPr>
        <w:pStyle w:val="a3"/>
        <w:ind w:left="1133" w:firstLine="0"/>
      </w:pPr>
      <w:r>
        <w:t>проверять</w:t>
      </w:r>
      <w:r>
        <w:rPr>
          <w:spacing w:val="-5"/>
        </w:rPr>
        <w:t xml:space="preserve"> </w:t>
      </w:r>
      <w:r>
        <w:t>правильность</w:t>
      </w:r>
      <w:r>
        <w:rPr>
          <w:spacing w:val="-6"/>
        </w:rPr>
        <w:t xml:space="preserve"> </w:t>
      </w:r>
      <w:r>
        <w:t>вычисления,</w:t>
      </w:r>
      <w:r>
        <w:rPr>
          <w:spacing w:val="-5"/>
        </w:rPr>
        <w:t xml:space="preserve"> </w:t>
      </w:r>
      <w:r>
        <w:rPr>
          <w:spacing w:val="-2"/>
        </w:rPr>
        <w:t>измерения.</w:t>
      </w:r>
    </w:p>
    <w:p w:rsidR="004D69CC" w:rsidRDefault="00D37399" w:rsidP="00661748">
      <w:pPr>
        <w:pStyle w:val="a4"/>
        <w:numPr>
          <w:ilvl w:val="1"/>
          <w:numId w:val="99"/>
        </w:numPr>
        <w:tabs>
          <w:tab w:val="left" w:pos="1673"/>
        </w:tabs>
        <w:spacing w:before="139" w:line="360" w:lineRule="auto"/>
        <w:ind w:right="144" w:firstLine="708"/>
        <w:jc w:val="both"/>
        <w:rPr>
          <w:i/>
          <w:sz w:val="24"/>
        </w:rPr>
      </w:pPr>
      <w:r>
        <w:rPr>
          <w:i/>
          <w:sz w:val="24"/>
        </w:rPr>
        <w:t>К концу обучения в 3 классе обучающийся получит следующие предметные результаты по отдельным темам программы по математике:</w:t>
      </w:r>
    </w:p>
    <w:p w:rsidR="004D69CC" w:rsidRDefault="00D37399">
      <w:pPr>
        <w:pStyle w:val="a3"/>
        <w:ind w:left="1133" w:firstLine="0"/>
        <w:jc w:val="both"/>
      </w:pPr>
      <w:r>
        <w:t>читать,</w:t>
      </w:r>
      <w:r>
        <w:rPr>
          <w:spacing w:val="-5"/>
        </w:rPr>
        <w:t xml:space="preserve"> </w:t>
      </w:r>
      <w:r>
        <w:t>записывать,</w:t>
      </w:r>
      <w:r>
        <w:rPr>
          <w:spacing w:val="-4"/>
        </w:rPr>
        <w:t xml:space="preserve"> </w:t>
      </w:r>
      <w:r>
        <w:t>сравнивать,</w:t>
      </w:r>
      <w:r>
        <w:rPr>
          <w:spacing w:val="-2"/>
        </w:rPr>
        <w:t xml:space="preserve"> </w:t>
      </w:r>
      <w:r>
        <w:t>упорядочивать</w:t>
      </w:r>
      <w:r>
        <w:rPr>
          <w:spacing w:val="-4"/>
        </w:rPr>
        <w:t xml:space="preserve"> </w:t>
      </w:r>
      <w:r>
        <w:t>числа</w:t>
      </w:r>
      <w:r>
        <w:rPr>
          <w:spacing w:val="-5"/>
        </w:rPr>
        <w:t xml:space="preserve"> </w:t>
      </w:r>
      <w:r>
        <w:t>в</w:t>
      </w:r>
      <w:r>
        <w:rPr>
          <w:spacing w:val="-5"/>
        </w:rPr>
        <w:t xml:space="preserve"> </w:t>
      </w:r>
      <w:r>
        <w:t>пределах</w:t>
      </w:r>
      <w:r>
        <w:rPr>
          <w:spacing w:val="-2"/>
        </w:rPr>
        <w:t xml:space="preserve"> 1000;</w:t>
      </w:r>
    </w:p>
    <w:p w:rsidR="004D69CC" w:rsidRDefault="00D37399">
      <w:pPr>
        <w:pStyle w:val="a3"/>
        <w:spacing w:before="137" w:line="360" w:lineRule="auto"/>
        <w:ind w:right="145"/>
        <w:jc w:val="both"/>
      </w:pPr>
      <w:r>
        <w:t>находить</w:t>
      </w:r>
      <w:r>
        <w:rPr>
          <w:spacing w:val="61"/>
        </w:rPr>
        <w:t xml:space="preserve">   </w:t>
      </w:r>
      <w:r>
        <w:t>число</w:t>
      </w:r>
      <w:r>
        <w:rPr>
          <w:spacing w:val="61"/>
        </w:rPr>
        <w:t xml:space="preserve">   </w:t>
      </w:r>
      <w:r>
        <w:t>большее</w:t>
      </w:r>
      <w:r>
        <w:rPr>
          <w:spacing w:val="61"/>
        </w:rPr>
        <w:t xml:space="preserve">   </w:t>
      </w:r>
      <w:r>
        <w:t>или</w:t>
      </w:r>
      <w:r>
        <w:rPr>
          <w:spacing w:val="62"/>
        </w:rPr>
        <w:t xml:space="preserve">   </w:t>
      </w:r>
      <w:r>
        <w:t>меньшее</w:t>
      </w:r>
      <w:r>
        <w:rPr>
          <w:spacing w:val="61"/>
        </w:rPr>
        <w:t xml:space="preserve">   </w:t>
      </w:r>
      <w:r>
        <w:t>данного</w:t>
      </w:r>
      <w:r>
        <w:rPr>
          <w:spacing w:val="61"/>
        </w:rPr>
        <w:t xml:space="preserve">   </w:t>
      </w:r>
      <w:r>
        <w:t>числа</w:t>
      </w:r>
      <w:r>
        <w:rPr>
          <w:spacing w:val="61"/>
        </w:rPr>
        <w:t xml:space="preserve">   </w:t>
      </w:r>
      <w:r>
        <w:t>на</w:t>
      </w:r>
      <w:r>
        <w:rPr>
          <w:spacing w:val="61"/>
        </w:rPr>
        <w:t xml:space="preserve">   </w:t>
      </w:r>
      <w:r>
        <w:t>заданное</w:t>
      </w:r>
      <w:r>
        <w:rPr>
          <w:spacing w:val="60"/>
        </w:rPr>
        <w:t xml:space="preserve">   </w:t>
      </w:r>
      <w:r>
        <w:t>число, в заданное число раз (в пределах 1000);</w:t>
      </w:r>
    </w:p>
    <w:p w:rsidR="004D69CC" w:rsidRDefault="00D37399">
      <w:pPr>
        <w:pStyle w:val="a3"/>
        <w:spacing w:line="360" w:lineRule="auto"/>
        <w:ind w:right="135"/>
        <w:jc w:val="both"/>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4D69CC" w:rsidRDefault="00D37399">
      <w:pPr>
        <w:pStyle w:val="a3"/>
        <w:spacing w:before="2"/>
        <w:ind w:left="1133" w:firstLine="0"/>
        <w:jc w:val="both"/>
      </w:pPr>
      <w:r>
        <w:t>выполнять</w:t>
      </w:r>
      <w:r>
        <w:rPr>
          <w:spacing w:val="-4"/>
        </w:rPr>
        <w:t xml:space="preserve"> </w:t>
      </w:r>
      <w:r>
        <w:t>действия</w:t>
      </w:r>
      <w:r>
        <w:rPr>
          <w:spacing w:val="-1"/>
        </w:rPr>
        <w:t xml:space="preserve"> </w:t>
      </w:r>
      <w:r>
        <w:t>умножение</w:t>
      </w:r>
      <w:r>
        <w:rPr>
          <w:spacing w:val="-3"/>
        </w:rPr>
        <w:t xml:space="preserve"> </w:t>
      </w:r>
      <w:r>
        <w:t>и</w:t>
      </w:r>
      <w:r>
        <w:rPr>
          <w:spacing w:val="-2"/>
        </w:rPr>
        <w:t xml:space="preserve"> </w:t>
      </w:r>
      <w:r>
        <w:t>деление</w:t>
      </w:r>
      <w:r>
        <w:rPr>
          <w:spacing w:val="-4"/>
        </w:rPr>
        <w:t xml:space="preserve"> </w:t>
      </w:r>
      <w:r>
        <w:t>с</w:t>
      </w:r>
      <w:r>
        <w:rPr>
          <w:spacing w:val="-3"/>
        </w:rPr>
        <w:t xml:space="preserve"> </w:t>
      </w:r>
      <w:r>
        <w:t>числами</w:t>
      </w:r>
      <w:r>
        <w:rPr>
          <w:spacing w:val="-3"/>
        </w:rPr>
        <w:t xml:space="preserve"> </w:t>
      </w:r>
      <w:r>
        <w:t>0</w:t>
      </w:r>
      <w:r>
        <w:rPr>
          <w:spacing w:val="-2"/>
        </w:rPr>
        <w:t xml:space="preserve"> </w:t>
      </w:r>
      <w:r>
        <w:t>и</w:t>
      </w:r>
      <w:r>
        <w:rPr>
          <w:spacing w:val="-2"/>
        </w:rPr>
        <w:t xml:space="preserve"> </w:t>
      </w:r>
      <w:r>
        <w:rPr>
          <w:spacing w:val="-5"/>
        </w:rPr>
        <w:t>1;</w:t>
      </w:r>
    </w:p>
    <w:p w:rsidR="004D69CC" w:rsidRDefault="00D37399">
      <w:pPr>
        <w:pStyle w:val="a3"/>
        <w:spacing w:before="137" w:line="360" w:lineRule="auto"/>
        <w:ind w:right="146"/>
        <w:jc w:val="both"/>
      </w:pPr>
      <w:r>
        <w:t xml:space="preserve">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w:t>
      </w:r>
      <w:r>
        <w:rPr>
          <w:spacing w:val="-2"/>
        </w:rPr>
        <w:t>деления;</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2" w:lineRule="auto"/>
        <w:ind w:left="1133" w:right="1447" w:firstLine="0"/>
        <w:jc w:val="both"/>
      </w:pPr>
      <w:r>
        <w:lastRenderedPageBreak/>
        <w:t>использовать</w:t>
      </w:r>
      <w:r>
        <w:rPr>
          <w:spacing w:val="-4"/>
        </w:rPr>
        <w:t xml:space="preserve"> </w:t>
      </w:r>
      <w:r>
        <w:t>при</w:t>
      </w:r>
      <w:r>
        <w:rPr>
          <w:spacing w:val="-5"/>
        </w:rPr>
        <w:t xml:space="preserve"> </w:t>
      </w:r>
      <w:r>
        <w:t>вычислениях</w:t>
      </w:r>
      <w:r>
        <w:rPr>
          <w:spacing w:val="-6"/>
        </w:rPr>
        <w:t xml:space="preserve"> </w:t>
      </w:r>
      <w:r>
        <w:t>переместительное</w:t>
      </w:r>
      <w:r>
        <w:rPr>
          <w:spacing w:val="-6"/>
        </w:rPr>
        <w:t xml:space="preserve"> </w:t>
      </w:r>
      <w:r>
        <w:t>и</w:t>
      </w:r>
      <w:r>
        <w:rPr>
          <w:spacing w:val="-5"/>
        </w:rPr>
        <w:t xml:space="preserve"> </w:t>
      </w:r>
      <w:r>
        <w:t>сочетательное</w:t>
      </w:r>
      <w:r>
        <w:rPr>
          <w:spacing w:val="-6"/>
        </w:rPr>
        <w:t xml:space="preserve"> </w:t>
      </w:r>
      <w:r>
        <w:t>свойства</w:t>
      </w:r>
      <w:r>
        <w:rPr>
          <w:spacing w:val="-6"/>
        </w:rPr>
        <w:t xml:space="preserve"> </w:t>
      </w:r>
      <w:r>
        <w:t>сложения; находить неизвестный компонент арифметического действия;</w:t>
      </w:r>
    </w:p>
    <w:p w:rsidR="004D69CC" w:rsidRDefault="00D37399">
      <w:pPr>
        <w:pStyle w:val="a3"/>
        <w:spacing w:line="360" w:lineRule="auto"/>
        <w:ind w:right="143"/>
        <w:jc w:val="both"/>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D69CC" w:rsidRDefault="00D37399">
      <w:pPr>
        <w:pStyle w:val="a3"/>
        <w:spacing w:line="360" w:lineRule="auto"/>
        <w:ind w:right="142"/>
        <w:jc w:val="both"/>
      </w:pPr>
      <w:r>
        <w:t xml:space="preserve">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w:t>
      </w:r>
      <w:r>
        <w:rPr>
          <w:spacing w:val="-2"/>
        </w:rPr>
        <w:t>события;</w:t>
      </w:r>
    </w:p>
    <w:p w:rsidR="004D69CC" w:rsidRDefault="00D37399">
      <w:pPr>
        <w:pStyle w:val="a3"/>
        <w:spacing w:line="360" w:lineRule="auto"/>
        <w:ind w:right="145"/>
        <w:jc w:val="both"/>
      </w:pPr>
      <w:r>
        <w:t>сравнивать величины длины, площади, массы, времени, стоимости, устанавливая между ними соотношение «больше или меньше на или в»;</w:t>
      </w:r>
    </w:p>
    <w:p w:rsidR="004D69CC" w:rsidRDefault="00D37399">
      <w:pPr>
        <w:pStyle w:val="a3"/>
        <w:spacing w:line="360" w:lineRule="auto"/>
        <w:ind w:left="1133" w:right="4438" w:firstLine="0"/>
        <w:jc w:val="both"/>
      </w:pPr>
      <w:r>
        <w:t>называть,</w:t>
      </w:r>
      <w:r>
        <w:rPr>
          <w:spacing w:val="-8"/>
        </w:rPr>
        <w:t xml:space="preserve"> </w:t>
      </w:r>
      <w:r>
        <w:t>находить</w:t>
      </w:r>
      <w:r>
        <w:rPr>
          <w:spacing w:val="-8"/>
        </w:rPr>
        <w:t xml:space="preserve"> </w:t>
      </w:r>
      <w:r>
        <w:t>долю</w:t>
      </w:r>
      <w:r>
        <w:rPr>
          <w:spacing w:val="-8"/>
        </w:rPr>
        <w:t xml:space="preserve"> </w:t>
      </w:r>
      <w:r>
        <w:t>величины</w:t>
      </w:r>
      <w:r>
        <w:rPr>
          <w:spacing w:val="-8"/>
        </w:rPr>
        <w:t xml:space="preserve"> </w:t>
      </w:r>
      <w:r>
        <w:t>(половина,</w:t>
      </w:r>
      <w:r>
        <w:rPr>
          <w:spacing w:val="-8"/>
        </w:rPr>
        <w:t xml:space="preserve"> </w:t>
      </w:r>
      <w:r>
        <w:t>четверть); сравнивать величины, выраженные долями;</w:t>
      </w:r>
    </w:p>
    <w:p w:rsidR="004D69CC" w:rsidRDefault="00D37399">
      <w:pPr>
        <w:pStyle w:val="a3"/>
        <w:spacing w:line="360" w:lineRule="auto"/>
        <w:ind w:right="146"/>
        <w:jc w:val="both"/>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4D69CC" w:rsidRDefault="00D37399">
      <w:pPr>
        <w:pStyle w:val="a3"/>
        <w:spacing w:line="360" w:lineRule="auto"/>
        <w:ind w:right="147"/>
        <w:jc w:val="both"/>
      </w:pPr>
      <w:r>
        <w:t>при решении задач выполнять сложение и вычитание однородных величин, умножение и деление величины на однозначное число;</w:t>
      </w:r>
    </w:p>
    <w:p w:rsidR="004D69CC" w:rsidRDefault="00D37399">
      <w:pPr>
        <w:pStyle w:val="a3"/>
        <w:spacing w:line="360" w:lineRule="auto"/>
        <w:ind w:right="144"/>
        <w:jc w:val="both"/>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D69CC" w:rsidRDefault="00D37399">
      <w:pPr>
        <w:pStyle w:val="a3"/>
        <w:spacing w:line="360" w:lineRule="auto"/>
        <w:ind w:right="143"/>
        <w:jc w:val="both"/>
      </w:pPr>
      <w:r>
        <w:t>конструировать прямоугольник из данных фигур (квадратов), делить прямоугольник, многоугольник на заданные части;</w:t>
      </w:r>
    </w:p>
    <w:p w:rsidR="004D69CC" w:rsidRDefault="00D37399">
      <w:pPr>
        <w:pStyle w:val="a3"/>
        <w:spacing w:line="360" w:lineRule="auto"/>
        <w:ind w:left="1133" w:right="1598" w:firstLine="0"/>
        <w:jc w:val="both"/>
      </w:pPr>
      <w:r>
        <w:t>сравнивать фигуры по площади (наложение, сопоставление числовых значений); находить</w:t>
      </w:r>
      <w:r>
        <w:rPr>
          <w:spacing w:val="-8"/>
        </w:rPr>
        <w:t xml:space="preserve"> </w:t>
      </w:r>
      <w:r>
        <w:t>периметр</w:t>
      </w:r>
      <w:r>
        <w:rPr>
          <w:spacing w:val="-5"/>
        </w:rPr>
        <w:t xml:space="preserve"> </w:t>
      </w:r>
      <w:r>
        <w:t>прямоугольника</w:t>
      </w:r>
      <w:r>
        <w:rPr>
          <w:spacing w:val="-6"/>
        </w:rPr>
        <w:t xml:space="preserve"> </w:t>
      </w:r>
      <w:r>
        <w:t>(квадрата),</w:t>
      </w:r>
      <w:r>
        <w:rPr>
          <w:spacing w:val="-5"/>
        </w:rPr>
        <w:t xml:space="preserve"> </w:t>
      </w:r>
      <w:r>
        <w:t>площадь</w:t>
      </w:r>
      <w:r>
        <w:rPr>
          <w:spacing w:val="-6"/>
        </w:rPr>
        <w:t xml:space="preserve"> </w:t>
      </w:r>
      <w:r>
        <w:t>прямоугольника</w:t>
      </w:r>
      <w:r>
        <w:rPr>
          <w:spacing w:val="-5"/>
        </w:rPr>
        <w:t xml:space="preserve"> </w:t>
      </w:r>
      <w:r>
        <w:rPr>
          <w:spacing w:val="-2"/>
        </w:rPr>
        <w:t>(квадрата);</w:t>
      </w:r>
    </w:p>
    <w:p w:rsidR="004D69CC" w:rsidRDefault="00D37399">
      <w:pPr>
        <w:pStyle w:val="a3"/>
        <w:spacing w:line="360" w:lineRule="auto"/>
        <w:ind w:right="143"/>
        <w:jc w:val="both"/>
      </w:pPr>
      <w:r>
        <w:t>распознавать</w:t>
      </w:r>
      <w:r>
        <w:rPr>
          <w:spacing w:val="80"/>
        </w:rPr>
        <w:t xml:space="preserve">    </w:t>
      </w:r>
      <w:r>
        <w:t>верные</w:t>
      </w:r>
      <w:r>
        <w:rPr>
          <w:spacing w:val="80"/>
        </w:rPr>
        <w:t xml:space="preserve">    </w:t>
      </w:r>
      <w:r>
        <w:t>(истинные)</w:t>
      </w:r>
      <w:r>
        <w:rPr>
          <w:spacing w:val="80"/>
        </w:rPr>
        <w:t xml:space="preserve">    </w:t>
      </w:r>
      <w:r>
        <w:t>и</w:t>
      </w:r>
      <w:r>
        <w:rPr>
          <w:spacing w:val="80"/>
        </w:rPr>
        <w:t xml:space="preserve">    </w:t>
      </w:r>
      <w:r>
        <w:t>неверные</w:t>
      </w:r>
      <w:r>
        <w:rPr>
          <w:spacing w:val="80"/>
        </w:rPr>
        <w:t xml:space="preserve">    </w:t>
      </w:r>
      <w:r>
        <w:t>(ложные)</w:t>
      </w:r>
      <w:r>
        <w:rPr>
          <w:spacing w:val="80"/>
        </w:rPr>
        <w:t xml:space="preserve">    </w:t>
      </w:r>
      <w:r>
        <w:t>утверждения со словами: «все», «некоторые», «и», «каждый», «если…, то…»;</w:t>
      </w:r>
    </w:p>
    <w:p w:rsidR="004D69CC" w:rsidRDefault="00D37399">
      <w:pPr>
        <w:pStyle w:val="a3"/>
        <w:spacing w:line="360" w:lineRule="auto"/>
        <w:ind w:right="140"/>
        <w:jc w:val="both"/>
      </w:pPr>
      <w:r>
        <w:t>формулировать утверждение (вывод), строить логические рассуждения (одно-двухшаговые), в том числе с использованием изученных связок;</w:t>
      </w:r>
    </w:p>
    <w:p w:rsidR="004D69CC" w:rsidRDefault="00D37399">
      <w:pPr>
        <w:pStyle w:val="a3"/>
        <w:ind w:left="1133" w:firstLine="0"/>
        <w:jc w:val="both"/>
      </w:pPr>
      <w:r>
        <w:t>классифицировать</w:t>
      </w:r>
      <w:r>
        <w:rPr>
          <w:spacing w:val="-7"/>
        </w:rPr>
        <w:t xml:space="preserve"> </w:t>
      </w:r>
      <w:r>
        <w:t>объекты</w:t>
      </w:r>
      <w:r>
        <w:rPr>
          <w:spacing w:val="-5"/>
        </w:rPr>
        <w:t xml:space="preserve"> </w:t>
      </w:r>
      <w:r>
        <w:t>по</w:t>
      </w:r>
      <w:r>
        <w:rPr>
          <w:spacing w:val="-5"/>
        </w:rPr>
        <w:t xml:space="preserve"> </w:t>
      </w:r>
      <w:r>
        <w:t>одному-двум</w:t>
      </w:r>
      <w:r>
        <w:rPr>
          <w:spacing w:val="-5"/>
        </w:rPr>
        <w:t xml:space="preserve"> </w:t>
      </w:r>
      <w:r>
        <w:rPr>
          <w:spacing w:val="-2"/>
        </w:rPr>
        <w:t>признакам;</w:t>
      </w:r>
    </w:p>
    <w:p w:rsidR="004D69CC" w:rsidRDefault="00D37399">
      <w:pPr>
        <w:pStyle w:val="a3"/>
        <w:spacing w:before="135" w:line="360" w:lineRule="auto"/>
        <w:ind w:right="144"/>
        <w:jc w:val="both"/>
      </w:pPr>
      <w:r>
        <w:t>извлекать, использовать информацию, представленную на простейших диаграммах, в таблицах (например,</w:t>
      </w:r>
      <w:r>
        <w:rPr>
          <w:spacing w:val="-1"/>
        </w:rPr>
        <w:t xml:space="preserve"> </w:t>
      </w:r>
      <w:r>
        <w:t>расписание,</w:t>
      </w:r>
      <w:r>
        <w:rPr>
          <w:spacing w:val="-1"/>
        </w:rPr>
        <w:t xml:space="preserve"> </w:t>
      </w:r>
      <w:r>
        <w:t>режим</w:t>
      </w:r>
      <w:r>
        <w:rPr>
          <w:spacing w:val="-2"/>
        </w:rPr>
        <w:t xml:space="preserve"> </w:t>
      </w:r>
      <w:r>
        <w:t>работы),</w:t>
      </w:r>
      <w:r>
        <w:rPr>
          <w:spacing w:val="-1"/>
        </w:rPr>
        <w:t xml:space="preserve"> </w:t>
      </w:r>
      <w:r>
        <w:t>на</w:t>
      </w:r>
      <w:r>
        <w:rPr>
          <w:spacing w:val="-2"/>
        </w:rPr>
        <w:t xml:space="preserve"> </w:t>
      </w:r>
      <w:r>
        <w:t>предметах повседневной жизни (например,</w:t>
      </w:r>
      <w:r>
        <w:rPr>
          <w:spacing w:val="-1"/>
        </w:rPr>
        <w:t xml:space="preserve"> </w:t>
      </w:r>
      <w:r>
        <w:t>ярлык,</w:t>
      </w:r>
      <w:r>
        <w:rPr>
          <w:spacing w:val="-1"/>
        </w:rPr>
        <w:t xml:space="preserve"> </w:t>
      </w:r>
      <w:r>
        <w:t>этикетка),</w:t>
      </w:r>
      <w:r>
        <w:rPr>
          <w:spacing w:val="-2"/>
        </w:rPr>
        <w:t xml:space="preserve"> </w:t>
      </w:r>
      <w:r>
        <w:t>а также структурировать информацию: заполнять простейшие таблицы;</w:t>
      </w:r>
    </w:p>
    <w:p w:rsidR="004D69CC" w:rsidRDefault="00D37399">
      <w:pPr>
        <w:pStyle w:val="a3"/>
        <w:spacing w:line="360" w:lineRule="auto"/>
        <w:ind w:left="1133" w:right="155" w:firstLine="0"/>
        <w:jc w:val="both"/>
      </w:pPr>
      <w:r>
        <w:t>составлять</w:t>
      </w:r>
      <w:r>
        <w:rPr>
          <w:spacing w:val="-5"/>
        </w:rPr>
        <w:t xml:space="preserve"> </w:t>
      </w:r>
      <w:r>
        <w:t>план</w:t>
      </w:r>
      <w:r>
        <w:rPr>
          <w:spacing w:val="-5"/>
        </w:rPr>
        <w:t xml:space="preserve"> </w:t>
      </w:r>
      <w:r>
        <w:t>выполнения</w:t>
      </w:r>
      <w:r>
        <w:rPr>
          <w:spacing w:val="-3"/>
        </w:rPr>
        <w:t xml:space="preserve"> </w:t>
      </w:r>
      <w:r>
        <w:t>учебного</w:t>
      </w:r>
      <w:r>
        <w:rPr>
          <w:spacing w:val="-5"/>
        </w:rPr>
        <w:t xml:space="preserve"> </w:t>
      </w:r>
      <w:r>
        <w:t>задания</w:t>
      </w:r>
      <w:r>
        <w:rPr>
          <w:spacing w:val="-7"/>
        </w:rPr>
        <w:t xml:space="preserve"> </w:t>
      </w:r>
      <w:r>
        <w:t>и</w:t>
      </w:r>
      <w:r>
        <w:rPr>
          <w:spacing w:val="-5"/>
        </w:rPr>
        <w:t xml:space="preserve"> </w:t>
      </w:r>
      <w:r>
        <w:t>следовать</w:t>
      </w:r>
      <w:r>
        <w:rPr>
          <w:spacing w:val="-4"/>
        </w:rPr>
        <w:t xml:space="preserve"> </w:t>
      </w:r>
      <w:r>
        <w:t>ему,</w:t>
      </w:r>
      <w:r>
        <w:rPr>
          <w:spacing w:val="-5"/>
        </w:rPr>
        <w:t xml:space="preserve"> </w:t>
      </w:r>
      <w:r>
        <w:t>выполнять</w:t>
      </w:r>
      <w:r>
        <w:rPr>
          <w:spacing w:val="-4"/>
        </w:rPr>
        <w:t xml:space="preserve"> </w:t>
      </w:r>
      <w:r>
        <w:t>действия</w:t>
      </w:r>
      <w:r>
        <w:rPr>
          <w:spacing w:val="-5"/>
        </w:rPr>
        <w:t xml:space="preserve"> </w:t>
      </w:r>
      <w:r>
        <w:t>по</w:t>
      </w:r>
      <w:r>
        <w:rPr>
          <w:spacing w:val="-5"/>
        </w:rPr>
        <w:t xml:space="preserve"> </w:t>
      </w:r>
      <w:r>
        <w:t>алгоритму; сравнивать математические объекты (находить общее, различное, уникальное);</w:t>
      </w:r>
    </w:p>
    <w:p w:rsidR="004D69CC" w:rsidRDefault="00D37399">
      <w:pPr>
        <w:pStyle w:val="a3"/>
        <w:ind w:left="1133" w:firstLine="0"/>
        <w:jc w:val="both"/>
      </w:pPr>
      <w:r>
        <w:t>выбирать</w:t>
      </w:r>
      <w:r>
        <w:rPr>
          <w:spacing w:val="-3"/>
        </w:rPr>
        <w:t xml:space="preserve"> </w:t>
      </w:r>
      <w:r>
        <w:t>верное</w:t>
      </w:r>
      <w:r>
        <w:rPr>
          <w:spacing w:val="-5"/>
        </w:rPr>
        <w:t xml:space="preserve"> </w:t>
      </w:r>
      <w:r>
        <w:t>решение</w:t>
      </w:r>
      <w:r>
        <w:rPr>
          <w:spacing w:val="-4"/>
        </w:rPr>
        <w:t xml:space="preserve"> </w:t>
      </w:r>
      <w:r>
        <w:t>математической</w:t>
      </w:r>
      <w:r>
        <w:rPr>
          <w:spacing w:val="-3"/>
        </w:rPr>
        <w:t xml:space="preserve"> </w:t>
      </w:r>
      <w:r>
        <w:rPr>
          <w:spacing w:val="-2"/>
        </w:rPr>
        <w:t>задачи.</w:t>
      </w:r>
    </w:p>
    <w:p w:rsidR="004D69CC" w:rsidRDefault="004D69CC">
      <w:pPr>
        <w:pStyle w:val="a3"/>
        <w:jc w:val="both"/>
        <w:sectPr w:rsidR="004D69CC">
          <w:pgSz w:w="11910" w:h="16840"/>
          <w:pgMar w:top="1380" w:right="283" w:bottom="1140" w:left="141" w:header="0" w:footer="917" w:gutter="0"/>
          <w:cols w:space="720"/>
        </w:sectPr>
      </w:pPr>
    </w:p>
    <w:p w:rsidR="004D69CC" w:rsidRDefault="00D37399" w:rsidP="00661748">
      <w:pPr>
        <w:pStyle w:val="Heading4"/>
        <w:numPr>
          <w:ilvl w:val="1"/>
          <w:numId w:val="99"/>
        </w:numPr>
        <w:tabs>
          <w:tab w:val="left" w:pos="1673"/>
        </w:tabs>
        <w:spacing w:before="62" w:line="362" w:lineRule="auto"/>
        <w:ind w:right="146" w:firstLine="708"/>
      </w:pPr>
      <w:r>
        <w:lastRenderedPageBreak/>
        <w:t>К концу обучения в 4 классе обучающийся получит следующие предметные результаты по отдельным темам программы по математике:</w:t>
      </w:r>
    </w:p>
    <w:p w:rsidR="004D69CC" w:rsidRDefault="00D37399">
      <w:pPr>
        <w:pStyle w:val="a3"/>
        <w:spacing w:line="271" w:lineRule="exact"/>
        <w:ind w:left="1133" w:firstLine="0"/>
        <w:jc w:val="both"/>
      </w:pPr>
      <w:r>
        <w:t>читать,</w:t>
      </w:r>
      <w:r>
        <w:rPr>
          <w:spacing w:val="-8"/>
        </w:rPr>
        <w:t xml:space="preserve"> </w:t>
      </w:r>
      <w:r>
        <w:t>записывать,</w:t>
      </w:r>
      <w:r>
        <w:rPr>
          <w:spacing w:val="-6"/>
        </w:rPr>
        <w:t xml:space="preserve"> </w:t>
      </w:r>
      <w:r>
        <w:t>сравнивать,</w:t>
      </w:r>
      <w:r>
        <w:rPr>
          <w:spacing w:val="-3"/>
        </w:rPr>
        <w:t xml:space="preserve"> </w:t>
      </w:r>
      <w:r>
        <w:t>упорядочивать</w:t>
      </w:r>
      <w:r>
        <w:rPr>
          <w:spacing w:val="-5"/>
        </w:rPr>
        <w:t xml:space="preserve"> </w:t>
      </w:r>
      <w:r>
        <w:t>многозначные</w:t>
      </w:r>
      <w:r>
        <w:rPr>
          <w:spacing w:val="-7"/>
        </w:rPr>
        <w:t xml:space="preserve"> </w:t>
      </w:r>
      <w:r>
        <w:rPr>
          <w:spacing w:val="-2"/>
        </w:rPr>
        <w:t>числа;</w:t>
      </w:r>
    </w:p>
    <w:p w:rsidR="004D69CC" w:rsidRDefault="00D37399">
      <w:pPr>
        <w:pStyle w:val="a3"/>
        <w:spacing w:before="139" w:line="360" w:lineRule="auto"/>
        <w:ind w:right="137"/>
        <w:jc w:val="both"/>
      </w:pPr>
      <w:r>
        <w:t>находить</w:t>
      </w:r>
      <w:r>
        <w:rPr>
          <w:spacing w:val="61"/>
        </w:rPr>
        <w:t xml:space="preserve">   </w:t>
      </w:r>
      <w:r>
        <w:t>число</w:t>
      </w:r>
      <w:r>
        <w:rPr>
          <w:spacing w:val="62"/>
        </w:rPr>
        <w:t xml:space="preserve">   </w:t>
      </w:r>
      <w:r>
        <w:t>большее</w:t>
      </w:r>
      <w:r>
        <w:rPr>
          <w:spacing w:val="61"/>
        </w:rPr>
        <w:t xml:space="preserve">   </w:t>
      </w:r>
      <w:r>
        <w:t>или</w:t>
      </w:r>
      <w:r>
        <w:rPr>
          <w:spacing w:val="62"/>
        </w:rPr>
        <w:t xml:space="preserve">   </w:t>
      </w:r>
      <w:r>
        <w:t>меньшее</w:t>
      </w:r>
      <w:r>
        <w:rPr>
          <w:spacing w:val="61"/>
        </w:rPr>
        <w:t xml:space="preserve">   </w:t>
      </w:r>
      <w:r>
        <w:t>данного</w:t>
      </w:r>
      <w:r>
        <w:rPr>
          <w:spacing w:val="62"/>
        </w:rPr>
        <w:t xml:space="preserve">   </w:t>
      </w:r>
      <w:r>
        <w:t>числа</w:t>
      </w:r>
      <w:r>
        <w:rPr>
          <w:spacing w:val="61"/>
        </w:rPr>
        <w:t xml:space="preserve">   </w:t>
      </w:r>
      <w:r>
        <w:t>на</w:t>
      </w:r>
      <w:r>
        <w:rPr>
          <w:spacing w:val="61"/>
        </w:rPr>
        <w:t xml:space="preserve">   </w:t>
      </w:r>
      <w:r>
        <w:t>заданное</w:t>
      </w:r>
      <w:r>
        <w:rPr>
          <w:spacing w:val="61"/>
        </w:rPr>
        <w:t xml:space="preserve">   </w:t>
      </w:r>
      <w:r>
        <w:t>число, в заданное число раз;</w:t>
      </w:r>
    </w:p>
    <w:p w:rsidR="004D69CC" w:rsidRDefault="00D37399">
      <w:pPr>
        <w:pStyle w:val="a3"/>
        <w:tabs>
          <w:tab w:val="left" w:pos="3076"/>
          <w:tab w:val="left" w:pos="5605"/>
          <w:tab w:val="left" w:pos="7437"/>
          <w:tab w:val="left" w:pos="9263"/>
          <w:tab w:val="left" w:pos="10237"/>
        </w:tabs>
        <w:spacing w:line="360" w:lineRule="auto"/>
        <w:ind w:right="136"/>
        <w:jc w:val="both"/>
      </w:pPr>
      <w:r>
        <w:rPr>
          <w:spacing w:val="-2"/>
        </w:rPr>
        <w:t>выполнять</w:t>
      </w:r>
      <w:r>
        <w:tab/>
      </w:r>
      <w:r>
        <w:rPr>
          <w:spacing w:val="-2"/>
        </w:rPr>
        <w:t>арифметические</w:t>
      </w:r>
      <w:r>
        <w:tab/>
      </w:r>
      <w:r>
        <w:rPr>
          <w:spacing w:val="-2"/>
        </w:rPr>
        <w:t>действия:</w:t>
      </w:r>
      <w:r>
        <w:tab/>
      </w:r>
      <w:r>
        <w:rPr>
          <w:spacing w:val="-2"/>
        </w:rPr>
        <w:t>сложение</w:t>
      </w:r>
      <w:r>
        <w:tab/>
      </w:r>
      <w:r>
        <w:rPr>
          <w:spacing w:val="-10"/>
        </w:rPr>
        <w:t>и</w:t>
      </w:r>
      <w:r>
        <w:tab/>
      </w:r>
      <w:r>
        <w:rPr>
          <w:spacing w:val="-2"/>
        </w:rPr>
        <w:t xml:space="preserve">вычитание </w:t>
      </w:r>
      <w:r>
        <w:t>с</w:t>
      </w:r>
      <w:r>
        <w:rPr>
          <w:spacing w:val="75"/>
        </w:rPr>
        <w:t xml:space="preserve">   </w:t>
      </w:r>
      <w:r>
        <w:t>многозначными</w:t>
      </w:r>
      <w:r>
        <w:rPr>
          <w:spacing w:val="76"/>
        </w:rPr>
        <w:t xml:space="preserve">   </w:t>
      </w:r>
      <w:r>
        <w:t>числами</w:t>
      </w:r>
      <w:r>
        <w:rPr>
          <w:spacing w:val="76"/>
        </w:rPr>
        <w:t xml:space="preserve">   </w:t>
      </w:r>
      <w:r>
        <w:t>письменно</w:t>
      </w:r>
      <w:r>
        <w:rPr>
          <w:spacing w:val="76"/>
        </w:rPr>
        <w:t xml:space="preserve">   </w:t>
      </w:r>
      <w:r>
        <w:t>(в</w:t>
      </w:r>
      <w:r>
        <w:rPr>
          <w:spacing w:val="75"/>
        </w:rPr>
        <w:t xml:space="preserve">   </w:t>
      </w:r>
      <w:r>
        <w:t>пределах</w:t>
      </w:r>
      <w:r>
        <w:rPr>
          <w:spacing w:val="76"/>
        </w:rPr>
        <w:t xml:space="preserve">   </w:t>
      </w:r>
      <w:r>
        <w:t>100</w:t>
      </w:r>
      <w:r>
        <w:rPr>
          <w:spacing w:val="77"/>
        </w:rPr>
        <w:t xml:space="preserve">   </w:t>
      </w:r>
      <w:r>
        <w:t>–</w:t>
      </w:r>
      <w:r>
        <w:rPr>
          <w:spacing w:val="77"/>
        </w:rPr>
        <w:t xml:space="preserve">   </w:t>
      </w:r>
      <w:r>
        <w:t>устно),</w:t>
      </w:r>
      <w:r>
        <w:rPr>
          <w:spacing w:val="77"/>
        </w:rPr>
        <w:t xml:space="preserve">   </w:t>
      </w:r>
      <w:r>
        <w:t>умножение и</w:t>
      </w:r>
      <w:r>
        <w:rPr>
          <w:spacing w:val="80"/>
        </w:rPr>
        <w:t xml:space="preserve">   </w:t>
      </w:r>
      <w:r>
        <w:t>деление</w:t>
      </w:r>
      <w:r>
        <w:rPr>
          <w:spacing w:val="79"/>
        </w:rPr>
        <w:t xml:space="preserve">   </w:t>
      </w:r>
      <w:r>
        <w:t>многозначного</w:t>
      </w:r>
      <w:r>
        <w:rPr>
          <w:spacing w:val="80"/>
        </w:rPr>
        <w:t xml:space="preserve">   </w:t>
      </w:r>
      <w:r>
        <w:t>числа</w:t>
      </w:r>
      <w:r>
        <w:rPr>
          <w:spacing w:val="79"/>
        </w:rPr>
        <w:t xml:space="preserve">   </w:t>
      </w:r>
      <w:r>
        <w:t>на</w:t>
      </w:r>
      <w:r>
        <w:rPr>
          <w:spacing w:val="79"/>
        </w:rPr>
        <w:t xml:space="preserve">   </w:t>
      </w:r>
      <w:r>
        <w:t>однозначное,</w:t>
      </w:r>
      <w:r>
        <w:rPr>
          <w:spacing w:val="80"/>
        </w:rPr>
        <w:t xml:space="preserve">   </w:t>
      </w:r>
      <w:r>
        <w:t>двузначное</w:t>
      </w:r>
      <w:r>
        <w:rPr>
          <w:spacing w:val="79"/>
        </w:rPr>
        <w:t xml:space="preserve">   </w:t>
      </w:r>
      <w:r>
        <w:t>число</w:t>
      </w:r>
      <w:r>
        <w:rPr>
          <w:spacing w:val="80"/>
        </w:rPr>
        <w:t xml:space="preserve">   </w:t>
      </w:r>
      <w:r>
        <w:t>письменно (в пределах 100 – устно), деление с остатком – письменно (в пределах 1000);</w:t>
      </w:r>
    </w:p>
    <w:p w:rsidR="004D69CC" w:rsidRDefault="00D37399">
      <w:pPr>
        <w:pStyle w:val="a3"/>
        <w:spacing w:line="360" w:lineRule="auto"/>
        <w:ind w:right="137"/>
        <w:jc w:val="both"/>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w:t>
      </w:r>
      <w:r>
        <w:rPr>
          <w:spacing w:val="40"/>
        </w:rPr>
        <w:t xml:space="preserve"> </w:t>
      </w:r>
      <w:r>
        <w:rPr>
          <w:spacing w:val="-2"/>
        </w:rPr>
        <w:t>действий;</w:t>
      </w:r>
    </w:p>
    <w:p w:rsidR="004D69CC" w:rsidRDefault="00D37399">
      <w:pPr>
        <w:pStyle w:val="a3"/>
        <w:spacing w:line="360" w:lineRule="auto"/>
        <w:ind w:right="145"/>
        <w:jc w:val="both"/>
      </w:pPr>
      <w:r>
        <w:t>выполнять</w:t>
      </w:r>
      <w:r>
        <w:rPr>
          <w:spacing w:val="80"/>
        </w:rPr>
        <w:t xml:space="preserve">   </w:t>
      </w:r>
      <w:r>
        <w:t>прикидку</w:t>
      </w:r>
      <w:r>
        <w:rPr>
          <w:spacing w:val="80"/>
        </w:rPr>
        <w:t xml:space="preserve">   </w:t>
      </w:r>
      <w:r>
        <w:t>результата</w:t>
      </w:r>
      <w:r>
        <w:rPr>
          <w:spacing w:val="80"/>
        </w:rPr>
        <w:t xml:space="preserve">   </w:t>
      </w:r>
      <w:r>
        <w:t>вычислений,</w:t>
      </w:r>
      <w:r>
        <w:rPr>
          <w:spacing w:val="80"/>
        </w:rPr>
        <w:t xml:space="preserve">   </w:t>
      </w:r>
      <w:r>
        <w:t>проверку</w:t>
      </w:r>
      <w:r>
        <w:rPr>
          <w:spacing w:val="80"/>
        </w:rPr>
        <w:t xml:space="preserve">   </w:t>
      </w:r>
      <w:r>
        <w:t>полученного</w:t>
      </w:r>
      <w:r>
        <w:rPr>
          <w:spacing w:val="80"/>
        </w:rPr>
        <w:t xml:space="preserve">   </w:t>
      </w:r>
      <w:r>
        <w:t>ответа</w:t>
      </w:r>
      <w:r>
        <w:rPr>
          <w:spacing w:val="40"/>
        </w:rPr>
        <w:t xml:space="preserve"> </w:t>
      </w:r>
      <w:r>
        <w:t>по</w:t>
      </w:r>
      <w:r>
        <w:rPr>
          <w:spacing w:val="80"/>
          <w:w w:val="150"/>
        </w:rPr>
        <w:t xml:space="preserve">   </w:t>
      </w:r>
      <w:r>
        <w:t>критериям:</w:t>
      </w:r>
      <w:r>
        <w:rPr>
          <w:spacing w:val="80"/>
          <w:w w:val="150"/>
        </w:rPr>
        <w:t xml:space="preserve">   </w:t>
      </w:r>
      <w:r>
        <w:t>достоверность</w:t>
      </w:r>
      <w:r>
        <w:rPr>
          <w:spacing w:val="80"/>
          <w:w w:val="150"/>
        </w:rPr>
        <w:t xml:space="preserve">   </w:t>
      </w:r>
      <w:r>
        <w:t>(реальность),</w:t>
      </w:r>
      <w:r>
        <w:rPr>
          <w:spacing w:val="80"/>
          <w:w w:val="150"/>
        </w:rPr>
        <w:t xml:space="preserve">   </w:t>
      </w:r>
      <w:r>
        <w:t>соответствие</w:t>
      </w:r>
      <w:r>
        <w:rPr>
          <w:spacing w:val="80"/>
          <w:w w:val="150"/>
        </w:rPr>
        <w:t xml:space="preserve">   </w:t>
      </w:r>
      <w:r>
        <w:t>правилу</w:t>
      </w:r>
      <w:r>
        <w:rPr>
          <w:spacing w:val="80"/>
          <w:w w:val="150"/>
        </w:rPr>
        <w:t xml:space="preserve">   </w:t>
      </w:r>
      <w:r>
        <w:t>(алгоритму),</w:t>
      </w:r>
      <w:r>
        <w:rPr>
          <w:spacing w:val="40"/>
        </w:rPr>
        <w:t xml:space="preserve"> </w:t>
      </w:r>
      <w:r>
        <w:t>а также с помощью калькулятора;</w:t>
      </w:r>
    </w:p>
    <w:p w:rsidR="004D69CC" w:rsidRDefault="00D37399">
      <w:pPr>
        <w:pStyle w:val="a3"/>
        <w:spacing w:line="275" w:lineRule="exact"/>
        <w:ind w:left="1133" w:firstLine="0"/>
        <w:jc w:val="both"/>
      </w:pPr>
      <w:r>
        <w:t>находить</w:t>
      </w:r>
      <w:r>
        <w:rPr>
          <w:spacing w:val="-4"/>
        </w:rPr>
        <w:t xml:space="preserve"> </w:t>
      </w:r>
      <w:r>
        <w:t>долю</w:t>
      </w:r>
      <w:r>
        <w:rPr>
          <w:spacing w:val="-2"/>
        </w:rPr>
        <w:t xml:space="preserve"> </w:t>
      </w:r>
      <w:r>
        <w:t>величины,</w:t>
      </w:r>
      <w:r>
        <w:rPr>
          <w:spacing w:val="-2"/>
        </w:rPr>
        <w:t xml:space="preserve"> </w:t>
      </w:r>
      <w:r>
        <w:t>величину</w:t>
      </w:r>
      <w:r>
        <w:rPr>
          <w:spacing w:val="-7"/>
        </w:rPr>
        <w:t xml:space="preserve"> </w:t>
      </w:r>
      <w:r>
        <w:t>по</w:t>
      </w:r>
      <w:r>
        <w:rPr>
          <w:spacing w:val="-2"/>
        </w:rPr>
        <w:t xml:space="preserve"> </w:t>
      </w:r>
      <w:r>
        <w:t>ее</w:t>
      </w:r>
      <w:r>
        <w:rPr>
          <w:spacing w:val="-3"/>
        </w:rPr>
        <w:t xml:space="preserve"> </w:t>
      </w:r>
      <w:r>
        <w:rPr>
          <w:spacing w:val="-2"/>
        </w:rPr>
        <w:t>доле;</w:t>
      </w:r>
    </w:p>
    <w:p w:rsidR="004D69CC" w:rsidRDefault="00D37399">
      <w:pPr>
        <w:pStyle w:val="a3"/>
        <w:spacing w:before="139"/>
        <w:ind w:left="1133" w:firstLine="0"/>
        <w:jc w:val="both"/>
      </w:pPr>
      <w:r>
        <w:t>находить</w:t>
      </w:r>
      <w:r>
        <w:rPr>
          <w:spacing w:val="-8"/>
        </w:rPr>
        <w:t xml:space="preserve"> </w:t>
      </w:r>
      <w:r>
        <w:t>неизвестный</w:t>
      </w:r>
      <w:r>
        <w:rPr>
          <w:spacing w:val="-7"/>
        </w:rPr>
        <w:t xml:space="preserve"> </w:t>
      </w:r>
      <w:r>
        <w:t>компонент</w:t>
      </w:r>
      <w:r>
        <w:rPr>
          <w:spacing w:val="-5"/>
        </w:rPr>
        <w:t xml:space="preserve"> </w:t>
      </w:r>
      <w:r>
        <w:t>арифметического</w:t>
      </w:r>
      <w:r>
        <w:rPr>
          <w:spacing w:val="-4"/>
        </w:rPr>
        <w:t xml:space="preserve"> </w:t>
      </w:r>
      <w:r>
        <w:rPr>
          <w:spacing w:val="-2"/>
        </w:rPr>
        <w:t>действия;</w:t>
      </w:r>
    </w:p>
    <w:p w:rsidR="004D69CC" w:rsidRDefault="00D37399">
      <w:pPr>
        <w:pStyle w:val="a3"/>
        <w:spacing w:before="137" w:line="360" w:lineRule="auto"/>
        <w:ind w:right="145"/>
        <w:jc w:val="both"/>
      </w:pPr>
      <w:r>
        <w:t>использовать единицы величин при решении задач (длина, масса, время, вместимость, стоимость, площадь, скорость);</w:t>
      </w:r>
    </w:p>
    <w:p w:rsidR="004D69CC" w:rsidRDefault="00D37399">
      <w:pPr>
        <w:pStyle w:val="a3"/>
        <w:spacing w:line="360" w:lineRule="auto"/>
        <w:ind w:right="142"/>
        <w:jc w:val="both"/>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D69CC" w:rsidRDefault="00D37399">
      <w:pPr>
        <w:pStyle w:val="a3"/>
        <w:spacing w:before="1" w:line="360" w:lineRule="auto"/>
        <w:ind w:right="136"/>
        <w:jc w:val="both"/>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4D69CC" w:rsidRDefault="00D37399">
      <w:pPr>
        <w:pStyle w:val="a3"/>
        <w:spacing w:line="360" w:lineRule="auto"/>
        <w:ind w:right="141"/>
        <w:jc w:val="both"/>
      </w:pPr>
      <w:r>
        <w:t>определять с помощью цифровых и аналоговых приборов массу предмета, температуру</w:t>
      </w:r>
      <w:r>
        <w:rPr>
          <w:spacing w:val="80"/>
        </w:rPr>
        <w:t xml:space="preserve"> </w:t>
      </w:r>
      <w:r>
        <w:t>(например,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4D69CC" w:rsidRDefault="00D37399">
      <w:pPr>
        <w:pStyle w:val="a3"/>
        <w:tabs>
          <w:tab w:val="left" w:pos="1590"/>
          <w:tab w:val="left" w:pos="3277"/>
          <w:tab w:val="left" w:pos="5326"/>
          <w:tab w:val="left" w:pos="6977"/>
          <w:tab w:val="left" w:pos="9047"/>
          <w:tab w:val="left" w:pos="10609"/>
        </w:tabs>
        <w:spacing w:before="2" w:line="360" w:lineRule="auto"/>
        <w:ind w:right="139"/>
        <w:jc w:val="both"/>
      </w:pPr>
      <w:r>
        <w:t xml:space="preserve">решать текстовые задачи в 1–3 действия, выполнять преобразование заданных величин, выбирать </w:t>
      </w:r>
      <w:r>
        <w:rPr>
          <w:spacing w:val="-4"/>
        </w:rPr>
        <w:t>при</w:t>
      </w:r>
      <w:r>
        <w:tab/>
      </w:r>
      <w:r>
        <w:rPr>
          <w:spacing w:val="-2"/>
        </w:rPr>
        <w:t>решении</w:t>
      </w:r>
      <w:r>
        <w:tab/>
      </w:r>
      <w:r>
        <w:rPr>
          <w:spacing w:val="-2"/>
        </w:rPr>
        <w:t>подходящие</w:t>
      </w:r>
      <w:r>
        <w:tab/>
      </w:r>
      <w:r>
        <w:rPr>
          <w:spacing w:val="-2"/>
        </w:rPr>
        <w:t>способы</w:t>
      </w:r>
      <w:r>
        <w:tab/>
      </w:r>
      <w:r>
        <w:rPr>
          <w:spacing w:val="-2"/>
        </w:rPr>
        <w:t>вычисления,</w:t>
      </w:r>
      <w:r>
        <w:tab/>
      </w:r>
      <w:r>
        <w:rPr>
          <w:spacing w:val="-2"/>
        </w:rPr>
        <w:t>сочетая</w:t>
      </w:r>
      <w:r>
        <w:tab/>
      </w:r>
      <w:r>
        <w:rPr>
          <w:spacing w:val="-2"/>
        </w:rPr>
        <w:t xml:space="preserve">устные </w:t>
      </w:r>
      <w: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D69CC" w:rsidRDefault="00D37399">
      <w:pPr>
        <w:pStyle w:val="a3"/>
        <w:tabs>
          <w:tab w:val="left" w:pos="2610"/>
          <w:tab w:val="left" w:pos="4417"/>
          <w:tab w:val="left" w:pos="6552"/>
          <w:tab w:val="left" w:pos="8481"/>
          <w:tab w:val="left" w:pos="9486"/>
          <w:tab w:val="left" w:pos="10756"/>
        </w:tabs>
        <w:spacing w:line="360" w:lineRule="auto"/>
        <w:ind w:right="142"/>
        <w:jc w:val="both"/>
      </w:pPr>
      <w:r>
        <w:t xml:space="preserve">решать практические задачи, связанные с повседневной жизнью (например, покупка товара, </w:t>
      </w:r>
      <w:r>
        <w:rPr>
          <w:spacing w:val="-2"/>
        </w:rPr>
        <w:t>определение</w:t>
      </w:r>
      <w:r>
        <w:tab/>
      </w:r>
      <w:r>
        <w:rPr>
          <w:spacing w:val="-2"/>
        </w:rPr>
        <w:t>времени,</w:t>
      </w:r>
      <w:r>
        <w:tab/>
      </w:r>
      <w:r>
        <w:rPr>
          <w:spacing w:val="-2"/>
        </w:rPr>
        <w:t>выполнение</w:t>
      </w:r>
      <w:r>
        <w:tab/>
      </w:r>
      <w:r>
        <w:rPr>
          <w:spacing w:val="-2"/>
        </w:rPr>
        <w:t>расчётов),</w:t>
      </w:r>
      <w:r>
        <w:tab/>
      </w:r>
      <w:r>
        <w:rPr>
          <w:spacing w:val="-10"/>
        </w:rPr>
        <w:t>в</w:t>
      </w:r>
      <w:r>
        <w:tab/>
      </w:r>
      <w:r>
        <w:rPr>
          <w:spacing w:val="-5"/>
        </w:rPr>
        <w:t>том</w:t>
      </w:r>
      <w:r>
        <w:tab/>
      </w:r>
      <w:r>
        <w:rPr>
          <w:spacing w:val="-2"/>
        </w:rPr>
        <w:t>числе</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2" w:lineRule="auto"/>
        <w:ind w:right="143" w:firstLine="0"/>
        <w:jc w:val="both"/>
      </w:pPr>
      <w:r>
        <w:lastRenderedPageBreak/>
        <w:t>с</w:t>
      </w:r>
      <w:r>
        <w:rPr>
          <w:spacing w:val="80"/>
        </w:rPr>
        <w:t xml:space="preserve">    </w:t>
      </w:r>
      <w:r>
        <w:t>избыточными</w:t>
      </w:r>
      <w:r>
        <w:rPr>
          <w:spacing w:val="80"/>
        </w:rPr>
        <w:t xml:space="preserve">    </w:t>
      </w:r>
      <w:r>
        <w:t>данными,</w:t>
      </w:r>
      <w:r>
        <w:rPr>
          <w:spacing w:val="80"/>
        </w:rPr>
        <w:t xml:space="preserve">    </w:t>
      </w:r>
      <w:r>
        <w:t>находить</w:t>
      </w:r>
      <w:r>
        <w:rPr>
          <w:spacing w:val="80"/>
        </w:rPr>
        <w:t xml:space="preserve">    </w:t>
      </w:r>
      <w:r>
        <w:t>недостающую</w:t>
      </w:r>
      <w:r>
        <w:rPr>
          <w:spacing w:val="80"/>
        </w:rPr>
        <w:t xml:space="preserve">    </w:t>
      </w:r>
      <w:r>
        <w:t>информацию</w:t>
      </w:r>
      <w:r>
        <w:rPr>
          <w:spacing w:val="80"/>
        </w:rPr>
        <w:t xml:space="preserve">    </w:t>
      </w:r>
      <w:r>
        <w:t>(например, из таблиц, схем), находить различные способы решения;</w:t>
      </w:r>
    </w:p>
    <w:p w:rsidR="004D69CC" w:rsidRDefault="00D37399">
      <w:pPr>
        <w:pStyle w:val="a3"/>
        <w:spacing w:line="360" w:lineRule="auto"/>
        <w:ind w:right="136"/>
        <w:jc w:val="both"/>
      </w:pPr>
      <w:r>
        <w:t xml:space="preserve">различать окружность и круг, изображать с помощью циркуля и линейки окружность заданного </w:t>
      </w:r>
      <w:r>
        <w:rPr>
          <w:spacing w:val="-2"/>
        </w:rPr>
        <w:t>радиуса;</w:t>
      </w:r>
    </w:p>
    <w:p w:rsidR="004D69CC" w:rsidRDefault="00D37399">
      <w:pPr>
        <w:pStyle w:val="a3"/>
        <w:spacing w:line="360" w:lineRule="auto"/>
        <w:ind w:right="147"/>
        <w:jc w:val="both"/>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D69CC" w:rsidRDefault="00D37399">
      <w:pPr>
        <w:pStyle w:val="a3"/>
        <w:spacing w:line="360" w:lineRule="auto"/>
        <w:ind w:right="141"/>
        <w:jc w:val="both"/>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4D69CC" w:rsidRDefault="00D37399">
      <w:pPr>
        <w:pStyle w:val="a3"/>
        <w:spacing w:line="360" w:lineRule="auto"/>
        <w:ind w:right="148"/>
        <w:jc w:val="both"/>
      </w:pPr>
      <w:r>
        <w:t xml:space="preserve">распознавать верные (истинные) и неверные (ложные) утверждения, приводить пример, </w:t>
      </w:r>
      <w:r>
        <w:rPr>
          <w:spacing w:val="-2"/>
        </w:rPr>
        <w:t>контрпример;</w:t>
      </w:r>
    </w:p>
    <w:p w:rsidR="004D69CC" w:rsidRDefault="00D37399">
      <w:pPr>
        <w:pStyle w:val="a3"/>
        <w:spacing w:line="360" w:lineRule="auto"/>
        <w:ind w:left="1133" w:right="139" w:firstLine="0"/>
        <w:jc w:val="both"/>
      </w:pPr>
      <w:r>
        <w:t>формулировать утверждение (вывод), строить логические рассуждения (двух-трехшаговые); классифицировать</w:t>
      </w:r>
      <w:r>
        <w:rPr>
          <w:spacing w:val="80"/>
          <w:w w:val="150"/>
        </w:rPr>
        <w:t xml:space="preserve"> </w:t>
      </w:r>
      <w:r>
        <w:t>объекты</w:t>
      </w:r>
      <w:r>
        <w:rPr>
          <w:spacing w:val="80"/>
          <w:w w:val="150"/>
        </w:rPr>
        <w:t xml:space="preserve"> </w:t>
      </w:r>
      <w:r>
        <w:t>по</w:t>
      </w:r>
      <w:r>
        <w:rPr>
          <w:spacing w:val="80"/>
          <w:w w:val="150"/>
        </w:rPr>
        <w:t xml:space="preserve"> </w:t>
      </w:r>
      <w:r>
        <w:t>заданным</w:t>
      </w:r>
      <w:r>
        <w:rPr>
          <w:spacing w:val="80"/>
          <w:w w:val="150"/>
        </w:rPr>
        <w:t xml:space="preserve"> </w:t>
      </w:r>
      <w:r>
        <w:t>или</w:t>
      </w:r>
      <w:r>
        <w:rPr>
          <w:spacing w:val="80"/>
          <w:w w:val="150"/>
        </w:rPr>
        <w:t xml:space="preserve"> </w:t>
      </w:r>
      <w:r>
        <w:t>самостоятельно</w:t>
      </w:r>
      <w:r>
        <w:rPr>
          <w:spacing w:val="80"/>
          <w:w w:val="150"/>
        </w:rPr>
        <w:t xml:space="preserve"> </w:t>
      </w:r>
      <w:r>
        <w:t>установленным</w:t>
      </w:r>
      <w:r>
        <w:rPr>
          <w:spacing w:val="80"/>
          <w:w w:val="150"/>
        </w:rPr>
        <w:t xml:space="preserve"> </w:t>
      </w:r>
      <w:r>
        <w:t>одному-двум</w:t>
      </w:r>
    </w:p>
    <w:p w:rsidR="004D69CC" w:rsidRDefault="00D37399">
      <w:pPr>
        <w:pStyle w:val="a3"/>
        <w:ind w:firstLine="0"/>
      </w:pPr>
      <w:r>
        <w:rPr>
          <w:spacing w:val="-2"/>
        </w:rPr>
        <w:t>признакам;</w:t>
      </w:r>
    </w:p>
    <w:p w:rsidR="004D69CC" w:rsidRDefault="00D37399">
      <w:pPr>
        <w:pStyle w:val="a3"/>
        <w:tabs>
          <w:tab w:val="left" w:pos="1845"/>
          <w:tab w:val="left" w:pos="4278"/>
          <w:tab w:val="left" w:pos="6648"/>
          <w:tab w:val="left" w:pos="9105"/>
          <w:tab w:val="left" w:pos="10401"/>
        </w:tabs>
        <w:spacing w:before="133" w:line="360" w:lineRule="auto"/>
        <w:ind w:right="141"/>
        <w:jc w:val="both"/>
      </w:pPr>
      <w:r>
        <w:t>извлекать и использовать для выполнения заданий и решения задач информацию,</w:t>
      </w:r>
      <w:r>
        <w:rPr>
          <w:spacing w:val="-1"/>
        </w:rPr>
        <w:t xml:space="preserve"> </w:t>
      </w:r>
      <w:r>
        <w:t xml:space="preserve">представленную </w:t>
      </w:r>
      <w:r>
        <w:rPr>
          <w:spacing w:val="-6"/>
        </w:rPr>
        <w:t>на</w:t>
      </w:r>
      <w:r>
        <w:tab/>
      </w:r>
      <w:r>
        <w:rPr>
          <w:spacing w:val="-2"/>
        </w:rPr>
        <w:t>простейших</w:t>
      </w:r>
      <w:r>
        <w:tab/>
      </w:r>
      <w:r>
        <w:rPr>
          <w:spacing w:val="-2"/>
        </w:rPr>
        <w:t>столбчатых</w:t>
      </w:r>
      <w:r>
        <w:tab/>
      </w:r>
      <w:r>
        <w:rPr>
          <w:spacing w:val="-2"/>
        </w:rPr>
        <w:t>диаграммах,</w:t>
      </w:r>
      <w:r>
        <w:tab/>
      </w:r>
      <w:r>
        <w:rPr>
          <w:spacing w:val="-10"/>
        </w:rPr>
        <w:t>в</w:t>
      </w:r>
      <w:r>
        <w:tab/>
      </w:r>
      <w:r>
        <w:rPr>
          <w:spacing w:val="-2"/>
        </w:rPr>
        <w:t xml:space="preserve">таблицах </w:t>
      </w:r>
      <w: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4D69CC" w:rsidRDefault="00D37399">
      <w:pPr>
        <w:pStyle w:val="a3"/>
        <w:ind w:left="1133" w:firstLine="0"/>
        <w:jc w:val="both"/>
      </w:pPr>
      <w:r>
        <w:t>заполнять</w:t>
      </w:r>
      <w:r>
        <w:rPr>
          <w:spacing w:val="-8"/>
        </w:rPr>
        <w:t xml:space="preserve"> </w:t>
      </w:r>
      <w:r>
        <w:t>данными</w:t>
      </w:r>
      <w:r>
        <w:rPr>
          <w:spacing w:val="-5"/>
        </w:rPr>
        <w:t xml:space="preserve"> </w:t>
      </w:r>
      <w:r>
        <w:t>предложенную</w:t>
      </w:r>
      <w:r>
        <w:rPr>
          <w:spacing w:val="-5"/>
        </w:rPr>
        <w:t xml:space="preserve"> </w:t>
      </w:r>
      <w:r>
        <w:t>таблицу,</w:t>
      </w:r>
      <w:r>
        <w:rPr>
          <w:spacing w:val="-5"/>
        </w:rPr>
        <w:t xml:space="preserve"> </w:t>
      </w:r>
      <w:r>
        <w:t>столбчатую</w:t>
      </w:r>
      <w:r>
        <w:rPr>
          <w:spacing w:val="-5"/>
        </w:rPr>
        <w:t xml:space="preserve"> </w:t>
      </w:r>
      <w:r>
        <w:rPr>
          <w:spacing w:val="-2"/>
        </w:rPr>
        <w:t>диаграмму;</w:t>
      </w:r>
    </w:p>
    <w:p w:rsidR="004D69CC" w:rsidRDefault="00D37399">
      <w:pPr>
        <w:pStyle w:val="a3"/>
        <w:spacing w:before="140" w:line="360" w:lineRule="auto"/>
        <w:ind w:right="148"/>
        <w:jc w:val="both"/>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D69CC" w:rsidRDefault="00D37399">
      <w:pPr>
        <w:pStyle w:val="a3"/>
        <w:ind w:left="1133" w:firstLine="0"/>
        <w:jc w:val="both"/>
      </w:pPr>
      <w:r>
        <w:t>составлять</w:t>
      </w:r>
      <w:r>
        <w:rPr>
          <w:spacing w:val="-6"/>
        </w:rPr>
        <w:t xml:space="preserve"> </w:t>
      </w:r>
      <w:r>
        <w:t>модель</w:t>
      </w:r>
      <w:r>
        <w:rPr>
          <w:spacing w:val="-4"/>
        </w:rPr>
        <w:t xml:space="preserve"> </w:t>
      </w:r>
      <w:r>
        <w:t>текстовой</w:t>
      </w:r>
      <w:r>
        <w:rPr>
          <w:spacing w:val="-4"/>
        </w:rPr>
        <w:t xml:space="preserve"> </w:t>
      </w:r>
      <w:r>
        <w:t>задачи,</w:t>
      </w:r>
      <w:r>
        <w:rPr>
          <w:spacing w:val="-4"/>
        </w:rPr>
        <w:t xml:space="preserve"> </w:t>
      </w:r>
      <w:r>
        <w:t>числовое</w:t>
      </w:r>
      <w:r>
        <w:rPr>
          <w:spacing w:val="-4"/>
        </w:rPr>
        <w:t xml:space="preserve"> </w:t>
      </w:r>
      <w:r>
        <w:rPr>
          <w:spacing w:val="-2"/>
        </w:rPr>
        <w:t>выражение;</w:t>
      </w:r>
    </w:p>
    <w:p w:rsidR="004D69CC" w:rsidRDefault="00D37399">
      <w:pPr>
        <w:pStyle w:val="a3"/>
        <w:spacing w:before="136" w:line="360" w:lineRule="auto"/>
        <w:ind w:right="145"/>
        <w:jc w:val="both"/>
      </w:pPr>
      <w:r>
        <w:t>выбирать</w:t>
      </w:r>
      <w:r>
        <w:rPr>
          <w:spacing w:val="66"/>
          <w:w w:val="150"/>
        </w:rPr>
        <w:t xml:space="preserve">   </w:t>
      </w:r>
      <w:r>
        <w:t>рациональное</w:t>
      </w:r>
      <w:r>
        <w:rPr>
          <w:spacing w:val="65"/>
          <w:w w:val="150"/>
        </w:rPr>
        <w:t xml:space="preserve">   </w:t>
      </w:r>
      <w:r>
        <w:t>решение</w:t>
      </w:r>
      <w:r>
        <w:rPr>
          <w:spacing w:val="65"/>
          <w:w w:val="150"/>
        </w:rPr>
        <w:t xml:space="preserve">   </w:t>
      </w:r>
      <w:r>
        <w:t>задачи,</w:t>
      </w:r>
      <w:r>
        <w:rPr>
          <w:spacing w:val="65"/>
          <w:w w:val="150"/>
        </w:rPr>
        <w:t xml:space="preserve">   </w:t>
      </w:r>
      <w:r>
        <w:t>находить</w:t>
      </w:r>
      <w:r>
        <w:rPr>
          <w:spacing w:val="65"/>
          <w:w w:val="150"/>
        </w:rPr>
        <w:t xml:space="preserve">   </w:t>
      </w:r>
      <w:r>
        <w:t>все</w:t>
      </w:r>
      <w:r>
        <w:rPr>
          <w:spacing w:val="65"/>
          <w:w w:val="150"/>
        </w:rPr>
        <w:t xml:space="preserve">   </w:t>
      </w:r>
      <w:r>
        <w:t>верные</w:t>
      </w:r>
      <w:r>
        <w:rPr>
          <w:spacing w:val="66"/>
          <w:w w:val="150"/>
        </w:rPr>
        <w:t xml:space="preserve">   </w:t>
      </w:r>
      <w:r>
        <w:t>решения из предложенных.</w:t>
      </w:r>
    </w:p>
    <w:p w:rsidR="004D69CC" w:rsidRDefault="004D69CC">
      <w:pPr>
        <w:pStyle w:val="a3"/>
        <w:spacing w:before="141"/>
        <w:ind w:left="0" w:firstLine="0"/>
      </w:pPr>
    </w:p>
    <w:p w:rsidR="004D69CC" w:rsidRDefault="00D37399" w:rsidP="00661748">
      <w:pPr>
        <w:pStyle w:val="Heading2"/>
        <w:numPr>
          <w:ilvl w:val="2"/>
          <w:numId w:val="98"/>
        </w:numPr>
        <w:tabs>
          <w:tab w:val="left" w:pos="1620"/>
        </w:tabs>
        <w:ind w:left="1620" w:hanging="628"/>
        <w:jc w:val="center"/>
      </w:pPr>
      <w:r>
        <w:t>Федеральная</w:t>
      </w:r>
      <w:r>
        <w:rPr>
          <w:spacing w:val="-11"/>
        </w:rPr>
        <w:t xml:space="preserve"> </w:t>
      </w:r>
      <w:r>
        <w:t>рабочая</w:t>
      </w:r>
      <w:r>
        <w:rPr>
          <w:spacing w:val="-8"/>
        </w:rPr>
        <w:t xml:space="preserve"> </w:t>
      </w:r>
      <w:r>
        <w:t>программа</w:t>
      </w:r>
      <w:r>
        <w:rPr>
          <w:spacing w:val="-6"/>
        </w:rPr>
        <w:t xml:space="preserve"> </w:t>
      </w:r>
      <w:r>
        <w:t>по</w:t>
      </w:r>
      <w:r>
        <w:rPr>
          <w:spacing w:val="-6"/>
        </w:rPr>
        <w:t xml:space="preserve"> </w:t>
      </w:r>
      <w:r>
        <w:t>учебному</w:t>
      </w:r>
      <w:r>
        <w:rPr>
          <w:spacing w:val="-5"/>
        </w:rPr>
        <w:t xml:space="preserve"> </w:t>
      </w:r>
      <w:r>
        <w:t>предмету</w:t>
      </w:r>
      <w:r>
        <w:rPr>
          <w:spacing w:val="-9"/>
        </w:rPr>
        <w:t xml:space="preserve"> </w:t>
      </w:r>
      <w:r>
        <w:rPr>
          <w:spacing w:val="-2"/>
        </w:rPr>
        <w:t>«Окружающий</w:t>
      </w:r>
    </w:p>
    <w:p w:rsidR="004D69CC" w:rsidRDefault="00D37399">
      <w:pPr>
        <w:spacing w:before="160"/>
        <w:ind w:left="495" w:right="208"/>
        <w:jc w:val="center"/>
        <w:rPr>
          <w:b/>
          <w:sz w:val="28"/>
        </w:rPr>
      </w:pPr>
      <w:r>
        <w:rPr>
          <w:b/>
          <w:spacing w:val="-2"/>
          <w:sz w:val="28"/>
        </w:rPr>
        <w:t>мир».</w:t>
      </w:r>
    </w:p>
    <w:p w:rsidR="004D69CC" w:rsidRDefault="00D37399" w:rsidP="00661748">
      <w:pPr>
        <w:pStyle w:val="a4"/>
        <w:numPr>
          <w:ilvl w:val="0"/>
          <w:numId w:val="97"/>
        </w:numPr>
        <w:tabs>
          <w:tab w:val="left" w:pos="1373"/>
        </w:tabs>
        <w:spacing w:before="160" w:line="355" w:lineRule="auto"/>
        <w:ind w:right="138" w:firstLine="708"/>
        <w:jc w:val="both"/>
        <w:rPr>
          <w:sz w:val="24"/>
        </w:rPr>
      </w:pPr>
      <w:r>
        <w:rPr>
          <w:sz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4D69CC" w:rsidRDefault="00D37399" w:rsidP="00661748">
      <w:pPr>
        <w:pStyle w:val="a4"/>
        <w:numPr>
          <w:ilvl w:val="0"/>
          <w:numId w:val="97"/>
        </w:numPr>
        <w:tabs>
          <w:tab w:val="left" w:pos="1373"/>
        </w:tabs>
        <w:spacing w:before="1" w:line="355" w:lineRule="auto"/>
        <w:ind w:right="138" w:firstLine="708"/>
        <w:jc w:val="both"/>
        <w:rPr>
          <w:sz w:val="24"/>
        </w:rPr>
      </w:pPr>
      <w:r>
        <w:rPr>
          <w:sz w:val="24"/>
        </w:rPr>
        <w:t>Пояснительная записка отражает общие цели и задачи изучения учебного предмета, характеристику</w:t>
      </w:r>
      <w:r>
        <w:rPr>
          <w:spacing w:val="80"/>
          <w:sz w:val="24"/>
        </w:rPr>
        <w:t xml:space="preserve"> </w:t>
      </w:r>
      <w:r>
        <w:rPr>
          <w:sz w:val="24"/>
        </w:rPr>
        <w:t>психологических</w:t>
      </w:r>
      <w:r>
        <w:rPr>
          <w:spacing w:val="80"/>
          <w:sz w:val="24"/>
        </w:rPr>
        <w:t xml:space="preserve"> </w:t>
      </w:r>
      <w:r>
        <w:rPr>
          <w:sz w:val="24"/>
        </w:rPr>
        <w:t>предпосылок</w:t>
      </w:r>
      <w:r>
        <w:rPr>
          <w:spacing w:val="80"/>
          <w:sz w:val="24"/>
        </w:rPr>
        <w:t xml:space="preserve"> </w:t>
      </w:r>
      <w:r>
        <w:rPr>
          <w:sz w:val="24"/>
        </w:rPr>
        <w:t>к</w:t>
      </w:r>
      <w:r>
        <w:rPr>
          <w:spacing w:val="80"/>
          <w:sz w:val="24"/>
        </w:rPr>
        <w:t xml:space="preserve"> </w:t>
      </w:r>
      <w:r>
        <w:rPr>
          <w:sz w:val="24"/>
        </w:rPr>
        <w:t>его</w:t>
      </w:r>
      <w:r>
        <w:rPr>
          <w:spacing w:val="80"/>
          <w:sz w:val="24"/>
        </w:rPr>
        <w:t xml:space="preserve"> </w:t>
      </w:r>
      <w:r>
        <w:rPr>
          <w:sz w:val="24"/>
        </w:rPr>
        <w:t>изучению</w:t>
      </w:r>
      <w:r>
        <w:rPr>
          <w:spacing w:val="80"/>
          <w:sz w:val="24"/>
        </w:rPr>
        <w:t xml:space="preserve"> </w:t>
      </w:r>
      <w:r>
        <w:rPr>
          <w:sz w:val="24"/>
        </w:rPr>
        <w:t>обучающимися;</w:t>
      </w:r>
      <w:r>
        <w:rPr>
          <w:spacing w:val="80"/>
          <w:sz w:val="24"/>
        </w:rPr>
        <w:t xml:space="preserve"> </w:t>
      </w:r>
      <w:r>
        <w:rPr>
          <w:sz w:val="24"/>
        </w:rPr>
        <w:t>место</w:t>
      </w:r>
      <w:r>
        <w:rPr>
          <w:spacing w:val="80"/>
          <w:sz w:val="24"/>
        </w:rPr>
        <w:t xml:space="preserve"> </w:t>
      </w:r>
      <w:r>
        <w:rPr>
          <w:sz w:val="24"/>
        </w:rPr>
        <w:t>в</w:t>
      </w:r>
      <w:r>
        <w:rPr>
          <w:spacing w:val="80"/>
          <w:sz w:val="24"/>
        </w:rPr>
        <w:t xml:space="preserve"> </w:t>
      </w:r>
      <w:r>
        <w:rPr>
          <w:sz w:val="24"/>
        </w:rPr>
        <w:t>структуре</w:t>
      </w:r>
    </w:p>
    <w:p w:rsidR="004D69CC" w:rsidRDefault="004D69CC">
      <w:pPr>
        <w:pStyle w:val="a4"/>
        <w:spacing w:line="355" w:lineRule="auto"/>
        <w:jc w:val="both"/>
        <w:rPr>
          <w:sz w:val="24"/>
        </w:rPr>
        <w:sectPr w:rsidR="004D69CC">
          <w:pgSz w:w="11910" w:h="16840"/>
          <w:pgMar w:top="1380" w:right="283" w:bottom="1140" w:left="141" w:header="0" w:footer="917" w:gutter="0"/>
          <w:cols w:space="720"/>
        </w:sectPr>
      </w:pPr>
    </w:p>
    <w:p w:rsidR="004D69CC" w:rsidRDefault="00D37399">
      <w:pPr>
        <w:pStyle w:val="a3"/>
        <w:spacing w:before="62"/>
        <w:ind w:firstLine="0"/>
        <w:jc w:val="both"/>
      </w:pPr>
      <w:r>
        <w:t>учебного</w:t>
      </w:r>
      <w:r>
        <w:rPr>
          <w:spacing w:val="-4"/>
        </w:rPr>
        <w:t xml:space="preserve"> </w:t>
      </w:r>
      <w:r>
        <w:t>плана,</w:t>
      </w:r>
      <w:r>
        <w:rPr>
          <w:spacing w:val="-1"/>
        </w:rPr>
        <w:t xml:space="preserve"> </w:t>
      </w:r>
      <w:r>
        <w:t>а</w:t>
      </w:r>
      <w:r>
        <w:rPr>
          <w:spacing w:val="-2"/>
        </w:rPr>
        <w:t xml:space="preserve"> </w:t>
      </w:r>
      <w:r>
        <w:t>также</w:t>
      </w:r>
      <w:r>
        <w:rPr>
          <w:spacing w:val="-1"/>
        </w:rPr>
        <w:t xml:space="preserve"> </w:t>
      </w:r>
      <w:r>
        <w:t>подходы</w:t>
      </w:r>
      <w:r>
        <w:rPr>
          <w:spacing w:val="-3"/>
        </w:rPr>
        <w:t xml:space="preserve"> </w:t>
      </w:r>
      <w:r>
        <w:t>к</w:t>
      </w:r>
      <w:r>
        <w:rPr>
          <w:spacing w:val="-2"/>
        </w:rPr>
        <w:t xml:space="preserve"> </w:t>
      </w:r>
      <w:r>
        <w:t>отбору</w:t>
      </w:r>
      <w:r>
        <w:rPr>
          <w:spacing w:val="-8"/>
        </w:rPr>
        <w:t xml:space="preserve"> </w:t>
      </w:r>
      <w:r>
        <w:t>содержания</w:t>
      </w:r>
      <w:r>
        <w:rPr>
          <w:spacing w:val="2"/>
        </w:rPr>
        <w:t xml:space="preserve"> </w:t>
      </w:r>
      <w:r>
        <w:t>и планируемым</w:t>
      </w:r>
      <w:r>
        <w:rPr>
          <w:spacing w:val="-2"/>
        </w:rPr>
        <w:t xml:space="preserve"> результатам.</w:t>
      </w:r>
    </w:p>
    <w:p w:rsidR="004D69CC" w:rsidRDefault="00D37399" w:rsidP="00661748">
      <w:pPr>
        <w:pStyle w:val="a4"/>
        <w:numPr>
          <w:ilvl w:val="0"/>
          <w:numId w:val="97"/>
        </w:numPr>
        <w:tabs>
          <w:tab w:val="left" w:pos="1373"/>
          <w:tab w:val="left" w:pos="3704"/>
          <w:tab w:val="left" w:pos="5726"/>
          <w:tab w:val="left" w:pos="7954"/>
          <w:tab w:val="left" w:pos="10704"/>
        </w:tabs>
        <w:spacing w:before="132" w:line="355" w:lineRule="auto"/>
        <w:ind w:right="141" w:firstLine="708"/>
        <w:jc w:val="both"/>
        <w:rPr>
          <w:sz w:val="24"/>
        </w:rPr>
      </w:pPr>
      <w:r>
        <w:rPr>
          <w:spacing w:val="-2"/>
          <w:sz w:val="24"/>
        </w:rPr>
        <w:t>Содержание</w:t>
      </w:r>
      <w:r>
        <w:rPr>
          <w:sz w:val="24"/>
        </w:rPr>
        <w:tab/>
      </w:r>
      <w:r>
        <w:rPr>
          <w:spacing w:val="-2"/>
          <w:sz w:val="24"/>
        </w:rPr>
        <w:t>обучения</w:t>
      </w:r>
      <w:r>
        <w:rPr>
          <w:sz w:val="24"/>
        </w:rPr>
        <w:tab/>
      </w:r>
      <w:r>
        <w:rPr>
          <w:spacing w:val="-2"/>
          <w:sz w:val="24"/>
        </w:rPr>
        <w:t>раскрывает</w:t>
      </w:r>
      <w:r>
        <w:rPr>
          <w:sz w:val="24"/>
        </w:rPr>
        <w:tab/>
      </w:r>
      <w:r>
        <w:rPr>
          <w:spacing w:val="-2"/>
          <w:sz w:val="24"/>
        </w:rPr>
        <w:t>содержательные</w:t>
      </w:r>
      <w:r>
        <w:rPr>
          <w:sz w:val="24"/>
        </w:rPr>
        <w:tab/>
      </w:r>
      <w:r>
        <w:rPr>
          <w:spacing w:val="-2"/>
          <w:sz w:val="24"/>
        </w:rPr>
        <w:t xml:space="preserve">линии </w:t>
      </w:r>
      <w:r>
        <w:rPr>
          <w:sz w:val="24"/>
        </w:rPr>
        <w:t>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w:t>
      </w:r>
      <w:r>
        <w:rPr>
          <w:spacing w:val="77"/>
          <w:sz w:val="24"/>
        </w:rPr>
        <w:t xml:space="preserve">   </w:t>
      </w:r>
      <w:r>
        <w:rPr>
          <w:sz w:val="24"/>
        </w:rPr>
        <w:t>окружающего</w:t>
      </w:r>
      <w:r>
        <w:rPr>
          <w:spacing w:val="77"/>
          <w:sz w:val="24"/>
        </w:rPr>
        <w:t xml:space="preserve">   </w:t>
      </w:r>
      <w:r>
        <w:rPr>
          <w:sz w:val="24"/>
        </w:rPr>
        <w:t>мира</w:t>
      </w:r>
      <w:r>
        <w:rPr>
          <w:spacing w:val="77"/>
          <w:sz w:val="24"/>
        </w:rPr>
        <w:t xml:space="preserve">   </w:t>
      </w:r>
      <w:r>
        <w:rPr>
          <w:sz w:val="24"/>
        </w:rPr>
        <w:t>с</w:t>
      </w:r>
      <w:r>
        <w:rPr>
          <w:spacing w:val="77"/>
          <w:sz w:val="24"/>
        </w:rPr>
        <w:t xml:space="preserve">   </w:t>
      </w:r>
      <w:r>
        <w:rPr>
          <w:sz w:val="24"/>
        </w:rPr>
        <w:t>учётом</w:t>
      </w:r>
      <w:r>
        <w:rPr>
          <w:spacing w:val="77"/>
          <w:sz w:val="24"/>
        </w:rPr>
        <w:t xml:space="preserve">   </w:t>
      </w:r>
      <w:r>
        <w:rPr>
          <w:sz w:val="24"/>
        </w:rPr>
        <w:t>возрастных</w:t>
      </w:r>
      <w:r>
        <w:rPr>
          <w:spacing w:val="77"/>
          <w:sz w:val="24"/>
        </w:rPr>
        <w:t xml:space="preserve">   </w:t>
      </w:r>
      <w:r>
        <w:rPr>
          <w:sz w:val="24"/>
        </w:rPr>
        <w:t>особенностей</w:t>
      </w:r>
      <w:r>
        <w:rPr>
          <w:spacing w:val="76"/>
          <w:sz w:val="24"/>
        </w:rPr>
        <w:t xml:space="preserve">   </w:t>
      </w:r>
      <w:r>
        <w:rPr>
          <w:sz w:val="24"/>
        </w:rPr>
        <w:t>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4D69CC" w:rsidRDefault="00D37399" w:rsidP="00661748">
      <w:pPr>
        <w:pStyle w:val="a4"/>
        <w:numPr>
          <w:ilvl w:val="0"/>
          <w:numId w:val="97"/>
        </w:numPr>
        <w:tabs>
          <w:tab w:val="left" w:pos="1385"/>
        </w:tabs>
        <w:spacing w:line="355" w:lineRule="auto"/>
        <w:ind w:right="137" w:firstLine="720"/>
        <w:jc w:val="both"/>
        <w:rPr>
          <w:sz w:val="24"/>
        </w:rPr>
      </w:pPr>
      <w:r>
        <w:rPr>
          <w:sz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D69CC" w:rsidRDefault="00D37399" w:rsidP="00661748">
      <w:pPr>
        <w:pStyle w:val="a4"/>
        <w:numPr>
          <w:ilvl w:val="0"/>
          <w:numId w:val="97"/>
        </w:numPr>
        <w:tabs>
          <w:tab w:val="left" w:pos="1373"/>
        </w:tabs>
        <w:spacing w:line="275" w:lineRule="exact"/>
        <w:ind w:left="1373"/>
        <w:jc w:val="both"/>
        <w:rPr>
          <w:sz w:val="24"/>
        </w:rPr>
      </w:pPr>
      <w:r>
        <w:rPr>
          <w:sz w:val="24"/>
        </w:rPr>
        <w:t>Пояснительная</w:t>
      </w:r>
      <w:r>
        <w:rPr>
          <w:spacing w:val="-6"/>
          <w:sz w:val="24"/>
        </w:rPr>
        <w:t xml:space="preserve"> </w:t>
      </w:r>
      <w:r>
        <w:rPr>
          <w:spacing w:val="-2"/>
          <w:sz w:val="24"/>
        </w:rPr>
        <w:t>записка.</w:t>
      </w:r>
    </w:p>
    <w:p w:rsidR="004D69CC" w:rsidRDefault="00D37399" w:rsidP="00661748">
      <w:pPr>
        <w:pStyle w:val="a4"/>
        <w:numPr>
          <w:ilvl w:val="1"/>
          <w:numId w:val="97"/>
        </w:numPr>
        <w:tabs>
          <w:tab w:val="left" w:pos="1553"/>
        </w:tabs>
        <w:spacing w:before="132" w:line="355" w:lineRule="auto"/>
        <w:ind w:right="142" w:firstLine="708"/>
        <w:jc w:val="both"/>
        <w:rPr>
          <w:sz w:val="24"/>
        </w:rPr>
      </w:pPr>
      <w:r>
        <w:rPr>
          <w:sz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4D69CC" w:rsidRDefault="00D37399" w:rsidP="00661748">
      <w:pPr>
        <w:pStyle w:val="a4"/>
        <w:numPr>
          <w:ilvl w:val="1"/>
          <w:numId w:val="97"/>
        </w:numPr>
        <w:tabs>
          <w:tab w:val="left" w:pos="1553"/>
        </w:tabs>
        <w:spacing w:before="1" w:line="355" w:lineRule="auto"/>
        <w:ind w:right="145" w:firstLine="708"/>
        <w:jc w:val="both"/>
        <w:rPr>
          <w:sz w:val="24"/>
        </w:rPr>
      </w:pPr>
      <w:r>
        <w:rPr>
          <w:sz w:val="24"/>
        </w:rPr>
        <w:t>Изучение</w:t>
      </w:r>
      <w:r>
        <w:rPr>
          <w:spacing w:val="-2"/>
          <w:sz w:val="24"/>
        </w:rPr>
        <w:t xml:space="preserve"> </w:t>
      </w:r>
      <w:r>
        <w:rPr>
          <w:sz w:val="24"/>
        </w:rPr>
        <w:t>окружающего</w:t>
      </w:r>
      <w:r>
        <w:rPr>
          <w:spacing w:val="-2"/>
          <w:sz w:val="24"/>
        </w:rPr>
        <w:t xml:space="preserve"> </w:t>
      </w:r>
      <w:r>
        <w:rPr>
          <w:sz w:val="24"/>
        </w:rPr>
        <w:t>мира,</w:t>
      </w:r>
      <w:r>
        <w:rPr>
          <w:spacing w:val="-2"/>
          <w:sz w:val="24"/>
        </w:rPr>
        <w:t xml:space="preserve"> </w:t>
      </w:r>
      <w:r>
        <w:rPr>
          <w:sz w:val="24"/>
        </w:rPr>
        <w:t>интегрирующего</w:t>
      </w:r>
      <w:r>
        <w:rPr>
          <w:spacing w:val="-2"/>
          <w:sz w:val="24"/>
        </w:rPr>
        <w:t xml:space="preserve"> </w:t>
      </w:r>
      <w:r>
        <w:rPr>
          <w:sz w:val="24"/>
        </w:rPr>
        <w:t>знания</w:t>
      </w:r>
      <w:r>
        <w:rPr>
          <w:spacing w:val="-2"/>
          <w:sz w:val="24"/>
        </w:rPr>
        <w:t xml:space="preserve"> </w:t>
      </w:r>
      <w:r>
        <w:rPr>
          <w:sz w:val="24"/>
        </w:rPr>
        <w:t>о</w:t>
      </w:r>
      <w:r>
        <w:rPr>
          <w:spacing w:val="-2"/>
          <w:sz w:val="24"/>
        </w:rPr>
        <w:t xml:space="preserve"> </w:t>
      </w:r>
      <w:r>
        <w:rPr>
          <w:sz w:val="24"/>
        </w:rPr>
        <w:t>природе,</w:t>
      </w:r>
      <w:r>
        <w:rPr>
          <w:spacing w:val="-5"/>
          <w:sz w:val="24"/>
        </w:rPr>
        <w:t xml:space="preserve"> </w:t>
      </w:r>
      <w:r>
        <w:rPr>
          <w:sz w:val="24"/>
        </w:rPr>
        <w:t>предметном</w:t>
      </w:r>
      <w:r>
        <w:rPr>
          <w:spacing w:val="-3"/>
          <w:sz w:val="24"/>
        </w:rPr>
        <w:t xml:space="preserve"> </w:t>
      </w:r>
      <w:r>
        <w:rPr>
          <w:sz w:val="24"/>
        </w:rPr>
        <w:t>мире,</w:t>
      </w:r>
      <w:r>
        <w:rPr>
          <w:spacing w:val="-2"/>
          <w:sz w:val="24"/>
        </w:rPr>
        <w:t xml:space="preserve"> </w:t>
      </w:r>
      <w:r>
        <w:rPr>
          <w:sz w:val="24"/>
        </w:rPr>
        <w:t>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4D69CC" w:rsidRDefault="00D37399">
      <w:pPr>
        <w:pStyle w:val="a3"/>
        <w:spacing w:line="355" w:lineRule="auto"/>
        <w:ind w:right="135"/>
        <w:jc w:val="both"/>
      </w:pPr>
      <w:r>
        <w:t>формирование</w:t>
      </w:r>
      <w:r>
        <w:rPr>
          <w:spacing w:val="78"/>
          <w:w w:val="150"/>
        </w:rPr>
        <w:t xml:space="preserve">  </w:t>
      </w:r>
      <w:r>
        <w:t>целостного</w:t>
      </w:r>
      <w:r>
        <w:rPr>
          <w:spacing w:val="79"/>
          <w:w w:val="150"/>
        </w:rPr>
        <w:t xml:space="preserve">  </w:t>
      </w:r>
      <w:r>
        <w:t>взгляда</w:t>
      </w:r>
      <w:r>
        <w:rPr>
          <w:spacing w:val="79"/>
          <w:w w:val="150"/>
        </w:rPr>
        <w:t xml:space="preserve">  </w:t>
      </w:r>
      <w:r>
        <w:t>на</w:t>
      </w:r>
      <w:r>
        <w:rPr>
          <w:spacing w:val="77"/>
          <w:w w:val="150"/>
        </w:rPr>
        <w:t xml:space="preserve">  </w:t>
      </w:r>
      <w:r>
        <w:t>мир,</w:t>
      </w:r>
      <w:r>
        <w:rPr>
          <w:spacing w:val="79"/>
          <w:w w:val="150"/>
        </w:rPr>
        <w:t xml:space="preserve">  </w:t>
      </w:r>
      <w:r>
        <w:t>осознание</w:t>
      </w:r>
      <w:r>
        <w:rPr>
          <w:spacing w:val="77"/>
          <w:w w:val="150"/>
        </w:rPr>
        <w:t xml:space="preserve">  </w:t>
      </w:r>
      <w:r>
        <w:t>места</w:t>
      </w:r>
      <w:r>
        <w:rPr>
          <w:spacing w:val="79"/>
          <w:w w:val="150"/>
        </w:rPr>
        <w:t xml:space="preserve">  </w:t>
      </w:r>
      <w:r>
        <w:t>в</w:t>
      </w:r>
      <w:r>
        <w:rPr>
          <w:spacing w:val="79"/>
          <w:w w:val="150"/>
        </w:rPr>
        <w:t xml:space="preserve">  </w:t>
      </w:r>
      <w:r>
        <w:t>нём</w:t>
      </w:r>
      <w:r>
        <w:rPr>
          <w:spacing w:val="80"/>
          <w:w w:val="150"/>
        </w:rPr>
        <w:t xml:space="preserve">  </w:t>
      </w:r>
      <w:r>
        <w:t>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w:t>
      </w:r>
      <w:r>
        <w:rPr>
          <w:spacing w:val="40"/>
        </w:rPr>
        <w:t xml:space="preserve"> </w:t>
      </w:r>
      <w:r>
        <w:t>содержании данного учебного предмета;</w:t>
      </w:r>
    </w:p>
    <w:p w:rsidR="004D69CC" w:rsidRDefault="00D37399">
      <w:pPr>
        <w:pStyle w:val="a3"/>
        <w:spacing w:line="355" w:lineRule="auto"/>
        <w:ind w:right="146"/>
        <w:jc w:val="both"/>
      </w:pPr>
      <w:r>
        <w:t>формирование ценности здоровья человека, его сохранения и укрепления, приверженности здоровому образу жизни;</w:t>
      </w:r>
    </w:p>
    <w:p w:rsidR="004D69CC" w:rsidRDefault="00D37399">
      <w:pPr>
        <w:pStyle w:val="a3"/>
        <w:spacing w:line="355" w:lineRule="auto"/>
        <w:ind w:right="140"/>
        <w:jc w:val="both"/>
      </w:pPr>
      <w:r>
        <w:t>развитие</w:t>
      </w:r>
      <w:r>
        <w:rPr>
          <w:spacing w:val="80"/>
        </w:rPr>
        <w:t xml:space="preserve">  </w:t>
      </w:r>
      <w:r>
        <w:t>умений</w:t>
      </w:r>
      <w:r>
        <w:rPr>
          <w:spacing w:val="80"/>
        </w:rPr>
        <w:t xml:space="preserve">  </w:t>
      </w:r>
      <w:r>
        <w:t>и</w:t>
      </w:r>
      <w:r>
        <w:rPr>
          <w:spacing w:val="80"/>
        </w:rPr>
        <w:t xml:space="preserve">  </w:t>
      </w:r>
      <w:r>
        <w:t>навыков</w:t>
      </w:r>
      <w:r>
        <w:rPr>
          <w:spacing w:val="80"/>
        </w:rPr>
        <w:t xml:space="preserve">  </w:t>
      </w:r>
      <w:r>
        <w:t>применять</w:t>
      </w:r>
      <w:r>
        <w:rPr>
          <w:spacing w:val="80"/>
        </w:rPr>
        <w:t xml:space="preserve">  </w:t>
      </w:r>
      <w:r>
        <w:t>полученные</w:t>
      </w:r>
      <w:r>
        <w:rPr>
          <w:spacing w:val="80"/>
        </w:rPr>
        <w:t xml:space="preserve">  </w:t>
      </w:r>
      <w:r>
        <w:t>знания</w:t>
      </w:r>
      <w:r>
        <w:rPr>
          <w:spacing w:val="80"/>
        </w:rPr>
        <w:t xml:space="preserve">  </w:t>
      </w:r>
      <w:r>
        <w:t>в</w:t>
      </w:r>
      <w:r>
        <w:rPr>
          <w:spacing w:val="80"/>
        </w:rPr>
        <w:t xml:space="preserve">  </w:t>
      </w:r>
      <w:r>
        <w:t>реальной</w:t>
      </w:r>
      <w:r>
        <w:rPr>
          <w:spacing w:val="80"/>
        </w:rPr>
        <w:t xml:space="preserve">  </w:t>
      </w:r>
      <w:r>
        <w:t>учебной и</w:t>
      </w:r>
      <w:r>
        <w:rPr>
          <w:spacing w:val="-1"/>
        </w:rPr>
        <w:t xml:space="preserve"> </w:t>
      </w:r>
      <w:r>
        <w:t>жизненной</w:t>
      </w:r>
      <w:r>
        <w:rPr>
          <w:spacing w:val="-4"/>
        </w:rPr>
        <w:t xml:space="preserve"> </w:t>
      </w:r>
      <w:r>
        <w:t>практике,</w:t>
      </w:r>
      <w:r>
        <w:rPr>
          <w:spacing w:val="-2"/>
        </w:rPr>
        <w:t xml:space="preserve"> </w:t>
      </w:r>
      <w:r>
        <w:t>связанной</w:t>
      </w:r>
      <w:r>
        <w:rPr>
          <w:spacing w:val="-4"/>
        </w:rPr>
        <w:t xml:space="preserve"> </w:t>
      </w:r>
      <w:r>
        <w:t>как</w:t>
      </w:r>
      <w:r>
        <w:rPr>
          <w:spacing w:val="-2"/>
        </w:rPr>
        <w:t xml:space="preserve"> </w:t>
      </w:r>
      <w:r>
        <w:t>с</w:t>
      </w:r>
      <w:r>
        <w:rPr>
          <w:spacing w:val="-3"/>
        </w:rPr>
        <w:t xml:space="preserve"> </w:t>
      </w:r>
      <w:r>
        <w:t>поисково-исследовательской</w:t>
      </w:r>
      <w:r>
        <w:rPr>
          <w:spacing w:val="-1"/>
        </w:rPr>
        <w:t xml:space="preserve"> </w:t>
      </w:r>
      <w:r>
        <w:t>деятельностью</w:t>
      </w:r>
      <w:r>
        <w:rPr>
          <w:spacing w:val="-2"/>
        </w:rPr>
        <w:t xml:space="preserve"> </w:t>
      </w:r>
      <w:r>
        <w:t>(наблюдения,</w:t>
      </w:r>
      <w:r>
        <w:rPr>
          <w:spacing w:val="-2"/>
        </w:rPr>
        <w:t xml:space="preserve"> </w:t>
      </w:r>
      <w:r>
        <w:t>опыты, трудовая деятельность), так и с творческим использованием приобретённых знаний в речевой, изобразительной, художественной деятельности;</w:t>
      </w:r>
    </w:p>
    <w:p w:rsidR="004D69CC" w:rsidRDefault="00D37399">
      <w:pPr>
        <w:pStyle w:val="a3"/>
        <w:spacing w:line="355" w:lineRule="auto"/>
        <w:ind w:right="146"/>
        <w:jc w:val="both"/>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4D69CC" w:rsidRDefault="00D37399">
      <w:pPr>
        <w:pStyle w:val="a3"/>
        <w:spacing w:line="275" w:lineRule="exact"/>
        <w:ind w:left="1133" w:firstLine="0"/>
        <w:jc w:val="both"/>
      </w:pPr>
      <w:r>
        <w:t>проявление</w:t>
      </w:r>
      <w:r>
        <w:rPr>
          <w:spacing w:val="-6"/>
        </w:rPr>
        <w:t xml:space="preserve"> </w:t>
      </w:r>
      <w:r>
        <w:t>уважения</w:t>
      </w:r>
      <w:r>
        <w:rPr>
          <w:spacing w:val="-4"/>
        </w:rPr>
        <w:t xml:space="preserve"> </w:t>
      </w:r>
      <w:r>
        <w:t>к</w:t>
      </w:r>
      <w:r>
        <w:rPr>
          <w:spacing w:val="-6"/>
        </w:rPr>
        <w:t xml:space="preserve"> </w:t>
      </w:r>
      <w:r>
        <w:t>истории,</w:t>
      </w:r>
      <w:r>
        <w:rPr>
          <w:spacing w:val="-6"/>
        </w:rPr>
        <w:t xml:space="preserve"> </w:t>
      </w:r>
      <w:r>
        <w:t>культуре,</w:t>
      </w:r>
      <w:r>
        <w:rPr>
          <w:spacing w:val="-4"/>
        </w:rPr>
        <w:t xml:space="preserve"> </w:t>
      </w:r>
      <w:r>
        <w:t>традициям</w:t>
      </w:r>
      <w:r>
        <w:rPr>
          <w:spacing w:val="-5"/>
        </w:rPr>
        <w:t xml:space="preserve"> </w:t>
      </w:r>
      <w:r>
        <w:t>народов</w:t>
      </w:r>
      <w:r>
        <w:rPr>
          <w:spacing w:val="-5"/>
        </w:rPr>
        <w:t xml:space="preserve"> </w:t>
      </w:r>
      <w:r>
        <w:t>Российской</w:t>
      </w:r>
      <w:r>
        <w:rPr>
          <w:spacing w:val="-4"/>
        </w:rPr>
        <w:t xml:space="preserve"> </w:t>
      </w:r>
      <w:r>
        <w:rPr>
          <w:spacing w:val="-2"/>
        </w:rPr>
        <w:t>Федерации;</w:t>
      </w:r>
    </w:p>
    <w:p w:rsidR="004D69CC" w:rsidRDefault="00D37399">
      <w:pPr>
        <w:pStyle w:val="a3"/>
        <w:tabs>
          <w:tab w:val="left" w:pos="2781"/>
          <w:tab w:val="left" w:pos="4468"/>
          <w:tab w:val="left" w:pos="6741"/>
          <w:tab w:val="left" w:pos="9474"/>
        </w:tabs>
        <w:spacing w:before="129" w:line="355" w:lineRule="auto"/>
        <w:ind w:right="138"/>
        <w:jc w:val="both"/>
      </w:pPr>
      <w:r>
        <w:t xml:space="preserve">освоение обучающимися мирового культурного опыта по созданию общечеловеческих ценностей, </w:t>
      </w:r>
      <w:r>
        <w:rPr>
          <w:spacing w:val="-2"/>
        </w:rPr>
        <w:t>законов</w:t>
      </w:r>
      <w:r>
        <w:tab/>
      </w:r>
      <w:r>
        <w:rPr>
          <w:spacing w:val="-10"/>
        </w:rPr>
        <w:t>и</w:t>
      </w:r>
      <w:r>
        <w:tab/>
      </w:r>
      <w:r>
        <w:rPr>
          <w:spacing w:val="-2"/>
        </w:rPr>
        <w:t>правил</w:t>
      </w:r>
      <w:r>
        <w:tab/>
      </w:r>
      <w:r>
        <w:rPr>
          <w:spacing w:val="-2"/>
        </w:rPr>
        <w:t>построения</w:t>
      </w:r>
      <w:r>
        <w:tab/>
      </w:r>
      <w:r>
        <w:rPr>
          <w:spacing w:val="-2"/>
        </w:rPr>
        <w:t xml:space="preserve">взаимоотношений </w:t>
      </w:r>
      <w:r>
        <w:t>в социуме;</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tabs>
          <w:tab w:val="left" w:pos="3247"/>
          <w:tab w:val="left" w:pos="5510"/>
          <w:tab w:val="left" w:pos="6757"/>
          <w:tab w:val="left" w:pos="8737"/>
          <w:tab w:val="left" w:pos="9980"/>
        </w:tabs>
        <w:spacing w:before="62" w:line="355" w:lineRule="auto"/>
        <w:ind w:right="134"/>
        <w:jc w:val="both"/>
      </w:pPr>
      <w:r>
        <w:t>обогащение</w:t>
      </w:r>
      <w:r>
        <w:rPr>
          <w:spacing w:val="65"/>
          <w:w w:val="150"/>
        </w:rPr>
        <w:t xml:space="preserve">   </w:t>
      </w:r>
      <w:r>
        <w:t>духовного</w:t>
      </w:r>
      <w:r>
        <w:rPr>
          <w:spacing w:val="65"/>
          <w:w w:val="150"/>
        </w:rPr>
        <w:t xml:space="preserve">   </w:t>
      </w:r>
      <w:r>
        <w:t>опыта</w:t>
      </w:r>
      <w:r>
        <w:rPr>
          <w:spacing w:val="65"/>
          <w:w w:val="150"/>
        </w:rPr>
        <w:t xml:space="preserve">   </w:t>
      </w:r>
      <w:r>
        <w:t>обучающихся,</w:t>
      </w:r>
      <w:r>
        <w:rPr>
          <w:spacing w:val="65"/>
          <w:w w:val="150"/>
        </w:rPr>
        <w:t xml:space="preserve">   </w:t>
      </w:r>
      <w:r>
        <w:t>развитие</w:t>
      </w:r>
      <w:r>
        <w:rPr>
          <w:spacing w:val="64"/>
          <w:w w:val="150"/>
        </w:rPr>
        <w:t xml:space="preserve">   </w:t>
      </w:r>
      <w:r>
        <w:t>способности</w:t>
      </w:r>
      <w:r>
        <w:rPr>
          <w:spacing w:val="65"/>
          <w:w w:val="150"/>
        </w:rPr>
        <w:t xml:space="preserve">   </w:t>
      </w:r>
      <w:r>
        <w:t xml:space="preserve">ребёнка к социализации на основе принятия гуманистических норм жизни, приобретение опыта эмоционально- </w:t>
      </w:r>
      <w:r>
        <w:rPr>
          <w:spacing w:val="-2"/>
        </w:rPr>
        <w:t>положительного</w:t>
      </w:r>
      <w:r w:rsidR="00544504">
        <w:t xml:space="preserve"> </w:t>
      </w:r>
      <w:r>
        <w:rPr>
          <w:spacing w:val="-2"/>
        </w:rPr>
        <w:t>отношения</w:t>
      </w:r>
      <w:r w:rsidR="00544504">
        <w:rPr>
          <w:spacing w:val="-2"/>
        </w:rPr>
        <w:t xml:space="preserve"> </w:t>
      </w:r>
      <w:r>
        <w:rPr>
          <w:spacing w:val="-2"/>
        </w:rPr>
        <w:t>природе</w:t>
      </w:r>
      <w:r>
        <w:tab/>
      </w:r>
      <w:r>
        <w:rPr>
          <w:spacing w:val="-10"/>
        </w:rPr>
        <w:t>в</w:t>
      </w:r>
      <w:r>
        <w:tab/>
      </w:r>
      <w:r>
        <w:rPr>
          <w:spacing w:val="-2"/>
        </w:rPr>
        <w:t xml:space="preserve">соответствии </w:t>
      </w:r>
      <w:r>
        <w:t>с экологическими нормами поведения;</w:t>
      </w:r>
    </w:p>
    <w:p w:rsidR="004D69CC" w:rsidRDefault="00D37399">
      <w:pPr>
        <w:pStyle w:val="a3"/>
        <w:tabs>
          <w:tab w:val="left" w:pos="2059"/>
          <w:tab w:val="left" w:pos="4486"/>
          <w:tab w:val="left" w:pos="6506"/>
          <w:tab w:val="left" w:pos="7511"/>
          <w:tab w:val="left" w:pos="8648"/>
          <w:tab w:val="left" w:pos="10513"/>
        </w:tabs>
        <w:spacing w:before="1" w:line="355" w:lineRule="auto"/>
        <w:ind w:right="142"/>
        <w:jc w:val="both"/>
      </w:pPr>
      <w:r>
        <w:t xml:space="preserve">становление навыков повседневного проявления культуры общения, гуманного отношения к </w:t>
      </w:r>
      <w:r>
        <w:rPr>
          <w:spacing w:val="-2"/>
        </w:rPr>
        <w:t>людям,</w:t>
      </w:r>
      <w:r>
        <w:tab/>
      </w:r>
      <w:r>
        <w:rPr>
          <w:spacing w:val="-2"/>
        </w:rPr>
        <w:t>уважительного</w:t>
      </w:r>
      <w:r>
        <w:tab/>
      </w:r>
      <w:r>
        <w:rPr>
          <w:spacing w:val="-2"/>
        </w:rPr>
        <w:t>отношения</w:t>
      </w:r>
      <w:r>
        <w:tab/>
      </w:r>
      <w:r>
        <w:rPr>
          <w:spacing w:val="-10"/>
        </w:rPr>
        <w:t>к</w:t>
      </w:r>
      <w:r>
        <w:tab/>
      </w:r>
      <w:r>
        <w:rPr>
          <w:spacing w:val="-6"/>
        </w:rPr>
        <w:t>их</w:t>
      </w:r>
      <w:r>
        <w:tab/>
      </w:r>
      <w:r>
        <w:rPr>
          <w:spacing w:val="-2"/>
        </w:rPr>
        <w:t>взглядам,</w:t>
      </w:r>
      <w:r>
        <w:tab/>
      </w:r>
      <w:r>
        <w:rPr>
          <w:spacing w:val="-2"/>
        </w:rPr>
        <w:t xml:space="preserve">мнению </w:t>
      </w:r>
      <w:r>
        <w:t>и индивидуальности.</w:t>
      </w:r>
    </w:p>
    <w:p w:rsidR="004D69CC" w:rsidRDefault="00D37399" w:rsidP="00661748">
      <w:pPr>
        <w:pStyle w:val="a4"/>
        <w:numPr>
          <w:ilvl w:val="1"/>
          <w:numId w:val="97"/>
        </w:numPr>
        <w:tabs>
          <w:tab w:val="left" w:pos="1553"/>
          <w:tab w:val="left" w:pos="3025"/>
          <w:tab w:val="left" w:pos="4659"/>
          <w:tab w:val="left" w:pos="6651"/>
          <w:tab w:val="left" w:pos="8832"/>
          <w:tab w:val="left" w:pos="10430"/>
        </w:tabs>
        <w:spacing w:line="355" w:lineRule="auto"/>
        <w:ind w:right="137" w:firstLine="708"/>
        <w:jc w:val="both"/>
        <w:rPr>
          <w:sz w:val="24"/>
        </w:rPr>
      </w:pPr>
      <w:r>
        <w:rPr>
          <w:sz w:val="24"/>
        </w:rPr>
        <w:t xml:space="preserve">Центральной идеей конструирования содержания и планируемых результатов обучения </w:t>
      </w:r>
      <w:r>
        <w:rPr>
          <w:spacing w:val="-2"/>
          <w:sz w:val="24"/>
        </w:rPr>
        <w:t>окружающему</w:t>
      </w:r>
      <w:r>
        <w:rPr>
          <w:sz w:val="24"/>
        </w:rPr>
        <w:tab/>
      </w:r>
      <w:r>
        <w:rPr>
          <w:spacing w:val="-4"/>
          <w:sz w:val="24"/>
        </w:rPr>
        <w:t>миру</w:t>
      </w:r>
      <w:r>
        <w:rPr>
          <w:sz w:val="24"/>
        </w:rPr>
        <w:tab/>
      </w:r>
      <w:r>
        <w:rPr>
          <w:spacing w:val="-2"/>
          <w:sz w:val="24"/>
        </w:rPr>
        <w:t>является</w:t>
      </w:r>
      <w:r>
        <w:rPr>
          <w:sz w:val="24"/>
        </w:rPr>
        <w:tab/>
      </w:r>
      <w:r>
        <w:rPr>
          <w:spacing w:val="-2"/>
          <w:sz w:val="24"/>
        </w:rPr>
        <w:t>раскрытие</w:t>
      </w:r>
      <w:r>
        <w:rPr>
          <w:sz w:val="24"/>
        </w:rPr>
        <w:tab/>
      </w:r>
      <w:r>
        <w:rPr>
          <w:spacing w:val="-4"/>
          <w:sz w:val="24"/>
        </w:rPr>
        <w:t>роли</w:t>
      </w:r>
      <w:r>
        <w:rPr>
          <w:sz w:val="24"/>
        </w:rPr>
        <w:tab/>
      </w:r>
      <w:r>
        <w:rPr>
          <w:spacing w:val="-2"/>
          <w:sz w:val="24"/>
        </w:rPr>
        <w:t xml:space="preserve">человека </w:t>
      </w:r>
      <w:r>
        <w:rPr>
          <w:sz w:val="24"/>
        </w:rPr>
        <w:t>в</w:t>
      </w:r>
      <w:r>
        <w:rPr>
          <w:spacing w:val="80"/>
          <w:w w:val="150"/>
          <w:sz w:val="24"/>
        </w:rPr>
        <w:t xml:space="preserve">  </w:t>
      </w:r>
      <w:r>
        <w:rPr>
          <w:sz w:val="24"/>
        </w:rPr>
        <w:t>природе</w:t>
      </w:r>
      <w:r>
        <w:rPr>
          <w:spacing w:val="80"/>
          <w:w w:val="150"/>
          <w:sz w:val="24"/>
        </w:rPr>
        <w:t xml:space="preserve">  </w:t>
      </w:r>
      <w:r>
        <w:rPr>
          <w:sz w:val="24"/>
        </w:rPr>
        <w:t>и</w:t>
      </w:r>
      <w:r>
        <w:rPr>
          <w:spacing w:val="80"/>
          <w:w w:val="150"/>
          <w:sz w:val="24"/>
        </w:rPr>
        <w:t xml:space="preserve">  </w:t>
      </w:r>
      <w:r>
        <w:rPr>
          <w:sz w:val="24"/>
        </w:rPr>
        <w:t>обществе,</w:t>
      </w:r>
      <w:r>
        <w:rPr>
          <w:spacing w:val="80"/>
          <w:w w:val="150"/>
          <w:sz w:val="24"/>
        </w:rPr>
        <w:t xml:space="preserve">  </w:t>
      </w:r>
      <w:r>
        <w:rPr>
          <w:sz w:val="24"/>
        </w:rPr>
        <w:t>ознакомление</w:t>
      </w:r>
      <w:r>
        <w:rPr>
          <w:spacing w:val="80"/>
          <w:w w:val="150"/>
          <w:sz w:val="24"/>
        </w:rPr>
        <w:t xml:space="preserve">  </w:t>
      </w:r>
      <w:r>
        <w:rPr>
          <w:sz w:val="24"/>
        </w:rPr>
        <w:t>с</w:t>
      </w:r>
      <w:r>
        <w:rPr>
          <w:spacing w:val="80"/>
          <w:w w:val="150"/>
          <w:sz w:val="24"/>
        </w:rPr>
        <w:t xml:space="preserve">  </w:t>
      </w:r>
      <w:r>
        <w:rPr>
          <w:sz w:val="24"/>
        </w:rPr>
        <w:t>правилами</w:t>
      </w:r>
      <w:r>
        <w:rPr>
          <w:spacing w:val="80"/>
          <w:w w:val="150"/>
          <w:sz w:val="24"/>
        </w:rPr>
        <w:t xml:space="preserve">  </w:t>
      </w:r>
      <w:r>
        <w:rPr>
          <w:sz w:val="24"/>
        </w:rPr>
        <w:t>поведения</w:t>
      </w:r>
      <w:r>
        <w:rPr>
          <w:spacing w:val="80"/>
          <w:w w:val="150"/>
          <w:sz w:val="24"/>
        </w:rPr>
        <w:t xml:space="preserve">  </w:t>
      </w:r>
      <w:r>
        <w:rPr>
          <w:sz w:val="24"/>
        </w:rPr>
        <w:t>в</w:t>
      </w:r>
      <w:r>
        <w:rPr>
          <w:spacing w:val="80"/>
          <w:w w:val="150"/>
          <w:sz w:val="24"/>
        </w:rPr>
        <w:t xml:space="preserve">  </w:t>
      </w:r>
      <w:r>
        <w:rPr>
          <w:sz w:val="24"/>
        </w:rPr>
        <w:t>среде</w:t>
      </w:r>
      <w:r>
        <w:rPr>
          <w:spacing w:val="80"/>
          <w:w w:val="150"/>
          <w:sz w:val="24"/>
        </w:rPr>
        <w:t xml:space="preserve">  </w:t>
      </w:r>
      <w:r>
        <w:rPr>
          <w:sz w:val="24"/>
        </w:rPr>
        <w:t>обитания и</w:t>
      </w:r>
      <w:r>
        <w:rPr>
          <w:spacing w:val="80"/>
          <w:sz w:val="24"/>
        </w:rPr>
        <w:t xml:space="preserve">   </w:t>
      </w:r>
      <w:r>
        <w:rPr>
          <w:sz w:val="24"/>
        </w:rPr>
        <w:t>освоение</w:t>
      </w:r>
      <w:r>
        <w:rPr>
          <w:spacing w:val="80"/>
          <w:sz w:val="24"/>
        </w:rPr>
        <w:t xml:space="preserve">   </w:t>
      </w:r>
      <w:r>
        <w:rPr>
          <w:sz w:val="24"/>
        </w:rPr>
        <w:t>общечеловеческих</w:t>
      </w:r>
      <w:r>
        <w:rPr>
          <w:spacing w:val="80"/>
          <w:sz w:val="24"/>
        </w:rPr>
        <w:t xml:space="preserve">   </w:t>
      </w:r>
      <w:r>
        <w:rPr>
          <w:sz w:val="24"/>
        </w:rPr>
        <w:t>ценностей</w:t>
      </w:r>
      <w:r>
        <w:rPr>
          <w:spacing w:val="80"/>
          <w:sz w:val="24"/>
        </w:rPr>
        <w:t xml:space="preserve">   </w:t>
      </w:r>
      <w:r>
        <w:rPr>
          <w:sz w:val="24"/>
        </w:rPr>
        <w:t>взаимодействия</w:t>
      </w:r>
      <w:r>
        <w:rPr>
          <w:spacing w:val="80"/>
          <w:sz w:val="24"/>
        </w:rPr>
        <w:t xml:space="preserve">   </w:t>
      </w:r>
      <w:r>
        <w:rPr>
          <w:sz w:val="24"/>
        </w:rPr>
        <w:t>в</w:t>
      </w:r>
      <w:r>
        <w:rPr>
          <w:spacing w:val="80"/>
          <w:sz w:val="24"/>
        </w:rPr>
        <w:t xml:space="preserve">   </w:t>
      </w:r>
      <w:r>
        <w:rPr>
          <w:sz w:val="24"/>
        </w:rPr>
        <w:t>системах:</w:t>
      </w:r>
      <w:r>
        <w:rPr>
          <w:spacing w:val="60"/>
          <w:w w:val="150"/>
          <w:sz w:val="24"/>
        </w:rPr>
        <w:t xml:space="preserve">   </w:t>
      </w:r>
      <w:r>
        <w:rPr>
          <w:sz w:val="24"/>
        </w:rPr>
        <w:t>«Человек</w:t>
      </w:r>
      <w:r>
        <w:rPr>
          <w:spacing w:val="80"/>
          <w:sz w:val="24"/>
        </w:rPr>
        <w:t xml:space="preserve"> </w:t>
      </w:r>
      <w:r>
        <w:rPr>
          <w:sz w:val="24"/>
        </w:rPr>
        <w:t>и</w:t>
      </w:r>
      <w:r>
        <w:rPr>
          <w:spacing w:val="58"/>
          <w:w w:val="150"/>
          <w:sz w:val="24"/>
        </w:rPr>
        <w:t xml:space="preserve">   </w:t>
      </w:r>
      <w:r>
        <w:rPr>
          <w:sz w:val="24"/>
        </w:rPr>
        <w:t>природа»,</w:t>
      </w:r>
      <w:r>
        <w:rPr>
          <w:spacing w:val="59"/>
          <w:w w:val="150"/>
          <w:sz w:val="24"/>
        </w:rPr>
        <w:t xml:space="preserve"> </w:t>
      </w:r>
      <w:r>
        <w:rPr>
          <w:sz w:val="24"/>
        </w:rPr>
        <w:t>«Человек</w:t>
      </w:r>
      <w:r>
        <w:rPr>
          <w:spacing w:val="58"/>
          <w:w w:val="150"/>
          <w:sz w:val="24"/>
        </w:rPr>
        <w:t xml:space="preserve"> </w:t>
      </w:r>
      <w:r>
        <w:rPr>
          <w:sz w:val="24"/>
        </w:rPr>
        <w:t>и</w:t>
      </w:r>
      <w:r>
        <w:rPr>
          <w:spacing w:val="58"/>
          <w:w w:val="150"/>
          <w:sz w:val="24"/>
        </w:rPr>
        <w:t xml:space="preserve"> </w:t>
      </w:r>
      <w:r>
        <w:rPr>
          <w:sz w:val="24"/>
        </w:rPr>
        <w:t>общество»,</w:t>
      </w:r>
      <w:r>
        <w:rPr>
          <w:spacing w:val="60"/>
          <w:w w:val="150"/>
          <w:sz w:val="24"/>
        </w:rPr>
        <w:t xml:space="preserve"> </w:t>
      </w:r>
      <w:r>
        <w:rPr>
          <w:sz w:val="24"/>
        </w:rPr>
        <w:t>«Человек</w:t>
      </w:r>
      <w:r>
        <w:rPr>
          <w:spacing w:val="58"/>
          <w:w w:val="150"/>
          <w:sz w:val="24"/>
        </w:rPr>
        <w:t xml:space="preserve"> </w:t>
      </w:r>
      <w:r>
        <w:rPr>
          <w:sz w:val="24"/>
        </w:rPr>
        <w:t>и</w:t>
      </w:r>
      <w:r w:rsidR="00544504">
        <w:rPr>
          <w:spacing w:val="58"/>
          <w:w w:val="150"/>
          <w:sz w:val="24"/>
        </w:rPr>
        <w:t xml:space="preserve"> </w:t>
      </w:r>
      <w:r>
        <w:rPr>
          <w:sz w:val="24"/>
        </w:rPr>
        <w:t>другие</w:t>
      </w:r>
      <w:r>
        <w:rPr>
          <w:spacing w:val="80"/>
          <w:sz w:val="24"/>
        </w:rPr>
        <w:t xml:space="preserve"> </w:t>
      </w:r>
      <w:r>
        <w:rPr>
          <w:sz w:val="24"/>
        </w:rPr>
        <w:t>люди»,«Человек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4D69CC" w:rsidRDefault="00D37399" w:rsidP="00661748">
      <w:pPr>
        <w:pStyle w:val="a4"/>
        <w:numPr>
          <w:ilvl w:val="1"/>
          <w:numId w:val="97"/>
        </w:numPr>
        <w:tabs>
          <w:tab w:val="left" w:pos="1553"/>
        </w:tabs>
        <w:spacing w:line="355" w:lineRule="auto"/>
        <w:ind w:right="139" w:firstLine="708"/>
        <w:jc w:val="both"/>
        <w:rPr>
          <w:sz w:val="24"/>
        </w:rPr>
      </w:pPr>
      <w:r>
        <w:rPr>
          <w:sz w:val="24"/>
        </w:rPr>
        <w:t>Отбор</w:t>
      </w:r>
      <w:r>
        <w:rPr>
          <w:spacing w:val="80"/>
          <w:w w:val="150"/>
          <w:sz w:val="24"/>
        </w:rPr>
        <w:t xml:space="preserve"> </w:t>
      </w:r>
      <w:r>
        <w:rPr>
          <w:sz w:val="24"/>
        </w:rPr>
        <w:t>содержания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окружающему</w:t>
      </w:r>
      <w:r>
        <w:rPr>
          <w:spacing w:val="80"/>
          <w:w w:val="150"/>
          <w:sz w:val="24"/>
        </w:rPr>
        <w:t xml:space="preserve"> </w:t>
      </w:r>
      <w:r>
        <w:rPr>
          <w:sz w:val="24"/>
        </w:rPr>
        <w:t>миру</w:t>
      </w:r>
      <w:r w:rsidR="00544504">
        <w:rPr>
          <w:spacing w:val="80"/>
          <w:w w:val="150"/>
          <w:sz w:val="24"/>
        </w:rPr>
        <w:t xml:space="preserve"> </w:t>
      </w:r>
      <w:r>
        <w:rPr>
          <w:sz w:val="24"/>
        </w:rPr>
        <w:t>осуществлён на основе следующих ведущих идей:</w:t>
      </w:r>
    </w:p>
    <w:p w:rsidR="004D69CC" w:rsidRDefault="00D37399">
      <w:pPr>
        <w:pStyle w:val="a3"/>
        <w:spacing w:line="275" w:lineRule="exact"/>
        <w:ind w:left="1133" w:firstLine="0"/>
        <w:jc w:val="both"/>
      </w:pPr>
      <w:r>
        <w:t>раскрытие</w:t>
      </w:r>
      <w:r>
        <w:rPr>
          <w:spacing w:val="-5"/>
        </w:rPr>
        <w:t xml:space="preserve"> </w:t>
      </w:r>
      <w:r>
        <w:t>роли</w:t>
      </w:r>
      <w:r>
        <w:rPr>
          <w:spacing w:val="-1"/>
        </w:rPr>
        <w:t xml:space="preserve"> </w:t>
      </w:r>
      <w:r>
        <w:t>человека</w:t>
      </w:r>
      <w:r>
        <w:rPr>
          <w:spacing w:val="-2"/>
        </w:rPr>
        <w:t xml:space="preserve"> </w:t>
      </w:r>
      <w:r>
        <w:t>в</w:t>
      </w:r>
      <w:r>
        <w:rPr>
          <w:spacing w:val="-2"/>
        </w:rPr>
        <w:t xml:space="preserve"> </w:t>
      </w:r>
      <w:r>
        <w:t>природе</w:t>
      </w:r>
      <w:r>
        <w:rPr>
          <w:spacing w:val="-3"/>
        </w:rPr>
        <w:t xml:space="preserve"> </w:t>
      </w:r>
      <w:r>
        <w:t>и</w:t>
      </w:r>
      <w:r>
        <w:rPr>
          <w:spacing w:val="-1"/>
        </w:rPr>
        <w:t xml:space="preserve"> </w:t>
      </w:r>
      <w:r>
        <w:rPr>
          <w:spacing w:val="-2"/>
        </w:rPr>
        <w:t>обществе;</w:t>
      </w:r>
    </w:p>
    <w:p w:rsidR="004D69CC" w:rsidRDefault="00D37399">
      <w:pPr>
        <w:pStyle w:val="a3"/>
        <w:spacing w:before="130"/>
        <w:ind w:left="1133" w:firstLine="0"/>
        <w:jc w:val="both"/>
      </w:pPr>
      <w:r>
        <w:t>освоение</w:t>
      </w:r>
      <w:r>
        <w:rPr>
          <w:spacing w:val="27"/>
        </w:rPr>
        <w:t xml:space="preserve">  </w:t>
      </w:r>
      <w:r>
        <w:t>общечеловеческих</w:t>
      </w:r>
      <w:r>
        <w:rPr>
          <w:spacing w:val="27"/>
        </w:rPr>
        <w:t xml:space="preserve">  </w:t>
      </w:r>
      <w:r>
        <w:t>ценностей</w:t>
      </w:r>
      <w:r>
        <w:rPr>
          <w:spacing w:val="28"/>
        </w:rPr>
        <w:t xml:space="preserve">  </w:t>
      </w:r>
      <w:r>
        <w:t>взаимодействия</w:t>
      </w:r>
      <w:r>
        <w:rPr>
          <w:spacing w:val="28"/>
        </w:rPr>
        <w:t xml:space="preserve">  </w:t>
      </w:r>
      <w:r>
        <w:t>в</w:t>
      </w:r>
      <w:r>
        <w:rPr>
          <w:spacing w:val="28"/>
        </w:rPr>
        <w:t xml:space="preserve">  </w:t>
      </w:r>
      <w:r>
        <w:t>системах:</w:t>
      </w:r>
      <w:r>
        <w:rPr>
          <w:spacing w:val="29"/>
        </w:rPr>
        <w:t xml:space="preserve">  </w:t>
      </w:r>
      <w:r>
        <w:t>«Человек</w:t>
      </w:r>
      <w:r>
        <w:rPr>
          <w:spacing w:val="28"/>
        </w:rPr>
        <w:t xml:space="preserve">  </w:t>
      </w:r>
      <w:r>
        <w:t>и</w:t>
      </w:r>
      <w:r>
        <w:rPr>
          <w:spacing w:val="28"/>
        </w:rPr>
        <w:t xml:space="preserve">  </w:t>
      </w:r>
      <w:r>
        <w:rPr>
          <w:spacing w:val="-2"/>
        </w:rPr>
        <w:t>природа»,</w:t>
      </w:r>
    </w:p>
    <w:p w:rsidR="004D69CC" w:rsidRDefault="00D37399">
      <w:pPr>
        <w:pStyle w:val="a3"/>
        <w:tabs>
          <w:tab w:val="left" w:pos="2123"/>
          <w:tab w:val="left" w:pos="2994"/>
          <w:tab w:val="left" w:pos="4899"/>
          <w:tab w:val="left" w:pos="6595"/>
          <w:tab w:val="left" w:pos="7466"/>
          <w:tab w:val="left" w:pos="8900"/>
          <w:tab w:val="left" w:pos="10377"/>
        </w:tabs>
        <w:spacing w:before="133" w:line="355" w:lineRule="auto"/>
        <w:ind w:right="148" w:firstLine="0"/>
        <w:jc w:val="both"/>
      </w:pPr>
      <w:r>
        <w:rPr>
          <w:spacing w:val="-2"/>
        </w:rPr>
        <w:t>«Человек</w:t>
      </w:r>
      <w:r w:rsidR="00544504">
        <w:t xml:space="preserve"> </w:t>
      </w:r>
      <w:r>
        <w:rPr>
          <w:spacing w:val="-10"/>
        </w:rPr>
        <w:t>и</w:t>
      </w:r>
      <w:r w:rsidR="00544504">
        <w:t xml:space="preserve"> </w:t>
      </w:r>
      <w:r>
        <w:rPr>
          <w:spacing w:val="-2"/>
        </w:rPr>
        <w:t>общество»,</w:t>
      </w:r>
      <w:r w:rsidR="00544504">
        <w:t xml:space="preserve"> </w:t>
      </w:r>
      <w:r>
        <w:rPr>
          <w:spacing w:val="-2"/>
        </w:rPr>
        <w:t>«Челове</w:t>
      </w:r>
      <w:r w:rsidR="00544504">
        <w:rPr>
          <w:spacing w:val="-2"/>
        </w:rPr>
        <w:t xml:space="preserve">к </w:t>
      </w:r>
      <w:r>
        <w:rPr>
          <w:spacing w:val="-10"/>
        </w:rPr>
        <w:t>и</w:t>
      </w:r>
      <w:r w:rsidR="00544504">
        <w:t xml:space="preserve"> </w:t>
      </w:r>
      <w:r>
        <w:rPr>
          <w:spacing w:val="-2"/>
        </w:rPr>
        <w:t>другие</w:t>
      </w:r>
      <w:r>
        <w:tab/>
      </w:r>
      <w:r>
        <w:rPr>
          <w:spacing w:val="-2"/>
        </w:rPr>
        <w:t xml:space="preserve">люди»,«Человек </w:t>
      </w:r>
      <w:r>
        <w:t>и его самость», «Человек и познание».</w:t>
      </w:r>
    </w:p>
    <w:p w:rsidR="004D69CC" w:rsidRDefault="00D37399">
      <w:pPr>
        <w:pStyle w:val="a3"/>
        <w:spacing w:line="355" w:lineRule="auto"/>
        <w:ind w:right="135"/>
        <w:jc w:val="both"/>
      </w:pPr>
      <w:r>
        <w:rPr>
          <w:u w:val="single"/>
        </w:rPr>
        <w:t>Общее</w:t>
      </w:r>
      <w:r>
        <w:rPr>
          <w:spacing w:val="80"/>
          <w:w w:val="150"/>
          <w:u w:val="single"/>
        </w:rPr>
        <w:t xml:space="preserve"> </w:t>
      </w:r>
      <w:r>
        <w:rPr>
          <w:u w:val="single"/>
        </w:rPr>
        <w:t>число</w:t>
      </w:r>
      <w:r>
        <w:rPr>
          <w:spacing w:val="80"/>
          <w:w w:val="150"/>
          <w:u w:val="single"/>
        </w:rPr>
        <w:t xml:space="preserve"> </w:t>
      </w:r>
      <w:r>
        <w:rPr>
          <w:u w:val="single"/>
        </w:rPr>
        <w:t>часов,</w:t>
      </w:r>
      <w:r>
        <w:rPr>
          <w:spacing w:val="80"/>
          <w:w w:val="150"/>
          <w:u w:val="single"/>
        </w:rPr>
        <w:t xml:space="preserve"> </w:t>
      </w:r>
      <w:r>
        <w:rPr>
          <w:u w:val="single"/>
        </w:rPr>
        <w:t>рекомендованных</w:t>
      </w:r>
      <w:r>
        <w:rPr>
          <w:spacing w:val="80"/>
          <w:w w:val="150"/>
          <w:u w:val="single"/>
        </w:rPr>
        <w:t xml:space="preserve"> </w:t>
      </w:r>
      <w:r>
        <w:rPr>
          <w:u w:val="single"/>
        </w:rPr>
        <w:t>для</w:t>
      </w:r>
      <w:r>
        <w:rPr>
          <w:spacing w:val="80"/>
          <w:w w:val="150"/>
          <w:u w:val="single"/>
        </w:rPr>
        <w:t xml:space="preserve"> </w:t>
      </w:r>
      <w:r>
        <w:rPr>
          <w:u w:val="single"/>
        </w:rPr>
        <w:t>изучения</w:t>
      </w:r>
      <w:r>
        <w:rPr>
          <w:spacing w:val="80"/>
          <w:w w:val="150"/>
          <w:u w:val="single"/>
        </w:rPr>
        <w:t xml:space="preserve"> </w:t>
      </w:r>
      <w:r>
        <w:rPr>
          <w:u w:val="single"/>
        </w:rPr>
        <w:t>окружающего</w:t>
      </w:r>
      <w:r>
        <w:rPr>
          <w:spacing w:val="80"/>
          <w:w w:val="150"/>
          <w:u w:val="single"/>
        </w:rPr>
        <w:t xml:space="preserve"> </w:t>
      </w:r>
      <w:r>
        <w:rPr>
          <w:u w:val="single"/>
        </w:rPr>
        <w:t>мира,</w:t>
      </w:r>
      <w:r>
        <w:rPr>
          <w:spacing w:val="80"/>
          <w:w w:val="150"/>
          <w:u w:val="single"/>
        </w:rPr>
        <w:t xml:space="preserve"> </w:t>
      </w:r>
      <w:r>
        <w:rPr>
          <w:u w:val="single"/>
        </w:rPr>
        <w:t>‒</w:t>
      </w:r>
      <w:r>
        <w:t xml:space="preserve"> </w:t>
      </w:r>
      <w:r>
        <w:rPr>
          <w:u w:val="single"/>
        </w:rPr>
        <w:t>270</w:t>
      </w:r>
      <w:r>
        <w:rPr>
          <w:spacing w:val="66"/>
          <w:u w:val="single"/>
        </w:rPr>
        <w:t xml:space="preserve">  </w:t>
      </w:r>
      <w:r>
        <w:rPr>
          <w:u w:val="single"/>
        </w:rPr>
        <w:t>часов</w:t>
      </w:r>
      <w:r>
        <w:rPr>
          <w:spacing w:val="65"/>
          <w:u w:val="single"/>
        </w:rPr>
        <w:t xml:space="preserve">  </w:t>
      </w:r>
      <w:r>
        <w:rPr>
          <w:u w:val="single"/>
        </w:rPr>
        <w:t>(два</w:t>
      </w:r>
      <w:r>
        <w:rPr>
          <w:spacing w:val="66"/>
          <w:u w:val="single"/>
        </w:rPr>
        <w:t xml:space="preserve"> </w:t>
      </w:r>
      <w:r>
        <w:rPr>
          <w:u w:val="single"/>
        </w:rPr>
        <w:t>часа</w:t>
      </w:r>
      <w:r>
        <w:rPr>
          <w:spacing w:val="65"/>
          <w:u w:val="single"/>
        </w:rPr>
        <w:t xml:space="preserve"> </w:t>
      </w:r>
      <w:r>
        <w:rPr>
          <w:u w:val="single"/>
        </w:rPr>
        <w:t>в</w:t>
      </w:r>
      <w:r>
        <w:rPr>
          <w:spacing w:val="65"/>
          <w:u w:val="single"/>
        </w:rPr>
        <w:t xml:space="preserve"> </w:t>
      </w:r>
      <w:r>
        <w:rPr>
          <w:u w:val="single"/>
        </w:rPr>
        <w:t>неделю</w:t>
      </w:r>
      <w:r>
        <w:rPr>
          <w:spacing w:val="66"/>
          <w:u w:val="single"/>
        </w:rPr>
        <w:t xml:space="preserve"> </w:t>
      </w:r>
      <w:r>
        <w:rPr>
          <w:u w:val="single"/>
        </w:rPr>
        <w:t>в</w:t>
      </w:r>
      <w:r>
        <w:rPr>
          <w:spacing w:val="65"/>
          <w:u w:val="single"/>
        </w:rPr>
        <w:t xml:space="preserve"> </w:t>
      </w:r>
      <w:r>
        <w:rPr>
          <w:u w:val="single"/>
        </w:rPr>
        <w:t>каждом</w:t>
      </w:r>
      <w:r>
        <w:rPr>
          <w:spacing w:val="65"/>
          <w:u w:val="single"/>
        </w:rPr>
        <w:t xml:space="preserve"> </w:t>
      </w:r>
      <w:r>
        <w:rPr>
          <w:u w:val="single"/>
        </w:rPr>
        <w:t>классе):</w:t>
      </w:r>
      <w:r>
        <w:rPr>
          <w:spacing w:val="65"/>
          <w:u w:val="single"/>
        </w:rPr>
        <w:t xml:space="preserve"> </w:t>
      </w:r>
      <w:r>
        <w:rPr>
          <w:u w:val="single"/>
        </w:rPr>
        <w:t>1</w:t>
      </w:r>
      <w:r>
        <w:rPr>
          <w:spacing w:val="67"/>
          <w:u w:val="single"/>
        </w:rPr>
        <w:t xml:space="preserve"> </w:t>
      </w:r>
      <w:r>
        <w:rPr>
          <w:u w:val="single"/>
        </w:rPr>
        <w:t>класс</w:t>
      </w:r>
      <w:r>
        <w:rPr>
          <w:spacing w:val="68"/>
          <w:u w:val="single"/>
        </w:rPr>
        <w:t xml:space="preserve">  </w:t>
      </w:r>
      <w:r>
        <w:rPr>
          <w:u w:val="single"/>
        </w:rPr>
        <w:t>–</w:t>
      </w:r>
      <w:r>
        <w:rPr>
          <w:spacing w:val="67"/>
          <w:u w:val="single"/>
        </w:rPr>
        <w:t xml:space="preserve">  </w:t>
      </w:r>
      <w:r>
        <w:rPr>
          <w:u w:val="single"/>
        </w:rPr>
        <w:t>66</w:t>
      </w:r>
      <w:r>
        <w:rPr>
          <w:spacing w:val="67"/>
          <w:u w:val="single"/>
        </w:rPr>
        <w:t xml:space="preserve">  </w:t>
      </w:r>
      <w:r>
        <w:rPr>
          <w:u w:val="single"/>
        </w:rPr>
        <w:t>часов,</w:t>
      </w:r>
      <w:r>
        <w:rPr>
          <w:spacing w:val="67"/>
          <w:u w:val="single"/>
        </w:rPr>
        <w:t xml:space="preserve"> </w:t>
      </w:r>
      <w:r>
        <w:rPr>
          <w:u w:val="single"/>
        </w:rPr>
        <w:t>2</w:t>
      </w:r>
      <w:r>
        <w:rPr>
          <w:spacing w:val="66"/>
          <w:u w:val="single"/>
        </w:rPr>
        <w:t xml:space="preserve"> </w:t>
      </w:r>
      <w:r>
        <w:rPr>
          <w:u w:val="single"/>
        </w:rPr>
        <w:t>класс</w:t>
      </w:r>
      <w:r>
        <w:rPr>
          <w:spacing w:val="67"/>
          <w:u w:val="single"/>
        </w:rPr>
        <w:t xml:space="preserve">  </w:t>
      </w:r>
      <w:r>
        <w:rPr>
          <w:u w:val="single"/>
        </w:rPr>
        <w:t>–</w:t>
      </w:r>
      <w:r>
        <w:t xml:space="preserve"> </w:t>
      </w:r>
      <w:r>
        <w:rPr>
          <w:u w:val="single"/>
        </w:rPr>
        <w:t>68 часов, 3 класс – 68 часов, 4 класс – 68 часов.</w:t>
      </w:r>
    </w:p>
    <w:p w:rsidR="004D69CC" w:rsidRDefault="00D37399" w:rsidP="00661748">
      <w:pPr>
        <w:pStyle w:val="Heading4"/>
        <w:numPr>
          <w:ilvl w:val="0"/>
          <w:numId w:val="97"/>
        </w:numPr>
        <w:tabs>
          <w:tab w:val="left" w:pos="1373"/>
        </w:tabs>
        <w:spacing w:line="275" w:lineRule="exact"/>
        <w:ind w:left="1373"/>
        <w:jc w:val="both"/>
      </w:pPr>
      <w:r>
        <w:t>Содержание</w:t>
      </w:r>
      <w:r>
        <w:rPr>
          <w:spacing w:val="-4"/>
        </w:rPr>
        <w:t xml:space="preserve"> </w:t>
      </w:r>
      <w:r>
        <w:t>обучения</w:t>
      </w:r>
      <w:r>
        <w:rPr>
          <w:spacing w:val="-2"/>
        </w:rPr>
        <w:t xml:space="preserve"> </w:t>
      </w:r>
      <w:r>
        <w:t>в</w:t>
      </w:r>
      <w:r>
        <w:rPr>
          <w:spacing w:val="-2"/>
        </w:rPr>
        <w:t xml:space="preserve"> </w:t>
      </w:r>
      <w:r>
        <w:t>1</w:t>
      </w:r>
      <w:r>
        <w:rPr>
          <w:spacing w:val="-2"/>
        </w:rPr>
        <w:t xml:space="preserve"> классе.</w:t>
      </w:r>
    </w:p>
    <w:p w:rsidR="004D69CC" w:rsidRDefault="00D37399" w:rsidP="00661748">
      <w:pPr>
        <w:pStyle w:val="a4"/>
        <w:numPr>
          <w:ilvl w:val="1"/>
          <w:numId w:val="97"/>
        </w:numPr>
        <w:tabs>
          <w:tab w:val="left" w:pos="1553"/>
        </w:tabs>
        <w:spacing w:before="131"/>
        <w:ind w:left="1553" w:hanging="420"/>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общество.</w:t>
      </w:r>
    </w:p>
    <w:p w:rsidR="004D69CC" w:rsidRDefault="00D37399" w:rsidP="00661748">
      <w:pPr>
        <w:pStyle w:val="a4"/>
        <w:numPr>
          <w:ilvl w:val="2"/>
          <w:numId w:val="97"/>
        </w:numPr>
        <w:tabs>
          <w:tab w:val="left" w:pos="1733"/>
        </w:tabs>
        <w:spacing w:before="134" w:line="355" w:lineRule="auto"/>
        <w:ind w:right="137" w:firstLine="708"/>
        <w:jc w:val="both"/>
        <w:rPr>
          <w:sz w:val="24"/>
        </w:rPr>
      </w:pPr>
      <w:r>
        <w:rPr>
          <w:sz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4D69CC" w:rsidRDefault="00D37399" w:rsidP="00661748">
      <w:pPr>
        <w:pStyle w:val="a4"/>
        <w:numPr>
          <w:ilvl w:val="2"/>
          <w:numId w:val="97"/>
        </w:numPr>
        <w:tabs>
          <w:tab w:val="left" w:pos="1733"/>
          <w:tab w:val="left" w:pos="2991"/>
          <w:tab w:val="left" w:pos="5278"/>
          <w:tab w:val="left" w:pos="7795"/>
          <w:tab w:val="left" w:pos="10610"/>
        </w:tabs>
        <w:spacing w:line="355" w:lineRule="auto"/>
        <w:ind w:right="135" w:firstLine="708"/>
        <w:jc w:val="both"/>
        <w:rPr>
          <w:sz w:val="24"/>
        </w:rPr>
      </w:pPr>
      <w:r>
        <w:rPr>
          <w:sz w:val="24"/>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w:t>
      </w:r>
      <w:r>
        <w:rPr>
          <w:spacing w:val="-2"/>
          <w:sz w:val="24"/>
        </w:rPr>
        <w:t>рабочего</w:t>
      </w:r>
      <w:r w:rsidR="00544504">
        <w:rPr>
          <w:sz w:val="24"/>
        </w:rPr>
        <w:t xml:space="preserve"> </w:t>
      </w:r>
      <w:r>
        <w:rPr>
          <w:spacing w:val="-2"/>
          <w:sz w:val="24"/>
        </w:rPr>
        <w:t>места.</w:t>
      </w:r>
      <w:r w:rsidR="00544504">
        <w:rPr>
          <w:sz w:val="24"/>
        </w:rPr>
        <w:t xml:space="preserve"> </w:t>
      </w:r>
      <w:r>
        <w:rPr>
          <w:spacing w:val="-2"/>
          <w:sz w:val="24"/>
        </w:rPr>
        <w:t>Правила</w:t>
      </w:r>
      <w:r>
        <w:rPr>
          <w:sz w:val="24"/>
        </w:rPr>
        <w:tab/>
      </w:r>
      <w:r>
        <w:rPr>
          <w:spacing w:val="-2"/>
          <w:sz w:val="24"/>
        </w:rPr>
        <w:t>безопасной</w:t>
      </w:r>
      <w:r w:rsidR="00544504">
        <w:rPr>
          <w:sz w:val="24"/>
        </w:rPr>
        <w:t xml:space="preserve"> </w:t>
      </w:r>
      <w:r>
        <w:rPr>
          <w:spacing w:val="-2"/>
          <w:sz w:val="24"/>
        </w:rPr>
        <w:t xml:space="preserve">работы </w:t>
      </w:r>
      <w:r>
        <w:rPr>
          <w:sz w:val="24"/>
        </w:rPr>
        <w:t>на учебном месте.</w:t>
      </w:r>
    </w:p>
    <w:p w:rsidR="004D69CC" w:rsidRDefault="00D37399" w:rsidP="00661748">
      <w:pPr>
        <w:pStyle w:val="a4"/>
        <w:numPr>
          <w:ilvl w:val="2"/>
          <w:numId w:val="97"/>
        </w:numPr>
        <w:tabs>
          <w:tab w:val="left" w:pos="1733"/>
        </w:tabs>
        <w:spacing w:line="274" w:lineRule="exact"/>
        <w:ind w:left="1733" w:hanging="600"/>
        <w:jc w:val="both"/>
        <w:rPr>
          <w:sz w:val="24"/>
        </w:rPr>
      </w:pPr>
      <w:r>
        <w:rPr>
          <w:sz w:val="24"/>
        </w:rPr>
        <w:t>Режим</w:t>
      </w:r>
      <w:r>
        <w:rPr>
          <w:spacing w:val="-3"/>
          <w:sz w:val="24"/>
        </w:rPr>
        <w:t xml:space="preserve"> </w:t>
      </w:r>
      <w:r>
        <w:rPr>
          <w:sz w:val="24"/>
        </w:rPr>
        <w:t>труда</w:t>
      </w:r>
      <w:r>
        <w:rPr>
          <w:spacing w:val="-3"/>
          <w:sz w:val="24"/>
        </w:rPr>
        <w:t xml:space="preserve"> </w:t>
      </w:r>
      <w:r>
        <w:rPr>
          <w:sz w:val="24"/>
        </w:rPr>
        <w:t>и</w:t>
      </w:r>
      <w:r>
        <w:rPr>
          <w:spacing w:val="-1"/>
          <w:sz w:val="24"/>
        </w:rPr>
        <w:t xml:space="preserve"> </w:t>
      </w:r>
      <w:r>
        <w:rPr>
          <w:spacing w:val="-2"/>
          <w:sz w:val="24"/>
        </w:rPr>
        <w:t>отдыха.</w:t>
      </w:r>
    </w:p>
    <w:p w:rsidR="004D69CC" w:rsidRDefault="00D37399" w:rsidP="00661748">
      <w:pPr>
        <w:pStyle w:val="a4"/>
        <w:numPr>
          <w:ilvl w:val="2"/>
          <w:numId w:val="97"/>
        </w:numPr>
        <w:tabs>
          <w:tab w:val="left" w:pos="1733"/>
          <w:tab w:val="left" w:pos="3128"/>
          <w:tab w:val="left" w:pos="4068"/>
          <w:tab w:val="left" w:pos="6407"/>
          <w:tab w:val="left" w:pos="7329"/>
          <w:tab w:val="left" w:pos="8778"/>
          <w:tab w:val="left" w:pos="10870"/>
        </w:tabs>
        <w:spacing w:before="92" w:line="355" w:lineRule="auto"/>
        <w:ind w:right="146" w:firstLine="708"/>
        <w:jc w:val="both"/>
        <w:rPr>
          <w:sz w:val="24"/>
        </w:rPr>
      </w:pPr>
      <w:r>
        <w:rPr>
          <w:sz w:val="24"/>
        </w:rPr>
        <w:t xml:space="preserve">Семья. Моя семья в прошлом и настоящем. Имена и фамилии членов семьи, их профессии. </w:t>
      </w:r>
      <w:r>
        <w:rPr>
          <w:spacing w:val="-2"/>
          <w:sz w:val="24"/>
        </w:rPr>
        <w:t>Взаимоотношения</w:t>
      </w:r>
      <w:r w:rsidR="00544504">
        <w:rPr>
          <w:sz w:val="24"/>
        </w:rPr>
        <w:t xml:space="preserve"> </w:t>
      </w:r>
      <w:r>
        <w:rPr>
          <w:spacing w:val="-10"/>
          <w:sz w:val="24"/>
        </w:rPr>
        <w:t>и</w:t>
      </w:r>
      <w:r w:rsidR="00544504">
        <w:rPr>
          <w:sz w:val="24"/>
        </w:rPr>
        <w:t xml:space="preserve"> </w:t>
      </w:r>
      <w:r>
        <w:rPr>
          <w:spacing w:val="-2"/>
          <w:sz w:val="24"/>
        </w:rPr>
        <w:t>взаимопомощь</w:t>
      </w:r>
      <w:r>
        <w:rPr>
          <w:sz w:val="24"/>
        </w:rPr>
        <w:tab/>
      </w:r>
      <w:r w:rsidR="00544504">
        <w:rPr>
          <w:spacing w:val="-10"/>
          <w:sz w:val="24"/>
        </w:rPr>
        <w:t xml:space="preserve"> </w:t>
      </w:r>
      <w:r>
        <w:rPr>
          <w:spacing w:val="-2"/>
          <w:sz w:val="24"/>
        </w:rPr>
        <w:t>семье.</w:t>
      </w:r>
      <w:r w:rsidR="00544504">
        <w:rPr>
          <w:sz w:val="24"/>
        </w:rPr>
        <w:t xml:space="preserve"> </w:t>
      </w:r>
      <w:r>
        <w:rPr>
          <w:spacing w:val="-2"/>
          <w:sz w:val="24"/>
        </w:rPr>
        <w:t>Совместный</w:t>
      </w:r>
      <w:r w:rsidR="00544504">
        <w:rPr>
          <w:sz w:val="24"/>
        </w:rPr>
        <w:t xml:space="preserve"> </w:t>
      </w:r>
      <w:r>
        <w:rPr>
          <w:spacing w:val="-4"/>
          <w:sz w:val="24"/>
        </w:rPr>
        <w:t>труд</w:t>
      </w:r>
    </w:p>
    <w:p w:rsidR="004D69CC" w:rsidRDefault="004D69CC">
      <w:pPr>
        <w:pStyle w:val="a4"/>
        <w:spacing w:line="355" w:lineRule="auto"/>
        <w:jc w:val="both"/>
        <w:rPr>
          <w:sz w:val="24"/>
        </w:rPr>
        <w:sectPr w:rsidR="004D69CC">
          <w:pgSz w:w="11910" w:h="16840"/>
          <w:pgMar w:top="1380" w:right="283" w:bottom="1140" w:left="141" w:header="0" w:footer="917" w:gutter="0"/>
          <w:cols w:space="720"/>
        </w:sectPr>
      </w:pPr>
    </w:p>
    <w:p w:rsidR="004D69CC" w:rsidRDefault="00D37399">
      <w:pPr>
        <w:pStyle w:val="a3"/>
        <w:spacing w:before="62"/>
        <w:ind w:firstLine="0"/>
        <w:jc w:val="both"/>
      </w:pPr>
      <w:r>
        <w:t>и</w:t>
      </w:r>
      <w:r>
        <w:rPr>
          <w:spacing w:val="-2"/>
        </w:rPr>
        <w:t xml:space="preserve"> </w:t>
      </w:r>
      <w:r>
        <w:t>отдых.</w:t>
      </w:r>
      <w:r>
        <w:rPr>
          <w:spacing w:val="-1"/>
        </w:rPr>
        <w:t xml:space="preserve"> </w:t>
      </w:r>
      <w:r>
        <w:t>Домашний</w:t>
      </w:r>
      <w:r>
        <w:rPr>
          <w:spacing w:val="-1"/>
        </w:rPr>
        <w:t xml:space="preserve"> </w:t>
      </w:r>
      <w:r>
        <w:rPr>
          <w:spacing w:val="-2"/>
        </w:rPr>
        <w:t>адрес.</w:t>
      </w:r>
    </w:p>
    <w:p w:rsidR="004D69CC" w:rsidRDefault="00D37399" w:rsidP="00661748">
      <w:pPr>
        <w:pStyle w:val="a4"/>
        <w:numPr>
          <w:ilvl w:val="2"/>
          <w:numId w:val="97"/>
        </w:numPr>
        <w:tabs>
          <w:tab w:val="left" w:pos="1733"/>
        </w:tabs>
        <w:spacing w:before="132" w:line="355" w:lineRule="auto"/>
        <w:ind w:right="146" w:firstLine="708"/>
        <w:jc w:val="both"/>
        <w:rPr>
          <w:sz w:val="24"/>
        </w:rPr>
      </w:pPr>
      <w:r>
        <w:rPr>
          <w:sz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4D69CC" w:rsidRDefault="00D37399" w:rsidP="00661748">
      <w:pPr>
        <w:pStyle w:val="a4"/>
        <w:numPr>
          <w:ilvl w:val="2"/>
          <w:numId w:val="97"/>
        </w:numPr>
        <w:tabs>
          <w:tab w:val="left" w:pos="1733"/>
          <w:tab w:val="left" w:pos="3348"/>
          <w:tab w:val="left" w:pos="4111"/>
          <w:tab w:val="left" w:pos="5526"/>
          <w:tab w:val="left" w:pos="7565"/>
          <w:tab w:val="left" w:pos="8767"/>
          <w:tab w:val="left" w:pos="10269"/>
        </w:tabs>
        <w:spacing w:before="2" w:line="355" w:lineRule="auto"/>
        <w:ind w:right="143" w:firstLine="708"/>
        <w:jc w:val="both"/>
        <w:rPr>
          <w:sz w:val="24"/>
        </w:rPr>
      </w:pPr>
      <w:r>
        <w:rPr>
          <w:spacing w:val="-2"/>
          <w:sz w:val="24"/>
        </w:rPr>
        <w:t>Ценность</w:t>
      </w:r>
      <w:r>
        <w:rPr>
          <w:sz w:val="24"/>
        </w:rPr>
        <w:tab/>
      </w:r>
      <w:r>
        <w:rPr>
          <w:spacing w:val="-10"/>
          <w:sz w:val="24"/>
        </w:rPr>
        <w:t>и</w:t>
      </w:r>
      <w:r>
        <w:rPr>
          <w:sz w:val="24"/>
        </w:rPr>
        <w:tab/>
      </w:r>
      <w:r>
        <w:rPr>
          <w:spacing w:val="-2"/>
          <w:sz w:val="24"/>
        </w:rPr>
        <w:t>красота</w:t>
      </w:r>
      <w:r>
        <w:rPr>
          <w:sz w:val="24"/>
        </w:rPr>
        <w:tab/>
      </w:r>
      <w:r>
        <w:rPr>
          <w:spacing w:val="-2"/>
          <w:sz w:val="24"/>
        </w:rPr>
        <w:t>рукотворного</w:t>
      </w:r>
      <w:r>
        <w:rPr>
          <w:sz w:val="24"/>
        </w:rPr>
        <w:tab/>
      </w:r>
      <w:r>
        <w:rPr>
          <w:spacing w:val="-2"/>
          <w:sz w:val="24"/>
        </w:rPr>
        <w:t>мира.</w:t>
      </w:r>
      <w:r>
        <w:rPr>
          <w:sz w:val="24"/>
        </w:rPr>
        <w:tab/>
      </w:r>
      <w:r>
        <w:rPr>
          <w:spacing w:val="-2"/>
          <w:sz w:val="24"/>
        </w:rPr>
        <w:t>Правила</w:t>
      </w:r>
      <w:r>
        <w:rPr>
          <w:sz w:val="24"/>
        </w:rPr>
        <w:tab/>
      </w:r>
      <w:r>
        <w:rPr>
          <w:spacing w:val="-2"/>
          <w:sz w:val="24"/>
        </w:rPr>
        <w:t xml:space="preserve">поведения </w:t>
      </w:r>
      <w:r>
        <w:rPr>
          <w:sz w:val="24"/>
        </w:rPr>
        <w:t>в социуме.</w:t>
      </w:r>
    </w:p>
    <w:p w:rsidR="004D69CC" w:rsidRDefault="00D37399" w:rsidP="00661748">
      <w:pPr>
        <w:pStyle w:val="a4"/>
        <w:numPr>
          <w:ilvl w:val="1"/>
          <w:numId w:val="97"/>
        </w:numPr>
        <w:tabs>
          <w:tab w:val="left" w:pos="1553"/>
        </w:tabs>
        <w:spacing w:line="275" w:lineRule="exact"/>
        <w:ind w:left="1553" w:hanging="420"/>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4D69CC" w:rsidRDefault="00D37399" w:rsidP="00661748">
      <w:pPr>
        <w:pStyle w:val="a4"/>
        <w:numPr>
          <w:ilvl w:val="2"/>
          <w:numId w:val="97"/>
        </w:numPr>
        <w:tabs>
          <w:tab w:val="left" w:pos="1733"/>
        </w:tabs>
        <w:spacing w:before="132" w:line="355" w:lineRule="auto"/>
        <w:ind w:right="137" w:firstLine="708"/>
        <w:jc w:val="both"/>
        <w:rPr>
          <w:sz w:val="24"/>
        </w:rPr>
      </w:pPr>
      <w:r>
        <w:rPr>
          <w:sz w:val="24"/>
        </w:rPr>
        <w:t>Природа ‒ среда обитания</w:t>
      </w:r>
      <w:r>
        <w:rPr>
          <w:spacing w:val="-1"/>
          <w:sz w:val="24"/>
        </w:rPr>
        <w:t xml:space="preserve"> </w:t>
      </w:r>
      <w:r>
        <w:rPr>
          <w:sz w:val="24"/>
        </w:rPr>
        <w:t xml:space="preserve">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w:t>
      </w:r>
      <w:r>
        <w:rPr>
          <w:spacing w:val="-2"/>
          <w:sz w:val="24"/>
        </w:rPr>
        <w:t>термометру.</w:t>
      </w:r>
    </w:p>
    <w:p w:rsidR="004D69CC" w:rsidRDefault="00D37399" w:rsidP="00661748">
      <w:pPr>
        <w:pStyle w:val="a4"/>
        <w:numPr>
          <w:ilvl w:val="2"/>
          <w:numId w:val="97"/>
        </w:numPr>
        <w:tabs>
          <w:tab w:val="left" w:pos="1745"/>
        </w:tabs>
        <w:spacing w:line="355" w:lineRule="auto"/>
        <w:ind w:right="146" w:firstLine="720"/>
        <w:jc w:val="both"/>
        <w:rPr>
          <w:sz w:val="24"/>
        </w:rPr>
      </w:pPr>
      <w:r>
        <w:rPr>
          <w:sz w:val="24"/>
        </w:rPr>
        <w:t>Сезонные</w:t>
      </w:r>
      <w:r>
        <w:rPr>
          <w:spacing w:val="80"/>
          <w:sz w:val="24"/>
        </w:rPr>
        <w:t xml:space="preserve"> </w:t>
      </w:r>
      <w:r>
        <w:rPr>
          <w:sz w:val="24"/>
        </w:rPr>
        <w:t>изменения</w:t>
      </w:r>
      <w:r>
        <w:rPr>
          <w:spacing w:val="80"/>
          <w:sz w:val="24"/>
        </w:rPr>
        <w:t xml:space="preserve"> </w:t>
      </w:r>
      <w:r>
        <w:rPr>
          <w:sz w:val="24"/>
        </w:rPr>
        <w:t>в</w:t>
      </w:r>
      <w:r>
        <w:rPr>
          <w:spacing w:val="80"/>
          <w:sz w:val="24"/>
        </w:rPr>
        <w:t xml:space="preserve"> </w:t>
      </w:r>
      <w:r>
        <w:rPr>
          <w:sz w:val="24"/>
        </w:rPr>
        <w:t>природе.</w:t>
      </w:r>
      <w:r>
        <w:rPr>
          <w:spacing w:val="80"/>
          <w:sz w:val="24"/>
        </w:rPr>
        <w:t xml:space="preserve"> </w:t>
      </w:r>
      <w:r>
        <w:rPr>
          <w:sz w:val="24"/>
        </w:rPr>
        <w:t>Взаимосвязи</w:t>
      </w:r>
      <w:r>
        <w:rPr>
          <w:spacing w:val="80"/>
          <w:sz w:val="24"/>
        </w:rPr>
        <w:t xml:space="preserve"> </w:t>
      </w:r>
      <w:r>
        <w:rPr>
          <w:sz w:val="24"/>
        </w:rPr>
        <w:t>между</w:t>
      </w:r>
      <w:r>
        <w:rPr>
          <w:spacing w:val="80"/>
          <w:sz w:val="24"/>
        </w:rPr>
        <w:t xml:space="preserve"> </w:t>
      </w:r>
      <w:r>
        <w:rPr>
          <w:sz w:val="24"/>
        </w:rPr>
        <w:t>человеком и природой. Правила нравственного и безопасного поведения в природе.</w:t>
      </w:r>
    </w:p>
    <w:p w:rsidR="004D69CC" w:rsidRDefault="00D37399" w:rsidP="00661748">
      <w:pPr>
        <w:pStyle w:val="a4"/>
        <w:numPr>
          <w:ilvl w:val="2"/>
          <w:numId w:val="97"/>
        </w:numPr>
        <w:tabs>
          <w:tab w:val="left" w:pos="1733"/>
          <w:tab w:val="left" w:pos="2536"/>
          <w:tab w:val="left" w:pos="4798"/>
          <w:tab w:val="left" w:pos="5945"/>
          <w:tab w:val="left" w:pos="7840"/>
          <w:tab w:val="left" w:pos="9829"/>
        </w:tabs>
        <w:spacing w:line="355" w:lineRule="auto"/>
        <w:ind w:right="135" w:firstLine="708"/>
        <w:jc w:val="both"/>
        <w:rPr>
          <w:sz w:val="24"/>
        </w:rPr>
      </w:pPr>
      <w:r>
        <w:rPr>
          <w:sz w:val="24"/>
        </w:rPr>
        <w:t xml:space="preserve">Растительный мир. Растения ближайшего окружения (узнавание, называние, краткое </w:t>
      </w:r>
      <w:r>
        <w:rPr>
          <w:spacing w:val="-2"/>
          <w:sz w:val="24"/>
        </w:rPr>
        <w:t>описание).Лиственны</w:t>
      </w:r>
      <w:r w:rsidR="00544504">
        <w:rPr>
          <w:spacing w:val="-2"/>
          <w:sz w:val="24"/>
        </w:rPr>
        <w:t xml:space="preserve">е </w:t>
      </w:r>
      <w:r>
        <w:rPr>
          <w:spacing w:val="-10"/>
          <w:sz w:val="24"/>
        </w:rPr>
        <w:t>и</w:t>
      </w:r>
      <w:r w:rsidR="00544504">
        <w:rPr>
          <w:sz w:val="24"/>
        </w:rPr>
        <w:t xml:space="preserve"> </w:t>
      </w:r>
      <w:r>
        <w:rPr>
          <w:spacing w:val="-2"/>
          <w:sz w:val="24"/>
        </w:rPr>
        <w:t>хвойные</w:t>
      </w:r>
      <w:r w:rsidR="00544504">
        <w:rPr>
          <w:sz w:val="24"/>
        </w:rPr>
        <w:t xml:space="preserve"> </w:t>
      </w:r>
      <w:r>
        <w:rPr>
          <w:spacing w:val="-2"/>
          <w:sz w:val="24"/>
        </w:rPr>
        <w:t>растения.</w:t>
      </w:r>
      <w:r w:rsidR="00544504">
        <w:rPr>
          <w:sz w:val="24"/>
        </w:rPr>
        <w:t xml:space="preserve"> </w:t>
      </w:r>
      <w:r>
        <w:rPr>
          <w:spacing w:val="-2"/>
          <w:sz w:val="24"/>
        </w:rPr>
        <w:t xml:space="preserve">Дикорастущие </w:t>
      </w:r>
      <w:r>
        <w:rPr>
          <w:sz w:val="24"/>
        </w:rPr>
        <w:t>и культурные</w:t>
      </w:r>
      <w:r>
        <w:rPr>
          <w:spacing w:val="-2"/>
          <w:sz w:val="24"/>
        </w:rPr>
        <w:t xml:space="preserve"> </w:t>
      </w:r>
      <w:r>
        <w:rPr>
          <w:sz w:val="24"/>
        </w:rPr>
        <w:t>растения. Части растения (название, краткая</w:t>
      </w:r>
      <w:r>
        <w:rPr>
          <w:spacing w:val="-2"/>
          <w:sz w:val="24"/>
        </w:rPr>
        <w:t xml:space="preserve"> </w:t>
      </w:r>
      <w:r>
        <w:rPr>
          <w:sz w:val="24"/>
        </w:rPr>
        <w:t>характеристика</w:t>
      </w:r>
      <w:r>
        <w:rPr>
          <w:spacing w:val="-1"/>
          <w:sz w:val="24"/>
        </w:rPr>
        <w:t xml:space="preserve"> </w:t>
      </w:r>
      <w:r>
        <w:rPr>
          <w:sz w:val="24"/>
        </w:rPr>
        <w:t>значения для</w:t>
      </w:r>
      <w:r>
        <w:rPr>
          <w:spacing w:val="-2"/>
          <w:sz w:val="24"/>
        </w:rPr>
        <w:t xml:space="preserve"> </w:t>
      </w:r>
      <w:r>
        <w:rPr>
          <w:sz w:val="24"/>
        </w:rPr>
        <w:t>жизни растения): корень, стебель, лист, цветок, плод, семя. Комнатные растения, правила содержания и ухода.</w:t>
      </w:r>
    </w:p>
    <w:p w:rsidR="004D69CC" w:rsidRDefault="00D37399" w:rsidP="00661748">
      <w:pPr>
        <w:pStyle w:val="a4"/>
        <w:numPr>
          <w:ilvl w:val="2"/>
          <w:numId w:val="97"/>
        </w:numPr>
        <w:tabs>
          <w:tab w:val="left" w:pos="1685"/>
        </w:tabs>
        <w:spacing w:line="355" w:lineRule="auto"/>
        <w:ind w:right="136" w:firstLine="660"/>
        <w:jc w:val="both"/>
        <w:rPr>
          <w:sz w:val="24"/>
        </w:rPr>
      </w:pPr>
      <w:r>
        <w:rPr>
          <w:sz w:val="24"/>
        </w:rPr>
        <w:t>Мир животных. Разные группы животных (звери, насекомые, птицы, рыбы и другие). Домашние</w:t>
      </w:r>
      <w:r>
        <w:rPr>
          <w:spacing w:val="80"/>
          <w:sz w:val="24"/>
        </w:rPr>
        <w:t xml:space="preserve">    </w:t>
      </w:r>
      <w:r>
        <w:rPr>
          <w:sz w:val="24"/>
        </w:rPr>
        <w:t>и</w:t>
      </w:r>
      <w:r>
        <w:rPr>
          <w:spacing w:val="80"/>
          <w:sz w:val="24"/>
        </w:rPr>
        <w:t xml:space="preserve">    </w:t>
      </w:r>
      <w:r>
        <w:rPr>
          <w:sz w:val="24"/>
        </w:rPr>
        <w:t>дикие</w:t>
      </w:r>
      <w:r>
        <w:rPr>
          <w:spacing w:val="80"/>
          <w:sz w:val="24"/>
        </w:rPr>
        <w:t xml:space="preserve">    </w:t>
      </w:r>
      <w:r>
        <w:rPr>
          <w:sz w:val="24"/>
        </w:rPr>
        <w:t>животные</w:t>
      </w:r>
      <w:r>
        <w:rPr>
          <w:spacing w:val="80"/>
          <w:sz w:val="24"/>
        </w:rPr>
        <w:t xml:space="preserve">    </w:t>
      </w:r>
      <w:r>
        <w:rPr>
          <w:sz w:val="24"/>
        </w:rPr>
        <w:t>(различия</w:t>
      </w:r>
      <w:r>
        <w:rPr>
          <w:spacing w:val="80"/>
          <w:sz w:val="24"/>
        </w:rPr>
        <w:t xml:space="preserve">    </w:t>
      </w:r>
      <w:r>
        <w:rPr>
          <w:sz w:val="24"/>
        </w:rPr>
        <w:t>в</w:t>
      </w:r>
      <w:r>
        <w:rPr>
          <w:spacing w:val="80"/>
          <w:sz w:val="24"/>
        </w:rPr>
        <w:t xml:space="preserve">    </w:t>
      </w:r>
      <w:r>
        <w:rPr>
          <w:sz w:val="24"/>
        </w:rPr>
        <w:t>условиях</w:t>
      </w:r>
      <w:r>
        <w:rPr>
          <w:spacing w:val="80"/>
          <w:sz w:val="24"/>
        </w:rPr>
        <w:t xml:space="preserve">    </w:t>
      </w:r>
      <w:r>
        <w:rPr>
          <w:sz w:val="24"/>
        </w:rPr>
        <w:t>жизни).</w:t>
      </w:r>
      <w:r>
        <w:rPr>
          <w:spacing w:val="80"/>
          <w:sz w:val="24"/>
        </w:rPr>
        <w:t xml:space="preserve">    </w:t>
      </w:r>
      <w:r>
        <w:rPr>
          <w:sz w:val="24"/>
        </w:rPr>
        <w:t>Забота о домашних питомцах.</w:t>
      </w:r>
    </w:p>
    <w:p w:rsidR="004D69CC" w:rsidRDefault="00D37399" w:rsidP="00661748">
      <w:pPr>
        <w:pStyle w:val="a4"/>
        <w:numPr>
          <w:ilvl w:val="1"/>
          <w:numId w:val="97"/>
        </w:numPr>
        <w:tabs>
          <w:tab w:val="left" w:pos="1553"/>
        </w:tabs>
        <w:spacing w:line="275" w:lineRule="exact"/>
        <w:ind w:left="1553" w:hanging="420"/>
        <w:jc w:val="both"/>
        <w:rPr>
          <w:sz w:val="24"/>
        </w:rPr>
      </w:pPr>
      <w:r>
        <w:rPr>
          <w:sz w:val="24"/>
        </w:rPr>
        <w:t>Правила</w:t>
      </w:r>
      <w:r>
        <w:rPr>
          <w:spacing w:val="-5"/>
          <w:sz w:val="24"/>
        </w:rPr>
        <w:t xml:space="preserve"> </w:t>
      </w:r>
      <w:r>
        <w:rPr>
          <w:sz w:val="24"/>
        </w:rPr>
        <w:t>безопасной</w:t>
      </w:r>
      <w:r>
        <w:rPr>
          <w:spacing w:val="-4"/>
          <w:sz w:val="24"/>
        </w:rPr>
        <w:t xml:space="preserve"> </w:t>
      </w:r>
      <w:r>
        <w:rPr>
          <w:spacing w:val="-2"/>
          <w:sz w:val="24"/>
        </w:rPr>
        <w:t>жизнедеятельности.</w:t>
      </w:r>
    </w:p>
    <w:p w:rsidR="004D69CC" w:rsidRDefault="00D37399" w:rsidP="00661748">
      <w:pPr>
        <w:pStyle w:val="a4"/>
        <w:numPr>
          <w:ilvl w:val="2"/>
          <w:numId w:val="97"/>
        </w:numPr>
        <w:tabs>
          <w:tab w:val="left" w:pos="1733"/>
        </w:tabs>
        <w:spacing w:before="130" w:line="355" w:lineRule="auto"/>
        <w:ind w:right="137" w:firstLine="708"/>
        <w:jc w:val="both"/>
        <w:rPr>
          <w:sz w:val="24"/>
        </w:rPr>
      </w:pPr>
      <w:r>
        <w:rPr>
          <w:sz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4D69CC" w:rsidRDefault="00D37399" w:rsidP="00661748">
      <w:pPr>
        <w:pStyle w:val="a4"/>
        <w:numPr>
          <w:ilvl w:val="2"/>
          <w:numId w:val="97"/>
        </w:numPr>
        <w:tabs>
          <w:tab w:val="left" w:pos="1733"/>
        </w:tabs>
        <w:spacing w:line="355" w:lineRule="auto"/>
        <w:ind w:right="144" w:firstLine="708"/>
        <w:jc w:val="both"/>
        <w:rPr>
          <w:sz w:val="24"/>
        </w:rPr>
      </w:pPr>
      <w:r>
        <w:rPr>
          <w:sz w:val="24"/>
        </w:rPr>
        <w:t>Дорога от дома до школы. Правила безопасного поведения пешехода (дорожные знаки, дорожная разметка, дорожные сигналы).</w:t>
      </w:r>
    </w:p>
    <w:p w:rsidR="004D69CC" w:rsidRDefault="00D37399" w:rsidP="00661748">
      <w:pPr>
        <w:pStyle w:val="a4"/>
        <w:numPr>
          <w:ilvl w:val="2"/>
          <w:numId w:val="97"/>
        </w:numPr>
        <w:tabs>
          <w:tab w:val="left" w:pos="1733"/>
        </w:tabs>
        <w:spacing w:line="355" w:lineRule="auto"/>
        <w:ind w:right="132" w:firstLine="708"/>
        <w:jc w:val="both"/>
        <w:rPr>
          <w:sz w:val="24"/>
        </w:rPr>
      </w:pPr>
      <w:r>
        <w:rPr>
          <w:sz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 телекоммуникационную сеть «Интернет».</w:t>
      </w:r>
    </w:p>
    <w:p w:rsidR="004D69CC" w:rsidRDefault="00D37399" w:rsidP="00661748">
      <w:pPr>
        <w:pStyle w:val="a4"/>
        <w:numPr>
          <w:ilvl w:val="1"/>
          <w:numId w:val="97"/>
        </w:numPr>
        <w:tabs>
          <w:tab w:val="left" w:pos="1553"/>
        </w:tabs>
        <w:spacing w:line="355" w:lineRule="auto"/>
        <w:ind w:right="138" w:firstLine="708"/>
        <w:jc w:val="both"/>
        <w:rPr>
          <w:sz w:val="24"/>
        </w:rPr>
      </w:pPr>
      <w:r>
        <w:rPr>
          <w:sz w:val="24"/>
        </w:rPr>
        <w:t>Изучение</w:t>
      </w:r>
      <w:r>
        <w:rPr>
          <w:spacing w:val="79"/>
          <w:w w:val="150"/>
          <w:sz w:val="24"/>
        </w:rPr>
        <w:t xml:space="preserve">   </w:t>
      </w:r>
      <w:r>
        <w:rPr>
          <w:sz w:val="24"/>
        </w:rPr>
        <w:t>окружающего</w:t>
      </w:r>
      <w:r>
        <w:rPr>
          <w:spacing w:val="79"/>
          <w:w w:val="150"/>
          <w:sz w:val="24"/>
        </w:rPr>
        <w:t xml:space="preserve">   </w:t>
      </w:r>
      <w:r>
        <w:rPr>
          <w:sz w:val="24"/>
        </w:rPr>
        <w:t>мира</w:t>
      </w:r>
      <w:r>
        <w:rPr>
          <w:spacing w:val="79"/>
          <w:w w:val="150"/>
          <w:sz w:val="24"/>
        </w:rPr>
        <w:t xml:space="preserve">   </w:t>
      </w:r>
      <w:r>
        <w:rPr>
          <w:sz w:val="24"/>
        </w:rPr>
        <w:t>в</w:t>
      </w:r>
      <w:r>
        <w:rPr>
          <w:spacing w:val="79"/>
          <w:w w:val="150"/>
          <w:sz w:val="24"/>
        </w:rPr>
        <w:t xml:space="preserve">   </w:t>
      </w:r>
      <w:r>
        <w:rPr>
          <w:sz w:val="24"/>
        </w:rPr>
        <w:t>1</w:t>
      </w:r>
      <w:r>
        <w:rPr>
          <w:spacing w:val="79"/>
          <w:w w:val="150"/>
          <w:sz w:val="24"/>
        </w:rPr>
        <w:t xml:space="preserve">   </w:t>
      </w:r>
      <w:r>
        <w:rPr>
          <w:sz w:val="24"/>
        </w:rPr>
        <w:t>классе</w:t>
      </w:r>
      <w:r>
        <w:rPr>
          <w:spacing w:val="80"/>
          <w:w w:val="150"/>
          <w:sz w:val="24"/>
        </w:rPr>
        <w:t xml:space="preserve">   </w:t>
      </w:r>
      <w:r>
        <w:rPr>
          <w:sz w:val="24"/>
        </w:rPr>
        <w:t>способствует</w:t>
      </w:r>
      <w:r>
        <w:rPr>
          <w:spacing w:val="80"/>
          <w:w w:val="150"/>
          <w:sz w:val="24"/>
        </w:rPr>
        <w:t xml:space="preserve">   </w:t>
      </w:r>
      <w:r>
        <w:rPr>
          <w:sz w:val="24"/>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69CC" w:rsidRDefault="00D37399" w:rsidP="00661748">
      <w:pPr>
        <w:pStyle w:val="a4"/>
        <w:numPr>
          <w:ilvl w:val="2"/>
          <w:numId w:val="97"/>
        </w:numPr>
        <w:tabs>
          <w:tab w:val="left" w:pos="1733"/>
        </w:tabs>
        <w:spacing w:line="355" w:lineRule="auto"/>
        <w:ind w:right="141" w:firstLine="708"/>
        <w:jc w:val="both"/>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4D69CC" w:rsidRDefault="004D69CC">
      <w:pPr>
        <w:pStyle w:val="a4"/>
        <w:spacing w:line="355" w:lineRule="auto"/>
        <w:jc w:val="both"/>
        <w:rPr>
          <w:sz w:val="24"/>
        </w:rPr>
        <w:sectPr w:rsidR="004D69CC">
          <w:pgSz w:w="11910" w:h="16840"/>
          <w:pgMar w:top="1380" w:right="283" w:bottom="1140" w:left="141" w:header="0" w:footer="917" w:gutter="0"/>
          <w:cols w:space="720"/>
        </w:sectPr>
      </w:pPr>
    </w:p>
    <w:p w:rsidR="004D69CC" w:rsidRDefault="00D37399">
      <w:pPr>
        <w:pStyle w:val="a3"/>
        <w:spacing w:before="62" w:line="355" w:lineRule="auto"/>
      </w:pPr>
      <w:r>
        <w:t>сравнивать</w:t>
      </w:r>
      <w:r>
        <w:rPr>
          <w:spacing w:val="40"/>
        </w:rPr>
        <w:t xml:space="preserve"> </w:t>
      </w:r>
      <w:r>
        <w:t>происходящие</w:t>
      </w:r>
      <w:r>
        <w:rPr>
          <w:spacing w:val="40"/>
        </w:rPr>
        <w:t xml:space="preserve"> </w:t>
      </w:r>
      <w:r>
        <w:t>в</w:t>
      </w:r>
      <w:r>
        <w:rPr>
          <w:spacing w:val="40"/>
        </w:rPr>
        <w:t xml:space="preserve"> </w:t>
      </w:r>
      <w:r>
        <w:t>природе</w:t>
      </w:r>
      <w:r>
        <w:rPr>
          <w:spacing w:val="40"/>
        </w:rPr>
        <w:t xml:space="preserve"> </w:t>
      </w:r>
      <w:r>
        <w:t>изменения,</w:t>
      </w:r>
      <w:r>
        <w:rPr>
          <w:spacing w:val="40"/>
        </w:rPr>
        <w:t xml:space="preserve"> </w:t>
      </w:r>
      <w:r>
        <w:t>наблюдать</w:t>
      </w:r>
      <w:r>
        <w:rPr>
          <w:spacing w:val="40"/>
        </w:rPr>
        <w:t xml:space="preserve"> </w:t>
      </w:r>
      <w:r>
        <w:t>зависимость</w:t>
      </w:r>
      <w:r>
        <w:rPr>
          <w:spacing w:val="40"/>
        </w:rPr>
        <w:t xml:space="preserve"> </w:t>
      </w:r>
      <w:r>
        <w:t>изменений</w:t>
      </w:r>
      <w:r>
        <w:rPr>
          <w:spacing w:val="40"/>
        </w:rPr>
        <w:t xml:space="preserve"> </w:t>
      </w:r>
      <w:r>
        <w:t>в</w:t>
      </w:r>
      <w:r>
        <w:rPr>
          <w:spacing w:val="40"/>
        </w:rPr>
        <w:t xml:space="preserve"> </w:t>
      </w:r>
      <w:r>
        <w:t>живой</w:t>
      </w:r>
      <w:r>
        <w:rPr>
          <w:spacing w:val="80"/>
        </w:rPr>
        <w:t xml:space="preserve"> </w:t>
      </w:r>
      <w:r>
        <w:t>природе от состояния неживой природы;</w:t>
      </w:r>
    </w:p>
    <w:p w:rsidR="004D69CC" w:rsidRDefault="00D37399">
      <w:pPr>
        <w:pStyle w:val="a3"/>
        <w:spacing w:line="355" w:lineRule="auto"/>
      </w:pPr>
      <w:r>
        <w:t>приводить</w:t>
      </w:r>
      <w:r>
        <w:rPr>
          <w:spacing w:val="40"/>
        </w:rPr>
        <w:t xml:space="preserve"> </w:t>
      </w:r>
      <w:r>
        <w:t>примеры</w:t>
      </w:r>
      <w:r>
        <w:rPr>
          <w:spacing w:val="40"/>
        </w:rPr>
        <w:t xml:space="preserve"> </w:t>
      </w:r>
      <w:r>
        <w:t>представителей</w:t>
      </w:r>
      <w:r>
        <w:rPr>
          <w:spacing w:val="40"/>
        </w:rPr>
        <w:t xml:space="preserve"> </w:t>
      </w:r>
      <w:r>
        <w:t>разных</w:t>
      </w:r>
      <w:r>
        <w:rPr>
          <w:spacing w:val="40"/>
        </w:rPr>
        <w:t xml:space="preserve"> </w:t>
      </w:r>
      <w:r>
        <w:t>групп</w:t>
      </w:r>
      <w:r>
        <w:rPr>
          <w:spacing w:val="40"/>
        </w:rPr>
        <w:t xml:space="preserve"> </w:t>
      </w:r>
      <w:r>
        <w:t>животных</w:t>
      </w:r>
      <w:r>
        <w:rPr>
          <w:spacing w:val="40"/>
        </w:rPr>
        <w:t xml:space="preserve"> </w:t>
      </w:r>
      <w:r>
        <w:t>(звери,</w:t>
      </w:r>
      <w:r>
        <w:rPr>
          <w:spacing w:val="39"/>
        </w:rPr>
        <w:t xml:space="preserve"> </w:t>
      </w:r>
      <w:r>
        <w:t>насекомые,</w:t>
      </w:r>
      <w:r>
        <w:rPr>
          <w:spacing w:val="40"/>
        </w:rPr>
        <w:t xml:space="preserve"> </w:t>
      </w:r>
      <w:r>
        <w:t>рыбы,</w:t>
      </w:r>
      <w:r>
        <w:rPr>
          <w:spacing w:val="40"/>
        </w:rPr>
        <w:t xml:space="preserve"> </w:t>
      </w:r>
      <w:r>
        <w:t>птицы), называть главную особенность представителей одной группы (в пределах изученного);</w:t>
      </w:r>
    </w:p>
    <w:p w:rsidR="004D69CC" w:rsidRDefault="00D37399">
      <w:pPr>
        <w:pStyle w:val="a3"/>
        <w:tabs>
          <w:tab w:val="left" w:pos="2851"/>
          <w:tab w:val="left" w:pos="4405"/>
          <w:tab w:val="left" w:pos="6264"/>
          <w:tab w:val="left" w:pos="7034"/>
          <w:tab w:val="left" w:pos="8567"/>
          <w:tab w:val="left" w:pos="10198"/>
        </w:tabs>
        <w:spacing w:before="1" w:line="355" w:lineRule="auto"/>
        <w:ind w:right="144"/>
      </w:pPr>
      <w:r>
        <w:rPr>
          <w:spacing w:val="-2"/>
        </w:rPr>
        <w:t>приводить</w:t>
      </w:r>
      <w:r>
        <w:tab/>
      </w:r>
      <w:r>
        <w:rPr>
          <w:spacing w:val="-2"/>
        </w:rPr>
        <w:t>примеры</w:t>
      </w:r>
      <w:r>
        <w:tab/>
      </w:r>
      <w:r>
        <w:rPr>
          <w:spacing w:val="-2"/>
        </w:rPr>
        <w:t>лиственных</w:t>
      </w:r>
      <w:r>
        <w:tab/>
      </w:r>
      <w:r>
        <w:rPr>
          <w:spacing w:val="-10"/>
        </w:rPr>
        <w:t>и</w:t>
      </w:r>
      <w:r>
        <w:tab/>
      </w:r>
      <w:r>
        <w:rPr>
          <w:spacing w:val="-2"/>
        </w:rPr>
        <w:t>хвойных</w:t>
      </w:r>
      <w:r>
        <w:tab/>
      </w:r>
      <w:r>
        <w:rPr>
          <w:spacing w:val="-2"/>
        </w:rPr>
        <w:t>растений,</w:t>
      </w:r>
      <w:r>
        <w:tab/>
      </w:r>
      <w:r>
        <w:rPr>
          <w:spacing w:val="-2"/>
        </w:rPr>
        <w:t xml:space="preserve">сравнивать </w:t>
      </w:r>
      <w:r>
        <w:t>их, устанавливать различия во внешнем виде.</w:t>
      </w:r>
    </w:p>
    <w:p w:rsidR="004D69CC" w:rsidRDefault="00D37399" w:rsidP="00661748">
      <w:pPr>
        <w:pStyle w:val="a4"/>
        <w:numPr>
          <w:ilvl w:val="2"/>
          <w:numId w:val="97"/>
        </w:numPr>
        <w:tabs>
          <w:tab w:val="left" w:pos="1733"/>
        </w:tabs>
        <w:spacing w:line="355" w:lineRule="auto"/>
        <w:ind w:right="137" w:firstLine="708"/>
        <w:rPr>
          <w:sz w:val="24"/>
        </w:rPr>
      </w:pPr>
      <w:r>
        <w:rPr>
          <w:sz w:val="24"/>
        </w:rPr>
        <w:t>Работа</w:t>
      </w:r>
      <w:r>
        <w:rPr>
          <w:spacing w:val="80"/>
          <w:sz w:val="24"/>
        </w:rPr>
        <w:t xml:space="preserve"> </w:t>
      </w:r>
      <w:r>
        <w:rPr>
          <w:sz w:val="24"/>
        </w:rPr>
        <w:t>с</w:t>
      </w:r>
      <w:r>
        <w:rPr>
          <w:spacing w:val="80"/>
          <w:sz w:val="24"/>
        </w:rPr>
        <w:t xml:space="preserve"> </w:t>
      </w:r>
      <w:r>
        <w:rPr>
          <w:sz w:val="24"/>
        </w:rPr>
        <w:t>информацией</w:t>
      </w:r>
      <w:r>
        <w:rPr>
          <w:spacing w:val="80"/>
          <w:w w:val="150"/>
          <w:sz w:val="24"/>
        </w:rPr>
        <w:t xml:space="preserve"> </w:t>
      </w:r>
      <w:r>
        <w:rPr>
          <w:sz w:val="24"/>
        </w:rPr>
        <w:t>как</w:t>
      </w:r>
      <w:r>
        <w:rPr>
          <w:spacing w:val="80"/>
          <w:w w:val="150"/>
          <w:sz w:val="24"/>
        </w:rPr>
        <w:t xml:space="preserve"> </w:t>
      </w:r>
      <w:r>
        <w:rPr>
          <w:sz w:val="24"/>
        </w:rPr>
        <w:t>часть</w:t>
      </w:r>
      <w:r>
        <w:rPr>
          <w:spacing w:val="80"/>
          <w:w w:val="150"/>
          <w:sz w:val="24"/>
        </w:rPr>
        <w:t xml:space="preserve"> </w:t>
      </w:r>
      <w:r>
        <w:rPr>
          <w:sz w:val="24"/>
        </w:rPr>
        <w:t>познавательных</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действий способствует формированию умений:</w:t>
      </w:r>
    </w:p>
    <w:p w:rsidR="004D69CC" w:rsidRDefault="00D37399">
      <w:pPr>
        <w:pStyle w:val="a3"/>
        <w:spacing w:line="355" w:lineRule="auto"/>
      </w:pPr>
      <w:r>
        <w:t>понимать,</w:t>
      </w:r>
      <w:r>
        <w:rPr>
          <w:spacing w:val="-2"/>
        </w:rPr>
        <w:t xml:space="preserve"> </w:t>
      </w:r>
      <w:r>
        <w:t>что информация может быть</w:t>
      </w:r>
      <w:r>
        <w:rPr>
          <w:spacing w:val="-1"/>
        </w:rPr>
        <w:t xml:space="preserve"> </w:t>
      </w:r>
      <w:r>
        <w:t>представлена</w:t>
      </w:r>
      <w:r>
        <w:rPr>
          <w:spacing w:val="-1"/>
        </w:rPr>
        <w:t xml:space="preserve"> </w:t>
      </w:r>
      <w:r>
        <w:t xml:space="preserve">в разной форме: текста, иллюстраций, видео, </w:t>
      </w:r>
      <w:r>
        <w:rPr>
          <w:spacing w:val="-2"/>
        </w:rPr>
        <w:t>таблицы;</w:t>
      </w:r>
    </w:p>
    <w:p w:rsidR="004D69CC" w:rsidRDefault="00D37399">
      <w:pPr>
        <w:pStyle w:val="a3"/>
        <w:spacing w:line="276" w:lineRule="exact"/>
        <w:ind w:left="1133" w:firstLine="0"/>
      </w:pPr>
      <w:r>
        <w:t>соотносить</w:t>
      </w:r>
      <w:r>
        <w:rPr>
          <w:spacing w:val="-7"/>
        </w:rPr>
        <w:t xml:space="preserve"> </w:t>
      </w:r>
      <w:r>
        <w:t>иллюстрацию</w:t>
      </w:r>
      <w:r>
        <w:rPr>
          <w:spacing w:val="-4"/>
        </w:rPr>
        <w:t xml:space="preserve"> </w:t>
      </w:r>
      <w:r>
        <w:t>явления</w:t>
      </w:r>
      <w:r>
        <w:rPr>
          <w:spacing w:val="-3"/>
        </w:rPr>
        <w:t xml:space="preserve"> </w:t>
      </w:r>
      <w:r>
        <w:t>(объекта,</w:t>
      </w:r>
      <w:r>
        <w:rPr>
          <w:spacing w:val="-4"/>
        </w:rPr>
        <w:t xml:space="preserve"> </w:t>
      </w:r>
      <w:r>
        <w:t>предмета)</w:t>
      </w:r>
      <w:r>
        <w:rPr>
          <w:spacing w:val="-2"/>
        </w:rPr>
        <w:t xml:space="preserve"> </w:t>
      </w:r>
      <w:r>
        <w:t>с</w:t>
      </w:r>
      <w:r>
        <w:rPr>
          <w:spacing w:val="-5"/>
        </w:rPr>
        <w:t xml:space="preserve"> </w:t>
      </w:r>
      <w:r>
        <w:t>его</w:t>
      </w:r>
      <w:r>
        <w:rPr>
          <w:spacing w:val="-3"/>
        </w:rPr>
        <w:t xml:space="preserve"> </w:t>
      </w:r>
      <w:r>
        <w:rPr>
          <w:spacing w:val="-2"/>
        </w:rPr>
        <w:t>названием.</w:t>
      </w:r>
    </w:p>
    <w:p w:rsidR="004D69CC" w:rsidRDefault="00D37399" w:rsidP="00661748">
      <w:pPr>
        <w:pStyle w:val="a4"/>
        <w:numPr>
          <w:ilvl w:val="2"/>
          <w:numId w:val="97"/>
        </w:numPr>
        <w:tabs>
          <w:tab w:val="left" w:pos="1733"/>
        </w:tabs>
        <w:spacing w:before="130" w:line="355" w:lineRule="auto"/>
        <w:ind w:left="1133" w:right="147" w:firstLine="0"/>
        <w:rPr>
          <w:sz w:val="24"/>
        </w:rPr>
      </w:pPr>
      <w:r>
        <w:rPr>
          <w:sz w:val="24"/>
        </w:rPr>
        <w:t>Коммуникативные универсальные учебные действия способствуют формированию умений:</w:t>
      </w:r>
      <w:r>
        <w:rPr>
          <w:spacing w:val="4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учебного</w:t>
      </w:r>
      <w:r>
        <w:rPr>
          <w:spacing w:val="80"/>
          <w:sz w:val="24"/>
        </w:rPr>
        <w:t xml:space="preserve"> </w:t>
      </w:r>
      <w:r>
        <w:rPr>
          <w:sz w:val="24"/>
        </w:rPr>
        <w:t>диалога</w:t>
      </w:r>
      <w:r>
        <w:rPr>
          <w:spacing w:val="80"/>
          <w:sz w:val="24"/>
        </w:rPr>
        <w:t xml:space="preserve"> </w:t>
      </w:r>
      <w:r>
        <w:rPr>
          <w:sz w:val="24"/>
        </w:rPr>
        <w:t>слушать</w:t>
      </w:r>
      <w:r>
        <w:rPr>
          <w:spacing w:val="80"/>
          <w:sz w:val="24"/>
        </w:rPr>
        <w:t xml:space="preserve"> </w:t>
      </w:r>
      <w:r>
        <w:rPr>
          <w:sz w:val="24"/>
        </w:rPr>
        <w:t>говорящего;</w:t>
      </w:r>
      <w:r>
        <w:rPr>
          <w:spacing w:val="80"/>
          <w:sz w:val="24"/>
        </w:rPr>
        <w:t xml:space="preserve"> </w:t>
      </w:r>
      <w:r>
        <w:rPr>
          <w:sz w:val="24"/>
        </w:rPr>
        <w:t>отвечать</w:t>
      </w:r>
      <w:r>
        <w:rPr>
          <w:spacing w:val="80"/>
          <w:sz w:val="24"/>
        </w:rPr>
        <w:t xml:space="preserve"> </w:t>
      </w:r>
      <w:r>
        <w:rPr>
          <w:sz w:val="24"/>
        </w:rPr>
        <w:t>на</w:t>
      </w:r>
      <w:r>
        <w:rPr>
          <w:spacing w:val="80"/>
          <w:sz w:val="24"/>
        </w:rPr>
        <w:t xml:space="preserve"> </w:t>
      </w:r>
      <w:r>
        <w:rPr>
          <w:sz w:val="24"/>
        </w:rPr>
        <w:t>вопросы,</w:t>
      </w:r>
      <w:r>
        <w:rPr>
          <w:spacing w:val="80"/>
          <w:sz w:val="24"/>
        </w:rPr>
        <w:t xml:space="preserve"> </w:t>
      </w:r>
      <w:r>
        <w:rPr>
          <w:sz w:val="24"/>
        </w:rPr>
        <w:t>дополнять</w:t>
      </w:r>
      <w:r>
        <w:rPr>
          <w:spacing w:val="80"/>
          <w:sz w:val="24"/>
        </w:rPr>
        <w:t xml:space="preserve"> </w:t>
      </w:r>
      <w:r>
        <w:rPr>
          <w:sz w:val="24"/>
        </w:rPr>
        <w:t>ответы</w:t>
      </w:r>
    </w:p>
    <w:p w:rsidR="004D69CC" w:rsidRDefault="00D37399">
      <w:pPr>
        <w:pStyle w:val="a3"/>
        <w:spacing w:line="275" w:lineRule="exact"/>
        <w:ind w:firstLine="0"/>
      </w:pPr>
      <w:r>
        <w:t>участников;</w:t>
      </w:r>
      <w:r>
        <w:rPr>
          <w:spacing w:val="-5"/>
        </w:rPr>
        <w:t xml:space="preserve"> </w:t>
      </w:r>
      <w:r>
        <w:t>уважительно</w:t>
      </w:r>
      <w:r>
        <w:rPr>
          <w:spacing w:val="-5"/>
        </w:rPr>
        <w:t xml:space="preserve"> </w:t>
      </w:r>
      <w:r>
        <w:t>относиться</w:t>
      </w:r>
      <w:r>
        <w:rPr>
          <w:spacing w:val="-4"/>
        </w:rPr>
        <w:t xml:space="preserve"> </w:t>
      </w:r>
      <w:r>
        <w:t>к</w:t>
      </w:r>
      <w:r>
        <w:rPr>
          <w:spacing w:val="-5"/>
        </w:rPr>
        <w:t xml:space="preserve"> </w:t>
      </w:r>
      <w:r>
        <w:t>разным</w:t>
      </w:r>
      <w:r>
        <w:rPr>
          <w:spacing w:val="-6"/>
        </w:rPr>
        <w:t xml:space="preserve"> </w:t>
      </w:r>
      <w:r>
        <w:rPr>
          <w:spacing w:val="-2"/>
        </w:rPr>
        <w:t>мнениям;</w:t>
      </w:r>
    </w:p>
    <w:p w:rsidR="004D69CC" w:rsidRDefault="00D37399">
      <w:pPr>
        <w:pStyle w:val="a3"/>
        <w:tabs>
          <w:tab w:val="left" w:pos="3306"/>
          <w:tab w:val="left" w:pos="4764"/>
          <w:tab w:val="left" w:pos="5972"/>
          <w:tab w:val="left" w:pos="7783"/>
          <w:tab w:val="left" w:pos="9090"/>
          <w:tab w:val="left" w:pos="10545"/>
        </w:tabs>
        <w:spacing w:before="132" w:line="357" w:lineRule="auto"/>
        <w:ind w:right="137"/>
      </w:pPr>
      <w:r>
        <w:rPr>
          <w:spacing w:val="-2"/>
        </w:rPr>
        <w:t>воспроизводить</w:t>
      </w:r>
      <w:r>
        <w:tab/>
      </w:r>
      <w:r>
        <w:rPr>
          <w:spacing w:val="-2"/>
        </w:rPr>
        <w:t>названия</w:t>
      </w:r>
      <w:r>
        <w:tab/>
      </w:r>
      <w:r>
        <w:rPr>
          <w:spacing w:val="-2"/>
        </w:rPr>
        <w:t>своего</w:t>
      </w:r>
      <w:r>
        <w:tab/>
      </w:r>
      <w:r>
        <w:rPr>
          <w:spacing w:val="-2"/>
        </w:rPr>
        <w:t>населенного</w:t>
      </w:r>
      <w:r>
        <w:tab/>
      </w:r>
      <w:r>
        <w:rPr>
          <w:spacing w:val="-2"/>
        </w:rPr>
        <w:t>пункта,</w:t>
      </w:r>
      <w:r>
        <w:tab/>
      </w:r>
      <w:r>
        <w:rPr>
          <w:spacing w:val="-2"/>
        </w:rPr>
        <w:t>название</w:t>
      </w:r>
      <w:r>
        <w:tab/>
      </w:r>
      <w:r>
        <w:rPr>
          <w:spacing w:val="-2"/>
        </w:rPr>
        <w:t xml:space="preserve">страны, </w:t>
      </w:r>
      <w:r>
        <w:t>её столицы;</w:t>
      </w:r>
    </w:p>
    <w:p w:rsidR="004D69CC" w:rsidRDefault="00D37399">
      <w:pPr>
        <w:pStyle w:val="a3"/>
        <w:spacing w:line="272" w:lineRule="exact"/>
        <w:ind w:left="1133" w:firstLine="0"/>
      </w:pPr>
      <w:r>
        <w:t>воспроизводить</w:t>
      </w:r>
      <w:r>
        <w:rPr>
          <w:spacing w:val="-7"/>
        </w:rPr>
        <w:t xml:space="preserve"> </w:t>
      </w:r>
      <w:r>
        <w:t>наизусть</w:t>
      </w:r>
      <w:r>
        <w:rPr>
          <w:spacing w:val="-4"/>
        </w:rPr>
        <w:t xml:space="preserve"> </w:t>
      </w:r>
      <w:r>
        <w:t>слова</w:t>
      </w:r>
      <w:r>
        <w:rPr>
          <w:spacing w:val="-7"/>
        </w:rPr>
        <w:t xml:space="preserve"> </w:t>
      </w:r>
      <w:r>
        <w:t>гимна</w:t>
      </w:r>
      <w:r>
        <w:rPr>
          <w:spacing w:val="-6"/>
        </w:rPr>
        <w:t xml:space="preserve"> </w:t>
      </w:r>
      <w:r>
        <w:rPr>
          <w:spacing w:val="-2"/>
        </w:rPr>
        <w:t>России;</w:t>
      </w:r>
    </w:p>
    <w:p w:rsidR="004D69CC" w:rsidRDefault="00D37399">
      <w:pPr>
        <w:pStyle w:val="a3"/>
        <w:spacing w:before="132" w:line="355" w:lineRule="auto"/>
      </w:pPr>
      <w:r>
        <w:t>соотносить предметы декоративно-прикладного искусства с принадлежностью народу</w:t>
      </w:r>
      <w:r>
        <w:rPr>
          <w:spacing w:val="-2"/>
        </w:rPr>
        <w:t xml:space="preserve"> </w:t>
      </w:r>
      <w:r>
        <w:t>Российской Федерации, описывать предмет по предложенному плану;</w:t>
      </w:r>
    </w:p>
    <w:p w:rsidR="004D69CC" w:rsidRDefault="00D37399">
      <w:pPr>
        <w:pStyle w:val="a3"/>
        <w:spacing w:line="355" w:lineRule="auto"/>
      </w:pPr>
      <w:r>
        <w:t>описывать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время</w:t>
      </w:r>
      <w:r>
        <w:rPr>
          <w:spacing w:val="80"/>
        </w:rPr>
        <w:t xml:space="preserve"> </w:t>
      </w:r>
      <w:r>
        <w:t>года,</w:t>
      </w:r>
      <w:r>
        <w:rPr>
          <w:spacing w:val="80"/>
        </w:rPr>
        <w:t xml:space="preserve"> </w:t>
      </w:r>
      <w:r>
        <w:t>передавать</w:t>
      </w:r>
      <w:r>
        <w:rPr>
          <w:spacing w:val="80"/>
        </w:rPr>
        <w:t xml:space="preserve"> </w:t>
      </w:r>
      <w:r>
        <w:t>в</w:t>
      </w:r>
      <w:r>
        <w:rPr>
          <w:spacing w:val="80"/>
        </w:rPr>
        <w:t xml:space="preserve"> </w:t>
      </w:r>
      <w:r>
        <w:t>рассказе</w:t>
      </w:r>
      <w:r>
        <w:rPr>
          <w:spacing w:val="80"/>
        </w:rPr>
        <w:t xml:space="preserve"> </w:t>
      </w:r>
      <w:r>
        <w:t>своё</w:t>
      </w:r>
      <w:r>
        <w:rPr>
          <w:spacing w:val="80"/>
        </w:rPr>
        <w:t xml:space="preserve"> </w:t>
      </w:r>
      <w:r>
        <w:t>отношение</w:t>
      </w:r>
      <w:r>
        <w:rPr>
          <w:spacing w:val="80"/>
        </w:rPr>
        <w:t xml:space="preserve"> </w:t>
      </w:r>
      <w:r>
        <w:t>к природным явлениям;</w:t>
      </w:r>
    </w:p>
    <w:p w:rsidR="004D69CC" w:rsidRDefault="00D37399">
      <w:pPr>
        <w:pStyle w:val="a3"/>
        <w:spacing w:line="275" w:lineRule="exact"/>
        <w:ind w:left="1133" w:firstLine="0"/>
      </w:pPr>
      <w:r>
        <w:t>сравнивать</w:t>
      </w:r>
      <w:r>
        <w:rPr>
          <w:spacing w:val="-5"/>
        </w:rPr>
        <w:t xml:space="preserve"> </w:t>
      </w:r>
      <w:r>
        <w:t>домашних</w:t>
      </w:r>
      <w:r>
        <w:rPr>
          <w:spacing w:val="-4"/>
        </w:rPr>
        <w:t xml:space="preserve"> </w:t>
      </w:r>
      <w:r>
        <w:t>и</w:t>
      </w:r>
      <w:r>
        <w:rPr>
          <w:spacing w:val="-6"/>
        </w:rPr>
        <w:t xml:space="preserve"> </w:t>
      </w:r>
      <w:r>
        <w:t>диких</w:t>
      </w:r>
      <w:r>
        <w:rPr>
          <w:spacing w:val="-1"/>
        </w:rPr>
        <w:t xml:space="preserve"> </w:t>
      </w:r>
      <w:r>
        <w:t>животных,</w:t>
      </w:r>
      <w:r>
        <w:rPr>
          <w:spacing w:val="-3"/>
        </w:rPr>
        <w:t xml:space="preserve"> </w:t>
      </w:r>
      <w:r>
        <w:t>объяснять,</w:t>
      </w:r>
      <w:r>
        <w:rPr>
          <w:spacing w:val="-4"/>
        </w:rPr>
        <w:t xml:space="preserve"> </w:t>
      </w:r>
      <w:r>
        <w:t>чем</w:t>
      </w:r>
      <w:r>
        <w:rPr>
          <w:spacing w:val="-4"/>
        </w:rPr>
        <w:t xml:space="preserve"> </w:t>
      </w:r>
      <w:r>
        <w:t>они</w:t>
      </w:r>
      <w:r>
        <w:rPr>
          <w:spacing w:val="-3"/>
        </w:rPr>
        <w:t xml:space="preserve"> </w:t>
      </w:r>
      <w:r>
        <w:rPr>
          <w:spacing w:val="-2"/>
        </w:rPr>
        <w:t>различаются.</w:t>
      </w:r>
    </w:p>
    <w:p w:rsidR="004D69CC" w:rsidRDefault="00D37399" w:rsidP="00661748">
      <w:pPr>
        <w:pStyle w:val="a4"/>
        <w:numPr>
          <w:ilvl w:val="2"/>
          <w:numId w:val="97"/>
        </w:numPr>
        <w:tabs>
          <w:tab w:val="left" w:pos="1733"/>
        </w:tabs>
        <w:spacing w:before="132" w:line="355" w:lineRule="auto"/>
        <w:ind w:left="1133" w:right="142" w:firstLine="0"/>
        <w:rPr>
          <w:sz w:val="24"/>
        </w:rPr>
      </w:pPr>
      <w:r>
        <w:rPr>
          <w:sz w:val="24"/>
        </w:rPr>
        <w:t>Регулятивные универсальные учебные действия способствуют формированию умений: сравнивать</w:t>
      </w:r>
      <w:r>
        <w:rPr>
          <w:spacing w:val="73"/>
          <w:sz w:val="24"/>
        </w:rPr>
        <w:t xml:space="preserve"> </w:t>
      </w:r>
      <w:r>
        <w:rPr>
          <w:sz w:val="24"/>
        </w:rPr>
        <w:t>организацию</w:t>
      </w:r>
      <w:r>
        <w:rPr>
          <w:spacing w:val="73"/>
          <w:sz w:val="24"/>
        </w:rPr>
        <w:t xml:space="preserve"> </w:t>
      </w:r>
      <w:r>
        <w:rPr>
          <w:sz w:val="24"/>
        </w:rPr>
        <w:t>своей</w:t>
      </w:r>
      <w:r>
        <w:rPr>
          <w:spacing w:val="73"/>
          <w:sz w:val="24"/>
        </w:rPr>
        <w:t xml:space="preserve"> </w:t>
      </w:r>
      <w:r>
        <w:rPr>
          <w:sz w:val="24"/>
        </w:rPr>
        <w:t>жизни</w:t>
      </w:r>
      <w:r>
        <w:rPr>
          <w:spacing w:val="73"/>
          <w:sz w:val="24"/>
        </w:rPr>
        <w:t xml:space="preserve"> </w:t>
      </w:r>
      <w:r>
        <w:rPr>
          <w:sz w:val="24"/>
        </w:rPr>
        <w:t>с</w:t>
      </w:r>
      <w:r>
        <w:rPr>
          <w:spacing w:val="74"/>
          <w:sz w:val="24"/>
        </w:rPr>
        <w:t xml:space="preserve"> </w:t>
      </w:r>
      <w:r>
        <w:rPr>
          <w:sz w:val="24"/>
        </w:rPr>
        <w:t>установленными</w:t>
      </w:r>
      <w:r>
        <w:rPr>
          <w:spacing w:val="73"/>
          <w:sz w:val="24"/>
        </w:rPr>
        <w:t xml:space="preserve"> </w:t>
      </w:r>
      <w:r>
        <w:rPr>
          <w:sz w:val="24"/>
        </w:rPr>
        <w:t>правилами</w:t>
      </w:r>
      <w:r>
        <w:rPr>
          <w:spacing w:val="73"/>
          <w:sz w:val="24"/>
        </w:rPr>
        <w:t xml:space="preserve"> </w:t>
      </w:r>
      <w:r>
        <w:rPr>
          <w:sz w:val="24"/>
        </w:rPr>
        <w:t>здорового</w:t>
      </w:r>
      <w:r>
        <w:rPr>
          <w:spacing w:val="72"/>
          <w:sz w:val="24"/>
        </w:rPr>
        <w:t xml:space="preserve"> </w:t>
      </w:r>
      <w:r>
        <w:rPr>
          <w:sz w:val="24"/>
        </w:rPr>
        <w:t>образа</w:t>
      </w:r>
      <w:r>
        <w:rPr>
          <w:spacing w:val="69"/>
          <w:sz w:val="24"/>
        </w:rPr>
        <w:t xml:space="preserve"> </w:t>
      </w:r>
      <w:r>
        <w:rPr>
          <w:sz w:val="24"/>
        </w:rPr>
        <w:t>жизни</w:t>
      </w:r>
    </w:p>
    <w:p w:rsidR="004D69CC" w:rsidRDefault="00D37399">
      <w:pPr>
        <w:pStyle w:val="a3"/>
        <w:spacing w:line="355" w:lineRule="auto"/>
        <w:ind w:firstLine="0"/>
      </w:pPr>
      <w:r>
        <w:t>(выполнение</w:t>
      </w:r>
      <w:r>
        <w:rPr>
          <w:spacing w:val="80"/>
        </w:rPr>
        <w:t xml:space="preserve"> </w:t>
      </w:r>
      <w:r>
        <w:t>режима,</w:t>
      </w:r>
      <w:r>
        <w:rPr>
          <w:spacing w:val="80"/>
        </w:rPr>
        <w:t xml:space="preserve"> </w:t>
      </w:r>
      <w:r>
        <w:t>двигательная</w:t>
      </w:r>
      <w:r>
        <w:rPr>
          <w:spacing w:val="80"/>
        </w:rPr>
        <w:t xml:space="preserve"> </w:t>
      </w:r>
      <w:r>
        <w:t>активность,</w:t>
      </w:r>
      <w:r>
        <w:rPr>
          <w:spacing w:val="80"/>
        </w:rPr>
        <w:t xml:space="preserve"> </w:t>
      </w:r>
      <w:r>
        <w:t>закаливание,</w:t>
      </w:r>
      <w:r>
        <w:rPr>
          <w:spacing w:val="80"/>
        </w:rPr>
        <w:t xml:space="preserve"> </w:t>
      </w:r>
      <w:r>
        <w:t>безопасность</w:t>
      </w:r>
      <w:r>
        <w:rPr>
          <w:spacing w:val="80"/>
        </w:rPr>
        <w:t xml:space="preserve"> </w:t>
      </w:r>
      <w:r>
        <w:t>использования</w:t>
      </w:r>
      <w:r>
        <w:rPr>
          <w:spacing w:val="80"/>
        </w:rPr>
        <w:t xml:space="preserve"> </w:t>
      </w:r>
      <w:r>
        <w:t xml:space="preserve">бытовых </w:t>
      </w:r>
      <w:r>
        <w:rPr>
          <w:spacing w:val="-2"/>
        </w:rPr>
        <w:t>электроприборов);</w:t>
      </w:r>
    </w:p>
    <w:p w:rsidR="004D69CC" w:rsidRDefault="00D37399">
      <w:pPr>
        <w:pStyle w:val="a3"/>
        <w:spacing w:line="355" w:lineRule="auto"/>
        <w:ind w:right="147"/>
        <w:jc w:val="both"/>
      </w:pPr>
      <w:r>
        <w:t>оценивать выполнение правил безопасного поведения на дорогах и улицах другими детьми, выполнять самооценку;</w:t>
      </w:r>
    </w:p>
    <w:p w:rsidR="004D69CC" w:rsidRDefault="00D37399">
      <w:pPr>
        <w:pStyle w:val="a3"/>
        <w:spacing w:line="355" w:lineRule="auto"/>
        <w:ind w:right="137"/>
        <w:jc w:val="both"/>
      </w:pPr>
      <w:r>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w:t>
      </w:r>
      <w:r>
        <w:rPr>
          <w:spacing w:val="-2"/>
        </w:rPr>
        <w:t>приборами.</w:t>
      </w:r>
    </w:p>
    <w:p w:rsidR="004D69CC" w:rsidRDefault="00D37399" w:rsidP="00661748">
      <w:pPr>
        <w:pStyle w:val="a4"/>
        <w:numPr>
          <w:ilvl w:val="2"/>
          <w:numId w:val="97"/>
        </w:numPr>
        <w:tabs>
          <w:tab w:val="left" w:pos="1733"/>
        </w:tabs>
        <w:spacing w:line="355" w:lineRule="auto"/>
        <w:ind w:right="139" w:firstLine="708"/>
        <w:jc w:val="both"/>
        <w:rPr>
          <w:sz w:val="24"/>
        </w:rPr>
      </w:pPr>
      <w:r>
        <w:rPr>
          <w:sz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4D69CC" w:rsidRDefault="00D37399" w:rsidP="00661748">
      <w:pPr>
        <w:pStyle w:val="Heading4"/>
        <w:numPr>
          <w:ilvl w:val="0"/>
          <w:numId w:val="97"/>
        </w:numPr>
        <w:tabs>
          <w:tab w:val="left" w:pos="1565"/>
        </w:tabs>
        <w:spacing w:line="275" w:lineRule="exact"/>
        <w:ind w:left="1565"/>
        <w:jc w:val="both"/>
      </w:pPr>
      <w:r>
        <w:t>Содержание</w:t>
      </w:r>
      <w:r>
        <w:rPr>
          <w:spacing w:val="-4"/>
        </w:rPr>
        <w:t xml:space="preserve"> </w:t>
      </w:r>
      <w:r>
        <w:t>обучения</w:t>
      </w:r>
      <w:r>
        <w:rPr>
          <w:spacing w:val="-2"/>
        </w:rPr>
        <w:t xml:space="preserve"> </w:t>
      </w:r>
      <w:r>
        <w:t>во</w:t>
      </w:r>
      <w:r>
        <w:rPr>
          <w:spacing w:val="-2"/>
        </w:rPr>
        <w:t xml:space="preserve"> </w:t>
      </w:r>
      <w:r>
        <w:t>2</w:t>
      </w:r>
      <w:r>
        <w:rPr>
          <w:spacing w:val="-2"/>
        </w:rPr>
        <w:t xml:space="preserve"> классе.</w:t>
      </w:r>
    </w:p>
    <w:p w:rsidR="004D69CC" w:rsidRDefault="004D69CC">
      <w:pPr>
        <w:pStyle w:val="Heading4"/>
        <w:spacing w:line="275" w:lineRule="exact"/>
        <w:sectPr w:rsidR="004D69CC">
          <w:pgSz w:w="11910" w:h="16840"/>
          <w:pgMar w:top="1380" w:right="283" w:bottom="1140" w:left="141" w:header="0" w:footer="917" w:gutter="0"/>
          <w:cols w:space="720"/>
        </w:sectPr>
      </w:pPr>
    </w:p>
    <w:p w:rsidR="004D69CC" w:rsidRDefault="00D37399" w:rsidP="00661748">
      <w:pPr>
        <w:pStyle w:val="a4"/>
        <w:numPr>
          <w:ilvl w:val="1"/>
          <w:numId w:val="97"/>
        </w:numPr>
        <w:tabs>
          <w:tab w:val="left" w:pos="1625"/>
        </w:tabs>
        <w:spacing w:before="62"/>
        <w:ind w:left="1625" w:hanging="420"/>
        <w:jc w:val="both"/>
        <w:rPr>
          <w:sz w:val="24"/>
        </w:rPr>
      </w:pPr>
      <w:r>
        <w:rPr>
          <w:sz w:val="24"/>
        </w:rPr>
        <w:t>Человек</w:t>
      </w:r>
      <w:r>
        <w:rPr>
          <w:spacing w:val="-4"/>
          <w:sz w:val="24"/>
        </w:rPr>
        <w:t xml:space="preserve"> </w:t>
      </w:r>
      <w:r>
        <w:rPr>
          <w:sz w:val="24"/>
        </w:rPr>
        <w:t>и</w:t>
      </w:r>
      <w:r>
        <w:rPr>
          <w:spacing w:val="-1"/>
          <w:sz w:val="24"/>
        </w:rPr>
        <w:t xml:space="preserve"> </w:t>
      </w:r>
      <w:r>
        <w:rPr>
          <w:spacing w:val="-2"/>
          <w:sz w:val="24"/>
        </w:rPr>
        <w:t>общество.</w:t>
      </w:r>
    </w:p>
    <w:p w:rsidR="004D69CC" w:rsidRDefault="00D37399" w:rsidP="00661748">
      <w:pPr>
        <w:pStyle w:val="a4"/>
        <w:numPr>
          <w:ilvl w:val="2"/>
          <w:numId w:val="97"/>
        </w:numPr>
        <w:tabs>
          <w:tab w:val="left" w:pos="1733"/>
          <w:tab w:val="left" w:pos="10510"/>
        </w:tabs>
        <w:spacing w:before="132" w:line="355" w:lineRule="auto"/>
        <w:ind w:right="138" w:firstLine="708"/>
        <w:jc w:val="both"/>
        <w:rPr>
          <w:sz w:val="24"/>
        </w:rPr>
      </w:pPr>
      <w:r>
        <w:rPr>
          <w:sz w:val="24"/>
        </w:rPr>
        <w:t>Наша</w:t>
      </w:r>
      <w:r>
        <w:rPr>
          <w:spacing w:val="80"/>
          <w:w w:val="150"/>
          <w:sz w:val="24"/>
        </w:rPr>
        <w:t xml:space="preserve">  </w:t>
      </w:r>
      <w:r>
        <w:rPr>
          <w:sz w:val="24"/>
        </w:rPr>
        <w:t>Родина</w:t>
      </w:r>
      <w:r>
        <w:rPr>
          <w:spacing w:val="80"/>
          <w:w w:val="150"/>
          <w:sz w:val="24"/>
        </w:rPr>
        <w:t xml:space="preserve">  </w:t>
      </w:r>
      <w:r>
        <w:rPr>
          <w:sz w:val="24"/>
        </w:rPr>
        <w:t>‒</w:t>
      </w:r>
      <w:r>
        <w:rPr>
          <w:spacing w:val="80"/>
          <w:w w:val="150"/>
          <w:sz w:val="24"/>
        </w:rPr>
        <w:t xml:space="preserve">  </w:t>
      </w:r>
      <w:r>
        <w:rPr>
          <w:sz w:val="24"/>
        </w:rPr>
        <w:t>Россия,</w:t>
      </w:r>
      <w:r>
        <w:rPr>
          <w:spacing w:val="80"/>
          <w:w w:val="150"/>
          <w:sz w:val="24"/>
        </w:rPr>
        <w:t xml:space="preserve">  </w:t>
      </w:r>
      <w:r>
        <w:rPr>
          <w:sz w:val="24"/>
        </w:rPr>
        <w:t>Российская</w:t>
      </w:r>
      <w:r>
        <w:rPr>
          <w:spacing w:val="80"/>
          <w:w w:val="150"/>
          <w:sz w:val="24"/>
        </w:rPr>
        <w:t xml:space="preserve">  </w:t>
      </w:r>
      <w:r>
        <w:rPr>
          <w:sz w:val="24"/>
        </w:rPr>
        <w:t>Федерация.</w:t>
      </w:r>
      <w:r>
        <w:rPr>
          <w:spacing w:val="80"/>
          <w:w w:val="150"/>
          <w:sz w:val="24"/>
        </w:rPr>
        <w:t xml:space="preserve">  </w:t>
      </w:r>
      <w:r>
        <w:rPr>
          <w:sz w:val="24"/>
        </w:rPr>
        <w:t>Россия</w:t>
      </w:r>
      <w:r>
        <w:rPr>
          <w:spacing w:val="80"/>
          <w:w w:val="150"/>
          <w:sz w:val="24"/>
        </w:rPr>
        <w:t xml:space="preserve">  </w:t>
      </w:r>
      <w:r>
        <w:rPr>
          <w:sz w:val="24"/>
        </w:rPr>
        <w:t>и</w:t>
      </w:r>
      <w:r>
        <w:rPr>
          <w:spacing w:val="80"/>
          <w:w w:val="150"/>
          <w:sz w:val="24"/>
        </w:rPr>
        <w:t xml:space="preserve">  </w:t>
      </w:r>
      <w:r>
        <w:rPr>
          <w:sz w:val="24"/>
        </w:rPr>
        <w:t>её</w:t>
      </w:r>
      <w:r>
        <w:rPr>
          <w:spacing w:val="80"/>
          <w:w w:val="150"/>
          <w:sz w:val="24"/>
        </w:rPr>
        <w:t xml:space="preserve">  </w:t>
      </w:r>
      <w:r>
        <w:rPr>
          <w:sz w:val="24"/>
        </w:rPr>
        <w:t xml:space="preserve">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w:t>
      </w:r>
      <w:r>
        <w:rPr>
          <w:spacing w:val="-2"/>
          <w:sz w:val="24"/>
        </w:rPr>
        <w:t>Расположение</w:t>
      </w:r>
      <w:r>
        <w:rPr>
          <w:sz w:val="24"/>
        </w:rPr>
        <w:tab/>
      </w:r>
      <w:r>
        <w:rPr>
          <w:spacing w:val="-2"/>
          <w:sz w:val="24"/>
        </w:rPr>
        <w:t>Москвы</w:t>
      </w:r>
    </w:p>
    <w:p w:rsidR="004D69CC" w:rsidRDefault="00D37399">
      <w:pPr>
        <w:pStyle w:val="a3"/>
        <w:spacing w:before="1" w:line="355" w:lineRule="auto"/>
        <w:ind w:right="140" w:firstLine="0"/>
        <w:jc w:val="both"/>
      </w:pPr>
      <w:r>
        <w:t>на карте. Города России. Россия – многонациональное государство. Народы России, их традиции,</w:t>
      </w:r>
      <w:r>
        <w:rPr>
          <w:spacing w:val="40"/>
        </w:rPr>
        <w:t xml:space="preserve"> </w:t>
      </w:r>
      <w:r>
        <w:t>обычаи, праздники. Родной край, его природные и культурные достопримечательности. Значимые события истории родного края.</w:t>
      </w:r>
    </w:p>
    <w:p w:rsidR="004D69CC" w:rsidRDefault="00D37399" w:rsidP="00661748">
      <w:pPr>
        <w:pStyle w:val="a4"/>
        <w:numPr>
          <w:ilvl w:val="2"/>
          <w:numId w:val="97"/>
        </w:numPr>
        <w:tabs>
          <w:tab w:val="left" w:pos="1733"/>
        </w:tabs>
        <w:spacing w:line="355" w:lineRule="auto"/>
        <w:ind w:right="144" w:firstLine="708"/>
        <w:jc w:val="both"/>
        <w:rPr>
          <w:sz w:val="24"/>
        </w:rPr>
      </w:pPr>
      <w:r>
        <w:rPr>
          <w:sz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4D69CC" w:rsidRDefault="00D37399" w:rsidP="00661748">
      <w:pPr>
        <w:pStyle w:val="a4"/>
        <w:numPr>
          <w:ilvl w:val="2"/>
          <w:numId w:val="97"/>
        </w:numPr>
        <w:tabs>
          <w:tab w:val="left" w:pos="1733"/>
        </w:tabs>
        <w:spacing w:line="355" w:lineRule="auto"/>
        <w:ind w:right="145" w:firstLine="708"/>
        <w:jc w:val="both"/>
        <w:rPr>
          <w:sz w:val="24"/>
        </w:rPr>
      </w:pPr>
      <w:r>
        <w:rPr>
          <w:sz w:val="24"/>
        </w:rPr>
        <w:t>Семья. Семейные ценности и традиции. Родословная. Составление схемы родословного древа, истории семьи.</w:t>
      </w:r>
    </w:p>
    <w:p w:rsidR="004D69CC" w:rsidRDefault="00D37399" w:rsidP="00661748">
      <w:pPr>
        <w:pStyle w:val="a4"/>
        <w:numPr>
          <w:ilvl w:val="2"/>
          <w:numId w:val="97"/>
        </w:numPr>
        <w:tabs>
          <w:tab w:val="left" w:pos="1733"/>
        </w:tabs>
        <w:spacing w:line="355" w:lineRule="auto"/>
        <w:ind w:right="140" w:firstLine="708"/>
        <w:jc w:val="both"/>
        <w:rPr>
          <w:sz w:val="24"/>
        </w:rPr>
      </w:pPr>
      <w:r>
        <w:rPr>
          <w:sz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D69CC" w:rsidRDefault="00D37399" w:rsidP="00661748">
      <w:pPr>
        <w:pStyle w:val="a4"/>
        <w:numPr>
          <w:ilvl w:val="1"/>
          <w:numId w:val="97"/>
        </w:numPr>
        <w:tabs>
          <w:tab w:val="left" w:pos="1553"/>
        </w:tabs>
        <w:ind w:left="1553" w:hanging="420"/>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4D69CC" w:rsidRDefault="00D37399" w:rsidP="00661748">
      <w:pPr>
        <w:pStyle w:val="a4"/>
        <w:numPr>
          <w:ilvl w:val="2"/>
          <w:numId w:val="97"/>
        </w:numPr>
        <w:tabs>
          <w:tab w:val="left" w:pos="1733"/>
        </w:tabs>
        <w:spacing w:before="130"/>
        <w:ind w:left="1733" w:hanging="600"/>
        <w:jc w:val="both"/>
        <w:rPr>
          <w:sz w:val="24"/>
        </w:rPr>
      </w:pPr>
      <w:r>
        <w:rPr>
          <w:sz w:val="24"/>
        </w:rPr>
        <w:t>Методы</w:t>
      </w:r>
      <w:r>
        <w:rPr>
          <w:spacing w:val="-5"/>
          <w:sz w:val="24"/>
        </w:rPr>
        <w:t xml:space="preserve"> </w:t>
      </w:r>
      <w:r>
        <w:rPr>
          <w:sz w:val="24"/>
        </w:rPr>
        <w:t>познания</w:t>
      </w:r>
      <w:r>
        <w:rPr>
          <w:spacing w:val="-5"/>
          <w:sz w:val="24"/>
        </w:rPr>
        <w:t xml:space="preserve"> </w:t>
      </w:r>
      <w:r>
        <w:rPr>
          <w:sz w:val="24"/>
        </w:rPr>
        <w:t>природы:</w:t>
      </w:r>
      <w:r>
        <w:rPr>
          <w:spacing w:val="-4"/>
          <w:sz w:val="24"/>
        </w:rPr>
        <w:t xml:space="preserve"> </w:t>
      </w:r>
      <w:r>
        <w:rPr>
          <w:sz w:val="24"/>
        </w:rPr>
        <w:t>наблюдения,</w:t>
      </w:r>
      <w:r>
        <w:rPr>
          <w:spacing w:val="-5"/>
          <w:sz w:val="24"/>
        </w:rPr>
        <w:t xml:space="preserve"> </w:t>
      </w:r>
      <w:r>
        <w:rPr>
          <w:sz w:val="24"/>
        </w:rPr>
        <w:t>опыты,</w:t>
      </w:r>
      <w:r>
        <w:rPr>
          <w:spacing w:val="-2"/>
          <w:sz w:val="24"/>
        </w:rPr>
        <w:t xml:space="preserve"> измерения.</w:t>
      </w:r>
    </w:p>
    <w:p w:rsidR="004D69CC" w:rsidRDefault="00D37399" w:rsidP="00661748">
      <w:pPr>
        <w:pStyle w:val="a4"/>
        <w:numPr>
          <w:ilvl w:val="2"/>
          <w:numId w:val="97"/>
        </w:numPr>
        <w:tabs>
          <w:tab w:val="left" w:pos="1733"/>
          <w:tab w:val="left" w:pos="3573"/>
          <w:tab w:val="left" w:pos="7269"/>
          <w:tab w:val="left" w:pos="10317"/>
        </w:tabs>
        <w:spacing w:before="132" w:line="355" w:lineRule="auto"/>
        <w:ind w:right="140" w:firstLine="708"/>
        <w:jc w:val="both"/>
        <w:rPr>
          <w:sz w:val="24"/>
        </w:rPr>
      </w:pPr>
      <w:r>
        <w:rPr>
          <w:sz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w:t>
      </w:r>
      <w:r>
        <w:rPr>
          <w:spacing w:val="80"/>
          <w:sz w:val="24"/>
        </w:rPr>
        <w:t xml:space="preserve"> </w:t>
      </w:r>
      <w:r>
        <w:rPr>
          <w:spacing w:val="-2"/>
          <w:sz w:val="24"/>
        </w:rPr>
        <w:t>океаны.</w:t>
      </w:r>
      <w:r w:rsidR="00544504">
        <w:rPr>
          <w:spacing w:val="-2"/>
          <w:sz w:val="24"/>
        </w:rPr>
        <w:t xml:space="preserve"> </w:t>
      </w:r>
      <w:r>
        <w:rPr>
          <w:spacing w:val="-2"/>
          <w:sz w:val="24"/>
        </w:rPr>
        <w:t>Определение</w:t>
      </w:r>
      <w:r w:rsidR="00544504">
        <w:rPr>
          <w:sz w:val="24"/>
        </w:rPr>
        <w:t xml:space="preserve"> </w:t>
      </w:r>
      <w:r>
        <w:rPr>
          <w:spacing w:val="-2"/>
          <w:sz w:val="24"/>
        </w:rPr>
        <w:t>сторон</w:t>
      </w:r>
      <w:r>
        <w:rPr>
          <w:sz w:val="24"/>
        </w:rPr>
        <w:tab/>
      </w:r>
      <w:r>
        <w:rPr>
          <w:spacing w:val="-2"/>
          <w:sz w:val="24"/>
        </w:rPr>
        <w:t xml:space="preserve">горизонта </w:t>
      </w:r>
      <w:r>
        <w:rPr>
          <w:sz w:val="24"/>
        </w:rPr>
        <w:t>при помощи компаса. Ориентирование на местности по местным природным признакам, Солнцу.</w:t>
      </w:r>
      <w:r>
        <w:rPr>
          <w:spacing w:val="40"/>
          <w:sz w:val="24"/>
        </w:rPr>
        <w:t xml:space="preserve"> </w:t>
      </w:r>
      <w:r>
        <w:rPr>
          <w:sz w:val="24"/>
        </w:rPr>
        <w:t>Компас, устройство; ориентирование с помощью компаса.</w:t>
      </w:r>
    </w:p>
    <w:p w:rsidR="004D69CC" w:rsidRDefault="00D37399" w:rsidP="00661748">
      <w:pPr>
        <w:pStyle w:val="a4"/>
        <w:numPr>
          <w:ilvl w:val="2"/>
          <w:numId w:val="97"/>
        </w:numPr>
        <w:tabs>
          <w:tab w:val="left" w:pos="1733"/>
        </w:tabs>
        <w:spacing w:line="355" w:lineRule="auto"/>
        <w:ind w:right="135" w:firstLine="708"/>
        <w:jc w:val="both"/>
        <w:rPr>
          <w:sz w:val="24"/>
        </w:rPr>
      </w:pPr>
      <w:r>
        <w:rPr>
          <w:sz w:val="24"/>
        </w:rPr>
        <w:t>Многообразие</w:t>
      </w:r>
      <w:r>
        <w:rPr>
          <w:spacing w:val="79"/>
          <w:sz w:val="24"/>
        </w:rPr>
        <w:t xml:space="preserve"> </w:t>
      </w:r>
      <w:r>
        <w:rPr>
          <w:sz w:val="24"/>
        </w:rPr>
        <w:t>растений.</w:t>
      </w:r>
      <w:r>
        <w:rPr>
          <w:spacing w:val="80"/>
          <w:sz w:val="24"/>
        </w:rPr>
        <w:t xml:space="preserve"> </w:t>
      </w:r>
      <w:r>
        <w:rPr>
          <w:sz w:val="24"/>
        </w:rPr>
        <w:t>Деревья,</w:t>
      </w:r>
      <w:r w:rsidR="00544504">
        <w:rPr>
          <w:spacing w:val="80"/>
          <w:sz w:val="24"/>
        </w:rPr>
        <w:t xml:space="preserve"> </w:t>
      </w:r>
      <w:r>
        <w:rPr>
          <w:sz w:val="24"/>
        </w:rPr>
        <w:t>кустарники,</w:t>
      </w:r>
      <w:r w:rsidR="00544504">
        <w:rPr>
          <w:sz w:val="24"/>
        </w:rPr>
        <w:t xml:space="preserve"> </w:t>
      </w:r>
      <w:r>
        <w:rPr>
          <w:sz w:val="24"/>
        </w:rPr>
        <w:t>травы.</w:t>
      </w:r>
      <w:r w:rsidR="00544504">
        <w:rPr>
          <w:spacing w:val="80"/>
          <w:sz w:val="24"/>
        </w:rPr>
        <w:t xml:space="preserve"> </w:t>
      </w:r>
      <w:r>
        <w:rPr>
          <w:sz w:val="24"/>
        </w:rPr>
        <w:t>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4D69CC" w:rsidRDefault="00D37399" w:rsidP="00661748">
      <w:pPr>
        <w:pStyle w:val="a4"/>
        <w:numPr>
          <w:ilvl w:val="2"/>
          <w:numId w:val="97"/>
        </w:numPr>
        <w:tabs>
          <w:tab w:val="left" w:pos="1733"/>
        </w:tabs>
        <w:spacing w:line="355" w:lineRule="auto"/>
        <w:ind w:right="149" w:firstLine="708"/>
        <w:jc w:val="both"/>
        <w:rPr>
          <w:sz w:val="24"/>
        </w:rPr>
      </w:pPr>
      <w:r>
        <w:rPr>
          <w:sz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4D69CC" w:rsidRDefault="00D37399" w:rsidP="00661748">
      <w:pPr>
        <w:pStyle w:val="a4"/>
        <w:numPr>
          <w:ilvl w:val="1"/>
          <w:numId w:val="97"/>
        </w:numPr>
        <w:tabs>
          <w:tab w:val="left" w:pos="1553"/>
        </w:tabs>
        <w:spacing w:line="276" w:lineRule="exact"/>
        <w:ind w:left="1553" w:hanging="420"/>
        <w:jc w:val="both"/>
        <w:rPr>
          <w:sz w:val="24"/>
        </w:rPr>
      </w:pPr>
      <w:r>
        <w:rPr>
          <w:sz w:val="24"/>
        </w:rPr>
        <w:t>Правила</w:t>
      </w:r>
      <w:r>
        <w:rPr>
          <w:spacing w:val="-5"/>
          <w:sz w:val="24"/>
        </w:rPr>
        <w:t xml:space="preserve"> </w:t>
      </w:r>
      <w:r>
        <w:rPr>
          <w:sz w:val="24"/>
        </w:rPr>
        <w:t>безопасной</w:t>
      </w:r>
      <w:r>
        <w:rPr>
          <w:spacing w:val="-4"/>
          <w:sz w:val="24"/>
        </w:rPr>
        <w:t xml:space="preserve"> </w:t>
      </w:r>
      <w:r>
        <w:rPr>
          <w:spacing w:val="-2"/>
          <w:sz w:val="24"/>
        </w:rPr>
        <w:t>жизнедеятельности.</w:t>
      </w:r>
    </w:p>
    <w:p w:rsidR="004D69CC" w:rsidRDefault="00D37399" w:rsidP="00661748">
      <w:pPr>
        <w:pStyle w:val="a4"/>
        <w:numPr>
          <w:ilvl w:val="2"/>
          <w:numId w:val="97"/>
        </w:numPr>
        <w:tabs>
          <w:tab w:val="left" w:pos="1733"/>
          <w:tab w:val="left" w:pos="1946"/>
          <w:tab w:val="left" w:pos="3173"/>
          <w:tab w:val="left" w:pos="3709"/>
          <w:tab w:val="left" w:pos="4642"/>
          <w:tab w:val="left" w:pos="6259"/>
          <w:tab w:val="left" w:pos="6302"/>
          <w:tab w:val="left" w:pos="8132"/>
          <w:tab w:val="left" w:pos="8539"/>
          <w:tab w:val="left" w:pos="9206"/>
          <w:tab w:val="left" w:pos="10543"/>
          <w:tab w:val="left" w:pos="10765"/>
        </w:tabs>
        <w:spacing w:before="91" w:line="355" w:lineRule="auto"/>
        <w:ind w:right="137" w:firstLine="708"/>
        <w:jc w:val="both"/>
        <w:rPr>
          <w:sz w:val="24"/>
        </w:rPr>
      </w:pPr>
      <w:r>
        <w:rPr>
          <w:sz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w:t>
      </w:r>
      <w:r>
        <w:rPr>
          <w:spacing w:val="40"/>
          <w:sz w:val="24"/>
        </w:rPr>
        <w:t xml:space="preserve"> </w:t>
      </w:r>
      <w:r>
        <w:rPr>
          <w:spacing w:val="-2"/>
          <w:sz w:val="24"/>
        </w:rPr>
        <w:t>культура,</w:t>
      </w:r>
      <w:r w:rsidR="007800FD">
        <w:rPr>
          <w:sz w:val="24"/>
        </w:rPr>
        <w:t xml:space="preserve"> </w:t>
      </w:r>
      <w:r>
        <w:rPr>
          <w:spacing w:val="-2"/>
          <w:sz w:val="24"/>
        </w:rPr>
        <w:t>закаливание,</w:t>
      </w:r>
      <w:r w:rsidR="007800FD">
        <w:rPr>
          <w:sz w:val="24"/>
        </w:rPr>
        <w:t xml:space="preserve"> </w:t>
      </w:r>
      <w:r>
        <w:rPr>
          <w:spacing w:val="-4"/>
          <w:sz w:val="24"/>
        </w:rPr>
        <w:t>игры</w:t>
      </w:r>
      <w:r w:rsidR="007800FD">
        <w:rPr>
          <w:sz w:val="24"/>
        </w:rPr>
        <w:t xml:space="preserve"> </w:t>
      </w:r>
      <w:r>
        <w:rPr>
          <w:spacing w:val="-6"/>
          <w:sz w:val="24"/>
        </w:rPr>
        <w:t>на</w:t>
      </w:r>
      <w:r>
        <w:rPr>
          <w:sz w:val="24"/>
        </w:rPr>
        <w:tab/>
      </w:r>
      <w:r>
        <w:rPr>
          <w:spacing w:val="-2"/>
          <w:sz w:val="24"/>
        </w:rPr>
        <w:t xml:space="preserve">воздухе </w:t>
      </w:r>
      <w:r>
        <w:rPr>
          <w:sz w:val="24"/>
        </w:rPr>
        <w:t xml:space="preserve">как условие сохранения и укрепления здоровья. Правила безопасности в школе (маршрут до школы, </w:t>
      </w:r>
      <w:r>
        <w:rPr>
          <w:spacing w:val="-2"/>
          <w:sz w:val="24"/>
        </w:rPr>
        <w:t>правила</w:t>
      </w:r>
      <w:r w:rsidR="007800FD">
        <w:rPr>
          <w:sz w:val="24"/>
        </w:rPr>
        <w:t xml:space="preserve">  </w:t>
      </w:r>
      <w:r>
        <w:rPr>
          <w:spacing w:val="-2"/>
          <w:sz w:val="24"/>
        </w:rPr>
        <w:t>поведения</w:t>
      </w:r>
      <w:r w:rsidR="007800FD">
        <w:rPr>
          <w:sz w:val="24"/>
        </w:rPr>
        <w:t xml:space="preserve"> </w:t>
      </w:r>
      <w:r>
        <w:rPr>
          <w:spacing w:val="-5"/>
          <w:sz w:val="24"/>
        </w:rPr>
        <w:t>на</w:t>
      </w:r>
      <w:r w:rsidR="007800FD">
        <w:rPr>
          <w:sz w:val="24"/>
        </w:rPr>
        <w:t xml:space="preserve"> </w:t>
      </w:r>
      <w:r>
        <w:rPr>
          <w:spacing w:val="-2"/>
          <w:sz w:val="24"/>
        </w:rPr>
        <w:t>занятиях,</w:t>
      </w:r>
      <w:r w:rsidR="007800FD">
        <w:rPr>
          <w:sz w:val="24"/>
        </w:rPr>
        <w:t xml:space="preserve"> </w:t>
      </w:r>
      <w:r>
        <w:rPr>
          <w:spacing w:val="-2"/>
          <w:sz w:val="24"/>
        </w:rPr>
        <w:t>переменах,</w:t>
      </w:r>
      <w:r w:rsidR="007800FD">
        <w:rPr>
          <w:sz w:val="24"/>
        </w:rPr>
        <w:t xml:space="preserve"> </w:t>
      </w:r>
      <w:r>
        <w:rPr>
          <w:spacing w:val="-5"/>
          <w:sz w:val="24"/>
        </w:rPr>
        <w:t>при</w:t>
      </w:r>
      <w:r w:rsidR="007800FD">
        <w:rPr>
          <w:sz w:val="24"/>
        </w:rPr>
        <w:t xml:space="preserve"> </w:t>
      </w:r>
      <w:r>
        <w:rPr>
          <w:spacing w:val="-2"/>
          <w:sz w:val="24"/>
        </w:rPr>
        <w:t>приёмах</w:t>
      </w:r>
      <w:r>
        <w:rPr>
          <w:sz w:val="24"/>
        </w:rPr>
        <w:tab/>
      </w:r>
      <w:r>
        <w:rPr>
          <w:spacing w:val="-4"/>
          <w:sz w:val="24"/>
        </w:rPr>
        <w:t>пищи</w:t>
      </w:r>
    </w:p>
    <w:p w:rsidR="004D69CC" w:rsidRDefault="004D69CC">
      <w:pPr>
        <w:pStyle w:val="a4"/>
        <w:spacing w:line="355" w:lineRule="auto"/>
        <w:jc w:val="both"/>
        <w:rPr>
          <w:sz w:val="24"/>
        </w:rPr>
        <w:sectPr w:rsidR="004D69CC">
          <w:pgSz w:w="11910" w:h="16840"/>
          <w:pgMar w:top="1380" w:right="283" w:bottom="1140" w:left="141" w:header="0" w:footer="917" w:gutter="0"/>
          <w:cols w:space="720"/>
        </w:sectPr>
      </w:pPr>
    </w:p>
    <w:p w:rsidR="004D69CC" w:rsidRDefault="00D37399">
      <w:pPr>
        <w:pStyle w:val="a3"/>
        <w:tabs>
          <w:tab w:val="left" w:pos="5355"/>
          <w:tab w:val="left" w:pos="9968"/>
        </w:tabs>
        <w:spacing w:before="62" w:line="355" w:lineRule="auto"/>
        <w:ind w:right="137" w:firstLine="0"/>
        <w:jc w:val="both"/>
      </w:pPr>
      <w: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w:t>
      </w:r>
      <w:r>
        <w:rPr>
          <w:spacing w:val="-2"/>
        </w:rPr>
        <w:t>высадка,</w:t>
      </w:r>
      <w:r>
        <w:tab/>
      </w:r>
      <w:r>
        <w:rPr>
          <w:spacing w:val="-2"/>
        </w:rPr>
        <w:t>знаки</w:t>
      </w:r>
      <w:r>
        <w:tab/>
      </w:r>
      <w:r>
        <w:rPr>
          <w:spacing w:val="-2"/>
        </w:rPr>
        <w:t xml:space="preserve">безопасности </w:t>
      </w:r>
      <w: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4D69CC" w:rsidRDefault="00D37399" w:rsidP="00661748">
      <w:pPr>
        <w:pStyle w:val="a4"/>
        <w:numPr>
          <w:ilvl w:val="1"/>
          <w:numId w:val="97"/>
        </w:numPr>
        <w:tabs>
          <w:tab w:val="left" w:pos="1553"/>
        </w:tabs>
        <w:spacing w:line="355" w:lineRule="auto"/>
        <w:ind w:right="141" w:firstLine="708"/>
        <w:jc w:val="both"/>
        <w:rPr>
          <w:sz w:val="24"/>
        </w:rPr>
      </w:pPr>
      <w:r>
        <w:rPr>
          <w:sz w:val="24"/>
        </w:rPr>
        <w:t>Изучение</w:t>
      </w:r>
      <w:r>
        <w:rPr>
          <w:spacing w:val="73"/>
          <w:w w:val="150"/>
          <w:sz w:val="24"/>
        </w:rPr>
        <w:t xml:space="preserve">   </w:t>
      </w:r>
      <w:r>
        <w:rPr>
          <w:sz w:val="24"/>
        </w:rPr>
        <w:t>окружающего</w:t>
      </w:r>
      <w:r>
        <w:rPr>
          <w:spacing w:val="74"/>
          <w:w w:val="150"/>
          <w:sz w:val="24"/>
        </w:rPr>
        <w:t xml:space="preserve">   </w:t>
      </w:r>
      <w:r>
        <w:rPr>
          <w:sz w:val="24"/>
        </w:rPr>
        <w:t>мира</w:t>
      </w:r>
      <w:r>
        <w:rPr>
          <w:spacing w:val="74"/>
          <w:w w:val="150"/>
          <w:sz w:val="24"/>
        </w:rPr>
        <w:t xml:space="preserve">   </w:t>
      </w:r>
      <w:r>
        <w:rPr>
          <w:sz w:val="24"/>
        </w:rPr>
        <w:t>во</w:t>
      </w:r>
      <w:r>
        <w:rPr>
          <w:spacing w:val="74"/>
          <w:w w:val="150"/>
          <w:sz w:val="24"/>
        </w:rPr>
        <w:t xml:space="preserve">   </w:t>
      </w:r>
      <w:r>
        <w:rPr>
          <w:sz w:val="24"/>
        </w:rPr>
        <w:t>2</w:t>
      </w:r>
      <w:r>
        <w:rPr>
          <w:spacing w:val="74"/>
          <w:w w:val="150"/>
          <w:sz w:val="24"/>
        </w:rPr>
        <w:t xml:space="preserve">   </w:t>
      </w:r>
      <w:r>
        <w:rPr>
          <w:sz w:val="24"/>
        </w:rPr>
        <w:t>классе</w:t>
      </w:r>
      <w:r>
        <w:rPr>
          <w:spacing w:val="73"/>
          <w:w w:val="150"/>
          <w:sz w:val="24"/>
        </w:rPr>
        <w:t xml:space="preserve">   </w:t>
      </w:r>
      <w:r>
        <w:rPr>
          <w:sz w:val="24"/>
        </w:rPr>
        <w:t>способствует</w:t>
      </w:r>
      <w:r>
        <w:rPr>
          <w:spacing w:val="75"/>
          <w:w w:val="150"/>
          <w:sz w:val="24"/>
        </w:rPr>
        <w:t xml:space="preserve">   </w:t>
      </w:r>
      <w:r>
        <w:rPr>
          <w:sz w:val="24"/>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69CC" w:rsidRDefault="00D37399" w:rsidP="00661748">
      <w:pPr>
        <w:pStyle w:val="a4"/>
        <w:numPr>
          <w:ilvl w:val="2"/>
          <w:numId w:val="97"/>
        </w:numPr>
        <w:tabs>
          <w:tab w:val="left" w:pos="1733"/>
        </w:tabs>
        <w:spacing w:line="355" w:lineRule="auto"/>
        <w:ind w:right="144" w:firstLine="708"/>
        <w:jc w:val="both"/>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4D69CC" w:rsidRDefault="00D37399">
      <w:pPr>
        <w:pStyle w:val="a3"/>
        <w:spacing w:line="355" w:lineRule="auto"/>
        <w:ind w:left="1133" w:right="689" w:firstLine="0"/>
      </w:pPr>
      <w:r>
        <w:t>ориентироваться</w:t>
      </w:r>
      <w:r>
        <w:rPr>
          <w:spacing w:val="-5"/>
        </w:rPr>
        <w:t xml:space="preserve"> </w:t>
      </w:r>
      <w:r>
        <w:t>в</w:t>
      </w:r>
      <w:r>
        <w:rPr>
          <w:spacing w:val="-6"/>
        </w:rPr>
        <w:t xml:space="preserve"> </w:t>
      </w:r>
      <w:r>
        <w:t>методах</w:t>
      </w:r>
      <w:r>
        <w:rPr>
          <w:spacing w:val="-3"/>
        </w:rPr>
        <w:t xml:space="preserve"> </w:t>
      </w:r>
      <w:r>
        <w:t>познания</w:t>
      </w:r>
      <w:r>
        <w:rPr>
          <w:spacing w:val="-5"/>
        </w:rPr>
        <w:t xml:space="preserve"> </w:t>
      </w:r>
      <w:r>
        <w:t>природы</w:t>
      </w:r>
      <w:r>
        <w:rPr>
          <w:spacing w:val="-5"/>
        </w:rPr>
        <w:t xml:space="preserve"> </w:t>
      </w:r>
      <w:r>
        <w:t>(наблюдение,</w:t>
      </w:r>
      <w:r>
        <w:rPr>
          <w:spacing w:val="-5"/>
        </w:rPr>
        <w:t xml:space="preserve"> </w:t>
      </w:r>
      <w:r>
        <w:t>опыт,</w:t>
      </w:r>
      <w:r>
        <w:rPr>
          <w:spacing w:val="-5"/>
        </w:rPr>
        <w:t xml:space="preserve"> </w:t>
      </w:r>
      <w:r>
        <w:t>сравнение,</w:t>
      </w:r>
      <w:r>
        <w:rPr>
          <w:spacing w:val="-5"/>
        </w:rPr>
        <w:t xml:space="preserve"> </w:t>
      </w:r>
      <w:r>
        <w:t>измерение); определять на основе наблюдения состояние вещества (жидкое, твёрдое, газообразное); различать символы Российской Федерации;</w:t>
      </w:r>
    </w:p>
    <w:p w:rsidR="004D69CC" w:rsidRDefault="00D37399">
      <w:pPr>
        <w:pStyle w:val="a3"/>
        <w:ind w:left="1133" w:firstLine="0"/>
      </w:pPr>
      <w:r>
        <w:t>различать</w:t>
      </w:r>
      <w:r>
        <w:rPr>
          <w:spacing w:val="-5"/>
        </w:rPr>
        <w:t xml:space="preserve"> </w:t>
      </w:r>
      <w:r>
        <w:t>деревья,</w:t>
      </w:r>
      <w:r>
        <w:rPr>
          <w:spacing w:val="-4"/>
        </w:rPr>
        <w:t xml:space="preserve"> </w:t>
      </w:r>
      <w:r>
        <w:t>кустарники,</w:t>
      </w:r>
      <w:r>
        <w:rPr>
          <w:spacing w:val="-7"/>
        </w:rPr>
        <w:t xml:space="preserve"> </w:t>
      </w:r>
      <w:r>
        <w:t>травы;</w:t>
      </w:r>
      <w:r>
        <w:rPr>
          <w:spacing w:val="-3"/>
        </w:rPr>
        <w:t xml:space="preserve"> </w:t>
      </w:r>
      <w:r>
        <w:t>приводить</w:t>
      </w:r>
      <w:r>
        <w:rPr>
          <w:spacing w:val="-3"/>
        </w:rPr>
        <w:t xml:space="preserve"> </w:t>
      </w:r>
      <w:r>
        <w:t>примеры</w:t>
      </w:r>
      <w:r>
        <w:rPr>
          <w:spacing w:val="-4"/>
        </w:rPr>
        <w:t xml:space="preserve"> </w:t>
      </w:r>
      <w:r>
        <w:t>(в</w:t>
      </w:r>
      <w:r>
        <w:rPr>
          <w:spacing w:val="-5"/>
        </w:rPr>
        <w:t xml:space="preserve"> </w:t>
      </w:r>
      <w:r>
        <w:t>пределах</w:t>
      </w:r>
      <w:r>
        <w:rPr>
          <w:spacing w:val="-1"/>
        </w:rPr>
        <w:t xml:space="preserve"> </w:t>
      </w:r>
      <w:r>
        <w:rPr>
          <w:spacing w:val="-2"/>
        </w:rPr>
        <w:t>изученного);</w:t>
      </w:r>
    </w:p>
    <w:p w:rsidR="004D69CC" w:rsidRDefault="00D37399">
      <w:pPr>
        <w:pStyle w:val="a3"/>
        <w:tabs>
          <w:tab w:val="left" w:pos="3218"/>
          <w:tab w:val="left" w:pos="4885"/>
          <w:tab w:val="left" w:pos="7034"/>
          <w:tab w:val="left" w:pos="7850"/>
          <w:tab w:val="left" w:pos="9809"/>
        </w:tabs>
        <w:spacing w:before="131" w:line="355" w:lineRule="auto"/>
        <w:ind w:right="141"/>
      </w:pPr>
      <w:r>
        <w:rPr>
          <w:spacing w:val="-2"/>
        </w:rPr>
        <w:t>группировать</w:t>
      </w:r>
      <w:r>
        <w:tab/>
      </w:r>
      <w:r>
        <w:rPr>
          <w:spacing w:val="-2"/>
        </w:rPr>
        <w:t>растения:</w:t>
      </w:r>
      <w:r>
        <w:tab/>
      </w:r>
      <w:r>
        <w:rPr>
          <w:spacing w:val="-2"/>
        </w:rPr>
        <w:t>дикорастущие</w:t>
      </w:r>
      <w:r>
        <w:tab/>
      </w:r>
      <w:r>
        <w:rPr>
          <w:spacing w:val="-10"/>
        </w:rPr>
        <w:t>и</w:t>
      </w:r>
      <w:r>
        <w:tab/>
      </w:r>
      <w:r>
        <w:rPr>
          <w:spacing w:val="-2"/>
        </w:rPr>
        <w:t>культурные;</w:t>
      </w:r>
      <w:r>
        <w:tab/>
      </w:r>
      <w:r>
        <w:rPr>
          <w:spacing w:val="-2"/>
        </w:rPr>
        <w:t xml:space="preserve">лекарственные </w:t>
      </w:r>
      <w:r>
        <w:t>и ядовитые (в пределах изученного);</w:t>
      </w:r>
    </w:p>
    <w:p w:rsidR="004D69CC" w:rsidRDefault="00D37399">
      <w:pPr>
        <w:pStyle w:val="a3"/>
        <w:spacing w:line="275" w:lineRule="exact"/>
        <w:ind w:left="1133" w:firstLine="0"/>
      </w:pPr>
      <w:r>
        <w:t>различать</w:t>
      </w:r>
      <w:r>
        <w:rPr>
          <w:spacing w:val="-4"/>
        </w:rPr>
        <w:t xml:space="preserve"> </w:t>
      </w:r>
      <w:r>
        <w:t>прошлое,</w:t>
      </w:r>
      <w:r>
        <w:rPr>
          <w:spacing w:val="-3"/>
        </w:rPr>
        <w:t xml:space="preserve"> </w:t>
      </w:r>
      <w:r>
        <w:t>настоящее,</w:t>
      </w:r>
      <w:r>
        <w:rPr>
          <w:spacing w:val="-3"/>
        </w:rPr>
        <w:t xml:space="preserve"> </w:t>
      </w:r>
      <w:r>
        <w:rPr>
          <w:spacing w:val="-2"/>
        </w:rPr>
        <w:t>будущее.</w:t>
      </w:r>
    </w:p>
    <w:p w:rsidR="004D69CC" w:rsidRDefault="00D37399" w:rsidP="00661748">
      <w:pPr>
        <w:pStyle w:val="a4"/>
        <w:numPr>
          <w:ilvl w:val="2"/>
          <w:numId w:val="97"/>
        </w:numPr>
        <w:tabs>
          <w:tab w:val="left" w:pos="1733"/>
        </w:tabs>
        <w:spacing w:before="132" w:line="355" w:lineRule="auto"/>
        <w:ind w:right="142" w:firstLine="708"/>
        <w:rPr>
          <w:sz w:val="24"/>
        </w:rPr>
      </w:pPr>
      <w:r>
        <w:rPr>
          <w:sz w:val="24"/>
        </w:rPr>
        <w:t>Работа</w:t>
      </w:r>
      <w:r>
        <w:rPr>
          <w:spacing w:val="80"/>
          <w:sz w:val="24"/>
        </w:rPr>
        <w:t xml:space="preserve"> </w:t>
      </w:r>
      <w:r>
        <w:rPr>
          <w:sz w:val="24"/>
        </w:rPr>
        <w:t>с</w:t>
      </w:r>
      <w:r>
        <w:rPr>
          <w:spacing w:val="80"/>
          <w:sz w:val="24"/>
        </w:rPr>
        <w:t xml:space="preserve"> </w:t>
      </w:r>
      <w:r>
        <w:rPr>
          <w:sz w:val="24"/>
        </w:rPr>
        <w:t>информацией</w:t>
      </w:r>
      <w:r>
        <w:rPr>
          <w:spacing w:val="80"/>
          <w:sz w:val="24"/>
        </w:rPr>
        <w:t xml:space="preserve"> </w:t>
      </w:r>
      <w:r>
        <w:rPr>
          <w:sz w:val="24"/>
        </w:rPr>
        <w:t>как</w:t>
      </w:r>
      <w:r>
        <w:rPr>
          <w:spacing w:val="80"/>
          <w:sz w:val="24"/>
        </w:rPr>
        <w:t xml:space="preserve"> </w:t>
      </w:r>
      <w:r>
        <w:rPr>
          <w:sz w:val="24"/>
        </w:rPr>
        <w:t>часть</w:t>
      </w:r>
      <w:r>
        <w:rPr>
          <w:spacing w:val="80"/>
          <w:w w:val="150"/>
          <w:sz w:val="24"/>
        </w:rPr>
        <w:t xml:space="preserve"> </w:t>
      </w:r>
      <w:r>
        <w:rPr>
          <w:sz w:val="24"/>
        </w:rPr>
        <w:t>познавательных</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действий способствует формированию умений:</w:t>
      </w:r>
    </w:p>
    <w:p w:rsidR="004D69CC" w:rsidRDefault="00D37399">
      <w:pPr>
        <w:pStyle w:val="a3"/>
        <w:spacing w:line="355" w:lineRule="auto"/>
        <w:ind w:left="1133" w:right="1903" w:firstLine="0"/>
      </w:pPr>
      <w:r>
        <w:t>различать</w:t>
      </w:r>
      <w:r>
        <w:rPr>
          <w:spacing w:val="-6"/>
        </w:rPr>
        <w:t xml:space="preserve"> </w:t>
      </w:r>
      <w:r>
        <w:t>информацию,</w:t>
      </w:r>
      <w:r>
        <w:rPr>
          <w:spacing w:val="-7"/>
        </w:rPr>
        <w:t xml:space="preserve"> </w:t>
      </w:r>
      <w:r>
        <w:t>представленную</w:t>
      </w:r>
      <w:r>
        <w:rPr>
          <w:spacing w:val="-7"/>
        </w:rPr>
        <w:t xml:space="preserve"> </w:t>
      </w:r>
      <w:r>
        <w:t>в</w:t>
      </w:r>
      <w:r>
        <w:rPr>
          <w:spacing w:val="-8"/>
        </w:rPr>
        <w:t xml:space="preserve"> </w:t>
      </w:r>
      <w:r>
        <w:t>тексте,</w:t>
      </w:r>
      <w:r>
        <w:rPr>
          <w:spacing w:val="-7"/>
        </w:rPr>
        <w:t xml:space="preserve"> </w:t>
      </w:r>
      <w:r>
        <w:t>графически,</w:t>
      </w:r>
      <w:r>
        <w:rPr>
          <w:spacing w:val="-7"/>
        </w:rPr>
        <w:t xml:space="preserve"> </w:t>
      </w:r>
      <w:r>
        <w:t>аудиовизуально; читать информацию, представленную в схеме, таблице;</w:t>
      </w:r>
    </w:p>
    <w:p w:rsidR="004D69CC" w:rsidRDefault="00D37399">
      <w:pPr>
        <w:pStyle w:val="a3"/>
        <w:spacing w:line="355" w:lineRule="auto"/>
        <w:ind w:left="1133" w:right="1903" w:firstLine="0"/>
      </w:pPr>
      <w:r>
        <w:t>используя текстовую информацию, заполнять таблицы; дополнять схемы; соотносить</w:t>
      </w:r>
      <w:r>
        <w:rPr>
          <w:spacing w:val="-7"/>
        </w:rPr>
        <w:t xml:space="preserve"> </w:t>
      </w:r>
      <w:r>
        <w:t>пример</w:t>
      </w:r>
      <w:r>
        <w:rPr>
          <w:spacing w:val="-6"/>
        </w:rPr>
        <w:t xml:space="preserve"> </w:t>
      </w:r>
      <w:r>
        <w:t>(рисунок,</w:t>
      </w:r>
      <w:r>
        <w:rPr>
          <w:spacing w:val="-6"/>
        </w:rPr>
        <w:t xml:space="preserve"> </w:t>
      </w:r>
      <w:r>
        <w:t>предложенную</w:t>
      </w:r>
      <w:r>
        <w:rPr>
          <w:spacing w:val="-4"/>
        </w:rPr>
        <w:t xml:space="preserve"> </w:t>
      </w:r>
      <w:r>
        <w:t>ситуацию)</w:t>
      </w:r>
      <w:r>
        <w:rPr>
          <w:spacing w:val="-6"/>
        </w:rPr>
        <w:t xml:space="preserve"> </w:t>
      </w:r>
      <w:r>
        <w:t>со</w:t>
      </w:r>
      <w:r>
        <w:rPr>
          <w:spacing w:val="-6"/>
        </w:rPr>
        <w:t xml:space="preserve"> </w:t>
      </w:r>
      <w:r>
        <w:t>временем</w:t>
      </w:r>
      <w:r>
        <w:rPr>
          <w:spacing w:val="-5"/>
        </w:rPr>
        <w:t xml:space="preserve"> </w:t>
      </w:r>
      <w:r>
        <w:t>протекания.</w:t>
      </w:r>
    </w:p>
    <w:p w:rsidR="004D69CC" w:rsidRDefault="00D37399" w:rsidP="00661748">
      <w:pPr>
        <w:pStyle w:val="a4"/>
        <w:numPr>
          <w:ilvl w:val="2"/>
          <w:numId w:val="97"/>
        </w:numPr>
        <w:tabs>
          <w:tab w:val="left" w:pos="1733"/>
        </w:tabs>
        <w:spacing w:line="355" w:lineRule="auto"/>
        <w:ind w:left="1133" w:right="146" w:firstLine="0"/>
        <w:rPr>
          <w:sz w:val="24"/>
        </w:rPr>
      </w:pPr>
      <w:r>
        <w:rPr>
          <w:sz w:val="24"/>
        </w:rPr>
        <w:t>Коммуникативные универсальные учебные действия способствуют формированию умений: ориентироваться</w:t>
      </w:r>
      <w:r>
        <w:rPr>
          <w:spacing w:val="47"/>
          <w:sz w:val="24"/>
        </w:rPr>
        <w:t xml:space="preserve"> </w:t>
      </w:r>
      <w:r>
        <w:rPr>
          <w:sz w:val="24"/>
        </w:rPr>
        <w:t>в</w:t>
      </w:r>
      <w:r>
        <w:rPr>
          <w:spacing w:val="50"/>
          <w:sz w:val="24"/>
        </w:rPr>
        <w:t xml:space="preserve"> </w:t>
      </w:r>
      <w:r>
        <w:rPr>
          <w:sz w:val="24"/>
        </w:rPr>
        <w:t>терминах</w:t>
      </w:r>
      <w:r>
        <w:rPr>
          <w:spacing w:val="52"/>
          <w:sz w:val="24"/>
        </w:rPr>
        <w:t xml:space="preserve"> </w:t>
      </w:r>
      <w:r>
        <w:rPr>
          <w:sz w:val="24"/>
        </w:rPr>
        <w:t>(понятиях),</w:t>
      </w:r>
      <w:r>
        <w:rPr>
          <w:spacing w:val="50"/>
          <w:sz w:val="24"/>
        </w:rPr>
        <w:t xml:space="preserve"> </w:t>
      </w:r>
      <w:r>
        <w:rPr>
          <w:sz w:val="24"/>
        </w:rPr>
        <w:t>соотносить</w:t>
      </w:r>
      <w:r>
        <w:rPr>
          <w:spacing w:val="50"/>
          <w:sz w:val="24"/>
        </w:rPr>
        <w:t xml:space="preserve"> </w:t>
      </w:r>
      <w:r>
        <w:rPr>
          <w:sz w:val="24"/>
        </w:rPr>
        <w:t>их</w:t>
      </w:r>
      <w:r>
        <w:rPr>
          <w:spacing w:val="52"/>
          <w:sz w:val="24"/>
        </w:rPr>
        <w:t xml:space="preserve"> </w:t>
      </w:r>
      <w:r>
        <w:rPr>
          <w:sz w:val="24"/>
        </w:rPr>
        <w:t>с</w:t>
      </w:r>
      <w:r>
        <w:rPr>
          <w:spacing w:val="50"/>
          <w:sz w:val="24"/>
        </w:rPr>
        <w:t xml:space="preserve"> </w:t>
      </w:r>
      <w:r>
        <w:rPr>
          <w:sz w:val="24"/>
        </w:rPr>
        <w:t>краткой</w:t>
      </w:r>
      <w:r>
        <w:rPr>
          <w:spacing w:val="48"/>
          <w:sz w:val="24"/>
        </w:rPr>
        <w:t xml:space="preserve"> </w:t>
      </w:r>
      <w:r>
        <w:rPr>
          <w:sz w:val="24"/>
        </w:rPr>
        <w:t>характеристикой:</w:t>
      </w:r>
      <w:r>
        <w:rPr>
          <w:spacing w:val="51"/>
          <w:sz w:val="24"/>
        </w:rPr>
        <w:t xml:space="preserve"> </w:t>
      </w:r>
      <w:r>
        <w:rPr>
          <w:sz w:val="24"/>
        </w:rPr>
        <w:t>понятия</w:t>
      </w:r>
      <w:r>
        <w:rPr>
          <w:spacing w:val="50"/>
          <w:sz w:val="24"/>
        </w:rPr>
        <w:t xml:space="preserve"> </w:t>
      </w:r>
      <w:r>
        <w:rPr>
          <w:spacing w:val="-10"/>
          <w:sz w:val="24"/>
        </w:rPr>
        <w:t>и</w:t>
      </w:r>
    </w:p>
    <w:p w:rsidR="004D69CC" w:rsidRDefault="00D37399">
      <w:pPr>
        <w:pStyle w:val="a3"/>
        <w:tabs>
          <w:tab w:val="left" w:pos="1691"/>
          <w:tab w:val="left" w:pos="3051"/>
          <w:tab w:val="left" w:pos="3461"/>
          <w:tab w:val="left" w:pos="5027"/>
          <w:tab w:val="left" w:pos="6004"/>
          <w:tab w:val="left" w:pos="8284"/>
          <w:tab w:val="left" w:pos="9556"/>
          <w:tab w:val="left" w:pos="10597"/>
        </w:tabs>
        <w:spacing w:line="355" w:lineRule="auto"/>
        <w:ind w:right="147" w:firstLine="0"/>
      </w:pPr>
      <w:r>
        <w:rPr>
          <w:spacing w:val="-2"/>
        </w:rPr>
        <w:t>термины,</w:t>
      </w:r>
      <w:r>
        <w:tab/>
      </w:r>
      <w:r>
        <w:rPr>
          <w:spacing w:val="-2"/>
        </w:rPr>
        <w:t>связанные</w:t>
      </w:r>
      <w:r>
        <w:tab/>
      </w:r>
      <w:r>
        <w:rPr>
          <w:spacing w:val="-10"/>
        </w:rPr>
        <w:t>с</w:t>
      </w:r>
      <w:r>
        <w:tab/>
      </w:r>
      <w:r>
        <w:rPr>
          <w:spacing w:val="-2"/>
        </w:rPr>
        <w:t>социальным</w:t>
      </w:r>
      <w:r>
        <w:tab/>
      </w:r>
      <w:r>
        <w:rPr>
          <w:spacing w:val="-2"/>
        </w:rPr>
        <w:t>миром</w:t>
      </w:r>
      <w:r>
        <w:tab/>
      </w:r>
      <w:r>
        <w:rPr>
          <w:spacing w:val="-2"/>
        </w:rPr>
        <w:t>(индивидуальность</w:t>
      </w:r>
      <w:r>
        <w:tab/>
      </w:r>
      <w:r>
        <w:rPr>
          <w:spacing w:val="-2"/>
        </w:rPr>
        <w:t>человека,</w:t>
      </w:r>
      <w:r>
        <w:tab/>
      </w:r>
      <w:r>
        <w:rPr>
          <w:spacing w:val="-2"/>
        </w:rPr>
        <w:t>органы</w:t>
      </w:r>
      <w:r>
        <w:tab/>
      </w:r>
      <w:r>
        <w:rPr>
          <w:spacing w:val="-2"/>
        </w:rPr>
        <w:t>чувств, жизнедеятельность;</w:t>
      </w:r>
    </w:p>
    <w:p w:rsidR="004D69CC" w:rsidRDefault="00D37399">
      <w:pPr>
        <w:pStyle w:val="a3"/>
        <w:spacing w:line="355" w:lineRule="auto"/>
        <w:ind w:left="1133" w:right="140" w:firstLine="0"/>
      </w:pPr>
      <w:r>
        <w:t>поколение, старшее поколение, культура поведения; Родина, столица, родной край, регион); понятия</w:t>
      </w:r>
      <w:r>
        <w:rPr>
          <w:spacing w:val="70"/>
        </w:rPr>
        <w:t xml:space="preserve"> </w:t>
      </w:r>
      <w:r>
        <w:t>и</w:t>
      </w:r>
      <w:r>
        <w:rPr>
          <w:spacing w:val="73"/>
        </w:rPr>
        <w:t xml:space="preserve"> </w:t>
      </w:r>
      <w:r>
        <w:t>термины,</w:t>
      </w:r>
      <w:r>
        <w:rPr>
          <w:spacing w:val="72"/>
        </w:rPr>
        <w:t xml:space="preserve"> </w:t>
      </w:r>
      <w:r>
        <w:t>связанные</w:t>
      </w:r>
      <w:r>
        <w:rPr>
          <w:spacing w:val="71"/>
        </w:rPr>
        <w:t xml:space="preserve"> </w:t>
      </w:r>
      <w:r>
        <w:t>с</w:t>
      </w:r>
      <w:r>
        <w:rPr>
          <w:spacing w:val="71"/>
        </w:rPr>
        <w:t xml:space="preserve"> </w:t>
      </w:r>
      <w:r>
        <w:t>миром</w:t>
      </w:r>
      <w:r>
        <w:rPr>
          <w:spacing w:val="69"/>
        </w:rPr>
        <w:t xml:space="preserve"> </w:t>
      </w:r>
      <w:r>
        <w:t>природы</w:t>
      </w:r>
      <w:r>
        <w:rPr>
          <w:spacing w:val="72"/>
        </w:rPr>
        <w:t xml:space="preserve"> </w:t>
      </w:r>
      <w:r>
        <w:t>(среда</w:t>
      </w:r>
      <w:r>
        <w:rPr>
          <w:spacing w:val="71"/>
        </w:rPr>
        <w:t xml:space="preserve"> </w:t>
      </w:r>
      <w:r>
        <w:t>обитания,</w:t>
      </w:r>
      <w:r>
        <w:rPr>
          <w:spacing w:val="72"/>
        </w:rPr>
        <w:t xml:space="preserve"> </w:t>
      </w:r>
      <w:r>
        <w:t>тело,</w:t>
      </w:r>
      <w:r>
        <w:rPr>
          <w:spacing w:val="72"/>
        </w:rPr>
        <w:t xml:space="preserve"> </w:t>
      </w:r>
      <w:r>
        <w:t>явление,</w:t>
      </w:r>
      <w:r>
        <w:rPr>
          <w:spacing w:val="72"/>
        </w:rPr>
        <w:t xml:space="preserve"> </w:t>
      </w:r>
      <w:r>
        <w:t>вещество;</w:t>
      </w:r>
    </w:p>
    <w:p w:rsidR="004D69CC" w:rsidRDefault="00D37399">
      <w:pPr>
        <w:pStyle w:val="a3"/>
        <w:spacing w:line="275" w:lineRule="exact"/>
        <w:ind w:firstLine="0"/>
      </w:pPr>
      <w:r>
        <w:rPr>
          <w:spacing w:val="-2"/>
        </w:rPr>
        <w:t>заповедник);</w:t>
      </w:r>
    </w:p>
    <w:p w:rsidR="004D69CC" w:rsidRDefault="00D37399">
      <w:pPr>
        <w:pStyle w:val="a3"/>
        <w:spacing w:before="90" w:line="355" w:lineRule="auto"/>
      </w:pPr>
      <w:r>
        <w:t>понятия</w:t>
      </w:r>
      <w:r>
        <w:rPr>
          <w:spacing w:val="79"/>
          <w:w w:val="150"/>
        </w:rPr>
        <w:t xml:space="preserve"> </w:t>
      </w:r>
      <w:r>
        <w:t>и</w:t>
      </w:r>
      <w:r>
        <w:rPr>
          <w:spacing w:val="80"/>
        </w:rPr>
        <w:t xml:space="preserve"> </w:t>
      </w:r>
      <w:r>
        <w:t>термины,</w:t>
      </w:r>
      <w:r>
        <w:rPr>
          <w:spacing w:val="80"/>
        </w:rPr>
        <w:t xml:space="preserve"> </w:t>
      </w:r>
      <w:r>
        <w:t>связанные</w:t>
      </w:r>
      <w:r>
        <w:rPr>
          <w:spacing w:val="80"/>
        </w:rPr>
        <w:t xml:space="preserve"> </w:t>
      </w:r>
      <w:r>
        <w:t>с</w:t>
      </w:r>
      <w:r>
        <w:rPr>
          <w:spacing w:val="80"/>
        </w:rPr>
        <w:t xml:space="preserve"> </w:t>
      </w:r>
      <w:r>
        <w:t>организацией</w:t>
      </w:r>
      <w:r>
        <w:rPr>
          <w:spacing w:val="80"/>
          <w:w w:val="150"/>
        </w:rPr>
        <w:t xml:space="preserve"> </w:t>
      </w:r>
      <w:r>
        <w:t>своей</w:t>
      </w:r>
      <w:r>
        <w:rPr>
          <w:spacing w:val="80"/>
          <w:w w:val="150"/>
        </w:rPr>
        <w:t xml:space="preserve"> </w:t>
      </w:r>
      <w:r>
        <w:t>жизни</w:t>
      </w:r>
      <w:r>
        <w:rPr>
          <w:spacing w:val="80"/>
        </w:rPr>
        <w:t xml:space="preserve"> </w:t>
      </w:r>
      <w:r>
        <w:t>и</w:t>
      </w:r>
      <w:r>
        <w:rPr>
          <w:spacing w:val="80"/>
        </w:rPr>
        <w:t xml:space="preserve"> </w:t>
      </w:r>
      <w:r>
        <w:t>охраны</w:t>
      </w:r>
      <w:r>
        <w:rPr>
          <w:spacing w:val="79"/>
          <w:w w:val="150"/>
        </w:rPr>
        <w:t xml:space="preserve"> </w:t>
      </w:r>
      <w:r>
        <w:t>здоровья</w:t>
      </w:r>
      <w:r>
        <w:rPr>
          <w:spacing w:val="79"/>
          <w:w w:val="150"/>
        </w:rPr>
        <w:t xml:space="preserve"> </w:t>
      </w:r>
      <w:r>
        <w:t>(режим, правильное питание, закаливание, безопасность, опасная ситуация);</w:t>
      </w:r>
    </w:p>
    <w:p w:rsidR="004D69CC" w:rsidRDefault="004D69CC">
      <w:pPr>
        <w:pStyle w:val="a3"/>
        <w:spacing w:line="355" w:lineRule="auto"/>
        <w:sectPr w:rsidR="004D69CC">
          <w:pgSz w:w="11910" w:h="16840"/>
          <w:pgMar w:top="1380" w:right="283" w:bottom="1140" w:left="141" w:header="0" w:footer="917" w:gutter="0"/>
          <w:cols w:space="720"/>
        </w:sectPr>
      </w:pPr>
    </w:p>
    <w:p w:rsidR="004D69CC" w:rsidRDefault="00D37399">
      <w:pPr>
        <w:pStyle w:val="a3"/>
        <w:tabs>
          <w:tab w:val="left" w:pos="2741"/>
          <w:tab w:val="left" w:pos="4489"/>
          <w:tab w:val="left" w:pos="6070"/>
          <w:tab w:val="left" w:pos="6928"/>
          <w:tab w:val="left" w:pos="9094"/>
          <w:tab w:val="left" w:pos="10205"/>
        </w:tabs>
        <w:spacing w:before="62" w:line="355" w:lineRule="auto"/>
        <w:ind w:left="1133" w:right="144" w:firstLine="0"/>
      </w:pPr>
      <w:r>
        <w:t>описывать условия</w:t>
      </w:r>
      <w:r>
        <w:rPr>
          <w:spacing w:val="-3"/>
        </w:rPr>
        <w:t xml:space="preserve"> </w:t>
      </w:r>
      <w:r>
        <w:t>жизни</w:t>
      </w:r>
      <w:r>
        <w:rPr>
          <w:spacing w:val="-3"/>
        </w:rPr>
        <w:t xml:space="preserve"> </w:t>
      </w:r>
      <w:r>
        <w:t>на</w:t>
      </w:r>
      <w:r>
        <w:rPr>
          <w:spacing w:val="-4"/>
        </w:rPr>
        <w:t xml:space="preserve"> </w:t>
      </w:r>
      <w:r>
        <w:t>Земле,</w:t>
      </w:r>
      <w:r>
        <w:rPr>
          <w:spacing w:val="-3"/>
        </w:rPr>
        <w:t xml:space="preserve"> </w:t>
      </w:r>
      <w:r>
        <w:t>отличие</w:t>
      </w:r>
      <w:r>
        <w:rPr>
          <w:spacing w:val="-4"/>
        </w:rPr>
        <w:t xml:space="preserve"> </w:t>
      </w:r>
      <w:r>
        <w:t>нашей</w:t>
      </w:r>
      <w:r>
        <w:rPr>
          <w:spacing w:val="-3"/>
        </w:rPr>
        <w:t xml:space="preserve"> </w:t>
      </w:r>
      <w:r>
        <w:t>планеты</w:t>
      </w:r>
      <w:r>
        <w:rPr>
          <w:spacing w:val="-3"/>
        </w:rPr>
        <w:t xml:space="preserve"> </w:t>
      </w:r>
      <w:r>
        <w:t>от</w:t>
      </w:r>
      <w:r>
        <w:rPr>
          <w:spacing w:val="-3"/>
        </w:rPr>
        <w:t xml:space="preserve"> </w:t>
      </w:r>
      <w:r>
        <w:t>других</w:t>
      </w:r>
      <w:r>
        <w:rPr>
          <w:spacing w:val="-1"/>
        </w:rPr>
        <w:t xml:space="preserve"> </w:t>
      </w:r>
      <w:r>
        <w:t>планет</w:t>
      </w:r>
      <w:r>
        <w:rPr>
          <w:spacing w:val="-3"/>
        </w:rPr>
        <w:t xml:space="preserve"> </w:t>
      </w:r>
      <w:r>
        <w:t>Солнечной</w:t>
      </w:r>
      <w:r>
        <w:rPr>
          <w:spacing w:val="-3"/>
        </w:rPr>
        <w:t xml:space="preserve"> </w:t>
      </w:r>
      <w:r>
        <w:t xml:space="preserve">системы; </w:t>
      </w:r>
      <w:r>
        <w:rPr>
          <w:spacing w:val="-2"/>
        </w:rPr>
        <w:t>создавать</w:t>
      </w:r>
      <w:r>
        <w:tab/>
      </w:r>
      <w:r>
        <w:rPr>
          <w:spacing w:val="-2"/>
        </w:rPr>
        <w:t>небольшие</w:t>
      </w:r>
      <w:r>
        <w:tab/>
      </w:r>
      <w:r>
        <w:rPr>
          <w:spacing w:val="-2"/>
        </w:rPr>
        <w:t>описания</w:t>
      </w:r>
      <w:r>
        <w:tab/>
      </w:r>
      <w:r>
        <w:rPr>
          <w:spacing w:val="-5"/>
        </w:rPr>
        <w:t>на</w:t>
      </w:r>
      <w:r>
        <w:tab/>
      </w:r>
      <w:r>
        <w:rPr>
          <w:spacing w:val="-2"/>
        </w:rPr>
        <w:t>предложенную</w:t>
      </w:r>
      <w:r>
        <w:tab/>
      </w:r>
      <w:r>
        <w:rPr>
          <w:spacing w:val="-4"/>
        </w:rPr>
        <w:t>тему</w:t>
      </w:r>
      <w:r>
        <w:tab/>
      </w:r>
      <w:r>
        <w:rPr>
          <w:spacing w:val="-2"/>
        </w:rPr>
        <w:t>(например,</w:t>
      </w:r>
    </w:p>
    <w:p w:rsidR="004D69CC" w:rsidRDefault="00D37399">
      <w:pPr>
        <w:pStyle w:val="a3"/>
        <w:spacing w:line="355" w:lineRule="auto"/>
        <w:ind w:firstLine="0"/>
      </w:pPr>
      <w:r>
        <w:t>«Моя</w:t>
      </w:r>
      <w:r>
        <w:rPr>
          <w:spacing w:val="80"/>
        </w:rPr>
        <w:t xml:space="preserve"> </w:t>
      </w:r>
      <w:r>
        <w:t>семья»,</w:t>
      </w:r>
      <w:r>
        <w:rPr>
          <w:spacing w:val="80"/>
          <w:w w:val="150"/>
        </w:rPr>
        <w:t xml:space="preserve"> </w:t>
      </w:r>
      <w:r>
        <w:t>«Какие</w:t>
      </w:r>
      <w:r>
        <w:rPr>
          <w:spacing w:val="80"/>
        </w:rPr>
        <w:t xml:space="preserve"> </w:t>
      </w:r>
      <w:r>
        <w:t>бывают</w:t>
      </w:r>
      <w:r>
        <w:rPr>
          <w:spacing w:val="80"/>
        </w:rPr>
        <w:t xml:space="preserve"> </w:t>
      </w:r>
      <w:r>
        <w:t>профессии?»,</w:t>
      </w:r>
      <w:r>
        <w:rPr>
          <w:spacing w:val="80"/>
        </w:rPr>
        <w:t xml:space="preserve"> </w:t>
      </w:r>
      <w:r>
        <w:t>«Что</w:t>
      </w:r>
      <w:r>
        <w:rPr>
          <w:spacing w:val="79"/>
          <w:w w:val="150"/>
        </w:rPr>
        <w:t xml:space="preserve"> </w:t>
      </w:r>
      <w:r>
        <w:t>«умеют»</w:t>
      </w:r>
      <w:r>
        <w:rPr>
          <w:spacing w:val="80"/>
        </w:rPr>
        <w:t xml:space="preserve"> </w:t>
      </w:r>
      <w:r>
        <w:t>органы</w:t>
      </w:r>
      <w:r>
        <w:rPr>
          <w:spacing w:val="80"/>
        </w:rPr>
        <w:t xml:space="preserve"> </w:t>
      </w:r>
      <w:r>
        <w:t>чувств?»,</w:t>
      </w:r>
      <w:r>
        <w:rPr>
          <w:spacing w:val="79"/>
          <w:w w:val="150"/>
        </w:rPr>
        <w:t xml:space="preserve"> </w:t>
      </w:r>
      <w:r>
        <w:t>«Лес</w:t>
      </w:r>
      <w:r>
        <w:rPr>
          <w:spacing w:val="80"/>
          <w:w w:val="150"/>
        </w:rPr>
        <w:t xml:space="preserve"> </w:t>
      </w:r>
      <w:r>
        <w:t>–</w:t>
      </w:r>
      <w:r>
        <w:rPr>
          <w:spacing w:val="80"/>
        </w:rPr>
        <w:t xml:space="preserve"> </w:t>
      </w:r>
      <w:r>
        <w:t>природное сообщество» и другие);</w:t>
      </w:r>
    </w:p>
    <w:p w:rsidR="004D69CC" w:rsidRDefault="00D37399">
      <w:pPr>
        <w:pStyle w:val="a3"/>
        <w:tabs>
          <w:tab w:val="left" w:pos="2916"/>
          <w:tab w:val="left" w:pos="6562"/>
          <w:tab w:val="left" w:pos="8488"/>
          <w:tab w:val="left" w:pos="10237"/>
        </w:tabs>
        <w:spacing w:before="1" w:line="355" w:lineRule="auto"/>
        <w:ind w:right="141"/>
      </w:pPr>
      <w:r>
        <w:rPr>
          <w:spacing w:val="-2"/>
        </w:rPr>
        <w:t>создавать</w:t>
      </w:r>
      <w:r>
        <w:tab/>
      </w:r>
      <w:r>
        <w:rPr>
          <w:spacing w:val="-2"/>
        </w:rPr>
        <w:t>высказывания-рассуждения</w:t>
      </w:r>
      <w:r>
        <w:tab/>
      </w:r>
      <w:r>
        <w:rPr>
          <w:spacing w:val="-2"/>
        </w:rPr>
        <w:t>(например,</w:t>
      </w:r>
      <w:r>
        <w:tab/>
      </w:r>
      <w:r>
        <w:rPr>
          <w:spacing w:val="-2"/>
        </w:rPr>
        <w:t>признаки</w:t>
      </w:r>
      <w:r>
        <w:tab/>
      </w:r>
      <w:r>
        <w:rPr>
          <w:spacing w:val="-2"/>
        </w:rPr>
        <w:t xml:space="preserve">животного </w:t>
      </w:r>
      <w:r>
        <w:t>и растения как живого существа; связь изменений в живой природе с явлениями неживой природы);</w:t>
      </w:r>
    </w:p>
    <w:p w:rsidR="004D69CC" w:rsidRDefault="00D37399">
      <w:pPr>
        <w:pStyle w:val="a3"/>
        <w:spacing w:line="355" w:lineRule="auto"/>
      </w:pPr>
      <w:r>
        <w:t>приводить примеры растений и животных,</w:t>
      </w:r>
      <w:r>
        <w:rPr>
          <w:spacing w:val="-1"/>
        </w:rPr>
        <w:t xml:space="preserve"> </w:t>
      </w:r>
      <w:r>
        <w:t>занесённых в</w:t>
      </w:r>
      <w:r>
        <w:rPr>
          <w:spacing w:val="-2"/>
        </w:rPr>
        <w:t xml:space="preserve"> </w:t>
      </w:r>
      <w:r>
        <w:t>Красную книгу</w:t>
      </w:r>
      <w:r>
        <w:rPr>
          <w:spacing w:val="-4"/>
        </w:rPr>
        <w:t xml:space="preserve"> </w:t>
      </w:r>
      <w:r>
        <w:t xml:space="preserve">России (на примере своей </w:t>
      </w:r>
      <w:r>
        <w:rPr>
          <w:spacing w:val="-2"/>
        </w:rPr>
        <w:t>местности);</w:t>
      </w:r>
    </w:p>
    <w:p w:rsidR="004D69CC" w:rsidRDefault="00D37399">
      <w:pPr>
        <w:pStyle w:val="a3"/>
        <w:spacing w:line="275" w:lineRule="exact"/>
        <w:ind w:left="1133" w:firstLine="0"/>
      </w:pPr>
      <w:r>
        <w:t>описывать</w:t>
      </w:r>
      <w:r>
        <w:rPr>
          <w:spacing w:val="-3"/>
        </w:rPr>
        <w:t xml:space="preserve"> </w:t>
      </w:r>
      <w:r>
        <w:t>современные</w:t>
      </w:r>
      <w:r>
        <w:rPr>
          <w:spacing w:val="-4"/>
        </w:rPr>
        <w:t xml:space="preserve"> </w:t>
      </w:r>
      <w:r>
        <w:t>события</w:t>
      </w:r>
      <w:r>
        <w:rPr>
          <w:spacing w:val="-3"/>
        </w:rPr>
        <w:t xml:space="preserve"> </w:t>
      </w:r>
      <w:r>
        <w:t>от</w:t>
      </w:r>
      <w:r>
        <w:rPr>
          <w:spacing w:val="-4"/>
        </w:rPr>
        <w:t xml:space="preserve"> </w:t>
      </w:r>
      <w:r>
        <w:t>имени</w:t>
      </w:r>
      <w:r>
        <w:rPr>
          <w:spacing w:val="-3"/>
        </w:rPr>
        <w:t xml:space="preserve"> </w:t>
      </w:r>
      <w:r>
        <w:t>их</w:t>
      </w:r>
      <w:r>
        <w:rPr>
          <w:spacing w:val="-3"/>
        </w:rPr>
        <w:t xml:space="preserve"> </w:t>
      </w:r>
      <w:r>
        <w:rPr>
          <w:spacing w:val="-2"/>
        </w:rPr>
        <w:t>участника.</w:t>
      </w:r>
    </w:p>
    <w:p w:rsidR="004D69CC" w:rsidRDefault="00D37399" w:rsidP="00661748">
      <w:pPr>
        <w:pStyle w:val="a4"/>
        <w:numPr>
          <w:ilvl w:val="2"/>
          <w:numId w:val="97"/>
        </w:numPr>
        <w:tabs>
          <w:tab w:val="left" w:pos="1733"/>
          <w:tab w:val="left" w:pos="3190"/>
          <w:tab w:val="left" w:pos="3715"/>
          <w:tab w:val="left" w:pos="5276"/>
          <w:tab w:val="left" w:pos="6694"/>
          <w:tab w:val="left" w:pos="7920"/>
          <w:tab w:val="left" w:pos="10396"/>
        </w:tabs>
        <w:spacing w:before="131" w:line="355" w:lineRule="auto"/>
        <w:ind w:left="1133" w:right="145" w:firstLine="0"/>
        <w:rPr>
          <w:sz w:val="24"/>
        </w:rPr>
      </w:pPr>
      <w:r>
        <w:rPr>
          <w:sz w:val="24"/>
        </w:rPr>
        <w:t xml:space="preserve">Регулятивные универсальные учебные действия способствуют формированию умений: следовать образцу, предложенному плану и инструкции при решении учебной задачи; </w:t>
      </w:r>
      <w:r>
        <w:rPr>
          <w:spacing w:val="-2"/>
          <w:sz w:val="24"/>
        </w:rPr>
        <w:t>контролировать</w:t>
      </w:r>
      <w:r>
        <w:rPr>
          <w:sz w:val="24"/>
        </w:rPr>
        <w:tab/>
      </w:r>
      <w:r>
        <w:rPr>
          <w:spacing w:val="-10"/>
          <w:sz w:val="24"/>
        </w:rPr>
        <w:t>с</w:t>
      </w:r>
      <w:r>
        <w:rPr>
          <w:sz w:val="24"/>
        </w:rPr>
        <w:tab/>
      </w:r>
      <w:r>
        <w:rPr>
          <w:spacing w:val="-2"/>
          <w:sz w:val="24"/>
        </w:rPr>
        <w:t>небольшой</w:t>
      </w:r>
      <w:r>
        <w:rPr>
          <w:sz w:val="24"/>
        </w:rPr>
        <w:tab/>
      </w:r>
      <w:r>
        <w:rPr>
          <w:spacing w:val="-2"/>
          <w:sz w:val="24"/>
        </w:rPr>
        <w:t>помощью</w:t>
      </w:r>
      <w:r>
        <w:rPr>
          <w:sz w:val="24"/>
        </w:rPr>
        <w:tab/>
      </w:r>
      <w:r>
        <w:rPr>
          <w:spacing w:val="-2"/>
          <w:sz w:val="24"/>
        </w:rPr>
        <w:t>учителя</w:t>
      </w:r>
      <w:r>
        <w:rPr>
          <w:sz w:val="24"/>
        </w:rPr>
        <w:tab/>
      </w:r>
      <w:r>
        <w:rPr>
          <w:spacing w:val="-2"/>
          <w:sz w:val="24"/>
        </w:rPr>
        <w:t>последовательность</w:t>
      </w:r>
      <w:r>
        <w:rPr>
          <w:sz w:val="24"/>
        </w:rPr>
        <w:tab/>
      </w:r>
      <w:r>
        <w:rPr>
          <w:spacing w:val="-2"/>
          <w:sz w:val="24"/>
        </w:rPr>
        <w:t>действий</w:t>
      </w:r>
    </w:p>
    <w:p w:rsidR="004D69CC" w:rsidRDefault="00D37399">
      <w:pPr>
        <w:pStyle w:val="a3"/>
        <w:spacing w:line="275" w:lineRule="exact"/>
        <w:ind w:firstLine="0"/>
      </w:pPr>
      <w:r>
        <w:t>по</w:t>
      </w:r>
      <w:r>
        <w:rPr>
          <w:spacing w:val="-4"/>
        </w:rPr>
        <w:t xml:space="preserve"> </w:t>
      </w:r>
      <w:r>
        <w:t>решению</w:t>
      </w:r>
      <w:r>
        <w:rPr>
          <w:spacing w:val="-2"/>
        </w:rPr>
        <w:t xml:space="preserve"> </w:t>
      </w:r>
      <w:r>
        <w:t>учебной</w:t>
      </w:r>
      <w:r>
        <w:rPr>
          <w:spacing w:val="-3"/>
        </w:rPr>
        <w:t xml:space="preserve"> </w:t>
      </w:r>
      <w:r>
        <w:rPr>
          <w:spacing w:val="-2"/>
        </w:rPr>
        <w:t>задачи;</w:t>
      </w:r>
    </w:p>
    <w:p w:rsidR="004D69CC" w:rsidRDefault="00D37399">
      <w:pPr>
        <w:pStyle w:val="a3"/>
        <w:tabs>
          <w:tab w:val="left" w:pos="2786"/>
          <w:tab w:val="left" w:pos="4534"/>
          <w:tab w:val="left" w:pos="5712"/>
          <w:tab w:val="left" w:pos="7113"/>
          <w:tab w:val="left" w:pos="9205"/>
          <w:tab w:val="left" w:pos="10529"/>
        </w:tabs>
        <w:spacing w:before="132" w:line="355" w:lineRule="auto"/>
        <w:ind w:right="142"/>
      </w:pPr>
      <w:r>
        <w:rPr>
          <w:spacing w:val="-2"/>
        </w:rPr>
        <w:t>оценивать</w:t>
      </w:r>
      <w:r>
        <w:tab/>
      </w:r>
      <w:r>
        <w:rPr>
          <w:spacing w:val="-2"/>
        </w:rPr>
        <w:t>результаты</w:t>
      </w:r>
      <w:r>
        <w:tab/>
      </w:r>
      <w:r>
        <w:rPr>
          <w:spacing w:val="-4"/>
        </w:rPr>
        <w:t>своей</w:t>
      </w:r>
      <w:r>
        <w:tab/>
      </w:r>
      <w:r>
        <w:rPr>
          <w:spacing w:val="-2"/>
        </w:rPr>
        <w:t>работы,</w:t>
      </w:r>
      <w:r>
        <w:tab/>
      </w:r>
      <w:r>
        <w:rPr>
          <w:spacing w:val="-2"/>
        </w:rPr>
        <w:t>анализировать</w:t>
      </w:r>
      <w:r>
        <w:tab/>
      </w:r>
      <w:r>
        <w:rPr>
          <w:spacing w:val="-2"/>
        </w:rPr>
        <w:t>оценку</w:t>
      </w:r>
      <w:r>
        <w:tab/>
      </w:r>
      <w:r>
        <w:rPr>
          <w:spacing w:val="-2"/>
        </w:rPr>
        <w:t xml:space="preserve">учителя </w:t>
      </w:r>
      <w:r>
        <w:t>и одноклассников, спокойно, без обид принимать советы и замечания.</w:t>
      </w:r>
    </w:p>
    <w:p w:rsidR="004D69CC" w:rsidRDefault="00D37399" w:rsidP="00661748">
      <w:pPr>
        <w:pStyle w:val="a4"/>
        <w:numPr>
          <w:ilvl w:val="2"/>
          <w:numId w:val="97"/>
        </w:numPr>
        <w:tabs>
          <w:tab w:val="left" w:pos="1733"/>
        </w:tabs>
        <w:spacing w:before="2"/>
        <w:ind w:left="1733" w:hanging="600"/>
        <w:rPr>
          <w:sz w:val="24"/>
        </w:rPr>
      </w:pPr>
      <w:r>
        <w:rPr>
          <w:sz w:val="24"/>
        </w:rPr>
        <w:t>Совместная</w:t>
      </w:r>
      <w:r>
        <w:rPr>
          <w:spacing w:val="-7"/>
          <w:sz w:val="24"/>
        </w:rPr>
        <w:t xml:space="preserve"> </w:t>
      </w:r>
      <w:r>
        <w:rPr>
          <w:sz w:val="24"/>
        </w:rPr>
        <w:t>деятельность</w:t>
      </w:r>
      <w:r>
        <w:rPr>
          <w:spacing w:val="-2"/>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4D69CC" w:rsidRDefault="00D37399">
      <w:pPr>
        <w:pStyle w:val="a3"/>
        <w:tabs>
          <w:tab w:val="left" w:pos="2433"/>
          <w:tab w:val="left" w:pos="3458"/>
          <w:tab w:val="left" w:pos="4854"/>
          <w:tab w:val="left" w:pos="5487"/>
          <w:tab w:val="left" w:pos="6871"/>
          <w:tab w:val="left" w:pos="8785"/>
          <w:tab w:val="left" w:pos="10382"/>
        </w:tabs>
        <w:spacing w:before="132" w:line="355" w:lineRule="auto"/>
        <w:ind w:right="147"/>
      </w:pPr>
      <w:r>
        <w:rPr>
          <w:spacing w:val="-2"/>
        </w:rPr>
        <w:t>строить</w:t>
      </w:r>
      <w:r>
        <w:tab/>
      </w:r>
      <w:r>
        <w:rPr>
          <w:spacing w:val="-4"/>
        </w:rPr>
        <w:t>свою</w:t>
      </w:r>
      <w:r>
        <w:tab/>
      </w:r>
      <w:r>
        <w:rPr>
          <w:spacing w:val="-2"/>
        </w:rPr>
        <w:t>учебную</w:t>
      </w:r>
      <w:r>
        <w:tab/>
      </w:r>
      <w:r>
        <w:rPr>
          <w:spacing w:val="-10"/>
        </w:rPr>
        <w:t>и</w:t>
      </w:r>
      <w:r>
        <w:tab/>
      </w:r>
      <w:r>
        <w:rPr>
          <w:spacing w:val="-2"/>
        </w:rPr>
        <w:t>игровую</w:t>
      </w:r>
      <w:r>
        <w:tab/>
      </w:r>
      <w:r>
        <w:rPr>
          <w:spacing w:val="-2"/>
        </w:rPr>
        <w:t>деятельность,</w:t>
      </w:r>
      <w:r>
        <w:tab/>
      </w:r>
      <w:r>
        <w:rPr>
          <w:spacing w:val="-2"/>
        </w:rPr>
        <w:t>житейские</w:t>
      </w:r>
      <w:r>
        <w:tab/>
      </w:r>
      <w:r>
        <w:rPr>
          <w:spacing w:val="-2"/>
        </w:rPr>
        <w:t xml:space="preserve">ситуации </w:t>
      </w:r>
      <w:r>
        <w:t>в соответствии с правилами поведения, принятыми в обществе;</w:t>
      </w:r>
    </w:p>
    <w:p w:rsidR="004D69CC" w:rsidRDefault="00D37399">
      <w:pPr>
        <w:pStyle w:val="a3"/>
        <w:spacing w:line="355" w:lineRule="auto"/>
      </w:pPr>
      <w:r>
        <w:t>оценивать жизненные ситуации с точки зрения правил поведения, культуры общения, проявления терпения и уважения к собеседнику;</w:t>
      </w:r>
    </w:p>
    <w:p w:rsidR="004D69CC" w:rsidRDefault="00D37399">
      <w:pPr>
        <w:pStyle w:val="a3"/>
        <w:spacing w:line="355" w:lineRule="auto"/>
      </w:pPr>
      <w:r>
        <w:t>проводить</w:t>
      </w:r>
      <w:r>
        <w:rPr>
          <w:spacing w:val="40"/>
        </w:rPr>
        <w:t xml:space="preserve"> </w:t>
      </w:r>
      <w:r>
        <w:t>в</w:t>
      </w:r>
      <w:r>
        <w:rPr>
          <w:spacing w:val="40"/>
        </w:rPr>
        <w:t xml:space="preserve"> </w:t>
      </w:r>
      <w:r>
        <w:t>парах</w:t>
      </w:r>
      <w:r>
        <w:rPr>
          <w:spacing w:val="40"/>
        </w:rPr>
        <w:t xml:space="preserve"> </w:t>
      </w:r>
      <w:r>
        <w:t>(группах)</w:t>
      </w:r>
      <w:r>
        <w:rPr>
          <w:spacing w:val="40"/>
        </w:rPr>
        <w:t xml:space="preserve"> </w:t>
      </w:r>
      <w:r>
        <w:t>простые</w:t>
      </w:r>
      <w:r>
        <w:rPr>
          <w:spacing w:val="40"/>
        </w:rPr>
        <w:t xml:space="preserve"> </w:t>
      </w:r>
      <w:r>
        <w:t>опыты</w:t>
      </w:r>
      <w:r>
        <w:rPr>
          <w:spacing w:val="40"/>
        </w:rPr>
        <w:t xml:space="preserve"> </w:t>
      </w:r>
      <w:r>
        <w:t>по</w:t>
      </w:r>
      <w:r>
        <w:rPr>
          <w:spacing w:val="40"/>
        </w:rPr>
        <w:t xml:space="preserve"> </w:t>
      </w:r>
      <w:r>
        <w:t>определению</w:t>
      </w:r>
      <w:r>
        <w:rPr>
          <w:spacing w:val="40"/>
        </w:rPr>
        <w:t xml:space="preserve"> </w:t>
      </w:r>
      <w:r>
        <w:t>свойств</w:t>
      </w:r>
      <w:r>
        <w:rPr>
          <w:spacing w:val="40"/>
        </w:rPr>
        <w:t xml:space="preserve"> </w:t>
      </w:r>
      <w:r>
        <w:t>разных</w:t>
      </w:r>
      <w:r>
        <w:rPr>
          <w:spacing w:val="40"/>
        </w:rPr>
        <w:t xml:space="preserve"> </w:t>
      </w:r>
      <w:r>
        <w:t>веществ</w:t>
      </w:r>
      <w:r>
        <w:rPr>
          <w:spacing w:val="40"/>
        </w:rPr>
        <w:t xml:space="preserve"> </w:t>
      </w:r>
      <w:r>
        <w:t>(вода,</w:t>
      </w:r>
      <w:r>
        <w:rPr>
          <w:spacing w:val="40"/>
        </w:rPr>
        <w:t xml:space="preserve"> </w:t>
      </w:r>
      <w:r>
        <w:t>молоко, сахар, соль, железо), совместно намечать план работы, оценивать свой вклад в общее дело;</w:t>
      </w:r>
    </w:p>
    <w:p w:rsidR="004D69CC" w:rsidRDefault="00D37399">
      <w:pPr>
        <w:pStyle w:val="a3"/>
        <w:tabs>
          <w:tab w:val="left" w:pos="2493"/>
          <w:tab w:val="left" w:pos="3617"/>
          <w:tab w:val="left" w:pos="5006"/>
          <w:tab w:val="left" w:pos="6500"/>
          <w:tab w:val="left" w:pos="7684"/>
          <w:tab w:val="left" w:pos="8197"/>
          <w:tab w:val="left" w:pos="10015"/>
          <w:tab w:val="left" w:pos="11090"/>
        </w:tabs>
        <w:spacing w:line="355" w:lineRule="auto"/>
        <w:ind w:right="140"/>
      </w:pPr>
      <w:r>
        <w:rPr>
          <w:spacing w:val="-2"/>
        </w:rPr>
        <w:t>определять</w:t>
      </w:r>
      <w:r>
        <w:tab/>
      </w:r>
      <w:r>
        <w:rPr>
          <w:spacing w:val="-2"/>
        </w:rPr>
        <w:t>причины</w:t>
      </w:r>
      <w:r>
        <w:tab/>
      </w:r>
      <w:r>
        <w:rPr>
          <w:spacing w:val="-2"/>
        </w:rPr>
        <w:t>возможных</w:t>
      </w:r>
      <w:r>
        <w:tab/>
      </w:r>
      <w:r>
        <w:rPr>
          <w:spacing w:val="-2"/>
        </w:rPr>
        <w:t>конфликтов,</w:t>
      </w:r>
      <w:r>
        <w:tab/>
      </w:r>
      <w:r>
        <w:rPr>
          <w:spacing w:val="-2"/>
        </w:rPr>
        <w:t>выбирать</w:t>
      </w:r>
      <w:r>
        <w:tab/>
      </w:r>
      <w:r>
        <w:rPr>
          <w:spacing w:val="-4"/>
        </w:rPr>
        <w:t>(из</w:t>
      </w:r>
      <w:r>
        <w:tab/>
      </w:r>
      <w:r>
        <w:rPr>
          <w:spacing w:val="-2"/>
        </w:rPr>
        <w:t>предложенных)</w:t>
      </w:r>
      <w:r>
        <w:tab/>
      </w:r>
      <w:r>
        <w:rPr>
          <w:spacing w:val="-2"/>
        </w:rPr>
        <w:t>способы</w:t>
      </w:r>
      <w:r>
        <w:tab/>
      </w:r>
      <w:r>
        <w:rPr>
          <w:spacing w:val="-6"/>
        </w:rPr>
        <w:t xml:space="preserve">их </w:t>
      </w:r>
      <w:r>
        <w:rPr>
          <w:spacing w:val="-2"/>
        </w:rPr>
        <w:t>разрешения.</w:t>
      </w:r>
    </w:p>
    <w:p w:rsidR="004D69CC" w:rsidRDefault="00D37399" w:rsidP="00661748">
      <w:pPr>
        <w:pStyle w:val="Heading4"/>
        <w:numPr>
          <w:ilvl w:val="0"/>
          <w:numId w:val="97"/>
        </w:numPr>
        <w:tabs>
          <w:tab w:val="left" w:pos="1373"/>
        </w:tabs>
        <w:spacing w:line="275" w:lineRule="exact"/>
        <w:ind w:left="1373"/>
        <w:jc w:val="left"/>
      </w:pPr>
      <w:r>
        <w:t>Содержание</w:t>
      </w:r>
      <w:r>
        <w:rPr>
          <w:spacing w:val="-4"/>
        </w:rPr>
        <w:t xml:space="preserve"> </w:t>
      </w:r>
      <w:r>
        <w:t>обучения</w:t>
      </w:r>
      <w:r>
        <w:rPr>
          <w:spacing w:val="-2"/>
        </w:rPr>
        <w:t xml:space="preserve"> </w:t>
      </w:r>
      <w:r>
        <w:t>в</w:t>
      </w:r>
      <w:r>
        <w:rPr>
          <w:spacing w:val="-2"/>
        </w:rPr>
        <w:t xml:space="preserve"> </w:t>
      </w:r>
      <w:r>
        <w:t>3</w:t>
      </w:r>
      <w:r>
        <w:rPr>
          <w:spacing w:val="-2"/>
        </w:rPr>
        <w:t xml:space="preserve"> классе.</w:t>
      </w:r>
    </w:p>
    <w:p w:rsidR="004D69CC" w:rsidRDefault="00D37399" w:rsidP="00661748">
      <w:pPr>
        <w:pStyle w:val="a4"/>
        <w:numPr>
          <w:ilvl w:val="1"/>
          <w:numId w:val="97"/>
        </w:numPr>
        <w:tabs>
          <w:tab w:val="left" w:pos="1553"/>
        </w:tabs>
        <w:spacing w:before="129"/>
        <w:ind w:left="1553" w:hanging="420"/>
        <w:rPr>
          <w:sz w:val="24"/>
        </w:rPr>
      </w:pPr>
      <w:r>
        <w:rPr>
          <w:sz w:val="24"/>
        </w:rPr>
        <w:t>Человек</w:t>
      </w:r>
      <w:r>
        <w:rPr>
          <w:spacing w:val="-2"/>
          <w:sz w:val="24"/>
        </w:rPr>
        <w:t xml:space="preserve"> </w:t>
      </w:r>
      <w:r>
        <w:rPr>
          <w:sz w:val="24"/>
        </w:rPr>
        <w:t>и</w:t>
      </w:r>
      <w:r>
        <w:rPr>
          <w:spacing w:val="-1"/>
          <w:sz w:val="24"/>
        </w:rPr>
        <w:t xml:space="preserve"> </w:t>
      </w:r>
      <w:r>
        <w:rPr>
          <w:spacing w:val="-2"/>
          <w:sz w:val="24"/>
        </w:rPr>
        <w:t>общество.</w:t>
      </w:r>
    </w:p>
    <w:p w:rsidR="004D69CC" w:rsidRDefault="00D37399" w:rsidP="00661748">
      <w:pPr>
        <w:pStyle w:val="a4"/>
        <w:numPr>
          <w:ilvl w:val="2"/>
          <w:numId w:val="97"/>
        </w:numPr>
        <w:tabs>
          <w:tab w:val="left" w:pos="1733"/>
          <w:tab w:val="left" w:pos="2095"/>
          <w:tab w:val="left" w:pos="4223"/>
          <w:tab w:val="left" w:pos="6691"/>
          <w:tab w:val="left" w:pos="7862"/>
          <w:tab w:val="left" w:pos="9193"/>
          <w:tab w:val="left" w:pos="10794"/>
        </w:tabs>
        <w:spacing w:before="135" w:line="355" w:lineRule="auto"/>
        <w:ind w:right="137" w:firstLine="708"/>
        <w:jc w:val="both"/>
        <w:rPr>
          <w:sz w:val="24"/>
        </w:rPr>
      </w:pPr>
      <w:r>
        <w:rPr>
          <w:sz w:val="24"/>
        </w:rPr>
        <w:t xml:space="preserve">Общество как совокупность людей, которые объединены общей культурой и связаны друг с </w:t>
      </w:r>
      <w:r>
        <w:rPr>
          <w:spacing w:val="-2"/>
          <w:sz w:val="24"/>
        </w:rPr>
        <w:t>другом</w:t>
      </w:r>
      <w:r>
        <w:rPr>
          <w:sz w:val="24"/>
        </w:rPr>
        <w:tab/>
      </w:r>
      <w:r>
        <w:rPr>
          <w:sz w:val="24"/>
        </w:rPr>
        <w:tab/>
      </w:r>
      <w:r>
        <w:rPr>
          <w:spacing w:val="-2"/>
          <w:sz w:val="24"/>
        </w:rPr>
        <w:t>совместной</w:t>
      </w:r>
      <w:r>
        <w:rPr>
          <w:sz w:val="24"/>
        </w:rPr>
        <w:tab/>
      </w:r>
      <w:r>
        <w:rPr>
          <w:spacing w:val="-2"/>
          <w:sz w:val="24"/>
        </w:rPr>
        <w:t>деятельностью</w:t>
      </w:r>
      <w:r>
        <w:rPr>
          <w:sz w:val="24"/>
        </w:rPr>
        <w:tab/>
      </w:r>
      <w:r>
        <w:rPr>
          <w:spacing w:val="-6"/>
          <w:sz w:val="24"/>
        </w:rPr>
        <w:t>во</w:t>
      </w:r>
      <w:r>
        <w:rPr>
          <w:sz w:val="24"/>
        </w:rPr>
        <w:tab/>
      </w:r>
      <w:r>
        <w:rPr>
          <w:spacing w:val="-4"/>
          <w:sz w:val="24"/>
        </w:rPr>
        <w:t>имя</w:t>
      </w:r>
      <w:r>
        <w:rPr>
          <w:sz w:val="24"/>
        </w:rPr>
        <w:tab/>
      </w:r>
      <w:r>
        <w:rPr>
          <w:spacing w:val="-2"/>
          <w:sz w:val="24"/>
        </w:rPr>
        <w:t>общей</w:t>
      </w:r>
      <w:r>
        <w:rPr>
          <w:sz w:val="24"/>
        </w:rPr>
        <w:tab/>
      </w:r>
      <w:r>
        <w:rPr>
          <w:spacing w:val="-2"/>
          <w:sz w:val="24"/>
        </w:rPr>
        <w:t xml:space="preserve">цели. </w:t>
      </w:r>
      <w:r>
        <w:rPr>
          <w:sz w:val="24"/>
        </w:rP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4D69CC" w:rsidRDefault="00D37399" w:rsidP="00661748">
      <w:pPr>
        <w:pStyle w:val="a4"/>
        <w:numPr>
          <w:ilvl w:val="2"/>
          <w:numId w:val="97"/>
        </w:numPr>
        <w:tabs>
          <w:tab w:val="left" w:pos="1733"/>
        </w:tabs>
        <w:spacing w:line="355" w:lineRule="auto"/>
        <w:ind w:right="146" w:firstLine="708"/>
        <w:jc w:val="both"/>
        <w:rPr>
          <w:sz w:val="24"/>
        </w:rPr>
      </w:pPr>
      <w:r>
        <w:rPr>
          <w:sz w:val="24"/>
        </w:rPr>
        <w:t>Семья – коллектив близких, родных людей. Семейный бюджет, доходы и расходы семьи. Уважение к семейным ценностям.</w:t>
      </w:r>
    </w:p>
    <w:p w:rsidR="004D69CC" w:rsidRDefault="00D37399" w:rsidP="00661748">
      <w:pPr>
        <w:pStyle w:val="a4"/>
        <w:numPr>
          <w:ilvl w:val="2"/>
          <w:numId w:val="97"/>
        </w:numPr>
        <w:tabs>
          <w:tab w:val="left" w:pos="1733"/>
        </w:tabs>
        <w:spacing w:line="275" w:lineRule="exact"/>
        <w:ind w:left="1733" w:hanging="600"/>
        <w:jc w:val="both"/>
        <w:rPr>
          <w:sz w:val="24"/>
        </w:rPr>
      </w:pPr>
      <w:r>
        <w:rPr>
          <w:sz w:val="24"/>
        </w:rPr>
        <w:t>Правила</w:t>
      </w:r>
      <w:r>
        <w:rPr>
          <w:spacing w:val="11"/>
          <w:sz w:val="24"/>
        </w:rPr>
        <w:t xml:space="preserve"> </w:t>
      </w:r>
      <w:r>
        <w:rPr>
          <w:sz w:val="24"/>
        </w:rPr>
        <w:t>нравственного</w:t>
      </w:r>
      <w:r>
        <w:rPr>
          <w:spacing w:val="10"/>
          <w:sz w:val="24"/>
        </w:rPr>
        <w:t xml:space="preserve"> </w:t>
      </w:r>
      <w:r>
        <w:rPr>
          <w:sz w:val="24"/>
        </w:rPr>
        <w:t>поведения</w:t>
      </w:r>
      <w:r>
        <w:rPr>
          <w:spacing w:val="12"/>
          <w:sz w:val="24"/>
        </w:rPr>
        <w:t xml:space="preserve"> </w:t>
      </w:r>
      <w:r>
        <w:rPr>
          <w:sz w:val="24"/>
        </w:rPr>
        <w:t>в</w:t>
      </w:r>
      <w:r>
        <w:rPr>
          <w:spacing w:val="13"/>
          <w:sz w:val="24"/>
        </w:rPr>
        <w:t xml:space="preserve"> </w:t>
      </w:r>
      <w:r>
        <w:rPr>
          <w:sz w:val="24"/>
        </w:rPr>
        <w:t>социуме.</w:t>
      </w:r>
      <w:r>
        <w:rPr>
          <w:spacing w:val="14"/>
          <w:sz w:val="24"/>
        </w:rPr>
        <w:t xml:space="preserve"> </w:t>
      </w:r>
      <w:r>
        <w:rPr>
          <w:sz w:val="24"/>
        </w:rPr>
        <w:t>Внимание,</w:t>
      </w:r>
      <w:r>
        <w:rPr>
          <w:spacing w:val="14"/>
          <w:sz w:val="24"/>
        </w:rPr>
        <w:t xml:space="preserve"> </w:t>
      </w:r>
      <w:r>
        <w:rPr>
          <w:sz w:val="24"/>
        </w:rPr>
        <w:t>уважительное</w:t>
      </w:r>
      <w:r>
        <w:rPr>
          <w:spacing w:val="11"/>
          <w:sz w:val="24"/>
        </w:rPr>
        <w:t xml:space="preserve"> </w:t>
      </w:r>
      <w:r>
        <w:rPr>
          <w:sz w:val="24"/>
        </w:rPr>
        <w:t>отношение</w:t>
      </w:r>
      <w:r>
        <w:rPr>
          <w:spacing w:val="11"/>
          <w:sz w:val="24"/>
        </w:rPr>
        <w:t xml:space="preserve"> </w:t>
      </w:r>
      <w:r>
        <w:rPr>
          <w:sz w:val="24"/>
        </w:rPr>
        <w:t>к</w:t>
      </w:r>
      <w:r>
        <w:rPr>
          <w:spacing w:val="14"/>
          <w:sz w:val="24"/>
        </w:rPr>
        <w:t xml:space="preserve"> </w:t>
      </w:r>
      <w:r>
        <w:rPr>
          <w:spacing w:val="-2"/>
          <w:sz w:val="24"/>
        </w:rPr>
        <w:t>людям</w:t>
      </w:r>
    </w:p>
    <w:p w:rsidR="004D69CC" w:rsidRDefault="004D69CC">
      <w:pPr>
        <w:pStyle w:val="a4"/>
        <w:spacing w:line="275" w:lineRule="exact"/>
        <w:jc w:val="both"/>
        <w:rPr>
          <w:sz w:val="24"/>
        </w:rPr>
        <w:sectPr w:rsidR="004D69CC">
          <w:pgSz w:w="11910" w:h="16840"/>
          <w:pgMar w:top="1380" w:right="283" w:bottom="1140" w:left="141" w:header="0" w:footer="917" w:gutter="0"/>
          <w:cols w:space="720"/>
        </w:sectPr>
      </w:pPr>
    </w:p>
    <w:p w:rsidR="004D69CC" w:rsidRDefault="00D37399">
      <w:pPr>
        <w:pStyle w:val="a3"/>
        <w:spacing w:before="62"/>
        <w:ind w:firstLine="0"/>
        <w:jc w:val="both"/>
      </w:pPr>
      <w:r>
        <w:t>с</w:t>
      </w:r>
      <w:r>
        <w:rPr>
          <w:spacing w:val="-4"/>
        </w:rPr>
        <w:t xml:space="preserve"> </w:t>
      </w:r>
      <w:r>
        <w:t>ограниченными</w:t>
      </w:r>
      <w:r>
        <w:rPr>
          <w:spacing w:val="-2"/>
        </w:rPr>
        <w:t xml:space="preserve"> </w:t>
      </w:r>
      <w:r>
        <w:t>возможностями</w:t>
      </w:r>
      <w:r>
        <w:rPr>
          <w:spacing w:val="-3"/>
        </w:rPr>
        <w:t xml:space="preserve"> </w:t>
      </w:r>
      <w:r>
        <w:t>здоровья,</w:t>
      </w:r>
      <w:r>
        <w:rPr>
          <w:spacing w:val="-5"/>
        </w:rPr>
        <w:t xml:space="preserve"> </w:t>
      </w:r>
      <w:r>
        <w:t>забота</w:t>
      </w:r>
      <w:r>
        <w:rPr>
          <w:spacing w:val="-4"/>
        </w:rPr>
        <w:t xml:space="preserve"> </w:t>
      </w:r>
      <w:r>
        <w:t>о</w:t>
      </w:r>
      <w:r>
        <w:rPr>
          <w:spacing w:val="-3"/>
        </w:rPr>
        <w:t xml:space="preserve"> </w:t>
      </w:r>
      <w:r>
        <w:rPr>
          <w:spacing w:val="-4"/>
        </w:rPr>
        <w:t>них.</w:t>
      </w:r>
    </w:p>
    <w:p w:rsidR="004D69CC" w:rsidRDefault="00D37399" w:rsidP="00661748">
      <w:pPr>
        <w:pStyle w:val="a4"/>
        <w:numPr>
          <w:ilvl w:val="2"/>
          <w:numId w:val="97"/>
        </w:numPr>
        <w:tabs>
          <w:tab w:val="left" w:pos="1733"/>
        </w:tabs>
        <w:spacing w:before="132" w:line="355" w:lineRule="auto"/>
        <w:ind w:right="145" w:firstLine="708"/>
        <w:jc w:val="both"/>
        <w:rPr>
          <w:sz w:val="24"/>
        </w:rPr>
      </w:pPr>
      <w:r>
        <w:rPr>
          <w:sz w:val="24"/>
        </w:rPr>
        <w:t>Значение</w:t>
      </w:r>
      <w:r>
        <w:rPr>
          <w:spacing w:val="80"/>
          <w:w w:val="150"/>
          <w:sz w:val="24"/>
        </w:rPr>
        <w:t xml:space="preserve">   </w:t>
      </w:r>
      <w:r>
        <w:rPr>
          <w:sz w:val="24"/>
        </w:rPr>
        <w:t>труда</w:t>
      </w:r>
      <w:r>
        <w:rPr>
          <w:spacing w:val="80"/>
          <w:w w:val="150"/>
          <w:sz w:val="24"/>
        </w:rPr>
        <w:t xml:space="preserve">   </w:t>
      </w:r>
      <w:r>
        <w:rPr>
          <w:sz w:val="24"/>
        </w:rPr>
        <w:t>в</w:t>
      </w:r>
      <w:r>
        <w:rPr>
          <w:spacing w:val="80"/>
          <w:w w:val="150"/>
          <w:sz w:val="24"/>
        </w:rPr>
        <w:t xml:space="preserve">   </w:t>
      </w:r>
      <w:r>
        <w:rPr>
          <w:sz w:val="24"/>
        </w:rPr>
        <w:t>жизни</w:t>
      </w:r>
      <w:r>
        <w:rPr>
          <w:spacing w:val="80"/>
          <w:w w:val="150"/>
          <w:sz w:val="24"/>
        </w:rPr>
        <w:t xml:space="preserve">   </w:t>
      </w:r>
      <w:r>
        <w:rPr>
          <w:sz w:val="24"/>
        </w:rPr>
        <w:t>человека</w:t>
      </w:r>
      <w:r>
        <w:rPr>
          <w:spacing w:val="80"/>
          <w:w w:val="150"/>
          <w:sz w:val="24"/>
        </w:rPr>
        <w:t xml:space="preserve">   </w:t>
      </w:r>
      <w:r>
        <w:rPr>
          <w:sz w:val="24"/>
        </w:rPr>
        <w:t>и</w:t>
      </w:r>
      <w:r>
        <w:rPr>
          <w:spacing w:val="80"/>
          <w:w w:val="150"/>
          <w:sz w:val="24"/>
        </w:rPr>
        <w:t xml:space="preserve">   </w:t>
      </w:r>
      <w:r>
        <w:rPr>
          <w:sz w:val="24"/>
        </w:rPr>
        <w:t>общества.</w:t>
      </w:r>
      <w:r>
        <w:rPr>
          <w:spacing w:val="80"/>
          <w:w w:val="150"/>
          <w:sz w:val="24"/>
        </w:rPr>
        <w:t xml:space="preserve">   </w:t>
      </w:r>
      <w:r>
        <w:rPr>
          <w:sz w:val="24"/>
        </w:rPr>
        <w:t>Трудолюбие</w:t>
      </w:r>
      <w:r>
        <w:rPr>
          <w:spacing w:val="80"/>
          <w:sz w:val="24"/>
        </w:rPr>
        <w:t xml:space="preserve"> </w:t>
      </w:r>
      <w:r>
        <w:rPr>
          <w:sz w:val="24"/>
        </w:rPr>
        <w:t>как общественно значимая ценность в культуре народов России. Особенности труда людей родного края, их профессии.</w:t>
      </w:r>
    </w:p>
    <w:p w:rsidR="004D69CC" w:rsidRDefault="00D37399" w:rsidP="00661748">
      <w:pPr>
        <w:pStyle w:val="a4"/>
        <w:numPr>
          <w:ilvl w:val="2"/>
          <w:numId w:val="97"/>
        </w:numPr>
        <w:tabs>
          <w:tab w:val="left" w:pos="1733"/>
        </w:tabs>
        <w:spacing w:before="2" w:line="355" w:lineRule="auto"/>
        <w:ind w:right="141" w:firstLine="708"/>
        <w:jc w:val="both"/>
        <w:rPr>
          <w:sz w:val="24"/>
        </w:rPr>
      </w:pPr>
      <w:r>
        <w:rPr>
          <w:sz w:val="24"/>
        </w:rPr>
        <w:t xml:space="preserve">Страны и народы мира. Памятники природы и культуры – символы стран, в которых они </w:t>
      </w:r>
      <w:r>
        <w:rPr>
          <w:spacing w:val="-2"/>
          <w:sz w:val="24"/>
        </w:rPr>
        <w:t>находятся.</w:t>
      </w:r>
    </w:p>
    <w:p w:rsidR="004D69CC" w:rsidRDefault="00D37399" w:rsidP="00661748">
      <w:pPr>
        <w:pStyle w:val="a4"/>
        <w:numPr>
          <w:ilvl w:val="1"/>
          <w:numId w:val="97"/>
        </w:numPr>
        <w:tabs>
          <w:tab w:val="left" w:pos="1553"/>
        </w:tabs>
        <w:spacing w:line="275" w:lineRule="exact"/>
        <w:ind w:left="1553" w:hanging="420"/>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4D69CC" w:rsidRDefault="00D37399" w:rsidP="00661748">
      <w:pPr>
        <w:pStyle w:val="a4"/>
        <w:numPr>
          <w:ilvl w:val="2"/>
          <w:numId w:val="97"/>
        </w:numPr>
        <w:tabs>
          <w:tab w:val="left" w:pos="1733"/>
        </w:tabs>
        <w:spacing w:before="132" w:line="355" w:lineRule="auto"/>
        <w:ind w:right="145" w:firstLine="708"/>
        <w:jc w:val="both"/>
        <w:rPr>
          <w:sz w:val="24"/>
        </w:rPr>
      </w:pPr>
      <w:r>
        <w:rPr>
          <w:sz w:val="24"/>
        </w:rPr>
        <w:t>Методы изучения природы. Карта мира. Материки и части света. Вещество. Разнообразие веществ в окружающем мире.</w:t>
      </w:r>
    </w:p>
    <w:p w:rsidR="004D69CC" w:rsidRDefault="00D37399" w:rsidP="00661748">
      <w:pPr>
        <w:pStyle w:val="a4"/>
        <w:numPr>
          <w:ilvl w:val="2"/>
          <w:numId w:val="97"/>
        </w:numPr>
        <w:tabs>
          <w:tab w:val="left" w:pos="1733"/>
        </w:tabs>
        <w:spacing w:line="355" w:lineRule="auto"/>
        <w:ind w:right="136" w:firstLine="708"/>
        <w:jc w:val="both"/>
        <w:rPr>
          <w:sz w:val="24"/>
        </w:rPr>
      </w:pPr>
      <w:r>
        <w:rPr>
          <w:sz w:val="24"/>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w:t>
      </w:r>
      <w:r>
        <w:rPr>
          <w:spacing w:val="-2"/>
          <w:sz w:val="24"/>
        </w:rPr>
        <w:t>распространение</w:t>
      </w:r>
    </w:p>
    <w:p w:rsidR="004D69CC" w:rsidRDefault="00D37399">
      <w:pPr>
        <w:pStyle w:val="a3"/>
        <w:spacing w:line="355" w:lineRule="auto"/>
        <w:ind w:right="137" w:firstLine="0"/>
        <w:jc w:val="both"/>
      </w:pPr>
      <w:r>
        <w:t>в природе, значение для живых организмов и хозяйственной жизни человека. Круговорот воды в</w:t>
      </w:r>
      <w:r>
        <w:rPr>
          <w:spacing w:val="40"/>
        </w:rPr>
        <w:t xml:space="preserve"> </w:t>
      </w:r>
      <w:r>
        <w:t>природе. Охрана воздуха, воды. Горные породы и минералы. Полезные ископаемые, их значение в хозяйстве человека, бережное отношение людей к</w:t>
      </w:r>
      <w:r>
        <w:rPr>
          <w:spacing w:val="-1"/>
        </w:rPr>
        <w:t xml:space="preserve"> </w:t>
      </w:r>
      <w:r>
        <w:t>полезным ископаемым. Полезные ископаемые родного края (2-3 примера). Почва, её состав, значение для живой природы и хозяйственной жизни человека.</w:t>
      </w:r>
    </w:p>
    <w:p w:rsidR="004D69CC" w:rsidRDefault="00D37399" w:rsidP="00661748">
      <w:pPr>
        <w:pStyle w:val="a4"/>
        <w:numPr>
          <w:ilvl w:val="2"/>
          <w:numId w:val="97"/>
        </w:numPr>
        <w:tabs>
          <w:tab w:val="left" w:pos="1733"/>
        </w:tabs>
        <w:spacing w:line="355" w:lineRule="auto"/>
        <w:ind w:right="139" w:firstLine="708"/>
        <w:jc w:val="both"/>
        <w:rPr>
          <w:sz w:val="24"/>
        </w:rPr>
      </w:pPr>
      <w:r>
        <w:rPr>
          <w:sz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w:t>
      </w:r>
      <w:r>
        <w:rPr>
          <w:spacing w:val="40"/>
          <w:sz w:val="24"/>
        </w:rPr>
        <w:t xml:space="preserve"> </w:t>
      </w:r>
      <w:r>
        <w:rPr>
          <w:sz w:val="24"/>
        </w:rPr>
        <w:t xml:space="preserve">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w:t>
      </w:r>
      <w:r>
        <w:rPr>
          <w:spacing w:val="-2"/>
          <w:sz w:val="24"/>
        </w:rPr>
        <w:t>растений.</w:t>
      </w:r>
    </w:p>
    <w:p w:rsidR="004D69CC" w:rsidRDefault="00D37399" w:rsidP="00661748">
      <w:pPr>
        <w:pStyle w:val="a4"/>
        <w:numPr>
          <w:ilvl w:val="2"/>
          <w:numId w:val="97"/>
        </w:numPr>
        <w:tabs>
          <w:tab w:val="left" w:pos="1733"/>
          <w:tab w:val="left" w:pos="2308"/>
          <w:tab w:val="left" w:pos="4455"/>
          <w:tab w:val="left" w:pos="6036"/>
          <w:tab w:val="left" w:pos="7976"/>
          <w:tab w:val="left" w:pos="9951"/>
        </w:tabs>
        <w:spacing w:line="355" w:lineRule="auto"/>
        <w:ind w:right="141" w:firstLine="708"/>
        <w:jc w:val="both"/>
        <w:rPr>
          <w:sz w:val="24"/>
        </w:rPr>
      </w:pPr>
      <w:r>
        <w:rPr>
          <w:sz w:val="24"/>
        </w:rPr>
        <w:t>Разнообразие</w:t>
      </w:r>
      <w:r>
        <w:rPr>
          <w:spacing w:val="80"/>
          <w:w w:val="150"/>
          <w:sz w:val="24"/>
        </w:rPr>
        <w:t xml:space="preserve">   </w:t>
      </w:r>
      <w:r>
        <w:rPr>
          <w:sz w:val="24"/>
        </w:rPr>
        <w:t>животных.</w:t>
      </w:r>
      <w:r>
        <w:rPr>
          <w:spacing w:val="80"/>
          <w:w w:val="150"/>
          <w:sz w:val="24"/>
        </w:rPr>
        <w:t xml:space="preserve">   </w:t>
      </w:r>
      <w:r>
        <w:rPr>
          <w:sz w:val="24"/>
        </w:rPr>
        <w:t>Зависимость</w:t>
      </w:r>
      <w:r>
        <w:rPr>
          <w:spacing w:val="80"/>
          <w:w w:val="150"/>
          <w:sz w:val="24"/>
        </w:rPr>
        <w:t xml:space="preserve">   </w:t>
      </w:r>
      <w:r>
        <w:rPr>
          <w:sz w:val="24"/>
        </w:rPr>
        <w:t>жизненного</w:t>
      </w:r>
      <w:r>
        <w:rPr>
          <w:spacing w:val="80"/>
          <w:w w:val="150"/>
          <w:sz w:val="24"/>
        </w:rPr>
        <w:t xml:space="preserve">   </w:t>
      </w:r>
      <w:r>
        <w:rPr>
          <w:sz w:val="24"/>
        </w:rPr>
        <w:t>цикла</w:t>
      </w:r>
      <w:r>
        <w:rPr>
          <w:spacing w:val="80"/>
          <w:w w:val="150"/>
          <w:sz w:val="24"/>
        </w:rPr>
        <w:t xml:space="preserve">   </w:t>
      </w:r>
      <w:r>
        <w:rPr>
          <w:sz w:val="24"/>
        </w:rPr>
        <w:t>организмов</w:t>
      </w:r>
      <w:r>
        <w:rPr>
          <w:spacing w:val="40"/>
          <w:sz w:val="24"/>
        </w:rPr>
        <w:t xml:space="preserve"> </w:t>
      </w:r>
      <w:r>
        <w:rPr>
          <w:sz w:val="24"/>
        </w:rPr>
        <w:t xml:space="preserve">от условий окружающей среды. Размножение и развитие животных (рыбы, птицы, звери). Особенности </w:t>
      </w:r>
      <w:r>
        <w:rPr>
          <w:spacing w:val="-2"/>
          <w:sz w:val="24"/>
        </w:rPr>
        <w:t>питания</w:t>
      </w:r>
      <w:r>
        <w:rPr>
          <w:sz w:val="24"/>
        </w:rPr>
        <w:tab/>
      </w:r>
      <w:r>
        <w:rPr>
          <w:sz w:val="24"/>
        </w:rPr>
        <w:tab/>
      </w:r>
      <w:r>
        <w:rPr>
          <w:spacing w:val="-2"/>
          <w:sz w:val="24"/>
        </w:rPr>
        <w:t>животных.</w:t>
      </w:r>
      <w:r>
        <w:rPr>
          <w:sz w:val="24"/>
        </w:rPr>
        <w:tab/>
      </w:r>
      <w:r>
        <w:rPr>
          <w:spacing w:val="-4"/>
          <w:sz w:val="24"/>
        </w:rPr>
        <w:t>Цепи</w:t>
      </w:r>
      <w:r>
        <w:rPr>
          <w:sz w:val="24"/>
        </w:rPr>
        <w:tab/>
      </w:r>
      <w:r>
        <w:rPr>
          <w:spacing w:val="-2"/>
          <w:sz w:val="24"/>
        </w:rPr>
        <w:t>питания.</w:t>
      </w:r>
      <w:r>
        <w:rPr>
          <w:sz w:val="24"/>
        </w:rPr>
        <w:tab/>
      </w:r>
      <w:r>
        <w:rPr>
          <w:spacing w:val="-2"/>
          <w:sz w:val="24"/>
        </w:rPr>
        <w:t>Условия,</w:t>
      </w:r>
      <w:r>
        <w:rPr>
          <w:sz w:val="24"/>
        </w:rPr>
        <w:tab/>
      </w:r>
      <w:r>
        <w:rPr>
          <w:spacing w:val="-2"/>
          <w:sz w:val="24"/>
        </w:rPr>
        <w:t xml:space="preserve">необходимые </w:t>
      </w:r>
      <w:r>
        <w:rPr>
          <w:sz w:val="24"/>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4D69CC" w:rsidRDefault="00D37399" w:rsidP="00661748">
      <w:pPr>
        <w:pStyle w:val="a4"/>
        <w:numPr>
          <w:ilvl w:val="2"/>
          <w:numId w:val="97"/>
        </w:numPr>
        <w:tabs>
          <w:tab w:val="left" w:pos="1733"/>
        </w:tabs>
        <w:spacing w:line="355" w:lineRule="auto"/>
        <w:ind w:right="137" w:firstLine="708"/>
        <w:jc w:val="both"/>
        <w:rPr>
          <w:sz w:val="24"/>
        </w:rPr>
      </w:pPr>
      <w:r>
        <w:rPr>
          <w:sz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4D69CC" w:rsidRDefault="00D37399" w:rsidP="00661748">
      <w:pPr>
        <w:pStyle w:val="a4"/>
        <w:numPr>
          <w:ilvl w:val="2"/>
          <w:numId w:val="97"/>
        </w:numPr>
        <w:tabs>
          <w:tab w:val="left" w:pos="1733"/>
        </w:tabs>
        <w:spacing w:line="274" w:lineRule="exact"/>
        <w:ind w:left="1733" w:hanging="600"/>
        <w:jc w:val="both"/>
        <w:rPr>
          <w:sz w:val="24"/>
        </w:rPr>
      </w:pPr>
      <w:r>
        <w:rPr>
          <w:sz w:val="24"/>
        </w:rPr>
        <w:t>Человек</w:t>
      </w:r>
      <w:r>
        <w:rPr>
          <w:spacing w:val="5"/>
          <w:sz w:val="24"/>
        </w:rPr>
        <w:t xml:space="preserve"> </w:t>
      </w:r>
      <w:r>
        <w:rPr>
          <w:sz w:val="24"/>
        </w:rPr>
        <w:t>–</w:t>
      </w:r>
      <w:r>
        <w:rPr>
          <w:spacing w:val="7"/>
          <w:sz w:val="24"/>
        </w:rPr>
        <w:t xml:space="preserve"> </w:t>
      </w:r>
      <w:r>
        <w:rPr>
          <w:sz w:val="24"/>
        </w:rPr>
        <w:t>часть</w:t>
      </w:r>
      <w:r>
        <w:rPr>
          <w:spacing w:val="6"/>
          <w:sz w:val="24"/>
        </w:rPr>
        <w:t xml:space="preserve"> </w:t>
      </w:r>
      <w:r>
        <w:rPr>
          <w:sz w:val="24"/>
        </w:rPr>
        <w:t>природы.</w:t>
      </w:r>
      <w:r>
        <w:rPr>
          <w:spacing w:val="5"/>
          <w:sz w:val="24"/>
        </w:rPr>
        <w:t xml:space="preserve"> </w:t>
      </w:r>
      <w:r>
        <w:rPr>
          <w:sz w:val="24"/>
        </w:rPr>
        <w:t>Общее</w:t>
      </w:r>
      <w:r>
        <w:rPr>
          <w:spacing w:val="4"/>
          <w:sz w:val="24"/>
        </w:rPr>
        <w:t xml:space="preserve"> </w:t>
      </w:r>
      <w:r>
        <w:rPr>
          <w:sz w:val="24"/>
        </w:rPr>
        <w:t>представление</w:t>
      </w:r>
      <w:r>
        <w:rPr>
          <w:spacing w:val="4"/>
          <w:sz w:val="24"/>
        </w:rPr>
        <w:t xml:space="preserve"> </w:t>
      </w:r>
      <w:r>
        <w:rPr>
          <w:sz w:val="24"/>
        </w:rPr>
        <w:t>о</w:t>
      </w:r>
      <w:r>
        <w:rPr>
          <w:spacing w:val="7"/>
          <w:sz w:val="24"/>
        </w:rPr>
        <w:t xml:space="preserve"> </w:t>
      </w:r>
      <w:r>
        <w:rPr>
          <w:sz w:val="24"/>
        </w:rPr>
        <w:t>строении</w:t>
      </w:r>
      <w:r>
        <w:rPr>
          <w:spacing w:val="6"/>
          <w:sz w:val="24"/>
        </w:rPr>
        <w:t xml:space="preserve"> </w:t>
      </w:r>
      <w:r>
        <w:rPr>
          <w:sz w:val="24"/>
        </w:rPr>
        <w:t>тела</w:t>
      </w:r>
      <w:r>
        <w:rPr>
          <w:spacing w:val="9"/>
          <w:sz w:val="24"/>
        </w:rPr>
        <w:t xml:space="preserve"> </w:t>
      </w:r>
      <w:r>
        <w:rPr>
          <w:sz w:val="24"/>
        </w:rPr>
        <w:t>человека.</w:t>
      </w:r>
      <w:r>
        <w:rPr>
          <w:spacing w:val="4"/>
          <w:sz w:val="24"/>
        </w:rPr>
        <w:t xml:space="preserve"> </w:t>
      </w:r>
      <w:r>
        <w:rPr>
          <w:sz w:val="24"/>
        </w:rPr>
        <w:t>Системы</w:t>
      </w:r>
      <w:r>
        <w:rPr>
          <w:spacing w:val="5"/>
          <w:sz w:val="24"/>
        </w:rPr>
        <w:t xml:space="preserve"> </w:t>
      </w:r>
      <w:r>
        <w:rPr>
          <w:spacing w:val="-2"/>
          <w:sz w:val="24"/>
        </w:rPr>
        <w:t>органов</w:t>
      </w:r>
    </w:p>
    <w:p w:rsidR="004D69CC" w:rsidRDefault="004D69CC">
      <w:pPr>
        <w:pStyle w:val="a4"/>
        <w:spacing w:line="274" w:lineRule="exact"/>
        <w:jc w:val="both"/>
        <w:rPr>
          <w:sz w:val="24"/>
        </w:rPr>
        <w:sectPr w:rsidR="004D69CC">
          <w:pgSz w:w="11910" w:h="16840"/>
          <w:pgMar w:top="1380" w:right="283" w:bottom="1140" w:left="141" w:header="0" w:footer="917" w:gutter="0"/>
          <w:cols w:space="720"/>
        </w:sectPr>
      </w:pPr>
    </w:p>
    <w:p w:rsidR="004D69CC" w:rsidRDefault="00D37399">
      <w:pPr>
        <w:pStyle w:val="a3"/>
        <w:spacing w:before="62" w:line="355" w:lineRule="auto"/>
        <w:ind w:right="143" w:firstLine="0"/>
        <w:jc w:val="both"/>
      </w:pPr>
      <w:r>
        <w:t>(опорно-двигательная,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4D69CC" w:rsidRDefault="00D37399" w:rsidP="00661748">
      <w:pPr>
        <w:pStyle w:val="a4"/>
        <w:numPr>
          <w:ilvl w:val="1"/>
          <w:numId w:val="97"/>
        </w:numPr>
        <w:tabs>
          <w:tab w:val="left" w:pos="1553"/>
        </w:tabs>
        <w:spacing w:line="275" w:lineRule="exact"/>
        <w:ind w:left="1553" w:hanging="420"/>
        <w:jc w:val="both"/>
        <w:rPr>
          <w:sz w:val="24"/>
        </w:rPr>
      </w:pPr>
      <w:r>
        <w:rPr>
          <w:sz w:val="24"/>
        </w:rPr>
        <w:t>Правила</w:t>
      </w:r>
      <w:r>
        <w:rPr>
          <w:spacing w:val="-5"/>
          <w:sz w:val="24"/>
        </w:rPr>
        <w:t xml:space="preserve"> </w:t>
      </w:r>
      <w:r>
        <w:rPr>
          <w:sz w:val="24"/>
        </w:rPr>
        <w:t>безопасной</w:t>
      </w:r>
      <w:r>
        <w:rPr>
          <w:spacing w:val="-4"/>
          <w:sz w:val="24"/>
        </w:rPr>
        <w:t xml:space="preserve"> </w:t>
      </w:r>
      <w:r>
        <w:rPr>
          <w:spacing w:val="-2"/>
          <w:sz w:val="24"/>
        </w:rPr>
        <w:t>жизнедеятельности.</w:t>
      </w:r>
    </w:p>
    <w:p w:rsidR="004D69CC" w:rsidRDefault="00D37399" w:rsidP="00661748">
      <w:pPr>
        <w:pStyle w:val="a4"/>
        <w:numPr>
          <w:ilvl w:val="2"/>
          <w:numId w:val="97"/>
        </w:numPr>
        <w:tabs>
          <w:tab w:val="left" w:pos="1733"/>
          <w:tab w:val="left" w:pos="2521"/>
          <w:tab w:val="left" w:pos="3488"/>
          <w:tab w:val="left" w:pos="5779"/>
          <w:tab w:val="left" w:pos="7952"/>
          <w:tab w:val="left" w:pos="9471"/>
          <w:tab w:val="left" w:pos="10431"/>
        </w:tabs>
        <w:spacing w:before="132" w:line="355" w:lineRule="auto"/>
        <w:ind w:right="134" w:firstLine="708"/>
        <w:jc w:val="both"/>
        <w:rPr>
          <w:sz w:val="24"/>
        </w:rPr>
      </w:pPr>
      <w:r>
        <w:rPr>
          <w:sz w:val="24"/>
        </w:rPr>
        <w:t xml:space="preserve">Здоровый образ жизни: двигательная активность (утренняя зарядка, динамические паузы), </w:t>
      </w:r>
      <w:r>
        <w:rPr>
          <w:spacing w:val="-2"/>
          <w:sz w:val="24"/>
        </w:rPr>
        <w:t>закаливание</w:t>
      </w:r>
      <w:r>
        <w:rPr>
          <w:sz w:val="24"/>
        </w:rPr>
        <w:tab/>
      </w:r>
      <w:r>
        <w:rPr>
          <w:sz w:val="24"/>
        </w:rPr>
        <w:tab/>
      </w:r>
      <w:r>
        <w:rPr>
          <w:spacing w:val="-10"/>
          <w:sz w:val="24"/>
        </w:rPr>
        <w:t>и</w:t>
      </w:r>
      <w:r>
        <w:rPr>
          <w:sz w:val="24"/>
        </w:rPr>
        <w:tab/>
      </w:r>
      <w:r>
        <w:rPr>
          <w:spacing w:val="-2"/>
          <w:sz w:val="24"/>
        </w:rPr>
        <w:t>профилактика</w:t>
      </w:r>
      <w:r>
        <w:rPr>
          <w:sz w:val="24"/>
        </w:rPr>
        <w:tab/>
      </w:r>
      <w:r>
        <w:rPr>
          <w:spacing w:val="-2"/>
          <w:sz w:val="24"/>
        </w:rPr>
        <w:t>заболеваний.</w:t>
      </w:r>
      <w:r>
        <w:rPr>
          <w:sz w:val="24"/>
        </w:rPr>
        <w:tab/>
      </w:r>
      <w:r>
        <w:rPr>
          <w:spacing w:val="-2"/>
          <w:sz w:val="24"/>
        </w:rPr>
        <w:t>Забота</w:t>
      </w:r>
      <w:r>
        <w:rPr>
          <w:sz w:val="24"/>
        </w:rPr>
        <w:tab/>
      </w:r>
      <w:r>
        <w:rPr>
          <w:spacing w:val="-10"/>
          <w:sz w:val="24"/>
        </w:rPr>
        <w:t>о</w:t>
      </w:r>
      <w:r>
        <w:rPr>
          <w:sz w:val="24"/>
        </w:rPr>
        <w:tab/>
      </w:r>
      <w:r>
        <w:rPr>
          <w:spacing w:val="-2"/>
          <w:sz w:val="24"/>
        </w:rPr>
        <w:t xml:space="preserve">здоровье </w:t>
      </w:r>
      <w:r>
        <w:rPr>
          <w:sz w:val="24"/>
        </w:rPr>
        <w:t>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w:t>
      </w:r>
      <w:r>
        <w:rPr>
          <w:spacing w:val="61"/>
          <w:sz w:val="24"/>
        </w:rPr>
        <w:t xml:space="preserve">  </w:t>
      </w:r>
      <w:r>
        <w:rPr>
          <w:sz w:val="24"/>
        </w:rPr>
        <w:t>безопасности).</w:t>
      </w:r>
      <w:r>
        <w:rPr>
          <w:spacing w:val="60"/>
          <w:sz w:val="24"/>
        </w:rPr>
        <w:t xml:space="preserve">  </w:t>
      </w:r>
      <w:r>
        <w:rPr>
          <w:sz w:val="24"/>
        </w:rPr>
        <w:t>Правила</w:t>
      </w:r>
      <w:r>
        <w:rPr>
          <w:spacing w:val="61"/>
          <w:sz w:val="24"/>
        </w:rPr>
        <w:t xml:space="preserve">  </w:t>
      </w:r>
      <w:r>
        <w:rPr>
          <w:sz w:val="24"/>
        </w:rPr>
        <w:t>безопасного</w:t>
      </w:r>
      <w:r>
        <w:rPr>
          <w:spacing w:val="61"/>
          <w:sz w:val="24"/>
        </w:rPr>
        <w:t xml:space="preserve">  </w:t>
      </w:r>
      <w:r>
        <w:rPr>
          <w:sz w:val="24"/>
        </w:rPr>
        <w:t>поведения</w:t>
      </w:r>
      <w:r>
        <w:rPr>
          <w:spacing w:val="61"/>
          <w:sz w:val="24"/>
        </w:rPr>
        <w:t xml:space="preserve">  </w:t>
      </w:r>
      <w:r>
        <w:rPr>
          <w:sz w:val="24"/>
        </w:rPr>
        <w:t>пассажира</w:t>
      </w:r>
      <w:r>
        <w:rPr>
          <w:spacing w:val="61"/>
          <w:sz w:val="24"/>
        </w:rPr>
        <w:t xml:space="preserve">  </w:t>
      </w:r>
      <w:r>
        <w:rPr>
          <w:sz w:val="24"/>
        </w:rPr>
        <w:t>железнодорожного,</w:t>
      </w:r>
      <w:r>
        <w:rPr>
          <w:spacing w:val="61"/>
          <w:sz w:val="24"/>
        </w:rPr>
        <w:t xml:space="preserve">  </w:t>
      </w:r>
      <w:r>
        <w:rPr>
          <w:sz w:val="24"/>
        </w:rPr>
        <w:t>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 телекоммуникационной сети «Интернет»</w:t>
      </w:r>
      <w:r>
        <w:rPr>
          <w:spacing w:val="-4"/>
          <w:sz w:val="24"/>
        </w:rPr>
        <w:t xml:space="preserve"> </w:t>
      </w:r>
      <w:r>
        <w:rPr>
          <w:sz w:val="24"/>
        </w:rPr>
        <w:t>(ориентирование</w:t>
      </w:r>
      <w:r>
        <w:rPr>
          <w:spacing w:val="-1"/>
          <w:sz w:val="24"/>
        </w:rPr>
        <w:t xml:space="preserve"> </w:t>
      </w:r>
      <w:r>
        <w:rPr>
          <w:sz w:val="24"/>
        </w:rPr>
        <w:t>в признаках мошеннических действий, защита персональной</w:t>
      </w:r>
      <w:r>
        <w:rPr>
          <w:spacing w:val="60"/>
          <w:sz w:val="24"/>
        </w:rPr>
        <w:t xml:space="preserve">  </w:t>
      </w:r>
      <w:r>
        <w:rPr>
          <w:sz w:val="24"/>
        </w:rPr>
        <w:t>информации,</w:t>
      </w:r>
      <w:r>
        <w:rPr>
          <w:spacing w:val="60"/>
          <w:sz w:val="24"/>
        </w:rPr>
        <w:t xml:space="preserve">  </w:t>
      </w:r>
      <w:r>
        <w:rPr>
          <w:sz w:val="24"/>
        </w:rPr>
        <w:t>правила</w:t>
      </w:r>
      <w:r>
        <w:rPr>
          <w:spacing w:val="61"/>
          <w:sz w:val="24"/>
        </w:rPr>
        <w:t xml:space="preserve">  </w:t>
      </w:r>
      <w:r>
        <w:rPr>
          <w:sz w:val="24"/>
        </w:rPr>
        <w:t>коммуникации</w:t>
      </w:r>
      <w:r>
        <w:rPr>
          <w:spacing w:val="60"/>
          <w:sz w:val="24"/>
        </w:rPr>
        <w:t xml:space="preserve">  </w:t>
      </w:r>
      <w:r>
        <w:rPr>
          <w:sz w:val="24"/>
        </w:rPr>
        <w:t>в</w:t>
      </w:r>
      <w:r>
        <w:rPr>
          <w:spacing w:val="61"/>
          <w:sz w:val="24"/>
        </w:rPr>
        <w:t xml:space="preserve">  </w:t>
      </w:r>
      <w:r>
        <w:rPr>
          <w:sz w:val="24"/>
        </w:rPr>
        <w:t>мессенджерах</w:t>
      </w:r>
      <w:r>
        <w:rPr>
          <w:spacing w:val="62"/>
          <w:sz w:val="24"/>
        </w:rPr>
        <w:t xml:space="preserve">  </w:t>
      </w:r>
      <w:r>
        <w:rPr>
          <w:sz w:val="24"/>
        </w:rPr>
        <w:t>и</w:t>
      </w:r>
      <w:r>
        <w:rPr>
          <w:spacing w:val="60"/>
          <w:sz w:val="24"/>
        </w:rPr>
        <w:t xml:space="preserve">  </w:t>
      </w:r>
      <w:r>
        <w:rPr>
          <w:sz w:val="24"/>
        </w:rPr>
        <w:t>социальных</w:t>
      </w:r>
      <w:r>
        <w:rPr>
          <w:spacing w:val="62"/>
          <w:sz w:val="24"/>
        </w:rPr>
        <w:t xml:space="preserve">  </w:t>
      </w:r>
      <w:r>
        <w:rPr>
          <w:sz w:val="24"/>
        </w:rPr>
        <w:t>группах) в условиях контролируемого доступа в информационно-телекоммуникационную сеть «Интернет».</w:t>
      </w:r>
    </w:p>
    <w:p w:rsidR="004D69CC" w:rsidRDefault="00D37399" w:rsidP="00661748">
      <w:pPr>
        <w:pStyle w:val="a4"/>
        <w:numPr>
          <w:ilvl w:val="1"/>
          <w:numId w:val="97"/>
        </w:numPr>
        <w:tabs>
          <w:tab w:val="left" w:pos="1553"/>
        </w:tabs>
        <w:spacing w:line="355" w:lineRule="auto"/>
        <w:ind w:right="138" w:firstLine="708"/>
        <w:jc w:val="both"/>
        <w:rPr>
          <w:sz w:val="24"/>
        </w:rPr>
      </w:pPr>
      <w:r>
        <w:rPr>
          <w:sz w:val="24"/>
        </w:rPr>
        <w:t>Изучение</w:t>
      </w:r>
      <w:r>
        <w:rPr>
          <w:spacing w:val="79"/>
          <w:w w:val="150"/>
          <w:sz w:val="24"/>
        </w:rPr>
        <w:t xml:space="preserve">   </w:t>
      </w:r>
      <w:r>
        <w:rPr>
          <w:sz w:val="24"/>
        </w:rPr>
        <w:t>окружающего</w:t>
      </w:r>
      <w:r>
        <w:rPr>
          <w:spacing w:val="79"/>
          <w:w w:val="150"/>
          <w:sz w:val="24"/>
        </w:rPr>
        <w:t xml:space="preserve">   </w:t>
      </w:r>
      <w:r>
        <w:rPr>
          <w:sz w:val="24"/>
        </w:rPr>
        <w:t>мира</w:t>
      </w:r>
      <w:r>
        <w:rPr>
          <w:spacing w:val="79"/>
          <w:w w:val="150"/>
          <w:sz w:val="24"/>
        </w:rPr>
        <w:t xml:space="preserve">   </w:t>
      </w:r>
      <w:r>
        <w:rPr>
          <w:sz w:val="24"/>
        </w:rPr>
        <w:t>в</w:t>
      </w:r>
      <w:r>
        <w:rPr>
          <w:spacing w:val="79"/>
          <w:w w:val="150"/>
          <w:sz w:val="24"/>
        </w:rPr>
        <w:t xml:space="preserve">   </w:t>
      </w:r>
      <w:r>
        <w:rPr>
          <w:sz w:val="24"/>
        </w:rPr>
        <w:t>3</w:t>
      </w:r>
      <w:r>
        <w:rPr>
          <w:spacing w:val="79"/>
          <w:w w:val="150"/>
          <w:sz w:val="24"/>
        </w:rPr>
        <w:t xml:space="preserve">   </w:t>
      </w:r>
      <w:r>
        <w:rPr>
          <w:sz w:val="24"/>
        </w:rPr>
        <w:t>классе</w:t>
      </w:r>
      <w:r>
        <w:rPr>
          <w:spacing w:val="80"/>
          <w:w w:val="150"/>
          <w:sz w:val="24"/>
        </w:rPr>
        <w:t xml:space="preserve">   </w:t>
      </w:r>
      <w:r>
        <w:rPr>
          <w:sz w:val="24"/>
        </w:rPr>
        <w:t>способствует</w:t>
      </w:r>
      <w:r>
        <w:rPr>
          <w:spacing w:val="80"/>
          <w:w w:val="150"/>
          <w:sz w:val="24"/>
        </w:rPr>
        <w:t xml:space="preserve">   </w:t>
      </w:r>
      <w:r>
        <w:rPr>
          <w:sz w:val="24"/>
        </w:rP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69CC" w:rsidRDefault="00D37399" w:rsidP="00661748">
      <w:pPr>
        <w:pStyle w:val="a4"/>
        <w:numPr>
          <w:ilvl w:val="2"/>
          <w:numId w:val="97"/>
        </w:numPr>
        <w:tabs>
          <w:tab w:val="left" w:pos="1733"/>
        </w:tabs>
        <w:spacing w:line="355" w:lineRule="auto"/>
        <w:ind w:right="143" w:firstLine="708"/>
        <w:jc w:val="both"/>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D69CC" w:rsidRDefault="00D37399">
      <w:pPr>
        <w:pStyle w:val="a3"/>
        <w:spacing w:line="355" w:lineRule="auto"/>
        <w:ind w:right="138"/>
        <w:jc w:val="both"/>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4D69CC" w:rsidRDefault="00D37399">
      <w:pPr>
        <w:pStyle w:val="a3"/>
        <w:spacing w:line="355" w:lineRule="auto"/>
        <w:ind w:right="143"/>
        <w:jc w:val="both"/>
      </w:pPr>
      <w:r>
        <w:t>устанавливать</w:t>
      </w:r>
      <w:r>
        <w:rPr>
          <w:spacing w:val="80"/>
        </w:rPr>
        <w:t xml:space="preserve">   </w:t>
      </w:r>
      <w:r>
        <w:t>зависимость</w:t>
      </w:r>
      <w:r>
        <w:rPr>
          <w:spacing w:val="80"/>
        </w:rPr>
        <w:t xml:space="preserve">   </w:t>
      </w:r>
      <w:r>
        <w:t>между</w:t>
      </w:r>
      <w:r>
        <w:rPr>
          <w:spacing w:val="78"/>
        </w:rPr>
        <w:t xml:space="preserve">   </w:t>
      </w:r>
      <w:r>
        <w:t>внешним</w:t>
      </w:r>
      <w:r>
        <w:rPr>
          <w:spacing w:val="79"/>
        </w:rPr>
        <w:t xml:space="preserve">   </w:t>
      </w:r>
      <w:r>
        <w:t>видом,</w:t>
      </w:r>
      <w:r>
        <w:rPr>
          <w:spacing w:val="78"/>
        </w:rPr>
        <w:t xml:space="preserve">   </w:t>
      </w:r>
      <w:r>
        <w:t>особенностями</w:t>
      </w:r>
      <w:r>
        <w:rPr>
          <w:spacing w:val="80"/>
        </w:rPr>
        <w:t xml:space="preserve">   </w:t>
      </w:r>
      <w:r>
        <w:t>поведения и условиями жизни животного;</w:t>
      </w:r>
    </w:p>
    <w:p w:rsidR="004D69CC" w:rsidRDefault="00D37399">
      <w:pPr>
        <w:pStyle w:val="a3"/>
        <w:spacing w:line="357" w:lineRule="auto"/>
        <w:ind w:right="139"/>
        <w:jc w:val="both"/>
      </w:pPr>
      <w:r>
        <w:t>определять (в процессе рассматривания объектов и явлений) существенные признаки и отношения между объектами и явлениями;</w:t>
      </w:r>
    </w:p>
    <w:p w:rsidR="004D69CC" w:rsidRDefault="00D37399">
      <w:pPr>
        <w:pStyle w:val="a3"/>
        <w:spacing w:line="355" w:lineRule="auto"/>
        <w:ind w:left="1133" w:right="4028" w:firstLine="0"/>
      </w:pPr>
      <w:r>
        <w:t>моделировать цепи питания в природном сообществе; различать</w:t>
      </w:r>
      <w:r>
        <w:rPr>
          <w:spacing w:val="-10"/>
        </w:rPr>
        <w:t xml:space="preserve"> </w:t>
      </w:r>
      <w:r>
        <w:t>понятия</w:t>
      </w:r>
      <w:r>
        <w:rPr>
          <w:spacing w:val="-10"/>
        </w:rPr>
        <w:t xml:space="preserve"> </w:t>
      </w:r>
      <w:r>
        <w:t>«век»,</w:t>
      </w:r>
      <w:r>
        <w:rPr>
          <w:spacing w:val="-6"/>
        </w:rPr>
        <w:t xml:space="preserve"> </w:t>
      </w:r>
      <w:r>
        <w:t>«столетие»,</w:t>
      </w:r>
      <w:r>
        <w:rPr>
          <w:spacing w:val="-6"/>
        </w:rPr>
        <w:t xml:space="preserve"> </w:t>
      </w:r>
      <w:r>
        <w:t>«историческое</w:t>
      </w:r>
      <w:r>
        <w:rPr>
          <w:spacing w:val="-12"/>
        </w:rPr>
        <w:t xml:space="preserve"> </w:t>
      </w:r>
      <w:r>
        <w:t>время»;</w:t>
      </w:r>
    </w:p>
    <w:p w:rsidR="004D69CC" w:rsidRDefault="00D37399">
      <w:pPr>
        <w:pStyle w:val="a3"/>
        <w:spacing w:line="276" w:lineRule="exact"/>
        <w:ind w:left="1133" w:firstLine="0"/>
      </w:pPr>
      <w:r>
        <w:t>соотносить</w:t>
      </w:r>
      <w:r>
        <w:rPr>
          <w:spacing w:val="-8"/>
        </w:rPr>
        <w:t xml:space="preserve"> </w:t>
      </w:r>
      <w:r>
        <w:t>историческое</w:t>
      </w:r>
      <w:r>
        <w:rPr>
          <w:spacing w:val="-5"/>
        </w:rPr>
        <w:t xml:space="preserve"> </w:t>
      </w:r>
      <w:r>
        <w:t>событие</w:t>
      </w:r>
      <w:r>
        <w:rPr>
          <w:spacing w:val="-5"/>
        </w:rPr>
        <w:t xml:space="preserve"> </w:t>
      </w:r>
      <w:r>
        <w:t>с</w:t>
      </w:r>
      <w:r>
        <w:rPr>
          <w:spacing w:val="-6"/>
        </w:rPr>
        <w:t xml:space="preserve"> </w:t>
      </w:r>
      <w:r>
        <w:t>датой</w:t>
      </w:r>
      <w:r>
        <w:rPr>
          <w:spacing w:val="-3"/>
        </w:rPr>
        <w:t xml:space="preserve"> </w:t>
      </w:r>
      <w:r>
        <w:t>(историческим</w:t>
      </w:r>
      <w:r>
        <w:rPr>
          <w:spacing w:val="-5"/>
        </w:rPr>
        <w:t xml:space="preserve"> </w:t>
      </w:r>
      <w:r>
        <w:rPr>
          <w:spacing w:val="-2"/>
        </w:rPr>
        <w:t>периодом).</w:t>
      </w:r>
    </w:p>
    <w:p w:rsidR="004D69CC" w:rsidRDefault="00D37399" w:rsidP="00661748">
      <w:pPr>
        <w:pStyle w:val="a4"/>
        <w:numPr>
          <w:ilvl w:val="2"/>
          <w:numId w:val="97"/>
        </w:numPr>
        <w:tabs>
          <w:tab w:val="left" w:pos="1733"/>
        </w:tabs>
        <w:spacing w:before="124" w:line="355" w:lineRule="auto"/>
        <w:ind w:right="142" w:firstLine="708"/>
        <w:jc w:val="both"/>
        <w:rPr>
          <w:sz w:val="24"/>
        </w:rPr>
      </w:pPr>
      <w:r>
        <w:rPr>
          <w:sz w:val="24"/>
        </w:rPr>
        <w:t>Работа с информацией как часть познавательных универсальных учебных действий способствует формированию умений:</w:t>
      </w:r>
    </w:p>
    <w:p w:rsidR="004D69CC" w:rsidRDefault="00D37399">
      <w:pPr>
        <w:pStyle w:val="a3"/>
        <w:spacing w:line="355" w:lineRule="auto"/>
        <w:ind w:right="145"/>
        <w:jc w:val="both"/>
      </w:pPr>
      <w:r>
        <w:t>понимать,</w:t>
      </w:r>
      <w:r>
        <w:rPr>
          <w:spacing w:val="78"/>
        </w:rPr>
        <w:t xml:space="preserve">  </w:t>
      </w:r>
      <w:r>
        <w:t>что</w:t>
      </w:r>
      <w:r>
        <w:rPr>
          <w:spacing w:val="80"/>
        </w:rPr>
        <w:t xml:space="preserve">  </w:t>
      </w:r>
      <w:r>
        <w:t>работа</w:t>
      </w:r>
      <w:r>
        <w:rPr>
          <w:spacing w:val="80"/>
        </w:rPr>
        <w:t xml:space="preserve">  </w:t>
      </w:r>
      <w:r>
        <w:t>с</w:t>
      </w:r>
      <w:r>
        <w:rPr>
          <w:spacing w:val="79"/>
        </w:rPr>
        <w:t xml:space="preserve">  </w:t>
      </w:r>
      <w:r>
        <w:t>моделями</w:t>
      </w:r>
      <w:r>
        <w:rPr>
          <w:spacing w:val="80"/>
        </w:rPr>
        <w:t xml:space="preserve">  </w:t>
      </w:r>
      <w:r>
        <w:t>Земли</w:t>
      </w:r>
      <w:r>
        <w:rPr>
          <w:spacing w:val="80"/>
        </w:rPr>
        <w:t xml:space="preserve">  </w:t>
      </w:r>
      <w:r>
        <w:t>(глобус,</w:t>
      </w:r>
      <w:r>
        <w:rPr>
          <w:spacing w:val="80"/>
        </w:rPr>
        <w:t xml:space="preserve">  </w:t>
      </w:r>
      <w:r>
        <w:t>карта)</w:t>
      </w:r>
      <w:r>
        <w:rPr>
          <w:spacing w:val="80"/>
        </w:rPr>
        <w:t xml:space="preserve">  </w:t>
      </w:r>
      <w:r>
        <w:t>может</w:t>
      </w:r>
      <w:r>
        <w:rPr>
          <w:spacing w:val="80"/>
        </w:rPr>
        <w:t xml:space="preserve">  </w:t>
      </w:r>
      <w:r>
        <w:t>дать</w:t>
      </w:r>
      <w:r>
        <w:rPr>
          <w:spacing w:val="80"/>
        </w:rPr>
        <w:t xml:space="preserve">  </w:t>
      </w:r>
      <w:r>
        <w:t>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spacing w:before="62" w:line="355" w:lineRule="auto"/>
        <w:ind w:left="1133" w:right="140" w:firstLine="0"/>
      </w:pPr>
      <w:r>
        <w:t>читать несложные планы, соотносить условные обозначения с изображёнными объектами; находить по предложению учителя информацию в разных источниках: текстах, таблицах, схемах,</w:t>
      </w:r>
    </w:p>
    <w:p w:rsidR="004D69CC" w:rsidRDefault="00D37399">
      <w:pPr>
        <w:pStyle w:val="a3"/>
        <w:spacing w:line="355" w:lineRule="auto"/>
        <w:ind w:left="1133" w:hanging="709"/>
      </w:pPr>
      <w:r>
        <w:t>в</w:t>
      </w:r>
      <w:r>
        <w:rPr>
          <w:spacing w:val="-5"/>
        </w:rPr>
        <w:t xml:space="preserve"> </w:t>
      </w:r>
      <w:r>
        <w:t>том</w:t>
      </w:r>
      <w:r>
        <w:rPr>
          <w:spacing w:val="-4"/>
        </w:rPr>
        <w:t xml:space="preserve"> </w:t>
      </w:r>
      <w:r>
        <w:t>числе</w:t>
      </w:r>
      <w:r>
        <w:rPr>
          <w:spacing w:val="-5"/>
        </w:rPr>
        <w:t xml:space="preserve"> </w:t>
      </w:r>
      <w:r>
        <w:t>в</w:t>
      </w:r>
      <w:r>
        <w:rPr>
          <w:spacing w:val="-4"/>
        </w:rPr>
        <w:t xml:space="preserve"> </w:t>
      </w:r>
      <w:r>
        <w:t>информационно-коммуникационной</w:t>
      </w:r>
      <w:r>
        <w:rPr>
          <w:spacing w:val="-4"/>
        </w:rPr>
        <w:t xml:space="preserve"> </w:t>
      </w:r>
      <w:r>
        <w:t>сети</w:t>
      </w:r>
      <w:r>
        <w:rPr>
          <w:spacing w:val="-1"/>
        </w:rPr>
        <w:t xml:space="preserve"> </w:t>
      </w:r>
      <w:r>
        <w:t>«Интернет»</w:t>
      </w:r>
      <w:r>
        <w:rPr>
          <w:spacing w:val="-11"/>
        </w:rPr>
        <w:t xml:space="preserve"> </w:t>
      </w:r>
      <w:r>
        <w:t>(в</w:t>
      </w:r>
      <w:r>
        <w:rPr>
          <w:spacing w:val="-3"/>
        </w:rPr>
        <w:t xml:space="preserve"> </w:t>
      </w:r>
      <w:r>
        <w:t>условиях</w:t>
      </w:r>
      <w:r>
        <w:rPr>
          <w:spacing w:val="-2"/>
        </w:rPr>
        <w:t xml:space="preserve"> </w:t>
      </w:r>
      <w:r>
        <w:t>контролируемого</w:t>
      </w:r>
      <w:r>
        <w:rPr>
          <w:spacing w:val="-4"/>
        </w:rPr>
        <w:t xml:space="preserve"> </w:t>
      </w:r>
      <w:r>
        <w:t>входа); соблюдать правила безопасности при работе в информационной среде.</w:t>
      </w:r>
    </w:p>
    <w:p w:rsidR="004D69CC" w:rsidRDefault="00D37399" w:rsidP="00661748">
      <w:pPr>
        <w:pStyle w:val="a4"/>
        <w:numPr>
          <w:ilvl w:val="2"/>
          <w:numId w:val="97"/>
        </w:numPr>
        <w:tabs>
          <w:tab w:val="left" w:pos="1733"/>
        </w:tabs>
        <w:spacing w:before="1" w:line="355" w:lineRule="auto"/>
        <w:ind w:left="1133" w:right="148" w:firstLine="0"/>
        <w:rPr>
          <w:sz w:val="24"/>
        </w:rPr>
      </w:pPr>
      <w:r>
        <w:rPr>
          <w:sz w:val="24"/>
        </w:rPr>
        <w:t>Коммуникативные универсальные учебные действия способствуют формированию умений: ориентироваться в понятиях, соотносить понятия и термины с их краткой характеристикой: понятия и</w:t>
      </w:r>
      <w:r>
        <w:rPr>
          <w:spacing w:val="21"/>
          <w:sz w:val="24"/>
        </w:rPr>
        <w:t xml:space="preserve"> </w:t>
      </w:r>
      <w:r>
        <w:rPr>
          <w:sz w:val="24"/>
        </w:rPr>
        <w:t>термины, связанные с социальным миром (безопасность, семейный</w:t>
      </w:r>
      <w:r>
        <w:rPr>
          <w:spacing w:val="21"/>
          <w:sz w:val="24"/>
        </w:rPr>
        <w:t xml:space="preserve"> </w:t>
      </w:r>
      <w:r>
        <w:rPr>
          <w:sz w:val="24"/>
        </w:rPr>
        <w:t>бюджет,</w:t>
      </w:r>
      <w:r>
        <w:rPr>
          <w:spacing w:val="21"/>
          <w:sz w:val="24"/>
        </w:rPr>
        <w:t xml:space="preserve"> </w:t>
      </w:r>
      <w:r>
        <w:rPr>
          <w:sz w:val="24"/>
        </w:rPr>
        <w:t>памятник</w:t>
      </w:r>
    </w:p>
    <w:p w:rsidR="004D69CC" w:rsidRDefault="00D37399">
      <w:pPr>
        <w:pStyle w:val="a3"/>
        <w:spacing w:line="275" w:lineRule="exact"/>
        <w:ind w:firstLine="0"/>
      </w:pPr>
      <w:r>
        <w:rPr>
          <w:spacing w:val="-2"/>
        </w:rPr>
        <w:t>культуры);</w:t>
      </w:r>
    </w:p>
    <w:p w:rsidR="004D69CC" w:rsidRDefault="00D37399">
      <w:pPr>
        <w:pStyle w:val="a3"/>
        <w:spacing w:before="132" w:line="355" w:lineRule="auto"/>
      </w:pPr>
      <w: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4D69CC" w:rsidRDefault="00D37399">
      <w:pPr>
        <w:pStyle w:val="a3"/>
        <w:spacing w:line="355" w:lineRule="auto"/>
      </w:pPr>
      <w:r>
        <w:t>понятия</w:t>
      </w:r>
      <w:r>
        <w:rPr>
          <w:spacing w:val="40"/>
        </w:rPr>
        <w:t xml:space="preserve"> </w:t>
      </w:r>
      <w:r>
        <w:t>и</w:t>
      </w:r>
      <w:r>
        <w:rPr>
          <w:spacing w:val="40"/>
        </w:rPr>
        <w:t xml:space="preserve"> </w:t>
      </w:r>
      <w:r>
        <w:t>термины,</w:t>
      </w:r>
      <w:r>
        <w:rPr>
          <w:spacing w:val="40"/>
        </w:rPr>
        <w:t xml:space="preserve"> </w:t>
      </w:r>
      <w:r>
        <w:t>связанные</w:t>
      </w:r>
      <w:r>
        <w:rPr>
          <w:spacing w:val="40"/>
        </w:rPr>
        <w:t xml:space="preserve"> </w:t>
      </w:r>
      <w:r>
        <w:t>с</w:t>
      </w:r>
      <w:r>
        <w:rPr>
          <w:spacing w:val="40"/>
        </w:rPr>
        <w:t xml:space="preserve"> </w:t>
      </w:r>
      <w:r>
        <w:t>безопасной</w:t>
      </w:r>
      <w:r>
        <w:rPr>
          <w:spacing w:val="40"/>
        </w:rPr>
        <w:t xml:space="preserve"> </w:t>
      </w:r>
      <w:r>
        <w:t>жизнедеятельностью</w:t>
      </w:r>
      <w:r>
        <w:rPr>
          <w:spacing w:val="40"/>
        </w:rPr>
        <w:t xml:space="preserve"> </w:t>
      </w:r>
      <w:r>
        <w:t>(знаки</w:t>
      </w:r>
      <w:r>
        <w:rPr>
          <w:spacing w:val="40"/>
        </w:rPr>
        <w:t xml:space="preserve"> </w:t>
      </w:r>
      <w:r>
        <w:t>дорожного</w:t>
      </w:r>
      <w:r>
        <w:rPr>
          <w:spacing w:val="40"/>
        </w:rPr>
        <w:t xml:space="preserve"> </w:t>
      </w:r>
      <w:r>
        <w:t>движения, дорожные ловушки, опасные ситуации, предвидение);</w:t>
      </w:r>
    </w:p>
    <w:p w:rsidR="004D69CC" w:rsidRDefault="00D37399">
      <w:pPr>
        <w:pStyle w:val="a3"/>
        <w:spacing w:line="275" w:lineRule="exact"/>
        <w:ind w:left="1133" w:firstLine="0"/>
      </w:pPr>
      <w:r>
        <w:t>описывать</w:t>
      </w:r>
      <w:r>
        <w:rPr>
          <w:spacing w:val="-5"/>
        </w:rPr>
        <w:t xml:space="preserve"> </w:t>
      </w:r>
      <w:r>
        <w:t>(характеризовать)</w:t>
      </w:r>
      <w:r>
        <w:rPr>
          <w:spacing w:val="-5"/>
        </w:rPr>
        <w:t xml:space="preserve"> </w:t>
      </w:r>
      <w:r>
        <w:t>условия</w:t>
      </w:r>
      <w:r>
        <w:rPr>
          <w:spacing w:val="-5"/>
        </w:rPr>
        <w:t xml:space="preserve"> </w:t>
      </w:r>
      <w:r>
        <w:t>жизни</w:t>
      </w:r>
      <w:r>
        <w:rPr>
          <w:spacing w:val="-6"/>
        </w:rPr>
        <w:t xml:space="preserve"> </w:t>
      </w:r>
      <w:r>
        <w:t>на</w:t>
      </w:r>
      <w:r>
        <w:rPr>
          <w:spacing w:val="-6"/>
        </w:rPr>
        <w:t xml:space="preserve"> </w:t>
      </w:r>
      <w:r>
        <w:rPr>
          <w:spacing w:val="-2"/>
        </w:rPr>
        <w:t>Земле;</w:t>
      </w:r>
    </w:p>
    <w:p w:rsidR="004D69CC" w:rsidRDefault="00D37399">
      <w:pPr>
        <w:pStyle w:val="a3"/>
        <w:spacing w:before="132" w:line="355" w:lineRule="auto"/>
        <w:ind w:left="1133" w:firstLine="0"/>
      </w:pPr>
      <w:r>
        <w:t>описывать</w:t>
      </w:r>
      <w:r>
        <w:rPr>
          <w:spacing w:val="-3"/>
        </w:rPr>
        <w:t xml:space="preserve"> </w:t>
      </w:r>
      <w:r>
        <w:t>схожие,</w:t>
      </w:r>
      <w:r>
        <w:rPr>
          <w:spacing w:val="-4"/>
        </w:rPr>
        <w:t xml:space="preserve"> </w:t>
      </w:r>
      <w:r>
        <w:t>различные,</w:t>
      </w:r>
      <w:r>
        <w:rPr>
          <w:spacing w:val="-4"/>
        </w:rPr>
        <w:t xml:space="preserve"> </w:t>
      </w:r>
      <w:r>
        <w:t>индивидуальные</w:t>
      </w:r>
      <w:r>
        <w:rPr>
          <w:spacing w:val="-5"/>
        </w:rPr>
        <w:t xml:space="preserve"> </w:t>
      </w:r>
      <w:r>
        <w:t>признаки</w:t>
      </w:r>
      <w:r>
        <w:rPr>
          <w:spacing w:val="-6"/>
        </w:rPr>
        <w:t xml:space="preserve"> </w:t>
      </w:r>
      <w:r>
        <w:t>на</w:t>
      </w:r>
      <w:r>
        <w:rPr>
          <w:spacing w:val="-5"/>
        </w:rPr>
        <w:t xml:space="preserve"> </w:t>
      </w:r>
      <w:r>
        <w:t>основе</w:t>
      </w:r>
      <w:r>
        <w:rPr>
          <w:spacing w:val="-6"/>
        </w:rPr>
        <w:t xml:space="preserve"> </w:t>
      </w:r>
      <w:r>
        <w:t>сравнения</w:t>
      </w:r>
      <w:r>
        <w:rPr>
          <w:spacing w:val="-4"/>
        </w:rPr>
        <w:t xml:space="preserve"> </w:t>
      </w:r>
      <w:r>
        <w:t>объектов</w:t>
      </w:r>
      <w:r>
        <w:rPr>
          <w:spacing w:val="-5"/>
        </w:rPr>
        <w:t xml:space="preserve"> </w:t>
      </w:r>
      <w:r>
        <w:t>природы; приводить примеры, кратко характеризовать представителей разных царств природы;</w:t>
      </w:r>
    </w:p>
    <w:p w:rsidR="004D69CC" w:rsidRDefault="00D37399">
      <w:pPr>
        <w:pStyle w:val="a3"/>
        <w:spacing w:before="1"/>
        <w:ind w:left="1133" w:firstLine="0"/>
      </w:pPr>
      <w:r>
        <w:t>называть</w:t>
      </w:r>
      <w:r>
        <w:rPr>
          <w:spacing w:val="-7"/>
        </w:rPr>
        <w:t xml:space="preserve"> </w:t>
      </w:r>
      <w:r>
        <w:t>признаки</w:t>
      </w:r>
      <w:r>
        <w:rPr>
          <w:spacing w:val="-5"/>
        </w:rPr>
        <w:t xml:space="preserve"> </w:t>
      </w:r>
      <w:r>
        <w:t>(характеризовать)</w:t>
      </w:r>
      <w:r>
        <w:rPr>
          <w:spacing w:val="-5"/>
        </w:rPr>
        <w:t xml:space="preserve"> </w:t>
      </w:r>
      <w:r>
        <w:t>животного</w:t>
      </w:r>
      <w:r>
        <w:rPr>
          <w:spacing w:val="-5"/>
        </w:rPr>
        <w:t xml:space="preserve"> </w:t>
      </w:r>
      <w:r>
        <w:t>(растения)</w:t>
      </w:r>
      <w:r>
        <w:rPr>
          <w:spacing w:val="-5"/>
        </w:rPr>
        <w:t xml:space="preserve"> </w:t>
      </w:r>
      <w:r>
        <w:t>как</w:t>
      </w:r>
      <w:r>
        <w:rPr>
          <w:spacing w:val="-5"/>
        </w:rPr>
        <w:t xml:space="preserve"> </w:t>
      </w:r>
      <w:r>
        <w:t>живого</w:t>
      </w:r>
      <w:r>
        <w:rPr>
          <w:spacing w:val="-5"/>
        </w:rPr>
        <w:t xml:space="preserve"> </w:t>
      </w:r>
      <w:r>
        <w:rPr>
          <w:spacing w:val="-2"/>
        </w:rPr>
        <w:t>организма;</w:t>
      </w:r>
    </w:p>
    <w:p w:rsidR="004D69CC" w:rsidRDefault="00D37399">
      <w:pPr>
        <w:pStyle w:val="a3"/>
        <w:tabs>
          <w:tab w:val="left" w:pos="2714"/>
          <w:tab w:val="left" w:pos="5053"/>
          <w:tab w:val="left" w:pos="6629"/>
          <w:tab w:val="left" w:pos="8116"/>
          <w:tab w:val="left" w:pos="9452"/>
          <w:tab w:val="left" w:pos="10608"/>
        </w:tabs>
        <w:spacing w:before="132" w:line="355" w:lineRule="auto"/>
        <w:ind w:right="144"/>
      </w:pPr>
      <w:r>
        <w:rPr>
          <w:spacing w:val="-2"/>
        </w:rPr>
        <w:t>описывать</w:t>
      </w:r>
      <w:r>
        <w:tab/>
      </w:r>
      <w:r>
        <w:rPr>
          <w:spacing w:val="-2"/>
        </w:rPr>
        <w:t>(характеризовать)</w:t>
      </w:r>
      <w:r>
        <w:tab/>
      </w:r>
      <w:r>
        <w:rPr>
          <w:spacing w:val="-2"/>
        </w:rPr>
        <w:t>отдельные</w:t>
      </w:r>
      <w:r>
        <w:tab/>
      </w:r>
      <w:r>
        <w:rPr>
          <w:spacing w:val="-2"/>
        </w:rPr>
        <w:t>страницы</w:t>
      </w:r>
      <w:r>
        <w:tab/>
      </w:r>
      <w:r>
        <w:rPr>
          <w:spacing w:val="-2"/>
        </w:rPr>
        <w:t>истории</w:t>
      </w:r>
      <w:r>
        <w:tab/>
      </w:r>
      <w:r>
        <w:rPr>
          <w:spacing w:val="-2"/>
        </w:rPr>
        <w:t>нашей</w:t>
      </w:r>
      <w:r>
        <w:tab/>
      </w:r>
      <w:r>
        <w:rPr>
          <w:spacing w:val="-2"/>
        </w:rPr>
        <w:t xml:space="preserve">страны </w:t>
      </w:r>
      <w:r>
        <w:t>(в пределах изученного).</w:t>
      </w:r>
    </w:p>
    <w:p w:rsidR="004D69CC" w:rsidRDefault="00D37399" w:rsidP="00661748">
      <w:pPr>
        <w:pStyle w:val="a4"/>
        <w:numPr>
          <w:ilvl w:val="2"/>
          <w:numId w:val="97"/>
        </w:numPr>
        <w:tabs>
          <w:tab w:val="left" w:pos="1733"/>
        </w:tabs>
        <w:spacing w:line="355" w:lineRule="auto"/>
        <w:ind w:left="1133" w:right="136" w:firstLine="0"/>
        <w:rPr>
          <w:sz w:val="24"/>
        </w:rPr>
      </w:pPr>
      <w:r>
        <w:rPr>
          <w:sz w:val="24"/>
        </w:rPr>
        <w:t>Регулятивные универсальные учебные действия способствуют формированию умений: планировать</w:t>
      </w:r>
      <w:r>
        <w:rPr>
          <w:spacing w:val="36"/>
          <w:sz w:val="24"/>
        </w:rPr>
        <w:t xml:space="preserve"> </w:t>
      </w:r>
      <w:r>
        <w:rPr>
          <w:sz w:val="24"/>
        </w:rPr>
        <w:t>шаги</w:t>
      </w:r>
      <w:r>
        <w:rPr>
          <w:spacing w:val="36"/>
          <w:sz w:val="24"/>
        </w:rPr>
        <w:t xml:space="preserve"> </w:t>
      </w:r>
      <w:r>
        <w:rPr>
          <w:sz w:val="24"/>
        </w:rPr>
        <w:t>по</w:t>
      </w:r>
      <w:r>
        <w:rPr>
          <w:spacing w:val="35"/>
          <w:sz w:val="24"/>
        </w:rPr>
        <w:t xml:space="preserve"> </w:t>
      </w:r>
      <w:r>
        <w:rPr>
          <w:sz w:val="24"/>
        </w:rPr>
        <w:t>решению</w:t>
      </w:r>
      <w:r>
        <w:rPr>
          <w:spacing w:val="39"/>
          <w:sz w:val="24"/>
        </w:rPr>
        <w:t xml:space="preserve"> </w:t>
      </w:r>
      <w:r>
        <w:rPr>
          <w:sz w:val="24"/>
        </w:rPr>
        <w:t>учебной</w:t>
      </w:r>
      <w:r>
        <w:rPr>
          <w:spacing w:val="38"/>
          <w:sz w:val="24"/>
        </w:rPr>
        <w:t xml:space="preserve"> </w:t>
      </w:r>
      <w:r>
        <w:rPr>
          <w:sz w:val="24"/>
        </w:rPr>
        <w:t>задачи,</w:t>
      </w:r>
      <w:r>
        <w:rPr>
          <w:spacing w:val="37"/>
          <w:sz w:val="24"/>
        </w:rPr>
        <w:t xml:space="preserve"> </w:t>
      </w:r>
      <w:r>
        <w:rPr>
          <w:sz w:val="24"/>
        </w:rPr>
        <w:t>контролировать</w:t>
      </w:r>
      <w:r>
        <w:rPr>
          <w:spacing w:val="36"/>
          <w:sz w:val="24"/>
        </w:rPr>
        <w:t xml:space="preserve"> </w:t>
      </w:r>
      <w:r>
        <w:rPr>
          <w:sz w:val="24"/>
        </w:rPr>
        <w:t>свои</w:t>
      </w:r>
      <w:r>
        <w:rPr>
          <w:spacing w:val="38"/>
          <w:sz w:val="24"/>
        </w:rPr>
        <w:t xml:space="preserve"> </w:t>
      </w:r>
      <w:r>
        <w:rPr>
          <w:sz w:val="24"/>
        </w:rPr>
        <w:t>действия</w:t>
      </w:r>
      <w:r>
        <w:rPr>
          <w:spacing w:val="35"/>
          <w:sz w:val="24"/>
        </w:rPr>
        <w:t xml:space="preserve"> </w:t>
      </w:r>
      <w:r>
        <w:rPr>
          <w:sz w:val="24"/>
        </w:rPr>
        <w:t>(при</w:t>
      </w:r>
      <w:r>
        <w:rPr>
          <w:spacing w:val="36"/>
          <w:sz w:val="24"/>
        </w:rPr>
        <w:t xml:space="preserve"> </w:t>
      </w:r>
      <w:r>
        <w:rPr>
          <w:sz w:val="24"/>
        </w:rPr>
        <w:t>небольшой</w:t>
      </w:r>
    </w:p>
    <w:p w:rsidR="004D69CC" w:rsidRDefault="00D37399">
      <w:pPr>
        <w:pStyle w:val="a3"/>
        <w:spacing w:line="275" w:lineRule="exact"/>
        <w:ind w:firstLine="0"/>
      </w:pPr>
      <w:r>
        <w:t xml:space="preserve">помощи </w:t>
      </w:r>
      <w:r>
        <w:rPr>
          <w:spacing w:val="-2"/>
        </w:rPr>
        <w:t>учителя);</w:t>
      </w:r>
    </w:p>
    <w:p w:rsidR="004D69CC" w:rsidRDefault="00D37399">
      <w:pPr>
        <w:pStyle w:val="a3"/>
        <w:spacing w:before="131"/>
        <w:ind w:left="1133" w:firstLine="0"/>
      </w:pPr>
      <w:r>
        <w:t>устанавливать</w:t>
      </w:r>
      <w:r>
        <w:rPr>
          <w:spacing w:val="-6"/>
        </w:rPr>
        <w:t xml:space="preserve"> </w:t>
      </w:r>
      <w:r>
        <w:t>причину</w:t>
      </w:r>
      <w:r>
        <w:rPr>
          <w:spacing w:val="-10"/>
        </w:rPr>
        <w:t xml:space="preserve"> </w:t>
      </w:r>
      <w:r>
        <w:t>возникающей</w:t>
      </w:r>
      <w:r>
        <w:rPr>
          <w:spacing w:val="-5"/>
        </w:rPr>
        <w:t xml:space="preserve"> </w:t>
      </w:r>
      <w:r>
        <w:t>трудности</w:t>
      </w:r>
      <w:r>
        <w:rPr>
          <w:spacing w:val="-5"/>
        </w:rPr>
        <w:t xml:space="preserve"> </w:t>
      </w:r>
      <w:r>
        <w:t>или</w:t>
      </w:r>
      <w:r>
        <w:rPr>
          <w:spacing w:val="-5"/>
        </w:rPr>
        <w:t xml:space="preserve"> </w:t>
      </w:r>
      <w:r>
        <w:t>ошибки,</w:t>
      </w:r>
      <w:r>
        <w:rPr>
          <w:spacing w:val="-5"/>
        </w:rPr>
        <w:t xml:space="preserve"> </w:t>
      </w:r>
      <w:r>
        <w:t>корректировать</w:t>
      </w:r>
      <w:r>
        <w:rPr>
          <w:spacing w:val="-4"/>
        </w:rPr>
        <w:t xml:space="preserve"> </w:t>
      </w:r>
      <w:r>
        <w:t>свои</w:t>
      </w:r>
      <w:r>
        <w:rPr>
          <w:spacing w:val="-4"/>
        </w:rPr>
        <w:t xml:space="preserve"> </w:t>
      </w:r>
      <w:r>
        <w:rPr>
          <w:spacing w:val="-2"/>
        </w:rPr>
        <w:t>действия.</w:t>
      </w:r>
    </w:p>
    <w:p w:rsidR="004D69CC" w:rsidRDefault="00D37399" w:rsidP="00661748">
      <w:pPr>
        <w:pStyle w:val="a4"/>
        <w:numPr>
          <w:ilvl w:val="2"/>
          <w:numId w:val="97"/>
        </w:numPr>
        <w:tabs>
          <w:tab w:val="left" w:pos="1733"/>
        </w:tabs>
        <w:spacing w:before="133"/>
        <w:ind w:left="1733" w:hanging="600"/>
        <w:rPr>
          <w:sz w:val="24"/>
        </w:rPr>
      </w:pPr>
      <w:r>
        <w:rPr>
          <w:sz w:val="24"/>
        </w:rPr>
        <w:t>Совместная</w:t>
      </w:r>
      <w:r>
        <w:rPr>
          <w:spacing w:val="-5"/>
          <w:sz w:val="24"/>
        </w:rPr>
        <w:t xml:space="preserve"> </w:t>
      </w:r>
      <w:r>
        <w:rPr>
          <w:sz w:val="24"/>
        </w:rPr>
        <w:t>деятельность</w:t>
      </w:r>
      <w:r>
        <w:rPr>
          <w:spacing w:val="-2"/>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4D69CC" w:rsidRDefault="00D37399">
      <w:pPr>
        <w:pStyle w:val="a3"/>
        <w:tabs>
          <w:tab w:val="left" w:pos="2723"/>
          <w:tab w:val="left" w:pos="4410"/>
          <w:tab w:val="left" w:pos="6322"/>
          <w:tab w:val="left" w:pos="8087"/>
          <w:tab w:val="left" w:pos="10102"/>
        </w:tabs>
        <w:spacing w:before="132" w:line="355" w:lineRule="auto"/>
        <w:ind w:left="1133" w:right="148" w:firstLine="0"/>
      </w:pPr>
      <w:r>
        <w:t xml:space="preserve">участвуя в совместной деятельности, выполнять роли руководителя (лидера), подчинённого; </w:t>
      </w:r>
      <w:r>
        <w:rPr>
          <w:spacing w:val="-2"/>
        </w:rPr>
        <w:t>оценивать</w:t>
      </w:r>
      <w:r>
        <w:tab/>
      </w:r>
      <w:r>
        <w:rPr>
          <w:spacing w:val="-2"/>
        </w:rPr>
        <w:t>результаты</w:t>
      </w:r>
      <w:r>
        <w:tab/>
      </w:r>
      <w:r>
        <w:rPr>
          <w:spacing w:val="-2"/>
        </w:rPr>
        <w:t>деятельности</w:t>
      </w:r>
      <w:r>
        <w:tab/>
      </w:r>
      <w:r>
        <w:rPr>
          <w:spacing w:val="-2"/>
        </w:rPr>
        <w:t>участников,</w:t>
      </w:r>
      <w:r>
        <w:tab/>
      </w:r>
      <w:r>
        <w:rPr>
          <w:spacing w:val="-2"/>
        </w:rPr>
        <w:t>положительно</w:t>
      </w:r>
      <w:r>
        <w:tab/>
      </w:r>
      <w:r>
        <w:rPr>
          <w:spacing w:val="-2"/>
        </w:rPr>
        <w:t>реагировать</w:t>
      </w:r>
    </w:p>
    <w:p w:rsidR="004D69CC" w:rsidRDefault="00D37399">
      <w:pPr>
        <w:pStyle w:val="a3"/>
        <w:spacing w:line="275" w:lineRule="exact"/>
        <w:ind w:firstLine="0"/>
      </w:pPr>
      <w:r>
        <w:t>на</w:t>
      </w:r>
      <w:r>
        <w:rPr>
          <w:spacing w:val="-3"/>
        </w:rPr>
        <w:t xml:space="preserve"> </w:t>
      </w:r>
      <w:r>
        <w:t>советы</w:t>
      </w:r>
      <w:r>
        <w:rPr>
          <w:spacing w:val="-2"/>
        </w:rPr>
        <w:t xml:space="preserve"> </w:t>
      </w:r>
      <w:r>
        <w:t>и</w:t>
      </w:r>
      <w:r>
        <w:rPr>
          <w:spacing w:val="-1"/>
        </w:rPr>
        <w:t xml:space="preserve"> </w:t>
      </w:r>
      <w:r>
        <w:t>замечания</w:t>
      </w:r>
      <w:r>
        <w:rPr>
          <w:spacing w:val="-1"/>
        </w:rPr>
        <w:t xml:space="preserve"> </w:t>
      </w:r>
      <w:r>
        <w:t>в</w:t>
      </w:r>
      <w:r>
        <w:rPr>
          <w:spacing w:val="-3"/>
        </w:rPr>
        <w:t xml:space="preserve"> </w:t>
      </w:r>
      <w:r>
        <w:t>свой</w:t>
      </w:r>
      <w:r>
        <w:rPr>
          <w:spacing w:val="-1"/>
        </w:rPr>
        <w:t xml:space="preserve"> </w:t>
      </w:r>
      <w:r>
        <w:rPr>
          <w:spacing w:val="-2"/>
        </w:rPr>
        <w:t>адрес;</w:t>
      </w:r>
    </w:p>
    <w:p w:rsidR="004D69CC" w:rsidRDefault="00D37399">
      <w:pPr>
        <w:pStyle w:val="a3"/>
        <w:spacing w:before="134" w:line="355" w:lineRule="auto"/>
        <w:ind w:right="140"/>
        <w:jc w:val="both"/>
      </w:pPr>
      <w:r>
        <w:t xml:space="preserve">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w:t>
      </w:r>
      <w:r>
        <w:rPr>
          <w:spacing w:val="-2"/>
        </w:rPr>
        <w:t>общения.</w:t>
      </w:r>
    </w:p>
    <w:p w:rsidR="004D69CC" w:rsidRDefault="00D37399" w:rsidP="00661748">
      <w:pPr>
        <w:pStyle w:val="Heading4"/>
        <w:numPr>
          <w:ilvl w:val="0"/>
          <w:numId w:val="97"/>
        </w:numPr>
        <w:tabs>
          <w:tab w:val="left" w:pos="1373"/>
        </w:tabs>
        <w:spacing w:line="275" w:lineRule="exact"/>
        <w:ind w:left="1373"/>
        <w:jc w:val="left"/>
      </w:pPr>
      <w:r>
        <w:t>Содержание</w:t>
      </w:r>
      <w:r>
        <w:rPr>
          <w:spacing w:val="-4"/>
        </w:rPr>
        <w:t xml:space="preserve"> </w:t>
      </w:r>
      <w:r>
        <w:t>обучения</w:t>
      </w:r>
      <w:r>
        <w:rPr>
          <w:spacing w:val="-2"/>
        </w:rPr>
        <w:t xml:space="preserve"> </w:t>
      </w:r>
      <w:r>
        <w:t>в</w:t>
      </w:r>
      <w:r>
        <w:rPr>
          <w:spacing w:val="-2"/>
        </w:rPr>
        <w:t xml:space="preserve"> </w:t>
      </w:r>
      <w:r>
        <w:t>4</w:t>
      </w:r>
      <w:r>
        <w:rPr>
          <w:spacing w:val="-2"/>
        </w:rPr>
        <w:t xml:space="preserve"> классе.</w:t>
      </w:r>
    </w:p>
    <w:p w:rsidR="004D69CC" w:rsidRDefault="00D37399" w:rsidP="00661748">
      <w:pPr>
        <w:pStyle w:val="a4"/>
        <w:numPr>
          <w:ilvl w:val="1"/>
          <w:numId w:val="97"/>
        </w:numPr>
        <w:tabs>
          <w:tab w:val="left" w:pos="1553"/>
        </w:tabs>
        <w:spacing w:before="132"/>
        <w:ind w:left="1553" w:hanging="420"/>
        <w:rPr>
          <w:sz w:val="24"/>
        </w:rPr>
      </w:pPr>
      <w:r>
        <w:rPr>
          <w:sz w:val="24"/>
        </w:rPr>
        <w:t>Человек</w:t>
      </w:r>
      <w:r>
        <w:rPr>
          <w:spacing w:val="-2"/>
          <w:sz w:val="24"/>
        </w:rPr>
        <w:t xml:space="preserve"> </w:t>
      </w:r>
      <w:r>
        <w:rPr>
          <w:sz w:val="24"/>
        </w:rPr>
        <w:t>и</w:t>
      </w:r>
      <w:r>
        <w:rPr>
          <w:spacing w:val="-1"/>
          <w:sz w:val="24"/>
        </w:rPr>
        <w:t xml:space="preserve"> </w:t>
      </w:r>
      <w:r>
        <w:rPr>
          <w:spacing w:val="-2"/>
          <w:sz w:val="24"/>
        </w:rPr>
        <w:t>общество.</w:t>
      </w:r>
    </w:p>
    <w:p w:rsidR="004D69CC" w:rsidRDefault="00D37399" w:rsidP="00661748">
      <w:pPr>
        <w:pStyle w:val="a4"/>
        <w:numPr>
          <w:ilvl w:val="2"/>
          <w:numId w:val="97"/>
        </w:numPr>
        <w:tabs>
          <w:tab w:val="left" w:pos="1733"/>
        </w:tabs>
        <w:spacing w:before="132"/>
        <w:ind w:left="1733" w:hanging="600"/>
        <w:rPr>
          <w:sz w:val="24"/>
        </w:rPr>
      </w:pPr>
      <w:r>
        <w:rPr>
          <w:sz w:val="24"/>
        </w:rPr>
        <w:t>Конституция</w:t>
      </w:r>
      <w:r>
        <w:rPr>
          <w:spacing w:val="-4"/>
          <w:sz w:val="24"/>
        </w:rPr>
        <w:t xml:space="preserve"> </w:t>
      </w:r>
      <w:r>
        <w:rPr>
          <w:sz w:val="24"/>
        </w:rPr>
        <w:t>–</w:t>
      </w:r>
      <w:r>
        <w:rPr>
          <w:spacing w:val="-5"/>
          <w:sz w:val="24"/>
        </w:rPr>
        <w:t xml:space="preserve"> </w:t>
      </w:r>
      <w:r>
        <w:rPr>
          <w:sz w:val="24"/>
        </w:rPr>
        <w:t>Основной</w:t>
      </w:r>
      <w:r>
        <w:rPr>
          <w:spacing w:val="-5"/>
          <w:sz w:val="24"/>
        </w:rPr>
        <w:t xml:space="preserve"> </w:t>
      </w:r>
      <w:r>
        <w:rPr>
          <w:sz w:val="24"/>
        </w:rPr>
        <w:t>закон</w:t>
      </w:r>
      <w:r>
        <w:rPr>
          <w:spacing w:val="-5"/>
          <w:sz w:val="24"/>
        </w:rPr>
        <w:t xml:space="preserve"> </w:t>
      </w:r>
      <w:r>
        <w:rPr>
          <w:sz w:val="24"/>
        </w:rPr>
        <w:t>Российской</w:t>
      </w:r>
      <w:r>
        <w:rPr>
          <w:spacing w:val="-4"/>
          <w:sz w:val="24"/>
        </w:rPr>
        <w:t xml:space="preserve"> </w:t>
      </w:r>
      <w:r>
        <w:rPr>
          <w:spacing w:val="-2"/>
          <w:sz w:val="24"/>
        </w:rPr>
        <w:t>Федерации.</w:t>
      </w:r>
    </w:p>
    <w:p w:rsidR="004D69CC" w:rsidRDefault="00D37399" w:rsidP="00661748">
      <w:pPr>
        <w:pStyle w:val="a4"/>
        <w:numPr>
          <w:ilvl w:val="2"/>
          <w:numId w:val="97"/>
        </w:numPr>
        <w:tabs>
          <w:tab w:val="left" w:pos="1685"/>
        </w:tabs>
        <w:spacing w:before="92" w:line="355" w:lineRule="auto"/>
        <w:ind w:right="136" w:firstLine="660"/>
        <w:jc w:val="both"/>
        <w:rPr>
          <w:sz w:val="24"/>
        </w:rPr>
      </w:pPr>
      <w:r>
        <w:rPr>
          <w:sz w:val="24"/>
        </w:rPr>
        <w:t>Права и обязанности гражданина Российской Федерации. Президент Российской Федерации</w:t>
      </w:r>
      <w:r>
        <w:rPr>
          <w:spacing w:val="40"/>
          <w:sz w:val="24"/>
        </w:rPr>
        <w:t xml:space="preserve"> </w:t>
      </w:r>
      <w:r>
        <w:rPr>
          <w:sz w:val="24"/>
        </w:rPr>
        <w:t>–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4D69CC" w:rsidRDefault="004D69CC">
      <w:pPr>
        <w:pStyle w:val="a4"/>
        <w:spacing w:line="355" w:lineRule="auto"/>
        <w:jc w:val="both"/>
        <w:rPr>
          <w:sz w:val="24"/>
        </w:rPr>
        <w:sectPr w:rsidR="004D69CC">
          <w:pgSz w:w="11910" w:h="16840"/>
          <w:pgMar w:top="1380" w:right="283" w:bottom="1140" w:left="141" w:header="0" w:footer="917" w:gutter="0"/>
          <w:cols w:space="720"/>
        </w:sectPr>
      </w:pPr>
    </w:p>
    <w:p w:rsidR="004D69CC" w:rsidRDefault="00D37399" w:rsidP="00661748">
      <w:pPr>
        <w:pStyle w:val="a4"/>
        <w:numPr>
          <w:ilvl w:val="2"/>
          <w:numId w:val="97"/>
        </w:numPr>
        <w:tabs>
          <w:tab w:val="left" w:pos="1733"/>
        </w:tabs>
        <w:spacing w:before="62" w:line="355" w:lineRule="auto"/>
        <w:ind w:right="142" w:firstLine="708"/>
        <w:jc w:val="both"/>
        <w:rPr>
          <w:sz w:val="24"/>
        </w:rPr>
      </w:pPr>
      <w:r>
        <w:rPr>
          <w:sz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D69CC" w:rsidRDefault="00D37399" w:rsidP="00661748">
      <w:pPr>
        <w:pStyle w:val="a4"/>
        <w:numPr>
          <w:ilvl w:val="2"/>
          <w:numId w:val="97"/>
        </w:numPr>
        <w:tabs>
          <w:tab w:val="left" w:pos="1733"/>
        </w:tabs>
        <w:spacing w:line="355" w:lineRule="auto"/>
        <w:ind w:right="145" w:firstLine="708"/>
        <w:jc w:val="both"/>
        <w:rPr>
          <w:sz w:val="24"/>
        </w:rPr>
      </w:pPr>
      <w:r>
        <w:rPr>
          <w:sz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w:t>
      </w:r>
      <w:r>
        <w:rPr>
          <w:spacing w:val="-3"/>
          <w:sz w:val="24"/>
        </w:rPr>
        <w:t xml:space="preserve"> </w:t>
      </w:r>
      <w:r>
        <w:rPr>
          <w:sz w:val="24"/>
        </w:rPr>
        <w:t>День</w:t>
      </w:r>
      <w:r>
        <w:rPr>
          <w:spacing w:val="-4"/>
          <w:sz w:val="24"/>
        </w:rPr>
        <w:t xml:space="preserve"> </w:t>
      </w:r>
      <w:r>
        <w:rPr>
          <w:sz w:val="24"/>
        </w:rPr>
        <w:t>Конституции.</w:t>
      </w:r>
      <w:r>
        <w:rPr>
          <w:spacing w:val="-3"/>
          <w:sz w:val="24"/>
        </w:rPr>
        <w:t xml:space="preserve"> </w:t>
      </w:r>
      <w:r>
        <w:rPr>
          <w:sz w:val="24"/>
        </w:rPr>
        <w:t>Праздники</w:t>
      </w:r>
      <w:r>
        <w:rPr>
          <w:spacing w:val="-4"/>
          <w:sz w:val="24"/>
        </w:rPr>
        <w:t xml:space="preserve"> </w:t>
      </w:r>
      <w:r>
        <w:rPr>
          <w:sz w:val="24"/>
        </w:rPr>
        <w:t>и</w:t>
      </w:r>
      <w:r>
        <w:rPr>
          <w:spacing w:val="-3"/>
          <w:sz w:val="24"/>
        </w:rPr>
        <w:t xml:space="preserve"> </w:t>
      </w:r>
      <w:r>
        <w:rPr>
          <w:sz w:val="24"/>
        </w:rPr>
        <w:t>памятные</w:t>
      </w:r>
      <w:r>
        <w:rPr>
          <w:spacing w:val="-5"/>
          <w:sz w:val="24"/>
        </w:rPr>
        <w:t xml:space="preserve"> </w:t>
      </w:r>
      <w:r>
        <w:rPr>
          <w:sz w:val="24"/>
        </w:rPr>
        <w:t>даты</w:t>
      </w:r>
      <w:r>
        <w:rPr>
          <w:spacing w:val="-3"/>
          <w:sz w:val="24"/>
        </w:rPr>
        <w:t xml:space="preserve"> </w:t>
      </w:r>
      <w:r>
        <w:rPr>
          <w:sz w:val="24"/>
        </w:rPr>
        <w:t>своего</w:t>
      </w:r>
      <w:r>
        <w:rPr>
          <w:spacing w:val="-2"/>
          <w:sz w:val="24"/>
        </w:rPr>
        <w:t xml:space="preserve"> </w:t>
      </w:r>
      <w:r>
        <w:rPr>
          <w:sz w:val="24"/>
        </w:rPr>
        <w:t>региона.</w:t>
      </w:r>
      <w:r>
        <w:rPr>
          <w:spacing w:val="-3"/>
          <w:sz w:val="24"/>
        </w:rPr>
        <w:t xml:space="preserve"> </w:t>
      </w:r>
      <w:r>
        <w:rPr>
          <w:sz w:val="24"/>
        </w:rPr>
        <w:t>Уважение</w:t>
      </w:r>
      <w:r>
        <w:rPr>
          <w:spacing w:val="-4"/>
          <w:sz w:val="24"/>
        </w:rPr>
        <w:t xml:space="preserve"> </w:t>
      </w:r>
      <w:r>
        <w:rPr>
          <w:sz w:val="24"/>
        </w:rPr>
        <w:t>к</w:t>
      </w:r>
      <w:r>
        <w:rPr>
          <w:spacing w:val="-3"/>
          <w:sz w:val="24"/>
        </w:rPr>
        <w:t xml:space="preserve"> </w:t>
      </w:r>
      <w:r>
        <w:rPr>
          <w:sz w:val="24"/>
        </w:rPr>
        <w:t>культуре,</w:t>
      </w:r>
      <w:r>
        <w:rPr>
          <w:spacing w:val="-4"/>
          <w:sz w:val="24"/>
        </w:rPr>
        <w:t xml:space="preserve"> </w:t>
      </w:r>
      <w:r>
        <w:rPr>
          <w:sz w:val="24"/>
        </w:rPr>
        <w:t>истории, традициям своего народа и других народов, государственным символам России.</w:t>
      </w:r>
    </w:p>
    <w:p w:rsidR="004D69CC" w:rsidRDefault="00D37399" w:rsidP="00661748">
      <w:pPr>
        <w:pStyle w:val="a4"/>
        <w:numPr>
          <w:ilvl w:val="2"/>
          <w:numId w:val="97"/>
        </w:numPr>
        <w:tabs>
          <w:tab w:val="left" w:pos="1733"/>
        </w:tabs>
        <w:ind w:left="1733" w:hanging="600"/>
        <w:jc w:val="both"/>
        <w:rPr>
          <w:sz w:val="24"/>
        </w:rPr>
      </w:pPr>
      <w:r>
        <w:rPr>
          <w:sz w:val="24"/>
        </w:rPr>
        <w:t>История</w:t>
      </w:r>
      <w:r>
        <w:rPr>
          <w:spacing w:val="-6"/>
          <w:sz w:val="24"/>
        </w:rPr>
        <w:t xml:space="preserve"> </w:t>
      </w:r>
      <w:r>
        <w:rPr>
          <w:sz w:val="24"/>
        </w:rPr>
        <w:t>Отечества.</w:t>
      </w:r>
      <w:r>
        <w:rPr>
          <w:spacing w:val="1"/>
          <w:sz w:val="24"/>
        </w:rPr>
        <w:t xml:space="preserve"> </w:t>
      </w:r>
      <w:r>
        <w:rPr>
          <w:sz w:val="24"/>
        </w:rPr>
        <w:t>«Лента</w:t>
      </w:r>
      <w:r>
        <w:rPr>
          <w:spacing w:val="-3"/>
          <w:sz w:val="24"/>
        </w:rPr>
        <w:t xml:space="preserve"> </w:t>
      </w:r>
      <w:r>
        <w:rPr>
          <w:sz w:val="24"/>
        </w:rPr>
        <w:t>времени»</w:t>
      </w:r>
      <w:r>
        <w:rPr>
          <w:spacing w:val="-11"/>
          <w:sz w:val="24"/>
        </w:rPr>
        <w:t xml:space="preserve"> </w:t>
      </w:r>
      <w:r>
        <w:rPr>
          <w:sz w:val="24"/>
        </w:rPr>
        <w:t>и</w:t>
      </w:r>
      <w:r>
        <w:rPr>
          <w:spacing w:val="-3"/>
          <w:sz w:val="24"/>
        </w:rPr>
        <w:t xml:space="preserve"> </w:t>
      </w:r>
      <w:r>
        <w:rPr>
          <w:sz w:val="24"/>
        </w:rPr>
        <w:t>историческая</w:t>
      </w:r>
      <w:r>
        <w:rPr>
          <w:spacing w:val="-3"/>
          <w:sz w:val="24"/>
        </w:rPr>
        <w:t xml:space="preserve"> </w:t>
      </w:r>
      <w:r>
        <w:rPr>
          <w:spacing w:val="-2"/>
          <w:sz w:val="24"/>
        </w:rPr>
        <w:t>карта.</w:t>
      </w:r>
    </w:p>
    <w:p w:rsidR="004D69CC" w:rsidRDefault="00D37399" w:rsidP="00661748">
      <w:pPr>
        <w:pStyle w:val="a4"/>
        <w:numPr>
          <w:ilvl w:val="2"/>
          <w:numId w:val="97"/>
        </w:numPr>
        <w:tabs>
          <w:tab w:val="left" w:pos="1733"/>
        </w:tabs>
        <w:spacing w:before="132" w:line="355" w:lineRule="auto"/>
        <w:ind w:right="143" w:firstLine="708"/>
        <w:jc w:val="both"/>
        <w:rPr>
          <w:sz w:val="24"/>
        </w:rPr>
      </w:pPr>
      <w:r>
        <w:rPr>
          <w:sz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r>
        <w:rPr>
          <w:spacing w:val="72"/>
          <w:sz w:val="24"/>
        </w:rPr>
        <w:t xml:space="preserve">   </w:t>
      </w:r>
      <w:r>
        <w:rPr>
          <w:sz w:val="24"/>
        </w:rPr>
        <w:t>Наиболее</w:t>
      </w:r>
      <w:r>
        <w:rPr>
          <w:spacing w:val="72"/>
          <w:sz w:val="24"/>
        </w:rPr>
        <w:t xml:space="preserve">   </w:t>
      </w:r>
      <w:r>
        <w:rPr>
          <w:sz w:val="24"/>
        </w:rPr>
        <w:t>значимые</w:t>
      </w:r>
      <w:r>
        <w:rPr>
          <w:spacing w:val="72"/>
          <w:sz w:val="24"/>
        </w:rPr>
        <w:t xml:space="preserve">   </w:t>
      </w:r>
      <w:r>
        <w:rPr>
          <w:sz w:val="24"/>
        </w:rPr>
        <w:t>объекты</w:t>
      </w:r>
      <w:r>
        <w:rPr>
          <w:spacing w:val="72"/>
          <w:sz w:val="24"/>
        </w:rPr>
        <w:t xml:space="preserve">   </w:t>
      </w:r>
      <w:r>
        <w:rPr>
          <w:sz w:val="24"/>
        </w:rPr>
        <w:t>списка</w:t>
      </w:r>
      <w:r>
        <w:rPr>
          <w:spacing w:val="72"/>
          <w:sz w:val="24"/>
        </w:rPr>
        <w:t xml:space="preserve">   </w:t>
      </w:r>
      <w:r>
        <w:rPr>
          <w:sz w:val="24"/>
        </w:rPr>
        <w:t>Всемирного</w:t>
      </w:r>
      <w:r>
        <w:rPr>
          <w:spacing w:val="72"/>
          <w:sz w:val="24"/>
        </w:rPr>
        <w:t xml:space="preserve">   </w:t>
      </w:r>
      <w:r>
        <w:rPr>
          <w:sz w:val="24"/>
        </w:rPr>
        <w:t>культурного</w:t>
      </w:r>
      <w:r>
        <w:rPr>
          <w:spacing w:val="72"/>
          <w:sz w:val="24"/>
        </w:rPr>
        <w:t xml:space="preserve">   </w:t>
      </w:r>
      <w:r>
        <w:rPr>
          <w:sz w:val="24"/>
        </w:rPr>
        <w:t>наследия в России и за рубежом. Охрана памятников</w:t>
      </w:r>
      <w:r>
        <w:rPr>
          <w:spacing w:val="-2"/>
          <w:sz w:val="24"/>
        </w:rPr>
        <w:t xml:space="preserve"> </w:t>
      </w:r>
      <w:r>
        <w:rPr>
          <w:sz w:val="24"/>
        </w:rPr>
        <w:t>истории и культуры. Посильное участие в охране</w:t>
      </w:r>
      <w:r>
        <w:rPr>
          <w:spacing w:val="-2"/>
          <w:sz w:val="24"/>
        </w:rPr>
        <w:t xml:space="preserve"> </w:t>
      </w:r>
      <w:r>
        <w:rPr>
          <w:sz w:val="24"/>
        </w:rPr>
        <w:t>памятников истории и культуры своего края.</w:t>
      </w:r>
    </w:p>
    <w:p w:rsidR="004D69CC" w:rsidRDefault="00D37399" w:rsidP="00661748">
      <w:pPr>
        <w:pStyle w:val="a4"/>
        <w:numPr>
          <w:ilvl w:val="2"/>
          <w:numId w:val="97"/>
        </w:numPr>
        <w:tabs>
          <w:tab w:val="left" w:pos="1733"/>
        </w:tabs>
        <w:spacing w:line="355" w:lineRule="auto"/>
        <w:ind w:right="142" w:firstLine="708"/>
        <w:jc w:val="both"/>
        <w:rPr>
          <w:sz w:val="24"/>
        </w:rPr>
      </w:pPr>
      <w:r>
        <w:rPr>
          <w:sz w:val="24"/>
        </w:rPr>
        <w:t>Личная ответственность каждого человека за сохранность историко-культурного наследия своего края.</w:t>
      </w:r>
    </w:p>
    <w:p w:rsidR="004D69CC" w:rsidRDefault="00D37399" w:rsidP="00661748">
      <w:pPr>
        <w:pStyle w:val="a4"/>
        <w:numPr>
          <w:ilvl w:val="2"/>
          <w:numId w:val="97"/>
        </w:numPr>
        <w:tabs>
          <w:tab w:val="left" w:pos="1733"/>
        </w:tabs>
        <w:spacing w:line="355" w:lineRule="auto"/>
        <w:ind w:right="147" w:firstLine="708"/>
        <w:jc w:val="both"/>
        <w:rPr>
          <w:sz w:val="24"/>
        </w:rPr>
      </w:pPr>
      <w:r>
        <w:rPr>
          <w:sz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D69CC" w:rsidRDefault="00D37399" w:rsidP="00661748">
      <w:pPr>
        <w:pStyle w:val="a4"/>
        <w:numPr>
          <w:ilvl w:val="1"/>
          <w:numId w:val="97"/>
        </w:numPr>
        <w:tabs>
          <w:tab w:val="left" w:pos="1553"/>
        </w:tabs>
        <w:spacing w:line="275" w:lineRule="exact"/>
        <w:ind w:left="1553" w:hanging="420"/>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4D69CC" w:rsidRDefault="00D37399" w:rsidP="00661748">
      <w:pPr>
        <w:pStyle w:val="a4"/>
        <w:numPr>
          <w:ilvl w:val="2"/>
          <w:numId w:val="97"/>
        </w:numPr>
        <w:tabs>
          <w:tab w:val="left" w:pos="1745"/>
        </w:tabs>
        <w:spacing w:before="131" w:line="355" w:lineRule="auto"/>
        <w:ind w:right="141" w:firstLine="720"/>
        <w:jc w:val="both"/>
        <w:rPr>
          <w:sz w:val="24"/>
        </w:rPr>
      </w:pPr>
      <w:r>
        <w:rPr>
          <w:sz w:val="24"/>
        </w:rPr>
        <w:t>Методы познания окружающей природы: наблюдения, сравнения, измерения, опыты по исследованию природных объектов и явлений.</w:t>
      </w:r>
      <w:r>
        <w:rPr>
          <w:spacing w:val="-1"/>
          <w:sz w:val="24"/>
        </w:rPr>
        <w:t xml:space="preserve"> </w:t>
      </w:r>
      <w:r>
        <w:rPr>
          <w:sz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4D69CC" w:rsidRDefault="00D37399" w:rsidP="00661748">
      <w:pPr>
        <w:pStyle w:val="a4"/>
        <w:numPr>
          <w:ilvl w:val="2"/>
          <w:numId w:val="97"/>
        </w:numPr>
        <w:tabs>
          <w:tab w:val="left" w:pos="1733"/>
        </w:tabs>
        <w:spacing w:line="355" w:lineRule="auto"/>
        <w:ind w:right="149" w:firstLine="708"/>
        <w:jc w:val="both"/>
        <w:rPr>
          <w:sz w:val="24"/>
        </w:rPr>
      </w:pPr>
      <w:r>
        <w:rPr>
          <w:sz w:val="24"/>
        </w:rPr>
        <w:t>Наиболее</w:t>
      </w:r>
      <w:r>
        <w:rPr>
          <w:spacing w:val="-2"/>
          <w:sz w:val="24"/>
        </w:rPr>
        <w:t xml:space="preserve"> </w:t>
      </w:r>
      <w:r>
        <w:rPr>
          <w:sz w:val="24"/>
        </w:rPr>
        <w:t>значимые</w:t>
      </w:r>
      <w:r>
        <w:rPr>
          <w:spacing w:val="-2"/>
          <w:sz w:val="24"/>
        </w:rPr>
        <w:t xml:space="preserve"> </w:t>
      </w:r>
      <w:r>
        <w:rPr>
          <w:sz w:val="24"/>
        </w:rPr>
        <w:t>природные</w:t>
      </w:r>
      <w:r>
        <w:rPr>
          <w:spacing w:val="-2"/>
          <w:sz w:val="24"/>
        </w:rPr>
        <w:t xml:space="preserve"> </w:t>
      </w:r>
      <w:r>
        <w:rPr>
          <w:sz w:val="24"/>
        </w:rPr>
        <w:t>объекты списка</w:t>
      </w:r>
      <w:r>
        <w:rPr>
          <w:spacing w:val="-1"/>
          <w:sz w:val="24"/>
        </w:rPr>
        <w:t xml:space="preserve"> </w:t>
      </w:r>
      <w:r>
        <w:rPr>
          <w:sz w:val="24"/>
        </w:rPr>
        <w:t>Всемирного наследия в</w:t>
      </w:r>
      <w:r>
        <w:rPr>
          <w:spacing w:val="-1"/>
          <w:sz w:val="24"/>
        </w:rPr>
        <w:t xml:space="preserve"> </w:t>
      </w:r>
      <w:r>
        <w:rPr>
          <w:sz w:val="24"/>
        </w:rPr>
        <w:t>России и за</w:t>
      </w:r>
      <w:r>
        <w:rPr>
          <w:spacing w:val="-1"/>
          <w:sz w:val="24"/>
        </w:rPr>
        <w:t xml:space="preserve"> </w:t>
      </w:r>
      <w:r>
        <w:rPr>
          <w:sz w:val="24"/>
        </w:rPr>
        <w:t>рубежом (2-3 объекта).</w:t>
      </w:r>
    </w:p>
    <w:p w:rsidR="004D69CC" w:rsidRDefault="00D37399" w:rsidP="00661748">
      <w:pPr>
        <w:pStyle w:val="a4"/>
        <w:numPr>
          <w:ilvl w:val="2"/>
          <w:numId w:val="97"/>
        </w:numPr>
        <w:tabs>
          <w:tab w:val="left" w:pos="1733"/>
        </w:tabs>
        <w:spacing w:line="355" w:lineRule="auto"/>
        <w:ind w:right="139" w:firstLine="708"/>
        <w:jc w:val="both"/>
        <w:rPr>
          <w:sz w:val="24"/>
        </w:rPr>
      </w:pPr>
      <w:r>
        <w:rPr>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4D69CC" w:rsidRDefault="004D69CC">
      <w:pPr>
        <w:pStyle w:val="a4"/>
        <w:spacing w:line="355" w:lineRule="auto"/>
        <w:jc w:val="both"/>
        <w:rPr>
          <w:sz w:val="24"/>
        </w:rPr>
        <w:sectPr w:rsidR="004D69CC">
          <w:pgSz w:w="11910" w:h="16840"/>
          <w:pgMar w:top="1380" w:right="283" w:bottom="1140" w:left="141" w:header="0" w:footer="917" w:gutter="0"/>
          <w:cols w:space="720"/>
        </w:sectPr>
      </w:pPr>
    </w:p>
    <w:p w:rsidR="004D69CC" w:rsidRDefault="00D37399" w:rsidP="00661748">
      <w:pPr>
        <w:pStyle w:val="a4"/>
        <w:numPr>
          <w:ilvl w:val="2"/>
          <w:numId w:val="97"/>
        </w:numPr>
        <w:tabs>
          <w:tab w:val="left" w:pos="1733"/>
        </w:tabs>
        <w:spacing w:before="62" w:line="355" w:lineRule="auto"/>
        <w:ind w:right="141" w:firstLine="708"/>
        <w:jc w:val="both"/>
        <w:rPr>
          <w:sz w:val="24"/>
        </w:rPr>
      </w:pPr>
      <w:r>
        <w:rPr>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w:t>
      </w:r>
      <w:r>
        <w:rPr>
          <w:spacing w:val="80"/>
          <w:sz w:val="24"/>
        </w:rPr>
        <w:t xml:space="preserve"> </w:t>
      </w:r>
      <w:r>
        <w:rPr>
          <w:spacing w:val="-2"/>
          <w:sz w:val="24"/>
        </w:rPr>
        <w:t>примеры).</w:t>
      </w:r>
    </w:p>
    <w:p w:rsidR="004D69CC" w:rsidRDefault="00D37399" w:rsidP="00661748">
      <w:pPr>
        <w:pStyle w:val="a4"/>
        <w:numPr>
          <w:ilvl w:val="1"/>
          <w:numId w:val="97"/>
        </w:numPr>
        <w:tabs>
          <w:tab w:val="left" w:pos="1553"/>
        </w:tabs>
        <w:spacing w:before="1"/>
        <w:ind w:left="1553" w:hanging="420"/>
        <w:jc w:val="both"/>
        <w:rPr>
          <w:sz w:val="24"/>
        </w:rPr>
      </w:pPr>
      <w:r>
        <w:rPr>
          <w:sz w:val="24"/>
        </w:rPr>
        <w:t>Правила</w:t>
      </w:r>
      <w:r>
        <w:rPr>
          <w:spacing w:val="-5"/>
          <w:sz w:val="24"/>
        </w:rPr>
        <w:t xml:space="preserve"> </w:t>
      </w:r>
      <w:r>
        <w:rPr>
          <w:sz w:val="24"/>
        </w:rPr>
        <w:t>безопасной</w:t>
      </w:r>
      <w:r>
        <w:rPr>
          <w:spacing w:val="-4"/>
          <w:sz w:val="24"/>
        </w:rPr>
        <w:t xml:space="preserve"> </w:t>
      </w:r>
      <w:r>
        <w:rPr>
          <w:spacing w:val="-2"/>
          <w:sz w:val="24"/>
        </w:rPr>
        <w:t>жизнедеятельности.</w:t>
      </w:r>
    </w:p>
    <w:p w:rsidR="004D69CC" w:rsidRDefault="00D37399" w:rsidP="00661748">
      <w:pPr>
        <w:pStyle w:val="a4"/>
        <w:numPr>
          <w:ilvl w:val="2"/>
          <w:numId w:val="97"/>
        </w:numPr>
        <w:tabs>
          <w:tab w:val="left" w:pos="1733"/>
        </w:tabs>
        <w:spacing w:before="132"/>
        <w:ind w:left="1733" w:hanging="600"/>
        <w:jc w:val="both"/>
        <w:rPr>
          <w:sz w:val="24"/>
        </w:rPr>
      </w:pPr>
      <w:r>
        <w:rPr>
          <w:sz w:val="24"/>
        </w:rPr>
        <w:t>Здоровый</w:t>
      </w:r>
      <w:r>
        <w:rPr>
          <w:spacing w:val="-3"/>
          <w:sz w:val="24"/>
        </w:rPr>
        <w:t xml:space="preserve"> </w:t>
      </w:r>
      <w:r>
        <w:rPr>
          <w:sz w:val="24"/>
        </w:rPr>
        <w:t>образ</w:t>
      </w:r>
      <w:r>
        <w:rPr>
          <w:spacing w:val="-2"/>
          <w:sz w:val="24"/>
        </w:rPr>
        <w:t xml:space="preserve"> </w:t>
      </w:r>
      <w:r>
        <w:rPr>
          <w:sz w:val="24"/>
        </w:rPr>
        <w:t>жизни:</w:t>
      </w:r>
      <w:r>
        <w:rPr>
          <w:spacing w:val="-5"/>
          <w:sz w:val="24"/>
        </w:rPr>
        <w:t xml:space="preserve"> </w:t>
      </w:r>
      <w:r>
        <w:rPr>
          <w:sz w:val="24"/>
        </w:rPr>
        <w:t>профилактика</w:t>
      </w:r>
      <w:r>
        <w:rPr>
          <w:spacing w:val="-2"/>
          <w:sz w:val="24"/>
        </w:rPr>
        <w:t xml:space="preserve"> </w:t>
      </w:r>
      <w:r>
        <w:rPr>
          <w:sz w:val="24"/>
        </w:rPr>
        <w:t>вредных</w:t>
      </w:r>
      <w:r>
        <w:rPr>
          <w:spacing w:val="2"/>
          <w:sz w:val="24"/>
        </w:rPr>
        <w:t xml:space="preserve"> </w:t>
      </w:r>
      <w:r>
        <w:rPr>
          <w:spacing w:val="-2"/>
          <w:sz w:val="24"/>
        </w:rPr>
        <w:t>привычек.</w:t>
      </w:r>
    </w:p>
    <w:p w:rsidR="004D69CC" w:rsidRDefault="00D37399" w:rsidP="00661748">
      <w:pPr>
        <w:pStyle w:val="a4"/>
        <w:numPr>
          <w:ilvl w:val="2"/>
          <w:numId w:val="97"/>
        </w:numPr>
        <w:tabs>
          <w:tab w:val="left" w:pos="1733"/>
          <w:tab w:val="left" w:pos="3519"/>
          <w:tab w:val="left" w:pos="6682"/>
          <w:tab w:val="left" w:pos="10274"/>
        </w:tabs>
        <w:spacing w:before="132" w:line="355" w:lineRule="auto"/>
        <w:ind w:right="140" w:firstLine="708"/>
        <w:jc w:val="both"/>
        <w:rPr>
          <w:sz w:val="24"/>
        </w:rPr>
      </w:pPr>
      <w:r>
        <w:rPr>
          <w:sz w:val="24"/>
        </w:rPr>
        <w:t xml:space="preserve">Безопасность в городе (планирование маршрутов с учётом транспортной инфраструктуры </w:t>
      </w:r>
      <w:r>
        <w:rPr>
          <w:spacing w:val="-2"/>
          <w:sz w:val="24"/>
        </w:rPr>
        <w:t>города;</w:t>
      </w:r>
      <w:r>
        <w:rPr>
          <w:sz w:val="24"/>
        </w:rPr>
        <w:tab/>
      </w:r>
      <w:r>
        <w:rPr>
          <w:sz w:val="24"/>
        </w:rPr>
        <w:tab/>
      </w:r>
      <w:r>
        <w:rPr>
          <w:spacing w:val="-2"/>
          <w:sz w:val="24"/>
        </w:rPr>
        <w:t>правила</w:t>
      </w:r>
      <w:r>
        <w:rPr>
          <w:sz w:val="24"/>
        </w:rPr>
        <w:tab/>
      </w:r>
      <w:r>
        <w:rPr>
          <w:spacing w:val="-2"/>
          <w:sz w:val="24"/>
        </w:rPr>
        <w:t>безопасного</w:t>
      </w:r>
      <w:r>
        <w:rPr>
          <w:sz w:val="24"/>
        </w:rPr>
        <w:tab/>
      </w:r>
      <w:r>
        <w:rPr>
          <w:spacing w:val="-2"/>
          <w:sz w:val="24"/>
        </w:rPr>
        <w:t xml:space="preserve">поведения </w:t>
      </w:r>
      <w:r>
        <w:rPr>
          <w:sz w:val="24"/>
        </w:rPr>
        <w:t>в общественных местах, зонах отдыха, учреждениях культуры). Правила безопасного поведения велосипедиста</w:t>
      </w:r>
      <w:r>
        <w:rPr>
          <w:spacing w:val="-2"/>
          <w:sz w:val="24"/>
        </w:rPr>
        <w:t xml:space="preserve"> </w:t>
      </w:r>
      <w:r>
        <w:rPr>
          <w:sz w:val="24"/>
        </w:rPr>
        <w:t>с</w:t>
      </w:r>
      <w:r>
        <w:rPr>
          <w:spacing w:val="-1"/>
          <w:sz w:val="24"/>
        </w:rPr>
        <w:t xml:space="preserve"> </w:t>
      </w:r>
      <w:r>
        <w:rPr>
          <w:sz w:val="24"/>
        </w:rPr>
        <w:t>учётом дорожных знаков</w:t>
      </w:r>
      <w:r>
        <w:rPr>
          <w:spacing w:val="-2"/>
          <w:sz w:val="24"/>
        </w:rPr>
        <w:t xml:space="preserve"> </w:t>
      </w:r>
      <w:r>
        <w:rPr>
          <w:sz w:val="24"/>
        </w:rPr>
        <w:t>и</w:t>
      </w:r>
      <w:r>
        <w:rPr>
          <w:spacing w:val="-3"/>
          <w:sz w:val="24"/>
        </w:rPr>
        <w:t xml:space="preserve"> </w:t>
      </w:r>
      <w:r>
        <w:rPr>
          <w:sz w:val="24"/>
        </w:rPr>
        <w:t>разметки,</w:t>
      </w:r>
      <w:r>
        <w:rPr>
          <w:spacing w:val="-1"/>
          <w:sz w:val="24"/>
        </w:rPr>
        <w:t xml:space="preserve"> </w:t>
      </w:r>
      <w:r>
        <w:rPr>
          <w:sz w:val="24"/>
        </w:rPr>
        <w:t>сигналов</w:t>
      </w:r>
      <w:r>
        <w:rPr>
          <w:spacing w:val="-4"/>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защиты</w:t>
      </w:r>
      <w:r>
        <w:rPr>
          <w:spacing w:val="-1"/>
          <w:sz w:val="24"/>
        </w:rPr>
        <w:t xml:space="preserve"> </w:t>
      </w:r>
      <w:r>
        <w:rPr>
          <w:sz w:val="24"/>
        </w:rPr>
        <w:t>велосипедиста,</w:t>
      </w:r>
      <w:r>
        <w:rPr>
          <w:spacing w:val="-2"/>
          <w:sz w:val="24"/>
        </w:rPr>
        <w:t xml:space="preserve"> </w:t>
      </w:r>
      <w:r>
        <w:rPr>
          <w:sz w:val="24"/>
        </w:rPr>
        <w:t>правила использования самоката и других средств индивидуальной мобильности. Безопасность в</w:t>
      </w:r>
      <w:r>
        <w:rPr>
          <w:spacing w:val="40"/>
          <w:sz w:val="24"/>
        </w:rPr>
        <w:t xml:space="preserve"> </w:t>
      </w:r>
      <w:r>
        <w:rPr>
          <w:sz w:val="24"/>
        </w:rPr>
        <w:t>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4D69CC" w:rsidRDefault="00D37399" w:rsidP="00661748">
      <w:pPr>
        <w:pStyle w:val="a4"/>
        <w:numPr>
          <w:ilvl w:val="1"/>
          <w:numId w:val="97"/>
        </w:numPr>
        <w:tabs>
          <w:tab w:val="left" w:pos="1553"/>
        </w:tabs>
        <w:spacing w:line="355" w:lineRule="auto"/>
        <w:ind w:right="138" w:firstLine="708"/>
        <w:jc w:val="both"/>
        <w:rPr>
          <w:sz w:val="24"/>
        </w:rPr>
      </w:pPr>
      <w:r>
        <w:rPr>
          <w:sz w:val="24"/>
        </w:rPr>
        <w:t>Изучение</w:t>
      </w:r>
      <w:r>
        <w:rPr>
          <w:spacing w:val="79"/>
          <w:w w:val="150"/>
          <w:sz w:val="24"/>
        </w:rPr>
        <w:t xml:space="preserve">   </w:t>
      </w:r>
      <w:r>
        <w:rPr>
          <w:sz w:val="24"/>
        </w:rPr>
        <w:t>окружающего</w:t>
      </w:r>
      <w:r>
        <w:rPr>
          <w:spacing w:val="79"/>
          <w:w w:val="150"/>
          <w:sz w:val="24"/>
        </w:rPr>
        <w:t xml:space="preserve">   </w:t>
      </w:r>
      <w:r>
        <w:rPr>
          <w:sz w:val="24"/>
        </w:rPr>
        <w:t>мира</w:t>
      </w:r>
      <w:r>
        <w:rPr>
          <w:spacing w:val="79"/>
          <w:w w:val="150"/>
          <w:sz w:val="24"/>
        </w:rPr>
        <w:t xml:space="preserve">   </w:t>
      </w:r>
      <w:r>
        <w:rPr>
          <w:sz w:val="24"/>
        </w:rPr>
        <w:t>в</w:t>
      </w:r>
      <w:r>
        <w:rPr>
          <w:spacing w:val="79"/>
          <w:w w:val="150"/>
          <w:sz w:val="24"/>
        </w:rPr>
        <w:t xml:space="preserve">   </w:t>
      </w:r>
      <w:r>
        <w:rPr>
          <w:sz w:val="24"/>
        </w:rPr>
        <w:t>4</w:t>
      </w:r>
      <w:r>
        <w:rPr>
          <w:spacing w:val="79"/>
          <w:w w:val="150"/>
          <w:sz w:val="24"/>
        </w:rPr>
        <w:t xml:space="preserve">   </w:t>
      </w:r>
      <w:r>
        <w:rPr>
          <w:sz w:val="24"/>
        </w:rPr>
        <w:t>классе</w:t>
      </w:r>
      <w:r>
        <w:rPr>
          <w:spacing w:val="80"/>
          <w:w w:val="150"/>
          <w:sz w:val="24"/>
        </w:rPr>
        <w:t xml:space="preserve">   </w:t>
      </w:r>
      <w:r>
        <w:rPr>
          <w:sz w:val="24"/>
        </w:rPr>
        <w:t>способствует</w:t>
      </w:r>
      <w:r>
        <w:rPr>
          <w:spacing w:val="80"/>
          <w:w w:val="150"/>
          <w:sz w:val="24"/>
        </w:rPr>
        <w:t xml:space="preserve">   </w:t>
      </w:r>
      <w:r>
        <w:rPr>
          <w:sz w:val="24"/>
        </w:rP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69CC" w:rsidRDefault="00D37399" w:rsidP="00661748">
      <w:pPr>
        <w:pStyle w:val="a4"/>
        <w:numPr>
          <w:ilvl w:val="2"/>
          <w:numId w:val="97"/>
        </w:numPr>
        <w:tabs>
          <w:tab w:val="left" w:pos="1733"/>
        </w:tabs>
        <w:spacing w:line="355" w:lineRule="auto"/>
        <w:ind w:right="140" w:firstLine="708"/>
        <w:jc w:val="both"/>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D69CC" w:rsidRDefault="00D37399">
      <w:pPr>
        <w:pStyle w:val="a3"/>
        <w:spacing w:line="275" w:lineRule="exact"/>
        <w:ind w:left="1133" w:firstLine="0"/>
      </w:pPr>
      <w:r>
        <w:t>устанавливать</w:t>
      </w:r>
      <w:r>
        <w:rPr>
          <w:spacing w:val="-7"/>
        </w:rPr>
        <w:t xml:space="preserve"> </w:t>
      </w:r>
      <w:r>
        <w:t>последовательность</w:t>
      </w:r>
      <w:r>
        <w:rPr>
          <w:spacing w:val="-5"/>
        </w:rPr>
        <w:t xml:space="preserve"> </w:t>
      </w:r>
      <w:r>
        <w:t>этапов</w:t>
      </w:r>
      <w:r>
        <w:rPr>
          <w:spacing w:val="-6"/>
        </w:rPr>
        <w:t xml:space="preserve"> </w:t>
      </w:r>
      <w:r>
        <w:t>возрастного</w:t>
      </w:r>
      <w:r>
        <w:rPr>
          <w:spacing w:val="-6"/>
        </w:rPr>
        <w:t xml:space="preserve"> </w:t>
      </w:r>
      <w:r>
        <w:t>развития</w:t>
      </w:r>
      <w:r>
        <w:rPr>
          <w:spacing w:val="-5"/>
        </w:rPr>
        <w:t xml:space="preserve"> </w:t>
      </w:r>
      <w:r>
        <w:rPr>
          <w:spacing w:val="-2"/>
        </w:rPr>
        <w:t>человека;</w:t>
      </w:r>
    </w:p>
    <w:p w:rsidR="004D69CC" w:rsidRDefault="00D37399">
      <w:pPr>
        <w:pStyle w:val="a3"/>
        <w:spacing w:before="130" w:line="355" w:lineRule="auto"/>
        <w:ind w:left="1133" w:firstLine="0"/>
      </w:pPr>
      <w:r>
        <w:t>конструировать</w:t>
      </w:r>
      <w:r>
        <w:rPr>
          <w:spacing w:val="-3"/>
        </w:rPr>
        <w:t xml:space="preserve"> </w:t>
      </w:r>
      <w:r>
        <w:t>в учебных</w:t>
      </w:r>
      <w:r>
        <w:rPr>
          <w:spacing w:val="-3"/>
        </w:rPr>
        <w:t xml:space="preserve"> </w:t>
      </w:r>
      <w:r>
        <w:t>и</w:t>
      </w:r>
      <w:r>
        <w:rPr>
          <w:spacing w:val="-6"/>
        </w:rPr>
        <w:t xml:space="preserve"> </w:t>
      </w:r>
      <w:r>
        <w:t>игровых</w:t>
      </w:r>
      <w:r>
        <w:rPr>
          <w:spacing w:val="-2"/>
        </w:rPr>
        <w:t xml:space="preserve"> </w:t>
      </w:r>
      <w:r>
        <w:t>ситуациях</w:t>
      </w:r>
      <w:r>
        <w:rPr>
          <w:spacing w:val="-2"/>
        </w:rPr>
        <w:t xml:space="preserve"> </w:t>
      </w:r>
      <w:r>
        <w:t>правила</w:t>
      </w:r>
      <w:r>
        <w:rPr>
          <w:spacing w:val="-5"/>
        </w:rPr>
        <w:t xml:space="preserve"> </w:t>
      </w:r>
      <w:r>
        <w:t>безопасного</w:t>
      </w:r>
      <w:r>
        <w:rPr>
          <w:spacing w:val="-4"/>
        </w:rPr>
        <w:t xml:space="preserve"> </w:t>
      </w:r>
      <w:r>
        <w:t>поведения</w:t>
      </w:r>
      <w:r>
        <w:rPr>
          <w:spacing w:val="-4"/>
        </w:rPr>
        <w:t xml:space="preserve"> </w:t>
      </w:r>
      <w:r>
        <w:t>в</w:t>
      </w:r>
      <w:r>
        <w:rPr>
          <w:spacing w:val="-5"/>
        </w:rPr>
        <w:t xml:space="preserve"> </w:t>
      </w:r>
      <w:r>
        <w:t>среде</w:t>
      </w:r>
      <w:r>
        <w:rPr>
          <w:spacing w:val="-5"/>
        </w:rPr>
        <w:t xml:space="preserve"> </w:t>
      </w:r>
      <w:r>
        <w:t>обитания; моделировать схемы природных объектов (строение почвы; движение реки, форма поверхности); соотносить объекты природы с принадлежностью к определённой природной зоне; классифицировать природные объекты по принадлежности к природной зоне;</w:t>
      </w:r>
    </w:p>
    <w:p w:rsidR="004D69CC" w:rsidRDefault="00D37399">
      <w:pPr>
        <w:pStyle w:val="a3"/>
        <w:spacing w:line="357" w:lineRule="auto"/>
        <w:ind w:right="140"/>
        <w:jc w:val="both"/>
      </w:pPr>
      <w:r>
        <w:t>определять разрыв между реальным и желательным состоянием объекта (ситуации) на основе предложенных учителем вопросов.</w:t>
      </w:r>
    </w:p>
    <w:p w:rsidR="004D69CC" w:rsidRDefault="00D37399" w:rsidP="00661748">
      <w:pPr>
        <w:pStyle w:val="a4"/>
        <w:numPr>
          <w:ilvl w:val="2"/>
          <w:numId w:val="97"/>
        </w:numPr>
        <w:tabs>
          <w:tab w:val="left" w:pos="1733"/>
        </w:tabs>
        <w:spacing w:line="355" w:lineRule="auto"/>
        <w:ind w:right="142" w:firstLine="708"/>
        <w:jc w:val="both"/>
        <w:rPr>
          <w:sz w:val="24"/>
        </w:rPr>
      </w:pPr>
      <w:r>
        <w:rPr>
          <w:sz w:val="24"/>
        </w:rPr>
        <w:t>Работа с информацией как часть познавательных универсальных учебных действий способствует формированию умений:</w:t>
      </w:r>
    </w:p>
    <w:p w:rsidR="004D69CC" w:rsidRDefault="00D37399">
      <w:pPr>
        <w:pStyle w:val="a3"/>
        <w:spacing w:line="355" w:lineRule="auto"/>
        <w:ind w:right="138"/>
        <w:jc w:val="both"/>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4D69CC" w:rsidRDefault="00D37399">
      <w:pPr>
        <w:pStyle w:val="a3"/>
        <w:spacing w:line="355" w:lineRule="auto"/>
        <w:ind w:right="142"/>
        <w:jc w:val="both"/>
      </w:pPr>
      <w: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tabs>
          <w:tab w:val="left" w:pos="5551"/>
          <w:tab w:val="left" w:pos="10472"/>
        </w:tabs>
        <w:spacing w:before="62" w:line="355" w:lineRule="auto"/>
        <w:ind w:right="141"/>
        <w:jc w:val="both"/>
      </w:pPr>
      <w:r>
        <w:t xml:space="preserve">делать сообщения (доклады) на предложенную тему на основе дополнительной информации, </w:t>
      </w:r>
      <w:r>
        <w:rPr>
          <w:spacing w:val="-2"/>
        </w:rPr>
        <w:t>подготавливать</w:t>
      </w:r>
      <w:r>
        <w:tab/>
      </w:r>
      <w:r>
        <w:rPr>
          <w:spacing w:val="-2"/>
        </w:rPr>
        <w:t>презентацию,</w:t>
      </w:r>
      <w:r>
        <w:tab/>
      </w:r>
      <w:r>
        <w:rPr>
          <w:spacing w:val="-2"/>
        </w:rPr>
        <w:t xml:space="preserve">включая </w:t>
      </w:r>
      <w:r>
        <w:t>в неё иллюстрации, таблицы, диаграммы.</w:t>
      </w:r>
    </w:p>
    <w:p w:rsidR="004D69CC" w:rsidRDefault="00D37399" w:rsidP="00661748">
      <w:pPr>
        <w:pStyle w:val="a4"/>
        <w:numPr>
          <w:ilvl w:val="2"/>
          <w:numId w:val="97"/>
        </w:numPr>
        <w:tabs>
          <w:tab w:val="left" w:pos="1733"/>
        </w:tabs>
        <w:spacing w:line="357" w:lineRule="auto"/>
        <w:ind w:left="1133" w:right="143" w:firstLine="0"/>
        <w:jc w:val="both"/>
        <w:rPr>
          <w:sz w:val="24"/>
        </w:rPr>
      </w:pPr>
      <w:r>
        <w:rPr>
          <w:sz w:val="24"/>
        </w:rPr>
        <w:t>Коммуникативные универсальные учебные действия способствуют формированию умений: ориентироваться</w:t>
      </w:r>
      <w:r>
        <w:rPr>
          <w:spacing w:val="-4"/>
          <w:sz w:val="24"/>
        </w:rPr>
        <w:t xml:space="preserve"> </w:t>
      </w:r>
      <w:r>
        <w:rPr>
          <w:sz w:val="24"/>
        </w:rPr>
        <w:t>в</w:t>
      </w:r>
      <w:r>
        <w:rPr>
          <w:spacing w:val="-4"/>
          <w:sz w:val="24"/>
        </w:rPr>
        <w:t xml:space="preserve"> </w:t>
      </w:r>
      <w:r>
        <w:rPr>
          <w:sz w:val="24"/>
        </w:rPr>
        <w:t>понятиях:</w:t>
      </w:r>
      <w:r>
        <w:rPr>
          <w:spacing w:val="-1"/>
          <w:sz w:val="24"/>
        </w:rPr>
        <w:t xml:space="preserve"> </w:t>
      </w:r>
      <w:r>
        <w:rPr>
          <w:sz w:val="24"/>
        </w:rPr>
        <w:t>организм,</w:t>
      </w:r>
      <w:r>
        <w:rPr>
          <w:spacing w:val="-5"/>
          <w:sz w:val="24"/>
        </w:rPr>
        <w:t xml:space="preserve"> </w:t>
      </w:r>
      <w:r>
        <w:rPr>
          <w:sz w:val="24"/>
        </w:rPr>
        <w:t>возраст,</w:t>
      </w:r>
      <w:r>
        <w:rPr>
          <w:spacing w:val="-1"/>
          <w:sz w:val="24"/>
        </w:rPr>
        <w:t xml:space="preserve"> </w:t>
      </w:r>
      <w:r>
        <w:rPr>
          <w:sz w:val="24"/>
        </w:rPr>
        <w:t>система</w:t>
      </w:r>
      <w:r>
        <w:rPr>
          <w:spacing w:val="-2"/>
          <w:sz w:val="24"/>
        </w:rPr>
        <w:t xml:space="preserve"> </w:t>
      </w:r>
      <w:r>
        <w:rPr>
          <w:sz w:val="24"/>
        </w:rPr>
        <w:t>органов;</w:t>
      </w:r>
      <w:r>
        <w:rPr>
          <w:spacing w:val="-2"/>
          <w:sz w:val="24"/>
        </w:rPr>
        <w:t xml:space="preserve"> </w:t>
      </w:r>
      <w:r>
        <w:rPr>
          <w:sz w:val="24"/>
        </w:rPr>
        <w:t>культура,</w:t>
      </w:r>
      <w:r>
        <w:rPr>
          <w:spacing w:val="-1"/>
          <w:sz w:val="24"/>
        </w:rPr>
        <w:t xml:space="preserve"> </w:t>
      </w:r>
      <w:r>
        <w:rPr>
          <w:sz w:val="24"/>
        </w:rPr>
        <w:t>долг,</w:t>
      </w:r>
      <w:r>
        <w:rPr>
          <w:spacing w:val="-1"/>
          <w:sz w:val="24"/>
        </w:rPr>
        <w:t xml:space="preserve"> </w:t>
      </w:r>
      <w:r>
        <w:rPr>
          <w:spacing w:val="-2"/>
          <w:sz w:val="24"/>
        </w:rPr>
        <w:t>соотечественник,</w:t>
      </w:r>
    </w:p>
    <w:p w:rsidR="004D69CC" w:rsidRDefault="00D37399">
      <w:pPr>
        <w:pStyle w:val="a3"/>
        <w:spacing w:line="355" w:lineRule="auto"/>
        <w:ind w:left="1133" w:right="146" w:hanging="709"/>
        <w:jc w:val="both"/>
      </w:pPr>
      <w:r>
        <w:t>берестяная грамота, первопечатник, иконопись, объект Всемирного природного и культурного наследия; характеризовать</w:t>
      </w:r>
      <w:r>
        <w:rPr>
          <w:spacing w:val="32"/>
        </w:rPr>
        <w:t xml:space="preserve"> </w:t>
      </w:r>
      <w:r>
        <w:t>человека</w:t>
      </w:r>
      <w:r>
        <w:rPr>
          <w:spacing w:val="29"/>
        </w:rPr>
        <w:t xml:space="preserve"> </w:t>
      </w:r>
      <w:r>
        <w:t>как</w:t>
      </w:r>
      <w:r>
        <w:rPr>
          <w:spacing w:val="31"/>
        </w:rPr>
        <w:t xml:space="preserve"> </w:t>
      </w:r>
      <w:r>
        <w:t>живой</w:t>
      </w:r>
      <w:r>
        <w:rPr>
          <w:spacing w:val="29"/>
        </w:rPr>
        <w:t xml:space="preserve"> </w:t>
      </w:r>
      <w:r>
        <w:t>организм:</w:t>
      </w:r>
      <w:r>
        <w:rPr>
          <w:spacing w:val="31"/>
        </w:rPr>
        <w:t xml:space="preserve"> </w:t>
      </w:r>
      <w:r>
        <w:t>раскрывать</w:t>
      </w:r>
      <w:r>
        <w:rPr>
          <w:spacing w:val="32"/>
        </w:rPr>
        <w:t xml:space="preserve"> </w:t>
      </w:r>
      <w:r>
        <w:t>функции</w:t>
      </w:r>
      <w:r>
        <w:rPr>
          <w:spacing w:val="31"/>
        </w:rPr>
        <w:t xml:space="preserve"> </w:t>
      </w:r>
      <w:r>
        <w:t>различных</w:t>
      </w:r>
      <w:r>
        <w:rPr>
          <w:spacing w:val="30"/>
        </w:rPr>
        <w:t xml:space="preserve"> </w:t>
      </w:r>
      <w:r>
        <w:t>систем</w:t>
      </w:r>
      <w:r>
        <w:rPr>
          <w:spacing w:val="29"/>
        </w:rPr>
        <w:t xml:space="preserve"> </w:t>
      </w:r>
      <w:r>
        <w:t>органов;</w:t>
      </w:r>
    </w:p>
    <w:p w:rsidR="004D69CC" w:rsidRDefault="00D37399">
      <w:pPr>
        <w:pStyle w:val="a3"/>
        <w:spacing w:line="275" w:lineRule="exact"/>
        <w:ind w:firstLine="0"/>
        <w:jc w:val="both"/>
      </w:pPr>
      <w:r>
        <w:t>объяснять</w:t>
      </w:r>
      <w:r>
        <w:rPr>
          <w:spacing w:val="-6"/>
        </w:rPr>
        <w:t xml:space="preserve"> </w:t>
      </w:r>
      <w:r>
        <w:t>особую</w:t>
      </w:r>
      <w:r>
        <w:rPr>
          <w:spacing w:val="-4"/>
        </w:rPr>
        <w:t xml:space="preserve"> </w:t>
      </w:r>
      <w:r>
        <w:t>роль</w:t>
      </w:r>
      <w:r>
        <w:rPr>
          <w:spacing w:val="-4"/>
        </w:rPr>
        <w:t xml:space="preserve"> </w:t>
      </w:r>
      <w:r>
        <w:t>нервной</w:t>
      </w:r>
      <w:r>
        <w:rPr>
          <w:spacing w:val="-4"/>
        </w:rPr>
        <w:t xml:space="preserve"> </w:t>
      </w:r>
      <w:r>
        <w:t>системы</w:t>
      </w:r>
      <w:r>
        <w:rPr>
          <w:spacing w:val="-4"/>
        </w:rPr>
        <w:t xml:space="preserve"> </w:t>
      </w:r>
      <w:r>
        <w:t>в</w:t>
      </w:r>
      <w:r>
        <w:rPr>
          <w:spacing w:val="-5"/>
        </w:rPr>
        <w:t xml:space="preserve"> </w:t>
      </w:r>
      <w:r>
        <w:t>деятельности</w:t>
      </w:r>
      <w:r>
        <w:rPr>
          <w:spacing w:val="-3"/>
        </w:rPr>
        <w:t xml:space="preserve"> </w:t>
      </w:r>
      <w:r>
        <w:rPr>
          <w:spacing w:val="-2"/>
        </w:rPr>
        <w:t>организма;</w:t>
      </w:r>
    </w:p>
    <w:p w:rsidR="004D69CC" w:rsidRDefault="00D37399">
      <w:pPr>
        <w:pStyle w:val="a3"/>
        <w:spacing w:before="127" w:line="355" w:lineRule="auto"/>
      </w:pPr>
      <w:r>
        <w:t>создавать</w:t>
      </w:r>
      <w:r>
        <w:rPr>
          <w:spacing w:val="40"/>
        </w:rPr>
        <w:t xml:space="preserve"> </w:t>
      </w:r>
      <w:r>
        <w:t>текст-рассуждение:</w:t>
      </w:r>
      <w:r>
        <w:rPr>
          <w:spacing w:val="40"/>
        </w:rPr>
        <w:t xml:space="preserve"> </w:t>
      </w:r>
      <w:r>
        <w:t>объяснять</w:t>
      </w:r>
      <w:r>
        <w:rPr>
          <w:spacing w:val="40"/>
        </w:rPr>
        <w:t xml:space="preserve"> </w:t>
      </w:r>
      <w:r>
        <w:t>вред</w:t>
      </w:r>
      <w:r>
        <w:rPr>
          <w:spacing w:val="40"/>
        </w:rPr>
        <w:t xml:space="preserve"> </w:t>
      </w:r>
      <w:r>
        <w:t>для</w:t>
      </w:r>
      <w:r>
        <w:rPr>
          <w:spacing w:val="40"/>
        </w:rPr>
        <w:t xml:space="preserve"> </w:t>
      </w:r>
      <w:r>
        <w:t>здоровья</w:t>
      </w:r>
      <w:r>
        <w:rPr>
          <w:spacing w:val="40"/>
        </w:rPr>
        <w:t xml:space="preserve"> </w:t>
      </w:r>
      <w:r>
        <w:t>и</w:t>
      </w:r>
      <w:r>
        <w:rPr>
          <w:spacing w:val="40"/>
        </w:rPr>
        <w:t xml:space="preserve"> </w:t>
      </w:r>
      <w:r>
        <w:t>самочувствия</w:t>
      </w:r>
      <w:r>
        <w:rPr>
          <w:spacing w:val="40"/>
        </w:rPr>
        <w:t xml:space="preserve"> </w:t>
      </w:r>
      <w:r>
        <w:t>организма</w:t>
      </w:r>
      <w:r>
        <w:rPr>
          <w:spacing w:val="40"/>
        </w:rPr>
        <w:t xml:space="preserve"> </w:t>
      </w:r>
      <w:r>
        <w:t xml:space="preserve">вредных </w:t>
      </w:r>
      <w:r>
        <w:rPr>
          <w:spacing w:val="-2"/>
        </w:rPr>
        <w:t>привычек;</w:t>
      </w:r>
    </w:p>
    <w:p w:rsidR="004D69CC" w:rsidRDefault="00D37399">
      <w:pPr>
        <w:pStyle w:val="a3"/>
        <w:spacing w:line="355" w:lineRule="auto"/>
      </w:pPr>
      <w:r>
        <w:t xml:space="preserve">описывать ситуации проявления нравственных качеств: отзывчивости, доброты, справедливости и </w:t>
      </w:r>
      <w:r>
        <w:rPr>
          <w:spacing w:val="-2"/>
        </w:rPr>
        <w:t>других;</w:t>
      </w:r>
    </w:p>
    <w:p w:rsidR="004D69CC" w:rsidRDefault="00D37399">
      <w:pPr>
        <w:pStyle w:val="a3"/>
        <w:spacing w:line="355" w:lineRule="auto"/>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4D69CC" w:rsidRDefault="00D37399">
      <w:pPr>
        <w:pStyle w:val="a3"/>
        <w:spacing w:line="357" w:lineRule="auto"/>
        <w:ind w:left="1133" w:right="140" w:firstLine="0"/>
      </w:pPr>
      <w:r>
        <w:t>составлять небольшие тексты «Права и обязанности гражданина Российской Федерации»; создавать</w:t>
      </w:r>
      <w:r>
        <w:rPr>
          <w:spacing w:val="78"/>
        </w:rPr>
        <w:t xml:space="preserve"> </w:t>
      </w:r>
      <w:r>
        <w:t>небольшие</w:t>
      </w:r>
      <w:r>
        <w:rPr>
          <w:spacing w:val="76"/>
        </w:rPr>
        <w:t xml:space="preserve"> </w:t>
      </w:r>
      <w:r>
        <w:t>тексты</w:t>
      </w:r>
      <w:r>
        <w:rPr>
          <w:spacing w:val="77"/>
        </w:rPr>
        <w:t xml:space="preserve"> </w:t>
      </w:r>
      <w:r>
        <w:t>о</w:t>
      </w:r>
      <w:r>
        <w:rPr>
          <w:spacing w:val="77"/>
        </w:rPr>
        <w:t xml:space="preserve"> </w:t>
      </w:r>
      <w:r>
        <w:t>знаменательных</w:t>
      </w:r>
      <w:r>
        <w:rPr>
          <w:spacing w:val="79"/>
        </w:rPr>
        <w:t xml:space="preserve"> </w:t>
      </w:r>
      <w:r>
        <w:t>страницах</w:t>
      </w:r>
      <w:r>
        <w:rPr>
          <w:spacing w:val="79"/>
        </w:rPr>
        <w:t xml:space="preserve"> </w:t>
      </w:r>
      <w:r>
        <w:t>истории</w:t>
      </w:r>
      <w:r>
        <w:rPr>
          <w:spacing w:val="78"/>
        </w:rPr>
        <w:t xml:space="preserve"> </w:t>
      </w:r>
      <w:r>
        <w:t>нашей</w:t>
      </w:r>
      <w:r>
        <w:rPr>
          <w:spacing w:val="78"/>
        </w:rPr>
        <w:t xml:space="preserve"> </w:t>
      </w:r>
      <w:r>
        <w:t>страны</w:t>
      </w:r>
      <w:r>
        <w:rPr>
          <w:spacing w:val="76"/>
        </w:rPr>
        <w:t xml:space="preserve"> </w:t>
      </w:r>
      <w:r>
        <w:t>(в</w:t>
      </w:r>
      <w:r>
        <w:rPr>
          <w:spacing w:val="76"/>
        </w:rPr>
        <w:t xml:space="preserve"> </w:t>
      </w:r>
      <w:r>
        <w:t>рамках</w:t>
      </w:r>
    </w:p>
    <w:p w:rsidR="004D69CC" w:rsidRDefault="00D37399">
      <w:pPr>
        <w:pStyle w:val="a3"/>
        <w:spacing w:line="272" w:lineRule="exact"/>
        <w:ind w:firstLine="0"/>
      </w:pPr>
      <w:r>
        <w:rPr>
          <w:spacing w:val="-2"/>
        </w:rPr>
        <w:t>изученного).</w:t>
      </w:r>
    </w:p>
    <w:p w:rsidR="004D69CC" w:rsidRDefault="00D37399" w:rsidP="00661748">
      <w:pPr>
        <w:pStyle w:val="a4"/>
        <w:numPr>
          <w:ilvl w:val="2"/>
          <w:numId w:val="97"/>
        </w:numPr>
        <w:tabs>
          <w:tab w:val="left" w:pos="1733"/>
        </w:tabs>
        <w:spacing w:before="130" w:line="355" w:lineRule="auto"/>
        <w:ind w:left="1133" w:right="779" w:firstLine="0"/>
        <w:rPr>
          <w:sz w:val="24"/>
        </w:rPr>
      </w:pPr>
      <w:r>
        <w:rPr>
          <w:sz w:val="24"/>
        </w:rPr>
        <w:t>Регулятивные</w:t>
      </w:r>
      <w:r>
        <w:rPr>
          <w:spacing w:val="-5"/>
          <w:sz w:val="24"/>
        </w:rPr>
        <w:t xml:space="preserve"> </w:t>
      </w:r>
      <w:r>
        <w:rPr>
          <w:sz w:val="24"/>
        </w:rPr>
        <w:t>универсальные</w:t>
      </w:r>
      <w:r>
        <w:rPr>
          <w:spacing w:val="-5"/>
          <w:sz w:val="24"/>
        </w:rPr>
        <w:t xml:space="preserve"> </w:t>
      </w:r>
      <w:r>
        <w:rPr>
          <w:sz w:val="24"/>
        </w:rPr>
        <w:t>учебные</w:t>
      </w:r>
      <w:r>
        <w:rPr>
          <w:spacing w:val="-10"/>
          <w:sz w:val="24"/>
        </w:rPr>
        <w:t xml:space="preserve"> </w:t>
      </w:r>
      <w:r>
        <w:rPr>
          <w:sz w:val="24"/>
        </w:rPr>
        <w:t>действия</w:t>
      </w:r>
      <w:r>
        <w:rPr>
          <w:spacing w:val="-4"/>
          <w:sz w:val="24"/>
        </w:rPr>
        <w:t xml:space="preserve"> </w:t>
      </w:r>
      <w:r>
        <w:rPr>
          <w:sz w:val="24"/>
        </w:rPr>
        <w:t>способствуют</w:t>
      </w:r>
      <w:r>
        <w:rPr>
          <w:spacing w:val="-6"/>
          <w:sz w:val="24"/>
        </w:rPr>
        <w:t xml:space="preserve"> </w:t>
      </w:r>
      <w:r>
        <w:rPr>
          <w:sz w:val="24"/>
        </w:rPr>
        <w:t>формированию</w:t>
      </w:r>
      <w:r>
        <w:rPr>
          <w:spacing w:val="-6"/>
          <w:sz w:val="24"/>
        </w:rPr>
        <w:t xml:space="preserve"> </w:t>
      </w:r>
      <w:r>
        <w:rPr>
          <w:sz w:val="24"/>
        </w:rPr>
        <w:t>умений: самостоятельно планировать алгоритм решения учебной задачи;</w:t>
      </w:r>
    </w:p>
    <w:p w:rsidR="004D69CC" w:rsidRDefault="00D37399">
      <w:pPr>
        <w:pStyle w:val="a3"/>
        <w:spacing w:line="275" w:lineRule="exact"/>
        <w:ind w:left="1133" w:firstLine="0"/>
      </w:pPr>
      <w:r>
        <w:t>предвидеть</w:t>
      </w:r>
      <w:r>
        <w:rPr>
          <w:spacing w:val="-4"/>
        </w:rPr>
        <w:t xml:space="preserve"> </w:t>
      </w:r>
      <w:r>
        <w:t>трудности</w:t>
      </w:r>
      <w:r>
        <w:rPr>
          <w:spacing w:val="-3"/>
        </w:rPr>
        <w:t xml:space="preserve"> </w:t>
      </w:r>
      <w:r>
        <w:t>и</w:t>
      </w:r>
      <w:r>
        <w:rPr>
          <w:spacing w:val="-4"/>
        </w:rPr>
        <w:t xml:space="preserve"> </w:t>
      </w:r>
      <w:r>
        <w:t>возможные</w:t>
      </w:r>
      <w:r>
        <w:rPr>
          <w:spacing w:val="-5"/>
        </w:rPr>
        <w:t xml:space="preserve"> </w:t>
      </w:r>
      <w:r>
        <w:rPr>
          <w:spacing w:val="-2"/>
        </w:rPr>
        <w:t>ошибки;</w:t>
      </w:r>
    </w:p>
    <w:p w:rsidR="004D69CC" w:rsidRDefault="00D37399">
      <w:pPr>
        <w:pStyle w:val="a3"/>
        <w:spacing w:before="132" w:line="355" w:lineRule="auto"/>
      </w:pPr>
      <w:r>
        <w:t xml:space="preserve">контролировать процесс и результат выполнения задания, корректировать учебные действия при </w:t>
      </w:r>
      <w:r>
        <w:rPr>
          <w:spacing w:val="-2"/>
        </w:rPr>
        <w:t>необходимости;</w:t>
      </w:r>
    </w:p>
    <w:p w:rsidR="004D69CC" w:rsidRDefault="00D37399">
      <w:pPr>
        <w:pStyle w:val="a3"/>
        <w:tabs>
          <w:tab w:val="left" w:pos="2825"/>
          <w:tab w:val="left" w:pos="4597"/>
          <w:tab w:val="left" w:pos="5986"/>
          <w:tab w:val="left" w:pos="7227"/>
          <w:tab w:val="left" w:pos="8695"/>
          <w:tab w:val="left" w:pos="10646"/>
        </w:tabs>
        <w:spacing w:line="355" w:lineRule="auto"/>
        <w:ind w:right="138"/>
      </w:pPr>
      <w:r>
        <w:rPr>
          <w:spacing w:val="-2"/>
        </w:rPr>
        <w:t>адекватно</w:t>
      </w:r>
      <w:r>
        <w:tab/>
      </w:r>
      <w:r>
        <w:rPr>
          <w:spacing w:val="-2"/>
        </w:rPr>
        <w:t>принимать</w:t>
      </w:r>
      <w:r>
        <w:tab/>
      </w:r>
      <w:r>
        <w:rPr>
          <w:spacing w:val="-2"/>
        </w:rPr>
        <w:t>оценку</w:t>
      </w:r>
      <w:r>
        <w:tab/>
      </w:r>
      <w:r>
        <w:rPr>
          <w:spacing w:val="-2"/>
        </w:rPr>
        <w:t>своей</w:t>
      </w:r>
      <w:r>
        <w:tab/>
      </w:r>
      <w:r>
        <w:rPr>
          <w:spacing w:val="-2"/>
        </w:rPr>
        <w:t>работы;</w:t>
      </w:r>
      <w:r>
        <w:tab/>
      </w:r>
      <w:r>
        <w:rPr>
          <w:spacing w:val="-2"/>
        </w:rPr>
        <w:t>планировать</w:t>
      </w:r>
      <w:r>
        <w:tab/>
      </w:r>
      <w:r>
        <w:rPr>
          <w:spacing w:val="-2"/>
        </w:rPr>
        <w:t xml:space="preserve">работу </w:t>
      </w:r>
      <w:r>
        <w:t>над ошибками;</w:t>
      </w:r>
    </w:p>
    <w:p w:rsidR="004D69CC" w:rsidRDefault="00D37399">
      <w:pPr>
        <w:pStyle w:val="a3"/>
        <w:spacing w:line="275" w:lineRule="exact"/>
        <w:ind w:left="1133" w:firstLine="0"/>
      </w:pPr>
      <w:r>
        <w:t>находить</w:t>
      </w:r>
      <w:r>
        <w:rPr>
          <w:spacing w:val="-5"/>
        </w:rPr>
        <w:t xml:space="preserve"> </w:t>
      </w:r>
      <w:r>
        <w:t>ошибки</w:t>
      </w:r>
      <w:r>
        <w:rPr>
          <w:spacing w:val="-4"/>
        </w:rPr>
        <w:t xml:space="preserve"> </w:t>
      </w:r>
      <w:r>
        <w:t>в</w:t>
      </w:r>
      <w:r>
        <w:rPr>
          <w:spacing w:val="-4"/>
        </w:rPr>
        <w:t xml:space="preserve"> </w:t>
      </w:r>
      <w:r>
        <w:t>своей</w:t>
      </w:r>
      <w:r>
        <w:rPr>
          <w:spacing w:val="-4"/>
        </w:rPr>
        <w:t xml:space="preserve"> </w:t>
      </w:r>
      <w:r>
        <w:t>и</w:t>
      </w:r>
      <w:r>
        <w:rPr>
          <w:spacing w:val="-4"/>
        </w:rPr>
        <w:t xml:space="preserve"> </w:t>
      </w:r>
      <w:r>
        <w:t>чужих</w:t>
      </w:r>
      <w:r>
        <w:rPr>
          <w:spacing w:val="-1"/>
        </w:rPr>
        <w:t xml:space="preserve"> </w:t>
      </w:r>
      <w:r>
        <w:t>работах,</w:t>
      </w:r>
      <w:r>
        <w:rPr>
          <w:spacing w:val="-2"/>
        </w:rPr>
        <w:t xml:space="preserve"> </w:t>
      </w:r>
      <w:r>
        <w:t>устанавливать</w:t>
      </w:r>
      <w:r>
        <w:rPr>
          <w:spacing w:val="-3"/>
        </w:rPr>
        <w:t xml:space="preserve"> </w:t>
      </w:r>
      <w:r>
        <w:t>их</w:t>
      </w:r>
      <w:r>
        <w:rPr>
          <w:spacing w:val="-1"/>
        </w:rPr>
        <w:t xml:space="preserve"> </w:t>
      </w:r>
      <w:r>
        <w:rPr>
          <w:spacing w:val="-2"/>
        </w:rPr>
        <w:t>причины.</w:t>
      </w:r>
    </w:p>
    <w:p w:rsidR="004D69CC" w:rsidRDefault="00D37399" w:rsidP="00661748">
      <w:pPr>
        <w:pStyle w:val="a4"/>
        <w:numPr>
          <w:ilvl w:val="2"/>
          <w:numId w:val="97"/>
        </w:numPr>
        <w:tabs>
          <w:tab w:val="left" w:pos="1733"/>
        </w:tabs>
        <w:spacing w:before="131"/>
        <w:ind w:left="1733" w:hanging="600"/>
        <w:rPr>
          <w:sz w:val="24"/>
        </w:rPr>
      </w:pPr>
      <w:r>
        <w:rPr>
          <w:sz w:val="24"/>
        </w:rPr>
        <w:t>Совместная</w:t>
      </w:r>
      <w:r>
        <w:rPr>
          <w:spacing w:val="-5"/>
          <w:sz w:val="24"/>
        </w:rPr>
        <w:t xml:space="preserve"> </w:t>
      </w:r>
      <w:r>
        <w:rPr>
          <w:sz w:val="24"/>
        </w:rPr>
        <w:t>деятельность</w:t>
      </w:r>
      <w:r>
        <w:rPr>
          <w:spacing w:val="-2"/>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4D69CC" w:rsidRDefault="00D37399">
      <w:pPr>
        <w:pStyle w:val="a3"/>
        <w:spacing w:before="135" w:line="355" w:lineRule="auto"/>
      </w:pPr>
      <w:r>
        <w:t>выполнять</w:t>
      </w:r>
      <w:r>
        <w:rPr>
          <w:spacing w:val="80"/>
        </w:rPr>
        <w:t xml:space="preserve"> </w:t>
      </w:r>
      <w:r>
        <w:t>правила</w:t>
      </w:r>
      <w:r>
        <w:rPr>
          <w:spacing w:val="80"/>
        </w:rPr>
        <w:t xml:space="preserve"> </w:t>
      </w:r>
      <w:r>
        <w:t>совместной</w:t>
      </w:r>
      <w:r>
        <w:rPr>
          <w:spacing w:val="80"/>
        </w:rPr>
        <w:t xml:space="preserve"> </w:t>
      </w:r>
      <w:r>
        <w:t>деятельности</w:t>
      </w:r>
      <w:r>
        <w:rPr>
          <w:spacing w:val="80"/>
        </w:rPr>
        <w:t xml:space="preserve"> </w:t>
      </w:r>
      <w:r>
        <w:t>при</w:t>
      </w:r>
      <w:r>
        <w:rPr>
          <w:spacing w:val="80"/>
        </w:rPr>
        <w:t xml:space="preserve"> </w:t>
      </w:r>
      <w:r>
        <w:t>выполнении</w:t>
      </w:r>
      <w:r>
        <w:rPr>
          <w:spacing w:val="80"/>
        </w:rPr>
        <w:t xml:space="preserve"> </w:t>
      </w:r>
      <w:r>
        <w:t>разных</w:t>
      </w:r>
      <w:r>
        <w:rPr>
          <w:spacing w:val="80"/>
        </w:rPr>
        <w:t xml:space="preserve"> </w:t>
      </w:r>
      <w:r>
        <w:t>ролей:</w:t>
      </w:r>
      <w:r>
        <w:rPr>
          <w:spacing w:val="80"/>
        </w:rPr>
        <w:t xml:space="preserve"> </w:t>
      </w:r>
      <w:r>
        <w:t>руководителя, подчинённого, напарника, члена большого коллектива;</w:t>
      </w:r>
    </w:p>
    <w:p w:rsidR="004D69CC" w:rsidRDefault="00D37399">
      <w:pPr>
        <w:pStyle w:val="a3"/>
        <w:spacing w:line="355" w:lineRule="auto"/>
      </w:pPr>
      <w:r>
        <w:t>ответственно относиться к своим обязанностям в процессе совместной деятельности, объективно оценивать свой вклад в общее дело;</w:t>
      </w:r>
    </w:p>
    <w:p w:rsidR="004D69CC" w:rsidRDefault="00D37399">
      <w:pPr>
        <w:pStyle w:val="a3"/>
        <w:spacing w:line="355" w:lineRule="auto"/>
      </w:pPr>
      <w:r>
        <w:t>анализировать</w:t>
      </w:r>
      <w:r>
        <w:rPr>
          <w:spacing w:val="80"/>
          <w:w w:val="150"/>
        </w:rPr>
        <w:t xml:space="preserve"> </w:t>
      </w:r>
      <w:r>
        <w:t>ситуации,</w:t>
      </w:r>
      <w:r>
        <w:rPr>
          <w:spacing w:val="80"/>
          <w:w w:val="150"/>
        </w:rPr>
        <w:t xml:space="preserve"> </w:t>
      </w:r>
      <w:r>
        <w:t>возникающие</w:t>
      </w:r>
      <w:r>
        <w:rPr>
          <w:spacing w:val="80"/>
          <w:w w:val="150"/>
        </w:rPr>
        <w:t xml:space="preserve"> </w:t>
      </w:r>
      <w:r>
        <w:t>в</w:t>
      </w:r>
      <w:r>
        <w:rPr>
          <w:spacing w:val="80"/>
        </w:rPr>
        <w:t xml:space="preserve"> </w:t>
      </w:r>
      <w:r>
        <w:t>процессе</w:t>
      </w:r>
      <w:r>
        <w:rPr>
          <w:spacing w:val="80"/>
          <w:w w:val="150"/>
        </w:rPr>
        <w:t xml:space="preserve"> </w:t>
      </w:r>
      <w:r>
        <w:t>совместных</w:t>
      </w:r>
      <w:r>
        <w:rPr>
          <w:spacing w:val="80"/>
          <w:w w:val="150"/>
        </w:rPr>
        <w:t xml:space="preserve"> </w:t>
      </w:r>
      <w:r>
        <w:t>игр,</w:t>
      </w:r>
      <w:r>
        <w:rPr>
          <w:spacing w:val="80"/>
          <w:w w:val="150"/>
        </w:rPr>
        <w:t xml:space="preserve"> </w:t>
      </w:r>
      <w:r>
        <w:t>труда,</w:t>
      </w:r>
      <w:r>
        <w:rPr>
          <w:spacing w:val="80"/>
          <w:w w:val="150"/>
        </w:rPr>
        <w:t xml:space="preserve"> </w:t>
      </w:r>
      <w:r>
        <w:t>использования инструментов, которые могут стать опасными для здоровья и жизни других людей.</w:t>
      </w:r>
    </w:p>
    <w:p w:rsidR="004D69CC" w:rsidRDefault="00D37399" w:rsidP="00661748">
      <w:pPr>
        <w:pStyle w:val="a4"/>
        <w:numPr>
          <w:ilvl w:val="0"/>
          <w:numId w:val="97"/>
        </w:numPr>
        <w:tabs>
          <w:tab w:val="left" w:pos="1493"/>
        </w:tabs>
        <w:spacing w:line="355" w:lineRule="auto"/>
        <w:ind w:right="144" w:firstLine="708"/>
        <w:jc w:val="left"/>
        <w:rPr>
          <w:sz w:val="24"/>
        </w:rPr>
      </w:pPr>
      <w:r>
        <w:rPr>
          <w:sz w:val="24"/>
        </w:rPr>
        <w:t>Планируемые результаты освоения программы по окружающему миру на</w:t>
      </w:r>
      <w:r>
        <w:rPr>
          <w:spacing w:val="31"/>
          <w:sz w:val="24"/>
        </w:rPr>
        <w:t xml:space="preserve"> </w:t>
      </w:r>
      <w:r>
        <w:rPr>
          <w:sz w:val="24"/>
        </w:rPr>
        <w:t>уровне начального общего образования.</w:t>
      </w:r>
    </w:p>
    <w:p w:rsidR="004D69CC" w:rsidRDefault="004D69CC">
      <w:pPr>
        <w:pStyle w:val="a4"/>
        <w:spacing w:line="355" w:lineRule="auto"/>
        <w:rPr>
          <w:sz w:val="24"/>
        </w:rPr>
        <w:sectPr w:rsidR="004D69CC">
          <w:pgSz w:w="11910" w:h="16840"/>
          <w:pgMar w:top="1380" w:right="283" w:bottom="1140" w:left="141" w:header="0" w:footer="917" w:gutter="0"/>
          <w:cols w:space="720"/>
        </w:sectPr>
      </w:pPr>
    </w:p>
    <w:p w:rsidR="004D69CC" w:rsidRDefault="00D37399" w:rsidP="00661748">
      <w:pPr>
        <w:pStyle w:val="a4"/>
        <w:numPr>
          <w:ilvl w:val="1"/>
          <w:numId w:val="97"/>
        </w:numPr>
        <w:tabs>
          <w:tab w:val="left" w:pos="1843"/>
        </w:tabs>
        <w:spacing w:before="62" w:line="355" w:lineRule="auto"/>
        <w:ind w:right="142" w:firstLine="708"/>
        <w:jc w:val="both"/>
        <w:rPr>
          <w:sz w:val="24"/>
        </w:rPr>
      </w:pPr>
      <w:r>
        <w:rPr>
          <w:sz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w:t>
      </w:r>
      <w:r>
        <w:rPr>
          <w:spacing w:val="40"/>
          <w:sz w:val="24"/>
        </w:rPr>
        <w:t xml:space="preserve"> </w:t>
      </w:r>
      <w:r>
        <w:rPr>
          <w:sz w:val="24"/>
        </w:rPr>
        <w:t>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D69CC" w:rsidRDefault="00D37399" w:rsidP="00661748">
      <w:pPr>
        <w:pStyle w:val="a4"/>
        <w:numPr>
          <w:ilvl w:val="0"/>
          <w:numId w:val="96"/>
        </w:numPr>
        <w:tabs>
          <w:tab w:val="left" w:pos="1391"/>
        </w:tabs>
        <w:spacing w:before="1"/>
        <w:ind w:left="1391" w:hanging="258"/>
        <w:jc w:val="both"/>
        <w:rPr>
          <w:sz w:val="24"/>
        </w:rPr>
      </w:pPr>
      <w:r>
        <w:rPr>
          <w:sz w:val="24"/>
        </w:rPr>
        <w:t>гражданско-патриотического</w:t>
      </w:r>
      <w:r>
        <w:rPr>
          <w:spacing w:val="-10"/>
          <w:sz w:val="24"/>
        </w:rPr>
        <w:t xml:space="preserve"> </w:t>
      </w:r>
      <w:r>
        <w:rPr>
          <w:spacing w:val="-2"/>
          <w:sz w:val="24"/>
        </w:rPr>
        <w:t>воспитания:</w:t>
      </w:r>
    </w:p>
    <w:p w:rsidR="004D69CC" w:rsidRDefault="00D37399">
      <w:pPr>
        <w:pStyle w:val="a3"/>
        <w:spacing w:before="132" w:line="355" w:lineRule="auto"/>
      </w:pPr>
      <w:r>
        <w:t>становление</w:t>
      </w:r>
      <w:r>
        <w:rPr>
          <w:spacing w:val="80"/>
          <w:w w:val="150"/>
        </w:rPr>
        <w:t xml:space="preserve"> </w:t>
      </w:r>
      <w:r>
        <w:t>ценностного</w:t>
      </w:r>
      <w:r>
        <w:rPr>
          <w:spacing w:val="80"/>
          <w:w w:val="150"/>
        </w:rPr>
        <w:t xml:space="preserve"> </w:t>
      </w:r>
      <w:r>
        <w:t>отношения</w:t>
      </w:r>
      <w:r>
        <w:rPr>
          <w:spacing w:val="80"/>
          <w:w w:val="150"/>
        </w:rPr>
        <w:t xml:space="preserve"> </w:t>
      </w:r>
      <w:r>
        <w:t>к</w:t>
      </w:r>
      <w:r>
        <w:rPr>
          <w:spacing w:val="80"/>
          <w:w w:val="150"/>
        </w:rPr>
        <w:t xml:space="preserve"> </w:t>
      </w:r>
      <w:r>
        <w:t>своей</w:t>
      </w:r>
      <w:r>
        <w:rPr>
          <w:spacing w:val="80"/>
          <w:w w:val="150"/>
        </w:rPr>
        <w:t xml:space="preserve"> </w:t>
      </w:r>
      <w:r>
        <w:t>Родине</w:t>
      </w:r>
      <w:r>
        <w:rPr>
          <w:spacing w:val="80"/>
          <w:w w:val="150"/>
        </w:rPr>
        <w:t xml:space="preserve"> </w:t>
      </w:r>
      <w:r>
        <w:t>–</w:t>
      </w:r>
      <w:r>
        <w:rPr>
          <w:spacing w:val="80"/>
          <w:w w:val="150"/>
        </w:rPr>
        <w:t xml:space="preserve"> </w:t>
      </w:r>
      <w:r>
        <w:t>России;</w:t>
      </w:r>
      <w:r>
        <w:rPr>
          <w:spacing w:val="80"/>
          <w:w w:val="150"/>
        </w:rPr>
        <w:t xml:space="preserve"> </w:t>
      </w:r>
      <w:r>
        <w:t>понимание</w:t>
      </w:r>
      <w:r>
        <w:rPr>
          <w:spacing w:val="80"/>
          <w:w w:val="150"/>
        </w:rPr>
        <w:t xml:space="preserve"> </w:t>
      </w:r>
      <w:r>
        <w:t>особой</w:t>
      </w:r>
      <w:r>
        <w:rPr>
          <w:spacing w:val="80"/>
          <w:w w:val="150"/>
        </w:rPr>
        <w:t xml:space="preserve"> </w:t>
      </w:r>
      <w:r>
        <w:t>роли многонациональной России в современном мире;</w:t>
      </w:r>
    </w:p>
    <w:p w:rsidR="004D69CC" w:rsidRDefault="00D37399">
      <w:pPr>
        <w:pStyle w:val="a3"/>
        <w:spacing w:line="355" w:lineRule="auto"/>
      </w:pPr>
      <w:r>
        <w:t>осознание</w:t>
      </w:r>
      <w:r>
        <w:rPr>
          <w:spacing w:val="40"/>
        </w:rPr>
        <w:t xml:space="preserve"> </w:t>
      </w:r>
      <w:r>
        <w:t>своей</w:t>
      </w:r>
      <w:r>
        <w:rPr>
          <w:spacing w:val="40"/>
        </w:rPr>
        <w:t xml:space="preserve"> </w:t>
      </w:r>
      <w:r>
        <w:t>этнокультурной</w:t>
      </w:r>
      <w:r>
        <w:rPr>
          <w:spacing w:val="40"/>
        </w:rPr>
        <w:t xml:space="preserve"> </w:t>
      </w:r>
      <w:r>
        <w:t>и</w:t>
      </w:r>
      <w:r>
        <w:rPr>
          <w:spacing w:val="40"/>
        </w:rPr>
        <w:t xml:space="preserve"> </w:t>
      </w:r>
      <w:r>
        <w:t>российской</w:t>
      </w:r>
      <w:r>
        <w:rPr>
          <w:spacing w:val="40"/>
        </w:rPr>
        <w:t xml:space="preserve"> </w:t>
      </w:r>
      <w:r>
        <w:t>гражданской</w:t>
      </w:r>
      <w:r>
        <w:rPr>
          <w:spacing w:val="40"/>
        </w:rPr>
        <w:t xml:space="preserve"> </w:t>
      </w:r>
      <w:r>
        <w:t>идентичности,</w:t>
      </w:r>
      <w:r>
        <w:rPr>
          <w:spacing w:val="40"/>
        </w:rPr>
        <w:t xml:space="preserve"> </w:t>
      </w:r>
      <w:r>
        <w:t>принадлежности</w:t>
      </w:r>
      <w:r>
        <w:rPr>
          <w:spacing w:val="40"/>
        </w:rPr>
        <w:t xml:space="preserve"> </w:t>
      </w:r>
      <w:r>
        <w:t>к российскому народу, к своей национальной общности;</w:t>
      </w:r>
    </w:p>
    <w:p w:rsidR="004D69CC" w:rsidRDefault="00D37399">
      <w:pPr>
        <w:pStyle w:val="a3"/>
        <w:spacing w:line="275" w:lineRule="exact"/>
        <w:ind w:left="1133" w:firstLine="0"/>
      </w:pPr>
      <w:r>
        <w:t>сопричастность</w:t>
      </w:r>
      <w:r>
        <w:rPr>
          <w:spacing w:val="-2"/>
        </w:rPr>
        <w:t xml:space="preserve"> </w:t>
      </w:r>
      <w:r>
        <w:t>к</w:t>
      </w:r>
      <w:r>
        <w:rPr>
          <w:spacing w:val="-2"/>
        </w:rPr>
        <w:t xml:space="preserve"> </w:t>
      </w:r>
      <w:r>
        <w:t>прошлому,</w:t>
      </w:r>
      <w:r>
        <w:rPr>
          <w:spacing w:val="-2"/>
        </w:rPr>
        <w:t xml:space="preserve"> </w:t>
      </w:r>
      <w:r>
        <w:t>настоящему</w:t>
      </w:r>
      <w:r>
        <w:rPr>
          <w:spacing w:val="-6"/>
        </w:rPr>
        <w:t xml:space="preserve"> </w:t>
      </w:r>
      <w:r>
        <w:t>и</w:t>
      </w:r>
      <w:r>
        <w:rPr>
          <w:spacing w:val="-3"/>
        </w:rPr>
        <w:t xml:space="preserve"> </w:t>
      </w:r>
      <w:r>
        <w:t>будущему</w:t>
      </w:r>
      <w:r>
        <w:rPr>
          <w:spacing w:val="-6"/>
        </w:rPr>
        <w:t xml:space="preserve"> </w:t>
      </w:r>
      <w:r>
        <w:t>своей</w:t>
      </w:r>
      <w:r>
        <w:rPr>
          <w:spacing w:val="-2"/>
        </w:rPr>
        <w:t xml:space="preserve"> </w:t>
      </w:r>
      <w:r>
        <w:t>страны</w:t>
      </w:r>
      <w:r>
        <w:rPr>
          <w:spacing w:val="-2"/>
        </w:rPr>
        <w:t xml:space="preserve"> </w:t>
      </w:r>
      <w:r>
        <w:t>и</w:t>
      </w:r>
      <w:r>
        <w:rPr>
          <w:spacing w:val="-2"/>
        </w:rPr>
        <w:t xml:space="preserve"> </w:t>
      </w:r>
      <w:r>
        <w:t>родного</w:t>
      </w:r>
      <w:r>
        <w:rPr>
          <w:spacing w:val="-2"/>
        </w:rPr>
        <w:t xml:space="preserve"> края;</w:t>
      </w:r>
    </w:p>
    <w:p w:rsidR="004D69CC" w:rsidRDefault="00D37399">
      <w:pPr>
        <w:pStyle w:val="a3"/>
        <w:spacing w:before="132" w:line="355" w:lineRule="auto"/>
      </w:pPr>
      <w:r>
        <w:t>проявление</w:t>
      </w:r>
      <w:r>
        <w:rPr>
          <w:spacing w:val="-2"/>
        </w:rPr>
        <w:t xml:space="preserve"> </w:t>
      </w:r>
      <w:r>
        <w:t>интереса</w:t>
      </w:r>
      <w:r>
        <w:rPr>
          <w:spacing w:val="-2"/>
        </w:rPr>
        <w:t xml:space="preserve"> </w:t>
      </w:r>
      <w:r>
        <w:t>к</w:t>
      </w:r>
      <w:r>
        <w:rPr>
          <w:spacing w:val="-1"/>
        </w:rPr>
        <w:t xml:space="preserve"> </w:t>
      </w:r>
      <w:r>
        <w:t>истории</w:t>
      </w:r>
      <w:r>
        <w:rPr>
          <w:spacing w:val="-3"/>
        </w:rPr>
        <w:t xml:space="preserve"> </w:t>
      </w:r>
      <w:r>
        <w:t>и многонациональной</w:t>
      </w:r>
      <w:r>
        <w:rPr>
          <w:spacing w:val="-3"/>
        </w:rPr>
        <w:t xml:space="preserve"> </w:t>
      </w:r>
      <w:r>
        <w:t>культуре</w:t>
      </w:r>
      <w:r>
        <w:rPr>
          <w:spacing w:val="-2"/>
        </w:rPr>
        <w:t xml:space="preserve"> </w:t>
      </w:r>
      <w:r>
        <w:t>своей страны, уважения</w:t>
      </w:r>
      <w:r>
        <w:rPr>
          <w:spacing w:val="-1"/>
        </w:rPr>
        <w:t xml:space="preserve"> </w:t>
      </w:r>
      <w:r>
        <w:t>к</w:t>
      </w:r>
      <w:r>
        <w:rPr>
          <w:spacing w:val="-1"/>
        </w:rPr>
        <w:t xml:space="preserve"> </w:t>
      </w:r>
      <w:r>
        <w:t>своему</w:t>
      </w:r>
      <w:r>
        <w:rPr>
          <w:spacing w:val="-9"/>
        </w:rPr>
        <w:t xml:space="preserve"> </w:t>
      </w:r>
      <w:r>
        <w:t>и другим народам;</w:t>
      </w:r>
    </w:p>
    <w:p w:rsidR="004D69CC" w:rsidRDefault="00D37399">
      <w:pPr>
        <w:pStyle w:val="a3"/>
        <w:spacing w:line="355" w:lineRule="auto"/>
      </w:pPr>
      <w:r>
        <w:t>первоначальные представления о человеке как члене общества, осознание прав и ответственности человека как члена общества;</w:t>
      </w:r>
    </w:p>
    <w:p w:rsidR="004D69CC" w:rsidRDefault="00D37399" w:rsidP="00661748">
      <w:pPr>
        <w:pStyle w:val="a4"/>
        <w:numPr>
          <w:ilvl w:val="0"/>
          <w:numId w:val="96"/>
        </w:numPr>
        <w:tabs>
          <w:tab w:val="left" w:pos="1391"/>
        </w:tabs>
        <w:spacing w:line="275" w:lineRule="exact"/>
        <w:ind w:left="1391" w:hanging="258"/>
        <w:rPr>
          <w:sz w:val="24"/>
        </w:rPr>
      </w:pPr>
      <w:r>
        <w:rPr>
          <w:sz w:val="24"/>
        </w:rPr>
        <w:t>духовно-нравственного</w:t>
      </w:r>
      <w:r>
        <w:rPr>
          <w:spacing w:val="-9"/>
          <w:sz w:val="24"/>
        </w:rPr>
        <w:t xml:space="preserve"> </w:t>
      </w:r>
      <w:r>
        <w:rPr>
          <w:spacing w:val="-2"/>
          <w:sz w:val="24"/>
        </w:rPr>
        <w:t>воспитания:</w:t>
      </w:r>
    </w:p>
    <w:p w:rsidR="004D69CC" w:rsidRDefault="00D37399">
      <w:pPr>
        <w:pStyle w:val="a3"/>
        <w:spacing w:before="133" w:line="355" w:lineRule="auto"/>
        <w:ind w:right="146"/>
        <w:jc w:val="both"/>
      </w:pPr>
      <w:r>
        <w:t>проявление</w:t>
      </w:r>
      <w:r>
        <w:rPr>
          <w:spacing w:val="80"/>
        </w:rPr>
        <w:t xml:space="preserve">    </w:t>
      </w:r>
      <w:r>
        <w:t>культуры</w:t>
      </w:r>
      <w:r>
        <w:rPr>
          <w:spacing w:val="80"/>
        </w:rPr>
        <w:t xml:space="preserve">    </w:t>
      </w:r>
      <w:r>
        <w:t>общения,</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людям, их взглядам, признанию их индивидуальности;</w:t>
      </w:r>
    </w:p>
    <w:p w:rsidR="004D69CC" w:rsidRDefault="00D37399">
      <w:pPr>
        <w:pStyle w:val="a3"/>
        <w:spacing w:line="355" w:lineRule="auto"/>
        <w:ind w:right="140"/>
        <w:jc w:val="both"/>
      </w:pPr>
      <w:r>
        <w:t>принятие</w:t>
      </w:r>
      <w:r>
        <w:rPr>
          <w:spacing w:val="80"/>
        </w:rPr>
        <w:t xml:space="preserve">   </w:t>
      </w:r>
      <w:r>
        <w:t>существующих</w:t>
      </w:r>
      <w:r>
        <w:rPr>
          <w:spacing w:val="80"/>
        </w:rPr>
        <w:t xml:space="preserve">   </w:t>
      </w:r>
      <w:r>
        <w:t>в</w:t>
      </w:r>
      <w:r>
        <w:rPr>
          <w:spacing w:val="80"/>
        </w:rPr>
        <w:t xml:space="preserve">   </w:t>
      </w:r>
      <w:r>
        <w:t>обществе</w:t>
      </w:r>
      <w:r>
        <w:rPr>
          <w:spacing w:val="80"/>
        </w:rPr>
        <w:t xml:space="preserve">   </w:t>
      </w:r>
      <w:r>
        <w:t>нравственно-этических</w:t>
      </w:r>
      <w:r>
        <w:rPr>
          <w:spacing w:val="80"/>
        </w:rPr>
        <w:t xml:space="preserve">   </w:t>
      </w:r>
      <w:r>
        <w:t>норм</w:t>
      </w:r>
      <w:r>
        <w:rPr>
          <w:spacing w:val="80"/>
        </w:rPr>
        <w:t xml:space="preserve">   </w:t>
      </w:r>
      <w:r>
        <w:t>поведения и правил межличностных отношений, которые строятся на проявлении гуманизма, сопереживания, уважения и доброжелательности;</w:t>
      </w:r>
    </w:p>
    <w:p w:rsidR="004D69CC" w:rsidRDefault="00D37399">
      <w:pPr>
        <w:pStyle w:val="a3"/>
        <w:spacing w:line="355" w:lineRule="auto"/>
        <w:ind w:right="139"/>
        <w:jc w:val="both"/>
      </w:pPr>
      <w:r>
        <w:t>применение</w:t>
      </w:r>
      <w:r>
        <w:rPr>
          <w:spacing w:val="-1"/>
        </w:rPr>
        <w:t xml:space="preserve"> </w:t>
      </w:r>
      <w:r>
        <w:t>правил совместной деятельности,</w:t>
      </w:r>
      <w:r>
        <w:rPr>
          <w:spacing w:val="-2"/>
        </w:rPr>
        <w:t xml:space="preserve"> </w:t>
      </w:r>
      <w:r>
        <w:t>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D69CC" w:rsidRDefault="00D37399" w:rsidP="00661748">
      <w:pPr>
        <w:pStyle w:val="a4"/>
        <w:numPr>
          <w:ilvl w:val="0"/>
          <w:numId w:val="96"/>
        </w:numPr>
        <w:tabs>
          <w:tab w:val="left" w:pos="1391"/>
        </w:tabs>
        <w:spacing w:line="275" w:lineRule="exact"/>
        <w:ind w:left="1391" w:hanging="258"/>
        <w:jc w:val="both"/>
        <w:rPr>
          <w:sz w:val="24"/>
        </w:rPr>
      </w:pPr>
      <w:r>
        <w:rPr>
          <w:sz w:val="24"/>
        </w:rPr>
        <w:t>эстетического</w:t>
      </w:r>
      <w:r>
        <w:rPr>
          <w:spacing w:val="-6"/>
          <w:sz w:val="24"/>
        </w:rPr>
        <w:t xml:space="preserve"> </w:t>
      </w:r>
      <w:r>
        <w:rPr>
          <w:spacing w:val="-2"/>
          <w:sz w:val="24"/>
        </w:rPr>
        <w:t>воспитания:</w:t>
      </w:r>
    </w:p>
    <w:p w:rsidR="004D69CC" w:rsidRDefault="00D37399">
      <w:pPr>
        <w:pStyle w:val="a3"/>
        <w:tabs>
          <w:tab w:val="left" w:pos="3297"/>
          <w:tab w:val="left" w:pos="5819"/>
          <w:tab w:val="left" w:pos="8970"/>
          <w:tab w:val="left" w:pos="10429"/>
        </w:tabs>
        <w:spacing w:before="131" w:line="355" w:lineRule="auto"/>
        <w:ind w:right="137"/>
        <w:jc w:val="both"/>
      </w:pPr>
      <w:r>
        <w:t xml:space="preserve">понимание особой роли России в развитии общемировой художественной культуры, проявление </w:t>
      </w:r>
      <w:r>
        <w:rPr>
          <w:spacing w:val="-2"/>
        </w:rPr>
        <w:t>уважительного</w:t>
      </w:r>
      <w:r>
        <w:tab/>
      </w:r>
      <w:r>
        <w:rPr>
          <w:spacing w:val="-2"/>
        </w:rPr>
        <w:t>отношения,</w:t>
      </w:r>
      <w:r>
        <w:tab/>
      </w:r>
      <w:r>
        <w:rPr>
          <w:spacing w:val="-2"/>
        </w:rPr>
        <w:t>восприимчивости</w:t>
      </w:r>
      <w:r>
        <w:tab/>
      </w:r>
      <w:r>
        <w:rPr>
          <w:spacing w:val="-10"/>
        </w:rPr>
        <w:t>и</w:t>
      </w:r>
      <w:r>
        <w:tab/>
      </w:r>
      <w:r>
        <w:rPr>
          <w:spacing w:val="-2"/>
        </w:rPr>
        <w:t xml:space="preserve">интереса </w:t>
      </w:r>
      <w:r>
        <w:t>к разным видам искусства, традициям и творчеству своего и других народов;</w:t>
      </w:r>
    </w:p>
    <w:p w:rsidR="004D69CC" w:rsidRDefault="00D37399">
      <w:pPr>
        <w:pStyle w:val="a3"/>
        <w:spacing w:before="1" w:line="355" w:lineRule="auto"/>
        <w:ind w:right="148"/>
        <w:jc w:val="both"/>
      </w:pPr>
      <w:r>
        <w:t>использование полученных знаний в продуктивной и преобразующей деятельности, в разных видах художественной деятельности.</w:t>
      </w:r>
    </w:p>
    <w:p w:rsidR="004D69CC" w:rsidRDefault="00D37399" w:rsidP="00661748">
      <w:pPr>
        <w:pStyle w:val="a4"/>
        <w:numPr>
          <w:ilvl w:val="0"/>
          <w:numId w:val="96"/>
        </w:numPr>
        <w:tabs>
          <w:tab w:val="left" w:pos="1391"/>
          <w:tab w:val="left" w:pos="3695"/>
          <w:tab w:val="left" w:pos="5938"/>
          <w:tab w:val="left" w:pos="8448"/>
          <w:tab w:val="left" w:pos="10427"/>
        </w:tabs>
        <w:spacing w:line="355" w:lineRule="auto"/>
        <w:ind w:left="425" w:right="141" w:firstLine="708"/>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4D69CC" w:rsidRDefault="00D37399">
      <w:pPr>
        <w:pStyle w:val="a3"/>
        <w:spacing w:line="355" w:lineRule="auto"/>
        <w:ind w:right="146"/>
        <w:jc w:val="both"/>
      </w:pPr>
      <w:r>
        <w:t>соблюдение правил организации здорового и безопасного (для себя и других людей) образа</w:t>
      </w:r>
      <w:r>
        <w:rPr>
          <w:spacing w:val="40"/>
        </w:rPr>
        <w:t xml:space="preserve"> </w:t>
      </w:r>
      <w:r>
        <w:t>жизни; выполнение правил безопасного поведении в окружающей среде (в том числе информационной);</w:t>
      </w:r>
    </w:p>
    <w:p w:rsidR="004D69CC" w:rsidRDefault="00D37399">
      <w:pPr>
        <w:pStyle w:val="a3"/>
        <w:spacing w:line="355" w:lineRule="auto"/>
        <w:ind w:right="146"/>
        <w:jc w:val="both"/>
      </w:pPr>
      <w:r>
        <w:t>приобретение опыта эмоционального отношения к среде обитания, бережное отношение к физическому и психическому здоровью;</w:t>
      </w:r>
    </w:p>
    <w:p w:rsidR="004D69CC" w:rsidRDefault="00D37399" w:rsidP="00661748">
      <w:pPr>
        <w:pStyle w:val="a4"/>
        <w:numPr>
          <w:ilvl w:val="0"/>
          <w:numId w:val="96"/>
        </w:numPr>
        <w:tabs>
          <w:tab w:val="left" w:pos="1391"/>
        </w:tabs>
        <w:spacing w:line="275" w:lineRule="exact"/>
        <w:ind w:left="1391" w:hanging="258"/>
        <w:jc w:val="both"/>
        <w:rPr>
          <w:sz w:val="24"/>
        </w:rPr>
      </w:pPr>
      <w:r>
        <w:rPr>
          <w:sz w:val="24"/>
        </w:rPr>
        <w:t>трудового</w:t>
      </w:r>
      <w:r>
        <w:rPr>
          <w:spacing w:val="-3"/>
          <w:sz w:val="24"/>
        </w:rPr>
        <w:t xml:space="preserve"> </w:t>
      </w:r>
      <w:r>
        <w:rPr>
          <w:spacing w:val="-2"/>
          <w:sz w:val="24"/>
        </w:rPr>
        <w:t>воспитания:</w:t>
      </w:r>
    </w:p>
    <w:p w:rsidR="004D69CC" w:rsidRDefault="004D69CC">
      <w:pPr>
        <w:pStyle w:val="a4"/>
        <w:spacing w:line="275" w:lineRule="exact"/>
        <w:jc w:val="both"/>
        <w:rPr>
          <w:sz w:val="24"/>
        </w:rPr>
        <w:sectPr w:rsidR="004D69CC">
          <w:pgSz w:w="11910" w:h="16840"/>
          <w:pgMar w:top="1380" w:right="283" w:bottom="1140" w:left="141" w:header="0" w:footer="917" w:gutter="0"/>
          <w:cols w:space="720"/>
        </w:sectPr>
      </w:pPr>
    </w:p>
    <w:p w:rsidR="004D69CC" w:rsidRDefault="00D37399">
      <w:pPr>
        <w:pStyle w:val="a3"/>
        <w:spacing w:before="62" w:line="355" w:lineRule="auto"/>
        <w:ind w:right="144"/>
        <w:jc w:val="both"/>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D69CC" w:rsidRDefault="00D37399" w:rsidP="00661748">
      <w:pPr>
        <w:pStyle w:val="a4"/>
        <w:numPr>
          <w:ilvl w:val="0"/>
          <w:numId w:val="96"/>
        </w:numPr>
        <w:tabs>
          <w:tab w:val="left" w:pos="1391"/>
        </w:tabs>
        <w:spacing w:line="275" w:lineRule="exact"/>
        <w:ind w:left="1391" w:hanging="258"/>
        <w:jc w:val="both"/>
        <w:rPr>
          <w:sz w:val="24"/>
        </w:rPr>
      </w:pPr>
      <w:r>
        <w:rPr>
          <w:sz w:val="24"/>
        </w:rPr>
        <w:t>экологического</w:t>
      </w:r>
      <w:r>
        <w:rPr>
          <w:spacing w:val="-5"/>
          <w:sz w:val="24"/>
        </w:rPr>
        <w:t xml:space="preserve"> </w:t>
      </w:r>
      <w:r>
        <w:rPr>
          <w:spacing w:val="-2"/>
          <w:sz w:val="24"/>
        </w:rPr>
        <w:t>воспитания:</w:t>
      </w:r>
    </w:p>
    <w:p w:rsidR="004D69CC" w:rsidRDefault="00D37399">
      <w:pPr>
        <w:pStyle w:val="a3"/>
        <w:tabs>
          <w:tab w:val="left" w:pos="2235"/>
          <w:tab w:val="left" w:pos="4091"/>
          <w:tab w:val="left" w:pos="4931"/>
          <w:tab w:val="left" w:pos="6558"/>
          <w:tab w:val="left" w:pos="8340"/>
          <w:tab w:val="left" w:pos="10062"/>
        </w:tabs>
        <w:spacing w:before="134" w:line="355" w:lineRule="auto"/>
        <w:ind w:right="144"/>
        <w:jc w:val="both"/>
      </w:pPr>
      <w:r>
        <w:t xml:space="preserve">осознание роли человека в природе и обществе, принятие экологических норм поведения, </w:t>
      </w:r>
      <w:r>
        <w:rPr>
          <w:spacing w:val="-2"/>
        </w:rPr>
        <w:t>бережного</w:t>
      </w:r>
      <w:r>
        <w:tab/>
      </w:r>
      <w:r>
        <w:rPr>
          <w:spacing w:val="-2"/>
        </w:rPr>
        <w:t>отношения</w:t>
      </w:r>
      <w:r>
        <w:tab/>
      </w:r>
      <w:r>
        <w:rPr>
          <w:spacing w:val="-10"/>
        </w:rPr>
        <w:t>к</w:t>
      </w:r>
      <w:r>
        <w:tab/>
      </w:r>
      <w:r>
        <w:rPr>
          <w:spacing w:val="-2"/>
        </w:rPr>
        <w:t>природе,</w:t>
      </w:r>
      <w:r>
        <w:tab/>
      </w:r>
      <w:r>
        <w:rPr>
          <w:spacing w:val="-2"/>
        </w:rPr>
        <w:t>неприятие</w:t>
      </w:r>
      <w:r>
        <w:tab/>
      </w:r>
      <w:r>
        <w:rPr>
          <w:spacing w:val="-2"/>
        </w:rPr>
        <w:t>действий,</w:t>
      </w:r>
      <w:r>
        <w:tab/>
      </w:r>
      <w:r>
        <w:rPr>
          <w:spacing w:val="-2"/>
        </w:rPr>
        <w:t xml:space="preserve">приносящих </w:t>
      </w:r>
      <w:r>
        <w:t>ей вред;</w:t>
      </w:r>
    </w:p>
    <w:p w:rsidR="004D69CC" w:rsidRDefault="00D37399" w:rsidP="00661748">
      <w:pPr>
        <w:pStyle w:val="a4"/>
        <w:numPr>
          <w:ilvl w:val="0"/>
          <w:numId w:val="96"/>
        </w:numPr>
        <w:tabs>
          <w:tab w:val="left" w:pos="1391"/>
        </w:tabs>
        <w:spacing w:line="275" w:lineRule="exact"/>
        <w:ind w:left="1391"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4D69CC" w:rsidRDefault="00D37399">
      <w:pPr>
        <w:pStyle w:val="a3"/>
        <w:spacing w:before="132" w:line="355" w:lineRule="auto"/>
        <w:ind w:right="145"/>
        <w:jc w:val="both"/>
      </w:pPr>
      <w:r>
        <w:t xml:space="preserve">осознание ценности познания для развития человека, необходимости самообразования и </w:t>
      </w:r>
      <w:r>
        <w:rPr>
          <w:spacing w:val="-2"/>
        </w:rPr>
        <w:t>саморазвития;</w:t>
      </w:r>
    </w:p>
    <w:p w:rsidR="004D69CC" w:rsidRDefault="00D37399">
      <w:pPr>
        <w:pStyle w:val="a3"/>
        <w:tabs>
          <w:tab w:val="left" w:pos="3116"/>
          <w:tab w:val="left" w:pos="3966"/>
          <w:tab w:val="left" w:pos="5961"/>
          <w:tab w:val="left" w:pos="7284"/>
          <w:tab w:val="left" w:pos="8794"/>
          <w:tab w:val="left" w:pos="9644"/>
          <w:tab w:val="left" w:pos="10757"/>
        </w:tabs>
        <w:spacing w:line="355" w:lineRule="auto"/>
        <w:ind w:right="138"/>
        <w:jc w:val="both"/>
      </w:pPr>
      <w:r>
        <w:t xml:space="preserve">проявление познавательного интереса, активности, инициативности, любознательности и </w:t>
      </w:r>
      <w:r>
        <w:rPr>
          <w:spacing w:val="-2"/>
        </w:rPr>
        <w:t>самостоятельности</w:t>
      </w:r>
      <w:r>
        <w:tab/>
      </w:r>
      <w:r>
        <w:rPr>
          <w:spacing w:val="-10"/>
        </w:rPr>
        <w:t>в</w:t>
      </w:r>
      <w:r>
        <w:tab/>
      </w:r>
      <w:r>
        <w:rPr>
          <w:spacing w:val="-2"/>
        </w:rPr>
        <w:t>расширении</w:t>
      </w:r>
      <w:r>
        <w:tab/>
      </w:r>
      <w:r>
        <w:rPr>
          <w:spacing w:val="-2"/>
        </w:rPr>
        <w:t>своих</w:t>
      </w:r>
      <w:r>
        <w:tab/>
      </w:r>
      <w:r>
        <w:rPr>
          <w:spacing w:val="-2"/>
        </w:rPr>
        <w:t>знаний,</w:t>
      </w:r>
      <w:r>
        <w:tab/>
      </w:r>
      <w:r>
        <w:rPr>
          <w:spacing w:val="-10"/>
        </w:rPr>
        <w:t>в</w:t>
      </w:r>
      <w:r>
        <w:tab/>
      </w:r>
      <w:r>
        <w:rPr>
          <w:spacing w:val="-4"/>
        </w:rPr>
        <w:t>том</w:t>
      </w:r>
      <w:r>
        <w:tab/>
      </w:r>
      <w:r>
        <w:rPr>
          <w:spacing w:val="-2"/>
        </w:rPr>
        <w:t xml:space="preserve">числе </w:t>
      </w:r>
      <w:r>
        <w:t>с использованием различных информационных средств.</w:t>
      </w:r>
    </w:p>
    <w:p w:rsidR="004D69CC" w:rsidRDefault="00D37399" w:rsidP="00661748">
      <w:pPr>
        <w:pStyle w:val="a4"/>
        <w:numPr>
          <w:ilvl w:val="1"/>
          <w:numId w:val="97"/>
        </w:numPr>
        <w:tabs>
          <w:tab w:val="left" w:pos="1673"/>
        </w:tabs>
        <w:spacing w:line="355" w:lineRule="auto"/>
        <w:ind w:right="136" w:firstLine="708"/>
        <w:jc w:val="both"/>
        <w:rPr>
          <w:sz w:val="24"/>
        </w:rPr>
      </w:pPr>
      <w:r>
        <w:rPr>
          <w:sz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w:t>
      </w:r>
      <w:r>
        <w:rPr>
          <w:spacing w:val="40"/>
          <w:sz w:val="24"/>
        </w:rPr>
        <w:t xml:space="preserve"> </w:t>
      </w:r>
      <w:r>
        <w:rPr>
          <w:sz w:val="24"/>
        </w:rPr>
        <w:t>коммуникативные универсальные учебные действия, регулятивные универсальные учебные действия, совместная деятельность.</w:t>
      </w:r>
    </w:p>
    <w:p w:rsidR="004D69CC" w:rsidRDefault="00D37399" w:rsidP="00661748">
      <w:pPr>
        <w:pStyle w:val="a4"/>
        <w:numPr>
          <w:ilvl w:val="2"/>
          <w:numId w:val="97"/>
        </w:numPr>
        <w:tabs>
          <w:tab w:val="left" w:pos="1853"/>
        </w:tabs>
        <w:spacing w:line="355" w:lineRule="auto"/>
        <w:ind w:right="150"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4D69CC" w:rsidRDefault="00D37399">
      <w:pPr>
        <w:pStyle w:val="a3"/>
        <w:tabs>
          <w:tab w:val="left" w:pos="1195"/>
          <w:tab w:val="left" w:pos="2829"/>
          <w:tab w:val="left" w:pos="3029"/>
          <w:tab w:val="left" w:pos="4284"/>
          <w:tab w:val="left" w:pos="4801"/>
          <w:tab w:val="left" w:pos="6016"/>
          <w:tab w:val="left" w:pos="6952"/>
          <w:tab w:val="left" w:pos="7693"/>
          <w:tab w:val="left" w:pos="8176"/>
          <w:tab w:val="left" w:pos="9607"/>
          <w:tab w:val="left" w:pos="10222"/>
        </w:tabs>
        <w:spacing w:line="355" w:lineRule="auto"/>
        <w:ind w:right="143"/>
        <w:jc w:val="both"/>
      </w:pPr>
      <w:r>
        <w:rPr>
          <w:spacing w:val="-2"/>
        </w:rPr>
        <w:t>понимать</w:t>
      </w:r>
      <w:r>
        <w:tab/>
      </w:r>
      <w:r>
        <w:rPr>
          <w:spacing w:val="-2"/>
        </w:rPr>
        <w:t>целостность</w:t>
      </w:r>
      <w:r>
        <w:tab/>
      </w:r>
      <w:r>
        <w:tab/>
      </w:r>
      <w:r>
        <w:rPr>
          <w:spacing w:val="-2"/>
        </w:rPr>
        <w:t>окружающего</w:t>
      </w:r>
      <w:r>
        <w:tab/>
      </w:r>
      <w:r>
        <w:rPr>
          <w:spacing w:val="-4"/>
        </w:rPr>
        <w:t>мира</w:t>
      </w:r>
      <w:r>
        <w:tab/>
      </w:r>
      <w:r>
        <w:tab/>
      </w:r>
      <w:r>
        <w:rPr>
          <w:spacing w:val="-2"/>
        </w:rPr>
        <w:t>(взаимосвязь</w:t>
      </w:r>
      <w:r>
        <w:tab/>
      </w:r>
      <w:r>
        <w:tab/>
      </w:r>
      <w:r>
        <w:rPr>
          <w:spacing w:val="-2"/>
        </w:rPr>
        <w:t xml:space="preserve">природной </w:t>
      </w:r>
      <w:r>
        <w:rPr>
          <w:spacing w:val="-10"/>
        </w:rPr>
        <w:t>и</w:t>
      </w:r>
      <w:r>
        <w:tab/>
      </w:r>
      <w:r>
        <w:rPr>
          <w:spacing w:val="-2"/>
        </w:rPr>
        <w:t>социальной</w:t>
      </w:r>
      <w:r>
        <w:tab/>
      </w:r>
      <w:r>
        <w:tab/>
      </w:r>
      <w:r>
        <w:rPr>
          <w:spacing w:val="-4"/>
        </w:rPr>
        <w:t>среды</w:t>
      </w:r>
      <w:r>
        <w:tab/>
      </w:r>
      <w:r>
        <w:rPr>
          <w:spacing w:val="-2"/>
        </w:rPr>
        <w:t>обитания),</w:t>
      </w:r>
      <w:r>
        <w:tab/>
      </w:r>
      <w:r>
        <w:rPr>
          <w:spacing w:val="-2"/>
        </w:rPr>
        <w:t>проявлять</w:t>
      </w:r>
      <w:r>
        <w:tab/>
      </w:r>
      <w:r>
        <w:rPr>
          <w:spacing w:val="-2"/>
        </w:rPr>
        <w:t>способность</w:t>
      </w:r>
      <w:r>
        <w:tab/>
      </w:r>
      <w:r>
        <w:rPr>
          <w:spacing w:val="-2"/>
        </w:rPr>
        <w:t xml:space="preserve">ориентироваться </w:t>
      </w:r>
      <w:r>
        <w:t>в изменяющейся действительности;</w:t>
      </w:r>
    </w:p>
    <w:p w:rsidR="004D69CC" w:rsidRDefault="00D37399">
      <w:pPr>
        <w:pStyle w:val="a3"/>
        <w:spacing w:line="355" w:lineRule="auto"/>
        <w:ind w:right="138"/>
        <w:jc w:val="both"/>
      </w:pPr>
      <w:r>
        <w:t>на основе наблюдений доступных объектов окружающего мира устанавливать связи и</w:t>
      </w:r>
      <w:r>
        <w:rPr>
          <w:spacing w:val="40"/>
        </w:rPr>
        <w:t xml:space="preserve"> </w:t>
      </w:r>
      <w:r>
        <w:t xml:space="preserve">зависимости между объектами (часть – целое; причина – следствие; изменения во времени и в </w:t>
      </w:r>
      <w:r>
        <w:rPr>
          <w:spacing w:val="-2"/>
        </w:rPr>
        <w:t>пространстве);</w:t>
      </w:r>
    </w:p>
    <w:p w:rsidR="004D69CC" w:rsidRDefault="00D37399">
      <w:pPr>
        <w:pStyle w:val="a3"/>
        <w:tabs>
          <w:tab w:val="left" w:pos="3004"/>
          <w:tab w:val="left" w:pos="4595"/>
          <w:tab w:val="left" w:pos="6766"/>
          <w:tab w:val="left" w:pos="8071"/>
          <w:tab w:val="left" w:pos="10273"/>
        </w:tabs>
        <w:spacing w:line="357" w:lineRule="auto"/>
        <w:ind w:right="144"/>
        <w:jc w:val="both"/>
      </w:pPr>
      <w:r>
        <w:rPr>
          <w:spacing w:val="-2"/>
        </w:rPr>
        <w:t>сравнивать</w:t>
      </w:r>
      <w:r>
        <w:tab/>
      </w:r>
      <w:r>
        <w:rPr>
          <w:spacing w:val="-2"/>
        </w:rPr>
        <w:t>объекты</w:t>
      </w:r>
      <w:r>
        <w:tab/>
      </w:r>
      <w:r>
        <w:rPr>
          <w:spacing w:val="-2"/>
        </w:rPr>
        <w:t>окружающего</w:t>
      </w:r>
      <w:r>
        <w:tab/>
      </w:r>
      <w:r>
        <w:rPr>
          <w:spacing w:val="-2"/>
        </w:rPr>
        <w:t>мира,</w:t>
      </w:r>
      <w:r>
        <w:tab/>
      </w:r>
      <w:r>
        <w:rPr>
          <w:spacing w:val="-2"/>
        </w:rPr>
        <w:t>устанавливать</w:t>
      </w:r>
      <w:r>
        <w:tab/>
      </w:r>
      <w:r>
        <w:rPr>
          <w:spacing w:val="-2"/>
        </w:rPr>
        <w:t xml:space="preserve">основания </w:t>
      </w:r>
      <w:r>
        <w:t>для сравнения, устанавливать аналогии;</w:t>
      </w:r>
    </w:p>
    <w:p w:rsidR="004D69CC" w:rsidRDefault="00D37399">
      <w:pPr>
        <w:pStyle w:val="a3"/>
        <w:spacing w:line="272" w:lineRule="exact"/>
        <w:ind w:left="1133" w:firstLine="0"/>
        <w:jc w:val="both"/>
      </w:pPr>
      <w:r>
        <w:t>объединять</w:t>
      </w:r>
      <w:r>
        <w:rPr>
          <w:spacing w:val="-6"/>
        </w:rPr>
        <w:t xml:space="preserve"> </w:t>
      </w:r>
      <w:r>
        <w:t>части</w:t>
      </w:r>
      <w:r>
        <w:rPr>
          <w:spacing w:val="-2"/>
        </w:rPr>
        <w:t xml:space="preserve"> </w:t>
      </w:r>
      <w:r>
        <w:t>объекта</w:t>
      </w:r>
      <w:r>
        <w:rPr>
          <w:spacing w:val="-1"/>
        </w:rPr>
        <w:t xml:space="preserve"> </w:t>
      </w:r>
      <w:r>
        <w:t>(объекты)</w:t>
      </w:r>
      <w:r>
        <w:rPr>
          <w:spacing w:val="-3"/>
        </w:rPr>
        <w:t xml:space="preserve"> </w:t>
      </w:r>
      <w:r>
        <w:t>по</w:t>
      </w:r>
      <w:r>
        <w:rPr>
          <w:spacing w:val="-3"/>
        </w:rPr>
        <w:t xml:space="preserve"> </w:t>
      </w:r>
      <w:r>
        <w:t>определённому</w:t>
      </w:r>
      <w:r>
        <w:rPr>
          <w:spacing w:val="-7"/>
        </w:rPr>
        <w:t xml:space="preserve"> </w:t>
      </w:r>
      <w:r>
        <w:rPr>
          <w:spacing w:val="-2"/>
        </w:rPr>
        <w:t>признаку;</w:t>
      </w:r>
    </w:p>
    <w:p w:rsidR="004D69CC" w:rsidRDefault="00D37399">
      <w:pPr>
        <w:pStyle w:val="a3"/>
        <w:tabs>
          <w:tab w:val="left" w:pos="2505"/>
          <w:tab w:val="left" w:pos="4222"/>
          <w:tab w:val="left" w:pos="5267"/>
          <w:tab w:val="left" w:pos="5841"/>
          <w:tab w:val="left" w:pos="7699"/>
          <w:tab w:val="left" w:pos="9820"/>
        </w:tabs>
        <w:spacing w:before="129" w:line="355" w:lineRule="auto"/>
        <w:ind w:right="147"/>
      </w:pPr>
      <w:r>
        <w:rPr>
          <w:spacing w:val="-2"/>
        </w:rPr>
        <w:t>определять</w:t>
      </w:r>
      <w:r>
        <w:tab/>
      </w:r>
      <w:r>
        <w:rPr>
          <w:spacing w:val="-2"/>
        </w:rPr>
        <w:t>существенный</w:t>
      </w:r>
      <w:r>
        <w:tab/>
      </w:r>
      <w:r>
        <w:rPr>
          <w:spacing w:val="-2"/>
        </w:rPr>
        <w:t>признак</w:t>
      </w:r>
      <w:r>
        <w:tab/>
      </w:r>
      <w:r>
        <w:rPr>
          <w:spacing w:val="-4"/>
        </w:rPr>
        <w:t>для</w:t>
      </w:r>
      <w:r>
        <w:tab/>
      </w:r>
      <w:r>
        <w:rPr>
          <w:spacing w:val="-2"/>
        </w:rPr>
        <w:t>классификации,</w:t>
      </w:r>
      <w:r>
        <w:tab/>
      </w:r>
      <w:r>
        <w:rPr>
          <w:spacing w:val="-2"/>
        </w:rPr>
        <w:t>классифицировать</w:t>
      </w:r>
      <w:r>
        <w:tab/>
      </w:r>
      <w:r>
        <w:rPr>
          <w:spacing w:val="-2"/>
        </w:rPr>
        <w:t>предложенные объекты;</w:t>
      </w:r>
    </w:p>
    <w:p w:rsidR="004D69CC" w:rsidRDefault="00D37399">
      <w:pPr>
        <w:pStyle w:val="a3"/>
        <w:tabs>
          <w:tab w:val="left" w:pos="2445"/>
          <w:tab w:val="left" w:pos="4469"/>
          <w:tab w:val="left" w:pos="4968"/>
          <w:tab w:val="left" w:pos="6757"/>
          <w:tab w:val="left" w:pos="7242"/>
          <w:tab w:val="left" w:pos="9423"/>
          <w:tab w:val="left" w:pos="10566"/>
        </w:tabs>
        <w:spacing w:line="355" w:lineRule="auto"/>
        <w:ind w:right="147"/>
      </w:pPr>
      <w:r>
        <w:rPr>
          <w:spacing w:val="-2"/>
        </w:rPr>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 xml:space="preserve">данных </w:t>
      </w:r>
      <w:r>
        <w:t>и наблюдениях на основе предложенного алгоритма;</w:t>
      </w:r>
    </w:p>
    <w:p w:rsidR="004D69CC" w:rsidRDefault="00D37399">
      <w:pPr>
        <w:pStyle w:val="a3"/>
        <w:spacing w:line="355" w:lineRule="auto"/>
      </w:pPr>
      <w:r>
        <w:t>выявлять</w:t>
      </w:r>
      <w:r>
        <w:rPr>
          <w:spacing w:val="80"/>
        </w:rPr>
        <w:t xml:space="preserve"> </w:t>
      </w:r>
      <w:r>
        <w:t>недостаток</w:t>
      </w:r>
      <w:r>
        <w:rPr>
          <w:spacing w:val="80"/>
        </w:rPr>
        <w:t xml:space="preserve"> </w:t>
      </w:r>
      <w:r>
        <w:t>информации</w:t>
      </w:r>
      <w:r>
        <w:rPr>
          <w:spacing w:val="80"/>
        </w:rPr>
        <w:t xml:space="preserve"> </w:t>
      </w:r>
      <w:r>
        <w:t>для</w:t>
      </w:r>
      <w:r>
        <w:rPr>
          <w:spacing w:val="80"/>
        </w:rPr>
        <w:t xml:space="preserve"> </w:t>
      </w:r>
      <w:r>
        <w:t>решения</w:t>
      </w:r>
      <w:r>
        <w:rPr>
          <w:spacing w:val="80"/>
        </w:rPr>
        <w:t xml:space="preserve"> </w:t>
      </w:r>
      <w:r>
        <w:t>учебной</w:t>
      </w:r>
      <w:r>
        <w:rPr>
          <w:spacing w:val="80"/>
        </w:rPr>
        <w:t xml:space="preserve"> </w:t>
      </w:r>
      <w:r>
        <w:t>(практической)</w:t>
      </w:r>
      <w:r>
        <w:rPr>
          <w:spacing w:val="80"/>
        </w:rPr>
        <w:t xml:space="preserve"> </w:t>
      </w:r>
      <w:r>
        <w:t>задачи</w:t>
      </w:r>
      <w:r>
        <w:rPr>
          <w:spacing w:val="80"/>
        </w:rPr>
        <w:t xml:space="preserve"> </w:t>
      </w:r>
      <w:r>
        <w:t>на</w:t>
      </w:r>
      <w:r>
        <w:rPr>
          <w:spacing w:val="80"/>
        </w:rPr>
        <w:t xml:space="preserve"> </w:t>
      </w:r>
      <w:r>
        <w:t>основе</w:t>
      </w:r>
      <w:r>
        <w:rPr>
          <w:spacing w:val="80"/>
        </w:rPr>
        <w:t xml:space="preserve"> </w:t>
      </w:r>
      <w:r>
        <w:t>предложенного алгоритма.</w:t>
      </w:r>
    </w:p>
    <w:p w:rsidR="004D69CC" w:rsidRDefault="00D37399" w:rsidP="00661748">
      <w:pPr>
        <w:pStyle w:val="a4"/>
        <w:numPr>
          <w:ilvl w:val="2"/>
          <w:numId w:val="97"/>
        </w:numPr>
        <w:tabs>
          <w:tab w:val="left" w:pos="1853"/>
        </w:tabs>
        <w:spacing w:line="275" w:lineRule="exact"/>
        <w:ind w:left="1853" w:hanging="720"/>
        <w:rPr>
          <w:sz w:val="24"/>
        </w:rPr>
      </w:pPr>
      <w:r>
        <w:rPr>
          <w:sz w:val="24"/>
        </w:rPr>
        <w:t>У</w:t>
      </w:r>
      <w:r>
        <w:rPr>
          <w:spacing w:val="-2"/>
          <w:sz w:val="24"/>
        </w:rPr>
        <w:t xml:space="preserve"> </w:t>
      </w:r>
      <w:r>
        <w:rPr>
          <w:sz w:val="24"/>
        </w:rPr>
        <w:t>обучающегося</w:t>
      </w:r>
      <w:r>
        <w:rPr>
          <w:spacing w:val="2"/>
          <w:sz w:val="24"/>
        </w:rPr>
        <w:t xml:space="preserve"> </w:t>
      </w:r>
      <w:r>
        <w:rPr>
          <w:sz w:val="24"/>
        </w:rPr>
        <w:t>будут сформированы следующие</w:t>
      </w:r>
      <w:r>
        <w:rPr>
          <w:spacing w:val="-2"/>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 xml:space="preserve">действия </w:t>
      </w:r>
      <w:r>
        <w:rPr>
          <w:spacing w:val="-5"/>
          <w:sz w:val="24"/>
        </w:rPr>
        <w:t>как</w:t>
      </w:r>
    </w:p>
    <w:p w:rsidR="004D69CC" w:rsidRDefault="004D69CC">
      <w:pPr>
        <w:pStyle w:val="a4"/>
        <w:spacing w:line="275" w:lineRule="exact"/>
        <w:rPr>
          <w:sz w:val="24"/>
        </w:rPr>
        <w:sectPr w:rsidR="004D69CC">
          <w:pgSz w:w="11910" w:h="16840"/>
          <w:pgMar w:top="1380" w:right="283" w:bottom="1140" w:left="141" w:header="0" w:footer="917" w:gutter="0"/>
          <w:cols w:space="720"/>
        </w:sectPr>
      </w:pPr>
    </w:p>
    <w:p w:rsidR="004D69CC" w:rsidRDefault="00D37399">
      <w:pPr>
        <w:pStyle w:val="a3"/>
        <w:spacing w:before="62"/>
        <w:ind w:firstLine="0"/>
        <w:jc w:val="both"/>
      </w:pPr>
      <w:r>
        <w:t>часть</w:t>
      </w:r>
      <w:r>
        <w:rPr>
          <w:spacing w:val="-8"/>
        </w:rPr>
        <w:t xml:space="preserve"> </w:t>
      </w:r>
      <w:r>
        <w:t>познавательных</w:t>
      </w:r>
      <w:r>
        <w:rPr>
          <w:spacing w:val="-4"/>
        </w:rPr>
        <w:t xml:space="preserve"> </w:t>
      </w:r>
      <w:r>
        <w:t>универсальных</w:t>
      </w:r>
      <w:r>
        <w:rPr>
          <w:spacing w:val="-5"/>
        </w:rPr>
        <w:t xml:space="preserve"> </w:t>
      </w:r>
      <w:r>
        <w:t>учебных</w:t>
      </w:r>
      <w:r>
        <w:rPr>
          <w:spacing w:val="-7"/>
        </w:rPr>
        <w:t xml:space="preserve"> </w:t>
      </w:r>
      <w:r>
        <w:rPr>
          <w:spacing w:val="-2"/>
        </w:rPr>
        <w:t>действий:</w:t>
      </w:r>
    </w:p>
    <w:p w:rsidR="004D69CC" w:rsidRDefault="00D37399">
      <w:pPr>
        <w:pStyle w:val="a3"/>
        <w:spacing w:before="132" w:line="355" w:lineRule="auto"/>
        <w:ind w:right="141"/>
        <w:jc w:val="both"/>
      </w:pPr>
      <w:r>
        <w:t>проводить</w:t>
      </w:r>
      <w:r>
        <w:rPr>
          <w:spacing w:val="80"/>
          <w:w w:val="150"/>
        </w:rPr>
        <w:t xml:space="preserve">   </w:t>
      </w:r>
      <w:r>
        <w:t>(по</w:t>
      </w:r>
      <w:r>
        <w:rPr>
          <w:spacing w:val="80"/>
          <w:w w:val="150"/>
        </w:rPr>
        <w:t xml:space="preserve">   </w:t>
      </w:r>
      <w:r>
        <w:t>предложенному</w:t>
      </w:r>
      <w:r>
        <w:rPr>
          <w:spacing w:val="80"/>
          <w:w w:val="150"/>
        </w:rPr>
        <w:t xml:space="preserve">   </w:t>
      </w:r>
      <w:r>
        <w:t>и</w:t>
      </w:r>
      <w:r>
        <w:rPr>
          <w:spacing w:val="80"/>
          <w:w w:val="150"/>
        </w:rPr>
        <w:t xml:space="preserve">   </w:t>
      </w:r>
      <w:r>
        <w:t>самостоятельно</w:t>
      </w:r>
      <w:r>
        <w:rPr>
          <w:spacing w:val="80"/>
          <w:w w:val="150"/>
        </w:rPr>
        <w:t xml:space="preserve">   </w:t>
      </w:r>
      <w:r>
        <w:t>составленному</w:t>
      </w:r>
      <w:r>
        <w:rPr>
          <w:spacing w:val="80"/>
          <w:w w:val="150"/>
        </w:rPr>
        <w:t xml:space="preserve">   </w:t>
      </w:r>
      <w:r>
        <w:t>плану или выдвинутому предположению) наблюдения, несложные опыты;</w:t>
      </w:r>
    </w:p>
    <w:p w:rsidR="004D69CC" w:rsidRDefault="00D37399">
      <w:pPr>
        <w:pStyle w:val="a3"/>
        <w:spacing w:line="275" w:lineRule="exact"/>
        <w:ind w:left="1133" w:firstLine="0"/>
        <w:jc w:val="both"/>
      </w:pPr>
      <w:r>
        <w:t>проявлять</w:t>
      </w:r>
      <w:r>
        <w:rPr>
          <w:spacing w:val="-8"/>
        </w:rPr>
        <w:t xml:space="preserve"> </w:t>
      </w:r>
      <w:r>
        <w:t>интерес</w:t>
      </w:r>
      <w:r>
        <w:rPr>
          <w:spacing w:val="-5"/>
        </w:rPr>
        <w:t xml:space="preserve"> </w:t>
      </w:r>
      <w:r>
        <w:t>к</w:t>
      </w:r>
      <w:r>
        <w:rPr>
          <w:spacing w:val="-4"/>
        </w:rPr>
        <w:t xml:space="preserve"> </w:t>
      </w:r>
      <w:r>
        <w:t>экспериментам,</w:t>
      </w:r>
      <w:r>
        <w:rPr>
          <w:spacing w:val="-4"/>
        </w:rPr>
        <w:t xml:space="preserve"> </w:t>
      </w:r>
      <w:r>
        <w:t>проводимым</w:t>
      </w:r>
      <w:r>
        <w:rPr>
          <w:spacing w:val="-6"/>
        </w:rPr>
        <w:t xml:space="preserve"> </w:t>
      </w:r>
      <w:r>
        <w:t>под</w:t>
      </w:r>
      <w:r>
        <w:rPr>
          <w:spacing w:val="-4"/>
        </w:rPr>
        <w:t xml:space="preserve"> </w:t>
      </w:r>
      <w:r>
        <w:t>руководством</w:t>
      </w:r>
      <w:r>
        <w:rPr>
          <w:spacing w:val="-3"/>
        </w:rPr>
        <w:t xml:space="preserve"> </w:t>
      </w:r>
      <w:r>
        <w:rPr>
          <w:spacing w:val="-2"/>
        </w:rPr>
        <w:t>учителя;</w:t>
      </w:r>
    </w:p>
    <w:p w:rsidR="004D69CC" w:rsidRDefault="00D37399">
      <w:pPr>
        <w:pStyle w:val="a3"/>
        <w:spacing w:before="135" w:line="355" w:lineRule="auto"/>
        <w:ind w:right="135"/>
        <w:jc w:val="both"/>
      </w:pPr>
      <w:r>
        <w:t>определять разницу между реальным и желательным состоянием объекта (ситуации) на основе предложенных вопросов;</w:t>
      </w:r>
    </w:p>
    <w:p w:rsidR="004D69CC" w:rsidRDefault="00D37399">
      <w:pPr>
        <w:pStyle w:val="a3"/>
        <w:spacing w:line="355" w:lineRule="auto"/>
        <w:ind w:right="144"/>
        <w:jc w:val="both"/>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4D69CC" w:rsidRDefault="00D37399">
      <w:pPr>
        <w:pStyle w:val="a3"/>
        <w:tabs>
          <w:tab w:val="left" w:pos="2968"/>
          <w:tab w:val="left" w:pos="5640"/>
          <w:tab w:val="left" w:pos="7315"/>
          <w:tab w:val="left" w:pos="8654"/>
          <w:tab w:val="left" w:pos="10189"/>
        </w:tabs>
        <w:spacing w:line="355" w:lineRule="auto"/>
        <w:ind w:right="141"/>
        <w:jc w:val="both"/>
      </w:pPr>
      <w: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w:t>
      </w:r>
      <w:r>
        <w:rPr>
          <w:spacing w:val="-2"/>
        </w:rPr>
        <w:t>последствия;</w:t>
      </w:r>
      <w:r>
        <w:tab/>
      </w:r>
      <w:r>
        <w:rPr>
          <w:spacing w:val="-2"/>
        </w:rPr>
        <w:t>коллективный</w:t>
      </w:r>
      <w:r>
        <w:tab/>
      </w:r>
      <w:r>
        <w:rPr>
          <w:spacing w:val="-4"/>
        </w:rPr>
        <w:t>труд</w:t>
      </w:r>
      <w:r>
        <w:tab/>
      </w:r>
      <w:r>
        <w:rPr>
          <w:spacing w:val="-10"/>
        </w:rPr>
        <w:t>и</w:t>
      </w:r>
      <w:r>
        <w:tab/>
      </w:r>
      <w:r>
        <w:rPr>
          <w:spacing w:val="-4"/>
        </w:rPr>
        <w:t>его</w:t>
      </w:r>
      <w:r>
        <w:tab/>
      </w:r>
      <w:r>
        <w:rPr>
          <w:spacing w:val="-2"/>
        </w:rPr>
        <w:t xml:space="preserve">результаты </w:t>
      </w:r>
      <w:r>
        <w:t>и другое);</w:t>
      </w:r>
    </w:p>
    <w:p w:rsidR="004D69CC" w:rsidRDefault="00D37399">
      <w:pPr>
        <w:pStyle w:val="a3"/>
        <w:spacing w:line="355" w:lineRule="auto"/>
        <w:ind w:right="144"/>
        <w:jc w:val="both"/>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опыт,</w:t>
      </w:r>
      <w:r>
        <w:rPr>
          <w:spacing w:val="80"/>
        </w:rPr>
        <w:t xml:space="preserve">    </w:t>
      </w:r>
      <w:r>
        <w:t>несложное</w:t>
      </w:r>
      <w:r>
        <w:rPr>
          <w:spacing w:val="80"/>
        </w:rPr>
        <w:t xml:space="preserve">    </w:t>
      </w:r>
      <w:r>
        <w:t xml:space="preserve">исследование по установлению особенностей объекта изучения и связей между объектами (часть ‒ целое, причина ‒ </w:t>
      </w:r>
      <w:r>
        <w:rPr>
          <w:spacing w:val="-2"/>
        </w:rPr>
        <w:t>следствие);</w:t>
      </w:r>
    </w:p>
    <w:p w:rsidR="004D69CC" w:rsidRDefault="00D37399">
      <w:pPr>
        <w:pStyle w:val="a3"/>
        <w:spacing w:line="355" w:lineRule="auto"/>
        <w:ind w:right="145"/>
        <w:jc w:val="both"/>
      </w:pPr>
      <w:r>
        <w:t>формулировать выводы и подкреплять их доказательствами на основе результатов проведённого наблюдения (опыта, измерения, исследования).</w:t>
      </w:r>
    </w:p>
    <w:p w:rsidR="004D69CC" w:rsidRDefault="00D37399" w:rsidP="00661748">
      <w:pPr>
        <w:pStyle w:val="a4"/>
        <w:numPr>
          <w:ilvl w:val="2"/>
          <w:numId w:val="97"/>
        </w:numPr>
        <w:tabs>
          <w:tab w:val="left" w:pos="1853"/>
        </w:tabs>
        <w:spacing w:line="355" w:lineRule="auto"/>
        <w:ind w:right="143" w:firstLine="708"/>
        <w:jc w:val="both"/>
        <w:rPr>
          <w:sz w:val="24"/>
        </w:rPr>
      </w:pPr>
      <w:r>
        <w:rPr>
          <w:sz w:val="24"/>
        </w:rPr>
        <w:t>У</w:t>
      </w:r>
      <w:r>
        <w:rPr>
          <w:spacing w:val="68"/>
          <w:w w:val="150"/>
          <w:sz w:val="24"/>
        </w:rPr>
        <w:t xml:space="preserve">   </w:t>
      </w:r>
      <w:r>
        <w:rPr>
          <w:sz w:val="24"/>
        </w:rPr>
        <w:t>обучающегося</w:t>
      </w:r>
      <w:r>
        <w:rPr>
          <w:spacing w:val="67"/>
          <w:w w:val="150"/>
          <w:sz w:val="24"/>
        </w:rPr>
        <w:t xml:space="preserve">   </w:t>
      </w:r>
      <w:r>
        <w:rPr>
          <w:sz w:val="24"/>
        </w:rPr>
        <w:t>будут</w:t>
      </w:r>
      <w:r>
        <w:rPr>
          <w:spacing w:val="68"/>
          <w:w w:val="150"/>
          <w:sz w:val="24"/>
        </w:rPr>
        <w:t xml:space="preserve">   </w:t>
      </w:r>
      <w:r>
        <w:rPr>
          <w:sz w:val="24"/>
        </w:rPr>
        <w:t>сформированы</w:t>
      </w:r>
      <w:r>
        <w:rPr>
          <w:spacing w:val="67"/>
          <w:w w:val="150"/>
          <w:sz w:val="24"/>
        </w:rPr>
        <w:t xml:space="preserve">   </w:t>
      </w:r>
      <w:r>
        <w:rPr>
          <w:sz w:val="24"/>
        </w:rPr>
        <w:t>следующие</w:t>
      </w:r>
      <w:r>
        <w:rPr>
          <w:spacing w:val="68"/>
          <w:w w:val="150"/>
          <w:sz w:val="24"/>
        </w:rPr>
        <w:t xml:space="preserve">   </w:t>
      </w:r>
      <w:r>
        <w:rPr>
          <w:sz w:val="24"/>
        </w:rPr>
        <w:t>умения</w:t>
      </w:r>
      <w:r>
        <w:rPr>
          <w:spacing w:val="67"/>
          <w:w w:val="150"/>
          <w:sz w:val="24"/>
        </w:rPr>
        <w:t xml:space="preserve">   </w:t>
      </w:r>
      <w:r>
        <w:rPr>
          <w:sz w:val="24"/>
        </w:rPr>
        <w:t>работать с информацией как часть познавательных универсальных учебных действий:</w:t>
      </w:r>
    </w:p>
    <w:p w:rsidR="004D69CC" w:rsidRDefault="00D37399">
      <w:pPr>
        <w:pStyle w:val="a3"/>
        <w:spacing w:line="355" w:lineRule="auto"/>
      </w:pPr>
      <w:r>
        <w:t>использовать</w:t>
      </w:r>
      <w:r>
        <w:rPr>
          <w:spacing w:val="80"/>
        </w:rPr>
        <w:t xml:space="preserve"> </w:t>
      </w:r>
      <w:r>
        <w:t>различные</w:t>
      </w:r>
      <w:r>
        <w:rPr>
          <w:spacing w:val="80"/>
        </w:rPr>
        <w:t xml:space="preserve"> </w:t>
      </w:r>
      <w:r>
        <w:t>источники</w:t>
      </w:r>
      <w:r>
        <w:rPr>
          <w:spacing w:val="80"/>
        </w:rPr>
        <w:t xml:space="preserve"> </w:t>
      </w:r>
      <w:r>
        <w:t>для</w:t>
      </w:r>
      <w:r>
        <w:rPr>
          <w:spacing w:val="80"/>
        </w:rPr>
        <w:t xml:space="preserve"> </w:t>
      </w:r>
      <w:r>
        <w:t>поиска</w:t>
      </w:r>
      <w:r>
        <w:rPr>
          <w:spacing w:val="80"/>
        </w:rPr>
        <w:t xml:space="preserve"> </w:t>
      </w:r>
      <w:r>
        <w:t>информации,</w:t>
      </w:r>
      <w:r>
        <w:rPr>
          <w:spacing w:val="80"/>
        </w:rPr>
        <w:t xml:space="preserve"> </w:t>
      </w:r>
      <w:r>
        <w:t>выбирать</w:t>
      </w:r>
      <w:r>
        <w:rPr>
          <w:spacing w:val="80"/>
        </w:rPr>
        <w:t xml:space="preserve"> </w:t>
      </w:r>
      <w:r>
        <w:t>источник</w:t>
      </w:r>
      <w:r>
        <w:rPr>
          <w:spacing w:val="80"/>
        </w:rPr>
        <w:t xml:space="preserve"> </w:t>
      </w:r>
      <w:r>
        <w:t>получения информации с учётом учебной задачи;</w:t>
      </w:r>
    </w:p>
    <w:p w:rsidR="004D69CC" w:rsidRDefault="00D37399">
      <w:pPr>
        <w:pStyle w:val="a3"/>
        <w:spacing w:line="355" w:lineRule="auto"/>
      </w:pPr>
      <w:r>
        <w:t>находить</w:t>
      </w:r>
      <w:r>
        <w:rPr>
          <w:spacing w:val="80"/>
        </w:rPr>
        <w:t xml:space="preserve"> </w:t>
      </w:r>
      <w:r>
        <w:t>в</w:t>
      </w:r>
      <w:r>
        <w:rPr>
          <w:spacing w:val="79"/>
        </w:rPr>
        <w:t xml:space="preserve"> </w:t>
      </w:r>
      <w:r>
        <w:t>предложенном</w:t>
      </w:r>
      <w:r>
        <w:rPr>
          <w:spacing w:val="79"/>
        </w:rPr>
        <w:t xml:space="preserve"> </w:t>
      </w:r>
      <w:r>
        <w:t>источнике</w:t>
      </w:r>
      <w:r>
        <w:rPr>
          <w:spacing w:val="78"/>
        </w:rPr>
        <w:t xml:space="preserve"> </w:t>
      </w:r>
      <w:r>
        <w:t>информацию,</w:t>
      </w:r>
      <w:r>
        <w:rPr>
          <w:spacing w:val="79"/>
        </w:rPr>
        <w:t xml:space="preserve"> </w:t>
      </w:r>
      <w:r>
        <w:t>представленную</w:t>
      </w:r>
      <w:r>
        <w:rPr>
          <w:spacing w:val="80"/>
        </w:rPr>
        <w:t xml:space="preserve"> </w:t>
      </w:r>
      <w:r>
        <w:t>в</w:t>
      </w:r>
      <w:r>
        <w:rPr>
          <w:spacing w:val="80"/>
        </w:rPr>
        <w:t xml:space="preserve"> </w:t>
      </w:r>
      <w:r>
        <w:t>явном</w:t>
      </w:r>
      <w:r>
        <w:rPr>
          <w:spacing w:val="79"/>
        </w:rPr>
        <w:t xml:space="preserve"> </w:t>
      </w:r>
      <w:r>
        <w:t>виде,</w:t>
      </w:r>
      <w:r>
        <w:rPr>
          <w:spacing w:val="80"/>
        </w:rPr>
        <w:t xml:space="preserve"> </w:t>
      </w:r>
      <w:r>
        <w:t>согласно заданному алгоритму;</w:t>
      </w:r>
    </w:p>
    <w:p w:rsidR="004D69CC" w:rsidRDefault="00D37399">
      <w:pPr>
        <w:pStyle w:val="a3"/>
        <w:tabs>
          <w:tab w:val="left" w:pos="3050"/>
          <w:tab w:val="left" w:pos="4957"/>
          <w:tab w:val="left" w:pos="5657"/>
          <w:tab w:val="left" w:pos="7802"/>
          <w:tab w:val="left" w:pos="9721"/>
        </w:tabs>
        <w:spacing w:line="355" w:lineRule="auto"/>
        <w:ind w:right="144"/>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 xml:space="preserve">самостоятельно </w:t>
      </w:r>
      <w:r>
        <w:t>или на основе предложенного учителем способа её проверки;</w:t>
      </w:r>
    </w:p>
    <w:p w:rsidR="004D69CC" w:rsidRDefault="00D37399">
      <w:pPr>
        <w:pStyle w:val="a3"/>
        <w:spacing w:line="357" w:lineRule="auto"/>
      </w:pPr>
      <w:r>
        <w:t xml:space="preserve">находить и использовать для решения учебных задач текстовую, графическую, аудиовизуальную </w:t>
      </w:r>
      <w:r>
        <w:rPr>
          <w:spacing w:val="-2"/>
        </w:rPr>
        <w:t>информацию;</w:t>
      </w:r>
    </w:p>
    <w:p w:rsidR="004D69CC" w:rsidRDefault="00D37399">
      <w:pPr>
        <w:pStyle w:val="a3"/>
        <w:tabs>
          <w:tab w:val="left" w:pos="2052"/>
          <w:tab w:val="left" w:pos="2423"/>
          <w:tab w:val="left" w:pos="4515"/>
          <w:tab w:val="left" w:pos="5944"/>
          <w:tab w:val="left" w:pos="7878"/>
          <w:tab w:val="left" w:pos="9537"/>
          <w:tab w:val="left" w:pos="10441"/>
        </w:tabs>
        <w:spacing w:line="355" w:lineRule="auto"/>
        <w:ind w:right="149"/>
      </w:pPr>
      <w:r>
        <w:rPr>
          <w:spacing w:val="-2"/>
        </w:rPr>
        <w:t>читать</w:t>
      </w:r>
      <w:r>
        <w:tab/>
      </w:r>
      <w:r>
        <w:rPr>
          <w:spacing w:val="-10"/>
        </w:rPr>
        <w:t>и</w:t>
      </w:r>
      <w:r>
        <w:tab/>
      </w:r>
      <w:r>
        <w:rPr>
          <w:spacing w:val="-2"/>
        </w:rPr>
        <w:t>интерпретировать</w:t>
      </w:r>
      <w:r>
        <w:tab/>
      </w:r>
      <w:r>
        <w:rPr>
          <w:spacing w:val="-2"/>
        </w:rPr>
        <w:t>графически</w:t>
      </w:r>
      <w:r>
        <w:tab/>
      </w:r>
      <w:r>
        <w:rPr>
          <w:spacing w:val="-2"/>
        </w:rPr>
        <w:t>представленную</w:t>
      </w:r>
      <w:r>
        <w:tab/>
      </w:r>
      <w:r>
        <w:rPr>
          <w:spacing w:val="-2"/>
        </w:rPr>
        <w:t>информацию:</w:t>
      </w:r>
      <w:r>
        <w:tab/>
      </w:r>
      <w:r>
        <w:rPr>
          <w:spacing w:val="-2"/>
        </w:rPr>
        <w:t>схему,</w:t>
      </w:r>
      <w:r>
        <w:tab/>
      </w:r>
      <w:r>
        <w:rPr>
          <w:spacing w:val="-2"/>
        </w:rPr>
        <w:t>таблицу, иллюстрацию;</w:t>
      </w:r>
    </w:p>
    <w:p w:rsidR="004D69CC" w:rsidRDefault="00D37399">
      <w:pPr>
        <w:pStyle w:val="a3"/>
        <w:spacing w:line="355" w:lineRule="auto"/>
        <w:ind w:right="147"/>
      </w:pPr>
      <w:r>
        <w:t>соблюдать</w:t>
      </w:r>
      <w:r>
        <w:rPr>
          <w:spacing w:val="80"/>
        </w:rPr>
        <w:t xml:space="preserve"> </w:t>
      </w:r>
      <w:r>
        <w:t>правила</w:t>
      </w:r>
      <w:r>
        <w:rPr>
          <w:spacing w:val="80"/>
        </w:rPr>
        <w:t xml:space="preserve"> </w:t>
      </w:r>
      <w:r>
        <w:t>информационной</w:t>
      </w:r>
      <w:r>
        <w:rPr>
          <w:spacing w:val="80"/>
        </w:rPr>
        <w:t xml:space="preserve"> </w:t>
      </w:r>
      <w:r>
        <w:t>безопасности</w:t>
      </w:r>
      <w:r>
        <w:rPr>
          <w:spacing w:val="80"/>
        </w:rPr>
        <w:t xml:space="preserve"> </w:t>
      </w:r>
      <w:r>
        <w:t>в</w:t>
      </w:r>
      <w:r>
        <w:rPr>
          <w:spacing w:val="80"/>
        </w:rPr>
        <w:t xml:space="preserve"> </w:t>
      </w:r>
      <w:r>
        <w:t>условиях</w:t>
      </w:r>
      <w:r>
        <w:rPr>
          <w:spacing w:val="80"/>
        </w:rPr>
        <w:t xml:space="preserve"> </w:t>
      </w:r>
      <w:r>
        <w:t>контролируемого</w:t>
      </w:r>
      <w:r>
        <w:rPr>
          <w:spacing w:val="80"/>
        </w:rPr>
        <w:t xml:space="preserve"> </w:t>
      </w:r>
      <w:r>
        <w:t>доступа</w:t>
      </w:r>
      <w:r>
        <w:rPr>
          <w:spacing w:val="80"/>
        </w:rPr>
        <w:t xml:space="preserve"> </w:t>
      </w:r>
      <w:r>
        <w:t>в информационно-телекоммуникационную сеть «Интернет» (с помощью учителя);</w:t>
      </w:r>
    </w:p>
    <w:p w:rsidR="004D69CC" w:rsidRDefault="00D37399">
      <w:pPr>
        <w:pStyle w:val="a3"/>
        <w:tabs>
          <w:tab w:val="left" w:pos="2858"/>
          <w:tab w:val="left" w:pos="3222"/>
          <w:tab w:val="left" w:pos="4438"/>
          <w:tab w:val="left" w:pos="5805"/>
          <w:tab w:val="left" w:pos="6776"/>
          <w:tab w:val="left" w:pos="8431"/>
          <w:tab w:val="left" w:pos="9642"/>
          <w:tab w:val="left" w:pos="11227"/>
        </w:tabs>
        <w:spacing w:line="355" w:lineRule="auto"/>
        <w:ind w:right="139"/>
      </w:pPr>
      <w:r>
        <w:rPr>
          <w:spacing w:val="-2"/>
        </w:rPr>
        <w:t>анализировать</w:t>
      </w:r>
      <w:r>
        <w:tab/>
      </w:r>
      <w:r>
        <w:rPr>
          <w:spacing w:val="-10"/>
        </w:rPr>
        <w:t>и</w:t>
      </w:r>
      <w:r>
        <w:tab/>
      </w:r>
      <w:r>
        <w:rPr>
          <w:spacing w:val="-2"/>
        </w:rPr>
        <w:t>создавать</w:t>
      </w:r>
      <w:r>
        <w:tab/>
      </w:r>
      <w:r>
        <w:rPr>
          <w:spacing w:val="-2"/>
        </w:rPr>
        <w:t>текстовую,</w:t>
      </w:r>
      <w:r>
        <w:tab/>
      </w:r>
      <w:r>
        <w:rPr>
          <w:spacing w:val="-2"/>
        </w:rPr>
        <w:t>видео-,</w:t>
      </w:r>
      <w:r>
        <w:tab/>
      </w:r>
      <w:r>
        <w:rPr>
          <w:spacing w:val="-2"/>
        </w:rPr>
        <w:t>графическую,</w:t>
      </w:r>
      <w:r>
        <w:tab/>
      </w:r>
      <w:r>
        <w:rPr>
          <w:spacing w:val="-2"/>
        </w:rPr>
        <w:t>звуковую</w:t>
      </w:r>
      <w:r>
        <w:tab/>
      </w:r>
      <w:r>
        <w:rPr>
          <w:spacing w:val="-2"/>
        </w:rPr>
        <w:t>информацию</w:t>
      </w:r>
      <w:r>
        <w:tab/>
      </w:r>
      <w:r>
        <w:rPr>
          <w:spacing w:val="-10"/>
        </w:rPr>
        <w:t xml:space="preserve">в </w:t>
      </w:r>
      <w:r>
        <w:t>соответствии с учебной задачей;</w:t>
      </w:r>
    </w:p>
    <w:p w:rsidR="004D69CC" w:rsidRDefault="00D37399">
      <w:pPr>
        <w:pStyle w:val="a3"/>
        <w:spacing w:line="355" w:lineRule="auto"/>
      </w:pPr>
      <w:r>
        <w:t>фиксировать</w:t>
      </w:r>
      <w:r>
        <w:rPr>
          <w:spacing w:val="40"/>
        </w:rPr>
        <w:t xml:space="preserve"> </w:t>
      </w:r>
      <w:r>
        <w:t>полученные</w:t>
      </w:r>
      <w:r>
        <w:rPr>
          <w:spacing w:val="40"/>
        </w:rPr>
        <w:t xml:space="preserve"> </w:t>
      </w:r>
      <w:r>
        <w:t>результаты</w:t>
      </w:r>
      <w:r>
        <w:rPr>
          <w:spacing w:val="40"/>
        </w:rPr>
        <w:t xml:space="preserve"> </w:t>
      </w:r>
      <w:r>
        <w:t>в</w:t>
      </w:r>
      <w:r>
        <w:rPr>
          <w:spacing w:val="40"/>
        </w:rPr>
        <w:t xml:space="preserve"> </w:t>
      </w:r>
      <w:r>
        <w:t>текстовой</w:t>
      </w:r>
      <w:r>
        <w:rPr>
          <w:spacing w:val="40"/>
        </w:rPr>
        <w:t xml:space="preserve"> </w:t>
      </w:r>
      <w:r>
        <w:t>форме</w:t>
      </w:r>
      <w:r>
        <w:rPr>
          <w:spacing w:val="40"/>
        </w:rPr>
        <w:t xml:space="preserve"> </w:t>
      </w:r>
      <w:r>
        <w:t>(отчёт,</w:t>
      </w:r>
      <w:r>
        <w:rPr>
          <w:spacing w:val="40"/>
        </w:rPr>
        <w:t xml:space="preserve"> </w:t>
      </w:r>
      <w:r>
        <w:t>выступление,</w:t>
      </w:r>
      <w:r>
        <w:rPr>
          <w:spacing w:val="40"/>
        </w:rPr>
        <w:t xml:space="preserve"> </w:t>
      </w:r>
      <w:r>
        <w:t>высказывание)</w:t>
      </w:r>
      <w:r>
        <w:rPr>
          <w:spacing w:val="40"/>
        </w:rPr>
        <w:t xml:space="preserve"> </w:t>
      </w:r>
      <w:r>
        <w:t>и графическом виде (рисунок, схема, диаграмма).</w:t>
      </w:r>
    </w:p>
    <w:p w:rsidR="004D69CC" w:rsidRDefault="004D69CC">
      <w:pPr>
        <w:pStyle w:val="a3"/>
        <w:spacing w:line="355" w:lineRule="auto"/>
        <w:sectPr w:rsidR="004D69CC">
          <w:pgSz w:w="11910" w:h="16840"/>
          <w:pgMar w:top="1380" w:right="283" w:bottom="1140" w:left="141" w:header="0" w:footer="917" w:gutter="0"/>
          <w:cols w:space="720"/>
        </w:sectPr>
      </w:pPr>
    </w:p>
    <w:p w:rsidR="004D69CC" w:rsidRDefault="00D37399" w:rsidP="00661748">
      <w:pPr>
        <w:pStyle w:val="a4"/>
        <w:numPr>
          <w:ilvl w:val="2"/>
          <w:numId w:val="97"/>
        </w:numPr>
        <w:tabs>
          <w:tab w:val="left" w:pos="1853"/>
          <w:tab w:val="left" w:pos="2273"/>
          <w:tab w:val="left" w:pos="4015"/>
          <w:tab w:val="left" w:pos="4851"/>
          <w:tab w:val="left" w:pos="6633"/>
          <w:tab w:val="left" w:pos="8058"/>
          <w:tab w:val="left" w:pos="9051"/>
          <w:tab w:val="left" w:pos="10198"/>
          <w:tab w:val="left" w:pos="10785"/>
        </w:tabs>
        <w:spacing w:before="62" w:line="355" w:lineRule="auto"/>
        <w:ind w:right="149"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4D69CC" w:rsidRDefault="00D37399">
      <w:pPr>
        <w:pStyle w:val="a3"/>
        <w:tabs>
          <w:tab w:val="left" w:pos="1462"/>
          <w:tab w:val="left" w:pos="2599"/>
          <w:tab w:val="left" w:pos="3745"/>
          <w:tab w:val="left" w:pos="4824"/>
          <w:tab w:val="left" w:pos="5971"/>
          <w:tab w:val="left" w:pos="7480"/>
          <w:tab w:val="left" w:pos="8743"/>
          <w:tab w:val="left" w:pos="10007"/>
        </w:tabs>
        <w:spacing w:line="355" w:lineRule="auto"/>
        <w:ind w:right="146"/>
      </w:pPr>
      <w:r>
        <w:rPr>
          <w:spacing w:val="-10"/>
        </w:rPr>
        <w:t>в</w:t>
      </w:r>
      <w:r>
        <w:tab/>
      </w:r>
      <w:r>
        <w:rPr>
          <w:spacing w:val="-2"/>
        </w:rPr>
        <w:t>процессе</w:t>
      </w:r>
      <w:r>
        <w:tab/>
      </w:r>
      <w:r>
        <w:rPr>
          <w:spacing w:val="-2"/>
        </w:rPr>
        <w:t>диалогов</w:t>
      </w:r>
      <w:r>
        <w:tab/>
      </w:r>
      <w:r>
        <w:rPr>
          <w:spacing w:val="-2"/>
        </w:rPr>
        <w:t>задавать</w:t>
      </w:r>
      <w:r>
        <w:tab/>
      </w:r>
      <w:r>
        <w:rPr>
          <w:spacing w:val="-2"/>
        </w:rPr>
        <w:t>вопросы,</w:t>
      </w:r>
      <w:r>
        <w:tab/>
      </w:r>
      <w:r>
        <w:rPr>
          <w:spacing w:val="-2"/>
        </w:rPr>
        <w:t>высказывать</w:t>
      </w:r>
      <w:r>
        <w:tab/>
      </w:r>
      <w:r>
        <w:rPr>
          <w:spacing w:val="-2"/>
        </w:rPr>
        <w:t>суждения,</w:t>
      </w:r>
      <w:r>
        <w:tab/>
      </w:r>
      <w:r>
        <w:rPr>
          <w:spacing w:val="-2"/>
        </w:rPr>
        <w:t>оценивать</w:t>
      </w:r>
      <w:r>
        <w:tab/>
      </w:r>
      <w:r>
        <w:rPr>
          <w:spacing w:val="-2"/>
        </w:rPr>
        <w:t>выступления участников;</w:t>
      </w:r>
    </w:p>
    <w:p w:rsidR="004D69CC" w:rsidRDefault="00D37399">
      <w:pPr>
        <w:pStyle w:val="a3"/>
        <w:tabs>
          <w:tab w:val="left" w:pos="2786"/>
          <w:tab w:val="left" w:pos="4633"/>
          <w:tab w:val="left" w:pos="6693"/>
          <w:tab w:val="left" w:pos="7938"/>
          <w:tab w:val="left" w:pos="9015"/>
          <w:tab w:val="left" w:pos="10284"/>
        </w:tabs>
        <w:spacing w:before="1" w:line="355" w:lineRule="auto"/>
        <w:ind w:right="143"/>
      </w:pP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2"/>
        </w:rPr>
        <w:t xml:space="preserve">корректно </w:t>
      </w:r>
      <w:r>
        <w:t>и аргументированно высказывать своё мнение; приводить доказательства своей правоты;</w:t>
      </w:r>
    </w:p>
    <w:p w:rsidR="004D69CC" w:rsidRDefault="00D37399">
      <w:pPr>
        <w:pStyle w:val="a3"/>
        <w:spacing w:line="355" w:lineRule="auto"/>
      </w:pPr>
      <w:r>
        <w:t>соблюдать</w:t>
      </w:r>
      <w:r>
        <w:rPr>
          <w:spacing w:val="80"/>
          <w:w w:val="150"/>
        </w:rPr>
        <w:t xml:space="preserve"> </w:t>
      </w:r>
      <w:r>
        <w:t>правила</w:t>
      </w:r>
      <w:r>
        <w:rPr>
          <w:spacing w:val="80"/>
          <w:w w:val="150"/>
        </w:rPr>
        <w:t xml:space="preserve"> </w:t>
      </w:r>
      <w:r>
        <w:t>ведения</w:t>
      </w:r>
      <w:r>
        <w:rPr>
          <w:spacing w:val="80"/>
          <w:w w:val="150"/>
        </w:rPr>
        <w:t xml:space="preserve"> </w:t>
      </w:r>
      <w:r>
        <w:t>диалога</w:t>
      </w:r>
      <w:r>
        <w:rPr>
          <w:spacing w:val="80"/>
          <w:w w:val="150"/>
        </w:rPr>
        <w:t xml:space="preserve"> </w:t>
      </w:r>
      <w:r>
        <w:t>и</w:t>
      </w:r>
      <w:r>
        <w:rPr>
          <w:spacing w:val="80"/>
          <w:w w:val="150"/>
        </w:rPr>
        <w:t xml:space="preserve"> </w:t>
      </w:r>
      <w:r>
        <w:t>дискуссии;</w:t>
      </w:r>
      <w:r>
        <w:rPr>
          <w:spacing w:val="80"/>
          <w:w w:val="150"/>
        </w:rPr>
        <w:t xml:space="preserve"> </w:t>
      </w:r>
      <w:r>
        <w:t>проявлять</w:t>
      </w:r>
      <w:r>
        <w:rPr>
          <w:spacing w:val="80"/>
          <w:w w:val="150"/>
        </w:rPr>
        <w:t xml:space="preserve"> </w:t>
      </w:r>
      <w:r>
        <w:t>уважительное</w:t>
      </w:r>
      <w:r>
        <w:rPr>
          <w:spacing w:val="80"/>
          <w:w w:val="150"/>
        </w:rPr>
        <w:t xml:space="preserve"> </w:t>
      </w:r>
      <w:r>
        <w:t>отношение</w:t>
      </w:r>
      <w:r>
        <w:rPr>
          <w:spacing w:val="80"/>
          <w:w w:val="150"/>
        </w:rPr>
        <w:t xml:space="preserve"> </w:t>
      </w:r>
      <w:r>
        <w:t xml:space="preserve">к </w:t>
      </w:r>
      <w:r>
        <w:rPr>
          <w:spacing w:val="-2"/>
        </w:rPr>
        <w:t>собеседнику;</w:t>
      </w:r>
    </w:p>
    <w:p w:rsidR="004D69CC" w:rsidRDefault="00D37399">
      <w:pPr>
        <w:pStyle w:val="a3"/>
        <w:spacing w:line="355" w:lineRule="auto"/>
      </w:pPr>
      <w:r>
        <w:t>использовать</w:t>
      </w:r>
      <w:r>
        <w:rPr>
          <w:spacing w:val="80"/>
        </w:rPr>
        <w:t xml:space="preserve"> </w:t>
      </w:r>
      <w:r>
        <w:t>смысловое</w:t>
      </w:r>
      <w:r>
        <w:rPr>
          <w:spacing w:val="80"/>
        </w:rPr>
        <w:t xml:space="preserve"> </w:t>
      </w:r>
      <w:r>
        <w:t>чтение</w:t>
      </w:r>
      <w:r>
        <w:rPr>
          <w:spacing w:val="80"/>
        </w:rPr>
        <w:t xml:space="preserve"> </w:t>
      </w:r>
      <w:r>
        <w:t>для</w:t>
      </w:r>
      <w:r>
        <w:rPr>
          <w:spacing w:val="80"/>
        </w:rPr>
        <w:t xml:space="preserve"> </w:t>
      </w:r>
      <w:r>
        <w:t>определения</w:t>
      </w:r>
      <w:r>
        <w:rPr>
          <w:spacing w:val="80"/>
        </w:rPr>
        <w:t xml:space="preserve"> </w:t>
      </w:r>
      <w:r>
        <w:t>темы,</w:t>
      </w:r>
      <w:r>
        <w:rPr>
          <w:spacing w:val="80"/>
        </w:rPr>
        <w:t xml:space="preserve"> </w:t>
      </w:r>
      <w:r>
        <w:t>главной</w:t>
      </w:r>
      <w:r>
        <w:rPr>
          <w:spacing w:val="80"/>
        </w:rPr>
        <w:t xml:space="preserve"> </w:t>
      </w:r>
      <w:r>
        <w:t>мысли</w:t>
      </w:r>
      <w:r>
        <w:rPr>
          <w:spacing w:val="80"/>
        </w:rPr>
        <w:t xml:space="preserve"> </w:t>
      </w:r>
      <w:r>
        <w:t>текста</w:t>
      </w:r>
      <w:r>
        <w:rPr>
          <w:spacing w:val="80"/>
        </w:rPr>
        <w:t xml:space="preserve"> </w:t>
      </w:r>
      <w:r>
        <w:t>о</w:t>
      </w:r>
      <w:r>
        <w:rPr>
          <w:spacing w:val="80"/>
        </w:rPr>
        <w:t xml:space="preserve"> </w:t>
      </w:r>
      <w:r>
        <w:t>природе, социальной жизни, взаимоотношениях и поступках людей;</w:t>
      </w:r>
    </w:p>
    <w:p w:rsidR="004D69CC" w:rsidRDefault="00D37399">
      <w:pPr>
        <w:pStyle w:val="a3"/>
        <w:spacing w:line="276" w:lineRule="exact"/>
        <w:ind w:left="1133" w:firstLine="0"/>
      </w:pPr>
      <w:r>
        <w:t>создавать</w:t>
      </w:r>
      <w:r>
        <w:rPr>
          <w:spacing w:val="-3"/>
        </w:rPr>
        <w:t xml:space="preserve"> </w:t>
      </w:r>
      <w:r>
        <w:t>устные</w:t>
      </w:r>
      <w:r>
        <w:rPr>
          <w:spacing w:val="-6"/>
        </w:rPr>
        <w:t xml:space="preserve"> </w:t>
      </w:r>
      <w:r>
        <w:t>и</w:t>
      </w:r>
      <w:r>
        <w:rPr>
          <w:spacing w:val="-3"/>
        </w:rPr>
        <w:t xml:space="preserve"> </w:t>
      </w:r>
      <w:r>
        <w:t>письменные</w:t>
      </w:r>
      <w:r>
        <w:rPr>
          <w:spacing w:val="-6"/>
        </w:rPr>
        <w:t xml:space="preserve"> </w:t>
      </w:r>
      <w:r>
        <w:t>тексты</w:t>
      </w:r>
      <w:r>
        <w:rPr>
          <w:spacing w:val="-3"/>
        </w:rPr>
        <w:t xml:space="preserve"> </w:t>
      </w:r>
      <w:r>
        <w:t>(описание,</w:t>
      </w:r>
      <w:r>
        <w:rPr>
          <w:spacing w:val="-4"/>
        </w:rPr>
        <w:t xml:space="preserve"> </w:t>
      </w:r>
      <w:r>
        <w:t>рассуждение,</w:t>
      </w:r>
      <w:r>
        <w:rPr>
          <w:spacing w:val="-3"/>
        </w:rPr>
        <w:t xml:space="preserve"> </w:t>
      </w:r>
      <w:r>
        <w:rPr>
          <w:spacing w:val="-2"/>
        </w:rPr>
        <w:t>повествование);</w:t>
      </w:r>
    </w:p>
    <w:p w:rsidR="004D69CC" w:rsidRDefault="00D37399">
      <w:pPr>
        <w:pStyle w:val="a3"/>
        <w:spacing w:before="130" w:line="355" w:lineRule="auto"/>
      </w:pPr>
      <w:r>
        <w:t>конструировать обобщения и выводы на основе полученных результатов наблюдений и опытной работы, подкреплять их доказательствами;</w:t>
      </w:r>
    </w:p>
    <w:p w:rsidR="004D69CC" w:rsidRDefault="00D37399">
      <w:pPr>
        <w:pStyle w:val="a3"/>
        <w:spacing w:line="355" w:lineRule="auto"/>
      </w:pPr>
      <w:r>
        <w:t>находить ошибки и восстанавливать деформированный текст об изученных объектах и явлениях природы, событиях социальной жизни;</w:t>
      </w:r>
    </w:p>
    <w:p w:rsidR="004D69CC" w:rsidRDefault="00D37399">
      <w:pPr>
        <w:pStyle w:val="a3"/>
        <w:spacing w:before="1" w:line="355" w:lineRule="auto"/>
      </w:pPr>
      <w:r>
        <w:t>готовить</w:t>
      </w:r>
      <w:r>
        <w:rPr>
          <w:spacing w:val="37"/>
        </w:rPr>
        <w:t xml:space="preserve"> </w:t>
      </w:r>
      <w:r>
        <w:t>небольшие</w:t>
      </w:r>
      <w:r>
        <w:rPr>
          <w:spacing w:val="38"/>
        </w:rPr>
        <w:t xml:space="preserve"> </w:t>
      </w:r>
      <w:r>
        <w:t>публичные</w:t>
      </w:r>
      <w:r>
        <w:rPr>
          <w:spacing w:val="37"/>
        </w:rPr>
        <w:t xml:space="preserve"> </w:t>
      </w:r>
      <w:r>
        <w:t>выступления</w:t>
      </w:r>
      <w:r>
        <w:rPr>
          <w:spacing w:val="40"/>
        </w:rPr>
        <w:t xml:space="preserve"> </w:t>
      </w:r>
      <w:r>
        <w:t>с</w:t>
      </w:r>
      <w:r>
        <w:rPr>
          <w:spacing w:val="38"/>
        </w:rPr>
        <w:t xml:space="preserve"> </w:t>
      </w:r>
      <w:r>
        <w:t>возможной</w:t>
      </w:r>
      <w:r>
        <w:rPr>
          <w:spacing w:val="39"/>
        </w:rPr>
        <w:t xml:space="preserve"> </w:t>
      </w:r>
      <w:r>
        <w:t>презентацией</w:t>
      </w:r>
      <w:r>
        <w:rPr>
          <w:spacing w:val="39"/>
        </w:rPr>
        <w:t xml:space="preserve"> </w:t>
      </w:r>
      <w:r>
        <w:t>(текст,</w:t>
      </w:r>
      <w:r>
        <w:rPr>
          <w:spacing w:val="39"/>
        </w:rPr>
        <w:t xml:space="preserve"> </w:t>
      </w:r>
      <w:r>
        <w:t>рисунки,</w:t>
      </w:r>
      <w:r>
        <w:rPr>
          <w:spacing w:val="38"/>
        </w:rPr>
        <w:t xml:space="preserve"> </w:t>
      </w:r>
      <w:r>
        <w:t>фото, плакаты и другое) к тексту выступления.</w:t>
      </w:r>
    </w:p>
    <w:p w:rsidR="004D69CC" w:rsidRDefault="00D37399" w:rsidP="00661748">
      <w:pPr>
        <w:pStyle w:val="a4"/>
        <w:numPr>
          <w:ilvl w:val="2"/>
          <w:numId w:val="97"/>
        </w:numPr>
        <w:tabs>
          <w:tab w:val="left" w:pos="1853"/>
        </w:tabs>
        <w:spacing w:line="355" w:lineRule="auto"/>
        <w:ind w:right="150"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w:t>
      </w:r>
      <w:r>
        <w:rPr>
          <w:spacing w:val="40"/>
          <w:sz w:val="24"/>
        </w:rPr>
        <w:t xml:space="preserve"> </w:t>
      </w:r>
      <w:r>
        <w:rPr>
          <w:sz w:val="24"/>
        </w:rPr>
        <w:t>части</w:t>
      </w:r>
      <w:r>
        <w:rPr>
          <w:spacing w:val="80"/>
          <w:sz w:val="24"/>
        </w:rPr>
        <w:t xml:space="preserve"> </w:t>
      </w:r>
      <w:r>
        <w:rPr>
          <w:sz w:val="24"/>
        </w:rPr>
        <w:t>регулятивных универсальных учебных действий:</w:t>
      </w:r>
    </w:p>
    <w:p w:rsidR="004D69CC" w:rsidRDefault="00D37399">
      <w:pPr>
        <w:pStyle w:val="a3"/>
        <w:spacing w:line="355" w:lineRule="auto"/>
        <w:ind w:left="1133" w:right="689" w:firstLine="0"/>
      </w:pPr>
      <w:r>
        <w:t>планировать</w:t>
      </w:r>
      <w:r>
        <w:rPr>
          <w:spacing w:val="-3"/>
        </w:rPr>
        <w:t xml:space="preserve"> </w:t>
      </w:r>
      <w:r>
        <w:t>самостоятельно</w:t>
      </w:r>
      <w:r>
        <w:rPr>
          <w:spacing w:val="-4"/>
        </w:rPr>
        <w:t xml:space="preserve"> </w:t>
      </w:r>
      <w:r>
        <w:t>или</w:t>
      </w:r>
      <w:r>
        <w:rPr>
          <w:spacing w:val="-4"/>
        </w:rPr>
        <w:t xml:space="preserve"> </w:t>
      </w:r>
      <w:r>
        <w:t>с</w:t>
      </w:r>
      <w:r>
        <w:rPr>
          <w:spacing w:val="-5"/>
        </w:rPr>
        <w:t xml:space="preserve"> </w:t>
      </w:r>
      <w:r>
        <w:t>помощью</w:t>
      </w:r>
      <w:r>
        <w:rPr>
          <w:spacing w:val="-3"/>
        </w:rPr>
        <w:t xml:space="preserve"> </w:t>
      </w:r>
      <w:r>
        <w:t>учителя</w:t>
      </w:r>
      <w:r>
        <w:rPr>
          <w:spacing w:val="-4"/>
        </w:rPr>
        <w:t xml:space="preserve"> </w:t>
      </w:r>
      <w:r>
        <w:t>действия</w:t>
      </w:r>
      <w:r>
        <w:rPr>
          <w:spacing w:val="-4"/>
        </w:rPr>
        <w:t xml:space="preserve"> </w:t>
      </w:r>
      <w:r>
        <w:t>по</w:t>
      </w:r>
      <w:r>
        <w:rPr>
          <w:spacing w:val="-4"/>
        </w:rPr>
        <w:t xml:space="preserve"> </w:t>
      </w:r>
      <w:r>
        <w:t>решению</w:t>
      </w:r>
      <w:r>
        <w:rPr>
          <w:spacing w:val="-3"/>
        </w:rPr>
        <w:t xml:space="preserve"> </w:t>
      </w:r>
      <w:r>
        <w:t>учебной</w:t>
      </w:r>
      <w:r>
        <w:rPr>
          <w:spacing w:val="-4"/>
        </w:rPr>
        <w:t xml:space="preserve"> </w:t>
      </w:r>
      <w:r>
        <w:t>задачи; выстраивать последовательность выбранных действий и операций.</w:t>
      </w:r>
    </w:p>
    <w:p w:rsidR="004D69CC" w:rsidRDefault="00D37399" w:rsidP="00661748">
      <w:pPr>
        <w:pStyle w:val="a4"/>
        <w:numPr>
          <w:ilvl w:val="2"/>
          <w:numId w:val="97"/>
        </w:numPr>
        <w:tabs>
          <w:tab w:val="left" w:pos="1853"/>
        </w:tabs>
        <w:spacing w:line="355" w:lineRule="auto"/>
        <w:ind w:right="139" w:firstLine="708"/>
        <w:rPr>
          <w:sz w:val="24"/>
        </w:rPr>
      </w:pPr>
      <w:r>
        <w:rPr>
          <w:sz w:val="24"/>
        </w:rPr>
        <w:t>У обучающегося будут сформированы следующие умения самоконтроля и самооценки как части регулятивных универсальных учебных действий:</w:t>
      </w:r>
    </w:p>
    <w:p w:rsidR="004D69CC" w:rsidRDefault="00D37399">
      <w:pPr>
        <w:pStyle w:val="a3"/>
        <w:spacing w:line="355" w:lineRule="auto"/>
        <w:ind w:left="1133" w:right="2869" w:firstLine="0"/>
      </w:pPr>
      <w:r>
        <w:t>осуществлять</w:t>
      </w:r>
      <w:r>
        <w:rPr>
          <w:spacing w:val="-5"/>
        </w:rPr>
        <w:t xml:space="preserve"> </w:t>
      </w:r>
      <w:r>
        <w:t>контроль</w:t>
      </w:r>
      <w:r>
        <w:rPr>
          <w:spacing w:val="-8"/>
        </w:rPr>
        <w:t xml:space="preserve"> </w:t>
      </w:r>
      <w:r>
        <w:t>процесса</w:t>
      </w:r>
      <w:r>
        <w:rPr>
          <w:spacing w:val="-7"/>
        </w:rPr>
        <w:t xml:space="preserve"> </w:t>
      </w:r>
      <w:r>
        <w:t>и</w:t>
      </w:r>
      <w:r>
        <w:rPr>
          <w:spacing w:val="-6"/>
        </w:rPr>
        <w:t xml:space="preserve"> </w:t>
      </w:r>
      <w:r>
        <w:t>результата</w:t>
      </w:r>
      <w:r>
        <w:rPr>
          <w:spacing w:val="-5"/>
        </w:rPr>
        <w:t xml:space="preserve"> </w:t>
      </w:r>
      <w:r>
        <w:t>своей</w:t>
      </w:r>
      <w:r>
        <w:rPr>
          <w:spacing w:val="-6"/>
        </w:rPr>
        <w:t xml:space="preserve"> </w:t>
      </w:r>
      <w:r>
        <w:t>деятельности; находить ошибки в своей работе и устанавливать их причины;</w:t>
      </w:r>
    </w:p>
    <w:p w:rsidR="004D69CC" w:rsidRDefault="00D37399">
      <w:pPr>
        <w:pStyle w:val="a3"/>
        <w:spacing w:line="275" w:lineRule="exact"/>
        <w:ind w:left="1133" w:firstLine="0"/>
      </w:pPr>
      <w:r>
        <w:t>корректировать</w:t>
      </w:r>
      <w:r>
        <w:rPr>
          <w:spacing w:val="-4"/>
        </w:rPr>
        <w:t xml:space="preserve"> </w:t>
      </w:r>
      <w:r>
        <w:t>свои</w:t>
      </w:r>
      <w:r>
        <w:rPr>
          <w:spacing w:val="-4"/>
        </w:rPr>
        <w:t xml:space="preserve"> </w:t>
      </w:r>
      <w:r>
        <w:t>действия</w:t>
      </w:r>
      <w:r>
        <w:rPr>
          <w:spacing w:val="-5"/>
        </w:rPr>
        <w:t xml:space="preserve"> </w:t>
      </w:r>
      <w:r>
        <w:t>при</w:t>
      </w:r>
      <w:r>
        <w:rPr>
          <w:spacing w:val="-4"/>
        </w:rPr>
        <w:t xml:space="preserve"> </w:t>
      </w:r>
      <w:r>
        <w:t>необходимости</w:t>
      </w:r>
      <w:r>
        <w:rPr>
          <w:spacing w:val="-3"/>
        </w:rPr>
        <w:t xml:space="preserve"> </w:t>
      </w:r>
      <w:r>
        <w:t>(с</w:t>
      </w:r>
      <w:r>
        <w:rPr>
          <w:spacing w:val="-7"/>
        </w:rPr>
        <w:t xml:space="preserve"> </w:t>
      </w:r>
      <w:r>
        <w:t>небольшой</w:t>
      </w:r>
      <w:r>
        <w:rPr>
          <w:spacing w:val="-4"/>
        </w:rPr>
        <w:t xml:space="preserve"> </w:t>
      </w:r>
      <w:r>
        <w:t>помощью</w:t>
      </w:r>
      <w:r>
        <w:rPr>
          <w:spacing w:val="-2"/>
        </w:rPr>
        <w:t xml:space="preserve"> учителя);</w:t>
      </w:r>
    </w:p>
    <w:p w:rsidR="004D69CC" w:rsidRDefault="00D37399">
      <w:pPr>
        <w:pStyle w:val="a3"/>
        <w:spacing w:before="131" w:line="355" w:lineRule="auto"/>
      </w:pPr>
      <w:r>
        <w:t>предвидеть</w:t>
      </w:r>
      <w:r>
        <w:rPr>
          <w:spacing w:val="80"/>
        </w:rPr>
        <w:t xml:space="preserve"> </w:t>
      </w:r>
      <w:r>
        <w:t>возможность</w:t>
      </w:r>
      <w:r>
        <w:rPr>
          <w:spacing w:val="80"/>
        </w:rPr>
        <w:t xml:space="preserve"> </w:t>
      </w:r>
      <w:r>
        <w:t>возникновения</w:t>
      </w:r>
      <w:r>
        <w:rPr>
          <w:spacing w:val="40"/>
        </w:rPr>
        <w:t xml:space="preserve"> </w:t>
      </w:r>
      <w:r>
        <w:t>трудностей</w:t>
      </w:r>
      <w:r>
        <w:rPr>
          <w:spacing w:val="80"/>
        </w:rPr>
        <w:t xml:space="preserve"> </w:t>
      </w:r>
      <w:r>
        <w:t>и</w:t>
      </w:r>
      <w:r>
        <w:rPr>
          <w:spacing w:val="80"/>
        </w:rPr>
        <w:t xml:space="preserve"> </w:t>
      </w:r>
      <w:r>
        <w:t>ошибок,</w:t>
      </w:r>
      <w:r>
        <w:rPr>
          <w:spacing w:val="40"/>
        </w:rPr>
        <w:t xml:space="preserve"> </w:t>
      </w:r>
      <w:r>
        <w:t>предусматривать</w:t>
      </w:r>
      <w:r>
        <w:rPr>
          <w:spacing w:val="80"/>
        </w:rPr>
        <w:t xml:space="preserve"> </w:t>
      </w:r>
      <w:r>
        <w:t>способы</w:t>
      </w:r>
      <w:r>
        <w:rPr>
          <w:spacing w:val="80"/>
        </w:rPr>
        <w:t xml:space="preserve"> </w:t>
      </w:r>
      <w:r>
        <w:t>их предупреждения, в том числе в житейских ситуациях, опасных для здоровья и жизни;</w:t>
      </w:r>
    </w:p>
    <w:p w:rsidR="004D69CC" w:rsidRDefault="00D37399">
      <w:pPr>
        <w:pStyle w:val="a3"/>
        <w:tabs>
          <w:tab w:val="left" w:pos="3244"/>
          <w:tab w:val="left" w:pos="6130"/>
          <w:tab w:val="left" w:pos="8357"/>
          <w:tab w:val="left" w:pos="10358"/>
        </w:tabs>
        <w:spacing w:line="355" w:lineRule="auto"/>
        <w:ind w:left="1133" w:right="140" w:firstLine="0"/>
      </w:pPr>
      <w:r>
        <w:t>объективно</w:t>
      </w:r>
      <w:r>
        <w:rPr>
          <w:spacing w:val="-3"/>
        </w:rPr>
        <w:t xml:space="preserve"> </w:t>
      </w:r>
      <w:r>
        <w:t>оценивать</w:t>
      </w:r>
      <w:r>
        <w:rPr>
          <w:spacing w:val="-4"/>
        </w:rPr>
        <w:t xml:space="preserve"> </w:t>
      </w:r>
      <w:r>
        <w:t>результаты</w:t>
      </w:r>
      <w:r>
        <w:rPr>
          <w:spacing w:val="-3"/>
        </w:rPr>
        <w:t xml:space="preserve"> </w:t>
      </w:r>
      <w:r>
        <w:t>своей</w:t>
      </w:r>
      <w:r>
        <w:rPr>
          <w:spacing w:val="-3"/>
        </w:rPr>
        <w:t xml:space="preserve"> </w:t>
      </w:r>
      <w:r>
        <w:t>деятельности,</w:t>
      </w:r>
      <w:r>
        <w:rPr>
          <w:spacing w:val="-3"/>
        </w:rPr>
        <w:t xml:space="preserve"> </w:t>
      </w:r>
      <w:r>
        <w:t>соотносить</w:t>
      </w:r>
      <w:r>
        <w:rPr>
          <w:spacing w:val="-2"/>
        </w:rPr>
        <w:t xml:space="preserve"> </w:t>
      </w:r>
      <w:r>
        <w:t>свою</w:t>
      </w:r>
      <w:r>
        <w:rPr>
          <w:spacing w:val="-3"/>
        </w:rPr>
        <w:t xml:space="preserve"> </w:t>
      </w:r>
      <w:r>
        <w:t>оценку</w:t>
      </w:r>
      <w:r>
        <w:rPr>
          <w:spacing w:val="-11"/>
        </w:rPr>
        <w:t xml:space="preserve"> </w:t>
      </w:r>
      <w:r>
        <w:t>с</w:t>
      </w:r>
      <w:r>
        <w:rPr>
          <w:spacing w:val="-4"/>
        </w:rPr>
        <w:t xml:space="preserve"> </w:t>
      </w:r>
      <w:r>
        <w:t xml:space="preserve">оценкой учителя; </w:t>
      </w:r>
      <w:r>
        <w:rPr>
          <w:spacing w:val="-2"/>
        </w:rPr>
        <w:t>оценивать</w:t>
      </w:r>
      <w:r>
        <w:tab/>
      </w:r>
      <w:r>
        <w:rPr>
          <w:spacing w:val="-2"/>
        </w:rPr>
        <w:t>целесообразность</w:t>
      </w:r>
      <w:r>
        <w:tab/>
      </w:r>
      <w:r>
        <w:rPr>
          <w:spacing w:val="-2"/>
        </w:rPr>
        <w:t>выбранных</w:t>
      </w:r>
      <w:r>
        <w:tab/>
      </w:r>
      <w:r>
        <w:rPr>
          <w:spacing w:val="-2"/>
        </w:rPr>
        <w:t>способов</w:t>
      </w:r>
      <w:r>
        <w:tab/>
      </w:r>
      <w:r>
        <w:rPr>
          <w:spacing w:val="-2"/>
        </w:rPr>
        <w:t>действия,</w:t>
      </w:r>
    </w:p>
    <w:p w:rsidR="004D69CC" w:rsidRDefault="00D37399">
      <w:pPr>
        <w:pStyle w:val="a3"/>
        <w:spacing w:line="275" w:lineRule="exact"/>
        <w:ind w:firstLine="0"/>
      </w:pPr>
      <w:r>
        <w:t>при</w:t>
      </w:r>
      <w:r>
        <w:rPr>
          <w:spacing w:val="-6"/>
        </w:rPr>
        <w:t xml:space="preserve"> </w:t>
      </w:r>
      <w:r>
        <w:t>необходимости</w:t>
      </w:r>
      <w:r>
        <w:rPr>
          <w:spacing w:val="-4"/>
        </w:rPr>
        <w:t xml:space="preserve"> </w:t>
      </w:r>
      <w:r>
        <w:t>корректировать</w:t>
      </w:r>
      <w:r>
        <w:rPr>
          <w:spacing w:val="-4"/>
        </w:rPr>
        <w:t xml:space="preserve"> </w:t>
      </w:r>
      <w:r>
        <w:rPr>
          <w:spacing w:val="-5"/>
        </w:rPr>
        <w:t>их.</w:t>
      </w:r>
    </w:p>
    <w:p w:rsidR="004D69CC" w:rsidRDefault="00D37399" w:rsidP="00661748">
      <w:pPr>
        <w:pStyle w:val="a4"/>
        <w:numPr>
          <w:ilvl w:val="2"/>
          <w:numId w:val="97"/>
        </w:numPr>
        <w:tabs>
          <w:tab w:val="left" w:pos="1853"/>
        </w:tabs>
        <w:spacing w:before="132" w:line="355" w:lineRule="auto"/>
        <w:ind w:left="1133" w:right="149" w:firstLine="0"/>
        <w:rPr>
          <w:sz w:val="24"/>
        </w:rPr>
      </w:pPr>
      <w:r>
        <w:rPr>
          <w:sz w:val="24"/>
        </w:rPr>
        <w:t>У обучающегося будут сформированы следующие умения совместной деятельности: понимать</w:t>
      </w:r>
      <w:r>
        <w:rPr>
          <w:spacing w:val="27"/>
          <w:sz w:val="24"/>
        </w:rPr>
        <w:t xml:space="preserve"> </w:t>
      </w:r>
      <w:r>
        <w:rPr>
          <w:sz w:val="24"/>
        </w:rPr>
        <w:t>значение</w:t>
      </w:r>
      <w:r>
        <w:rPr>
          <w:spacing w:val="27"/>
          <w:sz w:val="24"/>
        </w:rPr>
        <w:t xml:space="preserve"> </w:t>
      </w:r>
      <w:r>
        <w:rPr>
          <w:sz w:val="24"/>
        </w:rPr>
        <w:t>коллективной</w:t>
      </w:r>
      <w:r>
        <w:rPr>
          <w:spacing w:val="29"/>
          <w:sz w:val="24"/>
        </w:rPr>
        <w:t xml:space="preserve"> </w:t>
      </w:r>
      <w:r>
        <w:rPr>
          <w:sz w:val="24"/>
        </w:rPr>
        <w:t>деятельности</w:t>
      </w:r>
      <w:r>
        <w:rPr>
          <w:spacing w:val="29"/>
          <w:sz w:val="24"/>
        </w:rPr>
        <w:t xml:space="preserve"> </w:t>
      </w:r>
      <w:r>
        <w:rPr>
          <w:sz w:val="24"/>
        </w:rPr>
        <w:t>для</w:t>
      </w:r>
      <w:r>
        <w:rPr>
          <w:spacing w:val="31"/>
          <w:sz w:val="24"/>
        </w:rPr>
        <w:t xml:space="preserve"> </w:t>
      </w:r>
      <w:r>
        <w:rPr>
          <w:sz w:val="24"/>
        </w:rPr>
        <w:t>успешного</w:t>
      </w:r>
      <w:r>
        <w:rPr>
          <w:spacing w:val="28"/>
          <w:sz w:val="24"/>
        </w:rPr>
        <w:t xml:space="preserve"> </w:t>
      </w:r>
      <w:r>
        <w:rPr>
          <w:sz w:val="24"/>
        </w:rPr>
        <w:t>решения</w:t>
      </w:r>
      <w:r>
        <w:rPr>
          <w:spacing w:val="30"/>
          <w:sz w:val="24"/>
        </w:rPr>
        <w:t xml:space="preserve"> </w:t>
      </w:r>
      <w:r>
        <w:rPr>
          <w:sz w:val="24"/>
        </w:rPr>
        <w:t>учебной</w:t>
      </w:r>
      <w:r>
        <w:rPr>
          <w:spacing w:val="29"/>
          <w:sz w:val="24"/>
        </w:rPr>
        <w:t xml:space="preserve"> </w:t>
      </w:r>
      <w:r>
        <w:rPr>
          <w:sz w:val="24"/>
        </w:rPr>
        <w:t>(практической)</w:t>
      </w:r>
    </w:p>
    <w:p w:rsidR="004D69CC" w:rsidRDefault="00D37399">
      <w:pPr>
        <w:pStyle w:val="a3"/>
        <w:spacing w:line="355" w:lineRule="auto"/>
        <w:ind w:firstLine="0"/>
      </w:pPr>
      <w:r>
        <w:t>задачи;</w:t>
      </w:r>
      <w:r>
        <w:rPr>
          <w:spacing w:val="80"/>
        </w:rPr>
        <w:t xml:space="preserve"> </w:t>
      </w:r>
      <w:r>
        <w:t>активно</w:t>
      </w:r>
      <w:r>
        <w:rPr>
          <w:spacing w:val="80"/>
        </w:rPr>
        <w:t xml:space="preserve"> </w:t>
      </w:r>
      <w:r>
        <w:t>участвовать</w:t>
      </w:r>
      <w:r>
        <w:rPr>
          <w:spacing w:val="80"/>
        </w:rPr>
        <w:t xml:space="preserve"> </w:t>
      </w:r>
      <w:r>
        <w:t>в</w:t>
      </w:r>
      <w:r>
        <w:rPr>
          <w:spacing w:val="80"/>
        </w:rPr>
        <w:t xml:space="preserve"> </w:t>
      </w:r>
      <w:r>
        <w:t>формулировании</w:t>
      </w:r>
      <w:r>
        <w:rPr>
          <w:spacing w:val="80"/>
        </w:rPr>
        <w:t xml:space="preserve"> </w:t>
      </w:r>
      <w:r>
        <w:t>краткосрочных</w:t>
      </w:r>
      <w:r>
        <w:rPr>
          <w:spacing w:val="80"/>
        </w:rPr>
        <w:t xml:space="preserve"> </w:t>
      </w:r>
      <w:r>
        <w:t>и</w:t>
      </w:r>
      <w:r>
        <w:rPr>
          <w:spacing w:val="80"/>
        </w:rPr>
        <w:t xml:space="preserve"> </w:t>
      </w:r>
      <w:r>
        <w:t>долгосрочных</w:t>
      </w:r>
      <w:r>
        <w:rPr>
          <w:spacing w:val="80"/>
        </w:rPr>
        <w:t xml:space="preserve"> </w:t>
      </w:r>
      <w:r>
        <w:t>целей</w:t>
      </w:r>
      <w:r>
        <w:rPr>
          <w:spacing w:val="80"/>
        </w:rPr>
        <w:t xml:space="preserve"> </w:t>
      </w:r>
      <w:r>
        <w:t>совместной деятельности (на основе изученного материала по окружающему миру);</w:t>
      </w:r>
    </w:p>
    <w:p w:rsidR="004D69CC" w:rsidRDefault="004D69CC">
      <w:pPr>
        <w:pStyle w:val="a3"/>
        <w:spacing w:line="355" w:lineRule="auto"/>
        <w:sectPr w:rsidR="004D69CC">
          <w:pgSz w:w="11910" w:h="16840"/>
          <w:pgMar w:top="1380" w:right="283" w:bottom="1140" w:left="141" w:header="0" w:footer="917" w:gutter="0"/>
          <w:cols w:space="720"/>
        </w:sectPr>
      </w:pPr>
    </w:p>
    <w:p w:rsidR="004D69CC" w:rsidRDefault="00D37399">
      <w:pPr>
        <w:pStyle w:val="a3"/>
        <w:spacing w:before="62" w:line="355" w:lineRule="auto"/>
        <w:ind w:right="147"/>
        <w:jc w:val="both"/>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4D69CC" w:rsidRDefault="00D37399">
      <w:pPr>
        <w:pStyle w:val="a3"/>
        <w:spacing w:line="275" w:lineRule="exact"/>
        <w:ind w:left="1133" w:firstLine="0"/>
        <w:jc w:val="both"/>
      </w:pPr>
      <w:r>
        <w:t>проявлять</w:t>
      </w:r>
      <w:r>
        <w:rPr>
          <w:spacing w:val="-9"/>
        </w:rPr>
        <w:t xml:space="preserve"> </w:t>
      </w:r>
      <w:r>
        <w:t>готовность</w:t>
      </w:r>
      <w:r>
        <w:rPr>
          <w:spacing w:val="-5"/>
        </w:rPr>
        <w:t xml:space="preserve"> </w:t>
      </w:r>
      <w:r>
        <w:t>руководить,</w:t>
      </w:r>
      <w:r>
        <w:rPr>
          <w:spacing w:val="-6"/>
        </w:rPr>
        <w:t xml:space="preserve"> </w:t>
      </w:r>
      <w:r>
        <w:t>выполнять</w:t>
      </w:r>
      <w:r>
        <w:rPr>
          <w:spacing w:val="-8"/>
        </w:rPr>
        <w:t xml:space="preserve"> </w:t>
      </w:r>
      <w:r>
        <w:t>поручения,</w:t>
      </w:r>
      <w:r>
        <w:rPr>
          <w:spacing w:val="-6"/>
        </w:rPr>
        <w:t xml:space="preserve"> </w:t>
      </w:r>
      <w:r>
        <w:rPr>
          <w:spacing w:val="-2"/>
        </w:rPr>
        <w:t>подчиняться;</w:t>
      </w:r>
    </w:p>
    <w:p w:rsidR="004D69CC" w:rsidRDefault="00D37399">
      <w:pPr>
        <w:pStyle w:val="a3"/>
        <w:spacing w:before="132" w:line="355" w:lineRule="auto"/>
        <w:ind w:right="145"/>
        <w:jc w:val="both"/>
      </w:pPr>
      <w:r>
        <w:t>выполнять</w:t>
      </w:r>
      <w:r>
        <w:rPr>
          <w:spacing w:val="80"/>
        </w:rPr>
        <w:t xml:space="preserve">    </w:t>
      </w:r>
      <w:r>
        <w:t>правила</w:t>
      </w:r>
      <w:r>
        <w:rPr>
          <w:spacing w:val="80"/>
        </w:rPr>
        <w:t xml:space="preserve">    </w:t>
      </w:r>
      <w:r>
        <w:t>совместной</w:t>
      </w:r>
      <w:r>
        <w:rPr>
          <w:spacing w:val="80"/>
        </w:rPr>
        <w:t xml:space="preserve">    </w:t>
      </w:r>
      <w:r>
        <w:t>деятельности:</w:t>
      </w:r>
      <w:r>
        <w:rPr>
          <w:spacing w:val="80"/>
        </w:rPr>
        <w:t xml:space="preserve">    </w:t>
      </w:r>
      <w:r>
        <w:t>справедливо</w:t>
      </w:r>
      <w:r>
        <w:rPr>
          <w:spacing w:val="80"/>
        </w:rPr>
        <w:t xml:space="preserve">    </w:t>
      </w:r>
      <w:r>
        <w:t>распределять</w:t>
      </w:r>
      <w:r>
        <w:rPr>
          <w:spacing w:val="80"/>
        </w:rPr>
        <w:t xml:space="preserve"> </w:t>
      </w:r>
      <w:r>
        <w:t>и</w:t>
      </w:r>
      <w:r>
        <w:rPr>
          <w:spacing w:val="65"/>
        </w:rPr>
        <w:t xml:space="preserve">   </w:t>
      </w:r>
      <w:r>
        <w:t>оценивать</w:t>
      </w:r>
      <w:r>
        <w:rPr>
          <w:spacing w:val="65"/>
        </w:rPr>
        <w:t xml:space="preserve">   </w:t>
      </w:r>
      <w:r>
        <w:t>работу</w:t>
      </w:r>
      <w:r>
        <w:rPr>
          <w:spacing w:val="80"/>
          <w:w w:val="150"/>
        </w:rPr>
        <w:t xml:space="preserve">  </w:t>
      </w:r>
      <w:r>
        <w:t>каждого</w:t>
      </w:r>
      <w:r>
        <w:rPr>
          <w:spacing w:val="67"/>
        </w:rPr>
        <w:t xml:space="preserve">   </w:t>
      </w:r>
      <w:r>
        <w:t>участника;</w:t>
      </w:r>
      <w:r>
        <w:rPr>
          <w:spacing w:val="80"/>
          <w:w w:val="150"/>
        </w:rPr>
        <w:t xml:space="preserve">  </w:t>
      </w:r>
      <w:r>
        <w:t>считаться</w:t>
      </w:r>
      <w:r>
        <w:rPr>
          <w:spacing w:val="65"/>
        </w:rPr>
        <w:t xml:space="preserve">   </w:t>
      </w:r>
      <w:r>
        <w:t>с</w:t>
      </w:r>
      <w:r>
        <w:rPr>
          <w:spacing w:val="65"/>
        </w:rPr>
        <w:t xml:space="preserve">   </w:t>
      </w:r>
      <w:r>
        <w:t>наличием</w:t>
      </w:r>
      <w:r>
        <w:rPr>
          <w:spacing w:val="65"/>
        </w:rPr>
        <w:t xml:space="preserve">   </w:t>
      </w:r>
      <w:r>
        <w:t>разных</w:t>
      </w:r>
      <w:r>
        <w:rPr>
          <w:spacing w:val="66"/>
        </w:rPr>
        <w:t xml:space="preserve">   </w:t>
      </w:r>
      <w:r>
        <w:t>мнений; не допускать конфликтов, при их возникновении мирно разрешать их без участия взрослого;</w:t>
      </w:r>
    </w:p>
    <w:p w:rsidR="004D69CC" w:rsidRDefault="00D37399">
      <w:pPr>
        <w:pStyle w:val="a3"/>
        <w:spacing w:before="1"/>
        <w:ind w:left="1133" w:firstLine="0"/>
        <w:jc w:val="both"/>
      </w:pPr>
      <w:r>
        <w:t>ответственно</w:t>
      </w:r>
      <w:r>
        <w:rPr>
          <w:spacing w:val="-4"/>
        </w:rPr>
        <w:t xml:space="preserve"> </w:t>
      </w:r>
      <w:r>
        <w:t>выполнять</w:t>
      </w:r>
      <w:r>
        <w:rPr>
          <w:spacing w:val="-3"/>
        </w:rPr>
        <w:t xml:space="preserve"> </w:t>
      </w:r>
      <w:r>
        <w:t>свою</w:t>
      </w:r>
      <w:r>
        <w:rPr>
          <w:spacing w:val="-4"/>
        </w:rPr>
        <w:t xml:space="preserve"> </w:t>
      </w:r>
      <w:r>
        <w:t>часть</w:t>
      </w:r>
      <w:r>
        <w:rPr>
          <w:spacing w:val="-2"/>
        </w:rPr>
        <w:t xml:space="preserve"> работы.</w:t>
      </w:r>
    </w:p>
    <w:p w:rsidR="004D69CC" w:rsidRDefault="00D37399" w:rsidP="00661748">
      <w:pPr>
        <w:pStyle w:val="Heading4"/>
        <w:numPr>
          <w:ilvl w:val="1"/>
          <w:numId w:val="97"/>
        </w:numPr>
        <w:tabs>
          <w:tab w:val="left" w:pos="1685"/>
        </w:tabs>
        <w:spacing w:before="132" w:line="355" w:lineRule="auto"/>
        <w:ind w:right="139" w:firstLine="720"/>
      </w:pPr>
      <w:r>
        <w:t>Предметные результаты изучения окружающего мира. К концу обучения в 1 классе обучающийся научится:</w:t>
      </w:r>
    </w:p>
    <w:p w:rsidR="004D69CC" w:rsidRDefault="00D37399">
      <w:pPr>
        <w:pStyle w:val="a3"/>
        <w:tabs>
          <w:tab w:val="left" w:pos="2245"/>
          <w:tab w:val="left" w:pos="3553"/>
          <w:tab w:val="left" w:pos="4431"/>
          <w:tab w:val="left" w:pos="5739"/>
          <w:tab w:val="left" w:pos="7061"/>
          <w:tab w:val="left" w:pos="8580"/>
          <w:tab w:val="left" w:pos="10367"/>
        </w:tabs>
        <w:spacing w:line="355" w:lineRule="auto"/>
        <w:ind w:right="140"/>
        <w:jc w:val="both"/>
      </w:pPr>
      <w:r>
        <w:t xml:space="preserve">называть себя и членов своей семьи по фамилии, имени, отчеству, профессии членов своей семьи, </w:t>
      </w:r>
      <w:r>
        <w:rPr>
          <w:spacing w:val="-2"/>
        </w:rPr>
        <w:t>домашний</w:t>
      </w:r>
      <w:r>
        <w:tab/>
      </w:r>
      <w:r>
        <w:rPr>
          <w:spacing w:val="-4"/>
        </w:rPr>
        <w:t>адрес</w:t>
      </w:r>
      <w:r>
        <w:tab/>
      </w:r>
      <w:r>
        <w:rPr>
          <w:spacing w:val="-10"/>
        </w:rPr>
        <w:t>и</w:t>
      </w:r>
      <w:r>
        <w:tab/>
      </w:r>
      <w:r>
        <w:rPr>
          <w:spacing w:val="-4"/>
        </w:rPr>
        <w:t>адрес</w:t>
      </w:r>
      <w:r>
        <w:tab/>
      </w:r>
      <w:r>
        <w:rPr>
          <w:spacing w:val="-2"/>
        </w:rPr>
        <w:t>своей</w:t>
      </w:r>
      <w:r>
        <w:tab/>
      </w:r>
      <w:r>
        <w:rPr>
          <w:spacing w:val="-2"/>
        </w:rPr>
        <w:t>школы;</w:t>
      </w:r>
      <w:r>
        <w:tab/>
      </w:r>
      <w:r>
        <w:rPr>
          <w:spacing w:val="-2"/>
        </w:rPr>
        <w:t>проявлять</w:t>
      </w:r>
      <w:r>
        <w:tab/>
      </w:r>
      <w:r>
        <w:rPr>
          <w:spacing w:val="-2"/>
        </w:rPr>
        <w:t xml:space="preserve">уважение </w:t>
      </w:r>
      <w:r>
        <w:t>к</w:t>
      </w:r>
      <w:r>
        <w:rPr>
          <w:spacing w:val="80"/>
          <w:w w:val="150"/>
        </w:rPr>
        <w:t xml:space="preserve">  </w:t>
      </w:r>
      <w:r>
        <w:t>семейным</w:t>
      </w:r>
      <w:r>
        <w:rPr>
          <w:spacing w:val="80"/>
          <w:w w:val="150"/>
        </w:rPr>
        <w:t xml:space="preserve">  </w:t>
      </w:r>
      <w:r>
        <w:t>ценностям</w:t>
      </w:r>
      <w:r>
        <w:rPr>
          <w:spacing w:val="80"/>
          <w:w w:val="150"/>
        </w:rPr>
        <w:t xml:space="preserve">  </w:t>
      </w:r>
      <w:r>
        <w:t>и</w:t>
      </w:r>
      <w:r>
        <w:rPr>
          <w:spacing w:val="80"/>
          <w:w w:val="150"/>
        </w:rPr>
        <w:t xml:space="preserve">  </w:t>
      </w:r>
      <w:r>
        <w:t>традициям,</w:t>
      </w:r>
      <w:r>
        <w:rPr>
          <w:spacing w:val="80"/>
          <w:w w:val="150"/>
        </w:rPr>
        <w:t xml:space="preserve">  </w:t>
      </w:r>
      <w:r>
        <w:t>соблюдать</w:t>
      </w:r>
      <w:r>
        <w:rPr>
          <w:spacing w:val="80"/>
          <w:w w:val="150"/>
        </w:rPr>
        <w:t xml:space="preserve">  </w:t>
      </w:r>
      <w:r>
        <w:t>правила</w:t>
      </w:r>
      <w:r>
        <w:rPr>
          <w:spacing w:val="80"/>
          <w:w w:val="150"/>
        </w:rPr>
        <w:t xml:space="preserve">  </w:t>
      </w:r>
      <w:r>
        <w:t>нравственного</w:t>
      </w:r>
      <w:r>
        <w:rPr>
          <w:spacing w:val="80"/>
          <w:w w:val="150"/>
        </w:rPr>
        <w:t xml:space="preserve">  </w:t>
      </w:r>
      <w:r>
        <w:t>поведения</w:t>
      </w:r>
      <w:r>
        <w:rPr>
          <w:spacing w:val="80"/>
        </w:rPr>
        <w:t xml:space="preserve"> </w:t>
      </w:r>
      <w:r>
        <w:t>в социуме и на природе;</w:t>
      </w:r>
    </w:p>
    <w:p w:rsidR="004D69CC" w:rsidRDefault="00D37399">
      <w:pPr>
        <w:pStyle w:val="a3"/>
        <w:spacing w:line="275" w:lineRule="exact"/>
        <w:ind w:left="1133" w:firstLine="0"/>
        <w:jc w:val="both"/>
      </w:pPr>
      <w:r>
        <w:t>воспроизводить</w:t>
      </w:r>
      <w:r>
        <w:rPr>
          <w:spacing w:val="-7"/>
        </w:rPr>
        <w:t xml:space="preserve"> </w:t>
      </w:r>
      <w:r>
        <w:t>название</w:t>
      </w:r>
      <w:r>
        <w:rPr>
          <w:spacing w:val="-5"/>
        </w:rPr>
        <w:t xml:space="preserve"> </w:t>
      </w:r>
      <w:r>
        <w:t>своего</w:t>
      </w:r>
      <w:r>
        <w:rPr>
          <w:spacing w:val="-5"/>
        </w:rPr>
        <w:t xml:space="preserve"> </w:t>
      </w:r>
      <w:r>
        <w:t>населённого</w:t>
      </w:r>
      <w:r>
        <w:rPr>
          <w:spacing w:val="-5"/>
        </w:rPr>
        <w:t xml:space="preserve"> </w:t>
      </w:r>
      <w:r>
        <w:t>пункта,</w:t>
      </w:r>
      <w:r>
        <w:rPr>
          <w:spacing w:val="-5"/>
        </w:rPr>
        <w:t xml:space="preserve"> </w:t>
      </w:r>
      <w:r>
        <w:t>региона,</w:t>
      </w:r>
      <w:r>
        <w:rPr>
          <w:spacing w:val="-5"/>
        </w:rPr>
        <w:t xml:space="preserve"> </w:t>
      </w:r>
      <w:r>
        <w:rPr>
          <w:spacing w:val="-2"/>
        </w:rPr>
        <w:t>страны;</w:t>
      </w:r>
    </w:p>
    <w:p w:rsidR="004D69CC" w:rsidRDefault="00D37399">
      <w:pPr>
        <w:pStyle w:val="a3"/>
        <w:spacing w:before="131" w:line="357" w:lineRule="auto"/>
        <w:ind w:right="146"/>
        <w:jc w:val="both"/>
      </w:pPr>
      <w:r>
        <w:t>приводить</w:t>
      </w:r>
      <w:r>
        <w:rPr>
          <w:spacing w:val="66"/>
        </w:rPr>
        <w:t xml:space="preserve">   </w:t>
      </w:r>
      <w:r>
        <w:t>примеры</w:t>
      </w:r>
      <w:r>
        <w:rPr>
          <w:spacing w:val="65"/>
        </w:rPr>
        <w:t xml:space="preserve">   </w:t>
      </w:r>
      <w:r>
        <w:t>культурных</w:t>
      </w:r>
      <w:r>
        <w:rPr>
          <w:spacing w:val="67"/>
        </w:rPr>
        <w:t xml:space="preserve">   </w:t>
      </w:r>
      <w:r>
        <w:t>объектов</w:t>
      </w:r>
      <w:r>
        <w:rPr>
          <w:spacing w:val="66"/>
        </w:rPr>
        <w:t xml:space="preserve">   </w:t>
      </w:r>
      <w:r>
        <w:t>родного</w:t>
      </w:r>
      <w:r>
        <w:rPr>
          <w:spacing w:val="65"/>
        </w:rPr>
        <w:t xml:space="preserve">   </w:t>
      </w:r>
      <w:r>
        <w:t>края,</w:t>
      </w:r>
      <w:r>
        <w:rPr>
          <w:spacing w:val="66"/>
        </w:rPr>
        <w:t xml:space="preserve">   </w:t>
      </w:r>
      <w:r>
        <w:t>школьных</w:t>
      </w:r>
      <w:r>
        <w:rPr>
          <w:spacing w:val="66"/>
        </w:rPr>
        <w:t xml:space="preserve">   </w:t>
      </w:r>
      <w:r>
        <w:t>традиций и праздников, традиций и ценностей своей семьи, профессий;</w:t>
      </w:r>
    </w:p>
    <w:p w:rsidR="004D69CC" w:rsidRDefault="00D37399">
      <w:pPr>
        <w:pStyle w:val="a3"/>
        <w:spacing w:line="355" w:lineRule="auto"/>
        <w:ind w:right="142"/>
        <w:jc w:val="both"/>
      </w:pPr>
      <w:r>
        <w:t>различать</w:t>
      </w:r>
      <w:r>
        <w:rPr>
          <w:spacing w:val="69"/>
          <w:w w:val="150"/>
        </w:rPr>
        <w:t xml:space="preserve">  </w:t>
      </w:r>
      <w:r>
        <w:t>объекты</w:t>
      </w:r>
      <w:r>
        <w:rPr>
          <w:spacing w:val="68"/>
          <w:w w:val="150"/>
        </w:rPr>
        <w:t xml:space="preserve">  </w:t>
      </w:r>
      <w:r>
        <w:t>живой</w:t>
      </w:r>
      <w:r>
        <w:rPr>
          <w:spacing w:val="69"/>
          <w:w w:val="150"/>
        </w:rPr>
        <w:t xml:space="preserve">  </w:t>
      </w:r>
      <w:r>
        <w:t>и</w:t>
      </w:r>
      <w:r>
        <w:rPr>
          <w:spacing w:val="69"/>
          <w:w w:val="150"/>
        </w:rPr>
        <w:t xml:space="preserve">  </w:t>
      </w:r>
      <w:r>
        <w:t>неживой</w:t>
      </w:r>
      <w:r>
        <w:rPr>
          <w:spacing w:val="69"/>
          <w:w w:val="150"/>
        </w:rPr>
        <w:t xml:space="preserve">  </w:t>
      </w:r>
      <w:r>
        <w:t>природы,</w:t>
      </w:r>
      <w:r>
        <w:rPr>
          <w:spacing w:val="69"/>
          <w:w w:val="150"/>
        </w:rPr>
        <w:t xml:space="preserve">  </w:t>
      </w:r>
      <w:r>
        <w:t>объекты,</w:t>
      </w:r>
      <w:r>
        <w:rPr>
          <w:spacing w:val="69"/>
          <w:w w:val="150"/>
        </w:rPr>
        <w:t xml:space="preserve">  </w:t>
      </w:r>
      <w:r>
        <w:t>созданные</w:t>
      </w:r>
      <w:r>
        <w:rPr>
          <w:spacing w:val="68"/>
          <w:w w:val="150"/>
        </w:rPr>
        <w:t xml:space="preserve">  </w:t>
      </w:r>
      <w:r>
        <w:t>человеком, и природные материалы, части растений (корень, стебель, лист, цветок, плод, семя), группы животных (насекомые, рыбы, птицы, звери);</w:t>
      </w:r>
    </w:p>
    <w:p w:rsidR="004D69CC" w:rsidRDefault="00D37399">
      <w:pPr>
        <w:pStyle w:val="a3"/>
        <w:spacing w:line="355" w:lineRule="auto"/>
        <w:ind w:right="138"/>
        <w:jc w:val="both"/>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4D69CC" w:rsidRDefault="00D37399">
      <w:pPr>
        <w:pStyle w:val="a3"/>
        <w:spacing w:line="274" w:lineRule="exact"/>
        <w:ind w:left="1133" w:firstLine="0"/>
        <w:jc w:val="both"/>
      </w:pPr>
      <w:r>
        <w:t>применять</w:t>
      </w:r>
      <w:r>
        <w:rPr>
          <w:spacing w:val="-6"/>
        </w:rPr>
        <w:t xml:space="preserve"> </w:t>
      </w:r>
      <w:r>
        <w:t>правила</w:t>
      </w:r>
      <w:r>
        <w:rPr>
          <w:spacing w:val="-3"/>
        </w:rPr>
        <w:t xml:space="preserve"> </w:t>
      </w:r>
      <w:r>
        <w:t>ухода</w:t>
      </w:r>
      <w:r>
        <w:rPr>
          <w:spacing w:val="-4"/>
        </w:rPr>
        <w:t xml:space="preserve"> </w:t>
      </w:r>
      <w:r>
        <w:t>за</w:t>
      </w:r>
      <w:r>
        <w:rPr>
          <w:spacing w:val="-3"/>
        </w:rPr>
        <w:t xml:space="preserve"> </w:t>
      </w:r>
      <w:r>
        <w:t>комнатными</w:t>
      </w:r>
      <w:r>
        <w:rPr>
          <w:spacing w:val="-4"/>
        </w:rPr>
        <w:t xml:space="preserve"> </w:t>
      </w:r>
      <w:r>
        <w:t>растениями</w:t>
      </w:r>
      <w:r>
        <w:rPr>
          <w:spacing w:val="-4"/>
        </w:rPr>
        <w:t xml:space="preserve"> </w:t>
      </w:r>
      <w:r>
        <w:t>и</w:t>
      </w:r>
      <w:r>
        <w:rPr>
          <w:spacing w:val="-3"/>
        </w:rPr>
        <w:t xml:space="preserve"> </w:t>
      </w:r>
      <w:r>
        <w:t>домашними</w:t>
      </w:r>
      <w:r>
        <w:rPr>
          <w:spacing w:val="-3"/>
        </w:rPr>
        <w:t xml:space="preserve"> </w:t>
      </w:r>
      <w:r>
        <w:rPr>
          <w:spacing w:val="-2"/>
        </w:rPr>
        <w:t>животными;</w:t>
      </w:r>
    </w:p>
    <w:p w:rsidR="004D69CC" w:rsidRDefault="00D37399">
      <w:pPr>
        <w:pStyle w:val="a3"/>
        <w:spacing w:before="127" w:line="355" w:lineRule="auto"/>
        <w:ind w:right="141"/>
        <w:jc w:val="both"/>
      </w:pPr>
      <w:r>
        <w:t>проводить,</w:t>
      </w:r>
      <w:r>
        <w:rPr>
          <w:spacing w:val="80"/>
          <w:w w:val="150"/>
        </w:rPr>
        <w:t xml:space="preserve">   </w:t>
      </w:r>
      <w:r>
        <w:t>соблюдая</w:t>
      </w:r>
      <w:r>
        <w:rPr>
          <w:spacing w:val="80"/>
          <w:w w:val="150"/>
        </w:rPr>
        <w:t xml:space="preserve">   </w:t>
      </w:r>
      <w:r>
        <w:t>правила</w:t>
      </w:r>
      <w:r>
        <w:rPr>
          <w:spacing w:val="80"/>
          <w:w w:val="150"/>
        </w:rPr>
        <w:t xml:space="preserve">   </w:t>
      </w:r>
      <w:r>
        <w:t>безопасного</w:t>
      </w:r>
      <w:r>
        <w:rPr>
          <w:spacing w:val="80"/>
          <w:w w:val="150"/>
        </w:rPr>
        <w:t xml:space="preserve">   </w:t>
      </w:r>
      <w:r>
        <w:t>труда,</w:t>
      </w:r>
      <w:r>
        <w:rPr>
          <w:spacing w:val="80"/>
          <w:w w:val="150"/>
        </w:rPr>
        <w:t xml:space="preserve">   </w:t>
      </w:r>
      <w:r>
        <w:t>несложные</w:t>
      </w:r>
      <w:r>
        <w:rPr>
          <w:spacing w:val="80"/>
          <w:w w:val="150"/>
        </w:rPr>
        <w:t xml:space="preserve">   </w:t>
      </w:r>
      <w:r>
        <w:t xml:space="preserve">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w:t>
      </w:r>
      <w:r>
        <w:rPr>
          <w:spacing w:val="-2"/>
        </w:rPr>
        <w:t>учителя;</w:t>
      </w:r>
    </w:p>
    <w:p w:rsidR="004D69CC" w:rsidRDefault="00D37399">
      <w:pPr>
        <w:pStyle w:val="a3"/>
        <w:spacing w:before="2" w:line="355" w:lineRule="auto"/>
        <w:ind w:right="136"/>
        <w:jc w:val="both"/>
      </w:pPr>
      <w:r>
        <w:t>использовать</w:t>
      </w:r>
      <w:r>
        <w:rPr>
          <w:spacing w:val="68"/>
          <w:w w:val="150"/>
        </w:rPr>
        <w:t xml:space="preserve">   </w:t>
      </w:r>
      <w:r>
        <w:t>для</w:t>
      </w:r>
      <w:r>
        <w:rPr>
          <w:spacing w:val="67"/>
          <w:w w:val="150"/>
        </w:rPr>
        <w:t xml:space="preserve">   </w:t>
      </w:r>
      <w:r>
        <w:t>ответов</w:t>
      </w:r>
      <w:r>
        <w:rPr>
          <w:spacing w:val="68"/>
          <w:w w:val="150"/>
        </w:rPr>
        <w:t xml:space="preserve">   </w:t>
      </w:r>
      <w:r>
        <w:t>на</w:t>
      </w:r>
      <w:r>
        <w:rPr>
          <w:spacing w:val="67"/>
          <w:w w:val="150"/>
        </w:rPr>
        <w:t xml:space="preserve">   </w:t>
      </w:r>
      <w:r>
        <w:t>вопросы</w:t>
      </w:r>
      <w:r>
        <w:rPr>
          <w:spacing w:val="67"/>
          <w:w w:val="150"/>
        </w:rPr>
        <w:t xml:space="preserve">   </w:t>
      </w:r>
      <w:r>
        <w:t>небольшие</w:t>
      </w:r>
      <w:r>
        <w:rPr>
          <w:spacing w:val="67"/>
          <w:w w:val="150"/>
        </w:rPr>
        <w:t xml:space="preserve">   </w:t>
      </w:r>
      <w:r>
        <w:t>тексты</w:t>
      </w:r>
      <w:r>
        <w:rPr>
          <w:spacing w:val="68"/>
          <w:w w:val="150"/>
        </w:rPr>
        <w:t xml:space="preserve">   </w:t>
      </w:r>
      <w:r>
        <w:t>о</w:t>
      </w:r>
      <w:r>
        <w:rPr>
          <w:spacing w:val="67"/>
          <w:w w:val="150"/>
        </w:rPr>
        <w:t xml:space="preserve">   </w:t>
      </w:r>
      <w:r>
        <w:t>природе и обществе;</w:t>
      </w:r>
    </w:p>
    <w:p w:rsidR="004D69CC" w:rsidRDefault="00D37399">
      <w:pPr>
        <w:pStyle w:val="a3"/>
        <w:spacing w:line="355" w:lineRule="auto"/>
        <w:ind w:right="143"/>
        <w:jc w:val="both"/>
      </w:pPr>
      <w:r>
        <w:t>оценивать</w:t>
      </w:r>
      <w:r>
        <w:rPr>
          <w:spacing w:val="80"/>
        </w:rPr>
        <w:t xml:space="preserve">   </w:t>
      </w:r>
      <w:r>
        <w:t>ситуации,</w:t>
      </w:r>
      <w:r>
        <w:rPr>
          <w:spacing w:val="80"/>
        </w:rPr>
        <w:t xml:space="preserve">   </w:t>
      </w:r>
      <w:r>
        <w:t>раскрывающие</w:t>
      </w:r>
      <w:r>
        <w:rPr>
          <w:spacing w:val="80"/>
        </w:rPr>
        <w:t xml:space="preserve">   </w:t>
      </w:r>
      <w:r>
        <w:t>положительное</w:t>
      </w:r>
      <w:r>
        <w:rPr>
          <w:spacing w:val="80"/>
        </w:rPr>
        <w:t xml:space="preserve">   </w:t>
      </w:r>
      <w:r>
        <w:t>и</w:t>
      </w:r>
      <w:r>
        <w:rPr>
          <w:spacing w:val="80"/>
        </w:rPr>
        <w:t xml:space="preserve">   </w:t>
      </w:r>
      <w:r>
        <w:t>негативное</w:t>
      </w:r>
      <w:r>
        <w:rPr>
          <w:spacing w:val="80"/>
        </w:rPr>
        <w:t xml:space="preserve">   </w:t>
      </w:r>
      <w:r>
        <w:t>отношение к природе; правила поведения в быту, в общественных местах;</w:t>
      </w:r>
    </w:p>
    <w:p w:rsidR="004D69CC" w:rsidRDefault="00D37399">
      <w:pPr>
        <w:pStyle w:val="a3"/>
        <w:spacing w:line="355" w:lineRule="auto"/>
        <w:ind w:right="137"/>
        <w:jc w:val="both"/>
      </w:pPr>
      <w:r>
        <w:t>соблюдать правила безопасности на учебном месте школьника; во время наблюдений и опытов; безопасно пользоваться бытовыми электроприборами;</w:t>
      </w:r>
    </w:p>
    <w:p w:rsidR="004D69CC" w:rsidRDefault="00D37399">
      <w:pPr>
        <w:pStyle w:val="a3"/>
        <w:spacing w:line="275" w:lineRule="exact"/>
        <w:ind w:left="1133" w:firstLine="0"/>
        <w:jc w:val="both"/>
      </w:pPr>
      <w:r>
        <w:t>соблюдать</w:t>
      </w:r>
      <w:r>
        <w:rPr>
          <w:spacing w:val="-6"/>
        </w:rPr>
        <w:t xml:space="preserve"> </w:t>
      </w:r>
      <w:r>
        <w:t>правила</w:t>
      </w:r>
      <w:r>
        <w:rPr>
          <w:spacing w:val="-5"/>
        </w:rPr>
        <w:t xml:space="preserve"> </w:t>
      </w:r>
      <w:r>
        <w:t>использования</w:t>
      </w:r>
      <w:r>
        <w:rPr>
          <w:spacing w:val="-5"/>
        </w:rPr>
        <w:t xml:space="preserve"> </w:t>
      </w:r>
      <w:r>
        <w:t>электронных</w:t>
      </w:r>
      <w:r>
        <w:rPr>
          <w:spacing w:val="-3"/>
        </w:rPr>
        <w:t xml:space="preserve"> </w:t>
      </w:r>
      <w:r>
        <w:t>средств,</w:t>
      </w:r>
      <w:r>
        <w:rPr>
          <w:spacing w:val="-4"/>
        </w:rPr>
        <w:t xml:space="preserve"> </w:t>
      </w:r>
      <w:r>
        <w:t>оснащенных</w:t>
      </w:r>
      <w:r>
        <w:rPr>
          <w:spacing w:val="-5"/>
        </w:rPr>
        <w:t xml:space="preserve"> </w:t>
      </w:r>
      <w:r>
        <w:rPr>
          <w:spacing w:val="-2"/>
        </w:rPr>
        <w:t>экраном;</w:t>
      </w:r>
    </w:p>
    <w:p w:rsidR="004D69CC" w:rsidRDefault="004D69CC">
      <w:pPr>
        <w:pStyle w:val="a3"/>
        <w:spacing w:line="275" w:lineRule="exact"/>
        <w:jc w:val="both"/>
        <w:sectPr w:rsidR="004D69CC">
          <w:pgSz w:w="11910" w:h="16840"/>
          <w:pgMar w:top="1380" w:right="283" w:bottom="1140" w:left="141" w:header="0" w:footer="917" w:gutter="0"/>
          <w:cols w:space="720"/>
        </w:sectPr>
      </w:pPr>
    </w:p>
    <w:p w:rsidR="004D69CC" w:rsidRDefault="00D37399">
      <w:pPr>
        <w:pStyle w:val="a3"/>
        <w:spacing w:before="62" w:line="355" w:lineRule="auto"/>
        <w:ind w:left="1133" w:right="4028" w:firstLine="0"/>
      </w:pPr>
      <w:r>
        <w:t>соблюдать</w:t>
      </w:r>
      <w:r>
        <w:rPr>
          <w:spacing w:val="-6"/>
        </w:rPr>
        <w:t xml:space="preserve"> </w:t>
      </w:r>
      <w:r>
        <w:t>правила</w:t>
      </w:r>
      <w:r>
        <w:rPr>
          <w:spacing w:val="-7"/>
        </w:rPr>
        <w:t xml:space="preserve"> </w:t>
      </w:r>
      <w:r>
        <w:t>здорового</w:t>
      </w:r>
      <w:r>
        <w:rPr>
          <w:spacing w:val="-6"/>
        </w:rPr>
        <w:t xml:space="preserve"> </w:t>
      </w:r>
      <w:r>
        <w:t>питания</w:t>
      </w:r>
      <w:r>
        <w:rPr>
          <w:spacing w:val="-6"/>
        </w:rPr>
        <w:t xml:space="preserve"> </w:t>
      </w:r>
      <w:r>
        <w:t>и</w:t>
      </w:r>
      <w:r>
        <w:rPr>
          <w:spacing w:val="-6"/>
        </w:rPr>
        <w:t xml:space="preserve"> </w:t>
      </w:r>
      <w:r>
        <w:t>личной</w:t>
      </w:r>
      <w:r>
        <w:rPr>
          <w:spacing w:val="-6"/>
        </w:rPr>
        <w:t xml:space="preserve"> </w:t>
      </w:r>
      <w:r>
        <w:t>гигиены; соблюдать правила безопасного поведения пешехода; соблюдать правила безопасного поведения в природе;</w:t>
      </w:r>
    </w:p>
    <w:p w:rsidR="004D69CC" w:rsidRDefault="00D37399">
      <w:pPr>
        <w:pStyle w:val="a3"/>
        <w:spacing w:line="357" w:lineRule="auto"/>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4D69CC" w:rsidRDefault="00D37399" w:rsidP="00661748">
      <w:pPr>
        <w:pStyle w:val="Heading4"/>
        <w:numPr>
          <w:ilvl w:val="1"/>
          <w:numId w:val="97"/>
        </w:numPr>
        <w:tabs>
          <w:tab w:val="left" w:pos="1685"/>
        </w:tabs>
        <w:spacing w:line="355" w:lineRule="auto"/>
        <w:ind w:right="139" w:firstLine="720"/>
      </w:pPr>
      <w:r>
        <w:t>Предметные</w:t>
      </w:r>
      <w:r>
        <w:rPr>
          <w:spacing w:val="40"/>
        </w:rPr>
        <w:t xml:space="preserve"> </w:t>
      </w:r>
      <w:r>
        <w:t>результаты</w:t>
      </w:r>
      <w:r>
        <w:rPr>
          <w:spacing w:val="40"/>
        </w:rPr>
        <w:t xml:space="preserve"> </w:t>
      </w:r>
      <w:r>
        <w:t>изучения</w:t>
      </w:r>
      <w:r>
        <w:rPr>
          <w:spacing w:val="40"/>
        </w:rPr>
        <w:t xml:space="preserve"> </w:t>
      </w:r>
      <w:r>
        <w:t>окружающего</w:t>
      </w:r>
      <w:r>
        <w:rPr>
          <w:spacing w:val="40"/>
        </w:rPr>
        <w:t xml:space="preserve"> </w:t>
      </w:r>
      <w:r>
        <w:t>мира.</w:t>
      </w:r>
      <w:r>
        <w:rPr>
          <w:spacing w:val="40"/>
        </w:rPr>
        <w:t xml:space="preserve"> </w:t>
      </w:r>
      <w:r>
        <w:t>К</w:t>
      </w:r>
      <w:r>
        <w:rPr>
          <w:spacing w:val="40"/>
        </w:rPr>
        <w:t xml:space="preserve"> </w:t>
      </w:r>
      <w:r>
        <w:t>концу</w:t>
      </w:r>
      <w:r>
        <w:rPr>
          <w:spacing w:val="40"/>
        </w:rPr>
        <w:t xml:space="preserve"> </w:t>
      </w:r>
      <w:r>
        <w:t>обучения</w:t>
      </w:r>
      <w:r>
        <w:rPr>
          <w:spacing w:val="40"/>
        </w:rPr>
        <w:t xml:space="preserve"> </w:t>
      </w:r>
      <w:r>
        <w:t>во</w:t>
      </w:r>
      <w:r>
        <w:rPr>
          <w:spacing w:val="40"/>
        </w:rPr>
        <w:t xml:space="preserve"> </w:t>
      </w:r>
      <w:r>
        <w:t>2</w:t>
      </w:r>
      <w:r>
        <w:rPr>
          <w:spacing w:val="40"/>
        </w:rPr>
        <w:t xml:space="preserve"> </w:t>
      </w:r>
      <w:r>
        <w:t>классе обучающийся научится:</w:t>
      </w:r>
    </w:p>
    <w:p w:rsidR="004D69CC" w:rsidRDefault="00D37399">
      <w:pPr>
        <w:pStyle w:val="a3"/>
        <w:tabs>
          <w:tab w:val="left" w:pos="2390"/>
          <w:tab w:val="left" w:pos="3478"/>
          <w:tab w:val="left" w:pos="4030"/>
          <w:tab w:val="left" w:pos="4901"/>
          <w:tab w:val="left" w:pos="5783"/>
          <w:tab w:val="left" w:pos="6333"/>
          <w:tab w:val="left" w:pos="7204"/>
          <w:tab w:val="left" w:pos="8250"/>
          <w:tab w:val="left" w:pos="8687"/>
          <w:tab w:val="left" w:pos="9850"/>
          <w:tab w:val="left" w:pos="10637"/>
        </w:tabs>
        <w:spacing w:line="355" w:lineRule="auto"/>
        <w:ind w:right="141"/>
      </w:pPr>
      <w:r>
        <w:rPr>
          <w:spacing w:val="-2"/>
        </w:rPr>
        <w:t>находить</w:t>
      </w:r>
      <w:r>
        <w:tab/>
      </w:r>
      <w:r>
        <w:rPr>
          <w:spacing w:val="-2"/>
        </w:rPr>
        <w:t>Россию</w:t>
      </w:r>
      <w:r>
        <w:tab/>
      </w:r>
      <w:r>
        <w:rPr>
          <w:spacing w:val="-6"/>
        </w:rPr>
        <w:t>на</w:t>
      </w:r>
      <w:r>
        <w:tab/>
      </w:r>
      <w:r>
        <w:rPr>
          <w:spacing w:val="-2"/>
        </w:rPr>
        <w:t>карте</w:t>
      </w:r>
      <w:r>
        <w:tab/>
      </w:r>
      <w:r>
        <w:rPr>
          <w:spacing w:val="-4"/>
        </w:rPr>
        <w:t>мира,</w:t>
      </w:r>
      <w:r>
        <w:tab/>
      </w:r>
      <w:r>
        <w:rPr>
          <w:spacing w:val="-6"/>
        </w:rPr>
        <w:t>на</w:t>
      </w:r>
      <w:r>
        <w:tab/>
      </w:r>
      <w:r>
        <w:rPr>
          <w:spacing w:val="-2"/>
        </w:rPr>
        <w:t>карте</w:t>
      </w:r>
      <w:r>
        <w:tab/>
      </w:r>
      <w:r>
        <w:rPr>
          <w:spacing w:val="-2"/>
        </w:rPr>
        <w:t>России</w:t>
      </w:r>
      <w:r>
        <w:tab/>
      </w:r>
      <w:r>
        <w:rPr>
          <w:spacing w:val="-10"/>
        </w:rPr>
        <w:t>–</w:t>
      </w:r>
      <w:r>
        <w:tab/>
      </w:r>
      <w:r>
        <w:rPr>
          <w:spacing w:val="-2"/>
        </w:rPr>
        <w:t>Москву,</w:t>
      </w:r>
      <w:r>
        <w:tab/>
      </w:r>
      <w:r>
        <w:rPr>
          <w:spacing w:val="-4"/>
        </w:rPr>
        <w:t>свой</w:t>
      </w:r>
      <w:r>
        <w:tab/>
      </w:r>
      <w:r>
        <w:rPr>
          <w:spacing w:val="-2"/>
        </w:rPr>
        <w:t xml:space="preserve">регион </w:t>
      </w:r>
      <w:r>
        <w:t>и его главный город;</w:t>
      </w:r>
    </w:p>
    <w:p w:rsidR="004D69CC" w:rsidRDefault="00D37399">
      <w:pPr>
        <w:pStyle w:val="a3"/>
        <w:spacing w:line="355" w:lineRule="auto"/>
        <w:ind w:left="1133" w:firstLine="0"/>
      </w:pPr>
      <w:r>
        <w:t>узнавать государственную символику Российской Федерации (гимн, герб, флаг) и своего региона; проявлять</w:t>
      </w:r>
      <w:r>
        <w:rPr>
          <w:spacing w:val="62"/>
        </w:rPr>
        <w:t xml:space="preserve"> </w:t>
      </w:r>
      <w:r>
        <w:t>уважение</w:t>
      </w:r>
      <w:r>
        <w:rPr>
          <w:spacing w:val="58"/>
        </w:rPr>
        <w:t xml:space="preserve"> </w:t>
      </w:r>
      <w:r>
        <w:t>к</w:t>
      </w:r>
      <w:r>
        <w:rPr>
          <w:spacing w:val="63"/>
        </w:rPr>
        <w:t xml:space="preserve"> </w:t>
      </w:r>
      <w:r>
        <w:t>семейным</w:t>
      </w:r>
      <w:r>
        <w:rPr>
          <w:spacing w:val="58"/>
        </w:rPr>
        <w:t xml:space="preserve"> </w:t>
      </w:r>
      <w:r>
        <w:t>ценностям</w:t>
      </w:r>
      <w:r>
        <w:rPr>
          <w:spacing w:val="59"/>
        </w:rPr>
        <w:t xml:space="preserve"> </w:t>
      </w:r>
      <w:r>
        <w:t>и</w:t>
      </w:r>
      <w:r>
        <w:rPr>
          <w:spacing w:val="61"/>
        </w:rPr>
        <w:t xml:space="preserve"> </w:t>
      </w:r>
      <w:r>
        <w:t>традициям,</w:t>
      </w:r>
      <w:r>
        <w:rPr>
          <w:spacing w:val="59"/>
        </w:rPr>
        <w:t xml:space="preserve"> </w:t>
      </w:r>
      <w:r>
        <w:t>традициям</w:t>
      </w:r>
      <w:r>
        <w:rPr>
          <w:spacing w:val="58"/>
        </w:rPr>
        <w:t xml:space="preserve"> </w:t>
      </w:r>
      <w:r>
        <w:t>своего</w:t>
      </w:r>
      <w:r>
        <w:rPr>
          <w:spacing w:val="60"/>
        </w:rPr>
        <w:t xml:space="preserve"> </w:t>
      </w:r>
      <w:r>
        <w:t>народа</w:t>
      </w:r>
      <w:r>
        <w:rPr>
          <w:spacing w:val="58"/>
        </w:rPr>
        <w:t xml:space="preserve"> </w:t>
      </w:r>
      <w:r>
        <w:t>и</w:t>
      </w:r>
      <w:r>
        <w:rPr>
          <w:spacing w:val="63"/>
        </w:rPr>
        <w:t xml:space="preserve"> </w:t>
      </w:r>
      <w:r>
        <w:rPr>
          <w:spacing w:val="-2"/>
        </w:rPr>
        <w:t>других</w:t>
      </w:r>
    </w:p>
    <w:p w:rsidR="004D69CC" w:rsidRDefault="00D37399">
      <w:pPr>
        <w:pStyle w:val="a3"/>
        <w:spacing w:line="355" w:lineRule="auto"/>
        <w:ind w:right="198" w:firstLine="0"/>
      </w:pPr>
      <w:r>
        <w:t>народов, государственным символам России; соблюдать правила нравственного поведения в социуме и</w:t>
      </w:r>
      <w:r>
        <w:rPr>
          <w:spacing w:val="40"/>
        </w:rPr>
        <w:t xml:space="preserve"> </w:t>
      </w:r>
      <w:r>
        <w:t>на природе;</w:t>
      </w:r>
    </w:p>
    <w:p w:rsidR="004D69CC" w:rsidRDefault="00D37399">
      <w:pPr>
        <w:pStyle w:val="a3"/>
        <w:spacing w:line="355" w:lineRule="auto"/>
      </w:pPr>
      <w:r>
        <w:t>распознавать изученные объекты окружающего мира по их описанию, рисункам и фотографиям, различать их в окружающем мире;</w:t>
      </w:r>
    </w:p>
    <w:p w:rsidR="004D69CC" w:rsidRDefault="00D37399">
      <w:pPr>
        <w:pStyle w:val="a3"/>
        <w:spacing w:line="355" w:lineRule="auto"/>
        <w:ind w:left="1133" w:right="689" w:firstLine="0"/>
      </w:pPr>
      <w:r>
        <w:t>приводить</w:t>
      </w:r>
      <w:r>
        <w:rPr>
          <w:spacing w:val="-4"/>
        </w:rPr>
        <w:t xml:space="preserve"> </w:t>
      </w:r>
      <w:r>
        <w:t>примеры</w:t>
      </w:r>
      <w:r>
        <w:rPr>
          <w:spacing w:val="-5"/>
        </w:rPr>
        <w:t xml:space="preserve"> </w:t>
      </w:r>
      <w:r>
        <w:t>изученных</w:t>
      </w:r>
      <w:r>
        <w:rPr>
          <w:spacing w:val="-4"/>
        </w:rPr>
        <w:t xml:space="preserve"> </w:t>
      </w:r>
      <w:r>
        <w:t>традиций,</w:t>
      </w:r>
      <w:r>
        <w:rPr>
          <w:spacing w:val="-5"/>
        </w:rPr>
        <w:t xml:space="preserve"> </w:t>
      </w:r>
      <w:r>
        <w:t>обычаев</w:t>
      </w:r>
      <w:r>
        <w:rPr>
          <w:spacing w:val="-6"/>
        </w:rPr>
        <w:t xml:space="preserve"> </w:t>
      </w:r>
      <w:r>
        <w:t>и</w:t>
      </w:r>
      <w:r>
        <w:rPr>
          <w:spacing w:val="-5"/>
        </w:rPr>
        <w:t xml:space="preserve"> </w:t>
      </w:r>
      <w:r>
        <w:t>праздников</w:t>
      </w:r>
      <w:r>
        <w:rPr>
          <w:spacing w:val="-6"/>
        </w:rPr>
        <w:t xml:space="preserve"> </w:t>
      </w:r>
      <w:r>
        <w:t>народов</w:t>
      </w:r>
      <w:r>
        <w:rPr>
          <w:spacing w:val="-6"/>
        </w:rPr>
        <w:t xml:space="preserve"> </w:t>
      </w:r>
      <w:r>
        <w:t>родного</w:t>
      </w:r>
      <w:r>
        <w:rPr>
          <w:spacing w:val="-5"/>
        </w:rPr>
        <w:t xml:space="preserve"> </w:t>
      </w:r>
      <w:r>
        <w:t>края; важных событий прошлого и настоящего родного края;</w:t>
      </w:r>
    </w:p>
    <w:p w:rsidR="004D69CC" w:rsidRDefault="00D37399">
      <w:pPr>
        <w:pStyle w:val="a3"/>
        <w:spacing w:line="275" w:lineRule="exact"/>
        <w:ind w:left="1133" w:firstLine="0"/>
      </w:pPr>
      <w:r>
        <w:t>трудовой</w:t>
      </w:r>
      <w:r>
        <w:rPr>
          <w:spacing w:val="-6"/>
        </w:rPr>
        <w:t xml:space="preserve"> </w:t>
      </w:r>
      <w:r>
        <w:t>деятельности</w:t>
      </w:r>
      <w:r>
        <w:rPr>
          <w:spacing w:val="-5"/>
        </w:rPr>
        <w:t xml:space="preserve"> </w:t>
      </w:r>
      <w:r>
        <w:t>и</w:t>
      </w:r>
      <w:r>
        <w:rPr>
          <w:spacing w:val="-4"/>
        </w:rPr>
        <w:t xml:space="preserve"> </w:t>
      </w:r>
      <w:r>
        <w:t>профессий</w:t>
      </w:r>
      <w:r>
        <w:rPr>
          <w:spacing w:val="-4"/>
        </w:rPr>
        <w:t xml:space="preserve"> </w:t>
      </w:r>
      <w:r>
        <w:t>жителей</w:t>
      </w:r>
      <w:r>
        <w:rPr>
          <w:spacing w:val="-4"/>
        </w:rPr>
        <w:t xml:space="preserve"> </w:t>
      </w:r>
      <w:r>
        <w:t>родного</w:t>
      </w:r>
      <w:r>
        <w:rPr>
          <w:spacing w:val="-3"/>
        </w:rPr>
        <w:t xml:space="preserve"> </w:t>
      </w:r>
      <w:r>
        <w:rPr>
          <w:spacing w:val="-2"/>
        </w:rPr>
        <w:t>края;</w:t>
      </w:r>
    </w:p>
    <w:p w:rsidR="004D69CC" w:rsidRDefault="00D37399">
      <w:pPr>
        <w:pStyle w:val="a3"/>
        <w:tabs>
          <w:tab w:val="left" w:pos="2759"/>
          <w:tab w:val="left" w:pos="4242"/>
          <w:tab w:val="left" w:pos="5564"/>
          <w:tab w:val="left" w:pos="7313"/>
          <w:tab w:val="left" w:pos="8442"/>
          <w:tab w:val="left" w:pos="10083"/>
        </w:tabs>
        <w:spacing w:before="126" w:line="355" w:lineRule="auto"/>
        <w:ind w:right="138"/>
      </w:pPr>
      <w:r>
        <w:rPr>
          <w:spacing w:val="-2"/>
        </w:rPr>
        <w:t>проводить,</w:t>
      </w:r>
      <w:r>
        <w:tab/>
      </w:r>
      <w:r>
        <w:rPr>
          <w:spacing w:val="-2"/>
        </w:rPr>
        <w:t>соблюдая</w:t>
      </w:r>
      <w:r>
        <w:tab/>
      </w:r>
      <w:r>
        <w:rPr>
          <w:spacing w:val="-2"/>
        </w:rPr>
        <w:t>правила</w:t>
      </w:r>
      <w:r>
        <w:tab/>
      </w:r>
      <w:r>
        <w:rPr>
          <w:spacing w:val="-2"/>
        </w:rPr>
        <w:t>безопасного</w:t>
      </w:r>
      <w:r>
        <w:tab/>
      </w:r>
      <w:r>
        <w:rPr>
          <w:spacing w:val="-2"/>
        </w:rPr>
        <w:t>труда,</w:t>
      </w:r>
      <w:r>
        <w:tab/>
      </w:r>
      <w:r>
        <w:rPr>
          <w:spacing w:val="-2"/>
        </w:rPr>
        <w:t>несложные</w:t>
      </w:r>
      <w:r>
        <w:tab/>
      </w:r>
      <w:r>
        <w:rPr>
          <w:spacing w:val="-2"/>
        </w:rPr>
        <w:t xml:space="preserve">наблюдения </w:t>
      </w:r>
      <w:r>
        <w:t>и опыты с природными объектами, измерения;</w:t>
      </w:r>
    </w:p>
    <w:p w:rsidR="004D69CC" w:rsidRDefault="00D37399">
      <w:pPr>
        <w:pStyle w:val="a3"/>
        <w:spacing w:line="355" w:lineRule="auto"/>
      </w:pPr>
      <w:r>
        <w:t>приводить</w:t>
      </w:r>
      <w:r>
        <w:rPr>
          <w:spacing w:val="40"/>
        </w:rPr>
        <w:t xml:space="preserve"> </w:t>
      </w:r>
      <w:r>
        <w:t>примеры</w:t>
      </w:r>
      <w:r>
        <w:rPr>
          <w:spacing w:val="40"/>
        </w:rPr>
        <w:t xml:space="preserve"> </w:t>
      </w:r>
      <w:r>
        <w:t>изученных</w:t>
      </w:r>
      <w:r>
        <w:rPr>
          <w:spacing w:val="40"/>
        </w:rPr>
        <w:t xml:space="preserve"> </w:t>
      </w:r>
      <w:r>
        <w:t>взаимосвязей</w:t>
      </w:r>
      <w:r>
        <w:rPr>
          <w:spacing w:val="40"/>
        </w:rPr>
        <w:t xml:space="preserve"> </w:t>
      </w:r>
      <w:r>
        <w:t>в</w:t>
      </w:r>
      <w:r>
        <w:rPr>
          <w:spacing w:val="40"/>
        </w:rPr>
        <w:t xml:space="preserve"> </w:t>
      </w:r>
      <w:r>
        <w:t>природе,</w:t>
      </w:r>
      <w:r>
        <w:rPr>
          <w:spacing w:val="40"/>
        </w:rPr>
        <w:t xml:space="preserve"> </w:t>
      </w:r>
      <w:r>
        <w:t>примеры,</w:t>
      </w:r>
      <w:r>
        <w:rPr>
          <w:spacing w:val="40"/>
        </w:rPr>
        <w:t xml:space="preserve"> </w:t>
      </w:r>
      <w:r>
        <w:t>иллюстрирующие</w:t>
      </w:r>
      <w:r>
        <w:rPr>
          <w:spacing w:val="40"/>
        </w:rPr>
        <w:t xml:space="preserve"> </w:t>
      </w:r>
      <w:r>
        <w:t>значение природы в жизни человека;</w:t>
      </w:r>
    </w:p>
    <w:p w:rsidR="004D69CC" w:rsidRDefault="00D37399">
      <w:pPr>
        <w:pStyle w:val="a3"/>
        <w:spacing w:line="355" w:lineRule="auto"/>
      </w:pPr>
      <w:r>
        <w:t>описывать</w:t>
      </w:r>
      <w:r>
        <w:rPr>
          <w:spacing w:val="40"/>
        </w:rPr>
        <w:t xml:space="preserve"> </w:t>
      </w:r>
      <w:r>
        <w:t>на</w:t>
      </w:r>
      <w:r>
        <w:rPr>
          <w:spacing w:val="40"/>
        </w:rPr>
        <w:t xml:space="preserve"> </w:t>
      </w:r>
      <w:r>
        <w:t>основе</w:t>
      </w:r>
      <w:r>
        <w:rPr>
          <w:spacing w:val="40"/>
        </w:rPr>
        <w:t xml:space="preserve"> </w:t>
      </w:r>
      <w:r>
        <w:t>предложенного</w:t>
      </w:r>
      <w:r>
        <w:rPr>
          <w:spacing w:val="40"/>
        </w:rPr>
        <w:t xml:space="preserve"> </w:t>
      </w:r>
      <w:r>
        <w:t>плана</w:t>
      </w:r>
      <w:r>
        <w:rPr>
          <w:spacing w:val="40"/>
        </w:rPr>
        <w:t xml:space="preserve"> </w:t>
      </w:r>
      <w:r>
        <w:t>или</w:t>
      </w:r>
      <w:r>
        <w:rPr>
          <w:spacing w:val="40"/>
        </w:rPr>
        <w:t xml:space="preserve"> </w:t>
      </w:r>
      <w:r>
        <w:t>опорных</w:t>
      </w:r>
      <w:r>
        <w:rPr>
          <w:spacing w:val="40"/>
        </w:rPr>
        <w:t xml:space="preserve"> </w:t>
      </w:r>
      <w:r>
        <w:t>слов</w:t>
      </w:r>
      <w:r>
        <w:rPr>
          <w:spacing w:val="40"/>
        </w:rPr>
        <w:t xml:space="preserve"> </w:t>
      </w:r>
      <w:r>
        <w:t>изученные</w:t>
      </w:r>
      <w:r>
        <w:rPr>
          <w:spacing w:val="40"/>
        </w:rPr>
        <w:t xml:space="preserve"> </w:t>
      </w:r>
      <w:r>
        <w:t>культурные</w:t>
      </w:r>
      <w:r>
        <w:rPr>
          <w:spacing w:val="40"/>
        </w:rPr>
        <w:t xml:space="preserve"> </w:t>
      </w:r>
      <w:r>
        <w:t>объекты (достопримечательности родного края, музейные экспонаты);</w:t>
      </w:r>
    </w:p>
    <w:p w:rsidR="004D69CC" w:rsidRDefault="00D37399">
      <w:pPr>
        <w:pStyle w:val="a3"/>
        <w:spacing w:line="355" w:lineRule="auto"/>
      </w:pPr>
      <w:r>
        <w:t>описывать</w:t>
      </w:r>
      <w:r>
        <w:rPr>
          <w:spacing w:val="35"/>
        </w:rPr>
        <w:t xml:space="preserve"> </w:t>
      </w:r>
      <w:r>
        <w:t>на</w:t>
      </w:r>
      <w:r>
        <w:rPr>
          <w:spacing w:val="33"/>
        </w:rPr>
        <w:t xml:space="preserve"> </w:t>
      </w:r>
      <w:r>
        <w:t>основе</w:t>
      </w:r>
      <w:r>
        <w:rPr>
          <w:spacing w:val="32"/>
        </w:rPr>
        <w:t xml:space="preserve"> </w:t>
      </w:r>
      <w:r>
        <w:t>предложенного</w:t>
      </w:r>
      <w:r>
        <w:rPr>
          <w:spacing w:val="34"/>
        </w:rPr>
        <w:t xml:space="preserve"> </w:t>
      </w:r>
      <w:r>
        <w:t>плана</w:t>
      </w:r>
      <w:r>
        <w:rPr>
          <w:spacing w:val="30"/>
        </w:rPr>
        <w:t xml:space="preserve"> </w:t>
      </w:r>
      <w:r>
        <w:t>или</w:t>
      </w:r>
      <w:r>
        <w:rPr>
          <w:spacing w:val="35"/>
        </w:rPr>
        <w:t xml:space="preserve"> </w:t>
      </w:r>
      <w:r>
        <w:t>опорных</w:t>
      </w:r>
      <w:r>
        <w:rPr>
          <w:spacing w:val="36"/>
        </w:rPr>
        <w:t xml:space="preserve"> </w:t>
      </w:r>
      <w:r>
        <w:t>слов</w:t>
      </w:r>
      <w:r>
        <w:rPr>
          <w:spacing w:val="33"/>
        </w:rPr>
        <w:t xml:space="preserve"> </w:t>
      </w:r>
      <w:r>
        <w:t>изученные</w:t>
      </w:r>
      <w:r>
        <w:rPr>
          <w:spacing w:val="32"/>
        </w:rPr>
        <w:t xml:space="preserve"> </w:t>
      </w:r>
      <w:r>
        <w:t>природные</w:t>
      </w:r>
      <w:r>
        <w:rPr>
          <w:spacing w:val="32"/>
        </w:rPr>
        <w:t xml:space="preserve"> </w:t>
      </w:r>
      <w:r>
        <w:t>объекты</w:t>
      </w:r>
      <w:r>
        <w:rPr>
          <w:spacing w:val="34"/>
        </w:rPr>
        <w:t xml:space="preserve"> </w:t>
      </w:r>
      <w:r>
        <w:t>и явления, в том числе звёзды, созвездия, планеты;</w:t>
      </w:r>
    </w:p>
    <w:p w:rsidR="004D69CC" w:rsidRDefault="00D37399">
      <w:pPr>
        <w:pStyle w:val="a3"/>
        <w:tabs>
          <w:tab w:val="left" w:pos="3244"/>
          <w:tab w:val="left" w:pos="5050"/>
          <w:tab w:val="left" w:pos="6619"/>
          <w:tab w:val="left" w:pos="7988"/>
          <w:tab w:val="left" w:pos="8830"/>
          <w:tab w:val="left" w:pos="10435"/>
        </w:tabs>
        <w:spacing w:line="355" w:lineRule="auto"/>
        <w:ind w:right="142"/>
      </w:pPr>
      <w:r>
        <w:rPr>
          <w:spacing w:val="-2"/>
        </w:rPr>
        <w:t>группировать</w:t>
      </w:r>
      <w:r>
        <w:tab/>
      </w:r>
      <w:r>
        <w:rPr>
          <w:spacing w:val="-2"/>
        </w:rPr>
        <w:t>изученные</w:t>
      </w:r>
      <w:r>
        <w:tab/>
      </w:r>
      <w:r>
        <w:rPr>
          <w:spacing w:val="-2"/>
        </w:rPr>
        <w:t>объекты</w:t>
      </w:r>
      <w:r>
        <w:tab/>
      </w:r>
      <w:r>
        <w:rPr>
          <w:spacing w:val="-2"/>
        </w:rPr>
        <w:t>живой</w:t>
      </w:r>
      <w:r>
        <w:tab/>
      </w:r>
      <w:r>
        <w:rPr>
          <w:spacing w:val="-10"/>
        </w:rPr>
        <w:t>и</w:t>
      </w:r>
      <w:r>
        <w:tab/>
      </w:r>
      <w:r>
        <w:rPr>
          <w:spacing w:val="-2"/>
        </w:rPr>
        <w:t>неживой</w:t>
      </w:r>
      <w:r>
        <w:tab/>
      </w:r>
      <w:r>
        <w:rPr>
          <w:spacing w:val="-2"/>
        </w:rPr>
        <w:t xml:space="preserve">природы </w:t>
      </w:r>
      <w:r>
        <w:t>по предложенным признакам;</w:t>
      </w:r>
    </w:p>
    <w:p w:rsidR="004D69CC" w:rsidRDefault="00D37399">
      <w:pPr>
        <w:pStyle w:val="a3"/>
        <w:spacing w:line="355" w:lineRule="auto"/>
        <w:ind w:left="1133" w:right="689" w:firstLine="0"/>
      </w:pPr>
      <w:r>
        <w:t>сравнивать объекты живой и неживой природы на основе внешних признаков; ориентироваться</w:t>
      </w:r>
      <w:r>
        <w:rPr>
          <w:spacing w:val="-7"/>
        </w:rPr>
        <w:t xml:space="preserve"> </w:t>
      </w:r>
      <w:r>
        <w:t>на</w:t>
      </w:r>
      <w:r>
        <w:rPr>
          <w:spacing w:val="-6"/>
        </w:rPr>
        <w:t xml:space="preserve"> </w:t>
      </w:r>
      <w:r>
        <w:t>местности</w:t>
      </w:r>
      <w:r>
        <w:rPr>
          <w:spacing w:val="-6"/>
        </w:rPr>
        <w:t xml:space="preserve"> </w:t>
      </w:r>
      <w:r>
        <w:t>по</w:t>
      </w:r>
      <w:r>
        <w:rPr>
          <w:spacing w:val="-5"/>
        </w:rPr>
        <w:t xml:space="preserve"> </w:t>
      </w:r>
      <w:r>
        <w:t>местным</w:t>
      </w:r>
      <w:r>
        <w:rPr>
          <w:spacing w:val="-6"/>
        </w:rPr>
        <w:t xml:space="preserve"> </w:t>
      </w:r>
      <w:r>
        <w:t>природным</w:t>
      </w:r>
      <w:r>
        <w:rPr>
          <w:spacing w:val="-6"/>
        </w:rPr>
        <w:t xml:space="preserve"> </w:t>
      </w:r>
      <w:r>
        <w:t>признакам,</w:t>
      </w:r>
      <w:r>
        <w:rPr>
          <w:spacing w:val="-5"/>
        </w:rPr>
        <w:t xml:space="preserve"> </w:t>
      </w:r>
      <w:r>
        <w:t>Солнцу,</w:t>
      </w:r>
      <w:r>
        <w:rPr>
          <w:spacing w:val="-5"/>
        </w:rPr>
        <w:t xml:space="preserve"> </w:t>
      </w:r>
      <w:r>
        <w:t>компасу;</w:t>
      </w:r>
    </w:p>
    <w:p w:rsidR="004D69CC" w:rsidRDefault="00D37399">
      <w:pPr>
        <w:pStyle w:val="a3"/>
        <w:tabs>
          <w:tab w:val="left" w:pos="2630"/>
          <w:tab w:val="left" w:pos="3393"/>
          <w:tab w:val="left" w:pos="4981"/>
          <w:tab w:val="left" w:pos="6099"/>
          <w:tab w:val="left" w:pos="7893"/>
          <w:tab w:val="left" w:pos="9855"/>
          <w:tab w:val="left" w:pos="10488"/>
        </w:tabs>
        <w:spacing w:line="355" w:lineRule="auto"/>
        <w:ind w:right="144"/>
      </w:pPr>
      <w:r>
        <w:rPr>
          <w:spacing w:val="-2"/>
        </w:rPr>
        <w:t>создавать</w:t>
      </w:r>
      <w:r>
        <w:tab/>
      </w:r>
      <w:r>
        <w:rPr>
          <w:spacing w:val="-6"/>
        </w:rPr>
        <w:t>по</w:t>
      </w:r>
      <w:r>
        <w:tab/>
      </w:r>
      <w:r>
        <w:rPr>
          <w:spacing w:val="-2"/>
        </w:rPr>
        <w:t>заданному</w:t>
      </w:r>
      <w:r>
        <w:tab/>
      </w:r>
      <w:r>
        <w:rPr>
          <w:spacing w:val="-2"/>
        </w:rPr>
        <w:t>плану</w:t>
      </w:r>
      <w:r>
        <w:tab/>
      </w:r>
      <w:r>
        <w:rPr>
          <w:spacing w:val="-2"/>
        </w:rPr>
        <w:t>развёрнутые</w:t>
      </w:r>
      <w:r>
        <w:tab/>
      </w:r>
      <w:r>
        <w:rPr>
          <w:spacing w:val="-2"/>
        </w:rPr>
        <w:t>высказывания</w:t>
      </w:r>
      <w:r>
        <w:tab/>
      </w:r>
      <w:r>
        <w:rPr>
          <w:spacing w:val="-10"/>
        </w:rPr>
        <w:t>о</w:t>
      </w:r>
      <w:r>
        <w:tab/>
      </w:r>
      <w:r>
        <w:rPr>
          <w:spacing w:val="-2"/>
        </w:rPr>
        <w:t xml:space="preserve">природе </w:t>
      </w:r>
      <w:r>
        <w:t>и обществе;</w:t>
      </w:r>
    </w:p>
    <w:p w:rsidR="004D69CC" w:rsidRDefault="00D37399">
      <w:pPr>
        <w:pStyle w:val="a3"/>
        <w:tabs>
          <w:tab w:val="left" w:pos="2974"/>
          <w:tab w:val="left" w:pos="3802"/>
          <w:tab w:val="left" w:pos="5062"/>
          <w:tab w:val="left" w:pos="5771"/>
          <w:tab w:val="left" w:pos="7117"/>
          <w:tab w:val="left" w:pos="8720"/>
          <w:tab w:val="left" w:pos="9898"/>
          <w:tab w:val="left" w:pos="10493"/>
        </w:tabs>
        <w:spacing w:line="355" w:lineRule="auto"/>
        <w:ind w:right="139"/>
      </w:pPr>
      <w:r>
        <w:rPr>
          <w:spacing w:val="-2"/>
        </w:rPr>
        <w:t>использовать</w:t>
      </w:r>
      <w:r>
        <w:tab/>
      </w:r>
      <w:r>
        <w:rPr>
          <w:spacing w:val="-4"/>
        </w:rPr>
        <w:t>для</w:t>
      </w:r>
      <w:r>
        <w:tab/>
      </w:r>
      <w:r>
        <w:rPr>
          <w:spacing w:val="-2"/>
        </w:rPr>
        <w:t>ответов</w:t>
      </w:r>
      <w:r>
        <w:tab/>
      </w:r>
      <w:r>
        <w:rPr>
          <w:spacing w:val="-6"/>
        </w:rPr>
        <w:t>на</w:t>
      </w:r>
      <w:r>
        <w:tab/>
      </w:r>
      <w:r>
        <w:rPr>
          <w:spacing w:val="-2"/>
        </w:rPr>
        <w:t>вопросы</w:t>
      </w:r>
      <w:r>
        <w:tab/>
      </w:r>
      <w:r>
        <w:rPr>
          <w:spacing w:val="-2"/>
        </w:rPr>
        <w:t>небольшие</w:t>
      </w:r>
      <w:r>
        <w:tab/>
      </w:r>
      <w:r>
        <w:rPr>
          <w:spacing w:val="-2"/>
        </w:rPr>
        <w:t>тексты</w:t>
      </w:r>
      <w:r>
        <w:tab/>
      </w:r>
      <w:r>
        <w:rPr>
          <w:spacing w:val="-10"/>
        </w:rPr>
        <w:t>о</w:t>
      </w:r>
      <w:r>
        <w:tab/>
      </w:r>
      <w:r>
        <w:rPr>
          <w:spacing w:val="-2"/>
        </w:rPr>
        <w:t xml:space="preserve">природе </w:t>
      </w:r>
      <w:r>
        <w:t>и обществе;</w:t>
      </w:r>
    </w:p>
    <w:p w:rsidR="004D69CC" w:rsidRDefault="004D69CC">
      <w:pPr>
        <w:pStyle w:val="a3"/>
        <w:spacing w:line="355" w:lineRule="auto"/>
        <w:sectPr w:rsidR="004D69CC">
          <w:pgSz w:w="11910" w:h="16840"/>
          <w:pgMar w:top="1380" w:right="283" w:bottom="1140" w:left="141" w:header="0" w:footer="917" w:gutter="0"/>
          <w:cols w:space="720"/>
        </w:sectPr>
      </w:pPr>
    </w:p>
    <w:p w:rsidR="004D69CC" w:rsidRDefault="00D37399">
      <w:pPr>
        <w:pStyle w:val="a3"/>
        <w:spacing w:before="62" w:line="355" w:lineRule="auto"/>
        <w:ind w:right="145"/>
        <w:jc w:val="both"/>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D69CC" w:rsidRDefault="00D37399">
      <w:pPr>
        <w:pStyle w:val="a3"/>
        <w:spacing w:line="357" w:lineRule="auto"/>
        <w:ind w:right="145"/>
        <w:jc w:val="both"/>
      </w:pPr>
      <w:r>
        <w:t>соблюдать правила безопасного поведения в школе, правила безопасного поведения пассажира наземного транспорта и метро;</w:t>
      </w:r>
    </w:p>
    <w:p w:rsidR="004D69CC" w:rsidRDefault="00D37399">
      <w:pPr>
        <w:pStyle w:val="a3"/>
        <w:spacing w:line="272" w:lineRule="exact"/>
        <w:ind w:left="1133" w:firstLine="0"/>
        <w:jc w:val="both"/>
      </w:pPr>
      <w:r>
        <w:t>соблюдать</w:t>
      </w:r>
      <w:r>
        <w:rPr>
          <w:spacing w:val="-2"/>
        </w:rPr>
        <w:t xml:space="preserve"> </w:t>
      </w:r>
      <w:r>
        <w:t>режим</w:t>
      </w:r>
      <w:r>
        <w:rPr>
          <w:spacing w:val="-3"/>
        </w:rPr>
        <w:t xml:space="preserve"> </w:t>
      </w:r>
      <w:r>
        <w:t>дня</w:t>
      </w:r>
      <w:r>
        <w:rPr>
          <w:spacing w:val="-2"/>
        </w:rPr>
        <w:t xml:space="preserve"> </w:t>
      </w:r>
      <w:r>
        <w:t>и</w:t>
      </w:r>
      <w:r>
        <w:rPr>
          <w:spacing w:val="-3"/>
        </w:rPr>
        <w:t xml:space="preserve"> </w:t>
      </w:r>
      <w:r>
        <w:rPr>
          <w:spacing w:val="-2"/>
        </w:rPr>
        <w:t>питания;</w:t>
      </w:r>
    </w:p>
    <w:p w:rsidR="004D69CC" w:rsidRDefault="00D37399">
      <w:pPr>
        <w:pStyle w:val="a3"/>
        <w:spacing w:before="131" w:line="355" w:lineRule="auto"/>
        <w:ind w:right="146"/>
        <w:jc w:val="both"/>
      </w:pPr>
      <w:r>
        <w:t>безопасно</w:t>
      </w:r>
      <w:r>
        <w:rPr>
          <w:spacing w:val="61"/>
          <w:w w:val="150"/>
        </w:rPr>
        <w:t xml:space="preserve">   </w:t>
      </w:r>
      <w:r>
        <w:t>использовать</w:t>
      </w:r>
      <w:r>
        <w:rPr>
          <w:spacing w:val="62"/>
          <w:w w:val="150"/>
        </w:rPr>
        <w:t xml:space="preserve">   </w:t>
      </w:r>
      <w:r>
        <w:t>мессенджеры</w:t>
      </w:r>
      <w:r>
        <w:rPr>
          <w:spacing w:val="62"/>
          <w:w w:val="150"/>
        </w:rPr>
        <w:t xml:space="preserve">   </w:t>
      </w:r>
      <w:r>
        <w:t>в</w:t>
      </w:r>
      <w:r>
        <w:rPr>
          <w:spacing w:val="62"/>
          <w:w w:val="150"/>
        </w:rPr>
        <w:t xml:space="preserve">   </w:t>
      </w:r>
      <w:r>
        <w:t>условиях</w:t>
      </w:r>
      <w:r>
        <w:rPr>
          <w:spacing w:val="61"/>
          <w:w w:val="150"/>
        </w:rPr>
        <w:t xml:space="preserve">   </w:t>
      </w:r>
      <w:r>
        <w:t>контролируемого</w:t>
      </w:r>
      <w:r>
        <w:rPr>
          <w:spacing w:val="61"/>
          <w:w w:val="150"/>
        </w:rPr>
        <w:t xml:space="preserve">   </w:t>
      </w:r>
      <w:r>
        <w:t>доступа в информационно-коммуникационную сеть «Интернет»;</w:t>
      </w:r>
    </w:p>
    <w:p w:rsidR="004D69CC" w:rsidRDefault="00D37399">
      <w:pPr>
        <w:pStyle w:val="a3"/>
        <w:spacing w:line="355" w:lineRule="auto"/>
        <w:ind w:right="148"/>
        <w:jc w:val="both"/>
      </w:pPr>
      <w:r>
        <w:t xml:space="preserve">безопасно осуществлять коммуникацию в школьных сообществах с помощью учителя (при </w:t>
      </w:r>
      <w:r>
        <w:rPr>
          <w:spacing w:val="-2"/>
        </w:rPr>
        <w:t>необходимости).</w:t>
      </w:r>
    </w:p>
    <w:p w:rsidR="004D69CC" w:rsidRDefault="00D37399" w:rsidP="00661748">
      <w:pPr>
        <w:pStyle w:val="Heading4"/>
        <w:numPr>
          <w:ilvl w:val="1"/>
          <w:numId w:val="97"/>
        </w:numPr>
        <w:tabs>
          <w:tab w:val="left" w:pos="1673"/>
        </w:tabs>
        <w:spacing w:line="355" w:lineRule="auto"/>
        <w:ind w:right="139" w:firstLine="708"/>
      </w:pPr>
      <w:r>
        <w:t>Предметные результаты изучения окружающего мира. К концу обучения в 3 классе обучающийся научится:</w:t>
      </w:r>
    </w:p>
    <w:p w:rsidR="004D69CC" w:rsidRDefault="00D37399">
      <w:pPr>
        <w:pStyle w:val="a3"/>
        <w:spacing w:line="355" w:lineRule="auto"/>
        <w:ind w:left="1133" w:right="1920" w:firstLine="0"/>
        <w:jc w:val="both"/>
      </w:pPr>
      <w:r>
        <w:t>различать</w:t>
      </w:r>
      <w:r>
        <w:rPr>
          <w:spacing w:val="-4"/>
        </w:rPr>
        <w:t xml:space="preserve"> </w:t>
      </w:r>
      <w:r>
        <w:t>государственную</w:t>
      </w:r>
      <w:r>
        <w:rPr>
          <w:spacing w:val="-3"/>
        </w:rPr>
        <w:t xml:space="preserve"> </w:t>
      </w:r>
      <w:r>
        <w:t>символику</w:t>
      </w:r>
      <w:r>
        <w:rPr>
          <w:spacing w:val="-10"/>
        </w:rPr>
        <w:t xml:space="preserve"> </w:t>
      </w:r>
      <w:r>
        <w:t>Российской</w:t>
      </w:r>
      <w:r>
        <w:rPr>
          <w:spacing w:val="-5"/>
        </w:rPr>
        <w:t xml:space="preserve"> </w:t>
      </w:r>
      <w:r>
        <w:t>Федерации</w:t>
      </w:r>
      <w:r>
        <w:rPr>
          <w:spacing w:val="-5"/>
        </w:rPr>
        <w:t xml:space="preserve"> </w:t>
      </w:r>
      <w:r>
        <w:t>(гимн,</w:t>
      </w:r>
      <w:r>
        <w:rPr>
          <w:spacing w:val="-8"/>
        </w:rPr>
        <w:t xml:space="preserve"> </w:t>
      </w:r>
      <w:r>
        <w:t>герб,</w:t>
      </w:r>
      <w:r>
        <w:rPr>
          <w:spacing w:val="-5"/>
        </w:rPr>
        <w:t xml:space="preserve"> </w:t>
      </w:r>
      <w:r>
        <w:t>флаг); проявлять уважение к государственным символам России и своего региона;</w:t>
      </w:r>
    </w:p>
    <w:p w:rsidR="004D69CC" w:rsidRDefault="00D37399">
      <w:pPr>
        <w:pStyle w:val="a3"/>
        <w:spacing w:line="357" w:lineRule="auto"/>
        <w:ind w:right="147"/>
        <w:jc w:val="both"/>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4D69CC" w:rsidRDefault="00D37399">
      <w:pPr>
        <w:pStyle w:val="a3"/>
        <w:tabs>
          <w:tab w:val="left" w:pos="2987"/>
          <w:tab w:val="left" w:pos="4681"/>
          <w:tab w:val="left" w:pos="6669"/>
          <w:tab w:val="left" w:pos="8408"/>
          <w:tab w:val="left" w:pos="10406"/>
        </w:tabs>
        <w:spacing w:line="355" w:lineRule="auto"/>
        <w:ind w:right="136"/>
        <w:jc w:val="both"/>
      </w:pPr>
      <w:r>
        <w:rPr>
          <w:spacing w:val="-2"/>
        </w:rPr>
        <w:t>приводить</w:t>
      </w:r>
      <w:r>
        <w:tab/>
      </w:r>
      <w:r>
        <w:rPr>
          <w:spacing w:val="-2"/>
        </w:rPr>
        <w:t>примеры</w:t>
      </w:r>
      <w:r>
        <w:tab/>
      </w:r>
      <w:r>
        <w:rPr>
          <w:spacing w:val="-2"/>
        </w:rPr>
        <w:t>памятников</w:t>
      </w:r>
      <w:r>
        <w:tab/>
      </w:r>
      <w:r>
        <w:rPr>
          <w:spacing w:val="-2"/>
        </w:rPr>
        <w:t>природы,</w:t>
      </w:r>
      <w:r>
        <w:tab/>
      </w:r>
      <w:r>
        <w:rPr>
          <w:spacing w:val="-2"/>
        </w:rPr>
        <w:t>культурных</w:t>
      </w:r>
      <w:r>
        <w:tab/>
      </w:r>
      <w:r>
        <w:rPr>
          <w:spacing w:val="-2"/>
        </w:rPr>
        <w:t xml:space="preserve">объектов </w:t>
      </w:r>
      <w: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4D69CC" w:rsidRDefault="00D37399">
      <w:pPr>
        <w:pStyle w:val="a3"/>
        <w:spacing w:line="355" w:lineRule="auto"/>
        <w:ind w:left="1133" w:right="4053" w:firstLine="0"/>
        <w:jc w:val="both"/>
      </w:pPr>
      <w:r>
        <w:t>показывать</w:t>
      </w:r>
      <w:r>
        <w:rPr>
          <w:spacing w:val="-5"/>
        </w:rPr>
        <w:t xml:space="preserve"> </w:t>
      </w:r>
      <w:r>
        <w:t>на</w:t>
      </w:r>
      <w:r>
        <w:rPr>
          <w:spacing w:val="-6"/>
        </w:rPr>
        <w:t xml:space="preserve"> </w:t>
      </w:r>
      <w:r>
        <w:t>карте</w:t>
      </w:r>
      <w:r>
        <w:rPr>
          <w:spacing w:val="-6"/>
        </w:rPr>
        <w:t xml:space="preserve"> </w:t>
      </w:r>
      <w:r>
        <w:t>мира</w:t>
      </w:r>
      <w:r>
        <w:rPr>
          <w:spacing w:val="-6"/>
        </w:rPr>
        <w:t xml:space="preserve"> </w:t>
      </w:r>
      <w:r>
        <w:t>материки,</w:t>
      </w:r>
      <w:r>
        <w:rPr>
          <w:spacing w:val="-6"/>
        </w:rPr>
        <w:t xml:space="preserve"> </w:t>
      </w:r>
      <w:r>
        <w:t>изученные</w:t>
      </w:r>
      <w:r>
        <w:rPr>
          <w:spacing w:val="-7"/>
        </w:rPr>
        <w:t xml:space="preserve"> </w:t>
      </w:r>
      <w:r>
        <w:t>страны</w:t>
      </w:r>
      <w:r>
        <w:rPr>
          <w:spacing w:val="-6"/>
        </w:rPr>
        <w:t xml:space="preserve"> </w:t>
      </w:r>
      <w:r>
        <w:t>мира; различать расходы и доходы семейного бюджета;</w:t>
      </w:r>
    </w:p>
    <w:p w:rsidR="004D69CC" w:rsidRDefault="00D37399">
      <w:pPr>
        <w:pStyle w:val="a3"/>
        <w:spacing w:line="355" w:lineRule="auto"/>
        <w:ind w:right="146"/>
        <w:jc w:val="both"/>
      </w:pPr>
      <w:r>
        <w:t>распознавать</w:t>
      </w:r>
      <w:r>
        <w:rPr>
          <w:spacing w:val="72"/>
          <w:w w:val="150"/>
        </w:rPr>
        <w:t xml:space="preserve">   </w:t>
      </w:r>
      <w:r>
        <w:t>изученные</w:t>
      </w:r>
      <w:r>
        <w:rPr>
          <w:spacing w:val="71"/>
          <w:w w:val="150"/>
        </w:rPr>
        <w:t xml:space="preserve">   </w:t>
      </w:r>
      <w:r>
        <w:t>объекты</w:t>
      </w:r>
      <w:r>
        <w:rPr>
          <w:spacing w:val="72"/>
          <w:w w:val="150"/>
        </w:rPr>
        <w:t xml:space="preserve">   </w:t>
      </w:r>
      <w:r>
        <w:t>природы</w:t>
      </w:r>
      <w:r>
        <w:rPr>
          <w:spacing w:val="72"/>
          <w:w w:val="150"/>
        </w:rPr>
        <w:t xml:space="preserve">   </w:t>
      </w:r>
      <w:r>
        <w:t>по</w:t>
      </w:r>
      <w:r>
        <w:rPr>
          <w:spacing w:val="72"/>
          <w:w w:val="150"/>
        </w:rPr>
        <w:t xml:space="preserve">   </w:t>
      </w:r>
      <w:r>
        <w:t>их</w:t>
      </w:r>
      <w:r>
        <w:rPr>
          <w:spacing w:val="72"/>
          <w:w w:val="150"/>
        </w:rPr>
        <w:t xml:space="preserve">   </w:t>
      </w:r>
      <w:r>
        <w:t>описанию,</w:t>
      </w:r>
      <w:r>
        <w:rPr>
          <w:spacing w:val="72"/>
          <w:w w:val="150"/>
        </w:rPr>
        <w:t xml:space="preserve">   </w:t>
      </w:r>
      <w:r>
        <w:t>рисункам и фотографиям, различать их в окружающем мире;</w:t>
      </w:r>
    </w:p>
    <w:p w:rsidR="004D69CC" w:rsidRDefault="00D37399">
      <w:pPr>
        <w:pStyle w:val="a3"/>
        <w:spacing w:line="355" w:lineRule="auto"/>
        <w:ind w:right="146"/>
        <w:jc w:val="both"/>
      </w:pPr>
      <w:r>
        <w:t>проводить</w:t>
      </w:r>
      <w:r>
        <w:rPr>
          <w:spacing w:val="64"/>
          <w:w w:val="150"/>
        </w:rPr>
        <w:t xml:space="preserve">   </w:t>
      </w:r>
      <w:r>
        <w:t>по</w:t>
      </w:r>
      <w:r>
        <w:rPr>
          <w:spacing w:val="64"/>
          <w:w w:val="150"/>
        </w:rPr>
        <w:t xml:space="preserve">   </w:t>
      </w:r>
      <w:r>
        <w:t>предложенному</w:t>
      </w:r>
      <w:r>
        <w:rPr>
          <w:spacing w:val="62"/>
          <w:w w:val="150"/>
        </w:rPr>
        <w:t xml:space="preserve">   </w:t>
      </w:r>
      <w:r>
        <w:t>плану</w:t>
      </w:r>
      <w:r>
        <w:rPr>
          <w:spacing w:val="62"/>
          <w:w w:val="150"/>
        </w:rPr>
        <w:t xml:space="preserve">   </w:t>
      </w:r>
      <w:r>
        <w:t>или</w:t>
      </w:r>
      <w:r>
        <w:rPr>
          <w:spacing w:val="64"/>
          <w:w w:val="150"/>
        </w:rPr>
        <w:t xml:space="preserve">   </w:t>
      </w:r>
      <w:r>
        <w:t>инструкции</w:t>
      </w:r>
      <w:r>
        <w:rPr>
          <w:spacing w:val="63"/>
          <w:w w:val="150"/>
        </w:rPr>
        <w:t xml:space="preserve">   </w:t>
      </w:r>
      <w:r>
        <w:t>небольшие</w:t>
      </w:r>
      <w:r>
        <w:rPr>
          <w:spacing w:val="63"/>
          <w:w w:val="150"/>
        </w:rPr>
        <w:t xml:space="preserve">   </w:t>
      </w:r>
      <w:r>
        <w:t>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4D69CC" w:rsidRDefault="00D37399">
      <w:pPr>
        <w:pStyle w:val="a3"/>
        <w:spacing w:line="355" w:lineRule="auto"/>
        <w:ind w:right="143"/>
        <w:jc w:val="both"/>
      </w:pPr>
      <w:r>
        <w:t xml:space="preserve">группировать изученные объекты живой и неживой природы, проводить простейшую </w:t>
      </w:r>
      <w:r>
        <w:rPr>
          <w:spacing w:val="-2"/>
        </w:rPr>
        <w:t>классификацию;</w:t>
      </w:r>
    </w:p>
    <w:p w:rsidR="004D69CC" w:rsidRDefault="00D37399">
      <w:pPr>
        <w:pStyle w:val="a3"/>
        <w:spacing w:line="276" w:lineRule="exact"/>
        <w:ind w:left="1133" w:firstLine="0"/>
        <w:jc w:val="both"/>
      </w:pPr>
      <w:r>
        <w:t>сравнивать</w:t>
      </w:r>
      <w:r>
        <w:rPr>
          <w:spacing w:val="-5"/>
        </w:rPr>
        <w:t xml:space="preserve"> </w:t>
      </w:r>
      <w:r>
        <w:t>по</w:t>
      </w:r>
      <w:r>
        <w:rPr>
          <w:spacing w:val="-3"/>
        </w:rPr>
        <w:t xml:space="preserve"> </w:t>
      </w:r>
      <w:r>
        <w:t>заданному</w:t>
      </w:r>
      <w:r>
        <w:rPr>
          <w:spacing w:val="-7"/>
        </w:rPr>
        <w:t xml:space="preserve"> </w:t>
      </w:r>
      <w:r>
        <w:t>количеству</w:t>
      </w:r>
      <w:r>
        <w:rPr>
          <w:spacing w:val="-8"/>
        </w:rPr>
        <w:t xml:space="preserve"> </w:t>
      </w:r>
      <w:r>
        <w:t>признаков</w:t>
      </w:r>
      <w:r>
        <w:rPr>
          <w:spacing w:val="-4"/>
        </w:rPr>
        <w:t xml:space="preserve"> </w:t>
      </w:r>
      <w:r>
        <w:t>объекты</w:t>
      </w:r>
      <w:r>
        <w:rPr>
          <w:spacing w:val="-3"/>
        </w:rPr>
        <w:t xml:space="preserve"> </w:t>
      </w:r>
      <w:r>
        <w:t>живой</w:t>
      </w:r>
      <w:r>
        <w:rPr>
          <w:spacing w:val="-3"/>
        </w:rPr>
        <w:t xml:space="preserve"> </w:t>
      </w:r>
      <w:r>
        <w:t>и</w:t>
      </w:r>
      <w:r>
        <w:rPr>
          <w:spacing w:val="-5"/>
        </w:rPr>
        <w:t xml:space="preserve"> </w:t>
      </w:r>
      <w:r>
        <w:t>неживой</w:t>
      </w:r>
      <w:r>
        <w:rPr>
          <w:spacing w:val="-3"/>
        </w:rPr>
        <w:t xml:space="preserve"> </w:t>
      </w:r>
      <w:r>
        <w:rPr>
          <w:spacing w:val="-2"/>
        </w:rPr>
        <w:t>природы;</w:t>
      </w:r>
    </w:p>
    <w:p w:rsidR="004D69CC" w:rsidRDefault="00D37399">
      <w:pPr>
        <w:pStyle w:val="a3"/>
        <w:spacing w:before="123" w:line="355" w:lineRule="auto"/>
        <w:ind w:right="146"/>
        <w:jc w:val="both"/>
      </w:pPr>
      <w:r>
        <w:t>описывать на основе предложенного плана изученные объекты и явления природы, выделяя их существенные признаки и характерные свойства;</w:t>
      </w:r>
    </w:p>
    <w:p w:rsidR="004D69CC" w:rsidRDefault="00D37399">
      <w:pPr>
        <w:pStyle w:val="a3"/>
        <w:spacing w:line="355" w:lineRule="auto"/>
        <w:ind w:right="145"/>
        <w:jc w:val="both"/>
      </w:pPr>
      <w:r>
        <w:t>использовать</w:t>
      </w:r>
      <w:r>
        <w:rPr>
          <w:spacing w:val="80"/>
        </w:rPr>
        <w:t xml:space="preserve">   </w:t>
      </w:r>
      <w:r>
        <w:t>различные</w:t>
      </w:r>
      <w:r>
        <w:rPr>
          <w:spacing w:val="80"/>
        </w:rPr>
        <w:t xml:space="preserve">   </w:t>
      </w:r>
      <w:r>
        <w:t>источники</w:t>
      </w:r>
      <w:r>
        <w:rPr>
          <w:spacing w:val="80"/>
        </w:rPr>
        <w:t xml:space="preserve">   </w:t>
      </w:r>
      <w:r>
        <w:t>информации</w:t>
      </w:r>
      <w:r>
        <w:rPr>
          <w:spacing w:val="80"/>
        </w:rPr>
        <w:t xml:space="preserve">   </w:t>
      </w:r>
      <w:r>
        <w:t>о</w:t>
      </w:r>
      <w:r>
        <w:rPr>
          <w:spacing w:val="80"/>
        </w:rPr>
        <w:t xml:space="preserve">   </w:t>
      </w:r>
      <w:r>
        <w:t>природе</w:t>
      </w:r>
      <w:r>
        <w:rPr>
          <w:spacing w:val="80"/>
        </w:rPr>
        <w:t xml:space="preserve">   </w:t>
      </w:r>
      <w:r>
        <w:t>и</w:t>
      </w:r>
      <w:r>
        <w:rPr>
          <w:spacing w:val="80"/>
        </w:rPr>
        <w:t xml:space="preserve">   </w:t>
      </w:r>
      <w:r>
        <w:t>обществе</w:t>
      </w:r>
      <w:r>
        <w:rPr>
          <w:spacing w:val="40"/>
        </w:rPr>
        <w:t xml:space="preserve"> </w:t>
      </w:r>
      <w:r>
        <w:t>для поиска и извлечения информации, ответов на вопросы;</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tabs>
          <w:tab w:val="left" w:pos="2846"/>
          <w:tab w:val="left" w:pos="3889"/>
          <w:tab w:val="left" w:pos="4359"/>
          <w:tab w:val="left" w:pos="6077"/>
          <w:tab w:val="left" w:pos="6540"/>
          <w:tab w:val="left" w:pos="7794"/>
          <w:tab w:val="left" w:pos="8698"/>
          <w:tab w:val="left" w:pos="9956"/>
          <w:tab w:val="left" w:pos="10433"/>
        </w:tabs>
        <w:spacing w:before="62" w:line="355" w:lineRule="auto"/>
        <w:ind w:right="147"/>
      </w:pPr>
      <w:r>
        <w:rPr>
          <w:spacing w:val="-2"/>
        </w:rPr>
        <w:t>использовать</w:t>
      </w:r>
      <w:r>
        <w:tab/>
      </w:r>
      <w:r>
        <w:rPr>
          <w:spacing w:val="-2"/>
        </w:rPr>
        <w:t>знания</w:t>
      </w:r>
      <w:r>
        <w:tab/>
      </w:r>
      <w:r>
        <w:rPr>
          <w:spacing w:val="-10"/>
        </w:rPr>
        <w:t>о</w:t>
      </w:r>
      <w:r>
        <w:tab/>
      </w:r>
      <w:r>
        <w:rPr>
          <w:spacing w:val="-2"/>
        </w:rPr>
        <w:t>взаимосвязях</w:t>
      </w:r>
      <w:r>
        <w:tab/>
      </w:r>
      <w:r>
        <w:rPr>
          <w:spacing w:val="-10"/>
        </w:rPr>
        <w:t>в</w:t>
      </w:r>
      <w:r>
        <w:tab/>
      </w:r>
      <w:r>
        <w:rPr>
          <w:spacing w:val="-2"/>
        </w:rPr>
        <w:t>природе,</w:t>
      </w:r>
      <w:r>
        <w:tab/>
      </w:r>
      <w:r>
        <w:rPr>
          <w:spacing w:val="-2"/>
        </w:rPr>
        <w:t>связи</w:t>
      </w:r>
      <w:r>
        <w:tab/>
      </w:r>
      <w:r>
        <w:rPr>
          <w:spacing w:val="-2"/>
        </w:rPr>
        <w:t>человека</w:t>
      </w:r>
      <w:r>
        <w:tab/>
      </w:r>
      <w:r>
        <w:rPr>
          <w:spacing w:val="-10"/>
        </w:rPr>
        <w:t>и</w:t>
      </w:r>
      <w:r>
        <w:tab/>
      </w:r>
      <w:r>
        <w:rPr>
          <w:spacing w:val="-2"/>
        </w:rPr>
        <w:t xml:space="preserve">природы </w:t>
      </w:r>
      <w:r>
        <w:t>для объяснения простейших явлений и процессов в природе, организме человека;</w:t>
      </w:r>
    </w:p>
    <w:p w:rsidR="004D69CC" w:rsidRDefault="00D37399">
      <w:pPr>
        <w:pStyle w:val="a3"/>
        <w:spacing w:line="355" w:lineRule="auto"/>
      </w:pPr>
      <w:r>
        <w:t>фиксировать</w:t>
      </w:r>
      <w:r>
        <w:rPr>
          <w:spacing w:val="40"/>
        </w:rPr>
        <w:t xml:space="preserve"> </w:t>
      </w:r>
      <w:r>
        <w:t>результаты</w:t>
      </w:r>
      <w:r>
        <w:rPr>
          <w:spacing w:val="40"/>
        </w:rPr>
        <w:t xml:space="preserve"> </w:t>
      </w:r>
      <w:r>
        <w:t>наблюдений,</w:t>
      </w:r>
      <w:r>
        <w:rPr>
          <w:spacing w:val="40"/>
        </w:rPr>
        <w:t xml:space="preserve"> </w:t>
      </w:r>
      <w:r>
        <w:t>опытной</w:t>
      </w:r>
      <w:r>
        <w:rPr>
          <w:spacing w:val="40"/>
        </w:rPr>
        <w:t xml:space="preserve"> </w:t>
      </w:r>
      <w:r>
        <w:t>работы,</w:t>
      </w:r>
      <w:r>
        <w:rPr>
          <w:spacing w:val="40"/>
        </w:rPr>
        <w:t xml:space="preserve"> </w:t>
      </w:r>
      <w:r>
        <w:t>в</w:t>
      </w:r>
      <w:r>
        <w:rPr>
          <w:spacing w:val="40"/>
        </w:rPr>
        <w:t xml:space="preserve"> </w:t>
      </w:r>
      <w:r>
        <w:t>процессе</w:t>
      </w:r>
      <w:r>
        <w:rPr>
          <w:spacing w:val="40"/>
        </w:rPr>
        <w:t xml:space="preserve"> </w:t>
      </w:r>
      <w:r>
        <w:t>коллективной</w:t>
      </w:r>
      <w:r>
        <w:rPr>
          <w:spacing w:val="40"/>
        </w:rPr>
        <w:t xml:space="preserve"> </w:t>
      </w:r>
      <w:r>
        <w:t>деятельности обобщать полученные результаты и делать выводы;</w:t>
      </w:r>
    </w:p>
    <w:p w:rsidR="004D69CC" w:rsidRDefault="00D37399">
      <w:pPr>
        <w:pStyle w:val="a3"/>
        <w:tabs>
          <w:tab w:val="left" w:pos="2659"/>
          <w:tab w:val="left" w:pos="3451"/>
          <w:tab w:val="left" w:pos="5069"/>
          <w:tab w:val="left" w:pos="6218"/>
          <w:tab w:val="left" w:pos="8066"/>
          <w:tab w:val="left" w:pos="9889"/>
        </w:tabs>
        <w:spacing w:before="1" w:line="355" w:lineRule="auto"/>
        <w:ind w:right="142"/>
      </w:pPr>
      <w:r>
        <w:rPr>
          <w:spacing w:val="-2"/>
        </w:rPr>
        <w:t>создавать</w:t>
      </w:r>
      <w:r>
        <w:tab/>
      </w:r>
      <w:r>
        <w:rPr>
          <w:spacing w:val="-6"/>
        </w:rPr>
        <w:t>по</w:t>
      </w:r>
      <w:r>
        <w:tab/>
      </w:r>
      <w:r>
        <w:rPr>
          <w:spacing w:val="-2"/>
        </w:rPr>
        <w:t>заданному</w:t>
      </w:r>
      <w:r>
        <w:tab/>
      </w:r>
      <w:r>
        <w:rPr>
          <w:spacing w:val="-2"/>
        </w:rPr>
        <w:t>плану</w:t>
      </w:r>
      <w:r>
        <w:tab/>
      </w:r>
      <w:r>
        <w:rPr>
          <w:spacing w:val="-2"/>
        </w:rPr>
        <w:t>собственные</w:t>
      </w:r>
      <w:r>
        <w:tab/>
      </w:r>
      <w:r>
        <w:rPr>
          <w:spacing w:val="-2"/>
        </w:rPr>
        <w:t>развёрнутые</w:t>
      </w:r>
      <w:r>
        <w:tab/>
      </w:r>
      <w:r>
        <w:rPr>
          <w:spacing w:val="-2"/>
        </w:rPr>
        <w:t xml:space="preserve">высказывания </w:t>
      </w:r>
      <w:r>
        <w:t>о природе, человеке и обществе, сопровождая выступление иллюстрациями (презентацией);</w:t>
      </w:r>
    </w:p>
    <w:p w:rsidR="004D69CC" w:rsidRDefault="00D37399">
      <w:pPr>
        <w:pStyle w:val="a3"/>
        <w:tabs>
          <w:tab w:val="left" w:pos="2500"/>
          <w:tab w:val="left" w:pos="3599"/>
          <w:tab w:val="left" w:pos="5127"/>
          <w:tab w:val="left" w:pos="6468"/>
          <w:tab w:val="left" w:pos="7816"/>
          <w:tab w:val="left" w:pos="10111"/>
          <w:tab w:val="left" w:pos="11208"/>
        </w:tabs>
        <w:spacing w:line="355" w:lineRule="auto"/>
        <w:ind w:right="143"/>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2"/>
        </w:rPr>
        <w:t>пассажира</w:t>
      </w:r>
      <w:r>
        <w:tab/>
      </w:r>
      <w:r>
        <w:rPr>
          <w:spacing w:val="-2"/>
        </w:rPr>
        <w:t>железнодорожного,</w:t>
      </w:r>
      <w:r>
        <w:tab/>
      </w:r>
      <w:r>
        <w:rPr>
          <w:spacing w:val="-2"/>
        </w:rPr>
        <w:t>водного</w:t>
      </w:r>
      <w:r>
        <w:tab/>
      </w:r>
      <w:r>
        <w:rPr>
          <w:spacing w:val="-10"/>
        </w:rPr>
        <w:t xml:space="preserve">и </w:t>
      </w:r>
      <w:r>
        <w:rPr>
          <w:spacing w:val="-2"/>
        </w:rPr>
        <w:t>авиатранспорта;</w:t>
      </w:r>
    </w:p>
    <w:p w:rsidR="004D69CC" w:rsidRDefault="00D37399">
      <w:pPr>
        <w:pStyle w:val="a3"/>
        <w:tabs>
          <w:tab w:val="left" w:pos="2690"/>
          <w:tab w:val="left" w:pos="3904"/>
          <w:tab w:val="left" w:pos="5399"/>
          <w:tab w:val="left" w:pos="6534"/>
          <w:tab w:val="left" w:pos="7706"/>
          <w:tab w:val="left" w:pos="8284"/>
          <w:tab w:val="left" w:pos="9127"/>
          <w:tab w:val="left" w:pos="10173"/>
        </w:tabs>
        <w:spacing w:line="355" w:lineRule="auto"/>
        <w:ind w:right="143"/>
      </w:pPr>
      <w:r>
        <w:rPr>
          <w:spacing w:val="-2"/>
        </w:rPr>
        <w:t>соблюдать</w:t>
      </w:r>
      <w:r>
        <w:tab/>
      </w:r>
      <w:r>
        <w:rPr>
          <w:spacing w:val="-2"/>
        </w:rPr>
        <w:t>основы</w:t>
      </w:r>
      <w:r>
        <w:tab/>
      </w:r>
      <w:r>
        <w:rPr>
          <w:spacing w:val="-2"/>
        </w:rPr>
        <w:t>здорового</w:t>
      </w:r>
      <w:r>
        <w:tab/>
      </w:r>
      <w:r>
        <w:rPr>
          <w:spacing w:val="-2"/>
        </w:rPr>
        <w:t>образа</w:t>
      </w:r>
      <w:r>
        <w:tab/>
      </w:r>
      <w:r>
        <w:rPr>
          <w:spacing w:val="-2"/>
        </w:rPr>
        <w:t>жизни,</w:t>
      </w:r>
      <w:r>
        <w:tab/>
      </w:r>
      <w:r>
        <w:rPr>
          <w:spacing w:val="-10"/>
        </w:rPr>
        <w:t>в</w:t>
      </w:r>
      <w:r>
        <w:tab/>
      </w:r>
      <w:r>
        <w:rPr>
          <w:spacing w:val="-4"/>
        </w:rPr>
        <w:t>том</w:t>
      </w:r>
      <w:r>
        <w:tab/>
      </w:r>
      <w:r>
        <w:rPr>
          <w:spacing w:val="-2"/>
        </w:rPr>
        <w:t>числе</w:t>
      </w:r>
      <w:r>
        <w:tab/>
      </w:r>
      <w:r>
        <w:rPr>
          <w:spacing w:val="-2"/>
        </w:rPr>
        <w:t xml:space="preserve">требования </w:t>
      </w:r>
      <w:r>
        <w:t>к двигательной активности и принципы здорового питания;</w:t>
      </w:r>
    </w:p>
    <w:p w:rsidR="004D69CC" w:rsidRDefault="00D37399">
      <w:pPr>
        <w:pStyle w:val="a3"/>
        <w:spacing w:line="276" w:lineRule="exact"/>
        <w:ind w:left="1133" w:firstLine="0"/>
      </w:pPr>
      <w:r>
        <w:t>соблюдать</w:t>
      </w:r>
      <w:r>
        <w:rPr>
          <w:spacing w:val="-4"/>
        </w:rPr>
        <w:t xml:space="preserve"> </w:t>
      </w:r>
      <w:r>
        <w:t>основы</w:t>
      </w:r>
      <w:r>
        <w:rPr>
          <w:spacing w:val="-5"/>
        </w:rPr>
        <w:t xml:space="preserve"> </w:t>
      </w:r>
      <w:r>
        <w:t>профилактики</w:t>
      </w:r>
      <w:r>
        <w:rPr>
          <w:spacing w:val="-5"/>
        </w:rPr>
        <w:t xml:space="preserve"> </w:t>
      </w:r>
      <w:r>
        <w:rPr>
          <w:spacing w:val="-2"/>
        </w:rPr>
        <w:t>заболеваний;</w:t>
      </w:r>
    </w:p>
    <w:p w:rsidR="004D69CC" w:rsidRDefault="00D37399">
      <w:pPr>
        <w:pStyle w:val="a3"/>
        <w:spacing w:before="130" w:line="355" w:lineRule="auto"/>
        <w:ind w:left="1133" w:right="2869" w:firstLine="0"/>
      </w:pPr>
      <w:r>
        <w:t>соблюдать</w:t>
      </w:r>
      <w:r>
        <w:rPr>
          <w:spacing w:val="-5"/>
        </w:rPr>
        <w:t xml:space="preserve"> </w:t>
      </w:r>
      <w:r>
        <w:t>правила</w:t>
      </w:r>
      <w:r>
        <w:rPr>
          <w:spacing w:val="-6"/>
        </w:rPr>
        <w:t xml:space="preserve"> </w:t>
      </w:r>
      <w:r>
        <w:t>безопасного</w:t>
      </w:r>
      <w:r>
        <w:rPr>
          <w:spacing w:val="-5"/>
        </w:rPr>
        <w:t xml:space="preserve"> </w:t>
      </w:r>
      <w:r>
        <w:t>поведения</w:t>
      </w:r>
      <w:r>
        <w:rPr>
          <w:spacing w:val="-5"/>
        </w:rPr>
        <w:t xml:space="preserve"> </w:t>
      </w:r>
      <w:r>
        <w:t>во</w:t>
      </w:r>
      <w:r>
        <w:rPr>
          <w:spacing w:val="-5"/>
        </w:rPr>
        <w:t xml:space="preserve"> </w:t>
      </w:r>
      <w:r>
        <w:t>дворе</w:t>
      </w:r>
      <w:r>
        <w:rPr>
          <w:spacing w:val="-6"/>
        </w:rPr>
        <w:t xml:space="preserve"> </w:t>
      </w:r>
      <w:r>
        <w:t>жилого</w:t>
      </w:r>
      <w:r>
        <w:rPr>
          <w:spacing w:val="-5"/>
        </w:rPr>
        <w:t xml:space="preserve"> </w:t>
      </w:r>
      <w:r>
        <w:t>дома; соблюдать правила нравственного поведения на природе;</w:t>
      </w:r>
    </w:p>
    <w:p w:rsidR="004D69CC" w:rsidRDefault="00D37399">
      <w:pPr>
        <w:pStyle w:val="a3"/>
        <w:tabs>
          <w:tab w:val="left" w:pos="2397"/>
          <w:tab w:val="left" w:pos="3990"/>
          <w:tab w:val="left" w:pos="5661"/>
          <w:tab w:val="left" w:pos="6644"/>
          <w:tab w:val="left" w:pos="6990"/>
          <w:tab w:val="left" w:pos="8158"/>
          <w:tab w:val="left" w:pos="10179"/>
          <w:tab w:val="left" w:pos="11218"/>
        </w:tabs>
        <w:spacing w:line="355" w:lineRule="auto"/>
        <w:ind w:right="148"/>
      </w:pPr>
      <w:r>
        <w:rPr>
          <w:spacing w:val="-2"/>
        </w:rPr>
        <w:t>безопасно</w:t>
      </w:r>
      <w:r>
        <w:tab/>
      </w:r>
      <w:r>
        <w:rPr>
          <w:spacing w:val="-2"/>
        </w:rPr>
        <w:t>использовать</w:t>
      </w:r>
      <w:r>
        <w:tab/>
      </w:r>
      <w:r>
        <w:rPr>
          <w:spacing w:val="-2"/>
        </w:rPr>
        <w:t>персональные</w:t>
      </w:r>
      <w:r>
        <w:tab/>
      </w:r>
      <w:r>
        <w:rPr>
          <w:spacing w:val="-2"/>
        </w:rPr>
        <w:t>данные</w:t>
      </w:r>
      <w:r>
        <w:tab/>
      </w:r>
      <w:r>
        <w:rPr>
          <w:spacing w:val="-10"/>
        </w:rPr>
        <w:t>в</w:t>
      </w:r>
      <w:r>
        <w:tab/>
      </w:r>
      <w:r>
        <w:rPr>
          <w:spacing w:val="-2"/>
        </w:rPr>
        <w:t>условиях</w:t>
      </w:r>
      <w:r>
        <w:tab/>
      </w:r>
      <w:r>
        <w:rPr>
          <w:spacing w:val="-2"/>
        </w:rPr>
        <w:t>контролируемого</w:t>
      </w:r>
      <w:r>
        <w:tab/>
      </w:r>
      <w:r>
        <w:rPr>
          <w:spacing w:val="-2"/>
        </w:rPr>
        <w:t>доступа</w:t>
      </w:r>
      <w:r>
        <w:tab/>
      </w:r>
      <w:r>
        <w:rPr>
          <w:spacing w:val="-10"/>
        </w:rPr>
        <w:t xml:space="preserve">в </w:t>
      </w:r>
      <w:r>
        <w:t>информационно-коммуникационную сеть «Интернет»;</w:t>
      </w:r>
    </w:p>
    <w:p w:rsidR="004D69CC" w:rsidRDefault="00D37399">
      <w:pPr>
        <w:pStyle w:val="a3"/>
        <w:tabs>
          <w:tab w:val="left" w:pos="3398"/>
          <w:tab w:val="left" w:pos="4043"/>
          <w:tab w:val="left" w:pos="5753"/>
          <w:tab w:val="left" w:pos="7933"/>
          <w:tab w:val="left" w:pos="9507"/>
          <w:tab w:val="left" w:pos="10419"/>
        </w:tabs>
        <w:spacing w:before="1" w:line="355" w:lineRule="auto"/>
        <w:ind w:right="143"/>
      </w:pPr>
      <w:r>
        <w:rPr>
          <w:spacing w:val="-2"/>
        </w:rPr>
        <w:t>ориентироваться</w:t>
      </w:r>
      <w:r>
        <w:tab/>
      </w:r>
      <w:r>
        <w:rPr>
          <w:spacing w:val="-10"/>
        </w:rPr>
        <w:t>в</w:t>
      </w:r>
      <w:r>
        <w:tab/>
      </w:r>
      <w:r>
        <w:rPr>
          <w:spacing w:val="-2"/>
        </w:rPr>
        <w:t>возможных</w:t>
      </w:r>
      <w:r>
        <w:tab/>
      </w:r>
      <w:r>
        <w:rPr>
          <w:spacing w:val="-2"/>
        </w:rPr>
        <w:t>мошеннических</w:t>
      </w:r>
      <w:r>
        <w:tab/>
      </w:r>
      <w:r>
        <w:rPr>
          <w:spacing w:val="-2"/>
        </w:rPr>
        <w:t>действиях</w:t>
      </w:r>
      <w:r>
        <w:tab/>
      </w:r>
      <w:r>
        <w:rPr>
          <w:spacing w:val="-4"/>
        </w:rPr>
        <w:t>при</w:t>
      </w:r>
      <w:r>
        <w:tab/>
      </w:r>
      <w:r>
        <w:rPr>
          <w:spacing w:val="-2"/>
        </w:rPr>
        <w:t xml:space="preserve">общении </w:t>
      </w:r>
      <w:r>
        <w:t>в мессенджерах.</w:t>
      </w:r>
    </w:p>
    <w:p w:rsidR="004D69CC" w:rsidRDefault="00D37399" w:rsidP="00661748">
      <w:pPr>
        <w:pStyle w:val="Heading4"/>
        <w:numPr>
          <w:ilvl w:val="1"/>
          <w:numId w:val="97"/>
        </w:numPr>
        <w:tabs>
          <w:tab w:val="left" w:pos="1673"/>
        </w:tabs>
        <w:spacing w:line="355" w:lineRule="auto"/>
        <w:ind w:right="139" w:firstLine="708"/>
      </w:pPr>
      <w:r>
        <w:t>Предметные</w:t>
      </w:r>
      <w:r>
        <w:rPr>
          <w:spacing w:val="40"/>
        </w:rPr>
        <w:t xml:space="preserve"> </w:t>
      </w:r>
      <w:r>
        <w:t>результаты</w:t>
      </w:r>
      <w:r>
        <w:rPr>
          <w:spacing w:val="40"/>
        </w:rPr>
        <w:t xml:space="preserve"> </w:t>
      </w:r>
      <w:r>
        <w:t>изучения</w:t>
      </w:r>
      <w:r>
        <w:rPr>
          <w:spacing w:val="40"/>
        </w:rPr>
        <w:t xml:space="preserve"> </w:t>
      </w:r>
      <w:r>
        <w:t>окружающего</w:t>
      </w:r>
      <w:r>
        <w:rPr>
          <w:spacing w:val="40"/>
        </w:rPr>
        <w:t xml:space="preserve"> </w:t>
      </w:r>
      <w:r>
        <w:t>мира.</w:t>
      </w:r>
      <w:r>
        <w:rPr>
          <w:spacing w:val="40"/>
        </w:rPr>
        <w:t xml:space="preserve"> </w:t>
      </w: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4</w:t>
      </w:r>
      <w:r>
        <w:rPr>
          <w:spacing w:val="40"/>
        </w:rPr>
        <w:t xml:space="preserve"> </w:t>
      </w:r>
      <w:r>
        <w:t>классе обучающийся научится:</w:t>
      </w:r>
    </w:p>
    <w:p w:rsidR="004D69CC" w:rsidRDefault="00D37399">
      <w:pPr>
        <w:pStyle w:val="a3"/>
        <w:tabs>
          <w:tab w:val="left" w:pos="2683"/>
          <w:tab w:val="left" w:pos="4160"/>
          <w:tab w:val="left" w:pos="4786"/>
          <w:tab w:val="left" w:pos="6336"/>
          <w:tab w:val="left" w:pos="7936"/>
          <w:tab w:val="left" w:pos="8572"/>
          <w:tab w:val="left" w:pos="10241"/>
        </w:tabs>
        <w:spacing w:line="355" w:lineRule="auto"/>
        <w:ind w:right="137"/>
      </w:pPr>
      <w:r>
        <w:rPr>
          <w:spacing w:val="-2"/>
        </w:rPr>
        <w:t>проявлять</w:t>
      </w:r>
      <w:r>
        <w:tab/>
      </w:r>
      <w:r>
        <w:rPr>
          <w:spacing w:val="-2"/>
        </w:rPr>
        <w:t>уважение</w:t>
      </w:r>
      <w:r>
        <w:tab/>
      </w:r>
      <w:r>
        <w:rPr>
          <w:spacing w:val="-10"/>
        </w:rPr>
        <w:t>к</w:t>
      </w:r>
      <w:r>
        <w:tab/>
      </w:r>
      <w:r>
        <w:rPr>
          <w:spacing w:val="-2"/>
        </w:rPr>
        <w:t>семейным</w:t>
      </w:r>
      <w:r>
        <w:tab/>
      </w:r>
      <w:r>
        <w:rPr>
          <w:spacing w:val="-2"/>
        </w:rPr>
        <w:t>ценностям</w:t>
      </w:r>
      <w:r>
        <w:tab/>
      </w:r>
      <w:r>
        <w:rPr>
          <w:spacing w:val="-10"/>
        </w:rPr>
        <w:t>и</w:t>
      </w:r>
      <w:r>
        <w:tab/>
      </w:r>
      <w:r>
        <w:rPr>
          <w:spacing w:val="-2"/>
        </w:rPr>
        <w:t>традициям,</w:t>
      </w:r>
      <w:r>
        <w:tab/>
      </w:r>
      <w:r>
        <w:rPr>
          <w:spacing w:val="-2"/>
        </w:rPr>
        <w:t xml:space="preserve">традициям </w:t>
      </w:r>
      <w:r>
        <w:t>своего народа и других народов, государственным символам России;</w:t>
      </w:r>
    </w:p>
    <w:p w:rsidR="004D69CC" w:rsidRDefault="00D37399">
      <w:pPr>
        <w:pStyle w:val="a3"/>
        <w:spacing w:line="275" w:lineRule="exact"/>
        <w:ind w:left="1133" w:firstLine="0"/>
      </w:pPr>
      <w:r>
        <w:t>соблюдать</w:t>
      </w:r>
      <w:r>
        <w:rPr>
          <w:spacing w:val="-5"/>
        </w:rPr>
        <w:t xml:space="preserve"> </w:t>
      </w:r>
      <w:r>
        <w:t>правила</w:t>
      </w:r>
      <w:r>
        <w:rPr>
          <w:spacing w:val="-5"/>
        </w:rPr>
        <w:t xml:space="preserve"> </w:t>
      </w:r>
      <w:r>
        <w:t>нравственного</w:t>
      </w:r>
      <w:r>
        <w:rPr>
          <w:spacing w:val="-3"/>
        </w:rPr>
        <w:t xml:space="preserve"> </w:t>
      </w:r>
      <w:r>
        <w:t>поведения</w:t>
      </w:r>
      <w:r>
        <w:rPr>
          <w:spacing w:val="-4"/>
        </w:rPr>
        <w:t xml:space="preserve"> </w:t>
      </w:r>
      <w:r>
        <w:t>в</w:t>
      </w:r>
      <w:r>
        <w:rPr>
          <w:spacing w:val="-4"/>
        </w:rPr>
        <w:t xml:space="preserve"> </w:t>
      </w:r>
      <w:r>
        <w:rPr>
          <w:spacing w:val="-2"/>
        </w:rPr>
        <w:t>социуме;</w:t>
      </w:r>
    </w:p>
    <w:p w:rsidR="004D69CC" w:rsidRDefault="00D37399">
      <w:pPr>
        <w:pStyle w:val="a3"/>
        <w:spacing w:before="131" w:line="355" w:lineRule="auto"/>
      </w:pPr>
      <w:r>
        <w:t>показывать</w:t>
      </w:r>
      <w:r>
        <w:rPr>
          <w:spacing w:val="40"/>
        </w:rPr>
        <w:t xml:space="preserve"> </w:t>
      </w:r>
      <w:r>
        <w:t>на</w:t>
      </w:r>
      <w:r>
        <w:rPr>
          <w:spacing w:val="40"/>
        </w:rPr>
        <w:t xml:space="preserve"> </w:t>
      </w:r>
      <w:r>
        <w:t>физической</w:t>
      </w:r>
      <w:r>
        <w:rPr>
          <w:spacing w:val="40"/>
        </w:rPr>
        <w:t xml:space="preserve"> </w:t>
      </w:r>
      <w:r>
        <w:t>карте</w:t>
      </w:r>
      <w:r>
        <w:rPr>
          <w:spacing w:val="40"/>
        </w:rPr>
        <w:t xml:space="preserve"> </w:t>
      </w:r>
      <w:r>
        <w:t>изученные</w:t>
      </w:r>
      <w:r>
        <w:rPr>
          <w:spacing w:val="40"/>
        </w:rPr>
        <w:t xml:space="preserve"> </w:t>
      </w:r>
      <w:r>
        <w:t>крупные</w:t>
      </w:r>
      <w:r>
        <w:rPr>
          <w:spacing w:val="40"/>
        </w:rPr>
        <w:t xml:space="preserve"> </w:t>
      </w:r>
      <w:r>
        <w:t>географические</w:t>
      </w:r>
      <w:r>
        <w:rPr>
          <w:spacing w:val="40"/>
        </w:rPr>
        <w:t xml:space="preserve"> </w:t>
      </w:r>
      <w:r>
        <w:t>объекты</w:t>
      </w:r>
      <w:r>
        <w:rPr>
          <w:spacing w:val="40"/>
        </w:rPr>
        <w:t xml:space="preserve"> </w:t>
      </w:r>
      <w:r>
        <w:t>России</w:t>
      </w:r>
      <w:r>
        <w:rPr>
          <w:spacing w:val="40"/>
        </w:rPr>
        <w:t xml:space="preserve"> </w:t>
      </w:r>
      <w:r>
        <w:t>(горы,</w:t>
      </w:r>
      <w:r>
        <w:rPr>
          <w:spacing w:val="80"/>
        </w:rPr>
        <w:t xml:space="preserve"> </w:t>
      </w:r>
      <w:r>
        <w:t>равнины, реки, озёра, моря, омывающие территорию России);</w:t>
      </w:r>
    </w:p>
    <w:p w:rsidR="004D69CC" w:rsidRDefault="00D37399">
      <w:pPr>
        <w:pStyle w:val="a3"/>
        <w:spacing w:line="355" w:lineRule="auto"/>
        <w:ind w:left="1133" w:right="1903" w:firstLine="0"/>
      </w:pPr>
      <w:r>
        <w:t>показывать</w:t>
      </w:r>
      <w:r>
        <w:rPr>
          <w:spacing w:val="-5"/>
        </w:rPr>
        <w:t xml:space="preserve"> </w:t>
      </w:r>
      <w:r>
        <w:t>на</w:t>
      </w:r>
      <w:r>
        <w:rPr>
          <w:spacing w:val="-7"/>
        </w:rPr>
        <w:t xml:space="preserve"> </w:t>
      </w:r>
      <w:r>
        <w:t>исторической</w:t>
      </w:r>
      <w:r>
        <w:rPr>
          <w:spacing w:val="-6"/>
        </w:rPr>
        <w:t xml:space="preserve"> </w:t>
      </w:r>
      <w:r>
        <w:t>карте</w:t>
      </w:r>
      <w:r>
        <w:rPr>
          <w:spacing w:val="-6"/>
        </w:rPr>
        <w:t xml:space="preserve"> </w:t>
      </w:r>
      <w:r>
        <w:t>места</w:t>
      </w:r>
      <w:r>
        <w:rPr>
          <w:spacing w:val="-6"/>
        </w:rPr>
        <w:t xml:space="preserve"> </w:t>
      </w:r>
      <w:r>
        <w:t>изученных</w:t>
      </w:r>
      <w:r>
        <w:rPr>
          <w:spacing w:val="-4"/>
        </w:rPr>
        <w:t xml:space="preserve"> </w:t>
      </w:r>
      <w:r>
        <w:t>исторических</w:t>
      </w:r>
      <w:r>
        <w:rPr>
          <w:spacing w:val="-4"/>
        </w:rPr>
        <w:t xml:space="preserve"> </w:t>
      </w:r>
      <w:r>
        <w:t>событий; находить место изученных событий на «ленте времени»;</w:t>
      </w:r>
    </w:p>
    <w:p w:rsidR="004D69CC" w:rsidRDefault="00D37399">
      <w:pPr>
        <w:pStyle w:val="a3"/>
        <w:ind w:left="1133" w:firstLine="0"/>
      </w:pPr>
      <w:r>
        <w:t>знать</w:t>
      </w:r>
      <w:r>
        <w:rPr>
          <w:spacing w:val="-4"/>
        </w:rPr>
        <w:t xml:space="preserve"> </w:t>
      </w:r>
      <w:r>
        <w:t>основные</w:t>
      </w:r>
      <w:r>
        <w:rPr>
          <w:spacing w:val="-5"/>
        </w:rPr>
        <w:t xml:space="preserve"> </w:t>
      </w:r>
      <w:r>
        <w:t>права</w:t>
      </w:r>
      <w:r>
        <w:rPr>
          <w:spacing w:val="-5"/>
        </w:rPr>
        <w:t xml:space="preserve"> </w:t>
      </w:r>
      <w:r>
        <w:t>и</w:t>
      </w:r>
      <w:r>
        <w:rPr>
          <w:spacing w:val="-2"/>
        </w:rPr>
        <w:t xml:space="preserve"> </w:t>
      </w:r>
      <w:r>
        <w:t>обязанности</w:t>
      </w:r>
      <w:r>
        <w:rPr>
          <w:spacing w:val="-3"/>
        </w:rPr>
        <w:t xml:space="preserve"> </w:t>
      </w:r>
      <w:r>
        <w:t>гражданина</w:t>
      </w:r>
      <w:r>
        <w:rPr>
          <w:spacing w:val="-4"/>
        </w:rPr>
        <w:t xml:space="preserve"> </w:t>
      </w:r>
      <w:r>
        <w:t>Российской</w:t>
      </w:r>
      <w:r>
        <w:rPr>
          <w:spacing w:val="-2"/>
        </w:rPr>
        <w:t xml:space="preserve"> Федерации;</w:t>
      </w:r>
    </w:p>
    <w:p w:rsidR="004D69CC" w:rsidRDefault="00D37399">
      <w:pPr>
        <w:pStyle w:val="a3"/>
        <w:spacing w:before="132" w:line="355" w:lineRule="auto"/>
        <w:ind w:right="144"/>
        <w:jc w:val="both"/>
      </w:pPr>
      <w:r>
        <w:t>соотносить</w:t>
      </w:r>
      <w:r>
        <w:rPr>
          <w:spacing w:val="80"/>
        </w:rPr>
        <w:t xml:space="preserve">   </w:t>
      </w:r>
      <w:r>
        <w:t>изученные</w:t>
      </w:r>
      <w:r>
        <w:rPr>
          <w:spacing w:val="80"/>
        </w:rPr>
        <w:t xml:space="preserve">   </w:t>
      </w:r>
      <w:r>
        <w:t>исторические</w:t>
      </w:r>
      <w:r>
        <w:rPr>
          <w:spacing w:val="80"/>
        </w:rPr>
        <w:t xml:space="preserve">   </w:t>
      </w:r>
      <w:r>
        <w:t>события</w:t>
      </w:r>
      <w:r>
        <w:rPr>
          <w:spacing w:val="80"/>
        </w:rPr>
        <w:t xml:space="preserve">   </w:t>
      </w:r>
      <w:r>
        <w:t>и</w:t>
      </w:r>
      <w:r>
        <w:rPr>
          <w:spacing w:val="80"/>
        </w:rPr>
        <w:t xml:space="preserve">   </w:t>
      </w:r>
      <w:r>
        <w:t>исторических</w:t>
      </w:r>
      <w:r>
        <w:rPr>
          <w:spacing w:val="80"/>
        </w:rPr>
        <w:t xml:space="preserve">   </w:t>
      </w:r>
      <w:r>
        <w:t>деятелей</w:t>
      </w:r>
      <w:r>
        <w:rPr>
          <w:spacing w:val="40"/>
        </w:rPr>
        <w:t xml:space="preserve"> </w:t>
      </w:r>
      <w:r>
        <w:t>веками и периодами истории России;</w:t>
      </w:r>
    </w:p>
    <w:p w:rsidR="004D69CC" w:rsidRDefault="00D37399">
      <w:pPr>
        <w:pStyle w:val="a3"/>
        <w:spacing w:line="355" w:lineRule="auto"/>
        <w:ind w:right="147"/>
        <w:jc w:val="both"/>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4D69CC" w:rsidRDefault="00D37399">
      <w:pPr>
        <w:pStyle w:val="a3"/>
        <w:spacing w:line="355" w:lineRule="auto"/>
        <w:ind w:right="145"/>
        <w:jc w:val="both"/>
      </w:pPr>
      <w:r>
        <w:t>описывать</w:t>
      </w:r>
      <w:r>
        <w:rPr>
          <w:spacing w:val="80"/>
        </w:rPr>
        <w:t xml:space="preserve">   </w:t>
      </w:r>
      <w:r>
        <w:t>на</w:t>
      </w:r>
      <w:r>
        <w:rPr>
          <w:spacing w:val="80"/>
        </w:rPr>
        <w:t xml:space="preserve">   </w:t>
      </w:r>
      <w:r>
        <w:t>основе</w:t>
      </w:r>
      <w:r>
        <w:rPr>
          <w:spacing w:val="80"/>
        </w:rPr>
        <w:t xml:space="preserve">   </w:t>
      </w:r>
      <w:r>
        <w:t>предложенного</w:t>
      </w:r>
      <w:r>
        <w:rPr>
          <w:spacing w:val="80"/>
        </w:rPr>
        <w:t xml:space="preserve">   </w:t>
      </w:r>
      <w:r>
        <w:t>плана</w:t>
      </w:r>
      <w:r>
        <w:rPr>
          <w:spacing w:val="80"/>
        </w:rPr>
        <w:t xml:space="preserve">   </w:t>
      </w:r>
      <w:r>
        <w:t>изученные</w:t>
      </w:r>
      <w:r>
        <w:rPr>
          <w:spacing w:val="80"/>
        </w:rPr>
        <w:t xml:space="preserve">   </w:t>
      </w:r>
      <w:r>
        <w:t>объекты,</w:t>
      </w:r>
      <w:r>
        <w:rPr>
          <w:spacing w:val="80"/>
        </w:rPr>
        <w:t xml:space="preserve">   </w:t>
      </w:r>
      <w:r>
        <w:t>выделяя их</w:t>
      </w:r>
      <w:r>
        <w:rPr>
          <w:spacing w:val="80"/>
        </w:rPr>
        <w:t xml:space="preserve">   </w:t>
      </w:r>
      <w:r>
        <w:t>существенные</w:t>
      </w:r>
      <w:r>
        <w:rPr>
          <w:spacing w:val="80"/>
        </w:rPr>
        <w:t xml:space="preserve">   </w:t>
      </w:r>
      <w:r>
        <w:t>признаки,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государственную</w:t>
      </w:r>
      <w:r>
        <w:rPr>
          <w:spacing w:val="80"/>
        </w:rPr>
        <w:t xml:space="preserve">   </w:t>
      </w:r>
      <w:r>
        <w:t>символику</w:t>
      </w:r>
      <w:r>
        <w:rPr>
          <w:spacing w:val="80"/>
        </w:rPr>
        <w:t xml:space="preserve">   </w:t>
      </w:r>
      <w:r>
        <w:t>России и своего региона;</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tabs>
          <w:tab w:val="left" w:pos="2867"/>
          <w:tab w:val="left" w:pos="3750"/>
          <w:tab w:val="left" w:pos="3781"/>
          <w:tab w:val="left" w:pos="6090"/>
          <w:tab w:val="left" w:pos="6738"/>
          <w:tab w:val="left" w:pos="8453"/>
          <w:tab w:val="left" w:pos="9909"/>
          <w:tab w:val="left" w:pos="10735"/>
        </w:tabs>
        <w:spacing w:before="62" w:line="355" w:lineRule="auto"/>
        <w:ind w:right="135"/>
        <w:jc w:val="both"/>
      </w:pPr>
      <w:r>
        <w:rPr>
          <w:spacing w:val="-2"/>
        </w:rPr>
        <w:t>проводить</w:t>
      </w:r>
      <w:r>
        <w:tab/>
      </w:r>
      <w:r>
        <w:rPr>
          <w:spacing w:val="-6"/>
        </w:rPr>
        <w:t>по</w:t>
      </w:r>
      <w:r>
        <w:tab/>
      </w:r>
      <w:r>
        <w:tab/>
      </w:r>
      <w:r>
        <w:rPr>
          <w:spacing w:val="-2"/>
        </w:rPr>
        <w:t>предложенному</w:t>
      </w:r>
      <w:r>
        <w:tab/>
      </w:r>
      <w:r>
        <w:rPr>
          <w:spacing w:val="-2"/>
        </w:rPr>
        <w:t>(самостоятельно</w:t>
      </w:r>
      <w:r>
        <w:tab/>
      </w:r>
      <w:r>
        <w:rPr>
          <w:spacing w:val="-2"/>
        </w:rPr>
        <w:t>составленному)</w:t>
      </w:r>
      <w:r>
        <w:tab/>
      </w:r>
      <w:r>
        <w:rPr>
          <w:spacing w:val="-2"/>
        </w:rPr>
        <w:t xml:space="preserve">плану </w:t>
      </w:r>
      <w:r>
        <w:t xml:space="preserve">или выдвинутому предположению несложные наблюдения, опыты с объектами природы с </w:t>
      </w:r>
      <w:r>
        <w:rPr>
          <w:spacing w:val="-2"/>
        </w:rPr>
        <w:t>использованием</w:t>
      </w:r>
      <w:r>
        <w:tab/>
      </w:r>
      <w:r>
        <w:tab/>
      </w:r>
      <w:r>
        <w:rPr>
          <w:spacing w:val="-2"/>
        </w:rPr>
        <w:t>простейшего</w:t>
      </w:r>
      <w:r>
        <w:tab/>
      </w:r>
      <w:r>
        <w:tab/>
      </w:r>
      <w:r>
        <w:rPr>
          <w:spacing w:val="-2"/>
        </w:rPr>
        <w:t>лабораторного</w:t>
      </w:r>
      <w:r>
        <w:tab/>
      </w:r>
      <w:r>
        <w:tab/>
      </w:r>
      <w:r>
        <w:rPr>
          <w:spacing w:val="-2"/>
        </w:rPr>
        <w:t xml:space="preserve">оборудования </w:t>
      </w:r>
      <w:r>
        <w:t>и измерительных приборов, следуя правилам безопасного труда;</w:t>
      </w:r>
    </w:p>
    <w:p w:rsidR="004D69CC" w:rsidRDefault="00D37399">
      <w:pPr>
        <w:pStyle w:val="a3"/>
        <w:spacing w:before="1" w:line="355" w:lineRule="auto"/>
        <w:ind w:right="142"/>
        <w:jc w:val="both"/>
      </w:pPr>
      <w:r>
        <w:t>распознавать</w:t>
      </w:r>
      <w:r>
        <w:rPr>
          <w:spacing w:val="80"/>
        </w:rPr>
        <w:t xml:space="preserve">   </w:t>
      </w:r>
      <w:r>
        <w:t>изученные</w:t>
      </w:r>
      <w:r>
        <w:rPr>
          <w:spacing w:val="79"/>
        </w:rPr>
        <w:t xml:space="preserve">   </w:t>
      </w:r>
      <w:r>
        <w:t>объекты</w:t>
      </w:r>
      <w:r>
        <w:rPr>
          <w:spacing w:val="79"/>
        </w:rPr>
        <w:t xml:space="preserve">   </w:t>
      </w:r>
      <w:r>
        <w:t>и</w:t>
      </w:r>
      <w:r>
        <w:rPr>
          <w:spacing w:val="79"/>
        </w:rPr>
        <w:t xml:space="preserve">   </w:t>
      </w:r>
      <w:r>
        <w:t>явления</w:t>
      </w:r>
      <w:r>
        <w:rPr>
          <w:spacing w:val="79"/>
        </w:rPr>
        <w:t xml:space="preserve">   </w:t>
      </w:r>
      <w:r>
        <w:t>живой</w:t>
      </w:r>
      <w:r>
        <w:rPr>
          <w:spacing w:val="79"/>
        </w:rPr>
        <w:t xml:space="preserve">   </w:t>
      </w:r>
      <w:r>
        <w:t>и</w:t>
      </w:r>
      <w:r>
        <w:rPr>
          <w:spacing w:val="79"/>
        </w:rPr>
        <w:t xml:space="preserve">   </w:t>
      </w:r>
      <w:r>
        <w:t>неживой</w:t>
      </w:r>
      <w:r>
        <w:rPr>
          <w:spacing w:val="79"/>
        </w:rPr>
        <w:t xml:space="preserve">   </w:t>
      </w:r>
      <w:r>
        <w:t>природы по их описанию, рисункам и фотографиям, различать их в окружающем мире;</w:t>
      </w:r>
    </w:p>
    <w:p w:rsidR="004D69CC" w:rsidRDefault="00D37399">
      <w:pPr>
        <w:pStyle w:val="a3"/>
        <w:spacing w:line="355" w:lineRule="auto"/>
        <w:ind w:right="145"/>
        <w:jc w:val="both"/>
      </w:pPr>
      <w:r>
        <w:t>группировать изученные объекты живой и неживой природы, самостоятельно выбирая признак</w:t>
      </w:r>
      <w:r>
        <w:rPr>
          <w:spacing w:val="40"/>
        </w:rPr>
        <w:t xml:space="preserve"> </w:t>
      </w:r>
      <w:r>
        <w:t>для группировки; проводить простейшие классификации;</w:t>
      </w:r>
    </w:p>
    <w:p w:rsidR="004D69CC" w:rsidRDefault="00D37399">
      <w:pPr>
        <w:pStyle w:val="a3"/>
        <w:spacing w:line="355" w:lineRule="auto"/>
        <w:ind w:right="142"/>
        <w:jc w:val="both"/>
      </w:pPr>
      <w:r>
        <w:t>сравнивать объекты живой и неживой природы на основе их внешних признаков и известных характерных свойств;</w:t>
      </w:r>
    </w:p>
    <w:p w:rsidR="004D69CC" w:rsidRDefault="00D37399">
      <w:pPr>
        <w:pStyle w:val="a3"/>
        <w:spacing w:line="355" w:lineRule="auto"/>
        <w:ind w:right="147"/>
        <w:jc w:val="both"/>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4D69CC" w:rsidRDefault="00D37399">
      <w:pPr>
        <w:pStyle w:val="a3"/>
        <w:spacing w:line="355" w:lineRule="auto"/>
        <w:ind w:right="145"/>
        <w:jc w:val="both"/>
      </w:pPr>
      <w:r>
        <w:t>называть</w:t>
      </w:r>
      <w:r>
        <w:rPr>
          <w:spacing w:val="80"/>
          <w:w w:val="150"/>
        </w:rPr>
        <w:t xml:space="preserve">   </w:t>
      </w:r>
      <w:r>
        <w:t>наиболее</w:t>
      </w:r>
      <w:r>
        <w:rPr>
          <w:spacing w:val="80"/>
          <w:w w:val="150"/>
        </w:rPr>
        <w:t xml:space="preserve">   </w:t>
      </w:r>
      <w:r>
        <w:t>значимые</w:t>
      </w:r>
      <w:r>
        <w:rPr>
          <w:spacing w:val="80"/>
          <w:w w:val="150"/>
        </w:rPr>
        <w:t xml:space="preserve">   </w:t>
      </w:r>
      <w:r>
        <w:t>природные</w:t>
      </w:r>
      <w:r>
        <w:rPr>
          <w:spacing w:val="80"/>
          <w:w w:val="150"/>
        </w:rPr>
        <w:t xml:space="preserve">   </w:t>
      </w:r>
      <w:r>
        <w:t>объекты</w:t>
      </w:r>
      <w:r>
        <w:rPr>
          <w:spacing w:val="80"/>
          <w:w w:val="150"/>
        </w:rPr>
        <w:t xml:space="preserve">   </w:t>
      </w:r>
      <w:r>
        <w:t>Всемирного</w:t>
      </w:r>
      <w:r>
        <w:rPr>
          <w:spacing w:val="80"/>
          <w:w w:val="150"/>
        </w:rPr>
        <w:t xml:space="preserve">   </w:t>
      </w:r>
      <w:r>
        <w:t>наследия в России и за рубежом (в пределах изученного);</w:t>
      </w:r>
    </w:p>
    <w:p w:rsidR="004D69CC" w:rsidRDefault="00D37399">
      <w:pPr>
        <w:pStyle w:val="a3"/>
        <w:ind w:left="1133" w:firstLine="0"/>
        <w:jc w:val="both"/>
      </w:pPr>
      <w:r>
        <w:t>называть</w:t>
      </w:r>
      <w:r>
        <w:rPr>
          <w:spacing w:val="-5"/>
        </w:rPr>
        <w:t xml:space="preserve"> </w:t>
      </w:r>
      <w:r>
        <w:t>экологические</w:t>
      </w:r>
      <w:r>
        <w:rPr>
          <w:spacing w:val="-4"/>
        </w:rPr>
        <w:t xml:space="preserve"> </w:t>
      </w:r>
      <w:r>
        <w:t>проблемы</w:t>
      </w:r>
      <w:r>
        <w:rPr>
          <w:spacing w:val="-4"/>
        </w:rPr>
        <w:t xml:space="preserve"> </w:t>
      </w:r>
      <w:r>
        <w:t>и</w:t>
      </w:r>
      <w:r>
        <w:rPr>
          <w:spacing w:val="-3"/>
        </w:rPr>
        <w:t xml:space="preserve"> </w:t>
      </w:r>
      <w:r>
        <w:t>определять</w:t>
      </w:r>
      <w:r>
        <w:rPr>
          <w:spacing w:val="-4"/>
        </w:rPr>
        <w:t xml:space="preserve"> </w:t>
      </w:r>
      <w:r>
        <w:t>пути</w:t>
      </w:r>
      <w:r>
        <w:rPr>
          <w:spacing w:val="-2"/>
        </w:rPr>
        <w:t xml:space="preserve"> </w:t>
      </w:r>
      <w:r>
        <w:t>их</w:t>
      </w:r>
      <w:r>
        <w:rPr>
          <w:spacing w:val="-1"/>
        </w:rPr>
        <w:t xml:space="preserve"> </w:t>
      </w:r>
      <w:r>
        <w:rPr>
          <w:spacing w:val="-2"/>
        </w:rPr>
        <w:t>решения;</w:t>
      </w:r>
    </w:p>
    <w:p w:rsidR="004D69CC" w:rsidRDefault="00D37399">
      <w:pPr>
        <w:pStyle w:val="a3"/>
        <w:spacing w:before="130" w:line="355" w:lineRule="auto"/>
        <w:ind w:right="137"/>
        <w:jc w:val="both"/>
      </w:pPr>
      <w:r>
        <w:t>создавать</w:t>
      </w:r>
      <w:r>
        <w:rPr>
          <w:spacing w:val="80"/>
          <w:w w:val="150"/>
        </w:rPr>
        <w:t xml:space="preserve">   </w:t>
      </w:r>
      <w:r>
        <w:t>по</w:t>
      </w:r>
      <w:r>
        <w:rPr>
          <w:spacing w:val="80"/>
          <w:w w:val="150"/>
        </w:rPr>
        <w:t xml:space="preserve">   </w:t>
      </w:r>
      <w:r>
        <w:t>заданному</w:t>
      </w:r>
      <w:r>
        <w:rPr>
          <w:spacing w:val="80"/>
          <w:w w:val="150"/>
        </w:rPr>
        <w:t xml:space="preserve">   </w:t>
      </w:r>
      <w:r>
        <w:t>плану</w:t>
      </w:r>
      <w:r>
        <w:rPr>
          <w:spacing w:val="80"/>
          <w:w w:val="150"/>
        </w:rPr>
        <w:t xml:space="preserve">   </w:t>
      </w:r>
      <w:r>
        <w:t>собственные</w:t>
      </w:r>
      <w:r>
        <w:rPr>
          <w:spacing w:val="80"/>
          <w:w w:val="150"/>
        </w:rPr>
        <w:t xml:space="preserve">   </w:t>
      </w:r>
      <w:r>
        <w:t>развёрнутые</w:t>
      </w:r>
      <w:r>
        <w:rPr>
          <w:spacing w:val="80"/>
          <w:w w:val="150"/>
        </w:rPr>
        <w:t xml:space="preserve">   </w:t>
      </w:r>
      <w:r>
        <w:t>высказывания</w:t>
      </w:r>
      <w:r>
        <w:rPr>
          <w:spacing w:val="80"/>
        </w:rPr>
        <w:t xml:space="preserve"> </w:t>
      </w:r>
      <w:r>
        <w:t>о природе и обществе;</w:t>
      </w:r>
    </w:p>
    <w:p w:rsidR="004D69CC" w:rsidRDefault="00D37399">
      <w:pPr>
        <w:pStyle w:val="a3"/>
        <w:spacing w:line="355" w:lineRule="auto"/>
        <w:ind w:right="144"/>
        <w:jc w:val="both"/>
      </w:pPr>
      <w:r>
        <w:t xml:space="preserve">использовать различные источники информации для поиска и извлечения информации, ответов на </w:t>
      </w:r>
      <w:r>
        <w:rPr>
          <w:spacing w:val="-2"/>
        </w:rPr>
        <w:t>вопросы;</w:t>
      </w:r>
    </w:p>
    <w:p w:rsidR="004D69CC" w:rsidRDefault="00D37399">
      <w:pPr>
        <w:pStyle w:val="a3"/>
        <w:spacing w:line="275" w:lineRule="exact"/>
        <w:ind w:left="1133" w:firstLine="0"/>
        <w:jc w:val="both"/>
      </w:pPr>
      <w:r>
        <w:t>соблюдать</w:t>
      </w:r>
      <w:r>
        <w:rPr>
          <w:spacing w:val="-6"/>
        </w:rPr>
        <w:t xml:space="preserve"> </w:t>
      </w:r>
      <w:r>
        <w:t>правила</w:t>
      </w:r>
      <w:r>
        <w:rPr>
          <w:spacing w:val="-5"/>
        </w:rPr>
        <w:t xml:space="preserve"> </w:t>
      </w:r>
      <w:r>
        <w:t>нравственного</w:t>
      </w:r>
      <w:r>
        <w:rPr>
          <w:spacing w:val="-4"/>
        </w:rPr>
        <w:t xml:space="preserve"> </w:t>
      </w:r>
      <w:r>
        <w:t>поведения</w:t>
      </w:r>
      <w:r>
        <w:rPr>
          <w:spacing w:val="-4"/>
        </w:rPr>
        <w:t xml:space="preserve"> </w:t>
      </w:r>
      <w:r>
        <w:t>на</w:t>
      </w:r>
      <w:r>
        <w:rPr>
          <w:spacing w:val="-4"/>
        </w:rPr>
        <w:t xml:space="preserve"> </w:t>
      </w:r>
      <w:r>
        <w:rPr>
          <w:spacing w:val="-2"/>
        </w:rPr>
        <w:t>природе;</w:t>
      </w:r>
    </w:p>
    <w:p w:rsidR="004D69CC" w:rsidRDefault="00D37399">
      <w:pPr>
        <w:pStyle w:val="a3"/>
        <w:spacing w:before="131"/>
        <w:ind w:left="1133" w:firstLine="0"/>
        <w:jc w:val="both"/>
      </w:pPr>
      <w:r>
        <w:t>осознавать</w:t>
      </w:r>
      <w:r>
        <w:rPr>
          <w:spacing w:val="-4"/>
        </w:rPr>
        <w:t xml:space="preserve"> </w:t>
      </w:r>
      <w:r>
        <w:t>возможные</w:t>
      </w:r>
      <w:r>
        <w:rPr>
          <w:spacing w:val="-5"/>
        </w:rPr>
        <w:t xml:space="preserve"> </w:t>
      </w:r>
      <w:r>
        <w:t>последствия</w:t>
      </w:r>
      <w:r>
        <w:rPr>
          <w:spacing w:val="-2"/>
        </w:rPr>
        <w:t xml:space="preserve"> </w:t>
      </w:r>
      <w:r>
        <w:t>вредных</w:t>
      </w:r>
      <w:r>
        <w:rPr>
          <w:spacing w:val="-2"/>
        </w:rPr>
        <w:t xml:space="preserve"> </w:t>
      </w:r>
      <w:r>
        <w:t>привычек</w:t>
      </w:r>
      <w:r>
        <w:rPr>
          <w:spacing w:val="-2"/>
        </w:rPr>
        <w:t xml:space="preserve"> </w:t>
      </w:r>
      <w:r>
        <w:t>для</w:t>
      </w:r>
      <w:r>
        <w:rPr>
          <w:spacing w:val="-3"/>
        </w:rPr>
        <w:t xml:space="preserve"> </w:t>
      </w:r>
      <w:r>
        <w:t>здоровья</w:t>
      </w:r>
      <w:r>
        <w:rPr>
          <w:spacing w:val="-2"/>
        </w:rPr>
        <w:t xml:space="preserve"> </w:t>
      </w:r>
      <w:r>
        <w:t>и</w:t>
      </w:r>
      <w:r>
        <w:rPr>
          <w:spacing w:val="-5"/>
        </w:rPr>
        <w:t xml:space="preserve"> </w:t>
      </w:r>
      <w:r>
        <w:t>жизни</w:t>
      </w:r>
      <w:r>
        <w:rPr>
          <w:spacing w:val="-2"/>
        </w:rPr>
        <w:t xml:space="preserve"> человека;</w:t>
      </w:r>
    </w:p>
    <w:p w:rsidR="004D69CC" w:rsidRDefault="00D37399">
      <w:pPr>
        <w:pStyle w:val="a3"/>
        <w:spacing w:before="132" w:line="355" w:lineRule="auto"/>
        <w:ind w:right="144"/>
        <w:jc w:val="both"/>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4D69CC" w:rsidRDefault="00D37399">
      <w:pPr>
        <w:pStyle w:val="a3"/>
        <w:spacing w:line="357" w:lineRule="auto"/>
        <w:ind w:right="145"/>
        <w:jc w:val="both"/>
      </w:pPr>
      <w:r>
        <w:t>соблюдать</w:t>
      </w:r>
      <w:r>
        <w:rPr>
          <w:spacing w:val="80"/>
          <w:w w:val="150"/>
        </w:rPr>
        <w:t xml:space="preserve">  </w:t>
      </w:r>
      <w:r>
        <w:t>правила</w:t>
      </w:r>
      <w:r>
        <w:rPr>
          <w:spacing w:val="80"/>
          <w:w w:val="150"/>
        </w:rPr>
        <w:t xml:space="preserve">  </w:t>
      </w:r>
      <w:r>
        <w:t>безопасного</w:t>
      </w:r>
      <w:r>
        <w:rPr>
          <w:spacing w:val="80"/>
          <w:w w:val="150"/>
        </w:rPr>
        <w:t xml:space="preserve">  </w:t>
      </w:r>
      <w:r>
        <w:t>поведения</w:t>
      </w:r>
      <w:r>
        <w:rPr>
          <w:spacing w:val="80"/>
          <w:w w:val="150"/>
        </w:rPr>
        <w:t xml:space="preserve">  </w:t>
      </w:r>
      <w:r>
        <w:t>при</w:t>
      </w:r>
      <w:r>
        <w:rPr>
          <w:spacing w:val="80"/>
          <w:w w:val="150"/>
        </w:rPr>
        <w:t xml:space="preserve">  </w:t>
      </w:r>
      <w:r>
        <w:t>езде</w:t>
      </w:r>
      <w:r>
        <w:rPr>
          <w:spacing w:val="80"/>
          <w:w w:val="150"/>
        </w:rPr>
        <w:t xml:space="preserve">  </w:t>
      </w:r>
      <w:r>
        <w:t>на</w:t>
      </w:r>
      <w:r>
        <w:rPr>
          <w:spacing w:val="80"/>
          <w:w w:val="150"/>
        </w:rPr>
        <w:t xml:space="preserve">  </w:t>
      </w:r>
      <w:r>
        <w:t>велосипеде,</w:t>
      </w:r>
      <w:r>
        <w:rPr>
          <w:spacing w:val="80"/>
          <w:w w:val="150"/>
        </w:rPr>
        <w:t xml:space="preserve">  </w:t>
      </w:r>
      <w:r>
        <w:t>самокате и других средствах индивидуальной мобильности;</w:t>
      </w:r>
    </w:p>
    <w:p w:rsidR="004D69CC" w:rsidRDefault="00D37399">
      <w:pPr>
        <w:pStyle w:val="a3"/>
        <w:tabs>
          <w:tab w:val="left" w:pos="3621"/>
          <w:tab w:val="left" w:pos="5905"/>
          <w:tab w:val="left" w:pos="7586"/>
          <w:tab w:val="left" w:pos="10424"/>
        </w:tabs>
        <w:spacing w:line="355" w:lineRule="auto"/>
        <w:ind w:right="147"/>
        <w:jc w:val="both"/>
      </w:pPr>
      <w:r>
        <w:rPr>
          <w:spacing w:val="-2"/>
        </w:rPr>
        <w:t>осуществлять</w:t>
      </w:r>
      <w:r>
        <w:tab/>
      </w:r>
      <w:r>
        <w:rPr>
          <w:spacing w:val="-2"/>
        </w:rPr>
        <w:t>безопасный</w:t>
      </w:r>
      <w:r>
        <w:tab/>
      </w:r>
      <w:r>
        <w:rPr>
          <w:spacing w:val="-2"/>
        </w:rPr>
        <w:t>поиск</w:t>
      </w:r>
      <w:r>
        <w:tab/>
      </w:r>
      <w:r>
        <w:rPr>
          <w:spacing w:val="-2"/>
        </w:rPr>
        <w:t>образовательных</w:t>
      </w:r>
      <w:r>
        <w:tab/>
      </w:r>
      <w:r>
        <w:rPr>
          <w:spacing w:val="-2"/>
        </w:rPr>
        <w:t xml:space="preserve">ресурсов </w:t>
      </w:r>
      <w:r>
        <w:t>и верифицированной информации в информационно-телекоммуникационной сети «Интернет»;</w:t>
      </w:r>
    </w:p>
    <w:p w:rsidR="004D69CC" w:rsidRDefault="00D37399">
      <w:pPr>
        <w:pStyle w:val="a3"/>
        <w:spacing w:line="355" w:lineRule="auto"/>
        <w:ind w:right="144"/>
        <w:jc w:val="both"/>
      </w:pPr>
      <w:r>
        <w:t>соблюдать правила безопасного для здоровья использования электронных образовательных и информационных ресурсов.</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rsidP="00661748">
      <w:pPr>
        <w:pStyle w:val="Heading2"/>
        <w:numPr>
          <w:ilvl w:val="2"/>
          <w:numId w:val="98"/>
        </w:numPr>
        <w:tabs>
          <w:tab w:val="left" w:pos="2056"/>
        </w:tabs>
        <w:spacing w:before="63" w:line="360" w:lineRule="auto"/>
        <w:ind w:left="425" w:right="144" w:firstLine="708"/>
        <w:jc w:val="both"/>
      </w:pPr>
      <w:r>
        <w:t>Рабочая программа по учебному предмету «Основы религиозных культур и светской этики».</w:t>
      </w:r>
    </w:p>
    <w:p w:rsidR="004D69CC" w:rsidRDefault="00D37399" w:rsidP="00661748">
      <w:pPr>
        <w:pStyle w:val="a4"/>
        <w:numPr>
          <w:ilvl w:val="0"/>
          <w:numId w:val="95"/>
        </w:numPr>
        <w:tabs>
          <w:tab w:val="left" w:pos="1469"/>
        </w:tabs>
        <w:spacing w:before="1" w:line="360" w:lineRule="auto"/>
        <w:ind w:right="136" w:firstLine="708"/>
        <w:jc w:val="both"/>
        <w:rPr>
          <w:sz w:val="24"/>
        </w:rPr>
      </w:pPr>
      <w:r>
        <w:rPr>
          <w:sz w:val="24"/>
        </w:rPr>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4D69CC" w:rsidRDefault="00D37399" w:rsidP="00661748">
      <w:pPr>
        <w:pStyle w:val="a4"/>
        <w:numPr>
          <w:ilvl w:val="0"/>
          <w:numId w:val="95"/>
        </w:numPr>
        <w:tabs>
          <w:tab w:val="left" w:pos="1373"/>
        </w:tabs>
        <w:spacing w:line="360" w:lineRule="auto"/>
        <w:ind w:right="145" w:firstLine="708"/>
        <w:jc w:val="both"/>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4D69CC" w:rsidRDefault="00D37399" w:rsidP="00661748">
      <w:pPr>
        <w:pStyle w:val="a4"/>
        <w:numPr>
          <w:ilvl w:val="0"/>
          <w:numId w:val="95"/>
        </w:numPr>
        <w:tabs>
          <w:tab w:val="left" w:pos="1373"/>
        </w:tabs>
        <w:spacing w:line="360" w:lineRule="auto"/>
        <w:ind w:right="144" w:firstLine="708"/>
        <w:jc w:val="both"/>
        <w:rPr>
          <w:sz w:val="24"/>
        </w:rPr>
      </w:pPr>
      <w:r>
        <w:rPr>
          <w:sz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4D69CC" w:rsidRDefault="00D37399" w:rsidP="00661748">
      <w:pPr>
        <w:pStyle w:val="a4"/>
        <w:numPr>
          <w:ilvl w:val="0"/>
          <w:numId w:val="95"/>
        </w:numPr>
        <w:tabs>
          <w:tab w:val="left" w:pos="1373"/>
        </w:tabs>
        <w:spacing w:line="360" w:lineRule="auto"/>
        <w:ind w:right="142" w:firstLine="708"/>
        <w:jc w:val="both"/>
        <w:rPr>
          <w:sz w:val="24"/>
        </w:rPr>
      </w:pPr>
      <w:r>
        <w:rPr>
          <w:sz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4D69CC" w:rsidRDefault="00D37399" w:rsidP="00661748">
      <w:pPr>
        <w:pStyle w:val="Heading4"/>
        <w:numPr>
          <w:ilvl w:val="0"/>
          <w:numId w:val="95"/>
        </w:numPr>
        <w:tabs>
          <w:tab w:val="left" w:pos="1373"/>
        </w:tabs>
        <w:spacing w:line="275" w:lineRule="exact"/>
        <w:ind w:left="1373" w:hanging="240"/>
        <w:rPr>
          <w:b w:val="0"/>
          <w:i w:val="0"/>
        </w:rPr>
      </w:pPr>
      <w:r>
        <w:t>Пояснительная</w:t>
      </w:r>
      <w:r>
        <w:rPr>
          <w:spacing w:val="-7"/>
        </w:rPr>
        <w:t xml:space="preserve"> </w:t>
      </w:r>
      <w:r>
        <w:rPr>
          <w:spacing w:val="-2"/>
        </w:rPr>
        <w:t>записка.</w:t>
      </w:r>
    </w:p>
    <w:p w:rsidR="004D69CC" w:rsidRDefault="00D37399" w:rsidP="00661748">
      <w:pPr>
        <w:pStyle w:val="a4"/>
        <w:numPr>
          <w:ilvl w:val="1"/>
          <w:numId w:val="95"/>
        </w:numPr>
        <w:tabs>
          <w:tab w:val="left" w:pos="1553"/>
        </w:tabs>
        <w:spacing w:before="139" w:line="360" w:lineRule="auto"/>
        <w:ind w:right="136" w:firstLine="708"/>
        <w:jc w:val="both"/>
        <w:rPr>
          <w:sz w:val="24"/>
        </w:rPr>
      </w:pPr>
      <w:r>
        <w:rPr>
          <w:sz w:val="24"/>
        </w:rP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4D69CC" w:rsidRDefault="00D37399" w:rsidP="00661748">
      <w:pPr>
        <w:pStyle w:val="a4"/>
        <w:numPr>
          <w:ilvl w:val="1"/>
          <w:numId w:val="95"/>
        </w:numPr>
        <w:tabs>
          <w:tab w:val="left" w:pos="1553"/>
          <w:tab w:val="left" w:pos="2447"/>
          <w:tab w:val="left" w:pos="2570"/>
          <w:tab w:val="left" w:pos="3531"/>
          <w:tab w:val="left" w:pos="4364"/>
          <w:tab w:val="left" w:pos="4608"/>
          <w:tab w:val="left" w:pos="4871"/>
          <w:tab w:val="left" w:pos="6140"/>
          <w:tab w:val="left" w:pos="6220"/>
          <w:tab w:val="left" w:pos="6759"/>
          <w:tab w:val="left" w:pos="8398"/>
          <w:tab w:val="left" w:pos="8736"/>
          <w:tab w:val="left" w:pos="9168"/>
          <w:tab w:val="left" w:pos="9823"/>
          <w:tab w:val="left" w:pos="9979"/>
          <w:tab w:val="left" w:pos="10555"/>
        </w:tabs>
        <w:spacing w:line="360" w:lineRule="auto"/>
        <w:ind w:right="138" w:firstLine="708"/>
        <w:jc w:val="both"/>
        <w:rPr>
          <w:sz w:val="24"/>
        </w:rPr>
      </w:pPr>
      <w:r>
        <w:rPr>
          <w:spacing w:val="-2"/>
          <w:sz w:val="24"/>
        </w:rPr>
        <w:t>Программа</w:t>
      </w:r>
      <w:r>
        <w:rPr>
          <w:sz w:val="24"/>
        </w:rPr>
        <w:tab/>
      </w:r>
      <w:r>
        <w:rPr>
          <w:spacing w:val="-6"/>
          <w:sz w:val="24"/>
        </w:rPr>
        <w:t>по</w:t>
      </w:r>
      <w:r>
        <w:rPr>
          <w:sz w:val="24"/>
        </w:rPr>
        <w:tab/>
      </w:r>
      <w:r>
        <w:rPr>
          <w:sz w:val="24"/>
        </w:rPr>
        <w:tab/>
      </w:r>
      <w:r>
        <w:rPr>
          <w:spacing w:val="-2"/>
          <w:sz w:val="24"/>
        </w:rPr>
        <w:t>ОРКСЭ</w:t>
      </w:r>
      <w:r>
        <w:rPr>
          <w:sz w:val="24"/>
        </w:rPr>
        <w:tab/>
      </w:r>
      <w:r>
        <w:rPr>
          <w:sz w:val="24"/>
        </w:rPr>
        <w:tab/>
      </w:r>
      <w:r>
        <w:rPr>
          <w:spacing w:val="-2"/>
          <w:sz w:val="24"/>
        </w:rPr>
        <w:t>представляет</w:t>
      </w:r>
      <w:r>
        <w:rPr>
          <w:sz w:val="24"/>
        </w:rPr>
        <w:tab/>
      </w:r>
      <w:r>
        <w:rPr>
          <w:spacing w:val="-2"/>
          <w:sz w:val="24"/>
        </w:rPr>
        <w:t>собой</w:t>
      </w:r>
      <w:r>
        <w:rPr>
          <w:sz w:val="24"/>
        </w:rPr>
        <w:tab/>
      </w:r>
      <w:r>
        <w:rPr>
          <w:sz w:val="24"/>
        </w:rPr>
        <w:tab/>
      </w:r>
      <w:r>
        <w:rPr>
          <w:spacing w:val="-2"/>
          <w:sz w:val="24"/>
        </w:rPr>
        <w:t xml:space="preserve">рекомендацию </w:t>
      </w:r>
      <w:r>
        <w:rPr>
          <w:sz w:val="24"/>
        </w:rPr>
        <w:t>для</w:t>
      </w:r>
      <w:r>
        <w:rPr>
          <w:spacing w:val="70"/>
          <w:sz w:val="24"/>
        </w:rPr>
        <w:t xml:space="preserve">  </w:t>
      </w:r>
      <w:r>
        <w:rPr>
          <w:sz w:val="24"/>
        </w:rPr>
        <w:t>педагогов,</w:t>
      </w:r>
      <w:r>
        <w:rPr>
          <w:spacing w:val="70"/>
          <w:sz w:val="24"/>
        </w:rPr>
        <w:t xml:space="preserve">  </w:t>
      </w:r>
      <w:r>
        <w:rPr>
          <w:sz w:val="24"/>
        </w:rPr>
        <w:t>школ</w:t>
      </w:r>
      <w:r>
        <w:rPr>
          <w:spacing w:val="70"/>
          <w:sz w:val="24"/>
        </w:rPr>
        <w:t xml:space="preserve">  </w:t>
      </w:r>
      <w:r>
        <w:rPr>
          <w:sz w:val="24"/>
        </w:rPr>
        <w:t>(ФЗ</w:t>
      </w:r>
      <w:r>
        <w:rPr>
          <w:spacing w:val="72"/>
          <w:sz w:val="24"/>
        </w:rPr>
        <w:t xml:space="preserve">  </w:t>
      </w:r>
      <w:r>
        <w:rPr>
          <w:sz w:val="24"/>
        </w:rPr>
        <w:t>«Об</w:t>
      </w:r>
      <w:r>
        <w:rPr>
          <w:spacing w:val="70"/>
          <w:sz w:val="24"/>
        </w:rPr>
        <w:t xml:space="preserve">  </w:t>
      </w:r>
      <w:r>
        <w:rPr>
          <w:sz w:val="24"/>
        </w:rPr>
        <w:t>образовании</w:t>
      </w:r>
      <w:r>
        <w:rPr>
          <w:spacing w:val="70"/>
          <w:sz w:val="24"/>
        </w:rPr>
        <w:t xml:space="preserve">  </w:t>
      </w:r>
      <w:r>
        <w:rPr>
          <w:sz w:val="24"/>
        </w:rPr>
        <w:t>в</w:t>
      </w:r>
      <w:r>
        <w:rPr>
          <w:spacing w:val="68"/>
          <w:sz w:val="24"/>
        </w:rPr>
        <w:t xml:space="preserve">  </w:t>
      </w:r>
      <w:r>
        <w:rPr>
          <w:sz w:val="24"/>
        </w:rPr>
        <w:t>Российской</w:t>
      </w:r>
      <w:r>
        <w:rPr>
          <w:spacing w:val="69"/>
          <w:sz w:val="24"/>
        </w:rPr>
        <w:t xml:space="preserve">  </w:t>
      </w:r>
      <w:r>
        <w:rPr>
          <w:sz w:val="24"/>
        </w:rPr>
        <w:t>Федерации»</w:t>
      </w:r>
      <w:r>
        <w:rPr>
          <w:spacing w:val="66"/>
          <w:sz w:val="24"/>
        </w:rPr>
        <w:t xml:space="preserve">  </w:t>
      </w:r>
      <w:r>
        <w:rPr>
          <w:sz w:val="24"/>
        </w:rPr>
        <w:t>ч.</w:t>
      </w:r>
      <w:r>
        <w:rPr>
          <w:spacing w:val="70"/>
          <w:sz w:val="24"/>
        </w:rPr>
        <w:t xml:space="preserve">  </w:t>
      </w:r>
      <w:r>
        <w:rPr>
          <w:sz w:val="24"/>
        </w:rPr>
        <w:t>7.2.</w:t>
      </w:r>
      <w:r>
        <w:rPr>
          <w:spacing w:val="70"/>
          <w:sz w:val="24"/>
        </w:rPr>
        <w:t xml:space="preserve">  </w:t>
      </w:r>
      <w:r>
        <w:rPr>
          <w:sz w:val="24"/>
        </w:rPr>
        <w:t>ст.</w:t>
      </w:r>
      <w:r>
        <w:rPr>
          <w:spacing w:val="70"/>
          <w:sz w:val="24"/>
        </w:rPr>
        <w:t xml:space="preserve">  </w:t>
      </w:r>
      <w:r>
        <w:rPr>
          <w:sz w:val="24"/>
        </w:rPr>
        <w:t xml:space="preserve">12) и отражает вариант конкретизации требований Федерального государственного образовательного </w:t>
      </w:r>
      <w:r>
        <w:rPr>
          <w:spacing w:val="-2"/>
          <w:sz w:val="24"/>
        </w:rPr>
        <w:t>стандарта</w:t>
      </w:r>
      <w:r>
        <w:rPr>
          <w:sz w:val="24"/>
        </w:rPr>
        <w:tab/>
      </w:r>
      <w:r>
        <w:rPr>
          <w:sz w:val="24"/>
        </w:rPr>
        <w:tab/>
      </w:r>
      <w:r>
        <w:rPr>
          <w:sz w:val="24"/>
        </w:rPr>
        <w:tab/>
      </w:r>
      <w:r>
        <w:rPr>
          <w:spacing w:val="-2"/>
          <w:sz w:val="24"/>
        </w:rPr>
        <w:t>начального</w:t>
      </w:r>
      <w:r>
        <w:rPr>
          <w:sz w:val="24"/>
        </w:rPr>
        <w:tab/>
      </w:r>
      <w:r>
        <w:rPr>
          <w:sz w:val="24"/>
        </w:rPr>
        <w:tab/>
      </w:r>
      <w:r>
        <w:rPr>
          <w:sz w:val="24"/>
        </w:rPr>
        <w:tab/>
      </w:r>
      <w:r>
        <w:rPr>
          <w:spacing w:val="-2"/>
          <w:sz w:val="24"/>
        </w:rPr>
        <w:t>общего</w:t>
      </w:r>
      <w:r>
        <w:rPr>
          <w:sz w:val="24"/>
        </w:rPr>
        <w:tab/>
      </w:r>
      <w:r>
        <w:rPr>
          <w:sz w:val="24"/>
        </w:rPr>
        <w:tab/>
      </w:r>
      <w:r>
        <w:rPr>
          <w:sz w:val="24"/>
        </w:rPr>
        <w:tab/>
      </w:r>
      <w:r>
        <w:rPr>
          <w:spacing w:val="-2"/>
          <w:sz w:val="24"/>
        </w:rPr>
        <w:t>образования</w:t>
      </w:r>
      <w:r>
        <w:rPr>
          <w:sz w:val="24"/>
        </w:rPr>
        <w:tab/>
      </w:r>
      <w:r>
        <w:rPr>
          <w:sz w:val="24"/>
        </w:rPr>
        <w:tab/>
      </w:r>
      <w:r>
        <w:rPr>
          <w:sz w:val="24"/>
        </w:rPr>
        <w:tab/>
      </w:r>
      <w:r>
        <w:rPr>
          <w:spacing w:val="-6"/>
          <w:sz w:val="24"/>
        </w:rPr>
        <w:t>по</w:t>
      </w:r>
      <w:r>
        <w:rPr>
          <w:sz w:val="24"/>
        </w:rPr>
        <w:tab/>
      </w:r>
      <w:r>
        <w:rPr>
          <w:sz w:val="24"/>
        </w:rPr>
        <w:tab/>
      </w:r>
      <w:r>
        <w:rPr>
          <w:sz w:val="24"/>
        </w:rPr>
        <w:tab/>
      </w:r>
      <w:r>
        <w:rPr>
          <w:spacing w:val="-2"/>
          <w:sz w:val="24"/>
        </w:rPr>
        <w:t xml:space="preserve">ОРКСЭ </w:t>
      </w:r>
      <w:r>
        <w:rPr>
          <w:sz w:val="24"/>
        </w:rPr>
        <w:t>и</w:t>
      </w:r>
      <w:r>
        <w:rPr>
          <w:spacing w:val="80"/>
          <w:w w:val="150"/>
          <w:sz w:val="24"/>
        </w:rPr>
        <w:t xml:space="preserve">   </w:t>
      </w:r>
      <w:r>
        <w:rPr>
          <w:sz w:val="24"/>
        </w:rPr>
        <w:t>обеспечивает</w:t>
      </w:r>
      <w:r>
        <w:rPr>
          <w:spacing w:val="80"/>
          <w:w w:val="150"/>
          <w:sz w:val="24"/>
        </w:rPr>
        <w:t xml:space="preserve">   </w:t>
      </w:r>
      <w:r>
        <w:rPr>
          <w:sz w:val="24"/>
        </w:rPr>
        <w:t>содержательную</w:t>
      </w:r>
      <w:r>
        <w:rPr>
          <w:spacing w:val="80"/>
          <w:w w:val="150"/>
          <w:sz w:val="24"/>
        </w:rPr>
        <w:t xml:space="preserve">   </w:t>
      </w:r>
      <w:r>
        <w:rPr>
          <w:sz w:val="24"/>
        </w:rPr>
        <w:t>составляющую</w:t>
      </w:r>
      <w:r>
        <w:rPr>
          <w:spacing w:val="80"/>
          <w:w w:val="150"/>
          <w:sz w:val="24"/>
        </w:rPr>
        <w:t xml:space="preserve">   </w:t>
      </w:r>
      <w:r>
        <w:rPr>
          <w:sz w:val="24"/>
        </w:rPr>
        <w:t>ФГОС</w:t>
      </w:r>
      <w:r>
        <w:rPr>
          <w:spacing w:val="80"/>
          <w:w w:val="150"/>
          <w:sz w:val="24"/>
        </w:rPr>
        <w:t xml:space="preserve">   </w:t>
      </w:r>
      <w:r>
        <w:rPr>
          <w:sz w:val="24"/>
        </w:rPr>
        <w:t>НОО.</w:t>
      </w:r>
      <w:r>
        <w:rPr>
          <w:spacing w:val="80"/>
          <w:w w:val="150"/>
          <w:sz w:val="24"/>
        </w:rPr>
        <w:t xml:space="preserve">   </w:t>
      </w:r>
      <w:r>
        <w:rPr>
          <w:sz w:val="24"/>
        </w:rPr>
        <w:t>Представленное</w:t>
      </w:r>
      <w:r>
        <w:rPr>
          <w:spacing w:val="80"/>
          <w:sz w:val="24"/>
        </w:rPr>
        <w:t xml:space="preserve"> </w:t>
      </w:r>
      <w:r>
        <w:rPr>
          <w:sz w:val="24"/>
        </w:rPr>
        <w:t xml:space="preserve">в программе по ОРКСЭ планирование является примерным, и последовательность изучения тематики по </w:t>
      </w:r>
      <w:r>
        <w:rPr>
          <w:spacing w:val="-2"/>
          <w:sz w:val="24"/>
        </w:rPr>
        <w:t>модулям</w:t>
      </w:r>
      <w:r>
        <w:rPr>
          <w:sz w:val="24"/>
        </w:rPr>
        <w:tab/>
      </w:r>
      <w:r>
        <w:rPr>
          <w:sz w:val="24"/>
        </w:rPr>
        <w:tab/>
      </w:r>
      <w:r>
        <w:rPr>
          <w:spacing w:val="-4"/>
          <w:sz w:val="24"/>
        </w:rPr>
        <w:t>ОРКСЭ</w:t>
      </w:r>
      <w:r>
        <w:rPr>
          <w:sz w:val="24"/>
        </w:rPr>
        <w:tab/>
      </w:r>
      <w:r>
        <w:rPr>
          <w:sz w:val="24"/>
        </w:rPr>
        <w:tab/>
      </w:r>
      <w:r>
        <w:rPr>
          <w:spacing w:val="-4"/>
          <w:sz w:val="24"/>
        </w:rPr>
        <w:t>может</w:t>
      </w:r>
      <w:r>
        <w:rPr>
          <w:sz w:val="24"/>
        </w:rPr>
        <w:tab/>
      </w:r>
      <w:r>
        <w:rPr>
          <w:spacing w:val="-2"/>
          <w:sz w:val="24"/>
        </w:rPr>
        <w:t>варьироваться</w:t>
      </w:r>
      <w:r>
        <w:rPr>
          <w:sz w:val="24"/>
        </w:rPr>
        <w:tab/>
      </w:r>
      <w:r>
        <w:rPr>
          <w:sz w:val="24"/>
        </w:rPr>
        <w:tab/>
      </w:r>
      <w:r>
        <w:rPr>
          <w:spacing w:val="-10"/>
          <w:sz w:val="24"/>
        </w:rPr>
        <w:t>в</w:t>
      </w:r>
      <w:r>
        <w:rPr>
          <w:sz w:val="24"/>
        </w:rPr>
        <w:tab/>
      </w:r>
      <w:r>
        <w:rPr>
          <w:sz w:val="24"/>
        </w:rPr>
        <w:tab/>
      </w:r>
      <w:r>
        <w:rPr>
          <w:sz w:val="24"/>
        </w:rPr>
        <w:tab/>
      </w:r>
      <w:r>
        <w:rPr>
          <w:spacing w:val="-2"/>
          <w:sz w:val="24"/>
        </w:rPr>
        <w:t xml:space="preserve">соответствии </w:t>
      </w:r>
      <w:r>
        <w:rPr>
          <w:sz w:val="24"/>
        </w:rPr>
        <w:t>с используемыми в школах УМК, учебниками по модулям ОРКСЭ. Предметная область ОРКСЭ состоит из</w:t>
      </w:r>
      <w:r>
        <w:rPr>
          <w:spacing w:val="40"/>
          <w:sz w:val="24"/>
        </w:rPr>
        <w:t xml:space="preserve"> </w:t>
      </w:r>
      <w:r>
        <w:rPr>
          <w:sz w:val="24"/>
        </w:rPr>
        <w:t>учебных</w:t>
      </w:r>
      <w:r>
        <w:rPr>
          <w:spacing w:val="40"/>
          <w:sz w:val="24"/>
        </w:rPr>
        <w:t xml:space="preserve"> </w:t>
      </w:r>
      <w:r>
        <w:rPr>
          <w:sz w:val="24"/>
        </w:rPr>
        <w:t>модулей</w:t>
      </w:r>
      <w:r>
        <w:rPr>
          <w:spacing w:val="40"/>
          <w:sz w:val="24"/>
        </w:rPr>
        <w:t xml:space="preserve"> </w:t>
      </w:r>
      <w:r>
        <w:rPr>
          <w:sz w:val="24"/>
        </w:rPr>
        <w:t>по</w:t>
      </w:r>
      <w:r>
        <w:rPr>
          <w:spacing w:val="40"/>
          <w:sz w:val="24"/>
        </w:rPr>
        <w:t xml:space="preserve"> </w:t>
      </w:r>
      <w:r>
        <w:rPr>
          <w:sz w:val="24"/>
        </w:rPr>
        <w:t>выбору:</w:t>
      </w:r>
      <w:r>
        <w:rPr>
          <w:spacing w:val="62"/>
          <w:sz w:val="24"/>
        </w:rPr>
        <w:t xml:space="preserve"> </w:t>
      </w:r>
      <w:r>
        <w:rPr>
          <w:sz w:val="24"/>
        </w:rPr>
        <w:t>«Основы</w:t>
      </w:r>
      <w:r>
        <w:rPr>
          <w:spacing w:val="40"/>
          <w:sz w:val="24"/>
        </w:rPr>
        <w:t xml:space="preserve"> </w:t>
      </w:r>
      <w:r>
        <w:rPr>
          <w:sz w:val="24"/>
        </w:rPr>
        <w:t>православной</w:t>
      </w:r>
      <w:r>
        <w:rPr>
          <w:spacing w:val="40"/>
          <w:sz w:val="24"/>
        </w:rPr>
        <w:t xml:space="preserve"> </w:t>
      </w:r>
      <w:r>
        <w:rPr>
          <w:sz w:val="24"/>
        </w:rPr>
        <w:t>культуры»,</w:t>
      </w:r>
      <w:r>
        <w:rPr>
          <w:spacing w:val="40"/>
          <w:sz w:val="24"/>
        </w:rPr>
        <w:t xml:space="preserve"> </w:t>
      </w:r>
      <w:r>
        <w:rPr>
          <w:sz w:val="24"/>
        </w:rPr>
        <w:t>«Основы</w:t>
      </w:r>
      <w:r>
        <w:rPr>
          <w:spacing w:val="40"/>
          <w:sz w:val="24"/>
        </w:rPr>
        <w:t xml:space="preserve"> </w:t>
      </w:r>
      <w:r>
        <w:rPr>
          <w:sz w:val="24"/>
        </w:rPr>
        <w:t>исламской</w:t>
      </w:r>
      <w:r>
        <w:rPr>
          <w:spacing w:val="40"/>
          <w:sz w:val="24"/>
        </w:rPr>
        <w:t xml:space="preserve"> </w:t>
      </w:r>
      <w:r>
        <w:rPr>
          <w:sz w:val="24"/>
        </w:rPr>
        <w:t>культуры»,</w:t>
      </w:r>
    </w:p>
    <w:p w:rsidR="004D69CC" w:rsidRDefault="00D37399">
      <w:pPr>
        <w:pStyle w:val="a3"/>
        <w:spacing w:line="364" w:lineRule="auto"/>
        <w:ind w:right="140" w:firstLine="0"/>
        <w:jc w:val="both"/>
      </w:pPr>
      <w:r>
        <w:t>«Основы</w:t>
      </w:r>
      <w:r>
        <w:rPr>
          <w:spacing w:val="-1"/>
        </w:rPr>
        <w:t xml:space="preserve"> </w:t>
      </w:r>
      <w:r>
        <w:t>буддийской культуры», «Основы</w:t>
      </w:r>
      <w:r>
        <w:rPr>
          <w:spacing w:val="-2"/>
        </w:rPr>
        <w:t xml:space="preserve"> </w:t>
      </w:r>
      <w:r>
        <w:t>иудейской культуры», «Основы</w:t>
      </w:r>
      <w:r>
        <w:rPr>
          <w:spacing w:val="-2"/>
        </w:rPr>
        <w:t xml:space="preserve"> </w:t>
      </w:r>
      <w:r>
        <w:t>религиозных культур</w:t>
      </w:r>
      <w:r>
        <w:rPr>
          <w:spacing w:val="-1"/>
        </w:rPr>
        <w:t xml:space="preserve"> </w:t>
      </w:r>
      <w:r>
        <w:t>народов России»</w:t>
      </w:r>
      <w:r>
        <w:rPr>
          <w:rFonts w:ascii="Calibri" w:hAnsi="Calibri"/>
          <w:position w:val="8"/>
          <w:sz w:val="16"/>
        </w:rPr>
        <w:t>1</w:t>
      </w:r>
      <w:r>
        <w:t>, «Основы светской этики». В соответствии с федеральным законом выбор модуля осуществляется</w:t>
      </w:r>
      <w:r>
        <w:rPr>
          <w:spacing w:val="6"/>
        </w:rPr>
        <w:t xml:space="preserve"> </w:t>
      </w:r>
      <w:r>
        <w:t>по</w:t>
      </w:r>
      <w:r>
        <w:rPr>
          <w:spacing w:val="6"/>
        </w:rPr>
        <w:t xml:space="preserve"> </w:t>
      </w:r>
      <w:r>
        <w:t>заявлению</w:t>
      </w:r>
      <w:r>
        <w:rPr>
          <w:spacing w:val="8"/>
        </w:rPr>
        <w:t xml:space="preserve"> </w:t>
      </w:r>
      <w:r>
        <w:t>родителей</w:t>
      </w:r>
      <w:r>
        <w:rPr>
          <w:spacing w:val="7"/>
        </w:rPr>
        <w:t xml:space="preserve"> </w:t>
      </w:r>
      <w:r>
        <w:t>(законных</w:t>
      </w:r>
      <w:r>
        <w:rPr>
          <w:spacing w:val="9"/>
        </w:rPr>
        <w:t xml:space="preserve"> </w:t>
      </w:r>
      <w:r>
        <w:t>представителей)</w:t>
      </w:r>
      <w:r>
        <w:rPr>
          <w:spacing w:val="6"/>
        </w:rPr>
        <w:t xml:space="preserve"> </w:t>
      </w:r>
      <w:r>
        <w:t>несовершеннолетних</w:t>
      </w:r>
      <w:r>
        <w:rPr>
          <w:spacing w:val="9"/>
        </w:rPr>
        <w:t xml:space="preserve"> </w:t>
      </w:r>
      <w:r>
        <w:rPr>
          <w:spacing w:val="-2"/>
        </w:rPr>
        <w:t>обучающихся.</w:t>
      </w:r>
    </w:p>
    <w:p w:rsidR="004D69CC" w:rsidRDefault="004D69CC">
      <w:pPr>
        <w:pStyle w:val="a3"/>
        <w:ind w:left="0" w:firstLine="0"/>
        <w:rPr>
          <w:sz w:val="20"/>
        </w:rPr>
      </w:pPr>
    </w:p>
    <w:p w:rsidR="004D69CC" w:rsidRDefault="004E7368">
      <w:pPr>
        <w:pStyle w:val="a3"/>
        <w:spacing w:before="16"/>
        <w:ind w:left="0" w:firstLine="0"/>
        <w:rPr>
          <w:sz w:val="20"/>
        </w:rPr>
      </w:pPr>
      <w:r>
        <w:rPr>
          <w:sz w:val="20"/>
        </w:rPr>
        <w:pict>
          <v:rect id="docshape14" o:spid="_x0000_s1052" style="position:absolute;margin-left:28.3pt;margin-top:13.55pt;width:2in;height:.7pt;z-index:-15725056;mso-wrap-distance-left:0;mso-wrap-distance-right:0;mso-position-horizontal-relative:page" fillcolor="black" stroked="f">
            <w10:wrap type="topAndBottom" anchorx="page"/>
          </v:rect>
        </w:pict>
      </w:r>
    </w:p>
    <w:p w:rsidR="004D69CC" w:rsidRDefault="00D37399">
      <w:pPr>
        <w:pStyle w:val="a3"/>
        <w:spacing w:before="96" w:line="249" w:lineRule="auto"/>
        <w:ind w:firstLine="0"/>
      </w:pPr>
      <w:r>
        <w:rPr>
          <w:rFonts w:ascii="Calibri" w:hAnsi="Calibri"/>
          <w:position w:val="8"/>
          <w:sz w:val="16"/>
        </w:rPr>
        <w:t>1</w:t>
      </w:r>
      <w:r>
        <w:rPr>
          <w:rFonts w:ascii="Calibri" w:hAnsi="Calibri"/>
          <w:spacing w:val="76"/>
          <w:position w:val="8"/>
          <w:sz w:val="16"/>
        </w:rPr>
        <w:t xml:space="preserve"> </w:t>
      </w:r>
      <w:r>
        <w:t>Следует</w:t>
      </w:r>
      <w:r>
        <w:rPr>
          <w:spacing w:val="40"/>
        </w:rPr>
        <w:t xml:space="preserve"> </w:t>
      </w:r>
      <w:r>
        <w:t>обратить</w:t>
      </w:r>
      <w:r>
        <w:rPr>
          <w:spacing w:val="40"/>
        </w:rPr>
        <w:t xml:space="preserve"> </w:t>
      </w:r>
      <w:r>
        <w:t>внимание</w:t>
      </w:r>
      <w:r>
        <w:rPr>
          <w:spacing w:val="40"/>
        </w:rPr>
        <w:t xml:space="preserve"> </w:t>
      </w:r>
      <w:r>
        <w:t>на</w:t>
      </w:r>
      <w:r>
        <w:rPr>
          <w:spacing w:val="40"/>
        </w:rPr>
        <w:t xml:space="preserve"> </w:t>
      </w:r>
      <w:r>
        <w:t>изменение</w:t>
      </w:r>
      <w:r>
        <w:rPr>
          <w:spacing w:val="40"/>
        </w:rPr>
        <w:t xml:space="preserve"> </w:t>
      </w:r>
      <w:r>
        <w:t>названия</w:t>
      </w:r>
      <w:r>
        <w:rPr>
          <w:spacing w:val="40"/>
        </w:rPr>
        <w:t xml:space="preserve"> </w:t>
      </w:r>
      <w:r>
        <w:t>одного</w:t>
      </w:r>
      <w:r>
        <w:rPr>
          <w:spacing w:val="40"/>
        </w:rPr>
        <w:t xml:space="preserve"> </w:t>
      </w:r>
      <w:r>
        <w:t>из</w:t>
      </w:r>
      <w:r>
        <w:rPr>
          <w:spacing w:val="40"/>
        </w:rPr>
        <w:t xml:space="preserve"> </w:t>
      </w:r>
      <w:r>
        <w:t>модулей.</w:t>
      </w:r>
      <w:r>
        <w:rPr>
          <w:spacing w:val="40"/>
        </w:rPr>
        <w:t xml:space="preserve"> </w:t>
      </w:r>
      <w:r>
        <w:t>Название</w:t>
      </w:r>
      <w:r>
        <w:rPr>
          <w:spacing w:val="40"/>
        </w:rPr>
        <w:t xml:space="preserve"> </w:t>
      </w:r>
      <w:r>
        <w:t>модуля</w:t>
      </w:r>
      <w:r>
        <w:rPr>
          <w:spacing w:val="40"/>
        </w:rPr>
        <w:t xml:space="preserve"> </w:t>
      </w:r>
      <w:r>
        <w:t>«Основы мировых религиозных культур»</w:t>
      </w:r>
      <w:r>
        <w:rPr>
          <w:spacing w:val="-3"/>
        </w:rPr>
        <w:t xml:space="preserve"> </w:t>
      </w:r>
      <w:r>
        <w:t>изменено на «Основы религиозных культур народов России».</w:t>
      </w:r>
    </w:p>
    <w:p w:rsidR="004D69CC" w:rsidRDefault="004D69CC">
      <w:pPr>
        <w:pStyle w:val="a3"/>
        <w:spacing w:line="249" w:lineRule="auto"/>
        <w:sectPr w:rsidR="004D69CC">
          <w:pgSz w:w="11910" w:h="16840"/>
          <w:pgMar w:top="1380" w:right="283" w:bottom="1100" w:left="141" w:header="0" w:footer="917" w:gutter="0"/>
          <w:cols w:space="720"/>
        </w:sectPr>
      </w:pPr>
    </w:p>
    <w:p w:rsidR="004D69CC" w:rsidRDefault="00D37399">
      <w:pPr>
        <w:pStyle w:val="a3"/>
        <w:tabs>
          <w:tab w:val="left" w:pos="2501"/>
          <w:tab w:val="left" w:pos="5042"/>
          <w:tab w:val="left" w:pos="6545"/>
          <w:tab w:val="left" w:pos="8249"/>
          <w:tab w:val="left" w:pos="10049"/>
        </w:tabs>
        <w:spacing w:before="62" w:line="362" w:lineRule="auto"/>
        <w:ind w:right="141" w:firstLine="0"/>
        <w:jc w:val="both"/>
      </w:pPr>
      <w:r>
        <w:rPr>
          <w:spacing w:val="-2"/>
        </w:rPr>
        <w:t>Выбор</w:t>
      </w:r>
      <w:r>
        <w:tab/>
      </w:r>
      <w:r>
        <w:rPr>
          <w:spacing w:val="-2"/>
        </w:rPr>
        <w:t>установлен</w:t>
      </w:r>
      <w:r>
        <w:tab/>
      </w:r>
      <w:r>
        <w:rPr>
          <w:spacing w:val="-10"/>
        </w:rPr>
        <w:t>в</w:t>
      </w:r>
      <w:r>
        <w:tab/>
      </w:r>
      <w:r>
        <w:rPr>
          <w:spacing w:val="-6"/>
        </w:rPr>
        <w:t>ФЗ</w:t>
      </w:r>
      <w:r>
        <w:tab/>
      </w:r>
      <w:r>
        <w:rPr>
          <w:spacing w:val="-4"/>
        </w:rPr>
        <w:t>«Об</w:t>
      </w:r>
      <w:r>
        <w:tab/>
      </w:r>
      <w:r>
        <w:rPr>
          <w:spacing w:val="-2"/>
        </w:rPr>
        <w:t xml:space="preserve">образовании </w:t>
      </w:r>
      <w:r>
        <w:t>в Российской Федерации» (ч. 2 ст. 87.).</w:t>
      </w:r>
    </w:p>
    <w:p w:rsidR="004D69CC" w:rsidRDefault="00D37399" w:rsidP="00661748">
      <w:pPr>
        <w:pStyle w:val="a4"/>
        <w:numPr>
          <w:ilvl w:val="1"/>
          <w:numId w:val="95"/>
        </w:numPr>
        <w:tabs>
          <w:tab w:val="left" w:pos="1553"/>
        </w:tabs>
        <w:spacing w:line="360" w:lineRule="auto"/>
        <w:ind w:right="138" w:firstLine="708"/>
        <w:jc w:val="both"/>
        <w:rPr>
          <w:sz w:val="24"/>
        </w:rPr>
      </w:pPr>
      <w:r>
        <w:rPr>
          <w:sz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4D69CC" w:rsidRDefault="00D37399" w:rsidP="00661748">
      <w:pPr>
        <w:pStyle w:val="Heading4"/>
        <w:numPr>
          <w:ilvl w:val="1"/>
          <w:numId w:val="95"/>
        </w:numPr>
        <w:tabs>
          <w:tab w:val="left" w:pos="1553"/>
        </w:tabs>
        <w:spacing w:line="276" w:lineRule="exact"/>
        <w:ind w:left="1553"/>
        <w:rPr>
          <w:b w:val="0"/>
          <w:i w:val="0"/>
        </w:rPr>
      </w:pPr>
      <w:r>
        <w:t>Основными</w:t>
      </w:r>
      <w:r>
        <w:rPr>
          <w:spacing w:val="-4"/>
        </w:rPr>
        <w:t xml:space="preserve"> </w:t>
      </w:r>
      <w:r>
        <w:t>задачами</w:t>
      </w:r>
      <w:r>
        <w:rPr>
          <w:spacing w:val="-4"/>
        </w:rPr>
        <w:t xml:space="preserve"> </w:t>
      </w:r>
      <w:r>
        <w:t>ОРКСЭ</w:t>
      </w:r>
      <w:r>
        <w:rPr>
          <w:spacing w:val="-3"/>
        </w:rPr>
        <w:t xml:space="preserve"> </w:t>
      </w:r>
      <w:r>
        <w:rPr>
          <w:spacing w:val="-2"/>
        </w:rPr>
        <w:t>являются:</w:t>
      </w:r>
    </w:p>
    <w:p w:rsidR="004D69CC" w:rsidRDefault="00D37399">
      <w:pPr>
        <w:pStyle w:val="a3"/>
        <w:tabs>
          <w:tab w:val="left" w:pos="2800"/>
          <w:tab w:val="left" w:pos="5279"/>
          <w:tab w:val="left" w:pos="7699"/>
          <w:tab w:val="left" w:pos="10530"/>
        </w:tabs>
        <w:spacing w:before="134" w:line="360" w:lineRule="auto"/>
        <w:ind w:right="141"/>
        <w:jc w:val="both"/>
      </w:pPr>
      <w:r>
        <w:t xml:space="preserve">знакомство обучающихся с основами православной, мусульманской, буддийской, иудейской </w:t>
      </w:r>
      <w:r>
        <w:rPr>
          <w:spacing w:val="-2"/>
        </w:rPr>
        <w:t>культур,</w:t>
      </w:r>
      <w:r w:rsidR="007800FD">
        <w:t xml:space="preserve"> </w:t>
      </w:r>
      <w:r>
        <w:rPr>
          <w:spacing w:val="-2"/>
        </w:rPr>
        <w:t>основами</w:t>
      </w:r>
      <w:r w:rsidR="007800FD">
        <w:t xml:space="preserve"> </w:t>
      </w:r>
      <w:r>
        <w:rPr>
          <w:spacing w:val="-2"/>
        </w:rPr>
        <w:t>мировых</w:t>
      </w:r>
      <w:r w:rsidR="007800FD">
        <w:t xml:space="preserve"> </w:t>
      </w:r>
      <w:r>
        <w:rPr>
          <w:spacing w:val="-2"/>
        </w:rPr>
        <w:t>религиозных</w:t>
      </w:r>
      <w:r w:rsidR="007800FD">
        <w:t xml:space="preserve"> </w:t>
      </w:r>
      <w:r>
        <w:rPr>
          <w:spacing w:val="-2"/>
        </w:rPr>
        <w:t xml:space="preserve">культур </w:t>
      </w:r>
      <w:r>
        <w:t>и светской этики по выбору родителей (законных представителей);</w:t>
      </w:r>
    </w:p>
    <w:p w:rsidR="004D69CC" w:rsidRDefault="00D37399">
      <w:pPr>
        <w:pStyle w:val="a3"/>
        <w:spacing w:line="360" w:lineRule="auto"/>
        <w:ind w:right="144"/>
        <w:jc w:val="both"/>
      </w:pPr>
      <w:r>
        <w:t>развитие</w:t>
      </w:r>
      <w:r>
        <w:rPr>
          <w:spacing w:val="77"/>
        </w:rPr>
        <w:t xml:space="preserve">  </w:t>
      </w:r>
      <w:r>
        <w:t>представлений</w:t>
      </w:r>
      <w:r>
        <w:rPr>
          <w:spacing w:val="78"/>
        </w:rPr>
        <w:t xml:space="preserve">    </w:t>
      </w:r>
      <w:r>
        <w:t>обучающихся</w:t>
      </w:r>
      <w:r>
        <w:rPr>
          <w:spacing w:val="77"/>
        </w:rPr>
        <w:t xml:space="preserve">    </w:t>
      </w:r>
      <w:r>
        <w:t>о</w:t>
      </w:r>
      <w:r>
        <w:rPr>
          <w:spacing w:val="77"/>
        </w:rPr>
        <w:t xml:space="preserve">    </w:t>
      </w:r>
      <w:r>
        <w:t>значении</w:t>
      </w:r>
      <w:r>
        <w:rPr>
          <w:spacing w:val="78"/>
        </w:rPr>
        <w:t xml:space="preserve">    </w:t>
      </w:r>
      <w:r>
        <w:t>нравственных</w:t>
      </w:r>
      <w:r>
        <w:rPr>
          <w:spacing w:val="77"/>
        </w:rPr>
        <w:t xml:space="preserve">    </w:t>
      </w:r>
      <w:r>
        <w:t>норм и ценностей в жизни личности, семьи, общества;</w:t>
      </w:r>
    </w:p>
    <w:p w:rsidR="004D69CC" w:rsidRDefault="00D37399">
      <w:pPr>
        <w:pStyle w:val="a3"/>
        <w:spacing w:line="360" w:lineRule="auto"/>
        <w:ind w:right="141"/>
        <w:jc w:val="both"/>
      </w:pPr>
      <w: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4D69CC" w:rsidRDefault="00D37399">
      <w:pPr>
        <w:pStyle w:val="a3"/>
        <w:tabs>
          <w:tab w:val="left" w:pos="5962"/>
          <w:tab w:val="left" w:pos="10412"/>
        </w:tabs>
        <w:spacing w:before="1" w:line="360" w:lineRule="auto"/>
        <w:ind w:right="137"/>
        <w:jc w:val="both"/>
      </w:pPr>
      <w: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w:t>
      </w:r>
      <w:r>
        <w:rPr>
          <w:spacing w:val="-2"/>
        </w:rPr>
        <w:t>конституционных</w:t>
      </w:r>
      <w:r w:rsidR="007800FD">
        <w:t xml:space="preserve"> </w:t>
      </w:r>
      <w:r>
        <w:rPr>
          <w:spacing w:val="-2"/>
        </w:rPr>
        <w:t>правах,</w:t>
      </w:r>
      <w:r w:rsidR="007800FD">
        <w:t xml:space="preserve"> </w:t>
      </w:r>
      <w:r>
        <w:rPr>
          <w:spacing w:val="-2"/>
        </w:rPr>
        <w:t xml:space="preserve">свободах </w:t>
      </w:r>
      <w:r>
        <w:t>и обязанностях человека и гражданина в Российской Федерации.</w:t>
      </w:r>
    </w:p>
    <w:p w:rsidR="004D69CC" w:rsidRDefault="00D37399" w:rsidP="00661748">
      <w:pPr>
        <w:pStyle w:val="a4"/>
        <w:numPr>
          <w:ilvl w:val="1"/>
          <w:numId w:val="95"/>
        </w:numPr>
        <w:tabs>
          <w:tab w:val="left" w:pos="1553"/>
          <w:tab w:val="left" w:pos="2699"/>
          <w:tab w:val="left" w:pos="3570"/>
          <w:tab w:val="left" w:pos="5760"/>
          <w:tab w:val="left" w:pos="7324"/>
          <w:tab w:val="left" w:pos="8209"/>
          <w:tab w:val="left" w:pos="10016"/>
        </w:tabs>
        <w:spacing w:line="360" w:lineRule="auto"/>
        <w:ind w:right="140" w:firstLine="708"/>
        <w:jc w:val="both"/>
        <w:rPr>
          <w:sz w:val="24"/>
        </w:rPr>
      </w:pPr>
      <w:r>
        <w:rPr>
          <w:sz w:val="24"/>
        </w:rPr>
        <w:t xml:space="preserve">Культурологическая направленность предмета способствует развитию у обучающихся </w:t>
      </w:r>
      <w:r>
        <w:rPr>
          <w:spacing w:val="-2"/>
          <w:sz w:val="24"/>
        </w:rPr>
        <w:t>представлений</w:t>
      </w:r>
      <w:r w:rsidR="007800FD">
        <w:rPr>
          <w:sz w:val="24"/>
        </w:rPr>
        <w:t xml:space="preserve"> </w:t>
      </w:r>
      <w:r>
        <w:rPr>
          <w:spacing w:val="-10"/>
          <w:sz w:val="24"/>
        </w:rPr>
        <w:t>о</w:t>
      </w:r>
      <w:r w:rsidR="007800FD">
        <w:rPr>
          <w:sz w:val="24"/>
        </w:rPr>
        <w:t xml:space="preserve"> </w:t>
      </w:r>
      <w:r>
        <w:rPr>
          <w:spacing w:val="-2"/>
          <w:sz w:val="24"/>
        </w:rPr>
        <w:t>нравственных</w:t>
      </w:r>
      <w:r>
        <w:rPr>
          <w:sz w:val="24"/>
        </w:rPr>
        <w:tab/>
      </w:r>
      <w:r w:rsidR="007800FD">
        <w:rPr>
          <w:sz w:val="24"/>
        </w:rPr>
        <w:t xml:space="preserve"> </w:t>
      </w:r>
      <w:r>
        <w:rPr>
          <w:spacing w:val="-2"/>
          <w:sz w:val="24"/>
        </w:rPr>
        <w:t>идеалах</w:t>
      </w:r>
      <w:r w:rsidR="007800FD">
        <w:rPr>
          <w:sz w:val="24"/>
        </w:rPr>
        <w:t xml:space="preserve"> </w:t>
      </w:r>
      <w:r>
        <w:rPr>
          <w:spacing w:val="-10"/>
          <w:sz w:val="24"/>
        </w:rPr>
        <w:t>и</w:t>
      </w:r>
      <w:r w:rsidR="007800FD">
        <w:rPr>
          <w:sz w:val="24"/>
        </w:rPr>
        <w:t xml:space="preserve"> </w:t>
      </w:r>
      <w:r>
        <w:rPr>
          <w:spacing w:val="-2"/>
          <w:sz w:val="24"/>
        </w:rPr>
        <w:t>ценностях</w:t>
      </w:r>
      <w:r>
        <w:rPr>
          <w:sz w:val="24"/>
        </w:rPr>
        <w:tab/>
      </w:r>
      <w:r>
        <w:rPr>
          <w:spacing w:val="-2"/>
          <w:sz w:val="24"/>
        </w:rPr>
        <w:t xml:space="preserve">религиозных </w:t>
      </w:r>
      <w:r>
        <w:rPr>
          <w:sz w:val="24"/>
        </w:rPr>
        <w:t>и</w:t>
      </w:r>
      <w:r>
        <w:rPr>
          <w:spacing w:val="66"/>
          <w:w w:val="150"/>
          <w:sz w:val="24"/>
        </w:rPr>
        <w:t xml:space="preserve"> </w:t>
      </w:r>
      <w:r>
        <w:rPr>
          <w:sz w:val="24"/>
        </w:rPr>
        <w:t>светских</w:t>
      </w:r>
      <w:r>
        <w:rPr>
          <w:spacing w:val="65"/>
          <w:w w:val="150"/>
          <w:sz w:val="24"/>
        </w:rPr>
        <w:t xml:space="preserve"> </w:t>
      </w:r>
      <w:r>
        <w:rPr>
          <w:sz w:val="24"/>
        </w:rPr>
        <w:t>традиций</w:t>
      </w:r>
      <w:r>
        <w:rPr>
          <w:spacing w:val="66"/>
          <w:w w:val="150"/>
          <w:sz w:val="24"/>
        </w:rPr>
        <w:t xml:space="preserve">   </w:t>
      </w:r>
      <w:r>
        <w:rPr>
          <w:sz w:val="24"/>
        </w:rPr>
        <w:t>народов</w:t>
      </w:r>
      <w:r>
        <w:rPr>
          <w:spacing w:val="65"/>
          <w:w w:val="150"/>
          <w:sz w:val="24"/>
        </w:rPr>
        <w:t xml:space="preserve">   </w:t>
      </w:r>
      <w:r>
        <w:rPr>
          <w:sz w:val="24"/>
        </w:rPr>
        <w:t>России,</w:t>
      </w:r>
      <w:r>
        <w:rPr>
          <w:spacing w:val="65"/>
          <w:w w:val="150"/>
          <w:sz w:val="24"/>
        </w:rPr>
        <w:t xml:space="preserve">   </w:t>
      </w:r>
      <w:r>
        <w:rPr>
          <w:sz w:val="24"/>
        </w:rPr>
        <w:t>формированию</w:t>
      </w:r>
      <w:r>
        <w:rPr>
          <w:spacing w:val="66"/>
          <w:w w:val="150"/>
          <w:sz w:val="24"/>
        </w:rPr>
        <w:t xml:space="preserve">   </w:t>
      </w:r>
      <w:r>
        <w:rPr>
          <w:sz w:val="24"/>
        </w:rPr>
        <w:t>ценностного</w:t>
      </w:r>
      <w:r>
        <w:rPr>
          <w:spacing w:val="65"/>
          <w:w w:val="150"/>
          <w:sz w:val="24"/>
        </w:rPr>
        <w:t xml:space="preserve">   </w:t>
      </w:r>
      <w:r>
        <w:rPr>
          <w:sz w:val="24"/>
        </w:rPr>
        <w:t>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w:t>
      </w:r>
      <w:r>
        <w:rPr>
          <w:spacing w:val="25"/>
          <w:sz w:val="24"/>
        </w:rPr>
        <w:t xml:space="preserve"> </w:t>
      </w:r>
      <w:r>
        <w:rPr>
          <w:sz w:val="24"/>
        </w:rPr>
        <w:t>позицию</w:t>
      </w:r>
      <w:r>
        <w:rPr>
          <w:spacing w:val="23"/>
          <w:sz w:val="24"/>
        </w:rPr>
        <w:t xml:space="preserve"> </w:t>
      </w:r>
      <w:r>
        <w:rPr>
          <w:sz w:val="24"/>
        </w:rPr>
        <w:t>партнёра</w:t>
      </w:r>
      <w:r>
        <w:rPr>
          <w:spacing w:val="24"/>
          <w:sz w:val="24"/>
        </w:rPr>
        <w:t xml:space="preserve"> </w:t>
      </w:r>
      <w:r>
        <w:rPr>
          <w:sz w:val="24"/>
        </w:rPr>
        <w:t>по</w:t>
      </w:r>
      <w:r>
        <w:rPr>
          <w:spacing w:val="24"/>
          <w:sz w:val="24"/>
        </w:rPr>
        <w:t xml:space="preserve"> </w:t>
      </w:r>
      <w:r>
        <w:rPr>
          <w:sz w:val="24"/>
        </w:rPr>
        <w:t>деятельности,</w:t>
      </w:r>
      <w:r>
        <w:rPr>
          <w:spacing w:val="24"/>
          <w:sz w:val="24"/>
        </w:rPr>
        <w:t xml:space="preserve"> </w:t>
      </w:r>
      <w:r>
        <w:rPr>
          <w:sz w:val="24"/>
        </w:rPr>
        <w:t>принимать</w:t>
      </w:r>
      <w:r>
        <w:rPr>
          <w:spacing w:val="25"/>
          <w:sz w:val="24"/>
        </w:rPr>
        <w:t xml:space="preserve"> </w:t>
      </w:r>
      <w:r>
        <w:rPr>
          <w:sz w:val="24"/>
        </w:rPr>
        <w:t>её,</w:t>
      </w:r>
      <w:r>
        <w:rPr>
          <w:spacing w:val="24"/>
          <w:sz w:val="24"/>
        </w:rPr>
        <w:t xml:space="preserve"> </w:t>
      </w:r>
      <w:r>
        <w:rPr>
          <w:sz w:val="24"/>
        </w:rPr>
        <w:t>согласовывать</w:t>
      </w:r>
      <w:r>
        <w:rPr>
          <w:spacing w:val="28"/>
          <w:sz w:val="24"/>
        </w:rPr>
        <w:t xml:space="preserve"> </w:t>
      </w:r>
      <w:r>
        <w:rPr>
          <w:sz w:val="24"/>
        </w:rPr>
        <w:t>усилия</w:t>
      </w:r>
      <w:r>
        <w:rPr>
          <w:spacing w:val="24"/>
          <w:sz w:val="24"/>
        </w:rPr>
        <w:t xml:space="preserve"> </w:t>
      </w:r>
      <w:r>
        <w:rPr>
          <w:sz w:val="24"/>
        </w:rPr>
        <w:t>для</w:t>
      </w:r>
      <w:r>
        <w:rPr>
          <w:spacing w:val="25"/>
          <w:sz w:val="24"/>
        </w:rPr>
        <w:t xml:space="preserve"> </w:t>
      </w:r>
      <w:r>
        <w:rPr>
          <w:sz w:val="24"/>
        </w:rPr>
        <w:t>достижения</w:t>
      </w:r>
    </w:p>
    <w:p w:rsidR="004D69CC" w:rsidRDefault="004D69CC">
      <w:pPr>
        <w:pStyle w:val="a4"/>
        <w:spacing w:line="360" w:lineRule="auto"/>
        <w:jc w:val="both"/>
        <w:rPr>
          <w:sz w:val="24"/>
        </w:rPr>
        <w:sectPr w:rsidR="004D69CC">
          <w:pgSz w:w="11910" w:h="16840"/>
          <w:pgMar w:top="1380" w:right="283" w:bottom="1140" w:left="141" w:header="0" w:footer="917" w:gutter="0"/>
          <w:cols w:space="720"/>
        </w:sectPr>
      </w:pPr>
    </w:p>
    <w:p w:rsidR="004D69CC" w:rsidRDefault="00D37399">
      <w:pPr>
        <w:pStyle w:val="a3"/>
        <w:spacing w:before="62" w:line="360" w:lineRule="auto"/>
        <w:ind w:right="143" w:firstLine="0"/>
        <w:jc w:val="both"/>
      </w:pPr>
      <w:r>
        <w:t>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4D69CC" w:rsidRDefault="00D37399" w:rsidP="00661748">
      <w:pPr>
        <w:pStyle w:val="a4"/>
        <w:numPr>
          <w:ilvl w:val="1"/>
          <w:numId w:val="95"/>
        </w:numPr>
        <w:tabs>
          <w:tab w:val="left" w:pos="1553"/>
          <w:tab w:val="left" w:pos="1798"/>
          <w:tab w:val="left" w:pos="4252"/>
          <w:tab w:val="left" w:pos="6306"/>
          <w:tab w:val="left" w:pos="9113"/>
          <w:tab w:val="left" w:pos="10478"/>
        </w:tabs>
        <w:spacing w:before="1" w:line="360" w:lineRule="auto"/>
        <w:ind w:right="140" w:firstLine="708"/>
        <w:jc w:val="both"/>
        <w:rPr>
          <w:sz w:val="24"/>
        </w:rPr>
      </w:pPr>
      <w:r>
        <w:rPr>
          <w:sz w:val="24"/>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w:t>
      </w:r>
      <w:r>
        <w:rPr>
          <w:spacing w:val="-10"/>
          <w:sz w:val="24"/>
        </w:rPr>
        <w:t>к</w:t>
      </w:r>
      <w:r w:rsidR="007800FD">
        <w:rPr>
          <w:sz w:val="24"/>
        </w:rPr>
        <w:t xml:space="preserve"> </w:t>
      </w:r>
      <w:r>
        <w:rPr>
          <w:spacing w:val="-2"/>
          <w:sz w:val="24"/>
        </w:rPr>
        <w:t>пониманию</w:t>
      </w:r>
      <w:r>
        <w:rPr>
          <w:sz w:val="24"/>
        </w:rPr>
        <w:tab/>
      </w:r>
      <w:r>
        <w:rPr>
          <w:spacing w:val="-2"/>
          <w:sz w:val="24"/>
        </w:rPr>
        <w:t>законов</w:t>
      </w:r>
      <w:r w:rsidR="007800FD">
        <w:rPr>
          <w:sz w:val="24"/>
        </w:rPr>
        <w:t xml:space="preserve"> </w:t>
      </w:r>
      <w:r>
        <w:rPr>
          <w:spacing w:val="-2"/>
          <w:sz w:val="24"/>
        </w:rPr>
        <w:t>существования</w:t>
      </w:r>
      <w:r>
        <w:rPr>
          <w:sz w:val="24"/>
        </w:rPr>
        <w:tab/>
      </w:r>
      <w:r>
        <w:rPr>
          <w:spacing w:val="-10"/>
          <w:sz w:val="24"/>
        </w:rPr>
        <w:t>в</w:t>
      </w:r>
      <w:r w:rsidR="007800FD">
        <w:rPr>
          <w:sz w:val="24"/>
        </w:rPr>
        <w:t xml:space="preserve"> </w:t>
      </w:r>
      <w:r>
        <w:rPr>
          <w:spacing w:val="-2"/>
          <w:sz w:val="24"/>
        </w:rPr>
        <w:t xml:space="preserve">социуме </w:t>
      </w:r>
      <w:r>
        <w:rPr>
          <w:sz w:val="24"/>
        </w:rPr>
        <w:t>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w:t>
      </w:r>
      <w:r>
        <w:rPr>
          <w:spacing w:val="40"/>
          <w:sz w:val="24"/>
        </w:rPr>
        <w:t xml:space="preserve"> </w:t>
      </w:r>
      <w:r>
        <w:rPr>
          <w:sz w:val="24"/>
        </w:rPr>
        <w:t>нравственных, этических норм, обсуждение конкретных жизненных ситуаций, дающих образцы нравственно ценного поведения.</w:t>
      </w:r>
    </w:p>
    <w:p w:rsidR="004D69CC" w:rsidRDefault="00D37399" w:rsidP="00661748">
      <w:pPr>
        <w:pStyle w:val="a4"/>
        <w:numPr>
          <w:ilvl w:val="1"/>
          <w:numId w:val="95"/>
        </w:numPr>
        <w:tabs>
          <w:tab w:val="left" w:pos="1553"/>
          <w:tab w:val="left" w:pos="2568"/>
          <w:tab w:val="left" w:pos="4139"/>
          <w:tab w:val="left" w:pos="7436"/>
          <w:tab w:val="left" w:pos="9922"/>
        </w:tabs>
        <w:spacing w:line="360" w:lineRule="auto"/>
        <w:ind w:right="138" w:firstLine="708"/>
        <w:jc w:val="both"/>
        <w:rPr>
          <w:sz w:val="24"/>
        </w:rPr>
      </w:pPr>
      <w:r>
        <w:rPr>
          <w:sz w:val="24"/>
        </w:rPr>
        <w:t>В</w:t>
      </w:r>
      <w:r>
        <w:rPr>
          <w:spacing w:val="-4"/>
          <w:sz w:val="24"/>
        </w:rPr>
        <w:t xml:space="preserve"> </w:t>
      </w:r>
      <w:r>
        <w:rPr>
          <w:sz w:val="24"/>
        </w:rPr>
        <w:t>рамках реализации</w:t>
      </w:r>
      <w:r>
        <w:rPr>
          <w:spacing w:val="-1"/>
          <w:sz w:val="24"/>
        </w:rPr>
        <w:t xml:space="preserve"> </w:t>
      </w:r>
      <w:r>
        <w:rPr>
          <w:sz w:val="24"/>
        </w:rPr>
        <w:t>ОРКСЭ</w:t>
      </w:r>
      <w:r>
        <w:rPr>
          <w:spacing w:val="-2"/>
          <w:sz w:val="24"/>
        </w:rPr>
        <w:t xml:space="preserve"> </w:t>
      </w:r>
      <w:r>
        <w:rPr>
          <w:sz w:val="24"/>
        </w:rPr>
        <w:t>в</w:t>
      </w:r>
      <w:r>
        <w:rPr>
          <w:spacing w:val="-3"/>
          <w:sz w:val="24"/>
        </w:rPr>
        <w:t xml:space="preserve"> </w:t>
      </w:r>
      <w:r>
        <w:rPr>
          <w:sz w:val="24"/>
        </w:rPr>
        <w:t>части</w:t>
      </w:r>
      <w:r>
        <w:rPr>
          <w:spacing w:val="-1"/>
          <w:sz w:val="24"/>
        </w:rPr>
        <w:t xml:space="preserve"> </w:t>
      </w:r>
      <w:r>
        <w:rPr>
          <w:sz w:val="24"/>
        </w:rPr>
        <w:t>преподавания учебных</w:t>
      </w:r>
      <w:r>
        <w:rPr>
          <w:spacing w:val="-1"/>
          <w:sz w:val="24"/>
        </w:rPr>
        <w:t xml:space="preserve"> </w:t>
      </w:r>
      <w:r>
        <w:rPr>
          <w:sz w:val="24"/>
        </w:rPr>
        <w:t>модулей</w:t>
      </w:r>
      <w:r>
        <w:rPr>
          <w:spacing w:val="-1"/>
          <w:sz w:val="24"/>
        </w:rPr>
        <w:t xml:space="preserve"> </w:t>
      </w:r>
      <w:r>
        <w:rPr>
          <w:sz w:val="24"/>
        </w:rPr>
        <w:t>по</w:t>
      </w:r>
      <w:r>
        <w:rPr>
          <w:spacing w:val="-2"/>
          <w:sz w:val="24"/>
        </w:rPr>
        <w:t xml:space="preserve"> </w:t>
      </w:r>
      <w:r>
        <w:rPr>
          <w:sz w:val="24"/>
        </w:rPr>
        <w:t>основам</w:t>
      </w:r>
      <w:r>
        <w:rPr>
          <w:spacing w:val="-3"/>
          <w:sz w:val="24"/>
        </w:rPr>
        <w:t xml:space="preserve"> </w:t>
      </w:r>
      <w:r>
        <w:rPr>
          <w:sz w:val="24"/>
        </w:rPr>
        <w:t xml:space="preserve">религиозных </w:t>
      </w:r>
      <w:r>
        <w:rPr>
          <w:spacing w:val="-2"/>
          <w:sz w:val="24"/>
        </w:rPr>
        <w:t>культур</w:t>
      </w:r>
      <w:r w:rsidR="007800FD">
        <w:rPr>
          <w:sz w:val="24"/>
        </w:rPr>
        <w:t xml:space="preserve"> </w:t>
      </w:r>
      <w:r>
        <w:rPr>
          <w:spacing w:val="-6"/>
          <w:sz w:val="24"/>
        </w:rPr>
        <w:t>не</w:t>
      </w:r>
      <w:r>
        <w:rPr>
          <w:sz w:val="24"/>
        </w:rPr>
        <w:tab/>
      </w:r>
      <w:r>
        <w:rPr>
          <w:spacing w:val="-2"/>
          <w:sz w:val="24"/>
        </w:rPr>
        <w:t>предусматривается</w:t>
      </w:r>
      <w:r w:rsidR="007800FD">
        <w:rPr>
          <w:sz w:val="24"/>
        </w:rPr>
        <w:t xml:space="preserve"> </w:t>
      </w:r>
      <w:r>
        <w:rPr>
          <w:spacing w:val="-2"/>
          <w:sz w:val="24"/>
        </w:rPr>
        <w:t>подготовка</w:t>
      </w:r>
      <w:r w:rsidR="007800FD">
        <w:rPr>
          <w:sz w:val="24"/>
        </w:rPr>
        <w:t xml:space="preserve"> </w:t>
      </w:r>
      <w:r>
        <w:rPr>
          <w:spacing w:val="-2"/>
          <w:sz w:val="24"/>
        </w:rPr>
        <w:t>обучающихся</w:t>
      </w:r>
      <w:r w:rsidR="007800FD">
        <w:rPr>
          <w:spacing w:val="-2"/>
          <w:sz w:val="24"/>
        </w:rPr>
        <w:t xml:space="preserve"> </w:t>
      </w:r>
      <w:r>
        <w:rPr>
          <w:sz w:val="24"/>
        </w:rP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4D69CC" w:rsidRDefault="00D37399" w:rsidP="00661748">
      <w:pPr>
        <w:pStyle w:val="a4"/>
        <w:numPr>
          <w:ilvl w:val="1"/>
          <w:numId w:val="95"/>
        </w:numPr>
        <w:tabs>
          <w:tab w:val="left" w:pos="1553"/>
          <w:tab w:val="left" w:pos="3353"/>
          <w:tab w:val="left" w:pos="3691"/>
          <w:tab w:val="left" w:pos="5674"/>
          <w:tab w:val="left" w:pos="5710"/>
          <w:tab w:val="left" w:pos="5842"/>
          <w:tab w:val="left" w:pos="7526"/>
          <w:tab w:val="left" w:pos="7594"/>
          <w:tab w:val="left" w:pos="9157"/>
          <w:tab w:val="left" w:pos="10286"/>
          <w:tab w:val="left" w:pos="10650"/>
          <w:tab w:val="left" w:pos="10872"/>
        </w:tabs>
        <w:spacing w:line="360" w:lineRule="auto"/>
        <w:ind w:right="136" w:firstLine="708"/>
        <w:jc w:val="both"/>
        <w:rPr>
          <w:sz w:val="24"/>
        </w:rPr>
      </w:pPr>
      <w:r>
        <w:rPr>
          <w:spacing w:val="-2"/>
          <w:sz w:val="24"/>
        </w:rPr>
        <w:t>Тематическое</w:t>
      </w:r>
      <w:r>
        <w:rPr>
          <w:sz w:val="24"/>
        </w:rPr>
        <w:tab/>
      </w:r>
      <w:r>
        <w:rPr>
          <w:sz w:val="24"/>
        </w:rPr>
        <w:tab/>
      </w:r>
      <w:r>
        <w:rPr>
          <w:spacing w:val="-2"/>
          <w:sz w:val="24"/>
        </w:rPr>
        <w:t>планирование</w:t>
      </w:r>
      <w:r>
        <w:rPr>
          <w:sz w:val="24"/>
        </w:rPr>
        <w:tab/>
      </w:r>
      <w:r>
        <w:rPr>
          <w:sz w:val="24"/>
        </w:rPr>
        <w:tab/>
      </w:r>
      <w:r>
        <w:rPr>
          <w:sz w:val="24"/>
        </w:rPr>
        <w:tab/>
      </w:r>
      <w:r>
        <w:rPr>
          <w:spacing w:val="-2"/>
          <w:sz w:val="24"/>
        </w:rPr>
        <w:t>включает</w:t>
      </w:r>
      <w:r>
        <w:rPr>
          <w:sz w:val="24"/>
        </w:rPr>
        <w:tab/>
      </w:r>
      <w:r>
        <w:rPr>
          <w:spacing w:val="-2"/>
          <w:sz w:val="24"/>
        </w:rPr>
        <w:t>название</w:t>
      </w:r>
      <w:r>
        <w:rPr>
          <w:sz w:val="24"/>
        </w:rPr>
        <w:tab/>
      </w:r>
      <w:r>
        <w:rPr>
          <w:spacing w:val="-2"/>
          <w:sz w:val="24"/>
        </w:rPr>
        <w:t>раздела</w:t>
      </w:r>
      <w:r>
        <w:rPr>
          <w:sz w:val="24"/>
        </w:rPr>
        <w:tab/>
      </w:r>
      <w:r>
        <w:rPr>
          <w:sz w:val="24"/>
        </w:rPr>
        <w:tab/>
      </w:r>
      <w:r>
        <w:rPr>
          <w:spacing w:val="-2"/>
          <w:sz w:val="24"/>
        </w:rPr>
        <w:t xml:space="preserve">(темы) </w:t>
      </w:r>
      <w:r>
        <w:rPr>
          <w:sz w:val="24"/>
        </w:rPr>
        <w:t xml:space="preserve">с указанием количества академических часов, отводимых на освоение каждой темы учебного модуля, </w:t>
      </w:r>
      <w:r>
        <w:rPr>
          <w:spacing w:val="-2"/>
          <w:sz w:val="24"/>
        </w:rPr>
        <w:t>характеристику</w:t>
      </w:r>
      <w:r w:rsidR="007800FD">
        <w:rPr>
          <w:sz w:val="24"/>
        </w:rPr>
        <w:t xml:space="preserve"> </w:t>
      </w:r>
      <w:r>
        <w:rPr>
          <w:spacing w:val="-2"/>
          <w:sz w:val="24"/>
        </w:rPr>
        <w:t>основных</w:t>
      </w:r>
      <w:r w:rsidR="007800FD">
        <w:rPr>
          <w:spacing w:val="-2"/>
          <w:sz w:val="24"/>
        </w:rPr>
        <w:t xml:space="preserve"> </w:t>
      </w:r>
      <w:r>
        <w:rPr>
          <w:spacing w:val="-2"/>
          <w:sz w:val="24"/>
        </w:rPr>
        <w:t>видов</w:t>
      </w:r>
      <w:r>
        <w:rPr>
          <w:sz w:val="24"/>
        </w:rPr>
        <w:tab/>
      </w:r>
      <w:r w:rsidR="007800FD">
        <w:rPr>
          <w:sz w:val="24"/>
        </w:rPr>
        <w:t xml:space="preserve"> </w:t>
      </w:r>
      <w:r>
        <w:rPr>
          <w:spacing w:val="-2"/>
          <w:sz w:val="24"/>
        </w:rPr>
        <w:t>деятельности</w:t>
      </w:r>
      <w:r w:rsidR="007800FD">
        <w:rPr>
          <w:sz w:val="24"/>
        </w:rPr>
        <w:t xml:space="preserve"> </w:t>
      </w:r>
      <w:r>
        <w:rPr>
          <w:spacing w:val="-2"/>
          <w:sz w:val="24"/>
        </w:rPr>
        <w:t xml:space="preserve">учащихся, </w:t>
      </w:r>
      <w:r>
        <w:rPr>
          <w:sz w:val="24"/>
        </w:rPr>
        <w:t xml:space="preserve">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w:t>
      </w:r>
      <w:r>
        <w:rPr>
          <w:spacing w:val="-2"/>
          <w:sz w:val="24"/>
        </w:rPr>
        <w:t>электронном</w:t>
      </w:r>
      <w:r w:rsidR="007800FD">
        <w:rPr>
          <w:sz w:val="24"/>
        </w:rPr>
        <w:t xml:space="preserve"> </w:t>
      </w:r>
      <w:r>
        <w:rPr>
          <w:spacing w:val="-2"/>
          <w:sz w:val="24"/>
        </w:rPr>
        <w:t>(цифровом)</w:t>
      </w:r>
      <w:r w:rsidR="007800FD">
        <w:rPr>
          <w:sz w:val="24"/>
        </w:rPr>
        <w:t xml:space="preserve"> </w:t>
      </w:r>
      <w:r>
        <w:rPr>
          <w:spacing w:val="-4"/>
          <w:sz w:val="24"/>
        </w:rPr>
        <w:t xml:space="preserve">виде </w:t>
      </w:r>
      <w:r>
        <w:rPr>
          <w:sz w:val="24"/>
        </w:rPr>
        <w:t>и</w:t>
      </w:r>
      <w:r>
        <w:rPr>
          <w:spacing w:val="-1"/>
          <w:sz w:val="24"/>
        </w:rPr>
        <w:t xml:space="preserve"> </w:t>
      </w:r>
      <w:r>
        <w:rPr>
          <w:sz w:val="24"/>
        </w:rPr>
        <w:t>реализующими</w:t>
      </w:r>
      <w:r>
        <w:rPr>
          <w:spacing w:val="-1"/>
          <w:sz w:val="24"/>
        </w:rPr>
        <w:t xml:space="preserve"> </w:t>
      </w:r>
      <w:r>
        <w:rPr>
          <w:sz w:val="24"/>
        </w:rPr>
        <w:t>дидактические</w:t>
      </w:r>
      <w:r>
        <w:rPr>
          <w:spacing w:val="-2"/>
          <w:sz w:val="24"/>
        </w:rPr>
        <w:t xml:space="preserve"> </w:t>
      </w:r>
      <w:r>
        <w:rPr>
          <w:sz w:val="24"/>
        </w:rPr>
        <w:t>возможности</w:t>
      </w:r>
      <w:r>
        <w:rPr>
          <w:spacing w:val="-2"/>
          <w:sz w:val="24"/>
        </w:rPr>
        <w:t xml:space="preserve"> </w:t>
      </w:r>
      <w:r>
        <w:rPr>
          <w:sz w:val="24"/>
        </w:rPr>
        <w:t>ИКТ,</w:t>
      </w:r>
      <w:r>
        <w:rPr>
          <w:spacing w:val="-2"/>
          <w:sz w:val="24"/>
        </w:rPr>
        <w:t xml:space="preserve"> </w:t>
      </w:r>
      <w:r>
        <w:rPr>
          <w:sz w:val="24"/>
        </w:rPr>
        <w:t>содержание</w:t>
      </w:r>
      <w:r>
        <w:rPr>
          <w:spacing w:val="-2"/>
          <w:sz w:val="24"/>
        </w:rPr>
        <w:t xml:space="preserve"> </w:t>
      </w:r>
      <w:r>
        <w:rPr>
          <w:sz w:val="24"/>
        </w:rPr>
        <w:t>которых соответствует</w:t>
      </w:r>
      <w:r>
        <w:rPr>
          <w:spacing w:val="-2"/>
          <w:sz w:val="24"/>
        </w:rPr>
        <w:t xml:space="preserve"> </w:t>
      </w:r>
      <w:r>
        <w:rPr>
          <w:sz w:val="24"/>
        </w:rPr>
        <w:t>законодательству об образовании.</w:t>
      </w:r>
    </w:p>
    <w:p w:rsidR="004D69CC" w:rsidRDefault="00D37399" w:rsidP="00661748">
      <w:pPr>
        <w:pStyle w:val="a4"/>
        <w:numPr>
          <w:ilvl w:val="1"/>
          <w:numId w:val="95"/>
        </w:numPr>
        <w:tabs>
          <w:tab w:val="left" w:pos="1493"/>
        </w:tabs>
        <w:spacing w:before="1"/>
        <w:ind w:left="1493" w:hanging="360"/>
        <w:jc w:val="both"/>
        <w:rPr>
          <w:sz w:val="24"/>
          <w:u w:val="single"/>
        </w:rPr>
      </w:pPr>
      <w:r>
        <w:rPr>
          <w:spacing w:val="-2"/>
          <w:sz w:val="24"/>
          <w:u w:val="single"/>
        </w:rPr>
        <w:t xml:space="preserve"> </w:t>
      </w:r>
      <w:r>
        <w:rPr>
          <w:sz w:val="24"/>
          <w:u w:val="single"/>
        </w:rPr>
        <w:t>​ОРКСЭ</w:t>
      </w:r>
      <w:r>
        <w:rPr>
          <w:spacing w:val="-2"/>
          <w:sz w:val="24"/>
          <w:u w:val="single"/>
        </w:rPr>
        <w:t xml:space="preserve"> </w:t>
      </w:r>
      <w:r>
        <w:rPr>
          <w:sz w:val="24"/>
          <w:u w:val="single"/>
        </w:rPr>
        <w:t>изучается</w:t>
      </w:r>
      <w:r>
        <w:rPr>
          <w:spacing w:val="-1"/>
          <w:sz w:val="24"/>
          <w:u w:val="single"/>
        </w:rPr>
        <w:t xml:space="preserve"> </w:t>
      </w:r>
      <w:r>
        <w:rPr>
          <w:sz w:val="24"/>
          <w:u w:val="single"/>
        </w:rPr>
        <w:t>в 4</w:t>
      </w:r>
      <w:r>
        <w:rPr>
          <w:spacing w:val="-1"/>
          <w:sz w:val="24"/>
          <w:u w:val="single"/>
        </w:rPr>
        <w:t xml:space="preserve"> </w:t>
      </w:r>
      <w:r>
        <w:rPr>
          <w:sz w:val="24"/>
          <w:u w:val="single"/>
        </w:rPr>
        <w:t>классе,</w:t>
      </w:r>
      <w:r>
        <w:rPr>
          <w:spacing w:val="-2"/>
          <w:sz w:val="24"/>
          <w:u w:val="single"/>
        </w:rPr>
        <w:t xml:space="preserve"> </w:t>
      </w:r>
      <w:r>
        <w:rPr>
          <w:sz w:val="24"/>
          <w:u w:val="single"/>
        </w:rPr>
        <w:t>один</w:t>
      </w:r>
      <w:r>
        <w:rPr>
          <w:spacing w:val="-1"/>
          <w:sz w:val="24"/>
          <w:u w:val="single"/>
        </w:rPr>
        <w:t xml:space="preserve"> </w:t>
      </w:r>
      <w:r>
        <w:rPr>
          <w:sz w:val="24"/>
          <w:u w:val="single"/>
        </w:rPr>
        <w:t>час</w:t>
      </w:r>
      <w:r>
        <w:rPr>
          <w:spacing w:val="-2"/>
          <w:sz w:val="24"/>
          <w:u w:val="single"/>
        </w:rPr>
        <w:t xml:space="preserve"> </w:t>
      </w:r>
      <w:r>
        <w:rPr>
          <w:sz w:val="24"/>
          <w:u w:val="single"/>
        </w:rPr>
        <w:t>в</w:t>
      </w:r>
      <w:r>
        <w:rPr>
          <w:spacing w:val="-3"/>
          <w:sz w:val="24"/>
          <w:u w:val="single"/>
        </w:rPr>
        <w:t xml:space="preserve"> </w:t>
      </w:r>
      <w:r>
        <w:rPr>
          <w:sz w:val="24"/>
          <w:u w:val="single"/>
        </w:rPr>
        <w:t>неделю</w:t>
      </w:r>
      <w:r>
        <w:rPr>
          <w:spacing w:val="-1"/>
          <w:sz w:val="24"/>
          <w:u w:val="single"/>
        </w:rPr>
        <w:t xml:space="preserve"> </w:t>
      </w:r>
      <w:r>
        <w:rPr>
          <w:sz w:val="24"/>
          <w:u w:val="single"/>
        </w:rPr>
        <w:t>(34</w:t>
      </w:r>
      <w:r>
        <w:rPr>
          <w:spacing w:val="-1"/>
          <w:sz w:val="24"/>
          <w:u w:val="single"/>
        </w:rPr>
        <w:t xml:space="preserve"> </w:t>
      </w:r>
      <w:r>
        <w:rPr>
          <w:spacing w:val="-5"/>
          <w:sz w:val="24"/>
          <w:u w:val="single"/>
        </w:rPr>
        <w:t>ч).</w:t>
      </w:r>
    </w:p>
    <w:p w:rsidR="004D69CC" w:rsidRDefault="00D37399" w:rsidP="00661748">
      <w:pPr>
        <w:pStyle w:val="Heading4"/>
        <w:numPr>
          <w:ilvl w:val="0"/>
          <w:numId w:val="95"/>
        </w:numPr>
        <w:tabs>
          <w:tab w:val="left" w:pos="1373"/>
        </w:tabs>
        <w:spacing w:before="139"/>
        <w:ind w:left="1373" w:hanging="240"/>
      </w:pPr>
      <w:r>
        <w:t>Содержание</w:t>
      </w:r>
      <w:r>
        <w:rPr>
          <w:spacing w:val="-4"/>
        </w:rPr>
        <w:t xml:space="preserve"> </w:t>
      </w:r>
      <w:r>
        <w:t>обучения</w:t>
      </w:r>
      <w:r>
        <w:rPr>
          <w:spacing w:val="-2"/>
        </w:rPr>
        <w:t xml:space="preserve"> </w:t>
      </w:r>
      <w:r>
        <w:t>в</w:t>
      </w:r>
      <w:r>
        <w:rPr>
          <w:spacing w:val="-2"/>
        </w:rPr>
        <w:t xml:space="preserve"> </w:t>
      </w:r>
      <w:r>
        <w:t>4</w:t>
      </w:r>
      <w:r>
        <w:rPr>
          <w:spacing w:val="-2"/>
        </w:rPr>
        <w:t xml:space="preserve"> классе.</w:t>
      </w:r>
    </w:p>
    <w:p w:rsidR="004D69CC" w:rsidRDefault="00D37399" w:rsidP="00661748">
      <w:pPr>
        <w:pStyle w:val="a4"/>
        <w:numPr>
          <w:ilvl w:val="1"/>
          <w:numId w:val="95"/>
        </w:numPr>
        <w:tabs>
          <w:tab w:val="left" w:pos="1565"/>
        </w:tabs>
        <w:spacing w:before="137"/>
        <w:ind w:left="1565"/>
        <w:rPr>
          <w:sz w:val="24"/>
        </w:rPr>
      </w:pPr>
      <w:r>
        <w:rPr>
          <w:b/>
          <w:i/>
          <w:sz w:val="24"/>
        </w:rPr>
        <w:t>Модуль</w:t>
      </w:r>
      <w:r>
        <w:rPr>
          <w:b/>
          <w:i/>
          <w:spacing w:val="-4"/>
          <w:sz w:val="24"/>
        </w:rPr>
        <w:t xml:space="preserve"> </w:t>
      </w:r>
      <w:r>
        <w:rPr>
          <w:b/>
          <w:i/>
          <w:sz w:val="24"/>
        </w:rPr>
        <w:t>«Основы</w:t>
      </w:r>
      <w:r>
        <w:rPr>
          <w:b/>
          <w:i/>
          <w:spacing w:val="-3"/>
          <w:sz w:val="24"/>
        </w:rPr>
        <w:t xml:space="preserve"> </w:t>
      </w:r>
      <w:r>
        <w:rPr>
          <w:b/>
          <w:i/>
          <w:sz w:val="24"/>
        </w:rPr>
        <w:t>православной</w:t>
      </w:r>
      <w:r>
        <w:rPr>
          <w:b/>
          <w:i/>
          <w:spacing w:val="-3"/>
          <w:sz w:val="24"/>
        </w:rPr>
        <w:t xml:space="preserve"> </w:t>
      </w:r>
      <w:r>
        <w:rPr>
          <w:b/>
          <w:i/>
          <w:spacing w:val="-2"/>
          <w:sz w:val="24"/>
        </w:rPr>
        <w:t>культуры».</w:t>
      </w:r>
    </w:p>
    <w:p w:rsidR="004D69CC" w:rsidRDefault="00D37399" w:rsidP="00661748">
      <w:pPr>
        <w:pStyle w:val="a4"/>
        <w:numPr>
          <w:ilvl w:val="2"/>
          <w:numId w:val="95"/>
        </w:numPr>
        <w:tabs>
          <w:tab w:val="left" w:pos="1733"/>
        </w:tabs>
        <w:spacing w:before="139" w:line="360" w:lineRule="auto"/>
        <w:ind w:left="425" w:right="144" w:firstLine="708"/>
        <w:rPr>
          <w:sz w:val="24"/>
        </w:rPr>
      </w:pPr>
      <w:r>
        <w:rPr>
          <w:sz w:val="24"/>
        </w:rPr>
        <w:t>Россия</w:t>
      </w:r>
      <w:r>
        <w:rPr>
          <w:spacing w:val="40"/>
          <w:sz w:val="24"/>
        </w:rPr>
        <w:t xml:space="preserve"> </w:t>
      </w:r>
      <w:r>
        <w:rPr>
          <w:sz w:val="24"/>
        </w:rPr>
        <w:t>–</w:t>
      </w:r>
      <w:r>
        <w:rPr>
          <w:spacing w:val="40"/>
          <w:sz w:val="24"/>
        </w:rPr>
        <w:t xml:space="preserve"> </w:t>
      </w:r>
      <w:r>
        <w:rPr>
          <w:sz w:val="24"/>
        </w:rPr>
        <w:t>наша</w:t>
      </w:r>
      <w:r>
        <w:rPr>
          <w:spacing w:val="40"/>
          <w:sz w:val="24"/>
        </w:rPr>
        <w:t xml:space="preserve"> </w:t>
      </w:r>
      <w:r>
        <w:rPr>
          <w:sz w:val="24"/>
        </w:rPr>
        <w:t>Родина.</w:t>
      </w:r>
      <w:r>
        <w:rPr>
          <w:spacing w:val="40"/>
          <w:sz w:val="24"/>
        </w:rPr>
        <w:t xml:space="preserve"> </w:t>
      </w:r>
      <w:r>
        <w:rPr>
          <w:sz w:val="24"/>
        </w:rPr>
        <w:t>Введение</w:t>
      </w:r>
      <w:r>
        <w:rPr>
          <w:spacing w:val="40"/>
          <w:sz w:val="24"/>
        </w:rPr>
        <w:t xml:space="preserve"> </w:t>
      </w:r>
      <w:r>
        <w:rPr>
          <w:sz w:val="24"/>
        </w:rPr>
        <w:t>в</w:t>
      </w:r>
      <w:r>
        <w:rPr>
          <w:spacing w:val="40"/>
          <w:sz w:val="24"/>
        </w:rPr>
        <w:t xml:space="preserve"> </w:t>
      </w:r>
      <w:r>
        <w:rPr>
          <w:sz w:val="24"/>
        </w:rPr>
        <w:t>православную</w:t>
      </w:r>
      <w:r>
        <w:rPr>
          <w:spacing w:val="40"/>
          <w:sz w:val="24"/>
        </w:rPr>
        <w:t xml:space="preserve"> </w:t>
      </w:r>
      <w:r>
        <w:rPr>
          <w:sz w:val="24"/>
        </w:rPr>
        <w:t>традицию.</w:t>
      </w:r>
      <w:r>
        <w:rPr>
          <w:spacing w:val="38"/>
          <w:sz w:val="24"/>
        </w:rPr>
        <w:t xml:space="preserve"> </w:t>
      </w:r>
      <w:r>
        <w:rPr>
          <w:sz w:val="24"/>
        </w:rPr>
        <w:t>Культура</w:t>
      </w:r>
      <w:r>
        <w:rPr>
          <w:spacing w:val="40"/>
          <w:sz w:val="24"/>
        </w:rPr>
        <w:t xml:space="preserve"> </w:t>
      </w:r>
      <w:r>
        <w:rPr>
          <w:sz w:val="24"/>
        </w:rPr>
        <w:t>и</w:t>
      </w:r>
      <w:r>
        <w:rPr>
          <w:spacing w:val="40"/>
          <w:sz w:val="24"/>
        </w:rPr>
        <w:t xml:space="preserve"> </w:t>
      </w:r>
      <w:r>
        <w:rPr>
          <w:sz w:val="24"/>
        </w:rPr>
        <w:t>религия.</w:t>
      </w:r>
      <w:r>
        <w:rPr>
          <w:spacing w:val="40"/>
          <w:sz w:val="24"/>
        </w:rPr>
        <w:t xml:space="preserve"> </w:t>
      </w:r>
      <w:r>
        <w:rPr>
          <w:sz w:val="24"/>
        </w:rPr>
        <w:t>Во</w:t>
      </w:r>
      <w:r>
        <w:rPr>
          <w:spacing w:val="40"/>
          <w:sz w:val="24"/>
        </w:rPr>
        <w:t xml:space="preserve"> </w:t>
      </w:r>
      <w:r>
        <w:rPr>
          <w:sz w:val="24"/>
        </w:rPr>
        <w:t>что верят православные христиане. Добро и зло в православной традиции. Золотое правило нравственности.</w:t>
      </w:r>
    </w:p>
    <w:p w:rsidR="004D69CC" w:rsidRDefault="004D69CC">
      <w:pPr>
        <w:pStyle w:val="a4"/>
        <w:spacing w:line="360" w:lineRule="auto"/>
        <w:rPr>
          <w:sz w:val="24"/>
        </w:rPr>
        <w:sectPr w:rsidR="004D69CC">
          <w:pgSz w:w="11910" w:h="16840"/>
          <w:pgMar w:top="1380" w:right="283" w:bottom="1140" w:left="141" w:header="0" w:footer="917" w:gutter="0"/>
          <w:cols w:space="720"/>
        </w:sectPr>
      </w:pPr>
    </w:p>
    <w:p w:rsidR="004D69CC" w:rsidRDefault="00D37399">
      <w:pPr>
        <w:pStyle w:val="a3"/>
        <w:spacing w:before="62" w:line="360" w:lineRule="auto"/>
        <w:ind w:right="138" w:firstLine="0"/>
        <w:jc w:val="both"/>
      </w:pPr>
      <w:r>
        <w:t>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4D69CC" w:rsidRDefault="00D37399" w:rsidP="00661748">
      <w:pPr>
        <w:pStyle w:val="a4"/>
        <w:numPr>
          <w:ilvl w:val="2"/>
          <w:numId w:val="95"/>
        </w:numPr>
        <w:tabs>
          <w:tab w:val="left" w:pos="1733"/>
        </w:tabs>
        <w:spacing w:before="1" w:line="360" w:lineRule="auto"/>
        <w:ind w:left="425" w:right="142" w:firstLine="708"/>
        <w:jc w:val="both"/>
        <w:rPr>
          <w:sz w:val="24"/>
        </w:rPr>
      </w:pPr>
      <w:r>
        <w:rPr>
          <w:sz w:val="24"/>
        </w:rPr>
        <w:t>Любовь</w:t>
      </w:r>
      <w:r>
        <w:rPr>
          <w:spacing w:val="78"/>
          <w:w w:val="150"/>
          <w:sz w:val="24"/>
        </w:rPr>
        <w:t xml:space="preserve">   </w:t>
      </w:r>
      <w:r>
        <w:rPr>
          <w:sz w:val="24"/>
        </w:rPr>
        <w:t>и</w:t>
      </w:r>
      <w:r>
        <w:rPr>
          <w:spacing w:val="78"/>
          <w:w w:val="150"/>
          <w:sz w:val="24"/>
        </w:rPr>
        <w:t xml:space="preserve">   </w:t>
      </w:r>
      <w:r>
        <w:rPr>
          <w:sz w:val="24"/>
        </w:rPr>
        <w:t>уважение</w:t>
      </w:r>
      <w:r>
        <w:rPr>
          <w:spacing w:val="78"/>
          <w:w w:val="150"/>
          <w:sz w:val="24"/>
        </w:rPr>
        <w:t xml:space="preserve">   </w:t>
      </w:r>
      <w:r>
        <w:rPr>
          <w:sz w:val="24"/>
        </w:rPr>
        <w:t>к</w:t>
      </w:r>
      <w:r>
        <w:rPr>
          <w:spacing w:val="78"/>
          <w:w w:val="150"/>
          <w:sz w:val="24"/>
        </w:rPr>
        <w:t xml:space="preserve">   </w:t>
      </w:r>
      <w:r>
        <w:rPr>
          <w:sz w:val="24"/>
        </w:rPr>
        <w:t>Отечеству.</w:t>
      </w:r>
      <w:r>
        <w:rPr>
          <w:spacing w:val="79"/>
          <w:w w:val="150"/>
          <w:sz w:val="24"/>
        </w:rPr>
        <w:t xml:space="preserve">   </w:t>
      </w:r>
      <w:r>
        <w:rPr>
          <w:sz w:val="24"/>
        </w:rPr>
        <w:t>Патриотизм</w:t>
      </w:r>
      <w:r>
        <w:rPr>
          <w:spacing w:val="78"/>
          <w:w w:val="150"/>
          <w:sz w:val="24"/>
        </w:rPr>
        <w:t xml:space="preserve">   </w:t>
      </w:r>
      <w:r>
        <w:rPr>
          <w:sz w:val="24"/>
        </w:rPr>
        <w:t>многонационального и многоконфессионального народа России.</w:t>
      </w:r>
    </w:p>
    <w:p w:rsidR="004D69CC" w:rsidRDefault="00D37399" w:rsidP="00661748">
      <w:pPr>
        <w:pStyle w:val="Heading4"/>
        <w:numPr>
          <w:ilvl w:val="0"/>
          <w:numId w:val="95"/>
        </w:numPr>
        <w:tabs>
          <w:tab w:val="left" w:pos="1373"/>
        </w:tabs>
        <w:spacing w:line="360" w:lineRule="auto"/>
        <w:ind w:right="146" w:firstLine="708"/>
        <w:rPr>
          <w:b w:val="0"/>
          <w:i w:val="0"/>
        </w:rPr>
      </w:pPr>
      <w:r>
        <w:t xml:space="preserve">Планируемые результаты освоения программы по ОРКСЭ на уровне начального общего </w:t>
      </w:r>
      <w:r>
        <w:rPr>
          <w:spacing w:val="-2"/>
        </w:rPr>
        <w:t>образования.</w:t>
      </w:r>
    </w:p>
    <w:p w:rsidR="004D69CC" w:rsidRDefault="00D37399" w:rsidP="00661748">
      <w:pPr>
        <w:pStyle w:val="a4"/>
        <w:numPr>
          <w:ilvl w:val="1"/>
          <w:numId w:val="95"/>
        </w:numPr>
        <w:tabs>
          <w:tab w:val="left" w:pos="1553"/>
          <w:tab w:val="left" w:pos="5048"/>
          <w:tab w:val="left" w:pos="9356"/>
        </w:tabs>
        <w:spacing w:line="360" w:lineRule="auto"/>
        <w:ind w:right="141" w:firstLine="708"/>
        <w:jc w:val="both"/>
        <w:rPr>
          <w:sz w:val="24"/>
        </w:rPr>
      </w:pPr>
      <w:r>
        <w:rPr>
          <w:sz w:val="24"/>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w:t>
      </w:r>
      <w:r>
        <w:rPr>
          <w:spacing w:val="-2"/>
          <w:sz w:val="24"/>
        </w:rPr>
        <w:t>традиционными</w:t>
      </w:r>
      <w:r>
        <w:rPr>
          <w:sz w:val="24"/>
        </w:rPr>
        <w:tab/>
      </w:r>
      <w:r>
        <w:rPr>
          <w:spacing w:val="-2"/>
          <w:sz w:val="24"/>
        </w:rPr>
        <w:t>российскими</w:t>
      </w:r>
      <w:r>
        <w:rPr>
          <w:sz w:val="24"/>
        </w:rPr>
        <w:tab/>
      </w:r>
      <w:r>
        <w:rPr>
          <w:spacing w:val="-2"/>
          <w:sz w:val="24"/>
        </w:rPr>
        <w:t xml:space="preserve">социокультурными </w:t>
      </w:r>
      <w:r>
        <w:rPr>
          <w:sz w:val="24"/>
        </w:rPr>
        <w:t>и</w:t>
      </w:r>
      <w:r>
        <w:rPr>
          <w:spacing w:val="60"/>
          <w:w w:val="150"/>
          <w:sz w:val="24"/>
        </w:rPr>
        <w:t xml:space="preserve">    </w:t>
      </w:r>
      <w:r>
        <w:rPr>
          <w:sz w:val="24"/>
        </w:rPr>
        <w:t>духовно-нравственными</w:t>
      </w:r>
      <w:r>
        <w:rPr>
          <w:spacing w:val="60"/>
          <w:w w:val="150"/>
          <w:sz w:val="24"/>
        </w:rPr>
        <w:t xml:space="preserve">    </w:t>
      </w:r>
      <w:r>
        <w:rPr>
          <w:sz w:val="24"/>
        </w:rPr>
        <w:t>ценностями,</w:t>
      </w:r>
      <w:r>
        <w:rPr>
          <w:spacing w:val="60"/>
          <w:w w:val="150"/>
          <w:sz w:val="24"/>
        </w:rPr>
        <w:t xml:space="preserve">    </w:t>
      </w:r>
      <w:r>
        <w:rPr>
          <w:sz w:val="24"/>
        </w:rPr>
        <w:t>принятыми</w:t>
      </w:r>
      <w:r>
        <w:rPr>
          <w:spacing w:val="60"/>
          <w:w w:val="150"/>
          <w:sz w:val="24"/>
        </w:rPr>
        <w:t xml:space="preserve">    </w:t>
      </w:r>
      <w:r>
        <w:rPr>
          <w:sz w:val="24"/>
        </w:rPr>
        <w:t>в</w:t>
      </w:r>
      <w:r>
        <w:rPr>
          <w:spacing w:val="60"/>
          <w:w w:val="150"/>
          <w:sz w:val="24"/>
        </w:rPr>
        <w:t xml:space="preserve">    </w:t>
      </w:r>
      <w:r>
        <w:rPr>
          <w:sz w:val="24"/>
        </w:rPr>
        <w:t>обществе</w:t>
      </w:r>
      <w:r>
        <w:rPr>
          <w:spacing w:val="60"/>
          <w:w w:val="150"/>
          <w:sz w:val="24"/>
        </w:rPr>
        <w:t xml:space="preserve">    </w:t>
      </w:r>
      <w:r>
        <w:rPr>
          <w:sz w:val="24"/>
        </w:rPr>
        <w:t>правилами и</w:t>
      </w:r>
      <w:r>
        <w:rPr>
          <w:spacing w:val="80"/>
          <w:sz w:val="24"/>
        </w:rPr>
        <w:t xml:space="preserve">   </w:t>
      </w:r>
      <w:r>
        <w:rPr>
          <w:sz w:val="24"/>
        </w:rPr>
        <w:t>нормами</w:t>
      </w:r>
      <w:r>
        <w:rPr>
          <w:spacing w:val="80"/>
          <w:sz w:val="24"/>
        </w:rPr>
        <w:t xml:space="preserve">   </w:t>
      </w:r>
      <w:r>
        <w:rPr>
          <w:sz w:val="24"/>
        </w:rPr>
        <w:t>поведения</w:t>
      </w:r>
      <w:r>
        <w:rPr>
          <w:spacing w:val="80"/>
          <w:sz w:val="24"/>
        </w:rPr>
        <w:t xml:space="preserve">   </w:t>
      </w:r>
      <w:r>
        <w:rPr>
          <w:sz w:val="24"/>
        </w:rPr>
        <w:t>и</w:t>
      </w:r>
      <w:r>
        <w:rPr>
          <w:spacing w:val="80"/>
          <w:sz w:val="24"/>
        </w:rPr>
        <w:t xml:space="preserve">   </w:t>
      </w:r>
      <w:r>
        <w:rPr>
          <w:sz w:val="24"/>
        </w:rPr>
        <w:t>способствуют</w:t>
      </w:r>
      <w:r>
        <w:rPr>
          <w:spacing w:val="80"/>
          <w:sz w:val="24"/>
        </w:rPr>
        <w:t xml:space="preserve">   </w:t>
      </w:r>
      <w:r>
        <w:rPr>
          <w:sz w:val="24"/>
        </w:rPr>
        <w:t>процессам</w:t>
      </w:r>
      <w:r>
        <w:rPr>
          <w:spacing w:val="80"/>
          <w:sz w:val="24"/>
        </w:rPr>
        <w:t xml:space="preserve">   </w:t>
      </w:r>
      <w:r>
        <w:rPr>
          <w:sz w:val="24"/>
        </w:rPr>
        <w:t>самопознания,</w:t>
      </w:r>
      <w:r>
        <w:rPr>
          <w:spacing w:val="80"/>
          <w:sz w:val="24"/>
        </w:rPr>
        <w:t xml:space="preserve">   </w:t>
      </w:r>
      <w:r>
        <w:rPr>
          <w:sz w:val="24"/>
        </w:rPr>
        <w:t>самовоспитания и саморазвития, формирования внутренней позиции личности.</w:t>
      </w:r>
    </w:p>
    <w:p w:rsidR="004D69CC" w:rsidRDefault="00D37399">
      <w:pPr>
        <w:pStyle w:val="Heading4"/>
        <w:spacing w:before="1" w:line="360" w:lineRule="auto"/>
        <w:ind w:right="143"/>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ОРКСЭ</w:t>
      </w:r>
      <w:r>
        <w:rPr>
          <w:spacing w:val="80"/>
          <w:w w:val="150"/>
        </w:rPr>
        <w:t xml:space="preserve">  </w:t>
      </w:r>
      <w:r>
        <w:t>на</w:t>
      </w:r>
      <w:r>
        <w:rPr>
          <w:spacing w:val="80"/>
          <w:w w:val="150"/>
        </w:rPr>
        <w:t xml:space="preserve">  </w:t>
      </w:r>
      <w:r>
        <w:t>уровне</w:t>
      </w:r>
      <w:r>
        <w:rPr>
          <w:spacing w:val="80"/>
          <w:w w:val="150"/>
        </w:rPr>
        <w:t xml:space="preserve">  </w:t>
      </w:r>
      <w:r>
        <w:t>начального</w:t>
      </w:r>
      <w:r>
        <w:rPr>
          <w:spacing w:val="80"/>
          <w:w w:val="150"/>
        </w:rPr>
        <w:t xml:space="preserve">  </w:t>
      </w:r>
      <w:r>
        <w:t>общего</w:t>
      </w:r>
      <w:r>
        <w:rPr>
          <w:spacing w:val="80"/>
          <w:w w:val="150"/>
        </w:rPr>
        <w:t xml:space="preserve">  </w:t>
      </w:r>
      <w:r>
        <w:t>образования у обучающегося будут сформированы следующие личностные результаты:</w:t>
      </w:r>
    </w:p>
    <w:p w:rsidR="004D69CC" w:rsidRDefault="00D37399">
      <w:pPr>
        <w:pStyle w:val="a3"/>
        <w:spacing w:line="360" w:lineRule="auto"/>
        <w:ind w:right="150"/>
        <w:jc w:val="both"/>
      </w:pPr>
      <w:r>
        <w:t xml:space="preserve">понимать основы российской гражданской идентичности, испытывать чувство гордости за свою </w:t>
      </w:r>
      <w:r>
        <w:rPr>
          <w:spacing w:val="-2"/>
        </w:rPr>
        <w:t>Родину;</w:t>
      </w:r>
    </w:p>
    <w:p w:rsidR="004D69CC" w:rsidRDefault="00D37399">
      <w:pPr>
        <w:pStyle w:val="a3"/>
        <w:spacing w:line="360" w:lineRule="auto"/>
        <w:ind w:right="148"/>
        <w:jc w:val="both"/>
      </w:pPr>
      <w:r>
        <w:t>формировать национальную и гражданскую самоидентичность, осознавать свою этническую и национальную принадлежность;</w:t>
      </w:r>
    </w:p>
    <w:p w:rsidR="004D69CC" w:rsidRDefault="00D37399">
      <w:pPr>
        <w:pStyle w:val="a3"/>
        <w:spacing w:line="360" w:lineRule="auto"/>
        <w:ind w:right="143"/>
        <w:jc w:val="both"/>
      </w:pPr>
      <w:r>
        <w:t>понимать значение гуманистических и демократических ценностных ориентаций, осознавать ценность человеческой жизни;</w:t>
      </w:r>
    </w:p>
    <w:p w:rsidR="004D69CC" w:rsidRDefault="00D37399">
      <w:pPr>
        <w:pStyle w:val="a3"/>
        <w:spacing w:line="360" w:lineRule="auto"/>
        <w:ind w:right="145"/>
        <w:jc w:val="both"/>
      </w:pPr>
      <w:r>
        <w:t>понимать значение нравственных норм и ценностей как условия жизни личности, семьи,</w:t>
      </w:r>
      <w:r>
        <w:rPr>
          <w:spacing w:val="80"/>
        </w:rPr>
        <w:t xml:space="preserve"> </w:t>
      </w:r>
      <w:r>
        <w:rPr>
          <w:spacing w:val="-2"/>
        </w:rPr>
        <w:t>общества;</w:t>
      </w:r>
    </w:p>
    <w:p w:rsidR="004D69CC" w:rsidRDefault="00D37399">
      <w:pPr>
        <w:pStyle w:val="a3"/>
        <w:spacing w:line="360" w:lineRule="auto"/>
        <w:ind w:right="147"/>
        <w:jc w:val="both"/>
      </w:pPr>
      <w:r>
        <w:t>осознавать право гражданина Российской Федерации исповедовать любую традиционную</w:t>
      </w:r>
      <w:r>
        <w:rPr>
          <w:spacing w:val="40"/>
        </w:rPr>
        <w:t xml:space="preserve"> </w:t>
      </w:r>
      <w:r>
        <w:t>религию или не исповедовать никакой религии;</w:t>
      </w:r>
    </w:p>
    <w:p w:rsidR="004D69CC" w:rsidRDefault="00D37399">
      <w:pPr>
        <w:pStyle w:val="a3"/>
        <w:tabs>
          <w:tab w:val="left" w:pos="6108"/>
          <w:tab w:val="left" w:pos="10512"/>
        </w:tabs>
        <w:spacing w:line="360" w:lineRule="auto"/>
        <w:ind w:right="138"/>
        <w:jc w:val="both"/>
      </w:pPr>
      <w: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w:t>
      </w:r>
      <w:r>
        <w:rPr>
          <w:spacing w:val="-2"/>
        </w:rPr>
        <w:t>собеседников</w:t>
      </w:r>
      <w:r>
        <w:tab/>
      </w:r>
      <w:r>
        <w:rPr>
          <w:spacing w:val="-10"/>
        </w:rPr>
        <w:t>к</w:t>
      </w:r>
      <w:r>
        <w:tab/>
      </w:r>
      <w:r>
        <w:rPr>
          <w:spacing w:val="-2"/>
        </w:rPr>
        <w:t xml:space="preserve">религии </w:t>
      </w:r>
      <w:r>
        <w:t>или к атеизму;</w:t>
      </w:r>
    </w:p>
    <w:p w:rsidR="004D69CC" w:rsidRDefault="00D37399">
      <w:pPr>
        <w:pStyle w:val="a3"/>
        <w:spacing w:before="1" w:line="360" w:lineRule="auto"/>
        <w:ind w:right="143"/>
        <w:jc w:val="both"/>
      </w:pPr>
      <w:r>
        <w:t>соотносить</w:t>
      </w:r>
      <w:r>
        <w:rPr>
          <w:spacing w:val="80"/>
        </w:rPr>
        <w:t xml:space="preserve">    </w:t>
      </w:r>
      <w:r>
        <w:t>свои</w:t>
      </w:r>
      <w:r>
        <w:rPr>
          <w:spacing w:val="80"/>
        </w:rPr>
        <w:t xml:space="preserve">    </w:t>
      </w:r>
      <w:r>
        <w:t>поступки</w:t>
      </w:r>
      <w:r>
        <w:rPr>
          <w:spacing w:val="80"/>
        </w:rPr>
        <w:t xml:space="preserve">    </w:t>
      </w:r>
      <w:r>
        <w:t>с</w:t>
      </w:r>
      <w:r>
        <w:rPr>
          <w:spacing w:val="80"/>
        </w:rPr>
        <w:t xml:space="preserve">    </w:t>
      </w:r>
      <w:r>
        <w:t>нравственными</w:t>
      </w:r>
      <w:r>
        <w:rPr>
          <w:spacing w:val="80"/>
        </w:rPr>
        <w:t xml:space="preserve">    </w:t>
      </w:r>
      <w:r>
        <w:t>ценностями,</w:t>
      </w:r>
      <w:r>
        <w:rPr>
          <w:spacing w:val="80"/>
        </w:rPr>
        <w:t xml:space="preserve">    </w:t>
      </w:r>
      <w:r>
        <w:t>принятыми</w:t>
      </w:r>
      <w:r>
        <w:rPr>
          <w:spacing w:val="40"/>
        </w:rPr>
        <w:t xml:space="preserve"> </w:t>
      </w:r>
      <w:r>
        <w:t>в российском обществе, проявлять уважение к духовным традициям народов России, терпимость к представителям разного вероисповедания;</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0" w:lineRule="auto"/>
        <w:ind w:right="137"/>
        <w:jc w:val="both"/>
      </w:pPr>
      <w:r>
        <w:t>строить</w:t>
      </w:r>
      <w:r>
        <w:rPr>
          <w:spacing w:val="80"/>
          <w:w w:val="150"/>
        </w:rPr>
        <w:t xml:space="preserve">  </w:t>
      </w:r>
      <w:r>
        <w:t>своё</w:t>
      </w:r>
      <w:r>
        <w:rPr>
          <w:spacing w:val="80"/>
          <w:w w:val="150"/>
        </w:rPr>
        <w:t xml:space="preserve">  </w:t>
      </w:r>
      <w:r>
        <w:t>поведение</w:t>
      </w:r>
      <w:r>
        <w:rPr>
          <w:spacing w:val="80"/>
          <w:w w:val="150"/>
        </w:rPr>
        <w:t xml:space="preserve">  </w:t>
      </w:r>
      <w:r>
        <w:t>с</w:t>
      </w:r>
      <w:r>
        <w:rPr>
          <w:spacing w:val="80"/>
          <w:w w:val="150"/>
        </w:rPr>
        <w:t xml:space="preserve">  </w:t>
      </w:r>
      <w:r>
        <w:t>учётом</w:t>
      </w:r>
      <w:r>
        <w:rPr>
          <w:spacing w:val="80"/>
          <w:w w:val="150"/>
        </w:rPr>
        <w:t xml:space="preserve">  </w:t>
      </w:r>
      <w:r>
        <w:t>нравственных</w:t>
      </w:r>
      <w:r>
        <w:rPr>
          <w:spacing w:val="80"/>
          <w:w w:val="150"/>
        </w:rPr>
        <w:t xml:space="preserve">  </w:t>
      </w:r>
      <w:r>
        <w:t>норм</w:t>
      </w:r>
      <w:r>
        <w:rPr>
          <w:spacing w:val="80"/>
          <w:w w:val="150"/>
        </w:rPr>
        <w:t xml:space="preserve">  </w:t>
      </w:r>
      <w:r>
        <w:t>и</w:t>
      </w:r>
      <w:r>
        <w:rPr>
          <w:spacing w:val="80"/>
          <w:w w:val="150"/>
        </w:rPr>
        <w:t xml:space="preserve">  </w:t>
      </w:r>
      <w:r>
        <w:t>правил,</w:t>
      </w:r>
      <w:r>
        <w:rPr>
          <w:spacing w:val="80"/>
          <w:w w:val="150"/>
        </w:rPr>
        <w:t xml:space="preserve">  </w:t>
      </w:r>
      <w:r>
        <w:t>проявлять в повседневной жизни доброту, справедливость, доброжелательность в общении, желание при необходимости прийти на помощь;</w:t>
      </w:r>
    </w:p>
    <w:p w:rsidR="004D69CC" w:rsidRDefault="00D37399">
      <w:pPr>
        <w:pStyle w:val="a3"/>
        <w:spacing w:before="2" w:line="360" w:lineRule="auto"/>
        <w:ind w:right="141"/>
        <w:jc w:val="both"/>
      </w:pPr>
      <w:r>
        <w:t>понимать необходимость обогащать свои знания о духовно-нравственной культуре, стремиться анализировать своё</w:t>
      </w:r>
      <w:r>
        <w:rPr>
          <w:spacing w:val="-3"/>
        </w:rPr>
        <w:t xml:space="preserve"> </w:t>
      </w:r>
      <w:r>
        <w:t>поведение,</w:t>
      </w:r>
      <w:r>
        <w:rPr>
          <w:spacing w:val="-1"/>
        </w:rPr>
        <w:t xml:space="preserve"> </w:t>
      </w:r>
      <w:r>
        <w:t>избегать негативных</w:t>
      </w:r>
      <w:r>
        <w:rPr>
          <w:spacing w:val="-2"/>
        </w:rPr>
        <w:t xml:space="preserve"> </w:t>
      </w:r>
      <w:r>
        <w:t>поступков</w:t>
      </w:r>
      <w:r>
        <w:rPr>
          <w:spacing w:val="-2"/>
        </w:rPr>
        <w:t xml:space="preserve"> </w:t>
      </w:r>
      <w:r>
        <w:t>и</w:t>
      </w:r>
      <w:r>
        <w:rPr>
          <w:spacing w:val="-1"/>
        </w:rPr>
        <w:t xml:space="preserve"> </w:t>
      </w:r>
      <w:r>
        <w:t>действий,</w:t>
      </w:r>
      <w:r>
        <w:rPr>
          <w:spacing w:val="-1"/>
        </w:rPr>
        <w:t xml:space="preserve"> </w:t>
      </w:r>
      <w:r>
        <w:t>оскорбляющих других людей;</w:t>
      </w:r>
    </w:p>
    <w:p w:rsidR="004D69CC" w:rsidRDefault="00D37399">
      <w:pPr>
        <w:pStyle w:val="a3"/>
        <w:ind w:left="1133" w:firstLine="0"/>
        <w:jc w:val="both"/>
      </w:pPr>
      <w:r>
        <w:t>понимать</w:t>
      </w:r>
      <w:r>
        <w:rPr>
          <w:spacing w:val="-6"/>
        </w:rPr>
        <w:t xml:space="preserve"> </w:t>
      </w:r>
      <w:r>
        <w:t>необходимость</w:t>
      </w:r>
      <w:r>
        <w:rPr>
          <w:spacing w:val="-3"/>
        </w:rPr>
        <w:t xml:space="preserve"> </w:t>
      </w:r>
      <w:r>
        <w:t>бережного</w:t>
      </w:r>
      <w:r>
        <w:rPr>
          <w:spacing w:val="-4"/>
        </w:rPr>
        <w:t xml:space="preserve"> </w:t>
      </w:r>
      <w:r>
        <w:t>отношения</w:t>
      </w:r>
      <w:r>
        <w:rPr>
          <w:spacing w:val="-5"/>
        </w:rPr>
        <w:t xml:space="preserve"> </w:t>
      </w:r>
      <w:r>
        <w:t>к</w:t>
      </w:r>
      <w:r>
        <w:rPr>
          <w:spacing w:val="-4"/>
        </w:rPr>
        <w:t xml:space="preserve"> </w:t>
      </w:r>
      <w:r>
        <w:t>материальным</w:t>
      </w:r>
      <w:r>
        <w:rPr>
          <w:spacing w:val="-6"/>
        </w:rPr>
        <w:t xml:space="preserve"> </w:t>
      </w:r>
      <w:r>
        <w:t>и</w:t>
      </w:r>
      <w:r>
        <w:rPr>
          <w:spacing w:val="-4"/>
        </w:rPr>
        <w:t xml:space="preserve"> </w:t>
      </w:r>
      <w:r>
        <w:t>духовным</w:t>
      </w:r>
      <w:r>
        <w:rPr>
          <w:spacing w:val="-6"/>
        </w:rPr>
        <w:t xml:space="preserve"> </w:t>
      </w:r>
      <w:r>
        <w:rPr>
          <w:spacing w:val="-2"/>
        </w:rPr>
        <w:t>ценностям.</w:t>
      </w:r>
    </w:p>
    <w:p w:rsidR="004D69CC" w:rsidRDefault="00D37399" w:rsidP="00661748">
      <w:pPr>
        <w:pStyle w:val="a4"/>
        <w:numPr>
          <w:ilvl w:val="1"/>
          <w:numId w:val="95"/>
        </w:numPr>
        <w:tabs>
          <w:tab w:val="left" w:pos="1553"/>
        </w:tabs>
        <w:spacing w:before="137" w:line="360" w:lineRule="auto"/>
        <w:ind w:right="141" w:firstLine="708"/>
        <w:jc w:val="both"/>
        <w:rPr>
          <w:sz w:val="24"/>
        </w:rPr>
      </w:pPr>
      <w:r>
        <w:rPr>
          <w:sz w:val="24"/>
        </w:rPr>
        <w:t xml:space="preserve">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sz w:val="24"/>
        </w:rPr>
        <w:t>деятельность.</w:t>
      </w:r>
    </w:p>
    <w:p w:rsidR="004D69CC" w:rsidRDefault="00D37399" w:rsidP="00661748">
      <w:pPr>
        <w:pStyle w:val="Heading4"/>
        <w:numPr>
          <w:ilvl w:val="2"/>
          <w:numId w:val="95"/>
        </w:numPr>
        <w:tabs>
          <w:tab w:val="left" w:pos="1733"/>
        </w:tabs>
        <w:rPr>
          <w:b w:val="0"/>
          <w:i w:val="0"/>
        </w:rPr>
      </w:pPr>
      <w:r>
        <w:t>Метапредметные</w:t>
      </w:r>
      <w:r>
        <w:rPr>
          <w:spacing w:val="-9"/>
        </w:rPr>
        <w:t xml:space="preserve"> </w:t>
      </w:r>
      <w:r>
        <w:rPr>
          <w:spacing w:val="-2"/>
        </w:rPr>
        <w:t>результаты:</w:t>
      </w:r>
    </w:p>
    <w:p w:rsidR="004D69CC" w:rsidRDefault="00D37399">
      <w:pPr>
        <w:pStyle w:val="a3"/>
        <w:spacing w:before="137" w:line="360" w:lineRule="auto"/>
        <w:ind w:right="136"/>
        <w:jc w:val="both"/>
      </w:pPr>
      <w:r>
        <w:t>овладевать способностью понимания и сохранения целей и задач учебной деятельности, поиска оптимальных средств их достижения;</w:t>
      </w:r>
    </w:p>
    <w:p w:rsidR="004D69CC" w:rsidRDefault="00D37399">
      <w:pPr>
        <w:pStyle w:val="a3"/>
        <w:tabs>
          <w:tab w:val="left" w:pos="10614"/>
        </w:tabs>
        <w:spacing w:line="360" w:lineRule="auto"/>
        <w:ind w:right="137"/>
        <w:jc w:val="both"/>
      </w:pPr>
      <w:r>
        <w:t>формировать умения планировать, контролировать и оценивать учебные действия в соответствии</w:t>
      </w:r>
      <w:r>
        <w:rPr>
          <w:spacing w:val="80"/>
        </w:rPr>
        <w:t xml:space="preserve"> </w:t>
      </w:r>
      <w:r>
        <w:t xml:space="preserve">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w:t>
      </w:r>
      <w:r>
        <w:rPr>
          <w:spacing w:val="-2"/>
        </w:rPr>
        <w:t>основе</w:t>
      </w:r>
      <w:r>
        <w:tab/>
      </w:r>
      <w:r>
        <w:rPr>
          <w:spacing w:val="-2"/>
        </w:rPr>
        <w:t>оценки</w:t>
      </w:r>
    </w:p>
    <w:p w:rsidR="004D69CC" w:rsidRDefault="00D37399">
      <w:pPr>
        <w:pStyle w:val="a3"/>
        <w:ind w:firstLine="0"/>
        <w:jc w:val="both"/>
      </w:pPr>
      <w:r>
        <w:t>и</w:t>
      </w:r>
      <w:r>
        <w:rPr>
          <w:spacing w:val="-3"/>
        </w:rPr>
        <w:t xml:space="preserve"> </w:t>
      </w:r>
      <w:r>
        <w:t>учёта</w:t>
      </w:r>
      <w:r>
        <w:rPr>
          <w:spacing w:val="-4"/>
        </w:rPr>
        <w:t xml:space="preserve"> </w:t>
      </w:r>
      <w:r>
        <w:t>характера</w:t>
      </w:r>
      <w:r>
        <w:rPr>
          <w:spacing w:val="-5"/>
        </w:rPr>
        <w:t xml:space="preserve"> </w:t>
      </w:r>
      <w:r>
        <w:t>ошибок,</w:t>
      </w:r>
      <w:r>
        <w:rPr>
          <w:spacing w:val="-4"/>
        </w:rPr>
        <w:t xml:space="preserve"> </w:t>
      </w:r>
      <w:r>
        <w:t>понимать</w:t>
      </w:r>
      <w:r>
        <w:rPr>
          <w:spacing w:val="-3"/>
        </w:rPr>
        <w:t xml:space="preserve"> </w:t>
      </w:r>
      <w:r>
        <w:t>причины</w:t>
      </w:r>
      <w:r>
        <w:rPr>
          <w:spacing w:val="-6"/>
        </w:rPr>
        <w:t xml:space="preserve"> </w:t>
      </w:r>
      <w:r>
        <w:t>успеха/неуспеха</w:t>
      </w:r>
      <w:r>
        <w:rPr>
          <w:spacing w:val="-3"/>
        </w:rPr>
        <w:t xml:space="preserve"> </w:t>
      </w:r>
      <w:r>
        <w:t>учебной</w:t>
      </w:r>
      <w:r>
        <w:rPr>
          <w:spacing w:val="-3"/>
        </w:rPr>
        <w:t xml:space="preserve"> </w:t>
      </w:r>
      <w:r>
        <w:rPr>
          <w:spacing w:val="-2"/>
        </w:rPr>
        <w:t>деятельности;</w:t>
      </w:r>
    </w:p>
    <w:p w:rsidR="004D69CC" w:rsidRDefault="00D37399">
      <w:pPr>
        <w:pStyle w:val="a3"/>
        <w:spacing w:before="140" w:line="360" w:lineRule="auto"/>
        <w:ind w:right="143"/>
        <w:jc w:val="both"/>
      </w:pPr>
      <w:r>
        <w:t>совершенствовать</w:t>
      </w:r>
      <w:r>
        <w:rPr>
          <w:spacing w:val="59"/>
          <w:w w:val="150"/>
        </w:rPr>
        <w:t xml:space="preserve">    </w:t>
      </w:r>
      <w:r>
        <w:t>умения</w:t>
      </w:r>
      <w:r>
        <w:rPr>
          <w:spacing w:val="58"/>
          <w:w w:val="150"/>
        </w:rPr>
        <w:t xml:space="preserve">    </w:t>
      </w:r>
      <w:r>
        <w:t>в</w:t>
      </w:r>
      <w:r>
        <w:rPr>
          <w:spacing w:val="80"/>
        </w:rPr>
        <w:t xml:space="preserve">    </w:t>
      </w:r>
      <w:r>
        <w:t>различных</w:t>
      </w:r>
      <w:r>
        <w:rPr>
          <w:spacing w:val="59"/>
          <w:w w:val="150"/>
        </w:rPr>
        <w:t xml:space="preserve">    </w:t>
      </w:r>
      <w:r>
        <w:t>видах</w:t>
      </w:r>
      <w:r>
        <w:rPr>
          <w:spacing w:val="58"/>
          <w:w w:val="150"/>
        </w:rPr>
        <w:t xml:space="preserve">    </w:t>
      </w:r>
      <w:r>
        <w:t>речевой</w:t>
      </w:r>
      <w:r>
        <w:rPr>
          <w:spacing w:val="58"/>
          <w:w w:val="150"/>
        </w:rPr>
        <w:t xml:space="preserve">    </w:t>
      </w:r>
      <w:r>
        <w:t>деятельности и</w:t>
      </w:r>
      <w:r>
        <w:rPr>
          <w:spacing w:val="80"/>
        </w:rPr>
        <w:t xml:space="preserve">    </w:t>
      </w:r>
      <w:r>
        <w:t>коммуникативных</w:t>
      </w:r>
      <w:r>
        <w:rPr>
          <w:spacing w:val="80"/>
        </w:rPr>
        <w:t xml:space="preserve">    </w:t>
      </w:r>
      <w:r>
        <w:t>ситуациях,</w:t>
      </w:r>
      <w:r>
        <w:rPr>
          <w:spacing w:val="80"/>
        </w:rPr>
        <w:t xml:space="preserve">    </w:t>
      </w:r>
      <w:r>
        <w:t>адекватное</w:t>
      </w:r>
      <w:r>
        <w:rPr>
          <w:spacing w:val="80"/>
        </w:rPr>
        <w:t xml:space="preserve">    </w:t>
      </w:r>
      <w:r>
        <w:t>использование</w:t>
      </w:r>
      <w:r>
        <w:rPr>
          <w:spacing w:val="80"/>
        </w:rPr>
        <w:t xml:space="preserve">    </w:t>
      </w:r>
      <w:r>
        <w:t>речевых</w:t>
      </w:r>
      <w:r>
        <w:rPr>
          <w:spacing w:val="80"/>
        </w:rPr>
        <w:t xml:space="preserve">    </w:t>
      </w:r>
      <w:r>
        <w:t>средств</w:t>
      </w:r>
      <w:r>
        <w:rPr>
          <w:spacing w:val="40"/>
        </w:rPr>
        <w:t xml:space="preserve"> </w:t>
      </w:r>
      <w:r>
        <w:t>и средств информационно-коммуникационных технологий для решения различных коммуникативных и познавательных задач;</w:t>
      </w:r>
    </w:p>
    <w:p w:rsidR="004D69CC" w:rsidRDefault="00D37399">
      <w:pPr>
        <w:pStyle w:val="a3"/>
        <w:spacing w:line="360" w:lineRule="auto"/>
        <w:ind w:right="144"/>
        <w:jc w:val="both"/>
      </w:pPr>
      <w:r>
        <w:t>совершенствовать умения в области работы с информацией, осуществления информационного поиска для выполнения учебных заданий;</w:t>
      </w:r>
    </w:p>
    <w:p w:rsidR="004D69CC" w:rsidRDefault="00D37399">
      <w:pPr>
        <w:pStyle w:val="a3"/>
        <w:spacing w:line="360" w:lineRule="auto"/>
        <w:ind w:right="142"/>
        <w:jc w:val="both"/>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D69CC" w:rsidRDefault="00D37399">
      <w:pPr>
        <w:pStyle w:val="a3"/>
        <w:spacing w:line="360" w:lineRule="auto"/>
        <w:ind w:right="140"/>
        <w:jc w:val="both"/>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D69CC" w:rsidRDefault="00D37399">
      <w:pPr>
        <w:pStyle w:val="a3"/>
        <w:tabs>
          <w:tab w:val="left" w:pos="2476"/>
          <w:tab w:val="left" w:pos="3905"/>
          <w:tab w:val="left" w:pos="6945"/>
          <w:tab w:val="left" w:pos="8766"/>
          <w:tab w:val="left" w:pos="10650"/>
        </w:tabs>
        <w:spacing w:line="360" w:lineRule="auto"/>
        <w:ind w:right="139"/>
        <w:jc w:val="both"/>
      </w:pPr>
      <w: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w:t>
      </w:r>
      <w:r>
        <w:rPr>
          <w:spacing w:val="-2"/>
        </w:rPr>
        <w:t>мнение</w:t>
      </w:r>
      <w:r>
        <w:tab/>
      </w:r>
      <w:r>
        <w:rPr>
          <w:spacing w:val="-10"/>
        </w:rPr>
        <w:t>и</w:t>
      </w:r>
      <w:r>
        <w:tab/>
      </w:r>
      <w:r>
        <w:rPr>
          <w:spacing w:val="-2"/>
        </w:rPr>
        <w:t>аргументировать</w:t>
      </w:r>
      <w:r>
        <w:tab/>
      </w:r>
      <w:r>
        <w:rPr>
          <w:spacing w:val="-4"/>
        </w:rPr>
        <w:t>свою</w:t>
      </w:r>
      <w:r>
        <w:tab/>
      </w:r>
      <w:r>
        <w:rPr>
          <w:spacing w:val="-2"/>
        </w:rPr>
        <w:t>точку</w:t>
      </w:r>
      <w:r>
        <w:tab/>
      </w:r>
      <w:r>
        <w:rPr>
          <w:spacing w:val="-2"/>
        </w:rPr>
        <w:t xml:space="preserve">зрения </w:t>
      </w:r>
      <w:r>
        <w:t>и оценку событий;</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0" w:lineRule="auto"/>
        <w:ind w:right="139"/>
        <w:jc w:val="both"/>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4D69CC" w:rsidRDefault="00D37399" w:rsidP="00661748">
      <w:pPr>
        <w:pStyle w:val="a4"/>
        <w:numPr>
          <w:ilvl w:val="2"/>
          <w:numId w:val="95"/>
        </w:numPr>
        <w:tabs>
          <w:tab w:val="left" w:pos="1733"/>
        </w:tabs>
        <w:spacing w:before="2" w:line="360" w:lineRule="auto"/>
        <w:ind w:left="425" w:right="145"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D69CC" w:rsidRDefault="00D37399">
      <w:pPr>
        <w:pStyle w:val="a3"/>
        <w:spacing w:line="360" w:lineRule="auto"/>
        <w:ind w:right="138"/>
        <w:jc w:val="both"/>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4D69CC" w:rsidRDefault="00D37399">
      <w:pPr>
        <w:pStyle w:val="a3"/>
        <w:spacing w:line="360" w:lineRule="auto"/>
        <w:ind w:right="144"/>
        <w:jc w:val="both"/>
      </w:pPr>
      <w:r>
        <w:t>использовать</w:t>
      </w:r>
      <w:r>
        <w:rPr>
          <w:spacing w:val="80"/>
        </w:rPr>
        <w:t xml:space="preserve">   </w:t>
      </w:r>
      <w:r>
        <w:t>разные</w:t>
      </w:r>
      <w:r>
        <w:rPr>
          <w:spacing w:val="80"/>
        </w:rPr>
        <w:t xml:space="preserve">   </w:t>
      </w:r>
      <w:r>
        <w:t>методы</w:t>
      </w:r>
      <w:r>
        <w:rPr>
          <w:spacing w:val="80"/>
        </w:rPr>
        <w:t xml:space="preserve">   </w:t>
      </w:r>
      <w:r>
        <w:t>получения</w:t>
      </w:r>
      <w:r>
        <w:rPr>
          <w:spacing w:val="80"/>
        </w:rPr>
        <w:t xml:space="preserve">   </w:t>
      </w:r>
      <w:r>
        <w:t>знаний</w:t>
      </w:r>
      <w:r>
        <w:rPr>
          <w:spacing w:val="80"/>
        </w:rPr>
        <w:t xml:space="preserve">   </w:t>
      </w:r>
      <w:r>
        <w:t>о</w:t>
      </w:r>
      <w:r>
        <w:rPr>
          <w:spacing w:val="80"/>
        </w:rPr>
        <w:t xml:space="preserve">   </w:t>
      </w:r>
      <w:r>
        <w:t>традиционных</w:t>
      </w:r>
      <w:r>
        <w:rPr>
          <w:spacing w:val="80"/>
        </w:rPr>
        <w:t xml:space="preserve">   </w:t>
      </w:r>
      <w:r>
        <w:t>религиях и светской этике (наблюдение, чтение, сравнение, вычисление);</w:t>
      </w:r>
    </w:p>
    <w:p w:rsidR="004D69CC" w:rsidRDefault="00D37399">
      <w:pPr>
        <w:pStyle w:val="a3"/>
        <w:spacing w:line="360" w:lineRule="auto"/>
        <w:ind w:right="144"/>
        <w:jc w:val="both"/>
      </w:pPr>
      <w: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4D69CC" w:rsidRDefault="00D37399">
      <w:pPr>
        <w:pStyle w:val="a3"/>
        <w:spacing w:line="360" w:lineRule="auto"/>
        <w:ind w:right="146"/>
        <w:jc w:val="both"/>
      </w:pPr>
      <w:r>
        <w:t>признавать возможность существования разных точек зрения, обосновывать свои суждения, приводить убедительные доказательства;</w:t>
      </w:r>
    </w:p>
    <w:p w:rsidR="004D69CC" w:rsidRDefault="00D37399">
      <w:pPr>
        <w:pStyle w:val="a3"/>
        <w:ind w:left="1133" w:firstLine="0"/>
        <w:jc w:val="both"/>
      </w:pPr>
      <w:r>
        <w:t>выполнять</w:t>
      </w:r>
      <w:r>
        <w:rPr>
          <w:spacing w:val="-5"/>
        </w:rPr>
        <w:t xml:space="preserve"> </w:t>
      </w:r>
      <w:r>
        <w:t>совместные</w:t>
      </w:r>
      <w:r>
        <w:rPr>
          <w:spacing w:val="-5"/>
        </w:rPr>
        <w:t xml:space="preserve"> </w:t>
      </w:r>
      <w:r>
        <w:t>проектные</w:t>
      </w:r>
      <w:r>
        <w:rPr>
          <w:spacing w:val="-5"/>
        </w:rPr>
        <w:t xml:space="preserve"> </w:t>
      </w:r>
      <w:r>
        <w:t>задания</w:t>
      </w:r>
      <w:r>
        <w:rPr>
          <w:spacing w:val="-4"/>
        </w:rPr>
        <w:t xml:space="preserve"> </w:t>
      </w:r>
      <w:r>
        <w:t>с</w:t>
      </w:r>
      <w:r>
        <w:rPr>
          <w:spacing w:val="-4"/>
        </w:rPr>
        <w:t xml:space="preserve"> </w:t>
      </w:r>
      <w:r>
        <w:t>опорой</w:t>
      </w:r>
      <w:r>
        <w:rPr>
          <w:spacing w:val="-3"/>
        </w:rPr>
        <w:t xml:space="preserve"> </w:t>
      </w:r>
      <w:r>
        <w:t>на</w:t>
      </w:r>
      <w:r>
        <w:rPr>
          <w:spacing w:val="-4"/>
        </w:rPr>
        <w:t xml:space="preserve"> </w:t>
      </w:r>
      <w:r>
        <w:t>предложенные</w:t>
      </w:r>
      <w:r>
        <w:rPr>
          <w:spacing w:val="-7"/>
        </w:rPr>
        <w:t xml:space="preserve"> </w:t>
      </w:r>
      <w:r>
        <w:rPr>
          <w:spacing w:val="-2"/>
        </w:rPr>
        <w:t>образцы.</w:t>
      </w:r>
    </w:p>
    <w:p w:rsidR="004D69CC" w:rsidRDefault="00D37399" w:rsidP="00661748">
      <w:pPr>
        <w:pStyle w:val="a4"/>
        <w:numPr>
          <w:ilvl w:val="2"/>
          <w:numId w:val="95"/>
        </w:numPr>
        <w:tabs>
          <w:tab w:val="left" w:pos="1733"/>
        </w:tabs>
        <w:spacing w:before="136" w:line="360" w:lineRule="auto"/>
        <w:ind w:left="425" w:right="144" w:firstLine="708"/>
        <w:jc w:val="both"/>
        <w:rPr>
          <w:sz w:val="24"/>
        </w:rPr>
      </w:pPr>
      <w:r>
        <w:rPr>
          <w:sz w:val="24"/>
        </w:rPr>
        <w:t>У</w:t>
      </w:r>
      <w:r>
        <w:rPr>
          <w:spacing w:val="-5"/>
          <w:sz w:val="24"/>
        </w:rPr>
        <w:t xml:space="preserve"> </w:t>
      </w:r>
      <w:r>
        <w:rPr>
          <w:sz w:val="24"/>
        </w:rPr>
        <w:t>обучающегося</w:t>
      </w:r>
      <w:r>
        <w:rPr>
          <w:spacing w:val="-1"/>
          <w:sz w:val="24"/>
        </w:rPr>
        <w:t xml:space="preserve"> </w:t>
      </w:r>
      <w:r>
        <w:rPr>
          <w:sz w:val="24"/>
        </w:rPr>
        <w:t>будут</w:t>
      </w:r>
      <w:r>
        <w:rPr>
          <w:spacing w:val="-3"/>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умения</w:t>
      </w:r>
      <w:r>
        <w:rPr>
          <w:spacing w:val="-5"/>
          <w:sz w:val="24"/>
        </w:rPr>
        <w:t xml:space="preserve"> </w:t>
      </w:r>
      <w:r>
        <w:rPr>
          <w:sz w:val="24"/>
        </w:rPr>
        <w:t>работать</w:t>
      </w:r>
      <w:r>
        <w:rPr>
          <w:spacing w:val="-4"/>
          <w:sz w:val="24"/>
        </w:rPr>
        <w:t xml:space="preserve"> </w:t>
      </w:r>
      <w:r>
        <w:rPr>
          <w:sz w:val="24"/>
        </w:rPr>
        <w:t>с</w:t>
      </w:r>
      <w:r>
        <w:rPr>
          <w:spacing w:val="-5"/>
          <w:sz w:val="24"/>
        </w:rPr>
        <w:t xml:space="preserve"> </w:t>
      </w:r>
      <w:r>
        <w:rPr>
          <w:sz w:val="24"/>
        </w:rPr>
        <w:t>информацией</w:t>
      </w:r>
      <w:r>
        <w:rPr>
          <w:spacing w:val="-5"/>
          <w:sz w:val="24"/>
        </w:rPr>
        <w:t xml:space="preserve"> </w:t>
      </w:r>
      <w:r>
        <w:rPr>
          <w:sz w:val="24"/>
        </w:rPr>
        <w:t>как</w:t>
      </w:r>
      <w:r>
        <w:rPr>
          <w:spacing w:val="-5"/>
          <w:sz w:val="24"/>
        </w:rPr>
        <w:t xml:space="preserve"> </w:t>
      </w:r>
      <w:r>
        <w:rPr>
          <w:sz w:val="24"/>
        </w:rPr>
        <w:t>часть познавательных универсальных учебных действий:</w:t>
      </w:r>
    </w:p>
    <w:p w:rsidR="004D69CC" w:rsidRDefault="00D37399">
      <w:pPr>
        <w:pStyle w:val="a3"/>
        <w:spacing w:line="360" w:lineRule="auto"/>
      </w:pPr>
      <w:r>
        <w:t>воспроизводить прослушанную</w:t>
      </w:r>
      <w:r>
        <w:rPr>
          <w:spacing w:val="27"/>
        </w:rPr>
        <w:t xml:space="preserve"> </w:t>
      </w:r>
      <w:r>
        <w:t>(прочитанную) информацию, подчёркивать её принадлежность к определённой религии и/или к гражданской этике;</w:t>
      </w:r>
    </w:p>
    <w:p w:rsidR="004D69CC" w:rsidRDefault="00D37399">
      <w:pPr>
        <w:pStyle w:val="a3"/>
        <w:tabs>
          <w:tab w:val="left" w:pos="2930"/>
          <w:tab w:val="left" w:pos="4079"/>
          <w:tab w:val="left" w:pos="5400"/>
          <w:tab w:val="left" w:pos="6187"/>
          <w:tab w:val="left" w:pos="7703"/>
          <w:tab w:val="left" w:pos="9434"/>
          <w:tab w:val="left" w:pos="9981"/>
        </w:tabs>
        <w:spacing w:before="1" w:line="360" w:lineRule="auto"/>
        <w:ind w:right="141"/>
      </w:pPr>
      <w:r>
        <w:rPr>
          <w:spacing w:val="-2"/>
        </w:rPr>
        <w:t>использовать</w:t>
      </w:r>
      <w:r>
        <w:tab/>
      </w:r>
      <w:r>
        <w:rPr>
          <w:spacing w:val="-2"/>
        </w:rPr>
        <w:t>разные</w:t>
      </w:r>
      <w:r>
        <w:tab/>
      </w:r>
      <w:r>
        <w:rPr>
          <w:spacing w:val="-2"/>
        </w:rPr>
        <w:t>средства</w:t>
      </w:r>
      <w:r>
        <w:tab/>
      </w:r>
      <w:r>
        <w:rPr>
          <w:spacing w:val="-4"/>
        </w:rPr>
        <w:t>для</w:t>
      </w:r>
      <w:r>
        <w:tab/>
      </w:r>
      <w:r>
        <w:rPr>
          <w:spacing w:val="-2"/>
        </w:rPr>
        <w:t>получения</w:t>
      </w:r>
      <w:r>
        <w:tab/>
      </w:r>
      <w:r>
        <w:rPr>
          <w:spacing w:val="-2"/>
        </w:rPr>
        <w:t>информации</w:t>
      </w:r>
      <w:r>
        <w:tab/>
      </w:r>
      <w:r>
        <w:rPr>
          <w:spacing w:val="-10"/>
        </w:rPr>
        <w:t>в</w:t>
      </w:r>
      <w:r>
        <w:tab/>
      </w:r>
      <w:r>
        <w:rPr>
          <w:spacing w:val="-2"/>
        </w:rPr>
        <w:t xml:space="preserve">соответствии </w:t>
      </w:r>
      <w:r>
        <w:t>с поставленной учебной задачей (текстовую, графическую, видео);</w:t>
      </w:r>
    </w:p>
    <w:p w:rsidR="004D69CC" w:rsidRDefault="00D37399">
      <w:pPr>
        <w:pStyle w:val="a3"/>
        <w:tabs>
          <w:tab w:val="left" w:pos="2558"/>
          <w:tab w:val="left" w:pos="4772"/>
          <w:tab w:val="left" w:pos="6604"/>
          <w:tab w:val="left" w:pos="7206"/>
          <w:tab w:val="left" w:pos="8799"/>
          <w:tab w:val="left" w:pos="10267"/>
        </w:tabs>
        <w:spacing w:line="360" w:lineRule="auto"/>
        <w:ind w:right="143"/>
      </w:pPr>
      <w:r>
        <w:rPr>
          <w:spacing w:val="-2"/>
        </w:rPr>
        <w:t>находить</w:t>
      </w:r>
      <w:r>
        <w:tab/>
      </w:r>
      <w:r>
        <w:rPr>
          <w:spacing w:val="-2"/>
        </w:rPr>
        <w:t>дополнительную</w:t>
      </w:r>
      <w:r>
        <w:tab/>
      </w:r>
      <w:r>
        <w:rPr>
          <w:spacing w:val="-2"/>
        </w:rPr>
        <w:t>информацию</w:t>
      </w:r>
      <w:r>
        <w:tab/>
      </w:r>
      <w:r>
        <w:rPr>
          <w:spacing w:val="-10"/>
        </w:rPr>
        <w:t>к</w:t>
      </w:r>
      <w:r>
        <w:tab/>
      </w:r>
      <w:r>
        <w:rPr>
          <w:spacing w:val="-2"/>
        </w:rPr>
        <w:t>основному</w:t>
      </w:r>
      <w:r>
        <w:tab/>
      </w:r>
      <w:r>
        <w:rPr>
          <w:spacing w:val="-2"/>
        </w:rPr>
        <w:t>учебному</w:t>
      </w:r>
      <w:r>
        <w:tab/>
      </w:r>
      <w:r>
        <w:rPr>
          <w:spacing w:val="-2"/>
        </w:rPr>
        <w:t xml:space="preserve">материалу </w:t>
      </w:r>
      <w:r>
        <w:t>в разных информационных источниках, в том числе в Интернете (в условиях контролируемого входа);</w:t>
      </w:r>
    </w:p>
    <w:p w:rsidR="004D69CC" w:rsidRDefault="00D37399">
      <w:pPr>
        <w:pStyle w:val="a3"/>
        <w:spacing w:line="360" w:lineRule="auto"/>
      </w:pPr>
      <w:r>
        <w:t>анализировать,</w:t>
      </w:r>
      <w:r>
        <w:rPr>
          <w:spacing w:val="80"/>
        </w:rPr>
        <w:t xml:space="preserve"> </w:t>
      </w:r>
      <w:r>
        <w:t>сравнивать</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разных</w:t>
      </w:r>
      <w:r>
        <w:rPr>
          <w:spacing w:val="80"/>
        </w:rPr>
        <w:t xml:space="preserve"> </w:t>
      </w:r>
      <w:r>
        <w:t>источниках,</w:t>
      </w:r>
      <w:r>
        <w:rPr>
          <w:spacing w:val="80"/>
        </w:rPr>
        <w:t xml:space="preserve"> </w:t>
      </w:r>
      <w:r>
        <w:t>с</w:t>
      </w:r>
      <w:r>
        <w:rPr>
          <w:spacing w:val="80"/>
        </w:rPr>
        <w:t xml:space="preserve"> </w:t>
      </w:r>
      <w:r>
        <w:t>помощью учителя, оценивать её объективность и правильность.</w:t>
      </w:r>
    </w:p>
    <w:p w:rsidR="004D69CC" w:rsidRDefault="00D37399" w:rsidP="00661748">
      <w:pPr>
        <w:pStyle w:val="a4"/>
        <w:numPr>
          <w:ilvl w:val="2"/>
          <w:numId w:val="95"/>
        </w:numPr>
        <w:tabs>
          <w:tab w:val="left" w:pos="1733"/>
          <w:tab w:val="left" w:pos="2167"/>
          <w:tab w:val="left" w:pos="3926"/>
          <w:tab w:val="left" w:pos="4777"/>
          <w:tab w:val="left" w:pos="6573"/>
          <w:tab w:val="left" w:pos="8012"/>
          <w:tab w:val="left" w:pos="9022"/>
          <w:tab w:val="left" w:pos="10185"/>
          <w:tab w:val="left" w:pos="10787"/>
        </w:tabs>
        <w:spacing w:line="360" w:lineRule="auto"/>
        <w:ind w:left="425" w:right="147"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4D69CC" w:rsidRDefault="00D37399">
      <w:pPr>
        <w:pStyle w:val="a3"/>
        <w:tabs>
          <w:tab w:val="left" w:pos="2756"/>
          <w:tab w:val="left" w:pos="4752"/>
          <w:tab w:val="left" w:pos="5786"/>
          <w:tab w:val="left" w:pos="8384"/>
          <w:tab w:val="left" w:pos="10543"/>
        </w:tabs>
        <w:spacing w:line="360" w:lineRule="auto"/>
        <w:ind w:right="144"/>
        <w:jc w:val="both"/>
      </w:pPr>
      <w:r>
        <w:t xml:space="preserve">использовать смысловое чтение для выделения главной мысли религиозных притч, сказаний, </w:t>
      </w:r>
      <w:r>
        <w:rPr>
          <w:spacing w:val="-2"/>
        </w:rPr>
        <w:t>произведений</w:t>
      </w:r>
      <w:r>
        <w:tab/>
      </w:r>
      <w:r>
        <w:rPr>
          <w:spacing w:val="-2"/>
        </w:rPr>
        <w:t>фольклора</w:t>
      </w:r>
      <w:r>
        <w:tab/>
      </w:r>
      <w:r>
        <w:rPr>
          <w:spacing w:val="-10"/>
        </w:rPr>
        <w:t>и</w:t>
      </w:r>
      <w:r>
        <w:tab/>
      </w:r>
      <w:r>
        <w:rPr>
          <w:spacing w:val="-2"/>
        </w:rPr>
        <w:t>художественной</w:t>
      </w:r>
      <w:r>
        <w:tab/>
      </w:r>
      <w:r>
        <w:rPr>
          <w:spacing w:val="-2"/>
        </w:rPr>
        <w:t>литературы,</w:t>
      </w:r>
      <w:r>
        <w:tab/>
      </w:r>
      <w:r>
        <w:rPr>
          <w:spacing w:val="-2"/>
        </w:rPr>
        <w:t xml:space="preserve">анализа </w:t>
      </w:r>
      <w:r>
        <w:t>и оценки жизненных ситуаций, раскрывающих проблемы нравственности, этики, речевого этикета;</w:t>
      </w:r>
    </w:p>
    <w:p w:rsidR="004D69CC" w:rsidRDefault="00D37399">
      <w:pPr>
        <w:pStyle w:val="a3"/>
        <w:tabs>
          <w:tab w:val="left" w:pos="2257"/>
          <w:tab w:val="left" w:pos="4318"/>
          <w:tab w:val="left" w:pos="6765"/>
          <w:tab w:val="left" w:pos="8914"/>
          <w:tab w:val="left" w:pos="10051"/>
        </w:tabs>
        <w:spacing w:before="2" w:line="360" w:lineRule="auto"/>
        <w:ind w:right="142"/>
        <w:jc w:val="both"/>
      </w:pPr>
      <w:r>
        <w:t xml:space="preserve">соблюдать правила ведения диалога и дискуссии, корректно задавать вопросы и высказывать своё </w:t>
      </w:r>
      <w:r>
        <w:rPr>
          <w:spacing w:val="-2"/>
        </w:rPr>
        <w:t>мнение,</w:t>
      </w:r>
      <w:r>
        <w:tab/>
      </w:r>
      <w:r>
        <w:rPr>
          <w:spacing w:val="-2"/>
        </w:rPr>
        <w:t>проявлять</w:t>
      </w:r>
      <w:r>
        <w:tab/>
      </w:r>
      <w:r>
        <w:rPr>
          <w:spacing w:val="-2"/>
        </w:rPr>
        <w:t>уважительное</w:t>
      </w:r>
      <w:r>
        <w:tab/>
      </w:r>
      <w:r>
        <w:rPr>
          <w:spacing w:val="-2"/>
        </w:rPr>
        <w:t>отношение</w:t>
      </w:r>
      <w:r>
        <w:tab/>
      </w:r>
      <w:r>
        <w:rPr>
          <w:spacing w:val="-10"/>
        </w:rPr>
        <w:t>к</w:t>
      </w:r>
      <w:r>
        <w:tab/>
      </w:r>
      <w:r>
        <w:rPr>
          <w:spacing w:val="-2"/>
        </w:rPr>
        <w:t xml:space="preserve">собеседнику </w:t>
      </w:r>
      <w:r>
        <w:t>с учётом особенностей участников общения;</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2" w:lineRule="auto"/>
        <w:ind w:right="139"/>
        <w:jc w:val="both"/>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D69CC" w:rsidRDefault="00D37399" w:rsidP="00661748">
      <w:pPr>
        <w:pStyle w:val="a4"/>
        <w:numPr>
          <w:ilvl w:val="2"/>
          <w:numId w:val="95"/>
        </w:numPr>
        <w:tabs>
          <w:tab w:val="left" w:pos="1733"/>
        </w:tabs>
        <w:spacing w:line="360" w:lineRule="auto"/>
        <w:ind w:left="425" w:right="140" w:firstLine="708"/>
        <w:jc w:val="both"/>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4D69CC" w:rsidRDefault="00D37399">
      <w:pPr>
        <w:pStyle w:val="a3"/>
        <w:tabs>
          <w:tab w:val="left" w:pos="3377"/>
          <w:tab w:val="left" w:pos="6575"/>
          <w:tab w:val="left" w:pos="9503"/>
        </w:tabs>
        <w:spacing w:line="360" w:lineRule="auto"/>
        <w:ind w:right="137"/>
        <w:jc w:val="both"/>
      </w:pPr>
      <w:r>
        <w:rPr>
          <w:spacing w:val="-2"/>
        </w:rPr>
        <w:t>проявлять</w:t>
      </w:r>
      <w:r>
        <w:tab/>
      </w:r>
      <w:r>
        <w:rPr>
          <w:spacing w:val="-2"/>
        </w:rPr>
        <w:t>самостоятельность,</w:t>
      </w:r>
      <w:r>
        <w:tab/>
      </w:r>
      <w:r>
        <w:rPr>
          <w:spacing w:val="-2"/>
        </w:rPr>
        <w:t>инициативность,</w:t>
      </w:r>
      <w:r>
        <w:tab/>
      </w:r>
      <w:r>
        <w:rPr>
          <w:spacing w:val="-2"/>
        </w:rPr>
        <w:t xml:space="preserve">организованность </w:t>
      </w:r>
      <w:r>
        <w:t>в</w:t>
      </w:r>
      <w:r>
        <w:rPr>
          <w:spacing w:val="-4"/>
        </w:rPr>
        <w:t xml:space="preserve"> </w:t>
      </w:r>
      <w:r>
        <w:t>осуществлении учебной</w:t>
      </w:r>
      <w:r>
        <w:rPr>
          <w:spacing w:val="-3"/>
        </w:rPr>
        <w:t xml:space="preserve"> </w:t>
      </w:r>
      <w:r>
        <w:t>деятельности</w:t>
      </w:r>
      <w:r>
        <w:rPr>
          <w:spacing w:val="-2"/>
        </w:rPr>
        <w:t xml:space="preserve"> </w:t>
      </w:r>
      <w:r>
        <w:t>и</w:t>
      </w:r>
      <w:r>
        <w:rPr>
          <w:spacing w:val="-3"/>
        </w:rPr>
        <w:t xml:space="preserve"> </w:t>
      </w:r>
      <w:r>
        <w:t>в</w:t>
      </w:r>
      <w:r>
        <w:rPr>
          <w:spacing w:val="-4"/>
        </w:rPr>
        <w:t xml:space="preserve"> </w:t>
      </w:r>
      <w:r>
        <w:t>конкретных</w:t>
      </w:r>
      <w:r>
        <w:rPr>
          <w:spacing w:val="-1"/>
        </w:rPr>
        <w:t xml:space="preserve"> </w:t>
      </w:r>
      <w:r>
        <w:t>жизненных</w:t>
      </w:r>
      <w:r>
        <w:rPr>
          <w:spacing w:val="-2"/>
        </w:rPr>
        <w:t xml:space="preserve"> </w:t>
      </w:r>
      <w:r>
        <w:t>ситуациях,</w:t>
      </w:r>
      <w:r>
        <w:rPr>
          <w:spacing w:val="-3"/>
        </w:rPr>
        <w:t xml:space="preserve"> </w:t>
      </w:r>
      <w:r>
        <w:t>контролировать</w:t>
      </w:r>
      <w:r>
        <w:rPr>
          <w:spacing w:val="-2"/>
        </w:rPr>
        <w:t xml:space="preserve"> </w:t>
      </w:r>
      <w:r>
        <w:t>состояние своего здоровья и эмоционального благополучия, предвидеть опасные для здоровья и жизни ситуации и способы их предупреждения;</w:t>
      </w:r>
    </w:p>
    <w:p w:rsidR="004D69CC" w:rsidRDefault="00D37399">
      <w:pPr>
        <w:pStyle w:val="a3"/>
        <w:spacing w:line="360" w:lineRule="auto"/>
        <w:ind w:right="141"/>
        <w:jc w:val="both"/>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D69CC" w:rsidRDefault="00D37399">
      <w:pPr>
        <w:pStyle w:val="a3"/>
        <w:tabs>
          <w:tab w:val="left" w:pos="3563"/>
          <w:tab w:val="left" w:pos="5522"/>
          <w:tab w:val="left" w:pos="7787"/>
          <w:tab w:val="left" w:pos="9646"/>
        </w:tabs>
        <w:spacing w:line="360" w:lineRule="auto"/>
        <w:ind w:right="144"/>
        <w:jc w:val="both"/>
      </w:pPr>
      <w:r>
        <w:rPr>
          <w:spacing w:val="-2"/>
        </w:rPr>
        <w:t>анализировать</w:t>
      </w:r>
      <w:r>
        <w:tab/>
      </w:r>
      <w:r>
        <w:rPr>
          <w:spacing w:val="-2"/>
        </w:rPr>
        <w:t>ситуации,</w:t>
      </w:r>
      <w:r>
        <w:tab/>
      </w:r>
      <w:r>
        <w:rPr>
          <w:spacing w:val="-2"/>
        </w:rPr>
        <w:t>отражающие</w:t>
      </w:r>
      <w:r>
        <w:tab/>
      </w:r>
      <w:r>
        <w:rPr>
          <w:spacing w:val="-2"/>
        </w:rPr>
        <w:t>примеры</w:t>
      </w:r>
      <w:r>
        <w:tab/>
      </w:r>
      <w:r>
        <w:rPr>
          <w:spacing w:val="-2"/>
        </w:rPr>
        <w:t xml:space="preserve">положительного </w:t>
      </w:r>
      <w:r>
        <w:t>и негативного отношения к окружающему миру (природе, людям, предметам трудовой деятельности);</w:t>
      </w:r>
    </w:p>
    <w:p w:rsidR="004D69CC" w:rsidRDefault="00D37399">
      <w:pPr>
        <w:pStyle w:val="a3"/>
        <w:spacing w:line="360" w:lineRule="auto"/>
        <w:ind w:right="144"/>
        <w:jc w:val="both"/>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D69CC" w:rsidRDefault="00D37399">
      <w:pPr>
        <w:pStyle w:val="a3"/>
        <w:spacing w:line="360" w:lineRule="auto"/>
        <w:ind w:right="146"/>
        <w:jc w:val="both"/>
      </w:pPr>
      <w: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4D69CC" w:rsidRDefault="00D37399" w:rsidP="00661748">
      <w:pPr>
        <w:pStyle w:val="a4"/>
        <w:numPr>
          <w:ilvl w:val="2"/>
          <w:numId w:val="95"/>
        </w:numPr>
        <w:tabs>
          <w:tab w:val="left" w:pos="1733"/>
        </w:tabs>
        <w:spacing w:line="360" w:lineRule="auto"/>
        <w:ind w:left="1133" w:right="147" w:firstLine="0"/>
        <w:jc w:val="both"/>
        <w:rPr>
          <w:sz w:val="24"/>
        </w:rPr>
      </w:pPr>
      <w:r>
        <w:rPr>
          <w:sz w:val="24"/>
        </w:rPr>
        <w:t>У обучающегося будут сформированы следующие умения совместной деятельности: выбирать</w:t>
      </w:r>
      <w:r>
        <w:rPr>
          <w:spacing w:val="60"/>
          <w:sz w:val="24"/>
        </w:rPr>
        <w:t xml:space="preserve"> </w:t>
      </w:r>
      <w:r>
        <w:rPr>
          <w:sz w:val="24"/>
        </w:rPr>
        <w:t>партнёра</w:t>
      </w:r>
      <w:r>
        <w:rPr>
          <w:spacing w:val="61"/>
          <w:sz w:val="24"/>
        </w:rPr>
        <w:t xml:space="preserve"> </w:t>
      </w:r>
      <w:r>
        <w:rPr>
          <w:sz w:val="24"/>
        </w:rPr>
        <w:t>не</w:t>
      </w:r>
      <w:r>
        <w:rPr>
          <w:spacing w:val="61"/>
          <w:sz w:val="24"/>
        </w:rPr>
        <w:t xml:space="preserve"> </w:t>
      </w:r>
      <w:r>
        <w:rPr>
          <w:sz w:val="24"/>
        </w:rPr>
        <w:t>только</w:t>
      </w:r>
      <w:r>
        <w:rPr>
          <w:spacing w:val="61"/>
          <w:sz w:val="24"/>
        </w:rPr>
        <w:t xml:space="preserve"> </w:t>
      </w:r>
      <w:r>
        <w:rPr>
          <w:sz w:val="24"/>
        </w:rPr>
        <w:t>по</w:t>
      </w:r>
      <w:r>
        <w:rPr>
          <w:spacing w:val="60"/>
          <w:sz w:val="24"/>
        </w:rPr>
        <w:t xml:space="preserve"> </w:t>
      </w:r>
      <w:r>
        <w:rPr>
          <w:sz w:val="24"/>
        </w:rPr>
        <w:t>личным</w:t>
      </w:r>
      <w:r>
        <w:rPr>
          <w:spacing w:val="61"/>
          <w:sz w:val="24"/>
        </w:rPr>
        <w:t xml:space="preserve"> </w:t>
      </w:r>
      <w:r>
        <w:rPr>
          <w:sz w:val="24"/>
        </w:rPr>
        <w:t>симпатиям,</w:t>
      </w:r>
      <w:r>
        <w:rPr>
          <w:spacing w:val="60"/>
          <w:sz w:val="24"/>
        </w:rPr>
        <w:t xml:space="preserve"> </w:t>
      </w:r>
      <w:r>
        <w:rPr>
          <w:sz w:val="24"/>
        </w:rPr>
        <w:t>но</w:t>
      </w:r>
      <w:r>
        <w:rPr>
          <w:spacing w:val="62"/>
          <w:sz w:val="24"/>
        </w:rPr>
        <w:t xml:space="preserve"> </w:t>
      </w:r>
      <w:r>
        <w:rPr>
          <w:sz w:val="24"/>
        </w:rPr>
        <w:t>и</w:t>
      </w:r>
      <w:r>
        <w:rPr>
          <w:spacing w:val="61"/>
          <w:sz w:val="24"/>
        </w:rPr>
        <w:t xml:space="preserve"> </w:t>
      </w:r>
      <w:r>
        <w:rPr>
          <w:sz w:val="24"/>
        </w:rPr>
        <w:t>по</w:t>
      </w:r>
      <w:r>
        <w:rPr>
          <w:spacing w:val="62"/>
          <w:sz w:val="24"/>
        </w:rPr>
        <w:t xml:space="preserve"> </w:t>
      </w:r>
      <w:r>
        <w:rPr>
          <w:sz w:val="24"/>
        </w:rPr>
        <w:t>деловым</w:t>
      </w:r>
      <w:r>
        <w:rPr>
          <w:spacing w:val="61"/>
          <w:sz w:val="24"/>
        </w:rPr>
        <w:t xml:space="preserve"> </w:t>
      </w:r>
      <w:r>
        <w:rPr>
          <w:sz w:val="24"/>
        </w:rPr>
        <w:t>качествам,</w:t>
      </w:r>
      <w:r>
        <w:rPr>
          <w:spacing w:val="62"/>
          <w:sz w:val="24"/>
        </w:rPr>
        <w:t xml:space="preserve"> </w:t>
      </w:r>
      <w:r>
        <w:rPr>
          <w:spacing w:val="-2"/>
          <w:sz w:val="24"/>
        </w:rPr>
        <w:t>корректно</w:t>
      </w:r>
    </w:p>
    <w:p w:rsidR="004D69CC" w:rsidRDefault="00D37399">
      <w:pPr>
        <w:pStyle w:val="a3"/>
        <w:spacing w:line="360" w:lineRule="auto"/>
        <w:ind w:right="149" w:firstLine="0"/>
        <w:jc w:val="both"/>
      </w:pPr>
      <w:r>
        <w:t xml:space="preserve">высказывать свои пожелания к работе, спокойно принимать замечания к своей работе, объективно их </w:t>
      </w:r>
      <w:r>
        <w:rPr>
          <w:spacing w:val="-2"/>
        </w:rPr>
        <w:t>оценивать;</w:t>
      </w:r>
    </w:p>
    <w:p w:rsidR="004D69CC" w:rsidRDefault="00D37399">
      <w:pPr>
        <w:pStyle w:val="a3"/>
        <w:spacing w:line="360" w:lineRule="auto"/>
        <w:ind w:right="140"/>
        <w:jc w:val="both"/>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4D69CC" w:rsidRDefault="00D37399">
      <w:pPr>
        <w:pStyle w:val="a3"/>
        <w:spacing w:line="360" w:lineRule="auto"/>
        <w:ind w:right="144"/>
        <w:jc w:val="both"/>
      </w:pPr>
      <w:r>
        <w:t>готовить</w:t>
      </w:r>
      <w:r>
        <w:rPr>
          <w:spacing w:val="79"/>
        </w:rPr>
        <w:t xml:space="preserve">   </w:t>
      </w:r>
      <w:r>
        <w:t>индивидуально,</w:t>
      </w:r>
      <w:r>
        <w:rPr>
          <w:spacing w:val="79"/>
        </w:rPr>
        <w:t xml:space="preserve">   </w:t>
      </w:r>
      <w:r>
        <w:t>в</w:t>
      </w:r>
      <w:r>
        <w:rPr>
          <w:spacing w:val="79"/>
        </w:rPr>
        <w:t xml:space="preserve">   </w:t>
      </w:r>
      <w:r>
        <w:t>парах,</w:t>
      </w:r>
      <w:r>
        <w:rPr>
          <w:spacing w:val="78"/>
        </w:rPr>
        <w:t xml:space="preserve">   </w:t>
      </w:r>
      <w:r>
        <w:t>в</w:t>
      </w:r>
      <w:r>
        <w:rPr>
          <w:spacing w:val="79"/>
        </w:rPr>
        <w:t xml:space="preserve">   </w:t>
      </w:r>
      <w:r>
        <w:t>группах</w:t>
      </w:r>
      <w:r>
        <w:rPr>
          <w:spacing w:val="80"/>
        </w:rPr>
        <w:t xml:space="preserve">   </w:t>
      </w:r>
      <w:r>
        <w:t>сообщения</w:t>
      </w:r>
      <w:r>
        <w:rPr>
          <w:spacing w:val="79"/>
        </w:rPr>
        <w:t xml:space="preserve">   </w:t>
      </w:r>
      <w:r>
        <w:t>по</w:t>
      </w:r>
      <w:r>
        <w:rPr>
          <w:spacing w:val="79"/>
        </w:rPr>
        <w:t xml:space="preserve">   </w:t>
      </w:r>
      <w:r>
        <w:t>изученному и дополнительному материалу с иллюстративным материалом и видеопрезентацией.</w:t>
      </w:r>
    </w:p>
    <w:p w:rsidR="004D69CC" w:rsidRDefault="00D37399" w:rsidP="00661748">
      <w:pPr>
        <w:pStyle w:val="Heading4"/>
        <w:numPr>
          <w:ilvl w:val="1"/>
          <w:numId w:val="95"/>
        </w:numPr>
        <w:tabs>
          <w:tab w:val="left" w:pos="1553"/>
        </w:tabs>
        <w:spacing w:line="360" w:lineRule="auto"/>
        <w:ind w:right="144" w:firstLine="708"/>
        <w:rPr>
          <w:b w:val="0"/>
          <w:i w:val="0"/>
        </w:rPr>
      </w:pPr>
      <w:r>
        <w:t>К концу обучения в 4 классе обучающийся получит следующие предметные результаты</w:t>
      </w:r>
      <w:r>
        <w:rPr>
          <w:spacing w:val="40"/>
        </w:rPr>
        <w:t xml:space="preserve"> </w:t>
      </w:r>
      <w:r>
        <w:t>по отдельным темам программы по ОРКСЭ:</w:t>
      </w:r>
    </w:p>
    <w:p w:rsidR="004D69CC" w:rsidRDefault="00D37399" w:rsidP="00661748">
      <w:pPr>
        <w:pStyle w:val="a4"/>
        <w:numPr>
          <w:ilvl w:val="2"/>
          <w:numId w:val="95"/>
        </w:numPr>
        <w:tabs>
          <w:tab w:val="left" w:pos="1733"/>
        </w:tabs>
        <w:jc w:val="both"/>
        <w:rPr>
          <w:b/>
          <w:i/>
          <w:sz w:val="24"/>
        </w:rPr>
      </w:pPr>
      <w:r>
        <w:rPr>
          <w:b/>
          <w:i/>
          <w:sz w:val="24"/>
        </w:rPr>
        <w:t>Модуль</w:t>
      </w:r>
      <w:r>
        <w:rPr>
          <w:b/>
          <w:i/>
          <w:spacing w:val="-4"/>
          <w:sz w:val="24"/>
        </w:rPr>
        <w:t xml:space="preserve"> </w:t>
      </w:r>
      <w:r>
        <w:rPr>
          <w:b/>
          <w:i/>
          <w:sz w:val="24"/>
        </w:rPr>
        <w:t>«Основы</w:t>
      </w:r>
      <w:r>
        <w:rPr>
          <w:b/>
          <w:i/>
          <w:spacing w:val="-3"/>
          <w:sz w:val="24"/>
        </w:rPr>
        <w:t xml:space="preserve"> </w:t>
      </w:r>
      <w:r>
        <w:rPr>
          <w:b/>
          <w:i/>
          <w:sz w:val="24"/>
        </w:rPr>
        <w:t>православной</w:t>
      </w:r>
      <w:r>
        <w:rPr>
          <w:b/>
          <w:i/>
          <w:spacing w:val="-3"/>
          <w:sz w:val="24"/>
        </w:rPr>
        <w:t xml:space="preserve"> </w:t>
      </w:r>
      <w:r>
        <w:rPr>
          <w:b/>
          <w:i/>
          <w:spacing w:val="-2"/>
          <w:sz w:val="24"/>
        </w:rPr>
        <w:t>культуры».</w:t>
      </w:r>
    </w:p>
    <w:p w:rsidR="004D69CC" w:rsidRDefault="00D37399">
      <w:pPr>
        <w:pStyle w:val="a3"/>
        <w:spacing w:before="135" w:line="360" w:lineRule="auto"/>
        <w:ind w:right="145"/>
        <w:jc w:val="both"/>
      </w:pPr>
      <w:r>
        <w:t>выражать своими словами первоначальное понимание сущности духовного развития как</w:t>
      </w:r>
      <w:r>
        <w:rPr>
          <w:spacing w:val="40"/>
        </w:rPr>
        <w:t xml:space="preserve"> </w:t>
      </w:r>
      <w:r>
        <w:t>осознания</w:t>
      </w:r>
      <w:r>
        <w:rPr>
          <w:spacing w:val="58"/>
          <w:w w:val="150"/>
        </w:rPr>
        <w:t xml:space="preserve">    </w:t>
      </w:r>
      <w:r>
        <w:t>и</w:t>
      </w:r>
      <w:r>
        <w:rPr>
          <w:spacing w:val="58"/>
          <w:w w:val="150"/>
        </w:rPr>
        <w:t xml:space="preserve">    </w:t>
      </w:r>
      <w:r>
        <w:t>усвоения</w:t>
      </w:r>
      <w:r>
        <w:rPr>
          <w:spacing w:val="58"/>
          <w:w w:val="150"/>
        </w:rPr>
        <w:t xml:space="preserve">    </w:t>
      </w:r>
      <w:r>
        <w:t>человеком</w:t>
      </w:r>
      <w:r>
        <w:rPr>
          <w:spacing w:val="58"/>
          <w:w w:val="150"/>
        </w:rPr>
        <w:t xml:space="preserve">    </w:t>
      </w:r>
      <w:r>
        <w:t>значимых</w:t>
      </w:r>
      <w:r>
        <w:rPr>
          <w:spacing w:val="58"/>
          <w:w w:val="150"/>
        </w:rPr>
        <w:t xml:space="preserve">    </w:t>
      </w:r>
      <w:r>
        <w:t>для</w:t>
      </w:r>
      <w:r>
        <w:rPr>
          <w:spacing w:val="59"/>
          <w:w w:val="150"/>
        </w:rPr>
        <w:t xml:space="preserve">    </w:t>
      </w:r>
      <w:r>
        <w:t>жизни</w:t>
      </w:r>
      <w:r>
        <w:rPr>
          <w:spacing w:val="58"/>
          <w:w w:val="150"/>
        </w:rPr>
        <w:t xml:space="preserve">    </w:t>
      </w:r>
      <w:r>
        <w:t>представлений о себе, людях, окружающей действительности;</w:t>
      </w:r>
    </w:p>
    <w:p w:rsidR="004D69CC" w:rsidRDefault="00D37399">
      <w:pPr>
        <w:pStyle w:val="a3"/>
        <w:spacing w:line="360" w:lineRule="auto"/>
        <w:ind w:right="147"/>
        <w:jc w:val="both"/>
      </w:pPr>
      <w:r>
        <w:t>выражать своими словами понимание значимости нравственного совершенствования и роли в</w:t>
      </w:r>
      <w:r>
        <w:rPr>
          <w:spacing w:val="40"/>
        </w:rPr>
        <w:t xml:space="preserve"> </w:t>
      </w:r>
      <w:r>
        <w:t>этом личных усилий человека, приводить примеры;</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0" w:lineRule="auto"/>
        <w:ind w:right="145"/>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D69CC" w:rsidRDefault="00D37399">
      <w:pPr>
        <w:pStyle w:val="a3"/>
        <w:spacing w:before="2" w:line="360" w:lineRule="auto"/>
        <w:ind w:right="143"/>
        <w:jc w:val="both"/>
      </w:pPr>
      <w:r>
        <w:t>рассказывать</w:t>
      </w:r>
      <w:r>
        <w:rPr>
          <w:spacing w:val="80"/>
          <w:w w:val="150"/>
        </w:rPr>
        <w:t xml:space="preserve">   </w:t>
      </w:r>
      <w:r>
        <w:t>о</w:t>
      </w:r>
      <w:r>
        <w:rPr>
          <w:spacing w:val="80"/>
          <w:w w:val="150"/>
        </w:rPr>
        <w:t xml:space="preserve">   </w:t>
      </w:r>
      <w:r>
        <w:t>нравственных</w:t>
      </w:r>
      <w:r>
        <w:rPr>
          <w:spacing w:val="80"/>
          <w:w w:val="150"/>
        </w:rPr>
        <w:t xml:space="preserve">   </w:t>
      </w:r>
      <w:r>
        <w:t>заповедях,</w:t>
      </w:r>
      <w:r>
        <w:rPr>
          <w:spacing w:val="80"/>
          <w:w w:val="150"/>
        </w:rPr>
        <w:t xml:space="preserve">   </w:t>
      </w:r>
      <w:r>
        <w:t>нормах</w:t>
      </w:r>
      <w:r>
        <w:rPr>
          <w:spacing w:val="80"/>
          <w:w w:val="150"/>
        </w:rPr>
        <w:t xml:space="preserve">   </w:t>
      </w:r>
      <w:r>
        <w:t>христианской</w:t>
      </w:r>
      <w:r>
        <w:rPr>
          <w:spacing w:val="80"/>
          <w:w w:val="150"/>
        </w:rPr>
        <w:t xml:space="preserve">   </w:t>
      </w:r>
      <w:r>
        <w:t>морали, их</w:t>
      </w:r>
      <w:r>
        <w:rPr>
          <w:spacing w:val="62"/>
        </w:rPr>
        <w:t xml:space="preserve">   </w:t>
      </w:r>
      <w:r>
        <w:t>значении</w:t>
      </w:r>
      <w:r>
        <w:rPr>
          <w:spacing w:val="62"/>
        </w:rPr>
        <w:t xml:space="preserve">   </w:t>
      </w:r>
      <w:r>
        <w:t>в</w:t>
      </w:r>
      <w:r>
        <w:rPr>
          <w:spacing w:val="61"/>
        </w:rPr>
        <w:t xml:space="preserve">   </w:t>
      </w:r>
      <w:r>
        <w:t>выстраивании</w:t>
      </w:r>
      <w:r>
        <w:rPr>
          <w:spacing w:val="62"/>
        </w:rPr>
        <w:t xml:space="preserve">   </w:t>
      </w:r>
      <w:r>
        <w:t>отношений</w:t>
      </w:r>
      <w:r>
        <w:rPr>
          <w:spacing w:val="62"/>
        </w:rPr>
        <w:t xml:space="preserve">   </w:t>
      </w:r>
      <w:r>
        <w:t>в</w:t>
      </w:r>
      <w:r>
        <w:rPr>
          <w:spacing w:val="61"/>
        </w:rPr>
        <w:t xml:space="preserve">   </w:t>
      </w:r>
      <w:r>
        <w:t>семье,</w:t>
      </w:r>
      <w:r>
        <w:rPr>
          <w:spacing w:val="62"/>
        </w:rPr>
        <w:t xml:space="preserve">   </w:t>
      </w:r>
      <w:r>
        <w:t>между</w:t>
      </w:r>
      <w:r>
        <w:rPr>
          <w:spacing w:val="60"/>
        </w:rPr>
        <w:t xml:space="preserve">   </w:t>
      </w:r>
      <w:r>
        <w:t>людьми,</w:t>
      </w:r>
      <w:r>
        <w:rPr>
          <w:spacing w:val="62"/>
        </w:rPr>
        <w:t xml:space="preserve">   </w:t>
      </w:r>
      <w:r>
        <w:t>в</w:t>
      </w:r>
      <w:r>
        <w:rPr>
          <w:spacing w:val="61"/>
        </w:rPr>
        <w:t xml:space="preserve">   </w:t>
      </w:r>
      <w:r>
        <w:t>общении и деятельности;</w:t>
      </w:r>
    </w:p>
    <w:p w:rsidR="004D69CC" w:rsidRDefault="00D37399">
      <w:pPr>
        <w:pStyle w:val="a3"/>
        <w:tabs>
          <w:tab w:val="left" w:pos="10314"/>
        </w:tabs>
        <w:spacing w:line="360" w:lineRule="auto"/>
        <w:ind w:right="140"/>
        <w:jc w:val="both"/>
      </w:pPr>
      <w: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w:t>
      </w:r>
      <w:r>
        <w:rPr>
          <w:spacing w:val="-2"/>
        </w:rPr>
        <w:t>Десяти</w:t>
      </w:r>
      <w:r>
        <w:tab/>
      </w:r>
      <w:r>
        <w:rPr>
          <w:spacing w:val="-2"/>
        </w:rPr>
        <w:t>заповедей</w:t>
      </w:r>
    </w:p>
    <w:p w:rsidR="004D69CC" w:rsidRDefault="00D37399">
      <w:pPr>
        <w:pStyle w:val="a3"/>
        <w:spacing w:line="360" w:lineRule="auto"/>
        <w:ind w:right="135" w:firstLine="0"/>
        <w:jc w:val="both"/>
      </w:pPr>
      <w: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D69CC" w:rsidRDefault="00D37399">
      <w:pPr>
        <w:pStyle w:val="a3"/>
        <w:spacing w:line="360" w:lineRule="auto"/>
        <w:ind w:right="149"/>
        <w:jc w:val="both"/>
      </w:pPr>
      <w:r>
        <w:t>первоначальный опыт осмысления и нравственной оценки поступков, поведения (своих и других людей) с позиций православной этики;</w:t>
      </w:r>
    </w:p>
    <w:p w:rsidR="004D69CC" w:rsidRDefault="00D37399">
      <w:pPr>
        <w:pStyle w:val="a3"/>
        <w:spacing w:line="360" w:lineRule="auto"/>
        <w:ind w:right="141"/>
        <w:jc w:val="both"/>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4D69CC" w:rsidRDefault="00D37399">
      <w:pPr>
        <w:pStyle w:val="a3"/>
        <w:spacing w:line="360" w:lineRule="auto"/>
        <w:ind w:right="139"/>
        <w:jc w:val="both"/>
      </w:pPr>
      <w: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w:t>
      </w:r>
      <w:r>
        <w:rPr>
          <w:spacing w:val="-2"/>
        </w:rPr>
        <w:t>монашестве</w:t>
      </w:r>
    </w:p>
    <w:p w:rsidR="004D69CC" w:rsidRDefault="00D37399">
      <w:pPr>
        <w:pStyle w:val="a3"/>
        <w:ind w:firstLine="0"/>
        <w:jc w:val="both"/>
      </w:pPr>
      <w:r>
        <w:t>и</w:t>
      </w:r>
      <w:r>
        <w:rPr>
          <w:spacing w:val="-3"/>
        </w:rPr>
        <w:t xml:space="preserve"> </w:t>
      </w:r>
      <w:r>
        <w:t>монастырях</w:t>
      </w:r>
      <w:r>
        <w:rPr>
          <w:spacing w:val="-1"/>
        </w:rPr>
        <w:t xml:space="preserve"> </w:t>
      </w:r>
      <w:r>
        <w:t>в</w:t>
      </w:r>
      <w:r>
        <w:rPr>
          <w:spacing w:val="-3"/>
        </w:rPr>
        <w:t xml:space="preserve"> </w:t>
      </w:r>
      <w:r>
        <w:t>православной</w:t>
      </w:r>
      <w:r>
        <w:rPr>
          <w:spacing w:val="-2"/>
        </w:rPr>
        <w:t xml:space="preserve"> традиции;</w:t>
      </w:r>
    </w:p>
    <w:p w:rsidR="004D69CC" w:rsidRDefault="00D37399">
      <w:pPr>
        <w:pStyle w:val="a3"/>
        <w:tabs>
          <w:tab w:val="left" w:pos="2063"/>
          <w:tab w:val="left" w:pos="4158"/>
          <w:tab w:val="left" w:pos="5827"/>
          <w:tab w:val="left" w:pos="7814"/>
          <w:tab w:val="left" w:pos="8848"/>
          <w:tab w:val="left" w:pos="10434"/>
        </w:tabs>
        <w:spacing w:before="138" w:line="360" w:lineRule="auto"/>
        <w:ind w:right="140"/>
        <w:jc w:val="both"/>
      </w:pPr>
      <w:r>
        <w:t xml:space="preserve">рассказывать о назначении и устройстве православного храма (собственно храм, притвор, алтарь, </w:t>
      </w:r>
      <w:r>
        <w:rPr>
          <w:spacing w:val="-2"/>
        </w:rPr>
        <w:t>иконы,</w:t>
      </w:r>
      <w:r>
        <w:tab/>
      </w:r>
      <w:r>
        <w:rPr>
          <w:spacing w:val="-2"/>
        </w:rPr>
        <w:t>иконостас),</w:t>
      </w:r>
      <w:r>
        <w:tab/>
      </w:r>
      <w:r>
        <w:rPr>
          <w:spacing w:val="-2"/>
        </w:rPr>
        <w:t>нормах</w:t>
      </w:r>
      <w:r>
        <w:tab/>
      </w:r>
      <w:r>
        <w:rPr>
          <w:spacing w:val="-2"/>
        </w:rPr>
        <w:t>поведения</w:t>
      </w:r>
      <w:r>
        <w:tab/>
      </w:r>
      <w:r>
        <w:rPr>
          <w:spacing w:val="-10"/>
        </w:rPr>
        <w:t>в</w:t>
      </w:r>
      <w:r>
        <w:tab/>
      </w:r>
      <w:r>
        <w:rPr>
          <w:spacing w:val="-2"/>
        </w:rPr>
        <w:t>храме,</w:t>
      </w:r>
      <w:r>
        <w:tab/>
      </w:r>
      <w:r>
        <w:rPr>
          <w:spacing w:val="-2"/>
        </w:rPr>
        <w:t xml:space="preserve">общения </w:t>
      </w:r>
      <w:r>
        <w:t>с мирянами и священнослужителями;</w:t>
      </w:r>
    </w:p>
    <w:p w:rsidR="004D69CC" w:rsidRDefault="00D37399">
      <w:pPr>
        <w:pStyle w:val="a3"/>
        <w:spacing w:line="360" w:lineRule="auto"/>
        <w:ind w:right="151"/>
        <w:jc w:val="both"/>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D69CC" w:rsidRDefault="00D37399">
      <w:pPr>
        <w:pStyle w:val="a3"/>
        <w:spacing w:line="360" w:lineRule="auto"/>
        <w:ind w:right="144"/>
        <w:jc w:val="both"/>
      </w:pPr>
      <w:r>
        <w:t>раскрывать основное содержание норм отношений в православной семье, обязанностей и ответственности</w:t>
      </w:r>
      <w:r>
        <w:rPr>
          <w:spacing w:val="-2"/>
        </w:rPr>
        <w:t xml:space="preserve"> </w:t>
      </w:r>
      <w:r>
        <w:t>членов</w:t>
      </w:r>
      <w:r>
        <w:rPr>
          <w:spacing w:val="-4"/>
        </w:rPr>
        <w:t xml:space="preserve"> </w:t>
      </w:r>
      <w:r>
        <w:t>семьи,</w:t>
      </w:r>
      <w:r>
        <w:rPr>
          <w:spacing w:val="-3"/>
        </w:rPr>
        <w:t xml:space="preserve"> </w:t>
      </w:r>
      <w:r>
        <w:t>отношении</w:t>
      </w:r>
      <w:r>
        <w:rPr>
          <w:spacing w:val="-3"/>
        </w:rPr>
        <w:t xml:space="preserve"> </w:t>
      </w:r>
      <w:r>
        <w:t>детей</w:t>
      </w:r>
      <w:r>
        <w:rPr>
          <w:spacing w:val="-3"/>
        </w:rPr>
        <w:t xml:space="preserve"> </w:t>
      </w:r>
      <w:r>
        <w:t>к</w:t>
      </w:r>
      <w:r>
        <w:rPr>
          <w:spacing w:val="-3"/>
        </w:rPr>
        <w:t xml:space="preserve"> </w:t>
      </w:r>
      <w:r>
        <w:t>отцу,</w:t>
      </w:r>
      <w:r>
        <w:rPr>
          <w:spacing w:val="-1"/>
        </w:rPr>
        <w:t xml:space="preserve"> </w:t>
      </w:r>
      <w:r>
        <w:t>матери,</w:t>
      </w:r>
      <w:r>
        <w:rPr>
          <w:spacing w:val="-3"/>
        </w:rPr>
        <w:t xml:space="preserve"> </w:t>
      </w:r>
      <w:r>
        <w:t>братьям</w:t>
      </w:r>
      <w:r>
        <w:rPr>
          <w:spacing w:val="-4"/>
        </w:rPr>
        <w:t xml:space="preserve"> </w:t>
      </w:r>
      <w:r>
        <w:t>и</w:t>
      </w:r>
      <w:r>
        <w:rPr>
          <w:spacing w:val="-3"/>
        </w:rPr>
        <w:t xml:space="preserve"> </w:t>
      </w:r>
      <w:r>
        <w:t>сёстрам,</w:t>
      </w:r>
      <w:r>
        <w:rPr>
          <w:spacing w:val="-1"/>
        </w:rPr>
        <w:t xml:space="preserve"> </w:t>
      </w:r>
      <w:r>
        <w:t>старшим</w:t>
      </w:r>
      <w:r>
        <w:rPr>
          <w:spacing w:val="-2"/>
        </w:rPr>
        <w:t xml:space="preserve"> </w:t>
      </w:r>
      <w:r>
        <w:t>по</w:t>
      </w:r>
      <w:r>
        <w:rPr>
          <w:spacing w:val="-3"/>
        </w:rPr>
        <w:t xml:space="preserve"> </w:t>
      </w:r>
      <w:r>
        <w:t>возрасту, предкам, православных семейных ценностей;</w:t>
      </w:r>
    </w:p>
    <w:p w:rsidR="004D69CC" w:rsidRDefault="00D37399">
      <w:pPr>
        <w:pStyle w:val="a3"/>
        <w:spacing w:before="1" w:line="360" w:lineRule="auto"/>
        <w:ind w:right="147"/>
        <w:jc w:val="both"/>
      </w:pPr>
      <w:r>
        <w:t>распознавать</w:t>
      </w:r>
      <w:r>
        <w:rPr>
          <w:spacing w:val="-2"/>
        </w:rPr>
        <w:t xml:space="preserve"> </w:t>
      </w:r>
      <w:r>
        <w:t>христианскую символику,</w:t>
      </w:r>
      <w:r>
        <w:rPr>
          <w:spacing w:val="-1"/>
        </w:rPr>
        <w:t xml:space="preserve"> </w:t>
      </w:r>
      <w:r>
        <w:t>объяснять</w:t>
      </w:r>
      <w:r>
        <w:rPr>
          <w:spacing w:val="-2"/>
        </w:rPr>
        <w:t xml:space="preserve"> </w:t>
      </w:r>
      <w:r>
        <w:t>своими словами её</w:t>
      </w:r>
      <w:r>
        <w:rPr>
          <w:spacing w:val="-2"/>
        </w:rPr>
        <w:t xml:space="preserve"> </w:t>
      </w:r>
      <w:r>
        <w:t>смысл</w:t>
      </w:r>
      <w:r>
        <w:rPr>
          <w:spacing w:val="-1"/>
        </w:rPr>
        <w:t xml:space="preserve"> </w:t>
      </w:r>
      <w:r>
        <w:t>(православный</w:t>
      </w:r>
      <w:r>
        <w:rPr>
          <w:spacing w:val="-3"/>
        </w:rPr>
        <w:t xml:space="preserve"> </w:t>
      </w:r>
      <w:r>
        <w:t>крест) и значение в православной культуре;</w:t>
      </w:r>
    </w:p>
    <w:p w:rsidR="004D69CC" w:rsidRDefault="00D37399">
      <w:pPr>
        <w:pStyle w:val="a3"/>
        <w:spacing w:line="360" w:lineRule="auto"/>
        <w:ind w:right="142"/>
        <w:jc w:val="both"/>
      </w:pPr>
      <w:r>
        <w:t>рассказывать</w:t>
      </w:r>
      <w:r>
        <w:rPr>
          <w:spacing w:val="80"/>
        </w:rPr>
        <w:t xml:space="preserve">    </w:t>
      </w:r>
      <w:r>
        <w:t>о</w:t>
      </w:r>
      <w:r>
        <w:rPr>
          <w:spacing w:val="80"/>
        </w:rPr>
        <w:t xml:space="preserve">    </w:t>
      </w:r>
      <w:r>
        <w:t>художественной</w:t>
      </w:r>
      <w:r>
        <w:rPr>
          <w:spacing w:val="80"/>
        </w:rPr>
        <w:t xml:space="preserve">    </w:t>
      </w:r>
      <w:r>
        <w:t>культуре</w:t>
      </w:r>
      <w:r>
        <w:rPr>
          <w:spacing w:val="80"/>
        </w:rPr>
        <w:t xml:space="preserve">    </w:t>
      </w:r>
      <w:r>
        <w:t>в</w:t>
      </w:r>
      <w:r>
        <w:rPr>
          <w:spacing w:val="80"/>
        </w:rPr>
        <w:t xml:space="preserve">    </w:t>
      </w:r>
      <w:r>
        <w:t>православной</w:t>
      </w:r>
      <w:r>
        <w:rPr>
          <w:spacing w:val="80"/>
        </w:rPr>
        <w:t xml:space="preserve">    </w:t>
      </w:r>
      <w:r>
        <w:t>традиции, об иконописи, выделять и объяснять особенности икон в сравнении с картинами;</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tabs>
          <w:tab w:val="left" w:pos="5196"/>
          <w:tab w:val="left" w:pos="10366"/>
        </w:tabs>
        <w:spacing w:before="62" w:line="360" w:lineRule="auto"/>
        <w:ind w:right="142"/>
        <w:jc w:val="both"/>
      </w:pPr>
      <w:r>
        <w:t>излагать основные</w:t>
      </w:r>
      <w:r>
        <w:rPr>
          <w:spacing w:val="-1"/>
        </w:rPr>
        <w:t xml:space="preserve"> </w:t>
      </w:r>
      <w:r>
        <w:t>исторические</w:t>
      </w:r>
      <w:r>
        <w:rPr>
          <w:spacing w:val="-1"/>
        </w:rPr>
        <w:t xml:space="preserve"> </w:t>
      </w:r>
      <w:r>
        <w:t>сведения о возникновении</w:t>
      </w:r>
      <w:r>
        <w:rPr>
          <w:spacing w:val="-1"/>
        </w:rPr>
        <w:t xml:space="preserve"> </w:t>
      </w:r>
      <w:r>
        <w:t>православной религиозной</w:t>
      </w:r>
      <w:r>
        <w:rPr>
          <w:spacing w:val="-1"/>
        </w:rPr>
        <w:t xml:space="preserve"> </w:t>
      </w:r>
      <w:r>
        <w:t>традиции</w:t>
      </w:r>
      <w:r>
        <w:rPr>
          <w:spacing w:val="-1"/>
        </w:rPr>
        <w:t xml:space="preserve"> </w:t>
      </w:r>
      <w:r>
        <w:t xml:space="preserve">в России (Крещение Руси), своими словами объяснять роль православия в становлении культуры народов </w:t>
      </w:r>
      <w:r>
        <w:rPr>
          <w:spacing w:val="-2"/>
        </w:rPr>
        <w:t>России,</w:t>
      </w:r>
      <w:r>
        <w:tab/>
      </w:r>
      <w:r>
        <w:rPr>
          <w:spacing w:val="-2"/>
        </w:rPr>
        <w:t>российской</w:t>
      </w:r>
      <w:r>
        <w:tab/>
      </w:r>
      <w:r>
        <w:rPr>
          <w:spacing w:val="-2"/>
        </w:rPr>
        <w:t xml:space="preserve">культуры </w:t>
      </w:r>
      <w:r>
        <w:t>и государственности;</w:t>
      </w:r>
    </w:p>
    <w:p w:rsidR="004D69CC" w:rsidRDefault="00D37399">
      <w:pPr>
        <w:pStyle w:val="a3"/>
        <w:tabs>
          <w:tab w:val="left" w:pos="3182"/>
          <w:tab w:val="left" w:pos="5071"/>
          <w:tab w:val="left" w:pos="7533"/>
          <w:tab w:val="left" w:pos="10010"/>
        </w:tabs>
        <w:spacing w:before="1" w:line="360" w:lineRule="auto"/>
        <w:ind w:right="138"/>
        <w:jc w:val="both"/>
      </w:pPr>
      <w: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w:t>
      </w:r>
      <w:r>
        <w:rPr>
          <w:spacing w:val="-2"/>
        </w:rPr>
        <w:t>памятные</w:t>
      </w:r>
      <w:r w:rsidR="007800FD">
        <w:t xml:space="preserve"> </w:t>
      </w:r>
      <w:r>
        <w:rPr>
          <w:spacing w:val="-10"/>
        </w:rPr>
        <w:t>и</w:t>
      </w:r>
      <w:r w:rsidR="007800FD">
        <w:t xml:space="preserve"> </w:t>
      </w:r>
      <w:r>
        <w:rPr>
          <w:spacing w:val="-2"/>
        </w:rPr>
        <w:t>святые</w:t>
      </w:r>
      <w:r w:rsidR="007800FD">
        <w:t xml:space="preserve"> </w:t>
      </w:r>
      <w:r>
        <w:rPr>
          <w:spacing w:val="-2"/>
        </w:rPr>
        <w:t>места),</w:t>
      </w:r>
      <w:r>
        <w:tab/>
      </w:r>
      <w:r>
        <w:rPr>
          <w:spacing w:val="-2"/>
        </w:rPr>
        <w:t xml:space="preserve">оформлению </w:t>
      </w:r>
      <w:r>
        <w:t>и представлению её результатов;</w:t>
      </w:r>
    </w:p>
    <w:p w:rsidR="004D69CC" w:rsidRDefault="00D37399">
      <w:pPr>
        <w:pStyle w:val="a3"/>
        <w:spacing w:line="360" w:lineRule="auto"/>
        <w:ind w:right="139"/>
        <w:jc w:val="both"/>
      </w:pPr>
      <w:r>
        <w:t>приводить</w:t>
      </w:r>
      <w:r>
        <w:rPr>
          <w:spacing w:val="80"/>
        </w:rPr>
        <w:t xml:space="preserve">  </w:t>
      </w:r>
      <w:r>
        <w:t>примеры</w:t>
      </w:r>
      <w:r>
        <w:rPr>
          <w:spacing w:val="80"/>
        </w:rPr>
        <w:t xml:space="preserve"> </w:t>
      </w:r>
      <w:r>
        <w:t>нравственных</w:t>
      </w:r>
      <w:r>
        <w:rPr>
          <w:spacing w:val="80"/>
        </w:rPr>
        <w:t xml:space="preserve">  </w:t>
      </w:r>
      <w:r>
        <w:t>оступков,</w:t>
      </w:r>
      <w:r>
        <w:rPr>
          <w:spacing w:val="80"/>
        </w:rPr>
        <w:t xml:space="preserve"> </w:t>
      </w:r>
      <w:r>
        <w:t>совершаемых</w:t>
      </w:r>
      <w:r w:rsidR="007800FD">
        <w:rPr>
          <w:spacing w:val="80"/>
        </w:rPr>
        <w:t xml:space="preserve"> </w:t>
      </w:r>
      <w:r>
        <w:rPr>
          <w:spacing w:val="80"/>
        </w:rPr>
        <w:t xml:space="preserve"> </w:t>
      </w:r>
      <w:r>
        <w:t>с</w:t>
      </w:r>
      <w:r>
        <w:rPr>
          <w:spacing w:val="80"/>
        </w:rPr>
        <w:t xml:space="preserve">  </w:t>
      </w:r>
      <w:r>
        <w:t>опорой на этические нормы религиозной культуры и внутреннюю установку</w:t>
      </w:r>
      <w:r>
        <w:rPr>
          <w:spacing w:val="-1"/>
        </w:rPr>
        <w:t xml:space="preserve"> </w:t>
      </w:r>
      <w:r>
        <w:t>личности,</w:t>
      </w:r>
      <w:r>
        <w:rPr>
          <w:spacing w:val="-1"/>
        </w:rPr>
        <w:t xml:space="preserve"> </w:t>
      </w:r>
      <w:r>
        <w:t xml:space="preserve">поступать согласно своей </w:t>
      </w:r>
      <w:r>
        <w:rPr>
          <w:spacing w:val="-2"/>
        </w:rPr>
        <w:t>совести;</w:t>
      </w:r>
    </w:p>
    <w:p w:rsidR="004D69CC" w:rsidRDefault="00D37399">
      <w:pPr>
        <w:pStyle w:val="a3"/>
        <w:spacing w:line="360" w:lineRule="auto"/>
        <w:ind w:right="136"/>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D69CC" w:rsidRDefault="00D37399">
      <w:pPr>
        <w:pStyle w:val="a3"/>
        <w:spacing w:before="1" w:line="360" w:lineRule="auto"/>
        <w:ind w:right="148"/>
        <w:jc w:val="both"/>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D69CC" w:rsidRDefault="00D37399">
      <w:pPr>
        <w:pStyle w:val="a3"/>
        <w:spacing w:line="360" w:lineRule="auto"/>
        <w:ind w:right="144"/>
        <w:jc w:val="both"/>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D69CC" w:rsidRDefault="004D69CC">
      <w:pPr>
        <w:pStyle w:val="a3"/>
        <w:spacing w:before="234"/>
        <w:ind w:left="0" w:firstLine="0"/>
      </w:pPr>
    </w:p>
    <w:p w:rsidR="004D69CC" w:rsidRDefault="00D37399" w:rsidP="00661748">
      <w:pPr>
        <w:pStyle w:val="Heading2"/>
        <w:numPr>
          <w:ilvl w:val="2"/>
          <w:numId w:val="98"/>
        </w:numPr>
        <w:tabs>
          <w:tab w:val="left" w:pos="1958"/>
        </w:tabs>
        <w:ind w:left="1958" w:hanging="767"/>
        <w:jc w:val="left"/>
      </w:pPr>
      <w:r>
        <w:t>Рабочая</w:t>
      </w:r>
      <w:r>
        <w:rPr>
          <w:spacing w:val="-10"/>
        </w:rPr>
        <w:t xml:space="preserve"> </w:t>
      </w:r>
      <w:r>
        <w:t>программа</w:t>
      </w:r>
      <w:r>
        <w:rPr>
          <w:spacing w:val="-8"/>
        </w:rPr>
        <w:t xml:space="preserve"> </w:t>
      </w:r>
      <w:r>
        <w:t>по</w:t>
      </w:r>
      <w:r>
        <w:rPr>
          <w:spacing w:val="-7"/>
        </w:rPr>
        <w:t xml:space="preserve"> </w:t>
      </w:r>
      <w:r>
        <w:t>учебному</w:t>
      </w:r>
      <w:r>
        <w:rPr>
          <w:spacing w:val="-7"/>
        </w:rPr>
        <w:t xml:space="preserve"> </w:t>
      </w:r>
      <w:r>
        <w:t>предмету</w:t>
      </w:r>
      <w:r>
        <w:rPr>
          <w:spacing w:val="-7"/>
        </w:rPr>
        <w:t xml:space="preserve"> </w:t>
      </w:r>
      <w:r>
        <w:t>«Изобразительное</w:t>
      </w:r>
      <w:r>
        <w:rPr>
          <w:spacing w:val="-8"/>
        </w:rPr>
        <w:t xml:space="preserve"> </w:t>
      </w:r>
      <w:r>
        <w:rPr>
          <w:spacing w:val="-2"/>
        </w:rPr>
        <w:t>искусство».</w:t>
      </w:r>
    </w:p>
    <w:p w:rsidR="004D69CC" w:rsidRDefault="00D37399" w:rsidP="00661748">
      <w:pPr>
        <w:pStyle w:val="a4"/>
        <w:numPr>
          <w:ilvl w:val="0"/>
          <w:numId w:val="94"/>
        </w:numPr>
        <w:tabs>
          <w:tab w:val="left" w:pos="1433"/>
        </w:tabs>
        <w:spacing w:before="159"/>
        <w:rPr>
          <w:sz w:val="24"/>
        </w:rPr>
      </w:pPr>
      <w:r>
        <w:rPr>
          <w:sz w:val="24"/>
        </w:rPr>
        <w:t>Рабочая</w:t>
      </w:r>
      <w:r>
        <w:rPr>
          <w:spacing w:val="-5"/>
          <w:sz w:val="24"/>
        </w:rPr>
        <w:t xml:space="preserve"> </w:t>
      </w:r>
      <w:r>
        <w:rPr>
          <w:sz w:val="24"/>
        </w:rPr>
        <w:t>программа</w:t>
      </w:r>
      <w:r>
        <w:rPr>
          <w:spacing w:val="-1"/>
          <w:sz w:val="24"/>
        </w:rPr>
        <w:t xml:space="preserve"> </w:t>
      </w:r>
      <w:r>
        <w:rPr>
          <w:sz w:val="24"/>
        </w:rPr>
        <w:t>по учебному</w:t>
      </w:r>
      <w:r>
        <w:rPr>
          <w:spacing w:val="-7"/>
          <w:sz w:val="24"/>
        </w:rPr>
        <w:t xml:space="preserve"> </w:t>
      </w:r>
      <w:r>
        <w:rPr>
          <w:sz w:val="24"/>
        </w:rPr>
        <w:t>предмету</w:t>
      </w:r>
      <w:r>
        <w:rPr>
          <w:spacing w:val="-5"/>
          <w:sz w:val="24"/>
        </w:rPr>
        <w:t xml:space="preserve"> </w:t>
      </w:r>
      <w:r>
        <w:rPr>
          <w:sz w:val="24"/>
        </w:rPr>
        <w:t>«Изобразительное</w:t>
      </w:r>
      <w:r>
        <w:rPr>
          <w:spacing w:val="-3"/>
          <w:sz w:val="24"/>
        </w:rPr>
        <w:t xml:space="preserve"> </w:t>
      </w:r>
      <w:r>
        <w:rPr>
          <w:sz w:val="24"/>
        </w:rPr>
        <w:t>искусство»</w:t>
      </w:r>
      <w:r>
        <w:rPr>
          <w:spacing w:val="-8"/>
          <w:sz w:val="24"/>
        </w:rPr>
        <w:t xml:space="preserve"> </w:t>
      </w:r>
      <w:r>
        <w:rPr>
          <w:sz w:val="24"/>
        </w:rPr>
        <w:t>(предметная</w:t>
      </w:r>
      <w:r>
        <w:rPr>
          <w:spacing w:val="-2"/>
          <w:sz w:val="24"/>
        </w:rPr>
        <w:t xml:space="preserve"> область</w:t>
      </w:r>
    </w:p>
    <w:p w:rsidR="004D69CC" w:rsidRDefault="00D37399">
      <w:pPr>
        <w:pStyle w:val="a3"/>
        <w:spacing w:before="140" w:line="360" w:lineRule="auto"/>
        <w:ind w:firstLine="0"/>
      </w:pPr>
      <w:r>
        <w:t>«Искусство»)</w:t>
      </w:r>
      <w:r>
        <w:rPr>
          <w:spacing w:val="-2"/>
        </w:rPr>
        <w:t xml:space="preserve"> </w:t>
      </w:r>
      <w:r>
        <w:t>(далее</w:t>
      </w:r>
      <w:r>
        <w:rPr>
          <w:spacing w:val="-4"/>
        </w:rPr>
        <w:t xml:space="preserve"> </w:t>
      </w:r>
      <w:r>
        <w:t>соответственно</w:t>
      </w:r>
      <w:r>
        <w:rPr>
          <w:spacing w:val="-3"/>
        </w:rPr>
        <w:t xml:space="preserve"> </w:t>
      </w:r>
      <w:r>
        <w:t>–</w:t>
      </w:r>
      <w:r>
        <w:rPr>
          <w:spacing w:val="-5"/>
        </w:rPr>
        <w:t xml:space="preserve"> </w:t>
      </w:r>
      <w:r>
        <w:t>программа</w:t>
      </w:r>
      <w:r>
        <w:rPr>
          <w:spacing w:val="-6"/>
        </w:rPr>
        <w:t xml:space="preserve"> </w:t>
      </w:r>
      <w:r>
        <w:t>по</w:t>
      </w:r>
      <w:r>
        <w:rPr>
          <w:spacing w:val="-5"/>
        </w:rPr>
        <w:t xml:space="preserve"> </w:t>
      </w:r>
      <w:r>
        <w:t>изобразительному</w:t>
      </w:r>
      <w:r>
        <w:rPr>
          <w:spacing w:val="-8"/>
        </w:rPr>
        <w:t xml:space="preserve"> </w:t>
      </w:r>
      <w:r>
        <w:t>искусству,</w:t>
      </w:r>
      <w:r>
        <w:rPr>
          <w:spacing w:val="-5"/>
        </w:rPr>
        <w:t xml:space="preserve"> </w:t>
      </w:r>
      <w:r>
        <w:t>искусство)</w:t>
      </w:r>
      <w:r>
        <w:rPr>
          <w:spacing w:val="-4"/>
        </w:rPr>
        <w:t xml:space="preserve"> </w:t>
      </w:r>
      <w:r>
        <w:t>включает пояснительную записку, содержание обучения, планируемые результаты освоения программы по изобразительному искусству.</w:t>
      </w:r>
    </w:p>
    <w:p w:rsidR="004D69CC" w:rsidRDefault="00D37399" w:rsidP="00661748">
      <w:pPr>
        <w:pStyle w:val="a4"/>
        <w:numPr>
          <w:ilvl w:val="0"/>
          <w:numId w:val="94"/>
        </w:numPr>
        <w:tabs>
          <w:tab w:val="left" w:pos="1373"/>
        </w:tabs>
        <w:spacing w:line="360" w:lineRule="auto"/>
        <w:ind w:left="425" w:right="985" w:firstLine="708"/>
        <w:rPr>
          <w:sz w:val="24"/>
        </w:rPr>
      </w:pPr>
      <w:r>
        <w:rPr>
          <w:sz w:val="24"/>
        </w:rPr>
        <w:t>Пояснительная записка отражает общие цели и задачи изучения учебного предмета, характеристику</w:t>
      </w:r>
      <w:r>
        <w:rPr>
          <w:spacing w:val="-11"/>
          <w:sz w:val="24"/>
        </w:rPr>
        <w:t xml:space="preserve"> </w:t>
      </w:r>
      <w:r>
        <w:rPr>
          <w:sz w:val="24"/>
        </w:rPr>
        <w:t>психологических</w:t>
      </w:r>
      <w:r>
        <w:rPr>
          <w:spacing w:val="-4"/>
          <w:sz w:val="24"/>
        </w:rPr>
        <w:t xml:space="preserve"> </w:t>
      </w:r>
      <w:r>
        <w:rPr>
          <w:sz w:val="24"/>
        </w:rPr>
        <w:t>предпосылок</w:t>
      </w:r>
      <w:r>
        <w:rPr>
          <w:spacing w:val="-5"/>
          <w:sz w:val="24"/>
        </w:rPr>
        <w:t xml:space="preserve"> </w:t>
      </w:r>
      <w:r>
        <w:rPr>
          <w:sz w:val="24"/>
        </w:rPr>
        <w:t>к</w:t>
      </w:r>
      <w:r>
        <w:rPr>
          <w:spacing w:val="-3"/>
          <w:sz w:val="24"/>
        </w:rPr>
        <w:t xml:space="preserve"> </w:t>
      </w:r>
      <w:r>
        <w:rPr>
          <w:sz w:val="24"/>
        </w:rPr>
        <w:t>его</w:t>
      </w:r>
      <w:r>
        <w:rPr>
          <w:spacing w:val="-4"/>
          <w:sz w:val="24"/>
        </w:rPr>
        <w:t xml:space="preserve"> </w:t>
      </w:r>
      <w:r>
        <w:rPr>
          <w:sz w:val="24"/>
        </w:rPr>
        <w:t>изучению</w:t>
      </w:r>
      <w:r>
        <w:rPr>
          <w:spacing w:val="-3"/>
          <w:sz w:val="24"/>
        </w:rPr>
        <w:t xml:space="preserve"> </w:t>
      </w:r>
      <w:r>
        <w:rPr>
          <w:sz w:val="24"/>
        </w:rPr>
        <w:t>обучающимися,</w:t>
      </w:r>
      <w:r>
        <w:rPr>
          <w:spacing w:val="-4"/>
          <w:sz w:val="24"/>
        </w:rPr>
        <w:t xml:space="preserve"> </w:t>
      </w:r>
      <w:r>
        <w:rPr>
          <w:sz w:val="24"/>
        </w:rPr>
        <w:t>место</w:t>
      </w:r>
      <w:r>
        <w:rPr>
          <w:spacing w:val="-3"/>
          <w:sz w:val="24"/>
        </w:rPr>
        <w:t xml:space="preserve"> </w:t>
      </w:r>
      <w:r>
        <w:rPr>
          <w:sz w:val="24"/>
        </w:rPr>
        <w:t>в</w:t>
      </w:r>
      <w:r>
        <w:rPr>
          <w:spacing w:val="-4"/>
          <w:sz w:val="24"/>
        </w:rPr>
        <w:t xml:space="preserve"> </w:t>
      </w:r>
      <w:r>
        <w:rPr>
          <w:sz w:val="24"/>
        </w:rPr>
        <w:t>структуре учебного плана, а также подходы к отбору содержания и планируемым результатам.</w:t>
      </w:r>
    </w:p>
    <w:p w:rsidR="004D69CC" w:rsidRDefault="00D37399" w:rsidP="00661748">
      <w:pPr>
        <w:pStyle w:val="a4"/>
        <w:numPr>
          <w:ilvl w:val="0"/>
          <w:numId w:val="94"/>
        </w:numPr>
        <w:tabs>
          <w:tab w:val="left" w:pos="1373"/>
        </w:tabs>
        <w:spacing w:line="360" w:lineRule="auto"/>
        <w:ind w:left="425" w:right="1316" w:firstLine="708"/>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раскрывает</w:t>
      </w:r>
      <w:r>
        <w:rPr>
          <w:spacing w:val="-4"/>
          <w:sz w:val="24"/>
        </w:rPr>
        <w:t xml:space="preserve"> </w:t>
      </w:r>
      <w:r>
        <w:rPr>
          <w:sz w:val="24"/>
        </w:rPr>
        <w:t>содержательные</w:t>
      </w:r>
      <w:r>
        <w:rPr>
          <w:spacing w:val="-6"/>
          <w:sz w:val="24"/>
        </w:rPr>
        <w:t xml:space="preserve"> </w:t>
      </w:r>
      <w:r>
        <w:rPr>
          <w:sz w:val="24"/>
        </w:rPr>
        <w:t>линии,</w:t>
      </w:r>
      <w:r>
        <w:rPr>
          <w:spacing w:val="-7"/>
          <w:sz w:val="24"/>
        </w:rPr>
        <w:t xml:space="preserve"> </w:t>
      </w:r>
      <w:r>
        <w:rPr>
          <w:sz w:val="24"/>
        </w:rPr>
        <w:t>которые</w:t>
      </w:r>
      <w:r>
        <w:rPr>
          <w:spacing w:val="-8"/>
          <w:sz w:val="24"/>
        </w:rPr>
        <w:t xml:space="preserve"> </w:t>
      </w:r>
      <w:r>
        <w:rPr>
          <w:sz w:val="24"/>
        </w:rPr>
        <w:t>предлагаются</w:t>
      </w:r>
      <w:r>
        <w:rPr>
          <w:spacing w:val="-4"/>
          <w:sz w:val="24"/>
        </w:rPr>
        <w:t xml:space="preserve"> </w:t>
      </w:r>
      <w:r>
        <w:rPr>
          <w:sz w:val="24"/>
        </w:rPr>
        <w:t>для обязательного изучения в каждом классе на уровне начального общего образования.</w:t>
      </w:r>
    </w:p>
    <w:p w:rsidR="004D69CC" w:rsidRDefault="00D37399" w:rsidP="00661748">
      <w:pPr>
        <w:pStyle w:val="a4"/>
        <w:numPr>
          <w:ilvl w:val="0"/>
          <w:numId w:val="94"/>
        </w:numPr>
        <w:tabs>
          <w:tab w:val="left" w:pos="1373"/>
        </w:tabs>
        <w:spacing w:line="360" w:lineRule="auto"/>
        <w:ind w:left="425" w:right="842" w:firstLine="708"/>
        <w:rPr>
          <w:sz w:val="24"/>
        </w:rPr>
      </w:pPr>
      <w:r>
        <w:rPr>
          <w:sz w:val="24"/>
        </w:rPr>
        <w:t>Планируемые</w:t>
      </w:r>
      <w:r>
        <w:rPr>
          <w:spacing w:val="-6"/>
          <w:sz w:val="24"/>
        </w:rPr>
        <w:t xml:space="preserve"> </w:t>
      </w:r>
      <w:r>
        <w:rPr>
          <w:sz w:val="24"/>
        </w:rPr>
        <w:t>результаты</w:t>
      </w:r>
      <w:r>
        <w:rPr>
          <w:spacing w:val="-5"/>
          <w:sz w:val="24"/>
        </w:rPr>
        <w:t xml:space="preserve"> </w:t>
      </w:r>
      <w:r>
        <w:rPr>
          <w:sz w:val="24"/>
        </w:rPr>
        <w:t>освоения</w:t>
      </w:r>
      <w:r>
        <w:rPr>
          <w:spacing w:val="-5"/>
          <w:sz w:val="24"/>
        </w:rPr>
        <w:t xml:space="preserve"> </w:t>
      </w:r>
      <w:r>
        <w:rPr>
          <w:sz w:val="24"/>
        </w:rPr>
        <w:t>программы</w:t>
      </w:r>
      <w:r>
        <w:rPr>
          <w:spacing w:val="-5"/>
          <w:sz w:val="24"/>
        </w:rPr>
        <w:t xml:space="preserve"> </w:t>
      </w:r>
      <w:r>
        <w:rPr>
          <w:sz w:val="24"/>
        </w:rPr>
        <w:t>по</w:t>
      </w:r>
      <w:r>
        <w:rPr>
          <w:spacing w:val="-5"/>
          <w:sz w:val="24"/>
        </w:rPr>
        <w:t xml:space="preserve"> </w:t>
      </w:r>
      <w:r>
        <w:rPr>
          <w:sz w:val="24"/>
        </w:rPr>
        <w:t>изобразительному</w:t>
      </w:r>
      <w:r>
        <w:rPr>
          <w:spacing w:val="-8"/>
          <w:sz w:val="24"/>
        </w:rPr>
        <w:t xml:space="preserve"> </w:t>
      </w:r>
      <w:r>
        <w:rPr>
          <w:sz w:val="24"/>
        </w:rPr>
        <w:t>искусству</w:t>
      </w:r>
      <w:r>
        <w:rPr>
          <w:spacing w:val="-10"/>
          <w:sz w:val="24"/>
        </w:rPr>
        <w:t xml:space="preserve"> </w:t>
      </w:r>
      <w:r>
        <w:rPr>
          <w:sz w:val="24"/>
        </w:rPr>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D69CC" w:rsidRDefault="004D69CC">
      <w:pPr>
        <w:pStyle w:val="a4"/>
        <w:spacing w:line="360" w:lineRule="auto"/>
        <w:rPr>
          <w:sz w:val="24"/>
        </w:rPr>
        <w:sectPr w:rsidR="004D69CC">
          <w:pgSz w:w="11910" w:h="16840"/>
          <w:pgMar w:top="1380" w:right="283" w:bottom="1140" w:left="141" w:header="0" w:footer="917" w:gutter="0"/>
          <w:cols w:space="720"/>
        </w:sectPr>
      </w:pPr>
    </w:p>
    <w:p w:rsidR="004D69CC" w:rsidRDefault="00D37399" w:rsidP="00661748">
      <w:pPr>
        <w:pStyle w:val="Heading3"/>
        <w:numPr>
          <w:ilvl w:val="0"/>
          <w:numId w:val="94"/>
        </w:numPr>
        <w:tabs>
          <w:tab w:val="left" w:pos="1373"/>
        </w:tabs>
        <w:spacing w:before="62"/>
        <w:ind w:left="1373" w:hanging="240"/>
      </w:pPr>
      <w:r>
        <w:t>Пояснительная</w:t>
      </w:r>
      <w:r>
        <w:rPr>
          <w:spacing w:val="-3"/>
        </w:rPr>
        <w:t xml:space="preserve"> </w:t>
      </w:r>
      <w:r>
        <w:rPr>
          <w:spacing w:val="-2"/>
        </w:rPr>
        <w:t>записка.</w:t>
      </w:r>
    </w:p>
    <w:p w:rsidR="004D69CC" w:rsidRDefault="00D37399" w:rsidP="00661748">
      <w:pPr>
        <w:pStyle w:val="a4"/>
        <w:numPr>
          <w:ilvl w:val="1"/>
          <w:numId w:val="94"/>
        </w:numPr>
        <w:tabs>
          <w:tab w:val="left" w:pos="1553"/>
        </w:tabs>
        <w:spacing w:before="140" w:line="360" w:lineRule="auto"/>
        <w:ind w:right="584" w:firstLine="708"/>
        <w:rPr>
          <w:sz w:val="24"/>
        </w:rPr>
      </w:pPr>
      <w:r>
        <w:rPr>
          <w:sz w:val="24"/>
        </w:rPr>
        <w:t>Программа по изобразительному искусству на уровне начального общего образования составлена</w:t>
      </w:r>
      <w:r>
        <w:rPr>
          <w:spacing w:val="-4"/>
          <w:sz w:val="24"/>
        </w:rPr>
        <w:t xml:space="preserve"> </w:t>
      </w:r>
      <w:r>
        <w:rPr>
          <w:sz w:val="24"/>
        </w:rPr>
        <w:t>на</w:t>
      </w:r>
      <w:r>
        <w:rPr>
          <w:spacing w:val="-4"/>
          <w:sz w:val="24"/>
        </w:rPr>
        <w:t xml:space="preserve"> </w:t>
      </w:r>
      <w:r>
        <w:rPr>
          <w:sz w:val="24"/>
        </w:rPr>
        <w:t>основе</w:t>
      </w:r>
      <w:r>
        <w:rPr>
          <w:spacing w:val="-5"/>
          <w:sz w:val="24"/>
        </w:rPr>
        <w:t xml:space="preserve"> </w:t>
      </w:r>
      <w:r>
        <w:rPr>
          <w:sz w:val="24"/>
        </w:rPr>
        <w:t>требований</w:t>
      </w:r>
      <w:r>
        <w:rPr>
          <w:spacing w:val="-3"/>
          <w:sz w:val="24"/>
        </w:rPr>
        <w:t xml:space="preserve"> </w:t>
      </w:r>
      <w:r>
        <w:rPr>
          <w:sz w:val="24"/>
        </w:rPr>
        <w:t>к</w:t>
      </w:r>
      <w:r>
        <w:rPr>
          <w:spacing w:val="-3"/>
          <w:sz w:val="24"/>
        </w:rPr>
        <w:t xml:space="preserve"> </w:t>
      </w:r>
      <w:r>
        <w:rPr>
          <w:sz w:val="24"/>
        </w:rPr>
        <w:t>результатам</w:t>
      </w:r>
      <w:r>
        <w:rPr>
          <w:spacing w:val="-2"/>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 ФГОС НОО, а также ориентирована на целевые приоритеты духовно-нравственного развития, воспитания</w:t>
      </w:r>
      <w:r>
        <w:rPr>
          <w:spacing w:val="-7"/>
          <w:sz w:val="24"/>
        </w:rPr>
        <w:t xml:space="preserve"> </w:t>
      </w:r>
      <w:r>
        <w:rPr>
          <w:sz w:val="24"/>
        </w:rPr>
        <w:t>и</w:t>
      </w:r>
      <w:r>
        <w:rPr>
          <w:spacing w:val="-4"/>
          <w:sz w:val="24"/>
        </w:rPr>
        <w:t xml:space="preserve"> </w:t>
      </w:r>
      <w:r>
        <w:rPr>
          <w:sz w:val="24"/>
        </w:rPr>
        <w:t>социализации</w:t>
      </w:r>
      <w:r>
        <w:rPr>
          <w:spacing w:val="-4"/>
          <w:sz w:val="24"/>
        </w:rPr>
        <w:t xml:space="preserve"> </w:t>
      </w:r>
      <w:r>
        <w:rPr>
          <w:sz w:val="24"/>
        </w:rPr>
        <w:t>обучающихся,</w:t>
      </w:r>
      <w:r>
        <w:rPr>
          <w:spacing w:val="-4"/>
          <w:sz w:val="24"/>
        </w:rPr>
        <w:t xml:space="preserve"> </w:t>
      </w:r>
      <w:r>
        <w:rPr>
          <w:sz w:val="24"/>
        </w:rPr>
        <w:t>сформулированные</w:t>
      </w:r>
      <w:r>
        <w:rPr>
          <w:spacing w:val="-6"/>
          <w:sz w:val="24"/>
        </w:rPr>
        <w:t xml:space="preserve"> </w:t>
      </w:r>
      <w:r>
        <w:rPr>
          <w:sz w:val="24"/>
        </w:rPr>
        <w:t>в</w:t>
      </w:r>
      <w:r>
        <w:rPr>
          <w:spacing w:val="-5"/>
          <w:sz w:val="24"/>
        </w:rPr>
        <w:t xml:space="preserve"> </w:t>
      </w:r>
      <w:r>
        <w:rPr>
          <w:sz w:val="24"/>
        </w:rPr>
        <w:t>федеральной</w:t>
      </w:r>
      <w:r>
        <w:rPr>
          <w:spacing w:val="-4"/>
          <w:sz w:val="24"/>
        </w:rPr>
        <w:t xml:space="preserve"> </w:t>
      </w:r>
      <w:r>
        <w:rPr>
          <w:sz w:val="24"/>
        </w:rPr>
        <w:t>программе</w:t>
      </w:r>
      <w:r>
        <w:rPr>
          <w:spacing w:val="-5"/>
          <w:sz w:val="24"/>
        </w:rPr>
        <w:t xml:space="preserve"> </w:t>
      </w:r>
      <w:r>
        <w:rPr>
          <w:sz w:val="24"/>
        </w:rPr>
        <w:t>воспитания.</w:t>
      </w:r>
    </w:p>
    <w:p w:rsidR="004D69CC" w:rsidRDefault="00D37399">
      <w:pPr>
        <w:pStyle w:val="a3"/>
        <w:spacing w:line="360" w:lineRule="auto"/>
      </w:pPr>
      <w: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w:t>
      </w:r>
      <w:r>
        <w:rPr>
          <w:spacing w:val="-4"/>
        </w:rPr>
        <w:t xml:space="preserve"> </w:t>
      </w:r>
      <w:r>
        <w:t>представленных</w:t>
      </w:r>
      <w:r>
        <w:rPr>
          <w:spacing w:val="-5"/>
        </w:rPr>
        <w:t xml:space="preserve"> </w:t>
      </w:r>
      <w:r>
        <w:t>в</w:t>
      </w:r>
      <w:r>
        <w:rPr>
          <w:spacing w:val="-6"/>
        </w:rPr>
        <w:t xml:space="preserve"> </w:t>
      </w:r>
      <w:r>
        <w:t>Федеральном</w:t>
      </w:r>
      <w:r>
        <w:rPr>
          <w:spacing w:val="-6"/>
        </w:rPr>
        <w:t xml:space="preserve"> </w:t>
      </w:r>
      <w:r>
        <w:t>государственном</w:t>
      </w:r>
      <w:r>
        <w:rPr>
          <w:spacing w:val="-6"/>
        </w:rPr>
        <w:t xml:space="preserve"> </w:t>
      </w:r>
      <w:r>
        <w:t>образовательном</w:t>
      </w:r>
      <w:r>
        <w:rPr>
          <w:spacing w:val="-6"/>
        </w:rPr>
        <w:t xml:space="preserve"> </w:t>
      </w:r>
      <w:r>
        <w:t>стандарте</w:t>
      </w:r>
      <w:r>
        <w:rPr>
          <w:spacing w:val="-5"/>
        </w:rPr>
        <w:t xml:space="preserve"> </w:t>
      </w:r>
      <w:r>
        <w:t>начального общего образования.</w:t>
      </w:r>
    </w:p>
    <w:p w:rsidR="004D69CC" w:rsidRDefault="00D37399" w:rsidP="00661748">
      <w:pPr>
        <w:pStyle w:val="Heading3"/>
        <w:numPr>
          <w:ilvl w:val="1"/>
          <w:numId w:val="94"/>
        </w:numPr>
        <w:tabs>
          <w:tab w:val="left" w:pos="1553"/>
        </w:tabs>
        <w:ind w:left="1553" w:hanging="420"/>
        <w:rPr>
          <w:b w:val="0"/>
        </w:rPr>
      </w:pPr>
      <w:r>
        <w:t>Цель</w:t>
      </w:r>
      <w:r>
        <w:rPr>
          <w:spacing w:val="-7"/>
        </w:rPr>
        <w:t xml:space="preserve"> </w:t>
      </w:r>
      <w:r>
        <w:t>преподавания</w:t>
      </w:r>
      <w:r>
        <w:rPr>
          <w:spacing w:val="-5"/>
        </w:rPr>
        <w:t xml:space="preserve"> </w:t>
      </w:r>
      <w:r>
        <w:t>предмета</w:t>
      </w:r>
      <w:r>
        <w:rPr>
          <w:spacing w:val="-5"/>
        </w:rPr>
        <w:t xml:space="preserve"> </w:t>
      </w:r>
      <w:r>
        <w:t>«Изобразительное</w:t>
      </w:r>
      <w:r>
        <w:rPr>
          <w:spacing w:val="-6"/>
        </w:rPr>
        <w:t xml:space="preserve"> </w:t>
      </w:r>
      <w:r>
        <w:t>искусство»</w:t>
      </w:r>
      <w:r>
        <w:rPr>
          <w:spacing w:val="-1"/>
        </w:rPr>
        <w:t xml:space="preserve"> </w:t>
      </w:r>
      <w:r>
        <w:rPr>
          <w:b w:val="0"/>
          <w:spacing w:val="-2"/>
        </w:rPr>
        <w:t>состоит</w:t>
      </w:r>
    </w:p>
    <w:p w:rsidR="004D69CC" w:rsidRDefault="00D37399">
      <w:pPr>
        <w:pStyle w:val="a3"/>
        <w:spacing w:before="137" w:line="360" w:lineRule="auto"/>
        <w:ind w:right="140" w:firstLine="0"/>
      </w:pPr>
      <w:r>
        <w:t>в</w:t>
      </w:r>
      <w:r>
        <w:rPr>
          <w:spacing w:val="-5"/>
        </w:rPr>
        <w:t xml:space="preserve"> </w:t>
      </w:r>
      <w:r>
        <w:t>формировании</w:t>
      </w:r>
      <w:r>
        <w:rPr>
          <w:spacing w:val="-6"/>
        </w:rPr>
        <w:t xml:space="preserve"> </w:t>
      </w:r>
      <w:r>
        <w:t>художественной</w:t>
      </w:r>
      <w:r>
        <w:rPr>
          <w:spacing w:val="-4"/>
        </w:rPr>
        <w:t xml:space="preserve"> </w:t>
      </w:r>
      <w:r>
        <w:t>культуры</w:t>
      </w:r>
      <w:r>
        <w:rPr>
          <w:spacing w:val="-4"/>
        </w:rPr>
        <w:t xml:space="preserve"> </w:t>
      </w:r>
      <w:r>
        <w:t>обучающихся,</w:t>
      </w:r>
      <w:r>
        <w:rPr>
          <w:spacing w:val="-4"/>
        </w:rPr>
        <w:t xml:space="preserve"> </w:t>
      </w:r>
      <w:r>
        <w:t>развитии</w:t>
      </w:r>
      <w:r>
        <w:rPr>
          <w:spacing w:val="-6"/>
        </w:rPr>
        <w:t xml:space="preserve"> </w:t>
      </w:r>
      <w:r>
        <w:t>художественно-образного</w:t>
      </w:r>
      <w:r>
        <w:rPr>
          <w:spacing w:val="-4"/>
        </w:rPr>
        <w:t xml:space="preserve"> </w:t>
      </w:r>
      <w:r>
        <w:t>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4D69CC" w:rsidRDefault="00D37399" w:rsidP="00661748">
      <w:pPr>
        <w:pStyle w:val="a4"/>
        <w:numPr>
          <w:ilvl w:val="1"/>
          <w:numId w:val="94"/>
        </w:numPr>
        <w:tabs>
          <w:tab w:val="left" w:pos="1553"/>
        </w:tabs>
        <w:spacing w:line="360" w:lineRule="auto"/>
        <w:ind w:right="767" w:firstLine="708"/>
        <w:rPr>
          <w:sz w:val="24"/>
        </w:rPr>
      </w:pPr>
      <w:r>
        <w:rPr>
          <w:sz w:val="24"/>
        </w:rPr>
        <w:t>Преподавание предмета направлено на развитие духовной культуры обучающихся, формирование</w:t>
      </w:r>
      <w:r>
        <w:rPr>
          <w:spacing w:val="-5"/>
          <w:sz w:val="24"/>
        </w:rPr>
        <w:t xml:space="preserve"> </w:t>
      </w:r>
      <w:r>
        <w:rPr>
          <w:sz w:val="24"/>
        </w:rPr>
        <w:t>активной</w:t>
      </w:r>
      <w:r>
        <w:rPr>
          <w:spacing w:val="-4"/>
          <w:sz w:val="24"/>
        </w:rPr>
        <w:t xml:space="preserve"> </w:t>
      </w:r>
      <w:r>
        <w:rPr>
          <w:sz w:val="24"/>
        </w:rPr>
        <w:t>эстетической</w:t>
      </w:r>
      <w:r>
        <w:rPr>
          <w:spacing w:val="-4"/>
          <w:sz w:val="24"/>
        </w:rPr>
        <w:t xml:space="preserve"> </w:t>
      </w:r>
      <w:r>
        <w:rPr>
          <w:sz w:val="24"/>
        </w:rPr>
        <w:t>позиции</w:t>
      </w:r>
      <w:r>
        <w:rPr>
          <w:spacing w:val="-4"/>
          <w:sz w:val="24"/>
        </w:rPr>
        <w:t xml:space="preserve"> </w:t>
      </w:r>
      <w:r>
        <w:rPr>
          <w:sz w:val="24"/>
        </w:rPr>
        <w:t>по</w:t>
      </w:r>
      <w:r>
        <w:rPr>
          <w:spacing w:val="-4"/>
          <w:sz w:val="24"/>
        </w:rPr>
        <w:t xml:space="preserve"> </w:t>
      </w:r>
      <w:r>
        <w:rPr>
          <w:sz w:val="24"/>
        </w:rPr>
        <w:t>отношению</w:t>
      </w:r>
      <w:r>
        <w:rPr>
          <w:spacing w:val="-4"/>
          <w:sz w:val="24"/>
        </w:rPr>
        <w:t xml:space="preserve"> </w:t>
      </w:r>
      <w:r>
        <w:rPr>
          <w:sz w:val="24"/>
        </w:rPr>
        <w:t>к</w:t>
      </w:r>
      <w:r>
        <w:rPr>
          <w:spacing w:val="-4"/>
          <w:sz w:val="24"/>
        </w:rPr>
        <w:t xml:space="preserve"> </w:t>
      </w:r>
      <w:r>
        <w:rPr>
          <w:sz w:val="24"/>
        </w:rPr>
        <w:t>действительности</w:t>
      </w:r>
      <w:r>
        <w:rPr>
          <w:spacing w:val="-4"/>
          <w:sz w:val="24"/>
        </w:rPr>
        <w:t xml:space="preserve"> </w:t>
      </w:r>
      <w:r>
        <w:rPr>
          <w:sz w:val="24"/>
        </w:rPr>
        <w:t>и</w:t>
      </w:r>
      <w:r>
        <w:rPr>
          <w:spacing w:val="-6"/>
          <w:sz w:val="24"/>
        </w:rPr>
        <w:t xml:space="preserve"> </w:t>
      </w:r>
      <w:r>
        <w:rPr>
          <w:sz w:val="24"/>
        </w:rPr>
        <w:t>произведениям искусства, понимание роли и значения художественной деятельности в жизни людей.</w:t>
      </w:r>
    </w:p>
    <w:p w:rsidR="004D69CC" w:rsidRDefault="00D37399" w:rsidP="00661748">
      <w:pPr>
        <w:pStyle w:val="a4"/>
        <w:numPr>
          <w:ilvl w:val="1"/>
          <w:numId w:val="94"/>
        </w:numPr>
        <w:tabs>
          <w:tab w:val="left" w:pos="1553"/>
        </w:tabs>
        <w:spacing w:before="1" w:line="360" w:lineRule="auto"/>
        <w:ind w:right="250" w:firstLine="708"/>
        <w:rPr>
          <w:sz w:val="24"/>
        </w:rPr>
      </w:pPr>
      <w:r>
        <w:rPr>
          <w:b/>
          <w:sz w:val="24"/>
        </w:rPr>
        <w:t>Содержание</w:t>
      </w:r>
      <w:r>
        <w:rPr>
          <w:b/>
          <w:spacing w:val="-6"/>
          <w:sz w:val="24"/>
        </w:rPr>
        <w:t xml:space="preserve"> </w:t>
      </w:r>
      <w:r>
        <w:rPr>
          <w:b/>
          <w:sz w:val="24"/>
        </w:rPr>
        <w:t>предмета</w:t>
      </w:r>
      <w:r>
        <w:rPr>
          <w:b/>
          <w:spacing w:val="-4"/>
          <w:sz w:val="24"/>
        </w:rPr>
        <w:t xml:space="preserve"> </w:t>
      </w:r>
      <w:r>
        <w:rPr>
          <w:sz w:val="24"/>
        </w:rPr>
        <w:t>охватывает</w:t>
      </w:r>
      <w:r>
        <w:rPr>
          <w:spacing w:val="-5"/>
          <w:sz w:val="24"/>
        </w:rPr>
        <w:t xml:space="preserve"> </w:t>
      </w:r>
      <w:r>
        <w:rPr>
          <w:sz w:val="24"/>
        </w:rPr>
        <w:t>все</w:t>
      </w:r>
      <w:r>
        <w:rPr>
          <w:spacing w:val="-6"/>
          <w:sz w:val="24"/>
        </w:rPr>
        <w:t xml:space="preserve"> </w:t>
      </w:r>
      <w:r>
        <w:rPr>
          <w:sz w:val="24"/>
        </w:rPr>
        <w:t>основные</w:t>
      </w:r>
      <w:r>
        <w:rPr>
          <w:spacing w:val="-7"/>
          <w:sz w:val="24"/>
        </w:rPr>
        <w:t xml:space="preserve"> </w:t>
      </w:r>
      <w:r>
        <w:rPr>
          <w:sz w:val="24"/>
        </w:rPr>
        <w:t>виды</w:t>
      </w:r>
      <w:r>
        <w:rPr>
          <w:spacing w:val="-5"/>
          <w:sz w:val="24"/>
        </w:rPr>
        <w:t xml:space="preserve"> </w:t>
      </w:r>
      <w:r>
        <w:rPr>
          <w:sz w:val="24"/>
        </w:rPr>
        <w:t>визуально-пространственных</w:t>
      </w:r>
      <w:r>
        <w:rPr>
          <w:spacing w:val="-6"/>
          <w:sz w:val="24"/>
        </w:rPr>
        <w:t xml:space="preserve"> </w:t>
      </w:r>
      <w:r>
        <w:rPr>
          <w:sz w:val="24"/>
        </w:rPr>
        <w:t>искусств (собственно изобразительных): начальные основы графики, живописи и скульптуры, декоративно- 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4D69CC" w:rsidRDefault="00D37399" w:rsidP="00661748">
      <w:pPr>
        <w:pStyle w:val="a4"/>
        <w:numPr>
          <w:ilvl w:val="1"/>
          <w:numId w:val="94"/>
        </w:numPr>
        <w:tabs>
          <w:tab w:val="left" w:pos="1553"/>
        </w:tabs>
        <w:spacing w:line="360" w:lineRule="auto"/>
        <w:ind w:right="473" w:firstLine="708"/>
        <w:rPr>
          <w:sz w:val="24"/>
        </w:rPr>
      </w:pPr>
      <w:r>
        <w:rPr>
          <w:b/>
          <w:sz w:val="24"/>
        </w:rPr>
        <w:t>Важнейшей</w:t>
      </w:r>
      <w:r>
        <w:rPr>
          <w:b/>
          <w:spacing w:val="-4"/>
          <w:sz w:val="24"/>
        </w:rPr>
        <w:t xml:space="preserve"> </w:t>
      </w:r>
      <w:r>
        <w:rPr>
          <w:b/>
          <w:sz w:val="24"/>
        </w:rPr>
        <w:t>задачей</w:t>
      </w:r>
      <w:r>
        <w:rPr>
          <w:b/>
          <w:spacing w:val="-4"/>
          <w:sz w:val="24"/>
        </w:rPr>
        <w:t xml:space="preserve"> </w:t>
      </w:r>
      <w:r>
        <w:rPr>
          <w:sz w:val="24"/>
        </w:rPr>
        <w:t>является</w:t>
      </w:r>
      <w:r>
        <w:rPr>
          <w:spacing w:val="-5"/>
          <w:sz w:val="24"/>
        </w:rPr>
        <w:t xml:space="preserve"> </w:t>
      </w:r>
      <w:r>
        <w:rPr>
          <w:sz w:val="24"/>
        </w:rPr>
        <w:t>формирование</w:t>
      </w:r>
      <w:r>
        <w:rPr>
          <w:spacing w:val="-6"/>
          <w:sz w:val="24"/>
        </w:rPr>
        <w:t xml:space="preserve"> </w:t>
      </w:r>
      <w:r>
        <w:rPr>
          <w:sz w:val="24"/>
        </w:rPr>
        <w:t>активного,</w:t>
      </w:r>
      <w:r>
        <w:rPr>
          <w:spacing w:val="-5"/>
          <w:sz w:val="24"/>
        </w:rPr>
        <w:t xml:space="preserve"> </w:t>
      </w:r>
      <w:r>
        <w:rPr>
          <w:sz w:val="24"/>
        </w:rPr>
        <w:t>ценностного</w:t>
      </w:r>
      <w:r>
        <w:rPr>
          <w:spacing w:val="-4"/>
          <w:sz w:val="24"/>
        </w:rPr>
        <w:t xml:space="preserve"> </w:t>
      </w:r>
      <w:r>
        <w:rPr>
          <w:sz w:val="24"/>
        </w:rPr>
        <w:t>отношения</w:t>
      </w:r>
      <w:r>
        <w:rPr>
          <w:spacing w:val="-5"/>
          <w:sz w:val="24"/>
        </w:rPr>
        <w:t xml:space="preserve"> </w:t>
      </w:r>
      <w:r>
        <w:rPr>
          <w:sz w:val="24"/>
        </w:rPr>
        <w:t>к</w:t>
      </w:r>
      <w:r>
        <w:rPr>
          <w:spacing w:val="-7"/>
          <w:sz w:val="24"/>
        </w:rPr>
        <w:t xml:space="preserve"> </w:t>
      </w:r>
      <w:r>
        <w:rPr>
          <w:sz w:val="24"/>
        </w:rPr>
        <w:t>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D69CC" w:rsidRDefault="00D37399" w:rsidP="00661748">
      <w:pPr>
        <w:pStyle w:val="a4"/>
        <w:numPr>
          <w:ilvl w:val="1"/>
          <w:numId w:val="94"/>
        </w:numPr>
        <w:tabs>
          <w:tab w:val="left" w:pos="1553"/>
        </w:tabs>
        <w:spacing w:before="1" w:line="360" w:lineRule="auto"/>
        <w:ind w:right="496" w:firstLine="708"/>
        <w:rPr>
          <w:sz w:val="24"/>
        </w:rPr>
      </w:pPr>
      <w:r>
        <w:rPr>
          <w:sz w:val="24"/>
        </w:rPr>
        <w:t>Учебные</w:t>
      </w:r>
      <w:r>
        <w:rPr>
          <w:spacing w:val="-5"/>
          <w:sz w:val="24"/>
        </w:rPr>
        <w:t xml:space="preserve"> </w:t>
      </w:r>
      <w:r>
        <w:rPr>
          <w:sz w:val="24"/>
        </w:rPr>
        <w:t>темы,</w:t>
      </w:r>
      <w:r>
        <w:rPr>
          <w:spacing w:val="-3"/>
          <w:sz w:val="24"/>
        </w:rPr>
        <w:t xml:space="preserve"> </w:t>
      </w:r>
      <w:r>
        <w:rPr>
          <w:sz w:val="24"/>
        </w:rPr>
        <w:t>связанные</w:t>
      </w:r>
      <w:r>
        <w:rPr>
          <w:spacing w:val="-5"/>
          <w:sz w:val="24"/>
        </w:rPr>
        <w:t xml:space="preserve"> </w:t>
      </w:r>
      <w:r>
        <w:rPr>
          <w:sz w:val="24"/>
        </w:rPr>
        <w:t>с</w:t>
      </w:r>
      <w:r>
        <w:rPr>
          <w:spacing w:val="-4"/>
          <w:sz w:val="24"/>
        </w:rPr>
        <w:t xml:space="preserve"> </w:t>
      </w:r>
      <w:r>
        <w:rPr>
          <w:sz w:val="24"/>
        </w:rPr>
        <w:t>восприятием,</w:t>
      </w:r>
      <w:r>
        <w:rPr>
          <w:spacing w:val="-6"/>
          <w:sz w:val="24"/>
        </w:rPr>
        <w:t xml:space="preserve"> </w:t>
      </w:r>
      <w:r>
        <w:rPr>
          <w:sz w:val="24"/>
        </w:rPr>
        <w:t>могут</w:t>
      </w:r>
      <w:r>
        <w:rPr>
          <w:spacing w:val="-3"/>
          <w:sz w:val="24"/>
        </w:rPr>
        <w:t xml:space="preserve"> </w:t>
      </w:r>
      <w:r>
        <w:rPr>
          <w:sz w:val="24"/>
        </w:rPr>
        <w:t>быть</w:t>
      </w:r>
      <w:r>
        <w:rPr>
          <w:spacing w:val="-3"/>
          <w:sz w:val="24"/>
        </w:rPr>
        <w:t xml:space="preserve"> </w:t>
      </w:r>
      <w:r>
        <w:rPr>
          <w:sz w:val="24"/>
        </w:rPr>
        <w:t>реализованы</w:t>
      </w:r>
      <w:r>
        <w:rPr>
          <w:spacing w:val="-3"/>
          <w:sz w:val="24"/>
        </w:rPr>
        <w:t xml:space="preserve"> </w:t>
      </w:r>
      <w:r>
        <w:rPr>
          <w:sz w:val="24"/>
        </w:rPr>
        <w:t>как</w:t>
      </w:r>
      <w:r>
        <w:rPr>
          <w:spacing w:val="-3"/>
          <w:sz w:val="24"/>
        </w:rPr>
        <w:t xml:space="preserve"> </w:t>
      </w:r>
      <w:r>
        <w:rPr>
          <w:sz w:val="24"/>
        </w:rPr>
        <w:t>отдельные</w:t>
      </w:r>
      <w:r>
        <w:rPr>
          <w:spacing w:val="-3"/>
          <w:sz w:val="24"/>
        </w:rPr>
        <w:t xml:space="preserve"> </w:t>
      </w:r>
      <w:r>
        <w:rPr>
          <w:sz w:val="24"/>
        </w:rPr>
        <w:t>уроки,</w:t>
      </w:r>
      <w:r>
        <w:rPr>
          <w:spacing w:val="-3"/>
          <w:sz w:val="24"/>
        </w:rPr>
        <w:t xml:space="preserve"> </w:t>
      </w:r>
      <w:r>
        <w:rPr>
          <w:sz w:val="24"/>
        </w:rPr>
        <w:t>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4D69CC" w:rsidRDefault="00D37399" w:rsidP="00661748">
      <w:pPr>
        <w:pStyle w:val="a4"/>
        <w:numPr>
          <w:ilvl w:val="1"/>
          <w:numId w:val="94"/>
        </w:numPr>
        <w:tabs>
          <w:tab w:val="left" w:pos="1553"/>
        </w:tabs>
        <w:spacing w:line="360" w:lineRule="auto"/>
        <w:ind w:right="191" w:firstLine="708"/>
        <w:rPr>
          <w:sz w:val="24"/>
        </w:rPr>
      </w:pPr>
      <w:r>
        <w:rPr>
          <w:sz w:val="24"/>
        </w:rPr>
        <w:t>На</w:t>
      </w:r>
      <w:r>
        <w:rPr>
          <w:spacing w:val="-6"/>
          <w:sz w:val="24"/>
        </w:rPr>
        <w:t xml:space="preserve"> </w:t>
      </w:r>
      <w:r>
        <w:rPr>
          <w:sz w:val="24"/>
        </w:rPr>
        <w:t>занятиях</w:t>
      </w:r>
      <w:r>
        <w:rPr>
          <w:spacing w:val="-2"/>
          <w:sz w:val="24"/>
        </w:rPr>
        <w:t xml:space="preserve"> </w:t>
      </w:r>
      <w:r>
        <w:rPr>
          <w:sz w:val="24"/>
        </w:rPr>
        <w:t>обучающиеся</w:t>
      </w:r>
      <w:r>
        <w:rPr>
          <w:spacing w:val="-4"/>
          <w:sz w:val="24"/>
        </w:rPr>
        <w:t xml:space="preserve"> </w:t>
      </w:r>
      <w:r>
        <w:rPr>
          <w:sz w:val="24"/>
        </w:rPr>
        <w:t>знакомятся</w:t>
      </w:r>
      <w:r>
        <w:rPr>
          <w:spacing w:val="-4"/>
          <w:sz w:val="24"/>
        </w:rPr>
        <w:t xml:space="preserve"> </w:t>
      </w:r>
      <w:r>
        <w:rPr>
          <w:sz w:val="24"/>
        </w:rPr>
        <w:t>с</w:t>
      </w:r>
      <w:r>
        <w:rPr>
          <w:spacing w:val="-6"/>
          <w:sz w:val="24"/>
        </w:rPr>
        <w:t xml:space="preserve"> </w:t>
      </w:r>
      <w:r>
        <w:rPr>
          <w:sz w:val="24"/>
        </w:rPr>
        <w:t>многообразием</w:t>
      </w:r>
      <w:r>
        <w:rPr>
          <w:spacing w:val="-5"/>
          <w:sz w:val="24"/>
        </w:rPr>
        <w:t xml:space="preserve"> </w:t>
      </w:r>
      <w:r>
        <w:rPr>
          <w:sz w:val="24"/>
        </w:rPr>
        <w:t>видов</w:t>
      </w:r>
      <w:r>
        <w:rPr>
          <w:spacing w:val="-7"/>
          <w:sz w:val="24"/>
        </w:rPr>
        <w:t xml:space="preserve"> </w:t>
      </w:r>
      <w:r>
        <w:rPr>
          <w:sz w:val="24"/>
        </w:rPr>
        <w:t>художественной</w:t>
      </w:r>
      <w:r>
        <w:rPr>
          <w:spacing w:val="-4"/>
          <w:sz w:val="24"/>
        </w:rPr>
        <w:t xml:space="preserve"> </w:t>
      </w:r>
      <w:r>
        <w:rPr>
          <w:sz w:val="24"/>
        </w:rPr>
        <w:t>деятельности</w:t>
      </w:r>
      <w:r>
        <w:rPr>
          <w:spacing w:val="-3"/>
          <w:sz w:val="24"/>
        </w:rPr>
        <w:t xml:space="preserve"> </w:t>
      </w:r>
      <w:r>
        <w:rPr>
          <w:sz w:val="24"/>
        </w:rPr>
        <w:t>и технически доступным разнообразием художественных материалов. Практическая художественно-</w:t>
      </w:r>
    </w:p>
    <w:p w:rsidR="004D69CC" w:rsidRDefault="004D69CC">
      <w:pPr>
        <w:pStyle w:val="a4"/>
        <w:spacing w:line="360" w:lineRule="auto"/>
        <w:rPr>
          <w:sz w:val="24"/>
        </w:rPr>
        <w:sectPr w:rsidR="004D69CC">
          <w:pgSz w:w="11910" w:h="16840"/>
          <w:pgMar w:top="1380" w:right="283" w:bottom="1140" w:left="141" w:header="0" w:footer="917" w:gutter="0"/>
          <w:cols w:space="720"/>
        </w:sectPr>
      </w:pPr>
    </w:p>
    <w:p w:rsidR="004D69CC" w:rsidRDefault="00D37399">
      <w:pPr>
        <w:pStyle w:val="a3"/>
        <w:spacing w:before="62" w:line="360" w:lineRule="auto"/>
        <w:ind w:right="140" w:firstLine="0"/>
      </w:pPr>
      <w:r>
        <w:t>творческая деятельность занимает приоритетное пространство учебного времени. При опоре на восприятие</w:t>
      </w:r>
      <w:r>
        <w:rPr>
          <w:spacing w:val="-5"/>
        </w:rPr>
        <w:t xml:space="preserve"> </w:t>
      </w:r>
      <w:r>
        <w:t>произведений</w:t>
      </w:r>
      <w:r>
        <w:rPr>
          <w:spacing w:val="-4"/>
        </w:rPr>
        <w:t xml:space="preserve"> </w:t>
      </w:r>
      <w:r>
        <w:t>искусства</w:t>
      </w:r>
      <w:r>
        <w:rPr>
          <w:spacing w:val="-5"/>
        </w:rPr>
        <w:t xml:space="preserve"> </w:t>
      </w:r>
      <w:r>
        <w:t>художественно-эстетическое</w:t>
      </w:r>
      <w:r>
        <w:rPr>
          <w:spacing w:val="-5"/>
        </w:rPr>
        <w:t xml:space="preserve"> </w:t>
      </w:r>
      <w:r>
        <w:t>отношение</w:t>
      </w:r>
      <w:r>
        <w:rPr>
          <w:spacing w:val="-5"/>
        </w:rPr>
        <w:t xml:space="preserve"> </w:t>
      </w:r>
      <w:r>
        <w:t>к</w:t>
      </w:r>
      <w:r>
        <w:rPr>
          <w:spacing w:val="-4"/>
        </w:rPr>
        <w:t xml:space="preserve"> </w:t>
      </w:r>
      <w:r>
        <w:t>миру</w:t>
      </w:r>
      <w:r>
        <w:rPr>
          <w:spacing w:val="-11"/>
        </w:rPr>
        <w:t xml:space="preserve"> </w:t>
      </w:r>
      <w:r>
        <w:t>формируется</w:t>
      </w:r>
      <w:r>
        <w:rPr>
          <w:spacing w:val="-4"/>
        </w:rPr>
        <w:t xml:space="preserve"> </w:t>
      </w:r>
      <w:r>
        <w:t>прежде всего в собственной художественной деятельности, в процессе практического решения художественно- творческих задач.</w:t>
      </w:r>
    </w:p>
    <w:p w:rsidR="004D69CC" w:rsidRDefault="00D37399" w:rsidP="00661748">
      <w:pPr>
        <w:pStyle w:val="a4"/>
        <w:numPr>
          <w:ilvl w:val="1"/>
          <w:numId w:val="94"/>
        </w:numPr>
        <w:tabs>
          <w:tab w:val="left" w:pos="1553"/>
        </w:tabs>
        <w:spacing w:before="1" w:line="360" w:lineRule="auto"/>
        <w:ind w:right="609" w:firstLine="708"/>
        <w:rPr>
          <w:sz w:val="24"/>
        </w:rPr>
      </w:pPr>
      <w:r>
        <w:rPr>
          <w:sz w:val="24"/>
        </w:rPr>
        <w:t>Программа</w:t>
      </w:r>
      <w:r>
        <w:rPr>
          <w:spacing w:val="-5"/>
          <w:sz w:val="24"/>
        </w:rPr>
        <w:t xml:space="preserve"> </w:t>
      </w:r>
      <w:r>
        <w:rPr>
          <w:sz w:val="24"/>
        </w:rPr>
        <w:t>по</w:t>
      </w:r>
      <w:r>
        <w:rPr>
          <w:spacing w:val="-4"/>
          <w:sz w:val="24"/>
        </w:rPr>
        <w:t xml:space="preserve"> </w:t>
      </w:r>
      <w:r>
        <w:rPr>
          <w:sz w:val="24"/>
        </w:rPr>
        <w:t>изобразительному</w:t>
      </w:r>
      <w:r>
        <w:rPr>
          <w:spacing w:val="-12"/>
          <w:sz w:val="24"/>
        </w:rPr>
        <w:t xml:space="preserve"> </w:t>
      </w:r>
      <w:r>
        <w:rPr>
          <w:sz w:val="24"/>
        </w:rPr>
        <w:t>искусству</w:t>
      </w:r>
      <w:r>
        <w:rPr>
          <w:spacing w:val="-5"/>
          <w:sz w:val="24"/>
        </w:rPr>
        <w:t xml:space="preserve"> </w:t>
      </w:r>
      <w:r>
        <w:rPr>
          <w:sz w:val="24"/>
        </w:rPr>
        <w:t>учитывает</w:t>
      </w:r>
      <w:r>
        <w:rPr>
          <w:spacing w:val="-4"/>
          <w:sz w:val="24"/>
        </w:rPr>
        <w:t xml:space="preserve"> </w:t>
      </w:r>
      <w:r>
        <w:rPr>
          <w:sz w:val="24"/>
        </w:rPr>
        <w:t>психолого-возрастные</w:t>
      </w:r>
      <w:r>
        <w:rPr>
          <w:spacing w:val="-6"/>
          <w:sz w:val="24"/>
        </w:rPr>
        <w:t xml:space="preserve"> </w:t>
      </w:r>
      <w:r>
        <w:rPr>
          <w:sz w:val="24"/>
        </w:rPr>
        <w:t>особенности развития детей 7–10 лет, при этом содержание занятий может быть адаптировано с учётом индивидуальных качеств обучающихся, как</w:t>
      </w:r>
    </w:p>
    <w:p w:rsidR="004D69CC" w:rsidRDefault="00D37399">
      <w:pPr>
        <w:pStyle w:val="a3"/>
        <w:spacing w:before="1" w:line="360" w:lineRule="auto"/>
        <w:ind w:firstLine="0"/>
      </w:pPr>
      <w:r>
        <w:t>для</w:t>
      </w:r>
      <w:r>
        <w:rPr>
          <w:spacing w:val="-3"/>
        </w:rPr>
        <w:t xml:space="preserve"> </w:t>
      </w:r>
      <w:r>
        <w:t>обучающихся,</w:t>
      </w:r>
      <w:r>
        <w:rPr>
          <w:spacing w:val="-3"/>
        </w:rPr>
        <w:t xml:space="preserve"> </w:t>
      </w:r>
      <w:r>
        <w:t>проявляющих</w:t>
      </w:r>
      <w:r>
        <w:rPr>
          <w:spacing w:val="-1"/>
        </w:rPr>
        <w:t xml:space="preserve"> </w:t>
      </w:r>
      <w:r>
        <w:t>выдающиеся</w:t>
      </w:r>
      <w:r>
        <w:rPr>
          <w:spacing w:val="-3"/>
        </w:rPr>
        <w:t xml:space="preserve"> </w:t>
      </w:r>
      <w:r>
        <w:t>способности,</w:t>
      </w:r>
      <w:r>
        <w:rPr>
          <w:spacing w:val="-3"/>
        </w:rPr>
        <w:t xml:space="preserve"> </w:t>
      </w:r>
      <w:r>
        <w:t>так</w:t>
      </w:r>
      <w:r>
        <w:rPr>
          <w:spacing w:val="-3"/>
        </w:rPr>
        <w:t xml:space="preserve"> </w:t>
      </w:r>
      <w:r>
        <w:t>и</w:t>
      </w:r>
      <w:r>
        <w:rPr>
          <w:spacing w:val="-4"/>
        </w:rPr>
        <w:t xml:space="preserve"> </w:t>
      </w:r>
      <w:r>
        <w:t>для</w:t>
      </w:r>
      <w:r>
        <w:rPr>
          <w:spacing w:val="-5"/>
        </w:rPr>
        <w:t xml:space="preserve"> </w:t>
      </w:r>
      <w:r>
        <w:t>детей-инвалидов</w:t>
      </w:r>
      <w:r>
        <w:rPr>
          <w:spacing w:val="-4"/>
        </w:rPr>
        <w:t xml:space="preserve"> </w:t>
      </w:r>
      <w:r>
        <w:t>и</w:t>
      </w:r>
      <w:r>
        <w:rPr>
          <w:spacing w:val="-3"/>
        </w:rPr>
        <w:t xml:space="preserve"> </w:t>
      </w:r>
      <w:r>
        <w:t>обучающихся</w:t>
      </w:r>
      <w:r>
        <w:rPr>
          <w:spacing w:val="-3"/>
        </w:rPr>
        <w:t xml:space="preserve"> </w:t>
      </w:r>
      <w:r>
        <w:t>с ограниченными возможностями здоровья.</w:t>
      </w:r>
    </w:p>
    <w:p w:rsidR="004D69CC" w:rsidRDefault="00D37399" w:rsidP="00661748">
      <w:pPr>
        <w:pStyle w:val="a4"/>
        <w:numPr>
          <w:ilvl w:val="1"/>
          <w:numId w:val="94"/>
        </w:numPr>
        <w:tabs>
          <w:tab w:val="left" w:pos="1553"/>
        </w:tabs>
        <w:spacing w:line="360" w:lineRule="auto"/>
        <w:ind w:right="455" w:firstLine="708"/>
        <w:rPr>
          <w:sz w:val="24"/>
        </w:rPr>
      </w:pPr>
      <w:r>
        <w:rPr>
          <w:sz w:val="24"/>
        </w:rPr>
        <w:t>В урочное время деятельность обучающихся организуется как в индивидуальном, так и в групповом</w:t>
      </w:r>
      <w:r>
        <w:rPr>
          <w:spacing w:val="-6"/>
          <w:sz w:val="24"/>
        </w:rPr>
        <w:t xml:space="preserve"> </w:t>
      </w:r>
      <w:r>
        <w:rPr>
          <w:sz w:val="24"/>
        </w:rPr>
        <w:t>формате</w:t>
      </w:r>
      <w:r>
        <w:rPr>
          <w:spacing w:val="-3"/>
          <w:sz w:val="24"/>
        </w:rPr>
        <w:t xml:space="preserve"> </w:t>
      </w:r>
      <w:r>
        <w:rPr>
          <w:sz w:val="24"/>
        </w:rPr>
        <w:t>с</w:t>
      </w:r>
      <w:r>
        <w:rPr>
          <w:spacing w:val="-5"/>
          <w:sz w:val="24"/>
        </w:rPr>
        <w:t xml:space="preserve"> </w:t>
      </w:r>
      <w:r>
        <w:rPr>
          <w:sz w:val="24"/>
        </w:rPr>
        <w:t>задачей</w:t>
      </w:r>
      <w:r>
        <w:rPr>
          <w:spacing w:val="-4"/>
          <w:sz w:val="24"/>
        </w:rPr>
        <w:t xml:space="preserve"> </w:t>
      </w:r>
      <w:r>
        <w:rPr>
          <w:sz w:val="24"/>
        </w:rPr>
        <w:t>формирования</w:t>
      </w:r>
      <w:r>
        <w:rPr>
          <w:spacing w:val="-4"/>
          <w:sz w:val="24"/>
        </w:rPr>
        <w:t xml:space="preserve"> </w:t>
      </w:r>
      <w:r>
        <w:rPr>
          <w:sz w:val="24"/>
        </w:rPr>
        <w:t>навыков</w:t>
      </w:r>
      <w:r>
        <w:rPr>
          <w:spacing w:val="-5"/>
          <w:sz w:val="24"/>
        </w:rPr>
        <w:t xml:space="preserve"> </w:t>
      </w:r>
      <w:r>
        <w:rPr>
          <w:sz w:val="24"/>
        </w:rPr>
        <w:t>сотрудничества</w:t>
      </w:r>
      <w:r>
        <w:rPr>
          <w:spacing w:val="-3"/>
          <w:sz w:val="24"/>
        </w:rPr>
        <w:t xml:space="preserve"> </w:t>
      </w:r>
      <w:r>
        <w:rPr>
          <w:sz w:val="24"/>
        </w:rPr>
        <w:t>в</w:t>
      </w:r>
      <w:r>
        <w:rPr>
          <w:spacing w:val="-5"/>
          <w:sz w:val="24"/>
        </w:rPr>
        <w:t xml:space="preserve"> </w:t>
      </w:r>
      <w:r>
        <w:rPr>
          <w:sz w:val="24"/>
        </w:rPr>
        <w:t>художественной</w:t>
      </w:r>
      <w:r>
        <w:rPr>
          <w:spacing w:val="-4"/>
          <w:sz w:val="24"/>
        </w:rPr>
        <w:t xml:space="preserve"> </w:t>
      </w:r>
      <w:r>
        <w:rPr>
          <w:sz w:val="24"/>
        </w:rPr>
        <w:t>деятельности.</w:t>
      </w:r>
    </w:p>
    <w:p w:rsidR="004D69CC" w:rsidRDefault="00D37399" w:rsidP="00661748">
      <w:pPr>
        <w:pStyle w:val="a4"/>
        <w:numPr>
          <w:ilvl w:val="1"/>
          <w:numId w:val="94"/>
        </w:numPr>
        <w:tabs>
          <w:tab w:val="left" w:pos="1673"/>
        </w:tabs>
        <w:spacing w:line="360" w:lineRule="auto"/>
        <w:ind w:right="433" w:firstLine="708"/>
        <w:rPr>
          <w:sz w:val="24"/>
        </w:rPr>
      </w:pPr>
      <w:r>
        <w:rPr>
          <w:sz w:val="24"/>
        </w:rPr>
        <w:t>В</w:t>
      </w:r>
      <w:r>
        <w:rPr>
          <w:spacing w:val="-6"/>
          <w:sz w:val="24"/>
        </w:rPr>
        <w:t xml:space="preserve"> </w:t>
      </w:r>
      <w:r>
        <w:rPr>
          <w:sz w:val="24"/>
        </w:rPr>
        <w:t>соответствии</w:t>
      </w:r>
      <w:r>
        <w:rPr>
          <w:spacing w:val="-5"/>
          <w:sz w:val="24"/>
        </w:rPr>
        <w:t xml:space="preserve"> </w:t>
      </w:r>
      <w:r>
        <w:rPr>
          <w:sz w:val="24"/>
        </w:rPr>
        <w:t>с</w:t>
      </w:r>
      <w:r>
        <w:rPr>
          <w:spacing w:val="-6"/>
          <w:sz w:val="24"/>
        </w:rPr>
        <w:t xml:space="preserve"> </w:t>
      </w:r>
      <w:r>
        <w:rPr>
          <w:sz w:val="24"/>
        </w:rPr>
        <w:t>Федеральным</w:t>
      </w:r>
      <w:r>
        <w:rPr>
          <w:spacing w:val="-6"/>
          <w:sz w:val="24"/>
        </w:rPr>
        <w:t xml:space="preserve"> </w:t>
      </w:r>
      <w:r>
        <w:rPr>
          <w:sz w:val="24"/>
        </w:rPr>
        <w:t>государственным</w:t>
      </w:r>
      <w:r>
        <w:rPr>
          <w:spacing w:val="-6"/>
          <w:sz w:val="24"/>
        </w:rPr>
        <w:t xml:space="preserve"> </w:t>
      </w:r>
      <w:r>
        <w:rPr>
          <w:sz w:val="24"/>
        </w:rPr>
        <w:t>образовательным</w:t>
      </w:r>
      <w:r>
        <w:rPr>
          <w:spacing w:val="-6"/>
          <w:sz w:val="24"/>
        </w:rPr>
        <w:t xml:space="preserve"> </w:t>
      </w:r>
      <w:r>
        <w:rPr>
          <w:sz w:val="24"/>
        </w:rPr>
        <w:t>стандартом</w:t>
      </w:r>
      <w:r>
        <w:rPr>
          <w:spacing w:val="-5"/>
          <w:sz w:val="24"/>
        </w:rPr>
        <w:t xml:space="preserve"> </w:t>
      </w:r>
      <w:r>
        <w:rPr>
          <w:sz w:val="24"/>
        </w:rPr>
        <w:t>начального общего образования учебный предмет «Изобразительное искусство» входит в предметную область</w:t>
      </w:r>
    </w:p>
    <w:p w:rsidR="004D69CC" w:rsidRDefault="00D37399">
      <w:pPr>
        <w:pStyle w:val="a3"/>
        <w:spacing w:line="360" w:lineRule="auto"/>
        <w:ind w:firstLine="0"/>
      </w:pPr>
      <w:r>
        <w:t>«Искусство»</w:t>
      </w:r>
      <w:r>
        <w:rPr>
          <w:spacing w:val="-11"/>
        </w:rPr>
        <w:t xml:space="preserve"> </w:t>
      </w:r>
      <w:r>
        <w:t>и</w:t>
      </w:r>
      <w:r>
        <w:rPr>
          <w:spacing w:val="-4"/>
        </w:rPr>
        <w:t xml:space="preserve"> </w:t>
      </w:r>
      <w:r>
        <w:t>является</w:t>
      </w:r>
      <w:r>
        <w:rPr>
          <w:spacing w:val="-3"/>
        </w:rPr>
        <w:t xml:space="preserve"> </w:t>
      </w:r>
      <w:r>
        <w:t>обязательным</w:t>
      </w:r>
      <w:r>
        <w:rPr>
          <w:spacing w:val="-5"/>
        </w:rPr>
        <w:t xml:space="preserve"> </w:t>
      </w:r>
      <w:r>
        <w:t>для</w:t>
      </w:r>
      <w:r>
        <w:rPr>
          <w:spacing w:val="-4"/>
        </w:rPr>
        <w:t xml:space="preserve"> </w:t>
      </w:r>
      <w:r>
        <w:t>изучения.</w:t>
      </w:r>
      <w:r>
        <w:rPr>
          <w:spacing w:val="-4"/>
        </w:rPr>
        <w:t xml:space="preserve"> </w:t>
      </w:r>
      <w:r>
        <w:t>Содержание</w:t>
      </w:r>
      <w:r>
        <w:rPr>
          <w:spacing w:val="-4"/>
        </w:rPr>
        <w:t xml:space="preserve"> </w:t>
      </w:r>
      <w:r>
        <w:t>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4D69CC" w:rsidRDefault="00D37399" w:rsidP="00661748">
      <w:pPr>
        <w:pStyle w:val="a4"/>
        <w:numPr>
          <w:ilvl w:val="1"/>
          <w:numId w:val="94"/>
        </w:numPr>
        <w:tabs>
          <w:tab w:val="left" w:pos="1673"/>
        </w:tabs>
        <w:spacing w:line="360" w:lineRule="auto"/>
        <w:ind w:right="674" w:firstLine="708"/>
        <w:rPr>
          <w:sz w:val="24"/>
        </w:rPr>
      </w:pPr>
      <w:r>
        <w:rPr>
          <w:sz w:val="24"/>
        </w:rPr>
        <w:t>При</w:t>
      </w:r>
      <w:r>
        <w:rPr>
          <w:spacing w:val="-4"/>
          <w:sz w:val="24"/>
        </w:rPr>
        <w:t xml:space="preserve"> </w:t>
      </w:r>
      <w:r>
        <w:rPr>
          <w:sz w:val="24"/>
        </w:rPr>
        <w:t>этом</w:t>
      </w:r>
      <w:r>
        <w:rPr>
          <w:spacing w:val="-5"/>
          <w:sz w:val="24"/>
        </w:rPr>
        <w:t xml:space="preserve"> </w:t>
      </w:r>
      <w:r>
        <w:rPr>
          <w:sz w:val="24"/>
        </w:rPr>
        <w:t>предусматривается</w:t>
      </w:r>
      <w:r>
        <w:rPr>
          <w:spacing w:val="-4"/>
          <w:sz w:val="24"/>
        </w:rPr>
        <w:t xml:space="preserve"> </w:t>
      </w:r>
      <w:r>
        <w:rPr>
          <w:sz w:val="24"/>
        </w:rPr>
        <w:t>возможность</w:t>
      </w:r>
      <w:r>
        <w:rPr>
          <w:spacing w:val="-3"/>
          <w:sz w:val="24"/>
        </w:rPr>
        <w:t xml:space="preserve"> </w:t>
      </w:r>
      <w:r>
        <w:rPr>
          <w:sz w:val="24"/>
        </w:rPr>
        <w:t>реализации</w:t>
      </w:r>
      <w:r>
        <w:rPr>
          <w:spacing w:val="-4"/>
          <w:sz w:val="24"/>
        </w:rPr>
        <w:t xml:space="preserve"> </w:t>
      </w:r>
      <w:r>
        <w:rPr>
          <w:sz w:val="24"/>
        </w:rPr>
        <w:t>этого</w:t>
      </w:r>
      <w:r>
        <w:rPr>
          <w:spacing w:val="-4"/>
          <w:sz w:val="24"/>
        </w:rPr>
        <w:t xml:space="preserve"> </w:t>
      </w:r>
      <w:r>
        <w:rPr>
          <w:sz w:val="24"/>
        </w:rPr>
        <w:t>курса</w:t>
      </w:r>
      <w:r>
        <w:rPr>
          <w:spacing w:val="-5"/>
          <w:sz w:val="24"/>
        </w:rPr>
        <w:t xml:space="preserve"> </w:t>
      </w:r>
      <w:r>
        <w:rPr>
          <w:sz w:val="24"/>
        </w:rPr>
        <w:t>при</w:t>
      </w:r>
      <w:r>
        <w:rPr>
          <w:spacing w:val="-4"/>
          <w:sz w:val="24"/>
        </w:rPr>
        <w:t xml:space="preserve"> </w:t>
      </w:r>
      <w:r>
        <w:rPr>
          <w:sz w:val="24"/>
        </w:rPr>
        <w:t>выделении</w:t>
      </w:r>
      <w:r>
        <w:rPr>
          <w:spacing w:val="-4"/>
          <w:sz w:val="24"/>
        </w:rPr>
        <w:t xml:space="preserve"> </w:t>
      </w:r>
      <w:r>
        <w:rPr>
          <w:sz w:val="24"/>
        </w:rPr>
        <w:t>на</w:t>
      </w:r>
      <w:r>
        <w:rPr>
          <w:spacing w:val="-5"/>
          <w:sz w:val="24"/>
        </w:rPr>
        <w:t xml:space="preserve"> </w:t>
      </w:r>
      <w:r>
        <w:rPr>
          <w:sz w:val="24"/>
        </w:rPr>
        <w:t>его изучение двух учебных часов в неделю за счёт вариативной части учебного плана, определяемой участниками образовательного процесса.</w:t>
      </w:r>
    </w:p>
    <w:p w:rsidR="004D69CC" w:rsidRDefault="00D37399">
      <w:pPr>
        <w:pStyle w:val="a3"/>
        <w:spacing w:line="360" w:lineRule="auto"/>
        <w:ind w:firstLine="0"/>
      </w:pPr>
      <w:r>
        <w:t>При этом предполагается не увеличение количества тем для изучения, а увеличение времени на практическую</w:t>
      </w:r>
      <w:r>
        <w:rPr>
          <w:spacing w:val="-4"/>
        </w:rPr>
        <w:t xml:space="preserve"> </w:t>
      </w:r>
      <w:r>
        <w:t>художественную</w:t>
      </w:r>
      <w:r>
        <w:rPr>
          <w:spacing w:val="-4"/>
        </w:rPr>
        <w:t xml:space="preserve"> </w:t>
      </w:r>
      <w:r>
        <w:t>деятельность.</w:t>
      </w:r>
      <w:r>
        <w:rPr>
          <w:spacing w:val="-4"/>
        </w:rPr>
        <w:t xml:space="preserve"> </w:t>
      </w:r>
      <w:r>
        <w:t>Это</w:t>
      </w:r>
      <w:r>
        <w:rPr>
          <w:spacing w:val="-4"/>
        </w:rPr>
        <w:t xml:space="preserve"> </w:t>
      </w:r>
      <w:r>
        <w:t>способствует</w:t>
      </w:r>
      <w:r>
        <w:rPr>
          <w:spacing w:val="-4"/>
        </w:rPr>
        <w:t xml:space="preserve"> </w:t>
      </w:r>
      <w:r>
        <w:t>качеству</w:t>
      </w:r>
      <w:r>
        <w:rPr>
          <w:spacing w:val="-9"/>
        </w:rPr>
        <w:t xml:space="preserve"> </w:t>
      </w:r>
      <w:r>
        <w:t>обучения</w:t>
      </w:r>
      <w:r>
        <w:rPr>
          <w:spacing w:val="-4"/>
        </w:rPr>
        <w:t xml:space="preserve"> </w:t>
      </w:r>
      <w:r>
        <w:t>и</w:t>
      </w:r>
      <w:r>
        <w:rPr>
          <w:spacing w:val="-4"/>
        </w:rPr>
        <w:t xml:space="preserve"> </w:t>
      </w:r>
      <w:r>
        <w:t>достижению</w:t>
      </w:r>
      <w:r>
        <w:rPr>
          <w:spacing w:val="-4"/>
        </w:rPr>
        <w:t xml:space="preserve"> </w:t>
      </w:r>
      <w:r>
        <w:t>более высокого уровня как предметных, так и личностных и метапредметных результатов обучения.</w:t>
      </w:r>
    </w:p>
    <w:p w:rsidR="004D69CC" w:rsidRDefault="00D37399" w:rsidP="00661748">
      <w:pPr>
        <w:pStyle w:val="a4"/>
        <w:numPr>
          <w:ilvl w:val="1"/>
          <w:numId w:val="94"/>
        </w:numPr>
        <w:tabs>
          <w:tab w:val="left" w:pos="1613"/>
        </w:tabs>
        <w:spacing w:line="360" w:lineRule="auto"/>
        <w:ind w:right="205" w:firstLine="708"/>
        <w:rPr>
          <w:sz w:val="24"/>
          <w:u w:val="single"/>
        </w:rPr>
      </w:pPr>
      <w:r>
        <w:rPr>
          <w:spacing w:val="-4"/>
          <w:sz w:val="24"/>
          <w:u w:val="single"/>
        </w:rPr>
        <w:t xml:space="preserve"> </w:t>
      </w:r>
      <w:r>
        <w:rPr>
          <w:sz w:val="24"/>
          <w:u w:val="single"/>
        </w:rPr>
        <w:t>​Общее</w:t>
      </w:r>
      <w:r>
        <w:rPr>
          <w:spacing w:val="-5"/>
          <w:sz w:val="24"/>
          <w:u w:val="single"/>
        </w:rPr>
        <w:t xml:space="preserve"> </w:t>
      </w:r>
      <w:r>
        <w:rPr>
          <w:sz w:val="24"/>
          <w:u w:val="single"/>
        </w:rPr>
        <w:t>число</w:t>
      </w:r>
      <w:r>
        <w:rPr>
          <w:spacing w:val="-4"/>
          <w:sz w:val="24"/>
          <w:u w:val="single"/>
        </w:rPr>
        <w:t xml:space="preserve"> </w:t>
      </w:r>
      <w:r>
        <w:rPr>
          <w:sz w:val="24"/>
          <w:u w:val="single"/>
        </w:rPr>
        <w:t>часов,</w:t>
      </w:r>
      <w:r>
        <w:rPr>
          <w:spacing w:val="-4"/>
          <w:sz w:val="24"/>
          <w:u w:val="single"/>
        </w:rPr>
        <w:t xml:space="preserve"> </w:t>
      </w:r>
      <w:r>
        <w:rPr>
          <w:sz w:val="24"/>
          <w:u w:val="single"/>
        </w:rPr>
        <w:t>рекомендованных</w:t>
      </w:r>
      <w:r>
        <w:rPr>
          <w:spacing w:val="-3"/>
          <w:sz w:val="24"/>
          <w:u w:val="single"/>
        </w:rPr>
        <w:t xml:space="preserve"> </w:t>
      </w:r>
      <w:r>
        <w:rPr>
          <w:sz w:val="24"/>
          <w:u w:val="single"/>
        </w:rPr>
        <w:t>для</w:t>
      </w:r>
      <w:r>
        <w:rPr>
          <w:spacing w:val="-4"/>
          <w:sz w:val="24"/>
          <w:u w:val="single"/>
        </w:rPr>
        <w:t xml:space="preserve"> </w:t>
      </w:r>
      <w:r>
        <w:rPr>
          <w:sz w:val="24"/>
          <w:u w:val="single"/>
        </w:rPr>
        <w:t>изучения</w:t>
      </w:r>
      <w:r>
        <w:rPr>
          <w:spacing w:val="-4"/>
          <w:sz w:val="24"/>
          <w:u w:val="single"/>
        </w:rPr>
        <w:t xml:space="preserve"> </w:t>
      </w:r>
      <w:r>
        <w:rPr>
          <w:sz w:val="24"/>
          <w:u w:val="single"/>
        </w:rPr>
        <w:t>изобразительного</w:t>
      </w:r>
      <w:r>
        <w:rPr>
          <w:spacing w:val="-4"/>
          <w:sz w:val="24"/>
          <w:u w:val="single"/>
        </w:rPr>
        <w:t xml:space="preserve"> </w:t>
      </w:r>
      <w:r>
        <w:rPr>
          <w:sz w:val="24"/>
          <w:u w:val="single"/>
        </w:rPr>
        <w:t>искусства</w:t>
      </w:r>
      <w:r>
        <w:rPr>
          <w:spacing w:val="-1"/>
          <w:sz w:val="24"/>
          <w:u w:val="single"/>
        </w:rPr>
        <w:t xml:space="preserve"> </w:t>
      </w:r>
      <w:r>
        <w:rPr>
          <w:sz w:val="24"/>
          <w:u w:val="single"/>
        </w:rPr>
        <w:t>–</w:t>
      </w:r>
      <w:r>
        <w:rPr>
          <w:spacing w:val="-4"/>
          <w:sz w:val="24"/>
          <w:u w:val="single"/>
        </w:rPr>
        <w:t xml:space="preserve"> </w:t>
      </w:r>
      <w:r>
        <w:rPr>
          <w:sz w:val="24"/>
          <w:u w:val="single"/>
        </w:rPr>
        <w:t>135</w:t>
      </w:r>
      <w:r>
        <w:rPr>
          <w:spacing w:val="-4"/>
          <w:sz w:val="24"/>
          <w:u w:val="single"/>
        </w:rPr>
        <w:t xml:space="preserve"> </w:t>
      </w:r>
      <w:r>
        <w:rPr>
          <w:sz w:val="24"/>
          <w:u w:val="single"/>
        </w:rPr>
        <w:t>часов:</w:t>
      </w:r>
      <w:r>
        <w:rPr>
          <w:sz w:val="24"/>
        </w:rPr>
        <w:t xml:space="preserve"> </w:t>
      </w:r>
      <w:r>
        <w:rPr>
          <w:sz w:val="24"/>
          <w:u w:val="single"/>
        </w:rPr>
        <w:t>в 1 классе – 33 часа (1 час в неделю),</w:t>
      </w:r>
    </w:p>
    <w:p w:rsidR="004D69CC" w:rsidRDefault="00D37399">
      <w:pPr>
        <w:pStyle w:val="a3"/>
        <w:spacing w:line="360" w:lineRule="auto"/>
        <w:ind w:firstLine="0"/>
      </w:pPr>
      <w:r>
        <w:rPr>
          <w:u w:val="single"/>
        </w:rPr>
        <w:t>во</w:t>
      </w:r>
      <w:r>
        <w:rPr>
          <w:spacing w:val="-2"/>
          <w:u w:val="single"/>
        </w:rPr>
        <w:t xml:space="preserve"> </w:t>
      </w:r>
      <w:r>
        <w:rPr>
          <w:u w:val="single"/>
        </w:rPr>
        <w:t>2</w:t>
      </w:r>
      <w:r>
        <w:rPr>
          <w:spacing w:val="-2"/>
          <w:u w:val="single"/>
        </w:rPr>
        <w:t xml:space="preserve"> </w:t>
      </w:r>
      <w:r>
        <w:rPr>
          <w:u w:val="single"/>
        </w:rPr>
        <w:t>классе</w:t>
      </w:r>
      <w:r>
        <w:rPr>
          <w:spacing w:val="-3"/>
          <w:u w:val="single"/>
        </w:rPr>
        <w:t xml:space="preserve"> </w:t>
      </w:r>
      <w:r>
        <w:rPr>
          <w:u w:val="single"/>
        </w:rPr>
        <w:t>–</w:t>
      </w:r>
      <w:r>
        <w:rPr>
          <w:spacing w:val="-2"/>
          <w:u w:val="single"/>
        </w:rPr>
        <w:t xml:space="preserve"> </w:t>
      </w:r>
      <w:r>
        <w:rPr>
          <w:u w:val="single"/>
        </w:rPr>
        <w:t>34 часа</w:t>
      </w:r>
      <w:r>
        <w:rPr>
          <w:spacing w:val="-3"/>
          <w:u w:val="single"/>
        </w:rPr>
        <w:t xml:space="preserve"> </w:t>
      </w:r>
      <w:r>
        <w:rPr>
          <w:u w:val="single"/>
        </w:rPr>
        <w:t>(1</w:t>
      </w:r>
      <w:r>
        <w:rPr>
          <w:spacing w:val="-1"/>
          <w:u w:val="single"/>
        </w:rPr>
        <w:t xml:space="preserve"> </w:t>
      </w:r>
      <w:r>
        <w:rPr>
          <w:u w:val="single"/>
        </w:rPr>
        <w:t>час</w:t>
      </w:r>
      <w:r>
        <w:rPr>
          <w:spacing w:val="-3"/>
          <w:u w:val="single"/>
        </w:rPr>
        <w:t xml:space="preserve"> </w:t>
      </w:r>
      <w:r>
        <w:rPr>
          <w:u w:val="single"/>
        </w:rPr>
        <w:t>в</w:t>
      </w:r>
      <w:r>
        <w:rPr>
          <w:spacing w:val="-3"/>
          <w:u w:val="single"/>
        </w:rPr>
        <w:t xml:space="preserve"> </w:t>
      </w:r>
      <w:r>
        <w:rPr>
          <w:u w:val="single"/>
        </w:rPr>
        <w:t>неделю),</w:t>
      </w:r>
      <w:r>
        <w:rPr>
          <w:spacing w:val="-1"/>
          <w:u w:val="single"/>
        </w:rPr>
        <w:t xml:space="preserve"> </w:t>
      </w:r>
      <w:r>
        <w:rPr>
          <w:u w:val="single"/>
        </w:rPr>
        <w:t>в</w:t>
      </w:r>
      <w:r>
        <w:rPr>
          <w:spacing w:val="-3"/>
          <w:u w:val="single"/>
        </w:rPr>
        <w:t xml:space="preserve"> </w:t>
      </w:r>
      <w:r>
        <w:rPr>
          <w:u w:val="single"/>
        </w:rPr>
        <w:t>3</w:t>
      </w:r>
      <w:r>
        <w:rPr>
          <w:spacing w:val="-2"/>
          <w:u w:val="single"/>
        </w:rPr>
        <w:t xml:space="preserve"> </w:t>
      </w:r>
      <w:r>
        <w:rPr>
          <w:u w:val="single"/>
        </w:rPr>
        <w:t>классе</w:t>
      </w:r>
      <w:r>
        <w:rPr>
          <w:spacing w:val="-1"/>
          <w:u w:val="single"/>
        </w:rPr>
        <w:t xml:space="preserve"> </w:t>
      </w:r>
      <w:r>
        <w:rPr>
          <w:u w:val="single"/>
        </w:rPr>
        <w:t>–</w:t>
      </w:r>
      <w:r>
        <w:rPr>
          <w:spacing w:val="-2"/>
          <w:u w:val="single"/>
        </w:rPr>
        <w:t xml:space="preserve"> </w:t>
      </w:r>
      <w:r>
        <w:rPr>
          <w:u w:val="single"/>
        </w:rPr>
        <w:t>34</w:t>
      </w:r>
      <w:r>
        <w:rPr>
          <w:spacing w:val="-2"/>
          <w:u w:val="single"/>
        </w:rPr>
        <w:t xml:space="preserve"> </w:t>
      </w:r>
      <w:r>
        <w:rPr>
          <w:u w:val="single"/>
        </w:rPr>
        <w:t>часа</w:t>
      </w:r>
      <w:r>
        <w:rPr>
          <w:spacing w:val="-3"/>
          <w:u w:val="single"/>
        </w:rPr>
        <w:t xml:space="preserve"> </w:t>
      </w:r>
      <w:r>
        <w:rPr>
          <w:u w:val="single"/>
        </w:rPr>
        <w:t>(1</w:t>
      </w:r>
      <w:r>
        <w:rPr>
          <w:spacing w:val="-2"/>
          <w:u w:val="single"/>
        </w:rPr>
        <w:t xml:space="preserve"> </w:t>
      </w:r>
      <w:r>
        <w:rPr>
          <w:u w:val="single"/>
        </w:rPr>
        <w:t>час</w:t>
      </w:r>
      <w:r>
        <w:rPr>
          <w:spacing w:val="-3"/>
          <w:u w:val="single"/>
        </w:rPr>
        <w:t xml:space="preserve"> </w:t>
      </w:r>
      <w:r>
        <w:rPr>
          <w:u w:val="single"/>
        </w:rPr>
        <w:t>в</w:t>
      </w:r>
      <w:r>
        <w:rPr>
          <w:spacing w:val="-3"/>
          <w:u w:val="single"/>
        </w:rPr>
        <w:t xml:space="preserve"> </w:t>
      </w:r>
      <w:r>
        <w:rPr>
          <w:u w:val="single"/>
        </w:rPr>
        <w:t>неделю),</w:t>
      </w:r>
      <w:r>
        <w:rPr>
          <w:spacing w:val="-2"/>
          <w:u w:val="single"/>
        </w:rPr>
        <w:t xml:space="preserve"> </w:t>
      </w:r>
      <w:r>
        <w:rPr>
          <w:u w:val="single"/>
        </w:rPr>
        <w:t>в</w:t>
      </w:r>
      <w:r>
        <w:rPr>
          <w:spacing w:val="-4"/>
          <w:u w:val="single"/>
        </w:rPr>
        <w:t xml:space="preserve"> </w:t>
      </w:r>
      <w:r>
        <w:rPr>
          <w:u w:val="single"/>
        </w:rPr>
        <w:t>4</w:t>
      </w:r>
      <w:r>
        <w:rPr>
          <w:spacing w:val="-2"/>
          <w:u w:val="single"/>
        </w:rPr>
        <w:t xml:space="preserve"> </w:t>
      </w:r>
      <w:r>
        <w:rPr>
          <w:u w:val="single"/>
        </w:rPr>
        <w:t>классе</w:t>
      </w:r>
      <w:r>
        <w:rPr>
          <w:spacing w:val="-1"/>
          <w:u w:val="single"/>
        </w:rPr>
        <w:t xml:space="preserve"> </w:t>
      </w:r>
      <w:r>
        <w:rPr>
          <w:u w:val="single"/>
        </w:rPr>
        <w:t>–</w:t>
      </w:r>
      <w:r>
        <w:rPr>
          <w:spacing w:val="-2"/>
          <w:u w:val="single"/>
        </w:rPr>
        <w:t xml:space="preserve"> </w:t>
      </w:r>
      <w:r>
        <w:rPr>
          <w:u w:val="single"/>
        </w:rPr>
        <w:t>34 часа</w:t>
      </w:r>
      <w:r>
        <w:rPr>
          <w:spacing w:val="-3"/>
          <w:u w:val="single"/>
        </w:rPr>
        <w:t xml:space="preserve"> </w:t>
      </w:r>
      <w:r>
        <w:rPr>
          <w:u w:val="single"/>
        </w:rPr>
        <w:t>(1</w:t>
      </w:r>
      <w:r>
        <w:rPr>
          <w:spacing w:val="-2"/>
          <w:u w:val="single"/>
        </w:rPr>
        <w:t xml:space="preserve"> </w:t>
      </w:r>
      <w:r>
        <w:rPr>
          <w:u w:val="single"/>
        </w:rPr>
        <w:t>час</w:t>
      </w:r>
      <w:r>
        <w:rPr>
          <w:spacing w:val="-3"/>
          <w:u w:val="single"/>
        </w:rPr>
        <w:t xml:space="preserve"> </w:t>
      </w:r>
      <w:r>
        <w:rPr>
          <w:u w:val="single"/>
        </w:rPr>
        <w:t>в</w:t>
      </w:r>
      <w:r>
        <w:t xml:space="preserve"> </w:t>
      </w:r>
      <w:r>
        <w:rPr>
          <w:spacing w:val="-2"/>
          <w:u w:val="single"/>
        </w:rPr>
        <w:t>неделю).</w:t>
      </w:r>
    </w:p>
    <w:p w:rsidR="004D69CC" w:rsidRDefault="00D37399" w:rsidP="00661748">
      <w:pPr>
        <w:pStyle w:val="a4"/>
        <w:numPr>
          <w:ilvl w:val="1"/>
          <w:numId w:val="94"/>
        </w:numPr>
        <w:tabs>
          <w:tab w:val="left" w:pos="1673"/>
        </w:tabs>
        <w:spacing w:line="360" w:lineRule="auto"/>
        <w:ind w:right="333" w:firstLine="708"/>
        <w:rPr>
          <w:sz w:val="24"/>
        </w:rPr>
      </w:pPr>
      <w:r>
        <w:rPr>
          <w:sz w:val="24"/>
        </w:rPr>
        <w:t>Содержание</w:t>
      </w:r>
      <w:r>
        <w:rPr>
          <w:spacing w:val="-5"/>
          <w:sz w:val="24"/>
        </w:rPr>
        <w:t xml:space="preserve"> </w:t>
      </w:r>
      <w:r>
        <w:rPr>
          <w:sz w:val="24"/>
        </w:rPr>
        <w:t>программы</w:t>
      </w:r>
      <w:r>
        <w:rPr>
          <w:spacing w:val="-4"/>
          <w:sz w:val="24"/>
        </w:rPr>
        <w:t xml:space="preserve"> </w:t>
      </w:r>
      <w:r>
        <w:rPr>
          <w:sz w:val="24"/>
        </w:rPr>
        <w:t>по</w:t>
      </w:r>
      <w:r>
        <w:rPr>
          <w:spacing w:val="-4"/>
          <w:sz w:val="24"/>
        </w:rPr>
        <w:t xml:space="preserve"> </w:t>
      </w:r>
      <w:r>
        <w:rPr>
          <w:sz w:val="24"/>
        </w:rPr>
        <w:t>изобразительному</w:t>
      </w:r>
      <w:r>
        <w:rPr>
          <w:spacing w:val="-8"/>
          <w:sz w:val="24"/>
        </w:rPr>
        <w:t xml:space="preserve"> </w:t>
      </w:r>
      <w:r>
        <w:rPr>
          <w:sz w:val="24"/>
        </w:rPr>
        <w:t>искусству</w:t>
      </w:r>
      <w:r>
        <w:rPr>
          <w:spacing w:val="-8"/>
          <w:sz w:val="24"/>
        </w:rPr>
        <w:t xml:space="preserve"> </w:t>
      </w:r>
      <w:r>
        <w:rPr>
          <w:sz w:val="24"/>
        </w:rPr>
        <w:t>распределено</w:t>
      </w:r>
      <w:r>
        <w:rPr>
          <w:spacing w:val="-4"/>
          <w:sz w:val="24"/>
        </w:rPr>
        <w:t xml:space="preserve"> </w:t>
      </w:r>
      <w:r>
        <w:rPr>
          <w:sz w:val="24"/>
        </w:rPr>
        <w:t>по</w:t>
      </w:r>
      <w:r>
        <w:rPr>
          <w:spacing w:val="-4"/>
          <w:sz w:val="24"/>
        </w:rPr>
        <w:t xml:space="preserve"> </w:t>
      </w:r>
      <w:r>
        <w:rPr>
          <w:sz w:val="24"/>
        </w:rPr>
        <w:t>модулям</w:t>
      </w:r>
      <w:r>
        <w:rPr>
          <w:spacing w:val="-5"/>
          <w:sz w:val="24"/>
        </w:rPr>
        <w:t xml:space="preserve"> </w:t>
      </w:r>
      <w:r>
        <w:rPr>
          <w:sz w:val="24"/>
        </w:rPr>
        <w:t>с</w:t>
      </w:r>
      <w:r>
        <w:rPr>
          <w:spacing w:val="-1"/>
          <w:sz w:val="24"/>
        </w:rPr>
        <w:t xml:space="preserve"> </w:t>
      </w:r>
      <w:r>
        <w:rPr>
          <w:sz w:val="24"/>
        </w:rPr>
        <w:t xml:space="preserve">учётом проверяемых требований к результатам освоения учебного предмета, выносимым на промежуточную </w:t>
      </w:r>
      <w:r>
        <w:rPr>
          <w:spacing w:val="-2"/>
          <w:sz w:val="24"/>
        </w:rPr>
        <w:t>аттестацию.</w:t>
      </w:r>
    </w:p>
    <w:p w:rsidR="004D69CC" w:rsidRDefault="00D37399" w:rsidP="00661748">
      <w:pPr>
        <w:pStyle w:val="Heading3"/>
        <w:numPr>
          <w:ilvl w:val="0"/>
          <w:numId w:val="94"/>
        </w:numPr>
        <w:tabs>
          <w:tab w:val="left" w:pos="1373"/>
        </w:tabs>
        <w:spacing w:before="1"/>
        <w:ind w:left="1373" w:hanging="240"/>
      </w:pPr>
      <w:r>
        <w:t>Содержание</w:t>
      </w:r>
      <w:r>
        <w:rPr>
          <w:spacing w:val="-5"/>
        </w:rPr>
        <w:t xml:space="preserve"> </w:t>
      </w:r>
      <w:r>
        <w:t>обучения</w:t>
      </w:r>
      <w:r>
        <w:rPr>
          <w:spacing w:val="-2"/>
        </w:rPr>
        <w:t xml:space="preserve"> </w:t>
      </w:r>
      <w:r>
        <w:t>в</w:t>
      </w:r>
      <w:r>
        <w:rPr>
          <w:spacing w:val="-2"/>
        </w:rPr>
        <w:t xml:space="preserve"> </w:t>
      </w:r>
      <w:r>
        <w:t>1</w:t>
      </w:r>
      <w:r>
        <w:rPr>
          <w:spacing w:val="-3"/>
        </w:rPr>
        <w:t xml:space="preserve"> </w:t>
      </w:r>
      <w:r>
        <w:t>классе</w:t>
      </w:r>
      <w:r>
        <w:rPr>
          <w:spacing w:val="-2"/>
        </w:rPr>
        <w:t xml:space="preserve"> </w:t>
      </w:r>
      <w:r>
        <w:t>(33</w:t>
      </w:r>
      <w:r>
        <w:rPr>
          <w:spacing w:val="-2"/>
        </w:rPr>
        <w:t xml:space="preserve"> </w:t>
      </w:r>
      <w:r>
        <w:rPr>
          <w:spacing w:val="-5"/>
        </w:rPr>
        <w:t>ч).</w:t>
      </w:r>
    </w:p>
    <w:p w:rsidR="004D69CC" w:rsidRDefault="00D37399" w:rsidP="00661748">
      <w:pPr>
        <w:pStyle w:val="a4"/>
        <w:numPr>
          <w:ilvl w:val="1"/>
          <w:numId w:val="94"/>
        </w:numPr>
        <w:tabs>
          <w:tab w:val="left" w:pos="1553"/>
        </w:tabs>
        <w:spacing w:before="137"/>
        <w:ind w:left="1553" w:hanging="420"/>
        <w:rPr>
          <w:sz w:val="24"/>
        </w:rPr>
      </w:pPr>
      <w:r>
        <w:rPr>
          <w:sz w:val="24"/>
        </w:rPr>
        <w:t>Модуль</w:t>
      </w:r>
      <w:r>
        <w:rPr>
          <w:spacing w:val="1"/>
          <w:sz w:val="24"/>
        </w:rPr>
        <w:t xml:space="preserve"> </w:t>
      </w:r>
      <w:r>
        <w:rPr>
          <w:spacing w:val="-2"/>
          <w:sz w:val="24"/>
        </w:rPr>
        <w:t>«Графика».</w:t>
      </w:r>
    </w:p>
    <w:p w:rsidR="004D69CC" w:rsidRDefault="00D37399">
      <w:pPr>
        <w:pStyle w:val="a3"/>
        <w:spacing w:before="139" w:line="360" w:lineRule="auto"/>
      </w:pPr>
      <w:r>
        <w:t>Расположение</w:t>
      </w:r>
      <w:r>
        <w:rPr>
          <w:spacing w:val="-4"/>
        </w:rPr>
        <w:t xml:space="preserve"> </w:t>
      </w:r>
      <w:r>
        <w:t>изображения</w:t>
      </w:r>
      <w:r>
        <w:rPr>
          <w:spacing w:val="-3"/>
        </w:rPr>
        <w:t xml:space="preserve"> </w:t>
      </w:r>
      <w:r>
        <w:t>на</w:t>
      </w:r>
      <w:r>
        <w:rPr>
          <w:spacing w:val="-4"/>
        </w:rPr>
        <w:t xml:space="preserve"> </w:t>
      </w:r>
      <w:r>
        <w:t>листе.</w:t>
      </w:r>
      <w:r>
        <w:rPr>
          <w:spacing w:val="-3"/>
        </w:rPr>
        <w:t xml:space="preserve"> </w:t>
      </w:r>
      <w:r>
        <w:t>Выбор</w:t>
      </w:r>
      <w:r>
        <w:rPr>
          <w:spacing w:val="-3"/>
        </w:rPr>
        <w:t xml:space="preserve"> </w:t>
      </w:r>
      <w:r>
        <w:t>вертикального</w:t>
      </w:r>
      <w:r>
        <w:rPr>
          <w:spacing w:val="-6"/>
        </w:rPr>
        <w:t xml:space="preserve"> </w:t>
      </w:r>
      <w:r>
        <w:t>или</w:t>
      </w:r>
      <w:r>
        <w:rPr>
          <w:spacing w:val="-2"/>
        </w:rPr>
        <w:t xml:space="preserve"> </w:t>
      </w:r>
      <w:r>
        <w:t>горизонтального</w:t>
      </w:r>
      <w:r>
        <w:rPr>
          <w:spacing w:val="-6"/>
        </w:rPr>
        <w:t xml:space="preserve"> </w:t>
      </w:r>
      <w:r>
        <w:t>формата</w:t>
      </w:r>
      <w:r>
        <w:rPr>
          <w:spacing w:val="-3"/>
        </w:rPr>
        <w:t xml:space="preserve"> </w:t>
      </w:r>
      <w:r>
        <w:t>листа</w:t>
      </w:r>
      <w:r>
        <w:rPr>
          <w:spacing w:val="-3"/>
        </w:rPr>
        <w:t xml:space="preserve"> </w:t>
      </w:r>
      <w:r>
        <w:t>в зависимости от содержания изображения.</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line="362" w:lineRule="auto"/>
        <w:ind w:right="689"/>
      </w:pPr>
      <w:r>
        <w:t>Разные</w:t>
      </w:r>
      <w:r>
        <w:rPr>
          <w:spacing w:val="-6"/>
        </w:rPr>
        <w:t xml:space="preserve"> </w:t>
      </w:r>
      <w:r>
        <w:t>виды</w:t>
      </w:r>
      <w:r>
        <w:rPr>
          <w:spacing w:val="-4"/>
        </w:rPr>
        <w:t xml:space="preserve"> </w:t>
      </w:r>
      <w:r>
        <w:t>линий.</w:t>
      </w:r>
      <w:r>
        <w:rPr>
          <w:spacing w:val="-4"/>
        </w:rPr>
        <w:t xml:space="preserve"> </w:t>
      </w:r>
      <w:r>
        <w:t>Линейный</w:t>
      </w:r>
      <w:r>
        <w:rPr>
          <w:spacing w:val="-4"/>
        </w:rPr>
        <w:t xml:space="preserve"> </w:t>
      </w:r>
      <w:r>
        <w:t>рисунок.</w:t>
      </w:r>
      <w:r>
        <w:rPr>
          <w:spacing w:val="-4"/>
        </w:rPr>
        <w:t xml:space="preserve"> </w:t>
      </w:r>
      <w:r>
        <w:t>Графические</w:t>
      </w:r>
      <w:r>
        <w:rPr>
          <w:spacing w:val="-5"/>
        </w:rPr>
        <w:t xml:space="preserve"> </w:t>
      </w:r>
      <w:r>
        <w:t>материалы</w:t>
      </w:r>
      <w:r>
        <w:rPr>
          <w:spacing w:val="-4"/>
        </w:rPr>
        <w:t xml:space="preserve"> </w:t>
      </w:r>
      <w:r>
        <w:t>для</w:t>
      </w:r>
      <w:r>
        <w:rPr>
          <w:spacing w:val="-4"/>
        </w:rPr>
        <w:t xml:space="preserve"> </w:t>
      </w:r>
      <w:r>
        <w:t>линейного</w:t>
      </w:r>
      <w:r>
        <w:rPr>
          <w:spacing w:val="-4"/>
        </w:rPr>
        <w:t xml:space="preserve"> </w:t>
      </w:r>
      <w:r>
        <w:t>рисунка</w:t>
      </w:r>
      <w:r>
        <w:rPr>
          <w:spacing w:val="-5"/>
        </w:rPr>
        <w:t xml:space="preserve"> </w:t>
      </w:r>
      <w:r>
        <w:t>и</w:t>
      </w:r>
      <w:r>
        <w:rPr>
          <w:spacing w:val="-4"/>
        </w:rPr>
        <w:t xml:space="preserve"> </w:t>
      </w:r>
      <w:r>
        <w:t>их особенности. Приёмы рисования линией.</w:t>
      </w:r>
    </w:p>
    <w:p w:rsidR="004D69CC" w:rsidRDefault="00D37399">
      <w:pPr>
        <w:pStyle w:val="a3"/>
        <w:spacing w:line="271" w:lineRule="exact"/>
        <w:ind w:left="1133" w:firstLine="0"/>
      </w:pPr>
      <w:r>
        <w:t>Рисование</w:t>
      </w:r>
      <w:r>
        <w:rPr>
          <w:spacing w:val="-3"/>
        </w:rPr>
        <w:t xml:space="preserve"> </w:t>
      </w:r>
      <w:r>
        <w:t>с</w:t>
      </w:r>
      <w:r>
        <w:rPr>
          <w:spacing w:val="-2"/>
        </w:rPr>
        <w:t xml:space="preserve"> </w:t>
      </w:r>
      <w:r>
        <w:t>натуры:</w:t>
      </w:r>
      <w:r>
        <w:rPr>
          <w:spacing w:val="-1"/>
        </w:rPr>
        <w:t xml:space="preserve"> </w:t>
      </w:r>
      <w:r>
        <w:t>разные</w:t>
      </w:r>
      <w:r>
        <w:rPr>
          <w:spacing w:val="-4"/>
        </w:rPr>
        <w:t xml:space="preserve"> </w:t>
      </w:r>
      <w:r>
        <w:t>листья</w:t>
      </w:r>
      <w:r>
        <w:rPr>
          <w:spacing w:val="-4"/>
        </w:rPr>
        <w:t xml:space="preserve"> </w:t>
      </w:r>
      <w:r>
        <w:t>и</w:t>
      </w:r>
      <w:r>
        <w:rPr>
          <w:spacing w:val="-1"/>
        </w:rPr>
        <w:t xml:space="preserve"> </w:t>
      </w:r>
      <w:r>
        <w:t>их</w:t>
      </w:r>
      <w:r>
        <w:rPr>
          <w:spacing w:val="4"/>
        </w:rPr>
        <w:t xml:space="preserve"> </w:t>
      </w:r>
      <w:r>
        <w:rPr>
          <w:spacing w:val="-2"/>
        </w:rPr>
        <w:t>форма.</w:t>
      </w:r>
    </w:p>
    <w:p w:rsidR="004D69CC" w:rsidRDefault="00D37399">
      <w:pPr>
        <w:pStyle w:val="a3"/>
        <w:spacing w:before="139" w:line="360" w:lineRule="auto"/>
        <w:ind w:right="689"/>
      </w:pPr>
      <w:r>
        <w:t>Представление</w:t>
      </w:r>
      <w:r>
        <w:rPr>
          <w:spacing w:val="-4"/>
        </w:rPr>
        <w:t xml:space="preserve"> </w:t>
      </w:r>
      <w:r>
        <w:t>о</w:t>
      </w:r>
      <w:r>
        <w:rPr>
          <w:spacing w:val="-3"/>
        </w:rPr>
        <w:t xml:space="preserve"> </w:t>
      </w:r>
      <w:r>
        <w:t>пропорциях:</w:t>
      </w:r>
      <w:r>
        <w:rPr>
          <w:spacing w:val="-5"/>
        </w:rPr>
        <w:t xml:space="preserve"> </w:t>
      </w:r>
      <w:r>
        <w:t>короткое</w:t>
      </w:r>
      <w:r>
        <w:rPr>
          <w:spacing w:val="-2"/>
        </w:rPr>
        <w:t xml:space="preserve"> </w:t>
      </w:r>
      <w:r>
        <w:t>–</w:t>
      </w:r>
      <w:r>
        <w:rPr>
          <w:spacing w:val="-3"/>
        </w:rPr>
        <w:t xml:space="preserve"> </w:t>
      </w:r>
      <w:r>
        <w:t>длинное.</w:t>
      </w:r>
      <w:r>
        <w:rPr>
          <w:spacing w:val="-3"/>
        </w:rPr>
        <w:t xml:space="preserve"> </w:t>
      </w:r>
      <w:r>
        <w:t>Развитие</w:t>
      </w:r>
      <w:r>
        <w:rPr>
          <w:spacing w:val="-3"/>
        </w:rPr>
        <w:t xml:space="preserve"> </w:t>
      </w:r>
      <w:r>
        <w:t>–</w:t>
      </w:r>
      <w:r>
        <w:rPr>
          <w:spacing w:val="-3"/>
        </w:rPr>
        <w:t xml:space="preserve"> </w:t>
      </w:r>
      <w:r>
        <w:t>навыка</w:t>
      </w:r>
      <w:r>
        <w:rPr>
          <w:spacing w:val="-4"/>
        </w:rPr>
        <w:t xml:space="preserve"> </w:t>
      </w:r>
      <w:r>
        <w:t>видения</w:t>
      </w:r>
      <w:r>
        <w:rPr>
          <w:spacing w:val="-3"/>
        </w:rPr>
        <w:t xml:space="preserve"> </w:t>
      </w:r>
      <w:r>
        <w:t>соотношения частей целого (на основе рисунков животных).</w:t>
      </w:r>
    </w:p>
    <w:p w:rsidR="004D69CC" w:rsidRDefault="00D37399">
      <w:pPr>
        <w:pStyle w:val="a3"/>
        <w:spacing w:line="360" w:lineRule="auto"/>
      </w:pPr>
      <w:r>
        <w:t>Графическое</w:t>
      </w:r>
      <w:r>
        <w:rPr>
          <w:spacing w:val="-5"/>
        </w:rPr>
        <w:t xml:space="preserve"> </w:t>
      </w:r>
      <w:r>
        <w:t>пятно</w:t>
      </w:r>
      <w:r>
        <w:rPr>
          <w:spacing w:val="-4"/>
        </w:rPr>
        <w:t xml:space="preserve"> </w:t>
      </w:r>
      <w:r>
        <w:t>(ахроматическое)</w:t>
      </w:r>
      <w:r>
        <w:rPr>
          <w:spacing w:val="-4"/>
        </w:rPr>
        <w:t xml:space="preserve"> </w:t>
      </w:r>
      <w:r>
        <w:t>и</w:t>
      </w:r>
      <w:r>
        <w:rPr>
          <w:spacing w:val="-5"/>
        </w:rPr>
        <w:t xml:space="preserve"> </w:t>
      </w:r>
      <w:r>
        <w:t>представление</w:t>
      </w:r>
      <w:r>
        <w:rPr>
          <w:spacing w:val="-5"/>
        </w:rPr>
        <w:t xml:space="preserve"> </w:t>
      </w:r>
      <w:r>
        <w:t>о</w:t>
      </w:r>
      <w:r>
        <w:rPr>
          <w:spacing w:val="-4"/>
        </w:rPr>
        <w:t xml:space="preserve"> </w:t>
      </w:r>
      <w:r>
        <w:t>силуэте.</w:t>
      </w:r>
      <w:r>
        <w:rPr>
          <w:spacing w:val="-4"/>
        </w:rPr>
        <w:t xml:space="preserve"> </w:t>
      </w:r>
      <w:r>
        <w:t>Формирование</w:t>
      </w:r>
      <w:r>
        <w:rPr>
          <w:spacing w:val="-5"/>
        </w:rPr>
        <w:t xml:space="preserve"> </w:t>
      </w:r>
      <w:r>
        <w:t>навыка</w:t>
      </w:r>
      <w:r>
        <w:rPr>
          <w:spacing w:val="-5"/>
        </w:rPr>
        <w:t xml:space="preserve"> </w:t>
      </w:r>
      <w:r>
        <w:t>видения целостности. Цельная форма и её части.</w:t>
      </w:r>
    </w:p>
    <w:p w:rsidR="004D69CC" w:rsidRDefault="00D37399" w:rsidP="00661748">
      <w:pPr>
        <w:pStyle w:val="a4"/>
        <w:numPr>
          <w:ilvl w:val="1"/>
          <w:numId w:val="94"/>
        </w:numPr>
        <w:tabs>
          <w:tab w:val="left" w:pos="1553"/>
        </w:tabs>
        <w:ind w:left="1553" w:hanging="420"/>
        <w:rPr>
          <w:sz w:val="24"/>
        </w:rPr>
      </w:pPr>
      <w:r>
        <w:rPr>
          <w:sz w:val="24"/>
        </w:rPr>
        <w:t>Модуль</w:t>
      </w:r>
      <w:r>
        <w:rPr>
          <w:spacing w:val="1"/>
          <w:sz w:val="24"/>
        </w:rPr>
        <w:t xml:space="preserve"> </w:t>
      </w:r>
      <w:r>
        <w:rPr>
          <w:spacing w:val="-2"/>
          <w:sz w:val="24"/>
        </w:rPr>
        <w:t>«Живопись».</w:t>
      </w:r>
    </w:p>
    <w:p w:rsidR="004D69CC" w:rsidRDefault="00D37399">
      <w:pPr>
        <w:pStyle w:val="a3"/>
        <w:spacing w:before="137" w:line="360" w:lineRule="auto"/>
        <w:ind w:right="689"/>
      </w:pPr>
      <w:r>
        <w:t>Цвет</w:t>
      </w:r>
      <w:r>
        <w:rPr>
          <w:spacing w:val="-4"/>
        </w:rPr>
        <w:t xml:space="preserve"> </w:t>
      </w:r>
      <w:r>
        <w:t>как</w:t>
      </w:r>
      <w:r>
        <w:rPr>
          <w:spacing w:val="-4"/>
        </w:rPr>
        <w:t xml:space="preserve"> </w:t>
      </w:r>
      <w:r>
        <w:t>одно</w:t>
      </w:r>
      <w:r>
        <w:rPr>
          <w:spacing w:val="-4"/>
        </w:rPr>
        <w:t xml:space="preserve"> </w:t>
      </w:r>
      <w:r>
        <w:t>из</w:t>
      </w:r>
      <w:r>
        <w:rPr>
          <w:spacing w:val="-4"/>
        </w:rPr>
        <w:t xml:space="preserve"> </w:t>
      </w:r>
      <w:r>
        <w:t>главных</w:t>
      </w:r>
      <w:r>
        <w:rPr>
          <w:spacing w:val="-3"/>
        </w:rPr>
        <w:t xml:space="preserve"> </w:t>
      </w:r>
      <w:r>
        <w:t>средств</w:t>
      </w:r>
      <w:r>
        <w:rPr>
          <w:spacing w:val="-5"/>
        </w:rPr>
        <w:t xml:space="preserve"> </w:t>
      </w:r>
      <w:r>
        <w:t>выражения</w:t>
      </w:r>
      <w:r>
        <w:rPr>
          <w:spacing w:val="-2"/>
        </w:rPr>
        <w:t xml:space="preserve"> </w:t>
      </w:r>
      <w:r>
        <w:t>в</w:t>
      </w:r>
      <w:r>
        <w:rPr>
          <w:spacing w:val="-5"/>
        </w:rPr>
        <w:t xml:space="preserve"> </w:t>
      </w:r>
      <w:r>
        <w:t>изобразительном</w:t>
      </w:r>
      <w:r>
        <w:rPr>
          <w:spacing w:val="-7"/>
        </w:rPr>
        <w:t xml:space="preserve"> </w:t>
      </w:r>
      <w:r>
        <w:t>искусстве.</w:t>
      </w:r>
      <w:r>
        <w:rPr>
          <w:spacing w:val="-4"/>
        </w:rPr>
        <w:t xml:space="preserve"> </w:t>
      </w:r>
      <w:r>
        <w:t>Навыки</w:t>
      </w:r>
      <w:r>
        <w:rPr>
          <w:spacing w:val="-4"/>
        </w:rPr>
        <w:t xml:space="preserve"> </w:t>
      </w:r>
      <w:r>
        <w:t>работы гуашью в условиях урока. Краски «гуашь», кисти, бумага цветная и белая.</w:t>
      </w:r>
    </w:p>
    <w:p w:rsidR="004D69CC" w:rsidRDefault="00D37399">
      <w:pPr>
        <w:pStyle w:val="a3"/>
        <w:spacing w:before="1" w:line="360" w:lineRule="auto"/>
        <w:ind w:right="689"/>
      </w:pPr>
      <w:r>
        <w:t>Три</w:t>
      </w:r>
      <w:r>
        <w:rPr>
          <w:spacing w:val="-4"/>
        </w:rPr>
        <w:t xml:space="preserve"> </w:t>
      </w:r>
      <w:r>
        <w:t>основных</w:t>
      </w:r>
      <w:r>
        <w:rPr>
          <w:spacing w:val="-2"/>
        </w:rPr>
        <w:t xml:space="preserve"> </w:t>
      </w:r>
      <w:r>
        <w:t>цвета.</w:t>
      </w:r>
      <w:r>
        <w:rPr>
          <w:spacing w:val="-4"/>
        </w:rPr>
        <w:t xml:space="preserve"> </w:t>
      </w:r>
      <w:r>
        <w:t>Ассоциативные</w:t>
      </w:r>
      <w:r>
        <w:rPr>
          <w:spacing w:val="-6"/>
        </w:rPr>
        <w:t xml:space="preserve"> </w:t>
      </w:r>
      <w:r>
        <w:t>представления,</w:t>
      </w:r>
      <w:r>
        <w:rPr>
          <w:spacing w:val="-4"/>
        </w:rPr>
        <w:t xml:space="preserve"> </w:t>
      </w:r>
      <w:r>
        <w:t>связанные</w:t>
      </w:r>
      <w:r>
        <w:rPr>
          <w:spacing w:val="-6"/>
        </w:rPr>
        <w:t xml:space="preserve"> </w:t>
      </w:r>
      <w:r>
        <w:t>с</w:t>
      </w:r>
      <w:r>
        <w:rPr>
          <w:spacing w:val="-5"/>
        </w:rPr>
        <w:t xml:space="preserve"> </w:t>
      </w:r>
      <w:r>
        <w:t>каждым</w:t>
      </w:r>
      <w:r>
        <w:rPr>
          <w:spacing w:val="-6"/>
        </w:rPr>
        <w:t xml:space="preserve"> </w:t>
      </w:r>
      <w:r>
        <w:t>цветом.</w:t>
      </w:r>
      <w:r>
        <w:rPr>
          <w:spacing w:val="-4"/>
        </w:rPr>
        <w:t xml:space="preserve"> </w:t>
      </w:r>
      <w:r>
        <w:t>Навыки смешения красок и получение нового цвета.</w:t>
      </w:r>
    </w:p>
    <w:p w:rsidR="004D69CC" w:rsidRDefault="00D37399">
      <w:pPr>
        <w:pStyle w:val="a3"/>
        <w:ind w:left="1133" w:firstLine="0"/>
      </w:pPr>
      <w:r>
        <w:t>Эмоциональная</w:t>
      </w:r>
      <w:r>
        <w:rPr>
          <w:spacing w:val="-7"/>
        </w:rPr>
        <w:t xml:space="preserve"> </w:t>
      </w:r>
      <w:r>
        <w:t>выразительность</w:t>
      </w:r>
      <w:r>
        <w:rPr>
          <w:spacing w:val="-5"/>
        </w:rPr>
        <w:t xml:space="preserve"> </w:t>
      </w:r>
      <w:r>
        <w:t>цвета,</w:t>
      </w:r>
      <w:r>
        <w:rPr>
          <w:spacing w:val="-4"/>
        </w:rPr>
        <w:t xml:space="preserve"> </w:t>
      </w:r>
      <w:r>
        <w:t>способы</w:t>
      </w:r>
      <w:r>
        <w:rPr>
          <w:spacing w:val="-4"/>
        </w:rPr>
        <w:t xml:space="preserve"> </w:t>
      </w:r>
      <w:r>
        <w:t>выражение</w:t>
      </w:r>
      <w:r>
        <w:rPr>
          <w:spacing w:val="-5"/>
        </w:rPr>
        <w:t xml:space="preserve"> </w:t>
      </w:r>
      <w:r>
        <w:t>настроения</w:t>
      </w:r>
      <w:r>
        <w:rPr>
          <w:spacing w:val="-4"/>
        </w:rPr>
        <w:t xml:space="preserve"> </w:t>
      </w:r>
      <w:r>
        <w:t>в</w:t>
      </w:r>
      <w:r>
        <w:rPr>
          <w:spacing w:val="-5"/>
        </w:rPr>
        <w:t xml:space="preserve"> </w:t>
      </w:r>
      <w:r>
        <w:t>изображаемом</w:t>
      </w:r>
      <w:r>
        <w:rPr>
          <w:spacing w:val="-5"/>
        </w:rPr>
        <w:t xml:space="preserve"> </w:t>
      </w:r>
      <w:r>
        <w:rPr>
          <w:spacing w:val="-2"/>
        </w:rPr>
        <w:t>сюжете.</w:t>
      </w:r>
    </w:p>
    <w:p w:rsidR="004D69CC" w:rsidRDefault="00D37399">
      <w:pPr>
        <w:pStyle w:val="a3"/>
        <w:spacing w:before="137" w:line="360" w:lineRule="auto"/>
      </w:pPr>
      <w:r>
        <w:t>Живописное</w:t>
      </w:r>
      <w:r>
        <w:rPr>
          <w:spacing w:val="-5"/>
        </w:rPr>
        <w:t xml:space="preserve"> </w:t>
      </w:r>
      <w:r>
        <w:t>изображение</w:t>
      </w:r>
      <w:r>
        <w:rPr>
          <w:spacing w:val="-5"/>
        </w:rPr>
        <w:t xml:space="preserve"> </w:t>
      </w:r>
      <w:r>
        <w:t>разных</w:t>
      </w:r>
      <w:r>
        <w:rPr>
          <w:spacing w:val="-5"/>
        </w:rPr>
        <w:t xml:space="preserve"> </w:t>
      </w:r>
      <w:r>
        <w:t>цветков</w:t>
      </w:r>
      <w:r>
        <w:rPr>
          <w:spacing w:val="-5"/>
        </w:rPr>
        <w:t xml:space="preserve"> </w:t>
      </w:r>
      <w:r>
        <w:t>по</w:t>
      </w:r>
      <w:r>
        <w:rPr>
          <w:spacing w:val="-7"/>
        </w:rPr>
        <w:t xml:space="preserve"> </w:t>
      </w:r>
      <w:r>
        <w:t>представлению</w:t>
      </w:r>
      <w:r>
        <w:rPr>
          <w:spacing w:val="-4"/>
        </w:rPr>
        <w:t xml:space="preserve"> </w:t>
      </w:r>
      <w:r>
        <w:t>и</w:t>
      </w:r>
      <w:r>
        <w:rPr>
          <w:spacing w:val="-4"/>
        </w:rPr>
        <w:t xml:space="preserve"> </w:t>
      </w:r>
      <w:r>
        <w:t>восприятию.</w:t>
      </w:r>
      <w:r>
        <w:rPr>
          <w:spacing w:val="-4"/>
        </w:rPr>
        <w:t xml:space="preserve"> </w:t>
      </w:r>
      <w:r>
        <w:t>Развитие</w:t>
      </w:r>
      <w:r>
        <w:rPr>
          <w:spacing w:val="-5"/>
        </w:rPr>
        <w:t xml:space="preserve"> </w:t>
      </w:r>
      <w:r>
        <w:t>навыков работы гуашью. Эмоциональная выразительность цвета.</w:t>
      </w:r>
    </w:p>
    <w:p w:rsidR="004D69CC" w:rsidRDefault="00D37399">
      <w:pPr>
        <w:pStyle w:val="a3"/>
        <w:ind w:left="1133" w:firstLine="0"/>
      </w:pPr>
      <w:r>
        <w:t>Тематическая</w:t>
      </w:r>
      <w:r>
        <w:rPr>
          <w:spacing w:val="-6"/>
        </w:rPr>
        <w:t xml:space="preserve"> </w:t>
      </w:r>
      <w:r>
        <w:t>композиция</w:t>
      </w:r>
      <w:r>
        <w:rPr>
          <w:spacing w:val="-2"/>
        </w:rPr>
        <w:t xml:space="preserve"> </w:t>
      </w:r>
      <w:r>
        <w:t>«Времена</w:t>
      </w:r>
      <w:r>
        <w:rPr>
          <w:spacing w:val="-5"/>
        </w:rPr>
        <w:t xml:space="preserve"> </w:t>
      </w:r>
      <w:r>
        <w:t>года».</w:t>
      </w:r>
      <w:r>
        <w:rPr>
          <w:spacing w:val="-2"/>
        </w:rPr>
        <w:t xml:space="preserve"> </w:t>
      </w:r>
      <w:r>
        <w:t>Контрастные</w:t>
      </w:r>
      <w:r>
        <w:rPr>
          <w:spacing w:val="-6"/>
        </w:rPr>
        <w:t xml:space="preserve"> </w:t>
      </w:r>
      <w:r>
        <w:t>цветовые</w:t>
      </w:r>
      <w:r>
        <w:rPr>
          <w:spacing w:val="-6"/>
        </w:rPr>
        <w:t xml:space="preserve"> </w:t>
      </w:r>
      <w:r>
        <w:t>состояния</w:t>
      </w:r>
      <w:r>
        <w:rPr>
          <w:spacing w:val="-4"/>
        </w:rPr>
        <w:t xml:space="preserve"> </w:t>
      </w:r>
      <w:r>
        <w:t>времён</w:t>
      </w:r>
      <w:r>
        <w:rPr>
          <w:spacing w:val="-3"/>
        </w:rPr>
        <w:t xml:space="preserve"> </w:t>
      </w:r>
      <w:r>
        <w:rPr>
          <w:spacing w:val="-2"/>
        </w:rPr>
        <w:t>года.</w:t>
      </w:r>
    </w:p>
    <w:p w:rsidR="004D69CC" w:rsidRDefault="00D37399">
      <w:pPr>
        <w:pStyle w:val="a3"/>
        <w:spacing w:before="139"/>
        <w:ind w:firstLine="0"/>
      </w:pPr>
      <w:r>
        <w:t>Живопись</w:t>
      </w:r>
      <w:r>
        <w:rPr>
          <w:spacing w:val="-7"/>
        </w:rPr>
        <w:t xml:space="preserve"> </w:t>
      </w:r>
      <w:r>
        <w:t>(гуашь),</w:t>
      </w:r>
      <w:r>
        <w:rPr>
          <w:spacing w:val="-5"/>
        </w:rPr>
        <w:t xml:space="preserve"> </w:t>
      </w:r>
      <w:r>
        <w:t>аппликация</w:t>
      </w:r>
      <w:r>
        <w:rPr>
          <w:spacing w:val="-5"/>
        </w:rPr>
        <w:t xml:space="preserve"> </w:t>
      </w:r>
      <w:r>
        <w:t>или</w:t>
      </w:r>
      <w:r>
        <w:rPr>
          <w:spacing w:val="-5"/>
        </w:rPr>
        <w:t xml:space="preserve"> </w:t>
      </w:r>
      <w:r>
        <w:t>смешанная</w:t>
      </w:r>
      <w:r>
        <w:rPr>
          <w:spacing w:val="-5"/>
        </w:rPr>
        <w:t xml:space="preserve"> </w:t>
      </w:r>
      <w:r>
        <w:rPr>
          <w:spacing w:val="-2"/>
        </w:rPr>
        <w:t>техника.</w:t>
      </w:r>
    </w:p>
    <w:p w:rsidR="004D69CC" w:rsidRDefault="00D37399">
      <w:pPr>
        <w:pStyle w:val="a3"/>
        <w:spacing w:before="137"/>
        <w:ind w:left="1133" w:firstLine="0"/>
      </w:pPr>
      <w:r>
        <w:t>Техника</w:t>
      </w:r>
      <w:r>
        <w:rPr>
          <w:spacing w:val="-7"/>
        </w:rPr>
        <w:t xml:space="preserve"> </w:t>
      </w:r>
      <w:r>
        <w:t>монотипии.</w:t>
      </w:r>
      <w:r>
        <w:rPr>
          <w:spacing w:val="-3"/>
        </w:rPr>
        <w:t xml:space="preserve"> </w:t>
      </w:r>
      <w:r>
        <w:t>Представления</w:t>
      </w:r>
      <w:r>
        <w:rPr>
          <w:spacing w:val="-3"/>
        </w:rPr>
        <w:t xml:space="preserve"> </w:t>
      </w:r>
      <w:r>
        <w:t>о</w:t>
      </w:r>
      <w:r>
        <w:rPr>
          <w:spacing w:val="-4"/>
        </w:rPr>
        <w:t xml:space="preserve"> </w:t>
      </w:r>
      <w:r>
        <w:t>симметрии.</w:t>
      </w:r>
      <w:r>
        <w:rPr>
          <w:spacing w:val="-3"/>
        </w:rPr>
        <w:t xml:space="preserve"> </w:t>
      </w:r>
      <w:r>
        <w:t>Развитие</w:t>
      </w:r>
      <w:r>
        <w:rPr>
          <w:spacing w:val="-4"/>
        </w:rPr>
        <w:t xml:space="preserve"> </w:t>
      </w:r>
      <w:r>
        <w:rPr>
          <w:spacing w:val="-2"/>
        </w:rPr>
        <w:t>воображения.</w:t>
      </w:r>
    </w:p>
    <w:p w:rsidR="004D69CC" w:rsidRDefault="00D37399" w:rsidP="00661748">
      <w:pPr>
        <w:pStyle w:val="a4"/>
        <w:numPr>
          <w:ilvl w:val="1"/>
          <w:numId w:val="94"/>
        </w:numPr>
        <w:tabs>
          <w:tab w:val="left" w:pos="1553"/>
        </w:tabs>
        <w:spacing w:before="139"/>
        <w:ind w:left="1553" w:hanging="420"/>
        <w:rPr>
          <w:sz w:val="24"/>
        </w:rPr>
      </w:pPr>
      <w:r>
        <w:rPr>
          <w:sz w:val="24"/>
        </w:rPr>
        <w:t>Модуль</w:t>
      </w:r>
      <w:r>
        <w:rPr>
          <w:spacing w:val="1"/>
          <w:sz w:val="24"/>
        </w:rPr>
        <w:t xml:space="preserve"> </w:t>
      </w:r>
      <w:r>
        <w:rPr>
          <w:spacing w:val="-2"/>
          <w:sz w:val="24"/>
        </w:rPr>
        <w:t>«Скульптура».</w:t>
      </w:r>
    </w:p>
    <w:p w:rsidR="004D69CC" w:rsidRDefault="00D37399">
      <w:pPr>
        <w:pStyle w:val="a3"/>
        <w:spacing w:before="137"/>
        <w:ind w:left="1133" w:firstLine="0"/>
      </w:pPr>
      <w:r>
        <w:t>Изображение</w:t>
      </w:r>
      <w:r>
        <w:rPr>
          <w:spacing w:val="-6"/>
        </w:rPr>
        <w:t xml:space="preserve"> </w:t>
      </w:r>
      <w:r>
        <w:t>в</w:t>
      </w:r>
      <w:r>
        <w:rPr>
          <w:spacing w:val="-3"/>
        </w:rPr>
        <w:t xml:space="preserve"> </w:t>
      </w:r>
      <w:r>
        <w:t>объёме. Приёмы</w:t>
      </w:r>
      <w:r>
        <w:rPr>
          <w:spacing w:val="-2"/>
        </w:rPr>
        <w:t xml:space="preserve"> </w:t>
      </w:r>
      <w:r>
        <w:t>работы</w:t>
      </w:r>
      <w:r>
        <w:rPr>
          <w:spacing w:val="-2"/>
        </w:rPr>
        <w:t xml:space="preserve"> </w:t>
      </w:r>
      <w:r>
        <w:t>с</w:t>
      </w:r>
      <w:r>
        <w:rPr>
          <w:spacing w:val="-4"/>
        </w:rPr>
        <w:t xml:space="preserve"> </w:t>
      </w:r>
      <w:r>
        <w:t>пластилином;</w:t>
      </w:r>
      <w:r>
        <w:rPr>
          <w:spacing w:val="-2"/>
        </w:rPr>
        <w:t xml:space="preserve"> </w:t>
      </w:r>
      <w:r>
        <w:t>дощечка,</w:t>
      </w:r>
      <w:r>
        <w:rPr>
          <w:spacing w:val="-2"/>
        </w:rPr>
        <w:t xml:space="preserve"> </w:t>
      </w:r>
      <w:r>
        <w:t>стек,</w:t>
      </w:r>
      <w:r>
        <w:rPr>
          <w:spacing w:val="-2"/>
        </w:rPr>
        <w:t xml:space="preserve"> тряпочка.</w:t>
      </w:r>
    </w:p>
    <w:p w:rsidR="004D69CC" w:rsidRDefault="00D37399">
      <w:pPr>
        <w:pStyle w:val="a3"/>
        <w:spacing w:before="140" w:line="360" w:lineRule="auto"/>
      </w:pPr>
      <w:r>
        <w:t>Лепка</w:t>
      </w:r>
      <w:r>
        <w:rPr>
          <w:spacing w:val="-5"/>
        </w:rPr>
        <w:t xml:space="preserve"> </w:t>
      </w:r>
      <w:r>
        <w:t>зверушек</w:t>
      </w:r>
      <w:r>
        <w:rPr>
          <w:spacing w:val="-4"/>
        </w:rPr>
        <w:t xml:space="preserve"> </w:t>
      </w:r>
      <w:r>
        <w:t>из</w:t>
      </w:r>
      <w:r>
        <w:rPr>
          <w:spacing w:val="-4"/>
        </w:rPr>
        <w:t xml:space="preserve"> </w:t>
      </w:r>
      <w:r>
        <w:t>цельной</w:t>
      </w:r>
      <w:r>
        <w:rPr>
          <w:spacing w:val="-4"/>
        </w:rPr>
        <w:t xml:space="preserve"> </w:t>
      </w:r>
      <w:r>
        <w:t>формы</w:t>
      </w:r>
      <w:r>
        <w:rPr>
          <w:spacing w:val="-4"/>
        </w:rPr>
        <w:t xml:space="preserve"> </w:t>
      </w:r>
      <w:r>
        <w:t>(например,</w:t>
      </w:r>
      <w:r>
        <w:rPr>
          <w:spacing w:val="-7"/>
        </w:rPr>
        <w:t xml:space="preserve"> </w:t>
      </w:r>
      <w:r>
        <w:t>черепашки,</w:t>
      </w:r>
      <w:r>
        <w:rPr>
          <w:spacing w:val="-4"/>
        </w:rPr>
        <w:t xml:space="preserve"> </w:t>
      </w:r>
      <w:r>
        <w:t>ёжика,</w:t>
      </w:r>
      <w:r>
        <w:rPr>
          <w:spacing w:val="-4"/>
        </w:rPr>
        <w:t xml:space="preserve"> </w:t>
      </w:r>
      <w:r>
        <w:t>зайчика).</w:t>
      </w:r>
      <w:r>
        <w:rPr>
          <w:spacing w:val="-4"/>
        </w:rPr>
        <w:t xml:space="preserve"> </w:t>
      </w:r>
      <w:r>
        <w:t>Приёмы</w:t>
      </w:r>
      <w:r>
        <w:rPr>
          <w:spacing w:val="-4"/>
        </w:rPr>
        <w:t xml:space="preserve"> </w:t>
      </w:r>
      <w:r>
        <w:t>вытягивания, вдавливания, сгибания, скручивания.</w:t>
      </w:r>
    </w:p>
    <w:p w:rsidR="004D69CC" w:rsidRDefault="00D37399">
      <w:pPr>
        <w:pStyle w:val="a3"/>
        <w:spacing w:line="360" w:lineRule="auto"/>
        <w:ind w:right="689"/>
      </w:pPr>
      <w:r>
        <w:t>Лепка</w:t>
      </w:r>
      <w:r>
        <w:rPr>
          <w:spacing w:val="-4"/>
        </w:rPr>
        <w:t xml:space="preserve"> </w:t>
      </w:r>
      <w:r>
        <w:t>игрушки,</w:t>
      </w:r>
      <w:r>
        <w:rPr>
          <w:spacing w:val="-3"/>
        </w:rPr>
        <w:t xml:space="preserve"> </w:t>
      </w:r>
      <w:r>
        <w:t>характерной</w:t>
      </w:r>
      <w:r>
        <w:rPr>
          <w:spacing w:val="-3"/>
        </w:rPr>
        <w:t xml:space="preserve"> </w:t>
      </w:r>
      <w:r>
        <w:t>для</w:t>
      </w:r>
      <w:r>
        <w:rPr>
          <w:spacing w:val="-3"/>
        </w:rPr>
        <w:t xml:space="preserve"> </w:t>
      </w:r>
      <w:r>
        <w:t>одного</w:t>
      </w:r>
      <w:r>
        <w:rPr>
          <w:spacing w:val="-6"/>
        </w:rPr>
        <w:t xml:space="preserve"> </w:t>
      </w:r>
      <w:r>
        <w:t>из</w:t>
      </w:r>
      <w:r>
        <w:rPr>
          <w:spacing w:val="-5"/>
        </w:rPr>
        <w:t xml:space="preserve"> </w:t>
      </w:r>
      <w:r>
        <w:t>наиболее</w:t>
      </w:r>
      <w:r>
        <w:rPr>
          <w:spacing w:val="-4"/>
        </w:rPr>
        <w:t xml:space="preserve"> </w:t>
      </w:r>
      <w:r>
        <w:t>известных</w:t>
      </w:r>
      <w:r>
        <w:rPr>
          <w:spacing w:val="-4"/>
        </w:rPr>
        <w:t xml:space="preserve"> </w:t>
      </w:r>
      <w:r>
        <w:t>народных</w:t>
      </w:r>
      <w:r>
        <w:rPr>
          <w:spacing w:val="-4"/>
        </w:rPr>
        <w:t xml:space="preserve"> </w:t>
      </w:r>
      <w:r>
        <w:t xml:space="preserve">художественных промыслов (дымковская или каргопольская игрушка или по выбору учителя с учётом местных </w:t>
      </w:r>
      <w:r>
        <w:rPr>
          <w:spacing w:val="-2"/>
        </w:rPr>
        <w:t>промыслов).</w:t>
      </w:r>
    </w:p>
    <w:p w:rsidR="004D69CC" w:rsidRDefault="00D37399">
      <w:pPr>
        <w:pStyle w:val="a3"/>
        <w:spacing w:line="360" w:lineRule="auto"/>
        <w:ind w:left="1133" w:firstLine="0"/>
      </w:pPr>
      <w:r>
        <w:t>Бумажная</w:t>
      </w:r>
      <w:r>
        <w:rPr>
          <w:spacing w:val="-6"/>
        </w:rPr>
        <w:t xml:space="preserve"> </w:t>
      </w:r>
      <w:r>
        <w:t>пластика.</w:t>
      </w:r>
      <w:r>
        <w:rPr>
          <w:spacing w:val="-6"/>
        </w:rPr>
        <w:t xml:space="preserve"> </w:t>
      </w:r>
      <w:r>
        <w:t>Овладение</w:t>
      </w:r>
      <w:r>
        <w:rPr>
          <w:spacing w:val="-7"/>
        </w:rPr>
        <w:t xml:space="preserve"> </w:t>
      </w:r>
      <w:r>
        <w:t>первичными</w:t>
      </w:r>
      <w:r>
        <w:rPr>
          <w:spacing w:val="-6"/>
        </w:rPr>
        <w:t xml:space="preserve"> </w:t>
      </w:r>
      <w:r>
        <w:t>приёмами</w:t>
      </w:r>
      <w:r>
        <w:rPr>
          <w:spacing w:val="-6"/>
        </w:rPr>
        <w:t xml:space="preserve"> </w:t>
      </w:r>
      <w:r>
        <w:t>надрезания,</w:t>
      </w:r>
      <w:r>
        <w:rPr>
          <w:spacing w:val="-6"/>
        </w:rPr>
        <w:t xml:space="preserve"> </w:t>
      </w:r>
      <w:r>
        <w:t>закручивания,</w:t>
      </w:r>
      <w:r>
        <w:rPr>
          <w:spacing w:val="-6"/>
        </w:rPr>
        <w:t xml:space="preserve"> </w:t>
      </w:r>
      <w:r>
        <w:t>складывания. Объёмная аппликация из бумаги и картона.</w:t>
      </w:r>
    </w:p>
    <w:p w:rsidR="004D69CC" w:rsidRDefault="00D37399" w:rsidP="00661748">
      <w:pPr>
        <w:pStyle w:val="a4"/>
        <w:numPr>
          <w:ilvl w:val="1"/>
          <w:numId w:val="94"/>
        </w:numPr>
        <w:tabs>
          <w:tab w:val="left" w:pos="1553"/>
        </w:tabs>
        <w:ind w:left="1553" w:hanging="420"/>
        <w:rPr>
          <w:sz w:val="24"/>
        </w:rPr>
      </w:pPr>
      <w:r>
        <w:rPr>
          <w:sz w:val="24"/>
        </w:rPr>
        <w:t>Модуль</w:t>
      </w:r>
      <w:r>
        <w:rPr>
          <w:spacing w:val="-5"/>
          <w:sz w:val="24"/>
        </w:rPr>
        <w:t xml:space="preserve"> </w:t>
      </w:r>
      <w:r>
        <w:rPr>
          <w:sz w:val="24"/>
        </w:rPr>
        <w:t>«Декоративно-прикладное</w:t>
      </w:r>
      <w:r>
        <w:rPr>
          <w:spacing w:val="-9"/>
          <w:sz w:val="24"/>
        </w:rPr>
        <w:t xml:space="preserve"> </w:t>
      </w:r>
      <w:r>
        <w:rPr>
          <w:spacing w:val="-2"/>
          <w:sz w:val="24"/>
        </w:rPr>
        <w:t>искусство».</w:t>
      </w:r>
    </w:p>
    <w:p w:rsidR="004D69CC" w:rsidRDefault="00D37399">
      <w:pPr>
        <w:pStyle w:val="a3"/>
        <w:spacing w:before="138"/>
        <w:ind w:left="1133" w:firstLine="0"/>
      </w:pPr>
      <w:r>
        <w:t>Узоры</w:t>
      </w:r>
      <w:r>
        <w:rPr>
          <w:spacing w:val="-5"/>
        </w:rPr>
        <w:t xml:space="preserve"> </w:t>
      </w:r>
      <w:r>
        <w:t>в</w:t>
      </w:r>
      <w:r>
        <w:rPr>
          <w:spacing w:val="-4"/>
        </w:rPr>
        <w:t xml:space="preserve"> </w:t>
      </w:r>
      <w:r>
        <w:t>природе.</w:t>
      </w:r>
      <w:r>
        <w:rPr>
          <w:spacing w:val="-3"/>
        </w:rPr>
        <w:t xml:space="preserve"> </w:t>
      </w:r>
      <w:r>
        <w:t>Наблюдение</w:t>
      </w:r>
      <w:r>
        <w:rPr>
          <w:spacing w:val="-1"/>
        </w:rPr>
        <w:t xml:space="preserve"> </w:t>
      </w:r>
      <w:r>
        <w:t>узоров</w:t>
      </w:r>
      <w:r>
        <w:rPr>
          <w:spacing w:val="-4"/>
        </w:rPr>
        <w:t xml:space="preserve"> </w:t>
      </w:r>
      <w:r>
        <w:t>в</w:t>
      </w:r>
      <w:r>
        <w:rPr>
          <w:spacing w:val="-4"/>
        </w:rPr>
        <w:t xml:space="preserve"> </w:t>
      </w:r>
      <w:r>
        <w:t>живой природе</w:t>
      </w:r>
      <w:r>
        <w:rPr>
          <w:spacing w:val="-4"/>
        </w:rPr>
        <w:t xml:space="preserve"> </w:t>
      </w:r>
      <w:r>
        <w:t>(в</w:t>
      </w:r>
      <w:r>
        <w:rPr>
          <w:spacing w:val="-3"/>
        </w:rPr>
        <w:t xml:space="preserve"> </w:t>
      </w:r>
      <w:r>
        <w:t>условиях</w:t>
      </w:r>
      <w:r>
        <w:rPr>
          <w:spacing w:val="1"/>
        </w:rPr>
        <w:t xml:space="preserve"> </w:t>
      </w:r>
      <w:r>
        <w:t>урока</w:t>
      </w:r>
      <w:r>
        <w:rPr>
          <w:spacing w:val="-3"/>
        </w:rPr>
        <w:t xml:space="preserve"> </w:t>
      </w:r>
      <w:r>
        <w:t>на</w:t>
      </w:r>
      <w:r>
        <w:rPr>
          <w:spacing w:val="-4"/>
        </w:rPr>
        <w:t xml:space="preserve"> </w:t>
      </w:r>
      <w:r>
        <w:t>основе</w:t>
      </w:r>
      <w:r>
        <w:rPr>
          <w:spacing w:val="-4"/>
        </w:rPr>
        <w:t xml:space="preserve"> </w:t>
      </w:r>
      <w:r>
        <w:rPr>
          <w:spacing w:val="-2"/>
        </w:rPr>
        <w:t>фотографий).</w:t>
      </w:r>
    </w:p>
    <w:p w:rsidR="004D69CC" w:rsidRDefault="00D37399">
      <w:pPr>
        <w:pStyle w:val="a3"/>
        <w:spacing w:before="137" w:line="360" w:lineRule="auto"/>
        <w:ind w:firstLine="0"/>
      </w:pPr>
      <w:r>
        <w:t>Эмоционально-эстетическое</w:t>
      </w:r>
      <w:r>
        <w:rPr>
          <w:spacing w:val="-6"/>
        </w:rPr>
        <w:t xml:space="preserve"> </w:t>
      </w:r>
      <w:r>
        <w:t>восприятие</w:t>
      </w:r>
      <w:r>
        <w:rPr>
          <w:spacing w:val="-6"/>
        </w:rPr>
        <w:t xml:space="preserve"> </w:t>
      </w:r>
      <w:r>
        <w:t>объектов</w:t>
      </w:r>
      <w:r>
        <w:rPr>
          <w:spacing w:val="-6"/>
        </w:rPr>
        <w:t xml:space="preserve"> </w:t>
      </w:r>
      <w:r>
        <w:t>действительности.</w:t>
      </w:r>
      <w:r>
        <w:rPr>
          <w:spacing w:val="-8"/>
        </w:rPr>
        <w:t xml:space="preserve"> </w:t>
      </w:r>
      <w:r>
        <w:t>Ассоциативное</w:t>
      </w:r>
      <w:r>
        <w:rPr>
          <w:spacing w:val="-6"/>
        </w:rPr>
        <w:t xml:space="preserve"> </w:t>
      </w:r>
      <w:r>
        <w:t>сопоставление</w:t>
      </w:r>
      <w:r>
        <w:rPr>
          <w:spacing w:val="-6"/>
        </w:rPr>
        <w:t xml:space="preserve"> </w:t>
      </w:r>
      <w:r>
        <w:t>с орнаментами в предметах декоративно-прикладного искусства.</w:t>
      </w:r>
    </w:p>
    <w:p w:rsidR="004D69CC" w:rsidRDefault="00D37399">
      <w:pPr>
        <w:pStyle w:val="a3"/>
        <w:spacing w:line="360" w:lineRule="auto"/>
      </w:pPr>
      <w:r>
        <w:t>Узоры</w:t>
      </w:r>
      <w:r>
        <w:rPr>
          <w:spacing w:val="-4"/>
        </w:rPr>
        <w:t xml:space="preserve"> </w:t>
      </w:r>
      <w:r>
        <w:t>и</w:t>
      </w:r>
      <w:r>
        <w:rPr>
          <w:spacing w:val="-4"/>
        </w:rPr>
        <w:t xml:space="preserve"> </w:t>
      </w:r>
      <w:r>
        <w:t>орнаменты,</w:t>
      </w:r>
      <w:r>
        <w:rPr>
          <w:spacing w:val="-4"/>
        </w:rPr>
        <w:t xml:space="preserve"> </w:t>
      </w:r>
      <w:r>
        <w:t>создаваемые</w:t>
      </w:r>
      <w:r>
        <w:rPr>
          <w:spacing w:val="-5"/>
        </w:rPr>
        <w:t xml:space="preserve"> </w:t>
      </w:r>
      <w:r>
        <w:t>людьми,</w:t>
      </w:r>
      <w:r>
        <w:rPr>
          <w:spacing w:val="-4"/>
        </w:rPr>
        <w:t xml:space="preserve"> </w:t>
      </w:r>
      <w:r>
        <w:t>и</w:t>
      </w:r>
      <w:r>
        <w:rPr>
          <w:spacing w:val="-4"/>
        </w:rPr>
        <w:t xml:space="preserve"> </w:t>
      </w:r>
      <w:r>
        <w:t>разнообразие</w:t>
      </w:r>
      <w:r>
        <w:rPr>
          <w:spacing w:val="-5"/>
        </w:rPr>
        <w:t xml:space="preserve"> </w:t>
      </w:r>
      <w:r>
        <w:t>их</w:t>
      </w:r>
      <w:r>
        <w:rPr>
          <w:spacing w:val="-2"/>
        </w:rPr>
        <w:t xml:space="preserve"> </w:t>
      </w:r>
      <w:r>
        <w:t>видов.</w:t>
      </w:r>
      <w:r>
        <w:rPr>
          <w:spacing w:val="-7"/>
        </w:rPr>
        <w:t xml:space="preserve"> </w:t>
      </w:r>
      <w:r>
        <w:t>Орнаменты</w:t>
      </w:r>
      <w:r>
        <w:rPr>
          <w:spacing w:val="-4"/>
        </w:rPr>
        <w:t xml:space="preserve"> </w:t>
      </w:r>
      <w:r>
        <w:t>геометрические</w:t>
      </w:r>
      <w:r>
        <w:rPr>
          <w:spacing w:val="-5"/>
        </w:rPr>
        <w:t xml:space="preserve"> </w:t>
      </w:r>
      <w:r>
        <w:t>и растительные. Декоративная композиция в круге или в полосе.</w:t>
      </w:r>
    </w:p>
    <w:p w:rsidR="004D69CC" w:rsidRDefault="00D37399">
      <w:pPr>
        <w:pStyle w:val="a3"/>
        <w:ind w:left="1133" w:firstLine="0"/>
      </w:pPr>
      <w:r>
        <w:t>Представления</w:t>
      </w:r>
      <w:r>
        <w:rPr>
          <w:spacing w:val="-5"/>
        </w:rPr>
        <w:t xml:space="preserve"> </w:t>
      </w:r>
      <w:r>
        <w:t>о</w:t>
      </w:r>
      <w:r>
        <w:rPr>
          <w:spacing w:val="-2"/>
        </w:rPr>
        <w:t xml:space="preserve"> </w:t>
      </w:r>
      <w:r>
        <w:t>симметрии</w:t>
      </w:r>
      <w:r>
        <w:rPr>
          <w:spacing w:val="-4"/>
        </w:rPr>
        <w:t xml:space="preserve"> </w:t>
      </w:r>
      <w:r>
        <w:t>и</w:t>
      </w:r>
      <w:r>
        <w:rPr>
          <w:spacing w:val="-2"/>
        </w:rPr>
        <w:t xml:space="preserve"> </w:t>
      </w:r>
      <w:r>
        <w:t>наблюдение</w:t>
      </w:r>
      <w:r>
        <w:rPr>
          <w:spacing w:val="-3"/>
        </w:rPr>
        <w:t xml:space="preserve"> </w:t>
      </w:r>
      <w:r>
        <w:t>её</w:t>
      </w:r>
      <w:r>
        <w:rPr>
          <w:spacing w:val="-3"/>
        </w:rPr>
        <w:t xml:space="preserve"> </w:t>
      </w:r>
      <w:r>
        <w:t>в</w:t>
      </w:r>
      <w:r>
        <w:rPr>
          <w:spacing w:val="-3"/>
        </w:rPr>
        <w:t xml:space="preserve"> </w:t>
      </w:r>
      <w:r>
        <w:t>природе.</w:t>
      </w:r>
      <w:r>
        <w:rPr>
          <w:spacing w:val="-2"/>
        </w:rPr>
        <w:t xml:space="preserve"> </w:t>
      </w:r>
      <w:r>
        <w:t>Последовательное</w:t>
      </w:r>
      <w:r>
        <w:rPr>
          <w:spacing w:val="-3"/>
        </w:rPr>
        <w:t xml:space="preserve"> </w:t>
      </w:r>
      <w:r>
        <w:t>ведение</w:t>
      </w:r>
      <w:r>
        <w:rPr>
          <w:spacing w:val="-3"/>
        </w:rPr>
        <w:t xml:space="preserve"> </w:t>
      </w:r>
      <w:r>
        <w:t>работы</w:t>
      </w:r>
      <w:r>
        <w:rPr>
          <w:spacing w:val="-2"/>
        </w:rPr>
        <w:t xml:space="preserve"> </w:t>
      </w:r>
      <w:r>
        <w:rPr>
          <w:spacing w:val="-5"/>
        </w:rPr>
        <w:t>над</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line="362" w:lineRule="auto"/>
        <w:ind w:right="689" w:firstLine="0"/>
      </w:pPr>
      <w:r>
        <w:t>изображением</w:t>
      </w:r>
      <w:r>
        <w:rPr>
          <w:spacing w:val="-5"/>
        </w:rPr>
        <w:t xml:space="preserve"> </w:t>
      </w:r>
      <w:r>
        <w:t>бабочки</w:t>
      </w:r>
      <w:r>
        <w:rPr>
          <w:spacing w:val="-5"/>
        </w:rPr>
        <w:t xml:space="preserve"> </w:t>
      </w:r>
      <w:r>
        <w:t>по</w:t>
      </w:r>
      <w:r>
        <w:rPr>
          <w:spacing w:val="-4"/>
        </w:rPr>
        <w:t xml:space="preserve"> </w:t>
      </w:r>
      <w:r>
        <w:t>представлению,</w:t>
      </w:r>
      <w:r>
        <w:rPr>
          <w:spacing w:val="-4"/>
        </w:rPr>
        <w:t xml:space="preserve"> </w:t>
      </w:r>
      <w:r>
        <w:t>использование</w:t>
      </w:r>
      <w:r>
        <w:rPr>
          <w:spacing w:val="-5"/>
        </w:rPr>
        <w:t xml:space="preserve"> </w:t>
      </w:r>
      <w:r>
        <w:t>линии</w:t>
      </w:r>
      <w:r>
        <w:rPr>
          <w:spacing w:val="-4"/>
        </w:rPr>
        <w:t xml:space="preserve"> </w:t>
      </w:r>
      <w:r>
        <w:t>симметрии</w:t>
      </w:r>
      <w:r>
        <w:rPr>
          <w:spacing w:val="-4"/>
        </w:rPr>
        <w:t xml:space="preserve"> </w:t>
      </w:r>
      <w:r>
        <w:t>при</w:t>
      </w:r>
      <w:r>
        <w:rPr>
          <w:spacing w:val="-4"/>
        </w:rPr>
        <w:t xml:space="preserve"> </w:t>
      </w:r>
      <w:r>
        <w:t>составлении</w:t>
      </w:r>
      <w:r>
        <w:rPr>
          <w:spacing w:val="-6"/>
        </w:rPr>
        <w:t xml:space="preserve"> </w:t>
      </w:r>
      <w:r>
        <w:t xml:space="preserve">узора </w:t>
      </w:r>
      <w:r>
        <w:rPr>
          <w:spacing w:val="-2"/>
        </w:rPr>
        <w:t>крыльев.</w:t>
      </w:r>
    </w:p>
    <w:p w:rsidR="004D69CC" w:rsidRDefault="00D37399">
      <w:pPr>
        <w:pStyle w:val="a3"/>
        <w:spacing w:line="360" w:lineRule="auto"/>
        <w:ind w:right="140"/>
      </w:pPr>
      <w:r>
        <w:t>Орнамент,</w:t>
      </w:r>
      <w:r>
        <w:rPr>
          <w:spacing w:val="-4"/>
        </w:rPr>
        <w:t xml:space="preserve"> </w:t>
      </w:r>
      <w:r>
        <w:t>характерный</w:t>
      </w:r>
      <w:r>
        <w:rPr>
          <w:spacing w:val="-4"/>
        </w:rPr>
        <w:t xml:space="preserve"> </w:t>
      </w:r>
      <w:r>
        <w:t>для</w:t>
      </w:r>
      <w:r>
        <w:rPr>
          <w:spacing w:val="-4"/>
        </w:rPr>
        <w:t xml:space="preserve"> </w:t>
      </w:r>
      <w:r>
        <w:t>игрушек</w:t>
      </w:r>
      <w:r>
        <w:rPr>
          <w:spacing w:val="-5"/>
        </w:rPr>
        <w:t xml:space="preserve"> </w:t>
      </w:r>
      <w:r>
        <w:t>одного</w:t>
      </w:r>
      <w:r>
        <w:rPr>
          <w:spacing w:val="-4"/>
        </w:rPr>
        <w:t xml:space="preserve"> </w:t>
      </w:r>
      <w:r>
        <w:t>из</w:t>
      </w:r>
      <w:r>
        <w:rPr>
          <w:spacing w:val="-4"/>
        </w:rPr>
        <w:t xml:space="preserve"> </w:t>
      </w:r>
      <w:r>
        <w:t>наиболее</w:t>
      </w:r>
      <w:r>
        <w:rPr>
          <w:spacing w:val="-6"/>
        </w:rPr>
        <w:t xml:space="preserve"> </w:t>
      </w:r>
      <w:r>
        <w:t>известных</w:t>
      </w:r>
      <w:r>
        <w:rPr>
          <w:spacing w:val="-5"/>
        </w:rPr>
        <w:t xml:space="preserve"> </w:t>
      </w:r>
      <w:r>
        <w:t>народных</w:t>
      </w:r>
      <w:r>
        <w:rPr>
          <w:spacing w:val="-5"/>
        </w:rPr>
        <w:t xml:space="preserve"> </w:t>
      </w:r>
      <w:r>
        <w:t xml:space="preserve">художественных промыслов: дымковская или каргопольская игрушка (или по выбору учителя с учётом местных </w:t>
      </w:r>
      <w:r>
        <w:rPr>
          <w:spacing w:val="-2"/>
        </w:rPr>
        <w:t>промыслов).</w:t>
      </w:r>
    </w:p>
    <w:p w:rsidR="004D69CC" w:rsidRDefault="00D37399">
      <w:pPr>
        <w:pStyle w:val="a3"/>
        <w:spacing w:line="360" w:lineRule="auto"/>
        <w:ind w:left="1133" w:right="689" w:firstLine="0"/>
      </w:pPr>
      <w:r>
        <w:t>Дизайн</w:t>
      </w:r>
      <w:r>
        <w:rPr>
          <w:spacing w:val="-7"/>
        </w:rPr>
        <w:t xml:space="preserve"> </w:t>
      </w:r>
      <w:r>
        <w:t>предмета:</w:t>
      </w:r>
      <w:r>
        <w:rPr>
          <w:spacing w:val="-5"/>
        </w:rPr>
        <w:t xml:space="preserve"> </w:t>
      </w:r>
      <w:r>
        <w:t>изготовление</w:t>
      </w:r>
      <w:r>
        <w:rPr>
          <w:spacing w:val="-6"/>
        </w:rPr>
        <w:t xml:space="preserve"> </w:t>
      </w:r>
      <w:r>
        <w:t>нарядной</w:t>
      </w:r>
      <w:r>
        <w:rPr>
          <w:spacing w:val="-2"/>
        </w:rPr>
        <w:t xml:space="preserve"> </w:t>
      </w:r>
      <w:r>
        <w:t>упаковки</w:t>
      </w:r>
      <w:r>
        <w:rPr>
          <w:spacing w:val="-4"/>
        </w:rPr>
        <w:t xml:space="preserve"> </w:t>
      </w:r>
      <w:r>
        <w:t>путём</w:t>
      </w:r>
      <w:r>
        <w:rPr>
          <w:spacing w:val="-4"/>
        </w:rPr>
        <w:t xml:space="preserve"> </w:t>
      </w:r>
      <w:r>
        <w:t>складывания</w:t>
      </w:r>
      <w:r>
        <w:rPr>
          <w:spacing w:val="-5"/>
        </w:rPr>
        <w:t xml:space="preserve"> </w:t>
      </w:r>
      <w:r>
        <w:t>бумаги</w:t>
      </w:r>
      <w:r>
        <w:rPr>
          <w:spacing w:val="-5"/>
        </w:rPr>
        <w:t xml:space="preserve"> </w:t>
      </w:r>
      <w:r>
        <w:t>и</w:t>
      </w:r>
      <w:r>
        <w:rPr>
          <w:spacing w:val="-5"/>
        </w:rPr>
        <w:t xml:space="preserve"> </w:t>
      </w:r>
      <w:r>
        <w:t>аппликации. Оригами – создание игрушки для новогодней ёлки. Приёмы складывания бумаги.</w:t>
      </w:r>
    </w:p>
    <w:p w:rsidR="004D69CC" w:rsidRDefault="00D37399" w:rsidP="00661748">
      <w:pPr>
        <w:pStyle w:val="a4"/>
        <w:numPr>
          <w:ilvl w:val="1"/>
          <w:numId w:val="94"/>
        </w:numPr>
        <w:tabs>
          <w:tab w:val="left" w:pos="1553"/>
        </w:tabs>
        <w:ind w:left="1553" w:hanging="420"/>
        <w:rPr>
          <w:sz w:val="24"/>
        </w:rPr>
      </w:pPr>
      <w:r>
        <w:rPr>
          <w:sz w:val="24"/>
        </w:rPr>
        <w:t>Модуль</w:t>
      </w:r>
      <w:r>
        <w:rPr>
          <w:spacing w:val="1"/>
          <w:sz w:val="24"/>
        </w:rPr>
        <w:t xml:space="preserve"> </w:t>
      </w:r>
      <w:r>
        <w:rPr>
          <w:spacing w:val="-2"/>
          <w:sz w:val="24"/>
        </w:rPr>
        <w:t>«Архитектура».</w:t>
      </w:r>
    </w:p>
    <w:p w:rsidR="004D69CC" w:rsidRDefault="00D37399">
      <w:pPr>
        <w:pStyle w:val="a3"/>
        <w:spacing w:before="133" w:line="360" w:lineRule="auto"/>
        <w:ind w:right="689"/>
      </w:pPr>
      <w:r>
        <w:t>Наблюдение</w:t>
      </w:r>
      <w:r>
        <w:rPr>
          <w:spacing w:val="-6"/>
        </w:rPr>
        <w:t xml:space="preserve"> </w:t>
      </w:r>
      <w:r>
        <w:t>разнообразных</w:t>
      </w:r>
      <w:r>
        <w:rPr>
          <w:spacing w:val="-3"/>
        </w:rPr>
        <w:t xml:space="preserve"> </w:t>
      </w:r>
      <w:r>
        <w:t>архитектурных</w:t>
      </w:r>
      <w:r>
        <w:rPr>
          <w:spacing w:val="-4"/>
        </w:rPr>
        <w:t xml:space="preserve"> </w:t>
      </w:r>
      <w:r>
        <w:t>зданий</w:t>
      </w:r>
      <w:r>
        <w:rPr>
          <w:spacing w:val="-5"/>
        </w:rPr>
        <w:t xml:space="preserve"> </w:t>
      </w:r>
      <w:r>
        <w:t>в</w:t>
      </w:r>
      <w:r>
        <w:rPr>
          <w:spacing w:val="-6"/>
        </w:rPr>
        <w:t xml:space="preserve"> </w:t>
      </w:r>
      <w:r>
        <w:t>окружающем</w:t>
      </w:r>
      <w:r>
        <w:rPr>
          <w:spacing w:val="-6"/>
        </w:rPr>
        <w:t xml:space="preserve"> </w:t>
      </w:r>
      <w:r>
        <w:t>мире</w:t>
      </w:r>
      <w:r>
        <w:rPr>
          <w:spacing w:val="-6"/>
        </w:rPr>
        <w:t xml:space="preserve"> </w:t>
      </w:r>
      <w:r>
        <w:t>(по</w:t>
      </w:r>
      <w:r>
        <w:rPr>
          <w:spacing w:val="-5"/>
        </w:rPr>
        <w:t xml:space="preserve"> </w:t>
      </w:r>
      <w:r>
        <w:t>фотографиям), обсуждение особенностей и составных частей зданий.</w:t>
      </w:r>
    </w:p>
    <w:p w:rsidR="004D69CC" w:rsidRDefault="00D37399">
      <w:pPr>
        <w:pStyle w:val="a3"/>
        <w:spacing w:before="1" w:line="360" w:lineRule="auto"/>
        <w:ind w:right="198"/>
      </w:pPr>
      <w:r>
        <w:t>Освоение</w:t>
      </w:r>
      <w:r>
        <w:rPr>
          <w:spacing w:val="-6"/>
        </w:rPr>
        <w:t xml:space="preserve"> </w:t>
      </w:r>
      <w:r>
        <w:t>приёмов</w:t>
      </w:r>
      <w:r>
        <w:rPr>
          <w:spacing w:val="-7"/>
        </w:rPr>
        <w:t xml:space="preserve"> </w:t>
      </w:r>
      <w:r>
        <w:t>конструирования</w:t>
      </w:r>
      <w:r>
        <w:rPr>
          <w:spacing w:val="-6"/>
        </w:rPr>
        <w:t xml:space="preserve"> </w:t>
      </w:r>
      <w:r>
        <w:t>из</w:t>
      </w:r>
      <w:r>
        <w:rPr>
          <w:spacing w:val="-6"/>
        </w:rPr>
        <w:t xml:space="preserve"> </w:t>
      </w:r>
      <w:r>
        <w:t>бумаги.</w:t>
      </w:r>
      <w:r>
        <w:rPr>
          <w:spacing w:val="-4"/>
        </w:rPr>
        <w:t xml:space="preserve"> </w:t>
      </w:r>
      <w:r>
        <w:t>Складывание</w:t>
      </w:r>
      <w:r>
        <w:rPr>
          <w:spacing w:val="-6"/>
        </w:rPr>
        <w:t xml:space="preserve"> </w:t>
      </w:r>
      <w:r>
        <w:t>объёмных</w:t>
      </w:r>
      <w:r>
        <w:rPr>
          <w:spacing w:val="-5"/>
        </w:rPr>
        <w:t xml:space="preserve"> </w:t>
      </w:r>
      <w:r>
        <w:t>простых</w:t>
      </w:r>
      <w:r>
        <w:rPr>
          <w:spacing w:val="-4"/>
        </w:rPr>
        <w:t xml:space="preserve"> </w:t>
      </w:r>
      <w:r>
        <w:t xml:space="preserve">геометрических тел. Овладение приёмами склеивания, надрезания и вырезания деталей; использование приёма </w:t>
      </w:r>
      <w:r>
        <w:rPr>
          <w:spacing w:val="-2"/>
        </w:rPr>
        <w:t>симметрии.</w:t>
      </w:r>
    </w:p>
    <w:p w:rsidR="004D69CC" w:rsidRDefault="00D37399">
      <w:pPr>
        <w:pStyle w:val="a3"/>
        <w:spacing w:line="360" w:lineRule="auto"/>
        <w:ind w:right="140"/>
      </w:pPr>
      <w:r>
        <w:t>Макетирование</w:t>
      </w:r>
      <w:r>
        <w:rPr>
          <w:spacing w:val="-5"/>
        </w:rPr>
        <w:t xml:space="preserve"> </w:t>
      </w:r>
      <w:r>
        <w:t>(или</w:t>
      </w:r>
      <w:r>
        <w:rPr>
          <w:spacing w:val="-4"/>
        </w:rPr>
        <w:t xml:space="preserve"> </w:t>
      </w:r>
      <w:r>
        <w:t>аппликация)</w:t>
      </w:r>
      <w:r>
        <w:rPr>
          <w:spacing w:val="-5"/>
        </w:rPr>
        <w:t xml:space="preserve"> </w:t>
      </w:r>
      <w:r>
        <w:t>пространственной</w:t>
      </w:r>
      <w:r>
        <w:rPr>
          <w:spacing w:val="-4"/>
        </w:rPr>
        <w:t xml:space="preserve"> </w:t>
      </w:r>
      <w:r>
        <w:t>среды</w:t>
      </w:r>
      <w:r>
        <w:rPr>
          <w:spacing w:val="-4"/>
        </w:rPr>
        <w:t xml:space="preserve"> </w:t>
      </w:r>
      <w:r>
        <w:t>сказочного</w:t>
      </w:r>
      <w:r>
        <w:rPr>
          <w:spacing w:val="-4"/>
        </w:rPr>
        <w:t xml:space="preserve"> </w:t>
      </w:r>
      <w:r>
        <w:t>города</w:t>
      </w:r>
      <w:r>
        <w:rPr>
          <w:spacing w:val="-4"/>
        </w:rPr>
        <w:t xml:space="preserve"> </w:t>
      </w:r>
      <w:r>
        <w:t>из</w:t>
      </w:r>
      <w:r>
        <w:rPr>
          <w:spacing w:val="-3"/>
        </w:rPr>
        <w:t xml:space="preserve"> </w:t>
      </w:r>
      <w:r>
        <w:t>бумаги,</w:t>
      </w:r>
      <w:r>
        <w:rPr>
          <w:spacing w:val="-4"/>
        </w:rPr>
        <w:t xml:space="preserve"> </w:t>
      </w:r>
      <w:r>
        <w:t>картона или пластилина.</w:t>
      </w:r>
    </w:p>
    <w:p w:rsidR="004D69CC" w:rsidRDefault="00D37399" w:rsidP="00661748">
      <w:pPr>
        <w:pStyle w:val="a4"/>
        <w:numPr>
          <w:ilvl w:val="1"/>
          <w:numId w:val="94"/>
        </w:numPr>
        <w:tabs>
          <w:tab w:val="left" w:pos="1553"/>
        </w:tabs>
        <w:ind w:left="1553" w:hanging="420"/>
        <w:rPr>
          <w:sz w:val="24"/>
        </w:rPr>
      </w:pPr>
      <w:r>
        <w:rPr>
          <w:sz w:val="24"/>
        </w:rPr>
        <w:t>Модуль</w:t>
      </w:r>
      <w:r>
        <w:rPr>
          <w:spacing w:val="-3"/>
          <w:sz w:val="24"/>
        </w:rPr>
        <w:t xml:space="preserve"> </w:t>
      </w:r>
      <w:r>
        <w:rPr>
          <w:sz w:val="24"/>
        </w:rPr>
        <w:t>«Восприятие</w:t>
      </w:r>
      <w:r>
        <w:rPr>
          <w:spacing w:val="-8"/>
          <w:sz w:val="24"/>
        </w:rPr>
        <w:t xml:space="preserve"> </w:t>
      </w:r>
      <w:r>
        <w:rPr>
          <w:sz w:val="24"/>
        </w:rPr>
        <w:t>произведений</w:t>
      </w:r>
      <w:r>
        <w:rPr>
          <w:spacing w:val="-9"/>
          <w:sz w:val="24"/>
        </w:rPr>
        <w:t xml:space="preserve"> </w:t>
      </w:r>
      <w:r>
        <w:rPr>
          <w:spacing w:val="-2"/>
          <w:sz w:val="24"/>
        </w:rPr>
        <w:t>искусства».</w:t>
      </w:r>
    </w:p>
    <w:p w:rsidR="004D69CC" w:rsidRDefault="00D37399">
      <w:pPr>
        <w:pStyle w:val="a3"/>
        <w:spacing w:before="138" w:line="360" w:lineRule="auto"/>
        <w:ind w:right="689"/>
      </w:pPr>
      <w:r>
        <w:t>Восприятие</w:t>
      </w:r>
      <w:r>
        <w:rPr>
          <w:spacing w:val="-6"/>
        </w:rPr>
        <w:t xml:space="preserve"> </w:t>
      </w:r>
      <w:r>
        <w:t>произведений</w:t>
      </w:r>
      <w:r>
        <w:rPr>
          <w:spacing w:val="-5"/>
        </w:rPr>
        <w:t xml:space="preserve"> </w:t>
      </w:r>
      <w:r>
        <w:t>детского</w:t>
      </w:r>
      <w:r>
        <w:rPr>
          <w:spacing w:val="-5"/>
        </w:rPr>
        <w:t xml:space="preserve"> </w:t>
      </w:r>
      <w:r>
        <w:t>творчества.</w:t>
      </w:r>
      <w:r>
        <w:rPr>
          <w:spacing w:val="-5"/>
        </w:rPr>
        <w:t xml:space="preserve"> </w:t>
      </w:r>
      <w:r>
        <w:t>Обсуждение</w:t>
      </w:r>
      <w:r>
        <w:rPr>
          <w:spacing w:val="-6"/>
        </w:rPr>
        <w:t xml:space="preserve"> </w:t>
      </w:r>
      <w:r>
        <w:t>сюжетного</w:t>
      </w:r>
      <w:r>
        <w:rPr>
          <w:spacing w:val="-5"/>
        </w:rPr>
        <w:t xml:space="preserve"> </w:t>
      </w:r>
      <w:r>
        <w:t>и</w:t>
      </w:r>
      <w:r>
        <w:rPr>
          <w:spacing w:val="-5"/>
        </w:rPr>
        <w:t xml:space="preserve"> </w:t>
      </w:r>
      <w:r>
        <w:t>эмоционального содержания детских работ.</w:t>
      </w:r>
    </w:p>
    <w:p w:rsidR="004D69CC" w:rsidRDefault="00D37399">
      <w:pPr>
        <w:pStyle w:val="a3"/>
        <w:spacing w:line="360" w:lineRule="auto"/>
      </w:pPr>
      <w:r>
        <w:t>Художественное</w:t>
      </w:r>
      <w:r>
        <w:rPr>
          <w:spacing w:val="-5"/>
        </w:rPr>
        <w:t xml:space="preserve"> </w:t>
      </w:r>
      <w:r>
        <w:t>наблюдение</w:t>
      </w:r>
      <w:r>
        <w:rPr>
          <w:spacing w:val="-5"/>
        </w:rPr>
        <w:t xml:space="preserve"> </w:t>
      </w:r>
      <w:r>
        <w:t>окружающего</w:t>
      </w:r>
      <w:r>
        <w:rPr>
          <w:spacing w:val="-4"/>
        </w:rPr>
        <w:t xml:space="preserve"> </w:t>
      </w:r>
      <w:r>
        <w:t>мира</w:t>
      </w:r>
      <w:r>
        <w:rPr>
          <w:spacing w:val="-5"/>
        </w:rPr>
        <w:t xml:space="preserve"> </w:t>
      </w:r>
      <w:r>
        <w:t>природы</w:t>
      </w:r>
      <w:r>
        <w:rPr>
          <w:spacing w:val="-4"/>
        </w:rPr>
        <w:t xml:space="preserve"> </w:t>
      </w:r>
      <w:r>
        <w:t>и</w:t>
      </w:r>
      <w:r>
        <w:rPr>
          <w:spacing w:val="-4"/>
        </w:rPr>
        <w:t xml:space="preserve"> </w:t>
      </w:r>
      <w:r>
        <w:t>предметной</w:t>
      </w:r>
      <w:r>
        <w:rPr>
          <w:spacing w:val="-4"/>
        </w:rPr>
        <w:t xml:space="preserve"> </w:t>
      </w:r>
      <w:r>
        <w:t>среды</w:t>
      </w:r>
      <w:r>
        <w:rPr>
          <w:spacing w:val="-4"/>
        </w:rPr>
        <w:t xml:space="preserve"> </w:t>
      </w:r>
      <w:r>
        <w:t>жизни</w:t>
      </w:r>
      <w:r>
        <w:rPr>
          <w:spacing w:val="-4"/>
        </w:rPr>
        <w:t xml:space="preserve"> </w:t>
      </w:r>
      <w:r>
        <w:t>человека</w:t>
      </w:r>
      <w:r>
        <w:rPr>
          <w:spacing w:val="-5"/>
        </w:rPr>
        <w:t xml:space="preserve"> </w:t>
      </w:r>
      <w:r>
        <w:t>в зависимости от поставленной аналитической и эстетической задачи наблюдения (установки).</w:t>
      </w:r>
    </w:p>
    <w:p w:rsidR="004D69CC" w:rsidRDefault="00D37399">
      <w:pPr>
        <w:pStyle w:val="a3"/>
        <w:spacing w:before="1" w:line="360" w:lineRule="auto"/>
        <w:ind w:right="689"/>
      </w:pPr>
      <w:r>
        <w:t>Рассматривание</w:t>
      </w:r>
      <w:r>
        <w:rPr>
          <w:spacing w:val="-6"/>
        </w:rPr>
        <w:t xml:space="preserve"> </w:t>
      </w:r>
      <w:r>
        <w:t>иллюстраций</w:t>
      </w:r>
      <w:r>
        <w:rPr>
          <w:spacing w:val="-5"/>
        </w:rPr>
        <w:t xml:space="preserve"> </w:t>
      </w:r>
      <w:r>
        <w:t>детской</w:t>
      </w:r>
      <w:r>
        <w:rPr>
          <w:spacing w:val="-5"/>
        </w:rPr>
        <w:t xml:space="preserve"> </w:t>
      </w:r>
      <w:r>
        <w:t>книги</w:t>
      </w:r>
      <w:r>
        <w:rPr>
          <w:spacing w:val="-5"/>
        </w:rPr>
        <w:t xml:space="preserve"> </w:t>
      </w:r>
      <w:r>
        <w:t>на</w:t>
      </w:r>
      <w:r>
        <w:rPr>
          <w:spacing w:val="-6"/>
        </w:rPr>
        <w:t xml:space="preserve"> </w:t>
      </w:r>
      <w:r>
        <w:t>основе</w:t>
      </w:r>
      <w:r>
        <w:rPr>
          <w:spacing w:val="-7"/>
        </w:rPr>
        <w:t xml:space="preserve"> </w:t>
      </w:r>
      <w:r>
        <w:t>содержательных</w:t>
      </w:r>
      <w:r>
        <w:rPr>
          <w:spacing w:val="-2"/>
        </w:rPr>
        <w:t xml:space="preserve"> </w:t>
      </w:r>
      <w:r>
        <w:t>установок</w:t>
      </w:r>
      <w:r>
        <w:rPr>
          <w:spacing w:val="-3"/>
        </w:rPr>
        <w:t xml:space="preserve"> </w:t>
      </w:r>
      <w:r>
        <w:t>учителя</w:t>
      </w:r>
      <w:r>
        <w:rPr>
          <w:spacing w:val="-5"/>
        </w:rPr>
        <w:t xml:space="preserve"> </w:t>
      </w:r>
      <w:r>
        <w:t>в соответствии с изучаемой темой.</w:t>
      </w:r>
    </w:p>
    <w:p w:rsidR="004D69CC" w:rsidRDefault="00D37399">
      <w:pPr>
        <w:pStyle w:val="a3"/>
        <w:spacing w:line="360" w:lineRule="auto"/>
        <w:ind w:right="787"/>
        <w:jc w:val="both"/>
      </w:pPr>
      <w:r>
        <w:t>Знакомство</w:t>
      </w:r>
      <w:r>
        <w:rPr>
          <w:spacing w:val="-3"/>
        </w:rPr>
        <w:t xml:space="preserve"> </w:t>
      </w:r>
      <w:r>
        <w:t>с</w:t>
      </w:r>
      <w:r>
        <w:rPr>
          <w:spacing w:val="-4"/>
        </w:rPr>
        <w:t xml:space="preserve"> </w:t>
      </w:r>
      <w:r>
        <w:t>картиной,</w:t>
      </w:r>
      <w:r>
        <w:rPr>
          <w:spacing w:val="-6"/>
        </w:rPr>
        <w:t xml:space="preserve"> </w:t>
      </w:r>
      <w:r>
        <w:t>в</w:t>
      </w:r>
      <w:r>
        <w:rPr>
          <w:spacing w:val="-4"/>
        </w:rPr>
        <w:t xml:space="preserve"> </w:t>
      </w:r>
      <w:r>
        <w:t>которой</w:t>
      </w:r>
      <w:r>
        <w:rPr>
          <w:spacing w:val="-3"/>
        </w:rPr>
        <w:t xml:space="preserve"> </w:t>
      </w:r>
      <w:r>
        <w:t>ярко</w:t>
      </w:r>
      <w:r>
        <w:rPr>
          <w:spacing w:val="-3"/>
        </w:rPr>
        <w:t xml:space="preserve"> </w:t>
      </w:r>
      <w:r>
        <w:t>выражено</w:t>
      </w:r>
      <w:r>
        <w:rPr>
          <w:spacing w:val="-3"/>
        </w:rPr>
        <w:t xml:space="preserve"> </w:t>
      </w:r>
      <w:r>
        <w:t>эмоциональное</w:t>
      </w:r>
      <w:r>
        <w:rPr>
          <w:spacing w:val="-4"/>
        </w:rPr>
        <w:t xml:space="preserve"> </w:t>
      </w:r>
      <w:r>
        <w:t>состояние,</w:t>
      </w:r>
      <w:r>
        <w:rPr>
          <w:spacing w:val="-3"/>
        </w:rPr>
        <w:t xml:space="preserve"> </w:t>
      </w:r>
      <w:r>
        <w:t>или</w:t>
      </w:r>
      <w:r>
        <w:rPr>
          <w:spacing w:val="-3"/>
        </w:rPr>
        <w:t xml:space="preserve"> </w:t>
      </w:r>
      <w:r>
        <w:t>с</w:t>
      </w:r>
      <w:r>
        <w:rPr>
          <w:spacing w:val="-4"/>
        </w:rPr>
        <w:t xml:space="preserve"> </w:t>
      </w:r>
      <w:r>
        <w:t>картиной, написанной на</w:t>
      </w:r>
      <w:r>
        <w:rPr>
          <w:spacing w:val="-1"/>
        </w:rPr>
        <w:t xml:space="preserve"> </w:t>
      </w:r>
      <w:r>
        <w:t>сказочный сюжет (произведения В.М. Васнецова, М.А. Врубеля и другие</w:t>
      </w:r>
      <w:r>
        <w:rPr>
          <w:spacing w:val="-1"/>
        </w:rPr>
        <w:t xml:space="preserve"> </w:t>
      </w:r>
      <w:r>
        <w:t xml:space="preserve">по выбору </w:t>
      </w:r>
      <w:r>
        <w:rPr>
          <w:spacing w:val="-2"/>
        </w:rPr>
        <w:t>учителя).</w:t>
      </w:r>
    </w:p>
    <w:p w:rsidR="004D69CC" w:rsidRDefault="00D37399">
      <w:pPr>
        <w:pStyle w:val="a3"/>
        <w:spacing w:line="360" w:lineRule="auto"/>
      </w:pPr>
      <w:r>
        <w:t>Художник</w:t>
      </w:r>
      <w:r>
        <w:rPr>
          <w:spacing w:val="-4"/>
        </w:rPr>
        <w:t xml:space="preserve"> </w:t>
      </w:r>
      <w:r>
        <w:t>и</w:t>
      </w:r>
      <w:r>
        <w:rPr>
          <w:spacing w:val="-4"/>
        </w:rPr>
        <w:t xml:space="preserve"> </w:t>
      </w:r>
      <w:r>
        <w:t>зритель.</w:t>
      </w:r>
      <w:r>
        <w:rPr>
          <w:spacing w:val="-4"/>
        </w:rPr>
        <w:t xml:space="preserve"> </w:t>
      </w:r>
      <w:r>
        <w:t>Освоение</w:t>
      </w:r>
      <w:r>
        <w:rPr>
          <w:spacing w:val="-5"/>
        </w:rPr>
        <w:t xml:space="preserve"> </w:t>
      </w:r>
      <w:r>
        <w:t>зрительских</w:t>
      </w:r>
      <w:r>
        <w:rPr>
          <w:spacing w:val="-1"/>
        </w:rPr>
        <w:t xml:space="preserve"> </w:t>
      </w:r>
      <w:r>
        <w:t>умений</w:t>
      </w:r>
      <w:r>
        <w:rPr>
          <w:spacing w:val="-4"/>
        </w:rPr>
        <w:t xml:space="preserve"> </w:t>
      </w:r>
      <w:r>
        <w:t>на</w:t>
      </w:r>
      <w:r>
        <w:rPr>
          <w:spacing w:val="-5"/>
        </w:rPr>
        <w:t xml:space="preserve"> </w:t>
      </w:r>
      <w:r>
        <w:t>основе</w:t>
      </w:r>
      <w:r>
        <w:rPr>
          <w:spacing w:val="-6"/>
        </w:rPr>
        <w:t xml:space="preserve"> </w:t>
      </w:r>
      <w:r>
        <w:t>получаемых</w:t>
      </w:r>
      <w:r>
        <w:rPr>
          <w:spacing w:val="-3"/>
        </w:rPr>
        <w:t xml:space="preserve"> </w:t>
      </w:r>
      <w:r>
        <w:t>знаний</w:t>
      </w:r>
      <w:r>
        <w:rPr>
          <w:spacing w:val="-4"/>
        </w:rPr>
        <w:t xml:space="preserve"> </w:t>
      </w:r>
      <w:r>
        <w:t>и</w:t>
      </w:r>
      <w:r>
        <w:rPr>
          <w:spacing w:val="-6"/>
        </w:rPr>
        <w:t xml:space="preserve"> </w:t>
      </w:r>
      <w:r>
        <w:t>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4D69CC" w:rsidRDefault="00D37399" w:rsidP="00661748">
      <w:pPr>
        <w:pStyle w:val="a4"/>
        <w:numPr>
          <w:ilvl w:val="1"/>
          <w:numId w:val="94"/>
        </w:numPr>
        <w:tabs>
          <w:tab w:val="left" w:pos="1553"/>
        </w:tabs>
        <w:ind w:left="1553" w:hanging="420"/>
        <w:rPr>
          <w:sz w:val="24"/>
        </w:rPr>
      </w:pPr>
      <w:r>
        <w:rPr>
          <w:sz w:val="24"/>
        </w:rPr>
        <w:t>Модуль</w:t>
      </w:r>
      <w:r>
        <w:rPr>
          <w:spacing w:val="-2"/>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p w:rsidR="004D69CC" w:rsidRDefault="00D37399">
      <w:pPr>
        <w:pStyle w:val="a3"/>
        <w:spacing w:before="137" w:line="360" w:lineRule="auto"/>
        <w:ind w:left="1133" w:right="689" w:firstLine="0"/>
      </w:pPr>
      <w:r>
        <w:t>Фотографирование мелких деталей природы, выражение ярких зрительных впечатлений. Обсуждение</w:t>
      </w:r>
      <w:r>
        <w:rPr>
          <w:spacing w:val="-8"/>
        </w:rPr>
        <w:t xml:space="preserve"> </w:t>
      </w:r>
      <w:r>
        <w:t>в</w:t>
      </w:r>
      <w:r>
        <w:rPr>
          <w:spacing w:val="-3"/>
        </w:rPr>
        <w:t xml:space="preserve"> </w:t>
      </w:r>
      <w:r>
        <w:t>условиях</w:t>
      </w:r>
      <w:r>
        <w:rPr>
          <w:spacing w:val="-3"/>
        </w:rPr>
        <w:t xml:space="preserve"> </w:t>
      </w:r>
      <w:r>
        <w:t>урока</w:t>
      </w:r>
      <w:r>
        <w:rPr>
          <w:spacing w:val="-4"/>
        </w:rPr>
        <w:t xml:space="preserve"> </w:t>
      </w:r>
      <w:r>
        <w:t>ученических</w:t>
      </w:r>
      <w:r>
        <w:rPr>
          <w:spacing w:val="-5"/>
        </w:rPr>
        <w:t xml:space="preserve"> </w:t>
      </w:r>
      <w:r>
        <w:t>фотографий,</w:t>
      </w:r>
      <w:r>
        <w:rPr>
          <w:spacing w:val="-7"/>
        </w:rPr>
        <w:t xml:space="preserve"> </w:t>
      </w:r>
      <w:r>
        <w:t>соответствующих</w:t>
      </w:r>
      <w:r>
        <w:rPr>
          <w:spacing w:val="-8"/>
        </w:rPr>
        <w:t xml:space="preserve"> </w:t>
      </w:r>
      <w:r>
        <w:t>изучаемой</w:t>
      </w:r>
      <w:r>
        <w:rPr>
          <w:spacing w:val="-7"/>
        </w:rPr>
        <w:t xml:space="preserve"> </w:t>
      </w:r>
      <w:r>
        <w:t>теме.</w:t>
      </w:r>
    </w:p>
    <w:p w:rsidR="004D69CC" w:rsidRDefault="00D37399" w:rsidP="00661748">
      <w:pPr>
        <w:pStyle w:val="Heading3"/>
        <w:numPr>
          <w:ilvl w:val="0"/>
          <w:numId w:val="94"/>
        </w:numPr>
        <w:tabs>
          <w:tab w:val="left" w:pos="1373"/>
        </w:tabs>
        <w:ind w:left="1373" w:hanging="240"/>
      </w:pPr>
      <w:r>
        <w:t>Содержание</w:t>
      </w:r>
      <w:r>
        <w:rPr>
          <w:spacing w:val="-5"/>
        </w:rPr>
        <w:t xml:space="preserve"> </w:t>
      </w:r>
      <w:r>
        <w:t>обучения</w:t>
      </w:r>
      <w:r>
        <w:rPr>
          <w:spacing w:val="-2"/>
        </w:rPr>
        <w:t xml:space="preserve"> </w:t>
      </w:r>
      <w:r>
        <w:t>во</w:t>
      </w:r>
      <w:r>
        <w:rPr>
          <w:spacing w:val="-2"/>
        </w:rPr>
        <w:t xml:space="preserve"> </w:t>
      </w:r>
      <w:r>
        <w:t>2</w:t>
      </w:r>
      <w:r>
        <w:rPr>
          <w:spacing w:val="-3"/>
        </w:rPr>
        <w:t xml:space="preserve"> </w:t>
      </w:r>
      <w:r>
        <w:t>классе</w:t>
      </w:r>
      <w:r>
        <w:rPr>
          <w:spacing w:val="-2"/>
        </w:rPr>
        <w:t xml:space="preserve"> </w:t>
      </w:r>
      <w:r>
        <w:t>(34</w:t>
      </w:r>
      <w:r>
        <w:rPr>
          <w:spacing w:val="-2"/>
        </w:rPr>
        <w:t xml:space="preserve"> </w:t>
      </w:r>
      <w:r>
        <w:rPr>
          <w:spacing w:val="-5"/>
        </w:rPr>
        <w:t>ч).</w:t>
      </w:r>
    </w:p>
    <w:p w:rsidR="004D69CC" w:rsidRDefault="00D37399" w:rsidP="00661748">
      <w:pPr>
        <w:pStyle w:val="a4"/>
        <w:numPr>
          <w:ilvl w:val="1"/>
          <w:numId w:val="94"/>
        </w:numPr>
        <w:tabs>
          <w:tab w:val="left" w:pos="1553"/>
        </w:tabs>
        <w:spacing w:before="140"/>
        <w:ind w:left="1553" w:hanging="420"/>
        <w:rPr>
          <w:sz w:val="24"/>
        </w:rPr>
      </w:pPr>
      <w:r>
        <w:rPr>
          <w:sz w:val="24"/>
        </w:rPr>
        <w:t>Модуль</w:t>
      </w:r>
      <w:r>
        <w:rPr>
          <w:spacing w:val="1"/>
          <w:sz w:val="24"/>
        </w:rPr>
        <w:t xml:space="preserve"> </w:t>
      </w:r>
      <w:r>
        <w:rPr>
          <w:spacing w:val="-2"/>
          <w:sz w:val="24"/>
        </w:rPr>
        <w:t>«Графика».</w:t>
      </w:r>
    </w:p>
    <w:p w:rsidR="004D69CC" w:rsidRDefault="00D37399">
      <w:pPr>
        <w:pStyle w:val="a3"/>
        <w:spacing w:before="136"/>
        <w:ind w:left="1133" w:firstLine="0"/>
      </w:pPr>
      <w:r>
        <w:t>Ритм</w:t>
      </w:r>
      <w:r>
        <w:rPr>
          <w:spacing w:val="-7"/>
        </w:rPr>
        <w:t xml:space="preserve"> </w:t>
      </w:r>
      <w:r>
        <w:t>линий.</w:t>
      </w:r>
      <w:r>
        <w:rPr>
          <w:spacing w:val="-4"/>
        </w:rPr>
        <w:t xml:space="preserve"> </w:t>
      </w:r>
      <w:r>
        <w:t>Выразительность</w:t>
      </w:r>
      <w:r>
        <w:rPr>
          <w:spacing w:val="-3"/>
        </w:rPr>
        <w:t xml:space="preserve"> </w:t>
      </w:r>
      <w:r>
        <w:t>линии.</w:t>
      </w:r>
      <w:r>
        <w:rPr>
          <w:spacing w:val="-4"/>
        </w:rPr>
        <w:t xml:space="preserve"> </w:t>
      </w:r>
      <w:r>
        <w:t>Художественные</w:t>
      </w:r>
      <w:r>
        <w:rPr>
          <w:spacing w:val="-6"/>
        </w:rPr>
        <w:t xml:space="preserve"> </w:t>
      </w:r>
      <w:r>
        <w:t>материалы</w:t>
      </w:r>
      <w:r>
        <w:rPr>
          <w:spacing w:val="-4"/>
        </w:rPr>
        <w:t xml:space="preserve"> </w:t>
      </w:r>
      <w:r>
        <w:t>для</w:t>
      </w:r>
      <w:r>
        <w:rPr>
          <w:spacing w:val="-2"/>
        </w:rPr>
        <w:t xml:space="preserve"> </w:t>
      </w:r>
      <w:r>
        <w:t>линейного</w:t>
      </w:r>
      <w:r>
        <w:rPr>
          <w:spacing w:val="-4"/>
        </w:rPr>
        <w:t xml:space="preserve"> </w:t>
      </w:r>
      <w:r>
        <w:t>рисунка</w:t>
      </w:r>
      <w:r>
        <w:rPr>
          <w:spacing w:val="-5"/>
        </w:rPr>
        <w:t xml:space="preserve"> </w:t>
      </w:r>
      <w:r>
        <w:t>и</w:t>
      </w:r>
      <w:r>
        <w:rPr>
          <w:spacing w:val="-4"/>
        </w:rPr>
        <w:t xml:space="preserve"> </w:t>
      </w:r>
      <w:r>
        <w:rPr>
          <w:spacing w:val="-5"/>
        </w:rPr>
        <w:t>их</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ind w:firstLine="0"/>
      </w:pPr>
      <w:r>
        <w:t>свойства.</w:t>
      </w:r>
      <w:r>
        <w:rPr>
          <w:spacing w:val="-4"/>
        </w:rPr>
        <w:t xml:space="preserve"> </w:t>
      </w:r>
      <w:r>
        <w:t>Развитие</w:t>
      </w:r>
      <w:r>
        <w:rPr>
          <w:spacing w:val="-4"/>
        </w:rPr>
        <w:t xml:space="preserve"> </w:t>
      </w:r>
      <w:r>
        <w:t>навыков</w:t>
      </w:r>
      <w:r>
        <w:rPr>
          <w:spacing w:val="-5"/>
        </w:rPr>
        <w:t xml:space="preserve"> </w:t>
      </w:r>
      <w:r>
        <w:t>линейного</w:t>
      </w:r>
      <w:r>
        <w:rPr>
          <w:spacing w:val="-3"/>
        </w:rPr>
        <w:t xml:space="preserve"> </w:t>
      </w:r>
      <w:r>
        <w:rPr>
          <w:spacing w:val="-2"/>
        </w:rPr>
        <w:t>рисунка.</w:t>
      </w:r>
    </w:p>
    <w:p w:rsidR="004D69CC" w:rsidRDefault="00D37399">
      <w:pPr>
        <w:pStyle w:val="a3"/>
        <w:spacing w:before="140" w:line="360" w:lineRule="auto"/>
        <w:ind w:right="689"/>
      </w:pPr>
      <w:r>
        <w:t>Пастель</w:t>
      </w:r>
      <w:r>
        <w:rPr>
          <w:spacing w:val="-4"/>
        </w:rPr>
        <w:t xml:space="preserve"> </w:t>
      </w:r>
      <w:r>
        <w:t>и</w:t>
      </w:r>
      <w:r>
        <w:rPr>
          <w:spacing w:val="-4"/>
        </w:rPr>
        <w:t xml:space="preserve"> </w:t>
      </w:r>
      <w:r>
        <w:t>мелки</w:t>
      </w:r>
      <w:r>
        <w:rPr>
          <w:spacing w:val="-3"/>
        </w:rPr>
        <w:t xml:space="preserve"> </w:t>
      </w:r>
      <w:r>
        <w:t>–</w:t>
      </w:r>
      <w:r>
        <w:rPr>
          <w:spacing w:val="-4"/>
        </w:rPr>
        <w:t xml:space="preserve"> </w:t>
      </w:r>
      <w:r>
        <w:t>особенности</w:t>
      </w:r>
      <w:r>
        <w:rPr>
          <w:spacing w:val="-3"/>
        </w:rPr>
        <w:t xml:space="preserve"> </w:t>
      </w:r>
      <w:r>
        <w:t>и</w:t>
      </w:r>
      <w:r>
        <w:rPr>
          <w:spacing w:val="-4"/>
        </w:rPr>
        <w:t xml:space="preserve"> </w:t>
      </w:r>
      <w:r>
        <w:t>выразительные</w:t>
      </w:r>
      <w:r>
        <w:rPr>
          <w:spacing w:val="-6"/>
        </w:rPr>
        <w:t xml:space="preserve"> </w:t>
      </w:r>
      <w:r>
        <w:t>свойства</w:t>
      </w:r>
      <w:r>
        <w:rPr>
          <w:spacing w:val="-5"/>
        </w:rPr>
        <w:t xml:space="preserve"> </w:t>
      </w:r>
      <w:r>
        <w:t>графических</w:t>
      </w:r>
      <w:r>
        <w:rPr>
          <w:spacing w:val="-2"/>
        </w:rPr>
        <w:t xml:space="preserve"> </w:t>
      </w:r>
      <w:r>
        <w:t>материалов,</w:t>
      </w:r>
      <w:r>
        <w:rPr>
          <w:spacing w:val="-4"/>
        </w:rPr>
        <w:t xml:space="preserve"> </w:t>
      </w:r>
      <w:r>
        <w:t xml:space="preserve">приёмы </w:t>
      </w:r>
      <w:r>
        <w:rPr>
          <w:spacing w:val="-2"/>
        </w:rPr>
        <w:t>работы.</w:t>
      </w:r>
    </w:p>
    <w:p w:rsidR="004D69CC" w:rsidRDefault="00D37399">
      <w:pPr>
        <w:pStyle w:val="a3"/>
        <w:spacing w:line="360" w:lineRule="auto"/>
        <w:ind w:right="689"/>
      </w:pPr>
      <w:r>
        <w:t>Ритм</w:t>
      </w:r>
      <w:r>
        <w:rPr>
          <w:spacing w:val="-4"/>
        </w:rPr>
        <w:t xml:space="preserve"> </w:t>
      </w:r>
      <w:r>
        <w:t>пятен:</w:t>
      </w:r>
      <w:r>
        <w:rPr>
          <w:spacing w:val="-4"/>
        </w:rPr>
        <w:t xml:space="preserve"> </w:t>
      </w:r>
      <w:r>
        <w:t>освоение</w:t>
      </w:r>
      <w:r>
        <w:rPr>
          <w:spacing w:val="-5"/>
        </w:rPr>
        <w:t xml:space="preserve"> </w:t>
      </w:r>
      <w:r>
        <w:t>основ</w:t>
      </w:r>
      <w:r>
        <w:rPr>
          <w:spacing w:val="-5"/>
        </w:rPr>
        <w:t xml:space="preserve"> </w:t>
      </w:r>
      <w:r>
        <w:t>композиции.</w:t>
      </w:r>
      <w:r>
        <w:rPr>
          <w:spacing w:val="-4"/>
        </w:rPr>
        <w:t xml:space="preserve"> </w:t>
      </w:r>
      <w:r>
        <w:t>Расположение</w:t>
      </w:r>
      <w:r>
        <w:rPr>
          <w:spacing w:val="-5"/>
        </w:rPr>
        <w:t xml:space="preserve"> </w:t>
      </w:r>
      <w:r>
        <w:t>пятна</w:t>
      </w:r>
      <w:r>
        <w:rPr>
          <w:spacing w:val="-7"/>
        </w:rPr>
        <w:t xml:space="preserve"> </w:t>
      </w:r>
      <w:r>
        <w:t>на</w:t>
      </w:r>
      <w:r>
        <w:rPr>
          <w:spacing w:val="-5"/>
        </w:rPr>
        <w:t xml:space="preserve"> </w:t>
      </w:r>
      <w:r>
        <w:t>плоскости</w:t>
      </w:r>
      <w:r>
        <w:rPr>
          <w:spacing w:val="-3"/>
        </w:rPr>
        <w:t xml:space="preserve"> </w:t>
      </w:r>
      <w:r>
        <w:t>листа:</w:t>
      </w:r>
      <w:r>
        <w:rPr>
          <w:spacing w:val="-4"/>
        </w:rPr>
        <w:t xml:space="preserve"> </w:t>
      </w:r>
      <w:r>
        <w:t>сгущение, разброс, доминанта, равновесие, спокойствие и движение.</w:t>
      </w:r>
    </w:p>
    <w:p w:rsidR="004D69CC" w:rsidRDefault="00D37399">
      <w:pPr>
        <w:pStyle w:val="a3"/>
        <w:ind w:left="1133" w:firstLine="0"/>
      </w:pPr>
      <w:r>
        <w:t>Пропорции</w:t>
      </w:r>
      <w:r>
        <w:rPr>
          <w:spacing w:val="-6"/>
        </w:rPr>
        <w:t xml:space="preserve"> </w:t>
      </w:r>
      <w:r>
        <w:t>–</w:t>
      </w:r>
      <w:r>
        <w:rPr>
          <w:spacing w:val="-4"/>
        </w:rPr>
        <w:t xml:space="preserve"> </w:t>
      </w:r>
      <w:r>
        <w:t>соотношение</w:t>
      </w:r>
      <w:r>
        <w:rPr>
          <w:spacing w:val="-5"/>
        </w:rPr>
        <w:t xml:space="preserve"> </w:t>
      </w:r>
      <w:r>
        <w:t>частей</w:t>
      </w:r>
      <w:r>
        <w:rPr>
          <w:spacing w:val="-4"/>
        </w:rPr>
        <w:t xml:space="preserve"> </w:t>
      </w:r>
      <w:r>
        <w:t>и</w:t>
      </w:r>
      <w:r>
        <w:rPr>
          <w:spacing w:val="-4"/>
        </w:rPr>
        <w:t xml:space="preserve"> </w:t>
      </w:r>
      <w:r>
        <w:t>целого.</w:t>
      </w:r>
      <w:r>
        <w:rPr>
          <w:spacing w:val="-4"/>
        </w:rPr>
        <w:t xml:space="preserve"> </w:t>
      </w:r>
      <w:r>
        <w:t>Развитие</w:t>
      </w:r>
      <w:r>
        <w:rPr>
          <w:spacing w:val="-5"/>
        </w:rPr>
        <w:t xml:space="preserve"> </w:t>
      </w:r>
      <w:r>
        <w:t>аналитических</w:t>
      </w:r>
      <w:r>
        <w:rPr>
          <w:spacing w:val="-2"/>
        </w:rPr>
        <w:t xml:space="preserve"> </w:t>
      </w:r>
      <w:r>
        <w:t>навыков</w:t>
      </w:r>
      <w:r>
        <w:rPr>
          <w:spacing w:val="-5"/>
        </w:rPr>
        <w:t xml:space="preserve"> </w:t>
      </w:r>
      <w:r>
        <w:t>видения</w:t>
      </w:r>
      <w:r>
        <w:rPr>
          <w:spacing w:val="-4"/>
        </w:rPr>
        <w:t xml:space="preserve"> </w:t>
      </w:r>
      <w:r>
        <w:rPr>
          <w:spacing w:val="-2"/>
        </w:rPr>
        <w:t>пропорций.</w:t>
      </w:r>
    </w:p>
    <w:p w:rsidR="004D69CC" w:rsidRDefault="00D37399">
      <w:pPr>
        <w:pStyle w:val="a3"/>
        <w:spacing w:before="137"/>
        <w:ind w:firstLine="0"/>
      </w:pPr>
      <w:r>
        <w:t>Выразительные</w:t>
      </w:r>
      <w:r>
        <w:rPr>
          <w:spacing w:val="-8"/>
        </w:rPr>
        <w:t xml:space="preserve"> </w:t>
      </w:r>
      <w:r>
        <w:t>свойства</w:t>
      </w:r>
      <w:r>
        <w:rPr>
          <w:spacing w:val="-5"/>
        </w:rPr>
        <w:t xml:space="preserve"> </w:t>
      </w:r>
      <w:r>
        <w:t>пропорций</w:t>
      </w:r>
      <w:r>
        <w:rPr>
          <w:spacing w:val="-3"/>
        </w:rPr>
        <w:t xml:space="preserve"> </w:t>
      </w:r>
      <w:r>
        <w:t>(на</w:t>
      </w:r>
      <w:r>
        <w:rPr>
          <w:spacing w:val="-4"/>
        </w:rPr>
        <w:t xml:space="preserve"> </w:t>
      </w:r>
      <w:r>
        <w:t>основе</w:t>
      </w:r>
      <w:r>
        <w:rPr>
          <w:spacing w:val="-6"/>
        </w:rPr>
        <w:t xml:space="preserve"> </w:t>
      </w:r>
      <w:r>
        <w:t>рисунков</w:t>
      </w:r>
      <w:r>
        <w:rPr>
          <w:spacing w:val="-4"/>
        </w:rPr>
        <w:t xml:space="preserve"> </w:t>
      </w:r>
      <w:r>
        <w:rPr>
          <w:spacing w:val="-2"/>
        </w:rPr>
        <w:t>птиц).</w:t>
      </w:r>
    </w:p>
    <w:p w:rsidR="004D69CC" w:rsidRDefault="00D37399">
      <w:pPr>
        <w:pStyle w:val="a3"/>
        <w:spacing w:before="139" w:line="360" w:lineRule="auto"/>
        <w:ind w:right="140"/>
      </w:pPr>
      <w:r>
        <w:t>Рисунок с натуры простого предмета. Расположение предмета на листе бумаги. Определение формы</w:t>
      </w:r>
      <w:r>
        <w:rPr>
          <w:spacing w:val="-3"/>
        </w:rPr>
        <w:t xml:space="preserve"> </w:t>
      </w:r>
      <w:r>
        <w:t>предмета.</w:t>
      </w:r>
      <w:r>
        <w:rPr>
          <w:spacing w:val="-3"/>
        </w:rPr>
        <w:t xml:space="preserve"> </w:t>
      </w:r>
      <w:r>
        <w:t>Соотношение</w:t>
      </w:r>
      <w:r>
        <w:rPr>
          <w:spacing w:val="-4"/>
        </w:rPr>
        <w:t xml:space="preserve"> </w:t>
      </w:r>
      <w:r>
        <w:t>частей</w:t>
      </w:r>
      <w:r>
        <w:rPr>
          <w:spacing w:val="-3"/>
        </w:rPr>
        <w:t xml:space="preserve"> </w:t>
      </w:r>
      <w:r>
        <w:t>предмета.</w:t>
      </w:r>
      <w:r>
        <w:rPr>
          <w:spacing w:val="-3"/>
        </w:rPr>
        <w:t xml:space="preserve"> </w:t>
      </w:r>
      <w:r>
        <w:t>Светлые</w:t>
      </w:r>
      <w:r>
        <w:rPr>
          <w:spacing w:val="-5"/>
        </w:rPr>
        <w:t xml:space="preserve"> </w:t>
      </w:r>
      <w:r>
        <w:t>и</w:t>
      </w:r>
      <w:r>
        <w:rPr>
          <w:spacing w:val="-3"/>
        </w:rPr>
        <w:t xml:space="preserve"> </w:t>
      </w:r>
      <w:r>
        <w:t>тёмные</w:t>
      </w:r>
      <w:r>
        <w:rPr>
          <w:spacing w:val="-5"/>
        </w:rPr>
        <w:t xml:space="preserve"> </w:t>
      </w:r>
      <w:r>
        <w:t>части</w:t>
      </w:r>
      <w:r>
        <w:rPr>
          <w:spacing w:val="-2"/>
        </w:rPr>
        <w:t xml:space="preserve"> </w:t>
      </w:r>
      <w:r>
        <w:t>предмета,</w:t>
      </w:r>
      <w:r>
        <w:rPr>
          <w:spacing w:val="-3"/>
        </w:rPr>
        <w:t xml:space="preserve"> </w:t>
      </w:r>
      <w:r>
        <w:t>тень</w:t>
      </w:r>
      <w:r>
        <w:rPr>
          <w:spacing w:val="-2"/>
        </w:rPr>
        <w:t xml:space="preserve"> </w:t>
      </w:r>
      <w:r>
        <w:t>под</w:t>
      </w:r>
      <w:r>
        <w:rPr>
          <w:spacing w:val="-6"/>
        </w:rPr>
        <w:t xml:space="preserve"> </w:t>
      </w:r>
      <w:r>
        <w:t>предметом. Штриховка. Умение внимательно рассматривать и анализировать форму натурного предмета.</w:t>
      </w:r>
    </w:p>
    <w:p w:rsidR="004D69CC" w:rsidRDefault="00D37399">
      <w:pPr>
        <w:pStyle w:val="a3"/>
        <w:spacing w:line="360" w:lineRule="auto"/>
        <w:ind w:right="689"/>
      </w:pPr>
      <w:r>
        <w:t>Графический</w:t>
      </w:r>
      <w:r>
        <w:rPr>
          <w:spacing w:val="-5"/>
        </w:rPr>
        <w:t xml:space="preserve"> </w:t>
      </w:r>
      <w:r>
        <w:t>рисунок</w:t>
      </w:r>
      <w:r>
        <w:rPr>
          <w:spacing w:val="-5"/>
        </w:rPr>
        <w:t xml:space="preserve"> </w:t>
      </w:r>
      <w:r>
        <w:t>животного</w:t>
      </w:r>
      <w:r>
        <w:rPr>
          <w:spacing w:val="-5"/>
        </w:rPr>
        <w:t xml:space="preserve"> </w:t>
      </w:r>
      <w:r>
        <w:t>с</w:t>
      </w:r>
      <w:r>
        <w:rPr>
          <w:spacing w:val="-6"/>
        </w:rPr>
        <w:t xml:space="preserve"> </w:t>
      </w:r>
      <w:r>
        <w:t>активным</w:t>
      </w:r>
      <w:r>
        <w:rPr>
          <w:spacing w:val="-7"/>
        </w:rPr>
        <w:t xml:space="preserve"> </w:t>
      </w:r>
      <w:r>
        <w:t>выражением</w:t>
      </w:r>
      <w:r>
        <w:rPr>
          <w:spacing w:val="-6"/>
        </w:rPr>
        <w:t xml:space="preserve"> </w:t>
      </w:r>
      <w:r>
        <w:t>его</w:t>
      </w:r>
      <w:r>
        <w:rPr>
          <w:spacing w:val="-5"/>
        </w:rPr>
        <w:t xml:space="preserve"> </w:t>
      </w:r>
      <w:r>
        <w:t>характера.</w:t>
      </w:r>
      <w:r>
        <w:rPr>
          <w:spacing w:val="-5"/>
        </w:rPr>
        <w:t xml:space="preserve"> </w:t>
      </w:r>
      <w:r>
        <w:t>Аналитическое рассматривание графических произведений анималистического жанра.</w:t>
      </w:r>
    </w:p>
    <w:p w:rsidR="004D69CC" w:rsidRDefault="00D37399" w:rsidP="00661748">
      <w:pPr>
        <w:pStyle w:val="a4"/>
        <w:numPr>
          <w:ilvl w:val="1"/>
          <w:numId w:val="94"/>
        </w:numPr>
        <w:tabs>
          <w:tab w:val="left" w:pos="1553"/>
        </w:tabs>
        <w:ind w:left="1553" w:hanging="420"/>
        <w:rPr>
          <w:sz w:val="24"/>
        </w:rPr>
      </w:pPr>
      <w:r>
        <w:rPr>
          <w:sz w:val="24"/>
        </w:rPr>
        <w:t>Модуль</w:t>
      </w:r>
      <w:r>
        <w:rPr>
          <w:spacing w:val="1"/>
          <w:sz w:val="24"/>
        </w:rPr>
        <w:t xml:space="preserve"> </w:t>
      </w:r>
      <w:r>
        <w:rPr>
          <w:spacing w:val="-2"/>
          <w:sz w:val="24"/>
        </w:rPr>
        <w:t>«Живопись».</w:t>
      </w:r>
    </w:p>
    <w:p w:rsidR="004D69CC" w:rsidRDefault="00D37399">
      <w:pPr>
        <w:pStyle w:val="a3"/>
        <w:spacing w:before="136"/>
        <w:ind w:left="1133" w:firstLine="0"/>
      </w:pPr>
      <w:r>
        <w:t>Цвета</w:t>
      </w:r>
      <w:r>
        <w:rPr>
          <w:spacing w:val="-5"/>
        </w:rPr>
        <w:t xml:space="preserve"> </w:t>
      </w:r>
      <w:r>
        <w:t>основные</w:t>
      </w:r>
      <w:r>
        <w:rPr>
          <w:spacing w:val="-4"/>
        </w:rPr>
        <w:t xml:space="preserve"> </w:t>
      </w:r>
      <w:r>
        <w:t>и</w:t>
      </w:r>
      <w:r>
        <w:rPr>
          <w:spacing w:val="-3"/>
        </w:rPr>
        <w:t xml:space="preserve"> </w:t>
      </w:r>
      <w:r>
        <w:t>составные.</w:t>
      </w:r>
      <w:r>
        <w:rPr>
          <w:spacing w:val="-2"/>
        </w:rPr>
        <w:t xml:space="preserve"> </w:t>
      </w:r>
      <w:r>
        <w:t>Развитие</w:t>
      </w:r>
      <w:r>
        <w:rPr>
          <w:spacing w:val="-4"/>
        </w:rPr>
        <w:t xml:space="preserve"> </w:t>
      </w:r>
      <w:r>
        <w:t>навыков</w:t>
      </w:r>
      <w:r>
        <w:rPr>
          <w:spacing w:val="-3"/>
        </w:rPr>
        <w:t xml:space="preserve"> </w:t>
      </w:r>
      <w:r>
        <w:t>смешивания</w:t>
      </w:r>
      <w:r>
        <w:rPr>
          <w:spacing w:val="-3"/>
        </w:rPr>
        <w:t xml:space="preserve"> </w:t>
      </w:r>
      <w:r>
        <w:t>красок</w:t>
      </w:r>
      <w:r>
        <w:rPr>
          <w:spacing w:val="-2"/>
        </w:rPr>
        <w:t xml:space="preserve"> </w:t>
      </w:r>
      <w:r>
        <w:t>и</w:t>
      </w:r>
      <w:r>
        <w:rPr>
          <w:spacing w:val="-3"/>
        </w:rPr>
        <w:t xml:space="preserve"> </w:t>
      </w:r>
      <w:r>
        <w:t>получения</w:t>
      </w:r>
      <w:r>
        <w:rPr>
          <w:spacing w:val="-2"/>
        </w:rPr>
        <w:t xml:space="preserve"> </w:t>
      </w:r>
      <w:r>
        <w:t>нового</w:t>
      </w:r>
      <w:r>
        <w:rPr>
          <w:spacing w:val="-2"/>
        </w:rPr>
        <w:t xml:space="preserve"> цвета.</w:t>
      </w:r>
    </w:p>
    <w:p w:rsidR="004D69CC" w:rsidRDefault="00D37399">
      <w:pPr>
        <w:pStyle w:val="a3"/>
        <w:spacing w:before="139" w:line="360" w:lineRule="auto"/>
        <w:ind w:firstLine="0"/>
      </w:pPr>
      <w:r>
        <w:t>Приёмы</w:t>
      </w:r>
      <w:r>
        <w:rPr>
          <w:spacing w:val="-3"/>
        </w:rPr>
        <w:t xml:space="preserve"> </w:t>
      </w:r>
      <w:r>
        <w:t>работы</w:t>
      </w:r>
      <w:r>
        <w:rPr>
          <w:spacing w:val="-3"/>
        </w:rPr>
        <w:t xml:space="preserve"> </w:t>
      </w:r>
      <w:r>
        <w:t>гуашью.</w:t>
      </w:r>
      <w:r>
        <w:rPr>
          <w:spacing w:val="-3"/>
        </w:rPr>
        <w:t xml:space="preserve"> </w:t>
      </w:r>
      <w:r>
        <w:t>Разный</w:t>
      </w:r>
      <w:r>
        <w:rPr>
          <w:spacing w:val="-5"/>
        </w:rPr>
        <w:t xml:space="preserve"> </w:t>
      </w:r>
      <w:r>
        <w:t>характер</w:t>
      </w:r>
      <w:r>
        <w:rPr>
          <w:spacing w:val="-3"/>
        </w:rPr>
        <w:t xml:space="preserve"> </w:t>
      </w:r>
      <w:r>
        <w:t>мазков</w:t>
      </w:r>
      <w:r>
        <w:rPr>
          <w:spacing w:val="-4"/>
        </w:rPr>
        <w:t xml:space="preserve"> </w:t>
      </w:r>
      <w:r>
        <w:t>и</w:t>
      </w:r>
      <w:r>
        <w:rPr>
          <w:spacing w:val="-3"/>
        </w:rPr>
        <w:t xml:space="preserve"> </w:t>
      </w:r>
      <w:r>
        <w:t>движений</w:t>
      </w:r>
      <w:r>
        <w:rPr>
          <w:spacing w:val="-3"/>
        </w:rPr>
        <w:t xml:space="preserve"> </w:t>
      </w:r>
      <w:r>
        <w:t>кистью.</w:t>
      </w:r>
      <w:r>
        <w:rPr>
          <w:spacing w:val="-3"/>
        </w:rPr>
        <w:t xml:space="preserve"> </w:t>
      </w:r>
      <w:r>
        <w:t>Пастозное,</w:t>
      </w:r>
      <w:r>
        <w:rPr>
          <w:spacing w:val="-3"/>
        </w:rPr>
        <w:t xml:space="preserve"> </w:t>
      </w:r>
      <w:r>
        <w:t>плотное</w:t>
      </w:r>
      <w:r>
        <w:rPr>
          <w:spacing w:val="-4"/>
        </w:rPr>
        <w:t xml:space="preserve"> </w:t>
      </w:r>
      <w:r>
        <w:t>и</w:t>
      </w:r>
      <w:r>
        <w:rPr>
          <w:spacing w:val="-5"/>
        </w:rPr>
        <w:t xml:space="preserve"> </w:t>
      </w:r>
      <w:r>
        <w:t>прозрачное нанесение краски.</w:t>
      </w:r>
    </w:p>
    <w:p w:rsidR="004D69CC" w:rsidRDefault="00D37399">
      <w:pPr>
        <w:pStyle w:val="a3"/>
        <w:spacing w:before="1" w:line="360" w:lineRule="auto"/>
        <w:ind w:left="1133" w:right="2869" w:firstLine="0"/>
      </w:pPr>
      <w:r>
        <w:t>Акварель</w:t>
      </w:r>
      <w:r>
        <w:rPr>
          <w:spacing w:val="-5"/>
        </w:rPr>
        <w:t xml:space="preserve"> </w:t>
      </w:r>
      <w:r>
        <w:t>и</w:t>
      </w:r>
      <w:r>
        <w:rPr>
          <w:spacing w:val="-5"/>
        </w:rPr>
        <w:t xml:space="preserve"> </w:t>
      </w:r>
      <w:r>
        <w:t>её</w:t>
      </w:r>
      <w:r>
        <w:rPr>
          <w:spacing w:val="-6"/>
        </w:rPr>
        <w:t xml:space="preserve"> </w:t>
      </w:r>
      <w:r>
        <w:t>свойства.</w:t>
      </w:r>
      <w:r>
        <w:rPr>
          <w:spacing w:val="-3"/>
        </w:rPr>
        <w:t xml:space="preserve"> </w:t>
      </w:r>
      <w:r>
        <w:t>Акварельные</w:t>
      </w:r>
      <w:r>
        <w:rPr>
          <w:spacing w:val="-7"/>
        </w:rPr>
        <w:t xml:space="preserve"> </w:t>
      </w:r>
      <w:r>
        <w:t>кисти.</w:t>
      </w:r>
      <w:r>
        <w:rPr>
          <w:spacing w:val="-5"/>
        </w:rPr>
        <w:t xml:space="preserve"> </w:t>
      </w:r>
      <w:r>
        <w:t>Приёмы</w:t>
      </w:r>
      <w:r>
        <w:rPr>
          <w:spacing w:val="-5"/>
        </w:rPr>
        <w:t xml:space="preserve"> </w:t>
      </w:r>
      <w:r>
        <w:t>работы</w:t>
      </w:r>
      <w:r>
        <w:rPr>
          <w:spacing w:val="-5"/>
        </w:rPr>
        <w:t xml:space="preserve"> </w:t>
      </w:r>
      <w:r>
        <w:t>акварелью. Цвет тёплый и холодный – цветовой контраст.</w:t>
      </w:r>
    </w:p>
    <w:p w:rsidR="004D69CC" w:rsidRDefault="00D37399">
      <w:pPr>
        <w:pStyle w:val="a3"/>
        <w:spacing w:line="360" w:lineRule="auto"/>
      </w:pPr>
      <w:r>
        <w:t>Цвет</w:t>
      </w:r>
      <w:r>
        <w:rPr>
          <w:spacing w:val="-3"/>
        </w:rPr>
        <w:t xml:space="preserve"> </w:t>
      </w:r>
      <w:r>
        <w:t>тёмный</w:t>
      </w:r>
      <w:r>
        <w:rPr>
          <w:spacing w:val="-3"/>
        </w:rPr>
        <w:t xml:space="preserve"> </w:t>
      </w:r>
      <w:r>
        <w:t>и</w:t>
      </w:r>
      <w:r>
        <w:rPr>
          <w:spacing w:val="-3"/>
        </w:rPr>
        <w:t xml:space="preserve"> </w:t>
      </w:r>
      <w:r>
        <w:t>светлый</w:t>
      </w:r>
      <w:r>
        <w:rPr>
          <w:spacing w:val="-3"/>
        </w:rPr>
        <w:t xml:space="preserve"> </w:t>
      </w:r>
      <w:r>
        <w:t>(тональные</w:t>
      </w:r>
      <w:r>
        <w:rPr>
          <w:spacing w:val="-5"/>
        </w:rPr>
        <w:t xml:space="preserve"> </w:t>
      </w:r>
      <w:r>
        <w:t>отношения).</w:t>
      </w:r>
      <w:r>
        <w:rPr>
          <w:spacing w:val="-3"/>
        </w:rPr>
        <w:t xml:space="preserve"> </w:t>
      </w:r>
      <w:r>
        <w:t>Затемнение</w:t>
      </w:r>
      <w:r>
        <w:rPr>
          <w:spacing w:val="-4"/>
        </w:rPr>
        <w:t xml:space="preserve"> </w:t>
      </w:r>
      <w:r>
        <w:t>цвета</w:t>
      </w:r>
      <w:r>
        <w:rPr>
          <w:spacing w:val="-3"/>
        </w:rPr>
        <w:t xml:space="preserve"> </w:t>
      </w:r>
      <w:r>
        <w:t>с</w:t>
      </w:r>
      <w:r>
        <w:rPr>
          <w:spacing w:val="-5"/>
        </w:rPr>
        <w:t xml:space="preserve"> </w:t>
      </w:r>
      <w:r>
        <w:t>помощью</w:t>
      </w:r>
      <w:r>
        <w:rPr>
          <w:spacing w:val="-3"/>
        </w:rPr>
        <w:t xml:space="preserve"> </w:t>
      </w:r>
      <w:r>
        <w:t>тёмной</w:t>
      </w:r>
      <w:r>
        <w:rPr>
          <w:spacing w:val="-3"/>
        </w:rPr>
        <w:t xml:space="preserve"> </w:t>
      </w:r>
      <w:r>
        <w:t>краски</w:t>
      </w:r>
      <w:r>
        <w:rPr>
          <w:spacing w:val="-5"/>
        </w:rPr>
        <w:t xml:space="preserve"> </w:t>
      </w:r>
      <w:r>
        <w:t>и осветление цвета. Эмоциональная выразительность цветовых состояний и отношений.</w:t>
      </w:r>
    </w:p>
    <w:p w:rsidR="004D69CC" w:rsidRDefault="00D37399">
      <w:pPr>
        <w:pStyle w:val="a3"/>
        <w:ind w:left="1133" w:firstLine="0"/>
      </w:pPr>
      <w:r>
        <w:t>Цвет</w:t>
      </w:r>
      <w:r>
        <w:rPr>
          <w:spacing w:val="-6"/>
        </w:rPr>
        <w:t xml:space="preserve"> </w:t>
      </w:r>
      <w:r>
        <w:t>открытый</w:t>
      </w:r>
      <w:r>
        <w:rPr>
          <w:spacing w:val="-3"/>
        </w:rPr>
        <w:t xml:space="preserve"> </w:t>
      </w:r>
      <w:r>
        <w:t>–</w:t>
      </w:r>
      <w:r>
        <w:rPr>
          <w:spacing w:val="-3"/>
        </w:rPr>
        <w:t xml:space="preserve"> </w:t>
      </w:r>
      <w:r>
        <w:t>звонкий</w:t>
      </w:r>
      <w:r>
        <w:rPr>
          <w:spacing w:val="-4"/>
        </w:rPr>
        <w:t xml:space="preserve"> </w:t>
      </w:r>
      <w:r>
        <w:t>и</w:t>
      </w:r>
      <w:r>
        <w:rPr>
          <w:spacing w:val="-5"/>
        </w:rPr>
        <w:t xml:space="preserve"> </w:t>
      </w:r>
      <w:r>
        <w:t>приглушённый,</w:t>
      </w:r>
      <w:r>
        <w:rPr>
          <w:spacing w:val="-4"/>
        </w:rPr>
        <w:t xml:space="preserve"> </w:t>
      </w:r>
      <w:r>
        <w:t>тихий.</w:t>
      </w:r>
      <w:r>
        <w:rPr>
          <w:spacing w:val="-3"/>
        </w:rPr>
        <w:t xml:space="preserve"> </w:t>
      </w:r>
      <w:r>
        <w:t>Эмоциональная</w:t>
      </w:r>
      <w:r>
        <w:rPr>
          <w:spacing w:val="-4"/>
        </w:rPr>
        <w:t xml:space="preserve"> </w:t>
      </w:r>
      <w:r>
        <w:t>выразительность</w:t>
      </w:r>
      <w:r>
        <w:rPr>
          <w:spacing w:val="-3"/>
        </w:rPr>
        <w:t xml:space="preserve"> </w:t>
      </w:r>
      <w:r>
        <w:rPr>
          <w:spacing w:val="-2"/>
        </w:rPr>
        <w:t>цвета.</w:t>
      </w:r>
    </w:p>
    <w:p w:rsidR="004D69CC" w:rsidRDefault="00D37399">
      <w:pPr>
        <w:pStyle w:val="a3"/>
        <w:spacing w:before="137" w:line="360" w:lineRule="auto"/>
        <w:ind w:right="689"/>
      </w:pPr>
      <w:r>
        <w:t>Изображение</w:t>
      </w:r>
      <w:r>
        <w:rPr>
          <w:spacing w:val="-5"/>
        </w:rPr>
        <w:t xml:space="preserve"> </w:t>
      </w:r>
      <w:r>
        <w:t>природы</w:t>
      </w:r>
      <w:r>
        <w:rPr>
          <w:spacing w:val="-7"/>
        </w:rPr>
        <w:t xml:space="preserve"> </w:t>
      </w:r>
      <w:r>
        <w:t>(моря)</w:t>
      </w:r>
      <w:r>
        <w:rPr>
          <w:spacing w:val="-5"/>
        </w:rPr>
        <w:t xml:space="preserve"> </w:t>
      </w:r>
      <w:r>
        <w:t>в</w:t>
      </w:r>
      <w:r>
        <w:rPr>
          <w:spacing w:val="-5"/>
        </w:rPr>
        <w:t xml:space="preserve"> </w:t>
      </w:r>
      <w:r>
        <w:t>разных</w:t>
      </w:r>
      <w:r>
        <w:rPr>
          <w:spacing w:val="-5"/>
        </w:rPr>
        <w:t xml:space="preserve"> </w:t>
      </w:r>
      <w:r>
        <w:t>контрастных</w:t>
      </w:r>
      <w:r>
        <w:rPr>
          <w:spacing w:val="-3"/>
        </w:rPr>
        <w:t xml:space="preserve"> </w:t>
      </w:r>
      <w:r>
        <w:t>состояниях</w:t>
      </w:r>
      <w:r>
        <w:rPr>
          <w:spacing w:val="-2"/>
        </w:rPr>
        <w:t xml:space="preserve"> </w:t>
      </w:r>
      <w:r>
        <w:t>погоды</w:t>
      </w:r>
      <w:r>
        <w:rPr>
          <w:spacing w:val="-4"/>
        </w:rPr>
        <w:t xml:space="preserve"> </w:t>
      </w:r>
      <w:r>
        <w:t>и</w:t>
      </w:r>
      <w:r>
        <w:rPr>
          <w:spacing w:val="-4"/>
        </w:rPr>
        <w:t xml:space="preserve"> </w:t>
      </w:r>
      <w:r>
        <w:t>соответствующих цветовых состояниях (туман, нежное утро, гроза, буря, ветер – по выбору учителя). Произведения И.К. Айвазовского.</w:t>
      </w:r>
    </w:p>
    <w:p w:rsidR="004D69CC" w:rsidRDefault="00D37399">
      <w:pPr>
        <w:pStyle w:val="a3"/>
        <w:spacing w:before="1" w:line="360" w:lineRule="auto"/>
        <w:ind w:right="689"/>
      </w:pPr>
      <w:r>
        <w:t>Изображение</w:t>
      </w:r>
      <w:r>
        <w:rPr>
          <w:spacing w:val="-4"/>
        </w:rPr>
        <w:t xml:space="preserve"> </w:t>
      </w:r>
      <w:r>
        <w:t>сказочного</w:t>
      </w:r>
      <w:r>
        <w:rPr>
          <w:spacing w:val="-3"/>
        </w:rPr>
        <w:t xml:space="preserve"> </w:t>
      </w:r>
      <w:r>
        <w:t>персонажа</w:t>
      </w:r>
      <w:r>
        <w:rPr>
          <w:spacing w:val="-5"/>
        </w:rPr>
        <w:t xml:space="preserve"> </w:t>
      </w:r>
      <w:r>
        <w:t>с</w:t>
      </w:r>
      <w:r>
        <w:rPr>
          <w:spacing w:val="-4"/>
        </w:rPr>
        <w:t xml:space="preserve"> </w:t>
      </w:r>
      <w:r>
        <w:t>ярко</w:t>
      </w:r>
      <w:r>
        <w:rPr>
          <w:spacing w:val="-3"/>
        </w:rPr>
        <w:t xml:space="preserve"> </w:t>
      </w:r>
      <w:r>
        <w:t>выраженным</w:t>
      </w:r>
      <w:r>
        <w:rPr>
          <w:spacing w:val="-5"/>
        </w:rPr>
        <w:t xml:space="preserve"> </w:t>
      </w:r>
      <w:r>
        <w:t>характером</w:t>
      </w:r>
      <w:r>
        <w:rPr>
          <w:spacing w:val="-4"/>
        </w:rPr>
        <w:t xml:space="preserve"> </w:t>
      </w:r>
      <w:r>
        <w:t>(образ</w:t>
      </w:r>
      <w:r>
        <w:rPr>
          <w:spacing w:val="-3"/>
        </w:rPr>
        <w:t xml:space="preserve"> </w:t>
      </w:r>
      <w:r>
        <w:t>мужской</w:t>
      </w:r>
      <w:r>
        <w:rPr>
          <w:spacing w:val="-3"/>
        </w:rPr>
        <w:t xml:space="preserve"> </w:t>
      </w:r>
      <w:r>
        <w:t xml:space="preserve">или </w:t>
      </w:r>
      <w:r>
        <w:rPr>
          <w:spacing w:val="-2"/>
        </w:rPr>
        <w:t>женский).</w:t>
      </w:r>
    </w:p>
    <w:p w:rsidR="004D69CC" w:rsidRDefault="00D37399" w:rsidP="00661748">
      <w:pPr>
        <w:pStyle w:val="a4"/>
        <w:numPr>
          <w:ilvl w:val="1"/>
          <w:numId w:val="94"/>
        </w:numPr>
        <w:tabs>
          <w:tab w:val="left" w:pos="1553"/>
        </w:tabs>
        <w:ind w:left="1553" w:hanging="420"/>
        <w:rPr>
          <w:sz w:val="24"/>
        </w:rPr>
      </w:pPr>
      <w:r>
        <w:rPr>
          <w:sz w:val="24"/>
        </w:rPr>
        <w:t>Модуль</w:t>
      </w:r>
      <w:r>
        <w:rPr>
          <w:spacing w:val="1"/>
          <w:sz w:val="24"/>
        </w:rPr>
        <w:t xml:space="preserve"> </w:t>
      </w:r>
      <w:r>
        <w:rPr>
          <w:spacing w:val="-2"/>
          <w:sz w:val="24"/>
        </w:rPr>
        <w:t>«Скульптура».</w:t>
      </w:r>
    </w:p>
    <w:p w:rsidR="004D69CC" w:rsidRDefault="00D37399">
      <w:pPr>
        <w:pStyle w:val="a3"/>
        <w:spacing w:before="137" w:line="360" w:lineRule="auto"/>
        <w:ind w:right="689"/>
      </w:pPr>
      <w:r>
        <w:t>Лепка из пластилина или глины игрушки – сказочного животного по мотивам выбранного художественного</w:t>
      </w:r>
      <w:r>
        <w:rPr>
          <w:spacing w:val="-5"/>
        </w:rPr>
        <w:t xml:space="preserve"> </w:t>
      </w:r>
      <w:r>
        <w:t>народного</w:t>
      </w:r>
      <w:r>
        <w:rPr>
          <w:spacing w:val="-5"/>
        </w:rPr>
        <w:t xml:space="preserve"> </w:t>
      </w:r>
      <w:r>
        <w:t>промысла</w:t>
      </w:r>
      <w:r>
        <w:rPr>
          <w:spacing w:val="-6"/>
        </w:rPr>
        <w:t xml:space="preserve"> </w:t>
      </w:r>
      <w:r>
        <w:t>(филимоновская</w:t>
      </w:r>
      <w:r>
        <w:rPr>
          <w:spacing w:val="-5"/>
        </w:rPr>
        <w:t xml:space="preserve"> </w:t>
      </w:r>
      <w:r>
        <w:t>игрушка,</w:t>
      </w:r>
      <w:r>
        <w:rPr>
          <w:spacing w:val="-5"/>
        </w:rPr>
        <w:t xml:space="preserve"> </w:t>
      </w:r>
      <w:r>
        <w:t>дымковский</w:t>
      </w:r>
      <w:r>
        <w:rPr>
          <w:spacing w:val="-7"/>
        </w:rPr>
        <w:t xml:space="preserve"> </w:t>
      </w:r>
      <w:r>
        <w:t>петух,</w:t>
      </w:r>
      <w:r>
        <w:rPr>
          <w:spacing w:val="-5"/>
        </w:rPr>
        <w:t xml:space="preserve"> </w:t>
      </w:r>
      <w:r>
        <w:t>каргопольский Полкан и другие по выбору учителя с учётом местных промыслов). Способ лепки в соответствии с традициями промысла.</w:t>
      </w:r>
    </w:p>
    <w:p w:rsidR="004D69CC" w:rsidRDefault="00D37399">
      <w:pPr>
        <w:pStyle w:val="a3"/>
        <w:spacing w:before="1" w:line="360" w:lineRule="auto"/>
        <w:ind w:right="689"/>
      </w:pPr>
      <w:r>
        <w:t>Лепка</w:t>
      </w:r>
      <w:r>
        <w:rPr>
          <w:spacing w:val="-5"/>
        </w:rPr>
        <w:t xml:space="preserve"> </w:t>
      </w:r>
      <w:r>
        <w:t>животных</w:t>
      </w:r>
      <w:r>
        <w:rPr>
          <w:spacing w:val="-3"/>
        </w:rPr>
        <w:t xml:space="preserve"> </w:t>
      </w:r>
      <w:r>
        <w:t>(например,</w:t>
      </w:r>
      <w:r>
        <w:rPr>
          <w:spacing w:val="-5"/>
        </w:rPr>
        <w:t xml:space="preserve"> </w:t>
      </w:r>
      <w:r>
        <w:t>кошки,</w:t>
      </w:r>
      <w:r>
        <w:rPr>
          <w:spacing w:val="-5"/>
        </w:rPr>
        <w:t xml:space="preserve"> </w:t>
      </w:r>
      <w:r>
        <w:t>собаки,</w:t>
      </w:r>
      <w:r>
        <w:rPr>
          <w:spacing w:val="-5"/>
        </w:rPr>
        <w:t xml:space="preserve"> </w:t>
      </w:r>
      <w:r>
        <w:t>медвежонка)</w:t>
      </w:r>
      <w:r>
        <w:rPr>
          <w:spacing w:val="-5"/>
        </w:rPr>
        <w:t xml:space="preserve"> </w:t>
      </w:r>
      <w:r>
        <w:t>с</w:t>
      </w:r>
      <w:r>
        <w:rPr>
          <w:spacing w:val="-6"/>
        </w:rPr>
        <w:t xml:space="preserve"> </w:t>
      </w:r>
      <w:r>
        <w:t>передачей</w:t>
      </w:r>
      <w:r>
        <w:rPr>
          <w:spacing w:val="-2"/>
        </w:rPr>
        <w:t xml:space="preserve"> </w:t>
      </w:r>
      <w:r>
        <w:t>характерной</w:t>
      </w:r>
      <w:r>
        <w:rPr>
          <w:spacing w:val="-6"/>
        </w:rPr>
        <w:t xml:space="preserve"> </w:t>
      </w:r>
      <w:r>
        <w:t>пластики движения. Соблюдение цельности формы, её преобразование и добавление деталей.</w:t>
      </w:r>
    </w:p>
    <w:p w:rsidR="004D69CC" w:rsidRDefault="00D37399">
      <w:pPr>
        <w:pStyle w:val="a3"/>
        <w:ind w:left="1133" w:firstLine="0"/>
      </w:pPr>
      <w:r>
        <w:t>Изображение</w:t>
      </w:r>
      <w:r>
        <w:rPr>
          <w:spacing w:val="-7"/>
        </w:rPr>
        <w:t xml:space="preserve"> </w:t>
      </w:r>
      <w:r>
        <w:t>движения</w:t>
      </w:r>
      <w:r>
        <w:rPr>
          <w:spacing w:val="-7"/>
        </w:rPr>
        <w:t xml:space="preserve"> </w:t>
      </w:r>
      <w:r>
        <w:t>и</w:t>
      </w:r>
      <w:r>
        <w:rPr>
          <w:spacing w:val="-4"/>
        </w:rPr>
        <w:t xml:space="preserve"> </w:t>
      </w:r>
      <w:r>
        <w:t>статики</w:t>
      </w:r>
      <w:r>
        <w:rPr>
          <w:spacing w:val="-3"/>
        </w:rPr>
        <w:t xml:space="preserve"> </w:t>
      </w:r>
      <w:r>
        <w:t>в</w:t>
      </w:r>
      <w:r>
        <w:rPr>
          <w:spacing w:val="-5"/>
        </w:rPr>
        <w:t xml:space="preserve"> </w:t>
      </w:r>
      <w:r>
        <w:t>скульптуре:</w:t>
      </w:r>
      <w:r>
        <w:rPr>
          <w:spacing w:val="-4"/>
        </w:rPr>
        <w:t xml:space="preserve"> </w:t>
      </w:r>
      <w:r>
        <w:t>лепка</w:t>
      </w:r>
      <w:r>
        <w:rPr>
          <w:spacing w:val="-5"/>
        </w:rPr>
        <w:t xml:space="preserve"> </w:t>
      </w:r>
      <w:r>
        <w:t>из</w:t>
      </w:r>
      <w:r>
        <w:rPr>
          <w:spacing w:val="-5"/>
        </w:rPr>
        <w:t xml:space="preserve"> </w:t>
      </w:r>
      <w:r>
        <w:t>пластилина</w:t>
      </w:r>
      <w:r>
        <w:rPr>
          <w:spacing w:val="-5"/>
        </w:rPr>
        <w:t xml:space="preserve"> </w:t>
      </w:r>
      <w:r>
        <w:t>тяжёлой,</w:t>
      </w:r>
      <w:r>
        <w:rPr>
          <w:spacing w:val="-4"/>
        </w:rPr>
        <w:t xml:space="preserve"> </w:t>
      </w:r>
      <w:r>
        <w:t>неповоротливой</w:t>
      </w:r>
      <w:r>
        <w:rPr>
          <w:spacing w:val="-3"/>
        </w:rPr>
        <w:t xml:space="preserve"> </w:t>
      </w:r>
      <w:r>
        <w:rPr>
          <w:spacing w:val="-10"/>
        </w:rPr>
        <w:t>и</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ind w:firstLine="0"/>
      </w:pPr>
      <w:r>
        <w:t>лёгкой,</w:t>
      </w:r>
      <w:r>
        <w:rPr>
          <w:spacing w:val="-6"/>
        </w:rPr>
        <w:t xml:space="preserve"> </w:t>
      </w:r>
      <w:r>
        <w:t>стремительной</w:t>
      </w:r>
      <w:r>
        <w:rPr>
          <w:spacing w:val="-6"/>
        </w:rPr>
        <w:t xml:space="preserve"> </w:t>
      </w:r>
      <w:r>
        <w:rPr>
          <w:spacing w:val="-2"/>
        </w:rPr>
        <w:t>формы.</w:t>
      </w:r>
    </w:p>
    <w:p w:rsidR="004D69CC" w:rsidRDefault="00D37399" w:rsidP="00661748">
      <w:pPr>
        <w:pStyle w:val="a4"/>
        <w:numPr>
          <w:ilvl w:val="1"/>
          <w:numId w:val="94"/>
        </w:numPr>
        <w:tabs>
          <w:tab w:val="left" w:pos="1553"/>
        </w:tabs>
        <w:spacing w:before="140"/>
        <w:ind w:left="1553" w:hanging="420"/>
        <w:rPr>
          <w:sz w:val="24"/>
        </w:rPr>
      </w:pPr>
      <w:r>
        <w:rPr>
          <w:sz w:val="24"/>
        </w:rPr>
        <w:t>Модуль</w:t>
      </w:r>
      <w:r>
        <w:rPr>
          <w:spacing w:val="-5"/>
          <w:sz w:val="24"/>
        </w:rPr>
        <w:t xml:space="preserve"> </w:t>
      </w:r>
      <w:r>
        <w:rPr>
          <w:sz w:val="24"/>
        </w:rPr>
        <w:t>«Декоративно-прикладное</w:t>
      </w:r>
      <w:r>
        <w:rPr>
          <w:spacing w:val="-9"/>
          <w:sz w:val="24"/>
        </w:rPr>
        <w:t xml:space="preserve"> </w:t>
      </w:r>
      <w:r>
        <w:rPr>
          <w:spacing w:val="-2"/>
          <w:sz w:val="24"/>
        </w:rPr>
        <w:t>искусство».</w:t>
      </w:r>
    </w:p>
    <w:p w:rsidR="004D69CC" w:rsidRDefault="00D37399">
      <w:pPr>
        <w:pStyle w:val="a3"/>
        <w:spacing w:before="136" w:line="360" w:lineRule="auto"/>
      </w:pPr>
      <w:r>
        <w:t>Наблюдение</w:t>
      </w:r>
      <w:r>
        <w:rPr>
          <w:spacing w:val="-3"/>
        </w:rPr>
        <w:t xml:space="preserve"> </w:t>
      </w:r>
      <w:r>
        <w:t>узоров</w:t>
      </w:r>
      <w:r>
        <w:rPr>
          <w:spacing w:val="-5"/>
        </w:rPr>
        <w:t xml:space="preserve"> </w:t>
      </w:r>
      <w:r>
        <w:t>в</w:t>
      </w:r>
      <w:r>
        <w:rPr>
          <w:spacing w:val="-5"/>
        </w:rPr>
        <w:t xml:space="preserve"> </w:t>
      </w:r>
      <w:r>
        <w:t>природе</w:t>
      </w:r>
      <w:r>
        <w:rPr>
          <w:spacing w:val="-5"/>
        </w:rPr>
        <w:t xml:space="preserve"> </w:t>
      </w:r>
      <w:r>
        <w:t>(на</w:t>
      </w:r>
      <w:r>
        <w:rPr>
          <w:spacing w:val="-4"/>
        </w:rPr>
        <w:t xml:space="preserve"> </w:t>
      </w:r>
      <w:r>
        <w:t>основе</w:t>
      </w:r>
      <w:r>
        <w:rPr>
          <w:spacing w:val="-5"/>
        </w:rPr>
        <w:t xml:space="preserve"> </w:t>
      </w:r>
      <w:r>
        <w:t>фотографий</w:t>
      </w:r>
      <w:r>
        <w:rPr>
          <w:spacing w:val="-4"/>
        </w:rPr>
        <w:t xml:space="preserve"> </w:t>
      </w:r>
      <w:r>
        <w:t>в</w:t>
      </w:r>
      <w:r>
        <w:rPr>
          <w:spacing w:val="-3"/>
        </w:rPr>
        <w:t xml:space="preserve"> </w:t>
      </w:r>
      <w:r>
        <w:t>условиях урока),</w:t>
      </w:r>
      <w:r>
        <w:rPr>
          <w:spacing w:val="-4"/>
        </w:rPr>
        <w:t xml:space="preserve"> </w:t>
      </w:r>
      <w:r>
        <w:t>например,</w:t>
      </w:r>
      <w:r>
        <w:rPr>
          <w:spacing w:val="-4"/>
        </w:rPr>
        <w:t xml:space="preserve"> </w:t>
      </w:r>
      <w:r>
        <w:t>снежинки, паутинки, роса на листьях. Ассоциативное сопоставление с орнаментами в предметах декоративно- прикладного искусства (например, кружево, вышивка, ювелирные изделия).</w:t>
      </w:r>
    </w:p>
    <w:p w:rsidR="004D69CC" w:rsidRDefault="00D37399">
      <w:pPr>
        <w:pStyle w:val="a3"/>
        <w:spacing w:before="2" w:line="360" w:lineRule="auto"/>
        <w:ind w:right="689"/>
      </w:pPr>
      <w:r>
        <w:t>Рисунок</w:t>
      </w:r>
      <w:r>
        <w:rPr>
          <w:spacing w:val="-4"/>
        </w:rPr>
        <w:t xml:space="preserve"> </w:t>
      </w:r>
      <w:r>
        <w:t>геометрического</w:t>
      </w:r>
      <w:r>
        <w:rPr>
          <w:spacing w:val="-4"/>
        </w:rPr>
        <w:t xml:space="preserve"> </w:t>
      </w:r>
      <w:r>
        <w:t>орнамента</w:t>
      </w:r>
      <w:r>
        <w:rPr>
          <w:spacing w:val="-4"/>
        </w:rPr>
        <w:t xml:space="preserve"> </w:t>
      </w:r>
      <w:r>
        <w:t>кружева</w:t>
      </w:r>
      <w:r>
        <w:rPr>
          <w:spacing w:val="-6"/>
        </w:rPr>
        <w:t xml:space="preserve"> </w:t>
      </w:r>
      <w:r>
        <w:t>или</w:t>
      </w:r>
      <w:r>
        <w:rPr>
          <w:spacing w:val="-3"/>
        </w:rPr>
        <w:t xml:space="preserve"> </w:t>
      </w:r>
      <w:r>
        <w:t>вышивки.</w:t>
      </w:r>
      <w:r>
        <w:rPr>
          <w:spacing w:val="-4"/>
        </w:rPr>
        <w:t xml:space="preserve"> </w:t>
      </w:r>
      <w:r>
        <w:t>Декоративная</w:t>
      </w:r>
      <w:r>
        <w:rPr>
          <w:spacing w:val="-4"/>
        </w:rPr>
        <w:t xml:space="preserve"> </w:t>
      </w:r>
      <w:r>
        <w:t>композиция.</w:t>
      </w:r>
      <w:r>
        <w:rPr>
          <w:spacing w:val="-4"/>
        </w:rPr>
        <w:t xml:space="preserve"> </w:t>
      </w:r>
      <w:r>
        <w:t>Ритм пятен в декоративной аппликации.</w:t>
      </w:r>
    </w:p>
    <w:p w:rsidR="004D69CC" w:rsidRDefault="00D37399">
      <w:pPr>
        <w:pStyle w:val="a3"/>
        <w:spacing w:line="360" w:lineRule="auto"/>
        <w:ind w:right="140"/>
      </w:pPr>
      <w:r>
        <w:t>Поделки</w:t>
      </w:r>
      <w:r>
        <w:rPr>
          <w:spacing w:val="-5"/>
        </w:rPr>
        <w:t xml:space="preserve"> </w:t>
      </w:r>
      <w:r>
        <w:t>из</w:t>
      </w:r>
      <w:r>
        <w:rPr>
          <w:spacing w:val="-7"/>
        </w:rPr>
        <w:t xml:space="preserve"> </w:t>
      </w:r>
      <w:r>
        <w:t>подручных</w:t>
      </w:r>
      <w:r>
        <w:rPr>
          <w:spacing w:val="-4"/>
        </w:rPr>
        <w:t xml:space="preserve"> </w:t>
      </w:r>
      <w:r>
        <w:t>нехудожественных</w:t>
      </w:r>
      <w:r>
        <w:rPr>
          <w:spacing w:val="-4"/>
        </w:rPr>
        <w:t xml:space="preserve"> </w:t>
      </w:r>
      <w:r>
        <w:t>материалов.</w:t>
      </w:r>
      <w:r>
        <w:rPr>
          <w:spacing w:val="-5"/>
        </w:rPr>
        <w:t xml:space="preserve"> </w:t>
      </w:r>
      <w:r>
        <w:t>Декоративные</w:t>
      </w:r>
      <w:r>
        <w:rPr>
          <w:spacing w:val="-5"/>
        </w:rPr>
        <w:t xml:space="preserve"> </w:t>
      </w:r>
      <w:r>
        <w:t>изображения</w:t>
      </w:r>
      <w:r>
        <w:rPr>
          <w:spacing w:val="-5"/>
        </w:rPr>
        <w:t xml:space="preserve"> </w:t>
      </w:r>
      <w:r>
        <w:t>животных</w:t>
      </w:r>
      <w:r>
        <w:rPr>
          <w:spacing w:val="-3"/>
        </w:rPr>
        <w:t xml:space="preserve"> </w:t>
      </w:r>
      <w:r>
        <w:t>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4D69CC" w:rsidRDefault="00D37399">
      <w:pPr>
        <w:pStyle w:val="a3"/>
        <w:spacing w:line="360" w:lineRule="auto"/>
      </w:pPr>
      <w:r>
        <w:t>Декор</w:t>
      </w:r>
      <w:r>
        <w:rPr>
          <w:spacing w:val="-4"/>
        </w:rPr>
        <w:t xml:space="preserve"> </w:t>
      </w:r>
      <w:r>
        <w:t>одежды</w:t>
      </w:r>
      <w:r>
        <w:rPr>
          <w:spacing w:val="-4"/>
        </w:rPr>
        <w:t xml:space="preserve"> </w:t>
      </w:r>
      <w:r>
        <w:t>человека.</w:t>
      </w:r>
      <w:r>
        <w:rPr>
          <w:spacing w:val="-4"/>
        </w:rPr>
        <w:t xml:space="preserve"> </w:t>
      </w:r>
      <w:r>
        <w:t>Разнообразие</w:t>
      </w:r>
      <w:r>
        <w:rPr>
          <w:spacing w:val="-3"/>
        </w:rPr>
        <w:t xml:space="preserve"> </w:t>
      </w:r>
      <w:r>
        <w:t>украшений.</w:t>
      </w:r>
      <w:r>
        <w:rPr>
          <w:spacing w:val="-4"/>
        </w:rPr>
        <w:t xml:space="preserve"> </w:t>
      </w:r>
      <w:r>
        <w:t>Традиционные</w:t>
      </w:r>
      <w:r>
        <w:rPr>
          <w:spacing w:val="-6"/>
        </w:rPr>
        <w:t xml:space="preserve"> </w:t>
      </w:r>
      <w:r>
        <w:t>народные</w:t>
      </w:r>
      <w:r>
        <w:rPr>
          <w:spacing w:val="-6"/>
        </w:rPr>
        <w:t xml:space="preserve"> </w:t>
      </w:r>
      <w:r>
        <w:t>женские</w:t>
      </w:r>
      <w:r>
        <w:rPr>
          <w:spacing w:val="-5"/>
        </w:rPr>
        <w:t xml:space="preserve"> </w:t>
      </w:r>
      <w:r>
        <w:t>и</w:t>
      </w:r>
      <w:r>
        <w:rPr>
          <w:spacing w:val="-4"/>
        </w:rPr>
        <w:t xml:space="preserve"> </w:t>
      </w:r>
      <w:r>
        <w:t>мужские украшения. Назначение украшений и их роль в жизни людей.</w:t>
      </w:r>
    </w:p>
    <w:p w:rsidR="004D69CC" w:rsidRDefault="00D37399" w:rsidP="00661748">
      <w:pPr>
        <w:pStyle w:val="a4"/>
        <w:numPr>
          <w:ilvl w:val="1"/>
          <w:numId w:val="94"/>
        </w:numPr>
        <w:tabs>
          <w:tab w:val="left" w:pos="1553"/>
        </w:tabs>
        <w:ind w:left="1553" w:hanging="420"/>
        <w:rPr>
          <w:sz w:val="24"/>
        </w:rPr>
      </w:pPr>
      <w:r>
        <w:rPr>
          <w:sz w:val="24"/>
        </w:rPr>
        <w:t>Модуль</w:t>
      </w:r>
      <w:r>
        <w:rPr>
          <w:spacing w:val="1"/>
          <w:sz w:val="24"/>
        </w:rPr>
        <w:t xml:space="preserve"> </w:t>
      </w:r>
      <w:r>
        <w:rPr>
          <w:spacing w:val="-2"/>
          <w:sz w:val="24"/>
        </w:rPr>
        <w:t>«Архитектура».</w:t>
      </w:r>
    </w:p>
    <w:p w:rsidR="004D69CC" w:rsidRDefault="00D37399">
      <w:pPr>
        <w:pStyle w:val="a3"/>
        <w:spacing w:before="136" w:line="360" w:lineRule="auto"/>
      </w:pPr>
      <w:r>
        <w:t>Конструирование</w:t>
      </w:r>
      <w:r>
        <w:rPr>
          <w:spacing w:val="-5"/>
        </w:rPr>
        <w:t xml:space="preserve"> </w:t>
      </w:r>
      <w:r>
        <w:t>из</w:t>
      </w:r>
      <w:r>
        <w:rPr>
          <w:spacing w:val="-4"/>
        </w:rPr>
        <w:t xml:space="preserve"> </w:t>
      </w:r>
      <w:r>
        <w:t>бумаги.</w:t>
      </w:r>
      <w:r>
        <w:rPr>
          <w:spacing w:val="-4"/>
        </w:rPr>
        <w:t xml:space="preserve"> </w:t>
      </w:r>
      <w:r>
        <w:t>Приёмы</w:t>
      </w:r>
      <w:r>
        <w:rPr>
          <w:spacing w:val="-4"/>
        </w:rPr>
        <w:t xml:space="preserve"> </w:t>
      </w:r>
      <w:r>
        <w:t>работы</w:t>
      </w:r>
      <w:r>
        <w:rPr>
          <w:spacing w:val="-4"/>
        </w:rPr>
        <w:t xml:space="preserve"> </w:t>
      </w:r>
      <w:r>
        <w:t>с</w:t>
      </w:r>
      <w:r>
        <w:rPr>
          <w:spacing w:val="-4"/>
        </w:rPr>
        <w:t xml:space="preserve"> </w:t>
      </w:r>
      <w:r>
        <w:t>полосой</w:t>
      </w:r>
      <w:r>
        <w:rPr>
          <w:spacing w:val="-4"/>
        </w:rPr>
        <w:t xml:space="preserve"> </w:t>
      </w:r>
      <w:r>
        <w:t>бумаги,</w:t>
      </w:r>
      <w:r>
        <w:rPr>
          <w:spacing w:val="-4"/>
        </w:rPr>
        <w:t xml:space="preserve"> </w:t>
      </w:r>
      <w:r>
        <w:t>разные</w:t>
      </w:r>
      <w:r>
        <w:rPr>
          <w:spacing w:val="-1"/>
        </w:rPr>
        <w:t xml:space="preserve"> </w:t>
      </w:r>
      <w:r>
        <w:t>варианты</w:t>
      </w:r>
      <w:r>
        <w:rPr>
          <w:spacing w:val="-4"/>
        </w:rPr>
        <w:t xml:space="preserve"> </w:t>
      </w:r>
      <w:r>
        <w:t>складывания, закручивания, надрезания. Макетирование пространства детской площадки.</w:t>
      </w:r>
    </w:p>
    <w:p w:rsidR="004D69CC" w:rsidRDefault="00D37399">
      <w:pPr>
        <w:pStyle w:val="a3"/>
        <w:spacing w:line="360" w:lineRule="auto"/>
      </w:pPr>
      <w:r>
        <w:t>Построение</w:t>
      </w:r>
      <w:r>
        <w:rPr>
          <w:spacing w:val="-1"/>
        </w:rPr>
        <w:t xml:space="preserve"> </w:t>
      </w:r>
      <w:r>
        <w:t>игрового сказочного города из бумаги (на основе</w:t>
      </w:r>
      <w:r>
        <w:rPr>
          <w:spacing w:val="-2"/>
        </w:rPr>
        <w:t xml:space="preserve"> </w:t>
      </w:r>
      <w:r>
        <w:t>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w:t>
      </w:r>
      <w:r>
        <w:rPr>
          <w:spacing w:val="-4"/>
        </w:rPr>
        <w:t xml:space="preserve"> </w:t>
      </w:r>
      <w:r>
        <w:t>архитектуры</w:t>
      </w:r>
      <w:r>
        <w:rPr>
          <w:spacing w:val="-4"/>
        </w:rPr>
        <w:t xml:space="preserve"> </w:t>
      </w:r>
      <w:r>
        <w:t>с</w:t>
      </w:r>
      <w:r>
        <w:rPr>
          <w:spacing w:val="-4"/>
        </w:rPr>
        <w:t xml:space="preserve"> </w:t>
      </w:r>
      <w:r>
        <w:t>ярко</w:t>
      </w:r>
      <w:r>
        <w:rPr>
          <w:spacing w:val="-4"/>
        </w:rPr>
        <w:t xml:space="preserve"> </w:t>
      </w:r>
      <w:r>
        <w:t>выраженным</w:t>
      </w:r>
      <w:r>
        <w:rPr>
          <w:spacing w:val="-6"/>
        </w:rPr>
        <w:t xml:space="preserve"> </w:t>
      </w:r>
      <w:r>
        <w:t>характером</w:t>
      </w:r>
      <w:r>
        <w:rPr>
          <w:spacing w:val="-5"/>
        </w:rPr>
        <w:t xml:space="preserve"> </w:t>
      </w:r>
      <w:r>
        <w:t>здания.</w:t>
      </w:r>
      <w:r>
        <w:rPr>
          <w:spacing w:val="-4"/>
        </w:rPr>
        <w:t xml:space="preserve"> </w:t>
      </w:r>
      <w:r>
        <w:t>Рисунок</w:t>
      </w:r>
      <w:r>
        <w:rPr>
          <w:spacing w:val="-4"/>
        </w:rPr>
        <w:t xml:space="preserve"> </w:t>
      </w:r>
      <w:r>
        <w:t>дома</w:t>
      </w:r>
      <w:r>
        <w:rPr>
          <w:spacing w:val="-6"/>
        </w:rPr>
        <w:t xml:space="preserve"> </w:t>
      </w:r>
      <w:r>
        <w:t>для</w:t>
      </w:r>
      <w:r>
        <w:rPr>
          <w:spacing w:val="-4"/>
        </w:rPr>
        <w:t xml:space="preserve"> </w:t>
      </w:r>
      <w:r>
        <w:t>доброго</w:t>
      </w:r>
      <w:r>
        <w:rPr>
          <w:spacing w:val="-4"/>
        </w:rPr>
        <w:t xml:space="preserve"> </w:t>
      </w:r>
      <w:r>
        <w:t>или злого сказочного персонажа (иллюстрация сказки по выбору учителя).</w:t>
      </w:r>
    </w:p>
    <w:p w:rsidR="004D69CC" w:rsidRDefault="00D37399" w:rsidP="00661748">
      <w:pPr>
        <w:pStyle w:val="a4"/>
        <w:numPr>
          <w:ilvl w:val="1"/>
          <w:numId w:val="94"/>
        </w:numPr>
        <w:tabs>
          <w:tab w:val="left" w:pos="1553"/>
        </w:tabs>
        <w:spacing w:before="2"/>
        <w:ind w:left="1553" w:hanging="420"/>
        <w:rPr>
          <w:sz w:val="24"/>
        </w:rPr>
      </w:pPr>
      <w:r>
        <w:rPr>
          <w:sz w:val="24"/>
        </w:rPr>
        <w:t>Модуль</w:t>
      </w:r>
      <w:r>
        <w:rPr>
          <w:spacing w:val="-3"/>
          <w:sz w:val="24"/>
        </w:rPr>
        <w:t xml:space="preserve"> </w:t>
      </w:r>
      <w:r>
        <w:rPr>
          <w:sz w:val="24"/>
        </w:rPr>
        <w:t>«Восприятие</w:t>
      </w:r>
      <w:r>
        <w:rPr>
          <w:spacing w:val="-8"/>
          <w:sz w:val="24"/>
        </w:rPr>
        <w:t xml:space="preserve"> </w:t>
      </w:r>
      <w:r>
        <w:rPr>
          <w:sz w:val="24"/>
        </w:rPr>
        <w:t>произведений</w:t>
      </w:r>
      <w:r>
        <w:rPr>
          <w:spacing w:val="-9"/>
          <w:sz w:val="24"/>
        </w:rPr>
        <w:t xml:space="preserve"> </w:t>
      </w:r>
      <w:r>
        <w:rPr>
          <w:spacing w:val="-2"/>
          <w:sz w:val="24"/>
        </w:rPr>
        <w:t>искусства».</w:t>
      </w:r>
    </w:p>
    <w:p w:rsidR="004D69CC" w:rsidRDefault="00D37399">
      <w:pPr>
        <w:pStyle w:val="a3"/>
        <w:spacing w:before="137" w:line="360" w:lineRule="auto"/>
        <w:ind w:right="2869"/>
      </w:pPr>
      <w:r>
        <w:t>Восприятие</w:t>
      </w:r>
      <w:r>
        <w:rPr>
          <w:spacing w:val="-8"/>
        </w:rPr>
        <w:t xml:space="preserve"> </w:t>
      </w:r>
      <w:r>
        <w:t>произведений</w:t>
      </w:r>
      <w:r>
        <w:rPr>
          <w:spacing w:val="-8"/>
        </w:rPr>
        <w:t xml:space="preserve"> </w:t>
      </w:r>
      <w:r>
        <w:t>детского</w:t>
      </w:r>
      <w:r>
        <w:rPr>
          <w:spacing w:val="-8"/>
        </w:rPr>
        <w:t xml:space="preserve"> </w:t>
      </w:r>
      <w:r>
        <w:t>творчества.</w:t>
      </w:r>
      <w:r>
        <w:rPr>
          <w:spacing w:val="-8"/>
        </w:rPr>
        <w:t xml:space="preserve"> </w:t>
      </w:r>
      <w:r>
        <w:t>Обсуждение</w:t>
      </w:r>
      <w:r>
        <w:rPr>
          <w:spacing w:val="-8"/>
        </w:rPr>
        <w:t xml:space="preserve"> </w:t>
      </w:r>
      <w:r>
        <w:t>сюжетного и эмоционального содержания детских работ.</w:t>
      </w:r>
    </w:p>
    <w:p w:rsidR="004D69CC" w:rsidRDefault="00D37399">
      <w:pPr>
        <w:pStyle w:val="a3"/>
        <w:spacing w:line="360" w:lineRule="auto"/>
      </w:pPr>
      <w:r>
        <w:t>Художественное</w:t>
      </w:r>
      <w:r>
        <w:rPr>
          <w:spacing w:val="-4"/>
        </w:rPr>
        <w:t xml:space="preserve"> </w:t>
      </w:r>
      <w:r>
        <w:t>наблюдение</w:t>
      </w:r>
      <w:r>
        <w:rPr>
          <w:spacing w:val="-4"/>
        </w:rPr>
        <w:t xml:space="preserve"> </w:t>
      </w:r>
      <w:r>
        <w:t>природы</w:t>
      </w:r>
      <w:r>
        <w:rPr>
          <w:spacing w:val="-6"/>
        </w:rPr>
        <w:t xml:space="preserve"> </w:t>
      </w:r>
      <w:r>
        <w:t>и</w:t>
      </w:r>
      <w:r>
        <w:rPr>
          <w:spacing w:val="-3"/>
        </w:rPr>
        <w:t xml:space="preserve"> </w:t>
      </w:r>
      <w:r>
        <w:t>красивых</w:t>
      </w:r>
      <w:r>
        <w:rPr>
          <w:spacing w:val="-2"/>
        </w:rPr>
        <w:t xml:space="preserve"> </w:t>
      </w:r>
      <w:r>
        <w:t>природных</w:t>
      </w:r>
      <w:r>
        <w:rPr>
          <w:spacing w:val="-2"/>
        </w:rPr>
        <w:t xml:space="preserve"> </w:t>
      </w:r>
      <w:r>
        <w:t>деталей,</w:t>
      </w:r>
      <w:r>
        <w:rPr>
          <w:spacing w:val="-3"/>
        </w:rPr>
        <w:t xml:space="preserve"> </w:t>
      </w:r>
      <w:r>
        <w:t>анализ</w:t>
      </w:r>
      <w:r>
        <w:rPr>
          <w:spacing w:val="-5"/>
        </w:rPr>
        <w:t xml:space="preserve"> </w:t>
      </w:r>
      <w:r>
        <w:t>их</w:t>
      </w:r>
      <w:r>
        <w:rPr>
          <w:spacing w:val="-2"/>
        </w:rPr>
        <w:t xml:space="preserve"> </w:t>
      </w:r>
      <w:r>
        <w:t>конструкции</w:t>
      </w:r>
      <w:r>
        <w:rPr>
          <w:spacing w:val="-3"/>
        </w:rPr>
        <w:t xml:space="preserve"> </w:t>
      </w:r>
      <w:r>
        <w:t>и эмоционального воздействия. Сопоставление их с рукотворными произведениями.</w:t>
      </w:r>
    </w:p>
    <w:p w:rsidR="004D69CC" w:rsidRDefault="00D37399">
      <w:pPr>
        <w:pStyle w:val="a3"/>
        <w:spacing w:line="360" w:lineRule="auto"/>
      </w:pPr>
      <w:r>
        <w:t>Восприятие</w:t>
      </w:r>
      <w:r>
        <w:rPr>
          <w:spacing w:val="-7"/>
        </w:rPr>
        <w:t xml:space="preserve"> </w:t>
      </w:r>
      <w:r>
        <w:t>орнаментальных</w:t>
      </w:r>
      <w:r>
        <w:rPr>
          <w:spacing w:val="-4"/>
        </w:rPr>
        <w:t xml:space="preserve"> </w:t>
      </w:r>
      <w:r>
        <w:t>произведений</w:t>
      </w:r>
      <w:r>
        <w:rPr>
          <w:spacing w:val="-6"/>
        </w:rPr>
        <w:t xml:space="preserve"> </w:t>
      </w:r>
      <w:r>
        <w:t>прикладного</w:t>
      </w:r>
      <w:r>
        <w:rPr>
          <w:spacing w:val="-9"/>
        </w:rPr>
        <w:t xml:space="preserve"> </w:t>
      </w:r>
      <w:r>
        <w:t>искусства</w:t>
      </w:r>
      <w:r>
        <w:rPr>
          <w:spacing w:val="-5"/>
        </w:rPr>
        <w:t xml:space="preserve"> </w:t>
      </w:r>
      <w:r>
        <w:t>(например,</w:t>
      </w:r>
      <w:r>
        <w:rPr>
          <w:spacing w:val="-6"/>
        </w:rPr>
        <w:t xml:space="preserve"> </w:t>
      </w:r>
      <w:r>
        <w:t>кружево,</w:t>
      </w:r>
      <w:r>
        <w:rPr>
          <w:spacing w:val="-6"/>
        </w:rPr>
        <w:t xml:space="preserve"> </w:t>
      </w:r>
      <w:r>
        <w:t>шитьё, резьба и роспись).</w:t>
      </w:r>
    </w:p>
    <w:p w:rsidR="004D69CC" w:rsidRDefault="00D37399">
      <w:pPr>
        <w:pStyle w:val="a3"/>
        <w:ind w:left="1133" w:firstLine="0"/>
      </w:pPr>
      <w:r>
        <w:t>Восприятие</w:t>
      </w:r>
      <w:r>
        <w:rPr>
          <w:spacing w:val="-7"/>
        </w:rPr>
        <w:t xml:space="preserve"> </w:t>
      </w:r>
      <w:r>
        <w:t>произведений</w:t>
      </w:r>
      <w:r>
        <w:rPr>
          <w:spacing w:val="-3"/>
        </w:rPr>
        <w:t xml:space="preserve"> </w:t>
      </w:r>
      <w:r>
        <w:t>живописи</w:t>
      </w:r>
      <w:r>
        <w:rPr>
          <w:spacing w:val="-3"/>
        </w:rPr>
        <w:t xml:space="preserve"> </w:t>
      </w:r>
      <w:r>
        <w:t>с</w:t>
      </w:r>
      <w:r>
        <w:rPr>
          <w:spacing w:val="-4"/>
        </w:rPr>
        <w:t xml:space="preserve"> </w:t>
      </w:r>
      <w:r>
        <w:t>активным</w:t>
      </w:r>
      <w:r>
        <w:rPr>
          <w:spacing w:val="-4"/>
        </w:rPr>
        <w:t xml:space="preserve"> </w:t>
      </w:r>
      <w:r>
        <w:t>выражением</w:t>
      </w:r>
      <w:r>
        <w:rPr>
          <w:spacing w:val="-4"/>
        </w:rPr>
        <w:t xml:space="preserve"> </w:t>
      </w:r>
      <w:r>
        <w:t>цветового</w:t>
      </w:r>
      <w:r>
        <w:rPr>
          <w:spacing w:val="-3"/>
        </w:rPr>
        <w:t xml:space="preserve"> </w:t>
      </w:r>
      <w:r>
        <w:t>состояния</w:t>
      </w:r>
      <w:r>
        <w:rPr>
          <w:spacing w:val="-3"/>
        </w:rPr>
        <w:t xml:space="preserve"> </w:t>
      </w:r>
      <w:r>
        <w:t>в</w:t>
      </w:r>
      <w:r>
        <w:rPr>
          <w:spacing w:val="-4"/>
        </w:rPr>
        <w:t xml:space="preserve"> </w:t>
      </w:r>
      <w:r>
        <w:rPr>
          <w:spacing w:val="-2"/>
        </w:rPr>
        <w:t>природе.</w:t>
      </w:r>
    </w:p>
    <w:p w:rsidR="004D69CC" w:rsidRDefault="00D37399">
      <w:pPr>
        <w:pStyle w:val="a3"/>
        <w:spacing w:before="140"/>
        <w:ind w:firstLine="0"/>
      </w:pPr>
      <w:r>
        <w:t>Произведения</w:t>
      </w:r>
      <w:r>
        <w:rPr>
          <w:spacing w:val="-7"/>
        </w:rPr>
        <w:t xml:space="preserve"> </w:t>
      </w:r>
      <w:r>
        <w:t>И.И.</w:t>
      </w:r>
      <w:r>
        <w:rPr>
          <w:spacing w:val="-4"/>
        </w:rPr>
        <w:t xml:space="preserve"> </w:t>
      </w:r>
      <w:r>
        <w:t>Левитана,</w:t>
      </w:r>
      <w:r>
        <w:rPr>
          <w:spacing w:val="-5"/>
        </w:rPr>
        <w:t xml:space="preserve"> </w:t>
      </w:r>
      <w:r>
        <w:t>А.И.</w:t>
      </w:r>
      <w:r>
        <w:rPr>
          <w:spacing w:val="-4"/>
        </w:rPr>
        <w:t xml:space="preserve"> </w:t>
      </w:r>
      <w:r>
        <w:t>Куинджи,</w:t>
      </w:r>
      <w:r>
        <w:rPr>
          <w:spacing w:val="-5"/>
        </w:rPr>
        <w:t xml:space="preserve"> </w:t>
      </w:r>
      <w:r>
        <w:t>Н.П.</w:t>
      </w:r>
      <w:r>
        <w:rPr>
          <w:spacing w:val="-3"/>
        </w:rPr>
        <w:t xml:space="preserve"> </w:t>
      </w:r>
      <w:r>
        <w:rPr>
          <w:spacing w:val="-2"/>
        </w:rPr>
        <w:t>Крымова.</w:t>
      </w:r>
    </w:p>
    <w:p w:rsidR="004D69CC" w:rsidRDefault="00D37399">
      <w:pPr>
        <w:pStyle w:val="a3"/>
        <w:spacing w:before="137"/>
        <w:ind w:left="1133" w:firstLine="0"/>
      </w:pPr>
      <w:r>
        <w:t>Восприятие</w:t>
      </w:r>
      <w:r>
        <w:rPr>
          <w:spacing w:val="-8"/>
        </w:rPr>
        <w:t xml:space="preserve"> </w:t>
      </w:r>
      <w:r>
        <w:t>произведений</w:t>
      </w:r>
      <w:r>
        <w:rPr>
          <w:spacing w:val="-4"/>
        </w:rPr>
        <w:t xml:space="preserve"> </w:t>
      </w:r>
      <w:r>
        <w:t>анималистического</w:t>
      </w:r>
      <w:r>
        <w:rPr>
          <w:spacing w:val="-5"/>
        </w:rPr>
        <w:t xml:space="preserve"> </w:t>
      </w:r>
      <w:r>
        <w:t>жанра</w:t>
      </w:r>
      <w:r>
        <w:rPr>
          <w:spacing w:val="-5"/>
        </w:rPr>
        <w:t xml:space="preserve"> </w:t>
      </w:r>
      <w:r>
        <w:t>в</w:t>
      </w:r>
      <w:r>
        <w:rPr>
          <w:spacing w:val="-6"/>
        </w:rPr>
        <w:t xml:space="preserve"> </w:t>
      </w:r>
      <w:r>
        <w:t>графике</w:t>
      </w:r>
      <w:r>
        <w:rPr>
          <w:spacing w:val="-5"/>
        </w:rPr>
        <w:t xml:space="preserve"> </w:t>
      </w:r>
      <w:r>
        <w:t>(например,</w:t>
      </w:r>
      <w:r>
        <w:rPr>
          <w:spacing w:val="-4"/>
        </w:rPr>
        <w:t xml:space="preserve"> </w:t>
      </w:r>
      <w:r>
        <w:rPr>
          <w:spacing w:val="-2"/>
        </w:rPr>
        <w:t>произведений</w:t>
      </w:r>
    </w:p>
    <w:p w:rsidR="004D69CC" w:rsidRDefault="00D37399">
      <w:pPr>
        <w:pStyle w:val="a3"/>
        <w:spacing w:before="139" w:line="360" w:lineRule="auto"/>
        <w:ind w:firstLine="0"/>
      </w:pPr>
      <w:r>
        <w:t>В.В.</w:t>
      </w:r>
      <w:r>
        <w:rPr>
          <w:spacing w:val="-1"/>
        </w:rPr>
        <w:t xml:space="preserve"> </w:t>
      </w:r>
      <w:r>
        <w:t>Ватагина,</w:t>
      </w:r>
      <w:r>
        <w:rPr>
          <w:spacing w:val="-3"/>
        </w:rPr>
        <w:t xml:space="preserve"> </w:t>
      </w:r>
      <w:r>
        <w:t>Е.И.</w:t>
      </w:r>
      <w:r>
        <w:rPr>
          <w:spacing w:val="-2"/>
        </w:rPr>
        <w:t xml:space="preserve"> </w:t>
      </w:r>
      <w:r>
        <w:t>Чарушина)</w:t>
      </w:r>
      <w:r>
        <w:rPr>
          <w:spacing w:val="-3"/>
        </w:rPr>
        <w:t xml:space="preserve"> </w:t>
      </w:r>
      <w:r>
        <w:t>и</w:t>
      </w:r>
      <w:r>
        <w:rPr>
          <w:spacing w:val="-4"/>
        </w:rPr>
        <w:t xml:space="preserve"> </w:t>
      </w:r>
      <w:r>
        <w:t>в</w:t>
      </w:r>
      <w:r>
        <w:rPr>
          <w:spacing w:val="-4"/>
        </w:rPr>
        <w:t xml:space="preserve"> </w:t>
      </w:r>
      <w:r>
        <w:t>скульптуре</w:t>
      </w:r>
      <w:r>
        <w:rPr>
          <w:spacing w:val="-2"/>
        </w:rPr>
        <w:t xml:space="preserve"> </w:t>
      </w:r>
      <w:r>
        <w:t>(произведения</w:t>
      </w:r>
      <w:r>
        <w:rPr>
          <w:spacing w:val="-3"/>
        </w:rPr>
        <w:t xml:space="preserve"> </w:t>
      </w:r>
      <w:r>
        <w:t>В.В. Ватагина).</w:t>
      </w:r>
      <w:r>
        <w:rPr>
          <w:spacing w:val="-3"/>
        </w:rPr>
        <w:t xml:space="preserve"> </w:t>
      </w:r>
      <w:r>
        <w:t>Наблюдение</w:t>
      </w:r>
      <w:r>
        <w:rPr>
          <w:spacing w:val="-4"/>
        </w:rPr>
        <w:t xml:space="preserve"> </w:t>
      </w:r>
      <w:r>
        <w:t>животных</w:t>
      </w:r>
      <w:r>
        <w:rPr>
          <w:spacing w:val="-2"/>
        </w:rPr>
        <w:t xml:space="preserve"> </w:t>
      </w:r>
      <w:r>
        <w:t>с точки зрения их пропорций, характера движения, пластики.</w:t>
      </w:r>
    </w:p>
    <w:p w:rsidR="004D69CC" w:rsidRDefault="00D37399" w:rsidP="00661748">
      <w:pPr>
        <w:pStyle w:val="a4"/>
        <w:numPr>
          <w:ilvl w:val="1"/>
          <w:numId w:val="94"/>
        </w:numPr>
        <w:tabs>
          <w:tab w:val="left" w:pos="1553"/>
        </w:tabs>
        <w:ind w:left="1553" w:hanging="420"/>
        <w:rPr>
          <w:sz w:val="24"/>
        </w:rPr>
      </w:pPr>
      <w:r>
        <w:rPr>
          <w:sz w:val="24"/>
        </w:rPr>
        <w:t>Модуль</w:t>
      </w:r>
      <w:r>
        <w:rPr>
          <w:spacing w:val="-2"/>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p w:rsidR="004D69CC" w:rsidRDefault="00D37399">
      <w:pPr>
        <w:pStyle w:val="a3"/>
        <w:spacing w:before="137"/>
        <w:ind w:left="1133" w:firstLine="0"/>
      </w:pPr>
      <w:r>
        <w:t>Компьютерные</w:t>
      </w:r>
      <w:r>
        <w:rPr>
          <w:spacing w:val="-5"/>
        </w:rPr>
        <w:t xml:space="preserve"> </w:t>
      </w:r>
      <w:r>
        <w:t>средства</w:t>
      </w:r>
      <w:r>
        <w:rPr>
          <w:spacing w:val="-4"/>
        </w:rPr>
        <w:t xml:space="preserve"> </w:t>
      </w:r>
      <w:r>
        <w:t>изображения.</w:t>
      </w:r>
      <w:r>
        <w:rPr>
          <w:spacing w:val="-3"/>
        </w:rPr>
        <w:t xml:space="preserve"> </w:t>
      </w:r>
      <w:r>
        <w:t>Виды</w:t>
      </w:r>
      <w:r>
        <w:rPr>
          <w:spacing w:val="-3"/>
        </w:rPr>
        <w:t xml:space="preserve"> </w:t>
      </w:r>
      <w:r>
        <w:t>линий</w:t>
      </w:r>
      <w:r>
        <w:rPr>
          <w:spacing w:val="-2"/>
        </w:rPr>
        <w:t xml:space="preserve"> </w:t>
      </w:r>
      <w:r>
        <w:t>(в</w:t>
      </w:r>
      <w:r>
        <w:rPr>
          <w:spacing w:val="-5"/>
        </w:rPr>
        <w:t xml:space="preserve"> </w:t>
      </w:r>
      <w:r>
        <w:t>программе Paint</w:t>
      </w:r>
      <w:r>
        <w:rPr>
          <w:spacing w:val="-2"/>
        </w:rPr>
        <w:t xml:space="preserve"> </w:t>
      </w:r>
      <w:r>
        <w:t>или</w:t>
      </w:r>
      <w:r>
        <w:rPr>
          <w:spacing w:val="-2"/>
        </w:rPr>
        <w:t xml:space="preserve"> </w:t>
      </w:r>
      <w:r>
        <w:t>другом</w:t>
      </w:r>
      <w:r>
        <w:rPr>
          <w:spacing w:val="-3"/>
        </w:rPr>
        <w:t xml:space="preserve"> </w:t>
      </w:r>
      <w:r>
        <w:rPr>
          <w:spacing w:val="-2"/>
        </w:rPr>
        <w:t>графическом</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ind w:firstLine="0"/>
      </w:pPr>
      <w:r>
        <w:rPr>
          <w:spacing w:val="-2"/>
        </w:rPr>
        <w:t>редакторе).</w:t>
      </w:r>
    </w:p>
    <w:p w:rsidR="004D69CC" w:rsidRDefault="00D37399">
      <w:pPr>
        <w:pStyle w:val="a3"/>
        <w:spacing w:before="140" w:line="360" w:lineRule="auto"/>
      </w:pPr>
      <w:r>
        <w:t>Компьютерные средства изображения. Работа с геометрическими фигурами. Трансформация и копирование</w:t>
      </w:r>
      <w:r>
        <w:rPr>
          <w:spacing w:val="-6"/>
        </w:rPr>
        <w:t xml:space="preserve"> </w:t>
      </w:r>
      <w:r>
        <w:t>геометрических</w:t>
      </w:r>
      <w:r>
        <w:rPr>
          <w:spacing w:val="-3"/>
        </w:rPr>
        <w:t xml:space="preserve"> </w:t>
      </w:r>
      <w:r>
        <w:t>фигур</w:t>
      </w:r>
      <w:r>
        <w:rPr>
          <w:spacing w:val="-5"/>
        </w:rPr>
        <w:t xml:space="preserve"> </w:t>
      </w:r>
      <w:r>
        <w:t>в</w:t>
      </w:r>
      <w:r>
        <w:rPr>
          <w:spacing w:val="-6"/>
        </w:rPr>
        <w:t xml:space="preserve"> </w:t>
      </w:r>
      <w:r>
        <w:t>программе</w:t>
      </w:r>
      <w:r>
        <w:rPr>
          <w:spacing w:val="-3"/>
        </w:rPr>
        <w:t xml:space="preserve"> </w:t>
      </w:r>
      <w:r>
        <w:t>Paint.Освоение</w:t>
      </w:r>
      <w:r>
        <w:rPr>
          <w:spacing w:val="-6"/>
        </w:rPr>
        <w:t xml:space="preserve"> </w:t>
      </w:r>
      <w:r>
        <w:t>инструментов</w:t>
      </w:r>
      <w:r>
        <w:rPr>
          <w:spacing w:val="-6"/>
        </w:rPr>
        <w:t xml:space="preserve"> </w:t>
      </w:r>
      <w:r>
        <w:t>традиционного</w:t>
      </w:r>
      <w:r>
        <w:rPr>
          <w:spacing w:val="-5"/>
        </w:rPr>
        <w:t xml:space="preserve"> </w:t>
      </w:r>
      <w:r>
        <w:t>рисования (карандаш,</w:t>
      </w:r>
      <w:r>
        <w:rPr>
          <w:spacing w:val="-3"/>
        </w:rPr>
        <w:t xml:space="preserve"> </w:t>
      </w:r>
      <w:r>
        <w:t>кисточка,</w:t>
      </w:r>
      <w:r>
        <w:rPr>
          <w:spacing w:val="-3"/>
        </w:rPr>
        <w:t xml:space="preserve"> </w:t>
      </w:r>
      <w:r>
        <w:t>ластик,</w:t>
      </w:r>
      <w:r>
        <w:rPr>
          <w:spacing w:val="-3"/>
        </w:rPr>
        <w:t xml:space="preserve"> </w:t>
      </w:r>
      <w:r>
        <w:t>заливка</w:t>
      </w:r>
      <w:r>
        <w:rPr>
          <w:spacing w:val="-3"/>
        </w:rPr>
        <w:t xml:space="preserve"> </w:t>
      </w:r>
      <w:r>
        <w:t>и</w:t>
      </w:r>
      <w:r>
        <w:rPr>
          <w:spacing w:val="-3"/>
        </w:rPr>
        <w:t xml:space="preserve"> </w:t>
      </w:r>
      <w:r>
        <w:t>другие)</w:t>
      </w:r>
      <w:r>
        <w:rPr>
          <w:spacing w:val="-3"/>
        </w:rPr>
        <w:t xml:space="preserve"> </w:t>
      </w:r>
      <w:r>
        <w:t>в</w:t>
      </w:r>
      <w:r>
        <w:rPr>
          <w:spacing w:val="-5"/>
        </w:rPr>
        <w:t xml:space="preserve"> </w:t>
      </w:r>
      <w:r>
        <w:t>программе Paint</w:t>
      </w:r>
      <w:r>
        <w:rPr>
          <w:spacing w:val="-2"/>
        </w:rPr>
        <w:t xml:space="preserve"> </w:t>
      </w:r>
      <w:r>
        <w:t>на</w:t>
      </w:r>
      <w:r>
        <w:rPr>
          <w:spacing w:val="-4"/>
        </w:rPr>
        <w:t xml:space="preserve"> </w:t>
      </w:r>
      <w:r>
        <w:t>основе</w:t>
      </w:r>
      <w:r>
        <w:rPr>
          <w:spacing w:val="-5"/>
        </w:rPr>
        <w:t xml:space="preserve"> </w:t>
      </w:r>
      <w:r>
        <w:t>простых</w:t>
      </w:r>
      <w:r>
        <w:rPr>
          <w:spacing w:val="-1"/>
        </w:rPr>
        <w:t xml:space="preserve"> </w:t>
      </w:r>
      <w:r>
        <w:t>сюжетов</w:t>
      </w:r>
      <w:r>
        <w:rPr>
          <w:spacing w:val="-4"/>
        </w:rPr>
        <w:t xml:space="preserve"> </w:t>
      </w:r>
      <w:r>
        <w:t>(например, образ дерева).</w:t>
      </w:r>
    </w:p>
    <w:p w:rsidR="004D69CC" w:rsidRDefault="00D37399">
      <w:pPr>
        <w:pStyle w:val="a3"/>
        <w:spacing w:line="360" w:lineRule="auto"/>
      </w:pPr>
      <w:r>
        <w:t>Освоение</w:t>
      </w:r>
      <w:r>
        <w:rPr>
          <w:spacing w:val="-5"/>
        </w:rPr>
        <w:t xml:space="preserve"> </w:t>
      </w:r>
      <w:r>
        <w:t>инструментов</w:t>
      </w:r>
      <w:r>
        <w:rPr>
          <w:spacing w:val="-5"/>
        </w:rPr>
        <w:t xml:space="preserve"> </w:t>
      </w:r>
      <w:r>
        <w:t>традиционного</w:t>
      </w:r>
      <w:r>
        <w:rPr>
          <w:spacing w:val="-4"/>
        </w:rPr>
        <w:t xml:space="preserve"> </w:t>
      </w:r>
      <w:r>
        <w:t>рисования</w:t>
      </w:r>
      <w:r>
        <w:rPr>
          <w:spacing w:val="-4"/>
        </w:rPr>
        <w:t xml:space="preserve"> </w:t>
      </w:r>
      <w:r>
        <w:t>в</w:t>
      </w:r>
      <w:r>
        <w:rPr>
          <w:spacing w:val="-5"/>
        </w:rPr>
        <w:t xml:space="preserve"> </w:t>
      </w:r>
      <w:r>
        <w:t>программе</w:t>
      </w:r>
      <w:r>
        <w:rPr>
          <w:spacing w:val="-1"/>
        </w:rPr>
        <w:t xml:space="preserve"> </w:t>
      </w:r>
      <w:r>
        <w:t>Paint</w:t>
      </w:r>
      <w:r>
        <w:rPr>
          <w:spacing w:val="-3"/>
        </w:rPr>
        <w:t xml:space="preserve"> </w:t>
      </w:r>
      <w:r>
        <w:t>на</w:t>
      </w:r>
      <w:r>
        <w:rPr>
          <w:spacing w:val="-5"/>
        </w:rPr>
        <w:t xml:space="preserve"> </w:t>
      </w:r>
      <w:r>
        <w:t>основе</w:t>
      </w:r>
      <w:r>
        <w:rPr>
          <w:spacing w:val="-5"/>
        </w:rPr>
        <w:t xml:space="preserve"> </w:t>
      </w:r>
      <w:r>
        <w:t>темы «Тёплый</w:t>
      </w:r>
      <w:r>
        <w:rPr>
          <w:spacing w:val="-4"/>
        </w:rPr>
        <w:t xml:space="preserve"> </w:t>
      </w:r>
      <w:r>
        <w:t>и холодный цвета» (например, «Горящий костёр в синей ночи», «Перо жар-птицы»).</w:t>
      </w:r>
    </w:p>
    <w:p w:rsidR="004D69CC" w:rsidRDefault="00D37399">
      <w:pPr>
        <w:pStyle w:val="a3"/>
        <w:spacing w:line="360" w:lineRule="auto"/>
      </w:pPr>
      <w:r>
        <w:t>Художественная</w:t>
      </w:r>
      <w:r>
        <w:rPr>
          <w:spacing w:val="-4"/>
        </w:rPr>
        <w:t xml:space="preserve"> </w:t>
      </w:r>
      <w:r>
        <w:t>фотография.</w:t>
      </w:r>
      <w:r>
        <w:rPr>
          <w:spacing w:val="-4"/>
        </w:rPr>
        <w:t xml:space="preserve"> </w:t>
      </w:r>
      <w:r>
        <w:t>Расположение</w:t>
      </w:r>
      <w:r>
        <w:rPr>
          <w:spacing w:val="-5"/>
        </w:rPr>
        <w:t xml:space="preserve"> </w:t>
      </w:r>
      <w:r>
        <w:t>объекта</w:t>
      </w:r>
      <w:r>
        <w:rPr>
          <w:spacing w:val="-4"/>
        </w:rPr>
        <w:t xml:space="preserve"> </w:t>
      </w:r>
      <w:r>
        <w:t>в</w:t>
      </w:r>
      <w:r>
        <w:rPr>
          <w:spacing w:val="-5"/>
        </w:rPr>
        <w:t xml:space="preserve"> </w:t>
      </w:r>
      <w:r>
        <w:t>кадре.</w:t>
      </w:r>
      <w:r>
        <w:rPr>
          <w:spacing w:val="-4"/>
        </w:rPr>
        <w:t xml:space="preserve"> </w:t>
      </w:r>
      <w:r>
        <w:t>Масштаб.</w:t>
      </w:r>
      <w:r>
        <w:rPr>
          <w:spacing w:val="-4"/>
        </w:rPr>
        <w:t xml:space="preserve"> </w:t>
      </w:r>
      <w:r>
        <w:t>Доминанта.</w:t>
      </w:r>
      <w:r>
        <w:rPr>
          <w:spacing w:val="-4"/>
        </w:rPr>
        <w:t xml:space="preserve"> </w:t>
      </w:r>
      <w:r>
        <w:t>Обсуждение</w:t>
      </w:r>
      <w:r>
        <w:rPr>
          <w:spacing w:val="-5"/>
        </w:rPr>
        <w:t xml:space="preserve"> </w:t>
      </w:r>
      <w:r>
        <w:t>в условиях урока ученических фотографий, соответствующих изучаемой теме.</w:t>
      </w:r>
    </w:p>
    <w:p w:rsidR="004D69CC" w:rsidRDefault="00D37399" w:rsidP="00661748">
      <w:pPr>
        <w:pStyle w:val="Heading3"/>
        <w:numPr>
          <w:ilvl w:val="0"/>
          <w:numId w:val="94"/>
        </w:numPr>
        <w:tabs>
          <w:tab w:val="left" w:pos="1373"/>
        </w:tabs>
        <w:ind w:left="1373" w:hanging="240"/>
      </w:pPr>
      <w:r>
        <w:t>Содержание</w:t>
      </w:r>
      <w:r>
        <w:rPr>
          <w:spacing w:val="-5"/>
        </w:rPr>
        <w:t xml:space="preserve"> </w:t>
      </w:r>
      <w:r>
        <w:t>обучения</w:t>
      </w:r>
      <w:r>
        <w:rPr>
          <w:spacing w:val="-2"/>
        </w:rPr>
        <w:t xml:space="preserve"> </w:t>
      </w:r>
      <w:r>
        <w:t>в</w:t>
      </w:r>
      <w:r>
        <w:rPr>
          <w:spacing w:val="-2"/>
        </w:rPr>
        <w:t xml:space="preserve"> </w:t>
      </w:r>
      <w:r>
        <w:t>3</w:t>
      </w:r>
      <w:r>
        <w:rPr>
          <w:spacing w:val="-3"/>
        </w:rPr>
        <w:t xml:space="preserve"> </w:t>
      </w:r>
      <w:r>
        <w:t>классе</w:t>
      </w:r>
      <w:r>
        <w:rPr>
          <w:spacing w:val="-2"/>
        </w:rPr>
        <w:t xml:space="preserve"> </w:t>
      </w:r>
      <w:r>
        <w:t>(34</w:t>
      </w:r>
      <w:r>
        <w:rPr>
          <w:spacing w:val="-2"/>
        </w:rPr>
        <w:t xml:space="preserve"> </w:t>
      </w:r>
      <w:r>
        <w:rPr>
          <w:spacing w:val="-5"/>
        </w:rPr>
        <w:t>ч).</w:t>
      </w:r>
    </w:p>
    <w:p w:rsidR="004D69CC" w:rsidRDefault="00D37399" w:rsidP="00661748">
      <w:pPr>
        <w:pStyle w:val="a4"/>
        <w:numPr>
          <w:ilvl w:val="1"/>
          <w:numId w:val="94"/>
        </w:numPr>
        <w:tabs>
          <w:tab w:val="left" w:pos="1553"/>
        </w:tabs>
        <w:spacing w:before="137"/>
        <w:ind w:left="1553" w:hanging="420"/>
        <w:rPr>
          <w:sz w:val="24"/>
        </w:rPr>
      </w:pPr>
      <w:r>
        <w:rPr>
          <w:sz w:val="24"/>
        </w:rPr>
        <w:t>Модуль</w:t>
      </w:r>
      <w:r>
        <w:rPr>
          <w:spacing w:val="1"/>
          <w:sz w:val="24"/>
        </w:rPr>
        <w:t xml:space="preserve"> </w:t>
      </w:r>
      <w:r>
        <w:rPr>
          <w:spacing w:val="-2"/>
          <w:sz w:val="24"/>
        </w:rPr>
        <w:t>«Графика».</w:t>
      </w:r>
    </w:p>
    <w:p w:rsidR="004D69CC" w:rsidRDefault="00D37399">
      <w:pPr>
        <w:pStyle w:val="a3"/>
        <w:spacing w:before="137"/>
        <w:ind w:left="1133" w:firstLine="0"/>
      </w:pPr>
      <w:r>
        <w:t>Эскизы</w:t>
      </w:r>
      <w:r>
        <w:rPr>
          <w:spacing w:val="-5"/>
        </w:rPr>
        <w:t xml:space="preserve"> </w:t>
      </w:r>
      <w:r>
        <w:t>обложки</w:t>
      </w:r>
      <w:r>
        <w:rPr>
          <w:spacing w:val="-3"/>
        </w:rPr>
        <w:t xml:space="preserve"> </w:t>
      </w:r>
      <w:r>
        <w:t>и</w:t>
      </w:r>
      <w:r>
        <w:rPr>
          <w:spacing w:val="-5"/>
        </w:rPr>
        <w:t xml:space="preserve"> </w:t>
      </w:r>
      <w:r>
        <w:t>иллюстраций</w:t>
      </w:r>
      <w:r>
        <w:rPr>
          <w:spacing w:val="-4"/>
        </w:rPr>
        <w:t xml:space="preserve"> </w:t>
      </w:r>
      <w:r>
        <w:t>к</w:t>
      </w:r>
      <w:r>
        <w:rPr>
          <w:spacing w:val="-3"/>
        </w:rPr>
        <w:t xml:space="preserve"> </w:t>
      </w:r>
      <w:r>
        <w:t>детской</w:t>
      </w:r>
      <w:r>
        <w:rPr>
          <w:spacing w:val="-4"/>
        </w:rPr>
        <w:t xml:space="preserve"> </w:t>
      </w:r>
      <w:r>
        <w:t>книге</w:t>
      </w:r>
      <w:r>
        <w:rPr>
          <w:spacing w:val="-4"/>
        </w:rPr>
        <w:t xml:space="preserve"> </w:t>
      </w:r>
      <w:r>
        <w:t>сказок</w:t>
      </w:r>
      <w:r>
        <w:rPr>
          <w:spacing w:val="-2"/>
        </w:rPr>
        <w:t xml:space="preserve"> </w:t>
      </w:r>
      <w:r>
        <w:t>(сказка</w:t>
      </w:r>
      <w:r>
        <w:rPr>
          <w:spacing w:val="-4"/>
        </w:rPr>
        <w:t xml:space="preserve"> </w:t>
      </w:r>
      <w:r>
        <w:t>по</w:t>
      </w:r>
      <w:r>
        <w:rPr>
          <w:spacing w:val="-3"/>
        </w:rPr>
        <w:t xml:space="preserve"> </w:t>
      </w:r>
      <w:r>
        <w:t>выбору).</w:t>
      </w:r>
      <w:r>
        <w:rPr>
          <w:spacing w:val="-3"/>
        </w:rPr>
        <w:t xml:space="preserve"> </w:t>
      </w:r>
      <w:r>
        <w:t>Рисунок</w:t>
      </w:r>
      <w:r>
        <w:rPr>
          <w:spacing w:val="-2"/>
        </w:rPr>
        <w:t xml:space="preserve"> буквицы.</w:t>
      </w:r>
    </w:p>
    <w:p w:rsidR="004D69CC" w:rsidRDefault="00D37399">
      <w:pPr>
        <w:pStyle w:val="a3"/>
        <w:spacing w:before="139" w:line="360" w:lineRule="auto"/>
        <w:ind w:right="689" w:firstLine="0"/>
      </w:pPr>
      <w:r>
        <w:t>Макет</w:t>
      </w:r>
      <w:r>
        <w:rPr>
          <w:spacing w:val="-3"/>
        </w:rPr>
        <w:t xml:space="preserve"> </w:t>
      </w:r>
      <w:r>
        <w:t>книги-игрушки.</w:t>
      </w:r>
      <w:r>
        <w:rPr>
          <w:spacing w:val="-3"/>
        </w:rPr>
        <w:t xml:space="preserve"> </w:t>
      </w:r>
      <w:r>
        <w:t>Совмещение</w:t>
      </w:r>
      <w:r>
        <w:rPr>
          <w:spacing w:val="-4"/>
        </w:rPr>
        <w:t xml:space="preserve"> </w:t>
      </w:r>
      <w:r>
        <w:t>изображения</w:t>
      </w:r>
      <w:r>
        <w:rPr>
          <w:spacing w:val="-3"/>
        </w:rPr>
        <w:t xml:space="preserve"> </w:t>
      </w:r>
      <w:r>
        <w:t>и</w:t>
      </w:r>
      <w:r>
        <w:rPr>
          <w:spacing w:val="-5"/>
        </w:rPr>
        <w:t xml:space="preserve"> </w:t>
      </w:r>
      <w:r>
        <w:t>текста.</w:t>
      </w:r>
      <w:r>
        <w:rPr>
          <w:spacing w:val="-3"/>
        </w:rPr>
        <w:t xml:space="preserve"> </w:t>
      </w:r>
      <w:r>
        <w:t>Расположение</w:t>
      </w:r>
      <w:r>
        <w:rPr>
          <w:spacing w:val="-4"/>
        </w:rPr>
        <w:t xml:space="preserve"> </w:t>
      </w:r>
      <w:r>
        <w:t>иллюстраций</w:t>
      </w:r>
      <w:r>
        <w:rPr>
          <w:spacing w:val="-5"/>
        </w:rPr>
        <w:t xml:space="preserve"> </w:t>
      </w:r>
      <w:r>
        <w:t>и</w:t>
      </w:r>
      <w:r>
        <w:rPr>
          <w:spacing w:val="-3"/>
        </w:rPr>
        <w:t xml:space="preserve"> </w:t>
      </w:r>
      <w:r>
        <w:t>текста</w:t>
      </w:r>
      <w:r>
        <w:rPr>
          <w:spacing w:val="-3"/>
        </w:rPr>
        <w:t xml:space="preserve"> </w:t>
      </w:r>
      <w:r>
        <w:t>на развороте книги.</w:t>
      </w:r>
    </w:p>
    <w:p w:rsidR="004D69CC" w:rsidRDefault="00D37399">
      <w:pPr>
        <w:pStyle w:val="a3"/>
        <w:spacing w:line="360" w:lineRule="auto"/>
        <w:ind w:right="689"/>
      </w:pPr>
      <w:r>
        <w:t>Поздравительная</w:t>
      </w:r>
      <w:r>
        <w:rPr>
          <w:spacing w:val="-6"/>
        </w:rPr>
        <w:t xml:space="preserve"> </w:t>
      </w:r>
      <w:r>
        <w:t>открытка.</w:t>
      </w:r>
      <w:r>
        <w:rPr>
          <w:spacing w:val="-6"/>
        </w:rPr>
        <w:t xml:space="preserve"> </w:t>
      </w:r>
      <w:r>
        <w:t>Открытка-пожелание.</w:t>
      </w:r>
      <w:r>
        <w:rPr>
          <w:spacing w:val="-6"/>
        </w:rPr>
        <w:t xml:space="preserve"> </w:t>
      </w:r>
      <w:r>
        <w:t>Композиция</w:t>
      </w:r>
      <w:r>
        <w:rPr>
          <w:spacing w:val="-6"/>
        </w:rPr>
        <w:t xml:space="preserve"> </w:t>
      </w:r>
      <w:r>
        <w:t>открытки:</w:t>
      </w:r>
      <w:r>
        <w:rPr>
          <w:spacing w:val="-6"/>
        </w:rPr>
        <w:t xml:space="preserve"> </w:t>
      </w:r>
      <w:r>
        <w:t>совмещение</w:t>
      </w:r>
      <w:r>
        <w:rPr>
          <w:spacing w:val="-7"/>
        </w:rPr>
        <w:t xml:space="preserve"> </w:t>
      </w:r>
      <w:r>
        <w:t>текста (шрифта) и изображения. Рисунок открытки или аппликация.</w:t>
      </w:r>
    </w:p>
    <w:p w:rsidR="004D69CC" w:rsidRDefault="00D37399">
      <w:pPr>
        <w:pStyle w:val="a3"/>
        <w:spacing w:before="1"/>
        <w:ind w:left="1133" w:firstLine="0"/>
      </w:pPr>
      <w:r>
        <w:t>Эскиз</w:t>
      </w:r>
      <w:r>
        <w:rPr>
          <w:spacing w:val="-6"/>
        </w:rPr>
        <w:t xml:space="preserve"> </w:t>
      </w:r>
      <w:r>
        <w:t>плаката</w:t>
      </w:r>
      <w:r>
        <w:rPr>
          <w:spacing w:val="-4"/>
        </w:rPr>
        <w:t xml:space="preserve"> </w:t>
      </w:r>
      <w:r>
        <w:t>или</w:t>
      </w:r>
      <w:r>
        <w:rPr>
          <w:spacing w:val="-2"/>
        </w:rPr>
        <w:t xml:space="preserve"> </w:t>
      </w:r>
      <w:r>
        <w:t>афиши.</w:t>
      </w:r>
      <w:r>
        <w:rPr>
          <w:spacing w:val="-4"/>
        </w:rPr>
        <w:t xml:space="preserve"> </w:t>
      </w:r>
      <w:r>
        <w:t>Совмещение</w:t>
      </w:r>
      <w:r>
        <w:rPr>
          <w:spacing w:val="-4"/>
        </w:rPr>
        <w:t xml:space="preserve"> </w:t>
      </w:r>
      <w:r>
        <w:t>шрифта</w:t>
      </w:r>
      <w:r>
        <w:rPr>
          <w:spacing w:val="-4"/>
        </w:rPr>
        <w:t xml:space="preserve"> </w:t>
      </w:r>
      <w:r>
        <w:t>и</w:t>
      </w:r>
      <w:r>
        <w:rPr>
          <w:spacing w:val="-1"/>
        </w:rPr>
        <w:t xml:space="preserve"> </w:t>
      </w:r>
      <w:r>
        <w:t>изображения.</w:t>
      </w:r>
      <w:r>
        <w:rPr>
          <w:spacing w:val="-3"/>
        </w:rPr>
        <w:t xml:space="preserve"> </w:t>
      </w:r>
      <w:r>
        <w:t>Особенности</w:t>
      </w:r>
      <w:r>
        <w:rPr>
          <w:spacing w:val="-3"/>
        </w:rPr>
        <w:t xml:space="preserve"> </w:t>
      </w:r>
      <w:r>
        <w:t>композиции</w:t>
      </w:r>
      <w:r>
        <w:rPr>
          <w:spacing w:val="-3"/>
        </w:rPr>
        <w:t xml:space="preserve"> </w:t>
      </w:r>
      <w:r>
        <w:rPr>
          <w:spacing w:val="-2"/>
        </w:rPr>
        <w:t>плаката.</w:t>
      </w:r>
    </w:p>
    <w:p w:rsidR="004D69CC" w:rsidRDefault="00D37399">
      <w:pPr>
        <w:pStyle w:val="a3"/>
        <w:spacing w:before="136" w:line="360" w:lineRule="auto"/>
        <w:ind w:right="689"/>
      </w:pPr>
      <w:r>
        <w:t>Графические</w:t>
      </w:r>
      <w:r>
        <w:rPr>
          <w:spacing w:val="-5"/>
        </w:rPr>
        <w:t xml:space="preserve"> </w:t>
      </w:r>
      <w:r>
        <w:t>зарисовки</w:t>
      </w:r>
      <w:r>
        <w:rPr>
          <w:spacing w:val="-5"/>
        </w:rPr>
        <w:t xml:space="preserve"> </w:t>
      </w:r>
      <w:r>
        <w:t>карандашами</w:t>
      </w:r>
      <w:r>
        <w:rPr>
          <w:spacing w:val="-4"/>
        </w:rPr>
        <w:t xml:space="preserve"> </w:t>
      </w:r>
      <w:r>
        <w:t>по</w:t>
      </w:r>
      <w:r>
        <w:rPr>
          <w:spacing w:val="-4"/>
        </w:rPr>
        <w:t xml:space="preserve"> </w:t>
      </w:r>
      <w:r>
        <w:t>памяти</w:t>
      </w:r>
      <w:r>
        <w:rPr>
          <w:spacing w:val="-3"/>
        </w:rPr>
        <w:t xml:space="preserve"> </w:t>
      </w:r>
      <w:r>
        <w:t>или</w:t>
      </w:r>
      <w:r>
        <w:rPr>
          <w:spacing w:val="-4"/>
        </w:rPr>
        <w:t xml:space="preserve"> </w:t>
      </w:r>
      <w:r>
        <w:t>на</w:t>
      </w:r>
      <w:r>
        <w:rPr>
          <w:spacing w:val="-5"/>
        </w:rPr>
        <w:t xml:space="preserve"> </w:t>
      </w:r>
      <w:r>
        <w:t>основе</w:t>
      </w:r>
      <w:r>
        <w:rPr>
          <w:spacing w:val="-6"/>
        </w:rPr>
        <w:t xml:space="preserve"> </w:t>
      </w:r>
      <w:r>
        <w:t>наблюдений</w:t>
      </w:r>
      <w:r>
        <w:rPr>
          <w:spacing w:val="-6"/>
        </w:rPr>
        <w:t xml:space="preserve"> </w:t>
      </w:r>
      <w:r>
        <w:t>и</w:t>
      </w:r>
      <w:r>
        <w:rPr>
          <w:spacing w:val="-4"/>
        </w:rPr>
        <w:t xml:space="preserve"> </w:t>
      </w:r>
      <w:r>
        <w:t>фотографий архитектурных достопримечательностей своего города.</w:t>
      </w:r>
    </w:p>
    <w:p w:rsidR="004D69CC" w:rsidRDefault="00D37399">
      <w:pPr>
        <w:pStyle w:val="a3"/>
        <w:spacing w:before="1"/>
        <w:ind w:left="1133" w:firstLine="0"/>
      </w:pPr>
      <w:r>
        <w:t>Транспорт</w:t>
      </w:r>
      <w:r>
        <w:rPr>
          <w:spacing w:val="-4"/>
        </w:rPr>
        <w:t xml:space="preserve"> </w:t>
      </w:r>
      <w:r>
        <w:t>в</w:t>
      </w:r>
      <w:r>
        <w:rPr>
          <w:spacing w:val="-5"/>
        </w:rPr>
        <w:t xml:space="preserve"> </w:t>
      </w:r>
      <w:r>
        <w:t>городе.</w:t>
      </w:r>
      <w:r>
        <w:rPr>
          <w:spacing w:val="-3"/>
        </w:rPr>
        <w:t xml:space="preserve"> </w:t>
      </w:r>
      <w:r>
        <w:t>Рисунки</w:t>
      </w:r>
      <w:r>
        <w:rPr>
          <w:spacing w:val="-4"/>
        </w:rPr>
        <w:t xml:space="preserve"> </w:t>
      </w:r>
      <w:r>
        <w:t>реальных</w:t>
      </w:r>
      <w:r>
        <w:rPr>
          <w:spacing w:val="-2"/>
        </w:rPr>
        <w:t xml:space="preserve"> </w:t>
      </w:r>
      <w:r>
        <w:t>или</w:t>
      </w:r>
      <w:r>
        <w:rPr>
          <w:spacing w:val="-3"/>
        </w:rPr>
        <w:t xml:space="preserve"> </w:t>
      </w:r>
      <w:r>
        <w:t>фантастических</w:t>
      </w:r>
      <w:r>
        <w:rPr>
          <w:spacing w:val="-1"/>
        </w:rPr>
        <w:t xml:space="preserve"> </w:t>
      </w:r>
      <w:r>
        <w:rPr>
          <w:spacing w:val="-2"/>
        </w:rPr>
        <w:t>машин.</w:t>
      </w:r>
    </w:p>
    <w:p w:rsidR="004D69CC" w:rsidRDefault="00D37399">
      <w:pPr>
        <w:pStyle w:val="a3"/>
        <w:spacing w:before="139"/>
        <w:ind w:left="1133" w:firstLine="0"/>
      </w:pPr>
      <w:r>
        <w:t>Изображение</w:t>
      </w:r>
      <w:r>
        <w:rPr>
          <w:spacing w:val="-8"/>
        </w:rPr>
        <w:t xml:space="preserve"> </w:t>
      </w:r>
      <w:r>
        <w:t>лица</w:t>
      </w:r>
      <w:r>
        <w:rPr>
          <w:spacing w:val="-5"/>
        </w:rPr>
        <w:t xml:space="preserve"> </w:t>
      </w:r>
      <w:r>
        <w:t>человека.</w:t>
      </w:r>
      <w:r>
        <w:rPr>
          <w:spacing w:val="-5"/>
        </w:rPr>
        <w:t xml:space="preserve"> </w:t>
      </w:r>
      <w:r>
        <w:t>Строение,</w:t>
      </w:r>
      <w:r>
        <w:rPr>
          <w:spacing w:val="-4"/>
        </w:rPr>
        <w:t xml:space="preserve"> </w:t>
      </w:r>
      <w:r>
        <w:t>пропорции,</w:t>
      </w:r>
      <w:r>
        <w:rPr>
          <w:spacing w:val="-5"/>
        </w:rPr>
        <w:t xml:space="preserve"> </w:t>
      </w:r>
      <w:r>
        <w:t>взаиморасположение</w:t>
      </w:r>
      <w:r>
        <w:rPr>
          <w:spacing w:val="-5"/>
        </w:rPr>
        <w:t xml:space="preserve"> </w:t>
      </w:r>
      <w:r>
        <w:t>частей</w:t>
      </w:r>
      <w:r>
        <w:rPr>
          <w:spacing w:val="-4"/>
        </w:rPr>
        <w:t xml:space="preserve"> </w:t>
      </w:r>
      <w:r>
        <w:rPr>
          <w:spacing w:val="-2"/>
        </w:rPr>
        <w:t>лица.</w:t>
      </w:r>
    </w:p>
    <w:p w:rsidR="004D69CC" w:rsidRDefault="00D37399">
      <w:pPr>
        <w:pStyle w:val="a3"/>
        <w:spacing w:before="137"/>
        <w:ind w:left="1133" w:firstLine="0"/>
      </w:pPr>
      <w:r>
        <w:t>Эскиз</w:t>
      </w:r>
      <w:r>
        <w:rPr>
          <w:spacing w:val="-4"/>
        </w:rPr>
        <w:t xml:space="preserve"> </w:t>
      </w:r>
      <w:r>
        <w:t>маски</w:t>
      </w:r>
      <w:r>
        <w:rPr>
          <w:spacing w:val="-2"/>
        </w:rPr>
        <w:t xml:space="preserve"> </w:t>
      </w:r>
      <w:r>
        <w:t>для</w:t>
      </w:r>
      <w:r>
        <w:rPr>
          <w:spacing w:val="-2"/>
        </w:rPr>
        <w:t xml:space="preserve"> </w:t>
      </w:r>
      <w:r>
        <w:t>маскарада:</w:t>
      </w:r>
      <w:r>
        <w:rPr>
          <w:spacing w:val="-2"/>
        </w:rPr>
        <w:t xml:space="preserve"> </w:t>
      </w:r>
      <w:r>
        <w:t>изображение</w:t>
      </w:r>
      <w:r>
        <w:rPr>
          <w:spacing w:val="-2"/>
        </w:rPr>
        <w:t xml:space="preserve"> </w:t>
      </w:r>
      <w:r>
        <w:t>лица</w:t>
      </w:r>
      <w:r>
        <w:rPr>
          <w:spacing w:val="-3"/>
        </w:rPr>
        <w:t xml:space="preserve"> </w:t>
      </w:r>
      <w:r>
        <w:t>–</w:t>
      </w:r>
      <w:r>
        <w:rPr>
          <w:spacing w:val="-2"/>
        </w:rPr>
        <w:t xml:space="preserve"> </w:t>
      </w:r>
      <w:r>
        <w:t>маски</w:t>
      </w:r>
      <w:r>
        <w:rPr>
          <w:spacing w:val="-2"/>
        </w:rPr>
        <w:t xml:space="preserve"> </w:t>
      </w:r>
      <w:r>
        <w:t>персонажа</w:t>
      </w:r>
      <w:r>
        <w:rPr>
          <w:spacing w:val="-3"/>
        </w:rPr>
        <w:t xml:space="preserve"> </w:t>
      </w:r>
      <w:r>
        <w:t>с</w:t>
      </w:r>
      <w:r>
        <w:rPr>
          <w:spacing w:val="-3"/>
        </w:rPr>
        <w:t xml:space="preserve"> </w:t>
      </w:r>
      <w:r>
        <w:t>ярко</w:t>
      </w:r>
      <w:r>
        <w:rPr>
          <w:spacing w:val="-2"/>
        </w:rPr>
        <w:t xml:space="preserve"> </w:t>
      </w:r>
      <w:r>
        <w:t>выраженным</w:t>
      </w:r>
      <w:r>
        <w:rPr>
          <w:spacing w:val="-3"/>
        </w:rPr>
        <w:t xml:space="preserve"> </w:t>
      </w:r>
      <w:r>
        <w:rPr>
          <w:spacing w:val="-2"/>
        </w:rPr>
        <w:t>характером.</w:t>
      </w:r>
    </w:p>
    <w:p w:rsidR="004D69CC" w:rsidRDefault="00D37399">
      <w:pPr>
        <w:pStyle w:val="a3"/>
        <w:spacing w:before="139"/>
        <w:ind w:right="7767" w:firstLine="0"/>
        <w:jc w:val="right"/>
      </w:pPr>
      <w:r>
        <w:t>Аппликация</w:t>
      </w:r>
      <w:r>
        <w:rPr>
          <w:spacing w:val="-6"/>
        </w:rPr>
        <w:t xml:space="preserve"> </w:t>
      </w:r>
      <w:r>
        <w:t>из</w:t>
      </w:r>
      <w:r>
        <w:rPr>
          <w:spacing w:val="-4"/>
        </w:rPr>
        <w:t xml:space="preserve"> </w:t>
      </w:r>
      <w:r>
        <w:t>цветной</w:t>
      </w:r>
      <w:r>
        <w:rPr>
          <w:spacing w:val="-4"/>
        </w:rPr>
        <w:t xml:space="preserve"> </w:t>
      </w:r>
      <w:r>
        <w:rPr>
          <w:spacing w:val="-2"/>
        </w:rPr>
        <w:t>бумаги.</w:t>
      </w:r>
    </w:p>
    <w:p w:rsidR="004D69CC" w:rsidRDefault="00D37399" w:rsidP="00661748">
      <w:pPr>
        <w:pStyle w:val="a4"/>
        <w:numPr>
          <w:ilvl w:val="1"/>
          <w:numId w:val="94"/>
        </w:numPr>
        <w:tabs>
          <w:tab w:val="left" w:pos="420"/>
        </w:tabs>
        <w:spacing w:before="137"/>
        <w:ind w:left="420" w:right="7717" w:hanging="420"/>
        <w:jc w:val="right"/>
        <w:rPr>
          <w:sz w:val="24"/>
        </w:rPr>
      </w:pPr>
      <w:r>
        <w:rPr>
          <w:sz w:val="24"/>
        </w:rPr>
        <w:t>Модуль</w:t>
      </w:r>
      <w:r>
        <w:rPr>
          <w:spacing w:val="1"/>
          <w:sz w:val="24"/>
        </w:rPr>
        <w:t xml:space="preserve"> </w:t>
      </w:r>
      <w:r>
        <w:rPr>
          <w:spacing w:val="-2"/>
          <w:sz w:val="24"/>
        </w:rPr>
        <w:t>«Живопись».</w:t>
      </w:r>
    </w:p>
    <w:p w:rsidR="004D69CC" w:rsidRDefault="00D37399">
      <w:pPr>
        <w:pStyle w:val="a3"/>
        <w:spacing w:before="139" w:line="360" w:lineRule="auto"/>
      </w:pPr>
      <w:r>
        <w:t>Создание</w:t>
      </w:r>
      <w:r>
        <w:rPr>
          <w:spacing w:val="-5"/>
        </w:rPr>
        <w:t xml:space="preserve"> </w:t>
      </w:r>
      <w:r>
        <w:t>сюжетной</w:t>
      </w:r>
      <w:r>
        <w:rPr>
          <w:spacing w:val="-4"/>
        </w:rPr>
        <w:t xml:space="preserve"> </w:t>
      </w:r>
      <w:r>
        <w:t>композиции</w:t>
      </w:r>
      <w:r>
        <w:rPr>
          <w:spacing w:val="-1"/>
        </w:rPr>
        <w:t xml:space="preserve"> </w:t>
      </w:r>
      <w:r>
        <w:t>«В</w:t>
      </w:r>
      <w:r>
        <w:rPr>
          <w:spacing w:val="-4"/>
        </w:rPr>
        <w:t xml:space="preserve"> </w:t>
      </w:r>
      <w:r>
        <w:t>цирке»,</w:t>
      </w:r>
      <w:r>
        <w:rPr>
          <w:spacing w:val="-4"/>
        </w:rPr>
        <w:t xml:space="preserve"> </w:t>
      </w:r>
      <w:r>
        <w:t>использование</w:t>
      </w:r>
      <w:r>
        <w:rPr>
          <w:spacing w:val="-5"/>
        </w:rPr>
        <w:t xml:space="preserve"> </w:t>
      </w:r>
      <w:r>
        <w:t>гуаши</w:t>
      </w:r>
      <w:r>
        <w:rPr>
          <w:spacing w:val="-4"/>
        </w:rPr>
        <w:t xml:space="preserve"> </w:t>
      </w:r>
      <w:r>
        <w:t>или</w:t>
      </w:r>
      <w:r>
        <w:rPr>
          <w:spacing w:val="-3"/>
        </w:rPr>
        <w:t xml:space="preserve"> </w:t>
      </w:r>
      <w:r>
        <w:t>карандаша</w:t>
      </w:r>
      <w:r>
        <w:rPr>
          <w:spacing w:val="-5"/>
        </w:rPr>
        <w:t xml:space="preserve"> </w:t>
      </w:r>
      <w:r>
        <w:t>и</w:t>
      </w:r>
      <w:r>
        <w:rPr>
          <w:spacing w:val="-4"/>
        </w:rPr>
        <w:t xml:space="preserve"> </w:t>
      </w:r>
      <w:r>
        <w:t>акварели</w:t>
      </w:r>
      <w:r>
        <w:rPr>
          <w:spacing w:val="-3"/>
        </w:rPr>
        <w:t xml:space="preserve"> </w:t>
      </w:r>
      <w:r>
        <w:t>(по памяти и представлению). Художник в театре: эскиз занавеса (или декораций сцены) для спектакля со сказочным сюжетом (сказка по выбору).</w:t>
      </w:r>
    </w:p>
    <w:p w:rsidR="004D69CC" w:rsidRDefault="00D37399">
      <w:pPr>
        <w:pStyle w:val="a3"/>
        <w:spacing w:line="362" w:lineRule="auto"/>
        <w:ind w:right="198"/>
      </w:pPr>
      <w:r>
        <w:t>Тематическая</w:t>
      </w:r>
      <w:r>
        <w:rPr>
          <w:spacing w:val="-3"/>
        </w:rPr>
        <w:t xml:space="preserve"> </w:t>
      </w:r>
      <w:r>
        <w:t>композиция</w:t>
      </w:r>
      <w:r>
        <w:rPr>
          <w:spacing w:val="-2"/>
        </w:rPr>
        <w:t xml:space="preserve"> </w:t>
      </w:r>
      <w:r>
        <w:t>«Праздник</w:t>
      </w:r>
      <w:r>
        <w:rPr>
          <w:spacing w:val="-3"/>
        </w:rPr>
        <w:t xml:space="preserve"> </w:t>
      </w:r>
      <w:r>
        <w:t>в</w:t>
      </w:r>
      <w:r>
        <w:rPr>
          <w:spacing w:val="-4"/>
        </w:rPr>
        <w:t xml:space="preserve"> </w:t>
      </w:r>
      <w:r>
        <w:t>городе».</w:t>
      </w:r>
      <w:r>
        <w:rPr>
          <w:spacing w:val="-3"/>
        </w:rPr>
        <w:t xml:space="preserve"> </w:t>
      </w:r>
      <w:r>
        <w:t>Гуашь</w:t>
      </w:r>
      <w:r>
        <w:rPr>
          <w:spacing w:val="-3"/>
        </w:rPr>
        <w:t xml:space="preserve"> </w:t>
      </w:r>
      <w:r>
        <w:t>по</w:t>
      </w:r>
      <w:r>
        <w:rPr>
          <w:spacing w:val="-3"/>
        </w:rPr>
        <w:t xml:space="preserve"> </w:t>
      </w:r>
      <w:r>
        <w:t>цветной</w:t>
      </w:r>
      <w:r>
        <w:rPr>
          <w:spacing w:val="-3"/>
        </w:rPr>
        <w:t xml:space="preserve"> </w:t>
      </w:r>
      <w:r>
        <w:t>бумаге,</w:t>
      </w:r>
      <w:r>
        <w:rPr>
          <w:spacing w:val="-3"/>
        </w:rPr>
        <w:t xml:space="preserve"> </w:t>
      </w:r>
      <w:r>
        <w:t>возможно</w:t>
      </w:r>
      <w:r>
        <w:rPr>
          <w:spacing w:val="-3"/>
        </w:rPr>
        <w:t xml:space="preserve"> </w:t>
      </w:r>
      <w:r>
        <w:t>совмещение с наклейками в виде коллажа или аппликации.</w:t>
      </w:r>
    </w:p>
    <w:p w:rsidR="004D69CC" w:rsidRDefault="00D37399">
      <w:pPr>
        <w:pStyle w:val="a3"/>
        <w:spacing w:line="360" w:lineRule="auto"/>
      </w:pPr>
      <w:r>
        <w:t>Натюрморт</w:t>
      </w:r>
      <w:r>
        <w:rPr>
          <w:spacing w:val="-3"/>
        </w:rPr>
        <w:t xml:space="preserve"> </w:t>
      </w:r>
      <w:r>
        <w:t>из</w:t>
      </w:r>
      <w:r>
        <w:rPr>
          <w:spacing w:val="-3"/>
        </w:rPr>
        <w:t xml:space="preserve"> </w:t>
      </w:r>
      <w:r>
        <w:t>простых</w:t>
      </w:r>
      <w:r>
        <w:rPr>
          <w:spacing w:val="-4"/>
        </w:rPr>
        <w:t xml:space="preserve"> </w:t>
      </w:r>
      <w:r>
        <w:t>предметов</w:t>
      </w:r>
      <w:r>
        <w:rPr>
          <w:spacing w:val="-4"/>
        </w:rPr>
        <w:t xml:space="preserve"> </w:t>
      </w:r>
      <w:r>
        <w:t>с</w:t>
      </w:r>
      <w:r>
        <w:rPr>
          <w:spacing w:val="-4"/>
        </w:rPr>
        <w:t xml:space="preserve"> </w:t>
      </w:r>
      <w:r>
        <w:t>натуры</w:t>
      </w:r>
      <w:r>
        <w:rPr>
          <w:spacing w:val="-3"/>
        </w:rPr>
        <w:t xml:space="preserve"> </w:t>
      </w:r>
      <w:r>
        <w:t>или</w:t>
      </w:r>
      <w:r>
        <w:rPr>
          <w:spacing w:val="-2"/>
        </w:rPr>
        <w:t xml:space="preserve"> </w:t>
      </w:r>
      <w:r>
        <w:t>по</w:t>
      </w:r>
      <w:r>
        <w:rPr>
          <w:spacing w:val="-3"/>
        </w:rPr>
        <w:t xml:space="preserve"> </w:t>
      </w:r>
      <w:r>
        <w:t>представлению.</w:t>
      </w:r>
      <w:r>
        <w:rPr>
          <w:spacing w:val="-1"/>
        </w:rPr>
        <w:t xml:space="preserve"> </w:t>
      </w:r>
      <w:r>
        <w:t>«Натюрморт-автопортрет»</w:t>
      </w:r>
      <w:r>
        <w:rPr>
          <w:spacing w:val="-11"/>
        </w:rPr>
        <w:t xml:space="preserve"> </w:t>
      </w:r>
      <w:r>
        <w:t>из предметов, характеризующих личность ученика.</w:t>
      </w:r>
    </w:p>
    <w:p w:rsidR="004D69CC" w:rsidRDefault="00D37399">
      <w:pPr>
        <w:pStyle w:val="a3"/>
        <w:spacing w:line="360" w:lineRule="auto"/>
        <w:ind w:right="140"/>
      </w:pPr>
      <w:r>
        <w:t>Пейзаж</w:t>
      </w:r>
      <w:r>
        <w:rPr>
          <w:spacing w:val="-2"/>
        </w:rPr>
        <w:t xml:space="preserve"> </w:t>
      </w:r>
      <w:r>
        <w:t>в</w:t>
      </w:r>
      <w:r>
        <w:rPr>
          <w:spacing w:val="-3"/>
        </w:rPr>
        <w:t xml:space="preserve"> </w:t>
      </w:r>
      <w:r>
        <w:t>живописи.</w:t>
      </w:r>
      <w:r>
        <w:rPr>
          <w:spacing w:val="-2"/>
        </w:rPr>
        <w:t xml:space="preserve"> </w:t>
      </w:r>
      <w:r>
        <w:t>Передача</w:t>
      </w:r>
      <w:r>
        <w:rPr>
          <w:spacing w:val="-2"/>
        </w:rPr>
        <w:t xml:space="preserve"> </w:t>
      </w:r>
      <w:r>
        <w:t>в</w:t>
      </w:r>
      <w:r>
        <w:rPr>
          <w:spacing w:val="-3"/>
        </w:rPr>
        <w:t xml:space="preserve"> </w:t>
      </w:r>
      <w:r>
        <w:t>пейзаже</w:t>
      </w:r>
      <w:r>
        <w:rPr>
          <w:spacing w:val="-4"/>
        </w:rPr>
        <w:t xml:space="preserve"> </w:t>
      </w:r>
      <w:r>
        <w:t>состояний</w:t>
      </w:r>
      <w:r>
        <w:rPr>
          <w:spacing w:val="-2"/>
        </w:rPr>
        <w:t xml:space="preserve"> </w:t>
      </w:r>
      <w:r>
        <w:t>в</w:t>
      </w:r>
      <w:r>
        <w:rPr>
          <w:spacing w:val="-5"/>
        </w:rPr>
        <w:t xml:space="preserve"> </w:t>
      </w:r>
      <w:r>
        <w:t>природе.</w:t>
      </w:r>
      <w:r>
        <w:rPr>
          <w:spacing w:val="-2"/>
        </w:rPr>
        <w:t xml:space="preserve"> </w:t>
      </w:r>
      <w:r>
        <w:t>Выбор</w:t>
      </w:r>
      <w:r>
        <w:rPr>
          <w:spacing w:val="-2"/>
        </w:rPr>
        <w:t xml:space="preserve"> </w:t>
      </w:r>
      <w:r>
        <w:t>для</w:t>
      </w:r>
      <w:r>
        <w:rPr>
          <w:spacing w:val="-2"/>
        </w:rPr>
        <w:t xml:space="preserve"> </w:t>
      </w:r>
      <w:r>
        <w:t>изображения</w:t>
      </w:r>
      <w:r>
        <w:rPr>
          <w:spacing w:val="-2"/>
        </w:rPr>
        <w:t xml:space="preserve"> </w:t>
      </w:r>
      <w:r>
        <w:t>времени года, времени дня, характера погоды и особенностей ландшафта (лес или поле, река или озеро); количество и состояние неба в изображении.</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line="360" w:lineRule="auto"/>
        <w:ind w:right="689"/>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w:t>
      </w:r>
      <w:r>
        <w:rPr>
          <w:spacing w:val="-4"/>
        </w:rPr>
        <w:t xml:space="preserve"> </w:t>
      </w:r>
      <w:r>
        <w:t>композиционного</w:t>
      </w:r>
      <w:r>
        <w:rPr>
          <w:spacing w:val="-5"/>
        </w:rPr>
        <w:t xml:space="preserve"> </w:t>
      </w:r>
      <w:r>
        <w:t>размещения</w:t>
      </w:r>
      <w:r>
        <w:rPr>
          <w:spacing w:val="-4"/>
        </w:rPr>
        <w:t xml:space="preserve"> </w:t>
      </w:r>
      <w:r>
        <w:t>в</w:t>
      </w:r>
      <w:r>
        <w:rPr>
          <w:spacing w:val="-7"/>
        </w:rPr>
        <w:t xml:space="preserve"> </w:t>
      </w:r>
      <w:r>
        <w:t>плоскости</w:t>
      </w:r>
      <w:r>
        <w:rPr>
          <w:spacing w:val="-4"/>
        </w:rPr>
        <w:t xml:space="preserve"> </w:t>
      </w:r>
      <w:r>
        <w:t>листа,</w:t>
      </w:r>
      <w:r>
        <w:rPr>
          <w:spacing w:val="-4"/>
        </w:rPr>
        <w:t xml:space="preserve"> </w:t>
      </w:r>
      <w:r>
        <w:t>особенностей</w:t>
      </w:r>
      <w:r>
        <w:rPr>
          <w:spacing w:val="-5"/>
        </w:rPr>
        <w:t xml:space="preserve"> </w:t>
      </w:r>
      <w:r>
        <w:t>пропорций</w:t>
      </w:r>
      <w:r>
        <w:rPr>
          <w:spacing w:val="-6"/>
        </w:rPr>
        <w:t xml:space="preserve"> </w:t>
      </w:r>
      <w:r>
        <w:t>и</w:t>
      </w:r>
      <w:r>
        <w:rPr>
          <w:spacing w:val="-4"/>
        </w:rPr>
        <w:t xml:space="preserve"> </w:t>
      </w:r>
      <w:r>
        <w:t>мимики лица, характера цветового решения, сильного или мягкого контраста, включения в композицию дополнительных предметов.</w:t>
      </w:r>
    </w:p>
    <w:p w:rsidR="004D69CC" w:rsidRDefault="00D37399" w:rsidP="00661748">
      <w:pPr>
        <w:pStyle w:val="a4"/>
        <w:numPr>
          <w:ilvl w:val="1"/>
          <w:numId w:val="94"/>
        </w:numPr>
        <w:tabs>
          <w:tab w:val="left" w:pos="1553"/>
        </w:tabs>
        <w:spacing w:before="2"/>
        <w:ind w:left="1553" w:hanging="420"/>
        <w:rPr>
          <w:sz w:val="24"/>
        </w:rPr>
      </w:pPr>
      <w:r>
        <w:rPr>
          <w:sz w:val="24"/>
        </w:rPr>
        <w:t>Модуль</w:t>
      </w:r>
      <w:r>
        <w:rPr>
          <w:spacing w:val="1"/>
          <w:sz w:val="24"/>
        </w:rPr>
        <w:t xml:space="preserve"> </w:t>
      </w:r>
      <w:r>
        <w:rPr>
          <w:spacing w:val="-2"/>
          <w:sz w:val="24"/>
        </w:rPr>
        <w:t>«Скульптура».</w:t>
      </w:r>
    </w:p>
    <w:p w:rsidR="004D69CC" w:rsidRDefault="00D37399">
      <w:pPr>
        <w:pStyle w:val="a3"/>
        <w:spacing w:before="137" w:line="360" w:lineRule="auto"/>
        <w:ind w:right="140"/>
      </w:pPr>
      <w:r>
        <w:t>Создание</w:t>
      </w:r>
      <w:r>
        <w:rPr>
          <w:spacing w:val="-9"/>
        </w:rPr>
        <w:t xml:space="preserve"> </w:t>
      </w:r>
      <w:r>
        <w:t>игрушки</w:t>
      </w:r>
      <w:r>
        <w:rPr>
          <w:spacing w:val="-5"/>
        </w:rPr>
        <w:t xml:space="preserve"> </w:t>
      </w:r>
      <w:r>
        <w:t>из</w:t>
      </w:r>
      <w:r>
        <w:rPr>
          <w:spacing w:val="-5"/>
        </w:rPr>
        <w:t xml:space="preserve"> </w:t>
      </w:r>
      <w:r>
        <w:t>подручного</w:t>
      </w:r>
      <w:r>
        <w:rPr>
          <w:spacing w:val="-5"/>
        </w:rPr>
        <w:t xml:space="preserve"> </w:t>
      </w:r>
      <w:r>
        <w:t>нехудожественного</w:t>
      </w:r>
      <w:r>
        <w:rPr>
          <w:spacing w:val="-5"/>
        </w:rPr>
        <w:t xml:space="preserve"> </w:t>
      </w:r>
      <w:r>
        <w:t>материала,</w:t>
      </w:r>
      <w:r>
        <w:rPr>
          <w:spacing w:val="-5"/>
        </w:rPr>
        <w:t xml:space="preserve"> </w:t>
      </w:r>
      <w:r>
        <w:t>придание</w:t>
      </w:r>
      <w:r>
        <w:rPr>
          <w:spacing w:val="-6"/>
        </w:rPr>
        <w:t xml:space="preserve"> </w:t>
      </w:r>
      <w:r>
        <w:t>ей</w:t>
      </w:r>
      <w:r>
        <w:rPr>
          <w:spacing w:val="-5"/>
        </w:rPr>
        <w:t xml:space="preserve"> </w:t>
      </w:r>
      <w:r>
        <w:t>одушевлённого образа (добавления деталей лепных или из бумаги, ниток или других материалов).</w:t>
      </w:r>
    </w:p>
    <w:p w:rsidR="004D69CC" w:rsidRDefault="00D37399">
      <w:pPr>
        <w:pStyle w:val="a3"/>
        <w:spacing w:line="360" w:lineRule="auto"/>
      </w:pPr>
      <w:r>
        <w:t>Лепка</w:t>
      </w:r>
      <w:r>
        <w:rPr>
          <w:spacing w:val="-4"/>
        </w:rPr>
        <w:t xml:space="preserve"> </w:t>
      </w:r>
      <w:r>
        <w:t>сказочного</w:t>
      </w:r>
      <w:r>
        <w:rPr>
          <w:spacing w:val="-3"/>
        </w:rPr>
        <w:t xml:space="preserve"> </w:t>
      </w:r>
      <w:r>
        <w:t>персонажа</w:t>
      </w:r>
      <w:r>
        <w:rPr>
          <w:spacing w:val="-5"/>
        </w:rPr>
        <w:t xml:space="preserve"> </w:t>
      </w:r>
      <w:r>
        <w:t>на</w:t>
      </w:r>
      <w:r>
        <w:rPr>
          <w:spacing w:val="-4"/>
        </w:rPr>
        <w:t xml:space="preserve"> </w:t>
      </w:r>
      <w:r>
        <w:t>основе</w:t>
      </w:r>
      <w:r>
        <w:rPr>
          <w:spacing w:val="-5"/>
        </w:rPr>
        <w:t xml:space="preserve"> </w:t>
      </w:r>
      <w:r>
        <w:t>сюжета</w:t>
      </w:r>
      <w:r>
        <w:rPr>
          <w:spacing w:val="-2"/>
        </w:rPr>
        <w:t xml:space="preserve"> </w:t>
      </w:r>
      <w:r>
        <w:t>известной</w:t>
      </w:r>
      <w:r>
        <w:rPr>
          <w:spacing w:val="-3"/>
        </w:rPr>
        <w:t xml:space="preserve"> </w:t>
      </w:r>
      <w:r>
        <w:t>сказки</w:t>
      </w:r>
      <w:r>
        <w:rPr>
          <w:spacing w:val="-5"/>
        </w:rPr>
        <w:t xml:space="preserve"> </w:t>
      </w:r>
      <w:r>
        <w:t>или</w:t>
      </w:r>
      <w:r>
        <w:rPr>
          <w:spacing w:val="-2"/>
        </w:rPr>
        <w:t xml:space="preserve"> </w:t>
      </w:r>
      <w:r>
        <w:t>создание</w:t>
      </w:r>
      <w:r>
        <w:rPr>
          <w:spacing w:val="-4"/>
        </w:rPr>
        <w:t xml:space="preserve"> </w:t>
      </w:r>
      <w:r>
        <w:t>этого</w:t>
      </w:r>
      <w:r>
        <w:rPr>
          <w:spacing w:val="-6"/>
        </w:rPr>
        <w:t xml:space="preserve"> </w:t>
      </w:r>
      <w:r>
        <w:t>персонажа путём бумагопластики.</w:t>
      </w:r>
    </w:p>
    <w:p w:rsidR="004D69CC" w:rsidRDefault="00D37399">
      <w:pPr>
        <w:pStyle w:val="a3"/>
        <w:spacing w:line="360" w:lineRule="auto"/>
        <w:ind w:right="689"/>
      </w:pPr>
      <w:r>
        <w:t>Освоение</w:t>
      </w:r>
      <w:r>
        <w:rPr>
          <w:spacing w:val="-5"/>
        </w:rPr>
        <w:t xml:space="preserve"> </w:t>
      </w:r>
      <w:r>
        <w:t>знаний</w:t>
      </w:r>
      <w:r>
        <w:rPr>
          <w:spacing w:val="-4"/>
        </w:rPr>
        <w:t xml:space="preserve"> </w:t>
      </w:r>
      <w:r>
        <w:t>о</w:t>
      </w:r>
      <w:r>
        <w:rPr>
          <w:spacing w:val="-4"/>
        </w:rPr>
        <w:t xml:space="preserve"> </w:t>
      </w:r>
      <w:r>
        <w:t>видах</w:t>
      </w:r>
      <w:r>
        <w:rPr>
          <w:spacing w:val="-2"/>
        </w:rPr>
        <w:t xml:space="preserve"> </w:t>
      </w:r>
      <w:r>
        <w:t>скульптуры</w:t>
      </w:r>
      <w:r>
        <w:rPr>
          <w:spacing w:val="-3"/>
        </w:rPr>
        <w:t xml:space="preserve"> </w:t>
      </w:r>
      <w:r>
        <w:t>(по</w:t>
      </w:r>
      <w:r>
        <w:rPr>
          <w:spacing w:val="-4"/>
        </w:rPr>
        <w:t xml:space="preserve"> </w:t>
      </w:r>
      <w:r>
        <w:t>назначению)</w:t>
      </w:r>
      <w:r>
        <w:rPr>
          <w:spacing w:val="-4"/>
        </w:rPr>
        <w:t xml:space="preserve"> </w:t>
      </w:r>
      <w:r>
        <w:t>и</w:t>
      </w:r>
      <w:r>
        <w:rPr>
          <w:spacing w:val="-5"/>
        </w:rPr>
        <w:t xml:space="preserve"> </w:t>
      </w:r>
      <w:r>
        <w:t>жанрах</w:t>
      </w:r>
      <w:r>
        <w:rPr>
          <w:spacing w:val="-3"/>
        </w:rPr>
        <w:t xml:space="preserve"> </w:t>
      </w:r>
      <w:r>
        <w:t>скульптуры</w:t>
      </w:r>
      <w:r>
        <w:rPr>
          <w:spacing w:val="-4"/>
        </w:rPr>
        <w:t xml:space="preserve"> </w:t>
      </w:r>
      <w:r>
        <w:t>(по</w:t>
      </w:r>
      <w:r>
        <w:rPr>
          <w:spacing w:val="-4"/>
        </w:rPr>
        <w:t xml:space="preserve"> </w:t>
      </w:r>
      <w:r>
        <w:t xml:space="preserve">сюжету </w:t>
      </w:r>
      <w:r>
        <w:rPr>
          <w:spacing w:val="-2"/>
        </w:rPr>
        <w:t>изображения).</w:t>
      </w:r>
    </w:p>
    <w:p w:rsidR="004D69CC" w:rsidRDefault="00D37399">
      <w:pPr>
        <w:pStyle w:val="a3"/>
        <w:spacing w:line="360" w:lineRule="auto"/>
        <w:ind w:right="689"/>
      </w:pPr>
      <w:r>
        <w:t>Лепка</w:t>
      </w:r>
      <w:r>
        <w:rPr>
          <w:spacing w:val="-4"/>
        </w:rPr>
        <w:t xml:space="preserve"> </w:t>
      </w:r>
      <w:r>
        <w:t>эскиза</w:t>
      </w:r>
      <w:r>
        <w:rPr>
          <w:spacing w:val="-4"/>
        </w:rPr>
        <w:t xml:space="preserve"> </w:t>
      </w:r>
      <w:r>
        <w:t>парковой</w:t>
      </w:r>
      <w:r>
        <w:rPr>
          <w:spacing w:val="-5"/>
        </w:rPr>
        <w:t xml:space="preserve"> </w:t>
      </w:r>
      <w:r>
        <w:t>скульптуры.</w:t>
      </w:r>
      <w:r>
        <w:rPr>
          <w:spacing w:val="-2"/>
        </w:rPr>
        <w:t xml:space="preserve"> </w:t>
      </w:r>
      <w:r>
        <w:t>Выражение</w:t>
      </w:r>
      <w:r>
        <w:rPr>
          <w:spacing w:val="-4"/>
        </w:rPr>
        <w:t xml:space="preserve"> </w:t>
      </w:r>
      <w:r>
        <w:t>пластики</w:t>
      </w:r>
      <w:r>
        <w:rPr>
          <w:spacing w:val="-3"/>
        </w:rPr>
        <w:t xml:space="preserve"> </w:t>
      </w:r>
      <w:r>
        <w:t>движения</w:t>
      </w:r>
      <w:r>
        <w:rPr>
          <w:spacing w:val="-3"/>
        </w:rPr>
        <w:t xml:space="preserve"> </w:t>
      </w:r>
      <w:r>
        <w:t>в</w:t>
      </w:r>
      <w:r>
        <w:rPr>
          <w:spacing w:val="-6"/>
        </w:rPr>
        <w:t xml:space="preserve"> </w:t>
      </w:r>
      <w:r>
        <w:t>скульптуре.</w:t>
      </w:r>
      <w:r>
        <w:rPr>
          <w:spacing w:val="-3"/>
        </w:rPr>
        <w:t xml:space="preserve"> </w:t>
      </w:r>
      <w:r>
        <w:t>Работа</w:t>
      </w:r>
      <w:r>
        <w:rPr>
          <w:spacing w:val="-3"/>
        </w:rPr>
        <w:t xml:space="preserve"> </w:t>
      </w:r>
      <w:r>
        <w:t>с пластилином или глиной.</w:t>
      </w:r>
    </w:p>
    <w:p w:rsidR="004D69CC" w:rsidRDefault="00D37399" w:rsidP="00661748">
      <w:pPr>
        <w:pStyle w:val="a4"/>
        <w:numPr>
          <w:ilvl w:val="1"/>
          <w:numId w:val="94"/>
        </w:numPr>
        <w:tabs>
          <w:tab w:val="left" w:pos="1553"/>
        </w:tabs>
        <w:spacing w:before="1"/>
        <w:ind w:left="1553" w:hanging="420"/>
        <w:rPr>
          <w:sz w:val="24"/>
        </w:rPr>
      </w:pPr>
      <w:r>
        <w:rPr>
          <w:sz w:val="24"/>
        </w:rPr>
        <w:t>Модуль</w:t>
      </w:r>
      <w:r>
        <w:rPr>
          <w:spacing w:val="-5"/>
          <w:sz w:val="24"/>
        </w:rPr>
        <w:t xml:space="preserve"> </w:t>
      </w:r>
      <w:r>
        <w:rPr>
          <w:sz w:val="24"/>
        </w:rPr>
        <w:t>«Декоративно-прикладное</w:t>
      </w:r>
      <w:r>
        <w:rPr>
          <w:spacing w:val="-9"/>
          <w:sz w:val="24"/>
        </w:rPr>
        <w:t xml:space="preserve"> </w:t>
      </w:r>
      <w:r>
        <w:rPr>
          <w:spacing w:val="-2"/>
          <w:sz w:val="24"/>
        </w:rPr>
        <w:t>искусство».</w:t>
      </w:r>
    </w:p>
    <w:p w:rsidR="004D69CC" w:rsidRDefault="00D37399">
      <w:pPr>
        <w:pStyle w:val="a3"/>
        <w:spacing w:before="136" w:line="360" w:lineRule="auto"/>
        <w:ind w:right="140"/>
      </w:pPr>
      <w:r>
        <w:t>Приёмы исполнения орнаментов и выполнение эскизов украшения посуды из дерева и глины в традициях</w:t>
      </w:r>
      <w:r>
        <w:rPr>
          <w:spacing w:val="-4"/>
        </w:rPr>
        <w:t xml:space="preserve"> </w:t>
      </w:r>
      <w:r>
        <w:t>народных</w:t>
      </w:r>
      <w:r>
        <w:rPr>
          <w:spacing w:val="-4"/>
        </w:rPr>
        <w:t xml:space="preserve"> </w:t>
      </w:r>
      <w:r>
        <w:t>художественных</w:t>
      </w:r>
      <w:r>
        <w:rPr>
          <w:spacing w:val="-2"/>
        </w:rPr>
        <w:t xml:space="preserve"> </w:t>
      </w:r>
      <w:r>
        <w:t>промыслов</w:t>
      </w:r>
      <w:r>
        <w:rPr>
          <w:spacing w:val="-4"/>
        </w:rPr>
        <w:t xml:space="preserve"> </w:t>
      </w:r>
      <w:r>
        <w:t>Хохломы</w:t>
      </w:r>
      <w:r>
        <w:rPr>
          <w:spacing w:val="-4"/>
        </w:rPr>
        <w:t xml:space="preserve"> </w:t>
      </w:r>
      <w:r>
        <w:t>и</w:t>
      </w:r>
      <w:r>
        <w:rPr>
          <w:spacing w:val="-3"/>
        </w:rPr>
        <w:t xml:space="preserve"> </w:t>
      </w:r>
      <w:r>
        <w:t>Гжели</w:t>
      </w:r>
      <w:r>
        <w:rPr>
          <w:spacing w:val="-2"/>
        </w:rPr>
        <w:t xml:space="preserve"> </w:t>
      </w:r>
      <w:r>
        <w:t>(или</w:t>
      </w:r>
      <w:r>
        <w:rPr>
          <w:spacing w:val="-2"/>
        </w:rPr>
        <w:t xml:space="preserve"> </w:t>
      </w:r>
      <w:r>
        <w:t>в</w:t>
      </w:r>
      <w:r>
        <w:rPr>
          <w:spacing w:val="-4"/>
        </w:rPr>
        <w:t xml:space="preserve"> </w:t>
      </w:r>
      <w:r>
        <w:t>традициях</w:t>
      </w:r>
      <w:r>
        <w:rPr>
          <w:spacing w:val="-1"/>
        </w:rPr>
        <w:t xml:space="preserve"> </w:t>
      </w:r>
      <w:r>
        <w:t>других</w:t>
      </w:r>
      <w:r>
        <w:rPr>
          <w:spacing w:val="-1"/>
        </w:rPr>
        <w:t xml:space="preserve"> </w:t>
      </w:r>
      <w:r>
        <w:t>промыслов по выбору учителя).</w:t>
      </w:r>
    </w:p>
    <w:p w:rsidR="004D69CC" w:rsidRDefault="00D37399">
      <w:pPr>
        <w:pStyle w:val="a3"/>
        <w:spacing w:before="2" w:line="360" w:lineRule="auto"/>
      </w:pPr>
      <w:r>
        <w:t>Эскизы</w:t>
      </w:r>
      <w:r>
        <w:rPr>
          <w:spacing w:val="-4"/>
        </w:rPr>
        <w:t xml:space="preserve"> </w:t>
      </w:r>
      <w:r>
        <w:t>орнаментов</w:t>
      </w:r>
      <w:r>
        <w:rPr>
          <w:spacing w:val="-5"/>
        </w:rPr>
        <w:t xml:space="preserve"> </w:t>
      </w:r>
      <w:r>
        <w:t>для</w:t>
      </w:r>
      <w:r>
        <w:rPr>
          <w:spacing w:val="-6"/>
        </w:rPr>
        <w:t xml:space="preserve"> </w:t>
      </w:r>
      <w:r>
        <w:t>росписи</w:t>
      </w:r>
      <w:r>
        <w:rPr>
          <w:spacing w:val="-4"/>
        </w:rPr>
        <w:t xml:space="preserve"> </w:t>
      </w:r>
      <w:r>
        <w:t>тканей.</w:t>
      </w:r>
      <w:r>
        <w:rPr>
          <w:spacing w:val="-4"/>
        </w:rPr>
        <w:t xml:space="preserve"> </w:t>
      </w:r>
      <w:r>
        <w:t>Раппорт.</w:t>
      </w:r>
      <w:r>
        <w:rPr>
          <w:spacing w:val="-4"/>
        </w:rPr>
        <w:t xml:space="preserve"> </w:t>
      </w:r>
      <w:r>
        <w:t>Трафарет</w:t>
      </w:r>
      <w:r>
        <w:rPr>
          <w:spacing w:val="-4"/>
        </w:rPr>
        <w:t xml:space="preserve"> </w:t>
      </w:r>
      <w:r>
        <w:t>и</w:t>
      </w:r>
      <w:r>
        <w:rPr>
          <w:spacing w:val="-3"/>
        </w:rPr>
        <w:t xml:space="preserve"> </w:t>
      </w:r>
      <w:r>
        <w:t>создание</w:t>
      </w:r>
      <w:r>
        <w:rPr>
          <w:spacing w:val="-5"/>
        </w:rPr>
        <w:t xml:space="preserve"> </w:t>
      </w:r>
      <w:r>
        <w:t>орнамента</w:t>
      </w:r>
      <w:r>
        <w:rPr>
          <w:spacing w:val="-4"/>
        </w:rPr>
        <w:t xml:space="preserve"> </w:t>
      </w:r>
      <w:r>
        <w:t>при</w:t>
      </w:r>
      <w:r>
        <w:rPr>
          <w:spacing w:val="-4"/>
        </w:rPr>
        <w:t xml:space="preserve"> </w:t>
      </w:r>
      <w:r>
        <w:t>помощи печаток или штампов.</w:t>
      </w:r>
    </w:p>
    <w:p w:rsidR="004D69CC" w:rsidRDefault="00D37399">
      <w:pPr>
        <w:pStyle w:val="a3"/>
        <w:spacing w:line="360" w:lineRule="auto"/>
        <w:ind w:right="140"/>
      </w:pPr>
      <w:r>
        <w:t>Эскизы орнамента для росписи платка: симметрия или асимметрия построения композиции, статика</w:t>
      </w:r>
      <w:r>
        <w:rPr>
          <w:spacing w:val="-5"/>
        </w:rPr>
        <w:t xml:space="preserve"> </w:t>
      </w:r>
      <w:r>
        <w:t>и</w:t>
      </w:r>
      <w:r>
        <w:rPr>
          <w:spacing w:val="-4"/>
        </w:rPr>
        <w:t xml:space="preserve"> </w:t>
      </w:r>
      <w:r>
        <w:t>динамика</w:t>
      </w:r>
      <w:r>
        <w:rPr>
          <w:spacing w:val="-3"/>
        </w:rPr>
        <w:t xml:space="preserve"> </w:t>
      </w:r>
      <w:r>
        <w:t>узора,</w:t>
      </w:r>
      <w:r>
        <w:rPr>
          <w:spacing w:val="-4"/>
        </w:rPr>
        <w:t xml:space="preserve"> </w:t>
      </w:r>
      <w:r>
        <w:t>ритмические</w:t>
      </w:r>
      <w:r>
        <w:rPr>
          <w:spacing w:val="-5"/>
        </w:rPr>
        <w:t xml:space="preserve"> </w:t>
      </w:r>
      <w:r>
        <w:t>чередования</w:t>
      </w:r>
      <w:r>
        <w:rPr>
          <w:spacing w:val="-4"/>
        </w:rPr>
        <w:t xml:space="preserve"> </w:t>
      </w:r>
      <w:r>
        <w:t>мотивов,</w:t>
      </w:r>
      <w:r>
        <w:rPr>
          <w:spacing w:val="-4"/>
        </w:rPr>
        <w:t xml:space="preserve"> </w:t>
      </w:r>
      <w:r>
        <w:t>наличие</w:t>
      </w:r>
      <w:r>
        <w:rPr>
          <w:spacing w:val="-5"/>
        </w:rPr>
        <w:t xml:space="preserve"> </w:t>
      </w:r>
      <w:r>
        <w:t>композиционного</w:t>
      </w:r>
      <w:r>
        <w:rPr>
          <w:spacing w:val="-6"/>
        </w:rPr>
        <w:t xml:space="preserve"> </w:t>
      </w:r>
      <w:r>
        <w:t>центра,</w:t>
      </w:r>
      <w:r>
        <w:rPr>
          <w:spacing w:val="-4"/>
        </w:rPr>
        <w:t xml:space="preserve"> </w:t>
      </w:r>
      <w:r>
        <w:t>роспись по канве. Рассматривание павловопосадских платков.</w:t>
      </w:r>
    </w:p>
    <w:p w:rsidR="004D69CC" w:rsidRDefault="00D37399">
      <w:pPr>
        <w:pStyle w:val="a3"/>
        <w:spacing w:line="360" w:lineRule="auto"/>
        <w:ind w:right="689"/>
      </w:pPr>
      <w:r>
        <w:t>Проектирование</w:t>
      </w:r>
      <w:r>
        <w:rPr>
          <w:spacing w:val="-6"/>
        </w:rPr>
        <w:t xml:space="preserve"> </w:t>
      </w:r>
      <w:r>
        <w:t>(эскизы)</w:t>
      </w:r>
      <w:r>
        <w:rPr>
          <w:spacing w:val="-7"/>
        </w:rPr>
        <w:t xml:space="preserve"> </w:t>
      </w:r>
      <w:r>
        <w:t>декоративных</w:t>
      </w:r>
      <w:r>
        <w:rPr>
          <w:spacing w:val="-2"/>
        </w:rPr>
        <w:t xml:space="preserve"> </w:t>
      </w:r>
      <w:r>
        <w:t>украшений</w:t>
      </w:r>
      <w:r>
        <w:rPr>
          <w:spacing w:val="-5"/>
        </w:rPr>
        <w:t xml:space="preserve"> </w:t>
      </w:r>
      <w:r>
        <w:t>в</w:t>
      </w:r>
      <w:r>
        <w:rPr>
          <w:spacing w:val="-6"/>
        </w:rPr>
        <w:t xml:space="preserve"> </w:t>
      </w:r>
      <w:r>
        <w:t>городе,</w:t>
      </w:r>
      <w:r>
        <w:rPr>
          <w:spacing w:val="-5"/>
        </w:rPr>
        <w:t xml:space="preserve"> </w:t>
      </w:r>
      <w:r>
        <w:t>например,</w:t>
      </w:r>
      <w:r>
        <w:rPr>
          <w:spacing w:val="-5"/>
        </w:rPr>
        <w:t xml:space="preserve"> </w:t>
      </w:r>
      <w:r>
        <w:t>ажурные</w:t>
      </w:r>
      <w:r>
        <w:rPr>
          <w:spacing w:val="-7"/>
        </w:rPr>
        <w:t xml:space="preserve"> </w:t>
      </w:r>
      <w:r>
        <w:t>ограды, украшения фонарей, скамеек, киосков, подставок для цветов.</w:t>
      </w:r>
    </w:p>
    <w:p w:rsidR="004D69CC" w:rsidRDefault="00D37399" w:rsidP="00661748">
      <w:pPr>
        <w:pStyle w:val="a4"/>
        <w:numPr>
          <w:ilvl w:val="1"/>
          <w:numId w:val="94"/>
        </w:numPr>
        <w:tabs>
          <w:tab w:val="left" w:pos="1553"/>
        </w:tabs>
        <w:ind w:left="1553" w:hanging="420"/>
        <w:rPr>
          <w:sz w:val="24"/>
        </w:rPr>
      </w:pPr>
      <w:r>
        <w:rPr>
          <w:sz w:val="24"/>
        </w:rPr>
        <w:t>Модуль</w:t>
      </w:r>
      <w:r>
        <w:rPr>
          <w:spacing w:val="1"/>
          <w:sz w:val="24"/>
        </w:rPr>
        <w:t xml:space="preserve"> </w:t>
      </w:r>
      <w:r>
        <w:rPr>
          <w:spacing w:val="-2"/>
          <w:sz w:val="24"/>
        </w:rPr>
        <w:t>«Архитектура».</w:t>
      </w:r>
    </w:p>
    <w:p w:rsidR="004D69CC" w:rsidRDefault="00D37399">
      <w:pPr>
        <w:pStyle w:val="a3"/>
        <w:spacing w:before="138"/>
        <w:ind w:left="1133" w:firstLine="0"/>
      </w:pPr>
      <w:r>
        <w:t>Зарисовки</w:t>
      </w:r>
      <w:r>
        <w:rPr>
          <w:spacing w:val="-5"/>
        </w:rPr>
        <w:t xml:space="preserve"> </w:t>
      </w:r>
      <w:r>
        <w:t>исторических</w:t>
      </w:r>
      <w:r>
        <w:rPr>
          <w:spacing w:val="-3"/>
        </w:rPr>
        <w:t xml:space="preserve"> </w:t>
      </w:r>
      <w:r>
        <w:t>памятников</w:t>
      </w:r>
      <w:r>
        <w:rPr>
          <w:spacing w:val="-8"/>
        </w:rPr>
        <w:t xml:space="preserve"> </w:t>
      </w:r>
      <w:r>
        <w:t>и</w:t>
      </w:r>
      <w:r>
        <w:rPr>
          <w:spacing w:val="-5"/>
        </w:rPr>
        <w:t xml:space="preserve"> </w:t>
      </w:r>
      <w:r>
        <w:t>архитектурных</w:t>
      </w:r>
      <w:r>
        <w:rPr>
          <w:spacing w:val="-5"/>
        </w:rPr>
        <w:t xml:space="preserve"> </w:t>
      </w:r>
      <w:r>
        <w:t>достопримечательностей</w:t>
      </w:r>
      <w:r>
        <w:rPr>
          <w:spacing w:val="-5"/>
        </w:rPr>
        <w:t xml:space="preserve"> </w:t>
      </w:r>
      <w:r>
        <w:t>города</w:t>
      </w:r>
      <w:r>
        <w:rPr>
          <w:spacing w:val="-6"/>
        </w:rPr>
        <w:t xml:space="preserve"> </w:t>
      </w:r>
      <w:r>
        <w:t>или</w:t>
      </w:r>
      <w:r>
        <w:rPr>
          <w:spacing w:val="-4"/>
        </w:rPr>
        <w:t xml:space="preserve"> </w:t>
      </w:r>
      <w:r>
        <w:rPr>
          <w:spacing w:val="-2"/>
        </w:rPr>
        <w:t>села.</w:t>
      </w:r>
    </w:p>
    <w:p w:rsidR="004D69CC" w:rsidRDefault="00D37399">
      <w:pPr>
        <w:pStyle w:val="a3"/>
        <w:spacing w:before="137"/>
        <w:ind w:firstLine="0"/>
      </w:pPr>
      <w:r>
        <w:t>Работа</w:t>
      </w:r>
      <w:r>
        <w:rPr>
          <w:spacing w:val="-3"/>
        </w:rPr>
        <w:t xml:space="preserve"> </w:t>
      </w:r>
      <w:r>
        <w:t>по</w:t>
      </w:r>
      <w:r>
        <w:rPr>
          <w:spacing w:val="-1"/>
        </w:rPr>
        <w:t xml:space="preserve"> </w:t>
      </w:r>
      <w:r>
        <w:t>наблюдению</w:t>
      </w:r>
      <w:r>
        <w:rPr>
          <w:spacing w:val="-4"/>
        </w:rPr>
        <w:t xml:space="preserve"> </w:t>
      </w:r>
      <w:r>
        <w:t>и</w:t>
      </w:r>
      <w:r>
        <w:rPr>
          <w:spacing w:val="-1"/>
        </w:rPr>
        <w:t xml:space="preserve"> </w:t>
      </w:r>
      <w:r>
        <w:t>по</w:t>
      </w:r>
      <w:r>
        <w:rPr>
          <w:spacing w:val="-1"/>
        </w:rPr>
        <w:t xml:space="preserve"> </w:t>
      </w:r>
      <w:r>
        <w:rPr>
          <w:spacing w:val="-2"/>
        </w:rPr>
        <w:t>памяти,</w:t>
      </w:r>
    </w:p>
    <w:p w:rsidR="004D69CC" w:rsidRDefault="00D37399">
      <w:pPr>
        <w:pStyle w:val="a3"/>
        <w:spacing w:before="140"/>
        <w:ind w:firstLine="0"/>
      </w:pPr>
      <w:r>
        <w:t>на</w:t>
      </w:r>
      <w:r>
        <w:rPr>
          <w:spacing w:val="-5"/>
        </w:rPr>
        <w:t xml:space="preserve"> </w:t>
      </w:r>
      <w:r>
        <w:t>основе</w:t>
      </w:r>
      <w:r>
        <w:rPr>
          <w:spacing w:val="-4"/>
        </w:rPr>
        <w:t xml:space="preserve"> </w:t>
      </w:r>
      <w:r>
        <w:t>использования</w:t>
      </w:r>
      <w:r>
        <w:rPr>
          <w:spacing w:val="-2"/>
        </w:rPr>
        <w:t xml:space="preserve"> </w:t>
      </w:r>
      <w:r>
        <w:t>фотографий</w:t>
      </w:r>
      <w:r>
        <w:rPr>
          <w:spacing w:val="-4"/>
        </w:rPr>
        <w:t xml:space="preserve"> </w:t>
      </w:r>
      <w:r>
        <w:t>и</w:t>
      </w:r>
      <w:r>
        <w:rPr>
          <w:spacing w:val="-2"/>
        </w:rPr>
        <w:t xml:space="preserve"> </w:t>
      </w:r>
      <w:r>
        <w:t>образных</w:t>
      </w:r>
      <w:r>
        <w:rPr>
          <w:spacing w:val="-1"/>
        </w:rPr>
        <w:t xml:space="preserve"> </w:t>
      </w:r>
      <w:r>
        <w:rPr>
          <w:spacing w:val="-2"/>
        </w:rPr>
        <w:t>представлений.</w:t>
      </w:r>
    </w:p>
    <w:p w:rsidR="004D69CC" w:rsidRDefault="00D37399">
      <w:pPr>
        <w:pStyle w:val="a3"/>
        <w:spacing w:before="137" w:line="360" w:lineRule="auto"/>
      </w:pPr>
      <w:r>
        <w:t>Проектирование</w:t>
      </w:r>
      <w:r>
        <w:rPr>
          <w:spacing w:val="-5"/>
        </w:rPr>
        <w:t xml:space="preserve"> </w:t>
      </w:r>
      <w:r>
        <w:t>садово-паркового</w:t>
      </w:r>
      <w:r>
        <w:rPr>
          <w:spacing w:val="-4"/>
        </w:rPr>
        <w:t xml:space="preserve"> </w:t>
      </w:r>
      <w:r>
        <w:t>пространства</w:t>
      </w:r>
      <w:r>
        <w:rPr>
          <w:spacing w:val="-5"/>
        </w:rPr>
        <w:t xml:space="preserve"> </w:t>
      </w:r>
      <w:r>
        <w:t>на</w:t>
      </w:r>
      <w:r>
        <w:rPr>
          <w:spacing w:val="-3"/>
        </w:rPr>
        <w:t xml:space="preserve"> </w:t>
      </w:r>
      <w:r>
        <w:t>плоскости</w:t>
      </w:r>
      <w:r>
        <w:rPr>
          <w:spacing w:val="-3"/>
        </w:rPr>
        <w:t xml:space="preserve"> </w:t>
      </w:r>
      <w:r>
        <w:t>(аппликация,</w:t>
      </w:r>
      <w:r>
        <w:rPr>
          <w:spacing w:val="-4"/>
        </w:rPr>
        <w:t xml:space="preserve"> </w:t>
      </w:r>
      <w:r>
        <w:t>коллаж)</w:t>
      </w:r>
      <w:r>
        <w:rPr>
          <w:spacing w:val="-4"/>
        </w:rPr>
        <w:t xml:space="preserve"> </w:t>
      </w:r>
      <w:r>
        <w:t>или</w:t>
      </w:r>
      <w:r>
        <w:rPr>
          <w:spacing w:val="-4"/>
        </w:rPr>
        <w:t xml:space="preserve"> </w:t>
      </w:r>
      <w:r>
        <w:t>в</w:t>
      </w:r>
      <w:r>
        <w:rPr>
          <w:spacing w:val="-5"/>
        </w:rPr>
        <w:t xml:space="preserve"> </w:t>
      </w:r>
      <w:r>
        <w:t>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rsidP="00661748">
      <w:pPr>
        <w:pStyle w:val="a4"/>
        <w:numPr>
          <w:ilvl w:val="1"/>
          <w:numId w:val="94"/>
        </w:numPr>
        <w:tabs>
          <w:tab w:val="left" w:pos="1553"/>
        </w:tabs>
        <w:spacing w:before="62"/>
        <w:ind w:left="1553" w:hanging="420"/>
        <w:rPr>
          <w:sz w:val="24"/>
        </w:rPr>
      </w:pPr>
      <w:r>
        <w:rPr>
          <w:sz w:val="24"/>
        </w:rPr>
        <w:t>Модуль</w:t>
      </w:r>
      <w:r>
        <w:rPr>
          <w:spacing w:val="-3"/>
          <w:sz w:val="24"/>
        </w:rPr>
        <w:t xml:space="preserve"> </w:t>
      </w:r>
      <w:r>
        <w:rPr>
          <w:sz w:val="24"/>
        </w:rPr>
        <w:t>«Восприятие</w:t>
      </w:r>
      <w:r>
        <w:rPr>
          <w:spacing w:val="-8"/>
          <w:sz w:val="24"/>
        </w:rPr>
        <w:t xml:space="preserve"> </w:t>
      </w:r>
      <w:r>
        <w:rPr>
          <w:sz w:val="24"/>
        </w:rPr>
        <w:t>произведений</w:t>
      </w:r>
      <w:r>
        <w:rPr>
          <w:spacing w:val="-9"/>
          <w:sz w:val="24"/>
        </w:rPr>
        <w:t xml:space="preserve"> </w:t>
      </w:r>
      <w:r>
        <w:rPr>
          <w:spacing w:val="-2"/>
          <w:sz w:val="24"/>
        </w:rPr>
        <w:t>искусства».</w:t>
      </w:r>
    </w:p>
    <w:p w:rsidR="004D69CC" w:rsidRDefault="00D37399">
      <w:pPr>
        <w:pStyle w:val="a3"/>
        <w:spacing w:before="140" w:line="360" w:lineRule="auto"/>
        <w:ind w:right="689"/>
      </w:pPr>
      <w:r>
        <w:t>Иллюстрации</w:t>
      </w:r>
      <w:r>
        <w:rPr>
          <w:spacing w:val="-4"/>
        </w:rPr>
        <w:t xml:space="preserve"> </w:t>
      </w:r>
      <w:r>
        <w:t>в</w:t>
      </w:r>
      <w:r>
        <w:rPr>
          <w:spacing w:val="-5"/>
        </w:rPr>
        <w:t xml:space="preserve"> </w:t>
      </w:r>
      <w:r>
        <w:t>детских</w:t>
      </w:r>
      <w:r>
        <w:rPr>
          <w:spacing w:val="-4"/>
        </w:rPr>
        <w:t xml:space="preserve"> </w:t>
      </w:r>
      <w:r>
        <w:t>книгах</w:t>
      </w:r>
      <w:r>
        <w:rPr>
          <w:spacing w:val="-2"/>
        </w:rPr>
        <w:t xml:space="preserve"> </w:t>
      </w:r>
      <w:r>
        <w:t>и</w:t>
      </w:r>
      <w:r>
        <w:rPr>
          <w:spacing w:val="-6"/>
        </w:rPr>
        <w:t xml:space="preserve"> </w:t>
      </w:r>
      <w:r>
        <w:t>дизайн</w:t>
      </w:r>
      <w:r>
        <w:rPr>
          <w:spacing w:val="-4"/>
        </w:rPr>
        <w:t xml:space="preserve"> </w:t>
      </w:r>
      <w:r>
        <w:t>детской</w:t>
      </w:r>
      <w:r>
        <w:rPr>
          <w:spacing w:val="-4"/>
        </w:rPr>
        <w:t xml:space="preserve"> </w:t>
      </w:r>
      <w:r>
        <w:t>книги.</w:t>
      </w:r>
      <w:r>
        <w:rPr>
          <w:spacing w:val="-7"/>
        </w:rPr>
        <w:t xml:space="preserve"> </w:t>
      </w:r>
      <w:r>
        <w:t>Рассматривание</w:t>
      </w:r>
      <w:r>
        <w:rPr>
          <w:spacing w:val="-5"/>
        </w:rPr>
        <w:t xml:space="preserve"> </w:t>
      </w:r>
      <w:r>
        <w:t>и</w:t>
      </w:r>
      <w:r>
        <w:rPr>
          <w:spacing w:val="-4"/>
        </w:rPr>
        <w:t xml:space="preserve"> </w:t>
      </w:r>
      <w:r>
        <w:t>обсуждение иллюстраций известных российских иллюстраторов детских книг.</w:t>
      </w:r>
    </w:p>
    <w:p w:rsidR="004D69CC" w:rsidRDefault="00D37399">
      <w:pPr>
        <w:pStyle w:val="a3"/>
        <w:spacing w:line="360" w:lineRule="auto"/>
      </w:pPr>
      <w:r>
        <w:t>Восприятие объектов окружающего мира – архитектура, улицы города или села. Памятники архитектуры</w:t>
      </w:r>
      <w:r>
        <w:rPr>
          <w:spacing w:val="-4"/>
        </w:rPr>
        <w:t xml:space="preserve"> </w:t>
      </w:r>
      <w:r>
        <w:t>и</w:t>
      </w:r>
      <w:r>
        <w:rPr>
          <w:spacing w:val="-4"/>
        </w:rPr>
        <w:t xml:space="preserve"> </w:t>
      </w:r>
      <w:r>
        <w:t>архитектурные</w:t>
      </w:r>
      <w:r>
        <w:rPr>
          <w:spacing w:val="-6"/>
        </w:rPr>
        <w:t xml:space="preserve"> </w:t>
      </w:r>
      <w:r>
        <w:t>достопримечательности</w:t>
      </w:r>
      <w:r>
        <w:rPr>
          <w:spacing w:val="-3"/>
        </w:rPr>
        <w:t xml:space="preserve"> </w:t>
      </w:r>
      <w:r>
        <w:t>(по</w:t>
      </w:r>
      <w:r>
        <w:rPr>
          <w:spacing w:val="-4"/>
        </w:rPr>
        <w:t xml:space="preserve"> </w:t>
      </w:r>
      <w:r>
        <w:t>выбору</w:t>
      </w:r>
      <w:r>
        <w:rPr>
          <w:spacing w:val="-5"/>
        </w:rPr>
        <w:t xml:space="preserve"> </w:t>
      </w:r>
      <w:r>
        <w:t>учителя),</w:t>
      </w:r>
      <w:r>
        <w:rPr>
          <w:spacing w:val="-4"/>
        </w:rPr>
        <w:t xml:space="preserve"> </w:t>
      </w:r>
      <w:r>
        <w:t>их</w:t>
      </w:r>
      <w:r>
        <w:rPr>
          <w:spacing w:val="-5"/>
        </w:rPr>
        <w:t xml:space="preserve"> </w:t>
      </w:r>
      <w:r>
        <w:t>значение</w:t>
      </w:r>
      <w:r>
        <w:rPr>
          <w:spacing w:val="-5"/>
        </w:rPr>
        <w:t xml:space="preserve"> </w:t>
      </w:r>
      <w:r>
        <w:t>в</w:t>
      </w:r>
      <w:r>
        <w:rPr>
          <w:spacing w:val="-5"/>
        </w:rPr>
        <w:t xml:space="preserve"> </w:t>
      </w:r>
      <w:r>
        <w:t xml:space="preserve">современном </w:t>
      </w:r>
      <w:r>
        <w:rPr>
          <w:spacing w:val="-2"/>
        </w:rPr>
        <w:t>мире.</w:t>
      </w:r>
    </w:p>
    <w:p w:rsidR="004D69CC" w:rsidRDefault="00D37399">
      <w:pPr>
        <w:pStyle w:val="a3"/>
        <w:spacing w:line="360" w:lineRule="auto"/>
        <w:ind w:right="689"/>
      </w:pPr>
      <w:r>
        <w:t>Виртуальное</w:t>
      </w:r>
      <w:r>
        <w:rPr>
          <w:spacing w:val="-5"/>
        </w:rPr>
        <w:t xml:space="preserve"> </w:t>
      </w:r>
      <w:r>
        <w:t>путешествие:</w:t>
      </w:r>
      <w:r>
        <w:rPr>
          <w:spacing w:val="-4"/>
        </w:rPr>
        <w:t xml:space="preserve"> </w:t>
      </w:r>
      <w:r>
        <w:t>памятники</w:t>
      </w:r>
      <w:r>
        <w:rPr>
          <w:spacing w:val="-4"/>
        </w:rPr>
        <w:t xml:space="preserve"> </w:t>
      </w:r>
      <w:r>
        <w:t>архитектуры</w:t>
      </w:r>
      <w:r>
        <w:rPr>
          <w:spacing w:val="-4"/>
        </w:rPr>
        <w:t xml:space="preserve"> </w:t>
      </w:r>
      <w:r>
        <w:t>в</w:t>
      </w:r>
      <w:r>
        <w:rPr>
          <w:spacing w:val="-5"/>
        </w:rPr>
        <w:t xml:space="preserve"> </w:t>
      </w:r>
      <w:r>
        <w:t>Москве</w:t>
      </w:r>
      <w:r>
        <w:rPr>
          <w:spacing w:val="-5"/>
        </w:rPr>
        <w:t xml:space="preserve"> </w:t>
      </w:r>
      <w:r>
        <w:t>и</w:t>
      </w:r>
      <w:r>
        <w:rPr>
          <w:spacing w:val="-4"/>
        </w:rPr>
        <w:t xml:space="preserve"> </w:t>
      </w:r>
      <w:r>
        <w:t>Санкт-Петербурге</w:t>
      </w:r>
      <w:r>
        <w:rPr>
          <w:spacing w:val="-3"/>
        </w:rPr>
        <w:t xml:space="preserve"> </w:t>
      </w:r>
      <w:r>
        <w:t>(обзор памятников по выбору учителя).</w:t>
      </w:r>
    </w:p>
    <w:p w:rsidR="004D69CC" w:rsidRDefault="00D37399">
      <w:pPr>
        <w:pStyle w:val="a3"/>
        <w:spacing w:line="360" w:lineRule="auto"/>
        <w:ind w:right="140"/>
      </w:pPr>
      <w:r>
        <w:t>Художественные музеи. Виртуальные путешествия в художественные музеи: Государственная Третьяковская</w:t>
      </w:r>
      <w:r>
        <w:rPr>
          <w:spacing w:val="-5"/>
        </w:rPr>
        <w:t xml:space="preserve"> </w:t>
      </w:r>
      <w:r>
        <w:t>галерея,</w:t>
      </w:r>
      <w:r>
        <w:rPr>
          <w:spacing w:val="-3"/>
        </w:rPr>
        <w:t xml:space="preserve"> </w:t>
      </w:r>
      <w:r>
        <w:t>Государственный</w:t>
      </w:r>
      <w:r>
        <w:rPr>
          <w:spacing w:val="-5"/>
        </w:rPr>
        <w:t xml:space="preserve"> </w:t>
      </w:r>
      <w:r>
        <w:t>Эрмитаж,</w:t>
      </w:r>
      <w:r>
        <w:rPr>
          <w:spacing w:val="-5"/>
        </w:rPr>
        <w:t xml:space="preserve"> </w:t>
      </w:r>
      <w:r>
        <w:t>Государственный</w:t>
      </w:r>
      <w:r>
        <w:rPr>
          <w:spacing w:val="-5"/>
        </w:rPr>
        <w:t xml:space="preserve"> </w:t>
      </w:r>
      <w:r>
        <w:t>Русский</w:t>
      </w:r>
      <w:r>
        <w:rPr>
          <w:spacing w:val="-5"/>
        </w:rPr>
        <w:t xml:space="preserve"> </w:t>
      </w:r>
      <w:r>
        <w:t>музей,</w:t>
      </w:r>
      <w:r>
        <w:rPr>
          <w:spacing w:val="-5"/>
        </w:rPr>
        <w:t xml:space="preserve"> </w:t>
      </w:r>
      <w:r>
        <w:t>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w:t>
      </w:r>
      <w:r>
        <w:rPr>
          <w:spacing w:val="-1"/>
        </w:rPr>
        <w:t xml:space="preserve"> </w:t>
      </w:r>
      <w:r>
        <w:t>значимости и увлекательности</w:t>
      </w:r>
      <w:r>
        <w:rPr>
          <w:spacing w:val="-1"/>
        </w:rPr>
        <w:t xml:space="preserve"> </w:t>
      </w:r>
      <w:r>
        <w:t>посещения музеев; посещение</w:t>
      </w:r>
      <w:r>
        <w:rPr>
          <w:spacing w:val="-1"/>
        </w:rPr>
        <w:t xml:space="preserve"> </w:t>
      </w:r>
      <w:r>
        <w:t>знаменитого музея как событие; интерес к коллекции музея и искусству в целом.</w:t>
      </w:r>
    </w:p>
    <w:p w:rsidR="004D69CC" w:rsidRDefault="00D37399">
      <w:pPr>
        <w:pStyle w:val="a3"/>
        <w:spacing w:line="360" w:lineRule="auto"/>
      </w:pPr>
      <w:r>
        <w:t>Знания</w:t>
      </w:r>
      <w:r>
        <w:rPr>
          <w:spacing w:val="-5"/>
        </w:rPr>
        <w:t xml:space="preserve"> </w:t>
      </w:r>
      <w:r>
        <w:t>о</w:t>
      </w:r>
      <w:r>
        <w:rPr>
          <w:spacing w:val="-5"/>
        </w:rPr>
        <w:t xml:space="preserve"> </w:t>
      </w:r>
      <w:r>
        <w:t>видах</w:t>
      </w:r>
      <w:r>
        <w:rPr>
          <w:spacing w:val="-3"/>
        </w:rPr>
        <w:t xml:space="preserve"> </w:t>
      </w:r>
      <w:r>
        <w:t>пространственных</w:t>
      </w:r>
      <w:r>
        <w:rPr>
          <w:spacing w:val="-3"/>
        </w:rPr>
        <w:t xml:space="preserve"> </w:t>
      </w:r>
      <w:r>
        <w:t>искусств:</w:t>
      </w:r>
      <w:r>
        <w:rPr>
          <w:spacing w:val="-5"/>
        </w:rPr>
        <w:t xml:space="preserve"> </w:t>
      </w:r>
      <w:r>
        <w:t>виды</w:t>
      </w:r>
      <w:r>
        <w:rPr>
          <w:spacing w:val="-5"/>
        </w:rPr>
        <w:t xml:space="preserve"> </w:t>
      </w:r>
      <w:r>
        <w:t>определяются</w:t>
      </w:r>
      <w:r>
        <w:rPr>
          <w:spacing w:val="-5"/>
        </w:rPr>
        <w:t xml:space="preserve"> </w:t>
      </w:r>
      <w:r>
        <w:t>по</w:t>
      </w:r>
      <w:r>
        <w:rPr>
          <w:spacing w:val="-5"/>
        </w:rPr>
        <w:t xml:space="preserve"> </w:t>
      </w:r>
      <w:r>
        <w:t>назначению</w:t>
      </w:r>
      <w:r>
        <w:rPr>
          <w:spacing w:val="-7"/>
        </w:rPr>
        <w:t xml:space="preserve"> </w:t>
      </w:r>
      <w:r>
        <w:t>произведений</w:t>
      </w:r>
      <w:r>
        <w:rPr>
          <w:spacing w:val="-5"/>
        </w:rPr>
        <w:t xml:space="preserve"> </w:t>
      </w:r>
      <w:r>
        <w:t>в жизни людей.</w:t>
      </w:r>
    </w:p>
    <w:p w:rsidR="004D69CC" w:rsidRDefault="00D37399">
      <w:pPr>
        <w:pStyle w:val="a3"/>
        <w:spacing w:line="360" w:lineRule="auto"/>
        <w:ind w:right="689"/>
      </w:pPr>
      <w:r>
        <w:t>Жанры в изобразительном искусстве – в живописи, графике, скульптуре – определяются предметом</w:t>
      </w:r>
      <w:r>
        <w:rPr>
          <w:spacing w:val="-5"/>
        </w:rPr>
        <w:t xml:space="preserve"> </w:t>
      </w:r>
      <w:r>
        <w:t>изображения;</w:t>
      </w:r>
      <w:r>
        <w:rPr>
          <w:spacing w:val="-5"/>
        </w:rPr>
        <w:t xml:space="preserve"> </w:t>
      </w:r>
      <w:r>
        <w:t>классификация</w:t>
      </w:r>
      <w:r>
        <w:rPr>
          <w:spacing w:val="-5"/>
        </w:rPr>
        <w:t xml:space="preserve"> </w:t>
      </w:r>
      <w:r>
        <w:t>и</w:t>
      </w:r>
      <w:r>
        <w:rPr>
          <w:spacing w:val="-5"/>
        </w:rPr>
        <w:t xml:space="preserve"> </w:t>
      </w:r>
      <w:r>
        <w:t>сравнение</w:t>
      </w:r>
      <w:r>
        <w:rPr>
          <w:spacing w:val="-6"/>
        </w:rPr>
        <w:t xml:space="preserve"> </w:t>
      </w:r>
      <w:r>
        <w:t>содержания</w:t>
      </w:r>
      <w:r>
        <w:rPr>
          <w:spacing w:val="-5"/>
        </w:rPr>
        <w:t xml:space="preserve"> </w:t>
      </w:r>
      <w:r>
        <w:t>произведений</w:t>
      </w:r>
      <w:r>
        <w:rPr>
          <w:spacing w:val="-5"/>
        </w:rPr>
        <w:t xml:space="preserve"> </w:t>
      </w:r>
      <w:r>
        <w:t>сходного</w:t>
      </w:r>
      <w:r>
        <w:rPr>
          <w:spacing w:val="-5"/>
        </w:rPr>
        <w:t xml:space="preserve"> </w:t>
      </w:r>
      <w:r>
        <w:t>сюжета (например, портреты, пейзажи).</w:t>
      </w:r>
    </w:p>
    <w:p w:rsidR="004D69CC" w:rsidRDefault="00D37399">
      <w:pPr>
        <w:pStyle w:val="a3"/>
        <w:spacing w:line="275" w:lineRule="exact"/>
        <w:ind w:left="1133" w:firstLine="0"/>
      </w:pPr>
      <w:r>
        <w:t>Представления</w:t>
      </w:r>
      <w:r>
        <w:rPr>
          <w:spacing w:val="-9"/>
        </w:rPr>
        <w:t xml:space="preserve"> </w:t>
      </w:r>
      <w:r>
        <w:t>о</w:t>
      </w:r>
      <w:r>
        <w:rPr>
          <w:spacing w:val="-6"/>
        </w:rPr>
        <w:t xml:space="preserve"> </w:t>
      </w:r>
      <w:r>
        <w:t>произведениях</w:t>
      </w:r>
      <w:r>
        <w:rPr>
          <w:spacing w:val="-5"/>
        </w:rPr>
        <w:t xml:space="preserve"> </w:t>
      </w:r>
      <w:r>
        <w:t>крупнейших</w:t>
      </w:r>
      <w:r>
        <w:rPr>
          <w:spacing w:val="-7"/>
        </w:rPr>
        <w:t xml:space="preserve"> </w:t>
      </w:r>
      <w:r>
        <w:t>отечественных</w:t>
      </w:r>
      <w:r>
        <w:rPr>
          <w:spacing w:val="-5"/>
        </w:rPr>
        <w:t xml:space="preserve"> </w:t>
      </w:r>
      <w:r>
        <w:t>художников-</w:t>
      </w:r>
      <w:r>
        <w:rPr>
          <w:spacing w:val="-2"/>
        </w:rPr>
        <w:t>пейзажистов:</w:t>
      </w:r>
    </w:p>
    <w:p w:rsidR="004D69CC" w:rsidRDefault="00D37399">
      <w:pPr>
        <w:pStyle w:val="a3"/>
        <w:spacing w:before="139" w:line="360" w:lineRule="auto"/>
        <w:ind w:right="689" w:firstLine="0"/>
      </w:pPr>
      <w:r>
        <w:t>И.И.</w:t>
      </w:r>
      <w:r>
        <w:rPr>
          <w:spacing w:val="-4"/>
        </w:rPr>
        <w:t xml:space="preserve"> </w:t>
      </w:r>
      <w:r>
        <w:t>Шишкина,</w:t>
      </w:r>
      <w:r>
        <w:rPr>
          <w:spacing w:val="-4"/>
        </w:rPr>
        <w:t xml:space="preserve"> </w:t>
      </w:r>
      <w:r>
        <w:t>И.И.</w:t>
      </w:r>
      <w:r>
        <w:rPr>
          <w:spacing w:val="-3"/>
        </w:rPr>
        <w:t xml:space="preserve"> </w:t>
      </w:r>
      <w:r>
        <w:t>Левитана,</w:t>
      </w:r>
      <w:r>
        <w:rPr>
          <w:spacing w:val="-4"/>
        </w:rPr>
        <w:t xml:space="preserve"> </w:t>
      </w:r>
      <w:r>
        <w:t>А.К.</w:t>
      </w:r>
      <w:r>
        <w:rPr>
          <w:spacing w:val="-4"/>
        </w:rPr>
        <w:t xml:space="preserve"> </w:t>
      </w:r>
      <w:r>
        <w:t>Саврасова,</w:t>
      </w:r>
      <w:r>
        <w:rPr>
          <w:spacing w:val="-4"/>
        </w:rPr>
        <w:t xml:space="preserve"> </w:t>
      </w:r>
      <w:r>
        <w:t>В.Д.</w:t>
      </w:r>
      <w:r>
        <w:rPr>
          <w:spacing w:val="-2"/>
        </w:rPr>
        <w:t xml:space="preserve"> </w:t>
      </w:r>
      <w:r>
        <w:t>Поленова,</w:t>
      </w:r>
      <w:r>
        <w:rPr>
          <w:spacing w:val="-4"/>
        </w:rPr>
        <w:t xml:space="preserve"> </w:t>
      </w:r>
      <w:r>
        <w:t>А.И.</w:t>
      </w:r>
      <w:r>
        <w:rPr>
          <w:spacing w:val="-2"/>
        </w:rPr>
        <w:t xml:space="preserve"> </w:t>
      </w:r>
      <w:r>
        <w:t>Куинджи,</w:t>
      </w:r>
      <w:r>
        <w:rPr>
          <w:spacing w:val="-4"/>
        </w:rPr>
        <w:t xml:space="preserve"> </w:t>
      </w:r>
      <w:r>
        <w:t>И.К.</w:t>
      </w:r>
      <w:r>
        <w:rPr>
          <w:spacing w:val="-3"/>
        </w:rPr>
        <w:t xml:space="preserve"> </w:t>
      </w:r>
      <w:r>
        <w:t>Айвазовского</w:t>
      </w:r>
      <w:r>
        <w:rPr>
          <w:spacing w:val="-4"/>
        </w:rPr>
        <w:t xml:space="preserve"> </w:t>
      </w:r>
      <w:r>
        <w:t xml:space="preserve">и </w:t>
      </w:r>
      <w:r>
        <w:rPr>
          <w:spacing w:val="-2"/>
        </w:rPr>
        <w:t>других.</w:t>
      </w:r>
    </w:p>
    <w:p w:rsidR="004D69CC" w:rsidRDefault="00D37399">
      <w:pPr>
        <w:pStyle w:val="a3"/>
        <w:spacing w:line="360" w:lineRule="auto"/>
        <w:ind w:right="689"/>
      </w:pPr>
      <w:r>
        <w:t>Представления</w:t>
      </w:r>
      <w:r>
        <w:rPr>
          <w:spacing w:val="-6"/>
        </w:rPr>
        <w:t xml:space="preserve"> </w:t>
      </w:r>
      <w:r>
        <w:t>о</w:t>
      </w:r>
      <w:r>
        <w:rPr>
          <w:spacing w:val="-6"/>
        </w:rPr>
        <w:t xml:space="preserve"> </w:t>
      </w:r>
      <w:r>
        <w:t>произведениях</w:t>
      </w:r>
      <w:r>
        <w:rPr>
          <w:spacing w:val="-4"/>
        </w:rPr>
        <w:t xml:space="preserve"> </w:t>
      </w:r>
      <w:r>
        <w:t>крупнейших</w:t>
      </w:r>
      <w:r>
        <w:rPr>
          <w:spacing w:val="-7"/>
        </w:rPr>
        <w:t xml:space="preserve"> </w:t>
      </w:r>
      <w:r>
        <w:t>отечественных</w:t>
      </w:r>
      <w:r>
        <w:rPr>
          <w:spacing w:val="-5"/>
        </w:rPr>
        <w:t xml:space="preserve"> </w:t>
      </w:r>
      <w:r>
        <w:t>портретистов:</w:t>
      </w:r>
      <w:r>
        <w:rPr>
          <w:spacing w:val="-6"/>
        </w:rPr>
        <w:t xml:space="preserve"> </w:t>
      </w:r>
      <w:r>
        <w:t>В.И.</w:t>
      </w:r>
      <w:r>
        <w:rPr>
          <w:spacing w:val="-2"/>
        </w:rPr>
        <w:t xml:space="preserve"> </w:t>
      </w:r>
      <w:r>
        <w:t>Сурикова, И.Е. Репина, В.А. Серова и других.</w:t>
      </w:r>
    </w:p>
    <w:p w:rsidR="004D69CC" w:rsidRDefault="00D37399" w:rsidP="00661748">
      <w:pPr>
        <w:pStyle w:val="a4"/>
        <w:numPr>
          <w:ilvl w:val="1"/>
          <w:numId w:val="94"/>
        </w:numPr>
        <w:tabs>
          <w:tab w:val="left" w:pos="1553"/>
        </w:tabs>
        <w:ind w:left="1553" w:hanging="420"/>
        <w:rPr>
          <w:sz w:val="24"/>
        </w:rPr>
      </w:pPr>
      <w:r>
        <w:rPr>
          <w:sz w:val="24"/>
        </w:rPr>
        <w:t>Модуль</w:t>
      </w:r>
      <w:r>
        <w:rPr>
          <w:spacing w:val="-2"/>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p w:rsidR="004D69CC" w:rsidRDefault="00D37399">
      <w:pPr>
        <w:pStyle w:val="a3"/>
        <w:spacing w:before="137" w:line="360" w:lineRule="auto"/>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w:t>
      </w:r>
      <w:r>
        <w:rPr>
          <w:spacing w:val="-5"/>
        </w:rPr>
        <w:t xml:space="preserve"> </w:t>
      </w:r>
      <w:r>
        <w:t>разбежались,</w:t>
      </w:r>
      <w:r>
        <w:rPr>
          <w:spacing w:val="-5"/>
        </w:rPr>
        <w:t xml:space="preserve"> </w:t>
      </w:r>
      <w:r>
        <w:t>догоняют,</w:t>
      </w:r>
      <w:r>
        <w:rPr>
          <w:spacing w:val="-3"/>
        </w:rPr>
        <w:t xml:space="preserve"> </w:t>
      </w:r>
      <w:r>
        <w:t>улетают).</w:t>
      </w:r>
      <w:r>
        <w:rPr>
          <w:spacing w:val="-4"/>
        </w:rPr>
        <w:t xml:space="preserve"> </w:t>
      </w:r>
      <w:r>
        <w:t>Вместо</w:t>
      </w:r>
      <w:r>
        <w:rPr>
          <w:spacing w:val="-5"/>
        </w:rPr>
        <w:t xml:space="preserve"> </w:t>
      </w:r>
      <w:r>
        <w:t>пятен</w:t>
      </w:r>
      <w:r>
        <w:rPr>
          <w:spacing w:val="-5"/>
        </w:rPr>
        <w:t xml:space="preserve"> </w:t>
      </w:r>
      <w:r>
        <w:t>(геометрических</w:t>
      </w:r>
      <w:r>
        <w:rPr>
          <w:spacing w:val="-3"/>
        </w:rPr>
        <w:t xml:space="preserve"> </w:t>
      </w:r>
      <w:r>
        <w:t>фигур)</w:t>
      </w:r>
      <w:r>
        <w:rPr>
          <w:spacing w:val="-5"/>
        </w:rPr>
        <w:t xml:space="preserve"> </w:t>
      </w:r>
      <w:r>
        <w:t>могут</w:t>
      </w:r>
      <w:r>
        <w:rPr>
          <w:spacing w:val="-5"/>
        </w:rPr>
        <w:t xml:space="preserve"> </w:t>
      </w:r>
      <w:r>
        <w:t>быть</w:t>
      </w:r>
      <w:r>
        <w:rPr>
          <w:spacing w:val="-5"/>
        </w:rPr>
        <w:t xml:space="preserve"> </w:t>
      </w:r>
      <w:r>
        <w:t>простые силуэты машинок, птичек, облаков.</w:t>
      </w:r>
    </w:p>
    <w:p w:rsidR="004D69CC" w:rsidRDefault="00D37399">
      <w:pPr>
        <w:pStyle w:val="a3"/>
        <w:spacing w:before="1" w:line="360" w:lineRule="auto"/>
      </w:pPr>
      <w:r>
        <w:t>В графическом редакторе создание рисунка элемента орнамента (паттерна), его копирование, многократное</w:t>
      </w:r>
      <w:r>
        <w:rPr>
          <w:spacing w:val="-4"/>
        </w:rPr>
        <w:t xml:space="preserve"> </w:t>
      </w:r>
      <w:r>
        <w:t>повторение,</w:t>
      </w:r>
      <w:r>
        <w:rPr>
          <w:spacing w:val="-3"/>
        </w:rPr>
        <w:t xml:space="preserve"> </w:t>
      </w:r>
      <w:r>
        <w:t>в</w:t>
      </w:r>
      <w:r>
        <w:rPr>
          <w:spacing w:val="-4"/>
        </w:rPr>
        <w:t xml:space="preserve"> </w:t>
      </w:r>
      <w:r>
        <w:t>том</w:t>
      </w:r>
      <w:r>
        <w:rPr>
          <w:spacing w:val="-3"/>
        </w:rPr>
        <w:t xml:space="preserve"> </w:t>
      </w:r>
      <w:r>
        <w:t>числе</w:t>
      </w:r>
      <w:r>
        <w:rPr>
          <w:spacing w:val="-4"/>
        </w:rPr>
        <w:t xml:space="preserve"> </w:t>
      </w:r>
      <w:r>
        <w:t>с</w:t>
      </w:r>
      <w:r>
        <w:rPr>
          <w:spacing w:val="-4"/>
        </w:rPr>
        <w:t xml:space="preserve"> </w:t>
      </w:r>
      <w:r>
        <w:t>поворотами</w:t>
      </w:r>
      <w:r>
        <w:rPr>
          <w:spacing w:val="-3"/>
        </w:rPr>
        <w:t xml:space="preserve"> </w:t>
      </w:r>
      <w:r>
        <w:t>вокруг</w:t>
      </w:r>
      <w:r>
        <w:rPr>
          <w:spacing w:val="-4"/>
        </w:rPr>
        <w:t xml:space="preserve"> </w:t>
      </w:r>
      <w:r>
        <w:t>оси</w:t>
      </w:r>
      <w:r>
        <w:rPr>
          <w:spacing w:val="-3"/>
        </w:rPr>
        <w:t xml:space="preserve"> </w:t>
      </w:r>
      <w:r>
        <w:t>рисунка,</w:t>
      </w:r>
      <w:r>
        <w:rPr>
          <w:spacing w:val="-3"/>
        </w:rPr>
        <w:t xml:space="preserve"> </w:t>
      </w:r>
      <w:r>
        <w:t>и</w:t>
      </w:r>
      <w:r>
        <w:rPr>
          <w:spacing w:val="-3"/>
        </w:rPr>
        <w:t xml:space="preserve"> </w:t>
      </w:r>
      <w:r>
        <w:t>создание</w:t>
      </w:r>
      <w:r>
        <w:rPr>
          <w:spacing w:val="-4"/>
        </w:rPr>
        <w:t xml:space="preserve"> </w:t>
      </w:r>
      <w:r>
        <w:t>орнамента,</w:t>
      </w:r>
      <w:r>
        <w:rPr>
          <w:spacing w:val="-3"/>
        </w:rPr>
        <w:t xml:space="preserve"> </w:t>
      </w:r>
      <w:r>
        <w:t>в</w:t>
      </w:r>
      <w:r>
        <w:rPr>
          <w:spacing w:val="-4"/>
        </w:rPr>
        <w:t xml:space="preserve"> </w:t>
      </w:r>
      <w:r>
        <w:t>основе которого раппорт. Вариативное создание орнаментов на основе одного и того же элемента.</w:t>
      </w:r>
    </w:p>
    <w:p w:rsidR="004D69CC" w:rsidRDefault="00D37399">
      <w:pPr>
        <w:pStyle w:val="a3"/>
        <w:spacing w:before="1" w:line="360" w:lineRule="auto"/>
        <w:ind w:left="1133" w:firstLine="0"/>
      </w:pPr>
      <w:r>
        <w:t>Изображение и изучение мимики лица в программе Paint (или другом графическом редакторе). Совмещение</w:t>
      </w:r>
      <w:r>
        <w:rPr>
          <w:spacing w:val="-5"/>
        </w:rPr>
        <w:t xml:space="preserve"> </w:t>
      </w:r>
      <w:r>
        <w:t>с</w:t>
      </w:r>
      <w:r>
        <w:rPr>
          <w:spacing w:val="-5"/>
        </w:rPr>
        <w:t xml:space="preserve"> </w:t>
      </w:r>
      <w:r>
        <w:t>помощью</w:t>
      </w:r>
      <w:r>
        <w:rPr>
          <w:spacing w:val="-4"/>
        </w:rPr>
        <w:t xml:space="preserve"> </w:t>
      </w:r>
      <w:r>
        <w:t>графического</w:t>
      </w:r>
      <w:r>
        <w:rPr>
          <w:spacing w:val="-4"/>
        </w:rPr>
        <w:t xml:space="preserve"> </w:t>
      </w:r>
      <w:r>
        <w:t>редактора</w:t>
      </w:r>
      <w:r>
        <w:rPr>
          <w:spacing w:val="-4"/>
        </w:rPr>
        <w:t xml:space="preserve"> </w:t>
      </w:r>
      <w:r>
        <w:t>векторного</w:t>
      </w:r>
      <w:r>
        <w:rPr>
          <w:spacing w:val="-4"/>
        </w:rPr>
        <w:t xml:space="preserve"> </w:t>
      </w:r>
      <w:r>
        <w:t>изображения,</w:t>
      </w:r>
      <w:r>
        <w:rPr>
          <w:spacing w:val="-4"/>
        </w:rPr>
        <w:t xml:space="preserve"> </w:t>
      </w:r>
      <w:r>
        <w:t>фотографии</w:t>
      </w:r>
      <w:r>
        <w:rPr>
          <w:spacing w:val="-4"/>
        </w:rPr>
        <w:t xml:space="preserve"> </w:t>
      </w:r>
      <w:r>
        <w:t>и</w:t>
      </w:r>
      <w:r>
        <w:rPr>
          <w:spacing w:val="-4"/>
        </w:rPr>
        <w:t xml:space="preserve"> </w:t>
      </w:r>
      <w:r>
        <w:t>шрифта</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ind w:firstLine="0"/>
      </w:pPr>
      <w:r>
        <w:t>для</w:t>
      </w:r>
      <w:r>
        <w:rPr>
          <w:spacing w:val="-4"/>
        </w:rPr>
        <w:t xml:space="preserve"> </w:t>
      </w:r>
      <w:r>
        <w:t>создания</w:t>
      </w:r>
      <w:r>
        <w:rPr>
          <w:spacing w:val="-3"/>
        </w:rPr>
        <w:t xml:space="preserve"> </w:t>
      </w:r>
      <w:r>
        <w:t>плаката</w:t>
      </w:r>
      <w:r>
        <w:rPr>
          <w:spacing w:val="-4"/>
        </w:rPr>
        <w:t xml:space="preserve"> </w:t>
      </w:r>
      <w:r>
        <w:t>или</w:t>
      </w:r>
      <w:r>
        <w:rPr>
          <w:spacing w:val="-2"/>
        </w:rPr>
        <w:t xml:space="preserve"> </w:t>
      </w:r>
      <w:r>
        <w:t>поздравительной</w:t>
      </w:r>
      <w:r>
        <w:rPr>
          <w:spacing w:val="-3"/>
        </w:rPr>
        <w:t xml:space="preserve"> </w:t>
      </w:r>
      <w:r>
        <w:rPr>
          <w:spacing w:val="-2"/>
        </w:rPr>
        <w:t>открытки.</w:t>
      </w:r>
    </w:p>
    <w:p w:rsidR="004D69CC" w:rsidRDefault="00D37399">
      <w:pPr>
        <w:pStyle w:val="a3"/>
        <w:spacing w:before="140" w:line="360" w:lineRule="auto"/>
        <w:ind w:right="689"/>
      </w:pPr>
      <w:r>
        <w:t>Редактирование</w:t>
      </w:r>
      <w:r>
        <w:rPr>
          <w:spacing w:val="-5"/>
        </w:rPr>
        <w:t xml:space="preserve"> </w:t>
      </w:r>
      <w:r>
        <w:t>фотографий</w:t>
      </w:r>
      <w:r>
        <w:rPr>
          <w:spacing w:val="-4"/>
        </w:rPr>
        <w:t xml:space="preserve"> </w:t>
      </w:r>
      <w:r>
        <w:t>в</w:t>
      </w:r>
      <w:r>
        <w:rPr>
          <w:spacing w:val="-5"/>
        </w:rPr>
        <w:t xml:space="preserve"> </w:t>
      </w:r>
      <w:r>
        <w:t>программе</w:t>
      </w:r>
      <w:r>
        <w:rPr>
          <w:spacing w:val="-3"/>
        </w:rPr>
        <w:t xml:space="preserve"> </w:t>
      </w:r>
      <w:r>
        <w:t>Picture</w:t>
      </w:r>
      <w:r>
        <w:rPr>
          <w:spacing w:val="-6"/>
        </w:rPr>
        <w:t xml:space="preserve"> </w:t>
      </w:r>
      <w:r>
        <w:t>Manager:</w:t>
      </w:r>
      <w:r>
        <w:rPr>
          <w:spacing w:val="-4"/>
        </w:rPr>
        <w:t xml:space="preserve"> </w:t>
      </w:r>
      <w:r>
        <w:t>изменение</w:t>
      </w:r>
      <w:r>
        <w:rPr>
          <w:spacing w:val="-5"/>
        </w:rPr>
        <w:t xml:space="preserve"> </w:t>
      </w:r>
      <w:r>
        <w:t>яркости,</w:t>
      </w:r>
      <w:r>
        <w:rPr>
          <w:spacing w:val="-4"/>
        </w:rPr>
        <w:t xml:space="preserve"> </w:t>
      </w:r>
      <w:r>
        <w:t>контраста, насыщенности цвета; обрезка, поворот, отражение.</w:t>
      </w:r>
    </w:p>
    <w:p w:rsidR="004D69CC" w:rsidRDefault="00D37399">
      <w:pPr>
        <w:pStyle w:val="a3"/>
        <w:spacing w:line="360" w:lineRule="auto"/>
        <w:ind w:right="689"/>
      </w:pPr>
      <w:r>
        <w:t>Виртуальные</w:t>
      </w:r>
      <w:r>
        <w:rPr>
          <w:spacing w:val="-5"/>
        </w:rPr>
        <w:t xml:space="preserve"> </w:t>
      </w:r>
      <w:r>
        <w:t>путешествия</w:t>
      </w:r>
      <w:r>
        <w:rPr>
          <w:spacing w:val="-3"/>
        </w:rPr>
        <w:t xml:space="preserve"> </w:t>
      </w:r>
      <w:r>
        <w:t>в</w:t>
      </w:r>
      <w:r>
        <w:rPr>
          <w:spacing w:val="-4"/>
        </w:rPr>
        <w:t xml:space="preserve"> </w:t>
      </w:r>
      <w:r>
        <w:t>главные</w:t>
      </w:r>
      <w:r>
        <w:rPr>
          <w:spacing w:val="-5"/>
        </w:rPr>
        <w:t xml:space="preserve"> </w:t>
      </w:r>
      <w:r>
        <w:t>художественные</w:t>
      </w:r>
      <w:r>
        <w:rPr>
          <w:spacing w:val="-5"/>
        </w:rPr>
        <w:t xml:space="preserve"> </w:t>
      </w:r>
      <w:r>
        <w:t>музеи</w:t>
      </w:r>
      <w:r>
        <w:rPr>
          <w:spacing w:val="-3"/>
        </w:rPr>
        <w:t xml:space="preserve"> </w:t>
      </w:r>
      <w:r>
        <w:t>и</w:t>
      </w:r>
      <w:r>
        <w:rPr>
          <w:spacing w:val="-3"/>
        </w:rPr>
        <w:t xml:space="preserve"> </w:t>
      </w:r>
      <w:r>
        <w:t>музеи</w:t>
      </w:r>
      <w:r>
        <w:rPr>
          <w:spacing w:val="-3"/>
        </w:rPr>
        <w:t xml:space="preserve"> </w:t>
      </w:r>
      <w:r>
        <w:t>местные</w:t>
      </w:r>
      <w:r>
        <w:rPr>
          <w:spacing w:val="-5"/>
        </w:rPr>
        <w:t xml:space="preserve"> </w:t>
      </w:r>
      <w:r>
        <w:t>(по</w:t>
      </w:r>
      <w:r>
        <w:rPr>
          <w:spacing w:val="-3"/>
        </w:rPr>
        <w:t xml:space="preserve"> </w:t>
      </w:r>
      <w:r>
        <w:t xml:space="preserve">выбору </w:t>
      </w:r>
      <w:r>
        <w:rPr>
          <w:spacing w:val="-2"/>
        </w:rPr>
        <w:t>учителя).</w:t>
      </w:r>
    </w:p>
    <w:p w:rsidR="004D69CC" w:rsidRDefault="00D37399" w:rsidP="00661748">
      <w:pPr>
        <w:pStyle w:val="Heading3"/>
        <w:numPr>
          <w:ilvl w:val="0"/>
          <w:numId w:val="94"/>
        </w:numPr>
        <w:tabs>
          <w:tab w:val="left" w:pos="1373"/>
        </w:tabs>
        <w:ind w:left="1373" w:hanging="240"/>
      </w:pPr>
      <w:r>
        <w:t>Содержание</w:t>
      </w:r>
      <w:r>
        <w:rPr>
          <w:spacing w:val="-3"/>
        </w:rPr>
        <w:t xml:space="preserve"> </w:t>
      </w:r>
      <w:r>
        <w:t>обучения</w:t>
      </w:r>
      <w:r>
        <w:rPr>
          <w:spacing w:val="-2"/>
        </w:rPr>
        <w:t xml:space="preserve"> </w:t>
      </w:r>
      <w:r>
        <w:t>в</w:t>
      </w:r>
      <w:r>
        <w:rPr>
          <w:spacing w:val="-1"/>
        </w:rPr>
        <w:t xml:space="preserve"> </w:t>
      </w:r>
      <w:r>
        <w:t>4</w:t>
      </w:r>
      <w:r>
        <w:rPr>
          <w:spacing w:val="-2"/>
        </w:rPr>
        <w:t xml:space="preserve"> </w:t>
      </w:r>
      <w:r>
        <w:t>классе</w:t>
      </w:r>
      <w:r>
        <w:rPr>
          <w:spacing w:val="-3"/>
        </w:rPr>
        <w:t xml:space="preserve"> </w:t>
      </w:r>
      <w:r>
        <w:t>(34</w:t>
      </w:r>
      <w:r>
        <w:rPr>
          <w:spacing w:val="-1"/>
        </w:rPr>
        <w:t xml:space="preserve"> </w:t>
      </w:r>
      <w:r>
        <w:rPr>
          <w:spacing w:val="-5"/>
        </w:rPr>
        <w:t>ч).</w:t>
      </w:r>
    </w:p>
    <w:p w:rsidR="004D69CC" w:rsidRDefault="00D37399" w:rsidP="00661748">
      <w:pPr>
        <w:pStyle w:val="a4"/>
        <w:numPr>
          <w:ilvl w:val="1"/>
          <w:numId w:val="94"/>
        </w:numPr>
        <w:tabs>
          <w:tab w:val="left" w:pos="1553"/>
        </w:tabs>
        <w:spacing w:before="137"/>
        <w:ind w:left="1553" w:hanging="420"/>
        <w:rPr>
          <w:sz w:val="24"/>
        </w:rPr>
      </w:pPr>
      <w:r>
        <w:rPr>
          <w:sz w:val="24"/>
        </w:rPr>
        <w:t>Модуль</w:t>
      </w:r>
      <w:r>
        <w:rPr>
          <w:spacing w:val="1"/>
          <w:sz w:val="24"/>
        </w:rPr>
        <w:t xml:space="preserve"> </w:t>
      </w:r>
      <w:r>
        <w:rPr>
          <w:spacing w:val="-2"/>
          <w:sz w:val="24"/>
        </w:rPr>
        <w:t>«Графика».</w:t>
      </w:r>
    </w:p>
    <w:p w:rsidR="004D69CC" w:rsidRDefault="00D37399">
      <w:pPr>
        <w:pStyle w:val="a3"/>
        <w:spacing w:before="139" w:line="360" w:lineRule="auto"/>
        <w:ind w:right="140"/>
      </w:pPr>
      <w:r>
        <w:t>Правила</w:t>
      </w:r>
      <w:r>
        <w:rPr>
          <w:spacing w:val="-5"/>
        </w:rPr>
        <w:t xml:space="preserve"> </w:t>
      </w:r>
      <w:r>
        <w:t>линейной</w:t>
      </w:r>
      <w:r>
        <w:rPr>
          <w:spacing w:val="-6"/>
        </w:rPr>
        <w:t xml:space="preserve"> </w:t>
      </w:r>
      <w:r>
        <w:t>и</w:t>
      </w:r>
      <w:r>
        <w:rPr>
          <w:spacing w:val="-4"/>
        </w:rPr>
        <w:t xml:space="preserve"> </w:t>
      </w:r>
      <w:r>
        <w:t>воздушной</w:t>
      </w:r>
      <w:r>
        <w:rPr>
          <w:spacing w:val="-4"/>
        </w:rPr>
        <w:t xml:space="preserve"> </w:t>
      </w:r>
      <w:r>
        <w:t>перспективы:</w:t>
      </w:r>
      <w:r>
        <w:rPr>
          <w:spacing w:val="-4"/>
        </w:rPr>
        <w:t xml:space="preserve"> </w:t>
      </w:r>
      <w:r>
        <w:t>уменьшение</w:t>
      </w:r>
      <w:r>
        <w:rPr>
          <w:spacing w:val="-5"/>
        </w:rPr>
        <w:t xml:space="preserve"> </w:t>
      </w:r>
      <w:r>
        <w:t>размера</w:t>
      </w:r>
      <w:r>
        <w:rPr>
          <w:spacing w:val="-5"/>
        </w:rPr>
        <w:t xml:space="preserve"> </w:t>
      </w:r>
      <w:r>
        <w:t>изображения</w:t>
      </w:r>
      <w:r>
        <w:rPr>
          <w:spacing w:val="-4"/>
        </w:rPr>
        <w:t xml:space="preserve"> </w:t>
      </w:r>
      <w:r>
        <w:t>по</w:t>
      </w:r>
      <w:r>
        <w:rPr>
          <w:spacing w:val="-4"/>
        </w:rPr>
        <w:t xml:space="preserve"> </w:t>
      </w:r>
      <w:r>
        <w:t>мере</w:t>
      </w:r>
      <w:r>
        <w:rPr>
          <w:spacing w:val="-3"/>
        </w:rPr>
        <w:t xml:space="preserve"> </w:t>
      </w:r>
      <w:r>
        <w:t>удаления от первого плана, смягчения цветового и тонального контрастов.</w:t>
      </w:r>
    </w:p>
    <w:p w:rsidR="004D69CC" w:rsidRDefault="00D37399">
      <w:pPr>
        <w:pStyle w:val="a3"/>
        <w:spacing w:line="360" w:lineRule="auto"/>
        <w:ind w:right="689"/>
      </w:pPr>
      <w:r>
        <w:t>Рисунок</w:t>
      </w:r>
      <w:r>
        <w:rPr>
          <w:spacing w:val="-5"/>
        </w:rPr>
        <w:t xml:space="preserve"> </w:t>
      </w:r>
      <w:r>
        <w:t>фигуры</w:t>
      </w:r>
      <w:r>
        <w:rPr>
          <w:spacing w:val="-5"/>
        </w:rPr>
        <w:t xml:space="preserve"> </w:t>
      </w:r>
      <w:r>
        <w:t>человека:</w:t>
      </w:r>
      <w:r>
        <w:rPr>
          <w:spacing w:val="-5"/>
        </w:rPr>
        <w:t xml:space="preserve"> </w:t>
      </w:r>
      <w:r>
        <w:t>основные</w:t>
      </w:r>
      <w:r>
        <w:rPr>
          <w:spacing w:val="-7"/>
        </w:rPr>
        <w:t xml:space="preserve"> </w:t>
      </w:r>
      <w:r>
        <w:t>пропорции и</w:t>
      </w:r>
      <w:r>
        <w:rPr>
          <w:spacing w:val="-5"/>
        </w:rPr>
        <w:t xml:space="preserve"> </w:t>
      </w:r>
      <w:r>
        <w:t>взаимоотношение</w:t>
      </w:r>
      <w:r>
        <w:rPr>
          <w:spacing w:val="-6"/>
        </w:rPr>
        <w:t xml:space="preserve"> </w:t>
      </w:r>
      <w:r>
        <w:t>частей</w:t>
      </w:r>
      <w:r>
        <w:rPr>
          <w:spacing w:val="-5"/>
        </w:rPr>
        <w:t xml:space="preserve"> </w:t>
      </w:r>
      <w:r>
        <w:t>фигуры,</w:t>
      </w:r>
      <w:r>
        <w:rPr>
          <w:spacing w:val="-5"/>
        </w:rPr>
        <w:t xml:space="preserve"> </w:t>
      </w:r>
      <w:r>
        <w:t>передача движения фигуры на плоскости листа: бег, ходьба, сидящая и стоящая фигуры.</w:t>
      </w:r>
    </w:p>
    <w:p w:rsidR="004D69CC" w:rsidRDefault="00D37399">
      <w:pPr>
        <w:pStyle w:val="a3"/>
        <w:spacing w:line="360" w:lineRule="auto"/>
        <w:ind w:left="1133" w:firstLine="0"/>
      </w:pPr>
      <w:r>
        <w:t>Графическое изображение героев былин, древних легенд, сказок и сказаний разных народов. Изображение</w:t>
      </w:r>
      <w:r>
        <w:rPr>
          <w:spacing w:val="-5"/>
        </w:rPr>
        <w:t xml:space="preserve"> </w:t>
      </w:r>
      <w:r>
        <w:t>города</w:t>
      </w:r>
      <w:r>
        <w:rPr>
          <w:spacing w:val="-5"/>
        </w:rPr>
        <w:t xml:space="preserve"> </w:t>
      </w:r>
      <w:r>
        <w:t>–</w:t>
      </w:r>
      <w:r>
        <w:rPr>
          <w:spacing w:val="-4"/>
        </w:rPr>
        <w:t xml:space="preserve"> </w:t>
      </w:r>
      <w:r>
        <w:t>тематическая</w:t>
      </w:r>
      <w:r>
        <w:rPr>
          <w:spacing w:val="-4"/>
        </w:rPr>
        <w:t xml:space="preserve"> </w:t>
      </w:r>
      <w:r>
        <w:t>графическая</w:t>
      </w:r>
      <w:r>
        <w:rPr>
          <w:spacing w:val="-4"/>
        </w:rPr>
        <w:t xml:space="preserve"> </w:t>
      </w:r>
      <w:r>
        <w:t>композиция;</w:t>
      </w:r>
      <w:r>
        <w:rPr>
          <w:spacing w:val="-4"/>
        </w:rPr>
        <w:t xml:space="preserve"> </w:t>
      </w:r>
      <w:r>
        <w:t>использование</w:t>
      </w:r>
      <w:r>
        <w:rPr>
          <w:spacing w:val="-5"/>
        </w:rPr>
        <w:t xml:space="preserve"> </w:t>
      </w:r>
      <w:r>
        <w:t>карандаша,</w:t>
      </w:r>
      <w:r>
        <w:rPr>
          <w:spacing w:val="-4"/>
        </w:rPr>
        <w:t xml:space="preserve"> </w:t>
      </w:r>
      <w:r>
        <w:t>мелков,</w:t>
      </w:r>
    </w:p>
    <w:p w:rsidR="004D69CC" w:rsidRDefault="00D37399">
      <w:pPr>
        <w:pStyle w:val="a3"/>
        <w:ind w:firstLine="0"/>
      </w:pPr>
      <w:r>
        <w:t>фломастеров</w:t>
      </w:r>
      <w:r>
        <w:rPr>
          <w:spacing w:val="-6"/>
        </w:rPr>
        <w:t xml:space="preserve"> </w:t>
      </w:r>
      <w:r>
        <w:t>(смешанная</w:t>
      </w:r>
      <w:r>
        <w:rPr>
          <w:spacing w:val="-4"/>
        </w:rPr>
        <w:t xml:space="preserve"> </w:t>
      </w:r>
      <w:r>
        <w:rPr>
          <w:spacing w:val="-2"/>
        </w:rPr>
        <w:t>техника).</w:t>
      </w:r>
    </w:p>
    <w:p w:rsidR="004D69CC" w:rsidRDefault="00D37399" w:rsidP="00661748">
      <w:pPr>
        <w:pStyle w:val="a4"/>
        <w:numPr>
          <w:ilvl w:val="1"/>
          <w:numId w:val="94"/>
        </w:numPr>
        <w:tabs>
          <w:tab w:val="left" w:pos="1553"/>
        </w:tabs>
        <w:spacing w:before="137"/>
        <w:ind w:left="1553" w:hanging="420"/>
        <w:rPr>
          <w:sz w:val="24"/>
        </w:rPr>
      </w:pPr>
      <w:r>
        <w:rPr>
          <w:sz w:val="24"/>
        </w:rPr>
        <w:t>Модуль</w:t>
      </w:r>
      <w:r>
        <w:rPr>
          <w:spacing w:val="1"/>
          <w:sz w:val="24"/>
        </w:rPr>
        <w:t xml:space="preserve"> </w:t>
      </w:r>
      <w:r>
        <w:rPr>
          <w:spacing w:val="-2"/>
          <w:sz w:val="24"/>
        </w:rPr>
        <w:t>«Живопись».</w:t>
      </w:r>
    </w:p>
    <w:p w:rsidR="004D69CC" w:rsidRDefault="00D37399">
      <w:pPr>
        <w:pStyle w:val="a3"/>
        <w:spacing w:before="137" w:line="360" w:lineRule="auto"/>
      </w:pPr>
      <w:r>
        <w:t>Красота</w:t>
      </w:r>
      <w:r>
        <w:rPr>
          <w:spacing w:val="-5"/>
        </w:rPr>
        <w:t xml:space="preserve"> </w:t>
      </w:r>
      <w:r>
        <w:t>природы</w:t>
      </w:r>
      <w:r>
        <w:rPr>
          <w:spacing w:val="-5"/>
        </w:rPr>
        <w:t xml:space="preserve"> </w:t>
      </w:r>
      <w:r>
        <w:t>разных</w:t>
      </w:r>
      <w:r>
        <w:rPr>
          <w:spacing w:val="-3"/>
        </w:rPr>
        <w:t xml:space="preserve"> </w:t>
      </w:r>
      <w:r>
        <w:t>климатических</w:t>
      </w:r>
      <w:r>
        <w:rPr>
          <w:spacing w:val="-3"/>
        </w:rPr>
        <w:t xml:space="preserve"> </w:t>
      </w:r>
      <w:r>
        <w:t>зон,</w:t>
      </w:r>
      <w:r>
        <w:rPr>
          <w:spacing w:val="-5"/>
        </w:rPr>
        <w:t xml:space="preserve"> </w:t>
      </w:r>
      <w:r>
        <w:t>создание</w:t>
      </w:r>
      <w:r>
        <w:rPr>
          <w:spacing w:val="-6"/>
        </w:rPr>
        <w:t xml:space="preserve"> </w:t>
      </w:r>
      <w:r>
        <w:t>пейзажных</w:t>
      </w:r>
      <w:r>
        <w:rPr>
          <w:spacing w:val="-3"/>
        </w:rPr>
        <w:t xml:space="preserve"> </w:t>
      </w:r>
      <w:r>
        <w:t>композиций</w:t>
      </w:r>
      <w:r>
        <w:rPr>
          <w:spacing w:val="-5"/>
        </w:rPr>
        <w:t xml:space="preserve"> </w:t>
      </w:r>
      <w:r>
        <w:t>(горный,</w:t>
      </w:r>
      <w:r>
        <w:rPr>
          <w:spacing w:val="-5"/>
        </w:rPr>
        <w:t xml:space="preserve"> </w:t>
      </w:r>
      <w:r>
        <w:t>степной, среднерусский ландшафт).</w:t>
      </w:r>
    </w:p>
    <w:p w:rsidR="004D69CC" w:rsidRDefault="00D37399">
      <w:pPr>
        <w:pStyle w:val="a3"/>
        <w:spacing w:line="360" w:lineRule="auto"/>
      </w:pPr>
      <w:r>
        <w:t>Портретные изображения человека по представлению и наблюдению с разным содержанием: женский</w:t>
      </w:r>
      <w:r>
        <w:rPr>
          <w:spacing w:val="-4"/>
        </w:rPr>
        <w:t xml:space="preserve"> </w:t>
      </w:r>
      <w:r>
        <w:t>или</w:t>
      </w:r>
      <w:r>
        <w:rPr>
          <w:spacing w:val="-3"/>
        </w:rPr>
        <w:t xml:space="preserve"> </w:t>
      </w:r>
      <w:r>
        <w:t>мужской</w:t>
      </w:r>
      <w:r>
        <w:rPr>
          <w:spacing w:val="-4"/>
        </w:rPr>
        <w:t xml:space="preserve"> </w:t>
      </w:r>
      <w:r>
        <w:t>портрет,</w:t>
      </w:r>
      <w:r>
        <w:rPr>
          <w:spacing w:val="-4"/>
        </w:rPr>
        <w:t xml:space="preserve"> </w:t>
      </w:r>
      <w:r>
        <w:t>двойной</w:t>
      </w:r>
      <w:r>
        <w:rPr>
          <w:spacing w:val="-4"/>
        </w:rPr>
        <w:t xml:space="preserve"> </w:t>
      </w:r>
      <w:r>
        <w:t>портрет</w:t>
      </w:r>
      <w:r>
        <w:rPr>
          <w:spacing w:val="-4"/>
        </w:rPr>
        <w:t xml:space="preserve"> </w:t>
      </w:r>
      <w:r>
        <w:t>матери</w:t>
      </w:r>
      <w:r>
        <w:rPr>
          <w:spacing w:val="-4"/>
        </w:rPr>
        <w:t xml:space="preserve"> </w:t>
      </w:r>
      <w:r>
        <w:t>и</w:t>
      </w:r>
      <w:r>
        <w:rPr>
          <w:spacing w:val="-4"/>
        </w:rPr>
        <w:t xml:space="preserve"> </w:t>
      </w:r>
      <w:r>
        <w:t>ребёнка,</w:t>
      </w:r>
      <w:r>
        <w:rPr>
          <w:spacing w:val="-4"/>
        </w:rPr>
        <w:t xml:space="preserve"> </w:t>
      </w:r>
      <w:r>
        <w:t>портрет</w:t>
      </w:r>
      <w:r>
        <w:rPr>
          <w:spacing w:val="-4"/>
        </w:rPr>
        <w:t xml:space="preserve"> </w:t>
      </w:r>
      <w:r>
        <w:t>пожилого</w:t>
      </w:r>
      <w:r>
        <w:rPr>
          <w:spacing w:val="-4"/>
        </w:rPr>
        <w:t xml:space="preserve"> </w:t>
      </w:r>
      <w:r>
        <w:t>человека,</w:t>
      </w:r>
      <w:r>
        <w:rPr>
          <w:spacing w:val="-4"/>
        </w:rPr>
        <w:t xml:space="preserve"> </w:t>
      </w:r>
      <w:r>
        <w:t>детский портрет или автопортрет, портрет персонажа по представлению (из выбранной культурной эпохи).</w:t>
      </w:r>
    </w:p>
    <w:p w:rsidR="004D69CC" w:rsidRDefault="00D37399">
      <w:pPr>
        <w:pStyle w:val="a3"/>
        <w:spacing w:before="2" w:line="360" w:lineRule="auto"/>
      </w:pPr>
      <w:r>
        <w:t>Тематические многофигурные композиции: коллективно созданные панно-аппликации из индивидуальных</w:t>
      </w:r>
      <w:r>
        <w:rPr>
          <w:spacing w:val="-2"/>
        </w:rPr>
        <w:t xml:space="preserve"> </w:t>
      </w:r>
      <w:r>
        <w:t>рисунков</w:t>
      </w:r>
      <w:r>
        <w:rPr>
          <w:spacing w:val="-4"/>
        </w:rPr>
        <w:t xml:space="preserve"> </w:t>
      </w:r>
      <w:r>
        <w:t>и</w:t>
      </w:r>
      <w:r>
        <w:rPr>
          <w:spacing w:val="-3"/>
        </w:rPr>
        <w:t xml:space="preserve"> </w:t>
      </w:r>
      <w:r>
        <w:t>вырезанных</w:t>
      </w:r>
      <w:r>
        <w:rPr>
          <w:spacing w:val="-1"/>
        </w:rPr>
        <w:t xml:space="preserve"> </w:t>
      </w:r>
      <w:r>
        <w:t>персонажей</w:t>
      </w:r>
      <w:r>
        <w:rPr>
          <w:spacing w:val="-3"/>
        </w:rPr>
        <w:t xml:space="preserve"> </w:t>
      </w:r>
      <w:r>
        <w:t>на</w:t>
      </w:r>
      <w:r>
        <w:rPr>
          <w:spacing w:val="-4"/>
        </w:rPr>
        <w:t xml:space="preserve"> </w:t>
      </w:r>
      <w:r>
        <w:t>темы</w:t>
      </w:r>
      <w:r>
        <w:rPr>
          <w:spacing w:val="-3"/>
        </w:rPr>
        <w:t xml:space="preserve"> </w:t>
      </w:r>
      <w:r>
        <w:t>праздников</w:t>
      </w:r>
      <w:r>
        <w:rPr>
          <w:spacing w:val="-4"/>
        </w:rPr>
        <w:t xml:space="preserve"> </w:t>
      </w:r>
      <w:r>
        <w:t>народов</w:t>
      </w:r>
      <w:r>
        <w:rPr>
          <w:spacing w:val="-4"/>
        </w:rPr>
        <w:t xml:space="preserve"> </w:t>
      </w:r>
      <w:r>
        <w:t>мира</w:t>
      </w:r>
      <w:r>
        <w:rPr>
          <w:spacing w:val="-4"/>
        </w:rPr>
        <w:t xml:space="preserve"> </w:t>
      </w:r>
      <w:r>
        <w:t>или</w:t>
      </w:r>
      <w:r>
        <w:rPr>
          <w:spacing w:val="-5"/>
        </w:rPr>
        <w:t xml:space="preserve"> </w:t>
      </w:r>
      <w:r>
        <w:t>в</w:t>
      </w:r>
      <w:r>
        <w:rPr>
          <w:spacing w:val="-4"/>
        </w:rPr>
        <w:t xml:space="preserve"> </w:t>
      </w:r>
      <w:r>
        <w:t>качестве иллюстраций к сказкам и легендам.</w:t>
      </w:r>
    </w:p>
    <w:p w:rsidR="004D69CC" w:rsidRDefault="00D37399" w:rsidP="00661748">
      <w:pPr>
        <w:pStyle w:val="a4"/>
        <w:numPr>
          <w:ilvl w:val="1"/>
          <w:numId w:val="94"/>
        </w:numPr>
        <w:tabs>
          <w:tab w:val="left" w:pos="1553"/>
        </w:tabs>
        <w:spacing w:line="275" w:lineRule="exact"/>
        <w:ind w:left="1553" w:hanging="420"/>
        <w:rPr>
          <w:sz w:val="24"/>
        </w:rPr>
      </w:pPr>
      <w:r>
        <w:rPr>
          <w:sz w:val="24"/>
        </w:rPr>
        <w:t>Модуль</w:t>
      </w:r>
      <w:r>
        <w:rPr>
          <w:spacing w:val="1"/>
          <w:sz w:val="24"/>
        </w:rPr>
        <w:t xml:space="preserve"> </w:t>
      </w:r>
      <w:r>
        <w:rPr>
          <w:spacing w:val="-2"/>
          <w:sz w:val="24"/>
        </w:rPr>
        <w:t>«Скульптура».</w:t>
      </w:r>
    </w:p>
    <w:p w:rsidR="004D69CC" w:rsidRDefault="00D37399">
      <w:pPr>
        <w:pStyle w:val="a3"/>
        <w:spacing w:before="139"/>
        <w:ind w:left="1133" w:firstLine="0"/>
      </w:pPr>
      <w:r>
        <w:t>Знакомство</w:t>
      </w:r>
      <w:r>
        <w:rPr>
          <w:spacing w:val="-6"/>
        </w:rPr>
        <w:t xml:space="preserve"> </w:t>
      </w:r>
      <w:r>
        <w:t>со</w:t>
      </w:r>
      <w:r>
        <w:rPr>
          <w:spacing w:val="-4"/>
        </w:rPr>
        <w:t xml:space="preserve"> </w:t>
      </w:r>
      <w:r>
        <w:t>скульптурными</w:t>
      </w:r>
      <w:r>
        <w:rPr>
          <w:spacing w:val="-4"/>
        </w:rPr>
        <w:t xml:space="preserve"> </w:t>
      </w:r>
      <w:r>
        <w:t>памятниками</w:t>
      </w:r>
      <w:r>
        <w:rPr>
          <w:spacing w:val="-4"/>
        </w:rPr>
        <w:t xml:space="preserve"> </w:t>
      </w:r>
      <w:r>
        <w:t>героям</w:t>
      </w:r>
      <w:r>
        <w:rPr>
          <w:spacing w:val="-5"/>
        </w:rPr>
        <w:t xml:space="preserve"> </w:t>
      </w:r>
      <w:r>
        <w:t>и</w:t>
      </w:r>
      <w:r>
        <w:rPr>
          <w:spacing w:val="-4"/>
        </w:rPr>
        <w:t xml:space="preserve"> </w:t>
      </w:r>
      <w:r>
        <w:t>мемориальными</w:t>
      </w:r>
      <w:r>
        <w:rPr>
          <w:spacing w:val="-3"/>
        </w:rPr>
        <w:t xml:space="preserve"> </w:t>
      </w:r>
      <w:r>
        <w:rPr>
          <w:spacing w:val="-2"/>
        </w:rPr>
        <w:t>комплексами.</w:t>
      </w:r>
    </w:p>
    <w:p w:rsidR="004D69CC" w:rsidRDefault="00D37399">
      <w:pPr>
        <w:pStyle w:val="a3"/>
        <w:spacing w:before="137" w:line="360" w:lineRule="auto"/>
        <w:ind w:right="689"/>
      </w:pPr>
      <w:r>
        <w:t>Создание</w:t>
      </w:r>
      <w:r>
        <w:rPr>
          <w:spacing w:val="-4"/>
        </w:rPr>
        <w:t xml:space="preserve"> </w:t>
      </w:r>
      <w:r>
        <w:t>эскиза</w:t>
      </w:r>
      <w:r>
        <w:rPr>
          <w:spacing w:val="-4"/>
        </w:rPr>
        <w:t xml:space="preserve"> </w:t>
      </w:r>
      <w:r>
        <w:t>памятника</w:t>
      </w:r>
      <w:r>
        <w:rPr>
          <w:spacing w:val="-4"/>
        </w:rPr>
        <w:t xml:space="preserve"> </w:t>
      </w:r>
      <w:r>
        <w:t>народному</w:t>
      </w:r>
      <w:r>
        <w:rPr>
          <w:spacing w:val="-8"/>
        </w:rPr>
        <w:t xml:space="preserve"> </w:t>
      </w:r>
      <w:r>
        <w:t>герою.</w:t>
      </w:r>
      <w:r>
        <w:rPr>
          <w:spacing w:val="-2"/>
        </w:rPr>
        <w:t xml:space="preserve"> </w:t>
      </w:r>
      <w:r>
        <w:t>Работа</w:t>
      </w:r>
      <w:r>
        <w:rPr>
          <w:spacing w:val="-4"/>
        </w:rPr>
        <w:t xml:space="preserve"> </w:t>
      </w:r>
      <w:r>
        <w:t>с</w:t>
      </w:r>
      <w:r>
        <w:rPr>
          <w:spacing w:val="-4"/>
        </w:rPr>
        <w:t xml:space="preserve"> </w:t>
      </w:r>
      <w:r>
        <w:t>пластилином</w:t>
      </w:r>
      <w:r>
        <w:rPr>
          <w:spacing w:val="-7"/>
        </w:rPr>
        <w:t xml:space="preserve"> </w:t>
      </w:r>
      <w:r>
        <w:t>или</w:t>
      </w:r>
      <w:r>
        <w:rPr>
          <w:spacing w:val="-2"/>
        </w:rPr>
        <w:t xml:space="preserve"> </w:t>
      </w:r>
      <w:r>
        <w:t>глиной.</w:t>
      </w:r>
      <w:r>
        <w:rPr>
          <w:spacing w:val="-3"/>
        </w:rPr>
        <w:t xml:space="preserve"> </w:t>
      </w:r>
      <w:r>
        <w:t>Выражение значительности, трагизма и победительной силы.</w:t>
      </w:r>
    </w:p>
    <w:p w:rsidR="004D69CC" w:rsidRDefault="00D37399" w:rsidP="00661748">
      <w:pPr>
        <w:pStyle w:val="a4"/>
        <w:numPr>
          <w:ilvl w:val="1"/>
          <w:numId w:val="94"/>
        </w:numPr>
        <w:tabs>
          <w:tab w:val="left" w:pos="1553"/>
        </w:tabs>
        <w:ind w:left="1553" w:hanging="420"/>
        <w:rPr>
          <w:sz w:val="24"/>
        </w:rPr>
      </w:pPr>
      <w:r>
        <w:rPr>
          <w:sz w:val="24"/>
        </w:rPr>
        <w:t>Модуль</w:t>
      </w:r>
      <w:r>
        <w:rPr>
          <w:spacing w:val="-5"/>
          <w:sz w:val="24"/>
        </w:rPr>
        <w:t xml:space="preserve"> </w:t>
      </w:r>
      <w:r>
        <w:rPr>
          <w:sz w:val="24"/>
        </w:rPr>
        <w:t>«Декоративно-прикладное</w:t>
      </w:r>
      <w:r>
        <w:rPr>
          <w:spacing w:val="-9"/>
          <w:sz w:val="24"/>
        </w:rPr>
        <w:t xml:space="preserve"> </w:t>
      </w:r>
      <w:r>
        <w:rPr>
          <w:spacing w:val="-2"/>
          <w:sz w:val="24"/>
        </w:rPr>
        <w:t>искусство».</w:t>
      </w:r>
    </w:p>
    <w:p w:rsidR="004D69CC" w:rsidRDefault="00D37399">
      <w:pPr>
        <w:pStyle w:val="a3"/>
        <w:spacing w:before="140" w:line="360" w:lineRule="auto"/>
        <w:ind w:right="143"/>
      </w:pPr>
      <w:r>
        <w:t>Орнаменты разных народов. Подчинённость орнамента форме и назначению предмета, в художественной</w:t>
      </w:r>
      <w:r>
        <w:rPr>
          <w:spacing w:val="-4"/>
        </w:rPr>
        <w:t xml:space="preserve"> </w:t>
      </w:r>
      <w:r>
        <w:t>обработке</w:t>
      </w:r>
      <w:r>
        <w:rPr>
          <w:spacing w:val="-5"/>
        </w:rPr>
        <w:t xml:space="preserve"> </w:t>
      </w:r>
      <w:r>
        <w:t>которого</w:t>
      </w:r>
      <w:r>
        <w:rPr>
          <w:spacing w:val="-4"/>
        </w:rPr>
        <w:t xml:space="preserve"> </w:t>
      </w:r>
      <w:r>
        <w:t>он</w:t>
      </w:r>
      <w:r>
        <w:rPr>
          <w:spacing w:val="-6"/>
        </w:rPr>
        <w:t xml:space="preserve"> </w:t>
      </w:r>
      <w:r>
        <w:t>применяется.</w:t>
      </w:r>
      <w:r>
        <w:rPr>
          <w:spacing w:val="-4"/>
        </w:rPr>
        <w:t xml:space="preserve"> </w:t>
      </w:r>
      <w:r>
        <w:t>Особенности</w:t>
      </w:r>
      <w:r>
        <w:rPr>
          <w:spacing w:val="-3"/>
        </w:rPr>
        <w:t xml:space="preserve"> </w:t>
      </w:r>
      <w:r>
        <w:t>символов</w:t>
      </w:r>
      <w:r>
        <w:rPr>
          <w:spacing w:val="-5"/>
        </w:rPr>
        <w:t xml:space="preserve"> </w:t>
      </w:r>
      <w:r>
        <w:t>и</w:t>
      </w:r>
      <w:r>
        <w:rPr>
          <w:spacing w:val="-5"/>
        </w:rPr>
        <w:t xml:space="preserve"> </w:t>
      </w:r>
      <w:r>
        <w:t>изобразительных</w:t>
      </w:r>
      <w:r>
        <w:rPr>
          <w:spacing w:val="-3"/>
        </w:rPr>
        <w:t xml:space="preserve"> </w:t>
      </w:r>
      <w:r>
        <w:t>мотивов в орнаментах разных народов. Орнаменты в архитектуре, на тканях, одежде, предметах быта и другие.</w:t>
      </w:r>
    </w:p>
    <w:p w:rsidR="004D69CC" w:rsidRDefault="00D37399">
      <w:pPr>
        <w:pStyle w:val="a3"/>
        <w:spacing w:line="360" w:lineRule="auto"/>
      </w:pPr>
      <w:r>
        <w:t>Мотивы</w:t>
      </w:r>
      <w:r>
        <w:rPr>
          <w:spacing w:val="-5"/>
        </w:rPr>
        <w:t xml:space="preserve"> </w:t>
      </w:r>
      <w:r>
        <w:t>и</w:t>
      </w:r>
      <w:r>
        <w:rPr>
          <w:spacing w:val="-4"/>
        </w:rPr>
        <w:t xml:space="preserve"> </w:t>
      </w:r>
      <w:r>
        <w:t>назначение</w:t>
      </w:r>
      <w:r>
        <w:rPr>
          <w:spacing w:val="-5"/>
        </w:rPr>
        <w:t xml:space="preserve"> </w:t>
      </w:r>
      <w:r>
        <w:t>русских</w:t>
      </w:r>
      <w:r>
        <w:rPr>
          <w:spacing w:val="-2"/>
        </w:rPr>
        <w:t xml:space="preserve"> </w:t>
      </w:r>
      <w:r>
        <w:t>народных</w:t>
      </w:r>
      <w:r>
        <w:rPr>
          <w:spacing w:val="-2"/>
        </w:rPr>
        <w:t xml:space="preserve"> </w:t>
      </w:r>
      <w:r>
        <w:t>орнаментов.</w:t>
      </w:r>
      <w:r>
        <w:rPr>
          <w:spacing w:val="-4"/>
        </w:rPr>
        <w:t xml:space="preserve"> </w:t>
      </w:r>
      <w:r>
        <w:t>Деревянная</w:t>
      </w:r>
      <w:r>
        <w:rPr>
          <w:spacing w:val="-4"/>
        </w:rPr>
        <w:t xml:space="preserve"> </w:t>
      </w:r>
      <w:r>
        <w:t>резьба</w:t>
      </w:r>
      <w:r>
        <w:rPr>
          <w:spacing w:val="-5"/>
        </w:rPr>
        <w:t xml:space="preserve"> </w:t>
      </w:r>
      <w:r>
        <w:t>и</w:t>
      </w:r>
      <w:r>
        <w:rPr>
          <w:spacing w:val="-4"/>
        </w:rPr>
        <w:t xml:space="preserve"> </w:t>
      </w:r>
      <w:r>
        <w:t>роспись,</w:t>
      </w:r>
      <w:r>
        <w:rPr>
          <w:spacing w:val="-2"/>
        </w:rPr>
        <w:t xml:space="preserve"> </w:t>
      </w:r>
      <w:r>
        <w:t>украшение наличников и других элементов избы, вышивка, декор головных уборов и другие.</w:t>
      </w:r>
    </w:p>
    <w:p w:rsidR="004D69CC" w:rsidRDefault="00D37399">
      <w:pPr>
        <w:pStyle w:val="a3"/>
        <w:ind w:left="1133" w:firstLine="0"/>
      </w:pPr>
      <w:r>
        <w:t>Орнаментальное</w:t>
      </w:r>
      <w:r>
        <w:rPr>
          <w:spacing w:val="-7"/>
        </w:rPr>
        <w:t xml:space="preserve"> </w:t>
      </w:r>
      <w:r>
        <w:t>украшение</w:t>
      </w:r>
      <w:r>
        <w:rPr>
          <w:spacing w:val="-6"/>
        </w:rPr>
        <w:t xml:space="preserve"> </w:t>
      </w:r>
      <w:r>
        <w:t>каменной</w:t>
      </w:r>
      <w:r>
        <w:rPr>
          <w:spacing w:val="-6"/>
        </w:rPr>
        <w:t xml:space="preserve"> </w:t>
      </w:r>
      <w:r>
        <w:t>архитектуры</w:t>
      </w:r>
      <w:r>
        <w:rPr>
          <w:spacing w:val="-5"/>
        </w:rPr>
        <w:t xml:space="preserve"> </w:t>
      </w:r>
      <w:r>
        <w:t>в</w:t>
      </w:r>
      <w:r>
        <w:rPr>
          <w:spacing w:val="-6"/>
        </w:rPr>
        <w:t xml:space="preserve"> </w:t>
      </w:r>
      <w:r>
        <w:t>памятниках</w:t>
      </w:r>
      <w:r>
        <w:rPr>
          <w:spacing w:val="-4"/>
        </w:rPr>
        <w:t xml:space="preserve"> </w:t>
      </w:r>
      <w:r>
        <w:t>русской</w:t>
      </w:r>
      <w:r>
        <w:rPr>
          <w:spacing w:val="-5"/>
        </w:rPr>
        <w:t xml:space="preserve"> </w:t>
      </w:r>
      <w:r>
        <w:t>культуры,</w:t>
      </w:r>
      <w:r>
        <w:rPr>
          <w:spacing w:val="-5"/>
        </w:rPr>
        <w:t xml:space="preserve"> </w:t>
      </w:r>
      <w:r>
        <w:rPr>
          <w:spacing w:val="-2"/>
        </w:rPr>
        <w:t>каменная</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ind w:firstLine="0"/>
      </w:pPr>
      <w:r>
        <w:t>резьба,</w:t>
      </w:r>
      <w:r>
        <w:rPr>
          <w:spacing w:val="-3"/>
        </w:rPr>
        <w:t xml:space="preserve"> </w:t>
      </w:r>
      <w:r>
        <w:t>росписи</w:t>
      </w:r>
      <w:r>
        <w:rPr>
          <w:spacing w:val="-2"/>
        </w:rPr>
        <w:t xml:space="preserve"> </w:t>
      </w:r>
      <w:r>
        <w:t>стен,</w:t>
      </w:r>
      <w:r>
        <w:rPr>
          <w:spacing w:val="-2"/>
        </w:rPr>
        <w:t xml:space="preserve"> изразцы.</w:t>
      </w:r>
    </w:p>
    <w:p w:rsidR="004D69CC" w:rsidRDefault="00D37399">
      <w:pPr>
        <w:pStyle w:val="a3"/>
        <w:spacing w:before="140"/>
        <w:ind w:left="1133" w:firstLine="0"/>
      </w:pPr>
      <w:r>
        <w:t>Народный</w:t>
      </w:r>
      <w:r>
        <w:rPr>
          <w:spacing w:val="-6"/>
        </w:rPr>
        <w:t xml:space="preserve"> </w:t>
      </w:r>
      <w:r>
        <w:t>костюм.</w:t>
      </w:r>
      <w:r>
        <w:rPr>
          <w:spacing w:val="-3"/>
        </w:rPr>
        <w:t xml:space="preserve"> </w:t>
      </w:r>
      <w:r>
        <w:t>Русский</w:t>
      </w:r>
      <w:r>
        <w:rPr>
          <w:spacing w:val="-3"/>
        </w:rPr>
        <w:t xml:space="preserve"> </w:t>
      </w:r>
      <w:r>
        <w:t>народный</w:t>
      </w:r>
      <w:r>
        <w:rPr>
          <w:spacing w:val="-4"/>
        </w:rPr>
        <w:t xml:space="preserve"> </w:t>
      </w:r>
      <w:r>
        <w:t>праздничный</w:t>
      </w:r>
      <w:r>
        <w:rPr>
          <w:spacing w:val="-3"/>
        </w:rPr>
        <w:t xml:space="preserve"> </w:t>
      </w:r>
      <w:r>
        <w:t>костюм,</w:t>
      </w:r>
      <w:r>
        <w:rPr>
          <w:spacing w:val="-3"/>
        </w:rPr>
        <w:t xml:space="preserve"> </w:t>
      </w:r>
      <w:r>
        <w:t>символы</w:t>
      </w:r>
      <w:r>
        <w:rPr>
          <w:spacing w:val="-3"/>
        </w:rPr>
        <w:t xml:space="preserve"> </w:t>
      </w:r>
      <w:r>
        <w:t>и</w:t>
      </w:r>
      <w:r>
        <w:rPr>
          <w:spacing w:val="-5"/>
        </w:rPr>
        <w:t xml:space="preserve"> </w:t>
      </w:r>
      <w:r>
        <w:t>обереги</w:t>
      </w:r>
      <w:r>
        <w:rPr>
          <w:spacing w:val="-3"/>
        </w:rPr>
        <w:t xml:space="preserve"> </w:t>
      </w:r>
      <w:r>
        <w:t>в</w:t>
      </w:r>
      <w:r>
        <w:rPr>
          <w:spacing w:val="-4"/>
        </w:rPr>
        <w:t xml:space="preserve"> </w:t>
      </w:r>
      <w:r>
        <w:t>его</w:t>
      </w:r>
      <w:r>
        <w:rPr>
          <w:spacing w:val="-3"/>
        </w:rPr>
        <w:t xml:space="preserve"> </w:t>
      </w:r>
      <w:r>
        <w:rPr>
          <w:spacing w:val="-2"/>
        </w:rPr>
        <w:t>декоре.</w:t>
      </w:r>
    </w:p>
    <w:p w:rsidR="004D69CC" w:rsidRDefault="00D37399">
      <w:pPr>
        <w:pStyle w:val="a3"/>
        <w:spacing w:before="136" w:line="360" w:lineRule="auto"/>
        <w:ind w:firstLine="0"/>
      </w:pPr>
      <w:r>
        <w:t>Головные</w:t>
      </w:r>
      <w:r>
        <w:rPr>
          <w:spacing w:val="-4"/>
        </w:rPr>
        <w:t xml:space="preserve"> </w:t>
      </w:r>
      <w:r>
        <w:t>уборы.</w:t>
      </w:r>
      <w:r>
        <w:rPr>
          <w:spacing w:val="-4"/>
        </w:rPr>
        <w:t xml:space="preserve"> </w:t>
      </w:r>
      <w:r>
        <w:t>Особенности</w:t>
      </w:r>
      <w:r>
        <w:rPr>
          <w:spacing w:val="-4"/>
        </w:rPr>
        <w:t xml:space="preserve"> </w:t>
      </w:r>
      <w:r>
        <w:t>мужской</w:t>
      </w:r>
      <w:r>
        <w:rPr>
          <w:spacing w:val="-4"/>
        </w:rPr>
        <w:t xml:space="preserve"> </w:t>
      </w:r>
      <w:r>
        <w:t>одежды</w:t>
      </w:r>
      <w:r>
        <w:rPr>
          <w:spacing w:val="-4"/>
        </w:rPr>
        <w:t xml:space="preserve"> </w:t>
      </w:r>
      <w:r>
        <w:t>разных</w:t>
      </w:r>
      <w:r>
        <w:rPr>
          <w:spacing w:val="-4"/>
        </w:rPr>
        <w:t xml:space="preserve"> </w:t>
      </w:r>
      <w:r>
        <w:t>сословий,</w:t>
      </w:r>
      <w:r>
        <w:rPr>
          <w:spacing w:val="-4"/>
        </w:rPr>
        <w:t xml:space="preserve"> </w:t>
      </w:r>
      <w:r>
        <w:t>связь</w:t>
      </w:r>
      <w:r>
        <w:rPr>
          <w:spacing w:val="-3"/>
        </w:rPr>
        <w:t xml:space="preserve"> </w:t>
      </w:r>
      <w:r>
        <w:t>украшения</w:t>
      </w:r>
      <w:r>
        <w:rPr>
          <w:spacing w:val="-4"/>
        </w:rPr>
        <w:t xml:space="preserve"> </w:t>
      </w:r>
      <w:r>
        <w:t>костюма</w:t>
      </w:r>
      <w:r>
        <w:rPr>
          <w:spacing w:val="-4"/>
        </w:rPr>
        <w:t xml:space="preserve"> </w:t>
      </w:r>
      <w:r>
        <w:t>мужчины</w:t>
      </w:r>
      <w:r>
        <w:rPr>
          <w:spacing w:val="-4"/>
        </w:rPr>
        <w:t xml:space="preserve"> </w:t>
      </w:r>
      <w:r>
        <w:t>с родом его занятий.</w:t>
      </w:r>
    </w:p>
    <w:p w:rsidR="004D69CC" w:rsidRDefault="00D37399">
      <w:pPr>
        <w:pStyle w:val="a3"/>
        <w:spacing w:before="1" w:line="360" w:lineRule="auto"/>
        <w:ind w:left="1133" w:right="3586" w:firstLine="0"/>
      </w:pPr>
      <w:r>
        <w:t>Женский</w:t>
      </w:r>
      <w:r>
        <w:rPr>
          <w:spacing w:val="-7"/>
        </w:rPr>
        <w:t xml:space="preserve"> </w:t>
      </w:r>
      <w:r>
        <w:t>и</w:t>
      </w:r>
      <w:r>
        <w:rPr>
          <w:spacing w:val="-5"/>
        </w:rPr>
        <w:t xml:space="preserve"> </w:t>
      </w:r>
      <w:r>
        <w:t>мужской</w:t>
      </w:r>
      <w:r>
        <w:rPr>
          <w:spacing w:val="-5"/>
        </w:rPr>
        <w:t xml:space="preserve"> </w:t>
      </w:r>
      <w:r>
        <w:t>костюмы</w:t>
      </w:r>
      <w:r>
        <w:rPr>
          <w:spacing w:val="-5"/>
        </w:rPr>
        <w:t xml:space="preserve"> </w:t>
      </w:r>
      <w:r>
        <w:t>в</w:t>
      </w:r>
      <w:r>
        <w:rPr>
          <w:spacing w:val="-6"/>
        </w:rPr>
        <w:t xml:space="preserve"> </w:t>
      </w:r>
      <w:r>
        <w:t>традициях</w:t>
      </w:r>
      <w:r>
        <w:rPr>
          <w:spacing w:val="-3"/>
        </w:rPr>
        <w:t xml:space="preserve"> </w:t>
      </w:r>
      <w:r>
        <w:t>разных</w:t>
      </w:r>
      <w:r>
        <w:rPr>
          <w:spacing w:val="-6"/>
        </w:rPr>
        <w:t xml:space="preserve"> </w:t>
      </w:r>
      <w:r>
        <w:t>народов. Своеобразие одежды разных эпох и культур.</w:t>
      </w:r>
    </w:p>
    <w:p w:rsidR="004D69CC" w:rsidRDefault="00D37399" w:rsidP="00661748">
      <w:pPr>
        <w:pStyle w:val="a4"/>
        <w:numPr>
          <w:ilvl w:val="1"/>
          <w:numId w:val="94"/>
        </w:numPr>
        <w:tabs>
          <w:tab w:val="left" w:pos="1553"/>
        </w:tabs>
        <w:ind w:left="1553" w:hanging="420"/>
        <w:rPr>
          <w:sz w:val="24"/>
        </w:rPr>
      </w:pPr>
      <w:r>
        <w:rPr>
          <w:sz w:val="24"/>
        </w:rPr>
        <w:t>Модуль</w:t>
      </w:r>
      <w:r>
        <w:rPr>
          <w:spacing w:val="1"/>
          <w:sz w:val="24"/>
        </w:rPr>
        <w:t xml:space="preserve"> </w:t>
      </w:r>
      <w:r>
        <w:rPr>
          <w:spacing w:val="-2"/>
          <w:sz w:val="24"/>
        </w:rPr>
        <w:t>«Архитектура».</w:t>
      </w:r>
    </w:p>
    <w:p w:rsidR="004D69CC" w:rsidRDefault="00D37399">
      <w:pPr>
        <w:pStyle w:val="a3"/>
        <w:spacing w:before="139" w:line="360" w:lineRule="auto"/>
      </w:pPr>
      <w:r>
        <w:t>Конструкция</w:t>
      </w:r>
      <w:r>
        <w:rPr>
          <w:spacing w:val="-4"/>
        </w:rPr>
        <w:t xml:space="preserve"> </w:t>
      </w:r>
      <w:r>
        <w:t>традиционных</w:t>
      </w:r>
      <w:r>
        <w:rPr>
          <w:spacing w:val="-2"/>
        </w:rPr>
        <w:t xml:space="preserve"> </w:t>
      </w:r>
      <w:r>
        <w:t>народных</w:t>
      </w:r>
      <w:r>
        <w:rPr>
          <w:spacing w:val="-2"/>
        </w:rPr>
        <w:t xml:space="preserve"> </w:t>
      </w:r>
      <w:r>
        <w:t>жилищ,</w:t>
      </w:r>
      <w:r>
        <w:rPr>
          <w:spacing w:val="-7"/>
        </w:rPr>
        <w:t xml:space="preserve"> </w:t>
      </w:r>
      <w:r>
        <w:t>их</w:t>
      </w:r>
      <w:r>
        <w:rPr>
          <w:spacing w:val="-2"/>
        </w:rPr>
        <w:t xml:space="preserve"> </w:t>
      </w:r>
      <w:r>
        <w:t>связь</w:t>
      </w:r>
      <w:r>
        <w:rPr>
          <w:spacing w:val="-4"/>
        </w:rPr>
        <w:t xml:space="preserve"> </w:t>
      </w:r>
      <w:r>
        <w:t>с</w:t>
      </w:r>
      <w:r>
        <w:rPr>
          <w:spacing w:val="-5"/>
        </w:rPr>
        <w:t xml:space="preserve"> </w:t>
      </w:r>
      <w:r>
        <w:t>окружающей</w:t>
      </w:r>
      <w:r>
        <w:rPr>
          <w:spacing w:val="-4"/>
        </w:rPr>
        <w:t xml:space="preserve"> </w:t>
      </w:r>
      <w:r>
        <w:t>природой:</w:t>
      </w:r>
      <w:r>
        <w:rPr>
          <w:spacing w:val="-4"/>
        </w:rPr>
        <w:t xml:space="preserve"> </w:t>
      </w:r>
      <w:r>
        <w:t>дома</w:t>
      </w:r>
      <w:r>
        <w:rPr>
          <w:spacing w:val="-5"/>
        </w:rPr>
        <w:t xml:space="preserve"> </w:t>
      </w:r>
      <w:r>
        <w:t>из</w:t>
      </w:r>
      <w:r>
        <w:rPr>
          <w:spacing w:val="-4"/>
        </w:rPr>
        <w:t xml:space="preserve"> </w:t>
      </w:r>
      <w:r>
        <w:t>дерева, глины, камня; юрта и её устройство (каркасный дом); изображение традиционных жилищ.</w:t>
      </w:r>
    </w:p>
    <w:p w:rsidR="004D69CC" w:rsidRDefault="00D37399">
      <w:pPr>
        <w:pStyle w:val="a3"/>
        <w:spacing w:line="360" w:lineRule="auto"/>
      </w:pPr>
      <w:r>
        <w:t>Деревянная изба, её конструкция и декор. Моделирование избы из бумаги или изображение на плоскости</w:t>
      </w:r>
      <w:r>
        <w:rPr>
          <w:spacing w:val="-2"/>
        </w:rPr>
        <w:t xml:space="preserve"> </w:t>
      </w:r>
      <w:r>
        <w:t>в</w:t>
      </w:r>
      <w:r>
        <w:rPr>
          <w:spacing w:val="-4"/>
        </w:rPr>
        <w:t xml:space="preserve"> </w:t>
      </w:r>
      <w:r>
        <w:t>технике</w:t>
      </w:r>
      <w:r>
        <w:rPr>
          <w:spacing w:val="-4"/>
        </w:rPr>
        <w:t xml:space="preserve"> </w:t>
      </w:r>
      <w:r>
        <w:t>аппликации</w:t>
      </w:r>
      <w:r>
        <w:rPr>
          <w:spacing w:val="-3"/>
        </w:rPr>
        <w:t xml:space="preserve"> </w:t>
      </w:r>
      <w:r>
        <w:t>её</w:t>
      </w:r>
      <w:r>
        <w:rPr>
          <w:spacing w:val="-4"/>
        </w:rPr>
        <w:t xml:space="preserve"> </w:t>
      </w:r>
      <w:r>
        <w:t>фасада</w:t>
      </w:r>
      <w:r>
        <w:rPr>
          <w:spacing w:val="-4"/>
        </w:rPr>
        <w:t xml:space="preserve"> </w:t>
      </w:r>
      <w:r>
        <w:t>и</w:t>
      </w:r>
      <w:r>
        <w:rPr>
          <w:spacing w:val="-3"/>
        </w:rPr>
        <w:t xml:space="preserve"> </w:t>
      </w:r>
      <w:r>
        <w:t>традиционного</w:t>
      </w:r>
      <w:r>
        <w:rPr>
          <w:spacing w:val="-3"/>
        </w:rPr>
        <w:t xml:space="preserve"> </w:t>
      </w:r>
      <w:r>
        <w:t>декора.</w:t>
      </w:r>
      <w:r>
        <w:rPr>
          <w:spacing w:val="-7"/>
        </w:rPr>
        <w:t xml:space="preserve"> </w:t>
      </w:r>
      <w:r>
        <w:t>Понимание</w:t>
      </w:r>
      <w:r>
        <w:rPr>
          <w:spacing w:val="-4"/>
        </w:rPr>
        <w:t xml:space="preserve"> </w:t>
      </w:r>
      <w:r>
        <w:t>тесной</w:t>
      </w:r>
      <w:r>
        <w:rPr>
          <w:spacing w:val="-3"/>
        </w:rPr>
        <w:t xml:space="preserve"> </w:t>
      </w:r>
      <w:r>
        <w:t>связи</w:t>
      </w:r>
      <w:r>
        <w:rPr>
          <w:spacing w:val="-3"/>
        </w:rPr>
        <w:t xml:space="preserve"> </w:t>
      </w:r>
      <w:r>
        <w:t>красоты</w:t>
      </w:r>
      <w:r>
        <w:rPr>
          <w:spacing w:val="-3"/>
        </w:rPr>
        <w:t xml:space="preserve"> </w:t>
      </w:r>
      <w:r>
        <w:t>и пользы, функционального и декоративного в архитектуре традиционного жилого деревянного дома.</w:t>
      </w:r>
    </w:p>
    <w:p w:rsidR="004D69CC" w:rsidRDefault="00D37399">
      <w:pPr>
        <w:pStyle w:val="a3"/>
        <w:spacing w:line="275" w:lineRule="exact"/>
        <w:ind w:firstLine="0"/>
      </w:pPr>
      <w:r>
        <w:t>Разные</w:t>
      </w:r>
      <w:r>
        <w:rPr>
          <w:spacing w:val="-4"/>
        </w:rPr>
        <w:t xml:space="preserve"> </w:t>
      </w:r>
      <w:r>
        <w:t>виды</w:t>
      </w:r>
      <w:r>
        <w:rPr>
          <w:spacing w:val="-2"/>
        </w:rPr>
        <w:t xml:space="preserve"> </w:t>
      </w:r>
      <w:r>
        <w:t>изб</w:t>
      </w:r>
      <w:r>
        <w:rPr>
          <w:spacing w:val="-2"/>
        </w:rPr>
        <w:t xml:space="preserve"> </w:t>
      </w:r>
      <w:r>
        <w:t>и</w:t>
      </w:r>
      <w:r>
        <w:rPr>
          <w:spacing w:val="-4"/>
        </w:rPr>
        <w:t xml:space="preserve"> </w:t>
      </w:r>
      <w:r>
        <w:t>надворных</w:t>
      </w:r>
      <w:r>
        <w:rPr>
          <w:spacing w:val="-2"/>
        </w:rPr>
        <w:t xml:space="preserve"> построек.</w:t>
      </w:r>
    </w:p>
    <w:p w:rsidR="004D69CC" w:rsidRDefault="00D37399">
      <w:pPr>
        <w:pStyle w:val="a3"/>
        <w:spacing w:before="137" w:line="360" w:lineRule="auto"/>
      </w:pPr>
      <w:r>
        <w:t>Конструкция</w:t>
      </w:r>
      <w:r>
        <w:rPr>
          <w:spacing w:val="-4"/>
        </w:rPr>
        <w:t xml:space="preserve"> </w:t>
      </w:r>
      <w:r>
        <w:t>и</w:t>
      </w:r>
      <w:r>
        <w:rPr>
          <w:spacing w:val="-4"/>
        </w:rPr>
        <w:t xml:space="preserve"> </w:t>
      </w:r>
      <w:r>
        <w:t>изображение</w:t>
      </w:r>
      <w:r>
        <w:rPr>
          <w:spacing w:val="-5"/>
        </w:rPr>
        <w:t xml:space="preserve"> </w:t>
      </w:r>
      <w:r>
        <w:t>здания</w:t>
      </w:r>
      <w:r>
        <w:rPr>
          <w:spacing w:val="-6"/>
        </w:rPr>
        <w:t xml:space="preserve"> </w:t>
      </w:r>
      <w:r>
        <w:t>каменного</w:t>
      </w:r>
      <w:r>
        <w:rPr>
          <w:spacing w:val="-6"/>
        </w:rPr>
        <w:t xml:space="preserve"> </w:t>
      </w:r>
      <w:r>
        <w:t>собора:</w:t>
      </w:r>
      <w:r>
        <w:rPr>
          <w:spacing w:val="-4"/>
        </w:rPr>
        <w:t xml:space="preserve"> </w:t>
      </w:r>
      <w:r>
        <w:t>свод,</w:t>
      </w:r>
      <w:r>
        <w:rPr>
          <w:spacing w:val="-4"/>
        </w:rPr>
        <w:t xml:space="preserve"> </w:t>
      </w:r>
      <w:r>
        <w:t>нефы,</w:t>
      </w:r>
      <w:r>
        <w:rPr>
          <w:spacing w:val="-4"/>
        </w:rPr>
        <w:t xml:space="preserve"> </w:t>
      </w:r>
      <w:r>
        <w:t>закомары,</w:t>
      </w:r>
      <w:r>
        <w:rPr>
          <w:spacing w:val="-4"/>
        </w:rPr>
        <w:t xml:space="preserve"> </w:t>
      </w:r>
      <w:r>
        <w:t>глава,</w:t>
      </w:r>
      <w:r>
        <w:rPr>
          <w:spacing w:val="-4"/>
        </w:rPr>
        <w:t xml:space="preserve"> </w:t>
      </w:r>
      <w:r>
        <w:t>купол.</w:t>
      </w:r>
      <w:r>
        <w:rPr>
          <w:spacing w:val="-4"/>
        </w:rPr>
        <w:t xml:space="preserve"> </w:t>
      </w:r>
      <w:r>
        <w:t>Роль собора в организации жизни древнего города, собор как архитектурная доминанта.</w:t>
      </w:r>
    </w:p>
    <w:p w:rsidR="004D69CC" w:rsidRDefault="00D37399">
      <w:pPr>
        <w:pStyle w:val="a3"/>
        <w:spacing w:line="360" w:lineRule="auto"/>
        <w:ind w:right="198"/>
      </w:pPr>
      <w:r>
        <w:t>Традиции архитектурной конструкции храмовых построек разных народов. Изображение типичной</w:t>
      </w:r>
      <w:r>
        <w:rPr>
          <w:spacing w:val="-6"/>
        </w:rPr>
        <w:t xml:space="preserve"> </w:t>
      </w:r>
      <w:r>
        <w:t>конструкции</w:t>
      </w:r>
      <w:r>
        <w:rPr>
          <w:spacing w:val="-6"/>
        </w:rPr>
        <w:t xml:space="preserve"> </w:t>
      </w:r>
      <w:r>
        <w:t>зданий:</w:t>
      </w:r>
      <w:r>
        <w:rPr>
          <w:spacing w:val="-4"/>
        </w:rPr>
        <w:t xml:space="preserve"> </w:t>
      </w:r>
      <w:r>
        <w:t>древнегреческий</w:t>
      </w:r>
      <w:r>
        <w:rPr>
          <w:spacing w:val="-4"/>
        </w:rPr>
        <w:t xml:space="preserve"> </w:t>
      </w:r>
      <w:r>
        <w:t>храм,</w:t>
      </w:r>
      <w:r>
        <w:rPr>
          <w:spacing w:val="-4"/>
        </w:rPr>
        <w:t xml:space="preserve"> </w:t>
      </w:r>
      <w:r>
        <w:t>готический</w:t>
      </w:r>
      <w:r>
        <w:rPr>
          <w:spacing w:val="-4"/>
        </w:rPr>
        <w:t xml:space="preserve"> </w:t>
      </w:r>
      <w:r>
        <w:t>или</w:t>
      </w:r>
      <w:r>
        <w:rPr>
          <w:spacing w:val="-6"/>
        </w:rPr>
        <w:t xml:space="preserve"> </w:t>
      </w:r>
      <w:r>
        <w:t>романский</w:t>
      </w:r>
      <w:r>
        <w:rPr>
          <w:spacing w:val="-4"/>
        </w:rPr>
        <w:t xml:space="preserve"> </w:t>
      </w:r>
      <w:r>
        <w:t>собор,</w:t>
      </w:r>
      <w:r>
        <w:rPr>
          <w:spacing w:val="-4"/>
        </w:rPr>
        <w:t xml:space="preserve"> </w:t>
      </w:r>
      <w:r>
        <w:t>мечеть,</w:t>
      </w:r>
      <w:r>
        <w:rPr>
          <w:spacing w:val="-4"/>
        </w:rPr>
        <w:t xml:space="preserve"> </w:t>
      </w:r>
      <w:r>
        <w:t>пагода.</w:t>
      </w:r>
    </w:p>
    <w:p w:rsidR="004D69CC" w:rsidRDefault="00D37399">
      <w:pPr>
        <w:pStyle w:val="a3"/>
        <w:spacing w:line="360" w:lineRule="auto"/>
      </w:pPr>
      <w:r>
        <w:t>Освоение</w:t>
      </w:r>
      <w:r>
        <w:rPr>
          <w:spacing w:val="-6"/>
        </w:rPr>
        <w:t xml:space="preserve"> </w:t>
      </w:r>
      <w:r>
        <w:t>образа</w:t>
      </w:r>
      <w:r>
        <w:rPr>
          <w:spacing w:val="-6"/>
        </w:rPr>
        <w:t xml:space="preserve"> </w:t>
      </w:r>
      <w:r>
        <w:t>и</w:t>
      </w:r>
      <w:r>
        <w:rPr>
          <w:spacing w:val="-5"/>
        </w:rPr>
        <w:t xml:space="preserve"> </w:t>
      </w:r>
      <w:r>
        <w:t>структуры</w:t>
      </w:r>
      <w:r>
        <w:rPr>
          <w:spacing w:val="-4"/>
        </w:rPr>
        <w:t xml:space="preserve"> </w:t>
      </w:r>
      <w:r>
        <w:t>архитектурного</w:t>
      </w:r>
      <w:r>
        <w:rPr>
          <w:spacing w:val="-5"/>
        </w:rPr>
        <w:t xml:space="preserve"> </w:t>
      </w:r>
      <w:r>
        <w:t>пространства</w:t>
      </w:r>
      <w:r>
        <w:rPr>
          <w:spacing w:val="-6"/>
        </w:rPr>
        <w:t xml:space="preserve"> </w:t>
      </w:r>
      <w:r>
        <w:t>древнерусского</w:t>
      </w:r>
      <w:r>
        <w:rPr>
          <w:spacing w:val="-5"/>
        </w:rPr>
        <w:t xml:space="preserve"> </w:t>
      </w:r>
      <w:r>
        <w:t>города.</w:t>
      </w:r>
      <w:r>
        <w:rPr>
          <w:spacing w:val="-5"/>
        </w:rPr>
        <w:t xml:space="preserve"> </w:t>
      </w:r>
      <w:r>
        <w:t>Крепостные стены и башни, торг,</w:t>
      </w:r>
      <w:r>
        <w:rPr>
          <w:spacing w:val="-1"/>
        </w:rPr>
        <w:t xml:space="preserve"> </w:t>
      </w:r>
      <w:r>
        <w:t>посад, главный собор. Красота и мудрость в организации города, жизнь</w:t>
      </w:r>
      <w:r>
        <w:rPr>
          <w:spacing w:val="-1"/>
        </w:rPr>
        <w:t xml:space="preserve"> </w:t>
      </w:r>
      <w:r>
        <w:t>в городе.</w:t>
      </w:r>
    </w:p>
    <w:p w:rsidR="004D69CC" w:rsidRDefault="00D37399">
      <w:pPr>
        <w:pStyle w:val="a3"/>
        <w:ind w:left="1133" w:firstLine="0"/>
      </w:pPr>
      <w:r>
        <w:t>Понимание</w:t>
      </w:r>
      <w:r>
        <w:rPr>
          <w:spacing w:val="-7"/>
        </w:rPr>
        <w:t xml:space="preserve"> </w:t>
      </w:r>
      <w:r>
        <w:t>значения</w:t>
      </w:r>
      <w:r>
        <w:rPr>
          <w:spacing w:val="-4"/>
        </w:rPr>
        <w:t xml:space="preserve"> </w:t>
      </w:r>
      <w:r>
        <w:t>для</w:t>
      </w:r>
      <w:r>
        <w:rPr>
          <w:spacing w:val="-4"/>
        </w:rPr>
        <w:t xml:space="preserve"> </w:t>
      </w:r>
      <w:r>
        <w:t>современных</w:t>
      </w:r>
      <w:r>
        <w:rPr>
          <w:spacing w:val="-3"/>
        </w:rPr>
        <w:t xml:space="preserve"> </w:t>
      </w:r>
      <w:r>
        <w:t>людей</w:t>
      </w:r>
      <w:r>
        <w:rPr>
          <w:spacing w:val="-6"/>
        </w:rPr>
        <w:t xml:space="preserve"> </w:t>
      </w:r>
      <w:r>
        <w:t>сохранения</w:t>
      </w:r>
      <w:r>
        <w:rPr>
          <w:spacing w:val="-7"/>
        </w:rPr>
        <w:t xml:space="preserve"> </w:t>
      </w:r>
      <w:r>
        <w:t>культурного</w:t>
      </w:r>
      <w:r>
        <w:rPr>
          <w:spacing w:val="-3"/>
        </w:rPr>
        <w:t xml:space="preserve"> </w:t>
      </w:r>
      <w:r>
        <w:rPr>
          <w:spacing w:val="-2"/>
        </w:rPr>
        <w:t>наследия.</w:t>
      </w:r>
    </w:p>
    <w:p w:rsidR="004D69CC" w:rsidRDefault="00D37399" w:rsidP="00661748">
      <w:pPr>
        <w:pStyle w:val="a4"/>
        <w:numPr>
          <w:ilvl w:val="1"/>
          <w:numId w:val="94"/>
        </w:numPr>
        <w:tabs>
          <w:tab w:val="left" w:pos="1553"/>
        </w:tabs>
        <w:spacing w:before="140"/>
        <w:ind w:left="1553" w:hanging="420"/>
        <w:rPr>
          <w:sz w:val="24"/>
        </w:rPr>
      </w:pPr>
      <w:r>
        <w:rPr>
          <w:sz w:val="24"/>
        </w:rPr>
        <w:t>Модуль</w:t>
      </w:r>
      <w:r>
        <w:rPr>
          <w:spacing w:val="-3"/>
          <w:sz w:val="24"/>
        </w:rPr>
        <w:t xml:space="preserve"> </w:t>
      </w:r>
      <w:r>
        <w:rPr>
          <w:sz w:val="24"/>
        </w:rPr>
        <w:t>«Восприятие</w:t>
      </w:r>
      <w:r>
        <w:rPr>
          <w:spacing w:val="-8"/>
          <w:sz w:val="24"/>
        </w:rPr>
        <w:t xml:space="preserve"> </w:t>
      </w:r>
      <w:r>
        <w:rPr>
          <w:sz w:val="24"/>
        </w:rPr>
        <w:t>произведений</w:t>
      </w:r>
      <w:r>
        <w:rPr>
          <w:spacing w:val="-9"/>
          <w:sz w:val="24"/>
        </w:rPr>
        <w:t xml:space="preserve"> </w:t>
      </w:r>
      <w:r>
        <w:rPr>
          <w:spacing w:val="-2"/>
          <w:sz w:val="24"/>
        </w:rPr>
        <w:t>искусства».</w:t>
      </w:r>
    </w:p>
    <w:p w:rsidR="004D69CC" w:rsidRDefault="00D37399">
      <w:pPr>
        <w:pStyle w:val="a3"/>
        <w:spacing w:before="136" w:line="360" w:lineRule="auto"/>
      </w:pPr>
      <w:r>
        <w:t>Произведения</w:t>
      </w:r>
      <w:r>
        <w:rPr>
          <w:spacing w:val="-4"/>
        </w:rPr>
        <w:t xml:space="preserve"> </w:t>
      </w:r>
      <w:r>
        <w:t>В.М.</w:t>
      </w:r>
      <w:r>
        <w:rPr>
          <w:spacing w:val="-3"/>
        </w:rPr>
        <w:t xml:space="preserve"> </w:t>
      </w:r>
      <w:r>
        <w:t>Васнецова,</w:t>
      </w:r>
      <w:r>
        <w:rPr>
          <w:spacing w:val="-4"/>
        </w:rPr>
        <w:t xml:space="preserve"> </w:t>
      </w:r>
      <w:r>
        <w:t>Б.М.</w:t>
      </w:r>
      <w:r>
        <w:rPr>
          <w:spacing w:val="-3"/>
        </w:rPr>
        <w:t xml:space="preserve"> </w:t>
      </w:r>
      <w:r>
        <w:t>Кустодиева,</w:t>
      </w:r>
      <w:r>
        <w:rPr>
          <w:spacing w:val="-4"/>
        </w:rPr>
        <w:t xml:space="preserve"> </w:t>
      </w:r>
      <w:r>
        <w:t>А.М.</w:t>
      </w:r>
      <w:r>
        <w:rPr>
          <w:spacing w:val="-4"/>
        </w:rPr>
        <w:t xml:space="preserve"> </w:t>
      </w:r>
      <w:r>
        <w:t>Васнецова,</w:t>
      </w:r>
      <w:r>
        <w:rPr>
          <w:spacing w:val="-2"/>
        </w:rPr>
        <w:t xml:space="preserve"> </w:t>
      </w:r>
      <w:r>
        <w:t>В.И.</w:t>
      </w:r>
      <w:r>
        <w:rPr>
          <w:spacing w:val="-2"/>
        </w:rPr>
        <w:t xml:space="preserve"> </w:t>
      </w:r>
      <w:r>
        <w:t>Сурикова,</w:t>
      </w:r>
      <w:r>
        <w:rPr>
          <w:spacing w:val="-4"/>
        </w:rPr>
        <w:t xml:space="preserve"> </w:t>
      </w:r>
      <w:r>
        <w:t>К.А.</w:t>
      </w:r>
      <w:r>
        <w:rPr>
          <w:spacing w:val="-4"/>
        </w:rPr>
        <w:t xml:space="preserve"> </w:t>
      </w:r>
      <w:r>
        <w:t xml:space="preserve">Коровина, А.Г. Венецианова, А.П. Рябушкина, И.Я. Билибина на темы истории и традиций русской отечественной </w:t>
      </w:r>
      <w:r>
        <w:rPr>
          <w:spacing w:val="-2"/>
        </w:rPr>
        <w:t>культуры.</w:t>
      </w:r>
    </w:p>
    <w:p w:rsidR="004D69CC" w:rsidRDefault="00D37399">
      <w:pPr>
        <w:pStyle w:val="a3"/>
        <w:spacing w:before="2" w:line="360" w:lineRule="auto"/>
        <w:ind w:right="689"/>
      </w:pPr>
      <w:r>
        <w:t>Примеры</w:t>
      </w:r>
      <w:r>
        <w:rPr>
          <w:spacing w:val="-5"/>
        </w:rPr>
        <w:t xml:space="preserve"> </w:t>
      </w:r>
      <w:r>
        <w:t>произведений</w:t>
      </w:r>
      <w:r>
        <w:rPr>
          <w:spacing w:val="-7"/>
        </w:rPr>
        <w:t xml:space="preserve"> </w:t>
      </w:r>
      <w:r>
        <w:t>великих</w:t>
      </w:r>
      <w:r>
        <w:rPr>
          <w:spacing w:val="-3"/>
        </w:rPr>
        <w:t xml:space="preserve"> </w:t>
      </w:r>
      <w:r>
        <w:t>европейских</w:t>
      </w:r>
      <w:r>
        <w:rPr>
          <w:spacing w:val="-6"/>
        </w:rPr>
        <w:t xml:space="preserve"> </w:t>
      </w:r>
      <w:r>
        <w:t>художников:</w:t>
      </w:r>
      <w:r>
        <w:rPr>
          <w:spacing w:val="-5"/>
        </w:rPr>
        <w:t xml:space="preserve"> </w:t>
      </w:r>
      <w:r>
        <w:t>Леонардо</w:t>
      </w:r>
      <w:r>
        <w:rPr>
          <w:spacing w:val="-5"/>
        </w:rPr>
        <w:t xml:space="preserve"> </w:t>
      </w:r>
      <w:r>
        <w:t>да</w:t>
      </w:r>
      <w:r>
        <w:rPr>
          <w:spacing w:val="-5"/>
        </w:rPr>
        <w:t xml:space="preserve"> </w:t>
      </w:r>
      <w:r>
        <w:t>Винчи,</w:t>
      </w:r>
      <w:r>
        <w:rPr>
          <w:spacing w:val="-5"/>
        </w:rPr>
        <w:t xml:space="preserve"> </w:t>
      </w:r>
      <w:r>
        <w:t>Рафаэля, Рембрандта, Пикассо (и других по выбору учителя).</w:t>
      </w:r>
    </w:p>
    <w:p w:rsidR="004D69CC" w:rsidRDefault="00D37399">
      <w:pPr>
        <w:pStyle w:val="a3"/>
        <w:spacing w:line="360" w:lineRule="auto"/>
      </w:pPr>
      <w:r>
        <w:t>Памятники древнерусского каменного зодчества: Московский Кремль, Новгородский детинец, Псковский кром, Казанский кремль (и</w:t>
      </w:r>
      <w:r>
        <w:rPr>
          <w:spacing w:val="-1"/>
        </w:rPr>
        <w:t xml:space="preserve"> </w:t>
      </w:r>
      <w:r>
        <w:t>другие</w:t>
      </w:r>
      <w:r>
        <w:rPr>
          <w:spacing w:val="-1"/>
        </w:rPr>
        <w:t xml:space="preserve"> </w:t>
      </w:r>
      <w:r>
        <w:t>с учётом местных архитектурных комплексов,</w:t>
      </w:r>
      <w:r>
        <w:rPr>
          <w:spacing w:val="-3"/>
        </w:rPr>
        <w:t xml:space="preserve"> </w:t>
      </w:r>
      <w:r>
        <w:t>в</w:t>
      </w:r>
      <w:r>
        <w:rPr>
          <w:spacing w:val="-1"/>
        </w:rPr>
        <w:t xml:space="preserve"> </w:t>
      </w:r>
      <w:r>
        <w:t>том числе монастырских).</w:t>
      </w:r>
      <w:r>
        <w:rPr>
          <w:spacing w:val="-4"/>
        </w:rPr>
        <w:t xml:space="preserve"> </w:t>
      </w:r>
      <w:r>
        <w:t>Памятники</w:t>
      </w:r>
      <w:r>
        <w:rPr>
          <w:spacing w:val="-4"/>
        </w:rPr>
        <w:t xml:space="preserve"> </w:t>
      </w:r>
      <w:r>
        <w:t>русского</w:t>
      </w:r>
      <w:r>
        <w:rPr>
          <w:spacing w:val="-4"/>
        </w:rPr>
        <w:t xml:space="preserve"> </w:t>
      </w:r>
      <w:r>
        <w:t>деревянного</w:t>
      </w:r>
      <w:r>
        <w:rPr>
          <w:spacing w:val="-4"/>
        </w:rPr>
        <w:t xml:space="preserve"> </w:t>
      </w:r>
      <w:r>
        <w:t>зодчества.</w:t>
      </w:r>
      <w:r>
        <w:rPr>
          <w:spacing w:val="-4"/>
        </w:rPr>
        <w:t xml:space="preserve"> </w:t>
      </w:r>
      <w:r>
        <w:t>Архитектурный</w:t>
      </w:r>
      <w:r>
        <w:rPr>
          <w:spacing w:val="-4"/>
        </w:rPr>
        <w:t xml:space="preserve"> </w:t>
      </w:r>
      <w:r>
        <w:t>комплекс</w:t>
      </w:r>
      <w:r>
        <w:rPr>
          <w:spacing w:val="-5"/>
        </w:rPr>
        <w:t xml:space="preserve"> </w:t>
      </w:r>
      <w:r>
        <w:t>на</w:t>
      </w:r>
      <w:r>
        <w:rPr>
          <w:spacing w:val="-5"/>
        </w:rPr>
        <w:t xml:space="preserve"> </w:t>
      </w:r>
      <w:r>
        <w:t>острове</w:t>
      </w:r>
      <w:r>
        <w:rPr>
          <w:spacing w:val="-5"/>
        </w:rPr>
        <w:t xml:space="preserve"> </w:t>
      </w:r>
      <w:r>
        <w:t>Кижи.</w:t>
      </w:r>
    </w:p>
    <w:p w:rsidR="004D69CC" w:rsidRDefault="00D37399">
      <w:pPr>
        <w:pStyle w:val="a3"/>
        <w:spacing w:line="360" w:lineRule="auto"/>
        <w:ind w:right="350"/>
      </w:pPr>
      <w:r>
        <w:t>Художественная культура разных эпох и народов. Представления об архитектурных, декоративных и</w:t>
      </w:r>
      <w:r>
        <w:rPr>
          <w:spacing w:val="-2"/>
        </w:rPr>
        <w:t xml:space="preserve"> </w:t>
      </w:r>
      <w:r>
        <w:t>изобразительных произведениях в</w:t>
      </w:r>
      <w:r>
        <w:rPr>
          <w:spacing w:val="-1"/>
        </w:rPr>
        <w:t xml:space="preserve"> </w:t>
      </w:r>
      <w:r>
        <w:t>культуре Древней Греции, других культур Древнего мира.</w:t>
      </w:r>
      <w:r>
        <w:rPr>
          <w:spacing w:val="-4"/>
        </w:rPr>
        <w:t xml:space="preserve"> </w:t>
      </w:r>
      <w:r>
        <w:t>Архитектурные</w:t>
      </w:r>
      <w:r>
        <w:rPr>
          <w:spacing w:val="-6"/>
        </w:rPr>
        <w:t xml:space="preserve"> </w:t>
      </w:r>
      <w:r>
        <w:t>памятники</w:t>
      </w:r>
      <w:r>
        <w:rPr>
          <w:spacing w:val="-4"/>
        </w:rPr>
        <w:t xml:space="preserve"> </w:t>
      </w:r>
      <w:r>
        <w:t>Западной</w:t>
      </w:r>
      <w:r>
        <w:rPr>
          <w:spacing w:val="-4"/>
        </w:rPr>
        <w:t xml:space="preserve"> </w:t>
      </w:r>
      <w:r>
        <w:t>Европы</w:t>
      </w:r>
      <w:r>
        <w:rPr>
          <w:spacing w:val="-4"/>
        </w:rPr>
        <w:t xml:space="preserve"> </w:t>
      </w:r>
      <w:r>
        <w:t>Средних</w:t>
      </w:r>
      <w:r>
        <w:rPr>
          <w:spacing w:val="-2"/>
        </w:rPr>
        <w:t xml:space="preserve"> </w:t>
      </w:r>
      <w:r>
        <w:t>веков</w:t>
      </w:r>
      <w:r>
        <w:rPr>
          <w:spacing w:val="-5"/>
        </w:rPr>
        <w:t xml:space="preserve"> </w:t>
      </w:r>
      <w:r>
        <w:t>и</w:t>
      </w:r>
      <w:r>
        <w:rPr>
          <w:spacing w:val="-4"/>
        </w:rPr>
        <w:t xml:space="preserve"> </w:t>
      </w:r>
      <w:r>
        <w:t>эпохи</w:t>
      </w:r>
      <w:r>
        <w:rPr>
          <w:spacing w:val="-4"/>
        </w:rPr>
        <w:t xml:space="preserve"> </w:t>
      </w:r>
      <w:r>
        <w:t>Возрождения.</w:t>
      </w:r>
      <w:r>
        <w:rPr>
          <w:spacing w:val="-4"/>
        </w:rPr>
        <w:t xml:space="preserve"> </w:t>
      </w:r>
      <w:r>
        <w:t>Произведения предметно-пространственной культуры, составляющие истоки, основания национальных культур в современном мире.</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ind w:left="1133" w:firstLine="0"/>
      </w:pPr>
      <w:r>
        <w:t>Памятники</w:t>
      </w:r>
      <w:r>
        <w:rPr>
          <w:spacing w:val="-6"/>
        </w:rPr>
        <w:t xml:space="preserve"> </w:t>
      </w:r>
      <w:r>
        <w:t>национальным</w:t>
      </w:r>
      <w:r>
        <w:rPr>
          <w:spacing w:val="-4"/>
        </w:rPr>
        <w:t xml:space="preserve"> </w:t>
      </w:r>
      <w:r>
        <w:t>героям.</w:t>
      </w:r>
      <w:r>
        <w:rPr>
          <w:spacing w:val="-2"/>
        </w:rPr>
        <w:t xml:space="preserve"> </w:t>
      </w:r>
      <w:r>
        <w:t>Памятник</w:t>
      </w:r>
      <w:r>
        <w:rPr>
          <w:spacing w:val="-2"/>
        </w:rPr>
        <w:t xml:space="preserve"> </w:t>
      </w:r>
      <w:r>
        <w:t>К.</w:t>
      </w:r>
      <w:r>
        <w:rPr>
          <w:spacing w:val="1"/>
        </w:rPr>
        <w:t xml:space="preserve"> </w:t>
      </w:r>
      <w:r>
        <w:t>Минину</w:t>
      </w:r>
      <w:r>
        <w:rPr>
          <w:spacing w:val="-10"/>
        </w:rPr>
        <w:t xml:space="preserve"> </w:t>
      </w:r>
      <w:r>
        <w:t>и</w:t>
      </w:r>
      <w:r>
        <w:rPr>
          <w:spacing w:val="-2"/>
        </w:rPr>
        <w:t xml:space="preserve"> </w:t>
      </w:r>
      <w:r>
        <w:t>Д.</w:t>
      </w:r>
      <w:r>
        <w:rPr>
          <w:spacing w:val="-2"/>
        </w:rPr>
        <w:t xml:space="preserve"> </w:t>
      </w:r>
      <w:r>
        <w:t>Пожарскому</w:t>
      </w:r>
      <w:r>
        <w:rPr>
          <w:spacing w:val="-4"/>
        </w:rPr>
        <w:t xml:space="preserve"> </w:t>
      </w:r>
      <w:r>
        <w:rPr>
          <w:spacing w:val="-2"/>
        </w:rPr>
        <w:t>скульптора</w:t>
      </w:r>
    </w:p>
    <w:p w:rsidR="004D69CC" w:rsidRDefault="00D37399">
      <w:pPr>
        <w:pStyle w:val="a3"/>
        <w:spacing w:before="140" w:line="360" w:lineRule="auto"/>
        <w:ind w:firstLine="0"/>
      </w:pPr>
      <w:r>
        <w:t>И.П.</w:t>
      </w:r>
      <w:r>
        <w:rPr>
          <w:spacing w:val="-2"/>
        </w:rPr>
        <w:t xml:space="preserve"> </w:t>
      </w:r>
      <w:r>
        <w:t>Мартоса</w:t>
      </w:r>
      <w:r>
        <w:rPr>
          <w:spacing w:val="-3"/>
        </w:rPr>
        <w:t xml:space="preserve"> </w:t>
      </w:r>
      <w:r>
        <w:t>в</w:t>
      </w:r>
      <w:r>
        <w:rPr>
          <w:spacing w:val="-3"/>
        </w:rPr>
        <w:t xml:space="preserve"> </w:t>
      </w:r>
      <w:r>
        <w:t>Москве.</w:t>
      </w:r>
      <w:r>
        <w:rPr>
          <w:spacing w:val="-2"/>
        </w:rPr>
        <w:t xml:space="preserve"> </w:t>
      </w:r>
      <w:r>
        <w:t>Мемориальные</w:t>
      </w:r>
      <w:r>
        <w:rPr>
          <w:spacing w:val="-4"/>
        </w:rPr>
        <w:t xml:space="preserve"> </w:t>
      </w:r>
      <w:r>
        <w:t>ансамбли:</w:t>
      </w:r>
      <w:r>
        <w:rPr>
          <w:spacing w:val="-2"/>
        </w:rPr>
        <w:t xml:space="preserve"> </w:t>
      </w:r>
      <w:r>
        <w:t>Могила</w:t>
      </w:r>
      <w:r>
        <w:rPr>
          <w:spacing w:val="-4"/>
        </w:rPr>
        <w:t xml:space="preserve"> </w:t>
      </w:r>
      <w:r>
        <w:t>Неизвестного</w:t>
      </w:r>
      <w:r>
        <w:rPr>
          <w:spacing w:val="-2"/>
        </w:rPr>
        <w:t xml:space="preserve"> </w:t>
      </w:r>
      <w:r>
        <w:t>Солдата</w:t>
      </w:r>
      <w:r>
        <w:rPr>
          <w:spacing w:val="-3"/>
        </w:rPr>
        <w:t xml:space="preserve"> </w:t>
      </w:r>
      <w:r>
        <w:t>в</w:t>
      </w:r>
      <w:r>
        <w:rPr>
          <w:spacing w:val="-3"/>
        </w:rPr>
        <w:t xml:space="preserve"> </w:t>
      </w:r>
      <w:r>
        <w:t>Москве; памятник- ансамбль «Героям Сталинградской битвы» на Мамаевом кургане (и другие по выбору учителя).</w:t>
      </w:r>
    </w:p>
    <w:p w:rsidR="004D69CC" w:rsidRDefault="00D37399" w:rsidP="00661748">
      <w:pPr>
        <w:pStyle w:val="a4"/>
        <w:numPr>
          <w:ilvl w:val="1"/>
          <w:numId w:val="94"/>
        </w:numPr>
        <w:tabs>
          <w:tab w:val="left" w:pos="1553"/>
        </w:tabs>
        <w:ind w:left="1553" w:hanging="420"/>
        <w:rPr>
          <w:sz w:val="24"/>
        </w:rPr>
      </w:pPr>
      <w:r>
        <w:rPr>
          <w:sz w:val="24"/>
        </w:rPr>
        <w:t>Модуль</w:t>
      </w:r>
      <w:r>
        <w:rPr>
          <w:spacing w:val="-2"/>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p w:rsidR="004D69CC" w:rsidRDefault="00D37399">
      <w:pPr>
        <w:pStyle w:val="a3"/>
        <w:spacing w:before="137" w:line="360" w:lineRule="auto"/>
        <w:ind w:right="689"/>
      </w:pPr>
      <w:r>
        <w:t>Изображение и освоение в программе Paint правил линейной и воздушной перспективы: изображение</w:t>
      </w:r>
      <w:r>
        <w:rPr>
          <w:spacing w:val="-5"/>
        </w:rPr>
        <w:t xml:space="preserve"> </w:t>
      </w:r>
      <w:r>
        <w:t>линии</w:t>
      </w:r>
      <w:r>
        <w:rPr>
          <w:spacing w:val="-4"/>
        </w:rPr>
        <w:t xml:space="preserve"> </w:t>
      </w:r>
      <w:r>
        <w:t>горизонта</w:t>
      </w:r>
      <w:r>
        <w:rPr>
          <w:spacing w:val="-4"/>
        </w:rPr>
        <w:t xml:space="preserve"> </w:t>
      </w:r>
      <w:r>
        <w:t>и</w:t>
      </w:r>
      <w:r>
        <w:rPr>
          <w:spacing w:val="-4"/>
        </w:rPr>
        <w:t xml:space="preserve"> </w:t>
      </w:r>
      <w:r>
        <w:t>точки</w:t>
      </w:r>
      <w:r>
        <w:rPr>
          <w:spacing w:val="-4"/>
        </w:rPr>
        <w:t xml:space="preserve"> </w:t>
      </w:r>
      <w:r>
        <w:t>схода,</w:t>
      </w:r>
      <w:r>
        <w:rPr>
          <w:spacing w:val="-7"/>
        </w:rPr>
        <w:t xml:space="preserve"> </w:t>
      </w:r>
      <w:r>
        <w:t>перспективных</w:t>
      </w:r>
      <w:r>
        <w:rPr>
          <w:spacing w:val="-2"/>
        </w:rPr>
        <w:t xml:space="preserve"> </w:t>
      </w:r>
      <w:r>
        <w:t>сокращений,</w:t>
      </w:r>
      <w:r>
        <w:rPr>
          <w:spacing w:val="-7"/>
        </w:rPr>
        <w:t xml:space="preserve"> </w:t>
      </w:r>
      <w:r>
        <w:t>цветовых</w:t>
      </w:r>
      <w:r>
        <w:rPr>
          <w:spacing w:val="-5"/>
        </w:rPr>
        <w:t xml:space="preserve"> </w:t>
      </w:r>
      <w:r>
        <w:t>и</w:t>
      </w:r>
      <w:r>
        <w:rPr>
          <w:spacing w:val="-4"/>
        </w:rPr>
        <w:t xml:space="preserve"> </w:t>
      </w:r>
      <w:r>
        <w:t xml:space="preserve">тональных </w:t>
      </w:r>
      <w:r>
        <w:rPr>
          <w:spacing w:val="-2"/>
        </w:rPr>
        <w:t>изменений.</w:t>
      </w:r>
    </w:p>
    <w:p w:rsidR="004D69CC" w:rsidRDefault="00D37399">
      <w:pPr>
        <w:pStyle w:val="a3"/>
        <w:spacing w:before="1" w:line="360" w:lineRule="auto"/>
        <w:ind w:right="689"/>
      </w:pPr>
      <w:r>
        <w:t>Моделирование</w:t>
      </w:r>
      <w:r>
        <w:rPr>
          <w:spacing w:val="-6"/>
        </w:rPr>
        <w:t xml:space="preserve"> </w:t>
      </w:r>
      <w:r>
        <w:t>в</w:t>
      </w:r>
      <w:r>
        <w:rPr>
          <w:spacing w:val="-6"/>
        </w:rPr>
        <w:t xml:space="preserve"> </w:t>
      </w:r>
      <w:r>
        <w:t>графическом</w:t>
      </w:r>
      <w:r>
        <w:rPr>
          <w:spacing w:val="-6"/>
        </w:rPr>
        <w:t xml:space="preserve"> </w:t>
      </w:r>
      <w:r>
        <w:t>редакторе</w:t>
      </w:r>
      <w:r>
        <w:rPr>
          <w:spacing w:val="-5"/>
        </w:rPr>
        <w:t xml:space="preserve"> </w:t>
      </w:r>
      <w:r>
        <w:t>с</w:t>
      </w:r>
      <w:r>
        <w:rPr>
          <w:spacing w:val="-7"/>
        </w:rPr>
        <w:t xml:space="preserve"> </w:t>
      </w:r>
      <w:r>
        <w:t>помощью</w:t>
      </w:r>
      <w:r>
        <w:rPr>
          <w:spacing w:val="-5"/>
        </w:rPr>
        <w:t xml:space="preserve"> </w:t>
      </w:r>
      <w:r>
        <w:t>инструментов</w:t>
      </w:r>
      <w:r>
        <w:rPr>
          <w:spacing w:val="-6"/>
        </w:rPr>
        <w:t xml:space="preserve"> </w:t>
      </w:r>
      <w:r>
        <w:t>геометрических</w:t>
      </w:r>
      <w:r>
        <w:rPr>
          <w:spacing w:val="-3"/>
        </w:rPr>
        <w:t xml:space="preserve"> </w:t>
      </w:r>
      <w:r>
        <w:t>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4D69CC" w:rsidRDefault="00D37399">
      <w:pPr>
        <w:pStyle w:val="a3"/>
        <w:spacing w:line="360" w:lineRule="auto"/>
        <w:ind w:right="689"/>
      </w:pPr>
      <w:r>
        <w:t>Моделирование</w:t>
      </w:r>
      <w:r>
        <w:rPr>
          <w:spacing w:val="-6"/>
        </w:rPr>
        <w:t xml:space="preserve"> </w:t>
      </w:r>
      <w:r>
        <w:t>в</w:t>
      </w:r>
      <w:r>
        <w:rPr>
          <w:spacing w:val="-6"/>
        </w:rPr>
        <w:t xml:space="preserve"> </w:t>
      </w:r>
      <w:r>
        <w:t>графическом</w:t>
      </w:r>
      <w:r>
        <w:rPr>
          <w:spacing w:val="-6"/>
        </w:rPr>
        <w:t xml:space="preserve"> </w:t>
      </w:r>
      <w:r>
        <w:t>редакторе</w:t>
      </w:r>
      <w:r>
        <w:rPr>
          <w:spacing w:val="-5"/>
        </w:rPr>
        <w:t xml:space="preserve"> </w:t>
      </w:r>
      <w:r>
        <w:t>с</w:t>
      </w:r>
      <w:r>
        <w:rPr>
          <w:spacing w:val="-7"/>
        </w:rPr>
        <w:t xml:space="preserve"> </w:t>
      </w:r>
      <w:r>
        <w:t>помощью</w:t>
      </w:r>
      <w:r>
        <w:rPr>
          <w:spacing w:val="-2"/>
        </w:rPr>
        <w:t xml:space="preserve"> </w:t>
      </w:r>
      <w:r>
        <w:t>инструментов</w:t>
      </w:r>
      <w:r>
        <w:rPr>
          <w:spacing w:val="-6"/>
        </w:rPr>
        <w:t xml:space="preserve"> </w:t>
      </w:r>
      <w:r>
        <w:t>геометрических</w:t>
      </w:r>
      <w:r>
        <w:rPr>
          <w:spacing w:val="-3"/>
        </w:rPr>
        <w:t xml:space="preserve"> </w:t>
      </w:r>
      <w:r>
        <w:t>фигур конструкций храмовых зданий разных культур: каменный православный собор, готический или романский собор, пагода, мечеть.</w:t>
      </w:r>
    </w:p>
    <w:p w:rsidR="004D69CC" w:rsidRDefault="00D37399">
      <w:pPr>
        <w:pStyle w:val="a3"/>
        <w:spacing w:line="360" w:lineRule="auto"/>
      </w:pPr>
      <w:r>
        <w:t>Построение в графическом редакторе с помощью геометрических фигур или на линейной основе пропорций</w:t>
      </w:r>
      <w:r>
        <w:rPr>
          <w:spacing w:val="-6"/>
        </w:rPr>
        <w:t xml:space="preserve"> </w:t>
      </w:r>
      <w:r>
        <w:t>фигуры</w:t>
      </w:r>
      <w:r>
        <w:rPr>
          <w:spacing w:val="-4"/>
        </w:rPr>
        <w:t xml:space="preserve"> </w:t>
      </w:r>
      <w:r>
        <w:t>человека,</w:t>
      </w:r>
      <w:r>
        <w:rPr>
          <w:spacing w:val="-4"/>
        </w:rPr>
        <w:t xml:space="preserve"> </w:t>
      </w:r>
      <w:r>
        <w:t>изображение</w:t>
      </w:r>
      <w:r>
        <w:rPr>
          <w:spacing w:val="-5"/>
        </w:rPr>
        <w:t xml:space="preserve"> </w:t>
      </w:r>
      <w:r>
        <w:t>различных</w:t>
      </w:r>
      <w:r>
        <w:rPr>
          <w:spacing w:val="-3"/>
        </w:rPr>
        <w:t xml:space="preserve"> </w:t>
      </w:r>
      <w:r>
        <w:t>фаз</w:t>
      </w:r>
      <w:r>
        <w:rPr>
          <w:spacing w:val="-4"/>
        </w:rPr>
        <w:t xml:space="preserve"> </w:t>
      </w:r>
      <w:r>
        <w:t>движения.</w:t>
      </w:r>
      <w:r>
        <w:rPr>
          <w:spacing w:val="-7"/>
        </w:rPr>
        <w:t xml:space="preserve"> </w:t>
      </w:r>
      <w:r>
        <w:t>Создание</w:t>
      </w:r>
      <w:r>
        <w:rPr>
          <w:spacing w:val="-5"/>
        </w:rPr>
        <w:t xml:space="preserve"> </w:t>
      </w:r>
      <w:r>
        <w:t>анимации</w:t>
      </w:r>
      <w:r>
        <w:rPr>
          <w:spacing w:val="-4"/>
        </w:rPr>
        <w:t xml:space="preserve"> </w:t>
      </w:r>
      <w:r>
        <w:t>схематического движения человека (при соответствующих технических условиях).</w:t>
      </w:r>
    </w:p>
    <w:p w:rsidR="004D69CC" w:rsidRDefault="00D37399">
      <w:pPr>
        <w:pStyle w:val="a3"/>
        <w:spacing w:line="360" w:lineRule="auto"/>
      </w:pPr>
      <w:r>
        <w:t>Анимация</w:t>
      </w:r>
      <w:r>
        <w:rPr>
          <w:spacing w:val="-7"/>
        </w:rPr>
        <w:t xml:space="preserve"> </w:t>
      </w:r>
      <w:r>
        <w:t>простого</w:t>
      </w:r>
      <w:r>
        <w:rPr>
          <w:spacing w:val="-4"/>
        </w:rPr>
        <w:t xml:space="preserve"> </w:t>
      </w:r>
      <w:r>
        <w:t>движения</w:t>
      </w:r>
      <w:r>
        <w:rPr>
          <w:spacing w:val="-4"/>
        </w:rPr>
        <w:t xml:space="preserve"> </w:t>
      </w:r>
      <w:r>
        <w:t>нарисованной</w:t>
      </w:r>
      <w:r>
        <w:rPr>
          <w:spacing w:val="-6"/>
        </w:rPr>
        <w:t xml:space="preserve"> </w:t>
      </w:r>
      <w:r>
        <w:t>фигурки:</w:t>
      </w:r>
      <w:r>
        <w:rPr>
          <w:spacing w:val="-4"/>
        </w:rPr>
        <w:t xml:space="preserve"> </w:t>
      </w:r>
      <w:r>
        <w:t>загрузить</w:t>
      </w:r>
      <w:r>
        <w:rPr>
          <w:spacing w:val="-3"/>
        </w:rPr>
        <w:t xml:space="preserve"> </w:t>
      </w:r>
      <w:r>
        <w:t>две</w:t>
      </w:r>
      <w:r>
        <w:rPr>
          <w:spacing w:val="-6"/>
        </w:rPr>
        <w:t xml:space="preserve"> </w:t>
      </w:r>
      <w:r>
        <w:t>фазы</w:t>
      </w:r>
      <w:r>
        <w:rPr>
          <w:spacing w:val="-4"/>
        </w:rPr>
        <w:t xml:space="preserve"> </w:t>
      </w:r>
      <w:r>
        <w:t>движения</w:t>
      </w:r>
      <w:r>
        <w:rPr>
          <w:spacing w:val="-4"/>
        </w:rPr>
        <w:t xml:space="preserve"> </w:t>
      </w:r>
      <w:r>
        <w:t>фигурки</w:t>
      </w:r>
      <w:r>
        <w:rPr>
          <w:spacing w:val="-4"/>
        </w:rPr>
        <w:t xml:space="preserve"> </w:t>
      </w:r>
      <w:r>
        <w:t>в виртуальный редактор GIF-анимации и сохранить простое повторяющееся движение своего рисунка.</w:t>
      </w:r>
    </w:p>
    <w:p w:rsidR="004D69CC" w:rsidRDefault="00D37399">
      <w:pPr>
        <w:pStyle w:val="a3"/>
        <w:spacing w:line="360" w:lineRule="auto"/>
        <w:ind w:right="689"/>
      </w:pPr>
      <w:r>
        <w:t>Создание компьютерной презентации в программе PowerPoint на тему архитектуры, декоративного</w:t>
      </w:r>
      <w:r>
        <w:rPr>
          <w:spacing w:val="-5"/>
        </w:rPr>
        <w:t xml:space="preserve"> </w:t>
      </w:r>
      <w:r>
        <w:t>и</w:t>
      </w:r>
      <w:r>
        <w:rPr>
          <w:spacing w:val="-7"/>
        </w:rPr>
        <w:t xml:space="preserve"> </w:t>
      </w:r>
      <w:r>
        <w:t>изобразительного</w:t>
      </w:r>
      <w:r>
        <w:rPr>
          <w:spacing w:val="-5"/>
        </w:rPr>
        <w:t xml:space="preserve"> </w:t>
      </w:r>
      <w:r>
        <w:t>искусства</w:t>
      </w:r>
      <w:r>
        <w:rPr>
          <w:spacing w:val="-6"/>
        </w:rPr>
        <w:t xml:space="preserve"> </w:t>
      </w:r>
      <w:r>
        <w:t>выбранной</w:t>
      </w:r>
      <w:r>
        <w:rPr>
          <w:spacing w:val="-5"/>
        </w:rPr>
        <w:t xml:space="preserve"> </w:t>
      </w:r>
      <w:r>
        <w:t>эпохи</w:t>
      </w:r>
      <w:r>
        <w:rPr>
          <w:spacing w:val="-5"/>
        </w:rPr>
        <w:t xml:space="preserve"> </w:t>
      </w:r>
      <w:r>
        <w:t>или</w:t>
      </w:r>
      <w:r>
        <w:rPr>
          <w:spacing w:val="-7"/>
        </w:rPr>
        <w:t xml:space="preserve"> </w:t>
      </w:r>
      <w:r>
        <w:t>национальной</w:t>
      </w:r>
      <w:r>
        <w:rPr>
          <w:spacing w:val="-7"/>
        </w:rPr>
        <w:t xml:space="preserve"> </w:t>
      </w:r>
      <w:r>
        <w:t>культуры.</w:t>
      </w:r>
    </w:p>
    <w:p w:rsidR="004D69CC" w:rsidRDefault="00D37399">
      <w:pPr>
        <w:pStyle w:val="a3"/>
        <w:ind w:left="1133" w:firstLine="0"/>
      </w:pPr>
      <w:r>
        <w:t>Виртуальные</w:t>
      </w:r>
      <w:r>
        <w:rPr>
          <w:spacing w:val="-8"/>
        </w:rPr>
        <w:t xml:space="preserve"> </w:t>
      </w:r>
      <w:r>
        <w:t>тематические</w:t>
      </w:r>
      <w:r>
        <w:rPr>
          <w:spacing w:val="-4"/>
        </w:rPr>
        <w:t xml:space="preserve"> </w:t>
      </w:r>
      <w:r>
        <w:t>путешествия</w:t>
      </w:r>
      <w:r>
        <w:rPr>
          <w:spacing w:val="-3"/>
        </w:rPr>
        <w:t xml:space="preserve"> </w:t>
      </w:r>
      <w:r>
        <w:t>по</w:t>
      </w:r>
      <w:r>
        <w:rPr>
          <w:spacing w:val="-4"/>
        </w:rPr>
        <w:t xml:space="preserve"> </w:t>
      </w:r>
      <w:r>
        <w:t>художественным</w:t>
      </w:r>
      <w:r>
        <w:rPr>
          <w:spacing w:val="-5"/>
        </w:rPr>
        <w:t xml:space="preserve"> </w:t>
      </w:r>
      <w:r>
        <w:t>музеям</w:t>
      </w:r>
      <w:r>
        <w:rPr>
          <w:spacing w:val="-2"/>
        </w:rPr>
        <w:t xml:space="preserve"> мира.</w:t>
      </w:r>
    </w:p>
    <w:p w:rsidR="004D69CC" w:rsidRDefault="00D37399" w:rsidP="00661748">
      <w:pPr>
        <w:pStyle w:val="Heading3"/>
        <w:numPr>
          <w:ilvl w:val="0"/>
          <w:numId w:val="94"/>
        </w:numPr>
        <w:tabs>
          <w:tab w:val="left" w:pos="1493"/>
        </w:tabs>
        <w:spacing w:before="138" w:line="360" w:lineRule="auto"/>
        <w:ind w:left="425" w:right="924" w:firstLine="708"/>
      </w:pPr>
      <w:r>
        <w:t>Планируемые</w:t>
      </w:r>
      <w:r>
        <w:rPr>
          <w:spacing w:val="-7"/>
        </w:rPr>
        <w:t xml:space="preserve"> </w:t>
      </w:r>
      <w:r>
        <w:t>результаты</w:t>
      </w:r>
      <w:r>
        <w:rPr>
          <w:spacing w:val="-5"/>
        </w:rPr>
        <w:t xml:space="preserve"> </w:t>
      </w:r>
      <w:r>
        <w:t>освоения</w:t>
      </w:r>
      <w:r>
        <w:rPr>
          <w:spacing w:val="-5"/>
        </w:rPr>
        <w:t xml:space="preserve"> </w:t>
      </w:r>
      <w:r>
        <w:t>программы</w:t>
      </w:r>
      <w:r>
        <w:rPr>
          <w:spacing w:val="-6"/>
        </w:rPr>
        <w:t xml:space="preserve"> </w:t>
      </w:r>
      <w:r>
        <w:t>по</w:t>
      </w:r>
      <w:r>
        <w:rPr>
          <w:spacing w:val="-5"/>
        </w:rPr>
        <w:t xml:space="preserve"> </w:t>
      </w:r>
      <w:r>
        <w:t>изобразительному</w:t>
      </w:r>
      <w:r>
        <w:rPr>
          <w:spacing w:val="-5"/>
        </w:rPr>
        <w:t xml:space="preserve"> </w:t>
      </w:r>
      <w:r>
        <w:t>искусству</w:t>
      </w:r>
      <w:r>
        <w:rPr>
          <w:spacing w:val="-5"/>
        </w:rPr>
        <w:t xml:space="preserve"> </w:t>
      </w:r>
      <w:r>
        <w:t>на уровне начального общего образования.</w:t>
      </w:r>
    </w:p>
    <w:p w:rsidR="004D69CC" w:rsidRDefault="00D37399" w:rsidP="00661748">
      <w:pPr>
        <w:pStyle w:val="a4"/>
        <w:numPr>
          <w:ilvl w:val="1"/>
          <w:numId w:val="94"/>
        </w:numPr>
        <w:tabs>
          <w:tab w:val="left" w:pos="1673"/>
        </w:tabs>
        <w:spacing w:line="360" w:lineRule="auto"/>
        <w:ind w:right="257" w:firstLine="708"/>
        <w:rPr>
          <w:sz w:val="24"/>
        </w:rPr>
      </w:pPr>
      <w:r>
        <w:rPr>
          <w:b/>
          <w:sz w:val="24"/>
        </w:rPr>
        <w:t xml:space="preserve">Личностные результаты </w:t>
      </w:r>
      <w:r>
        <w:rPr>
          <w:sz w:val="24"/>
        </w:rPr>
        <w:t>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w:t>
      </w:r>
      <w:r>
        <w:rPr>
          <w:spacing w:val="-4"/>
          <w:sz w:val="24"/>
        </w:rPr>
        <w:t xml:space="preserve"> </w:t>
      </w:r>
      <w:r>
        <w:rPr>
          <w:sz w:val="24"/>
        </w:rPr>
        <w:t>с</w:t>
      </w:r>
      <w:r>
        <w:rPr>
          <w:spacing w:val="-5"/>
          <w:sz w:val="24"/>
        </w:rPr>
        <w:t xml:space="preserve"> </w:t>
      </w:r>
      <w:r>
        <w:rPr>
          <w:sz w:val="24"/>
        </w:rPr>
        <w:t>традиционными</w:t>
      </w:r>
      <w:r>
        <w:rPr>
          <w:spacing w:val="-4"/>
          <w:sz w:val="24"/>
        </w:rPr>
        <w:t xml:space="preserve"> </w:t>
      </w:r>
      <w:r>
        <w:rPr>
          <w:sz w:val="24"/>
        </w:rPr>
        <w:t>российскими</w:t>
      </w:r>
      <w:r>
        <w:rPr>
          <w:spacing w:val="-4"/>
          <w:sz w:val="24"/>
        </w:rPr>
        <w:t xml:space="preserve"> </w:t>
      </w:r>
      <w:r>
        <w:rPr>
          <w:sz w:val="24"/>
        </w:rPr>
        <w:t>социокультурными</w:t>
      </w:r>
      <w:r>
        <w:rPr>
          <w:spacing w:val="-4"/>
          <w:sz w:val="24"/>
        </w:rPr>
        <w:t xml:space="preserve"> </w:t>
      </w:r>
      <w:r>
        <w:rPr>
          <w:sz w:val="24"/>
        </w:rPr>
        <w:t>и</w:t>
      </w:r>
      <w:r>
        <w:rPr>
          <w:spacing w:val="-4"/>
          <w:sz w:val="24"/>
        </w:rPr>
        <w:t xml:space="preserve"> </w:t>
      </w:r>
      <w:r>
        <w:rPr>
          <w:sz w:val="24"/>
        </w:rPr>
        <w:t>духовно-нравственными</w:t>
      </w:r>
      <w:r>
        <w:rPr>
          <w:spacing w:val="-6"/>
          <w:sz w:val="24"/>
        </w:rPr>
        <w:t xml:space="preserve"> </w:t>
      </w:r>
      <w:r>
        <w:rPr>
          <w:sz w:val="24"/>
        </w:rPr>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69CC" w:rsidRDefault="00D37399">
      <w:pPr>
        <w:pStyle w:val="a3"/>
        <w:spacing w:line="360" w:lineRule="auto"/>
      </w:pPr>
      <w:r>
        <w:t>В</w:t>
      </w:r>
      <w:r>
        <w:rPr>
          <w:spacing w:val="-6"/>
        </w:rPr>
        <w:t xml:space="preserve"> </w:t>
      </w:r>
      <w:r>
        <w:t>результате</w:t>
      </w:r>
      <w:r>
        <w:rPr>
          <w:spacing w:val="-4"/>
        </w:rPr>
        <w:t xml:space="preserve"> </w:t>
      </w:r>
      <w:r>
        <w:t>изучения</w:t>
      </w:r>
      <w:r>
        <w:rPr>
          <w:spacing w:val="-4"/>
        </w:rPr>
        <w:t xml:space="preserve"> </w:t>
      </w:r>
      <w:r>
        <w:t>изобразительного</w:t>
      </w:r>
      <w:r>
        <w:rPr>
          <w:spacing w:val="-4"/>
        </w:rPr>
        <w:t xml:space="preserve"> </w:t>
      </w:r>
      <w:r>
        <w:t>искусства</w:t>
      </w:r>
      <w:r>
        <w:rPr>
          <w:spacing w:val="-5"/>
        </w:rPr>
        <w:t xml:space="preserve"> </w:t>
      </w:r>
      <w:r>
        <w:t>на</w:t>
      </w:r>
      <w:r>
        <w:rPr>
          <w:spacing w:val="-1"/>
        </w:rPr>
        <w:t xml:space="preserve"> </w:t>
      </w:r>
      <w:r>
        <w:t>уровне</w:t>
      </w:r>
      <w:r>
        <w:rPr>
          <w:spacing w:val="-5"/>
        </w:rPr>
        <w:t xml:space="preserve"> </w:t>
      </w:r>
      <w:r>
        <w:t>начального</w:t>
      </w:r>
      <w:r>
        <w:rPr>
          <w:spacing w:val="-4"/>
        </w:rPr>
        <w:t xml:space="preserve"> </w:t>
      </w:r>
      <w:r>
        <w:t>общего</w:t>
      </w:r>
      <w:r>
        <w:rPr>
          <w:spacing w:val="-4"/>
        </w:rPr>
        <w:t xml:space="preserve"> </w:t>
      </w:r>
      <w:r>
        <w:t>образования</w:t>
      </w:r>
      <w:r>
        <w:rPr>
          <w:spacing w:val="-2"/>
        </w:rPr>
        <w:t xml:space="preserve"> </w:t>
      </w:r>
      <w:r>
        <w:t>у обучающегося будут сформированы следующие личностные результаты:</w:t>
      </w:r>
    </w:p>
    <w:p w:rsidR="004D69CC" w:rsidRDefault="00D37399">
      <w:pPr>
        <w:pStyle w:val="a3"/>
        <w:ind w:left="1133" w:firstLine="0"/>
      </w:pPr>
      <w:r>
        <w:t>уважения</w:t>
      </w:r>
      <w:r>
        <w:rPr>
          <w:spacing w:val="-3"/>
        </w:rPr>
        <w:t xml:space="preserve"> </w:t>
      </w:r>
      <w:r>
        <w:t>и</w:t>
      </w:r>
      <w:r>
        <w:rPr>
          <w:spacing w:val="-1"/>
        </w:rPr>
        <w:t xml:space="preserve"> </w:t>
      </w:r>
      <w:r>
        <w:t>ценностного</w:t>
      </w:r>
      <w:r>
        <w:rPr>
          <w:spacing w:val="-2"/>
        </w:rPr>
        <w:t xml:space="preserve"> </w:t>
      </w:r>
      <w:r>
        <w:t>отношения</w:t>
      </w:r>
      <w:r>
        <w:rPr>
          <w:spacing w:val="-6"/>
        </w:rPr>
        <w:t xml:space="preserve"> </w:t>
      </w:r>
      <w:r>
        <w:t>к</w:t>
      </w:r>
      <w:r>
        <w:rPr>
          <w:spacing w:val="-3"/>
        </w:rPr>
        <w:t xml:space="preserve"> </w:t>
      </w:r>
      <w:r>
        <w:t>своей</w:t>
      </w:r>
      <w:r>
        <w:rPr>
          <w:spacing w:val="-2"/>
        </w:rPr>
        <w:t xml:space="preserve"> </w:t>
      </w:r>
      <w:r>
        <w:t>Родине</w:t>
      </w:r>
      <w:r>
        <w:rPr>
          <w:spacing w:val="-1"/>
        </w:rPr>
        <w:t xml:space="preserve"> </w:t>
      </w:r>
      <w:r>
        <w:t>–</w:t>
      </w:r>
      <w:r>
        <w:rPr>
          <w:spacing w:val="-2"/>
        </w:rPr>
        <w:t xml:space="preserve"> России;</w:t>
      </w:r>
    </w:p>
    <w:p w:rsidR="004D69CC" w:rsidRDefault="00D37399">
      <w:pPr>
        <w:pStyle w:val="a3"/>
        <w:spacing w:before="139" w:line="360" w:lineRule="auto"/>
        <w:ind w:right="140"/>
      </w:pPr>
      <w:r>
        <w:t>ценностно-смысловые</w:t>
      </w:r>
      <w:r>
        <w:rPr>
          <w:spacing w:val="-6"/>
        </w:rPr>
        <w:t xml:space="preserve"> </w:t>
      </w:r>
      <w:r>
        <w:t>ориентации</w:t>
      </w:r>
      <w:r>
        <w:rPr>
          <w:spacing w:val="-6"/>
        </w:rPr>
        <w:t xml:space="preserve"> </w:t>
      </w:r>
      <w:r>
        <w:t>и</w:t>
      </w:r>
      <w:r>
        <w:rPr>
          <w:spacing w:val="-3"/>
        </w:rPr>
        <w:t xml:space="preserve"> </w:t>
      </w:r>
      <w:r>
        <w:t>установки,</w:t>
      </w:r>
      <w:r>
        <w:rPr>
          <w:spacing w:val="-6"/>
        </w:rPr>
        <w:t xml:space="preserve"> </w:t>
      </w:r>
      <w:r>
        <w:t>отражающие</w:t>
      </w:r>
      <w:r>
        <w:rPr>
          <w:spacing w:val="-6"/>
        </w:rPr>
        <w:t xml:space="preserve"> </w:t>
      </w:r>
      <w:r>
        <w:t>индивидуально-личностные</w:t>
      </w:r>
      <w:r>
        <w:rPr>
          <w:spacing w:val="-7"/>
        </w:rPr>
        <w:t xml:space="preserve"> </w:t>
      </w:r>
      <w:r>
        <w:t>позиции и социально значимые личностные качества;</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ind w:left="1133" w:firstLine="0"/>
      </w:pPr>
      <w:r>
        <w:t>духовно-нравственное</w:t>
      </w:r>
      <w:r>
        <w:rPr>
          <w:spacing w:val="-7"/>
        </w:rPr>
        <w:t xml:space="preserve"> </w:t>
      </w:r>
      <w:r>
        <w:t>развитие</w:t>
      </w:r>
      <w:r>
        <w:rPr>
          <w:spacing w:val="-7"/>
        </w:rPr>
        <w:t xml:space="preserve"> </w:t>
      </w:r>
      <w:r>
        <w:rPr>
          <w:spacing w:val="-2"/>
        </w:rPr>
        <w:t>обучающихся;</w:t>
      </w:r>
    </w:p>
    <w:p w:rsidR="004D69CC" w:rsidRDefault="00D37399">
      <w:pPr>
        <w:pStyle w:val="a3"/>
        <w:spacing w:before="140" w:line="360" w:lineRule="auto"/>
        <w:ind w:right="1282"/>
      </w:pPr>
      <w:r>
        <w:t>мотивацию</w:t>
      </w:r>
      <w:r>
        <w:rPr>
          <w:spacing w:val="-5"/>
        </w:rPr>
        <w:t xml:space="preserve"> </w:t>
      </w:r>
      <w:r>
        <w:t>к</w:t>
      </w:r>
      <w:r>
        <w:rPr>
          <w:spacing w:val="-3"/>
        </w:rPr>
        <w:t xml:space="preserve"> </w:t>
      </w:r>
      <w:r>
        <w:t>познанию</w:t>
      </w:r>
      <w:r>
        <w:rPr>
          <w:spacing w:val="-5"/>
        </w:rPr>
        <w:t xml:space="preserve"> </w:t>
      </w:r>
      <w:r>
        <w:t>и</w:t>
      </w:r>
      <w:r>
        <w:rPr>
          <w:spacing w:val="-3"/>
        </w:rPr>
        <w:t xml:space="preserve"> </w:t>
      </w:r>
      <w:r>
        <w:t>обучению,</w:t>
      </w:r>
      <w:r>
        <w:rPr>
          <w:spacing w:val="-3"/>
        </w:rPr>
        <w:t xml:space="preserve"> </w:t>
      </w:r>
      <w:r>
        <w:t>готовность</w:t>
      </w:r>
      <w:r>
        <w:rPr>
          <w:spacing w:val="-3"/>
        </w:rPr>
        <w:t xml:space="preserve"> </w:t>
      </w:r>
      <w:r>
        <w:t>к</w:t>
      </w:r>
      <w:r>
        <w:rPr>
          <w:spacing w:val="-3"/>
        </w:rPr>
        <w:t xml:space="preserve"> </w:t>
      </w:r>
      <w:r>
        <w:t>саморазвитию</w:t>
      </w:r>
      <w:r>
        <w:rPr>
          <w:spacing w:val="-5"/>
        </w:rPr>
        <w:t xml:space="preserve"> </w:t>
      </w:r>
      <w:r>
        <w:t>и</w:t>
      </w:r>
      <w:r>
        <w:rPr>
          <w:spacing w:val="-3"/>
        </w:rPr>
        <w:t xml:space="preserve"> </w:t>
      </w:r>
      <w:r>
        <w:t>активному</w:t>
      </w:r>
      <w:r>
        <w:rPr>
          <w:spacing w:val="-4"/>
        </w:rPr>
        <w:t xml:space="preserve"> </w:t>
      </w:r>
      <w:r>
        <w:t>участию</w:t>
      </w:r>
      <w:r>
        <w:rPr>
          <w:spacing w:val="-3"/>
        </w:rPr>
        <w:t xml:space="preserve"> </w:t>
      </w:r>
      <w:r>
        <w:t>в социально-значимой деятельности;</w:t>
      </w:r>
    </w:p>
    <w:p w:rsidR="004D69CC" w:rsidRDefault="00D37399">
      <w:pPr>
        <w:pStyle w:val="a3"/>
        <w:ind w:left="1133" w:firstLine="0"/>
      </w:pPr>
      <w:r>
        <w:t>позитивный</w:t>
      </w:r>
      <w:r>
        <w:rPr>
          <w:spacing w:val="-4"/>
        </w:rPr>
        <w:t xml:space="preserve"> </w:t>
      </w:r>
      <w:r>
        <w:t>опыт</w:t>
      </w:r>
      <w:r>
        <w:rPr>
          <w:spacing w:val="-3"/>
        </w:rPr>
        <w:t xml:space="preserve"> </w:t>
      </w:r>
      <w:r>
        <w:t>участия</w:t>
      </w:r>
      <w:r>
        <w:rPr>
          <w:spacing w:val="-4"/>
        </w:rPr>
        <w:t xml:space="preserve"> </w:t>
      </w:r>
      <w:r>
        <w:t>в</w:t>
      </w:r>
      <w:r>
        <w:rPr>
          <w:spacing w:val="-5"/>
        </w:rPr>
        <w:t xml:space="preserve"> </w:t>
      </w:r>
      <w:r>
        <w:t>творческой</w:t>
      </w:r>
      <w:r>
        <w:rPr>
          <w:spacing w:val="-3"/>
        </w:rPr>
        <w:t xml:space="preserve"> </w:t>
      </w:r>
      <w:r>
        <w:rPr>
          <w:spacing w:val="-2"/>
        </w:rPr>
        <w:t>деятельности;</w:t>
      </w:r>
    </w:p>
    <w:p w:rsidR="004D69CC" w:rsidRDefault="00D37399">
      <w:pPr>
        <w:pStyle w:val="a3"/>
        <w:spacing w:before="137" w:line="360" w:lineRule="auto"/>
        <w:ind w:firstLine="768"/>
      </w:pPr>
      <w:r>
        <w:t>интерес к произведениям искусства и литературы, построенным на принципах нравственности и гуманизма,</w:t>
      </w:r>
      <w:r>
        <w:rPr>
          <w:spacing w:val="-1"/>
        </w:rPr>
        <w:t xml:space="preserve"> </w:t>
      </w:r>
      <w:r>
        <w:t>уважительного</w:t>
      </w:r>
      <w:r>
        <w:rPr>
          <w:spacing w:val="-3"/>
        </w:rPr>
        <w:t xml:space="preserve"> </w:t>
      </w:r>
      <w:r>
        <w:t>отношения</w:t>
      </w:r>
      <w:r>
        <w:rPr>
          <w:spacing w:val="-6"/>
        </w:rPr>
        <w:t xml:space="preserve"> </w:t>
      </w:r>
      <w:r>
        <w:t>и интереса</w:t>
      </w:r>
      <w:r>
        <w:rPr>
          <w:spacing w:val="-4"/>
        </w:rPr>
        <w:t xml:space="preserve"> </w:t>
      </w:r>
      <w:r>
        <w:t>к</w:t>
      </w:r>
      <w:r>
        <w:rPr>
          <w:spacing w:val="-3"/>
        </w:rPr>
        <w:t xml:space="preserve"> </w:t>
      </w:r>
      <w:r>
        <w:t>культурным</w:t>
      </w:r>
      <w:r>
        <w:rPr>
          <w:spacing w:val="-5"/>
        </w:rPr>
        <w:t xml:space="preserve"> </w:t>
      </w:r>
      <w:r>
        <w:t>традициям</w:t>
      </w:r>
      <w:r>
        <w:rPr>
          <w:spacing w:val="-4"/>
        </w:rPr>
        <w:t xml:space="preserve"> </w:t>
      </w:r>
      <w:r>
        <w:t>и</w:t>
      </w:r>
      <w:r>
        <w:rPr>
          <w:spacing w:val="-3"/>
        </w:rPr>
        <w:t xml:space="preserve"> </w:t>
      </w:r>
      <w:r>
        <w:t>творчеству</w:t>
      </w:r>
      <w:r>
        <w:rPr>
          <w:spacing w:val="-8"/>
        </w:rPr>
        <w:t xml:space="preserve"> </w:t>
      </w:r>
      <w:r>
        <w:t>своего</w:t>
      </w:r>
      <w:r>
        <w:rPr>
          <w:spacing w:val="-3"/>
        </w:rPr>
        <w:t xml:space="preserve"> </w:t>
      </w:r>
      <w:r>
        <w:t>и</w:t>
      </w:r>
      <w:r>
        <w:rPr>
          <w:spacing w:val="-3"/>
        </w:rPr>
        <w:t xml:space="preserve"> </w:t>
      </w:r>
      <w:r>
        <w:t xml:space="preserve">других </w:t>
      </w:r>
      <w:r>
        <w:rPr>
          <w:spacing w:val="-2"/>
        </w:rPr>
        <w:t>народов.</w:t>
      </w:r>
    </w:p>
    <w:p w:rsidR="004D69CC" w:rsidRDefault="00D37399">
      <w:pPr>
        <w:pStyle w:val="a3"/>
        <w:spacing w:before="1" w:line="360" w:lineRule="auto"/>
      </w:pPr>
      <w:r>
        <w:t>Патриотическое</w:t>
      </w:r>
      <w:r>
        <w:rPr>
          <w:spacing w:val="-7"/>
        </w:rPr>
        <w:t xml:space="preserve"> </w:t>
      </w:r>
      <w:r>
        <w:t>воспитание</w:t>
      </w:r>
      <w:r>
        <w:rPr>
          <w:spacing w:val="-7"/>
        </w:rPr>
        <w:t xml:space="preserve"> </w:t>
      </w:r>
      <w:r>
        <w:t>осуществляется</w:t>
      </w:r>
      <w:r>
        <w:rPr>
          <w:spacing w:val="-4"/>
        </w:rPr>
        <w:t xml:space="preserve"> </w:t>
      </w:r>
      <w:r>
        <w:t>через</w:t>
      </w:r>
      <w:r>
        <w:rPr>
          <w:spacing w:val="-6"/>
        </w:rPr>
        <w:t xml:space="preserve"> </w:t>
      </w:r>
      <w:r>
        <w:t>освоение</w:t>
      </w:r>
      <w:r>
        <w:rPr>
          <w:spacing w:val="-7"/>
        </w:rPr>
        <w:t xml:space="preserve"> </w:t>
      </w:r>
      <w:r>
        <w:t>обучающимися</w:t>
      </w:r>
      <w:r>
        <w:rPr>
          <w:spacing w:val="-6"/>
        </w:rPr>
        <w:t xml:space="preserve"> </w:t>
      </w:r>
      <w:r>
        <w:t>содержания</w:t>
      </w:r>
      <w:r>
        <w:rPr>
          <w:spacing w:val="-6"/>
        </w:rPr>
        <w:t xml:space="preserve"> </w:t>
      </w:r>
      <w:r>
        <w:t>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4D69CC" w:rsidRDefault="00D37399">
      <w:pPr>
        <w:pStyle w:val="a3"/>
        <w:spacing w:line="360" w:lineRule="auto"/>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w:t>
      </w:r>
      <w:r>
        <w:rPr>
          <w:spacing w:val="-4"/>
        </w:rPr>
        <w:t xml:space="preserve"> </w:t>
      </w:r>
      <w:r>
        <w:t>культуры.</w:t>
      </w:r>
      <w:r>
        <w:rPr>
          <w:spacing w:val="-4"/>
        </w:rPr>
        <w:t xml:space="preserve"> </w:t>
      </w:r>
      <w:r>
        <w:t>Учебный</w:t>
      </w:r>
      <w:r>
        <w:rPr>
          <w:spacing w:val="-4"/>
        </w:rPr>
        <w:t xml:space="preserve"> </w:t>
      </w:r>
      <w:r>
        <w:t>предмет</w:t>
      </w:r>
      <w:r>
        <w:rPr>
          <w:spacing w:val="-4"/>
        </w:rPr>
        <w:t xml:space="preserve"> </w:t>
      </w:r>
      <w:r>
        <w:t>способствует</w:t>
      </w:r>
      <w:r>
        <w:rPr>
          <w:spacing w:val="-4"/>
        </w:rPr>
        <w:t xml:space="preserve"> </w:t>
      </w:r>
      <w:r>
        <w:t>пониманию</w:t>
      </w:r>
      <w:r>
        <w:rPr>
          <w:spacing w:val="-4"/>
        </w:rPr>
        <w:t xml:space="preserve"> </w:t>
      </w:r>
      <w:r>
        <w:t>особенностей</w:t>
      </w:r>
      <w:r>
        <w:rPr>
          <w:spacing w:val="-4"/>
        </w:rPr>
        <w:t xml:space="preserve"> </w:t>
      </w:r>
      <w:r>
        <w:t>жизни</w:t>
      </w:r>
      <w:r>
        <w:rPr>
          <w:spacing w:val="-4"/>
        </w:rPr>
        <w:t xml:space="preserve"> </w:t>
      </w:r>
      <w:r>
        <w:t>разных</w:t>
      </w:r>
      <w:r>
        <w:rPr>
          <w:spacing w:val="-5"/>
        </w:rPr>
        <w:t xml:space="preserve"> </w:t>
      </w:r>
      <w:r>
        <w:t>народов</w:t>
      </w:r>
      <w:r>
        <w:rPr>
          <w:spacing w:val="-5"/>
        </w:rPr>
        <w:t xml:space="preserve"> </w:t>
      </w:r>
      <w:r>
        <w:t>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4D69CC" w:rsidRDefault="00D37399">
      <w:pPr>
        <w:pStyle w:val="a3"/>
        <w:spacing w:line="360" w:lineRule="auto"/>
        <w:ind w:right="140"/>
      </w:pPr>
      <w:r>
        <w:t>Духовно-нравственное</w:t>
      </w:r>
      <w:r>
        <w:rPr>
          <w:spacing w:val="-5"/>
        </w:rPr>
        <w:t xml:space="preserve"> </w:t>
      </w:r>
      <w:r>
        <w:t>воспитание</w:t>
      </w:r>
      <w:r>
        <w:rPr>
          <w:spacing w:val="-7"/>
        </w:rPr>
        <w:t xml:space="preserve"> </w:t>
      </w:r>
      <w:r>
        <w:t>является</w:t>
      </w:r>
      <w:r>
        <w:rPr>
          <w:spacing w:val="-6"/>
        </w:rPr>
        <w:t xml:space="preserve"> </w:t>
      </w:r>
      <w:r>
        <w:t>стержнем</w:t>
      </w:r>
      <w:r>
        <w:rPr>
          <w:spacing w:val="-7"/>
        </w:rPr>
        <w:t xml:space="preserve"> </w:t>
      </w:r>
      <w:r>
        <w:t>художественного</w:t>
      </w:r>
      <w:r>
        <w:rPr>
          <w:spacing w:val="-6"/>
        </w:rPr>
        <w:t xml:space="preserve"> </w:t>
      </w:r>
      <w:r>
        <w:t>развития</w:t>
      </w:r>
      <w:r>
        <w:rPr>
          <w:spacing w:val="-6"/>
        </w:rPr>
        <w:t xml:space="preserve"> </w:t>
      </w:r>
      <w:r>
        <w:t>обучающегося, приобщения его к искусству как сфере, концентрирующей в себе духовно-нравственного поиск человечества. Учебные задания направлены на</w:t>
      </w:r>
      <w:r>
        <w:rPr>
          <w:spacing w:val="-2"/>
        </w:rPr>
        <w:t xml:space="preserve"> </w:t>
      </w:r>
      <w:r>
        <w:t>развитие внутреннего мира обучающегося и воспитание его</w:t>
      </w:r>
      <w:r>
        <w:rPr>
          <w:spacing w:val="-4"/>
        </w:rPr>
        <w:t xml:space="preserve"> </w:t>
      </w:r>
      <w:r>
        <w:t>эмоционально-образной,</w:t>
      </w:r>
      <w:r>
        <w:rPr>
          <w:spacing w:val="-4"/>
        </w:rPr>
        <w:t xml:space="preserve"> </w:t>
      </w:r>
      <w:r>
        <w:t>чувственной</w:t>
      </w:r>
      <w:r>
        <w:rPr>
          <w:spacing w:val="-4"/>
        </w:rPr>
        <w:t xml:space="preserve"> </w:t>
      </w:r>
      <w:r>
        <w:t>сферы.</w:t>
      </w:r>
      <w:r>
        <w:rPr>
          <w:spacing w:val="-4"/>
        </w:rPr>
        <w:t xml:space="preserve"> </w:t>
      </w:r>
      <w:r>
        <w:t>Занятия</w:t>
      </w:r>
      <w:r>
        <w:rPr>
          <w:spacing w:val="-4"/>
        </w:rPr>
        <w:t xml:space="preserve"> </w:t>
      </w:r>
      <w:r>
        <w:t>искусством</w:t>
      </w:r>
      <w:r>
        <w:rPr>
          <w:spacing w:val="-3"/>
        </w:rPr>
        <w:t xml:space="preserve"> </w:t>
      </w:r>
      <w:r>
        <w:t>помогают</w:t>
      </w:r>
      <w:r>
        <w:rPr>
          <w:spacing w:val="-4"/>
        </w:rPr>
        <w:t xml:space="preserve"> </w:t>
      </w:r>
      <w:r>
        <w:t>обучающемуся</w:t>
      </w:r>
      <w:r>
        <w:rPr>
          <w:spacing w:val="-4"/>
        </w:rPr>
        <w:t xml:space="preserve"> </w:t>
      </w:r>
      <w:r>
        <w:t>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4D69CC" w:rsidRDefault="00D37399">
      <w:pPr>
        <w:pStyle w:val="a3"/>
        <w:spacing w:line="360" w:lineRule="auto"/>
        <w:ind w:right="140"/>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w:t>
      </w:r>
      <w:r>
        <w:rPr>
          <w:spacing w:val="-3"/>
        </w:rPr>
        <w:t xml:space="preserve"> </w:t>
      </w:r>
      <w:r>
        <w:t>к</w:t>
      </w:r>
      <w:r>
        <w:rPr>
          <w:spacing w:val="-3"/>
        </w:rPr>
        <w:t xml:space="preserve"> </w:t>
      </w:r>
      <w:r>
        <w:t>окружающим</w:t>
      </w:r>
      <w:r>
        <w:rPr>
          <w:spacing w:val="-4"/>
        </w:rPr>
        <w:t xml:space="preserve"> </w:t>
      </w:r>
      <w:r>
        <w:t>людям, в</w:t>
      </w:r>
      <w:r>
        <w:rPr>
          <w:spacing w:val="-4"/>
        </w:rPr>
        <w:t xml:space="preserve"> </w:t>
      </w:r>
      <w:r>
        <w:t>стремлении</w:t>
      </w:r>
      <w:r>
        <w:rPr>
          <w:spacing w:val="-3"/>
        </w:rPr>
        <w:t xml:space="preserve"> </w:t>
      </w:r>
      <w:r>
        <w:t>к</w:t>
      </w:r>
      <w:r>
        <w:rPr>
          <w:spacing w:val="-5"/>
        </w:rPr>
        <w:t xml:space="preserve"> </w:t>
      </w:r>
      <w:r>
        <w:t>их</w:t>
      </w:r>
      <w:r>
        <w:rPr>
          <w:spacing w:val="-1"/>
        </w:rPr>
        <w:t xml:space="preserve"> </w:t>
      </w:r>
      <w:r>
        <w:t>пониманию,</w:t>
      </w:r>
      <w:r>
        <w:rPr>
          <w:spacing w:val="-3"/>
        </w:rPr>
        <w:t xml:space="preserve"> </w:t>
      </w:r>
      <w:r>
        <w:t>а</w:t>
      </w:r>
      <w:r>
        <w:rPr>
          <w:spacing w:val="-4"/>
        </w:rPr>
        <w:t xml:space="preserve"> </w:t>
      </w:r>
      <w:r>
        <w:t>также</w:t>
      </w:r>
      <w:r>
        <w:rPr>
          <w:spacing w:val="-5"/>
        </w:rPr>
        <w:t xml:space="preserve"> </w:t>
      </w:r>
      <w:r>
        <w:t>в</w:t>
      </w:r>
      <w:r>
        <w:rPr>
          <w:spacing w:val="-4"/>
        </w:rPr>
        <w:t xml:space="preserve"> </w:t>
      </w:r>
      <w:r>
        <w:t>отношении</w:t>
      </w:r>
      <w:r>
        <w:rPr>
          <w:spacing w:val="-5"/>
        </w:rPr>
        <w:t xml:space="preserve"> </w:t>
      </w:r>
      <w:r>
        <w:t>к</w:t>
      </w:r>
      <w:r>
        <w:rPr>
          <w:spacing w:val="-3"/>
        </w:rPr>
        <w:t xml:space="preserve"> </w:t>
      </w:r>
      <w:r>
        <w:t>семье,</w:t>
      </w:r>
      <w:r>
        <w:rPr>
          <w:spacing w:val="-3"/>
        </w:rPr>
        <w:t xml:space="preserve"> </w:t>
      </w:r>
      <w:r>
        <w:t>природе, труду, искусству, культурному наследию.</w:t>
      </w:r>
    </w:p>
    <w:p w:rsidR="004D69CC" w:rsidRDefault="00D37399">
      <w:pPr>
        <w:pStyle w:val="a3"/>
        <w:spacing w:line="360" w:lineRule="auto"/>
        <w:ind w:right="140"/>
      </w:pPr>
      <w:r>
        <w:rPr>
          <w:b/>
        </w:rPr>
        <w:t>Ценности</w:t>
      </w:r>
      <w:r>
        <w:rPr>
          <w:b/>
          <w:spacing w:val="-8"/>
        </w:rPr>
        <w:t xml:space="preserve"> </w:t>
      </w:r>
      <w:r>
        <w:rPr>
          <w:b/>
        </w:rPr>
        <w:t>познавательной</w:t>
      </w:r>
      <w:r>
        <w:rPr>
          <w:b/>
          <w:spacing w:val="-6"/>
        </w:rPr>
        <w:t xml:space="preserve"> </w:t>
      </w:r>
      <w:r>
        <w:rPr>
          <w:b/>
        </w:rPr>
        <w:t>деятельности</w:t>
      </w:r>
      <w:r>
        <w:rPr>
          <w:b/>
          <w:spacing w:val="-3"/>
        </w:rPr>
        <w:t xml:space="preserve"> </w:t>
      </w:r>
      <w:r>
        <w:t>воспитываются</w:t>
      </w:r>
      <w:r>
        <w:rPr>
          <w:spacing w:val="-6"/>
        </w:rPr>
        <w:t xml:space="preserve"> </w:t>
      </w:r>
      <w:r>
        <w:t>как</w:t>
      </w:r>
      <w:r>
        <w:rPr>
          <w:spacing w:val="-6"/>
        </w:rPr>
        <w:t xml:space="preserve"> </w:t>
      </w:r>
      <w:r>
        <w:t>эмоционально</w:t>
      </w:r>
      <w:r>
        <w:rPr>
          <w:spacing w:val="-6"/>
        </w:rPr>
        <w:t xml:space="preserve"> </w:t>
      </w:r>
      <w:r>
        <w:t>окрашенный</w:t>
      </w:r>
      <w:r>
        <w:rPr>
          <w:spacing w:val="-6"/>
        </w:rPr>
        <w:t xml:space="preserve"> </w:t>
      </w:r>
      <w:r>
        <w:t>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4D69CC" w:rsidRDefault="00D37399">
      <w:pPr>
        <w:pStyle w:val="a3"/>
        <w:ind w:left="1133" w:firstLine="0"/>
      </w:pPr>
      <w:r>
        <w:t>Экологическое</w:t>
      </w:r>
      <w:r>
        <w:rPr>
          <w:spacing w:val="-8"/>
        </w:rPr>
        <w:t xml:space="preserve"> </w:t>
      </w:r>
      <w:r>
        <w:t>воспитание</w:t>
      </w:r>
      <w:r>
        <w:rPr>
          <w:spacing w:val="-5"/>
        </w:rPr>
        <w:t xml:space="preserve"> </w:t>
      </w:r>
      <w:r>
        <w:t>происходит</w:t>
      </w:r>
      <w:r>
        <w:rPr>
          <w:spacing w:val="-5"/>
        </w:rPr>
        <w:t xml:space="preserve"> </w:t>
      </w:r>
      <w:r>
        <w:t>в</w:t>
      </w:r>
      <w:r>
        <w:rPr>
          <w:spacing w:val="-5"/>
        </w:rPr>
        <w:t xml:space="preserve"> </w:t>
      </w:r>
      <w:r>
        <w:t>процессе</w:t>
      </w:r>
      <w:r>
        <w:rPr>
          <w:spacing w:val="-6"/>
        </w:rPr>
        <w:t xml:space="preserve"> </w:t>
      </w:r>
      <w:r>
        <w:t>художественно-эстетического</w:t>
      </w:r>
      <w:r>
        <w:rPr>
          <w:spacing w:val="-4"/>
        </w:rPr>
        <w:t xml:space="preserve"> </w:t>
      </w:r>
      <w:r>
        <w:rPr>
          <w:spacing w:val="-2"/>
        </w:rPr>
        <w:t>наблюдения</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line="362" w:lineRule="auto"/>
        <w:ind w:right="689" w:firstLine="0"/>
      </w:pPr>
      <w:r>
        <w:t>природы</w:t>
      </w:r>
      <w:r>
        <w:rPr>
          <w:spacing w:val="-4"/>
        </w:rPr>
        <w:t xml:space="preserve"> </w:t>
      </w:r>
      <w:r>
        <w:t>и</w:t>
      </w:r>
      <w:r>
        <w:rPr>
          <w:spacing w:val="-4"/>
        </w:rPr>
        <w:t xml:space="preserve"> </w:t>
      </w:r>
      <w:r>
        <w:t>её</w:t>
      </w:r>
      <w:r>
        <w:rPr>
          <w:spacing w:val="-5"/>
        </w:rPr>
        <w:t xml:space="preserve"> </w:t>
      </w:r>
      <w:r>
        <w:t>образа</w:t>
      </w:r>
      <w:r>
        <w:rPr>
          <w:spacing w:val="-5"/>
        </w:rPr>
        <w:t xml:space="preserve"> </w:t>
      </w:r>
      <w:r>
        <w:t>в</w:t>
      </w:r>
      <w:r>
        <w:rPr>
          <w:spacing w:val="-5"/>
        </w:rPr>
        <w:t xml:space="preserve"> </w:t>
      </w:r>
      <w:r>
        <w:t>произведениях</w:t>
      </w:r>
      <w:r>
        <w:rPr>
          <w:spacing w:val="-5"/>
        </w:rPr>
        <w:t xml:space="preserve"> </w:t>
      </w:r>
      <w:r>
        <w:t>искусства.</w:t>
      </w:r>
      <w:r>
        <w:rPr>
          <w:spacing w:val="-4"/>
        </w:rPr>
        <w:t xml:space="preserve"> </w:t>
      </w:r>
      <w:r>
        <w:t>Формирование</w:t>
      </w:r>
      <w:r>
        <w:rPr>
          <w:spacing w:val="-5"/>
        </w:rPr>
        <w:t xml:space="preserve"> </w:t>
      </w:r>
      <w:r>
        <w:t>эстетических</w:t>
      </w:r>
      <w:r>
        <w:rPr>
          <w:spacing w:val="-3"/>
        </w:rPr>
        <w:t xml:space="preserve"> </w:t>
      </w:r>
      <w:r>
        <w:t>чувств</w:t>
      </w:r>
      <w:r>
        <w:rPr>
          <w:spacing w:val="-5"/>
        </w:rPr>
        <w:t xml:space="preserve"> </w:t>
      </w:r>
      <w:r>
        <w:t>способствует активному неприятию действий, приносящих вред окружающей среде.</w:t>
      </w:r>
    </w:p>
    <w:p w:rsidR="004D69CC" w:rsidRDefault="00D37399">
      <w:pPr>
        <w:pStyle w:val="a3"/>
        <w:spacing w:line="360" w:lineRule="auto"/>
        <w:ind w:right="390"/>
      </w:pPr>
      <w: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w:t>
      </w:r>
      <w:r>
        <w:rPr>
          <w:spacing w:val="-5"/>
        </w:rPr>
        <w:t xml:space="preserve"> </w:t>
      </w:r>
      <w:r>
        <w:t>Воспитываются</w:t>
      </w:r>
      <w:r>
        <w:rPr>
          <w:spacing w:val="-6"/>
        </w:rPr>
        <w:t xml:space="preserve"> </w:t>
      </w:r>
      <w:r>
        <w:t>стремление</w:t>
      </w:r>
      <w:r>
        <w:rPr>
          <w:spacing w:val="-6"/>
        </w:rPr>
        <w:t xml:space="preserve"> </w:t>
      </w:r>
      <w:r>
        <w:t>достичь</w:t>
      </w:r>
      <w:r>
        <w:rPr>
          <w:spacing w:val="-6"/>
        </w:rPr>
        <w:t xml:space="preserve"> </w:t>
      </w:r>
      <w:r>
        <w:t>результат,</w:t>
      </w:r>
      <w:r>
        <w:rPr>
          <w:spacing w:val="-4"/>
        </w:rPr>
        <w:t xml:space="preserve"> </w:t>
      </w:r>
      <w:r>
        <w:t>упорство,</w:t>
      </w:r>
      <w:r>
        <w:rPr>
          <w:spacing w:val="-6"/>
        </w:rPr>
        <w:t xml:space="preserve"> </w:t>
      </w:r>
      <w:r>
        <w:t>творческая</w:t>
      </w:r>
      <w:r>
        <w:rPr>
          <w:spacing w:val="-6"/>
        </w:rPr>
        <w:t xml:space="preserve"> </w:t>
      </w:r>
      <w:r>
        <w:t>инициатива,</w:t>
      </w:r>
      <w:r>
        <w:rPr>
          <w:spacing w:val="-6"/>
        </w:rPr>
        <w:t xml:space="preserve"> </w:t>
      </w:r>
      <w:r>
        <w:t xml:space="preserve">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w:t>
      </w:r>
      <w:r>
        <w:rPr>
          <w:spacing w:val="-2"/>
        </w:rPr>
        <w:t>программе.</w:t>
      </w:r>
    </w:p>
    <w:p w:rsidR="004D69CC" w:rsidRDefault="00D37399" w:rsidP="00661748">
      <w:pPr>
        <w:pStyle w:val="a4"/>
        <w:numPr>
          <w:ilvl w:val="1"/>
          <w:numId w:val="94"/>
        </w:numPr>
        <w:tabs>
          <w:tab w:val="left" w:pos="1673"/>
        </w:tabs>
        <w:spacing w:line="360" w:lineRule="auto"/>
        <w:ind w:right="706" w:firstLine="708"/>
        <w:rPr>
          <w:sz w:val="24"/>
        </w:rPr>
      </w:pPr>
      <w:r>
        <w:rPr>
          <w:sz w:val="24"/>
        </w:rPr>
        <w:t xml:space="preserve">В результате изучения изобразительного искусства на уровне начального общего образования у обучающегося будут сформированы </w:t>
      </w:r>
      <w:r>
        <w:rPr>
          <w:b/>
          <w:sz w:val="24"/>
        </w:rPr>
        <w:t>познавательные универсальные учебные действия,</w:t>
      </w:r>
      <w:r>
        <w:rPr>
          <w:b/>
          <w:spacing w:val="-8"/>
          <w:sz w:val="24"/>
        </w:rPr>
        <w:t xml:space="preserve"> </w:t>
      </w:r>
      <w:r>
        <w:rPr>
          <w:b/>
          <w:sz w:val="24"/>
        </w:rPr>
        <w:t>коммуникативные</w:t>
      </w:r>
      <w:r>
        <w:rPr>
          <w:b/>
          <w:spacing w:val="-7"/>
          <w:sz w:val="24"/>
        </w:rPr>
        <w:t xml:space="preserve"> </w:t>
      </w:r>
      <w:r>
        <w:rPr>
          <w:b/>
          <w:sz w:val="24"/>
        </w:rPr>
        <w:t>универсальные</w:t>
      </w:r>
      <w:r>
        <w:rPr>
          <w:b/>
          <w:spacing w:val="-7"/>
          <w:sz w:val="24"/>
        </w:rPr>
        <w:t xml:space="preserve"> </w:t>
      </w:r>
      <w:r>
        <w:rPr>
          <w:b/>
          <w:sz w:val="24"/>
        </w:rPr>
        <w:t>учебные</w:t>
      </w:r>
      <w:r>
        <w:rPr>
          <w:b/>
          <w:spacing w:val="-7"/>
          <w:sz w:val="24"/>
        </w:rPr>
        <w:t xml:space="preserve"> </w:t>
      </w:r>
      <w:r>
        <w:rPr>
          <w:b/>
          <w:sz w:val="24"/>
        </w:rPr>
        <w:t>действия,</w:t>
      </w:r>
      <w:r>
        <w:rPr>
          <w:b/>
          <w:spacing w:val="-5"/>
          <w:sz w:val="24"/>
        </w:rPr>
        <w:t xml:space="preserve"> </w:t>
      </w:r>
      <w:r>
        <w:rPr>
          <w:b/>
          <w:sz w:val="24"/>
        </w:rPr>
        <w:t>регулятивные</w:t>
      </w:r>
      <w:r>
        <w:rPr>
          <w:b/>
          <w:spacing w:val="-7"/>
          <w:sz w:val="24"/>
        </w:rPr>
        <w:t xml:space="preserve"> </w:t>
      </w:r>
      <w:r>
        <w:rPr>
          <w:b/>
          <w:sz w:val="24"/>
        </w:rPr>
        <w:t xml:space="preserve">универсальные учебные действия, </w:t>
      </w:r>
      <w:r>
        <w:rPr>
          <w:sz w:val="24"/>
        </w:rPr>
        <w:t>совместная деятельность.</w:t>
      </w:r>
    </w:p>
    <w:p w:rsidR="004D69CC" w:rsidRDefault="00D37399">
      <w:pPr>
        <w:pStyle w:val="a3"/>
        <w:ind w:left="1133" w:firstLine="0"/>
      </w:pPr>
      <w:r>
        <w:t>Пространственные</w:t>
      </w:r>
      <w:r>
        <w:rPr>
          <w:spacing w:val="-9"/>
        </w:rPr>
        <w:t xml:space="preserve"> </w:t>
      </w:r>
      <w:r>
        <w:t>представления</w:t>
      </w:r>
      <w:r>
        <w:rPr>
          <w:spacing w:val="-4"/>
        </w:rPr>
        <w:t xml:space="preserve"> </w:t>
      </w:r>
      <w:r>
        <w:t>и</w:t>
      </w:r>
      <w:r>
        <w:rPr>
          <w:spacing w:val="-5"/>
        </w:rPr>
        <w:t xml:space="preserve"> </w:t>
      </w:r>
      <w:r>
        <w:t>сенсорные</w:t>
      </w:r>
      <w:r>
        <w:rPr>
          <w:spacing w:val="-6"/>
        </w:rPr>
        <w:t xml:space="preserve"> </w:t>
      </w:r>
      <w:r>
        <w:rPr>
          <w:spacing w:val="-2"/>
        </w:rPr>
        <w:t>способности:</w:t>
      </w:r>
    </w:p>
    <w:p w:rsidR="004D69CC" w:rsidRDefault="00D37399">
      <w:pPr>
        <w:pStyle w:val="a3"/>
        <w:spacing w:before="133"/>
        <w:ind w:left="1133" w:firstLine="0"/>
      </w:pPr>
      <w:r>
        <w:t>характеризовать</w:t>
      </w:r>
      <w:r>
        <w:rPr>
          <w:spacing w:val="-3"/>
        </w:rPr>
        <w:t xml:space="preserve"> </w:t>
      </w:r>
      <w:r>
        <w:t>форму</w:t>
      </w:r>
      <w:r>
        <w:rPr>
          <w:spacing w:val="-6"/>
        </w:rPr>
        <w:t xml:space="preserve"> </w:t>
      </w:r>
      <w:r>
        <w:t>предмета,</w:t>
      </w:r>
      <w:r>
        <w:rPr>
          <w:spacing w:val="-3"/>
        </w:rPr>
        <w:t xml:space="preserve"> </w:t>
      </w:r>
      <w:r>
        <w:rPr>
          <w:spacing w:val="-2"/>
        </w:rPr>
        <w:t>конструкции;</w:t>
      </w:r>
    </w:p>
    <w:p w:rsidR="004D69CC" w:rsidRDefault="00D37399">
      <w:pPr>
        <w:pStyle w:val="a3"/>
        <w:spacing w:before="139" w:line="360" w:lineRule="auto"/>
        <w:ind w:left="1133" w:right="1153" w:firstLine="0"/>
      </w:pPr>
      <w:r>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w:t>
      </w:r>
      <w:r>
        <w:rPr>
          <w:spacing w:val="-2"/>
        </w:rPr>
        <w:t xml:space="preserve"> </w:t>
      </w:r>
      <w:r>
        <w:t>ассоциативные</w:t>
      </w:r>
      <w:r>
        <w:rPr>
          <w:spacing w:val="-4"/>
        </w:rPr>
        <w:t xml:space="preserve"> </w:t>
      </w:r>
      <w:r>
        <w:t>связи</w:t>
      </w:r>
      <w:r>
        <w:rPr>
          <w:spacing w:val="-3"/>
        </w:rPr>
        <w:t xml:space="preserve"> </w:t>
      </w:r>
      <w:r>
        <w:t>между</w:t>
      </w:r>
      <w:r>
        <w:rPr>
          <w:spacing w:val="-8"/>
        </w:rPr>
        <w:t xml:space="preserve"> </w:t>
      </w:r>
      <w:r>
        <w:t>визуальными</w:t>
      </w:r>
      <w:r>
        <w:rPr>
          <w:spacing w:val="-3"/>
        </w:rPr>
        <w:t xml:space="preserve"> </w:t>
      </w:r>
      <w:r>
        <w:t>образами</w:t>
      </w:r>
      <w:r>
        <w:rPr>
          <w:spacing w:val="-3"/>
        </w:rPr>
        <w:t xml:space="preserve"> </w:t>
      </w:r>
      <w:r>
        <w:t>разных</w:t>
      </w:r>
      <w:r>
        <w:rPr>
          <w:spacing w:val="-4"/>
        </w:rPr>
        <w:t xml:space="preserve"> </w:t>
      </w:r>
      <w:r>
        <w:t>форм</w:t>
      </w:r>
      <w:r>
        <w:rPr>
          <w:spacing w:val="-4"/>
        </w:rPr>
        <w:t xml:space="preserve"> </w:t>
      </w:r>
      <w:r>
        <w:t>и</w:t>
      </w:r>
      <w:r>
        <w:rPr>
          <w:spacing w:val="-3"/>
        </w:rPr>
        <w:t xml:space="preserve"> </w:t>
      </w:r>
      <w:r>
        <w:t>предметов; сопоставлять части и целое в видимом образе, предмете, конструкции;</w:t>
      </w:r>
    </w:p>
    <w:p w:rsidR="004D69CC" w:rsidRDefault="00D37399">
      <w:pPr>
        <w:pStyle w:val="a3"/>
        <w:spacing w:line="360" w:lineRule="auto"/>
        <w:ind w:left="1133" w:firstLine="0"/>
      </w:pPr>
      <w:r>
        <w:t>анализировать</w:t>
      </w:r>
      <w:r>
        <w:rPr>
          <w:spacing w:val="-5"/>
        </w:rPr>
        <w:t xml:space="preserve"> </w:t>
      </w:r>
      <w:r>
        <w:t>пропорциональные</w:t>
      </w:r>
      <w:r>
        <w:rPr>
          <w:spacing w:val="-6"/>
        </w:rPr>
        <w:t xml:space="preserve"> </w:t>
      </w:r>
      <w:r>
        <w:t>отношения</w:t>
      </w:r>
      <w:r>
        <w:rPr>
          <w:spacing w:val="-7"/>
        </w:rPr>
        <w:t xml:space="preserve"> </w:t>
      </w:r>
      <w:r>
        <w:t>частей</w:t>
      </w:r>
      <w:r>
        <w:rPr>
          <w:spacing w:val="-4"/>
        </w:rPr>
        <w:t xml:space="preserve"> </w:t>
      </w:r>
      <w:r>
        <w:t>внутри</w:t>
      </w:r>
      <w:r>
        <w:rPr>
          <w:spacing w:val="-3"/>
        </w:rPr>
        <w:t xml:space="preserve"> </w:t>
      </w:r>
      <w:r>
        <w:t>целогои</w:t>
      </w:r>
      <w:r>
        <w:rPr>
          <w:spacing w:val="-3"/>
        </w:rPr>
        <w:t xml:space="preserve"> </w:t>
      </w:r>
      <w:r>
        <w:t>предметов</w:t>
      </w:r>
      <w:r>
        <w:rPr>
          <w:spacing w:val="-5"/>
        </w:rPr>
        <w:t xml:space="preserve"> </w:t>
      </w:r>
      <w:r>
        <w:t>между</w:t>
      </w:r>
      <w:r>
        <w:rPr>
          <w:spacing w:val="-9"/>
        </w:rPr>
        <w:t xml:space="preserve"> </w:t>
      </w:r>
      <w:r>
        <w:t>собой; обобщать форму составной конструкции;</w:t>
      </w:r>
    </w:p>
    <w:p w:rsidR="004D69CC" w:rsidRDefault="00D37399">
      <w:pPr>
        <w:pStyle w:val="a3"/>
        <w:spacing w:before="1" w:line="360" w:lineRule="auto"/>
      </w:pPr>
      <w:r>
        <w:t>выявлять</w:t>
      </w:r>
      <w:r>
        <w:rPr>
          <w:spacing w:val="-3"/>
        </w:rPr>
        <w:t xml:space="preserve"> </w:t>
      </w:r>
      <w:r>
        <w:t>и</w:t>
      </w:r>
      <w:r>
        <w:rPr>
          <w:spacing w:val="-4"/>
        </w:rPr>
        <w:t xml:space="preserve"> </w:t>
      </w:r>
      <w:r>
        <w:t>анализировать</w:t>
      </w:r>
      <w:r>
        <w:rPr>
          <w:spacing w:val="-3"/>
        </w:rPr>
        <w:t xml:space="preserve"> </w:t>
      </w:r>
      <w:r>
        <w:t>ритмические</w:t>
      </w:r>
      <w:r>
        <w:rPr>
          <w:spacing w:val="-5"/>
        </w:rPr>
        <w:t xml:space="preserve"> </w:t>
      </w:r>
      <w:r>
        <w:t>отношения</w:t>
      </w:r>
      <w:r>
        <w:rPr>
          <w:spacing w:val="-4"/>
        </w:rPr>
        <w:t xml:space="preserve"> </w:t>
      </w:r>
      <w:r>
        <w:t>в</w:t>
      </w:r>
      <w:r>
        <w:rPr>
          <w:spacing w:val="-1"/>
        </w:rPr>
        <w:t xml:space="preserve"> </w:t>
      </w:r>
      <w:r>
        <w:t>пространстве</w:t>
      </w:r>
      <w:r>
        <w:rPr>
          <w:spacing w:val="-5"/>
        </w:rPr>
        <w:t xml:space="preserve"> </w:t>
      </w:r>
      <w:r>
        <w:t>и</w:t>
      </w:r>
      <w:r>
        <w:rPr>
          <w:spacing w:val="-4"/>
        </w:rPr>
        <w:t xml:space="preserve"> </w:t>
      </w:r>
      <w:r>
        <w:t>в</w:t>
      </w:r>
      <w:r>
        <w:rPr>
          <w:spacing w:val="-5"/>
        </w:rPr>
        <w:t xml:space="preserve"> </w:t>
      </w:r>
      <w:r>
        <w:t>изображении</w:t>
      </w:r>
      <w:r>
        <w:rPr>
          <w:spacing w:val="-4"/>
        </w:rPr>
        <w:t xml:space="preserve"> </w:t>
      </w:r>
      <w:r>
        <w:t>(визуальном образе) на установленных основаниях;</w:t>
      </w:r>
    </w:p>
    <w:p w:rsidR="004D69CC" w:rsidRDefault="00D37399">
      <w:pPr>
        <w:pStyle w:val="a3"/>
        <w:ind w:left="1133" w:firstLine="0"/>
      </w:pPr>
      <w:r>
        <w:t>абстрагировать</w:t>
      </w:r>
      <w:r>
        <w:rPr>
          <w:spacing w:val="-6"/>
        </w:rPr>
        <w:t xml:space="preserve"> </w:t>
      </w:r>
      <w:r>
        <w:t>образ</w:t>
      </w:r>
      <w:r>
        <w:rPr>
          <w:spacing w:val="-4"/>
        </w:rPr>
        <w:t xml:space="preserve"> </w:t>
      </w:r>
      <w:r>
        <w:t>реальности</w:t>
      </w:r>
      <w:r>
        <w:rPr>
          <w:spacing w:val="-4"/>
        </w:rPr>
        <w:t xml:space="preserve"> </w:t>
      </w:r>
      <w:r>
        <w:t>при</w:t>
      </w:r>
      <w:r>
        <w:rPr>
          <w:spacing w:val="-4"/>
        </w:rPr>
        <w:t xml:space="preserve"> </w:t>
      </w:r>
      <w:r>
        <w:t>построении</w:t>
      </w:r>
      <w:r>
        <w:rPr>
          <w:spacing w:val="-6"/>
        </w:rPr>
        <w:t xml:space="preserve"> </w:t>
      </w:r>
      <w:r>
        <w:t>плоской</w:t>
      </w:r>
      <w:r>
        <w:rPr>
          <w:spacing w:val="-4"/>
        </w:rPr>
        <w:t xml:space="preserve"> </w:t>
      </w:r>
      <w:r>
        <w:rPr>
          <w:spacing w:val="-2"/>
        </w:rPr>
        <w:t>композиции;</w:t>
      </w:r>
    </w:p>
    <w:p w:rsidR="004D69CC" w:rsidRDefault="00D37399">
      <w:pPr>
        <w:pStyle w:val="a3"/>
        <w:spacing w:before="136" w:line="360" w:lineRule="auto"/>
        <w:ind w:right="689"/>
      </w:pPr>
      <w:r>
        <w:t>соотносить</w:t>
      </w:r>
      <w:r>
        <w:rPr>
          <w:spacing w:val="-3"/>
        </w:rPr>
        <w:t xml:space="preserve"> </w:t>
      </w:r>
      <w:r>
        <w:t>тональные</w:t>
      </w:r>
      <w:r>
        <w:rPr>
          <w:spacing w:val="-6"/>
        </w:rPr>
        <w:t xml:space="preserve"> </w:t>
      </w:r>
      <w:r>
        <w:t>отношения</w:t>
      </w:r>
      <w:r>
        <w:rPr>
          <w:spacing w:val="-4"/>
        </w:rPr>
        <w:t xml:space="preserve"> </w:t>
      </w:r>
      <w:r>
        <w:t>(тёмное</w:t>
      </w:r>
      <w:r>
        <w:rPr>
          <w:spacing w:val="-3"/>
        </w:rPr>
        <w:t xml:space="preserve"> </w:t>
      </w:r>
      <w:r>
        <w:t>–</w:t>
      </w:r>
      <w:r>
        <w:rPr>
          <w:spacing w:val="-4"/>
        </w:rPr>
        <w:t xml:space="preserve"> </w:t>
      </w:r>
      <w:r>
        <w:t>светлое)</w:t>
      </w:r>
      <w:r>
        <w:rPr>
          <w:spacing w:val="-4"/>
        </w:rPr>
        <w:t xml:space="preserve"> </w:t>
      </w:r>
      <w:r>
        <w:t>в</w:t>
      </w:r>
      <w:r>
        <w:rPr>
          <w:spacing w:val="-6"/>
        </w:rPr>
        <w:t xml:space="preserve"> </w:t>
      </w:r>
      <w:r>
        <w:t>пространственных</w:t>
      </w:r>
      <w:r>
        <w:rPr>
          <w:spacing w:val="-5"/>
        </w:rPr>
        <w:t xml:space="preserve"> </w:t>
      </w:r>
      <w:r>
        <w:t>и</w:t>
      </w:r>
      <w:r>
        <w:rPr>
          <w:spacing w:val="-4"/>
        </w:rPr>
        <w:t xml:space="preserve"> </w:t>
      </w:r>
      <w:r>
        <w:t xml:space="preserve">плоскостных </w:t>
      </w:r>
      <w:r>
        <w:rPr>
          <w:spacing w:val="-2"/>
        </w:rPr>
        <w:t>объектах;</w:t>
      </w:r>
    </w:p>
    <w:p w:rsidR="004D69CC" w:rsidRDefault="00D37399">
      <w:pPr>
        <w:pStyle w:val="a3"/>
        <w:spacing w:before="1" w:line="360" w:lineRule="auto"/>
      </w:pPr>
      <w:r>
        <w:t>выявлять</w:t>
      </w:r>
      <w:r>
        <w:rPr>
          <w:spacing w:val="-4"/>
        </w:rPr>
        <w:t xml:space="preserve"> </w:t>
      </w:r>
      <w:r>
        <w:t>и</w:t>
      </w:r>
      <w:r>
        <w:rPr>
          <w:spacing w:val="-5"/>
        </w:rPr>
        <w:t xml:space="preserve"> </w:t>
      </w:r>
      <w:r>
        <w:t>анализировать</w:t>
      </w:r>
      <w:r>
        <w:rPr>
          <w:spacing w:val="-4"/>
        </w:rPr>
        <w:t xml:space="preserve"> </w:t>
      </w:r>
      <w:r>
        <w:t>эмоциональное</w:t>
      </w:r>
      <w:r>
        <w:rPr>
          <w:spacing w:val="-6"/>
        </w:rPr>
        <w:t xml:space="preserve"> </w:t>
      </w:r>
      <w:r>
        <w:t>воздействие</w:t>
      </w:r>
      <w:r>
        <w:rPr>
          <w:spacing w:val="-6"/>
        </w:rPr>
        <w:t xml:space="preserve"> </w:t>
      </w:r>
      <w:r>
        <w:t>цветовых</w:t>
      </w:r>
      <w:r>
        <w:rPr>
          <w:spacing w:val="-4"/>
        </w:rPr>
        <w:t xml:space="preserve"> </w:t>
      </w:r>
      <w:r>
        <w:t>отношений</w:t>
      </w:r>
      <w:r>
        <w:rPr>
          <w:spacing w:val="-5"/>
        </w:rPr>
        <w:t xml:space="preserve"> </w:t>
      </w:r>
      <w:r>
        <w:t>в</w:t>
      </w:r>
      <w:r>
        <w:rPr>
          <w:spacing w:val="-6"/>
        </w:rPr>
        <w:t xml:space="preserve"> </w:t>
      </w:r>
      <w:r>
        <w:t>пространственной среде и плоскостном изображении.</w:t>
      </w:r>
    </w:p>
    <w:p w:rsidR="004D69CC" w:rsidRDefault="00D37399" w:rsidP="00661748">
      <w:pPr>
        <w:pStyle w:val="Heading4"/>
        <w:numPr>
          <w:ilvl w:val="2"/>
          <w:numId w:val="94"/>
        </w:numPr>
        <w:tabs>
          <w:tab w:val="left" w:pos="1853"/>
        </w:tabs>
        <w:spacing w:line="362" w:lineRule="auto"/>
        <w:ind w:left="425" w:right="1222" w:firstLine="708"/>
      </w:pPr>
      <w:r>
        <w:t>У обучающегося будут сформированы следующие базовые логические и исследовательские</w:t>
      </w:r>
      <w:r>
        <w:rPr>
          <w:spacing w:val="-5"/>
        </w:rPr>
        <w:t xml:space="preserve"> </w:t>
      </w:r>
      <w:r>
        <w:t>действия</w:t>
      </w:r>
      <w:r>
        <w:rPr>
          <w:spacing w:val="-5"/>
        </w:rPr>
        <w:t xml:space="preserve"> </w:t>
      </w:r>
      <w:r>
        <w:t>как</w:t>
      </w:r>
      <w:r>
        <w:rPr>
          <w:spacing w:val="-5"/>
        </w:rPr>
        <w:t xml:space="preserve"> </w:t>
      </w:r>
      <w:r>
        <w:t>часть</w:t>
      </w:r>
      <w:r>
        <w:rPr>
          <w:spacing w:val="-6"/>
        </w:rPr>
        <w:t xml:space="preserve"> </w:t>
      </w:r>
      <w:r>
        <w:t>познавательных</w:t>
      </w:r>
      <w:r>
        <w:rPr>
          <w:spacing w:val="-5"/>
        </w:rPr>
        <w:t xml:space="preserve"> </w:t>
      </w:r>
      <w:r>
        <w:t>универсальных</w:t>
      </w:r>
      <w:r>
        <w:rPr>
          <w:spacing w:val="-5"/>
        </w:rPr>
        <w:t xml:space="preserve"> </w:t>
      </w:r>
      <w:r>
        <w:t>учебных</w:t>
      </w:r>
      <w:r>
        <w:rPr>
          <w:spacing w:val="-5"/>
        </w:rPr>
        <w:t xml:space="preserve"> </w:t>
      </w:r>
      <w:r>
        <w:t>действий:</w:t>
      </w:r>
    </w:p>
    <w:p w:rsidR="004D69CC" w:rsidRDefault="00D37399">
      <w:pPr>
        <w:pStyle w:val="a3"/>
        <w:spacing w:line="360" w:lineRule="auto"/>
      </w:pPr>
      <w:r>
        <w:t>проявлять</w:t>
      </w:r>
      <w:r>
        <w:rPr>
          <w:spacing w:val="-7"/>
        </w:rPr>
        <w:t xml:space="preserve"> </w:t>
      </w:r>
      <w:r>
        <w:t>исследовательские,</w:t>
      </w:r>
      <w:r>
        <w:rPr>
          <w:spacing w:val="-5"/>
        </w:rPr>
        <w:t xml:space="preserve"> </w:t>
      </w:r>
      <w:r>
        <w:t>экспериментальные</w:t>
      </w:r>
      <w:r>
        <w:rPr>
          <w:spacing w:val="-7"/>
        </w:rPr>
        <w:t xml:space="preserve"> </w:t>
      </w:r>
      <w:r>
        <w:t>действия</w:t>
      </w:r>
      <w:r>
        <w:rPr>
          <w:spacing w:val="-5"/>
        </w:rPr>
        <w:t xml:space="preserve"> </w:t>
      </w:r>
      <w:r>
        <w:t>в</w:t>
      </w:r>
      <w:r>
        <w:rPr>
          <w:spacing w:val="-6"/>
        </w:rPr>
        <w:t xml:space="preserve"> </w:t>
      </w:r>
      <w:r>
        <w:t>процессе</w:t>
      </w:r>
      <w:r>
        <w:rPr>
          <w:spacing w:val="-6"/>
        </w:rPr>
        <w:t xml:space="preserve"> </w:t>
      </w:r>
      <w:r>
        <w:t>освоения</w:t>
      </w:r>
      <w:r>
        <w:rPr>
          <w:spacing w:val="-5"/>
        </w:rPr>
        <w:t xml:space="preserve"> </w:t>
      </w:r>
      <w:r>
        <w:t>выразительных свойств различных художественных материалов;</w:t>
      </w:r>
    </w:p>
    <w:p w:rsidR="004D69CC" w:rsidRDefault="00D37399">
      <w:pPr>
        <w:pStyle w:val="a3"/>
        <w:spacing w:line="360" w:lineRule="auto"/>
        <w:ind w:right="140"/>
      </w:pPr>
      <w:r>
        <w:t>проявлять</w:t>
      </w:r>
      <w:r>
        <w:rPr>
          <w:spacing w:val="-3"/>
        </w:rPr>
        <w:t xml:space="preserve"> </w:t>
      </w:r>
      <w:r>
        <w:t>творческие</w:t>
      </w:r>
      <w:r>
        <w:rPr>
          <w:spacing w:val="-5"/>
        </w:rPr>
        <w:t xml:space="preserve"> </w:t>
      </w:r>
      <w:r>
        <w:t>экспериментальные</w:t>
      </w:r>
      <w:r>
        <w:rPr>
          <w:spacing w:val="-6"/>
        </w:rPr>
        <w:t xml:space="preserve"> </w:t>
      </w:r>
      <w:r>
        <w:t>действия</w:t>
      </w:r>
      <w:r>
        <w:rPr>
          <w:spacing w:val="-4"/>
        </w:rPr>
        <w:t xml:space="preserve"> </w:t>
      </w:r>
      <w:r>
        <w:t>в</w:t>
      </w:r>
      <w:r>
        <w:rPr>
          <w:spacing w:val="-5"/>
        </w:rPr>
        <w:t xml:space="preserve"> </w:t>
      </w:r>
      <w:r>
        <w:t>процессе</w:t>
      </w:r>
      <w:r>
        <w:rPr>
          <w:spacing w:val="-5"/>
        </w:rPr>
        <w:t xml:space="preserve"> </w:t>
      </w:r>
      <w:r>
        <w:t>самостоятельного</w:t>
      </w:r>
      <w:r>
        <w:rPr>
          <w:spacing w:val="-4"/>
        </w:rPr>
        <w:t xml:space="preserve"> </w:t>
      </w:r>
      <w:r>
        <w:t>выполнения художественных заданий; проявлять исследовательские и аналитические действия на основе определённых</w:t>
      </w:r>
      <w:r>
        <w:rPr>
          <w:spacing w:val="-3"/>
        </w:rPr>
        <w:t xml:space="preserve"> </w:t>
      </w:r>
      <w:r>
        <w:t>учебных</w:t>
      </w:r>
      <w:r>
        <w:rPr>
          <w:spacing w:val="-3"/>
        </w:rPr>
        <w:t xml:space="preserve"> </w:t>
      </w:r>
      <w:r>
        <w:t>установок</w:t>
      </w:r>
      <w:r>
        <w:rPr>
          <w:spacing w:val="-6"/>
        </w:rPr>
        <w:t xml:space="preserve"> </w:t>
      </w:r>
      <w:r>
        <w:t>в</w:t>
      </w:r>
      <w:r>
        <w:rPr>
          <w:spacing w:val="-7"/>
        </w:rPr>
        <w:t xml:space="preserve"> </w:t>
      </w:r>
      <w:r>
        <w:t>процессе</w:t>
      </w:r>
      <w:r>
        <w:rPr>
          <w:spacing w:val="-7"/>
        </w:rPr>
        <w:t xml:space="preserve"> </w:t>
      </w:r>
      <w:r>
        <w:t>восприятия</w:t>
      </w:r>
      <w:r>
        <w:rPr>
          <w:spacing w:val="-8"/>
        </w:rPr>
        <w:t xml:space="preserve"> </w:t>
      </w:r>
      <w:r>
        <w:t>произведений</w:t>
      </w:r>
      <w:r>
        <w:rPr>
          <w:spacing w:val="-6"/>
        </w:rPr>
        <w:t xml:space="preserve"> </w:t>
      </w:r>
      <w:r>
        <w:t>изобразительного</w:t>
      </w:r>
      <w:r>
        <w:rPr>
          <w:spacing w:val="-6"/>
        </w:rPr>
        <w:t xml:space="preserve"> </w:t>
      </w:r>
      <w:r>
        <w:t>искусства,</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ind w:firstLine="0"/>
      </w:pPr>
      <w:r>
        <w:t>архитектуры</w:t>
      </w:r>
      <w:r>
        <w:rPr>
          <w:spacing w:val="-3"/>
        </w:rPr>
        <w:t xml:space="preserve"> </w:t>
      </w:r>
      <w:r>
        <w:t>и</w:t>
      </w:r>
      <w:r>
        <w:rPr>
          <w:spacing w:val="-3"/>
        </w:rPr>
        <w:t xml:space="preserve"> </w:t>
      </w:r>
      <w:r>
        <w:t>продуктов</w:t>
      </w:r>
      <w:r>
        <w:rPr>
          <w:spacing w:val="-4"/>
        </w:rPr>
        <w:t xml:space="preserve"> </w:t>
      </w:r>
      <w:r>
        <w:t>детского</w:t>
      </w:r>
      <w:r>
        <w:rPr>
          <w:spacing w:val="-3"/>
        </w:rPr>
        <w:t xml:space="preserve"> </w:t>
      </w:r>
      <w:r>
        <w:t>художественного</w:t>
      </w:r>
      <w:r>
        <w:rPr>
          <w:spacing w:val="-2"/>
        </w:rPr>
        <w:t xml:space="preserve"> творчества;</w:t>
      </w:r>
    </w:p>
    <w:p w:rsidR="004D69CC" w:rsidRDefault="00D37399">
      <w:pPr>
        <w:pStyle w:val="a3"/>
        <w:spacing w:before="140" w:line="360" w:lineRule="auto"/>
        <w:ind w:right="689"/>
      </w:pPr>
      <w:r>
        <w:t>использовать</w:t>
      </w:r>
      <w:r>
        <w:rPr>
          <w:spacing w:val="-3"/>
        </w:rPr>
        <w:t xml:space="preserve"> </w:t>
      </w:r>
      <w:r>
        <w:t>наблюдения</w:t>
      </w:r>
      <w:r>
        <w:rPr>
          <w:spacing w:val="-4"/>
        </w:rPr>
        <w:t xml:space="preserve"> </w:t>
      </w:r>
      <w:r>
        <w:t>для</w:t>
      </w:r>
      <w:r>
        <w:rPr>
          <w:spacing w:val="-4"/>
        </w:rPr>
        <w:t xml:space="preserve"> </w:t>
      </w:r>
      <w:r>
        <w:t>получения</w:t>
      </w:r>
      <w:r>
        <w:rPr>
          <w:spacing w:val="-4"/>
        </w:rPr>
        <w:t xml:space="preserve"> </w:t>
      </w:r>
      <w:r>
        <w:t>информации</w:t>
      </w:r>
      <w:r>
        <w:rPr>
          <w:spacing w:val="-4"/>
        </w:rPr>
        <w:t xml:space="preserve"> </w:t>
      </w:r>
      <w:r>
        <w:t>об</w:t>
      </w:r>
      <w:r>
        <w:rPr>
          <w:spacing w:val="-4"/>
        </w:rPr>
        <w:t xml:space="preserve"> </w:t>
      </w:r>
      <w:r>
        <w:t>особенностях</w:t>
      </w:r>
      <w:r>
        <w:rPr>
          <w:spacing w:val="-2"/>
        </w:rPr>
        <w:t xml:space="preserve"> </w:t>
      </w:r>
      <w:r>
        <w:t>объектов</w:t>
      </w:r>
      <w:r>
        <w:rPr>
          <w:spacing w:val="-5"/>
        </w:rPr>
        <w:t xml:space="preserve"> </w:t>
      </w:r>
      <w:r>
        <w:t>и</w:t>
      </w:r>
      <w:r>
        <w:rPr>
          <w:spacing w:val="-3"/>
        </w:rPr>
        <w:t xml:space="preserve"> </w:t>
      </w:r>
      <w:r>
        <w:t>состояния природы, предметного мира человека, городской среды;</w:t>
      </w:r>
    </w:p>
    <w:p w:rsidR="004D69CC" w:rsidRDefault="00D37399">
      <w:pPr>
        <w:pStyle w:val="a3"/>
        <w:spacing w:line="360" w:lineRule="auto"/>
        <w:ind w:right="689"/>
      </w:pPr>
      <w:r>
        <w:t>анализировать</w:t>
      </w:r>
      <w:r>
        <w:rPr>
          <w:spacing w:val="-4"/>
        </w:rPr>
        <w:t xml:space="preserve"> </w:t>
      </w:r>
      <w:r>
        <w:t>и</w:t>
      </w:r>
      <w:r>
        <w:rPr>
          <w:spacing w:val="-3"/>
        </w:rPr>
        <w:t xml:space="preserve"> </w:t>
      </w:r>
      <w:r>
        <w:t>оценивать</w:t>
      </w:r>
      <w:r>
        <w:rPr>
          <w:spacing w:val="-2"/>
        </w:rPr>
        <w:t xml:space="preserve"> </w:t>
      </w:r>
      <w:r>
        <w:t>с</w:t>
      </w:r>
      <w:r>
        <w:rPr>
          <w:spacing w:val="-4"/>
        </w:rPr>
        <w:t xml:space="preserve"> </w:t>
      </w:r>
      <w:r>
        <w:t>позиций</w:t>
      </w:r>
      <w:r>
        <w:rPr>
          <w:spacing w:val="-3"/>
        </w:rPr>
        <w:t xml:space="preserve"> </w:t>
      </w:r>
      <w:r>
        <w:t>эстетических</w:t>
      </w:r>
      <w:r>
        <w:rPr>
          <w:spacing w:val="-4"/>
        </w:rPr>
        <w:t xml:space="preserve"> </w:t>
      </w:r>
      <w:r>
        <w:t>категорий</w:t>
      </w:r>
      <w:r>
        <w:rPr>
          <w:spacing w:val="-3"/>
        </w:rPr>
        <w:t xml:space="preserve"> </w:t>
      </w:r>
      <w:r>
        <w:t>явления</w:t>
      </w:r>
      <w:r>
        <w:rPr>
          <w:spacing w:val="-3"/>
        </w:rPr>
        <w:t xml:space="preserve"> </w:t>
      </w:r>
      <w:r>
        <w:t>природы</w:t>
      </w:r>
      <w:r>
        <w:rPr>
          <w:spacing w:val="-3"/>
        </w:rPr>
        <w:t xml:space="preserve"> </w:t>
      </w:r>
      <w:r>
        <w:t>и</w:t>
      </w:r>
      <w:r>
        <w:rPr>
          <w:spacing w:val="-5"/>
        </w:rPr>
        <w:t xml:space="preserve"> </w:t>
      </w:r>
      <w:r>
        <w:t>предметно- пространственную среду жизни человека;</w:t>
      </w:r>
    </w:p>
    <w:p w:rsidR="004D69CC" w:rsidRDefault="00D37399">
      <w:pPr>
        <w:pStyle w:val="a3"/>
        <w:spacing w:line="360" w:lineRule="auto"/>
        <w:ind w:right="689"/>
      </w:pPr>
      <w:r>
        <w:t>формулировать</w:t>
      </w:r>
      <w:r>
        <w:rPr>
          <w:spacing w:val="-5"/>
        </w:rPr>
        <w:t xml:space="preserve"> </w:t>
      </w:r>
      <w:r>
        <w:t>выводы,</w:t>
      </w:r>
      <w:r>
        <w:rPr>
          <w:spacing w:val="-6"/>
        </w:rPr>
        <w:t xml:space="preserve"> </w:t>
      </w:r>
      <w:r>
        <w:t>соответствующие</w:t>
      </w:r>
      <w:r>
        <w:rPr>
          <w:spacing w:val="-7"/>
        </w:rPr>
        <w:t xml:space="preserve"> </w:t>
      </w:r>
      <w:r>
        <w:t>эстетическим,</w:t>
      </w:r>
      <w:r>
        <w:rPr>
          <w:spacing w:val="-6"/>
        </w:rPr>
        <w:t xml:space="preserve"> </w:t>
      </w:r>
      <w:r>
        <w:t>аналитическим</w:t>
      </w:r>
      <w:r>
        <w:rPr>
          <w:spacing w:val="-7"/>
        </w:rPr>
        <w:t xml:space="preserve"> </w:t>
      </w:r>
      <w:r>
        <w:t>и</w:t>
      </w:r>
      <w:r>
        <w:rPr>
          <w:spacing w:val="-6"/>
        </w:rPr>
        <w:t xml:space="preserve"> </w:t>
      </w:r>
      <w:r>
        <w:t>другим</w:t>
      </w:r>
      <w:r>
        <w:rPr>
          <w:spacing w:val="-3"/>
        </w:rPr>
        <w:t xml:space="preserve"> </w:t>
      </w:r>
      <w:r>
        <w:t>учебным установкам по результатам проведённого наблюдения;</w:t>
      </w:r>
    </w:p>
    <w:p w:rsidR="004D69CC" w:rsidRDefault="00D37399">
      <w:pPr>
        <w:pStyle w:val="a3"/>
        <w:spacing w:line="360" w:lineRule="auto"/>
        <w:ind w:right="689"/>
      </w:pPr>
      <w:r>
        <w:t>использовать</w:t>
      </w:r>
      <w:r>
        <w:rPr>
          <w:spacing w:val="-5"/>
        </w:rPr>
        <w:t xml:space="preserve"> </w:t>
      </w:r>
      <w:r>
        <w:t>знаково-символические</w:t>
      </w:r>
      <w:r>
        <w:rPr>
          <w:spacing w:val="-7"/>
        </w:rPr>
        <w:t xml:space="preserve"> </w:t>
      </w:r>
      <w:r>
        <w:t>средства</w:t>
      </w:r>
      <w:r>
        <w:rPr>
          <w:spacing w:val="-5"/>
        </w:rPr>
        <w:t xml:space="preserve"> </w:t>
      </w:r>
      <w:r>
        <w:t>для</w:t>
      </w:r>
      <w:r>
        <w:rPr>
          <w:spacing w:val="-6"/>
        </w:rPr>
        <w:t xml:space="preserve"> </w:t>
      </w:r>
      <w:r>
        <w:t>составления</w:t>
      </w:r>
      <w:r>
        <w:rPr>
          <w:spacing w:val="-6"/>
        </w:rPr>
        <w:t xml:space="preserve"> </w:t>
      </w:r>
      <w:r>
        <w:t>орнаментов</w:t>
      </w:r>
      <w:r>
        <w:rPr>
          <w:spacing w:val="-7"/>
        </w:rPr>
        <w:t xml:space="preserve"> </w:t>
      </w:r>
      <w:r>
        <w:t>и</w:t>
      </w:r>
      <w:r>
        <w:rPr>
          <w:spacing w:val="-5"/>
        </w:rPr>
        <w:t xml:space="preserve"> </w:t>
      </w:r>
      <w:r>
        <w:t xml:space="preserve">декоративных </w:t>
      </w:r>
      <w:r>
        <w:rPr>
          <w:spacing w:val="-2"/>
        </w:rPr>
        <w:t>композиций;</w:t>
      </w:r>
    </w:p>
    <w:p w:rsidR="004D69CC" w:rsidRDefault="00D37399">
      <w:pPr>
        <w:pStyle w:val="a3"/>
        <w:spacing w:line="360" w:lineRule="auto"/>
      </w:pPr>
      <w:r>
        <w:t>классифицировать</w:t>
      </w:r>
      <w:r>
        <w:rPr>
          <w:spacing w:val="-3"/>
        </w:rPr>
        <w:t xml:space="preserve"> </w:t>
      </w:r>
      <w:r>
        <w:t>произведения</w:t>
      </w:r>
      <w:r>
        <w:rPr>
          <w:spacing w:val="-6"/>
        </w:rPr>
        <w:t xml:space="preserve"> </w:t>
      </w:r>
      <w:r>
        <w:t>искусства</w:t>
      </w:r>
      <w:r>
        <w:rPr>
          <w:spacing w:val="-4"/>
        </w:rPr>
        <w:t xml:space="preserve"> </w:t>
      </w:r>
      <w:r>
        <w:t>по</w:t>
      </w:r>
      <w:r>
        <w:rPr>
          <w:spacing w:val="-3"/>
        </w:rPr>
        <w:t xml:space="preserve"> </w:t>
      </w:r>
      <w:r>
        <w:t>видам</w:t>
      </w:r>
      <w:r>
        <w:rPr>
          <w:spacing w:val="-4"/>
        </w:rPr>
        <w:t xml:space="preserve"> </w:t>
      </w:r>
      <w:r>
        <w:t>и,</w:t>
      </w:r>
      <w:r>
        <w:rPr>
          <w:spacing w:val="-3"/>
        </w:rPr>
        <w:t xml:space="preserve"> </w:t>
      </w:r>
      <w:r>
        <w:t>соответственно,</w:t>
      </w:r>
      <w:r>
        <w:rPr>
          <w:spacing w:val="-3"/>
        </w:rPr>
        <w:t xml:space="preserve"> </w:t>
      </w:r>
      <w:r>
        <w:t>по</w:t>
      </w:r>
      <w:r>
        <w:rPr>
          <w:spacing w:val="-3"/>
        </w:rPr>
        <w:t xml:space="preserve"> </w:t>
      </w:r>
      <w:r>
        <w:t>назначению</w:t>
      </w:r>
      <w:r>
        <w:rPr>
          <w:spacing w:val="-3"/>
        </w:rPr>
        <w:t xml:space="preserve"> </w:t>
      </w:r>
      <w:r>
        <w:t>в</w:t>
      </w:r>
      <w:r>
        <w:rPr>
          <w:spacing w:val="-4"/>
        </w:rPr>
        <w:t xml:space="preserve"> </w:t>
      </w:r>
      <w:r>
        <w:t xml:space="preserve">жизни </w:t>
      </w:r>
      <w:r>
        <w:rPr>
          <w:spacing w:val="-2"/>
        </w:rPr>
        <w:t>людей;</w:t>
      </w:r>
    </w:p>
    <w:p w:rsidR="004D69CC" w:rsidRDefault="00D37399">
      <w:pPr>
        <w:pStyle w:val="a3"/>
        <w:spacing w:line="360" w:lineRule="auto"/>
      </w:pPr>
      <w:r>
        <w:t>классифицировать</w:t>
      </w:r>
      <w:r>
        <w:rPr>
          <w:spacing w:val="-4"/>
        </w:rPr>
        <w:t xml:space="preserve"> </w:t>
      </w:r>
      <w:r>
        <w:t>произведения</w:t>
      </w:r>
      <w:r>
        <w:rPr>
          <w:spacing w:val="-7"/>
        </w:rPr>
        <w:t xml:space="preserve"> </w:t>
      </w:r>
      <w:r>
        <w:t>изобразительного</w:t>
      </w:r>
      <w:r>
        <w:rPr>
          <w:spacing w:val="-4"/>
        </w:rPr>
        <w:t xml:space="preserve"> </w:t>
      </w:r>
      <w:r>
        <w:t>искусства</w:t>
      </w:r>
      <w:r>
        <w:rPr>
          <w:spacing w:val="-5"/>
        </w:rPr>
        <w:t xml:space="preserve"> </w:t>
      </w:r>
      <w:r>
        <w:t>по</w:t>
      </w:r>
      <w:r>
        <w:rPr>
          <w:spacing w:val="-4"/>
        </w:rPr>
        <w:t xml:space="preserve"> </w:t>
      </w:r>
      <w:r>
        <w:t>жанрам</w:t>
      </w:r>
      <w:r>
        <w:rPr>
          <w:spacing w:val="-5"/>
        </w:rPr>
        <w:t xml:space="preserve"> </w:t>
      </w:r>
      <w:r>
        <w:t>в</w:t>
      </w:r>
      <w:r>
        <w:rPr>
          <w:spacing w:val="-5"/>
        </w:rPr>
        <w:t xml:space="preserve"> </w:t>
      </w:r>
      <w:r>
        <w:t>качестве</w:t>
      </w:r>
      <w:r>
        <w:rPr>
          <w:spacing w:val="-5"/>
        </w:rPr>
        <w:t xml:space="preserve"> </w:t>
      </w:r>
      <w:r>
        <w:t>инструмента анализа содержания произведений;</w:t>
      </w:r>
    </w:p>
    <w:p w:rsidR="004D69CC" w:rsidRDefault="00D37399">
      <w:pPr>
        <w:pStyle w:val="a3"/>
        <w:ind w:left="1133" w:firstLine="0"/>
      </w:pPr>
      <w:r>
        <w:t>ставить</w:t>
      </w:r>
      <w:r>
        <w:rPr>
          <w:spacing w:val="-6"/>
        </w:rPr>
        <w:t xml:space="preserve"> </w:t>
      </w:r>
      <w:r>
        <w:t>и</w:t>
      </w:r>
      <w:r>
        <w:rPr>
          <w:spacing w:val="-5"/>
        </w:rPr>
        <w:t xml:space="preserve"> </w:t>
      </w:r>
      <w:r>
        <w:t>использовать</w:t>
      </w:r>
      <w:r>
        <w:rPr>
          <w:spacing w:val="-6"/>
        </w:rPr>
        <w:t xml:space="preserve"> </w:t>
      </w:r>
      <w:r>
        <w:t>вопросы</w:t>
      </w:r>
      <w:r>
        <w:rPr>
          <w:spacing w:val="-5"/>
        </w:rPr>
        <w:t xml:space="preserve"> </w:t>
      </w:r>
      <w:r>
        <w:t>как</w:t>
      </w:r>
      <w:r>
        <w:rPr>
          <w:spacing w:val="-4"/>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4D69CC" w:rsidRDefault="00D37399" w:rsidP="00661748">
      <w:pPr>
        <w:pStyle w:val="a4"/>
        <w:numPr>
          <w:ilvl w:val="2"/>
          <w:numId w:val="94"/>
        </w:numPr>
        <w:tabs>
          <w:tab w:val="left" w:pos="1853"/>
        </w:tabs>
        <w:spacing w:before="138" w:line="360" w:lineRule="auto"/>
        <w:ind w:left="425" w:right="557" w:firstLine="708"/>
        <w:rPr>
          <w:i/>
          <w:sz w:val="24"/>
        </w:rPr>
      </w:pPr>
      <w:r>
        <w:rPr>
          <w:i/>
          <w:sz w:val="24"/>
        </w:rPr>
        <w:t>У</w:t>
      </w:r>
      <w:r>
        <w:rPr>
          <w:i/>
          <w:spacing w:val="-4"/>
          <w:sz w:val="24"/>
        </w:rPr>
        <w:t xml:space="preserve"> </w:t>
      </w:r>
      <w:r>
        <w:rPr>
          <w:i/>
          <w:sz w:val="24"/>
        </w:rPr>
        <w:t>обучающегося</w:t>
      </w:r>
      <w:r>
        <w:rPr>
          <w:i/>
          <w:spacing w:val="-3"/>
          <w:sz w:val="24"/>
        </w:rPr>
        <w:t xml:space="preserve"> </w:t>
      </w:r>
      <w:r>
        <w:rPr>
          <w:i/>
          <w:sz w:val="24"/>
        </w:rPr>
        <w:t>будут</w:t>
      </w:r>
      <w:r>
        <w:rPr>
          <w:i/>
          <w:spacing w:val="-5"/>
          <w:sz w:val="24"/>
        </w:rPr>
        <w:t xml:space="preserve"> </w:t>
      </w:r>
      <w:r>
        <w:rPr>
          <w:i/>
          <w:sz w:val="24"/>
        </w:rPr>
        <w:t>сформированы</w:t>
      </w:r>
      <w:r>
        <w:rPr>
          <w:i/>
          <w:spacing w:val="-4"/>
          <w:sz w:val="24"/>
        </w:rPr>
        <w:t xml:space="preserve"> </w:t>
      </w:r>
      <w:r>
        <w:rPr>
          <w:i/>
          <w:sz w:val="24"/>
        </w:rPr>
        <w:t>следующие</w:t>
      </w:r>
      <w:r>
        <w:rPr>
          <w:i/>
          <w:spacing w:val="-5"/>
          <w:sz w:val="24"/>
        </w:rPr>
        <w:t xml:space="preserve"> </w:t>
      </w:r>
      <w:r>
        <w:rPr>
          <w:i/>
          <w:sz w:val="24"/>
        </w:rPr>
        <w:t>умения</w:t>
      </w:r>
      <w:r>
        <w:rPr>
          <w:i/>
          <w:spacing w:val="-5"/>
          <w:sz w:val="24"/>
        </w:rPr>
        <w:t xml:space="preserve"> </w:t>
      </w:r>
      <w:r>
        <w:rPr>
          <w:i/>
          <w:sz w:val="24"/>
        </w:rPr>
        <w:t>работать</w:t>
      </w:r>
      <w:r>
        <w:rPr>
          <w:i/>
          <w:spacing w:val="-4"/>
          <w:sz w:val="24"/>
        </w:rPr>
        <w:t xml:space="preserve"> </w:t>
      </w:r>
      <w:r>
        <w:rPr>
          <w:i/>
          <w:sz w:val="24"/>
        </w:rPr>
        <w:t>с</w:t>
      </w:r>
      <w:r>
        <w:rPr>
          <w:i/>
          <w:spacing w:val="-5"/>
          <w:sz w:val="24"/>
        </w:rPr>
        <w:t xml:space="preserve"> </w:t>
      </w:r>
      <w:r>
        <w:rPr>
          <w:i/>
          <w:sz w:val="24"/>
        </w:rPr>
        <w:t>информацией</w:t>
      </w:r>
      <w:r>
        <w:rPr>
          <w:i/>
          <w:spacing w:val="-4"/>
          <w:sz w:val="24"/>
        </w:rPr>
        <w:t xml:space="preserve"> </w:t>
      </w:r>
      <w:r>
        <w:rPr>
          <w:i/>
          <w:sz w:val="24"/>
        </w:rPr>
        <w:t>как часть познавательных универсальных учебных действий:</w:t>
      </w:r>
    </w:p>
    <w:p w:rsidR="004D69CC" w:rsidRDefault="00D37399">
      <w:pPr>
        <w:pStyle w:val="a3"/>
        <w:ind w:left="1133" w:firstLine="0"/>
      </w:pPr>
      <w:r>
        <w:t>использовать</w:t>
      </w:r>
      <w:r>
        <w:rPr>
          <w:spacing w:val="-6"/>
        </w:rPr>
        <w:t xml:space="preserve"> </w:t>
      </w:r>
      <w:r>
        <w:t>электронные</w:t>
      </w:r>
      <w:r>
        <w:rPr>
          <w:spacing w:val="-8"/>
        </w:rPr>
        <w:t xml:space="preserve"> </w:t>
      </w:r>
      <w:r>
        <w:t>образовательные</w:t>
      </w:r>
      <w:r>
        <w:rPr>
          <w:spacing w:val="-8"/>
        </w:rPr>
        <w:t xml:space="preserve"> </w:t>
      </w:r>
      <w:r>
        <w:rPr>
          <w:spacing w:val="-2"/>
        </w:rPr>
        <w:t>ресурсы;</w:t>
      </w:r>
    </w:p>
    <w:p w:rsidR="004D69CC" w:rsidRDefault="00D37399">
      <w:pPr>
        <w:pStyle w:val="a3"/>
        <w:spacing w:before="136"/>
        <w:ind w:left="1133" w:firstLine="0"/>
      </w:pPr>
      <w:r>
        <w:t>уметь</w:t>
      </w:r>
      <w:r>
        <w:rPr>
          <w:spacing w:val="-5"/>
        </w:rPr>
        <w:t xml:space="preserve"> </w:t>
      </w:r>
      <w:r>
        <w:t>работать</w:t>
      </w:r>
      <w:r>
        <w:rPr>
          <w:spacing w:val="-3"/>
        </w:rPr>
        <w:t xml:space="preserve"> </w:t>
      </w:r>
      <w:r>
        <w:t>с</w:t>
      </w:r>
      <w:r>
        <w:rPr>
          <w:spacing w:val="-4"/>
        </w:rPr>
        <w:t xml:space="preserve"> </w:t>
      </w:r>
      <w:r>
        <w:t>электронными</w:t>
      </w:r>
      <w:r>
        <w:rPr>
          <w:spacing w:val="-1"/>
        </w:rPr>
        <w:t xml:space="preserve"> </w:t>
      </w:r>
      <w:r>
        <w:t>учебниками</w:t>
      </w:r>
      <w:r>
        <w:rPr>
          <w:spacing w:val="-3"/>
        </w:rPr>
        <w:t xml:space="preserve"> </w:t>
      </w:r>
      <w:r>
        <w:t>и</w:t>
      </w:r>
      <w:r>
        <w:rPr>
          <w:spacing w:val="-6"/>
        </w:rPr>
        <w:t xml:space="preserve"> </w:t>
      </w:r>
      <w:r>
        <w:t>учебными</w:t>
      </w:r>
      <w:r>
        <w:rPr>
          <w:spacing w:val="-3"/>
        </w:rPr>
        <w:t xml:space="preserve"> </w:t>
      </w:r>
      <w:r>
        <w:rPr>
          <w:spacing w:val="-2"/>
        </w:rPr>
        <w:t>пособиями;</w:t>
      </w:r>
    </w:p>
    <w:p w:rsidR="004D69CC" w:rsidRDefault="00D37399">
      <w:pPr>
        <w:pStyle w:val="a3"/>
        <w:spacing w:before="140" w:line="360" w:lineRule="auto"/>
        <w:ind w:right="689"/>
      </w:pPr>
      <w:r>
        <w:t>выбирать</w:t>
      </w:r>
      <w:r>
        <w:rPr>
          <w:spacing w:val="-4"/>
        </w:rPr>
        <w:t xml:space="preserve"> </w:t>
      </w:r>
      <w:r>
        <w:t>источник</w:t>
      </w:r>
      <w:r>
        <w:rPr>
          <w:spacing w:val="-5"/>
        </w:rPr>
        <w:t xml:space="preserve"> </w:t>
      </w:r>
      <w:r>
        <w:t>для</w:t>
      </w:r>
      <w:r>
        <w:rPr>
          <w:spacing w:val="-6"/>
        </w:rPr>
        <w:t xml:space="preserve"> </w:t>
      </w:r>
      <w:r>
        <w:t>получения</w:t>
      </w:r>
      <w:r>
        <w:rPr>
          <w:spacing w:val="-5"/>
        </w:rPr>
        <w:t xml:space="preserve"> </w:t>
      </w:r>
      <w:r>
        <w:t>информации:</w:t>
      </w:r>
      <w:r>
        <w:rPr>
          <w:spacing w:val="-5"/>
        </w:rPr>
        <w:t xml:space="preserve"> </w:t>
      </w:r>
      <w:r>
        <w:t>поисковые</w:t>
      </w:r>
      <w:r>
        <w:rPr>
          <w:spacing w:val="-5"/>
        </w:rPr>
        <w:t xml:space="preserve"> </w:t>
      </w:r>
      <w:r>
        <w:t>системы</w:t>
      </w:r>
      <w:r>
        <w:rPr>
          <w:spacing w:val="-5"/>
        </w:rPr>
        <w:t xml:space="preserve"> </w:t>
      </w:r>
      <w:r>
        <w:t>Интернета,</w:t>
      </w:r>
      <w:r>
        <w:rPr>
          <w:spacing w:val="-5"/>
        </w:rPr>
        <w:t xml:space="preserve"> </w:t>
      </w:r>
      <w:r>
        <w:t>цифровые электронные средства, справочники, художественные альбомы и детские книги;</w:t>
      </w:r>
    </w:p>
    <w:p w:rsidR="004D69CC" w:rsidRDefault="00D37399">
      <w:pPr>
        <w:pStyle w:val="a3"/>
        <w:spacing w:line="360" w:lineRule="auto"/>
      </w:pPr>
      <w:r>
        <w:t>анализировать,</w:t>
      </w:r>
      <w:r>
        <w:rPr>
          <w:spacing w:val="-9"/>
        </w:rPr>
        <w:t xml:space="preserve"> </w:t>
      </w:r>
      <w:r>
        <w:t>интерпретировать,</w:t>
      </w:r>
      <w:r>
        <w:rPr>
          <w:spacing w:val="-6"/>
        </w:rPr>
        <w:t xml:space="preserve"> </w:t>
      </w:r>
      <w:r>
        <w:t>обобщать</w:t>
      </w:r>
      <w:r>
        <w:rPr>
          <w:spacing w:val="-6"/>
        </w:rPr>
        <w:t xml:space="preserve"> </w:t>
      </w:r>
      <w:r>
        <w:t>и</w:t>
      </w:r>
      <w:r>
        <w:rPr>
          <w:spacing w:val="-8"/>
        </w:rPr>
        <w:t xml:space="preserve"> </w:t>
      </w:r>
      <w:r>
        <w:t>систематизировать</w:t>
      </w:r>
      <w:r>
        <w:rPr>
          <w:spacing w:val="-5"/>
        </w:rPr>
        <w:t xml:space="preserve"> </w:t>
      </w:r>
      <w:r>
        <w:t>информацию,</w:t>
      </w:r>
      <w:r>
        <w:rPr>
          <w:spacing w:val="-6"/>
        </w:rPr>
        <w:t xml:space="preserve"> </w:t>
      </w:r>
      <w:r>
        <w:t>представленную</w:t>
      </w:r>
      <w:r>
        <w:rPr>
          <w:spacing w:val="-4"/>
        </w:rPr>
        <w:t xml:space="preserve"> </w:t>
      </w:r>
      <w:r>
        <w:t>в произведениях искусства, текстах, таблицах и схемах;</w:t>
      </w:r>
    </w:p>
    <w:p w:rsidR="004D69CC" w:rsidRDefault="00D37399">
      <w:pPr>
        <w:pStyle w:val="a3"/>
        <w:spacing w:line="360" w:lineRule="auto"/>
        <w:ind w:right="689"/>
      </w:pPr>
      <w:r>
        <w:t>самостоятельно</w:t>
      </w:r>
      <w:r>
        <w:rPr>
          <w:spacing w:val="-3"/>
        </w:rPr>
        <w:t xml:space="preserve"> </w:t>
      </w:r>
      <w:r>
        <w:t>готовить</w:t>
      </w:r>
      <w:r>
        <w:rPr>
          <w:spacing w:val="-2"/>
        </w:rPr>
        <w:t xml:space="preserve"> </w:t>
      </w:r>
      <w:r>
        <w:t>информацию</w:t>
      </w:r>
      <w:r>
        <w:rPr>
          <w:spacing w:val="-5"/>
        </w:rPr>
        <w:t xml:space="preserve"> </w:t>
      </w:r>
      <w:r>
        <w:t>на</w:t>
      </w:r>
      <w:r>
        <w:rPr>
          <w:spacing w:val="-4"/>
        </w:rPr>
        <w:t xml:space="preserve"> </w:t>
      </w:r>
      <w:r>
        <w:t>заданную</w:t>
      </w:r>
      <w:r>
        <w:rPr>
          <w:spacing w:val="-3"/>
        </w:rPr>
        <w:t xml:space="preserve"> </w:t>
      </w:r>
      <w:r>
        <w:t>или</w:t>
      </w:r>
      <w:r>
        <w:rPr>
          <w:spacing w:val="-2"/>
        </w:rPr>
        <w:t xml:space="preserve"> </w:t>
      </w:r>
      <w:r>
        <w:t>выбранную</w:t>
      </w:r>
      <w:r>
        <w:rPr>
          <w:spacing w:val="-3"/>
        </w:rPr>
        <w:t xml:space="preserve"> </w:t>
      </w:r>
      <w:r>
        <w:t>тему</w:t>
      </w:r>
      <w:r>
        <w:rPr>
          <w:spacing w:val="-8"/>
        </w:rPr>
        <w:t xml:space="preserve"> </w:t>
      </w:r>
      <w:r>
        <w:t>и</w:t>
      </w:r>
      <w:r>
        <w:rPr>
          <w:spacing w:val="-3"/>
        </w:rPr>
        <w:t xml:space="preserve"> </w:t>
      </w:r>
      <w:r>
        <w:t>представлять</w:t>
      </w:r>
      <w:r>
        <w:rPr>
          <w:spacing w:val="-3"/>
        </w:rPr>
        <w:t xml:space="preserve"> </w:t>
      </w:r>
      <w:r>
        <w:t>её</w:t>
      </w:r>
      <w:r>
        <w:rPr>
          <w:spacing w:val="-4"/>
        </w:rPr>
        <w:t xml:space="preserve"> </w:t>
      </w:r>
      <w:r>
        <w:t>в различных видах: рисунках и эскизах, электронных презентациях;</w:t>
      </w:r>
    </w:p>
    <w:p w:rsidR="004D69CC" w:rsidRDefault="00D37399">
      <w:pPr>
        <w:pStyle w:val="a3"/>
        <w:spacing w:line="360" w:lineRule="auto"/>
      </w:pPr>
      <w:r>
        <w:t>осуществлять виртуальные путешествия по архитектурным памятникам, в отечественные художественные</w:t>
      </w:r>
      <w:r>
        <w:rPr>
          <w:spacing w:val="-6"/>
        </w:rPr>
        <w:t xml:space="preserve"> </w:t>
      </w:r>
      <w:r>
        <w:t>музеи</w:t>
      </w:r>
      <w:r>
        <w:rPr>
          <w:spacing w:val="-4"/>
        </w:rPr>
        <w:t xml:space="preserve"> </w:t>
      </w:r>
      <w:r>
        <w:t>и</w:t>
      </w:r>
      <w:r>
        <w:rPr>
          <w:spacing w:val="-4"/>
        </w:rPr>
        <w:t xml:space="preserve"> </w:t>
      </w:r>
      <w:r>
        <w:t>зарубежные</w:t>
      </w:r>
      <w:r>
        <w:rPr>
          <w:spacing w:val="-6"/>
        </w:rPr>
        <w:t xml:space="preserve"> </w:t>
      </w:r>
      <w:r>
        <w:t>художественные</w:t>
      </w:r>
      <w:r>
        <w:rPr>
          <w:spacing w:val="-6"/>
        </w:rPr>
        <w:t xml:space="preserve"> </w:t>
      </w:r>
      <w:r>
        <w:t>музеи</w:t>
      </w:r>
      <w:r>
        <w:rPr>
          <w:spacing w:val="-4"/>
        </w:rPr>
        <w:t xml:space="preserve"> </w:t>
      </w:r>
      <w:r>
        <w:t>(галереи)</w:t>
      </w:r>
      <w:r>
        <w:rPr>
          <w:spacing w:val="-3"/>
        </w:rPr>
        <w:t xml:space="preserve"> </w:t>
      </w:r>
      <w:r>
        <w:t>на</w:t>
      </w:r>
      <w:r>
        <w:rPr>
          <w:spacing w:val="-5"/>
        </w:rPr>
        <w:t xml:space="preserve"> </w:t>
      </w:r>
      <w:r>
        <w:t>основе</w:t>
      </w:r>
      <w:r>
        <w:rPr>
          <w:spacing w:val="-4"/>
        </w:rPr>
        <w:t xml:space="preserve"> </w:t>
      </w:r>
      <w:r>
        <w:t>установок</w:t>
      </w:r>
      <w:r>
        <w:rPr>
          <w:spacing w:val="-4"/>
        </w:rPr>
        <w:t xml:space="preserve"> </w:t>
      </w:r>
      <w:r>
        <w:t>и</w:t>
      </w:r>
      <w:r>
        <w:rPr>
          <w:spacing w:val="-3"/>
        </w:rPr>
        <w:t xml:space="preserve"> </w:t>
      </w:r>
      <w:r>
        <w:t>квестов, предложенных учителем;</w:t>
      </w:r>
    </w:p>
    <w:p w:rsidR="004D69CC" w:rsidRDefault="00D37399">
      <w:pPr>
        <w:pStyle w:val="a3"/>
        <w:spacing w:line="275" w:lineRule="exact"/>
        <w:ind w:left="1133" w:firstLine="0"/>
      </w:pPr>
      <w:r>
        <w:t>соблюдать</w:t>
      </w:r>
      <w:r>
        <w:rPr>
          <w:spacing w:val="-6"/>
        </w:rPr>
        <w:t xml:space="preserve"> </w:t>
      </w:r>
      <w:r>
        <w:t>правила</w:t>
      </w:r>
      <w:r>
        <w:rPr>
          <w:spacing w:val="-5"/>
        </w:rPr>
        <w:t xml:space="preserve"> </w:t>
      </w:r>
      <w:r>
        <w:t>информационной</w:t>
      </w:r>
      <w:r>
        <w:rPr>
          <w:spacing w:val="-4"/>
        </w:rPr>
        <w:t xml:space="preserve"> </w:t>
      </w:r>
      <w:r>
        <w:t>безопасности</w:t>
      </w:r>
      <w:r>
        <w:rPr>
          <w:spacing w:val="-3"/>
        </w:rPr>
        <w:t xml:space="preserve"> </w:t>
      </w:r>
      <w:r>
        <w:t>при</w:t>
      </w:r>
      <w:r>
        <w:rPr>
          <w:spacing w:val="-4"/>
        </w:rPr>
        <w:t xml:space="preserve"> </w:t>
      </w:r>
      <w:r>
        <w:t>работе</w:t>
      </w:r>
      <w:r>
        <w:rPr>
          <w:spacing w:val="-5"/>
        </w:rPr>
        <w:t xml:space="preserve"> </w:t>
      </w:r>
      <w:r>
        <w:t>в</w:t>
      </w:r>
      <w:r>
        <w:rPr>
          <w:spacing w:val="-5"/>
        </w:rPr>
        <w:t xml:space="preserve"> </w:t>
      </w:r>
      <w:r>
        <w:t>сети</w:t>
      </w:r>
      <w:r>
        <w:rPr>
          <w:spacing w:val="-4"/>
        </w:rPr>
        <w:t xml:space="preserve"> </w:t>
      </w:r>
      <w:r>
        <w:rPr>
          <w:spacing w:val="-2"/>
        </w:rPr>
        <w:t>Интернет.</w:t>
      </w:r>
    </w:p>
    <w:p w:rsidR="004D69CC" w:rsidRDefault="00D37399" w:rsidP="00661748">
      <w:pPr>
        <w:pStyle w:val="Heading4"/>
        <w:numPr>
          <w:ilvl w:val="2"/>
          <w:numId w:val="94"/>
        </w:numPr>
        <w:tabs>
          <w:tab w:val="left" w:pos="1853"/>
        </w:tabs>
        <w:spacing w:before="140" w:line="360" w:lineRule="auto"/>
        <w:ind w:left="425" w:right="1348" w:firstLine="708"/>
      </w:pPr>
      <w:r>
        <w:t>У</w:t>
      </w:r>
      <w:r>
        <w:rPr>
          <w:spacing w:val="-5"/>
        </w:rPr>
        <w:t xml:space="preserve"> </w:t>
      </w:r>
      <w:r>
        <w:t>обучающегося</w:t>
      </w:r>
      <w:r>
        <w:rPr>
          <w:spacing w:val="-5"/>
        </w:rPr>
        <w:t xml:space="preserve"> </w:t>
      </w:r>
      <w:r>
        <w:t>будут</w:t>
      </w:r>
      <w:r>
        <w:rPr>
          <w:spacing w:val="-3"/>
        </w:rPr>
        <w:t xml:space="preserve"> </w:t>
      </w:r>
      <w:r>
        <w:t>сформированы</w:t>
      </w:r>
      <w:r>
        <w:rPr>
          <w:spacing w:val="-6"/>
        </w:rPr>
        <w:t xml:space="preserve"> </w:t>
      </w:r>
      <w:r>
        <w:t>следующие</w:t>
      </w:r>
      <w:r>
        <w:rPr>
          <w:spacing w:val="-6"/>
        </w:rPr>
        <w:t xml:space="preserve"> </w:t>
      </w:r>
      <w:r>
        <w:t>умения</w:t>
      </w:r>
      <w:r>
        <w:rPr>
          <w:spacing w:val="-5"/>
        </w:rPr>
        <w:t xml:space="preserve"> </w:t>
      </w:r>
      <w:r>
        <w:t>общения как</w:t>
      </w:r>
      <w:r>
        <w:rPr>
          <w:spacing w:val="-5"/>
        </w:rPr>
        <w:t xml:space="preserve"> </w:t>
      </w:r>
      <w:r>
        <w:t>часть коммуникативных универсальных учебных действий:</w:t>
      </w:r>
    </w:p>
    <w:p w:rsidR="004D69CC" w:rsidRDefault="00D37399">
      <w:pPr>
        <w:pStyle w:val="a3"/>
        <w:spacing w:line="360" w:lineRule="auto"/>
        <w:ind w:right="689"/>
      </w:pPr>
      <w:r>
        <w:t>понимать</w:t>
      </w:r>
      <w:r>
        <w:rPr>
          <w:spacing w:val="-4"/>
        </w:rPr>
        <w:t xml:space="preserve"> </w:t>
      </w:r>
      <w:r>
        <w:t>искусство</w:t>
      </w:r>
      <w:r>
        <w:rPr>
          <w:spacing w:val="-3"/>
        </w:rPr>
        <w:t xml:space="preserve"> </w:t>
      </w:r>
      <w:r>
        <w:t>в</w:t>
      </w:r>
      <w:r>
        <w:rPr>
          <w:spacing w:val="-4"/>
        </w:rPr>
        <w:t xml:space="preserve"> </w:t>
      </w:r>
      <w:r>
        <w:t>качестве</w:t>
      </w:r>
      <w:r>
        <w:rPr>
          <w:spacing w:val="-4"/>
        </w:rPr>
        <w:t xml:space="preserve"> </w:t>
      </w:r>
      <w:r>
        <w:t>особого</w:t>
      </w:r>
      <w:r>
        <w:rPr>
          <w:spacing w:val="-3"/>
        </w:rPr>
        <w:t xml:space="preserve"> </w:t>
      </w:r>
      <w:r>
        <w:t>языка</w:t>
      </w:r>
      <w:r>
        <w:rPr>
          <w:spacing w:val="-2"/>
        </w:rPr>
        <w:t xml:space="preserve"> </w:t>
      </w:r>
      <w:r>
        <w:t>общения –</w:t>
      </w:r>
      <w:r>
        <w:rPr>
          <w:spacing w:val="-3"/>
        </w:rPr>
        <w:t xml:space="preserve"> </w:t>
      </w:r>
      <w:r>
        <w:t>межличностного</w:t>
      </w:r>
      <w:r>
        <w:rPr>
          <w:spacing w:val="-3"/>
        </w:rPr>
        <w:t xml:space="preserve"> </w:t>
      </w:r>
      <w:r>
        <w:t>(автор</w:t>
      </w:r>
      <w:r>
        <w:rPr>
          <w:spacing w:val="-2"/>
        </w:rPr>
        <w:t xml:space="preserve"> </w:t>
      </w:r>
      <w:r>
        <w:t>–</w:t>
      </w:r>
      <w:r>
        <w:rPr>
          <w:spacing w:val="-3"/>
        </w:rPr>
        <w:t xml:space="preserve"> </w:t>
      </w:r>
      <w:r>
        <w:t>зритель), между поколениями, между народами;</w:t>
      </w:r>
    </w:p>
    <w:p w:rsidR="004D69CC" w:rsidRDefault="00D37399">
      <w:pPr>
        <w:pStyle w:val="a3"/>
        <w:ind w:left="1133" w:firstLine="0"/>
      </w:pPr>
      <w:r>
        <w:t>вести</w:t>
      </w:r>
      <w:r>
        <w:rPr>
          <w:spacing w:val="-5"/>
        </w:rPr>
        <w:t xml:space="preserve"> </w:t>
      </w:r>
      <w:r>
        <w:t>диалог</w:t>
      </w:r>
      <w:r>
        <w:rPr>
          <w:spacing w:val="-5"/>
        </w:rPr>
        <w:t xml:space="preserve"> </w:t>
      </w:r>
      <w:r>
        <w:t>и</w:t>
      </w:r>
      <w:r>
        <w:rPr>
          <w:spacing w:val="-1"/>
        </w:rPr>
        <w:t xml:space="preserve"> </w:t>
      </w:r>
      <w:r>
        <w:t>участвовать</w:t>
      </w:r>
      <w:r>
        <w:rPr>
          <w:spacing w:val="-3"/>
        </w:rPr>
        <w:t xml:space="preserve"> </w:t>
      </w:r>
      <w:r>
        <w:t>в</w:t>
      </w:r>
      <w:r>
        <w:rPr>
          <w:spacing w:val="-5"/>
        </w:rPr>
        <w:t xml:space="preserve"> </w:t>
      </w:r>
      <w:r>
        <w:t>дискуссии,</w:t>
      </w:r>
      <w:r>
        <w:rPr>
          <w:spacing w:val="-4"/>
        </w:rPr>
        <w:t xml:space="preserve"> </w:t>
      </w:r>
      <w:r>
        <w:t>проявляя</w:t>
      </w:r>
      <w:r>
        <w:rPr>
          <w:spacing w:val="-3"/>
        </w:rPr>
        <w:t xml:space="preserve"> </w:t>
      </w:r>
      <w:r>
        <w:t>уважительное</w:t>
      </w:r>
      <w:r>
        <w:rPr>
          <w:spacing w:val="-4"/>
        </w:rPr>
        <w:t xml:space="preserve"> </w:t>
      </w:r>
      <w:r>
        <w:rPr>
          <w:spacing w:val="-2"/>
        </w:rPr>
        <w:t>отношение</w:t>
      </w:r>
    </w:p>
    <w:p w:rsidR="004D69CC" w:rsidRDefault="00D37399">
      <w:pPr>
        <w:pStyle w:val="a3"/>
        <w:spacing w:before="137"/>
        <w:ind w:firstLine="0"/>
      </w:pPr>
      <w:r>
        <w:t>к</w:t>
      </w:r>
      <w:r>
        <w:rPr>
          <w:spacing w:val="-6"/>
        </w:rPr>
        <w:t xml:space="preserve"> </w:t>
      </w:r>
      <w:r>
        <w:t>оппонентам,</w:t>
      </w:r>
      <w:r>
        <w:rPr>
          <w:spacing w:val="-3"/>
        </w:rPr>
        <w:t xml:space="preserve"> </w:t>
      </w:r>
      <w:r>
        <w:t>сопоставлять</w:t>
      </w:r>
      <w:r>
        <w:rPr>
          <w:spacing w:val="-3"/>
        </w:rPr>
        <w:t xml:space="preserve"> </w:t>
      </w:r>
      <w:r>
        <w:t>свои</w:t>
      </w:r>
      <w:r>
        <w:rPr>
          <w:spacing w:val="-3"/>
        </w:rPr>
        <w:t xml:space="preserve"> </w:t>
      </w:r>
      <w:r>
        <w:t>суждения</w:t>
      </w:r>
      <w:r>
        <w:rPr>
          <w:spacing w:val="-3"/>
        </w:rPr>
        <w:t xml:space="preserve"> </w:t>
      </w:r>
      <w:r>
        <w:t>с</w:t>
      </w:r>
      <w:r>
        <w:rPr>
          <w:spacing w:val="-4"/>
        </w:rPr>
        <w:t xml:space="preserve"> </w:t>
      </w:r>
      <w:r>
        <w:t>суждениями</w:t>
      </w:r>
      <w:r>
        <w:rPr>
          <w:spacing w:val="-1"/>
        </w:rPr>
        <w:t xml:space="preserve"> </w:t>
      </w:r>
      <w:r>
        <w:t>участников</w:t>
      </w:r>
      <w:r>
        <w:rPr>
          <w:spacing w:val="-4"/>
        </w:rPr>
        <w:t xml:space="preserve"> </w:t>
      </w:r>
      <w:r>
        <w:t>общения,</w:t>
      </w:r>
      <w:r>
        <w:rPr>
          <w:spacing w:val="-3"/>
        </w:rPr>
        <w:t xml:space="preserve"> </w:t>
      </w:r>
      <w:r>
        <w:t>выявляя</w:t>
      </w:r>
      <w:r>
        <w:rPr>
          <w:spacing w:val="-3"/>
        </w:rPr>
        <w:t xml:space="preserve"> </w:t>
      </w:r>
      <w:r>
        <w:t>и</w:t>
      </w:r>
      <w:r>
        <w:rPr>
          <w:spacing w:val="-3"/>
        </w:rPr>
        <w:t xml:space="preserve"> </w:t>
      </w:r>
      <w:r>
        <w:rPr>
          <w:spacing w:val="-2"/>
        </w:rPr>
        <w:t>корректно</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ind w:firstLine="0"/>
      </w:pPr>
      <w:r>
        <w:t>отстаивая</w:t>
      </w:r>
      <w:r>
        <w:rPr>
          <w:spacing w:val="-3"/>
        </w:rPr>
        <w:t xml:space="preserve"> </w:t>
      </w:r>
      <w:r>
        <w:t>свои</w:t>
      </w:r>
      <w:r>
        <w:rPr>
          <w:spacing w:val="-3"/>
        </w:rPr>
        <w:t xml:space="preserve"> </w:t>
      </w:r>
      <w:r>
        <w:t>позиции</w:t>
      </w:r>
      <w:r>
        <w:rPr>
          <w:spacing w:val="-4"/>
        </w:rPr>
        <w:t xml:space="preserve"> </w:t>
      </w:r>
      <w:r>
        <w:t>в</w:t>
      </w:r>
      <w:r>
        <w:rPr>
          <w:spacing w:val="-3"/>
        </w:rPr>
        <w:t xml:space="preserve"> </w:t>
      </w:r>
      <w:r>
        <w:t>оценке</w:t>
      </w:r>
      <w:r>
        <w:rPr>
          <w:spacing w:val="-4"/>
        </w:rPr>
        <w:t xml:space="preserve"> </w:t>
      </w:r>
      <w:r>
        <w:t>и</w:t>
      </w:r>
      <w:r>
        <w:rPr>
          <w:spacing w:val="-3"/>
        </w:rPr>
        <w:t xml:space="preserve"> </w:t>
      </w:r>
      <w:r>
        <w:t>понимании</w:t>
      </w:r>
      <w:r>
        <w:rPr>
          <w:spacing w:val="-4"/>
        </w:rPr>
        <w:t xml:space="preserve"> </w:t>
      </w:r>
      <w:r>
        <w:t>обсуждаемого</w:t>
      </w:r>
      <w:r>
        <w:rPr>
          <w:spacing w:val="-2"/>
        </w:rPr>
        <w:t xml:space="preserve"> явления;</w:t>
      </w:r>
    </w:p>
    <w:p w:rsidR="004D69CC" w:rsidRDefault="00D37399">
      <w:pPr>
        <w:pStyle w:val="a3"/>
        <w:spacing w:before="140" w:line="360" w:lineRule="auto"/>
      </w:pPr>
      <w:r>
        <w:t>находить</w:t>
      </w:r>
      <w:r>
        <w:rPr>
          <w:spacing w:val="-2"/>
        </w:rPr>
        <w:t xml:space="preserve"> </w:t>
      </w:r>
      <w:r>
        <w:t>общее</w:t>
      </w:r>
      <w:r>
        <w:rPr>
          <w:spacing w:val="-4"/>
        </w:rPr>
        <w:t xml:space="preserve"> </w:t>
      </w:r>
      <w:r>
        <w:t>решение</w:t>
      </w:r>
      <w:r>
        <w:rPr>
          <w:spacing w:val="-4"/>
        </w:rPr>
        <w:t xml:space="preserve"> </w:t>
      </w:r>
      <w:r>
        <w:t>и</w:t>
      </w:r>
      <w:r>
        <w:rPr>
          <w:spacing w:val="-3"/>
        </w:rPr>
        <w:t xml:space="preserve"> </w:t>
      </w:r>
      <w:r>
        <w:t>разрешать</w:t>
      </w:r>
      <w:r>
        <w:rPr>
          <w:spacing w:val="-2"/>
        </w:rPr>
        <w:t xml:space="preserve"> </w:t>
      </w:r>
      <w:r>
        <w:t>конфликты</w:t>
      </w:r>
      <w:r>
        <w:rPr>
          <w:spacing w:val="-3"/>
        </w:rPr>
        <w:t xml:space="preserve"> </w:t>
      </w:r>
      <w:r>
        <w:t>на</w:t>
      </w:r>
      <w:r>
        <w:rPr>
          <w:spacing w:val="-4"/>
        </w:rPr>
        <w:t xml:space="preserve"> </w:t>
      </w:r>
      <w:r>
        <w:t>основе</w:t>
      </w:r>
      <w:r>
        <w:rPr>
          <w:spacing w:val="-5"/>
        </w:rPr>
        <w:t xml:space="preserve"> </w:t>
      </w:r>
      <w:r>
        <w:t>общих</w:t>
      </w:r>
      <w:r>
        <w:rPr>
          <w:spacing w:val="-1"/>
        </w:rPr>
        <w:t xml:space="preserve"> </w:t>
      </w:r>
      <w:r>
        <w:t>позиций</w:t>
      </w:r>
      <w:r>
        <w:rPr>
          <w:spacing w:val="-5"/>
        </w:rPr>
        <w:t xml:space="preserve"> </w:t>
      </w:r>
      <w:r>
        <w:t>и учёта</w:t>
      </w:r>
      <w:r>
        <w:rPr>
          <w:spacing w:val="-3"/>
        </w:rPr>
        <w:t xml:space="preserve"> </w:t>
      </w:r>
      <w:r>
        <w:t>интересов</w:t>
      </w:r>
      <w:r>
        <w:rPr>
          <w:spacing w:val="-4"/>
        </w:rPr>
        <w:t xml:space="preserve"> </w:t>
      </w:r>
      <w:r>
        <w:t>в процессе совместной художественной деятельности;</w:t>
      </w:r>
    </w:p>
    <w:p w:rsidR="004D69CC" w:rsidRDefault="00D37399">
      <w:pPr>
        <w:pStyle w:val="a3"/>
        <w:spacing w:line="360" w:lineRule="auto"/>
        <w:ind w:right="689"/>
      </w:pPr>
      <w:r>
        <w:t>демонстрировать</w:t>
      </w:r>
      <w:r>
        <w:rPr>
          <w:spacing w:val="-4"/>
        </w:rPr>
        <w:t xml:space="preserve"> </w:t>
      </w:r>
      <w:r>
        <w:t>и</w:t>
      </w:r>
      <w:r>
        <w:rPr>
          <w:spacing w:val="-5"/>
        </w:rPr>
        <w:t xml:space="preserve"> </w:t>
      </w:r>
      <w:r>
        <w:t>объяснять</w:t>
      </w:r>
      <w:r>
        <w:rPr>
          <w:spacing w:val="-4"/>
        </w:rPr>
        <w:t xml:space="preserve"> </w:t>
      </w:r>
      <w:r>
        <w:t>результаты</w:t>
      </w:r>
      <w:r>
        <w:rPr>
          <w:spacing w:val="-5"/>
        </w:rPr>
        <w:t xml:space="preserve"> </w:t>
      </w:r>
      <w:r>
        <w:t>своего</w:t>
      </w:r>
      <w:r>
        <w:rPr>
          <w:spacing w:val="-5"/>
        </w:rPr>
        <w:t xml:space="preserve"> </w:t>
      </w:r>
      <w:r>
        <w:t>творческого,</w:t>
      </w:r>
      <w:r>
        <w:rPr>
          <w:spacing w:val="-5"/>
        </w:rPr>
        <w:t xml:space="preserve"> </w:t>
      </w:r>
      <w:r>
        <w:t>художественного</w:t>
      </w:r>
      <w:r>
        <w:rPr>
          <w:spacing w:val="-5"/>
        </w:rPr>
        <w:t xml:space="preserve"> </w:t>
      </w:r>
      <w:r>
        <w:t>или исследовательского опыта;</w:t>
      </w:r>
    </w:p>
    <w:p w:rsidR="004D69CC" w:rsidRDefault="00D37399">
      <w:pPr>
        <w:pStyle w:val="a3"/>
        <w:spacing w:line="360" w:lineRule="auto"/>
      </w:pPr>
      <w:r>
        <w:t>анализировать</w:t>
      </w:r>
      <w:r>
        <w:rPr>
          <w:spacing w:val="-5"/>
        </w:rPr>
        <w:t xml:space="preserve"> </w:t>
      </w:r>
      <w:r>
        <w:t>произведения</w:t>
      </w:r>
      <w:r>
        <w:rPr>
          <w:spacing w:val="-4"/>
        </w:rPr>
        <w:t xml:space="preserve"> </w:t>
      </w:r>
      <w:r>
        <w:t>детского</w:t>
      </w:r>
      <w:r>
        <w:rPr>
          <w:spacing w:val="-6"/>
        </w:rPr>
        <w:t xml:space="preserve"> </w:t>
      </w:r>
      <w:r>
        <w:t>художественного</w:t>
      </w:r>
      <w:r>
        <w:rPr>
          <w:spacing w:val="-4"/>
        </w:rPr>
        <w:t xml:space="preserve"> </w:t>
      </w:r>
      <w:r>
        <w:t>творчества</w:t>
      </w:r>
      <w:r>
        <w:rPr>
          <w:spacing w:val="-5"/>
        </w:rPr>
        <w:t xml:space="preserve"> </w:t>
      </w:r>
      <w:r>
        <w:t>с</w:t>
      </w:r>
      <w:r>
        <w:rPr>
          <w:spacing w:val="-3"/>
        </w:rPr>
        <w:t xml:space="preserve"> </w:t>
      </w:r>
      <w:r>
        <w:t>позиций</w:t>
      </w:r>
      <w:r>
        <w:rPr>
          <w:spacing w:val="-4"/>
        </w:rPr>
        <w:t xml:space="preserve"> </w:t>
      </w:r>
      <w:r>
        <w:t>их</w:t>
      </w:r>
      <w:r>
        <w:rPr>
          <w:spacing w:val="-2"/>
        </w:rPr>
        <w:t xml:space="preserve"> </w:t>
      </w:r>
      <w:r>
        <w:t>содержания</w:t>
      </w:r>
      <w:r>
        <w:rPr>
          <w:spacing w:val="-7"/>
        </w:rPr>
        <w:t xml:space="preserve"> </w:t>
      </w:r>
      <w:r>
        <w:t>и</w:t>
      </w:r>
      <w:r>
        <w:rPr>
          <w:spacing w:val="-4"/>
        </w:rPr>
        <w:t xml:space="preserve"> </w:t>
      </w:r>
      <w:r>
        <w:t>в соответствии с учебной задачей, поставленной учителем;</w:t>
      </w:r>
    </w:p>
    <w:p w:rsidR="004D69CC" w:rsidRDefault="00D37399">
      <w:pPr>
        <w:pStyle w:val="a3"/>
        <w:spacing w:line="360" w:lineRule="auto"/>
      </w:pPr>
      <w:r>
        <w:t>признавать</w:t>
      </w:r>
      <w:r>
        <w:rPr>
          <w:spacing w:val="-3"/>
        </w:rPr>
        <w:t xml:space="preserve"> </w:t>
      </w:r>
      <w:r>
        <w:t>своё</w:t>
      </w:r>
      <w:r>
        <w:rPr>
          <w:spacing w:val="-6"/>
        </w:rPr>
        <w:t xml:space="preserve"> </w:t>
      </w:r>
      <w:r>
        <w:t>и</w:t>
      </w:r>
      <w:r>
        <w:rPr>
          <w:spacing w:val="-4"/>
        </w:rPr>
        <w:t xml:space="preserve"> </w:t>
      </w:r>
      <w:r>
        <w:t>чужое</w:t>
      </w:r>
      <w:r>
        <w:rPr>
          <w:spacing w:val="-5"/>
        </w:rPr>
        <w:t xml:space="preserve"> </w:t>
      </w:r>
      <w:r>
        <w:t>право</w:t>
      </w:r>
      <w:r>
        <w:rPr>
          <w:spacing w:val="-4"/>
        </w:rPr>
        <w:t xml:space="preserve"> </w:t>
      </w:r>
      <w:r>
        <w:t>на</w:t>
      </w:r>
      <w:r>
        <w:rPr>
          <w:spacing w:val="-5"/>
        </w:rPr>
        <w:t xml:space="preserve"> </w:t>
      </w:r>
      <w:r>
        <w:t>ошибку,</w:t>
      </w:r>
      <w:r>
        <w:rPr>
          <w:spacing w:val="-4"/>
        </w:rPr>
        <w:t xml:space="preserve"> </w:t>
      </w:r>
      <w:r>
        <w:t>развивать</w:t>
      </w:r>
      <w:r>
        <w:rPr>
          <w:spacing w:val="-3"/>
        </w:rPr>
        <w:t xml:space="preserve"> </w:t>
      </w:r>
      <w:r>
        <w:t>свои</w:t>
      </w:r>
      <w:r>
        <w:rPr>
          <w:spacing w:val="-4"/>
        </w:rPr>
        <w:t xml:space="preserve"> </w:t>
      </w:r>
      <w:r>
        <w:t>способности</w:t>
      </w:r>
      <w:r>
        <w:rPr>
          <w:spacing w:val="-3"/>
        </w:rPr>
        <w:t xml:space="preserve"> </w:t>
      </w:r>
      <w:r>
        <w:t>сопереживать,</w:t>
      </w:r>
      <w:r>
        <w:rPr>
          <w:spacing w:val="-4"/>
        </w:rPr>
        <w:t xml:space="preserve"> </w:t>
      </w:r>
      <w:r>
        <w:t>понимать намерения и переживания свои и других людей;</w:t>
      </w:r>
    </w:p>
    <w:p w:rsidR="004D69CC" w:rsidRDefault="00D37399">
      <w:pPr>
        <w:pStyle w:val="a3"/>
        <w:spacing w:line="360" w:lineRule="auto"/>
      </w:pPr>
      <w:r>
        <w:t>взаимодействовать, сотрудничать в процессе коллективной работы, принимать цель совместной деятельности</w:t>
      </w:r>
      <w:r>
        <w:rPr>
          <w:spacing w:val="-3"/>
        </w:rPr>
        <w:t xml:space="preserve"> </w:t>
      </w:r>
      <w:r>
        <w:t>и</w:t>
      </w:r>
      <w:r>
        <w:rPr>
          <w:spacing w:val="-4"/>
        </w:rPr>
        <w:t xml:space="preserve"> </w:t>
      </w:r>
      <w:r>
        <w:t>строить</w:t>
      </w:r>
      <w:r>
        <w:rPr>
          <w:spacing w:val="-6"/>
        </w:rPr>
        <w:t xml:space="preserve"> </w:t>
      </w:r>
      <w:r>
        <w:t>действия</w:t>
      </w:r>
      <w:r>
        <w:rPr>
          <w:spacing w:val="-4"/>
        </w:rPr>
        <w:t xml:space="preserve"> </w:t>
      </w:r>
      <w:r>
        <w:t>по</w:t>
      </w:r>
      <w:r>
        <w:rPr>
          <w:spacing w:val="-4"/>
        </w:rPr>
        <w:t xml:space="preserve"> </w:t>
      </w:r>
      <w:r>
        <w:t>её</w:t>
      </w:r>
      <w:r>
        <w:rPr>
          <w:spacing w:val="-5"/>
        </w:rPr>
        <w:t xml:space="preserve"> </w:t>
      </w:r>
      <w:r>
        <w:t>достижению,</w:t>
      </w:r>
      <w:r>
        <w:rPr>
          <w:spacing w:val="-4"/>
        </w:rPr>
        <w:t xml:space="preserve"> </w:t>
      </w:r>
      <w:r>
        <w:t>договариваться,</w:t>
      </w:r>
      <w:r>
        <w:rPr>
          <w:spacing w:val="-4"/>
        </w:rPr>
        <w:t xml:space="preserve"> </w:t>
      </w:r>
      <w:r>
        <w:t>выполнять</w:t>
      </w:r>
      <w:r>
        <w:rPr>
          <w:spacing w:val="-5"/>
        </w:rPr>
        <w:t xml:space="preserve"> </w:t>
      </w:r>
      <w:r>
        <w:t>поручения,</w:t>
      </w:r>
      <w:r>
        <w:rPr>
          <w:spacing w:val="-4"/>
        </w:rPr>
        <w:t xml:space="preserve"> </w:t>
      </w:r>
      <w:r>
        <w:t>подчиняться, ответственно относиться к своей задаче по достижению общего результата.</w:t>
      </w:r>
    </w:p>
    <w:p w:rsidR="004D69CC" w:rsidRDefault="00D37399" w:rsidP="00661748">
      <w:pPr>
        <w:pStyle w:val="a4"/>
        <w:numPr>
          <w:ilvl w:val="2"/>
          <w:numId w:val="94"/>
        </w:numPr>
        <w:tabs>
          <w:tab w:val="left" w:pos="1853"/>
        </w:tabs>
        <w:spacing w:line="360" w:lineRule="auto"/>
        <w:ind w:left="425" w:right="144" w:firstLine="708"/>
        <w:rPr>
          <w:i/>
          <w:sz w:val="24"/>
        </w:rPr>
      </w:pPr>
      <w:r>
        <w:rPr>
          <w:i/>
          <w:sz w:val="24"/>
        </w:rPr>
        <w:t>У</w:t>
      </w:r>
      <w:r>
        <w:rPr>
          <w:i/>
          <w:spacing w:val="-5"/>
          <w:sz w:val="24"/>
        </w:rPr>
        <w:t xml:space="preserve"> </w:t>
      </w:r>
      <w:r>
        <w:rPr>
          <w:i/>
          <w:sz w:val="24"/>
        </w:rPr>
        <w:t>обучающегося</w:t>
      </w:r>
      <w:r>
        <w:rPr>
          <w:i/>
          <w:spacing w:val="-4"/>
          <w:sz w:val="24"/>
        </w:rPr>
        <w:t xml:space="preserve"> </w:t>
      </w:r>
      <w:r>
        <w:rPr>
          <w:i/>
          <w:sz w:val="24"/>
        </w:rPr>
        <w:t>будут</w:t>
      </w:r>
      <w:r>
        <w:rPr>
          <w:i/>
          <w:spacing w:val="-6"/>
          <w:sz w:val="24"/>
        </w:rPr>
        <w:t xml:space="preserve"> </w:t>
      </w:r>
      <w:r>
        <w:rPr>
          <w:i/>
          <w:sz w:val="24"/>
        </w:rPr>
        <w:t>сформированы</w:t>
      </w:r>
      <w:r>
        <w:rPr>
          <w:i/>
          <w:spacing w:val="-5"/>
          <w:sz w:val="24"/>
        </w:rPr>
        <w:t xml:space="preserve"> </w:t>
      </w:r>
      <w:r>
        <w:rPr>
          <w:i/>
          <w:sz w:val="24"/>
        </w:rPr>
        <w:t>следующие</w:t>
      </w:r>
      <w:r>
        <w:rPr>
          <w:i/>
          <w:spacing w:val="-6"/>
          <w:sz w:val="24"/>
        </w:rPr>
        <w:t xml:space="preserve"> </w:t>
      </w:r>
      <w:r>
        <w:rPr>
          <w:i/>
          <w:sz w:val="24"/>
        </w:rPr>
        <w:t>умения</w:t>
      </w:r>
      <w:r>
        <w:rPr>
          <w:i/>
          <w:spacing w:val="-6"/>
          <w:sz w:val="24"/>
        </w:rPr>
        <w:t xml:space="preserve"> </w:t>
      </w:r>
      <w:r>
        <w:rPr>
          <w:i/>
          <w:sz w:val="24"/>
        </w:rPr>
        <w:t>самоорганизации</w:t>
      </w:r>
      <w:r>
        <w:rPr>
          <w:i/>
          <w:spacing w:val="-5"/>
          <w:sz w:val="24"/>
        </w:rPr>
        <w:t xml:space="preserve"> </w:t>
      </w:r>
      <w:r>
        <w:rPr>
          <w:i/>
          <w:sz w:val="24"/>
        </w:rPr>
        <w:t>и</w:t>
      </w:r>
      <w:r>
        <w:rPr>
          <w:i/>
          <w:spacing w:val="-1"/>
          <w:sz w:val="24"/>
        </w:rPr>
        <w:t xml:space="preserve"> </w:t>
      </w:r>
      <w:r>
        <w:rPr>
          <w:i/>
          <w:sz w:val="24"/>
        </w:rPr>
        <w:t>самоконтроля как часть регулятивных универсальных учебных действий:</w:t>
      </w:r>
    </w:p>
    <w:p w:rsidR="004D69CC" w:rsidRDefault="00D37399">
      <w:pPr>
        <w:pStyle w:val="a3"/>
        <w:spacing w:line="360" w:lineRule="auto"/>
        <w:ind w:left="1133" w:right="1903" w:firstLine="0"/>
      </w:pPr>
      <w:r>
        <w:t>внимательно</w:t>
      </w:r>
      <w:r>
        <w:rPr>
          <w:spacing w:val="-6"/>
        </w:rPr>
        <w:t xml:space="preserve"> </w:t>
      </w:r>
      <w:r>
        <w:t>относиться</w:t>
      </w:r>
      <w:r>
        <w:rPr>
          <w:spacing w:val="-6"/>
        </w:rPr>
        <w:t xml:space="preserve"> </w:t>
      </w:r>
      <w:r>
        <w:t>и</w:t>
      </w:r>
      <w:r>
        <w:rPr>
          <w:spacing w:val="-6"/>
        </w:rPr>
        <w:t xml:space="preserve"> </w:t>
      </w:r>
      <w:r>
        <w:t>выполнять</w:t>
      </w:r>
      <w:r>
        <w:rPr>
          <w:spacing w:val="-4"/>
        </w:rPr>
        <w:t xml:space="preserve"> </w:t>
      </w:r>
      <w:r>
        <w:t>учебные</w:t>
      </w:r>
      <w:r>
        <w:rPr>
          <w:spacing w:val="-6"/>
        </w:rPr>
        <w:t xml:space="preserve"> </w:t>
      </w:r>
      <w:r>
        <w:t>задачи,</w:t>
      </w:r>
      <w:r>
        <w:rPr>
          <w:spacing w:val="-6"/>
        </w:rPr>
        <w:t xml:space="preserve"> </w:t>
      </w:r>
      <w:r>
        <w:t>поставленные</w:t>
      </w:r>
      <w:r>
        <w:rPr>
          <w:spacing w:val="-6"/>
        </w:rPr>
        <w:t xml:space="preserve"> </w:t>
      </w:r>
      <w:r>
        <w:t>учителем; соблюдать последовательность учебных действий при выполнении задания;</w:t>
      </w:r>
    </w:p>
    <w:p w:rsidR="004D69CC" w:rsidRDefault="00D37399">
      <w:pPr>
        <w:pStyle w:val="a3"/>
        <w:spacing w:line="360" w:lineRule="auto"/>
        <w:ind w:right="689"/>
      </w:pPr>
      <w:r>
        <w:t>уметь</w:t>
      </w:r>
      <w:r>
        <w:rPr>
          <w:spacing w:val="-3"/>
        </w:rPr>
        <w:t xml:space="preserve"> </w:t>
      </w:r>
      <w:r>
        <w:t>организовывать</w:t>
      </w:r>
      <w:r>
        <w:rPr>
          <w:spacing w:val="-3"/>
        </w:rPr>
        <w:t xml:space="preserve"> </w:t>
      </w:r>
      <w:r>
        <w:t>своё</w:t>
      </w:r>
      <w:r>
        <w:rPr>
          <w:spacing w:val="-5"/>
        </w:rPr>
        <w:t xml:space="preserve"> </w:t>
      </w:r>
      <w:r>
        <w:t>рабочее</w:t>
      </w:r>
      <w:r>
        <w:rPr>
          <w:spacing w:val="-4"/>
        </w:rPr>
        <w:t xml:space="preserve"> </w:t>
      </w:r>
      <w:r>
        <w:t>место</w:t>
      </w:r>
      <w:r>
        <w:rPr>
          <w:spacing w:val="-3"/>
        </w:rPr>
        <w:t xml:space="preserve"> </w:t>
      </w:r>
      <w:r>
        <w:t>для</w:t>
      </w:r>
      <w:r>
        <w:rPr>
          <w:spacing w:val="-2"/>
        </w:rPr>
        <w:t xml:space="preserve"> </w:t>
      </w:r>
      <w:r>
        <w:t>практической</w:t>
      </w:r>
      <w:r>
        <w:rPr>
          <w:spacing w:val="-3"/>
        </w:rPr>
        <w:t xml:space="preserve"> </w:t>
      </w:r>
      <w:r>
        <w:t>работы,</w:t>
      </w:r>
      <w:r>
        <w:rPr>
          <w:spacing w:val="-3"/>
        </w:rPr>
        <w:t xml:space="preserve"> </w:t>
      </w:r>
      <w:r>
        <w:t>сохраняя</w:t>
      </w:r>
      <w:r>
        <w:rPr>
          <w:spacing w:val="-6"/>
        </w:rPr>
        <w:t xml:space="preserve"> </w:t>
      </w:r>
      <w:r>
        <w:t>порядок</w:t>
      </w:r>
      <w:r>
        <w:rPr>
          <w:spacing w:val="-3"/>
        </w:rPr>
        <w:t xml:space="preserve"> </w:t>
      </w:r>
      <w:r>
        <w:t>в окружающем пространстве и бережно относясь к используемым материалам;</w:t>
      </w:r>
    </w:p>
    <w:p w:rsidR="004D69CC" w:rsidRDefault="00D37399">
      <w:pPr>
        <w:pStyle w:val="a3"/>
        <w:spacing w:line="360" w:lineRule="auto"/>
        <w:ind w:right="689"/>
      </w:pPr>
      <w:r>
        <w:t>соотносить</w:t>
      </w:r>
      <w:r>
        <w:rPr>
          <w:spacing w:val="-4"/>
        </w:rPr>
        <w:t xml:space="preserve"> </w:t>
      </w:r>
      <w:r>
        <w:t>свои</w:t>
      </w:r>
      <w:r>
        <w:rPr>
          <w:spacing w:val="-5"/>
        </w:rPr>
        <w:t xml:space="preserve"> </w:t>
      </w:r>
      <w:r>
        <w:t>действия</w:t>
      </w:r>
      <w:r>
        <w:rPr>
          <w:spacing w:val="-5"/>
        </w:rPr>
        <w:t xml:space="preserve"> </w:t>
      </w:r>
      <w:r>
        <w:t>с</w:t>
      </w:r>
      <w:r>
        <w:rPr>
          <w:spacing w:val="-6"/>
        </w:rPr>
        <w:t xml:space="preserve"> </w:t>
      </w:r>
      <w:r>
        <w:t>планируемыми</w:t>
      </w:r>
      <w:r>
        <w:rPr>
          <w:spacing w:val="-5"/>
        </w:rPr>
        <w:t xml:space="preserve"> </w:t>
      </w:r>
      <w:r>
        <w:t>результатами,</w:t>
      </w:r>
      <w:r>
        <w:rPr>
          <w:spacing w:val="-5"/>
        </w:rPr>
        <w:t xml:space="preserve"> </w:t>
      </w:r>
      <w:r>
        <w:t>осуществлять</w:t>
      </w:r>
      <w:r>
        <w:rPr>
          <w:spacing w:val="-4"/>
        </w:rPr>
        <w:t xml:space="preserve"> </w:t>
      </w:r>
      <w:r>
        <w:t>контроль</w:t>
      </w:r>
      <w:r>
        <w:rPr>
          <w:spacing w:val="-5"/>
        </w:rPr>
        <w:t xml:space="preserve"> </w:t>
      </w:r>
      <w:r>
        <w:t>своей деятельности в процессе достижения результата.</w:t>
      </w:r>
    </w:p>
    <w:p w:rsidR="004D69CC" w:rsidRDefault="00D37399" w:rsidP="00661748">
      <w:pPr>
        <w:pStyle w:val="Heading3"/>
        <w:numPr>
          <w:ilvl w:val="1"/>
          <w:numId w:val="94"/>
        </w:numPr>
        <w:tabs>
          <w:tab w:val="left" w:pos="1673"/>
        </w:tabs>
        <w:ind w:left="1673"/>
        <w:rPr>
          <w:b w:val="0"/>
        </w:rPr>
      </w:pPr>
      <w:r>
        <w:t>К</w:t>
      </w:r>
      <w:r>
        <w:rPr>
          <w:spacing w:val="-5"/>
        </w:rPr>
        <w:t xml:space="preserve"> </w:t>
      </w:r>
      <w:r>
        <w:t>концу</w:t>
      </w:r>
      <w:r>
        <w:rPr>
          <w:spacing w:val="-2"/>
        </w:rPr>
        <w:t xml:space="preserve"> </w:t>
      </w:r>
      <w:r>
        <w:t>обучения</w:t>
      </w:r>
      <w:r>
        <w:rPr>
          <w:spacing w:val="-2"/>
        </w:rPr>
        <w:t xml:space="preserve"> </w:t>
      </w:r>
      <w:r>
        <w:t>в</w:t>
      </w:r>
      <w:r>
        <w:rPr>
          <w:spacing w:val="-3"/>
        </w:rPr>
        <w:t xml:space="preserve"> </w:t>
      </w:r>
      <w:r>
        <w:t>1</w:t>
      </w:r>
      <w:r>
        <w:rPr>
          <w:spacing w:val="-2"/>
        </w:rPr>
        <w:t xml:space="preserve"> </w:t>
      </w:r>
      <w:r>
        <w:t>классе</w:t>
      </w:r>
      <w:r>
        <w:rPr>
          <w:spacing w:val="-3"/>
        </w:rPr>
        <w:t xml:space="preserve"> </w:t>
      </w:r>
      <w:r>
        <w:t>обучающийся</w:t>
      </w:r>
      <w:r>
        <w:rPr>
          <w:spacing w:val="-3"/>
        </w:rPr>
        <w:t xml:space="preserve"> </w:t>
      </w:r>
      <w:r>
        <w:t>получит</w:t>
      </w:r>
      <w:r>
        <w:rPr>
          <w:spacing w:val="-1"/>
        </w:rPr>
        <w:t xml:space="preserve"> </w:t>
      </w:r>
      <w:r>
        <w:t>следующие</w:t>
      </w:r>
      <w:r>
        <w:rPr>
          <w:spacing w:val="-3"/>
        </w:rPr>
        <w:t xml:space="preserve"> </w:t>
      </w:r>
      <w:r>
        <w:t>предметные</w:t>
      </w:r>
      <w:r>
        <w:rPr>
          <w:spacing w:val="-4"/>
        </w:rPr>
        <w:t xml:space="preserve"> </w:t>
      </w:r>
      <w:r>
        <w:rPr>
          <w:spacing w:val="-2"/>
        </w:rPr>
        <w:t>результаты</w:t>
      </w:r>
    </w:p>
    <w:p w:rsidR="004D69CC" w:rsidRDefault="00D37399">
      <w:pPr>
        <w:pStyle w:val="a3"/>
        <w:spacing w:before="137"/>
        <w:ind w:firstLine="0"/>
      </w:pPr>
      <w:r>
        <w:t>по</w:t>
      </w:r>
      <w:r>
        <w:rPr>
          <w:spacing w:val="-4"/>
        </w:rPr>
        <w:t xml:space="preserve"> </w:t>
      </w:r>
      <w:r>
        <w:t>отдельным</w:t>
      </w:r>
      <w:r>
        <w:rPr>
          <w:spacing w:val="-4"/>
        </w:rPr>
        <w:t xml:space="preserve"> </w:t>
      </w:r>
      <w:r>
        <w:t>темам</w:t>
      </w:r>
      <w:r>
        <w:rPr>
          <w:spacing w:val="-3"/>
        </w:rPr>
        <w:t xml:space="preserve"> </w:t>
      </w:r>
      <w:r>
        <w:t>программы</w:t>
      </w:r>
      <w:r>
        <w:rPr>
          <w:spacing w:val="-2"/>
        </w:rPr>
        <w:t xml:space="preserve"> </w:t>
      </w:r>
      <w:r>
        <w:t>по</w:t>
      </w:r>
      <w:r>
        <w:rPr>
          <w:spacing w:val="-2"/>
        </w:rPr>
        <w:t xml:space="preserve"> </w:t>
      </w:r>
      <w:r>
        <w:t>изобразительному</w:t>
      </w:r>
      <w:r>
        <w:rPr>
          <w:spacing w:val="-9"/>
        </w:rPr>
        <w:t xml:space="preserve"> </w:t>
      </w:r>
      <w:r>
        <w:rPr>
          <w:spacing w:val="-2"/>
        </w:rPr>
        <w:t>искусству:</w:t>
      </w:r>
    </w:p>
    <w:p w:rsidR="004D69CC" w:rsidRDefault="00D37399" w:rsidP="00661748">
      <w:pPr>
        <w:pStyle w:val="a4"/>
        <w:numPr>
          <w:ilvl w:val="2"/>
          <w:numId w:val="94"/>
        </w:numPr>
        <w:tabs>
          <w:tab w:val="left" w:pos="1853"/>
        </w:tabs>
        <w:spacing w:before="139"/>
        <w:rPr>
          <w:sz w:val="24"/>
        </w:rPr>
      </w:pPr>
      <w:r>
        <w:rPr>
          <w:sz w:val="24"/>
        </w:rPr>
        <w:t>Модуль</w:t>
      </w:r>
      <w:r>
        <w:rPr>
          <w:spacing w:val="1"/>
          <w:sz w:val="24"/>
        </w:rPr>
        <w:t xml:space="preserve"> </w:t>
      </w:r>
      <w:r>
        <w:rPr>
          <w:spacing w:val="-2"/>
          <w:sz w:val="24"/>
        </w:rPr>
        <w:t>«Графика».</w:t>
      </w:r>
    </w:p>
    <w:p w:rsidR="004D69CC" w:rsidRDefault="00D37399">
      <w:pPr>
        <w:pStyle w:val="a3"/>
        <w:spacing w:before="137" w:line="360" w:lineRule="auto"/>
        <w:ind w:right="689"/>
      </w:pPr>
      <w:r>
        <w:t>Осваивать</w:t>
      </w:r>
      <w:r>
        <w:rPr>
          <w:spacing w:val="-5"/>
        </w:rPr>
        <w:t xml:space="preserve"> </w:t>
      </w:r>
      <w:r>
        <w:t>навыки</w:t>
      </w:r>
      <w:r>
        <w:rPr>
          <w:spacing w:val="-5"/>
        </w:rPr>
        <w:t xml:space="preserve"> </w:t>
      </w:r>
      <w:r>
        <w:t>применения</w:t>
      </w:r>
      <w:r>
        <w:rPr>
          <w:spacing w:val="-5"/>
        </w:rPr>
        <w:t xml:space="preserve"> </w:t>
      </w:r>
      <w:r>
        <w:t>свойств</w:t>
      </w:r>
      <w:r>
        <w:rPr>
          <w:spacing w:val="-6"/>
        </w:rPr>
        <w:t xml:space="preserve"> </w:t>
      </w:r>
      <w:r>
        <w:t>простых</w:t>
      </w:r>
      <w:r>
        <w:rPr>
          <w:spacing w:val="-4"/>
        </w:rPr>
        <w:t xml:space="preserve"> </w:t>
      </w:r>
      <w:r>
        <w:t>графических</w:t>
      </w:r>
      <w:r>
        <w:rPr>
          <w:spacing w:val="-4"/>
        </w:rPr>
        <w:t xml:space="preserve"> </w:t>
      </w:r>
      <w:r>
        <w:t>материалов</w:t>
      </w:r>
      <w:r>
        <w:rPr>
          <w:spacing w:val="-6"/>
        </w:rPr>
        <w:t xml:space="preserve"> </w:t>
      </w:r>
      <w:r>
        <w:t>в</w:t>
      </w:r>
      <w:r>
        <w:rPr>
          <w:spacing w:val="-6"/>
        </w:rPr>
        <w:t xml:space="preserve"> </w:t>
      </w:r>
      <w:r>
        <w:t>самостоятельной творческой работе в условиях урока.</w:t>
      </w:r>
    </w:p>
    <w:p w:rsidR="004D69CC" w:rsidRDefault="00D37399">
      <w:pPr>
        <w:pStyle w:val="a3"/>
        <w:spacing w:line="360" w:lineRule="auto"/>
        <w:ind w:right="689"/>
      </w:pPr>
      <w:r>
        <w:t>Приобретать</w:t>
      </w:r>
      <w:r>
        <w:rPr>
          <w:spacing w:val="-3"/>
        </w:rPr>
        <w:t xml:space="preserve"> </w:t>
      </w:r>
      <w:r>
        <w:t>первичный</w:t>
      </w:r>
      <w:r>
        <w:rPr>
          <w:spacing w:val="-4"/>
        </w:rPr>
        <w:t xml:space="preserve"> </w:t>
      </w:r>
      <w:r>
        <w:t>опыт</w:t>
      </w:r>
      <w:r>
        <w:rPr>
          <w:spacing w:val="-4"/>
        </w:rPr>
        <w:t xml:space="preserve"> </w:t>
      </w:r>
      <w:r>
        <w:t>в</w:t>
      </w:r>
      <w:r>
        <w:rPr>
          <w:spacing w:val="-5"/>
        </w:rPr>
        <w:t xml:space="preserve"> </w:t>
      </w:r>
      <w:r>
        <w:t>создании</w:t>
      </w:r>
      <w:r>
        <w:rPr>
          <w:spacing w:val="-4"/>
        </w:rPr>
        <w:t xml:space="preserve"> </w:t>
      </w:r>
      <w:r>
        <w:t>графического</w:t>
      </w:r>
      <w:r>
        <w:rPr>
          <w:spacing w:val="-4"/>
        </w:rPr>
        <w:t xml:space="preserve"> </w:t>
      </w:r>
      <w:r>
        <w:t>рисунка</w:t>
      </w:r>
      <w:r>
        <w:rPr>
          <w:spacing w:val="-5"/>
        </w:rPr>
        <w:t xml:space="preserve"> </w:t>
      </w:r>
      <w:r>
        <w:t>на</w:t>
      </w:r>
      <w:r>
        <w:rPr>
          <w:spacing w:val="-5"/>
        </w:rPr>
        <w:t xml:space="preserve"> </w:t>
      </w:r>
      <w:r>
        <w:t>основе</w:t>
      </w:r>
      <w:r>
        <w:rPr>
          <w:spacing w:val="-6"/>
        </w:rPr>
        <w:t xml:space="preserve"> </w:t>
      </w:r>
      <w:r>
        <w:t>знакомства</w:t>
      </w:r>
      <w:r>
        <w:rPr>
          <w:spacing w:val="-5"/>
        </w:rPr>
        <w:t xml:space="preserve"> </w:t>
      </w:r>
      <w:r>
        <w:t>со средствами изобразительного языка.</w:t>
      </w:r>
    </w:p>
    <w:p w:rsidR="004D69CC" w:rsidRDefault="00D37399">
      <w:pPr>
        <w:pStyle w:val="a3"/>
        <w:spacing w:line="362" w:lineRule="auto"/>
        <w:ind w:right="689"/>
      </w:pPr>
      <w:r>
        <w:t>Приобретать</w:t>
      </w:r>
      <w:r>
        <w:rPr>
          <w:spacing w:val="-4"/>
        </w:rPr>
        <w:t xml:space="preserve"> </w:t>
      </w:r>
      <w:r>
        <w:t>опыт</w:t>
      </w:r>
      <w:r>
        <w:rPr>
          <w:spacing w:val="-5"/>
        </w:rPr>
        <w:t xml:space="preserve"> </w:t>
      </w:r>
      <w:r>
        <w:t>аналитического</w:t>
      </w:r>
      <w:r>
        <w:rPr>
          <w:spacing w:val="-5"/>
        </w:rPr>
        <w:t xml:space="preserve"> </w:t>
      </w:r>
      <w:r>
        <w:t>наблюдения</w:t>
      </w:r>
      <w:r>
        <w:rPr>
          <w:spacing w:val="-5"/>
        </w:rPr>
        <w:t xml:space="preserve"> </w:t>
      </w:r>
      <w:r>
        <w:t>формы</w:t>
      </w:r>
      <w:r>
        <w:rPr>
          <w:spacing w:val="-5"/>
        </w:rPr>
        <w:t xml:space="preserve"> </w:t>
      </w:r>
      <w:r>
        <w:t>предмета,</w:t>
      </w:r>
      <w:r>
        <w:rPr>
          <w:spacing w:val="-5"/>
        </w:rPr>
        <w:t xml:space="preserve"> </w:t>
      </w:r>
      <w:r>
        <w:t>опыт</w:t>
      </w:r>
      <w:r>
        <w:rPr>
          <w:spacing w:val="-5"/>
        </w:rPr>
        <w:t xml:space="preserve"> </w:t>
      </w:r>
      <w:r>
        <w:t>обобщения</w:t>
      </w:r>
      <w:r>
        <w:rPr>
          <w:spacing w:val="-7"/>
        </w:rPr>
        <w:t xml:space="preserve"> </w:t>
      </w:r>
      <w:r>
        <w:t>и геометризации наблюдаемой формы как основы обучения рисунку.</w:t>
      </w:r>
    </w:p>
    <w:p w:rsidR="004D69CC" w:rsidRDefault="00D37399">
      <w:pPr>
        <w:pStyle w:val="a3"/>
        <w:spacing w:line="271" w:lineRule="exact"/>
        <w:ind w:left="1133" w:firstLine="0"/>
      </w:pPr>
      <w:r>
        <w:t>Приобретать</w:t>
      </w:r>
      <w:r>
        <w:rPr>
          <w:spacing w:val="-5"/>
        </w:rPr>
        <w:t xml:space="preserve"> </w:t>
      </w:r>
      <w:r>
        <w:t>опыт</w:t>
      </w:r>
      <w:r>
        <w:rPr>
          <w:spacing w:val="-3"/>
        </w:rPr>
        <w:t xml:space="preserve"> </w:t>
      </w:r>
      <w:r>
        <w:t>создания</w:t>
      </w:r>
      <w:r>
        <w:rPr>
          <w:spacing w:val="-3"/>
        </w:rPr>
        <w:t xml:space="preserve"> </w:t>
      </w:r>
      <w:r>
        <w:t>рисунка</w:t>
      </w:r>
      <w:r>
        <w:rPr>
          <w:spacing w:val="-5"/>
        </w:rPr>
        <w:t xml:space="preserve"> </w:t>
      </w:r>
      <w:r>
        <w:t>простого</w:t>
      </w:r>
      <w:r>
        <w:rPr>
          <w:spacing w:val="-3"/>
        </w:rPr>
        <w:t xml:space="preserve"> </w:t>
      </w:r>
      <w:r>
        <w:t>(плоского)</w:t>
      </w:r>
      <w:r>
        <w:rPr>
          <w:spacing w:val="-4"/>
        </w:rPr>
        <w:t xml:space="preserve"> </w:t>
      </w:r>
      <w:r>
        <w:t>предмета</w:t>
      </w:r>
      <w:r>
        <w:rPr>
          <w:spacing w:val="-3"/>
        </w:rPr>
        <w:t xml:space="preserve"> </w:t>
      </w:r>
      <w:r>
        <w:t>с</w:t>
      </w:r>
      <w:r>
        <w:rPr>
          <w:spacing w:val="-5"/>
        </w:rPr>
        <w:t xml:space="preserve"> </w:t>
      </w:r>
      <w:r>
        <w:rPr>
          <w:spacing w:val="-2"/>
        </w:rPr>
        <w:t>натуры.</w:t>
      </w:r>
    </w:p>
    <w:p w:rsidR="004D69CC" w:rsidRDefault="00D37399">
      <w:pPr>
        <w:pStyle w:val="a3"/>
        <w:spacing w:before="139" w:line="360" w:lineRule="auto"/>
        <w:ind w:right="689"/>
      </w:pPr>
      <w:r>
        <w:t>Учиться</w:t>
      </w:r>
      <w:r>
        <w:rPr>
          <w:spacing w:val="-6"/>
        </w:rPr>
        <w:t xml:space="preserve"> </w:t>
      </w:r>
      <w:r>
        <w:t>анализировать</w:t>
      </w:r>
      <w:r>
        <w:rPr>
          <w:spacing w:val="-7"/>
        </w:rPr>
        <w:t xml:space="preserve"> </w:t>
      </w:r>
      <w:r>
        <w:t>соотношения</w:t>
      </w:r>
      <w:r>
        <w:rPr>
          <w:spacing w:val="-6"/>
        </w:rPr>
        <w:t xml:space="preserve"> </w:t>
      </w:r>
      <w:r>
        <w:t>пропорций,</w:t>
      </w:r>
      <w:r>
        <w:rPr>
          <w:spacing w:val="-6"/>
        </w:rPr>
        <w:t xml:space="preserve"> </w:t>
      </w:r>
      <w:r>
        <w:t>визуально</w:t>
      </w:r>
      <w:r>
        <w:rPr>
          <w:spacing w:val="-6"/>
        </w:rPr>
        <w:t xml:space="preserve"> </w:t>
      </w:r>
      <w:r>
        <w:t>сравнивать</w:t>
      </w:r>
      <w:r>
        <w:rPr>
          <w:spacing w:val="-5"/>
        </w:rPr>
        <w:t xml:space="preserve"> </w:t>
      </w:r>
      <w:r>
        <w:t xml:space="preserve">пространственные </w:t>
      </w:r>
      <w:r>
        <w:rPr>
          <w:spacing w:val="-2"/>
        </w:rPr>
        <w:t>величины.</w:t>
      </w:r>
    </w:p>
    <w:p w:rsidR="004D69CC" w:rsidRDefault="00D37399">
      <w:pPr>
        <w:pStyle w:val="a3"/>
        <w:spacing w:line="360" w:lineRule="auto"/>
        <w:ind w:left="1133" w:firstLine="0"/>
      </w:pPr>
      <w:r>
        <w:t>Приобретать</w:t>
      </w:r>
      <w:r>
        <w:rPr>
          <w:spacing w:val="-3"/>
        </w:rPr>
        <w:t xml:space="preserve"> </w:t>
      </w:r>
      <w:r>
        <w:t>первичные</w:t>
      </w:r>
      <w:r>
        <w:rPr>
          <w:spacing w:val="-5"/>
        </w:rPr>
        <w:t xml:space="preserve"> </w:t>
      </w:r>
      <w:r>
        <w:t>знания</w:t>
      </w:r>
      <w:r>
        <w:rPr>
          <w:spacing w:val="-6"/>
        </w:rPr>
        <w:t xml:space="preserve"> </w:t>
      </w:r>
      <w:r>
        <w:t>и</w:t>
      </w:r>
      <w:r>
        <w:rPr>
          <w:spacing w:val="-4"/>
        </w:rPr>
        <w:t xml:space="preserve"> </w:t>
      </w:r>
      <w:r>
        <w:t>навыки</w:t>
      </w:r>
      <w:r>
        <w:rPr>
          <w:spacing w:val="-6"/>
        </w:rPr>
        <w:t xml:space="preserve"> </w:t>
      </w:r>
      <w:r>
        <w:t>композиционного</w:t>
      </w:r>
      <w:r>
        <w:rPr>
          <w:spacing w:val="-4"/>
        </w:rPr>
        <w:t xml:space="preserve"> </w:t>
      </w:r>
      <w:r>
        <w:t>расположения</w:t>
      </w:r>
      <w:r>
        <w:rPr>
          <w:spacing w:val="-4"/>
        </w:rPr>
        <w:t xml:space="preserve"> </w:t>
      </w:r>
      <w:r>
        <w:t>изображения</w:t>
      </w:r>
      <w:r>
        <w:rPr>
          <w:spacing w:val="-4"/>
        </w:rPr>
        <w:t xml:space="preserve"> </w:t>
      </w:r>
      <w:r>
        <w:t>на</w:t>
      </w:r>
      <w:r>
        <w:rPr>
          <w:spacing w:val="-5"/>
        </w:rPr>
        <w:t xml:space="preserve"> </w:t>
      </w:r>
      <w:r>
        <w:t>листе. Уметь выбирать вертикальный или горизонтальный формат листа для выполнения</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ind w:firstLine="0"/>
        <w:jc w:val="both"/>
      </w:pPr>
      <w:r>
        <w:t>соответствующих</w:t>
      </w:r>
      <w:r>
        <w:rPr>
          <w:spacing w:val="-5"/>
        </w:rPr>
        <w:t xml:space="preserve"> </w:t>
      </w:r>
      <w:r>
        <w:t>задач</w:t>
      </w:r>
      <w:r>
        <w:rPr>
          <w:spacing w:val="-6"/>
        </w:rPr>
        <w:t xml:space="preserve"> </w:t>
      </w:r>
      <w:r>
        <w:rPr>
          <w:spacing w:val="-2"/>
        </w:rPr>
        <w:t>рисунка.</w:t>
      </w:r>
    </w:p>
    <w:p w:rsidR="004D69CC" w:rsidRDefault="00D37399">
      <w:pPr>
        <w:pStyle w:val="a3"/>
        <w:spacing w:before="140" w:line="360" w:lineRule="auto"/>
        <w:ind w:right="984"/>
        <w:jc w:val="both"/>
      </w:pPr>
      <w:r>
        <w:t>Воспринимать</w:t>
      </w:r>
      <w:r>
        <w:rPr>
          <w:spacing w:val="-2"/>
        </w:rPr>
        <w:t xml:space="preserve"> </w:t>
      </w:r>
      <w:r>
        <w:t>учебную</w:t>
      </w:r>
      <w:r>
        <w:rPr>
          <w:spacing w:val="-3"/>
        </w:rPr>
        <w:t xml:space="preserve"> </w:t>
      </w:r>
      <w:r>
        <w:t>задачу,</w:t>
      </w:r>
      <w:r>
        <w:rPr>
          <w:spacing w:val="-5"/>
        </w:rPr>
        <w:t xml:space="preserve"> </w:t>
      </w:r>
      <w:r>
        <w:t>поставленную</w:t>
      </w:r>
      <w:r>
        <w:rPr>
          <w:spacing w:val="-3"/>
        </w:rPr>
        <w:t xml:space="preserve"> </w:t>
      </w:r>
      <w:r>
        <w:t>учителем,</w:t>
      </w:r>
      <w:r>
        <w:rPr>
          <w:spacing w:val="-5"/>
        </w:rPr>
        <w:t xml:space="preserve"> </w:t>
      </w:r>
      <w:r>
        <w:t>и</w:t>
      </w:r>
      <w:r>
        <w:rPr>
          <w:spacing w:val="-5"/>
        </w:rPr>
        <w:t xml:space="preserve"> </w:t>
      </w:r>
      <w:r>
        <w:t>решать</w:t>
      </w:r>
      <w:r>
        <w:rPr>
          <w:spacing w:val="-4"/>
        </w:rPr>
        <w:t xml:space="preserve"> </w:t>
      </w:r>
      <w:r>
        <w:t>её</w:t>
      </w:r>
      <w:r>
        <w:rPr>
          <w:spacing w:val="-6"/>
        </w:rPr>
        <w:t xml:space="preserve"> </w:t>
      </w:r>
      <w:r>
        <w:t>в</w:t>
      </w:r>
      <w:r>
        <w:rPr>
          <w:spacing w:val="-4"/>
        </w:rPr>
        <w:t xml:space="preserve"> </w:t>
      </w:r>
      <w:r>
        <w:t>своей</w:t>
      </w:r>
      <w:r>
        <w:rPr>
          <w:spacing w:val="-5"/>
        </w:rPr>
        <w:t xml:space="preserve"> </w:t>
      </w:r>
      <w:r>
        <w:t>практической художественной деятельности.</w:t>
      </w:r>
    </w:p>
    <w:p w:rsidR="004D69CC" w:rsidRDefault="00D37399">
      <w:pPr>
        <w:pStyle w:val="a3"/>
        <w:spacing w:line="360" w:lineRule="auto"/>
        <w:ind w:right="1222"/>
        <w:jc w:val="both"/>
      </w:pPr>
      <w:r>
        <w:t>Уметь</w:t>
      </w:r>
      <w:r>
        <w:rPr>
          <w:spacing w:val="-3"/>
        </w:rPr>
        <w:t xml:space="preserve"> </w:t>
      </w:r>
      <w:r>
        <w:t>обсуждать</w:t>
      </w:r>
      <w:r>
        <w:rPr>
          <w:spacing w:val="-3"/>
        </w:rPr>
        <w:t xml:space="preserve"> </w:t>
      </w:r>
      <w:r>
        <w:t>результаты</w:t>
      </w:r>
      <w:r>
        <w:rPr>
          <w:spacing w:val="-4"/>
        </w:rPr>
        <w:t xml:space="preserve"> </w:t>
      </w:r>
      <w:r>
        <w:t>своей</w:t>
      </w:r>
      <w:r>
        <w:rPr>
          <w:spacing w:val="-4"/>
        </w:rPr>
        <w:t xml:space="preserve"> </w:t>
      </w:r>
      <w:r>
        <w:t>практической</w:t>
      </w:r>
      <w:r>
        <w:rPr>
          <w:spacing w:val="-4"/>
        </w:rPr>
        <w:t xml:space="preserve"> </w:t>
      </w:r>
      <w:r>
        <w:t>работы</w:t>
      </w:r>
      <w:r>
        <w:rPr>
          <w:spacing w:val="-4"/>
        </w:rPr>
        <w:t xml:space="preserve"> </w:t>
      </w:r>
      <w:r>
        <w:t>и</w:t>
      </w:r>
      <w:r>
        <w:rPr>
          <w:spacing w:val="-4"/>
        </w:rPr>
        <w:t xml:space="preserve"> </w:t>
      </w:r>
      <w:r>
        <w:t>работы</w:t>
      </w:r>
      <w:r>
        <w:rPr>
          <w:spacing w:val="-4"/>
        </w:rPr>
        <w:t xml:space="preserve"> </w:t>
      </w:r>
      <w:r>
        <w:t>товарищей</w:t>
      </w:r>
      <w:r>
        <w:rPr>
          <w:spacing w:val="-4"/>
        </w:rPr>
        <w:t xml:space="preserve"> </w:t>
      </w:r>
      <w:r>
        <w:t>с</w:t>
      </w:r>
      <w:r>
        <w:rPr>
          <w:spacing w:val="-5"/>
        </w:rPr>
        <w:t xml:space="preserve"> </w:t>
      </w:r>
      <w:r>
        <w:t>позиций соответствия</w:t>
      </w:r>
      <w:r>
        <w:rPr>
          <w:spacing w:val="-4"/>
        </w:rPr>
        <w:t xml:space="preserve"> </w:t>
      </w:r>
      <w:r>
        <w:t>их</w:t>
      </w:r>
      <w:r>
        <w:rPr>
          <w:spacing w:val="-5"/>
        </w:rPr>
        <w:t xml:space="preserve"> </w:t>
      </w:r>
      <w:r>
        <w:t>поставленной</w:t>
      </w:r>
      <w:r>
        <w:rPr>
          <w:spacing w:val="-1"/>
        </w:rPr>
        <w:t xml:space="preserve"> </w:t>
      </w:r>
      <w:r>
        <w:t>учебной</w:t>
      </w:r>
      <w:r>
        <w:rPr>
          <w:spacing w:val="-4"/>
        </w:rPr>
        <w:t xml:space="preserve"> </w:t>
      </w:r>
      <w:r>
        <w:t>задаче,</w:t>
      </w:r>
      <w:r>
        <w:rPr>
          <w:spacing w:val="-4"/>
        </w:rPr>
        <w:t xml:space="preserve"> </w:t>
      </w:r>
      <w:r>
        <w:t>с</w:t>
      </w:r>
      <w:r>
        <w:rPr>
          <w:spacing w:val="-5"/>
        </w:rPr>
        <w:t xml:space="preserve"> </w:t>
      </w:r>
      <w:r>
        <w:t>позиций</w:t>
      </w:r>
      <w:r>
        <w:rPr>
          <w:spacing w:val="-4"/>
        </w:rPr>
        <w:t xml:space="preserve"> </w:t>
      </w:r>
      <w:r>
        <w:t>выраженного</w:t>
      </w:r>
      <w:r>
        <w:rPr>
          <w:spacing w:val="-4"/>
        </w:rPr>
        <w:t xml:space="preserve"> </w:t>
      </w:r>
      <w:r>
        <w:t>в</w:t>
      </w:r>
      <w:r>
        <w:rPr>
          <w:spacing w:val="-5"/>
        </w:rPr>
        <w:t xml:space="preserve"> </w:t>
      </w:r>
      <w:r>
        <w:t>рисунке</w:t>
      </w:r>
      <w:r>
        <w:rPr>
          <w:spacing w:val="-5"/>
        </w:rPr>
        <w:t xml:space="preserve"> </w:t>
      </w:r>
      <w:r>
        <w:t>содержания</w:t>
      </w:r>
      <w:r>
        <w:rPr>
          <w:spacing w:val="-4"/>
        </w:rPr>
        <w:t xml:space="preserve"> </w:t>
      </w:r>
      <w:r>
        <w:t>и графических средств его выражения (в рамках программного материала).</w:t>
      </w:r>
    </w:p>
    <w:p w:rsidR="004D69CC" w:rsidRDefault="00D37399" w:rsidP="00661748">
      <w:pPr>
        <w:pStyle w:val="a4"/>
        <w:numPr>
          <w:ilvl w:val="2"/>
          <w:numId w:val="94"/>
        </w:numPr>
        <w:tabs>
          <w:tab w:val="left" w:pos="1853"/>
        </w:tabs>
        <w:spacing w:line="275" w:lineRule="exact"/>
        <w:jc w:val="both"/>
        <w:rPr>
          <w:sz w:val="24"/>
        </w:rPr>
      </w:pPr>
      <w:r>
        <w:rPr>
          <w:sz w:val="24"/>
        </w:rPr>
        <w:t>Модуль</w:t>
      </w:r>
      <w:r>
        <w:rPr>
          <w:spacing w:val="1"/>
          <w:sz w:val="24"/>
        </w:rPr>
        <w:t xml:space="preserve"> </w:t>
      </w:r>
      <w:r>
        <w:rPr>
          <w:spacing w:val="-2"/>
          <w:sz w:val="24"/>
        </w:rPr>
        <w:t>«Живопись».</w:t>
      </w:r>
    </w:p>
    <w:p w:rsidR="004D69CC" w:rsidRDefault="00D37399">
      <w:pPr>
        <w:pStyle w:val="a3"/>
        <w:spacing w:before="139"/>
        <w:ind w:left="1133" w:firstLine="0"/>
      </w:pPr>
      <w:r>
        <w:t>Осваивать</w:t>
      </w:r>
      <w:r>
        <w:rPr>
          <w:spacing w:val="-5"/>
        </w:rPr>
        <w:t xml:space="preserve"> </w:t>
      </w:r>
      <w:r>
        <w:t>навыки</w:t>
      </w:r>
      <w:r>
        <w:rPr>
          <w:spacing w:val="-3"/>
        </w:rPr>
        <w:t xml:space="preserve"> </w:t>
      </w:r>
      <w:r>
        <w:t>работы</w:t>
      </w:r>
      <w:r>
        <w:rPr>
          <w:spacing w:val="-3"/>
        </w:rPr>
        <w:t xml:space="preserve"> </w:t>
      </w:r>
      <w:r>
        <w:t>красками</w:t>
      </w:r>
      <w:r>
        <w:rPr>
          <w:spacing w:val="2"/>
        </w:rPr>
        <w:t xml:space="preserve"> </w:t>
      </w:r>
      <w:r>
        <w:t>«гуашь»</w:t>
      </w:r>
      <w:r>
        <w:rPr>
          <w:spacing w:val="-9"/>
        </w:rPr>
        <w:t xml:space="preserve"> </w:t>
      </w:r>
      <w:r>
        <w:t>в</w:t>
      </w:r>
      <w:r>
        <w:rPr>
          <w:spacing w:val="-2"/>
        </w:rPr>
        <w:t xml:space="preserve"> </w:t>
      </w:r>
      <w:r>
        <w:t>условиях</w:t>
      </w:r>
      <w:r>
        <w:rPr>
          <w:spacing w:val="1"/>
        </w:rPr>
        <w:t xml:space="preserve"> </w:t>
      </w:r>
      <w:r>
        <w:rPr>
          <w:spacing w:val="-2"/>
        </w:rPr>
        <w:t>урока.</w:t>
      </w:r>
    </w:p>
    <w:p w:rsidR="004D69CC" w:rsidRDefault="00D37399">
      <w:pPr>
        <w:pStyle w:val="a3"/>
        <w:spacing w:before="137" w:line="360" w:lineRule="auto"/>
      </w:pPr>
      <w:r>
        <w:t>Знать</w:t>
      </w:r>
      <w:r>
        <w:rPr>
          <w:spacing w:val="-4"/>
        </w:rPr>
        <w:t xml:space="preserve"> </w:t>
      </w:r>
      <w:r>
        <w:t>три</w:t>
      </w:r>
      <w:r>
        <w:rPr>
          <w:spacing w:val="-4"/>
        </w:rPr>
        <w:t xml:space="preserve"> </w:t>
      </w:r>
      <w:r>
        <w:t>основных</w:t>
      </w:r>
      <w:r>
        <w:rPr>
          <w:spacing w:val="-3"/>
        </w:rPr>
        <w:t xml:space="preserve"> </w:t>
      </w:r>
      <w:r>
        <w:t>цвета;</w:t>
      </w:r>
      <w:r>
        <w:rPr>
          <w:spacing w:val="-5"/>
        </w:rPr>
        <w:t xml:space="preserve"> </w:t>
      </w:r>
      <w:r>
        <w:t>обсуждать</w:t>
      </w:r>
      <w:r>
        <w:rPr>
          <w:spacing w:val="-4"/>
        </w:rPr>
        <w:t xml:space="preserve"> </w:t>
      </w:r>
      <w:r>
        <w:t>и</w:t>
      </w:r>
      <w:r>
        <w:rPr>
          <w:spacing w:val="-5"/>
        </w:rPr>
        <w:t xml:space="preserve"> </w:t>
      </w:r>
      <w:r>
        <w:t>называть</w:t>
      </w:r>
      <w:r>
        <w:rPr>
          <w:spacing w:val="-4"/>
        </w:rPr>
        <w:t xml:space="preserve"> </w:t>
      </w:r>
      <w:r>
        <w:t>ассоциативные</w:t>
      </w:r>
      <w:r>
        <w:rPr>
          <w:spacing w:val="-6"/>
        </w:rPr>
        <w:t xml:space="preserve"> </w:t>
      </w:r>
      <w:r>
        <w:t>представления,</w:t>
      </w:r>
      <w:r>
        <w:rPr>
          <w:spacing w:val="-5"/>
        </w:rPr>
        <w:t xml:space="preserve"> </w:t>
      </w:r>
      <w:r>
        <w:t>которые</w:t>
      </w:r>
      <w:r>
        <w:rPr>
          <w:spacing w:val="-6"/>
        </w:rPr>
        <w:t xml:space="preserve"> </w:t>
      </w:r>
      <w:r>
        <w:t>рождает каждый цвет.</w:t>
      </w:r>
    </w:p>
    <w:p w:rsidR="004D69CC" w:rsidRDefault="00D37399">
      <w:pPr>
        <w:pStyle w:val="a3"/>
        <w:spacing w:line="360" w:lineRule="auto"/>
      </w:pPr>
      <w:r>
        <w:t>Осознавать</w:t>
      </w:r>
      <w:r>
        <w:rPr>
          <w:spacing w:val="-2"/>
        </w:rPr>
        <w:t xml:space="preserve"> </w:t>
      </w:r>
      <w:r>
        <w:t>эмоциональное</w:t>
      </w:r>
      <w:r>
        <w:rPr>
          <w:spacing w:val="-4"/>
        </w:rPr>
        <w:t xml:space="preserve"> </w:t>
      </w:r>
      <w:r>
        <w:t>звучание</w:t>
      </w:r>
      <w:r>
        <w:rPr>
          <w:spacing w:val="-4"/>
        </w:rPr>
        <w:t xml:space="preserve"> </w:t>
      </w:r>
      <w:r>
        <w:t>цвета</w:t>
      </w:r>
      <w:r>
        <w:rPr>
          <w:spacing w:val="-3"/>
        </w:rPr>
        <w:t xml:space="preserve"> </w:t>
      </w:r>
      <w:r>
        <w:t>и уметь</w:t>
      </w:r>
      <w:r>
        <w:rPr>
          <w:spacing w:val="-2"/>
        </w:rPr>
        <w:t xml:space="preserve"> </w:t>
      </w:r>
      <w:r>
        <w:t>формулировать</w:t>
      </w:r>
      <w:r>
        <w:rPr>
          <w:spacing w:val="-2"/>
        </w:rPr>
        <w:t xml:space="preserve"> </w:t>
      </w:r>
      <w:r>
        <w:t>своё</w:t>
      </w:r>
      <w:r>
        <w:rPr>
          <w:spacing w:val="-4"/>
        </w:rPr>
        <w:t xml:space="preserve"> </w:t>
      </w:r>
      <w:r>
        <w:t>мнение</w:t>
      </w:r>
      <w:r>
        <w:rPr>
          <w:spacing w:val="-4"/>
        </w:rPr>
        <w:t xml:space="preserve"> </w:t>
      </w:r>
      <w:r>
        <w:t>с</w:t>
      </w:r>
      <w:r>
        <w:rPr>
          <w:spacing w:val="-4"/>
        </w:rPr>
        <w:t xml:space="preserve"> </w:t>
      </w:r>
      <w:r>
        <w:t>опорой</w:t>
      </w:r>
      <w:r>
        <w:rPr>
          <w:spacing w:val="-3"/>
        </w:rPr>
        <w:t xml:space="preserve"> </w:t>
      </w:r>
      <w:r>
        <w:t>на</w:t>
      </w:r>
      <w:r>
        <w:rPr>
          <w:spacing w:val="-7"/>
        </w:rPr>
        <w:t xml:space="preserve"> </w:t>
      </w:r>
      <w:r>
        <w:t>опыт жизненных ассоциаций.</w:t>
      </w:r>
    </w:p>
    <w:p w:rsidR="004D69CC" w:rsidRDefault="00D37399">
      <w:pPr>
        <w:pStyle w:val="a3"/>
        <w:spacing w:before="1" w:line="360" w:lineRule="auto"/>
      </w:pPr>
      <w:r>
        <w:t>Приобретать</w:t>
      </w:r>
      <w:r>
        <w:rPr>
          <w:spacing w:val="-4"/>
        </w:rPr>
        <w:t xml:space="preserve"> </w:t>
      </w:r>
      <w:r>
        <w:t>опыт</w:t>
      </w:r>
      <w:r>
        <w:rPr>
          <w:spacing w:val="-5"/>
        </w:rPr>
        <w:t xml:space="preserve"> </w:t>
      </w:r>
      <w:r>
        <w:t>экспериментирования,</w:t>
      </w:r>
      <w:r>
        <w:rPr>
          <w:spacing w:val="-5"/>
        </w:rPr>
        <w:t xml:space="preserve"> </w:t>
      </w:r>
      <w:r>
        <w:t>исследования</w:t>
      </w:r>
      <w:r>
        <w:rPr>
          <w:spacing w:val="-5"/>
        </w:rPr>
        <w:t xml:space="preserve"> </w:t>
      </w:r>
      <w:r>
        <w:t>результатов</w:t>
      </w:r>
      <w:r>
        <w:rPr>
          <w:spacing w:val="-6"/>
        </w:rPr>
        <w:t xml:space="preserve"> </w:t>
      </w:r>
      <w:r>
        <w:t>смешения</w:t>
      </w:r>
      <w:r>
        <w:rPr>
          <w:spacing w:val="-5"/>
        </w:rPr>
        <w:t xml:space="preserve"> </w:t>
      </w:r>
      <w:r>
        <w:t>красок</w:t>
      </w:r>
      <w:r>
        <w:rPr>
          <w:spacing w:val="-5"/>
        </w:rPr>
        <w:t xml:space="preserve"> </w:t>
      </w:r>
      <w:r>
        <w:t>и</w:t>
      </w:r>
      <w:r>
        <w:rPr>
          <w:spacing w:val="-5"/>
        </w:rPr>
        <w:t xml:space="preserve"> </w:t>
      </w:r>
      <w:r>
        <w:t>получения нового цвета.</w:t>
      </w:r>
    </w:p>
    <w:p w:rsidR="004D69CC" w:rsidRDefault="00D37399">
      <w:pPr>
        <w:pStyle w:val="a3"/>
        <w:spacing w:line="360" w:lineRule="auto"/>
      </w:pPr>
      <w:r>
        <w:t>Вести</w:t>
      </w:r>
      <w:r>
        <w:rPr>
          <w:spacing w:val="-2"/>
        </w:rPr>
        <w:t xml:space="preserve"> </w:t>
      </w:r>
      <w:r>
        <w:t>творческую</w:t>
      </w:r>
      <w:r>
        <w:rPr>
          <w:spacing w:val="-3"/>
        </w:rPr>
        <w:t xml:space="preserve"> </w:t>
      </w:r>
      <w:r>
        <w:t>работу</w:t>
      </w:r>
      <w:r>
        <w:rPr>
          <w:spacing w:val="-7"/>
        </w:rPr>
        <w:t xml:space="preserve"> </w:t>
      </w:r>
      <w:r>
        <w:t>на</w:t>
      </w:r>
      <w:r>
        <w:rPr>
          <w:spacing w:val="-4"/>
        </w:rPr>
        <w:t xml:space="preserve"> </w:t>
      </w:r>
      <w:r>
        <w:t>заданную</w:t>
      </w:r>
      <w:r>
        <w:rPr>
          <w:spacing w:val="-3"/>
        </w:rPr>
        <w:t xml:space="preserve"> </w:t>
      </w:r>
      <w:r>
        <w:t>тему</w:t>
      </w:r>
      <w:r>
        <w:rPr>
          <w:spacing w:val="-7"/>
        </w:rPr>
        <w:t xml:space="preserve"> </w:t>
      </w:r>
      <w:r>
        <w:t>с</w:t>
      </w:r>
      <w:r>
        <w:rPr>
          <w:spacing w:val="-4"/>
        </w:rPr>
        <w:t xml:space="preserve"> </w:t>
      </w:r>
      <w:r>
        <w:t>опорой</w:t>
      </w:r>
      <w:r>
        <w:rPr>
          <w:spacing w:val="-3"/>
        </w:rPr>
        <w:t xml:space="preserve"> </w:t>
      </w:r>
      <w:r>
        <w:t>на</w:t>
      </w:r>
      <w:r>
        <w:rPr>
          <w:spacing w:val="-6"/>
        </w:rPr>
        <w:t xml:space="preserve"> </w:t>
      </w:r>
      <w:r>
        <w:t>зрительные</w:t>
      </w:r>
      <w:r>
        <w:rPr>
          <w:spacing w:val="-5"/>
        </w:rPr>
        <w:t xml:space="preserve"> </w:t>
      </w:r>
      <w:r>
        <w:t>впечатления,</w:t>
      </w:r>
      <w:r>
        <w:rPr>
          <w:spacing w:val="-3"/>
        </w:rPr>
        <w:t xml:space="preserve"> </w:t>
      </w:r>
      <w:r>
        <w:t xml:space="preserve">организованные </w:t>
      </w:r>
      <w:r>
        <w:rPr>
          <w:spacing w:val="-2"/>
        </w:rPr>
        <w:t>педагогом.</w:t>
      </w:r>
    </w:p>
    <w:p w:rsidR="004D69CC" w:rsidRDefault="00D37399" w:rsidP="00661748">
      <w:pPr>
        <w:pStyle w:val="a4"/>
        <w:numPr>
          <w:ilvl w:val="2"/>
          <w:numId w:val="94"/>
        </w:numPr>
        <w:tabs>
          <w:tab w:val="left" w:pos="1853"/>
        </w:tabs>
        <w:rPr>
          <w:sz w:val="24"/>
        </w:rPr>
      </w:pPr>
      <w:r>
        <w:rPr>
          <w:sz w:val="24"/>
        </w:rPr>
        <w:t>Модуль</w:t>
      </w:r>
      <w:r>
        <w:rPr>
          <w:spacing w:val="1"/>
          <w:sz w:val="24"/>
        </w:rPr>
        <w:t xml:space="preserve"> </w:t>
      </w:r>
      <w:r>
        <w:rPr>
          <w:spacing w:val="-2"/>
          <w:sz w:val="24"/>
        </w:rPr>
        <w:t>«Скульптура».</w:t>
      </w:r>
    </w:p>
    <w:p w:rsidR="004D69CC" w:rsidRDefault="00D37399">
      <w:pPr>
        <w:pStyle w:val="a3"/>
        <w:spacing w:before="136" w:line="360" w:lineRule="auto"/>
        <w:ind w:right="229"/>
      </w:pPr>
      <w:r>
        <w:t>Приобретать</w:t>
      </w:r>
      <w:r>
        <w:rPr>
          <w:spacing w:val="-4"/>
        </w:rPr>
        <w:t xml:space="preserve"> </w:t>
      </w:r>
      <w:r>
        <w:t>опыт</w:t>
      </w:r>
      <w:r>
        <w:rPr>
          <w:spacing w:val="-5"/>
        </w:rPr>
        <w:t xml:space="preserve"> </w:t>
      </w:r>
      <w:r>
        <w:t>аналитического</w:t>
      </w:r>
      <w:r>
        <w:rPr>
          <w:spacing w:val="-5"/>
        </w:rPr>
        <w:t xml:space="preserve"> </w:t>
      </w:r>
      <w:r>
        <w:t>наблюдения,</w:t>
      </w:r>
      <w:r>
        <w:rPr>
          <w:spacing w:val="-5"/>
        </w:rPr>
        <w:t xml:space="preserve"> </w:t>
      </w:r>
      <w:r>
        <w:t>поиска</w:t>
      </w:r>
      <w:r>
        <w:rPr>
          <w:spacing w:val="-6"/>
        </w:rPr>
        <w:t xml:space="preserve"> </w:t>
      </w:r>
      <w:r>
        <w:t>выразительных</w:t>
      </w:r>
      <w:r>
        <w:rPr>
          <w:spacing w:val="-4"/>
        </w:rPr>
        <w:t xml:space="preserve"> </w:t>
      </w:r>
      <w:r>
        <w:t>образных</w:t>
      </w:r>
      <w:r>
        <w:rPr>
          <w:spacing w:val="-4"/>
        </w:rPr>
        <w:t xml:space="preserve"> </w:t>
      </w:r>
      <w:r>
        <w:t>объёмных</w:t>
      </w:r>
      <w:r>
        <w:rPr>
          <w:spacing w:val="-4"/>
        </w:rPr>
        <w:t xml:space="preserve"> </w:t>
      </w:r>
      <w:r>
        <w:t>форм в природе (например, облака, камни, коряги, формы плодов).</w:t>
      </w:r>
    </w:p>
    <w:p w:rsidR="004D69CC" w:rsidRDefault="00D37399">
      <w:pPr>
        <w:pStyle w:val="a3"/>
        <w:spacing w:before="1" w:line="360" w:lineRule="auto"/>
        <w:ind w:right="689"/>
      </w:pPr>
      <w:r>
        <w:t>Осваивать</w:t>
      </w:r>
      <w:r>
        <w:rPr>
          <w:spacing w:val="-4"/>
        </w:rPr>
        <w:t xml:space="preserve"> </w:t>
      </w:r>
      <w:r>
        <w:t>первичные</w:t>
      </w:r>
      <w:r>
        <w:rPr>
          <w:spacing w:val="-6"/>
        </w:rPr>
        <w:t xml:space="preserve"> </w:t>
      </w:r>
      <w:r>
        <w:t>приёмы</w:t>
      </w:r>
      <w:r>
        <w:rPr>
          <w:spacing w:val="-5"/>
        </w:rPr>
        <w:t xml:space="preserve"> </w:t>
      </w:r>
      <w:r>
        <w:t>лепки</w:t>
      </w:r>
      <w:r>
        <w:rPr>
          <w:spacing w:val="-5"/>
        </w:rPr>
        <w:t xml:space="preserve"> </w:t>
      </w:r>
      <w:r>
        <w:t>из</w:t>
      </w:r>
      <w:r>
        <w:rPr>
          <w:spacing w:val="-5"/>
        </w:rPr>
        <w:t xml:space="preserve"> </w:t>
      </w:r>
      <w:r>
        <w:t>пластилина,</w:t>
      </w:r>
      <w:r>
        <w:rPr>
          <w:spacing w:val="-5"/>
        </w:rPr>
        <w:t xml:space="preserve"> </w:t>
      </w:r>
      <w:r>
        <w:t>приобретать</w:t>
      </w:r>
      <w:r>
        <w:rPr>
          <w:spacing w:val="-4"/>
        </w:rPr>
        <w:t xml:space="preserve"> </w:t>
      </w:r>
      <w:r>
        <w:t>представления</w:t>
      </w:r>
      <w:r>
        <w:rPr>
          <w:spacing w:val="-5"/>
        </w:rPr>
        <w:t xml:space="preserve"> </w:t>
      </w:r>
      <w:r>
        <w:t>о</w:t>
      </w:r>
      <w:r>
        <w:rPr>
          <w:spacing w:val="-5"/>
        </w:rPr>
        <w:t xml:space="preserve"> </w:t>
      </w:r>
      <w:r>
        <w:t>целостной форме в объёмном изображении.</w:t>
      </w:r>
    </w:p>
    <w:p w:rsidR="004D69CC" w:rsidRDefault="00D37399">
      <w:pPr>
        <w:pStyle w:val="a3"/>
        <w:spacing w:line="360" w:lineRule="auto"/>
      </w:pPr>
      <w:r>
        <w:t>Овладевать</w:t>
      </w:r>
      <w:r>
        <w:rPr>
          <w:spacing w:val="-3"/>
        </w:rPr>
        <w:t xml:space="preserve"> </w:t>
      </w:r>
      <w:r>
        <w:t>первичными</w:t>
      </w:r>
      <w:r>
        <w:rPr>
          <w:spacing w:val="-4"/>
        </w:rPr>
        <w:t xml:space="preserve"> </w:t>
      </w:r>
      <w:r>
        <w:t>навыками</w:t>
      </w:r>
      <w:r>
        <w:rPr>
          <w:spacing w:val="-4"/>
        </w:rPr>
        <w:t xml:space="preserve"> </w:t>
      </w:r>
      <w:r>
        <w:t>бумагопластики –</w:t>
      </w:r>
      <w:r>
        <w:rPr>
          <w:spacing w:val="-4"/>
        </w:rPr>
        <w:t xml:space="preserve"> </w:t>
      </w:r>
      <w:r>
        <w:t>создания</w:t>
      </w:r>
      <w:r>
        <w:rPr>
          <w:spacing w:val="-4"/>
        </w:rPr>
        <w:t xml:space="preserve"> </w:t>
      </w:r>
      <w:r>
        <w:t>объёмных</w:t>
      </w:r>
      <w:r>
        <w:rPr>
          <w:spacing w:val="-3"/>
        </w:rPr>
        <w:t xml:space="preserve"> </w:t>
      </w:r>
      <w:r>
        <w:t>форм</w:t>
      </w:r>
      <w:r>
        <w:rPr>
          <w:spacing w:val="-4"/>
        </w:rPr>
        <w:t xml:space="preserve"> </w:t>
      </w:r>
      <w:r>
        <w:t>из</w:t>
      </w:r>
      <w:r>
        <w:rPr>
          <w:spacing w:val="-4"/>
        </w:rPr>
        <w:t xml:space="preserve"> </w:t>
      </w:r>
      <w:r>
        <w:t>бумаги</w:t>
      </w:r>
      <w:r>
        <w:rPr>
          <w:spacing w:val="-4"/>
        </w:rPr>
        <w:t xml:space="preserve"> </w:t>
      </w:r>
      <w:r>
        <w:t>путём</w:t>
      </w:r>
      <w:r>
        <w:rPr>
          <w:spacing w:val="-5"/>
        </w:rPr>
        <w:t xml:space="preserve"> </w:t>
      </w:r>
      <w:r>
        <w:t>её складывания, надрезания, закручивания.</w:t>
      </w:r>
    </w:p>
    <w:p w:rsidR="004D69CC" w:rsidRDefault="00D37399" w:rsidP="00661748">
      <w:pPr>
        <w:pStyle w:val="a4"/>
        <w:numPr>
          <w:ilvl w:val="2"/>
          <w:numId w:val="94"/>
        </w:numPr>
        <w:tabs>
          <w:tab w:val="left" w:pos="1853"/>
        </w:tabs>
        <w:rPr>
          <w:sz w:val="24"/>
        </w:rPr>
      </w:pPr>
      <w:r>
        <w:rPr>
          <w:sz w:val="24"/>
        </w:rPr>
        <w:t>Модуль</w:t>
      </w:r>
      <w:r>
        <w:rPr>
          <w:spacing w:val="-3"/>
          <w:sz w:val="24"/>
        </w:rPr>
        <w:t xml:space="preserve"> </w:t>
      </w:r>
      <w:r>
        <w:rPr>
          <w:sz w:val="24"/>
        </w:rPr>
        <w:t>«Декоративно-прикладное</w:t>
      </w:r>
      <w:r>
        <w:rPr>
          <w:spacing w:val="-8"/>
          <w:sz w:val="24"/>
        </w:rPr>
        <w:t xml:space="preserve"> </w:t>
      </w:r>
      <w:r>
        <w:rPr>
          <w:spacing w:val="-2"/>
          <w:sz w:val="24"/>
        </w:rPr>
        <w:t>искусство».</w:t>
      </w:r>
    </w:p>
    <w:p w:rsidR="004D69CC" w:rsidRDefault="00D37399">
      <w:pPr>
        <w:pStyle w:val="a3"/>
        <w:spacing w:before="139" w:line="360" w:lineRule="auto"/>
        <w:ind w:right="689"/>
      </w:pPr>
      <w:r>
        <w:t>Уметь</w:t>
      </w:r>
      <w:r>
        <w:rPr>
          <w:spacing w:val="-3"/>
        </w:rPr>
        <w:t xml:space="preserve"> </w:t>
      </w:r>
      <w:r>
        <w:t>рассматривать</w:t>
      </w:r>
      <w:r>
        <w:rPr>
          <w:spacing w:val="-3"/>
        </w:rPr>
        <w:t xml:space="preserve"> </w:t>
      </w:r>
      <w:r>
        <w:t>и</w:t>
      </w:r>
      <w:r>
        <w:rPr>
          <w:spacing w:val="-6"/>
        </w:rPr>
        <w:t xml:space="preserve"> </w:t>
      </w:r>
      <w:r>
        <w:t>эстетически</w:t>
      </w:r>
      <w:r>
        <w:rPr>
          <w:spacing w:val="-4"/>
        </w:rPr>
        <w:t xml:space="preserve"> </w:t>
      </w:r>
      <w:r>
        <w:t>характеризовать</w:t>
      </w:r>
      <w:r>
        <w:rPr>
          <w:spacing w:val="-3"/>
        </w:rPr>
        <w:t xml:space="preserve"> </w:t>
      </w:r>
      <w:r>
        <w:t>различные</w:t>
      </w:r>
      <w:r>
        <w:rPr>
          <w:spacing w:val="-6"/>
        </w:rPr>
        <w:t xml:space="preserve"> </w:t>
      </w:r>
      <w:r>
        <w:t>примеры</w:t>
      </w:r>
      <w:r>
        <w:rPr>
          <w:spacing w:val="-3"/>
        </w:rPr>
        <w:t xml:space="preserve"> </w:t>
      </w:r>
      <w:r>
        <w:t>узоров</w:t>
      </w:r>
      <w:r>
        <w:rPr>
          <w:spacing w:val="-5"/>
        </w:rPr>
        <w:t xml:space="preserve"> </w:t>
      </w:r>
      <w:r>
        <w:t>в</w:t>
      </w:r>
      <w:r>
        <w:rPr>
          <w:spacing w:val="-5"/>
        </w:rPr>
        <w:t xml:space="preserve"> </w:t>
      </w:r>
      <w:r>
        <w:t>природе</w:t>
      </w:r>
      <w:r>
        <w:rPr>
          <w:spacing w:val="-5"/>
        </w:rPr>
        <w:t xml:space="preserve"> </w:t>
      </w:r>
      <w:r>
        <w:t>(в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4D69CC" w:rsidRDefault="00D37399">
      <w:pPr>
        <w:pStyle w:val="a3"/>
        <w:spacing w:line="362" w:lineRule="auto"/>
        <w:ind w:right="689"/>
      </w:pPr>
      <w:r>
        <w:t>Различать</w:t>
      </w:r>
      <w:r>
        <w:rPr>
          <w:spacing w:val="-5"/>
        </w:rPr>
        <w:t xml:space="preserve"> </w:t>
      </w:r>
      <w:r>
        <w:t>виды</w:t>
      </w:r>
      <w:r>
        <w:rPr>
          <w:spacing w:val="-6"/>
        </w:rPr>
        <w:t xml:space="preserve"> </w:t>
      </w:r>
      <w:r>
        <w:t>орнаментов</w:t>
      </w:r>
      <w:r>
        <w:rPr>
          <w:spacing w:val="-7"/>
        </w:rPr>
        <w:t xml:space="preserve"> </w:t>
      </w:r>
      <w:r>
        <w:t>по</w:t>
      </w:r>
      <w:r>
        <w:rPr>
          <w:spacing w:val="-8"/>
        </w:rPr>
        <w:t xml:space="preserve"> </w:t>
      </w:r>
      <w:r>
        <w:t>изобразительным</w:t>
      </w:r>
      <w:r>
        <w:rPr>
          <w:spacing w:val="-8"/>
        </w:rPr>
        <w:t xml:space="preserve"> </w:t>
      </w:r>
      <w:r>
        <w:t>мотивам:</w:t>
      </w:r>
      <w:r>
        <w:rPr>
          <w:spacing w:val="-6"/>
        </w:rPr>
        <w:t xml:space="preserve"> </w:t>
      </w:r>
      <w:r>
        <w:t>растительные,</w:t>
      </w:r>
      <w:r>
        <w:rPr>
          <w:spacing w:val="-6"/>
        </w:rPr>
        <w:t xml:space="preserve"> </w:t>
      </w:r>
      <w:r>
        <w:t xml:space="preserve">геометрические, </w:t>
      </w:r>
      <w:r>
        <w:rPr>
          <w:spacing w:val="-2"/>
        </w:rPr>
        <w:t>анималистические.</w:t>
      </w:r>
    </w:p>
    <w:p w:rsidR="004D69CC" w:rsidRDefault="00D37399">
      <w:pPr>
        <w:pStyle w:val="a3"/>
        <w:spacing w:line="360" w:lineRule="auto"/>
        <w:ind w:left="1133" w:right="689" w:firstLine="0"/>
      </w:pPr>
      <w:r>
        <w:t>Учиться использовать правила симметрии в своей художественной деятельности. Приобретать</w:t>
      </w:r>
      <w:r>
        <w:rPr>
          <w:spacing w:val="-5"/>
        </w:rPr>
        <w:t xml:space="preserve"> </w:t>
      </w:r>
      <w:r>
        <w:t>опыт</w:t>
      </w:r>
      <w:r>
        <w:rPr>
          <w:spacing w:val="-6"/>
        </w:rPr>
        <w:t xml:space="preserve"> </w:t>
      </w:r>
      <w:r>
        <w:t>создания</w:t>
      </w:r>
      <w:r>
        <w:rPr>
          <w:spacing w:val="-6"/>
        </w:rPr>
        <w:t xml:space="preserve"> </w:t>
      </w:r>
      <w:r>
        <w:t>орнаментальной</w:t>
      </w:r>
      <w:r>
        <w:rPr>
          <w:spacing w:val="-6"/>
        </w:rPr>
        <w:t xml:space="preserve"> </w:t>
      </w:r>
      <w:r>
        <w:t>декоративной</w:t>
      </w:r>
      <w:r>
        <w:rPr>
          <w:spacing w:val="-8"/>
        </w:rPr>
        <w:t xml:space="preserve"> </w:t>
      </w:r>
      <w:r>
        <w:t>композиции</w:t>
      </w:r>
      <w:r>
        <w:rPr>
          <w:spacing w:val="-6"/>
        </w:rPr>
        <w:t xml:space="preserve"> </w:t>
      </w:r>
      <w:r>
        <w:t>(стилизованной:</w:t>
      </w:r>
    </w:p>
    <w:p w:rsidR="004D69CC" w:rsidRDefault="00D37399">
      <w:pPr>
        <w:pStyle w:val="a3"/>
        <w:ind w:firstLine="0"/>
      </w:pPr>
      <w:r>
        <w:t>декоративный</w:t>
      </w:r>
      <w:r>
        <w:rPr>
          <w:spacing w:val="-5"/>
        </w:rPr>
        <w:t xml:space="preserve"> </w:t>
      </w:r>
      <w:r>
        <w:t>цветок</w:t>
      </w:r>
      <w:r>
        <w:rPr>
          <w:spacing w:val="-2"/>
        </w:rPr>
        <w:t xml:space="preserve"> </w:t>
      </w:r>
      <w:r>
        <w:t>или</w:t>
      </w:r>
      <w:r>
        <w:rPr>
          <w:spacing w:val="-2"/>
        </w:rPr>
        <w:t xml:space="preserve"> птица).</w:t>
      </w:r>
    </w:p>
    <w:p w:rsidR="004D69CC" w:rsidRDefault="00D37399">
      <w:pPr>
        <w:pStyle w:val="a3"/>
        <w:spacing w:before="134"/>
        <w:ind w:left="1133" w:firstLine="0"/>
      </w:pPr>
      <w:r>
        <w:t>Приобретать</w:t>
      </w:r>
      <w:r>
        <w:rPr>
          <w:spacing w:val="-4"/>
        </w:rPr>
        <w:t xml:space="preserve"> </w:t>
      </w:r>
      <w:r>
        <w:t>знания</w:t>
      </w:r>
      <w:r>
        <w:rPr>
          <w:spacing w:val="-3"/>
        </w:rPr>
        <w:t xml:space="preserve"> </w:t>
      </w:r>
      <w:r>
        <w:t>о</w:t>
      </w:r>
      <w:r>
        <w:rPr>
          <w:spacing w:val="-6"/>
        </w:rPr>
        <w:t xml:space="preserve"> </w:t>
      </w:r>
      <w:r>
        <w:t>значении</w:t>
      </w:r>
      <w:r>
        <w:rPr>
          <w:spacing w:val="-3"/>
        </w:rPr>
        <w:t xml:space="preserve"> </w:t>
      </w:r>
      <w:r>
        <w:t>и</w:t>
      </w:r>
      <w:r>
        <w:rPr>
          <w:spacing w:val="-5"/>
        </w:rPr>
        <w:t xml:space="preserve"> </w:t>
      </w:r>
      <w:r>
        <w:t>назначении украшений</w:t>
      </w:r>
      <w:r>
        <w:rPr>
          <w:spacing w:val="-3"/>
        </w:rPr>
        <w:t xml:space="preserve"> </w:t>
      </w:r>
      <w:r>
        <w:t>в</w:t>
      </w:r>
      <w:r>
        <w:rPr>
          <w:spacing w:val="-4"/>
        </w:rPr>
        <w:t xml:space="preserve"> </w:t>
      </w:r>
      <w:r>
        <w:t>жизни</w:t>
      </w:r>
      <w:r>
        <w:rPr>
          <w:spacing w:val="-2"/>
        </w:rPr>
        <w:t xml:space="preserve"> людей.</w:t>
      </w:r>
    </w:p>
    <w:p w:rsidR="004D69CC" w:rsidRDefault="00D37399">
      <w:pPr>
        <w:pStyle w:val="a3"/>
        <w:spacing w:before="136"/>
        <w:ind w:left="1133" w:firstLine="0"/>
      </w:pPr>
      <w:r>
        <w:t>Приобретать</w:t>
      </w:r>
      <w:r>
        <w:rPr>
          <w:spacing w:val="-6"/>
        </w:rPr>
        <w:t xml:space="preserve"> </w:t>
      </w:r>
      <w:r>
        <w:t>представления</w:t>
      </w:r>
      <w:r>
        <w:rPr>
          <w:spacing w:val="-4"/>
        </w:rPr>
        <w:t xml:space="preserve"> </w:t>
      </w:r>
      <w:r>
        <w:t>о</w:t>
      </w:r>
      <w:r>
        <w:rPr>
          <w:spacing w:val="-5"/>
        </w:rPr>
        <w:t xml:space="preserve"> </w:t>
      </w:r>
      <w:r>
        <w:t>глиняных</w:t>
      </w:r>
      <w:r>
        <w:rPr>
          <w:spacing w:val="-2"/>
        </w:rPr>
        <w:t xml:space="preserve"> </w:t>
      </w:r>
      <w:r>
        <w:t>игрушках</w:t>
      </w:r>
      <w:r>
        <w:rPr>
          <w:spacing w:val="-3"/>
        </w:rPr>
        <w:t xml:space="preserve"> </w:t>
      </w:r>
      <w:r>
        <w:t>отечественных</w:t>
      </w:r>
      <w:r>
        <w:rPr>
          <w:spacing w:val="-5"/>
        </w:rPr>
        <w:t xml:space="preserve"> </w:t>
      </w:r>
      <w:r>
        <w:t>народных</w:t>
      </w:r>
      <w:r>
        <w:rPr>
          <w:spacing w:val="-5"/>
        </w:rPr>
        <w:t xml:space="preserve"> </w:t>
      </w:r>
      <w:r>
        <w:rPr>
          <w:spacing w:val="-2"/>
        </w:rPr>
        <w:t>художественных</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line="362" w:lineRule="auto"/>
        <w:ind w:firstLine="0"/>
      </w:pPr>
      <w:r>
        <w:t>промыслов</w:t>
      </w:r>
      <w:r>
        <w:rPr>
          <w:spacing w:val="-5"/>
        </w:rPr>
        <w:t xml:space="preserve"> </w:t>
      </w:r>
      <w:r>
        <w:t>(дымковская,</w:t>
      </w:r>
      <w:r>
        <w:rPr>
          <w:spacing w:val="-4"/>
        </w:rPr>
        <w:t xml:space="preserve"> </w:t>
      </w:r>
      <w:r>
        <w:t>каргопольская</w:t>
      </w:r>
      <w:r>
        <w:rPr>
          <w:spacing w:val="-4"/>
        </w:rPr>
        <w:t xml:space="preserve"> </w:t>
      </w:r>
      <w:r>
        <w:t>игрушки</w:t>
      </w:r>
      <w:r>
        <w:rPr>
          <w:spacing w:val="-4"/>
        </w:rPr>
        <w:t xml:space="preserve"> </w:t>
      </w:r>
      <w:r>
        <w:t>или</w:t>
      </w:r>
      <w:r>
        <w:rPr>
          <w:spacing w:val="-4"/>
        </w:rPr>
        <w:t xml:space="preserve"> </w:t>
      </w:r>
      <w:r>
        <w:t>по</w:t>
      </w:r>
      <w:r>
        <w:rPr>
          <w:spacing w:val="-4"/>
        </w:rPr>
        <w:t xml:space="preserve"> </w:t>
      </w:r>
      <w:r>
        <w:t>выбору</w:t>
      </w:r>
      <w:r>
        <w:rPr>
          <w:spacing w:val="-7"/>
        </w:rPr>
        <w:t xml:space="preserve"> </w:t>
      </w:r>
      <w:r>
        <w:t>учителя</w:t>
      </w:r>
      <w:r>
        <w:rPr>
          <w:spacing w:val="-4"/>
        </w:rPr>
        <w:t xml:space="preserve"> </w:t>
      </w:r>
      <w:r>
        <w:t>с</w:t>
      </w:r>
      <w:r>
        <w:rPr>
          <w:spacing w:val="-3"/>
        </w:rPr>
        <w:t xml:space="preserve"> </w:t>
      </w:r>
      <w:r>
        <w:t>учётом</w:t>
      </w:r>
      <w:r>
        <w:rPr>
          <w:spacing w:val="-4"/>
        </w:rPr>
        <w:t xml:space="preserve"> </w:t>
      </w:r>
      <w:r>
        <w:t>местных</w:t>
      </w:r>
      <w:r>
        <w:rPr>
          <w:spacing w:val="-3"/>
        </w:rPr>
        <w:t xml:space="preserve"> </w:t>
      </w:r>
      <w:r>
        <w:t>промыслов)</w:t>
      </w:r>
      <w:r>
        <w:rPr>
          <w:spacing w:val="-5"/>
        </w:rPr>
        <w:t xml:space="preserve"> </w:t>
      </w:r>
      <w:r>
        <w:t>и опыт практической художественной деятельности по мотивам игрушки выбранного промысла.</w:t>
      </w:r>
    </w:p>
    <w:p w:rsidR="004D69CC" w:rsidRDefault="00D37399">
      <w:pPr>
        <w:pStyle w:val="a3"/>
        <w:spacing w:line="271" w:lineRule="exact"/>
        <w:ind w:left="1133" w:firstLine="0"/>
        <w:jc w:val="both"/>
      </w:pPr>
      <w:r>
        <w:t>Иметь</w:t>
      </w:r>
      <w:r>
        <w:rPr>
          <w:spacing w:val="-3"/>
        </w:rPr>
        <w:t xml:space="preserve"> </w:t>
      </w:r>
      <w:r>
        <w:t>опыт</w:t>
      </w:r>
      <w:r>
        <w:rPr>
          <w:spacing w:val="-2"/>
        </w:rPr>
        <w:t xml:space="preserve"> </w:t>
      </w:r>
      <w:r>
        <w:t>и</w:t>
      </w:r>
      <w:r>
        <w:rPr>
          <w:spacing w:val="-1"/>
        </w:rPr>
        <w:t xml:space="preserve"> </w:t>
      </w:r>
      <w:r>
        <w:t>соответствующие</w:t>
      </w:r>
      <w:r>
        <w:rPr>
          <w:spacing w:val="-3"/>
        </w:rPr>
        <w:t xml:space="preserve"> </w:t>
      </w:r>
      <w:r>
        <w:t>возрасту</w:t>
      </w:r>
      <w:r>
        <w:rPr>
          <w:spacing w:val="-6"/>
        </w:rPr>
        <w:t xml:space="preserve"> </w:t>
      </w:r>
      <w:r>
        <w:t>навыки</w:t>
      </w:r>
      <w:r>
        <w:rPr>
          <w:spacing w:val="-2"/>
        </w:rPr>
        <w:t xml:space="preserve"> </w:t>
      </w:r>
      <w:r>
        <w:t>подготовки</w:t>
      </w:r>
      <w:r>
        <w:rPr>
          <w:spacing w:val="-4"/>
        </w:rPr>
        <w:t xml:space="preserve"> </w:t>
      </w:r>
      <w:r>
        <w:t>и</w:t>
      </w:r>
      <w:r>
        <w:rPr>
          <w:spacing w:val="-2"/>
        </w:rPr>
        <w:t xml:space="preserve"> </w:t>
      </w:r>
      <w:r>
        <w:t>оформления</w:t>
      </w:r>
      <w:r>
        <w:rPr>
          <w:spacing w:val="-2"/>
        </w:rPr>
        <w:t xml:space="preserve"> </w:t>
      </w:r>
      <w:r>
        <w:t>общего</w:t>
      </w:r>
      <w:r>
        <w:rPr>
          <w:spacing w:val="-1"/>
        </w:rPr>
        <w:t xml:space="preserve"> </w:t>
      </w:r>
      <w:r>
        <w:rPr>
          <w:spacing w:val="-2"/>
        </w:rPr>
        <w:t>праздника.</w:t>
      </w:r>
    </w:p>
    <w:p w:rsidR="004D69CC" w:rsidRDefault="00D37399" w:rsidP="00661748">
      <w:pPr>
        <w:pStyle w:val="a4"/>
        <w:numPr>
          <w:ilvl w:val="2"/>
          <w:numId w:val="94"/>
        </w:numPr>
        <w:tabs>
          <w:tab w:val="left" w:pos="1853"/>
        </w:tabs>
        <w:spacing w:before="139"/>
        <w:jc w:val="both"/>
        <w:rPr>
          <w:sz w:val="24"/>
        </w:rPr>
      </w:pPr>
      <w:r>
        <w:rPr>
          <w:sz w:val="24"/>
        </w:rPr>
        <w:t>Модуль</w:t>
      </w:r>
      <w:r>
        <w:rPr>
          <w:spacing w:val="1"/>
          <w:sz w:val="24"/>
        </w:rPr>
        <w:t xml:space="preserve"> </w:t>
      </w:r>
      <w:r>
        <w:rPr>
          <w:spacing w:val="-2"/>
          <w:sz w:val="24"/>
        </w:rPr>
        <w:t>«Архитектура».</w:t>
      </w:r>
    </w:p>
    <w:p w:rsidR="004D69CC" w:rsidRDefault="00D37399">
      <w:pPr>
        <w:pStyle w:val="a3"/>
        <w:spacing w:before="137" w:line="360" w:lineRule="auto"/>
        <w:ind w:right="701"/>
        <w:jc w:val="both"/>
      </w:pPr>
      <w:r>
        <w:t>Рассматривать</w:t>
      </w:r>
      <w:r>
        <w:rPr>
          <w:spacing w:val="-3"/>
        </w:rPr>
        <w:t xml:space="preserve"> </w:t>
      </w:r>
      <w:r>
        <w:t>различные</w:t>
      </w:r>
      <w:r>
        <w:rPr>
          <w:spacing w:val="-6"/>
        </w:rPr>
        <w:t xml:space="preserve"> </w:t>
      </w:r>
      <w:r>
        <w:t>произведения</w:t>
      </w:r>
      <w:r>
        <w:rPr>
          <w:spacing w:val="-4"/>
        </w:rPr>
        <w:t xml:space="preserve"> </w:t>
      </w:r>
      <w:r>
        <w:t>архитектуры</w:t>
      </w:r>
      <w:r>
        <w:rPr>
          <w:spacing w:val="-4"/>
        </w:rPr>
        <w:t xml:space="preserve"> </w:t>
      </w:r>
      <w:r>
        <w:t>в</w:t>
      </w:r>
      <w:r>
        <w:rPr>
          <w:spacing w:val="-5"/>
        </w:rPr>
        <w:t xml:space="preserve"> </w:t>
      </w:r>
      <w:r>
        <w:t>окружающем</w:t>
      </w:r>
      <w:r>
        <w:rPr>
          <w:spacing w:val="-3"/>
        </w:rPr>
        <w:t xml:space="preserve"> </w:t>
      </w:r>
      <w:r>
        <w:t>мире</w:t>
      </w:r>
      <w:r>
        <w:rPr>
          <w:spacing w:val="-5"/>
        </w:rPr>
        <w:t xml:space="preserve"> </w:t>
      </w:r>
      <w:r>
        <w:t>(по</w:t>
      </w:r>
      <w:r>
        <w:rPr>
          <w:spacing w:val="-4"/>
        </w:rPr>
        <w:t xml:space="preserve"> </w:t>
      </w:r>
      <w:r>
        <w:t>фотографиям</w:t>
      </w:r>
      <w:r>
        <w:rPr>
          <w:spacing w:val="-5"/>
        </w:rPr>
        <w:t xml:space="preserve"> </w:t>
      </w:r>
      <w:r>
        <w:t>в условиях</w:t>
      </w:r>
      <w:r>
        <w:rPr>
          <w:spacing w:val="-1"/>
        </w:rPr>
        <w:t xml:space="preserve"> </w:t>
      </w:r>
      <w:r>
        <w:t>урока);</w:t>
      </w:r>
      <w:r>
        <w:rPr>
          <w:spacing w:val="-4"/>
        </w:rPr>
        <w:t xml:space="preserve"> </w:t>
      </w:r>
      <w:r>
        <w:t>анализировать</w:t>
      </w:r>
      <w:r>
        <w:rPr>
          <w:spacing w:val="-6"/>
        </w:rPr>
        <w:t xml:space="preserve"> </w:t>
      </w:r>
      <w:r>
        <w:t>и</w:t>
      </w:r>
      <w:r>
        <w:rPr>
          <w:spacing w:val="-6"/>
        </w:rPr>
        <w:t xml:space="preserve"> </w:t>
      </w:r>
      <w:r>
        <w:t>характеризовать</w:t>
      </w:r>
      <w:r>
        <w:rPr>
          <w:spacing w:val="-4"/>
        </w:rPr>
        <w:t xml:space="preserve"> </w:t>
      </w:r>
      <w:r>
        <w:t>особенности</w:t>
      </w:r>
      <w:r>
        <w:rPr>
          <w:spacing w:val="-4"/>
        </w:rPr>
        <w:t xml:space="preserve"> </w:t>
      </w:r>
      <w:r>
        <w:t>и</w:t>
      </w:r>
      <w:r>
        <w:rPr>
          <w:spacing w:val="-5"/>
        </w:rPr>
        <w:t xml:space="preserve"> </w:t>
      </w:r>
      <w:r>
        <w:t>составные</w:t>
      </w:r>
      <w:r>
        <w:rPr>
          <w:spacing w:val="-6"/>
        </w:rPr>
        <w:t xml:space="preserve"> </w:t>
      </w:r>
      <w:r>
        <w:t>части</w:t>
      </w:r>
      <w:r>
        <w:rPr>
          <w:spacing w:val="-4"/>
        </w:rPr>
        <w:t xml:space="preserve"> </w:t>
      </w:r>
      <w:r>
        <w:t xml:space="preserve">рассматриваемых </w:t>
      </w:r>
      <w:r>
        <w:rPr>
          <w:spacing w:val="-2"/>
        </w:rPr>
        <w:t>зданий.</w:t>
      </w:r>
    </w:p>
    <w:p w:rsidR="004D69CC" w:rsidRDefault="00D37399">
      <w:pPr>
        <w:pStyle w:val="a3"/>
        <w:spacing w:before="1"/>
        <w:ind w:left="1133" w:firstLine="0"/>
        <w:jc w:val="both"/>
      </w:pPr>
      <w:r>
        <w:t>Осваивать</w:t>
      </w:r>
      <w:r>
        <w:rPr>
          <w:spacing w:val="-7"/>
        </w:rPr>
        <w:t xml:space="preserve"> </w:t>
      </w:r>
      <w:r>
        <w:t>приёмы</w:t>
      </w:r>
      <w:r>
        <w:rPr>
          <w:spacing w:val="-5"/>
        </w:rPr>
        <w:t xml:space="preserve"> </w:t>
      </w:r>
      <w:r>
        <w:t>конструирования</w:t>
      </w:r>
      <w:r>
        <w:rPr>
          <w:spacing w:val="-5"/>
        </w:rPr>
        <w:t xml:space="preserve"> </w:t>
      </w:r>
      <w:r>
        <w:t>из</w:t>
      </w:r>
      <w:r>
        <w:rPr>
          <w:spacing w:val="-5"/>
        </w:rPr>
        <w:t xml:space="preserve"> </w:t>
      </w:r>
      <w:r>
        <w:t>бумаги,</w:t>
      </w:r>
      <w:r>
        <w:rPr>
          <w:spacing w:val="-3"/>
        </w:rPr>
        <w:t xml:space="preserve"> </w:t>
      </w:r>
      <w:r>
        <w:t>складывания</w:t>
      </w:r>
      <w:r>
        <w:rPr>
          <w:spacing w:val="-5"/>
        </w:rPr>
        <w:t xml:space="preserve"> </w:t>
      </w:r>
      <w:r>
        <w:t>объёмных</w:t>
      </w:r>
      <w:r>
        <w:rPr>
          <w:spacing w:val="-4"/>
        </w:rPr>
        <w:t xml:space="preserve"> </w:t>
      </w:r>
      <w:r>
        <w:t>простых</w:t>
      </w:r>
      <w:r>
        <w:rPr>
          <w:spacing w:val="-3"/>
        </w:rPr>
        <w:t xml:space="preserve"> </w:t>
      </w:r>
      <w:r>
        <w:rPr>
          <w:spacing w:val="-2"/>
        </w:rPr>
        <w:t>геометрических</w:t>
      </w:r>
    </w:p>
    <w:p w:rsidR="004D69CC" w:rsidRDefault="00D37399">
      <w:pPr>
        <w:pStyle w:val="a3"/>
        <w:spacing w:before="137"/>
        <w:ind w:firstLine="0"/>
      </w:pPr>
      <w:r>
        <w:rPr>
          <w:spacing w:val="-4"/>
        </w:rPr>
        <w:t>тел.</w:t>
      </w:r>
    </w:p>
    <w:p w:rsidR="004D69CC" w:rsidRDefault="00D37399">
      <w:pPr>
        <w:pStyle w:val="a3"/>
        <w:spacing w:before="139"/>
        <w:ind w:left="1133" w:firstLine="0"/>
      </w:pPr>
      <w:r>
        <w:t>Приобретать</w:t>
      </w:r>
      <w:r>
        <w:rPr>
          <w:spacing w:val="-7"/>
        </w:rPr>
        <w:t xml:space="preserve"> </w:t>
      </w:r>
      <w:r>
        <w:t>опыт</w:t>
      </w:r>
      <w:r>
        <w:rPr>
          <w:spacing w:val="-8"/>
        </w:rPr>
        <w:t xml:space="preserve"> </w:t>
      </w:r>
      <w:r>
        <w:t>пространственного</w:t>
      </w:r>
      <w:r>
        <w:rPr>
          <w:spacing w:val="-5"/>
        </w:rPr>
        <w:t xml:space="preserve"> </w:t>
      </w:r>
      <w:r>
        <w:t>макетирования</w:t>
      </w:r>
      <w:r>
        <w:rPr>
          <w:spacing w:val="-5"/>
        </w:rPr>
        <w:t xml:space="preserve"> </w:t>
      </w:r>
      <w:r>
        <w:t>(сказочный</w:t>
      </w:r>
      <w:r>
        <w:rPr>
          <w:spacing w:val="-5"/>
        </w:rPr>
        <w:t xml:space="preserve"> </w:t>
      </w:r>
      <w:r>
        <w:rPr>
          <w:spacing w:val="-2"/>
        </w:rPr>
        <w:t>город)</w:t>
      </w:r>
    </w:p>
    <w:p w:rsidR="004D69CC" w:rsidRDefault="00D37399">
      <w:pPr>
        <w:pStyle w:val="a3"/>
        <w:spacing w:before="138"/>
        <w:ind w:firstLine="0"/>
        <w:jc w:val="both"/>
      </w:pPr>
      <w:r>
        <w:t>в</w:t>
      </w:r>
      <w:r>
        <w:rPr>
          <w:spacing w:val="-3"/>
        </w:rPr>
        <w:t xml:space="preserve"> </w:t>
      </w:r>
      <w:r>
        <w:t>форме</w:t>
      </w:r>
      <w:r>
        <w:rPr>
          <w:spacing w:val="-3"/>
        </w:rPr>
        <w:t xml:space="preserve"> </w:t>
      </w:r>
      <w:r>
        <w:t>коллективной</w:t>
      </w:r>
      <w:r>
        <w:rPr>
          <w:spacing w:val="-4"/>
        </w:rPr>
        <w:t xml:space="preserve"> </w:t>
      </w:r>
      <w:r>
        <w:t>игровой</w:t>
      </w:r>
      <w:r>
        <w:rPr>
          <w:spacing w:val="-1"/>
        </w:rPr>
        <w:t xml:space="preserve"> </w:t>
      </w:r>
      <w:r>
        <w:rPr>
          <w:spacing w:val="-2"/>
        </w:rPr>
        <w:t>деятельности.</w:t>
      </w:r>
    </w:p>
    <w:p w:rsidR="004D69CC" w:rsidRDefault="00D37399">
      <w:pPr>
        <w:pStyle w:val="a3"/>
        <w:spacing w:before="137" w:line="360" w:lineRule="auto"/>
        <w:ind w:right="817"/>
        <w:jc w:val="both"/>
      </w:pPr>
      <w:r>
        <w:t>Приобретать</w:t>
      </w:r>
      <w:r>
        <w:rPr>
          <w:spacing w:val="-3"/>
        </w:rPr>
        <w:t xml:space="preserve"> </w:t>
      </w:r>
      <w:r>
        <w:t>представления</w:t>
      </w:r>
      <w:r>
        <w:rPr>
          <w:spacing w:val="-4"/>
        </w:rPr>
        <w:t xml:space="preserve"> </w:t>
      </w:r>
      <w:r>
        <w:t>о</w:t>
      </w:r>
      <w:r>
        <w:rPr>
          <w:spacing w:val="-4"/>
        </w:rPr>
        <w:t xml:space="preserve"> </w:t>
      </w:r>
      <w:r>
        <w:t>конструктивной</w:t>
      </w:r>
      <w:r>
        <w:rPr>
          <w:spacing w:val="-6"/>
        </w:rPr>
        <w:t xml:space="preserve"> </w:t>
      </w:r>
      <w:r>
        <w:t>основе</w:t>
      </w:r>
      <w:r>
        <w:rPr>
          <w:spacing w:val="-6"/>
        </w:rPr>
        <w:t xml:space="preserve"> </w:t>
      </w:r>
      <w:r>
        <w:t>любого</w:t>
      </w:r>
      <w:r>
        <w:rPr>
          <w:spacing w:val="-4"/>
        </w:rPr>
        <w:t xml:space="preserve"> </w:t>
      </w:r>
      <w:r>
        <w:t>предмета</w:t>
      </w:r>
      <w:r>
        <w:rPr>
          <w:spacing w:val="-4"/>
        </w:rPr>
        <w:t xml:space="preserve"> </w:t>
      </w:r>
      <w:r>
        <w:t>и</w:t>
      </w:r>
      <w:r>
        <w:rPr>
          <w:spacing w:val="-4"/>
        </w:rPr>
        <w:t xml:space="preserve"> </w:t>
      </w:r>
      <w:r>
        <w:t>первичные</w:t>
      </w:r>
      <w:r>
        <w:rPr>
          <w:spacing w:val="-6"/>
        </w:rPr>
        <w:t xml:space="preserve"> </w:t>
      </w:r>
      <w:r>
        <w:t>навыки анализа его строения.</w:t>
      </w:r>
    </w:p>
    <w:p w:rsidR="004D69CC" w:rsidRDefault="00D37399" w:rsidP="00661748">
      <w:pPr>
        <w:pStyle w:val="a4"/>
        <w:numPr>
          <w:ilvl w:val="2"/>
          <w:numId w:val="94"/>
        </w:numPr>
        <w:tabs>
          <w:tab w:val="left" w:pos="1853"/>
        </w:tabs>
        <w:jc w:val="both"/>
        <w:rPr>
          <w:sz w:val="24"/>
        </w:rPr>
      </w:pPr>
      <w:r>
        <w:rPr>
          <w:sz w:val="24"/>
        </w:rPr>
        <w:t>Модуль</w:t>
      </w:r>
      <w:r>
        <w:rPr>
          <w:spacing w:val="-3"/>
          <w:sz w:val="24"/>
        </w:rPr>
        <w:t xml:space="preserve"> </w:t>
      </w:r>
      <w:r>
        <w:rPr>
          <w:sz w:val="24"/>
        </w:rPr>
        <w:t>«Восприятие</w:t>
      </w:r>
      <w:r>
        <w:rPr>
          <w:spacing w:val="-7"/>
          <w:sz w:val="24"/>
        </w:rPr>
        <w:t xml:space="preserve"> </w:t>
      </w:r>
      <w:r>
        <w:rPr>
          <w:sz w:val="24"/>
        </w:rPr>
        <w:t>произведений</w:t>
      </w:r>
      <w:r>
        <w:rPr>
          <w:spacing w:val="-6"/>
          <w:sz w:val="24"/>
        </w:rPr>
        <w:t xml:space="preserve"> </w:t>
      </w:r>
      <w:r>
        <w:rPr>
          <w:spacing w:val="-2"/>
          <w:sz w:val="24"/>
        </w:rPr>
        <w:t>искусства».</w:t>
      </w:r>
    </w:p>
    <w:p w:rsidR="004D69CC" w:rsidRDefault="00D37399">
      <w:pPr>
        <w:pStyle w:val="a3"/>
        <w:spacing w:before="139" w:line="360" w:lineRule="auto"/>
        <w:ind w:right="394"/>
        <w:jc w:val="both"/>
      </w:pPr>
      <w:r>
        <w:t>Приобретать умения рассматривать, анализировать детские рисунки с позиций их содержания</w:t>
      </w:r>
      <w:r>
        <w:rPr>
          <w:spacing w:val="-1"/>
        </w:rPr>
        <w:t xml:space="preserve"> </w:t>
      </w:r>
      <w:r>
        <w:t>и сюжета,</w:t>
      </w:r>
      <w:r>
        <w:rPr>
          <w:spacing w:val="-4"/>
        </w:rPr>
        <w:t xml:space="preserve"> </w:t>
      </w:r>
      <w:r>
        <w:t>настроения,</w:t>
      </w:r>
      <w:r>
        <w:rPr>
          <w:spacing w:val="-4"/>
        </w:rPr>
        <w:t xml:space="preserve"> </w:t>
      </w:r>
      <w:r>
        <w:t>композиции</w:t>
      </w:r>
      <w:r>
        <w:rPr>
          <w:spacing w:val="-4"/>
        </w:rPr>
        <w:t xml:space="preserve"> </w:t>
      </w:r>
      <w:r>
        <w:t>(расположения</w:t>
      </w:r>
      <w:r>
        <w:rPr>
          <w:spacing w:val="-4"/>
        </w:rPr>
        <w:t xml:space="preserve"> </w:t>
      </w:r>
      <w:r>
        <w:t>на</w:t>
      </w:r>
      <w:r>
        <w:rPr>
          <w:spacing w:val="-5"/>
        </w:rPr>
        <w:t xml:space="preserve"> </w:t>
      </w:r>
      <w:r>
        <w:t>листе),</w:t>
      </w:r>
      <w:r>
        <w:rPr>
          <w:spacing w:val="-4"/>
        </w:rPr>
        <w:t xml:space="preserve"> </w:t>
      </w:r>
      <w:r>
        <w:t>цвета,</w:t>
      </w:r>
      <w:r>
        <w:rPr>
          <w:spacing w:val="-4"/>
        </w:rPr>
        <w:t xml:space="preserve"> </w:t>
      </w:r>
      <w:r>
        <w:t>а</w:t>
      </w:r>
      <w:r>
        <w:rPr>
          <w:spacing w:val="-6"/>
        </w:rPr>
        <w:t xml:space="preserve"> </w:t>
      </w:r>
      <w:r>
        <w:t>также</w:t>
      </w:r>
      <w:r>
        <w:rPr>
          <w:spacing w:val="-4"/>
        </w:rPr>
        <w:t xml:space="preserve"> </w:t>
      </w:r>
      <w:r>
        <w:t>соответствия</w:t>
      </w:r>
      <w:r>
        <w:rPr>
          <w:spacing w:val="-2"/>
        </w:rPr>
        <w:t xml:space="preserve"> </w:t>
      </w:r>
      <w:r>
        <w:t>учебной</w:t>
      </w:r>
      <w:r>
        <w:rPr>
          <w:spacing w:val="-4"/>
        </w:rPr>
        <w:t xml:space="preserve"> </w:t>
      </w:r>
      <w:r>
        <w:t>задаче, поставленной учителем.</w:t>
      </w:r>
    </w:p>
    <w:p w:rsidR="004D69CC" w:rsidRDefault="00D37399">
      <w:pPr>
        <w:pStyle w:val="a3"/>
        <w:spacing w:line="360" w:lineRule="auto"/>
        <w:ind w:right="427"/>
        <w:jc w:val="both"/>
      </w:pPr>
      <w:r>
        <w:t>Приобретать</w:t>
      </w:r>
      <w:r>
        <w:rPr>
          <w:spacing w:val="-3"/>
        </w:rPr>
        <w:t xml:space="preserve"> </w:t>
      </w:r>
      <w:r>
        <w:t>опыт</w:t>
      </w:r>
      <w:r>
        <w:rPr>
          <w:spacing w:val="-4"/>
        </w:rPr>
        <w:t xml:space="preserve"> </w:t>
      </w:r>
      <w:r>
        <w:t>эстетического</w:t>
      </w:r>
      <w:r>
        <w:rPr>
          <w:spacing w:val="-4"/>
        </w:rPr>
        <w:t xml:space="preserve"> </w:t>
      </w:r>
      <w:r>
        <w:t>наблюдения</w:t>
      </w:r>
      <w:r>
        <w:rPr>
          <w:spacing w:val="-7"/>
        </w:rPr>
        <w:t xml:space="preserve"> </w:t>
      </w:r>
      <w:r>
        <w:t>природы</w:t>
      </w:r>
      <w:r>
        <w:rPr>
          <w:spacing w:val="-4"/>
        </w:rPr>
        <w:t xml:space="preserve"> </w:t>
      </w:r>
      <w:r>
        <w:t>на</w:t>
      </w:r>
      <w:r>
        <w:rPr>
          <w:spacing w:val="-5"/>
        </w:rPr>
        <w:t xml:space="preserve"> </w:t>
      </w:r>
      <w:r>
        <w:t>основе</w:t>
      </w:r>
      <w:r>
        <w:rPr>
          <w:spacing w:val="-6"/>
        </w:rPr>
        <w:t xml:space="preserve"> </w:t>
      </w:r>
      <w:r>
        <w:t>эмоциональных</w:t>
      </w:r>
      <w:r>
        <w:rPr>
          <w:spacing w:val="-2"/>
        </w:rPr>
        <w:t xml:space="preserve"> </w:t>
      </w:r>
      <w:r>
        <w:t>впечатлений</w:t>
      </w:r>
      <w:r>
        <w:rPr>
          <w:spacing w:val="-4"/>
        </w:rPr>
        <w:t xml:space="preserve"> </w:t>
      </w:r>
      <w:r>
        <w:t>с учётом учебных задач и визуальной установки учителя.</w:t>
      </w:r>
    </w:p>
    <w:p w:rsidR="004D69CC" w:rsidRDefault="00D37399">
      <w:pPr>
        <w:pStyle w:val="a3"/>
        <w:spacing w:line="360" w:lineRule="auto"/>
      </w:pPr>
      <w:r>
        <w:t>Приобретать</w:t>
      </w:r>
      <w:r>
        <w:rPr>
          <w:spacing w:val="-3"/>
        </w:rPr>
        <w:t xml:space="preserve"> </w:t>
      </w:r>
      <w:r>
        <w:t>опыт</w:t>
      </w:r>
      <w:r>
        <w:rPr>
          <w:spacing w:val="-7"/>
        </w:rPr>
        <w:t xml:space="preserve"> </w:t>
      </w:r>
      <w:r>
        <w:t>художественного</w:t>
      </w:r>
      <w:r>
        <w:rPr>
          <w:spacing w:val="-4"/>
        </w:rPr>
        <w:t xml:space="preserve"> </w:t>
      </w:r>
      <w:r>
        <w:t>наблюдения</w:t>
      </w:r>
      <w:r>
        <w:rPr>
          <w:spacing w:val="-4"/>
        </w:rPr>
        <w:t xml:space="preserve"> </w:t>
      </w:r>
      <w:r>
        <w:t>предметной</w:t>
      </w:r>
      <w:r>
        <w:rPr>
          <w:spacing w:val="-4"/>
        </w:rPr>
        <w:t xml:space="preserve"> </w:t>
      </w:r>
      <w:r>
        <w:t>среды</w:t>
      </w:r>
      <w:r>
        <w:rPr>
          <w:spacing w:val="-4"/>
        </w:rPr>
        <w:t xml:space="preserve"> </w:t>
      </w:r>
      <w:r>
        <w:t>жизни</w:t>
      </w:r>
      <w:r>
        <w:rPr>
          <w:spacing w:val="-4"/>
        </w:rPr>
        <w:t xml:space="preserve"> </w:t>
      </w:r>
      <w:r>
        <w:t>человека</w:t>
      </w:r>
      <w:r>
        <w:rPr>
          <w:spacing w:val="-5"/>
        </w:rPr>
        <w:t xml:space="preserve"> </w:t>
      </w:r>
      <w:r>
        <w:t>в</w:t>
      </w:r>
      <w:r>
        <w:rPr>
          <w:spacing w:val="-5"/>
        </w:rPr>
        <w:t xml:space="preserve"> </w:t>
      </w:r>
      <w:r>
        <w:t>зависимости от поставленной аналитической и эстетической задачи (установки).</w:t>
      </w:r>
    </w:p>
    <w:p w:rsidR="004D69CC" w:rsidRDefault="00D37399">
      <w:pPr>
        <w:pStyle w:val="a3"/>
        <w:ind w:left="1133" w:firstLine="0"/>
      </w:pPr>
      <w:r>
        <w:t>Осваивать</w:t>
      </w:r>
      <w:r>
        <w:rPr>
          <w:spacing w:val="-5"/>
        </w:rPr>
        <w:t xml:space="preserve"> </w:t>
      </w:r>
      <w:r>
        <w:t>опыт</w:t>
      </w:r>
      <w:r>
        <w:rPr>
          <w:spacing w:val="-5"/>
        </w:rPr>
        <w:t xml:space="preserve"> </w:t>
      </w:r>
      <w:r>
        <w:t>эстетического</w:t>
      </w:r>
      <w:r>
        <w:rPr>
          <w:spacing w:val="-5"/>
        </w:rPr>
        <w:t xml:space="preserve"> </w:t>
      </w:r>
      <w:r>
        <w:t>восприятия</w:t>
      </w:r>
      <w:r>
        <w:rPr>
          <w:spacing w:val="-5"/>
        </w:rPr>
        <w:t xml:space="preserve"> </w:t>
      </w:r>
      <w:r>
        <w:t>и</w:t>
      </w:r>
      <w:r>
        <w:rPr>
          <w:spacing w:val="-5"/>
        </w:rPr>
        <w:t xml:space="preserve"> </w:t>
      </w:r>
      <w:r>
        <w:t>аналитического</w:t>
      </w:r>
      <w:r>
        <w:rPr>
          <w:spacing w:val="-5"/>
        </w:rPr>
        <w:t xml:space="preserve"> </w:t>
      </w:r>
      <w:r>
        <w:t>наблюдения</w:t>
      </w:r>
      <w:r>
        <w:rPr>
          <w:spacing w:val="-5"/>
        </w:rPr>
        <w:t xml:space="preserve"> </w:t>
      </w:r>
      <w:r>
        <w:t>архитектурных</w:t>
      </w:r>
      <w:r>
        <w:rPr>
          <w:spacing w:val="-4"/>
        </w:rPr>
        <w:t xml:space="preserve"> </w:t>
      </w:r>
      <w:r>
        <w:rPr>
          <w:spacing w:val="-2"/>
        </w:rPr>
        <w:t>построек.</w:t>
      </w:r>
    </w:p>
    <w:p w:rsidR="004D69CC" w:rsidRDefault="00D37399">
      <w:pPr>
        <w:pStyle w:val="a3"/>
        <w:spacing w:before="139" w:line="360" w:lineRule="auto"/>
        <w:ind w:right="198"/>
      </w:pPr>
      <w:r>
        <w:t>Осваивать опыт эстетического, эмоционального общения со станковой картиной, понимать значение</w:t>
      </w:r>
      <w:r>
        <w:rPr>
          <w:spacing w:val="-4"/>
        </w:rPr>
        <w:t xml:space="preserve"> </w:t>
      </w:r>
      <w:r>
        <w:t>зрительских умений</w:t>
      </w:r>
      <w:r>
        <w:rPr>
          <w:spacing w:val="-3"/>
        </w:rPr>
        <w:t xml:space="preserve"> </w:t>
      </w:r>
      <w:r>
        <w:t>и</w:t>
      </w:r>
      <w:r>
        <w:rPr>
          <w:spacing w:val="-3"/>
        </w:rPr>
        <w:t xml:space="preserve"> </w:t>
      </w:r>
      <w:r>
        <w:t>специальных</w:t>
      </w:r>
      <w:r>
        <w:rPr>
          <w:spacing w:val="-4"/>
        </w:rPr>
        <w:t xml:space="preserve"> </w:t>
      </w:r>
      <w:r>
        <w:t>знаний;</w:t>
      </w:r>
      <w:r>
        <w:rPr>
          <w:spacing w:val="-3"/>
        </w:rPr>
        <w:t xml:space="preserve"> </w:t>
      </w:r>
      <w:r>
        <w:t>приобретать</w:t>
      </w:r>
      <w:r>
        <w:rPr>
          <w:spacing w:val="-2"/>
        </w:rPr>
        <w:t xml:space="preserve"> </w:t>
      </w:r>
      <w:r>
        <w:t>опыт</w:t>
      </w:r>
      <w:r>
        <w:rPr>
          <w:spacing w:val="-3"/>
        </w:rPr>
        <w:t xml:space="preserve"> </w:t>
      </w:r>
      <w:r>
        <w:t>восприятия</w:t>
      </w:r>
      <w:r>
        <w:rPr>
          <w:spacing w:val="-6"/>
        </w:rPr>
        <w:t xml:space="preserve"> </w:t>
      </w:r>
      <w:r>
        <w:t>картин</w:t>
      </w:r>
      <w:r>
        <w:rPr>
          <w:spacing w:val="-3"/>
        </w:rPr>
        <w:t xml:space="preserve"> </w:t>
      </w:r>
      <w:r>
        <w:t>со</w:t>
      </w:r>
      <w:r>
        <w:rPr>
          <w:spacing w:val="-3"/>
        </w:rPr>
        <w:t xml:space="preserve"> </w:t>
      </w:r>
      <w:r>
        <w:t>сказочным сюжетом (В.М. Васнецова, М.А. Врубеля и других художников по выбору учителя), а также произведений</w:t>
      </w:r>
      <w:r>
        <w:rPr>
          <w:spacing w:val="-3"/>
        </w:rPr>
        <w:t xml:space="preserve"> </w:t>
      </w:r>
      <w:r>
        <w:t>с</w:t>
      </w:r>
      <w:r>
        <w:rPr>
          <w:spacing w:val="-4"/>
        </w:rPr>
        <w:t xml:space="preserve"> </w:t>
      </w:r>
      <w:r>
        <w:t>ярко</w:t>
      </w:r>
      <w:r>
        <w:rPr>
          <w:spacing w:val="-3"/>
        </w:rPr>
        <w:t xml:space="preserve"> </w:t>
      </w:r>
      <w:r>
        <w:t>выраженным</w:t>
      </w:r>
      <w:r>
        <w:rPr>
          <w:spacing w:val="-5"/>
        </w:rPr>
        <w:t xml:space="preserve"> </w:t>
      </w:r>
      <w:r>
        <w:t>эмоциональным</w:t>
      </w:r>
      <w:r>
        <w:rPr>
          <w:spacing w:val="-5"/>
        </w:rPr>
        <w:t xml:space="preserve"> </w:t>
      </w:r>
      <w:r>
        <w:t>настроением</w:t>
      </w:r>
      <w:r>
        <w:rPr>
          <w:spacing w:val="-4"/>
        </w:rPr>
        <w:t xml:space="preserve"> </w:t>
      </w:r>
      <w:r>
        <w:t>(например,</w:t>
      </w:r>
      <w:r>
        <w:rPr>
          <w:spacing w:val="-3"/>
        </w:rPr>
        <w:t xml:space="preserve"> </w:t>
      </w:r>
      <w:r>
        <w:t>натюрморты</w:t>
      </w:r>
      <w:r>
        <w:rPr>
          <w:spacing w:val="-3"/>
        </w:rPr>
        <w:t xml:space="preserve"> </w:t>
      </w:r>
      <w:r>
        <w:t>В. Ван</w:t>
      </w:r>
      <w:r>
        <w:rPr>
          <w:spacing w:val="-3"/>
        </w:rPr>
        <w:t xml:space="preserve"> </w:t>
      </w:r>
      <w:r>
        <w:t>Гога</w:t>
      </w:r>
      <w:r>
        <w:rPr>
          <w:spacing w:val="-3"/>
        </w:rPr>
        <w:t xml:space="preserve"> </w:t>
      </w:r>
      <w:r>
        <w:t>или А. Матисса).</w:t>
      </w:r>
    </w:p>
    <w:p w:rsidR="004D69CC" w:rsidRDefault="00D37399">
      <w:pPr>
        <w:pStyle w:val="a3"/>
        <w:spacing w:line="362" w:lineRule="auto"/>
      </w:pPr>
      <w:r>
        <w:t>Осваивать</w:t>
      </w:r>
      <w:r>
        <w:rPr>
          <w:spacing w:val="-3"/>
        </w:rPr>
        <w:t xml:space="preserve"> </w:t>
      </w:r>
      <w:r>
        <w:t>новый</w:t>
      </w:r>
      <w:r>
        <w:rPr>
          <w:spacing w:val="-4"/>
        </w:rPr>
        <w:t xml:space="preserve"> </w:t>
      </w:r>
      <w:r>
        <w:t>опыт</w:t>
      </w:r>
      <w:r>
        <w:rPr>
          <w:spacing w:val="-4"/>
        </w:rPr>
        <w:t xml:space="preserve"> </w:t>
      </w:r>
      <w:r>
        <w:t>восприятия</w:t>
      </w:r>
      <w:r>
        <w:rPr>
          <w:spacing w:val="-7"/>
        </w:rPr>
        <w:t xml:space="preserve"> </w:t>
      </w:r>
      <w:r>
        <w:t>художественных</w:t>
      </w:r>
      <w:r>
        <w:rPr>
          <w:spacing w:val="-2"/>
        </w:rPr>
        <w:t xml:space="preserve"> </w:t>
      </w:r>
      <w:r>
        <w:t>иллюстраций</w:t>
      </w:r>
      <w:r>
        <w:rPr>
          <w:spacing w:val="-4"/>
        </w:rPr>
        <w:t xml:space="preserve"> </w:t>
      </w:r>
      <w:r>
        <w:t>в</w:t>
      </w:r>
      <w:r>
        <w:rPr>
          <w:spacing w:val="-5"/>
        </w:rPr>
        <w:t xml:space="preserve"> </w:t>
      </w:r>
      <w:r>
        <w:t>детских</w:t>
      </w:r>
      <w:r>
        <w:rPr>
          <w:spacing w:val="-3"/>
        </w:rPr>
        <w:t xml:space="preserve"> </w:t>
      </w:r>
      <w:r>
        <w:t>книгах</w:t>
      </w:r>
      <w:r>
        <w:rPr>
          <w:spacing w:val="-2"/>
        </w:rPr>
        <w:t xml:space="preserve"> </w:t>
      </w:r>
      <w:r>
        <w:t>и</w:t>
      </w:r>
      <w:r>
        <w:rPr>
          <w:spacing w:val="-4"/>
        </w:rPr>
        <w:t xml:space="preserve"> </w:t>
      </w:r>
      <w:r>
        <w:t>отношения</w:t>
      </w:r>
      <w:r>
        <w:rPr>
          <w:spacing w:val="-4"/>
        </w:rPr>
        <w:t xml:space="preserve"> </w:t>
      </w:r>
      <w:r>
        <w:t>к ним в соответствии с учебной установкой.</w:t>
      </w:r>
    </w:p>
    <w:p w:rsidR="004D69CC" w:rsidRDefault="00D37399" w:rsidP="00661748">
      <w:pPr>
        <w:pStyle w:val="a4"/>
        <w:numPr>
          <w:ilvl w:val="2"/>
          <w:numId w:val="94"/>
        </w:numPr>
        <w:tabs>
          <w:tab w:val="left" w:pos="1853"/>
        </w:tabs>
        <w:spacing w:line="271" w:lineRule="exact"/>
        <w:rPr>
          <w:sz w:val="24"/>
        </w:rPr>
      </w:pPr>
      <w:r>
        <w:rPr>
          <w:sz w:val="24"/>
        </w:rPr>
        <w:t>Модуль</w:t>
      </w:r>
      <w:r>
        <w:rPr>
          <w:spacing w:val="-2"/>
          <w:sz w:val="24"/>
        </w:rPr>
        <w:t xml:space="preserve"> </w:t>
      </w:r>
      <w:r>
        <w:rPr>
          <w:sz w:val="24"/>
        </w:rPr>
        <w:t>«Азбука</w:t>
      </w:r>
      <w:r>
        <w:rPr>
          <w:spacing w:val="-5"/>
          <w:sz w:val="24"/>
        </w:rPr>
        <w:t xml:space="preserve"> </w:t>
      </w:r>
      <w:r>
        <w:rPr>
          <w:sz w:val="24"/>
        </w:rPr>
        <w:t>цифровой</w:t>
      </w:r>
      <w:r>
        <w:rPr>
          <w:spacing w:val="-5"/>
          <w:sz w:val="24"/>
        </w:rPr>
        <w:t xml:space="preserve"> </w:t>
      </w:r>
      <w:r>
        <w:rPr>
          <w:spacing w:val="-2"/>
          <w:sz w:val="24"/>
        </w:rPr>
        <w:t>графики».</w:t>
      </w:r>
    </w:p>
    <w:p w:rsidR="004D69CC" w:rsidRDefault="00D37399">
      <w:pPr>
        <w:pStyle w:val="a3"/>
        <w:spacing w:before="138" w:line="360" w:lineRule="auto"/>
      </w:pPr>
      <w:r>
        <w:t>Приобретать</w:t>
      </w:r>
      <w:r>
        <w:rPr>
          <w:spacing w:val="-4"/>
        </w:rPr>
        <w:t xml:space="preserve"> </w:t>
      </w:r>
      <w:r>
        <w:t>опыт</w:t>
      </w:r>
      <w:r>
        <w:rPr>
          <w:spacing w:val="-5"/>
        </w:rPr>
        <w:t xml:space="preserve"> </w:t>
      </w:r>
      <w:r>
        <w:t>создания</w:t>
      </w:r>
      <w:r>
        <w:rPr>
          <w:spacing w:val="-5"/>
        </w:rPr>
        <w:t xml:space="preserve"> </w:t>
      </w:r>
      <w:r>
        <w:t>фотографий</w:t>
      </w:r>
      <w:r>
        <w:rPr>
          <w:spacing w:val="-5"/>
        </w:rPr>
        <w:t xml:space="preserve"> </w:t>
      </w:r>
      <w:r>
        <w:t>с</w:t>
      </w:r>
      <w:r>
        <w:rPr>
          <w:spacing w:val="-5"/>
        </w:rPr>
        <w:t xml:space="preserve"> </w:t>
      </w:r>
      <w:r>
        <w:t>целью</w:t>
      </w:r>
      <w:r>
        <w:rPr>
          <w:spacing w:val="-5"/>
        </w:rPr>
        <w:t xml:space="preserve"> </w:t>
      </w:r>
      <w:r>
        <w:t>эстетического</w:t>
      </w:r>
      <w:r>
        <w:rPr>
          <w:spacing w:val="-5"/>
        </w:rPr>
        <w:t xml:space="preserve"> </w:t>
      </w:r>
      <w:r>
        <w:t>и</w:t>
      </w:r>
      <w:r>
        <w:rPr>
          <w:spacing w:val="-5"/>
        </w:rPr>
        <w:t xml:space="preserve"> </w:t>
      </w:r>
      <w:r>
        <w:t>целенаправленного</w:t>
      </w:r>
      <w:r>
        <w:rPr>
          <w:spacing w:val="-5"/>
        </w:rPr>
        <w:t xml:space="preserve"> </w:t>
      </w:r>
      <w:r>
        <w:t xml:space="preserve">наблюдения </w:t>
      </w:r>
      <w:r>
        <w:rPr>
          <w:spacing w:val="-2"/>
        </w:rPr>
        <w:t>природы.</w:t>
      </w:r>
    </w:p>
    <w:p w:rsidR="004D69CC" w:rsidRDefault="00D37399">
      <w:pPr>
        <w:pStyle w:val="a3"/>
        <w:spacing w:line="360" w:lineRule="auto"/>
      </w:pPr>
      <w:r>
        <w:t>Приобретать</w:t>
      </w:r>
      <w:r>
        <w:rPr>
          <w:spacing w:val="-3"/>
        </w:rPr>
        <w:t xml:space="preserve"> </w:t>
      </w:r>
      <w:r>
        <w:t>опыт</w:t>
      </w:r>
      <w:r>
        <w:rPr>
          <w:spacing w:val="-4"/>
        </w:rPr>
        <w:t xml:space="preserve"> </w:t>
      </w:r>
      <w:r>
        <w:t>обсуждения</w:t>
      </w:r>
      <w:r>
        <w:rPr>
          <w:spacing w:val="-4"/>
        </w:rPr>
        <w:t xml:space="preserve"> </w:t>
      </w:r>
      <w:r>
        <w:t>фотографий</w:t>
      </w:r>
      <w:r>
        <w:rPr>
          <w:spacing w:val="-4"/>
        </w:rPr>
        <w:t xml:space="preserve"> </w:t>
      </w:r>
      <w:r>
        <w:t>с</w:t>
      </w:r>
      <w:r>
        <w:rPr>
          <w:spacing w:val="-5"/>
        </w:rPr>
        <w:t xml:space="preserve"> </w:t>
      </w:r>
      <w:r>
        <w:t>точки</w:t>
      </w:r>
      <w:r>
        <w:rPr>
          <w:spacing w:val="-4"/>
        </w:rPr>
        <w:t xml:space="preserve"> </w:t>
      </w:r>
      <w:r>
        <w:t>зрения</w:t>
      </w:r>
      <w:r>
        <w:rPr>
          <w:spacing w:val="-4"/>
        </w:rPr>
        <w:t xml:space="preserve"> </w:t>
      </w:r>
      <w:r>
        <w:t>того,</w:t>
      </w:r>
      <w:r>
        <w:rPr>
          <w:spacing w:val="-4"/>
        </w:rPr>
        <w:t xml:space="preserve"> </w:t>
      </w:r>
      <w:r>
        <w:t>с</w:t>
      </w:r>
      <w:r>
        <w:rPr>
          <w:spacing w:val="-4"/>
        </w:rPr>
        <w:t xml:space="preserve"> </w:t>
      </w:r>
      <w:r>
        <w:t>какой</w:t>
      </w:r>
      <w:r>
        <w:rPr>
          <w:spacing w:val="-4"/>
        </w:rPr>
        <w:t xml:space="preserve"> </w:t>
      </w:r>
      <w:r>
        <w:t>целью</w:t>
      </w:r>
      <w:r>
        <w:rPr>
          <w:spacing w:val="-4"/>
        </w:rPr>
        <w:t xml:space="preserve"> </w:t>
      </w:r>
      <w:r>
        <w:t>сделан</w:t>
      </w:r>
      <w:r>
        <w:rPr>
          <w:spacing w:val="-4"/>
        </w:rPr>
        <w:t xml:space="preserve"> </w:t>
      </w:r>
      <w:r>
        <w:t>снимок, насколько значимо его содержание и какова композиция в кадре.</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rsidP="00661748">
      <w:pPr>
        <w:pStyle w:val="a4"/>
        <w:numPr>
          <w:ilvl w:val="1"/>
          <w:numId w:val="94"/>
        </w:numPr>
        <w:tabs>
          <w:tab w:val="left" w:pos="1673"/>
        </w:tabs>
        <w:spacing w:before="62" w:line="362" w:lineRule="auto"/>
        <w:ind w:right="1392" w:firstLine="708"/>
        <w:rPr>
          <w:sz w:val="24"/>
        </w:rPr>
      </w:pPr>
      <w:r>
        <w:rPr>
          <w:b/>
          <w:sz w:val="24"/>
        </w:rPr>
        <w:t>К</w:t>
      </w:r>
      <w:r>
        <w:rPr>
          <w:b/>
          <w:spacing w:val="-4"/>
          <w:sz w:val="24"/>
        </w:rPr>
        <w:t xml:space="preserve"> </w:t>
      </w:r>
      <w:r>
        <w:rPr>
          <w:b/>
          <w:sz w:val="24"/>
        </w:rPr>
        <w:t>концу</w:t>
      </w:r>
      <w:r>
        <w:rPr>
          <w:b/>
          <w:spacing w:val="-4"/>
          <w:sz w:val="24"/>
        </w:rPr>
        <w:t xml:space="preserve"> </w:t>
      </w:r>
      <w:r>
        <w:rPr>
          <w:b/>
          <w:sz w:val="24"/>
        </w:rPr>
        <w:t>обучения</w:t>
      </w:r>
      <w:r>
        <w:rPr>
          <w:b/>
          <w:spacing w:val="-4"/>
          <w:sz w:val="24"/>
        </w:rPr>
        <w:t xml:space="preserve"> </w:t>
      </w:r>
      <w:r>
        <w:rPr>
          <w:b/>
          <w:sz w:val="24"/>
        </w:rPr>
        <w:t>во</w:t>
      </w:r>
      <w:r>
        <w:rPr>
          <w:b/>
          <w:spacing w:val="-4"/>
          <w:sz w:val="24"/>
        </w:rPr>
        <w:t xml:space="preserve"> </w:t>
      </w:r>
      <w:r>
        <w:rPr>
          <w:b/>
          <w:sz w:val="24"/>
        </w:rPr>
        <w:t>2</w:t>
      </w:r>
      <w:r>
        <w:rPr>
          <w:b/>
          <w:spacing w:val="-4"/>
          <w:sz w:val="24"/>
        </w:rPr>
        <w:t xml:space="preserve"> </w:t>
      </w:r>
      <w:r>
        <w:rPr>
          <w:b/>
          <w:sz w:val="24"/>
        </w:rPr>
        <w:t>классе</w:t>
      </w:r>
      <w:r>
        <w:rPr>
          <w:b/>
          <w:spacing w:val="-5"/>
          <w:sz w:val="24"/>
        </w:rPr>
        <w:t xml:space="preserve"> </w:t>
      </w:r>
      <w:r>
        <w:rPr>
          <w:b/>
          <w:sz w:val="24"/>
        </w:rPr>
        <w:t>обучающийся</w:t>
      </w:r>
      <w:r>
        <w:rPr>
          <w:b/>
          <w:spacing w:val="-4"/>
          <w:sz w:val="24"/>
        </w:rPr>
        <w:t xml:space="preserve"> </w:t>
      </w:r>
      <w:r>
        <w:rPr>
          <w:b/>
          <w:sz w:val="24"/>
        </w:rPr>
        <w:t>получит</w:t>
      </w:r>
      <w:r>
        <w:rPr>
          <w:b/>
          <w:spacing w:val="-4"/>
          <w:sz w:val="24"/>
        </w:rPr>
        <w:t xml:space="preserve"> </w:t>
      </w:r>
      <w:r>
        <w:rPr>
          <w:b/>
          <w:sz w:val="24"/>
        </w:rPr>
        <w:t>следующие</w:t>
      </w:r>
      <w:r>
        <w:rPr>
          <w:b/>
          <w:spacing w:val="-5"/>
          <w:sz w:val="24"/>
        </w:rPr>
        <w:t xml:space="preserve"> </w:t>
      </w:r>
      <w:r>
        <w:rPr>
          <w:b/>
          <w:sz w:val="24"/>
        </w:rPr>
        <w:t xml:space="preserve">предметные результаты </w:t>
      </w:r>
      <w:r>
        <w:rPr>
          <w:sz w:val="24"/>
        </w:rPr>
        <w:t>по отдельным темам программы по изобразительному искусству:</w:t>
      </w:r>
    </w:p>
    <w:p w:rsidR="004D69CC" w:rsidRDefault="00D37399" w:rsidP="00661748">
      <w:pPr>
        <w:pStyle w:val="a4"/>
        <w:numPr>
          <w:ilvl w:val="2"/>
          <w:numId w:val="94"/>
        </w:numPr>
        <w:tabs>
          <w:tab w:val="left" w:pos="1853"/>
        </w:tabs>
        <w:spacing w:line="271" w:lineRule="exact"/>
        <w:rPr>
          <w:sz w:val="24"/>
        </w:rPr>
      </w:pPr>
      <w:r>
        <w:rPr>
          <w:sz w:val="24"/>
        </w:rPr>
        <w:t>Модуль</w:t>
      </w:r>
      <w:r>
        <w:rPr>
          <w:spacing w:val="1"/>
          <w:sz w:val="24"/>
        </w:rPr>
        <w:t xml:space="preserve"> </w:t>
      </w:r>
      <w:r>
        <w:rPr>
          <w:spacing w:val="-2"/>
          <w:sz w:val="24"/>
        </w:rPr>
        <w:t>«Графика».</w:t>
      </w:r>
    </w:p>
    <w:p w:rsidR="004D69CC" w:rsidRDefault="00D37399">
      <w:pPr>
        <w:pStyle w:val="a3"/>
        <w:spacing w:before="139" w:line="360" w:lineRule="auto"/>
      </w:pPr>
      <w:r>
        <w:t>Осваивать</w:t>
      </w:r>
      <w:r>
        <w:rPr>
          <w:spacing w:val="-4"/>
        </w:rPr>
        <w:t xml:space="preserve"> </w:t>
      </w:r>
      <w:r>
        <w:t>особенности</w:t>
      </w:r>
      <w:r>
        <w:rPr>
          <w:spacing w:val="-4"/>
        </w:rPr>
        <w:t xml:space="preserve"> </w:t>
      </w:r>
      <w:r>
        <w:t>и</w:t>
      </w:r>
      <w:r>
        <w:rPr>
          <w:spacing w:val="-5"/>
        </w:rPr>
        <w:t xml:space="preserve"> </w:t>
      </w:r>
      <w:r>
        <w:t>приёмы</w:t>
      </w:r>
      <w:r>
        <w:rPr>
          <w:spacing w:val="-5"/>
        </w:rPr>
        <w:t xml:space="preserve"> </w:t>
      </w:r>
      <w:r>
        <w:t>работы</w:t>
      </w:r>
      <w:r>
        <w:rPr>
          <w:spacing w:val="-5"/>
        </w:rPr>
        <w:t xml:space="preserve"> </w:t>
      </w:r>
      <w:r>
        <w:t>новыми</w:t>
      </w:r>
      <w:r>
        <w:rPr>
          <w:spacing w:val="-5"/>
        </w:rPr>
        <w:t xml:space="preserve"> </w:t>
      </w:r>
      <w:r>
        <w:t>графическими</w:t>
      </w:r>
      <w:r>
        <w:rPr>
          <w:spacing w:val="-5"/>
        </w:rPr>
        <w:t xml:space="preserve"> </w:t>
      </w:r>
      <w:r>
        <w:t>художественными</w:t>
      </w:r>
      <w:r>
        <w:rPr>
          <w:spacing w:val="-5"/>
        </w:rPr>
        <w:t xml:space="preserve"> </w:t>
      </w:r>
      <w:r>
        <w:t>материалами; осваивать выразительные свойства твёрдых, сухих, мягких и жидких графических материалов.</w:t>
      </w:r>
    </w:p>
    <w:p w:rsidR="004D69CC" w:rsidRDefault="00D37399">
      <w:pPr>
        <w:pStyle w:val="a3"/>
        <w:ind w:left="1133" w:firstLine="0"/>
      </w:pPr>
      <w:r>
        <w:t>Приобретать</w:t>
      </w:r>
      <w:r>
        <w:rPr>
          <w:spacing w:val="-1"/>
        </w:rPr>
        <w:t xml:space="preserve"> </w:t>
      </w:r>
      <w:r>
        <w:t>навыки</w:t>
      </w:r>
      <w:r>
        <w:rPr>
          <w:spacing w:val="-3"/>
        </w:rPr>
        <w:t xml:space="preserve"> </w:t>
      </w:r>
      <w:r>
        <w:t>изображения</w:t>
      </w:r>
      <w:r>
        <w:rPr>
          <w:spacing w:val="-1"/>
        </w:rPr>
        <w:t xml:space="preserve"> </w:t>
      </w:r>
      <w:r>
        <w:t>на</w:t>
      </w:r>
      <w:r>
        <w:rPr>
          <w:spacing w:val="-2"/>
        </w:rPr>
        <w:t xml:space="preserve"> </w:t>
      </w:r>
      <w:r>
        <w:t>основе</w:t>
      </w:r>
      <w:r>
        <w:rPr>
          <w:spacing w:val="-3"/>
        </w:rPr>
        <w:t xml:space="preserve"> </w:t>
      </w:r>
      <w:r>
        <w:t>разной</w:t>
      </w:r>
      <w:r>
        <w:rPr>
          <w:spacing w:val="-4"/>
        </w:rPr>
        <w:t xml:space="preserve"> </w:t>
      </w:r>
      <w:r>
        <w:t>по</w:t>
      </w:r>
      <w:r>
        <w:rPr>
          <w:spacing w:val="-4"/>
        </w:rPr>
        <w:t xml:space="preserve"> </w:t>
      </w:r>
      <w:r>
        <w:t>характеру</w:t>
      </w:r>
      <w:r>
        <w:rPr>
          <w:spacing w:val="-6"/>
        </w:rPr>
        <w:t xml:space="preserve"> </w:t>
      </w:r>
      <w:r>
        <w:t>и</w:t>
      </w:r>
      <w:r>
        <w:rPr>
          <w:spacing w:val="-1"/>
        </w:rPr>
        <w:t xml:space="preserve"> </w:t>
      </w:r>
      <w:r>
        <w:t>способу</w:t>
      </w:r>
      <w:r>
        <w:rPr>
          <w:spacing w:val="-6"/>
        </w:rPr>
        <w:t xml:space="preserve"> </w:t>
      </w:r>
      <w:r>
        <w:t>наложения</w:t>
      </w:r>
      <w:r>
        <w:rPr>
          <w:spacing w:val="-1"/>
        </w:rPr>
        <w:t xml:space="preserve"> </w:t>
      </w:r>
      <w:r>
        <w:rPr>
          <w:spacing w:val="-2"/>
        </w:rPr>
        <w:t>линии.</w:t>
      </w:r>
    </w:p>
    <w:p w:rsidR="004D69CC" w:rsidRDefault="00D37399">
      <w:pPr>
        <w:pStyle w:val="a3"/>
        <w:spacing w:before="137" w:line="360" w:lineRule="auto"/>
        <w:ind w:right="689"/>
      </w:pPr>
      <w:r>
        <w:t>Овладевать</w:t>
      </w:r>
      <w:r>
        <w:rPr>
          <w:spacing w:val="-3"/>
        </w:rPr>
        <w:t xml:space="preserve"> </w:t>
      </w:r>
      <w:r>
        <w:t>понятием</w:t>
      </w:r>
      <w:r>
        <w:rPr>
          <w:spacing w:val="-1"/>
        </w:rPr>
        <w:t xml:space="preserve"> </w:t>
      </w:r>
      <w:r>
        <w:t>«ритм»</w:t>
      </w:r>
      <w:r>
        <w:rPr>
          <w:spacing w:val="-12"/>
        </w:rPr>
        <w:t xml:space="preserve"> </w:t>
      </w:r>
      <w:r>
        <w:t>и</w:t>
      </w:r>
      <w:r>
        <w:rPr>
          <w:spacing w:val="-4"/>
        </w:rPr>
        <w:t xml:space="preserve"> </w:t>
      </w:r>
      <w:r>
        <w:t>навыками</w:t>
      </w:r>
      <w:r>
        <w:rPr>
          <w:spacing w:val="-4"/>
        </w:rPr>
        <w:t xml:space="preserve"> </w:t>
      </w:r>
      <w:r>
        <w:t>ритмической</w:t>
      </w:r>
      <w:r>
        <w:rPr>
          <w:spacing w:val="-4"/>
        </w:rPr>
        <w:t xml:space="preserve"> </w:t>
      </w:r>
      <w:r>
        <w:t>организации</w:t>
      </w:r>
      <w:r>
        <w:rPr>
          <w:spacing w:val="-6"/>
        </w:rPr>
        <w:t xml:space="preserve"> </w:t>
      </w:r>
      <w:r>
        <w:t>изображения</w:t>
      </w:r>
      <w:r>
        <w:rPr>
          <w:spacing w:val="-4"/>
        </w:rPr>
        <w:t xml:space="preserve"> </w:t>
      </w:r>
      <w:r>
        <w:t>как необходимой композиционной основы выражения содержания.</w:t>
      </w:r>
    </w:p>
    <w:p w:rsidR="004D69CC" w:rsidRDefault="00D37399">
      <w:pPr>
        <w:pStyle w:val="a3"/>
        <w:spacing w:line="360" w:lineRule="auto"/>
      </w:pPr>
      <w:r>
        <w:t>Осваивать навык визуального сравнения пространственных величин, приобретать умения соотносить</w:t>
      </w:r>
      <w:r>
        <w:rPr>
          <w:spacing w:val="-3"/>
        </w:rPr>
        <w:t xml:space="preserve"> </w:t>
      </w:r>
      <w:r>
        <w:t>пропорции</w:t>
      </w:r>
      <w:r>
        <w:rPr>
          <w:spacing w:val="-4"/>
        </w:rPr>
        <w:t xml:space="preserve"> </w:t>
      </w:r>
      <w:r>
        <w:t>в</w:t>
      </w:r>
      <w:r>
        <w:rPr>
          <w:spacing w:val="-3"/>
        </w:rPr>
        <w:t xml:space="preserve"> </w:t>
      </w:r>
      <w:r>
        <w:t>рисунках</w:t>
      </w:r>
      <w:r>
        <w:rPr>
          <w:spacing w:val="-1"/>
        </w:rPr>
        <w:t xml:space="preserve"> </w:t>
      </w:r>
      <w:r>
        <w:t>птиц</w:t>
      </w:r>
      <w:r>
        <w:rPr>
          <w:spacing w:val="-4"/>
        </w:rPr>
        <w:t xml:space="preserve"> </w:t>
      </w:r>
      <w:r>
        <w:t>и</w:t>
      </w:r>
      <w:r>
        <w:rPr>
          <w:spacing w:val="-3"/>
        </w:rPr>
        <w:t xml:space="preserve"> </w:t>
      </w:r>
      <w:r>
        <w:t>животных</w:t>
      </w:r>
      <w:r>
        <w:rPr>
          <w:spacing w:val="-1"/>
        </w:rPr>
        <w:t xml:space="preserve"> </w:t>
      </w:r>
      <w:r>
        <w:t>(с</w:t>
      </w:r>
      <w:r>
        <w:rPr>
          <w:spacing w:val="-4"/>
        </w:rPr>
        <w:t xml:space="preserve"> </w:t>
      </w:r>
      <w:r>
        <w:t>опорой</w:t>
      </w:r>
      <w:r>
        <w:rPr>
          <w:spacing w:val="-3"/>
        </w:rPr>
        <w:t xml:space="preserve"> </w:t>
      </w:r>
      <w:r>
        <w:t>на</w:t>
      </w:r>
      <w:r>
        <w:rPr>
          <w:spacing w:val="-3"/>
        </w:rPr>
        <w:t xml:space="preserve"> </w:t>
      </w:r>
      <w:r>
        <w:t>зрительские</w:t>
      </w:r>
      <w:r>
        <w:rPr>
          <w:spacing w:val="-3"/>
        </w:rPr>
        <w:t xml:space="preserve"> </w:t>
      </w:r>
      <w:r>
        <w:t>впечатления</w:t>
      </w:r>
      <w:r>
        <w:rPr>
          <w:spacing w:val="-3"/>
        </w:rPr>
        <w:t xml:space="preserve"> </w:t>
      </w:r>
      <w:r>
        <w:t>и</w:t>
      </w:r>
      <w:r>
        <w:rPr>
          <w:spacing w:val="-4"/>
        </w:rPr>
        <w:t xml:space="preserve"> </w:t>
      </w:r>
      <w:r>
        <w:t>анализ).</w:t>
      </w:r>
    </w:p>
    <w:p w:rsidR="004D69CC" w:rsidRDefault="00D37399">
      <w:pPr>
        <w:pStyle w:val="a3"/>
        <w:spacing w:before="1" w:line="360" w:lineRule="auto"/>
        <w:ind w:right="765"/>
        <w:jc w:val="both"/>
      </w:pPr>
      <w:r>
        <w:t>Приобретать</w:t>
      </w:r>
      <w:r>
        <w:rPr>
          <w:spacing w:val="-2"/>
        </w:rPr>
        <w:t xml:space="preserve"> </w:t>
      </w:r>
      <w:r>
        <w:t>умение</w:t>
      </w:r>
      <w:r>
        <w:rPr>
          <w:spacing w:val="-5"/>
        </w:rPr>
        <w:t xml:space="preserve"> </w:t>
      </w:r>
      <w:r>
        <w:t>вести</w:t>
      </w:r>
      <w:r>
        <w:rPr>
          <w:spacing w:val="-3"/>
        </w:rPr>
        <w:t xml:space="preserve"> </w:t>
      </w:r>
      <w:r>
        <w:t>рисунок</w:t>
      </w:r>
      <w:r>
        <w:rPr>
          <w:spacing w:val="-4"/>
        </w:rPr>
        <w:t xml:space="preserve"> </w:t>
      </w:r>
      <w:r>
        <w:t>с</w:t>
      </w:r>
      <w:r>
        <w:rPr>
          <w:spacing w:val="-5"/>
        </w:rPr>
        <w:t xml:space="preserve"> </w:t>
      </w:r>
      <w:r>
        <w:t>натуры,</w:t>
      </w:r>
      <w:r>
        <w:rPr>
          <w:spacing w:val="-4"/>
        </w:rPr>
        <w:t xml:space="preserve"> </w:t>
      </w:r>
      <w:r>
        <w:t>видеть</w:t>
      </w:r>
      <w:r>
        <w:rPr>
          <w:spacing w:val="-3"/>
        </w:rPr>
        <w:t xml:space="preserve"> </w:t>
      </w:r>
      <w:r>
        <w:t>пропорции</w:t>
      </w:r>
      <w:r>
        <w:rPr>
          <w:spacing w:val="-4"/>
        </w:rPr>
        <w:t xml:space="preserve"> </w:t>
      </w:r>
      <w:r>
        <w:t>объекта,</w:t>
      </w:r>
      <w:r>
        <w:rPr>
          <w:spacing w:val="-4"/>
        </w:rPr>
        <w:t xml:space="preserve"> </w:t>
      </w:r>
      <w:r>
        <w:t>расположение</w:t>
      </w:r>
      <w:r>
        <w:rPr>
          <w:spacing w:val="-5"/>
        </w:rPr>
        <w:t xml:space="preserve"> </w:t>
      </w:r>
      <w:r>
        <w:t>его</w:t>
      </w:r>
      <w:r>
        <w:rPr>
          <w:spacing w:val="-4"/>
        </w:rPr>
        <w:t xml:space="preserve"> </w:t>
      </w:r>
      <w:r>
        <w:t>в пространстве;</w:t>
      </w:r>
      <w:r>
        <w:rPr>
          <w:spacing w:val="-2"/>
        </w:rPr>
        <w:t xml:space="preserve"> </w:t>
      </w:r>
      <w:r>
        <w:t>располагать</w:t>
      </w:r>
      <w:r>
        <w:rPr>
          <w:spacing w:val="-1"/>
        </w:rPr>
        <w:t xml:space="preserve"> </w:t>
      </w:r>
      <w:r>
        <w:t>изображение</w:t>
      </w:r>
      <w:r>
        <w:rPr>
          <w:spacing w:val="-6"/>
        </w:rPr>
        <w:t xml:space="preserve"> </w:t>
      </w:r>
      <w:r>
        <w:t>на</w:t>
      </w:r>
      <w:r>
        <w:rPr>
          <w:spacing w:val="-3"/>
        </w:rPr>
        <w:t xml:space="preserve"> </w:t>
      </w:r>
      <w:r>
        <w:t>листе,</w:t>
      </w:r>
      <w:r>
        <w:rPr>
          <w:spacing w:val="-2"/>
        </w:rPr>
        <w:t xml:space="preserve"> </w:t>
      </w:r>
      <w:r>
        <w:t>соблюдая</w:t>
      </w:r>
      <w:r>
        <w:rPr>
          <w:spacing w:val="-2"/>
        </w:rPr>
        <w:t xml:space="preserve"> </w:t>
      </w:r>
      <w:r>
        <w:t>этапы</w:t>
      </w:r>
      <w:r>
        <w:rPr>
          <w:spacing w:val="-2"/>
        </w:rPr>
        <w:t xml:space="preserve"> </w:t>
      </w:r>
      <w:r>
        <w:t>ведения</w:t>
      </w:r>
      <w:r>
        <w:rPr>
          <w:spacing w:val="-2"/>
        </w:rPr>
        <w:t xml:space="preserve"> </w:t>
      </w:r>
      <w:r>
        <w:t>рисунка,</w:t>
      </w:r>
      <w:r>
        <w:rPr>
          <w:spacing w:val="-2"/>
        </w:rPr>
        <w:t xml:space="preserve"> </w:t>
      </w:r>
      <w:r>
        <w:t xml:space="preserve">осваивая навык </w:t>
      </w:r>
      <w:r>
        <w:rPr>
          <w:spacing w:val="-2"/>
        </w:rPr>
        <w:t>штриховки.</w:t>
      </w:r>
    </w:p>
    <w:p w:rsidR="004D69CC" w:rsidRDefault="00D37399" w:rsidP="00661748">
      <w:pPr>
        <w:pStyle w:val="a4"/>
        <w:numPr>
          <w:ilvl w:val="2"/>
          <w:numId w:val="94"/>
        </w:numPr>
        <w:tabs>
          <w:tab w:val="left" w:pos="1853"/>
        </w:tabs>
        <w:spacing w:line="275" w:lineRule="exact"/>
        <w:jc w:val="both"/>
        <w:rPr>
          <w:sz w:val="24"/>
        </w:rPr>
      </w:pPr>
      <w:r>
        <w:rPr>
          <w:sz w:val="24"/>
        </w:rPr>
        <w:t>Модуль</w:t>
      </w:r>
      <w:r>
        <w:rPr>
          <w:spacing w:val="1"/>
          <w:sz w:val="24"/>
        </w:rPr>
        <w:t xml:space="preserve"> </w:t>
      </w:r>
      <w:r>
        <w:rPr>
          <w:spacing w:val="-2"/>
          <w:sz w:val="24"/>
        </w:rPr>
        <w:t>«Живопись».</w:t>
      </w:r>
    </w:p>
    <w:p w:rsidR="004D69CC" w:rsidRDefault="00D37399">
      <w:pPr>
        <w:pStyle w:val="a3"/>
        <w:spacing w:before="139" w:line="360" w:lineRule="auto"/>
        <w:ind w:right="689"/>
      </w:pPr>
      <w:r>
        <w:t>Осваивать</w:t>
      </w:r>
      <w:r>
        <w:rPr>
          <w:spacing w:val="-3"/>
        </w:rPr>
        <w:t xml:space="preserve"> </w:t>
      </w:r>
      <w:r>
        <w:t>навыки</w:t>
      </w:r>
      <w:r>
        <w:rPr>
          <w:spacing w:val="-4"/>
        </w:rPr>
        <w:t xml:space="preserve"> </w:t>
      </w:r>
      <w:r>
        <w:t>работы</w:t>
      </w:r>
      <w:r>
        <w:rPr>
          <w:spacing w:val="-4"/>
        </w:rPr>
        <w:t xml:space="preserve"> </w:t>
      </w:r>
      <w:r>
        <w:t>цветом,</w:t>
      </w:r>
      <w:r>
        <w:rPr>
          <w:spacing w:val="-4"/>
        </w:rPr>
        <w:t xml:space="preserve"> </w:t>
      </w:r>
      <w:r>
        <w:t>навыки</w:t>
      </w:r>
      <w:r>
        <w:rPr>
          <w:spacing w:val="-4"/>
        </w:rPr>
        <w:t xml:space="preserve"> </w:t>
      </w:r>
      <w:r>
        <w:t>смешения</w:t>
      </w:r>
      <w:r>
        <w:rPr>
          <w:spacing w:val="-4"/>
        </w:rPr>
        <w:t xml:space="preserve"> </w:t>
      </w:r>
      <w:r>
        <w:t>красок,</w:t>
      </w:r>
      <w:r>
        <w:rPr>
          <w:spacing w:val="-4"/>
        </w:rPr>
        <w:t xml:space="preserve"> </w:t>
      </w:r>
      <w:r>
        <w:t>пастозное</w:t>
      </w:r>
      <w:r>
        <w:rPr>
          <w:spacing w:val="-5"/>
        </w:rPr>
        <w:t xml:space="preserve"> </w:t>
      </w:r>
      <w:r>
        <w:t>плотное</w:t>
      </w:r>
      <w:r>
        <w:rPr>
          <w:spacing w:val="-5"/>
        </w:rPr>
        <w:t xml:space="preserve"> </w:t>
      </w:r>
      <w:r>
        <w:t>и</w:t>
      </w:r>
      <w:r>
        <w:rPr>
          <w:spacing w:val="-6"/>
        </w:rPr>
        <w:t xml:space="preserve"> </w:t>
      </w:r>
      <w:r>
        <w:t>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4D69CC" w:rsidRDefault="00D37399">
      <w:pPr>
        <w:pStyle w:val="a3"/>
        <w:spacing w:line="360" w:lineRule="auto"/>
        <w:ind w:right="689"/>
      </w:pPr>
      <w:r>
        <w:t>Приобретать</w:t>
      </w:r>
      <w:r>
        <w:rPr>
          <w:spacing w:val="-4"/>
        </w:rPr>
        <w:t xml:space="preserve"> </w:t>
      </w:r>
      <w:r>
        <w:t>опыт</w:t>
      </w:r>
      <w:r>
        <w:rPr>
          <w:spacing w:val="-5"/>
        </w:rPr>
        <w:t xml:space="preserve"> </w:t>
      </w:r>
      <w:r>
        <w:t>работы</w:t>
      </w:r>
      <w:r>
        <w:rPr>
          <w:spacing w:val="-5"/>
        </w:rPr>
        <w:t xml:space="preserve"> </w:t>
      </w:r>
      <w:r>
        <w:t>акварельной</w:t>
      </w:r>
      <w:r>
        <w:rPr>
          <w:spacing w:val="-5"/>
        </w:rPr>
        <w:t xml:space="preserve"> </w:t>
      </w:r>
      <w:r>
        <w:t>краской</w:t>
      </w:r>
      <w:r>
        <w:rPr>
          <w:spacing w:val="-5"/>
        </w:rPr>
        <w:t xml:space="preserve"> </w:t>
      </w:r>
      <w:r>
        <w:t>и</w:t>
      </w:r>
      <w:r>
        <w:rPr>
          <w:spacing w:val="-5"/>
        </w:rPr>
        <w:t xml:space="preserve"> </w:t>
      </w:r>
      <w:r>
        <w:t>понимать</w:t>
      </w:r>
      <w:r>
        <w:rPr>
          <w:spacing w:val="-4"/>
        </w:rPr>
        <w:t xml:space="preserve"> </w:t>
      </w:r>
      <w:r>
        <w:t>особенности</w:t>
      </w:r>
      <w:r>
        <w:rPr>
          <w:spacing w:val="-4"/>
        </w:rPr>
        <w:t xml:space="preserve"> </w:t>
      </w:r>
      <w:r>
        <w:t>работы</w:t>
      </w:r>
      <w:r>
        <w:rPr>
          <w:spacing w:val="-5"/>
        </w:rPr>
        <w:t xml:space="preserve"> </w:t>
      </w:r>
      <w:r>
        <w:t xml:space="preserve">прозрачной </w:t>
      </w:r>
      <w:r>
        <w:rPr>
          <w:spacing w:val="-2"/>
        </w:rPr>
        <w:t>краской.</w:t>
      </w:r>
    </w:p>
    <w:p w:rsidR="004D69CC" w:rsidRDefault="00D37399">
      <w:pPr>
        <w:pStyle w:val="a3"/>
        <w:ind w:left="1133" w:firstLine="0"/>
      </w:pPr>
      <w:r>
        <w:t>Знать</w:t>
      </w:r>
      <w:r>
        <w:rPr>
          <w:spacing w:val="-5"/>
        </w:rPr>
        <w:t xml:space="preserve"> </w:t>
      </w:r>
      <w:r>
        <w:t>названия</w:t>
      </w:r>
      <w:r>
        <w:rPr>
          <w:spacing w:val="-3"/>
        </w:rPr>
        <w:t xml:space="preserve"> </w:t>
      </w:r>
      <w:r>
        <w:t>основных</w:t>
      </w:r>
      <w:r>
        <w:rPr>
          <w:spacing w:val="-2"/>
        </w:rPr>
        <w:t xml:space="preserve"> </w:t>
      </w:r>
      <w:r>
        <w:t>и</w:t>
      </w:r>
      <w:r>
        <w:rPr>
          <w:spacing w:val="-3"/>
        </w:rPr>
        <w:t xml:space="preserve"> </w:t>
      </w:r>
      <w:r>
        <w:t>составных</w:t>
      </w:r>
      <w:r>
        <w:rPr>
          <w:spacing w:val="-4"/>
        </w:rPr>
        <w:t xml:space="preserve"> </w:t>
      </w:r>
      <w:r>
        <w:t>цветов</w:t>
      </w:r>
      <w:r>
        <w:rPr>
          <w:spacing w:val="-4"/>
        </w:rPr>
        <w:t xml:space="preserve"> </w:t>
      </w:r>
      <w:r>
        <w:t>и</w:t>
      </w:r>
      <w:r>
        <w:rPr>
          <w:spacing w:val="-2"/>
        </w:rPr>
        <w:t xml:space="preserve"> </w:t>
      </w:r>
      <w:r>
        <w:t>способы</w:t>
      </w:r>
      <w:r>
        <w:rPr>
          <w:spacing w:val="-3"/>
        </w:rPr>
        <w:t xml:space="preserve"> </w:t>
      </w:r>
      <w:r>
        <w:t>получения</w:t>
      </w:r>
      <w:r>
        <w:rPr>
          <w:spacing w:val="-3"/>
        </w:rPr>
        <w:t xml:space="preserve"> </w:t>
      </w:r>
      <w:r>
        <w:t>разных</w:t>
      </w:r>
      <w:r>
        <w:rPr>
          <w:spacing w:val="-2"/>
        </w:rPr>
        <w:t xml:space="preserve"> </w:t>
      </w:r>
      <w:r>
        <w:t>оттенков</w:t>
      </w:r>
      <w:r>
        <w:rPr>
          <w:spacing w:val="-4"/>
        </w:rPr>
        <w:t xml:space="preserve"> </w:t>
      </w:r>
      <w:r>
        <w:rPr>
          <w:spacing w:val="-2"/>
        </w:rPr>
        <w:t>составного</w:t>
      </w:r>
    </w:p>
    <w:p w:rsidR="004D69CC" w:rsidRDefault="00D37399">
      <w:pPr>
        <w:pStyle w:val="a3"/>
        <w:spacing w:before="139"/>
        <w:ind w:firstLine="0"/>
      </w:pPr>
      <w:r>
        <w:rPr>
          <w:spacing w:val="-2"/>
        </w:rPr>
        <w:t>цвета.</w:t>
      </w:r>
    </w:p>
    <w:p w:rsidR="004D69CC" w:rsidRDefault="00D37399">
      <w:pPr>
        <w:pStyle w:val="a3"/>
        <w:spacing w:before="137"/>
        <w:ind w:left="1133" w:firstLine="0"/>
      </w:pPr>
      <w:r>
        <w:t>Различать</w:t>
      </w:r>
      <w:r>
        <w:rPr>
          <w:spacing w:val="-6"/>
        </w:rPr>
        <w:t xml:space="preserve"> </w:t>
      </w:r>
      <w:r>
        <w:t>и</w:t>
      </w:r>
      <w:r>
        <w:rPr>
          <w:spacing w:val="-2"/>
        </w:rPr>
        <w:t xml:space="preserve"> </w:t>
      </w:r>
      <w:r>
        <w:t>сравнивать</w:t>
      </w:r>
      <w:r>
        <w:rPr>
          <w:spacing w:val="-3"/>
        </w:rPr>
        <w:t xml:space="preserve"> </w:t>
      </w:r>
      <w:r>
        <w:t>тёмные</w:t>
      </w:r>
      <w:r>
        <w:rPr>
          <w:spacing w:val="-4"/>
        </w:rPr>
        <w:t xml:space="preserve"> </w:t>
      </w:r>
      <w:r>
        <w:t>и</w:t>
      </w:r>
      <w:r>
        <w:rPr>
          <w:spacing w:val="-2"/>
        </w:rPr>
        <w:t xml:space="preserve"> </w:t>
      </w:r>
      <w:r>
        <w:t>светлые</w:t>
      </w:r>
      <w:r>
        <w:rPr>
          <w:spacing w:val="-4"/>
        </w:rPr>
        <w:t xml:space="preserve"> </w:t>
      </w:r>
      <w:r>
        <w:t>оттенки</w:t>
      </w:r>
      <w:r>
        <w:rPr>
          <w:spacing w:val="-5"/>
        </w:rPr>
        <w:t xml:space="preserve"> </w:t>
      </w:r>
      <w:r>
        <w:t>цвета;</w:t>
      </w:r>
      <w:r>
        <w:rPr>
          <w:spacing w:val="-2"/>
        </w:rPr>
        <w:t xml:space="preserve"> </w:t>
      </w:r>
      <w:r>
        <w:t>осваивать</w:t>
      </w:r>
      <w:r>
        <w:rPr>
          <w:spacing w:val="-1"/>
        </w:rPr>
        <w:t xml:space="preserve"> </w:t>
      </w:r>
      <w:r>
        <w:t>смешение</w:t>
      </w:r>
      <w:r>
        <w:rPr>
          <w:spacing w:val="-3"/>
        </w:rPr>
        <w:t xml:space="preserve"> </w:t>
      </w:r>
      <w:r>
        <w:t>цветных</w:t>
      </w:r>
      <w:r>
        <w:rPr>
          <w:spacing w:val="-3"/>
        </w:rPr>
        <w:t xml:space="preserve"> </w:t>
      </w:r>
      <w:r>
        <w:t>красок</w:t>
      </w:r>
      <w:r>
        <w:rPr>
          <w:spacing w:val="-2"/>
        </w:rPr>
        <w:t xml:space="preserve"> </w:t>
      </w:r>
      <w:r>
        <w:rPr>
          <w:spacing w:val="-10"/>
        </w:rPr>
        <w:t>с</w:t>
      </w:r>
    </w:p>
    <w:p w:rsidR="004D69CC" w:rsidRDefault="00D37399">
      <w:pPr>
        <w:pStyle w:val="a3"/>
        <w:spacing w:before="139"/>
        <w:ind w:firstLine="0"/>
      </w:pPr>
      <w:r>
        <w:t>белой</w:t>
      </w:r>
      <w:r>
        <w:rPr>
          <w:spacing w:val="-2"/>
        </w:rPr>
        <w:t xml:space="preserve"> </w:t>
      </w:r>
      <w:r>
        <w:t>и</w:t>
      </w:r>
      <w:r>
        <w:rPr>
          <w:spacing w:val="-2"/>
        </w:rPr>
        <w:t xml:space="preserve"> </w:t>
      </w:r>
      <w:r>
        <w:t>чёрной</w:t>
      </w:r>
      <w:r>
        <w:rPr>
          <w:spacing w:val="-2"/>
        </w:rPr>
        <w:t xml:space="preserve"> </w:t>
      </w:r>
      <w:r>
        <w:t>(для</w:t>
      </w:r>
      <w:r>
        <w:rPr>
          <w:spacing w:val="-3"/>
        </w:rPr>
        <w:t xml:space="preserve"> </w:t>
      </w:r>
      <w:r>
        <w:t>изменения</w:t>
      </w:r>
      <w:r>
        <w:rPr>
          <w:spacing w:val="-2"/>
        </w:rPr>
        <w:t xml:space="preserve"> </w:t>
      </w:r>
      <w:r>
        <w:t xml:space="preserve">их </w:t>
      </w:r>
      <w:r>
        <w:rPr>
          <w:spacing w:val="-2"/>
        </w:rPr>
        <w:t>тона).</w:t>
      </w:r>
    </w:p>
    <w:p w:rsidR="004D69CC" w:rsidRDefault="00D37399">
      <w:pPr>
        <w:pStyle w:val="a3"/>
        <w:spacing w:before="137" w:line="360" w:lineRule="auto"/>
      </w:pPr>
      <w:r>
        <w:t>Знать</w:t>
      </w:r>
      <w:r>
        <w:rPr>
          <w:spacing w:val="-2"/>
        </w:rPr>
        <w:t xml:space="preserve"> </w:t>
      </w:r>
      <w:r>
        <w:t>о</w:t>
      </w:r>
      <w:r>
        <w:rPr>
          <w:spacing w:val="-3"/>
        </w:rPr>
        <w:t xml:space="preserve"> </w:t>
      </w:r>
      <w:r>
        <w:t>делении</w:t>
      </w:r>
      <w:r>
        <w:rPr>
          <w:spacing w:val="-3"/>
        </w:rPr>
        <w:t xml:space="preserve"> </w:t>
      </w:r>
      <w:r>
        <w:t>цветов</w:t>
      </w:r>
      <w:r>
        <w:rPr>
          <w:spacing w:val="-4"/>
        </w:rPr>
        <w:t xml:space="preserve"> </w:t>
      </w:r>
      <w:r>
        <w:t>на</w:t>
      </w:r>
      <w:r>
        <w:rPr>
          <w:spacing w:val="-4"/>
        </w:rPr>
        <w:t xml:space="preserve"> </w:t>
      </w:r>
      <w:r>
        <w:t>тёплые</w:t>
      </w:r>
      <w:r>
        <w:rPr>
          <w:spacing w:val="-5"/>
        </w:rPr>
        <w:t xml:space="preserve"> </w:t>
      </w:r>
      <w:r>
        <w:t>и</w:t>
      </w:r>
      <w:r>
        <w:rPr>
          <w:spacing w:val="-3"/>
        </w:rPr>
        <w:t xml:space="preserve"> </w:t>
      </w:r>
      <w:r>
        <w:t>холодные;</w:t>
      </w:r>
      <w:r>
        <w:rPr>
          <w:spacing w:val="-5"/>
        </w:rPr>
        <w:t xml:space="preserve"> </w:t>
      </w:r>
      <w:r>
        <w:t>уметь</w:t>
      </w:r>
      <w:r>
        <w:rPr>
          <w:spacing w:val="-2"/>
        </w:rPr>
        <w:t xml:space="preserve"> </w:t>
      </w:r>
      <w:r>
        <w:t>различать</w:t>
      </w:r>
      <w:r>
        <w:rPr>
          <w:spacing w:val="-2"/>
        </w:rPr>
        <w:t xml:space="preserve"> </w:t>
      </w:r>
      <w:r>
        <w:t>и</w:t>
      </w:r>
      <w:r>
        <w:rPr>
          <w:spacing w:val="-3"/>
        </w:rPr>
        <w:t xml:space="preserve"> </w:t>
      </w:r>
      <w:r>
        <w:t>сравнивать</w:t>
      </w:r>
      <w:r>
        <w:rPr>
          <w:spacing w:val="-2"/>
        </w:rPr>
        <w:t xml:space="preserve"> </w:t>
      </w:r>
      <w:r>
        <w:t>тёплые</w:t>
      </w:r>
      <w:r>
        <w:rPr>
          <w:spacing w:val="-5"/>
        </w:rPr>
        <w:t xml:space="preserve"> </w:t>
      </w:r>
      <w:r>
        <w:t>и</w:t>
      </w:r>
      <w:r>
        <w:rPr>
          <w:spacing w:val="-3"/>
        </w:rPr>
        <w:t xml:space="preserve"> </w:t>
      </w:r>
      <w:r>
        <w:t>холодные оттенки цвета.</w:t>
      </w:r>
    </w:p>
    <w:p w:rsidR="004D69CC" w:rsidRDefault="00D37399">
      <w:pPr>
        <w:pStyle w:val="a3"/>
        <w:ind w:left="1133" w:firstLine="0"/>
      </w:pPr>
      <w:r>
        <w:t>Осваивать</w:t>
      </w:r>
      <w:r>
        <w:rPr>
          <w:spacing w:val="-6"/>
        </w:rPr>
        <w:t xml:space="preserve"> </w:t>
      </w:r>
      <w:r>
        <w:t>эмоциональную</w:t>
      </w:r>
      <w:r>
        <w:rPr>
          <w:spacing w:val="-4"/>
        </w:rPr>
        <w:t xml:space="preserve"> </w:t>
      </w:r>
      <w:r>
        <w:t>выразительность</w:t>
      </w:r>
      <w:r>
        <w:rPr>
          <w:spacing w:val="-5"/>
        </w:rPr>
        <w:t xml:space="preserve"> </w:t>
      </w:r>
      <w:r>
        <w:t>цвета:</w:t>
      </w:r>
      <w:r>
        <w:rPr>
          <w:spacing w:val="-5"/>
        </w:rPr>
        <w:t xml:space="preserve"> </w:t>
      </w:r>
      <w:r>
        <w:t>цвет</w:t>
      </w:r>
      <w:r>
        <w:rPr>
          <w:spacing w:val="-4"/>
        </w:rPr>
        <w:t xml:space="preserve"> </w:t>
      </w:r>
      <w:r>
        <w:t>звонкий</w:t>
      </w:r>
      <w:r>
        <w:rPr>
          <w:spacing w:val="-4"/>
        </w:rPr>
        <w:t xml:space="preserve"> </w:t>
      </w:r>
      <w:r>
        <w:t>и</w:t>
      </w:r>
      <w:r>
        <w:rPr>
          <w:spacing w:val="-5"/>
        </w:rPr>
        <w:t xml:space="preserve"> </w:t>
      </w:r>
      <w:r>
        <w:t>яркий,</w:t>
      </w:r>
      <w:r>
        <w:rPr>
          <w:spacing w:val="-4"/>
        </w:rPr>
        <w:t xml:space="preserve"> </w:t>
      </w:r>
      <w:r>
        <w:t>радостный;</w:t>
      </w:r>
      <w:r>
        <w:rPr>
          <w:spacing w:val="-4"/>
        </w:rPr>
        <w:t xml:space="preserve"> </w:t>
      </w:r>
      <w:r>
        <w:t>цвет</w:t>
      </w:r>
      <w:r>
        <w:rPr>
          <w:spacing w:val="-4"/>
        </w:rPr>
        <w:t xml:space="preserve"> </w:t>
      </w:r>
      <w:r>
        <w:rPr>
          <w:spacing w:val="-2"/>
        </w:rPr>
        <w:t>мягкий,</w:t>
      </w:r>
    </w:p>
    <w:p w:rsidR="004D69CC" w:rsidRDefault="00D37399">
      <w:pPr>
        <w:pStyle w:val="a3"/>
        <w:spacing w:before="139"/>
        <w:ind w:firstLine="0"/>
      </w:pPr>
      <w:r>
        <w:t>«глухой»</w:t>
      </w:r>
      <w:r>
        <w:rPr>
          <w:spacing w:val="-9"/>
        </w:rPr>
        <w:t xml:space="preserve"> </w:t>
      </w:r>
      <w:r>
        <w:t>и</w:t>
      </w:r>
      <w:r>
        <w:rPr>
          <w:spacing w:val="-1"/>
        </w:rPr>
        <w:t xml:space="preserve"> </w:t>
      </w:r>
      <w:r>
        <w:t>мрачный</w:t>
      </w:r>
      <w:r>
        <w:rPr>
          <w:spacing w:val="-1"/>
        </w:rPr>
        <w:t xml:space="preserve"> </w:t>
      </w:r>
      <w:r>
        <w:t xml:space="preserve">и </w:t>
      </w:r>
      <w:r>
        <w:rPr>
          <w:spacing w:val="-5"/>
        </w:rPr>
        <w:t>др.</w:t>
      </w:r>
    </w:p>
    <w:p w:rsidR="004D69CC" w:rsidRDefault="00D37399">
      <w:pPr>
        <w:pStyle w:val="a3"/>
        <w:spacing w:before="137" w:line="360" w:lineRule="auto"/>
      </w:pPr>
      <w:r>
        <w:t>Приобретать</w:t>
      </w:r>
      <w:r>
        <w:rPr>
          <w:spacing w:val="-4"/>
        </w:rPr>
        <w:t xml:space="preserve"> </w:t>
      </w:r>
      <w:r>
        <w:t>опыт</w:t>
      </w:r>
      <w:r>
        <w:rPr>
          <w:spacing w:val="-5"/>
        </w:rPr>
        <w:t xml:space="preserve"> </w:t>
      </w:r>
      <w:r>
        <w:t>создания</w:t>
      </w:r>
      <w:r>
        <w:rPr>
          <w:spacing w:val="-5"/>
        </w:rPr>
        <w:t xml:space="preserve"> </w:t>
      </w:r>
      <w:r>
        <w:t>пейзажей,</w:t>
      </w:r>
      <w:r>
        <w:rPr>
          <w:spacing w:val="-5"/>
        </w:rPr>
        <w:t xml:space="preserve"> </w:t>
      </w:r>
      <w:r>
        <w:t>передающих</w:t>
      </w:r>
      <w:r>
        <w:rPr>
          <w:spacing w:val="-3"/>
        </w:rPr>
        <w:t xml:space="preserve"> </w:t>
      </w:r>
      <w:r>
        <w:t>разные</w:t>
      </w:r>
      <w:r>
        <w:rPr>
          <w:spacing w:val="-7"/>
        </w:rPr>
        <w:t xml:space="preserve"> </w:t>
      </w:r>
      <w:r>
        <w:t>состояния</w:t>
      </w:r>
      <w:r>
        <w:rPr>
          <w:spacing w:val="-5"/>
        </w:rPr>
        <w:t xml:space="preserve"> </w:t>
      </w:r>
      <w:r>
        <w:t>погоды</w:t>
      </w:r>
      <w:r>
        <w:rPr>
          <w:spacing w:val="-5"/>
        </w:rPr>
        <w:t xml:space="preserve"> </w:t>
      </w:r>
      <w:r>
        <w:t>(например,</w:t>
      </w:r>
      <w:r>
        <w:rPr>
          <w:spacing w:val="-5"/>
        </w:rPr>
        <w:t xml:space="preserve"> </w:t>
      </w:r>
      <w:r>
        <w:t>туман, грозу) на основе изменения тонального звучания цвета, приобретать опыт передачи разного цветового состояния моря.</w:t>
      </w:r>
    </w:p>
    <w:p w:rsidR="004D69CC" w:rsidRDefault="00D37399">
      <w:pPr>
        <w:pStyle w:val="a3"/>
        <w:spacing w:before="2" w:line="360" w:lineRule="auto"/>
        <w:ind w:right="140"/>
      </w:pPr>
      <w:r>
        <w:t>Уметь</w:t>
      </w:r>
      <w:r>
        <w:rPr>
          <w:spacing w:val="-2"/>
        </w:rPr>
        <w:t xml:space="preserve"> </w:t>
      </w:r>
      <w:r>
        <w:t>в</w:t>
      </w:r>
      <w:r>
        <w:rPr>
          <w:spacing w:val="-4"/>
        </w:rPr>
        <w:t xml:space="preserve"> </w:t>
      </w:r>
      <w:r>
        <w:t>изображении</w:t>
      </w:r>
      <w:r>
        <w:rPr>
          <w:spacing w:val="-3"/>
        </w:rPr>
        <w:t xml:space="preserve"> </w:t>
      </w:r>
      <w:r>
        <w:t>сказочных</w:t>
      </w:r>
      <w:r>
        <w:rPr>
          <w:spacing w:val="-1"/>
        </w:rPr>
        <w:t xml:space="preserve"> </w:t>
      </w:r>
      <w:r>
        <w:t>персонажей</w:t>
      </w:r>
      <w:r>
        <w:rPr>
          <w:spacing w:val="-3"/>
        </w:rPr>
        <w:t xml:space="preserve"> </w:t>
      </w:r>
      <w:r>
        <w:t>выразить</w:t>
      </w:r>
      <w:r>
        <w:rPr>
          <w:spacing w:val="-4"/>
        </w:rPr>
        <w:t xml:space="preserve"> </w:t>
      </w:r>
      <w:r>
        <w:t>их</w:t>
      </w:r>
      <w:r>
        <w:rPr>
          <w:spacing w:val="-4"/>
        </w:rPr>
        <w:t xml:space="preserve"> </w:t>
      </w:r>
      <w:r>
        <w:t>характер</w:t>
      </w:r>
      <w:r>
        <w:rPr>
          <w:spacing w:val="-3"/>
        </w:rPr>
        <w:t xml:space="preserve"> </w:t>
      </w:r>
      <w:r>
        <w:t>(герои</w:t>
      </w:r>
      <w:r>
        <w:rPr>
          <w:spacing w:val="-3"/>
        </w:rPr>
        <w:t xml:space="preserve"> </w:t>
      </w:r>
      <w:r>
        <w:t>сказок</w:t>
      </w:r>
      <w:r>
        <w:rPr>
          <w:spacing w:val="-3"/>
        </w:rPr>
        <w:t xml:space="preserve"> </w:t>
      </w:r>
      <w:r>
        <w:t>добрые</w:t>
      </w:r>
      <w:r>
        <w:rPr>
          <w:spacing w:val="-4"/>
        </w:rPr>
        <w:t xml:space="preserve"> </w:t>
      </w:r>
      <w:r>
        <w:t>и</w:t>
      </w:r>
      <w:r>
        <w:rPr>
          <w:spacing w:val="-5"/>
        </w:rPr>
        <w:t xml:space="preserve"> </w:t>
      </w:r>
      <w:r>
        <w:t>злые, нежные и грозные); обсуждать, объяснять, какими художественными средствами удалось показать характер сказочных персонажей.</w:t>
      </w:r>
    </w:p>
    <w:p w:rsidR="004D69CC" w:rsidRDefault="00D37399" w:rsidP="00661748">
      <w:pPr>
        <w:pStyle w:val="a4"/>
        <w:numPr>
          <w:ilvl w:val="2"/>
          <w:numId w:val="94"/>
        </w:numPr>
        <w:tabs>
          <w:tab w:val="left" w:pos="1853"/>
        </w:tabs>
        <w:spacing w:line="275" w:lineRule="exact"/>
        <w:rPr>
          <w:sz w:val="24"/>
        </w:rPr>
      </w:pPr>
      <w:r>
        <w:rPr>
          <w:sz w:val="24"/>
        </w:rPr>
        <w:t>Модуль</w:t>
      </w:r>
      <w:r>
        <w:rPr>
          <w:spacing w:val="1"/>
          <w:sz w:val="24"/>
        </w:rPr>
        <w:t xml:space="preserve"> </w:t>
      </w:r>
      <w:r>
        <w:rPr>
          <w:spacing w:val="-2"/>
          <w:sz w:val="24"/>
        </w:rPr>
        <w:t>«Скульптура».</w:t>
      </w:r>
    </w:p>
    <w:p w:rsidR="004D69CC" w:rsidRDefault="004D69CC">
      <w:pPr>
        <w:pStyle w:val="a4"/>
        <w:spacing w:line="275" w:lineRule="exact"/>
        <w:rPr>
          <w:sz w:val="24"/>
        </w:rPr>
        <w:sectPr w:rsidR="004D69CC">
          <w:pgSz w:w="11910" w:h="16840"/>
          <w:pgMar w:top="1380" w:right="283" w:bottom="1140" w:left="141" w:header="0" w:footer="917" w:gutter="0"/>
          <w:cols w:space="720"/>
        </w:sectPr>
      </w:pPr>
    </w:p>
    <w:p w:rsidR="004D69CC" w:rsidRDefault="00D37399">
      <w:pPr>
        <w:pStyle w:val="a3"/>
        <w:spacing w:before="62" w:line="360" w:lineRule="auto"/>
      </w:pPr>
      <w:r>
        <w:t>Познакомиться с традиционными игрушками одного из народных художественных промыслов; освоить</w:t>
      </w:r>
      <w:r>
        <w:rPr>
          <w:spacing w:val="-3"/>
        </w:rPr>
        <w:t xml:space="preserve"> </w:t>
      </w:r>
      <w:r>
        <w:t>приёмы</w:t>
      </w:r>
      <w:r>
        <w:rPr>
          <w:spacing w:val="-4"/>
        </w:rPr>
        <w:t xml:space="preserve"> </w:t>
      </w:r>
      <w:r>
        <w:t>и</w:t>
      </w:r>
      <w:r>
        <w:rPr>
          <w:spacing w:val="-4"/>
        </w:rPr>
        <w:t xml:space="preserve"> </w:t>
      </w:r>
      <w:r>
        <w:t>последовательность</w:t>
      </w:r>
      <w:r>
        <w:rPr>
          <w:spacing w:val="-3"/>
        </w:rPr>
        <w:t xml:space="preserve"> </w:t>
      </w:r>
      <w:r>
        <w:t>лепки</w:t>
      </w:r>
      <w:r>
        <w:rPr>
          <w:spacing w:val="-6"/>
        </w:rPr>
        <w:t xml:space="preserve"> </w:t>
      </w:r>
      <w:r>
        <w:t>игрушки</w:t>
      </w:r>
      <w:r>
        <w:rPr>
          <w:spacing w:val="-4"/>
        </w:rPr>
        <w:t xml:space="preserve"> </w:t>
      </w:r>
      <w:r>
        <w:t>в</w:t>
      </w:r>
      <w:r>
        <w:rPr>
          <w:spacing w:val="-5"/>
        </w:rPr>
        <w:t xml:space="preserve"> </w:t>
      </w:r>
      <w:r>
        <w:t>традициях</w:t>
      </w:r>
      <w:r>
        <w:rPr>
          <w:spacing w:val="-2"/>
        </w:rPr>
        <w:t xml:space="preserve"> </w:t>
      </w:r>
      <w:r>
        <w:t>выбранного</w:t>
      </w:r>
      <w:r>
        <w:rPr>
          <w:spacing w:val="-4"/>
        </w:rPr>
        <w:t xml:space="preserve"> </w:t>
      </w:r>
      <w:r>
        <w:t>промысла;</w:t>
      </w:r>
      <w:r>
        <w:rPr>
          <w:spacing w:val="-4"/>
        </w:rPr>
        <w:t xml:space="preserve"> </w:t>
      </w:r>
      <w:r>
        <w:t>выполнить</w:t>
      </w:r>
      <w:r>
        <w:rPr>
          <w:spacing w:val="-3"/>
        </w:rPr>
        <w:t xml:space="preserve"> </w:t>
      </w:r>
      <w:r>
        <w:t>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4D69CC" w:rsidRDefault="00D37399">
      <w:pPr>
        <w:pStyle w:val="a3"/>
        <w:spacing w:before="1"/>
        <w:ind w:left="1133" w:firstLine="0"/>
      </w:pPr>
      <w:r>
        <w:t>Знать</w:t>
      </w:r>
      <w:r>
        <w:rPr>
          <w:spacing w:val="-5"/>
        </w:rPr>
        <w:t xml:space="preserve"> </w:t>
      </w:r>
      <w:r>
        <w:t>об</w:t>
      </w:r>
      <w:r>
        <w:rPr>
          <w:spacing w:val="-3"/>
        </w:rPr>
        <w:t xml:space="preserve"> </w:t>
      </w:r>
      <w:r>
        <w:t>изменениях</w:t>
      </w:r>
      <w:r>
        <w:rPr>
          <w:spacing w:val="-1"/>
        </w:rPr>
        <w:t xml:space="preserve"> </w:t>
      </w:r>
      <w:r>
        <w:t>скульптурного</w:t>
      </w:r>
      <w:r>
        <w:rPr>
          <w:spacing w:val="-3"/>
        </w:rPr>
        <w:t xml:space="preserve"> </w:t>
      </w:r>
      <w:r>
        <w:t>образа</w:t>
      </w:r>
      <w:r>
        <w:rPr>
          <w:spacing w:val="-5"/>
        </w:rPr>
        <w:t xml:space="preserve"> </w:t>
      </w:r>
      <w:r>
        <w:t>при</w:t>
      </w:r>
      <w:r>
        <w:rPr>
          <w:spacing w:val="-3"/>
        </w:rPr>
        <w:t xml:space="preserve"> </w:t>
      </w:r>
      <w:r>
        <w:t>осмотре</w:t>
      </w:r>
      <w:r>
        <w:rPr>
          <w:spacing w:val="-3"/>
        </w:rPr>
        <w:t xml:space="preserve"> </w:t>
      </w:r>
      <w:r>
        <w:t>произведения</w:t>
      </w:r>
      <w:r>
        <w:rPr>
          <w:spacing w:val="-3"/>
        </w:rPr>
        <w:t xml:space="preserve"> </w:t>
      </w:r>
      <w:r>
        <w:t>с</w:t>
      </w:r>
      <w:r>
        <w:rPr>
          <w:spacing w:val="-4"/>
        </w:rPr>
        <w:t xml:space="preserve"> </w:t>
      </w:r>
      <w:r>
        <w:t>разных</w:t>
      </w:r>
      <w:r>
        <w:rPr>
          <w:spacing w:val="-2"/>
        </w:rPr>
        <w:t xml:space="preserve"> сторон.</w:t>
      </w:r>
    </w:p>
    <w:p w:rsidR="004D69CC" w:rsidRDefault="00D37399">
      <w:pPr>
        <w:pStyle w:val="a3"/>
        <w:spacing w:before="139" w:line="360" w:lineRule="auto"/>
      </w:pPr>
      <w:r>
        <w:t>Приобретать</w:t>
      </w:r>
      <w:r>
        <w:rPr>
          <w:spacing w:val="-2"/>
        </w:rPr>
        <w:t xml:space="preserve"> </w:t>
      </w:r>
      <w:r>
        <w:t>в</w:t>
      </w:r>
      <w:r>
        <w:rPr>
          <w:spacing w:val="-4"/>
        </w:rPr>
        <w:t xml:space="preserve"> </w:t>
      </w:r>
      <w:r>
        <w:t>процессе</w:t>
      </w:r>
      <w:r>
        <w:rPr>
          <w:spacing w:val="-4"/>
        </w:rPr>
        <w:t xml:space="preserve"> </w:t>
      </w:r>
      <w:r>
        <w:t>лепки</w:t>
      </w:r>
      <w:r>
        <w:rPr>
          <w:spacing w:val="-3"/>
        </w:rPr>
        <w:t xml:space="preserve"> </w:t>
      </w:r>
      <w:r>
        <w:t>из</w:t>
      </w:r>
      <w:r>
        <w:rPr>
          <w:spacing w:val="-3"/>
        </w:rPr>
        <w:t xml:space="preserve"> </w:t>
      </w:r>
      <w:r>
        <w:t>пластилина</w:t>
      </w:r>
      <w:r>
        <w:rPr>
          <w:spacing w:val="-7"/>
        </w:rPr>
        <w:t xml:space="preserve"> </w:t>
      </w:r>
      <w:r>
        <w:t>опыт</w:t>
      </w:r>
      <w:r>
        <w:rPr>
          <w:spacing w:val="-3"/>
        </w:rPr>
        <w:t xml:space="preserve"> </w:t>
      </w:r>
      <w:r>
        <w:t>передачи</w:t>
      </w:r>
      <w:r>
        <w:rPr>
          <w:spacing w:val="-3"/>
        </w:rPr>
        <w:t xml:space="preserve"> </w:t>
      </w:r>
      <w:r>
        <w:t>движения</w:t>
      </w:r>
      <w:r>
        <w:rPr>
          <w:spacing w:val="-3"/>
        </w:rPr>
        <w:t xml:space="preserve"> </w:t>
      </w:r>
      <w:r>
        <w:t>цельной</w:t>
      </w:r>
      <w:r>
        <w:rPr>
          <w:spacing w:val="-3"/>
        </w:rPr>
        <w:t xml:space="preserve"> </w:t>
      </w:r>
      <w:r>
        <w:t>лепной</w:t>
      </w:r>
      <w:r>
        <w:rPr>
          <w:spacing w:val="-3"/>
        </w:rPr>
        <w:t xml:space="preserve"> </w:t>
      </w:r>
      <w:r>
        <w:t>формы</w:t>
      </w:r>
      <w:r>
        <w:rPr>
          <w:spacing w:val="-3"/>
        </w:rPr>
        <w:t xml:space="preserve"> </w:t>
      </w:r>
      <w:r>
        <w:t>и разного характера движения этой формы (изображения зверушки).</w:t>
      </w:r>
    </w:p>
    <w:p w:rsidR="004D69CC" w:rsidRDefault="00D37399" w:rsidP="00661748">
      <w:pPr>
        <w:pStyle w:val="a4"/>
        <w:numPr>
          <w:ilvl w:val="2"/>
          <w:numId w:val="94"/>
        </w:numPr>
        <w:tabs>
          <w:tab w:val="left" w:pos="1853"/>
        </w:tabs>
        <w:rPr>
          <w:sz w:val="24"/>
        </w:rPr>
      </w:pPr>
      <w:r>
        <w:rPr>
          <w:sz w:val="24"/>
        </w:rPr>
        <w:t>Модуль</w:t>
      </w:r>
      <w:r>
        <w:rPr>
          <w:spacing w:val="-3"/>
          <w:sz w:val="24"/>
        </w:rPr>
        <w:t xml:space="preserve"> </w:t>
      </w:r>
      <w:r>
        <w:rPr>
          <w:sz w:val="24"/>
        </w:rPr>
        <w:t>«Декоративно-прикладное</w:t>
      </w:r>
      <w:r>
        <w:rPr>
          <w:spacing w:val="-8"/>
          <w:sz w:val="24"/>
        </w:rPr>
        <w:t xml:space="preserve"> </w:t>
      </w:r>
      <w:r>
        <w:rPr>
          <w:spacing w:val="-2"/>
          <w:sz w:val="24"/>
        </w:rPr>
        <w:t>искусство».</w:t>
      </w:r>
    </w:p>
    <w:p w:rsidR="004D69CC" w:rsidRDefault="00D37399">
      <w:pPr>
        <w:pStyle w:val="a3"/>
        <w:spacing w:before="137" w:line="360" w:lineRule="auto"/>
        <w:ind w:right="689"/>
      </w:pPr>
      <w:r>
        <w:t>Рассматривать,</w:t>
      </w:r>
      <w:r>
        <w:rPr>
          <w:spacing w:val="-5"/>
        </w:rPr>
        <w:t xml:space="preserve"> </w:t>
      </w:r>
      <w:r>
        <w:t>анализировать</w:t>
      </w:r>
      <w:r>
        <w:rPr>
          <w:spacing w:val="-4"/>
        </w:rPr>
        <w:t xml:space="preserve"> </w:t>
      </w:r>
      <w:r>
        <w:t>и</w:t>
      </w:r>
      <w:r>
        <w:rPr>
          <w:spacing w:val="-5"/>
        </w:rPr>
        <w:t xml:space="preserve"> </w:t>
      </w:r>
      <w:r>
        <w:t>эстетически</w:t>
      </w:r>
      <w:r>
        <w:rPr>
          <w:spacing w:val="-5"/>
        </w:rPr>
        <w:t xml:space="preserve"> </w:t>
      </w:r>
      <w:r>
        <w:t>оценивать</w:t>
      </w:r>
      <w:r>
        <w:rPr>
          <w:spacing w:val="-4"/>
        </w:rPr>
        <w:t xml:space="preserve"> </w:t>
      </w:r>
      <w:r>
        <w:t>разнообразие</w:t>
      </w:r>
      <w:r>
        <w:rPr>
          <w:spacing w:val="-8"/>
        </w:rPr>
        <w:t xml:space="preserve"> </w:t>
      </w:r>
      <w:r>
        <w:t>форм</w:t>
      </w:r>
      <w:r>
        <w:rPr>
          <w:spacing w:val="-5"/>
        </w:rPr>
        <w:t xml:space="preserve"> </w:t>
      </w:r>
      <w:r>
        <w:t>в</w:t>
      </w:r>
      <w:r>
        <w:rPr>
          <w:spacing w:val="-6"/>
        </w:rPr>
        <w:t xml:space="preserve"> </w:t>
      </w:r>
      <w:r>
        <w:t>природе, воспринимаемых как узоры.</w:t>
      </w:r>
    </w:p>
    <w:p w:rsidR="004D69CC" w:rsidRDefault="00D37399">
      <w:pPr>
        <w:pStyle w:val="a3"/>
        <w:spacing w:line="360" w:lineRule="auto"/>
        <w:ind w:right="229"/>
      </w:pPr>
      <w:r>
        <w:t>Сравнивать, сопоставлять природные явления – узоры (например, капли, снежинки, паутинки, роса</w:t>
      </w:r>
      <w:r>
        <w:rPr>
          <w:spacing w:val="-4"/>
        </w:rPr>
        <w:t xml:space="preserve"> </w:t>
      </w:r>
      <w:r>
        <w:t>на</w:t>
      </w:r>
      <w:r>
        <w:rPr>
          <w:spacing w:val="-4"/>
        </w:rPr>
        <w:t xml:space="preserve"> </w:t>
      </w:r>
      <w:r>
        <w:t>листьях,</w:t>
      </w:r>
      <w:r>
        <w:rPr>
          <w:spacing w:val="-3"/>
        </w:rPr>
        <w:t xml:space="preserve"> </w:t>
      </w:r>
      <w:r>
        <w:t>серёжки</w:t>
      </w:r>
      <w:r>
        <w:rPr>
          <w:spacing w:val="-2"/>
        </w:rPr>
        <w:t xml:space="preserve"> </w:t>
      </w:r>
      <w:r>
        <w:t>во</w:t>
      </w:r>
      <w:r>
        <w:rPr>
          <w:spacing w:val="-3"/>
        </w:rPr>
        <w:t xml:space="preserve"> </w:t>
      </w:r>
      <w:r>
        <w:t>время</w:t>
      </w:r>
      <w:r>
        <w:rPr>
          <w:spacing w:val="-3"/>
        </w:rPr>
        <w:t xml:space="preserve"> </w:t>
      </w:r>
      <w:r>
        <w:t>цветения</w:t>
      </w:r>
      <w:r>
        <w:rPr>
          <w:spacing w:val="-3"/>
        </w:rPr>
        <w:t xml:space="preserve"> </w:t>
      </w:r>
      <w:r>
        <w:t>деревьев)</w:t>
      </w:r>
      <w:r>
        <w:rPr>
          <w:spacing w:val="-1"/>
        </w:rPr>
        <w:t xml:space="preserve"> </w:t>
      </w:r>
      <w:r>
        <w:t>–</w:t>
      </w:r>
      <w:r>
        <w:rPr>
          <w:spacing w:val="-1"/>
        </w:rPr>
        <w:t xml:space="preserve"> </w:t>
      </w:r>
      <w:r>
        <w:t>с</w:t>
      </w:r>
      <w:r>
        <w:rPr>
          <w:spacing w:val="-4"/>
        </w:rPr>
        <w:t xml:space="preserve"> </w:t>
      </w:r>
      <w:r>
        <w:t>рукотворными</w:t>
      </w:r>
      <w:r>
        <w:rPr>
          <w:spacing w:val="-3"/>
        </w:rPr>
        <w:t xml:space="preserve"> </w:t>
      </w:r>
      <w:r>
        <w:t>произведениями</w:t>
      </w:r>
      <w:r>
        <w:rPr>
          <w:spacing w:val="-3"/>
        </w:rPr>
        <w:t xml:space="preserve"> </w:t>
      </w:r>
      <w:r>
        <w:t>декоративного искусства (кружево, шитьё, ювелирные изделия и др.).</w:t>
      </w:r>
    </w:p>
    <w:p w:rsidR="004D69CC" w:rsidRDefault="00D37399">
      <w:pPr>
        <w:pStyle w:val="a3"/>
        <w:spacing w:line="360" w:lineRule="auto"/>
        <w:ind w:right="689"/>
      </w:pPr>
      <w:r>
        <w:t>Приобретать</w:t>
      </w:r>
      <w:r>
        <w:rPr>
          <w:spacing w:val="-3"/>
        </w:rPr>
        <w:t xml:space="preserve"> </w:t>
      </w:r>
      <w:r>
        <w:t>опыт</w:t>
      </w:r>
      <w:r>
        <w:rPr>
          <w:spacing w:val="-4"/>
        </w:rPr>
        <w:t xml:space="preserve"> </w:t>
      </w:r>
      <w:r>
        <w:t>выполнения</w:t>
      </w:r>
      <w:r>
        <w:rPr>
          <w:spacing w:val="-4"/>
        </w:rPr>
        <w:t xml:space="preserve"> </w:t>
      </w:r>
      <w:r>
        <w:t>эскиза</w:t>
      </w:r>
      <w:r>
        <w:rPr>
          <w:spacing w:val="-5"/>
        </w:rPr>
        <w:t xml:space="preserve"> </w:t>
      </w:r>
      <w:r>
        <w:t>геометрического</w:t>
      </w:r>
      <w:r>
        <w:rPr>
          <w:spacing w:val="-4"/>
        </w:rPr>
        <w:t xml:space="preserve"> </w:t>
      </w:r>
      <w:r>
        <w:t>орнамента</w:t>
      </w:r>
      <w:r>
        <w:rPr>
          <w:spacing w:val="-4"/>
        </w:rPr>
        <w:t xml:space="preserve"> </w:t>
      </w:r>
      <w:r>
        <w:t>кружева</w:t>
      </w:r>
      <w:r>
        <w:rPr>
          <w:spacing w:val="-6"/>
        </w:rPr>
        <w:t xml:space="preserve"> </w:t>
      </w:r>
      <w:r>
        <w:t>или</w:t>
      </w:r>
      <w:r>
        <w:rPr>
          <w:spacing w:val="-3"/>
        </w:rPr>
        <w:t xml:space="preserve"> </w:t>
      </w:r>
      <w:r>
        <w:t>вышивки</w:t>
      </w:r>
      <w:r>
        <w:rPr>
          <w:spacing w:val="-3"/>
        </w:rPr>
        <w:t xml:space="preserve"> </w:t>
      </w:r>
      <w:r>
        <w:t>на основе природных мотивов.</w:t>
      </w:r>
    </w:p>
    <w:p w:rsidR="004D69CC" w:rsidRDefault="00D37399">
      <w:pPr>
        <w:pStyle w:val="a3"/>
        <w:spacing w:line="360" w:lineRule="auto"/>
      </w:pPr>
      <w:r>
        <w:t>Осваивать приёмы орнаментального оформления сказочных глиняных зверушек, созданных по мотивам</w:t>
      </w:r>
      <w:r>
        <w:rPr>
          <w:spacing w:val="-6"/>
        </w:rPr>
        <w:t xml:space="preserve"> </w:t>
      </w:r>
      <w:r>
        <w:t>народного</w:t>
      </w:r>
      <w:r>
        <w:rPr>
          <w:spacing w:val="-5"/>
        </w:rPr>
        <w:t xml:space="preserve"> </w:t>
      </w:r>
      <w:r>
        <w:t>художественного</w:t>
      </w:r>
      <w:r>
        <w:rPr>
          <w:spacing w:val="-5"/>
        </w:rPr>
        <w:t xml:space="preserve"> </w:t>
      </w:r>
      <w:r>
        <w:t>промысла</w:t>
      </w:r>
      <w:r>
        <w:rPr>
          <w:spacing w:val="-6"/>
        </w:rPr>
        <w:t xml:space="preserve"> </w:t>
      </w:r>
      <w:r>
        <w:t>(по</w:t>
      </w:r>
      <w:r>
        <w:rPr>
          <w:spacing w:val="-5"/>
        </w:rPr>
        <w:t xml:space="preserve"> </w:t>
      </w:r>
      <w:r>
        <w:t>выбору:</w:t>
      </w:r>
      <w:r>
        <w:rPr>
          <w:spacing w:val="-5"/>
        </w:rPr>
        <w:t xml:space="preserve"> </w:t>
      </w:r>
      <w:r>
        <w:t>филимоновская,</w:t>
      </w:r>
      <w:r>
        <w:rPr>
          <w:spacing w:val="-5"/>
        </w:rPr>
        <w:t xml:space="preserve"> </w:t>
      </w:r>
      <w:r>
        <w:t>абашевская,</w:t>
      </w:r>
      <w:r>
        <w:rPr>
          <w:spacing w:val="-5"/>
        </w:rPr>
        <w:t xml:space="preserve"> </w:t>
      </w:r>
      <w:r>
        <w:t>каргопольская, дымковская игрушки или с учётом местных промыслов).</w:t>
      </w:r>
    </w:p>
    <w:p w:rsidR="004D69CC" w:rsidRDefault="00D37399">
      <w:pPr>
        <w:pStyle w:val="a3"/>
        <w:spacing w:before="1" w:line="360" w:lineRule="auto"/>
        <w:ind w:right="689"/>
      </w:pPr>
      <w:r>
        <w:t>Приобретать</w:t>
      </w:r>
      <w:r>
        <w:rPr>
          <w:spacing w:val="-5"/>
        </w:rPr>
        <w:t xml:space="preserve"> </w:t>
      </w:r>
      <w:r>
        <w:t>опыт</w:t>
      </w:r>
      <w:r>
        <w:rPr>
          <w:spacing w:val="-8"/>
        </w:rPr>
        <w:t xml:space="preserve"> </w:t>
      </w:r>
      <w:r>
        <w:t>преобразования</w:t>
      </w:r>
      <w:r>
        <w:rPr>
          <w:spacing w:val="-6"/>
        </w:rPr>
        <w:t xml:space="preserve"> </w:t>
      </w:r>
      <w:r>
        <w:t>бытовых</w:t>
      </w:r>
      <w:r>
        <w:rPr>
          <w:spacing w:val="-7"/>
        </w:rPr>
        <w:t xml:space="preserve"> </w:t>
      </w:r>
      <w:r>
        <w:t>подручных</w:t>
      </w:r>
      <w:r>
        <w:rPr>
          <w:spacing w:val="-5"/>
        </w:rPr>
        <w:t xml:space="preserve"> </w:t>
      </w:r>
      <w:r>
        <w:t>нехудожественных</w:t>
      </w:r>
      <w:r>
        <w:rPr>
          <w:spacing w:val="-4"/>
        </w:rPr>
        <w:t xml:space="preserve"> </w:t>
      </w:r>
      <w:r>
        <w:t>материалов</w:t>
      </w:r>
      <w:r>
        <w:rPr>
          <w:spacing w:val="-7"/>
        </w:rPr>
        <w:t xml:space="preserve"> </w:t>
      </w:r>
      <w:r>
        <w:t>в художественные изображения и поделки.</w:t>
      </w:r>
    </w:p>
    <w:p w:rsidR="004D69CC" w:rsidRDefault="00D37399">
      <w:pPr>
        <w:pStyle w:val="a3"/>
        <w:spacing w:line="360" w:lineRule="auto"/>
      </w:pPr>
      <w:r>
        <w:t>Рассматривать, анализировать, сравнивать украшения человека на примерах иллюстраций к народным</w:t>
      </w:r>
      <w:r>
        <w:rPr>
          <w:spacing w:val="-5"/>
        </w:rPr>
        <w:t xml:space="preserve"> </w:t>
      </w:r>
      <w:r>
        <w:t>сказкам</w:t>
      </w:r>
      <w:r>
        <w:rPr>
          <w:spacing w:val="-4"/>
        </w:rPr>
        <w:t xml:space="preserve"> </w:t>
      </w:r>
      <w:r>
        <w:t>лучших</w:t>
      </w:r>
      <w:r>
        <w:rPr>
          <w:spacing w:val="-4"/>
        </w:rPr>
        <w:t xml:space="preserve"> </w:t>
      </w:r>
      <w:r>
        <w:t>художников-иллюстраторов</w:t>
      </w:r>
      <w:r>
        <w:rPr>
          <w:spacing w:val="-4"/>
        </w:rPr>
        <w:t xml:space="preserve"> </w:t>
      </w:r>
      <w:r>
        <w:t>(например,</w:t>
      </w:r>
      <w:r>
        <w:rPr>
          <w:spacing w:val="-3"/>
        </w:rPr>
        <w:t xml:space="preserve"> </w:t>
      </w:r>
      <w:r>
        <w:t>И.Я.</w:t>
      </w:r>
      <w:r>
        <w:rPr>
          <w:spacing w:val="-3"/>
        </w:rPr>
        <w:t xml:space="preserve"> </w:t>
      </w:r>
      <w:r>
        <w:t>Билибина),</w:t>
      </w:r>
      <w:r>
        <w:rPr>
          <w:spacing w:val="-4"/>
        </w:rPr>
        <w:t xml:space="preserve"> </w:t>
      </w:r>
      <w:r>
        <w:t>когда</w:t>
      </w:r>
      <w:r>
        <w:rPr>
          <w:spacing w:val="-3"/>
        </w:rPr>
        <w:t xml:space="preserve"> </w:t>
      </w:r>
      <w:r>
        <w:t>украшения</w:t>
      </w:r>
      <w:r>
        <w:rPr>
          <w:spacing w:val="-3"/>
        </w:rPr>
        <w:t xml:space="preserve"> </w:t>
      </w:r>
      <w:r>
        <w:t>не только соответствуют народным традициям,</w:t>
      </w:r>
    </w:p>
    <w:p w:rsidR="004D69CC" w:rsidRDefault="00D37399">
      <w:pPr>
        <w:pStyle w:val="a3"/>
        <w:spacing w:line="360" w:lineRule="auto"/>
        <w:ind w:firstLine="0"/>
      </w:pPr>
      <w:r>
        <w:t>но</w:t>
      </w:r>
      <w:r>
        <w:rPr>
          <w:spacing w:val="-4"/>
        </w:rPr>
        <w:t xml:space="preserve"> </w:t>
      </w:r>
      <w:r>
        <w:t>и</w:t>
      </w:r>
      <w:r>
        <w:rPr>
          <w:spacing w:val="-4"/>
        </w:rPr>
        <w:t xml:space="preserve"> </w:t>
      </w:r>
      <w:r>
        <w:t>выражают</w:t>
      </w:r>
      <w:r>
        <w:rPr>
          <w:spacing w:val="-4"/>
        </w:rPr>
        <w:t xml:space="preserve"> </w:t>
      </w:r>
      <w:r>
        <w:t>характер</w:t>
      </w:r>
      <w:r>
        <w:rPr>
          <w:spacing w:val="-4"/>
        </w:rPr>
        <w:t xml:space="preserve"> </w:t>
      </w:r>
      <w:r>
        <w:t>персонажа;</w:t>
      </w:r>
      <w:r>
        <w:rPr>
          <w:spacing w:val="-2"/>
        </w:rPr>
        <w:t xml:space="preserve"> </w:t>
      </w:r>
      <w:r>
        <w:t>учиться</w:t>
      </w:r>
      <w:r>
        <w:rPr>
          <w:spacing w:val="-4"/>
        </w:rPr>
        <w:t xml:space="preserve"> </w:t>
      </w:r>
      <w:r>
        <w:t>понимать,</w:t>
      </w:r>
      <w:r>
        <w:rPr>
          <w:spacing w:val="-4"/>
        </w:rPr>
        <w:t xml:space="preserve"> </w:t>
      </w:r>
      <w:r>
        <w:t>что</w:t>
      </w:r>
      <w:r>
        <w:rPr>
          <w:spacing w:val="-2"/>
        </w:rPr>
        <w:t xml:space="preserve"> </w:t>
      </w:r>
      <w:r>
        <w:t>украшения</w:t>
      </w:r>
      <w:r>
        <w:rPr>
          <w:spacing w:val="-4"/>
        </w:rPr>
        <w:t xml:space="preserve"> </w:t>
      </w:r>
      <w:r>
        <w:t>человека</w:t>
      </w:r>
      <w:r>
        <w:rPr>
          <w:spacing w:val="-5"/>
        </w:rPr>
        <w:t xml:space="preserve"> </w:t>
      </w:r>
      <w:r>
        <w:t>рассказывают</w:t>
      </w:r>
      <w:r>
        <w:rPr>
          <w:spacing w:val="-4"/>
        </w:rPr>
        <w:t xml:space="preserve"> </w:t>
      </w:r>
      <w:r>
        <w:t>о</w:t>
      </w:r>
      <w:r>
        <w:rPr>
          <w:spacing w:val="-4"/>
        </w:rPr>
        <w:t xml:space="preserve"> </w:t>
      </w:r>
      <w:r>
        <w:t>нём, выявляют особенности его характера, его представления о красоте.</w:t>
      </w:r>
    </w:p>
    <w:p w:rsidR="004D69CC" w:rsidRDefault="00D37399">
      <w:pPr>
        <w:pStyle w:val="a3"/>
        <w:ind w:left="1133" w:firstLine="0"/>
      </w:pPr>
      <w:r>
        <w:t>Приобретать</w:t>
      </w:r>
      <w:r>
        <w:rPr>
          <w:spacing w:val="-7"/>
        </w:rPr>
        <w:t xml:space="preserve"> </w:t>
      </w:r>
      <w:r>
        <w:t>опыт</w:t>
      </w:r>
      <w:r>
        <w:rPr>
          <w:spacing w:val="-4"/>
        </w:rPr>
        <w:t xml:space="preserve"> </w:t>
      </w:r>
      <w:r>
        <w:t>выполнения</w:t>
      </w:r>
      <w:r>
        <w:rPr>
          <w:spacing w:val="-7"/>
        </w:rPr>
        <w:t xml:space="preserve"> </w:t>
      </w:r>
      <w:r>
        <w:t>красками</w:t>
      </w:r>
      <w:r>
        <w:rPr>
          <w:spacing w:val="-5"/>
        </w:rPr>
        <w:t xml:space="preserve"> </w:t>
      </w:r>
      <w:r>
        <w:t>рисунков</w:t>
      </w:r>
      <w:r>
        <w:rPr>
          <w:spacing w:val="-4"/>
        </w:rPr>
        <w:t xml:space="preserve"> </w:t>
      </w:r>
      <w:r>
        <w:t>украшений</w:t>
      </w:r>
      <w:r>
        <w:rPr>
          <w:spacing w:val="-5"/>
        </w:rPr>
        <w:t xml:space="preserve"> </w:t>
      </w:r>
      <w:r>
        <w:t>народных</w:t>
      </w:r>
      <w:r>
        <w:rPr>
          <w:spacing w:val="-4"/>
        </w:rPr>
        <w:t xml:space="preserve"> </w:t>
      </w:r>
      <w:r>
        <w:t>былинных</w:t>
      </w:r>
      <w:r>
        <w:rPr>
          <w:spacing w:val="-3"/>
        </w:rPr>
        <w:t xml:space="preserve"> </w:t>
      </w:r>
      <w:r>
        <w:rPr>
          <w:spacing w:val="-2"/>
        </w:rPr>
        <w:t>персонажей.</w:t>
      </w:r>
    </w:p>
    <w:p w:rsidR="004D69CC" w:rsidRDefault="00D37399" w:rsidP="00661748">
      <w:pPr>
        <w:pStyle w:val="a4"/>
        <w:numPr>
          <w:ilvl w:val="2"/>
          <w:numId w:val="94"/>
        </w:numPr>
        <w:tabs>
          <w:tab w:val="left" w:pos="1853"/>
        </w:tabs>
        <w:spacing w:before="138"/>
        <w:rPr>
          <w:sz w:val="24"/>
        </w:rPr>
      </w:pPr>
      <w:r>
        <w:rPr>
          <w:sz w:val="24"/>
        </w:rPr>
        <w:t>Модуль</w:t>
      </w:r>
      <w:r>
        <w:rPr>
          <w:spacing w:val="1"/>
          <w:sz w:val="24"/>
        </w:rPr>
        <w:t xml:space="preserve"> </w:t>
      </w:r>
      <w:r>
        <w:rPr>
          <w:spacing w:val="-2"/>
          <w:sz w:val="24"/>
        </w:rPr>
        <w:t>«Архитектура».</w:t>
      </w:r>
    </w:p>
    <w:p w:rsidR="004D69CC" w:rsidRDefault="00D37399">
      <w:pPr>
        <w:pStyle w:val="a3"/>
        <w:spacing w:before="137" w:line="362" w:lineRule="auto"/>
        <w:ind w:right="689"/>
      </w:pPr>
      <w:r>
        <w:t>Осваивать</w:t>
      </w:r>
      <w:r>
        <w:rPr>
          <w:spacing w:val="-4"/>
        </w:rPr>
        <w:t xml:space="preserve"> </w:t>
      </w:r>
      <w:r>
        <w:t>приёмы</w:t>
      </w:r>
      <w:r>
        <w:rPr>
          <w:spacing w:val="-5"/>
        </w:rPr>
        <w:t xml:space="preserve"> </w:t>
      </w:r>
      <w:r>
        <w:t>создания</w:t>
      </w:r>
      <w:r>
        <w:rPr>
          <w:spacing w:val="-5"/>
        </w:rPr>
        <w:t xml:space="preserve"> </w:t>
      </w:r>
      <w:r>
        <w:t>объёмных</w:t>
      </w:r>
      <w:r>
        <w:rPr>
          <w:spacing w:val="-3"/>
        </w:rPr>
        <w:t xml:space="preserve"> </w:t>
      </w:r>
      <w:r>
        <w:t>предметов</w:t>
      </w:r>
      <w:r>
        <w:rPr>
          <w:spacing w:val="-6"/>
        </w:rPr>
        <w:t xml:space="preserve"> </w:t>
      </w:r>
      <w:r>
        <w:t>из</w:t>
      </w:r>
      <w:r>
        <w:rPr>
          <w:spacing w:val="-5"/>
        </w:rPr>
        <w:t xml:space="preserve"> </w:t>
      </w:r>
      <w:r>
        <w:t>бумаги</w:t>
      </w:r>
      <w:r>
        <w:rPr>
          <w:spacing w:val="-5"/>
        </w:rPr>
        <w:t xml:space="preserve"> </w:t>
      </w:r>
      <w:r>
        <w:t>и</w:t>
      </w:r>
      <w:r>
        <w:rPr>
          <w:spacing w:val="-5"/>
        </w:rPr>
        <w:t xml:space="preserve"> </w:t>
      </w:r>
      <w:r>
        <w:t>объёмного</w:t>
      </w:r>
      <w:r>
        <w:rPr>
          <w:spacing w:val="-5"/>
        </w:rPr>
        <w:t xml:space="preserve"> </w:t>
      </w:r>
      <w:r>
        <w:t>декорирования предметов из бумаги.</w:t>
      </w:r>
    </w:p>
    <w:p w:rsidR="004D69CC" w:rsidRDefault="00D37399">
      <w:pPr>
        <w:pStyle w:val="a3"/>
        <w:spacing w:line="360" w:lineRule="auto"/>
        <w:ind w:right="689"/>
      </w:pPr>
      <w:r>
        <w:t>Участвовать</w:t>
      </w:r>
      <w:r>
        <w:rPr>
          <w:spacing w:val="-3"/>
        </w:rPr>
        <w:t xml:space="preserve"> </w:t>
      </w:r>
      <w:r>
        <w:t>в</w:t>
      </w:r>
      <w:r>
        <w:rPr>
          <w:spacing w:val="-5"/>
        </w:rPr>
        <w:t xml:space="preserve"> </w:t>
      </w:r>
      <w:r>
        <w:t>коллективной</w:t>
      </w:r>
      <w:r>
        <w:rPr>
          <w:spacing w:val="-4"/>
        </w:rPr>
        <w:t xml:space="preserve"> </w:t>
      </w:r>
      <w:r>
        <w:t>работе</w:t>
      </w:r>
      <w:r>
        <w:rPr>
          <w:spacing w:val="-5"/>
        </w:rPr>
        <w:t xml:space="preserve"> </w:t>
      </w:r>
      <w:r>
        <w:t>по</w:t>
      </w:r>
      <w:r>
        <w:rPr>
          <w:spacing w:val="-4"/>
        </w:rPr>
        <w:t xml:space="preserve"> </w:t>
      </w:r>
      <w:r>
        <w:t>построению</w:t>
      </w:r>
      <w:r>
        <w:rPr>
          <w:spacing w:val="-6"/>
        </w:rPr>
        <w:t xml:space="preserve"> </w:t>
      </w:r>
      <w:r>
        <w:t>из</w:t>
      </w:r>
      <w:r>
        <w:rPr>
          <w:spacing w:val="-4"/>
        </w:rPr>
        <w:t xml:space="preserve"> </w:t>
      </w:r>
      <w:r>
        <w:t>бумаги</w:t>
      </w:r>
      <w:r>
        <w:rPr>
          <w:spacing w:val="-4"/>
        </w:rPr>
        <w:t xml:space="preserve"> </w:t>
      </w:r>
      <w:r>
        <w:t>пространственного</w:t>
      </w:r>
      <w:r>
        <w:rPr>
          <w:spacing w:val="-4"/>
        </w:rPr>
        <w:t xml:space="preserve"> </w:t>
      </w:r>
      <w:r>
        <w:t>макета сказочного города или детской площадки.</w:t>
      </w:r>
    </w:p>
    <w:p w:rsidR="004D69CC" w:rsidRDefault="00D37399">
      <w:pPr>
        <w:pStyle w:val="a3"/>
        <w:spacing w:line="360" w:lineRule="auto"/>
        <w:ind w:right="689"/>
      </w:pPr>
      <w:r>
        <w:t>Рассматривать,</w:t>
      </w:r>
      <w:r>
        <w:rPr>
          <w:spacing w:val="-5"/>
        </w:rPr>
        <w:t xml:space="preserve"> </w:t>
      </w:r>
      <w:r>
        <w:t>характеризовать</w:t>
      </w:r>
      <w:r>
        <w:rPr>
          <w:spacing w:val="-5"/>
        </w:rPr>
        <w:t xml:space="preserve"> </w:t>
      </w:r>
      <w:r>
        <w:t>конструкцию</w:t>
      </w:r>
      <w:r>
        <w:rPr>
          <w:spacing w:val="-5"/>
        </w:rPr>
        <w:t xml:space="preserve"> </w:t>
      </w:r>
      <w:r>
        <w:t>архитектурных</w:t>
      </w:r>
      <w:r>
        <w:rPr>
          <w:spacing w:val="-5"/>
        </w:rPr>
        <w:t xml:space="preserve"> </w:t>
      </w:r>
      <w:r>
        <w:t>строений</w:t>
      </w:r>
      <w:r>
        <w:rPr>
          <w:spacing w:val="-5"/>
        </w:rPr>
        <w:t xml:space="preserve"> </w:t>
      </w:r>
      <w:r>
        <w:t>(по</w:t>
      </w:r>
      <w:r>
        <w:rPr>
          <w:spacing w:val="-5"/>
        </w:rPr>
        <w:t xml:space="preserve"> </w:t>
      </w:r>
      <w:r>
        <w:t>фотографиям</w:t>
      </w:r>
      <w:r>
        <w:rPr>
          <w:spacing w:val="-6"/>
        </w:rPr>
        <w:t xml:space="preserve"> </w:t>
      </w:r>
      <w:r>
        <w:t>в условиях урока), указывая составные части</w:t>
      </w:r>
    </w:p>
    <w:p w:rsidR="004D69CC" w:rsidRDefault="00D37399">
      <w:pPr>
        <w:pStyle w:val="a3"/>
        <w:ind w:firstLine="0"/>
      </w:pPr>
      <w:r>
        <w:t>и</w:t>
      </w:r>
      <w:r>
        <w:rPr>
          <w:spacing w:val="-6"/>
        </w:rPr>
        <w:t xml:space="preserve"> </w:t>
      </w:r>
      <w:r>
        <w:t>их</w:t>
      </w:r>
      <w:r>
        <w:rPr>
          <w:spacing w:val="-4"/>
        </w:rPr>
        <w:t xml:space="preserve"> </w:t>
      </w:r>
      <w:r>
        <w:t>пропорциональные</w:t>
      </w:r>
      <w:r>
        <w:rPr>
          <w:spacing w:val="-6"/>
        </w:rPr>
        <w:t xml:space="preserve"> </w:t>
      </w:r>
      <w:r>
        <w:rPr>
          <w:spacing w:val="-2"/>
        </w:rPr>
        <w:t>соотношения.</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ind w:left="1133" w:firstLine="0"/>
      </w:pPr>
      <w:r>
        <w:t>Осваивать</w:t>
      </w:r>
      <w:r>
        <w:rPr>
          <w:spacing w:val="-5"/>
        </w:rPr>
        <w:t xml:space="preserve"> </w:t>
      </w:r>
      <w:r>
        <w:t>понимание</w:t>
      </w:r>
      <w:r>
        <w:rPr>
          <w:spacing w:val="-4"/>
        </w:rPr>
        <w:t xml:space="preserve"> </w:t>
      </w:r>
      <w:r>
        <w:t>образа</w:t>
      </w:r>
      <w:r>
        <w:rPr>
          <w:spacing w:val="-5"/>
        </w:rPr>
        <w:t xml:space="preserve"> </w:t>
      </w:r>
      <w:r>
        <w:t>здания,</w:t>
      </w:r>
      <w:r>
        <w:rPr>
          <w:spacing w:val="-3"/>
        </w:rPr>
        <w:t xml:space="preserve"> </w:t>
      </w:r>
      <w:r>
        <w:t>то</w:t>
      </w:r>
      <w:r>
        <w:rPr>
          <w:spacing w:val="-3"/>
        </w:rPr>
        <w:t xml:space="preserve"> </w:t>
      </w:r>
      <w:r>
        <w:t>есть</w:t>
      </w:r>
      <w:r>
        <w:rPr>
          <w:spacing w:val="-3"/>
        </w:rPr>
        <w:t xml:space="preserve"> </w:t>
      </w:r>
      <w:r>
        <w:t>его</w:t>
      </w:r>
      <w:r>
        <w:rPr>
          <w:spacing w:val="-3"/>
        </w:rPr>
        <w:t xml:space="preserve"> </w:t>
      </w:r>
      <w:r>
        <w:t>эмоционального</w:t>
      </w:r>
      <w:r>
        <w:rPr>
          <w:spacing w:val="-3"/>
        </w:rPr>
        <w:t xml:space="preserve"> </w:t>
      </w:r>
      <w:r>
        <w:rPr>
          <w:spacing w:val="-2"/>
        </w:rPr>
        <w:t>воздействия.</w:t>
      </w:r>
    </w:p>
    <w:p w:rsidR="004D69CC" w:rsidRDefault="00D37399">
      <w:pPr>
        <w:pStyle w:val="a3"/>
        <w:spacing w:before="140" w:line="360" w:lineRule="auto"/>
      </w:pPr>
      <w:r>
        <w:t>Рассматривать,</w:t>
      </w:r>
      <w:r>
        <w:rPr>
          <w:spacing w:val="-4"/>
        </w:rPr>
        <w:t xml:space="preserve"> </w:t>
      </w:r>
      <w:r>
        <w:t>приводить</w:t>
      </w:r>
      <w:r>
        <w:rPr>
          <w:spacing w:val="-5"/>
        </w:rPr>
        <w:t xml:space="preserve"> </w:t>
      </w:r>
      <w:r>
        <w:t>примеры</w:t>
      </w:r>
      <w:r>
        <w:rPr>
          <w:spacing w:val="-4"/>
        </w:rPr>
        <w:t xml:space="preserve"> </w:t>
      </w:r>
      <w:r>
        <w:t>и</w:t>
      </w:r>
      <w:r>
        <w:rPr>
          <w:spacing w:val="-4"/>
        </w:rPr>
        <w:t xml:space="preserve"> </w:t>
      </w:r>
      <w:r>
        <w:t>обсуждать</w:t>
      </w:r>
      <w:r>
        <w:rPr>
          <w:spacing w:val="-3"/>
        </w:rPr>
        <w:t xml:space="preserve"> </w:t>
      </w:r>
      <w:r>
        <w:t>вид</w:t>
      </w:r>
      <w:r>
        <w:rPr>
          <w:spacing w:val="-4"/>
        </w:rPr>
        <w:t xml:space="preserve"> </w:t>
      </w:r>
      <w:r>
        <w:t>разных</w:t>
      </w:r>
      <w:r>
        <w:rPr>
          <w:spacing w:val="-3"/>
        </w:rPr>
        <w:t xml:space="preserve"> </w:t>
      </w:r>
      <w:r>
        <w:t>жилищ,</w:t>
      </w:r>
      <w:r>
        <w:rPr>
          <w:spacing w:val="-7"/>
        </w:rPr>
        <w:t xml:space="preserve"> </w:t>
      </w:r>
      <w:r>
        <w:t>домиков</w:t>
      </w:r>
      <w:r>
        <w:rPr>
          <w:spacing w:val="-5"/>
        </w:rPr>
        <w:t xml:space="preserve"> </w:t>
      </w:r>
      <w:r>
        <w:t>сказочных</w:t>
      </w:r>
      <w:r>
        <w:rPr>
          <w:spacing w:val="-2"/>
        </w:rPr>
        <w:t xml:space="preserve"> </w:t>
      </w:r>
      <w:r>
        <w:t>героев</w:t>
      </w:r>
      <w:r>
        <w:rPr>
          <w:spacing w:val="-5"/>
        </w:rPr>
        <w:t xml:space="preserve"> </w:t>
      </w:r>
      <w:r>
        <w:t xml:space="preserve">в иллюстрациях известных художников детской книги, развивая фантазию и внимание к архитектурным </w:t>
      </w:r>
      <w:r>
        <w:rPr>
          <w:spacing w:val="-2"/>
        </w:rPr>
        <w:t>постройкам.</w:t>
      </w:r>
    </w:p>
    <w:p w:rsidR="004D69CC" w:rsidRDefault="00D37399">
      <w:pPr>
        <w:pStyle w:val="a3"/>
        <w:spacing w:line="360" w:lineRule="auto"/>
        <w:ind w:right="689"/>
      </w:pPr>
      <w:r>
        <w:t>Приобретать</w:t>
      </w:r>
      <w:r>
        <w:rPr>
          <w:spacing w:val="-3"/>
        </w:rPr>
        <w:t xml:space="preserve"> </w:t>
      </w:r>
      <w:r>
        <w:t>опыт</w:t>
      </w:r>
      <w:r>
        <w:rPr>
          <w:spacing w:val="-3"/>
        </w:rPr>
        <w:t xml:space="preserve"> </w:t>
      </w:r>
      <w:r>
        <w:t>сочинения</w:t>
      </w:r>
      <w:r>
        <w:rPr>
          <w:spacing w:val="-6"/>
        </w:rPr>
        <w:t xml:space="preserve"> </w:t>
      </w:r>
      <w:r>
        <w:t>и</w:t>
      </w:r>
      <w:r>
        <w:rPr>
          <w:spacing w:val="-3"/>
        </w:rPr>
        <w:t xml:space="preserve"> </w:t>
      </w:r>
      <w:r>
        <w:t>изображения</w:t>
      </w:r>
      <w:r>
        <w:rPr>
          <w:spacing w:val="-3"/>
        </w:rPr>
        <w:t xml:space="preserve"> </w:t>
      </w:r>
      <w:r>
        <w:t>жилья</w:t>
      </w:r>
      <w:r>
        <w:rPr>
          <w:spacing w:val="-3"/>
        </w:rPr>
        <w:t xml:space="preserve"> </w:t>
      </w:r>
      <w:r>
        <w:t>для</w:t>
      </w:r>
      <w:r>
        <w:rPr>
          <w:spacing w:val="-3"/>
        </w:rPr>
        <w:t xml:space="preserve"> </w:t>
      </w:r>
      <w:r>
        <w:t>разных</w:t>
      </w:r>
      <w:r>
        <w:rPr>
          <w:spacing w:val="-1"/>
        </w:rPr>
        <w:t xml:space="preserve"> </w:t>
      </w:r>
      <w:r>
        <w:t>по</w:t>
      </w:r>
      <w:r>
        <w:rPr>
          <w:spacing w:val="-3"/>
        </w:rPr>
        <w:t xml:space="preserve"> </w:t>
      </w:r>
      <w:r>
        <w:t>своему</w:t>
      </w:r>
      <w:r>
        <w:rPr>
          <w:spacing w:val="-8"/>
        </w:rPr>
        <w:t xml:space="preserve"> </w:t>
      </w:r>
      <w:r>
        <w:t>характеру</w:t>
      </w:r>
      <w:r>
        <w:rPr>
          <w:spacing w:val="-8"/>
        </w:rPr>
        <w:t xml:space="preserve"> </w:t>
      </w:r>
      <w:r>
        <w:t>героев литературных и народных сказок.</w:t>
      </w:r>
    </w:p>
    <w:p w:rsidR="004D69CC" w:rsidRDefault="00D37399" w:rsidP="00661748">
      <w:pPr>
        <w:pStyle w:val="a4"/>
        <w:numPr>
          <w:ilvl w:val="2"/>
          <w:numId w:val="94"/>
        </w:numPr>
        <w:tabs>
          <w:tab w:val="left" w:pos="1853"/>
        </w:tabs>
        <w:rPr>
          <w:sz w:val="24"/>
        </w:rPr>
      </w:pPr>
      <w:r>
        <w:rPr>
          <w:sz w:val="24"/>
        </w:rPr>
        <w:t>Модуль</w:t>
      </w:r>
      <w:r>
        <w:rPr>
          <w:spacing w:val="-3"/>
          <w:sz w:val="24"/>
        </w:rPr>
        <w:t xml:space="preserve"> </w:t>
      </w:r>
      <w:r>
        <w:rPr>
          <w:sz w:val="24"/>
        </w:rPr>
        <w:t>«Восприятие</w:t>
      </w:r>
      <w:r>
        <w:rPr>
          <w:spacing w:val="-7"/>
          <w:sz w:val="24"/>
        </w:rPr>
        <w:t xml:space="preserve"> </w:t>
      </w:r>
      <w:r>
        <w:rPr>
          <w:sz w:val="24"/>
        </w:rPr>
        <w:t>произведений</w:t>
      </w:r>
      <w:r>
        <w:rPr>
          <w:spacing w:val="-6"/>
          <w:sz w:val="24"/>
        </w:rPr>
        <w:t xml:space="preserve"> </w:t>
      </w:r>
      <w:r>
        <w:rPr>
          <w:spacing w:val="-2"/>
          <w:sz w:val="24"/>
        </w:rPr>
        <w:t>искусства».</w:t>
      </w:r>
    </w:p>
    <w:p w:rsidR="004D69CC" w:rsidRDefault="00D37399">
      <w:pPr>
        <w:pStyle w:val="a3"/>
        <w:spacing w:before="138" w:line="360" w:lineRule="auto"/>
      </w:pPr>
      <w:r>
        <w:t>Обсуждать примеры детского художественного творчества с точки зрения выражения в них содержания,</w:t>
      </w:r>
      <w:r>
        <w:rPr>
          <w:spacing w:val="-4"/>
        </w:rPr>
        <w:t xml:space="preserve"> </w:t>
      </w:r>
      <w:r>
        <w:t>настроения,</w:t>
      </w:r>
      <w:r>
        <w:rPr>
          <w:spacing w:val="-4"/>
        </w:rPr>
        <w:t xml:space="preserve"> </w:t>
      </w:r>
      <w:r>
        <w:t>расположения</w:t>
      </w:r>
      <w:r>
        <w:rPr>
          <w:spacing w:val="-4"/>
        </w:rPr>
        <w:t xml:space="preserve"> </w:t>
      </w:r>
      <w:r>
        <w:t>изображения</w:t>
      </w:r>
      <w:r>
        <w:rPr>
          <w:spacing w:val="-4"/>
        </w:rPr>
        <w:t xml:space="preserve"> </w:t>
      </w:r>
      <w:r>
        <w:t>в</w:t>
      </w:r>
      <w:r>
        <w:rPr>
          <w:spacing w:val="-5"/>
        </w:rPr>
        <w:t xml:space="preserve"> </w:t>
      </w:r>
      <w:r>
        <w:t>листе,</w:t>
      </w:r>
      <w:r>
        <w:rPr>
          <w:spacing w:val="-4"/>
        </w:rPr>
        <w:t xml:space="preserve"> </w:t>
      </w:r>
      <w:r>
        <w:t>цвета</w:t>
      </w:r>
      <w:r>
        <w:rPr>
          <w:spacing w:val="-4"/>
        </w:rPr>
        <w:t xml:space="preserve"> </w:t>
      </w:r>
      <w:r>
        <w:t>и</w:t>
      </w:r>
      <w:r>
        <w:rPr>
          <w:spacing w:val="-6"/>
        </w:rPr>
        <w:t xml:space="preserve"> </w:t>
      </w:r>
      <w:r>
        <w:t>других</w:t>
      </w:r>
      <w:r>
        <w:rPr>
          <w:spacing w:val="-2"/>
        </w:rPr>
        <w:t xml:space="preserve"> </w:t>
      </w:r>
      <w:r>
        <w:t>средств</w:t>
      </w:r>
      <w:r>
        <w:rPr>
          <w:spacing w:val="-5"/>
        </w:rPr>
        <w:t xml:space="preserve"> </w:t>
      </w:r>
      <w:r>
        <w:t>художественной выразительности, а также ответа на поставленную учебную задачу.</w:t>
      </w:r>
    </w:p>
    <w:p w:rsidR="004D69CC" w:rsidRDefault="00D37399">
      <w:pPr>
        <w:pStyle w:val="a3"/>
        <w:spacing w:line="360" w:lineRule="auto"/>
        <w:ind w:right="689"/>
      </w:pPr>
      <w:r>
        <w:t>Осваивать</w:t>
      </w:r>
      <w:r>
        <w:rPr>
          <w:spacing w:val="-3"/>
        </w:rPr>
        <w:t xml:space="preserve"> </w:t>
      </w:r>
      <w:r>
        <w:t>и</w:t>
      </w:r>
      <w:r>
        <w:rPr>
          <w:spacing w:val="-4"/>
        </w:rPr>
        <w:t xml:space="preserve"> </w:t>
      </w:r>
      <w:r>
        <w:t>развивать</w:t>
      </w:r>
      <w:r>
        <w:rPr>
          <w:spacing w:val="-3"/>
        </w:rPr>
        <w:t xml:space="preserve"> </w:t>
      </w:r>
      <w:r>
        <w:t>умения</w:t>
      </w:r>
      <w:r>
        <w:rPr>
          <w:spacing w:val="-4"/>
        </w:rPr>
        <w:t xml:space="preserve"> </w:t>
      </w:r>
      <w:r>
        <w:t>вести</w:t>
      </w:r>
      <w:r>
        <w:rPr>
          <w:spacing w:val="-3"/>
        </w:rPr>
        <w:t xml:space="preserve"> </w:t>
      </w:r>
      <w:r>
        <w:t>эстетическое</w:t>
      </w:r>
      <w:r>
        <w:rPr>
          <w:spacing w:val="-5"/>
        </w:rPr>
        <w:t xml:space="preserve"> </w:t>
      </w:r>
      <w:r>
        <w:t>наблюдение</w:t>
      </w:r>
      <w:r>
        <w:rPr>
          <w:spacing w:val="-5"/>
        </w:rPr>
        <w:t xml:space="preserve"> </w:t>
      </w:r>
      <w:r>
        <w:t>явлений</w:t>
      </w:r>
      <w:r>
        <w:rPr>
          <w:spacing w:val="-4"/>
        </w:rPr>
        <w:t xml:space="preserve"> </w:t>
      </w:r>
      <w:r>
        <w:t>природы,</w:t>
      </w:r>
      <w:r>
        <w:rPr>
          <w:spacing w:val="-4"/>
        </w:rPr>
        <w:t xml:space="preserve"> </w:t>
      </w:r>
      <w:r>
        <w:t>а</w:t>
      </w:r>
      <w:r>
        <w:rPr>
          <w:spacing w:val="-6"/>
        </w:rPr>
        <w:t xml:space="preserve"> </w:t>
      </w:r>
      <w:r>
        <w:t>также потребность в таком наблюдении.</w:t>
      </w:r>
    </w:p>
    <w:p w:rsidR="004D69CC" w:rsidRDefault="00D37399">
      <w:pPr>
        <w:pStyle w:val="a3"/>
        <w:spacing w:line="360" w:lineRule="auto"/>
        <w:ind w:right="140"/>
      </w:pPr>
      <w:r>
        <w:t>Приобретать опыт эстетического наблюдения и художественного анализа произведений декоративного</w:t>
      </w:r>
      <w:r>
        <w:rPr>
          <w:spacing w:val="-4"/>
        </w:rPr>
        <w:t xml:space="preserve"> </w:t>
      </w:r>
      <w:r>
        <w:t>искусства</w:t>
      </w:r>
      <w:r>
        <w:rPr>
          <w:spacing w:val="-5"/>
        </w:rPr>
        <w:t xml:space="preserve"> </w:t>
      </w:r>
      <w:r>
        <w:t>и</w:t>
      </w:r>
      <w:r>
        <w:rPr>
          <w:spacing w:val="-4"/>
        </w:rPr>
        <w:t xml:space="preserve"> </w:t>
      </w:r>
      <w:r>
        <w:t>их</w:t>
      </w:r>
      <w:r>
        <w:rPr>
          <w:spacing w:val="-2"/>
        </w:rPr>
        <w:t xml:space="preserve"> </w:t>
      </w:r>
      <w:r>
        <w:t>орнаментальной</w:t>
      </w:r>
      <w:r>
        <w:rPr>
          <w:spacing w:val="-6"/>
        </w:rPr>
        <w:t xml:space="preserve"> </w:t>
      </w:r>
      <w:r>
        <w:t>организации</w:t>
      </w:r>
      <w:r>
        <w:rPr>
          <w:spacing w:val="-4"/>
        </w:rPr>
        <w:t xml:space="preserve"> </w:t>
      </w:r>
      <w:r>
        <w:t>(например,</w:t>
      </w:r>
      <w:r>
        <w:rPr>
          <w:spacing w:val="-4"/>
        </w:rPr>
        <w:t xml:space="preserve"> </w:t>
      </w:r>
      <w:r>
        <w:t>кружево,</w:t>
      </w:r>
      <w:r>
        <w:rPr>
          <w:spacing w:val="-4"/>
        </w:rPr>
        <w:t xml:space="preserve"> </w:t>
      </w:r>
      <w:r>
        <w:t>шитьё,</w:t>
      </w:r>
      <w:r>
        <w:rPr>
          <w:spacing w:val="-4"/>
        </w:rPr>
        <w:t xml:space="preserve"> </w:t>
      </w:r>
      <w:r>
        <w:t>резьба</w:t>
      </w:r>
      <w:r>
        <w:rPr>
          <w:spacing w:val="-5"/>
        </w:rPr>
        <w:t xml:space="preserve"> </w:t>
      </w:r>
      <w:r>
        <w:t>и</w:t>
      </w:r>
      <w:r>
        <w:rPr>
          <w:spacing w:val="-4"/>
        </w:rPr>
        <w:t xml:space="preserve"> </w:t>
      </w:r>
      <w:r>
        <w:t>роспись по дереву и ткани, чеканка).</w:t>
      </w:r>
    </w:p>
    <w:p w:rsidR="004D69CC" w:rsidRDefault="00D37399">
      <w:pPr>
        <w:pStyle w:val="a3"/>
        <w:spacing w:line="360" w:lineRule="auto"/>
        <w:ind w:right="140"/>
      </w:pPr>
      <w:r>
        <w:t>Приобретать опыт восприятия, эстетического анализа произведений отечественных художников- пейзажистов</w:t>
      </w:r>
      <w:r>
        <w:rPr>
          <w:spacing w:val="-4"/>
        </w:rPr>
        <w:t xml:space="preserve"> </w:t>
      </w:r>
      <w:r>
        <w:t>(И.И.</w:t>
      </w:r>
      <w:r>
        <w:rPr>
          <w:spacing w:val="-2"/>
        </w:rPr>
        <w:t xml:space="preserve"> </w:t>
      </w:r>
      <w:r>
        <w:t>Левитана,</w:t>
      </w:r>
      <w:r>
        <w:rPr>
          <w:spacing w:val="-3"/>
        </w:rPr>
        <w:t xml:space="preserve"> </w:t>
      </w:r>
      <w:r>
        <w:t>И.И.</w:t>
      </w:r>
      <w:r>
        <w:rPr>
          <w:spacing w:val="-2"/>
        </w:rPr>
        <w:t xml:space="preserve"> </w:t>
      </w:r>
      <w:r>
        <w:t>Шишкина,</w:t>
      </w:r>
      <w:r>
        <w:rPr>
          <w:spacing w:val="-6"/>
        </w:rPr>
        <w:t xml:space="preserve"> </w:t>
      </w:r>
      <w:r>
        <w:t>И.К.</w:t>
      </w:r>
      <w:r>
        <w:rPr>
          <w:spacing w:val="-3"/>
        </w:rPr>
        <w:t xml:space="preserve"> </w:t>
      </w:r>
      <w:r>
        <w:t>Айвазовского,</w:t>
      </w:r>
      <w:r>
        <w:rPr>
          <w:spacing w:val="-3"/>
        </w:rPr>
        <w:t xml:space="preserve"> </w:t>
      </w:r>
      <w:r>
        <w:t>А.И.</w:t>
      </w:r>
      <w:r>
        <w:rPr>
          <w:spacing w:val="-3"/>
        </w:rPr>
        <w:t xml:space="preserve"> </w:t>
      </w:r>
      <w:r>
        <w:t>Куинджи,</w:t>
      </w:r>
      <w:r>
        <w:rPr>
          <w:spacing w:val="-3"/>
        </w:rPr>
        <w:t xml:space="preserve"> </w:t>
      </w:r>
      <w:r>
        <w:t>Н.П.</w:t>
      </w:r>
      <w:r>
        <w:rPr>
          <w:spacing w:val="-2"/>
        </w:rPr>
        <w:t xml:space="preserve"> </w:t>
      </w:r>
      <w:r>
        <w:t>Крымова</w:t>
      </w:r>
      <w:r>
        <w:rPr>
          <w:spacing w:val="-5"/>
        </w:rPr>
        <w:t xml:space="preserve"> </w:t>
      </w:r>
      <w:r>
        <w:t>и</w:t>
      </w:r>
      <w:r>
        <w:rPr>
          <w:spacing w:val="-3"/>
        </w:rPr>
        <w:t xml:space="preserve"> </w:t>
      </w:r>
      <w:r>
        <w:t>других по выбору учителя),</w:t>
      </w:r>
    </w:p>
    <w:p w:rsidR="004D69CC" w:rsidRDefault="00D37399">
      <w:pPr>
        <w:pStyle w:val="a3"/>
        <w:spacing w:line="360" w:lineRule="auto"/>
        <w:ind w:right="3341" w:firstLine="0"/>
      </w:pPr>
      <w:r>
        <w:t>а</w:t>
      </w:r>
      <w:r>
        <w:rPr>
          <w:spacing w:val="-6"/>
        </w:rPr>
        <w:t xml:space="preserve"> </w:t>
      </w:r>
      <w:r>
        <w:t>также</w:t>
      </w:r>
      <w:r>
        <w:rPr>
          <w:spacing w:val="-5"/>
        </w:rPr>
        <w:t xml:space="preserve"> </w:t>
      </w:r>
      <w:r>
        <w:t>художников-анималистов</w:t>
      </w:r>
      <w:r>
        <w:rPr>
          <w:spacing w:val="-6"/>
        </w:rPr>
        <w:t xml:space="preserve"> </w:t>
      </w:r>
      <w:r>
        <w:t>(В.В.</w:t>
      </w:r>
      <w:r>
        <w:rPr>
          <w:spacing w:val="-4"/>
        </w:rPr>
        <w:t xml:space="preserve"> </w:t>
      </w:r>
      <w:r>
        <w:t>Ватагина,</w:t>
      </w:r>
      <w:r>
        <w:rPr>
          <w:spacing w:val="-5"/>
        </w:rPr>
        <w:t xml:space="preserve"> </w:t>
      </w:r>
      <w:r>
        <w:t>Е.И.</w:t>
      </w:r>
      <w:r>
        <w:rPr>
          <w:spacing w:val="-5"/>
        </w:rPr>
        <w:t xml:space="preserve"> </w:t>
      </w:r>
      <w:r>
        <w:t>Чарушина</w:t>
      </w:r>
      <w:r>
        <w:rPr>
          <w:spacing w:val="-6"/>
        </w:rPr>
        <w:t xml:space="preserve"> </w:t>
      </w:r>
      <w:r>
        <w:t>и</w:t>
      </w:r>
      <w:r>
        <w:rPr>
          <w:spacing w:val="-5"/>
        </w:rPr>
        <w:t xml:space="preserve"> </w:t>
      </w:r>
      <w:r>
        <w:t>других по выбору учителя).</w:t>
      </w:r>
    </w:p>
    <w:p w:rsidR="004D69CC" w:rsidRDefault="00D37399">
      <w:pPr>
        <w:pStyle w:val="a3"/>
        <w:spacing w:line="360" w:lineRule="auto"/>
        <w:ind w:right="689"/>
      </w:pPr>
      <w:r>
        <w:t>Приобретать опыт восприятия, эстетического анализа произведений живописи западноевропейских</w:t>
      </w:r>
      <w:r>
        <w:rPr>
          <w:spacing w:val="-4"/>
        </w:rPr>
        <w:t xml:space="preserve"> </w:t>
      </w:r>
      <w:r>
        <w:t>художников</w:t>
      </w:r>
      <w:r>
        <w:rPr>
          <w:spacing w:val="-4"/>
        </w:rPr>
        <w:t xml:space="preserve"> </w:t>
      </w:r>
      <w:r>
        <w:t>с</w:t>
      </w:r>
      <w:r>
        <w:rPr>
          <w:spacing w:val="-5"/>
        </w:rPr>
        <w:t xml:space="preserve"> </w:t>
      </w:r>
      <w:r>
        <w:t>активным,</w:t>
      </w:r>
      <w:r>
        <w:rPr>
          <w:spacing w:val="-3"/>
        </w:rPr>
        <w:t xml:space="preserve"> </w:t>
      </w:r>
      <w:r>
        <w:t>ярким</w:t>
      </w:r>
      <w:r>
        <w:rPr>
          <w:spacing w:val="-4"/>
        </w:rPr>
        <w:t xml:space="preserve"> </w:t>
      </w:r>
      <w:r>
        <w:t>выражением</w:t>
      </w:r>
      <w:r>
        <w:rPr>
          <w:spacing w:val="-4"/>
        </w:rPr>
        <w:t xml:space="preserve"> </w:t>
      </w:r>
      <w:r>
        <w:t>настроения</w:t>
      </w:r>
      <w:r>
        <w:rPr>
          <w:spacing w:val="-3"/>
        </w:rPr>
        <w:t xml:space="preserve"> </w:t>
      </w:r>
      <w:r>
        <w:t>(В. Ван</w:t>
      </w:r>
      <w:r>
        <w:rPr>
          <w:spacing w:val="-3"/>
        </w:rPr>
        <w:t xml:space="preserve"> </w:t>
      </w:r>
      <w:r>
        <w:t>Гога,</w:t>
      </w:r>
      <w:r>
        <w:rPr>
          <w:spacing w:val="-3"/>
        </w:rPr>
        <w:t xml:space="preserve"> </w:t>
      </w:r>
      <w:r>
        <w:t>К.</w:t>
      </w:r>
      <w:r>
        <w:rPr>
          <w:spacing w:val="-2"/>
        </w:rPr>
        <w:t xml:space="preserve"> </w:t>
      </w:r>
      <w:r>
        <w:t>Моне, А. Матисса и других по выбору учителя).</w:t>
      </w:r>
    </w:p>
    <w:p w:rsidR="004D69CC" w:rsidRDefault="00D37399">
      <w:pPr>
        <w:pStyle w:val="a3"/>
        <w:spacing w:line="275" w:lineRule="exact"/>
        <w:ind w:left="1133" w:firstLine="0"/>
      </w:pPr>
      <w:r>
        <w:t>Знать</w:t>
      </w:r>
      <w:r>
        <w:rPr>
          <w:spacing w:val="-5"/>
        </w:rPr>
        <w:t xml:space="preserve"> </w:t>
      </w:r>
      <w:r>
        <w:t>имена</w:t>
      </w:r>
      <w:r>
        <w:rPr>
          <w:spacing w:val="-5"/>
        </w:rPr>
        <w:t xml:space="preserve"> </w:t>
      </w:r>
      <w:r>
        <w:t>и узнавать</w:t>
      </w:r>
      <w:r>
        <w:rPr>
          <w:spacing w:val="-3"/>
        </w:rPr>
        <w:t xml:space="preserve"> </w:t>
      </w:r>
      <w:r>
        <w:t>наиболее</w:t>
      </w:r>
      <w:r>
        <w:rPr>
          <w:spacing w:val="-5"/>
        </w:rPr>
        <w:t xml:space="preserve"> </w:t>
      </w:r>
      <w:r>
        <w:t>известные</w:t>
      </w:r>
      <w:r>
        <w:rPr>
          <w:spacing w:val="-6"/>
        </w:rPr>
        <w:t xml:space="preserve"> </w:t>
      </w:r>
      <w:r>
        <w:t>произведения</w:t>
      </w:r>
      <w:r>
        <w:rPr>
          <w:spacing w:val="-6"/>
        </w:rPr>
        <w:t xml:space="preserve"> </w:t>
      </w:r>
      <w:r>
        <w:t>художников</w:t>
      </w:r>
      <w:r>
        <w:rPr>
          <w:spacing w:val="-5"/>
        </w:rPr>
        <w:t xml:space="preserve"> </w:t>
      </w:r>
      <w:r>
        <w:t>И.И.</w:t>
      </w:r>
      <w:r>
        <w:rPr>
          <w:spacing w:val="-2"/>
        </w:rPr>
        <w:t xml:space="preserve"> Левитана,</w:t>
      </w:r>
    </w:p>
    <w:p w:rsidR="004D69CC" w:rsidRDefault="00D37399">
      <w:pPr>
        <w:pStyle w:val="a3"/>
        <w:spacing w:before="139" w:line="360" w:lineRule="auto"/>
        <w:ind w:firstLine="0"/>
      </w:pPr>
      <w:r>
        <w:t>И.И.</w:t>
      </w:r>
      <w:r>
        <w:rPr>
          <w:spacing w:val="-3"/>
        </w:rPr>
        <w:t xml:space="preserve"> </w:t>
      </w:r>
      <w:r>
        <w:t>Шишкина,</w:t>
      </w:r>
      <w:r>
        <w:rPr>
          <w:spacing w:val="-3"/>
        </w:rPr>
        <w:t xml:space="preserve"> </w:t>
      </w:r>
      <w:r>
        <w:t>И.К.</w:t>
      </w:r>
      <w:r>
        <w:rPr>
          <w:spacing w:val="-2"/>
        </w:rPr>
        <w:t xml:space="preserve"> </w:t>
      </w:r>
      <w:r>
        <w:t>Айвазовского,</w:t>
      </w:r>
      <w:r>
        <w:rPr>
          <w:spacing w:val="-3"/>
        </w:rPr>
        <w:t xml:space="preserve"> </w:t>
      </w:r>
      <w:r>
        <w:t>В.М.</w:t>
      </w:r>
      <w:r>
        <w:rPr>
          <w:spacing w:val="-2"/>
        </w:rPr>
        <w:t xml:space="preserve"> </w:t>
      </w:r>
      <w:r>
        <w:t>Васнецова,</w:t>
      </w:r>
      <w:r>
        <w:rPr>
          <w:spacing w:val="-3"/>
        </w:rPr>
        <w:t xml:space="preserve"> </w:t>
      </w:r>
      <w:r>
        <w:t>В.В. Ватагина,</w:t>
      </w:r>
      <w:r>
        <w:rPr>
          <w:spacing w:val="-3"/>
        </w:rPr>
        <w:t xml:space="preserve"> </w:t>
      </w:r>
      <w:r>
        <w:t>Е.И.</w:t>
      </w:r>
      <w:r>
        <w:rPr>
          <w:spacing w:val="-3"/>
        </w:rPr>
        <w:t xml:space="preserve"> </w:t>
      </w:r>
      <w:r>
        <w:t>Чарушина</w:t>
      </w:r>
      <w:r>
        <w:rPr>
          <w:spacing w:val="-4"/>
        </w:rPr>
        <w:t xml:space="preserve"> </w:t>
      </w:r>
      <w:r>
        <w:t>(и</w:t>
      </w:r>
      <w:r>
        <w:rPr>
          <w:spacing w:val="-4"/>
        </w:rPr>
        <w:t xml:space="preserve"> </w:t>
      </w:r>
      <w:r>
        <w:t>других</w:t>
      </w:r>
      <w:r>
        <w:rPr>
          <w:spacing w:val="-3"/>
        </w:rPr>
        <w:t xml:space="preserve"> </w:t>
      </w:r>
      <w:r>
        <w:t>по</w:t>
      </w:r>
      <w:r>
        <w:rPr>
          <w:spacing w:val="-3"/>
        </w:rPr>
        <w:t xml:space="preserve"> </w:t>
      </w:r>
      <w:r>
        <w:t xml:space="preserve">выбору </w:t>
      </w:r>
      <w:r>
        <w:rPr>
          <w:spacing w:val="-2"/>
        </w:rPr>
        <w:t>учителя).</w:t>
      </w:r>
    </w:p>
    <w:p w:rsidR="004D69CC" w:rsidRDefault="00D37399" w:rsidP="00661748">
      <w:pPr>
        <w:pStyle w:val="a4"/>
        <w:numPr>
          <w:ilvl w:val="2"/>
          <w:numId w:val="94"/>
        </w:numPr>
        <w:tabs>
          <w:tab w:val="left" w:pos="1853"/>
        </w:tabs>
        <w:rPr>
          <w:sz w:val="24"/>
        </w:rPr>
      </w:pPr>
      <w:r>
        <w:rPr>
          <w:sz w:val="24"/>
        </w:rPr>
        <w:t>Модуль</w:t>
      </w:r>
      <w:r>
        <w:rPr>
          <w:spacing w:val="-2"/>
          <w:sz w:val="24"/>
        </w:rPr>
        <w:t xml:space="preserve"> </w:t>
      </w:r>
      <w:r>
        <w:rPr>
          <w:sz w:val="24"/>
        </w:rPr>
        <w:t>«Азбука</w:t>
      </w:r>
      <w:r>
        <w:rPr>
          <w:spacing w:val="-5"/>
          <w:sz w:val="24"/>
        </w:rPr>
        <w:t xml:space="preserve"> </w:t>
      </w:r>
      <w:r>
        <w:rPr>
          <w:sz w:val="24"/>
        </w:rPr>
        <w:t>цифровой</w:t>
      </w:r>
      <w:r>
        <w:rPr>
          <w:spacing w:val="-5"/>
          <w:sz w:val="24"/>
        </w:rPr>
        <w:t xml:space="preserve"> </w:t>
      </w:r>
      <w:r>
        <w:rPr>
          <w:spacing w:val="-2"/>
          <w:sz w:val="24"/>
        </w:rPr>
        <w:t>графики».</w:t>
      </w:r>
    </w:p>
    <w:p w:rsidR="004D69CC" w:rsidRDefault="00D37399">
      <w:pPr>
        <w:pStyle w:val="a3"/>
        <w:spacing w:before="137" w:line="362" w:lineRule="auto"/>
        <w:ind w:right="689"/>
      </w:pPr>
      <w:r>
        <w:t>Осваивать</w:t>
      </w:r>
      <w:r>
        <w:rPr>
          <w:spacing w:val="-2"/>
        </w:rPr>
        <w:t xml:space="preserve"> </w:t>
      </w:r>
      <w:r>
        <w:t>возможности</w:t>
      </w:r>
      <w:r>
        <w:rPr>
          <w:spacing w:val="-2"/>
        </w:rPr>
        <w:t xml:space="preserve"> </w:t>
      </w:r>
      <w:r>
        <w:t>изображения</w:t>
      </w:r>
      <w:r>
        <w:rPr>
          <w:spacing w:val="-3"/>
        </w:rPr>
        <w:t xml:space="preserve"> </w:t>
      </w:r>
      <w:r>
        <w:t>с</w:t>
      </w:r>
      <w:r>
        <w:rPr>
          <w:spacing w:val="-4"/>
        </w:rPr>
        <w:t xml:space="preserve"> </w:t>
      </w:r>
      <w:r>
        <w:t>помощью</w:t>
      </w:r>
      <w:r>
        <w:rPr>
          <w:spacing w:val="-3"/>
        </w:rPr>
        <w:t xml:space="preserve"> </w:t>
      </w:r>
      <w:r>
        <w:t>разных</w:t>
      </w:r>
      <w:r>
        <w:rPr>
          <w:spacing w:val="-1"/>
        </w:rPr>
        <w:t xml:space="preserve"> </w:t>
      </w:r>
      <w:r>
        <w:t>видов</w:t>
      </w:r>
      <w:r>
        <w:rPr>
          <w:spacing w:val="-4"/>
        </w:rPr>
        <w:t xml:space="preserve"> </w:t>
      </w:r>
      <w:r>
        <w:t>линий</w:t>
      </w:r>
      <w:r>
        <w:rPr>
          <w:spacing w:val="-5"/>
        </w:rPr>
        <w:t xml:space="preserve"> </w:t>
      </w:r>
      <w:r>
        <w:t>в</w:t>
      </w:r>
      <w:r>
        <w:rPr>
          <w:spacing w:val="-4"/>
        </w:rPr>
        <w:t xml:space="preserve"> </w:t>
      </w:r>
      <w:r>
        <w:t>программе</w:t>
      </w:r>
      <w:r>
        <w:rPr>
          <w:spacing w:val="-4"/>
        </w:rPr>
        <w:t xml:space="preserve"> </w:t>
      </w:r>
      <w:r>
        <w:t>Paint</w:t>
      </w:r>
      <w:r>
        <w:rPr>
          <w:spacing w:val="-2"/>
        </w:rPr>
        <w:t xml:space="preserve"> </w:t>
      </w:r>
      <w:r>
        <w:t>(или другом графическом редакторе).</w:t>
      </w:r>
    </w:p>
    <w:p w:rsidR="004D69CC" w:rsidRDefault="00D37399">
      <w:pPr>
        <w:pStyle w:val="a3"/>
        <w:spacing w:line="360" w:lineRule="auto"/>
        <w:ind w:right="689"/>
      </w:pPr>
      <w:r>
        <w:t>Осваивать</w:t>
      </w:r>
      <w:r>
        <w:rPr>
          <w:spacing w:val="-3"/>
        </w:rPr>
        <w:t xml:space="preserve"> </w:t>
      </w:r>
      <w:r>
        <w:t>приёмы</w:t>
      </w:r>
      <w:r>
        <w:rPr>
          <w:spacing w:val="-4"/>
        </w:rPr>
        <w:t xml:space="preserve"> </w:t>
      </w:r>
      <w:r>
        <w:t>трансформации</w:t>
      </w:r>
      <w:r>
        <w:rPr>
          <w:spacing w:val="-4"/>
        </w:rPr>
        <w:t xml:space="preserve"> </w:t>
      </w:r>
      <w:r>
        <w:t>и</w:t>
      </w:r>
      <w:r>
        <w:rPr>
          <w:spacing w:val="-4"/>
        </w:rPr>
        <w:t xml:space="preserve"> </w:t>
      </w:r>
      <w:r>
        <w:t>копирования</w:t>
      </w:r>
      <w:r>
        <w:rPr>
          <w:spacing w:val="-4"/>
        </w:rPr>
        <w:t xml:space="preserve"> </w:t>
      </w:r>
      <w:r>
        <w:t>геометрических</w:t>
      </w:r>
      <w:r>
        <w:rPr>
          <w:spacing w:val="-5"/>
        </w:rPr>
        <w:t xml:space="preserve"> </w:t>
      </w:r>
      <w:r>
        <w:t>фигур</w:t>
      </w:r>
      <w:r>
        <w:rPr>
          <w:spacing w:val="-4"/>
        </w:rPr>
        <w:t xml:space="preserve"> </w:t>
      </w:r>
      <w:r>
        <w:t>в</w:t>
      </w:r>
      <w:r>
        <w:rPr>
          <w:spacing w:val="-5"/>
        </w:rPr>
        <w:t xml:space="preserve"> </w:t>
      </w:r>
      <w:r>
        <w:t>программе Paint,</w:t>
      </w:r>
      <w:r>
        <w:rPr>
          <w:spacing w:val="-4"/>
        </w:rPr>
        <w:t xml:space="preserve"> </w:t>
      </w:r>
      <w:r>
        <w:t>а также построения из них простых рисунков или орнаментов.</w:t>
      </w:r>
    </w:p>
    <w:p w:rsidR="004D69CC" w:rsidRDefault="00D37399">
      <w:pPr>
        <w:pStyle w:val="a3"/>
        <w:spacing w:line="360" w:lineRule="auto"/>
        <w:ind w:right="689"/>
      </w:pPr>
      <w:r>
        <w:t>Осваивать в компьютерном редакторе (например, Paint) инструменты и техники – карандаш, кисточка,</w:t>
      </w:r>
      <w:r>
        <w:rPr>
          <w:spacing w:val="-3"/>
        </w:rPr>
        <w:t xml:space="preserve"> </w:t>
      </w:r>
      <w:r>
        <w:t>ластик,</w:t>
      </w:r>
      <w:r>
        <w:rPr>
          <w:spacing w:val="-6"/>
        </w:rPr>
        <w:t xml:space="preserve"> </w:t>
      </w:r>
      <w:r>
        <w:t>заливка</w:t>
      </w:r>
      <w:r>
        <w:rPr>
          <w:spacing w:val="-3"/>
        </w:rPr>
        <w:t xml:space="preserve"> </w:t>
      </w:r>
      <w:r>
        <w:t>и</w:t>
      </w:r>
      <w:r>
        <w:rPr>
          <w:spacing w:val="-3"/>
        </w:rPr>
        <w:t xml:space="preserve"> </w:t>
      </w:r>
      <w:r>
        <w:t>другие</w:t>
      </w:r>
      <w:r>
        <w:rPr>
          <w:spacing w:val="-1"/>
        </w:rPr>
        <w:t xml:space="preserve"> </w:t>
      </w:r>
      <w:r>
        <w:t>–</w:t>
      </w:r>
      <w:r>
        <w:rPr>
          <w:spacing w:val="-3"/>
        </w:rPr>
        <w:t xml:space="preserve"> </w:t>
      </w:r>
      <w:r>
        <w:t>и</w:t>
      </w:r>
      <w:r>
        <w:rPr>
          <w:spacing w:val="-3"/>
        </w:rPr>
        <w:t xml:space="preserve"> </w:t>
      </w:r>
      <w:r>
        <w:t>создавать</w:t>
      </w:r>
      <w:r>
        <w:rPr>
          <w:spacing w:val="-2"/>
        </w:rPr>
        <w:t xml:space="preserve"> </w:t>
      </w:r>
      <w:r>
        <w:t>простые</w:t>
      </w:r>
      <w:r>
        <w:rPr>
          <w:spacing w:val="-4"/>
        </w:rPr>
        <w:t xml:space="preserve"> </w:t>
      </w:r>
      <w:r>
        <w:t>рисунки</w:t>
      </w:r>
      <w:r>
        <w:rPr>
          <w:spacing w:val="-3"/>
        </w:rPr>
        <w:t xml:space="preserve"> </w:t>
      </w:r>
      <w:r>
        <w:t>или</w:t>
      </w:r>
      <w:r>
        <w:rPr>
          <w:spacing w:val="-3"/>
        </w:rPr>
        <w:t xml:space="preserve"> </w:t>
      </w:r>
      <w:r>
        <w:t>композиции</w:t>
      </w:r>
      <w:r>
        <w:rPr>
          <w:spacing w:val="-3"/>
        </w:rPr>
        <w:t xml:space="preserve"> </w:t>
      </w:r>
      <w:r>
        <w:t>(например,</w:t>
      </w:r>
      <w:r>
        <w:rPr>
          <w:spacing w:val="-3"/>
        </w:rPr>
        <w:t xml:space="preserve"> </w:t>
      </w:r>
      <w:r>
        <w:t xml:space="preserve">образ </w:t>
      </w:r>
      <w:r>
        <w:rPr>
          <w:spacing w:val="-2"/>
        </w:rPr>
        <w:t>дерева).</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line="360" w:lineRule="auto"/>
        <w:ind w:right="390"/>
      </w:pPr>
      <w:r>
        <w:t>Осваивать</w:t>
      </w:r>
      <w:r>
        <w:rPr>
          <w:spacing w:val="-4"/>
        </w:rPr>
        <w:t xml:space="preserve"> </w:t>
      </w:r>
      <w:r>
        <w:t>композиционное</w:t>
      </w:r>
      <w:r>
        <w:rPr>
          <w:spacing w:val="-6"/>
        </w:rPr>
        <w:t xml:space="preserve"> </w:t>
      </w:r>
      <w:r>
        <w:t>построение</w:t>
      </w:r>
      <w:r>
        <w:rPr>
          <w:spacing w:val="-6"/>
        </w:rPr>
        <w:t xml:space="preserve"> </w:t>
      </w:r>
      <w:r>
        <w:t>кадра</w:t>
      </w:r>
      <w:r>
        <w:rPr>
          <w:spacing w:val="-6"/>
        </w:rPr>
        <w:t xml:space="preserve"> </w:t>
      </w:r>
      <w:r>
        <w:t>при</w:t>
      </w:r>
      <w:r>
        <w:rPr>
          <w:spacing w:val="-5"/>
        </w:rPr>
        <w:t xml:space="preserve"> </w:t>
      </w:r>
      <w:r>
        <w:t>фотографировании:</w:t>
      </w:r>
      <w:r>
        <w:rPr>
          <w:spacing w:val="-5"/>
        </w:rPr>
        <w:t xml:space="preserve"> </w:t>
      </w:r>
      <w:r>
        <w:t>расположение</w:t>
      </w:r>
      <w:r>
        <w:rPr>
          <w:spacing w:val="-6"/>
        </w:rPr>
        <w:t xml:space="preserve"> </w:t>
      </w:r>
      <w:r>
        <w:t>объекта</w:t>
      </w:r>
      <w:r>
        <w:rPr>
          <w:spacing w:val="-5"/>
        </w:rPr>
        <w:t xml:space="preserve"> </w:t>
      </w:r>
      <w:r>
        <w:t xml:space="preserve">в кадре, масштаб, доминанта. Участвовать в обсуждении композиционного построения кадра в </w:t>
      </w:r>
      <w:r>
        <w:rPr>
          <w:spacing w:val="-2"/>
        </w:rPr>
        <w:t>фотографии.</w:t>
      </w:r>
    </w:p>
    <w:p w:rsidR="004D69CC" w:rsidRDefault="00D37399" w:rsidP="00661748">
      <w:pPr>
        <w:pStyle w:val="Heading3"/>
        <w:numPr>
          <w:ilvl w:val="1"/>
          <w:numId w:val="94"/>
        </w:numPr>
        <w:tabs>
          <w:tab w:val="left" w:pos="1673"/>
        </w:tabs>
        <w:spacing w:before="2"/>
        <w:ind w:left="1673"/>
        <w:rPr>
          <w:b w:val="0"/>
        </w:rPr>
      </w:pPr>
      <w:r>
        <w:t>К</w:t>
      </w:r>
      <w:r>
        <w:rPr>
          <w:spacing w:val="-5"/>
        </w:rPr>
        <w:t xml:space="preserve"> </w:t>
      </w:r>
      <w:r>
        <w:t>концу</w:t>
      </w:r>
      <w:r>
        <w:rPr>
          <w:spacing w:val="-2"/>
        </w:rPr>
        <w:t xml:space="preserve"> </w:t>
      </w:r>
      <w:r>
        <w:t>обучения</w:t>
      </w:r>
      <w:r>
        <w:rPr>
          <w:spacing w:val="-2"/>
        </w:rPr>
        <w:t xml:space="preserve"> </w:t>
      </w:r>
      <w:r>
        <w:t>в</w:t>
      </w:r>
      <w:r>
        <w:rPr>
          <w:spacing w:val="-3"/>
        </w:rPr>
        <w:t xml:space="preserve"> </w:t>
      </w:r>
      <w:r>
        <w:t>3</w:t>
      </w:r>
      <w:r>
        <w:rPr>
          <w:spacing w:val="-2"/>
        </w:rPr>
        <w:t xml:space="preserve"> </w:t>
      </w:r>
      <w:r>
        <w:t>классе</w:t>
      </w:r>
      <w:r>
        <w:rPr>
          <w:spacing w:val="-3"/>
        </w:rPr>
        <w:t xml:space="preserve"> </w:t>
      </w:r>
      <w:r>
        <w:t>обучающийся</w:t>
      </w:r>
      <w:r>
        <w:rPr>
          <w:spacing w:val="-3"/>
        </w:rPr>
        <w:t xml:space="preserve"> </w:t>
      </w:r>
      <w:r>
        <w:t>получит</w:t>
      </w:r>
      <w:r>
        <w:rPr>
          <w:spacing w:val="-1"/>
        </w:rPr>
        <w:t xml:space="preserve"> </w:t>
      </w:r>
      <w:r>
        <w:t>следующие</w:t>
      </w:r>
      <w:r>
        <w:rPr>
          <w:spacing w:val="-3"/>
        </w:rPr>
        <w:t xml:space="preserve"> </w:t>
      </w:r>
      <w:r>
        <w:t>предметные</w:t>
      </w:r>
      <w:r>
        <w:rPr>
          <w:spacing w:val="-4"/>
        </w:rPr>
        <w:t xml:space="preserve"> </w:t>
      </w:r>
      <w:r>
        <w:rPr>
          <w:spacing w:val="-2"/>
        </w:rPr>
        <w:t>результаты</w:t>
      </w:r>
    </w:p>
    <w:p w:rsidR="004D69CC" w:rsidRDefault="00D37399">
      <w:pPr>
        <w:pStyle w:val="a3"/>
        <w:spacing w:before="137"/>
        <w:ind w:firstLine="0"/>
      </w:pPr>
      <w:r>
        <w:t>по</w:t>
      </w:r>
      <w:r>
        <w:rPr>
          <w:spacing w:val="-4"/>
        </w:rPr>
        <w:t xml:space="preserve"> </w:t>
      </w:r>
      <w:r>
        <w:t>отдельным</w:t>
      </w:r>
      <w:r>
        <w:rPr>
          <w:spacing w:val="-4"/>
        </w:rPr>
        <w:t xml:space="preserve"> </w:t>
      </w:r>
      <w:r>
        <w:t>темам</w:t>
      </w:r>
      <w:r>
        <w:rPr>
          <w:spacing w:val="-3"/>
        </w:rPr>
        <w:t xml:space="preserve"> </w:t>
      </w:r>
      <w:r>
        <w:t>программы</w:t>
      </w:r>
      <w:r>
        <w:rPr>
          <w:spacing w:val="-2"/>
        </w:rPr>
        <w:t xml:space="preserve"> </w:t>
      </w:r>
      <w:r>
        <w:t>по</w:t>
      </w:r>
      <w:r>
        <w:rPr>
          <w:spacing w:val="-2"/>
        </w:rPr>
        <w:t xml:space="preserve"> </w:t>
      </w:r>
      <w:r>
        <w:t>изобразительному</w:t>
      </w:r>
      <w:r>
        <w:rPr>
          <w:spacing w:val="-9"/>
        </w:rPr>
        <w:t xml:space="preserve"> </w:t>
      </w:r>
      <w:r>
        <w:rPr>
          <w:spacing w:val="-2"/>
        </w:rPr>
        <w:t>искусству:</w:t>
      </w:r>
    </w:p>
    <w:p w:rsidR="004D69CC" w:rsidRDefault="00D37399" w:rsidP="00661748">
      <w:pPr>
        <w:pStyle w:val="a4"/>
        <w:numPr>
          <w:ilvl w:val="2"/>
          <w:numId w:val="94"/>
        </w:numPr>
        <w:tabs>
          <w:tab w:val="left" w:pos="1853"/>
        </w:tabs>
        <w:spacing w:before="139"/>
        <w:jc w:val="both"/>
        <w:rPr>
          <w:sz w:val="24"/>
        </w:rPr>
      </w:pPr>
      <w:r>
        <w:rPr>
          <w:sz w:val="24"/>
        </w:rPr>
        <w:t>Модуль</w:t>
      </w:r>
      <w:r>
        <w:rPr>
          <w:spacing w:val="1"/>
          <w:sz w:val="24"/>
        </w:rPr>
        <w:t xml:space="preserve"> </w:t>
      </w:r>
      <w:r>
        <w:rPr>
          <w:spacing w:val="-2"/>
          <w:sz w:val="24"/>
        </w:rPr>
        <w:t>«Графика».</w:t>
      </w:r>
    </w:p>
    <w:p w:rsidR="004D69CC" w:rsidRDefault="00D37399">
      <w:pPr>
        <w:pStyle w:val="a3"/>
        <w:spacing w:before="137" w:line="360" w:lineRule="auto"/>
        <w:ind w:right="184"/>
        <w:jc w:val="both"/>
      </w:pPr>
      <w:r>
        <w:t>Приобретать</w:t>
      </w:r>
      <w:r>
        <w:rPr>
          <w:spacing w:val="-3"/>
        </w:rPr>
        <w:t xml:space="preserve"> </w:t>
      </w:r>
      <w:r>
        <w:t>представление</w:t>
      </w:r>
      <w:r>
        <w:rPr>
          <w:spacing w:val="-5"/>
        </w:rPr>
        <w:t xml:space="preserve"> </w:t>
      </w:r>
      <w:r>
        <w:t>о</w:t>
      </w:r>
      <w:r>
        <w:rPr>
          <w:spacing w:val="-3"/>
        </w:rPr>
        <w:t xml:space="preserve"> </w:t>
      </w:r>
      <w:r>
        <w:t>художественном</w:t>
      </w:r>
      <w:r>
        <w:rPr>
          <w:spacing w:val="-5"/>
        </w:rPr>
        <w:t xml:space="preserve"> </w:t>
      </w:r>
      <w:r>
        <w:t>оформлении</w:t>
      </w:r>
      <w:r>
        <w:rPr>
          <w:spacing w:val="-4"/>
        </w:rPr>
        <w:t xml:space="preserve"> </w:t>
      </w:r>
      <w:r>
        <w:t>книги,</w:t>
      </w:r>
      <w:r>
        <w:rPr>
          <w:spacing w:val="-4"/>
        </w:rPr>
        <w:t xml:space="preserve"> </w:t>
      </w:r>
      <w:r>
        <w:t>о</w:t>
      </w:r>
      <w:r>
        <w:rPr>
          <w:spacing w:val="-4"/>
        </w:rPr>
        <w:t xml:space="preserve"> </w:t>
      </w:r>
      <w:r>
        <w:t>дизайне</w:t>
      </w:r>
      <w:r>
        <w:rPr>
          <w:spacing w:val="-5"/>
        </w:rPr>
        <w:t xml:space="preserve"> </w:t>
      </w:r>
      <w:r>
        <w:t>книги,</w:t>
      </w:r>
      <w:r>
        <w:rPr>
          <w:spacing w:val="-4"/>
        </w:rPr>
        <w:t xml:space="preserve"> </w:t>
      </w:r>
      <w:r>
        <w:t>многообразии форм детских книг, о работе художников-иллюстраторов.</w:t>
      </w:r>
    </w:p>
    <w:p w:rsidR="004D69CC" w:rsidRDefault="00D37399">
      <w:pPr>
        <w:pStyle w:val="a3"/>
        <w:spacing w:line="360" w:lineRule="auto"/>
        <w:ind w:right="905"/>
        <w:jc w:val="both"/>
      </w:pPr>
      <w:r>
        <w:t>Получать опыт создания эскиза книжки-игрушки на выбранный сюжет: рисунок обложки с соединением</w:t>
      </w:r>
      <w:r>
        <w:rPr>
          <w:spacing w:val="-5"/>
        </w:rPr>
        <w:t xml:space="preserve"> </w:t>
      </w:r>
      <w:r>
        <w:t>шрифта</w:t>
      </w:r>
      <w:r>
        <w:rPr>
          <w:spacing w:val="-5"/>
        </w:rPr>
        <w:t xml:space="preserve"> </w:t>
      </w:r>
      <w:r>
        <w:t>(текста)</w:t>
      </w:r>
      <w:r>
        <w:rPr>
          <w:spacing w:val="-5"/>
        </w:rPr>
        <w:t xml:space="preserve"> </w:t>
      </w:r>
      <w:r>
        <w:t>и</w:t>
      </w:r>
      <w:r>
        <w:rPr>
          <w:spacing w:val="-4"/>
        </w:rPr>
        <w:t xml:space="preserve"> </w:t>
      </w:r>
      <w:r>
        <w:t>изображения,</w:t>
      </w:r>
      <w:r>
        <w:rPr>
          <w:spacing w:val="-4"/>
        </w:rPr>
        <w:t xml:space="preserve"> </w:t>
      </w:r>
      <w:r>
        <w:t>рисунок</w:t>
      </w:r>
      <w:r>
        <w:rPr>
          <w:spacing w:val="-4"/>
        </w:rPr>
        <w:t xml:space="preserve"> </w:t>
      </w:r>
      <w:r>
        <w:t>заглавной</w:t>
      </w:r>
      <w:r>
        <w:rPr>
          <w:spacing w:val="-4"/>
        </w:rPr>
        <w:t xml:space="preserve"> </w:t>
      </w:r>
      <w:r>
        <w:t>буквицы,</w:t>
      </w:r>
      <w:r>
        <w:rPr>
          <w:spacing w:val="-4"/>
        </w:rPr>
        <w:t xml:space="preserve"> </w:t>
      </w:r>
      <w:r>
        <w:t>создание</w:t>
      </w:r>
      <w:r>
        <w:rPr>
          <w:spacing w:val="-5"/>
        </w:rPr>
        <w:t xml:space="preserve"> </w:t>
      </w:r>
      <w:r>
        <w:t>иллюстраций, размещение текста и иллюстраций на развороте.</w:t>
      </w:r>
    </w:p>
    <w:p w:rsidR="004D69CC" w:rsidRDefault="00D37399">
      <w:pPr>
        <w:pStyle w:val="a3"/>
        <w:spacing w:line="360" w:lineRule="auto"/>
      </w:pPr>
      <w:r>
        <w:t>Узнавать</w:t>
      </w:r>
      <w:r>
        <w:rPr>
          <w:spacing w:val="-3"/>
        </w:rPr>
        <w:t xml:space="preserve"> </w:t>
      </w:r>
      <w:r>
        <w:t>об</w:t>
      </w:r>
      <w:r>
        <w:rPr>
          <w:spacing w:val="-4"/>
        </w:rPr>
        <w:t xml:space="preserve"> </w:t>
      </w:r>
      <w:r>
        <w:t>искусстве</w:t>
      </w:r>
      <w:r>
        <w:rPr>
          <w:spacing w:val="-3"/>
        </w:rPr>
        <w:t xml:space="preserve"> </w:t>
      </w:r>
      <w:r>
        <w:t>шрифта</w:t>
      </w:r>
      <w:r>
        <w:rPr>
          <w:spacing w:val="-5"/>
        </w:rPr>
        <w:t xml:space="preserve"> </w:t>
      </w:r>
      <w:r>
        <w:t>и</w:t>
      </w:r>
      <w:r>
        <w:rPr>
          <w:spacing w:val="-4"/>
        </w:rPr>
        <w:t xml:space="preserve"> </w:t>
      </w:r>
      <w:r>
        <w:t>образных</w:t>
      </w:r>
      <w:r>
        <w:rPr>
          <w:spacing w:val="-2"/>
        </w:rPr>
        <w:t xml:space="preserve"> </w:t>
      </w:r>
      <w:r>
        <w:t>(изобразительных)</w:t>
      </w:r>
      <w:r>
        <w:rPr>
          <w:spacing w:val="-4"/>
        </w:rPr>
        <w:t xml:space="preserve"> </w:t>
      </w:r>
      <w:r>
        <w:t>возможностях</w:t>
      </w:r>
      <w:r>
        <w:rPr>
          <w:spacing w:val="-4"/>
        </w:rPr>
        <w:t xml:space="preserve"> </w:t>
      </w:r>
      <w:r>
        <w:t>надписи,</w:t>
      </w:r>
      <w:r>
        <w:rPr>
          <w:spacing w:val="-4"/>
        </w:rPr>
        <w:t xml:space="preserve"> </w:t>
      </w:r>
      <w:r>
        <w:t>о</w:t>
      </w:r>
      <w:r>
        <w:rPr>
          <w:spacing w:val="-4"/>
        </w:rPr>
        <w:t xml:space="preserve"> </w:t>
      </w:r>
      <w:r>
        <w:t>работе художника над шрифтовой композицией.</w:t>
      </w:r>
    </w:p>
    <w:p w:rsidR="004D69CC" w:rsidRDefault="00D37399">
      <w:pPr>
        <w:pStyle w:val="a3"/>
        <w:spacing w:line="360" w:lineRule="auto"/>
        <w:ind w:right="198"/>
      </w:pPr>
      <w:r>
        <w:t>Создавать</w:t>
      </w:r>
      <w:r>
        <w:rPr>
          <w:spacing w:val="-3"/>
        </w:rPr>
        <w:t xml:space="preserve"> </w:t>
      </w:r>
      <w:r>
        <w:t>практическую</w:t>
      </w:r>
      <w:r>
        <w:rPr>
          <w:spacing w:val="-4"/>
        </w:rPr>
        <w:t xml:space="preserve"> </w:t>
      </w:r>
      <w:r>
        <w:t>творческую</w:t>
      </w:r>
      <w:r>
        <w:rPr>
          <w:spacing w:val="-4"/>
        </w:rPr>
        <w:t xml:space="preserve"> </w:t>
      </w:r>
      <w:r>
        <w:t>работу</w:t>
      </w:r>
      <w:r>
        <w:rPr>
          <w:spacing w:val="-6"/>
        </w:rPr>
        <w:t xml:space="preserve"> </w:t>
      </w:r>
      <w:r>
        <w:t>–</w:t>
      </w:r>
      <w:r>
        <w:rPr>
          <w:spacing w:val="-2"/>
        </w:rPr>
        <w:t xml:space="preserve"> </w:t>
      </w:r>
      <w:r>
        <w:t>поздравительную</w:t>
      </w:r>
      <w:r>
        <w:rPr>
          <w:spacing w:val="-4"/>
        </w:rPr>
        <w:t xml:space="preserve"> </w:t>
      </w:r>
      <w:r>
        <w:t>открытку,</w:t>
      </w:r>
      <w:r>
        <w:rPr>
          <w:spacing w:val="-2"/>
        </w:rPr>
        <w:t xml:space="preserve"> </w:t>
      </w:r>
      <w:r>
        <w:t>совмещая</w:t>
      </w:r>
      <w:r>
        <w:rPr>
          <w:spacing w:val="-4"/>
        </w:rPr>
        <w:t xml:space="preserve"> </w:t>
      </w:r>
      <w:r>
        <w:t>в</w:t>
      </w:r>
      <w:r>
        <w:rPr>
          <w:spacing w:val="-5"/>
        </w:rPr>
        <w:t xml:space="preserve"> </w:t>
      </w:r>
      <w:r>
        <w:t>ней</w:t>
      </w:r>
      <w:r>
        <w:rPr>
          <w:spacing w:val="-1"/>
        </w:rPr>
        <w:t xml:space="preserve"> </w:t>
      </w:r>
      <w:r>
        <w:t>шрифт и изображение.</w:t>
      </w:r>
    </w:p>
    <w:p w:rsidR="004D69CC" w:rsidRDefault="00D37399">
      <w:pPr>
        <w:pStyle w:val="a3"/>
        <w:spacing w:line="360" w:lineRule="auto"/>
      </w:pPr>
      <w:r>
        <w:t>Узнавать</w:t>
      </w:r>
      <w:r>
        <w:rPr>
          <w:spacing w:val="-3"/>
        </w:rPr>
        <w:t xml:space="preserve"> </w:t>
      </w:r>
      <w:r>
        <w:t>о</w:t>
      </w:r>
      <w:r>
        <w:rPr>
          <w:spacing w:val="-3"/>
        </w:rPr>
        <w:t xml:space="preserve"> </w:t>
      </w:r>
      <w:r>
        <w:t>работе</w:t>
      </w:r>
      <w:r>
        <w:rPr>
          <w:spacing w:val="-4"/>
        </w:rPr>
        <w:t xml:space="preserve"> </w:t>
      </w:r>
      <w:r>
        <w:t>художников</w:t>
      </w:r>
      <w:r>
        <w:rPr>
          <w:spacing w:val="-6"/>
        </w:rPr>
        <w:t xml:space="preserve"> </w:t>
      </w:r>
      <w:r>
        <w:t>над</w:t>
      </w:r>
      <w:r>
        <w:rPr>
          <w:spacing w:val="-3"/>
        </w:rPr>
        <w:t xml:space="preserve"> </w:t>
      </w:r>
      <w:r>
        <w:t>плакатами</w:t>
      </w:r>
      <w:r>
        <w:rPr>
          <w:spacing w:val="-5"/>
        </w:rPr>
        <w:t xml:space="preserve"> </w:t>
      </w:r>
      <w:r>
        <w:t>и</w:t>
      </w:r>
      <w:r>
        <w:rPr>
          <w:spacing w:val="-3"/>
        </w:rPr>
        <w:t xml:space="preserve"> </w:t>
      </w:r>
      <w:r>
        <w:t>афишами.</w:t>
      </w:r>
      <w:r>
        <w:rPr>
          <w:spacing w:val="-3"/>
        </w:rPr>
        <w:t xml:space="preserve"> </w:t>
      </w:r>
      <w:r>
        <w:t>Выполнять</w:t>
      </w:r>
      <w:r>
        <w:rPr>
          <w:spacing w:val="-4"/>
        </w:rPr>
        <w:t xml:space="preserve"> </w:t>
      </w:r>
      <w:r>
        <w:t>творческую</w:t>
      </w:r>
      <w:r>
        <w:rPr>
          <w:spacing w:val="-3"/>
        </w:rPr>
        <w:t xml:space="preserve"> </w:t>
      </w:r>
      <w:r>
        <w:t>композицию – эскиз афиши к выбранному спектаклю или фильму.</w:t>
      </w:r>
    </w:p>
    <w:p w:rsidR="004D69CC" w:rsidRDefault="00D37399">
      <w:pPr>
        <w:pStyle w:val="a3"/>
        <w:spacing w:line="360" w:lineRule="auto"/>
        <w:ind w:left="1133" w:right="689" w:firstLine="0"/>
      </w:pPr>
      <w:r>
        <w:t>Узнавать</w:t>
      </w:r>
      <w:r>
        <w:rPr>
          <w:spacing w:val="-3"/>
        </w:rPr>
        <w:t xml:space="preserve"> </w:t>
      </w:r>
      <w:r>
        <w:t>основные</w:t>
      </w:r>
      <w:r>
        <w:rPr>
          <w:spacing w:val="-6"/>
        </w:rPr>
        <w:t xml:space="preserve"> </w:t>
      </w:r>
      <w:r>
        <w:t>пропорции</w:t>
      </w:r>
      <w:r>
        <w:rPr>
          <w:spacing w:val="-4"/>
        </w:rPr>
        <w:t xml:space="preserve"> </w:t>
      </w:r>
      <w:r>
        <w:t>лица</w:t>
      </w:r>
      <w:r>
        <w:rPr>
          <w:spacing w:val="-5"/>
        </w:rPr>
        <w:t xml:space="preserve"> </w:t>
      </w:r>
      <w:r>
        <w:t>человека,</w:t>
      </w:r>
      <w:r>
        <w:rPr>
          <w:spacing w:val="-2"/>
        </w:rPr>
        <w:t xml:space="preserve"> </w:t>
      </w:r>
      <w:r>
        <w:t>взаимное</w:t>
      </w:r>
      <w:r>
        <w:rPr>
          <w:spacing w:val="-5"/>
        </w:rPr>
        <w:t xml:space="preserve"> </w:t>
      </w:r>
      <w:r>
        <w:t>расположение</w:t>
      </w:r>
      <w:r>
        <w:rPr>
          <w:spacing w:val="-5"/>
        </w:rPr>
        <w:t xml:space="preserve"> </w:t>
      </w:r>
      <w:r>
        <w:t>частей</w:t>
      </w:r>
      <w:r>
        <w:rPr>
          <w:spacing w:val="-4"/>
        </w:rPr>
        <w:t xml:space="preserve"> </w:t>
      </w:r>
      <w:r>
        <w:t>лица. Приобретать опыт рисования портрета (лица) человека.</w:t>
      </w:r>
    </w:p>
    <w:p w:rsidR="004D69CC" w:rsidRDefault="00D37399">
      <w:pPr>
        <w:pStyle w:val="a3"/>
        <w:spacing w:line="360" w:lineRule="auto"/>
      </w:pPr>
      <w:r>
        <w:t>Создавать</w:t>
      </w:r>
      <w:r>
        <w:rPr>
          <w:spacing w:val="-2"/>
        </w:rPr>
        <w:t xml:space="preserve"> </w:t>
      </w:r>
      <w:r>
        <w:t>маску</w:t>
      </w:r>
      <w:r>
        <w:rPr>
          <w:spacing w:val="-8"/>
        </w:rPr>
        <w:t xml:space="preserve"> </w:t>
      </w:r>
      <w:r>
        <w:t>сказочного</w:t>
      </w:r>
      <w:r>
        <w:rPr>
          <w:spacing w:val="-3"/>
        </w:rPr>
        <w:t xml:space="preserve"> </w:t>
      </w:r>
      <w:r>
        <w:t>персонажа</w:t>
      </w:r>
      <w:r>
        <w:rPr>
          <w:spacing w:val="-5"/>
        </w:rPr>
        <w:t xml:space="preserve"> </w:t>
      </w:r>
      <w:r>
        <w:t>с</w:t>
      </w:r>
      <w:r>
        <w:rPr>
          <w:spacing w:val="-4"/>
        </w:rPr>
        <w:t xml:space="preserve"> </w:t>
      </w:r>
      <w:r>
        <w:t>ярко</w:t>
      </w:r>
      <w:r>
        <w:rPr>
          <w:spacing w:val="-3"/>
        </w:rPr>
        <w:t xml:space="preserve"> </w:t>
      </w:r>
      <w:r>
        <w:t>выраженным</w:t>
      </w:r>
      <w:r>
        <w:rPr>
          <w:spacing w:val="-5"/>
        </w:rPr>
        <w:t xml:space="preserve"> </w:t>
      </w:r>
      <w:r>
        <w:t>характером</w:t>
      </w:r>
      <w:r>
        <w:rPr>
          <w:spacing w:val="-4"/>
        </w:rPr>
        <w:t xml:space="preserve"> </w:t>
      </w:r>
      <w:r>
        <w:t>лица</w:t>
      </w:r>
      <w:r>
        <w:rPr>
          <w:spacing w:val="-4"/>
        </w:rPr>
        <w:t xml:space="preserve"> </w:t>
      </w:r>
      <w:r>
        <w:t>(для</w:t>
      </w:r>
      <w:r>
        <w:rPr>
          <w:spacing w:val="-3"/>
        </w:rPr>
        <w:t xml:space="preserve"> </w:t>
      </w:r>
      <w:r>
        <w:t>карнавала</w:t>
      </w:r>
      <w:r>
        <w:rPr>
          <w:spacing w:val="-2"/>
        </w:rPr>
        <w:t xml:space="preserve"> </w:t>
      </w:r>
      <w:r>
        <w:t xml:space="preserve">или </w:t>
      </w:r>
      <w:r>
        <w:rPr>
          <w:spacing w:val="-2"/>
        </w:rPr>
        <w:t>спектакля).</w:t>
      </w:r>
    </w:p>
    <w:p w:rsidR="004D69CC" w:rsidRDefault="00D37399" w:rsidP="00661748">
      <w:pPr>
        <w:pStyle w:val="a4"/>
        <w:numPr>
          <w:ilvl w:val="2"/>
          <w:numId w:val="94"/>
        </w:numPr>
        <w:tabs>
          <w:tab w:val="left" w:pos="1853"/>
        </w:tabs>
        <w:rPr>
          <w:sz w:val="24"/>
        </w:rPr>
      </w:pPr>
      <w:r>
        <w:rPr>
          <w:sz w:val="24"/>
        </w:rPr>
        <w:t>Модуль</w:t>
      </w:r>
      <w:r>
        <w:rPr>
          <w:spacing w:val="1"/>
          <w:sz w:val="24"/>
        </w:rPr>
        <w:t xml:space="preserve"> </w:t>
      </w:r>
      <w:r>
        <w:rPr>
          <w:spacing w:val="-2"/>
          <w:sz w:val="24"/>
        </w:rPr>
        <w:t>«Живопись».</w:t>
      </w:r>
    </w:p>
    <w:p w:rsidR="004D69CC" w:rsidRDefault="00D37399">
      <w:pPr>
        <w:pStyle w:val="a3"/>
        <w:spacing w:before="139" w:line="360" w:lineRule="auto"/>
        <w:ind w:right="390"/>
      </w:pPr>
      <w:r>
        <w:t>Осваивать</w:t>
      </w:r>
      <w:r>
        <w:rPr>
          <w:spacing w:val="-3"/>
        </w:rPr>
        <w:t xml:space="preserve"> </w:t>
      </w:r>
      <w:r>
        <w:t>приёмы</w:t>
      </w:r>
      <w:r>
        <w:rPr>
          <w:spacing w:val="-4"/>
        </w:rPr>
        <w:t xml:space="preserve"> </w:t>
      </w:r>
      <w:r>
        <w:t>создания</w:t>
      </w:r>
      <w:r>
        <w:rPr>
          <w:spacing w:val="-4"/>
        </w:rPr>
        <w:t xml:space="preserve"> </w:t>
      </w:r>
      <w:r>
        <w:t>живописной</w:t>
      </w:r>
      <w:r>
        <w:rPr>
          <w:spacing w:val="-6"/>
        </w:rPr>
        <w:t xml:space="preserve"> </w:t>
      </w:r>
      <w:r>
        <w:t>композиции</w:t>
      </w:r>
      <w:r>
        <w:rPr>
          <w:spacing w:val="-4"/>
        </w:rPr>
        <w:t xml:space="preserve"> </w:t>
      </w:r>
      <w:r>
        <w:t>(натюрморта)</w:t>
      </w:r>
      <w:r>
        <w:rPr>
          <w:spacing w:val="-4"/>
        </w:rPr>
        <w:t xml:space="preserve"> </w:t>
      </w:r>
      <w:r>
        <w:t>по</w:t>
      </w:r>
      <w:r>
        <w:rPr>
          <w:spacing w:val="-4"/>
        </w:rPr>
        <w:t xml:space="preserve"> </w:t>
      </w:r>
      <w:r>
        <w:t>наблюдению</w:t>
      </w:r>
      <w:r>
        <w:rPr>
          <w:spacing w:val="-4"/>
        </w:rPr>
        <w:t xml:space="preserve"> </w:t>
      </w:r>
      <w:r>
        <w:t>натуры</w:t>
      </w:r>
      <w:r>
        <w:rPr>
          <w:spacing w:val="-3"/>
        </w:rPr>
        <w:t xml:space="preserve"> </w:t>
      </w:r>
      <w:r>
        <w:t>или по представлению.</w:t>
      </w:r>
    </w:p>
    <w:p w:rsidR="004D69CC" w:rsidRDefault="00D37399">
      <w:pPr>
        <w:pStyle w:val="a3"/>
        <w:spacing w:line="360" w:lineRule="auto"/>
      </w:pPr>
      <w:r>
        <w:t>Рассматривать,</w:t>
      </w:r>
      <w:r>
        <w:rPr>
          <w:spacing w:val="-5"/>
        </w:rPr>
        <w:t xml:space="preserve"> </w:t>
      </w:r>
      <w:r>
        <w:t>эстетически</w:t>
      </w:r>
      <w:r>
        <w:rPr>
          <w:spacing w:val="-5"/>
        </w:rPr>
        <w:t xml:space="preserve"> </w:t>
      </w:r>
      <w:r>
        <w:t>анализировать</w:t>
      </w:r>
      <w:r>
        <w:rPr>
          <w:spacing w:val="-4"/>
        </w:rPr>
        <w:t xml:space="preserve"> </w:t>
      </w:r>
      <w:r>
        <w:t>сюжет</w:t>
      </w:r>
      <w:r>
        <w:rPr>
          <w:spacing w:val="-5"/>
        </w:rPr>
        <w:t xml:space="preserve"> </w:t>
      </w:r>
      <w:r>
        <w:t>и</w:t>
      </w:r>
      <w:r>
        <w:rPr>
          <w:spacing w:val="-4"/>
        </w:rPr>
        <w:t xml:space="preserve"> </w:t>
      </w:r>
      <w:r>
        <w:t>композицию,</w:t>
      </w:r>
      <w:r>
        <w:rPr>
          <w:spacing w:val="-5"/>
        </w:rPr>
        <w:t xml:space="preserve"> </w:t>
      </w:r>
      <w:r>
        <w:t>эмоциональное</w:t>
      </w:r>
      <w:r>
        <w:rPr>
          <w:spacing w:val="-6"/>
        </w:rPr>
        <w:t xml:space="preserve"> </w:t>
      </w:r>
      <w:r>
        <w:t>настроение</w:t>
      </w:r>
      <w:r>
        <w:rPr>
          <w:spacing w:val="-9"/>
        </w:rPr>
        <w:t xml:space="preserve"> </w:t>
      </w:r>
      <w:r>
        <w:t>в натюрмортах известных отечественных художников.</w:t>
      </w:r>
    </w:p>
    <w:p w:rsidR="004D69CC" w:rsidRDefault="00D37399">
      <w:pPr>
        <w:pStyle w:val="a3"/>
        <w:spacing w:line="360" w:lineRule="auto"/>
      </w:pPr>
      <w:r>
        <w:t>Приобретать</w:t>
      </w:r>
      <w:r>
        <w:rPr>
          <w:spacing w:val="-3"/>
        </w:rPr>
        <w:t xml:space="preserve"> </w:t>
      </w:r>
      <w:r>
        <w:t>опыт</w:t>
      </w:r>
      <w:r>
        <w:rPr>
          <w:spacing w:val="-4"/>
        </w:rPr>
        <w:t xml:space="preserve"> </w:t>
      </w:r>
      <w:r>
        <w:t>создания</w:t>
      </w:r>
      <w:r>
        <w:rPr>
          <w:spacing w:val="-4"/>
        </w:rPr>
        <w:t xml:space="preserve"> </w:t>
      </w:r>
      <w:r>
        <w:t>творческой</w:t>
      </w:r>
      <w:r>
        <w:rPr>
          <w:spacing w:val="-4"/>
        </w:rPr>
        <w:t xml:space="preserve"> </w:t>
      </w:r>
      <w:r>
        <w:t>живописной</w:t>
      </w:r>
      <w:r>
        <w:rPr>
          <w:spacing w:val="-4"/>
        </w:rPr>
        <w:t xml:space="preserve"> </w:t>
      </w:r>
      <w:r>
        <w:t>работы</w:t>
      </w:r>
      <w:r>
        <w:rPr>
          <w:spacing w:val="-1"/>
        </w:rPr>
        <w:t xml:space="preserve"> </w:t>
      </w:r>
      <w:r>
        <w:t>–</w:t>
      </w:r>
      <w:r>
        <w:rPr>
          <w:spacing w:val="-4"/>
        </w:rPr>
        <w:t xml:space="preserve"> </w:t>
      </w:r>
      <w:r>
        <w:t>натюрморта</w:t>
      </w:r>
      <w:r>
        <w:rPr>
          <w:spacing w:val="-4"/>
        </w:rPr>
        <w:t xml:space="preserve"> </w:t>
      </w:r>
      <w:r>
        <w:t>с</w:t>
      </w:r>
      <w:r>
        <w:rPr>
          <w:spacing w:val="-6"/>
        </w:rPr>
        <w:t xml:space="preserve"> </w:t>
      </w:r>
      <w:r>
        <w:t>ярко</w:t>
      </w:r>
      <w:r>
        <w:rPr>
          <w:spacing w:val="-3"/>
        </w:rPr>
        <w:t xml:space="preserve"> </w:t>
      </w:r>
      <w:r>
        <w:t>выраженным настроением или «натюрморта-автопортрета».</w:t>
      </w:r>
    </w:p>
    <w:p w:rsidR="004D69CC" w:rsidRDefault="00D37399">
      <w:pPr>
        <w:pStyle w:val="a3"/>
        <w:spacing w:before="1" w:line="360" w:lineRule="auto"/>
        <w:ind w:left="1133" w:right="1282" w:firstLine="0"/>
      </w:pPr>
      <w:r>
        <w:t>Изображать</w:t>
      </w:r>
      <w:r>
        <w:rPr>
          <w:spacing w:val="-3"/>
        </w:rPr>
        <w:t xml:space="preserve"> </w:t>
      </w:r>
      <w:r>
        <w:t>красками</w:t>
      </w:r>
      <w:r>
        <w:rPr>
          <w:spacing w:val="-4"/>
        </w:rPr>
        <w:t xml:space="preserve"> </w:t>
      </w:r>
      <w:r>
        <w:t>портрет</w:t>
      </w:r>
      <w:r>
        <w:rPr>
          <w:spacing w:val="-4"/>
        </w:rPr>
        <w:t xml:space="preserve"> </w:t>
      </w:r>
      <w:r>
        <w:t>человека</w:t>
      </w:r>
      <w:r>
        <w:rPr>
          <w:spacing w:val="-5"/>
        </w:rPr>
        <w:t xml:space="preserve"> </w:t>
      </w:r>
      <w:r>
        <w:t>с</w:t>
      </w:r>
      <w:r>
        <w:rPr>
          <w:spacing w:val="-5"/>
        </w:rPr>
        <w:t xml:space="preserve"> </w:t>
      </w:r>
      <w:r>
        <w:t>опорой</w:t>
      </w:r>
      <w:r>
        <w:rPr>
          <w:spacing w:val="-4"/>
        </w:rPr>
        <w:t xml:space="preserve"> </w:t>
      </w:r>
      <w:r>
        <w:t>на</w:t>
      </w:r>
      <w:r>
        <w:rPr>
          <w:spacing w:val="-5"/>
        </w:rPr>
        <w:t xml:space="preserve"> </w:t>
      </w:r>
      <w:r>
        <w:t>натуру</w:t>
      </w:r>
      <w:r>
        <w:rPr>
          <w:spacing w:val="-8"/>
        </w:rPr>
        <w:t xml:space="preserve"> </w:t>
      </w:r>
      <w:r>
        <w:t>или</w:t>
      </w:r>
      <w:r>
        <w:rPr>
          <w:spacing w:val="-3"/>
        </w:rPr>
        <w:t xml:space="preserve"> </w:t>
      </w:r>
      <w:r>
        <w:t>по</w:t>
      </w:r>
      <w:r>
        <w:rPr>
          <w:spacing w:val="-4"/>
        </w:rPr>
        <w:t xml:space="preserve"> </w:t>
      </w:r>
      <w:r>
        <w:t>представлению. Создавать пейзаж, передавая в нём активное состояние природы.</w:t>
      </w:r>
    </w:p>
    <w:p w:rsidR="004D69CC" w:rsidRDefault="00D37399">
      <w:pPr>
        <w:pStyle w:val="a3"/>
        <w:ind w:left="1133" w:firstLine="0"/>
      </w:pPr>
      <w:r>
        <w:t>Приобрести</w:t>
      </w:r>
      <w:r>
        <w:rPr>
          <w:spacing w:val="-5"/>
        </w:rPr>
        <w:t xml:space="preserve"> </w:t>
      </w:r>
      <w:r>
        <w:t>представление</w:t>
      </w:r>
      <w:r>
        <w:rPr>
          <w:spacing w:val="-5"/>
        </w:rPr>
        <w:t xml:space="preserve"> </w:t>
      </w:r>
      <w:r>
        <w:t>о</w:t>
      </w:r>
      <w:r>
        <w:rPr>
          <w:spacing w:val="-4"/>
        </w:rPr>
        <w:t xml:space="preserve"> </w:t>
      </w:r>
      <w:r>
        <w:t>деятельности</w:t>
      </w:r>
      <w:r>
        <w:rPr>
          <w:spacing w:val="-6"/>
        </w:rPr>
        <w:t xml:space="preserve"> </w:t>
      </w:r>
      <w:r>
        <w:t>художника</w:t>
      </w:r>
      <w:r>
        <w:rPr>
          <w:spacing w:val="-5"/>
        </w:rPr>
        <w:t xml:space="preserve"> </w:t>
      </w:r>
      <w:r>
        <w:t>в</w:t>
      </w:r>
      <w:r>
        <w:rPr>
          <w:spacing w:val="-4"/>
        </w:rPr>
        <w:t xml:space="preserve"> </w:t>
      </w:r>
      <w:r>
        <w:rPr>
          <w:spacing w:val="-2"/>
        </w:rPr>
        <w:t>театре.</w:t>
      </w:r>
    </w:p>
    <w:p w:rsidR="004D69CC" w:rsidRDefault="00D37399">
      <w:pPr>
        <w:pStyle w:val="a3"/>
        <w:spacing w:before="137" w:line="360" w:lineRule="auto"/>
        <w:ind w:left="1133" w:right="1903" w:firstLine="0"/>
      </w:pPr>
      <w:r>
        <w:t>Создать</w:t>
      </w:r>
      <w:r>
        <w:rPr>
          <w:spacing w:val="-5"/>
        </w:rPr>
        <w:t xml:space="preserve"> </w:t>
      </w:r>
      <w:r>
        <w:t>красками</w:t>
      </w:r>
      <w:r>
        <w:rPr>
          <w:spacing w:val="-4"/>
        </w:rPr>
        <w:t xml:space="preserve"> </w:t>
      </w:r>
      <w:r>
        <w:t>эскиз</w:t>
      </w:r>
      <w:r>
        <w:rPr>
          <w:spacing w:val="-6"/>
        </w:rPr>
        <w:t xml:space="preserve"> </w:t>
      </w:r>
      <w:r>
        <w:t>занавеса</w:t>
      </w:r>
      <w:r>
        <w:rPr>
          <w:spacing w:val="-5"/>
        </w:rPr>
        <w:t xml:space="preserve"> </w:t>
      </w:r>
      <w:r>
        <w:t>или</w:t>
      </w:r>
      <w:r>
        <w:rPr>
          <w:spacing w:val="-3"/>
        </w:rPr>
        <w:t xml:space="preserve"> </w:t>
      </w:r>
      <w:r>
        <w:t>эскиз</w:t>
      </w:r>
      <w:r>
        <w:rPr>
          <w:spacing w:val="-4"/>
        </w:rPr>
        <w:t xml:space="preserve"> </w:t>
      </w:r>
      <w:r>
        <w:t>декораций</w:t>
      </w:r>
      <w:r>
        <w:rPr>
          <w:spacing w:val="-4"/>
        </w:rPr>
        <w:t xml:space="preserve"> </w:t>
      </w:r>
      <w:r>
        <w:t>к</w:t>
      </w:r>
      <w:r>
        <w:rPr>
          <w:spacing w:val="-4"/>
        </w:rPr>
        <w:t xml:space="preserve"> </w:t>
      </w:r>
      <w:r>
        <w:t>выбранному</w:t>
      </w:r>
      <w:r>
        <w:rPr>
          <w:spacing w:val="-9"/>
        </w:rPr>
        <w:t xml:space="preserve"> </w:t>
      </w:r>
      <w:r>
        <w:t>сюжету. Познакомиться с работой художников по оформлению праздников.</w:t>
      </w:r>
    </w:p>
    <w:p w:rsidR="004D69CC" w:rsidRDefault="00D37399">
      <w:pPr>
        <w:pStyle w:val="a3"/>
        <w:ind w:left="1133" w:firstLine="0"/>
      </w:pPr>
      <w:r>
        <w:t>Выполнить</w:t>
      </w:r>
      <w:r>
        <w:rPr>
          <w:spacing w:val="-5"/>
        </w:rPr>
        <w:t xml:space="preserve"> </w:t>
      </w:r>
      <w:r>
        <w:t>тематическую</w:t>
      </w:r>
      <w:r>
        <w:rPr>
          <w:spacing w:val="-1"/>
        </w:rPr>
        <w:t xml:space="preserve"> </w:t>
      </w:r>
      <w:r>
        <w:t>композицию</w:t>
      </w:r>
      <w:r>
        <w:rPr>
          <w:spacing w:val="-2"/>
        </w:rPr>
        <w:t xml:space="preserve"> </w:t>
      </w:r>
      <w:r>
        <w:t>«Праздник</w:t>
      </w:r>
      <w:r>
        <w:rPr>
          <w:spacing w:val="-3"/>
        </w:rPr>
        <w:t xml:space="preserve"> </w:t>
      </w:r>
      <w:r>
        <w:t>в</w:t>
      </w:r>
      <w:r>
        <w:rPr>
          <w:spacing w:val="-4"/>
        </w:rPr>
        <w:t xml:space="preserve"> </w:t>
      </w:r>
      <w:r>
        <w:t>городе»</w:t>
      </w:r>
      <w:r>
        <w:rPr>
          <w:spacing w:val="-11"/>
        </w:rPr>
        <w:t xml:space="preserve"> </w:t>
      </w:r>
      <w:r>
        <w:t>на</w:t>
      </w:r>
      <w:r>
        <w:rPr>
          <w:spacing w:val="-4"/>
        </w:rPr>
        <w:t xml:space="preserve"> </w:t>
      </w:r>
      <w:r>
        <w:t>основе</w:t>
      </w:r>
      <w:r>
        <w:rPr>
          <w:spacing w:val="-5"/>
        </w:rPr>
        <w:t xml:space="preserve"> </w:t>
      </w:r>
      <w:r>
        <w:t>наблюдений,</w:t>
      </w:r>
      <w:r>
        <w:rPr>
          <w:spacing w:val="-6"/>
        </w:rPr>
        <w:t xml:space="preserve"> </w:t>
      </w:r>
      <w:r>
        <w:t>по</w:t>
      </w:r>
      <w:r>
        <w:rPr>
          <w:spacing w:val="-3"/>
        </w:rPr>
        <w:t xml:space="preserve"> </w:t>
      </w:r>
      <w:r>
        <w:t>памяти</w:t>
      </w:r>
      <w:r>
        <w:rPr>
          <w:spacing w:val="-2"/>
        </w:rPr>
        <w:t xml:space="preserve"> </w:t>
      </w:r>
      <w:r>
        <w:rPr>
          <w:spacing w:val="-10"/>
        </w:rPr>
        <w:t>и</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ind w:firstLine="0"/>
      </w:pPr>
      <w:r>
        <w:t xml:space="preserve">по </w:t>
      </w:r>
      <w:r>
        <w:rPr>
          <w:spacing w:val="-2"/>
        </w:rPr>
        <w:t>представлению.</w:t>
      </w:r>
    </w:p>
    <w:p w:rsidR="004D69CC" w:rsidRDefault="00D37399" w:rsidP="00661748">
      <w:pPr>
        <w:pStyle w:val="a4"/>
        <w:numPr>
          <w:ilvl w:val="2"/>
          <w:numId w:val="94"/>
        </w:numPr>
        <w:tabs>
          <w:tab w:val="left" w:pos="1853"/>
        </w:tabs>
        <w:spacing w:before="140"/>
        <w:rPr>
          <w:sz w:val="24"/>
        </w:rPr>
      </w:pPr>
      <w:r>
        <w:rPr>
          <w:sz w:val="24"/>
        </w:rPr>
        <w:t>Модуль</w:t>
      </w:r>
      <w:r>
        <w:rPr>
          <w:spacing w:val="1"/>
          <w:sz w:val="24"/>
        </w:rPr>
        <w:t xml:space="preserve"> </w:t>
      </w:r>
      <w:r>
        <w:rPr>
          <w:spacing w:val="-2"/>
          <w:sz w:val="24"/>
        </w:rPr>
        <w:t>«Скульптура».</w:t>
      </w:r>
    </w:p>
    <w:p w:rsidR="004D69CC" w:rsidRDefault="00D37399">
      <w:pPr>
        <w:pStyle w:val="a3"/>
        <w:spacing w:before="136" w:line="360" w:lineRule="auto"/>
      </w:pPr>
      <w:r>
        <w:t>Приобрести</w:t>
      </w:r>
      <w:r>
        <w:rPr>
          <w:spacing w:val="-3"/>
        </w:rPr>
        <w:t xml:space="preserve"> </w:t>
      </w:r>
      <w:r>
        <w:t>опыт</w:t>
      </w:r>
      <w:r>
        <w:rPr>
          <w:spacing w:val="-4"/>
        </w:rPr>
        <w:t xml:space="preserve"> </w:t>
      </w:r>
      <w:r>
        <w:t>творческой</w:t>
      </w:r>
      <w:r>
        <w:rPr>
          <w:spacing w:val="-4"/>
        </w:rPr>
        <w:t xml:space="preserve"> </w:t>
      </w:r>
      <w:r>
        <w:t>работы:</w:t>
      </w:r>
      <w:r>
        <w:rPr>
          <w:spacing w:val="-4"/>
        </w:rPr>
        <w:t xml:space="preserve"> </w:t>
      </w:r>
      <w:r>
        <w:t>лепка</w:t>
      </w:r>
      <w:r>
        <w:rPr>
          <w:spacing w:val="-5"/>
        </w:rPr>
        <w:t xml:space="preserve"> </w:t>
      </w:r>
      <w:r>
        <w:t>сказочного</w:t>
      </w:r>
      <w:r>
        <w:rPr>
          <w:spacing w:val="-4"/>
        </w:rPr>
        <w:t xml:space="preserve"> </w:t>
      </w:r>
      <w:r>
        <w:t>персонажа</w:t>
      </w:r>
      <w:r>
        <w:rPr>
          <w:spacing w:val="-6"/>
        </w:rPr>
        <w:t xml:space="preserve"> </w:t>
      </w:r>
      <w:r>
        <w:t>на</w:t>
      </w:r>
      <w:r>
        <w:rPr>
          <w:spacing w:val="-5"/>
        </w:rPr>
        <w:t xml:space="preserve"> </w:t>
      </w:r>
      <w:r>
        <w:t>основе</w:t>
      </w:r>
      <w:r>
        <w:rPr>
          <w:spacing w:val="-6"/>
        </w:rPr>
        <w:t xml:space="preserve"> </w:t>
      </w:r>
      <w:r>
        <w:t>сюжета</w:t>
      </w:r>
      <w:r>
        <w:rPr>
          <w:spacing w:val="-4"/>
        </w:rPr>
        <w:t xml:space="preserve"> </w:t>
      </w:r>
      <w:r>
        <w:t>известной сказки (или создание этого персонажа в технике бумагопластики, по выбору учителя).</w:t>
      </w:r>
    </w:p>
    <w:p w:rsidR="004D69CC" w:rsidRDefault="00D37399">
      <w:pPr>
        <w:pStyle w:val="a3"/>
        <w:spacing w:before="1" w:line="360" w:lineRule="auto"/>
      </w:pPr>
      <w:r>
        <w:t>Учиться</w:t>
      </w:r>
      <w:r>
        <w:rPr>
          <w:spacing w:val="-4"/>
        </w:rPr>
        <w:t xml:space="preserve"> </w:t>
      </w:r>
      <w:r>
        <w:t>создавать</w:t>
      </w:r>
      <w:r>
        <w:rPr>
          <w:spacing w:val="-3"/>
        </w:rPr>
        <w:t xml:space="preserve"> </w:t>
      </w:r>
      <w:r>
        <w:t>игрушку</w:t>
      </w:r>
      <w:r>
        <w:rPr>
          <w:spacing w:val="-8"/>
        </w:rPr>
        <w:t xml:space="preserve"> </w:t>
      </w:r>
      <w:r>
        <w:t>из</w:t>
      </w:r>
      <w:r>
        <w:rPr>
          <w:spacing w:val="-4"/>
        </w:rPr>
        <w:t xml:space="preserve"> </w:t>
      </w:r>
      <w:r>
        <w:t>подручного</w:t>
      </w:r>
      <w:r>
        <w:rPr>
          <w:spacing w:val="-4"/>
        </w:rPr>
        <w:t xml:space="preserve"> </w:t>
      </w:r>
      <w:r>
        <w:t>нехудожественного</w:t>
      </w:r>
      <w:r>
        <w:rPr>
          <w:spacing w:val="-4"/>
        </w:rPr>
        <w:t xml:space="preserve"> </w:t>
      </w:r>
      <w:r>
        <w:t>материала</w:t>
      </w:r>
      <w:r>
        <w:rPr>
          <w:spacing w:val="-5"/>
        </w:rPr>
        <w:t xml:space="preserve"> </w:t>
      </w:r>
      <w:r>
        <w:t>путём добавления</w:t>
      </w:r>
      <w:r>
        <w:rPr>
          <w:spacing w:val="-4"/>
        </w:rPr>
        <w:t xml:space="preserve"> </w:t>
      </w:r>
      <w:r>
        <w:t>к</w:t>
      </w:r>
      <w:r>
        <w:rPr>
          <w:spacing w:val="-4"/>
        </w:rPr>
        <w:t xml:space="preserve"> </w:t>
      </w:r>
      <w:r>
        <w:t>ней необходимых деталей и тем самым «одушевления образа».</w:t>
      </w:r>
    </w:p>
    <w:p w:rsidR="004D69CC" w:rsidRDefault="00D37399">
      <w:pPr>
        <w:pStyle w:val="a3"/>
        <w:spacing w:line="360" w:lineRule="auto"/>
      </w:pPr>
      <w:r>
        <w:t>Узнавать</w:t>
      </w:r>
      <w:r>
        <w:rPr>
          <w:spacing w:val="-4"/>
        </w:rPr>
        <w:t xml:space="preserve"> </w:t>
      </w:r>
      <w:r>
        <w:t>о</w:t>
      </w:r>
      <w:r>
        <w:rPr>
          <w:spacing w:val="-5"/>
        </w:rPr>
        <w:t xml:space="preserve"> </w:t>
      </w:r>
      <w:r>
        <w:t>видах</w:t>
      </w:r>
      <w:r>
        <w:rPr>
          <w:spacing w:val="-3"/>
        </w:rPr>
        <w:t xml:space="preserve"> </w:t>
      </w:r>
      <w:r>
        <w:t>скульптуры:</w:t>
      </w:r>
      <w:r>
        <w:rPr>
          <w:spacing w:val="-3"/>
        </w:rPr>
        <w:t xml:space="preserve"> </w:t>
      </w:r>
      <w:r>
        <w:t>скульптурные</w:t>
      </w:r>
      <w:r>
        <w:rPr>
          <w:spacing w:val="-6"/>
        </w:rPr>
        <w:t xml:space="preserve"> </w:t>
      </w:r>
      <w:r>
        <w:t>памятники,</w:t>
      </w:r>
      <w:r>
        <w:rPr>
          <w:spacing w:val="-7"/>
        </w:rPr>
        <w:t xml:space="preserve"> </w:t>
      </w:r>
      <w:r>
        <w:t>парковая</w:t>
      </w:r>
      <w:r>
        <w:rPr>
          <w:spacing w:val="-5"/>
        </w:rPr>
        <w:t xml:space="preserve"> </w:t>
      </w:r>
      <w:r>
        <w:t>скульптура,</w:t>
      </w:r>
      <w:r>
        <w:rPr>
          <w:spacing w:val="-5"/>
        </w:rPr>
        <w:t xml:space="preserve"> </w:t>
      </w:r>
      <w:r>
        <w:t>мелкая</w:t>
      </w:r>
      <w:r>
        <w:rPr>
          <w:spacing w:val="-5"/>
        </w:rPr>
        <w:t xml:space="preserve"> </w:t>
      </w:r>
      <w:r>
        <w:t>пластика, рельеф (виды рельефа).</w:t>
      </w:r>
    </w:p>
    <w:p w:rsidR="004D69CC" w:rsidRDefault="00D37399">
      <w:pPr>
        <w:pStyle w:val="a3"/>
        <w:ind w:left="1133" w:firstLine="0"/>
      </w:pPr>
      <w:r>
        <w:t>Приобретать</w:t>
      </w:r>
      <w:r>
        <w:rPr>
          <w:spacing w:val="-6"/>
        </w:rPr>
        <w:t xml:space="preserve"> </w:t>
      </w:r>
      <w:r>
        <w:t>опыт</w:t>
      </w:r>
      <w:r>
        <w:rPr>
          <w:spacing w:val="-4"/>
        </w:rPr>
        <w:t xml:space="preserve"> </w:t>
      </w:r>
      <w:r>
        <w:t>лепки</w:t>
      </w:r>
      <w:r>
        <w:rPr>
          <w:spacing w:val="-4"/>
        </w:rPr>
        <w:t xml:space="preserve"> </w:t>
      </w:r>
      <w:r>
        <w:t>эскиза</w:t>
      </w:r>
      <w:r>
        <w:rPr>
          <w:spacing w:val="-4"/>
        </w:rPr>
        <w:t xml:space="preserve"> </w:t>
      </w:r>
      <w:r>
        <w:t>парковой</w:t>
      </w:r>
      <w:r>
        <w:rPr>
          <w:spacing w:val="-4"/>
        </w:rPr>
        <w:t xml:space="preserve"> </w:t>
      </w:r>
      <w:r>
        <w:rPr>
          <w:spacing w:val="-2"/>
        </w:rPr>
        <w:t>скульптуры.</w:t>
      </w:r>
    </w:p>
    <w:p w:rsidR="004D69CC" w:rsidRDefault="00D37399" w:rsidP="00661748">
      <w:pPr>
        <w:pStyle w:val="a4"/>
        <w:numPr>
          <w:ilvl w:val="2"/>
          <w:numId w:val="94"/>
        </w:numPr>
        <w:tabs>
          <w:tab w:val="left" w:pos="1853"/>
        </w:tabs>
        <w:spacing w:before="139"/>
        <w:rPr>
          <w:sz w:val="24"/>
        </w:rPr>
      </w:pPr>
      <w:r>
        <w:rPr>
          <w:sz w:val="24"/>
        </w:rPr>
        <w:t>Модуль</w:t>
      </w:r>
      <w:r>
        <w:rPr>
          <w:spacing w:val="-3"/>
          <w:sz w:val="24"/>
        </w:rPr>
        <w:t xml:space="preserve"> </w:t>
      </w:r>
      <w:r>
        <w:rPr>
          <w:sz w:val="24"/>
        </w:rPr>
        <w:t>«Декоративно-прикладное</w:t>
      </w:r>
      <w:r>
        <w:rPr>
          <w:spacing w:val="-8"/>
          <w:sz w:val="24"/>
        </w:rPr>
        <w:t xml:space="preserve"> </w:t>
      </w:r>
      <w:r>
        <w:rPr>
          <w:spacing w:val="-2"/>
          <w:sz w:val="24"/>
        </w:rPr>
        <w:t>искусство».</w:t>
      </w:r>
    </w:p>
    <w:p w:rsidR="004D69CC" w:rsidRDefault="00D37399">
      <w:pPr>
        <w:pStyle w:val="a3"/>
        <w:spacing w:before="137" w:line="360" w:lineRule="auto"/>
        <w:ind w:right="198"/>
      </w:pPr>
      <w:r>
        <w:t>Узнавать</w:t>
      </w:r>
      <w:r>
        <w:rPr>
          <w:spacing w:val="-3"/>
        </w:rPr>
        <w:t xml:space="preserve"> </w:t>
      </w:r>
      <w:r>
        <w:t>о</w:t>
      </w:r>
      <w:r>
        <w:rPr>
          <w:spacing w:val="-4"/>
        </w:rPr>
        <w:t xml:space="preserve"> </w:t>
      </w:r>
      <w:r>
        <w:t>создании</w:t>
      </w:r>
      <w:r>
        <w:rPr>
          <w:spacing w:val="-4"/>
        </w:rPr>
        <w:t xml:space="preserve"> </w:t>
      </w:r>
      <w:r>
        <w:t>глиняной</w:t>
      </w:r>
      <w:r>
        <w:rPr>
          <w:spacing w:val="-4"/>
        </w:rPr>
        <w:t xml:space="preserve"> </w:t>
      </w:r>
      <w:r>
        <w:t>и</w:t>
      </w:r>
      <w:r>
        <w:rPr>
          <w:spacing w:val="-6"/>
        </w:rPr>
        <w:t xml:space="preserve"> </w:t>
      </w:r>
      <w:r>
        <w:t>деревянной</w:t>
      </w:r>
      <w:r>
        <w:rPr>
          <w:spacing w:val="-4"/>
        </w:rPr>
        <w:t xml:space="preserve"> </w:t>
      </w:r>
      <w:r>
        <w:t>посуды:</w:t>
      </w:r>
      <w:r>
        <w:rPr>
          <w:spacing w:val="-4"/>
        </w:rPr>
        <w:t xml:space="preserve"> </w:t>
      </w:r>
      <w:r>
        <w:t>народные</w:t>
      </w:r>
      <w:r>
        <w:rPr>
          <w:spacing w:val="-6"/>
        </w:rPr>
        <w:t xml:space="preserve"> </w:t>
      </w:r>
      <w:r>
        <w:t>художественные</w:t>
      </w:r>
      <w:r>
        <w:rPr>
          <w:spacing w:val="-6"/>
        </w:rPr>
        <w:t xml:space="preserve"> </w:t>
      </w:r>
      <w:r>
        <w:t>промыслы</w:t>
      </w:r>
      <w:r>
        <w:rPr>
          <w:spacing w:val="-3"/>
        </w:rPr>
        <w:t xml:space="preserve"> </w:t>
      </w:r>
      <w:r>
        <w:t>Гжель и Хохлома.</w:t>
      </w:r>
    </w:p>
    <w:p w:rsidR="004D69CC" w:rsidRDefault="00D37399">
      <w:pPr>
        <w:pStyle w:val="a3"/>
        <w:spacing w:line="360" w:lineRule="auto"/>
      </w:pPr>
      <w:r>
        <w:t>Знакомиться</w:t>
      </w:r>
      <w:r>
        <w:rPr>
          <w:spacing w:val="-5"/>
        </w:rPr>
        <w:t xml:space="preserve"> </w:t>
      </w:r>
      <w:r>
        <w:t>с</w:t>
      </w:r>
      <w:r>
        <w:rPr>
          <w:spacing w:val="-6"/>
        </w:rPr>
        <w:t xml:space="preserve"> </w:t>
      </w:r>
      <w:r>
        <w:t>приёмами</w:t>
      </w:r>
      <w:r>
        <w:rPr>
          <w:spacing w:val="-5"/>
        </w:rPr>
        <w:t xml:space="preserve"> </w:t>
      </w:r>
      <w:r>
        <w:t>исполнения</w:t>
      </w:r>
      <w:r>
        <w:rPr>
          <w:spacing w:val="-5"/>
        </w:rPr>
        <w:t xml:space="preserve"> </w:t>
      </w:r>
      <w:r>
        <w:t>традиционных</w:t>
      </w:r>
      <w:r>
        <w:rPr>
          <w:spacing w:val="-3"/>
        </w:rPr>
        <w:t xml:space="preserve"> </w:t>
      </w:r>
      <w:r>
        <w:t>орнаментов,</w:t>
      </w:r>
      <w:r>
        <w:rPr>
          <w:spacing w:val="-3"/>
        </w:rPr>
        <w:t xml:space="preserve"> </w:t>
      </w:r>
      <w:r>
        <w:t>украшающих</w:t>
      </w:r>
      <w:r>
        <w:rPr>
          <w:spacing w:val="-6"/>
        </w:rPr>
        <w:t xml:space="preserve"> </w:t>
      </w:r>
      <w:r>
        <w:t>посуду</w:t>
      </w:r>
      <w:r>
        <w:rPr>
          <w:spacing w:val="-10"/>
        </w:rPr>
        <w:t xml:space="preserve"> </w:t>
      </w:r>
      <w:r>
        <w:t>Гжели</w:t>
      </w:r>
      <w:r>
        <w:rPr>
          <w:spacing w:val="-4"/>
        </w:rPr>
        <w:t xml:space="preserve"> </w:t>
      </w:r>
      <w:r>
        <w:t>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4D69CC" w:rsidRDefault="00D37399">
      <w:pPr>
        <w:pStyle w:val="a3"/>
        <w:spacing w:line="360" w:lineRule="auto"/>
      </w:pPr>
      <w:r>
        <w:t>Узнать</w:t>
      </w:r>
      <w:r>
        <w:rPr>
          <w:spacing w:val="-3"/>
        </w:rPr>
        <w:t xml:space="preserve"> </w:t>
      </w:r>
      <w:r>
        <w:t>о</w:t>
      </w:r>
      <w:r>
        <w:rPr>
          <w:spacing w:val="-4"/>
        </w:rPr>
        <w:t xml:space="preserve"> </w:t>
      </w:r>
      <w:r>
        <w:t>сетчатых</w:t>
      </w:r>
      <w:r>
        <w:rPr>
          <w:spacing w:val="-2"/>
        </w:rPr>
        <w:t xml:space="preserve"> </w:t>
      </w:r>
      <w:r>
        <w:t>видах</w:t>
      </w:r>
      <w:r>
        <w:rPr>
          <w:spacing w:val="-2"/>
        </w:rPr>
        <w:t xml:space="preserve"> </w:t>
      </w:r>
      <w:r>
        <w:t>орнаментов</w:t>
      </w:r>
      <w:r>
        <w:rPr>
          <w:spacing w:val="-5"/>
        </w:rPr>
        <w:t xml:space="preserve"> </w:t>
      </w:r>
      <w:r>
        <w:t>и</w:t>
      </w:r>
      <w:r>
        <w:rPr>
          <w:spacing w:val="-6"/>
        </w:rPr>
        <w:t xml:space="preserve"> </w:t>
      </w:r>
      <w:r>
        <w:t>их</w:t>
      </w:r>
      <w:r>
        <w:rPr>
          <w:spacing w:val="-2"/>
        </w:rPr>
        <w:t xml:space="preserve"> </w:t>
      </w:r>
      <w:r>
        <w:t>применении,</w:t>
      </w:r>
      <w:r>
        <w:rPr>
          <w:spacing w:val="-4"/>
        </w:rPr>
        <w:t xml:space="preserve"> </w:t>
      </w:r>
      <w:r>
        <w:t>например,</w:t>
      </w:r>
      <w:r>
        <w:rPr>
          <w:spacing w:val="-4"/>
        </w:rPr>
        <w:t xml:space="preserve"> </w:t>
      </w:r>
      <w:r>
        <w:t>в</w:t>
      </w:r>
      <w:r>
        <w:rPr>
          <w:spacing w:val="-5"/>
        </w:rPr>
        <w:t xml:space="preserve"> </w:t>
      </w:r>
      <w:r>
        <w:t>росписи</w:t>
      </w:r>
      <w:r>
        <w:rPr>
          <w:spacing w:val="-4"/>
        </w:rPr>
        <w:t xml:space="preserve"> </w:t>
      </w:r>
      <w:r>
        <w:t>тканей,</w:t>
      </w:r>
      <w:r>
        <w:rPr>
          <w:spacing w:val="-4"/>
        </w:rPr>
        <w:t xml:space="preserve"> </w:t>
      </w:r>
      <w:r>
        <w:t>стен,</w:t>
      </w:r>
      <w:r>
        <w:rPr>
          <w:spacing w:val="-2"/>
        </w:rPr>
        <w:t xml:space="preserve"> </w:t>
      </w:r>
      <w:r>
        <w:t>уметь рассуждать с опорой на зрительный материал о видах симметрии в сетчатом орнаменте.</w:t>
      </w:r>
    </w:p>
    <w:p w:rsidR="004D69CC" w:rsidRDefault="00D37399">
      <w:pPr>
        <w:pStyle w:val="a3"/>
        <w:ind w:left="1133" w:firstLine="0"/>
      </w:pPr>
      <w:r>
        <w:t>Осваивать</w:t>
      </w:r>
      <w:r>
        <w:rPr>
          <w:spacing w:val="-5"/>
        </w:rPr>
        <w:t xml:space="preserve"> </w:t>
      </w:r>
      <w:r>
        <w:t>навыки</w:t>
      </w:r>
      <w:r>
        <w:rPr>
          <w:spacing w:val="-3"/>
        </w:rPr>
        <w:t xml:space="preserve"> </w:t>
      </w:r>
      <w:r>
        <w:t>создания</w:t>
      </w:r>
      <w:r>
        <w:rPr>
          <w:spacing w:val="-3"/>
        </w:rPr>
        <w:t xml:space="preserve"> </w:t>
      </w:r>
      <w:r>
        <w:t>орнаментов</w:t>
      </w:r>
      <w:r>
        <w:rPr>
          <w:spacing w:val="-4"/>
        </w:rPr>
        <w:t xml:space="preserve"> </w:t>
      </w:r>
      <w:r>
        <w:t>при</w:t>
      </w:r>
      <w:r>
        <w:rPr>
          <w:spacing w:val="-5"/>
        </w:rPr>
        <w:t xml:space="preserve"> </w:t>
      </w:r>
      <w:r>
        <w:t>помощи</w:t>
      </w:r>
      <w:r>
        <w:rPr>
          <w:spacing w:val="-3"/>
        </w:rPr>
        <w:t xml:space="preserve"> </w:t>
      </w:r>
      <w:r>
        <w:t>штампов</w:t>
      </w:r>
      <w:r>
        <w:rPr>
          <w:spacing w:val="-4"/>
        </w:rPr>
        <w:t xml:space="preserve"> </w:t>
      </w:r>
      <w:r>
        <w:t>и</w:t>
      </w:r>
      <w:r>
        <w:rPr>
          <w:spacing w:val="-3"/>
        </w:rPr>
        <w:t xml:space="preserve"> </w:t>
      </w:r>
      <w:r>
        <w:rPr>
          <w:spacing w:val="-2"/>
        </w:rPr>
        <w:t>трафаретов.</w:t>
      </w:r>
    </w:p>
    <w:p w:rsidR="004D69CC" w:rsidRDefault="00D37399">
      <w:pPr>
        <w:pStyle w:val="a3"/>
        <w:spacing w:before="139" w:line="360" w:lineRule="auto"/>
      </w:pPr>
      <w:r>
        <w:t>Получить</w:t>
      </w:r>
      <w:r>
        <w:rPr>
          <w:spacing w:val="-3"/>
        </w:rPr>
        <w:t xml:space="preserve"> </w:t>
      </w:r>
      <w:r>
        <w:t>опыт</w:t>
      </w:r>
      <w:r>
        <w:rPr>
          <w:spacing w:val="-4"/>
        </w:rPr>
        <w:t xml:space="preserve"> </w:t>
      </w:r>
      <w:r>
        <w:t>создания</w:t>
      </w:r>
      <w:r>
        <w:rPr>
          <w:spacing w:val="-4"/>
        </w:rPr>
        <w:t xml:space="preserve"> </w:t>
      </w:r>
      <w:r>
        <w:t>композиции</w:t>
      </w:r>
      <w:r>
        <w:rPr>
          <w:spacing w:val="-4"/>
        </w:rPr>
        <w:t xml:space="preserve"> </w:t>
      </w:r>
      <w:r>
        <w:t>орнамента</w:t>
      </w:r>
      <w:r>
        <w:rPr>
          <w:spacing w:val="-5"/>
        </w:rPr>
        <w:t xml:space="preserve"> </w:t>
      </w:r>
      <w:r>
        <w:t>в</w:t>
      </w:r>
      <w:r>
        <w:rPr>
          <w:spacing w:val="-5"/>
        </w:rPr>
        <w:t xml:space="preserve"> </w:t>
      </w:r>
      <w:r>
        <w:t>квадрате</w:t>
      </w:r>
      <w:r>
        <w:rPr>
          <w:spacing w:val="-4"/>
        </w:rPr>
        <w:t xml:space="preserve"> </w:t>
      </w:r>
      <w:r>
        <w:t>(в</w:t>
      </w:r>
      <w:r>
        <w:rPr>
          <w:spacing w:val="-5"/>
        </w:rPr>
        <w:t xml:space="preserve"> </w:t>
      </w:r>
      <w:r>
        <w:t>качестве</w:t>
      </w:r>
      <w:r>
        <w:rPr>
          <w:spacing w:val="-3"/>
        </w:rPr>
        <w:t xml:space="preserve"> </w:t>
      </w:r>
      <w:r>
        <w:t>эскиза</w:t>
      </w:r>
      <w:r>
        <w:rPr>
          <w:spacing w:val="-5"/>
        </w:rPr>
        <w:t xml:space="preserve"> </w:t>
      </w:r>
      <w:r>
        <w:t>росписи</w:t>
      </w:r>
      <w:r>
        <w:rPr>
          <w:spacing w:val="-4"/>
        </w:rPr>
        <w:t xml:space="preserve"> </w:t>
      </w:r>
      <w:r>
        <w:t xml:space="preserve">женского </w:t>
      </w:r>
      <w:r>
        <w:rPr>
          <w:spacing w:val="-2"/>
        </w:rPr>
        <w:t>платка).</w:t>
      </w:r>
    </w:p>
    <w:p w:rsidR="004D69CC" w:rsidRDefault="00D37399" w:rsidP="00661748">
      <w:pPr>
        <w:pStyle w:val="a4"/>
        <w:numPr>
          <w:ilvl w:val="2"/>
          <w:numId w:val="94"/>
        </w:numPr>
        <w:tabs>
          <w:tab w:val="left" w:pos="1853"/>
        </w:tabs>
        <w:rPr>
          <w:sz w:val="24"/>
        </w:rPr>
      </w:pPr>
      <w:r>
        <w:rPr>
          <w:sz w:val="24"/>
        </w:rPr>
        <w:t>Модуль</w:t>
      </w:r>
      <w:r>
        <w:rPr>
          <w:spacing w:val="1"/>
          <w:sz w:val="24"/>
        </w:rPr>
        <w:t xml:space="preserve"> </w:t>
      </w:r>
      <w:r>
        <w:rPr>
          <w:spacing w:val="-2"/>
          <w:sz w:val="24"/>
        </w:rPr>
        <w:t>«Архитектура».</w:t>
      </w:r>
    </w:p>
    <w:p w:rsidR="004D69CC" w:rsidRDefault="00D37399">
      <w:pPr>
        <w:pStyle w:val="a3"/>
        <w:spacing w:before="137" w:line="360" w:lineRule="auto"/>
        <w:ind w:right="689"/>
      </w:pPr>
      <w:r>
        <w:t>Выполнить</w:t>
      </w:r>
      <w:r>
        <w:rPr>
          <w:spacing w:val="-4"/>
        </w:rPr>
        <w:t xml:space="preserve"> </w:t>
      </w:r>
      <w:r>
        <w:t>зарисовки</w:t>
      </w:r>
      <w:r>
        <w:rPr>
          <w:spacing w:val="-4"/>
        </w:rPr>
        <w:t xml:space="preserve"> </w:t>
      </w:r>
      <w:r>
        <w:t>или</w:t>
      </w:r>
      <w:r>
        <w:rPr>
          <w:spacing w:val="-3"/>
        </w:rPr>
        <w:t xml:space="preserve"> </w:t>
      </w:r>
      <w:r>
        <w:t>творческие</w:t>
      </w:r>
      <w:r>
        <w:rPr>
          <w:spacing w:val="-4"/>
        </w:rPr>
        <w:t xml:space="preserve"> </w:t>
      </w:r>
      <w:r>
        <w:t>рисунки</w:t>
      </w:r>
      <w:r>
        <w:rPr>
          <w:spacing w:val="-4"/>
        </w:rPr>
        <w:t xml:space="preserve"> </w:t>
      </w:r>
      <w:r>
        <w:t>по</w:t>
      </w:r>
      <w:r>
        <w:rPr>
          <w:spacing w:val="-4"/>
        </w:rPr>
        <w:t xml:space="preserve"> </w:t>
      </w:r>
      <w:r>
        <w:t>памяти</w:t>
      </w:r>
      <w:r>
        <w:rPr>
          <w:spacing w:val="-4"/>
        </w:rPr>
        <w:t xml:space="preserve"> </w:t>
      </w:r>
      <w:r>
        <w:t>и</w:t>
      </w:r>
      <w:r>
        <w:rPr>
          <w:spacing w:val="-4"/>
        </w:rPr>
        <w:t xml:space="preserve"> </w:t>
      </w:r>
      <w:r>
        <w:t>по</w:t>
      </w:r>
      <w:r>
        <w:rPr>
          <w:spacing w:val="-4"/>
        </w:rPr>
        <w:t xml:space="preserve"> </w:t>
      </w:r>
      <w:r>
        <w:t>представлению</w:t>
      </w:r>
      <w:r>
        <w:rPr>
          <w:spacing w:val="-4"/>
        </w:rPr>
        <w:t xml:space="preserve"> </w:t>
      </w:r>
      <w:r>
        <w:t>на</w:t>
      </w:r>
      <w:r>
        <w:rPr>
          <w:spacing w:val="-4"/>
        </w:rPr>
        <w:t xml:space="preserve"> </w:t>
      </w:r>
      <w:r>
        <w:t>тему исторических памятников или архитектурных достопримечательностей своего города.</w:t>
      </w:r>
    </w:p>
    <w:p w:rsidR="004D69CC" w:rsidRDefault="00D37399">
      <w:pPr>
        <w:pStyle w:val="a3"/>
        <w:spacing w:line="360" w:lineRule="auto"/>
      </w:pPr>
      <w:r>
        <w:t>Создать</w:t>
      </w:r>
      <w:r>
        <w:rPr>
          <w:spacing w:val="-3"/>
        </w:rPr>
        <w:t xml:space="preserve"> </w:t>
      </w:r>
      <w:r>
        <w:t>эскиз</w:t>
      </w:r>
      <w:r>
        <w:rPr>
          <w:spacing w:val="-4"/>
        </w:rPr>
        <w:t xml:space="preserve"> </w:t>
      </w:r>
      <w:r>
        <w:t>макета</w:t>
      </w:r>
      <w:r>
        <w:rPr>
          <w:spacing w:val="-4"/>
        </w:rPr>
        <w:t xml:space="preserve"> </w:t>
      </w:r>
      <w:r>
        <w:t>паркового</w:t>
      </w:r>
      <w:r>
        <w:rPr>
          <w:spacing w:val="-4"/>
        </w:rPr>
        <w:t xml:space="preserve"> </w:t>
      </w:r>
      <w:r>
        <w:t>пространства</w:t>
      </w:r>
      <w:r>
        <w:rPr>
          <w:spacing w:val="-5"/>
        </w:rPr>
        <w:t xml:space="preserve"> </w:t>
      </w:r>
      <w:r>
        <w:t>или</w:t>
      </w:r>
      <w:r>
        <w:rPr>
          <w:spacing w:val="-1"/>
        </w:rPr>
        <w:t xml:space="preserve"> </w:t>
      </w:r>
      <w:r>
        <w:t>участвовать</w:t>
      </w:r>
      <w:r>
        <w:rPr>
          <w:spacing w:val="-3"/>
        </w:rPr>
        <w:t xml:space="preserve"> </w:t>
      </w:r>
      <w:r>
        <w:t>в</w:t>
      </w:r>
      <w:r>
        <w:rPr>
          <w:spacing w:val="-5"/>
        </w:rPr>
        <w:t xml:space="preserve"> </w:t>
      </w:r>
      <w:r>
        <w:t>коллективной</w:t>
      </w:r>
      <w:r>
        <w:rPr>
          <w:spacing w:val="-4"/>
        </w:rPr>
        <w:t xml:space="preserve"> </w:t>
      </w:r>
      <w:r>
        <w:t>работе</w:t>
      </w:r>
      <w:r>
        <w:rPr>
          <w:spacing w:val="-5"/>
        </w:rPr>
        <w:t xml:space="preserve"> </w:t>
      </w:r>
      <w:r>
        <w:t>по</w:t>
      </w:r>
      <w:r>
        <w:rPr>
          <w:spacing w:val="-4"/>
        </w:rPr>
        <w:t xml:space="preserve"> </w:t>
      </w:r>
      <w:r>
        <w:t>созданию такого макета.</w:t>
      </w:r>
    </w:p>
    <w:p w:rsidR="004D69CC" w:rsidRDefault="00D37399">
      <w:pPr>
        <w:pStyle w:val="a3"/>
        <w:spacing w:line="360" w:lineRule="auto"/>
        <w:ind w:right="140"/>
      </w:pPr>
      <w:r>
        <w:t>Создать</w:t>
      </w:r>
      <w:r>
        <w:rPr>
          <w:spacing w:val="-3"/>
        </w:rPr>
        <w:t xml:space="preserve"> </w:t>
      </w:r>
      <w:r>
        <w:t>в</w:t>
      </w:r>
      <w:r>
        <w:rPr>
          <w:spacing w:val="-5"/>
        </w:rPr>
        <w:t xml:space="preserve"> </w:t>
      </w:r>
      <w:r>
        <w:t>виде</w:t>
      </w:r>
      <w:r>
        <w:rPr>
          <w:spacing w:val="-5"/>
        </w:rPr>
        <w:t xml:space="preserve"> </w:t>
      </w:r>
      <w:r>
        <w:t>рисунков</w:t>
      </w:r>
      <w:r>
        <w:rPr>
          <w:spacing w:val="-5"/>
        </w:rPr>
        <w:t xml:space="preserve"> </w:t>
      </w:r>
      <w:r>
        <w:t>или</w:t>
      </w:r>
      <w:r>
        <w:rPr>
          <w:spacing w:val="-3"/>
        </w:rPr>
        <w:t xml:space="preserve"> </w:t>
      </w:r>
      <w:r>
        <w:t>объёмных</w:t>
      </w:r>
      <w:r>
        <w:rPr>
          <w:spacing w:val="-2"/>
        </w:rPr>
        <w:t xml:space="preserve"> </w:t>
      </w:r>
      <w:r>
        <w:t>аппликаций</w:t>
      </w:r>
      <w:r>
        <w:rPr>
          <w:spacing w:val="-6"/>
        </w:rPr>
        <w:t xml:space="preserve"> </w:t>
      </w:r>
      <w:r>
        <w:t>из</w:t>
      </w:r>
      <w:r>
        <w:rPr>
          <w:spacing w:val="-6"/>
        </w:rPr>
        <w:t xml:space="preserve"> </w:t>
      </w:r>
      <w:r>
        <w:t>цветной</w:t>
      </w:r>
      <w:r>
        <w:rPr>
          <w:spacing w:val="-4"/>
        </w:rPr>
        <w:t xml:space="preserve"> </w:t>
      </w:r>
      <w:r>
        <w:t>бумаги</w:t>
      </w:r>
      <w:r>
        <w:rPr>
          <w:spacing w:val="-1"/>
        </w:rPr>
        <w:t xml:space="preserve"> </w:t>
      </w:r>
      <w:r>
        <w:t>эскизы</w:t>
      </w:r>
      <w:r>
        <w:rPr>
          <w:spacing w:val="-4"/>
        </w:rPr>
        <w:t xml:space="preserve"> </w:t>
      </w:r>
      <w:r>
        <w:t>разнообразных малых архитектурных форм, наполняющих городское пространство.</w:t>
      </w:r>
    </w:p>
    <w:p w:rsidR="004D69CC" w:rsidRDefault="00D37399">
      <w:pPr>
        <w:pStyle w:val="a3"/>
        <w:ind w:left="1133" w:firstLine="0"/>
      </w:pPr>
      <w:r>
        <w:t>Придумать</w:t>
      </w:r>
      <w:r>
        <w:rPr>
          <w:spacing w:val="-4"/>
        </w:rPr>
        <w:t xml:space="preserve"> </w:t>
      </w:r>
      <w:r>
        <w:t>и</w:t>
      </w:r>
      <w:r>
        <w:rPr>
          <w:spacing w:val="-5"/>
        </w:rPr>
        <w:t xml:space="preserve"> </w:t>
      </w:r>
      <w:r>
        <w:t>нарисовать</w:t>
      </w:r>
      <w:r>
        <w:rPr>
          <w:spacing w:val="-4"/>
        </w:rPr>
        <w:t xml:space="preserve"> </w:t>
      </w:r>
      <w:r>
        <w:t>(или</w:t>
      </w:r>
      <w:r>
        <w:rPr>
          <w:spacing w:val="-5"/>
        </w:rPr>
        <w:t xml:space="preserve"> </w:t>
      </w:r>
      <w:r>
        <w:t>выполнить</w:t>
      </w:r>
      <w:r>
        <w:rPr>
          <w:spacing w:val="-4"/>
        </w:rPr>
        <w:t xml:space="preserve"> </w:t>
      </w:r>
      <w:r>
        <w:t>в</w:t>
      </w:r>
      <w:r>
        <w:rPr>
          <w:spacing w:val="-5"/>
        </w:rPr>
        <w:t xml:space="preserve"> </w:t>
      </w:r>
      <w:r>
        <w:t>технике</w:t>
      </w:r>
      <w:r>
        <w:rPr>
          <w:spacing w:val="-6"/>
        </w:rPr>
        <w:t xml:space="preserve"> </w:t>
      </w:r>
      <w:r>
        <w:t>бумагопластики)</w:t>
      </w:r>
      <w:r>
        <w:rPr>
          <w:spacing w:val="-5"/>
        </w:rPr>
        <w:t xml:space="preserve"> </w:t>
      </w:r>
      <w:r>
        <w:t>транспортное</w:t>
      </w:r>
      <w:r>
        <w:rPr>
          <w:spacing w:val="-5"/>
        </w:rPr>
        <w:t xml:space="preserve"> </w:t>
      </w:r>
      <w:r>
        <w:rPr>
          <w:spacing w:val="-2"/>
        </w:rPr>
        <w:t>средство.</w:t>
      </w:r>
    </w:p>
    <w:p w:rsidR="004D69CC" w:rsidRDefault="00D37399">
      <w:pPr>
        <w:pStyle w:val="a3"/>
        <w:spacing w:before="140" w:line="360" w:lineRule="auto"/>
        <w:ind w:right="689"/>
      </w:pPr>
      <w:r>
        <w:t>Выполнить</w:t>
      </w:r>
      <w:r>
        <w:rPr>
          <w:spacing w:val="-5"/>
        </w:rPr>
        <w:t xml:space="preserve"> </w:t>
      </w:r>
      <w:r>
        <w:t>творческий</w:t>
      </w:r>
      <w:r>
        <w:rPr>
          <w:spacing w:val="-6"/>
        </w:rPr>
        <w:t xml:space="preserve"> </w:t>
      </w:r>
      <w:r>
        <w:t>рисунок</w:t>
      </w:r>
      <w:r>
        <w:rPr>
          <w:spacing w:val="-1"/>
        </w:rPr>
        <w:t xml:space="preserve"> </w:t>
      </w:r>
      <w:r>
        <w:t>–</w:t>
      </w:r>
      <w:r>
        <w:rPr>
          <w:spacing w:val="-4"/>
        </w:rPr>
        <w:t xml:space="preserve"> </w:t>
      </w:r>
      <w:r>
        <w:t>создать</w:t>
      </w:r>
      <w:r>
        <w:rPr>
          <w:spacing w:val="-3"/>
        </w:rPr>
        <w:t xml:space="preserve"> </w:t>
      </w:r>
      <w:r>
        <w:t>образ</w:t>
      </w:r>
      <w:r>
        <w:rPr>
          <w:spacing w:val="-4"/>
        </w:rPr>
        <w:t xml:space="preserve"> </w:t>
      </w:r>
      <w:r>
        <w:t>своего</w:t>
      </w:r>
      <w:r>
        <w:rPr>
          <w:spacing w:val="-4"/>
        </w:rPr>
        <w:t xml:space="preserve"> </w:t>
      </w:r>
      <w:r>
        <w:t>города</w:t>
      </w:r>
      <w:r>
        <w:rPr>
          <w:spacing w:val="-4"/>
        </w:rPr>
        <w:t xml:space="preserve"> </w:t>
      </w:r>
      <w:r>
        <w:t>или</w:t>
      </w:r>
      <w:r>
        <w:rPr>
          <w:spacing w:val="-4"/>
        </w:rPr>
        <w:t xml:space="preserve"> </w:t>
      </w:r>
      <w:r>
        <w:t>села</w:t>
      </w:r>
      <w:r>
        <w:rPr>
          <w:spacing w:val="-5"/>
        </w:rPr>
        <w:t xml:space="preserve"> </w:t>
      </w:r>
      <w:r>
        <w:t>или</w:t>
      </w:r>
      <w:r>
        <w:rPr>
          <w:spacing w:val="-1"/>
        </w:rPr>
        <w:t xml:space="preserve"> </w:t>
      </w:r>
      <w:r>
        <w:t>участвовать</w:t>
      </w:r>
      <w:r>
        <w:rPr>
          <w:spacing w:val="-3"/>
        </w:rPr>
        <w:t xml:space="preserve"> </w:t>
      </w:r>
      <w:r>
        <w:t>в коллективной работе по созданию образа своего города или села (в виде коллажа).</w:t>
      </w:r>
    </w:p>
    <w:p w:rsidR="004D69CC" w:rsidRDefault="00D37399" w:rsidP="00661748">
      <w:pPr>
        <w:pStyle w:val="a4"/>
        <w:numPr>
          <w:ilvl w:val="2"/>
          <w:numId w:val="94"/>
        </w:numPr>
        <w:tabs>
          <w:tab w:val="left" w:pos="1853"/>
        </w:tabs>
        <w:rPr>
          <w:sz w:val="24"/>
        </w:rPr>
      </w:pPr>
      <w:r>
        <w:rPr>
          <w:sz w:val="24"/>
        </w:rPr>
        <w:t>Модуль</w:t>
      </w:r>
      <w:r>
        <w:rPr>
          <w:spacing w:val="-3"/>
          <w:sz w:val="24"/>
        </w:rPr>
        <w:t xml:space="preserve"> </w:t>
      </w:r>
      <w:r>
        <w:rPr>
          <w:sz w:val="24"/>
        </w:rPr>
        <w:t>«Восприятие</w:t>
      </w:r>
      <w:r>
        <w:rPr>
          <w:spacing w:val="-7"/>
          <w:sz w:val="24"/>
        </w:rPr>
        <w:t xml:space="preserve"> </w:t>
      </w:r>
      <w:r>
        <w:rPr>
          <w:sz w:val="24"/>
        </w:rPr>
        <w:t>произведений</w:t>
      </w:r>
      <w:r>
        <w:rPr>
          <w:spacing w:val="-6"/>
          <w:sz w:val="24"/>
        </w:rPr>
        <w:t xml:space="preserve"> </w:t>
      </w:r>
      <w:r>
        <w:rPr>
          <w:spacing w:val="-2"/>
          <w:sz w:val="24"/>
        </w:rPr>
        <w:t>искусства».</w:t>
      </w:r>
    </w:p>
    <w:p w:rsidR="004D69CC" w:rsidRDefault="00D37399">
      <w:pPr>
        <w:pStyle w:val="a3"/>
        <w:spacing w:before="137" w:line="360" w:lineRule="auto"/>
      </w:pPr>
      <w:r>
        <w:t>Рассматривать</w:t>
      </w:r>
      <w:r>
        <w:rPr>
          <w:spacing w:val="-3"/>
        </w:rPr>
        <w:t xml:space="preserve"> </w:t>
      </w:r>
      <w:r>
        <w:t>и</w:t>
      </w:r>
      <w:r>
        <w:rPr>
          <w:spacing w:val="-4"/>
        </w:rPr>
        <w:t xml:space="preserve"> </w:t>
      </w:r>
      <w:r>
        <w:t>обсуждать</w:t>
      </w:r>
      <w:r>
        <w:rPr>
          <w:spacing w:val="-3"/>
        </w:rPr>
        <w:t xml:space="preserve"> </w:t>
      </w:r>
      <w:r>
        <w:t>содержание</w:t>
      </w:r>
      <w:r>
        <w:rPr>
          <w:spacing w:val="-5"/>
        </w:rPr>
        <w:t xml:space="preserve"> </w:t>
      </w:r>
      <w:r>
        <w:t>работы</w:t>
      </w:r>
      <w:r>
        <w:rPr>
          <w:spacing w:val="-4"/>
        </w:rPr>
        <w:t xml:space="preserve"> </w:t>
      </w:r>
      <w:r>
        <w:t>художника,</w:t>
      </w:r>
      <w:r>
        <w:rPr>
          <w:spacing w:val="-4"/>
        </w:rPr>
        <w:t xml:space="preserve"> </w:t>
      </w:r>
      <w:r>
        <w:t>ценностно</w:t>
      </w:r>
      <w:r>
        <w:rPr>
          <w:spacing w:val="-4"/>
        </w:rPr>
        <w:t xml:space="preserve"> </w:t>
      </w:r>
      <w:r>
        <w:t>и</w:t>
      </w:r>
      <w:r>
        <w:rPr>
          <w:spacing w:val="-4"/>
        </w:rPr>
        <w:t xml:space="preserve"> </w:t>
      </w:r>
      <w:r>
        <w:t>эстетически</w:t>
      </w:r>
      <w:r>
        <w:rPr>
          <w:spacing w:val="-4"/>
        </w:rPr>
        <w:t xml:space="preserve"> </w:t>
      </w:r>
      <w:r>
        <w:t>относиться</w:t>
      </w:r>
      <w:r>
        <w:rPr>
          <w:spacing w:val="-4"/>
        </w:rPr>
        <w:t xml:space="preserve"> </w:t>
      </w:r>
      <w:r>
        <w:t>к иллюстрациям известных отечественных художников детских книг, получая различную визуально- образную информацию; знать имена нескольких художников детской книги.</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line="360" w:lineRule="auto"/>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w:t>
      </w:r>
      <w:r>
        <w:rPr>
          <w:spacing w:val="-5"/>
        </w:rPr>
        <w:t xml:space="preserve"> </w:t>
      </w:r>
      <w:r>
        <w:t>на</w:t>
      </w:r>
      <w:r>
        <w:rPr>
          <w:spacing w:val="-5"/>
        </w:rPr>
        <w:t xml:space="preserve"> </w:t>
      </w:r>
      <w:r>
        <w:t>основе</w:t>
      </w:r>
      <w:r>
        <w:rPr>
          <w:spacing w:val="-6"/>
        </w:rPr>
        <w:t xml:space="preserve"> </w:t>
      </w:r>
      <w:r>
        <w:t>фотографий,</w:t>
      </w:r>
      <w:r>
        <w:rPr>
          <w:spacing w:val="-4"/>
        </w:rPr>
        <w:t xml:space="preserve"> </w:t>
      </w:r>
      <w:r>
        <w:t>телепередач</w:t>
      </w:r>
      <w:r>
        <w:rPr>
          <w:spacing w:val="-5"/>
        </w:rPr>
        <w:t xml:space="preserve"> </w:t>
      </w:r>
      <w:r>
        <w:t>и</w:t>
      </w:r>
      <w:r>
        <w:rPr>
          <w:spacing w:val="-4"/>
        </w:rPr>
        <w:t xml:space="preserve"> </w:t>
      </w:r>
      <w:r>
        <w:t>виртуальных</w:t>
      </w:r>
      <w:r>
        <w:rPr>
          <w:spacing w:val="-3"/>
        </w:rPr>
        <w:t xml:space="preserve"> </w:t>
      </w:r>
      <w:r>
        <w:t>путешествий),</w:t>
      </w:r>
      <w:r>
        <w:rPr>
          <w:spacing w:val="-3"/>
        </w:rPr>
        <w:t xml:space="preserve"> </w:t>
      </w:r>
      <w:r>
        <w:t>уметь</w:t>
      </w:r>
      <w:r>
        <w:rPr>
          <w:spacing w:val="-3"/>
        </w:rPr>
        <w:t xml:space="preserve"> </w:t>
      </w:r>
      <w:r>
        <w:t>обсуждать</w:t>
      </w:r>
      <w:r>
        <w:rPr>
          <w:spacing w:val="-2"/>
        </w:rPr>
        <w:t xml:space="preserve"> </w:t>
      </w:r>
      <w:r>
        <w:t xml:space="preserve">увиденные </w:t>
      </w:r>
      <w:r>
        <w:rPr>
          <w:spacing w:val="-2"/>
        </w:rPr>
        <w:t>памятники.</w:t>
      </w:r>
    </w:p>
    <w:p w:rsidR="004D69CC" w:rsidRDefault="00D37399">
      <w:pPr>
        <w:pStyle w:val="a3"/>
        <w:spacing w:before="1" w:line="360" w:lineRule="auto"/>
        <w:ind w:right="141"/>
      </w:pPr>
      <w:r>
        <w:t>Знать и уметь объяснять назначение основных видов пространственных искусств: изобразительных</w:t>
      </w:r>
      <w:r>
        <w:rPr>
          <w:spacing w:val="-2"/>
        </w:rPr>
        <w:t xml:space="preserve"> </w:t>
      </w:r>
      <w:r>
        <w:t>видов</w:t>
      </w:r>
      <w:r>
        <w:rPr>
          <w:spacing w:val="-4"/>
        </w:rPr>
        <w:t xml:space="preserve"> </w:t>
      </w:r>
      <w:r>
        <w:t>искусства</w:t>
      </w:r>
      <w:r>
        <w:rPr>
          <w:spacing w:val="-4"/>
        </w:rPr>
        <w:t xml:space="preserve"> </w:t>
      </w:r>
      <w:r>
        <w:t>–</w:t>
      </w:r>
      <w:r>
        <w:rPr>
          <w:spacing w:val="-3"/>
        </w:rPr>
        <w:t xml:space="preserve"> </w:t>
      </w:r>
      <w:r>
        <w:t>живописи,</w:t>
      </w:r>
      <w:r>
        <w:rPr>
          <w:spacing w:val="-6"/>
        </w:rPr>
        <w:t xml:space="preserve"> </w:t>
      </w:r>
      <w:r>
        <w:t>графики,</w:t>
      </w:r>
      <w:r>
        <w:rPr>
          <w:spacing w:val="-3"/>
        </w:rPr>
        <w:t xml:space="preserve"> </w:t>
      </w:r>
      <w:r>
        <w:t>скульптуры;</w:t>
      </w:r>
      <w:r>
        <w:rPr>
          <w:spacing w:val="-3"/>
        </w:rPr>
        <w:t xml:space="preserve"> </w:t>
      </w:r>
      <w:r>
        <w:t>архитектуры,</w:t>
      </w:r>
      <w:r>
        <w:rPr>
          <w:spacing w:val="-3"/>
        </w:rPr>
        <w:t xml:space="preserve"> </w:t>
      </w:r>
      <w:r>
        <w:t>дизайна,</w:t>
      </w:r>
      <w:r>
        <w:rPr>
          <w:spacing w:val="-3"/>
        </w:rPr>
        <w:t xml:space="preserve"> </w:t>
      </w:r>
      <w:r>
        <w:t>декоративно- прикладных видов искусства, а также деятельности художника в кино, в театре, на празднике.</w:t>
      </w:r>
    </w:p>
    <w:p w:rsidR="004D69CC" w:rsidRDefault="00D37399">
      <w:pPr>
        <w:pStyle w:val="a3"/>
        <w:spacing w:before="1" w:line="360" w:lineRule="auto"/>
        <w:ind w:right="689"/>
      </w:pPr>
      <w:r>
        <w:t>Знать</w:t>
      </w:r>
      <w:r>
        <w:rPr>
          <w:spacing w:val="-4"/>
        </w:rPr>
        <w:t xml:space="preserve"> </w:t>
      </w:r>
      <w:r>
        <w:t>и</w:t>
      </w:r>
      <w:r>
        <w:rPr>
          <w:spacing w:val="-2"/>
        </w:rPr>
        <w:t xml:space="preserve"> </w:t>
      </w:r>
      <w:r>
        <w:t>уметь</w:t>
      </w:r>
      <w:r>
        <w:rPr>
          <w:spacing w:val="-4"/>
        </w:rPr>
        <w:t xml:space="preserve"> </w:t>
      </w:r>
      <w:r>
        <w:t>называть</w:t>
      </w:r>
      <w:r>
        <w:rPr>
          <w:spacing w:val="-5"/>
        </w:rPr>
        <w:t xml:space="preserve"> </w:t>
      </w:r>
      <w:r>
        <w:t>основные</w:t>
      </w:r>
      <w:r>
        <w:rPr>
          <w:spacing w:val="-6"/>
        </w:rPr>
        <w:t xml:space="preserve"> </w:t>
      </w:r>
      <w:r>
        <w:t>жанры</w:t>
      </w:r>
      <w:r>
        <w:rPr>
          <w:spacing w:val="-5"/>
        </w:rPr>
        <w:t xml:space="preserve"> </w:t>
      </w:r>
      <w:r>
        <w:t>живописи,</w:t>
      </w:r>
      <w:r>
        <w:rPr>
          <w:spacing w:val="-5"/>
        </w:rPr>
        <w:t xml:space="preserve"> </w:t>
      </w:r>
      <w:r>
        <w:t>графики</w:t>
      </w:r>
      <w:r>
        <w:rPr>
          <w:spacing w:val="-5"/>
        </w:rPr>
        <w:t xml:space="preserve"> </w:t>
      </w:r>
      <w:r>
        <w:t>и</w:t>
      </w:r>
      <w:r>
        <w:rPr>
          <w:spacing w:val="-5"/>
        </w:rPr>
        <w:t xml:space="preserve"> </w:t>
      </w:r>
      <w:r>
        <w:t>скульптуры,</w:t>
      </w:r>
      <w:r>
        <w:rPr>
          <w:spacing w:val="-5"/>
        </w:rPr>
        <w:t xml:space="preserve"> </w:t>
      </w:r>
      <w:r>
        <w:t>определяемые предметом изображения.</w:t>
      </w:r>
    </w:p>
    <w:p w:rsidR="004D69CC" w:rsidRDefault="00D37399">
      <w:pPr>
        <w:pStyle w:val="a3"/>
        <w:spacing w:line="274" w:lineRule="exact"/>
        <w:ind w:left="1133" w:firstLine="0"/>
      </w:pPr>
      <w:r>
        <w:t>Знать</w:t>
      </w:r>
      <w:r>
        <w:rPr>
          <w:spacing w:val="-6"/>
        </w:rPr>
        <w:t xml:space="preserve"> </w:t>
      </w:r>
      <w:r>
        <w:t>имена</w:t>
      </w:r>
      <w:r>
        <w:rPr>
          <w:spacing w:val="-6"/>
        </w:rPr>
        <w:t xml:space="preserve"> </w:t>
      </w:r>
      <w:r>
        <w:t>крупнейших</w:t>
      </w:r>
      <w:r>
        <w:rPr>
          <w:spacing w:val="-3"/>
        </w:rPr>
        <w:t xml:space="preserve"> </w:t>
      </w:r>
      <w:r>
        <w:t>отечественных</w:t>
      </w:r>
      <w:r>
        <w:rPr>
          <w:spacing w:val="-6"/>
        </w:rPr>
        <w:t xml:space="preserve"> </w:t>
      </w:r>
      <w:r>
        <w:t>художников-пейзажистов:</w:t>
      </w:r>
      <w:r>
        <w:rPr>
          <w:spacing w:val="-7"/>
        </w:rPr>
        <w:t xml:space="preserve"> </w:t>
      </w:r>
      <w:r>
        <w:t>И.И.</w:t>
      </w:r>
      <w:r>
        <w:rPr>
          <w:spacing w:val="-4"/>
        </w:rPr>
        <w:t xml:space="preserve"> </w:t>
      </w:r>
      <w:r>
        <w:rPr>
          <w:spacing w:val="-2"/>
        </w:rPr>
        <w:t>Шишкина,</w:t>
      </w:r>
    </w:p>
    <w:p w:rsidR="004D69CC" w:rsidRDefault="00D37399">
      <w:pPr>
        <w:pStyle w:val="a3"/>
        <w:spacing w:before="139" w:line="360" w:lineRule="auto"/>
        <w:ind w:firstLine="0"/>
      </w:pPr>
      <w:r>
        <w:t>И.И.</w:t>
      </w:r>
      <w:r>
        <w:rPr>
          <w:spacing w:val="-3"/>
        </w:rPr>
        <w:t xml:space="preserve"> </w:t>
      </w:r>
      <w:r>
        <w:t>Левитана,</w:t>
      </w:r>
      <w:r>
        <w:rPr>
          <w:spacing w:val="-3"/>
        </w:rPr>
        <w:t xml:space="preserve"> </w:t>
      </w:r>
      <w:r>
        <w:t>А.К.</w:t>
      </w:r>
      <w:r>
        <w:rPr>
          <w:spacing w:val="-2"/>
        </w:rPr>
        <w:t xml:space="preserve"> </w:t>
      </w:r>
      <w:r>
        <w:t>Саврасова,</w:t>
      </w:r>
      <w:r>
        <w:rPr>
          <w:spacing w:val="-3"/>
        </w:rPr>
        <w:t xml:space="preserve"> </w:t>
      </w:r>
      <w:r>
        <w:t>В.Д.</w:t>
      </w:r>
      <w:r>
        <w:rPr>
          <w:spacing w:val="-3"/>
        </w:rPr>
        <w:t xml:space="preserve"> </w:t>
      </w:r>
      <w:r>
        <w:t>Поленова,</w:t>
      </w:r>
      <w:r>
        <w:rPr>
          <w:spacing w:val="-3"/>
        </w:rPr>
        <w:t xml:space="preserve"> </w:t>
      </w:r>
      <w:r>
        <w:t>А.И.</w:t>
      </w:r>
      <w:r>
        <w:rPr>
          <w:spacing w:val="-3"/>
        </w:rPr>
        <w:t xml:space="preserve"> </w:t>
      </w:r>
      <w:r>
        <w:t>Куинджи,</w:t>
      </w:r>
      <w:r>
        <w:rPr>
          <w:spacing w:val="-3"/>
        </w:rPr>
        <w:t xml:space="preserve"> </w:t>
      </w:r>
      <w:r>
        <w:t>И.К.</w:t>
      </w:r>
      <w:r>
        <w:rPr>
          <w:spacing w:val="-2"/>
        </w:rPr>
        <w:t xml:space="preserve"> </w:t>
      </w:r>
      <w:r>
        <w:t>Айвазовского</w:t>
      </w:r>
      <w:r>
        <w:rPr>
          <w:spacing w:val="-3"/>
        </w:rPr>
        <w:t xml:space="preserve"> </w:t>
      </w:r>
      <w:r>
        <w:t>и</w:t>
      </w:r>
      <w:r>
        <w:rPr>
          <w:spacing w:val="-3"/>
        </w:rPr>
        <w:t xml:space="preserve"> </w:t>
      </w:r>
      <w:r>
        <w:t>других</w:t>
      </w:r>
      <w:r>
        <w:rPr>
          <w:spacing w:val="-1"/>
        </w:rPr>
        <w:t xml:space="preserve"> </w:t>
      </w:r>
      <w:r>
        <w:t>(по</w:t>
      </w:r>
      <w:r>
        <w:rPr>
          <w:spacing w:val="-3"/>
        </w:rPr>
        <w:t xml:space="preserve"> </w:t>
      </w:r>
      <w:r>
        <w:t>выбору учителя), приобретать представления об их произведениях.</w:t>
      </w:r>
    </w:p>
    <w:p w:rsidR="004D69CC" w:rsidRDefault="00D37399">
      <w:pPr>
        <w:pStyle w:val="a3"/>
        <w:spacing w:line="360" w:lineRule="auto"/>
      </w:pPr>
      <w:r>
        <w:t>Осуществлять</w:t>
      </w:r>
      <w:r>
        <w:rPr>
          <w:spacing w:val="-4"/>
        </w:rPr>
        <w:t xml:space="preserve"> </w:t>
      </w:r>
      <w:r>
        <w:t>виртуальные</w:t>
      </w:r>
      <w:r>
        <w:rPr>
          <w:spacing w:val="-6"/>
        </w:rPr>
        <w:t xml:space="preserve"> </w:t>
      </w:r>
      <w:r>
        <w:t>интерактивные</w:t>
      </w:r>
      <w:r>
        <w:rPr>
          <w:spacing w:val="-6"/>
        </w:rPr>
        <w:t xml:space="preserve"> </w:t>
      </w:r>
      <w:r>
        <w:t>путешествия</w:t>
      </w:r>
      <w:r>
        <w:rPr>
          <w:spacing w:val="-5"/>
        </w:rPr>
        <w:t xml:space="preserve"> </w:t>
      </w:r>
      <w:r>
        <w:t>в</w:t>
      </w:r>
      <w:r>
        <w:rPr>
          <w:spacing w:val="-5"/>
        </w:rPr>
        <w:t xml:space="preserve"> </w:t>
      </w:r>
      <w:r>
        <w:t>художественные</w:t>
      </w:r>
      <w:r>
        <w:rPr>
          <w:spacing w:val="-6"/>
        </w:rPr>
        <w:t xml:space="preserve"> </w:t>
      </w:r>
      <w:r>
        <w:t>музеи,</w:t>
      </w:r>
      <w:r>
        <w:rPr>
          <w:spacing w:val="-3"/>
        </w:rPr>
        <w:t xml:space="preserve"> </w:t>
      </w:r>
      <w:r>
        <w:t>участвовать</w:t>
      </w:r>
      <w:r>
        <w:rPr>
          <w:spacing w:val="-5"/>
        </w:rPr>
        <w:t xml:space="preserve"> </w:t>
      </w:r>
      <w:r>
        <w:t>в исследовательских квестах, в обсуждении впечатлений от виртуальных путешествий.</w:t>
      </w:r>
    </w:p>
    <w:p w:rsidR="004D69CC" w:rsidRDefault="00D37399">
      <w:pPr>
        <w:pStyle w:val="a3"/>
        <w:spacing w:line="360" w:lineRule="auto"/>
      </w:pPr>
      <w:r>
        <w:t>Знать</w:t>
      </w:r>
      <w:r>
        <w:rPr>
          <w:spacing w:val="-3"/>
        </w:rPr>
        <w:t xml:space="preserve"> </w:t>
      </w:r>
      <w:r>
        <w:t>имена</w:t>
      </w:r>
      <w:r>
        <w:rPr>
          <w:spacing w:val="-5"/>
        </w:rPr>
        <w:t xml:space="preserve"> </w:t>
      </w:r>
      <w:r>
        <w:t>крупнейших</w:t>
      </w:r>
      <w:r>
        <w:rPr>
          <w:spacing w:val="-2"/>
        </w:rPr>
        <w:t xml:space="preserve"> </w:t>
      </w:r>
      <w:r>
        <w:t>отечественных</w:t>
      </w:r>
      <w:r>
        <w:rPr>
          <w:spacing w:val="-3"/>
        </w:rPr>
        <w:t xml:space="preserve"> </w:t>
      </w:r>
      <w:r>
        <w:t>портретистов:</w:t>
      </w:r>
      <w:r>
        <w:rPr>
          <w:spacing w:val="-4"/>
        </w:rPr>
        <w:t xml:space="preserve"> </w:t>
      </w:r>
      <w:r>
        <w:t>В.И. Сурикова,</w:t>
      </w:r>
      <w:r>
        <w:rPr>
          <w:spacing w:val="-4"/>
        </w:rPr>
        <w:t xml:space="preserve"> </w:t>
      </w:r>
      <w:r>
        <w:t>И.Е.</w:t>
      </w:r>
      <w:r>
        <w:rPr>
          <w:spacing w:val="-4"/>
        </w:rPr>
        <w:t xml:space="preserve"> </w:t>
      </w:r>
      <w:r>
        <w:t>Репина,</w:t>
      </w:r>
      <w:r>
        <w:rPr>
          <w:spacing w:val="-4"/>
        </w:rPr>
        <w:t xml:space="preserve"> </w:t>
      </w:r>
      <w:r>
        <w:t>В.А.</w:t>
      </w:r>
      <w:r>
        <w:rPr>
          <w:spacing w:val="-3"/>
        </w:rPr>
        <w:t xml:space="preserve"> </w:t>
      </w:r>
      <w:r>
        <w:t>Серова</w:t>
      </w:r>
      <w:r>
        <w:rPr>
          <w:spacing w:val="-6"/>
        </w:rPr>
        <w:t xml:space="preserve"> </w:t>
      </w:r>
      <w:r>
        <w:t>и других (по выбору учителя), приобретать представления об их произведениях.</w:t>
      </w:r>
    </w:p>
    <w:p w:rsidR="004D69CC" w:rsidRDefault="00D37399">
      <w:pPr>
        <w:pStyle w:val="a3"/>
        <w:spacing w:line="360" w:lineRule="auto"/>
      </w:pPr>
      <w:r>
        <w:t>Понимать</w:t>
      </w:r>
      <w:r>
        <w:rPr>
          <w:spacing w:val="-2"/>
        </w:rPr>
        <w:t xml:space="preserve"> </w:t>
      </w:r>
      <w:r>
        <w:t>значение</w:t>
      </w:r>
      <w:r>
        <w:rPr>
          <w:spacing w:val="-4"/>
        </w:rPr>
        <w:t xml:space="preserve"> </w:t>
      </w:r>
      <w:r>
        <w:t>музеев</w:t>
      </w:r>
      <w:r>
        <w:rPr>
          <w:spacing w:val="-4"/>
        </w:rPr>
        <w:t xml:space="preserve"> </w:t>
      </w:r>
      <w:r>
        <w:t>и</w:t>
      </w:r>
      <w:r>
        <w:rPr>
          <w:spacing w:val="-3"/>
        </w:rPr>
        <w:t xml:space="preserve"> </w:t>
      </w:r>
      <w:r>
        <w:t>называть,</w:t>
      </w:r>
      <w:r>
        <w:rPr>
          <w:spacing w:val="-2"/>
        </w:rPr>
        <w:t xml:space="preserve"> </w:t>
      </w:r>
      <w:r>
        <w:t>указывать,</w:t>
      </w:r>
      <w:r>
        <w:rPr>
          <w:spacing w:val="-3"/>
        </w:rPr>
        <w:t xml:space="preserve"> </w:t>
      </w:r>
      <w:r>
        <w:t>где</w:t>
      </w:r>
      <w:r>
        <w:rPr>
          <w:spacing w:val="-4"/>
        </w:rPr>
        <w:t xml:space="preserve"> </w:t>
      </w:r>
      <w:r>
        <w:t>находятся</w:t>
      </w:r>
      <w:r>
        <w:rPr>
          <w:spacing w:val="-3"/>
        </w:rPr>
        <w:t xml:space="preserve"> </w:t>
      </w:r>
      <w:r>
        <w:t>и</w:t>
      </w:r>
      <w:r>
        <w:rPr>
          <w:spacing w:val="-3"/>
        </w:rPr>
        <w:t xml:space="preserve"> </w:t>
      </w:r>
      <w:r>
        <w:t>чему</w:t>
      </w:r>
      <w:r>
        <w:rPr>
          <w:spacing w:val="-6"/>
        </w:rPr>
        <w:t xml:space="preserve"> </w:t>
      </w:r>
      <w:r>
        <w:t>посвящены</w:t>
      </w:r>
      <w:r>
        <w:rPr>
          <w:spacing w:val="-3"/>
        </w:rPr>
        <w:t xml:space="preserve"> </w:t>
      </w:r>
      <w:r>
        <w:t>их</w:t>
      </w:r>
      <w:r>
        <w:rPr>
          <w:spacing w:val="-4"/>
        </w:rPr>
        <w:t xml:space="preserve"> </w:t>
      </w:r>
      <w:r>
        <w:t>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4D69CC" w:rsidRDefault="00D37399">
      <w:pPr>
        <w:pStyle w:val="a3"/>
        <w:spacing w:line="360" w:lineRule="auto"/>
        <w:ind w:right="689"/>
      </w:pPr>
      <w:r>
        <w:t>Знать,</w:t>
      </w:r>
      <w:r>
        <w:rPr>
          <w:spacing w:val="-4"/>
        </w:rPr>
        <w:t xml:space="preserve"> </w:t>
      </w:r>
      <w:r>
        <w:t>что</w:t>
      </w:r>
      <w:r>
        <w:rPr>
          <w:spacing w:val="-4"/>
        </w:rPr>
        <w:t xml:space="preserve"> </w:t>
      </w:r>
      <w:r>
        <w:t>в</w:t>
      </w:r>
      <w:r>
        <w:rPr>
          <w:spacing w:val="-5"/>
        </w:rPr>
        <w:t xml:space="preserve"> </w:t>
      </w:r>
      <w:r>
        <w:t>России</w:t>
      </w:r>
      <w:r>
        <w:rPr>
          <w:spacing w:val="-4"/>
        </w:rPr>
        <w:t xml:space="preserve"> </w:t>
      </w:r>
      <w:r>
        <w:t>много</w:t>
      </w:r>
      <w:r>
        <w:rPr>
          <w:spacing w:val="-4"/>
        </w:rPr>
        <w:t xml:space="preserve"> </w:t>
      </w:r>
      <w:r>
        <w:t>замечательных</w:t>
      </w:r>
      <w:r>
        <w:rPr>
          <w:spacing w:val="-3"/>
        </w:rPr>
        <w:t xml:space="preserve"> </w:t>
      </w:r>
      <w:r>
        <w:t>художественных</w:t>
      </w:r>
      <w:r>
        <w:rPr>
          <w:spacing w:val="-3"/>
        </w:rPr>
        <w:t xml:space="preserve"> </w:t>
      </w:r>
      <w:r>
        <w:t>музеев,</w:t>
      </w:r>
      <w:r>
        <w:rPr>
          <w:spacing w:val="-4"/>
        </w:rPr>
        <w:t xml:space="preserve"> </w:t>
      </w:r>
      <w:r>
        <w:t>иметь</w:t>
      </w:r>
      <w:r>
        <w:rPr>
          <w:spacing w:val="-3"/>
        </w:rPr>
        <w:t xml:space="preserve"> </w:t>
      </w:r>
      <w:r>
        <w:t>представление</w:t>
      </w:r>
      <w:r>
        <w:rPr>
          <w:spacing w:val="-5"/>
        </w:rPr>
        <w:t xml:space="preserve"> </w:t>
      </w:r>
      <w:r>
        <w:t>о коллекциях своих региональных музеев.</w:t>
      </w:r>
    </w:p>
    <w:p w:rsidR="004D69CC" w:rsidRDefault="00D37399" w:rsidP="00661748">
      <w:pPr>
        <w:pStyle w:val="a4"/>
        <w:numPr>
          <w:ilvl w:val="2"/>
          <w:numId w:val="94"/>
        </w:numPr>
        <w:tabs>
          <w:tab w:val="left" w:pos="1853"/>
        </w:tabs>
        <w:rPr>
          <w:sz w:val="24"/>
        </w:rPr>
      </w:pPr>
      <w:r>
        <w:rPr>
          <w:sz w:val="24"/>
        </w:rPr>
        <w:t>Модуль</w:t>
      </w:r>
      <w:r>
        <w:rPr>
          <w:spacing w:val="-2"/>
          <w:sz w:val="24"/>
        </w:rPr>
        <w:t xml:space="preserve"> </w:t>
      </w:r>
      <w:r>
        <w:rPr>
          <w:sz w:val="24"/>
        </w:rPr>
        <w:t>«Азбука</w:t>
      </w:r>
      <w:r>
        <w:rPr>
          <w:spacing w:val="-5"/>
          <w:sz w:val="24"/>
        </w:rPr>
        <w:t xml:space="preserve"> </w:t>
      </w:r>
      <w:r>
        <w:rPr>
          <w:sz w:val="24"/>
        </w:rPr>
        <w:t>цифровой</w:t>
      </w:r>
      <w:r>
        <w:rPr>
          <w:spacing w:val="-5"/>
          <w:sz w:val="24"/>
        </w:rPr>
        <w:t xml:space="preserve"> </w:t>
      </w:r>
      <w:r>
        <w:rPr>
          <w:spacing w:val="-2"/>
          <w:sz w:val="24"/>
        </w:rPr>
        <w:t>графики».</w:t>
      </w:r>
    </w:p>
    <w:p w:rsidR="004D69CC" w:rsidRDefault="00D37399">
      <w:pPr>
        <w:pStyle w:val="a3"/>
        <w:spacing w:before="139" w:line="360" w:lineRule="auto"/>
        <w:ind w:right="689"/>
      </w:pPr>
      <w:r>
        <w:t>Осваивать</w:t>
      </w:r>
      <w:r>
        <w:rPr>
          <w:spacing w:val="-4"/>
        </w:rPr>
        <w:t xml:space="preserve"> </w:t>
      </w:r>
      <w:r>
        <w:t>приёмы</w:t>
      </w:r>
      <w:r>
        <w:rPr>
          <w:spacing w:val="-5"/>
        </w:rPr>
        <w:t xml:space="preserve"> </w:t>
      </w:r>
      <w:r>
        <w:t>работы</w:t>
      </w:r>
      <w:r>
        <w:rPr>
          <w:spacing w:val="-4"/>
        </w:rPr>
        <w:t xml:space="preserve"> </w:t>
      </w:r>
      <w:r>
        <w:t>в</w:t>
      </w:r>
      <w:r>
        <w:rPr>
          <w:spacing w:val="-6"/>
        </w:rPr>
        <w:t xml:space="preserve"> </w:t>
      </w:r>
      <w:r>
        <w:t>графическом</w:t>
      </w:r>
      <w:r>
        <w:rPr>
          <w:spacing w:val="-6"/>
        </w:rPr>
        <w:t xml:space="preserve"> </w:t>
      </w:r>
      <w:r>
        <w:t>редакторе</w:t>
      </w:r>
      <w:r>
        <w:rPr>
          <w:spacing w:val="-5"/>
        </w:rPr>
        <w:t xml:space="preserve"> </w:t>
      </w:r>
      <w:r>
        <w:t>с</w:t>
      </w:r>
      <w:r>
        <w:rPr>
          <w:spacing w:val="-6"/>
        </w:rPr>
        <w:t xml:space="preserve"> </w:t>
      </w:r>
      <w:r>
        <w:t>линиями,</w:t>
      </w:r>
      <w:r>
        <w:rPr>
          <w:spacing w:val="-5"/>
        </w:rPr>
        <w:t xml:space="preserve"> </w:t>
      </w:r>
      <w:r>
        <w:t>геометрическими</w:t>
      </w:r>
      <w:r>
        <w:rPr>
          <w:spacing w:val="-5"/>
        </w:rPr>
        <w:t xml:space="preserve"> </w:t>
      </w:r>
      <w:r>
        <w:t>фигурами, инструментами традиционного рисования.</w:t>
      </w:r>
    </w:p>
    <w:p w:rsidR="004D69CC" w:rsidRDefault="00D37399">
      <w:pPr>
        <w:pStyle w:val="a3"/>
        <w:spacing w:line="360" w:lineRule="auto"/>
      </w:pPr>
      <w:r>
        <w:t>Применять</w:t>
      </w:r>
      <w:r>
        <w:rPr>
          <w:spacing w:val="-4"/>
        </w:rPr>
        <w:t xml:space="preserve"> </w:t>
      </w:r>
      <w:r>
        <w:t>получаемые</w:t>
      </w:r>
      <w:r>
        <w:rPr>
          <w:spacing w:val="-4"/>
        </w:rPr>
        <w:t xml:space="preserve"> </w:t>
      </w:r>
      <w:r>
        <w:t>навыки</w:t>
      </w:r>
      <w:r>
        <w:rPr>
          <w:spacing w:val="-5"/>
        </w:rPr>
        <w:t xml:space="preserve"> </w:t>
      </w:r>
      <w:r>
        <w:t>для</w:t>
      </w:r>
      <w:r>
        <w:rPr>
          <w:spacing w:val="-4"/>
        </w:rPr>
        <w:t xml:space="preserve"> </w:t>
      </w:r>
      <w:r>
        <w:t>усвоения</w:t>
      </w:r>
      <w:r>
        <w:rPr>
          <w:spacing w:val="-5"/>
        </w:rPr>
        <w:t xml:space="preserve"> </w:t>
      </w:r>
      <w:r>
        <w:t>определённых</w:t>
      </w:r>
      <w:r>
        <w:rPr>
          <w:spacing w:val="-3"/>
        </w:rPr>
        <w:t xml:space="preserve"> </w:t>
      </w:r>
      <w:r>
        <w:t>учебных</w:t>
      </w:r>
      <w:r>
        <w:rPr>
          <w:spacing w:val="-4"/>
        </w:rPr>
        <w:t xml:space="preserve"> </w:t>
      </w:r>
      <w:r>
        <w:t>тем,</w:t>
      </w:r>
      <w:r>
        <w:rPr>
          <w:spacing w:val="-5"/>
        </w:rPr>
        <w:t xml:space="preserve"> </w:t>
      </w:r>
      <w:r>
        <w:t>например:</w:t>
      </w:r>
      <w:r>
        <w:rPr>
          <w:spacing w:val="-5"/>
        </w:rPr>
        <w:t xml:space="preserve"> </w:t>
      </w:r>
      <w:r>
        <w:t>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4D69CC" w:rsidRDefault="00D37399">
      <w:pPr>
        <w:pStyle w:val="a3"/>
        <w:spacing w:before="1" w:line="360" w:lineRule="auto"/>
      </w:pPr>
      <w:r>
        <w:t>Осваивать</w:t>
      </w:r>
      <w:r>
        <w:rPr>
          <w:spacing w:val="-3"/>
        </w:rPr>
        <w:t xml:space="preserve"> </w:t>
      </w:r>
      <w:r>
        <w:t>с</w:t>
      </w:r>
      <w:r>
        <w:rPr>
          <w:spacing w:val="-4"/>
        </w:rPr>
        <w:t xml:space="preserve"> </w:t>
      </w:r>
      <w:r>
        <w:t>помощью</w:t>
      </w:r>
      <w:r>
        <w:rPr>
          <w:spacing w:val="-4"/>
        </w:rPr>
        <w:t xml:space="preserve"> </w:t>
      </w:r>
      <w:r>
        <w:t>создания</w:t>
      </w:r>
      <w:r>
        <w:rPr>
          <w:spacing w:val="-4"/>
        </w:rPr>
        <w:t xml:space="preserve"> </w:t>
      </w:r>
      <w:r>
        <w:t>схемы</w:t>
      </w:r>
      <w:r>
        <w:rPr>
          <w:spacing w:val="-4"/>
        </w:rPr>
        <w:t xml:space="preserve"> </w:t>
      </w:r>
      <w:r>
        <w:t>лица</w:t>
      </w:r>
      <w:r>
        <w:rPr>
          <w:spacing w:val="-4"/>
        </w:rPr>
        <w:t xml:space="preserve"> </w:t>
      </w:r>
      <w:r>
        <w:t>человека</w:t>
      </w:r>
      <w:r>
        <w:rPr>
          <w:spacing w:val="-4"/>
        </w:rPr>
        <w:t xml:space="preserve"> </w:t>
      </w:r>
      <w:r>
        <w:t>его</w:t>
      </w:r>
      <w:r>
        <w:rPr>
          <w:spacing w:val="-4"/>
        </w:rPr>
        <w:t xml:space="preserve"> </w:t>
      </w:r>
      <w:r>
        <w:t>конструкцию</w:t>
      </w:r>
      <w:r>
        <w:rPr>
          <w:spacing w:val="-4"/>
        </w:rPr>
        <w:t xml:space="preserve"> </w:t>
      </w:r>
      <w:r>
        <w:t>и</w:t>
      </w:r>
      <w:r>
        <w:rPr>
          <w:spacing w:val="-4"/>
        </w:rPr>
        <w:t xml:space="preserve"> </w:t>
      </w:r>
      <w:r>
        <w:t>пропорции;</w:t>
      </w:r>
      <w:r>
        <w:rPr>
          <w:spacing w:val="-4"/>
        </w:rPr>
        <w:t xml:space="preserve"> </w:t>
      </w:r>
      <w:r>
        <w:t>осваивать</w:t>
      </w:r>
      <w:r>
        <w:rPr>
          <w:spacing w:val="-3"/>
        </w:rPr>
        <w:t xml:space="preserve"> </w:t>
      </w:r>
      <w:r>
        <w:t>с помощью графического редактора схематическое изменение мимики лица.</w:t>
      </w:r>
    </w:p>
    <w:p w:rsidR="004D69CC" w:rsidRDefault="00D37399">
      <w:pPr>
        <w:pStyle w:val="a3"/>
        <w:spacing w:line="360" w:lineRule="auto"/>
        <w:ind w:right="689"/>
      </w:pPr>
      <w:r>
        <w:t>Осваивать</w:t>
      </w:r>
      <w:r>
        <w:rPr>
          <w:spacing w:val="-3"/>
        </w:rPr>
        <w:t xml:space="preserve"> </w:t>
      </w:r>
      <w:r>
        <w:t>приёмы</w:t>
      </w:r>
      <w:r>
        <w:rPr>
          <w:spacing w:val="-4"/>
        </w:rPr>
        <w:t xml:space="preserve"> </w:t>
      </w:r>
      <w:r>
        <w:t>соединения</w:t>
      </w:r>
      <w:r>
        <w:rPr>
          <w:spacing w:val="-4"/>
        </w:rPr>
        <w:t xml:space="preserve"> </w:t>
      </w:r>
      <w:r>
        <w:t>шрифта</w:t>
      </w:r>
      <w:r>
        <w:rPr>
          <w:spacing w:val="-8"/>
        </w:rPr>
        <w:t xml:space="preserve"> </w:t>
      </w:r>
      <w:r>
        <w:t>и</w:t>
      </w:r>
      <w:r>
        <w:rPr>
          <w:spacing w:val="-4"/>
        </w:rPr>
        <w:t xml:space="preserve"> </w:t>
      </w:r>
      <w:r>
        <w:t>векторного</w:t>
      </w:r>
      <w:r>
        <w:rPr>
          <w:spacing w:val="-4"/>
        </w:rPr>
        <w:t xml:space="preserve"> </w:t>
      </w:r>
      <w:r>
        <w:t>изображения</w:t>
      </w:r>
      <w:r>
        <w:rPr>
          <w:spacing w:val="-4"/>
        </w:rPr>
        <w:t xml:space="preserve"> </w:t>
      </w:r>
      <w:r>
        <w:t>при</w:t>
      </w:r>
      <w:r>
        <w:rPr>
          <w:spacing w:val="-6"/>
        </w:rPr>
        <w:t xml:space="preserve"> </w:t>
      </w:r>
      <w:r>
        <w:t>создании,</w:t>
      </w:r>
      <w:r>
        <w:rPr>
          <w:spacing w:val="-7"/>
        </w:rPr>
        <w:t xml:space="preserve"> </w:t>
      </w:r>
      <w:r>
        <w:t>например, поздравительных открыток, афиши.</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line="360" w:lineRule="auto"/>
      </w:pPr>
      <w:r>
        <w:t>Осваивать приёмы редактирования цифровых фотографий с помощью компьютерной программы Picture</w:t>
      </w:r>
      <w:r>
        <w:rPr>
          <w:spacing w:val="-4"/>
        </w:rPr>
        <w:t xml:space="preserve"> </w:t>
      </w:r>
      <w:r>
        <w:t>Manager</w:t>
      </w:r>
      <w:r>
        <w:rPr>
          <w:spacing w:val="-4"/>
        </w:rPr>
        <w:t xml:space="preserve"> </w:t>
      </w:r>
      <w:r>
        <w:t>(или</w:t>
      </w:r>
      <w:r>
        <w:rPr>
          <w:spacing w:val="-2"/>
        </w:rPr>
        <w:t xml:space="preserve"> </w:t>
      </w:r>
      <w:r>
        <w:t>другой):</w:t>
      </w:r>
      <w:r>
        <w:rPr>
          <w:spacing w:val="-3"/>
        </w:rPr>
        <w:t xml:space="preserve"> </w:t>
      </w:r>
      <w:r>
        <w:t>изменение</w:t>
      </w:r>
      <w:r>
        <w:rPr>
          <w:spacing w:val="-4"/>
        </w:rPr>
        <w:t xml:space="preserve"> </w:t>
      </w:r>
      <w:r>
        <w:t>яркости,</w:t>
      </w:r>
      <w:r>
        <w:rPr>
          <w:spacing w:val="-3"/>
        </w:rPr>
        <w:t xml:space="preserve"> </w:t>
      </w:r>
      <w:r>
        <w:t>контраста</w:t>
      </w:r>
      <w:r>
        <w:rPr>
          <w:spacing w:val="-3"/>
        </w:rPr>
        <w:t xml:space="preserve"> </w:t>
      </w:r>
      <w:r>
        <w:t>и</w:t>
      </w:r>
      <w:r>
        <w:rPr>
          <w:spacing w:val="-3"/>
        </w:rPr>
        <w:t xml:space="preserve"> </w:t>
      </w:r>
      <w:r>
        <w:t>насыщенности</w:t>
      </w:r>
      <w:r>
        <w:rPr>
          <w:spacing w:val="-4"/>
        </w:rPr>
        <w:t xml:space="preserve"> </w:t>
      </w:r>
      <w:r>
        <w:t>цвета,</w:t>
      </w:r>
      <w:r>
        <w:rPr>
          <w:spacing w:val="-3"/>
        </w:rPr>
        <w:t xml:space="preserve"> </w:t>
      </w:r>
      <w:r>
        <w:t>обрезка</w:t>
      </w:r>
      <w:r>
        <w:rPr>
          <w:spacing w:val="-4"/>
        </w:rPr>
        <w:t xml:space="preserve"> </w:t>
      </w:r>
      <w:r>
        <w:t>изображения, поворот, отражение.</w:t>
      </w:r>
    </w:p>
    <w:p w:rsidR="004D69CC" w:rsidRDefault="00D37399">
      <w:pPr>
        <w:pStyle w:val="a3"/>
        <w:spacing w:before="2" w:line="360" w:lineRule="auto"/>
      </w:pPr>
      <w:r>
        <w:t>Осуществлять виртуальные путешествия в отечественные художественные музеи и, возможно, знаменитые</w:t>
      </w:r>
      <w:r>
        <w:rPr>
          <w:spacing w:val="-5"/>
        </w:rPr>
        <w:t xml:space="preserve"> </w:t>
      </w:r>
      <w:r>
        <w:t>зарубежные</w:t>
      </w:r>
      <w:r>
        <w:rPr>
          <w:spacing w:val="-6"/>
        </w:rPr>
        <w:t xml:space="preserve"> </w:t>
      </w:r>
      <w:r>
        <w:t>художественные</w:t>
      </w:r>
      <w:r>
        <w:rPr>
          <w:spacing w:val="-6"/>
        </w:rPr>
        <w:t xml:space="preserve"> </w:t>
      </w:r>
      <w:r>
        <w:t>музеи</w:t>
      </w:r>
      <w:r>
        <w:rPr>
          <w:spacing w:val="-4"/>
        </w:rPr>
        <w:t xml:space="preserve"> </w:t>
      </w:r>
      <w:r>
        <w:t>на</w:t>
      </w:r>
      <w:r>
        <w:rPr>
          <w:spacing w:val="-5"/>
        </w:rPr>
        <w:t xml:space="preserve"> </w:t>
      </w:r>
      <w:r>
        <w:t>основе</w:t>
      </w:r>
      <w:r>
        <w:rPr>
          <w:spacing w:val="-4"/>
        </w:rPr>
        <w:t xml:space="preserve"> </w:t>
      </w:r>
      <w:r>
        <w:t>установок</w:t>
      </w:r>
      <w:r>
        <w:rPr>
          <w:spacing w:val="-2"/>
        </w:rPr>
        <w:t xml:space="preserve"> </w:t>
      </w:r>
      <w:r>
        <w:t>и</w:t>
      </w:r>
      <w:r>
        <w:rPr>
          <w:spacing w:val="-4"/>
        </w:rPr>
        <w:t xml:space="preserve"> </w:t>
      </w:r>
      <w:r>
        <w:t>квестов,</w:t>
      </w:r>
      <w:r>
        <w:rPr>
          <w:spacing w:val="-4"/>
        </w:rPr>
        <w:t xml:space="preserve"> </w:t>
      </w:r>
      <w:r>
        <w:t>предложенных</w:t>
      </w:r>
      <w:r>
        <w:rPr>
          <w:spacing w:val="-1"/>
        </w:rPr>
        <w:t xml:space="preserve"> </w:t>
      </w:r>
      <w:r>
        <w:t>учителем.</w:t>
      </w:r>
    </w:p>
    <w:p w:rsidR="004D69CC" w:rsidRDefault="00D37399" w:rsidP="00661748">
      <w:pPr>
        <w:pStyle w:val="Heading3"/>
        <w:numPr>
          <w:ilvl w:val="1"/>
          <w:numId w:val="94"/>
        </w:numPr>
        <w:tabs>
          <w:tab w:val="left" w:pos="1673"/>
        </w:tabs>
        <w:ind w:left="1673"/>
        <w:rPr>
          <w:b w:val="0"/>
        </w:rPr>
      </w:pPr>
      <w:r>
        <w:t>К</w:t>
      </w:r>
      <w:r>
        <w:rPr>
          <w:spacing w:val="-5"/>
        </w:rPr>
        <w:t xml:space="preserve"> </w:t>
      </w:r>
      <w:r>
        <w:t>концу</w:t>
      </w:r>
      <w:r>
        <w:rPr>
          <w:spacing w:val="-2"/>
        </w:rPr>
        <w:t xml:space="preserve"> </w:t>
      </w:r>
      <w:r>
        <w:t>обучения</w:t>
      </w:r>
      <w:r>
        <w:rPr>
          <w:spacing w:val="-2"/>
        </w:rPr>
        <w:t xml:space="preserve"> </w:t>
      </w:r>
      <w:r>
        <w:t>в</w:t>
      </w:r>
      <w:r>
        <w:rPr>
          <w:spacing w:val="-3"/>
        </w:rPr>
        <w:t xml:space="preserve"> </w:t>
      </w:r>
      <w:r>
        <w:t>4</w:t>
      </w:r>
      <w:r>
        <w:rPr>
          <w:spacing w:val="-2"/>
        </w:rPr>
        <w:t xml:space="preserve"> </w:t>
      </w:r>
      <w:r>
        <w:t>классе</w:t>
      </w:r>
      <w:r>
        <w:rPr>
          <w:spacing w:val="-3"/>
        </w:rPr>
        <w:t xml:space="preserve"> </w:t>
      </w:r>
      <w:r>
        <w:t>обучающийся</w:t>
      </w:r>
      <w:r>
        <w:rPr>
          <w:spacing w:val="-3"/>
        </w:rPr>
        <w:t xml:space="preserve"> </w:t>
      </w:r>
      <w:r>
        <w:t>получит</w:t>
      </w:r>
      <w:r>
        <w:rPr>
          <w:spacing w:val="-1"/>
        </w:rPr>
        <w:t xml:space="preserve"> </w:t>
      </w:r>
      <w:r>
        <w:t>следующие</w:t>
      </w:r>
      <w:r>
        <w:rPr>
          <w:spacing w:val="-3"/>
        </w:rPr>
        <w:t xml:space="preserve"> </w:t>
      </w:r>
      <w:r>
        <w:t>предметные</w:t>
      </w:r>
      <w:r>
        <w:rPr>
          <w:spacing w:val="-4"/>
        </w:rPr>
        <w:t xml:space="preserve"> </w:t>
      </w:r>
      <w:r>
        <w:rPr>
          <w:spacing w:val="-2"/>
        </w:rPr>
        <w:t>результаты</w:t>
      </w:r>
    </w:p>
    <w:p w:rsidR="004D69CC" w:rsidRDefault="00D37399">
      <w:pPr>
        <w:pStyle w:val="a3"/>
        <w:spacing w:before="137"/>
        <w:ind w:firstLine="0"/>
      </w:pPr>
      <w:r>
        <w:t>по</w:t>
      </w:r>
      <w:r>
        <w:rPr>
          <w:spacing w:val="-4"/>
        </w:rPr>
        <w:t xml:space="preserve"> </w:t>
      </w:r>
      <w:r>
        <w:t>отдельным</w:t>
      </w:r>
      <w:r>
        <w:rPr>
          <w:spacing w:val="-4"/>
        </w:rPr>
        <w:t xml:space="preserve"> </w:t>
      </w:r>
      <w:r>
        <w:t>темам</w:t>
      </w:r>
      <w:r>
        <w:rPr>
          <w:spacing w:val="-3"/>
        </w:rPr>
        <w:t xml:space="preserve"> </w:t>
      </w:r>
      <w:r>
        <w:t>программы</w:t>
      </w:r>
      <w:r>
        <w:rPr>
          <w:spacing w:val="-2"/>
        </w:rPr>
        <w:t xml:space="preserve"> </w:t>
      </w:r>
      <w:r>
        <w:t>по</w:t>
      </w:r>
      <w:r>
        <w:rPr>
          <w:spacing w:val="-2"/>
        </w:rPr>
        <w:t xml:space="preserve"> </w:t>
      </w:r>
      <w:r>
        <w:t>изобразительному</w:t>
      </w:r>
      <w:r>
        <w:rPr>
          <w:spacing w:val="-9"/>
        </w:rPr>
        <w:t xml:space="preserve"> </w:t>
      </w:r>
      <w:r>
        <w:rPr>
          <w:spacing w:val="-2"/>
        </w:rPr>
        <w:t>искусству:</w:t>
      </w:r>
    </w:p>
    <w:p w:rsidR="004D69CC" w:rsidRDefault="00D37399" w:rsidP="00661748">
      <w:pPr>
        <w:pStyle w:val="a4"/>
        <w:numPr>
          <w:ilvl w:val="2"/>
          <w:numId w:val="94"/>
        </w:numPr>
        <w:tabs>
          <w:tab w:val="left" w:pos="1853"/>
        </w:tabs>
        <w:spacing w:before="139"/>
        <w:rPr>
          <w:sz w:val="24"/>
        </w:rPr>
      </w:pPr>
      <w:r>
        <w:rPr>
          <w:sz w:val="24"/>
        </w:rPr>
        <w:t>Модуль</w:t>
      </w:r>
      <w:r>
        <w:rPr>
          <w:spacing w:val="1"/>
          <w:sz w:val="24"/>
        </w:rPr>
        <w:t xml:space="preserve"> </w:t>
      </w:r>
      <w:r>
        <w:rPr>
          <w:spacing w:val="-2"/>
          <w:sz w:val="24"/>
        </w:rPr>
        <w:t>«Графика».</w:t>
      </w:r>
    </w:p>
    <w:p w:rsidR="004D69CC" w:rsidRDefault="00D37399">
      <w:pPr>
        <w:pStyle w:val="a3"/>
        <w:spacing w:before="137" w:line="360" w:lineRule="auto"/>
      </w:pPr>
      <w:r>
        <w:t>Осваивать правила линейной и воздушной перспективы и применять их в своей практической творческой</w:t>
      </w:r>
      <w:r>
        <w:rPr>
          <w:spacing w:val="-5"/>
        </w:rPr>
        <w:t xml:space="preserve"> </w:t>
      </w:r>
      <w:r>
        <w:t>деятельности.</w:t>
      </w:r>
      <w:r>
        <w:rPr>
          <w:spacing w:val="-5"/>
        </w:rPr>
        <w:t xml:space="preserve"> </w:t>
      </w:r>
      <w:r>
        <w:t>Изучать</w:t>
      </w:r>
      <w:r>
        <w:rPr>
          <w:spacing w:val="-4"/>
        </w:rPr>
        <w:t xml:space="preserve"> </w:t>
      </w:r>
      <w:r>
        <w:t>основные</w:t>
      </w:r>
      <w:r>
        <w:rPr>
          <w:spacing w:val="-7"/>
        </w:rPr>
        <w:t xml:space="preserve"> </w:t>
      </w:r>
      <w:r>
        <w:t>пропорции</w:t>
      </w:r>
      <w:r>
        <w:rPr>
          <w:spacing w:val="-5"/>
        </w:rPr>
        <w:t xml:space="preserve"> </w:t>
      </w:r>
      <w:r>
        <w:t>фигуры</w:t>
      </w:r>
      <w:r>
        <w:rPr>
          <w:spacing w:val="-5"/>
        </w:rPr>
        <w:t xml:space="preserve"> </w:t>
      </w:r>
      <w:r>
        <w:t>человека,</w:t>
      </w:r>
      <w:r>
        <w:rPr>
          <w:spacing w:val="-5"/>
        </w:rPr>
        <w:t xml:space="preserve"> </w:t>
      </w:r>
      <w:r>
        <w:t>пропорциональные</w:t>
      </w:r>
      <w:r>
        <w:rPr>
          <w:spacing w:val="-6"/>
        </w:rPr>
        <w:t xml:space="preserve"> </w:t>
      </w:r>
      <w:r>
        <w:t>отношения отдельных частей фигуры и учиться применять эти знания в своих рисунках.</w:t>
      </w:r>
    </w:p>
    <w:p w:rsidR="004D69CC" w:rsidRDefault="00D37399">
      <w:pPr>
        <w:pStyle w:val="a3"/>
        <w:spacing w:line="360" w:lineRule="auto"/>
      </w:pPr>
      <w:r>
        <w:t>Приобретать</w:t>
      </w:r>
      <w:r>
        <w:rPr>
          <w:spacing w:val="-3"/>
        </w:rPr>
        <w:t xml:space="preserve"> </w:t>
      </w:r>
      <w:r>
        <w:t>представление</w:t>
      </w:r>
      <w:r>
        <w:rPr>
          <w:spacing w:val="-5"/>
        </w:rPr>
        <w:t xml:space="preserve"> </w:t>
      </w:r>
      <w:r>
        <w:t>о</w:t>
      </w:r>
      <w:r>
        <w:rPr>
          <w:spacing w:val="-4"/>
        </w:rPr>
        <w:t xml:space="preserve"> </w:t>
      </w:r>
      <w:r>
        <w:t>традиционных</w:t>
      </w:r>
      <w:r>
        <w:rPr>
          <w:spacing w:val="-3"/>
        </w:rPr>
        <w:t xml:space="preserve"> </w:t>
      </w:r>
      <w:r>
        <w:t>одеждах</w:t>
      </w:r>
      <w:r>
        <w:rPr>
          <w:spacing w:val="-2"/>
        </w:rPr>
        <w:t xml:space="preserve"> </w:t>
      </w:r>
      <w:r>
        <w:t>разных</w:t>
      </w:r>
      <w:r>
        <w:rPr>
          <w:spacing w:val="-2"/>
        </w:rPr>
        <w:t xml:space="preserve"> </w:t>
      </w:r>
      <w:r>
        <w:t>народов</w:t>
      </w:r>
      <w:r>
        <w:rPr>
          <w:spacing w:val="-7"/>
        </w:rPr>
        <w:t xml:space="preserve"> </w:t>
      </w:r>
      <w:r>
        <w:t>и</w:t>
      </w:r>
      <w:r>
        <w:rPr>
          <w:spacing w:val="-4"/>
        </w:rPr>
        <w:t xml:space="preserve"> </w:t>
      </w:r>
      <w:r>
        <w:t>представление</w:t>
      </w:r>
      <w:r>
        <w:rPr>
          <w:spacing w:val="-5"/>
        </w:rPr>
        <w:t xml:space="preserve"> </w:t>
      </w:r>
      <w:r>
        <w:t>о</w:t>
      </w:r>
      <w:r>
        <w:rPr>
          <w:spacing w:val="-4"/>
        </w:rPr>
        <w:t xml:space="preserve"> </w:t>
      </w:r>
      <w:r>
        <w:t>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4D69CC" w:rsidRDefault="00D37399">
      <w:pPr>
        <w:pStyle w:val="a3"/>
        <w:ind w:left="1133" w:firstLine="0"/>
      </w:pPr>
      <w:r>
        <w:t>Создавать</w:t>
      </w:r>
      <w:r>
        <w:rPr>
          <w:spacing w:val="-7"/>
        </w:rPr>
        <w:t xml:space="preserve"> </w:t>
      </w:r>
      <w:r>
        <w:t>зарисовки</w:t>
      </w:r>
      <w:r>
        <w:rPr>
          <w:spacing w:val="-6"/>
        </w:rPr>
        <w:t xml:space="preserve"> </w:t>
      </w:r>
      <w:r>
        <w:t>памятников</w:t>
      </w:r>
      <w:r>
        <w:rPr>
          <w:spacing w:val="-5"/>
        </w:rPr>
        <w:t xml:space="preserve"> </w:t>
      </w:r>
      <w:r>
        <w:t>отечественной</w:t>
      </w:r>
      <w:r>
        <w:rPr>
          <w:spacing w:val="-5"/>
        </w:rPr>
        <w:t xml:space="preserve"> </w:t>
      </w:r>
      <w:r>
        <w:t>и</w:t>
      </w:r>
      <w:r>
        <w:rPr>
          <w:spacing w:val="-5"/>
        </w:rPr>
        <w:t xml:space="preserve"> </w:t>
      </w:r>
      <w:r>
        <w:t>мировой</w:t>
      </w:r>
      <w:r>
        <w:rPr>
          <w:spacing w:val="-5"/>
        </w:rPr>
        <w:t xml:space="preserve"> </w:t>
      </w:r>
      <w:r>
        <w:rPr>
          <w:spacing w:val="-2"/>
        </w:rPr>
        <w:t>архитектуры.</w:t>
      </w:r>
    </w:p>
    <w:p w:rsidR="004D69CC" w:rsidRDefault="00D37399" w:rsidP="00661748">
      <w:pPr>
        <w:pStyle w:val="a4"/>
        <w:numPr>
          <w:ilvl w:val="2"/>
          <w:numId w:val="94"/>
        </w:numPr>
        <w:tabs>
          <w:tab w:val="left" w:pos="1853"/>
        </w:tabs>
        <w:spacing w:before="137"/>
        <w:rPr>
          <w:sz w:val="24"/>
        </w:rPr>
      </w:pPr>
      <w:r>
        <w:rPr>
          <w:sz w:val="24"/>
        </w:rPr>
        <w:t>Модуль</w:t>
      </w:r>
      <w:r>
        <w:rPr>
          <w:spacing w:val="1"/>
          <w:sz w:val="24"/>
        </w:rPr>
        <w:t xml:space="preserve"> </w:t>
      </w:r>
      <w:r>
        <w:rPr>
          <w:spacing w:val="-2"/>
          <w:sz w:val="24"/>
        </w:rPr>
        <w:t>«Живопись».</w:t>
      </w:r>
    </w:p>
    <w:p w:rsidR="004D69CC" w:rsidRDefault="00D37399">
      <w:pPr>
        <w:pStyle w:val="a3"/>
        <w:spacing w:before="140" w:line="360" w:lineRule="auto"/>
      </w:pPr>
      <w:r>
        <w:t>Выполнять</w:t>
      </w:r>
      <w:r>
        <w:rPr>
          <w:spacing w:val="-3"/>
        </w:rPr>
        <w:t xml:space="preserve"> </w:t>
      </w:r>
      <w:r>
        <w:t>живописное</w:t>
      </w:r>
      <w:r>
        <w:rPr>
          <w:spacing w:val="-8"/>
        </w:rPr>
        <w:t xml:space="preserve"> </w:t>
      </w:r>
      <w:r>
        <w:t>изображение</w:t>
      </w:r>
      <w:r>
        <w:rPr>
          <w:spacing w:val="-5"/>
        </w:rPr>
        <w:t xml:space="preserve"> </w:t>
      </w:r>
      <w:r>
        <w:t>пейзажей</w:t>
      </w:r>
      <w:r>
        <w:rPr>
          <w:spacing w:val="-4"/>
        </w:rPr>
        <w:t xml:space="preserve"> </w:t>
      </w:r>
      <w:r>
        <w:t>разных</w:t>
      </w:r>
      <w:r>
        <w:rPr>
          <w:spacing w:val="-5"/>
        </w:rPr>
        <w:t xml:space="preserve"> </w:t>
      </w:r>
      <w:r>
        <w:t>климатических</w:t>
      </w:r>
      <w:r>
        <w:rPr>
          <w:spacing w:val="-4"/>
        </w:rPr>
        <w:t xml:space="preserve"> </w:t>
      </w:r>
      <w:r>
        <w:t>зон</w:t>
      </w:r>
      <w:r>
        <w:rPr>
          <w:spacing w:val="-4"/>
        </w:rPr>
        <w:t xml:space="preserve"> </w:t>
      </w:r>
      <w:r>
        <w:t>(пейзаж</w:t>
      </w:r>
      <w:r>
        <w:rPr>
          <w:spacing w:val="-4"/>
        </w:rPr>
        <w:t xml:space="preserve"> </w:t>
      </w:r>
      <w:r>
        <w:t>гор,</w:t>
      </w:r>
      <w:r>
        <w:rPr>
          <w:spacing w:val="-4"/>
        </w:rPr>
        <w:t xml:space="preserve"> </w:t>
      </w:r>
      <w:r>
        <w:t>пейзаж степной или пустынной зоны, пейзаж, типичный</w:t>
      </w:r>
    </w:p>
    <w:p w:rsidR="004D69CC" w:rsidRDefault="00D37399">
      <w:pPr>
        <w:pStyle w:val="a3"/>
        <w:ind w:firstLine="0"/>
      </w:pPr>
      <w:r>
        <w:t>для</w:t>
      </w:r>
      <w:r>
        <w:rPr>
          <w:spacing w:val="-4"/>
        </w:rPr>
        <w:t xml:space="preserve"> </w:t>
      </w:r>
      <w:r>
        <w:t>среднерусской</w:t>
      </w:r>
      <w:r>
        <w:rPr>
          <w:spacing w:val="-3"/>
        </w:rPr>
        <w:t xml:space="preserve"> </w:t>
      </w:r>
      <w:r>
        <w:rPr>
          <w:spacing w:val="-2"/>
        </w:rPr>
        <w:t>природы).</w:t>
      </w:r>
    </w:p>
    <w:p w:rsidR="004D69CC" w:rsidRDefault="00D37399">
      <w:pPr>
        <w:pStyle w:val="a3"/>
        <w:spacing w:before="137" w:line="360" w:lineRule="auto"/>
        <w:ind w:right="198"/>
      </w:pPr>
      <w:r>
        <w:t>Передавать</w:t>
      </w:r>
      <w:r>
        <w:rPr>
          <w:spacing w:val="-3"/>
        </w:rPr>
        <w:t xml:space="preserve"> </w:t>
      </w:r>
      <w:r>
        <w:t>в</w:t>
      </w:r>
      <w:r>
        <w:rPr>
          <w:spacing w:val="-5"/>
        </w:rPr>
        <w:t xml:space="preserve"> </w:t>
      </w:r>
      <w:r>
        <w:t>изображении</w:t>
      </w:r>
      <w:r>
        <w:rPr>
          <w:spacing w:val="-6"/>
        </w:rPr>
        <w:t xml:space="preserve"> </w:t>
      </w:r>
      <w:r>
        <w:t>народные</w:t>
      </w:r>
      <w:r>
        <w:rPr>
          <w:spacing w:val="-6"/>
        </w:rPr>
        <w:t xml:space="preserve"> </w:t>
      </w:r>
      <w:r>
        <w:t>представления</w:t>
      </w:r>
      <w:r>
        <w:rPr>
          <w:spacing w:val="-4"/>
        </w:rPr>
        <w:t xml:space="preserve"> </w:t>
      </w:r>
      <w:r>
        <w:t>о</w:t>
      </w:r>
      <w:r>
        <w:rPr>
          <w:spacing w:val="-4"/>
        </w:rPr>
        <w:t xml:space="preserve"> </w:t>
      </w:r>
      <w:r>
        <w:t>красоте</w:t>
      </w:r>
      <w:r>
        <w:rPr>
          <w:spacing w:val="-4"/>
        </w:rPr>
        <w:t xml:space="preserve"> </w:t>
      </w:r>
      <w:r>
        <w:t>человека, создавать</w:t>
      </w:r>
      <w:r>
        <w:rPr>
          <w:spacing w:val="-3"/>
        </w:rPr>
        <w:t xml:space="preserve"> </w:t>
      </w:r>
      <w:r>
        <w:t>образ</w:t>
      </w:r>
      <w:r>
        <w:rPr>
          <w:spacing w:val="-4"/>
        </w:rPr>
        <w:t xml:space="preserve"> </w:t>
      </w:r>
      <w:r>
        <w:t>женщины в русском народном костюме и образ мужчины в народном костюме.</w:t>
      </w:r>
    </w:p>
    <w:p w:rsidR="004D69CC" w:rsidRDefault="00D37399">
      <w:pPr>
        <w:pStyle w:val="a3"/>
        <w:spacing w:line="360" w:lineRule="auto"/>
      </w:pPr>
      <w:r>
        <w:t>Приобретать</w:t>
      </w:r>
      <w:r>
        <w:rPr>
          <w:spacing w:val="-3"/>
        </w:rPr>
        <w:t xml:space="preserve"> </w:t>
      </w:r>
      <w:r>
        <w:t>опыт</w:t>
      </w:r>
      <w:r>
        <w:rPr>
          <w:spacing w:val="-4"/>
        </w:rPr>
        <w:t xml:space="preserve"> </w:t>
      </w:r>
      <w:r>
        <w:t>создания</w:t>
      </w:r>
      <w:r>
        <w:rPr>
          <w:spacing w:val="-4"/>
        </w:rPr>
        <w:t xml:space="preserve"> </w:t>
      </w:r>
      <w:r>
        <w:t>портретов</w:t>
      </w:r>
      <w:r>
        <w:rPr>
          <w:spacing w:val="-5"/>
        </w:rPr>
        <w:t xml:space="preserve"> </w:t>
      </w:r>
      <w:r>
        <w:t>женских</w:t>
      </w:r>
      <w:r>
        <w:rPr>
          <w:spacing w:val="-2"/>
        </w:rPr>
        <w:t xml:space="preserve"> </w:t>
      </w:r>
      <w:r>
        <w:t>и</w:t>
      </w:r>
      <w:r>
        <w:rPr>
          <w:spacing w:val="-4"/>
        </w:rPr>
        <w:t xml:space="preserve"> </w:t>
      </w:r>
      <w:r>
        <w:t>мужских,</w:t>
      </w:r>
      <w:r>
        <w:rPr>
          <w:spacing w:val="-4"/>
        </w:rPr>
        <w:t xml:space="preserve"> </w:t>
      </w:r>
      <w:r>
        <w:t>портрета</w:t>
      </w:r>
      <w:r>
        <w:rPr>
          <w:spacing w:val="-7"/>
        </w:rPr>
        <w:t xml:space="preserve"> </w:t>
      </w:r>
      <w:r>
        <w:t>пожилого</w:t>
      </w:r>
      <w:r>
        <w:rPr>
          <w:spacing w:val="-4"/>
        </w:rPr>
        <w:t xml:space="preserve"> </w:t>
      </w:r>
      <w:r>
        <w:t>человека,</w:t>
      </w:r>
      <w:r>
        <w:rPr>
          <w:spacing w:val="-4"/>
        </w:rPr>
        <w:t xml:space="preserve"> </w:t>
      </w:r>
      <w:r>
        <w:t>детского портрета или автопортрета, портрета персонажа (по представлению из выбранной культурной эпохи).</w:t>
      </w:r>
    </w:p>
    <w:p w:rsidR="004D69CC" w:rsidRDefault="00D37399">
      <w:pPr>
        <w:pStyle w:val="a3"/>
        <w:spacing w:line="360" w:lineRule="auto"/>
        <w:ind w:left="1133" w:right="2223" w:firstLine="0"/>
      </w:pPr>
      <w:r>
        <w:t>Создавать двойной портрет (например, портрет матери и ребёнка). Приобретать</w:t>
      </w:r>
      <w:r>
        <w:rPr>
          <w:spacing w:val="-5"/>
        </w:rPr>
        <w:t xml:space="preserve"> </w:t>
      </w:r>
      <w:r>
        <w:t>опыт</w:t>
      </w:r>
      <w:r>
        <w:rPr>
          <w:spacing w:val="-6"/>
        </w:rPr>
        <w:t xml:space="preserve"> </w:t>
      </w:r>
      <w:r>
        <w:t>создания</w:t>
      </w:r>
      <w:r>
        <w:rPr>
          <w:spacing w:val="-6"/>
        </w:rPr>
        <w:t xml:space="preserve"> </w:t>
      </w:r>
      <w:r>
        <w:t>композиции</w:t>
      </w:r>
      <w:r>
        <w:rPr>
          <w:spacing w:val="-6"/>
        </w:rPr>
        <w:t xml:space="preserve"> </w:t>
      </w:r>
      <w:r>
        <w:t>на</w:t>
      </w:r>
      <w:r>
        <w:rPr>
          <w:spacing w:val="-7"/>
        </w:rPr>
        <w:t xml:space="preserve"> </w:t>
      </w:r>
      <w:r>
        <w:t>тему</w:t>
      </w:r>
      <w:r>
        <w:rPr>
          <w:spacing w:val="-7"/>
        </w:rPr>
        <w:t xml:space="preserve"> </w:t>
      </w:r>
      <w:r>
        <w:t>«Древнерусский</w:t>
      </w:r>
      <w:r>
        <w:rPr>
          <w:spacing w:val="-6"/>
        </w:rPr>
        <w:t xml:space="preserve"> </w:t>
      </w:r>
      <w:r>
        <w:t>город».</w:t>
      </w:r>
    </w:p>
    <w:p w:rsidR="004D69CC" w:rsidRDefault="00D37399">
      <w:pPr>
        <w:pStyle w:val="a3"/>
        <w:spacing w:line="360" w:lineRule="auto"/>
        <w:ind w:right="140"/>
      </w:pPr>
      <w:r>
        <w:t>Участвовать</w:t>
      </w:r>
      <w:r>
        <w:rPr>
          <w:spacing w:val="-3"/>
        </w:rPr>
        <w:t xml:space="preserve"> </w:t>
      </w:r>
      <w:r>
        <w:t>в</w:t>
      </w:r>
      <w:r>
        <w:rPr>
          <w:spacing w:val="-5"/>
        </w:rPr>
        <w:t xml:space="preserve"> </w:t>
      </w:r>
      <w:r>
        <w:t>коллективной</w:t>
      </w:r>
      <w:r>
        <w:rPr>
          <w:spacing w:val="-4"/>
        </w:rPr>
        <w:t xml:space="preserve"> </w:t>
      </w:r>
      <w:r>
        <w:t>творческой</w:t>
      </w:r>
      <w:r>
        <w:rPr>
          <w:spacing w:val="-4"/>
        </w:rPr>
        <w:t xml:space="preserve"> </w:t>
      </w:r>
      <w:r>
        <w:t>работе</w:t>
      </w:r>
      <w:r>
        <w:rPr>
          <w:spacing w:val="-5"/>
        </w:rPr>
        <w:t xml:space="preserve"> </w:t>
      </w:r>
      <w:r>
        <w:t>по</w:t>
      </w:r>
      <w:r>
        <w:rPr>
          <w:spacing w:val="-4"/>
        </w:rPr>
        <w:t xml:space="preserve"> </w:t>
      </w:r>
      <w:r>
        <w:t>созданию</w:t>
      </w:r>
      <w:r>
        <w:rPr>
          <w:spacing w:val="-4"/>
        </w:rPr>
        <w:t xml:space="preserve"> </w:t>
      </w:r>
      <w:r>
        <w:t>композиционного</w:t>
      </w:r>
      <w:r>
        <w:rPr>
          <w:spacing w:val="-7"/>
        </w:rPr>
        <w:t xml:space="preserve"> </w:t>
      </w:r>
      <w:r>
        <w:t>панно</w:t>
      </w:r>
      <w:r>
        <w:rPr>
          <w:spacing w:val="-4"/>
        </w:rPr>
        <w:t xml:space="preserve"> </w:t>
      </w:r>
      <w:r>
        <w:t>(аппликации из индивидуальных рисунков) на темы народных праздников (русского народного праздника и традиционных праздников у разных народов),</w:t>
      </w:r>
    </w:p>
    <w:p w:rsidR="004D69CC" w:rsidRDefault="00D37399">
      <w:pPr>
        <w:pStyle w:val="a3"/>
        <w:spacing w:before="2"/>
        <w:ind w:firstLine="0"/>
      </w:pPr>
      <w:r>
        <w:t>в</w:t>
      </w:r>
      <w:r>
        <w:rPr>
          <w:spacing w:val="-7"/>
        </w:rPr>
        <w:t xml:space="preserve"> </w:t>
      </w:r>
      <w:r>
        <w:t>которых</w:t>
      </w:r>
      <w:r>
        <w:rPr>
          <w:spacing w:val="-3"/>
        </w:rPr>
        <w:t xml:space="preserve"> </w:t>
      </w:r>
      <w:r>
        <w:t>выражается</w:t>
      </w:r>
      <w:r>
        <w:rPr>
          <w:spacing w:val="-4"/>
        </w:rPr>
        <w:t xml:space="preserve"> </w:t>
      </w:r>
      <w:r>
        <w:t>обобщённый</w:t>
      </w:r>
      <w:r>
        <w:rPr>
          <w:spacing w:val="-3"/>
        </w:rPr>
        <w:t xml:space="preserve"> </w:t>
      </w:r>
      <w:r>
        <w:t>образ</w:t>
      </w:r>
      <w:r>
        <w:rPr>
          <w:spacing w:val="-6"/>
        </w:rPr>
        <w:t xml:space="preserve"> </w:t>
      </w:r>
      <w:r>
        <w:t>национальной</w:t>
      </w:r>
      <w:r>
        <w:rPr>
          <w:spacing w:val="-3"/>
        </w:rPr>
        <w:t xml:space="preserve"> </w:t>
      </w:r>
      <w:r>
        <w:rPr>
          <w:spacing w:val="-2"/>
        </w:rPr>
        <w:t>культуры.</w:t>
      </w:r>
    </w:p>
    <w:p w:rsidR="004D69CC" w:rsidRDefault="00D37399" w:rsidP="00661748">
      <w:pPr>
        <w:pStyle w:val="a4"/>
        <w:numPr>
          <w:ilvl w:val="2"/>
          <w:numId w:val="94"/>
        </w:numPr>
        <w:tabs>
          <w:tab w:val="left" w:pos="1853"/>
        </w:tabs>
        <w:spacing w:before="137"/>
        <w:rPr>
          <w:sz w:val="24"/>
        </w:rPr>
      </w:pPr>
      <w:r>
        <w:rPr>
          <w:sz w:val="24"/>
        </w:rPr>
        <w:t>Модуль</w:t>
      </w:r>
      <w:r>
        <w:rPr>
          <w:spacing w:val="1"/>
          <w:sz w:val="24"/>
        </w:rPr>
        <w:t xml:space="preserve"> </w:t>
      </w:r>
      <w:r>
        <w:rPr>
          <w:spacing w:val="-2"/>
          <w:sz w:val="24"/>
        </w:rPr>
        <w:t>«Скульптура».</w:t>
      </w:r>
    </w:p>
    <w:p w:rsidR="004D69CC" w:rsidRDefault="00D37399">
      <w:pPr>
        <w:pStyle w:val="a3"/>
        <w:spacing w:before="139" w:line="360" w:lineRule="auto"/>
      </w:pPr>
      <w:r>
        <w:t>Лепка</w:t>
      </w:r>
      <w:r>
        <w:rPr>
          <w:spacing w:val="-4"/>
        </w:rPr>
        <w:t xml:space="preserve"> </w:t>
      </w:r>
      <w:r>
        <w:t>из</w:t>
      </w:r>
      <w:r>
        <w:rPr>
          <w:spacing w:val="-5"/>
        </w:rPr>
        <w:t xml:space="preserve"> </w:t>
      </w:r>
      <w:r>
        <w:t>пластилина</w:t>
      </w:r>
      <w:r>
        <w:rPr>
          <w:spacing w:val="-4"/>
        </w:rPr>
        <w:t xml:space="preserve"> </w:t>
      </w:r>
      <w:r>
        <w:t>эскиза</w:t>
      </w:r>
      <w:r>
        <w:rPr>
          <w:spacing w:val="-4"/>
        </w:rPr>
        <w:t xml:space="preserve"> </w:t>
      </w:r>
      <w:r>
        <w:t>памятника</w:t>
      </w:r>
      <w:r>
        <w:rPr>
          <w:spacing w:val="-4"/>
        </w:rPr>
        <w:t xml:space="preserve"> </w:t>
      </w:r>
      <w:r>
        <w:t>выбранному</w:t>
      </w:r>
      <w:r>
        <w:rPr>
          <w:spacing w:val="-4"/>
        </w:rPr>
        <w:t xml:space="preserve"> </w:t>
      </w:r>
      <w:r>
        <w:t>герою</w:t>
      </w:r>
      <w:r>
        <w:rPr>
          <w:spacing w:val="-3"/>
        </w:rPr>
        <w:t xml:space="preserve"> </w:t>
      </w:r>
      <w:r>
        <w:t>или участие</w:t>
      </w:r>
      <w:r>
        <w:rPr>
          <w:spacing w:val="-4"/>
        </w:rPr>
        <w:t xml:space="preserve"> </w:t>
      </w:r>
      <w:r>
        <w:t>в</w:t>
      </w:r>
      <w:r>
        <w:rPr>
          <w:spacing w:val="-4"/>
        </w:rPr>
        <w:t xml:space="preserve"> </w:t>
      </w:r>
      <w:r>
        <w:t>коллективной</w:t>
      </w:r>
      <w:r>
        <w:rPr>
          <w:spacing w:val="-3"/>
        </w:rPr>
        <w:t xml:space="preserve"> </w:t>
      </w:r>
      <w:r>
        <w:t>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4D69CC" w:rsidRDefault="00D37399" w:rsidP="00661748">
      <w:pPr>
        <w:pStyle w:val="a4"/>
        <w:numPr>
          <w:ilvl w:val="2"/>
          <w:numId w:val="94"/>
        </w:numPr>
        <w:tabs>
          <w:tab w:val="left" w:pos="1853"/>
        </w:tabs>
        <w:spacing w:line="275" w:lineRule="exact"/>
        <w:rPr>
          <w:sz w:val="24"/>
        </w:rPr>
      </w:pPr>
      <w:r>
        <w:rPr>
          <w:sz w:val="24"/>
        </w:rPr>
        <w:t>Модуль</w:t>
      </w:r>
      <w:r>
        <w:rPr>
          <w:spacing w:val="-3"/>
          <w:sz w:val="24"/>
        </w:rPr>
        <w:t xml:space="preserve"> </w:t>
      </w:r>
      <w:r>
        <w:rPr>
          <w:sz w:val="24"/>
        </w:rPr>
        <w:t>«Декоративно-прикладное</w:t>
      </w:r>
      <w:r>
        <w:rPr>
          <w:spacing w:val="-8"/>
          <w:sz w:val="24"/>
        </w:rPr>
        <w:t xml:space="preserve"> </w:t>
      </w:r>
      <w:r>
        <w:rPr>
          <w:spacing w:val="-2"/>
          <w:sz w:val="24"/>
        </w:rPr>
        <w:t>искусство».</w:t>
      </w:r>
    </w:p>
    <w:p w:rsidR="004D69CC" w:rsidRDefault="004D69CC">
      <w:pPr>
        <w:pStyle w:val="a4"/>
        <w:spacing w:line="275" w:lineRule="exact"/>
        <w:rPr>
          <w:sz w:val="24"/>
        </w:rPr>
        <w:sectPr w:rsidR="004D69CC">
          <w:pgSz w:w="11910" w:h="16840"/>
          <w:pgMar w:top="1380" w:right="283" w:bottom="1140" w:left="141" w:header="0" w:footer="917" w:gutter="0"/>
          <w:cols w:space="720"/>
        </w:sectPr>
      </w:pPr>
    </w:p>
    <w:p w:rsidR="004D69CC" w:rsidRDefault="00D37399">
      <w:pPr>
        <w:pStyle w:val="a3"/>
        <w:spacing w:before="62" w:line="360" w:lineRule="auto"/>
        <w:ind w:right="140"/>
      </w:pPr>
      <w:r>
        <w:t>Исследовать</w:t>
      </w:r>
      <w:r>
        <w:rPr>
          <w:spacing w:val="-3"/>
        </w:rPr>
        <w:t xml:space="preserve"> </w:t>
      </w:r>
      <w:r>
        <w:t>и</w:t>
      </w:r>
      <w:r>
        <w:rPr>
          <w:spacing w:val="-4"/>
        </w:rPr>
        <w:t xml:space="preserve"> </w:t>
      </w:r>
      <w:r>
        <w:t>делать</w:t>
      </w:r>
      <w:r>
        <w:rPr>
          <w:spacing w:val="-3"/>
        </w:rPr>
        <w:t xml:space="preserve"> </w:t>
      </w:r>
      <w:r>
        <w:t>зарисовки</w:t>
      </w:r>
      <w:r>
        <w:rPr>
          <w:spacing w:val="-3"/>
        </w:rPr>
        <w:t xml:space="preserve"> </w:t>
      </w:r>
      <w:r>
        <w:t>особенностей,</w:t>
      </w:r>
      <w:r>
        <w:rPr>
          <w:spacing w:val="-4"/>
        </w:rPr>
        <w:t xml:space="preserve"> </w:t>
      </w:r>
      <w:r>
        <w:t>характерных</w:t>
      </w:r>
      <w:r>
        <w:rPr>
          <w:spacing w:val="-3"/>
        </w:rPr>
        <w:t xml:space="preserve"> </w:t>
      </w:r>
      <w:r>
        <w:t>для</w:t>
      </w:r>
      <w:r>
        <w:rPr>
          <w:spacing w:val="-4"/>
        </w:rPr>
        <w:t xml:space="preserve"> </w:t>
      </w:r>
      <w:r>
        <w:t>орнаментов</w:t>
      </w:r>
      <w:r>
        <w:rPr>
          <w:spacing w:val="-5"/>
        </w:rPr>
        <w:t xml:space="preserve"> </w:t>
      </w:r>
      <w:r>
        <w:t>разных</w:t>
      </w:r>
      <w:r>
        <w:rPr>
          <w:spacing w:val="-5"/>
        </w:rPr>
        <w:t xml:space="preserve"> </w:t>
      </w:r>
      <w:r>
        <w:t>народов</w:t>
      </w:r>
      <w:r>
        <w:rPr>
          <w:spacing w:val="-5"/>
        </w:rPr>
        <w:t xml:space="preserve"> </w:t>
      </w:r>
      <w:r>
        <w:t>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4D69CC" w:rsidRDefault="00D37399">
      <w:pPr>
        <w:pStyle w:val="a3"/>
        <w:spacing w:before="1" w:line="360" w:lineRule="auto"/>
        <w:ind w:right="947"/>
        <w:jc w:val="both"/>
      </w:pPr>
      <w:r>
        <w:t>Изучить</w:t>
      </w:r>
      <w:r>
        <w:rPr>
          <w:spacing w:val="-3"/>
        </w:rPr>
        <w:t xml:space="preserve"> </w:t>
      </w:r>
      <w:r>
        <w:t>и</w:t>
      </w:r>
      <w:r>
        <w:rPr>
          <w:spacing w:val="-4"/>
        </w:rPr>
        <w:t xml:space="preserve"> </w:t>
      </w:r>
      <w:r>
        <w:t>показать</w:t>
      </w:r>
      <w:r>
        <w:rPr>
          <w:spacing w:val="-3"/>
        </w:rPr>
        <w:t xml:space="preserve"> </w:t>
      </w:r>
      <w:r>
        <w:t>в</w:t>
      </w:r>
      <w:r>
        <w:rPr>
          <w:spacing w:val="-5"/>
        </w:rPr>
        <w:t xml:space="preserve"> </w:t>
      </w:r>
      <w:r>
        <w:t>практической</w:t>
      </w:r>
      <w:r>
        <w:rPr>
          <w:spacing w:val="-4"/>
        </w:rPr>
        <w:t xml:space="preserve"> </w:t>
      </w:r>
      <w:r>
        <w:t>творческой</w:t>
      </w:r>
      <w:r>
        <w:rPr>
          <w:spacing w:val="-4"/>
        </w:rPr>
        <w:t xml:space="preserve"> </w:t>
      </w:r>
      <w:r>
        <w:t>работе</w:t>
      </w:r>
      <w:r>
        <w:rPr>
          <w:spacing w:val="-5"/>
        </w:rPr>
        <w:t xml:space="preserve"> </w:t>
      </w:r>
      <w:r>
        <w:t>орнаменты,</w:t>
      </w:r>
      <w:r>
        <w:rPr>
          <w:spacing w:val="-4"/>
        </w:rPr>
        <w:t xml:space="preserve"> </w:t>
      </w:r>
      <w:r>
        <w:t>традиционные</w:t>
      </w:r>
      <w:r>
        <w:rPr>
          <w:spacing w:val="-6"/>
        </w:rPr>
        <w:t xml:space="preserve"> </w:t>
      </w:r>
      <w:r>
        <w:t>мотивы</w:t>
      </w:r>
      <w:r>
        <w:rPr>
          <w:spacing w:val="-5"/>
        </w:rPr>
        <w:t xml:space="preserve"> </w:t>
      </w:r>
      <w:r>
        <w:t>и символы русской народной культуры (в деревянной резьбе и росписи</w:t>
      </w:r>
      <w:r>
        <w:rPr>
          <w:spacing w:val="-1"/>
        </w:rPr>
        <w:t xml:space="preserve"> </w:t>
      </w:r>
      <w:r>
        <w:t>по дереву, вышивке, декоре головных уборов, орнаментах, которые характерны для предметов быта).</w:t>
      </w:r>
    </w:p>
    <w:p w:rsidR="004D69CC" w:rsidRDefault="00D37399">
      <w:pPr>
        <w:pStyle w:val="a3"/>
        <w:spacing w:before="1" w:line="360" w:lineRule="auto"/>
        <w:ind w:right="140"/>
      </w:pPr>
      <w:r>
        <w:t>Получить представления о красоте русского народного костюма и головных женских уборов, особенностях</w:t>
      </w:r>
      <w:r>
        <w:rPr>
          <w:spacing w:val="-1"/>
        </w:rPr>
        <w:t xml:space="preserve"> </w:t>
      </w:r>
      <w:r>
        <w:t>мужской</w:t>
      </w:r>
      <w:r>
        <w:rPr>
          <w:spacing w:val="-3"/>
        </w:rPr>
        <w:t xml:space="preserve"> </w:t>
      </w:r>
      <w:r>
        <w:t>одежды</w:t>
      </w:r>
      <w:r>
        <w:rPr>
          <w:spacing w:val="-3"/>
        </w:rPr>
        <w:t xml:space="preserve"> </w:t>
      </w:r>
      <w:r>
        <w:t>разных</w:t>
      </w:r>
      <w:r>
        <w:rPr>
          <w:spacing w:val="-2"/>
        </w:rPr>
        <w:t xml:space="preserve"> </w:t>
      </w:r>
      <w:r>
        <w:t>сословий,</w:t>
      </w:r>
      <w:r>
        <w:rPr>
          <w:spacing w:val="-3"/>
        </w:rPr>
        <w:t xml:space="preserve"> </w:t>
      </w:r>
      <w:r>
        <w:t>а</w:t>
      </w:r>
      <w:r>
        <w:rPr>
          <w:spacing w:val="-4"/>
        </w:rPr>
        <w:t xml:space="preserve"> </w:t>
      </w:r>
      <w:r>
        <w:t>также</w:t>
      </w:r>
      <w:r>
        <w:rPr>
          <w:spacing w:val="-3"/>
        </w:rPr>
        <w:t xml:space="preserve"> </w:t>
      </w:r>
      <w:r>
        <w:t>о</w:t>
      </w:r>
      <w:r>
        <w:rPr>
          <w:spacing w:val="-3"/>
        </w:rPr>
        <w:t xml:space="preserve"> </w:t>
      </w:r>
      <w:r>
        <w:t>связи</w:t>
      </w:r>
      <w:r>
        <w:rPr>
          <w:spacing w:val="-1"/>
        </w:rPr>
        <w:t xml:space="preserve"> </w:t>
      </w:r>
      <w:r>
        <w:t>украшения</w:t>
      </w:r>
      <w:r>
        <w:rPr>
          <w:spacing w:val="-3"/>
        </w:rPr>
        <w:t xml:space="preserve"> </w:t>
      </w:r>
      <w:r>
        <w:t>костюма</w:t>
      </w:r>
      <w:r>
        <w:rPr>
          <w:spacing w:val="-4"/>
        </w:rPr>
        <w:t xml:space="preserve"> </w:t>
      </w:r>
      <w:r>
        <w:t>мужчины</w:t>
      </w:r>
      <w:r>
        <w:rPr>
          <w:spacing w:val="-3"/>
        </w:rPr>
        <w:t xml:space="preserve"> </w:t>
      </w:r>
      <w:r>
        <w:t>с</w:t>
      </w:r>
      <w:r>
        <w:rPr>
          <w:spacing w:val="-5"/>
        </w:rPr>
        <w:t xml:space="preserve"> </w:t>
      </w:r>
      <w:r>
        <w:t>родом его занятий и положением в обществе.</w:t>
      </w:r>
    </w:p>
    <w:p w:rsidR="004D69CC" w:rsidRDefault="00D37399">
      <w:pPr>
        <w:pStyle w:val="a3"/>
        <w:spacing w:line="360" w:lineRule="auto"/>
      </w:pPr>
      <w:r>
        <w:t>Познакомиться</w:t>
      </w:r>
      <w:r>
        <w:rPr>
          <w:spacing w:val="-4"/>
        </w:rPr>
        <w:t xml:space="preserve"> </w:t>
      </w:r>
      <w:r>
        <w:t>с</w:t>
      </w:r>
      <w:r>
        <w:rPr>
          <w:spacing w:val="-5"/>
        </w:rPr>
        <w:t xml:space="preserve"> </w:t>
      </w:r>
      <w:r>
        <w:t>женским</w:t>
      </w:r>
      <w:r>
        <w:rPr>
          <w:spacing w:val="-5"/>
        </w:rPr>
        <w:t xml:space="preserve"> </w:t>
      </w:r>
      <w:r>
        <w:t>и</w:t>
      </w:r>
      <w:r>
        <w:rPr>
          <w:spacing w:val="-4"/>
        </w:rPr>
        <w:t xml:space="preserve"> </w:t>
      </w:r>
      <w:r>
        <w:t>мужским</w:t>
      </w:r>
      <w:r>
        <w:rPr>
          <w:spacing w:val="-5"/>
        </w:rPr>
        <w:t xml:space="preserve"> </w:t>
      </w:r>
      <w:r>
        <w:t>костюмами</w:t>
      </w:r>
      <w:r>
        <w:rPr>
          <w:spacing w:val="-4"/>
        </w:rPr>
        <w:t xml:space="preserve"> </w:t>
      </w:r>
      <w:r>
        <w:t>в</w:t>
      </w:r>
      <w:r>
        <w:rPr>
          <w:spacing w:val="-5"/>
        </w:rPr>
        <w:t xml:space="preserve"> </w:t>
      </w:r>
      <w:r>
        <w:t>традициях</w:t>
      </w:r>
      <w:r>
        <w:rPr>
          <w:spacing w:val="-2"/>
        </w:rPr>
        <w:t xml:space="preserve"> </w:t>
      </w:r>
      <w:r>
        <w:t>разных</w:t>
      </w:r>
      <w:r>
        <w:rPr>
          <w:spacing w:val="-5"/>
        </w:rPr>
        <w:t xml:space="preserve"> </w:t>
      </w:r>
      <w:r>
        <w:t>народов,</w:t>
      </w:r>
      <w:r>
        <w:rPr>
          <w:spacing w:val="-4"/>
        </w:rPr>
        <w:t xml:space="preserve"> </w:t>
      </w:r>
      <w:r>
        <w:t>со</w:t>
      </w:r>
      <w:r>
        <w:rPr>
          <w:spacing w:val="-4"/>
        </w:rPr>
        <w:t xml:space="preserve"> </w:t>
      </w:r>
      <w:r>
        <w:t>своеобразием одежды в разных культурах и в разные эпохи.</w:t>
      </w:r>
    </w:p>
    <w:p w:rsidR="004D69CC" w:rsidRDefault="00D37399" w:rsidP="00661748">
      <w:pPr>
        <w:pStyle w:val="a4"/>
        <w:numPr>
          <w:ilvl w:val="2"/>
          <w:numId w:val="94"/>
        </w:numPr>
        <w:tabs>
          <w:tab w:val="left" w:pos="1853"/>
        </w:tabs>
        <w:rPr>
          <w:sz w:val="24"/>
        </w:rPr>
      </w:pPr>
      <w:r>
        <w:rPr>
          <w:sz w:val="24"/>
        </w:rPr>
        <w:t>Модуль</w:t>
      </w:r>
      <w:r>
        <w:rPr>
          <w:spacing w:val="1"/>
          <w:sz w:val="24"/>
        </w:rPr>
        <w:t xml:space="preserve"> </w:t>
      </w:r>
      <w:r>
        <w:rPr>
          <w:spacing w:val="-2"/>
          <w:sz w:val="24"/>
        </w:rPr>
        <w:t>«Архитектура».</w:t>
      </w:r>
    </w:p>
    <w:p w:rsidR="004D69CC" w:rsidRDefault="00D37399">
      <w:pPr>
        <w:pStyle w:val="a3"/>
        <w:spacing w:before="136" w:line="360" w:lineRule="auto"/>
      </w:pPr>
      <w:r>
        <w:t>Получить</w:t>
      </w:r>
      <w:r>
        <w:rPr>
          <w:spacing w:val="-2"/>
        </w:rPr>
        <w:t xml:space="preserve"> </w:t>
      </w:r>
      <w:r>
        <w:t>представление</w:t>
      </w:r>
      <w:r>
        <w:rPr>
          <w:spacing w:val="-4"/>
        </w:rPr>
        <w:t xml:space="preserve"> </w:t>
      </w:r>
      <w:r>
        <w:t>о</w:t>
      </w:r>
      <w:r>
        <w:rPr>
          <w:spacing w:val="-3"/>
        </w:rPr>
        <w:t xml:space="preserve"> </w:t>
      </w:r>
      <w:r>
        <w:t>конструкции</w:t>
      </w:r>
      <w:r>
        <w:rPr>
          <w:spacing w:val="-3"/>
        </w:rPr>
        <w:t xml:space="preserve"> </w:t>
      </w:r>
      <w:r>
        <w:t>традиционных</w:t>
      </w:r>
      <w:r>
        <w:rPr>
          <w:spacing w:val="-1"/>
        </w:rPr>
        <w:t xml:space="preserve"> </w:t>
      </w:r>
      <w:r>
        <w:t>жилищ</w:t>
      </w:r>
      <w:r>
        <w:rPr>
          <w:spacing w:val="-1"/>
        </w:rPr>
        <w:t xml:space="preserve"> </w:t>
      </w:r>
      <w:r>
        <w:t>у</w:t>
      </w:r>
      <w:r>
        <w:rPr>
          <w:spacing w:val="-11"/>
        </w:rPr>
        <w:t xml:space="preserve"> </w:t>
      </w:r>
      <w:r>
        <w:t>разных</w:t>
      </w:r>
      <w:r>
        <w:rPr>
          <w:spacing w:val="-2"/>
        </w:rPr>
        <w:t xml:space="preserve"> </w:t>
      </w:r>
      <w:r>
        <w:t>народов,</w:t>
      </w:r>
      <w:r>
        <w:rPr>
          <w:spacing w:val="-3"/>
        </w:rPr>
        <w:t xml:space="preserve"> </w:t>
      </w:r>
      <w:r>
        <w:t>об</w:t>
      </w:r>
      <w:r>
        <w:rPr>
          <w:spacing w:val="-6"/>
        </w:rPr>
        <w:t xml:space="preserve"> </w:t>
      </w:r>
      <w:r>
        <w:t>их</w:t>
      </w:r>
      <w:r>
        <w:rPr>
          <w:spacing w:val="-1"/>
        </w:rPr>
        <w:t xml:space="preserve"> </w:t>
      </w:r>
      <w:r>
        <w:t>связи</w:t>
      </w:r>
      <w:r>
        <w:rPr>
          <w:spacing w:val="-5"/>
        </w:rPr>
        <w:t xml:space="preserve"> </w:t>
      </w:r>
      <w:r>
        <w:t>с окружающей природой.</w:t>
      </w:r>
    </w:p>
    <w:p w:rsidR="004D69CC" w:rsidRDefault="00D37399">
      <w:pPr>
        <w:pStyle w:val="a3"/>
        <w:spacing w:line="360" w:lineRule="auto"/>
        <w:ind w:right="140"/>
      </w:pPr>
      <w: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w:t>
      </w:r>
      <w:r>
        <w:rPr>
          <w:spacing w:val="-3"/>
        </w:rPr>
        <w:t xml:space="preserve"> </w:t>
      </w:r>
      <w:r>
        <w:t>связь</w:t>
      </w:r>
      <w:r>
        <w:rPr>
          <w:spacing w:val="-3"/>
        </w:rPr>
        <w:t xml:space="preserve"> </w:t>
      </w:r>
      <w:r>
        <w:t>декора</w:t>
      </w:r>
      <w:r>
        <w:rPr>
          <w:spacing w:val="-3"/>
        </w:rPr>
        <w:t xml:space="preserve"> </w:t>
      </w:r>
      <w:r>
        <w:t>(украшений)</w:t>
      </w:r>
      <w:r>
        <w:rPr>
          <w:spacing w:val="-3"/>
        </w:rPr>
        <w:t xml:space="preserve"> </w:t>
      </w:r>
      <w:r>
        <w:t>избы</w:t>
      </w:r>
      <w:r>
        <w:rPr>
          <w:spacing w:val="-3"/>
        </w:rPr>
        <w:t xml:space="preserve"> </w:t>
      </w:r>
      <w:r>
        <w:t>с</w:t>
      </w:r>
      <w:r>
        <w:rPr>
          <w:spacing w:val="-4"/>
        </w:rPr>
        <w:t xml:space="preserve"> </w:t>
      </w:r>
      <w:r>
        <w:t>функциональным</w:t>
      </w:r>
      <w:r>
        <w:rPr>
          <w:spacing w:val="-4"/>
        </w:rPr>
        <w:t xml:space="preserve"> </w:t>
      </w:r>
      <w:r>
        <w:t>значением</w:t>
      </w:r>
      <w:r>
        <w:rPr>
          <w:spacing w:val="-3"/>
        </w:rPr>
        <w:t xml:space="preserve"> </w:t>
      </w:r>
      <w:r>
        <w:t>тех</w:t>
      </w:r>
      <w:r>
        <w:rPr>
          <w:spacing w:val="-2"/>
        </w:rPr>
        <w:t xml:space="preserve"> </w:t>
      </w:r>
      <w:r>
        <w:t>же</w:t>
      </w:r>
      <w:r>
        <w:rPr>
          <w:spacing w:val="-4"/>
        </w:rPr>
        <w:t xml:space="preserve"> </w:t>
      </w:r>
      <w:r>
        <w:t>деталей:</w:t>
      </w:r>
      <w:r>
        <w:rPr>
          <w:spacing w:val="-3"/>
        </w:rPr>
        <w:t xml:space="preserve"> </w:t>
      </w:r>
      <w:r>
        <w:t>единство</w:t>
      </w:r>
      <w:r>
        <w:rPr>
          <w:spacing w:val="-3"/>
        </w:rPr>
        <w:t xml:space="preserve"> </w:t>
      </w:r>
      <w:r>
        <w:t>красоты</w:t>
      </w:r>
      <w:r>
        <w:rPr>
          <w:spacing w:val="-3"/>
        </w:rPr>
        <w:t xml:space="preserve"> </w:t>
      </w:r>
      <w:r>
        <w:t>и пользы. Иметь представления о конструктивных особенностях переносного жилища – юрты.</w:t>
      </w:r>
    </w:p>
    <w:p w:rsidR="004D69CC" w:rsidRDefault="00D37399">
      <w:pPr>
        <w:pStyle w:val="a3"/>
        <w:spacing w:before="1" w:line="360" w:lineRule="auto"/>
        <w:ind w:right="689"/>
      </w:pPr>
      <w:r>
        <w:t>Иметь</w:t>
      </w:r>
      <w:r>
        <w:rPr>
          <w:spacing w:val="-4"/>
        </w:rPr>
        <w:t xml:space="preserve"> </w:t>
      </w:r>
      <w:r>
        <w:t>знания,</w:t>
      </w:r>
      <w:r>
        <w:rPr>
          <w:spacing w:val="-3"/>
        </w:rPr>
        <w:t xml:space="preserve"> </w:t>
      </w:r>
      <w:r>
        <w:t>уметь</w:t>
      </w:r>
      <w:r>
        <w:rPr>
          <w:spacing w:val="-4"/>
        </w:rPr>
        <w:t xml:space="preserve"> </w:t>
      </w:r>
      <w:r>
        <w:t>объяснять</w:t>
      </w:r>
      <w:r>
        <w:rPr>
          <w:spacing w:val="-6"/>
        </w:rPr>
        <w:t xml:space="preserve"> </w:t>
      </w:r>
      <w:r>
        <w:t>и</w:t>
      </w:r>
      <w:r>
        <w:rPr>
          <w:spacing w:val="-5"/>
        </w:rPr>
        <w:t xml:space="preserve"> </w:t>
      </w:r>
      <w:r>
        <w:t>изображать</w:t>
      </w:r>
      <w:r>
        <w:rPr>
          <w:spacing w:val="-4"/>
        </w:rPr>
        <w:t xml:space="preserve"> </w:t>
      </w:r>
      <w:r>
        <w:t>традиционную</w:t>
      </w:r>
      <w:r>
        <w:rPr>
          <w:spacing w:val="-5"/>
        </w:rPr>
        <w:t xml:space="preserve"> </w:t>
      </w:r>
      <w:r>
        <w:t>конструкцию</w:t>
      </w:r>
      <w:r>
        <w:rPr>
          <w:spacing w:val="-7"/>
        </w:rPr>
        <w:t xml:space="preserve"> </w:t>
      </w:r>
      <w:r>
        <w:t>здания</w:t>
      </w:r>
      <w:r>
        <w:rPr>
          <w:spacing w:val="-8"/>
        </w:rPr>
        <w:t xml:space="preserve"> </w:t>
      </w:r>
      <w:r>
        <w:t>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4D69CC" w:rsidRDefault="00D37399">
      <w:pPr>
        <w:pStyle w:val="a3"/>
        <w:spacing w:before="1" w:line="360" w:lineRule="auto"/>
        <w:ind w:right="390"/>
      </w:pPr>
      <w:r>
        <w:t>Иметь</w:t>
      </w:r>
      <w:r>
        <w:rPr>
          <w:spacing w:val="-4"/>
        </w:rPr>
        <w:t xml:space="preserve"> </w:t>
      </w:r>
      <w:r>
        <w:t>представление</w:t>
      </w:r>
      <w:r>
        <w:rPr>
          <w:spacing w:val="-6"/>
        </w:rPr>
        <w:t xml:space="preserve"> </w:t>
      </w:r>
      <w:r>
        <w:t>об</w:t>
      </w:r>
      <w:r>
        <w:rPr>
          <w:spacing w:val="-5"/>
        </w:rPr>
        <w:t xml:space="preserve"> </w:t>
      </w:r>
      <w:r>
        <w:t>основных</w:t>
      </w:r>
      <w:r>
        <w:rPr>
          <w:spacing w:val="-6"/>
        </w:rPr>
        <w:t xml:space="preserve"> </w:t>
      </w:r>
      <w:r>
        <w:t>характерных</w:t>
      </w:r>
      <w:r>
        <w:rPr>
          <w:spacing w:val="-3"/>
        </w:rPr>
        <w:t xml:space="preserve"> </w:t>
      </w:r>
      <w:r>
        <w:t>чертах</w:t>
      </w:r>
      <w:r>
        <w:rPr>
          <w:spacing w:val="-6"/>
        </w:rPr>
        <w:t xml:space="preserve"> </w:t>
      </w:r>
      <w:r>
        <w:t>храмовых</w:t>
      </w:r>
      <w:r>
        <w:rPr>
          <w:spacing w:val="-3"/>
        </w:rPr>
        <w:t xml:space="preserve"> </w:t>
      </w:r>
      <w:r>
        <w:t>сооружений,</w:t>
      </w:r>
      <w:r>
        <w:rPr>
          <w:spacing w:val="-5"/>
        </w:rPr>
        <w:t xml:space="preserve"> </w:t>
      </w:r>
      <w:r>
        <w:t>характерных</w:t>
      </w:r>
      <w:r>
        <w:rPr>
          <w:spacing w:val="-6"/>
        </w:rPr>
        <w:t xml:space="preserve"> </w:t>
      </w:r>
      <w:r>
        <w:t>для разных культур: готический (романский) собор в европейских городах, буддийская пагода, мусульманская мечеть, уметь изображать их.</w:t>
      </w:r>
    </w:p>
    <w:p w:rsidR="004D69CC" w:rsidRDefault="00D37399">
      <w:pPr>
        <w:pStyle w:val="a3"/>
        <w:spacing w:line="360" w:lineRule="auto"/>
      </w:pPr>
      <w:r>
        <w:t>Понимать</w:t>
      </w:r>
      <w:r>
        <w:rPr>
          <w:spacing w:val="-3"/>
        </w:rPr>
        <w:t xml:space="preserve"> </w:t>
      </w:r>
      <w:r>
        <w:t>и</w:t>
      </w:r>
      <w:r>
        <w:rPr>
          <w:spacing w:val="-1"/>
        </w:rPr>
        <w:t xml:space="preserve"> </w:t>
      </w:r>
      <w:r>
        <w:t>уметь</w:t>
      </w:r>
      <w:r>
        <w:rPr>
          <w:spacing w:val="-3"/>
        </w:rPr>
        <w:t xml:space="preserve"> </w:t>
      </w:r>
      <w:r>
        <w:t>объяснять,</w:t>
      </w:r>
      <w:r>
        <w:rPr>
          <w:spacing w:val="-4"/>
        </w:rPr>
        <w:t xml:space="preserve"> </w:t>
      </w:r>
      <w:r>
        <w:t>в</w:t>
      </w:r>
      <w:r>
        <w:rPr>
          <w:spacing w:val="-5"/>
        </w:rPr>
        <w:t xml:space="preserve"> </w:t>
      </w:r>
      <w:r>
        <w:t>чём</w:t>
      </w:r>
      <w:r>
        <w:rPr>
          <w:spacing w:val="-5"/>
        </w:rPr>
        <w:t xml:space="preserve"> </w:t>
      </w:r>
      <w:r>
        <w:t>заключается</w:t>
      </w:r>
      <w:r>
        <w:rPr>
          <w:spacing w:val="-4"/>
        </w:rPr>
        <w:t xml:space="preserve"> </w:t>
      </w:r>
      <w:r>
        <w:t>значимость</w:t>
      </w:r>
      <w:r>
        <w:rPr>
          <w:spacing w:val="-3"/>
        </w:rPr>
        <w:t xml:space="preserve"> </w:t>
      </w:r>
      <w:r>
        <w:t>для</w:t>
      </w:r>
      <w:r>
        <w:rPr>
          <w:spacing w:val="-4"/>
        </w:rPr>
        <w:t xml:space="preserve"> </w:t>
      </w:r>
      <w:r>
        <w:t>современных</w:t>
      </w:r>
      <w:r>
        <w:rPr>
          <w:spacing w:val="-3"/>
        </w:rPr>
        <w:t xml:space="preserve"> </w:t>
      </w:r>
      <w:r>
        <w:t>людей</w:t>
      </w:r>
      <w:r>
        <w:rPr>
          <w:spacing w:val="-4"/>
        </w:rPr>
        <w:t xml:space="preserve"> </w:t>
      </w:r>
      <w:r>
        <w:t>сохранения архитектурных памятников и исторического образа своей и мировой культуры.</w:t>
      </w:r>
    </w:p>
    <w:p w:rsidR="004D69CC" w:rsidRDefault="00D37399" w:rsidP="00661748">
      <w:pPr>
        <w:pStyle w:val="a4"/>
        <w:numPr>
          <w:ilvl w:val="2"/>
          <w:numId w:val="94"/>
        </w:numPr>
        <w:tabs>
          <w:tab w:val="left" w:pos="1853"/>
        </w:tabs>
        <w:rPr>
          <w:sz w:val="24"/>
        </w:rPr>
      </w:pPr>
      <w:r>
        <w:rPr>
          <w:sz w:val="24"/>
        </w:rPr>
        <w:t>Модуль</w:t>
      </w:r>
      <w:r>
        <w:rPr>
          <w:spacing w:val="-3"/>
          <w:sz w:val="24"/>
        </w:rPr>
        <w:t xml:space="preserve"> </w:t>
      </w:r>
      <w:r>
        <w:rPr>
          <w:sz w:val="24"/>
        </w:rPr>
        <w:t>«Восприятие</w:t>
      </w:r>
      <w:r>
        <w:rPr>
          <w:spacing w:val="-7"/>
          <w:sz w:val="24"/>
        </w:rPr>
        <w:t xml:space="preserve"> </w:t>
      </w:r>
      <w:r>
        <w:rPr>
          <w:sz w:val="24"/>
        </w:rPr>
        <w:t>произведений</w:t>
      </w:r>
      <w:r>
        <w:rPr>
          <w:spacing w:val="-6"/>
          <w:sz w:val="24"/>
        </w:rPr>
        <w:t xml:space="preserve"> </w:t>
      </w:r>
      <w:r>
        <w:rPr>
          <w:spacing w:val="-2"/>
          <w:sz w:val="24"/>
        </w:rPr>
        <w:t>искусства».</w:t>
      </w:r>
    </w:p>
    <w:p w:rsidR="004D69CC" w:rsidRDefault="00D37399">
      <w:pPr>
        <w:pStyle w:val="a3"/>
        <w:spacing w:before="139" w:line="360" w:lineRule="auto"/>
        <w:ind w:right="689"/>
      </w:pPr>
      <w:r>
        <w:t>Формировать</w:t>
      </w:r>
      <w:r>
        <w:rPr>
          <w:spacing w:val="-3"/>
        </w:rPr>
        <w:t xml:space="preserve"> </w:t>
      </w:r>
      <w:r>
        <w:t>восприятие</w:t>
      </w:r>
      <w:r>
        <w:rPr>
          <w:spacing w:val="-5"/>
        </w:rPr>
        <w:t xml:space="preserve"> </w:t>
      </w:r>
      <w:r>
        <w:t>произведений</w:t>
      </w:r>
      <w:r>
        <w:rPr>
          <w:spacing w:val="-6"/>
        </w:rPr>
        <w:t xml:space="preserve"> </w:t>
      </w:r>
      <w:r>
        <w:t>искусства</w:t>
      </w:r>
      <w:r>
        <w:rPr>
          <w:spacing w:val="-5"/>
        </w:rPr>
        <w:t xml:space="preserve"> </w:t>
      </w:r>
      <w:r>
        <w:t>на</w:t>
      </w:r>
      <w:r>
        <w:rPr>
          <w:spacing w:val="-5"/>
        </w:rPr>
        <w:t xml:space="preserve"> </w:t>
      </w:r>
      <w:r>
        <w:t>темы</w:t>
      </w:r>
      <w:r>
        <w:rPr>
          <w:spacing w:val="-4"/>
        </w:rPr>
        <w:t xml:space="preserve"> </w:t>
      </w:r>
      <w:r>
        <w:t>истории</w:t>
      </w:r>
      <w:r>
        <w:rPr>
          <w:spacing w:val="-4"/>
        </w:rPr>
        <w:t xml:space="preserve"> </w:t>
      </w:r>
      <w:r>
        <w:t>и</w:t>
      </w:r>
      <w:r>
        <w:rPr>
          <w:spacing w:val="-6"/>
        </w:rPr>
        <w:t xml:space="preserve"> </w:t>
      </w:r>
      <w:r>
        <w:t>традиций</w:t>
      </w:r>
      <w:r>
        <w:rPr>
          <w:spacing w:val="-4"/>
        </w:rPr>
        <w:t xml:space="preserve"> </w:t>
      </w:r>
      <w:r>
        <w:t>русской отечественной культуры (произведения В.М. Васнецова, А.М. Васнецова, Б.М. Кустодиева,</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line="362" w:lineRule="auto"/>
        <w:ind w:firstLine="0"/>
      </w:pPr>
      <w:r>
        <w:t>В.И.</w:t>
      </w:r>
      <w:r>
        <w:rPr>
          <w:spacing w:val="-4"/>
        </w:rPr>
        <w:t xml:space="preserve"> </w:t>
      </w:r>
      <w:r>
        <w:t>Сурикова,</w:t>
      </w:r>
      <w:r>
        <w:rPr>
          <w:spacing w:val="-3"/>
        </w:rPr>
        <w:t xml:space="preserve"> </w:t>
      </w:r>
      <w:r>
        <w:t>К.А.</w:t>
      </w:r>
      <w:r>
        <w:rPr>
          <w:spacing w:val="-4"/>
        </w:rPr>
        <w:t xml:space="preserve"> </w:t>
      </w:r>
      <w:r>
        <w:t>Коровина,</w:t>
      </w:r>
      <w:r>
        <w:rPr>
          <w:spacing w:val="-3"/>
        </w:rPr>
        <w:t xml:space="preserve"> </w:t>
      </w:r>
      <w:r>
        <w:t>А.Г.</w:t>
      </w:r>
      <w:r>
        <w:rPr>
          <w:spacing w:val="-2"/>
        </w:rPr>
        <w:t xml:space="preserve"> </w:t>
      </w:r>
      <w:r>
        <w:t>Венецианова,</w:t>
      </w:r>
      <w:r>
        <w:rPr>
          <w:spacing w:val="-3"/>
        </w:rPr>
        <w:t xml:space="preserve"> </w:t>
      </w:r>
      <w:r>
        <w:t>А.П.</w:t>
      </w:r>
      <w:r>
        <w:rPr>
          <w:spacing w:val="-3"/>
        </w:rPr>
        <w:t xml:space="preserve"> </w:t>
      </w:r>
      <w:r>
        <w:t>Рябушкина,</w:t>
      </w:r>
      <w:r>
        <w:rPr>
          <w:spacing w:val="-3"/>
        </w:rPr>
        <w:t xml:space="preserve"> </w:t>
      </w:r>
      <w:r>
        <w:t>И.Я.</w:t>
      </w:r>
      <w:r>
        <w:rPr>
          <w:spacing w:val="-2"/>
        </w:rPr>
        <w:t xml:space="preserve"> </w:t>
      </w:r>
      <w:r>
        <w:t>Билибина</w:t>
      </w:r>
      <w:r>
        <w:rPr>
          <w:spacing w:val="-4"/>
        </w:rPr>
        <w:t xml:space="preserve"> </w:t>
      </w:r>
      <w:r>
        <w:t>и</w:t>
      </w:r>
      <w:r>
        <w:rPr>
          <w:spacing w:val="-3"/>
        </w:rPr>
        <w:t xml:space="preserve"> </w:t>
      </w:r>
      <w:r>
        <w:t>других</w:t>
      </w:r>
      <w:r>
        <w:rPr>
          <w:spacing w:val="-1"/>
        </w:rPr>
        <w:t xml:space="preserve"> </w:t>
      </w:r>
      <w:r>
        <w:t>по</w:t>
      </w:r>
      <w:r>
        <w:rPr>
          <w:spacing w:val="-3"/>
        </w:rPr>
        <w:t xml:space="preserve"> </w:t>
      </w:r>
      <w:r>
        <w:t xml:space="preserve">выбору </w:t>
      </w:r>
      <w:r>
        <w:rPr>
          <w:spacing w:val="-2"/>
        </w:rPr>
        <w:t>учителя).</w:t>
      </w:r>
    </w:p>
    <w:p w:rsidR="004D69CC" w:rsidRDefault="00D37399">
      <w:pPr>
        <w:pStyle w:val="a3"/>
        <w:spacing w:line="360" w:lineRule="auto"/>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w:t>
      </w:r>
      <w:r>
        <w:rPr>
          <w:spacing w:val="-4"/>
        </w:rPr>
        <w:t xml:space="preserve"> </w:t>
      </w:r>
      <w:r>
        <w:t>в</w:t>
      </w:r>
      <w:r>
        <w:rPr>
          <w:spacing w:val="-5"/>
        </w:rPr>
        <w:t xml:space="preserve"> </w:t>
      </w:r>
      <w:r>
        <w:t>том</w:t>
      </w:r>
      <w:r>
        <w:rPr>
          <w:spacing w:val="-4"/>
        </w:rPr>
        <w:t xml:space="preserve"> </w:t>
      </w:r>
      <w:r>
        <w:t>числе</w:t>
      </w:r>
      <w:r>
        <w:rPr>
          <w:spacing w:val="-5"/>
        </w:rPr>
        <w:t xml:space="preserve"> </w:t>
      </w:r>
      <w:r>
        <w:t>монастырских),</w:t>
      </w:r>
      <w:r>
        <w:rPr>
          <w:spacing w:val="-4"/>
        </w:rPr>
        <w:t xml:space="preserve"> </w:t>
      </w:r>
      <w:r>
        <w:t>о</w:t>
      </w:r>
      <w:r>
        <w:rPr>
          <w:spacing w:val="-4"/>
        </w:rPr>
        <w:t xml:space="preserve"> </w:t>
      </w:r>
      <w:r>
        <w:t>памятниках</w:t>
      </w:r>
      <w:r>
        <w:rPr>
          <w:spacing w:val="-3"/>
        </w:rPr>
        <w:t xml:space="preserve"> </w:t>
      </w:r>
      <w:r>
        <w:t>русского</w:t>
      </w:r>
      <w:r>
        <w:rPr>
          <w:spacing w:val="-4"/>
        </w:rPr>
        <w:t xml:space="preserve"> </w:t>
      </w:r>
      <w:r>
        <w:t>деревянного</w:t>
      </w:r>
      <w:r>
        <w:rPr>
          <w:spacing w:val="-4"/>
        </w:rPr>
        <w:t xml:space="preserve"> </w:t>
      </w:r>
      <w:r>
        <w:t>зодчества</w:t>
      </w:r>
      <w:r>
        <w:rPr>
          <w:spacing w:val="-5"/>
        </w:rPr>
        <w:t xml:space="preserve"> </w:t>
      </w:r>
      <w:r>
        <w:t>(архитектурный комплекс на острове Кижи).</w:t>
      </w:r>
    </w:p>
    <w:p w:rsidR="004D69CC" w:rsidRDefault="00D37399">
      <w:pPr>
        <w:pStyle w:val="a3"/>
        <w:ind w:left="1133" w:firstLine="0"/>
      </w:pPr>
      <w:r>
        <w:t>Узнавать</w:t>
      </w:r>
      <w:r>
        <w:rPr>
          <w:spacing w:val="-3"/>
        </w:rPr>
        <w:t xml:space="preserve"> </w:t>
      </w:r>
      <w:r>
        <w:t>соборы</w:t>
      </w:r>
      <w:r>
        <w:rPr>
          <w:spacing w:val="-2"/>
        </w:rPr>
        <w:t xml:space="preserve"> </w:t>
      </w:r>
      <w:r>
        <w:t>Московского</w:t>
      </w:r>
      <w:r>
        <w:rPr>
          <w:spacing w:val="-2"/>
        </w:rPr>
        <w:t xml:space="preserve"> </w:t>
      </w:r>
      <w:r>
        <w:t>Кремля,</w:t>
      </w:r>
      <w:r>
        <w:rPr>
          <w:spacing w:val="-2"/>
        </w:rPr>
        <w:t xml:space="preserve"> </w:t>
      </w:r>
      <w:r>
        <w:t>Софийский</w:t>
      </w:r>
      <w:r>
        <w:rPr>
          <w:spacing w:val="-2"/>
        </w:rPr>
        <w:t xml:space="preserve"> </w:t>
      </w:r>
      <w:r>
        <w:t>собор</w:t>
      </w:r>
      <w:r>
        <w:rPr>
          <w:spacing w:val="-1"/>
        </w:rPr>
        <w:t xml:space="preserve"> </w:t>
      </w:r>
      <w:r>
        <w:t>в</w:t>
      </w:r>
      <w:r>
        <w:rPr>
          <w:spacing w:val="-3"/>
        </w:rPr>
        <w:t xml:space="preserve"> </w:t>
      </w:r>
      <w:r>
        <w:t>Великом</w:t>
      </w:r>
      <w:r>
        <w:rPr>
          <w:spacing w:val="-3"/>
        </w:rPr>
        <w:t xml:space="preserve"> </w:t>
      </w:r>
      <w:r>
        <w:t>Новгороде,</w:t>
      </w:r>
      <w:r>
        <w:rPr>
          <w:spacing w:val="-2"/>
        </w:rPr>
        <w:t xml:space="preserve"> </w:t>
      </w:r>
      <w:r>
        <w:t>храм</w:t>
      </w:r>
      <w:r>
        <w:rPr>
          <w:spacing w:val="-3"/>
        </w:rPr>
        <w:t xml:space="preserve"> </w:t>
      </w:r>
      <w:r>
        <w:t>Покрова</w:t>
      </w:r>
      <w:r>
        <w:rPr>
          <w:spacing w:val="-2"/>
        </w:rPr>
        <w:t xml:space="preserve"> </w:t>
      </w:r>
      <w:r>
        <w:rPr>
          <w:spacing w:val="-5"/>
        </w:rPr>
        <w:t>на</w:t>
      </w:r>
    </w:p>
    <w:p w:rsidR="004D69CC" w:rsidRDefault="00D37399">
      <w:pPr>
        <w:pStyle w:val="a3"/>
        <w:spacing w:before="134"/>
        <w:ind w:firstLine="0"/>
      </w:pPr>
      <w:r>
        <w:rPr>
          <w:spacing w:val="-2"/>
        </w:rPr>
        <w:t>Нерли.</w:t>
      </w:r>
    </w:p>
    <w:p w:rsidR="004D69CC" w:rsidRDefault="00D37399">
      <w:pPr>
        <w:pStyle w:val="a3"/>
        <w:spacing w:before="137"/>
        <w:ind w:left="1133" w:firstLine="0"/>
      </w:pPr>
      <w:r>
        <w:t>Уметь</w:t>
      </w:r>
      <w:r>
        <w:rPr>
          <w:spacing w:val="-4"/>
        </w:rPr>
        <w:t xml:space="preserve"> </w:t>
      </w:r>
      <w:r>
        <w:t>называть и</w:t>
      </w:r>
      <w:r>
        <w:rPr>
          <w:spacing w:val="-3"/>
        </w:rPr>
        <w:t xml:space="preserve"> </w:t>
      </w:r>
      <w:r>
        <w:t>объяснять</w:t>
      </w:r>
      <w:r>
        <w:rPr>
          <w:spacing w:val="-1"/>
        </w:rPr>
        <w:t xml:space="preserve"> </w:t>
      </w:r>
      <w:r>
        <w:t>содержание</w:t>
      </w:r>
      <w:r>
        <w:rPr>
          <w:spacing w:val="-4"/>
        </w:rPr>
        <w:t xml:space="preserve"> </w:t>
      </w:r>
      <w:r>
        <w:t>памятника</w:t>
      </w:r>
      <w:r>
        <w:rPr>
          <w:spacing w:val="-3"/>
        </w:rPr>
        <w:t xml:space="preserve"> </w:t>
      </w:r>
      <w:r>
        <w:t>К.</w:t>
      </w:r>
      <w:r>
        <w:rPr>
          <w:spacing w:val="1"/>
        </w:rPr>
        <w:t xml:space="preserve"> </w:t>
      </w:r>
      <w:r>
        <w:t>Минину</w:t>
      </w:r>
      <w:r>
        <w:rPr>
          <w:spacing w:val="-10"/>
        </w:rPr>
        <w:t xml:space="preserve"> </w:t>
      </w:r>
      <w:r>
        <w:t>и</w:t>
      </w:r>
      <w:r>
        <w:rPr>
          <w:spacing w:val="-3"/>
        </w:rPr>
        <w:t xml:space="preserve"> </w:t>
      </w:r>
      <w:r>
        <w:t>Д. Пожарскому</w:t>
      </w:r>
      <w:r>
        <w:rPr>
          <w:spacing w:val="-7"/>
        </w:rPr>
        <w:t xml:space="preserve"> </w:t>
      </w:r>
      <w:r>
        <w:rPr>
          <w:spacing w:val="-2"/>
        </w:rPr>
        <w:t>скульптора</w:t>
      </w:r>
    </w:p>
    <w:p w:rsidR="004D69CC" w:rsidRDefault="00D37399">
      <w:pPr>
        <w:pStyle w:val="a3"/>
        <w:spacing w:before="139"/>
        <w:ind w:firstLine="0"/>
      </w:pPr>
      <w:r>
        <w:t>И.П.</w:t>
      </w:r>
      <w:r>
        <w:rPr>
          <w:spacing w:val="-2"/>
        </w:rPr>
        <w:t xml:space="preserve"> </w:t>
      </w:r>
      <w:r>
        <w:t>Мартоса</w:t>
      </w:r>
      <w:r>
        <w:rPr>
          <w:spacing w:val="-3"/>
        </w:rPr>
        <w:t xml:space="preserve"> </w:t>
      </w:r>
      <w:r>
        <w:t>в</w:t>
      </w:r>
      <w:r>
        <w:rPr>
          <w:spacing w:val="-2"/>
        </w:rPr>
        <w:t xml:space="preserve"> Москве.</w:t>
      </w:r>
    </w:p>
    <w:p w:rsidR="004D69CC" w:rsidRDefault="00D37399">
      <w:pPr>
        <w:pStyle w:val="a3"/>
        <w:spacing w:before="138" w:line="360" w:lineRule="auto"/>
        <w:ind w:right="140"/>
      </w:pPr>
      <w:r>
        <w:t>Знать и узнавать основные памятники наиболее значимых мемориальных ансамблей и уметь объяснять</w:t>
      </w:r>
      <w:r>
        <w:rPr>
          <w:spacing w:val="-4"/>
        </w:rPr>
        <w:t xml:space="preserve"> </w:t>
      </w:r>
      <w:r>
        <w:t>их</w:t>
      </w:r>
      <w:r>
        <w:rPr>
          <w:spacing w:val="-1"/>
        </w:rPr>
        <w:t xml:space="preserve"> </w:t>
      </w:r>
      <w:r>
        <w:t>особое</w:t>
      </w:r>
      <w:r>
        <w:rPr>
          <w:spacing w:val="-4"/>
        </w:rPr>
        <w:t xml:space="preserve"> </w:t>
      </w:r>
      <w:r>
        <w:t>значение</w:t>
      </w:r>
      <w:r>
        <w:rPr>
          <w:spacing w:val="-4"/>
        </w:rPr>
        <w:t xml:space="preserve"> </w:t>
      </w:r>
      <w:r>
        <w:t>в</w:t>
      </w:r>
      <w:r>
        <w:rPr>
          <w:spacing w:val="-4"/>
        </w:rPr>
        <w:t xml:space="preserve"> </w:t>
      </w:r>
      <w:r>
        <w:t>жизни</w:t>
      </w:r>
      <w:r>
        <w:rPr>
          <w:spacing w:val="-3"/>
        </w:rPr>
        <w:t xml:space="preserve"> </w:t>
      </w:r>
      <w:r>
        <w:t>людей</w:t>
      </w:r>
      <w:r>
        <w:rPr>
          <w:spacing w:val="-3"/>
        </w:rPr>
        <w:t xml:space="preserve"> </w:t>
      </w:r>
      <w:r>
        <w:t>(мемориальные</w:t>
      </w:r>
      <w:r>
        <w:rPr>
          <w:spacing w:val="-5"/>
        </w:rPr>
        <w:t xml:space="preserve"> </w:t>
      </w:r>
      <w:r>
        <w:t>ансамбли:</w:t>
      </w:r>
      <w:r>
        <w:rPr>
          <w:spacing w:val="-3"/>
        </w:rPr>
        <w:t xml:space="preserve"> </w:t>
      </w:r>
      <w:r>
        <w:t>Могила</w:t>
      </w:r>
      <w:r>
        <w:rPr>
          <w:spacing w:val="-4"/>
        </w:rPr>
        <w:t xml:space="preserve"> </w:t>
      </w:r>
      <w:r>
        <w:t>Неизвестного</w:t>
      </w:r>
      <w:r>
        <w:rPr>
          <w:spacing w:val="-3"/>
        </w:rPr>
        <w:t xml:space="preserve"> </w:t>
      </w:r>
      <w:r>
        <w:t>Солдата</w:t>
      </w:r>
      <w:r>
        <w:rPr>
          <w:spacing w:val="-4"/>
        </w:rPr>
        <w:t xml:space="preserve"> </w:t>
      </w:r>
      <w:r>
        <w:t>в Москве; памятник-ансамбль «Героям Сталинградской битвы» на Мамаевом кургане, «Воин- 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4D69CC" w:rsidRDefault="00D37399">
      <w:pPr>
        <w:pStyle w:val="a3"/>
        <w:spacing w:line="360" w:lineRule="auto"/>
        <w:ind w:right="689"/>
      </w:pPr>
      <w:r>
        <w:t>Иметь</w:t>
      </w:r>
      <w:r>
        <w:rPr>
          <w:spacing w:val="-5"/>
        </w:rPr>
        <w:t xml:space="preserve"> </w:t>
      </w:r>
      <w:r>
        <w:t>представления</w:t>
      </w:r>
      <w:r>
        <w:rPr>
          <w:spacing w:val="-6"/>
        </w:rPr>
        <w:t xml:space="preserve"> </w:t>
      </w:r>
      <w:r>
        <w:t>об</w:t>
      </w:r>
      <w:r>
        <w:rPr>
          <w:spacing w:val="-6"/>
        </w:rPr>
        <w:t xml:space="preserve"> </w:t>
      </w:r>
      <w:r>
        <w:t>архитектурных,</w:t>
      </w:r>
      <w:r>
        <w:rPr>
          <w:spacing w:val="-6"/>
        </w:rPr>
        <w:t xml:space="preserve"> </w:t>
      </w:r>
      <w:r>
        <w:t>декоративных</w:t>
      </w:r>
      <w:r>
        <w:rPr>
          <w:spacing w:val="-6"/>
        </w:rPr>
        <w:t xml:space="preserve"> </w:t>
      </w:r>
      <w:r>
        <w:t>и</w:t>
      </w:r>
      <w:r>
        <w:rPr>
          <w:spacing w:val="-6"/>
        </w:rPr>
        <w:t xml:space="preserve"> </w:t>
      </w:r>
      <w:r>
        <w:t>изобразительных</w:t>
      </w:r>
      <w:r>
        <w:rPr>
          <w:spacing w:val="-4"/>
        </w:rPr>
        <w:t xml:space="preserve"> </w:t>
      </w:r>
      <w:r>
        <w:t>произведениях</w:t>
      </w:r>
      <w:r>
        <w:rPr>
          <w:spacing w:val="-4"/>
        </w:rPr>
        <w:t xml:space="preserve"> </w:t>
      </w:r>
      <w:r>
        <w:t>в культуре Древней Греции, других культурах Древнего мира, в том числе Древнего Востока, уметь обсуждать эти произведения.</w:t>
      </w:r>
    </w:p>
    <w:p w:rsidR="004D69CC" w:rsidRDefault="00D37399">
      <w:pPr>
        <w:pStyle w:val="a3"/>
        <w:spacing w:line="360" w:lineRule="auto"/>
      </w:pPr>
      <w:r>
        <w:t>Узнавать,</w:t>
      </w:r>
      <w:r>
        <w:rPr>
          <w:spacing w:val="-5"/>
        </w:rPr>
        <w:t xml:space="preserve"> </w:t>
      </w:r>
      <w:r>
        <w:t>различать</w:t>
      </w:r>
      <w:r>
        <w:rPr>
          <w:spacing w:val="-4"/>
        </w:rPr>
        <w:t xml:space="preserve"> </w:t>
      </w:r>
      <w:r>
        <w:t>общий</w:t>
      </w:r>
      <w:r>
        <w:rPr>
          <w:spacing w:val="-2"/>
        </w:rPr>
        <w:t xml:space="preserve"> </w:t>
      </w:r>
      <w:r>
        <w:t>вид</w:t>
      </w:r>
      <w:r>
        <w:rPr>
          <w:spacing w:val="-7"/>
        </w:rPr>
        <w:t xml:space="preserve"> </w:t>
      </w:r>
      <w:r>
        <w:t>и</w:t>
      </w:r>
      <w:r>
        <w:rPr>
          <w:spacing w:val="-5"/>
        </w:rPr>
        <w:t xml:space="preserve"> </w:t>
      </w:r>
      <w:r>
        <w:t>представлять</w:t>
      </w:r>
      <w:r>
        <w:rPr>
          <w:spacing w:val="-5"/>
        </w:rPr>
        <w:t xml:space="preserve"> </w:t>
      </w:r>
      <w:r>
        <w:t>основные</w:t>
      </w:r>
      <w:r>
        <w:rPr>
          <w:spacing w:val="-7"/>
        </w:rPr>
        <w:t xml:space="preserve"> </w:t>
      </w:r>
      <w:r>
        <w:t>компоненты</w:t>
      </w:r>
      <w:r>
        <w:rPr>
          <w:spacing w:val="-5"/>
        </w:rPr>
        <w:t xml:space="preserve"> </w:t>
      </w:r>
      <w:r>
        <w:t>конструкции</w:t>
      </w:r>
      <w:r>
        <w:rPr>
          <w:spacing w:val="-5"/>
        </w:rPr>
        <w:t xml:space="preserve"> </w:t>
      </w:r>
      <w:r>
        <w:t>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4D69CC" w:rsidRDefault="00D37399">
      <w:pPr>
        <w:pStyle w:val="a3"/>
        <w:spacing w:line="360" w:lineRule="auto"/>
        <w:ind w:right="689"/>
      </w:pPr>
      <w:r>
        <w:t>Приводить</w:t>
      </w:r>
      <w:r>
        <w:rPr>
          <w:spacing w:val="-6"/>
        </w:rPr>
        <w:t xml:space="preserve"> </w:t>
      </w:r>
      <w:r>
        <w:t>примеры</w:t>
      </w:r>
      <w:r>
        <w:rPr>
          <w:spacing w:val="-5"/>
        </w:rPr>
        <w:t xml:space="preserve"> </w:t>
      </w:r>
      <w:r>
        <w:t>произведений</w:t>
      </w:r>
      <w:r>
        <w:rPr>
          <w:spacing w:val="-2"/>
        </w:rPr>
        <w:t xml:space="preserve"> </w:t>
      </w:r>
      <w:r>
        <w:t>великих</w:t>
      </w:r>
      <w:r>
        <w:rPr>
          <w:spacing w:val="-4"/>
        </w:rPr>
        <w:t xml:space="preserve"> </w:t>
      </w:r>
      <w:r>
        <w:t>европейских</w:t>
      </w:r>
      <w:r>
        <w:rPr>
          <w:spacing w:val="-6"/>
        </w:rPr>
        <w:t xml:space="preserve"> </w:t>
      </w:r>
      <w:r>
        <w:t>художников:</w:t>
      </w:r>
      <w:r>
        <w:rPr>
          <w:spacing w:val="-5"/>
        </w:rPr>
        <w:t xml:space="preserve"> </w:t>
      </w:r>
      <w:r>
        <w:t>Леонардо</w:t>
      </w:r>
      <w:r>
        <w:rPr>
          <w:spacing w:val="-5"/>
        </w:rPr>
        <w:t xml:space="preserve"> </w:t>
      </w:r>
      <w:r>
        <w:t>да</w:t>
      </w:r>
      <w:r>
        <w:rPr>
          <w:spacing w:val="-5"/>
        </w:rPr>
        <w:t xml:space="preserve"> </w:t>
      </w:r>
      <w:r>
        <w:t>Винчи, Рафаэля, Рембрандта, Пикассо и других (по выбору учителя).</w:t>
      </w:r>
    </w:p>
    <w:p w:rsidR="004D69CC" w:rsidRDefault="00D37399" w:rsidP="00661748">
      <w:pPr>
        <w:pStyle w:val="a4"/>
        <w:numPr>
          <w:ilvl w:val="2"/>
          <w:numId w:val="94"/>
        </w:numPr>
        <w:tabs>
          <w:tab w:val="left" w:pos="1853"/>
        </w:tabs>
        <w:rPr>
          <w:sz w:val="24"/>
        </w:rPr>
      </w:pPr>
      <w:r>
        <w:rPr>
          <w:sz w:val="24"/>
        </w:rPr>
        <w:t>Модуль</w:t>
      </w:r>
      <w:r>
        <w:rPr>
          <w:spacing w:val="-2"/>
          <w:sz w:val="24"/>
        </w:rPr>
        <w:t xml:space="preserve"> </w:t>
      </w:r>
      <w:r>
        <w:rPr>
          <w:sz w:val="24"/>
        </w:rPr>
        <w:t>«Азбука</w:t>
      </w:r>
      <w:r>
        <w:rPr>
          <w:spacing w:val="-5"/>
          <w:sz w:val="24"/>
        </w:rPr>
        <w:t xml:space="preserve"> </w:t>
      </w:r>
      <w:r>
        <w:rPr>
          <w:sz w:val="24"/>
        </w:rPr>
        <w:t>цифровой</w:t>
      </w:r>
      <w:r>
        <w:rPr>
          <w:spacing w:val="-5"/>
          <w:sz w:val="24"/>
        </w:rPr>
        <w:t xml:space="preserve"> </w:t>
      </w:r>
      <w:r>
        <w:rPr>
          <w:spacing w:val="-2"/>
          <w:sz w:val="24"/>
        </w:rPr>
        <w:t>графики».</w:t>
      </w:r>
    </w:p>
    <w:p w:rsidR="004D69CC" w:rsidRDefault="00D37399">
      <w:pPr>
        <w:pStyle w:val="a3"/>
        <w:spacing w:before="139" w:line="360" w:lineRule="auto"/>
        <w:ind w:right="390"/>
      </w:pPr>
      <w:r>
        <w:t>Осваивать</w:t>
      </w:r>
      <w:r>
        <w:rPr>
          <w:spacing w:val="-3"/>
        </w:rPr>
        <w:t xml:space="preserve"> </w:t>
      </w:r>
      <w:r>
        <w:t>правила</w:t>
      </w:r>
      <w:r>
        <w:rPr>
          <w:spacing w:val="-5"/>
        </w:rPr>
        <w:t xml:space="preserve"> </w:t>
      </w:r>
      <w:r>
        <w:t>линейной</w:t>
      </w:r>
      <w:r>
        <w:rPr>
          <w:spacing w:val="-6"/>
        </w:rPr>
        <w:t xml:space="preserve"> </w:t>
      </w:r>
      <w:r>
        <w:t>и</w:t>
      </w:r>
      <w:r>
        <w:rPr>
          <w:spacing w:val="-4"/>
        </w:rPr>
        <w:t xml:space="preserve"> </w:t>
      </w:r>
      <w:r>
        <w:t>воздушной</w:t>
      </w:r>
      <w:r>
        <w:rPr>
          <w:spacing w:val="-4"/>
        </w:rPr>
        <w:t xml:space="preserve"> </w:t>
      </w:r>
      <w:r>
        <w:t>перспективы</w:t>
      </w:r>
      <w:r>
        <w:rPr>
          <w:spacing w:val="-5"/>
        </w:rPr>
        <w:t xml:space="preserve"> </w:t>
      </w:r>
      <w:r>
        <w:t>с</w:t>
      </w:r>
      <w:r>
        <w:rPr>
          <w:spacing w:val="-5"/>
        </w:rPr>
        <w:t xml:space="preserve"> </w:t>
      </w:r>
      <w:r>
        <w:t>помощью</w:t>
      </w:r>
      <w:r>
        <w:rPr>
          <w:spacing w:val="-4"/>
        </w:rPr>
        <w:t xml:space="preserve"> </w:t>
      </w:r>
      <w:r>
        <w:t>графических</w:t>
      </w:r>
      <w:r>
        <w:rPr>
          <w:spacing w:val="-5"/>
        </w:rPr>
        <w:t xml:space="preserve"> </w:t>
      </w:r>
      <w:r>
        <w:t>изображений</w:t>
      </w:r>
      <w:r>
        <w:rPr>
          <w:spacing w:val="-4"/>
        </w:rPr>
        <w:t xml:space="preserve"> </w:t>
      </w:r>
      <w:r>
        <w:t>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4D69CC" w:rsidRDefault="00D37399">
      <w:pPr>
        <w:pStyle w:val="a3"/>
        <w:spacing w:line="360" w:lineRule="auto"/>
        <w:ind w:right="1130"/>
        <w:jc w:val="both"/>
      </w:pPr>
      <w:r>
        <w:t>Моделировать</w:t>
      </w:r>
      <w:r>
        <w:rPr>
          <w:spacing w:val="-4"/>
        </w:rPr>
        <w:t xml:space="preserve"> </w:t>
      </w:r>
      <w:r>
        <w:t>в</w:t>
      </w:r>
      <w:r>
        <w:rPr>
          <w:spacing w:val="-6"/>
        </w:rPr>
        <w:t xml:space="preserve"> </w:t>
      </w:r>
      <w:r>
        <w:t>графическом</w:t>
      </w:r>
      <w:r>
        <w:rPr>
          <w:spacing w:val="-6"/>
        </w:rPr>
        <w:t xml:space="preserve"> </w:t>
      </w:r>
      <w:r>
        <w:t>редакторе</w:t>
      </w:r>
      <w:r>
        <w:rPr>
          <w:spacing w:val="-5"/>
        </w:rPr>
        <w:t xml:space="preserve"> </w:t>
      </w:r>
      <w:r>
        <w:t>с</w:t>
      </w:r>
      <w:r>
        <w:rPr>
          <w:spacing w:val="-7"/>
        </w:rPr>
        <w:t xml:space="preserve"> </w:t>
      </w:r>
      <w:r>
        <w:t>помощью</w:t>
      </w:r>
      <w:r>
        <w:rPr>
          <w:spacing w:val="-5"/>
        </w:rPr>
        <w:t xml:space="preserve"> </w:t>
      </w:r>
      <w:r>
        <w:t>инструментов</w:t>
      </w:r>
      <w:r>
        <w:rPr>
          <w:spacing w:val="-6"/>
        </w:rPr>
        <w:t xml:space="preserve"> </w:t>
      </w:r>
      <w:r>
        <w:t>геометрических</w:t>
      </w:r>
      <w:r>
        <w:rPr>
          <w:spacing w:val="-4"/>
        </w:rPr>
        <w:t xml:space="preserve"> </w:t>
      </w:r>
      <w:r>
        <w:t>фигур конструкцию традиционного крестьянского деревянного дома (избы) и различные варианты</w:t>
      </w:r>
      <w:r>
        <w:rPr>
          <w:spacing w:val="-1"/>
        </w:rPr>
        <w:t xml:space="preserve"> </w:t>
      </w:r>
      <w:r>
        <w:t xml:space="preserve">его </w:t>
      </w:r>
      <w:r>
        <w:rPr>
          <w:spacing w:val="-2"/>
        </w:rPr>
        <w:t>устройства.</w:t>
      </w:r>
    </w:p>
    <w:p w:rsidR="004D69CC" w:rsidRDefault="00D37399">
      <w:pPr>
        <w:pStyle w:val="a3"/>
        <w:spacing w:before="1" w:line="360" w:lineRule="auto"/>
      </w:pPr>
      <w:r>
        <w:t>Использовать</w:t>
      </w:r>
      <w:r>
        <w:rPr>
          <w:spacing w:val="-2"/>
        </w:rPr>
        <w:t xml:space="preserve"> </w:t>
      </w:r>
      <w:r>
        <w:t>поисковую</w:t>
      </w:r>
      <w:r>
        <w:rPr>
          <w:spacing w:val="-3"/>
        </w:rPr>
        <w:t xml:space="preserve"> </w:t>
      </w:r>
      <w:r>
        <w:t>систему</w:t>
      </w:r>
      <w:r>
        <w:rPr>
          <w:spacing w:val="-8"/>
        </w:rPr>
        <w:t xml:space="preserve"> </w:t>
      </w:r>
      <w:r>
        <w:t>для</w:t>
      </w:r>
      <w:r>
        <w:rPr>
          <w:spacing w:val="-3"/>
        </w:rPr>
        <w:t xml:space="preserve"> </w:t>
      </w:r>
      <w:r>
        <w:t>знакомства</w:t>
      </w:r>
      <w:r>
        <w:rPr>
          <w:spacing w:val="-4"/>
        </w:rPr>
        <w:t xml:space="preserve"> </w:t>
      </w:r>
      <w:r>
        <w:t>с</w:t>
      </w:r>
      <w:r>
        <w:rPr>
          <w:spacing w:val="-4"/>
        </w:rPr>
        <w:t xml:space="preserve"> </w:t>
      </w:r>
      <w:r>
        <w:t>разными</w:t>
      </w:r>
      <w:r>
        <w:rPr>
          <w:spacing w:val="-3"/>
        </w:rPr>
        <w:t xml:space="preserve"> </w:t>
      </w:r>
      <w:r>
        <w:t>видами</w:t>
      </w:r>
      <w:r>
        <w:rPr>
          <w:spacing w:val="-3"/>
        </w:rPr>
        <w:t xml:space="preserve"> </w:t>
      </w:r>
      <w:r>
        <w:t>деревянного</w:t>
      </w:r>
      <w:r>
        <w:rPr>
          <w:spacing w:val="-3"/>
        </w:rPr>
        <w:t xml:space="preserve"> </w:t>
      </w:r>
      <w:r>
        <w:t>дома</w:t>
      </w:r>
      <w:r>
        <w:rPr>
          <w:spacing w:val="-5"/>
        </w:rPr>
        <w:t xml:space="preserve"> </w:t>
      </w:r>
      <w:r>
        <w:t>на</w:t>
      </w:r>
      <w:r>
        <w:rPr>
          <w:spacing w:val="-4"/>
        </w:rPr>
        <w:t xml:space="preserve"> </w:t>
      </w:r>
      <w:r>
        <w:t>основе избы и традициями и её украшений.</w:t>
      </w:r>
    </w:p>
    <w:p w:rsidR="004D69CC" w:rsidRDefault="00D37399">
      <w:pPr>
        <w:pStyle w:val="a3"/>
        <w:spacing w:line="360" w:lineRule="auto"/>
      </w:pPr>
      <w:r>
        <w:t>Осваивать строение юрты, моделируя её конструкцию в графическом редакторе с помощью инструментов</w:t>
      </w:r>
      <w:r>
        <w:rPr>
          <w:spacing w:val="-5"/>
        </w:rPr>
        <w:t xml:space="preserve"> </w:t>
      </w:r>
      <w:r>
        <w:t>геометрических</w:t>
      </w:r>
      <w:r>
        <w:rPr>
          <w:spacing w:val="-2"/>
        </w:rPr>
        <w:t xml:space="preserve"> </w:t>
      </w:r>
      <w:r>
        <w:t>фигур,</w:t>
      </w:r>
      <w:r>
        <w:rPr>
          <w:spacing w:val="-4"/>
        </w:rPr>
        <w:t xml:space="preserve"> </w:t>
      </w:r>
      <w:r>
        <w:t>находить</w:t>
      </w:r>
      <w:r>
        <w:rPr>
          <w:spacing w:val="-6"/>
        </w:rPr>
        <w:t xml:space="preserve"> </w:t>
      </w:r>
      <w:r>
        <w:t>в</w:t>
      </w:r>
      <w:r>
        <w:rPr>
          <w:spacing w:val="-5"/>
        </w:rPr>
        <w:t xml:space="preserve"> </w:t>
      </w:r>
      <w:r>
        <w:t>поисковой</w:t>
      </w:r>
      <w:r>
        <w:rPr>
          <w:spacing w:val="-4"/>
        </w:rPr>
        <w:t xml:space="preserve"> </w:t>
      </w:r>
      <w:r>
        <w:t>системе</w:t>
      </w:r>
      <w:r>
        <w:rPr>
          <w:spacing w:val="-5"/>
        </w:rPr>
        <w:t xml:space="preserve"> </w:t>
      </w:r>
      <w:r>
        <w:t>разнообразные</w:t>
      </w:r>
      <w:r>
        <w:rPr>
          <w:spacing w:val="-6"/>
        </w:rPr>
        <w:t xml:space="preserve"> </w:t>
      </w:r>
      <w:r>
        <w:t>модели</w:t>
      </w:r>
      <w:r>
        <w:rPr>
          <w:spacing w:val="-6"/>
        </w:rPr>
        <w:t xml:space="preserve"> </w:t>
      </w:r>
      <w:r>
        <w:t>юрты,</w:t>
      </w:r>
      <w:r>
        <w:rPr>
          <w:spacing w:val="-4"/>
        </w:rPr>
        <w:t xml:space="preserve"> </w:t>
      </w:r>
      <w:r>
        <w:t>её</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ind w:firstLine="0"/>
        <w:jc w:val="both"/>
      </w:pPr>
      <w:r>
        <w:t>украшения,</w:t>
      </w:r>
      <w:r>
        <w:rPr>
          <w:spacing w:val="-3"/>
        </w:rPr>
        <w:t xml:space="preserve"> </w:t>
      </w:r>
      <w:r>
        <w:t>внешний</w:t>
      </w:r>
      <w:r>
        <w:rPr>
          <w:spacing w:val="-3"/>
        </w:rPr>
        <w:t xml:space="preserve"> </w:t>
      </w:r>
      <w:r>
        <w:t>и</w:t>
      </w:r>
      <w:r>
        <w:rPr>
          <w:spacing w:val="-5"/>
        </w:rPr>
        <w:t xml:space="preserve"> </w:t>
      </w:r>
      <w:r>
        <w:t>внутренний</w:t>
      </w:r>
      <w:r>
        <w:rPr>
          <w:spacing w:val="-3"/>
        </w:rPr>
        <w:t xml:space="preserve"> </w:t>
      </w:r>
      <w:r>
        <w:t>вид</w:t>
      </w:r>
      <w:r>
        <w:rPr>
          <w:spacing w:val="-5"/>
        </w:rPr>
        <w:t xml:space="preserve"> </w:t>
      </w:r>
      <w:r>
        <w:rPr>
          <w:spacing w:val="-2"/>
        </w:rPr>
        <w:t>юрты.</w:t>
      </w:r>
    </w:p>
    <w:p w:rsidR="004D69CC" w:rsidRDefault="00D37399">
      <w:pPr>
        <w:pStyle w:val="a3"/>
        <w:spacing w:before="140" w:line="360" w:lineRule="auto"/>
        <w:ind w:right="1130"/>
        <w:jc w:val="both"/>
      </w:pPr>
      <w:r>
        <w:t>Моделировать</w:t>
      </w:r>
      <w:r>
        <w:rPr>
          <w:spacing w:val="-4"/>
        </w:rPr>
        <w:t xml:space="preserve"> </w:t>
      </w:r>
      <w:r>
        <w:t>в</w:t>
      </w:r>
      <w:r>
        <w:rPr>
          <w:spacing w:val="-6"/>
        </w:rPr>
        <w:t xml:space="preserve"> </w:t>
      </w:r>
      <w:r>
        <w:t>графическом</w:t>
      </w:r>
      <w:r>
        <w:rPr>
          <w:spacing w:val="-6"/>
        </w:rPr>
        <w:t xml:space="preserve"> </w:t>
      </w:r>
      <w:r>
        <w:t>редакторе</w:t>
      </w:r>
      <w:r>
        <w:rPr>
          <w:spacing w:val="-5"/>
        </w:rPr>
        <w:t xml:space="preserve"> </w:t>
      </w:r>
      <w:r>
        <w:t>с</w:t>
      </w:r>
      <w:r>
        <w:rPr>
          <w:spacing w:val="-7"/>
        </w:rPr>
        <w:t xml:space="preserve"> </w:t>
      </w:r>
      <w:r>
        <w:t>помощью</w:t>
      </w:r>
      <w:r>
        <w:rPr>
          <w:spacing w:val="-5"/>
        </w:rPr>
        <w:t xml:space="preserve"> </w:t>
      </w:r>
      <w:r>
        <w:t>инструментов</w:t>
      </w:r>
      <w:r>
        <w:rPr>
          <w:spacing w:val="-6"/>
        </w:rPr>
        <w:t xml:space="preserve"> </w:t>
      </w:r>
      <w:r>
        <w:t>геометрических</w:t>
      </w:r>
      <w:r>
        <w:rPr>
          <w:spacing w:val="-4"/>
        </w:rPr>
        <w:t xml:space="preserve"> </w:t>
      </w:r>
      <w:r>
        <w:t>фигур конструкции</w:t>
      </w:r>
      <w:r>
        <w:rPr>
          <w:spacing w:val="-7"/>
        </w:rPr>
        <w:t xml:space="preserve"> </w:t>
      </w:r>
      <w:r>
        <w:t>храмовых</w:t>
      </w:r>
      <w:r>
        <w:rPr>
          <w:spacing w:val="-6"/>
        </w:rPr>
        <w:t xml:space="preserve"> </w:t>
      </w:r>
      <w:r>
        <w:t>зданий</w:t>
      </w:r>
      <w:r>
        <w:rPr>
          <w:spacing w:val="-1"/>
        </w:rPr>
        <w:t xml:space="preserve"> </w:t>
      </w:r>
      <w:r>
        <w:t>разных</w:t>
      </w:r>
      <w:r>
        <w:rPr>
          <w:spacing w:val="-3"/>
        </w:rPr>
        <w:t xml:space="preserve"> </w:t>
      </w:r>
      <w:r>
        <w:t>культур</w:t>
      </w:r>
      <w:r>
        <w:rPr>
          <w:spacing w:val="-3"/>
        </w:rPr>
        <w:t xml:space="preserve"> </w:t>
      </w:r>
      <w:r>
        <w:t>(каменный</w:t>
      </w:r>
      <w:r>
        <w:rPr>
          <w:spacing w:val="-5"/>
        </w:rPr>
        <w:t xml:space="preserve"> </w:t>
      </w:r>
      <w:r>
        <w:t>православный</w:t>
      </w:r>
      <w:r>
        <w:rPr>
          <w:spacing w:val="-5"/>
        </w:rPr>
        <w:t xml:space="preserve"> </w:t>
      </w:r>
      <w:r>
        <w:t>собор</w:t>
      </w:r>
      <w:r>
        <w:rPr>
          <w:spacing w:val="-5"/>
        </w:rPr>
        <w:t xml:space="preserve"> </w:t>
      </w:r>
      <w:r>
        <w:t>с</w:t>
      </w:r>
      <w:r>
        <w:rPr>
          <w:spacing w:val="-6"/>
        </w:rPr>
        <w:t xml:space="preserve"> </w:t>
      </w:r>
      <w:r>
        <w:t>закомарами,</w:t>
      </w:r>
      <w:r>
        <w:rPr>
          <w:spacing w:val="-3"/>
        </w:rPr>
        <w:t xml:space="preserve"> </w:t>
      </w:r>
      <w:r>
        <w:t>со сводами-нефами, главой, куполом, готический или романский собор, пагода, мечеть).</w:t>
      </w:r>
    </w:p>
    <w:p w:rsidR="004D69CC" w:rsidRDefault="00D37399">
      <w:pPr>
        <w:pStyle w:val="a3"/>
        <w:spacing w:line="360" w:lineRule="auto"/>
        <w:ind w:right="689"/>
      </w:pPr>
      <w:r>
        <w:t>Построить</w:t>
      </w:r>
      <w:r>
        <w:rPr>
          <w:spacing w:val="-3"/>
        </w:rPr>
        <w:t xml:space="preserve"> </w:t>
      </w:r>
      <w:r>
        <w:t>пропорции</w:t>
      </w:r>
      <w:r>
        <w:rPr>
          <w:spacing w:val="-6"/>
        </w:rPr>
        <w:t xml:space="preserve"> </w:t>
      </w:r>
      <w:r>
        <w:t>фигуры</w:t>
      </w:r>
      <w:r>
        <w:rPr>
          <w:spacing w:val="-4"/>
        </w:rPr>
        <w:t xml:space="preserve"> </w:t>
      </w:r>
      <w:r>
        <w:t>человека</w:t>
      </w:r>
      <w:r>
        <w:rPr>
          <w:spacing w:val="-5"/>
        </w:rPr>
        <w:t xml:space="preserve"> </w:t>
      </w:r>
      <w:r>
        <w:t>в</w:t>
      </w:r>
      <w:r>
        <w:rPr>
          <w:spacing w:val="-5"/>
        </w:rPr>
        <w:t xml:space="preserve"> </w:t>
      </w:r>
      <w:r>
        <w:t>графическом</w:t>
      </w:r>
      <w:r>
        <w:rPr>
          <w:spacing w:val="-5"/>
        </w:rPr>
        <w:t xml:space="preserve"> </w:t>
      </w:r>
      <w:r>
        <w:t>редакторе</w:t>
      </w:r>
      <w:r>
        <w:rPr>
          <w:spacing w:val="-4"/>
        </w:rPr>
        <w:t xml:space="preserve"> </w:t>
      </w:r>
      <w:r>
        <w:t>с</w:t>
      </w:r>
      <w:r>
        <w:rPr>
          <w:spacing w:val="-6"/>
        </w:rPr>
        <w:t xml:space="preserve"> </w:t>
      </w:r>
      <w:r>
        <w:t>помощью</w:t>
      </w:r>
      <w:r>
        <w:rPr>
          <w:spacing w:val="-4"/>
        </w:rPr>
        <w:t xml:space="preserve"> </w:t>
      </w:r>
      <w:r>
        <w:t>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4D69CC" w:rsidRDefault="00D37399">
      <w:pPr>
        <w:pStyle w:val="a3"/>
        <w:spacing w:line="360" w:lineRule="auto"/>
        <w:ind w:right="522"/>
      </w:pPr>
      <w:r>
        <w:t>Освоить</w:t>
      </w:r>
      <w:r>
        <w:rPr>
          <w:spacing w:val="-4"/>
        </w:rPr>
        <w:t xml:space="preserve"> </w:t>
      </w:r>
      <w:r>
        <w:t>анимацию</w:t>
      </w:r>
      <w:r>
        <w:rPr>
          <w:spacing w:val="-6"/>
        </w:rPr>
        <w:t xml:space="preserve"> </w:t>
      </w:r>
      <w:r>
        <w:t>простого</w:t>
      </w:r>
      <w:r>
        <w:rPr>
          <w:spacing w:val="-5"/>
        </w:rPr>
        <w:t xml:space="preserve"> </w:t>
      </w:r>
      <w:r>
        <w:t>повторяющегося</w:t>
      </w:r>
      <w:r>
        <w:rPr>
          <w:spacing w:val="-5"/>
        </w:rPr>
        <w:t xml:space="preserve"> </w:t>
      </w:r>
      <w:r>
        <w:t>движения</w:t>
      </w:r>
      <w:r>
        <w:rPr>
          <w:spacing w:val="-5"/>
        </w:rPr>
        <w:t xml:space="preserve"> </w:t>
      </w:r>
      <w:r>
        <w:t>изображения</w:t>
      </w:r>
      <w:r>
        <w:rPr>
          <w:spacing w:val="-7"/>
        </w:rPr>
        <w:t xml:space="preserve"> </w:t>
      </w:r>
      <w:r>
        <w:t>в</w:t>
      </w:r>
      <w:r>
        <w:rPr>
          <w:spacing w:val="-6"/>
        </w:rPr>
        <w:t xml:space="preserve"> </w:t>
      </w:r>
      <w:r>
        <w:t>виртуальном</w:t>
      </w:r>
      <w:r>
        <w:rPr>
          <w:spacing w:val="-6"/>
        </w:rPr>
        <w:t xml:space="preserve"> </w:t>
      </w:r>
      <w:r>
        <w:t xml:space="preserve">редакторе </w:t>
      </w:r>
      <w:r>
        <w:rPr>
          <w:spacing w:val="-2"/>
        </w:rPr>
        <w:t>GIF-анимации.</w:t>
      </w:r>
    </w:p>
    <w:p w:rsidR="004D69CC" w:rsidRDefault="00D37399">
      <w:pPr>
        <w:pStyle w:val="a3"/>
        <w:spacing w:line="360" w:lineRule="auto"/>
        <w:ind w:right="137"/>
        <w:jc w:val="both"/>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знать.Совершать виртуальные тематические путешествия по художественным музеям мира.</w:t>
      </w:r>
    </w:p>
    <w:p w:rsidR="004D69CC" w:rsidRDefault="00D37399">
      <w:pPr>
        <w:pStyle w:val="Heading2"/>
        <w:spacing w:before="241"/>
      </w:pPr>
      <w:r>
        <w:t>2.1.9.</w:t>
      </w:r>
      <w:r>
        <w:rPr>
          <w:spacing w:val="-8"/>
        </w:rPr>
        <w:t xml:space="preserve"> </w:t>
      </w:r>
      <w:r>
        <w:t>Рабочая</w:t>
      </w:r>
      <w:r>
        <w:rPr>
          <w:spacing w:val="-7"/>
        </w:rPr>
        <w:t xml:space="preserve"> </w:t>
      </w:r>
      <w:r>
        <w:t>программа</w:t>
      </w:r>
      <w:r>
        <w:rPr>
          <w:spacing w:val="-4"/>
        </w:rPr>
        <w:t xml:space="preserve"> </w:t>
      </w:r>
      <w:r>
        <w:t>по</w:t>
      </w:r>
      <w:r>
        <w:rPr>
          <w:spacing w:val="-4"/>
        </w:rPr>
        <w:t xml:space="preserve"> </w:t>
      </w:r>
      <w:r>
        <w:t>учебному</w:t>
      </w:r>
      <w:r>
        <w:rPr>
          <w:spacing w:val="-6"/>
        </w:rPr>
        <w:t xml:space="preserve"> </w:t>
      </w:r>
      <w:r>
        <w:t>предмету</w:t>
      </w:r>
      <w:r>
        <w:rPr>
          <w:spacing w:val="-4"/>
        </w:rPr>
        <w:t xml:space="preserve"> </w:t>
      </w:r>
      <w:r>
        <w:rPr>
          <w:spacing w:val="-2"/>
        </w:rPr>
        <w:t>«Музыка».</w:t>
      </w:r>
    </w:p>
    <w:p w:rsidR="004D69CC" w:rsidRDefault="00D37399" w:rsidP="00661748">
      <w:pPr>
        <w:pStyle w:val="a4"/>
        <w:numPr>
          <w:ilvl w:val="0"/>
          <w:numId w:val="93"/>
        </w:numPr>
        <w:tabs>
          <w:tab w:val="left" w:pos="1373"/>
        </w:tabs>
        <w:spacing w:before="159"/>
        <w:jc w:val="both"/>
        <w:rPr>
          <w:sz w:val="24"/>
        </w:rPr>
      </w:pPr>
      <w:r>
        <w:rPr>
          <w:sz w:val="24"/>
        </w:rPr>
        <w:t>Федеральная</w:t>
      </w:r>
      <w:r>
        <w:rPr>
          <w:spacing w:val="28"/>
          <w:sz w:val="24"/>
        </w:rPr>
        <w:t xml:space="preserve">  </w:t>
      </w:r>
      <w:r>
        <w:rPr>
          <w:sz w:val="24"/>
        </w:rPr>
        <w:t>рабочая</w:t>
      </w:r>
      <w:r>
        <w:rPr>
          <w:spacing w:val="28"/>
          <w:sz w:val="24"/>
        </w:rPr>
        <w:t xml:space="preserve">  </w:t>
      </w:r>
      <w:r>
        <w:rPr>
          <w:sz w:val="24"/>
        </w:rPr>
        <w:t>программа</w:t>
      </w:r>
      <w:r>
        <w:rPr>
          <w:spacing w:val="28"/>
          <w:sz w:val="24"/>
        </w:rPr>
        <w:t xml:space="preserve">  </w:t>
      </w:r>
      <w:r>
        <w:rPr>
          <w:sz w:val="24"/>
        </w:rPr>
        <w:t>по</w:t>
      </w:r>
      <w:r>
        <w:rPr>
          <w:spacing w:val="31"/>
          <w:sz w:val="24"/>
        </w:rPr>
        <w:t xml:space="preserve">  </w:t>
      </w:r>
      <w:r>
        <w:rPr>
          <w:sz w:val="24"/>
        </w:rPr>
        <w:t>учебному</w:t>
      </w:r>
      <w:r>
        <w:rPr>
          <w:spacing w:val="26"/>
          <w:sz w:val="24"/>
        </w:rPr>
        <w:t xml:space="preserve">  </w:t>
      </w:r>
      <w:r>
        <w:rPr>
          <w:sz w:val="24"/>
        </w:rPr>
        <w:t>предмету</w:t>
      </w:r>
      <w:r>
        <w:rPr>
          <w:spacing w:val="28"/>
          <w:sz w:val="24"/>
        </w:rPr>
        <w:t xml:space="preserve">  </w:t>
      </w:r>
      <w:r>
        <w:rPr>
          <w:sz w:val="24"/>
        </w:rPr>
        <w:t>«Музыка»</w:t>
      </w:r>
      <w:r>
        <w:rPr>
          <w:spacing w:val="25"/>
          <w:sz w:val="24"/>
        </w:rPr>
        <w:t xml:space="preserve">  </w:t>
      </w:r>
      <w:r>
        <w:rPr>
          <w:sz w:val="24"/>
        </w:rPr>
        <w:t>(предметная</w:t>
      </w:r>
      <w:r>
        <w:rPr>
          <w:spacing w:val="29"/>
          <w:sz w:val="24"/>
        </w:rPr>
        <w:t xml:space="preserve">  </w:t>
      </w:r>
      <w:r>
        <w:rPr>
          <w:spacing w:val="-2"/>
          <w:sz w:val="24"/>
        </w:rPr>
        <w:t>область</w:t>
      </w:r>
    </w:p>
    <w:p w:rsidR="004D69CC" w:rsidRDefault="00D37399">
      <w:pPr>
        <w:pStyle w:val="a3"/>
        <w:tabs>
          <w:tab w:val="left" w:pos="3330"/>
          <w:tab w:val="left" w:pos="5490"/>
          <w:tab w:val="left" w:pos="8598"/>
          <w:tab w:val="left" w:pos="10238"/>
        </w:tabs>
        <w:spacing w:before="139" w:line="360" w:lineRule="auto"/>
        <w:ind w:right="139" w:firstLine="0"/>
        <w:jc w:val="both"/>
      </w:pPr>
      <w:r>
        <w:rPr>
          <w:spacing w:val="-2"/>
        </w:rPr>
        <w:t>«Искусство»)</w:t>
      </w:r>
      <w:r>
        <w:tab/>
      </w:r>
      <w:r>
        <w:rPr>
          <w:spacing w:val="-2"/>
        </w:rPr>
        <w:t>(далее</w:t>
      </w:r>
      <w:r>
        <w:tab/>
      </w:r>
      <w:r>
        <w:rPr>
          <w:spacing w:val="-2"/>
        </w:rPr>
        <w:t>соответственно</w:t>
      </w:r>
      <w:r>
        <w:tab/>
      </w:r>
      <w:r>
        <w:rPr>
          <w:spacing w:val="-10"/>
        </w:rPr>
        <w:t>–</w:t>
      </w:r>
      <w:r>
        <w:tab/>
      </w:r>
      <w:r>
        <w:rPr>
          <w:spacing w:val="-2"/>
        </w:rPr>
        <w:t xml:space="preserve">программа </w:t>
      </w:r>
      <w:r>
        <w:t>по музыке, музыка) включает пояснительную записку, содержание обучения, планируемые результаты освоения программы по музыке.</w:t>
      </w:r>
    </w:p>
    <w:p w:rsidR="004D69CC" w:rsidRDefault="00D37399" w:rsidP="00661748">
      <w:pPr>
        <w:pStyle w:val="a4"/>
        <w:numPr>
          <w:ilvl w:val="0"/>
          <w:numId w:val="93"/>
        </w:numPr>
        <w:tabs>
          <w:tab w:val="left" w:pos="1373"/>
          <w:tab w:val="left" w:pos="2173"/>
          <w:tab w:val="left" w:pos="3637"/>
          <w:tab w:val="left" w:pos="4556"/>
          <w:tab w:val="left" w:pos="5969"/>
          <w:tab w:val="left" w:pos="7675"/>
          <w:tab w:val="left" w:pos="8606"/>
          <w:tab w:val="left" w:pos="10124"/>
        </w:tabs>
        <w:spacing w:line="360" w:lineRule="auto"/>
        <w:ind w:left="425" w:right="141" w:firstLine="708"/>
        <w:jc w:val="both"/>
        <w:rPr>
          <w:sz w:val="24"/>
        </w:rPr>
      </w:pPr>
      <w:r>
        <w:rPr>
          <w:sz w:val="24"/>
        </w:rPr>
        <w:t xml:space="preserve">Пояснительная записка отражает общие цели и задачи изучения музыки, место в структуре </w:t>
      </w:r>
      <w:r>
        <w:rPr>
          <w:spacing w:val="-2"/>
          <w:sz w:val="24"/>
        </w:rPr>
        <w:t>учебного</w:t>
      </w:r>
      <w:r>
        <w:rPr>
          <w:sz w:val="24"/>
        </w:rPr>
        <w:tab/>
      </w:r>
      <w:r>
        <w:rPr>
          <w:sz w:val="24"/>
        </w:rPr>
        <w:tab/>
      </w:r>
      <w:r>
        <w:rPr>
          <w:spacing w:val="-2"/>
          <w:sz w:val="24"/>
        </w:rPr>
        <w:t>плана,</w:t>
      </w:r>
      <w:r>
        <w:rPr>
          <w:sz w:val="24"/>
        </w:rPr>
        <w:tab/>
      </w:r>
      <w:r>
        <w:rPr>
          <w:spacing w:val="-10"/>
          <w:sz w:val="24"/>
        </w:rPr>
        <w:t>а</w:t>
      </w:r>
      <w:r>
        <w:rPr>
          <w:sz w:val="24"/>
        </w:rPr>
        <w:tab/>
      </w:r>
      <w:r>
        <w:rPr>
          <w:spacing w:val="-2"/>
          <w:sz w:val="24"/>
        </w:rPr>
        <w:t>также</w:t>
      </w:r>
      <w:r>
        <w:rPr>
          <w:sz w:val="24"/>
        </w:rPr>
        <w:tab/>
      </w:r>
      <w:r>
        <w:rPr>
          <w:spacing w:val="-2"/>
          <w:sz w:val="24"/>
        </w:rPr>
        <w:t>подходы</w:t>
      </w:r>
      <w:r>
        <w:rPr>
          <w:sz w:val="24"/>
        </w:rPr>
        <w:tab/>
      </w:r>
      <w:r>
        <w:rPr>
          <w:spacing w:val="-10"/>
          <w:sz w:val="24"/>
        </w:rPr>
        <w:t>к</w:t>
      </w:r>
      <w:r>
        <w:rPr>
          <w:sz w:val="24"/>
        </w:rPr>
        <w:tab/>
      </w:r>
      <w:r>
        <w:rPr>
          <w:spacing w:val="-2"/>
          <w:sz w:val="24"/>
        </w:rPr>
        <w:t>отбору</w:t>
      </w:r>
      <w:r>
        <w:rPr>
          <w:sz w:val="24"/>
        </w:rPr>
        <w:tab/>
      </w:r>
      <w:r>
        <w:rPr>
          <w:spacing w:val="-2"/>
          <w:sz w:val="24"/>
        </w:rPr>
        <w:t xml:space="preserve">содержания </w:t>
      </w:r>
      <w:r>
        <w:rPr>
          <w:sz w:val="24"/>
        </w:rPr>
        <w:t>и планируемым результатам.</w:t>
      </w:r>
    </w:p>
    <w:p w:rsidR="004D69CC" w:rsidRDefault="00D37399" w:rsidP="00661748">
      <w:pPr>
        <w:pStyle w:val="a4"/>
        <w:numPr>
          <w:ilvl w:val="0"/>
          <w:numId w:val="93"/>
        </w:numPr>
        <w:tabs>
          <w:tab w:val="left" w:pos="1373"/>
        </w:tabs>
        <w:spacing w:before="1" w:line="360" w:lineRule="auto"/>
        <w:ind w:left="425" w:right="140" w:firstLine="708"/>
        <w:jc w:val="both"/>
        <w:rPr>
          <w:sz w:val="24"/>
        </w:rPr>
      </w:pPr>
      <w:r>
        <w:rPr>
          <w:sz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w:t>
      </w:r>
      <w:r>
        <w:rPr>
          <w:spacing w:val="-1"/>
          <w:sz w:val="24"/>
        </w:rPr>
        <w:t xml:space="preserve"> </w:t>
      </w:r>
      <w:r>
        <w:rPr>
          <w:sz w:val="24"/>
        </w:rPr>
        <w:t>действий</w:t>
      </w:r>
      <w:r>
        <w:rPr>
          <w:spacing w:val="-1"/>
          <w:sz w:val="24"/>
        </w:rPr>
        <w:t xml:space="preserve"> </w:t>
      </w:r>
      <w:r>
        <w:rPr>
          <w:sz w:val="24"/>
        </w:rPr>
        <w:t>(познавательных,</w:t>
      </w:r>
      <w:r>
        <w:rPr>
          <w:spacing w:val="-4"/>
          <w:sz w:val="24"/>
        </w:rPr>
        <w:t xml:space="preserve"> </w:t>
      </w:r>
      <w:r>
        <w:rPr>
          <w:sz w:val="24"/>
        </w:rPr>
        <w:t>коммуникативных и</w:t>
      </w:r>
      <w:r>
        <w:rPr>
          <w:spacing w:val="-1"/>
          <w:sz w:val="24"/>
        </w:rPr>
        <w:t xml:space="preserve"> </w:t>
      </w:r>
      <w:r>
        <w:rPr>
          <w:sz w:val="24"/>
        </w:rPr>
        <w:t>регулятивных),</w:t>
      </w:r>
      <w:r>
        <w:rPr>
          <w:spacing w:val="-3"/>
          <w:sz w:val="24"/>
        </w:rPr>
        <w:t xml:space="preserve"> </w:t>
      </w:r>
      <w:r>
        <w:rPr>
          <w:sz w:val="24"/>
        </w:rPr>
        <w:t>которые</w:t>
      </w:r>
      <w:r>
        <w:rPr>
          <w:spacing w:val="-3"/>
          <w:sz w:val="24"/>
        </w:rPr>
        <w:t xml:space="preserve"> </w:t>
      </w:r>
      <w:r>
        <w:rPr>
          <w:sz w:val="24"/>
        </w:rPr>
        <w:t>возможно</w:t>
      </w:r>
      <w:r>
        <w:rPr>
          <w:spacing w:val="-5"/>
          <w:sz w:val="24"/>
        </w:rPr>
        <w:t xml:space="preserve"> </w:t>
      </w:r>
      <w:r>
        <w:rPr>
          <w:sz w:val="24"/>
        </w:rPr>
        <w:t xml:space="preserve">формировать средствами музыки с учётом возрастных особенностей обучающихся на уровне начального общего </w:t>
      </w:r>
      <w:r>
        <w:rPr>
          <w:spacing w:val="-2"/>
          <w:sz w:val="24"/>
        </w:rPr>
        <w:t>образования.</w:t>
      </w:r>
    </w:p>
    <w:p w:rsidR="004D69CC" w:rsidRDefault="00D37399" w:rsidP="00661748">
      <w:pPr>
        <w:pStyle w:val="a4"/>
        <w:numPr>
          <w:ilvl w:val="0"/>
          <w:numId w:val="93"/>
        </w:numPr>
        <w:tabs>
          <w:tab w:val="left" w:pos="1373"/>
        </w:tabs>
        <w:spacing w:line="360" w:lineRule="auto"/>
        <w:ind w:left="425" w:right="141" w:firstLine="708"/>
        <w:jc w:val="both"/>
        <w:rPr>
          <w:sz w:val="24"/>
        </w:rPr>
      </w:pPr>
      <w:r>
        <w:rPr>
          <w:sz w:val="24"/>
        </w:rPr>
        <w:t>Планируемые результаты освоения программы по музыке включают личностные, метапредметные</w:t>
      </w:r>
      <w:r>
        <w:rPr>
          <w:spacing w:val="65"/>
          <w:w w:val="150"/>
          <w:sz w:val="24"/>
        </w:rPr>
        <w:t xml:space="preserve">    </w:t>
      </w:r>
      <w:r>
        <w:rPr>
          <w:sz w:val="24"/>
        </w:rPr>
        <w:t>и</w:t>
      </w:r>
      <w:r>
        <w:rPr>
          <w:spacing w:val="65"/>
          <w:w w:val="150"/>
          <w:sz w:val="24"/>
        </w:rPr>
        <w:t xml:space="preserve">    </w:t>
      </w:r>
      <w:r>
        <w:rPr>
          <w:sz w:val="24"/>
        </w:rPr>
        <w:t>предметные</w:t>
      </w:r>
      <w:r>
        <w:rPr>
          <w:spacing w:val="64"/>
          <w:w w:val="150"/>
          <w:sz w:val="24"/>
        </w:rPr>
        <w:t xml:space="preserve">    </w:t>
      </w:r>
      <w:r>
        <w:rPr>
          <w:sz w:val="24"/>
        </w:rPr>
        <w:t>результаты</w:t>
      </w:r>
      <w:r>
        <w:rPr>
          <w:spacing w:val="65"/>
          <w:w w:val="150"/>
          <w:sz w:val="24"/>
        </w:rPr>
        <w:t xml:space="preserve">    </w:t>
      </w:r>
      <w:r>
        <w:rPr>
          <w:sz w:val="24"/>
        </w:rPr>
        <w:t>за</w:t>
      </w:r>
      <w:r>
        <w:rPr>
          <w:spacing w:val="64"/>
          <w:w w:val="150"/>
          <w:sz w:val="24"/>
        </w:rPr>
        <w:t xml:space="preserve">    </w:t>
      </w:r>
      <w:r>
        <w:rPr>
          <w:sz w:val="24"/>
        </w:rPr>
        <w:t>весь</w:t>
      </w:r>
      <w:r>
        <w:rPr>
          <w:spacing w:val="65"/>
          <w:w w:val="150"/>
          <w:sz w:val="24"/>
        </w:rPr>
        <w:t xml:space="preserve">    </w:t>
      </w:r>
      <w:r>
        <w:rPr>
          <w:sz w:val="24"/>
        </w:rPr>
        <w:t>период</w:t>
      </w:r>
      <w:r>
        <w:rPr>
          <w:spacing w:val="65"/>
          <w:w w:val="150"/>
          <w:sz w:val="24"/>
        </w:rPr>
        <w:t xml:space="preserve">    </w:t>
      </w:r>
      <w:r>
        <w:rPr>
          <w:sz w:val="24"/>
        </w:rPr>
        <w:t>обучения на</w:t>
      </w:r>
      <w:r>
        <w:rPr>
          <w:spacing w:val="72"/>
          <w:sz w:val="24"/>
        </w:rPr>
        <w:t xml:space="preserve">   </w:t>
      </w:r>
      <w:r>
        <w:rPr>
          <w:sz w:val="24"/>
        </w:rPr>
        <w:t>уровне</w:t>
      </w:r>
      <w:r>
        <w:rPr>
          <w:spacing w:val="71"/>
          <w:sz w:val="24"/>
        </w:rPr>
        <w:t xml:space="preserve">   </w:t>
      </w:r>
      <w:r>
        <w:rPr>
          <w:sz w:val="24"/>
        </w:rPr>
        <w:t>начального</w:t>
      </w:r>
      <w:r>
        <w:rPr>
          <w:spacing w:val="71"/>
          <w:sz w:val="24"/>
        </w:rPr>
        <w:t xml:space="preserve">   </w:t>
      </w:r>
      <w:r>
        <w:rPr>
          <w:sz w:val="24"/>
        </w:rPr>
        <w:t>общего</w:t>
      </w:r>
      <w:r>
        <w:rPr>
          <w:spacing w:val="71"/>
          <w:sz w:val="24"/>
        </w:rPr>
        <w:t xml:space="preserve">   </w:t>
      </w:r>
      <w:r>
        <w:rPr>
          <w:sz w:val="24"/>
        </w:rPr>
        <w:t>образования.</w:t>
      </w:r>
      <w:r>
        <w:rPr>
          <w:spacing w:val="72"/>
          <w:sz w:val="24"/>
        </w:rPr>
        <w:t xml:space="preserve">   </w:t>
      </w:r>
      <w:r>
        <w:rPr>
          <w:sz w:val="24"/>
        </w:rPr>
        <w:t>Предметные</w:t>
      </w:r>
      <w:r>
        <w:rPr>
          <w:spacing w:val="71"/>
          <w:sz w:val="24"/>
        </w:rPr>
        <w:t xml:space="preserve">   </w:t>
      </w:r>
      <w:r>
        <w:rPr>
          <w:sz w:val="24"/>
        </w:rPr>
        <w:t>результаты,</w:t>
      </w:r>
      <w:r>
        <w:rPr>
          <w:spacing w:val="71"/>
          <w:sz w:val="24"/>
        </w:rPr>
        <w:t xml:space="preserve">   </w:t>
      </w:r>
      <w:r>
        <w:rPr>
          <w:sz w:val="24"/>
        </w:rPr>
        <w:t>формируемые в ходе изучения музыки, сгруппированы по учебным модулям.</w:t>
      </w:r>
    </w:p>
    <w:p w:rsidR="004D69CC" w:rsidRDefault="00D37399" w:rsidP="00661748">
      <w:pPr>
        <w:pStyle w:val="a4"/>
        <w:numPr>
          <w:ilvl w:val="0"/>
          <w:numId w:val="93"/>
        </w:numPr>
        <w:tabs>
          <w:tab w:val="left" w:pos="1373"/>
        </w:tabs>
        <w:jc w:val="both"/>
        <w:rPr>
          <w:sz w:val="24"/>
        </w:rPr>
      </w:pPr>
      <w:r>
        <w:rPr>
          <w:sz w:val="24"/>
        </w:rPr>
        <w:t>Пояснительная</w:t>
      </w:r>
      <w:r>
        <w:rPr>
          <w:spacing w:val="-7"/>
          <w:sz w:val="24"/>
        </w:rPr>
        <w:t xml:space="preserve"> </w:t>
      </w:r>
      <w:r>
        <w:rPr>
          <w:spacing w:val="-2"/>
          <w:sz w:val="24"/>
        </w:rPr>
        <w:t>записка.</w:t>
      </w:r>
    </w:p>
    <w:p w:rsidR="004D69CC" w:rsidRDefault="00D37399" w:rsidP="00661748">
      <w:pPr>
        <w:pStyle w:val="a4"/>
        <w:numPr>
          <w:ilvl w:val="1"/>
          <w:numId w:val="93"/>
        </w:numPr>
        <w:tabs>
          <w:tab w:val="left" w:pos="1553"/>
        </w:tabs>
        <w:spacing w:before="136"/>
        <w:jc w:val="both"/>
        <w:rPr>
          <w:sz w:val="24"/>
        </w:rPr>
      </w:pPr>
      <w:r>
        <w:rPr>
          <w:sz w:val="24"/>
        </w:rPr>
        <w:t>Программа</w:t>
      </w:r>
      <w:r>
        <w:rPr>
          <w:spacing w:val="-3"/>
          <w:sz w:val="24"/>
        </w:rPr>
        <w:t xml:space="preserve"> </w:t>
      </w:r>
      <w:r>
        <w:rPr>
          <w:sz w:val="24"/>
        </w:rPr>
        <w:t>по</w:t>
      </w:r>
      <w:r>
        <w:rPr>
          <w:spacing w:val="1"/>
          <w:sz w:val="24"/>
        </w:rPr>
        <w:t xml:space="preserve"> </w:t>
      </w:r>
      <w:r>
        <w:rPr>
          <w:sz w:val="24"/>
        </w:rPr>
        <w:t>музыке</w:t>
      </w:r>
      <w:r>
        <w:rPr>
          <w:spacing w:val="1"/>
          <w:sz w:val="24"/>
        </w:rPr>
        <w:t xml:space="preserve"> </w:t>
      </w:r>
      <w:r>
        <w:rPr>
          <w:sz w:val="24"/>
        </w:rPr>
        <w:t>разработана с целью</w:t>
      </w:r>
      <w:r>
        <w:rPr>
          <w:spacing w:val="2"/>
          <w:sz w:val="24"/>
        </w:rPr>
        <w:t xml:space="preserve"> </w:t>
      </w:r>
      <w:r>
        <w:rPr>
          <w:sz w:val="24"/>
        </w:rPr>
        <w:t>оказания</w:t>
      </w:r>
      <w:r>
        <w:rPr>
          <w:spacing w:val="1"/>
          <w:sz w:val="24"/>
        </w:rPr>
        <w:t xml:space="preserve"> </w:t>
      </w:r>
      <w:r>
        <w:rPr>
          <w:sz w:val="24"/>
        </w:rPr>
        <w:t>методической</w:t>
      </w:r>
      <w:r>
        <w:rPr>
          <w:spacing w:val="2"/>
          <w:sz w:val="24"/>
        </w:rPr>
        <w:t xml:space="preserve"> </w:t>
      </w:r>
      <w:r>
        <w:rPr>
          <w:sz w:val="24"/>
        </w:rPr>
        <w:t>помощи</w:t>
      </w:r>
      <w:r>
        <w:rPr>
          <w:spacing w:val="2"/>
          <w:sz w:val="24"/>
        </w:rPr>
        <w:t xml:space="preserve"> </w:t>
      </w:r>
      <w:r>
        <w:rPr>
          <w:sz w:val="24"/>
        </w:rPr>
        <w:t>учителю</w:t>
      </w:r>
      <w:r>
        <w:rPr>
          <w:spacing w:val="2"/>
          <w:sz w:val="24"/>
        </w:rPr>
        <w:t xml:space="preserve"> </w:t>
      </w:r>
      <w:r>
        <w:rPr>
          <w:sz w:val="24"/>
        </w:rPr>
        <w:t xml:space="preserve">музыки </w:t>
      </w:r>
      <w:r>
        <w:rPr>
          <w:spacing w:val="-10"/>
          <w:sz w:val="24"/>
        </w:rPr>
        <w:t>в</w:t>
      </w:r>
    </w:p>
    <w:p w:rsidR="004D69CC" w:rsidRDefault="004D69CC">
      <w:pPr>
        <w:pStyle w:val="a4"/>
        <w:jc w:val="both"/>
        <w:rPr>
          <w:sz w:val="24"/>
        </w:rPr>
        <w:sectPr w:rsidR="004D69CC">
          <w:pgSz w:w="11910" w:h="16840"/>
          <w:pgMar w:top="1380" w:right="283" w:bottom="1140" w:left="141" w:header="0" w:footer="917" w:gutter="0"/>
          <w:cols w:space="720"/>
        </w:sectPr>
      </w:pPr>
    </w:p>
    <w:p w:rsidR="004D69CC" w:rsidRDefault="00D37399">
      <w:pPr>
        <w:pStyle w:val="a3"/>
        <w:spacing w:before="62"/>
        <w:ind w:right="5581" w:firstLine="0"/>
        <w:jc w:val="right"/>
      </w:pPr>
      <w:r>
        <w:t>создании</w:t>
      </w:r>
      <w:r>
        <w:rPr>
          <w:spacing w:val="-6"/>
        </w:rPr>
        <w:t xml:space="preserve"> </w:t>
      </w:r>
      <w:r>
        <w:t>рабочей</w:t>
      </w:r>
      <w:r>
        <w:rPr>
          <w:spacing w:val="-3"/>
        </w:rPr>
        <w:t xml:space="preserve"> </w:t>
      </w:r>
      <w:r>
        <w:t>программы</w:t>
      </w:r>
      <w:r>
        <w:rPr>
          <w:spacing w:val="-4"/>
        </w:rPr>
        <w:t xml:space="preserve"> </w:t>
      </w:r>
      <w:r>
        <w:t>по</w:t>
      </w:r>
      <w:r>
        <w:rPr>
          <w:spacing w:val="1"/>
        </w:rPr>
        <w:t xml:space="preserve"> </w:t>
      </w:r>
      <w:r>
        <w:t>учебному</w:t>
      </w:r>
      <w:r>
        <w:rPr>
          <w:spacing w:val="-8"/>
        </w:rPr>
        <w:t xml:space="preserve"> </w:t>
      </w:r>
      <w:r>
        <w:rPr>
          <w:spacing w:val="-2"/>
        </w:rPr>
        <w:t>предмету.</w:t>
      </w:r>
    </w:p>
    <w:p w:rsidR="004D69CC" w:rsidRDefault="00D37399" w:rsidP="00661748">
      <w:pPr>
        <w:pStyle w:val="a4"/>
        <w:numPr>
          <w:ilvl w:val="1"/>
          <w:numId w:val="93"/>
        </w:numPr>
        <w:tabs>
          <w:tab w:val="left" w:pos="420"/>
        </w:tabs>
        <w:spacing w:before="142"/>
        <w:ind w:left="420" w:right="5661"/>
        <w:jc w:val="right"/>
        <w:rPr>
          <w:sz w:val="24"/>
        </w:rPr>
      </w:pPr>
      <w:r>
        <w:rPr>
          <w:sz w:val="24"/>
        </w:rPr>
        <w:t>Программа</w:t>
      </w:r>
      <w:r>
        <w:rPr>
          <w:spacing w:val="-3"/>
          <w:sz w:val="24"/>
        </w:rPr>
        <w:t xml:space="preserve"> </w:t>
      </w:r>
      <w:r>
        <w:rPr>
          <w:sz w:val="24"/>
        </w:rPr>
        <w:t>по</w:t>
      </w:r>
      <w:r>
        <w:rPr>
          <w:spacing w:val="-1"/>
          <w:sz w:val="24"/>
        </w:rPr>
        <w:t xml:space="preserve"> </w:t>
      </w:r>
      <w:r>
        <w:rPr>
          <w:sz w:val="24"/>
        </w:rPr>
        <w:t>музыке</w:t>
      </w:r>
      <w:r>
        <w:rPr>
          <w:spacing w:val="-2"/>
          <w:sz w:val="24"/>
        </w:rPr>
        <w:t xml:space="preserve"> </w:t>
      </w:r>
      <w:r>
        <w:rPr>
          <w:position w:val="1"/>
          <w:sz w:val="24"/>
        </w:rPr>
        <w:t>позволит</w:t>
      </w:r>
      <w:r>
        <w:rPr>
          <w:spacing w:val="1"/>
          <w:position w:val="1"/>
          <w:sz w:val="24"/>
        </w:rPr>
        <w:t xml:space="preserve"> </w:t>
      </w:r>
      <w:r>
        <w:rPr>
          <w:spacing w:val="-2"/>
          <w:position w:val="1"/>
          <w:sz w:val="24"/>
        </w:rPr>
        <w:t>учителю</w:t>
      </w:r>
      <w:r>
        <w:rPr>
          <w:spacing w:val="-2"/>
          <w:sz w:val="24"/>
        </w:rPr>
        <w:t>:</w:t>
      </w:r>
    </w:p>
    <w:p w:rsidR="004D69CC" w:rsidRDefault="00D37399">
      <w:pPr>
        <w:pStyle w:val="a3"/>
        <w:spacing w:before="134" w:line="360" w:lineRule="auto"/>
        <w:ind w:right="136"/>
        <w:jc w:val="both"/>
      </w:pPr>
      <w:r>
        <w:t>реализовать</w:t>
      </w:r>
      <w:r>
        <w:rPr>
          <w:spacing w:val="80"/>
        </w:rPr>
        <w:t xml:space="preserve">    </w:t>
      </w:r>
      <w:r>
        <w:t>в</w:t>
      </w:r>
      <w:r>
        <w:rPr>
          <w:spacing w:val="80"/>
        </w:rPr>
        <w:t xml:space="preserve">    </w:t>
      </w:r>
      <w:r>
        <w:t>процессе</w:t>
      </w:r>
      <w:r>
        <w:rPr>
          <w:spacing w:val="80"/>
        </w:rPr>
        <w:t xml:space="preserve">    </w:t>
      </w:r>
      <w:r>
        <w:t>преподавания</w:t>
      </w:r>
      <w:r>
        <w:rPr>
          <w:spacing w:val="80"/>
        </w:rPr>
        <w:t xml:space="preserve">    </w:t>
      </w:r>
      <w:r>
        <w:t>музыки</w:t>
      </w:r>
      <w:r>
        <w:rPr>
          <w:spacing w:val="80"/>
        </w:rPr>
        <w:t xml:space="preserve">    </w:t>
      </w:r>
      <w:r>
        <w:t>современные</w:t>
      </w:r>
      <w:r>
        <w:rPr>
          <w:spacing w:val="80"/>
        </w:rPr>
        <w:t xml:space="preserve">    </w:t>
      </w:r>
      <w:r>
        <w:t>подходы</w:t>
      </w:r>
      <w:r>
        <w:rPr>
          <w:spacing w:val="40"/>
        </w:rPr>
        <w:t xml:space="preserve"> </w:t>
      </w:r>
      <w:r>
        <w:t>к формированию личностных, метапредметных и предметных результатов обучения, сформулированных в ФГОС НОО;</w:t>
      </w:r>
    </w:p>
    <w:p w:rsidR="004D69CC" w:rsidRDefault="00D37399">
      <w:pPr>
        <w:pStyle w:val="a3"/>
        <w:tabs>
          <w:tab w:val="left" w:pos="3043"/>
          <w:tab w:val="left" w:pos="3911"/>
          <w:tab w:val="left" w:pos="6370"/>
          <w:tab w:val="left" w:pos="8487"/>
          <w:tab w:val="left" w:pos="10378"/>
        </w:tabs>
        <w:spacing w:before="1" w:line="360" w:lineRule="auto"/>
        <w:ind w:right="137"/>
        <w:jc w:val="both"/>
      </w:pPr>
      <w:r>
        <w:rPr>
          <w:spacing w:val="-2"/>
        </w:rPr>
        <w:t>определить</w:t>
      </w:r>
      <w:r>
        <w:tab/>
      </w:r>
      <w:r>
        <w:rPr>
          <w:spacing w:val="-10"/>
        </w:rPr>
        <w:t>и</w:t>
      </w:r>
      <w:r>
        <w:tab/>
      </w:r>
      <w:r>
        <w:rPr>
          <w:spacing w:val="-2"/>
        </w:rPr>
        <w:t>структурировать</w:t>
      </w:r>
      <w:r>
        <w:tab/>
      </w:r>
      <w:r>
        <w:rPr>
          <w:spacing w:val="-2"/>
        </w:rPr>
        <w:t>планируемые</w:t>
      </w:r>
      <w:r>
        <w:tab/>
      </w:r>
      <w:r>
        <w:rPr>
          <w:spacing w:val="-2"/>
        </w:rPr>
        <w:t>результаты</w:t>
      </w:r>
      <w:r>
        <w:tab/>
      </w:r>
      <w:r>
        <w:rPr>
          <w:spacing w:val="-2"/>
        </w:rPr>
        <w:t xml:space="preserve">обучения </w:t>
      </w:r>
      <w:r>
        <w:t>и содержание учебного предмета по годам обучения в соответствии с ФГОС НОО, федеральной программой воспитания;</w:t>
      </w:r>
    </w:p>
    <w:p w:rsidR="004D69CC" w:rsidRDefault="00D37399">
      <w:pPr>
        <w:pStyle w:val="a3"/>
        <w:spacing w:line="360" w:lineRule="auto"/>
        <w:ind w:right="139"/>
        <w:jc w:val="both"/>
      </w:pPr>
      <w: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4D69CC" w:rsidRDefault="00D37399" w:rsidP="00661748">
      <w:pPr>
        <w:pStyle w:val="a4"/>
        <w:numPr>
          <w:ilvl w:val="1"/>
          <w:numId w:val="93"/>
        </w:numPr>
        <w:tabs>
          <w:tab w:val="left" w:pos="1553"/>
          <w:tab w:val="left" w:pos="9714"/>
        </w:tabs>
        <w:spacing w:line="360" w:lineRule="auto"/>
        <w:ind w:left="425" w:right="140" w:firstLine="708"/>
        <w:jc w:val="both"/>
        <w:rPr>
          <w:sz w:val="24"/>
        </w:rPr>
      </w:pPr>
      <w:r>
        <w:rPr>
          <w:sz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w:t>
      </w:r>
      <w:r>
        <w:rPr>
          <w:spacing w:val="-4"/>
          <w:sz w:val="24"/>
        </w:rPr>
        <w:t>опыт</w:t>
      </w:r>
      <w:r>
        <w:rPr>
          <w:sz w:val="24"/>
        </w:rPr>
        <w:tab/>
      </w:r>
      <w:r>
        <w:rPr>
          <w:sz w:val="24"/>
        </w:rPr>
        <w:tab/>
      </w:r>
      <w:r>
        <w:rPr>
          <w:spacing w:val="-2"/>
          <w:sz w:val="24"/>
        </w:rPr>
        <w:t>самовыражения</w:t>
      </w:r>
    </w:p>
    <w:p w:rsidR="004D69CC" w:rsidRDefault="00D37399">
      <w:pPr>
        <w:pStyle w:val="a3"/>
        <w:spacing w:before="1"/>
        <w:ind w:firstLine="0"/>
        <w:jc w:val="both"/>
      </w:pPr>
      <w:r>
        <w:t>и</w:t>
      </w:r>
      <w:r>
        <w:rPr>
          <w:spacing w:val="-2"/>
        </w:rPr>
        <w:t xml:space="preserve"> </w:t>
      </w:r>
      <w:r>
        <w:t>естественного</w:t>
      </w:r>
      <w:r>
        <w:rPr>
          <w:spacing w:val="-2"/>
        </w:rPr>
        <w:t xml:space="preserve"> </w:t>
      </w:r>
      <w:r>
        <w:t>радостного</w:t>
      </w:r>
      <w:r>
        <w:rPr>
          <w:spacing w:val="-1"/>
        </w:rPr>
        <w:t xml:space="preserve"> </w:t>
      </w:r>
      <w:r>
        <w:rPr>
          <w:spacing w:val="-2"/>
        </w:rPr>
        <w:t>мировосприятия.</w:t>
      </w:r>
    </w:p>
    <w:p w:rsidR="004D69CC" w:rsidRDefault="00D37399">
      <w:pPr>
        <w:pStyle w:val="a3"/>
        <w:spacing w:before="137" w:line="360" w:lineRule="auto"/>
        <w:ind w:right="139"/>
        <w:jc w:val="both"/>
      </w:pPr>
      <w: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w:t>
      </w:r>
      <w:r>
        <w:rPr>
          <w:spacing w:val="-4"/>
        </w:rPr>
        <w:t xml:space="preserve"> </w:t>
      </w:r>
      <w:r>
        <w:t>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w:t>
      </w:r>
      <w:r>
        <w:rPr>
          <w:spacing w:val="-4"/>
        </w:rPr>
        <w:t xml:space="preserve"> </w:t>
      </w:r>
      <w:r>
        <w:t>является</w:t>
      </w:r>
      <w:r>
        <w:rPr>
          <w:spacing w:val="-3"/>
        </w:rPr>
        <w:t xml:space="preserve"> </w:t>
      </w:r>
      <w:r>
        <w:t>практическое</w:t>
      </w:r>
      <w:r>
        <w:rPr>
          <w:spacing w:val="-4"/>
        </w:rPr>
        <w:t xml:space="preserve"> </w:t>
      </w:r>
      <w:r>
        <w:t>музицирование –</w:t>
      </w:r>
      <w:r>
        <w:rPr>
          <w:spacing w:val="-3"/>
        </w:rPr>
        <w:t xml:space="preserve"> </w:t>
      </w:r>
      <w:r>
        <w:t>пение,</w:t>
      </w:r>
      <w:r>
        <w:rPr>
          <w:spacing w:val="-3"/>
        </w:rPr>
        <w:t xml:space="preserve"> </w:t>
      </w:r>
      <w:r>
        <w:t>игра</w:t>
      </w:r>
      <w:r>
        <w:rPr>
          <w:spacing w:val="-4"/>
        </w:rPr>
        <w:t xml:space="preserve"> </w:t>
      </w:r>
      <w:r>
        <w:t>на</w:t>
      </w:r>
      <w:r>
        <w:rPr>
          <w:spacing w:val="-2"/>
        </w:rPr>
        <w:t xml:space="preserve"> </w:t>
      </w:r>
      <w:r>
        <w:t>доступных</w:t>
      </w:r>
      <w:r>
        <w:rPr>
          <w:spacing w:val="-2"/>
        </w:rPr>
        <w:t xml:space="preserve"> </w:t>
      </w:r>
      <w:r>
        <w:t>музыкальных</w:t>
      </w:r>
      <w:r>
        <w:rPr>
          <w:spacing w:val="-2"/>
        </w:rPr>
        <w:t xml:space="preserve"> </w:t>
      </w:r>
      <w:r>
        <w:t xml:space="preserve">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w:t>
      </w:r>
      <w:r>
        <w:rPr>
          <w:spacing w:val="-2"/>
        </w:rPr>
        <w:t>принципов</w:t>
      </w:r>
    </w:p>
    <w:p w:rsidR="004D69CC" w:rsidRDefault="00D37399">
      <w:pPr>
        <w:pStyle w:val="a3"/>
        <w:spacing w:before="1"/>
        <w:ind w:firstLine="0"/>
        <w:jc w:val="both"/>
      </w:pPr>
      <w:r>
        <w:t>и</w:t>
      </w:r>
      <w:r>
        <w:rPr>
          <w:spacing w:val="-2"/>
        </w:rPr>
        <w:t xml:space="preserve"> </w:t>
      </w:r>
      <w:r>
        <w:t>форм</w:t>
      </w:r>
      <w:r>
        <w:rPr>
          <w:spacing w:val="-2"/>
        </w:rPr>
        <w:t xml:space="preserve"> </w:t>
      </w:r>
      <w:r>
        <w:t>развития</w:t>
      </w:r>
      <w:r>
        <w:rPr>
          <w:spacing w:val="-1"/>
        </w:rPr>
        <w:t xml:space="preserve"> </w:t>
      </w:r>
      <w:r>
        <w:rPr>
          <w:spacing w:val="-2"/>
        </w:rPr>
        <w:t>музыки.</w:t>
      </w:r>
    </w:p>
    <w:p w:rsidR="004D69CC" w:rsidRDefault="00D37399">
      <w:pPr>
        <w:pStyle w:val="a3"/>
        <w:spacing w:before="137" w:line="360" w:lineRule="auto"/>
        <w:ind w:right="140"/>
        <w:jc w:val="both"/>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w:t>
      </w:r>
      <w:r>
        <w:rPr>
          <w:spacing w:val="40"/>
        </w:rPr>
        <w:t xml:space="preserve"> </w:t>
      </w:r>
      <w:r>
        <w:t>Значительно</w:t>
      </w:r>
      <w:r>
        <w:rPr>
          <w:spacing w:val="39"/>
        </w:rPr>
        <w:t xml:space="preserve"> </w:t>
      </w:r>
      <w:r>
        <w:t>более</w:t>
      </w:r>
      <w:r>
        <w:rPr>
          <w:spacing w:val="40"/>
        </w:rPr>
        <w:t xml:space="preserve"> </w:t>
      </w:r>
      <w:r>
        <w:t>важным</w:t>
      </w:r>
      <w:r>
        <w:rPr>
          <w:spacing w:val="40"/>
        </w:rPr>
        <w:t xml:space="preserve"> </w:t>
      </w:r>
      <w:r>
        <w:t>является</w:t>
      </w:r>
      <w:r>
        <w:rPr>
          <w:spacing w:val="40"/>
        </w:rPr>
        <w:t xml:space="preserve"> </w:t>
      </w:r>
      <w:r>
        <w:t>формирование</w:t>
      </w:r>
      <w:r>
        <w:rPr>
          <w:spacing w:val="40"/>
        </w:rPr>
        <w:t xml:space="preserve"> </w:t>
      </w:r>
      <w:r>
        <w:t>эстетических</w:t>
      </w:r>
      <w:r>
        <w:rPr>
          <w:spacing w:val="40"/>
        </w:rPr>
        <w:t xml:space="preserve"> </w:t>
      </w:r>
      <w:r>
        <w:t>потребностей,</w:t>
      </w:r>
      <w:r>
        <w:rPr>
          <w:spacing w:val="39"/>
        </w:rPr>
        <w:t xml:space="preserve"> </w:t>
      </w:r>
      <w:r>
        <w:t>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4D69CC" w:rsidRDefault="00D37399">
      <w:pPr>
        <w:pStyle w:val="a3"/>
        <w:ind w:left="1133" w:firstLine="0"/>
        <w:jc w:val="both"/>
      </w:pPr>
      <w:r>
        <w:t>Свойственная</w:t>
      </w:r>
      <w:r>
        <w:rPr>
          <w:spacing w:val="76"/>
        </w:rPr>
        <w:t xml:space="preserve"> </w:t>
      </w:r>
      <w:r>
        <w:t>музыкальному</w:t>
      </w:r>
      <w:r>
        <w:rPr>
          <w:spacing w:val="71"/>
        </w:rPr>
        <w:t xml:space="preserve"> </w:t>
      </w:r>
      <w:r>
        <w:t>восприятию</w:t>
      </w:r>
      <w:r>
        <w:rPr>
          <w:spacing w:val="78"/>
        </w:rPr>
        <w:t xml:space="preserve"> </w:t>
      </w:r>
      <w:r>
        <w:t>идентификация</w:t>
      </w:r>
      <w:r>
        <w:rPr>
          <w:spacing w:val="78"/>
        </w:rPr>
        <w:t xml:space="preserve"> </w:t>
      </w:r>
      <w:r>
        <w:t>с</w:t>
      </w:r>
      <w:r>
        <w:rPr>
          <w:spacing w:val="77"/>
        </w:rPr>
        <w:t xml:space="preserve"> </w:t>
      </w:r>
      <w:r>
        <w:t>лирическим</w:t>
      </w:r>
      <w:r>
        <w:rPr>
          <w:spacing w:val="78"/>
        </w:rPr>
        <w:t xml:space="preserve"> </w:t>
      </w:r>
      <w:r>
        <w:t>героем</w:t>
      </w:r>
      <w:r>
        <w:rPr>
          <w:spacing w:val="79"/>
        </w:rPr>
        <w:t xml:space="preserve"> </w:t>
      </w:r>
      <w:r>
        <w:rPr>
          <w:spacing w:val="-2"/>
        </w:rPr>
        <w:t>произведения</w:t>
      </w:r>
    </w:p>
    <w:p w:rsidR="004D69CC" w:rsidRDefault="004D69CC">
      <w:pPr>
        <w:pStyle w:val="a3"/>
        <w:jc w:val="both"/>
        <w:sectPr w:rsidR="004D69CC">
          <w:pgSz w:w="11910" w:h="16840"/>
          <w:pgMar w:top="1380" w:right="283" w:bottom="1140" w:left="141" w:header="0" w:footer="917" w:gutter="0"/>
          <w:cols w:space="720"/>
        </w:sectPr>
      </w:pPr>
    </w:p>
    <w:p w:rsidR="004D69CC" w:rsidRDefault="00D37399">
      <w:pPr>
        <w:pStyle w:val="a3"/>
        <w:tabs>
          <w:tab w:val="left" w:pos="1358"/>
          <w:tab w:val="left" w:pos="1808"/>
          <w:tab w:val="left" w:pos="2821"/>
          <w:tab w:val="left" w:pos="2972"/>
          <w:tab w:val="left" w:pos="3995"/>
          <w:tab w:val="left" w:pos="5542"/>
          <w:tab w:val="left" w:pos="7213"/>
          <w:tab w:val="left" w:pos="7642"/>
          <w:tab w:val="left" w:pos="8618"/>
          <w:tab w:val="left" w:pos="9194"/>
          <w:tab w:val="left" w:pos="9727"/>
          <w:tab w:val="left" w:pos="9834"/>
        </w:tabs>
        <w:spacing w:before="62" w:line="360" w:lineRule="auto"/>
        <w:ind w:right="141" w:firstLine="0"/>
        <w:jc w:val="right"/>
      </w:pPr>
      <w:r>
        <w:t>(В.В. Медушевский)</w:t>
      </w:r>
      <w:r>
        <w:tab/>
      </w:r>
      <w:r>
        <w:rPr>
          <w:spacing w:val="-2"/>
        </w:rPr>
        <w:t>является</w:t>
      </w:r>
      <w:r>
        <w:tab/>
      </w:r>
      <w:r>
        <w:rPr>
          <w:spacing w:val="-2"/>
        </w:rPr>
        <w:t>уникальным</w:t>
      </w:r>
      <w:r>
        <w:tab/>
      </w:r>
      <w:r>
        <w:rPr>
          <w:spacing w:val="-50"/>
        </w:rPr>
        <w:t xml:space="preserve"> </w:t>
      </w:r>
      <w:r>
        <w:t>психологическим</w:t>
      </w:r>
      <w:r>
        <w:tab/>
      </w:r>
      <w:r>
        <w:rPr>
          <w:spacing w:val="-2"/>
        </w:rPr>
        <w:t>механизмом</w:t>
      </w:r>
      <w:r>
        <w:tab/>
      </w:r>
      <w:r>
        <w:rPr>
          <w:spacing w:val="-4"/>
        </w:rPr>
        <w:t>для</w:t>
      </w:r>
      <w:r>
        <w:tab/>
      </w:r>
      <w:r>
        <w:tab/>
      </w:r>
      <w:r>
        <w:rPr>
          <w:spacing w:val="-2"/>
        </w:rPr>
        <w:t xml:space="preserve">формирования </w:t>
      </w:r>
      <w:r>
        <w:t>мировоззрения</w:t>
      </w:r>
      <w:r>
        <w:rPr>
          <w:spacing w:val="80"/>
        </w:rPr>
        <w:t xml:space="preserve"> </w:t>
      </w:r>
      <w:r>
        <w:t>ребёнка</w:t>
      </w:r>
      <w:r>
        <w:rPr>
          <w:spacing w:val="80"/>
        </w:rPr>
        <w:t xml:space="preserve"> </w:t>
      </w:r>
      <w:r>
        <w:t>опосредованным</w:t>
      </w:r>
      <w:r>
        <w:rPr>
          <w:spacing w:val="80"/>
        </w:rPr>
        <w:t xml:space="preserve"> </w:t>
      </w:r>
      <w:r>
        <w:t>недирективным</w:t>
      </w:r>
      <w:r>
        <w:rPr>
          <w:spacing w:val="80"/>
        </w:rPr>
        <w:t xml:space="preserve"> </w:t>
      </w:r>
      <w:r>
        <w:t>путём.</w:t>
      </w:r>
      <w:r>
        <w:rPr>
          <w:spacing w:val="80"/>
        </w:rPr>
        <w:t xml:space="preserve"> </w:t>
      </w:r>
      <w:r>
        <w:t>Поэтому</w:t>
      </w:r>
      <w:r>
        <w:rPr>
          <w:spacing w:val="40"/>
        </w:rPr>
        <w:t xml:space="preserve"> </w:t>
      </w:r>
      <w:r>
        <w:t>ключевым</w:t>
      </w:r>
      <w:r>
        <w:rPr>
          <w:spacing w:val="80"/>
        </w:rPr>
        <w:t xml:space="preserve"> </w:t>
      </w:r>
      <w:r>
        <w:t>моментом</w:t>
      </w:r>
      <w:r>
        <w:rPr>
          <w:spacing w:val="80"/>
        </w:rPr>
        <w:t xml:space="preserve"> </w:t>
      </w:r>
      <w:r>
        <w:t>при составлении программы является отбор репертуара, который должен сочетать в себе такие качества, как доступность,</w:t>
      </w:r>
      <w:r>
        <w:rPr>
          <w:spacing w:val="-1"/>
        </w:rPr>
        <w:t xml:space="preserve"> </w:t>
      </w:r>
      <w:r>
        <w:t>высокий</w:t>
      </w:r>
      <w:r>
        <w:rPr>
          <w:spacing w:val="-3"/>
        </w:rPr>
        <w:t xml:space="preserve"> </w:t>
      </w:r>
      <w:r>
        <w:t>художественный уровень,</w:t>
      </w:r>
      <w:r>
        <w:rPr>
          <w:spacing w:val="-1"/>
        </w:rPr>
        <w:t xml:space="preserve"> </w:t>
      </w:r>
      <w:r>
        <w:t>соответствие</w:t>
      </w:r>
      <w:r>
        <w:rPr>
          <w:spacing w:val="-2"/>
        </w:rPr>
        <w:t xml:space="preserve"> </w:t>
      </w:r>
      <w:r>
        <w:t>системе базовых национальных</w:t>
      </w:r>
      <w:r>
        <w:rPr>
          <w:spacing w:val="-1"/>
        </w:rPr>
        <w:t xml:space="preserve"> </w:t>
      </w:r>
      <w:r>
        <w:t xml:space="preserve">ценностей. </w:t>
      </w:r>
      <w:r>
        <w:rPr>
          <w:spacing w:val="-2"/>
        </w:rPr>
        <w:t>Одним</w:t>
      </w:r>
      <w:r>
        <w:tab/>
      </w:r>
      <w:r>
        <w:rPr>
          <w:spacing w:val="-6"/>
        </w:rPr>
        <w:t>из</w:t>
      </w:r>
      <w:r>
        <w:tab/>
      </w:r>
      <w:r>
        <w:rPr>
          <w:spacing w:val="-2"/>
        </w:rPr>
        <w:t>наиболее</w:t>
      </w:r>
      <w:r>
        <w:tab/>
      </w:r>
      <w:r>
        <w:tab/>
      </w:r>
      <w:r>
        <w:rPr>
          <w:spacing w:val="-2"/>
        </w:rPr>
        <w:t>важных</w:t>
      </w:r>
      <w:r>
        <w:tab/>
      </w:r>
      <w:r>
        <w:rPr>
          <w:spacing w:val="-60"/>
        </w:rPr>
        <w:t xml:space="preserve"> </w:t>
      </w:r>
      <w:r>
        <w:rPr>
          <w:spacing w:val="-2"/>
        </w:rPr>
        <w:t>направлений</w:t>
      </w:r>
      <w:r>
        <w:tab/>
      </w:r>
      <w:r>
        <w:rPr>
          <w:spacing w:val="-2"/>
        </w:rPr>
        <w:t>музыкального</w:t>
      </w:r>
      <w:r>
        <w:tab/>
      </w:r>
      <w:r>
        <w:rPr>
          <w:spacing w:val="-2"/>
        </w:rPr>
        <w:t>воспитания</w:t>
      </w:r>
      <w:r>
        <w:tab/>
      </w:r>
      <w:r>
        <w:rPr>
          <w:spacing w:val="-2"/>
        </w:rPr>
        <w:t>является</w:t>
      </w:r>
      <w:r>
        <w:tab/>
      </w:r>
      <w:r>
        <w:rPr>
          <w:spacing w:val="-2"/>
        </w:rPr>
        <w:t xml:space="preserve">развитие </w:t>
      </w:r>
      <w:r>
        <w:t>эмоционального</w:t>
      </w:r>
      <w:r>
        <w:rPr>
          <w:spacing w:val="40"/>
        </w:rPr>
        <w:t xml:space="preserve"> </w:t>
      </w:r>
      <w:r>
        <w:t>интеллекта</w:t>
      </w:r>
      <w:r>
        <w:rPr>
          <w:spacing w:val="40"/>
        </w:rPr>
        <w:t xml:space="preserve"> </w:t>
      </w:r>
      <w:r>
        <w:t>обучающихся.</w:t>
      </w:r>
      <w:r>
        <w:rPr>
          <w:spacing w:val="40"/>
        </w:rPr>
        <w:t xml:space="preserve"> </w:t>
      </w:r>
      <w:r>
        <w:t>Через</w:t>
      </w:r>
      <w:r>
        <w:rPr>
          <w:spacing w:val="40"/>
        </w:rPr>
        <w:t xml:space="preserve"> </w:t>
      </w:r>
      <w:r>
        <w:t>опыт</w:t>
      </w:r>
      <w:r>
        <w:rPr>
          <w:spacing w:val="40"/>
        </w:rPr>
        <w:t xml:space="preserve"> </w:t>
      </w:r>
      <w:r>
        <w:t>чувственного</w:t>
      </w:r>
      <w:r>
        <w:rPr>
          <w:spacing w:val="40"/>
        </w:rPr>
        <w:t xml:space="preserve"> </w:t>
      </w:r>
      <w:r>
        <w:t>восприятия</w:t>
      </w:r>
      <w:r>
        <w:rPr>
          <w:spacing w:val="40"/>
        </w:rPr>
        <w:t xml:space="preserve"> </w:t>
      </w:r>
      <w:r>
        <w:t>и</w:t>
      </w:r>
      <w:r>
        <w:rPr>
          <w:spacing w:val="40"/>
        </w:rPr>
        <w:t xml:space="preserve"> </w:t>
      </w:r>
      <w:r>
        <w:t>художественного исполнения</w:t>
      </w:r>
      <w:r>
        <w:rPr>
          <w:spacing w:val="69"/>
        </w:rPr>
        <w:t xml:space="preserve"> </w:t>
      </w:r>
      <w:r>
        <w:t>музыки</w:t>
      </w:r>
      <w:r>
        <w:rPr>
          <w:spacing w:val="71"/>
        </w:rPr>
        <w:t xml:space="preserve"> </w:t>
      </w:r>
      <w:r>
        <w:t>формируется</w:t>
      </w:r>
      <w:r>
        <w:rPr>
          <w:spacing w:val="70"/>
        </w:rPr>
        <w:t xml:space="preserve"> </w:t>
      </w:r>
      <w:r>
        <w:t>эмоциональная</w:t>
      </w:r>
      <w:r>
        <w:rPr>
          <w:spacing w:val="70"/>
        </w:rPr>
        <w:t xml:space="preserve"> </w:t>
      </w:r>
      <w:r>
        <w:t>осознанность,</w:t>
      </w:r>
      <w:r>
        <w:rPr>
          <w:spacing w:val="67"/>
        </w:rPr>
        <w:t xml:space="preserve"> </w:t>
      </w:r>
      <w:r>
        <w:t>рефлексивная</w:t>
      </w:r>
      <w:r>
        <w:rPr>
          <w:spacing w:val="72"/>
        </w:rPr>
        <w:t xml:space="preserve"> </w:t>
      </w:r>
      <w:r>
        <w:t>установка</w:t>
      </w:r>
      <w:r>
        <w:rPr>
          <w:spacing w:val="70"/>
        </w:rPr>
        <w:t xml:space="preserve"> </w:t>
      </w:r>
      <w:r>
        <w:t>личности</w:t>
      </w:r>
      <w:r>
        <w:rPr>
          <w:spacing w:val="71"/>
        </w:rPr>
        <w:t xml:space="preserve"> </w:t>
      </w:r>
      <w:r>
        <w:rPr>
          <w:spacing w:val="-10"/>
        </w:rPr>
        <w:t>в</w:t>
      </w:r>
    </w:p>
    <w:p w:rsidR="004D69CC" w:rsidRDefault="00D37399">
      <w:pPr>
        <w:pStyle w:val="a3"/>
        <w:spacing w:before="2"/>
        <w:ind w:firstLine="0"/>
      </w:pPr>
      <w:r>
        <w:rPr>
          <w:spacing w:val="-2"/>
        </w:rPr>
        <w:t>целом.</w:t>
      </w:r>
    </w:p>
    <w:p w:rsidR="004D69CC" w:rsidRDefault="00D37399">
      <w:pPr>
        <w:pStyle w:val="a3"/>
        <w:spacing w:before="137" w:line="360" w:lineRule="auto"/>
        <w:ind w:right="137"/>
        <w:jc w:val="both"/>
      </w:pPr>
      <w: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4D69CC" w:rsidRDefault="00D37399" w:rsidP="00661748">
      <w:pPr>
        <w:pStyle w:val="a4"/>
        <w:numPr>
          <w:ilvl w:val="1"/>
          <w:numId w:val="93"/>
        </w:numPr>
        <w:tabs>
          <w:tab w:val="left" w:pos="1553"/>
        </w:tabs>
        <w:spacing w:line="360" w:lineRule="auto"/>
        <w:ind w:left="425" w:right="139" w:firstLine="708"/>
        <w:jc w:val="both"/>
        <w:rPr>
          <w:sz w:val="24"/>
        </w:rPr>
      </w:pPr>
      <w:r>
        <w:rPr>
          <w:sz w:val="24"/>
        </w:rPr>
        <w:t>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D69CC" w:rsidRDefault="00D37399">
      <w:pPr>
        <w:pStyle w:val="a3"/>
        <w:spacing w:before="1" w:line="360" w:lineRule="auto"/>
        <w:ind w:right="139"/>
        <w:jc w:val="both"/>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w:t>
      </w:r>
      <w:r>
        <w:rPr>
          <w:spacing w:val="-4"/>
        </w:rPr>
        <w:t xml:space="preserve"> </w:t>
      </w:r>
      <w:r>
        <w:t>самовыражение</w:t>
      </w:r>
      <w:r>
        <w:rPr>
          <w:spacing w:val="-5"/>
        </w:rPr>
        <w:t xml:space="preserve"> </w:t>
      </w:r>
      <w:r>
        <w:t>через</w:t>
      </w:r>
      <w:r>
        <w:rPr>
          <w:spacing w:val="-4"/>
        </w:rPr>
        <w:t xml:space="preserve"> </w:t>
      </w:r>
      <w:r>
        <w:t>творчество,</w:t>
      </w:r>
      <w:r>
        <w:rPr>
          <w:spacing w:val="-4"/>
        </w:rPr>
        <w:t xml:space="preserve"> </w:t>
      </w:r>
      <w:r>
        <w:t>духовно-нравственное</w:t>
      </w:r>
      <w:r>
        <w:rPr>
          <w:spacing w:val="-3"/>
        </w:rPr>
        <w:t xml:space="preserve"> </w:t>
      </w:r>
      <w:r>
        <w:t>становление,</w:t>
      </w:r>
      <w:r>
        <w:rPr>
          <w:spacing w:val="-4"/>
        </w:rPr>
        <w:t xml:space="preserve"> </w:t>
      </w:r>
      <w:r>
        <w:t>воспитание</w:t>
      </w:r>
      <w:r>
        <w:rPr>
          <w:spacing w:val="-5"/>
        </w:rPr>
        <w:t xml:space="preserve"> </w:t>
      </w:r>
      <w:r>
        <w:t>чуткости к внутреннему миру другого человека через опыт сотворчества и сопереживания).</w:t>
      </w:r>
    </w:p>
    <w:p w:rsidR="004D69CC" w:rsidRDefault="00D37399" w:rsidP="00661748">
      <w:pPr>
        <w:pStyle w:val="a4"/>
        <w:numPr>
          <w:ilvl w:val="1"/>
          <w:numId w:val="93"/>
        </w:numPr>
        <w:tabs>
          <w:tab w:val="left" w:pos="1553"/>
        </w:tabs>
        <w:spacing w:line="360" w:lineRule="auto"/>
        <w:ind w:left="425" w:right="146" w:firstLine="708"/>
        <w:jc w:val="both"/>
        <w:rPr>
          <w:sz w:val="24"/>
        </w:rPr>
      </w:pPr>
      <w:r>
        <w:rPr>
          <w:sz w:val="24"/>
        </w:rPr>
        <w:t xml:space="preserve">В процессе конкретизации учебных целей их реализация осуществляется по следующим </w:t>
      </w:r>
      <w:r>
        <w:rPr>
          <w:spacing w:val="-2"/>
          <w:sz w:val="24"/>
        </w:rPr>
        <w:t>направлениям:</w:t>
      </w:r>
    </w:p>
    <w:p w:rsidR="004D69CC" w:rsidRDefault="00D37399">
      <w:pPr>
        <w:pStyle w:val="a3"/>
        <w:tabs>
          <w:tab w:val="left" w:pos="2887"/>
          <w:tab w:val="left" w:pos="4235"/>
          <w:tab w:val="left" w:pos="5839"/>
          <w:tab w:val="left" w:pos="7747"/>
          <w:tab w:val="left" w:pos="8344"/>
          <w:tab w:val="left" w:pos="9745"/>
        </w:tabs>
        <w:spacing w:line="360" w:lineRule="auto"/>
        <w:ind w:right="140"/>
      </w:pPr>
      <w:r>
        <w:rPr>
          <w:spacing w:val="-2"/>
        </w:rPr>
        <w:t>становление</w:t>
      </w:r>
      <w:r>
        <w:tab/>
      </w:r>
      <w:r>
        <w:rPr>
          <w:spacing w:val="-2"/>
        </w:rPr>
        <w:t>системы</w:t>
      </w:r>
      <w:r>
        <w:tab/>
      </w:r>
      <w:r>
        <w:rPr>
          <w:spacing w:val="-2"/>
        </w:rPr>
        <w:t>ценностей,</w:t>
      </w:r>
      <w:r>
        <w:tab/>
      </w:r>
      <w:r>
        <w:rPr>
          <w:spacing w:val="-2"/>
        </w:rPr>
        <w:t>обучающихся</w:t>
      </w:r>
      <w:r>
        <w:tab/>
      </w:r>
      <w:r>
        <w:rPr>
          <w:spacing w:val="-10"/>
        </w:rPr>
        <w:t>в</w:t>
      </w:r>
      <w:r>
        <w:tab/>
      </w:r>
      <w:r>
        <w:rPr>
          <w:spacing w:val="-2"/>
        </w:rPr>
        <w:t>единстве</w:t>
      </w:r>
      <w:r>
        <w:tab/>
      </w:r>
      <w:r>
        <w:rPr>
          <w:spacing w:val="-2"/>
        </w:rPr>
        <w:t xml:space="preserve">эмоциональной </w:t>
      </w:r>
      <w:r>
        <w:t>и познавательной сферы;</w:t>
      </w:r>
    </w:p>
    <w:p w:rsidR="004D69CC" w:rsidRDefault="00D37399">
      <w:pPr>
        <w:pStyle w:val="a3"/>
        <w:spacing w:line="360" w:lineRule="auto"/>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4D69CC" w:rsidRDefault="00D37399">
      <w:pPr>
        <w:pStyle w:val="a3"/>
        <w:tabs>
          <w:tab w:val="left" w:pos="2913"/>
          <w:tab w:val="left" w:pos="4353"/>
          <w:tab w:val="left" w:pos="6030"/>
          <w:tab w:val="left" w:pos="7176"/>
          <w:tab w:val="left" w:pos="8361"/>
          <w:tab w:val="left" w:pos="9826"/>
          <w:tab w:val="left" w:pos="11219"/>
        </w:tabs>
        <w:spacing w:before="1" w:line="360" w:lineRule="auto"/>
        <w:ind w:right="143"/>
      </w:pPr>
      <w:r>
        <w:rPr>
          <w:spacing w:val="-2"/>
        </w:rPr>
        <w:t>формирование</w:t>
      </w:r>
      <w:r>
        <w:tab/>
      </w:r>
      <w:r>
        <w:rPr>
          <w:spacing w:val="-2"/>
        </w:rPr>
        <w:t>творческих</w:t>
      </w:r>
      <w:r>
        <w:tab/>
      </w:r>
      <w:r>
        <w:rPr>
          <w:spacing w:val="-2"/>
        </w:rPr>
        <w:t>способностей</w:t>
      </w:r>
      <w:r>
        <w:tab/>
      </w:r>
      <w:r>
        <w:rPr>
          <w:spacing w:val="-2"/>
        </w:rPr>
        <w:t>ребёнка,</w:t>
      </w:r>
      <w:r>
        <w:tab/>
      </w:r>
      <w:r>
        <w:rPr>
          <w:spacing w:val="-2"/>
        </w:rPr>
        <w:t>развитие</w:t>
      </w:r>
      <w:r>
        <w:tab/>
      </w:r>
      <w:r>
        <w:rPr>
          <w:spacing w:val="-2"/>
        </w:rPr>
        <w:t>внутренней</w:t>
      </w:r>
      <w:r>
        <w:tab/>
      </w:r>
      <w:r>
        <w:rPr>
          <w:spacing w:val="-2"/>
        </w:rPr>
        <w:t>мотивации</w:t>
      </w:r>
      <w:r>
        <w:tab/>
      </w:r>
      <w:r>
        <w:rPr>
          <w:spacing w:val="-10"/>
        </w:rPr>
        <w:t xml:space="preserve">к </w:t>
      </w:r>
      <w:r>
        <w:rPr>
          <w:spacing w:val="-2"/>
        </w:rPr>
        <w:t>музицированию.</w:t>
      </w:r>
    </w:p>
    <w:p w:rsidR="004D69CC" w:rsidRDefault="00D37399" w:rsidP="00661748">
      <w:pPr>
        <w:pStyle w:val="a4"/>
        <w:numPr>
          <w:ilvl w:val="1"/>
          <w:numId w:val="93"/>
        </w:numPr>
        <w:tabs>
          <w:tab w:val="left" w:pos="1553"/>
          <w:tab w:val="left" w:pos="3419"/>
          <w:tab w:val="left" w:pos="6953"/>
          <w:tab w:val="left" w:pos="9155"/>
          <w:tab w:val="left" w:pos="10177"/>
        </w:tabs>
        <w:spacing w:line="360" w:lineRule="auto"/>
        <w:ind w:left="1133" w:right="143" w:firstLine="0"/>
        <w:rPr>
          <w:sz w:val="24"/>
        </w:rPr>
      </w:pPr>
      <w:r>
        <w:rPr>
          <w:sz w:val="24"/>
        </w:rPr>
        <w:t>Важнейшие задачи обучения музыке на уровне начального общего образования:</w:t>
      </w:r>
      <w:r>
        <w:rPr>
          <w:spacing w:val="40"/>
          <w:sz w:val="24"/>
        </w:rPr>
        <w:t xml:space="preserve"> </w:t>
      </w:r>
      <w:r>
        <w:rPr>
          <w:spacing w:val="-2"/>
          <w:sz w:val="24"/>
        </w:rPr>
        <w:t>формирование</w:t>
      </w:r>
      <w:r>
        <w:rPr>
          <w:sz w:val="24"/>
        </w:rPr>
        <w:tab/>
      </w:r>
      <w:r>
        <w:rPr>
          <w:spacing w:val="-2"/>
          <w:sz w:val="24"/>
        </w:rPr>
        <w:t>эмоционально-ценностной</w:t>
      </w:r>
      <w:r>
        <w:rPr>
          <w:sz w:val="24"/>
        </w:rPr>
        <w:tab/>
      </w:r>
      <w:r>
        <w:rPr>
          <w:spacing w:val="-2"/>
          <w:sz w:val="24"/>
        </w:rPr>
        <w:t>отзывчивости</w:t>
      </w:r>
      <w:r>
        <w:rPr>
          <w:sz w:val="24"/>
        </w:rPr>
        <w:tab/>
      </w:r>
      <w:r>
        <w:rPr>
          <w:spacing w:val="-6"/>
          <w:sz w:val="24"/>
        </w:rPr>
        <w:t>на</w:t>
      </w:r>
      <w:r>
        <w:rPr>
          <w:sz w:val="24"/>
        </w:rPr>
        <w:tab/>
      </w:r>
      <w:r>
        <w:rPr>
          <w:spacing w:val="-2"/>
          <w:sz w:val="24"/>
        </w:rPr>
        <w:t>прекрасное</w:t>
      </w:r>
    </w:p>
    <w:p w:rsidR="004D69CC" w:rsidRDefault="00D37399">
      <w:pPr>
        <w:pStyle w:val="a3"/>
        <w:ind w:firstLine="0"/>
      </w:pPr>
      <w:r>
        <w:t>в</w:t>
      </w:r>
      <w:r>
        <w:rPr>
          <w:spacing w:val="-2"/>
        </w:rPr>
        <w:t xml:space="preserve"> </w:t>
      </w:r>
      <w:r>
        <w:t>жизни и в</w:t>
      </w:r>
      <w:r>
        <w:rPr>
          <w:spacing w:val="-1"/>
        </w:rPr>
        <w:t xml:space="preserve"> </w:t>
      </w:r>
      <w:r>
        <w:rPr>
          <w:spacing w:val="-2"/>
        </w:rPr>
        <w:t>искусстве;</w:t>
      </w:r>
    </w:p>
    <w:p w:rsidR="004D69CC" w:rsidRDefault="00D37399">
      <w:pPr>
        <w:pStyle w:val="a3"/>
        <w:spacing w:before="137"/>
        <w:ind w:left="1133" w:firstLine="0"/>
      </w:pPr>
      <w:r>
        <w:t>формирование</w:t>
      </w:r>
      <w:r>
        <w:rPr>
          <w:spacing w:val="26"/>
        </w:rPr>
        <w:t xml:space="preserve">  </w:t>
      </w:r>
      <w:r>
        <w:t>позитивного</w:t>
      </w:r>
      <w:r>
        <w:rPr>
          <w:spacing w:val="26"/>
        </w:rPr>
        <w:t xml:space="preserve">  </w:t>
      </w:r>
      <w:r>
        <w:t>взгляда</w:t>
      </w:r>
      <w:r>
        <w:rPr>
          <w:spacing w:val="27"/>
        </w:rPr>
        <w:t xml:space="preserve">  </w:t>
      </w:r>
      <w:r>
        <w:t>на</w:t>
      </w:r>
      <w:r>
        <w:rPr>
          <w:spacing w:val="26"/>
        </w:rPr>
        <w:t xml:space="preserve">  </w:t>
      </w:r>
      <w:r>
        <w:t>окружающий</w:t>
      </w:r>
      <w:r>
        <w:rPr>
          <w:spacing w:val="27"/>
        </w:rPr>
        <w:t xml:space="preserve">  </w:t>
      </w:r>
      <w:r>
        <w:t>мир,</w:t>
      </w:r>
      <w:r>
        <w:rPr>
          <w:spacing w:val="27"/>
        </w:rPr>
        <w:t xml:space="preserve">  </w:t>
      </w:r>
      <w:r>
        <w:t>гармонизация</w:t>
      </w:r>
      <w:r>
        <w:rPr>
          <w:spacing w:val="26"/>
        </w:rPr>
        <w:t xml:space="preserve">  </w:t>
      </w:r>
      <w:r>
        <w:t>взаимодействия</w:t>
      </w:r>
      <w:r>
        <w:rPr>
          <w:spacing w:val="27"/>
        </w:rPr>
        <w:t xml:space="preserve">  </w:t>
      </w:r>
      <w:r>
        <w:rPr>
          <w:spacing w:val="-10"/>
        </w:rPr>
        <w:t>с</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ind w:firstLine="0"/>
        <w:jc w:val="both"/>
      </w:pPr>
      <w:r>
        <w:t>природой,</w:t>
      </w:r>
      <w:r>
        <w:rPr>
          <w:spacing w:val="-3"/>
        </w:rPr>
        <w:t xml:space="preserve"> </w:t>
      </w:r>
      <w:r>
        <w:t>обществом,</w:t>
      </w:r>
      <w:r>
        <w:rPr>
          <w:spacing w:val="-3"/>
        </w:rPr>
        <w:t xml:space="preserve"> </w:t>
      </w:r>
      <w:r>
        <w:t>самим</w:t>
      </w:r>
      <w:r>
        <w:rPr>
          <w:spacing w:val="-4"/>
        </w:rPr>
        <w:t xml:space="preserve"> </w:t>
      </w:r>
      <w:r>
        <w:t>собой</w:t>
      </w:r>
      <w:r>
        <w:rPr>
          <w:spacing w:val="-2"/>
        </w:rPr>
        <w:t xml:space="preserve"> </w:t>
      </w:r>
      <w:r>
        <w:t>через</w:t>
      </w:r>
      <w:r>
        <w:rPr>
          <w:spacing w:val="-3"/>
        </w:rPr>
        <w:t xml:space="preserve"> </w:t>
      </w:r>
      <w:r>
        <w:t>доступные</w:t>
      </w:r>
      <w:r>
        <w:rPr>
          <w:spacing w:val="-4"/>
        </w:rPr>
        <w:t xml:space="preserve"> </w:t>
      </w:r>
      <w:r>
        <w:t>формы</w:t>
      </w:r>
      <w:r>
        <w:rPr>
          <w:spacing w:val="-2"/>
        </w:rPr>
        <w:t xml:space="preserve"> музицирования;</w:t>
      </w:r>
    </w:p>
    <w:p w:rsidR="004D69CC" w:rsidRDefault="00D37399">
      <w:pPr>
        <w:pStyle w:val="a3"/>
        <w:spacing w:before="140" w:line="360" w:lineRule="auto"/>
        <w:ind w:right="140"/>
        <w:jc w:val="both"/>
      </w:pPr>
      <w:r>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w:t>
      </w:r>
      <w:r>
        <w:rPr>
          <w:spacing w:val="-2"/>
        </w:rPr>
        <w:t>переживания;</w:t>
      </w:r>
    </w:p>
    <w:p w:rsidR="004D69CC" w:rsidRDefault="00D37399">
      <w:pPr>
        <w:pStyle w:val="a3"/>
        <w:spacing w:line="360" w:lineRule="auto"/>
        <w:ind w:right="147"/>
        <w:jc w:val="both"/>
      </w:pPr>
      <w:r>
        <w:t xml:space="preserve">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w:t>
      </w:r>
      <w:r>
        <w:rPr>
          <w:spacing w:val="-2"/>
        </w:rPr>
        <w:t>воображения;</w:t>
      </w:r>
    </w:p>
    <w:p w:rsidR="004D69CC" w:rsidRDefault="00D37399">
      <w:pPr>
        <w:pStyle w:val="a3"/>
        <w:spacing w:line="360" w:lineRule="auto"/>
        <w:ind w:right="138"/>
        <w:jc w:val="both"/>
      </w:pPr>
      <w:r>
        <w:t xml:space="preserve">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w:t>
      </w:r>
      <w:r>
        <w:rPr>
          <w:spacing w:val="-2"/>
        </w:rPr>
        <w:t>проекты;</w:t>
      </w:r>
    </w:p>
    <w:p w:rsidR="004D69CC" w:rsidRDefault="00D37399">
      <w:pPr>
        <w:pStyle w:val="a3"/>
        <w:tabs>
          <w:tab w:val="left" w:pos="2920"/>
          <w:tab w:val="left" w:pos="5534"/>
          <w:tab w:val="left" w:pos="7837"/>
          <w:tab w:val="left" w:pos="9769"/>
        </w:tabs>
        <w:spacing w:line="360" w:lineRule="auto"/>
        <w:ind w:right="140"/>
        <w:jc w:val="both"/>
      </w:pPr>
      <w:r>
        <w:rPr>
          <w:spacing w:val="-2"/>
        </w:rPr>
        <w:t>изучение</w:t>
      </w:r>
      <w:r>
        <w:tab/>
      </w:r>
      <w:r>
        <w:rPr>
          <w:spacing w:val="-2"/>
        </w:rPr>
        <w:t>закономерностей</w:t>
      </w:r>
      <w:r>
        <w:tab/>
      </w:r>
      <w:r>
        <w:rPr>
          <w:spacing w:val="-2"/>
        </w:rPr>
        <w:t>музыкального</w:t>
      </w:r>
      <w:r>
        <w:tab/>
      </w:r>
      <w:r>
        <w:rPr>
          <w:spacing w:val="-2"/>
        </w:rPr>
        <w:t>искусства:</w:t>
      </w:r>
      <w:r>
        <w:tab/>
      </w:r>
      <w:r>
        <w:rPr>
          <w:spacing w:val="-2"/>
        </w:rPr>
        <w:t xml:space="preserve">интонационная </w:t>
      </w:r>
      <w:r>
        <w:t>и жанровая природа музыки, основные выразительные средства, элементы музыкального языка;</w:t>
      </w:r>
    </w:p>
    <w:p w:rsidR="004D69CC" w:rsidRDefault="00D37399">
      <w:pPr>
        <w:pStyle w:val="a3"/>
        <w:spacing w:line="360" w:lineRule="auto"/>
        <w:ind w:right="137"/>
        <w:jc w:val="both"/>
      </w:pPr>
      <w:r>
        <w:t>воспитание уважения к цивилизационному наследию России, присвоение интонационно- образного строя отечественной музыкальной культуры;</w:t>
      </w:r>
    </w:p>
    <w:p w:rsidR="004D69CC" w:rsidRDefault="00D37399">
      <w:pPr>
        <w:pStyle w:val="a3"/>
        <w:tabs>
          <w:tab w:val="left" w:pos="3333"/>
          <w:tab w:val="left" w:pos="5372"/>
          <w:tab w:val="left" w:pos="7509"/>
          <w:tab w:val="left" w:pos="10430"/>
        </w:tabs>
        <w:spacing w:line="360" w:lineRule="auto"/>
        <w:ind w:right="144"/>
        <w:jc w:val="both"/>
      </w:pPr>
      <w:r>
        <w:rPr>
          <w:spacing w:val="-2"/>
        </w:rPr>
        <w:t>расширение</w:t>
      </w:r>
      <w:r>
        <w:tab/>
      </w:r>
      <w:r>
        <w:rPr>
          <w:spacing w:val="-2"/>
        </w:rPr>
        <w:t>кругозора,</w:t>
      </w:r>
      <w:r>
        <w:tab/>
      </w:r>
      <w:r>
        <w:rPr>
          <w:spacing w:val="-2"/>
        </w:rPr>
        <w:t>воспитание</w:t>
      </w:r>
      <w:r>
        <w:tab/>
      </w:r>
      <w:r>
        <w:rPr>
          <w:spacing w:val="-2"/>
        </w:rPr>
        <w:t>любознательности,</w:t>
      </w:r>
      <w:r>
        <w:tab/>
      </w:r>
      <w:r>
        <w:rPr>
          <w:spacing w:val="-2"/>
        </w:rPr>
        <w:t xml:space="preserve">интереса </w:t>
      </w:r>
      <w:r>
        <w:t>к музыкальной культуре других стран, культур, времён и народов.</w:t>
      </w:r>
    </w:p>
    <w:p w:rsidR="004D69CC" w:rsidRDefault="00D37399" w:rsidP="00661748">
      <w:pPr>
        <w:pStyle w:val="a4"/>
        <w:numPr>
          <w:ilvl w:val="1"/>
          <w:numId w:val="93"/>
        </w:numPr>
        <w:tabs>
          <w:tab w:val="left" w:pos="1553"/>
        </w:tabs>
        <w:spacing w:line="360" w:lineRule="auto"/>
        <w:ind w:left="425" w:right="141" w:firstLine="708"/>
        <w:jc w:val="both"/>
        <w:rPr>
          <w:sz w:val="24"/>
        </w:rPr>
      </w:pPr>
      <w:r>
        <w:rPr>
          <w:sz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D69CC" w:rsidRDefault="00D37399">
      <w:pPr>
        <w:pStyle w:val="a3"/>
        <w:spacing w:line="360" w:lineRule="auto"/>
        <w:ind w:right="135"/>
        <w:jc w:val="both"/>
      </w:pPr>
      <w: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4D69CC" w:rsidRDefault="00D37399">
      <w:pPr>
        <w:pStyle w:val="a3"/>
        <w:spacing w:line="360" w:lineRule="auto"/>
        <w:ind w:left="1133" w:right="6212" w:firstLine="0"/>
      </w:pPr>
      <w:r>
        <w:t>модуль № 1 «Музыкальная грамота»; модуль</w:t>
      </w:r>
      <w:r>
        <w:rPr>
          <w:spacing w:val="-9"/>
        </w:rPr>
        <w:t xml:space="preserve"> </w:t>
      </w:r>
      <w:r>
        <w:t>№</w:t>
      </w:r>
      <w:r>
        <w:rPr>
          <w:spacing w:val="-10"/>
        </w:rPr>
        <w:t xml:space="preserve"> </w:t>
      </w:r>
      <w:r>
        <w:t>2</w:t>
      </w:r>
      <w:r>
        <w:rPr>
          <w:spacing w:val="-5"/>
        </w:rPr>
        <w:t xml:space="preserve"> </w:t>
      </w:r>
      <w:r>
        <w:t>«Народная</w:t>
      </w:r>
      <w:r>
        <w:rPr>
          <w:spacing w:val="-7"/>
        </w:rPr>
        <w:t xml:space="preserve"> </w:t>
      </w:r>
      <w:r>
        <w:t>музыка</w:t>
      </w:r>
      <w:r>
        <w:rPr>
          <w:spacing w:val="-9"/>
        </w:rPr>
        <w:t xml:space="preserve"> </w:t>
      </w:r>
      <w:r>
        <w:t>России»; модуль № 3 «Музыка народов мира»; модуль № 4 «Духовная музыка»;</w:t>
      </w:r>
      <w:r>
        <w:rPr>
          <w:spacing w:val="40"/>
        </w:rPr>
        <w:t xml:space="preserve"> </w:t>
      </w:r>
      <w:r>
        <w:t>модуль № 5 «Классическая музыка»;</w:t>
      </w:r>
    </w:p>
    <w:p w:rsidR="004D69CC" w:rsidRDefault="00D37399">
      <w:pPr>
        <w:pStyle w:val="a3"/>
        <w:spacing w:line="360" w:lineRule="auto"/>
        <w:ind w:left="1133" w:right="4705" w:firstLine="0"/>
      </w:pPr>
      <w:r>
        <w:t>модуль</w:t>
      </w:r>
      <w:r>
        <w:rPr>
          <w:spacing w:val="-9"/>
        </w:rPr>
        <w:t xml:space="preserve"> </w:t>
      </w:r>
      <w:r>
        <w:t>№</w:t>
      </w:r>
      <w:r>
        <w:rPr>
          <w:spacing w:val="-10"/>
        </w:rPr>
        <w:t xml:space="preserve"> </w:t>
      </w:r>
      <w:r>
        <w:t>6</w:t>
      </w:r>
      <w:r>
        <w:rPr>
          <w:spacing w:val="-6"/>
        </w:rPr>
        <w:t xml:space="preserve"> </w:t>
      </w:r>
      <w:r>
        <w:t>«Современная</w:t>
      </w:r>
      <w:r>
        <w:rPr>
          <w:spacing w:val="-9"/>
        </w:rPr>
        <w:t xml:space="preserve"> </w:t>
      </w:r>
      <w:r>
        <w:t>музыкальная</w:t>
      </w:r>
      <w:r>
        <w:rPr>
          <w:spacing w:val="-9"/>
        </w:rPr>
        <w:t xml:space="preserve"> </w:t>
      </w:r>
      <w:r>
        <w:t>культура»; модуль № 7 «Музыка театра и кино»;</w:t>
      </w:r>
    </w:p>
    <w:p w:rsidR="004D69CC" w:rsidRDefault="00D37399">
      <w:pPr>
        <w:pStyle w:val="a3"/>
        <w:ind w:left="1133" w:firstLine="0"/>
      </w:pPr>
      <w:r>
        <w:t>модуль</w:t>
      </w:r>
      <w:r>
        <w:rPr>
          <w:spacing w:val="-3"/>
        </w:rPr>
        <w:t xml:space="preserve"> </w:t>
      </w:r>
      <w:r>
        <w:t>№</w:t>
      </w:r>
      <w:r>
        <w:rPr>
          <w:spacing w:val="-3"/>
        </w:rPr>
        <w:t xml:space="preserve"> </w:t>
      </w:r>
      <w:r>
        <w:t>8</w:t>
      </w:r>
      <w:r>
        <w:rPr>
          <w:spacing w:val="1"/>
        </w:rPr>
        <w:t xml:space="preserve"> </w:t>
      </w:r>
      <w:r>
        <w:t>«Музыка</w:t>
      </w:r>
      <w:r>
        <w:rPr>
          <w:spacing w:val="-2"/>
        </w:rPr>
        <w:t xml:space="preserve"> </w:t>
      </w:r>
      <w:r>
        <w:t>в</w:t>
      </w:r>
      <w:r>
        <w:rPr>
          <w:spacing w:val="-1"/>
        </w:rPr>
        <w:t xml:space="preserve"> </w:t>
      </w:r>
      <w:r>
        <w:t>жизни</w:t>
      </w:r>
      <w:r>
        <w:rPr>
          <w:spacing w:val="-2"/>
        </w:rPr>
        <w:t xml:space="preserve"> человека».</w:t>
      </w:r>
    </w:p>
    <w:p w:rsidR="004D69CC" w:rsidRDefault="004D69CC">
      <w:pPr>
        <w:pStyle w:val="a3"/>
        <w:sectPr w:rsidR="004D69CC">
          <w:pgSz w:w="11910" w:h="16840"/>
          <w:pgMar w:top="1380" w:right="283" w:bottom="1140" w:left="141" w:header="0" w:footer="917" w:gutter="0"/>
          <w:cols w:space="720"/>
        </w:sectPr>
      </w:pPr>
    </w:p>
    <w:p w:rsidR="004D69CC" w:rsidRDefault="00D37399" w:rsidP="00661748">
      <w:pPr>
        <w:pStyle w:val="a4"/>
        <w:numPr>
          <w:ilvl w:val="1"/>
          <w:numId w:val="93"/>
        </w:numPr>
        <w:tabs>
          <w:tab w:val="left" w:pos="1553"/>
          <w:tab w:val="left" w:pos="3038"/>
          <w:tab w:val="left" w:pos="4422"/>
          <w:tab w:val="left" w:pos="5852"/>
          <w:tab w:val="left" w:pos="6715"/>
          <w:tab w:val="left" w:pos="8526"/>
          <w:tab w:val="left" w:pos="10568"/>
        </w:tabs>
        <w:spacing w:before="62" w:line="360" w:lineRule="auto"/>
        <w:ind w:left="425" w:right="141" w:firstLine="708"/>
        <w:jc w:val="both"/>
        <w:rPr>
          <w:sz w:val="24"/>
        </w:rPr>
      </w:pPr>
      <w:r>
        <w:rPr>
          <w:spacing w:val="-2"/>
          <w:sz w:val="24"/>
        </w:rPr>
        <w:t>Каждый</w:t>
      </w:r>
      <w:r>
        <w:rPr>
          <w:sz w:val="24"/>
        </w:rPr>
        <w:tab/>
      </w:r>
      <w:r>
        <w:rPr>
          <w:spacing w:val="-2"/>
          <w:sz w:val="24"/>
        </w:rPr>
        <w:t>модуль</w:t>
      </w:r>
      <w:r>
        <w:rPr>
          <w:sz w:val="24"/>
        </w:rPr>
        <w:tab/>
      </w:r>
      <w:r>
        <w:rPr>
          <w:spacing w:val="-2"/>
          <w:sz w:val="24"/>
        </w:rPr>
        <w:t>состоит</w:t>
      </w:r>
      <w:r>
        <w:rPr>
          <w:sz w:val="24"/>
        </w:rPr>
        <w:tab/>
      </w:r>
      <w:r>
        <w:rPr>
          <w:spacing w:val="-6"/>
          <w:sz w:val="24"/>
        </w:rPr>
        <w:t>из</w:t>
      </w:r>
      <w:r>
        <w:rPr>
          <w:sz w:val="24"/>
        </w:rPr>
        <w:tab/>
      </w:r>
      <w:r>
        <w:rPr>
          <w:spacing w:val="-2"/>
          <w:sz w:val="24"/>
        </w:rPr>
        <w:t>нескольких</w:t>
      </w:r>
      <w:r>
        <w:rPr>
          <w:sz w:val="24"/>
        </w:rPr>
        <w:tab/>
      </w:r>
      <w:r>
        <w:rPr>
          <w:spacing w:val="-2"/>
          <w:sz w:val="24"/>
        </w:rPr>
        <w:t>тематических</w:t>
      </w:r>
      <w:r>
        <w:rPr>
          <w:sz w:val="24"/>
        </w:rPr>
        <w:tab/>
      </w:r>
      <w:r>
        <w:rPr>
          <w:spacing w:val="-2"/>
          <w:sz w:val="24"/>
        </w:rPr>
        <w:t xml:space="preserve">блоков, </w:t>
      </w:r>
      <w:r>
        <w:rPr>
          <w:sz w:val="24"/>
        </w:rP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4D69CC" w:rsidRDefault="00D37399">
      <w:pPr>
        <w:pStyle w:val="a3"/>
        <w:tabs>
          <w:tab w:val="left" w:pos="10607"/>
        </w:tabs>
        <w:spacing w:before="2" w:line="360" w:lineRule="auto"/>
        <w:ind w:right="138"/>
        <w:jc w:val="both"/>
      </w:pPr>
      <w: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w:t>
      </w:r>
      <w:r>
        <w:rPr>
          <w:spacing w:val="-2"/>
        </w:rPr>
        <w:t>залов,</w:t>
      </w:r>
      <w:r>
        <w:tab/>
      </w:r>
      <w:r>
        <w:rPr>
          <w:spacing w:val="-2"/>
        </w:rPr>
        <w:t>работы</w:t>
      </w:r>
    </w:p>
    <w:p w:rsidR="004D69CC" w:rsidRDefault="00D37399">
      <w:pPr>
        <w:pStyle w:val="a3"/>
        <w:spacing w:line="360" w:lineRule="auto"/>
        <w:ind w:right="140" w:firstLine="0"/>
        <w:jc w:val="both"/>
      </w:pPr>
      <w:r>
        <w:t>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w:t>
      </w:r>
      <w:r>
        <w:rPr>
          <w:spacing w:val="80"/>
        </w:rPr>
        <w:t xml:space="preserve"> </w:t>
      </w:r>
      <w:r>
        <w:t xml:space="preserve">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w:t>
      </w:r>
      <w:r>
        <w:rPr>
          <w:spacing w:val="-2"/>
        </w:rPr>
        <w:t>учитель</w:t>
      </w:r>
    </w:p>
    <w:p w:rsidR="004D69CC" w:rsidRDefault="00D37399">
      <w:pPr>
        <w:pStyle w:val="a3"/>
        <w:spacing w:line="360" w:lineRule="auto"/>
        <w:ind w:right="139" w:firstLine="0"/>
        <w:jc w:val="both"/>
      </w:pPr>
      <w:r>
        <w:t>для</w:t>
      </w:r>
      <w:r>
        <w:rPr>
          <w:spacing w:val="79"/>
          <w:w w:val="150"/>
        </w:rPr>
        <w:t xml:space="preserve">   </w:t>
      </w:r>
      <w:r>
        <w:t>планирования</w:t>
      </w:r>
      <w:r>
        <w:rPr>
          <w:spacing w:val="78"/>
          <w:w w:val="150"/>
        </w:rPr>
        <w:t xml:space="preserve">   </w:t>
      </w:r>
      <w:r>
        <w:t>внеурочной,</w:t>
      </w:r>
      <w:r>
        <w:rPr>
          <w:spacing w:val="78"/>
          <w:w w:val="150"/>
        </w:rPr>
        <w:t xml:space="preserve">   </w:t>
      </w:r>
      <w:r>
        <w:t>внеклассной</w:t>
      </w:r>
      <w:r>
        <w:rPr>
          <w:spacing w:val="79"/>
          <w:w w:val="150"/>
        </w:rPr>
        <w:t xml:space="preserve">   </w:t>
      </w:r>
      <w:r>
        <w:t>работы,</w:t>
      </w:r>
      <w:r>
        <w:rPr>
          <w:spacing w:val="78"/>
          <w:w w:val="150"/>
        </w:rPr>
        <w:t xml:space="preserve">   </w:t>
      </w:r>
      <w:r>
        <w:t>обозначены</w:t>
      </w:r>
      <w:r>
        <w:rPr>
          <w:spacing w:val="80"/>
          <w:w w:val="150"/>
        </w:rPr>
        <w:t xml:space="preserve">   </w:t>
      </w:r>
      <w:r>
        <w:t>«на</w:t>
      </w:r>
      <w:r>
        <w:rPr>
          <w:spacing w:val="78"/>
          <w:w w:val="150"/>
        </w:rPr>
        <w:t xml:space="preserve">   </w:t>
      </w:r>
      <w:r>
        <w:t>выбор или факультативно».</w:t>
      </w:r>
    </w:p>
    <w:p w:rsidR="004D69CC" w:rsidRDefault="00D37399" w:rsidP="00661748">
      <w:pPr>
        <w:pStyle w:val="a4"/>
        <w:numPr>
          <w:ilvl w:val="1"/>
          <w:numId w:val="93"/>
        </w:numPr>
        <w:tabs>
          <w:tab w:val="left" w:pos="1553"/>
        </w:tabs>
        <w:jc w:val="both"/>
        <w:rPr>
          <w:sz w:val="24"/>
        </w:rPr>
      </w:pPr>
      <w:r>
        <w:rPr>
          <w:sz w:val="24"/>
        </w:rPr>
        <w:t>Общее</w:t>
      </w:r>
      <w:r>
        <w:rPr>
          <w:spacing w:val="77"/>
          <w:sz w:val="24"/>
        </w:rPr>
        <w:t xml:space="preserve">    </w:t>
      </w:r>
      <w:r>
        <w:rPr>
          <w:sz w:val="24"/>
        </w:rPr>
        <w:t>число</w:t>
      </w:r>
      <w:r>
        <w:rPr>
          <w:spacing w:val="78"/>
          <w:sz w:val="24"/>
        </w:rPr>
        <w:t xml:space="preserve">    </w:t>
      </w:r>
      <w:r>
        <w:rPr>
          <w:sz w:val="24"/>
        </w:rPr>
        <w:t>часов,</w:t>
      </w:r>
      <w:r>
        <w:rPr>
          <w:spacing w:val="78"/>
          <w:sz w:val="24"/>
        </w:rPr>
        <w:t xml:space="preserve">    </w:t>
      </w:r>
      <w:r>
        <w:rPr>
          <w:sz w:val="24"/>
        </w:rPr>
        <w:t>рекомендованных</w:t>
      </w:r>
      <w:r>
        <w:rPr>
          <w:spacing w:val="77"/>
          <w:sz w:val="24"/>
        </w:rPr>
        <w:t xml:space="preserve">    </w:t>
      </w:r>
      <w:r>
        <w:rPr>
          <w:sz w:val="24"/>
        </w:rPr>
        <w:t>для</w:t>
      </w:r>
      <w:r>
        <w:rPr>
          <w:spacing w:val="78"/>
          <w:sz w:val="24"/>
        </w:rPr>
        <w:t xml:space="preserve">    </w:t>
      </w:r>
      <w:r>
        <w:rPr>
          <w:sz w:val="24"/>
        </w:rPr>
        <w:t>изучения</w:t>
      </w:r>
      <w:r>
        <w:rPr>
          <w:spacing w:val="77"/>
          <w:sz w:val="24"/>
        </w:rPr>
        <w:t xml:space="preserve">    </w:t>
      </w:r>
      <w:r>
        <w:rPr>
          <w:sz w:val="24"/>
        </w:rPr>
        <w:t>музыки</w:t>
      </w:r>
      <w:r>
        <w:rPr>
          <w:spacing w:val="50"/>
          <w:w w:val="150"/>
          <w:sz w:val="24"/>
        </w:rPr>
        <w:t xml:space="preserve">    </w:t>
      </w:r>
      <w:r>
        <w:rPr>
          <w:spacing w:val="-10"/>
          <w:sz w:val="24"/>
        </w:rPr>
        <w:t>-</w:t>
      </w:r>
    </w:p>
    <w:p w:rsidR="004D69CC" w:rsidRDefault="00D37399">
      <w:pPr>
        <w:pStyle w:val="a3"/>
        <w:spacing w:before="140" w:line="360" w:lineRule="auto"/>
        <w:ind w:right="137" w:firstLine="0"/>
        <w:jc w:val="both"/>
      </w:pPr>
      <w:r>
        <w:t>135</w:t>
      </w:r>
      <w:r>
        <w:rPr>
          <w:spacing w:val="54"/>
        </w:rPr>
        <w:t xml:space="preserve">  </w:t>
      </w:r>
      <w:r>
        <w:t>часов:</w:t>
      </w:r>
      <w:r>
        <w:rPr>
          <w:spacing w:val="54"/>
        </w:rPr>
        <w:t xml:space="preserve">  </w:t>
      </w:r>
      <w:r>
        <w:t>в</w:t>
      </w:r>
      <w:r>
        <w:rPr>
          <w:spacing w:val="53"/>
        </w:rPr>
        <w:t xml:space="preserve">  </w:t>
      </w:r>
      <w:r>
        <w:t>1</w:t>
      </w:r>
      <w:r>
        <w:rPr>
          <w:spacing w:val="54"/>
        </w:rPr>
        <w:t xml:space="preserve">  </w:t>
      </w:r>
      <w:r>
        <w:t>классе</w:t>
      </w:r>
      <w:r>
        <w:rPr>
          <w:spacing w:val="54"/>
        </w:rPr>
        <w:t xml:space="preserve">  </w:t>
      </w:r>
      <w:r>
        <w:t>-</w:t>
      </w:r>
      <w:r>
        <w:rPr>
          <w:spacing w:val="54"/>
        </w:rPr>
        <w:t xml:space="preserve">  </w:t>
      </w:r>
      <w:r>
        <w:t>33</w:t>
      </w:r>
      <w:r>
        <w:rPr>
          <w:spacing w:val="54"/>
        </w:rPr>
        <w:t xml:space="preserve">  </w:t>
      </w:r>
      <w:r>
        <w:t>часа</w:t>
      </w:r>
      <w:r>
        <w:rPr>
          <w:spacing w:val="53"/>
        </w:rPr>
        <w:t xml:space="preserve">  </w:t>
      </w:r>
      <w:r>
        <w:t>(1</w:t>
      </w:r>
      <w:r>
        <w:rPr>
          <w:spacing w:val="54"/>
        </w:rPr>
        <w:t xml:space="preserve">  </w:t>
      </w:r>
      <w:r>
        <w:t>час</w:t>
      </w:r>
      <w:r>
        <w:rPr>
          <w:spacing w:val="53"/>
        </w:rPr>
        <w:t xml:space="preserve">  </w:t>
      </w:r>
      <w:r>
        <w:t>в</w:t>
      </w:r>
      <w:r>
        <w:rPr>
          <w:spacing w:val="53"/>
        </w:rPr>
        <w:t xml:space="preserve">  </w:t>
      </w:r>
      <w:r>
        <w:t>неделю),</w:t>
      </w:r>
      <w:r>
        <w:rPr>
          <w:spacing w:val="53"/>
        </w:rPr>
        <w:t xml:space="preserve">  </w:t>
      </w:r>
      <w:r>
        <w:t>во</w:t>
      </w:r>
      <w:r>
        <w:rPr>
          <w:spacing w:val="54"/>
        </w:rPr>
        <w:t xml:space="preserve">  </w:t>
      </w:r>
      <w:r>
        <w:t>2</w:t>
      </w:r>
      <w:r>
        <w:rPr>
          <w:spacing w:val="54"/>
        </w:rPr>
        <w:t xml:space="preserve">  </w:t>
      </w:r>
      <w:r>
        <w:t>классе</w:t>
      </w:r>
      <w:r>
        <w:rPr>
          <w:spacing w:val="55"/>
        </w:rPr>
        <w:t xml:space="preserve">  </w:t>
      </w:r>
      <w:r>
        <w:t>–</w:t>
      </w:r>
      <w:r>
        <w:rPr>
          <w:spacing w:val="54"/>
        </w:rPr>
        <w:t xml:space="preserve">  </w:t>
      </w:r>
      <w:r>
        <w:t>34</w:t>
      </w:r>
      <w:r>
        <w:rPr>
          <w:spacing w:val="54"/>
        </w:rPr>
        <w:t xml:space="preserve">  </w:t>
      </w:r>
      <w:r>
        <w:t>часа</w:t>
      </w:r>
      <w:r>
        <w:rPr>
          <w:spacing w:val="54"/>
        </w:rPr>
        <w:t xml:space="preserve">  </w:t>
      </w:r>
      <w:r>
        <w:t>(1</w:t>
      </w:r>
      <w:r>
        <w:rPr>
          <w:spacing w:val="53"/>
        </w:rPr>
        <w:t xml:space="preserve">  </w:t>
      </w:r>
      <w:r>
        <w:t>час в</w:t>
      </w:r>
      <w:r>
        <w:rPr>
          <w:spacing w:val="55"/>
        </w:rPr>
        <w:t xml:space="preserve">  </w:t>
      </w:r>
      <w:r>
        <w:t>неделю),</w:t>
      </w:r>
      <w:r>
        <w:rPr>
          <w:spacing w:val="54"/>
        </w:rPr>
        <w:t xml:space="preserve">  </w:t>
      </w:r>
      <w:r>
        <w:t>в</w:t>
      </w:r>
      <w:r>
        <w:rPr>
          <w:spacing w:val="55"/>
        </w:rPr>
        <w:t xml:space="preserve">  </w:t>
      </w:r>
      <w:r>
        <w:t>3</w:t>
      </w:r>
      <w:r>
        <w:rPr>
          <w:spacing w:val="55"/>
        </w:rPr>
        <w:t xml:space="preserve">  </w:t>
      </w:r>
      <w:r>
        <w:t>классе</w:t>
      </w:r>
      <w:r>
        <w:rPr>
          <w:spacing w:val="56"/>
        </w:rPr>
        <w:t xml:space="preserve">  </w:t>
      </w:r>
      <w:r>
        <w:t>–</w:t>
      </w:r>
      <w:r>
        <w:rPr>
          <w:spacing w:val="55"/>
        </w:rPr>
        <w:t xml:space="preserve">  </w:t>
      </w:r>
      <w:r>
        <w:t>34</w:t>
      </w:r>
      <w:r>
        <w:rPr>
          <w:spacing w:val="55"/>
        </w:rPr>
        <w:t xml:space="preserve">  </w:t>
      </w:r>
      <w:r>
        <w:t>часа</w:t>
      </w:r>
      <w:r>
        <w:rPr>
          <w:spacing w:val="54"/>
        </w:rPr>
        <w:t xml:space="preserve">  </w:t>
      </w:r>
      <w:r>
        <w:t>(1</w:t>
      </w:r>
      <w:r>
        <w:rPr>
          <w:spacing w:val="56"/>
        </w:rPr>
        <w:t xml:space="preserve">  </w:t>
      </w:r>
      <w:r>
        <w:t>час</w:t>
      </w:r>
      <w:r>
        <w:rPr>
          <w:spacing w:val="54"/>
        </w:rPr>
        <w:t xml:space="preserve">  </w:t>
      </w:r>
      <w:r>
        <w:t>в</w:t>
      </w:r>
      <w:r>
        <w:rPr>
          <w:spacing w:val="55"/>
        </w:rPr>
        <w:t xml:space="preserve">  </w:t>
      </w:r>
      <w:r>
        <w:t>неделю),</w:t>
      </w:r>
      <w:r>
        <w:rPr>
          <w:spacing w:val="54"/>
        </w:rPr>
        <w:t xml:space="preserve">  </w:t>
      </w:r>
      <w:r>
        <w:t>в</w:t>
      </w:r>
      <w:r>
        <w:rPr>
          <w:spacing w:val="56"/>
        </w:rPr>
        <w:t xml:space="preserve">  </w:t>
      </w:r>
      <w:r>
        <w:t>4</w:t>
      </w:r>
      <w:r>
        <w:rPr>
          <w:spacing w:val="55"/>
        </w:rPr>
        <w:t xml:space="preserve">  </w:t>
      </w:r>
      <w:r>
        <w:t>классе</w:t>
      </w:r>
      <w:r>
        <w:rPr>
          <w:spacing w:val="57"/>
        </w:rPr>
        <w:t xml:space="preserve">  </w:t>
      </w:r>
      <w:r>
        <w:t>–</w:t>
      </w:r>
      <w:r>
        <w:rPr>
          <w:spacing w:val="55"/>
        </w:rPr>
        <w:t xml:space="preserve">  </w:t>
      </w:r>
      <w:r>
        <w:t>34</w:t>
      </w:r>
      <w:r>
        <w:rPr>
          <w:spacing w:val="55"/>
        </w:rPr>
        <w:t xml:space="preserve">  </w:t>
      </w:r>
      <w:r>
        <w:t>часа</w:t>
      </w:r>
      <w:r>
        <w:rPr>
          <w:spacing w:val="54"/>
        </w:rPr>
        <w:t xml:space="preserve">  </w:t>
      </w:r>
      <w:r>
        <w:t>(1</w:t>
      </w:r>
      <w:r>
        <w:rPr>
          <w:spacing w:val="56"/>
        </w:rPr>
        <w:t xml:space="preserve">  </w:t>
      </w:r>
      <w:r>
        <w:t>час в неделю).</w:t>
      </w:r>
    </w:p>
    <w:p w:rsidR="004D69CC" w:rsidRDefault="00D37399" w:rsidP="00661748">
      <w:pPr>
        <w:pStyle w:val="a4"/>
        <w:numPr>
          <w:ilvl w:val="1"/>
          <w:numId w:val="93"/>
        </w:numPr>
        <w:tabs>
          <w:tab w:val="left" w:pos="1673"/>
        </w:tabs>
        <w:spacing w:line="360" w:lineRule="auto"/>
        <w:ind w:left="425" w:right="138" w:firstLine="708"/>
        <w:jc w:val="both"/>
        <w:rPr>
          <w:sz w:val="24"/>
        </w:rPr>
      </w:pPr>
      <w:r>
        <w:rPr>
          <w:sz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D69CC" w:rsidRDefault="00D37399">
      <w:pPr>
        <w:pStyle w:val="a3"/>
        <w:tabs>
          <w:tab w:val="left" w:pos="5163"/>
          <w:tab w:val="left" w:pos="10105"/>
        </w:tabs>
        <w:spacing w:line="360" w:lineRule="auto"/>
        <w:ind w:right="140"/>
        <w:jc w:val="both"/>
      </w:pPr>
      <w:r>
        <w:t xml:space="preserve">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w:t>
      </w:r>
      <w:r>
        <w:rPr>
          <w:spacing w:val="-4"/>
        </w:rPr>
        <w:t>том</w:t>
      </w:r>
      <w:r>
        <w:tab/>
      </w:r>
      <w:r>
        <w:rPr>
          <w:spacing w:val="-2"/>
        </w:rPr>
        <w:t>числе</w:t>
      </w:r>
      <w:r>
        <w:tab/>
      </w:r>
      <w:r>
        <w:rPr>
          <w:spacing w:val="-2"/>
        </w:rPr>
        <w:t xml:space="preserve">основанных </w:t>
      </w:r>
      <w:r>
        <w:t>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4D69CC" w:rsidRDefault="00D37399" w:rsidP="00661748">
      <w:pPr>
        <w:pStyle w:val="a4"/>
        <w:numPr>
          <w:ilvl w:val="0"/>
          <w:numId w:val="93"/>
        </w:numPr>
        <w:tabs>
          <w:tab w:val="left" w:pos="1373"/>
        </w:tabs>
        <w:jc w:val="both"/>
        <w:rPr>
          <w:sz w:val="24"/>
        </w:rPr>
      </w:pPr>
      <w:r>
        <w:rPr>
          <w:sz w:val="24"/>
        </w:rPr>
        <w:t>Содержание</w:t>
      </w:r>
      <w:r>
        <w:rPr>
          <w:spacing w:val="-4"/>
          <w:sz w:val="24"/>
        </w:rPr>
        <w:t xml:space="preserve"> </w:t>
      </w:r>
      <w:r>
        <w:rPr>
          <w:sz w:val="24"/>
        </w:rPr>
        <w:t>обучения</w:t>
      </w:r>
      <w:r>
        <w:rPr>
          <w:spacing w:val="-3"/>
          <w:sz w:val="24"/>
        </w:rPr>
        <w:t xml:space="preserve"> </w:t>
      </w:r>
      <w:r>
        <w:rPr>
          <w:sz w:val="24"/>
        </w:rPr>
        <w:t>музыке</w:t>
      </w:r>
      <w:r>
        <w:rPr>
          <w:spacing w:val="-3"/>
          <w:sz w:val="24"/>
        </w:rPr>
        <w:t xml:space="preserve"> </w:t>
      </w:r>
      <w:r>
        <w:rPr>
          <w:sz w:val="24"/>
        </w:rPr>
        <w:t>на</w:t>
      </w:r>
      <w:r>
        <w:rPr>
          <w:spacing w:val="3"/>
          <w:sz w:val="24"/>
        </w:rPr>
        <w:t xml:space="preserve"> </w:t>
      </w:r>
      <w:r>
        <w:rPr>
          <w:sz w:val="24"/>
        </w:rPr>
        <w:t>уровне</w:t>
      </w:r>
      <w:r>
        <w:rPr>
          <w:spacing w:val="-4"/>
          <w:sz w:val="24"/>
        </w:rPr>
        <w:t xml:space="preserve"> </w:t>
      </w:r>
      <w:r>
        <w:rPr>
          <w:sz w:val="24"/>
        </w:rPr>
        <w:t>начального</w:t>
      </w:r>
      <w:r>
        <w:rPr>
          <w:spacing w:val="-3"/>
          <w:sz w:val="24"/>
        </w:rPr>
        <w:t xml:space="preserve"> </w:t>
      </w:r>
      <w:r>
        <w:rPr>
          <w:sz w:val="24"/>
        </w:rPr>
        <w:t>общего</w:t>
      </w:r>
      <w:r>
        <w:rPr>
          <w:spacing w:val="-2"/>
          <w:sz w:val="24"/>
        </w:rPr>
        <w:t xml:space="preserve"> образования.</w:t>
      </w:r>
    </w:p>
    <w:p w:rsidR="004D69CC" w:rsidRDefault="00D37399" w:rsidP="00661748">
      <w:pPr>
        <w:pStyle w:val="a4"/>
        <w:numPr>
          <w:ilvl w:val="1"/>
          <w:numId w:val="93"/>
        </w:numPr>
        <w:tabs>
          <w:tab w:val="left" w:pos="1553"/>
        </w:tabs>
        <w:spacing w:before="137"/>
        <w:jc w:val="both"/>
        <w:rPr>
          <w:sz w:val="24"/>
        </w:rPr>
      </w:pPr>
      <w:r>
        <w:rPr>
          <w:sz w:val="24"/>
        </w:rPr>
        <w:t>Модуль</w:t>
      </w:r>
      <w:r>
        <w:rPr>
          <w:spacing w:val="-4"/>
          <w:sz w:val="24"/>
        </w:rPr>
        <w:t xml:space="preserve"> </w:t>
      </w:r>
      <w:r>
        <w:rPr>
          <w:sz w:val="24"/>
        </w:rPr>
        <w:t>№</w:t>
      </w:r>
      <w:r>
        <w:rPr>
          <w:spacing w:val="-5"/>
          <w:sz w:val="24"/>
        </w:rPr>
        <w:t xml:space="preserve"> </w:t>
      </w:r>
      <w:r>
        <w:rPr>
          <w:sz w:val="24"/>
        </w:rPr>
        <w:t>1 «Музыкальная</w:t>
      </w:r>
      <w:r>
        <w:rPr>
          <w:spacing w:val="-3"/>
          <w:sz w:val="24"/>
        </w:rPr>
        <w:t xml:space="preserve"> </w:t>
      </w:r>
      <w:r>
        <w:rPr>
          <w:spacing w:val="-2"/>
          <w:sz w:val="24"/>
        </w:rPr>
        <w:t>грамота».</w:t>
      </w:r>
    </w:p>
    <w:p w:rsidR="004D69CC" w:rsidRDefault="00D37399">
      <w:pPr>
        <w:pStyle w:val="a3"/>
        <w:spacing w:before="137" w:line="360" w:lineRule="auto"/>
        <w:ind w:right="135"/>
        <w:jc w:val="both"/>
      </w:pPr>
      <w:r>
        <w:t>Данный</w:t>
      </w:r>
      <w:r>
        <w:rPr>
          <w:spacing w:val="80"/>
          <w:w w:val="150"/>
        </w:rPr>
        <w:t xml:space="preserve">  </w:t>
      </w:r>
      <w:r>
        <w:t>модуль</w:t>
      </w:r>
      <w:r>
        <w:rPr>
          <w:spacing w:val="80"/>
          <w:w w:val="150"/>
        </w:rPr>
        <w:t xml:space="preserve">  </w:t>
      </w:r>
      <w:r>
        <w:t>является</w:t>
      </w:r>
      <w:r>
        <w:rPr>
          <w:spacing w:val="79"/>
          <w:w w:val="150"/>
        </w:rPr>
        <w:t xml:space="preserve">  </w:t>
      </w:r>
      <w:r>
        <w:t>вспомогательным</w:t>
      </w:r>
      <w:r>
        <w:rPr>
          <w:spacing w:val="79"/>
          <w:w w:val="150"/>
        </w:rPr>
        <w:t xml:space="preserve">  </w:t>
      </w:r>
      <w:r>
        <w:t>и</w:t>
      </w:r>
      <w:r>
        <w:rPr>
          <w:spacing w:val="79"/>
          <w:w w:val="150"/>
        </w:rPr>
        <w:t xml:space="preserve">  </w:t>
      </w:r>
      <w:r>
        <w:t>не</w:t>
      </w:r>
      <w:r>
        <w:rPr>
          <w:spacing w:val="79"/>
          <w:w w:val="150"/>
        </w:rPr>
        <w:t xml:space="preserve">  </w:t>
      </w:r>
      <w:r>
        <w:t>может</w:t>
      </w:r>
      <w:r>
        <w:rPr>
          <w:spacing w:val="80"/>
          <w:w w:val="150"/>
        </w:rPr>
        <w:t xml:space="preserve">  </w:t>
      </w:r>
      <w:r>
        <w:t>изучаться</w:t>
      </w:r>
      <w:r>
        <w:rPr>
          <w:spacing w:val="79"/>
          <w:w w:val="150"/>
        </w:rPr>
        <w:t xml:space="preserve">  </w:t>
      </w:r>
      <w:r>
        <w:t>в</w:t>
      </w:r>
      <w:r>
        <w:rPr>
          <w:spacing w:val="79"/>
          <w:w w:val="150"/>
        </w:rPr>
        <w:t xml:space="preserve">  </w:t>
      </w:r>
      <w:r>
        <w:t>отрыве от</w:t>
      </w:r>
      <w:r>
        <w:rPr>
          <w:spacing w:val="-2"/>
        </w:rPr>
        <w:t xml:space="preserve"> </w:t>
      </w:r>
      <w:r>
        <w:t>других модулей.</w:t>
      </w:r>
      <w:r>
        <w:rPr>
          <w:spacing w:val="-2"/>
        </w:rPr>
        <w:t xml:space="preserve"> </w:t>
      </w:r>
      <w:r>
        <w:t>Освоение</w:t>
      </w:r>
      <w:r>
        <w:rPr>
          <w:spacing w:val="-3"/>
        </w:rPr>
        <w:t xml:space="preserve"> </w:t>
      </w:r>
      <w:r>
        <w:t>музыкальной</w:t>
      </w:r>
      <w:r>
        <w:rPr>
          <w:spacing w:val="-2"/>
        </w:rPr>
        <w:t xml:space="preserve"> </w:t>
      </w:r>
      <w:r>
        <w:t>грамоты</w:t>
      </w:r>
      <w:r>
        <w:rPr>
          <w:spacing w:val="-2"/>
        </w:rPr>
        <w:t xml:space="preserve"> </w:t>
      </w:r>
      <w:r>
        <w:t>не</w:t>
      </w:r>
      <w:r>
        <w:rPr>
          <w:spacing w:val="-3"/>
        </w:rPr>
        <w:t xml:space="preserve"> </w:t>
      </w:r>
      <w:r>
        <w:t>является</w:t>
      </w:r>
      <w:r>
        <w:rPr>
          <w:spacing w:val="-1"/>
        </w:rPr>
        <w:t xml:space="preserve"> </w:t>
      </w:r>
      <w:r>
        <w:t>самоцелью</w:t>
      </w:r>
      <w:r>
        <w:rPr>
          <w:spacing w:val="-2"/>
        </w:rPr>
        <w:t xml:space="preserve"> </w:t>
      </w:r>
      <w:r>
        <w:t>и</w:t>
      </w:r>
      <w:r>
        <w:rPr>
          <w:spacing w:val="-2"/>
        </w:rPr>
        <w:t xml:space="preserve"> </w:t>
      </w:r>
      <w:r>
        <w:t>всегда</w:t>
      </w:r>
      <w:r>
        <w:rPr>
          <w:spacing w:val="-3"/>
        </w:rPr>
        <w:t xml:space="preserve"> </w:t>
      </w:r>
      <w:r>
        <w:t>подчиняется</w:t>
      </w:r>
      <w:r>
        <w:rPr>
          <w:spacing w:val="-2"/>
        </w:rPr>
        <w:t xml:space="preserve"> </w:t>
      </w:r>
      <w:r>
        <w:t>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w:t>
      </w:r>
      <w:r>
        <w:rPr>
          <w:spacing w:val="32"/>
        </w:rPr>
        <w:t xml:space="preserve"> </w:t>
      </w:r>
      <w:r>
        <w:t>возможно</w:t>
      </w:r>
      <w:r>
        <w:rPr>
          <w:spacing w:val="34"/>
        </w:rPr>
        <w:t xml:space="preserve"> </w:t>
      </w:r>
      <w:r>
        <w:t>по</w:t>
      </w:r>
      <w:r>
        <w:rPr>
          <w:spacing w:val="34"/>
        </w:rPr>
        <w:t xml:space="preserve"> </w:t>
      </w:r>
      <w:r>
        <w:t>арочному</w:t>
      </w:r>
      <w:r>
        <w:rPr>
          <w:spacing w:val="29"/>
        </w:rPr>
        <w:t xml:space="preserve"> </w:t>
      </w:r>
      <w:r>
        <w:t>принципу</w:t>
      </w:r>
      <w:r>
        <w:rPr>
          <w:spacing w:val="27"/>
        </w:rPr>
        <w:t xml:space="preserve"> </w:t>
      </w:r>
      <w:r>
        <w:t>либо</w:t>
      </w:r>
      <w:r>
        <w:rPr>
          <w:spacing w:val="35"/>
        </w:rPr>
        <w:t xml:space="preserve"> </w:t>
      </w:r>
      <w:r>
        <w:t>на</w:t>
      </w:r>
      <w:r>
        <w:rPr>
          <w:spacing w:val="33"/>
        </w:rPr>
        <w:t xml:space="preserve"> </w:t>
      </w:r>
      <w:r>
        <w:t>регулярной</w:t>
      </w:r>
      <w:r>
        <w:rPr>
          <w:spacing w:val="35"/>
        </w:rPr>
        <w:t xml:space="preserve"> </w:t>
      </w:r>
      <w:r>
        <w:t>основе</w:t>
      </w:r>
      <w:r>
        <w:rPr>
          <w:spacing w:val="33"/>
        </w:rPr>
        <w:t xml:space="preserve"> </w:t>
      </w:r>
      <w:r>
        <w:t>по</w:t>
      </w:r>
      <w:r>
        <w:rPr>
          <w:spacing w:val="34"/>
        </w:rPr>
        <w:t xml:space="preserve"> </w:t>
      </w:r>
      <w:r>
        <w:t>5–10</w:t>
      </w:r>
      <w:r>
        <w:rPr>
          <w:spacing w:val="34"/>
        </w:rPr>
        <w:t xml:space="preserve"> </w:t>
      </w:r>
      <w:r>
        <w:t>минут</w:t>
      </w:r>
      <w:r>
        <w:rPr>
          <w:spacing w:val="38"/>
        </w:rPr>
        <w:t xml:space="preserve"> </w:t>
      </w:r>
      <w:r>
        <w:t>на</w:t>
      </w:r>
      <w:r>
        <w:rPr>
          <w:spacing w:val="33"/>
        </w:rPr>
        <w:t xml:space="preserve"> </w:t>
      </w:r>
      <w:r>
        <w:t>каждом</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0" w:lineRule="auto"/>
        <w:ind w:right="145" w:firstLine="0"/>
        <w:jc w:val="both"/>
      </w:pPr>
      <w:r>
        <w:t>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4D69CC" w:rsidRDefault="00D37399" w:rsidP="00661748">
      <w:pPr>
        <w:pStyle w:val="a4"/>
        <w:numPr>
          <w:ilvl w:val="2"/>
          <w:numId w:val="93"/>
        </w:numPr>
        <w:tabs>
          <w:tab w:val="left" w:pos="1733"/>
        </w:tabs>
        <w:spacing w:before="2"/>
        <w:jc w:val="both"/>
        <w:rPr>
          <w:sz w:val="24"/>
        </w:rPr>
      </w:pPr>
      <w:r>
        <w:rPr>
          <w:sz w:val="24"/>
        </w:rPr>
        <w:t>Весь</w:t>
      </w:r>
      <w:r>
        <w:rPr>
          <w:spacing w:val="-2"/>
          <w:sz w:val="24"/>
        </w:rPr>
        <w:t xml:space="preserve"> </w:t>
      </w:r>
      <w:r>
        <w:rPr>
          <w:sz w:val="24"/>
        </w:rPr>
        <w:t>мир</w:t>
      </w:r>
      <w:r>
        <w:rPr>
          <w:spacing w:val="-2"/>
          <w:sz w:val="24"/>
        </w:rPr>
        <w:t xml:space="preserve"> </w:t>
      </w:r>
      <w:r>
        <w:rPr>
          <w:sz w:val="24"/>
        </w:rPr>
        <w:t>звучит</w:t>
      </w:r>
      <w:r>
        <w:rPr>
          <w:spacing w:val="-2"/>
          <w:sz w:val="24"/>
        </w:rPr>
        <w:t xml:space="preserve"> </w:t>
      </w:r>
      <w:r>
        <w:rPr>
          <w:sz w:val="24"/>
        </w:rPr>
        <w:t>(0,5–2</w:t>
      </w:r>
      <w:r>
        <w:rPr>
          <w:spacing w:val="-1"/>
          <w:sz w:val="24"/>
        </w:rPr>
        <w:t xml:space="preserve"> </w:t>
      </w:r>
      <w:r>
        <w:rPr>
          <w:spacing w:val="-2"/>
          <w:sz w:val="24"/>
        </w:rPr>
        <w:t>часа).</w:t>
      </w:r>
    </w:p>
    <w:p w:rsidR="004D69CC" w:rsidRDefault="00D37399">
      <w:pPr>
        <w:pStyle w:val="a3"/>
        <w:spacing w:before="137"/>
        <w:ind w:left="1133" w:firstLine="0"/>
        <w:jc w:val="both"/>
      </w:pPr>
      <w:r>
        <w:t>Содержание:</w:t>
      </w:r>
      <w:r>
        <w:rPr>
          <w:spacing w:val="30"/>
        </w:rPr>
        <w:t xml:space="preserve"> </w:t>
      </w:r>
      <w:r>
        <w:t>Звуки</w:t>
      </w:r>
      <w:r>
        <w:rPr>
          <w:spacing w:val="32"/>
        </w:rPr>
        <w:t xml:space="preserve"> </w:t>
      </w:r>
      <w:r>
        <w:t>музыкальные</w:t>
      </w:r>
      <w:r>
        <w:rPr>
          <w:spacing w:val="31"/>
        </w:rPr>
        <w:t xml:space="preserve"> </w:t>
      </w:r>
      <w:r>
        <w:t>и</w:t>
      </w:r>
      <w:r>
        <w:rPr>
          <w:spacing w:val="32"/>
        </w:rPr>
        <w:t xml:space="preserve"> </w:t>
      </w:r>
      <w:r>
        <w:t>шумовые.</w:t>
      </w:r>
      <w:r>
        <w:rPr>
          <w:spacing w:val="34"/>
        </w:rPr>
        <w:t xml:space="preserve"> </w:t>
      </w:r>
      <w:r>
        <w:t>Свойства</w:t>
      </w:r>
      <w:r>
        <w:rPr>
          <w:spacing w:val="31"/>
        </w:rPr>
        <w:t xml:space="preserve"> </w:t>
      </w:r>
      <w:r>
        <w:t>звука:</w:t>
      </w:r>
      <w:r>
        <w:rPr>
          <w:spacing w:val="33"/>
        </w:rPr>
        <w:t xml:space="preserve"> </w:t>
      </w:r>
      <w:r>
        <w:t>высота,</w:t>
      </w:r>
      <w:r>
        <w:rPr>
          <w:spacing w:val="31"/>
        </w:rPr>
        <w:t xml:space="preserve"> </w:t>
      </w:r>
      <w:r>
        <w:t>громкость,</w:t>
      </w:r>
      <w:r>
        <w:rPr>
          <w:spacing w:val="32"/>
        </w:rPr>
        <w:t xml:space="preserve"> </w:t>
      </w:r>
      <w:r>
        <w:rPr>
          <w:spacing w:val="-2"/>
        </w:rPr>
        <w:t>длительность,</w:t>
      </w:r>
    </w:p>
    <w:p w:rsidR="004D69CC" w:rsidRDefault="004D69CC">
      <w:pPr>
        <w:pStyle w:val="a3"/>
        <w:jc w:val="both"/>
        <w:sectPr w:rsidR="004D69CC">
          <w:pgSz w:w="11910" w:h="16840"/>
          <w:pgMar w:top="1380" w:right="283" w:bottom="1140" w:left="141" w:header="0" w:footer="917" w:gutter="0"/>
          <w:cols w:space="720"/>
        </w:sectPr>
      </w:pPr>
    </w:p>
    <w:p w:rsidR="004D69CC" w:rsidRDefault="00D37399">
      <w:pPr>
        <w:pStyle w:val="a3"/>
        <w:spacing w:before="139"/>
        <w:ind w:firstLine="0"/>
      </w:pPr>
      <w:r>
        <w:rPr>
          <w:spacing w:val="-2"/>
        </w:rPr>
        <w:t>тембр.</w:t>
      </w:r>
    </w:p>
    <w:p w:rsidR="004D69CC" w:rsidRDefault="00D37399">
      <w:pPr>
        <w:spacing w:before="275"/>
        <w:rPr>
          <w:sz w:val="24"/>
        </w:rPr>
      </w:pPr>
      <w:r>
        <w:br w:type="column"/>
      </w:r>
    </w:p>
    <w:p w:rsidR="004D69CC" w:rsidRDefault="00D37399">
      <w:pPr>
        <w:pStyle w:val="a3"/>
        <w:spacing w:before="1"/>
        <w:ind w:left="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line="360" w:lineRule="auto"/>
        <w:ind w:left="3" w:right="3754" w:firstLine="0"/>
      </w:pPr>
      <w:r>
        <w:t>знакомство со звуками музыкальными и шумовыми; различение,</w:t>
      </w:r>
      <w:r>
        <w:rPr>
          <w:spacing w:val="-7"/>
        </w:rPr>
        <w:t xml:space="preserve"> </w:t>
      </w:r>
      <w:r>
        <w:t>определение</w:t>
      </w:r>
      <w:r>
        <w:rPr>
          <w:spacing w:val="-8"/>
        </w:rPr>
        <w:t xml:space="preserve"> </w:t>
      </w:r>
      <w:r>
        <w:t>на</w:t>
      </w:r>
      <w:r>
        <w:rPr>
          <w:spacing w:val="-8"/>
        </w:rPr>
        <w:t xml:space="preserve"> </w:t>
      </w:r>
      <w:r>
        <w:t>слух</w:t>
      </w:r>
      <w:r>
        <w:rPr>
          <w:spacing w:val="-5"/>
        </w:rPr>
        <w:t xml:space="preserve"> </w:t>
      </w:r>
      <w:r>
        <w:t>звуков</w:t>
      </w:r>
      <w:r>
        <w:rPr>
          <w:spacing w:val="-8"/>
        </w:rPr>
        <w:t xml:space="preserve"> </w:t>
      </w:r>
      <w:r>
        <w:t>различного</w:t>
      </w:r>
      <w:r>
        <w:rPr>
          <w:spacing w:val="-7"/>
        </w:rPr>
        <w:t xml:space="preserve"> </w:t>
      </w:r>
      <w:r>
        <w:t>качества;</w:t>
      </w:r>
    </w:p>
    <w:p w:rsidR="004D69CC" w:rsidRDefault="00D37399">
      <w:pPr>
        <w:pStyle w:val="a3"/>
        <w:ind w:left="3" w:firstLine="0"/>
      </w:pPr>
      <w:r>
        <w:t>игра</w:t>
      </w:r>
      <w:r>
        <w:rPr>
          <w:spacing w:val="77"/>
          <w:w w:val="150"/>
        </w:rPr>
        <w:t xml:space="preserve"> </w:t>
      </w:r>
      <w:r>
        <w:t>–</w:t>
      </w:r>
      <w:r>
        <w:rPr>
          <w:spacing w:val="78"/>
          <w:w w:val="150"/>
        </w:rPr>
        <w:t xml:space="preserve"> </w:t>
      </w:r>
      <w:r>
        <w:t>подражание</w:t>
      </w:r>
      <w:r>
        <w:rPr>
          <w:spacing w:val="77"/>
          <w:w w:val="150"/>
        </w:rPr>
        <w:t xml:space="preserve"> </w:t>
      </w:r>
      <w:r>
        <w:t>звукам</w:t>
      </w:r>
      <w:r>
        <w:rPr>
          <w:spacing w:val="25"/>
        </w:rPr>
        <w:t xml:space="preserve">  </w:t>
      </w:r>
      <w:r>
        <w:t>и</w:t>
      </w:r>
      <w:r>
        <w:rPr>
          <w:spacing w:val="79"/>
          <w:w w:val="150"/>
        </w:rPr>
        <w:t xml:space="preserve"> </w:t>
      </w:r>
      <w:r>
        <w:t>голосам</w:t>
      </w:r>
      <w:r>
        <w:rPr>
          <w:spacing w:val="77"/>
          <w:w w:val="150"/>
        </w:rPr>
        <w:t xml:space="preserve"> </w:t>
      </w:r>
      <w:r>
        <w:t>природы</w:t>
      </w:r>
      <w:r>
        <w:rPr>
          <w:spacing w:val="78"/>
          <w:w w:val="150"/>
        </w:rPr>
        <w:t xml:space="preserve"> </w:t>
      </w:r>
      <w:r>
        <w:t>с</w:t>
      </w:r>
      <w:r>
        <w:rPr>
          <w:spacing w:val="77"/>
          <w:w w:val="150"/>
        </w:rPr>
        <w:t xml:space="preserve"> </w:t>
      </w:r>
      <w:r>
        <w:t>использованием</w:t>
      </w:r>
      <w:r>
        <w:rPr>
          <w:spacing w:val="77"/>
          <w:w w:val="150"/>
        </w:rPr>
        <w:t xml:space="preserve"> </w:t>
      </w:r>
      <w:r>
        <w:t>шумовых</w:t>
      </w:r>
      <w:r>
        <w:rPr>
          <w:spacing w:val="25"/>
        </w:rPr>
        <w:t xml:space="preserve">  </w:t>
      </w:r>
      <w:r>
        <w:rPr>
          <w:spacing w:val="-2"/>
        </w:rPr>
        <w:t>музыкальных</w:t>
      </w:r>
    </w:p>
    <w:p w:rsidR="004D69CC" w:rsidRDefault="004D69CC">
      <w:pPr>
        <w:pStyle w:val="a3"/>
        <w:sectPr w:rsidR="004D69CC">
          <w:type w:val="continuous"/>
          <w:pgSz w:w="11910" w:h="16840"/>
          <w:pgMar w:top="1920" w:right="283" w:bottom="280" w:left="141" w:header="0" w:footer="917" w:gutter="0"/>
          <w:cols w:num="2" w:space="720" w:equalWidth="0">
            <w:col w:w="1090" w:space="40"/>
            <w:col w:w="10356"/>
          </w:cols>
        </w:sectPr>
      </w:pPr>
    </w:p>
    <w:p w:rsidR="004D69CC" w:rsidRDefault="00D37399">
      <w:pPr>
        <w:pStyle w:val="a3"/>
        <w:spacing w:before="137"/>
        <w:ind w:firstLine="0"/>
      </w:pPr>
      <w:r>
        <w:t>инструментов,</w:t>
      </w:r>
      <w:r>
        <w:rPr>
          <w:spacing w:val="-7"/>
        </w:rPr>
        <w:t xml:space="preserve"> </w:t>
      </w:r>
      <w:r>
        <w:t>вокальной</w:t>
      </w:r>
      <w:r>
        <w:rPr>
          <w:spacing w:val="-6"/>
        </w:rPr>
        <w:t xml:space="preserve"> </w:t>
      </w:r>
      <w:r>
        <w:rPr>
          <w:spacing w:val="-2"/>
        </w:rPr>
        <w:t>импровизации;</w:t>
      </w:r>
    </w:p>
    <w:p w:rsidR="004D69CC" w:rsidRDefault="00D37399">
      <w:pPr>
        <w:pStyle w:val="a3"/>
        <w:tabs>
          <w:tab w:val="left" w:pos="3383"/>
          <w:tab w:val="left" w:pos="5102"/>
          <w:tab w:val="left" w:pos="6791"/>
          <w:tab w:val="left" w:pos="7337"/>
          <w:tab w:val="left" w:pos="8956"/>
          <w:tab w:val="left" w:pos="10208"/>
          <w:tab w:val="left" w:pos="10753"/>
        </w:tabs>
        <w:spacing w:before="137" w:line="360" w:lineRule="auto"/>
        <w:ind w:right="150"/>
      </w:pPr>
      <w:r>
        <w:rPr>
          <w:spacing w:val="-2"/>
        </w:rPr>
        <w:t>артикуляционные</w:t>
      </w:r>
      <w:r>
        <w:tab/>
      </w:r>
      <w:r>
        <w:rPr>
          <w:spacing w:val="-2"/>
        </w:rPr>
        <w:t>упражнения,</w:t>
      </w:r>
      <w:r>
        <w:tab/>
      </w:r>
      <w:r>
        <w:rPr>
          <w:spacing w:val="-2"/>
        </w:rPr>
        <w:t>разучивание</w:t>
      </w:r>
      <w:r>
        <w:tab/>
      </w:r>
      <w:r>
        <w:rPr>
          <w:spacing w:val="-10"/>
        </w:rPr>
        <w:t>и</w:t>
      </w:r>
      <w:r>
        <w:tab/>
      </w:r>
      <w:r>
        <w:rPr>
          <w:spacing w:val="-2"/>
        </w:rPr>
        <w:t>исполнение</w:t>
      </w:r>
      <w:r>
        <w:tab/>
      </w:r>
      <w:r>
        <w:rPr>
          <w:spacing w:val="-2"/>
        </w:rPr>
        <w:t>попевок</w:t>
      </w:r>
      <w:r>
        <w:tab/>
      </w:r>
      <w:r>
        <w:rPr>
          <w:spacing w:val="-10"/>
        </w:rPr>
        <w:t>и</w:t>
      </w:r>
      <w:r>
        <w:tab/>
      </w:r>
      <w:r>
        <w:rPr>
          <w:spacing w:val="-2"/>
        </w:rPr>
        <w:t xml:space="preserve">песен </w:t>
      </w:r>
      <w:r>
        <w:t>с использованием звукоподражательных элементов, шумовых звуков.</w:t>
      </w:r>
    </w:p>
    <w:p w:rsidR="004D69CC" w:rsidRDefault="00D37399" w:rsidP="00661748">
      <w:pPr>
        <w:pStyle w:val="a4"/>
        <w:numPr>
          <w:ilvl w:val="2"/>
          <w:numId w:val="93"/>
        </w:numPr>
        <w:tabs>
          <w:tab w:val="left" w:pos="1733"/>
        </w:tabs>
        <w:rPr>
          <w:sz w:val="24"/>
        </w:rPr>
      </w:pPr>
      <w:r>
        <w:rPr>
          <w:sz w:val="24"/>
        </w:rPr>
        <w:t>Звукоряд</w:t>
      </w:r>
      <w:r>
        <w:rPr>
          <w:spacing w:val="-3"/>
          <w:sz w:val="24"/>
        </w:rPr>
        <w:t xml:space="preserve"> </w:t>
      </w:r>
      <w:r>
        <w:rPr>
          <w:sz w:val="24"/>
        </w:rPr>
        <w:t>(0,5–2</w:t>
      </w:r>
      <w:r>
        <w:rPr>
          <w:spacing w:val="-3"/>
          <w:sz w:val="24"/>
        </w:rPr>
        <w:t xml:space="preserve"> </w:t>
      </w:r>
      <w:r>
        <w:rPr>
          <w:spacing w:val="-2"/>
          <w:sz w:val="24"/>
        </w:rPr>
        <w:t>часа).</w:t>
      </w:r>
    </w:p>
    <w:p w:rsidR="004D69CC" w:rsidRDefault="00D37399">
      <w:pPr>
        <w:pStyle w:val="a3"/>
        <w:spacing w:before="139" w:line="360" w:lineRule="auto"/>
        <w:ind w:left="1133" w:right="2869" w:firstLine="0"/>
      </w:pPr>
      <w:r>
        <w:t>Содержание:</w:t>
      </w:r>
      <w:r>
        <w:rPr>
          <w:spacing w:val="-5"/>
        </w:rPr>
        <w:t xml:space="preserve"> </w:t>
      </w:r>
      <w:r>
        <w:t>Нотный</w:t>
      </w:r>
      <w:r>
        <w:rPr>
          <w:spacing w:val="-5"/>
        </w:rPr>
        <w:t xml:space="preserve"> </w:t>
      </w:r>
      <w:r>
        <w:t>стан,</w:t>
      </w:r>
      <w:r>
        <w:rPr>
          <w:spacing w:val="-5"/>
        </w:rPr>
        <w:t xml:space="preserve"> </w:t>
      </w:r>
      <w:r>
        <w:t>скрипичный</w:t>
      </w:r>
      <w:r>
        <w:rPr>
          <w:spacing w:val="-7"/>
        </w:rPr>
        <w:t xml:space="preserve"> </w:t>
      </w:r>
      <w:r>
        <w:t>ключ.</w:t>
      </w:r>
      <w:r>
        <w:rPr>
          <w:spacing w:val="-8"/>
        </w:rPr>
        <w:t xml:space="preserve"> </w:t>
      </w:r>
      <w:r>
        <w:t>Ноты</w:t>
      </w:r>
      <w:r>
        <w:rPr>
          <w:spacing w:val="-5"/>
        </w:rPr>
        <w:t xml:space="preserve"> </w:t>
      </w:r>
      <w:r>
        <w:t>первой</w:t>
      </w:r>
      <w:r>
        <w:rPr>
          <w:spacing w:val="-5"/>
        </w:rPr>
        <w:t xml:space="preserve"> </w:t>
      </w:r>
      <w:r>
        <w:t>октавы. Виды деятельности обучающихся:</w:t>
      </w:r>
    </w:p>
    <w:p w:rsidR="004D69CC" w:rsidRDefault="00D37399">
      <w:pPr>
        <w:pStyle w:val="a3"/>
        <w:spacing w:before="1"/>
        <w:ind w:left="1133" w:firstLine="0"/>
      </w:pPr>
      <w:r>
        <w:t>знакомство</w:t>
      </w:r>
      <w:r>
        <w:rPr>
          <w:spacing w:val="-3"/>
        </w:rPr>
        <w:t xml:space="preserve"> </w:t>
      </w:r>
      <w:r>
        <w:t>с</w:t>
      </w:r>
      <w:r>
        <w:rPr>
          <w:spacing w:val="-3"/>
        </w:rPr>
        <w:t xml:space="preserve"> </w:t>
      </w:r>
      <w:r>
        <w:t>элементами</w:t>
      </w:r>
      <w:r>
        <w:rPr>
          <w:spacing w:val="-3"/>
        </w:rPr>
        <w:t xml:space="preserve"> </w:t>
      </w:r>
      <w:r>
        <w:t>нотной</w:t>
      </w:r>
      <w:r>
        <w:rPr>
          <w:spacing w:val="-2"/>
        </w:rPr>
        <w:t xml:space="preserve"> записи;</w:t>
      </w:r>
    </w:p>
    <w:p w:rsidR="004D69CC" w:rsidRDefault="00D37399">
      <w:pPr>
        <w:pStyle w:val="a3"/>
        <w:tabs>
          <w:tab w:val="left" w:pos="2666"/>
          <w:tab w:val="left" w:pos="3287"/>
          <w:tab w:val="left" w:pos="4390"/>
          <w:tab w:val="left" w:pos="5514"/>
          <w:tab w:val="left" w:pos="7176"/>
          <w:tab w:val="left" w:pos="7783"/>
          <w:tab w:val="left" w:pos="8622"/>
          <w:tab w:val="left" w:pos="10016"/>
          <w:tab w:val="left" w:pos="10503"/>
        </w:tabs>
        <w:spacing w:before="136" w:line="360" w:lineRule="auto"/>
        <w:ind w:right="144"/>
      </w:pPr>
      <w:r>
        <w:rPr>
          <w:spacing w:val="-2"/>
        </w:rPr>
        <w:t>различение</w:t>
      </w:r>
      <w:r>
        <w:tab/>
      </w:r>
      <w:r>
        <w:rPr>
          <w:spacing w:val="-6"/>
        </w:rPr>
        <w:t>по</w:t>
      </w:r>
      <w:r>
        <w:tab/>
      </w:r>
      <w:r>
        <w:rPr>
          <w:spacing w:val="-2"/>
        </w:rPr>
        <w:t>нотной</w:t>
      </w:r>
      <w:r>
        <w:tab/>
      </w:r>
      <w:r>
        <w:rPr>
          <w:spacing w:val="-2"/>
        </w:rPr>
        <w:t>записи,</w:t>
      </w:r>
      <w:r>
        <w:tab/>
      </w:r>
      <w:r>
        <w:rPr>
          <w:spacing w:val="-2"/>
        </w:rPr>
        <w:t>определение</w:t>
      </w:r>
      <w:r>
        <w:tab/>
      </w:r>
      <w:r>
        <w:rPr>
          <w:spacing w:val="-6"/>
        </w:rPr>
        <w:t>на</w:t>
      </w:r>
      <w:r>
        <w:tab/>
      </w:r>
      <w:r>
        <w:rPr>
          <w:spacing w:val="-4"/>
        </w:rPr>
        <w:t>слух</w:t>
      </w:r>
      <w:r>
        <w:tab/>
      </w:r>
      <w:r>
        <w:rPr>
          <w:spacing w:val="-2"/>
        </w:rPr>
        <w:t>звукоряда</w:t>
      </w:r>
      <w:r>
        <w:tab/>
      </w:r>
      <w:r>
        <w:rPr>
          <w:spacing w:val="-10"/>
        </w:rPr>
        <w:t>в</w:t>
      </w:r>
      <w:r>
        <w:tab/>
      </w:r>
      <w:r>
        <w:rPr>
          <w:spacing w:val="-2"/>
        </w:rPr>
        <w:t xml:space="preserve">отличие </w:t>
      </w:r>
      <w:r>
        <w:t>от других последовательностей звуков;</w:t>
      </w:r>
    </w:p>
    <w:p w:rsidR="004D69CC" w:rsidRDefault="00D37399">
      <w:pPr>
        <w:pStyle w:val="a3"/>
        <w:spacing w:before="1"/>
        <w:ind w:left="1133" w:firstLine="0"/>
      </w:pPr>
      <w:r>
        <w:t>пение</w:t>
      </w:r>
      <w:r>
        <w:rPr>
          <w:spacing w:val="-5"/>
        </w:rPr>
        <w:t xml:space="preserve"> </w:t>
      </w:r>
      <w:r>
        <w:t>с</w:t>
      </w:r>
      <w:r>
        <w:rPr>
          <w:spacing w:val="-2"/>
        </w:rPr>
        <w:t xml:space="preserve"> </w:t>
      </w:r>
      <w:r>
        <w:t>названием</w:t>
      </w:r>
      <w:r>
        <w:rPr>
          <w:spacing w:val="-3"/>
        </w:rPr>
        <w:t xml:space="preserve"> </w:t>
      </w:r>
      <w:r>
        <w:t>нот,</w:t>
      </w:r>
      <w:r>
        <w:rPr>
          <w:spacing w:val="-3"/>
        </w:rPr>
        <w:t xml:space="preserve"> </w:t>
      </w:r>
      <w:r>
        <w:t>игра</w:t>
      </w:r>
      <w:r>
        <w:rPr>
          <w:spacing w:val="-3"/>
        </w:rPr>
        <w:t xml:space="preserve"> </w:t>
      </w:r>
      <w:r>
        <w:t>на</w:t>
      </w:r>
      <w:r>
        <w:rPr>
          <w:spacing w:val="-2"/>
        </w:rPr>
        <w:t xml:space="preserve"> </w:t>
      </w:r>
      <w:r>
        <w:t>металлофоне</w:t>
      </w:r>
      <w:r>
        <w:rPr>
          <w:spacing w:val="-3"/>
        </w:rPr>
        <w:t xml:space="preserve"> </w:t>
      </w:r>
      <w:r>
        <w:t>звукоряда</w:t>
      </w:r>
      <w:r>
        <w:rPr>
          <w:spacing w:val="-2"/>
        </w:rPr>
        <w:t xml:space="preserve"> </w:t>
      </w:r>
      <w:r>
        <w:t>от</w:t>
      </w:r>
      <w:r>
        <w:rPr>
          <w:spacing w:val="-2"/>
        </w:rPr>
        <w:t xml:space="preserve"> </w:t>
      </w:r>
      <w:r>
        <w:t>ноты</w:t>
      </w:r>
      <w:r>
        <w:rPr>
          <w:spacing w:val="3"/>
        </w:rPr>
        <w:t xml:space="preserve"> </w:t>
      </w:r>
      <w:r>
        <w:rPr>
          <w:spacing w:val="-2"/>
        </w:rPr>
        <w:t>«до»;</w:t>
      </w:r>
    </w:p>
    <w:p w:rsidR="004D69CC" w:rsidRDefault="00D37399">
      <w:pPr>
        <w:pStyle w:val="a3"/>
        <w:tabs>
          <w:tab w:val="left" w:pos="2939"/>
          <w:tab w:val="left" w:pos="3604"/>
          <w:tab w:val="left" w:pos="5340"/>
          <w:tab w:val="left" w:pos="6971"/>
          <w:tab w:val="left" w:pos="8822"/>
          <w:tab w:val="left" w:pos="9990"/>
        </w:tabs>
        <w:spacing w:before="139" w:line="360" w:lineRule="auto"/>
        <w:ind w:right="146"/>
      </w:pPr>
      <w:r>
        <w:rPr>
          <w:spacing w:val="-2"/>
        </w:rPr>
        <w:t>разучивание</w:t>
      </w:r>
      <w:r>
        <w:tab/>
      </w:r>
      <w:r>
        <w:rPr>
          <w:spacing w:val="-10"/>
        </w:rPr>
        <w:t>и</w:t>
      </w:r>
      <w:r>
        <w:tab/>
      </w:r>
      <w:r>
        <w:rPr>
          <w:spacing w:val="-2"/>
        </w:rPr>
        <w:t>исполнение</w:t>
      </w:r>
      <w:r>
        <w:tab/>
      </w:r>
      <w:r>
        <w:rPr>
          <w:spacing w:val="-2"/>
        </w:rPr>
        <w:t>вокальных</w:t>
      </w:r>
      <w:r>
        <w:tab/>
      </w:r>
      <w:r>
        <w:rPr>
          <w:spacing w:val="-2"/>
        </w:rPr>
        <w:t>упражнений,</w:t>
      </w:r>
      <w:r>
        <w:tab/>
      </w:r>
      <w:r>
        <w:rPr>
          <w:spacing w:val="-2"/>
        </w:rPr>
        <w:t>песен,</w:t>
      </w:r>
      <w:r>
        <w:tab/>
      </w:r>
      <w:r>
        <w:rPr>
          <w:spacing w:val="-2"/>
        </w:rPr>
        <w:t xml:space="preserve">построенных </w:t>
      </w:r>
      <w:r>
        <w:t>на элементах звукоряда.</w:t>
      </w:r>
    </w:p>
    <w:p w:rsidR="004D69CC" w:rsidRDefault="00D37399" w:rsidP="00661748">
      <w:pPr>
        <w:pStyle w:val="a4"/>
        <w:numPr>
          <w:ilvl w:val="2"/>
          <w:numId w:val="93"/>
        </w:numPr>
        <w:tabs>
          <w:tab w:val="left" w:pos="1733"/>
        </w:tabs>
        <w:rPr>
          <w:sz w:val="24"/>
        </w:rPr>
      </w:pPr>
      <w:r>
        <w:rPr>
          <w:sz w:val="24"/>
        </w:rPr>
        <w:t>Интонация</w:t>
      </w:r>
      <w:r>
        <w:rPr>
          <w:spacing w:val="-3"/>
          <w:sz w:val="24"/>
        </w:rPr>
        <w:t xml:space="preserve"> </w:t>
      </w:r>
      <w:r>
        <w:rPr>
          <w:sz w:val="24"/>
        </w:rPr>
        <w:t>(0,5–2</w:t>
      </w:r>
      <w:r>
        <w:rPr>
          <w:spacing w:val="-3"/>
          <w:sz w:val="24"/>
        </w:rPr>
        <w:t xml:space="preserve"> </w:t>
      </w:r>
      <w:r>
        <w:rPr>
          <w:spacing w:val="-2"/>
          <w:sz w:val="24"/>
        </w:rPr>
        <w:t>часа).</w:t>
      </w:r>
    </w:p>
    <w:p w:rsidR="004D69CC" w:rsidRDefault="00D37399">
      <w:pPr>
        <w:pStyle w:val="a3"/>
        <w:spacing w:before="137" w:line="360" w:lineRule="auto"/>
        <w:ind w:left="1133" w:right="4028" w:firstLine="0"/>
      </w:pPr>
      <w:r>
        <w:t>Содержание:</w:t>
      </w:r>
      <w:r>
        <w:rPr>
          <w:spacing w:val="-8"/>
        </w:rPr>
        <w:t xml:space="preserve"> </w:t>
      </w:r>
      <w:r>
        <w:t>Выразительные</w:t>
      </w:r>
      <w:r>
        <w:rPr>
          <w:spacing w:val="-10"/>
        </w:rPr>
        <w:t xml:space="preserve"> </w:t>
      </w:r>
      <w:r>
        <w:t>и</w:t>
      </w:r>
      <w:r>
        <w:rPr>
          <w:spacing w:val="-8"/>
        </w:rPr>
        <w:t xml:space="preserve"> </w:t>
      </w:r>
      <w:r>
        <w:t>изобразительные</w:t>
      </w:r>
      <w:r>
        <w:rPr>
          <w:spacing w:val="-10"/>
        </w:rPr>
        <w:t xml:space="preserve"> </w:t>
      </w:r>
      <w:r>
        <w:t>интонации. Виды деятельности обучающихся:</w:t>
      </w:r>
    </w:p>
    <w:p w:rsidR="004D69CC" w:rsidRDefault="00D37399">
      <w:pPr>
        <w:pStyle w:val="a3"/>
        <w:tabs>
          <w:tab w:val="left" w:pos="1504"/>
          <w:tab w:val="left" w:pos="3051"/>
          <w:tab w:val="left" w:pos="3965"/>
          <w:tab w:val="left" w:pos="5524"/>
          <w:tab w:val="left" w:pos="6437"/>
          <w:tab w:val="left" w:pos="8858"/>
          <w:tab w:val="left" w:pos="10593"/>
        </w:tabs>
        <w:spacing w:line="360" w:lineRule="auto"/>
        <w:ind w:right="138"/>
        <w:jc w:val="both"/>
      </w:pPr>
      <w:r>
        <w:t xml:space="preserve">определение на слух, прослеживание по нотной записи кратких интонаций изобразительного (ку- </w:t>
      </w:r>
      <w:r>
        <w:rPr>
          <w:spacing w:val="-4"/>
        </w:rPr>
        <w:t>ку,</w:t>
      </w:r>
      <w:r>
        <w:tab/>
      </w:r>
      <w:r>
        <w:rPr>
          <w:spacing w:val="-2"/>
        </w:rPr>
        <w:t>тик-так</w:t>
      </w:r>
      <w:r>
        <w:tab/>
      </w:r>
      <w:r>
        <w:rPr>
          <w:spacing w:val="-10"/>
        </w:rPr>
        <w:t>и</w:t>
      </w:r>
      <w:r>
        <w:tab/>
      </w:r>
      <w:r>
        <w:rPr>
          <w:spacing w:val="-2"/>
        </w:rPr>
        <w:t>другие)</w:t>
      </w:r>
      <w:r>
        <w:tab/>
      </w:r>
      <w:r>
        <w:rPr>
          <w:spacing w:val="-10"/>
        </w:rPr>
        <w:t>и</w:t>
      </w:r>
      <w:r>
        <w:tab/>
      </w:r>
      <w:r>
        <w:rPr>
          <w:spacing w:val="-2"/>
        </w:rPr>
        <w:t>выразительного</w:t>
      </w:r>
      <w:r>
        <w:tab/>
      </w:r>
      <w:r>
        <w:rPr>
          <w:spacing w:val="-2"/>
        </w:rPr>
        <w:t>(просьба,</w:t>
      </w:r>
      <w:r>
        <w:tab/>
      </w:r>
      <w:r>
        <w:rPr>
          <w:spacing w:val="-2"/>
        </w:rPr>
        <w:t xml:space="preserve">призыв </w:t>
      </w:r>
      <w:r>
        <w:t>и другие) характера;</w:t>
      </w:r>
    </w:p>
    <w:p w:rsidR="004D69CC" w:rsidRDefault="00D37399">
      <w:pPr>
        <w:pStyle w:val="a3"/>
        <w:spacing w:before="2" w:line="360" w:lineRule="auto"/>
        <w:ind w:right="142"/>
        <w:jc w:val="both"/>
      </w:pPr>
      <w:r>
        <w:t>разучивание,</w:t>
      </w:r>
      <w:r>
        <w:rPr>
          <w:spacing w:val="80"/>
        </w:rPr>
        <w:t xml:space="preserve">   </w:t>
      </w:r>
      <w:r>
        <w:t>исполнение</w:t>
      </w:r>
      <w:r>
        <w:rPr>
          <w:spacing w:val="80"/>
        </w:rPr>
        <w:t xml:space="preserve">   </w:t>
      </w:r>
      <w:r>
        <w:t>попевок,</w:t>
      </w:r>
      <w:r>
        <w:rPr>
          <w:spacing w:val="80"/>
        </w:rPr>
        <w:t xml:space="preserve">   </w:t>
      </w:r>
      <w:r>
        <w:t>вокальных</w:t>
      </w:r>
      <w:r>
        <w:rPr>
          <w:spacing w:val="80"/>
        </w:rPr>
        <w:t xml:space="preserve">   </w:t>
      </w:r>
      <w:r>
        <w:t>упражнений,</w:t>
      </w:r>
      <w:r>
        <w:rPr>
          <w:spacing w:val="80"/>
        </w:rPr>
        <w:t xml:space="preserve">   </w:t>
      </w:r>
      <w:r>
        <w:t>песен,</w:t>
      </w:r>
      <w:r>
        <w:rPr>
          <w:spacing w:val="80"/>
        </w:rPr>
        <w:t xml:space="preserve">   </w:t>
      </w:r>
      <w:r>
        <w:t>вокальные и инструментальные импровизации на основе данных интонаций;</w:t>
      </w:r>
    </w:p>
    <w:p w:rsidR="004D69CC" w:rsidRDefault="00D37399">
      <w:pPr>
        <w:pStyle w:val="a3"/>
        <w:spacing w:line="360" w:lineRule="auto"/>
        <w:ind w:right="148"/>
        <w:jc w:val="both"/>
      </w:pPr>
      <w:r>
        <w:t xml:space="preserve">слушание фрагментов музыкальных произведений, включающих примеры изобразительных </w:t>
      </w:r>
      <w:r>
        <w:rPr>
          <w:spacing w:val="-2"/>
        </w:rPr>
        <w:t>интонаций.</w:t>
      </w:r>
    </w:p>
    <w:p w:rsidR="004D69CC" w:rsidRDefault="00D37399" w:rsidP="00661748">
      <w:pPr>
        <w:pStyle w:val="a4"/>
        <w:numPr>
          <w:ilvl w:val="2"/>
          <w:numId w:val="93"/>
        </w:numPr>
        <w:tabs>
          <w:tab w:val="left" w:pos="1733"/>
        </w:tabs>
        <w:jc w:val="both"/>
        <w:rPr>
          <w:sz w:val="24"/>
        </w:rPr>
      </w:pPr>
      <w:r>
        <w:rPr>
          <w:sz w:val="24"/>
        </w:rPr>
        <w:t>Ритм</w:t>
      </w:r>
      <w:r>
        <w:rPr>
          <w:spacing w:val="-3"/>
          <w:sz w:val="24"/>
        </w:rPr>
        <w:t xml:space="preserve"> </w:t>
      </w:r>
      <w:r>
        <w:rPr>
          <w:sz w:val="24"/>
        </w:rPr>
        <w:t xml:space="preserve">(0,5–2 </w:t>
      </w:r>
      <w:r>
        <w:rPr>
          <w:spacing w:val="-2"/>
          <w:sz w:val="24"/>
        </w:rPr>
        <w:t>часа).</w:t>
      </w:r>
    </w:p>
    <w:p w:rsidR="004D69CC" w:rsidRDefault="004D69CC">
      <w:pPr>
        <w:pStyle w:val="a4"/>
        <w:jc w:val="both"/>
        <w:rPr>
          <w:sz w:val="24"/>
        </w:rPr>
        <w:sectPr w:rsidR="004D69CC">
          <w:type w:val="continuous"/>
          <w:pgSz w:w="11910" w:h="16840"/>
          <w:pgMar w:top="1920" w:right="283" w:bottom="280" w:left="141" w:header="0" w:footer="917" w:gutter="0"/>
          <w:cols w:space="720"/>
        </w:sectPr>
      </w:pPr>
    </w:p>
    <w:p w:rsidR="004D69CC" w:rsidRDefault="004D69CC">
      <w:pPr>
        <w:pStyle w:val="a3"/>
        <w:spacing w:before="201"/>
        <w:ind w:left="0" w:firstLine="0"/>
      </w:pPr>
    </w:p>
    <w:p w:rsidR="004D69CC" w:rsidRDefault="00D37399">
      <w:pPr>
        <w:pStyle w:val="a3"/>
        <w:spacing w:before="1"/>
        <w:ind w:firstLine="0"/>
      </w:pPr>
      <w:r>
        <w:rPr>
          <w:spacing w:val="-2"/>
        </w:rPr>
        <w:t>черта.</w:t>
      </w:r>
    </w:p>
    <w:p w:rsidR="004D69CC" w:rsidRDefault="00D37399">
      <w:pPr>
        <w:pStyle w:val="a3"/>
        <w:spacing w:before="62"/>
        <w:ind w:left="51" w:firstLine="0"/>
      </w:pPr>
      <w:r>
        <w:br w:type="column"/>
        <w:t>Содержание:</w:t>
      </w:r>
      <w:r>
        <w:rPr>
          <w:spacing w:val="50"/>
        </w:rPr>
        <w:t xml:space="preserve"> </w:t>
      </w:r>
      <w:r>
        <w:t>Звуки</w:t>
      </w:r>
      <w:r>
        <w:rPr>
          <w:spacing w:val="52"/>
        </w:rPr>
        <w:t xml:space="preserve"> </w:t>
      </w:r>
      <w:r>
        <w:t>длинные</w:t>
      </w:r>
      <w:r>
        <w:rPr>
          <w:spacing w:val="51"/>
        </w:rPr>
        <w:t xml:space="preserve"> </w:t>
      </w:r>
      <w:r>
        <w:t>и</w:t>
      </w:r>
      <w:r>
        <w:rPr>
          <w:spacing w:val="51"/>
        </w:rPr>
        <w:t xml:space="preserve"> </w:t>
      </w:r>
      <w:r>
        <w:t>короткие</w:t>
      </w:r>
      <w:r>
        <w:rPr>
          <w:spacing w:val="51"/>
        </w:rPr>
        <w:t xml:space="preserve"> </w:t>
      </w:r>
      <w:r>
        <w:t>(восьмые</w:t>
      </w:r>
      <w:r>
        <w:rPr>
          <w:spacing w:val="51"/>
        </w:rPr>
        <w:t xml:space="preserve"> </w:t>
      </w:r>
      <w:r>
        <w:t>и</w:t>
      </w:r>
      <w:r>
        <w:rPr>
          <w:spacing w:val="52"/>
        </w:rPr>
        <w:t xml:space="preserve"> </w:t>
      </w:r>
      <w:r>
        <w:t>четвертные</w:t>
      </w:r>
      <w:r>
        <w:rPr>
          <w:spacing w:val="51"/>
        </w:rPr>
        <w:t xml:space="preserve"> </w:t>
      </w:r>
      <w:r>
        <w:t>длительности),</w:t>
      </w:r>
      <w:r>
        <w:rPr>
          <w:spacing w:val="51"/>
        </w:rPr>
        <w:t xml:space="preserve"> </w:t>
      </w:r>
      <w:r>
        <w:t>такт,</w:t>
      </w:r>
      <w:r>
        <w:rPr>
          <w:spacing w:val="52"/>
        </w:rPr>
        <w:t xml:space="preserve"> </w:t>
      </w:r>
      <w:r>
        <w:rPr>
          <w:spacing w:val="-2"/>
        </w:rPr>
        <w:t>тактовая</w:t>
      </w:r>
    </w:p>
    <w:p w:rsidR="004D69CC" w:rsidRDefault="004D69CC">
      <w:pPr>
        <w:pStyle w:val="a3"/>
        <w:ind w:left="0" w:firstLine="0"/>
      </w:pPr>
    </w:p>
    <w:p w:rsidR="004D69CC" w:rsidRDefault="004D69CC">
      <w:pPr>
        <w:pStyle w:val="a3"/>
        <w:ind w:left="0" w:firstLine="0"/>
      </w:pPr>
    </w:p>
    <w:p w:rsidR="004D69CC" w:rsidRDefault="00D37399">
      <w:pPr>
        <w:pStyle w:val="a3"/>
        <w:spacing w:before="1"/>
        <w:ind w:left="51"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ind w:left="51" w:firstLine="0"/>
      </w:pPr>
      <w:r>
        <w:t>определение</w:t>
      </w:r>
      <w:r>
        <w:rPr>
          <w:spacing w:val="57"/>
        </w:rPr>
        <w:t xml:space="preserve"> </w:t>
      </w:r>
      <w:r>
        <w:t>на</w:t>
      </w:r>
      <w:r>
        <w:rPr>
          <w:spacing w:val="57"/>
        </w:rPr>
        <w:t xml:space="preserve"> </w:t>
      </w:r>
      <w:r>
        <w:t>слух,</w:t>
      </w:r>
      <w:r>
        <w:rPr>
          <w:spacing w:val="61"/>
        </w:rPr>
        <w:t xml:space="preserve"> </w:t>
      </w:r>
      <w:r>
        <w:t>прослеживание</w:t>
      </w:r>
      <w:r>
        <w:rPr>
          <w:spacing w:val="57"/>
        </w:rPr>
        <w:t xml:space="preserve"> </w:t>
      </w:r>
      <w:r>
        <w:t>по</w:t>
      </w:r>
      <w:r>
        <w:rPr>
          <w:spacing w:val="59"/>
        </w:rPr>
        <w:t xml:space="preserve"> </w:t>
      </w:r>
      <w:r>
        <w:t>нотной</w:t>
      </w:r>
      <w:r>
        <w:rPr>
          <w:spacing w:val="59"/>
        </w:rPr>
        <w:t xml:space="preserve"> </w:t>
      </w:r>
      <w:r>
        <w:t>записи</w:t>
      </w:r>
      <w:r>
        <w:rPr>
          <w:spacing w:val="59"/>
        </w:rPr>
        <w:t xml:space="preserve"> </w:t>
      </w:r>
      <w:r>
        <w:t>ритмических</w:t>
      </w:r>
      <w:r>
        <w:rPr>
          <w:spacing w:val="61"/>
        </w:rPr>
        <w:t xml:space="preserve"> </w:t>
      </w:r>
      <w:r>
        <w:t>рисунков,</w:t>
      </w:r>
      <w:r>
        <w:rPr>
          <w:spacing w:val="60"/>
        </w:rPr>
        <w:t xml:space="preserve"> </w:t>
      </w:r>
      <w:r>
        <w:t>состоящих</w:t>
      </w:r>
      <w:r>
        <w:rPr>
          <w:spacing w:val="58"/>
        </w:rPr>
        <w:t xml:space="preserve"> </w:t>
      </w:r>
      <w:r>
        <w:rPr>
          <w:spacing w:val="-5"/>
        </w:rPr>
        <w:t>из</w:t>
      </w:r>
    </w:p>
    <w:p w:rsidR="004D69CC" w:rsidRDefault="004D69CC">
      <w:pPr>
        <w:pStyle w:val="a3"/>
        <w:sectPr w:rsidR="004D69CC">
          <w:pgSz w:w="11910" w:h="16840"/>
          <w:pgMar w:top="1380" w:right="283" w:bottom="1100" w:left="141" w:header="0" w:footer="917" w:gutter="0"/>
          <w:cols w:num="2" w:space="720" w:equalWidth="0">
            <w:col w:w="1043" w:space="40"/>
            <w:col w:w="10403"/>
          </w:cols>
        </w:sectPr>
      </w:pPr>
    </w:p>
    <w:p w:rsidR="004D69CC" w:rsidRDefault="00D37399">
      <w:pPr>
        <w:pStyle w:val="a3"/>
        <w:spacing w:before="137"/>
        <w:ind w:firstLine="0"/>
      </w:pPr>
      <w:r>
        <w:t>различных</w:t>
      </w:r>
      <w:r>
        <w:rPr>
          <w:spacing w:val="-4"/>
        </w:rPr>
        <w:t xml:space="preserve"> </w:t>
      </w:r>
      <w:r>
        <w:t>длительностей</w:t>
      </w:r>
      <w:r>
        <w:rPr>
          <w:spacing w:val="-5"/>
        </w:rPr>
        <w:t xml:space="preserve"> </w:t>
      </w:r>
      <w:r>
        <w:t>и</w:t>
      </w:r>
      <w:r>
        <w:rPr>
          <w:spacing w:val="-4"/>
        </w:rPr>
        <w:t xml:space="preserve"> пауз;</w:t>
      </w:r>
    </w:p>
    <w:p w:rsidR="004D69CC" w:rsidRDefault="00D37399">
      <w:pPr>
        <w:pStyle w:val="a3"/>
        <w:spacing w:before="139" w:line="360" w:lineRule="auto"/>
      </w:pPr>
      <w:r>
        <w:t>исполнение,</w:t>
      </w:r>
      <w:r>
        <w:rPr>
          <w:spacing w:val="40"/>
        </w:rPr>
        <w:t xml:space="preserve"> </w:t>
      </w:r>
      <w:r>
        <w:t>импровизация</w:t>
      </w:r>
      <w:r>
        <w:rPr>
          <w:spacing w:val="40"/>
        </w:rPr>
        <w:t xml:space="preserve"> </w:t>
      </w:r>
      <w:r>
        <w:t>с</w:t>
      </w:r>
      <w:r>
        <w:rPr>
          <w:spacing w:val="40"/>
        </w:rPr>
        <w:t xml:space="preserve"> </w:t>
      </w:r>
      <w:r>
        <w:t>помощью</w:t>
      </w:r>
      <w:r>
        <w:rPr>
          <w:spacing w:val="40"/>
        </w:rPr>
        <w:t xml:space="preserve"> </w:t>
      </w:r>
      <w:r>
        <w:t>звучащих</w:t>
      </w:r>
      <w:r>
        <w:rPr>
          <w:spacing w:val="40"/>
        </w:rPr>
        <w:t xml:space="preserve"> </w:t>
      </w:r>
      <w:r>
        <w:t>жестов</w:t>
      </w:r>
      <w:r>
        <w:rPr>
          <w:spacing w:val="40"/>
        </w:rPr>
        <w:t xml:space="preserve"> </w:t>
      </w:r>
      <w:r>
        <w:t>(хлопки,</w:t>
      </w:r>
      <w:r>
        <w:rPr>
          <w:spacing w:val="40"/>
        </w:rPr>
        <w:t xml:space="preserve"> </w:t>
      </w:r>
      <w:r>
        <w:t>шлепки,</w:t>
      </w:r>
      <w:r>
        <w:rPr>
          <w:spacing w:val="40"/>
        </w:rPr>
        <w:t xml:space="preserve"> </w:t>
      </w:r>
      <w:r>
        <w:t>притопы)</w:t>
      </w:r>
      <w:r>
        <w:rPr>
          <w:spacing w:val="40"/>
        </w:rPr>
        <w:t xml:space="preserve"> </w:t>
      </w:r>
      <w:r>
        <w:t>и</w:t>
      </w:r>
      <w:r>
        <w:rPr>
          <w:spacing w:val="40"/>
        </w:rPr>
        <w:t xml:space="preserve"> </w:t>
      </w:r>
      <w:r>
        <w:t>(или)</w:t>
      </w:r>
      <w:r>
        <w:rPr>
          <w:spacing w:val="80"/>
        </w:rPr>
        <w:t xml:space="preserve"> </w:t>
      </w:r>
      <w:r>
        <w:t>ударных инструментов простых ритмов;</w:t>
      </w:r>
    </w:p>
    <w:p w:rsidR="004D69CC" w:rsidRDefault="00D37399">
      <w:pPr>
        <w:pStyle w:val="a3"/>
        <w:spacing w:line="360" w:lineRule="auto"/>
      </w:pPr>
      <w:r>
        <w:t>игра</w:t>
      </w:r>
      <w:r>
        <w:rPr>
          <w:spacing w:val="40"/>
        </w:rPr>
        <w:t xml:space="preserve"> </w:t>
      </w:r>
      <w:r>
        <w:t>«Ритмическое</w:t>
      </w:r>
      <w:r>
        <w:rPr>
          <w:spacing w:val="40"/>
        </w:rPr>
        <w:t xml:space="preserve"> </w:t>
      </w:r>
      <w:r>
        <w:t>эхо»,</w:t>
      </w:r>
      <w:r>
        <w:rPr>
          <w:spacing w:val="40"/>
        </w:rPr>
        <w:t xml:space="preserve"> </w:t>
      </w:r>
      <w:r>
        <w:t>прохлопывание</w:t>
      </w:r>
      <w:r>
        <w:rPr>
          <w:spacing w:val="40"/>
        </w:rPr>
        <w:t xml:space="preserve"> </w:t>
      </w:r>
      <w:r>
        <w:t>ритма</w:t>
      </w:r>
      <w:r>
        <w:rPr>
          <w:spacing w:val="40"/>
        </w:rPr>
        <w:t xml:space="preserve"> </w:t>
      </w:r>
      <w:r>
        <w:t>по</w:t>
      </w:r>
      <w:r>
        <w:rPr>
          <w:spacing w:val="40"/>
        </w:rPr>
        <w:t xml:space="preserve"> </w:t>
      </w:r>
      <w:r>
        <w:t>ритмическим</w:t>
      </w:r>
      <w:r>
        <w:rPr>
          <w:spacing w:val="40"/>
        </w:rPr>
        <w:t xml:space="preserve"> </w:t>
      </w:r>
      <w:r>
        <w:t>карточкам,</w:t>
      </w:r>
      <w:r>
        <w:rPr>
          <w:spacing w:val="40"/>
        </w:rPr>
        <w:t xml:space="preserve"> </w:t>
      </w:r>
      <w:r>
        <w:t>проговаривание</w:t>
      </w:r>
      <w:r>
        <w:rPr>
          <w:spacing w:val="40"/>
        </w:rPr>
        <w:t xml:space="preserve"> </w:t>
      </w:r>
      <w:r>
        <w:t>с использованием ритмослогов;</w:t>
      </w:r>
    </w:p>
    <w:p w:rsidR="004D69CC" w:rsidRDefault="00D37399">
      <w:pPr>
        <w:pStyle w:val="a3"/>
        <w:ind w:left="1133" w:firstLine="0"/>
      </w:pPr>
      <w:r>
        <w:t>разучивание,</w:t>
      </w:r>
      <w:r>
        <w:rPr>
          <w:spacing w:val="-8"/>
        </w:rPr>
        <w:t xml:space="preserve"> </w:t>
      </w:r>
      <w:r>
        <w:t>исполнение</w:t>
      </w:r>
      <w:r>
        <w:rPr>
          <w:spacing w:val="-6"/>
        </w:rPr>
        <w:t xml:space="preserve"> </w:t>
      </w:r>
      <w:r>
        <w:t>на</w:t>
      </w:r>
      <w:r>
        <w:rPr>
          <w:spacing w:val="-5"/>
        </w:rPr>
        <w:t xml:space="preserve"> </w:t>
      </w:r>
      <w:r>
        <w:t>ударных</w:t>
      </w:r>
      <w:r>
        <w:rPr>
          <w:spacing w:val="-4"/>
        </w:rPr>
        <w:t xml:space="preserve"> </w:t>
      </w:r>
      <w:r>
        <w:t>инструментах</w:t>
      </w:r>
      <w:r>
        <w:rPr>
          <w:spacing w:val="-5"/>
        </w:rPr>
        <w:t xml:space="preserve"> </w:t>
      </w:r>
      <w:r>
        <w:t>ритмической</w:t>
      </w:r>
      <w:r>
        <w:rPr>
          <w:spacing w:val="-5"/>
        </w:rPr>
        <w:t xml:space="preserve"> </w:t>
      </w:r>
      <w:r>
        <w:rPr>
          <w:spacing w:val="-2"/>
        </w:rPr>
        <w:t>партитуры;</w:t>
      </w:r>
    </w:p>
    <w:p w:rsidR="004D69CC" w:rsidRDefault="00D37399">
      <w:pPr>
        <w:pStyle w:val="a3"/>
        <w:tabs>
          <w:tab w:val="left" w:pos="2426"/>
          <w:tab w:val="left" w:pos="4111"/>
          <w:tab w:val="left" w:pos="5831"/>
          <w:tab w:val="left" w:pos="6226"/>
          <w:tab w:val="left" w:pos="6993"/>
          <w:tab w:val="left" w:pos="8629"/>
          <w:tab w:val="left" w:pos="10286"/>
        </w:tabs>
        <w:spacing w:before="137" w:line="360" w:lineRule="auto"/>
        <w:ind w:right="141"/>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ритмическим</w:t>
      </w:r>
      <w:r>
        <w:tab/>
      </w:r>
      <w:r>
        <w:rPr>
          <w:spacing w:val="-2"/>
        </w:rPr>
        <w:t xml:space="preserve">рисунком, </w:t>
      </w:r>
      <w:r>
        <w:t>воспроизведение данного ритма по памяти (хлопками);</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7" w:line="360" w:lineRule="auto"/>
      </w:pPr>
      <w:r>
        <w:t>исполнение</w:t>
      </w:r>
      <w:r>
        <w:rPr>
          <w:spacing w:val="80"/>
          <w:w w:val="150"/>
        </w:rPr>
        <w:t xml:space="preserve"> </w:t>
      </w:r>
      <w:r>
        <w:t>на</w:t>
      </w:r>
      <w:r>
        <w:rPr>
          <w:spacing w:val="80"/>
          <w:w w:val="150"/>
        </w:rPr>
        <w:t xml:space="preserve"> </w:t>
      </w:r>
      <w:r>
        <w:t>клавишных</w:t>
      </w:r>
      <w:r>
        <w:rPr>
          <w:spacing w:val="80"/>
          <w:w w:val="150"/>
        </w:rPr>
        <w:t xml:space="preserve"> </w:t>
      </w:r>
      <w:r>
        <w:t>или</w:t>
      </w:r>
      <w:r>
        <w:rPr>
          <w:spacing w:val="80"/>
          <w:w w:val="150"/>
        </w:rPr>
        <w:t xml:space="preserve"> </w:t>
      </w:r>
      <w:r>
        <w:t>духовых</w:t>
      </w:r>
      <w:r>
        <w:rPr>
          <w:spacing w:val="80"/>
          <w:w w:val="150"/>
        </w:rPr>
        <w:t xml:space="preserve"> </w:t>
      </w:r>
      <w:r>
        <w:t>инструментах</w:t>
      </w:r>
      <w:r>
        <w:rPr>
          <w:spacing w:val="80"/>
          <w:w w:val="150"/>
        </w:rPr>
        <w:t xml:space="preserve"> </w:t>
      </w:r>
      <w:r>
        <w:t>(фортепиано,</w:t>
      </w:r>
      <w:r>
        <w:rPr>
          <w:spacing w:val="80"/>
          <w:w w:val="150"/>
        </w:rPr>
        <w:t xml:space="preserve"> </w:t>
      </w:r>
      <w:r>
        <w:t>синтезатор,</w:t>
      </w:r>
      <w:r>
        <w:rPr>
          <w:spacing w:val="80"/>
          <w:w w:val="150"/>
        </w:rPr>
        <w:t xml:space="preserve"> </w:t>
      </w:r>
      <w:r>
        <w:t>свирель, блокфлейта, мелодика) попевок, остинатных формул, состоящих из различных длительностей.</w:t>
      </w:r>
    </w:p>
    <w:p w:rsidR="004D69CC" w:rsidRDefault="00D37399" w:rsidP="00661748">
      <w:pPr>
        <w:pStyle w:val="a4"/>
        <w:numPr>
          <w:ilvl w:val="2"/>
          <w:numId w:val="93"/>
        </w:numPr>
        <w:tabs>
          <w:tab w:val="left" w:pos="1733"/>
        </w:tabs>
        <w:rPr>
          <w:sz w:val="24"/>
        </w:rPr>
      </w:pPr>
      <w:r>
        <w:rPr>
          <w:sz w:val="24"/>
        </w:rPr>
        <w:t>Ритмический</w:t>
      </w:r>
      <w:r>
        <w:rPr>
          <w:spacing w:val="-5"/>
          <w:sz w:val="24"/>
        </w:rPr>
        <w:t xml:space="preserve"> </w:t>
      </w:r>
      <w:r>
        <w:rPr>
          <w:sz w:val="24"/>
        </w:rPr>
        <w:t>рисунок</w:t>
      </w:r>
      <w:r>
        <w:rPr>
          <w:spacing w:val="-4"/>
          <w:sz w:val="24"/>
        </w:rPr>
        <w:t xml:space="preserve"> </w:t>
      </w:r>
      <w:r>
        <w:rPr>
          <w:sz w:val="24"/>
        </w:rPr>
        <w:t>(0,5–4</w:t>
      </w:r>
      <w:r>
        <w:rPr>
          <w:spacing w:val="-4"/>
          <w:sz w:val="24"/>
        </w:rPr>
        <w:t xml:space="preserve"> </w:t>
      </w:r>
      <w:r>
        <w:rPr>
          <w:spacing w:val="-2"/>
          <w:sz w:val="24"/>
        </w:rPr>
        <w:t>часа)</w:t>
      </w:r>
      <w:r>
        <w:rPr>
          <w:spacing w:val="-2"/>
          <w:sz w:val="24"/>
          <w:vertAlign w:val="superscript"/>
        </w:rPr>
        <w:t>2</w:t>
      </w:r>
      <w:r>
        <w:rPr>
          <w:spacing w:val="-2"/>
          <w:sz w:val="24"/>
        </w:rPr>
        <w:t>.</w:t>
      </w:r>
    </w:p>
    <w:p w:rsidR="004D69CC" w:rsidRDefault="00D37399">
      <w:pPr>
        <w:pStyle w:val="a3"/>
        <w:spacing w:before="140"/>
        <w:ind w:left="1133" w:firstLine="0"/>
      </w:pPr>
      <w:r>
        <w:t>Содержание:</w:t>
      </w:r>
      <w:r>
        <w:rPr>
          <w:spacing w:val="55"/>
          <w:w w:val="150"/>
        </w:rPr>
        <w:t xml:space="preserve"> </w:t>
      </w:r>
      <w:r>
        <w:t>Длительности</w:t>
      </w:r>
      <w:r>
        <w:rPr>
          <w:spacing w:val="55"/>
          <w:w w:val="150"/>
        </w:rPr>
        <w:t xml:space="preserve"> </w:t>
      </w:r>
      <w:r>
        <w:t>половинная,</w:t>
      </w:r>
      <w:r>
        <w:rPr>
          <w:spacing w:val="54"/>
          <w:w w:val="150"/>
        </w:rPr>
        <w:t xml:space="preserve"> </w:t>
      </w:r>
      <w:r>
        <w:t>целая,</w:t>
      </w:r>
      <w:r>
        <w:rPr>
          <w:spacing w:val="55"/>
          <w:w w:val="150"/>
        </w:rPr>
        <w:t xml:space="preserve"> </w:t>
      </w:r>
      <w:r>
        <w:t>шестнадцатые.</w:t>
      </w:r>
      <w:r>
        <w:rPr>
          <w:spacing w:val="54"/>
          <w:w w:val="150"/>
        </w:rPr>
        <w:t xml:space="preserve"> </w:t>
      </w:r>
      <w:r>
        <w:t>Паузы.</w:t>
      </w:r>
      <w:r>
        <w:rPr>
          <w:spacing w:val="55"/>
          <w:w w:val="150"/>
        </w:rPr>
        <w:t xml:space="preserve"> </w:t>
      </w:r>
      <w:r>
        <w:t>Ритмические</w:t>
      </w:r>
      <w:r>
        <w:rPr>
          <w:spacing w:val="55"/>
          <w:w w:val="150"/>
        </w:rPr>
        <w:t xml:space="preserve"> </w:t>
      </w:r>
      <w:r>
        <w:rPr>
          <w:spacing w:val="-2"/>
        </w:rPr>
        <w:t>рисунки.</w:t>
      </w:r>
    </w:p>
    <w:p w:rsidR="004D69CC" w:rsidRDefault="00D37399">
      <w:pPr>
        <w:pStyle w:val="a3"/>
        <w:spacing w:before="136"/>
        <w:ind w:firstLine="0"/>
      </w:pPr>
      <w:r>
        <w:t>Ритмическая</w:t>
      </w:r>
      <w:r>
        <w:rPr>
          <w:spacing w:val="-6"/>
        </w:rPr>
        <w:t xml:space="preserve"> </w:t>
      </w:r>
      <w:r>
        <w:rPr>
          <w:spacing w:val="-2"/>
        </w:rPr>
        <w:t>партитура.</w:t>
      </w:r>
    </w:p>
    <w:p w:rsidR="004D69CC" w:rsidRDefault="00D37399">
      <w:pPr>
        <w:pStyle w:val="a3"/>
        <w:spacing w:before="140"/>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line="360" w:lineRule="auto"/>
      </w:pPr>
      <w:r>
        <w:t>определение</w:t>
      </w:r>
      <w:r>
        <w:rPr>
          <w:spacing w:val="40"/>
        </w:rPr>
        <w:t xml:space="preserve"> </w:t>
      </w:r>
      <w:r>
        <w:t>на</w:t>
      </w:r>
      <w:r>
        <w:rPr>
          <w:spacing w:val="40"/>
        </w:rPr>
        <w:t xml:space="preserve"> </w:t>
      </w:r>
      <w:r>
        <w:t>слух,</w:t>
      </w:r>
      <w:r>
        <w:rPr>
          <w:spacing w:val="40"/>
        </w:rPr>
        <w:t xml:space="preserve"> </w:t>
      </w:r>
      <w:r>
        <w:t>прослеживание</w:t>
      </w:r>
      <w:r>
        <w:rPr>
          <w:spacing w:val="40"/>
        </w:rPr>
        <w:t xml:space="preserve"> </w:t>
      </w:r>
      <w:r>
        <w:t>по</w:t>
      </w:r>
      <w:r>
        <w:rPr>
          <w:spacing w:val="40"/>
        </w:rPr>
        <w:t xml:space="preserve"> </w:t>
      </w:r>
      <w:r>
        <w:t>нотной</w:t>
      </w:r>
      <w:r>
        <w:rPr>
          <w:spacing w:val="40"/>
        </w:rPr>
        <w:t xml:space="preserve"> </w:t>
      </w:r>
      <w:r>
        <w:t>записи</w:t>
      </w:r>
      <w:r>
        <w:rPr>
          <w:spacing w:val="40"/>
        </w:rPr>
        <w:t xml:space="preserve"> </w:t>
      </w:r>
      <w:r>
        <w:t>ритмических</w:t>
      </w:r>
      <w:r>
        <w:rPr>
          <w:spacing w:val="40"/>
        </w:rPr>
        <w:t xml:space="preserve"> </w:t>
      </w:r>
      <w:r>
        <w:t>рисунков,</w:t>
      </w:r>
      <w:r>
        <w:rPr>
          <w:spacing w:val="40"/>
        </w:rPr>
        <w:t xml:space="preserve"> </w:t>
      </w:r>
      <w:r>
        <w:t>состоящих</w:t>
      </w:r>
      <w:r>
        <w:rPr>
          <w:spacing w:val="40"/>
        </w:rPr>
        <w:t xml:space="preserve"> </w:t>
      </w:r>
      <w:r>
        <w:t>из различных длительностей и пауз;</w:t>
      </w:r>
    </w:p>
    <w:p w:rsidR="004D69CC" w:rsidRDefault="00D37399">
      <w:pPr>
        <w:pStyle w:val="a3"/>
        <w:spacing w:line="360" w:lineRule="auto"/>
      </w:pPr>
      <w:r>
        <w:t>исполнение,</w:t>
      </w:r>
      <w:r>
        <w:rPr>
          <w:spacing w:val="40"/>
        </w:rPr>
        <w:t xml:space="preserve"> </w:t>
      </w:r>
      <w:r>
        <w:t>импровизация</w:t>
      </w:r>
      <w:r>
        <w:rPr>
          <w:spacing w:val="40"/>
        </w:rPr>
        <w:t xml:space="preserve"> </w:t>
      </w:r>
      <w:r>
        <w:t>с</w:t>
      </w:r>
      <w:r>
        <w:rPr>
          <w:spacing w:val="40"/>
        </w:rPr>
        <w:t xml:space="preserve"> </w:t>
      </w:r>
      <w:r>
        <w:t>помощью</w:t>
      </w:r>
      <w:r>
        <w:rPr>
          <w:spacing w:val="40"/>
        </w:rPr>
        <w:t xml:space="preserve"> </w:t>
      </w:r>
      <w:r>
        <w:t>звучащих</w:t>
      </w:r>
      <w:r>
        <w:rPr>
          <w:spacing w:val="40"/>
        </w:rPr>
        <w:t xml:space="preserve"> </w:t>
      </w:r>
      <w:r>
        <w:t>жестов</w:t>
      </w:r>
      <w:r>
        <w:rPr>
          <w:spacing w:val="40"/>
        </w:rPr>
        <w:t xml:space="preserve"> </w:t>
      </w:r>
      <w:r>
        <w:t>(хлопки,</w:t>
      </w:r>
      <w:r>
        <w:rPr>
          <w:spacing w:val="40"/>
        </w:rPr>
        <w:t xml:space="preserve"> </w:t>
      </w:r>
      <w:r>
        <w:t>шлепки,</w:t>
      </w:r>
      <w:r>
        <w:rPr>
          <w:spacing w:val="40"/>
        </w:rPr>
        <w:t xml:space="preserve"> </w:t>
      </w:r>
      <w:r>
        <w:t>притопы)</w:t>
      </w:r>
      <w:r>
        <w:rPr>
          <w:spacing w:val="40"/>
        </w:rPr>
        <w:t xml:space="preserve"> </w:t>
      </w:r>
      <w:r>
        <w:t>и</w:t>
      </w:r>
      <w:r>
        <w:rPr>
          <w:spacing w:val="40"/>
        </w:rPr>
        <w:t xml:space="preserve"> </w:t>
      </w:r>
      <w:r>
        <w:t>(или)</w:t>
      </w:r>
      <w:r>
        <w:rPr>
          <w:spacing w:val="80"/>
        </w:rPr>
        <w:t xml:space="preserve"> </w:t>
      </w:r>
      <w:r>
        <w:t>ударных инструментов простых ритмов;</w:t>
      </w:r>
    </w:p>
    <w:p w:rsidR="004D69CC" w:rsidRDefault="00D37399">
      <w:pPr>
        <w:pStyle w:val="a3"/>
        <w:spacing w:line="360" w:lineRule="auto"/>
      </w:pPr>
      <w:r>
        <w:t>игра</w:t>
      </w:r>
      <w:r>
        <w:rPr>
          <w:spacing w:val="40"/>
        </w:rPr>
        <w:t xml:space="preserve"> </w:t>
      </w:r>
      <w:r>
        <w:t>«Ритмическое</w:t>
      </w:r>
      <w:r>
        <w:rPr>
          <w:spacing w:val="40"/>
        </w:rPr>
        <w:t xml:space="preserve"> </w:t>
      </w:r>
      <w:r>
        <w:t>эхо»,</w:t>
      </w:r>
      <w:r>
        <w:rPr>
          <w:spacing w:val="40"/>
        </w:rPr>
        <w:t xml:space="preserve"> </w:t>
      </w:r>
      <w:r>
        <w:t>прохлопывание</w:t>
      </w:r>
      <w:r>
        <w:rPr>
          <w:spacing w:val="40"/>
        </w:rPr>
        <w:t xml:space="preserve"> </w:t>
      </w:r>
      <w:r>
        <w:t>ритма</w:t>
      </w:r>
      <w:r>
        <w:rPr>
          <w:spacing w:val="40"/>
        </w:rPr>
        <w:t xml:space="preserve"> </w:t>
      </w:r>
      <w:r>
        <w:t>по</w:t>
      </w:r>
      <w:r>
        <w:rPr>
          <w:spacing w:val="40"/>
        </w:rPr>
        <w:t xml:space="preserve"> </w:t>
      </w:r>
      <w:r>
        <w:t>ритмическим</w:t>
      </w:r>
      <w:r>
        <w:rPr>
          <w:spacing w:val="40"/>
        </w:rPr>
        <w:t xml:space="preserve"> </w:t>
      </w:r>
      <w:r>
        <w:t>карточкам,</w:t>
      </w:r>
      <w:r>
        <w:rPr>
          <w:spacing w:val="40"/>
        </w:rPr>
        <w:t xml:space="preserve"> </w:t>
      </w:r>
      <w:r>
        <w:t>проговаривание</w:t>
      </w:r>
      <w:r>
        <w:rPr>
          <w:spacing w:val="40"/>
        </w:rPr>
        <w:t xml:space="preserve"> </w:t>
      </w:r>
      <w:r>
        <w:t>с использованием ритмослогов;</w:t>
      </w:r>
    </w:p>
    <w:p w:rsidR="004D69CC" w:rsidRDefault="00D37399">
      <w:pPr>
        <w:pStyle w:val="a3"/>
        <w:ind w:left="1133" w:firstLine="0"/>
      </w:pPr>
      <w:r>
        <w:t>разучивание,</w:t>
      </w:r>
      <w:r>
        <w:rPr>
          <w:spacing w:val="-8"/>
        </w:rPr>
        <w:t xml:space="preserve"> </w:t>
      </w:r>
      <w:r>
        <w:t>исполнение</w:t>
      </w:r>
      <w:r>
        <w:rPr>
          <w:spacing w:val="-6"/>
        </w:rPr>
        <w:t xml:space="preserve"> </w:t>
      </w:r>
      <w:r>
        <w:t>на</w:t>
      </w:r>
      <w:r>
        <w:rPr>
          <w:spacing w:val="-5"/>
        </w:rPr>
        <w:t xml:space="preserve"> </w:t>
      </w:r>
      <w:r>
        <w:t>ударных</w:t>
      </w:r>
      <w:r>
        <w:rPr>
          <w:spacing w:val="-4"/>
        </w:rPr>
        <w:t xml:space="preserve"> </w:t>
      </w:r>
      <w:r>
        <w:t>инструментах</w:t>
      </w:r>
      <w:r>
        <w:rPr>
          <w:spacing w:val="-5"/>
        </w:rPr>
        <w:t xml:space="preserve"> </w:t>
      </w:r>
      <w:r>
        <w:t>ритмической</w:t>
      </w:r>
      <w:r>
        <w:rPr>
          <w:spacing w:val="-5"/>
        </w:rPr>
        <w:t xml:space="preserve"> </w:t>
      </w:r>
      <w:r>
        <w:rPr>
          <w:spacing w:val="-2"/>
        </w:rPr>
        <w:t>партитуры;</w:t>
      </w:r>
    </w:p>
    <w:p w:rsidR="004D69CC" w:rsidRDefault="00D37399">
      <w:pPr>
        <w:pStyle w:val="a3"/>
        <w:tabs>
          <w:tab w:val="left" w:pos="2426"/>
          <w:tab w:val="left" w:pos="4111"/>
          <w:tab w:val="left" w:pos="5831"/>
          <w:tab w:val="left" w:pos="6226"/>
          <w:tab w:val="left" w:pos="6987"/>
          <w:tab w:val="left" w:pos="8623"/>
          <w:tab w:val="left" w:pos="10280"/>
        </w:tabs>
        <w:spacing w:before="139" w:line="360" w:lineRule="auto"/>
        <w:ind w:right="147"/>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ритмическим</w:t>
      </w:r>
      <w:r>
        <w:tab/>
      </w:r>
      <w:r>
        <w:rPr>
          <w:spacing w:val="-2"/>
        </w:rPr>
        <w:t xml:space="preserve">рисунком, </w:t>
      </w:r>
      <w:r>
        <w:t>воспроизведение данного ритма по памяти (хлопками);</w:t>
      </w:r>
    </w:p>
    <w:p w:rsidR="004D69CC" w:rsidRDefault="00D37399">
      <w:pPr>
        <w:pStyle w:val="a3"/>
        <w:spacing w:before="1"/>
        <w:ind w:left="1133" w:firstLine="0"/>
      </w:pPr>
      <w:r>
        <w:t>на</w:t>
      </w:r>
      <w:r>
        <w:rPr>
          <w:spacing w:val="-2"/>
        </w:rPr>
        <w:t xml:space="preserve"> </w:t>
      </w:r>
      <w:r>
        <w:t>выбор</w:t>
      </w:r>
      <w:r>
        <w:rPr>
          <w:spacing w:val="-1"/>
        </w:rPr>
        <w:t xml:space="preserve"> </w:t>
      </w:r>
      <w:r>
        <w:t>или</w:t>
      </w:r>
      <w:r>
        <w:rPr>
          <w:spacing w:val="1"/>
        </w:rPr>
        <w:t xml:space="preserve"> </w:t>
      </w:r>
      <w:r>
        <w:rPr>
          <w:spacing w:val="-2"/>
        </w:rPr>
        <w:t>факультативно:</w:t>
      </w:r>
    </w:p>
    <w:p w:rsidR="004D69CC" w:rsidRDefault="00D37399">
      <w:pPr>
        <w:pStyle w:val="a3"/>
        <w:spacing w:before="137" w:line="360" w:lineRule="auto"/>
      </w:pPr>
      <w:r>
        <w:t>исполнение</w:t>
      </w:r>
      <w:r>
        <w:rPr>
          <w:spacing w:val="80"/>
          <w:w w:val="150"/>
        </w:rPr>
        <w:t xml:space="preserve"> </w:t>
      </w:r>
      <w:r>
        <w:t>на</w:t>
      </w:r>
      <w:r>
        <w:rPr>
          <w:spacing w:val="80"/>
          <w:w w:val="150"/>
        </w:rPr>
        <w:t xml:space="preserve"> </w:t>
      </w:r>
      <w:r>
        <w:t>клавишных</w:t>
      </w:r>
      <w:r>
        <w:rPr>
          <w:spacing w:val="80"/>
          <w:w w:val="150"/>
        </w:rPr>
        <w:t xml:space="preserve"> </w:t>
      </w:r>
      <w:r>
        <w:t>или</w:t>
      </w:r>
      <w:r>
        <w:rPr>
          <w:spacing w:val="80"/>
          <w:w w:val="150"/>
        </w:rPr>
        <w:t xml:space="preserve"> </w:t>
      </w:r>
      <w:r>
        <w:t>духовых</w:t>
      </w:r>
      <w:r>
        <w:rPr>
          <w:spacing w:val="80"/>
          <w:w w:val="150"/>
        </w:rPr>
        <w:t xml:space="preserve"> </w:t>
      </w:r>
      <w:r>
        <w:t>инструментах</w:t>
      </w:r>
      <w:r>
        <w:rPr>
          <w:spacing w:val="80"/>
          <w:w w:val="150"/>
        </w:rPr>
        <w:t xml:space="preserve"> </w:t>
      </w:r>
      <w:r>
        <w:t>(фортепиано,</w:t>
      </w:r>
      <w:r>
        <w:rPr>
          <w:spacing w:val="80"/>
          <w:w w:val="150"/>
        </w:rPr>
        <w:t xml:space="preserve"> </w:t>
      </w:r>
      <w:r>
        <w:t>синтезатор,</w:t>
      </w:r>
      <w:r>
        <w:rPr>
          <w:spacing w:val="80"/>
          <w:w w:val="150"/>
        </w:rPr>
        <w:t xml:space="preserve"> </w:t>
      </w:r>
      <w:r>
        <w:t>свирель, блокфлейта, мелодика) попевок, остинатных формул, состоящих из различных длительностей.</w:t>
      </w:r>
    </w:p>
    <w:p w:rsidR="004D69CC" w:rsidRDefault="004E7368">
      <w:pPr>
        <w:pStyle w:val="a3"/>
        <w:spacing w:before="150"/>
        <w:ind w:left="0" w:firstLine="0"/>
        <w:rPr>
          <w:sz w:val="20"/>
        </w:rPr>
      </w:pPr>
      <w:r>
        <w:rPr>
          <w:sz w:val="20"/>
        </w:rPr>
        <w:pict>
          <v:rect id="docshape15" o:spid="_x0000_s1051" style="position:absolute;margin-left:28.3pt;margin-top:20.2pt;width:2in;height:.7pt;z-index:-15724544;mso-wrap-distance-left:0;mso-wrap-distance-right:0;mso-position-horizontal-relative:page" fillcolor="black" stroked="f">
            <w10:wrap type="topAndBottom" anchorx="page"/>
          </v:rect>
        </w:pict>
      </w:r>
    </w:p>
    <w:p w:rsidR="004D69CC" w:rsidRDefault="00D37399">
      <w:pPr>
        <w:pStyle w:val="a3"/>
        <w:spacing w:before="100"/>
        <w:ind w:right="145" w:firstLine="0"/>
        <w:jc w:val="both"/>
      </w:pPr>
      <w:r>
        <w:rPr>
          <w:vertAlign w:val="superscript"/>
        </w:rPr>
        <w:t>2</w:t>
      </w:r>
      <w:r>
        <w:t xml:space="preserve"> 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p w:rsidR="004D69CC" w:rsidRDefault="004D69CC">
      <w:pPr>
        <w:pStyle w:val="a3"/>
        <w:jc w:val="both"/>
        <w:sectPr w:rsidR="004D69CC">
          <w:type w:val="continuous"/>
          <w:pgSz w:w="11910" w:h="16840"/>
          <w:pgMar w:top="1920" w:right="283" w:bottom="280" w:left="141" w:header="0" w:footer="917" w:gutter="0"/>
          <w:cols w:space="720"/>
        </w:sectPr>
      </w:pPr>
    </w:p>
    <w:p w:rsidR="004D69CC" w:rsidRDefault="00D37399" w:rsidP="00661748">
      <w:pPr>
        <w:pStyle w:val="a4"/>
        <w:numPr>
          <w:ilvl w:val="2"/>
          <w:numId w:val="93"/>
        </w:numPr>
        <w:tabs>
          <w:tab w:val="left" w:pos="1733"/>
        </w:tabs>
        <w:spacing w:before="62"/>
        <w:rPr>
          <w:sz w:val="24"/>
        </w:rPr>
      </w:pPr>
      <w:r>
        <w:rPr>
          <w:sz w:val="24"/>
        </w:rPr>
        <w:t>Размер</w:t>
      </w:r>
      <w:r>
        <w:rPr>
          <w:spacing w:val="-2"/>
          <w:sz w:val="24"/>
        </w:rPr>
        <w:t xml:space="preserve"> </w:t>
      </w:r>
      <w:r>
        <w:rPr>
          <w:sz w:val="24"/>
        </w:rPr>
        <w:t>(0,5–2</w:t>
      </w:r>
      <w:r>
        <w:rPr>
          <w:spacing w:val="-2"/>
          <w:sz w:val="24"/>
        </w:rPr>
        <w:t xml:space="preserve"> часа).</w:t>
      </w:r>
    </w:p>
    <w:p w:rsidR="004D69CC" w:rsidRDefault="00D37399">
      <w:pPr>
        <w:pStyle w:val="a3"/>
        <w:spacing w:before="140" w:line="360" w:lineRule="auto"/>
        <w:ind w:left="1133" w:right="1282" w:firstLine="0"/>
      </w:pPr>
      <w:r>
        <w:t>Содержание:</w:t>
      </w:r>
      <w:r>
        <w:rPr>
          <w:spacing w:val="-3"/>
        </w:rPr>
        <w:t xml:space="preserve"> </w:t>
      </w:r>
      <w:r>
        <w:t>Равномерная</w:t>
      </w:r>
      <w:r>
        <w:rPr>
          <w:spacing w:val="-3"/>
        </w:rPr>
        <w:t xml:space="preserve"> </w:t>
      </w:r>
      <w:r>
        <w:t>пульсация.</w:t>
      </w:r>
      <w:r>
        <w:rPr>
          <w:spacing w:val="-3"/>
        </w:rPr>
        <w:t xml:space="preserve"> </w:t>
      </w:r>
      <w:r>
        <w:t>Сильные</w:t>
      </w:r>
      <w:r>
        <w:rPr>
          <w:spacing w:val="-4"/>
        </w:rPr>
        <w:t xml:space="preserve"> </w:t>
      </w:r>
      <w:r>
        <w:t>и</w:t>
      </w:r>
      <w:r>
        <w:rPr>
          <w:spacing w:val="-3"/>
        </w:rPr>
        <w:t xml:space="preserve"> </w:t>
      </w:r>
      <w:r>
        <w:t>слабые</w:t>
      </w:r>
      <w:r>
        <w:rPr>
          <w:spacing w:val="-5"/>
        </w:rPr>
        <w:t xml:space="preserve"> </w:t>
      </w:r>
      <w:r>
        <w:t>доли.</w:t>
      </w:r>
      <w:r>
        <w:rPr>
          <w:spacing w:val="-3"/>
        </w:rPr>
        <w:t xml:space="preserve"> </w:t>
      </w:r>
      <w:r>
        <w:t>Размеры</w:t>
      </w:r>
      <w:r>
        <w:rPr>
          <w:spacing w:val="-3"/>
        </w:rPr>
        <w:t xml:space="preserve"> </w:t>
      </w:r>
      <w:r>
        <w:t>2/4,</w:t>
      </w:r>
      <w:r>
        <w:rPr>
          <w:spacing w:val="-3"/>
        </w:rPr>
        <w:t xml:space="preserve"> </w:t>
      </w:r>
      <w:r>
        <w:t>3/4,</w:t>
      </w:r>
      <w:r>
        <w:rPr>
          <w:spacing w:val="-3"/>
        </w:rPr>
        <w:t xml:space="preserve"> </w:t>
      </w:r>
      <w:r>
        <w:t>4/4. Виды деятельности обучающихся:</w:t>
      </w:r>
    </w:p>
    <w:p w:rsidR="004D69CC" w:rsidRDefault="00D37399">
      <w:pPr>
        <w:pStyle w:val="a3"/>
        <w:tabs>
          <w:tab w:val="left" w:pos="2865"/>
          <w:tab w:val="left" w:pos="4517"/>
          <w:tab w:val="left" w:pos="5162"/>
          <w:tab w:val="left" w:pos="6351"/>
          <w:tab w:val="left" w:pos="7948"/>
          <w:tab w:val="left" w:pos="9450"/>
          <w:tab w:val="left" w:pos="10735"/>
        </w:tabs>
        <w:spacing w:line="360" w:lineRule="auto"/>
        <w:ind w:right="147"/>
      </w:pPr>
      <w:r>
        <w:rPr>
          <w:spacing w:val="-2"/>
        </w:rPr>
        <w:t>ритмические</w:t>
      </w:r>
      <w:r>
        <w:tab/>
      </w:r>
      <w:r>
        <w:rPr>
          <w:spacing w:val="-2"/>
        </w:rPr>
        <w:t>упражнения</w:t>
      </w:r>
      <w:r>
        <w:tab/>
      </w:r>
      <w:r>
        <w:rPr>
          <w:spacing w:val="-6"/>
        </w:rPr>
        <w:t>на</w:t>
      </w:r>
      <w:r>
        <w:tab/>
      </w:r>
      <w:r>
        <w:rPr>
          <w:spacing w:val="-2"/>
        </w:rPr>
        <w:t>ровную</w:t>
      </w:r>
      <w:r>
        <w:tab/>
      </w:r>
      <w:r>
        <w:rPr>
          <w:spacing w:val="-2"/>
        </w:rPr>
        <w:t>пульсацию,</w:t>
      </w:r>
      <w:r>
        <w:tab/>
      </w:r>
      <w:r>
        <w:rPr>
          <w:spacing w:val="-2"/>
        </w:rPr>
        <w:t>выделение</w:t>
      </w:r>
      <w:r>
        <w:tab/>
      </w:r>
      <w:r>
        <w:rPr>
          <w:spacing w:val="-2"/>
        </w:rPr>
        <w:t>сильных</w:t>
      </w:r>
      <w:r>
        <w:tab/>
      </w:r>
      <w:r>
        <w:rPr>
          <w:spacing w:val="-2"/>
        </w:rPr>
        <w:t xml:space="preserve">долей </w:t>
      </w:r>
      <w:r>
        <w:t>в размерах 2/4, 3/4, 4/4 (звучащими жестами или на ударных инструментах);</w:t>
      </w:r>
    </w:p>
    <w:p w:rsidR="004D69CC" w:rsidRDefault="00D37399">
      <w:pPr>
        <w:pStyle w:val="a3"/>
        <w:ind w:left="1133" w:firstLine="0"/>
      </w:pPr>
      <w:r>
        <w:t>определение</w:t>
      </w:r>
      <w:r>
        <w:rPr>
          <w:spacing w:val="-3"/>
        </w:rPr>
        <w:t xml:space="preserve"> </w:t>
      </w:r>
      <w:r>
        <w:t>на</w:t>
      </w:r>
      <w:r>
        <w:rPr>
          <w:spacing w:val="-3"/>
        </w:rPr>
        <w:t xml:space="preserve"> </w:t>
      </w:r>
      <w:r>
        <w:t>слух,</w:t>
      </w:r>
      <w:r>
        <w:rPr>
          <w:spacing w:val="-1"/>
        </w:rPr>
        <w:t xml:space="preserve"> </w:t>
      </w:r>
      <w:r>
        <w:t>по</w:t>
      </w:r>
      <w:r>
        <w:rPr>
          <w:spacing w:val="-2"/>
        </w:rPr>
        <w:t xml:space="preserve"> </w:t>
      </w:r>
      <w:r>
        <w:t>нотной</w:t>
      </w:r>
      <w:r>
        <w:rPr>
          <w:spacing w:val="-2"/>
        </w:rPr>
        <w:t xml:space="preserve"> </w:t>
      </w:r>
      <w:r>
        <w:t>записи</w:t>
      </w:r>
      <w:r>
        <w:rPr>
          <w:spacing w:val="-1"/>
        </w:rPr>
        <w:t xml:space="preserve"> </w:t>
      </w:r>
      <w:r>
        <w:t>размеров</w:t>
      </w:r>
      <w:r>
        <w:rPr>
          <w:spacing w:val="-3"/>
        </w:rPr>
        <w:t xml:space="preserve"> </w:t>
      </w:r>
      <w:r>
        <w:t>2/4,</w:t>
      </w:r>
      <w:r>
        <w:rPr>
          <w:spacing w:val="-2"/>
        </w:rPr>
        <w:t xml:space="preserve"> </w:t>
      </w:r>
      <w:r>
        <w:t>3/4,</w:t>
      </w:r>
      <w:r>
        <w:rPr>
          <w:spacing w:val="-1"/>
        </w:rPr>
        <w:t xml:space="preserve"> </w:t>
      </w:r>
      <w:r>
        <w:rPr>
          <w:spacing w:val="-4"/>
        </w:rPr>
        <w:t>4/4;</w:t>
      </w:r>
    </w:p>
    <w:p w:rsidR="004D69CC" w:rsidRDefault="00D37399">
      <w:pPr>
        <w:pStyle w:val="a3"/>
        <w:spacing w:before="137" w:line="360" w:lineRule="auto"/>
      </w:pPr>
      <w:r>
        <w:t>исполнение</w:t>
      </w:r>
      <w:r>
        <w:rPr>
          <w:spacing w:val="40"/>
        </w:rPr>
        <w:t xml:space="preserve"> </w:t>
      </w:r>
      <w:r>
        <w:t>вокальных</w:t>
      </w:r>
      <w:r>
        <w:rPr>
          <w:spacing w:val="70"/>
        </w:rPr>
        <w:t xml:space="preserve"> </w:t>
      </w:r>
      <w:r>
        <w:t>упражнений,</w:t>
      </w:r>
      <w:r>
        <w:rPr>
          <w:spacing w:val="40"/>
        </w:rPr>
        <w:t xml:space="preserve"> </w:t>
      </w:r>
      <w:r>
        <w:t>песен</w:t>
      </w:r>
      <w:r>
        <w:rPr>
          <w:spacing w:val="40"/>
        </w:rPr>
        <w:t xml:space="preserve"> </w:t>
      </w:r>
      <w:r>
        <w:t>в</w:t>
      </w:r>
      <w:r>
        <w:rPr>
          <w:spacing w:val="40"/>
        </w:rPr>
        <w:t xml:space="preserve"> </w:t>
      </w:r>
      <w:r>
        <w:t>размерах</w:t>
      </w:r>
      <w:r>
        <w:rPr>
          <w:spacing w:val="70"/>
        </w:rPr>
        <w:t xml:space="preserve"> </w:t>
      </w:r>
      <w:r>
        <w:t>2/4,</w:t>
      </w:r>
      <w:r>
        <w:rPr>
          <w:spacing w:val="40"/>
        </w:rPr>
        <w:t xml:space="preserve"> </w:t>
      </w:r>
      <w:r>
        <w:t>3/4,</w:t>
      </w:r>
      <w:r>
        <w:rPr>
          <w:spacing w:val="40"/>
        </w:rPr>
        <w:t xml:space="preserve"> </w:t>
      </w:r>
      <w:r>
        <w:t>4/4</w:t>
      </w:r>
      <w:r>
        <w:rPr>
          <w:spacing w:val="40"/>
        </w:rPr>
        <w:t xml:space="preserve"> </w:t>
      </w:r>
      <w:r>
        <w:t>с</w:t>
      </w:r>
      <w:r>
        <w:rPr>
          <w:spacing w:val="40"/>
        </w:rPr>
        <w:t xml:space="preserve"> </w:t>
      </w:r>
      <w:r>
        <w:t>хлопками-акцентами</w:t>
      </w:r>
      <w:r>
        <w:rPr>
          <w:spacing w:val="40"/>
        </w:rPr>
        <w:t xml:space="preserve"> </w:t>
      </w:r>
      <w:r>
        <w:t>на</w:t>
      </w:r>
      <w:r>
        <w:rPr>
          <w:spacing w:val="40"/>
        </w:rPr>
        <w:t xml:space="preserve"> </w:t>
      </w:r>
      <w:r>
        <w:t>сильную долю, элементарными дирижёрскими жестами;</w:t>
      </w:r>
    </w:p>
    <w:p w:rsidR="004D69CC" w:rsidRDefault="00D37399">
      <w:pPr>
        <w:pStyle w:val="a3"/>
        <w:spacing w:line="360" w:lineRule="auto"/>
      </w:pPr>
      <w:r>
        <w:t>слушание музыкальных произведений с ярко выраженным музыкальным размером, танцевальные, двигательные импровизации под музыку;</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tabs>
          <w:tab w:val="left" w:pos="2783"/>
          <w:tab w:val="left" w:pos="3467"/>
          <w:tab w:val="left" w:pos="5093"/>
          <w:tab w:val="left" w:pos="5918"/>
          <w:tab w:val="left" w:pos="7242"/>
          <w:tab w:val="left" w:pos="9119"/>
          <w:tab w:val="left" w:pos="10460"/>
        </w:tabs>
        <w:spacing w:before="137" w:line="360" w:lineRule="auto"/>
        <w:ind w:right="142"/>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в размерах 2/4, 3/4, 4/4;</w:t>
      </w:r>
    </w:p>
    <w:p w:rsidR="004D69CC" w:rsidRDefault="00D37399">
      <w:pPr>
        <w:pStyle w:val="a3"/>
        <w:ind w:left="1133" w:firstLine="0"/>
      </w:pPr>
      <w:r>
        <w:t>вокальная</w:t>
      </w:r>
      <w:r>
        <w:rPr>
          <w:spacing w:val="-7"/>
        </w:rPr>
        <w:t xml:space="preserve"> </w:t>
      </w:r>
      <w:r>
        <w:t>и</w:t>
      </w:r>
      <w:r>
        <w:rPr>
          <w:spacing w:val="-5"/>
        </w:rPr>
        <w:t xml:space="preserve"> </w:t>
      </w:r>
      <w:r>
        <w:t>инструментальная</w:t>
      </w:r>
      <w:r>
        <w:rPr>
          <w:spacing w:val="-4"/>
        </w:rPr>
        <w:t xml:space="preserve"> </w:t>
      </w:r>
      <w:r>
        <w:t>импровизация</w:t>
      </w:r>
      <w:r>
        <w:rPr>
          <w:spacing w:val="-8"/>
        </w:rPr>
        <w:t xml:space="preserve"> </w:t>
      </w:r>
      <w:r>
        <w:t>в</w:t>
      </w:r>
      <w:r>
        <w:rPr>
          <w:spacing w:val="-5"/>
        </w:rPr>
        <w:t xml:space="preserve"> </w:t>
      </w:r>
      <w:r>
        <w:t>заданном</w:t>
      </w:r>
      <w:r>
        <w:rPr>
          <w:spacing w:val="-5"/>
        </w:rPr>
        <w:t xml:space="preserve"> </w:t>
      </w:r>
      <w:r>
        <w:rPr>
          <w:spacing w:val="-2"/>
        </w:rPr>
        <w:t>размере.</w:t>
      </w:r>
    </w:p>
    <w:p w:rsidR="004D69CC" w:rsidRDefault="00D37399" w:rsidP="00661748">
      <w:pPr>
        <w:pStyle w:val="a4"/>
        <w:numPr>
          <w:ilvl w:val="2"/>
          <w:numId w:val="93"/>
        </w:numPr>
        <w:tabs>
          <w:tab w:val="left" w:pos="1733"/>
        </w:tabs>
        <w:spacing w:before="139"/>
        <w:rPr>
          <w:sz w:val="24"/>
        </w:rPr>
      </w:pPr>
      <w:r>
        <w:rPr>
          <w:sz w:val="24"/>
        </w:rPr>
        <w:t>Музыкальный</w:t>
      </w:r>
      <w:r>
        <w:rPr>
          <w:spacing w:val="-3"/>
          <w:sz w:val="24"/>
        </w:rPr>
        <w:t xml:space="preserve"> </w:t>
      </w:r>
      <w:r>
        <w:rPr>
          <w:sz w:val="24"/>
        </w:rPr>
        <w:t>язык</w:t>
      </w:r>
      <w:r>
        <w:rPr>
          <w:spacing w:val="-3"/>
          <w:sz w:val="24"/>
        </w:rPr>
        <w:t xml:space="preserve"> </w:t>
      </w:r>
      <w:r>
        <w:rPr>
          <w:sz w:val="24"/>
        </w:rPr>
        <w:t>(1–4</w:t>
      </w:r>
      <w:r>
        <w:rPr>
          <w:spacing w:val="-3"/>
          <w:sz w:val="24"/>
        </w:rPr>
        <w:t xml:space="preserve"> </w:t>
      </w:r>
      <w:r>
        <w:rPr>
          <w:spacing w:val="-2"/>
          <w:sz w:val="24"/>
        </w:rPr>
        <w:t>часа).</w:t>
      </w:r>
    </w:p>
    <w:p w:rsidR="004D69CC" w:rsidRDefault="00D37399">
      <w:pPr>
        <w:pStyle w:val="a3"/>
        <w:spacing w:before="137" w:line="360" w:lineRule="auto"/>
      </w:pPr>
      <w:r>
        <w:t>Содержание:</w:t>
      </w:r>
      <w:r>
        <w:rPr>
          <w:spacing w:val="29"/>
        </w:rPr>
        <w:t xml:space="preserve"> </w:t>
      </w:r>
      <w:r>
        <w:t>Темп,</w:t>
      </w:r>
      <w:r>
        <w:rPr>
          <w:spacing w:val="29"/>
        </w:rPr>
        <w:t xml:space="preserve"> </w:t>
      </w:r>
      <w:r>
        <w:t>тембр.</w:t>
      </w:r>
      <w:r>
        <w:rPr>
          <w:spacing w:val="29"/>
        </w:rPr>
        <w:t xml:space="preserve"> </w:t>
      </w:r>
      <w:r>
        <w:t>Динамика (форте, пиано,</w:t>
      </w:r>
      <w:r>
        <w:rPr>
          <w:spacing w:val="29"/>
        </w:rPr>
        <w:t xml:space="preserve"> </w:t>
      </w:r>
      <w:r>
        <w:t>крещендо,</w:t>
      </w:r>
      <w:r>
        <w:rPr>
          <w:spacing w:val="29"/>
        </w:rPr>
        <w:t xml:space="preserve"> </w:t>
      </w:r>
      <w:r>
        <w:t>диминуэндо). Штрихи</w:t>
      </w:r>
      <w:r>
        <w:rPr>
          <w:spacing w:val="30"/>
        </w:rPr>
        <w:t xml:space="preserve"> </w:t>
      </w:r>
      <w:r>
        <w:t>(стаккато, легато, акцент).</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tabs>
          <w:tab w:val="left" w:pos="2786"/>
          <w:tab w:val="left" w:pos="3381"/>
          <w:tab w:val="left" w:pos="5077"/>
          <w:tab w:val="left" w:pos="7017"/>
          <w:tab w:val="left" w:pos="8157"/>
          <w:tab w:val="left" w:pos="10150"/>
        </w:tabs>
        <w:spacing w:before="140" w:line="360" w:lineRule="auto"/>
        <w:ind w:right="142"/>
      </w:pPr>
      <w:r>
        <w:rPr>
          <w:spacing w:val="-2"/>
        </w:rPr>
        <w:t>знакомство</w:t>
      </w:r>
      <w:r>
        <w:tab/>
      </w:r>
      <w:r>
        <w:rPr>
          <w:spacing w:val="-10"/>
        </w:rPr>
        <w:t>с</w:t>
      </w:r>
      <w:r>
        <w:tab/>
      </w:r>
      <w:r>
        <w:rPr>
          <w:spacing w:val="-2"/>
        </w:rPr>
        <w:t>элементами</w:t>
      </w:r>
      <w:r>
        <w:tab/>
      </w:r>
      <w:r>
        <w:rPr>
          <w:spacing w:val="-2"/>
        </w:rPr>
        <w:t>музыкального</w:t>
      </w:r>
      <w:r>
        <w:tab/>
      </w:r>
      <w:r>
        <w:rPr>
          <w:spacing w:val="-2"/>
        </w:rPr>
        <w:t>языка,</w:t>
      </w:r>
      <w:r>
        <w:tab/>
      </w:r>
      <w:r>
        <w:rPr>
          <w:spacing w:val="-2"/>
        </w:rPr>
        <w:t>специальными</w:t>
      </w:r>
      <w:r>
        <w:tab/>
      </w:r>
      <w:r>
        <w:rPr>
          <w:spacing w:val="-2"/>
        </w:rPr>
        <w:t xml:space="preserve">терминами, </w:t>
      </w:r>
      <w:r>
        <w:t>их обозначением в нотной записи;</w:t>
      </w:r>
    </w:p>
    <w:p w:rsidR="004D69CC" w:rsidRDefault="00D37399">
      <w:pPr>
        <w:pStyle w:val="a3"/>
        <w:spacing w:line="360" w:lineRule="auto"/>
        <w:ind w:left="1133" w:right="140" w:firstLine="0"/>
      </w:pPr>
      <w:r>
        <w:t>определение изученных элементов на слух при восприятии музыкальных произведений; наблюдение</w:t>
      </w:r>
      <w:r>
        <w:rPr>
          <w:spacing w:val="26"/>
        </w:rPr>
        <w:t xml:space="preserve"> </w:t>
      </w:r>
      <w:r>
        <w:t>за</w:t>
      </w:r>
      <w:r>
        <w:rPr>
          <w:spacing w:val="28"/>
        </w:rPr>
        <w:t xml:space="preserve"> </w:t>
      </w:r>
      <w:r>
        <w:t>изменением</w:t>
      </w:r>
      <w:r>
        <w:rPr>
          <w:spacing w:val="28"/>
        </w:rPr>
        <w:t xml:space="preserve"> </w:t>
      </w:r>
      <w:r>
        <w:t>музыкального</w:t>
      </w:r>
      <w:r>
        <w:rPr>
          <w:spacing w:val="29"/>
        </w:rPr>
        <w:t xml:space="preserve"> </w:t>
      </w:r>
      <w:r>
        <w:t>образа</w:t>
      </w:r>
      <w:r>
        <w:rPr>
          <w:spacing w:val="28"/>
        </w:rPr>
        <w:t xml:space="preserve"> </w:t>
      </w:r>
      <w:r>
        <w:t>при</w:t>
      </w:r>
      <w:r>
        <w:rPr>
          <w:spacing w:val="27"/>
        </w:rPr>
        <w:t xml:space="preserve"> </w:t>
      </w:r>
      <w:r>
        <w:t>изменении</w:t>
      </w:r>
      <w:r>
        <w:rPr>
          <w:spacing w:val="30"/>
        </w:rPr>
        <w:t xml:space="preserve"> </w:t>
      </w:r>
      <w:r>
        <w:t>элементов</w:t>
      </w:r>
      <w:r>
        <w:rPr>
          <w:spacing w:val="29"/>
        </w:rPr>
        <w:t xml:space="preserve"> </w:t>
      </w:r>
      <w:r>
        <w:t>музыкального</w:t>
      </w:r>
      <w:r>
        <w:rPr>
          <w:spacing w:val="29"/>
        </w:rPr>
        <w:t xml:space="preserve"> </w:t>
      </w:r>
      <w:r>
        <w:t>языка</w:t>
      </w:r>
    </w:p>
    <w:p w:rsidR="004D69CC" w:rsidRDefault="00D37399">
      <w:pPr>
        <w:pStyle w:val="a3"/>
        <w:ind w:firstLine="0"/>
      </w:pPr>
      <w:r>
        <w:t>(как</w:t>
      </w:r>
      <w:r>
        <w:rPr>
          <w:spacing w:val="-5"/>
        </w:rPr>
        <w:t xml:space="preserve"> </w:t>
      </w:r>
      <w:r>
        <w:t>меняется</w:t>
      </w:r>
      <w:r>
        <w:rPr>
          <w:spacing w:val="-3"/>
        </w:rPr>
        <w:t xml:space="preserve"> </w:t>
      </w:r>
      <w:r>
        <w:t>характер</w:t>
      </w:r>
      <w:r>
        <w:rPr>
          <w:spacing w:val="-3"/>
        </w:rPr>
        <w:t xml:space="preserve"> </w:t>
      </w:r>
      <w:r>
        <w:t>музыки</w:t>
      </w:r>
      <w:r>
        <w:rPr>
          <w:spacing w:val="-2"/>
        </w:rPr>
        <w:t xml:space="preserve"> </w:t>
      </w:r>
      <w:r>
        <w:t>при</w:t>
      </w:r>
      <w:r>
        <w:rPr>
          <w:spacing w:val="-3"/>
        </w:rPr>
        <w:t xml:space="preserve"> </w:t>
      </w:r>
      <w:r>
        <w:t>изменении</w:t>
      </w:r>
      <w:r>
        <w:rPr>
          <w:spacing w:val="-5"/>
        </w:rPr>
        <w:t xml:space="preserve"> </w:t>
      </w:r>
      <w:r>
        <w:t>темпа,</w:t>
      </w:r>
      <w:r>
        <w:rPr>
          <w:spacing w:val="-3"/>
        </w:rPr>
        <w:t xml:space="preserve"> </w:t>
      </w:r>
      <w:r>
        <w:t>динамики,</w:t>
      </w:r>
      <w:r>
        <w:rPr>
          <w:spacing w:val="-2"/>
        </w:rPr>
        <w:t xml:space="preserve"> штрихов);</w:t>
      </w:r>
    </w:p>
    <w:p w:rsidR="004D69CC" w:rsidRDefault="00D37399">
      <w:pPr>
        <w:pStyle w:val="a3"/>
        <w:spacing w:before="137" w:line="360" w:lineRule="auto"/>
      </w:pPr>
      <w:r>
        <w:t>исполнение вокальных и ритмических</w:t>
      </w:r>
      <w:r>
        <w:rPr>
          <w:spacing w:val="34"/>
        </w:rPr>
        <w:t xml:space="preserve"> </w:t>
      </w:r>
      <w:r>
        <w:t>упражнений, песен с ярко выраженными динамическими, темповыми, штриховыми красками;</w:t>
      </w:r>
    </w:p>
    <w:p w:rsidR="004D69CC" w:rsidRDefault="00D37399">
      <w:pPr>
        <w:pStyle w:val="a3"/>
        <w:spacing w:line="360" w:lineRule="auto"/>
      </w:pPr>
      <w:r>
        <w:t>использование элементов музыкального языка для создания определённого образа, настроения в</w:t>
      </w:r>
      <w:r>
        <w:rPr>
          <w:spacing w:val="40"/>
        </w:rPr>
        <w:t xml:space="preserve"> </w:t>
      </w:r>
      <w:r>
        <w:t>вокальных и инструментальных импровизациях;</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tabs>
          <w:tab w:val="left" w:pos="2784"/>
          <w:tab w:val="left" w:pos="3468"/>
          <w:tab w:val="left" w:pos="5094"/>
          <w:tab w:val="left" w:pos="5919"/>
          <w:tab w:val="left" w:pos="7243"/>
          <w:tab w:val="left" w:pos="9120"/>
          <w:tab w:val="left" w:pos="10461"/>
        </w:tabs>
        <w:spacing w:before="140" w:line="360" w:lineRule="auto"/>
        <w:ind w:right="143"/>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с ярко выраженными динамическими, темповыми, штриховыми красками;</w:t>
      </w:r>
    </w:p>
    <w:p w:rsidR="004D69CC" w:rsidRDefault="00D37399">
      <w:pPr>
        <w:pStyle w:val="a3"/>
        <w:ind w:left="1133" w:firstLine="0"/>
      </w:pPr>
      <w:r>
        <w:t>исполнительская</w:t>
      </w:r>
      <w:r>
        <w:rPr>
          <w:spacing w:val="-7"/>
        </w:rPr>
        <w:t xml:space="preserve"> </w:t>
      </w:r>
      <w:r>
        <w:t>интерпретация</w:t>
      </w:r>
      <w:r>
        <w:rPr>
          <w:spacing w:val="-5"/>
        </w:rPr>
        <w:t xml:space="preserve"> </w:t>
      </w:r>
      <w:r>
        <w:t>на</w:t>
      </w:r>
      <w:r>
        <w:rPr>
          <w:spacing w:val="-6"/>
        </w:rPr>
        <w:t xml:space="preserve"> </w:t>
      </w:r>
      <w:r>
        <w:t>основе</w:t>
      </w:r>
      <w:r>
        <w:rPr>
          <w:spacing w:val="-7"/>
        </w:rPr>
        <w:t xml:space="preserve"> </w:t>
      </w:r>
      <w:r>
        <w:t>их</w:t>
      </w:r>
      <w:r>
        <w:rPr>
          <w:spacing w:val="-6"/>
        </w:rPr>
        <w:t xml:space="preserve"> </w:t>
      </w:r>
      <w:r>
        <w:t>изменения.</w:t>
      </w:r>
      <w:r>
        <w:rPr>
          <w:spacing w:val="-8"/>
        </w:rPr>
        <w:t xml:space="preserve"> </w:t>
      </w:r>
      <w:r>
        <w:t>Составление</w:t>
      </w:r>
      <w:r>
        <w:rPr>
          <w:spacing w:val="-6"/>
        </w:rPr>
        <w:t xml:space="preserve"> </w:t>
      </w:r>
      <w:r>
        <w:t>музыкального</w:t>
      </w:r>
      <w:r>
        <w:rPr>
          <w:spacing w:val="-4"/>
        </w:rPr>
        <w:t xml:space="preserve"> </w:t>
      </w:r>
      <w:r>
        <w:rPr>
          <w:spacing w:val="-2"/>
        </w:rPr>
        <w:t>словаря.</w:t>
      </w:r>
    </w:p>
    <w:p w:rsidR="004D69CC" w:rsidRDefault="00D37399" w:rsidP="00661748">
      <w:pPr>
        <w:pStyle w:val="a4"/>
        <w:numPr>
          <w:ilvl w:val="2"/>
          <w:numId w:val="93"/>
        </w:numPr>
        <w:tabs>
          <w:tab w:val="left" w:pos="1733"/>
        </w:tabs>
        <w:spacing w:before="137"/>
        <w:rPr>
          <w:sz w:val="24"/>
        </w:rPr>
      </w:pPr>
      <w:r>
        <w:rPr>
          <w:sz w:val="24"/>
        </w:rPr>
        <w:t>Высота</w:t>
      </w:r>
      <w:r>
        <w:rPr>
          <w:spacing w:val="-2"/>
          <w:sz w:val="24"/>
        </w:rPr>
        <w:t xml:space="preserve"> </w:t>
      </w:r>
      <w:r>
        <w:rPr>
          <w:sz w:val="24"/>
        </w:rPr>
        <w:t>звуков</w:t>
      </w:r>
      <w:r>
        <w:rPr>
          <w:spacing w:val="-3"/>
          <w:sz w:val="24"/>
        </w:rPr>
        <w:t xml:space="preserve"> </w:t>
      </w:r>
      <w:r>
        <w:rPr>
          <w:sz w:val="24"/>
        </w:rPr>
        <w:t>(1–2</w:t>
      </w:r>
      <w:r>
        <w:rPr>
          <w:spacing w:val="-1"/>
          <w:sz w:val="24"/>
        </w:rPr>
        <w:t xml:space="preserve"> </w:t>
      </w:r>
      <w:r>
        <w:rPr>
          <w:spacing w:val="-2"/>
          <w:sz w:val="24"/>
        </w:rPr>
        <w:t>часа).</w:t>
      </w:r>
    </w:p>
    <w:p w:rsidR="004D69CC" w:rsidRDefault="00D37399">
      <w:pPr>
        <w:pStyle w:val="a3"/>
        <w:tabs>
          <w:tab w:val="left" w:pos="3005"/>
          <w:tab w:val="left" w:pos="4562"/>
          <w:tab w:val="left" w:pos="5661"/>
          <w:tab w:val="left" w:pos="7333"/>
          <w:tab w:val="left" w:pos="8974"/>
          <w:tab w:val="left" w:pos="10981"/>
        </w:tabs>
        <w:spacing w:before="139" w:line="360" w:lineRule="auto"/>
        <w:ind w:right="144"/>
      </w:pPr>
      <w:r>
        <w:rPr>
          <w:spacing w:val="-2"/>
        </w:rPr>
        <w:t>Содержание:</w:t>
      </w:r>
      <w:r>
        <w:tab/>
      </w:r>
      <w:r>
        <w:rPr>
          <w:spacing w:val="-2"/>
        </w:rPr>
        <w:t>Регистры.</w:t>
      </w:r>
      <w:r>
        <w:tab/>
      </w:r>
      <w:r>
        <w:rPr>
          <w:spacing w:val="-4"/>
        </w:rPr>
        <w:t>Ноты</w:t>
      </w:r>
      <w:r>
        <w:tab/>
      </w:r>
      <w:r>
        <w:rPr>
          <w:spacing w:val="-2"/>
        </w:rPr>
        <w:t>певческого</w:t>
      </w:r>
      <w:r>
        <w:tab/>
      </w:r>
      <w:r>
        <w:rPr>
          <w:spacing w:val="-2"/>
        </w:rPr>
        <w:t>диапазона.</w:t>
      </w:r>
      <w:r>
        <w:tab/>
      </w:r>
      <w:r>
        <w:rPr>
          <w:spacing w:val="-2"/>
        </w:rPr>
        <w:t>Расположение</w:t>
      </w:r>
      <w:r>
        <w:tab/>
      </w:r>
      <w:r>
        <w:rPr>
          <w:spacing w:val="-4"/>
        </w:rPr>
        <w:t xml:space="preserve">нот </w:t>
      </w:r>
      <w:r>
        <w:t>на клавиатуре. Знаки альтерации (диезы, бемоли, бекары).</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40"/>
        <w:ind w:left="1133" w:firstLine="0"/>
      </w:pPr>
      <w:r>
        <w:t>освоение</w:t>
      </w:r>
      <w:r>
        <w:rPr>
          <w:spacing w:val="-10"/>
        </w:rPr>
        <w:t xml:space="preserve"> </w:t>
      </w:r>
      <w:r>
        <w:t>понятий</w:t>
      </w:r>
      <w:r>
        <w:rPr>
          <w:spacing w:val="-5"/>
        </w:rPr>
        <w:t xml:space="preserve"> </w:t>
      </w:r>
      <w:r>
        <w:t>«выше-</w:t>
      </w:r>
      <w:r>
        <w:rPr>
          <w:spacing w:val="-2"/>
        </w:rPr>
        <w:t>ниже»;</w:t>
      </w:r>
    </w:p>
    <w:p w:rsidR="004D69CC" w:rsidRDefault="00D37399">
      <w:pPr>
        <w:pStyle w:val="a3"/>
        <w:spacing w:before="136" w:line="360" w:lineRule="auto"/>
      </w:pPr>
      <w:r>
        <w:t>определение</w:t>
      </w:r>
      <w:r>
        <w:rPr>
          <w:spacing w:val="34"/>
        </w:rPr>
        <w:t xml:space="preserve"> </w:t>
      </w:r>
      <w:r>
        <w:t>на</w:t>
      </w:r>
      <w:r>
        <w:rPr>
          <w:spacing w:val="34"/>
        </w:rPr>
        <w:t xml:space="preserve"> </w:t>
      </w:r>
      <w:r>
        <w:t>слух</w:t>
      </w:r>
      <w:r>
        <w:rPr>
          <w:spacing w:val="36"/>
        </w:rPr>
        <w:t xml:space="preserve"> </w:t>
      </w:r>
      <w:r>
        <w:t>принадлежности</w:t>
      </w:r>
      <w:r>
        <w:rPr>
          <w:spacing w:val="34"/>
        </w:rPr>
        <w:t xml:space="preserve"> </w:t>
      </w:r>
      <w:r>
        <w:t>звуков</w:t>
      </w:r>
      <w:r>
        <w:rPr>
          <w:spacing w:val="36"/>
        </w:rPr>
        <w:t xml:space="preserve"> </w:t>
      </w:r>
      <w:r>
        <w:t>к</w:t>
      </w:r>
      <w:r>
        <w:rPr>
          <w:spacing w:val="35"/>
        </w:rPr>
        <w:t xml:space="preserve"> </w:t>
      </w:r>
      <w:r>
        <w:t>одному</w:t>
      </w:r>
      <w:r>
        <w:rPr>
          <w:spacing w:val="27"/>
        </w:rPr>
        <w:t xml:space="preserve"> </w:t>
      </w:r>
      <w:r>
        <w:t>из</w:t>
      </w:r>
      <w:r>
        <w:rPr>
          <w:spacing w:val="36"/>
        </w:rPr>
        <w:t xml:space="preserve"> </w:t>
      </w:r>
      <w:r>
        <w:t>регистров;</w:t>
      </w:r>
      <w:r>
        <w:rPr>
          <w:spacing w:val="35"/>
        </w:rPr>
        <w:t xml:space="preserve"> </w:t>
      </w:r>
      <w:r>
        <w:t>прослеживание</w:t>
      </w:r>
      <w:r>
        <w:rPr>
          <w:spacing w:val="34"/>
        </w:rPr>
        <w:t xml:space="preserve"> </w:t>
      </w:r>
      <w:r>
        <w:t>по</w:t>
      </w:r>
      <w:r>
        <w:rPr>
          <w:spacing w:val="40"/>
        </w:rPr>
        <w:t xml:space="preserve"> </w:t>
      </w:r>
      <w:r>
        <w:t>нотной записи отдельных мотивов, фрагментов знакомых песен, вычленение знакомых нот, знаков альтерации;</w:t>
      </w:r>
    </w:p>
    <w:p w:rsidR="004D69CC" w:rsidRDefault="00D37399">
      <w:pPr>
        <w:pStyle w:val="a3"/>
        <w:spacing w:before="1" w:line="360" w:lineRule="auto"/>
        <w:ind w:left="1133" w:right="2537" w:firstLine="0"/>
      </w:pPr>
      <w:r>
        <w:t>наблюдение</w:t>
      </w:r>
      <w:r>
        <w:rPr>
          <w:spacing w:val="-6"/>
        </w:rPr>
        <w:t xml:space="preserve"> </w:t>
      </w:r>
      <w:r>
        <w:t>за</w:t>
      </w:r>
      <w:r>
        <w:rPr>
          <w:spacing w:val="-6"/>
        </w:rPr>
        <w:t xml:space="preserve"> </w:t>
      </w:r>
      <w:r>
        <w:t>изменением</w:t>
      </w:r>
      <w:r>
        <w:rPr>
          <w:spacing w:val="-6"/>
        </w:rPr>
        <w:t xml:space="preserve"> </w:t>
      </w:r>
      <w:r>
        <w:t>музыкального</w:t>
      </w:r>
      <w:r>
        <w:rPr>
          <w:spacing w:val="-5"/>
        </w:rPr>
        <w:t xml:space="preserve"> </w:t>
      </w:r>
      <w:r>
        <w:t>образа</w:t>
      </w:r>
      <w:r>
        <w:rPr>
          <w:spacing w:val="-6"/>
        </w:rPr>
        <w:t xml:space="preserve"> </w:t>
      </w:r>
      <w:r>
        <w:t>при</w:t>
      </w:r>
      <w:r>
        <w:rPr>
          <w:spacing w:val="-7"/>
        </w:rPr>
        <w:t xml:space="preserve"> </w:t>
      </w:r>
      <w:r>
        <w:t>изменении</w:t>
      </w:r>
      <w:r>
        <w:rPr>
          <w:spacing w:val="-5"/>
        </w:rPr>
        <w:t xml:space="preserve"> </w:t>
      </w:r>
      <w:r>
        <w:t>регистра; на выбор или факультативно:</w:t>
      </w:r>
    </w:p>
    <w:p w:rsidR="004D69CC" w:rsidRDefault="00D37399">
      <w:pPr>
        <w:pStyle w:val="a3"/>
        <w:spacing w:line="360" w:lineRule="auto"/>
        <w:ind w:left="1133" w:right="689" w:firstLine="0"/>
      </w:pPr>
      <w:r>
        <w:t>исполнение</w:t>
      </w:r>
      <w:r>
        <w:rPr>
          <w:spacing w:val="-5"/>
        </w:rPr>
        <w:t xml:space="preserve"> </w:t>
      </w:r>
      <w:r>
        <w:t>на</w:t>
      </w:r>
      <w:r>
        <w:rPr>
          <w:spacing w:val="-5"/>
        </w:rPr>
        <w:t xml:space="preserve"> </w:t>
      </w:r>
      <w:r>
        <w:t>клавишных</w:t>
      </w:r>
      <w:r>
        <w:rPr>
          <w:spacing w:val="-3"/>
        </w:rPr>
        <w:t xml:space="preserve"> </w:t>
      </w:r>
      <w:r>
        <w:t>или</w:t>
      </w:r>
      <w:r>
        <w:rPr>
          <w:spacing w:val="-4"/>
        </w:rPr>
        <w:t xml:space="preserve"> </w:t>
      </w:r>
      <w:r>
        <w:t>духовых</w:t>
      </w:r>
      <w:r>
        <w:rPr>
          <w:spacing w:val="-2"/>
        </w:rPr>
        <w:t xml:space="preserve"> </w:t>
      </w:r>
      <w:r>
        <w:t>инструментах</w:t>
      </w:r>
      <w:r>
        <w:rPr>
          <w:spacing w:val="-3"/>
        </w:rPr>
        <w:t xml:space="preserve"> </w:t>
      </w:r>
      <w:r>
        <w:t>попевок,</w:t>
      </w:r>
      <w:r>
        <w:rPr>
          <w:spacing w:val="-4"/>
        </w:rPr>
        <w:t xml:space="preserve"> </w:t>
      </w:r>
      <w:r>
        <w:t>кратких</w:t>
      </w:r>
      <w:r>
        <w:rPr>
          <w:spacing w:val="-2"/>
        </w:rPr>
        <w:t xml:space="preserve"> </w:t>
      </w:r>
      <w:r>
        <w:t>мелодий</w:t>
      </w:r>
      <w:r>
        <w:rPr>
          <w:spacing w:val="-6"/>
        </w:rPr>
        <w:t xml:space="preserve"> </w:t>
      </w:r>
      <w:r>
        <w:t>по</w:t>
      </w:r>
      <w:r>
        <w:rPr>
          <w:spacing w:val="-4"/>
        </w:rPr>
        <w:t xml:space="preserve"> </w:t>
      </w:r>
      <w:r>
        <w:t>нотам; выполнение упражнений на виртуальной клавиатуре.</w:t>
      </w:r>
    </w:p>
    <w:p w:rsidR="004D69CC" w:rsidRDefault="00D37399" w:rsidP="00661748">
      <w:pPr>
        <w:pStyle w:val="a4"/>
        <w:numPr>
          <w:ilvl w:val="2"/>
          <w:numId w:val="93"/>
        </w:numPr>
        <w:tabs>
          <w:tab w:val="left" w:pos="1733"/>
        </w:tabs>
        <w:rPr>
          <w:sz w:val="24"/>
        </w:rPr>
      </w:pPr>
      <w:r>
        <w:rPr>
          <w:sz w:val="24"/>
        </w:rPr>
        <w:t>Мелодия</w:t>
      </w:r>
      <w:r>
        <w:rPr>
          <w:spacing w:val="-4"/>
          <w:sz w:val="24"/>
        </w:rPr>
        <w:t xml:space="preserve"> </w:t>
      </w:r>
      <w:r>
        <w:rPr>
          <w:sz w:val="24"/>
        </w:rPr>
        <w:t>(1–2</w:t>
      </w:r>
      <w:r>
        <w:rPr>
          <w:spacing w:val="-2"/>
          <w:sz w:val="24"/>
        </w:rPr>
        <w:t xml:space="preserve"> часа).</w:t>
      </w:r>
    </w:p>
    <w:p w:rsidR="004D69CC" w:rsidRDefault="00D37399">
      <w:pPr>
        <w:pStyle w:val="a3"/>
        <w:spacing w:before="139"/>
        <w:ind w:left="1133" w:firstLine="0"/>
      </w:pPr>
      <w:r>
        <w:t>Содержание:</w:t>
      </w:r>
      <w:r>
        <w:rPr>
          <w:spacing w:val="60"/>
          <w:w w:val="150"/>
        </w:rPr>
        <w:t xml:space="preserve"> </w:t>
      </w:r>
      <w:r>
        <w:t>Мотив,</w:t>
      </w:r>
      <w:r>
        <w:rPr>
          <w:spacing w:val="58"/>
          <w:w w:val="150"/>
        </w:rPr>
        <w:t xml:space="preserve"> </w:t>
      </w:r>
      <w:r>
        <w:t>музыкальная</w:t>
      </w:r>
      <w:r>
        <w:rPr>
          <w:spacing w:val="62"/>
          <w:w w:val="150"/>
        </w:rPr>
        <w:t xml:space="preserve"> </w:t>
      </w:r>
      <w:r>
        <w:t>фраза.</w:t>
      </w:r>
      <w:r>
        <w:rPr>
          <w:spacing w:val="61"/>
          <w:w w:val="150"/>
        </w:rPr>
        <w:t xml:space="preserve"> </w:t>
      </w:r>
      <w:r>
        <w:t>Поступенное,</w:t>
      </w:r>
      <w:r>
        <w:rPr>
          <w:spacing w:val="61"/>
          <w:w w:val="150"/>
        </w:rPr>
        <w:t xml:space="preserve"> </w:t>
      </w:r>
      <w:r>
        <w:t>плавное</w:t>
      </w:r>
      <w:r>
        <w:rPr>
          <w:spacing w:val="61"/>
          <w:w w:val="150"/>
        </w:rPr>
        <w:t xml:space="preserve"> </w:t>
      </w:r>
      <w:r>
        <w:t>движение</w:t>
      </w:r>
      <w:r>
        <w:rPr>
          <w:spacing w:val="60"/>
          <w:w w:val="150"/>
        </w:rPr>
        <w:t xml:space="preserve"> </w:t>
      </w:r>
      <w:r>
        <w:t>мелодии,</w:t>
      </w:r>
      <w:r>
        <w:rPr>
          <w:spacing w:val="62"/>
          <w:w w:val="150"/>
        </w:rPr>
        <w:t xml:space="preserve"> </w:t>
      </w:r>
      <w:r>
        <w:rPr>
          <w:spacing w:val="-2"/>
        </w:rPr>
        <w:t>скачки.</w:t>
      </w:r>
    </w:p>
    <w:p w:rsidR="004D69CC" w:rsidRDefault="00D37399">
      <w:pPr>
        <w:pStyle w:val="a3"/>
        <w:spacing w:before="137"/>
        <w:ind w:firstLine="0"/>
      </w:pPr>
      <w:r>
        <w:t>Мелодический</w:t>
      </w:r>
      <w:r>
        <w:rPr>
          <w:spacing w:val="-6"/>
        </w:rPr>
        <w:t xml:space="preserve"> </w:t>
      </w:r>
      <w:r>
        <w:rPr>
          <w:spacing w:val="-2"/>
        </w:rPr>
        <w:t>рисунок.</w:t>
      </w:r>
    </w:p>
    <w:p w:rsidR="004D69CC" w:rsidRDefault="00D37399">
      <w:pPr>
        <w:pStyle w:val="a3"/>
        <w:spacing w:before="137"/>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line="360" w:lineRule="auto"/>
      </w:pPr>
      <w:r>
        <w:t>определение</w:t>
      </w:r>
      <w:r>
        <w:rPr>
          <w:spacing w:val="30"/>
        </w:rPr>
        <w:t xml:space="preserve"> </w:t>
      </w:r>
      <w:r>
        <w:t>на</w:t>
      </w:r>
      <w:r>
        <w:rPr>
          <w:spacing w:val="30"/>
        </w:rPr>
        <w:t xml:space="preserve"> </w:t>
      </w:r>
      <w:r>
        <w:t>слух,</w:t>
      </w:r>
      <w:r>
        <w:rPr>
          <w:spacing w:val="31"/>
        </w:rPr>
        <w:t xml:space="preserve"> </w:t>
      </w:r>
      <w:r>
        <w:t>прослеживание</w:t>
      </w:r>
      <w:r>
        <w:rPr>
          <w:spacing w:val="30"/>
        </w:rPr>
        <w:t xml:space="preserve"> </w:t>
      </w:r>
      <w:r>
        <w:t>по</w:t>
      </w:r>
      <w:r>
        <w:rPr>
          <w:spacing w:val="29"/>
        </w:rPr>
        <w:t xml:space="preserve"> </w:t>
      </w:r>
      <w:r>
        <w:t>нотной</w:t>
      </w:r>
      <w:r>
        <w:rPr>
          <w:spacing w:val="30"/>
        </w:rPr>
        <w:t xml:space="preserve"> </w:t>
      </w:r>
      <w:r>
        <w:t>записи</w:t>
      </w:r>
      <w:r>
        <w:rPr>
          <w:spacing w:val="32"/>
        </w:rPr>
        <w:t xml:space="preserve"> </w:t>
      </w:r>
      <w:r>
        <w:t>мелодических</w:t>
      </w:r>
      <w:r>
        <w:rPr>
          <w:spacing w:val="33"/>
        </w:rPr>
        <w:t xml:space="preserve"> </w:t>
      </w:r>
      <w:r>
        <w:t>рисунков</w:t>
      </w:r>
      <w:r>
        <w:rPr>
          <w:spacing w:val="31"/>
        </w:rPr>
        <w:t xml:space="preserve"> </w:t>
      </w:r>
      <w:r>
        <w:t>с</w:t>
      </w:r>
      <w:r>
        <w:rPr>
          <w:spacing w:val="30"/>
        </w:rPr>
        <w:t xml:space="preserve"> </w:t>
      </w:r>
      <w:r>
        <w:t>поступенным, плавным движением, скачками, остановками;</w:t>
      </w:r>
    </w:p>
    <w:p w:rsidR="004D69CC" w:rsidRDefault="00D37399">
      <w:pPr>
        <w:pStyle w:val="a3"/>
        <w:spacing w:line="360" w:lineRule="auto"/>
      </w:pPr>
      <w:r>
        <w:t>исполнение,</w:t>
      </w:r>
      <w:r>
        <w:rPr>
          <w:spacing w:val="80"/>
        </w:rPr>
        <w:t xml:space="preserve"> </w:t>
      </w:r>
      <w:r>
        <w:t>импровизация</w:t>
      </w:r>
      <w:r>
        <w:rPr>
          <w:spacing w:val="80"/>
        </w:rPr>
        <w:t xml:space="preserve"> </w:t>
      </w:r>
      <w:r>
        <w:t>(вокальная</w:t>
      </w:r>
      <w:r>
        <w:rPr>
          <w:spacing w:val="80"/>
        </w:rPr>
        <w:t xml:space="preserve"> </w:t>
      </w:r>
      <w:r>
        <w:t>или</w:t>
      </w:r>
      <w:r>
        <w:rPr>
          <w:spacing w:val="80"/>
        </w:rPr>
        <w:t xml:space="preserve"> </w:t>
      </w:r>
      <w:r>
        <w:t>на</w:t>
      </w:r>
      <w:r>
        <w:rPr>
          <w:spacing w:val="80"/>
        </w:rPr>
        <w:t xml:space="preserve"> </w:t>
      </w:r>
      <w:r>
        <w:t>звуковысотных</w:t>
      </w:r>
      <w:r>
        <w:rPr>
          <w:spacing w:val="80"/>
        </w:rPr>
        <w:t xml:space="preserve"> </w:t>
      </w:r>
      <w:r>
        <w:t>музыкальных</w:t>
      </w:r>
      <w:r>
        <w:rPr>
          <w:spacing w:val="80"/>
        </w:rPr>
        <w:t xml:space="preserve"> </w:t>
      </w:r>
      <w:r>
        <w:t>инструментах)</w:t>
      </w:r>
      <w:r>
        <w:rPr>
          <w:spacing w:val="40"/>
        </w:rPr>
        <w:t xml:space="preserve"> </w:t>
      </w:r>
      <w:r>
        <w:t>различных мелодических рисунков;</w:t>
      </w:r>
    </w:p>
    <w:p w:rsidR="004D69CC" w:rsidRDefault="00D37399">
      <w:pPr>
        <w:pStyle w:val="a3"/>
        <w:spacing w:before="1"/>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6"/>
        <w:ind w:left="1133" w:firstLine="0"/>
      </w:pPr>
      <w:r>
        <w:t>нахождение</w:t>
      </w:r>
      <w:r>
        <w:rPr>
          <w:spacing w:val="-7"/>
        </w:rPr>
        <w:t xml:space="preserve"> </w:t>
      </w:r>
      <w:r>
        <w:t>по</w:t>
      </w:r>
      <w:r>
        <w:rPr>
          <w:spacing w:val="-3"/>
        </w:rPr>
        <w:t xml:space="preserve"> </w:t>
      </w:r>
      <w:r>
        <w:t>нотам</w:t>
      </w:r>
      <w:r>
        <w:rPr>
          <w:spacing w:val="-5"/>
        </w:rPr>
        <w:t xml:space="preserve"> </w:t>
      </w:r>
      <w:r>
        <w:t>границ</w:t>
      </w:r>
      <w:r>
        <w:rPr>
          <w:spacing w:val="-3"/>
        </w:rPr>
        <w:t xml:space="preserve"> </w:t>
      </w:r>
      <w:r>
        <w:t>музыкальной</w:t>
      </w:r>
      <w:r>
        <w:rPr>
          <w:spacing w:val="-4"/>
        </w:rPr>
        <w:t xml:space="preserve"> </w:t>
      </w:r>
      <w:r>
        <w:t>фразы,</w:t>
      </w:r>
      <w:r>
        <w:rPr>
          <w:spacing w:val="-3"/>
        </w:rPr>
        <w:t xml:space="preserve"> </w:t>
      </w:r>
      <w:r>
        <w:rPr>
          <w:spacing w:val="-2"/>
        </w:rPr>
        <w:t>мотива;</w:t>
      </w:r>
    </w:p>
    <w:p w:rsidR="004D69CC" w:rsidRDefault="00D37399">
      <w:pPr>
        <w:pStyle w:val="a3"/>
        <w:spacing w:before="140"/>
        <w:ind w:left="1133" w:firstLine="0"/>
      </w:pPr>
      <w:r>
        <w:t>обнаружение</w:t>
      </w:r>
      <w:r>
        <w:rPr>
          <w:spacing w:val="16"/>
        </w:rPr>
        <w:t xml:space="preserve"> </w:t>
      </w:r>
      <w:r>
        <w:t>повторяющихся</w:t>
      </w:r>
      <w:r>
        <w:rPr>
          <w:spacing w:val="18"/>
        </w:rPr>
        <w:t xml:space="preserve"> </w:t>
      </w:r>
      <w:r>
        <w:t>и</w:t>
      </w:r>
      <w:r>
        <w:rPr>
          <w:spacing w:val="16"/>
        </w:rPr>
        <w:t xml:space="preserve"> </w:t>
      </w:r>
      <w:r>
        <w:t>неповторяющихся</w:t>
      </w:r>
      <w:r>
        <w:rPr>
          <w:spacing w:val="18"/>
        </w:rPr>
        <w:t xml:space="preserve"> </w:t>
      </w:r>
      <w:r>
        <w:t>мотивов,</w:t>
      </w:r>
      <w:r>
        <w:rPr>
          <w:spacing w:val="18"/>
        </w:rPr>
        <w:t xml:space="preserve"> </w:t>
      </w:r>
      <w:r>
        <w:t>музыкальных</w:t>
      </w:r>
      <w:r>
        <w:rPr>
          <w:spacing w:val="19"/>
        </w:rPr>
        <w:t xml:space="preserve"> </w:t>
      </w:r>
      <w:r>
        <w:t>фраз,</w:t>
      </w:r>
      <w:r>
        <w:rPr>
          <w:spacing w:val="18"/>
        </w:rPr>
        <w:t xml:space="preserve"> </w:t>
      </w:r>
      <w:r>
        <w:t>похожих</w:t>
      </w:r>
      <w:r>
        <w:rPr>
          <w:spacing w:val="19"/>
        </w:rPr>
        <w:t xml:space="preserve"> </w:t>
      </w:r>
      <w:r>
        <w:t>друг</w:t>
      </w:r>
      <w:r>
        <w:rPr>
          <w:spacing w:val="20"/>
        </w:rPr>
        <w:t xml:space="preserve"> </w:t>
      </w:r>
      <w:r>
        <w:rPr>
          <w:spacing w:val="-5"/>
        </w:rPr>
        <w:t>на</w:t>
      </w:r>
    </w:p>
    <w:p w:rsidR="004D69CC" w:rsidRDefault="00D37399">
      <w:pPr>
        <w:pStyle w:val="a3"/>
        <w:spacing w:before="137"/>
        <w:ind w:firstLine="0"/>
      </w:pPr>
      <w:r>
        <w:rPr>
          <w:spacing w:val="-2"/>
        </w:rPr>
        <w:t>друга;</w:t>
      </w:r>
    </w:p>
    <w:p w:rsidR="004D69CC" w:rsidRDefault="00D37399">
      <w:pPr>
        <w:pStyle w:val="a3"/>
        <w:spacing w:before="139"/>
        <w:ind w:left="1133" w:firstLine="0"/>
      </w:pPr>
      <w:r>
        <w:t>исполнение</w:t>
      </w:r>
      <w:r>
        <w:rPr>
          <w:spacing w:val="11"/>
        </w:rPr>
        <w:t xml:space="preserve"> </w:t>
      </w:r>
      <w:r>
        <w:t>на</w:t>
      </w:r>
      <w:r>
        <w:rPr>
          <w:spacing w:val="13"/>
        </w:rPr>
        <w:t xml:space="preserve"> </w:t>
      </w:r>
      <w:r>
        <w:t>духовых,</w:t>
      </w:r>
      <w:r>
        <w:rPr>
          <w:spacing w:val="12"/>
        </w:rPr>
        <w:t xml:space="preserve"> </w:t>
      </w:r>
      <w:r>
        <w:t>клавишных</w:t>
      </w:r>
      <w:r>
        <w:rPr>
          <w:spacing w:val="13"/>
        </w:rPr>
        <w:t xml:space="preserve"> </w:t>
      </w:r>
      <w:r>
        <w:t>инструментах</w:t>
      </w:r>
      <w:r>
        <w:rPr>
          <w:spacing w:val="13"/>
        </w:rPr>
        <w:t xml:space="preserve"> </w:t>
      </w:r>
      <w:r>
        <w:t>или</w:t>
      </w:r>
      <w:r>
        <w:rPr>
          <w:spacing w:val="14"/>
        </w:rPr>
        <w:t xml:space="preserve"> </w:t>
      </w:r>
      <w:r>
        <w:t>виртуальной</w:t>
      </w:r>
      <w:r>
        <w:rPr>
          <w:spacing w:val="13"/>
        </w:rPr>
        <w:t xml:space="preserve"> </w:t>
      </w:r>
      <w:r>
        <w:t>клавиатуре</w:t>
      </w:r>
      <w:r>
        <w:rPr>
          <w:spacing w:val="13"/>
        </w:rPr>
        <w:t xml:space="preserve"> </w:t>
      </w:r>
      <w:r>
        <w:t>попевок,</w:t>
      </w:r>
      <w:r>
        <w:rPr>
          <w:spacing w:val="13"/>
        </w:rPr>
        <w:t xml:space="preserve"> </w:t>
      </w:r>
      <w:r>
        <w:rPr>
          <w:spacing w:val="-2"/>
        </w:rPr>
        <w:t>кратких</w:t>
      </w:r>
    </w:p>
    <w:p w:rsidR="004D69CC" w:rsidRDefault="00D37399">
      <w:pPr>
        <w:pStyle w:val="a3"/>
        <w:spacing w:before="137"/>
        <w:ind w:firstLine="0"/>
      </w:pPr>
      <w:r>
        <w:t>мелодий</w:t>
      </w:r>
      <w:r>
        <w:rPr>
          <w:spacing w:val="-2"/>
        </w:rPr>
        <w:t xml:space="preserve"> </w:t>
      </w:r>
      <w:r>
        <w:t>по</w:t>
      </w:r>
      <w:r>
        <w:rPr>
          <w:spacing w:val="-2"/>
        </w:rPr>
        <w:t xml:space="preserve"> нотам.</w:t>
      </w:r>
    </w:p>
    <w:p w:rsidR="004D69CC" w:rsidRDefault="00D37399" w:rsidP="00661748">
      <w:pPr>
        <w:pStyle w:val="a4"/>
        <w:numPr>
          <w:ilvl w:val="2"/>
          <w:numId w:val="93"/>
        </w:numPr>
        <w:tabs>
          <w:tab w:val="left" w:pos="1853"/>
        </w:tabs>
        <w:spacing w:before="139"/>
        <w:ind w:left="1853" w:hanging="720"/>
        <w:rPr>
          <w:sz w:val="24"/>
        </w:rPr>
      </w:pPr>
      <w:r>
        <w:rPr>
          <w:sz w:val="24"/>
        </w:rPr>
        <w:t>Сопровождение</w:t>
      </w:r>
      <w:r>
        <w:rPr>
          <w:spacing w:val="-6"/>
          <w:sz w:val="24"/>
        </w:rPr>
        <w:t xml:space="preserve"> </w:t>
      </w:r>
      <w:r>
        <w:rPr>
          <w:sz w:val="24"/>
        </w:rPr>
        <w:t>(1–2</w:t>
      </w:r>
      <w:r>
        <w:rPr>
          <w:spacing w:val="-1"/>
          <w:sz w:val="24"/>
        </w:rPr>
        <w:t xml:space="preserve"> </w:t>
      </w:r>
      <w:r>
        <w:rPr>
          <w:spacing w:val="-2"/>
          <w:sz w:val="24"/>
        </w:rPr>
        <w:t>часа).</w:t>
      </w:r>
    </w:p>
    <w:p w:rsidR="004D69CC" w:rsidRDefault="00D37399">
      <w:pPr>
        <w:pStyle w:val="a3"/>
        <w:spacing w:before="137" w:line="360" w:lineRule="auto"/>
        <w:ind w:left="1133" w:right="1903" w:firstLine="0"/>
      </w:pPr>
      <w:r>
        <w:t>Содержание:</w:t>
      </w:r>
      <w:r>
        <w:rPr>
          <w:spacing w:val="-7"/>
        </w:rPr>
        <w:t xml:space="preserve"> </w:t>
      </w:r>
      <w:r>
        <w:t>Аккомпанемент.</w:t>
      </w:r>
      <w:r>
        <w:rPr>
          <w:spacing w:val="-7"/>
        </w:rPr>
        <w:t xml:space="preserve"> </w:t>
      </w:r>
      <w:r>
        <w:t>Остинато.</w:t>
      </w:r>
      <w:r>
        <w:rPr>
          <w:spacing w:val="-7"/>
        </w:rPr>
        <w:t xml:space="preserve"> </w:t>
      </w:r>
      <w:r>
        <w:t>Вступление,</w:t>
      </w:r>
      <w:r>
        <w:rPr>
          <w:spacing w:val="-7"/>
        </w:rPr>
        <w:t xml:space="preserve"> </w:t>
      </w:r>
      <w:r>
        <w:t>заключение,</w:t>
      </w:r>
      <w:r>
        <w:rPr>
          <w:spacing w:val="-10"/>
        </w:rPr>
        <w:t xml:space="preserve"> </w:t>
      </w:r>
      <w:r>
        <w:t>проигрыш. Виды деятельности обучающихся:</w:t>
      </w:r>
    </w:p>
    <w:p w:rsidR="004D69CC" w:rsidRDefault="00D37399">
      <w:pPr>
        <w:pStyle w:val="a3"/>
        <w:tabs>
          <w:tab w:val="left" w:pos="2841"/>
          <w:tab w:val="left" w:pos="3491"/>
          <w:tab w:val="left" w:pos="4429"/>
          <w:tab w:val="left" w:pos="6424"/>
          <w:tab w:val="left" w:pos="7089"/>
          <w:tab w:val="left" w:pos="8235"/>
          <w:tab w:val="left" w:pos="9343"/>
          <w:tab w:val="left" w:pos="10662"/>
        </w:tabs>
        <w:spacing w:line="360" w:lineRule="auto"/>
        <w:ind w:right="146"/>
      </w:pPr>
      <w:r>
        <w:rPr>
          <w:spacing w:val="-2"/>
        </w:rPr>
        <w:t>определение</w:t>
      </w:r>
      <w:r>
        <w:tab/>
      </w:r>
      <w:r>
        <w:rPr>
          <w:spacing w:val="-6"/>
        </w:rPr>
        <w:t>на</w:t>
      </w:r>
      <w:r>
        <w:tab/>
      </w:r>
      <w:r>
        <w:rPr>
          <w:spacing w:val="-4"/>
        </w:rPr>
        <w:t>слух,</w:t>
      </w:r>
      <w:r>
        <w:tab/>
      </w:r>
      <w:r>
        <w:rPr>
          <w:spacing w:val="-2"/>
        </w:rPr>
        <w:t>прослеживание</w:t>
      </w:r>
      <w:r>
        <w:tab/>
      </w:r>
      <w:r>
        <w:rPr>
          <w:spacing w:val="-6"/>
        </w:rPr>
        <w:t>по</w:t>
      </w:r>
      <w:r>
        <w:tab/>
      </w:r>
      <w:r>
        <w:rPr>
          <w:spacing w:val="-2"/>
        </w:rPr>
        <w:t>нотной</w:t>
      </w:r>
      <w:r>
        <w:tab/>
      </w:r>
      <w:r>
        <w:rPr>
          <w:spacing w:val="-2"/>
        </w:rPr>
        <w:t>записи</w:t>
      </w:r>
      <w:r>
        <w:tab/>
      </w:r>
      <w:r>
        <w:rPr>
          <w:spacing w:val="-2"/>
        </w:rPr>
        <w:t>главного</w:t>
      </w:r>
      <w:r>
        <w:tab/>
      </w:r>
      <w:r>
        <w:rPr>
          <w:spacing w:val="-2"/>
        </w:rPr>
        <w:t xml:space="preserve">голоса </w:t>
      </w:r>
      <w:r>
        <w:t>и сопровождения;</w:t>
      </w:r>
    </w:p>
    <w:p w:rsidR="004D69CC" w:rsidRDefault="00D37399">
      <w:pPr>
        <w:pStyle w:val="a3"/>
        <w:spacing w:line="362" w:lineRule="auto"/>
      </w:pPr>
      <w:r>
        <w:t>различение,</w:t>
      </w:r>
      <w:r>
        <w:rPr>
          <w:spacing w:val="80"/>
        </w:rPr>
        <w:t xml:space="preserve"> </w:t>
      </w:r>
      <w:r>
        <w:t>характеристика</w:t>
      </w:r>
      <w:r>
        <w:rPr>
          <w:spacing w:val="80"/>
        </w:rPr>
        <w:t xml:space="preserve"> </w:t>
      </w:r>
      <w:r>
        <w:t>мелодических</w:t>
      </w:r>
      <w:r>
        <w:rPr>
          <w:spacing w:val="80"/>
        </w:rPr>
        <w:t xml:space="preserve"> </w:t>
      </w:r>
      <w:r>
        <w:t>и</w:t>
      </w:r>
      <w:r>
        <w:rPr>
          <w:spacing w:val="80"/>
        </w:rPr>
        <w:t xml:space="preserve"> </w:t>
      </w:r>
      <w:r>
        <w:t>ритмических</w:t>
      </w:r>
      <w:r>
        <w:rPr>
          <w:spacing w:val="80"/>
        </w:rPr>
        <w:t xml:space="preserve"> </w:t>
      </w:r>
      <w:r>
        <w:t>особенностей</w:t>
      </w:r>
      <w:r>
        <w:rPr>
          <w:spacing w:val="80"/>
        </w:rPr>
        <w:t xml:space="preserve"> </w:t>
      </w:r>
      <w:r>
        <w:t>главного</w:t>
      </w:r>
      <w:r>
        <w:rPr>
          <w:spacing w:val="80"/>
        </w:rPr>
        <w:t xml:space="preserve"> </w:t>
      </w:r>
      <w:r>
        <w:t>голоса</w:t>
      </w:r>
      <w:r>
        <w:rPr>
          <w:spacing w:val="80"/>
        </w:rPr>
        <w:t xml:space="preserve"> </w:t>
      </w:r>
      <w:r>
        <w:t>и</w:t>
      </w:r>
      <w:r>
        <w:rPr>
          <w:spacing w:val="40"/>
        </w:rPr>
        <w:t xml:space="preserve"> </w:t>
      </w:r>
      <w:r>
        <w:rPr>
          <w:spacing w:val="-2"/>
        </w:rPr>
        <w:t>сопровождения;</w:t>
      </w:r>
    </w:p>
    <w:p w:rsidR="004D69CC" w:rsidRDefault="00D37399">
      <w:pPr>
        <w:pStyle w:val="a3"/>
        <w:spacing w:line="271" w:lineRule="exact"/>
        <w:ind w:left="1133" w:firstLine="0"/>
      </w:pPr>
      <w:r>
        <w:t>показ</w:t>
      </w:r>
      <w:r>
        <w:rPr>
          <w:spacing w:val="-5"/>
        </w:rPr>
        <w:t xml:space="preserve"> </w:t>
      </w:r>
      <w:r>
        <w:t>рукой</w:t>
      </w:r>
      <w:r>
        <w:rPr>
          <w:spacing w:val="-3"/>
        </w:rPr>
        <w:t xml:space="preserve"> </w:t>
      </w:r>
      <w:r>
        <w:t>линии</w:t>
      </w:r>
      <w:r>
        <w:rPr>
          <w:spacing w:val="-3"/>
        </w:rPr>
        <w:t xml:space="preserve"> </w:t>
      </w:r>
      <w:r>
        <w:t>движения</w:t>
      </w:r>
      <w:r>
        <w:rPr>
          <w:spacing w:val="-2"/>
        </w:rPr>
        <w:t xml:space="preserve"> </w:t>
      </w:r>
      <w:r>
        <w:t>главного</w:t>
      </w:r>
      <w:r>
        <w:rPr>
          <w:spacing w:val="-3"/>
        </w:rPr>
        <w:t xml:space="preserve"> </w:t>
      </w:r>
      <w:r>
        <w:t>голоса</w:t>
      </w:r>
      <w:r>
        <w:rPr>
          <w:spacing w:val="-4"/>
        </w:rPr>
        <w:t xml:space="preserve"> </w:t>
      </w:r>
      <w:r>
        <w:t>и</w:t>
      </w:r>
      <w:r>
        <w:rPr>
          <w:spacing w:val="-2"/>
        </w:rPr>
        <w:t xml:space="preserve"> аккомпанемента;</w:t>
      </w:r>
    </w:p>
    <w:p w:rsidR="004D69CC" w:rsidRDefault="00D37399">
      <w:pPr>
        <w:pStyle w:val="a3"/>
        <w:spacing w:before="139" w:line="360" w:lineRule="auto"/>
        <w:ind w:left="1133" w:right="689" w:firstLine="0"/>
      </w:pPr>
      <w:r>
        <w:t>различение</w:t>
      </w:r>
      <w:r>
        <w:rPr>
          <w:spacing w:val="-7"/>
        </w:rPr>
        <w:t xml:space="preserve"> </w:t>
      </w:r>
      <w:r>
        <w:t>простейших</w:t>
      </w:r>
      <w:r>
        <w:rPr>
          <w:spacing w:val="-4"/>
        </w:rPr>
        <w:t xml:space="preserve"> </w:t>
      </w:r>
      <w:r>
        <w:t>элементов</w:t>
      </w:r>
      <w:r>
        <w:rPr>
          <w:spacing w:val="-7"/>
        </w:rPr>
        <w:t xml:space="preserve"> </w:t>
      </w:r>
      <w:r>
        <w:t>музыкальной</w:t>
      </w:r>
      <w:r>
        <w:rPr>
          <w:spacing w:val="-6"/>
        </w:rPr>
        <w:t xml:space="preserve"> </w:t>
      </w:r>
      <w:r>
        <w:t>формы:</w:t>
      </w:r>
      <w:r>
        <w:rPr>
          <w:spacing w:val="-6"/>
        </w:rPr>
        <w:t xml:space="preserve"> </w:t>
      </w:r>
      <w:r>
        <w:t>вступление,</w:t>
      </w:r>
      <w:r>
        <w:rPr>
          <w:spacing w:val="-6"/>
        </w:rPr>
        <w:t xml:space="preserve"> </w:t>
      </w:r>
      <w:r>
        <w:t>заключение,</w:t>
      </w:r>
      <w:r>
        <w:rPr>
          <w:spacing w:val="-6"/>
        </w:rPr>
        <w:t xml:space="preserve"> </w:t>
      </w:r>
      <w:r>
        <w:t>проигрыш; составление наглядной графической схемы;</w:t>
      </w:r>
    </w:p>
    <w:p w:rsidR="004D69CC" w:rsidRDefault="00D37399">
      <w:pPr>
        <w:pStyle w:val="a3"/>
        <w:spacing w:line="360" w:lineRule="auto"/>
      </w:pPr>
      <w:r>
        <w:t>импровизация</w:t>
      </w:r>
      <w:r>
        <w:rPr>
          <w:spacing w:val="76"/>
        </w:rPr>
        <w:t xml:space="preserve"> </w:t>
      </w:r>
      <w:r>
        <w:t>ритмического</w:t>
      </w:r>
      <w:r>
        <w:rPr>
          <w:spacing w:val="76"/>
        </w:rPr>
        <w:t xml:space="preserve"> </w:t>
      </w:r>
      <w:r>
        <w:t>аккомпанемента</w:t>
      </w:r>
      <w:r>
        <w:rPr>
          <w:spacing w:val="76"/>
        </w:rPr>
        <w:t xml:space="preserve"> </w:t>
      </w:r>
      <w:r>
        <w:t>к</w:t>
      </w:r>
      <w:r>
        <w:rPr>
          <w:spacing w:val="77"/>
        </w:rPr>
        <w:t xml:space="preserve"> </w:t>
      </w:r>
      <w:r>
        <w:t>знакомой</w:t>
      </w:r>
      <w:r>
        <w:rPr>
          <w:spacing w:val="40"/>
        </w:rPr>
        <w:t xml:space="preserve"> </w:t>
      </w:r>
      <w:r>
        <w:t>песне</w:t>
      </w:r>
      <w:r>
        <w:rPr>
          <w:spacing w:val="76"/>
        </w:rPr>
        <w:t xml:space="preserve"> </w:t>
      </w:r>
      <w:r>
        <w:t>(звучащими</w:t>
      </w:r>
      <w:r>
        <w:rPr>
          <w:spacing w:val="77"/>
        </w:rPr>
        <w:t xml:space="preserve"> </w:t>
      </w:r>
      <w:r>
        <w:t>жестами</w:t>
      </w:r>
      <w:r>
        <w:rPr>
          <w:spacing w:val="77"/>
        </w:rPr>
        <w:t xml:space="preserve"> </w:t>
      </w:r>
      <w:r>
        <w:t>или</w:t>
      </w:r>
      <w:r>
        <w:rPr>
          <w:spacing w:val="77"/>
        </w:rPr>
        <w:t xml:space="preserve"> </w:t>
      </w:r>
      <w:r>
        <w:t>на ударных инструментах);</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40" w:line="360" w:lineRule="auto"/>
      </w:pPr>
      <w:r>
        <w:t>импровизация,</w:t>
      </w:r>
      <w:r>
        <w:rPr>
          <w:spacing w:val="40"/>
        </w:rPr>
        <w:t xml:space="preserve"> </w:t>
      </w:r>
      <w:r>
        <w:t>сочинение</w:t>
      </w:r>
      <w:r>
        <w:rPr>
          <w:spacing w:val="40"/>
        </w:rPr>
        <w:t xml:space="preserve"> </w:t>
      </w:r>
      <w:r>
        <w:t>вступления,</w:t>
      </w:r>
      <w:r>
        <w:rPr>
          <w:spacing w:val="40"/>
        </w:rPr>
        <w:t xml:space="preserve"> </w:t>
      </w:r>
      <w:r>
        <w:t>заключения,</w:t>
      </w:r>
      <w:r>
        <w:rPr>
          <w:spacing w:val="40"/>
        </w:rPr>
        <w:t xml:space="preserve"> </w:t>
      </w:r>
      <w:r>
        <w:t>проигрыша</w:t>
      </w:r>
      <w:r>
        <w:rPr>
          <w:spacing w:val="40"/>
        </w:rPr>
        <w:t xml:space="preserve"> </w:t>
      </w:r>
      <w:r>
        <w:t>к</w:t>
      </w:r>
      <w:r>
        <w:rPr>
          <w:spacing w:val="40"/>
        </w:rPr>
        <w:t xml:space="preserve"> </w:t>
      </w:r>
      <w:r>
        <w:t>знакомой</w:t>
      </w:r>
      <w:r>
        <w:rPr>
          <w:spacing w:val="40"/>
        </w:rPr>
        <w:t xml:space="preserve"> </w:t>
      </w:r>
      <w:r>
        <w:t>мелодии,</w:t>
      </w:r>
      <w:r>
        <w:rPr>
          <w:spacing w:val="40"/>
        </w:rPr>
        <w:t xml:space="preserve"> </w:t>
      </w:r>
      <w:r>
        <w:t>попевке, песне (вокально или на звуковысотных инструментах);</w:t>
      </w:r>
    </w:p>
    <w:p w:rsidR="004D69CC" w:rsidRDefault="00D37399">
      <w:pPr>
        <w:pStyle w:val="a3"/>
        <w:tabs>
          <w:tab w:val="left" w:pos="3028"/>
          <w:tab w:val="left" w:pos="5043"/>
          <w:tab w:val="left" w:pos="7327"/>
          <w:tab w:val="left" w:pos="9248"/>
          <w:tab w:val="left" w:pos="10335"/>
        </w:tabs>
        <w:spacing w:line="360" w:lineRule="auto"/>
        <w:ind w:right="144"/>
      </w:pPr>
      <w:r>
        <w:rPr>
          <w:spacing w:val="-2"/>
        </w:rPr>
        <w:t>исполнение</w:t>
      </w:r>
      <w:r>
        <w:tab/>
      </w:r>
      <w:r>
        <w:rPr>
          <w:spacing w:val="-2"/>
        </w:rPr>
        <w:t>простейшего</w:t>
      </w:r>
      <w:r>
        <w:tab/>
      </w:r>
      <w:r>
        <w:rPr>
          <w:spacing w:val="-2"/>
        </w:rPr>
        <w:t>сопровождения</w:t>
      </w:r>
      <w:r>
        <w:tab/>
      </w:r>
      <w:r>
        <w:rPr>
          <w:spacing w:val="-2"/>
        </w:rPr>
        <w:t>(бурдонный</w:t>
      </w:r>
      <w:r>
        <w:tab/>
      </w:r>
      <w:r>
        <w:rPr>
          <w:spacing w:val="-4"/>
        </w:rPr>
        <w:t>бас,</w:t>
      </w:r>
      <w:r>
        <w:tab/>
      </w:r>
      <w:r>
        <w:rPr>
          <w:spacing w:val="-2"/>
        </w:rPr>
        <w:t xml:space="preserve">остинато) </w:t>
      </w:r>
      <w:r>
        <w:t>к знакомой мелодии на клавишных или духовых инструментах.</w:t>
      </w:r>
    </w:p>
    <w:p w:rsidR="004D69CC" w:rsidRDefault="00D37399" w:rsidP="00661748">
      <w:pPr>
        <w:pStyle w:val="a4"/>
        <w:numPr>
          <w:ilvl w:val="2"/>
          <w:numId w:val="93"/>
        </w:numPr>
        <w:tabs>
          <w:tab w:val="left" w:pos="1853"/>
        </w:tabs>
        <w:ind w:left="1853" w:hanging="720"/>
        <w:rPr>
          <w:sz w:val="24"/>
        </w:rPr>
      </w:pPr>
      <w:r>
        <w:rPr>
          <w:sz w:val="24"/>
        </w:rPr>
        <w:t>Песня</w:t>
      </w:r>
      <w:r>
        <w:rPr>
          <w:spacing w:val="-2"/>
          <w:sz w:val="24"/>
        </w:rPr>
        <w:t xml:space="preserve"> </w:t>
      </w:r>
      <w:r>
        <w:rPr>
          <w:sz w:val="24"/>
        </w:rPr>
        <w:t>(1–2</w:t>
      </w:r>
      <w:r>
        <w:rPr>
          <w:spacing w:val="-2"/>
          <w:sz w:val="24"/>
        </w:rPr>
        <w:t xml:space="preserve"> часа).</w:t>
      </w:r>
    </w:p>
    <w:p w:rsidR="004D69CC" w:rsidRDefault="00D37399">
      <w:pPr>
        <w:pStyle w:val="a3"/>
        <w:spacing w:before="137" w:line="360" w:lineRule="auto"/>
        <w:ind w:left="1133" w:right="5183" w:firstLine="0"/>
      </w:pPr>
      <w:r>
        <w:t>Содержание:</w:t>
      </w:r>
      <w:r>
        <w:rPr>
          <w:spacing w:val="-9"/>
        </w:rPr>
        <w:t xml:space="preserve"> </w:t>
      </w:r>
      <w:r>
        <w:t>Куплетная</w:t>
      </w:r>
      <w:r>
        <w:rPr>
          <w:spacing w:val="-9"/>
        </w:rPr>
        <w:t xml:space="preserve"> </w:t>
      </w:r>
      <w:r>
        <w:t>форма.</w:t>
      </w:r>
      <w:r>
        <w:rPr>
          <w:spacing w:val="-9"/>
        </w:rPr>
        <w:t xml:space="preserve"> </w:t>
      </w:r>
      <w:r>
        <w:t>Запев,</w:t>
      </w:r>
      <w:r>
        <w:rPr>
          <w:spacing w:val="-9"/>
        </w:rPr>
        <w:t xml:space="preserve"> </w:t>
      </w:r>
      <w:r>
        <w:t>припев. Виды деятельности обучающихся:</w:t>
      </w:r>
    </w:p>
    <w:p w:rsidR="004D69CC" w:rsidRDefault="00D37399">
      <w:pPr>
        <w:pStyle w:val="a3"/>
        <w:ind w:left="1133" w:firstLine="0"/>
      </w:pPr>
      <w:r>
        <w:t>знакомство</w:t>
      </w:r>
      <w:r>
        <w:rPr>
          <w:spacing w:val="-4"/>
        </w:rPr>
        <w:t xml:space="preserve"> </w:t>
      </w:r>
      <w:r>
        <w:t>со</w:t>
      </w:r>
      <w:r>
        <w:rPr>
          <w:spacing w:val="-4"/>
        </w:rPr>
        <w:t xml:space="preserve"> </w:t>
      </w:r>
      <w:r>
        <w:t>строением</w:t>
      </w:r>
      <w:r>
        <w:rPr>
          <w:spacing w:val="-5"/>
        </w:rPr>
        <w:t xml:space="preserve"> </w:t>
      </w:r>
      <w:r>
        <w:t>куплетной</w:t>
      </w:r>
      <w:r>
        <w:rPr>
          <w:spacing w:val="-3"/>
        </w:rPr>
        <w:t xml:space="preserve"> </w:t>
      </w:r>
      <w:r>
        <w:rPr>
          <w:spacing w:val="-2"/>
        </w:rPr>
        <w:t>формы;</w:t>
      </w:r>
    </w:p>
    <w:p w:rsidR="004D69CC" w:rsidRDefault="00D37399">
      <w:pPr>
        <w:pStyle w:val="a3"/>
        <w:spacing w:before="139" w:line="360" w:lineRule="auto"/>
        <w:ind w:left="1133" w:right="1903" w:firstLine="0"/>
      </w:pPr>
      <w:r>
        <w:t>составление</w:t>
      </w:r>
      <w:r>
        <w:rPr>
          <w:spacing w:val="-7"/>
        </w:rPr>
        <w:t xml:space="preserve"> </w:t>
      </w:r>
      <w:r>
        <w:t>наглядной</w:t>
      </w:r>
      <w:r>
        <w:rPr>
          <w:spacing w:val="-6"/>
        </w:rPr>
        <w:t xml:space="preserve"> </w:t>
      </w:r>
      <w:r>
        <w:t>буквенной</w:t>
      </w:r>
      <w:r>
        <w:rPr>
          <w:spacing w:val="-6"/>
        </w:rPr>
        <w:t xml:space="preserve"> </w:t>
      </w:r>
      <w:r>
        <w:t>или</w:t>
      </w:r>
      <w:r>
        <w:rPr>
          <w:spacing w:val="-5"/>
        </w:rPr>
        <w:t xml:space="preserve"> </w:t>
      </w:r>
      <w:r>
        <w:t>графической</w:t>
      </w:r>
      <w:r>
        <w:rPr>
          <w:spacing w:val="-6"/>
        </w:rPr>
        <w:t xml:space="preserve"> </w:t>
      </w:r>
      <w:r>
        <w:t>схемы</w:t>
      </w:r>
      <w:r>
        <w:rPr>
          <w:spacing w:val="-6"/>
        </w:rPr>
        <w:t xml:space="preserve"> </w:t>
      </w:r>
      <w:r>
        <w:t>куплетной</w:t>
      </w:r>
      <w:r>
        <w:rPr>
          <w:spacing w:val="-6"/>
        </w:rPr>
        <w:t xml:space="preserve"> </w:t>
      </w:r>
      <w:r>
        <w:t>формы; исполнение песен, написанных в куплетной форме;</w:t>
      </w:r>
    </w:p>
    <w:p w:rsidR="004D69CC" w:rsidRDefault="00D37399">
      <w:pPr>
        <w:pStyle w:val="a3"/>
        <w:spacing w:line="360" w:lineRule="auto"/>
        <w:ind w:left="1133" w:right="1391" w:firstLine="0"/>
      </w:pPr>
      <w:r>
        <w:t>различение</w:t>
      </w:r>
      <w:r>
        <w:rPr>
          <w:spacing w:val="-7"/>
        </w:rPr>
        <w:t xml:space="preserve"> </w:t>
      </w:r>
      <w:r>
        <w:t>куплетной</w:t>
      </w:r>
      <w:r>
        <w:rPr>
          <w:spacing w:val="-6"/>
        </w:rPr>
        <w:t xml:space="preserve"> </w:t>
      </w:r>
      <w:r>
        <w:t>формы</w:t>
      </w:r>
      <w:r>
        <w:rPr>
          <w:spacing w:val="-6"/>
        </w:rPr>
        <w:t xml:space="preserve"> </w:t>
      </w:r>
      <w:r>
        <w:t>при</w:t>
      </w:r>
      <w:r>
        <w:rPr>
          <w:spacing w:val="-5"/>
        </w:rPr>
        <w:t xml:space="preserve"> </w:t>
      </w:r>
      <w:r>
        <w:t>слушании</w:t>
      </w:r>
      <w:r>
        <w:rPr>
          <w:spacing w:val="-6"/>
        </w:rPr>
        <w:t xml:space="preserve"> </w:t>
      </w:r>
      <w:r>
        <w:t>незнакомых</w:t>
      </w:r>
      <w:r>
        <w:rPr>
          <w:spacing w:val="-5"/>
        </w:rPr>
        <w:t xml:space="preserve"> </w:t>
      </w:r>
      <w:r>
        <w:t>музыкальных</w:t>
      </w:r>
      <w:r>
        <w:rPr>
          <w:spacing w:val="-5"/>
        </w:rPr>
        <w:t xml:space="preserve"> </w:t>
      </w:r>
      <w:r>
        <w:t>произведений; на выбор или факультативно:</w:t>
      </w:r>
    </w:p>
    <w:p w:rsidR="004D69CC" w:rsidRDefault="00D37399">
      <w:pPr>
        <w:pStyle w:val="a3"/>
        <w:ind w:left="1133" w:firstLine="0"/>
      </w:pPr>
      <w:r>
        <w:t>импровизация,</w:t>
      </w:r>
      <w:r>
        <w:rPr>
          <w:spacing w:val="-6"/>
        </w:rPr>
        <w:t xml:space="preserve"> </w:t>
      </w:r>
      <w:r>
        <w:t>сочинение</w:t>
      </w:r>
      <w:r>
        <w:rPr>
          <w:spacing w:val="-5"/>
        </w:rPr>
        <w:t xml:space="preserve"> </w:t>
      </w:r>
      <w:r>
        <w:t>новых</w:t>
      </w:r>
      <w:r>
        <w:rPr>
          <w:spacing w:val="-5"/>
        </w:rPr>
        <w:t xml:space="preserve"> </w:t>
      </w:r>
      <w:r>
        <w:t>куплетов</w:t>
      </w:r>
      <w:r>
        <w:rPr>
          <w:spacing w:val="-5"/>
        </w:rPr>
        <w:t xml:space="preserve"> </w:t>
      </w:r>
      <w:r>
        <w:t>к</w:t>
      </w:r>
      <w:r>
        <w:rPr>
          <w:spacing w:val="-3"/>
        </w:rPr>
        <w:t xml:space="preserve"> </w:t>
      </w:r>
      <w:r>
        <w:t>знакомой</w:t>
      </w:r>
      <w:r>
        <w:rPr>
          <w:spacing w:val="-3"/>
        </w:rPr>
        <w:t xml:space="preserve"> </w:t>
      </w:r>
      <w:r>
        <w:rPr>
          <w:spacing w:val="-2"/>
        </w:rPr>
        <w:t>песне.</w:t>
      </w:r>
    </w:p>
    <w:p w:rsidR="004D69CC" w:rsidRDefault="00D37399" w:rsidP="00661748">
      <w:pPr>
        <w:pStyle w:val="a4"/>
        <w:numPr>
          <w:ilvl w:val="2"/>
          <w:numId w:val="93"/>
        </w:numPr>
        <w:tabs>
          <w:tab w:val="left" w:pos="1853"/>
        </w:tabs>
        <w:spacing w:before="137"/>
        <w:ind w:left="1853" w:hanging="720"/>
        <w:rPr>
          <w:sz w:val="24"/>
        </w:rPr>
      </w:pPr>
      <w:r>
        <w:rPr>
          <w:sz w:val="24"/>
        </w:rPr>
        <w:t>Лад</w:t>
      </w:r>
      <w:r>
        <w:rPr>
          <w:spacing w:val="-3"/>
          <w:sz w:val="24"/>
        </w:rPr>
        <w:t xml:space="preserve"> </w:t>
      </w:r>
      <w:r>
        <w:rPr>
          <w:sz w:val="24"/>
        </w:rPr>
        <w:t>(1–2</w:t>
      </w:r>
      <w:r>
        <w:rPr>
          <w:spacing w:val="-1"/>
          <w:sz w:val="24"/>
        </w:rPr>
        <w:t xml:space="preserve"> </w:t>
      </w:r>
      <w:r>
        <w:rPr>
          <w:spacing w:val="-2"/>
          <w:sz w:val="24"/>
        </w:rPr>
        <w:t>часа).</w:t>
      </w:r>
    </w:p>
    <w:p w:rsidR="004D69CC" w:rsidRDefault="00D37399">
      <w:pPr>
        <w:pStyle w:val="a3"/>
        <w:spacing w:before="137" w:line="360" w:lineRule="auto"/>
      </w:pPr>
      <w:r>
        <w:t>Содержание: Понятие лада. Семиступенные лады мажор и минор. Краска звучания. Ступеневый</w:t>
      </w:r>
      <w:r>
        <w:rPr>
          <w:spacing w:val="40"/>
        </w:rPr>
        <w:t xml:space="preserve"> </w:t>
      </w:r>
      <w:r>
        <w:rPr>
          <w:spacing w:val="-2"/>
        </w:rPr>
        <w:t>состав.</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40" w:line="360" w:lineRule="auto"/>
        <w:ind w:left="1133" w:right="4759" w:firstLine="0"/>
      </w:pPr>
      <w:r>
        <w:t>определение</w:t>
      </w:r>
      <w:r>
        <w:rPr>
          <w:spacing w:val="-9"/>
        </w:rPr>
        <w:t xml:space="preserve"> </w:t>
      </w:r>
      <w:r>
        <w:t>на</w:t>
      </w:r>
      <w:r>
        <w:rPr>
          <w:spacing w:val="-9"/>
        </w:rPr>
        <w:t xml:space="preserve"> </w:t>
      </w:r>
      <w:r>
        <w:t>слух</w:t>
      </w:r>
      <w:r>
        <w:rPr>
          <w:spacing w:val="-6"/>
        </w:rPr>
        <w:t xml:space="preserve"> </w:t>
      </w:r>
      <w:r>
        <w:t>ладового</w:t>
      </w:r>
      <w:r>
        <w:rPr>
          <w:spacing w:val="-8"/>
        </w:rPr>
        <w:t xml:space="preserve"> </w:t>
      </w:r>
      <w:r>
        <w:t>наклонения</w:t>
      </w:r>
      <w:r>
        <w:rPr>
          <w:spacing w:val="-8"/>
        </w:rPr>
        <w:t xml:space="preserve"> </w:t>
      </w:r>
      <w:r>
        <w:t>музыки; игра «Солнышко – туча»;</w:t>
      </w:r>
    </w:p>
    <w:p w:rsidR="004D69CC" w:rsidRDefault="00D37399">
      <w:pPr>
        <w:pStyle w:val="a3"/>
        <w:ind w:left="1133" w:firstLine="0"/>
      </w:pPr>
      <w:r>
        <w:t>наблюдение</w:t>
      </w:r>
      <w:r>
        <w:rPr>
          <w:spacing w:val="-7"/>
        </w:rPr>
        <w:t xml:space="preserve"> </w:t>
      </w:r>
      <w:r>
        <w:t>за</w:t>
      </w:r>
      <w:r>
        <w:rPr>
          <w:spacing w:val="-5"/>
        </w:rPr>
        <w:t xml:space="preserve"> </w:t>
      </w:r>
      <w:r>
        <w:t>изменением</w:t>
      </w:r>
      <w:r>
        <w:rPr>
          <w:spacing w:val="-4"/>
        </w:rPr>
        <w:t xml:space="preserve"> </w:t>
      </w:r>
      <w:r>
        <w:t>музыкального</w:t>
      </w:r>
      <w:r>
        <w:rPr>
          <w:spacing w:val="-4"/>
        </w:rPr>
        <w:t xml:space="preserve"> </w:t>
      </w:r>
      <w:r>
        <w:t>образа</w:t>
      </w:r>
      <w:r>
        <w:rPr>
          <w:spacing w:val="-4"/>
        </w:rPr>
        <w:t xml:space="preserve"> </w:t>
      </w:r>
      <w:r>
        <w:t>при</w:t>
      </w:r>
      <w:r>
        <w:rPr>
          <w:spacing w:val="-6"/>
        </w:rPr>
        <w:t xml:space="preserve"> </w:t>
      </w:r>
      <w:r>
        <w:t>изменении</w:t>
      </w:r>
      <w:r>
        <w:rPr>
          <w:spacing w:val="-3"/>
        </w:rPr>
        <w:t xml:space="preserve"> </w:t>
      </w:r>
      <w:r>
        <w:rPr>
          <w:spacing w:val="-2"/>
        </w:rPr>
        <w:t>лада;</w:t>
      </w:r>
    </w:p>
    <w:p w:rsidR="004D69CC" w:rsidRDefault="00D37399">
      <w:pPr>
        <w:pStyle w:val="a3"/>
        <w:tabs>
          <w:tab w:val="left" w:pos="2841"/>
          <w:tab w:val="left" w:pos="4420"/>
          <w:tab w:val="left" w:pos="6214"/>
          <w:tab w:val="left" w:pos="8039"/>
          <w:tab w:val="left" w:pos="8766"/>
          <w:tab w:val="left" w:pos="10562"/>
        </w:tabs>
        <w:spacing w:before="137" w:line="360" w:lineRule="auto"/>
        <w:ind w:right="148"/>
      </w:pPr>
      <w:r>
        <w:rPr>
          <w:spacing w:val="-2"/>
        </w:rPr>
        <w:t>распевания,</w:t>
      </w:r>
      <w:r>
        <w:tab/>
      </w:r>
      <w:r>
        <w:rPr>
          <w:spacing w:val="-2"/>
        </w:rPr>
        <w:t>вокальные</w:t>
      </w:r>
      <w:r>
        <w:tab/>
      </w:r>
      <w:r>
        <w:rPr>
          <w:spacing w:val="-2"/>
        </w:rPr>
        <w:t>упражнения,</w:t>
      </w:r>
      <w:r>
        <w:tab/>
      </w:r>
      <w:r>
        <w:rPr>
          <w:spacing w:val="-2"/>
        </w:rPr>
        <w:t>построенные</w:t>
      </w:r>
      <w:r>
        <w:tab/>
      </w:r>
      <w:r>
        <w:rPr>
          <w:spacing w:val="-6"/>
        </w:rPr>
        <w:t>на</w:t>
      </w:r>
      <w:r>
        <w:tab/>
      </w:r>
      <w:r>
        <w:rPr>
          <w:spacing w:val="-2"/>
        </w:rPr>
        <w:t>чередовании</w:t>
      </w:r>
      <w:r>
        <w:tab/>
      </w:r>
      <w:r>
        <w:rPr>
          <w:spacing w:val="-2"/>
        </w:rPr>
        <w:t xml:space="preserve">мажора </w:t>
      </w:r>
      <w:r>
        <w:t>и минора;</w:t>
      </w:r>
    </w:p>
    <w:p w:rsidR="004D69CC" w:rsidRDefault="00D37399">
      <w:pPr>
        <w:pStyle w:val="a3"/>
        <w:spacing w:line="360" w:lineRule="auto"/>
        <w:ind w:left="1133" w:right="4354" w:firstLine="0"/>
      </w:pPr>
      <w:r>
        <w:t>исполнение</w:t>
      </w:r>
      <w:r>
        <w:rPr>
          <w:spacing w:val="-7"/>
        </w:rPr>
        <w:t xml:space="preserve"> </w:t>
      </w:r>
      <w:r>
        <w:t>песен</w:t>
      </w:r>
      <w:r>
        <w:rPr>
          <w:spacing w:val="-6"/>
        </w:rPr>
        <w:t xml:space="preserve"> </w:t>
      </w:r>
      <w:r>
        <w:t>с</w:t>
      </w:r>
      <w:r>
        <w:rPr>
          <w:spacing w:val="-7"/>
        </w:rPr>
        <w:t xml:space="preserve"> </w:t>
      </w:r>
      <w:r>
        <w:t>ярко</w:t>
      </w:r>
      <w:r>
        <w:rPr>
          <w:spacing w:val="-6"/>
        </w:rPr>
        <w:t xml:space="preserve"> </w:t>
      </w:r>
      <w:r>
        <w:t>выраженной</w:t>
      </w:r>
      <w:r>
        <w:rPr>
          <w:spacing w:val="-6"/>
        </w:rPr>
        <w:t xml:space="preserve"> </w:t>
      </w:r>
      <w:r>
        <w:t>ладовой</w:t>
      </w:r>
      <w:r>
        <w:rPr>
          <w:spacing w:val="-6"/>
        </w:rPr>
        <w:t xml:space="preserve"> </w:t>
      </w:r>
      <w:r>
        <w:t>окраской; на выбор или факультативно:</w:t>
      </w:r>
    </w:p>
    <w:p w:rsidR="004D69CC" w:rsidRDefault="00D37399">
      <w:pPr>
        <w:pStyle w:val="a3"/>
        <w:spacing w:line="360" w:lineRule="auto"/>
        <w:ind w:left="1133" w:right="5755" w:firstLine="0"/>
      </w:pPr>
      <w:r>
        <w:t>импровизация, сочинение в заданном ладу; чтение</w:t>
      </w:r>
      <w:r>
        <w:rPr>
          <w:spacing w:val="-7"/>
        </w:rPr>
        <w:t xml:space="preserve"> </w:t>
      </w:r>
      <w:r>
        <w:t>сказок</w:t>
      </w:r>
      <w:r>
        <w:rPr>
          <w:spacing w:val="-6"/>
        </w:rPr>
        <w:t xml:space="preserve"> </w:t>
      </w:r>
      <w:r>
        <w:t>о</w:t>
      </w:r>
      <w:r>
        <w:rPr>
          <w:spacing w:val="-6"/>
        </w:rPr>
        <w:t xml:space="preserve"> </w:t>
      </w:r>
      <w:r>
        <w:t>нотах</w:t>
      </w:r>
      <w:r>
        <w:rPr>
          <w:spacing w:val="-7"/>
        </w:rPr>
        <w:t xml:space="preserve"> </w:t>
      </w:r>
      <w:r>
        <w:t>и</w:t>
      </w:r>
      <w:r>
        <w:rPr>
          <w:spacing w:val="-8"/>
        </w:rPr>
        <w:t xml:space="preserve"> </w:t>
      </w:r>
      <w:r>
        <w:t>музыкальных</w:t>
      </w:r>
      <w:r>
        <w:rPr>
          <w:spacing w:val="-5"/>
        </w:rPr>
        <w:t xml:space="preserve"> </w:t>
      </w:r>
      <w:r>
        <w:t>ладах.</w:t>
      </w:r>
    </w:p>
    <w:p w:rsidR="004D69CC" w:rsidRDefault="00D37399" w:rsidP="00661748">
      <w:pPr>
        <w:pStyle w:val="a4"/>
        <w:numPr>
          <w:ilvl w:val="2"/>
          <w:numId w:val="93"/>
        </w:numPr>
        <w:tabs>
          <w:tab w:val="left" w:pos="1853"/>
        </w:tabs>
        <w:ind w:left="1853" w:hanging="720"/>
        <w:rPr>
          <w:sz w:val="24"/>
        </w:rPr>
      </w:pPr>
      <w:r>
        <w:rPr>
          <w:sz w:val="24"/>
        </w:rPr>
        <w:t>Пентатоника</w:t>
      </w:r>
      <w:r>
        <w:rPr>
          <w:spacing w:val="-5"/>
          <w:sz w:val="24"/>
        </w:rPr>
        <w:t xml:space="preserve"> </w:t>
      </w:r>
      <w:r>
        <w:rPr>
          <w:sz w:val="24"/>
        </w:rPr>
        <w:t>(1–2</w:t>
      </w:r>
      <w:r>
        <w:rPr>
          <w:spacing w:val="-4"/>
          <w:sz w:val="24"/>
        </w:rPr>
        <w:t xml:space="preserve"> </w:t>
      </w:r>
      <w:r>
        <w:rPr>
          <w:spacing w:val="-2"/>
          <w:sz w:val="24"/>
        </w:rPr>
        <w:t>часа).</w:t>
      </w:r>
    </w:p>
    <w:p w:rsidR="004D69CC" w:rsidRDefault="00D37399">
      <w:pPr>
        <w:pStyle w:val="a3"/>
        <w:spacing w:before="140" w:line="360" w:lineRule="auto"/>
        <w:ind w:left="1133" w:right="1282" w:firstLine="0"/>
      </w:pPr>
      <w:r>
        <w:t>Содержание:</w:t>
      </w:r>
      <w:r>
        <w:rPr>
          <w:spacing w:val="-5"/>
        </w:rPr>
        <w:t xml:space="preserve"> </w:t>
      </w:r>
      <w:r>
        <w:t>Пентатоника</w:t>
      </w:r>
      <w:r>
        <w:rPr>
          <w:spacing w:val="-4"/>
        </w:rPr>
        <w:t xml:space="preserve"> </w:t>
      </w:r>
      <w:r>
        <w:t>–</w:t>
      </w:r>
      <w:r>
        <w:rPr>
          <w:spacing w:val="-5"/>
        </w:rPr>
        <w:t xml:space="preserve"> </w:t>
      </w:r>
      <w:r>
        <w:t>пятиступенный</w:t>
      </w:r>
      <w:r>
        <w:rPr>
          <w:spacing w:val="-5"/>
        </w:rPr>
        <w:t xml:space="preserve"> </w:t>
      </w:r>
      <w:r>
        <w:t>лад,</w:t>
      </w:r>
      <w:r>
        <w:rPr>
          <w:spacing w:val="-5"/>
        </w:rPr>
        <w:t xml:space="preserve"> </w:t>
      </w:r>
      <w:r>
        <w:t>распространённый</w:t>
      </w:r>
      <w:r>
        <w:rPr>
          <w:spacing w:val="-3"/>
        </w:rPr>
        <w:t xml:space="preserve"> </w:t>
      </w:r>
      <w:r>
        <w:t>у</w:t>
      </w:r>
      <w:r>
        <w:rPr>
          <w:spacing w:val="-8"/>
        </w:rPr>
        <w:t xml:space="preserve"> </w:t>
      </w:r>
      <w:r>
        <w:t>многих</w:t>
      </w:r>
      <w:r>
        <w:rPr>
          <w:spacing w:val="-3"/>
        </w:rPr>
        <w:t xml:space="preserve"> </w:t>
      </w:r>
      <w:r>
        <w:t>народов. Виды деятельности обучающихся:</w:t>
      </w:r>
    </w:p>
    <w:p w:rsidR="004D69CC" w:rsidRDefault="00D37399">
      <w:pPr>
        <w:pStyle w:val="a3"/>
        <w:tabs>
          <w:tab w:val="left" w:pos="2670"/>
          <w:tab w:val="left" w:pos="5155"/>
          <w:tab w:val="left" w:pos="7179"/>
          <w:tab w:val="left" w:pos="8921"/>
          <w:tab w:val="left" w:pos="10094"/>
        </w:tabs>
        <w:spacing w:line="360" w:lineRule="auto"/>
        <w:ind w:right="141"/>
      </w:pPr>
      <w:r>
        <w:rPr>
          <w:spacing w:val="-2"/>
        </w:rPr>
        <w:t>слушание</w:t>
      </w:r>
      <w:r>
        <w:tab/>
      </w:r>
      <w:r>
        <w:rPr>
          <w:spacing w:val="-2"/>
        </w:rPr>
        <w:t>инструментальных</w:t>
      </w:r>
      <w:r>
        <w:tab/>
      </w:r>
      <w:r>
        <w:rPr>
          <w:spacing w:val="-2"/>
        </w:rPr>
        <w:t>произведений,</w:t>
      </w:r>
      <w:r>
        <w:tab/>
      </w:r>
      <w:r>
        <w:rPr>
          <w:spacing w:val="-2"/>
        </w:rPr>
        <w:t>исполнение</w:t>
      </w:r>
      <w:r>
        <w:tab/>
      </w:r>
      <w:r>
        <w:rPr>
          <w:spacing w:val="-2"/>
        </w:rPr>
        <w:t>песен,</w:t>
      </w:r>
      <w:r>
        <w:tab/>
      </w:r>
      <w:r>
        <w:rPr>
          <w:spacing w:val="-2"/>
        </w:rPr>
        <w:t xml:space="preserve">написанных </w:t>
      </w:r>
      <w:r>
        <w:t>в пентатонике;</w:t>
      </w:r>
    </w:p>
    <w:p w:rsidR="004D69CC" w:rsidRDefault="00D37399">
      <w:pPr>
        <w:pStyle w:val="a3"/>
        <w:spacing w:line="360" w:lineRule="auto"/>
        <w:ind w:left="1133" w:right="5244" w:firstLine="0"/>
      </w:pPr>
      <w:r>
        <w:t>импровизация</w:t>
      </w:r>
      <w:r>
        <w:rPr>
          <w:spacing w:val="-10"/>
        </w:rPr>
        <w:t xml:space="preserve"> </w:t>
      </w:r>
      <w:r>
        <w:t>на</w:t>
      </w:r>
      <w:r>
        <w:rPr>
          <w:spacing w:val="-11"/>
        </w:rPr>
        <w:t xml:space="preserve"> </w:t>
      </w:r>
      <w:r>
        <w:t>чёрных</w:t>
      </w:r>
      <w:r>
        <w:rPr>
          <w:spacing w:val="-9"/>
        </w:rPr>
        <w:t xml:space="preserve"> </w:t>
      </w:r>
      <w:r>
        <w:t>клавишах</w:t>
      </w:r>
      <w:r>
        <w:rPr>
          <w:spacing w:val="-9"/>
        </w:rPr>
        <w:t xml:space="preserve"> </w:t>
      </w:r>
      <w:r>
        <w:t>фортепиано; на выбор или факультативно:</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line="362" w:lineRule="auto"/>
      </w:pPr>
      <w:r>
        <w:t>импровизация</w:t>
      </w:r>
      <w:r>
        <w:rPr>
          <w:spacing w:val="31"/>
        </w:rPr>
        <w:t xml:space="preserve"> </w:t>
      </w:r>
      <w:r>
        <w:t>в</w:t>
      </w:r>
      <w:r>
        <w:rPr>
          <w:spacing w:val="31"/>
        </w:rPr>
        <w:t xml:space="preserve"> </w:t>
      </w:r>
      <w:r>
        <w:t>пентатонном</w:t>
      </w:r>
      <w:r>
        <w:rPr>
          <w:spacing w:val="31"/>
        </w:rPr>
        <w:t xml:space="preserve"> </w:t>
      </w:r>
      <w:r>
        <w:t>ладу на</w:t>
      </w:r>
      <w:r>
        <w:rPr>
          <w:spacing w:val="33"/>
        </w:rPr>
        <w:t xml:space="preserve"> </w:t>
      </w:r>
      <w:r>
        <w:t>других</w:t>
      </w:r>
      <w:r>
        <w:rPr>
          <w:spacing w:val="33"/>
        </w:rPr>
        <w:t xml:space="preserve"> </w:t>
      </w:r>
      <w:r>
        <w:t>музыкальных</w:t>
      </w:r>
      <w:r>
        <w:rPr>
          <w:spacing w:val="33"/>
        </w:rPr>
        <w:t xml:space="preserve"> </w:t>
      </w:r>
      <w:r>
        <w:t>инструментах</w:t>
      </w:r>
      <w:r>
        <w:rPr>
          <w:spacing w:val="33"/>
        </w:rPr>
        <w:t xml:space="preserve"> </w:t>
      </w:r>
      <w:r>
        <w:t>(свирель,</w:t>
      </w:r>
      <w:r>
        <w:rPr>
          <w:spacing w:val="31"/>
        </w:rPr>
        <w:t xml:space="preserve"> </w:t>
      </w:r>
      <w:r>
        <w:t>блокфлейта, штабшпили со съёмными пластинами).</w:t>
      </w:r>
    </w:p>
    <w:p w:rsidR="004D69CC" w:rsidRDefault="00D37399" w:rsidP="00661748">
      <w:pPr>
        <w:pStyle w:val="a4"/>
        <w:numPr>
          <w:ilvl w:val="2"/>
          <w:numId w:val="93"/>
        </w:numPr>
        <w:tabs>
          <w:tab w:val="left" w:pos="1853"/>
        </w:tabs>
        <w:spacing w:line="271" w:lineRule="exact"/>
        <w:ind w:left="1853" w:hanging="720"/>
        <w:rPr>
          <w:sz w:val="24"/>
        </w:rPr>
      </w:pPr>
      <w:r>
        <w:rPr>
          <w:sz w:val="24"/>
        </w:rPr>
        <w:t>Ноты</w:t>
      </w:r>
      <w:r>
        <w:rPr>
          <w:spacing w:val="-2"/>
          <w:sz w:val="24"/>
        </w:rPr>
        <w:t xml:space="preserve"> </w:t>
      </w:r>
      <w:r>
        <w:rPr>
          <w:sz w:val="24"/>
        </w:rPr>
        <w:t>в</w:t>
      </w:r>
      <w:r>
        <w:rPr>
          <w:spacing w:val="-3"/>
          <w:sz w:val="24"/>
        </w:rPr>
        <w:t xml:space="preserve"> </w:t>
      </w:r>
      <w:r>
        <w:rPr>
          <w:sz w:val="24"/>
        </w:rPr>
        <w:t>разных октавах (1–2</w:t>
      </w:r>
      <w:r>
        <w:rPr>
          <w:spacing w:val="-1"/>
          <w:sz w:val="24"/>
        </w:rPr>
        <w:t xml:space="preserve"> </w:t>
      </w:r>
      <w:r>
        <w:rPr>
          <w:spacing w:val="-2"/>
          <w:sz w:val="24"/>
        </w:rPr>
        <w:t>часа).</w:t>
      </w:r>
    </w:p>
    <w:p w:rsidR="004D69CC" w:rsidRDefault="00D37399">
      <w:pPr>
        <w:pStyle w:val="a3"/>
        <w:spacing w:before="139" w:line="360" w:lineRule="auto"/>
        <w:ind w:left="1133" w:right="4028" w:firstLine="0"/>
      </w:pPr>
      <w:r>
        <w:t>Содержание:</w:t>
      </w:r>
      <w:r>
        <w:rPr>
          <w:spacing w:val="-6"/>
        </w:rPr>
        <w:t xml:space="preserve"> </w:t>
      </w:r>
      <w:r>
        <w:t>Ноты</w:t>
      </w:r>
      <w:r>
        <w:rPr>
          <w:spacing w:val="-6"/>
        </w:rPr>
        <w:t xml:space="preserve"> </w:t>
      </w:r>
      <w:r>
        <w:t>второй</w:t>
      </w:r>
      <w:r>
        <w:rPr>
          <w:spacing w:val="-5"/>
        </w:rPr>
        <w:t xml:space="preserve"> </w:t>
      </w:r>
      <w:r>
        <w:t>и</w:t>
      </w:r>
      <w:r>
        <w:rPr>
          <w:spacing w:val="-6"/>
        </w:rPr>
        <w:t xml:space="preserve"> </w:t>
      </w:r>
      <w:r>
        <w:t>малой</w:t>
      </w:r>
      <w:r>
        <w:rPr>
          <w:spacing w:val="-5"/>
        </w:rPr>
        <w:t xml:space="preserve"> </w:t>
      </w:r>
      <w:r>
        <w:t>октавы.</w:t>
      </w:r>
      <w:r>
        <w:rPr>
          <w:spacing w:val="-6"/>
        </w:rPr>
        <w:t xml:space="preserve"> </w:t>
      </w:r>
      <w:r>
        <w:t>Басовый</w:t>
      </w:r>
      <w:r>
        <w:rPr>
          <w:spacing w:val="-6"/>
        </w:rPr>
        <w:t xml:space="preserve"> </w:t>
      </w:r>
      <w:r>
        <w:t>ключ. Виды деятельности обучающихся:</w:t>
      </w:r>
    </w:p>
    <w:p w:rsidR="004D69CC" w:rsidRDefault="00D37399">
      <w:pPr>
        <w:pStyle w:val="a3"/>
        <w:ind w:left="1133" w:firstLine="0"/>
      </w:pPr>
      <w:r>
        <w:t>знакомство</w:t>
      </w:r>
      <w:r>
        <w:rPr>
          <w:spacing w:val="-3"/>
        </w:rPr>
        <w:t xml:space="preserve"> </w:t>
      </w:r>
      <w:r>
        <w:t>с</w:t>
      </w:r>
      <w:r>
        <w:rPr>
          <w:spacing w:val="-3"/>
        </w:rPr>
        <w:t xml:space="preserve"> </w:t>
      </w:r>
      <w:r>
        <w:t>нотной</w:t>
      </w:r>
      <w:r>
        <w:rPr>
          <w:spacing w:val="-3"/>
        </w:rPr>
        <w:t xml:space="preserve"> </w:t>
      </w:r>
      <w:r>
        <w:t>записью</w:t>
      </w:r>
      <w:r>
        <w:rPr>
          <w:spacing w:val="-2"/>
        </w:rPr>
        <w:t xml:space="preserve"> </w:t>
      </w:r>
      <w:r>
        <w:t>во</w:t>
      </w:r>
      <w:r>
        <w:rPr>
          <w:spacing w:val="-2"/>
        </w:rPr>
        <w:t xml:space="preserve"> </w:t>
      </w:r>
      <w:r>
        <w:t>второй</w:t>
      </w:r>
      <w:r>
        <w:rPr>
          <w:spacing w:val="-3"/>
        </w:rPr>
        <w:t xml:space="preserve"> </w:t>
      </w:r>
      <w:r>
        <w:t>и</w:t>
      </w:r>
      <w:r>
        <w:rPr>
          <w:spacing w:val="-2"/>
        </w:rPr>
        <w:t xml:space="preserve"> </w:t>
      </w:r>
      <w:r>
        <w:t>малой</w:t>
      </w:r>
      <w:r>
        <w:rPr>
          <w:spacing w:val="-1"/>
        </w:rPr>
        <w:t xml:space="preserve"> </w:t>
      </w:r>
      <w:r>
        <w:rPr>
          <w:spacing w:val="-2"/>
        </w:rPr>
        <w:t>октаве;</w:t>
      </w:r>
    </w:p>
    <w:p w:rsidR="004D69CC" w:rsidRDefault="00D37399">
      <w:pPr>
        <w:pStyle w:val="a3"/>
        <w:spacing w:before="137" w:line="360" w:lineRule="auto"/>
        <w:ind w:left="1133" w:right="2309" w:firstLine="0"/>
      </w:pPr>
      <w:r>
        <w:t>прослеживание</w:t>
      </w:r>
      <w:r>
        <w:rPr>
          <w:spacing w:val="-6"/>
        </w:rPr>
        <w:t xml:space="preserve"> </w:t>
      </w:r>
      <w:r>
        <w:t>по</w:t>
      </w:r>
      <w:r>
        <w:rPr>
          <w:spacing w:val="-5"/>
        </w:rPr>
        <w:t xml:space="preserve"> </w:t>
      </w:r>
      <w:r>
        <w:t>нотам</w:t>
      </w:r>
      <w:r>
        <w:rPr>
          <w:spacing w:val="-6"/>
        </w:rPr>
        <w:t xml:space="preserve"> </w:t>
      </w:r>
      <w:r>
        <w:t>небольших</w:t>
      </w:r>
      <w:r>
        <w:rPr>
          <w:spacing w:val="-3"/>
        </w:rPr>
        <w:t xml:space="preserve"> </w:t>
      </w:r>
      <w:r>
        <w:t>мелодий</w:t>
      </w:r>
      <w:r>
        <w:rPr>
          <w:spacing w:val="-7"/>
        </w:rPr>
        <w:t xml:space="preserve"> </w:t>
      </w:r>
      <w:r>
        <w:t>в</w:t>
      </w:r>
      <w:r>
        <w:rPr>
          <w:spacing w:val="-6"/>
        </w:rPr>
        <w:t xml:space="preserve"> </w:t>
      </w:r>
      <w:r>
        <w:t>соответствующем</w:t>
      </w:r>
      <w:r>
        <w:rPr>
          <w:spacing w:val="-6"/>
        </w:rPr>
        <w:t xml:space="preserve"> </w:t>
      </w:r>
      <w:r>
        <w:t>диапазоне; сравнение одной и той же мелодии, записанной в разных октавах; определение на слух, в какой октаве звучит музыкальный фрагмент;</w:t>
      </w:r>
    </w:p>
    <w:p w:rsidR="004D69CC" w:rsidRDefault="00D37399">
      <w:pPr>
        <w:pStyle w:val="a3"/>
        <w:spacing w:before="1"/>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8" w:line="360" w:lineRule="auto"/>
      </w:pPr>
      <w:r>
        <w:t>исполнение на духовых, клавишных инструментах или виртуальной клавиатуре попевок, кратких мелодий по нотам.</w:t>
      </w:r>
    </w:p>
    <w:p w:rsidR="004D69CC" w:rsidRDefault="00D37399" w:rsidP="00661748">
      <w:pPr>
        <w:pStyle w:val="a4"/>
        <w:numPr>
          <w:ilvl w:val="2"/>
          <w:numId w:val="93"/>
        </w:numPr>
        <w:tabs>
          <w:tab w:val="left" w:pos="1853"/>
        </w:tabs>
        <w:spacing w:line="360" w:lineRule="auto"/>
        <w:ind w:left="1133" w:right="3119" w:firstLine="0"/>
        <w:rPr>
          <w:sz w:val="24"/>
        </w:rPr>
      </w:pPr>
      <w:r>
        <w:rPr>
          <w:sz w:val="24"/>
        </w:rPr>
        <w:t>Дополнительные обозначения в нотах (0,5–1 час).</w:t>
      </w:r>
      <w:r>
        <w:rPr>
          <w:spacing w:val="80"/>
          <w:sz w:val="24"/>
        </w:rPr>
        <w:t xml:space="preserve"> </w:t>
      </w:r>
      <w:r>
        <w:rPr>
          <w:sz w:val="24"/>
        </w:rPr>
        <w:t>Содержание:</w:t>
      </w:r>
      <w:r>
        <w:rPr>
          <w:spacing w:val="-7"/>
          <w:sz w:val="24"/>
        </w:rPr>
        <w:t xml:space="preserve"> </w:t>
      </w:r>
      <w:r>
        <w:rPr>
          <w:sz w:val="24"/>
        </w:rPr>
        <w:t>Реприза,</w:t>
      </w:r>
      <w:r>
        <w:rPr>
          <w:spacing w:val="-7"/>
          <w:sz w:val="24"/>
        </w:rPr>
        <w:t xml:space="preserve"> </w:t>
      </w:r>
      <w:r>
        <w:rPr>
          <w:sz w:val="24"/>
        </w:rPr>
        <w:t>фермата,</w:t>
      </w:r>
      <w:r>
        <w:rPr>
          <w:spacing w:val="-7"/>
          <w:sz w:val="24"/>
        </w:rPr>
        <w:t xml:space="preserve"> </w:t>
      </w:r>
      <w:r>
        <w:rPr>
          <w:sz w:val="24"/>
        </w:rPr>
        <w:t>вольта,</w:t>
      </w:r>
      <w:r>
        <w:rPr>
          <w:spacing w:val="-4"/>
          <w:sz w:val="24"/>
        </w:rPr>
        <w:t xml:space="preserve"> </w:t>
      </w:r>
      <w:r>
        <w:rPr>
          <w:sz w:val="24"/>
        </w:rPr>
        <w:t>украшения</w:t>
      </w:r>
      <w:r>
        <w:rPr>
          <w:spacing w:val="-7"/>
          <w:sz w:val="24"/>
        </w:rPr>
        <w:t xml:space="preserve"> </w:t>
      </w:r>
      <w:r>
        <w:rPr>
          <w:sz w:val="24"/>
        </w:rPr>
        <w:t>(трели,</w:t>
      </w:r>
      <w:r>
        <w:rPr>
          <w:spacing w:val="-7"/>
          <w:sz w:val="24"/>
        </w:rPr>
        <w:t xml:space="preserve"> </w:t>
      </w:r>
      <w:r>
        <w:rPr>
          <w:sz w:val="24"/>
        </w:rPr>
        <w:t>форшлаги). Виды деятельности обучающихся:</w:t>
      </w:r>
    </w:p>
    <w:p w:rsidR="004D69CC" w:rsidRDefault="00D37399">
      <w:pPr>
        <w:pStyle w:val="a3"/>
        <w:spacing w:line="360" w:lineRule="auto"/>
        <w:ind w:left="1133" w:right="3001" w:firstLine="0"/>
      </w:pPr>
      <w:r>
        <w:t>знакомство с дополнительными элементами нотной записи; исполнение</w:t>
      </w:r>
      <w:r>
        <w:rPr>
          <w:spacing w:val="-7"/>
        </w:rPr>
        <w:t xml:space="preserve"> </w:t>
      </w:r>
      <w:r>
        <w:t>песен,</w:t>
      </w:r>
      <w:r>
        <w:rPr>
          <w:spacing w:val="-4"/>
        </w:rPr>
        <w:t xml:space="preserve"> </w:t>
      </w:r>
      <w:r>
        <w:t>попевок,</w:t>
      </w:r>
      <w:r>
        <w:rPr>
          <w:spacing w:val="-3"/>
        </w:rPr>
        <w:t xml:space="preserve"> </w:t>
      </w:r>
      <w:r>
        <w:t>в</w:t>
      </w:r>
      <w:r>
        <w:rPr>
          <w:spacing w:val="-5"/>
        </w:rPr>
        <w:t xml:space="preserve"> </w:t>
      </w:r>
      <w:r>
        <w:t>которых</w:t>
      </w:r>
      <w:r>
        <w:rPr>
          <w:spacing w:val="-3"/>
        </w:rPr>
        <w:t xml:space="preserve"> </w:t>
      </w:r>
      <w:r>
        <w:t>присутствуют</w:t>
      </w:r>
      <w:r>
        <w:rPr>
          <w:spacing w:val="-4"/>
        </w:rPr>
        <w:t xml:space="preserve"> </w:t>
      </w:r>
      <w:r>
        <w:t>данные</w:t>
      </w:r>
      <w:r>
        <w:rPr>
          <w:spacing w:val="-5"/>
        </w:rPr>
        <w:t xml:space="preserve"> </w:t>
      </w:r>
      <w:r>
        <w:rPr>
          <w:spacing w:val="-2"/>
        </w:rPr>
        <w:t>элементы.</w:t>
      </w:r>
    </w:p>
    <w:p w:rsidR="004D69CC" w:rsidRDefault="00D37399" w:rsidP="00661748">
      <w:pPr>
        <w:pStyle w:val="a4"/>
        <w:numPr>
          <w:ilvl w:val="2"/>
          <w:numId w:val="93"/>
        </w:numPr>
        <w:tabs>
          <w:tab w:val="left" w:pos="1853"/>
        </w:tabs>
        <w:ind w:left="1853" w:hanging="720"/>
        <w:rPr>
          <w:sz w:val="24"/>
        </w:rPr>
      </w:pPr>
      <w:r>
        <w:rPr>
          <w:sz w:val="24"/>
        </w:rPr>
        <w:t>Ритмические</w:t>
      </w:r>
      <w:r>
        <w:rPr>
          <w:spacing w:val="-3"/>
          <w:sz w:val="24"/>
        </w:rPr>
        <w:t xml:space="preserve"> </w:t>
      </w:r>
      <w:r>
        <w:rPr>
          <w:sz w:val="24"/>
        </w:rPr>
        <w:t>рисунки</w:t>
      </w:r>
      <w:r>
        <w:rPr>
          <w:spacing w:val="-2"/>
          <w:sz w:val="24"/>
        </w:rPr>
        <w:t xml:space="preserve"> </w:t>
      </w:r>
      <w:r>
        <w:rPr>
          <w:sz w:val="24"/>
        </w:rPr>
        <w:t>в</w:t>
      </w:r>
      <w:r>
        <w:rPr>
          <w:spacing w:val="-3"/>
          <w:sz w:val="24"/>
        </w:rPr>
        <w:t xml:space="preserve"> </w:t>
      </w:r>
      <w:r>
        <w:rPr>
          <w:sz w:val="24"/>
        </w:rPr>
        <w:t>размере</w:t>
      </w:r>
      <w:r>
        <w:rPr>
          <w:spacing w:val="-3"/>
          <w:sz w:val="24"/>
        </w:rPr>
        <w:t xml:space="preserve"> </w:t>
      </w:r>
      <w:r>
        <w:rPr>
          <w:sz w:val="24"/>
        </w:rPr>
        <w:t>6/8</w:t>
      </w:r>
      <w:r>
        <w:rPr>
          <w:spacing w:val="-2"/>
          <w:sz w:val="24"/>
        </w:rPr>
        <w:t xml:space="preserve"> </w:t>
      </w:r>
      <w:r>
        <w:rPr>
          <w:sz w:val="24"/>
        </w:rPr>
        <w:t>(1–3</w:t>
      </w:r>
      <w:r>
        <w:rPr>
          <w:spacing w:val="-2"/>
          <w:sz w:val="24"/>
        </w:rPr>
        <w:t xml:space="preserve"> часа).</w:t>
      </w:r>
    </w:p>
    <w:p w:rsidR="004D69CC" w:rsidRDefault="00D37399">
      <w:pPr>
        <w:pStyle w:val="a3"/>
        <w:spacing w:before="138" w:line="360" w:lineRule="auto"/>
        <w:ind w:left="1133" w:right="2223" w:firstLine="0"/>
      </w:pPr>
      <w:r>
        <w:t>Содержание:</w:t>
      </w:r>
      <w:r>
        <w:rPr>
          <w:spacing w:val="-4"/>
        </w:rPr>
        <w:t xml:space="preserve"> </w:t>
      </w:r>
      <w:r>
        <w:t>Размер</w:t>
      </w:r>
      <w:r>
        <w:rPr>
          <w:spacing w:val="-4"/>
        </w:rPr>
        <w:t xml:space="preserve"> </w:t>
      </w:r>
      <w:r>
        <w:t>6/8.</w:t>
      </w:r>
      <w:r>
        <w:rPr>
          <w:spacing w:val="-4"/>
        </w:rPr>
        <w:t xml:space="preserve"> </w:t>
      </w:r>
      <w:r>
        <w:t>Нота</w:t>
      </w:r>
      <w:r>
        <w:rPr>
          <w:spacing w:val="-5"/>
        </w:rPr>
        <w:t xml:space="preserve"> </w:t>
      </w:r>
      <w:r>
        <w:t>с</w:t>
      </w:r>
      <w:r>
        <w:rPr>
          <w:spacing w:val="-5"/>
        </w:rPr>
        <w:t xml:space="preserve"> </w:t>
      </w:r>
      <w:r>
        <w:t>точкой.</w:t>
      </w:r>
      <w:r>
        <w:rPr>
          <w:spacing w:val="-4"/>
        </w:rPr>
        <w:t xml:space="preserve"> </w:t>
      </w:r>
      <w:r>
        <w:t>Шестнадцатые.</w:t>
      </w:r>
      <w:r>
        <w:rPr>
          <w:spacing w:val="-4"/>
        </w:rPr>
        <w:t xml:space="preserve"> </w:t>
      </w:r>
      <w:r>
        <w:t>Пунктирный</w:t>
      </w:r>
      <w:r>
        <w:rPr>
          <w:spacing w:val="-6"/>
        </w:rPr>
        <w:t xml:space="preserve"> </w:t>
      </w:r>
      <w:r>
        <w:t>ритм. Виды деятельности обучающихся:</w:t>
      </w:r>
    </w:p>
    <w:p w:rsidR="004D69CC" w:rsidRDefault="00D37399">
      <w:pPr>
        <w:pStyle w:val="a3"/>
        <w:spacing w:before="1" w:line="360" w:lineRule="auto"/>
        <w:ind w:left="1133" w:firstLine="0"/>
      </w:pPr>
      <w:r>
        <w:t>определение на слух, прослеживание по нотной записи ритмических рисунков в размере 6/8; исполнение,</w:t>
      </w:r>
      <w:r>
        <w:rPr>
          <w:spacing w:val="80"/>
        </w:rPr>
        <w:t xml:space="preserve"> </w:t>
      </w:r>
      <w:r>
        <w:t>импровизация</w:t>
      </w:r>
      <w:r>
        <w:rPr>
          <w:spacing w:val="80"/>
        </w:rPr>
        <w:t xml:space="preserve"> </w:t>
      </w:r>
      <w:r>
        <w:t>с</w:t>
      </w:r>
      <w:r>
        <w:rPr>
          <w:spacing w:val="80"/>
        </w:rPr>
        <w:t xml:space="preserve"> </w:t>
      </w:r>
      <w:r>
        <w:t>помощью</w:t>
      </w:r>
      <w:r>
        <w:rPr>
          <w:spacing w:val="80"/>
        </w:rPr>
        <w:t xml:space="preserve"> </w:t>
      </w:r>
      <w:r>
        <w:t>звучащих</w:t>
      </w:r>
      <w:r>
        <w:rPr>
          <w:spacing w:val="80"/>
        </w:rPr>
        <w:t xml:space="preserve"> </w:t>
      </w:r>
      <w:r>
        <w:t>жестов</w:t>
      </w:r>
      <w:r>
        <w:rPr>
          <w:spacing w:val="80"/>
        </w:rPr>
        <w:t xml:space="preserve"> </w:t>
      </w:r>
      <w:r>
        <w:t>(хлопки,</w:t>
      </w:r>
      <w:r>
        <w:rPr>
          <w:spacing w:val="80"/>
        </w:rPr>
        <w:t xml:space="preserve"> </w:t>
      </w:r>
      <w:r>
        <w:t>шлепки,</w:t>
      </w:r>
      <w:r>
        <w:rPr>
          <w:spacing w:val="80"/>
        </w:rPr>
        <w:t xml:space="preserve"> </w:t>
      </w:r>
      <w:r>
        <w:t>притопы)</w:t>
      </w:r>
      <w:r>
        <w:rPr>
          <w:spacing w:val="80"/>
        </w:rPr>
        <w:t xml:space="preserve"> </w:t>
      </w:r>
      <w:r>
        <w:t>и/или</w:t>
      </w:r>
    </w:p>
    <w:p w:rsidR="004D69CC" w:rsidRDefault="00D37399">
      <w:pPr>
        <w:pStyle w:val="a3"/>
        <w:ind w:firstLine="0"/>
      </w:pPr>
      <w:r>
        <w:t>ударных</w:t>
      </w:r>
      <w:r>
        <w:rPr>
          <w:spacing w:val="-4"/>
        </w:rPr>
        <w:t xml:space="preserve"> </w:t>
      </w:r>
      <w:r>
        <w:rPr>
          <w:spacing w:val="-2"/>
        </w:rPr>
        <w:t>инструментов;</w:t>
      </w:r>
    </w:p>
    <w:p w:rsidR="004D69CC" w:rsidRDefault="00D37399">
      <w:pPr>
        <w:pStyle w:val="a3"/>
        <w:spacing w:before="137" w:line="360" w:lineRule="auto"/>
      </w:pPr>
      <w:r>
        <w:t>игра</w:t>
      </w:r>
      <w:r>
        <w:rPr>
          <w:spacing w:val="80"/>
        </w:rPr>
        <w:t xml:space="preserve"> </w:t>
      </w:r>
      <w:r>
        <w:t>«Ритмическое</w:t>
      </w:r>
      <w:r>
        <w:rPr>
          <w:spacing w:val="80"/>
        </w:rPr>
        <w:t xml:space="preserve"> </w:t>
      </w:r>
      <w:r>
        <w:t>эхо»,</w:t>
      </w:r>
      <w:r>
        <w:rPr>
          <w:spacing w:val="80"/>
        </w:rPr>
        <w:t xml:space="preserve"> </w:t>
      </w:r>
      <w:r>
        <w:t>прохлопывание</w:t>
      </w:r>
      <w:r>
        <w:rPr>
          <w:spacing w:val="80"/>
        </w:rPr>
        <w:t xml:space="preserve"> </w:t>
      </w:r>
      <w:r>
        <w:t>ритма</w:t>
      </w:r>
      <w:r>
        <w:rPr>
          <w:spacing w:val="80"/>
        </w:rPr>
        <w:t xml:space="preserve"> </w:t>
      </w:r>
      <w:r>
        <w:t>по</w:t>
      </w:r>
      <w:r>
        <w:rPr>
          <w:spacing w:val="80"/>
        </w:rPr>
        <w:t xml:space="preserve"> </w:t>
      </w:r>
      <w:r>
        <w:t>ритмическим</w:t>
      </w:r>
      <w:r>
        <w:rPr>
          <w:spacing w:val="80"/>
        </w:rPr>
        <w:t xml:space="preserve"> </w:t>
      </w:r>
      <w:r>
        <w:t>карточкам,</w:t>
      </w:r>
      <w:r>
        <w:rPr>
          <w:spacing w:val="80"/>
        </w:rPr>
        <w:t xml:space="preserve"> </w:t>
      </w:r>
      <w:r>
        <w:t xml:space="preserve">проговаривание </w:t>
      </w:r>
      <w:r>
        <w:rPr>
          <w:spacing w:val="-2"/>
        </w:rPr>
        <w:t>ритмослогами;</w:t>
      </w:r>
    </w:p>
    <w:p w:rsidR="004D69CC" w:rsidRDefault="00D37399">
      <w:pPr>
        <w:pStyle w:val="a3"/>
        <w:ind w:left="1133" w:firstLine="0"/>
      </w:pPr>
      <w:r>
        <w:t>разучивание,</w:t>
      </w:r>
      <w:r>
        <w:rPr>
          <w:spacing w:val="-8"/>
        </w:rPr>
        <w:t xml:space="preserve"> </w:t>
      </w:r>
      <w:r>
        <w:t>исполнение</w:t>
      </w:r>
      <w:r>
        <w:rPr>
          <w:spacing w:val="-6"/>
        </w:rPr>
        <w:t xml:space="preserve"> </w:t>
      </w:r>
      <w:r>
        <w:t>на</w:t>
      </w:r>
      <w:r>
        <w:rPr>
          <w:spacing w:val="-5"/>
        </w:rPr>
        <w:t xml:space="preserve"> </w:t>
      </w:r>
      <w:r>
        <w:t>ударных</w:t>
      </w:r>
      <w:r>
        <w:rPr>
          <w:spacing w:val="-4"/>
        </w:rPr>
        <w:t xml:space="preserve"> </w:t>
      </w:r>
      <w:r>
        <w:t>инструментах</w:t>
      </w:r>
      <w:r>
        <w:rPr>
          <w:spacing w:val="-4"/>
        </w:rPr>
        <w:t xml:space="preserve"> </w:t>
      </w:r>
      <w:r>
        <w:t>ритмической</w:t>
      </w:r>
      <w:r>
        <w:rPr>
          <w:spacing w:val="1"/>
        </w:rPr>
        <w:t xml:space="preserve"> </w:t>
      </w:r>
      <w:r>
        <w:rPr>
          <w:spacing w:val="-2"/>
        </w:rPr>
        <w:t>партитуры;</w:t>
      </w:r>
    </w:p>
    <w:p w:rsidR="004D69CC" w:rsidRDefault="00D37399">
      <w:pPr>
        <w:pStyle w:val="a3"/>
        <w:tabs>
          <w:tab w:val="left" w:pos="2426"/>
          <w:tab w:val="left" w:pos="4111"/>
          <w:tab w:val="left" w:pos="5831"/>
          <w:tab w:val="left" w:pos="6226"/>
          <w:tab w:val="left" w:pos="6987"/>
          <w:tab w:val="left" w:pos="8623"/>
          <w:tab w:val="left" w:pos="10280"/>
        </w:tabs>
        <w:spacing w:before="139" w:line="360" w:lineRule="auto"/>
        <w:ind w:right="147"/>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ритмическим</w:t>
      </w:r>
      <w:r>
        <w:tab/>
      </w:r>
      <w:r>
        <w:rPr>
          <w:spacing w:val="-2"/>
        </w:rPr>
        <w:t xml:space="preserve">рисунком, </w:t>
      </w:r>
      <w:r>
        <w:t>воспроизведение данного ритма по памяти (хлопками);</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tabs>
          <w:tab w:val="left" w:pos="2783"/>
          <w:tab w:val="left" w:pos="3467"/>
          <w:tab w:val="left" w:pos="5093"/>
          <w:tab w:val="left" w:pos="5918"/>
          <w:tab w:val="left" w:pos="7242"/>
          <w:tab w:val="left" w:pos="9119"/>
          <w:tab w:val="left" w:pos="10460"/>
        </w:tabs>
        <w:spacing w:before="137" w:line="360" w:lineRule="auto"/>
        <w:ind w:right="142"/>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и аккомпанементов в размере 6/8.</w:t>
      </w:r>
    </w:p>
    <w:p w:rsidR="004D69CC" w:rsidRDefault="00D37399" w:rsidP="00661748">
      <w:pPr>
        <w:pStyle w:val="a4"/>
        <w:numPr>
          <w:ilvl w:val="2"/>
          <w:numId w:val="93"/>
        </w:numPr>
        <w:tabs>
          <w:tab w:val="left" w:pos="1853"/>
        </w:tabs>
        <w:ind w:left="1853" w:hanging="720"/>
        <w:rPr>
          <w:sz w:val="24"/>
        </w:rPr>
      </w:pPr>
      <w:r>
        <w:rPr>
          <w:sz w:val="24"/>
        </w:rPr>
        <w:t>Тональность.</w:t>
      </w:r>
      <w:r>
        <w:rPr>
          <w:spacing w:val="-4"/>
          <w:sz w:val="24"/>
        </w:rPr>
        <w:t xml:space="preserve"> </w:t>
      </w:r>
      <w:r>
        <w:rPr>
          <w:sz w:val="24"/>
        </w:rPr>
        <w:t>Гамма</w:t>
      </w:r>
      <w:r>
        <w:rPr>
          <w:spacing w:val="-4"/>
          <w:sz w:val="24"/>
        </w:rPr>
        <w:t xml:space="preserve"> </w:t>
      </w:r>
      <w:r>
        <w:rPr>
          <w:sz w:val="24"/>
        </w:rPr>
        <w:t>(2–6</w:t>
      </w:r>
      <w:r>
        <w:rPr>
          <w:spacing w:val="-1"/>
          <w:sz w:val="24"/>
        </w:rPr>
        <w:t xml:space="preserve"> </w:t>
      </w:r>
      <w:r>
        <w:rPr>
          <w:spacing w:val="-2"/>
          <w:sz w:val="24"/>
        </w:rPr>
        <w:t>часов).</w:t>
      </w:r>
    </w:p>
    <w:p w:rsidR="004D69CC" w:rsidRDefault="00D37399">
      <w:pPr>
        <w:pStyle w:val="a3"/>
        <w:spacing w:before="140" w:line="360" w:lineRule="auto"/>
      </w:pPr>
      <w:r>
        <w:t>Содержание: Тоника, тональность. Знаки при ключе. Мажорные и минорные тональности (до 2–3 знаков при ключе).</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40" w:line="360" w:lineRule="auto"/>
        <w:ind w:left="1133" w:right="5755" w:firstLine="0"/>
      </w:pPr>
      <w:r>
        <w:t>определение</w:t>
      </w:r>
      <w:r>
        <w:rPr>
          <w:spacing w:val="-12"/>
        </w:rPr>
        <w:t xml:space="preserve"> </w:t>
      </w:r>
      <w:r>
        <w:t>на</w:t>
      </w:r>
      <w:r>
        <w:rPr>
          <w:spacing w:val="-12"/>
        </w:rPr>
        <w:t xml:space="preserve"> </w:t>
      </w:r>
      <w:r>
        <w:t>слух</w:t>
      </w:r>
      <w:r>
        <w:rPr>
          <w:spacing w:val="-6"/>
        </w:rPr>
        <w:t xml:space="preserve"> </w:t>
      </w:r>
      <w:r>
        <w:t>устойчивых</w:t>
      </w:r>
      <w:r>
        <w:rPr>
          <w:spacing w:val="-9"/>
        </w:rPr>
        <w:t xml:space="preserve"> </w:t>
      </w:r>
      <w:r>
        <w:t>звуков; игра «устой – неустой»;</w:t>
      </w:r>
    </w:p>
    <w:p w:rsidR="004D69CC" w:rsidRDefault="00D37399">
      <w:pPr>
        <w:pStyle w:val="a3"/>
        <w:spacing w:line="360" w:lineRule="auto"/>
        <w:ind w:left="1133" w:right="2869" w:firstLine="0"/>
      </w:pPr>
      <w:r>
        <w:t>пение</w:t>
      </w:r>
      <w:r>
        <w:rPr>
          <w:spacing w:val="-3"/>
        </w:rPr>
        <w:t xml:space="preserve"> </w:t>
      </w:r>
      <w:r>
        <w:t>упражнений</w:t>
      </w:r>
      <w:r>
        <w:rPr>
          <w:spacing w:val="-3"/>
        </w:rPr>
        <w:t xml:space="preserve"> </w:t>
      </w:r>
      <w:r>
        <w:t>–</w:t>
      </w:r>
      <w:r>
        <w:rPr>
          <w:spacing w:val="-5"/>
        </w:rPr>
        <w:t xml:space="preserve"> </w:t>
      </w:r>
      <w:r>
        <w:t>гамм</w:t>
      </w:r>
      <w:r>
        <w:rPr>
          <w:spacing w:val="-5"/>
        </w:rPr>
        <w:t xml:space="preserve"> </w:t>
      </w:r>
      <w:r>
        <w:t>с</w:t>
      </w:r>
      <w:r>
        <w:rPr>
          <w:spacing w:val="-5"/>
        </w:rPr>
        <w:t xml:space="preserve"> </w:t>
      </w:r>
      <w:r>
        <w:t>названием</w:t>
      </w:r>
      <w:r>
        <w:rPr>
          <w:spacing w:val="-5"/>
        </w:rPr>
        <w:t xml:space="preserve"> </w:t>
      </w:r>
      <w:r>
        <w:t>нот,</w:t>
      </w:r>
      <w:r>
        <w:rPr>
          <w:spacing w:val="-5"/>
        </w:rPr>
        <w:t xml:space="preserve"> </w:t>
      </w:r>
      <w:r>
        <w:t>прослеживание</w:t>
      </w:r>
      <w:r>
        <w:rPr>
          <w:spacing w:val="-5"/>
        </w:rPr>
        <w:t xml:space="preserve"> </w:t>
      </w:r>
      <w:r>
        <w:t>по</w:t>
      </w:r>
      <w:r>
        <w:rPr>
          <w:spacing w:val="-5"/>
        </w:rPr>
        <w:t xml:space="preserve"> </w:t>
      </w:r>
      <w:r>
        <w:t>нотам; освоение понятия «тоника»;</w:t>
      </w:r>
    </w:p>
    <w:p w:rsidR="004D69CC" w:rsidRDefault="00D37399">
      <w:pPr>
        <w:pStyle w:val="a3"/>
        <w:spacing w:line="360" w:lineRule="auto"/>
      </w:pPr>
      <w:r>
        <w:t>упражнение</w:t>
      </w:r>
      <w:r>
        <w:rPr>
          <w:spacing w:val="80"/>
        </w:rPr>
        <w:t xml:space="preserve"> </w:t>
      </w:r>
      <w:r>
        <w:t>на</w:t>
      </w:r>
      <w:r>
        <w:rPr>
          <w:spacing w:val="80"/>
        </w:rPr>
        <w:t xml:space="preserve"> </w:t>
      </w:r>
      <w:r>
        <w:t>допевание</w:t>
      </w:r>
      <w:r>
        <w:rPr>
          <w:spacing w:val="80"/>
        </w:rPr>
        <w:t xml:space="preserve"> </w:t>
      </w:r>
      <w:r>
        <w:t>неполной</w:t>
      </w:r>
      <w:r>
        <w:rPr>
          <w:spacing w:val="80"/>
        </w:rPr>
        <w:t xml:space="preserve"> </w:t>
      </w:r>
      <w:r>
        <w:t>музыкальной</w:t>
      </w:r>
      <w:r>
        <w:rPr>
          <w:spacing w:val="80"/>
        </w:rPr>
        <w:t xml:space="preserve"> </w:t>
      </w:r>
      <w:r>
        <w:t>фразы</w:t>
      </w:r>
      <w:r>
        <w:rPr>
          <w:spacing w:val="80"/>
        </w:rPr>
        <w:t xml:space="preserve"> </w:t>
      </w:r>
      <w:r>
        <w:t>до</w:t>
      </w:r>
      <w:r>
        <w:rPr>
          <w:spacing w:val="80"/>
        </w:rPr>
        <w:t xml:space="preserve"> </w:t>
      </w:r>
      <w:r>
        <w:t>тоники</w:t>
      </w:r>
      <w:r>
        <w:rPr>
          <w:spacing w:val="80"/>
        </w:rPr>
        <w:t xml:space="preserve"> </w:t>
      </w:r>
      <w:r>
        <w:t>«Закончи</w:t>
      </w:r>
      <w:r>
        <w:rPr>
          <w:spacing w:val="80"/>
        </w:rPr>
        <w:t xml:space="preserve"> </w:t>
      </w:r>
      <w:r>
        <w:t xml:space="preserve">музыкальную </w:t>
      </w:r>
      <w:r>
        <w:rPr>
          <w:spacing w:val="-2"/>
        </w:rPr>
        <w:t>фразу»;</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7"/>
        <w:ind w:left="1133" w:firstLine="0"/>
      </w:pPr>
      <w:r>
        <w:t>импровизация</w:t>
      </w:r>
      <w:r>
        <w:rPr>
          <w:spacing w:val="-6"/>
        </w:rPr>
        <w:t xml:space="preserve"> </w:t>
      </w:r>
      <w:r>
        <w:t>в</w:t>
      </w:r>
      <w:r>
        <w:rPr>
          <w:spacing w:val="-5"/>
        </w:rPr>
        <w:t xml:space="preserve"> </w:t>
      </w:r>
      <w:r>
        <w:t>заданной</w:t>
      </w:r>
      <w:r>
        <w:rPr>
          <w:spacing w:val="-5"/>
        </w:rPr>
        <w:t xml:space="preserve"> </w:t>
      </w:r>
      <w:r>
        <w:rPr>
          <w:spacing w:val="-2"/>
        </w:rPr>
        <w:t>тональности.</w:t>
      </w:r>
    </w:p>
    <w:p w:rsidR="004D69CC" w:rsidRDefault="00D37399" w:rsidP="00661748">
      <w:pPr>
        <w:pStyle w:val="a4"/>
        <w:numPr>
          <w:ilvl w:val="2"/>
          <w:numId w:val="93"/>
        </w:numPr>
        <w:tabs>
          <w:tab w:val="left" w:pos="1853"/>
        </w:tabs>
        <w:spacing w:before="139"/>
        <w:ind w:left="1853" w:hanging="720"/>
        <w:rPr>
          <w:sz w:val="24"/>
        </w:rPr>
      </w:pPr>
      <w:r>
        <w:rPr>
          <w:sz w:val="24"/>
        </w:rPr>
        <w:t>Интервалы</w:t>
      </w:r>
      <w:r>
        <w:rPr>
          <w:spacing w:val="-4"/>
          <w:sz w:val="24"/>
        </w:rPr>
        <w:t xml:space="preserve"> </w:t>
      </w:r>
      <w:r>
        <w:rPr>
          <w:sz w:val="24"/>
        </w:rPr>
        <w:t>(1–3</w:t>
      </w:r>
      <w:r>
        <w:rPr>
          <w:spacing w:val="-2"/>
          <w:sz w:val="24"/>
        </w:rPr>
        <w:t xml:space="preserve"> часа).</w:t>
      </w:r>
    </w:p>
    <w:p w:rsidR="004D69CC" w:rsidRDefault="00D37399">
      <w:pPr>
        <w:pStyle w:val="a3"/>
        <w:spacing w:before="137" w:line="360" w:lineRule="auto"/>
      </w:pPr>
      <w:r>
        <w:t>Содержание:</w:t>
      </w:r>
      <w:r>
        <w:rPr>
          <w:spacing w:val="80"/>
        </w:rPr>
        <w:t xml:space="preserve"> </w:t>
      </w:r>
      <w:r>
        <w:t>Понятие</w:t>
      </w:r>
      <w:r>
        <w:rPr>
          <w:spacing w:val="80"/>
        </w:rPr>
        <w:t xml:space="preserve"> </w:t>
      </w:r>
      <w:r>
        <w:t>музыкального</w:t>
      </w:r>
      <w:r>
        <w:rPr>
          <w:spacing w:val="80"/>
        </w:rPr>
        <w:t xml:space="preserve"> </w:t>
      </w:r>
      <w:r>
        <w:t>интервала.</w:t>
      </w:r>
      <w:r>
        <w:rPr>
          <w:spacing w:val="80"/>
        </w:rPr>
        <w:t xml:space="preserve"> </w:t>
      </w:r>
      <w:r>
        <w:t>Тон,</w:t>
      </w:r>
      <w:r>
        <w:rPr>
          <w:spacing w:val="80"/>
        </w:rPr>
        <w:t xml:space="preserve"> </w:t>
      </w:r>
      <w:r>
        <w:t>полутон.</w:t>
      </w:r>
      <w:r>
        <w:rPr>
          <w:spacing w:val="80"/>
        </w:rPr>
        <w:t xml:space="preserve"> </w:t>
      </w:r>
      <w:r>
        <w:t>Консонансы:</w:t>
      </w:r>
      <w:r>
        <w:rPr>
          <w:spacing w:val="80"/>
        </w:rPr>
        <w:t xml:space="preserve"> </w:t>
      </w:r>
      <w:r>
        <w:t>терция,</w:t>
      </w:r>
      <w:r>
        <w:rPr>
          <w:spacing w:val="80"/>
        </w:rPr>
        <w:t xml:space="preserve"> </w:t>
      </w:r>
      <w:r>
        <w:t>кварта, квинта, секста, октава. Диссонансы: секунда, септима.</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ind w:left="1133" w:firstLine="0"/>
      </w:pPr>
      <w:r>
        <w:t>освоение</w:t>
      </w:r>
      <w:r>
        <w:rPr>
          <w:spacing w:val="-4"/>
        </w:rPr>
        <w:t xml:space="preserve"> </w:t>
      </w:r>
      <w:r>
        <w:t xml:space="preserve">понятия </w:t>
      </w:r>
      <w:r>
        <w:rPr>
          <w:spacing w:val="-2"/>
        </w:rPr>
        <w:t>«интервал»;</w:t>
      </w:r>
    </w:p>
    <w:p w:rsidR="004D69CC" w:rsidRDefault="00D37399">
      <w:pPr>
        <w:pStyle w:val="a3"/>
        <w:spacing w:before="139"/>
        <w:ind w:left="1133" w:firstLine="0"/>
      </w:pPr>
      <w:r>
        <w:t>анализ</w:t>
      </w:r>
      <w:r>
        <w:rPr>
          <w:spacing w:val="-6"/>
        </w:rPr>
        <w:t xml:space="preserve"> </w:t>
      </w:r>
      <w:r>
        <w:t>ступеневого</w:t>
      </w:r>
      <w:r>
        <w:rPr>
          <w:spacing w:val="-3"/>
        </w:rPr>
        <w:t xml:space="preserve"> </w:t>
      </w:r>
      <w:r>
        <w:t>состава</w:t>
      </w:r>
      <w:r>
        <w:rPr>
          <w:spacing w:val="-5"/>
        </w:rPr>
        <w:t xml:space="preserve"> </w:t>
      </w:r>
      <w:r>
        <w:t>мажорной</w:t>
      </w:r>
      <w:r>
        <w:rPr>
          <w:spacing w:val="-3"/>
        </w:rPr>
        <w:t xml:space="preserve"> </w:t>
      </w:r>
      <w:r>
        <w:t>и</w:t>
      </w:r>
      <w:r>
        <w:rPr>
          <w:spacing w:val="-4"/>
        </w:rPr>
        <w:t xml:space="preserve"> </w:t>
      </w:r>
      <w:r>
        <w:t>минорной</w:t>
      </w:r>
      <w:r>
        <w:rPr>
          <w:spacing w:val="-4"/>
        </w:rPr>
        <w:t xml:space="preserve"> </w:t>
      </w:r>
      <w:r>
        <w:t>гаммы</w:t>
      </w:r>
      <w:r>
        <w:rPr>
          <w:spacing w:val="-3"/>
        </w:rPr>
        <w:t xml:space="preserve"> </w:t>
      </w:r>
      <w:r>
        <w:t>(тон-</w:t>
      </w:r>
      <w:r>
        <w:rPr>
          <w:spacing w:val="-2"/>
        </w:rPr>
        <w:t>полутон);</w:t>
      </w:r>
    </w:p>
    <w:p w:rsidR="004D69CC" w:rsidRDefault="00D37399">
      <w:pPr>
        <w:pStyle w:val="a3"/>
        <w:spacing w:before="137" w:line="360" w:lineRule="auto"/>
      </w:pPr>
      <w:r>
        <w:t>различение на слух диссонансов и консонансов, параллельного движения двух голосов в октаву,</w:t>
      </w:r>
      <w:r>
        <w:rPr>
          <w:spacing w:val="40"/>
        </w:rPr>
        <w:t xml:space="preserve"> </w:t>
      </w:r>
      <w:r>
        <w:t>терцию, сексту;</w:t>
      </w:r>
    </w:p>
    <w:p w:rsidR="004D69CC" w:rsidRDefault="00D37399">
      <w:pPr>
        <w:pStyle w:val="a3"/>
        <w:ind w:left="1133" w:firstLine="0"/>
      </w:pPr>
      <w:r>
        <w:t>подбор</w:t>
      </w:r>
      <w:r>
        <w:rPr>
          <w:spacing w:val="-4"/>
        </w:rPr>
        <w:t xml:space="preserve"> </w:t>
      </w:r>
      <w:r>
        <w:t>эпитетов</w:t>
      </w:r>
      <w:r>
        <w:rPr>
          <w:spacing w:val="-4"/>
        </w:rPr>
        <w:t xml:space="preserve"> </w:t>
      </w:r>
      <w:r>
        <w:t>для</w:t>
      </w:r>
      <w:r>
        <w:rPr>
          <w:spacing w:val="-4"/>
        </w:rPr>
        <w:t xml:space="preserve"> </w:t>
      </w:r>
      <w:r>
        <w:t>определения</w:t>
      </w:r>
      <w:r>
        <w:rPr>
          <w:spacing w:val="-3"/>
        </w:rPr>
        <w:t xml:space="preserve"> </w:t>
      </w:r>
      <w:r>
        <w:t>краски</w:t>
      </w:r>
      <w:r>
        <w:rPr>
          <w:spacing w:val="-4"/>
        </w:rPr>
        <w:t xml:space="preserve"> </w:t>
      </w:r>
      <w:r>
        <w:t>звучания</w:t>
      </w:r>
      <w:r>
        <w:rPr>
          <w:spacing w:val="-3"/>
        </w:rPr>
        <w:t xml:space="preserve"> </w:t>
      </w:r>
      <w:r>
        <w:t>различных</w:t>
      </w:r>
      <w:r>
        <w:rPr>
          <w:spacing w:val="-1"/>
        </w:rPr>
        <w:t xml:space="preserve"> </w:t>
      </w:r>
      <w:r>
        <w:rPr>
          <w:spacing w:val="-2"/>
        </w:rPr>
        <w:t>интервалов;</w:t>
      </w:r>
    </w:p>
    <w:p w:rsidR="004D69CC" w:rsidRDefault="00D37399">
      <w:pPr>
        <w:pStyle w:val="a3"/>
        <w:spacing w:before="140" w:line="360" w:lineRule="auto"/>
      </w:pPr>
      <w:r>
        <w:t>разучивание,</w:t>
      </w:r>
      <w:r>
        <w:rPr>
          <w:spacing w:val="80"/>
        </w:rPr>
        <w:t xml:space="preserve"> </w:t>
      </w:r>
      <w:r>
        <w:t>исполнение</w:t>
      </w:r>
      <w:r>
        <w:rPr>
          <w:spacing w:val="80"/>
        </w:rPr>
        <w:t xml:space="preserve"> </w:t>
      </w:r>
      <w:r>
        <w:t>попевок</w:t>
      </w:r>
      <w:r>
        <w:rPr>
          <w:spacing w:val="80"/>
        </w:rPr>
        <w:t xml:space="preserve"> </w:t>
      </w:r>
      <w:r>
        <w:t>и</w:t>
      </w:r>
      <w:r>
        <w:rPr>
          <w:spacing w:val="80"/>
        </w:rPr>
        <w:t xml:space="preserve"> </w:t>
      </w:r>
      <w:r>
        <w:t>песен</w:t>
      </w:r>
      <w:r>
        <w:rPr>
          <w:spacing w:val="80"/>
        </w:rPr>
        <w:t xml:space="preserve"> </w:t>
      </w:r>
      <w:r>
        <w:t>с</w:t>
      </w:r>
      <w:r>
        <w:rPr>
          <w:spacing w:val="80"/>
        </w:rPr>
        <w:t xml:space="preserve"> </w:t>
      </w:r>
      <w:r>
        <w:t>ярко</w:t>
      </w:r>
      <w:r>
        <w:rPr>
          <w:spacing w:val="80"/>
        </w:rPr>
        <w:t xml:space="preserve"> </w:t>
      </w:r>
      <w:r>
        <w:t>выраженной</w:t>
      </w:r>
      <w:r>
        <w:rPr>
          <w:spacing w:val="80"/>
        </w:rPr>
        <w:t xml:space="preserve"> </w:t>
      </w:r>
      <w:r>
        <w:t>характерной</w:t>
      </w:r>
      <w:r>
        <w:rPr>
          <w:spacing w:val="80"/>
        </w:rPr>
        <w:t xml:space="preserve"> </w:t>
      </w:r>
      <w:r>
        <w:t>интерваликой</w:t>
      </w:r>
      <w:r>
        <w:rPr>
          <w:spacing w:val="80"/>
        </w:rPr>
        <w:t xml:space="preserve"> </w:t>
      </w:r>
      <w:r>
        <w:t>в мелодическом движении;</w:t>
      </w:r>
    </w:p>
    <w:p w:rsidR="004D69CC" w:rsidRDefault="00D37399">
      <w:pPr>
        <w:pStyle w:val="a3"/>
        <w:ind w:left="1133" w:firstLine="0"/>
      </w:pPr>
      <w:r>
        <w:t>элементы</w:t>
      </w:r>
      <w:r>
        <w:rPr>
          <w:spacing w:val="-3"/>
        </w:rPr>
        <w:t xml:space="preserve"> </w:t>
      </w:r>
      <w:r>
        <w:rPr>
          <w:spacing w:val="-2"/>
        </w:rPr>
        <w:t>двухголосия;</w:t>
      </w:r>
    </w:p>
    <w:p w:rsidR="004D69CC" w:rsidRDefault="00D37399">
      <w:pPr>
        <w:pStyle w:val="a3"/>
        <w:spacing w:before="137"/>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tabs>
          <w:tab w:val="left" w:pos="2851"/>
          <w:tab w:val="left" w:pos="3368"/>
          <w:tab w:val="left" w:pos="4599"/>
          <w:tab w:val="left" w:pos="5877"/>
          <w:tab w:val="left" w:pos="7497"/>
          <w:tab w:val="left" w:pos="9404"/>
          <w:tab w:val="left" w:pos="10771"/>
        </w:tabs>
        <w:spacing w:before="139" w:line="360" w:lineRule="auto"/>
        <w:ind w:right="143"/>
      </w:pPr>
      <w:r>
        <w:rPr>
          <w:spacing w:val="-2"/>
        </w:rPr>
        <w:t>досочинение</w:t>
      </w:r>
      <w:r>
        <w:tab/>
      </w:r>
      <w:r>
        <w:rPr>
          <w:spacing w:val="-10"/>
        </w:rPr>
        <w:t>к</w:t>
      </w:r>
      <w:r>
        <w:tab/>
      </w:r>
      <w:r>
        <w:rPr>
          <w:spacing w:val="-2"/>
        </w:rPr>
        <w:t>простой</w:t>
      </w:r>
      <w:r>
        <w:tab/>
      </w:r>
      <w:r>
        <w:rPr>
          <w:spacing w:val="-2"/>
        </w:rPr>
        <w:t>мелодии</w:t>
      </w:r>
      <w:r>
        <w:tab/>
      </w:r>
      <w:r>
        <w:rPr>
          <w:spacing w:val="-2"/>
        </w:rPr>
        <w:t>подголоска,</w:t>
      </w:r>
      <w:r>
        <w:tab/>
      </w:r>
      <w:r>
        <w:rPr>
          <w:spacing w:val="-2"/>
        </w:rPr>
        <w:t>повторяющего</w:t>
      </w:r>
      <w:r>
        <w:tab/>
      </w:r>
      <w:r>
        <w:rPr>
          <w:spacing w:val="-2"/>
        </w:rPr>
        <w:t>основной</w:t>
      </w:r>
      <w:r>
        <w:tab/>
      </w:r>
      <w:r>
        <w:rPr>
          <w:spacing w:val="-2"/>
        </w:rPr>
        <w:t xml:space="preserve">голос </w:t>
      </w:r>
      <w:r>
        <w:t>в терцию, октаву;</w:t>
      </w:r>
    </w:p>
    <w:p w:rsidR="004D69CC" w:rsidRDefault="00D37399">
      <w:pPr>
        <w:pStyle w:val="a3"/>
        <w:ind w:left="1133" w:firstLine="0"/>
      </w:pPr>
      <w:r>
        <w:t>сочинение</w:t>
      </w:r>
      <w:r>
        <w:rPr>
          <w:spacing w:val="-6"/>
        </w:rPr>
        <w:t xml:space="preserve"> </w:t>
      </w:r>
      <w:r>
        <w:t>аккомпанемента</w:t>
      </w:r>
      <w:r>
        <w:rPr>
          <w:spacing w:val="-3"/>
        </w:rPr>
        <w:t xml:space="preserve"> </w:t>
      </w:r>
      <w:r>
        <w:t>на</w:t>
      </w:r>
      <w:r>
        <w:rPr>
          <w:spacing w:val="-3"/>
        </w:rPr>
        <w:t xml:space="preserve"> </w:t>
      </w:r>
      <w:r>
        <w:t>основе</w:t>
      </w:r>
      <w:r>
        <w:rPr>
          <w:spacing w:val="-5"/>
        </w:rPr>
        <w:t xml:space="preserve"> </w:t>
      </w:r>
      <w:r>
        <w:t>движения</w:t>
      </w:r>
      <w:r>
        <w:rPr>
          <w:spacing w:val="-3"/>
        </w:rPr>
        <w:t xml:space="preserve"> </w:t>
      </w:r>
      <w:r>
        <w:t>квинтами,</w:t>
      </w:r>
      <w:r>
        <w:rPr>
          <w:spacing w:val="-2"/>
        </w:rPr>
        <w:t xml:space="preserve"> октавами.</w:t>
      </w:r>
    </w:p>
    <w:p w:rsidR="004D69CC" w:rsidRDefault="00D37399" w:rsidP="00661748">
      <w:pPr>
        <w:pStyle w:val="a4"/>
        <w:numPr>
          <w:ilvl w:val="2"/>
          <w:numId w:val="93"/>
        </w:numPr>
        <w:tabs>
          <w:tab w:val="left" w:pos="1853"/>
        </w:tabs>
        <w:spacing w:before="137"/>
        <w:ind w:left="1853" w:hanging="720"/>
        <w:rPr>
          <w:sz w:val="24"/>
        </w:rPr>
      </w:pPr>
      <w:r>
        <w:rPr>
          <w:sz w:val="24"/>
        </w:rPr>
        <w:t>Гармония</w:t>
      </w:r>
      <w:r>
        <w:rPr>
          <w:spacing w:val="-4"/>
          <w:sz w:val="24"/>
        </w:rPr>
        <w:t xml:space="preserve"> </w:t>
      </w:r>
      <w:r>
        <w:rPr>
          <w:sz w:val="24"/>
        </w:rPr>
        <w:t>(1–3</w:t>
      </w:r>
      <w:r>
        <w:rPr>
          <w:spacing w:val="-2"/>
          <w:sz w:val="24"/>
        </w:rPr>
        <w:t xml:space="preserve"> часа).</w:t>
      </w:r>
    </w:p>
    <w:p w:rsidR="004D69CC" w:rsidRDefault="00D37399">
      <w:pPr>
        <w:pStyle w:val="a3"/>
        <w:tabs>
          <w:tab w:val="left" w:pos="2719"/>
          <w:tab w:val="left" w:pos="3801"/>
          <w:tab w:val="left" w:pos="5110"/>
          <w:tab w:val="left" w:pos="6384"/>
          <w:tab w:val="left" w:pos="6767"/>
          <w:tab w:val="left" w:pos="8086"/>
          <w:tab w:val="left" w:pos="9216"/>
          <w:tab w:val="left" w:pos="10412"/>
        </w:tabs>
        <w:spacing w:before="139" w:line="360" w:lineRule="auto"/>
        <w:ind w:right="148"/>
      </w:pPr>
      <w:r>
        <w:rPr>
          <w:spacing w:val="-2"/>
        </w:rPr>
        <w:t>Содержание:</w:t>
      </w:r>
      <w:r>
        <w:tab/>
      </w:r>
      <w:r>
        <w:rPr>
          <w:spacing w:val="-2"/>
        </w:rPr>
        <w:t>Аккорд.</w:t>
      </w:r>
      <w:r>
        <w:tab/>
      </w:r>
      <w:r>
        <w:rPr>
          <w:spacing w:val="-2"/>
        </w:rPr>
        <w:t>Трезвучие</w:t>
      </w:r>
      <w:r>
        <w:tab/>
      </w:r>
      <w:r>
        <w:rPr>
          <w:spacing w:val="-2"/>
        </w:rPr>
        <w:t>мажорное</w:t>
      </w:r>
      <w:r>
        <w:tab/>
      </w:r>
      <w:r>
        <w:rPr>
          <w:spacing w:val="-10"/>
        </w:rPr>
        <w:t>и</w:t>
      </w:r>
      <w:r>
        <w:tab/>
      </w:r>
      <w:r>
        <w:rPr>
          <w:spacing w:val="-2"/>
        </w:rPr>
        <w:t>минорное.</w:t>
      </w:r>
      <w:r>
        <w:tab/>
      </w:r>
      <w:r>
        <w:rPr>
          <w:spacing w:val="-2"/>
        </w:rPr>
        <w:t>Понятие</w:t>
      </w:r>
      <w:r>
        <w:tab/>
      </w:r>
      <w:r>
        <w:rPr>
          <w:spacing w:val="-2"/>
        </w:rPr>
        <w:t>фактуры.</w:t>
      </w:r>
      <w:r>
        <w:tab/>
      </w:r>
      <w:r>
        <w:rPr>
          <w:spacing w:val="-2"/>
        </w:rPr>
        <w:t xml:space="preserve">Фактуры </w:t>
      </w:r>
      <w:r>
        <w:t>аккомпанемента бас-аккорд, аккордовая, арпеджио.</w:t>
      </w:r>
    </w:p>
    <w:p w:rsidR="004D69CC" w:rsidRDefault="00D37399">
      <w:pPr>
        <w:pStyle w:val="a3"/>
        <w:spacing w:before="1"/>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line="360" w:lineRule="auto"/>
        <w:ind w:left="1133" w:right="4759" w:firstLine="0"/>
      </w:pPr>
      <w:r>
        <w:t>различение на слух интервалов и аккордов; различение</w:t>
      </w:r>
      <w:r>
        <w:rPr>
          <w:spacing w:val="-7"/>
        </w:rPr>
        <w:t xml:space="preserve"> </w:t>
      </w:r>
      <w:r>
        <w:t>на</w:t>
      </w:r>
      <w:r>
        <w:rPr>
          <w:spacing w:val="-7"/>
        </w:rPr>
        <w:t xml:space="preserve"> </w:t>
      </w:r>
      <w:r>
        <w:t>слух</w:t>
      </w:r>
      <w:r>
        <w:rPr>
          <w:spacing w:val="-5"/>
        </w:rPr>
        <w:t xml:space="preserve"> </w:t>
      </w:r>
      <w:r>
        <w:t>мажорных</w:t>
      </w:r>
      <w:r>
        <w:rPr>
          <w:spacing w:val="-7"/>
        </w:rPr>
        <w:t xml:space="preserve"> </w:t>
      </w:r>
      <w:r>
        <w:t>и</w:t>
      </w:r>
      <w:r>
        <w:rPr>
          <w:spacing w:val="-6"/>
        </w:rPr>
        <w:t xml:space="preserve"> </w:t>
      </w:r>
      <w:r>
        <w:t>минорных</w:t>
      </w:r>
      <w:r>
        <w:rPr>
          <w:spacing w:val="-5"/>
        </w:rPr>
        <w:t xml:space="preserve"> </w:t>
      </w:r>
      <w:r>
        <w:t>аккордов;</w:t>
      </w:r>
    </w:p>
    <w:p w:rsidR="004D69CC" w:rsidRDefault="00D37399">
      <w:pPr>
        <w:pStyle w:val="a3"/>
        <w:tabs>
          <w:tab w:val="left" w:pos="2949"/>
          <w:tab w:val="left" w:pos="4637"/>
          <w:tab w:val="left" w:pos="5954"/>
          <w:tab w:val="left" w:pos="6568"/>
          <w:tab w:val="left" w:pos="7628"/>
          <w:tab w:val="left" w:pos="8218"/>
          <w:tab w:val="left" w:pos="10182"/>
        </w:tabs>
        <w:spacing w:line="360" w:lineRule="auto"/>
        <w:ind w:right="145"/>
      </w:pPr>
      <w:r>
        <w:rPr>
          <w:spacing w:val="-2"/>
        </w:rPr>
        <w:t>разучивание,</w:t>
      </w:r>
      <w:r>
        <w:tab/>
      </w:r>
      <w:r>
        <w:rPr>
          <w:spacing w:val="-2"/>
        </w:rPr>
        <w:t>исполнение</w:t>
      </w:r>
      <w:r>
        <w:tab/>
      </w:r>
      <w:r>
        <w:rPr>
          <w:spacing w:val="-2"/>
        </w:rPr>
        <w:t>попевок</w:t>
      </w:r>
      <w:r>
        <w:tab/>
      </w:r>
      <w:r>
        <w:rPr>
          <w:spacing w:val="-10"/>
        </w:rPr>
        <w:t>и</w:t>
      </w:r>
      <w:r>
        <w:tab/>
      </w:r>
      <w:r>
        <w:rPr>
          <w:spacing w:val="-2"/>
        </w:rPr>
        <w:t>песен</w:t>
      </w:r>
      <w:r>
        <w:tab/>
      </w:r>
      <w:r>
        <w:rPr>
          <w:spacing w:val="-10"/>
        </w:rPr>
        <w:t>с</w:t>
      </w:r>
      <w:r>
        <w:tab/>
      </w:r>
      <w:r>
        <w:rPr>
          <w:spacing w:val="-2"/>
        </w:rPr>
        <w:t>мелодическим</w:t>
      </w:r>
      <w:r>
        <w:tab/>
      </w:r>
      <w:r>
        <w:rPr>
          <w:spacing w:val="-2"/>
        </w:rPr>
        <w:t xml:space="preserve">движением </w:t>
      </w:r>
      <w:r>
        <w:t>по звукам аккордов;</w:t>
      </w:r>
    </w:p>
    <w:p w:rsidR="004D69CC" w:rsidRDefault="00D37399">
      <w:pPr>
        <w:pStyle w:val="a3"/>
        <w:ind w:left="1133" w:firstLine="0"/>
      </w:pPr>
      <w:r>
        <w:t>вокальные</w:t>
      </w:r>
      <w:r>
        <w:rPr>
          <w:spacing w:val="-7"/>
        </w:rPr>
        <w:t xml:space="preserve"> </w:t>
      </w:r>
      <w:r>
        <w:t>упражнения</w:t>
      </w:r>
      <w:r>
        <w:rPr>
          <w:spacing w:val="-5"/>
        </w:rPr>
        <w:t xml:space="preserve"> </w:t>
      </w:r>
      <w:r>
        <w:t>с</w:t>
      </w:r>
      <w:r>
        <w:rPr>
          <w:spacing w:val="-5"/>
        </w:rPr>
        <w:t xml:space="preserve"> </w:t>
      </w:r>
      <w:r>
        <w:t>элементами</w:t>
      </w:r>
      <w:r>
        <w:rPr>
          <w:spacing w:val="-4"/>
        </w:rPr>
        <w:t xml:space="preserve"> </w:t>
      </w:r>
      <w:r>
        <w:rPr>
          <w:spacing w:val="-2"/>
        </w:rPr>
        <w:t>трёхголосия;</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tabs>
          <w:tab w:val="left" w:pos="2628"/>
          <w:tab w:val="left" w:pos="3064"/>
          <w:tab w:val="left" w:pos="3733"/>
          <w:tab w:val="left" w:pos="4404"/>
          <w:tab w:val="left" w:pos="5488"/>
          <w:tab w:val="left" w:pos="7369"/>
          <w:tab w:val="left" w:pos="8954"/>
          <w:tab w:val="left" w:pos="9791"/>
        </w:tabs>
        <w:spacing w:before="62" w:line="362" w:lineRule="auto"/>
        <w:ind w:right="147"/>
      </w:pPr>
      <w:r>
        <w:rPr>
          <w:spacing w:val="-2"/>
        </w:rPr>
        <w:t>определение</w:t>
      </w:r>
      <w:r>
        <w:tab/>
      </w:r>
      <w:r>
        <w:rPr>
          <w:spacing w:val="-6"/>
        </w:rPr>
        <w:t>на</w:t>
      </w:r>
      <w:r>
        <w:tab/>
      </w:r>
      <w:r>
        <w:rPr>
          <w:spacing w:val="-4"/>
        </w:rPr>
        <w:t>слух</w:t>
      </w:r>
      <w:r>
        <w:tab/>
      </w:r>
      <w:r>
        <w:rPr>
          <w:spacing w:val="-4"/>
        </w:rPr>
        <w:t>типа</w:t>
      </w:r>
      <w:r>
        <w:tab/>
      </w:r>
      <w:r>
        <w:rPr>
          <w:spacing w:val="-2"/>
        </w:rPr>
        <w:t>фактуры</w:t>
      </w:r>
      <w:r>
        <w:tab/>
      </w:r>
      <w:r>
        <w:rPr>
          <w:spacing w:val="-2"/>
        </w:rPr>
        <w:t>аккомпанемента</w:t>
      </w:r>
      <w:r>
        <w:tab/>
      </w:r>
      <w:r>
        <w:rPr>
          <w:spacing w:val="-2"/>
        </w:rPr>
        <w:t>исполняемых</w:t>
      </w:r>
      <w:r>
        <w:tab/>
      </w:r>
      <w:r>
        <w:rPr>
          <w:spacing w:val="-2"/>
        </w:rPr>
        <w:t>песен,</w:t>
      </w:r>
      <w:r>
        <w:tab/>
      </w:r>
      <w:r>
        <w:rPr>
          <w:spacing w:val="-2"/>
        </w:rPr>
        <w:t xml:space="preserve">прослушанных </w:t>
      </w:r>
      <w:r>
        <w:t>инструментальных произведений;</w:t>
      </w:r>
    </w:p>
    <w:p w:rsidR="004D69CC" w:rsidRDefault="00D37399">
      <w:pPr>
        <w:pStyle w:val="a3"/>
        <w:spacing w:line="271" w:lineRule="exact"/>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9"/>
        <w:ind w:left="1133" w:firstLine="0"/>
      </w:pPr>
      <w:r>
        <w:t>сочинение</w:t>
      </w:r>
      <w:r>
        <w:rPr>
          <w:spacing w:val="-6"/>
        </w:rPr>
        <w:t xml:space="preserve"> </w:t>
      </w:r>
      <w:r>
        <w:t>аккордового</w:t>
      </w:r>
      <w:r>
        <w:rPr>
          <w:spacing w:val="-6"/>
        </w:rPr>
        <w:t xml:space="preserve"> </w:t>
      </w:r>
      <w:r>
        <w:t>аккомпанемента</w:t>
      </w:r>
      <w:r>
        <w:rPr>
          <w:spacing w:val="-2"/>
        </w:rPr>
        <w:t xml:space="preserve"> </w:t>
      </w:r>
      <w:r>
        <w:t>к</w:t>
      </w:r>
      <w:r>
        <w:rPr>
          <w:spacing w:val="-3"/>
        </w:rPr>
        <w:t xml:space="preserve"> </w:t>
      </w:r>
      <w:r>
        <w:t>мелодии</w:t>
      </w:r>
      <w:r>
        <w:rPr>
          <w:spacing w:val="-4"/>
        </w:rPr>
        <w:t xml:space="preserve"> </w:t>
      </w:r>
      <w:r>
        <w:rPr>
          <w:spacing w:val="-2"/>
        </w:rPr>
        <w:t>песни.</w:t>
      </w:r>
    </w:p>
    <w:p w:rsidR="004D69CC" w:rsidRDefault="00D37399" w:rsidP="00661748">
      <w:pPr>
        <w:pStyle w:val="a4"/>
        <w:numPr>
          <w:ilvl w:val="2"/>
          <w:numId w:val="93"/>
        </w:numPr>
        <w:tabs>
          <w:tab w:val="left" w:pos="1853"/>
        </w:tabs>
        <w:spacing w:before="137"/>
        <w:ind w:left="1853" w:hanging="720"/>
        <w:rPr>
          <w:sz w:val="24"/>
        </w:rPr>
      </w:pPr>
      <w:r>
        <w:rPr>
          <w:sz w:val="24"/>
        </w:rPr>
        <w:t>Музыкальная</w:t>
      </w:r>
      <w:r>
        <w:rPr>
          <w:spacing w:val="-3"/>
          <w:sz w:val="24"/>
        </w:rPr>
        <w:t xml:space="preserve"> </w:t>
      </w:r>
      <w:r>
        <w:rPr>
          <w:sz w:val="24"/>
        </w:rPr>
        <w:t>форма</w:t>
      </w:r>
      <w:r>
        <w:rPr>
          <w:spacing w:val="-5"/>
          <w:sz w:val="24"/>
        </w:rPr>
        <w:t xml:space="preserve"> </w:t>
      </w:r>
      <w:r>
        <w:rPr>
          <w:sz w:val="24"/>
        </w:rPr>
        <w:t>(1–3</w:t>
      </w:r>
      <w:r>
        <w:rPr>
          <w:spacing w:val="-2"/>
          <w:sz w:val="24"/>
        </w:rPr>
        <w:t xml:space="preserve"> часа).</w:t>
      </w:r>
    </w:p>
    <w:p w:rsidR="004D69CC" w:rsidRDefault="00D37399">
      <w:pPr>
        <w:pStyle w:val="a3"/>
        <w:tabs>
          <w:tab w:val="left" w:pos="2697"/>
          <w:tab w:val="left" w:pos="3880"/>
          <w:tab w:val="left" w:pos="4239"/>
          <w:tab w:val="left" w:pos="5177"/>
          <w:tab w:val="left" w:pos="5750"/>
          <w:tab w:val="left" w:pos="7035"/>
          <w:tab w:val="left" w:pos="8189"/>
          <w:tab w:val="left" w:pos="9868"/>
        </w:tabs>
        <w:spacing w:before="139"/>
        <w:ind w:left="1133" w:firstLine="0"/>
      </w:pPr>
      <w:r>
        <w:rPr>
          <w:spacing w:val="-2"/>
        </w:rPr>
        <w:t>Содержание:</w:t>
      </w:r>
      <w:r>
        <w:tab/>
      </w:r>
      <w:r>
        <w:rPr>
          <w:spacing w:val="-2"/>
        </w:rPr>
        <w:t>Контраст</w:t>
      </w:r>
      <w:r>
        <w:tab/>
      </w:r>
      <w:r>
        <w:rPr>
          <w:spacing w:val="-10"/>
        </w:rPr>
        <w:t>и</w:t>
      </w:r>
      <w:r>
        <w:tab/>
      </w:r>
      <w:r>
        <w:rPr>
          <w:spacing w:val="-2"/>
        </w:rPr>
        <w:t>повтор</w:t>
      </w:r>
      <w:r>
        <w:tab/>
      </w:r>
      <w:r>
        <w:rPr>
          <w:spacing w:val="-5"/>
        </w:rPr>
        <w:t>как</w:t>
      </w:r>
      <w:r>
        <w:tab/>
      </w:r>
      <w:r>
        <w:rPr>
          <w:spacing w:val="-2"/>
        </w:rPr>
        <w:t>принципы</w:t>
      </w:r>
      <w:r>
        <w:tab/>
      </w:r>
      <w:r>
        <w:rPr>
          <w:spacing w:val="-2"/>
        </w:rPr>
        <w:t>строения</w:t>
      </w:r>
      <w:r>
        <w:tab/>
      </w:r>
      <w:r>
        <w:rPr>
          <w:spacing w:val="-2"/>
        </w:rPr>
        <w:t>музыкального</w:t>
      </w:r>
      <w:r>
        <w:tab/>
      </w:r>
      <w:r>
        <w:rPr>
          <w:spacing w:val="-2"/>
        </w:rPr>
        <w:t>произведения.</w:t>
      </w:r>
    </w:p>
    <w:p w:rsidR="004D69CC" w:rsidRDefault="00D37399">
      <w:pPr>
        <w:pStyle w:val="a3"/>
        <w:spacing w:before="137"/>
        <w:ind w:firstLine="0"/>
      </w:pPr>
      <w:r>
        <w:t>Двухчастная,</w:t>
      </w:r>
      <w:r>
        <w:rPr>
          <w:spacing w:val="-3"/>
        </w:rPr>
        <w:t xml:space="preserve"> </w:t>
      </w:r>
      <w:r>
        <w:t>трёхчастная</w:t>
      </w:r>
      <w:r>
        <w:rPr>
          <w:spacing w:val="-2"/>
        </w:rPr>
        <w:t xml:space="preserve"> </w:t>
      </w:r>
      <w:r>
        <w:t>и</w:t>
      </w:r>
      <w:r>
        <w:rPr>
          <w:spacing w:val="-2"/>
        </w:rPr>
        <w:t xml:space="preserve"> </w:t>
      </w:r>
      <w:r>
        <w:t>трёхчастная</w:t>
      </w:r>
      <w:r>
        <w:rPr>
          <w:spacing w:val="-2"/>
        </w:rPr>
        <w:t xml:space="preserve"> </w:t>
      </w:r>
      <w:r>
        <w:t>репризная</w:t>
      </w:r>
      <w:r>
        <w:rPr>
          <w:spacing w:val="-2"/>
        </w:rPr>
        <w:t xml:space="preserve"> </w:t>
      </w:r>
      <w:r>
        <w:t>форма.</w:t>
      </w:r>
      <w:r>
        <w:rPr>
          <w:spacing w:val="-2"/>
        </w:rPr>
        <w:t xml:space="preserve"> </w:t>
      </w:r>
      <w:r>
        <w:t>Рондо:</w:t>
      </w:r>
      <w:r>
        <w:rPr>
          <w:spacing w:val="-2"/>
        </w:rPr>
        <w:t xml:space="preserve"> </w:t>
      </w:r>
      <w:r>
        <w:t>рефрен</w:t>
      </w:r>
      <w:r>
        <w:rPr>
          <w:spacing w:val="-2"/>
        </w:rPr>
        <w:t xml:space="preserve"> </w:t>
      </w:r>
      <w:r>
        <w:t>и</w:t>
      </w:r>
      <w:r>
        <w:rPr>
          <w:spacing w:val="-2"/>
        </w:rPr>
        <w:t xml:space="preserve"> эпизоды.</w:t>
      </w:r>
    </w:p>
    <w:p w:rsidR="004D69CC" w:rsidRDefault="00D37399">
      <w:pPr>
        <w:pStyle w:val="a3"/>
        <w:spacing w:before="139"/>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line="360" w:lineRule="auto"/>
      </w:pPr>
      <w:r>
        <w:t>знакомство</w:t>
      </w:r>
      <w:r>
        <w:rPr>
          <w:spacing w:val="40"/>
        </w:rPr>
        <w:t xml:space="preserve"> </w:t>
      </w:r>
      <w:r>
        <w:t>со</w:t>
      </w:r>
      <w:r>
        <w:rPr>
          <w:spacing w:val="40"/>
        </w:rPr>
        <w:t xml:space="preserve"> </w:t>
      </w:r>
      <w:r>
        <w:t>строением</w:t>
      </w:r>
      <w:r>
        <w:rPr>
          <w:spacing w:val="40"/>
        </w:rPr>
        <w:t xml:space="preserve"> </w:t>
      </w:r>
      <w:r>
        <w:t>музыкального</w:t>
      </w:r>
      <w:r>
        <w:rPr>
          <w:spacing w:val="40"/>
        </w:rPr>
        <w:t xml:space="preserve"> </w:t>
      </w:r>
      <w:r>
        <w:t>произведения,</w:t>
      </w:r>
      <w:r>
        <w:rPr>
          <w:spacing w:val="40"/>
        </w:rPr>
        <w:t xml:space="preserve"> </w:t>
      </w:r>
      <w:r>
        <w:t>понятиями</w:t>
      </w:r>
      <w:r>
        <w:rPr>
          <w:spacing w:val="40"/>
        </w:rPr>
        <w:t xml:space="preserve"> </w:t>
      </w:r>
      <w:r>
        <w:t>двухчастной</w:t>
      </w:r>
      <w:r>
        <w:rPr>
          <w:spacing w:val="40"/>
        </w:rPr>
        <w:t xml:space="preserve"> </w:t>
      </w:r>
      <w:r>
        <w:t>и</w:t>
      </w:r>
      <w:r>
        <w:rPr>
          <w:spacing w:val="40"/>
        </w:rPr>
        <w:t xml:space="preserve"> </w:t>
      </w:r>
      <w:r>
        <w:t>трёхчастной формы, рондо;</w:t>
      </w:r>
    </w:p>
    <w:p w:rsidR="004D69CC" w:rsidRDefault="00D37399">
      <w:pPr>
        <w:pStyle w:val="a3"/>
        <w:spacing w:before="1" w:line="360" w:lineRule="auto"/>
        <w:ind w:left="1133" w:right="3080" w:firstLine="0"/>
      </w:pPr>
      <w:r>
        <w:t>слушание произведений: определение формы их строения на слух; составление наглядной буквенной или графической схемы; исполнение</w:t>
      </w:r>
      <w:r>
        <w:rPr>
          <w:spacing w:val="-7"/>
        </w:rPr>
        <w:t xml:space="preserve"> </w:t>
      </w:r>
      <w:r>
        <w:t>песен,</w:t>
      </w:r>
      <w:r>
        <w:rPr>
          <w:spacing w:val="-6"/>
        </w:rPr>
        <w:t xml:space="preserve"> </w:t>
      </w:r>
      <w:r>
        <w:t>написанных</w:t>
      </w:r>
      <w:r>
        <w:rPr>
          <w:spacing w:val="-5"/>
        </w:rPr>
        <w:t xml:space="preserve"> </w:t>
      </w:r>
      <w:r>
        <w:t>в</w:t>
      </w:r>
      <w:r>
        <w:rPr>
          <w:spacing w:val="-7"/>
        </w:rPr>
        <w:t xml:space="preserve"> </w:t>
      </w:r>
      <w:r>
        <w:t>двухчастной</w:t>
      </w:r>
      <w:r>
        <w:rPr>
          <w:spacing w:val="-6"/>
        </w:rPr>
        <w:t xml:space="preserve"> </w:t>
      </w:r>
      <w:r>
        <w:t>или</w:t>
      </w:r>
      <w:r>
        <w:rPr>
          <w:spacing w:val="-5"/>
        </w:rPr>
        <w:t xml:space="preserve"> </w:t>
      </w:r>
      <w:r>
        <w:t>трёхчастной</w:t>
      </w:r>
      <w:r>
        <w:rPr>
          <w:spacing w:val="-6"/>
        </w:rPr>
        <w:t xml:space="preserve"> </w:t>
      </w:r>
      <w:r>
        <w:t>форме; на выбор или факультативно:</w:t>
      </w:r>
    </w:p>
    <w:p w:rsidR="004D69CC" w:rsidRDefault="00D37399">
      <w:pPr>
        <w:pStyle w:val="a3"/>
        <w:ind w:left="1133" w:firstLine="0"/>
      </w:pPr>
      <w:r>
        <w:t>коллективная</w:t>
      </w:r>
      <w:r>
        <w:rPr>
          <w:spacing w:val="-7"/>
        </w:rPr>
        <w:t xml:space="preserve"> </w:t>
      </w:r>
      <w:r>
        <w:t>импровизация</w:t>
      </w:r>
      <w:r>
        <w:rPr>
          <w:spacing w:val="-4"/>
        </w:rPr>
        <w:t xml:space="preserve"> </w:t>
      </w:r>
      <w:r>
        <w:t>в</w:t>
      </w:r>
      <w:r>
        <w:rPr>
          <w:spacing w:val="-5"/>
        </w:rPr>
        <w:t xml:space="preserve"> </w:t>
      </w:r>
      <w:r>
        <w:t>форме</w:t>
      </w:r>
      <w:r>
        <w:rPr>
          <w:spacing w:val="-5"/>
        </w:rPr>
        <w:t xml:space="preserve"> </w:t>
      </w:r>
      <w:r>
        <w:t>рондо,</w:t>
      </w:r>
      <w:r>
        <w:rPr>
          <w:spacing w:val="-4"/>
        </w:rPr>
        <w:t xml:space="preserve"> </w:t>
      </w:r>
      <w:r>
        <w:t>трёхчастной</w:t>
      </w:r>
      <w:r>
        <w:rPr>
          <w:spacing w:val="-4"/>
        </w:rPr>
        <w:t xml:space="preserve"> </w:t>
      </w:r>
      <w:r>
        <w:t>репризной</w:t>
      </w:r>
      <w:r>
        <w:rPr>
          <w:spacing w:val="-4"/>
        </w:rPr>
        <w:t xml:space="preserve"> </w:t>
      </w:r>
      <w:r>
        <w:rPr>
          <w:spacing w:val="-2"/>
        </w:rPr>
        <w:t>форме;</w:t>
      </w:r>
    </w:p>
    <w:p w:rsidR="004D69CC" w:rsidRDefault="00D37399">
      <w:pPr>
        <w:pStyle w:val="a3"/>
        <w:spacing w:before="137"/>
        <w:ind w:left="1133" w:firstLine="0"/>
      </w:pPr>
      <w:r>
        <w:t>создание</w:t>
      </w:r>
      <w:r>
        <w:rPr>
          <w:spacing w:val="-8"/>
        </w:rPr>
        <w:t xml:space="preserve"> </w:t>
      </w:r>
      <w:r>
        <w:t>художественных</w:t>
      </w:r>
      <w:r>
        <w:rPr>
          <w:spacing w:val="-3"/>
        </w:rPr>
        <w:t xml:space="preserve"> </w:t>
      </w:r>
      <w:r>
        <w:t>композиций</w:t>
      </w:r>
      <w:r>
        <w:rPr>
          <w:spacing w:val="-5"/>
        </w:rPr>
        <w:t xml:space="preserve"> </w:t>
      </w:r>
      <w:r>
        <w:t>(рисунок,</w:t>
      </w:r>
      <w:r>
        <w:rPr>
          <w:spacing w:val="-4"/>
        </w:rPr>
        <w:t xml:space="preserve"> </w:t>
      </w:r>
      <w:r>
        <w:t>аппликация)</w:t>
      </w:r>
      <w:r>
        <w:rPr>
          <w:spacing w:val="-5"/>
        </w:rPr>
        <w:t xml:space="preserve"> </w:t>
      </w:r>
      <w:r>
        <w:t>по</w:t>
      </w:r>
      <w:r>
        <w:rPr>
          <w:spacing w:val="-5"/>
        </w:rPr>
        <w:t xml:space="preserve"> </w:t>
      </w:r>
      <w:r>
        <w:t>законам</w:t>
      </w:r>
      <w:r>
        <w:rPr>
          <w:spacing w:val="-5"/>
        </w:rPr>
        <w:t xml:space="preserve"> </w:t>
      </w:r>
      <w:r>
        <w:t>музыкальной</w:t>
      </w:r>
      <w:r>
        <w:rPr>
          <w:spacing w:val="-4"/>
        </w:rPr>
        <w:t xml:space="preserve"> </w:t>
      </w:r>
      <w:r>
        <w:rPr>
          <w:spacing w:val="-2"/>
        </w:rPr>
        <w:t>формы.</w:t>
      </w:r>
    </w:p>
    <w:p w:rsidR="004D69CC" w:rsidRDefault="00D37399" w:rsidP="00661748">
      <w:pPr>
        <w:pStyle w:val="a4"/>
        <w:numPr>
          <w:ilvl w:val="2"/>
          <w:numId w:val="93"/>
        </w:numPr>
        <w:tabs>
          <w:tab w:val="left" w:pos="1853"/>
        </w:tabs>
        <w:spacing w:before="139"/>
        <w:ind w:left="1853" w:hanging="720"/>
        <w:rPr>
          <w:sz w:val="24"/>
        </w:rPr>
      </w:pPr>
      <w:r>
        <w:rPr>
          <w:sz w:val="24"/>
        </w:rPr>
        <w:t>Вариации</w:t>
      </w:r>
      <w:r>
        <w:rPr>
          <w:spacing w:val="-5"/>
          <w:sz w:val="24"/>
        </w:rPr>
        <w:t xml:space="preserve"> </w:t>
      </w:r>
      <w:r>
        <w:rPr>
          <w:sz w:val="24"/>
        </w:rPr>
        <w:t>(1–3</w:t>
      </w:r>
      <w:r>
        <w:rPr>
          <w:spacing w:val="-2"/>
          <w:sz w:val="24"/>
        </w:rPr>
        <w:t xml:space="preserve"> часа).</w:t>
      </w:r>
    </w:p>
    <w:p w:rsidR="004D69CC" w:rsidRDefault="00D37399">
      <w:pPr>
        <w:pStyle w:val="a3"/>
        <w:spacing w:before="137" w:line="360" w:lineRule="auto"/>
        <w:ind w:left="1133" w:right="2869" w:firstLine="0"/>
      </w:pPr>
      <w:r>
        <w:t>Содержание:</w:t>
      </w:r>
      <w:r>
        <w:rPr>
          <w:spacing w:val="-7"/>
        </w:rPr>
        <w:t xml:space="preserve"> </w:t>
      </w:r>
      <w:r>
        <w:t>Варьирование</w:t>
      </w:r>
      <w:r>
        <w:rPr>
          <w:spacing w:val="-8"/>
        </w:rPr>
        <w:t xml:space="preserve"> </w:t>
      </w:r>
      <w:r>
        <w:t>как</w:t>
      </w:r>
      <w:r>
        <w:rPr>
          <w:spacing w:val="-7"/>
        </w:rPr>
        <w:t xml:space="preserve"> </w:t>
      </w:r>
      <w:r>
        <w:t>принцип</w:t>
      </w:r>
      <w:r>
        <w:rPr>
          <w:spacing w:val="-7"/>
        </w:rPr>
        <w:t xml:space="preserve"> </w:t>
      </w:r>
      <w:r>
        <w:t>развития.</w:t>
      </w:r>
      <w:r>
        <w:rPr>
          <w:spacing w:val="-7"/>
        </w:rPr>
        <w:t xml:space="preserve"> </w:t>
      </w:r>
      <w:r>
        <w:t>Тема.</w:t>
      </w:r>
      <w:r>
        <w:rPr>
          <w:spacing w:val="-7"/>
        </w:rPr>
        <w:t xml:space="preserve"> </w:t>
      </w:r>
      <w:r>
        <w:t>Вариации. Виды деятельности обучающихся:</w:t>
      </w:r>
    </w:p>
    <w:p w:rsidR="004D69CC" w:rsidRDefault="00D37399">
      <w:pPr>
        <w:pStyle w:val="a3"/>
        <w:spacing w:line="360" w:lineRule="auto"/>
        <w:ind w:left="1133" w:right="3586" w:firstLine="0"/>
      </w:pPr>
      <w:r>
        <w:t>слушание произведений, сочинённых в форме вариаций; наблюдение за развитием, изменением основной темы; составление</w:t>
      </w:r>
      <w:r>
        <w:rPr>
          <w:spacing w:val="-8"/>
        </w:rPr>
        <w:t xml:space="preserve"> </w:t>
      </w:r>
      <w:r>
        <w:t>наглядной</w:t>
      </w:r>
      <w:r>
        <w:rPr>
          <w:spacing w:val="-7"/>
        </w:rPr>
        <w:t xml:space="preserve"> </w:t>
      </w:r>
      <w:r>
        <w:t>буквенной</w:t>
      </w:r>
      <w:r>
        <w:rPr>
          <w:spacing w:val="-7"/>
        </w:rPr>
        <w:t xml:space="preserve"> </w:t>
      </w:r>
      <w:r>
        <w:t>или</w:t>
      </w:r>
      <w:r>
        <w:rPr>
          <w:spacing w:val="-6"/>
        </w:rPr>
        <w:t xml:space="preserve"> </w:t>
      </w:r>
      <w:r>
        <w:t>графической</w:t>
      </w:r>
      <w:r>
        <w:rPr>
          <w:spacing w:val="-7"/>
        </w:rPr>
        <w:t xml:space="preserve"> </w:t>
      </w:r>
      <w:r>
        <w:t>схемы;</w:t>
      </w:r>
    </w:p>
    <w:p w:rsidR="004D69CC" w:rsidRDefault="00D37399">
      <w:pPr>
        <w:pStyle w:val="a3"/>
        <w:spacing w:before="2" w:line="360" w:lineRule="auto"/>
        <w:ind w:left="1133" w:right="2537" w:firstLine="0"/>
      </w:pPr>
      <w:r>
        <w:t>исполнение</w:t>
      </w:r>
      <w:r>
        <w:rPr>
          <w:spacing w:val="-6"/>
        </w:rPr>
        <w:t xml:space="preserve"> </w:t>
      </w:r>
      <w:r>
        <w:t>ритмической</w:t>
      </w:r>
      <w:r>
        <w:rPr>
          <w:spacing w:val="-5"/>
        </w:rPr>
        <w:t xml:space="preserve"> </w:t>
      </w:r>
      <w:r>
        <w:t>партитуры,</w:t>
      </w:r>
      <w:r>
        <w:rPr>
          <w:spacing w:val="-5"/>
        </w:rPr>
        <w:t xml:space="preserve"> </w:t>
      </w:r>
      <w:r>
        <w:t>построенной</w:t>
      </w:r>
      <w:r>
        <w:rPr>
          <w:spacing w:val="-7"/>
        </w:rPr>
        <w:t xml:space="preserve"> </w:t>
      </w:r>
      <w:r>
        <w:t>по</w:t>
      </w:r>
      <w:r>
        <w:rPr>
          <w:spacing w:val="-5"/>
        </w:rPr>
        <w:t xml:space="preserve"> </w:t>
      </w:r>
      <w:r>
        <w:t>принципу</w:t>
      </w:r>
      <w:r>
        <w:rPr>
          <w:spacing w:val="-12"/>
        </w:rPr>
        <w:t xml:space="preserve"> </w:t>
      </w:r>
      <w:r>
        <w:t>вариаций; на выбор или факультативно:</w:t>
      </w:r>
    </w:p>
    <w:p w:rsidR="004D69CC" w:rsidRDefault="00D37399">
      <w:pPr>
        <w:pStyle w:val="a3"/>
        <w:ind w:left="1133" w:firstLine="0"/>
      </w:pPr>
      <w:r>
        <w:t>коллективная</w:t>
      </w:r>
      <w:r>
        <w:rPr>
          <w:spacing w:val="-4"/>
        </w:rPr>
        <w:t xml:space="preserve"> </w:t>
      </w:r>
      <w:r>
        <w:t>импровизация</w:t>
      </w:r>
      <w:r>
        <w:rPr>
          <w:spacing w:val="-3"/>
        </w:rPr>
        <w:t xml:space="preserve"> </w:t>
      </w:r>
      <w:r>
        <w:t>в</w:t>
      </w:r>
      <w:r>
        <w:rPr>
          <w:spacing w:val="-4"/>
        </w:rPr>
        <w:t xml:space="preserve"> </w:t>
      </w:r>
      <w:r>
        <w:t>форме</w:t>
      </w:r>
      <w:r>
        <w:rPr>
          <w:spacing w:val="-5"/>
        </w:rPr>
        <w:t xml:space="preserve"> </w:t>
      </w:r>
      <w:r>
        <w:rPr>
          <w:spacing w:val="-2"/>
        </w:rPr>
        <w:t>вариаций.</w:t>
      </w:r>
    </w:p>
    <w:p w:rsidR="004D69CC" w:rsidRDefault="00D37399" w:rsidP="00661748">
      <w:pPr>
        <w:pStyle w:val="a4"/>
        <w:numPr>
          <w:ilvl w:val="1"/>
          <w:numId w:val="92"/>
        </w:numPr>
        <w:tabs>
          <w:tab w:val="left" w:pos="1553"/>
        </w:tabs>
        <w:spacing w:before="137"/>
        <w:rPr>
          <w:sz w:val="24"/>
        </w:rPr>
      </w:pPr>
      <w:r>
        <w:rPr>
          <w:sz w:val="24"/>
        </w:rPr>
        <w:t>Модуль</w:t>
      </w:r>
      <w:r>
        <w:rPr>
          <w:spacing w:val="-3"/>
          <w:sz w:val="24"/>
        </w:rPr>
        <w:t xml:space="preserve"> </w:t>
      </w:r>
      <w:r>
        <w:rPr>
          <w:sz w:val="24"/>
        </w:rPr>
        <w:t>№</w:t>
      </w:r>
      <w:r>
        <w:rPr>
          <w:spacing w:val="-4"/>
          <w:sz w:val="24"/>
        </w:rPr>
        <w:t xml:space="preserve"> </w:t>
      </w:r>
      <w:r>
        <w:rPr>
          <w:sz w:val="24"/>
        </w:rPr>
        <w:t>2 «Народная</w:t>
      </w:r>
      <w:r>
        <w:rPr>
          <w:spacing w:val="-3"/>
          <w:sz w:val="24"/>
        </w:rPr>
        <w:t xml:space="preserve"> </w:t>
      </w:r>
      <w:r>
        <w:rPr>
          <w:sz w:val="24"/>
        </w:rPr>
        <w:t>музыка</w:t>
      </w:r>
      <w:r>
        <w:rPr>
          <w:spacing w:val="-2"/>
          <w:sz w:val="24"/>
        </w:rPr>
        <w:t xml:space="preserve"> России».</w:t>
      </w:r>
    </w:p>
    <w:p w:rsidR="004D69CC" w:rsidRDefault="00D37399">
      <w:pPr>
        <w:pStyle w:val="a3"/>
        <w:tabs>
          <w:tab w:val="left" w:pos="10575"/>
        </w:tabs>
        <w:spacing w:before="139" w:line="360" w:lineRule="auto"/>
        <w:ind w:right="137"/>
        <w:jc w:val="both"/>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w:t>
      </w:r>
      <w:r>
        <w:rPr>
          <w:spacing w:val="40"/>
        </w:rPr>
        <w:t xml:space="preserve"> </w:t>
      </w:r>
      <w:r>
        <w:t>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w:t>
      </w:r>
      <w:r>
        <w:rPr>
          <w:spacing w:val="20"/>
        </w:rPr>
        <w:t xml:space="preserve"> </w:t>
      </w:r>
      <w:r>
        <w:t>страны. Необходимо обеспечить глубокое</w:t>
      </w:r>
      <w:r>
        <w:rPr>
          <w:spacing w:val="80"/>
        </w:rPr>
        <w:t xml:space="preserve"> </w:t>
      </w:r>
      <w:r>
        <w:t xml:space="preserve">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w:t>
      </w:r>
      <w:r>
        <w:rPr>
          <w:spacing w:val="-2"/>
        </w:rPr>
        <w:t>народную</w:t>
      </w:r>
      <w:r>
        <w:tab/>
      </w:r>
      <w:r>
        <w:rPr>
          <w:spacing w:val="-2"/>
        </w:rPr>
        <w:t>музыку</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ind w:firstLine="0"/>
      </w:pPr>
      <w:r>
        <w:t>от</w:t>
      </w:r>
      <w:r>
        <w:rPr>
          <w:spacing w:val="-7"/>
        </w:rPr>
        <w:t xml:space="preserve"> </w:t>
      </w:r>
      <w:r>
        <w:t>эстрадных</w:t>
      </w:r>
      <w:r>
        <w:rPr>
          <w:spacing w:val="-4"/>
        </w:rPr>
        <w:t xml:space="preserve"> </w:t>
      </w:r>
      <w:r>
        <w:t>шоу-программ,</w:t>
      </w:r>
      <w:r>
        <w:rPr>
          <w:spacing w:val="-5"/>
        </w:rPr>
        <w:t xml:space="preserve"> </w:t>
      </w:r>
      <w:r>
        <w:t>эксплуатирующих</w:t>
      </w:r>
      <w:r>
        <w:rPr>
          <w:spacing w:val="-4"/>
        </w:rPr>
        <w:t xml:space="preserve"> </w:t>
      </w:r>
      <w:r>
        <w:t>фольклорный</w:t>
      </w:r>
      <w:r>
        <w:rPr>
          <w:spacing w:val="-4"/>
        </w:rPr>
        <w:t xml:space="preserve"> </w:t>
      </w:r>
      <w:r>
        <w:rPr>
          <w:spacing w:val="-2"/>
        </w:rPr>
        <w:t>колорит.</w:t>
      </w:r>
    </w:p>
    <w:p w:rsidR="004D69CC" w:rsidRDefault="00D37399" w:rsidP="00661748">
      <w:pPr>
        <w:pStyle w:val="a4"/>
        <w:numPr>
          <w:ilvl w:val="2"/>
          <w:numId w:val="92"/>
        </w:numPr>
        <w:tabs>
          <w:tab w:val="left" w:pos="1733"/>
        </w:tabs>
        <w:spacing w:before="140"/>
        <w:jc w:val="left"/>
        <w:rPr>
          <w:sz w:val="24"/>
        </w:rPr>
      </w:pPr>
      <w:r>
        <w:rPr>
          <w:sz w:val="24"/>
        </w:rPr>
        <w:t>Край,</w:t>
      </w:r>
      <w:r>
        <w:rPr>
          <w:spacing w:val="-1"/>
          <w:sz w:val="24"/>
        </w:rPr>
        <w:t xml:space="preserve"> </w:t>
      </w:r>
      <w:r>
        <w:rPr>
          <w:sz w:val="24"/>
        </w:rPr>
        <w:t>в</w:t>
      </w:r>
      <w:r>
        <w:rPr>
          <w:spacing w:val="-2"/>
          <w:sz w:val="24"/>
        </w:rPr>
        <w:t xml:space="preserve"> </w:t>
      </w:r>
      <w:r>
        <w:rPr>
          <w:sz w:val="24"/>
        </w:rPr>
        <w:t>котором</w:t>
      </w:r>
      <w:r>
        <w:rPr>
          <w:spacing w:val="-1"/>
          <w:sz w:val="24"/>
        </w:rPr>
        <w:t xml:space="preserve"> </w:t>
      </w:r>
      <w:r>
        <w:rPr>
          <w:sz w:val="24"/>
        </w:rPr>
        <w:t>ты</w:t>
      </w:r>
      <w:r>
        <w:rPr>
          <w:spacing w:val="-1"/>
          <w:sz w:val="24"/>
        </w:rPr>
        <w:t xml:space="preserve"> </w:t>
      </w:r>
      <w:r>
        <w:rPr>
          <w:sz w:val="24"/>
        </w:rPr>
        <w:t>живёшь</w:t>
      </w:r>
      <w:r>
        <w:rPr>
          <w:spacing w:val="-1"/>
          <w:sz w:val="24"/>
        </w:rPr>
        <w:t xml:space="preserve"> </w:t>
      </w:r>
      <w:r>
        <w:rPr>
          <w:sz w:val="24"/>
        </w:rPr>
        <w:t>(1–2</w:t>
      </w:r>
      <w:r>
        <w:rPr>
          <w:spacing w:val="-1"/>
          <w:sz w:val="24"/>
        </w:rPr>
        <w:t xml:space="preserve"> </w:t>
      </w:r>
      <w:r>
        <w:rPr>
          <w:spacing w:val="-2"/>
          <w:sz w:val="24"/>
        </w:rPr>
        <w:t>часа).</w:t>
      </w:r>
    </w:p>
    <w:p w:rsidR="004D69CC" w:rsidRDefault="00D37399">
      <w:pPr>
        <w:pStyle w:val="a3"/>
        <w:spacing w:before="136" w:line="360" w:lineRule="auto"/>
        <w:ind w:left="1133" w:firstLine="0"/>
      </w:pPr>
      <w:r>
        <w:t>Содержание:</w:t>
      </w:r>
      <w:r>
        <w:rPr>
          <w:spacing w:val="-5"/>
        </w:rPr>
        <w:t xml:space="preserve"> </w:t>
      </w:r>
      <w:r>
        <w:t>Музыкальные</w:t>
      </w:r>
      <w:r>
        <w:rPr>
          <w:spacing w:val="-7"/>
        </w:rPr>
        <w:t xml:space="preserve"> </w:t>
      </w:r>
      <w:r>
        <w:t>традиции</w:t>
      </w:r>
      <w:r>
        <w:rPr>
          <w:spacing w:val="-5"/>
        </w:rPr>
        <w:t xml:space="preserve"> </w:t>
      </w:r>
      <w:r>
        <w:t>малой</w:t>
      </w:r>
      <w:r>
        <w:rPr>
          <w:spacing w:val="-4"/>
        </w:rPr>
        <w:t xml:space="preserve"> </w:t>
      </w:r>
      <w:r>
        <w:t>Родины.</w:t>
      </w:r>
      <w:r>
        <w:rPr>
          <w:spacing w:val="-5"/>
        </w:rPr>
        <w:t xml:space="preserve"> </w:t>
      </w:r>
      <w:r>
        <w:t>Песни,</w:t>
      </w:r>
      <w:r>
        <w:rPr>
          <w:spacing w:val="-5"/>
        </w:rPr>
        <w:t xml:space="preserve"> </w:t>
      </w:r>
      <w:r>
        <w:t>обряды,</w:t>
      </w:r>
      <w:r>
        <w:rPr>
          <w:spacing w:val="-5"/>
        </w:rPr>
        <w:t xml:space="preserve"> </w:t>
      </w:r>
      <w:r>
        <w:t>музыкальные</w:t>
      </w:r>
      <w:r>
        <w:rPr>
          <w:spacing w:val="-7"/>
        </w:rPr>
        <w:t xml:space="preserve"> </w:t>
      </w:r>
      <w:r>
        <w:t>инструменты. Виды деятельности обучающихся:</w:t>
      </w:r>
    </w:p>
    <w:p w:rsidR="004D69CC" w:rsidRDefault="00D37399">
      <w:pPr>
        <w:pStyle w:val="a3"/>
        <w:tabs>
          <w:tab w:val="left" w:pos="2719"/>
          <w:tab w:val="left" w:pos="4176"/>
          <w:tab w:val="left" w:pos="5354"/>
          <w:tab w:val="left" w:pos="7163"/>
          <w:tab w:val="left" w:pos="8501"/>
          <w:tab w:val="left" w:pos="9329"/>
          <w:tab w:val="left" w:pos="10698"/>
        </w:tabs>
        <w:spacing w:before="1" w:line="360" w:lineRule="auto"/>
        <w:ind w:right="145"/>
      </w:pPr>
      <w:r>
        <w:rPr>
          <w:spacing w:val="-2"/>
        </w:rPr>
        <w:t>разучивание,</w:t>
      </w:r>
      <w:r>
        <w:tab/>
      </w:r>
      <w:r>
        <w:rPr>
          <w:spacing w:val="-2"/>
        </w:rPr>
        <w:t>исполнение</w:t>
      </w:r>
      <w:r>
        <w:tab/>
      </w:r>
      <w:r>
        <w:rPr>
          <w:spacing w:val="-2"/>
        </w:rPr>
        <w:t>образцов</w:t>
      </w:r>
      <w:r>
        <w:tab/>
      </w:r>
      <w:r>
        <w:rPr>
          <w:spacing w:val="-2"/>
        </w:rPr>
        <w:t>традиционного</w:t>
      </w:r>
      <w:r>
        <w:tab/>
      </w:r>
      <w:r>
        <w:rPr>
          <w:spacing w:val="-2"/>
        </w:rPr>
        <w:t>фольклора</w:t>
      </w:r>
      <w:r>
        <w:tab/>
      </w:r>
      <w:r>
        <w:rPr>
          <w:spacing w:val="-2"/>
        </w:rPr>
        <w:t>своей</w:t>
      </w:r>
      <w:r>
        <w:tab/>
      </w:r>
      <w:r>
        <w:rPr>
          <w:spacing w:val="-2"/>
        </w:rPr>
        <w:t>местности,</w:t>
      </w:r>
      <w:r>
        <w:tab/>
      </w:r>
      <w:r>
        <w:rPr>
          <w:spacing w:val="-2"/>
        </w:rPr>
        <w:t xml:space="preserve">песен, </w:t>
      </w:r>
      <w:r>
        <w:t>посвящённых своей малой родине, песен композиторов-земляков;</w:t>
      </w:r>
    </w:p>
    <w:p w:rsidR="004D69CC" w:rsidRDefault="00D37399">
      <w:pPr>
        <w:pStyle w:val="a3"/>
        <w:spacing w:line="360" w:lineRule="auto"/>
        <w:ind w:left="1133" w:right="3341" w:firstLine="0"/>
      </w:pPr>
      <w:r>
        <w:t>диалог</w:t>
      </w:r>
      <w:r>
        <w:rPr>
          <w:spacing w:val="-6"/>
        </w:rPr>
        <w:t xml:space="preserve"> </w:t>
      </w:r>
      <w:r>
        <w:t>с</w:t>
      </w:r>
      <w:r>
        <w:rPr>
          <w:spacing w:val="-4"/>
        </w:rPr>
        <w:t xml:space="preserve"> </w:t>
      </w:r>
      <w:r>
        <w:t>учителем</w:t>
      </w:r>
      <w:r>
        <w:rPr>
          <w:spacing w:val="-6"/>
        </w:rPr>
        <w:t xml:space="preserve"> </w:t>
      </w:r>
      <w:r>
        <w:t>о</w:t>
      </w:r>
      <w:r>
        <w:rPr>
          <w:spacing w:val="-5"/>
        </w:rPr>
        <w:t xml:space="preserve"> </w:t>
      </w:r>
      <w:r>
        <w:t>музыкальных</w:t>
      </w:r>
      <w:r>
        <w:rPr>
          <w:spacing w:val="-3"/>
        </w:rPr>
        <w:t xml:space="preserve"> </w:t>
      </w:r>
      <w:r>
        <w:t>традициях</w:t>
      </w:r>
      <w:r>
        <w:rPr>
          <w:spacing w:val="-3"/>
        </w:rPr>
        <w:t xml:space="preserve"> </w:t>
      </w:r>
      <w:r>
        <w:t>своего</w:t>
      </w:r>
      <w:r>
        <w:rPr>
          <w:spacing w:val="-5"/>
        </w:rPr>
        <w:t xml:space="preserve"> </w:t>
      </w:r>
      <w:r>
        <w:t>родного</w:t>
      </w:r>
      <w:r>
        <w:rPr>
          <w:spacing w:val="-5"/>
        </w:rPr>
        <w:t xml:space="preserve"> </w:t>
      </w:r>
      <w:r>
        <w:t>края; на выбор или факультативно:</w:t>
      </w:r>
    </w:p>
    <w:p w:rsidR="004D69CC" w:rsidRDefault="00D37399">
      <w:pPr>
        <w:pStyle w:val="a3"/>
        <w:spacing w:line="360" w:lineRule="auto"/>
        <w:ind w:left="1133" w:right="5183" w:firstLine="0"/>
      </w:pPr>
      <w:r>
        <w:t>просмотр</w:t>
      </w:r>
      <w:r>
        <w:rPr>
          <w:spacing w:val="-7"/>
        </w:rPr>
        <w:t xml:space="preserve"> </w:t>
      </w:r>
      <w:r>
        <w:t>видеофильма</w:t>
      </w:r>
      <w:r>
        <w:rPr>
          <w:spacing w:val="-10"/>
        </w:rPr>
        <w:t xml:space="preserve"> </w:t>
      </w:r>
      <w:r>
        <w:t>о</w:t>
      </w:r>
      <w:r>
        <w:rPr>
          <w:spacing w:val="-7"/>
        </w:rPr>
        <w:t xml:space="preserve"> </w:t>
      </w:r>
      <w:r>
        <w:t>культуре</w:t>
      </w:r>
      <w:r>
        <w:rPr>
          <w:spacing w:val="-8"/>
        </w:rPr>
        <w:t xml:space="preserve"> </w:t>
      </w:r>
      <w:r>
        <w:t>родного</w:t>
      </w:r>
      <w:r>
        <w:rPr>
          <w:spacing w:val="-7"/>
        </w:rPr>
        <w:t xml:space="preserve"> </w:t>
      </w:r>
      <w:r>
        <w:t>края; посещение краеведческого музея;</w:t>
      </w:r>
    </w:p>
    <w:p w:rsidR="004D69CC" w:rsidRDefault="00D37399">
      <w:pPr>
        <w:pStyle w:val="a3"/>
        <w:ind w:left="1133" w:firstLine="0"/>
      </w:pPr>
      <w:r>
        <w:t>посещение</w:t>
      </w:r>
      <w:r>
        <w:rPr>
          <w:spacing w:val="-5"/>
        </w:rPr>
        <w:t xml:space="preserve"> </w:t>
      </w:r>
      <w:r>
        <w:t>этнографического</w:t>
      </w:r>
      <w:r>
        <w:rPr>
          <w:spacing w:val="-4"/>
        </w:rPr>
        <w:t xml:space="preserve"> </w:t>
      </w:r>
      <w:r>
        <w:t>спектакля,</w:t>
      </w:r>
      <w:r>
        <w:rPr>
          <w:spacing w:val="-4"/>
        </w:rPr>
        <w:t xml:space="preserve"> </w:t>
      </w:r>
      <w:r>
        <w:rPr>
          <w:spacing w:val="-2"/>
        </w:rPr>
        <w:t>концерта.</w:t>
      </w:r>
    </w:p>
    <w:p w:rsidR="004D69CC" w:rsidRDefault="00D37399" w:rsidP="00661748">
      <w:pPr>
        <w:pStyle w:val="a4"/>
        <w:numPr>
          <w:ilvl w:val="2"/>
          <w:numId w:val="92"/>
        </w:numPr>
        <w:tabs>
          <w:tab w:val="left" w:pos="1733"/>
        </w:tabs>
        <w:spacing w:before="137"/>
        <w:jc w:val="left"/>
        <w:rPr>
          <w:sz w:val="24"/>
        </w:rPr>
      </w:pPr>
      <w:r>
        <w:rPr>
          <w:sz w:val="24"/>
        </w:rPr>
        <w:t>Русский</w:t>
      </w:r>
      <w:r>
        <w:rPr>
          <w:spacing w:val="-2"/>
          <w:sz w:val="24"/>
        </w:rPr>
        <w:t xml:space="preserve"> </w:t>
      </w:r>
      <w:r>
        <w:rPr>
          <w:sz w:val="24"/>
        </w:rPr>
        <w:t>фольклор</w:t>
      </w:r>
      <w:r>
        <w:rPr>
          <w:spacing w:val="-2"/>
          <w:sz w:val="24"/>
        </w:rPr>
        <w:t xml:space="preserve"> </w:t>
      </w:r>
      <w:r>
        <w:rPr>
          <w:sz w:val="24"/>
        </w:rPr>
        <w:t>(1–3</w:t>
      </w:r>
      <w:r>
        <w:rPr>
          <w:spacing w:val="-2"/>
          <w:sz w:val="24"/>
        </w:rPr>
        <w:t xml:space="preserve"> часа).</w:t>
      </w:r>
    </w:p>
    <w:p w:rsidR="004D69CC" w:rsidRDefault="00D37399">
      <w:pPr>
        <w:pStyle w:val="a3"/>
        <w:spacing w:before="139" w:line="360" w:lineRule="auto"/>
      </w:pPr>
      <w:r>
        <w:t>Содержание:</w:t>
      </w:r>
      <w:r>
        <w:rPr>
          <w:spacing w:val="40"/>
        </w:rPr>
        <w:t xml:space="preserve"> </w:t>
      </w:r>
      <w:r>
        <w:t>Русские</w:t>
      </w:r>
      <w:r>
        <w:rPr>
          <w:spacing w:val="40"/>
        </w:rPr>
        <w:t xml:space="preserve"> </w:t>
      </w:r>
      <w:r>
        <w:t>народные</w:t>
      </w:r>
      <w:r>
        <w:rPr>
          <w:spacing w:val="40"/>
        </w:rPr>
        <w:t xml:space="preserve"> </w:t>
      </w:r>
      <w:r>
        <w:t>песни</w:t>
      </w:r>
      <w:r>
        <w:rPr>
          <w:spacing w:val="40"/>
        </w:rPr>
        <w:t xml:space="preserve"> </w:t>
      </w:r>
      <w:r>
        <w:t>(трудовые,</w:t>
      </w:r>
      <w:r>
        <w:rPr>
          <w:spacing w:val="40"/>
        </w:rPr>
        <w:t xml:space="preserve"> </w:t>
      </w:r>
      <w:r>
        <w:t>солдатские,</w:t>
      </w:r>
      <w:r>
        <w:rPr>
          <w:spacing w:val="40"/>
        </w:rPr>
        <w:t xml:space="preserve"> </w:t>
      </w:r>
      <w:r>
        <w:t>хороводные).</w:t>
      </w:r>
      <w:r>
        <w:rPr>
          <w:spacing w:val="40"/>
        </w:rPr>
        <w:t xml:space="preserve"> </w:t>
      </w:r>
      <w:r>
        <w:t>Детский</w:t>
      </w:r>
      <w:r>
        <w:rPr>
          <w:spacing w:val="40"/>
        </w:rPr>
        <w:t xml:space="preserve"> </w:t>
      </w:r>
      <w:r>
        <w:t>фольклор (игровые, заклички, потешки, считалки, прибаутки).</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line="360" w:lineRule="auto"/>
        <w:ind w:left="1133" w:right="2869" w:firstLine="0"/>
      </w:pPr>
      <w:r>
        <w:t>разучивание,</w:t>
      </w:r>
      <w:r>
        <w:rPr>
          <w:spacing w:val="-6"/>
        </w:rPr>
        <w:t xml:space="preserve"> </w:t>
      </w:r>
      <w:r>
        <w:t>исполнение</w:t>
      </w:r>
      <w:r>
        <w:rPr>
          <w:spacing w:val="-7"/>
        </w:rPr>
        <w:t xml:space="preserve"> </w:t>
      </w:r>
      <w:r>
        <w:t>русских</w:t>
      </w:r>
      <w:r>
        <w:rPr>
          <w:spacing w:val="-7"/>
        </w:rPr>
        <w:t xml:space="preserve"> </w:t>
      </w:r>
      <w:r>
        <w:t>народных</w:t>
      </w:r>
      <w:r>
        <w:rPr>
          <w:spacing w:val="-5"/>
        </w:rPr>
        <w:t xml:space="preserve"> </w:t>
      </w:r>
      <w:r>
        <w:t>песен</w:t>
      </w:r>
      <w:r>
        <w:rPr>
          <w:spacing w:val="-6"/>
        </w:rPr>
        <w:t xml:space="preserve"> </w:t>
      </w:r>
      <w:r>
        <w:t>разных</w:t>
      </w:r>
      <w:r>
        <w:rPr>
          <w:spacing w:val="-5"/>
        </w:rPr>
        <w:t xml:space="preserve"> </w:t>
      </w:r>
      <w:r>
        <w:t>жанров; участие в коллективной традиционной музыкальной игре</w:t>
      </w:r>
      <w:r>
        <w:rPr>
          <w:vertAlign w:val="superscript"/>
        </w:rPr>
        <w:t>3</w:t>
      </w:r>
      <w:r>
        <w:t>;</w:t>
      </w:r>
    </w:p>
    <w:p w:rsidR="004D69CC" w:rsidRDefault="00D37399">
      <w:pPr>
        <w:pStyle w:val="a3"/>
        <w:spacing w:line="360" w:lineRule="auto"/>
        <w:ind w:left="1133" w:firstLine="0"/>
      </w:pPr>
      <w:r>
        <w:t>сочинение мелодий, вокальная импровизация на основе текстов игрового детского фольклора; ритмическая</w:t>
      </w:r>
      <w:r>
        <w:rPr>
          <w:spacing w:val="39"/>
        </w:rPr>
        <w:t xml:space="preserve"> </w:t>
      </w:r>
      <w:r>
        <w:t>импровизация,</w:t>
      </w:r>
      <w:r>
        <w:rPr>
          <w:spacing w:val="39"/>
        </w:rPr>
        <w:t xml:space="preserve"> </w:t>
      </w:r>
      <w:r>
        <w:t>сочинение</w:t>
      </w:r>
      <w:r>
        <w:rPr>
          <w:spacing w:val="38"/>
        </w:rPr>
        <w:t xml:space="preserve"> </w:t>
      </w:r>
      <w:r>
        <w:t>аккомпанемента</w:t>
      </w:r>
      <w:r>
        <w:rPr>
          <w:spacing w:val="39"/>
        </w:rPr>
        <w:t xml:space="preserve"> </w:t>
      </w:r>
      <w:r>
        <w:t>на</w:t>
      </w:r>
      <w:r>
        <w:rPr>
          <w:spacing w:val="40"/>
        </w:rPr>
        <w:t xml:space="preserve"> </w:t>
      </w:r>
      <w:r>
        <w:t>ударных</w:t>
      </w:r>
      <w:r>
        <w:rPr>
          <w:spacing w:val="40"/>
        </w:rPr>
        <w:t xml:space="preserve"> </w:t>
      </w:r>
      <w:r>
        <w:t>инструментах</w:t>
      </w:r>
      <w:r>
        <w:rPr>
          <w:spacing w:val="40"/>
        </w:rPr>
        <w:t xml:space="preserve"> </w:t>
      </w:r>
      <w:r>
        <w:t>к</w:t>
      </w:r>
      <w:r>
        <w:rPr>
          <w:spacing w:val="37"/>
        </w:rPr>
        <w:t xml:space="preserve"> </w:t>
      </w:r>
      <w:r>
        <w:t>изученным</w:t>
      </w:r>
    </w:p>
    <w:p w:rsidR="004D69CC" w:rsidRDefault="00D37399">
      <w:pPr>
        <w:pStyle w:val="a3"/>
        <w:spacing w:before="1"/>
        <w:ind w:firstLine="0"/>
      </w:pPr>
      <w:r>
        <w:t>народным</w:t>
      </w:r>
      <w:r>
        <w:rPr>
          <w:spacing w:val="-5"/>
        </w:rPr>
        <w:t xml:space="preserve"> </w:t>
      </w:r>
      <w:r>
        <w:rPr>
          <w:spacing w:val="-2"/>
        </w:rPr>
        <w:t>песням;</w:t>
      </w:r>
    </w:p>
    <w:p w:rsidR="004D69CC" w:rsidRDefault="00D37399">
      <w:pPr>
        <w:pStyle w:val="a3"/>
        <w:spacing w:before="139"/>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7" w:line="360" w:lineRule="auto"/>
      </w:pPr>
      <w:r>
        <w:t>исполнение</w:t>
      </w:r>
      <w:r>
        <w:rPr>
          <w:spacing w:val="80"/>
          <w:w w:val="150"/>
        </w:rPr>
        <w:t xml:space="preserve"> </w:t>
      </w:r>
      <w:r>
        <w:t>на</w:t>
      </w:r>
      <w:r>
        <w:rPr>
          <w:spacing w:val="80"/>
          <w:w w:val="150"/>
        </w:rPr>
        <w:t xml:space="preserve"> </w:t>
      </w:r>
      <w:r>
        <w:t>клавишных</w:t>
      </w:r>
      <w:r>
        <w:rPr>
          <w:spacing w:val="80"/>
          <w:w w:val="150"/>
        </w:rPr>
        <w:t xml:space="preserve"> </w:t>
      </w:r>
      <w:r>
        <w:t>или</w:t>
      </w:r>
      <w:r>
        <w:rPr>
          <w:spacing w:val="80"/>
          <w:w w:val="150"/>
        </w:rPr>
        <w:t xml:space="preserve"> </w:t>
      </w:r>
      <w:r>
        <w:t>духовых</w:t>
      </w:r>
      <w:r>
        <w:rPr>
          <w:spacing w:val="80"/>
          <w:w w:val="150"/>
        </w:rPr>
        <w:t xml:space="preserve"> </w:t>
      </w:r>
      <w:r>
        <w:t>инструментах</w:t>
      </w:r>
      <w:r>
        <w:rPr>
          <w:spacing w:val="80"/>
          <w:w w:val="150"/>
        </w:rPr>
        <w:t xml:space="preserve"> </w:t>
      </w:r>
      <w:r>
        <w:t>(фортепиано,</w:t>
      </w:r>
      <w:r>
        <w:rPr>
          <w:spacing w:val="80"/>
          <w:w w:val="150"/>
        </w:rPr>
        <w:t xml:space="preserve"> </w:t>
      </w:r>
      <w:r>
        <w:t>синтезатор,</w:t>
      </w:r>
      <w:r>
        <w:rPr>
          <w:spacing w:val="80"/>
          <w:w w:val="150"/>
        </w:rPr>
        <w:t xml:space="preserve"> </w:t>
      </w:r>
      <w:r>
        <w:t>свирель, блокфлейта, мелодика) мелодий народных песен, прослеживание мелодии по нотной записи.</w:t>
      </w:r>
    </w:p>
    <w:p w:rsidR="004D69CC" w:rsidRDefault="00D37399" w:rsidP="00661748">
      <w:pPr>
        <w:pStyle w:val="a4"/>
        <w:numPr>
          <w:ilvl w:val="2"/>
          <w:numId w:val="92"/>
        </w:numPr>
        <w:tabs>
          <w:tab w:val="left" w:pos="1733"/>
        </w:tabs>
        <w:jc w:val="left"/>
        <w:rPr>
          <w:sz w:val="24"/>
        </w:rPr>
      </w:pPr>
      <w:r>
        <w:rPr>
          <w:sz w:val="24"/>
        </w:rPr>
        <w:t>Русские</w:t>
      </w:r>
      <w:r>
        <w:rPr>
          <w:spacing w:val="-5"/>
          <w:sz w:val="24"/>
        </w:rPr>
        <w:t xml:space="preserve"> </w:t>
      </w:r>
      <w:r>
        <w:rPr>
          <w:sz w:val="24"/>
        </w:rPr>
        <w:t>народные</w:t>
      </w:r>
      <w:r>
        <w:rPr>
          <w:spacing w:val="-5"/>
          <w:sz w:val="24"/>
        </w:rPr>
        <w:t xml:space="preserve"> </w:t>
      </w:r>
      <w:r>
        <w:rPr>
          <w:sz w:val="24"/>
        </w:rPr>
        <w:t>музыкальные</w:t>
      </w:r>
      <w:r>
        <w:rPr>
          <w:spacing w:val="-6"/>
          <w:sz w:val="24"/>
        </w:rPr>
        <w:t xml:space="preserve"> </w:t>
      </w:r>
      <w:r>
        <w:rPr>
          <w:sz w:val="24"/>
        </w:rPr>
        <w:t>инструменты</w:t>
      </w:r>
      <w:r>
        <w:rPr>
          <w:spacing w:val="-3"/>
          <w:sz w:val="24"/>
        </w:rPr>
        <w:t xml:space="preserve"> </w:t>
      </w:r>
      <w:r>
        <w:rPr>
          <w:sz w:val="24"/>
        </w:rPr>
        <w:t>(1–3</w:t>
      </w:r>
      <w:r>
        <w:rPr>
          <w:spacing w:val="-3"/>
          <w:sz w:val="24"/>
        </w:rPr>
        <w:t xml:space="preserve"> </w:t>
      </w:r>
      <w:r>
        <w:rPr>
          <w:spacing w:val="-2"/>
          <w:sz w:val="24"/>
        </w:rPr>
        <w:t>часа).</w:t>
      </w:r>
    </w:p>
    <w:p w:rsidR="004D69CC" w:rsidRDefault="00D37399">
      <w:pPr>
        <w:pStyle w:val="a3"/>
        <w:spacing w:before="139" w:line="360" w:lineRule="auto"/>
      </w:pPr>
      <w:r>
        <w:t>Содержание:</w:t>
      </w:r>
      <w:r>
        <w:rPr>
          <w:spacing w:val="40"/>
        </w:rPr>
        <w:t xml:space="preserve"> </w:t>
      </w:r>
      <w:r>
        <w:t>Народные</w:t>
      </w:r>
      <w:r>
        <w:rPr>
          <w:spacing w:val="38"/>
        </w:rPr>
        <w:t xml:space="preserve"> </w:t>
      </w:r>
      <w:r>
        <w:t>музыкальные</w:t>
      </w:r>
      <w:r>
        <w:rPr>
          <w:spacing w:val="38"/>
        </w:rPr>
        <w:t xml:space="preserve"> </w:t>
      </w:r>
      <w:r>
        <w:t>инструменты</w:t>
      </w:r>
      <w:r>
        <w:rPr>
          <w:spacing w:val="40"/>
        </w:rPr>
        <w:t xml:space="preserve"> </w:t>
      </w:r>
      <w:r>
        <w:t>(балалайка,</w:t>
      </w:r>
      <w:r>
        <w:rPr>
          <w:spacing w:val="39"/>
        </w:rPr>
        <w:t xml:space="preserve"> </w:t>
      </w:r>
      <w:r>
        <w:t>рожок,</w:t>
      </w:r>
      <w:r>
        <w:rPr>
          <w:spacing w:val="39"/>
        </w:rPr>
        <w:t xml:space="preserve"> </w:t>
      </w:r>
      <w:r>
        <w:t>свирель,</w:t>
      </w:r>
      <w:r>
        <w:rPr>
          <w:spacing w:val="39"/>
        </w:rPr>
        <w:t xml:space="preserve"> </w:t>
      </w:r>
      <w:r>
        <w:t>гусли,</w:t>
      </w:r>
      <w:r>
        <w:rPr>
          <w:spacing w:val="39"/>
        </w:rPr>
        <w:t xml:space="preserve"> </w:t>
      </w:r>
      <w:r>
        <w:t>гармонь, ложки). Инструментальные наигрыши. Плясовые мелодии.</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line="362" w:lineRule="auto"/>
      </w:pPr>
      <w:r>
        <w:t>знакомство</w:t>
      </w:r>
      <w:r>
        <w:rPr>
          <w:spacing w:val="80"/>
          <w:w w:val="150"/>
        </w:rPr>
        <w:t xml:space="preserve"> </w:t>
      </w:r>
      <w:r>
        <w:t>с</w:t>
      </w:r>
      <w:r>
        <w:rPr>
          <w:spacing w:val="80"/>
          <w:w w:val="150"/>
        </w:rPr>
        <w:t xml:space="preserve"> </w:t>
      </w:r>
      <w:r>
        <w:t>внешним</w:t>
      </w:r>
      <w:r>
        <w:rPr>
          <w:spacing w:val="80"/>
          <w:w w:val="150"/>
        </w:rPr>
        <w:t xml:space="preserve"> </w:t>
      </w:r>
      <w:r>
        <w:t>видом,</w:t>
      </w:r>
      <w:r>
        <w:rPr>
          <w:spacing w:val="80"/>
          <w:w w:val="150"/>
        </w:rPr>
        <w:t xml:space="preserve"> </w:t>
      </w:r>
      <w:r>
        <w:t>особенностями</w:t>
      </w:r>
      <w:r>
        <w:rPr>
          <w:spacing w:val="80"/>
          <w:w w:val="150"/>
        </w:rPr>
        <w:t xml:space="preserve"> </w:t>
      </w:r>
      <w:r>
        <w:t>исполнения</w:t>
      </w:r>
      <w:r>
        <w:rPr>
          <w:spacing w:val="80"/>
          <w:w w:val="150"/>
        </w:rPr>
        <w:t xml:space="preserve"> </w:t>
      </w:r>
      <w:r>
        <w:t>и</w:t>
      </w:r>
      <w:r>
        <w:rPr>
          <w:spacing w:val="80"/>
          <w:w w:val="150"/>
        </w:rPr>
        <w:t xml:space="preserve"> </w:t>
      </w:r>
      <w:r>
        <w:t>звучания</w:t>
      </w:r>
      <w:r>
        <w:rPr>
          <w:spacing w:val="80"/>
          <w:w w:val="150"/>
        </w:rPr>
        <w:t xml:space="preserve"> </w:t>
      </w:r>
      <w:r>
        <w:t>русских</w:t>
      </w:r>
      <w:r>
        <w:rPr>
          <w:spacing w:val="80"/>
          <w:w w:val="150"/>
        </w:rPr>
        <w:t xml:space="preserve"> </w:t>
      </w:r>
      <w:r>
        <w:t xml:space="preserve">народных </w:t>
      </w:r>
      <w:r>
        <w:rPr>
          <w:spacing w:val="-2"/>
        </w:rPr>
        <w:t>инструментов;</w:t>
      </w:r>
    </w:p>
    <w:p w:rsidR="004D69CC" w:rsidRDefault="00D37399">
      <w:pPr>
        <w:pStyle w:val="a3"/>
        <w:spacing w:line="360" w:lineRule="auto"/>
        <w:ind w:left="1133" w:right="4354" w:firstLine="0"/>
      </w:pPr>
      <w:r>
        <w:t>определение на слух тембров инструментов; классификация</w:t>
      </w:r>
      <w:r>
        <w:rPr>
          <w:spacing w:val="-10"/>
        </w:rPr>
        <w:t xml:space="preserve"> </w:t>
      </w:r>
      <w:r>
        <w:t>на</w:t>
      </w:r>
      <w:r>
        <w:rPr>
          <w:spacing w:val="-9"/>
        </w:rPr>
        <w:t xml:space="preserve"> </w:t>
      </w:r>
      <w:r>
        <w:t>группы</w:t>
      </w:r>
      <w:r>
        <w:rPr>
          <w:spacing w:val="-8"/>
        </w:rPr>
        <w:t xml:space="preserve"> </w:t>
      </w:r>
      <w:r>
        <w:t>духовых,</w:t>
      </w:r>
      <w:r>
        <w:rPr>
          <w:spacing w:val="-6"/>
        </w:rPr>
        <w:t xml:space="preserve"> </w:t>
      </w:r>
      <w:r>
        <w:t>ударных,</w:t>
      </w:r>
      <w:r>
        <w:rPr>
          <w:spacing w:val="-8"/>
        </w:rPr>
        <w:t xml:space="preserve"> </w:t>
      </w:r>
      <w:r>
        <w:t>струнных;</w:t>
      </w:r>
    </w:p>
    <w:p w:rsidR="004D69CC" w:rsidRDefault="004E7368">
      <w:pPr>
        <w:pStyle w:val="a3"/>
        <w:spacing w:before="145"/>
        <w:ind w:left="0" w:firstLine="0"/>
        <w:rPr>
          <w:sz w:val="20"/>
        </w:rPr>
      </w:pPr>
      <w:r>
        <w:rPr>
          <w:sz w:val="20"/>
        </w:rPr>
        <w:pict>
          <v:rect id="docshape16" o:spid="_x0000_s1050" style="position:absolute;margin-left:28.3pt;margin-top:20pt;width:2in;height:.7pt;z-index:-15724032;mso-wrap-distance-left:0;mso-wrap-distance-right:0;mso-position-horizontal-relative:page" fillcolor="black" stroked="f">
            <w10:wrap type="topAndBottom" anchorx="page"/>
          </v:rect>
        </w:pict>
      </w:r>
    </w:p>
    <w:p w:rsidR="004D69CC" w:rsidRDefault="00D37399">
      <w:pPr>
        <w:pStyle w:val="a3"/>
        <w:spacing w:before="100"/>
        <w:ind w:right="132" w:firstLine="0"/>
        <w:jc w:val="both"/>
      </w:pPr>
      <w:r>
        <w:rPr>
          <w:vertAlign w:val="superscript"/>
        </w:rPr>
        <w:t>3</w:t>
      </w:r>
      <w:r>
        <w:rPr>
          <w:spacing w:val="80"/>
          <w:w w:val="150"/>
        </w:rPr>
        <w:t xml:space="preserve"> </w:t>
      </w:r>
      <w:r>
        <w:t>По</w:t>
      </w:r>
      <w:r>
        <w:rPr>
          <w:spacing w:val="80"/>
          <w:w w:val="150"/>
        </w:rPr>
        <w:t xml:space="preserve"> </w:t>
      </w:r>
      <w:r>
        <w:t>выбору</w:t>
      </w:r>
      <w:r>
        <w:rPr>
          <w:spacing w:val="80"/>
          <w:w w:val="150"/>
        </w:rPr>
        <w:t xml:space="preserve"> </w:t>
      </w:r>
      <w:r>
        <w:t>учителя</w:t>
      </w:r>
      <w:r>
        <w:rPr>
          <w:spacing w:val="80"/>
          <w:w w:val="150"/>
        </w:rPr>
        <w:t xml:space="preserve"> </w:t>
      </w:r>
      <w:r>
        <w:t>могут</w:t>
      </w:r>
      <w:r>
        <w:rPr>
          <w:spacing w:val="80"/>
          <w:w w:val="150"/>
        </w:rPr>
        <w:t xml:space="preserve"> </w:t>
      </w:r>
      <w:r>
        <w:t>быть</w:t>
      </w:r>
      <w:r>
        <w:rPr>
          <w:spacing w:val="80"/>
          <w:w w:val="150"/>
        </w:rPr>
        <w:t xml:space="preserve"> </w:t>
      </w:r>
      <w:r>
        <w:t>освоены</w:t>
      </w:r>
      <w:r>
        <w:rPr>
          <w:spacing w:val="80"/>
          <w:w w:val="150"/>
        </w:rPr>
        <w:t xml:space="preserve"> </w:t>
      </w:r>
      <w:r>
        <w:t>игры</w:t>
      </w:r>
      <w:r>
        <w:rPr>
          <w:spacing w:val="80"/>
          <w:w w:val="150"/>
        </w:rPr>
        <w:t xml:space="preserve"> </w:t>
      </w:r>
      <w:r>
        <w:t>«Бояре»,</w:t>
      </w:r>
      <w:r>
        <w:rPr>
          <w:spacing w:val="80"/>
          <w:w w:val="150"/>
        </w:rPr>
        <w:t xml:space="preserve"> </w:t>
      </w:r>
      <w:r>
        <w:t>«Плетень»,</w:t>
      </w:r>
      <w:r>
        <w:rPr>
          <w:spacing w:val="80"/>
          <w:w w:val="150"/>
        </w:rPr>
        <w:t xml:space="preserve"> </w:t>
      </w:r>
      <w:r>
        <w:t>«Бабка-ёжка»,</w:t>
      </w:r>
      <w:r>
        <w:rPr>
          <w:spacing w:val="80"/>
          <w:w w:val="150"/>
        </w:rPr>
        <w:t xml:space="preserve"> </w:t>
      </w:r>
      <w:r>
        <w:t>«Заинька» и другие. Важным результатом освоения данного блока является готовность обучающихся играть в данные игры во время перемен и после уроков.</w:t>
      </w:r>
    </w:p>
    <w:p w:rsidR="004D69CC" w:rsidRDefault="004D69CC">
      <w:pPr>
        <w:pStyle w:val="a3"/>
        <w:jc w:val="both"/>
        <w:sectPr w:rsidR="004D69CC">
          <w:pgSz w:w="11910" w:h="16840"/>
          <w:pgMar w:top="1380" w:right="283" w:bottom="1100" w:left="141" w:header="0" w:footer="917" w:gutter="0"/>
          <w:cols w:space="720"/>
        </w:sectPr>
      </w:pPr>
    </w:p>
    <w:p w:rsidR="004D69CC" w:rsidRDefault="00D37399">
      <w:pPr>
        <w:pStyle w:val="a3"/>
        <w:spacing w:before="62"/>
        <w:ind w:left="1133" w:firstLine="0"/>
      </w:pPr>
      <w:r>
        <w:t>музыкальная</w:t>
      </w:r>
      <w:r>
        <w:rPr>
          <w:spacing w:val="-6"/>
        </w:rPr>
        <w:t xml:space="preserve"> </w:t>
      </w:r>
      <w:r>
        <w:t>викторина</w:t>
      </w:r>
      <w:r>
        <w:rPr>
          <w:spacing w:val="-3"/>
        </w:rPr>
        <w:t xml:space="preserve"> </w:t>
      </w:r>
      <w:r>
        <w:t>на</w:t>
      </w:r>
      <w:r>
        <w:rPr>
          <w:spacing w:val="-5"/>
        </w:rPr>
        <w:t xml:space="preserve"> </w:t>
      </w:r>
      <w:r>
        <w:t>знание</w:t>
      </w:r>
      <w:r>
        <w:rPr>
          <w:spacing w:val="-4"/>
        </w:rPr>
        <w:t xml:space="preserve"> </w:t>
      </w:r>
      <w:r>
        <w:t>тембров</w:t>
      </w:r>
      <w:r>
        <w:rPr>
          <w:spacing w:val="-4"/>
        </w:rPr>
        <w:t xml:space="preserve"> </w:t>
      </w:r>
      <w:r>
        <w:t>народных</w:t>
      </w:r>
      <w:r>
        <w:rPr>
          <w:spacing w:val="-4"/>
        </w:rPr>
        <w:t xml:space="preserve"> </w:t>
      </w:r>
      <w:r>
        <w:rPr>
          <w:spacing w:val="-2"/>
        </w:rPr>
        <w:t>инструментов;</w:t>
      </w:r>
    </w:p>
    <w:p w:rsidR="004D69CC" w:rsidRDefault="00D37399">
      <w:pPr>
        <w:pStyle w:val="a3"/>
        <w:spacing w:before="140"/>
        <w:ind w:left="1133" w:firstLine="0"/>
      </w:pPr>
      <w:r>
        <w:t>двигательная</w:t>
      </w:r>
      <w:r>
        <w:rPr>
          <w:spacing w:val="-7"/>
        </w:rPr>
        <w:t xml:space="preserve"> </w:t>
      </w:r>
      <w:r>
        <w:t>игра</w:t>
      </w:r>
      <w:r>
        <w:rPr>
          <w:spacing w:val="-5"/>
        </w:rPr>
        <w:t xml:space="preserve"> </w:t>
      </w:r>
      <w:r>
        <w:t>–</w:t>
      </w:r>
      <w:r>
        <w:rPr>
          <w:spacing w:val="-5"/>
        </w:rPr>
        <w:t xml:space="preserve"> </w:t>
      </w:r>
      <w:r>
        <w:t>импровизация-подражание</w:t>
      </w:r>
      <w:r>
        <w:rPr>
          <w:spacing w:val="-5"/>
        </w:rPr>
        <w:t xml:space="preserve"> </w:t>
      </w:r>
      <w:r>
        <w:t>игре</w:t>
      </w:r>
      <w:r>
        <w:rPr>
          <w:spacing w:val="-6"/>
        </w:rPr>
        <w:t xml:space="preserve"> </w:t>
      </w:r>
      <w:r>
        <w:t>на</w:t>
      </w:r>
      <w:r>
        <w:rPr>
          <w:spacing w:val="-5"/>
        </w:rPr>
        <w:t xml:space="preserve"> </w:t>
      </w:r>
      <w:r>
        <w:t>музыкальных</w:t>
      </w:r>
      <w:r>
        <w:rPr>
          <w:spacing w:val="-5"/>
        </w:rPr>
        <w:t xml:space="preserve"> </w:t>
      </w:r>
      <w:r>
        <w:rPr>
          <w:spacing w:val="-2"/>
        </w:rPr>
        <w:t>инструментах;</w:t>
      </w:r>
    </w:p>
    <w:p w:rsidR="004D69CC" w:rsidRDefault="00D37399">
      <w:pPr>
        <w:pStyle w:val="a3"/>
        <w:spacing w:before="136" w:line="360" w:lineRule="auto"/>
      </w:pPr>
      <w:r>
        <w:t>слушание</w:t>
      </w:r>
      <w:r>
        <w:rPr>
          <w:spacing w:val="80"/>
          <w:w w:val="150"/>
        </w:rPr>
        <w:t xml:space="preserve"> </w:t>
      </w:r>
      <w:r>
        <w:t>фортепианных</w:t>
      </w:r>
      <w:r>
        <w:rPr>
          <w:spacing w:val="80"/>
          <w:w w:val="150"/>
        </w:rPr>
        <w:t xml:space="preserve"> </w:t>
      </w:r>
      <w:r>
        <w:t>пьес</w:t>
      </w:r>
      <w:r>
        <w:rPr>
          <w:spacing w:val="80"/>
          <w:w w:val="150"/>
        </w:rPr>
        <w:t xml:space="preserve"> </w:t>
      </w:r>
      <w:r>
        <w:t>композиторов,</w:t>
      </w:r>
      <w:r>
        <w:rPr>
          <w:spacing w:val="80"/>
          <w:w w:val="150"/>
        </w:rPr>
        <w:t xml:space="preserve"> </w:t>
      </w:r>
      <w:r>
        <w:t>исполнение</w:t>
      </w:r>
      <w:r>
        <w:rPr>
          <w:spacing w:val="80"/>
          <w:w w:val="150"/>
        </w:rPr>
        <w:t xml:space="preserve"> </w:t>
      </w:r>
      <w:r>
        <w:t>песен,</w:t>
      </w:r>
      <w:r>
        <w:rPr>
          <w:spacing w:val="80"/>
          <w:w w:val="150"/>
        </w:rPr>
        <w:t xml:space="preserve"> </w:t>
      </w:r>
      <w:r>
        <w:t>в</w:t>
      </w:r>
      <w:r>
        <w:rPr>
          <w:spacing w:val="80"/>
          <w:w w:val="150"/>
        </w:rPr>
        <w:t xml:space="preserve"> </w:t>
      </w:r>
      <w:r>
        <w:t>которых</w:t>
      </w:r>
      <w:r>
        <w:rPr>
          <w:spacing w:val="80"/>
          <w:w w:val="150"/>
        </w:rPr>
        <w:t xml:space="preserve"> </w:t>
      </w:r>
      <w:r>
        <w:t>присутствуют звукоизобразительные элементы, подражание голосам народных инструментов;</w:t>
      </w:r>
    </w:p>
    <w:p w:rsidR="004D69CC" w:rsidRDefault="00D37399">
      <w:pPr>
        <w:pStyle w:val="a3"/>
        <w:spacing w:before="1"/>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9" w:line="360" w:lineRule="auto"/>
        <w:ind w:left="1133" w:right="3586" w:firstLine="0"/>
      </w:pPr>
      <w:r>
        <w:t>просмотр</w:t>
      </w:r>
      <w:r>
        <w:rPr>
          <w:spacing w:val="-8"/>
        </w:rPr>
        <w:t xml:space="preserve"> </w:t>
      </w:r>
      <w:r>
        <w:t>видеофильма</w:t>
      </w:r>
      <w:r>
        <w:rPr>
          <w:spacing w:val="-11"/>
        </w:rPr>
        <w:t xml:space="preserve"> </w:t>
      </w:r>
      <w:r>
        <w:t>о</w:t>
      </w:r>
      <w:r>
        <w:rPr>
          <w:spacing w:val="-8"/>
        </w:rPr>
        <w:t xml:space="preserve"> </w:t>
      </w:r>
      <w:r>
        <w:t>русских</w:t>
      </w:r>
      <w:r>
        <w:rPr>
          <w:spacing w:val="-6"/>
        </w:rPr>
        <w:t xml:space="preserve"> </w:t>
      </w:r>
      <w:r>
        <w:t>музыкальных</w:t>
      </w:r>
      <w:r>
        <w:rPr>
          <w:spacing w:val="-8"/>
        </w:rPr>
        <w:t xml:space="preserve"> </w:t>
      </w:r>
      <w:r>
        <w:t>инструментах; посещение музыкального или краеведческого музея;</w:t>
      </w:r>
    </w:p>
    <w:p w:rsidR="004D69CC" w:rsidRDefault="00D37399">
      <w:pPr>
        <w:pStyle w:val="a3"/>
        <w:ind w:left="1133" w:firstLine="0"/>
      </w:pPr>
      <w:r>
        <w:t>освоение</w:t>
      </w:r>
      <w:r>
        <w:rPr>
          <w:spacing w:val="-6"/>
        </w:rPr>
        <w:t xml:space="preserve"> </w:t>
      </w:r>
      <w:r>
        <w:t>простейших навыков</w:t>
      </w:r>
      <w:r>
        <w:rPr>
          <w:spacing w:val="-3"/>
        </w:rPr>
        <w:t xml:space="preserve"> </w:t>
      </w:r>
      <w:r>
        <w:t>игры</w:t>
      </w:r>
      <w:r>
        <w:rPr>
          <w:spacing w:val="-3"/>
        </w:rPr>
        <w:t xml:space="preserve"> </w:t>
      </w:r>
      <w:r>
        <w:t>на</w:t>
      </w:r>
      <w:r>
        <w:rPr>
          <w:spacing w:val="-2"/>
        </w:rPr>
        <w:t xml:space="preserve"> </w:t>
      </w:r>
      <w:r>
        <w:t>свирели,</w:t>
      </w:r>
      <w:r>
        <w:rPr>
          <w:spacing w:val="-2"/>
        </w:rPr>
        <w:t xml:space="preserve"> ложках.</w:t>
      </w:r>
    </w:p>
    <w:p w:rsidR="004D69CC" w:rsidRDefault="00D37399" w:rsidP="00661748">
      <w:pPr>
        <w:pStyle w:val="a4"/>
        <w:numPr>
          <w:ilvl w:val="2"/>
          <w:numId w:val="92"/>
        </w:numPr>
        <w:tabs>
          <w:tab w:val="left" w:pos="1733"/>
        </w:tabs>
        <w:spacing w:before="137"/>
        <w:jc w:val="left"/>
        <w:rPr>
          <w:sz w:val="24"/>
        </w:rPr>
      </w:pPr>
      <w:r>
        <w:rPr>
          <w:sz w:val="24"/>
        </w:rPr>
        <w:t>Сказки,</w:t>
      </w:r>
      <w:r>
        <w:rPr>
          <w:spacing w:val="-2"/>
          <w:sz w:val="24"/>
        </w:rPr>
        <w:t xml:space="preserve"> </w:t>
      </w:r>
      <w:r>
        <w:rPr>
          <w:sz w:val="24"/>
        </w:rPr>
        <w:t>мифы</w:t>
      </w:r>
      <w:r>
        <w:rPr>
          <w:spacing w:val="-2"/>
          <w:sz w:val="24"/>
        </w:rPr>
        <w:t xml:space="preserve"> </w:t>
      </w:r>
      <w:r>
        <w:rPr>
          <w:sz w:val="24"/>
        </w:rPr>
        <w:t>и</w:t>
      </w:r>
      <w:r>
        <w:rPr>
          <w:spacing w:val="-1"/>
          <w:sz w:val="24"/>
        </w:rPr>
        <w:t xml:space="preserve"> </w:t>
      </w:r>
      <w:r>
        <w:rPr>
          <w:sz w:val="24"/>
        </w:rPr>
        <w:t>легенды</w:t>
      </w:r>
      <w:r>
        <w:rPr>
          <w:spacing w:val="-2"/>
          <w:sz w:val="24"/>
        </w:rPr>
        <w:t xml:space="preserve"> </w:t>
      </w:r>
      <w:r>
        <w:rPr>
          <w:sz w:val="24"/>
        </w:rPr>
        <w:t>(1–3</w:t>
      </w:r>
      <w:r>
        <w:rPr>
          <w:spacing w:val="-1"/>
          <w:sz w:val="24"/>
        </w:rPr>
        <w:t xml:space="preserve"> </w:t>
      </w:r>
      <w:r>
        <w:rPr>
          <w:spacing w:val="-2"/>
          <w:sz w:val="24"/>
        </w:rPr>
        <w:t>часа).</w:t>
      </w:r>
    </w:p>
    <w:p w:rsidR="004D69CC" w:rsidRDefault="00D37399">
      <w:pPr>
        <w:pStyle w:val="a3"/>
        <w:spacing w:before="139"/>
        <w:ind w:left="1133" w:firstLine="0"/>
      </w:pPr>
      <w:r>
        <w:t>Содержание:</w:t>
      </w:r>
      <w:r>
        <w:rPr>
          <w:spacing w:val="35"/>
        </w:rPr>
        <w:t xml:space="preserve"> </w:t>
      </w:r>
      <w:r>
        <w:t>Народные</w:t>
      </w:r>
      <w:r>
        <w:rPr>
          <w:spacing w:val="35"/>
        </w:rPr>
        <w:t xml:space="preserve"> </w:t>
      </w:r>
      <w:r>
        <w:t>сказители.</w:t>
      </w:r>
      <w:r>
        <w:rPr>
          <w:spacing w:val="36"/>
        </w:rPr>
        <w:t xml:space="preserve"> </w:t>
      </w:r>
      <w:r>
        <w:t>Русские</w:t>
      </w:r>
      <w:r>
        <w:rPr>
          <w:spacing w:val="36"/>
        </w:rPr>
        <w:t xml:space="preserve"> </w:t>
      </w:r>
      <w:r>
        <w:t>народные</w:t>
      </w:r>
      <w:r>
        <w:rPr>
          <w:spacing w:val="35"/>
        </w:rPr>
        <w:t xml:space="preserve"> </w:t>
      </w:r>
      <w:r>
        <w:t>сказания,</w:t>
      </w:r>
      <w:r>
        <w:rPr>
          <w:spacing w:val="37"/>
        </w:rPr>
        <w:t xml:space="preserve"> </w:t>
      </w:r>
      <w:r>
        <w:t>былины.</w:t>
      </w:r>
      <w:r>
        <w:rPr>
          <w:spacing w:val="36"/>
        </w:rPr>
        <w:t xml:space="preserve"> </w:t>
      </w:r>
      <w:r>
        <w:t>Эпос</w:t>
      </w:r>
      <w:r>
        <w:rPr>
          <w:spacing w:val="35"/>
        </w:rPr>
        <w:t xml:space="preserve"> </w:t>
      </w:r>
      <w:r>
        <w:t>народов</w:t>
      </w:r>
      <w:r>
        <w:rPr>
          <w:spacing w:val="37"/>
        </w:rPr>
        <w:t xml:space="preserve"> </w:t>
      </w:r>
      <w:r>
        <w:rPr>
          <w:spacing w:val="-2"/>
        </w:rPr>
        <w:t>России</w:t>
      </w:r>
      <w:r>
        <w:rPr>
          <w:spacing w:val="-2"/>
          <w:vertAlign w:val="superscript"/>
        </w:rPr>
        <w:t>4</w:t>
      </w:r>
      <w:r>
        <w:rPr>
          <w:spacing w:val="-2"/>
        </w:rPr>
        <w:t>.</w:t>
      </w:r>
    </w:p>
    <w:p w:rsidR="004D69CC" w:rsidRDefault="00D37399">
      <w:pPr>
        <w:pStyle w:val="a3"/>
        <w:spacing w:before="137" w:line="360" w:lineRule="auto"/>
        <w:ind w:left="1133" w:right="6222" w:hanging="709"/>
      </w:pPr>
      <w:r>
        <w:t>Сказки</w:t>
      </w:r>
      <w:r>
        <w:rPr>
          <w:spacing w:val="-6"/>
        </w:rPr>
        <w:t xml:space="preserve"> </w:t>
      </w:r>
      <w:r>
        <w:t>и</w:t>
      </w:r>
      <w:r>
        <w:rPr>
          <w:spacing w:val="-6"/>
        </w:rPr>
        <w:t xml:space="preserve"> </w:t>
      </w:r>
      <w:r>
        <w:t>легенды</w:t>
      </w:r>
      <w:r>
        <w:rPr>
          <w:spacing w:val="-6"/>
        </w:rPr>
        <w:t xml:space="preserve"> </w:t>
      </w:r>
      <w:r>
        <w:t>о</w:t>
      </w:r>
      <w:r>
        <w:rPr>
          <w:spacing w:val="-6"/>
        </w:rPr>
        <w:t xml:space="preserve"> </w:t>
      </w:r>
      <w:r>
        <w:t>музыке</w:t>
      </w:r>
      <w:r>
        <w:rPr>
          <w:spacing w:val="-6"/>
        </w:rPr>
        <w:t xml:space="preserve"> </w:t>
      </w:r>
      <w:r>
        <w:t>и</w:t>
      </w:r>
      <w:r>
        <w:rPr>
          <w:spacing w:val="-7"/>
        </w:rPr>
        <w:t xml:space="preserve"> </w:t>
      </w:r>
      <w:r>
        <w:t>музыкантах. Виды деятельности обучающихся:</w:t>
      </w:r>
    </w:p>
    <w:p w:rsidR="004D69CC" w:rsidRDefault="00D37399">
      <w:pPr>
        <w:pStyle w:val="a3"/>
        <w:ind w:left="1133" w:firstLine="0"/>
      </w:pPr>
      <w:r>
        <w:t>знакомство</w:t>
      </w:r>
      <w:r>
        <w:rPr>
          <w:spacing w:val="-3"/>
        </w:rPr>
        <w:t xml:space="preserve"> </w:t>
      </w:r>
      <w:r>
        <w:t>с</w:t>
      </w:r>
      <w:r>
        <w:rPr>
          <w:spacing w:val="-3"/>
        </w:rPr>
        <w:t xml:space="preserve"> </w:t>
      </w:r>
      <w:r>
        <w:t>манерой</w:t>
      </w:r>
      <w:r>
        <w:rPr>
          <w:spacing w:val="-2"/>
        </w:rPr>
        <w:t xml:space="preserve"> </w:t>
      </w:r>
      <w:r>
        <w:t>сказывания</w:t>
      </w:r>
      <w:r>
        <w:rPr>
          <w:spacing w:val="-2"/>
        </w:rPr>
        <w:t xml:space="preserve"> нараспев;</w:t>
      </w:r>
    </w:p>
    <w:p w:rsidR="004D69CC" w:rsidRDefault="00D37399">
      <w:pPr>
        <w:pStyle w:val="a3"/>
        <w:spacing w:before="137"/>
        <w:ind w:left="1133" w:firstLine="0"/>
      </w:pPr>
      <w:r>
        <w:t>слушание</w:t>
      </w:r>
      <w:r>
        <w:rPr>
          <w:spacing w:val="-8"/>
        </w:rPr>
        <w:t xml:space="preserve"> </w:t>
      </w:r>
      <w:r>
        <w:t>сказок,</w:t>
      </w:r>
      <w:r>
        <w:rPr>
          <w:spacing w:val="-5"/>
        </w:rPr>
        <w:t xml:space="preserve"> </w:t>
      </w:r>
      <w:r>
        <w:t>былин,</w:t>
      </w:r>
      <w:r>
        <w:rPr>
          <w:spacing w:val="-5"/>
        </w:rPr>
        <w:t xml:space="preserve"> </w:t>
      </w:r>
      <w:r>
        <w:t>эпических</w:t>
      </w:r>
      <w:r>
        <w:rPr>
          <w:spacing w:val="-4"/>
        </w:rPr>
        <w:t xml:space="preserve"> </w:t>
      </w:r>
      <w:r>
        <w:t>сказаний,</w:t>
      </w:r>
      <w:r>
        <w:rPr>
          <w:spacing w:val="-7"/>
        </w:rPr>
        <w:t xml:space="preserve"> </w:t>
      </w:r>
      <w:r>
        <w:t>рассказываемых</w:t>
      </w:r>
      <w:r>
        <w:rPr>
          <w:spacing w:val="-4"/>
        </w:rPr>
        <w:t xml:space="preserve"> </w:t>
      </w:r>
      <w:r>
        <w:rPr>
          <w:spacing w:val="-2"/>
        </w:rPr>
        <w:t>нараспев;</w:t>
      </w:r>
    </w:p>
    <w:p w:rsidR="004D69CC" w:rsidRDefault="00D37399">
      <w:pPr>
        <w:pStyle w:val="a3"/>
        <w:spacing w:before="139" w:line="360" w:lineRule="auto"/>
      </w:pPr>
      <w:r>
        <w:t>в</w:t>
      </w:r>
      <w:r>
        <w:rPr>
          <w:spacing w:val="80"/>
        </w:rPr>
        <w:t xml:space="preserve"> </w:t>
      </w:r>
      <w:r>
        <w:t>инструментальной</w:t>
      </w:r>
      <w:r>
        <w:rPr>
          <w:spacing w:val="80"/>
        </w:rPr>
        <w:t xml:space="preserve"> </w:t>
      </w:r>
      <w:r>
        <w:t>музыке</w:t>
      </w:r>
      <w:r>
        <w:rPr>
          <w:spacing w:val="80"/>
        </w:rPr>
        <w:t xml:space="preserve"> </w:t>
      </w:r>
      <w:r>
        <w:t>определение</w:t>
      </w:r>
      <w:r>
        <w:rPr>
          <w:spacing w:val="80"/>
        </w:rPr>
        <w:t xml:space="preserve"> </w:t>
      </w:r>
      <w:r>
        <w:t>на</w:t>
      </w:r>
      <w:r>
        <w:rPr>
          <w:spacing w:val="80"/>
        </w:rPr>
        <w:t xml:space="preserve"> </w:t>
      </w:r>
      <w:r>
        <w:t>слух</w:t>
      </w:r>
      <w:r>
        <w:rPr>
          <w:spacing w:val="80"/>
        </w:rPr>
        <w:t xml:space="preserve"> </w:t>
      </w:r>
      <w:r>
        <w:t>музыкальных</w:t>
      </w:r>
      <w:r>
        <w:rPr>
          <w:spacing w:val="80"/>
        </w:rPr>
        <w:t xml:space="preserve"> </w:t>
      </w:r>
      <w:r>
        <w:t>интонаций</w:t>
      </w:r>
      <w:r>
        <w:rPr>
          <w:spacing w:val="80"/>
        </w:rPr>
        <w:t xml:space="preserve"> </w:t>
      </w:r>
      <w:r>
        <w:t>речитативного</w:t>
      </w:r>
      <w:r>
        <w:rPr>
          <w:spacing w:val="80"/>
        </w:rPr>
        <w:t xml:space="preserve"> </w:t>
      </w:r>
      <w:r>
        <w:rPr>
          <w:spacing w:val="-2"/>
        </w:rPr>
        <w:t>характера;</w:t>
      </w:r>
    </w:p>
    <w:p w:rsidR="004D69CC" w:rsidRDefault="00D37399">
      <w:pPr>
        <w:pStyle w:val="a3"/>
        <w:spacing w:before="1" w:line="360" w:lineRule="auto"/>
        <w:ind w:left="1133" w:right="1282" w:firstLine="0"/>
      </w:pPr>
      <w:r>
        <w:t>создание</w:t>
      </w:r>
      <w:r>
        <w:rPr>
          <w:spacing w:val="-6"/>
        </w:rPr>
        <w:t xml:space="preserve"> </w:t>
      </w:r>
      <w:r>
        <w:t>иллюстраций</w:t>
      </w:r>
      <w:r>
        <w:rPr>
          <w:spacing w:val="-7"/>
        </w:rPr>
        <w:t xml:space="preserve"> </w:t>
      </w:r>
      <w:r>
        <w:t>к</w:t>
      </w:r>
      <w:r>
        <w:rPr>
          <w:spacing w:val="-5"/>
        </w:rPr>
        <w:t xml:space="preserve"> </w:t>
      </w:r>
      <w:r>
        <w:t>прослушанным</w:t>
      </w:r>
      <w:r>
        <w:rPr>
          <w:spacing w:val="-7"/>
        </w:rPr>
        <w:t xml:space="preserve"> </w:t>
      </w:r>
      <w:r>
        <w:t>музыкальным</w:t>
      </w:r>
      <w:r>
        <w:rPr>
          <w:spacing w:val="-7"/>
        </w:rPr>
        <w:t xml:space="preserve"> </w:t>
      </w:r>
      <w:r>
        <w:t>и</w:t>
      </w:r>
      <w:r>
        <w:rPr>
          <w:spacing w:val="-5"/>
        </w:rPr>
        <w:t xml:space="preserve"> </w:t>
      </w:r>
      <w:r>
        <w:t>литературным</w:t>
      </w:r>
      <w:r>
        <w:rPr>
          <w:spacing w:val="-7"/>
        </w:rPr>
        <w:t xml:space="preserve"> </w:t>
      </w:r>
      <w:r>
        <w:t>произведениям; на выбор или факультативно:</w:t>
      </w:r>
    </w:p>
    <w:p w:rsidR="004D69CC" w:rsidRDefault="00D37399">
      <w:pPr>
        <w:pStyle w:val="a3"/>
        <w:spacing w:line="360" w:lineRule="auto"/>
        <w:ind w:left="1133" w:right="1903" w:firstLine="0"/>
      </w:pPr>
      <w:r>
        <w:t>просмотр фильмов, мультфильмов, созданных на основе</w:t>
      </w:r>
      <w:r>
        <w:rPr>
          <w:spacing w:val="-1"/>
        </w:rPr>
        <w:t xml:space="preserve"> </w:t>
      </w:r>
      <w:r>
        <w:t>былин, сказаний; речитативная</w:t>
      </w:r>
      <w:r>
        <w:rPr>
          <w:spacing w:val="-5"/>
        </w:rPr>
        <w:t xml:space="preserve"> </w:t>
      </w:r>
      <w:r>
        <w:t>импровизация</w:t>
      </w:r>
      <w:r>
        <w:rPr>
          <w:spacing w:val="-4"/>
        </w:rPr>
        <w:t xml:space="preserve"> </w:t>
      </w:r>
      <w:r>
        <w:t>–</w:t>
      </w:r>
      <w:r>
        <w:rPr>
          <w:spacing w:val="-5"/>
        </w:rPr>
        <w:t xml:space="preserve"> </w:t>
      </w:r>
      <w:r>
        <w:t>чтение</w:t>
      </w:r>
      <w:r>
        <w:rPr>
          <w:spacing w:val="-6"/>
        </w:rPr>
        <w:t xml:space="preserve"> </w:t>
      </w:r>
      <w:r>
        <w:t>нараспев</w:t>
      </w:r>
      <w:r>
        <w:rPr>
          <w:spacing w:val="-6"/>
        </w:rPr>
        <w:t xml:space="preserve"> </w:t>
      </w:r>
      <w:r>
        <w:t>фрагмента</w:t>
      </w:r>
      <w:r>
        <w:rPr>
          <w:spacing w:val="-5"/>
        </w:rPr>
        <w:t xml:space="preserve"> </w:t>
      </w:r>
      <w:r>
        <w:t>сказки,</w:t>
      </w:r>
      <w:r>
        <w:rPr>
          <w:spacing w:val="-5"/>
        </w:rPr>
        <w:t xml:space="preserve"> </w:t>
      </w:r>
      <w:r>
        <w:t>былины.</w:t>
      </w:r>
    </w:p>
    <w:p w:rsidR="004D69CC" w:rsidRDefault="00D37399" w:rsidP="00661748">
      <w:pPr>
        <w:pStyle w:val="a4"/>
        <w:numPr>
          <w:ilvl w:val="2"/>
          <w:numId w:val="92"/>
        </w:numPr>
        <w:tabs>
          <w:tab w:val="left" w:pos="1733"/>
        </w:tabs>
        <w:jc w:val="left"/>
        <w:rPr>
          <w:sz w:val="24"/>
        </w:rPr>
      </w:pPr>
      <w:r>
        <w:rPr>
          <w:sz w:val="24"/>
        </w:rPr>
        <w:t>Жанры</w:t>
      </w:r>
      <w:r>
        <w:rPr>
          <w:spacing w:val="-4"/>
          <w:sz w:val="24"/>
        </w:rPr>
        <w:t xml:space="preserve"> </w:t>
      </w:r>
      <w:r>
        <w:rPr>
          <w:sz w:val="24"/>
        </w:rPr>
        <w:t>музыкального</w:t>
      </w:r>
      <w:r>
        <w:rPr>
          <w:spacing w:val="-3"/>
          <w:sz w:val="24"/>
        </w:rPr>
        <w:t xml:space="preserve"> </w:t>
      </w:r>
      <w:r>
        <w:rPr>
          <w:sz w:val="24"/>
        </w:rPr>
        <w:t>фольклора</w:t>
      </w:r>
      <w:r>
        <w:rPr>
          <w:spacing w:val="-3"/>
          <w:sz w:val="24"/>
        </w:rPr>
        <w:t xml:space="preserve"> </w:t>
      </w:r>
      <w:r>
        <w:rPr>
          <w:sz w:val="24"/>
        </w:rPr>
        <w:t>(2–4</w:t>
      </w:r>
      <w:r>
        <w:rPr>
          <w:spacing w:val="-3"/>
          <w:sz w:val="24"/>
        </w:rPr>
        <w:t xml:space="preserve"> </w:t>
      </w:r>
      <w:r>
        <w:rPr>
          <w:spacing w:val="-2"/>
          <w:sz w:val="24"/>
        </w:rPr>
        <w:t>часа).</w:t>
      </w:r>
    </w:p>
    <w:p w:rsidR="004D69CC" w:rsidRDefault="00D37399">
      <w:pPr>
        <w:pStyle w:val="a3"/>
        <w:spacing w:before="137" w:line="360" w:lineRule="auto"/>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line="360" w:lineRule="auto"/>
      </w:pPr>
      <w:r>
        <w:t>различение</w:t>
      </w:r>
      <w:r>
        <w:rPr>
          <w:spacing w:val="40"/>
        </w:rPr>
        <w:t xml:space="preserve"> </w:t>
      </w:r>
      <w:r>
        <w:t>на</w:t>
      </w:r>
      <w:r>
        <w:rPr>
          <w:spacing w:val="40"/>
        </w:rPr>
        <w:t xml:space="preserve"> </w:t>
      </w:r>
      <w:r>
        <w:t>слух</w:t>
      </w:r>
      <w:r>
        <w:rPr>
          <w:spacing w:val="40"/>
        </w:rPr>
        <w:t xml:space="preserve"> </w:t>
      </w:r>
      <w:r>
        <w:t>контрастных</w:t>
      </w:r>
      <w:r>
        <w:rPr>
          <w:spacing w:val="40"/>
        </w:rPr>
        <w:t xml:space="preserve"> </w:t>
      </w:r>
      <w:r>
        <w:t>по</w:t>
      </w:r>
      <w:r>
        <w:rPr>
          <w:spacing w:val="40"/>
        </w:rPr>
        <w:t xml:space="preserve"> </w:t>
      </w:r>
      <w:r>
        <w:t>характеру</w:t>
      </w:r>
      <w:r>
        <w:rPr>
          <w:spacing w:val="40"/>
        </w:rPr>
        <w:t xml:space="preserve"> </w:t>
      </w:r>
      <w:r>
        <w:t>фольклорных</w:t>
      </w:r>
      <w:r>
        <w:rPr>
          <w:spacing w:val="40"/>
        </w:rPr>
        <w:t xml:space="preserve"> </w:t>
      </w:r>
      <w:r>
        <w:t>жанров:</w:t>
      </w:r>
      <w:r>
        <w:rPr>
          <w:spacing w:val="40"/>
        </w:rPr>
        <w:t xml:space="preserve"> </w:t>
      </w:r>
      <w:r>
        <w:t>колыбельная,</w:t>
      </w:r>
      <w:r>
        <w:rPr>
          <w:spacing w:val="40"/>
        </w:rPr>
        <w:t xml:space="preserve"> </w:t>
      </w:r>
      <w:r>
        <w:t>трудовая,</w:t>
      </w:r>
      <w:r>
        <w:rPr>
          <w:spacing w:val="40"/>
        </w:rPr>
        <w:t xml:space="preserve"> </w:t>
      </w:r>
      <w:r>
        <w:t>лирическая, плясовая;</w:t>
      </w:r>
    </w:p>
    <w:p w:rsidR="004D69CC" w:rsidRDefault="00D37399">
      <w:pPr>
        <w:pStyle w:val="a3"/>
        <w:spacing w:line="360" w:lineRule="auto"/>
      </w:pPr>
      <w:r>
        <w:t>определение,</w:t>
      </w:r>
      <w:r>
        <w:rPr>
          <w:spacing w:val="40"/>
        </w:rPr>
        <w:t xml:space="preserve"> </w:t>
      </w:r>
      <w:r>
        <w:t>характеристика</w:t>
      </w:r>
      <w:r>
        <w:rPr>
          <w:spacing w:val="40"/>
        </w:rPr>
        <w:t xml:space="preserve"> </w:t>
      </w:r>
      <w:r>
        <w:t>типичных</w:t>
      </w:r>
      <w:r>
        <w:rPr>
          <w:spacing w:val="40"/>
        </w:rPr>
        <w:t xml:space="preserve"> </w:t>
      </w:r>
      <w:r>
        <w:t>элементов</w:t>
      </w:r>
      <w:r>
        <w:rPr>
          <w:spacing w:val="40"/>
        </w:rPr>
        <w:t xml:space="preserve"> </w:t>
      </w:r>
      <w:r>
        <w:t>музыкального</w:t>
      </w:r>
      <w:r>
        <w:rPr>
          <w:spacing w:val="40"/>
        </w:rPr>
        <w:t xml:space="preserve"> </w:t>
      </w:r>
      <w:r>
        <w:t>языка</w:t>
      </w:r>
      <w:r>
        <w:rPr>
          <w:spacing w:val="40"/>
        </w:rPr>
        <w:t xml:space="preserve"> </w:t>
      </w:r>
      <w:r>
        <w:t>(темп,</w:t>
      </w:r>
      <w:r>
        <w:rPr>
          <w:spacing w:val="40"/>
        </w:rPr>
        <w:t xml:space="preserve"> </w:t>
      </w:r>
      <w:r>
        <w:t>ритм,</w:t>
      </w:r>
      <w:r>
        <w:rPr>
          <w:spacing w:val="40"/>
        </w:rPr>
        <w:t xml:space="preserve"> </w:t>
      </w:r>
      <w:r>
        <w:t>мелодия, динамика), состава исполнителей;</w:t>
      </w:r>
    </w:p>
    <w:p w:rsidR="004D69CC" w:rsidRDefault="00D37399">
      <w:pPr>
        <w:pStyle w:val="a3"/>
        <w:spacing w:before="1" w:line="360" w:lineRule="auto"/>
      </w:pPr>
      <w:r>
        <w:t xml:space="preserve">определение тембра музыкальных инструментов, отнесение к одной из групп (духовые, ударные, </w:t>
      </w:r>
      <w:r>
        <w:rPr>
          <w:spacing w:val="-2"/>
        </w:rPr>
        <w:t>струнные);</w:t>
      </w:r>
    </w:p>
    <w:p w:rsidR="004D69CC" w:rsidRDefault="00D37399">
      <w:pPr>
        <w:pStyle w:val="a3"/>
        <w:spacing w:line="360" w:lineRule="auto"/>
      </w:pPr>
      <w:r>
        <w:t>разучивание,</w:t>
      </w:r>
      <w:r>
        <w:rPr>
          <w:spacing w:val="80"/>
        </w:rPr>
        <w:t xml:space="preserve"> </w:t>
      </w:r>
      <w:r>
        <w:t>исполнение</w:t>
      </w:r>
      <w:r>
        <w:rPr>
          <w:spacing w:val="80"/>
        </w:rPr>
        <w:t xml:space="preserve"> </w:t>
      </w:r>
      <w:r>
        <w:t>песен</w:t>
      </w:r>
      <w:r>
        <w:rPr>
          <w:spacing w:val="80"/>
        </w:rPr>
        <w:t xml:space="preserve"> </w:t>
      </w:r>
      <w:r>
        <w:t>разных</w:t>
      </w:r>
      <w:r>
        <w:rPr>
          <w:spacing w:val="80"/>
        </w:rPr>
        <w:t xml:space="preserve"> </w:t>
      </w:r>
      <w:r>
        <w:t>жанров,</w:t>
      </w:r>
      <w:r>
        <w:rPr>
          <w:spacing w:val="80"/>
        </w:rPr>
        <w:t xml:space="preserve"> </w:t>
      </w:r>
      <w:r>
        <w:t>относящихся</w:t>
      </w:r>
      <w:r>
        <w:rPr>
          <w:spacing w:val="80"/>
        </w:rPr>
        <w:t xml:space="preserve"> </w:t>
      </w:r>
      <w:r>
        <w:t>к</w:t>
      </w:r>
      <w:r>
        <w:rPr>
          <w:spacing w:val="80"/>
        </w:rPr>
        <w:t xml:space="preserve"> </w:t>
      </w:r>
      <w:r>
        <w:t>фольклору</w:t>
      </w:r>
      <w:r>
        <w:rPr>
          <w:spacing w:val="80"/>
        </w:rPr>
        <w:t xml:space="preserve"> </w:t>
      </w:r>
      <w:r>
        <w:t>разных</w:t>
      </w:r>
      <w:r>
        <w:rPr>
          <w:spacing w:val="80"/>
        </w:rPr>
        <w:t xml:space="preserve"> </w:t>
      </w:r>
      <w:r>
        <w:t>народов Российской Федерации;</w:t>
      </w:r>
    </w:p>
    <w:p w:rsidR="004D69CC" w:rsidRDefault="004E7368">
      <w:pPr>
        <w:pStyle w:val="a3"/>
        <w:spacing w:before="11"/>
        <w:ind w:left="0" w:firstLine="0"/>
        <w:rPr>
          <w:sz w:val="20"/>
        </w:rPr>
      </w:pPr>
      <w:r>
        <w:rPr>
          <w:sz w:val="20"/>
        </w:rPr>
        <w:pict>
          <v:rect id="docshape17" o:spid="_x0000_s1049" style="position:absolute;margin-left:28.3pt;margin-top:13.25pt;width:2in;height:.7pt;z-index:-15723520;mso-wrap-distance-left:0;mso-wrap-distance-right:0;mso-position-horizontal-relative:page" fillcolor="black" stroked="f">
            <w10:wrap type="topAndBottom" anchorx="page"/>
          </v:rect>
        </w:pict>
      </w:r>
    </w:p>
    <w:p w:rsidR="004D69CC" w:rsidRDefault="00D37399">
      <w:pPr>
        <w:pStyle w:val="a3"/>
        <w:spacing w:before="100"/>
        <w:ind w:firstLine="0"/>
      </w:pPr>
      <w:r>
        <w:rPr>
          <w:vertAlign w:val="superscript"/>
        </w:rPr>
        <w:t>4</w:t>
      </w:r>
      <w:r>
        <w:rPr>
          <w:spacing w:val="32"/>
        </w:rPr>
        <w:t xml:space="preserve"> </w:t>
      </w:r>
      <w:r>
        <w:t>По</w:t>
      </w:r>
      <w:r>
        <w:rPr>
          <w:spacing w:val="30"/>
        </w:rPr>
        <w:t xml:space="preserve"> </w:t>
      </w:r>
      <w:r>
        <w:t>выбору</w:t>
      </w:r>
      <w:r>
        <w:rPr>
          <w:spacing w:val="31"/>
        </w:rPr>
        <w:t xml:space="preserve"> </w:t>
      </w:r>
      <w:r>
        <w:t>учителя</w:t>
      </w:r>
      <w:r>
        <w:rPr>
          <w:spacing w:val="31"/>
        </w:rPr>
        <w:t xml:space="preserve"> </w:t>
      </w:r>
      <w:r>
        <w:t>отдельные</w:t>
      </w:r>
      <w:r>
        <w:rPr>
          <w:spacing w:val="29"/>
        </w:rPr>
        <w:t xml:space="preserve"> </w:t>
      </w:r>
      <w:r>
        <w:t>сказания</w:t>
      </w:r>
      <w:r>
        <w:rPr>
          <w:spacing w:val="31"/>
        </w:rPr>
        <w:t xml:space="preserve"> </w:t>
      </w:r>
      <w:r>
        <w:t>или</w:t>
      </w:r>
      <w:r>
        <w:rPr>
          <w:spacing w:val="35"/>
        </w:rPr>
        <w:t xml:space="preserve"> </w:t>
      </w:r>
      <w:r>
        <w:t>примеры</w:t>
      </w:r>
      <w:r>
        <w:rPr>
          <w:spacing w:val="30"/>
        </w:rPr>
        <w:t xml:space="preserve"> </w:t>
      </w:r>
      <w:r>
        <w:t>из</w:t>
      </w:r>
      <w:r>
        <w:rPr>
          <w:spacing w:val="32"/>
        </w:rPr>
        <w:t xml:space="preserve"> </w:t>
      </w:r>
      <w:r>
        <w:t>эпоса</w:t>
      </w:r>
      <w:r>
        <w:rPr>
          <w:spacing w:val="30"/>
        </w:rPr>
        <w:t xml:space="preserve"> </w:t>
      </w:r>
      <w:r>
        <w:t>народов</w:t>
      </w:r>
      <w:r>
        <w:rPr>
          <w:spacing w:val="31"/>
        </w:rPr>
        <w:t xml:space="preserve"> </w:t>
      </w:r>
      <w:r>
        <w:t>России,</w:t>
      </w:r>
      <w:r>
        <w:rPr>
          <w:spacing w:val="31"/>
        </w:rPr>
        <w:t xml:space="preserve"> </w:t>
      </w:r>
      <w:r>
        <w:t>например:</w:t>
      </w:r>
      <w:r>
        <w:rPr>
          <w:spacing w:val="31"/>
        </w:rPr>
        <w:t xml:space="preserve"> </w:t>
      </w:r>
      <w:r>
        <w:t>якутского Олонхо, карело-финской Калевалы, калмыцкого Джангара, Нартского эпоса.</w:t>
      </w:r>
    </w:p>
    <w:p w:rsidR="004D69CC" w:rsidRDefault="004D69CC">
      <w:pPr>
        <w:pStyle w:val="a3"/>
        <w:sectPr w:rsidR="004D69CC">
          <w:pgSz w:w="11910" w:h="16840"/>
          <w:pgMar w:top="1380" w:right="283" w:bottom="1100" w:left="141" w:header="0" w:footer="917" w:gutter="0"/>
          <w:cols w:space="720"/>
        </w:sectPr>
      </w:pPr>
    </w:p>
    <w:p w:rsidR="004D69CC" w:rsidRDefault="00D37399">
      <w:pPr>
        <w:pStyle w:val="a3"/>
        <w:spacing w:before="62" w:line="362" w:lineRule="auto"/>
      </w:pPr>
      <w:r>
        <w:t xml:space="preserve">импровизации, сочинение к ним ритмических аккомпанементов (звучащими жестами, на ударных </w:t>
      </w:r>
      <w:r>
        <w:rPr>
          <w:spacing w:val="-2"/>
        </w:rPr>
        <w:t>инструментах);</w:t>
      </w:r>
    </w:p>
    <w:p w:rsidR="004D69CC" w:rsidRDefault="00D37399">
      <w:pPr>
        <w:pStyle w:val="a3"/>
        <w:spacing w:line="271" w:lineRule="exact"/>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9" w:line="360" w:lineRule="auto"/>
      </w:pPr>
      <w:r>
        <w:t>исполнение на клавишных или духовых инструментах мелодий народных песен, прослеживание</w:t>
      </w:r>
      <w:r>
        <w:rPr>
          <w:spacing w:val="40"/>
        </w:rPr>
        <w:t xml:space="preserve"> </w:t>
      </w:r>
      <w:r>
        <w:t>мелодии по нотной записи.</w:t>
      </w:r>
    </w:p>
    <w:p w:rsidR="004D69CC" w:rsidRDefault="00D37399" w:rsidP="00661748">
      <w:pPr>
        <w:pStyle w:val="a4"/>
        <w:numPr>
          <w:ilvl w:val="2"/>
          <w:numId w:val="92"/>
        </w:numPr>
        <w:tabs>
          <w:tab w:val="left" w:pos="1733"/>
        </w:tabs>
        <w:jc w:val="left"/>
        <w:rPr>
          <w:sz w:val="24"/>
        </w:rPr>
      </w:pPr>
      <w:r>
        <w:rPr>
          <w:sz w:val="24"/>
        </w:rPr>
        <w:t>Народные</w:t>
      </w:r>
      <w:r>
        <w:rPr>
          <w:spacing w:val="-4"/>
          <w:sz w:val="24"/>
        </w:rPr>
        <w:t xml:space="preserve"> </w:t>
      </w:r>
      <w:r>
        <w:rPr>
          <w:sz w:val="24"/>
        </w:rPr>
        <w:t>праздники</w:t>
      </w:r>
      <w:r>
        <w:rPr>
          <w:spacing w:val="-2"/>
          <w:sz w:val="24"/>
        </w:rPr>
        <w:t xml:space="preserve"> </w:t>
      </w:r>
      <w:r>
        <w:rPr>
          <w:sz w:val="24"/>
        </w:rPr>
        <w:t>(1–3</w:t>
      </w:r>
      <w:r>
        <w:rPr>
          <w:spacing w:val="-2"/>
          <w:sz w:val="24"/>
        </w:rPr>
        <w:t xml:space="preserve"> часа).</w:t>
      </w:r>
    </w:p>
    <w:p w:rsidR="004D69CC" w:rsidRDefault="00D37399">
      <w:pPr>
        <w:pStyle w:val="a3"/>
        <w:spacing w:before="137" w:line="360" w:lineRule="auto"/>
      </w:pPr>
      <w:r>
        <w:t>Содержание:</w:t>
      </w:r>
      <w:r>
        <w:rPr>
          <w:spacing w:val="80"/>
        </w:rPr>
        <w:t xml:space="preserve"> </w:t>
      </w:r>
      <w:r>
        <w:t>Обряды,</w:t>
      </w:r>
      <w:r>
        <w:rPr>
          <w:spacing w:val="80"/>
        </w:rPr>
        <w:t xml:space="preserve"> </w:t>
      </w:r>
      <w:r>
        <w:t>игры,</w:t>
      </w:r>
      <w:r>
        <w:rPr>
          <w:spacing w:val="80"/>
        </w:rPr>
        <w:t xml:space="preserve"> </w:t>
      </w:r>
      <w:r>
        <w:t>хороводы,</w:t>
      </w:r>
      <w:r>
        <w:rPr>
          <w:spacing w:val="80"/>
        </w:rPr>
        <w:t xml:space="preserve"> </w:t>
      </w:r>
      <w:r>
        <w:t>праздничная</w:t>
      </w:r>
      <w:r>
        <w:rPr>
          <w:spacing w:val="80"/>
        </w:rPr>
        <w:t xml:space="preserve"> </w:t>
      </w:r>
      <w:r>
        <w:t>символика</w:t>
      </w:r>
      <w:r>
        <w:rPr>
          <w:spacing w:val="80"/>
        </w:rPr>
        <w:t xml:space="preserve"> </w:t>
      </w:r>
      <w:r>
        <w:t>–</w:t>
      </w:r>
      <w:r>
        <w:rPr>
          <w:spacing w:val="80"/>
        </w:rPr>
        <w:t xml:space="preserve"> </w:t>
      </w:r>
      <w:r>
        <w:t>на</w:t>
      </w:r>
      <w:r>
        <w:rPr>
          <w:spacing w:val="80"/>
        </w:rPr>
        <w:t xml:space="preserve"> </w:t>
      </w:r>
      <w:r>
        <w:t>примере</w:t>
      </w:r>
      <w:r>
        <w:rPr>
          <w:spacing w:val="80"/>
        </w:rPr>
        <w:t xml:space="preserve"> </w:t>
      </w:r>
      <w:r>
        <w:t>одного</w:t>
      </w:r>
      <w:r>
        <w:rPr>
          <w:spacing w:val="80"/>
        </w:rPr>
        <w:t xml:space="preserve"> </w:t>
      </w:r>
      <w:r>
        <w:t>или</w:t>
      </w:r>
      <w:r>
        <w:rPr>
          <w:spacing w:val="40"/>
        </w:rPr>
        <w:t xml:space="preserve"> </w:t>
      </w:r>
      <w:r>
        <w:t>нескольких народных праздников</w:t>
      </w:r>
      <w:r>
        <w:rPr>
          <w:vertAlign w:val="superscript"/>
        </w:rPr>
        <w:t>5</w:t>
      </w:r>
      <w:r>
        <w:t>.</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tabs>
          <w:tab w:val="left" w:pos="2846"/>
          <w:tab w:val="left" w:pos="3499"/>
          <w:tab w:val="left" w:pos="5570"/>
          <w:tab w:val="left" w:pos="7197"/>
          <w:tab w:val="left" w:pos="8788"/>
          <w:tab w:val="left" w:pos="10772"/>
        </w:tabs>
        <w:spacing w:before="139" w:line="360" w:lineRule="auto"/>
        <w:ind w:right="140"/>
      </w:pPr>
      <w:r>
        <w:rPr>
          <w:spacing w:val="-2"/>
        </w:rPr>
        <w:t>знакомство</w:t>
      </w:r>
      <w:r>
        <w:tab/>
      </w:r>
      <w:r>
        <w:rPr>
          <w:spacing w:val="-10"/>
        </w:rPr>
        <w:t>с</w:t>
      </w:r>
      <w:r>
        <w:tab/>
      </w:r>
      <w:r>
        <w:rPr>
          <w:spacing w:val="-2"/>
        </w:rPr>
        <w:t>праздничными</w:t>
      </w:r>
      <w:r>
        <w:tab/>
      </w:r>
      <w:r>
        <w:rPr>
          <w:spacing w:val="-2"/>
        </w:rPr>
        <w:t>обычаями,</w:t>
      </w:r>
      <w:r>
        <w:tab/>
      </w:r>
      <w:r>
        <w:rPr>
          <w:spacing w:val="-2"/>
        </w:rPr>
        <w:t>обрядами,</w:t>
      </w:r>
      <w:r>
        <w:tab/>
      </w:r>
      <w:r>
        <w:rPr>
          <w:spacing w:val="-2"/>
        </w:rPr>
        <w:t>бытовавшими</w:t>
      </w:r>
      <w:r>
        <w:tab/>
      </w:r>
      <w:r>
        <w:rPr>
          <w:spacing w:val="-2"/>
        </w:rPr>
        <w:t xml:space="preserve">ранее </w:t>
      </w:r>
      <w:r>
        <w:t>и сохранившимися сегодня у различных народностей Российской Федерации;</w:t>
      </w:r>
    </w:p>
    <w:p w:rsidR="004D69CC" w:rsidRDefault="00D37399">
      <w:pPr>
        <w:pStyle w:val="a3"/>
        <w:spacing w:line="274" w:lineRule="exact"/>
        <w:ind w:left="1133" w:firstLine="0"/>
      </w:pPr>
      <w:r>
        <w:t>разучивание</w:t>
      </w:r>
      <w:r>
        <w:rPr>
          <w:spacing w:val="74"/>
        </w:rPr>
        <w:t xml:space="preserve"> </w:t>
      </w:r>
      <w:r>
        <w:t>песен,</w:t>
      </w:r>
      <w:r>
        <w:rPr>
          <w:spacing w:val="78"/>
        </w:rPr>
        <w:t xml:space="preserve"> </w:t>
      </w:r>
      <w:r>
        <w:t>реконструкция</w:t>
      </w:r>
      <w:r>
        <w:rPr>
          <w:spacing w:val="77"/>
        </w:rPr>
        <w:t xml:space="preserve"> </w:t>
      </w:r>
      <w:r>
        <w:t>фрагмента</w:t>
      </w:r>
      <w:r>
        <w:rPr>
          <w:spacing w:val="78"/>
        </w:rPr>
        <w:t xml:space="preserve"> </w:t>
      </w:r>
      <w:r>
        <w:t>обряда,</w:t>
      </w:r>
      <w:r>
        <w:rPr>
          <w:spacing w:val="52"/>
          <w:w w:val="150"/>
        </w:rPr>
        <w:t xml:space="preserve"> </w:t>
      </w:r>
      <w:r>
        <w:t>участие</w:t>
      </w:r>
      <w:r>
        <w:rPr>
          <w:spacing w:val="76"/>
        </w:rPr>
        <w:t xml:space="preserve"> </w:t>
      </w:r>
      <w:r>
        <w:t>в</w:t>
      </w:r>
      <w:r>
        <w:rPr>
          <w:spacing w:val="50"/>
          <w:w w:val="150"/>
        </w:rPr>
        <w:t xml:space="preserve"> </w:t>
      </w:r>
      <w:r>
        <w:t>коллективной</w:t>
      </w:r>
      <w:r>
        <w:rPr>
          <w:spacing w:val="79"/>
        </w:rPr>
        <w:t xml:space="preserve"> </w:t>
      </w:r>
      <w:r>
        <w:rPr>
          <w:spacing w:val="-2"/>
        </w:rPr>
        <w:t>традиционной</w:t>
      </w:r>
    </w:p>
    <w:p w:rsidR="004D69CC" w:rsidRDefault="004D69CC">
      <w:pPr>
        <w:pStyle w:val="a3"/>
        <w:spacing w:line="274" w:lineRule="exact"/>
        <w:sectPr w:rsidR="004D69CC">
          <w:pgSz w:w="11910" w:h="16840"/>
          <w:pgMar w:top="1380" w:right="283" w:bottom="1100" w:left="141" w:header="0" w:footer="917" w:gutter="0"/>
          <w:cols w:space="720"/>
        </w:sectPr>
      </w:pPr>
    </w:p>
    <w:p w:rsidR="004D69CC" w:rsidRDefault="00D37399">
      <w:pPr>
        <w:pStyle w:val="a3"/>
        <w:spacing w:before="140"/>
        <w:ind w:firstLine="0"/>
      </w:pPr>
      <w:r>
        <w:rPr>
          <w:spacing w:val="-2"/>
        </w:rPr>
        <w:t>игре</w:t>
      </w:r>
      <w:r>
        <w:rPr>
          <w:spacing w:val="-2"/>
          <w:vertAlign w:val="superscript"/>
        </w:rPr>
        <w:t>6</w:t>
      </w:r>
      <w:r>
        <w:rPr>
          <w:spacing w:val="-2"/>
        </w:rPr>
        <w:t>;</w:t>
      </w:r>
    </w:p>
    <w:p w:rsidR="004D69CC" w:rsidRDefault="00D37399">
      <w:pPr>
        <w:rPr>
          <w:sz w:val="24"/>
        </w:rPr>
      </w:pPr>
      <w:r>
        <w:br w:type="column"/>
      </w:r>
    </w:p>
    <w:p w:rsidR="004D69CC" w:rsidRDefault="004D69CC">
      <w:pPr>
        <w:pStyle w:val="a3"/>
        <w:ind w:left="0" w:firstLine="0"/>
      </w:pPr>
    </w:p>
    <w:p w:rsidR="004D69CC" w:rsidRDefault="00D37399">
      <w:pPr>
        <w:pStyle w:val="a3"/>
        <w:spacing w:before="1"/>
        <w:ind w:left="66"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9" w:line="360" w:lineRule="auto"/>
        <w:ind w:left="66" w:firstLine="0"/>
      </w:pPr>
      <w:r>
        <w:t>просмотр</w:t>
      </w:r>
      <w:r>
        <w:rPr>
          <w:spacing w:val="-5"/>
        </w:rPr>
        <w:t xml:space="preserve"> </w:t>
      </w:r>
      <w:r>
        <w:t>фильма</w:t>
      </w:r>
      <w:r>
        <w:rPr>
          <w:spacing w:val="-6"/>
        </w:rPr>
        <w:t xml:space="preserve"> </w:t>
      </w:r>
      <w:r>
        <w:t>(мультфильма),</w:t>
      </w:r>
      <w:r>
        <w:rPr>
          <w:spacing w:val="-5"/>
        </w:rPr>
        <w:t xml:space="preserve"> </w:t>
      </w:r>
      <w:r>
        <w:t>рассказывающего</w:t>
      </w:r>
      <w:r>
        <w:rPr>
          <w:spacing w:val="-5"/>
        </w:rPr>
        <w:t xml:space="preserve"> </w:t>
      </w:r>
      <w:r>
        <w:t>о</w:t>
      </w:r>
      <w:r>
        <w:rPr>
          <w:spacing w:val="-5"/>
        </w:rPr>
        <w:t xml:space="preserve"> </w:t>
      </w:r>
      <w:r>
        <w:t>символике</w:t>
      </w:r>
      <w:r>
        <w:rPr>
          <w:spacing w:val="-6"/>
        </w:rPr>
        <w:t xml:space="preserve"> </w:t>
      </w:r>
      <w:r>
        <w:t>фольклорного</w:t>
      </w:r>
      <w:r>
        <w:rPr>
          <w:spacing w:val="-5"/>
        </w:rPr>
        <w:t xml:space="preserve"> </w:t>
      </w:r>
      <w:r>
        <w:t>праздника; посещение театра, театрализованного представления;</w:t>
      </w:r>
    </w:p>
    <w:p w:rsidR="004D69CC" w:rsidRDefault="00D37399">
      <w:pPr>
        <w:pStyle w:val="a3"/>
        <w:ind w:left="66" w:firstLine="0"/>
      </w:pPr>
      <w:r>
        <w:t>участие</w:t>
      </w:r>
      <w:r>
        <w:rPr>
          <w:spacing w:val="-7"/>
        </w:rPr>
        <w:t xml:space="preserve"> </w:t>
      </w:r>
      <w:r>
        <w:t>в</w:t>
      </w:r>
      <w:r>
        <w:rPr>
          <w:spacing w:val="-5"/>
        </w:rPr>
        <w:t xml:space="preserve"> </w:t>
      </w:r>
      <w:r>
        <w:t>народных</w:t>
      </w:r>
      <w:r>
        <w:rPr>
          <w:spacing w:val="-3"/>
        </w:rPr>
        <w:t xml:space="preserve"> </w:t>
      </w:r>
      <w:r>
        <w:t>гуляньях</w:t>
      </w:r>
      <w:r>
        <w:rPr>
          <w:spacing w:val="-2"/>
        </w:rPr>
        <w:t xml:space="preserve"> </w:t>
      </w:r>
      <w:r>
        <w:t>на</w:t>
      </w:r>
      <w:r>
        <w:rPr>
          <w:spacing w:val="-3"/>
        </w:rPr>
        <w:t xml:space="preserve"> </w:t>
      </w:r>
      <w:r>
        <w:t>улицах</w:t>
      </w:r>
      <w:r>
        <w:rPr>
          <w:spacing w:val="-2"/>
        </w:rPr>
        <w:t xml:space="preserve"> </w:t>
      </w:r>
      <w:r>
        <w:t>родного</w:t>
      </w:r>
      <w:r>
        <w:rPr>
          <w:spacing w:val="-4"/>
        </w:rPr>
        <w:t xml:space="preserve"> </w:t>
      </w:r>
      <w:r>
        <w:t>города,</w:t>
      </w:r>
      <w:r>
        <w:rPr>
          <w:spacing w:val="-3"/>
        </w:rPr>
        <w:t xml:space="preserve"> </w:t>
      </w:r>
      <w:r>
        <w:rPr>
          <w:spacing w:val="-2"/>
        </w:rPr>
        <w:t>посёлка.</w:t>
      </w:r>
    </w:p>
    <w:p w:rsidR="004D69CC" w:rsidRDefault="00D37399" w:rsidP="00661748">
      <w:pPr>
        <w:pStyle w:val="a4"/>
        <w:numPr>
          <w:ilvl w:val="2"/>
          <w:numId w:val="92"/>
        </w:numPr>
        <w:tabs>
          <w:tab w:val="left" w:pos="666"/>
        </w:tabs>
        <w:spacing w:before="137" w:line="360" w:lineRule="auto"/>
        <w:ind w:left="66" w:right="4608" w:firstLine="0"/>
        <w:jc w:val="left"/>
        <w:rPr>
          <w:sz w:val="24"/>
        </w:rPr>
      </w:pPr>
      <w:r>
        <w:rPr>
          <w:sz w:val="24"/>
        </w:rPr>
        <w:t>Первые артисты, народный театр (1–3 часа). Содержание:</w:t>
      </w:r>
      <w:r>
        <w:rPr>
          <w:spacing w:val="-10"/>
          <w:sz w:val="24"/>
        </w:rPr>
        <w:t xml:space="preserve"> </w:t>
      </w:r>
      <w:r>
        <w:rPr>
          <w:sz w:val="24"/>
        </w:rPr>
        <w:t>Скоморохи.</w:t>
      </w:r>
      <w:r>
        <w:rPr>
          <w:spacing w:val="-10"/>
          <w:sz w:val="24"/>
        </w:rPr>
        <w:t xml:space="preserve"> </w:t>
      </w:r>
      <w:r>
        <w:rPr>
          <w:sz w:val="24"/>
        </w:rPr>
        <w:t>Ярмарочный</w:t>
      </w:r>
      <w:r>
        <w:rPr>
          <w:spacing w:val="-10"/>
          <w:sz w:val="24"/>
        </w:rPr>
        <w:t xml:space="preserve"> </w:t>
      </w:r>
      <w:r>
        <w:rPr>
          <w:sz w:val="24"/>
        </w:rPr>
        <w:t>балаган.</w:t>
      </w:r>
      <w:r>
        <w:rPr>
          <w:spacing w:val="-10"/>
          <w:sz w:val="24"/>
        </w:rPr>
        <w:t xml:space="preserve"> </w:t>
      </w:r>
      <w:r>
        <w:rPr>
          <w:sz w:val="24"/>
        </w:rPr>
        <w:t>Вертеп. Виды деятельности обучающихся:</w:t>
      </w:r>
    </w:p>
    <w:p w:rsidR="004D69CC" w:rsidRDefault="00D37399">
      <w:pPr>
        <w:pStyle w:val="a3"/>
        <w:spacing w:before="1" w:line="360" w:lineRule="auto"/>
        <w:ind w:left="66" w:right="4998" w:firstLine="0"/>
      </w:pPr>
      <w:r>
        <w:t>чтение</w:t>
      </w:r>
      <w:r>
        <w:rPr>
          <w:spacing w:val="-7"/>
        </w:rPr>
        <w:t xml:space="preserve"> </w:t>
      </w:r>
      <w:r>
        <w:t>учебных,</w:t>
      </w:r>
      <w:r>
        <w:rPr>
          <w:spacing w:val="-7"/>
        </w:rPr>
        <w:t xml:space="preserve"> </w:t>
      </w:r>
      <w:r>
        <w:t>справочных</w:t>
      </w:r>
      <w:r>
        <w:rPr>
          <w:spacing w:val="-7"/>
        </w:rPr>
        <w:t xml:space="preserve"> </w:t>
      </w:r>
      <w:r>
        <w:t>текстов</w:t>
      </w:r>
      <w:r>
        <w:rPr>
          <w:spacing w:val="-8"/>
        </w:rPr>
        <w:t xml:space="preserve"> </w:t>
      </w:r>
      <w:r>
        <w:t>по</w:t>
      </w:r>
      <w:r>
        <w:rPr>
          <w:spacing w:val="-10"/>
        </w:rPr>
        <w:t xml:space="preserve"> </w:t>
      </w:r>
      <w:r>
        <w:t>теме; диалог с учителем;</w:t>
      </w:r>
    </w:p>
    <w:p w:rsidR="004D69CC" w:rsidRDefault="00D37399">
      <w:pPr>
        <w:pStyle w:val="a3"/>
        <w:spacing w:line="360" w:lineRule="auto"/>
        <w:ind w:left="66" w:right="6148" w:firstLine="0"/>
      </w:pPr>
      <w:r>
        <w:t>разучивание,</w:t>
      </w:r>
      <w:r>
        <w:rPr>
          <w:spacing w:val="-15"/>
        </w:rPr>
        <w:t xml:space="preserve"> </w:t>
      </w:r>
      <w:r>
        <w:t>исполнение</w:t>
      </w:r>
      <w:r>
        <w:rPr>
          <w:spacing w:val="-15"/>
        </w:rPr>
        <w:t xml:space="preserve"> </w:t>
      </w:r>
      <w:r>
        <w:t>скоморошин; на выбор или факультативно:</w:t>
      </w:r>
    </w:p>
    <w:p w:rsidR="004D69CC" w:rsidRDefault="00D37399">
      <w:pPr>
        <w:pStyle w:val="a3"/>
        <w:spacing w:line="360" w:lineRule="auto"/>
        <w:ind w:left="66" w:right="1993" w:firstLine="0"/>
      </w:pPr>
      <w:r>
        <w:t>просмотр</w:t>
      </w:r>
      <w:r>
        <w:rPr>
          <w:spacing w:val="-7"/>
        </w:rPr>
        <w:t xml:space="preserve"> </w:t>
      </w:r>
      <w:r>
        <w:t>фильма</w:t>
      </w:r>
      <w:r>
        <w:rPr>
          <w:spacing w:val="-8"/>
        </w:rPr>
        <w:t xml:space="preserve"> </w:t>
      </w:r>
      <w:r>
        <w:t>(мультфильма),</w:t>
      </w:r>
      <w:r>
        <w:rPr>
          <w:spacing w:val="-7"/>
        </w:rPr>
        <w:t xml:space="preserve"> </w:t>
      </w:r>
      <w:r>
        <w:t>фрагмента</w:t>
      </w:r>
      <w:r>
        <w:rPr>
          <w:spacing w:val="-7"/>
        </w:rPr>
        <w:t xml:space="preserve"> </w:t>
      </w:r>
      <w:r>
        <w:t>музыкального</w:t>
      </w:r>
      <w:r>
        <w:rPr>
          <w:spacing w:val="-7"/>
        </w:rPr>
        <w:t xml:space="preserve"> </w:t>
      </w:r>
      <w:r>
        <w:t>спектакля; творческий проект – театрализованная постановка.</w:t>
      </w:r>
    </w:p>
    <w:p w:rsidR="004D69CC" w:rsidRDefault="00D37399" w:rsidP="00661748">
      <w:pPr>
        <w:pStyle w:val="a4"/>
        <w:numPr>
          <w:ilvl w:val="2"/>
          <w:numId w:val="92"/>
        </w:numPr>
        <w:tabs>
          <w:tab w:val="left" w:pos="666"/>
        </w:tabs>
        <w:spacing w:before="1"/>
        <w:ind w:left="666"/>
        <w:jc w:val="left"/>
        <w:rPr>
          <w:sz w:val="24"/>
        </w:rPr>
      </w:pPr>
      <w:r>
        <w:rPr>
          <w:sz w:val="24"/>
        </w:rPr>
        <w:t>Фольклор</w:t>
      </w:r>
      <w:r>
        <w:rPr>
          <w:spacing w:val="-2"/>
          <w:sz w:val="24"/>
        </w:rPr>
        <w:t xml:space="preserve"> </w:t>
      </w:r>
      <w:r>
        <w:rPr>
          <w:sz w:val="24"/>
        </w:rPr>
        <w:t>народов</w:t>
      </w:r>
      <w:r>
        <w:rPr>
          <w:spacing w:val="-3"/>
          <w:sz w:val="24"/>
        </w:rPr>
        <w:t xml:space="preserve"> </w:t>
      </w:r>
      <w:r>
        <w:rPr>
          <w:sz w:val="24"/>
        </w:rPr>
        <w:t>России</w:t>
      </w:r>
      <w:r>
        <w:rPr>
          <w:spacing w:val="-2"/>
          <w:sz w:val="24"/>
        </w:rPr>
        <w:t xml:space="preserve"> </w:t>
      </w:r>
      <w:r>
        <w:rPr>
          <w:sz w:val="24"/>
        </w:rPr>
        <w:t>(2–8</w:t>
      </w:r>
      <w:r>
        <w:rPr>
          <w:spacing w:val="-2"/>
          <w:sz w:val="24"/>
        </w:rPr>
        <w:t xml:space="preserve"> часов).</w:t>
      </w:r>
    </w:p>
    <w:p w:rsidR="004D69CC" w:rsidRDefault="004D69CC">
      <w:pPr>
        <w:pStyle w:val="a4"/>
        <w:rPr>
          <w:sz w:val="24"/>
        </w:rPr>
        <w:sectPr w:rsidR="004D69CC">
          <w:type w:val="continuous"/>
          <w:pgSz w:w="11910" w:h="16840"/>
          <w:pgMar w:top="1920" w:right="283" w:bottom="280" w:left="141" w:header="0" w:footer="917" w:gutter="0"/>
          <w:cols w:num="2" w:space="720" w:equalWidth="0">
            <w:col w:w="1028" w:space="40"/>
            <w:col w:w="10418"/>
          </w:cols>
        </w:sectPr>
      </w:pPr>
    </w:p>
    <w:p w:rsidR="004D69CC" w:rsidRDefault="004D69CC">
      <w:pPr>
        <w:pStyle w:val="a3"/>
        <w:ind w:left="0" w:firstLine="0"/>
        <w:rPr>
          <w:sz w:val="20"/>
        </w:rPr>
      </w:pPr>
    </w:p>
    <w:p w:rsidR="004D69CC" w:rsidRDefault="004D69CC">
      <w:pPr>
        <w:pStyle w:val="a3"/>
        <w:ind w:left="0" w:firstLine="0"/>
        <w:rPr>
          <w:sz w:val="20"/>
        </w:rPr>
      </w:pPr>
    </w:p>
    <w:p w:rsidR="004D69CC" w:rsidRDefault="004D69CC">
      <w:pPr>
        <w:pStyle w:val="a3"/>
        <w:ind w:left="0" w:firstLine="0"/>
        <w:rPr>
          <w:sz w:val="20"/>
        </w:rPr>
      </w:pPr>
    </w:p>
    <w:p w:rsidR="004D69CC" w:rsidRDefault="004D69CC">
      <w:pPr>
        <w:pStyle w:val="a3"/>
        <w:ind w:left="0" w:firstLine="0"/>
        <w:rPr>
          <w:sz w:val="20"/>
        </w:rPr>
      </w:pPr>
    </w:p>
    <w:p w:rsidR="004D69CC" w:rsidRDefault="004D69CC">
      <w:pPr>
        <w:pStyle w:val="a3"/>
        <w:spacing w:before="219"/>
        <w:ind w:left="0" w:firstLine="0"/>
        <w:rPr>
          <w:sz w:val="20"/>
        </w:rPr>
      </w:pPr>
    </w:p>
    <w:p w:rsidR="004D69CC" w:rsidRDefault="004E7368">
      <w:pPr>
        <w:pStyle w:val="a3"/>
        <w:spacing w:line="20" w:lineRule="exact"/>
        <w:ind w:firstLine="0"/>
        <w:rPr>
          <w:sz w:val="2"/>
        </w:rPr>
      </w:pPr>
      <w:r>
        <w:rPr>
          <w:sz w:val="2"/>
        </w:rPr>
      </w:r>
      <w:r>
        <w:rPr>
          <w:sz w:val="2"/>
        </w:rPr>
        <w:pict>
          <v:group id="docshapegroup18" o:spid="_x0000_s1047" style="width:144.05pt;height:.75pt;mso-position-horizontal-relative:char;mso-position-vertical-relative:line" coordsize="2881,15">
            <v:rect id="docshape19" o:spid="_x0000_s1048" style="position:absolute;width:2881;height:15" fillcolor="black" stroked="f"/>
            <w10:anchorlock/>
          </v:group>
        </w:pict>
      </w:r>
    </w:p>
    <w:p w:rsidR="004D69CC" w:rsidRDefault="00D37399">
      <w:pPr>
        <w:pStyle w:val="a3"/>
        <w:tabs>
          <w:tab w:val="left" w:pos="2327"/>
          <w:tab w:val="left" w:pos="4394"/>
          <w:tab w:val="left" w:pos="6521"/>
          <w:tab w:val="left" w:pos="8413"/>
          <w:tab w:val="left" w:pos="10513"/>
        </w:tabs>
        <w:spacing w:before="94"/>
        <w:ind w:right="134" w:firstLine="0"/>
        <w:jc w:val="both"/>
      </w:pPr>
      <w:r>
        <w:rPr>
          <w:vertAlign w:val="superscript"/>
        </w:rPr>
        <w:t>5</w:t>
      </w:r>
      <w:r>
        <w:t xml:space="preserve"> По выбору учителя внимание обучающихся может быть сосредоточено на русских традиционных </w:t>
      </w:r>
      <w:r>
        <w:rPr>
          <w:spacing w:val="-2"/>
        </w:rPr>
        <w:t>народных</w:t>
      </w:r>
      <w:r>
        <w:tab/>
      </w:r>
      <w:r>
        <w:rPr>
          <w:spacing w:val="-2"/>
        </w:rPr>
        <w:t>праздниках</w:t>
      </w:r>
      <w:r>
        <w:tab/>
      </w:r>
      <w:r>
        <w:rPr>
          <w:spacing w:val="-2"/>
        </w:rPr>
        <w:t>(Рождество,</w:t>
      </w:r>
      <w:r>
        <w:tab/>
      </w:r>
      <w:r>
        <w:rPr>
          <w:spacing w:val="-2"/>
        </w:rPr>
        <w:t>Осенины,</w:t>
      </w:r>
      <w:r>
        <w:tab/>
      </w:r>
      <w:r>
        <w:rPr>
          <w:spacing w:val="-2"/>
        </w:rPr>
        <w:t>Масленица,</w:t>
      </w:r>
      <w:r>
        <w:tab/>
      </w:r>
      <w:r>
        <w:rPr>
          <w:spacing w:val="-2"/>
        </w:rPr>
        <w:t xml:space="preserve">Троица) </w:t>
      </w:r>
      <w:r>
        <w:t>и (или) праздниках других народов России (Сабантуй, Байрам, Навруз, Ысыах).</w:t>
      </w:r>
    </w:p>
    <w:p w:rsidR="004D69CC" w:rsidRDefault="00D37399">
      <w:pPr>
        <w:pStyle w:val="a3"/>
        <w:ind w:right="137" w:firstLine="0"/>
        <w:jc w:val="both"/>
      </w:pPr>
      <w:r>
        <w:rPr>
          <w:vertAlign w:val="superscript"/>
        </w:rPr>
        <w:t>6</w:t>
      </w:r>
      <w:r>
        <w:rPr>
          <w:spacing w:val="67"/>
        </w:rPr>
        <w:t xml:space="preserve">  </w:t>
      </w:r>
      <w:r>
        <w:t>По</w:t>
      </w:r>
      <w:r>
        <w:rPr>
          <w:spacing w:val="66"/>
        </w:rPr>
        <w:t xml:space="preserve">  </w:t>
      </w:r>
      <w:r>
        <w:t>выбору</w:t>
      </w:r>
      <w:r>
        <w:rPr>
          <w:spacing w:val="66"/>
        </w:rPr>
        <w:t xml:space="preserve">  </w:t>
      </w:r>
      <w:r>
        <w:t>учителя</w:t>
      </w:r>
      <w:r>
        <w:rPr>
          <w:spacing w:val="66"/>
        </w:rPr>
        <w:t xml:space="preserve">  </w:t>
      </w:r>
      <w:r>
        <w:t>могут</w:t>
      </w:r>
      <w:r>
        <w:rPr>
          <w:spacing w:val="67"/>
        </w:rPr>
        <w:t xml:space="preserve">  </w:t>
      </w:r>
      <w:r>
        <w:t>быть</w:t>
      </w:r>
      <w:r>
        <w:rPr>
          <w:spacing w:val="67"/>
        </w:rPr>
        <w:t xml:space="preserve">  </w:t>
      </w:r>
      <w:r>
        <w:t>освоены</w:t>
      </w:r>
      <w:r>
        <w:rPr>
          <w:spacing w:val="66"/>
        </w:rPr>
        <w:t xml:space="preserve">  </w:t>
      </w:r>
      <w:r>
        <w:t>традиционные</w:t>
      </w:r>
      <w:r>
        <w:rPr>
          <w:spacing w:val="40"/>
        </w:rPr>
        <w:t xml:space="preserve">  </w:t>
      </w:r>
      <w:r>
        <w:t>игры</w:t>
      </w:r>
      <w:r>
        <w:rPr>
          <w:spacing w:val="66"/>
        </w:rPr>
        <w:t xml:space="preserve">  </w:t>
      </w:r>
      <w:r>
        <w:t>территориально</w:t>
      </w:r>
      <w:r>
        <w:rPr>
          <w:spacing w:val="66"/>
        </w:rPr>
        <w:t xml:space="preserve">  </w:t>
      </w:r>
      <w:r>
        <w:t>близких 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p w:rsidR="004D69CC" w:rsidRDefault="004D69CC">
      <w:pPr>
        <w:pStyle w:val="a3"/>
        <w:jc w:val="both"/>
        <w:sectPr w:rsidR="004D69CC">
          <w:type w:val="continuous"/>
          <w:pgSz w:w="11910" w:h="16840"/>
          <w:pgMar w:top="1920" w:right="283" w:bottom="280" w:left="141" w:header="0" w:footer="917" w:gutter="0"/>
          <w:cols w:space="720"/>
        </w:sectPr>
      </w:pPr>
    </w:p>
    <w:p w:rsidR="004D69CC" w:rsidRDefault="00D37399">
      <w:pPr>
        <w:pStyle w:val="a3"/>
        <w:spacing w:before="62" w:line="362" w:lineRule="auto"/>
      </w:pPr>
      <w:r>
        <w:t>Содержание:</w:t>
      </w:r>
      <w:r>
        <w:rPr>
          <w:spacing w:val="80"/>
        </w:rPr>
        <w:t xml:space="preserve"> </w:t>
      </w:r>
      <w:r>
        <w:t>Музыкальные</w:t>
      </w:r>
      <w:r>
        <w:rPr>
          <w:spacing w:val="80"/>
        </w:rPr>
        <w:t xml:space="preserve"> </w:t>
      </w:r>
      <w:r>
        <w:t>традиции,</w:t>
      </w:r>
      <w:r>
        <w:rPr>
          <w:spacing w:val="80"/>
        </w:rPr>
        <w:t xml:space="preserve"> </w:t>
      </w:r>
      <w:r>
        <w:t>особенности</w:t>
      </w:r>
      <w:r>
        <w:rPr>
          <w:spacing w:val="80"/>
        </w:rPr>
        <w:t xml:space="preserve"> </w:t>
      </w:r>
      <w:r>
        <w:t>народной</w:t>
      </w:r>
      <w:r>
        <w:rPr>
          <w:spacing w:val="80"/>
        </w:rPr>
        <w:t xml:space="preserve"> </w:t>
      </w:r>
      <w:r>
        <w:t>музыки</w:t>
      </w:r>
      <w:r>
        <w:rPr>
          <w:spacing w:val="80"/>
        </w:rPr>
        <w:t xml:space="preserve"> </w:t>
      </w:r>
      <w:r>
        <w:t>республик</w:t>
      </w:r>
      <w:r>
        <w:rPr>
          <w:spacing w:val="80"/>
        </w:rPr>
        <w:t xml:space="preserve"> </w:t>
      </w:r>
      <w:r>
        <w:t>Российской Федерации</w:t>
      </w:r>
      <w:r>
        <w:rPr>
          <w:vertAlign w:val="superscript"/>
        </w:rPr>
        <w:t>7</w:t>
      </w:r>
      <w:r>
        <w:t>. Жанры, интонации, музыкальные инструменты, музыканты-исполнители.</w:t>
      </w:r>
    </w:p>
    <w:p w:rsidR="004D69CC" w:rsidRDefault="00D37399">
      <w:pPr>
        <w:pStyle w:val="a3"/>
        <w:spacing w:line="271" w:lineRule="exact"/>
        <w:ind w:left="1133" w:firstLine="0"/>
      </w:pPr>
      <w:r>
        <w:t>Виды</w:t>
      </w:r>
      <w:r>
        <w:rPr>
          <w:spacing w:val="-4"/>
        </w:rPr>
        <w:t xml:space="preserve"> </w:t>
      </w:r>
      <w:r>
        <w:t>деятельности</w:t>
      </w:r>
      <w:r>
        <w:rPr>
          <w:spacing w:val="-2"/>
        </w:rPr>
        <w:t xml:space="preserve"> обучающихся:</w:t>
      </w:r>
    </w:p>
    <w:p w:rsidR="004D69CC" w:rsidRDefault="00D37399">
      <w:pPr>
        <w:pStyle w:val="a3"/>
        <w:spacing w:before="139" w:line="360" w:lineRule="auto"/>
      </w:pPr>
      <w:r>
        <w:t>знакомство</w:t>
      </w:r>
      <w:r>
        <w:rPr>
          <w:spacing w:val="80"/>
        </w:rPr>
        <w:t xml:space="preserve"> </w:t>
      </w:r>
      <w:r>
        <w:t>с</w:t>
      </w:r>
      <w:r>
        <w:rPr>
          <w:spacing w:val="80"/>
        </w:rPr>
        <w:t xml:space="preserve"> </w:t>
      </w:r>
      <w:r>
        <w:t>особенностями</w:t>
      </w:r>
      <w:r>
        <w:rPr>
          <w:spacing w:val="80"/>
        </w:rPr>
        <w:t xml:space="preserve"> </w:t>
      </w:r>
      <w:r>
        <w:t>музыкального</w:t>
      </w:r>
      <w:r>
        <w:rPr>
          <w:spacing w:val="80"/>
        </w:rPr>
        <w:t xml:space="preserve"> </w:t>
      </w:r>
      <w:r>
        <w:t>фольклора</w:t>
      </w:r>
      <w:r>
        <w:rPr>
          <w:spacing w:val="80"/>
        </w:rPr>
        <w:t xml:space="preserve"> </w:t>
      </w:r>
      <w:r>
        <w:t>различных</w:t>
      </w:r>
      <w:r>
        <w:rPr>
          <w:spacing w:val="80"/>
        </w:rPr>
        <w:t xml:space="preserve"> </w:t>
      </w:r>
      <w:r>
        <w:t>народностей</w:t>
      </w:r>
      <w:r>
        <w:rPr>
          <w:spacing w:val="80"/>
        </w:rPr>
        <w:t xml:space="preserve"> </w:t>
      </w:r>
      <w:r>
        <w:t>Российской</w:t>
      </w:r>
      <w:r>
        <w:rPr>
          <w:spacing w:val="40"/>
        </w:rPr>
        <w:t xml:space="preserve"> </w:t>
      </w:r>
      <w:r>
        <w:rPr>
          <w:spacing w:val="-2"/>
        </w:rPr>
        <w:t>Федерации;</w:t>
      </w:r>
    </w:p>
    <w:p w:rsidR="004D69CC" w:rsidRDefault="00D37399">
      <w:pPr>
        <w:pStyle w:val="a3"/>
        <w:spacing w:line="360" w:lineRule="auto"/>
      </w:pPr>
      <w:r>
        <w:t>определение характерных</w:t>
      </w:r>
      <w:r>
        <w:rPr>
          <w:spacing w:val="30"/>
        </w:rPr>
        <w:t xml:space="preserve"> </w:t>
      </w:r>
      <w:r>
        <w:t>черт, характеристика типичных</w:t>
      </w:r>
      <w:r>
        <w:rPr>
          <w:spacing w:val="28"/>
        </w:rPr>
        <w:t xml:space="preserve"> </w:t>
      </w:r>
      <w:r>
        <w:t>элементов</w:t>
      </w:r>
      <w:r>
        <w:rPr>
          <w:spacing w:val="28"/>
        </w:rPr>
        <w:t xml:space="preserve"> </w:t>
      </w:r>
      <w:r>
        <w:t>музыкального</w:t>
      </w:r>
      <w:r>
        <w:rPr>
          <w:spacing w:val="28"/>
        </w:rPr>
        <w:t xml:space="preserve"> </w:t>
      </w:r>
      <w:r>
        <w:t>языка (ритм, лад, интонации);</w:t>
      </w:r>
    </w:p>
    <w:p w:rsidR="004D69CC" w:rsidRDefault="00D37399">
      <w:pPr>
        <w:pStyle w:val="a3"/>
        <w:tabs>
          <w:tab w:val="left" w:pos="2995"/>
          <w:tab w:val="left" w:pos="4223"/>
          <w:tab w:val="left" w:pos="5561"/>
          <w:tab w:val="left" w:pos="7616"/>
          <w:tab w:val="left" w:pos="9536"/>
        </w:tabs>
        <w:spacing w:line="360" w:lineRule="auto"/>
        <w:ind w:right="139"/>
      </w:pPr>
      <w:r>
        <w:rPr>
          <w:spacing w:val="-2"/>
        </w:rPr>
        <w:t>разучивание</w:t>
      </w:r>
      <w:r>
        <w:tab/>
      </w:r>
      <w:r>
        <w:rPr>
          <w:spacing w:val="-2"/>
        </w:rPr>
        <w:t>песен,</w:t>
      </w:r>
      <w:r>
        <w:tab/>
      </w:r>
      <w:r>
        <w:rPr>
          <w:spacing w:val="-2"/>
        </w:rPr>
        <w:t>танцев,</w:t>
      </w:r>
      <w:r>
        <w:tab/>
      </w:r>
      <w:r>
        <w:rPr>
          <w:spacing w:val="-2"/>
        </w:rPr>
        <w:t>импровизация</w:t>
      </w:r>
      <w:r>
        <w:tab/>
      </w:r>
      <w:r>
        <w:rPr>
          <w:spacing w:val="-2"/>
        </w:rPr>
        <w:t>ритмических</w:t>
      </w:r>
      <w:r>
        <w:tab/>
      </w:r>
      <w:r>
        <w:rPr>
          <w:spacing w:val="-2"/>
        </w:rPr>
        <w:t xml:space="preserve">аккомпанементов </w:t>
      </w:r>
      <w:r>
        <w:t>на ударных инструментах;</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8" w:line="360" w:lineRule="auto"/>
      </w:pPr>
      <w:r>
        <w:t>исполнение на клавишных или духовых инструментах мелодий народных песен, прослеживание</w:t>
      </w:r>
      <w:r>
        <w:rPr>
          <w:spacing w:val="40"/>
        </w:rPr>
        <w:t xml:space="preserve"> </w:t>
      </w:r>
      <w:r>
        <w:t>мелодии по нотной записи;</w:t>
      </w:r>
    </w:p>
    <w:p w:rsidR="004D69CC" w:rsidRDefault="00D37399">
      <w:pPr>
        <w:pStyle w:val="a3"/>
        <w:spacing w:line="360" w:lineRule="auto"/>
      </w:pPr>
      <w:r>
        <w:t>творческие,</w:t>
      </w:r>
      <w:r>
        <w:rPr>
          <w:spacing w:val="80"/>
        </w:rPr>
        <w:t xml:space="preserve"> </w:t>
      </w:r>
      <w:r>
        <w:t>исследовательские</w:t>
      </w:r>
      <w:r>
        <w:rPr>
          <w:spacing w:val="80"/>
        </w:rPr>
        <w:t xml:space="preserve"> </w:t>
      </w:r>
      <w:r>
        <w:t>проекты,</w:t>
      </w:r>
      <w:r>
        <w:rPr>
          <w:spacing w:val="80"/>
        </w:rPr>
        <w:t xml:space="preserve"> </w:t>
      </w:r>
      <w:r>
        <w:t>школьные</w:t>
      </w:r>
      <w:r>
        <w:rPr>
          <w:spacing w:val="80"/>
        </w:rPr>
        <w:t xml:space="preserve"> </w:t>
      </w:r>
      <w:r>
        <w:t>фестивали,</w:t>
      </w:r>
      <w:r>
        <w:rPr>
          <w:spacing w:val="80"/>
        </w:rPr>
        <w:t xml:space="preserve"> </w:t>
      </w:r>
      <w:r>
        <w:t>посвящённые</w:t>
      </w:r>
      <w:r>
        <w:rPr>
          <w:spacing w:val="80"/>
        </w:rPr>
        <w:t xml:space="preserve"> </w:t>
      </w:r>
      <w:r>
        <w:t>музыкальному творчеству народов России.</w:t>
      </w:r>
    </w:p>
    <w:p w:rsidR="004D69CC" w:rsidRDefault="00D37399" w:rsidP="00661748">
      <w:pPr>
        <w:pStyle w:val="a4"/>
        <w:numPr>
          <w:ilvl w:val="2"/>
          <w:numId w:val="92"/>
        </w:numPr>
        <w:tabs>
          <w:tab w:val="left" w:pos="1733"/>
        </w:tabs>
        <w:jc w:val="left"/>
        <w:rPr>
          <w:sz w:val="24"/>
        </w:rPr>
      </w:pPr>
      <w:r>
        <w:rPr>
          <w:sz w:val="24"/>
        </w:rPr>
        <w:t>Фольклор</w:t>
      </w:r>
      <w:r>
        <w:rPr>
          <w:spacing w:val="-6"/>
          <w:sz w:val="24"/>
        </w:rPr>
        <w:t xml:space="preserve"> </w:t>
      </w:r>
      <w:r>
        <w:rPr>
          <w:sz w:val="24"/>
        </w:rPr>
        <w:t>в</w:t>
      </w:r>
      <w:r>
        <w:rPr>
          <w:spacing w:val="-4"/>
          <w:sz w:val="24"/>
        </w:rPr>
        <w:t xml:space="preserve"> </w:t>
      </w:r>
      <w:r>
        <w:rPr>
          <w:sz w:val="24"/>
        </w:rPr>
        <w:t>творчестве</w:t>
      </w:r>
      <w:r>
        <w:rPr>
          <w:spacing w:val="-4"/>
          <w:sz w:val="24"/>
        </w:rPr>
        <w:t xml:space="preserve"> </w:t>
      </w:r>
      <w:r>
        <w:rPr>
          <w:sz w:val="24"/>
        </w:rPr>
        <w:t>профессиональных</w:t>
      </w:r>
      <w:r>
        <w:rPr>
          <w:spacing w:val="-1"/>
          <w:sz w:val="24"/>
        </w:rPr>
        <w:t xml:space="preserve"> </w:t>
      </w:r>
      <w:r>
        <w:rPr>
          <w:sz w:val="24"/>
        </w:rPr>
        <w:t>музыкантов</w:t>
      </w:r>
      <w:r>
        <w:rPr>
          <w:spacing w:val="-4"/>
          <w:sz w:val="24"/>
        </w:rPr>
        <w:t xml:space="preserve"> </w:t>
      </w:r>
      <w:r>
        <w:rPr>
          <w:sz w:val="24"/>
        </w:rPr>
        <w:t>(2–8</w:t>
      </w:r>
      <w:r>
        <w:rPr>
          <w:spacing w:val="-3"/>
          <w:sz w:val="24"/>
        </w:rPr>
        <w:t xml:space="preserve"> </w:t>
      </w:r>
      <w:r>
        <w:rPr>
          <w:spacing w:val="-2"/>
          <w:sz w:val="24"/>
        </w:rPr>
        <w:t>часов).</w:t>
      </w:r>
    </w:p>
    <w:p w:rsidR="004D69CC" w:rsidRDefault="00D37399">
      <w:pPr>
        <w:pStyle w:val="a3"/>
        <w:spacing w:before="137" w:line="360" w:lineRule="auto"/>
      </w:pPr>
      <w:r>
        <w:t>Содержание:</w:t>
      </w:r>
      <w:r>
        <w:rPr>
          <w:spacing w:val="40"/>
        </w:rPr>
        <w:t xml:space="preserve"> </w:t>
      </w:r>
      <w:r>
        <w:t>Собиратели</w:t>
      </w:r>
      <w:r>
        <w:rPr>
          <w:spacing w:val="40"/>
        </w:rPr>
        <w:t xml:space="preserve"> </w:t>
      </w:r>
      <w:r>
        <w:t>фольклора.</w:t>
      </w:r>
      <w:r>
        <w:rPr>
          <w:spacing w:val="40"/>
        </w:rPr>
        <w:t xml:space="preserve"> </w:t>
      </w:r>
      <w:r>
        <w:t>Народные</w:t>
      </w:r>
      <w:r>
        <w:rPr>
          <w:spacing w:val="40"/>
        </w:rPr>
        <w:t xml:space="preserve"> </w:t>
      </w:r>
      <w:r>
        <w:t>мелодии</w:t>
      </w:r>
      <w:r>
        <w:rPr>
          <w:spacing w:val="40"/>
        </w:rPr>
        <w:t xml:space="preserve"> </w:t>
      </w:r>
      <w:r>
        <w:t>в</w:t>
      </w:r>
      <w:r>
        <w:rPr>
          <w:spacing w:val="40"/>
        </w:rPr>
        <w:t xml:space="preserve"> </w:t>
      </w:r>
      <w:r>
        <w:t>обработке</w:t>
      </w:r>
      <w:r>
        <w:rPr>
          <w:spacing w:val="40"/>
        </w:rPr>
        <w:t xml:space="preserve"> </w:t>
      </w:r>
      <w:r>
        <w:t>композиторов.</w:t>
      </w:r>
      <w:r>
        <w:rPr>
          <w:spacing w:val="40"/>
        </w:rPr>
        <w:t xml:space="preserve"> </w:t>
      </w:r>
      <w:r>
        <w:t>Народные жанры, интонации как основа для композиторского творчества.</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ind w:left="1133" w:firstLine="0"/>
      </w:pPr>
      <w:r>
        <w:t>диалог</w:t>
      </w:r>
      <w:r>
        <w:rPr>
          <w:spacing w:val="-4"/>
        </w:rPr>
        <w:t xml:space="preserve"> </w:t>
      </w:r>
      <w:r>
        <w:t>с</w:t>
      </w:r>
      <w:r>
        <w:rPr>
          <w:spacing w:val="-1"/>
        </w:rPr>
        <w:t xml:space="preserve"> </w:t>
      </w:r>
      <w:r>
        <w:t>учителем</w:t>
      </w:r>
      <w:r>
        <w:rPr>
          <w:spacing w:val="-3"/>
        </w:rPr>
        <w:t xml:space="preserve"> </w:t>
      </w:r>
      <w:r>
        <w:t>о</w:t>
      </w:r>
      <w:r>
        <w:rPr>
          <w:spacing w:val="-2"/>
        </w:rPr>
        <w:t xml:space="preserve"> </w:t>
      </w:r>
      <w:r>
        <w:t>значении</w:t>
      </w:r>
      <w:r>
        <w:rPr>
          <w:spacing w:val="-2"/>
        </w:rPr>
        <w:t xml:space="preserve"> фольклористики;</w:t>
      </w:r>
    </w:p>
    <w:p w:rsidR="004D69CC" w:rsidRDefault="00D37399">
      <w:pPr>
        <w:pStyle w:val="a3"/>
        <w:spacing w:before="137"/>
        <w:ind w:left="1133" w:firstLine="0"/>
      </w:pPr>
      <w:r>
        <w:t>чтение</w:t>
      </w:r>
      <w:r>
        <w:rPr>
          <w:spacing w:val="-6"/>
        </w:rPr>
        <w:t xml:space="preserve"> </w:t>
      </w:r>
      <w:r>
        <w:t>учебных,</w:t>
      </w:r>
      <w:r>
        <w:rPr>
          <w:spacing w:val="-4"/>
        </w:rPr>
        <w:t xml:space="preserve"> </w:t>
      </w:r>
      <w:r>
        <w:t>популярных</w:t>
      </w:r>
      <w:r>
        <w:rPr>
          <w:spacing w:val="-4"/>
        </w:rPr>
        <w:t xml:space="preserve"> </w:t>
      </w:r>
      <w:r>
        <w:t>текстов</w:t>
      </w:r>
      <w:r>
        <w:rPr>
          <w:spacing w:val="-5"/>
        </w:rPr>
        <w:t xml:space="preserve"> </w:t>
      </w:r>
      <w:r>
        <w:t>о</w:t>
      </w:r>
      <w:r>
        <w:rPr>
          <w:spacing w:val="-4"/>
        </w:rPr>
        <w:t xml:space="preserve"> </w:t>
      </w:r>
      <w:r>
        <w:t>собирателях</w:t>
      </w:r>
      <w:r>
        <w:rPr>
          <w:spacing w:val="-2"/>
        </w:rPr>
        <w:t xml:space="preserve"> фольклора;</w:t>
      </w:r>
    </w:p>
    <w:p w:rsidR="004D69CC" w:rsidRDefault="00D37399">
      <w:pPr>
        <w:pStyle w:val="a3"/>
        <w:tabs>
          <w:tab w:val="left" w:pos="2567"/>
          <w:tab w:val="left" w:pos="3833"/>
          <w:tab w:val="left" w:pos="5323"/>
          <w:tab w:val="left" w:pos="7345"/>
          <w:tab w:val="left" w:pos="8014"/>
          <w:tab w:val="left" w:pos="9139"/>
          <w:tab w:val="left" w:pos="10578"/>
        </w:tabs>
        <w:spacing w:before="140" w:line="360" w:lineRule="auto"/>
        <w:ind w:right="148"/>
      </w:pPr>
      <w:r>
        <w:rPr>
          <w:spacing w:val="-2"/>
        </w:rPr>
        <w:t>слушание</w:t>
      </w:r>
      <w:r>
        <w:tab/>
      </w:r>
      <w:r>
        <w:rPr>
          <w:spacing w:val="-2"/>
        </w:rPr>
        <w:t>музыки,</w:t>
      </w:r>
      <w:r>
        <w:tab/>
      </w:r>
      <w:r>
        <w:rPr>
          <w:spacing w:val="-2"/>
        </w:rPr>
        <w:t>созданной</w:t>
      </w:r>
      <w:r>
        <w:tab/>
      </w:r>
      <w:r>
        <w:rPr>
          <w:spacing w:val="-2"/>
        </w:rPr>
        <w:t>композиторами</w:t>
      </w:r>
      <w:r>
        <w:tab/>
      </w:r>
      <w:r>
        <w:rPr>
          <w:spacing w:val="-6"/>
        </w:rPr>
        <w:t>на</w:t>
      </w:r>
      <w:r>
        <w:tab/>
      </w:r>
      <w:r>
        <w:rPr>
          <w:spacing w:val="-2"/>
        </w:rPr>
        <w:t>основе</w:t>
      </w:r>
      <w:r>
        <w:tab/>
      </w:r>
      <w:r>
        <w:rPr>
          <w:spacing w:val="-2"/>
        </w:rPr>
        <w:t>народных</w:t>
      </w:r>
      <w:r>
        <w:tab/>
      </w:r>
      <w:r>
        <w:rPr>
          <w:spacing w:val="-2"/>
        </w:rPr>
        <w:t xml:space="preserve">жанров </w:t>
      </w:r>
      <w:r>
        <w:t>и интонаций;</w:t>
      </w:r>
    </w:p>
    <w:p w:rsidR="004D69CC" w:rsidRDefault="00D37399">
      <w:pPr>
        <w:pStyle w:val="a3"/>
        <w:spacing w:line="360" w:lineRule="auto"/>
        <w:ind w:left="1133" w:right="2869" w:firstLine="0"/>
      </w:pPr>
      <w:r>
        <w:t>определение приёмов обработки, развития народных мелодий; разучивание,</w:t>
      </w:r>
      <w:r>
        <w:rPr>
          <w:spacing w:val="-7"/>
        </w:rPr>
        <w:t xml:space="preserve"> </w:t>
      </w:r>
      <w:r>
        <w:t>исполнение</w:t>
      </w:r>
      <w:r>
        <w:rPr>
          <w:spacing w:val="-8"/>
        </w:rPr>
        <w:t xml:space="preserve"> </w:t>
      </w:r>
      <w:r>
        <w:t>народных</w:t>
      </w:r>
      <w:r>
        <w:rPr>
          <w:spacing w:val="-5"/>
        </w:rPr>
        <w:t xml:space="preserve"> </w:t>
      </w:r>
      <w:r>
        <w:t>песен</w:t>
      </w:r>
      <w:r>
        <w:rPr>
          <w:spacing w:val="-7"/>
        </w:rPr>
        <w:t xml:space="preserve"> </w:t>
      </w:r>
      <w:r>
        <w:t>в</w:t>
      </w:r>
      <w:r>
        <w:rPr>
          <w:spacing w:val="-8"/>
        </w:rPr>
        <w:t xml:space="preserve"> </w:t>
      </w:r>
      <w:r>
        <w:t>композиторской</w:t>
      </w:r>
      <w:r>
        <w:rPr>
          <w:spacing w:val="-7"/>
        </w:rPr>
        <w:t xml:space="preserve"> </w:t>
      </w:r>
      <w:r>
        <w:t>обработке;</w:t>
      </w:r>
    </w:p>
    <w:p w:rsidR="004D69CC" w:rsidRDefault="00D37399">
      <w:pPr>
        <w:pStyle w:val="a3"/>
        <w:spacing w:line="360" w:lineRule="auto"/>
        <w:ind w:left="1133" w:right="689" w:firstLine="0"/>
      </w:pPr>
      <w:r>
        <w:t>сравнение</w:t>
      </w:r>
      <w:r>
        <w:rPr>
          <w:spacing w:val="-4"/>
        </w:rPr>
        <w:t xml:space="preserve"> </w:t>
      </w:r>
      <w:r>
        <w:t>звучания</w:t>
      </w:r>
      <w:r>
        <w:rPr>
          <w:spacing w:val="-3"/>
        </w:rPr>
        <w:t xml:space="preserve"> </w:t>
      </w:r>
      <w:r>
        <w:t>одних</w:t>
      </w:r>
      <w:r>
        <w:rPr>
          <w:spacing w:val="-1"/>
        </w:rPr>
        <w:t xml:space="preserve"> </w:t>
      </w:r>
      <w:r>
        <w:t>и</w:t>
      </w:r>
      <w:r>
        <w:rPr>
          <w:spacing w:val="-5"/>
        </w:rPr>
        <w:t xml:space="preserve"> </w:t>
      </w:r>
      <w:r>
        <w:t>тех</w:t>
      </w:r>
      <w:r>
        <w:rPr>
          <w:spacing w:val="-2"/>
        </w:rPr>
        <w:t xml:space="preserve"> </w:t>
      </w:r>
      <w:r>
        <w:t>же</w:t>
      </w:r>
      <w:r>
        <w:rPr>
          <w:spacing w:val="-5"/>
        </w:rPr>
        <w:t xml:space="preserve"> </w:t>
      </w:r>
      <w:r>
        <w:t>мелодий</w:t>
      </w:r>
      <w:r>
        <w:rPr>
          <w:spacing w:val="-3"/>
        </w:rPr>
        <w:t xml:space="preserve"> </w:t>
      </w:r>
      <w:r>
        <w:t>в</w:t>
      </w:r>
      <w:r>
        <w:rPr>
          <w:spacing w:val="-6"/>
        </w:rPr>
        <w:t xml:space="preserve"> </w:t>
      </w:r>
      <w:r>
        <w:t>народном</w:t>
      </w:r>
      <w:r>
        <w:rPr>
          <w:spacing w:val="-4"/>
        </w:rPr>
        <w:t xml:space="preserve"> </w:t>
      </w:r>
      <w:r>
        <w:t>и</w:t>
      </w:r>
      <w:r>
        <w:rPr>
          <w:spacing w:val="-3"/>
        </w:rPr>
        <w:t xml:space="preserve"> </w:t>
      </w:r>
      <w:r>
        <w:t>композиторском</w:t>
      </w:r>
      <w:r>
        <w:rPr>
          <w:spacing w:val="-4"/>
        </w:rPr>
        <w:t xml:space="preserve"> </w:t>
      </w:r>
      <w:r>
        <w:t>варианте; обсуждение аргументированных оценочных суждений на основе сравнения;</w:t>
      </w:r>
    </w:p>
    <w:p w:rsidR="004D69CC" w:rsidRDefault="00D37399">
      <w:pPr>
        <w:pStyle w:val="a3"/>
        <w:ind w:left="1133" w:firstLine="0"/>
      </w:pPr>
      <w:r>
        <w:t>на</w:t>
      </w:r>
      <w:r>
        <w:rPr>
          <w:spacing w:val="-2"/>
        </w:rPr>
        <w:t xml:space="preserve"> </w:t>
      </w:r>
      <w:r>
        <w:t>выбор</w:t>
      </w:r>
      <w:r>
        <w:rPr>
          <w:spacing w:val="-1"/>
        </w:rPr>
        <w:t xml:space="preserve"> </w:t>
      </w:r>
      <w:r>
        <w:t>или</w:t>
      </w:r>
      <w:r>
        <w:rPr>
          <w:spacing w:val="1"/>
        </w:rPr>
        <w:t xml:space="preserve"> </w:t>
      </w:r>
      <w:r>
        <w:rPr>
          <w:spacing w:val="-2"/>
        </w:rPr>
        <w:t>факультативно:</w:t>
      </w:r>
    </w:p>
    <w:p w:rsidR="004D69CC" w:rsidRDefault="00D37399">
      <w:pPr>
        <w:pStyle w:val="a3"/>
        <w:spacing w:before="137" w:line="362" w:lineRule="auto"/>
      </w:pPr>
      <w:r>
        <w:t>аналогии с изобразительным искусством – сравнение фотографий подлинных образцов народных промыслов</w:t>
      </w:r>
      <w:r>
        <w:rPr>
          <w:spacing w:val="17"/>
        </w:rPr>
        <w:t xml:space="preserve"> </w:t>
      </w:r>
      <w:r>
        <w:t>(гжель,</w:t>
      </w:r>
      <w:r>
        <w:rPr>
          <w:spacing w:val="20"/>
        </w:rPr>
        <w:t xml:space="preserve"> </w:t>
      </w:r>
      <w:r>
        <w:t>хохлома,</w:t>
      </w:r>
      <w:r>
        <w:rPr>
          <w:spacing w:val="20"/>
        </w:rPr>
        <w:t xml:space="preserve"> </w:t>
      </w:r>
      <w:r>
        <w:t>городецкая</w:t>
      </w:r>
      <w:r>
        <w:rPr>
          <w:spacing w:val="20"/>
        </w:rPr>
        <w:t xml:space="preserve"> </w:t>
      </w:r>
      <w:r>
        <w:t>роспись)</w:t>
      </w:r>
      <w:r>
        <w:rPr>
          <w:spacing w:val="19"/>
        </w:rPr>
        <w:t xml:space="preserve"> </w:t>
      </w:r>
      <w:r>
        <w:t>с</w:t>
      </w:r>
      <w:r>
        <w:rPr>
          <w:spacing w:val="19"/>
        </w:rPr>
        <w:t xml:space="preserve"> </w:t>
      </w:r>
      <w:r>
        <w:t>творчеством</w:t>
      </w:r>
      <w:r>
        <w:rPr>
          <w:spacing w:val="20"/>
        </w:rPr>
        <w:t xml:space="preserve"> </w:t>
      </w:r>
      <w:r>
        <w:t>современных</w:t>
      </w:r>
      <w:r>
        <w:rPr>
          <w:spacing w:val="20"/>
        </w:rPr>
        <w:t xml:space="preserve"> </w:t>
      </w:r>
      <w:r>
        <w:t>художников,</w:t>
      </w:r>
      <w:r>
        <w:rPr>
          <w:spacing w:val="20"/>
        </w:rPr>
        <w:t xml:space="preserve"> </w:t>
      </w:r>
      <w:r>
        <w:rPr>
          <w:spacing w:val="-2"/>
        </w:rPr>
        <w:t>модельеров,</w:t>
      </w:r>
    </w:p>
    <w:p w:rsidR="004D69CC" w:rsidRDefault="004D69CC">
      <w:pPr>
        <w:pStyle w:val="a3"/>
        <w:ind w:left="0" w:firstLine="0"/>
        <w:rPr>
          <w:sz w:val="20"/>
        </w:rPr>
      </w:pPr>
    </w:p>
    <w:p w:rsidR="004D69CC" w:rsidRDefault="004E7368">
      <w:pPr>
        <w:pStyle w:val="a3"/>
        <w:spacing w:before="191"/>
        <w:ind w:left="0" w:firstLine="0"/>
        <w:rPr>
          <w:sz w:val="20"/>
        </w:rPr>
      </w:pPr>
      <w:r>
        <w:rPr>
          <w:sz w:val="20"/>
        </w:rPr>
        <w:pict>
          <v:rect id="docshape20" o:spid="_x0000_s1046" style="position:absolute;margin-left:28.3pt;margin-top:22.25pt;width:2in;height:.7pt;z-index:-15722496;mso-wrap-distance-left:0;mso-wrap-distance-right:0;mso-position-horizontal-relative:page" fillcolor="black" stroked="f">
            <w10:wrap type="topAndBottom" anchorx="page"/>
          </v:rect>
        </w:pict>
      </w:r>
    </w:p>
    <w:p w:rsidR="004D69CC" w:rsidRDefault="00D37399">
      <w:pPr>
        <w:pStyle w:val="a3"/>
        <w:spacing w:before="100"/>
        <w:ind w:right="139" w:firstLine="0"/>
        <w:jc w:val="both"/>
      </w:pPr>
      <w:r>
        <w:rPr>
          <w:vertAlign w:val="superscript"/>
        </w:rPr>
        <w:t>7</w:t>
      </w:r>
      <w:r>
        <w:t xml:space="preserve">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w:t>
      </w:r>
      <w:r>
        <w:rPr>
          <w:spacing w:val="-2"/>
        </w:rPr>
        <w:t>Сибири.</w:t>
      </w:r>
    </w:p>
    <w:p w:rsidR="004D69CC" w:rsidRDefault="004D69CC">
      <w:pPr>
        <w:pStyle w:val="a3"/>
        <w:jc w:val="both"/>
        <w:sectPr w:rsidR="004D69CC">
          <w:pgSz w:w="11910" w:h="16840"/>
          <w:pgMar w:top="1380" w:right="283" w:bottom="1100" w:left="141" w:header="0" w:footer="917" w:gutter="0"/>
          <w:cols w:space="720"/>
        </w:sectPr>
      </w:pPr>
    </w:p>
    <w:p w:rsidR="004D69CC" w:rsidRDefault="00D37399">
      <w:pPr>
        <w:pStyle w:val="a3"/>
        <w:tabs>
          <w:tab w:val="left" w:pos="10047"/>
        </w:tabs>
        <w:spacing w:before="62"/>
        <w:ind w:firstLine="0"/>
        <w:jc w:val="both"/>
      </w:pPr>
      <w:r>
        <w:rPr>
          <w:spacing w:val="-2"/>
        </w:rPr>
        <w:t>дизайнеров,</w:t>
      </w:r>
      <w:r>
        <w:tab/>
      </w:r>
      <w:r>
        <w:rPr>
          <w:spacing w:val="-2"/>
        </w:rPr>
        <w:t>работающих</w:t>
      </w:r>
    </w:p>
    <w:p w:rsidR="004D69CC" w:rsidRDefault="00D37399">
      <w:pPr>
        <w:pStyle w:val="a3"/>
        <w:spacing w:before="140"/>
        <w:ind w:firstLine="0"/>
        <w:jc w:val="both"/>
      </w:pPr>
      <w:r>
        <w:t>в</w:t>
      </w:r>
      <w:r>
        <w:rPr>
          <w:spacing w:val="-7"/>
        </w:rPr>
        <w:t xml:space="preserve"> </w:t>
      </w:r>
      <w:r>
        <w:t>соответствующих</w:t>
      </w:r>
      <w:r>
        <w:rPr>
          <w:spacing w:val="-3"/>
        </w:rPr>
        <w:t xml:space="preserve"> </w:t>
      </w:r>
      <w:r>
        <w:t>техниках</w:t>
      </w:r>
      <w:r>
        <w:rPr>
          <w:spacing w:val="-1"/>
        </w:rPr>
        <w:t xml:space="preserve"> </w:t>
      </w:r>
      <w:r>
        <w:rPr>
          <w:spacing w:val="-2"/>
        </w:rPr>
        <w:t>росписи.</w:t>
      </w:r>
    </w:p>
    <w:p w:rsidR="004D69CC" w:rsidRDefault="00D37399" w:rsidP="00661748">
      <w:pPr>
        <w:pStyle w:val="a4"/>
        <w:numPr>
          <w:ilvl w:val="1"/>
          <w:numId w:val="92"/>
        </w:numPr>
        <w:tabs>
          <w:tab w:val="left" w:pos="1553"/>
        </w:tabs>
        <w:spacing w:before="136"/>
        <w:jc w:val="both"/>
        <w:rPr>
          <w:sz w:val="24"/>
        </w:rPr>
      </w:pPr>
      <w:r>
        <w:rPr>
          <w:sz w:val="24"/>
        </w:rPr>
        <w:t>Модуль</w:t>
      </w:r>
      <w:r>
        <w:rPr>
          <w:spacing w:val="-4"/>
          <w:sz w:val="24"/>
        </w:rPr>
        <w:t xml:space="preserve"> </w:t>
      </w:r>
      <w:r>
        <w:rPr>
          <w:sz w:val="24"/>
        </w:rPr>
        <w:t>№</w:t>
      </w:r>
      <w:r>
        <w:rPr>
          <w:spacing w:val="-4"/>
          <w:sz w:val="24"/>
        </w:rPr>
        <w:t xml:space="preserve"> </w:t>
      </w:r>
      <w:r>
        <w:rPr>
          <w:sz w:val="24"/>
        </w:rPr>
        <w:t>3</w:t>
      </w:r>
      <w:r>
        <w:rPr>
          <w:spacing w:val="1"/>
          <w:sz w:val="24"/>
        </w:rPr>
        <w:t xml:space="preserve"> </w:t>
      </w:r>
      <w:r>
        <w:rPr>
          <w:sz w:val="24"/>
        </w:rPr>
        <w:t>«Музыка</w:t>
      </w:r>
      <w:r>
        <w:rPr>
          <w:spacing w:val="-3"/>
          <w:sz w:val="24"/>
        </w:rPr>
        <w:t xml:space="preserve"> </w:t>
      </w:r>
      <w:r>
        <w:rPr>
          <w:sz w:val="24"/>
        </w:rPr>
        <w:t>народов</w:t>
      </w:r>
      <w:r>
        <w:rPr>
          <w:spacing w:val="-4"/>
          <w:sz w:val="24"/>
        </w:rPr>
        <w:t xml:space="preserve"> </w:t>
      </w:r>
      <w:r>
        <w:rPr>
          <w:spacing w:val="-2"/>
          <w:sz w:val="24"/>
        </w:rPr>
        <w:t>мира».</w:t>
      </w:r>
    </w:p>
    <w:p w:rsidR="004D69CC" w:rsidRDefault="00D37399">
      <w:pPr>
        <w:pStyle w:val="a3"/>
        <w:spacing w:before="140"/>
        <w:ind w:left="1133" w:firstLine="0"/>
        <w:jc w:val="both"/>
      </w:pPr>
      <w:r>
        <w:t>Данный</w:t>
      </w:r>
      <w:r>
        <w:rPr>
          <w:spacing w:val="73"/>
        </w:rPr>
        <w:t xml:space="preserve"> </w:t>
      </w:r>
      <w:r>
        <w:t>модуль</w:t>
      </w:r>
      <w:r>
        <w:rPr>
          <w:spacing w:val="75"/>
        </w:rPr>
        <w:t xml:space="preserve"> </w:t>
      </w:r>
      <w:r>
        <w:t>является</w:t>
      </w:r>
      <w:r>
        <w:rPr>
          <w:spacing w:val="74"/>
        </w:rPr>
        <w:t xml:space="preserve"> </w:t>
      </w:r>
      <w:r>
        <w:t>продолжением</w:t>
      </w:r>
      <w:r>
        <w:rPr>
          <w:spacing w:val="75"/>
        </w:rPr>
        <w:t xml:space="preserve"> </w:t>
      </w:r>
      <w:r>
        <w:t>и</w:t>
      </w:r>
      <w:r>
        <w:rPr>
          <w:spacing w:val="73"/>
        </w:rPr>
        <w:t xml:space="preserve"> </w:t>
      </w:r>
      <w:r>
        <w:t>дополнением</w:t>
      </w:r>
      <w:r>
        <w:rPr>
          <w:spacing w:val="75"/>
        </w:rPr>
        <w:t xml:space="preserve"> </w:t>
      </w:r>
      <w:r>
        <w:t>модуля</w:t>
      </w:r>
      <w:r>
        <w:rPr>
          <w:spacing w:val="77"/>
        </w:rPr>
        <w:t xml:space="preserve"> </w:t>
      </w:r>
      <w:r>
        <w:t>«Народная</w:t>
      </w:r>
      <w:r>
        <w:rPr>
          <w:spacing w:val="74"/>
        </w:rPr>
        <w:t xml:space="preserve"> </w:t>
      </w:r>
      <w:r>
        <w:t>музыка</w:t>
      </w:r>
      <w:r>
        <w:rPr>
          <w:spacing w:val="75"/>
        </w:rPr>
        <w:t xml:space="preserve"> </w:t>
      </w:r>
      <w:r>
        <w:rPr>
          <w:spacing w:val="-2"/>
        </w:rPr>
        <w:t>России».</w:t>
      </w:r>
    </w:p>
    <w:p w:rsidR="004D69CC" w:rsidRDefault="00D37399">
      <w:pPr>
        <w:pStyle w:val="a3"/>
        <w:tabs>
          <w:tab w:val="left" w:pos="10737"/>
        </w:tabs>
        <w:spacing w:before="137" w:line="360" w:lineRule="auto"/>
        <w:ind w:right="135" w:firstLine="0"/>
        <w:jc w:val="both"/>
      </w:pPr>
      <w:r>
        <w:t>«Между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w:t>
      </w:r>
      <w:r>
        <w:rPr>
          <w:spacing w:val="40"/>
        </w:rPr>
        <w:t xml:space="preserve"> </w:t>
      </w:r>
      <w:r>
        <w:rPr>
          <w:spacing w:val="-2"/>
        </w:rPr>
        <w:t>межнациональные</w:t>
      </w:r>
      <w:r>
        <w:tab/>
      </w:r>
      <w:r>
        <w:rPr>
          <w:spacing w:val="-2"/>
        </w:rPr>
        <w:t>семьи</w:t>
      </w:r>
    </w:p>
    <w:p w:rsidR="004D69CC" w:rsidRDefault="00D37399">
      <w:pPr>
        <w:pStyle w:val="a3"/>
        <w:spacing w:line="360" w:lineRule="auto"/>
        <w:ind w:right="140" w:firstLine="0"/>
        <w:jc w:val="both"/>
      </w:pPr>
      <w:r>
        <w:t>с кавказскими, среднеазиатскими корнями – это реальная картина культурного разнообразия, сохраняющегося в современной России.</w:t>
      </w:r>
    </w:p>
    <w:p w:rsidR="004D69CC" w:rsidRDefault="00D37399">
      <w:pPr>
        <w:pStyle w:val="a3"/>
        <w:tabs>
          <w:tab w:val="left" w:pos="3387"/>
          <w:tab w:val="left" w:pos="7070"/>
          <w:tab w:val="left" w:pos="10365"/>
        </w:tabs>
        <w:spacing w:line="360" w:lineRule="auto"/>
        <w:ind w:right="136"/>
        <w:jc w:val="both"/>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w:t>
      </w:r>
      <w:r>
        <w:rPr>
          <w:spacing w:val="80"/>
          <w:w w:val="150"/>
        </w:rPr>
        <w:t xml:space="preserve"> </w:t>
      </w:r>
      <w:r>
        <w:t xml:space="preserve">через освоение произведений искусства – наиболее эффективный способ предупреждения этнических и </w:t>
      </w:r>
      <w:r>
        <w:rPr>
          <w:spacing w:val="-2"/>
        </w:rPr>
        <w:t>расовых</w:t>
      </w:r>
      <w:r>
        <w:tab/>
      </w:r>
      <w:r>
        <w:rPr>
          <w:spacing w:val="-2"/>
        </w:rPr>
        <w:t>предрассудков,</w:t>
      </w:r>
      <w:r>
        <w:tab/>
      </w:r>
      <w:r>
        <w:rPr>
          <w:spacing w:val="-2"/>
        </w:rPr>
        <w:t>воспитания</w:t>
      </w:r>
      <w:r>
        <w:tab/>
      </w:r>
      <w:r>
        <w:rPr>
          <w:spacing w:val="-2"/>
        </w:rPr>
        <w:t xml:space="preserve">уважения </w:t>
      </w:r>
      <w:r>
        <w:t>к представителям других народов и религий.</w:t>
      </w:r>
    </w:p>
    <w:p w:rsidR="004D69CC" w:rsidRDefault="00D37399" w:rsidP="00661748">
      <w:pPr>
        <w:pStyle w:val="a4"/>
        <w:numPr>
          <w:ilvl w:val="2"/>
          <w:numId w:val="92"/>
        </w:numPr>
        <w:tabs>
          <w:tab w:val="left" w:pos="1733"/>
        </w:tabs>
        <w:spacing w:line="275" w:lineRule="exact"/>
        <w:jc w:val="both"/>
        <w:rPr>
          <w:sz w:val="24"/>
        </w:rPr>
      </w:pPr>
      <w:r>
        <w:rPr>
          <w:sz w:val="24"/>
        </w:rPr>
        <w:t>Музыка</w:t>
      </w:r>
      <w:r>
        <w:rPr>
          <w:spacing w:val="-3"/>
          <w:sz w:val="24"/>
        </w:rPr>
        <w:t xml:space="preserve"> </w:t>
      </w:r>
      <w:r>
        <w:rPr>
          <w:sz w:val="24"/>
        </w:rPr>
        <w:t>наших</w:t>
      </w:r>
      <w:r>
        <w:rPr>
          <w:spacing w:val="-2"/>
          <w:sz w:val="24"/>
        </w:rPr>
        <w:t xml:space="preserve"> </w:t>
      </w:r>
      <w:r>
        <w:rPr>
          <w:sz w:val="24"/>
        </w:rPr>
        <w:t>соседей</w:t>
      </w:r>
      <w:r>
        <w:rPr>
          <w:spacing w:val="-3"/>
          <w:sz w:val="24"/>
        </w:rPr>
        <w:t xml:space="preserve"> </w:t>
      </w:r>
      <w:r>
        <w:rPr>
          <w:sz w:val="24"/>
        </w:rPr>
        <w:t>(2–6</w:t>
      </w:r>
      <w:r>
        <w:rPr>
          <w:spacing w:val="-2"/>
          <w:sz w:val="24"/>
        </w:rPr>
        <w:t xml:space="preserve"> часов).</w:t>
      </w:r>
    </w:p>
    <w:p w:rsidR="004D69CC" w:rsidRDefault="00D37399">
      <w:pPr>
        <w:pStyle w:val="a3"/>
        <w:spacing w:before="140" w:line="360" w:lineRule="auto"/>
      </w:pPr>
      <w:r>
        <w:t>Содержание:</w:t>
      </w:r>
      <w:r>
        <w:rPr>
          <w:spacing w:val="40"/>
        </w:rPr>
        <w:t xml:space="preserve"> </w:t>
      </w:r>
      <w:r>
        <w:t>Фольклор</w:t>
      </w:r>
      <w:r>
        <w:rPr>
          <w:spacing w:val="40"/>
        </w:rPr>
        <w:t xml:space="preserve"> </w:t>
      </w:r>
      <w:r>
        <w:t>и</w:t>
      </w:r>
      <w:r>
        <w:rPr>
          <w:spacing w:val="40"/>
        </w:rPr>
        <w:t xml:space="preserve"> </w:t>
      </w:r>
      <w:r>
        <w:t>музыкальные</w:t>
      </w:r>
      <w:r>
        <w:rPr>
          <w:spacing w:val="40"/>
        </w:rPr>
        <w:t xml:space="preserve"> </w:t>
      </w:r>
      <w:r>
        <w:t>традиции</w:t>
      </w:r>
      <w:r>
        <w:rPr>
          <w:spacing w:val="40"/>
        </w:rPr>
        <w:t xml:space="preserve"> </w:t>
      </w:r>
      <w:r>
        <w:t>Белоруссии,</w:t>
      </w:r>
      <w:r>
        <w:rPr>
          <w:spacing w:val="40"/>
        </w:rPr>
        <w:t xml:space="preserve"> </w:t>
      </w:r>
      <w:r>
        <w:t>Украины,</w:t>
      </w:r>
      <w:r>
        <w:rPr>
          <w:spacing w:val="40"/>
        </w:rPr>
        <w:t xml:space="preserve"> </w:t>
      </w:r>
      <w:r>
        <w:t>Прибалтики</w:t>
      </w:r>
      <w:r>
        <w:rPr>
          <w:spacing w:val="40"/>
        </w:rPr>
        <w:t xml:space="preserve"> </w:t>
      </w:r>
      <w:r>
        <w:t>(песни,</w:t>
      </w:r>
      <w:r>
        <w:rPr>
          <w:spacing w:val="80"/>
          <w:w w:val="150"/>
        </w:rPr>
        <w:t xml:space="preserve"> </w:t>
      </w:r>
      <w:r>
        <w:t>танцы, обычаи, музыкальные инструменты).</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ind w:left="1133" w:firstLine="0"/>
      </w:pPr>
      <w:r>
        <w:t>знакомство</w:t>
      </w:r>
      <w:r>
        <w:rPr>
          <w:spacing w:val="-4"/>
        </w:rPr>
        <w:t xml:space="preserve"> </w:t>
      </w:r>
      <w:r>
        <w:t>с</w:t>
      </w:r>
      <w:r>
        <w:rPr>
          <w:spacing w:val="-5"/>
        </w:rPr>
        <w:t xml:space="preserve"> </w:t>
      </w:r>
      <w:r>
        <w:t>особенностями</w:t>
      </w:r>
      <w:r>
        <w:rPr>
          <w:spacing w:val="-4"/>
        </w:rPr>
        <w:t xml:space="preserve"> </w:t>
      </w:r>
      <w:r>
        <w:t>музыкального</w:t>
      </w:r>
      <w:r>
        <w:rPr>
          <w:spacing w:val="-4"/>
        </w:rPr>
        <w:t xml:space="preserve"> </w:t>
      </w:r>
      <w:r>
        <w:t>фольклора</w:t>
      </w:r>
      <w:r>
        <w:rPr>
          <w:spacing w:val="-5"/>
        </w:rPr>
        <w:t xml:space="preserve"> </w:t>
      </w:r>
      <w:r>
        <w:t>народов</w:t>
      </w:r>
      <w:r>
        <w:rPr>
          <w:spacing w:val="-5"/>
        </w:rPr>
        <w:t xml:space="preserve"> </w:t>
      </w:r>
      <w:r>
        <w:t>других</w:t>
      </w:r>
      <w:r>
        <w:rPr>
          <w:spacing w:val="-2"/>
        </w:rPr>
        <w:t xml:space="preserve"> стран;</w:t>
      </w:r>
    </w:p>
    <w:p w:rsidR="004D69CC" w:rsidRDefault="00D37399">
      <w:pPr>
        <w:pStyle w:val="a3"/>
        <w:spacing w:before="139" w:line="360" w:lineRule="auto"/>
        <w:ind w:left="1133" w:firstLine="0"/>
      </w:pPr>
      <w:r>
        <w:t>определение</w:t>
      </w:r>
      <w:r>
        <w:rPr>
          <w:spacing w:val="-6"/>
        </w:rPr>
        <w:t xml:space="preserve"> </w:t>
      </w:r>
      <w:r>
        <w:t>характерных</w:t>
      </w:r>
      <w:r>
        <w:rPr>
          <w:spacing w:val="-4"/>
        </w:rPr>
        <w:t xml:space="preserve"> </w:t>
      </w:r>
      <w:r>
        <w:t>черт,</w:t>
      </w:r>
      <w:r>
        <w:rPr>
          <w:spacing w:val="-5"/>
        </w:rPr>
        <w:t xml:space="preserve"> </w:t>
      </w:r>
      <w:r>
        <w:t>типичных</w:t>
      </w:r>
      <w:r>
        <w:rPr>
          <w:spacing w:val="-3"/>
        </w:rPr>
        <w:t xml:space="preserve"> </w:t>
      </w:r>
      <w:r>
        <w:t>элементов</w:t>
      </w:r>
      <w:r>
        <w:rPr>
          <w:spacing w:val="-6"/>
        </w:rPr>
        <w:t xml:space="preserve"> </w:t>
      </w:r>
      <w:r>
        <w:t>музыкального</w:t>
      </w:r>
      <w:r>
        <w:rPr>
          <w:spacing w:val="-5"/>
        </w:rPr>
        <w:t xml:space="preserve"> </w:t>
      </w:r>
      <w:r>
        <w:t>языка</w:t>
      </w:r>
      <w:r>
        <w:rPr>
          <w:spacing w:val="-5"/>
        </w:rPr>
        <w:t xml:space="preserve"> </w:t>
      </w:r>
      <w:r>
        <w:t>(ритм,</w:t>
      </w:r>
      <w:r>
        <w:rPr>
          <w:spacing w:val="-5"/>
        </w:rPr>
        <w:t xml:space="preserve"> </w:t>
      </w:r>
      <w:r>
        <w:t>лад,</w:t>
      </w:r>
      <w:r>
        <w:rPr>
          <w:spacing w:val="-5"/>
        </w:rPr>
        <w:t xml:space="preserve"> </w:t>
      </w:r>
      <w:r>
        <w:t>интонации); знакомство с внешним видом, особенностями исполнения и звучания народных инструментов; определение на слух тембров инструментов;</w:t>
      </w:r>
    </w:p>
    <w:p w:rsidR="004D69CC" w:rsidRDefault="00D37399">
      <w:pPr>
        <w:pStyle w:val="a3"/>
        <w:spacing w:line="360" w:lineRule="auto"/>
        <w:ind w:left="1133" w:right="3265" w:firstLine="0"/>
      </w:pPr>
      <w:r>
        <w:t>классификация на группы духовых, ударных, струнных; музыкальная</w:t>
      </w:r>
      <w:r>
        <w:rPr>
          <w:spacing w:val="-6"/>
        </w:rPr>
        <w:t xml:space="preserve"> </w:t>
      </w:r>
      <w:r>
        <w:t>викторина</w:t>
      </w:r>
      <w:r>
        <w:rPr>
          <w:spacing w:val="-6"/>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4D69CC" w:rsidRDefault="00D37399">
      <w:pPr>
        <w:pStyle w:val="a3"/>
        <w:ind w:left="1133" w:firstLine="0"/>
      </w:pPr>
      <w:r>
        <w:t>двигательная</w:t>
      </w:r>
      <w:r>
        <w:rPr>
          <w:spacing w:val="-7"/>
        </w:rPr>
        <w:t xml:space="preserve"> </w:t>
      </w:r>
      <w:r>
        <w:t>игра</w:t>
      </w:r>
      <w:r>
        <w:rPr>
          <w:spacing w:val="-5"/>
        </w:rPr>
        <w:t xml:space="preserve"> </w:t>
      </w:r>
      <w:r>
        <w:t>–</w:t>
      </w:r>
      <w:r>
        <w:rPr>
          <w:spacing w:val="-5"/>
        </w:rPr>
        <w:t xml:space="preserve"> </w:t>
      </w:r>
      <w:r>
        <w:t>импровизация-подражание</w:t>
      </w:r>
      <w:r>
        <w:rPr>
          <w:spacing w:val="-5"/>
        </w:rPr>
        <w:t xml:space="preserve"> </w:t>
      </w:r>
      <w:r>
        <w:t>игре</w:t>
      </w:r>
      <w:r>
        <w:rPr>
          <w:spacing w:val="-6"/>
        </w:rPr>
        <w:t xml:space="preserve"> </w:t>
      </w:r>
      <w:r>
        <w:t>на</w:t>
      </w:r>
      <w:r>
        <w:rPr>
          <w:spacing w:val="-5"/>
        </w:rPr>
        <w:t xml:space="preserve"> </w:t>
      </w:r>
      <w:r>
        <w:t>музыкальных</w:t>
      </w:r>
      <w:r>
        <w:rPr>
          <w:spacing w:val="-5"/>
        </w:rPr>
        <w:t xml:space="preserve"> </w:t>
      </w:r>
      <w:r>
        <w:rPr>
          <w:spacing w:val="-2"/>
        </w:rPr>
        <w:t>инструментах;</w:t>
      </w:r>
    </w:p>
    <w:p w:rsidR="004D69CC" w:rsidRDefault="00D37399">
      <w:pPr>
        <w:pStyle w:val="a3"/>
        <w:tabs>
          <w:tab w:val="left" w:pos="2772"/>
          <w:tab w:val="left" w:pos="4531"/>
          <w:tab w:val="left" w:pos="5937"/>
          <w:tab w:val="left" w:pos="7177"/>
          <w:tab w:val="left" w:pos="9204"/>
          <w:tab w:val="left" w:pos="10508"/>
        </w:tabs>
        <w:spacing w:before="139" w:line="360" w:lineRule="auto"/>
        <w:ind w:right="141"/>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4D69CC" w:rsidRDefault="00D37399">
      <w:pPr>
        <w:pStyle w:val="a3"/>
        <w:spacing w:line="360" w:lineRule="auto"/>
        <w:ind w:right="140"/>
      </w:pPr>
      <w:r>
        <w:t>разучивание</w:t>
      </w:r>
      <w:r>
        <w:rPr>
          <w:spacing w:val="-6"/>
        </w:rPr>
        <w:t xml:space="preserve"> </w:t>
      </w:r>
      <w:r>
        <w:t>и</w:t>
      </w:r>
      <w:r>
        <w:rPr>
          <w:spacing w:val="-5"/>
        </w:rPr>
        <w:t xml:space="preserve"> </w:t>
      </w:r>
      <w:r>
        <w:t>исполнение</w:t>
      </w:r>
      <w:r>
        <w:rPr>
          <w:spacing w:val="-6"/>
        </w:rPr>
        <w:t xml:space="preserve"> </w:t>
      </w:r>
      <w:r>
        <w:t>песен,</w:t>
      </w:r>
      <w:r>
        <w:rPr>
          <w:spacing w:val="-5"/>
        </w:rPr>
        <w:t xml:space="preserve"> </w:t>
      </w:r>
      <w:r>
        <w:t>танцев,</w:t>
      </w:r>
      <w:r>
        <w:rPr>
          <w:spacing w:val="-5"/>
        </w:rPr>
        <w:t xml:space="preserve"> </w:t>
      </w:r>
      <w:r>
        <w:t>сочинение,</w:t>
      </w:r>
      <w:r>
        <w:rPr>
          <w:spacing w:val="-5"/>
        </w:rPr>
        <w:t xml:space="preserve"> </w:t>
      </w:r>
      <w:r>
        <w:t>импровизация</w:t>
      </w:r>
      <w:r>
        <w:rPr>
          <w:spacing w:val="-5"/>
        </w:rPr>
        <w:t xml:space="preserve"> </w:t>
      </w:r>
      <w:r>
        <w:t>ритмических</w:t>
      </w:r>
      <w:r>
        <w:rPr>
          <w:spacing w:val="-3"/>
        </w:rPr>
        <w:t xml:space="preserve"> </w:t>
      </w:r>
      <w:r>
        <w:t>аккомпанементов к ним (с помощью звучащих жестов или на ударных инструментах);</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7"/>
        <w:ind w:left="1133" w:firstLine="0"/>
      </w:pPr>
      <w:r>
        <w:t>исполнение</w:t>
      </w:r>
      <w:r>
        <w:rPr>
          <w:spacing w:val="21"/>
        </w:rPr>
        <w:t xml:space="preserve"> </w:t>
      </w:r>
      <w:r>
        <w:t>на</w:t>
      </w:r>
      <w:r>
        <w:rPr>
          <w:spacing w:val="23"/>
        </w:rPr>
        <w:t xml:space="preserve"> </w:t>
      </w:r>
      <w:r>
        <w:t>клавишных</w:t>
      </w:r>
      <w:r>
        <w:rPr>
          <w:spacing w:val="23"/>
        </w:rPr>
        <w:t xml:space="preserve"> </w:t>
      </w:r>
      <w:r>
        <w:t>или</w:t>
      </w:r>
      <w:r>
        <w:rPr>
          <w:spacing w:val="25"/>
        </w:rPr>
        <w:t xml:space="preserve"> </w:t>
      </w:r>
      <w:r>
        <w:t>духовых</w:t>
      </w:r>
      <w:r>
        <w:rPr>
          <w:spacing w:val="26"/>
        </w:rPr>
        <w:t xml:space="preserve"> </w:t>
      </w:r>
      <w:r>
        <w:t>инструментах</w:t>
      </w:r>
      <w:r>
        <w:rPr>
          <w:spacing w:val="26"/>
        </w:rPr>
        <w:t xml:space="preserve"> </w:t>
      </w:r>
      <w:r>
        <w:t>народных</w:t>
      </w:r>
      <w:r>
        <w:rPr>
          <w:spacing w:val="26"/>
        </w:rPr>
        <w:t xml:space="preserve"> </w:t>
      </w:r>
      <w:r>
        <w:t>мелодий,</w:t>
      </w:r>
      <w:r>
        <w:rPr>
          <w:spacing w:val="22"/>
        </w:rPr>
        <w:t xml:space="preserve"> </w:t>
      </w:r>
      <w:r>
        <w:t>прослеживание</w:t>
      </w:r>
      <w:r>
        <w:rPr>
          <w:spacing w:val="23"/>
        </w:rPr>
        <w:t xml:space="preserve"> </w:t>
      </w:r>
      <w:r>
        <w:t>их</w:t>
      </w:r>
      <w:r>
        <w:rPr>
          <w:spacing w:val="25"/>
        </w:rPr>
        <w:t xml:space="preserve"> </w:t>
      </w:r>
      <w:r>
        <w:rPr>
          <w:spacing w:val="-5"/>
        </w:rPr>
        <w:t>по</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ind w:firstLine="0"/>
        <w:jc w:val="both"/>
      </w:pPr>
      <w:r>
        <w:t>нотной</w:t>
      </w:r>
      <w:r>
        <w:rPr>
          <w:spacing w:val="-4"/>
        </w:rPr>
        <w:t xml:space="preserve"> </w:t>
      </w:r>
      <w:r>
        <w:rPr>
          <w:spacing w:val="-2"/>
        </w:rPr>
        <w:t>записи;</w:t>
      </w:r>
    </w:p>
    <w:p w:rsidR="004D69CC" w:rsidRDefault="00D37399">
      <w:pPr>
        <w:pStyle w:val="a3"/>
        <w:spacing w:before="140" w:line="360" w:lineRule="auto"/>
        <w:ind w:right="144"/>
        <w:jc w:val="both"/>
      </w:pPr>
      <w:r>
        <w:t>творческие, исследовательские проекты, школьные фестивали, посвящённые музыкальной культуре народов мира.</w:t>
      </w:r>
    </w:p>
    <w:p w:rsidR="004D69CC" w:rsidRDefault="00D37399" w:rsidP="00661748">
      <w:pPr>
        <w:pStyle w:val="a4"/>
        <w:numPr>
          <w:ilvl w:val="2"/>
          <w:numId w:val="92"/>
        </w:numPr>
        <w:tabs>
          <w:tab w:val="left" w:pos="1733"/>
        </w:tabs>
        <w:jc w:val="both"/>
        <w:rPr>
          <w:sz w:val="24"/>
        </w:rPr>
      </w:pPr>
      <w:r>
        <w:rPr>
          <w:sz w:val="24"/>
        </w:rPr>
        <w:t>Кавказские</w:t>
      </w:r>
      <w:r>
        <w:rPr>
          <w:spacing w:val="-3"/>
          <w:sz w:val="24"/>
        </w:rPr>
        <w:t xml:space="preserve"> </w:t>
      </w:r>
      <w:r>
        <w:rPr>
          <w:sz w:val="24"/>
        </w:rPr>
        <w:t>мелодии</w:t>
      </w:r>
      <w:r>
        <w:rPr>
          <w:spacing w:val="-3"/>
          <w:sz w:val="24"/>
        </w:rPr>
        <w:t xml:space="preserve"> </w:t>
      </w:r>
      <w:r>
        <w:rPr>
          <w:sz w:val="24"/>
        </w:rPr>
        <w:t>и</w:t>
      </w:r>
      <w:r>
        <w:rPr>
          <w:spacing w:val="-2"/>
          <w:sz w:val="24"/>
        </w:rPr>
        <w:t xml:space="preserve"> </w:t>
      </w:r>
      <w:r>
        <w:rPr>
          <w:sz w:val="24"/>
        </w:rPr>
        <w:t>ритмы</w:t>
      </w:r>
      <w:r>
        <w:rPr>
          <w:sz w:val="24"/>
          <w:vertAlign w:val="superscript"/>
        </w:rPr>
        <w:t>8</w:t>
      </w:r>
      <w:r>
        <w:rPr>
          <w:spacing w:val="-1"/>
          <w:sz w:val="24"/>
        </w:rPr>
        <w:t xml:space="preserve"> </w:t>
      </w:r>
      <w:r>
        <w:rPr>
          <w:sz w:val="24"/>
        </w:rPr>
        <w:t>(2–6</w:t>
      </w:r>
      <w:r>
        <w:rPr>
          <w:spacing w:val="-2"/>
          <w:sz w:val="24"/>
        </w:rPr>
        <w:t xml:space="preserve"> часов).</w:t>
      </w:r>
    </w:p>
    <w:p w:rsidR="004D69CC" w:rsidRDefault="00D37399">
      <w:pPr>
        <w:pStyle w:val="a3"/>
        <w:spacing w:before="137" w:line="360" w:lineRule="auto"/>
        <w:ind w:right="137"/>
        <w:jc w:val="both"/>
      </w:pPr>
      <w:r>
        <w:t>Содержание:</w:t>
      </w:r>
      <w:r>
        <w:rPr>
          <w:spacing w:val="67"/>
          <w:w w:val="150"/>
        </w:rPr>
        <w:t xml:space="preserve">   </w:t>
      </w:r>
      <w:r>
        <w:t>Музыкальные</w:t>
      </w:r>
      <w:r>
        <w:rPr>
          <w:spacing w:val="66"/>
          <w:w w:val="150"/>
        </w:rPr>
        <w:t xml:space="preserve">   </w:t>
      </w:r>
      <w:r>
        <w:t>традиции</w:t>
      </w:r>
      <w:r>
        <w:rPr>
          <w:spacing w:val="66"/>
          <w:w w:val="150"/>
        </w:rPr>
        <w:t xml:space="preserve">   </w:t>
      </w:r>
      <w:r>
        <w:t>и</w:t>
      </w:r>
      <w:r>
        <w:rPr>
          <w:spacing w:val="67"/>
          <w:w w:val="150"/>
        </w:rPr>
        <w:t xml:space="preserve">   </w:t>
      </w:r>
      <w:r>
        <w:t>праздники,</w:t>
      </w:r>
      <w:r>
        <w:rPr>
          <w:spacing w:val="66"/>
          <w:w w:val="150"/>
        </w:rPr>
        <w:t xml:space="preserve">   </w:t>
      </w:r>
      <w:r>
        <w:t>народные</w:t>
      </w:r>
      <w:r>
        <w:rPr>
          <w:spacing w:val="66"/>
          <w:w w:val="150"/>
        </w:rPr>
        <w:t xml:space="preserve">   </w:t>
      </w:r>
      <w:r>
        <w:t>инструменты и жанры. Композиторы и музыканты-исполнители Грузии, Армении, Азербайджана</w:t>
      </w:r>
      <w:r>
        <w:rPr>
          <w:vertAlign w:val="superscript"/>
        </w:rPr>
        <w:t>9</w:t>
      </w:r>
      <w:r>
        <w:t>. Близость музыкальной культуры этих стран с российскими республиками Северного Кавказа.</w:t>
      </w:r>
    </w:p>
    <w:p w:rsidR="004D69CC" w:rsidRDefault="00D37399">
      <w:pPr>
        <w:pStyle w:val="a3"/>
        <w:spacing w:before="1"/>
        <w:ind w:left="1133" w:firstLine="0"/>
        <w:jc w:val="both"/>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ind w:left="1133" w:firstLine="0"/>
        <w:jc w:val="both"/>
      </w:pPr>
      <w:r>
        <w:t>знакомство</w:t>
      </w:r>
      <w:r>
        <w:rPr>
          <w:spacing w:val="-5"/>
        </w:rPr>
        <w:t xml:space="preserve"> </w:t>
      </w:r>
      <w:r>
        <w:t>с</w:t>
      </w:r>
      <w:r>
        <w:rPr>
          <w:spacing w:val="-5"/>
        </w:rPr>
        <w:t xml:space="preserve"> </w:t>
      </w:r>
      <w:r>
        <w:t>особенностями</w:t>
      </w:r>
      <w:r>
        <w:rPr>
          <w:spacing w:val="-4"/>
        </w:rPr>
        <w:t xml:space="preserve"> </w:t>
      </w:r>
      <w:r>
        <w:t>музыкального</w:t>
      </w:r>
      <w:r>
        <w:rPr>
          <w:spacing w:val="-4"/>
        </w:rPr>
        <w:t xml:space="preserve"> </w:t>
      </w:r>
      <w:r>
        <w:t>фольклора</w:t>
      </w:r>
      <w:r>
        <w:rPr>
          <w:spacing w:val="-5"/>
        </w:rPr>
        <w:t xml:space="preserve"> </w:t>
      </w:r>
      <w:r>
        <w:t>народов</w:t>
      </w:r>
      <w:r>
        <w:rPr>
          <w:spacing w:val="-5"/>
        </w:rPr>
        <w:t xml:space="preserve"> </w:t>
      </w:r>
      <w:r>
        <w:t>других</w:t>
      </w:r>
      <w:r>
        <w:rPr>
          <w:spacing w:val="-2"/>
        </w:rPr>
        <w:t xml:space="preserve"> стран;</w:t>
      </w:r>
    </w:p>
    <w:p w:rsidR="004D69CC" w:rsidRDefault="00D37399">
      <w:pPr>
        <w:pStyle w:val="a3"/>
        <w:spacing w:before="139" w:line="360" w:lineRule="auto"/>
        <w:ind w:left="1133" w:firstLine="0"/>
      </w:pPr>
      <w:r>
        <w:t>определение</w:t>
      </w:r>
      <w:r>
        <w:rPr>
          <w:spacing w:val="-6"/>
        </w:rPr>
        <w:t xml:space="preserve"> </w:t>
      </w:r>
      <w:r>
        <w:t>характерных</w:t>
      </w:r>
      <w:r>
        <w:rPr>
          <w:spacing w:val="-4"/>
        </w:rPr>
        <w:t xml:space="preserve"> </w:t>
      </w:r>
      <w:r>
        <w:t>черт,</w:t>
      </w:r>
      <w:r>
        <w:rPr>
          <w:spacing w:val="-5"/>
        </w:rPr>
        <w:t xml:space="preserve"> </w:t>
      </w:r>
      <w:r>
        <w:t>типичных</w:t>
      </w:r>
      <w:r>
        <w:rPr>
          <w:spacing w:val="-3"/>
        </w:rPr>
        <w:t xml:space="preserve"> </w:t>
      </w:r>
      <w:r>
        <w:t>элементов</w:t>
      </w:r>
      <w:r>
        <w:rPr>
          <w:spacing w:val="-6"/>
        </w:rPr>
        <w:t xml:space="preserve"> </w:t>
      </w:r>
      <w:r>
        <w:t>музыкального</w:t>
      </w:r>
      <w:r>
        <w:rPr>
          <w:spacing w:val="-5"/>
        </w:rPr>
        <w:t xml:space="preserve"> </w:t>
      </w:r>
      <w:r>
        <w:t>языка</w:t>
      </w:r>
      <w:r>
        <w:rPr>
          <w:spacing w:val="-5"/>
        </w:rPr>
        <w:t xml:space="preserve"> </w:t>
      </w:r>
      <w:r>
        <w:t>(ритм,</w:t>
      </w:r>
      <w:r>
        <w:rPr>
          <w:spacing w:val="-5"/>
        </w:rPr>
        <w:t xml:space="preserve"> </w:t>
      </w:r>
      <w:r>
        <w:t>лад,</w:t>
      </w:r>
      <w:r>
        <w:rPr>
          <w:spacing w:val="-5"/>
        </w:rPr>
        <w:t xml:space="preserve"> </w:t>
      </w:r>
      <w:r>
        <w:t>интонации); знакомство с внешним видом, особенностями исполнения и звучания народных инструментов; определение на слух тембров инструментов;</w:t>
      </w:r>
    </w:p>
    <w:p w:rsidR="004D69CC" w:rsidRDefault="00D37399">
      <w:pPr>
        <w:pStyle w:val="a3"/>
        <w:spacing w:line="360" w:lineRule="auto"/>
        <w:ind w:left="1133" w:right="3265" w:firstLine="0"/>
      </w:pPr>
      <w:r>
        <w:t>классификация на группы духовых, ударных, струнных; музыкальная</w:t>
      </w:r>
      <w:r>
        <w:rPr>
          <w:spacing w:val="-6"/>
        </w:rPr>
        <w:t xml:space="preserve"> </w:t>
      </w:r>
      <w:r>
        <w:t>викторина</w:t>
      </w:r>
      <w:r>
        <w:rPr>
          <w:spacing w:val="-6"/>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4D69CC" w:rsidRDefault="00D37399">
      <w:pPr>
        <w:pStyle w:val="a3"/>
        <w:ind w:left="1133" w:firstLine="0"/>
      </w:pPr>
      <w:r>
        <w:t>двигательная</w:t>
      </w:r>
      <w:r>
        <w:rPr>
          <w:spacing w:val="-7"/>
        </w:rPr>
        <w:t xml:space="preserve"> </w:t>
      </w:r>
      <w:r>
        <w:t>игра</w:t>
      </w:r>
      <w:r>
        <w:rPr>
          <w:spacing w:val="-5"/>
        </w:rPr>
        <w:t xml:space="preserve"> </w:t>
      </w:r>
      <w:r>
        <w:t>–</w:t>
      </w:r>
      <w:r>
        <w:rPr>
          <w:spacing w:val="-5"/>
        </w:rPr>
        <w:t xml:space="preserve"> </w:t>
      </w:r>
      <w:r>
        <w:t>импровизация-подражание</w:t>
      </w:r>
      <w:r>
        <w:rPr>
          <w:spacing w:val="-5"/>
        </w:rPr>
        <w:t xml:space="preserve"> </w:t>
      </w:r>
      <w:r>
        <w:t>игре</w:t>
      </w:r>
      <w:r>
        <w:rPr>
          <w:spacing w:val="-6"/>
        </w:rPr>
        <w:t xml:space="preserve"> </w:t>
      </w:r>
      <w:r>
        <w:t>на</w:t>
      </w:r>
      <w:r>
        <w:rPr>
          <w:spacing w:val="-5"/>
        </w:rPr>
        <w:t xml:space="preserve"> </w:t>
      </w:r>
      <w:r>
        <w:t>музыкальных</w:t>
      </w:r>
      <w:r>
        <w:rPr>
          <w:spacing w:val="-5"/>
        </w:rPr>
        <w:t xml:space="preserve"> </w:t>
      </w:r>
      <w:r>
        <w:rPr>
          <w:spacing w:val="-2"/>
        </w:rPr>
        <w:t>инструментах;</w:t>
      </w:r>
    </w:p>
    <w:p w:rsidR="004D69CC" w:rsidRDefault="00D37399">
      <w:pPr>
        <w:pStyle w:val="a3"/>
        <w:tabs>
          <w:tab w:val="left" w:pos="2772"/>
          <w:tab w:val="left" w:pos="4534"/>
          <w:tab w:val="left" w:pos="5940"/>
          <w:tab w:val="left" w:pos="7176"/>
          <w:tab w:val="left" w:pos="9203"/>
          <w:tab w:val="left" w:pos="10507"/>
        </w:tabs>
        <w:spacing w:before="136" w:line="360" w:lineRule="auto"/>
        <w:ind w:right="142"/>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4D69CC" w:rsidRDefault="00D37399">
      <w:pPr>
        <w:pStyle w:val="a3"/>
        <w:spacing w:line="360" w:lineRule="auto"/>
        <w:ind w:right="140"/>
      </w:pPr>
      <w:r>
        <w:t>разучивание</w:t>
      </w:r>
      <w:r>
        <w:rPr>
          <w:spacing w:val="-6"/>
        </w:rPr>
        <w:t xml:space="preserve"> </w:t>
      </w:r>
      <w:r>
        <w:t>и</w:t>
      </w:r>
      <w:r>
        <w:rPr>
          <w:spacing w:val="-5"/>
        </w:rPr>
        <w:t xml:space="preserve"> </w:t>
      </w:r>
      <w:r>
        <w:t>исполнение</w:t>
      </w:r>
      <w:r>
        <w:rPr>
          <w:spacing w:val="-6"/>
        </w:rPr>
        <w:t xml:space="preserve"> </w:t>
      </w:r>
      <w:r>
        <w:t>песен,</w:t>
      </w:r>
      <w:r>
        <w:rPr>
          <w:spacing w:val="-5"/>
        </w:rPr>
        <w:t xml:space="preserve"> </w:t>
      </w:r>
      <w:r>
        <w:t>танцев,</w:t>
      </w:r>
      <w:r>
        <w:rPr>
          <w:spacing w:val="-5"/>
        </w:rPr>
        <w:t xml:space="preserve"> </w:t>
      </w:r>
      <w:r>
        <w:t>сочинение,</w:t>
      </w:r>
      <w:r>
        <w:rPr>
          <w:spacing w:val="-5"/>
        </w:rPr>
        <w:t xml:space="preserve"> </w:t>
      </w:r>
      <w:r>
        <w:t>импровизация</w:t>
      </w:r>
      <w:r>
        <w:rPr>
          <w:spacing w:val="-5"/>
        </w:rPr>
        <w:t xml:space="preserve"> </w:t>
      </w:r>
      <w:r>
        <w:t>ритмических</w:t>
      </w:r>
      <w:r>
        <w:rPr>
          <w:spacing w:val="-3"/>
        </w:rPr>
        <w:t xml:space="preserve"> </w:t>
      </w:r>
      <w:r>
        <w:t>аккомпанементов к ним (с помощью звучащих жестов или на ударных инструментах);</w:t>
      </w:r>
    </w:p>
    <w:p w:rsidR="004D69CC" w:rsidRDefault="00D37399">
      <w:pPr>
        <w:pStyle w:val="a3"/>
        <w:spacing w:before="1"/>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9" w:line="360" w:lineRule="auto"/>
      </w:pPr>
      <w:r>
        <w:t>исполнение на клавишных или духовых инструментах народных мелодий, прослеживание их по</w:t>
      </w:r>
      <w:r>
        <w:rPr>
          <w:spacing w:val="40"/>
        </w:rPr>
        <w:t xml:space="preserve"> </w:t>
      </w:r>
      <w:r>
        <w:t>нотной записи;</w:t>
      </w:r>
    </w:p>
    <w:p w:rsidR="004D69CC" w:rsidRDefault="00D37399">
      <w:pPr>
        <w:pStyle w:val="a3"/>
        <w:tabs>
          <w:tab w:val="left" w:pos="2539"/>
          <w:tab w:val="left" w:pos="4673"/>
          <w:tab w:val="left" w:pos="5796"/>
          <w:tab w:val="left" w:pos="7045"/>
          <w:tab w:val="left" w:pos="8379"/>
          <w:tab w:val="left" w:pos="9977"/>
        </w:tabs>
        <w:spacing w:line="360" w:lineRule="auto"/>
        <w:ind w:right="144"/>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посвящённые</w:t>
      </w:r>
      <w:r>
        <w:tab/>
      </w:r>
      <w:r>
        <w:rPr>
          <w:spacing w:val="-2"/>
        </w:rPr>
        <w:t xml:space="preserve">музыкальной </w:t>
      </w:r>
      <w:r>
        <w:t>культуре народов мира.</w:t>
      </w:r>
    </w:p>
    <w:p w:rsidR="004D69CC" w:rsidRDefault="00D37399" w:rsidP="00661748">
      <w:pPr>
        <w:pStyle w:val="a4"/>
        <w:numPr>
          <w:ilvl w:val="2"/>
          <w:numId w:val="92"/>
        </w:numPr>
        <w:tabs>
          <w:tab w:val="left" w:pos="1733"/>
        </w:tabs>
        <w:jc w:val="left"/>
        <w:rPr>
          <w:sz w:val="24"/>
        </w:rPr>
      </w:pPr>
      <w:r>
        <w:rPr>
          <w:sz w:val="24"/>
        </w:rPr>
        <w:t>Музыка</w:t>
      </w:r>
      <w:r>
        <w:rPr>
          <w:spacing w:val="-3"/>
          <w:sz w:val="24"/>
        </w:rPr>
        <w:t xml:space="preserve"> </w:t>
      </w:r>
      <w:r>
        <w:rPr>
          <w:sz w:val="24"/>
        </w:rPr>
        <w:t>народов</w:t>
      </w:r>
      <w:r>
        <w:rPr>
          <w:spacing w:val="-2"/>
          <w:sz w:val="24"/>
        </w:rPr>
        <w:t xml:space="preserve"> </w:t>
      </w:r>
      <w:r>
        <w:rPr>
          <w:sz w:val="24"/>
        </w:rPr>
        <w:t>Европы</w:t>
      </w:r>
      <w:r>
        <w:rPr>
          <w:spacing w:val="-3"/>
          <w:sz w:val="24"/>
        </w:rPr>
        <w:t xml:space="preserve"> </w:t>
      </w:r>
      <w:r>
        <w:rPr>
          <w:sz w:val="24"/>
        </w:rPr>
        <w:t>(2–6</w:t>
      </w:r>
      <w:r>
        <w:rPr>
          <w:spacing w:val="-2"/>
          <w:sz w:val="24"/>
        </w:rPr>
        <w:t xml:space="preserve"> часов).</w:t>
      </w:r>
    </w:p>
    <w:p w:rsidR="004D69CC" w:rsidRDefault="00D37399">
      <w:pPr>
        <w:pStyle w:val="a3"/>
        <w:spacing w:before="137" w:line="360" w:lineRule="auto"/>
      </w:pPr>
      <w:r>
        <w:t>Содержание: Танцевальный и песенный фольклор европейских народов</w:t>
      </w:r>
      <w:r>
        <w:rPr>
          <w:vertAlign w:val="superscript"/>
        </w:rPr>
        <w:t>10</w:t>
      </w:r>
      <w:r>
        <w:t>. Канон. Странствующие музыканты. Карнавал.</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40"/>
        <w:ind w:left="1133" w:firstLine="0"/>
      </w:pPr>
      <w:r>
        <w:t>знакомство</w:t>
      </w:r>
      <w:r>
        <w:rPr>
          <w:spacing w:val="-5"/>
        </w:rPr>
        <w:t xml:space="preserve"> </w:t>
      </w:r>
      <w:r>
        <w:t>с</w:t>
      </w:r>
      <w:r>
        <w:rPr>
          <w:spacing w:val="-5"/>
        </w:rPr>
        <w:t xml:space="preserve"> </w:t>
      </w:r>
      <w:r>
        <w:t>особенностями</w:t>
      </w:r>
      <w:r>
        <w:rPr>
          <w:spacing w:val="-4"/>
        </w:rPr>
        <w:t xml:space="preserve"> </w:t>
      </w:r>
      <w:r>
        <w:t>музыкального</w:t>
      </w:r>
      <w:r>
        <w:rPr>
          <w:spacing w:val="-4"/>
        </w:rPr>
        <w:t xml:space="preserve"> </w:t>
      </w:r>
      <w:r>
        <w:t>фольклора</w:t>
      </w:r>
      <w:r>
        <w:rPr>
          <w:spacing w:val="-5"/>
        </w:rPr>
        <w:t xml:space="preserve"> </w:t>
      </w:r>
      <w:r>
        <w:t>народов</w:t>
      </w:r>
      <w:r>
        <w:rPr>
          <w:spacing w:val="-5"/>
        </w:rPr>
        <w:t xml:space="preserve"> </w:t>
      </w:r>
      <w:r>
        <w:t>других</w:t>
      </w:r>
      <w:r>
        <w:rPr>
          <w:spacing w:val="-2"/>
        </w:rPr>
        <w:t xml:space="preserve"> стран;</w:t>
      </w:r>
    </w:p>
    <w:p w:rsidR="004D69CC" w:rsidRDefault="004E7368">
      <w:pPr>
        <w:pStyle w:val="a3"/>
        <w:spacing w:before="11"/>
        <w:ind w:left="0" w:firstLine="0"/>
        <w:rPr>
          <w:sz w:val="20"/>
        </w:rPr>
      </w:pPr>
      <w:r>
        <w:rPr>
          <w:sz w:val="20"/>
        </w:rPr>
        <w:pict>
          <v:rect id="docshape21" o:spid="_x0000_s1045" style="position:absolute;margin-left:28.3pt;margin-top:13.25pt;width:2in;height:.7pt;z-index:-15721984;mso-wrap-distance-left:0;mso-wrap-distance-right:0;mso-position-horizontal-relative:page" fillcolor="black" stroked="f">
            <w10:wrap type="topAndBottom" anchorx="page"/>
          </v:rect>
        </w:pict>
      </w:r>
    </w:p>
    <w:p w:rsidR="004D69CC" w:rsidRDefault="00D37399">
      <w:pPr>
        <w:pStyle w:val="a3"/>
        <w:spacing w:before="100"/>
        <w:ind w:right="142" w:firstLine="0"/>
        <w:jc w:val="both"/>
      </w:pPr>
      <w:r>
        <w:rPr>
          <w:vertAlign w:val="superscript"/>
        </w:rPr>
        <w:t>8</w:t>
      </w:r>
      <w:r>
        <w:t xml:space="preserve"> Изучение данного блока рекомендуется в первую очередь в классах с межнациональным составом </w:t>
      </w:r>
      <w:r>
        <w:rPr>
          <w:spacing w:val="-2"/>
        </w:rPr>
        <w:t>обучающихся.</w:t>
      </w:r>
    </w:p>
    <w:p w:rsidR="004D69CC" w:rsidRDefault="00D37399">
      <w:pPr>
        <w:pStyle w:val="a3"/>
        <w:ind w:right="138" w:firstLine="0"/>
        <w:jc w:val="both"/>
      </w:pPr>
      <w:r>
        <w:rPr>
          <w:vertAlign w:val="superscript"/>
        </w:rPr>
        <w:t>9</w:t>
      </w:r>
      <w:r>
        <w:t xml:space="preserve"> На выбор учителя здесь могут быть представлены</w:t>
      </w:r>
      <w:r>
        <w:rPr>
          <w:spacing w:val="-1"/>
        </w:rPr>
        <w:t xml:space="preserve"> </w:t>
      </w:r>
      <w:r>
        <w:t>творческие</w:t>
      </w:r>
      <w:r>
        <w:rPr>
          <w:spacing w:val="-1"/>
        </w:rPr>
        <w:t xml:space="preserve"> </w:t>
      </w:r>
      <w:r>
        <w:t>портреты А.</w:t>
      </w:r>
      <w:r>
        <w:rPr>
          <w:spacing w:val="-2"/>
        </w:rPr>
        <w:t xml:space="preserve"> </w:t>
      </w:r>
      <w:r>
        <w:t>Хачатуряна, А.</w:t>
      </w:r>
      <w:r>
        <w:rPr>
          <w:spacing w:val="-1"/>
        </w:rPr>
        <w:t xml:space="preserve"> </w:t>
      </w:r>
      <w:r>
        <w:t>Бабаджаняна, О. Тактакишвили, К. Караева, Дж. Гаспаряна и другие.</w:t>
      </w:r>
    </w:p>
    <w:p w:rsidR="004D69CC" w:rsidRDefault="00D37399">
      <w:pPr>
        <w:pStyle w:val="a3"/>
        <w:ind w:right="136" w:firstLine="0"/>
        <w:jc w:val="both"/>
      </w:pPr>
      <w:r>
        <w:rPr>
          <w:vertAlign w:val="superscript"/>
        </w:rPr>
        <w:t>10</w:t>
      </w:r>
      <w:r>
        <w:t xml:space="preserve">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26.6.3.9 этого же модуля.</w:t>
      </w:r>
    </w:p>
    <w:p w:rsidR="004D69CC" w:rsidRDefault="004D69CC">
      <w:pPr>
        <w:pStyle w:val="a3"/>
        <w:jc w:val="both"/>
        <w:sectPr w:rsidR="004D69CC">
          <w:pgSz w:w="11910" w:h="16840"/>
          <w:pgMar w:top="1380" w:right="283" w:bottom="1100" w:left="141" w:header="0" w:footer="917" w:gutter="0"/>
          <w:cols w:space="720"/>
        </w:sectPr>
      </w:pPr>
    </w:p>
    <w:p w:rsidR="004D69CC" w:rsidRDefault="00D37399">
      <w:pPr>
        <w:pStyle w:val="a3"/>
        <w:spacing w:before="62" w:line="360" w:lineRule="auto"/>
        <w:ind w:left="1133" w:firstLine="0"/>
      </w:pPr>
      <w:r>
        <w:t>определение</w:t>
      </w:r>
      <w:r>
        <w:rPr>
          <w:spacing w:val="-5"/>
        </w:rPr>
        <w:t xml:space="preserve"> </w:t>
      </w:r>
      <w:r>
        <w:t>характерных</w:t>
      </w:r>
      <w:r>
        <w:rPr>
          <w:spacing w:val="-3"/>
        </w:rPr>
        <w:t xml:space="preserve"> </w:t>
      </w:r>
      <w:r>
        <w:t>черт,</w:t>
      </w:r>
      <w:r>
        <w:rPr>
          <w:spacing w:val="-4"/>
        </w:rPr>
        <w:t xml:space="preserve"> </w:t>
      </w:r>
      <w:r>
        <w:t>типичных</w:t>
      </w:r>
      <w:r>
        <w:rPr>
          <w:spacing w:val="-2"/>
        </w:rPr>
        <w:t xml:space="preserve"> </w:t>
      </w:r>
      <w:r>
        <w:t>элементов</w:t>
      </w:r>
      <w:r>
        <w:rPr>
          <w:spacing w:val="-5"/>
        </w:rPr>
        <w:t xml:space="preserve"> </w:t>
      </w:r>
      <w:r>
        <w:t>музыкального</w:t>
      </w:r>
      <w:r>
        <w:rPr>
          <w:spacing w:val="-4"/>
        </w:rPr>
        <w:t xml:space="preserve"> </w:t>
      </w:r>
      <w:r>
        <w:t>языка</w:t>
      </w:r>
      <w:r>
        <w:rPr>
          <w:spacing w:val="-4"/>
        </w:rPr>
        <w:t xml:space="preserve"> </w:t>
      </w:r>
      <w:r>
        <w:t>(ритм,</w:t>
      </w:r>
      <w:r>
        <w:rPr>
          <w:spacing w:val="-4"/>
        </w:rPr>
        <w:t xml:space="preserve"> </w:t>
      </w:r>
      <w:r>
        <w:t>лад,</w:t>
      </w:r>
      <w:r>
        <w:rPr>
          <w:spacing w:val="-4"/>
        </w:rPr>
        <w:t xml:space="preserve"> </w:t>
      </w:r>
      <w:r>
        <w:t>интонации); знакомство с внешним видом, особенностями исполнения и звучания народных инструментов; определение на слух тембров инструментов;</w:t>
      </w:r>
    </w:p>
    <w:p w:rsidR="004D69CC" w:rsidRDefault="00D37399">
      <w:pPr>
        <w:pStyle w:val="a3"/>
        <w:spacing w:before="2" w:line="360" w:lineRule="auto"/>
        <w:ind w:left="1133" w:right="3265" w:firstLine="0"/>
      </w:pPr>
      <w:r>
        <w:t>классификация на группы духовых, ударных, струнных; музыкальная</w:t>
      </w:r>
      <w:r>
        <w:rPr>
          <w:spacing w:val="-6"/>
        </w:rPr>
        <w:t xml:space="preserve"> </w:t>
      </w:r>
      <w:r>
        <w:t>викторина</w:t>
      </w:r>
      <w:r>
        <w:rPr>
          <w:spacing w:val="-7"/>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4D69CC" w:rsidRDefault="00D37399">
      <w:pPr>
        <w:pStyle w:val="a3"/>
        <w:ind w:left="1133" w:firstLine="0"/>
      </w:pPr>
      <w:r>
        <w:t>двигательная</w:t>
      </w:r>
      <w:r>
        <w:rPr>
          <w:spacing w:val="-7"/>
        </w:rPr>
        <w:t xml:space="preserve"> </w:t>
      </w:r>
      <w:r>
        <w:t>игра</w:t>
      </w:r>
      <w:r>
        <w:rPr>
          <w:spacing w:val="-5"/>
        </w:rPr>
        <w:t xml:space="preserve"> </w:t>
      </w:r>
      <w:r>
        <w:t>–</w:t>
      </w:r>
      <w:r>
        <w:rPr>
          <w:spacing w:val="-5"/>
        </w:rPr>
        <w:t xml:space="preserve"> </w:t>
      </w:r>
      <w:r>
        <w:t>импровизация-подражание</w:t>
      </w:r>
      <w:r>
        <w:rPr>
          <w:spacing w:val="-5"/>
        </w:rPr>
        <w:t xml:space="preserve"> </w:t>
      </w:r>
      <w:r>
        <w:t>игре</w:t>
      </w:r>
      <w:r>
        <w:rPr>
          <w:spacing w:val="-6"/>
        </w:rPr>
        <w:t xml:space="preserve"> </w:t>
      </w:r>
      <w:r>
        <w:t>на</w:t>
      </w:r>
      <w:r>
        <w:rPr>
          <w:spacing w:val="-5"/>
        </w:rPr>
        <w:t xml:space="preserve"> </w:t>
      </w:r>
      <w:r>
        <w:t>музыкальных</w:t>
      </w:r>
      <w:r>
        <w:rPr>
          <w:spacing w:val="-5"/>
        </w:rPr>
        <w:t xml:space="preserve"> </w:t>
      </w:r>
      <w:r>
        <w:rPr>
          <w:spacing w:val="-2"/>
        </w:rPr>
        <w:t>инструментах;</w:t>
      </w:r>
    </w:p>
    <w:p w:rsidR="004D69CC" w:rsidRDefault="00D37399">
      <w:pPr>
        <w:pStyle w:val="a3"/>
        <w:tabs>
          <w:tab w:val="left" w:pos="2772"/>
          <w:tab w:val="left" w:pos="4531"/>
          <w:tab w:val="left" w:pos="5937"/>
          <w:tab w:val="left" w:pos="7173"/>
          <w:tab w:val="left" w:pos="9200"/>
          <w:tab w:val="left" w:pos="10505"/>
        </w:tabs>
        <w:spacing w:before="137" w:line="360" w:lineRule="auto"/>
        <w:ind w:right="145"/>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4D69CC" w:rsidRDefault="00D37399">
      <w:pPr>
        <w:pStyle w:val="a3"/>
        <w:spacing w:line="360" w:lineRule="auto"/>
        <w:ind w:right="140"/>
      </w:pPr>
      <w:r>
        <w:t>разучивание</w:t>
      </w:r>
      <w:r>
        <w:rPr>
          <w:spacing w:val="-6"/>
        </w:rPr>
        <w:t xml:space="preserve"> </w:t>
      </w:r>
      <w:r>
        <w:t>и</w:t>
      </w:r>
      <w:r>
        <w:rPr>
          <w:spacing w:val="-5"/>
        </w:rPr>
        <w:t xml:space="preserve"> </w:t>
      </w:r>
      <w:r>
        <w:t>исполнение</w:t>
      </w:r>
      <w:r>
        <w:rPr>
          <w:spacing w:val="-6"/>
        </w:rPr>
        <w:t xml:space="preserve"> </w:t>
      </w:r>
      <w:r>
        <w:t>песен,</w:t>
      </w:r>
      <w:r>
        <w:rPr>
          <w:spacing w:val="-5"/>
        </w:rPr>
        <w:t xml:space="preserve"> </w:t>
      </w:r>
      <w:r>
        <w:t>танцев,</w:t>
      </w:r>
      <w:r>
        <w:rPr>
          <w:spacing w:val="-5"/>
        </w:rPr>
        <w:t xml:space="preserve"> </w:t>
      </w:r>
      <w:r>
        <w:t>сочинение,</w:t>
      </w:r>
      <w:r>
        <w:rPr>
          <w:spacing w:val="-5"/>
        </w:rPr>
        <w:t xml:space="preserve"> </w:t>
      </w:r>
      <w:r>
        <w:t>импровизация</w:t>
      </w:r>
      <w:r>
        <w:rPr>
          <w:spacing w:val="-5"/>
        </w:rPr>
        <w:t xml:space="preserve"> </w:t>
      </w:r>
      <w:r>
        <w:t>ритмических</w:t>
      </w:r>
      <w:r>
        <w:rPr>
          <w:spacing w:val="-3"/>
        </w:rPr>
        <w:t xml:space="preserve"> </w:t>
      </w:r>
      <w:r>
        <w:t>аккомпанементов к ним (с помощью звучащих жестов или на ударных инструментах);</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7" w:line="360" w:lineRule="auto"/>
      </w:pPr>
      <w:r>
        <w:t>исполнение на клавишных или духовых инструментах народных мелодий, прослеживание их по</w:t>
      </w:r>
      <w:r>
        <w:rPr>
          <w:spacing w:val="40"/>
        </w:rPr>
        <w:t xml:space="preserve"> </w:t>
      </w:r>
      <w:r>
        <w:t>нотной записи;</w:t>
      </w:r>
    </w:p>
    <w:p w:rsidR="004D69CC" w:rsidRDefault="00D37399">
      <w:pPr>
        <w:pStyle w:val="a3"/>
        <w:tabs>
          <w:tab w:val="left" w:pos="2539"/>
          <w:tab w:val="left" w:pos="4673"/>
          <w:tab w:val="left" w:pos="5796"/>
          <w:tab w:val="left" w:pos="7045"/>
          <w:tab w:val="left" w:pos="8379"/>
          <w:tab w:val="left" w:pos="9977"/>
        </w:tabs>
        <w:spacing w:line="360" w:lineRule="auto"/>
        <w:ind w:right="144"/>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посвящённые</w:t>
      </w:r>
      <w:r>
        <w:tab/>
      </w:r>
      <w:r>
        <w:rPr>
          <w:spacing w:val="-2"/>
        </w:rPr>
        <w:t xml:space="preserve">музыкальной </w:t>
      </w:r>
      <w:r>
        <w:t>культуре народов мира.</w:t>
      </w:r>
    </w:p>
    <w:p w:rsidR="004D69CC" w:rsidRDefault="00D37399" w:rsidP="00661748">
      <w:pPr>
        <w:pStyle w:val="a4"/>
        <w:numPr>
          <w:ilvl w:val="2"/>
          <w:numId w:val="92"/>
        </w:numPr>
        <w:tabs>
          <w:tab w:val="left" w:pos="1733"/>
        </w:tabs>
        <w:jc w:val="left"/>
        <w:rPr>
          <w:sz w:val="24"/>
        </w:rPr>
      </w:pPr>
      <w:r>
        <w:rPr>
          <w:sz w:val="24"/>
        </w:rPr>
        <w:t>Музыка</w:t>
      </w:r>
      <w:r>
        <w:rPr>
          <w:spacing w:val="-3"/>
          <w:sz w:val="24"/>
        </w:rPr>
        <w:t xml:space="preserve"> </w:t>
      </w:r>
      <w:r>
        <w:rPr>
          <w:sz w:val="24"/>
        </w:rPr>
        <w:t>Испании</w:t>
      </w:r>
      <w:r>
        <w:rPr>
          <w:spacing w:val="-3"/>
          <w:sz w:val="24"/>
        </w:rPr>
        <w:t xml:space="preserve"> </w:t>
      </w:r>
      <w:r>
        <w:rPr>
          <w:sz w:val="24"/>
        </w:rPr>
        <w:t>и</w:t>
      </w:r>
      <w:r>
        <w:rPr>
          <w:spacing w:val="-3"/>
          <w:sz w:val="24"/>
        </w:rPr>
        <w:t xml:space="preserve"> </w:t>
      </w:r>
      <w:r>
        <w:rPr>
          <w:sz w:val="24"/>
        </w:rPr>
        <w:t>Латинской</w:t>
      </w:r>
      <w:r>
        <w:rPr>
          <w:spacing w:val="-3"/>
          <w:sz w:val="24"/>
        </w:rPr>
        <w:t xml:space="preserve"> </w:t>
      </w:r>
      <w:r>
        <w:rPr>
          <w:sz w:val="24"/>
        </w:rPr>
        <w:t>Америки</w:t>
      </w:r>
      <w:r>
        <w:rPr>
          <w:spacing w:val="-3"/>
          <w:sz w:val="24"/>
        </w:rPr>
        <w:t xml:space="preserve"> </w:t>
      </w:r>
      <w:r>
        <w:rPr>
          <w:sz w:val="24"/>
        </w:rPr>
        <w:t>(2–6</w:t>
      </w:r>
      <w:r>
        <w:rPr>
          <w:spacing w:val="-2"/>
          <w:sz w:val="24"/>
        </w:rPr>
        <w:t xml:space="preserve"> часов).</w:t>
      </w:r>
    </w:p>
    <w:p w:rsidR="004D69CC" w:rsidRDefault="00D37399">
      <w:pPr>
        <w:pStyle w:val="a3"/>
        <w:spacing w:before="140" w:line="360" w:lineRule="auto"/>
      </w:pPr>
      <w:r>
        <w:t>Содержание:</w:t>
      </w:r>
      <w:r>
        <w:rPr>
          <w:spacing w:val="40"/>
        </w:rPr>
        <w:t xml:space="preserve"> </w:t>
      </w:r>
      <w:r>
        <w:t>Фламенко.</w:t>
      </w:r>
      <w:r>
        <w:rPr>
          <w:spacing w:val="40"/>
        </w:rPr>
        <w:t xml:space="preserve"> </w:t>
      </w:r>
      <w:r>
        <w:t>Искусство</w:t>
      </w:r>
      <w:r>
        <w:rPr>
          <w:spacing w:val="40"/>
        </w:rPr>
        <w:t xml:space="preserve"> </w:t>
      </w:r>
      <w:r>
        <w:t>игры</w:t>
      </w:r>
      <w:r>
        <w:rPr>
          <w:spacing w:val="40"/>
        </w:rPr>
        <w:t xml:space="preserve"> </w:t>
      </w:r>
      <w:r>
        <w:t>на</w:t>
      </w:r>
      <w:r>
        <w:rPr>
          <w:spacing w:val="40"/>
        </w:rPr>
        <w:t xml:space="preserve"> </w:t>
      </w:r>
      <w:r>
        <w:t>гитаре,</w:t>
      </w:r>
      <w:r>
        <w:rPr>
          <w:spacing w:val="40"/>
        </w:rPr>
        <w:t xml:space="preserve"> </w:t>
      </w:r>
      <w:r>
        <w:t>кастаньеты,</w:t>
      </w:r>
      <w:r>
        <w:rPr>
          <w:spacing w:val="40"/>
        </w:rPr>
        <w:t xml:space="preserve"> </w:t>
      </w:r>
      <w:r>
        <w:t>латиноамериканские</w:t>
      </w:r>
      <w:r>
        <w:rPr>
          <w:spacing w:val="40"/>
        </w:rPr>
        <w:t xml:space="preserve"> </w:t>
      </w:r>
      <w:r>
        <w:t>ударные инструменты. Танцевальные жанры</w:t>
      </w:r>
      <w:r>
        <w:rPr>
          <w:vertAlign w:val="superscript"/>
        </w:rPr>
        <w:t>11</w:t>
      </w:r>
      <w:r>
        <w:t>. Профессиональные композиторы и исполнители</w:t>
      </w:r>
      <w:r>
        <w:rPr>
          <w:vertAlign w:val="superscript"/>
        </w:rPr>
        <w:t>12</w:t>
      </w:r>
      <w:r>
        <w:t>.</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ind w:left="1133" w:firstLine="0"/>
      </w:pPr>
      <w:r>
        <w:t>знакомство</w:t>
      </w:r>
      <w:r>
        <w:rPr>
          <w:spacing w:val="-5"/>
        </w:rPr>
        <w:t xml:space="preserve"> </w:t>
      </w:r>
      <w:r>
        <w:t>с</w:t>
      </w:r>
      <w:r>
        <w:rPr>
          <w:spacing w:val="-5"/>
        </w:rPr>
        <w:t xml:space="preserve"> </w:t>
      </w:r>
      <w:r>
        <w:t>особенностями</w:t>
      </w:r>
      <w:r>
        <w:rPr>
          <w:spacing w:val="-4"/>
        </w:rPr>
        <w:t xml:space="preserve"> </w:t>
      </w:r>
      <w:r>
        <w:t>музыкального</w:t>
      </w:r>
      <w:r>
        <w:rPr>
          <w:spacing w:val="-4"/>
        </w:rPr>
        <w:t xml:space="preserve"> </w:t>
      </w:r>
      <w:r>
        <w:t>фольклора</w:t>
      </w:r>
      <w:r>
        <w:rPr>
          <w:spacing w:val="-5"/>
        </w:rPr>
        <w:t xml:space="preserve"> </w:t>
      </w:r>
      <w:r>
        <w:t>народов</w:t>
      </w:r>
      <w:r>
        <w:rPr>
          <w:spacing w:val="-5"/>
        </w:rPr>
        <w:t xml:space="preserve"> </w:t>
      </w:r>
      <w:r>
        <w:t>других</w:t>
      </w:r>
      <w:r>
        <w:rPr>
          <w:spacing w:val="-2"/>
        </w:rPr>
        <w:t xml:space="preserve"> стран;</w:t>
      </w:r>
    </w:p>
    <w:p w:rsidR="004D69CC" w:rsidRDefault="00D37399">
      <w:pPr>
        <w:pStyle w:val="a3"/>
        <w:spacing w:before="139" w:line="360" w:lineRule="auto"/>
        <w:ind w:left="1133" w:firstLine="0"/>
      </w:pPr>
      <w:r>
        <w:t>определение</w:t>
      </w:r>
      <w:r>
        <w:rPr>
          <w:spacing w:val="-5"/>
        </w:rPr>
        <w:t xml:space="preserve"> </w:t>
      </w:r>
      <w:r>
        <w:t>характерных</w:t>
      </w:r>
      <w:r>
        <w:rPr>
          <w:spacing w:val="-3"/>
        </w:rPr>
        <w:t xml:space="preserve"> </w:t>
      </w:r>
      <w:r>
        <w:t>черт,</w:t>
      </w:r>
      <w:r>
        <w:rPr>
          <w:spacing w:val="-4"/>
        </w:rPr>
        <w:t xml:space="preserve"> </w:t>
      </w:r>
      <w:r>
        <w:t>типичных</w:t>
      </w:r>
      <w:r>
        <w:rPr>
          <w:spacing w:val="-2"/>
        </w:rPr>
        <w:t xml:space="preserve"> </w:t>
      </w:r>
      <w:r>
        <w:t>элементов</w:t>
      </w:r>
      <w:r>
        <w:rPr>
          <w:spacing w:val="-5"/>
        </w:rPr>
        <w:t xml:space="preserve"> </w:t>
      </w:r>
      <w:r>
        <w:t>музыкального</w:t>
      </w:r>
      <w:r>
        <w:rPr>
          <w:spacing w:val="-4"/>
        </w:rPr>
        <w:t xml:space="preserve"> </w:t>
      </w:r>
      <w:r>
        <w:t>языка</w:t>
      </w:r>
      <w:r>
        <w:rPr>
          <w:spacing w:val="-4"/>
        </w:rPr>
        <w:t xml:space="preserve"> </w:t>
      </w:r>
      <w:r>
        <w:t>(ритм,</w:t>
      </w:r>
      <w:r>
        <w:rPr>
          <w:spacing w:val="-4"/>
        </w:rPr>
        <w:t xml:space="preserve"> </w:t>
      </w:r>
      <w:r>
        <w:t>лад,</w:t>
      </w:r>
      <w:r>
        <w:rPr>
          <w:spacing w:val="-4"/>
        </w:rPr>
        <w:t xml:space="preserve"> </w:t>
      </w:r>
      <w:r>
        <w:t>интонации); знакомство с внешним видом, особенностями исполнения и звучания народных инструментов; определение на слух тембров инструментов;</w:t>
      </w:r>
    </w:p>
    <w:p w:rsidR="004D69CC" w:rsidRDefault="00D37399">
      <w:pPr>
        <w:pStyle w:val="a3"/>
        <w:spacing w:line="360" w:lineRule="auto"/>
        <w:ind w:left="1133" w:right="3265" w:firstLine="0"/>
      </w:pPr>
      <w:r>
        <w:t>классификация на группы духовых, ударных, струнных; музыкальная</w:t>
      </w:r>
      <w:r>
        <w:rPr>
          <w:spacing w:val="-6"/>
        </w:rPr>
        <w:t xml:space="preserve"> </w:t>
      </w:r>
      <w:r>
        <w:t>викторина</w:t>
      </w:r>
      <w:r>
        <w:rPr>
          <w:spacing w:val="-6"/>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4D69CC" w:rsidRDefault="00D37399">
      <w:pPr>
        <w:pStyle w:val="a3"/>
        <w:ind w:left="1133" w:firstLine="0"/>
      </w:pPr>
      <w:r>
        <w:t>двигательная</w:t>
      </w:r>
      <w:r>
        <w:rPr>
          <w:spacing w:val="-7"/>
        </w:rPr>
        <w:t xml:space="preserve"> </w:t>
      </w:r>
      <w:r>
        <w:t>игра</w:t>
      </w:r>
      <w:r>
        <w:rPr>
          <w:spacing w:val="-5"/>
        </w:rPr>
        <w:t xml:space="preserve"> </w:t>
      </w:r>
      <w:r>
        <w:t>–</w:t>
      </w:r>
      <w:r>
        <w:rPr>
          <w:spacing w:val="-4"/>
        </w:rPr>
        <w:t xml:space="preserve"> </w:t>
      </w:r>
      <w:r>
        <w:t>импровизация-подражание</w:t>
      </w:r>
      <w:r>
        <w:rPr>
          <w:spacing w:val="-6"/>
        </w:rPr>
        <w:t xml:space="preserve"> </w:t>
      </w:r>
      <w:r>
        <w:t>игре</w:t>
      </w:r>
      <w:r>
        <w:rPr>
          <w:spacing w:val="-5"/>
        </w:rPr>
        <w:t xml:space="preserve"> </w:t>
      </w:r>
      <w:r>
        <w:t>на</w:t>
      </w:r>
      <w:r>
        <w:rPr>
          <w:spacing w:val="-5"/>
        </w:rPr>
        <w:t xml:space="preserve"> </w:t>
      </w:r>
      <w:r>
        <w:t>музыкальных</w:t>
      </w:r>
      <w:r>
        <w:rPr>
          <w:spacing w:val="-5"/>
        </w:rPr>
        <w:t xml:space="preserve"> </w:t>
      </w:r>
      <w:r>
        <w:rPr>
          <w:spacing w:val="-2"/>
        </w:rPr>
        <w:t>инструментах;</w:t>
      </w:r>
    </w:p>
    <w:p w:rsidR="004D69CC" w:rsidRDefault="00D37399">
      <w:pPr>
        <w:pStyle w:val="a3"/>
        <w:tabs>
          <w:tab w:val="left" w:pos="2772"/>
          <w:tab w:val="left" w:pos="4531"/>
          <w:tab w:val="left" w:pos="5937"/>
          <w:tab w:val="left" w:pos="7173"/>
          <w:tab w:val="left" w:pos="9200"/>
          <w:tab w:val="left" w:pos="10505"/>
        </w:tabs>
        <w:spacing w:before="138" w:line="360" w:lineRule="auto"/>
        <w:ind w:right="145"/>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4D69CC" w:rsidRDefault="00D37399">
      <w:pPr>
        <w:pStyle w:val="a3"/>
        <w:spacing w:before="1" w:line="360" w:lineRule="auto"/>
        <w:ind w:right="140"/>
      </w:pPr>
      <w:r>
        <w:t>разучивание</w:t>
      </w:r>
      <w:r>
        <w:rPr>
          <w:spacing w:val="-5"/>
        </w:rPr>
        <w:t xml:space="preserve"> </w:t>
      </w:r>
      <w:r>
        <w:t>и</w:t>
      </w:r>
      <w:r>
        <w:rPr>
          <w:spacing w:val="-4"/>
        </w:rPr>
        <w:t xml:space="preserve"> </w:t>
      </w:r>
      <w:r>
        <w:t>исполнение</w:t>
      </w:r>
      <w:r>
        <w:rPr>
          <w:spacing w:val="-5"/>
        </w:rPr>
        <w:t xml:space="preserve"> </w:t>
      </w:r>
      <w:r>
        <w:t>песен,</w:t>
      </w:r>
      <w:r>
        <w:rPr>
          <w:spacing w:val="-4"/>
        </w:rPr>
        <w:t xml:space="preserve"> </w:t>
      </w:r>
      <w:r>
        <w:t>танцев,</w:t>
      </w:r>
      <w:r>
        <w:rPr>
          <w:spacing w:val="-4"/>
        </w:rPr>
        <w:t xml:space="preserve"> </w:t>
      </w:r>
      <w:r>
        <w:t>сочинение,</w:t>
      </w:r>
      <w:r>
        <w:rPr>
          <w:spacing w:val="-4"/>
        </w:rPr>
        <w:t xml:space="preserve"> </w:t>
      </w:r>
      <w:r>
        <w:t>импровизация</w:t>
      </w:r>
      <w:r>
        <w:rPr>
          <w:spacing w:val="-4"/>
        </w:rPr>
        <w:t xml:space="preserve"> </w:t>
      </w:r>
      <w:r>
        <w:t>ритмических</w:t>
      </w:r>
      <w:r>
        <w:rPr>
          <w:spacing w:val="-2"/>
        </w:rPr>
        <w:t xml:space="preserve"> </w:t>
      </w:r>
      <w:r>
        <w:t>аккомпанементов к ним (с помощью звучащих жестов или на ударных инструментах);</w:t>
      </w:r>
    </w:p>
    <w:p w:rsidR="004D69CC" w:rsidRDefault="004E7368">
      <w:pPr>
        <w:pStyle w:val="a3"/>
        <w:spacing w:before="11"/>
        <w:ind w:left="0" w:firstLine="0"/>
        <w:rPr>
          <w:sz w:val="20"/>
        </w:rPr>
      </w:pPr>
      <w:r>
        <w:rPr>
          <w:sz w:val="20"/>
        </w:rPr>
        <w:pict>
          <v:rect id="docshape22" o:spid="_x0000_s1044" style="position:absolute;margin-left:28.3pt;margin-top:13.25pt;width:2in;height:.7pt;z-index:-15721472;mso-wrap-distance-left:0;mso-wrap-distance-right:0;mso-position-horizontal-relative:page" fillcolor="black" stroked="f">
            <w10:wrap type="topAndBottom" anchorx="page"/>
          </v:rect>
        </w:pict>
      </w:r>
    </w:p>
    <w:p w:rsidR="004D69CC" w:rsidRDefault="00D37399">
      <w:pPr>
        <w:pStyle w:val="a3"/>
        <w:spacing w:before="100"/>
        <w:ind w:right="142" w:firstLine="0"/>
        <w:jc w:val="both"/>
      </w:pPr>
      <w:r>
        <w:rPr>
          <w:vertAlign w:val="superscript"/>
        </w:rPr>
        <w:t>11</w:t>
      </w:r>
      <w:r>
        <w:rPr>
          <w:spacing w:val="80"/>
          <w:w w:val="150"/>
        </w:rPr>
        <w:t xml:space="preserve"> </w:t>
      </w:r>
      <w:r>
        <w:t>На</w:t>
      </w:r>
      <w:r>
        <w:rPr>
          <w:spacing w:val="80"/>
          <w:w w:val="150"/>
        </w:rPr>
        <w:t xml:space="preserve"> </w:t>
      </w:r>
      <w:r>
        <w:t>выбор</w:t>
      </w:r>
      <w:r>
        <w:rPr>
          <w:spacing w:val="80"/>
          <w:w w:val="150"/>
        </w:rPr>
        <w:t xml:space="preserve"> </w:t>
      </w:r>
      <w:r>
        <w:t>учителя</w:t>
      </w:r>
      <w:r>
        <w:rPr>
          <w:spacing w:val="80"/>
          <w:w w:val="150"/>
        </w:rPr>
        <w:t xml:space="preserve"> </w:t>
      </w:r>
      <w:r>
        <w:t>могут</w:t>
      </w:r>
      <w:r>
        <w:rPr>
          <w:spacing w:val="80"/>
          <w:w w:val="150"/>
        </w:rPr>
        <w:t xml:space="preserve"> </w:t>
      </w:r>
      <w:r>
        <w:t>быть</w:t>
      </w:r>
      <w:r>
        <w:rPr>
          <w:spacing w:val="80"/>
          <w:w w:val="150"/>
        </w:rPr>
        <w:t xml:space="preserve"> </w:t>
      </w:r>
      <w:r>
        <w:t>представлены</w:t>
      </w:r>
      <w:r>
        <w:rPr>
          <w:spacing w:val="80"/>
          <w:w w:val="150"/>
        </w:rPr>
        <w:t xml:space="preserve"> </w:t>
      </w:r>
      <w:r>
        <w:t>болеро,</w:t>
      </w:r>
      <w:r>
        <w:rPr>
          <w:spacing w:val="80"/>
          <w:w w:val="150"/>
        </w:rPr>
        <w:t xml:space="preserve"> </w:t>
      </w:r>
      <w:r>
        <w:t>фанданго,</w:t>
      </w:r>
      <w:r>
        <w:rPr>
          <w:spacing w:val="80"/>
          <w:w w:val="150"/>
        </w:rPr>
        <w:t xml:space="preserve"> </w:t>
      </w:r>
      <w:r>
        <w:t>хота,</w:t>
      </w:r>
      <w:r>
        <w:rPr>
          <w:spacing w:val="80"/>
          <w:w w:val="150"/>
        </w:rPr>
        <w:t xml:space="preserve"> </w:t>
      </w:r>
      <w:r>
        <w:t>танго,</w:t>
      </w:r>
      <w:r>
        <w:rPr>
          <w:spacing w:val="80"/>
          <w:w w:val="150"/>
        </w:rPr>
        <w:t xml:space="preserve"> </w:t>
      </w:r>
      <w:r>
        <w:t>самба,</w:t>
      </w:r>
      <w:r>
        <w:rPr>
          <w:spacing w:val="80"/>
          <w:w w:val="150"/>
        </w:rPr>
        <w:t xml:space="preserve"> </w:t>
      </w:r>
      <w:r>
        <w:t>румба, ча-ча-ча, сальса, босса-нова и другие.</w:t>
      </w:r>
    </w:p>
    <w:p w:rsidR="004D69CC" w:rsidRDefault="00D37399">
      <w:pPr>
        <w:pStyle w:val="a3"/>
        <w:ind w:right="137" w:firstLine="0"/>
        <w:jc w:val="both"/>
      </w:pPr>
      <w:r>
        <w:rPr>
          <w:vertAlign w:val="superscript"/>
        </w:rPr>
        <w:t>12</w:t>
      </w:r>
      <w:r>
        <w:rPr>
          <w:spacing w:val="29"/>
        </w:rPr>
        <w:t xml:space="preserve"> </w:t>
      </w:r>
      <w:r>
        <w:t>На</w:t>
      </w:r>
      <w:r>
        <w:rPr>
          <w:spacing w:val="26"/>
        </w:rPr>
        <w:t xml:space="preserve"> </w:t>
      </w:r>
      <w:r>
        <w:t>выбор</w:t>
      </w:r>
      <w:r>
        <w:rPr>
          <w:spacing w:val="30"/>
        </w:rPr>
        <w:t xml:space="preserve"> </w:t>
      </w:r>
      <w:r>
        <w:t>учителя</w:t>
      </w:r>
      <w:r>
        <w:rPr>
          <w:spacing w:val="27"/>
        </w:rPr>
        <w:t xml:space="preserve"> </w:t>
      </w:r>
      <w:r>
        <w:t>могут</w:t>
      </w:r>
      <w:r>
        <w:rPr>
          <w:spacing w:val="28"/>
        </w:rPr>
        <w:t xml:space="preserve"> </w:t>
      </w:r>
      <w:r>
        <w:t>быть</w:t>
      </w:r>
      <w:r>
        <w:rPr>
          <w:spacing w:val="29"/>
        </w:rPr>
        <w:t xml:space="preserve"> </w:t>
      </w:r>
      <w:r>
        <w:t>представлены</w:t>
      </w:r>
      <w:r>
        <w:rPr>
          <w:spacing w:val="27"/>
        </w:rPr>
        <w:t xml:space="preserve"> </w:t>
      </w:r>
      <w:r>
        <w:t>несколько</w:t>
      </w:r>
      <w:r>
        <w:rPr>
          <w:spacing w:val="25"/>
        </w:rPr>
        <w:t xml:space="preserve"> </w:t>
      </w:r>
      <w:r>
        <w:t>творческих</w:t>
      </w:r>
      <w:r>
        <w:rPr>
          <w:spacing w:val="27"/>
        </w:rPr>
        <w:t xml:space="preserve"> </w:t>
      </w:r>
      <w:r>
        <w:t>портретов.</w:t>
      </w:r>
      <w:r>
        <w:rPr>
          <w:spacing w:val="25"/>
        </w:rPr>
        <w:t xml:space="preserve"> </w:t>
      </w:r>
      <w:r>
        <w:t>Среди</w:t>
      </w:r>
      <w:r>
        <w:rPr>
          <w:spacing w:val="26"/>
        </w:rPr>
        <w:t xml:space="preserve"> </w:t>
      </w:r>
      <w:r>
        <w:t>них,</w:t>
      </w:r>
      <w:r>
        <w:rPr>
          <w:spacing w:val="25"/>
        </w:rPr>
        <w:t xml:space="preserve"> </w:t>
      </w:r>
      <w:r>
        <w:t>например: Э.</w:t>
      </w:r>
      <w:r>
        <w:rPr>
          <w:spacing w:val="-2"/>
        </w:rPr>
        <w:t xml:space="preserve"> </w:t>
      </w:r>
      <w:r>
        <w:t>Гранадос,</w:t>
      </w:r>
      <w:r>
        <w:rPr>
          <w:spacing w:val="40"/>
        </w:rPr>
        <w:t xml:space="preserve">  </w:t>
      </w:r>
      <w:r>
        <w:t>М.</w:t>
      </w:r>
      <w:r>
        <w:rPr>
          <w:spacing w:val="-1"/>
        </w:rPr>
        <w:t xml:space="preserve"> </w:t>
      </w:r>
      <w:r>
        <w:t>де</w:t>
      </w:r>
      <w:r>
        <w:rPr>
          <w:spacing w:val="-2"/>
        </w:rPr>
        <w:t xml:space="preserve"> </w:t>
      </w:r>
      <w:r>
        <w:t>Фалья,</w:t>
      </w:r>
      <w:r>
        <w:rPr>
          <w:spacing w:val="40"/>
        </w:rPr>
        <w:t xml:space="preserve">  </w:t>
      </w:r>
      <w:r>
        <w:t>И.</w:t>
      </w:r>
      <w:r>
        <w:rPr>
          <w:spacing w:val="-1"/>
        </w:rPr>
        <w:t xml:space="preserve"> </w:t>
      </w:r>
      <w:r>
        <w:t>Альбенис,</w:t>
      </w:r>
      <w:r>
        <w:rPr>
          <w:spacing w:val="40"/>
        </w:rPr>
        <w:t xml:space="preserve">  </w:t>
      </w:r>
      <w:r>
        <w:t>П.</w:t>
      </w:r>
      <w:r>
        <w:rPr>
          <w:spacing w:val="-2"/>
        </w:rPr>
        <w:t xml:space="preserve"> </w:t>
      </w:r>
      <w:r>
        <w:t>де</w:t>
      </w:r>
      <w:r>
        <w:rPr>
          <w:spacing w:val="-2"/>
        </w:rPr>
        <w:t xml:space="preserve"> </w:t>
      </w:r>
      <w:r>
        <w:t>Сарасате,</w:t>
      </w:r>
      <w:r>
        <w:rPr>
          <w:spacing w:val="40"/>
        </w:rPr>
        <w:t xml:space="preserve">  </w:t>
      </w:r>
      <w:r>
        <w:t>Х.</w:t>
      </w:r>
      <w:r>
        <w:rPr>
          <w:spacing w:val="-1"/>
        </w:rPr>
        <w:t xml:space="preserve"> </w:t>
      </w:r>
      <w:r>
        <w:t>Каррерас,</w:t>
      </w:r>
      <w:r>
        <w:rPr>
          <w:spacing w:val="40"/>
        </w:rPr>
        <w:t xml:space="preserve">  </w:t>
      </w:r>
      <w:r>
        <w:t>М.</w:t>
      </w:r>
      <w:r>
        <w:rPr>
          <w:spacing w:val="-1"/>
        </w:rPr>
        <w:t xml:space="preserve"> </w:t>
      </w:r>
      <w:r>
        <w:t>Кабалье,</w:t>
      </w:r>
      <w:r>
        <w:rPr>
          <w:spacing w:val="40"/>
        </w:rPr>
        <w:t xml:space="preserve">  </w:t>
      </w:r>
      <w:r>
        <w:t>Э. Вила-Лобос, А. Пьяццолла.</w:t>
      </w:r>
    </w:p>
    <w:p w:rsidR="004D69CC" w:rsidRDefault="004D69CC">
      <w:pPr>
        <w:pStyle w:val="a3"/>
        <w:jc w:val="both"/>
        <w:sectPr w:rsidR="004D69CC">
          <w:pgSz w:w="11910" w:h="16840"/>
          <w:pgMar w:top="1380" w:right="283" w:bottom="1100" w:left="141" w:header="0" w:footer="917" w:gutter="0"/>
          <w:cols w:space="720"/>
        </w:sectPr>
      </w:pPr>
    </w:p>
    <w:p w:rsidR="004D69CC" w:rsidRDefault="00D37399">
      <w:pPr>
        <w:pStyle w:val="a3"/>
        <w:spacing w:before="62"/>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40" w:line="360" w:lineRule="auto"/>
      </w:pPr>
      <w:r>
        <w:t>исполнение на клавишных или духовых инструментах народных мелодий, прослеживание их по</w:t>
      </w:r>
      <w:r>
        <w:rPr>
          <w:spacing w:val="40"/>
        </w:rPr>
        <w:t xml:space="preserve"> </w:t>
      </w:r>
      <w:r>
        <w:t>нотной записи;</w:t>
      </w:r>
    </w:p>
    <w:p w:rsidR="004D69CC" w:rsidRDefault="00D37399">
      <w:pPr>
        <w:pStyle w:val="a3"/>
        <w:tabs>
          <w:tab w:val="left" w:pos="2539"/>
          <w:tab w:val="left" w:pos="4673"/>
          <w:tab w:val="left" w:pos="5796"/>
          <w:tab w:val="left" w:pos="7050"/>
          <w:tab w:val="left" w:pos="8383"/>
          <w:tab w:val="left" w:pos="9981"/>
        </w:tabs>
        <w:spacing w:line="360" w:lineRule="auto"/>
        <w:ind w:right="140"/>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посвящённые</w:t>
      </w:r>
      <w:r>
        <w:tab/>
      </w:r>
      <w:r>
        <w:rPr>
          <w:spacing w:val="-2"/>
        </w:rPr>
        <w:t xml:space="preserve">музыкальной </w:t>
      </w:r>
      <w:r>
        <w:t>культуре народов мира.</w:t>
      </w:r>
    </w:p>
    <w:p w:rsidR="004D69CC" w:rsidRDefault="00D37399" w:rsidP="00661748">
      <w:pPr>
        <w:pStyle w:val="a4"/>
        <w:numPr>
          <w:ilvl w:val="2"/>
          <w:numId w:val="92"/>
        </w:numPr>
        <w:tabs>
          <w:tab w:val="left" w:pos="1733"/>
        </w:tabs>
        <w:jc w:val="left"/>
        <w:rPr>
          <w:sz w:val="24"/>
        </w:rPr>
      </w:pPr>
      <w:r>
        <w:rPr>
          <w:sz w:val="24"/>
        </w:rPr>
        <w:t>Музыка</w:t>
      </w:r>
      <w:r>
        <w:rPr>
          <w:spacing w:val="-2"/>
          <w:sz w:val="24"/>
        </w:rPr>
        <w:t xml:space="preserve"> </w:t>
      </w:r>
      <w:r>
        <w:rPr>
          <w:sz w:val="24"/>
        </w:rPr>
        <w:t>США</w:t>
      </w:r>
      <w:r>
        <w:rPr>
          <w:spacing w:val="-2"/>
          <w:sz w:val="24"/>
        </w:rPr>
        <w:t xml:space="preserve"> </w:t>
      </w:r>
      <w:r>
        <w:rPr>
          <w:sz w:val="24"/>
        </w:rPr>
        <w:t>(2–6</w:t>
      </w:r>
      <w:r>
        <w:rPr>
          <w:spacing w:val="-1"/>
          <w:sz w:val="24"/>
        </w:rPr>
        <w:t xml:space="preserve"> </w:t>
      </w:r>
      <w:r>
        <w:rPr>
          <w:spacing w:val="-2"/>
          <w:sz w:val="24"/>
        </w:rPr>
        <w:t>часов).</w:t>
      </w:r>
    </w:p>
    <w:p w:rsidR="004D69CC" w:rsidRDefault="00D37399">
      <w:pPr>
        <w:pStyle w:val="a3"/>
        <w:spacing w:before="137" w:line="360" w:lineRule="auto"/>
      </w:pPr>
      <w:r>
        <w:t>Содержание:</w:t>
      </w:r>
      <w:r>
        <w:rPr>
          <w:spacing w:val="31"/>
        </w:rPr>
        <w:t xml:space="preserve"> </w:t>
      </w:r>
      <w:r>
        <w:t>Смешение</w:t>
      </w:r>
      <w:r>
        <w:rPr>
          <w:spacing w:val="30"/>
        </w:rPr>
        <w:t xml:space="preserve"> </w:t>
      </w:r>
      <w:r>
        <w:t>традиций</w:t>
      </w:r>
      <w:r>
        <w:rPr>
          <w:spacing w:val="30"/>
        </w:rPr>
        <w:t xml:space="preserve"> </w:t>
      </w:r>
      <w:r>
        <w:t>и</w:t>
      </w:r>
      <w:r>
        <w:rPr>
          <w:spacing w:val="30"/>
        </w:rPr>
        <w:t xml:space="preserve"> </w:t>
      </w:r>
      <w:r>
        <w:t>культур</w:t>
      </w:r>
      <w:r>
        <w:rPr>
          <w:spacing w:val="33"/>
        </w:rPr>
        <w:t xml:space="preserve"> </w:t>
      </w:r>
      <w:r>
        <w:t>в</w:t>
      </w:r>
      <w:r>
        <w:rPr>
          <w:spacing w:val="30"/>
        </w:rPr>
        <w:t xml:space="preserve"> </w:t>
      </w:r>
      <w:r>
        <w:t>музыке</w:t>
      </w:r>
      <w:r>
        <w:rPr>
          <w:spacing w:val="30"/>
        </w:rPr>
        <w:t xml:space="preserve"> </w:t>
      </w:r>
      <w:r>
        <w:t>Северной</w:t>
      </w:r>
      <w:r>
        <w:rPr>
          <w:spacing w:val="31"/>
        </w:rPr>
        <w:t xml:space="preserve"> </w:t>
      </w:r>
      <w:r>
        <w:t>Америки.</w:t>
      </w:r>
      <w:r>
        <w:rPr>
          <w:spacing w:val="30"/>
        </w:rPr>
        <w:t xml:space="preserve"> </w:t>
      </w:r>
      <w:r>
        <w:t>Африканские ритмы, трудовые песни негров. Спиричуэлс. Джаз. Творчество Дж. Гершвина.</w:t>
      </w:r>
    </w:p>
    <w:p w:rsidR="004D69CC" w:rsidRDefault="00D37399">
      <w:pPr>
        <w:pStyle w:val="a3"/>
        <w:ind w:left="1133" w:firstLine="0"/>
      </w:pPr>
      <w:r>
        <w:t>Виды</w:t>
      </w:r>
      <w:r>
        <w:rPr>
          <w:spacing w:val="-3"/>
        </w:rPr>
        <w:t xml:space="preserve"> </w:t>
      </w:r>
      <w:r>
        <w:t>деятельности</w:t>
      </w:r>
      <w:r>
        <w:rPr>
          <w:spacing w:val="-1"/>
        </w:rPr>
        <w:t xml:space="preserve"> </w:t>
      </w:r>
      <w:r>
        <w:rPr>
          <w:spacing w:val="-2"/>
        </w:rPr>
        <w:t>обучающихся:</w:t>
      </w:r>
    </w:p>
    <w:p w:rsidR="004D69CC" w:rsidRDefault="00D37399">
      <w:pPr>
        <w:pStyle w:val="a3"/>
        <w:spacing w:before="139"/>
        <w:ind w:left="1133" w:firstLine="0"/>
      </w:pPr>
      <w:r>
        <w:t>знакомство</w:t>
      </w:r>
      <w:r>
        <w:rPr>
          <w:spacing w:val="-5"/>
        </w:rPr>
        <w:t xml:space="preserve"> </w:t>
      </w:r>
      <w:r>
        <w:t>с</w:t>
      </w:r>
      <w:r>
        <w:rPr>
          <w:spacing w:val="-5"/>
        </w:rPr>
        <w:t xml:space="preserve"> </w:t>
      </w:r>
      <w:r>
        <w:t>особенностями</w:t>
      </w:r>
      <w:r>
        <w:rPr>
          <w:spacing w:val="-4"/>
        </w:rPr>
        <w:t xml:space="preserve"> </w:t>
      </w:r>
      <w:r>
        <w:t>музыкального</w:t>
      </w:r>
      <w:r>
        <w:rPr>
          <w:spacing w:val="-4"/>
        </w:rPr>
        <w:t xml:space="preserve"> </w:t>
      </w:r>
      <w:r>
        <w:t>фольклора</w:t>
      </w:r>
      <w:r>
        <w:rPr>
          <w:spacing w:val="-5"/>
        </w:rPr>
        <w:t xml:space="preserve"> </w:t>
      </w:r>
      <w:r>
        <w:t>народов</w:t>
      </w:r>
      <w:r>
        <w:rPr>
          <w:spacing w:val="-5"/>
        </w:rPr>
        <w:t xml:space="preserve"> </w:t>
      </w:r>
      <w:r>
        <w:t>других</w:t>
      </w:r>
      <w:r>
        <w:rPr>
          <w:spacing w:val="-2"/>
        </w:rPr>
        <w:t xml:space="preserve"> стран;</w:t>
      </w:r>
    </w:p>
    <w:p w:rsidR="004D69CC" w:rsidRDefault="00D37399">
      <w:pPr>
        <w:pStyle w:val="a3"/>
        <w:spacing w:before="137" w:line="360" w:lineRule="auto"/>
        <w:ind w:left="1133" w:firstLine="0"/>
      </w:pPr>
      <w:r>
        <w:t>определение</w:t>
      </w:r>
      <w:r>
        <w:rPr>
          <w:spacing w:val="-6"/>
        </w:rPr>
        <w:t xml:space="preserve"> </w:t>
      </w:r>
      <w:r>
        <w:t>характерных</w:t>
      </w:r>
      <w:r>
        <w:rPr>
          <w:spacing w:val="-4"/>
        </w:rPr>
        <w:t xml:space="preserve"> </w:t>
      </w:r>
      <w:r>
        <w:t>черт,</w:t>
      </w:r>
      <w:r>
        <w:rPr>
          <w:spacing w:val="-5"/>
        </w:rPr>
        <w:t xml:space="preserve"> </w:t>
      </w:r>
      <w:r>
        <w:t>типичных</w:t>
      </w:r>
      <w:r>
        <w:rPr>
          <w:spacing w:val="-3"/>
        </w:rPr>
        <w:t xml:space="preserve"> </w:t>
      </w:r>
      <w:r>
        <w:t>элементов</w:t>
      </w:r>
      <w:r>
        <w:rPr>
          <w:spacing w:val="-6"/>
        </w:rPr>
        <w:t xml:space="preserve"> </w:t>
      </w:r>
      <w:r>
        <w:t>музыкального</w:t>
      </w:r>
      <w:r>
        <w:rPr>
          <w:spacing w:val="-5"/>
        </w:rPr>
        <w:t xml:space="preserve"> </w:t>
      </w:r>
      <w:r>
        <w:t>языка</w:t>
      </w:r>
      <w:r>
        <w:rPr>
          <w:spacing w:val="-5"/>
        </w:rPr>
        <w:t xml:space="preserve"> </w:t>
      </w:r>
      <w:r>
        <w:t>(ритм,</w:t>
      </w:r>
      <w:r>
        <w:rPr>
          <w:spacing w:val="-5"/>
        </w:rPr>
        <w:t xml:space="preserve"> </w:t>
      </w:r>
      <w:r>
        <w:t>лад,</w:t>
      </w:r>
      <w:r>
        <w:rPr>
          <w:spacing w:val="-5"/>
        </w:rPr>
        <w:t xml:space="preserve"> </w:t>
      </w:r>
      <w:r>
        <w:t>интонации); знакомство с внешним видом, особенностями исполнения и звучания народных инструментов; определение на слух тембров инструментов;</w:t>
      </w:r>
    </w:p>
    <w:p w:rsidR="004D69CC" w:rsidRDefault="00D37399">
      <w:pPr>
        <w:pStyle w:val="a3"/>
        <w:spacing w:line="360" w:lineRule="auto"/>
        <w:ind w:left="1133" w:right="3265" w:firstLine="0"/>
      </w:pPr>
      <w:r>
        <w:t>классификация на группы духовых, ударных, струнных; музыкальная</w:t>
      </w:r>
      <w:r>
        <w:rPr>
          <w:spacing w:val="-6"/>
        </w:rPr>
        <w:t xml:space="preserve"> </w:t>
      </w:r>
      <w:r>
        <w:t>викторина</w:t>
      </w:r>
      <w:r>
        <w:rPr>
          <w:spacing w:val="-6"/>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4D69CC" w:rsidRDefault="00D37399">
      <w:pPr>
        <w:pStyle w:val="a3"/>
        <w:ind w:left="1133" w:firstLine="0"/>
      </w:pPr>
      <w:r>
        <w:t>двигательная</w:t>
      </w:r>
      <w:r>
        <w:rPr>
          <w:spacing w:val="-7"/>
        </w:rPr>
        <w:t xml:space="preserve"> </w:t>
      </w:r>
      <w:r>
        <w:t>игра</w:t>
      </w:r>
      <w:r>
        <w:rPr>
          <w:spacing w:val="-5"/>
        </w:rPr>
        <w:t xml:space="preserve"> </w:t>
      </w:r>
      <w:r>
        <w:t>–</w:t>
      </w:r>
      <w:r>
        <w:rPr>
          <w:spacing w:val="-5"/>
        </w:rPr>
        <w:t xml:space="preserve"> </w:t>
      </w:r>
      <w:r>
        <w:t>импровизация-подражание</w:t>
      </w:r>
      <w:r>
        <w:rPr>
          <w:spacing w:val="-5"/>
        </w:rPr>
        <w:t xml:space="preserve"> </w:t>
      </w:r>
      <w:r>
        <w:t>игре</w:t>
      </w:r>
      <w:r>
        <w:rPr>
          <w:spacing w:val="-6"/>
        </w:rPr>
        <w:t xml:space="preserve"> </w:t>
      </w:r>
      <w:r>
        <w:t>на</w:t>
      </w:r>
      <w:r>
        <w:rPr>
          <w:spacing w:val="-5"/>
        </w:rPr>
        <w:t xml:space="preserve"> </w:t>
      </w:r>
      <w:r>
        <w:t>музыкальных</w:t>
      </w:r>
      <w:r>
        <w:rPr>
          <w:spacing w:val="-5"/>
        </w:rPr>
        <w:t xml:space="preserve"> </w:t>
      </w:r>
      <w:r>
        <w:rPr>
          <w:spacing w:val="-2"/>
        </w:rPr>
        <w:t>инструментах;</w:t>
      </w:r>
    </w:p>
    <w:p w:rsidR="004D69CC" w:rsidRDefault="00D37399">
      <w:pPr>
        <w:pStyle w:val="a3"/>
        <w:tabs>
          <w:tab w:val="left" w:pos="2772"/>
          <w:tab w:val="left" w:pos="4532"/>
          <w:tab w:val="left" w:pos="5938"/>
          <w:tab w:val="left" w:pos="7173"/>
          <w:tab w:val="left" w:pos="9200"/>
          <w:tab w:val="left" w:pos="10505"/>
        </w:tabs>
        <w:spacing w:before="139" w:line="360" w:lineRule="auto"/>
        <w:ind w:right="144"/>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4D69CC" w:rsidRDefault="00D37399">
      <w:pPr>
        <w:pStyle w:val="a3"/>
        <w:spacing w:line="360" w:lineRule="auto"/>
        <w:ind w:right="140"/>
      </w:pPr>
      <w:r>
        <w:t>разучивание</w:t>
      </w:r>
      <w:r>
        <w:rPr>
          <w:spacing w:val="-6"/>
        </w:rPr>
        <w:t xml:space="preserve"> </w:t>
      </w:r>
      <w:r>
        <w:t>и</w:t>
      </w:r>
      <w:r>
        <w:rPr>
          <w:spacing w:val="-5"/>
        </w:rPr>
        <w:t xml:space="preserve"> </w:t>
      </w:r>
      <w:r>
        <w:t>исполнение</w:t>
      </w:r>
      <w:r>
        <w:rPr>
          <w:spacing w:val="-6"/>
        </w:rPr>
        <w:t xml:space="preserve"> </w:t>
      </w:r>
      <w:r>
        <w:t>песен,</w:t>
      </w:r>
      <w:r>
        <w:rPr>
          <w:spacing w:val="-5"/>
        </w:rPr>
        <w:t xml:space="preserve"> </w:t>
      </w:r>
      <w:r>
        <w:t>танцев,</w:t>
      </w:r>
      <w:r>
        <w:rPr>
          <w:spacing w:val="-5"/>
        </w:rPr>
        <w:t xml:space="preserve"> </w:t>
      </w:r>
      <w:r>
        <w:t>сочинение,</w:t>
      </w:r>
      <w:r>
        <w:rPr>
          <w:spacing w:val="-5"/>
        </w:rPr>
        <w:t xml:space="preserve"> </w:t>
      </w:r>
      <w:r>
        <w:t>импровизация</w:t>
      </w:r>
      <w:r>
        <w:rPr>
          <w:spacing w:val="-5"/>
        </w:rPr>
        <w:t xml:space="preserve"> </w:t>
      </w:r>
      <w:r>
        <w:t>ритмических</w:t>
      </w:r>
      <w:r>
        <w:rPr>
          <w:spacing w:val="-3"/>
        </w:rPr>
        <w:t xml:space="preserve"> </w:t>
      </w:r>
      <w:r>
        <w:t>аккомпанементов к ним (с помощью звучащих жестов или на ударных инструментах);</w:t>
      </w:r>
    </w:p>
    <w:p w:rsidR="004D69CC" w:rsidRDefault="00D37399">
      <w:pPr>
        <w:pStyle w:val="a3"/>
        <w:ind w:left="1133" w:firstLine="0"/>
      </w:pPr>
      <w:r>
        <w:t>на</w:t>
      </w:r>
      <w:r>
        <w:rPr>
          <w:spacing w:val="-1"/>
        </w:rPr>
        <w:t xml:space="preserve"> </w:t>
      </w:r>
      <w:r>
        <w:t>выбор или</w:t>
      </w:r>
      <w:r>
        <w:rPr>
          <w:spacing w:val="1"/>
        </w:rPr>
        <w:t xml:space="preserve"> </w:t>
      </w:r>
      <w:r>
        <w:rPr>
          <w:spacing w:val="-2"/>
        </w:rPr>
        <w:t>факультативно:</w:t>
      </w:r>
    </w:p>
    <w:p w:rsidR="004D69CC" w:rsidRDefault="00D37399">
      <w:pPr>
        <w:pStyle w:val="a3"/>
        <w:spacing w:before="137" w:line="360" w:lineRule="auto"/>
      </w:pPr>
      <w:r>
        <w:t>исполнение на клавишных или духовых инструментах народных мелодий, прослеживание их по</w:t>
      </w:r>
      <w:r>
        <w:rPr>
          <w:spacing w:val="40"/>
        </w:rPr>
        <w:t xml:space="preserve"> </w:t>
      </w:r>
      <w:r>
        <w:t>нотной записи;</w:t>
      </w:r>
    </w:p>
    <w:p w:rsidR="004D69CC" w:rsidRDefault="00D37399">
      <w:pPr>
        <w:pStyle w:val="a3"/>
        <w:tabs>
          <w:tab w:val="left" w:pos="2539"/>
          <w:tab w:val="left" w:pos="4673"/>
          <w:tab w:val="left" w:pos="5796"/>
          <w:tab w:val="left" w:pos="7045"/>
          <w:tab w:val="left" w:pos="8379"/>
          <w:tab w:val="left" w:pos="9977"/>
        </w:tabs>
        <w:spacing w:line="360" w:lineRule="auto"/>
        <w:ind w:right="144"/>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посвящённые</w:t>
      </w:r>
      <w:r>
        <w:tab/>
      </w:r>
      <w:r>
        <w:rPr>
          <w:spacing w:val="-2"/>
        </w:rPr>
        <w:t xml:space="preserve">музыкальной </w:t>
      </w:r>
      <w:r>
        <w:t>культуре народов мира.</w:t>
      </w:r>
    </w:p>
    <w:p w:rsidR="004D69CC" w:rsidRDefault="00D37399" w:rsidP="00661748">
      <w:pPr>
        <w:pStyle w:val="a4"/>
        <w:numPr>
          <w:ilvl w:val="2"/>
          <w:numId w:val="92"/>
        </w:numPr>
        <w:tabs>
          <w:tab w:val="left" w:pos="1733"/>
        </w:tabs>
        <w:jc w:val="left"/>
        <w:rPr>
          <w:sz w:val="24"/>
        </w:rPr>
      </w:pPr>
      <w:r>
        <w:rPr>
          <w:sz w:val="24"/>
        </w:rPr>
        <w:t>Музыка</w:t>
      </w:r>
      <w:r>
        <w:rPr>
          <w:spacing w:val="-2"/>
          <w:sz w:val="24"/>
        </w:rPr>
        <w:t xml:space="preserve"> </w:t>
      </w:r>
      <w:r>
        <w:rPr>
          <w:sz w:val="24"/>
        </w:rPr>
        <w:t>Японии</w:t>
      </w:r>
      <w:r>
        <w:rPr>
          <w:spacing w:val="1"/>
          <w:sz w:val="24"/>
        </w:rPr>
        <w:t xml:space="preserve"> </w:t>
      </w:r>
      <w:r>
        <w:rPr>
          <w:sz w:val="24"/>
        </w:rPr>
        <w:t>и</w:t>
      </w:r>
      <w:r>
        <w:rPr>
          <w:spacing w:val="-3"/>
          <w:sz w:val="24"/>
        </w:rPr>
        <w:t xml:space="preserve"> </w:t>
      </w:r>
      <w:r>
        <w:rPr>
          <w:sz w:val="24"/>
        </w:rPr>
        <w:t>Китая</w:t>
      </w:r>
      <w:r>
        <w:rPr>
          <w:spacing w:val="-1"/>
          <w:sz w:val="24"/>
        </w:rPr>
        <w:t xml:space="preserve"> </w:t>
      </w:r>
      <w:r>
        <w:rPr>
          <w:sz w:val="24"/>
        </w:rPr>
        <w:t>(2–6</w:t>
      </w:r>
      <w:r>
        <w:rPr>
          <w:spacing w:val="-1"/>
          <w:sz w:val="24"/>
        </w:rPr>
        <w:t xml:space="preserve"> </w:t>
      </w:r>
      <w:r>
        <w:rPr>
          <w:spacing w:val="-2"/>
          <w:sz w:val="24"/>
        </w:rPr>
        <w:t>часов).</w:t>
      </w:r>
    </w:p>
    <w:p w:rsidR="004D69CC" w:rsidRDefault="00D37399">
      <w:pPr>
        <w:pStyle w:val="a3"/>
        <w:spacing w:before="139" w:line="360" w:lineRule="auto"/>
      </w:pPr>
      <w:r>
        <w:t>Содержание: Древние истоки музыкальной культуры стран Юго-Восточной Азии. Императорские церемонии, музыкальные инструменты. Пентатоника.</w:t>
      </w:r>
    </w:p>
    <w:p w:rsidR="004D69CC" w:rsidRDefault="00D37399">
      <w:pPr>
        <w:pStyle w:val="a3"/>
        <w:spacing w:before="1"/>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ind w:left="1133" w:firstLine="0"/>
      </w:pPr>
      <w:r>
        <w:t>знакомство</w:t>
      </w:r>
      <w:r>
        <w:rPr>
          <w:spacing w:val="-5"/>
        </w:rPr>
        <w:t xml:space="preserve"> </w:t>
      </w:r>
      <w:r>
        <w:t>с</w:t>
      </w:r>
      <w:r>
        <w:rPr>
          <w:spacing w:val="-5"/>
        </w:rPr>
        <w:t xml:space="preserve"> </w:t>
      </w:r>
      <w:r>
        <w:t>особенностями</w:t>
      </w:r>
      <w:r>
        <w:rPr>
          <w:spacing w:val="-4"/>
        </w:rPr>
        <w:t xml:space="preserve"> </w:t>
      </w:r>
      <w:r>
        <w:t>музыкального</w:t>
      </w:r>
      <w:r>
        <w:rPr>
          <w:spacing w:val="-4"/>
        </w:rPr>
        <w:t xml:space="preserve"> </w:t>
      </w:r>
      <w:r>
        <w:t>фольклора</w:t>
      </w:r>
      <w:r>
        <w:rPr>
          <w:spacing w:val="-5"/>
        </w:rPr>
        <w:t xml:space="preserve"> </w:t>
      </w:r>
      <w:r>
        <w:t>народов</w:t>
      </w:r>
      <w:r>
        <w:rPr>
          <w:spacing w:val="-5"/>
        </w:rPr>
        <w:t xml:space="preserve"> </w:t>
      </w:r>
      <w:r>
        <w:t>других</w:t>
      </w:r>
      <w:r>
        <w:rPr>
          <w:spacing w:val="-2"/>
        </w:rPr>
        <w:t xml:space="preserve"> стран;</w:t>
      </w:r>
    </w:p>
    <w:p w:rsidR="004D69CC" w:rsidRDefault="00D37399">
      <w:pPr>
        <w:pStyle w:val="a3"/>
        <w:spacing w:before="139" w:line="360" w:lineRule="auto"/>
        <w:ind w:left="1133" w:firstLine="0"/>
      </w:pPr>
      <w:r>
        <w:t>определение</w:t>
      </w:r>
      <w:r>
        <w:rPr>
          <w:spacing w:val="-6"/>
        </w:rPr>
        <w:t xml:space="preserve"> </w:t>
      </w:r>
      <w:r>
        <w:t>характерных</w:t>
      </w:r>
      <w:r>
        <w:rPr>
          <w:spacing w:val="-4"/>
        </w:rPr>
        <w:t xml:space="preserve"> </w:t>
      </w:r>
      <w:r>
        <w:t>черт,</w:t>
      </w:r>
      <w:r>
        <w:rPr>
          <w:spacing w:val="-5"/>
        </w:rPr>
        <w:t xml:space="preserve"> </w:t>
      </w:r>
      <w:r>
        <w:t>типичных</w:t>
      </w:r>
      <w:r>
        <w:rPr>
          <w:spacing w:val="-3"/>
        </w:rPr>
        <w:t xml:space="preserve"> </w:t>
      </w:r>
      <w:r>
        <w:t>элементов</w:t>
      </w:r>
      <w:r>
        <w:rPr>
          <w:spacing w:val="-6"/>
        </w:rPr>
        <w:t xml:space="preserve"> </w:t>
      </w:r>
      <w:r>
        <w:t>музыкального</w:t>
      </w:r>
      <w:r>
        <w:rPr>
          <w:spacing w:val="-5"/>
        </w:rPr>
        <w:t xml:space="preserve"> </w:t>
      </w:r>
      <w:r>
        <w:t>языка</w:t>
      </w:r>
      <w:r>
        <w:rPr>
          <w:spacing w:val="-5"/>
        </w:rPr>
        <w:t xml:space="preserve"> </w:t>
      </w:r>
      <w:r>
        <w:t>(ритм,</w:t>
      </w:r>
      <w:r>
        <w:rPr>
          <w:spacing w:val="-5"/>
        </w:rPr>
        <w:t xml:space="preserve"> </w:t>
      </w:r>
      <w:r>
        <w:t>лад,</w:t>
      </w:r>
      <w:r>
        <w:rPr>
          <w:spacing w:val="-5"/>
        </w:rPr>
        <w:t xml:space="preserve"> </w:t>
      </w:r>
      <w:r>
        <w:t>интонации); знакомство с внешним видом, особенностями исполнения и звучания народных инструментов; определение на слух тембров инструментов;</w:t>
      </w:r>
    </w:p>
    <w:p w:rsidR="004D69CC" w:rsidRDefault="00D37399">
      <w:pPr>
        <w:pStyle w:val="a3"/>
        <w:spacing w:line="275" w:lineRule="exact"/>
        <w:ind w:left="1133" w:firstLine="0"/>
      </w:pPr>
      <w:r>
        <w:t>классификация</w:t>
      </w:r>
      <w:r>
        <w:rPr>
          <w:spacing w:val="-8"/>
        </w:rPr>
        <w:t xml:space="preserve"> </w:t>
      </w:r>
      <w:r>
        <w:t>на</w:t>
      </w:r>
      <w:r>
        <w:rPr>
          <w:spacing w:val="-4"/>
        </w:rPr>
        <w:t xml:space="preserve"> </w:t>
      </w:r>
      <w:r>
        <w:t>группы</w:t>
      </w:r>
      <w:r>
        <w:rPr>
          <w:spacing w:val="-3"/>
        </w:rPr>
        <w:t xml:space="preserve"> </w:t>
      </w:r>
      <w:r>
        <w:t>духовых,</w:t>
      </w:r>
      <w:r>
        <w:rPr>
          <w:spacing w:val="-1"/>
        </w:rPr>
        <w:t xml:space="preserve"> </w:t>
      </w:r>
      <w:r>
        <w:t>ударных,</w:t>
      </w:r>
      <w:r>
        <w:rPr>
          <w:spacing w:val="-2"/>
        </w:rPr>
        <w:t xml:space="preserve"> струнных;</w:t>
      </w:r>
    </w:p>
    <w:p w:rsidR="004D69CC" w:rsidRDefault="004D69CC">
      <w:pPr>
        <w:pStyle w:val="a3"/>
        <w:spacing w:line="275" w:lineRule="exact"/>
        <w:sectPr w:rsidR="004D69CC">
          <w:pgSz w:w="11910" w:h="16840"/>
          <w:pgMar w:top="1380" w:right="283" w:bottom="1140" w:left="141" w:header="0" w:footer="917" w:gutter="0"/>
          <w:cols w:space="720"/>
        </w:sectPr>
      </w:pPr>
    </w:p>
    <w:p w:rsidR="004D69CC" w:rsidRDefault="00D37399">
      <w:pPr>
        <w:pStyle w:val="a3"/>
        <w:spacing w:before="62"/>
        <w:ind w:left="1133" w:firstLine="0"/>
      </w:pPr>
      <w:r>
        <w:t>музыкальная</w:t>
      </w:r>
      <w:r>
        <w:rPr>
          <w:spacing w:val="-6"/>
        </w:rPr>
        <w:t xml:space="preserve"> </w:t>
      </w:r>
      <w:r>
        <w:t>викторина</w:t>
      </w:r>
      <w:r>
        <w:rPr>
          <w:spacing w:val="-3"/>
        </w:rPr>
        <w:t xml:space="preserve"> </w:t>
      </w:r>
      <w:r>
        <w:t>на</w:t>
      </w:r>
      <w:r>
        <w:rPr>
          <w:spacing w:val="-5"/>
        </w:rPr>
        <w:t xml:space="preserve"> </w:t>
      </w:r>
      <w:r>
        <w:t>знание</w:t>
      </w:r>
      <w:r>
        <w:rPr>
          <w:spacing w:val="-4"/>
        </w:rPr>
        <w:t xml:space="preserve"> </w:t>
      </w:r>
      <w:r>
        <w:t>тембров</w:t>
      </w:r>
      <w:r>
        <w:rPr>
          <w:spacing w:val="-4"/>
        </w:rPr>
        <w:t xml:space="preserve"> </w:t>
      </w:r>
      <w:r>
        <w:t>народных</w:t>
      </w:r>
      <w:r>
        <w:rPr>
          <w:spacing w:val="-4"/>
        </w:rPr>
        <w:t xml:space="preserve"> </w:t>
      </w:r>
      <w:r>
        <w:rPr>
          <w:spacing w:val="-2"/>
        </w:rPr>
        <w:t>инструментов;</w:t>
      </w:r>
    </w:p>
    <w:p w:rsidR="004D69CC" w:rsidRDefault="00D37399">
      <w:pPr>
        <w:pStyle w:val="a3"/>
        <w:spacing w:before="140"/>
        <w:ind w:left="1133" w:firstLine="0"/>
      </w:pPr>
      <w:r>
        <w:t>двигательная</w:t>
      </w:r>
      <w:r>
        <w:rPr>
          <w:spacing w:val="-7"/>
        </w:rPr>
        <w:t xml:space="preserve"> </w:t>
      </w:r>
      <w:r>
        <w:t>игра</w:t>
      </w:r>
      <w:r>
        <w:rPr>
          <w:spacing w:val="-5"/>
        </w:rPr>
        <w:t xml:space="preserve"> </w:t>
      </w:r>
      <w:r>
        <w:t>–</w:t>
      </w:r>
      <w:r>
        <w:rPr>
          <w:spacing w:val="-5"/>
        </w:rPr>
        <w:t xml:space="preserve"> </w:t>
      </w:r>
      <w:r>
        <w:t>импровизация-подражание</w:t>
      </w:r>
      <w:r>
        <w:rPr>
          <w:spacing w:val="-5"/>
        </w:rPr>
        <w:t xml:space="preserve"> </w:t>
      </w:r>
      <w:r>
        <w:t>игре</w:t>
      </w:r>
      <w:r>
        <w:rPr>
          <w:spacing w:val="-6"/>
        </w:rPr>
        <w:t xml:space="preserve"> </w:t>
      </w:r>
      <w:r>
        <w:t>на</w:t>
      </w:r>
      <w:r>
        <w:rPr>
          <w:spacing w:val="-5"/>
        </w:rPr>
        <w:t xml:space="preserve"> </w:t>
      </w:r>
      <w:r>
        <w:t>музыкальных</w:t>
      </w:r>
      <w:r>
        <w:rPr>
          <w:spacing w:val="-5"/>
        </w:rPr>
        <w:t xml:space="preserve"> </w:t>
      </w:r>
      <w:r>
        <w:rPr>
          <w:spacing w:val="-2"/>
        </w:rPr>
        <w:t>инструментах;</w:t>
      </w:r>
    </w:p>
    <w:p w:rsidR="004D69CC" w:rsidRDefault="00D37399">
      <w:pPr>
        <w:pStyle w:val="a3"/>
        <w:tabs>
          <w:tab w:val="left" w:pos="2772"/>
          <w:tab w:val="left" w:pos="4531"/>
          <w:tab w:val="left" w:pos="5937"/>
          <w:tab w:val="left" w:pos="7173"/>
          <w:tab w:val="left" w:pos="9200"/>
          <w:tab w:val="left" w:pos="10505"/>
        </w:tabs>
        <w:spacing w:before="136" w:line="360" w:lineRule="auto"/>
        <w:ind w:right="145"/>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4D69CC" w:rsidRDefault="00D37399">
      <w:pPr>
        <w:pStyle w:val="a3"/>
        <w:spacing w:before="1" w:line="360" w:lineRule="auto"/>
        <w:ind w:right="140"/>
      </w:pPr>
      <w:r>
        <w:t>разучивание</w:t>
      </w:r>
      <w:r>
        <w:rPr>
          <w:spacing w:val="-6"/>
        </w:rPr>
        <w:t xml:space="preserve"> </w:t>
      </w:r>
      <w:r>
        <w:t>и</w:t>
      </w:r>
      <w:r>
        <w:rPr>
          <w:spacing w:val="-5"/>
        </w:rPr>
        <w:t xml:space="preserve"> </w:t>
      </w:r>
      <w:r>
        <w:t>исполнение</w:t>
      </w:r>
      <w:r>
        <w:rPr>
          <w:spacing w:val="-6"/>
        </w:rPr>
        <w:t xml:space="preserve"> </w:t>
      </w:r>
      <w:r>
        <w:t>песен,</w:t>
      </w:r>
      <w:r>
        <w:rPr>
          <w:spacing w:val="-5"/>
        </w:rPr>
        <w:t xml:space="preserve"> </w:t>
      </w:r>
      <w:r>
        <w:t>танцев,</w:t>
      </w:r>
      <w:r>
        <w:rPr>
          <w:spacing w:val="-5"/>
        </w:rPr>
        <w:t xml:space="preserve"> </w:t>
      </w:r>
      <w:r>
        <w:t>сочинение,</w:t>
      </w:r>
      <w:r>
        <w:rPr>
          <w:spacing w:val="-5"/>
        </w:rPr>
        <w:t xml:space="preserve"> </w:t>
      </w:r>
      <w:r>
        <w:t>импровизация</w:t>
      </w:r>
      <w:r>
        <w:rPr>
          <w:spacing w:val="-5"/>
        </w:rPr>
        <w:t xml:space="preserve"> </w:t>
      </w:r>
      <w:r>
        <w:t>ритмических</w:t>
      </w:r>
      <w:r>
        <w:rPr>
          <w:spacing w:val="-3"/>
        </w:rPr>
        <w:t xml:space="preserve"> </w:t>
      </w:r>
      <w:r>
        <w:t>аккомпанементов к ним (с помощью звучащих жестов или на ударных инструментах);</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9" w:line="360" w:lineRule="auto"/>
      </w:pPr>
      <w:r>
        <w:t>исполнение на клавишных или духовых инструментах народных мелодий, прослеживание их по</w:t>
      </w:r>
      <w:r>
        <w:rPr>
          <w:spacing w:val="40"/>
        </w:rPr>
        <w:t xml:space="preserve"> </w:t>
      </w:r>
      <w:r>
        <w:t>нотной записи;</w:t>
      </w:r>
    </w:p>
    <w:p w:rsidR="004D69CC" w:rsidRDefault="00D37399">
      <w:pPr>
        <w:pStyle w:val="a3"/>
        <w:tabs>
          <w:tab w:val="left" w:pos="2539"/>
          <w:tab w:val="left" w:pos="4673"/>
          <w:tab w:val="left" w:pos="5796"/>
          <w:tab w:val="left" w:pos="7045"/>
          <w:tab w:val="left" w:pos="8379"/>
          <w:tab w:val="left" w:pos="9977"/>
        </w:tabs>
        <w:spacing w:line="360" w:lineRule="auto"/>
        <w:ind w:right="144"/>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посвящённые</w:t>
      </w:r>
      <w:r>
        <w:tab/>
      </w:r>
      <w:r>
        <w:rPr>
          <w:spacing w:val="-2"/>
        </w:rPr>
        <w:t xml:space="preserve">музыкальной </w:t>
      </w:r>
      <w:r>
        <w:t>культуре народов мира.</w:t>
      </w:r>
    </w:p>
    <w:p w:rsidR="004D69CC" w:rsidRDefault="00D37399" w:rsidP="00661748">
      <w:pPr>
        <w:pStyle w:val="a4"/>
        <w:numPr>
          <w:ilvl w:val="2"/>
          <w:numId w:val="92"/>
        </w:numPr>
        <w:tabs>
          <w:tab w:val="left" w:pos="1733"/>
        </w:tabs>
        <w:spacing w:line="274" w:lineRule="exact"/>
        <w:jc w:val="left"/>
        <w:rPr>
          <w:sz w:val="24"/>
        </w:rPr>
      </w:pPr>
      <w:r>
        <w:rPr>
          <w:sz w:val="24"/>
        </w:rPr>
        <w:t>Музыка</w:t>
      </w:r>
      <w:r>
        <w:rPr>
          <w:spacing w:val="-1"/>
          <w:sz w:val="24"/>
        </w:rPr>
        <w:t xml:space="preserve"> </w:t>
      </w:r>
      <w:r>
        <w:rPr>
          <w:sz w:val="24"/>
        </w:rPr>
        <w:t>Средней</w:t>
      </w:r>
      <w:r>
        <w:rPr>
          <w:spacing w:val="-1"/>
          <w:sz w:val="24"/>
        </w:rPr>
        <w:t xml:space="preserve"> </w:t>
      </w:r>
      <w:r>
        <w:rPr>
          <w:sz w:val="24"/>
        </w:rPr>
        <w:t>Азии</w:t>
      </w:r>
      <w:r>
        <w:rPr>
          <w:sz w:val="24"/>
          <w:vertAlign w:val="superscript"/>
        </w:rPr>
        <w:t>13</w:t>
      </w:r>
      <w:r>
        <w:rPr>
          <w:sz w:val="24"/>
        </w:rPr>
        <w:t xml:space="preserve"> (2–6</w:t>
      </w:r>
      <w:r>
        <w:rPr>
          <w:spacing w:val="-1"/>
          <w:sz w:val="24"/>
        </w:rPr>
        <w:t xml:space="preserve"> </w:t>
      </w:r>
      <w:r>
        <w:rPr>
          <w:spacing w:val="-2"/>
          <w:sz w:val="24"/>
        </w:rPr>
        <w:t>часов).</w:t>
      </w:r>
    </w:p>
    <w:p w:rsidR="004D69CC" w:rsidRDefault="00D37399">
      <w:pPr>
        <w:pStyle w:val="a3"/>
        <w:tabs>
          <w:tab w:val="left" w:pos="2940"/>
          <w:tab w:val="left" w:pos="4851"/>
          <w:tab w:val="left" w:pos="6292"/>
          <w:tab w:val="left" w:pos="6896"/>
          <w:tab w:val="left" w:pos="8503"/>
          <w:tab w:val="left" w:pos="9971"/>
        </w:tabs>
        <w:spacing w:before="139" w:line="360" w:lineRule="auto"/>
        <w:ind w:right="149"/>
      </w:pPr>
      <w:r>
        <w:rPr>
          <w:spacing w:val="-2"/>
        </w:rPr>
        <w:t>Содержание:</w:t>
      </w:r>
      <w:r>
        <w:tab/>
      </w:r>
      <w:r>
        <w:rPr>
          <w:spacing w:val="-2"/>
        </w:rPr>
        <w:t>Музыкальные</w:t>
      </w:r>
      <w:r>
        <w:tab/>
      </w:r>
      <w:r>
        <w:rPr>
          <w:spacing w:val="-2"/>
        </w:rPr>
        <w:t>традиции</w:t>
      </w:r>
      <w:r>
        <w:tab/>
      </w:r>
      <w:r>
        <w:rPr>
          <w:spacing w:val="-10"/>
        </w:rPr>
        <w:t>и</w:t>
      </w:r>
      <w:r>
        <w:tab/>
      </w:r>
      <w:r>
        <w:rPr>
          <w:spacing w:val="-2"/>
        </w:rPr>
        <w:t>праздники,</w:t>
      </w:r>
      <w:r>
        <w:tab/>
      </w:r>
      <w:r>
        <w:rPr>
          <w:spacing w:val="-2"/>
        </w:rPr>
        <w:t>народные</w:t>
      </w:r>
      <w:r>
        <w:tab/>
      </w:r>
      <w:r>
        <w:rPr>
          <w:spacing w:val="-2"/>
        </w:rPr>
        <w:t xml:space="preserve">инструменты </w:t>
      </w:r>
      <w:r>
        <w:t>и современные исполнители Казахстана, Киргизии, и других стран региона.</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ind w:left="1133" w:firstLine="0"/>
      </w:pPr>
      <w:r>
        <w:t>знакомство</w:t>
      </w:r>
      <w:r>
        <w:rPr>
          <w:spacing w:val="-5"/>
        </w:rPr>
        <w:t xml:space="preserve"> </w:t>
      </w:r>
      <w:r>
        <w:t>с</w:t>
      </w:r>
      <w:r>
        <w:rPr>
          <w:spacing w:val="-5"/>
        </w:rPr>
        <w:t xml:space="preserve"> </w:t>
      </w:r>
      <w:r>
        <w:t>особенностями</w:t>
      </w:r>
      <w:r>
        <w:rPr>
          <w:spacing w:val="-4"/>
        </w:rPr>
        <w:t xml:space="preserve"> </w:t>
      </w:r>
      <w:r>
        <w:t>музыкального</w:t>
      </w:r>
      <w:r>
        <w:rPr>
          <w:spacing w:val="-4"/>
        </w:rPr>
        <w:t xml:space="preserve"> </w:t>
      </w:r>
      <w:r>
        <w:t>фольклора</w:t>
      </w:r>
      <w:r>
        <w:rPr>
          <w:spacing w:val="-5"/>
        </w:rPr>
        <w:t xml:space="preserve"> </w:t>
      </w:r>
      <w:r>
        <w:t>народов</w:t>
      </w:r>
      <w:r>
        <w:rPr>
          <w:spacing w:val="-5"/>
        </w:rPr>
        <w:t xml:space="preserve"> </w:t>
      </w:r>
      <w:r>
        <w:t>других</w:t>
      </w:r>
      <w:r>
        <w:rPr>
          <w:spacing w:val="-2"/>
        </w:rPr>
        <w:t xml:space="preserve"> стран;</w:t>
      </w:r>
    </w:p>
    <w:p w:rsidR="004D69CC" w:rsidRDefault="00D37399">
      <w:pPr>
        <w:pStyle w:val="a3"/>
        <w:spacing w:before="139" w:line="360" w:lineRule="auto"/>
        <w:ind w:left="1133" w:firstLine="0"/>
      </w:pPr>
      <w:r>
        <w:t>определение</w:t>
      </w:r>
      <w:r>
        <w:rPr>
          <w:spacing w:val="-5"/>
        </w:rPr>
        <w:t xml:space="preserve"> </w:t>
      </w:r>
      <w:r>
        <w:t>характерных</w:t>
      </w:r>
      <w:r>
        <w:rPr>
          <w:spacing w:val="-4"/>
        </w:rPr>
        <w:t xml:space="preserve"> </w:t>
      </w:r>
      <w:r>
        <w:t>черт,</w:t>
      </w:r>
      <w:r>
        <w:rPr>
          <w:spacing w:val="-5"/>
        </w:rPr>
        <w:t xml:space="preserve"> </w:t>
      </w:r>
      <w:r>
        <w:t>типичных</w:t>
      </w:r>
      <w:r>
        <w:rPr>
          <w:spacing w:val="-3"/>
        </w:rPr>
        <w:t xml:space="preserve"> </w:t>
      </w:r>
      <w:r>
        <w:t>элементов</w:t>
      </w:r>
      <w:r>
        <w:rPr>
          <w:spacing w:val="-5"/>
        </w:rPr>
        <w:t xml:space="preserve"> </w:t>
      </w:r>
      <w:r>
        <w:t>музыкального</w:t>
      </w:r>
      <w:r>
        <w:rPr>
          <w:spacing w:val="-5"/>
        </w:rPr>
        <w:t xml:space="preserve"> </w:t>
      </w:r>
      <w:r>
        <w:t>языка</w:t>
      </w:r>
      <w:r>
        <w:rPr>
          <w:spacing w:val="-5"/>
        </w:rPr>
        <w:t xml:space="preserve"> </w:t>
      </w:r>
      <w:r>
        <w:t>(ритм,</w:t>
      </w:r>
      <w:r>
        <w:rPr>
          <w:spacing w:val="-5"/>
        </w:rPr>
        <w:t xml:space="preserve"> </w:t>
      </w:r>
      <w:r>
        <w:t>лад, интонации); знакомство с внешним видом, особенностями исполнения и звучания народных инструментов; определение на слух тембров инструментов;</w:t>
      </w:r>
    </w:p>
    <w:p w:rsidR="004D69CC" w:rsidRDefault="00D37399">
      <w:pPr>
        <w:pStyle w:val="a3"/>
        <w:spacing w:line="360" w:lineRule="auto"/>
        <w:ind w:left="1133" w:right="3265" w:firstLine="0"/>
      </w:pPr>
      <w:r>
        <w:t>классификация на группы духовых, ударных, струнных; музыкальная</w:t>
      </w:r>
      <w:r>
        <w:rPr>
          <w:spacing w:val="-6"/>
        </w:rPr>
        <w:t xml:space="preserve"> </w:t>
      </w:r>
      <w:r>
        <w:t>викторина</w:t>
      </w:r>
      <w:r>
        <w:rPr>
          <w:spacing w:val="-6"/>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4D69CC" w:rsidRDefault="00D37399">
      <w:pPr>
        <w:pStyle w:val="a3"/>
        <w:ind w:left="1133" w:firstLine="0"/>
      </w:pPr>
      <w:r>
        <w:t>двигательная</w:t>
      </w:r>
      <w:r>
        <w:rPr>
          <w:spacing w:val="-7"/>
        </w:rPr>
        <w:t xml:space="preserve"> </w:t>
      </w:r>
      <w:r>
        <w:t>игра</w:t>
      </w:r>
      <w:r>
        <w:rPr>
          <w:spacing w:val="-5"/>
        </w:rPr>
        <w:t xml:space="preserve"> </w:t>
      </w:r>
      <w:r>
        <w:t>–</w:t>
      </w:r>
      <w:r>
        <w:rPr>
          <w:spacing w:val="-5"/>
        </w:rPr>
        <w:t xml:space="preserve"> </w:t>
      </w:r>
      <w:r>
        <w:t>импровизация-подражание</w:t>
      </w:r>
      <w:r>
        <w:rPr>
          <w:spacing w:val="-5"/>
        </w:rPr>
        <w:t xml:space="preserve"> </w:t>
      </w:r>
      <w:r>
        <w:t>игре</w:t>
      </w:r>
      <w:r>
        <w:rPr>
          <w:spacing w:val="-6"/>
        </w:rPr>
        <w:t xml:space="preserve"> </w:t>
      </w:r>
      <w:r>
        <w:t>на</w:t>
      </w:r>
      <w:r>
        <w:rPr>
          <w:spacing w:val="-5"/>
        </w:rPr>
        <w:t xml:space="preserve"> </w:t>
      </w:r>
      <w:r>
        <w:t>музыкальных</w:t>
      </w:r>
      <w:r>
        <w:rPr>
          <w:spacing w:val="-5"/>
        </w:rPr>
        <w:t xml:space="preserve"> </w:t>
      </w:r>
      <w:r>
        <w:rPr>
          <w:spacing w:val="-2"/>
        </w:rPr>
        <w:t>инструментах;</w:t>
      </w:r>
    </w:p>
    <w:p w:rsidR="004D69CC" w:rsidRDefault="00D37399">
      <w:pPr>
        <w:pStyle w:val="a3"/>
        <w:tabs>
          <w:tab w:val="left" w:pos="2772"/>
          <w:tab w:val="left" w:pos="4531"/>
          <w:tab w:val="left" w:pos="5937"/>
          <w:tab w:val="left" w:pos="7173"/>
          <w:tab w:val="left" w:pos="9200"/>
          <w:tab w:val="left" w:pos="10505"/>
        </w:tabs>
        <w:spacing w:before="139" w:line="360" w:lineRule="auto"/>
        <w:ind w:right="145"/>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4D69CC" w:rsidRDefault="00D37399">
      <w:pPr>
        <w:pStyle w:val="a3"/>
        <w:spacing w:line="360" w:lineRule="auto"/>
        <w:ind w:right="140"/>
      </w:pPr>
      <w:r>
        <w:t>разучивание</w:t>
      </w:r>
      <w:r>
        <w:rPr>
          <w:spacing w:val="-5"/>
        </w:rPr>
        <w:t xml:space="preserve"> </w:t>
      </w:r>
      <w:r>
        <w:t>и</w:t>
      </w:r>
      <w:r>
        <w:rPr>
          <w:spacing w:val="-4"/>
        </w:rPr>
        <w:t xml:space="preserve"> </w:t>
      </w:r>
      <w:r>
        <w:t>исполнение</w:t>
      </w:r>
      <w:r>
        <w:rPr>
          <w:spacing w:val="-5"/>
        </w:rPr>
        <w:t xml:space="preserve"> </w:t>
      </w:r>
      <w:r>
        <w:t>песен,</w:t>
      </w:r>
      <w:r>
        <w:rPr>
          <w:spacing w:val="-4"/>
        </w:rPr>
        <w:t xml:space="preserve"> </w:t>
      </w:r>
      <w:r>
        <w:t>танцев,</w:t>
      </w:r>
      <w:r>
        <w:rPr>
          <w:spacing w:val="-4"/>
        </w:rPr>
        <w:t xml:space="preserve"> </w:t>
      </w:r>
      <w:r>
        <w:t>сочинение,</w:t>
      </w:r>
      <w:r>
        <w:rPr>
          <w:spacing w:val="-4"/>
        </w:rPr>
        <w:t xml:space="preserve"> </w:t>
      </w:r>
      <w:r>
        <w:t>импровизация</w:t>
      </w:r>
      <w:r>
        <w:rPr>
          <w:spacing w:val="-4"/>
        </w:rPr>
        <w:t xml:space="preserve"> </w:t>
      </w:r>
      <w:r>
        <w:t>ритмических</w:t>
      </w:r>
      <w:r>
        <w:rPr>
          <w:spacing w:val="-2"/>
        </w:rPr>
        <w:t xml:space="preserve"> </w:t>
      </w:r>
      <w:r>
        <w:t>аккомпанементов к ним (с помощью звучащих жестов или на ударных инструментах);</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7" w:line="362" w:lineRule="auto"/>
      </w:pPr>
      <w:r>
        <w:t>исполнение на клавишных или духовых инструментах народных мелодий, прослеживание их по</w:t>
      </w:r>
      <w:r>
        <w:rPr>
          <w:spacing w:val="40"/>
        </w:rPr>
        <w:t xml:space="preserve"> </w:t>
      </w:r>
      <w:r>
        <w:t>нотной записи;</w:t>
      </w:r>
    </w:p>
    <w:p w:rsidR="004D69CC" w:rsidRDefault="00D37399">
      <w:pPr>
        <w:pStyle w:val="a3"/>
        <w:tabs>
          <w:tab w:val="left" w:pos="2539"/>
          <w:tab w:val="left" w:pos="4673"/>
          <w:tab w:val="left" w:pos="5796"/>
          <w:tab w:val="left" w:pos="7049"/>
          <w:tab w:val="left" w:pos="8383"/>
          <w:tab w:val="left" w:pos="9980"/>
        </w:tabs>
        <w:spacing w:line="360" w:lineRule="auto"/>
        <w:ind w:right="141"/>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посвящённые</w:t>
      </w:r>
      <w:r>
        <w:tab/>
      </w:r>
      <w:r>
        <w:rPr>
          <w:spacing w:val="-2"/>
        </w:rPr>
        <w:t xml:space="preserve">музыкальной </w:t>
      </w:r>
      <w:r>
        <w:t>культуре народов мира.</w:t>
      </w:r>
    </w:p>
    <w:p w:rsidR="004D69CC" w:rsidRDefault="00D37399" w:rsidP="00661748">
      <w:pPr>
        <w:pStyle w:val="a4"/>
        <w:numPr>
          <w:ilvl w:val="2"/>
          <w:numId w:val="92"/>
        </w:numPr>
        <w:tabs>
          <w:tab w:val="left" w:pos="1733"/>
        </w:tabs>
        <w:jc w:val="left"/>
        <w:rPr>
          <w:sz w:val="24"/>
        </w:rPr>
      </w:pPr>
      <w:r>
        <w:rPr>
          <w:sz w:val="24"/>
        </w:rPr>
        <w:t>Певец</w:t>
      </w:r>
      <w:r>
        <w:rPr>
          <w:spacing w:val="-1"/>
          <w:sz w:val="24"/>
        </w:rPr>
        <w:t xml:space="preserve"> </w:t>
      </w:r>
      <w:r>
        <w:rPr>
          <w:sz w:val="24"/>
        </w:rPr>
        <w:t>своего</w:t>
      </w:r>
      <w:r>
        <w:rPr>
          <w:spacing w:val="-1"/>
          <w:sz w:val="24"/>
        </w:rPr>
        <w:t xml:space="preserve"> </w:t>
      </w:r>
      <w:r>
        <w:rPr>
          <w:sz w:val="24"/>
        </w:rPr>
        <w:t>народа</w:t>
      </w:r>
      <w:r>
        <w:rPr>
          <w:spacing w:val="-2"/>
          <w:sz w:val="24"/>
        </w:rPr>
        <w:t xml:space="preserve"> </w:t>
      </w:r>
      <w:r>
        <w:rPr>
          <w:sz w:val="24"/>
        </w:rPr>
        <w:t>(2–6</w:t>
      </w:r>
      <w:r>
        <w:rPr>
          <w:spacing w:val="-1"/>
          <w:sz w:val="24"/>
        </w:rPr>
        <w:t xml:space="preserve"> </w:t>
      </w:r>
      <w:r>
        <w:rPr>
          <w:spacing w:val="-2"/>
          <w:sz w:val="24"/>
        </w:rPr>
        <w:t>часов).</w:t>
      </w:r>
    </w:p>
    <w:p w:rsidR="004D69CC" w:rsidRDefault="004E7368">
      <w:pPr>
        <w:pStyle w:val="a3"/>
        <w:spacing w:before="145"/>
        <w:ind w:left="0" w:firstLine="0"/>
        <w:rPr>
          <w:sz w:val="20"/>
        </w:rPr>
      </w:pPr>
      <w:r>
        <w:rPr>
          <w:sz w:val="20"/>
        </w:rPr>
        <w:pict>
          <v:rect id="docshape23" o:spid="_x0000_s1043" style="position:absolute;margin-left:28.3pt;margin-top:19.95pt;width:2in;height:.7pt;z-index:-15720960;mso-wrap-distance-left:0;mso-wrap-distance-right:0;mso-position-horizontal-relative:page" fillcolor="black" stroked="f">
            <w10:wrap type="topAndBottom" anchorx="page"/>
          </v:rect>
        </w:pict>
      </w:r>
    </w:p>
    <w:p w:rsidR="004D69CC" w:rsidRDefault="00D37399">
      <w:pPr>
        <w:pStyle w:val="a3"/>
        <w:spacing w:before="100"/>
        <w:ind w:firstLine="0"/>
      </w:pPr>
      <w:r>
        <w:rPr>
          <w:vertAlign w:val="superscript"/>
        </w:rPr>
        <w:t>13</w:t>
      </w:r>
      <w:r>
        <w:rPr>
          <w:spacing w:val="40"/>
        </w:rPr>
        <w:t xml:space="preserve"> </w:t>
      </w:r>
      <w:r>
        <w:t>Изучение</w:t>
      </w:r>
      <w:r>
        <w:rPr>
          <w:spacing w:val="40"/>
        </w:rPr>
        <w:t xml:space="preserve"> </w:t>
      </w:r>
      <w:r>
        <w:t>данного</w:t>
      </w:r>
      <w:r>
        <w:rPr>
          <w:spacing w:val="40"/>
        </w:rPr>
        <w:t xml:space="preserve"> </w:t>
      </w:r>
      <w:r>
        <w:t>блока</w:t>
      </w:r>
      <w:r>
        <w:rPr>
          <w:spacing w:val="40"/>
        </w:rPr>
        <w:t xml:space="preserve"> </w:t>
      </w:r>
      <w:r>
        <w:t>рекомендуется</w:t>
      </w:r>
      <w:r>
        <w:rPr>
          <w:spacing w:val="40"/>
        </w:rPr>
        <w:t xml:space="preserve"> </w:t>
      </w:r>
      <w:r>
        <w:t>в</w:t>
      </w:r>
      <w:r>
        <w:rPr>
          <w:spacing w:val="40"/>
        </w:rPr>
        <w:t xml:space="preserve"> </w:t>
      </w:r>
      <w:r>
        <w:t>первую</w:t>
      </w:r>
      <w:r>
        <w:rPr>
          <w:spacing w:val="40"/>
        </w:rPr>
        <w:t xml:space="preserve"> </w:t>
      </w:r>
      <w:r>
        <w:t>очередь</w:t>
      </w:r>
      <w:r>
        <w:rPr>
          <w:spacing w:val="40"/>
        </w:rPr>
        <w:t xml:space="preserve"> </w:t>
      </w:r>
      <w:r>
        <w:t>в</w:t>
      </w:r>
      <w:r>
        <w:rPr>
          <w:spacing w:val="40"/>
        </w:rPr>
        <w:t xml:space="preserve"> </w:t>
      </w:r>
      <w:r>
        <w:t>классах</w:t>
      </w:r>
      <w:r>
        <w:rPr>
          <w:spacing w:val="40"/>
        </w:rPr>
        <w:t xml:space="preserve"> </w:t>
      </w:r>
      <w:r>
        <w:t>с</w:t>
      </w:r>
      <w:r>
        <w:rPr>
          <w:spacing w:val="40"/>
        </w:rPr>
        <w:t xml:space="preserve"> </w:t>
      </w:r>
      <w:r>
        <w:t>межнациональным</w:t>
      </w:r>
      <w:r>
        <w:rPr>
          <w:spacing w:val="40"/>
        </w:rPr>
        <w:t xml:space="preserve"> </w:t>
      </w:r>
      <w:r>
        <w:t xml:space="preserve">составом </w:t>
      </w:r>
      <w:r>
        <w:rPr>
          <w:spacing w:val="-2"/>
        </w:rPr>
        <w:t>обучающихся.</w:t>
      </w:r>
    </w:p>
    <w:p w:rsidR="004D69CC" w:rsidRDefault="004D69CC">
      <w:pPr>
        <w:pStyle w:val="a3"/>
        <w:sectPr w:rsidR="004D69CC">
          <w:pgSz w:w="11910" w:h="16840"/>
          <w:pgMar w:top="1380" w:right="283" w:bottom="1100" w:left="141" w:header="0" w:footer="917" w:gutter="0"/>
          <w:cols w:space="720"/>
        </w:sectPr>
      </w:pPr>
    </w:p>
    <w:p w:rsidR="004D69CC" w:rsidRDefault="00D37399">
      <w:pPr>
        <w:pStyle w:val="a3"/>
        <w:spacing w:before="62" w:line="362" w:lineRule="auto"/>
      </w:pPr>
      <w:r>
        <w:t>Содержание:</w:t>
      </w:r>
      <w:r>
        <w:rPr>
          <w:spacing w:val="80"/>
        </w:rPr>
        <w:t xml:space="preserve"> </w:t>
      </w:r>
      <w:r>
        <w:t>Интонации</w:t>
      </w:r>
      <w:r>
        <w:rPr>
          <w:spacing w:val="80"/>
        </w:rPr>
        <w:t xml:space="preserve"> </w:t>
      </w:r>
      <w:r>
        <w:t>народной</w:t>
      </w:r>
      <w:r>
        <w:rPr>
          <w:spacing w:val="80"/>
        </w:rPr>
        <w:t xml:space="preserve"> </w:t>
      </w:r>
      <w:r>
        <w:t>музыки</w:t>
      </w:r>
      <w:r>
        <w:rPr>
          <w:spacing w:val="80"/>
        </w:rPr>
        <w:t xml:space="preserve"> </w:t>
      </w:r>
      <w:r>
        <w:t>в</w:t>
      </w:r>
      <w:r>
        <w:rPr>
          <w:spacing w:val="80"/>
        </w:rPr>
        <w:t xml:space="preserve"> </w:t>
      </w:r>
      <w:r>
        <w:t>творчестве</w:t>
      </w:r>
      <w:r>
        <w:rPr>
          <w:spacing w:val="80"/>
        </w:rPr>
        <w:t xml:space="preserve"> </w:t>
      </w:r>
      <w:r>
        <w:t>зарубежных</w:t>
      </w:r>
      <w:r>
        <w:rPr>
          <w:spacing w:val="80"/>
        </w:rPr>
        <w:t xml:space="preserve"> </w:t>
      </w:r>
      <w:r>
        <w:t>композиторов</w:t>
      </w:r>
      <w:r>
        <w:rPr>
          <w:spacing w:val="80"/>
        </w:rPr>
        <w:t xml:space="preserve"> </w:t>
      </w:r>
      <w:r>
        <w:t>–</w:t>
      </w:r>
      <w:r>
        <w:rPr>
          <w:spacing w:val="80"/>
        </w:rPr>
        <w:t xml:space="preserve"> </w:t>
      </w:r>
      <w:r>
        <w:t>ярких представителей национального музыкального стиля своей страны</w:t>
      </w:r>
      <w:r>
        <w:rPr>
          <w:vertAlign w:val="superscript"/>
        </w:rPr>
        <w:t>14</w:t>
      </w:r>
      <w:r>
        <w:t>.</w:t>
      </w:r>
    </w:p>
    <w:p w:rsidR="004D69CC" w:rsidRDefault="00D37399">
      <w:pPr>
        <w:pStyle w:val="a3"/>
        <w:spacing w:line="271" w:lineRule="exact"/>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line="360" w:lineRule="auto"/>
        <w:ind w:left="1133" w:right="5183" w:firstLine="0"/>
      </w:pPr>
      <w:r>
        <w:t>знакомство с творчеством композиторов; сравнение</w:t>
      </w:r>
      <w:r>
        <w:rPr>
          <w:spacing w:val="-9"/>
        </w:rPr>
        <w:t xml:space="preserve"> </w:t>
      </w:r>
      <w:r>
        <w:t>их</w:t>
      </w:r>
      <w:r>
        <w:rPr>
          <w:spacing w:val="-6"/>
        </w:rPr>
        <w:t xml:space="preserve"> </w:t>
      </w:r>
      <w:r>
        <w:t>сочинений</w:t>
      </w:r>
      <w:r>
        <w:rPr>
          <w:spacing w:val="-8"/>
        </w:rPr>
        <w:t xml:space="preserve"> </w:t>
      </w:r>
      <w:r>
        <w:t>с</w:t>
      </w:r>
      <w:r>
        <w:rPr>
          <w:spacing w:val="-9"/>
        </w:rPr>
        <w:t xml:space="preserve"> </w:t>
      </w:r>
      <w:r>
        <w:t>народной</w:t>
      </w:r>
      <w:r>
        <w:rPr>
          <w:spacing w:val="-8"/>
        </w:rPr>
        <w:t xml:space="preserve"> </w:t>
      </w:r>
      <w:r>
        <w:t>музыкой;</w:t>
      </w:r>
    </w:p>
    <w:p w:rsidR="004D69CC" w:rsidRDefault="00D37399">
      <w:pPr>
        <w:pStyle w:val="a3"/>
        <w:spacing w:line="360" w:lineRule="auto"/>
        <w:ind w:left="1133" w:right="1903" w:firstLine="0"/>
      </w:pPr>
      <w:r>
        <w:t>определение</w:t>
      </w:r>
      <w:r>
        <w:rPr>
          <w:spacing w:val="-8"/>
        </w:rPr>
        <w:t xml:space="preserve"> </w:t>
      </w:r>
      <w:r>
        <w:t>формы,</w:t>
      </w:r>
      <w:r>
        <w:rPr>
          <w:spacing w:val="-7"/>
        </w:rPr>
        <w:t xml:space="preserve"> </w:t>
      </w:r>
      <w:r>
        <w:t>принципа</w:t>
      </w:r>
      <w:r>
        <w:rPr>
          <w:spacing w:val="-8"/>
        </w:rPr>
        <w:t xml:space="preserve"> </w:t>
      </w:r>
      <w:r>
        <w:t>развития</w:t>
      </w:r>
      <w:r>
        <w:rPr>
          <w:spacing w:val="-7"/>
        </w:rPr>
        <w:t xml:space="preserve"> </w:t>
      </w:r>
      <w:r>
        <w:t>фольклорного</w:t>
      </w:r>
      <w:r>
        <w:rPr>
          <w:spacing w:val="-7"/>
        </w:rPr>
        <w:t xml:space="preserve"> </w:t>
      </w:r>
      <w:r>
        <w:t>музыкального</w:t>
      </w:r>
      <w:r>
        <w:rPr>
          <w:spacing w:val="-7"/>
        </w:rPr>
        <w:t xml:space="preserve"> </w:t>
      </w:r>
      <w:r>
        <w:t>материала; вокализация наиболее ярких тем инструментальных сочинений;</w:t>
      </w:r>
    </w:p>
    <w:p w:rsidR="004D69CC" w:rsidRDefault="00D37399">
      <w:pPr>
        <w:pStyle w:val="a3"/>
        <w:spacing w:line="360" w:lineRule="auto"/>
        <w:ind w:left="1133" w:right="4028" w:firstLine="0"/>
      </w:pPr>
      <w:r>
        <w:t>разучивание,</w:t>
      </w:r>
      <w:r>
        <w:rPr>
          <w:spacing w:val="-9"/>
        </w:rPr>
        <w:t xml:space="preserve"> </w:t>
      </w:r>
      <w:r>
        <w:t>исполнение</w:t>
      </w:r>
      <w:r>
        <w:rPr>
          <w:spacing w:val="-10"/>
        </w:rPr>
        <w:t xml:space="preserve"> </w:t>
      </w:r>
      <w:r>
        <w:t>доступных</w:t>
      </w:r>
      <w:r>
        <w:rPr>
          <w:spacing w:val="-8"/>
        </w:rPr>
        <w:t xml:space="preserve"> </w:t>
      </w:r>
      <w:r>
        <w:t>вокальных</w:t>
      </w:r>
      <w:r>
        <w:rPr>
          <w:spacing w:val="-8"/>
        </w:rPr>
        <w:t xml:space="preserve"> </w:t>
      </w:r>
      <w:r>
        <w:t>сочинений; на выбор или факультативно:</w:t>
      </w:r>
    </w:p>
    <w:p w:rsidR="004D69CC" w:rsidRDefault="00D37399">
      <w:pPr>
        <w:pStyle w:val="a3"/>
        <w:spacing w:line="360" w:lineRule="auto"/>
        <w:ind w:right="148"/>
      </w:pPr>
      <w:r>
        <w:t>исполнение на клавишных или духовых инструментах композиторских мелодий, прослеживание их по нотной записи;</w:t>
      </w:r>
    </w:p>
    <w:p w:rsidR="004D69CC" w:rsidRDefault="00D37399">
      <w:pPr>
        <w:pStyle w:val="a3"/>
        <w:spacing w:line="274" w:lineRule="exact"/>
        <w:ind w:left="1133" w:firstLine="0"/>
      </w:pPr>
      <w:r>
        <w:t>творческие,</w:t>
      </w:r>
      <w:r>
        <w:rPr>
          <w:spacing w:val="-7"/>
        </w:rPr>
        <w:t xml:space="preserve"> </w:t>
      </w:r>
      <w:r>
        <w:t>исследовательские</w:t>
      </w:r>
      <w:r>
        <w:rPr>
          <w:spacing w:val="-6"/>
        </w:rPr>
        <w:t xml:space="preserve"> </w:t>
      </w:r>
      <w:r>
        <w:t>проекты,</w:t>
      </w:r>
      <w:r>
        <w:rPr>
          <w:spacing w:val="-4"/>
        </w:rPr>
        <w:t xml:space="preserve"> </w:t>
      </w:r>
      <w:r>
        <w:t>посвящённые</w:t>
      </w:r>
      <w:r>
        <w:rPr>
          <w:spacing w:val="-7"/>
        </w:rPr>
        <w:t xml:space="preserve"> </w:t>
      </w:r>
      <w:r>
        <w:t>выдающимся</w:t>
      </w:r>
      <w:r>
        <w:rPr>
          <w:spacing w:val="-4"/>
        </w:rPr>
        <w:t xml:space="preserve"> </w:t>
      </w:r>
      <w:r>
        <w:rPr>
          <w:spacing w:val="-2"/>
        </w:rPr>
        <w:t>композиторам.</w:t>
      </w:r>
    </w:p>
    <w:p w:rsidR="004D69CC" w:rsidRDefault="00D37399" w:rsidP="00661748">
      <w:pPr>
        <w:pStyle w:val="a4"/>
        <w:numPr>
          <w:ilvl w:val="2"/>
          <w:numId w:val="92"/>
        </w:numPr>
        <w:tabs>
          <w:tab w:val="left" w:pos="1733"/>
        </w:tabs>
        <w:spacing w:before="140"/>
        <w:jc w:val="both"/>
        <w:rPr>
          <w:sz w:val="24"/>
        </w:rPr>
      </w:pPr>
      <w:r>
        <w:rPr>
          <w:sz w:val="24"/>
        </w:rPr>
        <w:t>Диалог</w:t>
      </w:r>
      <w:r>
        <w:rPr>
          <w:spacing w:val="-4"/>
          <w:sz w:val="24"/>
        </w:rPr>
        <w:t xml:space="preserve"> </w:t>
      </w:r>
      <w:r>
        <w:rPr>
          <w:sz w:val="24"/>
        </w:rPr>
        <w:t>культур</w:t>
      </w:r>
      <w:r>
        <w:rPr>
          <w:spacing w:val="-3"/>
          <w:sz w:val="24"/>
        </w:rPr>
        <w:t xml:space="preserve"> </w:t>
      </w:r>
      <w:r>
        <w:rPr>
          <w:sz w:val="24"/>
        </w:rPr>
        <w:t>(2–6</w:t>
      </w:r>
      <w:r>
        <w:rPr>
          <w:spacing w:val="-2"/>
          <w:sz w:val="24"/>
        </w:rPr>
        <w:t xml:space="preserve"> часов).</w:t>
      </w:r>
    </w:p>
    <w:p w:rsidR="004D69CC" w:rsidRDefault="00D37399">
      <w:pPr>
        <w:pStyle w:val="a3"/>
        <w:tabs>
          <w:tab w:val="left" w:pos="2183"/>
          <w:tab w:val="left" w:pos="4059"/>
          <w:tab w:val="left" w:pos="5235"/>
          <w:tab w:val="left" w:pos="6850"/>
          <w:tab w:val="left" w:pos="8011"/>
          <w:tab w:val="left" w:pos="9808"/>
        </w:tabs>
        <w:spacing w:before="137" w:line="360" w:lineRule="auto"/>
        <w:ind w:right="142"/>
        <w:jc w:val="both"/>
      </w:pPr>
      <w:r>
        <w:t xml:space="preserve">Содержание: Культурные связи между музыкантами разных стран. Образы, интонации фольклора </w:t>
      </w:r>
      <w:r>
        <w:rPr>
          <w:spacing w:val="-2"/>
        </w:rPr>
        <w:t>других</w:t>
      </w:r>
      <w:r>
        <w:tab/>
      </w:r>
      <w:r>
        <w:rPr>
          <w:spacing w:val="-2"/>
        </w:rPr>
        <w:t>народов</w:t>
      </w:r>
      <w:r>
        <w:tab/>
      </w:r>
      <w:r>
        <w:rPr>
          <w:spacing w:val="-10"/>
        </w:rPr>
        <w:t>и</w:t>
      </w:r>
      <w:r>
        <w:tab/>
      </w:r>
      <w:r>
        <w:rPr>
          <w:spacing w:val="-2"/>
        </w:rPr>
        <w:t>стран</w:t>
      </w:r>
      <w:r>
        <w:tab/>
      </w:r>
      <w:r>
        <w:rPr>
          <w:spacing w:val="-10"/>
        </w:rPr>
        <w:t>в</w:t>
      </w:r>
      <w:r>
        <w:tab/>
      </w:r>
      <w:r>
        <w:rPr>
          <w:spacing w:val="-2"/>
        </w:rPr>
        <w:t>музыке</w:t>
      </w:r>
      <w:r>
        <w:tab/>
      </w:r>
      <w:r>
        <w:rPr>
          <w:spacing w:val="-2"/>
        </w:rPr>
        <w:t xml:space="preserve">отечественных </w:t>
      </w:r>
      <w:r>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4D69CC" w:rsidRDefault="00D37399">
      <w:pPr>
        <w:pStyle w:val="a3"/>
        <w:ind w:left="1133" w:firstLine="0"/>
        <w:jc w:val="both"/>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line="360" w:lineRule="auto"/>
        <w:ind w:left="1133" w:right="5183" w:firstLine="0"/>
      </w:pPr>
      <w:r>
        <w:t>знакомство с творчеством композиторов; сравнение</w:t>
      </w:r>
      <w:r>
        <w:rPr>
          <w:spacing w:val="-9"/>
        </w:rPr>
        <w:t xml:space="preserve"> </w:t>
      </w:r>
      <w:r>
        <w:t>их</w:t>
      </w:r>
      <w:r>
        <w:rPr>
          <w:spacing w:val="-6"/>
        </w:rPr>
        <w:t xml:space="preserve"> </w:t>
      </w:r>
      <w:r>
        <w:t>сочинений</w:t>
      </w:r>
      <w:r>
        <w:rPr>
          <w:spacing w:val="-8"/>
        </w:rPr>
        <w:t xml:space="preserve"> </w:t>
      </w:r>
      <w:r>
        <w:t>с</w:t>
      </w:r>
      <w:r>
        <w:rPr>
          <w:spacing w:val="-9"/>
        </w:rPr>
        <w:t xml:space="preserve"> </w:t>
      </w:r>
      <w:r>
        <w:t>народной</w:t>
      </w:r>
      <w:r>
        <w:rPr>
          <w:spacing w:val="-8"/>
        </w:rPr>
        <w:t xml:space="preserve"> </w:t>
      </w:r>
      <w:r>
        <w:t>музыкой;</w:t>
      </w:r>
    </w:p>
    <w:p w:rsidR="004D69CC" w:rsidRDefault="00D37399">
      <w:pPr>
        <w:pStyle w:val="a3"/>
        <w:spacing w:line="360" w:lineRule="auto"/>
        <w:ind w:left="1133" w:right="1903" w:firstLine="0"/>
      </w:pPr>
      <w:r>
        <w:t>определение</w:t>
      </w:r>
      <w:r>
        <w:rPr>
          <w:spacing w:val="-8"/>
        </w:rPr>
        <w:t xml:space="preserve"> </w:t>
      </w:r>
      <w:r>
        <w:t>формы,</w:t>
      </w:r>
      <w:r>
        <w:rPr>
          <w:spacing w:val="-7"/>
        </w:rPr>
        <w:t xml:space="preserve"> </w:t>
      </w:r>
      <w:r>
        <w:t>принципа</w:t>
      </w:r>
      <w:r>
        <w:rPr>
          <w:spacing w:val="-8"/>
        </w:rPr>
        <w:t xml:space="preserve"> </w:t>
      </w:r>
      <w:r>
        <w:t>развития</w:t>
      </w:r>
      <w:r>
        <w:rPr>
          <w:spacing w:val="-7"/>
        </w:rPr>
        <w:t xml:space="preserve"> </w:t>
      </w:r>
      <w:r>
        <w:t>фольклорного</w:t>
      </w:r>
      <w:r>
        <w:rPr>
          <w:spacing w:val="-7"/>
        </w:rPr>
        <w:t xml:space="preserve"> </w:t>
      </w:r>
      <w:r>
        <w:t>музыкального</w:t>
      </w:r>
      <w:r>
        <w:rPr>
          <w:spacing w:val="-7"/>
        </w:rPr>
        <w:t xml:space="preserve"> </w:t>
      </w:r>
      <w:r>
        <w:t>материала; вокализация наиболее ярких тем инструментальных сочинений;</w:t>
      </w:r>
    </w:p>
    <w:p w:rsidR="004D69CC" w:rsidRDefault="00D37399">
      <w:pPr>
        <w:pStyle w:val="a3"/>
        <w:spacing w:line="360" w:lineRule="auto"/>
        <w:ind w:left="1133" w:right="4028" w:firstLine="0"/>
      </w:pPr>
      <w:r>
        <w:t>разучивание,</w:t>
      </w:r>
      <w:r>
        <w:rPr>
          <w:spacing w:val="-9"/>
        </w:rPr>
        <w:t xml:space="preserve"> </w:t>
      </w:r>
      <w:r>
        <w:t>исполнение</w:t>
      </w:r>
      <w:r>
        <w:rPr>
          <w:spacing w:val="-10"/>
        </w:rPr>
        <w:t xml:space="preserve"> </w:t>
      </w:r>
      <w:r>
        <w:t>доступных</w:t>
      </w:r>
      <w:r>
        <w:rPr>
          <w:spacing w:val="-8"/>
        </w:rPr>
        <w:t xml:space="preserve"> </w:t>
      </w:r>
      <w:r>
        <w:t>вокальных</w:t>
      </w:r>
      <w:r>
        <w:rPr>
          <w:spacing w:val="-8"/>
        </w:rPr>
        <w:t xml:space="preserve"> </w:t>
      </w:r>
      <w:r>
        <w:t>сочинений; на выбор или факультативно:</w:t>
      </w:r>
    </w:p>
    <w:p w:rsidR="004D69CC" w:rsidRDefault="00D37399">
      <w:pPr>
        <w:pStyle w:val="a3"/>
        <w:spacing w:line="360" w:lineRule="auto"/>
        <w:ind w:right="148"/>
      </w:pPr>
      <w:r>
        <w:t>исполнение на клавишных или духовых инструментах композиторских мелодий, прослеживание их по нотной записи;</w:t>
      </w:r>
    </w:p>
    <w:p w:rsidR="004D69CC" w:rsidRDefault="00D37399">
      <w:pPr>
        <w:pStyle w:val="a3"/>
        <w:spacing w:before="1"/>
        <w:ind w:left="1133" w:firstLine="0"/>
      </w:pPr>
      <w:r>
        <w:t>творческие,</w:t>
      </w:r>
      <w:r>
        <w:rPr>
          <w:spacing w:val="-7"/>
        </w:rPr>
        <w:t xml:space="preserve"> </w:t>
      </w:r>
      <w:r>
        <w:t>исследовательские</w:t>
      </w:r>
      <w:r>
        <w:rPr>
          <w:spacing w:val="-6"/>
        </w:rPr>
        <w:t xml:space="preserve"> </w:t>
      </w:r>
      <w:r>
        <w:t>проекты,</w:t>
      </w:r>
      <w:r>
        <w:rPr>
          <w:spacing w:val="-4"/>
        </w:rPr>
        <w:t xml:space="preserve"> </w:t>
      </w:r>
      <w:r>
        <w:t>посвящённые</w:t>
      </w:r>
      <w:r>
        <w:rPr>
          <w:spacing w:val="-7"/>
        </w:rPr>
        <w:t xml:space="preserve"> </w:t>
      </w:r>
      <w:r>
        <w:t>выдающимся</w:t>
      </w:r>
      <w:r>
        <w:rPr>
          <w:spacing w:val="-4"/>
        </w:rPr>
        <w:t xml:space="preserve"> </w:t>
      </w:r>
      <w:r>
        <w:rPr>
          <w:spacing w:val="-2"/>
        </w:rPr>
        <w:t>композиторам.</w:t>
      </w:r>
    </w:p>
    <w:p w:rsidR="004D69CC" w:rsidRDefault="00D37399" w:rsidP="00661748">
      <w:pPr>
        <w:pStyle w:val="a4"/>
        <w:numPr>
          <w:ilvl w:val="1"/>
          <w:numId w:val="92"/>
        </w:numPr>
        <w:tabs>
          <w:tab w:val="left" w:pos="1553"/>
        </w:tabs>
        <w:spacing w:before="136"/>
        <w:rPr>
          <w:sz w:val="24"/>
        </w:rPr>
      </w:pPr>
      <w:r>
        <w:rPr>
          <w:sz w:val="24"/>
        </w:rPr>
        <w:t>Модуль</w:t>
      </w:r>
      <w:r>
        <w:rPr>
          <w:spacing w:val="-3"/>
          <w:sz w:val="24"/>
        </w:rPr>
        <w:t xml:space="preserve"> </w:t>
      </w:r>
      <w:r>
        <w:rPr>
          <w:sz w:val="24"/>
        </w:rPr>
        <w:t>№</w:t>
      </w:r>
      <w:r>
        <w:rPr>
          <w:spacing w:val="-4"/>
          <w:sz w:val="24"/>
        </w:rPr>
        <w:t xml:space="preserve"> </w:t>
      </w:r>
      <w:r>
        <w:rPr>
          <w:sz w:val="24"/>
        </w:rPr>
        <w:t>4</w:t>
      </w:r>
      <w:r>
        <w:rPr>
          <w:spacing w:val="1"/>
          <w:sz w:val="24"/>
        </w:rPr>
        <w:t xml:space="preserve"> </w:t>
      </w:r>
      <w:r>
        <w:rPr>
          <w:sz w:val="24"/>
        </w:rPr>
        <w:t>«Духовная</w:t>
      </w:r>
      <w:r>
        <w:rPr>
          <w:spacing w:val="-2"/>
          <w:sz w:val="24"/>
        </w:rPr>
        <w:t xml:space="preserve"> музыка».</w:t>
      </w:r>
    </w:p>
    <w:p w:rsidR="004D69CC" w:rsidRDefault="00D37399">
      <w:pPr>
        <w:pStyle w:val="a3"/>
        <w:tabs>
          <w:tab w:val="left" w:pos="1805"/>
          <w:tab w:val="left" w:pos="3599"/>
          <w:tab w:val="left" w:pos="5965"/>
          <w:tab w:val="left" w:pos="6873"/>
          <w:tab w:val="left" w:pos="8551"/>
          <w:tab w:val="left" w:pos="10370"/>
        </w:tabs>
        <w:spacing w:before="140" w:line="360" w:lineRule="auto"/>
        <w:ind w:right="140"/>
      </w:pPr>
      <w:r>
        <w:t xml:space="preserve">Музыкальная культура Европы и России на протяжении нескольких столетий была представлена </w:t>
      </w:r>
      <w:r>
        <w:rPr>
          <w:spacing w:val="-2"/>
        </w:rPr>
        <w:t>тремя</w:t>
      </w:r>
      <w:r>
        <w:tab/>
      </w:r>
      <w:r>
        <w:rPr>
          <w:spacing w:val="-2"/>
        </w:rPr>
        <w:t>главными</w:t>
      </w:r>
      <w:r>
        <w:tab/>
      </w:r>
      <w:r>
        <w:rPr>
          <w:spacing w:val="-2"/>
        </w:rPr>
        <w:t>направлениями</w:t>
      </w:r>
      <w:r>
        <w:tab/>
      </w:r>
      <w:r>
        <w:rPr>
          <w:spacing w:val="-10"/>
        </w:rPr>
        <w:t>–</w:t>
      </w:r>
      <w:r>
        <w:tab/>
      </w:r>
      <w:r>
        <w:rPr>
          <w:spacing w:val="-2"/>
        </w:rPr>
        <w:t>музыкой</w:t>
      </w:r>
      <w:r>
        <w:tab/>
      </w:r>
      <w:r>
        <w:rPr>
          <w:spacing w:val="-2"/>
        </w:rPr>
        <w:t>народной,</w:t>
      </w:r>
      <w:r>
        <w:tab/>
      </w:r>
      <w:r>
        <w:rPr>
          <w:spacing w:val="-2"/>
        </w:rPr>
        <w:t>духовной</w:t>
      </w:r>
    </w:p>
    <w:p w:rsidR="004D69CC" w:rsidRDefault="004E7368">
      <w:pPr>
        <w:pStyle w:val="a3"/>
        <w:spacing w:before="11"/>
        <w:ind w:left="0" w:firstLine="0"/>
        <w:rPr>
          <w:sz w:val="20"/>
        </w:rPr>
      </w:pPr>
      <w:r>
        <w:rPr>
          <w:sz w:val="20"/>
        </w:rPr>
        <w:pict>
          <v:rect id="docshape24" o:spid="_x0000_s1042" style="position:absolute;margin-left:28.3pt;margin-top:13.25pt;width:2in;height:.7pt;z-index:-15720448;mso-wrap-distance-left:0;mso-wrap-distance-right:0;mso-position-horizontal-relative:page" fillcolor="black" stroked="f">
            <w10:wrap type="topAndBottom" anchorx="page"/>
          </v:rect>
        </w:pict>
      </w:r>
    </w:p>
    <w:p w:rsidR="004D69CC" w:rsidRDefault="00D37399">
      <w:pPr>
        <w:pStyle w:val="a3"/>
        <w:spacing w:before="100"/>
        <w:ind w:right="138" w:firstLine="0"/>
        <w:jc w:val="both"/>
      </w:pPr>
      <w:r>
        <w:rPr>
          <w:vertAlign w:val="superscript"/>
        </w:rPr>
        <w:t>14</w:t>
      </w:r>
      <w:r>
        <w:t xml:space="preserve"> 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w:t>
      </w:r>
      <w:r>
        <w:rPr>
          <w:spacing w:val="40"/>
        </w:rPr>
        <w:t xml:space="preserve"> </w:t>
      </w:r>
      <w:r>
        <w:t>традицию,</w:t>
      </w:r>
      <w:r>
        <w:rPr>
          <w:spacing w:val="80"/>
          <w:w w:val="150"/>
        </w:rPr>
        <w:t xml:space="preserve"> </w:t>
      </w:r>
      <w:r>
        <w:t>могут</w:t>
      </w:r>
      <w:r>
        <w:rPr>
          <w:spacing w:val="80"/>
          <w:w w:val="150"/>
        </w:rPr>
        <w:t xml:space="preserve"> </w:t>
      </w:r>
      <w:r>
        <w:t>быть</w:t>
      </w:r>
      <w:r>
        <w:rPr>
          <w:spacing w:val="80"/>
          <w:w w:val="150"/>
        </w:rPr>
        <w:t xml:space="preserve"> </w:t>
      </w:r>
      <w:r>
        <w:t>рассмотрены</w:t>
      </w:r>
      <w:r>
        <w:rPr>
          <w:spacing w:val="80"/>
          <w:w w:val="150"/>
        </w:rPr>
        <w:t xml:space="preserve"> </w:t>
      </w:r>
      <w:r>
        <w:t>творческие</w:t>
      </w:r>
      <w:r>
        <w:rPr>
          <w:spacing w:val="80"/>
          <w:w w:val="150"/>
        </w:rPr>
        <w:t xml:space="preserve"> </w:t>
      </w:r>
      <w:r>
        <w:t>портреты</w:t>
      </w:r>
      <w:r>
        <w:rPr>
          <w:spacing w:val="80"/>
          <w:w w:val="150"/>
        </w:rPr>
        <w:t xml:space="preserve"> </w:t>
      </w:r>
      <w:r>
        <w:t>зарубежных</w:t>
      </w:r>
      <w:r>
        <w:rPr>
          <w:spacing w:val="80"/>
          <w:w w:val="150"/>
        </w:rPr>
        <w:t xml:space="preserve"> </w:t>
      </w:r>
      <w:r>
        <w:t>композиторов:</w:t>
      </w:r>
      <w:r>
        <w:rPr>
          <w:spacing w:val="80"/>
          <w:w w:val="150"/>
        </w:rPr>
        <w:t xml:space="preserve"> </w:t>
      </w:r>
      <w:r>
        <w:t>Э. Грига, Ф.</w:t>
      </w:r>
      <w:r>
        <w:rPr>
          <w:spacing w:val="-1"/>
        </w:rPr>
        <w:t xml:space="preserve"> </w:t>
      </w:r>
      <w:r>
        <w:t>Шопена,</w:t>
      </w:r>
      <w:r>
        <w:rPr>
          <w:spacing w:val="80"/>
        </w:rPr>
        <w:t xml:space="preserve">  </w:t>
      </w:r>
      <w:r>
        <w:t>Ф. Листа</w:t>
      </w:r>
      <w:r>
        <w:rPr>
          <w:spacing w:val="80"/>
        </w:rPr>
        <w:t xml:space="preserve">  </w:t>
      </w:r>
      <w:r>
        <w:t>и</w:t>
      </w:r>
      <w:r>
        <w:rPr>
          <w:spacing w:val="80"/>
        </w:rPr>
        <w:t xml:space="preserve">  </w:t>
      </w:r>
      <w:r>
        <w:t>других</w:t>
      </w:r>
      <w:r>
        <w:rPr>
          <w:spacing w:val="80"/>
        </w:rPr>
        <w:t xml:space="preserve">  </w:t>
      </w:r>
      <w:r>
        <w:t>композиторов,</w:t>
      </w:r>
      <w:r>
        <w:rPr>
          <w:spacing w:val="80"/>
        </w:rPr>
        <w:t xml:space="preserve">  </w:t>
      </w:r>
      <w:r>
        <w:t>опиравшихся</w:t>
      </w:r>
      <w:r>
        <w:rPr>
          <w:spacing w:val="80"/>
        </w:rPr>
        <w:t xml:space="preserve">  </w:t>
      </w:r>
      <w:r>
        <w:t>на</w:t>
      </w:r>
      <w:r>
        <w:rPr>
          <w:spacing w:val="80"/>
        </w:rPr>
        <w:t xml:space="preserve">  </w:t>
      </w:r>
      <w:r>
        <w:t>фольклорные</w:t>
      </w:r>
      <w:r>
        <w:rPr>
          <w:spacing w:val="80"/>
        </w:rPr>
        <w:t xml:space="preserve">  </w:t>
      </w:r>
      <w:r>
        <w:t>интонации и жанры музыкального творчества своего народа.</w:t>
      </w:r>
    </w:p>
    <w:p w:rsidR="004D69CC" w:rsidRDefault="004D69CC">
      <w:pPr>
        <w:pStyle w:val="a3"/>
        <w:jc w:val="both"/>
        <w:sectPr w:rsidR="004D69CC">
          <w:pgSz w:w="11910" w:h="16840"/>
          <w:pgMar w:top="1380" w:right="283" w:bottom="1100" w:left="141" w:header="0" w:footer="917" w:gutter="0"/>
          <w:cols w:space="720"/>
        </w:sectPr>
      </w:pPr>
    </w:p>
    <w:p w:rsidR="004D69CC" w:rsidRDefault="00D37399">
      <w:pPr>
        <w:pStyle w:val="a3"/>
        <w:spacing w:before="62" w:line="360" w:lineRule="auto"/>
        <w:ind w:right="135" w:firstLine="0"/>
        <w:jc w:val="both"/>
      </w:pPr>
      <w: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w:t>
      </w:r>
      <w:r>
        <w:rPr>
          <w:spacing w:val="-3"/>
        </w:rPr>
        <w:t xml:space="preserve"> </w:t>
      </w:r>
      <w:r>
        <w:t>Однако</w:t>
      </w:r>
      <w:r>
        <w:rPr>
          <w:spacing w:val="-3"/>
        </w:rPr>
        <w:t xml:space="preserve"> </w:t>
      </w:r>
      <w:r>
        <w:t>знакомство</w:t>
      </w:r>
      <w:r>
        <w:rPr>
          <w:spacing w:val="-3"/>
        </w:rPr>
        <w:t xml:space="preserve"> </w:t>
      </w:r>
      <w:r>
        <w:t>с</w:t>
      </w:r>
      <w:r>
        <w:rPr>
          <w:spacing w:val="-2"/>
        </w:rPr>
        <w:t xml:space="preserve"> </w:t>
      </w:r>
      <w:r>
        <w:t>отдельными</w:t>
      </w:r>
      <w:r>
        <w:rPr>
          <w:spacing w:val="-3"/>
        </w:rPr>
        <w:t xml:space="preserve"> </w:t>
      </w:r>
      <w:r>
        <w:t>произведениями,</w:t>
      </w:r>
      <w:r>
        <w:rPr>
          <w:spacing w:val="-3"/>
        </w:rPr>
        <w:t xml:space="preserve"> </w:t>
      </w:r>
      <w:r>
        <w:t>шедеврами</w:t>
      </w:r>
      <w:r>
        <w:rPr>
          <w:spacing w:val="-3"/>
        </w:rPr>
        <w:t xml:space="preserve"> </w:t>
      </w:r>
      <w:r>
        <w:t>духовной</w:t>
      </w:r>
      <w:r>
        <w:rPr>
          <w:spacing w:val="-3"/>
        </w:rPr>
        <w:t xml:space="preserve"> </w:t>
      </w:r>
      <w:r>
        <w:t>музыки</w:t>
      </w:r>
      <w:r>
        <w:rPr>
          <w:spacing w:val="-2"/>
        </w:rPr>
        <w:t xml:space="preserve"> </w:t>
      </w:r>
      <w:r>
        <w:t>возможно</w:t>
      </w:r>
      <w:r>
        <w:rPr>
          <w:spacing w:val="-3"/>
        </w:rPr>
        <w:t xml:space="preserve"> </w:t>
      </w:r>
      <w:r>
        <w:t>и</w:t>
      </w:r>
      <w:r>
        <w:rPr>
          <w:spacing w:val="-3"/>
        </w:rPr>
        <w:t xml:space="preserve"> </w:t>
      </w:r>
      <w:r>
        <w:t>в рамках изучения других модулей.</w:t>
      </w:r>
    </w:p>
    <w:p w:rsidR="004D69CC" w:rsidRDefault="00D37399" w:rsidP="00661748">
      <w:pPr>
        <w:pStyle w:val="a4"/>
        <w:numPr>
          <w:ilvl w:val="2"/>
          <w:numId w:val="92"/>
        </w:numPr>
        <w:tabs>
          <w:tab w:val="left" w:pos="1733"/>
        </w:tabs>
        <w:spacing w:before="2"/>
        <w:jc w:val="left"/>
        <w:rPr>
          <w:sz w:val="24"/>
        </w:rPr>
      </w:pPr>
      <w:r>
        <w:rPr>
          <w:sz w:val="24"/>
        </w:rPr>
        <w:t>Звучание</w:t>
      </w:r>
      <w:r>
        <w:rPr>
          <w:spacing w:val="-2"/>
          <w:sz w:val="24"/>
        </w:rPr>
        <w:t xml:space="preserve"> </w:t>
      </w:r>
      <w:r>
        <w:rPr>
          <w:sz w:val="24"/>
        </w:rPr>
        <w:t>храма</w:t>
      </w:r>
      <w:r>
        <w:rPr>
          <w:spacing w:val="-2"/>
          <w:sz w:val="24"/>
        </w:rPr>
        <w:t xml:space="preserve"> </w:t>
      </w:r>
      <w:r>
        <w:rPr>
          <w:sz w:val="24"/>
        </w:rPr>
        <w:t>(1–3</w:t>
      </w:r>
      <w:r>
        <w:rPr>
          <w:spacing w:val="-1"/>
          <w:sz w:val="24"/>
        </w:rPr>
        <w:t xml:space="preserve"> </w:t>
      </w:r>
      <w:r>
        <w:rPr>
          <w:spacing w:val="-2"/>
          <w:sz w:val="24"/>
        </w:rPr>
        <w:t>часа).</w:t>
      </w:r>
    </w:p>
    <w:p w:rsidR="004D69CC" w:rsidRDefault="00D37399">
      <w:pPr>
        <w:pStyle w:val="a3"/>
        <w:tabs>
          <w:tab w:val="left" w:pos="2688"/>
          <w:tab w:val="left" w:pos="3949"/>
          <w:tab w:val="left" w:pos="5554"/>
          <w:tab w:val="left" w:pos="6391"/>
          <w:tab w:val="left" w:pos="7750"/>
          <w:tab w:val="left" w:pos="8762"/>
          <w:tab w:val="left" w:pos="9112"/>
          <w:tab w:val="left" w:pos="10165"/>
        </w:tabs>
        <w:spacing w:before="137" w:line="360" w:lineRule="auto"/>
        <w:ind w:right="146"/>
      </w:pPr>
      <w:r>
        <w:rPr>
          <w:spacing w:val="-2"/>
        </w:rPr>
        <w:t>Содержание:</w:t>
      </w:r>
      <w:r>
        <w:tab/>
      </w:r>
      <w:r>
        <w:rPr>
          <w:spacing w:val="-2"/>
        </w:rPr>
        <w:t>Колокола.</w:t>
      </w:r>
      <w:r>
        <w:tab/>
      </w:r>
      <w:r>
        <w:rPr>
          <w:spacing w:val="-2"/>
        </w:rPr>
        <w:t>Колокольные</w:t>
      </w:r>
      <w:r>
        <w:tab/>
      </w:r>
      <w:r>
        <w:rPr>
          <w:spacing w:val="-2"/>
        </w:rPr>
        <w:t>звоны</w:t>
      </w:r>
      <w:r>
        <w:tab/>
      </w:r>
      <w:r>
        <w:rPr>
          <w:spacing w:val="-2"/>
        </w:rPr>
        <w:t>(благовест,</w:t>
      </w:r>
      <w:r>
        <w:tab/>
      </w:r>
      <w:r>
        <w:rPr>
          <w:spacing w:val="-2"/>
        </w:rPr>
        <w:t>трезвон</w:t>
      </w:r>
      <w:r>
        <w:tab/>
      </w:r>
      <w:r>
        <w:rPr>
          <w:spacing w:val="-10"/>
        </w:rPr>
        <w:t>и</w:t>
      </w:r>
      <w:r>
        <w:tab/>
      </w:r>
      <w:r>
        <w:rPr>
          <w:spacing w:val="-2"/>
        </w:rPr>
        <w:t>другие).</w:t>
      </w:r>
      <w:r>
        <w:tab/>
      </w:r>
      <w:r>
        <w:rPr>
          <w:spacing w:val="-2"/>
        </w:rPr>
        <w:t xml:space="preserve">Звонарские </w:t>
      </w:r>
      <w:r>
        <w:t>приговорки. Колокольность в музыке русских композиторов.</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ind w:left="1133" w:firstLine="0"/>
      </w:pPr>
      <w:r>
        <w:t>обобщение</w:t>
      </w:r>
      <w:r>
        <w:rPr>
          <w:spacing w:val="-7"/>
        </w:rPr>
        <w:t xml:space="preserve"> </w:t>
      </w:r>
      <w:r>
        <w:t>жизненного</w:t>
      </w:r>
      <w:r>
        <w:rPr>
          <w:spacing w:val="-7"/>
        </w:rPr>
        <w:t xml:space="preserve"> </w:t>
      </w:r>
      <w:r>
        <w:t>опыта,</w:t>
      </w:r>
      <w:r>
        <w:rPr>
          <w:spacing w:val="-3"/>
        </w:rPr>
        <w:t xml:space="preserve"> </w:t>
      </w:r>
      <w:r>
        <w:t>связанного</w:t>
      </w:r>
      <w:r>
        <w:rPr>
          <w:spacing w:val="-4"/>
        </w:rPr>
        <w:t xml:space="preserve"> </w:t>
      </w:r>
      <w:r>
        <w:t>со</w:t>
      </w:r>
      <w:r>
        <w:rPr>
          <w:spacing w:val="-4"/>
        </w:rPr>
        <w:t xml:space="preserve"> </w:t>
      </w:r>
      <w:r>
        <w:t>звучанием</w:t>
      </w:r>
      <w:r>
        <w:rPr>
          <w:spacing w:val="-4"/>
        </w:rPr>
        <w:t xml:space="preserve"> </w:t>
      </w:r>
      <w:r>
        <w:rPr>
          <w:spacing w:val="-2"/>
        </w:rPr>
        <w:t>колоколов;</w:t>
      </w:r>
    </w:p>
    <w:p w:rsidR="004D69CC" w:rsidRDefault="00D37399">
      <w:pPr>
        <w:pStyle w:val="a3"/>
        <w:spacing w:before="137" w:line="360" w:lineRule="auto"/>
        <w:ind w:left="1133" w:right="689" w:firstLine="0"/>
      </w:pPr>
      <w:r>
        <w:t>диалог</w:t>
      </w:r>
      <w:r>
        <w:rPr>
          <w:spacing w:val="-5"/>
        </w:rPr>
        <w:t xml:space="preserve"> </w:t>
      </w:r>
      <w:r>
        <w:t>с</w:t>
      </w:r>
      <w:r>
        <w:rPr>
          <w:spacing w:val="-3"/>
        </w:rPr>
        <w:t xml:space="preserve"> </w:t>
      </w:r>
      <w:r>
        <w:t>учителем</w:t>
      </w:r>
      <w:r>
        <w:rPr>
          <w:spacing w:val="-5"/>
        </w:rPr>
        <w:t xml:space="preserve"> </w:t>
      </w:r>
      <w:r>
        <w:t>о</w:t>
      </w:r>
      <w:r>
        <w:rPr>
          <w:spacing w:val="-4"/>
        </w:rPr>
        <w:t xml:space="preserve"> </w:t>
      </w:r>
      <w:r>
        <w:t>традициях</w:t>
      </w:r>
      <w:r>
        <w:rPr>
          <w:spacing w:val="-2"/>
        </w:rPr>
        <w:t xml:space="preserve"> </w:t>
      </w:r>
      <w:r>
        <w:t>изготовления</w:t>
      </w:r>
      <w:r>
        <w:rPr>
          <w:spacing w:val="-7"/>
        </w:rPr>
        <w:t xml:space="preserve"> </w:t>
      </w:r>
      <w:r>
        <w:t>колоколов,</w:t>
      </w:r>
      <w:r>
        <w:rPr>
          <w:spacing w:val="-4"/>
        </w:rPr>
        <w:t xml:space="preserve"> </w:t>
      </w:r>
      <w:r>
        <w:t>значении</w:t>
      </w:r>
      <w:r>
        <w:rPr>
          <w:spacing w:val="-4"/>
        </w:rPr>
        <w:t xml:space="preserve"> </w:t>
      </w:r>
      <w:r>
        <w:t>колокольного</w:t>
      </w:r>
      <w:r>
        <w:rPr>
          <w:spacing w:val="-7"/>
        </w:rPr>
        <w:t xml:space="preserve"> </w:t>
      </w:r>
      <w:r>
        <w:t>звона; знакомство с видами колокольных звонов;</w:t>
      </w:r>
    </w:p>
    <w:p w:rsidR="004D69CC" w:rsidRDefault="00D37399">
      <w:pPr>
        <w:pStyle w:val="a3"/>
        <w:spacing w:line="360" w:lineRule="auto"/>
      </w:pPr>
      <w:r>
        <w:t>слушание</w:t>
      </w:r>
      <w:r>
        <w:rPr>
          <w:spacing w:val="80"/>
        </w:rPr>
        <w:t xml:space="preserve"> </w:t>
      </w:r>
      <w:r>
        <w:t>музыки</w:t>
      </w:r>
      <w:r>
        <w:rPr>
          <w:spacing w:val="80"/>
        </w:rPr>
        <w:t xml:space="preserve"> </w:t>
      </w:r>
      <w:r>
        <w:t>русских</w:t>
      </w:r>
      <w:r>
        <w:rPr>
          <w:spacing w:val="80"/>
        </w:rPr>
        <w:t xml:space="preserve"> </w:t>
      </w:r>
      <w:r>
        <w:t>композиторов</w:t>
      </w:r>
      <w:r>
        <w:rPr>
          <w:vertAlign w:val="superscript"/>
        </w:rPr>
        <w:t>15</w:t>
      </w:r>
      <w:r>
        <w:rPr>
          <w:spacing w:val="80"/>
        </w:rPr>
        <w:t xml:space="preserve"> </w:t>
      </w:r>
      <w:r>
        <w:t>с</w:t>
      </w:r>
      <w:r>
        <w:rPr>
          <w:spacing w:val="80"/>
        </w:rPr>
        <w:t xml:space="preserve"> </w:t>
      </w:r>
      <w:r>
        <w:t>ярко</w:t>
      </w:r>
      <w:r>
        <w:rPr>
          <w:spacing w:val="80"/>
        </w:rPr>
        <w:t xml:space="preserve"> </w:t>
      </w:r>
      <w:r>
        <w:t>выраженным</w:t>
      </w:r>
      <w:r>
        <w:rPr>
          <w:spacing w:val="80"/>
        </w:rPr>
        <w:t xml:space="preserve"> </w:t>
      </w:r>
      <w:r>
        <w:t>изобразительным</w:t>
      </w:r>
      <w:r>
        <w:rPr>
          <w:spacing w:val="80"/>
        </w:rPr>
        <w:t xml:space="preserve"> </w:t>
      </w:r>
      <w:r>
        <w:t xml:space="preserve">элементом </w:t>
      </w:r>
      <w:r>
        <w:rPr>
          <w:spacing w:val="-2"/>
        </w:rPr>
        <w:t>колокольности;</w:t>
      </w:r>
    </w:p>
    <w:p w:rsidR="004D69CC" w:rsidRDefault="00D37399">
      <w:pPr>
        <w:pStyle w:val="a3"/>
        <w:spacing w:line="360" w:lineRule="auto"/>
        <w:ind w:left="1133" w:right="689" w:firstLine="0"/>
      </w:pPr>
      <w:r>
        <w:t>выявление,</w:t>
      </w:r>
      <w:r>
        <w:rPr>
          <w:spacing w:val="-6"/>
        </w:rPr>
        <w:t xml:space="preserve"> </w:t>
      </w:r>
      <w:r>
        <w:t>обсуждение</w:t>
      </w:r>
      <w:r>
        <w:rPr>
          <w:spacing w:val="-7"/>
        </w:rPr>
        <w:t xml:space="preserve"> </w:t>
      </w:r>
      <w:r>
        <w:t>характера,</w:t>
      </w:r>
      <w:r>
        <w:rPr>
          <w:spacing w:val="-6"/>
        </w:rPr>
        <w:t xml:space="preserve"> </w:t>
      </w:r>
      <w:r>
        <w:t>выразительных</w:t>
      </w:r>
      <w:r>
        <w:rPr>
          <w:spacing w:val="-6"/>
        </w:rPr>
        <w:t xml:space="preserve"> </w:t>
      </w:r>
      <w:r>
        <w:t>средств,</w:t>
      </w:r>
      <w:r>
        <w:rPr>
          <w:spacing w:val="-6"/>
        </w:rPr>
        <w:t xml:space="preserve"> </w:t>
      </w:r>
      <w:r>
        <w:t>использованных</w:t>
      </w:r>
      <w:r>
        <w:rPr>
          <w:spacing w:val="-7"/>
        </w:rPr>
        <w:t xml:space="preserve"> </w:t>
      </w:r>
      <w:r>
        <w:t>композитором; двигательная импровизация – имитация движений звонаря на колокольне;</w:t>
      </w:r>
    </w:p>
    <w:p w:rsidR="004D69CC" w:rsidRDefault="00D37399">
      <w:pPr>
        <w:pStyle w:val="a3"/>
        <w:spacing w:before="1" w:line="360" w:lineRule="auto"/>
        <w:ind w:left="1133" w:right="1903" w:firstLine="0"/>
      </w:pPr>
      <w:r>
        <w:t>ритмические</w:t>
      </w:r>
      <w:r>
        <w:rPr>
          <w:spacing w:val="-6"/>
        </w:rPr>
        <w:t xml:space="preserve"> </w:t>
      </w:r>
      <w:r>
        <w:t>и</w:t>
      </w:r>
      <w:r>
        <w:rPr>
          <w:spacing w:val="-5"/>
        </w:rPr>
        <w:t xml:space="preserve"> </w:t>
      </w:r>
      <w:r>
        <w:t>артикуляционные</w:t>
      </w:r>
      <w:r>
        <w:rPr>
          <w:spacing w:val="-5"/>
        </w:rPr>
        <w:t xml:space="preserve"> </w:t>
      </w:r>
      <w:r>
        <w:t>упражнения</w:t>
      </w:r>
      <w:r>
        <w:rPr>
          <w:spacing w:val="-5"/>
        </w:rPr>
        <w:t xml:space="preserve"> </w:t>
      </w:r>
      <w:r>
        <w:t>на</w:t>
      </w:r>
      <w:r>
        <w:rPr>
          <w:spacing w:val="-6"/>
        </w:rPr>
        <w:t xml:space="preserve"> </w:t>
      </w:r>
      <w:r>
        <w:t>основе</w:t>
      </w:r>
      <w:r>
        <w:rPr>
          <w:spacing w:val="-7"/>
        </w:rPr>
        <w:t xml:space="preserve"> </w:t>
      </w:r>
      <w:r>
        <w:t>звонарских</w:t>
      </w:r>
      <w:r>
        <w:rPr>
          <w:spacing w:val="-6"/>
        </w:rPr>
        <w:t xml:space="preserve"> </w:t>
      </w:r>
      <w:r>
        <w:t>приговорок; на выбор или факультативно:</w:t>
      </w:r>
    </w:p>
    <w:p w:rsidR="004D69CC" w:rsidRDefault="00D37399">
      <w:pPr>
        <w:pStyle w:val="a3"/>
        <w:ind w:left="1133" w:firstLine="0"/>
      </w:pPr>
      <w:r>
        <w:t>просмотр</w:t>
      </w:r>
      <w:r>
        <w:rPr>
          <w:spacing w:val="-4"/>
        </w:rPr>
        <w:t xml:space="preserve"> </w:t>
      </w:r>
      <w:r>
        <w:t>документального</w:t>
      </w:r>
      <w:r>
        <w:rPr>
          <w:spacing w:val="-3"/>
        </w:rPr>
        <w:t xml:space="preserve"> </w:t>
      </w:r>
      <w:r>
        <w:t>фильма</w:t>
      </w:r>
      <w:r>
        <w:rPr>
          <w:spacing w:val="-4"/>
        </w:rPr>
        <w:t xml:space="preserve"> </w:t>
      </w:r>
      <w:r>
        <w:t>о</w:t>
      </w:r>
      <w:r>
        <w:rPr>
          <w:spacing w:val="-3"/>
        </w:rPr>
        <w:t xml:space="preserve"> </w:t>
      </w:r>
      <w:r>
        <w:rPr>
          <w:spacing w:val="-2"/>
        </w:rPr>
        <w:t>колоколах;</w:t>
      </w:r>
    </w:p>
    <w:p w:rsidR="004D69CC" w:rsidRDefault="00D37399">
      <w:pPr>
        <w:pStyle w:val="a3"/>
        <w:tabs>
          <w:tab w:val="left" w:pos="2560"/>
          <w:tab w:val="left" w:pos="4052"/>
          <w:tab w:val="left" w:pos="4579"/>
          <w:tab w:val="left" w:pos="6148"/>
          <w:tab w:val="left" w:pos="7668"/>
          <w:tab w:val="left" w:pos="8335"/>
          <w:tab w:val="left" w:pos="10088"/>
        </w:tabs>
        <w:spacing w:before="137" w:line="360" w:lineRule="auto"/>
        <w:ind w:right="147"/>
      </w:pPr>
      <w:r>
        <w:rPr>
          <w:spacing w:val="-2"/>
        </w:rPr>
        <w:t>сочинение,</w:t>
      </w:r>
      <w:r>
        <w:tab/>
      </w:r>
      <w:r>
        <w:rPr>
          <w:spacing w:val="-2"/>
        </w:rPr>
        <w:t>исполнение</w:t>
      </w:r>
      <w:r>
        <w:tab/>
      </w:r>
      <w:r>
        <w:rPr>
          <w:spacing w:val="-6"/>
        </w:rPr>
        <w:t>на</w:t>
      </w:r>
      <w:r>
        <w:tab/>
      </w:r>
      <w:r>
        <w:rPr>
          <w:spacing w:val="-2"/>
        </w:rPr>
        <w:t>фортепиано,</w:t>
      </w:r>
      <w:r>
        <w:tab/>
      </w:r>
      <w:r>
        <w:rPr>
          <w:spacing w:val="-2"/>
        </w:rPr>
        <w:t>синтезаторе</w:t>
      </w:r>
      <w:r>
        <w:tab/>
      </w:r>
      <w:r>
        <w:rPr>
          <w:spacing w:val="-4"/>
        </w:rPr>
        <w:t>или</w:t>
      </w:r>
      <w:r>
        <w:tab/>
      </w:r>
      <w:r>
        <w:rPr>
          <w:spacing w:val="-2"/>
        </w:rPr>
        <w:t>металлофонах</w:t>
      </w:r>
      <w:r>
        <w:tab/>
      </w:r>
      <w:r>
        <w:rPr>
          <w:spacing w:val="-2"/>
        </w:rPr>
        <w:t xml:space="preserve">композиции </w:t>
      </w:r>
      <w:r>
        <w:t>(импровизации), имитирующей звучание колоколов.</w:t>
      </w:r>
    </w:p>
    <w:p w:rsidR="004D69CC" w:rsidRDefault="00D37399" w:rsidP="00661748">
      <w:pPr>
        <w:pStyle w:val="a4"/>
        <w:numPr>
          <w:ilvl w:val="2"/>
          <w:numId w:val="92"/>
        </w:numPr>
        <w:tabs>
          <w:tab w:val="left" w:pos="1733"/>
        </w:tabs>
        <w:jc w:val="left"/>
        <w:rPr>
          <w:sz w:val="24"/>
        </w:rPr>
      </w:pPr>
      <w:r>
        <w:rPr>
          <w:sz w:val="24"/>
        </w:rPr>
        <w:t>Песни</w:t>
      </w:r>
      <w:r>
        <w:rPr>
          <w:spacing w:val="-3"/>
          <w:sz w:val="24"/>
        </w:rPr>
        <w:t xml:space="preserve"> </w:t>
      </w:r>
      <w:r>
        <w:rPr>
          <w:sz w:val="24"/>
        </w:rPr>
        <w:t>верующих</w:t>
      </w:r>
      <w:r>
        <w:rPr>
          <w:spacing w:val="-2"/>
          <w:sz w:val="24"/>
        </w:rPr>
        <w:t xml:space="preserve"> </w:t>
      </w:r>
      <w:r>
        <w:rPr>
          <w:sz w:val="24"/>
        </w:rPr>
        <w:t>(1–3</w:t>
      </w:r>
      <w:r>
        <w:rPr>
          <w:spacing w:val="-2"/>
          <w:sz w:val="24"/>
        </w:rPr>
        <w:t xml:space="preserve"> часа).</w:t>
      </w:r>
    </w:p>
    <w:p w:rsidR="004D69CC" w:rsidRDefault="00D37399">
      <w:pPr>
        <w:pStyle w:val="a3"/>
        <w:spacing w:before="139" w:line="360" w:lineRule="auto"/>
        <w:ind w:right="148"/>
      </w:pPr>
      <w:r>
        <w:t xml:space="preserve">Содержание: Молитва, хорал, песнопение, духовный стих. Образы духовной музыки в творчестве </w:t>
      </w:r>
      <w:r>
        <w:rPr>
          <w:spacing w:val="-2"/>
        </w:rPr>
        <w:t>композиторов-классиков.</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line="360" w:lineRule="auto"/>
        <w:ind w:left="1133" w:right="689" w:firstLine="0"/>
      </w:pPr>
      <w:r>
        <w:t>слушание,</w:t>
      </w:r>
      <w:r>
        <w:rPr>
          <w:spacing w:val="-6"/>
        </w:rPr>
        <w:t xml:space="preserve"> </w:t>
      </w:r>
      <w:r>
        <w:t>разучивание,</w:t>
      </w:r>
      <w:r>
        <w:rPr>
          <w:spacing w:val="-4"/>
        </w:rPr>
        <w:t xml:space="preserve"> </w:t>
      </w:r>
      <w:r>
        <w:t>исполнение</w:t>
      </w:r>
      <w:r>
        <w:rPr>
          <w:spacing w:val="-7"/>
        </w:rPr>
        <w:t xml:space="preserve"> </w:t>
      </w:r>
      <w:r>
        <w:t>вокальных</w:t>
      </w:r>
      <w:r>
        <w:rPr>
          <w:spacing w:val="-6"/>
        </w:rPr>
        <w:t xml:space="preserve"> </w:t>
      </w:r>
      <w:r>
        <w:t>произведений</w:t>
      </w:r>
      <w:r>
        <w:rPr>
          <w:spacing w:val="-6"/>
        </w:rPr>
        <w:t xml:space="preserve"> </w:t>
      </w:r>
      <w:r>
        <w:t>религиозного</w:t>
      </w:r>
      <w:r>
        <w:rPr>
          <w:spacing w:val="-6"/>
        </w:rPr>
        <w:t xml:space="preserve"> </w:t>
      </w:r>
      <w:r>
        <w:t>содержания; диалог с учителем о характере музыки, манере исполнения, выразительных средствах;</w:t>
      </w:r>
    </w:p>
    <w:p w:rsidR="004D69CC" w:rsidRDefault="00D37399">
      <w:pPr>
        <w:pStyle w:val="a3"/>
        <w:spacing w:line="362" w:lineRule="auto"/>
      </w:pPr>
      <w:r>
        <w:t>знакомство с произведениями светской музыки, в которых</w:t>
      </w:r>
      <w:r>
        <w:rPr>
          <w:spacing w:val="29"/>
        </w:rPr>
        <w:t xml:space="preserve"> </w:t>
      </w:r>
      <w:r>
        <w:t>воплощены молитвенные интонации, используется хоральный склад звучания;</w:t>
      </w:r>
    </w:p>
    <w:p w:rsidR="004D69CC" w:rsidRDefault="00D37399">
      <w:pPr>
        <w:pStyle w:val="a3"/>
        <w:spacing w:line="271" w:lineRule="exact"/>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9" w:line="360" w:lineRule="auto"/>
        <w:ind w:left="1133" w:right="3448" w:firstLine="0"/>
      </w:pPr>
      <w:r>
        <w:t>просмотр документального фильма о значении молитвы; рисование</w:t>
      </w:r>
      <w:r>
        <w:rPr>
          <w:spacing w:val="-9"/>
        </w:rPr>
        <w:t xml:space="preserve"> </w:t>
      </w:r>
      <w:r>
        <w:t>по</w:t>
      </w:r>
      <w:r>
        <w:rPr>
          <w:spacing w:val="-8"/>
        </w:rPr>
        <w:t xml:space="preserve"> </w:t>
      </w:r>
      <w:r>
        <w:t>мотивам</w:t>
      </w:r>
      <w:r>
        <w:rPr>
          <w:spacing w:val="-9"/>
        </w:rPr>
        <w:t xml:space="preserve"> </w:t>
      </w:r>
      <w:r>
        <w:t>прослушанных</w:t>
      </w:r>
      <w:r>
        <w:rPr>
          <w:spacing w:val="-7"/>
        </w:rPr>
        <w:t xml:space="preserve"> </w:t>
      </w:r>
      <w:r>
        <w:t>музыкальных</w:t>
      </w:r>
      <w:r>
        <w:rPr>
          <w:spacing w:val="-6"/>
        </w:rPr>
        <w:t xml:space="preserve"> </w:t>
      </w:r>
      <w:r>
        <w:t>произведений.</w:t>
      </w:r>
    </w:p>
    <w:p w:rsidR="004D69CC" w:rsidRDefault="004E7368">
      <w:pPr>
        <w:pStyle w:val="a3"/>
        <w:spacing w:before="11"/>
        <w:ind w:left="0" w:firstLine="0"/>
        <w:rPr>
          <w:sz w:val="20"/>
        </w:rPr>
      </w:pPr>
      <w:r>
        <w:rPr>
          <w:sz w:val="20"/>
        </w:rPr>
        <w:pict>
          <v:rect id="docshape25" o:spid="_x0000_s1041" style="position:absolute;margin-left:28.3pt;margin-top:13.25pt;width:2in;height:.7pt;z-index:-15719936;mso-wrap-distance-left:0;mso-wrap-distance-right:0;mso-position-horizontal-relative:page" fillcolor="black" stroked="f">
            <w10:wrap type="topAndBottom" anchorx="page"/>
          </v:rect>
        </w:pict>
      </w:r>
    </w:p>
    <w:p w:rsidR="004D69CC" w:rsidRDefault="00D37399">
      <w:pPr>
        <w:pStyle w:val="a3"/>
        <w:spacing w:before="100"/>
        <w:ind w:firstLine="0"/>
      </w:pPr>
      <w:r>
        <w:rPr>
          <w:vertAlign w:val="superscript"/>
        </w:rPr>
        <w:t>15</w:t>
      </w:r>
      <w:r>
        <w:rPr>
          <w:spacing w:val="80"/>
        </w:rPr>
        <w:t xml:space="preserve"> </w:t>
      </w:r>
      <w:r>
        <w:t>По</w:t>
      </w:r>
      <w:r>
        <w:rPr>
          <w:spacing w:val="80"/>
        </w:rPr>
        <w:t xml:space="preserve"> </w:t>
      </w:r>
      <w:r>
        <w:t>выбору</w:t>
      </w:r>
      <w:r>
        <w:rPr>
          <w:spacing w:val="80"/>
        </w:rPr>
        <w:t xml:space="preserve"> </w:t>
      </w:r>
      <w:r>
        <w:t>учителя</w:t>
      </w:r>
      <w:r>
        <w:rPr>
          <w:spacing w:val="80"/>
        </w:rPr>
        <w:t xml:space="preserve"> </w:t>
      </w:r>
      <w:r>
        <w:t>в</w:t>
      </w:r>
      <w:r>
        <w:rPr>
          <w:spacing w:val="80"/>
        </w:rPr>
        <w:t xml:space="preserve"> </w:t>
      </w:r>
      <w:r>
        <w:t>данном</w:t>
      </w:r>
      <w:r>
        <w:rPr>
          <w:spacing w:val="80"/>
        </w:rPr>
        <w:t xml:space="preserve"> </w:t>
      </w:r>
      <w:r>
        <w:t>блоке</w:t>
      </w:r>
      <w:r>
        <w:rPr>
          <w:spacing w:val="80"/>
        </w:rPr>
        <w:t xml:space="preserve"> </w:t>
      </w:r>
      <w:r>
        <w:t>могут</w:t>
      </w:r>
      <w:r>
        <w:rPr>
          <w:spacing w:val="80"/>
        </w:rPr>
        <w:t xml:space="preserve"> </w:t>
      </w:r>
      <w:r>
        <w:t>звучать</w:t>
      </w:r>
      <w:r>
        <w:rPr>
          <w:spacing w:val="80"/>
        </w:rPr>
        <w:t xml:space="preserve"> </w:t>
      </w:r>
      <w:r>
        <w:t>фрагменты</w:t>
      </w:r>
      <w:r>
        <w:rPr>
          <w:spacing w:val="80"/>
        </w:rPr>
        <w:t xml:space="preserve"> </w:t>
      </w:r>
      <w:r>
        <w:t>из</w:t>
      </w:r>
      <w:r>
        <w:rPr>
          <w:spacing w:val="80"/>
        </w:rPr>
        <w:t xml:space="preserve"> </w:t>
      </w:r>
      <w:r>
        <w:t>музыкальных</w:t>
      </w:r>
      <w:r>
        <w:rPr>
          <w:spacing w:val="80"/>
        </w:rPr>
        <w:t xml:space="preserve"> </w:t>
      </w:r>
      <w:r>
        <w:t>произведений М.П. Мусоргского, П.И. Чайковского, М.И. Глинки, С.В. Рахманинова и другие.</w:t>
      </w:r>
    </w:p>
    <w:p w:rsidR="004D69CC" w:rsidRDefault="004D69CC">
      <w:pPr>
        <w:pStyle w:val="a3"/>
        <w:sectPr w:rsidR="004D69CC">
          <w:pgSz w:w="11910" w:h="16840"/>
          <w:pgMar w:top="1380" w:right="283" w:bottom="1100" w:left="141" w:header="0" w:footer="917" w:gutter="0"/>
          <w:cols w:space="720"/>
        </w:sectPr>
      </w:pPr>
    </w:p>
    <w:p w:rsidR="004D69CC" w:rsidRDefault="00D37399" w:rsidP="00661748">
      <w:pPr>
        <w:pStyle w:val="a4"/>
        <w:numPr>
          <w:ilvl w:val="2"/>
          <w:numId w:val="92"/>
        </w:numPr>
        <w:tabs>
          <w:tab w:val="left" w:pos="1733"/>
        </w:tabs>
        <w:spacing w:before="62"/>
        <w:jc w:val="left"/>
        <w:rPr>
          <w:sz w:val="24"/>
        </w:rPr>
      </w:pPr>
      <w:r>
        <w:rPr>
          <w:sz w:val="24"/>
        </w:rPr>
        <w:t>Инструментальная</w:t>
      </w:r>
      <w:r>
        <w:rPr>
          <w:spacing w:val="-5"/>
          <w:sz w:val="24"/>
        </w:rPr>
        <w:t xml:space="preserve"> </w:t>
      </w:r>
      <w:r>
        <w:rPr>
          <w:sz w:val="24"/>
        </w:rPr>
        <w:t>музыка</w:t>
      </w:r>
      <w:r>
        <w:rPr>
          <w:spacing w:val="-3"/>
          <w:sz w:val="24"/>
        </w:rPr>
        <w:t xml:space="preserve"> </w:t>
      </w:r>
      <w:r>
        <w:rPr>
          <w:sz w:val="24"/>
        </w:rPr>
        <w:t>в</w:t>
      </w:r>
      <w:r>
        <w:rPr>
          <w:spacing w:val="-3"/>
          <w:sz w:val="24"/>
        </w:rPr>
        <w:t xml:space="preserve"> </w:t>
      </w:r>
      <w:r>
        <w:rPr>
          <w:sz w:val="24"/>
        </w:rPr>
        <w:t>церкви</w:t>
      </w:r>
      <w:r>
        <w:rPr>
          <w:spacing w:val="-3"/>
          <w:sz w:val="24"/>
        </w:rPr>
        <w:t xml:space="preserve"> </w:t>
      </w:r>
      <w:r>
        <w:rPr>
          <w:sz w:val="24"/>
        </w:rPr>
        <w:t xml:space="preserve">(1–3 </w:t>
      </w:r>
      <w:r>
        <w:rPr>
          <w:spacing w:val="-2"/>
          <w:sz w:val="24"/>
        </w:rPr>
        <w:t>часа).</w:t>
      </w:r>
    </w:p>
    <w:p w:rsidR="004D69CC" w:rsidRDefault="00D37399">
      <w:pPr>
        <w:pStyle w:val="a3"/>
        <w:spacing w:before="140" w:line="360" w:lineRule="auto"/>
        <w:ind w:left="1133" w:right="2869" w:firstLine="0"/>
      </w:pPr>
      <w:r>
        <w:t>Содержание:</w:t>
      </w:r>
      <w:r>
        <w:rPr>
          <w:spacing w:val="-5"/>
        </w:rPr>
        <w:t xml:space="preserve"> </w:t>
      </w:r>
      <w:r>
        <w:t>Орган</w:t>
      </w:r>
      <w:r>
        <w:rPr>
          <w:spacing w:val="-5"/>
        </w:rPr>
        <w:t xml:space="preserve"> </w:t>
      </w:r>
      <w:r>
        <w:t>и</w:t>
      </w:r>
      <w:r>
        <w:rPr>
          <w:spacing w:val="-5"/>
        </w:rPr>
        <w:t xml:space="preserve"> </w:t>
      </w:r>
      <w:r>
        <w:t>его</w:t>
      </w:r>
      <w:r>
        <w:rPr>
          <w:spacing w:val="-5"/>
        </w:rPr>
        <w:t xml:space="preserve"> </w:t>
      </w:r>
      <w:r>
        <w:t>роль</w:t>
      </w:r>
      <w:r>
        <w:rPr>
          <w:spacing w:val="-5"/>
        </w:rPr>
        <w:t xml:space="preserve"> </w:t>
      </w:r>
      <w:r>
        <w:t>в</w:t>
      </w:r>
      <w:r>
        <w:rPr>
          <w:spacing w:val="-5"/>
        </w:rPr>
        <w:t xml:space="preserve"> </w:t>
      </w:r>
      <w:r>
        <w:t>богослужении.</w:t>
      </w:r>
      <w:r>
        <w:rPr>
          <w:spacing w:val="-5"/>
        </w:rPr>
        <w:t xml:space="preserve"> </w:t>
      </w:r>
      <w:r>
        <w:t>Творчество</w:t>
      </w:r>
      <w:r>
        <w:rPr>
          <w:spacing w:val="-3"/>
        </w:rPr>
        <w:t xml:space="preserve"> </w:t>
      </w:r>
      <w:r>
        <w:t>И.С.</w:t>
      </w:r>
      <w:r>
        <w:rPr>
          <w:spacing w:val="-2"/>
        </w:rPr>
        <w:t xml:space="preserve"> </w:t>
      </w:r>
      <w:r>
        <w:t>Баха. Виды деятельности обучающихся:</w:t>
      </w:r>
    </w:p>
    <w:p w:rsidR="004D69CC" w:rsidRDefault="00D37399">
      <w:pPr>
        <w:pStyle w:val="a3"/>
        <w:spacing w:line="360" w:lineRule="auto"/>
        <w:ind w:right="140"/>
      </w:pPr>
      <w:r>
        <w:t>чтение</w:t>
      </w:r>
      <w:r>
        <w:rPr>
          <w:spacing w:val="30"/>
        </w:rPr>
        <w:t xml:space="preserve"> </w:t>
      </w:r>
      <w:r>
        <w:t>учебных</w:t>
      </w:r>
      <w:r>
        <w:rPr>
          <w:spacing w:val="31"/>
        </w:rPr>
        <w:t xml:space="preserve"> </w:t>
      </w:r>
      <w:r>
        <w:t>и художественных</w:t>
      </w:r>
      <w:r>
        <w:rPr>
          <w:spacing w:val="31"/>
        </w:rPr>
        <w:t xml:space="preserve"> </w:t>
      </w:r>
      <w:r>
        <w:t>текстов, посвящённых истории создания,</w:t>
      </w:r>
      <w:r>
        <w:rPr>
          <w:spacing w:val="31"/>
        </w:rPr>
        <w:t xml:space="preserve"> </w:t>
      </w:r>
      <w:r>
        <w:t>устройству органа, его роли в католическом и протестантском богослужении;</w:t>
      </w:r>
    </w:p>
    <w:p w:rsidR="004D69CC" w:rsidRDefault="00D37399">
      <w:pPr>
        <w:pStyle w:val="a3"/>
        <w:ind w:left="1133" w:firstLine="0"/>
      </w:pPr>
      <w:r>
        <w:t>ответы</w:t>
      </w:r>
      <w:r>
        <w:rPr>
          <w:spacing w:val="-1"/>
        </w:rPr>
        <w:t xml:space="preserve"> </w:t>
      </w:r>
      <w:r>
        <w:t>на</w:t>
      </w:r>
      <w:r>
        <w:rPr>
          <w:spacing w:val="-2"/>
        </w:rPr>
        <w:t xml:space="preserve"> </w:t>
      </w:r>
      <w:r>
        <w:t xml:space="preserve">вопросы </w:t>
      </w:r>
      <w:r>
        <w:rPr>
          <w:spacing w:val="-2"/>
        </w:rPr>
        <w:t>учителя;</w:t>
      </w:r>
    </w:p>
    <w:p w:rsidR="004D69CC" w:rsidRDefault="00D37399">
      <w:pPr>
        <w:pStyle w:val="a3"/>
        <w:spacing w:before="137"/>
        <w:ind w:left="1133" w:firstLine="0"/>
      </w:pPr>
      <w:r>
        <w:t>слушание</w:t>
      </w:r>
      <w:r>
        <w:rPr>
          <w:spacing w:val="-4"/>
        </w:rPr>
        <w:t xml:space="preserve"> </w:t>
      </w:r>
      <w:r>
        <w:t>органной</w:t>
      </w:r>
      <w:r>
        <w:rPr>
          <w:spacing w:val="-3"/>
        </w:rPr>
        <w:t xml:space="preserve"> </w:t>
      </w:r>
      <w:r>
        <w:t>музыки</w:t>
      </w:r>
      <w:r>
        <w:rPr>
          <w:spacing w:val="-2"/>
        </w:rPr>
        <w:t xml:space="preserve"> </w:t>
      </w:r>
      <w:r>
        <w:t>И.С.</w:t>
      </w:r>
      <w:r>
        <w:rPr>
          <w:spacing w:val="1"/>
        </w:rPr>
        <w:t xml:space="preserve"> </w:t>
      </w:r>
      <w:r>
        <w:rPr>
          <w:spacing w:val="-4"/>
        </w:rPr>
        <w:t>Баха;</w:t>
      </w:r>
    </w:p>
    <w:p w:rsidR="004D69CC" w:rsidRDefault="00D37399">
      <w:pPr>
        <w:pStyle w:val="a3"/>
        <w:spacing w:before="139" w:line="360" w:lineRule="auto"/>
        <w:ind w:left="1133" w:right="689" w:firstLine="0"/>
      </w:pPr>
      <w:r>
        <w:t>описание</w:t>
      </w:r>
      <w:r>
        <w:rPr>
          <w:spacing w:val="-6"/>
        </w:rPr>
        <w:t xml:space="preserve"> </w:t>
      </w:r>
      <w:r>
        <w:t>впечатления</w:t>
      </w:r>
      <w:r>
        <w:rPr>
          <w:spacing w:val="-8"/>
        </w:rPr>
        <w:t xml:space="preserve"> </w:t>
      </w:r>
      <w:r>
        <w:t>от</w:t>
      </w:r>
      <w:r>
        <w:rPr>
          <w:spacing w:val="-5"/>
        </w:rPr>
        <w:t xml:space="preserve"> </w:t>
      </w:r>
      <w:r>
        <w:t>восприятия,</w:t>
      </w:r>
      <w:r>
        <w:rPr>
          <w:spacing w:val="-8"/>
        </w:rPr>
        <w:t xml:space="preserve"> </w:t>
      </w:r>
      <w:r>
        <w:t>характеристика</w:t>
      </w:r>
      <w:r>
        <w:rPr>
          <w:spacing w:val="-6"/>
        </w:rPr>
        <w:t xml:space="preserve"> </w:t>
      </w:r>
      <w:r>
        <w:t>музыкально-выразительных</w:t>
      </w:r>
      <w:r>
        <w:rPr>
          <w:spacing w:val="-3"/>
        </w:rPr>
        <w:t xml:space="preserve"> </w:t>
      </w:r>
      <w:r>
        <w:t>средств; игровая имитация особенностей игры на органе (во время слушания);</w:t>
      </w:r>
    </w:p>
    <w:p w:rsidR="004D69CC" w:rsidRDefault="00D37399">
      <w:pPr>
        <w:pStyle w:val="a3"/>
        <w:tabs>
          <w:tab w:val="left" w:pos="3834"/>
          <w:tab w:val="left" w:pos="4155"/>
          <w:tab w:val="left" w:pos="5560"/>
          <w:tab w:val="left" w:pos="6877"/>
          <w:tab w:val="left" w:pos="7313"/>
          <w:tab w:val="left" w:pos="8743"/>
          <w:tab w:val="left" w:pos="9946"/>
        </w:tabs>
        <w:spacing w:line="360" w:lineRule="auto"/>
        <w:ind w:right="147"/>
      </w:pPr>
      <w:r>
        <w:t>звуковое</w:t>
      </w:r>
      <w:r>
        <w:rPr>
          <w:spacing w:val="80"/>
        </w:rPr>
        <w:t xml:space="preserve"> </w:t>
      </w:r>
      <w:r>
        <w:t>исследование</w:t>
      </w:r>
      <w:r>
        <w:tab/>
      </w:r>
      <w:r>
        <w:rPr>
          <w:spacing w:val="-10"/>
        </w:rPr>
        <w:t>–</w:t>
      </w:r>
      <w:r>
        <w:tab/>
      </w:r>
      <w:r>
        <w:rPr>
          <w:spacing w:val="-2"/>
        </w:rPr>
        <w:t>исполнение</w:t>
      </w:r>
      <w:r>
        <w:tab/>
      </w:r>
      <w:r>
        <w:rPr>
          <w:spacing w:val="-2"/>
        </w:rPr>
        <w:t>(учителем)</w:t>
      </w:r>
      <w:r>
        <w:tab/>
      </w:r>
      <w:r>
        <w:rPr>
          <w:spacing w:val="-6"/>
        </w:rPr>
        <w:t>на</w:t>
      </w:r>
      <w:r>
        <w:tab/>
      </w:r>
      <w:r>
        <w:rPr>
          <w:spacing w:val="-2"/>
        </w:rPr>
        <w:t>синтезаторе</w:t>
      </w:r>
      <w:r>
        <w:tab/>
      </w:r>
      <w:r>
        <w:rPr>
          <w:spacing w:val="-2"/>
        </w:rPr>
        <w:t>знакомых</w:t>
      </w:r>
      <w:r>
        <w:tab/>
      </w:r>
      <w:r>
        <w:rPr>
          <w:spacing w:val="-2"/>
        </w:rPr>
        <w:t xml:space="preserve">музыкальных </w:t>
      </w:r>
      <w:r>
        <w:t>произведений тембром органа;</w:t>
      </w:r>
    </w:p>
    <w:p w:rsidR="004D69CC" w:rsidRDefault="00D37399">
      <w:pPr>
        <w:pStyle w:val="a3"/>
        <w:spacing w:line="360" w:lineRule="auto"/>
        <w:ind w:left="1133" w:right="4705" w:firstLine="0"/>
      </w:pPr>
      <w:r>
        <w:t>наблюдение</w:t>
      </w:r>
      <w:r>
        <w:rPr>
          <w:spacing w:val="-9"/>
        </w:rPr>
        <w:t xml:space="preserve"> </w:t>
      </w:r>
      <w:r>
        <w:t>за</w:t>
      </w:r>
      <w:r>
        <w:rPr>
          <w:spacing w:val="-9"/>
        </w:rPr>
        <w:t xml:space="preserve"> </w:t>
      </w:r>
      <w:r>
        <w:t>трансформацией</w:t>
      </w:r>
      <w:r>
        <w:rPr>
          <w:spacing w:val="-8"/>
        </w:rPr>
        <w:t xml:space="preserve"> </w:t>
      </w:r>
      <w:r>
        <w:t>музыкального</w:t>
      </w:r>
      <w:r>
        <w:rPr>
          <w:spacing w:val="-8"/>
        </w:rPr>
        <w:t xml:space="preserve"> </w:t>
      </w:r>
      <w:r>
        <w:t>образа; на выбор или факультативно:</w:t>
      </w:r>
    </w:p>
    <w:p w:rsidR="004D69CC" w:rsidRDefault="00D37399">
      <w:pPr>
        <w:pStyle w:val="a3"/>
        <w:spacing w:line="360" w:lineRule="auto"/>
        <w:ind w:left="1133" w:right="4759" w:firstLine="0"/>
      </w:pPr>
      <w:r>
        <w:t>посещение концерта органной музыки; рассматривание</w:t>
      </w:r>
      <w:r>
        <w:rPr>
          <w:spacing w:val="-13"/>
        </w:rPr>
        <w:t xml:space="preserve"> </w:t>
      </w:r>
      <w:r>
        <w:t>иллюстраций,</w:t>
      </w:r>
      <w:r>
        <w:rPr>
          <w:spacing w:val="-15"/>
        </w:rPr>
        <w:t xml:space="preserve"> </w:t>
      </w:r>
      <w:r>
        <w:t>изображений</w:t>
      </w:r>
      <w:r>
        <w:rPr>
          <w:spacing w:val="-12"/>
        </w:rPr>
        <w:t xml:space="preserve"> </w:t>
      </w:r>
      <w:r>
        <w:t>органа;</w:t>
      </w:r>
    </w:p>
    <w:p w:rsidR="004D69CC" w:rsidRDefault="00D37399">
      <w:pPr>
        <w:pStyle w:val="a3"/>
        <w:tabs>
          <w:tab w:val="left" w:pos="2561"/>
          <w:tab w:val="left" w:pos="3708"/>
          <w:tab w:val="left" w:pos="4043"/>
          <w:tab w:val="left" w:pos="5530"/>
          <w:tab w:val="left" w:pos="6523"/>
          <w:tab w:val="left" w:pos="6856"/>
          <w:tab w:val="left" w:pos="8184"/>
          <w:tab w:val="left" w:pos="9130"/>
          <w:tab w:val="left" w:pos="9890"/>
        </w:tabs>
        <w:spacing w:line="360" w:lineRule="auto"/>
        <w:ind w:right="143"/>
      </w:pPr>
      <w:r>
        <w:rPr>
          <w:spacing w:val="-2"/>
        </w:rPr>
        <w:t>проблемная</w:t>
      </w:r>
      <w:r>
        <w:tab/>
      </w:r>
      <w:r>
        <w:rPr>
          <w:spacing w:val="-2"/>
        </w:rPr>
        <w:t>ситуация</w:t>
      </w:r>
      <w:r>
        <w:tab/>
      </w:r>
      <w:r>
        <w:rPr>
          <w:spacing w:val="-10"/>
        </w:rPr>
        <w:t>–</w:t>
      </w:r>
      <w:r>
        <w:tab/>
      </w:r>
      <w:r>
        <w:rPr>
          <w:spacing w:val="-2"/>
        </w:rPr>
        <w:t>выдвижение</w:t>
      </w:r>
      <w:r>
        <w:tab/>
      </w:r>
      <w:r>
        <w:rPr>
          <w:spacing w:val="-2"/>
        </w:rPr>
        <w:t>гипотез</w:t>
      </w:r>
      <w:r>
        <w:tab/>
      </w:r>
      <w:r>
        <w:rPr>
          <w:spacing w:val="-10"/>
        </w:rPr>
        <w:t>о</w:t>
      </w:r>
      <w:r>
        <w:tab/>
      </w:r>
      <w:r>
        <w:rPr>
          <w:spacing w:val="-2"/>
        </w:rPr>
        <w:t>принципах</w:t>
      </w:r>
      <w:r>
        <w:tab/>
      </w:r>
      <w:r>
        <w:rPr>
          <w:spacing w:val="-2"/>
        </w:rPr>
        <w:t>работы</w:t>
      </w:r>
      <w:r>
        <w:tab/>
      </w:r>
      <w:r>
        <w:rPr>
          <w:spacing w:val="-2"/>
        </w:rPr>
        <w:t>этого</w:t>
      </w:r>
      <w:r>
        <w:tab/>
      </w:r>
      <w:r>
        <w:rPr>
          <w:spacing w:val="-2"/>
        </w:rPr>
        <w:t>музыкального инструмента;</w:t>
      </w:r>
    </w:p>
    <w:p w:rsidR="004D69CC" w:rsidRDefault="00D37399">
      <w:pPr>
        <w:pStyle w:val="a3"/>
        <w:ind w:left="1133" w:firstLine="0"/>
      </w:pPr>
      <w:r>
        <w:t>просмотр</w:t>
      </w:r>
      <w:r>
        <w:rPr>
          <w:spacing w:val="-3"/>
        </w:rPr>
        <w:t xml:space="preserve"> </w:t>
      </w:r>
      <w:r>
        <w:t>познавательного</w:t>
      </w:r>
      <w:r>
        <w:rPr>
          <w:spacing w:val="-3"/>
        </w:rPr>
        <w:t xml:space="preserve"> </w:t>
      </w:r>
      <w:r>
        <w:t>фильма</w:t>
      </w:r>
      <w:r>
        <w:rPr>
          <w:spacing w:val="-4"/>
        </w:rPr>
        <w:t xml:space="preserve"> </w:t>
      </w:r>
      <w:r>
        <w:t>об</w:t>
      </w:r>
      <w:r>
        <w:rPr>
          <w:spacing w:val="-2"/>
        </w:rPr>
        <w:t xml:space="preserve"> органе;</w:t>
      </w:r>
    </w:p>
    <w:p w:rsidR="004D69CC" w:rsidRDefault="00D37399">
      <w:pPr>
        <w:pStyle w:val="a3"/>
        <w:spacing w:before="138" w:line="360" w:lineRule="auto"/>
      </w:pPr>
      <w:r>
        <w:t>литературное,</w:t>
      </w:r>
      <w:r>
        <w:rPr>
          <w:spacing w:val="40"/>
        </w:rPr>
        <w:t xml:space="preserve"> </w:t>
      </w:r>
      <w:r>
        <w:t>художественное</w:t>
      </w:r>
      <w:r>
        <w:rPr>
          <w:spacing w:val="40"/>
        </w:rPr>
        <w:t xml:space="preserve"> </w:t>
      </w:r>
      <w:r>
        <w:t>творчество</w:t>
      </w:r>
      <w:r>
        <w:rPr>
          <w:spacing w:val="40"/>
        </w:rPr>
        <w:t xml:space="preserve"> </w:t>
      </w:r>
      <w:r>
        <w:t>на</w:t>
      </w:r>
      <w:r>
        <w:rPr>
          <w:spacing w:val="40"/>
        </w:rPr>
        <w:t xml:space="preserve"> </w:t>
      </w:r>
      <w:r>
        <w:t>основе</w:t>
      </w:r>
      <w:r>
        <w:rPr>
          <w:spacing w:val="40"/>
        </w:rPr>
        <w:t xml:space="preserve"> </w:t>
      </w:r>
      <w:r>
        <w:t>музыкальных</w:t>
      </w:r>
      <w:r>
        <w:rPr>
          <w:spacing w:val="40"/>
        </w:rPr>
        <w:t xml:space="preserve"> </w:t>
      </w:r>
      <w:r>
        <w:t>впечатлений</w:t>
      </w:r>
      <w:r>
        <w:rPr>
          <w:spacing w:val="40"/>
        </w:rPr>
        <w:t xml:space="preserve"> </w:t>
      </w:r>
      <w:r>
        <w:t>от</w:t>
      </w:r>
      <w:r>
        <w:rPr>
          <w:spacing w:val="40"/>
        </w:rPr>
        <w:t xml:space="preserve"> </w:t>
      </w:r>
      <w:r>
        <w:t>восприятия органной музыки.</w:t>
      </w:r>
    </w:p>
    <w:p w:rsidR="004D69CC" w:rsidRDefault="00D37399" w:rsidP="00661748">
      <w:pPr>
        <w:pStyle w:val="a4"/>
        <w:numPr>
          <w:ilvl w:val="2"/>
          <w:numId w:val="92"/>
        </w:numPr>
        <w:tabs>
          <w:tab w:val="left" w:pos="1733"/>
        </w:tabs>
        <w:jc w:val="left"/>
        <w:rPr>
          <w:sz w:val="24"/>
        </w:rPr>
      </w:pPr>
      <w:r>
        <w:rPr>
          <w:sz w:val="24"/>
        </w:rPr>
        <w:t>Искусство</w:t>
      </w:r>
      <w:r>
        <w:rPr>
          <w:spacing w:val="-3"/>
          <w:sz w:val="24"/>
        </w:rPr>
        <w:t xml:space="preserve"> </w:t>
      </w:r>
      <w:r>
        <w:rPr>
          <w:sz w:val="24"/>
        </w:rPr>
        <w:t>Русской</w:t>
      </w:r>
      <w:r>
        <w:rPr>
          <w:spacing w:val="-2"/>
          <w:sz w:val="24"/>
        </w:rPr>
        <w:t xml:space="preserve"> </w:t>
      </w:r>
      <w:r>
        <w:rPr>
          <w:sz w:val="24"/>
        </w:rPr>
        <w:t>православной</w:t>
      </w:r>
      <w:r>
        <w:rPr>
          <w:spacing w:val="-2"/>
          <w:sz w:val="24"/>
        </w:rPr>
        <w:t xml:space="preserve"> </w:t>
      </w:r>
      <w:r>
        <w:rPr>
          <w:sz w:val="24"/>
        </w:rPr>
        <w:t>церкви</w:t>
      </w:r>
      <w:r>
        <w:rPr>
          <w:spacing w:val="-3"/>
          <w:sz w:val="24"/>
        </w:rPr>
        <w:t xml:space="preserve"> </w:t>
      </w:r>
      <w:r>
        <w:rPr>
          <w:sz w:val="24"/>
        </w:rPr>
        <w:t>(1–3</w:t>
      </w:r>
      <w:r>
        <w:rPr>
          <w:spacing w:val="-2"/>
          <w:sz w:val="24"/>
        </w:rPr>
        <w:t xml:space="preserve"> часа).</w:t>
      </w:r>
    </w:p>
    <w:p w:rsidR="004D69CC" w:rsidRDefault="00D37399">
      <w:pPr>
        <w:pStyle w:val="a3"/>
        <w:spacing w:before="137" w:line="360" w:lineRule="auto"/>
      </w:pPr>
      <w:r>
        <w:t>Содержание:</w:t>
      </w:r>
      <w:r>
        <w:rPr>
          <w:spacing w:val="40"/>
        </w:rPr>
        <w:t xml:space="preserve"> </w:t>
      </w:r>
      <w:r>
        <w:t>Музыка</w:t>
      </w:r>
      <w:r>
        <w:rPr>
          <w:spacing w:val="40"/>
        </w:rPr>
        <w:t xml:space="preserve"> </w:t>
      </w:r>
      <w:r>
        <w:t>в</w:t>
      </w:r>
      <w:r>
        <w:rPr>
          <w:spacing w:val="40"/>
        </w:rPr>
        <w:t xml:space="preserve"> </w:t>
      </w:r>
      <w:r>
        <w:t>православном</w:t>
      </w:r>
      <w:r>
        <w:rPr>
          <w:spacing w:val="40"/>
        </w:rPr>
        <w:t xml:space="preserve"> </w:t>
      </w:r>
      <w:r>
        <w:t>храме.</w:t>
      </w:r>
      <w:r>
        <w:rPr>
          <w:spacing w:val="40"/>
        </w:rPr>
        <w:t xml:space="preserve"> </w:t>
      </w:r>
      <w:r>
        <w:t>Традиции</w:t>
      </w:r>
      <w:r>
        <w:rPr>
          <w:spacing w:val="40"/>
        </w:rPr>
        <w:t xml:space="preserve"> </w:t>
      </w:r>
      <w:r>
        <w:t>исполнения,</w:t>
      </w:r>
      <w:r>
        <w:rPr>
          <w:spacing w:val="40"/>
        </w:rPr>
        <w:t xml:space="preserve"> </w:t>
      </w:r>
      <w:r>
        <w:t>жанры</w:t>
      </w:r>
      <w:r>
        <w:rPr>
          <w:spacing w:val="40"/>
        </w:rPr>
        <w:t xml:space="preserve"> </w:t>
      </w:r>
      <w:r>
        <w:t>(тропарь,</w:t>
      </w:r>
      <w:r>
        <w:rPr>
          <w:spacing w:val="40"/>
        </w:rPr>
        <w:t xml:space="preserve"> </w:t>
      </w:r>
      <w:r>
        <w:t>стихира, величание и другое). Музыка и живопись, посвящённые святым. Образы Христа, Богородицы.</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line="360" w:lineRule="auto"/>
      </w:pPr>
      <w:r>
        <w:t>разучивание,</w:t>
      </w:r>
      <w:r>
        <w:rPr>
          <w:spacing w:val="32"/>
        </w:rPr>
        <w:t xml:space="preserve"> </w:t>
      </w:r>
      <w:r>
        <w:t>исполнение</w:t>
      </w:r>
      <w:r>
        <w:rPr>
          <w:spacing w:val="31"/>
        </w:rPr>
        <w:t xml:space="preserve"> </w:t>
      </w:r>
      <w:r>
        <w:t>вокальных</w:t>
      </w:r>
      <w:r>
        <w:rPr>
          <w:spacing w:val="34"/>
        </w:rPr>
        <w:t xml:space="preserve"> </w:t>
      </w:r>
      <w:r>
        <w:t>произведений</w:t>
      </w:r>
      <w:r>
        <w:rPr>
          <w:spacing w:val="33"/>
        </w:rPr>
        <w:t xml:space="preserve"> </w:t>
      </w:r>
      <w:r>
        <w:t>религиозной</w:t>
      </w:r>
      <w:r>
        <w:rPr>
          <w:spacing w:val="30"/>
        </w:rPr>
        <w:t xml:space="preserve"> </w:t>
      </w:r>
      <w:r>
        <w:t>тематики,</w:t>
      </w:r>
      <w:r>
        <w:rPr>
          <w:spacing w:val="32"/>
        </w:rPr>
        <w:t xml:space="preserve"> </w:t>
      </w:r>
      <w:r>
        <w:t>сравнение</w:t>
      </w:r>
      <w:r>
        <w:rPr>
          <w:spacing w:val="31"/>
        </w:rPr>
        <w:t xml:space="preserve"> </w:t>
      </w:r>
      <w:r>
        <w:t>церковных мелодий и народных песен, мелодий светской музыки;</w:t>
      </w:r>
    </w:p>
    <w:p w:rsidR="004D69CC" w:rsidRDefault="00D37399">
      <w:pPr>
        <w:pStyle w:val="a3"/>
        <w:ind w:left="1133" w:firstLine="0"/>
      </w:pPr>
      <w:r>
        <w:t>прослеживание</w:t>
      </w:r>
      <w:r>
        <w:rPr>
          <w:spacing w:val="-7"/>
        </w:rPr>
        <w:t xml:space="preserve"> </w:t>
      </w:r>
      <w:r>
        <w:t>исполняемых</w:t>
      </w:r>
      <w:r>
        <w:rPr>
          <w:spacing w:val="-3"/>
        </w:rPr>
        <w:t xml:space="preserve"> </w:t>
      </w:r>
      <w:r>
        <w:t>мелодий</w:t>
      </w:r>
      <w:r>
        <w:rPr>
          <w:spacing w:val="-4"/>
        </w:rPr>
        <w:t xml:space="preserve"> </w:t>
      </w:r>
      <w:r>
        <w:t>по</w:t>
      </w:r>
      <w:r>
        <w:rPr>
          <w:spacing w:val="-7"/>
        </w:rPr>
        <w:t xml:space="preserve"> </w:t>
      </w:r>
      <w:r>
        <w:t>нотной</w:t>
      </w:r>
      <w:r>
        <w:rPr>
          <w:spacing w:val="-4"/>
        </w:rPr>
        <w:t xml:space="preserve"> </w:t>
      </w:r>
      <w:r>
        <w:rPr>
          <w:spacing w:val="-2"/>
        </w:rPr>
        <w:t>записи;</w:t>
      </w:r>
    </w:p>
    <w:p w:rsidR="004D69CC" w:rsidRDefault="00D37399">
      <w:pPr>
        <w:pStyle w:val="a3"/>
        <w:spacing w:before="137"/>
        <w:ind w:left="1133" w:firstLine="0"/>
      </w:pPr>
      <w:r>
        <w:t>анализ</w:t>
      </w:r>
      <w:r>
        <w:rPr>
          <w:spacing w:val="-6"/>
        </w:rPr>
        <w:t xml:space="preserve"> </w:t>
      </w:r>
      <w:r>
        <w:t>типа</w:t>
      </w:r>
      <w:r>
        <w:rPr>
          <w:spacing w:val="-5"/>
        </w:rPr>
        <w:t xml:space="preserve"> </w:t>
      </w:r>
      <w:r>
        <w:t>мелодического</w:t>
      </w:r>
      <w:r>
        <w:rPr>
          <w:spacing w:val="-4"/>
        </w:rPr>
        <w:t xml:space="preserve"> </w:t>
      </w:r>
      <w:r>
        <w:t>движения,</w:t>
      </w:r>
      <w:r>
        <w:rPr>
          <w:spacing w:val="-3"/>
        </w:rPr>
        <w:t xml:space="preserve"> </w:t>
      </w:r>
      <w:r>
        <w:t>особенностей</w:t>
      </w:r>
      <w:r>
        <w:rPr>
          <w:spacing w:val="-4"/>
        </w:rPr>
        <w:t xml:space="preserve"> </w:t>
      </w:r>
      <w:r>
        <w:t>ритма,</w:t>
      </w:r>
      <w:r>
        <w:rPr>
          <w:spacing w:val="-4"/>
        </w:rPr>
        <w:t xml:space="preserve"> </w:t>
      </w:r>
      <w:r>
        <w:t>темпа,</w:t>
      </w:r>
      <w:r>
        <w:rPr>
          <w:spacing w:val="-3"/>
        </w:rPr>
        <w:t xml:space="preserve"> </w:t>
      </w:r>
      <w:r>
        <w:rPr>
          <w:spacing w:val="-2"/>
        </w:rPr>
        <w:t>динамики;</w:t>
      </w:r>
    </w:p>
    <w:p w:rsidR="004D69CC" w:rsidRDefault="00D37399">
      <w:pPr>
        <w:pStyle w:val="a3"/>
        <w:spacing w:before="140" w:line="360" w:lineRule="auto"/>
        <w:ind w:left="1133" w:right="522" w:firstLine="0"/>
      </w:pPr>
      <w:r>
        <w:t>сопоставление</w:t>
      </w:r>
      <w:r>
        <w:rPr>
          <w:spacing w:val="-6"/>
        </w:rPr>
        <w:t xml:space="preserve"> </w:t>
      </w:r>
      <w:r>
        <w:t>произведений</w:t>
      </w:r>
      <w:r>
        <w:rPr>
          <w:spacing w:val="-5"/>
        </w:rPr>
        <w:t xml:space="preserve"> </w:t>
      </w:r>
      <w:r>
        <w:t>музыки</w:t>
      </w:r>
      <w:r>
        <w:rPr>
          <w:spacing w:val="-5"/>
        </w:rPr>
        <w:t xml:space="preserve"> </w:t>
      </w:r>
      <w:r>
        <w:t>и</w:t>
      </w:r>
      <w:r>
        <w:rPr>
          <w:spacing w:val="-5"/>
        </w:rPr>
        <w:t xml:space="preserve"> </w:t>
      </w:r>
      <w:r>
        <w:t>живописи,</w:t>
      </w:r>
      <w:r>
        <w:rPr>
          <w:spacing w:val="-5"/>
        </w:rPr>
        <w:t xml:space="preserve"> </w:t>
      </w:r>
      <w:r>
        <w:t>посвящённых</w:t>
      </w:r>
      <w:r>
        <w:rPr>
          <w:spacing w:val="-4"/>
        </w:rPr>
        <w:t xml:space="preserve"> </w:t>
      </w:r>
      <w:r>
        <w:t>святым,</w:t>
      </w:r>
      <w:r>
        <w:rPr>
          <w:spacing w:val="-5"/>
        </w:rPr>
        <w:t xml:space="preserve"> </w:t>
      </w:r>
      <w:r>
        <w:t>Христу,</w:t>
      </w:r>
      <w:r>
        <w:rPr>
          <w:spacing w:val="-4"/>
        </w:rPr>
        <w:t xml:space="preserve"> </w:t>
      </w:r>
      <w:r>
        <w:t>Богородице; на выбор или факультативно:</w:t>
      </w:r>
    </w:p>
    <w:p w:rsidR="004D69CC" w:rsidRDefault="00D37399">
      <w:pPr>
        <w:pStyle w:val="a3"/>
        <w:ind w:left="1133" w:firstLine="0"/>
      </w:pPr>
      <w:r>
        <w:t>посещение</w:t>
      </w:r>
      <w:r>
        <w:rPr>
          <w:spacing w:val="-4"/>
        </w:rPr>
        <w:t xml:space="preserve"> </w:t>
      </w:r>
      <w:r>
        <w:rPr>
          <w:spacing w:val="-2"/>
        </w:rPr>
        <w:t>храма;</w:t>
      </w:r>
    </w:p>
    <w:p w:rsidR="004D69CC" w:rsidRDefault="00D37399">
      <w:pPr>
        <w:pStyle w:val="a3"/>
        <w:spacing w:before="137"/>
        <w:ind w:left="1133" w:firstLine="0"/>
      </w:pPr>
      <w:r>
        <w:t>поиск</w:t>
      </w:r>
      <w:r>
        <w:rPr>
          <w:spacing w:val="-5"/>
        </w:rPr>
        <w:t xml:space="preserve"> </w:t>
      </w:r>
      <w:r>
        <w:t>в</w:t>
      </w:r>
      <w:r>
        <w:rPr>
          <w:spacing w:val="-3"/>
        </w:rPr>
        <w:t xml:space="preserve"> </w:t>
      </w:r>
      <w:r>
        <w:t>Интернете</w:t>
      </w:r>
      <w:r>
        <w:rPr>
          <w:spacing w:val="-2"/>
        </w:rPr>
        <w:t xml:space="preserve"> </w:t>
      </w:r>
      <w:r>
        <w:t>информации</w:t>
      </w:r>
      <w:r>
        <w:rPr>
          <w:spacing w:val="-3"/>
        </w:rPr>
        <w:t xml:space="preserve"> </w:t>
      </w:r>
      <w:r>
        <w:t>о</w:t>
      </w:r>
      <w:r>
        <w:rPr>
          <w:spacing w:val="-2"/>
        </w:rPr>
        <w:t xml:space="preserve"> </w:t>
      </w:r>
      <w:r>
        <w:t>Крещении</w:t>
      </w:r>
      <w:r>
        <w:rPr>
          <w:spacing w:val="-2"/>
        </w:rPr>
        <w:t xml:space="preserve"> </w:t>
      </w:r>
      <w:r>
        <w:t>Руси,</w:t>
      </w:r>
      <w:r>
        <w:rPr>
          <w:spacing w:val="-3"/>
        </w:rPr>
        <w:t xml:space="preserve"> </w:t>
      </w:r>
      <w:r>
        <w:t>святых,</w:t>
      </w:r>
      <w:r>
        <w:rPr>
          <w:spacing w:val="-2"/>
        </w:rPr>
        <w:t xml:space="preserve"> </w:t>
      </w:r>
      <w:r>
        <w:t>об</w:t>
      </w:r>
      <w:r>
        <w:rPr>
          <w:spacing w:val="-2"/>
        </w:rPr>
        <w:t xml:space="preserve"> иконах.</w:t>
      </w:r>
    </w:p>
    <w:p w:rsidR="004D69CC" w:rsidRDefault="00D37399" w:rsidP="00661748">
      <w:pPr>
        <w:pStyle w:val="a4"/>
        <w:numPr>
          <w:ilvl w:val="2"/>
          <w:numId w:val="92"/>
        </w:numPr>
        <w:tabs>
          <w:tab w:val="left" w:pos="1733"/>
        </w:tabs>
        <w:spacing w:before="139"/>
        <w:jc w:val="left"/>
        <w:rPr>
          <w:sz w:val="24"/>
        </w:rPr>
      </w:pPr>
      <w:r>
        <w:rPr>
          <w:sz w:val="24"/>
        </w:rPr>
        <w:t>Религиозные</w:t>
      </w:r>
      <w:r>
        <w:rPr>
          <w:spacing w:val="-5"/>
          <w:sz w:val="24"/>
        </w:rPr>
        <w:t xml:space="preserve"> </w:t>
      </w:r>
      <w:r>
        <w:rPr>
          <w:sz w:val="24"/>
        </w:rPr>
        <w:t>праздники</w:t>
      </w:r>
      <w:r>
        <w:rPr>
          <w:spacing w:val="-3"/>
          <w:sz w:val="24"/>
        </w:rPr>
        <w:t xml:space="preserve"> </w:t>
      </w:r>
      <w:r>
        <w:rPr>
          <w:sz w:val="24"/>
        </w:rPr>
        <w:t>(1–3</w:t>
      </w:r>
      <w:r>
        <w:rPr>
          <w:spacing w:val="-2"/>
          <w:sz w:val="24"/>
        </w:rPr>
        <w:t xml:space="preserve"> часа).</w:t>
      </w:r>
    </w:p>
    <w:p w:rsidR="004D69CC" w:rsidRDefault="004D69CC">
      <w:pPr>
        <w:pStyle w:val="a4"/>
        <w:rPr>
          <w:sz w:val="24"/>
        </w:rPr>
        <w:sectPr w:rsidR="004D69CC">
          <w:pgSz w:w="11910" w:h="16840"/>
          <w:pgMar w:top="1380" w:right="283" w:bottom="1140" w:left="141" w:header="0" w:footer="917" w:gutter="0"/>
          <w:cols w:space="720"/>
        </w:sectPr>
      </w:pPr>
    </w:p>
    <w:p w:rsidR="004D69CC" w:rsidRDefault="00D37399">
      <w:pPr>
        <w:pStyle w:val="a3"/>
        <w:spacing w:before="62" w:line="362" w:lineRule="auto"/>
      </w:pPr>
      <w:r>
        <w:t>Содержание:</w:t>
      </w:r>
      <w:r>
        <w:rPr>
          <w:spacing w:val="80"/>
        </w:rPr>
        <w:t xml:space="preserve"> </w:t>
      </w:r>
      <w:r>
        <w:t>Праздничная</w:t>
      </w:r>
      <w:r>
        <w:rPr>
          <w:spacing w:val="80"/>
        </w:rPr>
        <w:t xml:space="preserve"> </w:t>
      </w:r>
      <w:r>
        <w:t>служба,</w:t>
      </w:r>
      <w:r>
        <w:rPr>
          <w:spacing w:val="80"/>
        </w:rPr>
        <w:t xml:space="preserve"> </w:t>
      </w:r>
      <w:r>
        <w:t>вокальная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хоровая)</w:t>
      </w:r>
      <w:r>
        <w:rPr>
          <w:spacing w:val="80"/>
        </w:rPr>
        <w:t xml:space="preserve"> </w:t>
      </w:r>
      <w:r>
        <w:t>музыка</w:t>
      </w:r>
      <w:r>
        <w:rPr>
          <w:spacing w:val="80"/>
        </w:rPr>
        <w:t xml:space="preserve"> </w:t>
      </w:r>
      <w:r>
        <w:t>религиозного</w:t>
      </w:r>
      <w:r>
        <w:rPr>
          <w:spacing w:val="40"/>
        </w:rPr>
        <w:t xml:space="preserve"> </w:t>
      </w:r>
      <w:r>
        <w:rPr>
          <w:spacing w:val="-2"/>
        </w:rPr>
        <w:t>содержания</w:t>
      </w:r>
      <w:r>
        <w:rPr>
          <w:spacing w:val="-2"/>
          <w:vertAlign w:val="superscript"/>
        </w:rPr>
        <w:t>16</w:t>
      </w:r>
      <w:r>
        <w:rPr>
          <w:spacing w:val="-2"/>
        </w:rPr>
        <w:t>.</w:t>
      </w:r>
    </w:p>
    <w:p w:rsidR="004D69CC" w:rsidRDefault="00D37399">
      <w:pPr>
        <w:pStyle w:val="a3"/>
        <w:spacing w:line="271" w:lineRule="exact"/>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line="360" w:lineRule="auto"/>
        <w:ind w:right="140"/>
      </w:pPr>
      <w:r>
        <w:t>слушание музыкальных фрагментов праздничных богослужений, определение характера музыки, её религиозного содержания;</w:t>
      </w:r>
    </w:p>
    <w:p w:rsidR="004D69CC" w:rsidRDefault="00D37399">
      <w:pPr>
        <w:pStyle w:val="a3"/>
        <w:spacing w:line="360" w:lineRule="auto"/>
      </w:pPr>
      <w:r>
        <w:t>разучивание</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нотный</w:t>
      </w:r>
      <w:r>
        <w:rPr>
          <w:spacing w:val="80"/>
        </w:rPr>
        <w:t xml:space="preserve"> </w:t>
      </w:r>
      <w:r>
        <w:t>текст),</w:t>
      </w:r>
      <w:r>
        <w:rPr>
          <w:spacing w:val="80"/>
        </w:rPr>
        <w:t xml:space="preserve"> </w:t>
      </w:r>
      <w:r>
        <w:t>исполнение</w:t>
      </w:r>
      <w:r>
        <w:rPr>
          <w:spacing w:val="80"/>
        </w:rPr>
        <w:t xml:space="preserve"> </w:t>
      </w:r>
      <w:r>
        <w:t>доступных</w:t>
      </w:r>
      <w:r>
        <w:rPr>
          <w:spacing w:val="80"/>
        </w:rPr>
        <w:t xml:space="preserve"> </w:t>
      </w:r>
      <w:r>
        <w:t>вокальных</w:t>
      </w:r>
      <w:r>
        <w:rPr>
          <w:spacing w:val="80"/>
        </w:rPr>
        <w:t xml:space="preserve"> </w:t>
      </w:r>
      <w:r>
        <w:t>произведений духовной музыки;</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7" w:line="360" w:lineRule="auto"/>
        <w:ind w:left="1133" w:right="3586" w:firstLine="0"/>
      </w:pPr>
      <w:r>
        <w:t>просмотр</w:t>
      </w:r>
      <w:r>
        <w:rPr>
          <w:spacing w:val="-8"/>
        </w:rPr>
        <w:t xml:space="preserve"> </w:t>
      </w:r>
      <w:r>
        <w:t>фильма,</w:t>
      </w:r>
      <w:r>
        <w:rPr>
          <w:spacing w:val="-8"/>
        </w:rPr>
        <w:t xml:space="preserve"> </w:t>
      </w:r>
      <w:r>
        <w:t>посвящённого</w:t>
      </w:r>
      <w:r>
        <w:rPr>
          <w:spacing w:val="-8"/>
        </w:rPr>
        <w:t xml:space="preserve"> </w:t>
      </w:r>
      <w:r>
        <w:t>религиозным</w:t>
      </w:r>
      <w:r>
        <w:rPr>
          <w:spacing w:val="-12"/>
        </w:rPr>
        <w:t xml:space="preserve"> </w:t>
      </w:r>
      <w:r>
        <w:t>праздникам; посещение концерта духовной музыки;</w:t>
      </w:r>
    </w:p>
    <w:p w:rsidR="004D69CC" w:rsidRDefault="00D37399">
      <w:pPr>
        <w:pStyle w:val="a3"/>
        <w:spacing w:before="1"/>
        <w:ind w:left="1133" w:firstLine="0"/>
      </w:pPr>
      <w:r>
        <w:t>исследовательские</w:t>
      </w:r>
      <w:r>
        <w:rPr>
          <w:spacing w:val="-7"/>
        </w:rPr>
        <w:t xml:space="preserve"> </w:t>
      </w:r>
      <w:r>
        <w:t>проекты,</w:t>
      </w:r>
      <w:r>
        <w:rPr>
          <w:spacing w:val="-4"/>
        </w:rPr>
        <w:t xml:space="preserve"> </w:t>
      </w:r>
      <w:r>
        <w:t>посвящённые</w:t>
      </w:r>
      <w:r>
        <w:rPr>
          <w:spacing w:val="-6"/>
        </w:rPr>
        <w:t xml:space="preserve"> </w:t>
      </w:r>
      <w:r>
        <w:t>музыке</w:t>
      </w:r>
      <w:r>
        <w:rPr>
          <w:spacing w:val="-4"/>
        </w:rPr>
        <w:t xml:space="preserve"> </w:t>
      </w:r>
      <w:r>
        <w:t>религиозных</w:t>
      </w:r>
      <w:r>
        <w:rPr>
          <w:spacing w:val="-4"/>
        </w:rPr>
        <w:t xml:space="preserve"> </w:t>
      </w:r>
      <w:r>
        <w:rPr>
          <w:spacing w:val="-2"/>
        </w:rPr>
        <w:t>праздников.</w:t>
      </w:r>
    </w:p>
    <w:p w:rsidR="004D69CC" w:rsidRDefault="00D37399" w:rsidP="00661748">
      <w:pPr>
        <w:pStyle w:val="a4"/>
        <w:numPr>
          <w:ilvl w:val="1"/>
          <w:numId w:val="92"/>
        </w:numPr>
        <w:tabs>
          <w:tab w:val="left" w:pos="1553"/>
        </w:tabs>
        <w:spacing w:before="137"/>
        <w:rPr>
          <w:sz w:val="24"/>
        </w:rPr>
      </w:pPr>
      <w:r>
        <w:rPr>
          <w:sz w:val="24"/>
        </w:rPr>
        <w:t>Модуль</w:t>
      </w:r>
      <w:r>
        <w:rPr>
          <w:spacing w:val="-6"/>
          <w:sz w:val="24"/>
        </w:rPr>
        <w:t xml:space="preserve"> </w:t>
      </w:r>
      <w:r>
        <w:rPr>
          <w:sz w:val="24"/>
        </w:rPr>
        <w:t>№</w:t>
      </w:r>
      <w:r>
        <w:rPr>
          <w:spacing w:val="-5"/>
          <w:sz w:val="24"/>
        </w:rPr>
        <w:t xml:space="preserve"> </w:t>
      </w:r>
      <w:r>
        <w:rPr>
          <w:sz w:val="24"/>
        </w:rPr>
        <w:t>5 «Классическая</w:t>
      </w:r>
      <w:r>
        <w:rPr>
          <w:spacing w:val="-3"/>
          <w:sz w:val="24"/>
        </w:rPr>
        <w:t xml:space="preserve"> </w:t>
      </w:r>
      <w:r>
        <w:rPr>
          <w:spacing w:val="-2"/>
          <w:sz w:val="24"/>
        </w:rPr>
        <w:t>музыка».</w:t>
      </w:r>
    </w:p>
    <w:p w:rsidR="004D69CC" w:rsidRDefault="00D37399">
      <w:pPr>
        <w:pStyle w:val="a3"/>
        <w:spacing w:before="139" w:line="360" w:lineRule="auto"/>
        <w:ind w:right="137"/>
        <w:jc w:val="both"/>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w:t>
      </w:r>
      <w:r>
        <w:rPr>
          <w:spacing w:val="-2"/>
        </w:rPr>
        <w:t>воплощённую</w:t>
      </w:r>
    </w:p>
    <w:p w:rsidR="004D69CC" w:rsidRDefault="00D37399">
      <w:pPr>
        <w:pStyle w:val="a3"/>
        <w:spacing w:line="360" w:lineRule="auto"/>
        <w:ind w:right="140" w:firstLine="0"/>
        <w:jc w:val="both"/>
      </w:pPr>
      <w:r>
        <w:t>в звуках музыкальным гением великих композиторов, воспитывать их музыкальный вкус на подлинно художественных произведениях.</w:t>
      </w:r>
    </w:p>
    <w:p w:rsidR="004D69CC" w:rsidRDefault="00D37399" w:rsidP="00661748">
      <w:pPr>
        <w:pStyle w:val="a4"/>
        <w:numPr>
          <w:ilvl w:val="2"/>
          <w:numId w:val="92"/>
        </w:numPr>
        <w:tabs>
          <w:tab w:val="left" w:pos="1733"/>
        </w:tabs>
        <w:jc w:val="both"/>
        <w:rPr>
          <w:sz w:val="24"/>
        </w:rPr>
      </w:pPr>
      <w:r>
        <w:rPr>
          <w:sz w:val="24"/>
        </w:rPr>
        <w:t>Композитор</w:t>
      </w:r>
      <w:r>
        <w:rPr>
          <w:spacing w:val="-3"/>
          <w:sz w:val="24"/>
        </w:rPr>
        <w:t xml:space="preserve"> </w:t>
      </w:r>
      <w:r>
        <w:rPr>
          <w:sz w:val="24"/>
        </w:rPr>
        <w:t>–</w:t>
      </w:r>
      <w:r>
        <w:rPr>
          <w:spacing w:val="-3"/>
          <w:sz w:val="24"/>
        </w:rPr>
        <w:t xml:space="preserve"> </w:t>
      </w:r>
      <w:r>
        <w:rPr>
          <w:sz w:val="24"/>
        </w:rPr>
        <w:t>исполнитель</w:t>
      </w:r>
      <w:r>
        <w:rPr>
          <w:spacing w:val="-2"/>
          <w:sz w:val="24"/>
        </w:rPr>
        <w:t xml:space="preserve"> </w:t>
      </w:r>
      <w:r>
        <w:rPr>
          <w:sz w:val="24"/>
        </w:rPr>
        <w:t>–</w:t>
      </w:r>
      <w:r>
        <w:rPr>
          <w:spacing w:val="-3"/>
          <w:sz w:val="24"/>
        </w:rPr>
        <w:t xml:space="preserve"> </w:t>
      </w:r>
      <w:r>
        <w:rPr>
          <w:sz w:val="24"/>
        </w:rPr>
        <w:t>слушатель</w:t>
      </w:r>
      <w:r>
        <w:rPr>
          <w:spacing w:val="-3"/>
          <w:sz w:val="24"/>
        </w:rPr>
        <w:t xml:space="preserve"> </w:t>
      </w:r>
      <w:r>
        <w:rPr>
          <w:sz w:val="24"/>
        </w:rPr>
        <w:t>(0,5–1</w:t>
      </w:r>
      <w:r>
        <w:rPr>
          <w:spacing w:val="-3"/>
          <w:sz w:val="24"/>
        </w:rPr>
        <w:t xml:space="preserve"> </w:t>
      </w:r>
      <w:r>
        <w:rPr>
          <w:spacing w:val="-2"/>
          <w:sz w:val="24"/>
        </w:rPr>
        <w:t>час).</w:t>
      </w:r>
    </w:p>
    <w:p w:rsidR="004D69CC" w:rsidRDefault="00D37399">
      <w:pPr>
        <w:pStyle w:val="a3"/>
        <w:spacing w:before="137"/>
        <w:ind w:left="1133" w:firstLine="0"/>
        <w:jc w:val="both"/>
      </w:pPr>
      <w:r>
        <w:t>Содержание:</w:t>
      </w:r>
      <w:r>
        <w:rPr>
          <w:spacing w:val="23"/>
        </w:rPr>
        <w:t xml:space="preserve"> </w:t>
      </w:r>
      <w:r>
        <w:t>Кого</w:t>
      </w:r>
      <w:r>
        <w:rPr>
          <w:spacing w:val="24"/>
        </w:rPr>
        <w:t xml:space="preserve"> </w:t>
      </w:r>
      <w:r>
        <w:t>называют</w:t>
      </w:r>
      <w:r>
        <w:rPr>
          <w:spacing w:val="26"/>
        </w:rPr>
        <w:t xml:space="preserve"> </w:t>
      </w:r>
      <w:r>
        <w:t>композитором,</w:t>
      </w:r>
      <w:r>
        <w:rPr>
          <w:spacing w:val="24"/>
        </w:rPr>
        <w:t xml:space="preserve"> </w:t>
      </w:r>
      <w:r>
        <w:t>исполнителем?</w:t>
      </w:r>
      <w:r>
        <w:rPr>
          <w:spacing w:val="28"/>
        </w:rPr>
        <w:t xml:space="preserve"> </w:t>
      </w:r>
      <w:r>
        <w:t>Нужно</w:t>
      </w:r>
      <w:r>
        <w:rPr>
          <w:spacing w:val="27"/>
        </w:rPr>
        <w:t xml:space="preserve"> </w:t>
      </w:r>
      <w:r>
        <w:t>ли</w:t>
      </w:r>
      <w:r>
        <w:rPr>
          <w:spacing w:val="28"/>
        </w:rPr>
        <w:t xml:space="preserve"> </w:t>
      </w:r>
      <w:r>
        <w:t>учиться</w:t>
      </w:r>
      <w:r>
        <w:rPr>
          <w:spacing w:val="24"/>
        </w:rPr>
        <w:t xml:space="preserve"> </w:t>
      </w:r>
      <w:r>
        <w:t>слушать</w:t>
      </w:r>
      <w:r>
        <w:rPr>
          <w:spacing w:val="26"/>
        </w:rPr>
        <w:t xml:space="preserve"> </w:t>
      </w:r>
      <w:r>
        <w:rPr>
          <w:spacing w:val="-2"/>
        </w:rPr>
        <w:t>музыку?</w:t>
      </w:r>
    </w:p>
    <w:p w:rsidR="004D69CC" w:rsidRDefault="00D37399">
      <w:pPr>
        <w:pStyle w:val="a3"/>
        <w:spacing w:before="140"/>
        <w:ind w:firstLine="0"/>
        <w:jc w:val="both"/>
      </w:pPr>
      <w:r>
        <w:t>Что</w:t>
      </w:r>
      <w:r>
        <w:rPr>
          <w:spacing w:val="-6"/>
        </w:rPr>
        <w:t xml:space="preserve"> </w:t>
      </w:r>
      <w:r>
        <w:t>значит</w:t>
      </w:r>
      <w:r>
        <w:rPr>
          <w:spacing w:val="-1"/>
        </w:rPr>
        <w:t xml:space="preserve"> </w:t>
      </w:r>
      <w:r>
        <w:t>«уметь</w:t>
      </w:r>
      <w:r>
        <w:rPr>
          <w:spacing w:val="-2"/>
        </w:rPr>
        <w:t xml:space="preserve"> </w:t>
      </w:r>
      <w:r>
        <w:t>слушать</w:t>
      </w:r>
      <w:r>
        <w:rPr>
          <w:spacing w:val="-2"/>
        </w:rPr>
        <w:t xml:space="preserve"> </w:t>
      </w:r>
      <w:r>
        <w:t>музыку»?</w:t>
      </w:r>
      <w:r>
        <w:rPr>
          <w:spacing w:val="-1"/>
        </w:rPr>
        <w:t xml:space="preserve"> </w:t>
      </w:r>
      <w:r>
        <w:t>Концерт,</w:t>
      </w:r>
      <w:r>
        <w:rPr>
          <w:spacing w:val="-3"/>
        </w:rPr>
        <w:t xml:space="preserve"> </w:t>
      </w:r>
      <w:r>
        <w:t>концертный</w:t>
      </w:r>
      <w:r>
        <w:rPr>
          <w:spacing w:val="-5"/>
        </w:rPr>
        <w:t xml:space="preserve"> </w:t>
      </w:r>
      <w:r>
        <w:t>зал.</w:t>
      </w:r>
      <w:r>
        <w:rPr>
          <w:spacing w:val="-3"/>
        </w:rPr>
        <w:t xml:space="preserve"> </w:t>
      </w:r>
      <w:r>
        <w:t>Правила</w:t>
      </w:r>
      <w:r>
        <w:rPr>
          <w:spacing w:val="-4"/>
        </w:rPr>
        <w:t xml:space="preserve"> </w:t>
      </w:r>
      <w:r>
        <w:t>поведения</w:t>
      </w:r>
      <w:r>
        <w:rPr>
          <w:spacing w:val="-3"/>
        </w:rPr>
        <w:t xml:space="preserve"> </w:t>
      </w:r>
      <w:r>
        <w:t>в</w:t>
      </w:r>
      <w:r>
        <w:rPr>
          <w:spacing w:val="-4"/>
        </w:rPr>
        <w:t xml:space="preserve"> </w:t>
      </w:r>
      <w:r>
        <w:t>концертном</w:t>
      </w:r>
      <w:r>
        <w:rPr>
          <w:spacing w:val="-4"/>
        </w:rPr>
        <w:t xml:space="preserve"> </w:t>
      </w:r>
      <w:r>
        <w:rPr>
          <w:spacing w:val="-2"/>
        </w:rPr>
        <w:t>зале.</w:t>
      </w:r>
    </w:p>
    <w:p w:rsidR="004D69CC" w:rsidRDefault="00D37399">
      <w:pPr>
        <w:pStyle w:val="a3"/>
        <w:spacing w:before="136"/>
        <w:ind w:left="1133" w:firstLine="0"/>
        <w:jc w:val="both"/>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40"/>
        <w:ind w:left="1133" w:firstLine="0"/>
      </w:pPr>
      <w:r>
        <w:t>просмотр</w:t>
      </w:r>
      <w:r>
        <w:rPr>
          <w:spacing w:val="-3"/>
        </w:rPr>
        <w:t xml:space="preserve"> </w:t>
      </w:r>
      <w:r>
        <w:t>видеозаписи</w:t>
      </w:r>
      <w:r>
        <w:rPr>
          <w:spacing w:val="-4"/>
        </w:rPr>
        <w:t xml:space="preserve"> </w:t>
      </w:r>
      <w:r>
        <w:rPr>
          <w:spacing w:val="-2"/>
        </w:rPr>
        <w:t>концерта;</w:t>
      </w:r>
    </w:p>
    <w:p w:rsidR="004D69CC" w:rsidRDefault="00D37399">
      <w:pPr>
        <w:pStyle w:val="a3"/>
        <w:spacing w:before="136" w:line="360" w:lineRule="auto"/>
        <w:ind w:left="1133" w:right="5183" w:firstLine="0"/>
      </w:pPr>
      <w:r>
        <w:t>слушание</w:t>
      </w:r>
      <w:r>
        <w:rPr>
          <w:spacing w:val="-12"/>
        </w:rPr>
        <w:t xml:space="preserve"> </w:t>
      </w:r>
      <w:r>
        <w:t>музыки,</w:t>
      </w:r>
      <w:r>
        <w:rPr>
          <w:spacing w:val="-12"/>
        </w:rPr>
        <w:t xml:space="preserve"> </w:t>
      </w:r>
      <w:r>
        <w:t>рассматривание</w:t>
      </w:r>
      <w:r>
        <w:rPr>
          <w:spacing w:val="-12"/>
        </w:rPr>
        <w:t xml:space="preserve"> </w:t>
      </w:r>
      <w:r>
        <w:t>иллюстраций; диалог с учителем по теме занятия;</w:t>
      </w:r>
    </w:p>
    <w:p w:rsidR="004D69CC" w:rsidRDefault="00D37399">
      <w:pPr>
        <w:pStyle w:val="a3"/>
        <w:spacing w:before="1"/>
        <w:ind w:left="1133" w:firstLine="0"/>
      </w:pPr>
      <w:r>
        <w:t>«Я</w:t>
      </w:r>
      <w:r>
        <w:rPr>
          <w:spacing w:val="-2"/>
        </w:rPr>
        <w:t xml:space="preserve"> </w:t>
      </w:r>
      <w:r>
        <w:t>–</w:t>
      </w:r>
      <w:r>
        <w:rPr>
          <w:spacing w:val="-3"/>
        </w:rPr>
        <w:t xml:space="preserve"> </w:t>
      </w:r>
      <w:r>
        <w:t>исполнитель»</w:t>
      </w:r>
      <w:r>
        <w:rPr>
          <w:spacing w:val="-11"/>
        </w:rPr>
        <w:t xml:space="preserve"> </w:t>
      </w:r>
      <w:r>
        <w:t>(игра</w:t>
      </w:r>
      <w:r>
        <w:rPr>
          <w:spacing w:val="-2"/>
        </w:rPr>
        <w:t xml:space="preserve"> </w:t>
      </w:r>
      <w:r>
        <w:t>–</w:t>
      </w:r>
      <w:r>
        <w:rPr>
          <w:spacing w:val="-3"/>
        </w:rPr>
        <w:t xml:space="preserve"> </w:t>
      </w:r>
      <w:r>
        <w:t>имитация</w:t>
      </w:r>
      <w:r>
        <w:rPr>
          <w:spacing w:val="-6"/>
        </w:rPr>
        <w:t xml:space="preserve"> </w:t>
      </w:r>
      <w:r>
        <w:t xml:space="preserve">исполнительских </w:t>
      </w:r>
      <w:r>
        <w:rPr>
          <w:spacing w:val="-2"/>
        </w:rPr>
        <w:t>движений);</w:t>
      </w:r>
    </w:p>
    <w:p w:rsidR="004D69CC" w:rsidRDefault="00D37399">
      <w:pPr>
        <w:pStyle w:val="a3"/>
        <w:spacing w:before="139" w:line="360" w:lineRule="auto"/>
        <w:ind w:left="1133" w:right="1903" w:firstLine="0"/>
      </w:pPr>
      <w:r>
        <w:t>игра</w:t>
      </w:r>
      <w:r>
        <w:rPr>
          <w:spacing w:val="-2"/>
        </w:rPr>
        <w:t xml:space="preserve"> </w:t>
      </w:r>
      <w:r>
        <w:t>«Я</w:t>
      </w:r>
      <w:r>
        <w:rPr>
          <w:spacing w:val="-4"/>
        </w:rPr>
        <w:t xml:space="preserve"> </w:t>
      </w:r>
      <w:r>
        <w:t>–</w:t>
      </w:r>
      <w:r>
        <w:rPr>
          <w:spacing w:val="-4"/>
        </w:rPr>
        <w:t xml:space="preserve"> </w:t>
      </w:r>
      <w:r>
        <w:t>композитор»</w:t>
      </w:r>
      <w:r>
        <w:rPr>
          <w:spacing w:val="-10"/>
        </w:rPr>
        <w:t xml:space="preserve"> </w:t>
      </w:r>
      <w:r>
        <w:t>(сочинение</w:t>
      </w:r>
      <w:r>
        <w:rPr>
          <w:spacing w:val="-5"/>
        </w:rPr>
        <w:t xml:space="preserve"> </w:t>
      </w:r>
      <w:r>
        <w:t>небольших</w:t>
      </w:r>
      <w:r>
        <w:rPr>
          <w:spacing w:val="-5"/>
        </w:rPr>
        <w:t xml:space="preserve"> </w:t>
      </w:r>
      <w:r>
        <w:t>попевок,</w:t>
      </w:r>
      <w:r>
        <w:rPr>
          <w:spacing w:val="-4"/>
        </w:rPr>
        <w:t xml:space="preserve"> </w:t>
      </w:r>
      <w:r>
        <w:t>мелодических</w:t>
      </w:r>
      <w:r>
        <w:rPr>
          <w:spacing w:val="-4"/>
        </w:rPr>
        <w:t xml:space="preserve"> </w:t>
      </w:r>
      <w:r>
        <w:t>фраз); освоение правил поведения на концерте</w:t>
      </w:r>
      <w:r>
        <w:rPr>
          <w:vertAlign w:val="superscript"/>
        </w:rPr>
        <w:t>17</w:t>
      </w:r>
      <w:r>
        <w:t>;</w:t>
      </w:r>
    </w:p>
    <w:p w:rsidR="004D69CC" w:rsidRDefault="004E7368">
      <w:pPr>
        <w:pStyle w:val="a3"/>
        <w:spacing w:before="11"/>
        <w:ind w:left="0" w:firstLine="0"/>
        <w:rPr>
          <w:sz w:val="20"/>
        </w:rPr>
      </w:pPr>
      <w:r>
        <w:rPr>
          <w:sz w:val="20"/>
        </w:rPr>
        <w:pict>
          <v:rect id="docshape26" o:spid="_x0000_s1040" style="position:absolute;margin-left:28.3pt;margin-top:13.3pt;width:2in;height:.7pt;z-index:-15719424;mso-wrap-distance-left:0;mso-wrap-distance-right:0;mso-position-horizontal-relative:page" fillcolor="black" stroked="f">
            <w10:wrap type="topAndBottom" anchorx="page"/>
          </v:rect>
        </w:pict>
      </w:r>
    </w:p>
    <w:p w:rsidR="004D69CC" w:rsidRDefault="00D37399">
      <w:pPr>
        <w:pStyle w:val="a3"/>
        <w:tabs>
          <w:tab w:val="left" w:pos="5345"/>
          <w:tab w:val="left" w:pos="9590"/>
        </w:tabs>
        <w:spacing w:before="100"/>
        <w:ind w:right="137" w:firstLine="0"/>
        <w:jc w:val="both"/>
      </w:pPr>
      <w:r>
        <w:rPr>
          <w:vertAlign w:val="superscript"/>
        </w:rPr>
        <w:t>16</w:t>
      </w:r>
      <w: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w:t>
      </w:r>
      <w:r>
        <w:rPr>
          <w:spacing w:val="-2"/>
        </w:rPr>
        <w:t>композиторов-классиков</w:t>
      </w:r>
      <w:r>
        <w:tab/>
        <w:t>(С.В. Рахманинов,</w:t>
      </w:r>
      <w:r>
        <w:tab/>
        <w:t>П.И.</w:t>
      </w:r>
      <w:r>
        <w:rPr>
          <w:spacing w:val="-15"/>
        </w:rPr>
        <w:t xml:space="preserve"> </w:t>
      </w:r>
      <w:r>
        <w:t>Чайковский и других композиторов).</w:t>
      </w:r>
    </w:p>
    <w:p w:rsidR="004D69CC" w:rsidRDefault="00D37399">
      <w:pPr>
        <w:pStyle w:val="a3"/>
        <w:ind w:right="140" w:firstLine="0"/>
        <w:jc w:val="both"/>
      </w:pPr>
      <w:r>
        <w:rPr>
          <w:vertAlign w:val="superscript"/>
        </w:rPr>
        <w:t>17</w:t>
      </w:r>
      <w:r>
        <w:t xml:space="preserve"> В данном блоке необходимо познакомить обучающихся с основными правилами поведения во время слушания музыки (во время звучания музыки нельзя шуметь и разговаривать; если в зале (классе) звучит</w:t>
      </w:r>
    </w:p>
    <w:p w:rsidR="004D69CC" w:rsidRDefault="004D69CC">
      <w:pPr>
        <w:pStyle w:val="a3"/>
        <w:jc w:val="both"/>
        <w:sectPr w:rsidR="004D69CC">
          <w:pgSz w:w="11910" w:h="16840"/>
          <w:pgMar w:top="1380" w:right="283" w:bottom="1100" w:left="141" w:header="0" w:footer="917" w:gutter="0"/>
          <w:cols w:space="720"/>
        </w:sectPr>
      </w:pPr>
    </w:p>
    <w:p w:rsidR="004D69CC" w:rsidRDefault="00D37399">
      <w:pPr>
        <w:pStyle w:val="a3"/>
        <w:spacing w:before="62"/>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40" w:line="360" w:lineRule="auto"/>
      </w:pPr>
      <w:r>
        <w:t>«Как</w:t>
      </w:r>
      <w:r>
        <w:rPr>
          <w:spacing w:val="40"/>
        </w:rPr>
        <w:t xml:space="preserve"> </w:t>
      </w:r>
      <w:r>
        <w:t>на</w:t>
      </w:r>
      <w:r>
        <w:rPr>
          <w:spacing w:val="40"/>
        </w:rPr>
        <w:t xml:space="preserve"> </w:t>
      </w:r>
      <w:r>
        <w:t>концерте»</w:t>
      </w:r>
      <w:r>
        <w:rPr>
          <w:spacing w:val="40"/>
        </w:rPr>
        <w:t xml:space="preserve"> </w:t>
      </w:r>
      <w:r>
        <w:t>–</w:t>
      </w:r>
      <w:r>
        <w:rPr>
          <w:spacing w:val="40"/>
        </w:rPr>
        <w:t xml:space="preserve"> </w:t>
      </w:r>
      <w:r>
        <w:t>выступление</w:t>
      </w:r>
      <w:r>
        <w:rPr>
          <w:spacing w:val="40"/>
        </w:rPr>
        <w:t xml:space="preserve"> </w:t>
      </w:r>
      <w:r>
        <w:t>учителя</w:t>
      </w:r>
      <w:r>
        <w:rPr>
          <w:spacing w:val="40"/>
        </w:rPr>
        <w:t xml:space="preserve"> </w:t>
      </w:r>
      <w:r>
        <w:t>или</w:t>
      </w:r>
      <w:r>
        <w:rPr>
          <w:spacing w:val="40"/>
        </w:rPr>
        <w:t xml:space="preserve"> </w:t>
      </w:r>
      <w:r>
        <w:t>одноклассника,</w:t>
      </w:r>
      <w:r>
        <w:rPr>
          <w:spacing w:val="40"/>
        </w:rPr>
        <w:t xml:space="preserve"> </w:t>
      </w:r>
      <w:r>
        <w:t>обучающегося</w:t>
      </w:r>
      <w:r>
        <w:rPr>
          <w:spacing w:val="40"/>
        </w:rPr>
        <w:t xml:space="preserve"> </w:t>
      </w:r>
      <w:r>
        <w:t>в</w:t>
      </w:r>
      <w:r>
        <w:rPr>
          <w:spacing w:val="40"/>
        </w:rPr>
        <w:t xml:space="preserve"> </w:t>
      </w:r>
      <w:r>
        <w:t>музыкальной школе, с исполнением краткого музыкального произведения;</w:t>
      </w:r>
    </w:p>
    <w:p w:rsidR="004D69CC" w:rsidRDefault="00D37399">
      <w:pPr>
        <w:pStyle w:val="a3"/>
        <w:ind w:left="1133" w:firstLine="0"/>
      </w:pPr>
      <w:r>
        <w:t>посещение</w:t>
      </w:r>
      <w:r>
        <w:rPr>
          <w:spacing w:val="-5"/>
        </w:rPr>
        <w:t xml:space="preserve"> </w:t>
      </w:r>
      <w:r>
        <w:t>концерта</w:t>
      </w:r>
      <w:r>
        <w:rPr>
          <w:spacing w:val="-4"/>
        </w:rPr>
        <w:t xml:space="preserve"> </w:t>
      </w:r>
      <w:r>
        <w:t>классической</w:t>
      </w:r>
      <w:r>
        <w:rPr>
          <w:spacing w:val="-4"/>
        </w:rPr>
        <w:t xml:space="preserve"> </w:t>
      </w:r>
      <w:r>
        <w:rPr>
          <w:spacing w:val="-2"/>
        </w:rPr>
        <w:t>музыки.</w:t>
      </w:r>
    </w:p>
    <w:p w:rsidR="004D69CC" w:rsidRDefault="00D37399" w:rsidP="00661748">
      <w:pPr>
        <w:pStyle w:val="a4"/>
        <w:numPr>
          <w:ilvl w:val="2"/>
          <w:numId w:val="92"/>
        </w:numPr>
        <w:tabs>
          <w:tab w:val="left" w:pos="1733"/>
        </w:tabs>
        <w:spacing w:before="137"/>
        <w:jc w:val="left"/>
        <w:rPr>
          <w:sz w:val="24"/>
        </w:rPr>
      </w:pPr>
      <w:r>
        <w:rPr>
          <w:sz w:val="24"/>
        </w:rPr>
        <w:t>Композиторы</w:t>
      </w:r>
      <w:r>
        <w:rPr>
          <w:spacing w:val="-2"/>
          <w:sz w:val="24"/>
        </w:rPr>
        <w:t xml:space="preserve"> </w:t>
      </w:r>
      <w:r>
        <w:rPr>
          <w:sz w:val="24"/>
        </w:rPr>
        <w:t>–</w:t>
      </w:r>
      <w:r>
        <w:rPr>
          <w:spacing w:val="-2"/>
          <w:sz w:val="24"/>
        </w:rPr>
        <w:t xml:space="preserve"> </w:t>
      </w:r>
      <w:r>
        <w:rPr>
          <w:sz w:val="24"/>
        </w:rPr>
        <w:t>детям</w:t>
      </w:r>
      <w:r>
        <w:rPr>
          <w:spacing w:val="-2"/>
          <w:sz w:val="24"/>
        </w:rPr>
        <w:t xml:space="preserve"> </w:t>
      </w:r>
      <w:r>
        <w:rPr>
          <w:sz w:val="24"/>
        </w:rPr>
        <w:t>(2–6</w:t>
      </w:r>
      <w:r>
        <w:rPr>
          <w:spacing w:val="-2"/>
          <w:sz w:val="24"/>
        </w:rPr>
        <w:t xml:space="preserve"> часов).</w:t>
      </w:r>
    </w:p>
    <w:p w:rsidR="004D69CC" w:rsidRDefault="00D37399">
      <w:pPr>
        <w:pStyle w:val="a3"/>
        <w:spacing w:before="139" w:line="360" w:lineRule="auto"/>
      </w:pPr>
      <w:r>
        <w:t>Содержание:</w:t>
      </w:r>
      <w:r>
        <w:rPr>
          <w:spacing w:val="40"/>
        </w:rPr>
        <w:t xml:space="preserve"> </w:t>
      </w:r>
      <w:r>
        <w:t>Детская</w:t>
      </w:r>
      <w:r>
        <w:rPr>
          <w:spacing w:val="40"/>
        </w:rPr>
        <w:t xml:space="preserve"> </w:t>
      </w:r>
      <w:r>
        <w:t>музыка</w:t>
      </w:r>
      <w:r>
        <w:rPr>
          <w:spacing w:val="40"/>
        </w:rPr>
        <w:t xml:space="preserve"> </w:t>
      </w:r>
      <w:r>
        <w:t>П.И.</w:t>
      </w:r>
      <w:r>
        <w:rPr>
          <w:spacing w:val="-1"/>
        </w:rPr>
        <w:t xml:space="preserve"> </w:t>
      </w:r>
      <w:r>
        <w:t>Чайковского,</w:t>
      </w:r>
      <w:r>
        <w:rPr>
          <w:spacing w:val="40"/>
        </w:rPr>
        <w:t xml:space="preserve"> </w:t>
      </w:r>
      <w:r>
        <w:t>С.С.</w:t>
      </w:r>
      <w:r>
        <w:rPr>
          <w:spacing w:val="-1"/>
        </w:rPr>
        <w:t xml:space="preserve"> </w:t>
      </w:r>
      <w:r>
        <w:t>Прокофьева,</w:t>
      </w:r>
      <w:r>
        <w:rPr>
          <w:spacing w:val="40"/>
        </w:rPr>
        <w:t xml:space="preserve"> </w:t>
      </w:r>
      <w:r>
        <w:t>Д.Б.</w:t>
      </w:r>
      <w:r>
        <w:rPr>
          <w:spacing w:val="-2"/>
        </w:rPr>
        <w:t xml:space="preserve"> </w:t>
      </w:r>
      <w:r>
        <w:t>Кабалевского</w:t>
      </w:r>
      <w:r>
        <w:rPr>
          <w:spacing w:val="40"/>
        </w:rPr>
        <w:t xml:space="preserve"> </w:t>
      </w:r>
      <w:r>
        <w:t>и</w:t>
      </w:r>
      <w:r>
        <w:rPr>
          <w:spacing w:val="40"/>
        </w:rPr>
        <w:t xml:space="preserve"> </w:t>
      </w:r>
      <w:r>
        <w:t>других композиторов. Понятие жанра. Песня, танец, марш.</w:t>
      </w:r>
    </w:p>
    <w:p w:rsidR="004D69CC" w:rsidRDefault="00D37399">
      <w:pPr>
        <w:pStyle w:val="a3"/>
        <w:ind w:left="1133" w:firstLine="0"/>
      </w:pPr>
      <w:r>
        <w:t>Виды</w:t>
      </w:r>
      <w:r>
        <w:rPr>
          <w:spacing w:val="-4"/>
        </w:rPr>
        <w:t xml:space="preserve"> </w:t>
      </w:r>
      <w:r>
        <w:t>деятельности</w:t>
      </w:r>
      <w:r>
        <w:rPr>
          <w:spacing w:val="-3"/>
        </w:rPr>
        <w:t xml:space="preserve"> </w:t>
      </w:r>
      <w:r>
        <w:rPr>
          <w:spacing w:val="-2"/>
        </w:rPr>
        <w:t>обучающихся:</w:t>
      </w:r>
    </w:p>
    <w:p w:rsidR="004D69CC" w:rsidRDefault="00D37399">
      <w:pPr>
        <w:pStyle w:val="a3"/>
        <w:tabs>
          <w:tab w:val="left" w:pos="2339"/>
          <w:tab w:val="left" w:pos="3377"/>
          <w:tab w:val="left" w:pos="4874"/>
          <w:tab w:val="left" w:pos="6133"/>
          <w:tab w:val="left" w:pos="7407"/>
          <w:tab w:val="left" w:pos="10500"/>
        </w:tabs>
        <w:spacing w:before="137" w:line="360" w:lineRule="auto"/>
        <w:ind w:right="141"/>
      </w:pPr>
      <w:r>
        <w:rPr>
          <w:spacing w:val="-2"/>
        </w:rPr>
        <w:t>слушание</w:t>
      </w:r>
      <w:r>
        <w:tab/>
      </w:r>
      <w:r>
        <w:rPr>
          <w:spacing w:val="-2"/>
        </w:rPr>
        <w:t>музыки,</w:t>
      </w:r>
      <w:r>
        <w:tab/>
      </w:r>
      <w:r>
        <w:rPr>
          <w:spacing w:val="-2"/>
        </w:rPr>
        <w:t>определение</w:t>
      </w:r>
      <w:r>
        <w:tab/>
      </w:r>
      <w:r>
        <w:rPr>
          <w:spacing w:val="-2"/>
        </w:rPr>
        <w:t>основного</w:t>
      </w:r>
      <w:r>
        <w:tab/>
      </w:r>
      <w:r>
        <w:rPr>
          <w:spacing w:val="-2"/>
        </w:rPr>
        <w:t>характера,</w:t>
      </w:r>
      <w:r>
        <w:tab/>
      </w:r>
      <w:r>
        <w:rPr>
          <w:spacing w:val="-2"/>
        </w:rPr>
        <w:t>музыкально-выразительных</w:t>
      </w:r>
      <w:r>
        <w:tab/>
      </w:r>
      <w:r>
        <w:rPr>
          <w:spacing w:val="-2"/>
        </w:rPr>
        <w:t xml:space="preserve">средств, </w:t>
      </w:r>
      <w:r>
        <w:t>использованных композитором;</w:t>
      </w:r>
    </w:p>
    <w:p w:rsidR="004D69CC" w:rsidRDefault="00D37399">
      <w:pPr>
        <w:pStyle w:val="a3"/>
        <w:spacing w:line="360" w:lineRule="auto"/>
        <w:ind w:left="1133" w:right="5183" w:firstLine="0"/>
      </w:pPr>
      <w:r>
        <w:t>подбор</w:t>
      </w:r>
      <w:r>
        <w:rPr>
          <w:spacing w:val="-10"/>
        </w:rPr>
        <w:t xml:space="preserve"> </w:t>
      </w:r>
      <w:r>
        <w:t>эпитетов,</w:t>
      </w:r>
      <w:r>
        <w:rPr>
          <w:spacing w:val="-10"/>
        </w:rPr>
        <w:t xml:space="preserve"> </w:t>
      </w:r>
      <w:r>
        <w:t>иллюстраций</w:t>
      </w:r>
      <w:r>
        <w:rPr>
          <w:spacing w:val="-10"/>
        </w:rPr>
        <w:t xml:space="preserve"> </w:t>
      </w:r>
      <w:r>
        <w:t>к</w:t>
      </w:r>
      <w:r>
        <w:rPr>
          <w:spacing w:val="-10"/>
        </w:rPr>
        <w:t xml:space="preserve"> </w:t>
      </w:r>
      <w:r>
        <w:t>музыке; определение жанра;</w:t>
      </w:r>
    </w:p>
    <w:p w:rsidR="004D69CC" w:rsidRDefault="00D37399">
      <w:pPr>
        <w:pStyle w:val="a3"/>
        <w:ind w:left="1133" w:firstLine="0"/>
      </w:pPr>
      <w:r>
        <w:t>музыкальная</w:t>
      </w:r>
      <w:r>
        <w:rPr>
          <w:spacing w:val="-9"/>
        </w:rPr>
        <w:t xml:space="preserve"> </w:t>
      </w:r>
      <w:r>
        <w:rPr>
          <w:spacing w:val="-2"/>
        </w:rPr>
        <w:t>викторина;</w:t>
      </w:r>
    </w:p>
    <w:p w:rsidR="004D69CC" w:rsidRDefault="00D37399">
      <w:pPr>
        <w:pStyle w:val="a3"/>
        <w:spacing w:before="137" w:line="360" w:lineRule="auto"/>
        <w:ind w:left="1133" w:right="1903" w:firstLine="0"/>
      </w:pPr>
      <w:r>
        <w:t>вокализация,</w:t>
      </w:r>
      <w:r>
        <w:rPr>
          <w:spacing w:val="-8"/>
        </w:rPr>
        <w:t xml:space="preserve"> </w:t>
      </w:r>
      <w:r>
        <w:t>исполнение</w:t>
      </w:r>
      <w:r>
        <w:rPr>
          <w:spacing w:val="-6"/>
        </w:rPr>
        <w:t xml:space="preserve"> </w:t>
      </w:r>
      <w:r>
        <w:t>мелодий</w:t>
      </w:r>
      <w:r>
        <w:rPr>
          <w:spacing w:val="-5"/>
        </w:rPr>
        <w:t xml:space="preserve"> </w:t>
      </w:r>
      <w:r>
        <w:t>инструментальных</w:t>
      </w:r>
      <w:r>
        <w:rPr>
          <w:spacing w:val="-6"/>
        </w:rPr>
        <w:t xml:space="preserve"> </w:t>
      </w:r>
      <w:r>
        <w:t>пьес</w:t>
      </w:r>
      <w:r>
        <w:rPr>
          <w:spacing w:val="-6"/>
        </w:rPr>
        <w:t xml:space="preserve"> </w:t>
      </w:r>
      <w:r>
        <w:t>со</w:t>
      </w:r>
      <w:r>
        <w:rPr>
          <w:spacing w:val="-5"/>
        </w:rPr>
        <w:t xml:space="preserve"> </w:t>
      </w:r>
      <w:r>
        <w:t>словами; разучивание, исполнение песен;</w:t>
      </w:r>
    </w:p>
    <w:p w:rsidR="004D69CC" w:rsidRDefault="00D37399">
      <w:pPr>
        <w:pStyle w:val="a3"/>
        <w:tabs>
          <w:tab w:val="left" w:pos="2726"/>
          <w:tab w:val="left" w:pos="4575"/>
          <w:tab w:val="left" w:pos="6899"/>
          <w:tab w:val="left" w:pos="7602"/>
          <w:tab w:val="left" w:pos="9116"/>
          <w:tab w:val="left" w:pos="10619"/>
        </w:tabs>
        <w:spacing w:line="360" w:lineRule="auto"/>
        <w:ind w:right="146"/>
      </w:pPr>
      <w:r>
        <w:rPr>
          <w:spacing w:val="-2"/>
        </w:rPr>
        <w:t>сочинение</w:t>
      </w:r>
      <w:r>
        <w:tab/>
      </w:r>
      <w:r>
        <w:rPr>
          <w:spacing w:val="-2"/>
        </w:rPr>
        <w:t>ритмических</w:t>
      </w:r>
      <w:r>
        <w:tab/>
      </w:r>
      <w:r>
        <w:rPr>
          <w:spacing w:val="-2"/>
        </w:rPr>
        <w:t>аккомпанементов</w:t>
      </w:r>
      <w:r>
        <w:tab/>
      </w:r>
      <w:r>
        <w:rPr>
          <w:spacing w:val="-6"/>
        </w:rPr>
        <w:t>(с</w:t>
      </w:r>
      <w:r>
        <w:tab/>
      </w:r>
      <w:r>
        <w:rPr>
          <w:spacing w:val="-2"/>
        </w:rPr>
        <w:t>помощью</w:t>
      </w:r>
      <w:r>
        <w:tab/>
      </w:r>
      <w:r>
        <w:rPr>
          <w:spacing w:val="-2"/>
        </w:rPr>
        <w:t>звучащих</w:t>
      </w:r>
      <w:r>
        <w:tab/>
      </w:r>
      <w:r>
        <w:rPr>
          <w:spacing w:val="-2"/>
        </w:rPr>
        <w:t xml:space="preserve">жестов </w:t>
      </w:r>
      <w:r>
        <w:t>или ударных и шумовых инструментов) к пьесам маршевого и танцевального характера.</w:t>
      </w:r>
    </w:p>
    <w:p w:rsidR="004D69CC" w:rsidRDefault="00D37399" w:rsidP="00661748">
      <w:pPr>
        <w:pStyle w:val="a4"/>
        <w:numPr>
          <w:ilvl w:val="2"/>
          <w:numId w:val="92"/>
        </w:numPr>
        <w:tabs>
          <w:tab w:val="left" w:pos="1733"/>
        </w:tabs>
        <w:jc w:val="left"/>
        <w:rPr>
          <w:sz w:val="24"/>
        </w:rPr>
      </w:pPr>
      <w:r>
        <w:rPr>
          <w:sz w:val="24"/>
        </w:rPr>
        <w:t>Оркестр</w:t>
      </w:r>
      <w:r>
        <w:rPr>
          <w:spacing w:val="-2"/>
          <w:sz w:val="24"/>
        </w:rPr>
        <w:t xml:space="preserve"> </w:t>
      </w:r>
      <w:r>
        <w:rPr>
          <w:sz w:val="24"/>
        </w:rPr>
        <w:t>(2–6</w:t>
      </w:r>
      <w:r>
        <w:rPr>
          <w:spacing w:val="-1"/>
          <w:sz w:val="24"/>
        </w:rPr>
        <w:t xml:space="preserve"> </w:t>
      </w:r>
      <w:r>
        <w:rPr>
          <w:spacing w:val="-2"/>
          <w:sz w:val="24"/>
        </w:rPr>
        <w:t>часов).</w:t>
      </w:r>
    </w:p>
    <w:p w:rsidR="004D69CC" w:rsidRDefault="00D37399">
      <w:pPr>
        <w:pStyle w:val="a3"/>
        <w:spacing w:before="140" w:line="360" w:lineRule="auto"/>
      </w:pPr>
      <w:r>
        <w:t>Содержание:</w:t>
      </w:r>
      <w:r>
        <w:rPr>
          <w:spacing w:val="34"/>
        </w:rPr>
        <w:t xml:space="preserve"> </w:t>
      </w:r>
      <w:r>
        <w:t>Оркестр</w:t>
      </w:r>
      <w:r>
        <w:rPr>
          <w:spacing w:val="38"/>
        </w:rPr>
        <w:t xml:space="preserve"> </w:t>
      </w:r>
      <w:r>
        <w:t>–</w:t>
      </w:r>
      <w:r>
        <w:rPr>
          <w:spacing w:val="34"/>
        </w:rPr>
        <w:t xml:space="preserve"> </w:t>
      </w:r>
      <w:r>
        <w:t>большой</w:t>
      </w:r>
      <w:r>
        <w:rPr>
          <w:spacing w:val="35"/>
        </w:rPr>
        <w:t xml:space="preserve"> </w:t>
      </w:r>
      <w:r>
        <w:t>коллектив</w:t>
      </w:r>
      <w:r>
        <w:rPr>
          <w:spacing w:val="33"/>
        </w:rPr>
        <w:t xml:space="preserve"> </w:t>
      </w:r>
      <w:r>
        <w:t>музыкантов.</w:t>
      </w:r>
      <w:r>
        <w:rPr>
          <w:spacing w:val="33"/>
        </w:rPr>
        <w:t xml:space="preserve"> </w:t>
      </w:r>
      <w:r>
        <w:t>Дирижёр,</w:t>
      </w:r>
      <w:r>
        <w:rPr>
          <w:spacing w:val="36"/>
        </w:rPr>
        <w:t xml:space="preserve"> </w:t>
      </w:r>
      <w:r>
        <w:t>партитура,</w:t>
      </w:r>
      <w:r>
        <w:rPr>
          <w:spacing w:val="34"/>
        </w:rPr>
        <w:t xml:space="preserve"> </w:t>
      </w:r>
      <w:r>
        <w:t>репетиция.</w:t>
      </w:r>
      <w:r>
        <w:rPr>
          <w:spacing w:val="34"/>
        </w:rPr>
        <w:t xml:space="preserve"> </w:t>
      </w:r>
      <w:r>
        <w:t>Жанр концерта – музыкальное соревнование солиста с оркестром</w:t>
      </w:r>
      <w:r>
        <w:rPr>
          <w:vertAlign w:val="superscript"/>
        </w:rPr>
        <w:t>18</w:t>
      </w:r>
      <w:r>
        <w:t>.</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line="360" w:lineRule="auto"/>
        <w:ind w:left="1133" w:right="5183" w:firstLine="0"/>
      </w:pPr>
      <w:r>
        <w:t>слушание</w:t>
      </w:r>
      <w:r>
        <w:rPr>
          <w:spacing w:val="-10"/>
        </w:rPr>
        <w:t xml:space="preserve"> </w:t>
      </w:r>
      <w:r>
        <w:t>музыки</w:t>
      </w:r>
      <w:r>
        <w:rPr>
          <w:spacing w:val="-8"/>
        </w:rPr>
        <w:t xml:space="preserve"> </w:t>
      </w:r>
      <w:r>
        <w:t>в</w:t>
      </w:r>
      <w:r>
        <w:rPr>
          <w:spacing w:val="-10"/>
        </w:rPr>
        <w:t xml:space="preserve"> </w:t>
      </w:r>
      <w:r>
        <w:t>исполнении</w:t>
      </w:r>
      <w:r>
        <w:rPr>
          <w:spacing w:val="-9"/>
        </w:rPr>
        <w:t xml:space="preserve"> </w:t>
      </w:r>
      <w:r>
        <w:t>оркестра; просмотр видеозаписи;</w:t>
      </w:r>
    </w:p>
    <w:p w:rsidR="004D69CC" w:rsidRDefault="00D37399">
      <w:pPr>
        <w:pStyle w:val="a3"/>
        <w:ind w:left="1133" w:firstLine="0"/>
      </w:pPr>
      <w:r>
        <w:t>диалог</w:t>
      </w:r>
      <w:r>
        <w:rPr>
          <w:spacing w:val="-3"/>
        </w:rPr>
        <w:t xml:space="preserve"> </w:t>
      </w:r>
      <w:r>
        <w:t>с учителем</w:t>
      </w:r>
      <w:r>
        <w:rPr>
          <w:spacing w:val="-3"/>
        </w:rPr>
        <w:t xml:space="preserve"> </w:t>
      </w:r>
      <w:r>
        <w:t>о</w:t>
      </w:r>
      <w:r>
        <w:rPr>
          <w:spacing w:val="-1"/>
        </w:rPr>
        <w:t xml:space="preserve"> </w:t>
      </w:r>
      <w:r>
        <w:t xml:space="preserve">роли </w:t>
      </w:r>
      <w:r>
        <w:rPr>
          <w:spacing w:val="-2"/>
        </w:rPr>
        <w:t>дирижёра;</w:t>
      </w:r>
    </w:p>
    <w:p w:rsidR="004D69CC" w:rsidRDefault="00D37399">
      <w:pPr>
        <w:pStyle w:val="a3"/>
        <w:spacing w:before="139" w:line="360" w:lineRule="auto"/>
        <w:ind w:left="1133" w:right="1903" w:firstLine="0"/>
      </w:pPr>
      <w:r>
        <w:t>«Я</w:t>
      </w:r>
      <w:r>
        <w:rPr>
          <w:spacing w:val="-1"/>
        </w:rPr>
        <w:t xml:space="preserve"> </w:t>
      </w:r>
      <w:r>
        <w:t>–</w:t>
      </w:r>
      <w:r>
        <w:rPr>
          <w:spacing w:val="-3"/>
        </w:rPr>
        <w:t xml:space="preserve"> </w:t>
      </w:r>
      <w:r>
        <w:t>дирижёр»</w:t>
      </w:r>
      <w:r>
        <w:rPr>
          <w:spacing w:val="-10"/>
        </w:rPr>
        <w:t xml:space="preserve"> </w:t>
      </w:r>
      <w:r>
        <w:t>–</w:t>
      </w:r>
      <w:r>
        <w:rPr>
          <w:spacing w:val="-3"/>
        </w:rPr>
        <w:t xml:space="preserve"> </w:t>
      </w:r>
      <w:r>
        <w:t>игра-имитация</w:t>
      </w:r>
      <w:r>
        <w:rPr>
          <w:spacing w:val="-3"/>
        </w:rPr>
        <w:t xml:space="preserve"> </w:t>
      </w:r>
      <w:r>
        <w:t>дирижёрских</w:t>
      </w:r>
      <w:r>
        <w:rPr>
          <w:spacing w:val="-4"/>
        </w:rPr>
        <w:t xml:space="preserve"> </w:t>
      </w:r>
      <w:r>
        <w:t>жестов</w:t>
      </w:r>
      <w:r>
        <w:rPr>
          <w:spacing w:val="-4"/>
        </w:rPr>
        <w:t xml:space="preserve"> </w:t>
      </w:r>
      <w:r>
        <w:t>во</w:t>
      </w:r>
      <w:r>
        <w:rPr>
          <w:spacing w:val="-3"/>
        </w:rPr>
        <w:t xml:space="preserve"> </w:t>
      </w:r>
      <w:r>
        <w:t>время</w:t>
      </w:r>
      <w:r>
        <w:rPr>
          <w:spacing w:val="-3"/>
        </w:rPr>
        <w:t xml:space="preserve"> </w:t>
      </w:r>
      <w:r>
        <w:t>звучания</w:t>
      </w:r>
      <w:r>
        <w:rPr>
          <w:spacing w:val="-3"/>
        </w:rPr>
        <w:t xml:space="preserve"> </w:t>
      </w:r>
      <w:r>
        <w:t>музыки; разучивание и исполнение песен соответствующей тематики;</w:t>
      </w:r>
    </w:p>
    <w:p w:rsidR="004D69CC" w:rsidRDefault="00D37399">
      <w:pPr>
        <w:pStyle w:val="a3"/>
        <w:ind w:left="1133" w:firstLine="0"/>
      </w:pPr>
      <w:r>
        <w:t>знакомство</w:t>
      </w:r>
      <w:r>
        <w:rPr>
          <w:spacing w:val="-5"/>
        </w:rPr>
        <w:t xml:space="preserve"> </w:t>
      </w:r>
      <w:r>
        <w:t>с</w:t>
      </w:r>
      <w:r>
        <w:rPr>
          <w:spacing w:val="-4"/>
        </w:rPr>
        <w:t xml:space="preserve"> </w:t>
      </w:r>
      <w:r>
        <w:t>принципом</w:t>
      </w:r>
      <w:r>
        <w:rPr>
          <w:spacing w:val="-4"/>
        </w:rPr>
        <w:t xml:space="preserve"> </w:t>
      </w:r>
      <w:r>
        <w:t>расположения</w:t>
      </w:r>
      <w:r>
        <w:rPr>
          <w:spacing w:val="-2"/>
        </w:rPr>
        <w:t xml:space="preserve"> </w:t>
      </w:r>
      <w:r>
        <w:t>партий</w:t>
      </w:r>
      <w:r>
        <w:rPr>
          <w:spacing w:val="-5"/>
        </w:rPr>
        <w:t xml:space="preserve"> </w:t>
      </w:r>
      <w:r>
        <w:t>в</w:t>
      </w:r>
      <w:r>
        <w:rPr>
          <w:spacing w:val="-3"/>
        </w:rPr>
        <w:t xml:space="preserve"> </w:t>
      </w:r>
      <w:r>
        <w:rPr>
          <w:spacing w:val="-2"/>
        </w:rPr>
        <w:t>партитуре;</w:t>
      </w:r>
    </w:p>
    <w:p w:rsidR="004D69CC" w:rsidRDefault="00D37399">
      <w:pPr>
        <w:pStyle w:val="a3"/>
        <w:spacing w:before="137" w:line="362" w:lineRule="auto"/>
      </w:pPr>
      <w:r>
        <w:t>разучивание,</w:t>
      </w:r>
      <w:r>
        <w:rPr>
          <w:spacing w:val="40"/>
        </w:rPr>
        <w:t xml:space="preserve"> </w:t>
      </w:r>
      <w:r>
        <w:t>исполнение</w:t>
      </w:r>
      <w:r>
        <w:rPr>
          <w:spacing w:val="40"/>
        </w:rPr>
        <w:t xml:space="preserve"> </w:t>
      </w:r>
      <w:r>
        <w:t>(с</w:t>
      </w:r>
      <w:r>
        <w:rPr>
          <w:spacing w:val="40"/>
        </w:rPr>
        <w:t xml:space="preserve"> </w:t>
      </w:r>
      <w:r>
        <w:t>ориентацией</w:t>
      </w:r>
      <w:r>
        <w:rPr>
          <w:spacing w:val="40"/>
        </w:rPr>
        <w:t xml:space="preserve"> </w:t>
      </w:r>
      <w:r>
        <w:t>на</w:t>
      </w:r>
      <w:r>
        <w:rPr>
          <w:spacing w:val="40"/>
        </w:rPr>
        <w:t xml:space="preserve"> </w:t>
      </w:r>
      <w:r>
        <w:t>нотную</w:t>
      </w:r>
      <w:r>
        <w:rPr>
          <w:spacing w:val="40"/>
        </w:rPr>
        <w:t xml:space="preserve"> </w:t>
      </w:r>
      <w:r>
        <w:t>запись)</w:t>
      </w:r>
      <w:r>
        <w:rPr>
          <w:spacing w:val="40"/>
        </w:rPr>
        <w:t xml:space="preserve"> </w:t>
      </w:r>
      <w:r>
        <w:t>ритмической</w:t>
      </w:r>
      <w:r>
        <w:rPr>
          <w:spacing w:val="40"/>
        </w:rPr>
        <w:t xml:space="preserve"> </w:t>
      </w:r>
      <w:r>
        <w:t>партитуры</w:t>
      </w:r>
      <w:r>
        <w:rPr>
          <w:spacing w:val="40"/>
        </w:rPr>
        <w:t xml:space="preserve"> </w:t>
      </w:r>
      <w:r>
        <w:t>для</w:t>
      </w:r>
      <w:r>
        <w:rPr>
          <w:spacing w:val="40"/>
        </w:rPr>
        <w:t xml:space="preserve"> </w:t>
      </w:r>
      <w:r>
        <w:t>2–3</w:t>
      </w:r>
      <w:r>
        <w:rPr>
          <w:spacing w:val="40"/>
        </w:rPr>
        <w:t xml:space="preserve"> </w:t>
      </w:r>
      <w:r>
        <w:t>ударных инструментов;</w:t>
      </w:r>
    </w:p>
    <w:p w:rsidR="004D69CC" w:rsidRDefault="004E7368">
      <w:pPr>
        <w:pStyle w:val="a3"/>
        <w:spacing w:before="145"/>
        <w:ind w:left="0" w:firstLine="0"/>
        <w:rPr>
          <w:sz w:val="20"/>
        </w:rPr>
      </w:pPr>
      <w:r>
        <w:rPr>
          <w:sz w:val="20"/>
        </w:rPr>
        <w:pict>
          <v:rect id="docshape27" o:spid="_x0000_s1039" style="position:absolute;margin-left:28.3pt;margin-top:20pt;width:545.85pt;height:.7pt;z-index:-15718912;mso-wrap-distance-left:0;mso-wrap-distance-right:0;mso-position-horizontal-relative:page" fillcolor="black" stroked="f">
            <w10:wrap type="topAndBottom" anchorx="page"/>
          </v:rect>
        </w:pict>
      </w:r>
    </w:p>
    <w:p w:rsidR="004D69CC" w:rsidRDefault="00D37399">
      <w:pPr>
        <w:pStyle w:val="a3"/>
        <w:spacing w:before="100"/>
        <w:ind w:right="135" w:firstLine="0"/>
        <w:jc w:val="both"/>
      </w:pPr>
      <w:r>
        <w:t>музыка – нужно дождаться окончания звучания за дверью; после исполнения музыкального</w:t>
      </w:r>
      <w:r>
        <w:rPr>
          <w:spacing w:val="80"/>
        </w:rPr>
        <w:t xml:space="preserve"> </w:t>
      </w:r>
      <w:r>
        <w:t>произведения слушатели благодарят музыкантов аплодисментами) и в дальнейшем тщательно следить за их выполнением.</w:t>
      </w:r>
    </w:p>
    <w:p w:rsidR="004D69CC" w:rsidRDefault="00D37399">
      <w:pPr>
        <w:pStyle w:val="a3"/>
        <w:ind w:right="139" w:firstLine="0"/>
        <w:jc w:val="both"/>
      </w:pPr>
      <w:r>
        <w:rPr>
          <w:vertAlign w:val="superscript"/>
        </w:rPr>
        <w:t>18</w:t>
      </w:r>
      <w:r>
        <w:t xml:space="preserve"> В данном блоке внимание обучающихся по традиции может быть сосредоточено на звучании Первого концерта</w:t>
      </w:r>
      <w:r>
        <w:rPr>
          <w:spacing w:val="79"/>
          <w:w w:val="150"/>
        </w:rPr>
        <w:t xml:space="preserve">   </w:t>
      </w:r>
      <w:r>
        <w:t>для</w:t>
      </w:r>
      <w:r>
        <w:rPr>
          <w:spacing w:val="78"/>
          <w:w w:val="150"/>
        </w:rPr>
        <w:t xml:space="preserve">   </w:t>
      </w:r>
      <w:r>
        <w:t>фортепиано</w:t>
      </w:r>
      <w:r>
        <w:rPr>
          <w:spacing w:val="79"/>
          <w:w w:val="150"/>
        </w:rPr>
        <w:t xml:space="preserve">   </w:t>
      </w:r>
      <w:r>
        <w:t>с</w:t>
      </w:r>
      <w:r>
        <w:rPr>
          <w:spacing w:val="79"/>
          <w:w w:val="150"/>
        </w:rPr>
        <w:t xml:space="preserve">   </w:t>
      </w:r>
      <w:r>
        <w:t>оркестром</w:t>
      </w:r>
      <w:r>
        <w:rPr>
          <w:spacing w:val="79"/>
          <w:w w:val="150"/>
        </w:rPr>
        <w:t xml:space="preserve">   </w:t>
      </w:r>
      <w:r>
        <w:t>П.И. Чайковского.</w:t>
      </w:r>
      <w:r>
        <w:rPr>
          <w:spacing w:val="79"/>
          <w:w w:val="150"/>
        </w:rPr>
        <w:t xml:space="preserve">   </w:t>
      </w:r>
      <w:r>
        <w:t>Однако</w:t>
      </w:r>
      <w:r>
        <w:rPr>
          <w:spacing w:val="78"/>
          <w:w w:val="150"/>
        </w:rPr>
        <w:t xml:space="preserve">   </w:t>
      </w:r>
      <w:r>
        <w:t>возможна и равноценная замена на концерт другого композитора с другим солирующим инструментом.</w:t>
      </w:r>
    </w:p>
    <w:p w:rsidR="004D69CC" w:rsidRDefault="004D69CC">
      <w:pPr>
        <w:pStyle w:val="a3"/>
        <w:jc w:val="both"/>
        <w:sectPr w:rsidR="004D69CC">
          <w:pgSz w:w="11910" w:h="16840"/>
          <w:pgMar w:top="1380" w:right="283" w:bottom="1100" w:left="141" w:header="0" w:footer="917" w:gutter="0"/>
          <w:cols w:space="720"/>
        </w:sectPr>
      </w:pPr>
    </w:p>
    <w:p w:rsidR="004D69CC" w:rsidRDefault="00D37399">
      <w:pPr>
        <w:pStyle w:val="a3"/>
        <w:spacing w:before="62"/>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40"/>
        <w:ind w:left="1133" w:firstLine="0"/>
      </w:pPr>
      <w:r>
        <w:t>работа</w:t>
      </w:r>
      <w:r>
        <w:rPr>
          <w:spacing w:val="-6"/>
        </w:rPr>
        <w:t xml:space="preserve"> </w:t>
      </w:r>
      <w:r>
        <w:t>по</w:t>
      </w:r>
      <w:r>
        <w:rPr>
          <w:spacing w:val="-3"/>
        </w:rPr>
        <w:t xml:space="preserve"> </w:t>
      </w:r>
      <w:r>
        <w:t>группам</w:t>
      </w:r>
      <w:r>
        <w:rPr>
          <w:spacing w:val="-2"/>
        </w:rPr>
        <w:t xml:space="preserve"> </w:t>
      </w:r>
      <w:r>
        <w:t>–</w:t>
      </w:r>
      <w:r>
        <w:rPr>
          <w:spacing w:val="-3"/>
        </w:rPr>
        <w:t xml:space="preserve"> </w:t>
      </w:r>
      <w:r>
        <w:t>сочинение</w:t>
      </w:r>
      <w:r>
        <w:rPr>
          <w:spacing w:val="-4"/>
        </w:rPr>
        <w:t xml:space="preserve"> </w:t>
      </w:r>
      <w:r>
        <w:t>своего</w:t>
      </w:r>
      <w:r>
        <w:rPr>
          <w:spacing w:val="-2"/>
        </w:rPr>
        <w:t xml:space="preserve"> </w:t>
      </w:r>
      <w:r>
        <w:t>варианта</w:t>
      </w:r>
      <w:r>
        <w:rPr>
          <w:spacing w:val="-3"/>
        </w:rPr>
        <w:t xml:space="preserve"> </w:t>
      </w:r>
      <w:r>
        <w:t>ритмической</w:t>
      </w:r>
      <w:r>
        <w:rPr>
          <w:spacing w:val="-2"/>
        </w:rPr>
        <w:t xml:space="preserve"> партитуры.</w:t>
      </w:r>
    </w:p>
    <w:p w:rsidR="004D69CC" w:rsidRDefault="00D37399" w:rsidP="00661748">
      <w:pPr>
        <w:pStyle w:val="a4"/>
        <w:numPr>
          <w:ilvl w:val="2"/>
          <w:numId w:val="92"/>
        </w:numPr>
        <w:tabs>
          <w:tab w:val="left" w:pos="1733"/>
        </w:tabs>
        <w:spacing w:before="136"/>
        <w:jc w:val="left"/>
        <w:rPr>
          <w:sz w:val="24"/>
        </w:rPr>
      </w:pPr>
      <w:r>
        <w:rPr>
          <w:sz w:val="24"/>
        </w:rPr>
        <w:t>Музыкальные</w:t>
      </w:r>
      <w:r>
        <w:rPr>
          <w:spacing w:val="-6"/>
          <w:sz w:val="24"/>
        </w:rPr>
        <w:t xml:space="preserve"> </w:t>
      </w:r>
      <w:r>
        <w:rPr>
          <w:sz w:val="24"/>
        </w:rPr>
        <w:t>инструменты.</w:t>
      </w:r>
      <w:r>
        <w:rPr>
          <w:spacing w:val="-4"/>
          <w:sz w:val="24"/>
        </w:rPr>
        <w:t xml:space="preserve"> </w:t>
      </w:r>
      <w:r>
        <w:rPr>
          <w:sz w:val="24"/>
        </w:rPr>
        <w:t>Фортепиано</w:t>
      </w:r>
      <w:r>
        <w:rPr>
          <w:spacing w:val="-4"/>
          <w:sz w:val="24"/>
        </w:rPr>
        <w:t xml:space="preserve"> </w:t>
      </w:r>
      <w:r>
        <w:rPr>
          <w:sz w:val="24"/>
        </w:rPr>
        <w:t>(1–2</w:t>
      </w:r>
      <w:r>
        <w:rPr>
          <w:spacing w:val="-3"/>
          <w:sz w:val="24"/>
        </w:rPr>
        <w:t xml:space="preserve"> </w:t>
      </w:r>
      <w:r>
        <w:rPr>
          <w:spacing w:val="-2"/>
          <w:sz w:val="24"/>
        </w:rPr>
        <w:t>часа).</w:t>
      </w:r>
    </w:p>
    <w:p w:rsidR="004D69CC" w:rsidRDefault="00D37399">
      <w:pPr>
        <w:pStyle w:val="a3"/>
        <w:spacing w:before="140" w:line="360" w:lineRule="auto"/>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ind w:left="1133" w:firstLine="0"/>
      </w:pPr>
      <w:r>
        <w:t>знакомство</w:t>
      </w:r>
      <w:r>
        <w:rPr>
          <w:spacing w:val="-4"/>
        </w:rPr>
        <w:t xml:space="preserve"> </w:t>
      </w:r>
      <w:r>
        <w:t>с</w:t>
      </w:r>
      <w:r>
        <w:rPr>
          <w:spacing w:val="-4"/>
        </w:rPr>
        <w:t xml:space="preserve"> </w:t>
      </w:r>
      <w:r>
        <w:t>многообразием</w:t>
      </w:r>
      <w:r>
        <w:rPr>
          <w:spacing w:val="-5"/>
        </w:rPr>
        <w:t xml:space="preserve"> </w:t>
      </w:r>
      <w:r>
        <w:t>красок</w:t>
      </w:r>
      <w:r>
        <w:rPr>
          <w:spacing w:val="-3"/>
        </w:rPr>
        <w:t xml:space="preserve"> </w:t>
      </w:r>
      <w:r>
        <w:rPr>
          <w:spacing w:val="-2"/>
        </w:rPr>
        <w:t>фортепиано;</w:t>
      </w:r>
    </w:p>
    <w:p w:rsidR="004D69CC" w:rsidRDefault="00D37399">
      <w:pPr>
        <w:pStyle w:val="a3"/>
        <w:spacing w:before="139"/>
        <w:ind w:left="1133" w:firstLine="0"/>
      </w:pPr>
      <w:r>
        <w:t>слушание</w:t>
      </w:r>
      <w:r>
        <w:rPr>
          <w:spacing w:val="-7"/>
        </w:rPr>
        <w:t xml:space="preserve"> </w:t>
      </w:r>
      <w:r>
        <w:t>фортепианных</w:t>
      </w:r>
      <w:r>
        <w:rPr>
          <w:spacing w:val="-2"/>
        </w:rPr>
        <w:t xml:space="preserve"> </w:t>
      </w:r>
      <w:r>
        <w:t>пьес</w:t>
      </w:r>
      <w:r>
        <w:rPr>
          <w:spacing w:val="-5"/>
        </w:rPr>
        <w:t xml:space="preserve"> </w:t>
      </w:r>
      <w:r>
        <w:t>в</w:t>
      </w:r>
      <w:r>
        <w:rPr>
          <w:spacing w:val="-4"/>
        </w:rPr>
        <w:t xml:space="preserve"> </w:t>
      </w:r>
      <w:r>
        <w:t>исполнении</w:t>
      </w:r>
      <w:r>
        <w:rPr>
          <w:spacing w:val="-5"/>
        </w:rPr>
        <w:t xml:space="preserve"> </w:t>
      </w:r>
      <w:r>
        <w:t>известных</w:t>
      </w:r>
      <w:r>
        <w:rPr>
          <w:spacing w:val="-2"/>
        </w:rPr>
        <w:t xml:space="preserve"> пианистов;</w:t>
      </w:r>
    </w:p>
    <w:p w:rsidR="004D69CC" w:rsidRDefault="00D37399">
      <w:pPr>
        <w:pStyle w:val="a3"/>
        <w:spacing w:before="137" w:line="360" w:lineRule="auto"/>
        <w:ind w:left="1133" w:right="689" w:firstLine="0"/>
      </w:pPr>
      <w:r>
        <w:t>«Я –</w:t>
      </w:r>
      <w:r>
        <w:rPr>
          <w:spacing w:val="-3"/>
        </w:rPr>
        <w:t xml:space="preserve"> </w:t>
      </w:r>
      <w:r>
        <w:t>пианист»</w:t>
      </w:r>
      <w:r>
        <w:rPr>
          <w:spacing w:val="-10"/>
        </w:rPr>
        <w:t xml:space="preserve"> </w:t>
      </w:r>
      <w:r>
        <w:t>–</w:t>
      </w:r>
      <w:r>
        <w:rPr>
          <w:spacing w:val="-3"/>
        </w:rPr>
        <w:t xml:space="preserve"> </w:t>
      </w:r>
      <w:r>
        <w:t>игра-имитация</w:t>
      </w:r>
      <w:r>
        <w:rPr>
          <w:spacing w:val="-6"/>
        </w:rPr>
        <w:t xml:space="preserve"> </w:t>
      </w:r>
      <w:r>
        <w:t>исполнительских</w:t>
      </w:r>
      <w:r>
        <w:rPr>
          <w:spacing w:val="-4"/>
        </w:rPr>
        <w:t xml:space="preserve"> </w:t>
      </w:r>
      <w:r>
        <w:t>движений</w:t>
      </w:r>
      <w:r>
        <w:rPr>
          <w:spacing w:val="-3"/>
        </w:rPr>
        <w:t xml:space="preserve"> </w:t>
      </w:r>
      <w:r>
        <w:t>во</w:t>
      </w:r>
      <w:r>
        <w:rPr>
          <w:spacing w:val="-3"/>
        </w:rPr>
        <w:t xml:space="preserve"> </w:t>
      </w:r>
      <w:r>
        <w:t>время</w:t>
      </w:r>
      <w:r>
        <w:rPr>
          <w:spacing w:val="-3"/>
        </w:rPr>
        <w:t xml:space="preserve"> </w:t>
      </w:r>
      <w:r>
        <w:t>звучания</w:t>
      </w:r>
      <w:r>
        <w:rPr>
          <w:spacing w:val="-3"/>
        </w:rPr>
        <w:t xml:space="preserve"> </w:t>
      </w:r>
      <w:r>
        <w:t>музыки; слушание детских пьес на фортепиано в исполнении учителя;</w:t>
      </w:r>
    </w:p>
    <w:p w:rsidR="004D69CC" w:rsidRDefault="00D37399">
      <w:pPr>
        <w:pStyle w:val="a3"/>
        <w:spacing w:line="360" w:lineRule="auto"/>
      </w:pPr>
      <w:r>
        <w:t>демонстрация</w:t>
      </w:r>
      <w:r>
        <w:rPr>
          <w:spacing w:val="39"/>
        </w:rPr>
        <w:t xml:space="preserve"> </w:t>
      </w:r>
      <w:r>
        <w:t>возможностей</w:t>
      </w:r>
      <w:r>
        <w:rPr>
          <w:spacing w:val="40"/>
        </w:rPr>
        <w:t xml:space="preserve"> </w:t>
      </w:r>
      <w:r>
        <w:t>инструмента</w:t>
      </w:r>
      <w:r>
        <w:rPr>
          <w:spacing w:val="39"/>
        </w:rPr>
        <w:t xml:space="preserve"> </w:t>
      </w:r>
      <w:r>
        <w:t>(исполнение</w:t>
      </w:r>
      <w:r>
        <w:rPr>
          <w:spacing w:val="39"/>
        </w:rPr>
        <w:t xml:space="preserve"> </w:t>
      </w:r>
      <w:r>
        <w:t>одной</w:t>
      </w:r>
      <w:r>
        <w:rPr>
          <w:spacing w:val="38"/>
        </w:rPr>
        <w:t xml:space="preserve"> </w:t>
      </w:r>
      <w:r>
        <w:t>и</w:t>
      </w:r>
      <w:r>
        <w:rPr>
          <w:spacing w:val="40"/>
        </w:rPr>
        <w:t xml:space="preserve"> </w:t>
      </w:r>
      <w:r>
        <w:t>той</w:t>
      </w:r>
      <w:r>
        <w:rPr>
          <w:spacing w:val="38"/>
        </w:rPr>
        <w:t xml:space="preserve"> </w:t>
      </w:r>
      <w:r>
        <w:t>же</w:t>
      </w:r>
      <w:r>
        <w:rPr>
          <w:spacing w:val="38"/>
        </w:rPr>
        <w:t xml:space="preserve"> </w:t>
      </w:r>
      <w:r>
        <w:t>пьесы</w:t>
      </w:r>
      <w:r>
        <w:rPr>
          <w:spacing w:val="39"/>
        </w:rPr>
        <w:t xml:space="preserve"> </w:t>
      </w:r>
      <w:r>
        <w:t>тихо</w:t>
      </w:r>
      <w:r>
        <w:rPr>
          <w:spacing w:val="37"/>
        </w:rPr>
        <w:t xml:space="preserve"> </w:t>
      </w:r>
      <w:r>
        <w:t>и</w:t>
      </w:r>
      <w:r>
        <w:rPr>
          <w:spacing w:val="40"/>
        </w:rPr>
        <w:t xml:space="preserve"> </w:t>
      </w:r>
      <w:r>
        <w:t>громко,</w:t>
      </w:r>
      <w:r>
        <w:rPr>
          <w:spacing w:val="39"/>
        </w:rPr>
        <w:t xml:space="preserve"> </w:t>
      </w:r>
      <w:r>
        <w:t>в разных регистрах, разными штрихами);</w:t>
      </w:r>
    </w:p>
    <w:p w:rsidR="004D69CC" w:rsidRDefault="00D37399">
      <w:pPr>
        <w:pStyle w:val="a3"/>
        <w:spacing w:line="360" w:lineRule="auto"/>
        <w:ind w:left="1133" w:right="5548" w:firstLine="0"/>
      </w:pPr>
      <w:r>
        <w:t>игра</w:t>
      </w:r>
      <w:r>
        <w:rPr>
          <w:spacing w:val="-6"/>
        </w:rPr>
        <w:t xml:space="preserve"> </w:t>
      </w:r>
      <w:r>
        <w:t>на</w:t>
      </w:r>
      <w:r>
        <w:rPr>
          <w:spacing w:val="-6"/>
        </w:rPr>
        <w:t xml:space="preserve"> </w:t>
      </w:r>
      <w:r>
        <w:t>фортепиано</w:t>
      </w:r>
      <w:r>
        <w:rPr>
          <w:spacing w:val="-5"/>
        </w:rPr>
        <w:t xml:space="preserve"> </w:t>
      </w:r>
      <w:r>
        <w:t>в</w:t>
      </w:r>
      <w:r>
        <w:rPr>
          <w:spacing w:val="-6"/>
        </w:rPr>
        <w:t xml:space="preserve"> </w:t>
      </w:r>
      <w:r>
        <w:t>ансамбле</w:t>
      </w:r>
      <w:r>
        <w:rPr>
          <w:spacing w:val="-5"/>
        </w:rPr>
        <w:t xml:space="preserve"> </w:t>
      </w:r>
      <w:r>
        <w:t>с</w:t>
      </w:r>
      <w:r>
        <w:rPr>
          <w:spacing w:val="-3"/>
        </w:rPr>
        <w:t xml:space="preserve"> </w:t>
      </w:r>
      <w:r>
        <w:t>учителем</w:t>
      </w:r>
      <w:r>
        <w:rPr>
          <w:vertAlign w:val="superscript"/>
        </w:rPr>
        <w:t>19</w:t>
      </w:r>
      <w:r>
        <w:t>; на выбор или факультативно:</w:t>
      </w:r>
    </w:p>
    <w:p w:rsidR="004D69CC" w:rsidRDefault="00D37399">
      <w:pPr>
        <w:pStyle w:val="a3"/>
        <w:ind w:left="1133" w:firstLine="0"/>
      </w:pPr>
      <w:r>
        <w:t>посещение</w:t>
      </w:r>
      <w:r>
        <w:rPr>
          <w:spacing w:val="-6"/>
        </w:rPr>
        <w:t xml:space="preserve"> </w:t>
      </w:r>
      <w:r>
        <w:t>концерта</w:t>
      </w:r>
      <w:r>
        <w:rPr>
          <w:spacing w:val="-5"/>
        </w:rPr>
        <w:t xml:space="preserve"> </w:t>
      </w:r>
      <w:r>
        <w:t>фортепианной</w:t>
      </w:r>
      <w:r>
        <w:rPr>
          <w:spacing w:val="-5"/>
        </w:rPr>
        <w:t xml:space="preserve"> </w:t>
      </w:r>
      <w:r>
        <w:rPr>
          <w:spacing w:val="-2"/>
        </w:rPr>
        <w:t>музыки;</w:t>
      </w:r>
    </w:p>
    <w:p w:rsidR="004D69CC" w:rsidRDefault="00D37399">
      <w:pPr>
        <w:pStyle w:val="a3"/>
        <w:spacing w:before="137"/>
        <w:ind w:left="1133" w:firstLine="0"/>
      </w:pPr>
      <w:r>
        <w:t>разбираем</w:t>
      </w:r>
      <w:r>
        <w:rPr>
          <w:spacing w:val="-7"/>
        </w:rPr>
        <w:t xml:space="preserve"> </w:t>
      </w:r>
      <w:r>
        <w:t>инструмент</w:t>
      </w:r>
      <w:r>
        <w:rPr>
          <w:spacing w:val="-3"/>
        </w:rPr>
        <w:t xml:space="preserve"> </w:t>
      </w:r>
      <w:r>
        <w:t>–</w:t>
      </w:r>
      <w:r>
        <w:rPr>
          <w:spacing w:val="-5"/>
        </w:rPr>
        <w:t xml:space="preserve"> </w:t>
      </w:r>
      <w:r>
        <w:t>наглядная</w:t>
      </w:r>
      <w:r>
        <w:rPr>
          <w:spacing w:val="-5"/>
        </w:rPr>
        <w:t xml:space="preserve"> </w:t>
      </w:r>
      <w:r>
        <w:t>демонстрация</w:t>
      </w:r>
      <w:r>
        <w:rPr>
          <w:spacing w:val="-6"/>
        </w:rPr>
        <w:t xml:space="preserve"> </w:t>
      </w:r>
      <w:r>
        <w:t>внутреннего</w:t>
      </w:r>
      <w:r>
        <w:rPr>
          <w:spacing w:val="-3"/>
        </w:rPr>
        <w:t xml:space="preserve"> </w:t>
      </w:r>
      <w:r>
        <w:t>устройства</w:t>
      </w:r>
      <w:r>
        <w:rPr>
          <w:spacing w:val="-6"/>
        </w:rPr>
        <w:t xml:space="preserve"> </w:t>
      </w:r>
      <w:r>
        <w:t>акустического</w:t>
      </w:r>
      <w:r>
        <w:rPr>
          <w:spacing w:val="-5"/>
        </w:rPr>
        <w:t xml:space="preserve"> </w:t>
      </w:r>
      <w:r>
        <w:rPr>
          <w:spacing w:val="-2"/>
        </w:rPr>
        <w:t>пианино;</w:t>
      </w:r>
    </w:p>
    <w:p w:rsidR="004D69CC" w:rsidRDefault="00D37399">
      <w:pPr>
        <w:pStyle w:val="a3"/>
        <w:spacing w:before="140" w:line="360" w:lineRule="auto"/>
      </w:pPr>
      <w:r>
        <w:t>«Паспорт</w:t>
      </w:r>
      <w:r>
        <w:rPr>
          <w:spacing w:val="80"/>
        </w:rPr>
        <w:t xml:space="preserve"> </w:t>
      </w:r>
      <w:r>
        <w:t>инструмента»</w:t>
      </w:r>
      <w:r>
        <w:rPr>
          <w:spacing w:val="80"/>
        </w:rPr>
        <w:t xml:space="preserve"> </w:t>
      </w:r>
      <w:r>
        <w:t>–</w:t>
      </w:r>
      <w:r>
        <w:rPr>
          <w:spacing w:val="80"/>
        </w:rPr>
        <w:t xml:space="preserve"> </w:t>
      </w:r>
      <w:r>
        <w:t>исследовательская</w:t>
      </w:r>
      <w:r>
        <w:rPr>
          <w:spacing w:val="80"/>
        </w:rPr>
        <w:t xml:space="preserve"> </w:t>
      </w:r>
      <w:r>
        <w:t>работа,</w:t>
      </w:r>
      <w:r>
        <w:rPr>
          <w:spacing w:val="80"/>
        </w:rPr>
        <w:t xml:space="preserve"> </w:t>
      </w:r>
      <w:r>
        <w:t>предполагающая</w:t>
      </w:r>
      <w:r>
        <w:rPr>
          <w:spacing w:val="80"/>
        </w:rPr>
        <w:t xml:space="preserve"> </w:t>
      </w:r>
      <w:r>
        <w:t>подсчёт</w:t>
      </w:r>
      <w:r>
        <w:rPr>
          <w:spacing w:val="80"/>
        </w:rPr>
        <w:t xml:space="preserve"> </w:t>
      </w:r>
      <w:r>
        <w:t>параметров</w:t>
      </w:r>
      <w:r>
        <w:rPr>
          <w:spacing w:val="80"/>
        </w:rPr>
        <w:t xml:space="preserve"> </w:t>
      </w:r>
      <w:r>
        <w:t>(высота, ширина, количество клавиш, педалей).</w:t>
      </w:r>
    </w:p>
    <w:p w:rsidR="004D69CC" w:rsidRDefault="00D37399" w:rsidP="00661748">
      <w:pPr>
        <w:pStyle w:val="a4"/>
        <w:numPr>
          <w:ilvl w:val="2"/>
          <w:numId w:val="92"/>
        </w:numPr>
        <w:tabs>
          <w:tab w:val="left" w:pos="1733"/>
        </w:tabs>
        <w:jc w:val="left"/>
        <w:rPr>
          <w:sz w:val="24"/>
        </w:rPr>
      </w:pPr>
      <w:r>
        <w:rPr>
          <w:sz w:val="24"/>
        </w:rPr>
        <w:t>Музыкальные</w:t>
      </w:r>
      <w:r>
        <w:rPr>
          <w:spacing w:val="-8"/>
          <w:sz w:val="24"/>
        </w:rPr>
        <w:t xml:space="preserve"> </w:t>
      </w:r>
      <w:r>
        <w:rPr>
          <w:sz w:val="24"/>
        </w:rPr>
        <w:t>инструменты.</w:t>
      </w:r>
      <w:r>
        <w:rPr>
          <w:spacing w:val="-4"/>
          <w:sz w:val="24"/>
        </w:rPr>
        <w:t xml:space="preserve"> </w:t>
      </w:r>
      <w:r>
        <w:rPr>
          <w:sz w:val="24"/>
        </w:rPr>
        <w:t>Флейта</w:t>
      </w:r>
      <w:r>
        <w:rPr>
          <w:spacing w:val="-4"/>
          <w:sz w:val="24"/>
        </w:rPr>
        <w:t xml:space="preserve"> </w:t>
      </w:r>
      <w:r>
        <w:rPr>
          <w:sz w:val="24"/>
        </w:rPr>
        <w:t>(1–2</w:t>
      </w:r>
      <w:r>
        <w:rPr>
          <w:spacing w:val="-3"/>
          <w:sz w:val="24"/>
        </w:rPr>
        <w:t xml:space="preserve"> </w:t>
      </w:r>
      <w:r>
        <w:rPr>
          <w:spacing w:val="-2"/>
          <w:sz w:val="24"/>
        </w:rPr>
        <w:t>часа).</w:t>
      </w:r>
    </w:p>
    <w:p w:rsidR="004D69CC" w:rsidRDefault="00D37399">
      <w:pPr>
        <w:pStyle w:val="a3"/>
        <w:spacing w:before="137" w:line="360" w:lineRule="auto"/>
      </w:pPr>
      <w:r>
        <w:t>Содержание: Предки современной флейты. Легенда о нимфе Сиринкс. Музыка для флейты соло, флейты в сопровождении фортепиано, оркестра</w:t>
      </w:r>
      <w:r>
        <w:rPr>
          <w:vertAlign w:val="superscript"/>
        </w:rPr>
        <w:t>20</w:t>
      </w:r>
      <w:r>
        <w:t>.</w:t>
      </w:r>
    </w:p>
    <w:p w:rsidR="004D69CC" w:rsidRDefault="00D37399">
      <w:pPr>
        <w:pStyle w:val="a3"/>
        <w:ind w:left="1133" w:firstLine="0"/>
      </w:pPr>
      <w:r>
        <w:t>Виды</w:t>
      </w:r>
      <w:r>
        <w:rPr>
          <w:spacing w:val="-4"/>
        </w:rPr>
        <w:t xml:space="preserve"> </w:t>
      </w:r>
      <w:r>
        <w:t>деятельности</w:t>
      </w:r>
      <w:r>
        <w:rPr>
          <w:spacing w:val="-2"/>
        </w:rPr>
        <w:t xml:space="preserve"> обучающихся:</w:t>
      </w:r>
    </w:p>
    <w:p w:rsidR="004D69CC" w:rsidRDefault="00D37399">
      <w:pPr>
        <w:pStyle w:val="a3"/>
        <w:spacing w:before="139" w:line="360" w:lineRule="auto"/>
        <w:ind w:left="1133" w:firstLine="0"/>
      </w:pPr>
      <w:r>
        <w:t>знакомство с внешним видом, устройством и тембрами классических музыкальных инструментов; слушание музыкальных фрагментов в исполнении известных музыкантов-инструменталистов; чтение учебных текстов, сказок и легенд, рассказывающих о музыкальных инструментах, истории</w:t>
      </w:r>
    </w:p>
    <w:p w:rsidR="004D69CC" w:rsidRDefault="00D37399">
      <w:pPr>
        <w:pStyle w:val="a3"/>
        <w:spacing w:line="275" w:lineRule="exact"/>
        <w:ind w:firstLine="0"/>
      </w:pPr>
      <w:r>
        <w:t>их</w:t>
      </w:r>
      <w:r>
        <w:rPr>
          <w:spacing w:val="-1"/>
        </w:rPr>
        <w:t xml:space="preserve"> </w:t>
      </w:r>
      <w:r>
        <w:rPr>
          <w:spacing w:val="-2"/>
        </w:rPr>
        <w:t>появления.</w:t>
      </w:r>
    </w:p>
    <w:p w:rsidR="004D69CC" w:rsidRDefault="00D37399" w:rsidP="00661748">
      <w:pPr>
        <w:pStyle w:val="a4"/>
        <w:numPr>
          <w:ilvl w:val="2"/>
          <w:numId w:val="92"/>
        </w:numPr>
        <w:tabs>
          <w:tab w:val="left" w:pos="1733"/>
        </w:tabs>
        <w:spacing w:before="139"/>
        <w:jc w:val="left"/>
        <w:rPr>
          <w:sz w:val="24"/>
        </w:rPr>
      </w:pPr>
      <w:r>
        <w:rPr>
          <w:sz w:val="24"/>
        </w:rPr>
        <w:t>Музыкальные</w:t>
      </w:r>
      <w:r>
        <w:rPr>
          <w:spacing w:val="-6"/>
          <w:sz w:val="24"/>
        </w:rPr>
        <w:t xml:space="preserve"> </w:t>
      </w:r>
      <w:r>
        <w:rPr>
          <w:sz w:val="24"/>
        </w:rPr>
        <w:t>инструменты.</w:t>
      </w:r>
      <w:r>
        <w:rPr>
          <w:spacing w:val="-4"/>
          <w:sz w:val="24"/>
        </w:rPr>
        <w:t xml:space="preserve"> </w:t>
      </w:r>
      <w:r>
        <w:rPr>
          <w:sz w:val="24"/>
        </w:rPr>
        <w:t>Скрипка,</w:t>
      </w:r>
      <w:r>
        <w:rPr>
          <w:spacing w:val="-4"/>
          <w:sz w:val="24"/>
        </w:rPr>
        <w:t xml:space="preserve"> </w:t>
      </w:r>
      <w:r>
        <w:rPr>
          <w:sz w:val="24"/>
        </w:rPr>
        <w:t>виолончель</w:t>
      </w:r>
      <w:r>
        <w:rPr>
          <w:spacing w:val="-4"/>
          <w:sz w:val="24"/>
        </w:rPr>
        <w:t xml:space="preserve"> </w:t>
      </w:r>
      <w:r>
        <w:rPr>
          <w:sz w:val="24"/>
        </w:rPr>
        <w:t>(2–4</w:t>
      </w:r>
      <w:r>
        <w:rPr>
          <w:spacing w:val="-3"/>
          <w:sz w:val="24"/>
        </w:rPr>
        <w:t xml:space="preserve"> </w:t>
      </w:r>
      <w:r>
        <w:rPr>
          <w:spacing w:val="-2"/>
          <w:sz w:val="24"/>
        </w:rPr>
        <w:t>часа).</w:t>
      </w:r>
    </w:p>
    <w:p w:rsidR="004D69CC" w:rsidRDefault="00D37399">
      <w:pPr>
        <w:pStyle w:val="a3"/>
        <w:spacing w:before="137" w:line="362" w:lineRule="auto"/>
      </w:pPr>
      <w: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4D69CC" w:rsidRDefault="004E7368">
      <w:pPr>
        <w:pStyle w:val="a3"/>
        <w:spacing w:before="145"/>
        <w:ind w:left="0" w:firstLine="0"/>
        <w:rPr>
          <w:sz w:val="20"/>
        </w:rPr>
      </w:pPr>
      <w:r>
        <w:rPr>
          <w:sz w:val="20"/>
        </w:rPr>
        <w:pict>
          <v:rect id="docshape28" o:spid="_x0000_s1038" style="position:absolute;margin-left:28.3pt;margin-top:20pt;width:2in;height:.7pt;z-index:-15718400;mso-wrap-distance-left:0;mso-wrap-distance-right:0;mso-position-horizontal-relative:page" fillcolor="black" stroked="f">
            <w10:wrap type="topAndBottom" anchorx="page"/>
          </v:rect>
        </w:pict>
      </w:r>
    </w:p>
    <w:p w:rsidR="004D69CC" w:rsidRDefault="00D37399">
      <w:pPr>
        <w:pStyle w:val="a3"/>
        <w:spacing w:before="100"/>
        <w:ind w:right="140" w:firstLine="0"/>
        <w:jc w:val="both"/>
      </w:pPr>
      <w:r>
        <w:rPr>
          <w:vertAlign w:val="superscript"/>
        </w:rPr>
        <w:t>19</w:t>
      </w:r>
      <w:r>
        <w:t xml:space="preserve"> Игровое четырёхручие (обучающиеся играют 1–2 звука в ансамбле с развёрнутой партией учителя)</w:t>
      </w:r>
      <w:r>
        <w:rPr>
          <w:spacing w:val="40"/>
        </w:rPr>
        <w:t xml:space="preserve"> </w:t>
      </w:r>
      <w:r>
        <w:t>ввёл в своей программе ещё Д.Б. Кабалевский. Аналогичные ансамбли есть и у классиков (парафразы на тему</w:t>
      </w:r>
      <w:r>
        <w:rPr>
          <w:spacing w:val="80"/>
          <w:w w:val="150"/>
        </w:rPr>
        <w:t xml:space="preserve"> </w:t>
      </w:r>
      <w:r>
        <w:t>«та-ти-та-ти»</w:t>
      </w:r>
      <w:r>
        <w:rPr>
          <w:spacing w:val="80"/>
          <w:w w:val="150"/>
        </w:rPr>
        <w:t xml:space="preserve"> </w:t>
      </w:r>
      <w:r>
        <w:t>у</w:t>
      </w:r>
      <w:r>
        <w:rPr>
          <w:spacing w:val="80"/>
          <w:w w:val="150"/>
        </w:rPr>
        <w:t xml:space="preserve"> </w:t>
      </w:r>
      <w:r>
        <w:t>композиторов-членов</w:t>
      </w:r>
      <w:r>
        <w:rPr>
          <w:spacing w:val="80"/>
          <w:w w:val="150"/>
        </w:rPr>
        <w:t xml:space="preserve"> </w:t>
      </w:r>
      <w:r>
        <w:t>«Могучей</w:t>
      </w:r>
      <w:r>
        <w:rPr>
          <w:spacing w:val="80"/>
          <w:w w:val="150"/>
        </w:rPr>
        <w:t xml:space="preserve"> </w:t>
      </w:r>
      <w:r>
        <w:t>кучки»),</w:t>
      </w:r>
      <w:r>
        <w:rPr>
          <w:spacing w:val="80"/>
          <w:w w:val="150"/>
        </w:rPr>
        <w:t xml:space="preserve"> </w:t>
      </w:r>
      <w:r>
        <w:t>и</w:t>
      </w:r>
      <w:r>
        <w:rPr>
          <w:spacing w:val="80"/>
          <w:w w:val="150"/>
        </w:rPr>
        <w:t xml:space="preserve"> </w:t>
      </w:r>
      <w:r>
        <w:t>у</w:t>
      </w:r>
      <w:r>
        <w:rPr>
          <w:spacing w:val="80"/>
          <w:w w:val="150"/>
        </w:rPr>
        <w:t xml:space="preserve"> </w:t>
      </w:r>
      <w:r>
        <w:t>современных</w:t>
      </w:r>
      <w:r>
        <w:rPr>
          <w:spacing w:val="80"/>
          <w:w w:val="150"/>
        </w:rPr>
        <w:t xml:space="preserve"> </w:t>
      </w:r>
      <w:r>
        <w:t>композиторов (И. Красильников и другие).</w:t>
      </w:r>
    </w:p>
    <w:p w:rsidR="004D69CC" w:rsidRDefault="00D37399">
      <w:pPr>
        <w:pStyle w:val="a3"/>
        <w:ind w:right="138" w:firstLine="0"/>
        <w:jc w:val="both"/>
      </w:pPr>
      <w:r>
        <w:rPr>
          <w:vertAlign w:val="superscript"/>
        </w:rPr>
        <w:t>20</w:t>
      </w:r>
      <w:r>
        <w:t xml:space="preserve"> В данном блоке могут быть представлены такие произведения, как «Шутка» И.С. Баха, «Мелодия» из оперы «Орфей и Эвридика» К.В. Глюка, «Сиринкс» К. Дебюсси.</w:t>
      </w:r>
    </w:p>
    <w:p w:rsidR="004D69CC" w:rsidRDefault="004D69CC">
      <w:pPr>
        <w:pStyle w:val="a3"/>
        <w:jc w:val="both"/>
        <w:sectPr w:rsidR="004D69CC">
          <w:pgSz w:w="11910" w:h="16840"/>
          <w:pgMar w:top="1380" w:right="283" w:bottom="1100" w:left="141" w:header="0" w:footer="917" w:gutter="0"/>
          <w:cols w:space="720"/>
        </w:sectPr>
      </w:pPr>
    </w:p>
    <w:p w:rsidR="004D69CC" w:rsidRDefault="00D37399">
      <w:pPr>
        <w:pStyle w:val="a3"/>
        <w:spacing w:before="62"/>
        <w:ind w:left="1133" w:firstLine="0"/>
        <w:jc w:val="both"/>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40"/>
        <w:ind w:left="1133" w:firstLine="0"/>
        <w:jc w:val="both"/>
      </w:pPr>
      <w:r>
        <w:t>игра-имитация</w:t>
      </w:r>
      <w:r>
        <w:rPr>
          <w:spacing w:val="-10"/>
        </w:rPr>
        <w:t xml:space="preserve"> </w:t>
      </w:r>
      <w:r>
        <w:t>исполнительских</w:t>
      </w:r>
      <w:r>
        <w:rPr>
          <w:spacing w:val="-3"/>
        </w:rPr>
        <w:t xml:space="preserve"> </w:t>
      </w:r>
      <w:r>
        <w:t>движений</w:t>
      </w:r>
      <w:r>
        <w:rPr>
          <w:spacing w:val="-5"/>
        </w:rPr>
        <w:t xml:space="preserve"> </w:t>
      </w:r>
      <w:r>
        <w:t>во</w:t>
      </w:r>
      <w:r>
        <w:rPr>
          <w:spacing w:val="-8"/>
        </w:rPr>
        <w:t xml:space="preserve"> </w:t>
      </w:r>
      <w:r>
        <w:t>время</w:t>
      </w:r>
      <w:r>
        <w:rPr>
          <w:spacing w:val="-5"/>
        </w:rPr>
        <w:t xml:space="preserve"> </w:t>
      </w:r>
      <w:r>
        <w:t>звучания</w:t>
      </w:r>
      <w:r>
        <w:rPr>
          <w:spacing w:val="-4"/>
        </w:rPr>
        <w:t xml:space="preserve"> </w:t>
      </w:r>
      <w:r>
        <w:rPr>
          <w:spacing w:val="-2"/>
        </w:rPr>
        <w:t>музыки;</w:t>
      </w:r>
    </w:p>
    <w:p w:rsidR="004D69CC" w:rsidRDefault="00D37399">
      <w:pPr>
        <w:pStyle w:val="a3"/>
        <w:spacing w:before="136" w:line="360" w:lineRule="auto"/>
        <w:ind w:right="147"/>
        <w:jc w:val="both"/>
      </w:pPr>
      <w:r>
        <w:t>музыкальная викторина на знание конкретных произведений и их авторов, определения тембров звучащих инструментов;</w:t>
      </w:r>
    </w:p>
    <w:p w:rsidR="004D69CC" w:rsidRDefault="00D37399">
      <w:pPr>
        <w:pStyle w:val="a3"/>
        <w:spacing w:before="1" w:line="360" w:lineRule="auto"/>
        <w:ind w:left="1133" w:right="2520" w:firstLine="0"/>
        <w:jc w:val="both"/>
      </w:pPr>
      <w:r>
        <w:t>разучивание,</w:t>
      </w:r>
      <w:r>
        <w:rPr>
          <w:spacing w:val="-7"/>
        </w:rPr>
        <w:t xml:space="preserve"> </w:t>
      </w:r>
      <w:r>
        <w:t>исполнение</w:t>
      </w:r>
      <w:r>
        <w:rPr>
          <w:spacing w:val="-8"/>
        </w:rPr>
        <w:t xml:space="preserve"> </w:t>
      </w:r>
      <w:r>
        <w:t>песен,</w:t>
      </w:r>
      <w:r>
        <w:rPr>
          <w:spacing w:val="-7"/>
        </w:rPr>
        <w:t xml:space="preserve"> </w:t>
      </w:r>
      <w:r>
        <w:t>посвящённых</w:t>
      </w:r>
      <w:r>
        <w:rPr>
          <w:spacing w:val="-7"/>
        </w:rPr>
        <w:t xml:space="preserve"> </w:t>
      </w:r>
      <w:r>
        <w:t>музыкальным</w:t>
      </w:r>
      <w:r>
        <w:rPr>
          <w:spacing w:val="-9"/>
        </w:rPr>
        <w:t xml:space="preserve"> </w:t>
      </w:r>
      <w:r>
        <w:t>инструментам; на выбор или факультативно:</w:t>
      </w:r>
    </w:p>
    <w:p w:rsidR="004D69CC" w:rsidRDefault="00D37399">
      <w:pPr>
        <w:pStyle w:val="a3"/>
        <w:ind w:left="1133" w:firstLine="0"/>
        <w:jc w:val="both"/>
      </w:pPr>
      <w:r>
        <w:t>посещение</w:t>
      </w:r>
      <w:r>
        <w:rPr>
          <w:spacing w:val="-7"/>
        </w:rPr>
        <w:t xml:space="preserve"> </w:t>
      </w:r>
      <w:r>
        <w:t>концерта</w:t>
      </w:r>
      <w:r>
        <w:rPr>
          <w:spacing w:val="-6"/>
        </w:rPr>
        <w:t xml:space="preserve"> </w:t>
      </w:r>
      <w:r>
        <w:t>инструментальной</w:t>
      </w:r>
      <w:r>
        <w:rPr>
          <w:spacing w:val="-5"/>
        </w:rPr>
        <w:t xml:space="preserve"> </w:t>
      </w:r>
      <w:r>
        <w:rPr>
          <w:spacing w:val="-2"/>
        </w:rPr>
        <w:t>музыки;</w:t>
      </w:r>
    </w:p>
    <w:p w:rsidR="004D69CC" w:rsidRDefault="00D37399">
      <w:pPr>
        <w:pStyle w:val="a3"/>
        <w:tabs>
          <w:tab w:val="left" w:pos="3268"/>
          <w:tab w:val="left" w:pos="5636"/>
          <w:tab w:val="left" w:pos="8448"/>
          <w:tab w:val="left" w:pos="10829"/>
        </w:tabs>
        <w:spacing w:before="139" w:line="360" w:lineRule="auto"/>
        <w:ind w:right="142"/>
        <w:jc w:val="both"/>
      </w:pPr>
      <w:r>
        <w:t xml:space="preserve">«Паспорт инструмента» – исследовательская работа, предполагающая описание внешнего вида и </w:t>
      </w:r>
      <w:r>
        <w:rPr>
          <w:spacing w:val="-2"/>
        </w:rPr>
        <w:t>особенностей</w:t>
      </w:r>
      <w:r>
        <w:tab/>
      </w:r>
      <w:r>
        <w:rPr>
          <w:spacing w:val="-2"/>
        </w:rPr>
        <w:t>звучания</w:t>
      </w:r>
      <w:r>
        <w:tab/>
      </w:r>
      <w:r>
        <w:rPr>
          <w:spacing w:val="-2"/>
        </w:rPr>
        <w:t>инструмента,</w:t>
      </w:r>
      <w:r>
        <w:tab/>
      </w:r>
      <w:r>
        <w:rPr>
          <w:spacing w:val="-2"/>
        </w:rPr>
        <w:t>способов</w:t>
      </w:r>
      <w:r>
        <w:tab/>
      </w:r>
      <w:r>
        <w:rPr>
          <w:spacing w:val="-4"/>
        </w:rPr>
        <w:t xml:space="preserve">игры </w:t>
      </w:r>
      <w:r>
        <w:t>на нём.</w:t>
      </w:r>
    </w:p>
    <w:p w:rsidR="004D69CC" w:rsidRDefault="00D37399" w:rsidP="00661748">
      <w:pPr>
        <w:pStyle w:val="a4"/>
        <w:numPr>
          <w:ilvl w:val="2"/>
          <w:numId w:val="92"/>
        </w:numPr>
        <w:tabs>
          <w:tab w:val="left" w:pos="1733"/>
        </w:tabs>
        <w:spacing w:line="275" w:lineRule="exact"/>
        <w:jc w:val="both"/>
        <w:rPr>
          <w:sz w:val="24"/>
        </w:rPr>
      </w:pPr>
      <w:r>
        <w:rPr>
          <w:sz w:val="24"/>
        </w:rPr>
        <w:t>Вокальная</w:t>
      </w:r>
      <w:r>
        <w:rPr>
          <w:spacing w:val="-3"/>
          <w:sz w:val="24"/>
        </w:rPr>
        <w:t xml:space="preserve"> </w:t>
      </w:r>
      <w:r>
        <w:rPr>
          <w:sz w:val="24"/>
        </w:rPr>
        <w:t>музыка</w:t>
      </w:r>
      <w:r>
        <w:rPr>
          <w:spacing w:val="-2"/>
          <w:sz w:val="24"/>
        </w:rPr>
        <w:t xml:space="preserve"> </w:t>
      </w:r>
      <w:r>
        <w:rPr>
          <w:sz w:val="24"/>
        </w:rPr>
        <w:t>(2–6</w:t>
      </w:r>
      <w:r>
        <w:rPr>
          <w:spacing w:val="-2"/>
          <w:sz w:val="24"/>
        </w:rPr>
        <w:t xml:space="preserve"> часов).</w:t>
      </w:r>
    </w:p>
    <w:p w:rsidR="004D69CC" w:rsidRDefault="00D37399">
      <w:pPr>
        <w:pStyle w:val="a3"/>
        <w:spacing w:before="137" w:line="360" w:lineRule="auto"/>
        <w:ind w:right="144"/>
        <w:jc w:val="both"/>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4D69CC" w:rsidRDefault="00D37399">
      <w:pPr>
        <w:pStyle w:val="a3"/>
        <w:spacing w:before="1"/>
        <w:ind w:left="1133" w:firstLine="0"/>
        <w:jc w:val="both"/>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line="360" w:lineRule="auto"/>
        <w:ind w:right="148"/>
        <w:jc w:val="both"/>
      </w:pPr>
      <w:r>
        <w:t>определение на слух типов человеческих голосов (детские, мужские, женские), тембров голосов профессиональных вокалистов;</w:t>
      </w:r>
    </w:p>
    <w:p w:rsidR="004D69CC" w:rsidRDefault="00D37399">
      <w:pPr>
        <w:pStyle w:val="a3"/>
        <w:ind w:left="1133" w:firstLine="0"/>
        <w:jc w:val="both"/>
      </w:pPr>
      <w:r>
        <w:t>знакомство</w:t>
      </w:r>
      <w:r>
        <w:rPr>
          <w:spacing w:val="-4"/>
        </w:rPr>
        <w:t xml:space="preserve"> </w:t>
      </w:r>
      <w:r>
        <w:t>с</w:t>
      </w:r>
      <w:r>
        <w:rPr>
          <w:spacing w:val="-4"/>
        </w:rPr>
        <w:t xml:space="preserve"> </w:t>
      </w:r>
      <w:r>
        <w:t>жанрами</w:t>
      </w:r>
      <w:r>
        <w:rPr>
          <w:spacing w:val="-3"/>
        </w:rPr>
        <w:t xml:space="preserve"> </w:t>
      </w:r>
      <w:r>
        <w:t>вокальной</w:t>
      </w:r>
      <w:r>
        <w:rPr>
          <w:spacing w:val="-3"/>
        </w:rPr>
        <w:t xml:space="preserve"> </w:t>
      </w:r>
      <w:r>
        <w:rPr>
          <w:spacing w:val="-2"/>
        </w:rPr>
        <w:t>музыки;</w:t>
      </w:r>
    </w:p>
    <w:p w:rsidR="004D69CC" w:rsidRDefault="00D37399">
      <w:pPr>
        <w:pStyle w:val="a3"/>
        <w:spacing w:before="139" w:line="360" w:lineRule="auto"/>
        <w:ind w:left="1133" w:right="3341" w:firstLine="0"/>
      </w:pPr>
      <w:r>
        <w:t>слушание вокальных произведений композиторов-классиков; освоение</w:t>
      </w:r>
      <w:r>
        <w:rPr>
          <w:spacing w:val="-11"/>
        </w:rPr>
        <w:t xml:space="preserve"> </w:t>
      </w:r>
      <w:r>
        <w:t>комплекса</w:t>
      </w:r>
      <w:r>
        <w:rPr>
          <w:spacing w:val="-11"/>
        </w:rPr>
        <w:t xml:space="preserve"> </w:t>
      </w:r>
      <w:r>
        <w:t>дыхательных,</w:t>
      </w:r>
      <w:r>
        <w:rPr>
          <w:spacing w:val="-10"/>
        </w:rPr>
        <w:t xml:space="preserve"> </w:t>
      </w:r>
      <w:r>
        <w:t>артикуляционных</w:t>
      </w:r>
      <w:r>
        <w:rPr>
          <w:spacing w:val="-7"/>
        </w:rPr>
        <w:t xml:space="preserve"> </w:t>
      </w:r>
      <w:r>
        <w:t>упражнений;</w:t>
      </w:r>
    </w:p>
    <w:p w:rsidR="004D69CC" w:rsidRDefault="00D37399">
      <w:pPr>
        <w:pStyle w:val="a3"/>
        <w:spacing w:before="1" w:line="360" w:lineRule="auto"/>
        <w:ind w:left="1133" w:right="1903" w:firstLine="0"/>
      </w:pPr>
      <w:r>
        <w:t>вокальные</w:t>
      </w:r>
      <w:r>
        <w:rPr>
          <w:spacing w:val="-5"/>
        </w:rPr>
        <w:t xml:space="preserve"> </w:t>
      </w:r>
      <w:r>
        <w:t>упражнения</w:t>
      </w:r>
      <w:r>
        <w:rPr>
          <w:spacing w:val="-5"/>
        </w:rPr>
        <w:t xml:space="preserve"> </w:t>
      </w:r>
      <w:r>
        <w:t>на</w:t>
      </w:r>
      <w:r>
        <w:rPr>
          <w:spacing w:val="-6"/>
        </w:rPr>
        <w:t xml:space="preserve"> </w:t>
      </w:r>
      <w:r>
        <w:t>развитие</w:t>
      </w:r>
      <w:r>
        <w:rPr>
          <w:spacing w:val="-6"/>
        </w:rPr>
        <w:t xml:space="preserve"> </w:t>
      </w:r>
      <w:r>
        <w:t>гибкости</w:t>
      </w:r>
      <w:r>
        <w:rPr>
          <w:spacing w:val="-4"/>
        </w:rPr>
        <w:t xml:space="preserve"> </w:t>
      </w:r>
      <w:r>
        <w:t>голоса,</w:t>
      </w:r>
      <w:r>
        <w:rPr>
          <w:spacing w:val="-5"/>
        </w:rPr>
        <w:t xml:space="preserve"> </w:t>
      </w:r>
      <w:r>
        <w:t>расширения</w:t>
      </w:r>
      <w:r>
        <w:rPr>
          <w:spacing w:val="-5"/>
        </w:rPr>
        <w:t xml:space="preserve"> </w:t>
      </w:r>
      <w:r>
        <w:t>его</w:t>
      </w:r>
      <w:r>
        <w:rPr>
          <w:spacing w:val="-3"/>
        </w:rPr>
        <w:t xml:space="preserve"> </w:t>
      </w:r>
      <w:r>
        <w:t>диапазона; проблемная ситуация: что значит красивое пение;</w:t>
      </w:r>
    </w:p>
    <w:p w:rsidR="004D69CC" w:rsidRDefault="00D37399">
      <w:pPr>
        <w:pStyle w:val="a3"/>
        <w:spacing w:line="360" w:lineRule="auto"/>
        <w:ind w:left="1133" w:right="689" w:firstLine="0"/>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вокальных</w:t>
      </w:r>
      <w:r>
        <w:rPr>
          <w:spacing w:val="-2"/>
        </w:rPr>
        <w:t xml:space="preserve"> </w:t>
      </w:r>
      <w:r>
        <w:t>музыкальных</w:t>
      </w:r>
      <w:r>
        <w:rPr>
          <w:spacing w:val="-5"/>
        </w:rPr>
        <w:t xml:space="preserve"> </w:t>
      </w:r>
      <w:r>
        <w:t>произведений</w:t>
      </w:r>
      <w:r>
        <w:rPr>
          <w:spacing w:val="-6"/>
        </w:rPr>
        <w:t xml:space="preserve"> </w:t>
      </w:r>
      <w:r>
        <w:t>и</w:t>
      </w:r>
      <w:r>
        <w:rPr>
          <w:spacing w:val="-4"/>
        </w:rPr>
        <w:t xml:space="preserve"> </w:t>
      </w:r>
      <w:r>
        <w:t>их</w:t>
      </w:r>
      <w:r>
        <w:rPr>
          <w:spacing w:val="-2"/>
        </w:rPr>
        <w:t xml:space="preserve"> </w:t>
      </w:r>
      <w:r>
        <w:t>авторов; разучивание, исполнение вокальных произведений композиторов-классиков;</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7" w:line="360" w:lineRule="auto"/>
        <w:ind w:left="1133" w:right="5755" w:firstLine="0"/>
      </w:pPr>
      <w:r>
        <w:t>посещение</w:t>
      </w:r>
      <w:r>
        <w:rPr>
          <w:spacing w:val="-13"/>
        </w:rPr>
        <w:t xml:space="preserve"> </w:t>
      </w:r>
      <w:r>
        <w:t>концерта</w:t>
      </w:r>
      <w:r>
        <w:rPr>
          <w:spacing w:val="-12"/>
        </w:rPr>
        <w:t xml:space="preserve"> </w:t>
      </w:r>
      <w:r>
        <w:t>вокальной</w:t>
      </w:r>
      <w:r>
        <w:rPr>
          <w:spacing w:val="-12"/>
        </w:rPr>
        <w:t xml:space="preserve"> </w:t>
      </w:r>
      <w:r>
        <w:t>музыки; школьный конкурс юных вокалистов.</w:t>
      </w:r>
    </w:p>
    <w:p w:rsidR="004D69CC" w:rsidRDefault="00D37399" w:rsidP="00661748">
      <w:pPr>
        <w:pStyle w:val="a4"/>
        <w:numPr>
          <w:ilvl w:val="2"/>
          <w:numId w:val="92"/>
        </w:numPr>
        <w:tabs>
          <w:tab w:val="left" w:pos="1733"/>
        </w:tabs>
        <w:jc w:val="left"/>
        <w:rPr>
          <w:sz w:val="24"/>
        </w:rPr>
      </w:pPr>
      <w:r>
        <w:rPr>
          <w:sz w:val="24"/>
        </w:rPr>
        <w:t>Инструментальная</w:t>
      </w:r>
      <w:r>
        <w:rPr>
          <w:spacing w:val="-5"/>
          <w:sz w:val="24"/>
        </w:rPr>
        <w:t xml:space="preserve"> </w:t>
      </w:r>
      <w:r>
        <w:rPr>
          <w:sz w:val="24"/>
        </w:rPr>
        <w:t>музыка</w:t>
      </w:r>
      <w:r>
        <w:rPr>
          <w:spacing w:val="-4"/>
          <w:sz w:val="24"/>
        </w:rPr>
        <w:t xml:space="preserve"> </w:t>
      </w:r>
      <w:r>
        <w:rPr>
          <w:sz w:val="24"/>
        </w:rPr>
        <w:t>(2–6</w:t>
      </w:r>
      <w:r>
        <w:rPr>
          <w:spacing w:val="-2"/>
          <w:sz w:val="24"/>
        </w:rPr>
        <w:t xml:space="preserve"> часов).</w:t>
      </w:r>
    </w:p>
    <w:p w:rsidR="004D69CC" w:rsidRDefault="00D37399">
      <w:pPr>
        <w:pStyle w:val="a3"/>
        <w:spacing w:before="139"/>
        <w:ind w:left="1133" w:firstLine="0"/>
      </w:pPr>
      <w:r>
        <w:t>Содержание:</w:t>
      </w:r>
      <w:r>
        <w:rPr>
          <w:spacing w:val="48"/>
        </w:rPr>
        <w:t xml:space="preserve"> </w:t>
      </w:r>
      <w:r>
        <w:t>Жанры</w:t>
      </w:r>
      <w:r>
        <w:rPr>
          <w:spacing w:val="51"/>
        </w:rPr>
        <w:t xml:space="preserve"> </w:t>
      </w:r>
      <w:r>
        <w:t>камерной</w:t>
      </w:r>
      <w:r>
        <w:rPr>
          <w:spacing w:val="50"/>
        </w:rPr>
        <w:t xml:space="preserve"> </w:t>
      </w:r>
      <w:r>
        <w:t>инструментальной</w:t>
      </w:r>
      <w:r>
        <w:rPr>
          <w:spacing w:val="50"/>
        </w:rPr>
        <w:t xml:space="preserve"> </w:t>
      </w:r>
      <w:r>
        <w:t>музыки:</w:t>
      </w:r>
      <w:r>
        <w:rPr>
          <w:spacing w:val="51"/>
        </w:rPr>
        <w:t xml:space="preserve"> </w:t>
      </w:r>
      <w:r>
        <w:t>этюд,</w:t>
      </w:r>
      <w:r>
        <w:rPr>
          <w:spacing w:val="50"/>
        </w:rPr>
        <w:t xml:space="preserve"> </w:t>
      </w:r>
      <w:r>
        <w:t>пьеса.</w:t>
      </w:r>
      <w:r>
        <w:rPr>
          <w:spacing w:val="51"/>
        </w:rPr>
        <w:t xml:space="preserve"> </w:t>
      </w:r>
      <w:r>
        <w:t>Альбом.</w:t>
      </w:r>
      <w:r>
        <w:rPr>
          <w:spacing w:val="50"/>
        </w:rPr>
        <w:t xml:space="preserve"> </w:t>
      </w:r>
      <w:r>
        <w:t>Цикл.</w:t>
      </w:r>
      <w:r>
        <w:rPr>
          <w:spacing w:val="51"/>
        </w:rPr>
        <w:t xml:space="preserve"> </w:t>
      </w:r>
      <w:r>
        <w:rPr>
          <w:spacing w:val="-2"/>
        </w:rPr>
        <w:t>Сюита.</w:t>
      </w:r>
    </w:p>
    <w:p w:rsidR="004D69CC" w:rsidRDefault="00D37399">
      <w:pPr>
        <w:pStyle w:val="a3"/>
        <w:spacing w:before="137"/>
        <w:ind w:firstLine="0"/>
      </w:pPr>
      <w:r>
        <w:t>Соната.</w:t>
      </w:r>
      <w:r>
        <w:rPr>
          <w:spacing w:val="-2"/>
        </w:rPr>
        <w:t xml:space="preserve"> Квартет.</w:t>
      </w:r>
    </w:p>
    <w:p w:rsidR="004D69CC" w:rsidRDefault="00D37399">
      <w:pPr>
        <w:pStyle w:val="a3"/>
        <w:spacing w:before="139"/>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line="360" w:lineRule="auto"/>
        <w:ind w:left="1133" w:right="4028" w:firstLine="0"/>
      </w:pPr>
      <w:r>
        <w:t>знакомство</w:t>
      </w:r>
      <w:r>
        <w:rPr>
          <w:spacing w:val="-8"/>
        </w:rPr>
        <w:t xml:space="preserve"> </w:t>
      </w:r>
      <w:r>
        <w:t>с</w:t>
      </w:r>
      <w:r>
        <w:rPr>
          <w:spacing w:val="-9"/>
        </w:rPr>
        <w:t xml:space="preserve"> </w:t>
      </w:r>
      <w:r>
        <w:t>жанрами</w:t>
      </w:r>
      <w:r>
        <w:rPr>
          <w:spacing w:val="-8"/>
        </w:rPr>
        <w:t xml:space="preserve"> </w:t>
      </w:r>
      <w:r>
        <w:t>камерной</w:t>
      </w:r>
      <w:r>
        <w:rPr>
          <w:spacing w:val="-8"/>
        </w:rPr>
        <w:t xml:space="preserve"> </w:t>
      </w:r>
      <w:r>
        <w:t>инструментальной</w:t>
      </w:r>
      <w:r>
        <w:rPr>
          <w:spacing w:val="-8"/>
        </w:rPr>
        <w:t xml:space="preserve"> </w:t>
      </w:r>
      <w:r>
        <w:t>музыки; слушание произведений композиторов-классиков; определение комплекса выразительных средств;</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line="362" w:lineRule="auto"/>
        <w:ind w:left="1133" w:right="5183" w:firstLine="0"/>
      </w:pPr>
      <w:r>
        <w:t>описание</w:t>
      </w:r>
      <w:r>
        <w:rPr>
          <w:spacing w:val="-9"/>
        </w:rPr>
        <w:t xml:space="preserve"> </w:t>
      </w:r>
      <w:r>
        <w:t>своего</w:t>
      </w:r>
      <w:r>
        <w:rPr>
          <w:spacing w:val="-8"/>
        </w:rPr>
        <w:t xml:space="preserve"> </w:t>
      </w:r>
      <w:r>
        <w:t>впечатления</w:t>
      </w:r>
      <w:r>
        <w:rPr>
          <w:spacing w:val="-8"/>
        </w:rPr>
        <w:t xml:space="preserve"> </w:t>
      </w:r>
      <w:r>
        <w:t>от</w:t>
      </w:r>
      <w:r>
        <w:rPr>
          <w:spacing w:val="-8"/>
        </w:rPr>
        <w:t xml:space="preserve"> </w:t>
      </w:r>
      <w:r>
        <w:t>восприятия; музыкальная викторина;</w:t>
      </w:r>
    </w:p>
    <w:p w:rsidR="004D69CC" w:rsidRDefault="00D37399">
      <w:pPr>
        <w:pStyle w:val="a3"/>
        <w:spacing w:line="271" w:lineRule="exact"/>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9" w:line="360" w:lineRule="auto"/>
        <w:ind w:left="1133" w:right="5183" w:firstLine="0"/>
      </w:pPr>
      <w:r>
        <w:t>посещение</w:t>
      </w:r>
      <w:r>
        <w:rPr>
          <w:spacing w:val="-13"/>
        </w:rPr>
        <w:t xml:space="preserve"> </w:t>
      </w:r>
      <w:r>
        <w:t>концерта</w:t>
      </w:r>
      <w:r>
        <w:rPr>
          <w:spacing w:val="-12"/>
        </w:rPr>
        <w:t xml:space="preserve"> </w:t>
      </w:r>
      <w:r>
        <w:t>инструментальной</w:t>
      </w:r>
      <w:r>
        <w:rPr>
          <w:spacing w:val="-12"/>
        </w:rPr>
        <w:t xml:space="preserve"> </w:t>
      </w:r>
      <w:r>
        <w:t>музыки; составление словаря музыкальных жанров.</w:t>
      </w:r>
    </w:p>
    <w:p w:rsidR="004D69CC" w:rsidRDefault="00D37399" w:rsidP="00661748">
      <w:pPr>
        <w:pStyle w:val="a4"/>
        <w:numPr>
          <w:ilvl w:val="2"/>
          <w:numId w:val="92"/>
        </w:numPr>
        <w:tabs>
          <w:tab w:val="left" w:pos="1733"/>
        </w:tabs>
        <w:jc w:val="left"/>
        <w:rPr>
          <w:sz w:val="24"/>
        </w:rPr>
      </w:pPr>
      <w:r>
        <w:rPr>
          <w:sz w:val="24"/>
        </w:rPr>
        <w:t>Программная</w:t>
      </w:r>
      <w:r>
        <w:rPr>
          <w:spacing w:val="-2"/>
          <w:sz w:val="24"/>
        </w:rPr>
        <w:t xml:space="preserve"> </w:t>
      </w:r>
      <w:r>
        <w:rPr>
          <w:sz w:val="24"/>
        </w:rPr>
        <w:t>музыка</w:t>
      </w:r>
      <w:r>
        <w:rPr>
          <w:spacing w:val="-2"/>
          <w:sz w:val="24"/>
        </w:rPr>
        <w:t xml:space="preserve"> </w:t>
      </w:r>
      <w:r>
        <w:rPr>
          <w:sz w:val="24"/>
        </w:rPr>
        <w:t>(2–6</w:t>
      </w:r>
      <w:r>
        <w:rPr>
          <w:spacing w:val="-2"/>
          <w:sz w:val="24"/>
        </w:rPr>
        <w:t xml:space="preserve"> часов).</w:t>
      </w:r>
    </w:p>
    <w:p w:rsidR="004D69CC" w:rsidRDefault="00D37399">
      <w:pPr>
        <w:pStyle w:val="a3"/>
        <w:spacing w:before="137" w:line="360" w:lineRule="auto"/>
        <w:ind w:left="1133" w:right="1903" w:firstLine="0"/>
      </w:pPr>
      <w:r>
        <w:t>Содержание:</w:t>
      </w:r>
      <w:r>
        <w:rPr>
          <w:spacing w:val="-6"/>
        </w:rPr>
        <w:t xml:space="preserve"> </w:t>
      </w:r>
      <w:r>
        <w:t>Программное</w:t>
      </w:r>
      <w:r>
        <w:rPr>
          <w:spacing w:val="-7"/>
        </w:rPr>
        <w:t xml:space="preserve"> </w:t>
      </w:r>
      <w:r>
        <w:t>название,</w:t>
      </w:r>
      <w:r>
        <w:rPr>
          <w:spacing w:val="-6"/>
        </w:rPr>
        <w:t xml:space="preserve"> </w:t>
      </w:r>
      <w:r>
        <w:t>известный</w:t>
      </w:r>
      <w:r>
        <w:rPr>
          <w:spacing w:val="-6"/>
        </w:rPr>
        <w:t xml:space="preserve"> </w:t>
      </w:r>
      <w:r>
        <w:t>сюжет,</w:t>
      </w:r>
      <w:r>
        <w:rPr>
          <w:spacing w:val="-3"/>
        </w:rPr>
        <w:t xml:space="preserve"> </w:t>
      </w:r>
      <w:r>
        <w:t>литературный</w:t>
      </w:r>
      <w:r>
        <w:rPr>
          <w:spacing w:val="-5"/>
        </w:rPr>
        <w:t xml:space="preserve"> </w:t>
      </w:r>
      <w:r>
        <w:t>эпиграф. Виды деятельности обучающихся:</w:t>
      </w:r>
    </w:p>
    <w:p w:rsidR="004D69CC" w:rsidRDefault="00D37399">
      <w:pPr>
        <w:pStyle w:val="a3"/>
        <w:ind w:left="1133" w:firstLine="0"/>
      </w:pPr>
      <w:r>
        <w:t>слушание</w:t>
      </w:r>
      <w:r>
        <w:rPr>
          <w:spacing w:val="-6"/>
        </w:rPr>
        <w:t xml:space="preserve"> </w:t>
      </w:r>
      <w:r>
        <w:t>произведений</w:t>
      </w:r>
      <w:r>
        <w:rPr>
          <w:spacing w:val="-5"/>
        </w:rPr>
        <w:t xml:space="preserve"> </w:t>
      </w:r>
      <w:r>
        <w:t>программной</w:t>
      </w:r>
      <w:r>
        <w:rPr>
          <w:spacing w:val="-4"/>
        </w:rPr>
        <w:t xml:space="preserve"> </w:t>
      </w:r>
      <w:r>
        <w:rPr>
          <w:spacing w:val="-2"/>
        </w:rPr>
        <w:t>музыки;</w:t>
      </w:r>
    </w:p>
    <w:p w:rsidR="004D69CC" w:rsidRDefault="00D37399">
      <w:pPr>
        <w:pStyle w:val="a3"/>
        <w:spacing w:before="139" w:line="360" w:lineRule="auto"/>
        <w:ind w:left="1133" w:right="955" w:firstLine="0"/>
      </w:pPr>
      <w:r>
        <w:t>обсуждение</w:t>
      </w:r>
      <w:r>
        <w:rPr>
          <w:spacing w:val="-8"/>
        </w:rPr>
        <w:t xml:space="preserve"> </w:t>
      </w:r>
      <w:r>
        <w:t>музыкального</w:t>
      </w:r>
      <w:r>
        <w:rPr>
          <w:spacing w:val="-7"/>
        </w:rPr>
        <w:t xml:space="preserve"> </w:t>
      </w:r>
      <w:r>
        <w:t>образа,</w:t>
      </w:r>
      <w:r>
        <w:rPr>
          <w:spacing w:val="-7"/>
        </w:rPr>
        <w:t xml:space="preserve"> </w:t>
      </w:r>
      <w:r>
        <w:t>музыкальных</w:t>
      </w:r>
      <w:r>
        <w:rPr>
          <w:spacing w:val="-6"/>
        </w:rPr>
        <w:t xml:space="preserve"> </w:t>
      </w:r>
      <w:r>
        <w:t>средств,</w:t>
      </w:r>
      <w:r>
        <w:rPr>
          <w:spacing w:val="-7"/>
        </w:rPr>
        <w:t xml:space="preserve"> </w:t>
      </w:r>
      <w:r>
        <w:t>использованных</w:t>
      </w:r>
      <w:r>
        <w:rPr>
          <w:spacing w:val="-5"/>
        </w:rPr>
        <w:t xml:space="preserve"> </w:t>
      </w:r>
      <w:r>
        <w:t>композитором; на выбор или факультативно:</w:t>
      </w:r>
    </w:p>
    <w:p w:rsidR="004D69CC" w:rsidRDefault="00D37399">
      <w:pPr>
        <w:pStyle w:val="a3"/>
        <w:spacing w:line="274" w:lineRule="exact"/>
        <w:ind w:left="1133" w:firstLine="0"/>
      </w:pPr>
      <w:r>
        <w:t>рисование</w:t>
      </w:r>
      <w:r>
        <w:rPr>
          <w:spacing w:val="-5"/>
        </w:rPr>
        <w:t xml:space="preserve"> </w:t>
      </w:r>
      <w:r>
        <w:t>образов</w:t>
      </w:r>
      <w:r>
        <w:rPr>
          <w:spacing w:val="-4"/>
        </w:rPr>
        <w:t xml:space="preserve"> </w:t>
      </w:r>
      <w:r>
        <w:t>программной</w:t>
      </w:r>
      <w:r>
        <w:rPr>
          <w:spacing w:val="-3"/>
        </w:rPr>
        <w:t xml:space="preserve"> </w:t>
      </w:r>
      <w:r>
        <w:rPr>
          <w:spacing w:val="-2"/>
        </w:rPr>
        <w:t>музыки;</w:t>
      </w:r>
    </w:p>
    <w:p w:rsidR="004D69CC" w:rsidRDefault="00D37399">
      <w:pPr>
        <w:pStyle w:val="a3"/>
        <w:spacing w:before="140" w:line="360" w:lineRule="auto"/>
      </w:pPr>
      <w:r>
        <w:t xml:space="preserve">сочинение небольших миниатюр (вокальные или инструментальные импровизации) по заданной </w:t>
      </w:r>
      <w:r>
        <w:rPr>
          <w:spacing w:val="-2"/>
        </w:rPr>
        <w:t>программе.</w:t>
      </w:r>
    </w:p>
    <w:p w:rsidR="004D69CC" w:rsidRDefault="00D37399" w:rsidP="00661748">
      <w:pPr>
        <w:pStyle w:val="a4"/>
        <w:numPr>
          <w:ilvl w:val="2"/>
          <w:numId w:val="92"/>
        </w:numPr>
        <w:tabs>
          <w:tab w:val="left" w:pos="1853"/>
        </w:tabs>
        <w:ind w:left="1853" w:hanging="720"/>
        <w:jc w:val="left"/>
        <w:rPr>
          <w:sz w:val="24"/>
        </w:rPr>
      </w:pPr>
      <w:r>
        <w:rPr>
          <w:sz w:val="24"/>
        </w:rPr>
        <w:t>Симфоническая</w:t>
      </w:r>
      <w:r>
        <w:rPr>
          <w:spacing w:val="-4"/>
          <w:sz w:val="24"/>
        </w:rPr>
        <w:t xml:space="preserve"> </w:t>
      </w:r>
      <w:r>
        <w:rPr>
          <w:sz w:val="24"/>
        </w:rPr>
        <w:t>музыка</w:t>
      </w:r>
      <w:r>
        <w:rPr>
          <w:spacing w:val="-4"/>
          <w:sz w:val="24"/>
        </w:rPr>
        <w:t xml:space="preserve"> </w:t>
      </w:r>
      <w:r>
        <w:rPr>
          <w:sz w:val="24"/>
        </w:rPr>
        <w:t>(2–6</w:t>
      </w:r>
      <w:r>
        <w:rPr>
          <w:spacing w:val="-2"/>
          <w:sz w:val="24"/>
        </w:rPr>
        <w:t xml:space="preserve"> часов).</w:t>
      </w:r>
    </w:p>
    <w:p w:rsidR="004D69CC" w:rsidRDefault="00D37399">
      <w:pPr>
        <w:pStyle w:val="a3"/>
        <w:spacing w:before="137" w:line="360" w:lineRule="auto"/>
      </w:pPr>
      <w:r>
        <w:t xml:space="preserve">Содержание: Симфонический оркестр. Тембры, группы инструментов. Симфония, симфоническая </w:t>
      </w:r>
      <w:r>
        <w:rPr>
          <w:spacing w:val="-2"/>
        </w:rPr>
        <w:t>картина.</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line="360" w:lineRule="auto"/>
        <w:ind w:left="1133" w:right="2223" w:firstLine="0"/>
      </w:pPr>
      <w:r>
        <w:t>знакомство</w:t>
      </w:r>
      <w:r>
        <w:rPr>
          <w:spacing w:val="-7"/>
        </w:rPr>
        <w:t xml:space="preserve"> </w:t>
      </w:r>
      <w:r>
        <w:t>с</w:t>
      </w:r>
      <w:r>
        <w:rPr>
          <w:spacing w:val="-8"/>
        </w:rPr>
        <w:t xml:space="preserve"> </w:t>
      </w:r>
      <w:r>
        <w:t>составом</w:t>
      </w:r>
      <w:r>
        <w:rPr>
          <w:spacing w:val="-6"/>
        </w:rPr>
        <w:t xml:space="preserve"> </w:t>
      </w:r>
      <w:r>
        <w:t>симфонического</w:t>
      </w:r>
      <w:r>
        <w:rPr>
          <w:spacing w:val="-7"/>
        </w:rPr>
        <w:t xml:space="preserve"> </w:t>
      </w:r>
      <w:r>
        <w:t>оркестра,</w:t>
      </w:r>
      <w:r>
        <w:rPr>
          <w:spacing w:val="-7"/>
        </w:rPr>
        <w:t xml:space="preserve"> </w:t>
      </w:r>
      <w:r>
        <w:t>группами</w:t>
      </w:r>
      <w:r>
        <w:rPr>
          <w:spacing w:val="-7"/>
        </w:rPr>
        <w:t xml:space="preserve"> </w:t>
      </w:r>
      <w:r>
        <w:t>инструментов; определение на слух тембров инструментов симфонического оркестра; слушание фрагментов симфонической музыки;</w:t>
      </w:r>
    </w:p>
    <w:p w:rsidR="004D69CC" w:rsidRDefault="00D37399">
      <w:pPr>
        <w:pStyle w:val="a3"/>
        <w:spacing w:line="360" w:lineRule="auto"/>
        <w:ind w:left="1133" w:right="7269" w:firstLine="0"/>
      </w:pPr>
      <w:r>
        <w:t>«дирижирование»</w:t>
      </w:r>
      <w:r>
        <w:rPr>
          <w:spacing w:val="-15"/>
        </w:rPr>
        <w:t xml:space="preserve"> </w:t>
      </w:r>
      <w:r>
        <w:t>оркестром; музыкальная викторина;</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8" w:line="360" w:lineRule="auto"/>
        <w:ind w:left="1133" w:right="5183" w:firstLine="0"/>
      </w:pPr>
      <w:r>
        <w:t>посещение</w:t>
      </w:r>
      <w:r>
        <w:rPr>
          <w:spacing w:val="-14"/>
        </w:rPr>
        <w:t xml:space="preserve"> </w:t>
      </w:r>
      <w:r>
        <w:t>концерта</w:t>
      </w:r>
      <w:r>
        <w:rPr>
          <w:spacing w:val="-13"/>
        </w:rPr>
        <w:t xml:space="preserve"> </w:t>
      </w:r>
      <w:r>
        <w:t>симфонической</w:t>
      </w:r>
      <w:r>
        <w:rPr>
          <w:spacing w:val="-13"/>
        </w:rPr>
        <w:t xml:space="preserve"> </w:t>
      </w:r>
      <w:r>
        <w:t>музыки; просмотр фильма об устройстве оркестра.</w:t>
      </w:r>
    </w:p>
    <w:p w:rsidR="004D69CC" w:rsidRDefault="00D37399" w:rsidP="00661748">
      <w:pPr>
        <w:pStyle w:val="a4"/>
        <w:numPr>
          <w:ilvl w:val="2"/>
          <w:numId w:val="92"/>
        </w:numPr>
        <w:tabs>
          <w:tab w:val="left" w:pos="1853"/>
        </w:tabs>
        <w:spacing w:before="1"/>
        <w:ind w:left="1853" w:hanging="720"/>
        <w:jc w:val="left"/>
        <w:rPr>
          <w:sz w:val="24"/>
        </w:rPr>
      </w:pPr>
      <w:r>
        <w:rPr>
          <w:sz w:val="24"/>
        </w:rPr>
        <w:t>Русские</w:t>
      </w:r>
      <w:r>
        <w:rPr>
          <w:spacing w:val="-6"/>
          <w:sz w:val="24"/>
        </w:rPr>
        <w:t xml:space="preserve"> </w:t>
      </w:r>
      <w:r>
        <w:rPr>
          <w:sz w:val="24"/>
        </w:rPr>
        <w:t>композиторы-классики</w:t>
      </w:r>
      <w:r>
        <w:rPr>
          <w:spacing w:val="-2"/>
          <w:sz w:val="24"/>
        </w:rPr>
        <w:t xml:space="preserve"> </w:t>
      </w:r>
      <w:r>
        <w:rPr>
          <w:sz w:val="24"/>
        </w:rPr>
        <w:t>(2–6</w:t>
      </w:r>
      <w:r>
        <w:rPr>
          <w:spacing w:val="-2"/>
          <w:sz w:val="24"/>
        </w:rPr>
        <w:t xml:space="preserve"> часов).</w:t>
      </w:r>
    </w:p>
    <w:p w:rsidR="004D69CC" w:rsidRDefault="00D37399">
      <w:pPr>
        <w:pStyle w:val="a3"/>
        <w:spacing w:before="136" w:line="362" w:lineRule="auto"/>
        <w:ind w:left="1133" w:right="2869" w:firstLine="0"/>
      </w:pPr>
      <w:r>
        <w:t>Содержание:</w:t>
      </w:r>
      <w:r>
        <w:rPr>
          <w:spacing w:val="-9"/>
        </w:rPr>
        <w:t xml:space="preserve"> </w:t>
      </w:r>
      <w:r>
        <w:t>Творчество</w:t>
      </w:r>
      <w:r>
        <w:rPr>
          <w:spacing w:val="-9"/>
        </w:rPr>
        <w:t xml:space="preserve"> </w:t>
      </w:r>
      <w:r>
        <w:t>выдающихся</w:t>
      </w:r>
      <w:r>
        <w:rPr>
          <w:spacing w:val="-9"/>
        </w:rPr>
        <w:t xml:space="preserve"> </w:t>
      </w:r>
      <w:r>
        <w:t>отечественных</w:t>
      </w:r>
      <w:r>
        <w:rPr>
          <w:spacing w:val="-10"/>
        </w:rPr>
        <w:t xml:space="preserve"> </w:t>
      </w:r>
      <w:r>
        <w:t>композиторов. Виды деятельности обучающихся:</w:t>
      </w:r>
    </w:p>
    <w:p w:rsidR="004D69CC" w:rsidRDefault="00D37399">
      <w:pPr>
        <w:pStyle w:val="a3"/>
        <w:spacing w:line="360" w:lineRule="auto"/>
        <w:ind w:left="1133" w:firstLine="0"/>
      </w:pPr>
      <w:r>
        <w:t>знакомство</w:t>
      </w:r>
      <w:r>
        <w:rPr>
          <w:spacing w:val="-4"/>
        </w:rPr>
        <w:t xml:space="preserve"> </w:t>
      </w:r>
      <w:r>
        <w:t>с</w:t>
      </w:r>
      <w:r>
        <w:rPr>
          <w:spacing w:val="-5"/>
        </w:rPr>
        <w:t xml:space="preserve"> </w:t>
      </w:r>
      <w:r>
        <w:t>творчеством</w:t>
      </w:r>
      <w:r>
        <w:rPr>
          <w:spacing w:val="-5"/>
        </w:rPr>
        <w:t xml:space="preserve"> </w:t>
      </w:r>
      <w:r>
        <w:t>выдающихся</w:t>
      </w:r>
      <w:r>
        <w:rPr>
          <w:spacing w:val="-4"/>
        </w:rPr>
        <w:t xml:space="preserve"> </w:t>
      </w:r>
      <w:r>
        <w:t>композиторов,</w:t>
      </w:r>
      <w:r>
        <w:rPr>
          <w:spacing w:val="-4"/>
        </w:rPr>
        <w:t xml:space="preserve"> </w:t>
      </w:r>
      <w:r>
        <w:t>отдельными</w:t>
      </w:r>
      <w:r>
        <w:rPr>
          <w:spacing w:val="-4"/>
        </w:rPr>
        <w:t xml:space="preserve"> </w:t>
      </w:r>
      <w:r>
        <w:t>фактами</w:t>
      </w:r>
      <w:r>
        <w:rPr>
          <w:spacing w:val="-4"/>
        </w:rPr>
        <w:t xml:space="preserve"> </w:t>
      </w:r>
      <w:r>
        <w:t>из</w:t>
      </w:r>
      <w:r>
        <w:rPr>
          <w:spacing w:val="-6"/>
        </w:rPr>
        <w:t xml:space="preserve"> </w:t>
      </w:r>
      <w:r>
        <w:t>их</w:t>
      </w:r>
      <w:r>
        <w:rPr>
          <w:spacing w:val="-2"/>
        </w:rPr>
        <w:t xml:space="preserve"> </w:t>
      </w:r>
      <w:r>
        <w:t>биографии; слушание музыки;</w:t>
      </w:r>
    </w:p>
    <w:p w:rsidR="004D69CC" w:rsidRDefault="00D37399">
      <w:pPr>
        <w:pStyle w:val="a3"/>
        <w:spacing w:line="360" w:lineRule="auto"/>
        <w:ind w:left="1133" w:right="2537" w:firstLine="0"/>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10"/>
        </w:rPr>
        <w:t xml:space="preserve"> </w:t>
      </w:r>
      <w:r>
        <w:t>музыкальных</w:t>
      </w:r>
      <w:r>
        <w:rPr>
          <w:spacing w:val="-8"/>
        </w:rPr>
        <w:t xml:space="preserve"> </w:t>
      </w:r>
      <w:r>
        <w:t>образов,</w:t>
      </w:r>
      <w:r>
        <w:rPr>
          <w:spacing w:val="-10"/>
        </w:rPr>
        <w:t xml:space="preserve"> </w:t>
      </w:r>
      <w:r>
        <w:t>музыкально-выразительных</w:t>
      </w:r>
      <w:r>
        <w:rPr>
          <w:spacing w:val="-8"/>
        </w:rPr>
        <w:t xml:space="preserve"> </w:t>
      </w:r>
      <w:r>
        <w:t>средств;</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line="362" w:lineRule="auto"/>
        <w:ind w:left="1133" w:right="5755" w:firstLine="0"/>
      </w:pPr>
      <w:r>
        <w:t>наблюдение</w:t>
      </w:r>
      <w:r>
        <w:rPr>
          <w:spacing w:val="-12"/>
        </w:rPr>
        <w:t xml:space="preserve"> </w:t>
      </w:r>
      <w:r>
        <w:t>за</w:t>
      </w:r>
      <w:r>
        <w:rPr>
          <w:spacing w:val="-12"/>
        </w:rPr>
        <w:t xml:space="preserve"> </w:t>
      </w:r>
      <w:r>
        <w:t>развитием</w:t>
      </w:r>
      <w:r>
        <w:rPr>
          <w:spacing w:val="-12"/>
        </w:rPr>
        <w:t xml:space="preserve"> </w:t>
      </w:r>
      <w:r>
        <w:t>музыки; определение жанра, формы;</w:t>
      </w:r>
    </w:p>
    <w:p w:rsidR="004D69CC" w:rsidRDefault="00D37399">
      <w:pPr>
        <w:pStyle w:val="a3"/>
        <w:spacing w:line="360" w:lineRule="auto"/>
        <w:ind w:left="1133" w:right="689" w:firstLine="0"/>
      </w:pPr>
      <w:r>
        <w:t>чтение</w:t>
      </w:r>
      <w:r>
        <w:rPr>
          <w:spacing w:val="-5"/>
        </w:rPr>
        <w:t xml:space="preserve"> </w:t>
      </w:r>
      <w:r>
        <w:t>учебных</w:t>
      </w:r>
      <w:r>
        <w:rPr>
          <w:spacing w:val="-5"/>
        </w:rPr>
        <w:t xml:space="preserve"> </w:t>
      </w:r>
      <w:r>
        <w:t>текстов</w:t>
      </w:r>
      <w:r>
        <w:rPr>
          <w:spacing w:val="-7"/>
        </w:rPr>
        <w:t xml:space="preserve"> </w:t>
      </w:r>
      <w:r>
        <w:t>и</w:t>
      </w:r>
      <w:r>
        <w:rPr>
          <w:spacing w:val="-6"/>
        </w:rPr>
        <w:t xml:space="preserve"> </w:t>
      </w:r>
      <w:r>
        <w:t>художественной</w:t>
      </w:r>
      <w:r>
        <w:rPr>
          <w:spacing w:val="-6"/>
        </w:rPr>
        <w:t xml:space="preserve"> </w:t>
      </w:r>
      <w:r>
        <w:t>литературы</w:t>
      </w:r>
      <w:r>
        <w:rPr>
          <w:spacing w:val="-6"/>
        </w:rPr>
        <w:t xml:space="preserve"> </w:t>
      </w:r>
      <w:r>
        <w:t>биографического</w:t>
      </w:r>
      <w:r>
        <w:rPr>
          <w:spacing w:val="-6"/>
        </w:rPr>
        <w:t xml:space="preserve"> </w:t>
      </w:r>
      <w:r>
        <w:t>характера; вокализация тем инструментальных сочинений;</w:t>
      </w:r>
    </w:p>
    <w:p w:rsidR="004D69CC" w:rsidRDefault="00D37399">
      <w:pPr>
        <w:pStyle w:val="a3"/>
        <w:spacing w:line="360" w:lineRule="auto"/>
        <w:ind w:left="1133" w:right="4028" w:firstLine="0"/>
      </w:pPr>
      <w:r>
        <w:t>разучивание,</w:t>
      </w:r>
      <w:r>
        <w:rPr>
          <w:spacing w:val="-9"/>
        </w:rPr>
        <w:t xml:space="preserve"> </w:t>
      </w:r>
      <w:r>
        <w:t>исполнение</w:t>
      </w:r>
      <w:r>
        <w:rPr>
          <w:spacing w:val="-10"/>
        </w:rPr>
        <w:t xml:space="preserve"> </w:t>
      </w:r>
      <w:r>
        <w:t>доступных</w:t>
      </w:r>
      <w:r>
        <w:rPr>
          <w:spacing w:val="-8"/>
        </w:rPr>
        <w:t xml:space="preserve"> </w:t>
      </w:r>
      <w:r>
        <w:t>вокальных</w:t>
      </w:r>
      <w:r>
        <w:rPr>
          <w:spacing w:val="-8"/>
        </w:rPr>
        <w:t xml:space="preserve"> </w:t>
      </w:r>
      <w:r>
        <w:t>сочинений; на выбор или факультативно:</w:t>
      </w:r>
    </w:p>
    <w:p w:rsidR="004D69CC" w:rsidRDefault="00D37399">
      <w:pPr>
        <w:pStyle w:val="a3"/>
        <w:ind w:left="1133" w:firstLine="0"/>
      </w:pPr>
      <w:r>
        <w:t>посещение</w:t>
      </w:r>
      <w:r>
        <w:rPr>
          <w:spacing w:val="-4"/>
        </w:rPr>
        <w:t xml:space="preserve"> </w:t>
      </w:r>
      <w:r>
        <w:rPr>
          <w:spacing w:val="-2"/>
        </w:rPr>
        <w:t>концерта;</w:t>
      </w:r>
    </w:p>
    <w:p w:rsidR="004D69CC" w:rsidRDefault="00D37399">
      <w:pPr>
        <w:pStyle w:val="a3"/>
        <w:spacing w:before="134"/>
        <w:ind w:left="1133" w:firstLine="0"/>
      </w:pPr>
      <w:r>
        <w:t>просмотр</w:t>
      </w:r>
      <w:r>
        <w:rPr>
          <w:spacing w:val="-3"/>
        </w:rPr>
        <w:t xml:space="preserve"> </w:t>
      </w:r>
      <w:r>
        <w:t>биографического</w:t>
      </w:r>
      <w:r>
        <w:rPr>
          <w:spacing w:val="-3"/>
        </w:rPr>
        <w:t xml:space="preserve"> </w:t>
      </w:r>
      <w:r>
        <w:rPr>
          <w:spacing w:val="-2"/>
        </w:rPr>
        <w:t>фильма.</w:t>
      </w:r>
    </w:p>
    <w:p w:rsidR="004D69CC" w:rsidRDefault="00D37399" w:rsidP="00661748">
      <w:pPr>
        <w:pStyle w:val="a4"/>
        <w:numPr>
          <w:ilvl w:val="2"/>
          <w:numId w:val="92"/>
        </w:numPr>
        <w:tabs>
          <w:tab w:val="left" w:pos="1853"/>
        </w:tabs>
        <w:spacing w:before="137" w:line="360" w:lineRule="auto"/>
        <w:ind w:left="1133" w:right="3527" w:firstLine="0"/>
        <w:jc w:val="left"/>
        <w:rPr>
          <w:sz w:val="24"/>
        </w:rPr>
      </w:pPr>
      <w:r>
        <w:rPr>
          <w:sz w:val="24"/>
        </w:rPr>
        <w:t>Европейские композиторы-классики (2–6 часов). Содержание:</w:t>
      </w:r>
      <w:r>
        <w:rPr>
          <w:spacing w:val="-9"/>
          <w:sz w:val="24"/>
        </w:rPr>
        <w:t xml:space="preserve"> </w:t>
      </w:r>
      <w:r>
        <w:rPr>
          <w:sz w:val="24"/>
        </w:rPr>
        <w:t>Творчество</w:t>
      </w:r>
      <w:r>
        <w:rPr>
          <w:spacing w:val="-9"/>
          <w:sz w:val="24"/>
        </w:rPr>
        <w:t xml:space="preserve"> </w:t>
      </w:r>
      <w:r>
        <w:rPr>
          <w:sz w:val="24"/>
        </w:rPr>
        <w:t>выдающихся</w:t>
      </w:r>
      <w:r>
        <w:rPr>
          <w:spacing w:val="-9"/>
          <w:sz w:val="24"/>
        </w:rPr>
        <w:t xml:space="preserve"> </w:t>
      </w:r>
      <w:r>
        <w:rPr>
          <w:sz w:val="24"/>
        </w:rPr>
        <w:t>зарубежных</w:t>
      </w:r>
      <w:r>
        <w:rPr>
          <w:spacing w:val="-10"/>
          <w:sz w:val="24"/>
        </w:rPr>
        <w:t xml:space="preserve"> </w:t>
      </w:r>
      <w:r>
        <w:rPr>
          <w:sz w:val="24"/>
        </w:rPr>
        <w:t>композиторов. Виды деятельности обучающихся:</w:t>
      </w:r>
    </w:p>
    <w:p w:rsidR="004D69CC" w:rsidRDefault="00D37399">
      <w:pPr>
        <w:pStyle w:val="a3"/>
        <w:spacing w:line="360" w:lineRule="auto"/>
        <w:ind w:left="1133" w:firstLine="0"/>
      </w:pPr>
      <w:r>
        <w:t>знакомство</w:t>
      </w:r>
      <w:r>
        <w:rPr>
          <w:spacing w:val="-4"/>
        </w:rPr>
        <w:t xml:space="preserve"> </w:t>
      </w:r>
      <w:r>
        <w:t>с</w:t>
      </w:r>
      <w:r>
        <w:rPr>
          <w:spacing w:val="-5"/>
        </w:rPr>
        <w:t xml:space="preserve"> </w:t>
      </w:r>
      <w:r>
        <w:t>творчеством</w:t>
      </w:r>
      <w:r>
        <w:rPr>
          <w:spacing w:val="-5"/>
        </w:rPr>
        <w:t xml:space="preserve"> </w:t>
      </w:r>
      <w:r>
        <w:t>выдающихся</w:t>
      </w:r>
      <w:r>
        <w:rPr>
          <w:spacing w:val="-4"/>
        </w:rPr>
        <w:t xml:space="preserve"> </w:t>
      </w:r>
      <w:r>
        <w:t>композиторов,</w:t>
      </w:r>
      <w:r>
        <w:rPr>
          <w:spacing w:val="-4"/>
        </w:rPr>
        <w:t xml:space="preserve"> </w:t>
      </w:r>
      <w:r>
        <w:t>отдельными</w:t>
      </w:r>
      <w:r>
        <w:rPr>
          <w:spacing w:val="-4"/>
        </w:rPr>
        <w:t xml:space="preserve"> </w:t>
      </w:r>
      <w:r>
        <w:t>фактами</w:t>
      </w:r>
      <w:r>
        <w:rPr>
          <w:spacing w:val="-4"/>
        </w:rPr>
        <w:t xml:space="preserve"> </w:t>
      </w:r>
      <w:r>
        <w:t>из</w:t>
      </w:r>
      <w:r>
        <w:rPr>
          <w:spacing w:val="-6"/>
        </w:rPr>
        <w:t xml:space="preserve"> </w:t>
      </w:r>
      <w:r>
        <w:t>их</w:t>
      </w:r>
      <w:r>
        <w:rPr>
          <w:spacing w:val="-2"/>
        </w:rPr>
        <w:t xml:space="preserve"> </w:t>
      </w:r>
      <w:r>
        <w:t>биографии; слушание музыки;</w:t>
      </w:r>
    </w:p>
    <w:p w:rsidR="004D69CC" w:rsidRDefault="00D37399">
      <w:pPr>
        <w:pStyle w:val="a3"/>
        <w:spacing w:line="360" w:lineRule="auto"/>
        <w:ind w:left="1133" w:right="2537" w:firstLine="0"/>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10"/>
        </w:rPr>
        <w:t xml:space="preserve"> </w:t>
      </w:r>
      <w:r>
        <w:t>музыкальных</w:t>
      </w:r>
      <w:r>
        <w:rPr>
          <w:spacing w:val="-8"/>
        </w:rPr>
        <w:t xml:space="preserve"> </w:t>
      </w:r>
      <w:r>
        <w:t>образов,</w:t>
      </w:r>
      <w:r>
        <w:rPr>
          <w:spacing w:val="-10"/>
        </w:rPr>
        <w:t xml:space="preserve"> </w:t>
      </w:r>
      <w:r>
        <w:t>музыкально-выразительных</w:t>
      </w:r>
      <w:r>
        <w:rPr>
          <w:spacing w:val="-8"/>
        </w:rPr>
        <w:t xml:space="preserve"> </w:t>
      </w:r>
      <w:r>
        <w:t>средств; наблюдение за развитием музыки;</w:t>
      </w:r>
    </w:p>
    <w:p w:rsidR="004D69CC" w:rsidRDefault="00D37399">
      <w:pPr>
        <w:pStyle w:val="a3"/>
        <w:ind w:left="1133" w:firstLine="0"/>
      </w:pPr>
      <w:r>
        <w:t>определение</w:t>
      </w:r>
      <w:r>
        <w:rPr>
          <w:spacing w:val="-5"/>
        </w:rPr>
        <w:t xml:space="preserve"> </w:t>
      </w:r>
      <w:r>
        <w:t>жанра,</w:t>
      </w:r>
      <w:r>
        <w:rPr>
          <w:spacing w:val="-3"/>
        </w:rPr>
        <w:t xml:space="preserve"> </w:t>
      </w:r>
      <w:r>
        <w:rPr>
          <w:spacing w:val="-2"/>
        </w:rPr>
        <w:t>формы;</w:t>
      </w:r>
    </w:p>
    <w:p w:rsidR="004D69CC" w:rsidRDefault="00D37399">
      <w:pPr>
        <w:pStyle w:val="a3"/>
        <w:spacing w:before="139" w:line="360" w:lineRule="auto"/>
        <w:ind w:left="1133" w:right="689" w:firstLine="0"/>
      </w:pPr>
      <w:r>
        <w:t>чтение</w:t>
      </w:r>
      <w:r>
        <w:rPr>
          <w:spacing w:val="-5"/>
        </w:rPr>
        <w:t xml:space="preserve"> </w:t>
      </w:r>
      <w:r>
        <w:t>учебных</w:t>
      </w:r>
      <w:r>
        <w:rPr>
          <w:spacing w:val="-5"/>
        </w:rPr>
        <w:t xml:space="preserve"> </w:t>
      </w:r>
      <w:r>
        <w:t>текстов</w:t>
      </w:r>
      <w:r>
        <w:rPr>
          <w:spacing w:val="-7"/>
        </w:rPr>
        <w:t xml:space="preserve"> </w:t>
      </w:r>
      <w:r>
        <w:t>и</w:t>
      </w:r>
      <w:r>
        <w:rPr>
          <w:spacing w:val="-6"/>
        </w:rPr>
        <w:t xml:space="preserve"> </w:t>
      </w:r>
      <w:r>
        <w:t>художественной</w:t>
      </w:r>
      <w:r>
        <w:rPr>
          <w:spacing w:val="-6"/>
        </w:rPr>
        <w:t xml:space="preserve"> </w:t>
      </w:r>
      <w:r>
        <w:t>литературы</w:t>
      </w:r>
      <w:r>
        <w:rPr>
          <w:spacing w:val="-6"/>
        </w:rPr>
        <w:t xml:space="preserve"> </w:t>
      </w:r>
      <w:r>
        <w:t>биографического</w:t>
      </w:r>
      <w:r>
        <w:rPr>
          <w:spacing w:val="-6"/>
        </w:rPr>
        <w:t xml:space="preserve"> </w:t>
      </w:r>
      <w:r>
        <w:t>характера; вокализация тем инструментальных сочинений;</w:t>
      </w:r>
    </w:p>
    <w:p w:rsidR="004D69CC" w:rsidRDefault="00D37399">
      <w:pPr>
        <w:pStyle w:val="a3"/>
        <w:spacing w:before="1" w:line="360" w:lineRule="auto"/>
        <w:ind w:left="1133" w:right="4028" w:firstLine="0"/>
      </w:pPr>
      <w:r>
        <w:t>разучивание,</w:t>
      </w:r>
      <w:r>
        <w:rPr>
          <w:spacing w:val="-9"/>
        </w:rPr>
        <w:t xml:space="preserve"> </w:t>
      </w:r>
      <w:r>
        <w:t>исполнение</w:t>
      </w:r>
      <w:r>
        <w:rPr>
          <w:spacing w:val="-10"/>
        </w:rPr>
        <w:t xml:space="preserve"> </w:t>
      </w:r>
      <w:r>
        <w:t>доступных</w:t>
      </w:r>
      <w:r>
        <w:rPr>
          <w:spacing w:val="-8"/>
        </w:rPr>
        <w:t xml:space="preserve"> </w:t>
      </w:r>
      <w:r>
        <w:t>вокальных</w:t>
      </w:r>
      <w:r>
        <w:rPr>
          <w:spacing w:val="-8"/>
        </w:rPr>
        <w:t xml:space="preserve"> </w:t>
      </w:r>
      <w:r>
        <w:t>сочинений; на выбор или факультативно:</w:t>
      </w:r>
    </w:p>
    <w:p w:rsidR="004D69CC" w:rsidRDefault="00D37399">
      <w:pPr>
        <w:pStyle w:val="a3"/>
        <w:ind w:left="1133" w:firstLine="0"/>
      </w:pPr>
      <w:r>
        <w:t>посещение</w:t>
      </w:r>
      <w:r>
        <w:rPr>
          <w:spacing w:val="-4"/>
        </w:rPr>
        <w:t xml:space="preserve"> </w:t>
      </w:r>
      <w:r>
        <w:rPr>
          <w:spacing w:val="-2"/>
        </w:rPr>
        <w:t>концерта;</w:t>
      </w:r>
    </w:p>
    <w:p w:rsidR="004D69CC" w:rsidRDefault="00D37399">
      <w:pPr>
        <w:pStyle w:val="a3"/>
        <w:spacing w:before="136"/>
        <w:ind w:left="1133" w:firstLine="0"/>
      </w:pPr>
      <w:r>
        <w:t>просмотр</w:t>
      </w:r>
      <w:r>
        <w:rPr>
          <w:spacing w:val="-3"/>
        </w:rPr>
        <w:t xml:space="preserve"> </w:t>
      </w:r>
      <w:r>
        <w:t>биографического</w:t>
      </w:r>
      <w:r>
        <w:rPr>
          <w:spacing w:val="-3"/>
        </w:rPr>
        <w:t xml:space="preserve"> </w:t>
      </w:r>
      <w:r>
        <w:rPr>
          <w:spacing w:val="-2"/>
        </w:rPr>
        <w:t>фильма.</w:t>
      </w:r>
    </w:p>
    <w:p w:rsidR="004D69CC" w:rsidRDefault="00D37399" w:rsidP="00661748">
      <w:pPr>
        <w:pStyle w:val="a4"/>
        <w:numPr>
          <w:ilvl w:val="2"/>
          <w:numId w:val="92"/>
        </w:numPr>
        <w:tabs>
          <w:tab w:val="left" w:pos="1853"/>
        </w:tabs>
        <w:spacing w:before="140"/>
        <w:ind w:left="1853" w:hanging="720"/>
        <w:jc w:val="left"/>
        <w:rPr>
          <w:sz w:val="24"/>
        </w:rPr>
      </w:pPr>
      <w:r>
        <w:rPr>
          <w:sz w:val="24"/>
        </w:rPr>
        <w:t>Мастерство</w:t>
      </w:r>
      <w:r>
        <w:rPr>
          <w:spacing w:val="-1"/>
          <w:sz w:val="24"/>
        </w:rPr>
        <w:t xml:space="preserve"> </w:t>
      </w:r>
      <w:r>
        <w:rPr>
          <w:sz w:val="24"/>
        </w:rPr>
        <w:t>исполнителя</w:t>
      </w:r>
      <w:r>
        <w:rPr>
          <w:spacing w:val="-1"/>
          <w:sz w:val="24"/>
        </w:rPr>
        <w:t xml:space="preserve"> </w:t>
      </w:r>
      <w:r>
        <w:rPr>
          <w:sz w:val="24"/>
        </w:rPr>
        <w:t xml:space="preserve">(2–6 </w:t>
      </w:r>
      <w:r>
        <w:rPr>
          <w:spacing w:val="-2"/>
          <w:sz w:val="24"/>
        </w:rPr>
        <w:t>часов).</w:t>
      </w:r>
    </w:p>
    <w:p w:rsidR="004D69CC" w:rsidRDefault="00D37399">
      <w:pPr>
        <w:pStyle w:val="a3"/>
        <w:spacing w:before="137"/>
        <w:ind w:left="1133" w:firstLine="0"/>
      </w:pPr>
      <w:r>
        <w:t>Содержание:</w:t>
      </w:r>
      <w:r>
        <w:rPr>
          <w:spacing w:val="73"/>
          <w:w w:val="150"/>
        </w:rPr>
        <w:t xml:space="preserve"> </w:t>
      </w:r>
      <w:r>
        <w:t>Творчество</w:t>
      </w:r>
      <w:r>
        <w:rPr>
          <w:spacing w:val="75"/>
          <w:w w:val="150"/>
        </w:rPr>
        <w:t xml:space="preserve"> </w:t>
      </w:r>
      <w:r>
        <w:t>выдающихся</w:t>
      </w:r>
      <w:r>
        <w:rPr>
          <w:spacing w:val="76"/>
          <w:w w:val="150"/>
        </w:rPr>
        <w:t xml:space="preserve"> </w:t>
      </w:r>
      <w:r>
        <w:t>исполнителей-певцов,</w:t>
      </w:r>
      <w:r>
        <w:rPr>
          <w:spacing w:val="73"/>
          <w:w w:val="150"/>
        </w:rPr>
        <w:t xml:space="preserve"> </w:t>
      </w:r>
      <w:r>
        <w:t>инструменталистов,</w:t>
      </w:r>
      <w:r>
        <w:rPr>
          <w:spacing w:val="76"/>
          <w:w w:val="150"/>
        </w:rPr>
        <w:t xml:space="preserve"> </w:t>
      </w:r>
      <w:r>
        <w:rPr>
          <w:spacing w:val="-2"/>
        </w:rPr>
        <w:t>дирижёров.</w:t>
      </w:r>
    </w:p>
    <w:p w:rsidR="004D69CC" w:rsidRDefault="00D37399">
      <w:pPr>
        <w:pStyle w:val="a3"/>
        <w:spacing w:before="139"/>
        <w:ind w:firstLine="0"/>
      </w:pPr>
      <w:r>
        <w:t>Консерватория,</w:t>
      </w:r>
      <w:r>
        <w:rPr>
          <w:spacing w:val="-6"/>
        </w:rPr>
        <w:t xml:space="preserve"> </w:t>
      </w:r>
      <w:r>
        <w:t>филармония,</w:t>
      </w:r>
      <w:r>
        <w:rPr>
          <w:spacing w:val="-4"/>
        </w:rPr>
        <w:t xml:space="preserve"> </w:t>
      </w:r>
      <w:r>
        <w:t>Конкурс</w:t>
      </w:r>
      <w:r>
        <w:rPr>
          <w:spacing w:val="-5"/>
        </w:rPr>
        <w:t xml:space="preserve"> </w:t>
      </w:r>
      <w:r>
        <w:t>имени</w:t>
      </w:r>
      <w:r>
        <w:rPr>
          <w:spacing w:val="-4"/>
        </w:rPr>
        <w:t xml:space="preserve"> </w:t>
      </w:r>
      <w:r>
        <w:t xml:space="preserve">П.И. </w:t>
      </w:r>
      <w:r>
        <w:rPr>
          <w:spacing w:val="-2"/>
        </w:rPr>
        <w:t>Чайковского.</w:t>
      </w:r>
    </w:p>
    <w:p w:rsidR="004D69CC" w:rsidRDefault="00D37399">
      <w:pPr>
        <w:pStyle w:val="a3"/>
        <w:spacing w:before="137"/>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line="360" w:lineRule="auto"/>
        <w:ind w:left="1133" w:right="1903" w:firstLine="0"/>
      </w:pPr>
      <w:r>
        <w:t>знакомство</w:t>
      </w:r>
      <w:r>
        <w:rPr>
          <w:spacing w:val="-6"/>
        </w:rPr>
        <w:t xml:space="preserve"> </w:t>
      </w:r>
      <w:r>
        <w:t>с</w:t>
      </w:r>
      <w:r>
        <w:rPr>
          <w:spacing w:val="-7"/>
        </w:rPr>
        <w:t xml:space="preserve"> </w:t>
      </w:r>
      <w:r>
        <w:t>творчеством</w:t>
      </w:r>
      <w:r>
        <w:rPr>
          <w:spacing w:val="-7"/>
        </w:rPr>
        <w:t xml:space="preserve"> </w:t>
      </w:r>
      <w:r>
        <w:t>выдающихся</w:t>
      </w:r>
      <w:r>
        <w:rPr>
          <w:spacing w:val="-6"/>
        </w:rPr>
        <w:t xml:space="preserve"> </w:t>
      </w:r>
      <w:r>
        <w:t>исполнителей</w:t>
      </w:r>
      <w:r>
        <w:rPr>
          <w:spacing w:val="-6"/>
        </w:rPr>
        <w:t xml:space="preserve"> </w:t>
      </w:r>
      <w:r>
        <w:t>классической</w:t>
      </w:r>
      <w:r>
        <w:rPr>
          <w:spacing w:val="-6"/>
        </w:rPr>
        <w:t xml:space="preserve"> </w:t>
      </w:r>
      <w:r>
        <w:t>музыки; изучение программ, афиш консерватории, филармонии;</w:t>
      </w:r>
    </w:p>
    <w:p w:rsidR="004D69CC" w:rsidRDefault="00D37399">
      <w:pPr>
        <w:pStyle w:val="a3"/>
        <w:tabs>
          <w:tab w:val="left" w:pos="2676"/>
          <w:tab w:val="left" w:pos="4345"/>
          <w:tab w:val="left" w:pos="6381"/>
          <w:tab w:val="left" w:pos="7588"/>
          <w:tab w:val="left" w:pos="8216"/>
          <w:tab w:val="left" w:pos="9157"/>
          <w:tab w:val="left" w:pos="9927"/>
        </w:tabs>
        <w:spacing w:line="360" w:lineRule="auto"/>
        <w:ind w:right="145"/>
      </w:pPr>
      <w:r>
        <w:rPr>
          <w:spacing w:val="-2"/>
        </w:rPr>
        <w:t>сравнение</w:t>
      </w:r>
      <w:r>
        <w:tab/>
      </w:r>
      <w:r>
        <w:rPr>
          <w:spacing w:val="-2"/>
        </w:rPr>
        <w:t>нескольких</w:t>
      </w:r>
      <w:r>
        <w:tab/>
      </w:r>
      <w:r>
        <w:rPr>
          <w:spacing w:val="-2"/>
        </w:rPr>
        <w:t>интерпретаций</w:t>
      </w:r>
      <w:r>
        <w:tab/>
      </w:r>
      <w:r>
        <w:rPr>
          <w:spacing w:val="-2"/>
        </w:rPr>
        <w:t>одного</w:t>
      </w:r>
      <w:r>
        <w:tab/>
      </w:r>
      <w:r>
        <w:rPr>
          <w:spacing w:val="-10"/>
        </w:rPr>
        <w:t>и</w:t>
      </w:r>
      <w:r>
        <w:tab/>
      </w:r>
      <w:r>
        <w:rPr>
          <w:spacing w:val="-4"/>
        </w:rPr>
        <w:t>того</w:t>
      </w:r>
      <w:r>
        <w:tab/>
      </w:r>
      <w:r>
        <w:rPr>
          <w:spacing w:val="-6"/>
        </w:rPr>
        <w:t>же</w:t>
      </w:r>
      <w:r>
        <w:tab/>
      </w:r>
      <w:r>
        <w:rPr>
          <w:spacing w:val="-2"/>
        </w:rPr>
        <w:t xml:space="preserve">произведения </w:t>
      </w:r>
      <w:r>
        <w:t>в исполнении разных музыкантов;</w:t>
      </w:r>
    </w:p>
    <w:p w:rsidR="004D69CC" w:rsidRDefault="00D37399">
      <w:pPr>
        <w:pStyle w:val="a3"/>
        <w:spacing w:line="360" w:lineRule="auto"/>
        <w:ind w:left="1133" w:right="3820" w:firstLine="0"/>
      </w:pPr>
      <w:r>
        <w:t>дискуссия</w:t>
      </w:r>
      <w:r>
        <w:rPr>
          <w:spacing w:val="-6"/>
        </w:rPr>
        <w:t xml:space="preserve"> </w:t>
      </w:r>
      <w:r>
        <w:t>на</w:t>
      </w:r>
      <w:r>
        <w:rPr>
          <w:spacing w:val="-6"/>
        </w:rPr>
        <w:t xml:space="preserve"> </w:t>
      </w:r>
      <w:r>
        <w:t>тему</w:t>
      </w:r>
      <w:r>
        <w:rPr>
          <w:spacing w:val="-6"/>
        </w:rPr>
        <w:t xml:space="preserve"> </w:t>
      </w:r>
      <w:r>
        <w:t>«Композитор</w:t>
      </w:r>
      <w:r>
        <w:rPr>
          <w:spacing w:val="-3"/>
        </w:rPr>
        <w:t xml:space="preserve"> </w:t>
      </w:r>
      <w:r>
        <w:t>–</w:t>
      </w:r>
      <w:r>
        <w:rPr>
          <w:spacing w:val="-8"/>
        </w:rPr>
        <w:t xml:space="preserve"> </w:t>
      </w:r>
      <w:r>
        <w:t>исполнитель</w:t>
      </w:r>
      <w:r>
        <w:rPr>
          <w:spacing w:val="-5"/>
        </w:rPr>
        <w:t xml:space="preserve"> </w:t>
      </w:r>
      <w:r>
        <w:t>–</w:t>
      </w:r>
      <w:r>
        <w:rPr>
          <w:spacing w:val="-6"/>
        </w:rPr>
        <w:t xml:space="preserve"> </w:t>
      </w:r>
      <w:r>
        <w:t>слушатель»; на выбор или факультативно:</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ind w:left="1133" w:firstLine="0"/>
      </w:pPr>
      <w:r>
        <w:t>посещение</w:t>
      </w:r>
      <w:r>
        <w:rPr>
          <w:spacing w:val="-5"/>
        </w:rPr>
        <w:t xml:space="preserve"> </w:t>
      </w:r>
      <w:r>
        <w:t>концерта</w:t>
      </w:r>
      <w:r>
        <w:rPr>
          <w:spacing w:val="-4"/>
        </w:rPr>
        <w:t xml:space="preserve"> </w:t>
      </w:r>
      <w:r>
        <w:t>классической</w:t>
      </w:r>
      <w:r>
        <w:rPr>
          <w:spacing w:val="-4"/>
        </w:rPr>
        <w:t xml:space="preserve"> </w:t>
      </w:r>
      <w:r>
        <w:rPr>
          <w:spacing w:val="-2"/>
        </w:rPr>
        <w:t>музыки;</w:t>
      </w:r>
    </w:p>
    <w:p w:rsidR="004D69CC" w:rsidRDefault="00D37399">
      <w:pPr>
        <w:pStyle w:val="a3"/>
        <w:spacing w:before="140" w:line="360" w:lineRule="auto"/>
        <w:ind w:left="1133" w:right="4705" w:firstLine="0"/>
      </w:pPr>
      <w:r>
        <w:t>создание</w:t>
      </w:r>
      <w:r>
        <w:rPr>
          <w:spacing w:val="-9"/>
        </w:rPr>
        <w:t xml:space="preserve"> </w:t>
      </w:r>
      <w:r>
        <w:t>коллекции</w:t>
      </w:r>
      <w:r>
        <w:rPr>
          <w:spacing w:val="-10"/>
        </w:rPr>
        <w:t xml:space="preserve"> </w:t>
      </w:r>
      <w:r>
        <w:t>записей</w:t>
      </w:r>
      <w:r>
        <w:rPr>
          <w:spacing w:val="-9"/>
        </w:rPr>
        <w:t xml:space="preserve"> </w:t>
      </w:r>
      <w:r>
        <w:t>любимого</w:t>
      </w:r>
      <w:r>
        <w:rPr>
          <w:spacing w:val="-9"/>
        </w:rPr>
        <w:t xml:space="preserve"> </w:t>
      </w:r>
      <w:r>
        <w:t>исполнителя; деловая игра «Концертный отдел филармонии».</w:t>
      </w:r>
    </w:p>
    <w:p w:rsidR="004D69CC" w:rsidRDefault="00D37399" w:rsidP="00661748">
      <w:pPr>
        <w:pStyle w:val="a4"/>
        <w:numPr>
          <w:ilvl w:val="1"/>
          <w:numId w:val="92"/>
        </w:numPr>
        <w:tabs>
          <w:tab w:val="left" w:pos="1553"/>
        </w:tabs>
        <w:rPr>
          <w:sz w:val="24"/>
        </w:rPr>
      </w:pPr>
      <w:r>
        <w:rPr>
          <w:sz w:val="24"/>
        </w:rPr>
        <w:t>Модуль</w:t>
      </w:r>
      <w:r>
        <w:rPr>
          <w:spacing w:val="-4"/>
          <w:sz w:val="24"/>
        </w:rPr>
        <w:t xml:space="preserve"> </w:t>
      </w:r>
      <w:r>
        <w:rPr>
          <w:sz w:val="24"/>
        </w:rPr>
        <w:t>№</w:t>
      </w:r>
      <w:r>
        <w:rPr>
          <w:spacing w:val="-4"/>
          <w:sz w:val="24"/>
        </w:rPr>
        <w:t xml:space="preserve"> </w:t>
      </w:r>
      <w:r>
        <w:rPr>
          <w:sz w:val="24"/>
        </w:rPr>
        <w:t>6 «Современная</w:t>
      </w:r>
      <w:r>
        <w:rPr>
          <w:spacing w:val="-3"/>
          <w:sz w:val="24"/>
        </w:rPr>
        <w:t xml:space="preserve"> </w:t>
      </w:r>
      <w:r>
        <w:rPr>
          <w:sz w:val="24"/>
        </w:rPr>
        <w:t>музыкальная</w:t>
      </w:r>
      <w:r>
        <w:rPr>
          <w:spacing w:val="-3"/>
          <w:sz w:val="24"/>
        </w:rPr>
        <w:t xml:space="preserve"> </w:t>
      </w:r>
      <w:r>
        <w:rPr>
          <w:spacing w:val="-2"/>
          <w:sz w:val="24"/>
        </w:rPr>
        <w:t>культура».</w:t>
      </w:r>
    </w:p>
    <w:p w:rsidR="004D69CC" w:rsidRDefault="00D37399">
      <w:pPr>
        <w:pStyle w:val="a3"/>
        <w:tabs>
          <w:tab w:val="left" w:pos="4982"/>
          <w:tab w:val="left" w:pos="10079"/>
        </w:tabs>
        <w:spacing w:before="137" w:line="360" w:lineRule="auto"/>
        <w:ind w:right="139"/>
        <w:jc w:val="both"/>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w:t>
      </w:r>
      <w:r>
        <w:rPr>
          <w:spacing w:val="40"/>
        </w:rPr>
        <w:t xml:space="preserve"> </w:t>
      </w:r>
      <w:r>
        <w:rPr>
          <w:spacing w:val="-2"/>
        </w:rPr>
        <w:t>музыку.</w:t>
      </w:r>
      <w:r>
        <w:tab/>
      </w:r>
      <w:r>
        <w:rPr>
          <w:spacing w:val="-2"/>
        </w:rPr>
        <w:t>Объективной</w:t>
      </w:r>
      <w:r>
        <w:tab/>
      </w:r>
      <w:r>
        <w:rPr>
          <w:spacing w:val="-2"/>
        </w:rPr>
        <w:t xml:space="preserve">сложностью </w:t>
      </w:r>
      <w:r>
        <w:t>в данном случае является вычленение явлений, персоналий и произведений, действительно достойных внимания,</w:t>
      </w:r>
      <w:r>
        <w:rPr>
          <w:spacing w:val="72"/>
        </w:rPr>
        <w:t xml:space="preserve"> </w:t>
      </w:r>
      <w:r>
        <w:t>тех,</w:t>
      </w:r>
      <w:r>
        <w:rPr>
          <w:spacing w:val="72"/>
        </w:rPr>
        <w:t xml:space="preserve"> </w:t>
      </w:r>
      <w:r>
        <w:t>которые</w:t>
      </w:r>
      <w:r>
        <w:rPr>
          <w:spacing w:val="70"/>
        </w:rPr>
        <w:t xml:space="preserve"> </w:t>
      </w:r>
      <w:r>
        <w:t>не</w:t>
      </w:r>
      <w:r>
        <w:rPr>
          <w:spacing w:val="71"/>
        </w:rPr>
        <w:t xml:space="preserve"> </w:t>
      </w:r>
      <w:r>
        <w:t>забудутся</w:t>
      </w:r>
      <w:r>
        <w:rPr>
          <w:spacing w:val="74"/>
        </w:rPr>
        <w:t xml:space="preserve"> </w:t>
      </w:r>
      <w:r>
        <w:t>через</w:t>
      </w:r>
      <w:r>
        <w:rPr>
          <w:spacing w:val="73"/>
        </w:rPr>
        <w:t xml:space="preserve"> </w:t>
      </w:r>
      <w:r>
        <w:t>несколько</w:t>
      </w:r>
      <w:r>
        <w:rPr>
          <w:spacing w:val="72"/>
        </w:rPr>
        <w:t xml:space="preserve"> </w:t>
      </w:r>
      <w:r>
        <w:t>лет</w:t>
      </w:r>
      <w:r>
        <w:rPr>
          <w:spacing w:val="72"/>
        </w:rPr>
        <w:t xml:space="preserve"> </w:t>
      </w:r>
      <w:r>
        <w:t>как</w:t>
      </w:r>
      <w:r>
        <w:rPr>
          <w:spacing w:val="72"/>
        </w:rPr>
        <w:t xml:space="preserve"> </w:t>
      </w:r>
      <w:r>
        <w:t>случайное</w:t>
      </w:r>
      <w:r>
        <w:rPr>
          <w:spacing w:val="71"/>
        </w:rPr>
        <w:t xml:space="preserve"> </w:t>
      </w:r>
      <w:r>
        <w:t>веяние</w:t>
      </w:r>
      <w:r>
        <w:rPr>
          <w:spacing w:val="73"/>
        </w:rPr>
        <w:t xml:space="preserve"> </w:t>
      </w:r>
      <w:r>
        <w:t>моды.</w:t>
      </w:r>
      <w:r>
        <w:rPr>
          <w:spacing w:val="71"/>
        </w:rPr>
        <w:t xml:space="preserve"> </w:t>
      </w:r>
      <w:r>
        <w:t>В</w:t>
      </w:r>
      <w:r>
        <w:rPr>
          <w:spacing w:val="72"/>
        </w:rPr>
        <w:t xml:space="preserve"> </w:t>
      </w:r>
      <w:r>
        <w:t>понятие</w:t>
      </w:r>
    </w:p>
    <w:p w:rsidR="004D69CC" w:rsidRDefault="00D37399">
      <w:pPr>
        <w:pStyle w:val="a3"/>
        <w:tabs>
          <w:tab w:val="left" w:pos="2347"/>
          <w:tab w:val="left" w:pos="4626"/>
          <w:tab w:val="left" w:pos="5941"/>
          <w:tab w:val="left" w:pos="6692"/>
          <w:tab w:val="left" w:pos="8622"/>
          <w:tab w:val="left" w:pos="10292"/>
          <w:tab w:val="left" w:pos="10746"/>
        </w:tabs>
        <w:spacing w:before="1" w:line="360" w:lineRule="auto"/>
        <w:ind w:right="135" w:firstLine="0"/>
        <w:jc w:val="both"/>
      </w:pPr>
      <w:r>
        <w:t xml:space="preserve">«современная музыка» входит широкий круг явлений (от академического авангарда до фри-джаза, от </w:t>
      </w:r>
      <w:r>
        <w:rPr>
          <w:spacing w:val="-2"/>
        </w:rPr>
        <w:t>эмбиента</w:t>
      </w:r>
      <w:r>
        <w:tab/>
      </w:r>
      <w:r>
        <w:tab/>
      </w:r>
      <w:r>
        <w:tab/>
      </w:r>
      <w:r>
        <w:rPr>
          <w:spacing w:val="-6"/>
        </w:rPr>
        <w:t>до</w:t>
      </w:r>
      <w:r>
        <w:tab/>
      </w:r>
      <w:r>
        <w:tab/>
      </w:r>
      <w:r>
        <w:tab/>
      </w:r>
      <w:r>
        <w:tab/>
      </w:r>
      <w:r>
        <w:rPr>
          <w:spacing w:val="-2"/>
        </w:rPr>
        <w:t xml:space="preserve">рэпа), </w:t>
      </w:r>
      <w:r>
        <w:t xml:space="preserve">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w:t>
      </w:r>
      <w:r>
        <w:rPr>
          <w:spacing w:val="-2"/>
        </w:rPr>
        <w:t>детскому</w:t>
      </w:r>
      <w:r>
        <w:tab/>
      </w:r>
      <w:r>
        <w:rPr>
          <w:spacing w:val="-2"/>
        </w:rPr>
        <w:t>восприятию,</w:t>
      </w:r>
      <w:r>
        <w:tab/>
      </w:r>
      <w:r>
        <w:rPr>
          <w:spacing w:val="-2"/>
        </w:rPr>
        <w:t>соблюдать</w:t>
      </w:r>
      <w:r>
        <w:tab/>
      </w:r>
      <w:r>
        <w:tab/>
      </w:r>
      <w:r>
        <w:rPr>
          <w:spacing w:val="-2"/>
        </w:rPr>
        <w:t>критерии</w:t>
      </w:r>
      <w:r>
        <w:tab/>
      </w:r>
      <w:r>
        <w:rPr>
          <w:spacing w:val="-2"/>
        </w:rPr>
        <w:t>отбора</w:t>
      </w:r>
      <w:r>
        <w:tab/>
      </w:r>
      <w:r>
        <w:rPr>
          <w:spacing w:val="-2"/>
        </w:rPr>
        <w:t xml:space="preserve">материала </w:t>
      </w:r>
      <w:r>
        <w:t>с учётом требований художественного вкуса, эстетичного вокально-хорового звучания.</w:t>
      </w:r>
    </w:p>
    <w:p w:rsidR="004D69CC" w:rsidRDefault="00D37399" w:rsidP="00661748">
      <w:pPr>
        <w:pStyle w:val="a4"/>
        <w:numPr>
          <w:ilvl w:val="2"/>
          <w:numId w:val="92"/>
        </w:numPr>
        <w:tabs>
          <w:tab w:val="left" w:pos="1733"/>
        </w:tabs>
        <w:spacing w:line="276" w:lineRule="exact"/>
        <w:jc w:val="both"/>
        <w:rPr>
          <w:sz w:val="24"/>
        </w:rPr>
      </w:pPr>
      <w:r>
        <w:rPr>
          <w:sz w:val="24"/>
        </w:rPr>
        <w:t>Современные</w:t>
      </w:r>
      <w:r>
        <w:rPr>
          <w:spacing w:val="-5"/>
          <w:sz w:val="24"/>
        </w:rPr>
        <w:t xml:space="preserve"> </w:t>
      </w:r>
      <w:r>
        <w:rPr>
          <w:sz w:val="24"/>
        </w:rPr>
        <w:t>обработки</w:t>
      </w:r>
      <w:r>
        <w:rPr>
          <w:spacing w:val="-2"/>
          <w:sz w:val="24"/>
        </w:rPr>
        <w:t xml:space="preserve"> </w:t>
      </w:r>
      <w:r>
        <w:rPr>
          <w:sz w:val="24"/>
        </w:rPr>
        <w:t>классической</w:t>
      </w:r>
      <w:r>
        <w:rPr>
          <w:spacing w:val="-3"/>
          <w:sz w:val="24"/>
        </w:rPr>
        <w:t xml:space="preserve"> </w:t>
      </w:r>
      <w:r>
        <w:rPr>
          <w:sz w:val="24"/>
        </w:rPr>
        <w:t>музыки</w:t>
      </w:r>
      <w:r>
        <w:rPr>
          <w:spacing w:val="-1"/>
          <w:sz w:val="24"/>
        </w:rPr>
        <w:t xml:space="preserve"> </w:t>
      </w:r>
      <w:r>
        <w:rPr>
          <w:sz w:val="24"/>
        </w:rPr>
        <w:t>(1–4</w:t>
      </w:r>
      <w:r>
        <w:rPr>
          <w:spacing w:val="-2"/>
          <w:sz w:val="24"/>
        </w:rPr>
        <w:t xml:space="preserve"> часа).</w:t>
      </w:r>
    </w:p>
    <w:p w:rsidR="004D69CC" w:rsidRDefault="00D37399">
      <w:pPr>
        <w:pStyle w:val="a3"/>
        <w:spacing w:before="137" w:line="360" w:lineRule="auto"/>
        <w:ind w:right="143"/>
        <w:jc w:val="both"/>
      </w:pPr>
      <w:r>
        <w:t xml:space="preserve">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w:t>
      </w:r>
      <w:r>
        <w:rPr>
          <w:spacing w:val="-2"/>
        </w:rPr>
        <w:t>классики?</w:t>
      </w:r>
    </w:p>
    <w:p w:rsidR="004D69CC" w:rsidRDefault="00D37399">
      <w:pPr>
        <w:pStyle w:val="a3"/>
        <w:spacing w:before="1"/>
        <w:ind w:left="1133" w:firstLine="0"/>
        <w:jc w:val="both"/>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line="360" w:lineRule="auto"/>
        <w:ind w:left="1133" w:right="2921" w:firstLine="0"/>
      </w:pPr>
      <w:r>
        <w:t>различение музыки классической и её современной обработки; слушание</w:t>
      </w:r>
      <w:r>
        <w:rPr>
          <w:spacing w:val="-7"/>
        </w:rPr>
        <w:t xml:space="preserve"> </w:t>
      </w:r>
      <w:r>
        <w:t>обработок</w:t>
      </w:r>
      <w:r>
        <w:rPr>
          <w:spacing w:val="-6"/>
        </w:rPr>
        <w:t xml:space="preserve"> </w:t>
      </w:r>
      <w:r>
        <w:t>классической</w:t>
      </w:r>
      <w:r>
        <w:rPr>
          <w:spacing w:val="-6"/>
        </w:rPr>
        <w:t xml:space="preserve"> </w:t>
      </w:r>
      <w:r>
        <w:t>музыки,</w:t>
      </w:r>
      <w:r>
        <w:rPr>
          <w:spacing w:val="-6"/>
        </w:rPr>
        <w:t xml:space="preserve"> </w:t>
      </w:r>
      <w:r>
        <w:t>сравнение</w:t>
      </w:r>
      <w:r>
        <w:rPr>
          <w:spacing w:val="-7"/>
        </w:rPr>
        <w:t xml:space="preserve"> </w:t>
      </w:r>
      <w:r>
        <w:t>их</w:t>
      </w:r>
      <w:r>
        <w:rPr>
          <w:spacing w:val="-4"/>
        </w:rPr>
        <w:t xml:space="preserve"> </w:t>
      </w:r>
      <w:r>
        <w:t>с</w:t>
      </w:r>
      <w:r>
        <w:rPr>
          <w:spacing w:val="-7"/>
        </w:rPr>
        <w:t xml:space="preserve"> </w:t>
      </w:r>
      <w:r>
        <w:t>оригиналом;</w:t>
      </w:r>
    </w:p>
    <w:p w:rsidR="004D69CC" w:rsidRDefault="00D37399">
      <w:pPr>
        <w:pStyle w:val="a3"/>
        <w:tabs>
          <w:tab w:val="left" w:pos="2376"/>
          <w:tab w:val="left" w:pos="5361"/>
          <w:tab w:val="left" w:pos="5925"/>
          <w:tab w:val="left" w:pos="6239"/>
          <w:tab w:val="left" w:pos="8050"/>
          <w:tab w:val="left" w:pos="9669"/>
        </w:tabs>
        <w:spacing w:line="360" w:lineRule="auto"/>
        <w:ind w:left="1133" w:right="146" w:firstLine="0"/>
      </w:pPr>
      <w:r>
        <w:t xml:space="preserve">обсуждение комплекса выразительных средств, наблюдение за изменением характера музыки; </w:t>
      </w:r>
      <w:r>
        <w:rPr>
          <w:spacing w:val="-2"/>
        </w:rPr>
        <w:t>вокальное</w:t>
      </w:r>
      <w:r>
        <w:tab/>
        <w:t>исполнение</w:t>
      </w:r>
      <w:r>
        <w:rPr>
          <w:spacing w:val="80"/>
        </w:rPr>
        <w:t xml:space="preserve"> </w:t>
      </w:r>
      <w:r>
        <w:t>классических</w:t>
      </w:r>
      <w:r>
        <w:tab/>
      </w:r>
      <w:r>
        <w:rPr>
          <w:spacing w:val="-4"/>
        </w:rPr>
        <w:t>тем</w:t>
      </w:r>
      <w:r>
        <w:tab/>
      </w:r>
      <w:r>
        <w:rPr>
          <w:spacing w:val="-10"/>
        </w:rPr>
        <w:t>в</w:t>
      </w:r>
      <w:r>
        <w:tab/>
      </w:r>
      <w:r>
        <w:rPr>
          <w:spacing w:val="-2"/>
        </w:rPr>
        <w:t>сопровождении</w:t>
      </w:r>
      <w:r>
        <w:tab/>
      </w:r>
      <w:r>
        <w:rPr>
          <w:spacing w:val="-2"/>
        </w:rPr>
        <w:t>современного</w:t>
      </w:r>
      <w:r>
        <w:tab/>
      </w:r>
      <w:r>
        <w:rPr>
          <w:spacing w:val="-2"/>
        </w:rPr>
        <w:t>ритмизованного</w:t>
      </w:r>
    </w:p>
    <w:p w:rsidR="004D69CC" w:rsidRDefault="00D37399">
      <w:pPr>
        <w:pStyle w:val="a3"/>
        <w:ind w:firstLine="0"/>
      </w:pPr>
      <w:r>
        <w:rPr>
          <w:spacing w:val="-2"/>
        </w:rPr>
        <w:t>аккомпанемента;</w:t>
      </w:r>
    </w:p>
    <w:p w:rsidR="004D69CC" w:rsidRDefault="00D37399">
      <w:pPr>
        <w:pStyle w:val="a3"/>
        <w:spacing w:before="140"/>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7" w:line="360" w:lineRule="auto"/>
        <w:ind w:right="143"/>
      </w:pPr>
      <w:r>
        <w:t xml:space="preserve">подбор стиля автоаккомпанемента (на клавишном синтезаторе) к известным музыкальным темам </w:t>
      </w:r>
      <w:r>
        <w:rPr>
          <w:spacing w:val="-2"/>
        </w:rPr>
        <w:t>композиторов-классиков.</w:t>
      </w:r>
    </w:p>
    <w:p w:rsidR="004D69CC" w:rsidRDefault="00D37399" w:rsidP="00661748">
      <w:pPr>
        <w:pStyle w:val="a4"/>
        <w:numPr>
          <w:ilvl w:val="2"/>
          <w:numId w:val="92"/>
        </w:numPr>
        <w:tabs>
          <w:tab w:val="left" w:pos="1733"/>
        </w:tabs>
        <w:jc w:val="left"/>
        <w:rPr>
          <w:sz w:val="24"/>
        </w:rPr>
      </w:pPr>
      <w:r>
        <w:rPr>
          <w:sz w:val="24"/>
        </w:rPr>
        <w:t>Джаз</w:t>
      </w:r>
      <w:r>
        <w:rPr>
          <w:spacing w:val="-2"/>
          <w:sz w:val="24"/>
        </w:rPr>
        <w:t xml:space="preserve"> </w:t>
      </w:r>
      <w:r>
        <w:rPr>
          <w:sz w:val="24"/>
        </w:rPr>
        <w:t>(2–4</w:t>
      </w:r>
      <w:r>
        <w:rPr>
          <w:spacing w:val="-1"/>
          <w:sz w:val="24"/>
        </w:rPr>
        <w:t xml:space="preserve"> </w:t>
      </w:r>
      <w:r>
        <w:rPr>
          <w:spacing w:val="-2"/>
          <w:sz w:val="24"/>
        </w:rPr>
        <w:t>часа).</w:t>
      </w:r>
    </w:p>
    <w:p w:rsidR="004D69CC" w:rsidRDefault="004D69CC">
      <w:pPr>
        <w:pStyle w:val="a4"/>
        <w:rPr>
          <w:sz w:val="24"/>
        </w:rPr>
        <w:sectPr w:rsidR="004D69CC">
          <w:pgSz w:w="11910" w:h="16840"/>
          <w:pgMar w:top="1380" w:right="283" w:bottom="1140" w:left="141" w:header="0" w:footer="917" w:gutter="0"/>
          <w:cols w:space="720"/>
        </w:sectPr>
      </w:pPr>
    </w:p>
    <w:p w:rsidR="004D69CC" w:rsidRDefault="00D37399">
      <w:pPr>
        <w:pStyle w:val="a3"/>
        <w:tabs>
          <w:tab w:val="left" w:pos="2695"/>
          <w:tab w:val="left" w:pos="4269"/>
          <w:tab w:val="left" w:pos="5161"/>
          <w:tab w:val="left" w:pos="7616"/>
          <w:tab w:val="left" w:pos="8348"/>
          <w:tab w:val="left" w:pos="9609"/>
          <w:tab w:val="left" w:pos="10619"/>
        </w:tabs>
        <w:spacing w:before="62"/>
        <w:ind w:left="1133" w:firstLine="0"/>
      </w:pPr>
      <w:r>
        <w:rPr>
          <w:spacing w:val="-2"/>
        </w:rPr>
        <w:t>Содержание:</w:t>
      </w:r>
      <w:r>
        <w:tab/>
      </w:r>
      <w:r>
        <w:rPr>
          <w:spacing w:val="-2"/>
        </w:rPr>
        <w:t>Особенности</w:t>
      </w:r>
      <w:r>
        <w:tab/>
      </w:r>
      <w:r>
        <w:rPr>
          <w:spacing w:val="-2"/>
        </w:rPr>
        <w:t>джаза:</w:t>
      </w:r>
      <w:r>
        <w:tab/>
      </w:r>
      <w:r>
        <w:rPr>
          <w:spacing w:val="-2"/>
        </w:rPr>
        <w:t>импровизационность,</w:t>
      </w:r>
      <w:r>
        <w:tab/>
      </w:r>
      <w:r>
        <w:rPr>
          <w:spacing w:val="-4"/>
        </w:rPr>
        <w:t>ритм</w:t>
      </w:r>
      <w:r>
        <w:tab/>
      </w:r>
      <w:r>
        <w:rPr>
          <w:spacing w:val="-2"/>
        </w:rPr>
        <w:t>(синкопы,</w:t>
      </w:r>
      <w:r>
        <w:tab/>
      </w:r>
      <w:r>
        <w:rPr>
          <w:spacing w:val="-2"/>
        </w:rPr>
        <w:t>триоли,</w:t>
      </w:r>
      <w:r>
        <w:tab/>
      </w:r>
      <w:r>
        <w:rPr>
          <w:spacing w:val="-2"/>
        </w:rPr>
        <w:t>свинг).</w:t>
      </w:r>
    </w:p>
    <w:p w:rsidR="004D69CC" w:rsidRDefault="00D37399">
      <w:pPr>
        <w:pStyle w:val="a3"/>
        <w:spacing w:before="140"/>
        <w:ind w:firstLine="0"/>
      </w:pPr>
      <w:r>
        <w:t>Музыкальные</w:t>
      </w:r>
      <w:r>
        <w:rPr>
          <w:spacing w:val="-7"/>
        </w:rPr>
        <w:t xml:space="preserve"> </w:t>
      </w:r>
      <w:r>
        <w:t>инструменты</w:t>
      </w:r>
      <w:r>
        <w:rPr>
          <w:spacing w:val="-2"/>
        </w:rPr>
        <w:t xml:space="preserve"> </w:t>
      </w:r>
      <w:r>
        <w:t>джаза,</w:t>
      </w:r>
      <w:r>
        <w:rPr>
          <w:spacing w:val="-2"/>
        </w:rPr>
        <w:t xml:space="preserve"> </w:t>
      </w:r>
      <w:r>
        <w:t>особые</w:t>
      </w:r>
      <w:r>
        <w:rPr>
          <w:spacing w:val="-5"/>
        </w:rPr>
        <w:t xml:space="preserve"> </w:t>
      </w:r>
      <w:r>
        <w:t>приёмы</w:t>
      </w:r>
      <w:r>
        <w:rPr>
          <w:spacing w:val="-2"/>
        </w:rPr>
        <w:t xml:space="preserve"> </w:t>
      </w:r>
      <w:r>
        <w:t>игры</w:t>
      </w:r>
      <w:r>
        <w:rPr>
          <w:spacing w:val="-2"/>
        </w:rPr>
        <w:t xml:space="preserve"> </w:t>
      </w:r>
      <w:r>
        <w:t>на</w:t>
      </w:r>
      <w:r>
        <w:rPr>
          <w:spacing w:val="-3"/>
        </w:rPr>
        <w:t xml:space="preserve"> </w:t>
      </w:r>
      <w:r>
        <w:t>них.</w:t>
      </w:r>
      <w:r>
        <w:rPr>
          <w:spacing w:val="-2"/>
        </w:rPr>
        <w:t xml:space="preserve"> </w:t>
      </w:r>
      <w:r>
        <w:t>Творчество</w:t>
      </w:r>
      <w:r>
        <w:rPr>
          <w:spacing w:val="-2"/>
        </w:rPr>
        <w:t xml:space="preserve"> </w:t>
      </w:r>
      <w:r>
        <w:t>джазовых</w:t>
      </w:r>
      <w:r>
        <w:rPr>
          <w:spacing w:val="-1"/>
        </w:rPr>
        <w:t xml:space="preserve"> </w:t>
      </w:r>
      <w:r>
        <w:rPr>
          <w:spacing w:val="-2"/>
        </w:rPr>
        <w:t>музыкантов</w:t>
      </w:r>
      <w:r>
        <w:rPr>
          <w:spacing w:val="-2"/>
          <w:vertAlign w:val="superscript"/>
        </w:rPr>
        <w:t>21</w:t>
      </w:r>
      <w:r>
        <w:rPr>
          <w:spacing w:val="-2"/>
        </w:rPr>
        <w:t>.</w:t>
      </w:r>
    </w:p>
    <w:p w:rsidR="004D69CC" w:rsidRDefault="00D37399">
      <w:pPr>
        <w:pStyle w:val="a3"/>
        <w:spacing w:before="136"/>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40"/>
        <w:ind w:left="1133" w:firstLine="0"/>
      </w:pPr>
      <w:r>
        <w:t>знакомство</w:t>
      </w:r>
      <w:r>
        <w:rPr>
          <w:spacing w:val="-4"/>
        </w:rPr>
        <w:t xml:space="preserve"> </w:t>
      </w:r>
      <w:r>
        <w:t>с</w:t>
      </w:r>
      <w:r>
        <w:rPr>
          <w:spacing w:val="-3"/>
        </w:rPr>
        <w:t xml:space="preserve"> </w:t>
      </w:r>
      <w:r>
        <w:t>творчеством</w:t>
      </w:r>
      <w:r>
        <w:rPr>
          <w:spacing w:val="-3"/>
        </w:rPr>
        <w:t xml:space="preserve"> </w:t>
      </w:r>
      <w:r>
        <w:t>джазовых</w:t>
      </w:r>
      <w:r>
        <w:rPr>
          <w:spacing w:val="1"/>
        </w:rPr>
        <w:t xml:space="preserve"> </w:t>
      </w:r>
      <w:r>
        <w:rPr>
          <w:spacing w:val="-2"/>
        </w:rPr>
        <w:t>музыкантов;</w:t>
      </w:r>
    </w:p>
    <w:p w:rsidR="004D69CC" w:rsidRDefault="00D37399">
      <w:pPr>
        <w:pStyle w:val="a3"/>
        <w:spacing w:before="137" w:line="360" w:lineRule="auto"/>
      </w:pPr>
      <w:r>
        <w:t xml:space="preserve">узнавание, различение на слух джазовых композиций в отличие от других музыкальных стилей и </w:t>
      </w:r>
      <w:r>
        <w:rPr>
          <w:spacing w:val="-2"/>
        </w:rPr>
        <w:t>направлений;</w:t>
      </w:r>
    </w:p>
    <w:p w:rsidR="004D69CC" w:rsidRDefault="00D37399">
      <w:pPr>
        <w:pStyle w:val="a3"/>
        <w:spacing w:line="360" w:lineRule="auto"/>
        <w:ind w:left="1133" w:firstLine="0"/>
      </w:pPr>
      <w:r>
        <w:t>определение</w:t>
      </w:r>
      <w:r>
        <w:rPr>
          <w:spacing w:val="-5"/>
        </w:rPr>
        <w:t xml:space="preserve"> </w:t>
      </w:r>
      <w:r>
        <w:t>на</w:t>
      </w:r>
      <w:r>
        <w:rPr>
          <w:spacing w:val="-5"/>
        </w:rPr>
        <w:t xml:space="preserve"> </w:t>
      </w:r>
      <w:r>
        <w:t>слух</w:t>
      </w:r>
      <w:r>
        <w:rPr>
          <w:spacing w:val="-2"/>
        </w:rPr>
        <w:t xml:space="preserve"> </w:t>
      </w:r>
      <w:r>
        <w:t>тембров</w:t>
      </w:r>
      <w:r>
        <w:rPr>
          <w:spacing w:val="-5"/>
        </w:rPr>
        <w:t xml:space="preserve"> </w:t>
      </w:r>
      <w:r>
        <w:t>музыкальных</w:t>
      </w:r>
      <w:r>
        <w:rPr>
          <w:spacing w:val="-3"/>
        </w:rPr>
        <w:t xml:space="preserve"> </w:t>
      </w:r>
      <w:r>
        <w:t>инструментов,</w:t>
      </w:r>
      <w:r>
        <w:rPr>
          <w:spacing w:val="-4"/>
        </w:rPr>
        <w:t xml:space="preserve"> </w:t>
      </w:r>
      <w:r>
        <w:t>исполняющих</w:t>
      </w:r>
      <w:r>
        <w:rPr>
          <w:spacing w:val="-5"/>
        </w:rPr>
        <w:t xml:space="preserve"> </w:t>
      </w:r>
      <w:r>
        <w:t>джазовую</w:t>
      </w:r>
      <w:r>
        <w:rPr>
          <w:spacing w:val="-4"/>
        </w:rPr>
        <w:t xml:space="preserve"> </w:t>
      </w:r>
      <w:r>
        <w:t>композицию; разучивание, исполнение песен в джазовых ритмах;</w:t>
      </w:r>
    </w:p>
    <w:p w:rsidR="004D69CC" w:rsidRDefault="00D37399">
      <w:pPr>
        <w:pStyle w:val="a3"/>
        <w:spacing w:line="360" w:lineRule="auto"/>
        <w:ind w:left="1133" w:right="955" w:firstLine="0"/>
      </w:pPr>
      <w:r>
        <w:t>сочинение,</w:t>
      </w:r>
      <w:r>
        <w:rPr>
          <w:spacing w:val="-6"/>
        </w:rPr>
        <w:t xml:space="preserve"> </w:t>
      </w:r>
      <w:r>
        <w:t>импровизация</w:t>
      </w:r>
      <w:r>
        <w:rPr>
          <w:spacing w:val="-6"/>
        </w:rPr>
        <w:t xml:space="preserve"> </w:t>
      </w:r>
      <w:r>
        <w:t>ритмического</w:t>
      </w:r>
      <w:r>
        <w:rPr>
          <w:spacing w:val="-6"/>
        </w:rPr>
        <w:t xml:space="preserve"> </w:t>
      </w:r>
      <w:r>
        <w:t>аккомпанемента</w:t>
      </w:r>
      <w:r>
        <w:rPr>
          <w:spacing w:val="-6"/>
        </w:rPr>
        <w:t xml:space="preserve"> </w:t>
      </w:r>
      <w:r>
        <w:t>с</w:t>
      </w:r>
      <w:r>
        <w:rPr>
          <w:spacing w:val="-8"/>
        </w:rPr>
        <w:t xml:space="preserve"> </w:t>
      </w:r>
      <w:r>
        <w:t>джазовым</w:t>
      </w:r>
      <w:r>
        <w:rPr>
          <w:spacing w:val="-5"/>
        </w:rPr>
        <w:t xml:space="preserve"> </w:t>
      </w:r>
      <w:r>
        <w:t>ритмом,</w:t>
      </w:r>
      <w:r>
        <w:rPr>
          <w:spacing w:val="-6"/>
        </w:rPr>
        <w:t xml:space="preserve"> </w:t>
      </w:r>
      <w:r>
        <w:t>синкопами; на выбор или факультативно:</w:t>
      </w:r>
    </w:p>
    <w:p w:rsidR="004D69CC" w:rsidRDefault="00D37399">
      <w:pPr>
        <w:pStyle w:val="a3"/>
        <w:ind w:left="1133" w:firstLine="0"/>
      </w:pPr>
      <w:r>
        <w:t>составление</w:t>
      </w:r>
      <w:r>
        <w:rPr>
          <w:spacing w:val="-7"/>
        </w:rPr>
        <w:t xml:space="preserve"> </w:t>
      </w:r>
      <w:r>
        <w:t>плейлиста,</w:t>
      </w:r>
      <w:r>
        <w:rPr>
          <w:spacing w:val="-4"/>
        </w:rPr>
        <w:t xml:space="preserve"> </w:t>
      </w:r>
      <w:r>
        <w:t>коллекции</w:t>
      </w:r>
      <w:r>
        <w:rPr>
          <w:spacing w:val="-6"/>
        </w:rPr>
        <w:t xml:space="preserve"> </w:t>
      </w:r>
      <w:r>
        <w:t>записей</w:t>
      </w:r>
      <w:r>
        <w:rPr>
          <w:spacing w:val="-4"/>
        </w:rPr>
        <w:t xml:space="preserve"> </w:t>
      </w:r>
      <w:r>
        <w:t>джазовых</w:t>
      </w:r>
      <w:r>
        <w:rPr>
          <w:spacing w:val="-1"/>
        </w:rPr>
        <w:t xml:space="preserve"> </w:t>
      </w:r>
      <w:r>
        <w:rPr>
          <w:spacing w:val="-2"/>
        </w:rPr>
        <w:t>музыкантов.</w:t>
      </w:r>
    </w:p>
    <w:p w:rsidR="004D69CC" w:rsidRDefault="00D37399" w:rsidP="00661748">
      <w:pPr>
        <w:pStyle w:val="a4"/>
        <w:numPr>
          <w:ilvl w:val="2"/>
          <w:numId w:val="92"/>
        </w:numPr>
        <w:tabs>
          <w:tab w:val="left" w:pos="1733"/>
        </w:tabs>
        <w:spacing w:before="137"/>
        <w:jc w:val="left"/>
        <w:rPr>
          <w:sz w:val="24"/>
        </w:rPr>
      </w:pPr>
      <w:r>
        <w:rPr>
          <w:sz w:val="24"/>
        </w:rPr>
        <w:t>Исполнители</w:t>
      </w:r>
      <w:r>
        <w:rPr>
          <w:spacing w:val="-5"/>
          <w:sz w:val="24"/>
        </w:rPr>
        <w:t xml:space="preserve"> </w:t>
      </w:r>
      <w:r>
        <w:rPr>
          <w:sz w:val="24"/>
        </w:rPr>
        <w:t>современной</w:t>
      </w:r>
      <w:r>
        <w:rPr>
          <w:spacing w:val="-4"/>
          <w:sz w:val="24"/>
        </w:rPr>
        <w:t xml:space="preserve"> </w:t>
      </w:r>
      <w:r>
        <w:rPr>
          <w:sz w:val="24"/>
        </w:rPr>
        <w:t>музыки</w:t>
      </w:r>
      <w:r>
        <w:rPr>
          <w:spacing w:val="-5"/>
          <w:sz w:val="24"/>
        </w:rPr>
        <w:t xml:space="preserve"> </w:t>
      </w:r>
      <w:r>
        <w:rPr>
          <w:sz w:val="24"/>
        </w:rPr>
        <w:t>(1–4</w:t>
      </w:r>
      <w:r>
        <w:rPr>
          <w:spacing w:val="-4"/>
          <w:sz w:val="24"/>
        </w:rPr>
        <w:t xml:space="preserve"> </w:t>
      </w:r>
      <w:r>
        <w:rPr>
          <w:spacing w:val="-2"/>
          <w:sz w:val="24"/>
        </w:rPr>
        <w:t>часа).</w:t>
      </w:r>
    </w:p>
    <w:p w:rsidR="004D69CC" w:rsidRDefault="00D37399">
      <w:pPr>
        <w:pStyle w:val="a3"/>
        <w:spacing w:before="139" w:line="360" w:lineRule="auto"/>
        <w:ind w:right="148"/>
      </w:pPr>
      <w:r>
        <w:t>Содержание: Творчество одного или нескольких исполнителей современной музыки, популярных у молодёжи</w:t>
      </w:r>
      <w:r>
        <w:rPr>
          <w:vertAlign w:val="superscript"/>
        </w:rPr>
        <w:t>22</w:t>
      </w:r>
      <w:r>
        <w:t>.</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ind w:left="1133" w:firstLine="0"/>
      </w:pPr>
      <w:r>
        <w:t>просмотр</w:t>
      </w:r>
      <w:r>
        <w:rPr>
          <w:spacing w:val="-4"/>
        </w:rPr>
        <w:t xml:space="preserve"> </w:t>
      </w:r>
      <w:r>
        <w:t>видеоклипов</w:t>
      </w:r>
      <w:r>
        <w:rPr>
          <w:spacing w:val="-4"/>
        </w:rPr>
        <w:t xml:space="preserve"> </w:t>
      </w:r>
      <w:r>
        <w:t>современных</w:t>
      </w:r>
      <w:r>
        <w:rPr>
          <w:spacing w:val="-4"/>
        </w:rPr>
        <w:t xml:space="preserve"> </w:t>
      </w:r>
      <w:r>
        <w:rPr>
          <w:spacing w:val="-2"/>
        </w:rPr>
        <w:t>исполнителей;</w:t>
      </w:r>
    </w:p>
    <w:p w:rsidR="004D69CC" w:rsidRDefault="00D37399">
      <w:pPr>
        <w:pStyle w:val="a3"/>
        <w:spacing w:before="140" w:line="360" w:lineRule="auto"/>
      </w:pPr>
      <w:r>
        <w:t>сравнение их</w:t>
      </w:r>
      <w:r>
        <w:rPr>
          <w:spacing w:val="32"/>
        </w:rPr>
        <w:t xml:space="preserve"> </w:t>
      </w:r>
      <w:r>
        <w:t>композиций</w:t>
      </w:r>
      <w:r>
        <w:rPr>
          <w:spacing w:val="31"/>
        </w:rPr>
        <w:t xml:space="preserve"> </w:t>
      </w:r>
      <w:r>
        <w:t>с другими</w:t>
      </w:r>
      <w:r>
        <w:rPr>
          <w:spacing w:val="31"/>
        </w:rPr>
        <w:t xml:space="preserve"> </w:t>
      </w:r>
      <w:r>
        <w:t>направлениями</w:t>
      </w:r>
      <w:r>
        <w:rPr>
          <w:spacing w:val="31"/>
        </w:rPr>
        <w:t xml:space="preserve"> </w:t>
      </w:r>
      <w:r>
        <w:t>и</w:t>
      </w:r>
      <w:r>
        <w:rPr>
          <w:spacing w:val="31"/>
        </w:rPr>
        <w:t xml:space="preserve"> </w:t>
      </w:r>
      <w:r>
        <w:t>стилями</w:t>
      </w:r>
      <w:r>
        <w:rPr>
          <w:spacing w:val="31"/>
        </w:rPr>
        <w:t xml:space="preserve"> </w:t>
      </w:r>
      <w:r>
        <w:t>(классикой,</w:t>
      </w:r>
      <w:r>
        <w:rPr>
          <w:spacing w:val="30"/>
        </w:rPr>
        <w:t xml:space="preserve"> </w:t>
      </w:r>
      <w:r>
        <w:t>духовной,</w:t>
      </w:r>
      <w:r>
        <w:rPr>
          <w:spacing w:val="30"/>
        </w:rPr>
        <w:t xml:space="preserve"> </w:t>
      </w:r>
      <w:r>
        <w:t xml:space="preserve">народной </w:t>
      </w:r>
      <w:r>
        <w:rPr>
          <w:spacing w:val="-2"/>
        </w:rPr>
        <w:t>музыкой);</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7" w:line="360" w:lineRule="auto"/>
      </w:pPr>
      <w:r>
        <w:t>составление плейлиста, коллекции записей современной музыки для друзей-одноклассников (для проведения совместного досуга);</w:t>
      </w:r>
    </w:p>
    <w:p w:rsidR="004D69CC" w:rsidRDefault="00D37399">
      <w:pPr>
        <w:pStyle w:val="a3"/>
        <w:ind w:left="1133" w:firstLine="0"/>
      </w:pPr>
      <w:r>
        <w:t>съёмка</w:t>
      </w:r>
      <w:r>
        <w:rPr>
          <w:spacing w:val="-4"/>
        </w:rPr>
        <w:t xml:space="preserve"> </w:t>
      </w:r>
      <w:r>
        <w:t>собственного</w:t>
      </w:r>
      <w:r>
        <w:rPr>
          <w:spacing w:val="-2"/>
        </w:rPr>
        <w:t xml:space="preserve"> </w:t>
      </w:r>
      <w:r>
        <w:t>видеоклипа</w:t>
      </w:r>
      <w:r>
        <w:rPr>
          <w:spacing w:val="-3"/>
        </w:rPr>
        <w:t xml:space="preserve"> </w:t>
      </w:r>
      <w:r>
        <w:t>на</w:t>
      </w:r>
      <w:r>
        <w:rPr>
          <w:spacing w:val="-3"/>
        </w:rPr>
        <w:t xml:space="preserve"> </w:t>
      </w:r>
      <w:r>
        <w:t>музыку</w:t>
      </w:r>
      <w:r>
        <w:rPr>
          <w:spacing w:val="-7"/>
        </w:rPr>
        <w:t xml:space="preserve"> </w:t>
      </w:r>
      <w:r>
        <w:t>одной</w:t>
      </w:r>
      <w:r>
        <w:rPr>
          <w:spacing w:val="-2"/>
        </w:rPr>
        <w:t xml:space="preserve"> </w:t>
      </w:r>
      <w:r>
        <w:t>из</w:t>
      </w:r>
      <w:r>
        <w:rPr>
          <w:spacing w:val="-2"/>
        </w:rPr>
        <w:t xml:space="preserve"> </w:t>
      </w:r>
      <w:r>
        <w:t>современных</w:t>
      </w:r>
      <w:r>
        <w:rPr>
          <w:spacing w:val="-1"/>
        </w:rPr>
        <w:t xml:space="preserve"> </w:t>
      </w:r>
      <w:r>
        <w:t>популярных</w:t>
      </w:r>
      <w:r>
        <w:rPr>
          <w:spacing w:val="-1"/>
        </w:rPr>
        <w:t xml:space="preserve"> </w:t>
      </w:r>
      <w:r>
        <w:rPr>
          <w:spacing w:val="-2"/>
        </w:rPr>
        <w:t>композиций.</w:t>
      </w:r>
    </w:p>
    <w:p w:rsidR="004D69CC" w:rsidRDefault="00D37399" w:rsidP="00661748">
      <w:pPr>
        <w:pStyle w:val="a4"/>
        <w:numPr>
          <w:ilvl w:val="2"/>
          <w:numId w:val="92"/>
        </w:numPr>
        <w:tabs>
          <w:tab w:val="left" w:pos="1733"/>
        </w:tabs>
        <w:spacing w:before="139"/>
        <w:jc w:val="both"/>
        <w:rPr>
          <w:sz w:val="24"/>
        </w:rPr>
      </w:pPr>
      <w:r>
        <w:rPr>
          <w:sz w:val="24"/>
        </w:rPr>
        <w:t>Электронные</w:t>
      </w:r>
      <w:r>
        <w:rPr>
          <w:spacing w:val="-6"/>
          <w:sz w:val="24"/>
        </w:rPr>
        <w:t xml:space="preserve"> </w:t>
      </w:r>
      <w:r>
        <w:rPr>
          <w:sz w:val="24"/>
        </w:rPr>
        <w:t>музыкальные</w:t>
      </w:r>
      <w:r>
        <w:rPr>
          <w:spacing w:val="-6"/>
          <w:sz w:val="24"/>
        </w:rPr>
        <w:t xml:space="preserve"> </w:t>
      </w:r>
      <w:r>
        <w:rPr>
          <w:sz w:val="24"/>
        </w:rPr>
        <w:t>инструменты</w:t>
      </w:r>
      <w:r>
        <w:rPr>
          <w:spacing w:val="-4"/>
          <w:sz w:val="24"/>
        </w:rPr>
        <w:t xml:space="preserve"> </w:t>
      </w:r>
      <w:r>
        <w:rPr>
          <w:sz w:val="24"/>
        </w:rPr>
        <w:t>(1–4</w:t>
      </w:r>
      <w:r>
        <w:rPr>
          <w:spacing w:val="-4"/>
          <w:sz w:val="24"/>
        </w:rPr>
        <w:t xml:space="preserve"> </w:t>
      </w:r>
      <w:r>
        <w:rPr>
          <w:spacing w:val="-2"/>
          <w:sz w:val="24"/>
        </w:rPr>
        <w:t>часа).</w:t>
      </w:r>
    </w:p>
    <w:p w:rsidR="004D69CC" w:rsidRDefault="00D37399">
      <w:pPr>
        <w:pStyle w:val="a3"/>
        <w:spacing w:before="137" w:line="360" w:lineRule="auto"/>
        <w:ind w:right="138"/>
        <w:jc w:val="both"/>
      </w:pPr>
      <w:r>
        <w:t xml:space="preserve">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w:t>
      </w:r>
      <w:r>
        <w:rPr>
          <w:spacing w:val="-2"/>
        </w:rPr>
        <w:t>программах.</w:t>
      </w:r>
    </w:p>
    <w:p w:rsidR="004D69CC" w:rsidRDefault="00D37399">
      <w:pPr>
        <w:pStyle w:val="a3"/>
        <w:spacing w:before="1"/>
        <w:ind w:left="1133" w:firstLine="0"/>
        <w:jc w:val="both"/>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ind w:left="1133" w:firstLine="0"/>
        <w:jc w:val="both"/>
      </w:pPr>
      <w:r>
        <w:t>слушание</w:t>
      </w:r>
      <w:r>
        <w:rPr>
          <w:spacing w:val="-9"/>
        </w:rPr>
        <w:t xml:space="preserve"> </w:t>
      </w:r>
      <w:r>
        <w:t>музыкальных</w:t>
      </w:r>
      <w:r>
        <w:rPr>
          <w:spacing w:val="-5"/>
        </w:rPr>
        <w:t xml:space="preserve"> </w:t>
      </w:r>
      <w:r>
        <w:t>композиций</w:t>
      </w:r>
      <w:r>
        <w:rPr>
          <w:spacing w:val="-5"/>
        </w:rPr>
        <w:t xml:space="preserve"> </w:t>
      </w:r>
      <w:r>
        <w:t>в</w:t>
      </w:r>
      <w:r>
        <w:rPr>
          <w:spacing w:val="-6"/>
        </w:rPr>
        <w:t xml:space="preserve"> </w:t>
      </w:r>
      <w:r>
        <w:t>исполнении</w:t>
      </w:r>
      <w:r>
        <w:rPr>
          <w:spacing w:val="-8"/>
        </w:rPr>
        <w:t xml:space="preserve"> </w:t>
      </w:r>
      <w:r>
        <w:t>на</w:t>
      </w:r>
      <w:r>
        <w:rPr>
          <w:spacing w:val="-6"/>
        </w:rPr>
        <w:t xml:space="preserve"> </w:t>
      </w:r>
      <w:r>
        <w:t>электронных</w:t>
      </w:r>
      <w:r>
        <w:rPr>
          <w:spacing w:val="-3"/>
        </w:rPr>
        <w:t xml:space="preserve"> </w:t>
      </w:r>
      <w:r>
        <w:t>музыкальных</w:t>
      </w:r>
      <w:r>
        <w:rPr>
          <w:spacing w:val="-6"/>
        </w:rPr>
        <w:t xml:space="preserve"> </w:t>
      </w:r>
      <w:r>
        <w:rPr>
          <w:spacing w:val="-2"/>
        </w:rPr>
        <w:t>инструментах;</w:t>
      </w:r>
    </w:p>
    <w:p w:rsidR="004D69CC" w:rsidRDefault="004E7368">
      <w:pPr>
        <w:pStyle w:val="a3"/>
        <w:spacing w:before="151"/>
        <w:ind w:left="0" w:firstLine="0"/>
        <w:rPr>
          <w:sz w:val="20"/>
        </w:rPr>
      </w:pPr>
      <w:r>
        <w:rPr>
          <w:sz w:val="20"/>
        </w:rPr>
        <w:pict>
          <v:rect id="docshape29" o:spid="_x0000_s1037" style="position:absolute;margin-left:28.3pt;margin-top:20.25pt;width:2in;height:.7pt;z-index:-15717888;mso-wrap-distance-left:0;mso-wrap-distance-right:0;mso-position-horizontal-relative:page" fillcolor="black" stroked="f">
            <w10:wrap type="topAndBottom" anchorx="page"/>
          </v:rect>
        </w:pict>
      </w:r>
    </w:p>
    <w:p w:rsidR="004D69CC" w:rsidRDefault="00D37399">
      <w:pPr>
        <w:pStyle w:val="a3"/>
        <w:spacing w:before="100"/>
        <w:ind w:right="137" w:firstLine="0"/>
        <w:jc w:val="both"/>
      </w:pPr>
      <w:r>
        <w:rPr>
          <w:vertAlign w:val="superscript"/>
        </w:rPr>
        <w:t>21</w:t>
      </w:r>
      <w:r>
        <w:t xml:space="preserve"> В данном блоке по выбору учителя может быть представлено как творчество всемирно известных джазовых музыкантов – Э.</w:t>
      </w:r>
      <w:r>
        <w:rPr>
          <w:spacing w:val="-3"/>
        </w:rPr>
        <w:t xml:space="preserve"> </w:t>
      </w:r>
      <w:r>
        <w:t>Фитцджеральд, Л.</w:t>
      </w:r>
      <w:r>
        <w:rPr>
          <w:spacing w:val="-3"/>
        </w:rPr>
        <w:t xml:space="preserve"> </w:t>
      </w:r>
      <w:r>
        <w:t>Армстронга, Д.</w:t>
      </w:r>
      <w:r>
        <w:rPr>
          <w:spacing w:val="-2"/>
        </w:rPr>
        <w:t xml:space="preserve"> </w:t>
      </w:r>
      <w:r>
        <w:t>Брубека, так и молодых джазменов своего города, региона.</w:t>
      </w:r>
    </w:p>
    <w:p w:rsidR="004D69CC" w:rsidRDefault="00D37399">
      <w:pPr>
        <w:pStyle w:val="a3"/>
        <w:ind w:right="137" w:firstLine="0"/>
        <w:jc w:val="both"/>
      </w:pPr>
      <w:r>
        <w:rPr>
          <w:vertAlign w:val="superscript"/>
        </w:rPr>
        <w:t>22</w:t>
      </w:r>
      <w: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Miyagi &amp; AndyPanda.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p w:rsidR="004D69CC" w:rsidRDefault="004D69CC">
      <w:pPr>
        <w:pStyle w:val="a3"/>
        <w:jc w:val="both"/>
        <w:sectPr w:rsidR="004D69CC">
          <w:pgSz w:w="11910" w:h="16840"/>
          <w:pgMar w:top="1380" w:right="283" w:bottom="1100" w:left="141" w:header="0" w:footer="917" w:gutter="0"/>
          <w:cols w:space="720"/>
        </w:sectPr>
      </w:pPr>
    </w:p>
    <w:p w:rsidR="004D69CC" w:rsidRDefault="00D37399">
      <w:pPr>
        <w:pStyle w:val="a3"/>
        <w:spacing w:before="62" w:line="362" w:lineRule="auto"/>
        <w:ind w:left="1133" w:right="689" w:firstLine="0"/>
      </w:pPr>
      <w:r>
        <w:t>сравнение</w:t>
      </w:r>
      <w:r>
        <w:rPr>
          <w:spacing w:val="-6"/>
        </w:rPr>
        <w:t xml:space="preserve"> </w:t>
      </w:r>
      <w:r>
        <w:t>их</w:t>
      </w:r>
      <w:r>
        <w:rPr>
          <w:spacing w:val="-6"/>
        </w:rPr>
        <w:t xml:space="preserve"> </w:t>
      </w:r>
      <w:r>
        <w:t>звучания</w:t>
      </w:r>
      <w:r>
        <w:rPr>
          <w:spacing w:val="-5"/>
        </w:rPr>
        <w:t xml:space="preserve"> </w:t>
      </w:r>
      <w:r>
        <w:t>с</w:t>
      </w:r>
      <w:r>
        <w:rPr>
          <w:spacing w:val="-6"/>
        </w:rPr>
        <w:t xml:space="preserve"> </w:t>
      </w:r>
      <w:r>
        <w:t>акустическими</w:t>
      </w:r>
      <w:r>
        <w:rPr>
          <w:spacing w:val="-5"/>
        </w:rPr>
        <w:t xml:space="preserve"> </w:t>
      </w:r>
      <w:r>
        <w:t>инструментами,</w:t>
      </w:r>
      <w:r>
        <w:rPr>
          <w:spacing w:val="-5"/>
        </w:rPr>
        <w:t xml:space="preserve"> </w:t>
      </w:r>
      <w:r>
        <w:t>обсуждение</w:t>
      </w:r>
      <w:r>
        <w:rPr>
          <w:spacing w:val="-6"/>
        </w:rPr>
        <w:t xml:space="preserve"> </w:t>
      </w:r>
      <w:r>
        <w:t>результатов</w:t>
      </w:r>
      <w:r>
        <w:rPr>
          <w:spacing w:val="-6"/>
        </w:rPr>
        <w:t xml:space="preserve"> </w:t>
      </w:r>
      <w:r>
        <w:t>сравнения; подбор электронных тембров для создания музыки к фантастическому фильму;</w:t>
      </w:r>
    </w:p>
    <w:p w:rsidR="004D69CC" w:rsidRDefault="00D37399">
      <w:pPr>
        <w:pStyle w:val="a3"/>
        <w:spacing w:line="271" w:lineRule="exact"/>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9" w:line="360" w:lineRule="auto"/>
        <w:ind w:left="1133" w:right="689" w:firstLine="0"/>
      </w:pPr>
      <w:r>
        <w:t>посещение</w:t>
      </w:r>
      <w:r>
        <w:rPr>
          <w:spacing w:val="-8"/>
        </w:rPr>
        <w:t xml:space="preserve"> </w:t>
      </w:r>
      <w:r>
        <w:t>музыкального</w:t>
      </w:r>
      <w:r>
        <w:rPr>
          <w:spacing w:val="-7"/>
        </w:rPr>
        <w:t xml:space="preserve"> </w:t>
      </w:r>
      <w:r>
        <w:t>магазина</w:t>
      </w:r>
      <w:r>
        <w:rPr>
          <w:spacing w:val="-8"/>
        </w:rPr>
        <w:t xml:space="preserve"> </w:t>
      </w:r>
      <w:r>
        <w:t>(отдел</w:t>
      </w:r>
      <w:r>
        <w:rPr>
          <w:spacing w:val="-7"/>
        </w:rPr>
        <w:t xml:space="preserve"> </w:t>
      </w:r>
      <w:r>
        <w:t>электронных</w:t>
      </w:r>
      <w:r>
        <w:rPr>
          <w:spacing w:val="-5"/>
        </w:rPr>
        <w:t xml:space="preserve"> </w:t>
      </w:r>
      <w:r>
        <w:t>музыкальных</w:t>
      </w:r>
      <w:r>
        <w:rPr>
          <w:spacing w:val="-8"/>
        </w:rPr>
        <w:t xml:space="preserve"> </w:t>
      </w:r>
      <w:r>
        <w:t>инструментов); просмотр фильма об электронных музыкальных инструментах;</w:t>
      </w:r>
    </w:p>
    <w:p w:rsidR="004D69CC" w:rsidRDefault="00D37399">
      <w:pPr>
        <w:pStyle w:val="a3"/>
        <w:spacing w:line="360" w:lineRule="auto"/>
        <w:ind w:right="142"/>
        <w:jc w:val="both"/>
      </w:pPr>
      <w:r>
        <w:t>создание электронной композиции в компьютерных программах с готовыми семплами (например, Garage Band).</w:t>
      </w:r>
    </w:p>
    <w:p w:rsidR="004D69CC" w:rsidRDefault="00D37399" w:rsidP="00661748">
      <w:pPr>
        <w:pStyle w:val="a4"/>
        <w:numPr>
          <w:ilvl w:val="1"/>
          <w:numId w:val="92"/>
        </w:numPr>
        <w:tabs>
          <w:tab w:val="left" w:pos="1553"/>
        </w:tabs>
        <w:jc w:val="both"/>
        <w:rPr>
          <w:sz w:val="24"/>
        </w:rPr>
      </w:pPr>
      <w:r>
        <w:rPr>
          <w:sz w:val="24"/>
        </w:rPr>
        <w:t>Модуль</w:t>
      </w:r>
      <w:r>
        <w:rPr>
          <w:spacing w:val="-2"/>
          <w:sz w:val="24"/>
        </w:rPr>
        <w:t xml:space="preserve"> </w:t>
      </w:r>
      <w:r>
        <w:rPr>
          <w:sz w:val="24"/>
        </w:rPr>
        <w:t>№</w:t>
      </w:r>
      <w:r>
        <w:rPr>
          <w:spacing w:val="-3"/>
          <w:sz w:val="24"/>
        </w:rPr>
        <w:t xml:space="preserve"> </w:t>
      </w:r>
      <w:r>
        <w:rPr>
          <w:sz w:val="24"/>
        </w:rPr>
        <w:t>7</w:t>
      </w:r>
      <w:r>
        <w:rPr>
          <w:spacing w:val="1"/>
          <w:sz w:val="24"/>
        </w:rPr>
        <w:t xml:space="preserve"> </w:t>
      </w:r>
      <w:r>
        <w:rPr>
          <w:sz w:val="24"/>
        </w:rPr>
        <w:t>«Музыка</w:t>
      </w:r>
      <w:r>
        <w:rPr>
          <w:spacing w:val="-2"/>
          <w:sz w:val="24"/>
        </w:rPr>
        <w:t xml:space="preserve"> </w:t>
      </w:r>
      <w:r>
        <w:rPr>
          <w:sz w:val="24"/>
        </w:rPr>
        <w:t>театра</w:t>
      </w:r>
      <w:r>
        <w:rPr>
          <w:spacing w:val="-2"/>
          <w:sz w:val="24"/>
        </w:rPr>
        <w:t xml:space="preserve"> </w:t>
      </w:r>
      <w:r>
        <w:rPr>
          <w:sz w:val="24"/>
        </w:rPr>
        <w:t>и</w:t>
      </w:r>
      <w:r>
        <w:rPr>
          <w:spacing w:val="-1"/>
          <w:sz w:val="24"/>
        </w:rPr>
        <w:t xml:space="preserve"> </w:t>
      </w:r>
      <w:r>
        <w:rPr>
          <w:spacing w:val="-2"/>
          <w:sz w:val="24"/>
        </w:rPr>
        <w:t>кино».</w:t>
      </w:r>
    </w:p>
    <w:p w:rsidR="004D69CC" w:rsidRDefault="00D37399">
      <w:pPr>
        <w:pStyle w:val="a3"/>
        <w:spacing w:before="137" w:line="360" w:lineRule="auto"/>
        <w:ind w:right="140"/>
        <w:jc w:val="both"/>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4D69CC" w:rsidRDefault="00D37399">
      <w:pPr>
        <w:pStyle w:val="a3"/>
        <w:spacing w:line="360" w:lineRule="auto"/>
        <w:ind w:right="149"/>
        <w:jc w:val="both"/>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4D69CC" w:rsidRDefault="00D37399" w:rsidP="00661748">
      <w:pPr>
        <w:pStyle w:val="a4"/>
        <w:numPr>
          <w:ilvl w:val="2"/>
          <w:numId w:val="92"/>
        </w:numPr>
        <w:tabs>
          <w:tab w:val="left" w:pos="1733"/>
        </w:tabs>
        <w:spacing w:before="1"/>
        <w:jc w:val="both"/>
        <w:rPr>
          <w:sz w:val="24"/>
        </w:rPr>
      </w:pPr>
      <w:r>
        <w:rPr>
          <w:sz w:val="24"/>
        </w:rPr>
        <w:t>Музыкальная</w:t>
      </w:r>
      <w:r>
        <w:rPr>
          <w:spacing w:val="-2"/>
          <w:sz w:val="24"/>
        </w:rPr>
        <w:t xml:space="preserve"> </w:t>
      </w:r>
      <w:r>
        <w:rPr>
          <w:sz w:val="24"/>
        </w:rPr>
        <w:t>сказка</w:t>
      </w:r>
      <w:r>
        <w:rPr>
          <w:spacing w:val="-3"/>
          <w:sz w:val="24"/>
        </w:rPr>
        <w:t xml:space="preserve"> </w:t>
      </w:r>
      <w:r>
        <w:rPr>
          <w:sz w:val="24"/>
        </w:rPr>
        <w:t>на</w:t>
      </w:r>
      <w:r>
        <w:rPr>
          <w:spacing w:val="-2"/>
          <w:sz w:val="24"/>
        </w:rPr>
        <w:t xml:space="preserve"> </w:t>
      </w:r>
      <w:r>
        <w:rPr>
          <w:sz w:val="24"/>
        </w:rPr>
        <w:t>сцене,</w:t>
      </w:r>
      <w:r>
        <w:rPr>
          <w:spacing w:val="-2"/>
          <w:sz w:val="24"/>
        </w:rPr>
        <w:t xml:space="preserve"> </w:t>
      </w:r>
      <w:r>
        <w:rPr>
          <w:sz w:val="24"/>
        </w:rPr>
        <w:t>на</w:t>
      </w:r>
      <w:r>
        <w:rPr>
          <w:spacing w:val="-2"/>
          <w:sz w:val="24"/>
        </w:rPr>
        <w:t xml:space="preserve"> </w:t>
      </w:r>
      <w:r>
        <w:rPr>
          <w:sz w:val="24"/>
        </w:rPr>
        <w:t>экране</w:t>
      </w:r>
      <w:r>
        <w:rPr>
          <w:spacing w:val="-6"/>
          <w:sz w:val="24"/>
        </w:rPr>
        <w:t xml:space="preserve"> </w:t>
      </w:r>
      <w:r>
        <w:rPr>
          <w:sz w:val="24"/>
        </w:rPr>
        <w:t>(2–6</w:t>
      </w:r>
      <w:r>
        <w:rPr>
          <w:spacing w:val="-1"/>
          <w:sz w:val="24"/>
        </w:rPr>
        <w:t xml:space="preserve"> </w:t>
      </w:r>
      <w:r>
        <w:rPr>
          <w:spacing w:val="-2"/>
          <w:sz w:val="24"/>
        </w:rPr>
        <w:t>часов).</w:t>
      </w:r>
    </w:p>
    <w:p w:rsidR="004D69CC" w:rsidRDefault="00D37399">
      <w:pPr>
        <w:pStyle w:val="a3"/>
        <w:spacing w:before="137" w:line="360" w:lineRule="auto"/>
        <w:ind w:left="1133" w:right="407" w:firstLine="0"/>
        <w:jc w:val="both"/>
      </w:pPr>
      <w:r>
        <w:t>Содержание:</w:t>
      </w:r>
      <w:r>
        <w:rPr>
          <w:spacing w:val="-3"/>
        </w:rPr>
        <w:t xml:space="preserve"> </w:t>
      </w:r>
      <w:r>
        <w:t>Характеры</w:t>
      </w:r>
      <w:r>
        <w:rPr>
          <w:spacing w:val="-4"/>
        </w:rPr>
        <w:t xml:space="preserve"> </w:t>
      </w:r>
      <w:r>
        <w:t>персонажей,</w:t>
      </w:r>
      <w:r>
        <w:rPr>
          <w:spacing w:val="-3"/>
        </w:rPr>
        <w:t xml:space="preserve"> </w:t>
      </w:r>
      <w:r>
        <w:t>отражённые</w:t>
      </w:r>
      <w:r>
        <w:rPr>
          <w:spacing w:val="-5"/>
        </w:rPr>
        <w:t xml:space="preserve"> </w:t>
      </w:r>
      <w:r>
        <w:t>в</w:t>
      </w:r>
      <w:r>
        <w:rPr>
          <w:spacing w:val="-4"/>
        </w:rPr>
        <w:t xml:space="preserve"> </w:t>
      </w:r>
      <w:r>
        <w:t>музыке.</w:t>
      </w:r>
      <w:r>
        <w:rPr>
          <w:spacing w:val="-3"/>
        </w:rPr>
        <w:t xml:space="preserve"> </w:t>
      </w:r>
      <w:r>
        <w:t>Тембр</w:t>
      </w:r>
      <w:r>
        <w:rPr>
          <w:spacing w:val="-3"/>
        </w:rPr>
        <w:t xml:space="preserve"> </w:t>
      </w:r>
      <w:r>
        <w:t>голоса.</w:t>
      </w:r>
      <w:r>
        <w:rPr>
          <w:spacing w:val="-3"/>
        </w:rPr>
        <w:t xml:space="preserve"> </w:t>
      </w:r>
      <w:r>
        <w:t>Соло.</w:t>
      </w:r>
      <w:r>
        <w:rPr>
          <w:spacing w:val="-3"/>
        </w:rPr>
        <w:t xml:space="preserve"> </w:t>
      </w:r>
      <w:r>
        <w:t>Хор,</w:t>
      </w:r>
      <w:r>
        <w:rPr>
          <w:spacing w:val="-3"/>
        </w:rPr>
        <w:t xml:space="preserve"> </w:t>
      </w:r>
      <w:r>
        <w:t>ансамбль. Виды деятельности обучающихся:</w:t>
      </w:r>
    </w:p>
    <w:p w:rsidR="004D69CC" w:rsidRDefault="00D37399">
      <w:pPr>
        <w:pStyle w:val="a3"/>
        <w:ind w:left="1133" w:firstLine="0"/>
        <w:jc w:val="both"/>
      </w:pPr>
      <w:r>
        <w:t>видеопросмотр</w:t>
      </w:r>
      <w:r>
        <w:rPr>
          <w:spacing w:val="-5"/>
        </w:rPr>
        <w:t xml:space="preserve"> </w:t>
      </w:r>
      <w:r>
        <w:t>музыкальной</w:t>
      </w:r>
      <w:r>
        <w:rPr>
          <w:spacing w:val="-4"/>
        </w:rPr>
        <w:t xml:space="preserve"> </w:t>
      </w:r>
      <w:r>
        <w:rPr>
          <w:spacing w:val="-2"/>
        </w:rPr>
        <w:t>сказки;</w:t>
      </w:r>
    </w:p>
    <w:p w:rsidR="004D69CC" w:rsidRDefault="00D37399">
      <w:pPr>
        <w:pStyle w:val="a3"/>
        <w:spacing w:before="139" w:line="360" w:lineRule="auto"/>
        <w:ind w:right="141"/>
        <w:jc w:val="both"/>
      </w:pPr>
      <w:r>
        <w:t xml:space="preserve">обсуждение музыкально-выразительных средств, передающих повороты сюжета, характеры </w:t>
      </w:r>
      <w:r>
        <w:rPr>
          <w:spacing w:val="-2"/>
        </w:rPr>
        <w:t>героев;</w:t>
      </w:r>
    </w:p>
    <w:p w:rsidR="004D69CC" w:rsidRDefault="00D37399">
      <w:pPr>
        <w:pStyle w:val="a3"/>
        <w:spacing w:before="1"/>
        <w:ind w:left="1133" w:firstLine="0"/>
        <w:jc w:val="both"/>
      </w:pPr>
      <w:r>
        <w:t>игра-викторина «Угадай</w:t>
      </w:r>
      <w:r>
        <w:rPr>
          <w:spacing w:val="-3"/>
        </w:rPr>
        <w:t xml:space="preserve"> </w:t>
      </w:r>
      <w:r>
        <w:t>по</w:t>
      </w:r>
      <w:r>
        <w:rPr>
          <w:spacing w:val="-3"/>
        </w:rPr>
        <w:t xml:space="preserve"> </w:t>
      </w:r>
      <w:r>
        <w:rPr>
          <w:spacing w:val="-2"/>
        </w:rPr>
        <w:t>голосу»;</w:t>
      </w:r>
    </w:p>
    <w:p w:rsidR="004D69CC" w:rsidRDefault="00D37399">
      <w:pPr>
        <w:pStyle w:val="a3"/>
        <w:spacing w:before="136" w:line="360" w:lineRule="auto"/>
        <w:ind w:left="1133" w:right="1391" w:firstLine="0"/>
      </w:pPr>
      <w:r>
        <w:t>разучивание,</w:t>
      </w:r>
      <w:r>
        <w:rPr>
          <w:spacing w:val="-5"/>
        </w:rPr>
        <w:t xml:space="preserve"> </w:t>
      </w:r>
      <w:r>
        <w:t>исполнение</w:t>
      </w:r>
      <w:r>
        <w:rPr>
          <w:spacing w:val="-6"/>
        </w:rPr>
        <w:t xml:space="preserve"> </w:t>
      </w:r>
      <w:r>
        <w:t>отдельных</w:t>
      </w:r>
      <w:r>
        <w:rPr>
          <w:spacing w:val="-3"/>
        </w:rPr>
        <w:t xml:space="preserve"> </w:t>
      </w:r>
      <w:r>
        <w:t>номеров</w:t>
      </w:r>
      <w:r>
        <w:rPr>
          <w:spacing w:val="-6"/>
        </w:rPr>
        <w:t xml:space="preserve"> </w:t>
      </w:r>
      <w:r>
        <w:t>из</w:t>
      </w:r>
      <w:r>
        <w:rPr>
          <w:spacing w:val="-5"/>
        </w:rPr>
        <w:t xml:space="preserve"> </w:t>
      </w:r>
      <w:r>
        <w:t>детской</w:t>
      </w:r>
      <w:r>
        <w:rPr>
          <w:spacing w:val="-4"/>
        </w:rPr>
        <w:t xml:space="preserve"> </w:t>
      </w:r>
      <w:r>
        <w:t>оперы,</w:t>
      </w:r>
      <w:r>
        <w:rPr>
          <w:spacing w:val="-5"/>
        </w:rPr>
        <w:t xml:space="preserve"> </w:t>
      </w:r>
      <w:r>
        <w:t>музыкальной</w:t>
      </w:r>
      <w:r>
        <w:rPr>
          <w:spacing w:val="-5"/>
        </w:rPr>
        <w:t xml:space="preserve"> </w:t>
      </w:r>
      <w:r>
        <w:t>сказки; на выбор или факультативно:</w:t>
      </w:r>
    </w:p>
    <w:p w:rsidR="004D69CC" w:rsidRDefault="00D37399">
      <w:pPr>
        <w:pStyle w:val="a3"/>
        <w:spacing w:before="1" w:line="360" w:lineRule="auto"/>
        <w:ind w:left="1133" w:right="2869" w:firstLine="0"/>
      </w:pPr>
      <w:r>
        <w:t>постановка</w:t>
      </w:r>
      <w:r>
        <w:rPr>
          <w:spacing w:val="-6"/>
        </w:rPr>
        <w:t xml:space="preserve"> </w:t>
      </w:r>
      <w:r>
        <w:t>детской</w:t>
      </w:r>
      <w:r>
        <w:rPr>
          <w:spacing w:val="-5"/>
        </w:rPr>
        <w:t xml:space="preserve"> </w:t>
      </w:r>
      <w:r>
        <w:t>музыкальной</w:t>
      </w:r>
      <w:r>
        <w:rPr>
          <w:spacing w:val="-6"/>
        </w:rPr>
        <w:t xml:space="preserve"> </w:t>
      </w:r>
      <w:r>
        <w:t>сказки,</w:t>
      </w:r>
      <w:r>
        <w:rPr>
          <w:spacing w:val="-6"/>
        </w:rPr>
        <w:t xml:space="preserve"> </w:t>
      </w:r>
      <w:r>
        <w:t>спектакль</w:t>
      </w:r>
      <w:r>
        <w:rPr>
          <w:spacing w:val="-6"/>
        </w:rPr>
        <w:t xml:space="preserve"> </w:t>
      </w:r>
      <w:r>
        <w:t>для</w:t>
      </w:r>
      <w:r>
        <w:rPr>
          <w:spacing w:val="-6"/>
        </w:rPr>
        <w:t xml:space="preserve"> </w:t>
      </w:r>
      <w:r>
        <w:t>родителей; творческий проект «Озвучиваем мультфильм».</w:t>
      </w:r>
    </w:p>
    <w:p w:rsidR="004D69CC" w:rsidRDefault="00D37399" w:rsidP="00661748">
      <w:pPr>
        <w:pStyle w:val="a4"/>
        <w:numPr>
          <w:ilvl w:val="2"/>
          <w:numId w:val="92"/>
        </w:numPr>
        <w:tabs>
          <w:tab w:val="left" w:pos="1733"/>
        </w:tabs>
        <w:jc w:val="left"/>
        <w:rPr>
          <w:sz w:val="24"/>
        </w:rPr>
      </w:pPr>
      <w:r>
        <w:rPr>
          <w:sz w:val="24"/>
        </w:rPr>
        <w:t>Театр</w:t>
      </w:r>
      <w:r>
        <w:rPr>
          <w:spacing w:val="-2"/>
          <w:sz w:val="24"/>
        </w:rPr>
        <w:t xml:space="preserve"> </w:t>
      </w:r>
      <w:r>
        <w:rPr>
          <w:sz w:val="24"/>
        </w:rPr>
        <w:t>оперы</w:t>
      </w:r>
      <w:r>
        <w:rPr>
          <w:spacing w:val="-1"/>
          <w:sz w:val="24"/>
        </w:rPr>
        <w:t xml:space="preserve"> </w:t>
      </w:r>
      <w:r>
        <w:rPr>
          <w:sz w:val="24"/>
        </w:rPr>
        <w:t>и</w:t>
      </w:r>
      <w:r>
        <w:rPr>
          <w:spacing w:val="-2"/>
          <w:sz w:val="24"/>
        </w:rPr>
        <w:t xml:space="preserve"> </w:t>
      </w:r>
      <w:r>
        <w:rPr>
          <w:sz w:val="24"/>
        </w:rPr>
        <w:t>балета</w:t>
      </w:r>
      <w:r>
        <w:rPr>
          <w:spacing w:val="-1"/>
          <w:sz w:val="24"/>
        </w:rPr>
        <w:t xml:space="preserve"> </w:t>
      </w:r>
      <w:r>
        <w:rPr>
          <w:sz w:val="24"/>
        </w:rPr>
        <w:t>(2–6</w:t>
      </w:r>
      <w:r>
        <w:rPr>
          <w:spacing w:val="-1"/>
          <w:sz w:val="24"/>
        </w:rPr>
        <w:t xml:space="preserve"> </w:t>
      </w:r>
      <w:r>
        <w:rPr>
          <w:spacing w:val="-2"/>
          <w:sz w:val="24"/>
        </w:rPr>
        <w:t>часов).</w:t>
      </w:r>
    </w:p>
    <w:p w:rsidR="004D69CC" w:rsidRDefault="00D37399">
      <w:pPr>
        <w:pStyle w:val="a3"/>
        <w:spacing w:before="139" w:line="360" w:lineRule="auto"/>
      </w:pPr>
      <w:r>
        <w:t>Содержание:</w:t>
      </w:r>
      <w:r>
        <w:rPr>
          <w:spacing w:val="80"/>
        </w:rPr>
        <w:t xml:space="preserve"> </w:t>
      </w:r>
      <w:r>
        <w:t>Особенности</w:t>
      </w:r>
      <w:r>
        <w:rPr>
          <w:spacing w:val="80"/>
        </w:rPr>
        <w:t xml:space="preserve"> </w:t>
      </w:r>
      <w:r>
        <w:t>музыкальных</w:t>
      </w:r>
      <w:r>
        <w:rPr>
          <w:spacing w:val="80"/>
        </w:rPr>
        <w:t xml:space="preserve"> </w:t>
      </w:r>
      <w:r>
        <w:t>спектаклей.</w:t>
      </w:r>
      <w:r>
        <w:rPr>
          <w:spacing w:val="80"/>
        </w:rPr>
        <w:t xml:space="preserve"> </w:t>
      </w:r>
      <w:r>
        <w:t>Балет.</w:t>
      </w:r>
      <w:r>
        <w:rPr>
          <w:spacing w:val="80"/>
        </w:rPr>
        <w:t xml:space="preserve"> </w:t>
      </w:r>
      <w:r>
        <w:t>Опера.</w:t>
      </w:r>
      <w:r>
        <w:rPr>
          <w:spacing w:val="80"/>
        </w:rPr>
        <w:t xml:space="preserve"> </w:t>
      </w:r>
      <w:r>
        <w:t>Солисты,</w:t>
      </w:r>
      <w:r>
        <w:rPr>
          <w:spacing w:val="80"/>
        </w:rPr>
        <w:t xml:space="preserve"> </w:t>
      </w:r>
      <w:r>
        <w:t>хор,</w:t>
      </w:r>
      <w:r>
        <w:rPr>
          <w:spacing w:val="80"/>
        </w:rPr>
        <w:t xml:space="preserve"> </w:t>
      </w:r>
      <w:r>
        <w:t>оркестр, дирижёр в музыкальном спектакле.</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ind w:left="1133" w:firstLine="0"/>
      </w:pPr>
      <w:r>
        <w:t>знакомство</w:t>
      </w:r>
      <w:r>
        <w:rPr>
          <w:spacing w:val="-6"/>
        </w:rPr>
        <w:t xml:space="preserve"> </w:t>
      </w:r>
      <w:r>
        <w:t>со</w:t>
      </w:r>
      <w:r>
        <w:rPr>
          <w:spacing w:val="-5"/>
        </w:rPr>
        <w:t xml:space="preserve"> </w:t>
      </w:r>
      <w:r>
        <w:t>знаменитыми</w:t>
      </w:r>
      <w:r>
        <w:rPr>
          <w:spacing w:val="-6"/>
        </w:rPr>
        <w:t xml:space="preserve"> </w:t>
      </w:r>
      <w:r>
        <w:t>музыкальными</w:t>
      </w:r>
      <w:r>
        <w:rPr>
          <w:spacing w:val="-5"/>
        </w:rPr>
        <w:t xml:space="preserve"> </w:t>
      </w:r>
      <w:r>
        <w:rPr>
          <w:spacing w:val="-2"/>
        </w:rPr>
        <w:t>театрами;</w:t>
      </w:r>
    </w:p>
    <w:p w:rsidR="004D69CC" w:rsidRDefault="00D37399">
      <w:pPr>
        <w:pStyle w:val="a3"/>
        <w:spacing w:before="140" w:line="360" w:lineRule="auto"/>
        <w:ind w:left="1133" w:right="1903" w:firstLine="0"/>
      </w:pPr>
      <w:r>
        <w:t>просмотр</w:t>
      </w:r>
      <w:r>
        <w:rPr>
          <w:spacing w:val="-7"/>
        </w:rPr>
        <w:t xml:space="preserve"> </w:t>
      </w:r>
      <w:r>
        <w:t>фрагментов</w:t>
      </w:r>
      <w:r>
        <w:rPr>
          <w:spacing w:val="-8"/>
        </w:rPr>
        <w:t xml:space="preserve"> </w:t>
      </w:r>
      <w:r>
        <w:t>музыкальных</w:t>
      </w:r>
      <w:r>
        <w:rPr>
          <w:spacing w:val="-6"/>
        </w:rPr>
        <w:t xml:space="preserve"> </w:t>
      </w:r>
      <w:r>
        <w:t>спектаклей</w:t>
      </w:r>
      <w:r>
        <w:rPr>
          <w:spacing w:val="-9"/>
        </w:rPr>
        <w:t xml:space="preserve"> </w:t>
      </w:r>
      <w:r>
        <w:t>с</w:t>
      </w:r>
      <w:r>
        <w:rPr>
          <w:spacing w:val="-8"/>
        </w:rPr>
        <w:t xml:space="preserve"> </w:t>
      </w:r>
      <w:r>
        <w:t>комментариями</w:t>
      </w:r>
      <w:r>
        <w:rPr>
          <w:spacing w:val="-4"/>
        </w:rPr>
        <w:t xml:space="preserve"> </w:t>
      </w:r>
      <w:r>
        <w:t>учителя; определение особенностей балетного и оперного спектакля;</w:t>
      </w:r>
    </w:p>
    <w:p w:rsidR="004D69CC" w:rsidRDefault="00D37399">
      <w:pPr>
        <w:pStyle w:val="a3"/>
        <w:spacing w:line="360" w:lineRule="auto"/>
        <w:ind w:left="1133" w:right="3586" w:firstLine="0"/>
      </w:pPr>
      <w:r>
        <w:t>тесты</w:t>
      </w:r>
      <w:r>
        <w:rPr>
          <w:spacing w:val="-6"/>
        </w:rPr>
        <w:t xml:space="preserve"> </w:t>
      </w:r>
      <w:r>
        <w:t>или</w:t>
      </w:r>
      <w:r>
        <w:rPr>
          <w:spacing w:val="-5"/>
        </w:rPr>
        <w:t xml:space="preserve"> </w:t>
      </w:r>
      <w:r>
        <w:t>кроссворды</w:t>
      </w:r>
      <w:r>
        <w:rPr>
          <w:spacing w:val="-6"/>
        </w:rPr>
        <w:t xml:space="preserve"> </w:t>
      </w:r>
      <w:r>
        <w:t>на</w:t>
      </w:r>
      <w:r>
        <w:rPr>
          <w:spacing w:val="-6"/>
        </w:rPr>
        <w:t xml:space="preserve"> </w:t>
      </w:r>
      <w:r>
        <w:t>освоение</w:t>
      </w:r>
      <w:r>
        <w:rPr>
          <w:spacing w:val="-7"/>
        </w:rPr>
        <w:t xml:space="preserve"> </w:t>
      </w:r>
      <w:r>
        <w:t>специальных</w:t>
      </w:r>
      <w:r>
        <w:rPr>
          <w:spacing w:val="-5"/>
        </w:rPr>
        <w:t xml:space="preserve"> </w:t>
      </w:r>
      <w:r>
        <w:t>терминов; танцевальная</w:t>
      </w:r>
      <w:r>
        <w:rPr>
          <w:spacing w:val="-6"/>
        </w:rPr>
        <w:t xml:space="preserve"> </w:t>
      </w:r>
      <w:r>
        <w:t>импровизация</w:t>
      </w:r>
      <w:r>
        <w:rPr>
          <w:spacing w:val="-4"/>
        </w:rPr>
        <w:t xml:space="preserve"> </w:t>
      </w:r>
      <w:r>
        <w:t>под</w:t>
      </w:r>
      <w:r>
        <w:rPr>
          <w:spacing w:val="-3"/>
        </w:rPr>
        <w:t xml:space="preserve"> </w:t>
      </w:r>
      <w:r>
        <w:t>музыку</w:t>
      </w:r>
      <w:r>
        <w:rPr>
          <w:spacing w:val="-9"/>
        </w:rPr>
        <w:t xml:space="preserve"> </w:t>
      </w:r>
      <w:r>
        <w:t>фрагмента</w:t>
      </w:r>
      <w:r>
        <w:rPr>
          <w:spacing w:val="-3"/>
        </w:rPr>
        <w:t xml:space="preserve"> </w:t>
      </w:r>
      <w:r>
        <w:rPr>
          <w:spacing w:val="-2"/>
        </w:rPr>
        <w:t>балета;</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tabs>
          <w:tab w:val="left" w:pos="2846"/>
          <w:tab w:val="left" w:pos="3417"/>
          <w:tab w:val="left" w:pos="5061"/>
          <w:tab w:val="left" w:pos="6669"/>
          <w:tab w:val="left" w:pos="8247"/>
          <w:tab w:val="left" w:pos="9749"/>
          <w:tab w:val="left" w:pos="10787"/>
        </w:tabs>
        <w:spacing w:before="62" w:line="362" w:lineRule="auto"/>
        <w:ind w:right="144"/>
      </w:pPr>
      <w:r>
        <w:rPr>
          <w:spacing w:val="-2"/>
        </w:rPr>
        <w:t>разучивание</w:t>
      </w:r>
      <w:r>
        <w:tab/>
      </w:r>
      <w:r>
        <w:rPr>
          <w:spacing w:val="-10"/>
        </w:rPr>
        <w:t>и</w:t>
      </w:r>
      <w:r>
        <w:tab/>
      </w:r>
      <w:r>
        <w:rPr>
          <w:spacing w:val="-2"/>
        </w:rPr>
        <w:t>исполнение</w:t>
      </w:r>
      <w:r>
        <w:tab/>
      </w:r>
      <w:r>
        <w:rPr>
          <w:spacing w:val="-2"/>
        </w:rPr>
        <w:t>доступного</w:t>
      </w:r>
      <w:r>
        <w:tab/>
      </w:r>
      <w:r>
        <w:rPr>
          <w:spacing w:val="-2"/>
        </w:rPr>
        <w:t>фрагмента,</w:t>
      </w:r>
      <w:r>
        <w:tab/>
      </w:r>
      <w:r>
        <w:rPr>
          <w:spacing w:val="-2"/>
        </w:rPr>
        <w:t>обработки</w:t>
      </w:r>
      <w:r>
        <w:tab/>
      </w:r>
      <w:r>
        <w:rPr>
          <w:spacing w:val="-2"/>
        </w:rPr>
        <w:t>песни</w:t>
      </w:r>
      <w:r>
        <w:tab/>
      </w:r>
      <w:r>
        <w:rPr>
          <w:spacing w:val="-2"/>
        </w:rPr>
        <w:t xml:space="preserve">(хора </w:t>
      </w:r>
      <w:r>
        <w:t>из оперы);</w:t>
      </w:r>
    </w:p>
    <w:p w:rsidR="004D69CC" w:rsidRDefault="00D37399">
      <w:pPr>
        <w:pStyle w:val="a3"/>
        <w:spacing w:line="360" w:lineRule="auto"/>
      </w:pPr>
      <w:r>
        <w:t>«игра</w:t>
      </w:r>
      <w:r>
        <w:rPr>
          <w:spacing w:val="40"/>
        </w:rPr>
        <w:t xml:space="preserve"> </w:t>
      </w:r>
      <w:r>
        <w:t>в</w:t>
      </w:r>
      <w:r>
        <w:rPr>
          <w:spacing w:val="40"/>
        </w:rPr>
        <w:t xml:space="preserve"> </w:t>
      </w:r>
      <w:r>
        <w:t>дирижёра»</w:t>
      </w:r>
      <w:r>
        <w:rPr>
          <w:spacing w:val="40"/>
        </w:rPr>
        <w:t xml:space="preserve"> </w:t>
      </w:r>
      <w:r>
        <w:t>–</w:t>
      </w:r>
      <w:r>
        <w:rPr>
          <w:spacing w:val="40"/>
        </w:rPr>
        <w:t xml:space="preserve"> </w:t>
      </w:r>
      <w:r>
        <w:t>двигательная</w:t>
      </w:r>
      <w:r>
        <w:rPr>
          <w:spacing w:val="40"/>
        </w:rPr>
        <w:t xml:space="preserve"> </w:t>
      </w:r>
      <w:r>
        <w:t>импровизация</w:t>
      </w:r>
      <w:r>
        <w:rPr>
          <w:spacing w:val="40"/>
        </w:rPr>
        <w:t xml:space="preserve"> </w:t>
      </w:r>
      <w:r>
        <w:t>во</w:t>
      </w:r>
      <w:r>
        <w:rPr>
          <w:spacing w:val="40"/>
        </w:rPr>
        <w:t xml:space="preserve"> </w:t>
      </w:r>
      <w:r>
        <w:t>время</w:t>
      </w:r>
      <w:r>
        <w:rPr>
          <w:spacing w:val="40"/>
        </w:rPr>
        <w:t xml:space="preserve"> </w:t>
      </w:r>
      <w:r>
        <w:t>слушания</w:t>
      </w:r>
      <w:r>
        <w:rPr>
          <w:spacing w:val="40"/>
        </w:rPr>
        <w:t xml:space="preserve"> </w:t>
      </w:r>
      <w:r>
        <w:t>оркестрового</w:t>
      </w:r>
      <w:r>
        <w:rPr>
          <w:spacing w:val="40"/>
        </w:rPr>
        <w:t xml:space="preserve"> </w:t>
      </w:r>
      <w:r>
        <w:t>фрагмента музыкального спектакля;</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4" w:line="360" w:lineRule="auto"/>
        <w:ind w:left="1133" w:right="2869" w:firstLine="0"/>
      </w:pPr>
      <w:r>
        <w:t>посещение</w:t>
      </w:r>
      <w:r>
        <w:rPr>
          <w:spacing w:val="-6"/>
        </w:rPr>
        <w:t xml:space="preserve"> </w:t>
      </w:r>
      <w:r>
        <w:t>спектакля</w:t>
      </w:r>
      <w:r>
        <w:rPr>
          <w:spacing w:val="-5"/>
        </w:rPr>
        <w:t xml:space="preserve"> </w:t>
      </w:r>
      <w:r>
        <w:t>или</w:t>
      </w:r>
      <w:r>
        <w:rPr>
          <w:spacing w:val="-5"/>
        </w:rPr>
        <w:t xml:space="preserve"> </w:t>
      </w:r>
      <w:r>
        <w:t>экскурсия</w:t>
      </w:r>
      <w:r>
        <w:rPr>
          <w:spacing w:val="-5"/>
        </w:rPr>
        <w:t xml:space="preserve"> </w:t>
      </w:r>
      <w:r>
        <w:t>в</w:t>
      </w:r>
      <w:r>
        <w:rPr>
          <w:spacing w:val="-6"/>
        </w:rPr>
        <w:t xml:space="preserve"> </w:t>
      </w:r>
      <w:r>
        <w:t>местный</w:t>
      </w:r>
      <w:r>
        <w:rPr>
          <w:spacing w:val="-5"/>
        </w:rPr>
        <w:t xml:space="preserve"> </w:t>
      </w:r>
      <w:r>
        <w:t>музыкальный</w:t>
      </w:r>
      <w:r>
        <w:rPr>
          <w:spacing w:val="-5"/>
        </w:rPr>
        <w:t xml:space="preserve"> </w:t>
      </w:r>
      <w:r>
        <w:t>театр; виртуальная экскурсия по Большому театру;</w:t>
      </w:r>
    </w:p>
    <w:p w:rsidR="004D69CC" w:rsidRDefault="00D37399">
      <w:pPr>
        <w:pStyle w:val="a3"/>
        <w:ind w:left="1133" w:firstLine="0"/>
      </w:pPr>
      <w:r>
        <w:t>рисование</w:t>
      </w:r>
      <w:r>
        <w:rPr>
          <w:spacing w:val="-7"/>
        </w:rPr>
        <w:t xml:space="preserve"> </w:t>
      </w:r>
      <w:r>
        <w:t>по</w:t>
      </w:r>
      <w:r>
        <w:rPr>
          <w:spacing w:val="-4"/>
        </w:rPr>
        <w:t xml:space="preserve"> </w:t>
      </w:r>
      <w:r>
        <w:t>мотивам</w:t>
      </w:r>
      <w:r>
        <w:rPr>
          <w:spacing w:val="-4"/>
        </w:rPr>
        <w:t xml:space="preserve"> </w:t>
      </w:r>
      <w:r>
        <w:t>музыкального</w:t>
      </w:r>
      <w:r>
        <w:rPr>
          <w:spacing w:val="-4"/>
        </w:rPr>
        <w:t xml:space="preserve"> </w:t>
      </w:r>
      <w:r>
        <w:t>спектакля,</w:t>
      </w:r>
      <w:r>
        <w:rPr>
          <w:spacing w:val="-4"/>
        </w:rPr>
        <w:t xml:space="preserve"> </w:t>
      </w:r>
      <w:r>
        <w:t>создание</w:t>
      </w:r>
      <w:r>
        <w:rPr>
          <w:spacing w:val="-4"/>
        </w:rPr>
        <w:t xml:space="preserve"> </w:t>
      </w:r>
      <w:r>
        <w:rPr>
          <w:spacing w:val="-2"/>
        </w:rPr>
        <w:t>афиши.</w:t>
      </w:r>
    </w:p>
    <w:p w:rsidR="004D69CC" w:rsidRDefault="00D37399" w:rsidP="00661748">
      <w:pPr>
        <w:pStyle w:val="a4"/>
        <w:numPr>
          <w:ilvl w:val="2"/>
          <w:numId w:val="92"/>
        </w:numPr>
        <w:tabs>
          <w:tab w:val="left" w:pos="1733"/>
        </w:tabs>
        <w:spacing w:before="137"/>
        <w:jc w:val="left"/>
        <w:rPr>
          <w:sz w:val="24"/>
        </w:rPr>
      </w:pPr>
      <w:r>
        <w:rPr>
          <w:sz w:val="24"/>
        </w:rPr>
        <w:t>Балет.</w:t>
      </w:r>
      <w:r>
        <w:rPr>
          <w:spacing w:val="-1"/>
          <w:sz w:val="24"/>
        </w:rPr>
        <w:t xml:space="preserve"> </w:t>
      </w:r>
      <w:r>
        <w:rPr>
          <w:sz w:val="24"/>
        </w:rPr>
        <w:t>Хореография</w:t>
      </w:r>
      <w:r>
        <w:rPr>
          <w:spacing w:val="-1"/>
          <w:sz w:val="24"/>
        </w:rPr>
        <w:t xml:space="preserve"> </w:t>
      </w:r>
      <w:r>
        <w:rPr>
          <w:sz w:val="24"/>
        </w:rPr>
        <w:t>–</w:t>
      </w:r>
      <w:r>
        <w:rPr>
          <w:spacing w:val="-1"/>
          <w:sz w:val="24"/>
        </w:rPr>
        <w:t xml:space="preserve"> </w:t>
      </w:r>
      <w:r>
        <w:rPr>
          <w:sz w:val="24"/>
        </w:rPr>
        <w:t>искусство</w:t>
      </w:r>
      <w:r>
        <w:rPr>
          <w:spacing w:val="-1"/>
          <w:sz w:val="24"/>
        </w:rPr>
        <w:t xml:space="preserve"> </w:t>
      </w:r>
      <w:r>
        <w:rPr>
          <w:sz w:val="24"/>
        </w:rPr>
        <w:t>танца</w:t>
      </w:r>
      <w:r>
        <w:rPr>
          <w:spacing w:val="-1"/>
          <w:sz w:val="24"/>
        </w:rPr>
        <w:t xml:space="preserve"> </w:t>
      </w:r>
      <w:r>
        <w:rPr>
          <w:sz w:val="24"/>
        </w:rPr>
        <w:t>(2–6</w:t>
      </w:r>
      <w:r>
        <w:rPr>
          <w:spacing w:val="-1"/>
          <w:sz w:val="24"/>
        </w:rPr>
        <w:t xml:space="preserve"> </w:t>
      </w:r>
      <w:r>
        <w:rPr>
          <w:spacing w:val="-2"/>
          <w:sz w:val="24"/>
        </w:rPr>
        <w:t>часов).</w:t>
      </w:r>
    </w:p>
    <w:p w:rsidR="004D69CC" w:rsidRDefault="00D37399">
      <w:pPr>
        <w:pStyle w:val="a3"/>
        <w:spacing w:before="139" w:line="360" w:lineRule="auto"/>
      </w:pPr>
      <w:r>
        <w:t>Содержание:</w:t>
      </w:r>
      <w:r>
        <w:rPr>
          <w:spacing w:val="40"/>
        </w:rPr>
        <w:t xml:space="preserve"> </w:t>
      </w:r>
      <w:r>
        <w:t>Сольные</w:t>
      </w:r>
      <w:r>
        <w:rPr>
          <w:spacing w:val="40"/>
        </w:rPr>
        <w:t xml:space="preserve"> </w:t>
      </w:r>
      <w:r>
        <w:t>номера</w:t>
      </w:r>
      <w:r>
        <w:rPr>
          <w:spacing w:val="40"/>
        </w:rPr>
        <w:t xml:space="preserve"> </w:t>
      </w:r>
      <w:r>
        <w:t>и</w:t>
      </w:r>
      <w:r>
        <w:rPr>
          <w:spacing w:val="40"/>
        </w:rPr>
        <w:t xml:space="preserve"> </w:t>
      </w:r>
      <w:r>
        <w:t>массовые</w:t>
      </w:r>
      <w:r>
        <w:rPr>
          <w:spacing w:val="40"/>
        </w:rPr>
        <w:t xml:space="preserve"> </w:t>
      </w:r>
      <w:r>
        <w:t>сцены</w:t>
      </w:r>
      <w:r>
        <w:rPr>
          <w:spacing w:val="40"/>
        </w:rPr>
        <w:t xml:space="preserve"> </w:t>
      </w:r>
      <w:r>
        <w:t>балетного</w:t>
      </w:r>
      <w:r>
        <w:rPr>
          <w:spacing w:val="40"/>
        </w:rPr>
        <w:t xml:space="preserve"> </w:t>
      </w:r>
      <w:r>
        <w:t>спектакля.</w:t>
      </w:r>
      <w:r>
        <w:rPr>
          <w:spacing w:val="40"/>
        </w:rPr>
        <w:t xml:space="preserve"> </w:t>
      </w:r>
      <w:r>
        <w:t>Фрагменты,</w:t>
      </w:r>
      <w:r>
        <w:rPr>
          <w:spacing w:val="40"/>
        </w:rPr>
        <w:t xml:space="preserve"> </w:t>
      </w:r>
      <w:r>
        <w:t>отдельные номера из балетов отечественных композиторов</w:t>
      </w:r>
      <w:r>
        <w:rPr>
          <w:vertAlign w:val="superscript"/>
        </w:rPr>
        <w:t>23</w:t>
      </w:r>
      <w:r>
        <w:t>.</w:t>
      </w:r>
    </w:p>
    <w:p w:rsidR="004D69CC" w:rsidRDefault="00D37399">
      <w:pPr>
        <w:pStyle w:val="a3"/>
        <w:spacing w:line="274" w:lineRule="exact"/>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40" w:line="360" w:lineRule="auto"/>
      </w:pPr>
      <w:r>
        <w:t>просмотр и обсуждение видеозаписей – знакомство с несколькими яркими сольными номерами и сценами из балетов русских композиторов;</w:t>
      </w:r>
    </w:p>
    <w:p w:rsidR="004D69CC" w:rsidRDefault="00D37399">
      <w:pPr>
        <w:pStyle w:val="a3"/>
        <w:ind w:left="1133" w:firstLine="0"/>
      </w:pPr>
      <w:r>
        <w:t>музыкальная</w:t>
      </w:r>
      <w:r>
        <w:rPr>
          <w:spacing w:val="-4"/>
        </w:rPr>
        <w:t xml:space="preserve"> </w:t>
      </w:r>
      <w:r>
        <w:t>викторина</w:t>
      </w:r>
      <w:r>
        <w:rPr>
          <w:spacing w:val="-3"/>
        </w:rPr>
        <w:t xml:space="preserve"> </w:t>
      </w:r>
      <w:r>
        <w:t>на</w:t>
      </w:r>
      <w:r>
        <w:rPr>
          <w:spacing w:val="-4"/>
        </w:rPr>
        <w:t xml:space="preserve"> </w:t>
      </w:r>
      <w:r>
        <w:t>знание</w:t>
      </w:r>
      <w:r>
        <w:rPr>
          <w:spacing w:val="-4"/>
        </w:rPr>
        <w:t xml:space="preserve"> </w:t>
      </w:r>
      <w:r>
        <w:t>балетной</w:t>
      </w:r>
      <w:r>
        <w:rPr>
          <w:spacing w:val="-3"/>
        </w:rPr>
        <w:t xml:space="preserve"> </w:t>
      </w:r>
      <w:r>
        <w:rPr>
          <w:spacing w:val="-2"/>
        </w:rPr>
        <w:t>музыки;</w:t>
      </w:r>
    </w:p>
    <w:p w:rsidR="004D69CC" w:rsidRDefault="00D37399">
      <w:pPr>
        <w:pStyle w:val="a3"/>
        <w:tabs>
          <w:tab w:val="left" w:pos="2771"/>
          <w:tab w:val="left" w:pos="4258"/>
          <w:tab w:val="left" w:pos="5949"/>
          <w:tab w:val="left" w:pos="6673"/>
          <w:tab w:val="left" w:pos="8179"/>
          <w:tab w:val="left" w:pos="9814"/>
          <w:tab w:val="left" w:pos="11220"/>
        </w:tabs>
        <w:spacing w:before="137" w:line="360" w:lineRule="auto"/>
        <w:ind w:right="140"/>
      </w:pPr>
      <w:r>
        <w:rPr>
          <w:spacing w:val="-2"/>
        </w:rPr>
        <w:t>вокализация,</w:t>
      </w:r>
      <w:r>
        <w:tab/>
      </w:r>
      <w:r>
        <w:rPr>
          <w:spacing w:val="-2"/>
        </w:rPr>
        <w:t>пропевание</w:t>
      </w:r>
      <w:r>
        <w:tab/>
      </w:r>
      <w:r>
        <w:rPr>
          <w:spacing w:val="-2"/>
        </w:rPr>
        <w:t>музыкальных</w:t>
      </w:r>
      <w:r>
        <w:tab/>
      </w:r>
      <w:r>
        <w:rPr>
          <w:spacing w:val="-4"/>
        </w:rPr>
        <w:t>тем,</w:t>
      </w:r>
      <w:r>
        <w:tab/>
      </w:r>
      <w:r>
        <w:rPr>
          <w:spacing w:val="-2"/>
        </w:rPr>
        <w:t>исполнение</w:t>
      </w:r>
      <w:r>
        <w:tab/>
      </w:r>
      <w:r>
        <w:rPr>
          <w:spacing w:val="-2"/>
        </w:rPr>
        <w:t>ритмической</w:t>
      </w:r>
      <w:r>
        <w:tab/>
      </w:r>
      <w:r>
        <w:rPr>
          <w:spacing w:val="-2"/>
        </w:rPr>
        <w:t>партитуры</w:t>
      </w:r>
      <w:r>
        <w:tab/>
      </w:r>
      <w:r>
        <w:rPr>
          <w:spacing w:val="-10"/>
        </w:rPr>
        <w:t xml:space="preserve">– </w:t>
      </w:r>
      <w:r>
        <w:t>аккомпанемента к фрагменту балетной музыки;</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9" w:line="360" w:lineRule="auto"/>
        <w:ind w:left="1133" w:right="3586" w:firstLine="0"/>
      </w:pPr>
      <w:r>
        <w:t>посещение балетного спектакля или просмотр фильма-балета; исполнение</w:t>
      </w:r>
      <w:r>
        <w:rPr>
          <w:spacing w:val="-8"/>
        </w:rPr>
        <w:t xml:space="preserve"> </w:t>
      </w:r>
      <w:r>
        <w:t>на</w:t>
      </w:r>
      <w:r>
        <w:rPr>
          <w:spacing w:val="-8"/>
        </w:rPr>
        <w:t xml:space="preserve"> </w:t>
      </w:r>
      <w:r>
        <w:t>музыкальных</w:t>
      </w:r>
      <w:r>
        <w:rPr>
          <w:spacing w:val="-5"/>
        </w:rPr>
        <w:t xml:space="preserve"> </w:t>
      </w:r>
      <w:r>
        <w:t>инструментах</w:t>
      </w:r>
      <w:r>
        <w:rPr>
          <w:spacing w:val="-6"/>
        </w:rPr>
        <w:t xml:space="preserve"> </w:t>
      </w:r>
      <w:r>
        <w:t>мелодий</w:t>
      </w:r>
      <w:r>
        <w:rPr>
          <w:spacing w:val="-8"/>
        </w:rPr>
        <w:t xml:space="preserve"> </w:t>
      </w:r>
      <w:r>
        <w:t>из</w:t>
      </w:r>
      <w:r>
        <w:rPr>
          <w:spacing w:val="-7"/>
        </w:rPr>
        <w:t xml:space="preserve"> </w:t>
      </w:r>
      <w:r>
        <w:t>балетов.</w:t>
      </w:r>
    </w:p>
    <w:p w:rsidR="004D69CC" w:rsidRDefault="00D37399" w:rsidP="00661748">
      <w:pPr>
        <w:pStyle w:val="a4"/>
        <w:numPr>
          <w:ilvl w:val="2"/>
          <w:numId w:val="92"/>
        </w:numPr>
        <w:tabs>
          <w:tab w:val="left" w:pos="1733"/>
        </w:tabs>
        <w:jc w:val="left"/>
        <w:rPr>
          <w:sz w:val="24"/>
        </w:rPr>
      </w:pPr>
      <w:r>
        <w:rPr>
          <w:sz w:val="24"/>
        </w:rPr>
        <w:t>Опера.</w:t>
      </w:r>
      <w:r>
        <w:rPr>
          <w:spacing w:val="-3"/>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w:t>
      </w:r>
      <w:r>
        <w:rPr>
          <w:sz w:val="24"/>
        </w:rPr>
        <w:t>спектакля</w:t>
      </w:r>
      <w:r>
        <w:rPr>
          <w:spacing w:val="-2"/>
          <w:sz w:val="24"/>
        </w:rPr>
        <w:t xml:space="preserve"> </w:t>
      </w:r>
      <w:r>
        <w:rPr>
          <w:sz w:val="24"/>
        </w:rPr>
        <w:t>(2–6</w:t>
      </w:r>
      <w:r>
        <w:rPr>
          <w:spacing w:val="-2"/>
          <w:sz w:val="24"/>
        </w:rPr>
        <w:t xml:space="preserve"> часов).</w:t>
      </w:r>
    </w:p>
    <w:p w:rsidR="004D69CC" w:rsidRDefault="00D37399">
      <w:pPr>
        <w:pStyle w:val="a3"/>
        <w:spacing w:before="137" w:line="360" w:lineRule="auto"/>
      </w:pPr>
      <w:r>
        <w:t>Содержание:</w:t>
      </w:r>
      <w:r>
        <w:rPr>
          <w:spacing w:val="35"/>
        </w:rPr>
        <w:t xml:space="preserve"> </w:t>
      </w:r>
      <w:r>
        <w:t>Ария,</w:t>
      </w:r>
      <w:r>
        <w:rPr>
          <w:spacing w:val="35"/>
        </w:rPr>
        <w:t xml:space="preserve"> </w:t>
      </w:r>
      <w:r>
        <w:t>хор,</w:t>
      </w:r>
      <w:r>
        <w:rPr>
          <w:spacing w:val="35"/>
        </w:rPr>
        <w:t xml:space="preserve"> </w:t>
      </w:r>
      <w:r>
        <w:t>сцена,</w:t>
      </w:r>
      <w:r>
        <w:rPr>
          <w:spacing w:val="39"/>
        </w:rPr>
        <w:t xml:space="preserve"> </w:t>
      </w:r>
      <w:r>
        <w:t>увертюра</w:t>
      </w:r>
      <w:r>
        <w:rPr>
          <w:spacing w:val="38"/>
        </w:rPr>
        <w:t xml:space="preserve"> </w:t>
      </w:r>
      <w:r>
        <w:t>–</w:t>
      </w:r>
      <w:r>
        <w:rPr>
          <w:spacing w:val="37"/>
        </w:rPr>
        <w:t xml:space="preserve"> </w:t>
      </w:r>
      <w:r>
        <w:t>оркестровое</w:t>
      </w:r>
      <w:r>
        <w:rPr>
          <w:spacing w:val="34"/>
        </w:rPr>
        <w:t xml:space="preserve"> </w:t>
      </w:r>
      <w:r>
        <w:t>вступление.</w:t>
      </w:r>
      <w:r>
        <w:rPr>
          <w:spacing w:val="35"/>
        </w:rPr>
        <w:t xml:space="preserve"> </w:t>
      </w:r>
      <w:r>
        <w:t>Отдельные</w:t>
      </w:r>
      <w:r>
        <w:rPr>
          <w:spacing w:val="33"/>
        </w:rPr>
        <w:t xml:space="preserve"> </w:t>
      </w:r>
      <w:r>
        <w:t>номера</w:t>
      </w:r>
      <w:r>
        <w:rPr>
          <w:spacing w:val="36"/>
        </w:rPr>
        <w:t xml:space="preserve"> </w:t>
      </w:r>
      <w:r>
        <w:t>из</w:t>
      </w:r>
      <w:r>
        <w:rPr>
          <w:spacing w:val="36"/>
        </w:rPr>
        <w:t xml:space="preserve"> </w:t>
      </w:r>
      <w:r>
        <w:t>опер русских и зарубежных композиторов</w:t>
      </w:r>
      <w:r>
        <w:rPr>
          <w:vertAlign w:val="superscript"/>
        </w:rPr>
        <w:t>24</w:t>
      </w:r>
      <w:r>
        <w:t>.</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ind w:left="1133" w:firstLine="0"/>
      </w:pPr>
      <w:r>
        <w:t>слушание</w:t>
      </w:r>
      <w:r>
        <w:rPr>
          <w:spacing w:val="-5"/>
        </w:rPr>
        <w:t xml:space="preserve"> </w:t>
      </w:r>
      <w:r>
        <w:t>фрагментов</w:t>
      </w:r>
      <w:r>
        <w:rPr>
          <w:spacing w:val="-5"/>
        </w:rPr>
        <w:t xml:space="preserve"> </w:t>
      </w:r>
      <w:r>
        <w:rPr>
          <w:spacing w:val="-4"/>
        </w:rPr>
        <w:t>опер;</w:t>
      </w:r>
    </w:p>
    <w:p w:rsidR="004D69CC" w:rsidRDefault="00D37399">
      <w:pPr>
        <w:pStyle w:val="a3"/>
        <w:spacing w:before="137" w:line="360" w:lineRule="auto"/>
      </w:pPr>
      <w:r>
        <w:t>определение</w:t>
      </w:r>
      <w:r>
        <w:rPr>
          <w:spacing w:val="40"/>
        </w:rPr>
        <w:t xml:space="preserve"> </w:t>
      </w:r>
      <w:r>
        <w:t>характера</w:t>
      </w:r>
      <w:r>
        <w:rPr>
          <w:spacing w:val="40"/>
        </w:rPr>
        <w:t xml:space="preserve"> </w:t>
      </w:r>
      <w:r>
        <w:t>музыки</w:t>
      </w:r>
      <w:r>
        <w:rPr>
          <w:spacing w:val="40"/>
        </w:rPr>
        <w:t xml:space="preserve"> </w:t>
      </w:r>
      <w:r>
        <w:t>сольной</w:t>
      </w:r>
      <w:r>
        <w:rPr>
          <w:spacing w:val="40"/>
        </w:rPr>
        <w:t xml:space="preserve"> </w:t>
      </w:r>
      <w:r>
        <w:t>партии,</w:t>
      </w:r>
      <w:r>
        <w:rPr>
          <w:spacing w:val="40"/>
        </w:rPr>
        <w:t xml:space="preserve"> </w:t>
      </w:r>
      <w:r>
        <w:t>роли</w:t>
      </w:r>
      <w:r>
        <w:rPr>
          <w:spacing w:val="40"/>
        </w:rPr>
        <w:t xml:space="preserve"> </w:t>
      </w:r>
      <w:r>
        <w:t>и</w:t>
      </w:r>
      <w:r>
        <w:rPr>
          <w:spacing w:val="40"/>
        </w:rPr>
        <w:t xml:space="preserve"> </w:t>
      </w:r>
      <w:r>
        <w:t>выразительных</w:t>
      </w:r>
      <w:r>
        <w:rPr>
          <w:spacing w:val="40"/>
        </w:rPr>
        <w:t xml:space="preserve"> </w:t>
      </w:r>
      <w:r>
        <w:t>средств</w:t>
      </w:r>
      <w:r>
        <w:rPr>
          <w:spacing w:val="40"/>
        </w:rPr>
        <w:t xml:space="preserve"> </w:t>
      </w:r>
      <w:r>
        <w:t>оркестрового</w:t>
      </w:r>
      <w:r>
        <w:rPr>
          <w:spacing w:val="40"/>
        </w:rPr>
        <w:t xml:space="preserve"> </w:t>
      </w:r>
      <w:r>
        <w:rPr>
          <w:spacing w:val="-2"/>
        </w:rPr>
        <w:t>сопровождения;</w:t>
      </w:r>
    </w:p>
    <w:p w:rsidR="004D69CC" w:rsidRDefault="00D37399">
      <w:pPr>
        <w:pStyle w:val="a3"/>
        <w:spacing w:line="362" w:lineRule="auto"/>
        <w:ind w:left="1133" w:right="5183" w:firstLine="0"/>
      </w:pPr>
      <w:r>
        <w:t>знакомство</w:t>
      </w:r>
      <w:r>
        <w:rPr>
          <w:spacing w:val="-7"/>
        </w:rPr>
        <w:t xml:space="preserve"> </w:t>
      </w:r>
      <w:r>
        <w:t>с</w:t>
      </w:r>
      <w:r>
        <w:rPr>
          <w:spacing w:val="-8"/>
        </w:rPr>
        <w:t xml:space="preserve"> </w:t>
      </w:r>
      <w:r>
        <w:t>тембрами</w:t>
      </w:r>
      <w:r>
        <w:rPr>
          <w:spacing w:val="-7"/>
        </w:rPr>
        <w:t xml:space="preserve"> </w:t>
      </w:r>
      <w:r>
        <w:t>голосов</w:t>
      </w:r>
      <w:r>
        <w:rPr>
          <w:spacing w:val="-8"/>
        </w:rPr>
        <w:t xml:space="preserve"> </w:t>
      </w:r>
      <w:r>
        <w:t>оперных</w:t>
      </w:r>
      <w:r>
        <w:rPr>
          <w:spacing w:val="-6"/>
        </w:rPr>
        <w:t xml:space="preserve"> </w:t>
      </w:r>
      <w:r>
        <w:t>певцов; освоение терминологии;</w:t>
      </w:r>
    </w:p>
    <w:p w:rsidR="004D69CC" w:rsidRDefault="004E7368">
      <w:pPr>
        <w:pStyle w:val="a3"/>
        <w:spacing w:before="7"/>
        <w:ind w:left="0" w:firstLine="0"/>
        <w:rPr>
          <w:sz w:val="8"/>
        </w:rPr>
      </w:pPr>
      <w:r>
        <w:rPr>
          <w:sz w:val="8"/>
        </w:rPr>
        <w:pict>
          <v:rect id="docshape30" o:spid="_x0000_s1036" style="position:absolute;margin-left:28.3pt;margin-top:6.2pt;width:2in;height:.7pt;z-index:-15717376;mso-wrap-distance-left:0;mso-wrap-distance-right:0;mso-position-horizontal-relative:page" fillcolor="black" stroked="f">
            <w10:wrap type="topAndBottom" anchorx="page"/>
          </v:rect>
        </w:pict>
      </w:r>
    </w:p>
    <w:p w:rsidR="004D69CC" w:rsidRDefault="00D37399">
      <w:pPr>
        <w:pStyle w:val="a3"/>
        <w:spacing w:before="100"/>
        <w:ind w:right="135" w:firstLine="0"/>
        <w:jc w:val="both"/>
      </w:pPr>
      <w:r>
        <w:rPr>
          <w:vertAlign w:val="superscript"/>
        </w:rPr>
        <w:t>23</w:t>
      </w:r>
      <w:r>
        <w:rPr>
          <w:spacing w:val="40"/>
        </w:rPr>
        <w:t xml:space="preserve">  </w:t>
      </w:r>
      <w:r>
        <w:t>В</w:t>
      </w:r>
      <w:r>
        <w:rPr>
          <w:spacing w:val="40"/>
        </w:rPr>
        <w:t xml:space="preserve">  </w:t>
      </w:r>
      <w:r>
        <w:t>данном</w:t>
      </w:r>
      <w:r>
        <w:rPr>
          <w:spacing w:val="40"/>
        </w:rPr>
        <w:t xml:space="preserve">  </w:t>
      </w:r>
      <w:r>
        <w:t>блоке</w:t>
      </w:r>
      <w:r>
        <w:rPr>
          <w:spacing w:val="40"/>
        </w:rPr>
        <w:t xml:space="preserve">  </w:t>
      </w:r>
      <w:r>
        <w:t>могут</w:t>
      </w:r>
      <w:r>
        <w:rPr>
          <w:spacing w:val="40"/>
        </w:rPr>
        <w:t xml:space="preserve">  </w:t>
      </w:r>
      <w:r>
        <w:t>быть</w:t>
      </w:r>
      <w:r>
        <w:rPr>
          <w:spacing w:val="40"/>
        </w:rPr>
        <w:t xml:space="preserve">  </w:t>
      </w:r>
      <w:r>
        <w:t>представлены</w:t>
      </w:r>
      <w:r>
        <w:rPr>
          <w:spacing w:val="40"/>
        </w:rPr>
        <w:t xml:space="preserve">  </w:t>
      </w:r>
      <w:r>
        <w:t>балеты</w:t>
      </w:r>
      <w:r>
        <w:rPr>
          <w:spacing w:val="40"/>
        </w:rPr>
        <w:t xml:space="preserve">  </w:t>
      </w:r>
      <w:r>
        <w:t>П.И. Чайковского,</w:t>
      </w:r>
      <w:r>
        <w:rPr>
          <w:spacing w:val="40"/>
        </w:rPr>
        <w:t xml:space="preserve">  </w:t>
      </w:r>
      <w:r>
        <w:t>С.С.</w:t>
      </w:r>
      <w:r>
        <w:rPr>
          <w:spacing w:val="-2"/>
        </w:rPr>
        <w:t xml:space="preserve"> </w:t>
      </w:r>
      <w:r>
        <w:t>Прокофьева,</w:t>
      </w:r>
      <w:r>
        <w:rPr>
          <w:spacing w:val="80"/>
        </w:rPr>
        <w:t xml:space="preserve"> </w:t>
      </w:r>
      <w:r>
        <w:t>А.И.</w:t>
      </w:r>
      <w:r>
        <w:rPr>
          <w:spacing w:val="-3"/>
        </w:rPr>
        <w:t xml:space="preserve"> </w:t>
      </w:r>
      <w:r>
        <w:t>Хачатуряна, В.А. Гаврилина, Р.К.</w:t>
      </w:r>
      <w:r>
        <w:rPr>
          <w:spacing w:val="-1"/>
        </w:rPr>
        <w:t xml:space="preserve"> </w:t>
      </w:r>
      <w:r>
        <w:t>Щедрина. Конкретные музыкальные спектакли и их фрагменты – на выбор учителя и в соответствии с материалом соответствующего УМК.</w:t>
      </w:r>
    </w:p>
    <w:p w:rsidR="004D69CC" w:rsidRDefault="00D37399">
      <w:pPr>
        <w:pStyle w:val="a3"/>
        <w:ind w:right="134" w:firstLine="0"/>
        <w:jc w:val="both"/>
      </w:pPr>
      <w:r>
        <w:rPr>
          <w:vertAlign w:val="superscript"/>
        </w:rPr>
        <w:t>24</w:t>
      </w:r>
      <w:r>
        <w:t xml:space="preserve"> В данном тематическом блоке могут быть представлены фрагменты из опер Н.А. Римского-Корсакова («Садко»,</w:t>
      </w:r>
      <w:r>
        <w:rPr>
          <w:spacing w:val="80"/>
          <w:w w:val="150"/>
        </w:rPr>
        <w:t xml:space="preserve">   </w:t>
      </w:r>
      <w:r>
        <w:t>«Сказка</w:t>
      </w:r>
      <w:r>
        <w:rPr>
          <w:spacing w:val="80"/>
          <w:w w:val="150"/>
        </w:rPr>
        <w:t xml:space="preserve">   </w:t>
      </w:r>
      <w:r>
        <w:t>о</w:t>
      </w:r>
      <w:r>
        <w:rPr>
          <w:spacing w:val="80"/>
          <w:w w:val="150"/>
        </w:rPr>
        <w:t xml:space="preserve">   </w:t>
      </w:r>
      <w:r>
        <w:t>царе</w:t>
      </w:r>
      <w:r>
        <w:rPr>
          <w:spacing w:val="80"/>
          <w:w w:val="150"/>
        </w:rPr>
        <w:t xml:space="preserve">   </w:t>
      </w:r>
      <w:r>
        <w:t>Салтане»,</w:t>
      </w:r>
      <w:r>
        <w:rPr>
          <w:spacing w:val="80"/>
          <w:w w:val="150"/>
        </w:rPr>
        <w:t xml:space="preserve">   </w:t>
      </w:r>
      <w:r>
        <w:t>«Снегурочка»),</w:t>
      </w:r>
      <w:r>
        <w:rPr>
          <w:spacing w:val="80"/>
          <w:w w:val="150"/>
        </w:rPr>
        <w:t xml:space="preserve">   </w:t>
      </w:r>
      <w:r>
        <w:t>М.И. Глинки</w:t>
      </w:r>
      <w:r>
        <w:rPr>
          <w:spacing w:val="80"/>
          <w:w w:val="150"/>
        </w:rPr>
        <w:t xml:space="preserve">   </w:t>
      </w:r>
      <w:r>
        <w:t>(«Руслан и Людмила»), К.В.</w:t>
      </w:r>
      <w:r>
        <w:rPr>
          <w:spacing w:val="-1"/>
        </w:rPr>
        <w:t xml:space="preserve"> </w:t>
      </w:r>
      <w:r>
        <w:t>Глюка («Орфей и Эвридика»), Дж.</w:t>
      </w:r>
      <w:r>
        <w:rPr>
          <w:spacing w:val="-1"/>
        </w:rPr>
        <w:t xml:space="preserve"> </w:t>
      </w:r>
      <w:r>
        <w:t>Верди и других композиторов. Конкретизация – на выбор учителя и в соответствии с материалом соответствующего УМК.</w:t>
      </w:r>
    </w:p>
    <w:p w:rsidR="004D69CC" w:rsidRDefault="004D69CC">
      <w:pPr>
        <w:pStyle w:val="a3"/>
        <w:jc w:val="both"/>
        <w:sectPr w:rsidR="004D69CC">
          <w:pgSz w:w="11910" w:h="16840"/>
          <w:pgMar w:top="1380" w:right="283" w:bottom="1100" w:left="141" w:header="0" w:footer="917" w:gutter="0"/>
          <w:cols w:space="720"/>
        </w:sectPr>
      </w:pPr>
    </w:p>
    <w:p w:rsidR="004D69CC" w:rsidRDefault="00D37399">
      <w:pPr>
        <w:pStyle w:val="a3"/>
        <w:spacing w:before="62" w:line="360" w:lineRule="auto"/>
        <w:ind w:left="1133" w:right="4705" w:firstLine="0"/>
      </w:pPr>
      <w:r>
        <w:t>звучащие</w:t>
      </w:r>
      <w:r>
        <w:rPr>
          <w:spacing w:val="-6"/>
        </w:rPr>
        <w:t xml:space="preserve"> </w:t>
      </w:r>
      <w:r>
        <w:t>тесты</w:t>
      </w:r>
      <w:r>
        <w:rPr>
          <w:spacing w:val="-5"/>
        </w:rPr>
        <w:t xml:space="preserve"> </w:t>
      </w:r>
      <w:r>
        <w:t>и</w:t>
      </w:r>
      <w:r>
        <w:rPr>
          <w:spacing w:val="-4"/>
        </w:rPr>
        <w:t xml:space="preserve"> </w:t>
      </w:r>
      <w:r>
        <w:t>кроссворды</w:t>
      </w:r>
      <w:r>
        <w:rPr>
          <w:spacing w:val="-4"/>
        </w:rPr>
        <w:t xml:space="preserve"> </w:t>
      </w:r>
      <w:r>
        <w:t>на</w:t>
      </w:r>
      <w:r>
        <w:rPr>
          <w:spacing w:val="-6"/>
        </w:rPr>
        <w:t xml:space="preserve"> </w:t>
      </w:r>
      <w:r>
        <w:t>проверку</w:t>
      </w:r>
      <w:r>
        <w:rPr>
          <w:spacing w:val="-9"/>
        </w:rPr>
        <w:t xml:space="preserve"> </w:t>
      </w:r>
      <w:r>
        <w:t>знаний; разучивание, исполнение песни, хора из оперы; рисование героев, сцен из опер;</w:t>
      </w:r>
    </w:p>
    <w:p w:rsidR="004D69CC" w:rsidRDefault="00D37399">
      <w:pPr>
        <w:pStyle w:val="a3"/>
        <w:spacing w:before="2"/>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7" w:line="360" w:lineRule="auto"/>
        <w:ind w:left="1133" w:right="7269" w:firstLine="0"/>
      </w:pPr>
      <w:r>
        <w:t>просмотр фильма-оперы; постановка</w:t>
      </w:r>
      <w:r>
        <w:rPr>
          <w:spacing w:val="-15"/>
        </w:rPr>
        <w:t xml:space="preserve"> </w:t>
      </w:r>
      <w:r>
        <w:t>детской</w:t>
      </w:r>
      <w:r>
        <w:rPr>
          <w:spacing w:val="-15"/>
        </w:rPr>
        <w:t xml:space="preserve"> </w:t>
      </w:r>
      <w:r>
        <w:t>оперы.</w:t>
      </w:r>
    </w:p>
    <w:p w:rsidR="004D69CC" w:rsidRDefault="00D37399" w:rsidP="00661748">
      <w:pPr>
        <w:pStyle w:val="a4"/>
        <w:numPr>
          <w:ilvl w:val="2"/>
          <w:numId w:val="92"/>
        </w:numPr>
        <w:tabs>
          <w:tab w:val="left" w:pos="1733"/>
        </w:tabs>
        <w:jc w:val="left"/>
        <w:rPr>
          <w:sz w:val="24"/>
        </w:rPr>
      </w:pPr>
      <w:r>
        <w:rPr>
          <w:sz w:val="24"/>
        </w:rPr>
        <w:t>Сюжет</w:t>
      </w:r>
      <w:r>
        <w:rPr>
          <w:spacing w:val="-5"/>
          <w:sz w:val="24"/>
        </w:rPr>
        <w:t xml:space="preserve"> </w:t>
      </w:r>
      <w:r>
        <w:rPr>
          <w:sz w:val="24"/>
        </w:rPr>
        <w:t>музыкального</w:t>
      </w:r>
      <w:r>
        <w:rPr>
          <w:spacing w:val="-2"/>
          <w:sz w:val="24"/>
        </w:rPr>
        <w:t xml:space="preserve"> </w:t>
      </w:r>
      <w:r>
        <w:rPr>
          <w:sz w:val="24"/>
        </w:rPr>
        <w:t>спектакля</w:t>
      </w:r>
      <w:r>
        <w:rPr>
          <w:spacing w:val="-2"/>
          <w:sz w:val="24"/>
        </w:rPr>
        <w:t xml:space="preserve"> </w:t>
      </w:r>
      <w:r>
        <w:rPr>
          <w:sz w:val="24"/>
        </w:rPr>
        <w:t>(2–3</w:t>
      </w:r>
      <w:r>
        <w:rPr>
          <w:spacing w:val="-2"/>
          <w:sz w:val="24"/>
        </w:rPr>
        <w:t xml:space="preserve"> часа).</w:t>
      </w:r>
    </w:p>
    <w:p w:rsidR="004D69CC" w:rsidRDefault="00D37399">
      <w:pPr>
        <w:pStyle w:val="a3"/>
        <w:spacing w:before="139" w:line="360" w:lineRule="auto"/>
      </w:pPr>
      <w:r>
        <w:t>Содержание: Либретто. Развитие музыки в соответствии с сюжетом. Действия и сцены в опере и балете. Контрастные образы, лейтмотивы.</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line="360" w:lineRule="auto"/>
        <w:ind w:left="1133" w:right="3586" w:firstLine="0"/>
      </w:pPr>
      <w:r>
        <w:t>знакомство</w:t>
      </w:r>
      <w:r>
        <w:rPr>
          <w:spacing w:val="-7"/>
        </w:rPr>
        <w:t xml:space="preserve"> </w:t>
      </w:r>
      <w:r>
        <w:t>с</w:t>
      </w:r>
      <w:r>
        <w:rPr>
          <w:spacing w:val="-8"/>
        </w:rPr>
        <w:t xml:space="preserve"> </w:t>
      </w:r>
      <w:r>
        <w:t>либретто,</w:t>
      </w:r>
      <w:r>
        <w:rPr>
          <w:spacing w:val="-10"/>
        </w:rPr>
        <w:t xml:space="preserve"> </w:t>
      </w:r>
      <w:r>
        <w:t>структурой</w:t>
      </w:r>
      <w:r>
        <w:rPr>
          <w:spacing w:val="-7"/>
        </w:rPr>
        <w:t xml:space="preserve"> </w:t>
      </w:r>
      <w:r>
        <w:t>музыкального</w:t>
      </w:r>
      <w:r>
        <w:rPr>
          <w:spacing w:val="-7"/>
        </w:rPr>
        <w:t xml:space="preserve"> </w:t>
      </w:r>
      <w:r>
        <w:t>спектакля; пересказ либретто изученных опер и балетов;</w:t>
      </w:r>
    </w:p>
    <w:p w:rsidR="004D69CC" w:rsidRDefault="00D37399">
      <w:pPr>
        <w:pStyle w:val="a3"/>
        <w:tabs>
          <w:tab w:val="left" w:pos="2737"/>
          <w:tab w:val="left" w:pos="4195"/>
          <w:tab w:val="left" w:pos="5857"/>
          <w:tab w:val="left" w:pos="6548"/>
          <w:tab w:val="left" w:pos="8191"/>
          <w:tab w:val="left" w:pos="10026"/>
        </w:tabs>
        <w:spacing w:line="360" w:lineRule="auto"/>
        <w:ind w:left="1133" w:right="145" w:firstLine="0"/>
      </w:pPr>
      <w: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r>
        <w:rPr>
          <w:spacing w:val="-2"/>
        </w:rPr>
        <w:t>вокализация,</w:t>
      </w:r>
      <w:r>
        <w:tab/>
      </w:r>
      <w:r>
        <w:rPr>
          <w:spacing w:val="-2"/>
        </w:rPr>
        <w:t>пропевание</w:t>
      </w:r>
      <w:r>
        <w:tab/>
      </w:r>
      <w:r>
        <w:rPr>
          <w:spacing w:val="-2"/>
        </w:rPr>
        <w:t>музыкальных</w:t>
      </w:r>
      <w:r>
        <w:tab/>
      </w:r>
      <w:r>
        <w:rPr>
          <w:spacing w:val="-4"/>
        </w:rPr>
        <w:t>тем,</w:t>
      </w:r>
      <w:r>
        <w:tab/>
      </w:r>
      <w:r>
        <w:rPr>
          <w:spacing w:val="-2"/>
        </w:rPr>
        <w:t>пластическое</w:t>
      </w:r>
      <w:r>
        <w:tab/>
      </w:r>
      <w:r>
        <w:rPr>
          <w:spacing w:val="-2"/>
        </w:rPr>
        <w:t>интонирование</w:t>
      </w:r>
      <w:r>
        <w:tab/>
      </w:r>
      <w:r>
        <w:rPr>
          <w:spacing w:val="-2"/>
        </w:rPr>
        <w:t>оркестровых</w:t>
      </w:r>
    </w:p>
    <w:p w:rsidR="004D69CC" w:rsidRDefault="00D37399">
      <w:pPr>
        <w:pStyle w:val="a3"/>
        <w:spacing w:line="275" w:lineRule="exact"/>
        <w:ind w:firstLine="0"/>
      </w:pPr>
      <w:r>
        <w:rPr>
          <w:spacing w:val="-2"/>
        </w:rPr>
        <w:t>фрагментов;</w:t>
      </w:r>
    </w:p>
    <w:p w:rsidR="004D69CC" w:rsidRDefault="00D37399">
      <w:pPr>
        <w:pStyle w:val="a3"/>
        <w:spacing w:before="140" w:line="360" w:lineRule="auto"/>
        <w:ind w:left="1133" w:right="5183" w:firstLine="0"/>
      </w:pPr>
      <w:r>
        <w:t>музыкальная</w:t>
      </w:r>
      <w:r>
        <w:rPr>
          <w:spacing w:val="-9"/>
        </w:rPr>
        <w:t xml:space="preserve"> </w:t>
      </w:r>
      <w:r>
        <w:t>викторина</w:t>
      </w:r>
      <w:r>
        <w:rPr>
          <w:spacing w:val="-9"/>
        </w:rPr>
        <w:t xml:space="preserve"> </w:t>
      </w:r>
      <w:r>
        <w:t>на</w:t>
      </w:r>
      <w:r>
        <w:rPr>
          <w:spacing w:val="-9"/>
        </w:rPr>
        <w:t xml:space="preserve"> </w:t>
      </w:r>
      <w:r>
        <w:t>знание</w:t>
      </w:r>
      <w:r>
        <w:rPr>
          <w:spacing w:val="-9"/>
        </w:rPr>
        <w:t xml:space="preserve"> </w:t>
      </w:r>
      <w:r>
        <w:t>музыки; звучащие и терминологические тесты;</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7"/>
        <w:ind w:left="1133" w:firstLine="0"/>
      </w:pPr>
      <w:r>
        <w:t>коллективное</w:t>
      </w:r>
      <w:r>
        <w:rPr>
          <w:spacing w:val="-6"/>
        </w:rPr>
        <w:t xml:space="preserve"> </w:t>
      </w:r>
      <w:r>
        <w:t>чтение</w:t>
      </w:r>
      <w:r>
        <w:rPr>
          <w:spacing w:val="-3"/>
        </w:rPr>
        <w:t xml:space="preserve"> </w:t>
      </w:r>
      <w:r>
        <w:t>либретто</w:t>
      </w:r>
      <w:r>
        <w:rPr>
          <w:spacing w:val="-2"/>
        </w:rPr>
        <w:t xml:space="preserve"> </w:t>
      </w:r>
      <w:r>
        <w:t>в</w:t>
      </w:r>
      <w:r>
        <w:rPr>
          <w:spacing w:val="-3"/>
        </w:rPr>
        <w:t xml:space="preserve"> </w:t>
      </w:r>
      <w:r>
        <w:t>жанре</w:t>
      </w:r>
      <w:r>
        <w:rPr>
          <w:spacing w:val="-3"/>
        </w:rPr>
        <w:t xml:space="preserve"> </w:t>
      </w:r>
      <w:r>
        <w:rPr>
          <w:spacing w:val="-2"/>
        </w:rPr>
        <w:t>сторителлинг;</w:t>
      </w:r>
    </w:p>
    <w:p w:rsidR="004D69CC" w:rsidRDefault="00D37399">
      <w:pPr>
        <w:pStyle w:val="a3"/>
        <w:spacing w:before="139" w:line="360" w:lineRule="auto"/>
        <w:ind w:left="1133" w:right="2869" w:firstLine="0"/>
      </w:pPr>
      <w:r>
        <w:t>создание</w:t>
      </w:r>
      <w:r>
        <w:rPr>
          <w:spacing w:val="-7"/>
        </w:rPr>
        <w:t xml:space="preserve"> </w:t>
      </w:r>
      <w:r>
        <w:t>любительского</w:t>
      </w:r>
      <w:r>
        <w:rPr>
          <w:spacing w:val="-6"/>
        </w:rPr>
        <w:t xml:space="preserve"> </w:t>
      </w:r>
      <w:r>
        <w:t>видеофильма</w:t>
      </w:r>
      <w:r>
        <w:rPr>
          <w:spacing w:val="-7"/>
        </w:rPr>
        <w:t xml:space="preserve"> </w:t>
      </w:r>
      <w:r>
        <w:t>на</w:t>
      </w:r>
      <w:r>
        <w:rPr>
          <w:spacing w:val="-7"/>
        </w:rPr>
        <w:t xml:space="preserve"> </w:t>
      </w:r>
      <w:r>
        <w:t>основе</w:t>
      </w:r>
      <w:r>
        <w:rPr>
          <w:spacing w:val="-8"/>
        </w:rPr>
        <w:t xml:space="preserve"> </w:t>
      </w:r>
      <w:r>
        <w:t>выбранного</w:t>
      </w:r>
      <w:r>
        <w:rPr>
          <w:spacing w:val="-6"/>
        </w:rPr>
        <w:t xml:space="preserve"> </w:t>
      </w:r>
      <w:r>
        <w:t>либретто; просмотр фильма-оперы или фильма-балета.</w:t>
      </w:r>
    </w:p>
    <w:p w:rsidR="004D69CC" w:rsidRDefault="00D37399" w:rsidP="00661748">
      <w:pPr>
        <w:pStyle w:val="a4"/>
        <w:numPr>
          <w:ilvl w:val="2"/>
          <w:numId w:val="92"/>
        </w:numPr>
        <w:tabs>
          <w:tab w:val="left" w:pos="1733"/>
        </w:tabs>
        <w:jc w:val="left"/>
        <w:rPr>
          <w:sz w:val="24"/>
        </w:rPr>
      </w:pPr>
      <w:r>
        <w:rPr>
          <w:sz w:val="24"/>
        </w:rPr>
        <w:t>Оперетта,</w:t>
      </w:r>
      <w:r>
        <w:rPr>
          <w:spacing w:val="-2"/>
          <w:sz w:val="24"/>
        </w:rPr>
        <w:t xml:space="preserve"> </w:t>
      </w:r>
      <w:r>
        <w:rPr>
          <w:sz w:val="24"/>
        </w:rPr>
        <w:t>мюзикл</w:t>
      </w:r>
      <w:r>
        <w:rPr>
          <w:spacing w:val="-2"/>
          <w:sz w:val="24"/>
        </w:rPr>
        <w:t xml:space="preserve"> </w:t>
      </w:r>
      <w:r>
        <w:rPr>
          <w:sz w:val="24"/>
        </w:rPr>
        <w:t>(2–3</w:t>
      </w:r>
      <w:r>
        <w:rPr>
          <w:spacing w:val="-1"/>
          <w:sz w:val="24"/>
        </w:rPr>
        <w:t xml:space="preserve"> </w:t>
      </w:r>
      <w:r>
        <w:rPr>
          <w:spacing w:val="-2"/>
          <w:sz w:val="24"/>
        </w:rPr>
        <w:t>часа).</w:t>
      </w:r>
    </w:p>
    <w:p w:rsidR="004D69CC" w:rsidRDefault="00D37399">
      <w:pPr>
        <w:pStyle w:val="a3"/>
        <w:spacing w:before="137" w:line="360" w:lineRule="auto"/>
        <w:ind w:right="148"/>
      </w:pPr>
      <w:r>
        <w:t>Содержание:</w:t>
      </w:r>
      <w:r>
        <w:rPr>
          <w:spacing w:val="80"/>
        </w:rPr>
        <w:t xml:space="preserve"> </w:t>
      </w:r>
      <w:r>
        <w:t>История</w:t>
      </w:r>
      <w:r>
        <w:rPr>
          <w:spacing w:val="80"/>
        </w:rPr>
        <w:t xml:space="preserve"> </w:t>
      </w:r>
      <w:r>
        <w:t>возникновения</w:t>
      </w:r>
      <w:r>
        <w:rPr>
          <w:spacing w:val="80"/>
        </w:rPr>
        <w:t xml:space="preserve"> </w:t>
      </w:r>
      <w:r>
        <w:t>и</w:t>
      </w:r>
      <w:r>
        <w:rPr>
          <w:spacing w:val="80"/>
        </w:rPr>
        <w:t xml:space="preserve"> </w:t>
      </w:r>
      <w:r>
        <w:t>особенности</w:t>
      </w:r>
      <w:r>
        <w:rPr>
          <w:spacing w:val="80"/>
        </w:rPr>
        <w:t xml:space="preserve"> </w:t>
      </w:r>
      <w:r>
        <w:t>жанра.</w:t>
      </w:r>
      <w:r>
        <w:rPr>
          <w:spacing w:val="80"/>
        </w:rPr>
        <w:t xml:space="preserve"> </w:t>
      </w:r>
      <w:r>
        <w:t>Отдельные</w:t>
      </w:r>
      <w:r>
        <w:rPr>
          <w:spacing w:val="80"/>
        </w:rPr>
        <w:t xml:space="preserve"> </w:t>
      </w:r>
      <w:r>
        <w:t>номера</w:t>
      </w:r>
      <w:r>
        <w:rPr>
          <w:spacing w:val="80"/>
        </w:rPr>
        <w:t xml:space="preserve"> </w:t>
      </w:r>
      <w:r>
        <w:t>из</w:t>
      </w:r>
      <w:r>
        <w:rPr>
          <w:spacing w:val="80"/>
        </w:rPr>
        <w:t xml:space="preserve"> </w:t>
      </w:r>
      <w:r>
        <w:t>оперетт И. Штрауса, И. Кальмана, мюзиклов Р. Роджерса, Ф. Лоу.</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ind w:left="1133" w:firstLine="0"/>
      </w:pPr>
      <w:r>
        <w:t>знакомство</w:t>
      </w:r>
      <w:r>
        <w:rPr>
          <w:spacing w:val="-3"/>
        </w:rPr>
        <w:t xml:space="preserve"> </w:t>
      </w:r>
      <w:r>
        <w:t>с</w:t>
      </w:r>
      <w:r>
        <w:rPr>
          <w:spacing w:val="-3"/>
        </w:rPr>
        <w:t xml:space="preserve"> </w:t>
      </w:r>
      <w:r>
        <w:t>жанрами</w:t>
      </w:r>
      <w:r>
        <w:rPr>
          <w:spacing w:val="-2"/>
        </w:rPr>
        <w:t xml:space="preserve"> </w:t>
      </w:r>
      <w:r>
        <w:t>оперетты,</w:t>
      </w:r>
      <w:r>
        <w:rPr>
          <w:spacing w:val="-2"/>
        </w:rPr>
        <w:t xml:space="preserve"> мюзикла;</w:t>
      </w:r>
    </w:p>
    <w:p w:rsidR="004D69CC" w:rsidRDefault="00D37399">
      <w:pPr>
        <w:pStyle w:val="a3"/>
        <w:spacing w:before="137" w:line="360" w:lineRule="auto"/>
        <w:ind w:left="1133" w:right="1282" w:firstLine="0"/>
      </w:pPr>
      <w:r>
        <w:t>слушание фрагментов из оперетт, анализ характерных особенностей жанра; разучивание,</w:t>
      </w:r>
      <w:r>
        <w:rPr>
          <w:spacing w:val="-6"/>
        </w:rPr>
        <w:t xml:space="preserve"> </w:t>
      </w:r>
      <w:r>
        <w:t>исполнение</w:t>
      </w:r>
      <w:r>
        <w:rPr>
          <w:spacing w:val="-7"/>
        </w:rPr>
        <w:t xml:space="preserve"> </w:t>
      </w:r>
      <w:r>
        <w:t>отдельных</w:t>
      </w:r>
      <w:r>
        <w:rPr>
          <w:spacing w:val="-4"/>
        </w:rPr>
        <w:t xml:space="preserve"> </w:t>
      </w:r>
      <w:r>
        <w:t>номеров</w:t>
      </w:r>
      <w:r>
        <w:rPr>
          <w:spacing w:val="-7"/>
        </w:rPr>
        <w:t xml:space="preserve"> </w:t>
      </w:r>
      <w:r>
        <w:t>из</w:t>
      </w:r>
      <w:r>
        <w:rPr>
          <w:spacing w:val="-6"/>
        </w:rPr>
        <w:t xml:space="preserve"> </w:t>
      </w:r>
      <w:r>
        <w:t>популярных</w:t>
      </w:r>
      <w:r>
        <w:rPr>
          <w:spacing w:val="-5"/>
        </w:rPr>
        <w:t xml:space="preserve"> </w:t>
      </w:r>
      <w:r>
        <w:t>музыкальных</w:t>
      </w:r>
      <w:r>
        <w:rPr>
          <w:spacing w:val="-4"/>
        </w:rPr>
        <w:t xml:space="preserve"> </w:t>
      </w:r>
      <w:r>
        <w:t>спектаклей; сравнение разных постановок одного и того же мюзикла;</w:t>
      </w:r>
    </w:p>
    <w:p w:rsidR="004D69CC" w:rsidRDefault="00D37399">
      <w:pPr>
        <w:pStyle w:val="a3"/>
        <w:spacing w:before="2"/>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7" w:line="360" w:lineRule="auto"/>
        <w:ind w:left="1133" w:right="1903" w:firstLine="0"/>
      </w:pPr>
      <w:r>
        <w:t>посещение</w:t>
      </w:r>
      <w:r>
        <w:rPr>
          <w:spacing w:val="-5"/>
        </w:rPr>
        <w:t xml:space="preserve"> </w:t>
      </w:r>
      <w:r>
        <w:t>музыкального</w:t>
      </w:r>
      <w:r>
        <w:rPr>
          <w:spacing w:val="-4"/>
        </w:rPr>
        <w:t xml:space="preserve"> </w:t>
      </w:r>
      <w:r>
        <w:t>театра:</w:t>
      </w:r>
      <w:r>
        <w:rPr>
          <w:spacing w:val="-4"/>
        </w:rPr>
        <w:t xml:space="preserve"> </w:t>
      </w:r>
      <w:r>
        <w:t>спектакль</w:t>
      </w:r>
      <w:r>
        <w:rPr>
          <w:spacing w:val="-4"/>
        </w:rPr>
        <w:t xml:space="preserve"> </w:t>
      </w:r>
      <w:r>
        <w:t>в</w:t>
      </w:r>
      <w:r>
        <w:rPr>
          <w:spacing w:val="-5"/>
        </w:rPr>
        <w:t xml:space="preserve"> </w:t>
      </w:r>
      <w:r>
        <w:t>жанре</w:t>
      </w:r>
      <w:r>
        <w:rPr>
          <w:spacing w:val="-5"/>
        </w:rPr>
        <w:t xml:space="preserve"> </w:t>
      </w:r>
      <w:r>
        <w:t>оперетты</w:t>
      </w:r>
      <w:r>
        <w:rPr>
          <w:spacing w:val="-4"/>
        </w:rPr>
        <w:t xml:space="preserve"> </w:t>
      </w:r>
      <w:r>
        <w:t>или</w:t>
      </w:r>
      <w:r>
        <w:rPr>
          <w:spacing w:val="-3"/>
        </w:rPr>
        <w:t xml:space="preserve"> </w:t>
      </w:r>
      <w:r>
        <w:t>мюзикла; постановка фрагментов, сцен из мюзикла – спектакль для родителей.</w:t>
      </w:r>
    </w:p>
    <w:p w:rsidR="004D69CC" w:rsidRDefault="00D37399" w:rsidP="00661748">
      <w:pPr>
        <w:pStyle w:val="a4"/>
        <w:numPr>
          <w:ilvl w:val="2"/>
          <w:numId w:val="92"/>
        </w:numPr>
        <w:tabs>
          <w:tab w:val="left" w:pos="1733"/>
        </w:tabs>
        <w:jc w:val="left"/>
        <w:rPr>
          <w:sz w:val="24"/>
        </w:rPr>
      </w:pPr>
      <w:r>
        <w:rPr>
          <w:sz w:val="24"/>
        </w:rPr>
        <w:t>Кто</w:t>
      </w:r>
      <w:r>
        <w:rPr>
          <w:spacing w:val="-3"/>
          <w:sz w:val="24"/>
        </w:rPr>
        <w:t xml:space="preserve"> </w:t>
      </w:r>
      <w:r>
        <w:rPr>
          <w:sz w:val="24"/>
        </w:rPr>
        <w:t>создаёт</w:t>
      </w:r>
      <w:r>
        <w:rPr>
          <w:spacing w:val="-2"/>
          <w:sz w:val="24"/>
        </w:rPr>
        <w:t xml:space="preserve"> </w:t>
      </w:r>
      <w:r>
        <w:rPr>
          <w:sz w:val="24"/>
        </w:rPr>
        <w:t>музыкальный</w:t>
      </w:r>
      <w:r>
        <w:rPr>
          <w:spacing w:val="-2"/>
          <w:sz w:val="24"/>
        </w:rPr>
        <w:t xml:space="preserve"> </w:t>
      </w:r>
      <w:r>
        <w:rPr>
          <w:sz w:val="24"/>
        </w:rPr>
        <w:t>спектакль?</w:t>
      </w:r>
      <w:r>
        <w:rPr>
          <w:spacing w:val="-1"/>
          <w:sz w:val="24"/>
        </w:rPr>
        <w:t xml:space="preserve"> </w:t>
      </w:r>
      <w:r>
        <w:rPr>
          <w:sz w:val="24"/>
        </w:rPr>
        <w:t>(2–3</w:t>
      </w:r>
      <w:r>
        <w:rPr>
          <w:spacing w:val="-2"/>
          <w:sz w:val="24"/>
        </w:rPr>
        <w:t xml:space="preserve"> часа).</w:t>
      </w:r>
    </w:p>
    <w:p w:rsidR="004D69CC" w:rsidRDefault="004D69CC">
      <w:pPr>
        <w:pStyle w:val="a4"/>
        <w:rPr>
          <w:sz w:val="24"/>
        </w:rPr>
        <w:sectPr w:rsidR="004D69CC">
          <w:pgSz w:w="11910" w:h="16840"/>
          <w:pgMar w:top="1380" w:right="283" w:bottom="1140" w:left="141" w:header="0" w:footer="917" w:gutter="0"/>
          <w:cols w:space="720"/>
        </w:sectPr>
      </w:pPr>
    </w:p>
    <w:p w:rsidR="004D69CC" w:rsidRDefault="00D37399">
      <w:pPr>
        <w:pStyle w:val="a3"/>
        <w:spacing w:before="62" w:line="362" w:lineRule="auto"/>
        <w:ind w:right="144"/>
        <w:jc w:val="both"/>
      </w:pPr>
      <w:r>
        <w:t>Содержание: Профессии музыкального театра: дирижёр, режиссёр, оперные певцы, балерины и танцовщики, художники и другие.</w:t>
      </w:r>
    </w:p>
    <w:p w:rsidR="004D69CC" w:rsidRDefault="00D37399">
      <w:pPr>
        <w:pStyle w:val="a3"/>
        <w:spacing w:line="271" w:lineRule="exact"/>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ind w:left="1133" w:firstLine="0"/>
      </w:pPr>
      <w:r>
        <w:t>диалог</w:t>
      </w:r>
      <w:r>
        <w:rPr>
          <w:spacing w:val="-6"/>
        </w:rPr>
        <w:t xml:space="preserve"> </w:t>
      </w:r>
      <w:r>
        <w:t>с</w:t>
      </w:r>
      <w:r>
        <w:rPr>
          <w:spacing w:val="-1"/>
        </w:rPr>
        <w:t xml:space="preserve"> </w:t>
      </w:r>
      <w:r>
        <w:t>учителем</w:t>
      </w:r>
      <w:r>
        <w:rPr>
          <w:spacing w:val="-3"/>
        </w:rPr>
        <w:t xml:space="preserve"> </w:t>
      </w:r>
      <w:r>
        <w:t>по</w:t>
      </w:r>
      <w:r>
        <w:rPr>
          <w:spacing w:val="-3"/>
        </w:rPr>
        <w:t xml:space="preserve"> </w:t>
      </w:r>
      <w:r>
        <w:t>поводу</w:t>
      </w:r>
      <w:r>
        <w:rPr>
          <w:spacing w:val="-5"/>
        </w:rPr>
        <w:t xml:space="preserve"> </w:t>
      </w:r>
      <w:r>
        <w:t>синкретичного</w:t>
      </w:r>
      <w:r>
        <w:rPr>
          <w:spacing w:val="-5"/>
        </w:rPr>
        <w:t xml:space="preserve"> </w:t>
      </w:r>
      <w:r>
        <w:t>характера</w:t>
      </w:r>
      <w:r>
        <w:rPr>
          <w:spacing w:val="-4"/>
        </w:rPr>
        <w:t xml:space="preserve"> </w:t>
      </w:r>
      <w:r>
        <w:t>музыкального</w:t>
      </w:r>
      <w:r>
        <w:rPr>
          <w:spacing w:val="-2"/>
        </w:rPr>
        <w:t xml:space="preserve"> спектакля;</w:t>
      </w:r>
    </w:p>
    <w:p w:rsidR="004D69CC" w:rsidRDefault="00D37399">
      <w:pPr>
        <w:pStyle w:val="a3"/>
        <w:spacing w:before="137" w:line="360" w:lineRule="auto"/>
        <w:ind w:left="1133" w:firstLine="0"/>
      </w:pPr>
      <w:r>
        <w:t>знакомство</w:t>
      </w:r>
      <w:r>
        <w:rPr>
          <w:spacing w:val="-5"/>
        </w:rPr>
        <w:t xml:space="preserve"> </w:t>
      </w:r>
      <w:r>
        <w:t>с</w:t>
      </w:r>
      <w:r>
        <w:rPr>
          <w:spacing w:val="-6"/>
        </w:rPr>
        <w:t xml:space="preserve"> </w:t>
      </w:r>
      <w:r>
        <w:t>миром</w:t>
      </w:r>
      <w:r>
        <w:rPr>
          <w:spacing w:val="-6"/>
        </w:rPr>
        <w:t xml:space="preserve"> </w:t>
      </w:r>
      <w:r>
        <w:t>театральных</w:t>
      </w:r>
      <w:r>
        <w:rPr>
          <w:spacing w:val="-3"/>
        </w:rPr>
        <w:t xml:space="preserve"> </w:t>
      </w:r>
      <w:r>
        <w:t>профессий,</w:t>
      </w:r>
      <w:r>
        <w:rPr>
          <w:spacing w:val="-5"/>
        </w:rPr>
        <w:t xml:space="preserve"> </w:t>
      </w:r>
      <w:r>
        <w:t>творчеством</w:t>
      </w:r>
      <w:r>
        <w:rPr>
          <w:spacing w:val="-6"/>
        </w:rPr>
        <w:t xml:space="preserve"> </w:t>
      </w:r>
      <w:r>
        <w:t>театральных</w:t>
      </w:r>
      <w:r>
        <w:rPr>
          <w:spacing w:val="-4"/>
        </w:rPr>
        <w:t xml:space="preserve"> </w:t>
      </w:r>
      <w:r>
        <w:t>режиссёров,</w:t>
      </w:r>
      <w:r>
        <w:rPr>
          <w:spacing w:val="-5"/>
        </w:rPr>
        <w:t xml:space="preserve"> </w:t>
      </w:r>
      <w:r>
        <w:t>художников; просмотр фрагментов одного и того же спектакля в разных постановках;</w:t>
      </w:r>
    </w:p>
    <w:p w:rsidR="004D69CC" w:rsidRDefault="00D37399">
      <w:pPr>
        <w:pStyle w:val="a3"/>
        <w:ind w:left="1133" w:firstLine="0"/>
      </w:pPr>
      <w:r>
        <w:t>обсуждение</w:t>
      </w:r>
      <w:r>
        <w:rPr>
          <w:spacing w:val="-3"/>
        </w:rPr>
        <w:t xml:space="preserve"> </w:t>
      </w:r>
      <w:r>
        <w:t>различий</w:t>
      </w:r>
      <w:r>
        <w:rPr>
          <w:spacing w:val="-2"/>
        </w:rPr>
        <w:t xml:space="preserve"> </w:t>
      </w:r>
      <w:r>
        <w:t>в</w:t>
      </w:r>
      <w:r>
        <w:rPr>
          <w:spacing w:val="-4"/>
        </w:rPr>
        <w:t xml:space="preserve"> </w:t>
      </w:r>
      <w:r>
        <w:t>оформлении,</w:t>
      </w:r>
      <w:r>
        <w:rPr>
          <w:spacing w:val="-1"/>
        </w:rPr>
        <w:t xml:space="preserve"> </w:t>
      </w:r>
      <w:r>
        <w:rPr>
          <w:spacing w:val="-2"/>
        </w:rPr>
        <w:t>режиссуре;</w:t>
      </w:r>
    </w:p>
    <w:p w:rsidR="004D69CC" w:rsidRDefault="00D37399">
      <w:pPr>
        <w:pStyle w:val="a3"/>
        <w:spacing w:before="139" w:line="360" w:lineRule="auto"/>
        <w:ind w:left="1133" w:right="955" w:firstLine="0"/>
      </w:pPr>
      <w:r>
        <w:t>создание</w:t>
      </w:r>
      <w:r>
        <w:rPr>
          <w:spacing w:val="-4"/>
        </w:rPr>
        <w:t xml:space="preserve"> </w:t>
      </w:r>
      <w:r>
        <w:t>эскизов</w:t>
      </w:r>
      <w:r>
        <w:rPr>
          <w:spacing w:val="-6"/>
        </w:rPr>
        <w:t xml:space="preserve"> </w:t>
      </w:r>
      <w:r>
        <w:t>костюмов</w:t>
      </w:r>
      <w:r>
        <w:rPr>
          <w:spacing w:val="-4"/>
        </w:rPr>
        <w:t xml:space="preserve"> </w:t>
      </w:r>
      <w:r>
        <w:t>и</w:t>
      </w:r>
      <w:r>
        <w:rPr>
          <w:spacing w:val="-3"/>
        </w:rPr>
        <w:t xml:space="preserve"> </w:t>
      </w:r>
      <w:r>
        <w:t>декораций</w:t>
      </w:r>
      <w:r>
        <w:rPr>
          <w:spacing w:val="-5"/>
        </w:rPr>
        <w:t xml:space="preserve"> </w:t>
      </w:r>
      <w:r>
        <w:t>к</w:t>
      </w:r>
      <w:r>
        <w:rPr>
          <w:spacing w:val="-3"/>
        </w:rPr>
        <w:t xml:space="preserve"> </w:t>
      </w:r>
      <w:r>
        <w:t>одному</w:t>
      </w:r>
      <w:r>
        <w:rPr>
          <w:spacing w:val="-8"/>
        </w:rPr>
        <w:t xml:space="preserve"> </w:t>
      </w:r>
      <w:r>
        <w:t>из</w:t>
      </w:r>
      <w:r>
        <w:rPr>
          <w:spacing w:val="-3"/>
        </w:rPr>
        <w:t xml:space="preserve"> </w:t>
      </w:r>
      <w:r>
        <w:t>изученных</w:t>
      </w:r>
      <w:r>
        <w:rPr>
          <w:spacing w:val="-2"/>
        </w:rPr>
        <w:t xml:space="preserve"> </w:t>
      </w:r>
      <w:r>
        <w:t>музыкальных</w:t>
      </w:r>
      <w:r>
        <w:rPr>
          <w:spacing w:val="-2"/>
        </w:rPr>
        <w:t xml:space="preserve"> </w:t>
      </w:r>
      <w:r>
        <w:t>спектаклей; на выбор или факультативно:</w:t>
      </w:r>
    </w:p>
    <w:p w:rsidR="004D69CC" w:rsidRDefault="00D37399">
      <w:pPr>
        <w:pStyle w:val="a3"/>
        <w:ind w:left="1133" w:firstLine="0"/>
      </w:pPr>
      <w:r>
        <w:t>виртуальный</w:t>
      </w:r>
      <w:r>
        <w:rPr>
          <w:spacing w:val="-5"/>
        </w:rPr>
        <w:t xml:space="preserve"> </w:t>
      </w:r>
      <w:r>
        <w:t>квест</w:t>
      </w:r>
      <w:r>
        <w:rPr>
          <w:spacing w:val="-4"/>
        </w:rPr>
        <w:t xml:space="preserve"> </w:t>
      </w:r>
      <w:r>
        <w:t>по</w:t>
      </w:r>
      <w:r>
        <w:rPr>
          <w:spacing w:val="-7"/>
        </w:rPr>
        <w:t xml:space="preserve"> </w:t>
      </w:r>
      <w:r>
        <w:t>музыкальному</w:t>
      </w:r>
      <w:r>
        <w:rPr>
          <w:spacing w:val="-8"/>
        </w:rPr>
        <w:t xml:space="preserve"> </w:t>
      </w:r>
      <w:r>
        <w:rPr>
          <w:spacing w:val="-2"/>
        </w:rPr>
        <w:t>театру.</w:t>
      </w:r>
    </w:p>
    <w:p w:rsidR="004D69CC" w:rsidRDefault="00D37399" w:rsidP="00661748">
      <w:pPr>
        <w:pStyle w:val="a4"/>
        <w:numPr>
          <w:ilvl w:val="2"/>
          <w:numId w:val="92"/>
        </w:numPr>
        <w:tabs>
          <w:tab w:val="left" w:pos="1733"/>
        </w:tabs>
        <w:spacing w:before="138"/>
        <w:jc w:val="left"/>
        <w:rPr>
          <w:sz w:val="24"/>
        </w:rPr>
      </w:pPr>
      <w:r>
        <w:rPr>
          <w:sz w:val="24"/>
        </w:rPr>
        <w:t>Патриотическая</w:t>
      </w:r>
      <w:r>
        <w:rPr>
          <w:spacing w:val="-2"/>
          <w:sz w:val="24"/>
        </w:rPr>
        <w:t xml:space="preserve"> </w:t>
      </w:r>
      <w:r>
        <w:rPr>
          <w:sz w:val="24"/>
        </w:rPr>
        <w:t>и</w:t>
      </w:r>
      <w:r>
        <w:rPr>
          <w:spacing w:val="-2"/>
          <w:sz w:val="24"/>
        </w:rPr>
        <w:t xml:space="preserve"> </w:t>
      </w:r>
      <w:r>
        <w:rPr>
          <w:sz w:val="24"/>
        </w:rPr>
        <w:t>народная</w:t>
      </w:r>
      <w:r>
        <w:rPr>
          <w:spacing w:val="-1"/>
          <w:sz w:val="24"/>
        </w:rPr>
        <w:t xml:space="preserve"> </w:t>
      </w:r>
      <w:r>
        <w:rPr>
          <w:sz w:val="24"/>
        </w:rPr>
        <w:t>тема</w:t>
      </w:r>
      <w:r>
        <w:rPr>
          <w:spacing w:val="-3"/>
          <w:sz w:val="24"/>
        </w:rPr>
        <w:t xml:space="preserve"> </w:t>
      </w:r>
      <w:r>
        <w:rPr>
          <w:sz w:val="24"/>
        </w:rPr>
        <w:t>в</w:t>
      </w:r>
      <w:r>
        <w:rPr>
          <w:spacing w:val="-2"/>
          <w:sz w:val="24"/>
        </w:rPr>
        <w:t xml:space="preserve"> </w:t>
      </w:r>
      <w:r>
        <w:rPr>
          <w:sz w:val="24"/>
        </w:rPr>
        <w:t>театре</w:t>
      </w:r>
      <w:r>
        <w:rPr>
          <w:spacing w:val="-1"/>
          <w:sz w:val="24"/>
        </w:rPr>
        <w:t xml:space="preserve"> </w:t>
      </w:r>
      <w:r>
        <w:rPr>
          <w:sz w:val="24"/>
        </w:rPr>
        <w:t>и</w:t>
      </w:r>
      <w:r>
        <w:rPr>
          <w:spacing w:val="-1"/>
          <w:sz w:val="24"/>
        </w:rPr>
        <w:t xml:space="preserve"> </w:t>
      </w:r>
      <w:r>
        <w:rPr>
          <w:sz w:val="24"/>
        </w:rPr>
        <w:t>кино</w:t>
      </w:r>
      <w:r>
        <w:rPr>
          <w:spacing w:val="-2"/>
          <w:sz w:val="24"/>
        </w:rPr>
        <w:t xml:space="preserve"> </w:t>
      </w:r>
      <w:r>
        <w:rPr>
          <w:sz w:val="24"/>
        </w:rPr>
        <w:t>(2–6</w:t>
      </w:r>
      <w:r>
        <w:rPr>
          <w:spacing w:val="-1"/>
          <w:sz w:val="24"/>
        </w:rPr>
        <w:t xml:space="preserve"> </w:t>
      </w:r>
      <w:r>
        <w:rPr>
          <w:spacing w:val="-2"/>
          <w:sz w:val="24"/>
        </w:rPr>
        <w:t>часов).</w:t>
      </w:r>
    </w:p>
    <w:p w:rsidR="004D69CC" w:rsidRDefault="00D37399">
      <w:pPr>
        <w:pStyle w:val="a3"/>
        <w:tabs>
          <w:tab w:val="left" w:pos="2565"/>
          <w:tab w:val="left" w:pos="3340"/>
          <w:tab w:val="left" w:pos="4561"/>
          <w:tab w:val="left" w:pos="5080"/>
          <w:tab w:val="left" w:pos="6207"/>
          <w:tab w:val="left" w:pos="6932"/>
          <w:tab w:val="left" w:pos="7346"/>
          <w:tab w:val="left" w:pos="8728"/>
          <w:tab w:val="left" w:pos="8795"/>
          <w:tab w:val="left" w:pos="10564"/>
        </w:tabs>
        <w:spacing w:before="137" w:line="360" w:lineRule="auto"/>
        <w:ind w:right="139"/>
        <w:jc w:val="both"/>
      </w:pPr>
      <w:r>
        <w:rPr>
          <w:spacing w:val="-2"/>
        </w:rPr>
        <w:t>Содержание:</w:t>
      </w:r>
      <w:r>
        <w:tab/>
      </w:r>
      <w:r>
        <w:tab/>
      </w:r>
      <w:r>
        <w:rPr>
          <w:spacing w:val="-2"/>
        </w:rPr>
        <w:t>История</w:t>
      </w:r>
      <w:r>
        <w:tab/>
      </w:r>
      <w:r>
        <w:tab/>
      </w:r>
      <w:r>
        <w:rPr>
          <w:spacing w:val="-2"/>
        </w:rPr>
        <w:t>создания,</w:t>
      </w:r>
      <w:r>
        <w:tab/>
      </w:r>
      <w:r>
        <w:tab/>
      </w:r>
      <w:r>
        <w:rPr>
          <w:spacing w:val="-2"/>
        </w:rPr>
        <w:t>значение</w:t>
      </w:r>
      <w:r>
        <w:tab/>
      </w:r>
      <w:r>
        <w:rPr>
          <w:spacing w:val="-2"/>
        </w:rPr>
        <w:t xml:space="preserve">музыкально-сценических </w:t>
      </w:r>
      <w:r>
        <w:t xml:space="preserve">и экранных произведений, посвящённых нашему народу, его истории, теме служения Отечеству. </w:t>
      </w:r>
      <w:r>
        <w:rPr>
          <w:spacing w:val="-2"/>
        </w:rPr>
        <w:t>Фрагменты,</w:t>
      </w:r>
      <w:r>
        <w:tab/>
      </w:r>
      <w:r>
        <w:rPr>
          <w:spacing w:val="-2"/>
        </w:rPr>
        <w:t>отдельные</w:t>
      </w:r>
      <w:r>
        <w:tab/>
      </w:r>
      <w:r>
        <w:rPr>
          <w:spacing w:val="-2"/>
        </w:rPr>
        <w:t>номера</w:t>
      </w:r>
      <w:r>
        <w:tab/>
      </w:r>
      <w:r>
        <w:rPr>
          <w:spacing w:val="-6"/>
        </w:rPr>
        <w:t>из</w:t>
      </w:r>
      <w:r>
        <w:tab/>
      </w:r>
      <w:r>
        <w:tab/>
      </w:r>
      <w:r>
        <w:rPr>
          <w:spacing w:val="-2"/>
        </w:rPr>
        <w:t>опер,</w:t>
      </w:r>
      <w:r>
        <w:tab/>
      </w:r>
      <w:r>
        <w:tab/>
      </w:r>
      <w:r>
        <w:rPr>
          <w:spacing w:val="-2"/>
        </w:rPr>
        <w:t>балетов,</w:t>
      </w:r>
      <w:r>
        <w:tab/>
      </w:r>
      <w:r>
        <w:rPr>
          <w:spacing w:val="-2"/>
        </w:rPr>
        <w:t xml:space="preserve">музыки </w:t>
      </w:r>
      <w:r>
        <w:t>к фильмам</w:t>
      </w:r>
      <w:r>
        <w:rPr>
          <w:vertAlign w:val="superscript"/>
        </w:rPr>
        <w:t>25</w:t>
      </w:r>
      <w:r>
        <w:t>.</w:t>
      </w:r>
    </w:p>
    <w:p w:rsidR="004D69CC" w:rsidRDefault="00D37399">
      <w:pPr>
        <w:pStyle w:val="a3"/>
        <w:ind w:left="1133" w:firstLine="0"/>
        <w:jc w:val="both"/>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line="360" w:lineRule="auto"/>
        <w:ind w:right="150"/>
        <w:jc w:val="both"/>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4D69CC" w:rsidRDefault="00D37399">
      <w:pPr>
        <w:pStyle w:val="a3"/>
        <w:ind w:left="1133" w:firstLine="0"/>
        <w:jc w:val="both"/>
      </w:pPr>
      <w:r>
        <w:t>диалог</w:t>
      </w:r>
      <w:r>
        <w:rPr>
          <w:spacing w:val="-3"/>
        </w:rPr>
        <w:t xml:space="preserve"> </w:t>
      </w:r>
      <w:r>
        <w:t xml:space="preserve">с </w:t>
      </w:r>
      <w:r>
        <w:rPr>
          <w:spacing w:val="-2"/>
        </w:rPr>
        <w:t>учителем;</w:t>
      </w:r>
    </w:p>
    <w:p w:rsidR="004D69CC" w:rsidRDefault="00D37399">
      <w:pPr>
        <w:pStyle w:val="a3"/>
        <w:spacing w:before="137" w:line="360" w:lineRule="auto"/>
        <w:ind w:left="1133" w:right="3224" w:firstLine="0"/>
        <w:jc w:val="both"/>
      </w:pPr>
      <w:r>
        <w:t>просмотр</w:t>
      </w:r>
      <w:r>
        <w:rPr>
          <w:spacing w:val="-6"/>
        </w:rPr>
        <w:t xml:space="preserve"> </w:t>
      </w:r>
      <w:r>
        <w:t>фрагментов</w:t>
      </w:r>
      <w:r>
        <w:rPr>
          <w:spacing w:val="-7"/>
        </w:rPr>
        <w:t xml:space="preserve"> </w:t>
      </w:r>
      <w:r>
        <w:t>крупных</w:t>
      </w:r>
      <w:r>
        <w:rPr>
          <w:spacing w:val="-6"/>
        </w:rPr>
        <w:t xml:space="preserve"> </w:t>
      </w:r>
      <w:r>
        <w:t>сценических</w:t>
      </w:r>
      <w:r>
        <w:rPr>
          <w:spacing w:val="-7"/>
        </w:rPr>
        <w:t xml:space="preserve"> </w:t>
      </w:r>
      <w:r>
        <w:t>произведений,</w:t>
      </w:r>
      <w:r>
        <w:rPr>
          <w:spacing w:val="-6"/>
        </w:rPr>
        <w:t xml:space="preserve"> </w:t>
      </w:r>
      <w:r>
        <w:t>фильмов; обсуждение характера героев и событий;</w:t>
      </w:r>
    </w:p>
    <w:p w:rsidR="004D69CC" w:rsidRDefault="00D37399">
      <w:pPr>
        <w:pStyle w:val="a3"/>
        <w:ind w:left="1133" w:firstLine="0"/>
        <w:jc w:val="both"/>
      </w:pPr>
      <w:r>
        <w:t>проблемная</w:t>
      </w:r>
      <w:r>
        <w:rPr>
          <w:spacing w:val="-4"/>
        </w:rPr>
        <w:t xml:space="preserve"> </w:t>
      </w:r>
      <w:r>
        <w:t>ситуация:</w:t>
      </w:r>
      <w:r>
        <w:rPr>
          <w:spacing w:val="-3"/>
        </w:rPr>
        <w:t xml:space="preserve"> </w:t>
      </w:r>
      <w:r>
        <w:t>зачем</w:t>
      </w:r>
      <w:r>
        <w:rPr>
          <w:spacing w:val="-4"/>
        </w:rPr>
        <w:t xml:space="preserve"> </w:t>
      </w:r>
      <w:r>
        <w:t>нужна</w:t>
      </w:r>
      <w:r>
        <w:rPr>
          <w:spacing w:val="-4"/>
        </w:rPr>
        <w:t xml:space="preserve"> </w:t>
      </w:r>
      <w:r>
        <w:t>серьёзная</w:t>
      </w:r>
      <w:r>
        <w:rPr>
          <w:spacing w:val="-3"/>
        </w:rPr>
        <w:t xml:space="preserve"> </w:t>
      </w:r>
      <w:r>
        <w:rPr>
          <w:spacing w:val="-2"/>
        </w:rPr>
        <w:t>музыка;</w:t>
      </w:r>
    </w:p>
    <w:p w:rsidR="004D69CC" w:rsidRDefault="00D37399">
      <w:pPr>
        <w:pStyle w:val="a3"/>
        <w:spacing w:before="140" w:line="360" w:lineRule="auto"/>
        <w:ind w:right="150"/>
        <w:jc w:val="both"/>
      </w:pPr>
      <w:r>
        <w:t>разучивание, исполнение песен о Родине, нашей стране, исторических событиях и подвигах</w:t>
      </w:r>
      <w:r>
        <w:rPr>
          <w:spacing w:val="40"/>
        </w:rPr>
        <w:t xml:space="preserve"> </w:t>
      </w:r>
      <w:r>
        <w:rPr>
          <w:spacing w:val="-2"/>
        </w:rPr>
        <w:t>героев;</w:t>
      </w:r>
    </w:p>
    <w:p w:rsidR="004D69CC" w:rsidRDefault="00D37399">
      <w:pPr>
        <w:pStyle w:val="a3"/>
        <w:ind w:left="1133" w:firstLine="0"/>
        <w:jc w:val="both"/>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7" w:line="360" w:lineRule="auto"/>
        <w:ind w:left="1133" w:right="746" w:firstLine="0"/>
        <w:jc w:val="both"/>
      </w:pPr>
      <w:r>
        <w:t>посещение</w:t>
      </w:r>
      <w:r>
        <w:rPr>
          <w:spacing w:val="-5"/>
        </w:rPr>
        <w:t xml:space="preserve"> </w:t>
      </w:r>
      <w:r>
        <w:t>театра</w:t>
      </w:r>
      <w:r>
        <w:rPr>
          <w:spacing w:val="-4"/>
        </w:rPr>
        <w:t xml:space="preserve"> </w:t>
      </w:r>
      <w:r>
        <w:t>(кинотеатра)</w:t>
      </w:r>
      <w:r>
        <w:rPr>
          <w:spacing w:val="-4"/>
        </w:rPr>
        <w:t xml:space="preserve"> </w:t>
      </w:r>
      <w:r>
        <w:t>–</w:t>
      </w:r>
      <w:r>
        <w:rPr>
          <w:spacing w:val="-4"/>
        </w:rPr>
        <w:t xml:space="preserve"> </w:t>
      </w:r>
      <w:r>
        <w:t>просмотр</w:t>
      </w:r>
      <w:r>
        <w:rPr>
          <w:spacing w:val="-4"/>
        </w:rPr>
        <w:t xml:space="preserve"> </w:t>
      </w:r>
      <w:r>
        <w:t>спектакля</w:t>
      </w:r>
      <w:r>
        <w:rPr>
          <w:spacing w:val="-4"/>
        </w:rPr>
        <w:t xml:space="preserve"> </w:t>
      </w:r>
      <w:r>
        <w:t>(фильма)</w:t>
      </w:r>
      <w:r>
        <w:rPr>
          <w:spacing w:val="-4"/>
        </w:rPr>
        <w:t xml:space="preserve"> </w:t>
      </w:r>
      <w:r>
        <w:t>патриотического</w:t>
      </w:r>
      <w:r>
        <w:rPr>
          <w:spacing w:val="-4"/>
        </w:rPr>
        <w:t xml:space="preserve"> </w:t>
      </w:r>
      <w:r>
        <w:t>содержания; участие в концерте, фестивале, конференции патриотической тематики.</w:t>
      </w:r>
    </w:p>
    <w:p w:rsidR="004D69CC" w:rsidRDefault="00D37399" w:rsidP="00661748">
      <w:pPr>
        <w:pStyle w:val="a4"/>
        <w:numPr>
          <w:ilvl w:val="1"/>
          <w:numId w:val="92"/>
        </w:numPr>
        <w:tabs>
          <w:tab w:val="left" w:pos="1553"/>
        </w:tabs>
        <w:jc w:val="both"/>
        <w:rPr>
          <w:sz w:val="24"/>
        </w:rPr>
      </w:pPr>
      <w:r>
        <w:rPr>
          <w:sz w:val="24"/>
        </w:rPr>
        <w:t>Модуль</w:t>
      </w:r>
      <w:r>
        <w:rPr>
          <w:spacing w:val="-2"/>
          <w:sz w:val="24"/>
        </w:rPr>
        <w:t xml:space="preserve"> </w:t>
      </w:r>
      <w:r>
        <w:rPr>
          <w:sz w:val="24"/>
        </w:rPr>
        <w:t>№</w:t>
      </w:r>
      <w:r>
        <w:rPr>
          <w:spacing w:val="-3"/>
          <w:sz w:val="24"/>
        </w:rPr>
        <w:t xml:space="preserve"> </w:t>
      </w:r>
      <w:r>
        <w:rPr>
          <w:sz w:val="24"/>
        </w:rPr>
        <w:t>8</w:t>
      </w:r>
      <w:r>
        <w:rPr>
          <w:spacing w:val="2"/>
          <w:sz w:val="24"/>
        </w:rPr>
        <w:t xml:space="preserve"> </w:t>
      </w:r>
      <w:r>
        <w:rPr>
          <w:sz w:val="24"/>
        </w:rPr>
        <w:t>«Музыка</w:t>
      </w:r>
      <w:r>
        <w:rPr>
          <w:spacing w:val="-2"/>
          <w:sz w:val="24"/>
        </w:rPr>
        <w:t xml:space="preserve"> </w:t>
      </w:r>
      <w:r>
        <w:rPr>
          <w:sz w:val="24"/>
        </w:rPr>
        <w:t>в</w:t>
      </w:r>
      <w:r>
        <w:rPr>
          <w:spacing w:val="-3"/>
          <w:sz w:val="24"/>
        </w:rPr>
        <w:t xml:space="preserve"> </w:t>
      </w:r>
      <w:r>
        <w:rPr>
          <w:sz w:val="24"/>
        </w:rPr>
        <w:t>жизни</w:t>
      </w:r>
      <w:r>
        <w:rPr>
          <w:spacing w:val="-1"/>
          <w:sz w:val="24"/>
        </w:rPr>
        <w:t xml:space="preserve"> </w:t>
      </w:r>
      <w:r>
        <w:rPr>
          <w:spacing w:val="-2"/>
          <w:sz w:val="24"/>
        </w:rPr>
        <w:t>человека».</w:t>
      </w:r>
    </w:p>
    <w:p w:rsidR="004D69CC" w:rsidRDefault="00D37399">
      <w:pPr>
        <w:pStyle w:val="a3"/>
        <w:tabs>
          <w:tab w:val="left" w:pos="3144"/>
          <w:tab w:val="left" w:pos="6052"/>
          <w:tab w:val="left" w:pos="7743"/>
          <w:tab w:val="left" w:pos="10329"/>
        </w:tabs>
        <w:spacing w:before="139" w:line="360" w:lineRule="auto"/>
        <w:ind w:right="144"/>
        <w:jc w:val="both"/>
      </w:pPr>
      <w:r>
        <w:t xml:space="preserve">Главное содержание данного модуля сосредоточено вокруг рефлексивного исследования </w:t>
      </w:r>
      <w:r>
        <w:rPr>
          <w:spacing w:val="-2"/>
        </w:rPr>
        <w:t>обучающимися</w:t>
      </w:r>
      <w:r>
        <w:tab/>
      </w:r>
      <w:r>
        <w:rPr>
          <w:spacing w:val="-2"/>
        </w:rPr>
        <w:t>психологической</w:t>
      </w:r>
      <w:r>
        <w:tab/>
      </w:r>
      <w:r>
        <w:rPr>
          <w:spacing w:val="-2"/>
        </w:rPr>
        <w:t>связи</w:t>
      </w:r>
      <w:r>
        <w:tab/>
      </w:r>
      <w:r>
        <w:rPr>
          <w:spacing w:val="-2"/>
        </w:rPr>
        <w:t>музыкального</w:t>
      </w:r>
      <w:r>
        <w:tab/>
      </w:r>
      <w:r>
        <w:rPr>
          <w:spacing w:val="-2"/>
        </w:rPr>
        <w:t xml:space="preserve">искусства </w:t>
      </w:r>
      <w:r>
        <w:t>и</w:t>
      </w:r>
      <w:r>
        <w:rPr>
          <w:spacing w:val="33"/>
        </w:rPr>
        <w:t xml:space="preserve"> </w:t>
      </w:r>
      <w:r>
        <w:t>внутреннего</w:t>
      </w:r>
      <w:r>
        <w:rPr>
          <w:spacing w:val="32"/>
        </w:rPr>
        <w:t xml:space="preserve"> </w:t>
      </w:r>
      <w:r>
        <w:t>мира</w:t>
      </w:r>
      <w:r>
        <w:rPr>
          <w:spacing w:val="31"/>
        </w:rPr>
        <w:t xml:space="preserve"> </w:t>
      </w:r>
      <w:r>
        <w:t>человека.</w:t>
      </w:r>
      <w:r>
        <w:rPr>
          <w:spacing w:val="32"/>
        </w:rPr>
        <w:t xml:space="preserve"> </w:t>
      </w:r>
      <w:r>
        <w:t>Основным</w:t>
      </w:r>
      <w:r>
        <w:rPr>
          <w:spacing w:val="31"/>
        </w:rPr>
        <w:t xml:space="preserve"> </w:t>
      </w:r>
      <w:r>
        <w:t>результатом</w:t>
      </w:r>
      <w:r>
        <w:rPr>
          <w:spacing w:val="32"/>
        </w:rPr>
        <w:t xml:space="preserve"> </w:t>
      </w:r>
      <w:r>
        <w:t>его</w:t>
      </w:r>
      <w:r>
        <w:rPr>
          <w:spacing w:val="34"/>
        </w:rPr>
        <w:t xml:space="preserve"> </w:t>
      </w:r>
      <w:r>
        <w:t>освоения</w:t>
      </w:r>
      <w:r>
        <w:rPr>
          <w:spacing w:val="32"/>
        </w:rPr>
        <w:t xml:space="preserve"> </w:t>
      </w:r>
      <w:r>
        <w:t>является</w:t>
      </w:r>
      <w:r>
        <w:rPr>
          <w:spacing w:val="32"/>
        </w:rPr>
        <w:t xml:space="preserve"> </w:t>
      </w:r>
      <w:r>
        <w:t>развитие</w:t>
      </w:r>
      <w:r>
        <w:rPr>
          <w:spacing w:val="31"/>
        </w:rPr>
        <w:t xml:space="preserve"> </w:t>
      </w:r>
      <w:r>
        <w:t>эмоционального</w:t>
      </w:r>
    </w:p>
    <w:p w:rsidR="004D69CC" w:rsidRDefault="004E7368">
      <w:pPr>
        <w:pStyle w:val="a3"/>
        <w:spacing w:before="149"/>
        <w:ind w:left="0" w:firstLine="0"/>
        <w:rPr>
          <w:sz w:val="20"/>
        </w:rPr>
      </w:pPr>
      <w:r>
        <w:rPr>
          <w:sz w:val="20"/>
        </w:rPr>
        <w:pict>
          <v:rect id="docshape31" o:spid="_x0000_s1035" style="position:absolute;margin-left:28.3pt;margin-top:20.2pt;width:2in;height:.7pt;z-index:-15716864;mso-wrap-distance-left:0;mso-wrap-distance-right:0;mso-position-horizontal-relative:page" fillcolor="black" stroked="f">
            <w10:wrap type="topAndBottom" anchorx="page"/>
          </v:rect>
        </w:pict>
      </w:r>
    </w:p>
    <w:p w:rsidR="004D69CC" w:rsidRDefault="00D37399">
      <w:pPr>
        <w:pStyle w:val="a3"/>
        <w:spacing w:before="100"/>
        <w:ind w:right="135" w:firstLine="0"/>
        <w:jc w:val="both"/>
      </w:pPr>
      <w:r>
        <w:rPr>
          <w:vertAlign w:val="superscript"/>
        </w:rPr>
        <w:t>25</w:t>
      </w:r>
      <w:r>
        <w:t xml:space="preserve"> В данном блоке могут быть освещены такие произведения, как опера «Иван Сусанин» М.И.</w:t>
      </w:r>
      <w:r>
        <w:rPr>
          <w:spacing w:val="-1"/>
        </w:rPr>
        <w:t xml:space="preserve"> </w:t>
      </w:r>
      <w:r>
        <w:t>Глинки, опера «Война и мир», музыка к кинофильму «Александр Невский» С.С. Прокофьева, оперы «Борис Годунов» и «Хованщина» М.П. Мусоргского и другие произведения.</w:t>
      </w:r>
    </w:p>
    <w:p w:rsidR="004D69CC" w:rsidRDefault="004D69CC">
      <w:pPr>
        <w:pStyle w:val="a3"/>
        <w:jc w:val="both"/>
        <w:sectPr w:rsidR="004D69CC">
          <w:pgSz w:w="11910" w:h="16840"/>
          <w:pgMar w:top="1380" w:right="283" w:bottom="1100" w:left="141" w:header="0" w:footer="917" w:gutter="0"/>
          <w:cols w:space="720"/>
        </w:sectPr>
      </w:pPr>
    </w:p>
    <w:p w:rsidR="004D69CC" w:rsidRDefault="00D37399">
      <w:pPr>
        <w:pStyle w:val="a3"/>
        <w:tabs>
          <w:tab w:val="left" w:pos="11014"/>
        </w:tabs>
        <w:spacing w:before="62" w:line="360" w:lineRule="auto"/>
        <w:ind w:right="137" w:firstLine="0"/>
        <w:jc w:val="both"/>
      </w:pPr>
      <w:r>
        <w:t xml:space="preserve">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w:t>
      </w:r>
      <w:r>
        <w:rPr>
          <w:spacing w:val="-2"/>
        </w:rPr>
        <w:t>искусства,</w:t>
      </w:r>
      <w:r>
        <w:tab/>
      </w:r>
      <w:r>
        <w:rPr>
          <w:spacing w:val="-5"/>
        </w:rPr>
        <w:t>так</w:t>
      </w:r>
    </w:p>
    <w:p w:rsidR="004D69CC" w:rsidRDefault="00D37399">
      <w:pPr>
        <w:pStyle w:val="a3"/>
        <w:spacing w:before="2" w:line="360" w:lineRule="auto"/>
        <w:ind w:right="140" w:firstLine="0"/>
        <w:jc w:val="both"/>
      </w:pPr>
      <w: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4D69CC" w:rsidRDefault="00D37399" w:rsidP="00661748">
      <w:pPr>
        <w:pStyle w:val="a4"/>
        <w:numPr>
          <w:ilvl w:val="2"/>
          <w:numId w:val="92"/>
        </w:numPr>
        <w:tabs>
          <w:tab w:val="left" w:pos="1733"/>
        </w:tabs>
        <w:jc w:val="both"/>
        <w:rPr>
          <w:sz w:val="24"/>
        </w:rPr>
      </w:pPr>
      <w:r>
        <w:rPr>
          <w:sz w:val="24"/>
        </w:rPr>
        <w:t>Красота</w:t>
      </w:r>
      <w:r>
        <w:rPr>
          <w:spacing w:val="-2"/>
          <w:sz w:val="24"/>
        </w:rPr>
        <w:t xml:space="preserve"> </w:t>
      </w:r>
      <w:r>
        <w:rPr>
          <w:sz w:val="24"/>
        </w:rPr>
        <w:t>и</w:t>
      </w:r>
      <w:r>
        <w:rPr>
          <w:spacing w:val="-1"/>
          <w:sz w:val="24"/>
        </w:rPr>
        <w:t xml:space="preserve"> </w:t>
      </w:r>
      <w:r>
        <w:rPr>
          <w:sz w:val="24"/>
        </w:rPr>
        <w:t>вдохновение</w:t>
      </w:r>
      <w:r>
        <w:rPr>
          <w:spacing w:val="-2"/>
          <w:sz w:val="24"/>
        </w:rPr>
        <w:t xml:space="preserve"> </w:t>
      </w:r>
      <w:r>
        <w:rPr>
          <w:sz w:val="24"/>
        </w:rPr>
        <w:t>(1–3</w:t>
      </w:r>
      <w:r>
        <w:rPr>
          <w:spacing w:val="-1"/>
          <w:sz w:val="24"/>
        </w:rPr>
        <w:t xml:space="preserve"> </w:t>
      </w:r>
      <w:r>
        <w:rPr>
          <w:spacing w:val="-2"/>
          <w:sz w:val="24"/>
        </w:rPr>
        <w:t>часа).</w:t>
      </w:r>
    </w:p>
    <w:p w:rsidR="004D69CC" w:rsidRDefault="00D37399">
      <w:pPr>
        <w:pStyle w:val="a3"/>
        <w:spacing w:before="137" w:line="360" w:lineRule="auto"/>
        <w:ind w:right="135"/>
        <w:jc w:val="both"/>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4D69CC" w:rsidRDefault="00D37399">
      <w:pPr>
        <w:pStyle w:val="a3"/>
        <w:spacing w:line="275" w:lineRule="exact"/>
        <w:ind w:left="1133" w:firstLine="0"/>
        <w:jc w:val="both"/>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line="360" w:lineRule="auto"/>
        <w:ind w:left="1133" w:right="1980" w:firstLine="0"/>
        <w:jc w:val="both"/>
      </w:pPr>
      <w:r>
        <w:t>диалог с учителем о значении красоты и вдохновения в жизни человека; слушание</w:t>
      </w:r>
      <w:r>
        <w:rPr>
          <w:spacing w:val="-5"/>
        </w:rPr>
        <w:t xml:space="preserve"> </w:t>
      </w:r>
      <w:r>
        <w:t>музыки,</w:t>
      </w:r>
      <w:r>
        <w:rPr>
          <w:spacing w:val="-4"/>
        </w:rPr>
        <w:t xml:space="preserve"> </w:t>
      </w:r>
      <w:r>
        <w:t>концентрация</w:t>
      </w:r>
      <w:r>
        <w:rPr>
          <w:spacing w:val="-4"/>
        </w:rPr>
        <w:t xml:space="preserve"> </w:t>
      </w:r>
      <w:r>
        <w:t>на</w:t>
      </w:r>
      <w:r>
        <w:rPr>
          <w:spacing w:val="-5"/>
        </w:rPr>
        <w:t xml:space="preserve"> </w:t>
      </w:r>
      <w:r>
        <w:t>её</w:t>
      </w:r>
      <w:r>
        <w:rPr>
          <w:spacing w:val="-5"/>
        </w:rPr>
        <w:t xml:space="preserve"> </w:t>
      </w:r>
      <w:r>
        <w:t>восприятии,</w:t>
      </w:r>
      <w:r>
        <w:rPr>
          <w:spacing w:val="-4"/>
        </w:rPr>
        <w:t xml:space="preserve"> </w:t>
      </w:r>
      <w:r>
        <w:t>своём</w:t>
      </w:r>
      <w:r>
        <w:rPr>
          <w:spacing w:val="-5"/>
        </w:rPr>
        <w:t xml:space="preserve"> </w:t>
      </w:r>
      <w:r>
        <w:t>внутреннем</w:t>
      </w:r>
      <w:r>
        <w:rPr>
          <w:spacing w:val="-3"/>
        </w:rPr>
        <w:t xml:space="preserve"> </w:t>
      </w:r>
      <w:r>
        <w:t>состоянии;</w:t>
      </w:r>
    </w:p>
    <w:p w:rsidR="004D69CC" w:rsidRDefault="00D37399">
      <w:pPr>
        <w:pStyle w:val="a3"/>
        <w:spacing w:line="360" w:lineRule="auto"/>
        <w:ind w:right="144"/>
        <w:jc w:val="both"/>
      </w:pPr>
      <w:r>
        <w:t xml:space="preserve">двигательная импровизация под музыку лирического характера «Цветы распускаются под </w:t>
      </w:r>
      <w:r>
        <w:rPr>
          <w:spacing w:val="-2"/>
        </w:rPr>
        <w:t>музыку»;</w:t>
      </w:r>
    </w:p>
    <w:p w:rsidR="004D69CC" w:rsidRDefault="00D37399">
      <w:pPr>
        <w:pStyle w:val="a3"/>
        <w:ind w:left="1133" w:firstLine="0"/>
        <w:jc w:val="both"/>
      </w:pPr>
      <w:r>
        <w:t>выстраивание</w:t>
      </w:r>
      <w:r>
        <w:rPr>
          <w:spacing w:val="-6"/>
        </w:rPr>
        <w:t xml:space="preserve"> </w:t>
      </w:r>
      <w:r>
        <w:t>хорового</w:t>
      </w:r>
      <w:r>
        <w:rPr>
          <w:spacing w:val="-2"/>
        </w:rPr>
        <w:t xml:space="preserve"> </w:t>
      </w:r>
      <w:r>
        <w:t>унисона</w:t>
      </w:r>
      <w:r>
        <w:rPr>
          <w:spacing w:val="-2"/>
        </w:rPr>
        <w:t xml:space="preserve"> </w:t>
      </w:r>
      <w:r>
        <w:t>–</w:t>
      </w:r>
      <w:r>
        <w:rPr>
          <w:spacing w:val="-3"/>
        </w:rPr>
        <w:t xml:space="preserve"> </w:t>
      </w:r>
      <w:r>
        <w:t>вокального</w:t>
      </w:r>
      <w:r>
        <w:rPr>
          <w:spacing w:val="-3"/>
        </w:rPr>
        <w:t xml:space="preserve"> </w:t>
      </w:r>
      <w:r>
        <w:t>и</w:t>
      </w:r>
      <w:r>
        <w:rPr>
          <w:spacing w:val="-2"/>
        </w:rPr>
        <w:t xml:space="preserve"> психологического;</w:t>
      </w:r>
    </w:p>
    <w:p w:rsidR="004D69CC" w:rsidRDefault="00D37399">
      <w:pPr>
        <w:pStyle w:val="a3"/>
        <w:spacing w:before="137" w:line="360" w:lineRule="auto"/>
        <w:ind w:left="1133" w:right="1549" w:firstLine="0"/>
        <w:jc w:val="both"/>
      </w:pPr>
      <w:r>
        <w:t>одновременное</w:t>
      </w:r>
      <w:r>
        <w:rPr>
          <w:spacing w:val="-4"/>
        </w:rPr>
        <w:t xml:space="preserve"> </w:t>
      </w:r>
      <w:r>
        <w:t>взятие</w:t>
      </w:r>
      <w:r>
        <w:rPr>
          <w:spacing w:val="-7"/>
        </w:rPr>
        <w:t xml:space="preserve"> </w:t>
      </w:r>
      <w:r>
        <w:t>и</w:t>
      </w:r>
      <w:r>
        <w:rPr>
          <w:spacing w:val="-3"/>
        </w:rPr>
        <w:t xml:space="preserve"> </w:t>
      </w:r>
      <w:r>
        <w:t>снятие</w:t>
      </w:r>
      <w:r>
        <w:rPr>
          <w:spacing w:val="-4"/>
        </w:rPr>
        <w:t xml:space="preserve"> </w:t>
      </w:r>
      <w:r>
        <w:t>звука,</w:t>
      </w:r>
      <w:r>
        <w:rPr>
          <w:spacing w:val="-3"/>
        </w:rPr>
        <w:t xml:space="preserve"> </w:t>
      </w:r>
      <w:r>
        <w:t>навыки</w:t>
      </w:r>
      <w:r>
        <w:rPr>
          <w:spacing w:val="-3"/>
        </w:rPr>
        <w:t xml:space="preserve"> </w:t>
      </w:r>
      <w:r>
        <w:t>певческого</w:t>
      </w:r>
      <w:r>
        <w:rPr>
          <w:spacing w:val="-3"/>
        </w:rPr>
        <w:t xml:space="preserve"> </w:t>
      </w:r>
      <w:r>
        <w:t>дыхания</w:t>
      </w:r>
      <w:r>
        <w:rPr>
          <w:spacing w:val="-3"/>
        </w:rPr>
        <w:t xml:space="preserve"> </w:t>
      </w:r>
      <w:r>
        <w:t>по</w:t>
      </w:r>
      <w:r>
        <w:rPr>
          <w:spacing w:val="-6"/>
        </w:rPr>
        <w:t xml:space="preserve"> </w:t>
      </w:r>
      <w:r>
        <w:t>руке</w:t>
      </w:r>
      <w:r>
        <w:rPr>
          <w:spacing w:val="-4"/>
        </w:rPr>
        <w:t xml:space="preserve"> </w:t>
      </w:r>
      <w:r>
        <w:t>дирижёра; разучивание, исполнение красивой песни;</w:t>
      </w:r>
    </w:p>
    <w:p w:rsidR="004D69CC" w:rsidRDefault="00D37399">
      <w:pPr>
        <w:pStyle w:val="a3"/>
        <w:ind w:left="1133" w:firstLine="0"/>
        <w:jc w:val="both"/>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40"/>
        <w:ind w:left="1133" w:firstLine="0"/>
        <w:jc w:val="both"/>
      </w:pPr>
      <w:r>
        <w:t>разучивание</w:t>
      </w:r>
      <w:r>
        <w:rPr>
          <w:spacing w:val="-5"/>
        </w:rPr>
        <w:t xml:space="preserve"> </w:t>
      </w:r>
      <w:r>
        <w:t>хоровода,</w:t>
      </w:r>
      <w:r>
        <w:rPr>
          <w:spacing w:val="-3"/>
        </w:rPr>
        <w:t xml:space="preserve"> </w:t>
      </w:r>
      <w:r>
        <w:t>социальные</w:t>
      </w:r>
      <w:r>
        <w:rPr>
          <w:spacing w:val="-5"/>
        </w:rPr>
        <w:t xml:space="preserve"> </w:t>
      </w:r>
      <w:r>
        <w:rPr>
          <w:spacing w:val="-2"/>
        </w:rPr>
        <w:t>танцы.</w:t>
      </w:r>
    </w:p>
    <w:p w:rsidR="004D69CC" w:rsidRDefault="00D37399" w:rsidP="00661748">
      <w:pPr>
        <w:pStyle w:val="a4"/>
        <w:numPr>
          <w:ilvl w:val="2"/>
          <w:numId w:val="92"/>
        </w:numPr>
        <w:tabs>
          <w:tab w:val="left" w:pos="1733"/>
        </w:tabs>
        <w:spacing w:before="136"/>
        <w:jc w:val="both"/>
        <w:rPr>
          <w:sz w:val="24"/>
        </w:rPr>
      </w:pPr>
      <w:r>
        <w:rPr>
          <w:sz w:val="24"/>
        </w:rPr>
        <w:t>Музыкальные</w:t>
      </w:r>
      <w:r>
        <w:rPr>
          <w:spacing w:val="-5"/>
          <w:sz w:val="24"/>
        </w:rPr>
        <w:t xml:space="preserve"> </w:t>
      </w:r>
      <w:r>
        <w:rPr>
          <w:sz w:val="24"/>
        </w:rPr>
        <w:t>пейзажи</w:t>
      </w:r>
      <w:r>
        <w:rPr>
          <w:spacing w:val="-3"/>
          <w:sz w:val="24"/>
        </w:rPr>
        <w:t xml:space="preserve"> </w:t>
      </w:r>
      <w:r>
        <w:rPr>
          <w:sz w:val="24"/>
        </w:rPr>
        <w:t>(2–4</w:t>
      </w:r>
      <w:r>
        <w:rPr>
          <w:spacing w:val="-3"/>
          <w:sz w:val="24"/>
        </w:rPr>
        <w:t xml:space="preserve"> </w:t>
      </w:r>
      <w:r>
        <w:rPr>
          <w:spacing w:val="-2"/>
          <w:sz w:val="24"/>
        </w:rPr>
        <w:t>часа).</w:t>
      </w:r>
    </w:p>
    <w:p w:rsidR="004D69CC" w:rsidRDefault="00D37399">
      <w:pPr>
        <w:pStyle w:val="a3"/>
        <w:spacing w:before="140" w:line="360" w:lineRule="auto"/>
        <w:ind w:right="141"/>
        <w:jc w:val="both"/>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4D69CC" w:rsidRDefault="00D37399">
      <w:pPr>
        <w:pStyle w:val="a3"/>
        <w:spacing w:line="275" w:lineRule="exact"/>
        <w:ind w:left="1133" w:firstLine="0"/>
        <w:jc w:val="both"/>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line="360" w:lineRule="auto"/>
        <w:ind w:left="1133" w:right="1903" w:firstLine="0"/>
      </w:pPr>
      <w:r>
        <w:t>слушание</w:t>
      </w:r>
      <w:r>
        <w:rPr>
          <w:spacing w:val="-7"/>
        </w:rPr>
        <w:t xml:space="preserve"> </w:t>
      </w:r>
      <w:r>
        <w:t>произведений</w:t>
      </w:r>
      <w:r>
        <w:rPr>
          <w:spacing w:val="-6"/>
        </w:rPr>
        <w:t xml:space="preserve"> </w:t>
      </w:r>
      <w:r>
        <w:t>программной</w:t>
      </w:r>
      <w:r>
        <w:rPr>
          <w:spacing w:val="-6"/>
        </w:rPr>
        <w:t xml:space="preserve"> </w:t>
      </w:r>
      <w:r>
        <w:t>музыки,</w:t>
      </w:r>
      <w:r>
        <w:rPr>
          <w:spacing w:val="-6"/>
        </w:rPr>
        <w:t xml:space="preserve"> </w:t>
      </w:r>
      <w:r>
        <w:t>посвящённой</w:t>
      </w:r>
      <w:r>
        <w:rPr>
          <w:spacing w:val="-6"/>
        </w:rPr>
        <w:t xml:space="preserve"> </w:t>
      </w:r>
      <w:r>
        <w:t>образам</w:t>
      </w:r>
      <w:r>
        <w:rPr>
          <w:spacing w:val="-7"/>
        </w:rPr>
        <w:t xml:space="preserve"> </w:t>
      </w:r>
      <w:r>
        <w:t>природы; подбор эпитетов для описания настроения, характера музыки;</w:t>
      </w:r>
    </w:p>
    <w:p w:rsidR="004D69CC" w:rsidRDefault="00D37399">
      <w:pPr>
        <w:pStyle w:val="a3"/>
        <w:spacing w:before="1" w:line="360" w:lineRule="auto"/>
        <w:ind w:left="1133" w:right="3080" w:firstLine="0"/>
      </w:pPr>
      <w:r>
        <w:t>сопоставление</w:t>
      </w:r>
      <w:r>
        <w:rPr>
          <w:spacing w:val="-7"/>
        </w:rPr>
        <w:t xml:space="preserve"> </w:t>
      </w:r>
      <w:r>
        <w:t>музыки</w:t>
      </w:r>
      <w:r>
        <w:rPr>
          <w:spacing w:val="-5"/>
        </w:rPr>
        <w:t xml:space="preserve"> </w:t>
      </w:r>
      <w:r>
        <w:t>с</w:t>
      </w:r>
      <w:r>
        <w:rPr>
          <w:spacing w:val="-7"/>
        </w:rPr>
        <w:t xml:space="preserve"> </w:t>
      </w:r>
      <w:r>
        <w:t>произведениями</w:t>
      </w:r>
      <w:r>
        <w:rPr>
          <w:spacing w:val="-8"/>
        </w:rPr>
        <w:t xml:space="preserve"> </w:t>
      </w:r>
      <w:r>
        <w:t>изобразительного</w:t>
      </w:r>
      <w:r>
        <w:rPr>
          <w:spacing w:val="-9"/>
        </w:rPr>
        <w:t xml:space="preserve"> </w:t>
      </w:r>
      <w:r>
        <w:t>искусства; двигательная импровизация, пластическое интонирование; разучивание,</w:t>
      </w:r>
      <w:r>
        <w:rPr>
          <w:spacing w:val="-6"/>
        </w:rPr>
        <w:t xml:space="preserve"> </w:t>
      </w:r>
      <w:r>
        <w:t>одухотворенное</w:t>
      </w:r>
      <w:r>
        <w:rPr>
          <w:spacing w:val="-6"/>
        </w:rPr>
        <w:t xml:space="preserve"> </w:t>
      </w:r>
      <w:r>
        <w:t>исполнение</w:t>
      </w:r>
      <w:r>
        <w:rPr>
          <w:spacing w:val="-7"/>
        </w:rPr>
        <w:t xml:space="preserve"> </w:t>
      </w:r>
      <w:r>
        <w:t>песен</w:t>
      </w:r>
      <w:r>
        <w:rPr>
          <w:spacing w:val="-6"/>
        </w:rPr>
        <w:t xml:space="preserve"> </w:t>
      </w:r>
      <w:r>
        <w:t>о</w:t>
      </w:r>
      <w:r>
        <w:rPr>
          <w:spacing w:val="-6"/>
        </w:rPr>
        <w:t xml:space="preserve"> </w:t>
      </w:r>
      <w:r>
        <w:t>природе,</w:t>
      </w:r>
      <w:r>
        <w:rPr>
          <w:spacing w:val="-6"/>
        </w:rPr>
        <w:t xml:space="preserve"> </w:t>
      </w:r>
      <w:r>
        <w:t>её</w:t>
      </w:r>
      <w:r>
        <w:rPr>
          <w:spacing w:val="-6"/>
        </w:rPr>
        <w:t xml:space="preserve"> </w:t>
      </w:r>
      <w:r>
        <w:t>красоте; на выбор или факультативно:</w:t>
      </w:r>
    </w:p>
    <w:p w:rsidR="004D69CC" w:rsidRDefault="00D37399">
      <w:pPr>
        <w:pStyle w:val="a3"/>
        <w:spacing w:line="360" w:lineRule="auto"/>
      </w:pPr>
      <w:r>
        <w:t>рисование «услышанных» пейзажей и (или) абстрактная живопись – передача настроения цветом, точками, линиями;</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ind w:left="1133" w:firstLine="0"/>
      </w:pPr>
      <w:r>
        <w:t>игра-импровизация</w:t>
      </w:r>
      <w:r>
        <w:rPr>
          <w:spacing w:val="-5"/>
        </w:rPr>
        <w:t xml:space="preserve"> </w:t>
      </w:r>
      <w:r>
        <w:t>«Угадай</w:t>
      </w:r>
      <w:r>
        <w:rPr>
          <w:spacing w:val="-6"/>
        </w:rPr>
        <w:t xml:space="preserve"> </w:t>
      </w:r>
      <w:r>
        <w:t>моё</w:t>
      </w:r>
      <w:r>
        <w:rPr>
          <w:spacing w:val="-7"/>
        </w:rPr>
        <w:t xml:space="preserve"> </w:t>
      </w:r>
      <w:r>
        <w:rPr>
          <w:spacing w:val="-2"/>
        </w:rPr>
        <w:t>настроение».</w:t>
      </w:r>
    </w:p>
    <w:p w:rsidR="004D69CC" w:rsidRDefault="00D37399" w:rsidP="00661748">
      <w:pPr>
        <w:pStyle w:val="a4"/>
        <w:numPr>
          <w:ilvl w:val="2"/>
          <w:numId w:val="92"/>
        </w:numPr>
        <w:tabs>
          <w:tab w:val="left" w:pos="1733"/>
        </w:tabs>
        <w:spacing w:before="140"/>
        <w:jc w:val="left"/>
        <w:rPr>
          <w:sz w:val="24"/>
        </w:rPr>
      </w:pPr>
      <w:r>
        <w:rPr>
          <w:sz w:val="24"/>
        </w:rPr>
        <w:t>Музыкальные</w:t>
      </w:r>
      <w:r>
        <w:rPr>
          <w:spacing w:val="-5"/>
          <w:sz w:val="24"/>
        </w:rPr>
        <w:t xml:space="preserve"> </w:t>
      </w:r>
      <w:r>
        <w:rPr>
          <w:sz w:val="24"/>
        </w:rPr>
        <w:t>портреты</w:t>
      </w:r>
      <w:r>
        <w:rPr>
          <w:spacing w:val="-2"/>
          <w:sz w:val="24"/>
        </w:rPr>
        <w:t xml:space="preserve"> </w:t>
      </w:r>
      <w:r>
        <w:rPr>
          <w:sz w:val="24"/>
        </w:rPr>
        <w:t>(2–4</w:t>
      </w:r>
      <w:r>
        <w:rPr>
          <w:spacing w:val="-2"/>
          <w:sz w:val="24"/>
        </w:rPr>
        <w:t xml:space="preserve"> часа).</w:t>
      </w:r>
    </w:p>
    <w:p w:rsidR="004D69CC" w:rsidRDefault="00D37399">
      <w:pPr>
        <w:pStyle w:val="a3"/>
        <w:spacing w:before="136"/>
        <w:ind w:left="1133" w:firstLine="0"/>
      </w:pPr>
      <w:r>
        <w:t>Содержание:</w:t>
      </w:r>
      <w:r>
        <w:rPr>
          <w:spacing w:val="3"/>
        </w:rPr>
        <w:t xml:space="preserve"> </w:t>
      </w:r>
      <w:r>
        <w:t>Музыка,</w:t>
      </w:r>
      <w:r>
        <w:rPr>
          <w:spacing w:val="6"/>
        </w:rPr>
        <w:t xml:space="preserve"> </w:t>
      </w:r>
      <w:r>
        <w:t>передающая</w:t>
      </w:r>
      <w:r>
        <w:rPr>
          <w:spacing w:val="4"/>
        </w:rPr>
        <w:t xml:space="preserve"> </w:t>
      </w:r>
      <w:r>
        <w:t>образ</w:t>
      </w:r>
      <w:r>
        <w:rPr>
          <w:spacing w:val="5"/>
        </w:rPr>
        <w:t xml:space="preserve"> </w:t>
      </w:r>
      <w:r>
        <w:t>человека,</w:t>
      </w:r>
      <w:r>
        <w:rPr>
          <w:spacing w:val="4"/>
        </w:rPr>
        <w:t xml:space="preserve"> </w:t>
      </w:r>
      <w:r>
        <w:t>его</w:t>
      </w:r>
      <w:r>
        <w:rPr>
          <w:spacing w:val="4"/>
        </w:rPr>
        <w:t xml:space="preserve"> </w:t>
      </w:r>
      <w:r>
        <w:t>походку,</w:t>
      </w:r>
      <w:r>
        <w:rPr>
          <w:spacing w:val="4"/>
        </w:rPr>
        <w:t xml:space="preserve"> </w:t>
      </w:r>
      <w:r>
        <w:t>движения,</w:t>
      </w:r>
      <w:r>
        <w:rPr>
          <w:spacing w:val="4"/>
        </w:rPr>
        <w:t xml:space="preserve"> </w:t>
      </w:r>
      <w:r>
        <w:t>характер,</w:t>
      </w:r>
      <w:r>
        <w:rPr>
          <w:spacing w:val="4"/>
        </w:rPr>
        <w:t xml:space="preserve"> </w:t>
      </w:r>
      <w:r>
        <w:t>манеру</w:t>
      </w:r>
      <w:r>
        <w:rPr>
          <w:spacing w:val="3"/>
        </w:rPr>
        <w:t xml:space="preserve"> </w:t>
      </w:r>
      <w:r>
        <w:rPr>
          <w:spacing w:val="-2"/>
        </w:rPr>
        <w:t>речи.</w:t>
      </w:r>
    </w:p>
    <w:p w:rsidR="004D69CC" w:rsidRDefault="00D37399">
      <w:pPr>
        <w:pStyle w:val="a3"/>
        <w:spacing w:before="140"/>
        <w:ind w:firstLine="0"/>
      </w:pPr>
      <w:r>
        <w:t>«Портреты»,</w:t>
      </w:r>
      <w:r>
        <w:rPr>
          <w:spacing w:val="-2"/>
        </w:rPr>
        <w:t xml:space="preserve"> </w:t>
      </w:r>
      <w:r>
        <w:t>выраженные</w:t>
      </w:r>
      <w:r>
        <w:rPr>
          <w:spacing w:val="-6"/>
        </w:rPr>
        <w:t xml:space="preserve"> </w:t>
      </w:r>
      <w:r>
        <w:t>в</w:t>
      </w:r>
      <w:r>
        <w:rPr>
          <w:spacing w:val="-5"/>
        </w:rPr>
        <w:t xml:space="preserve"> </w:t>
      </w:r>
      <w:r>
        <w:t>музыкальных</w:t>
      </w:r>
      <w:r>
        <w:rPr>
          <w:spacing w:val="-2"/>
        </w:rPr>
        <w:t xml:space="preserve"> интонациях.</w:t>
      </w:r>
    </w:p>
    <w:p w:rsidR="004D69CC" w:rsidRDefault="00D37399">
      <w:pPr>
        <w:pStyle w:val="a3"/>
        <w:spacing w:before="137"/>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line="360" w:lineRule="auto"/>
      </w:pPr>
      <w:r>
        <w:t>слушание</w:t>
      </w:r>
      <w:r>
        <w:rPr>
          <w:spacing w:val="80"/>
        </w:rPr>
        <w:t xml:space="preserve"> </w:t>
      </w:r>
      <w:r>
        <w:t>произведений</w:t>
      </w:r>
      <w:r>
        <w:rPr>
          <w:spacing w:val="80"/>
        </w:rPr>
        <w:t xml:space="preserve"> </w:t>
      </w:r>
      <w:r>
        <w:t>вокальной,</w:t>
      </w:r>
      <w:r>
        <w:rPr>
          <w:spacing w:val="80"/>
        </w:rPr>
        <w:t xml:space="preserve"> </w:t>
      </w:r>
      <w:r>
        <w:t>программной</w:t>
      </w:r>
      <w:r>
        <w:rPr>
          <w:spacing w:val="80"/>
        </w:rPr>
        <w:t xml:space="preserve"> </w:t>
      </w:r>
      <w:r>
        <w:t>инструментальной</w:t>
      </w:r>
      <w:r>
        <w:rPr>
          <w:spacing w:val="80"/>
        </w:rPr>
        <w:t xml:space="preserve"> </w:t>
      </w:r>
      <w:r>
        <w:t>музыки,</w:t>
      </w:r>
      <w:r>
        <w:rPr>
          <w:spacing w:val="80"/>
        </w:rPr>
        <w:t xml:space="preserve"> </w:t>
      </w:r>
      <w:r>
        <w:t>посвящённой</w:t>
      </w:r>
      <w:r>
        <w:rPr>
          <w:spacing w:val="80"/>
        </w:rPr>
        <w:t xml:space="preserve"> </w:t>
      </w:r>
      <w:r>
        <w:t>образам людей, сказочных персонажей;</w:t>
      </w:r>
    </w:p>
    <w:p w:rsidR="004D69CC" w:rsidRDefault="00D37399">
      <w:pPr>
        <w:pStyle w:val="a3"/>
        <w:spacing w:line="360" w:lineRule="auto"/>
        <w:ind w:left="1133" w:right="2937" w:firstLine="0"/>
      </w:pPr>
      <w:r>
        <w:t>подбор эпитетов для описания настроения, характера музыки; сопоставление музыки с произведениями изобразительного искусства; двигательная</w:t>
      </w:r>
      <w:r>
        <w:rPr>
          <w:spacing w:val="-6"/>
        </w:rPr>
        <w:t xml:space="preserve"> </w:t>
      </w:r>
      <w:r>
        <w:t>импровизация</w:t>
      </w:r>
      <w:r>
        <w:rPr>
          <w:spacing w:val="-6"/>
        </w:rPr>
        <w:t xml:space="preserve"> </w:t>
      </w:r>
      <w:r>
        <w:t>в</w:t>
      </w:r>
      <w:r>
        <w:rPr>
          <w:spacing w:val="-7"/>
        </w:rPr>
        <w:t xml:space="preserve"> </w:t>
      </w:r>
      <w:r>
        <w:t>образе</w:t>
      </w:r>
      <w:r>
        <w:rPr>
          <w:spacing w:val="-7"/>
        </w:rPr>
        <w:t xml:space="preserve"> </w:t>
      </w:r>
      <w:r>
        <w:t>героя</w:t>
      </w:r>
      <w:r>
        <w:rPr>
          <w:spacing w:val="-6"/>
        </w:rPr>
        <w:t xml:space="preserve"> </w:t>
      </w:r>
      <w:r>
        <w:t>музыкального</w:t>
      </w:r>
      <w:r>
        <w:rPr>
          <w:spacing w:val="-6"/>
        </w:rPr>
        <w:t xml:space="preserve"> </w:t>
      </w:r>
      <w:r>
        <w:t>произведения; разучивание, харáктерное исполнение песни – портретной зарисовки;</w:t>
      </w:r>
      <w:r>
        <w:rPr>
          <w:spacing w:val="40"/>
        </w:rPr>
        <w:t xml:space="preserve"> </w:t>
      </w:r>
      <w:r>
        <w:t>на выбор или факультативно:</w:t>
      </w:r>
    </w:p>
    <w:p w:rsidR="004D69CC" w:rsidRDefault="00D37399">
      <w:pPr>
        <w:pStyle w:val="a3"/>
        <w:spacing w:line="360" w:lineRule="auto"/>
        <w:ind w:left="1133" w:right="4935" w:firstLine="0"/>
      </w:pPr>
      <w:r>
        <w:t>рисование,</w:t>
      </w:r>
      <w:r>
        <w:rPr>
          <w:spacing w:val="-9"/>
        </w:rPr>
        <w:t xml:space="preserve"> </w:t>
      </w:r>
      <w:r>
        <w:t>лепка</w:t>
      </w:r>
      <w:r>
        <w:rPr>
          <w:spacing w:val="-10"/>
        </w:rPr>
        <w:t xml:space="preserve"> </w:t>
      </w:r>
      <w:r>
        <w:t>героя</w:t>
      </w:r>
      <w:r>
        <w:rPr>
          <w:spacing w:val="-9"/>
        </w:rPr>
        <w:t xml:space="preserve"> </w:t>
      </w:r>
      <w:r>
        <w:t>музыкального</w:t>
      </w:r>
      <w:r>
        <w:rPr>
          <w:spacing w:val="-9"/>
        </w:rPr>
        <w:t xml:space="preserve"> </w:t>
      </w:r>
      <w:r>
        <w:t>произведения; игра-импровизация «Угадай мой характер»;</w:t>
      </w:r>
    </w:p>
    <w:p w:rsidR="004D69CC" w:rsidRDefault="00D37399">
      <w:pPr>
        <w:pStyle w:val="a3"/>
        <w:tabs>
          <w:tab w:val="left" w:pos="3077"/>
          <w:tab w:val="left" w:pos="3708"/>
          <w:tab w:val="left" w:pos="5677"/>
          <w:tab w:val="left" w:pos="6301"/>
          <w:tab w:val="left" w:pos="7438"/>
          <w:tab w:val="left" w:pos="9119"/>
          <w:tab w:val="left" w:pos="10686"/>
        </w:tabs>
        <w:spacing w:line="360" w:lineRule="auto"/>
        <w:ind w:right="145"/>
      </w:pPr>
      <w:r>
        <w:rPr>
          <w:spacing w:val="-2"/>
        </w:rPr>
        <w:t>инсценировка</w:t>
      </w:r>
      <w:r>
        <w:tab/>
      </w:r>
      <w:r>
        <w:rPr>
          <w:spacing w:val="-10"/>
        </w:rPr>
        <w:t>–</w:t>
      </w:r>
      <w:r>
        <w:tab/>
      </w:r>
      <w:r>
        <w:rPr>
          <w:spacing w:val="-2"/>
        </w:rPr>
        <w:t>импровизация</w:t>
      </w:r>
      <w:r>
        <w:tab/>
      </w:r>
      <w:r>
        <w:rPr>
          <w:spacing w:val="-10"/>
        </w:rPr>
        <w:t>в</w:t>
      </w:r>
      <w:r>
        <w:tab/>
      </w:r>
      <w:r>
        <w:rPr>
          <w:spacing w:val="-2"/>
        </w:rPr>
        <w:t>жанре</w:t>
      </w:r>
      <w:r>
        <w:tab/>
      </w:r>
      <w:r>
        <w:rPr>
          <w:spacing w:val="-2"/>
        </w:rPr>
        <w:t>кукольного</w:t>
      </w:r>
      <w:r>
        <w:tab/>
      </w:r>
      <w:r>
        <w:rPr>
          <w:spacing w:val="-2"/>
        </w:rPr>
        <w:t>(теневого)</w:t>
      </w:r>
      <w:r>
        <w:tab/>
      </w:r>
      <w:r>
        <w:rPr>
          <w:spacing w:val="-2"/>
        </w:rPr>
        <w:t xml:space="preserve">театра </w:t>
      </w:r>
      <w:r>
        <w:t>с помощью кукол, силуэтов.</w:t>
      </w:r>
    </w:p>
    <w:p w:rsidR="004D69CC" w:rsidRDefault="00D37399" w:rsidP="00661748">
      <w:pPr>
        <w:pStyle w:val="a4"/>
        <w:numPr>
          <w:ilvl w:val="2"/>
          <w:numId w:val="92"/>
        </w:numPr>
        <w:tabs>
          <w:tab w:val="left" w:pos="1733"/>
        </w:tabs>
        <w:jc w:val="left"/>
        <w:rPr>
          <w:sz w:val="24"/>
        </w:rPr>
      </w:pPr>
      <w:r>
        <w:rPr>
          <w:sz w:val="24"/>
        </w:rPr>
        <w:t>Какой</w:t>
      </w:r>
      <w:r>
        <w:rPr>
          <w:spacing w:val="-3"/>
          <w:sz w:val="24"/>
        </w:rPr>
        <w:t xml:space="preserve"> </w:t>
      </w:r>
      <w:r>
        <w:rPr>
          <w:sz w:val="24"/>
        </w:rPr>
        <w:t>же</w:t>
      </w:r>
      <w:r>
        <w:rPr>
          <w:spacing w:val="-4"/>
          <w:sz w:val="24"/>
        </w:rPr>
        <w:t xml:space="preserve"> </w:t>
      </w:r>
      <w:r>
        <w:rPr>
          <w:sz w:val="24"/>
        </w:rPr>
        <w:t>праздник</w:t>
      </w:r>
      <w:r>
        <w:rPr>
          <w:spacing w:val="-2"/>
          <w:sz w:val="24"/>
        </w:rPr>
        <w:t xml:space="preserve"> </w:t>
      </w:r>
      <w:r>
        <w:rPr>
          <w:sz w:val="24"/>
        </w:rPr>
        <w:t>без</w:t>
      </w:r>
      <w:r>
        <w:rPr>
          <w:spacing w:val="-3"/>
          <w:sz w:val="24"/>
        </w:rPr>
        <w:t xml:space="preserve"> </w:t>
      </w:r>
      <w:r>
        <w:rPr>
          <w:sz w:val="24"/>
        </w:rPr>
        <w:t>музыки?</w:t>
      </w:r>
      <w:r>
        <w:rPr>
          <w:spacing w:val="1"/>
          <w:sz w:val="24"/>
        </w:rPr>
        <w:t xml:space="preserve"> </w:t>
      </w:r>
      <w:r>
        <w:rPr>
          <w:sz w:val="24"/>
        </w:rPr>
        <w:t>(2–4</w:t>
      </w:r>
      <w:r>
        <w:rPr>
          <w:spacing w:val="-2"/>
          <w:sz w:val="24"/>
        </w:rPr>
        <w:t xml:space="preserve"> часа).</w:t>
      </w:r>
    </w:p>
    <w:p w:rsidR="004D69CC" w:rsidRDefault="00D37399">
      <w:pPr>
        <w:pStyle w:val="a3"/>
        <w:tabs>
          <w:tab w:val="left" w:pos="2872"/>
          <w:tab w:val="left" w:pos="4151"/>
          <w:tab w:val="left" w:pos="5688"/>
          <w:tab w:val="left" w:pos="7258"/>
          <w:tab w:val="left" w:pos="8941"/>
          <w:tab w:val="left" w:pos="10160"/>
          <w:tab w:val="left" w:pos="10680"/>
        </w:tabs>
        <w:spacing w:before="136" w:line="360" w:lineRule="auto"/>
        <w:ind w:right="137"/>
      </w:pPr>
      <w:r>
        <w:rPr>
          <w:spacing w:val="-2"/>
        </w:rPr>
        <w:t>Содержание:</w:t>
      </w:r>
      <w:r>
        <w:tab/>
      </w:r>
      <w:r>
        <w:rPr>
          <w:spacing w:val="-2"/>
        </w:rPr>
        <w:t>Музыка,</w:t>
      </w:r>
      <w:r>
        <w:tab/>
      </w:r>
      <w:r>
        <w:rPr>
          <w:spacing w:val="-2"/>
        </w:rPr>
        <w:t>создающая</w:t>
      </w:r>
      <w:r>
        <w:tab/>
      </w:r>
      <w:r>
        <w:rPr>
          <w:spacing w:val="-2"/>
        </w:rPr>
        <w:t>настроение</w:t>
      </w:r>
      <w:r>
        <w:tab/>
      </w:r>
      <w:r>
        <w:rPr>
          <w:spacing w:val="-2"/>
        </w:rPr>
        <w:t>праздника</w:t>
      </w:r>
      <w:r>
        <w:rPr>
          <w:spacing w:val="-2"/>
          <w:vertAlign w:val="superscript"/>
        </w:rPr>
        <w:t>26</w:t>
      </w:r>
      <w:r>
        <w:rPr>
          <w:spacing w:val="-2"/>
        </w:rPr>
        <w:t>.</w:t>
      </w:r>
      <w:r>
        <w:tab/>
      </w:r>
      <w:r>
        <w:rPr>
          <w:spacing w:val="-2"/>
        </w:rPr>
        <w:t>Музыка</w:t>
      </w:r>
      <w:r>
        <w:tab/>
      </w:r>
      <w:r>
        <w:rPr>
          <w:spacing w:val="-10"/>
        </w:rPr>
        <w:t>в</w:t>
      </w:r>
      <w:r>
        <w:tab/>
      </w:r>
      <w:r>
        <w:rPr>
          <w:spacing w:val="-2"/>
        </w:rPr>
        <w:t xml:space="preserve">цирке, </w:t>
      </w:r>
      <w:r>
        <w:t>на уличном шествии, спортивном празднике.</w:t>
      </w:r>
    </w:p>
    <w:p w:rsidR="004D69CC" w:rsidRDefault="00D37399">
      <w:pPr>
        <w:pStyle w:val="a3"/>
        <w:spacing w:before="1"/>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ind w:left="1133" w:firstLine="0"/>
      </w:pPr>
      <w:r>
        <w:t>диалог</w:t>
      </w:r>
      <w:r>
        <w:rPr>
          <w:spacing w:val="-4"/>
        </w:rPr>
        <w:t xml:space="preserve"> </w:t>
      </w:r>
      <w:r>
        <w:t>с</w:t>
      </w:r>
      <w:r>
        <w:rPr>
          <w:spacing w:val="-2"/>
        </w:rPr>
        <w:t xml:space="preserve"> </w:t>
      </w:r>
      <w:r>
        <w:t>учителем</w:t>
      </w:r>
      <w:r>
        <w:rPr>
          <w:spacing w:val="-4"/>
        </w:rPr>
        <w:t xml:space="preserve"> </w:t>
      </w:r>
      <w:r>
        <w:t>о</w:t>
      </w:r>
      <w:r>
        <w:rPr>
          <w:spacing w:val="-3"/>
        </w:rPr>
        <w:t xml:space="preserve"> </w:t>
      </w:r>
      <w:r>
        <w:t>значении</w:t>
      </w:r>
      <w:r>
        <w:rPr>
          <w:spacing w:val="-3"/>
        </w:rPr>
        <w:t xml:space="preserve"> </w:t>
      </w:r>
      <w:r>
        <w:t>музыки</w:t>
      </w:r>
      <w:r>
        <w:rPr>
          <w:spacing w:val="-2"/>
        </w:rPr>
        <w:t xml:space="preserve"> </w:t>
      </w:r>
      <w:r>
        <w:t>на</w:t>
      </w:r>
      <w:r>
        <w:rPr>
          <w:spacing w:val="-3"/>
        </w:rPr>
        <w:t xml:space="preserve"> </w:t>
      </w:r>
      <w:r>
        <w:rPr>
          <w:spacing w:val="-2"/>
        </w:rPr>
        <w:t>празднике;</w:t>
      </w:r>
    </w:p>
    <w:p w:rsidR="004D69CC" w:rsidRDefault="00D37399">
      <w:pPr>
        <w:pStyle w:val="a3"/>
        <w:spacing w:before="137"/>
        <w:ind w:left="1133" w:firstLine="0"/>
      </w:pPr>
      <w:r>
        <w:t>слушание</w:t>
      </w:r>
      <w:r>
        <w:rPr>
          <w:spacing w:val="-8"/>
        </w:rPr>
        <w:t xml:space="preserve"> </w:t>
      </w:r>
      <w:r>
        <w:t>произведений</w:t>
      </w:r>
      <w:r>
        <w:rPr>
          <w:spacing w:val="-4"/>
        </w:rPr>
        <w:t xml:space="preserve"> </w:t>
      </w:r>
      <w:r>
        <w:t>торжественного,</w:t>
      </w:r>
      <w:r>
        <w:rPr>
          <w:spacing w:val="-4"/>
        </w:rPr>
        <w:t xml:space="preserve"> </w:t>
      </w:r>
      <w:r>
        <w:t>праздничного</w:t>
      </w:r>
      <w:r>
        <w:rPr>
          <w:spacing w:val="-7"/>
        </w:rPr>
        <w:t xml:space="preserve"> </w:t>
      </w:r>
      <w:r>
        <w:rPr>
          <w:spacing w:val="-2"/>
        </w:rPr>
        <w:t>характера;</w:t>
      </w:r>
    </w:p>
    <w:p w:rsidR="004D69CC" w:rsidRDefault="00D37399">
      <w:pPr>
        <w:pStyle w:val="a3"/>
        <w:spacing w:before="139" w:line="360" w:lineRule="auto"/>
        <w:ind w:left="1133" w:right="5183" w:firstLine="0"/>
      </w:pPr>
      <w:r>
        <w:t>«дирижирование»</w:t>
      </w:r>
      <w:r>
        <w:rPr>
          <w:spacing w:val="-15"/>
        </w:rPr>
        <w:t xml:space="preserve"> </w:t>
      </w:r>
      <w:r>
        <w:t>фрагментами</w:t>
      </w:r>
      <w:r>
        <w:rPr>
          <w:spacing w:val="-15"/>
        </w:rPr>
        <w:t xml:space="preserve"> </w:t>
      </w:r>
      <w:r>
        <w:t>произведений; конкурс на лучшего «дирижёра»;</w:t>
      </w:r>
    </w:p>
    <w:p w:rsidR="004D69CC" w:rsidRDefault="00D37399">
      <w:pPr>
        <w:pStyle w:val="a3"/>
        <w:spacing w:line="360" w:lineRule="auto"/>
        <w:ind w:left="1133" w:right="2769" w:firstLine="0"/>
        <w:jc w:val="both"/>
      </w:pPr>
      <w:r>
        <w:t>разучивание</w:t>
      </w:r>
      <w:r>
        <w:rPr>
          <w:spacing w:val="-6"/>
        </w:rPr>
        <w:t xml:space="preserve"> </w:t>
      </w:r>
      <w:r>
        <w:t>и</w:t>
      </w:r>
      <w:r>
        <w:rPr>
          <w:spacing w:val="-5"/>
        </w:rPr>
        <w:t xml:space="preserve"> </w:t>
      </w:r>
      <w:r>
        <w:t>исполнение</w:t>
      </w:r>
      <w:r>
        <w:rPr>
          <w:spacing w:val="-6"/>
        </w:rPr>
        <w:t xml:space="preserve"> </w:t>
      </w:r>
      <w:r>
        <w:t>тематических</w:t>
      </w:r>
      <w:r>
        <w:rPr>
          <w:spacing w:val="-6"/>
        </w:rPr>
        <w:t xml:space="preserve"> </w:t>
      </w:r>
      <w:r>
        <w:t>песен</w:t>
      </w:r>
      <w:r>
        <w:rPr>
          <w:spacing w:val="-5"/>
        </w:rPr>
        <w:t xml:space="preserve"> </w:t>
      </w:r>
      <w:r>
        <w:t>к</w:t>
      </w:r>
      <w:r>
        <w:rPr>
          <w:spacing w:val="-5"/>
        </w:rPr>
        <w:t xml:space="preserve"> </w:t>
      </w:r>
      <w:r>
        <w:t>ближайшему</w:t>
      </w:r>
      <w:r>
        <w:rPr>
          <w:spacing w:val="-10"/>
        </w:rPr>
        <w:t xml:space="preserve"> </w:t>
      </w:r>
      <w:r>
        <w:t>празднику; проблемная ситуация: почему</w:t>
      </w:r>
      <w:r>
        <w:rPr>
          <w:spacing w:val="-3"/>
        </w:rPr>
        <w:t xml:space="preserve"> </w:t>
      </w:r>
      <w:r>
        <w:t>на праздниках обязательно</w:t>
      </w:r>
      <w:r>
        <w:rPr>
          <w:spacing w:val="-1"/>
        </w:rPr>
        <w:t xml:space="preserve"> </w:t>
      </w:r>
      <w:r>
        <w:t>звучит музыка; на выбор или факультативно:</w:t>
      </w:r>
    </w:p>
    <w:p w:rsidR="004D69CC" w:rsidRDefault="00D37399">
      <w:pPr>
        <w:pStyle w:val="a3"/>
        <w:spacing w:line="275" w:lineRule="exact"/>
        <w:ind w:left="1133" w:firstLine="0"/>
        <w:jc w:val="both"/>
      </w:pPr>
      <w:r>
        <w:t>запись</w:t>
      </w:r>
      <w:r>
        <w:rPr>
          <w:spacing w:val="-5"/>
        </w:rPr>
        <w:t xml:space="preserve"> </w:t>
      </w:r>
      <w:r>
        <w:t>видеооткрытки</w:t>
      </w:r>
      <w:r>
        <w:rPr>
          <w:spacing w:val="-6"/>
        </w:rPr>
        <w:t xml:space="preserve"> </w:t>
      </w:r>
      <w:r>
        <w:t>с</w:t>
      </w:r>
      <w:r>
        <w:rPr>
          <w:spacing w:val="-5"/>
        </w:rPr>
        <w:t xml:space="preserve"> </w:t>
      </w:r>
      <w:r>
        <w:t>музыкальным</w:t>
      </w:r>
      <w:r>
        <w:rPr>
          <w:spacing w:val="-6"/>
        </w:rPr>
        <w:t xml:space="preserve"> </w:t>
      </w:r>
      <w:r>
        <w:rPr>
          <w:spacing w:val="-2"/>
        </w:rPr>
        <w:t>поздравлением;</w:t>
      </w:r>
    </w:p>
    <w:p w:rsidR="004D69CC" w:rsidRDefault="00D37399">
      <w:pPr>
        <w:pStyle w:val="a3"/>
        <w:spacing w:before="140"/>
        <w:ind w:left="1133" w:firstLine="0"/>
      </w:pPr>
      <w:r>
        <w:t>групповые</w:t>
      </w:r>
      <w:r>
        <w:rPr>
          <w:spacing w:val="-9"/>
        </w:rPr>
        <w:t xml:space="preserve"> </w:t>
      </w:r>
      <w:r>
        <w:t>творческие</w:t>
      </w:r>
      <w:r>
        <w:rPr>
          <w:spacing w:val="-6"/>
        </w:rPr>
        <w:t xml:space="preserve"> </w:t>
      </w:r>
      <w:r>
        <w:t>шутливые</w:t>
      </w:r>
      <w:r>
        <w:rPr>
          <w:spacing w:val="-6"/>
        </w:rPr>
        <w:t xml:space="preserve"> </w:t>
      </w:r>
      <w:r>
        <w:t>двигательные</w:t>
      </w:r>
      <w:r>
        <w:rPr>
          <w:spacing w:val="-7"/>
        </w:rPr>
        <w:t xml:space="preserve"> </w:t>
      </w:r>
      <w:r>
        <w:t>импровизации</w:t>
      </w:r>
      <w:r>
        <w:rPr>
          <w:spacing w:val="-3"/>
        </w:rPr>
        <w:t xml:space="preserve"> </w:t>
      </w:r>
      <w:r>
        <w:t>«Цирковая</w:t>
      </w:r>
      <w:r>
        <w:rPr>
          <w:spacing w:val="-5"/>
        </w:rPr>
        <w:t xml:space="preserve"> </w:t>
      </w:r>
      <w:r>
        <w:rPr>
          <w:spacing w:val="-2"/>
        </w:rPr>
        <w:t>труппа».</w:t>
      </w:r>
    </w:p>
    <w:p w:rsidR="004D69CC" w:rsidRDefault="00D37399" w:rsidP="00661748">
      <w:pPr>
        <w:pStyle w:val="a4"/>
        <w:numPr>
          <w:ilvl w:val="2"/>
          <w:numId w:val="92"/>
        </w:numPr>
        <w:tabs>
          <w:tab w:val="left" w:pos="1733"/>
        </w:tabs>
        <w:spacing w:before="137"/>
        <w:jc w:val="left"/>
        <w:rPr>
          <w:sz w:val="24"/>
        </w:rPr>
      </w:pPr>
      <w:r>
        <w:rPr>
          <w:sz w:val="24"/>
        </w:rPr>
        <w:t>Танцы,</w:t>
      </w:r>
      <w:r>
        <w:rPr>
          <w:spacing w:val="-2"/>
          <w:sz w:val="24"/>
        </w:rPr>
        <w:t xml:space="preserve"> </w:t>
      </w:r>
      <w:r>
        <w:rPr>
          <w:sz w:val="24"/>
        </w:rPr>
        <w:t>игры</w:t>
      </w:r>
      <w:r>
        <w:rPr>
          <w:spacing w:val="-1"/>
          <w:sz w:val="24"/>
        </w:rPr>
        <w:t xml:space="preserve"> </w:t>
      </w:r>
      <w:r>
        <w:rPr>
          <w:sz w:val="24"/>
        </w:rPr>
        <w:t>и</w:t>
      </w:r>
      <w:r>
        <w:rPr>
          <w:spacing w:val="-2"/>
          <w:sz w:val="24"/>
        </w:rPr>
        <w:t xml:space="preserve"> </w:t>
      </w:r>
      <w:r>
        <w:rPr>
          <w:sz w:val="24"/>
        </w:rPr>
        <w:t>веселье</w:t>
      </w:r>
      <w:r>
        <w:rPr>
          <w:spacing w:val="-2"/>
          <w:sz w:val="24"/>
        </w:rPr>
        <w:t xml:space="preserve"> </w:t>
      </w:r>
      <w:r>
        <w:rPr>
          <w:sz w:val="24"/>
        </w:rPr>
        <w:t>(2–4</w:t>
      </w:r>
      <w:r>
        <w:rPr>
          <w:spacing w:val="-1"/>
          <w:sz w:val="24"/>
        </w:rPr>
        <w:t xml:space="preserve"> </w:t>
      </w:r>
      <w:r>
        <w:rPr>
          <w:spacing w:val="-2"/>
          <w:sz w:val="24"/>
        </w:rPr>
        <w:t>часа).</w:t>
      </w:r>
    </w:p>
    <w:p w:rsidR="004D69CC" w:rsidRDefault="004D69CC">
      <w:pPr>
        <w:pStyle w:val="a3"/>
        <w:ind w:left="0" w:firstLine="0"/>
        <w:rPr>
          <w:sz w:val="20"/>
        </w:rPr>
      </w:pPr>
    </w:p>
    <w:p w:rsidR="004D69CC" w:rsidRDefault="004D69CC">
      <w:pPr>
        <w:pStyle w:val="a3"/>
        <w:ind w:left="0" w:firstLine="0"/>
        <w:rPr>
          <w:sz w:val="20"/>
        </w:rPr>
      </w:pPr>
    </w:p>
    <w:p w:rsidR="004D69CC" w:rsidRDefault="004D69CC">
      <w:pPr>
        <w:pStyle w:val="a3"/>
        <w:ind w:left="0" w:firstLine="0"/>
        <w:rPr>
          <w:sz w:val="20"/>
        </w:rPr>
      </w:pPr>
    </w:p>
    <w:p w:rsidR="004D69CC" w:rsidRDefault="004E7368">
      <w:pPr>
        <w:pStyle w:val="a3"/>
        <w:spacing w:before="12"/>
        <w:ind w:left="0" w:firstLine="0"/>
        <w:rPr>
          <w:sz w:val="20"/>
        </w:rPr>
      </w:pPr>
      <w:r>
        <w:rPr>
          <w:sz w:val="20"/>
        </w:rPr>
        <w:pict>
          <v:rect id="docshape32" o:spid="_x0000_s1034" style="position:absolute;margin-left:28.3pt;margin-top:13.3pt;width:2in;height:.7pt;z-index:-15716352;mso-wrap-distance-left:0;mso-wrap-distance-right:0;mso-position-horizontal-relative:page" fillcolor="black" stroked="f">
            <w10:wrap type="topAndBottom" anchorx="page"/>
          </v:rect>
        </w:pict>
      </w:r>
    </w:p>
    <w:p w:rsidR="004D69CC" w:rsidRDefault="00D37399">
      <w:pPr>
        <w:pStyle w:val="a3"/>
        <w:spacing w:before="100"/>
        <w:ind w:right="136" w:firstLine="0"/>
        <w:jc w:val="both"/>
      </w:pPr>
      <w:r>
        <w:rPr>
          <w:vertAlign w:val="superscript"/>
        </w:rPr>
        <w:t>26</w:t>
      </w:r>
      <w: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 Марта, 9 Мая и так </w:t>
      </w:r>
      <w:r>
        <w:rPr>
          <w:spacing w:val="-2"/>
        </w:rPr>
        <w:t>далее.</w:t>
      </w:r>
    </w:p>
    <w:p w:rsidR="004D69CC" w:rsidRDefault="004D69CC">
      <w:pPr>
        <w:pStyle w:val="a3"/>
        <w:jc w:val="both"/>
        <w:sectPr w:rsidR="004D69CC">
          <w:pgSz w:w="11910" w:h="16840"/>
          <w:pgMar w:top="1380" w:right="283" w:bottom="1100" w:left="141" w:header="0" w:footer="917" w:gutter="0"/>
          <w:cols w:space="720"/>
        </w:sectPr>
      </w:pPr>
    </w:p>
    <w:p w:rsidR="004D69CC" w:rsidRDefault="00D37399">
      <w:pPr>
        <w:pStyle w:val="a3"/>
        <w:spacing w:before="62" w:line="362" w:lineRule="auto"/>
      </w:pPr>
      <w:r>
        <w:t>Содержание:</w:t>
      </w:r>
      <w:r>
        <w:rPr>
          <w:spacing w:val="78"/>
          <w:w w:val="150"/>
        </w:rPr>
        <w:t xml:space="preserve"> </w:t>
      </w:r>
      <w:r>
        <w:t>Музыка</w:t>
      </w:r>
      <w:r>
        <w:rPr>
          <w:spacing w:val="80"/>
          <w:w w:val="150"/>
        </w:rPr>
        <w:t xml:space="preserve"> </w:t>
      </w:r>
      <w:r>
        <w:t>–</w:t>
      </w:r>
      <w:r>
        <w:rPr>
          <w:spacing w:val="78"/>
          <w:w w:val="150"/>
        </w:rPr>
        <w:t xml:space="preserve"> </w:t>
      </w:r>
      <w:r>
        <w:t>игра</w:t>
      </w:r>
      <w:r>
        <w:rPr>
          <w:spacing w:val="80"/>
        </w:rPr>
        <w:t xml:space="preserve"> </w:t>
      </w:r>
      <w:r>
        <w:t>звуками.</w:t>
      </w:r>
      <w:r>
        <w:rPr>
          <w:spacing w:val="80"/>
        </w:rPr>
        <w:t xml:space="preserve"> </w:t>
      </w:r>
      <w:r>
        <w:t>Танец</w:t>
      </w:r>
      <w:r>
        <w:rPr>
          <w:spacing w:val="80"/>
          <w:w w:val="150"/>
        </w:rPr>
        <w:t xml:space="preserve"> </w:t>
      </w:r>
      <w:r>
        <w:t>–</w:t>
      </w:r>
      <w:r>
        <w:rPr>
          <w:spacing w:val="78"/>
          <w:w w:val="150"/>
        </w:rPr>
        <w:t xml:space="preserve"> </w:t>
      </w:r>
      <w:r>
        <w:t>искусство</w:t>
      </w:r>
      <w:r>
        <w:rPr>
          <w:spacing w:val="80"/>
        </w:rPr>
        <w:t xml:space="preserve"> </w:t>
      </w:r>
      <w:r>
        <w:t>и</w:t>
      </w:r>
      <w:r>
        <w:rPr>
          <w:spacing w:val="78"/>
          <w:w w:val="150"/>
        </w:rPr>
        <w:t xml:space="preserve"> </w:t>
      </w:r>
      <w:r>
        <w:t>радость</w:t>
      </w:r>
      <w:r>
        <w:rPr>
          <w:spacing w:val="78"/>
          <w:w w:val="150"/>
        </w:rPr>
        <w:t xml:space="preserve"> </w:t>
      </w:r>
      <w:r>
        <w:t>движения.</w:t>
      </w:r>
      <w:r>
        <w:rPr>
          <w:spacing w:val="80"/>
        </w:rPr>
        <w:t xml:space="preserve"> </w:t>
      </w:r>
      <w:r>
        <w:t>Примеры популярных танцев</w:t>
      </w:r>
      <w:r>
        <w:rPr>
          <w:vertAlign w:val="superscript"/>
        </w:rPr>
        <w:t>27</w:t>
      </w:r>
      <w:r>
        <w:t>.</w:t>
      </w:r>
    </w:p>
    <w:p w:rsidR="004D69CC" w:rsidRDefault="00D37399">
      <w:pPr>
        <w:pStyle w:val="a3"/>
        <w:spacing w:line="271" w:lineRule="exact"/>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line="360" w:lineRule="auto"/>
        <w:ind w:left="1133" w:right="4741" w:firstLine="0"/>
      </w:pPr>
      <w:r>
        <w:t>слушание,</w:t>
      </w:r>
      <w:r>
        <w:rPr>
          <w:spacing w:val="-9"/>
        </w:rPr>
        <w:t xml:space="preserve"> </w:t>
      </w:r>
      <w:r>
        <w:t>исполнение</w:t>
      </w:r>
      <w:r>
        <w:rPr>
          <w:spacing w:val="-10"/>
        </w:rPr>
        <w:t xml:space="preserve"> </w:t>
      </w:r>
      <w:r>
        <w:t>музыки</w:t>
      </w:r>
      <w:r>
        <w:rPr>
          <w:spacing w:val="-8"/>
        </w:rPr>
        <w:t xml:space="preserve"> </w:t>
      </w:r>
      <w:r>
        <w:t>скерцозного</w:t>
      </w:r>
      <w:r>
        <w:rPr>
          <w:spacing w:val="-12"/>
        </w:rPr>
        <w:t xml:space="preserve"> </w:t>
      </w:r>
      <w:r>
        <w:t xml:space="preserve">характера; разучивание, исполнение танцевальных движений; </w:t>
      </w:r>
      <w:r>
        <w:rPr>
          <w:spacing w:val="-2"/>
        </w:rPr>
        <w:t>танец-игра;</w:t>
      </w:r>
    </w:p>
    <w:p w:rsidR="004D69CC" w:rsidRDefault="00D37399">
      <w:pPr>
        <w:pStyle w:val="a3"/>
        <w:tabs>
          <w:tab w:val="left" w:pos="2935"/>
          <w:tab w:val="left" w:pos="5044"/>
          <w:tab w:val="left" w:pos="7459"/>
          <w:tab w:val="left" w:pos="9227"/>
          <w:tab w:val="left" w:pos="10542"/>
        </w:tabs>
        <w:spacing w:line="360" w:lineRule="auto"/>
        <w:ind w:right="143"/>
      </w:pPr>
      <w:r>
        <w:rPr>
          <w:spacing w:val="-2"/>
        </w:rPr>
        <w:t>рефлексия</w:t>
      </w:r>
      <w:r>
        <w:tab/>
      </w:r>
      <w:r>
        <w:rPr>
          <w:spacing w:val="-2"/>
        </w:rPr>
        <w:t>собственного</w:t>
      </w:r>
      <w:r>
        <w:tab/>
      </w:r>
      <w:r>
        <w:rPr>
          <w:spacing w:val="-2"/>
        </w:rPr>
        <w:t>эмоционального</w:t>
      </w:r>
      <w:r>
        <w:tab/>
      </w:r>
      <w:r>
        <w:rPr>
          <w:spacing w:val="-2"/>
        </w:rPr>
        <w:t>состояния</w:t>
      </w:r>
      <w:r>
        <w:tab/>
      </w:r>
      <w:r>
        <w:rPr>
          <w:spacing w:val="-2"/>
        </w:rPr>
        <w:t>после</w:t>
      </w:r>
      <w:r>
        <w:tab/>
      </w:r>
      <w:r>
        <w:rPr>
          <w:spacing w:val="-2"/>
        </w:rPr>
        <w:t xml:space="preserve">участия </w:t>
      </w:r>
      <w:r>
        <w:t>в танцевальных композициях и импровизациях;</w:t>
      </w:r>
    </w:p>
    <w:p w:rsidR="004D69CC" w:rsidRDefault="00D37399">
      <w:pPr>
        <w:pStyle w:val="a3"/>
        <w:ind w:left="1133" w:firstLine="0"/>
      </w:pPr>
      <w:r>
        <w:t>проблемная</w:t>
      </w:r>
      <w:r>
        <w:rPr>
          <w:spacing w:val="-4"/>
        </w:rPr>
        <w:t xml:space="preserve"> </w:t>
      </w:r>
      <w:r>
        <w:t>ситуация:</w:t>
      </w:r>
      <w:r>
        <w:rPr>
          <w:spacing w:val="-3"/>
        </w:rPr>
        <w:t xml:space="preserve"> </w:t>
      </w:r>
      <w:r>
        <w:t>зачем</w:t>
      </w:r>
      <w:r>
        <w:rPr>
          <w:spacing w:val="-5"/>
        </w:rPr>
        <w:t xml:space="preserve"> </w:t>
      </w:r>
      <w:r>
        <w:t>люди</w:t>
      </w:r>
      <w:r>
        <w:rPr>
          <w:spacing w:val="-2"/>
        </w:rPr>
        <w:t xml:space="preserve"> танцуют;</w:t>
      </w:r>
    </w:p>
    <w:p w:rsidR="004D69CC" w:rsidRDefault="00D37399">
      <w:pPr>
        <w:pStyle w:val="a3"/>
        <w:spacing w:before="138"/>
        <w:ind w:left="1133" w:firstLine="0"/>
      </w:pPr>
      <w:r>
        <w:t>вокальная,</w:t>
      </w:r>
      <w:r>
        <w:rPr>
          <w:spacing w:val="35"/>
        </w:rPr>
        <w:t xml:space="preserve"> </w:t>
      </w:r>
      <w:r>
        <w:t>инструментальная,</w:t>
      </w:r>
      <w:r>
        <w:rPr>
          <w:spacing w:val="36"/>
        </w:rPr>
        <w:t xml:space="preserve"> </w:t>
      </w:r>
      <w:r>
        <w:t>ритмическая</w:t>
      </w:r>
      <w:r>
        <w:rPr>
          <w:spacing w:val="36"/>
        </w:rPr>
        <w:t xml:space="preserve"> </w:t>
      </w:r>
      <w:r>
        <w:t>импровизация</w:t>
      </w:r>
      <w:r>
        <w:rPr>
          <w:spacing w:val="36"/>
        </w:rPr>
        <w:t xml:space="preserve"> </w:t>
      </w:r>
      <w:r>
        <w:t>в</w:t>
      </w:r>
      <w:r>
        <w:rPr>
          <w:spacing w:val="36"/>
        </w:rPr>
        <w:t xml:space="preserve"> </w:t>
      </w:r>
      <w:r>
        <w:t>стиле</w:t>
      </w:r>
      <w:r>
        <w:rPr>
          <w:spacing w:val="36"/>
        </w:rPr>
        <w:t xml:space="preserve"> </w:t>
      </w:r>
      <w:r>
        <w:t>определённого</w:t>
      </w:r>
      <w:r>
        <w:rPr>
          <w:spacing w:val="37"/>
        </w:rPr>
        <w:t xml:space="preserve"> </w:t>
      </w:r>
      <w:r>
        <w:rPr>
          <w:spacing w:val="-2"/>
        </w:rPr>
        <w:t>танцевального</w:t>
      </w:r>
    </w:p>
    <w:p w:rsidR="004D69CC" w:rsidRDefault="00D37399">
      <w:pPr>
        <w:pStyle w:val="a3"/>
        <w:spacing w:before="138"/>
        <w:ind w:firstLine="0"/>
      </w:pPr>
      <w:r>
        <w:rPr>
          <w:spacing w:val="-2"/>
        </w:rPr>
        <w:t>жанра;</w:t>
      </w:r>
    </w:p>
    <w:p w:rsidR="004D69CC" w:rsidRDefault="00D37399">
      <w:pPr>
        <w:pStyle w:val="a3"/>
        <w:spacing w:before="137"/>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9"/>
        <w:ind w:left="1133" w:firstLine="0"/>
      </w:pPr>
      <w:r>
        <w:t>звуковая</w:t>
      </w:r>
      <w:r>
        <w:rPr>
          <w:spacing w:val="-3"/>
        </w:rPr>
        <w:t xml:space="preserve"> </w:t>
      </w:r>
      <w:r>
        <w:t>комбинаторика</w:t>
      </w:r>
      <w:r>
        <w:rPr>
          <w:spacing w:val="1"/>
        </w:rPr>
        <w:t xml:space="preserve"> </w:t>
      </w:r>
      <w:r>
        <w:t>–</w:t>
      </w:r>
      <w:r>
        <w:rPr>
          <w:spacing w:val="1"/>
        </w:rPr>
        <w:t xml:space="preserve"> </w:t>
      </w:r>
      <w:r>
        <w:t>эксперименты со</w:t>
      </w:r>
      <w:r>
        <w:rPr>
          <w:spacing w:val="-1"/>
        </w:rPr>
        <w:t xml:space="preserve"> </w:t>
      </w:r>
      <w:r>
        <w:t>случайным</w:t>
      </w:r>
      <w:r>
        <w:rPr>
          <w:spacing w:val="-1"/>
        </w:rPr>
        <w:t xml:space="preserve"> </w:t>
      </w:r>
      <w:r>
        <w:t>сочетанием</w:t>
      </w:r>
      <w:r>
        <w:rPr>
          <w:spacing w:val="-2"/>
        </w:rPr>
        <w:t xml:space="preserve"> </w:t>
      </w:r>
      <w:r>
        <w:t>музыкальных</w:t>
      </w:r>
      <w:r>
        <w:rPr>
          <w:spacing w:val="-1"/>
        </w:rPr>
        <w:t xml:space="preserve"> </w:t>
      </w:r>
      <w:r>
        <w:t xml:space="preserve">звуков, </w:t>
      </w:r>
      <w:r>
        <w:rPr>
          <w:spacing w:val="-2"/>
        </w:rPr>
        <w:t>тембров,</w:t>
      </w:r>
    </w:p>
    <w:p w:rsidR="004D69CC" w:rsidRDefault="00D37399">
      <w:pPr>
        <w:pStyle w:val="a3"/>
        <w:spacing w:before="137"/>
        <w:ind w:firstLine="0"/>
      </w:pPr>
      <w:r>
        <w:rPr>
          <w:spacing w:val="-2"/>
        </w:rPr>
        <w:t>ритмов.</w:t>
      </w:r>
    </w:p>
    <w:p w:rsidR="004D69CC" w:rsidRDefault="00D37399" w:rsidP="00661748">
      <w:pPr>
        <w:pStyle w:val="a4"/>
        <w:numPr>
          <w:ilvl w:val="2"/>
          <w:numId w:val="92"/>
        </w:numPr>
        <w:tabs>
          <w:tab w:val="left" w:pos="1733"/>
        </w:tabs>
        <w:spacing w:before="139"/>
        <w:jc w:val="left"/>
        <w:rPr>
          <w:sz w:val="24"/>
        </w:rPr>
      </w:pPr>
      <w:r>
        <w:rPr>
          <w:sz w:val="24"/>
        </w:rPr>
        <w:t>Музыка</w:t>
      </w:r>
      <w:r>
        <w:rPr>
          <w:spacing w:val="-2"/>
          <w:sz w:val="24"/>
        </w:rPr>
        <w:t xml:space="preserve"> </w:t>
      </w:r>
      <w:r>
        <w:rPr>
          <w:sz w:val="24"/>
        </w:rPr>
        <w:t>на</w:t>
      </w:r>
      <w:r>
        <w:rPr>
          <w:spacing w:val="-2"/>
          <w:sz w:val="24"/>
        </w:rPr>
        <w:t xml:space="preserve"> </w:t>
      </w:r>
      <w:r>
        <w:rPr>
          <w:sz w:val="24"/>
        </w:rPr>
        <w:t>войне,</w:t>
      </w:r>
      <w:r>
        <w:rPr>
          <w:spacing w:val="-1"/>
          <w:sz w:val="24"/>
        </w:rPr>
        <w:t xml:space="preserve"> </w:t>
      </w:r>
      <w:r>
        <w:rPr>
          <w:sz w:val="24"/>
        </w:rPr>
        <w:t>музыка</w:t>
      </w:r>
      <w:r>
        <w:rPr>
          <w:spacing w:val="-2"/>
          <w:sz w:val="24"/>
        </w:rPr>
        <w:t xml:space="preserve"> </w:t>
      </w:r>
      <w:r>
        <w:rPr>
          <w:sz w:val="24"/>
        </w:rPr>
        <w:t>о</w:t>
      </w:r>
      <w:r>
        <w:rPr>
          <w:spacing w:val="-1"/>
          <w:sz w:val="24"/>
        </w:rPr>
        <w:t xml:space="preserve"> </w:t>
      </w:r>
      <w:r>
        <w:rPr>
          <w:sz w:val="24"/>
        </w:rPr>
        <w:t>войне</w:t>
      </w:r>
      <w:r>
        <w:rPr>
          <w:spacing w:val="-3"/>
          <w:sz w:val="24"/>
        </w:rPr>
        <w:t xml:space="preserve"> </w:t>
      </w:r>
      <w:r>
        <w:rPr>
          <w:sz w:val="24"/>
        </w:rPr>
        <w:t>(2–4</w:t>
      </w:r>
      <w:r>
        <w:rPr>
          <w:spacing w:val="-1"/>
          <w:sz w:val="24"/>
        </w:rPr>
        <w:t xml:space="preserve"> </w:t>
      </w:r>
      <w:r>
        <w:rPr>
          <w:spacing w:val="-2"/>
          <w:sz w:val="24"/>
        </w:rPr>
        <w:t>часа).</w:t>
      </w:r>
    </w:p>
    <w:p w:rsidR="004D69CC" w:rsidRDefault="00D37399">
      <w:pPr>
        <w:pStyle w:val="a3"/>
        <w:spacing w:before="137" w:line="360" w:lineRule="auto"/>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line="360" w:lineRule="auto"/>
        <w:ind w:left="1133" w:right="2020" w:firstLine="0"/>
      </w:pPr>
      <w:r>
        <w:t>чтение</w:t>
      </w:r>
      <w:r>
        <w:rPr>
          <w:spacing w:val="-5"/>
        </w:rPr>
        <w:t xml:space="preserve"> </w:t>
      </w:r>
      <w:r>
        <w:t>учебных</w:t>
      </w:r>
      <w:r>
        <w:rPr>
          <w:spacing w:val="-5"/>
        </w:rPr>
        <w:t xml:space="preserve"> </w:t>
      </w:r>
      <w:r>
        <w:t>и</w:t>
      </w:r>
      <w:r>
        <w:rPr>
          <w:spacing w:val="-7"/>
        </w:rPr>
        <w:t xml:space="preserve"> </w:t>
      </w:r>
      <w:r>
        <w:t>художественных</w:t>
      </w:r>
      <w:r>
        <w:rPr>
          <w:spacing w:val="-5"/>
        </w:rPr>
        <w:t xml:space="preserve"> </w:t>
      </w:r>
      <w:r>
        <w:t>текстов,</w:t>
      </w:r>
      <w:r>
        <w:rPr>
          <w:spacing w:val="-6"/>
        </w:rPr>
        <w:t xml:space="preserve"> </w:t>
      </w:r>
      <w:r>
        <w:t>посвящённых военной</w:t>
      </w:r>
      <w:r>
        <w:rPr>
          <w:spacing w:val="-6"/>
        </w:rPr>
        <w:t xml:space="preserve"> </w:t>
      </w:r>
      <w:r>
        <w:t>музыке; слушание, исполнение музыкальных произведений военной тематики; знакомство с историей их сочинения и исполнения;</w:t>
      </w:r>
    </w:p>
    <w:p w:rsidR="004D69CC" w:rsidRDefault="00D37399">
      <w:pPr>
        <w:pStyle w:val="a3"/>
        <w:spacing w:line="360" w:lineRule="auto"/>
        <w:ind w:right="390"/>
      </w:pPr>
      <w:r>
        <w:t>дискуссия в классе, ответы на вопросы: какие чувства вызывает эта музыка, почему? Как влияет</w:t>
      </w:r>
      <w:r>
        <w:rPr>
          <w:spacing w:val="40"/>
        </w:rPr>
        <w:t xml:space="preserve"> </w:t>
      </w:r>
      <w:r>
        <w:t>на наше восприятие информация о том, как и зачем она создавалась?;</w:t>
      </w:r>
    </w:p>
    <w:p w:rsidR="004D69CC" w:rsidRDefault="00D37399">
      <w:pPr>
        <w:pStyle w:val="a3"/>
        <w:ind w:left="1133" w:firstLine="0"/>
      </w:pPr>
      <w:r>
        <w:t>на</w:t>
      </w:r>
      <w:r>
        <w:rPr>
          <w:spacing w:val="-2"/>
        </w:rPr>
        <w:t xml:space="preserve"> </w:t>
      </w:r>
      <w:r>
        <w:t>выбор или</w:t>
      </w:r>
      <w:r>
        <w:rPr>
          <w:spacing w:val="1"/>
        </w:rPr>
        <w:t xml:space="preserve"> </w:t>
      </w:r>
      <w:r>
        <w:rPr>
          <w:spacing w:val="-2"/>
        </w:rPr>
        <w:t>факультативно:</w:t>
      </w:r>
    </w:p>
    <w:p w:rsidR="004D69CC" w:rsidRDefault="00D37399">
      <w:pPr>
        <w:pStyle w:val="a3"/>
        <w:spacing w:before="139"/>
        <w:ind w:left="1133" w:firstLine="0"/>
      </w:pPr>
      <w:r>
        <w:t>сочинение</w:t>
      </w:r>
      <w:r>
        <w:rPr>
          <w:spacing w:val="-3"/>
        </w:rPr>
        <w:t xml:space="preserve"> </w:t>
      </w:r>
      <w:r>
        <w:t>новой</w:t>
      </w:r>
      <w:r>
        <w:rPr>
          <w:spacing w:val="-4"/>
        </w:rPr>
        <w:t xml:space="preserve"> </w:t>
      </w:r>
      <w:r>
        <w:t>песни</w:t>
      </w:r>
      <w:r>
        <w:rPr>
          <w:spacing w:val="-4"/>
        </w:rPr>
        <w:t xml:space="preserve"> </w:t>
      </w:r>
      <w:r>
        <w:t>о</w:t>
      </w:r>
      <w:r>
        <w:rPr>
          <w:spacing w:val="-2"/>
        </w:rPr>
        <w:t xml:space="preserve"> войне.</w:t>
      </w:r>
    </w:p>
    <w:p w:rsidR="004D69CC" w:rsidRDefault="00D37399" w:rsidP="00661748">
      <w:pPr>
        <w:pStyle w:val="a4"/>
        <w:numPr>
          <w:ilvl w:val="2"/>
          <w:numId w:val="92"/>
        </w:numPr>
        <w:tabs>
          <w:tab w:val="left" w:pos="1733"/>
        </w:tabs>
        <w:spacing w:before="137"/>
        <w:jc w:val="left"/>
        <w:rPr>
          <w:sz w:val="24"/>
        </w:rPr>
      </w:pPr>
      <w:r>
        <w:rPr>
          <w:sz w:val="24"/>
        </w:rPr>
        <w:t>Главный</w:t>
      </w:r>
      <w:r>
        <w:rPr>
          <w:spacing w:val="-6"/>
          <w:sz w:val="24"/>
        </w:rPr>
        <w:t xml:space="preserve"> </w:t>
      </w:r>
      <w:r>
        <w:rPr>
          <w:sz w:val="24"/>
        </w:rPr>
        <w:t>музыкальный</w:t>
      </w:r>
      <w:r>
        <w:rPr>
          <w:spacing w:val="-4"/>
          <w:sz w:val="24"/>
        </w:rPr>
        <w:t xml:space="preserve"> </w:t>
      </w:r>
      <w:r>
        <w:rPr>
          <w:sz w:val="24"/>
        </w:rPr>
        <w:t>символ</w:t>
      </w:r>
      <w:r>
        <w:rPr>
          <w:spacing w:val="-4"/>
          <w:sz w:val="24"/>
        </w:rPr>
        <w:t xml:space="preserve"> </w:t>
      </w:r>
      <w:r>
        <w:rPr>
          <w:sz w:val="24"/>
        </w:rPr>
        <w:t>(2–4</w:t>
      </w:r>
      <w:r>
        <w:rPr>
          <w:spacing w:val="-3"/>
          <w:sz w:val="24"/>
        </w:rPr>
        <w:t xml:space="preserve"> </w:t>
      </w:r>
      <w:r>
        <w:rPr>
          <w:spacing w:val="-2"/>
          <w:sz w:val="24"/>
        </w:rPr>
        <w:t>часа).</w:t>
      </w:r>
    </w:p>
    <w:p w:rsidR="004D69CC" w:rsidRDefault="00D37399">
      <w:pPr>
        <w:pStyle w:val="a3"/>
        <w:spacing w:before="139" w:line="360" w:lineRule="auto"/>
      </w:pPr>
      <w:r>
        <w:t>Содержание: Гимн России – главный музыкальный символ нашей страны. Традиции исполнения Гимна России. Другие гимны.</w:t>
      </w:r>
    </w:p>
    <w:p w:rsidR="004D69CC" w:rsidRDefault="00D37399">
      <w:pPr>
        <w:pStyle w:val="a3"/>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7" w:line="360" w:lineRule="auto"/>
        <w:ind w:left="1133" w:right="3586" w:firstLine="0"/>
      </w:pPr>
      <w:r>
        <w:t>разучивание, исполнение Гимна Российской Федерации; знакомство</w:t>
      </w:r>
      <w:r>
        <w:rPr>
          <w:spacing w:val="-3"/>
        </w:rPr>
        <w:t xml:space="preserve"> </w:t>
      </w:r>
      <w:r>
        <w:t>с</w:t>
      </w:r>
      <w:r>
        <w:rPr>
          <w:spacing w:val="-4"/>
        </w:rPr>
        <w:t xml:space="preserve"> </w:t>
      </w:r>
      <w:r>
        <w:t>историей</w:t>
      </w:r>
      <w:r>
        <w:rPr>
          <w:spacing w:val="-4"/>
        </w:rPr>
        <w:t xml:space="preserve"> </w:t>
      </w:r>
      <w:r>
        <w:t>создания,</w:t>
      </w:r>
      <w:r>
        <w:rPr>
          <w:spacing w:val="-3"/>
        </w:rPr>
        <w:t xml:space="preserve"> </w:t>
      </w:r>
      <w:r>
        <w:t>правилами</w:t>
      </w:r>
      <w:r>
        <w:rPr>
          <w:spacing w:val="-4"/>
        </w:rPr>
        <w:t xml:space="preserve"> </w:t>
      </w:r>
      <w:r>
        <w:rPr>
          <w:spacing w:val="-2"/>
        </w:rPr>
        <w:t>исполнения;</w:t>
      </w:r>
    </w:p>
    <w:p w:rsidR="004D69CC" w:rsidRDefault="00D37399">
      <w:pPr>
        <w:pStyle w:val="a3"/>
        <w:ind w:left="1133" w:firstLine="0"/>
      </w:pPr>
      <w:r>
        <w:t>просмотр</w:t>
      </w:r>
      <w:r>
        <w:rPr>
          <w:spacing w:val="-6"/>
        </w:rPr>
        <w:t xml:space="preserve"> </w:t>
      </w:r>
      <w:r>
        <w:t>видеозаписей</w:t>
      </w:r>
      <w:r>
        <w:rPr>
          <w:spacing w:val="-5"/>
        </w:rPr>
        <w:t xml:space="preserve"> </w:t>
      </w:r>
      <w:r>
        <w:t>парада,</w:t>
      </w:r>
      <w:r>
        <w:rPr>
          <w:spacing w:val="-3"/>
        </w:rPr>
        <w:t xml:space="preserve"> </w:t>
      </w:r>
      <w:r>
        <w:t>церемонии</w:t>
      </w:r>
      <w:r>
        <w:rPr>
          <w:spacing w:val="-3"/>
        </w:rPr>
        <w:t xml:space="preserve"> </w:t>
      </w:r>
      <w:r>
        <w:t>награждения</w:t>
      </w:r>
      <w:r>
        <w:rPr>
          <w:spacing w:val="-3"/>
        </w:rPr>
        <w:t xml:space="preserve"> </w:t>
      </w:r>
      <w:r>
        <w:rPr>
          <w:spacing w:val="-2"/>
        </w:rPr>
        <w:t>спортсменов;</w:t>
      </w:r>
    </w:p>
    <w:p w:rsidR="004D69CC" w:rsidRDefault="004E7368">
      <w:pPr>
        <w:pStyle w:val="a3"/>
        <w:spacing w:before="150"/>
        <w:ind w:left="0" w:firstLine="0"/>
        <w:rPr>
          <w:sz w:val="20"/>
        </w:rPr>
      </w:pPr>
      <w:r>
        <w:rPr>
          <w:sz w:val="20"/>
        </w:rPr>
        <w:pict>
          <v:rect id="docshape33" o:spid="_x0000_s1033" style="position:absolute;margin-left:28.3pt;margin-top:20.25pt;width:2in;height:.7pt;z-index:-15715840;mso-wrap-distance-left:0;mso-wrap-distance-right:0;mso-position-horizontal-relative:page" fillcolor="black" stroked="f">
            <w10:wrap type="topAndBottom" anchorx="page"/>
          </v:rect>
        </w:pict>
      </w:r>
    </w:p>
    <w:p w:rsidR="004D69CC" w:rsidRDefault="00D37399">
      <w:pPr>
        <w:pStyle w:val="a3"/>
        <w:spacing w:before="100"/>
        <w:ind w:firstLine="0"/>
      </w:pPr>
      <w:r>
        <w:rPr>
          <w:vertAlign w:val="superscript"/>
        </w:rPr>
        <w:t>27</w:t>
      </w:r>
      <w:r>
        <w:rPr>
          <w:spacing w:val="-2"/>
        </w:rPr>
        <w:t xml:space="preserve"> </w:t>
      </w:r>
      <w:r>
        <w:t>По</w:t>
      </w:r>
      <w:r>
        <w:rPr>
          <w:spacing w:val="-3"/>
        </w:rPr>
        <w:t xml:space="preserve"> </w:t>
      </w:r>
      <w:r>
        <w:t>выбору</w:t>
      </w:r>
      <w:r>
        <w:rPr>
          <w:spacing w:val="-4"/>
        </w:rPr>
        <w:t xml:space="preserve"> </w:t>
      </w:r>
      <w:r>
        <w:t>учителя</w:t>
      </w:r>
      <w:r>
        <w:rPr>
          <w:spacing w:val="-3"/>
        </w:rPr>
        <w:t xml:space="preserve"> </w:t>
      </w:r>
      <w:r>
        <w:t>в</w:t>
      </w:r>
      <w:r>
        <w:rPr>
          <w:spacing w:val="-2"/>
        </w:rPr>
        <w:t xml:space="preserve"> </w:t>
      </w:r>
      <w:r>
        <w:t>данном</w:t>
      </w:r>
      <w:r>
        <w:rPr>
          <w:spacing w:val="-4"/>
        </w:rPr>
        <w:t xml:space="preserve"> </w:t>
      </w:r>
      <w:r>
        <w:t>блоке</w:t>
      </w:r>
      <w:r>
        <w:rPr>
          <w:spacing w:val="-4"/>
        </w:rPr>
        <w:t xml:space="preserve"> </w:t>
      </w:r>
      <w:r>
        <w:t>можно</w:t>
      </w:r>
      <w:r>
        <w:rPr>
          <w:spacing w:val="-3"/>
        </w:rPr>
        <w:t xml:space="preserve"> </w:t>
      </w:r>
      <w:r>
        <w:t>сосредоточиться</w:t>
      </w:r>
      <w:r>
        <w:rPr>
          <w:spacing w:val="-3"/>
        </w:rPr>
        <w:t xml:space="preserve"> </w:t>
      </w:r>
      <w:r>
        <w:t>как</w:t>
      </w:r>
      <w:r>
        <w:rPr>
          <w:spacing w:val="-3"/>
        </w:rPr>
        <w:t xml:space="preserve"> </w:t>
      </w:r>
      <w:r>
        <w:t>на</w:t>
      </w:r>
      <w:r>
        <w:rPr>
          <w:spacing w:val="-4"/>
        </w:rPr>
        <w:t xml:space="preserve"> </w:t>
      </w:r>
      <w:r>
        <w:t>традиционных</w:t>
      </w:r>
      <w:r>
        <w:rPr>
          <w:spacing w:val="-1"/>
        </w:rPr>
        <w:t xml:space="preserve"> </w:t>
      </w:r>
      <w:r>
        <w:t>танцевальных</w:t>
      </w:r>
      <w:r>
        <w:rPr>
          <w:spacing w:val="-2"/>
        </w:rPr>
        <w:t xml:space="preserve"> </w:t>
      </w:r>
      <w:r>
        <w:t>жанрах (вальс, полька, мазурка, тарантелла), так и на более современных примерах танцев.</w:t>
      </w:r>
    </w:p>
    <w:p w:rsidR="004D69CC" w:rsidRDefault="004D69CC">
      <w:pPr>
        <w:pStyle w:val="a3"/>
        <w:sectPr w:rsidR="004D69CC">
          <w:pgSz w:w="11910" w:h="16840"/>
          <w:pgMar w:top="1380" w:right="283" w:bottom="1100" w:left="141" w:header="0" w:footer="917" w:gutter="0"/>
          <w:cols w:space="720"/>
        </w:sectPr>
      </w:pPr>
    </w:p>
    <w:p w:rsidR="004D69CC" w:rsidRDefault="00D37399">
      <w:pPr>
        <w:pStyle w:val="a3"/>
        <w:spacing w:before="62"/>
        <w:ind w:left="1133" w:firstLine="0"/>
      </w:pPr>
      <w:r>
        <w:t>чувство</w:t>
      </w:r>
      <w:r>
        <w:rPr>
          <w:spacing w:val="-4"/>
        </w:rPr>
        <w:t xml:space="preserve"> </w:t>
      </w:r>
      <w:r>
        <w:t>гордости,</w:t>
      </w:r>
      <w:r>
        <w:rPr>
          <w:spacing w:val="-3"/>
        </w:rPr>
        <w:t xml:space="preserve"> </w:t>
      </w:r>
      <w:r>
        <w:t>понятия</w:t>
      </w:r>
      <w:r>
        <w:rPr>
          <w:spacing w:val="-3"/>
        </w:rPr>
        <w:t xml:space="preserve"> </w:t>
      </w:r>
      <w:r>
        <w:t>достоинства</w:t>
      </w:r>
      <w:r>
        <w:rPr>
          <w:spacing w:val="-3"/>
        </w:rPr>
        <w:t xml:space="preserve"> </w:t>
      </w:r>
      <w:r>
        <w:t>и</w:t>
      </w:r>
      <w:r>
        <w:rPr>
          <w:spacing w:val="-3"/>
        </w:rPr>
        <w:t xml:space="preserve"> </w:t>
      </w:r>
      <w:r>
        <w:rPr>
          <w:spacing w:val="-2"/>
        </w:rPr>
        <w:t>чести;</w:t>
      </w:r>
    </w:p>
    <w:p w:rsidR="004D69CC" w:rsidRDefault="00D37399">
      <w:pPr>
        <w:pStyle w:val="a3"/>
        <w:spacing w:before="140" w:line="360" w:lineRule="auto"/>
        <w:ind w:left="1133" w:right="689" w:firstLine="0"/>
      </w:pPr>
      <w:r>
        <w:t>обсуждение</w:t>
      </w:r>
      <w:r>
        <w:rPr>
          <w:spacing w:val="-6"/>
        </w:rPr>
        <w:t xml:space="preserve"> </w:t>
      </w:r>
      <w:r>
        <w:t>этических</w:t>
      </w:r>
      <w:r>
        <w:rPr>
          <w:spacing w:val="-6"/>
        </w:rPr>
        <w:t xml:space="preserve"> </w:t>
      </w:r>
      <w:r>
        <w:t>вопросов,</w:t>
      </w:r>
      <w:r>
        <w:rPr>
          <w:spacing w:val="-5"/>
        </w:rPr>
        <w:t xml:space="preserve"> </w:t>
      </w:r>
      <w:r>
        <w:t>связанных</w:t>
      </w:r>
      <w:r>
        <w:rPr>
          <w:spacing w:val="-4"/>
        </w:rPr>
        <w:t xml:space="preserve"> </w:t>
      </w:r>
      <w:r>
        <w:t>с</w:t>
      </w:r>
      <w:r>
        <w:rPr>
          <w:spacing w:val="-9"/>
        </w:rPr>
        <w:t xml:space="preserve"> </w:t>
      </w:r>
      <w:r>
        <w:t>государственными</w:t>
      </w:r>
      <w:r>
        <w:rPr>
          <w:spacing w:val="-5"/>
        </w:rPr>
        <w:t xml:space="preserve"> </w:t>
      </w:r>
      <w:r>
        <w:t>символами</w:t>
      </w:r>
      <w:r>
        <w:rPr>
          <w:spacing w:val="-5"/>
        </w:rPr>
        <w:t xml:space="preserve"> </w:t>
      </w:r>
      <w:r>
        <w:t>страны; разучивание, исполнение Гимна своей республики, города, школы.</w:t>
      </w:r>
    </w:p>
    <w:p w:rsidR="004D69CC" w:rsidRDefault="00D37399" w:rsidP="00661748">
      <w:pPr>
        <w:pStyle w:val="a4"/>
        <w:numPr>
          <w:ilvl w:val="2"/>
          <w:numId w:val="92"/>
        </w:numPr>
        <w:tabs>
          <w:tab w:val="left" w:pos="1733"/>
        </w:tabs>
        <w:jc w:val="left"/>
        <w:rPr>
          <w:sz w:val="24"/>
        </w:rPr>
      </w:pPr>
      <w:r>
        <w:rPr>
          <w:sz w:val="24"/>
        </w:rPr>
        <w:t>Искусство</w:t>
      </w:r>
      <w:r>
        <w:rPr>
          <w:spacing w:val="-1"/>
          <w:sz w:val="24"/>
        </w:rPr>
        <w:t xml:space="preserve"> </w:t>
      </w:r>
      <w:r>
        <w:rPr>
          <w:sz w:val="24"/>
        </w:rPr>
        <w:t>времени</w:t>
      </w:r>
      <w:r>
        <w:rPr>
          <w:spacing w:val="-1"/>
          <w:sz w:val="24"/>
        </w:rPr>
        <w:t xml:space="preserve"> </w:t>
      </w:r>
      <w:r>
        <w:rPr>
          <w:sz w:val="24"/>
        </w:rPr>
        <w:t>(2–4</w:t>
      </w:r>
      <w:r>
        <w:rPr>
          <w:spacing w:val="-1"/>
          <w:sz w:val="24"/>
        </w:rPr>
        <w:t xml:space="preserve"> </w:t>
      </w:r>
      <w:r>
        <w:rPr>
          <w:spacing w:val="-2"/>
          <w:sz w:val="24"/>
        </w:rPr>
        <w:t>часа).</w:t>
      </w:r>
    </w:p>
    <w:p w:rsidR="004D69CC" w:rsidRDefault="00D37399">
      <w:pPr>
        <w:pStyle w:val="a3"/>
        <w:spacing w:before="137"/>
        <w:ind w:left="1133" w:firstLine="0"/>
      </w:pPr>
      <w:r>
        <w:t>Содержание:</w:t>
      </w:r>
      <w:r>
        <w:rPr>
          <w:spacing w:val="57"/>
          <w:w w:val="150"/>
        </w:rPr>
        <w:t xml:space="preserve"> </w:t>
      </w:r>
      <w:r>
        <w:t>Музыка</w:t>
      </w:r>
      <w:r>
        <w:rPr>
          <w:spacing w:val="62"/>
          <w:w w:val="150"/>
        </w:rPr>
        <w:t xml:space="preserve"> </w:t>
      </w:r>
      <w:r>
        <w:t>–</w:t>
      </w:r>
      <w:r>
        <w:rPr>
          <w:spacing w:val="60"/>
          <w:w w:val="150"/>
        </w:rPr>
        <w:t xml:space="preserve"> </w:t>
      </w:r>
      <w:r>
        <w:t>временное</w:t>
      </w:r>
      <w:r>
        <w:rPr>
          <w:spacing w:val="58"/>
          <w:w w:val="150"/>
        </w:rPr>
        <w:t xml:space="preserve"> </w:t>
      </w:r>
      <w:r>
        <w:t>искусство.</w:t>
      </w:r>
      <w:r>
        <w:rPr>
          <w:spacing w:val="60"/>
          <w:w w:val="150"/>
        </w:rPr>
        <w:t xml:space="preserve"> </w:t>
      </w:r>
      <w:r>
        <w:t>Погружение</w:t>
      </w:r>
      <w:r>
        <w:rPr>
          <w:spacing w:val="58"/>
          <w:w w:val="150"/>
        </w:rPr>
        <w:t xml:space="preserve"> </w:t>
      </w:r>
      <w:r>
        <w:t>в</w:t>
      </w:r>
      <w:r>
        <w:rPr>
          <w:spacing w:val="58"/>
          <w:w w:val="150"/>
        </w:rPr>
        <w:t xml:space="preserve"> </w:t>
      </w:r>
      <w:r>
        <w:t>поток</w:t>
      </w:r>
      <w:r>
        <w:rPr>
          <w:spacing w:val="60"/>
          <w:w w:val="150"/>
        </w:rPr>
        <w:t xml:space="preserve"> </w:t>
      </w:r>
      <w:r>
        <w:t>музыкального</w:t>
      </w:r>
      <w:r>
        <w:rPr>
          <w:spacing w:val="60"/>
          <w:w w:val="150"/>
        </w:rPr>
        <w:t xml:space="preserve"> </w:t>
      </w:r>
      <w:r>
        <w:rPr>
          <w:spacing w:val="-2"/>
        </w:rPr>
        <w:t>звучания.</w:t>
      </w:r>
    </w:p>
    <w:p w:rsidR="004D69CC" w:rsidRDefault="00D37399">
      <w:pPr>
        <w:pStyle w:val="a3"/>
        <w:spacing w:before="139"/>
        <w:ind w:firstLine="0"/>
      </w:pPr>
      <w:r>
        <w:t>Музыкальные</w:t>
      </w:r>
      <w:r>
        <w:rPr>
          <w:spacing w:val="-8"/>
        </w:rPr>
        <w:t xml:space="preserve"> </w:t>
      </w:r>
      <w:r>
        <w:t>образы</w:t>
      </w:r>
      <w:r>
        <w:rPr>
          <w:spacing w:val="-4"/>
        </w:rPr>
        <w:t xml:space="preserve"> </w:t>
      </w:r>
      <w:r>
        <w:t>движения,</w:t>
      </w:r>
      <w:r>
        <w:rPr>
          <w:spacing w:val="-3"/>
        </w:rPr>
        <w:t xml:space="preserve"> </w:t>
      </w:r>
      <w:r>
        <w:t>изменения</w:t>
      </w:r>
      <w:r>
        <w:rPr>
          <w:spacing w:val="-7"/>
        </w:rPr>
        <w:t xml:space="preserve"> </w:t>
      </w:r>
      <w:r>
        <w:t>и</w:t>
      </w:r>
      <w:r>
        <w:rPr>
          <w:spacing w:val="-3"/>
        </w:rPr>
        <w:t xml:space="preserve"> </w:t>
      </w:r>
      <w:r>
        <w:rPr>
          <w:spacing w:val="-2"/>
        </w:rPr>
        <w:t>развития.</w:t>
      </w:r>
    </w:p>
    <w:p w:rsidR="004D69CC" w:rsidRDefault="00D37399">
      <w:pPr>
        <w:pStyle w:val="a3"/>
        <w:spacing w:before="137"/>
        <w:ind w:left="1133" w:firstLine="0"/>
      </w:pPr>
      <w:r>
        <w:t>Виды</w:t>
      </w:r>
      <w:r>
        <w:rPr>
          <w:spacing w:val="-5"/>
        </w:rPr>
        <w:t xml:space="preserve"> </w:t>
      </w:r>
      <w:r>
        <w:t>деятельности</w:t>
      </w:r>
      <w:r>
        <w:rPr>
          <w:spacing w:val="-3"/>
        </w:rPr>
        <w:t xml:space="preserve"> </w:t>
      </w:r>
      <w:r>
        <w:rPr>
          <w:spacing w:val="-2"/>
        </w:rPr>
        <w:t>обучающихся:</w:t>
      </w:r>
    </w:p>
    <w:p w:rsidR="004D69CC" w:rsidRDefault="00D37399">
      <w:pPr>
        <w:pStyle w:val="a3"/>
        <w:spacing w:before="139" w:line="360" w:lineRule="auto"/>
        <w:ind w:left="1133" w:firstLine="0"/>
      </w:pPr>
      <w:r>
        <w:t>слушание, исполнение музыкальных произведений, передающих образ непрерывного движения; наблюдение за своими телесными реакциями (дыхание, пульс, мышечный тонус) при восприятии</w:t>
      </w:r>
    </w:p>
    <w:p w:rsidR="004D69CC" w:rsidRDefault="00D37399">
      <w:pPr>
        <w:pStyle w:val="a3"/>
        <w:ind w:firstLine="0"/>
      </w:pPr>
      <w:r>
        <w:rPr>
          <w:spacing w:val="-2"/>
        </w:rPr>
        <w:t>музыки;</w:t>
      </w:r>
    </w:p>
    <w:p w:rsidR="004D69CC" w:rsidRDefault="00D37399">
      <w:pPr>
        <w:pStyle w:val="a3"/>
        <w:spacing w:before="137" w:line="360" w:lineRule="auto"/>
        <w:ind w:left="1133" w:right="4028" w:firstLine="0"/>
      </w:pPr>
      <w:r>
        <w:t>проблемная</w:t>
      </w:r>
      <w:r>
        <w:rPr>
          <w:spacing w:val="-7"/>
        </w:rPr>
        <w:t xml:space="preserve"> </w:t>
      </w:r>
      <w:r>
        <w:t>ситуация:</w:t>
      </w:r>
      <w:r>
        <w:rPr>
          <w:spacing w:val="-7"/>
        </w:rPr>
        <w:t xml:space="preserve"> </w:t>
      </w:r>
      <w:r>
        <w:t>как</w:t>
      </w:r>
      <w:r>
        <w:rPr>
          <w:spacing w:val="-7"/>
        </w:rPr>
        <w:t xml:space="preserve"> </w:t>
      </w:r>
      <w:r>
        <w:t>музыка</w:t>
      </w:r>
      <w:r>
        <w:rPr>
          <w:spacing w:val="-7"/>
        </w:rPr>
        <w:t xml:space="preserve"> </w:t>
      </w:r>
      <w:r>
        <w:t>воздействует</w:t>
      </w:r>
      <w:r>
        <w:rPr>
          <w:spacing w:val="-5"/>
        </w:rPr>
        <w:t xml:space="preserve"> </w:t>
      </w:r>
      <w:r>
        <w:t>на</w:t>
      </w:r>
      <w:r>
        <w:rPr>
          <w:spacing w:val="-8"/>
        </w:rPr>
        <w:t xml:space="preserve"> </w:t>
      </w:r>
      <w:r>
        <w:t>человека; на выбор или факультативно:</w:t>
      </w:r>
    </w:p>
    <w:p w:rsidR="004D69CC" w:rsidRDefault="00D37399">
      <w:pPr>
        <w:pStyle w:val="a3"/>
        <w:ind w:left="1133" w:firstLine="0"/>
      </w:pPr>
      <w:r>
        <w:t>программная</w:t>
      </w:r>
      <w:r>
        <w:rPr>
          <w:spacing w:val="-7"/>
        </w:rPr>
        <w:t xml:space="preserve"> </w:t>
      </w:r>
      <w:r>
        <w:t>ритмическая</w:t>
      </w:r>
      <w:r>
        <w:rPr>
          <w:spacing w:val="-7"/>
        </w:rPr>
        <w:t xml:space="preserve"> </w:t>
      </w:r>
      <w:r>
        <w:t>или</w:t>
      </w:r>
      <w:r>
        <w:rPr>
          <w:spacing w:val="-9"/>
        </w:rPr>
        <w:t xml:space="preserve"> </w:t>
      </w:r>
      <w:r>
        <w:t>инструментальная</w:t>
      </w:r>
      <w:r>
        <w:rPr>
          <w:spacing w:val="-7"/>
        </w:rPr>
        <w:t xml:space="preserve"> </w:t>
      </w:r>
      <w:r>
        <w:t>импровизация</w:t>
      </w:r>
      <w:r>
        <w:rPr>
          <w:spacing w:val="-5"/>
        </w:rPr>
        <w:t xml:space="preserve"> </w:t>
      </w:r>
      <w:r>
        <w:t>«Поезд»,</w:t>
      </w:r>
      <w:r>
        <w:rPr>
          <w:spacing w:val="-4"/>
        </w:rPr>
        <w:t xml:space="preserve"> </w:t>
      </w:r>
      <w:r>
        <w:t>«Космический</w:t>
      </w:r>
      <w:r>
        <w:rPr>
          <w:spacing w:val="-6"/>
        </w:rPr>
        <w:t xml:space="preserve"> </w:t>
      </w:r>
      <w:r>
        <w:rPr>
          <w:spacing w:val="-2"/>
        </w:rPr>
        <w:t>корабль».</w:t>
      </w:r>
    </w:p>
    <w:p w:rsidR="004D69CC" w:rsidRDefault="00D37399" w:rsidP="00661748">
      <w:pPr>
        <w:pStyle w:val="a4"/>
        <w:numPr>
          <w:ilvl w:val="0"/>
          <w:numId w:val="91"/>
        </w:numPr>
        <w:tabs>
          <w:tab w:val="left" w:pos="1493"/>
        </w:tabs>
        <w:spacing w:before="137" w:line="360" w:lineRule="auto"/>
        <w:ind w:right="140" w:firstLine="70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музыке</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начального</w:t>
      </w:r>
      <w:r>
        <w:rPr>
          <w:spacing w:val="80"/>
          <w:sz w:val="24"/>
        </w:rPr>
        <w:t xml:space="preserve"> </w:t>
      </w:r>
      <w:r>
        <w:rPr>
          <w:sz w:val="24"/>
        </w:rPr>
        <w:t xml:space="preserve">общего </w:t>
      </w:r>
      <w:r>
        <w:rPr>
          <w:spacing w:val="-2"/>
          <w:sz w:val="24"/>
        </w:rPr>
        <w:t>образования.</w:t>
      </w:r>
    </w:p>
    <w:p w:rsidR="004D69CC" w:rsidRDefault="00D37399" w:rsidP="00661748">
      <w:pPr>
        <w:pStyle w:val="a4"/>
        <w:numPr>
          <w:ilvl w:val="1"/>
          <w:numId w:val="91"/>
        </w:numPr>
        <w:tabs>
          <w:tab w:val="left" w:pos="1673"/>
        </w:tabs>
        <w:spacing w:line="360" w:lineRule="auto"/>
        <w:ind w:right="146" w:firstLine="708"/>
        <w:rPr>
          <w:sz w:val="24"/>
        </w:rPr>
      </w:pPr>
      <w:r>
        <w:rPr>
          <w:sz w:val="24"/>
        </w:rPr>
        <w:t>В</w:t>
      </w:r>
      <w:r>
        <w:rPr>
          <w:spacing w:val="31"/>
          <w:sz w:val="24"/>
        </w:rPr>
        <w:t xml:space="preserve"> </w:t>
      </w:r>
      <w:r>
        <w:rPr>
          <w:sz w:val="24"/>
        </w:rPr>
        <w:t>результате</w:t>
      </w:r>
      <w:r>
        <w:rPr>
          <w:spacing w:val="32"/>
          <w:sz w:val="24"/>
        </w:rPr>
        <w:t xml:space="preserve"> </w:t>
      </w:r>
      <w:r>
        <w:rPr>
          <w:sz w:val="24"/>
        </w:rPr>
        <w:t>изучения</w:t>
      </w:r>
      <w:r>
        <w:rPr>
          <w:spacing w:val="32"/>
          <w:sz w:val="24"/>
        </w:rPr>
        <w:t xml:space="preserve"> </w:t>
      </w:r>
      <w:r>
        <w:rPr>
          <w:sz w:val="24"/>
        </w:rPr>
        <w:t>музыки</w:t>
      </w:r>
      <w:r>
        <w:rPr>
          <w:spacing w:val="34"/>
          <w:sz w:val="24"/>
        </w:rPr>
        <w:t xml:space="preserve"> </w:t>
      </w:r>
      <w:r>
        <w:rPr>
          <w:sz w:val="24"/>
        </w:rPr>
        <w:t>на</w:t>
      </w:r>
      <w:r>
        <w:rPr>
          <w:spacing w:val="34"/>
          <w:sz w:val="24"/>
        </w:rPr>
        <w:t xml:space="preserve"> </w:t>
      </w:r>
      <w:r>
        <w:rPr>
          <w:sz w:val="24"/>
        </w:rPr>
        <w:t>уровне</w:t>
      </w:r>
      <w:r>
        <w:rPr>
          <w:spacing w:val="31"/>
          <w:sz w:val="24"/>
        </w:rPr>
        <w:t xml:space="preserve"> </w:t>
      </w:r>
      <w:r>
        <w:rPr>
          <w:sz w:val="24"/>
        </w:rPr>
        <w:t>начального</w:t>
      </w:r>
      <w:r>
        <w:rPr>
          <w:spacing w:val="32"/>
          <w:sz w:val="24"/>
        </w:rPr>
        <w:t xml:space="preserve"> </w:t>
      </w:r>
      <w:r>
        <w:rPr>
          <w:sz w:val="24"/>
        </w:rPr>
        <w:t>общего</w:t>
      </w:r>
      <w:r>
        <w:rPr>
          <w:spacing w:val="32"/>
          <w:sz w:val="24"/>
        </w:rPr>
        <w:t xml:space="preserve"> </w:t>
      </w:r>
      <w:r>
        <w:rPr>
          <w:sz w:val="24"/>
        </w:rPr>
        <w:t>образования</w:t>
      </w:r>
      <w:r>
        <w:rPr>
          <w:spacing w:val="35"/>
          <w:sz w:val="24"/>
        </w:rPr>
        <w:t xml:space="preserve"> </w:t>
      </w:r>
      <w:r>
        <w:rPr>
          <w:sz w:val="24"/>
        </w:rPr>
        <w:t>у обучающегося будут сформированы следующие личностные результаты:</w:t>
      </w:r>
    </w:p>
    <w:p w:rsidR="004D69CC" w:rsidRDefault="00D37399" w:rsidP="00661748">
      <w:pPr>
        <w:pStyle w:val="a4"/>
        <w:numPr>
          <w:ilvl w:val="0"/>
          <w:numId w:val="90"/>
        </w:numPr>
        <w:tabs>
          <w:tab w:val="left" w:pos="1391"/>
        </w:tabs>
        <w:ind w:left="1391" w:hanging="258"/>
        <w:rPr>
          <w:sz w:val="24"/>
        </w:rPr>
      </w:pPr>
      <w:r>
        <w:rPr>
          <w:sz w:val="24"/>
        </w:rPr>
        <w:t>гражданско-патриотического</w:t>
      </w:r>
      <w:r>
        <w:rPr>
          <w:spacing w:val="-10"/>
          <w:sz w:val="24"/>
        </w:rPr>
        <w:t xml:space="preserve"> </w:t>
      </w:r>
      <w:r>
        <w:rPr>
          <w:spacing w:val="-2"/>
          <w:sz w:val="24"/>
        </w:rPr>
        <w:t>воспитания:</w:t>
      </w:r>
    </w:p>
    <w:p w:rsidR="004D69CC" w:rsidRDefault="00D37399">
      <w:pPr>
        <w:pStyle w:val="a3"/>
        <w:spacing w:before="140"/>
        <w:ind w:left="1133" w:firstLine="0"/>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rsidR="004D69CC" w:rsidRDefault="00D37399">
      <w:pPr>
        <w:pStyle w:val="a3"/>
        <w:spacing w:before="137" w:line="360" w:lineRule="auto"/>
      </w:pPr>
      <w:r>
        <w:t>знание Гимна России и традиций его исполнения,</w:t>
      </w:r>
      <w:r>
        <w:rPr>
          <w:spacing w:val="30"/>
        </w:rPr>
        <w:t xml:space="preserve"> </w:t>
      </w:r>
      <w:r>
        <w:t>уважение музыкальных</w:t>
      </w:r>
      <w:r>
        <w:rPr>
          <w:spacing w:val="30"/>
        </w:rPr>
        <w:t xml:space="preserve"> </w:t>
      </w:r>
      <w:r>
        <w:t>символов и традиций</w:t>
      </w:r>
      <w:r>
        <w:rPr>
          <w:spacing w:val="40"/>
        </w:rPr>
        <w:t xml:space="preserve"> </w:t>
      </w:r>
      <w:r>
        <w:t>республик Российской Федерации;</w:t>
      </w:r>
    </w:p>
    <w:p w:rsidR="004D69CC" w:rsidRDefault="00D37399">
      <w:pPr>
        <w:pStyle w:val="a3"/>
        <w:spacing w:line="360" w:lineRule="auto"/>
      </w:pPr>
      <w:r>
        <w:t>проявление</w:t>
      </w:r>
      <w:r>
        <w:rPr>
          <w:spacing w:val="40"/>
        </w:rPr>
        <w:t xml:space="preserve"> </w:t>
      </w:r>
      <w:r>
        <w:t>интереса</w:t>
      </w:r>
      <w:r>
        <w:rPr>
          <w:spacing w:val="40"/>
        </w:rPr>
        <w:t xml:space="preserve"> </w:t>
      </w:r>
      <w:r>
        <w:t>к</w:t>
      </w:r>
      <w:r>
        <w:rPr>
          <w:spacing w:val="40"/>
        </w:rPr>
        <w:t xml:space="preserve"> </w:t>
      </w:r>
      <w:r>
        <w:t>освоению</w:t>
      </w:r>
      <w:r>
        <w:rPr>
          <w:spacing w:val="40"/>
        </w:rPr>
        <w:t xml:space="preserve"> </w:t>
      </w:r>
      <w:r>
        <w:t>музыкальных</w:t>
      </w:r>
      <w:r>
        <w:rPr>
          <w:spacing w:val="40"/>
        </w:rPr>
        <w:t xml:space="preserve"> </w:t>
      </w:r>
      <w:r>
        <w:t>традиций</w:t>
      </w:r>
      <w:r>
        <w:rPr>
          <w:spacing w:val="40"/>
        </w:rPr>
        <w:t xml:space="preserve"> </w:t>
      </w:r>
      <w:r>
        <w:t>своего</w:t>
      </w:r>
      <w:r>
        <w:rPr>
          <w:spacing w:val="40"/>
        </w:rPr>
        <w:t xml:space="preserve"> </w:t>
      </w:r>
      <w:r>
        <w:t>края,</w:t>
      </w:r>
      <w:r>
        <w:rPr>
          <w:spacing w:val="40"/>
        </w:rPr>
        <w:t xml:space="preserve"> </w:t>
      </w:r>
      <w:r>
        <w:t>музыкальной</w:t>
      </w:r>
      <w:r>
        <w:rPr>
          <w:spacing w:val="40"/>
        </w:rPr>
        <w:t xml:space="preserve"> </w:t>
      </w:r>
      <w:r>
        <w:t>культуры народов России;</w:t>
      </w:r>
    </w:p>
    <w:p w:rsidR="004D69CC" w:rsidRDefault="00D37399">
      <w:pPr>
        <w:pStyle w:val="a3"/>
        <w:ind w:left="1133" w:firstLine="0"/>
      </w:pPr>
      <w:r>
        <w:t>уважение</w:t>
      </w:r>
      <w:r>
        <w:rPr>
          <w:spacing w:val="-7"/>
        </w:rPr>
        <w:t xml:space="preserve"> </w:t>
      </w:r>
      <w:r>
        <w:t>к</w:t>
      </w:r>
      <w:r>
        <w:rPr>
          <w:spacing w:val="-3"/>
        </w:rPr>
        <w:t xml:space="preserve"> </w:t>
      </w:r>
      <w:r>
        <w:t>достижениям</w:t>
      </w:r>
      <w:r>
        <w:rPr>
          <w:spacing w:val="-5"/>
        </w:rPr>
        <w:t xml:space="preserve"> </w:t>
      </w:r>
      <w:r>
        <w:t>отечественных</w:t>
      </w:r>
      <w:r>
        <w:rPr>
          <w:spacing w:val="-2"/>
        </w:rPr>
        <w:t xml:space="preserve"> </w:t>
      </w:r>
      <w:r>
        <w:t>мастеров</w:t>
      </w:r>
      <w:r>
        <w:rPr>
          <w:spacing w:val="-4"/>
        </w:rPr>
        <w:t xml:space="preserve"> </w:t>
      </w:r>
      <w:r>
        <w:rPr>
          <w:spacing w:val="-2"/>
        </w:rPr>
        <w:t>культуры;</w:t>
      </w:r>
    </w:p>
    <w:p w:rsidR="004D69CC" w:rsidRDefault="00D37399">
      <w:pPr>
        <w:pStyle w:val="a3"/>
        <w:spacing w:before="139"/>
        <w:ind w:left="1133" w:firstLine="0"/>
      </w:pPr>
      <w:r>
        <w:t>стремление</w:t>
      </w:r>
      <w:r>
        <w:rPr>
          <w:spacing w:val="-4"/>
        </w:rPr>
        <w:t xml:space="preserve"> </w:t>
      </w:r>
      <w:r>
        <w:t>участвовать</w:t>
      </w:r>
      <w:r>
        <w:rPr>
          <w:spacing w:val="-2"/>
        </w:rPr>
        <w:t xml:space="preserve"> </w:t>
      </w:r>
      <w:r>
        <w:t>в</w:t>
      </w:r>
      <w:r>
        <w:rPr>
          <w:spacing w:val="-3"/>
        </w:rPr>
        <w:t xml:space="preserve"> </w:t>
      </w:r>
      <w:r>
        <w:t>творческой</w:t>
      </w:r>
      <w:r>
        <w:rPr>
          <w:spacing w:val="-2"/>
        </w:rPr>
        <w:t xml:space="preserve"> </w:t>
      </w:r>
      <w:r>
        <w:t>жизни</w:t>
      </w:r>
      <w:r>
        <w:rPr>
          <w:spacing w:val="-3"/>
        </w:rPr>
        <w:t xml:space="preserve"> </w:t>
      </w:r>
      <w:r>
        <w:t>своей</w:t>
      </w:r>
      <w:r>
        <w:rPr>
          <w:spacing w:val="-2"/>
        </w:rPr>
        <w:t xml:space="preserve"> </w:t>
      </w:r>
      <w:r>
        <w:t>школы,</w:t>
      </w:r>
      <w:r>
        <w:rPr>
          <w:spacing w:val="-2"/>
        </w:rPr>
        <w:t xml:space="preserve"> </w:t>
      </w:r>
      <w:r>
        <w:t>города,</w:t>
      </w:r>
      <w:r>
        <w:rPr>
          <w:spacing w:val="-2"/>
        </w:rPr>
        <w:t xml:space="preserve"> республики;</w:t>
      </w:r>
    </w:p>
    <w:p w:rsidR="004D69CC" w:rsidRDefault="00D37399" w:rsidP="00661748">
      <w:pPr>
        <w:pStyle w:val="a4"/>
        <w:numPr>
          <w:ilvl w:val="0"/>
          <w:numId w:val="90"/>
        </w:numPr>
        <w:tabs>
          <w:tab w:val="left" w:pos="1391"/>
        </w:tabs>
        <w:spacing w:before="137"/>
        <w:ind w:left="1391" w:hanging="258"/>
        <w:rPr>
          <w:sz w:val="24"/>
        </w:rPr>
      </w:pPr>
      <w:r>
        <w:rPr>
          <w:sz w:val="24"/>
        </w:rPr>
        <w:t>духовно-нравственного</w:t>
      </w:r>
      <w:r>
        <w:rPr>
          <w:spacing w:val="-9"/>
          <w:sz w:val="24"/>
        </w:rPr>
        <w:t xml:space="preserve"> </w:t>
      </w:r>
      <w:r>
        <w:rPr>
          <w:spacing w:val="-2"/>
          <w:sz w:val="24"/>
        </w:rPr>
        <w:t>воспитания:</w:t>
      </w:r>
    </w:p>
    <w:p w:rsidR="004D69CC" w:rsidRDefault="00D37399">
      <w:pPr>
        <w:pStyle w:val="a3"/>
        <w:spacing w:before="139"/>
        <w:ind w:left="1133" w:firstLine="0"/>
      </w:pPr>
      <w:r>
        <w:t>признание</w:t>
      </w:r>
      <w:r>
        <w:rPr>
          <w:spacing w:val="-7"/>
        </w:rPr>
        <w:t xml:space="preserve"> </w:t>
      </w:r>
      <w:r>
        <w:t>индивидуальности</w:t>
      </w:r>
      <w:r>
        <w:rPr>
          <w:spacing w:val="-7"/>
        </w:rPr>
        <w:t xml:space="preserve"> </w:t>
      </w:r>
      <w:r>
        <w:t>каждого</w:t>
      </w:r>
      <w:r>
        <w:rPr>
          <w:spacing w:val="-6"/>
        </w:rPr>
        <w:t xml:space="preserve"> </w:t>
      </w:r>
      <w:r>
        <w:rPr>
          <w:spacing w:val="-2"/>
        </w:rPr>
        <w:t>человека;</w:t>
      </w:r>
    </w:p>
    <w:p w:rsidR="004D69CC" w:rsidRDefault="00D37399">
      <w:pPr>
        <w:pStyle w:val="a3"/>
        <w:spacing w:before="137"/>
        <w:ind w:left="1133" w:firstLine="0"/>
      </w:pPr>
      <w:r>
        <w:t>проявление</w:t>
      </w:r>
      <w:r>
        <w:rPr>
          <w:spacing w:val="-8"/>
        </w:rPr>
        <w:t xml:space="preserve"> </w:t>
      </w:r>
      <w:r>
        <w:t>сопереживания,</w:t>
      </w:r>
      <w:r>
        <w:rPr>
          <w:spacing w:val="-3"/>
        </w:rPr>
        <w:t xml:space="preserve"> </w:t>
      </w:r>
      <w:r>
        <w:t>уважения</w:t>
      </w:r>
      <w:r>
        <w:rPr>
          <w:spacing w:val="-5"/>
        </w:rPr>
        <w:t xml:space="preserve"> </w:t>
      </w:r>
      <w:r>
        <w:t>и</w:t>
      </w:r>
      <w:r>
        <w:rPr>
          <w:spacing w:val="-4"/>
        </w:rPr>
        <w:t xml:space="preserve"> </w:t>
      </w:r>
      <w:r>
        <w:rPr>
          <w:spacing w:val="-2"/>
        </w:rPr>
        <w:t>доброжелательности;</w:t>
      </w:r>
    </w:p>
    <w:p w:rsidR="004D69CC" w:rsidRDefault="00D37399">
      <w:pPr>
        <w:pStyle w:val="a3"/>
        <w:spacing w:before="140" w:line="360" w:lineRule="auto"/>
      </w:pPr>
      <w: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4D69CC" w:rsidRDefault="00D37399" w:rsidP="00661748">
      <w:pPr>
        <w:pStyle w:val="a4"/>
        <w:numPr>
          <w:ilvl w:val="0"/>
          <w:numId w:val="90"/>
        </w:numPr>
        <w:tabs>
          <w:tab w:val="left" w:pos="1391"/>
        </w:tabs>
        <w:ind w:left="1391" w:hanging="258"/>
        <w:rPr>
          <w:sz w:val="24"/>
        </w:rPr>
      </w:pPr>
      <w:r>
        <w:rPr>
          <w:sz w:val="24"/>
        </w:rPr>
        <w:t>эстетического</w:t>
      </w:r>
      <w:r>
        <w:rPr>
          <w:spacing w:val="-6"/>
          <w:sz w:val="24"/>
        </w:rPr>
        <w:t xml:space="preserve"> </w:t>
      </w:r>
      <w:r>
        <w:rPr>
          <w:spacing w:val="-2"/>
          <w:sz w:val="24"/>
        </w:rPr>
        <w:t>воспитания:</w:t>
      </w:r>
    </w:p>
    <w:p w:rsidR="004D69CC" w:rsidRDefault="00D37399">
      <w:pPr>
        <w:pStyle w:val="a3"/>
        <w:tabs>
          <w:tab w:val="left" w:pos="3424"/>
          <w:tab w:val="left" w:pos="4029"/>
          <w:tab w:val="left" w:pos="5650"/>
          <w:tab w:val="left" w:pos="6761"/>
          <w:tab w:val="left" w:pos="8322"/>
          <w:tab w:val="left" w:pos="10231"/>
        </w:tabs>
        <w:spacing w:before="137" w:line="360" w:lineRule="auto"/>
        <w:ind w:right="142"/>
      </w:pPr>
      <w:r>
        <w:rPr>
          <w:spacing w:val="-2"/>
        </w:rPr>
        <w:t>восприимчивость</w:t>
      </w:r>
      <w:r>
        <w:tab/>
      </w:r>
      <w:r>
        <w:rPr>
          <w:spacing w:val="-10"/>
        </w:rPr>
        <w:t>к</w:t>
      </w:r>
      <w:r>
        <w:tab/>
      </w:r>
      <w:r>
        <w:rPr>
          <w:spacing w:val="-2"/>
        </w:rPr>
        <w:t>различным</w:t>
      </w:r>
      <w:r>
        <w:tab/>
      </w:r>
      <w:r>
        <w:rPr>
          <w:spacing w:val="-2"/>
        </w:rPr>
        <w:t>видам</w:t>
      </w:r>
      <w:r>
        <w:tab/>
      </w:r>
      <w:r>
        <w:rPr>
          <w:spacing w:val="-2"/>
        </w:rPr>
        <w:t>искусства,</w:t>
      </w:r>
      <w:r>
        <w:tab/>
      </w:r>
      <w:r>
        <w:rPr>
          <w:spacing w:val="-2"/>
        </w:rPr>
        <w:t>музыкальным</w:t>
      </w:r>
      <w:r>
        <w:tab/>
      </w:r>
      <w:r>
        <w:rPr>
          <w:spacing w:val="-2"/>
        </w:rPr>
        <w:t xml:space="preserve">традициям </w:t>
      </w:r>
      <w:r>
        <w:t>и творчеству своего и других народов;</w:t>
      </w:r>
    </w:p>
    <w:p w:rsidR="004D69CC" w:rsidRDefault="00D37399">
      <w:pPr>
        <w:pStyle w:val="a3"/>
        <w:ind w:left="1133" w:firstLine="0"/>
      </w:pPr>
      <w:r>
        <w:t>умение</w:t>
      </w:r>
      <w:r>
        <w:rPr>
          <w:spacing w:val="-6"/>
        </w:rPr>
        <w:t xml:space="preserve"> </w:t>
      </w:r>
      <w:r>
        <w:t>видеть</w:t>
      </w:r>
      <w:r>
        <w:rPr>
          <w:spacing w:val="-2"/>
        </w:rPr>
        <w:t xml:space="preserve"> </w:t>
      </w:r>
      <w:r>
        <w:t>прекрасное</w:t>
      </w:r>
      <w:r>
        <w:rPr>
          <w:spacing w:val="-3"/>
        </w:rPr>
        <w:t xml:space="preserve"> </w:t>
      </w:r>
      <w:r>
        <w:t>в</w:t>
      </w:r>
      <w:r>
        <w:rPr>
          <w:spacing w:val="-3"/>
        </w:rPr>
        <w:t xml:space="preserve"> </w:t>
      </w:r>
      <w:r>
        <w:t>жизни,</w:t>
      </w:r>
      <w:r>
        <w:rPr>
          <w:spacing w:val="-3"/>
        </w:rPr>
        <w:t xml:space="preserve"> </w:t>
      </w:r>
      <w:r>
        <w:t>наслаждаться</w:t>
      </w:r>
      <w:r>
        <w:rPr>
          <w:spacing w:val="-2"/>
        </w:rPr>
        <w:t xml:space="preserve"> красотой;</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ind w:left="1133" w:firstLine="0"/>
        <w:jc w:val="both"/>
      </w:pPr>
      <w:r>
        <w:t>стремление</w:t>
      </w:r>
      <w:r>
        <w:rPr>
          <w:spacing w:val="-4"/>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rsidR="004D69CC" w:rsidRDefault="00D37399" w:rsidP="00661748">
      <w:pPr>
        <w:pStyle w:val="a4"/>
        <w:numPr>
          <w:ilvl w:val="0"/>
          <w:numId w:val="90"/>
        </w:numPr>
        <w:tabs>
          <w:tab w:val="left" w:pos="1392"/>
        </w:tabs>
        <w:spacing w:before="140"/>
        <w:ind w:left="1392" w:hanging="259"/>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4D69CC" w:rsidRDefault="00D37399">
      <w:pPr>
        <w:pStyle w:val="a3"/>
        <w:tabs>
          <w:tab w:val="left" w:pos="3270"/>
          <w:tab w:val="left" w:pos="5235"/>
          <w:tab w:val="left" w:pos="5818"/>
          <w:tab w:val="left" w:pos="7199"/>
          <w:tab w:val="left" w:pos="7792"/>
          <w:tab w:val="left" w:pos="9646"/>
        </w:tabs>
        <w:spacing w:before="136" w:line="360" w:lineRule="auto"/>
        <w:ind w:right="141"/>
      </w:pPr>
      <w:r>
        <w:rPr>
          <w:spacing w:val="-2"/>
        </w:rPr>
        <w:t>первоначальные</w:t>
      </w:r>
      <w:r>
        <w:tab/>
      </w:r>
      <w:r>
        <w:rPr>
          <w:spacing w:val="-2"/>
        </w:rPr>
        <w:t>представления</w:t>
      </w:r>
      <w:r>
        <w:tab/>
      </w:r>
      <w:r>
        <w:rPr>
          <w:spacing w:val="-10"/>
        </w:rPr>
        <w:t>о</w:t>
      </w:r>
      <w:r>
        <w:tab/>
      </w:r>
      <w:r>
        <w:rPr>
          <w:spacing w:val="-2"/>
        </w:rPr>
        <w:t>единстве</w:t>
      </w:r>
      <w:r>
        <w:tab/>
      </w:r>
      <w:r>
        <w:rPr>
          <w:spacing w:val="-10"/>
        </w:rPr>
        <w:t>и</w:t>
      </w:r>
      <w:r>
        <w:tab/>
      </w:r>
      <w:r>
        <w:rPr>
          <w:spacing w:val="-2"/>
        </w:rPr>
        <w:t>особенностях</w:t>
      </w:r>
      <w:r>
        <w:tab/>
      </w:r>
      <w:r>
        <w:rPr>
          <w:spacing w:val="-2"/>
        </w:rPr>
        <w:t xml:space="preserve">художественной </w:t>
      </w:r>
      <w:r>
        <w:t>и научной картины мира;</w:t>
      </w:r>
    </w:p>
    <w:p w:rsidR="004D69CC" w:rsidRDefault="00D37399">
      <w:pPr>
        <w:pStyle w:val="a3"/>
        <w:tabs>
          <w:tab w:val="left" w:pos="3455"/>
          <w:tab w:val="left" w:pos="5163"/>
          <w:tab w:val="left" w:pos="7048"/>
          <w:tab w:val="left" w:pos="9459"/>
        </w:tabs>
        <w:spacing w:before="1" w:line="360" w:lineRule="auto"/>
        <w:ind w:right="142"/>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 xml:space="preserve">любознательность </w:t>
      </w:r>
      <w:r>
        <w:t>и самостоятельность в познании;</w:t>
      </w:r>
    </w:p>
    <w:p w:rsidR="004D69CC" w:rsidRDefault="00D37399" w:rsidP="00661748">
      <w:pPr>
        <w:pStyle w:val="a4"/>
        <w:numPr>
          <w:ilvl w:val="0"/>
          <w:numId w:val="90"/>
        </w:numPr>
        <w:tabs>
          <w:tab w:val="left" w:pos="1391"/>
          <w:tab w:val="left" w:pos="3695"/>
          <w:tab w:val="left" w:pos="5938"/>
          <w:tab w:val="left" w:pos="8448"/>
          <w:tab w:val="left" w:pos="10427"/>
        </w:tabs>
        <w:spacing w:line="360" w:lineRule="auto"/>
        <w:ind w:left="425" w:right="141"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4D69CC" w:rsidRDefault="00D37399">
      <w:pPr>
        <w:pStyle w:val="a3"/>
        <w:spacing w:line="360" w:lineRule="auto"/>
      </w:pPr>
      <w:r>
        <w:t>соблюдение</w:t>
      </w:r>
      <w:r>
        <w:rPr>
          <w:spacing w:val="80"/>
        </w:rPr>
        <w:t xml:space="preserve"> </w:t>
      </w:r>
      <w:r>
        <w:t>правил</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(для</w:t>
      </w:r>
      <w:r>
        <w:rPr>
          <w:spacing w:val="80"/>
        </w:rPr>
        <w:t xml:space="preserve"> </w:t>
      </w:r>
      <w:r>
        <w:t>себя</w:t>
      </w:r>
      <w:r>
        <w:rPr>
          <w:spacing w:val="80"/>
        </w:rPr>
        <w:t xml:space="preserve"> </w:t>
      </w:r>
      <w:r>
        <w:t>и</w:t>
      </w:r>
      <w:r>
        <w:rPr>
          <w:spacing w:val="80"/>
        </w:rPr>
        <w:t xml:space="preserve"> </w:t>
      </w:r>
      <w:r>
        <w:t>других</w:t>
      </w:r>
      <w:r>
        <w:rPr>
          <w:spacing w:val="80"/>
        </w:rPr>
        <w:t xml:space="preserve"> </w:t>
      </w:r>
      <w:r>
        <w:t>людей)</w:t>
      </w:r>
      <w:r>
        <w:rPr>
          <w:spacing w:val="80"/>
        </w:rPr>
        <w:t xml:space="preserve"> </w:t>
      </w:r>
      <w:r>
        <w:t>образа</w:t>
      </w:r>
      <w:r>
        <w:rPr>
          <w:spacing w:val="80"/>
        </w:rPr>
        <w:t xml:space="preserve"> </w:t>
      </w:r>
      <w:r>
        <w:t>жизни</w:t>
      </w:r>
      <w:r>
        <w:rPr>
          <w:spacing w:val="80"/>
        </w:rPr>
        <w:t xml:space="preserve"> </w:t>
      </w:r>
      <w:r>
        <w:t>в окружающей среде;</w:t>
      </w:r>
    </w:p>
    <w:p w:rsidR="004D69CC" w:rsidRDefault="00D37399">
      <w:pPr>
        <w:pStyle w:val="a3"/>
        <w:spacing w:line="360" w:lineRule="auto"/>
      </w:pPr>
      <w:r>
        <w:t>бережное отношение к физиологическим системам организма, задействованным в музыкально- исполнительской деятельности (дыхание, артикуляция, музыкальный слух, голос);</w:t>
      </w:r>
    </w:p>
    <w:p w:rsidR="004D69CC" w:rsidRDefault="00D37399">
      <w:pPr>
        <w:pStyle w:val="a3"/>
        <w:tabs>
          <w:tab w:val="left" w:pos="2834"/>
          <w:tab w:val="left" w:pos="4371"/>
          <w:tab w:val="left" w:pos="4745"/>
          <w:tab w:val="left" w:pos="6284"/>
          <w:tab w:val="left" w:pos="7616"/>
          <w:tab w:val="left" w:pos="7966"/>
          <w:tab w:val="left" w:pos="9875"/>
        </w:tabs>
        <w:spacing w:line="360" w:lineRule="auto"/>
        <w:ind w:right="138"/>
      </w:pPr>
      <w:r>
        <w:rPr>
          <w:spacing w:val="-2"/>
        </w:rPr>
        <w:t>профилактика</w:t>
      </w:r>
      <w:r>
        <w:tab/>
      </w:r>
      <w:r>
        <w:rPr>
          <w:spacing w:val="-2"/>
        </w:rPr>
        <w:t>умственного</w:t>
      </w:r>
      <w:r>
        <w:tab/>
      </w:r>
      <w:r>
        <w:rPr>
          <w:spacing w:val="-10"/>
        </w:rPr>
        <w:t>и</w:t>
      </w:r>
      <w:r>
        <w:tab/>
      </w:r>
      <w:r>
        <w:rPr>
          <w:spacing w:val="-2"/>
        </w:rPr>
        <w:t>физического</w:t>
      </w:r>
      <w:r>
        <w:tab/>
      </w:r>
      <w:r>
        <w:rPr>
          <w:spacing w:val="-2"/>
        </w:rPr>
        <w:t>утомления</w:t>
      </w:r>
      <w:r>
        <w:tab/>
      </w:r>
      <w:r>
        <w:rPr>
          <w:spacing w:val="-10"/>
        </w:rPr>
        <w:t>с</w:t>
      </w:r>
      <w:r>
        <w:tab/>
      </w:r>
      <w:r>
        <w:rPr>
          <w:spacing w:val="-2"/>
        </w:rPr>
        <w:t>использованием</w:t>
      </w:r>
      <w:r>
        <w:tab/>
      </w:r>
      <w:r>
        <w:rPr>
          <w:spacing w:val="-2"/>
        </w:rPr>
        <w:t>возможностей музыкотерапии;</w:t>
      </w:r>
    </w:p>
    <w:p w:rsidR="004D69CC" w:rsidRDefault="00D37399" w:rsidP="00661748">
      <w:pPr>
        <w:pStyle w:val="a4"/>
        <w:numPr>
          <w:ilvl w:val="0"/>
          <w:numId w:val="90"/>
        </w:numPr>
        <w:tabs>
          <w:tab w:val="left" w:pos="1391"/>
        </w:tabs>
        <w:spacing w:before="1"/>
        <w:ind w:left="1391" w:hanging="258"/>
        <w:rPr>
          <w:sz w:val="24"/>
        </w:rPr>
      </w:pPr>
      <w:r>
        <w:rPr>
          <w:sz w:val="24"/>
        </w:rPr>
        <w:t>трудового</w:t>
      </w:r>
      <w:r>
        <w:rPr>
          <w:spacing w:val="-3"/>
          <w:sz w:val="24"/>
        </w:rPr>
        <w:t xml:space="preserve"> </w:t>
      </w:r>
      <w:r>
        <w:rPr>
          <w:spacing w:val="-2"/>
          <w:sz w:val="24"/>
        </w:rPr>
        <w:t>воспитания:</w:t>
      </w:r>
    </w:p>
    <w:p w:rsidR="004D69CC" w:rsidRDefault="00D37399">
      <w:pPr>
        <w:pStyle w:val="a3"/>
        <w:spacing w:before="136" w:line="360" w:lineRule="auto"/>
        <w:ind w:left="1133" w:right="2223" w:firstLine="0"/>
      </w:pPr>
      <w:r>
        <w:t>установка на посильное активное участие в практической деятельности; трудолюбие в учёбе, настойчивость в достижении поставленных целей; интерес</w:t>
      </w:r>
      <w:r>
        <w:rPr>
          <w:spacing w:val="-5"/>
        </w:rPr>
        <w:t xml:space="preserve"> </w:t>
      </w:r>
      <w:r>
        <w:t>к</w:t>
      </w:r>
      <w:r>
        <w:rPr>
          <w:spacing w:val="-4"/>
        </w:rPr>
        <w:t xml:space="preserve"> </w:t>
      </w:r>
      <w:r>
        <w:t>практическому</w:t>
      </w:r>
      <w:r>
        <w:rPr>
          <w:spacing w:val="-9"/>
        </w:rPr>
        <w:t xml:space="preserve"> </w:t>
      </w:r>
      <w:r>
        <w:t>изучению</w:t>
      </w:r>
      <w:r>
        <w:rPr>
          <w:spacing w:val="-4"/>
        </w:rPr>
        <w:t xml:space="preserve"> </w:t>
      </w:r>
      <w:r>
        <w:t>профессий</w:t>
      </w:r>
      <w:r>
        <w:rPr>
          <w:spacing w:val="-4"/>
        </w:rPr>
        <w:t xml:space="preserve"> </w:t>
      </w:r>
      <w:r>
        <w:t>в</w:t>
      </w:r>
      <w:r>
        <w:rPr>
          <w:spacing w:val="-5"/>
        </w:rPr>
        <w:t xml:space="preserve"> </w:t>
      </w:r>
      <w:r>
        <w:t>сфере</w:t>
      </w:r>
      <w:r>
        <w:rPr>
          <w:spacing w:val="-6"/>
        </w:rPr>
        <w:t xml:space="preserve"> </w:t>
      </w:r>
      <w:r>
        <w:t>культуры</w:t>
      </w:r>
      <w:r>
        <w:rPr>
          <w:spacing w:val="-4"/>
        </w:rPr>
        <w:t xml:space="preserve"> </w:t>
      </w:r>
      <w:r>
        <w:t>и</w:t>
      </w:r>
      <w:r>
        <w:rPr>
          <w:spacing w:val="-4"/>
        </w:rPr>
        <w:t xml:space="preserve"> </w:t>
      </w:r>
      <w:r>
        <w:t>искусства; уважение к труду и результатам трудовой деятельности;</w:t>
      </w:r>
    </w:p>
    <w:p w:rsidR="004D69CC" w:rsidRDefault="00D37399" w:rsidP="00661748">
      <w:pPr>
        <w:pStyle w:val="a4"/>
        <w:numPr>
          <w:ilvl w:val="0"/>
          <w:numId w:val="90"/>
        </w:numPr>
        <w:tabs>
          <w:tab w:val="left" w:pos="1392"/>
        </w:tabs>
        <w:spacing w:before="1"/>
        <w:ind w:left="1392" w:hanging="259"/>
        <w:rPr>
          <w:sz w:val="24"/>
        </w:rPr>
      </w:pPr>
      <w:r>
        <w:rPr>
          <w:sz w:val="24"/>
        </w:rPr>
        <w:t>экологического</w:t>
      </w:r>
      <w:r>
        <w:rPr>
          <w:spacing w:val="-5"/>
          <w:sz w:val="24"/>
        </w:rPr>
        <w:t xml:space="preserve"> </w:t>
      </w:r>
      <w:r>
        <w:rPr>
          <w:spacing w:val="-2"/>
          <w:sz w:val="24"/>
        </w:rPr>
        <w:t>воспитания:</w:t>
      </w:r>
    </w:p>
    <w:p w:rsidR="004D69CC" w:rsidRDefault="00D37399">
      <w:pPr>
        <w:pStyle w:val="a3"/>
        <w:spacing w:before="139"/>
        <w:ind w:left="1133" w:firstLine="0"/>
        <w:jc w:val="both"/>
      </w:pPr>
      <w:r>
        <w:t>бережное</w:t>
      </w:r>
      <w:r>
        <w:rPr>
          <w:spacing w:val="-7"/>
        </w:rPr>
        <w:t xml:space="preserve"> </w:t>
      </w:r>
      <w:r>
        <w:t>отношение</w:t>
      </w:r>
      <w:r>
        <w:rPr>
          <w:spacing w:val="-4"/>
        </w:rPr>
        <w:t xml:space="preserve"> </w:t>
      </w:r>
      <w:r>
        <w:t>к</w:t>
      </w:r>
      <w:r>
        <w:rPr>
          <w:spacing w:val="-5"/>
        </w:rPr>
        <w:t xml:space="preserve"> </w:t>
      </w:r>
      <w:r>
        <w:t>природе;</w:t>
      </w:r>
      <w:r>
        <w:rPr>
          <w:spacing w:val="-3"/>
        </w:rPr>
        <w:t xml:space="preserve"> </w:t>
      </w:r>
      <w:r>
        <w:t>неприятие</w:t>
      </w:r>
      <w:r>
        <w:rPr>
          <w:spacing w:val="-5"/>
        </w:rPr>
        <w:t xml:space="preserve"> </w:t>
      </w:r>
      <w:r>
        <w:t>действий,</w:t>
      </w:r>
      <w:r>
        <w:rPr>
          <w:spacing w:val="-3"/>
        </w:rPr>
        <w:t xml:space="preserve"> </w:t>
      </w:r>
      <w:r>
        <w:t>приносящих</w:t>
      </w:r>
      <w:r>
        <w:rPr>
          <w:spacing w:val="-1"/>
        </w:rPr>
        <w:t xml:space="preserve"> </w:t>
      </w:r>
      <w:r>
        <w:t>ей</w:t>
      </w:r>
      <w:r>
        <w:rPr>
          <w:spacing w:val="-3"/>
        </w:rPr>
        <w:t xml:space="preserve"> </w:t>
      </w:r>
      <w:r>
        <w:rPr>
          <w:spacing w:val="-2"/>
        </w:rPr>
        <w:t>вред.</w:t>
      </w:r>
    </w:p>
    <w:p w:rsidR="004D69CC" w:rsidRDefault="00D37399" w:rsidP="00661748">
      <w:pPr>
        <w:pStyle w:val="a4"/>
        <w:numPr>
          <w:ilvl w:val="1"/>
          <w:numId w:val="91"/>
        </w:numPr>
        <w:tabs>
          <w:tab w:val="left" w:pos="1673"/>
        </w:tabs>
        <w:spacing w:before="137" w:line="360" w:lineRule="auto"/>
        <w:ind w:right="140" w:firstLine="708"/>
        <w:jc w:val="both"/>
        <w:rPr>
          <w:sz w:val="24"/>
        </w:rPr>
      </w:pPr>
      <w:r>
        <w:rPr>
          <w:sz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D69CC" w:rsidRDefault="00D37399" w:rsidP="00661748">
      <w:pPr>
        <w:pStyle w:val="a4"/>
        <w:numPr>
          <w:ilvl w:val="2"/>
          <w:numId w:val="91"/>
        </w:numPr>
        <w:tabs>
          <w:tab w:val="left" w:pos="1853"/>
        </w:tabs>
        <w:spacing w:before="1" w:line="360" w:lineRule="auto"/>
        <w:ind w:right="150" w:firstLine="708"/>
        <w:jc w:val="both"/>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4D69CC" w:rsidRDefault="00D37399">
      <w:pPr>
        <w:pStyle w:val="a3"/>
        <w:spacing w:line="360" w:lineRule="auto"/>
        <w:ind w:right="148"/>
        <w:jc w:val="both"/>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4D69CC" w:rsidRDefault="00D37399">
      <w:pPr>
        <w:pStyle w:val="a3"/>
        <w:spacing w:before="1" w:line="360" w:lineRule="auto"/>
        <w:ind w:right="137"/>
        <w:jc w:val="both"/>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4D69CC" w:rsidRDefault="00D37399">
      <w:pPr>
        <w:pStyle w:val="a3"/>
        <w:spacing w:line="360" w:lineRule="auto"/>
        <w:ind w:right="142"/>
        <w:jc w:val="both"/>
      </w:pPr>
      <w:r>
        <w:t xml:space="preserve">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w:t>
      </w:r>
      <w:r>
        <w:rPr>
          <w:spacing w:val="-2"/>
        </w:rPr>
        <w:t>алгоритма;</w:t>
      </w:r>
    </w:p>
    <w:p w:rsidR="004D69CC" w:rsidRDefault="00D37399">
      <w:pPr>
        <w:pStyle w:val="a3"/>
        <w:spacing w:line="275" w:lineRule="exact"/>
        <w:ind w:left="1133" w:firstLine="0"/>
        <w:jc w:val="both"/>
      </w:pPr>
      <w:r>
        <w:t>выявлять</w:t>
      </w:r>
      <w:r>
        <w:rPr>
          <w:spacing w:val="66"/>
          <w:w w:val="150"/>
        </w:rPr>
        <w:t xml:space="preserve">   </w:t>
      </w:r>
      <w:r>
        <w:t>недостаток</w:t>
      </w:r>
      <w:r>
        <w:rPr>
          <w:spacing w:val="67"/>
          <w:w w:val="150"/>
        </w:rPr>
        <w:t xml:space="preserve">   </w:t>
      </w:r>
      <w:r>
        <w:t>информации,</w:t>
      </w:r>
      <w:r>
        <w:rPr>
          <w:spacing w:val="65"/>
          <w:w w:val="150"/>
        </w:rPr>
        <w:t xml:space="preserve">   </w:t>
      </w:r>
      <w:r>
        <w:t>в</w:t>
      </w:r>
      <w:r>
        <w:rPr>
          <w:spacing w:val="67"/>
          <w:w w:val="150"/>
        </w:rPr>
        <w:t xml:space="preserve">   </w:t>
      </w:r>
      <w:r>
        <w:t>том</w:t>
      </w:r>
      <w:r>
        <w:rPr>
          <w:spacing w:val="66"/>
          <w:w w:val="150"/>
        </w:rPr>
        <w:t xml:space="preserve">   </w:t>
      </w:r>
      <w:r>
        <w:t>числе</w:t>
      </w:r>
      <w:r>
        <w:rPr>
          <w:spacing w:val="67"/>
          <w:w w:val="150"/>
        </w:rPr>
        <w:t xml:space="preserve">   </w:t>
      </w:r>
      <w:r>
        <w:t>слуховой,</w:t>
      </w:r>
      <w:r>
        <w:rPr>
          <w:spacing w:val="66"/>
          <w:w w:val="150"/>
        </w:rPr>
        <w:t xml:space="preserve">   </w:t>
      </w:r>
      <w:r>
        <w:rPr>
          <w:spacing w:val="-2"/>
        </w:rPr>
        <w:t>акустической</w:t>
      </w:r>
    </w:p>
    <w:p w:rsidR="004D69CC" w:rsidRDefault="004D69CC">
      <w:pPr>
        <w:pStyle w:val="a3"/>
        <w:spacing w:line="275" w:lineRule="exact"/>
        <w:jc w:val="both"/>
        <w:sectPr w:rsidR="004D69CC">
          <w:pgSz w:w="11910" w:h="16840"/>
          <w:pgMar w:top="1380" w:right="283" w:bottom="1140" w:left="141" w:header="0" w:footer="917" w:gutter="0"/>
          <w:cols w:space="720"/>
        </w:sectPr>
      </w:pPr>
    </w:p>
    <w:p w:rsidR="004D69CC" w:rsidRDefault="00D37399">
      <w:pPr>
        <w:pStyle w:val="a3"/>
        <w:spacing w:before="62"/>
        <w:ind w:firstLine="0"/>
        <w:jc w:val="both"/>
      </w:pPr>
      <w:r>
        <w:t>для</w:t>
      </w:r>
      <w:r>
        <w:rPr>
          <w:spacing w:val="-6"/>
        </w:rPr>
        <w:t xml:space="preserve"> </w:t>
      </w:r>
      <w:r>
        <w:t>решения</w:t>
      </w:r>
      <w:r>
        <w:rPr>
          <w:spacing w:val="-1"/>
        </w:rPr>
        <w:t xml:space="preserve"> </w:t>
      </w:r>
      <w:r>
        <w:t>учебной</w:t>
      </w:r>
      <w:r>
        <w:rPr>
          <w:spacing w:val="-3"/>
        </w:rPr>
        <w:t xml:space="preserve"> </w:t>
      </w:r>
      <w:r>
        <w:t>(практической)</w:t>
      </w:r>
      <w:r>
        <w:rPr>
          <w:spacing w:val="-4"/>
        </w:rPr>
        <w:t xml:space="preserve"> </w:t>
      </w:r>
      <w:r>
        <w:t>задачи</w:t>
      </w:r>
      <w:r>
        <w:rPr>
          <w:spacing w:val="-3"/>
        </w:rPr>
        <w:t xml:space="preserve"> </w:t>
      </w:r>
      <w:r>
        <w:t>на</w:t>
      </w:r>
      <w:r>
        <w:rPr>
          <w:spacing w:val="-4"/>
        </w:rPr>
        <w:t xml:space="preserve"> </w:t>
      </w:r>
      <w:r>
        <w:t>основе</w:t>
      </w:r>
      <w:r>
        <w:rPr>
          <w:spacing w:val="-5"/>
        </w:rPr>
        <w:t xml:space="preserve"> </w:t>
      </w:r>
      <w:r>
        <w:t>предложенного</w:t>
      </w:r>
      <w:r>
        <w:rPr>
          <w:spacing w:val="-3"/>
        </w:rPr>
        <w:t xml:space="preserve"> </w:t>
      </w:r>
      <w:r>
        <w:rPr>
          <w:spacing w:val="-2"/>
        </w:rPr>
        <w:t>алгоритма;</w:t>
      </w:r>
    </w:p>
    <w:p w:rsidR="004D69CC" w:rsidRDefault="00D37399">
      <w:pPr>
        <w:pStyle w:val="a3"/>
        <w:spacing w:before="140" w:line="360" w:lineRule="auto"/>
        <w:ind w:right="143"/>
        <w:jc w:val="both"/>
      </w:pPr>
      <w:r>
        <w:t>устанавливать причинно-следственные</w:t>
      </w:r>
      <w:r>
        <w:rPr>
          <w:spacing w:val="-1"/>
        </w:rPr>
        <w:t xml:space="preserve"> </w:t>
      </w:r>
      <w:r>
        <w:t>связи в</w:t>
      </w:r>
      <w:r>
        <w:rPr>
          <w:spacing w:val="-3"/>
        </w:rPr>
        <w:t xml:space="preserve"> </w:t>
      </w:r>
      <w:r>
        <w:t>ситуациях музыкального восприятия</w:t>
      </w:r>
      <w:r>
        <w:rPr>
          <w:spacing w:val="-2"/>
        </w:rPr>
        <w:t xml:space="preserve"> </w:t>
      </w:r>
      <w:r>
        <w:t>и</w:t>
      </w:r>
      <w:r>
        <w:rPr>
          <w:spacing w:val="-1"/>
        </w:rPr>
        <w:t xml:space="preserve"> </w:t>
      </w:r>
      <w:r>
        <w:t>исполнения, делать выводы.</w:t>
      </w:r>
    </w:p>
    <w:p w:rsidR="004D69CC" w:rsidRDefault="00D37399" w:rsidP="00661748">
      <w:pPr>
        <w:pStyle w:val="a4"/>
        <w:numPr>
          <w:ilvl w:val="2"/>
          <w:numId w:val="91"/>
        </w:numPr>
        <w:tabs>
          <w:tab w:val="left" w:pos="1853"/>
        </w:tabs>
        <w:spacing w:line="360" w:lineRule="auto"/>
        <w:ind w:right="144" w:firstLine="708"/>
        <w:jc w:val="both"/>
        <w:rPr>
          <w:sz w:val="24"/>
        </w:rPr>
      </w:pPr>
      <w:r>
        <w:rPr>
          <w:sz w:val="24"/>
        </w:rPr>
        <w:t>У обучающегося будут сформированы</w:t>
      </w:r>
      <w:r>
        <w:rPr>
          <w:spacing w:val="-1"/>
          <w:sz w:val="24"/>
        </w:rPr>
        <w:t xml:space="preserve"> </w:t>
      </w:r>
      <w:r>
        <w:rPr>
          <w:sz w:val="24"/>
        </w:rPr>
        <w:t>следующие</w:t>
      </w:r>
      <w:r>
        <w:rPr>
          <w:spacing w:val="-2"/>
          <w:sz w:val="24"/>
        </w:rPr>
        <w:t xml:space="preserve"> </w:t>
      </w:r>
      <w:r>
        <w:rPr>
          <w:sz w:val="24"/>
        </w:rPr>
        <w:t>базовые</w:t>
      </w:r>
      <w:r>
        <w:rPr>
          <w:spacing w:val="-2"/>
          <w:sz w:val="24"/>
        </w:rPr>
        <w:t xml:space="preserve"> </w:t>
      </w:r>
      <w:r>
        <w:rPr>
          <w:sz w:val="24"/>
        </w:rPr>
        <w:t>исследовательские</w:t>
      </w:r>
      <w:r>
        <w:rPr>
          <w:spacing w:val="-2"/>
          <w:sz w:val="24"/>
        </w:rPr>
        <w:t xml:space="preserve"> </w:t>
      </w:r>
      <w:r>
        <w:rPr>
          <w:sz w:val="24"/>
        </w:rPr>
        <w:t>действия</w:t>
      </w:r>
      <w:r>
        <w:rPr>
          <w:spacing w:val="-1"/>
          <w:sz w:val="24"/>
        </w:rPr>
        <w:t xml:space="preserve"> </w:t>
      </w:r>
      <w:r>
        <w:rPr>
          <w:sz w:val="24"/>
        </w:rPr>
        <w:t>как часть универсальных познавательных учебных действий:</w:t>
      </w:r>
    </w:p>
    <w:p w:rsidR="004D69CC" w:rsidRDefault="00D37399">
      <w:pPr>
        <w:pStyle w:val="a3"/>
        <w:tabs>
          <w:tab w:val="left" w:pos="2882"/>
          <w:tab w:val="left" w:pos="5547"/>
          <w:tab w:val="left" w:pos="7715"/>
          <w:tab w:val="left" w:pos="9102"/>
          <w:tab w:val="left" w:pos="10754"/>
        </w:tabs>
        <w:spacing w:line="360" w:lineRule="auto"/>
        <w:ind w:right="138"/>
        <w:jc w:val="both"/>
      </w:pPr>
      <w:r>
        <w:t xml:space="preserve">на основе предложенных учителем вопросов определять разрыв между реальным и желательным </w:t>
      </w:r>
      <w:r>
        <w:rPr>
          <w:spacing w:val="-2"/>
        </w:rPr>
        <w:t>состоянием</w:t>
      </w:r>
      <w:r>
        <w:tab/>
      </w:r>
      <w:r>
        <w:rPr>
          <w:spacing w:val="-2"/>
        </w:rPr>
        <w:t>музыкальных</w:t>
      </w:r>
      <w:r>
        <w:tab/>
      </w:r>
      <w:r>
        <w:rPr>
          <w:spacing w:val="-2"/>
        </w:rPr>
        <w:t>явлений,</w:t>
      </w:r>
      <w:r>
        <w:tab/>
      </w:r>
      <w:r>
        <w:rPr>
          <w:spacing w:val="-10"/>
        </w:rPr>
        <w:t>в</w:t>
      </w:r>
      <w:r>
        <w:tab/>
      </w:r>
      <w:r>
        <w:rPr>
          <w:spacing w:val="-4"/>
        </w:rPr>
        <w:t>том</w:t>
      </w:r>
      <w:r>
        <w:tab/>
      </w:r>
      <w:r>
        <w:rPr>
          <w:spacing w:val="-2"/>
        </w:rPr>
        <w:t xml:space="preserve">числе </w:t>
      </w:r>
      <w:r>
        <w:t>в отношении собственных музыкально-исполнительских навыков;</w:t>
      </w:r>
    </w:p>
    <w:p w:rsidR="004D69CC" w:rsidRDefault="00D37399">
      <w:pPr>
        <w:pStyle w:val="a3"/>
        <w:spacing w:line="360" w:lineRule="auto"/>
        <w:ind w:right="144"/>
        <w:jc w:val="both"/>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r>
        <w:rPr>
          <w:spacing w:val="-2"/>
        </w:rPr>
        <w:t>музицирования;</w:t>
      </w:r>
    </w:p>
    <w:p w:rsidR="004D69CC" w:rsidRDefault="00D37399">
      <w:pPr>
        <w:pStyle w:val="a3"/>
        <w:spacing w:line="360" w:lineRule="auto"/>
        <w:ind w:right="145"/>
        <w:jc w:val="both"/>
      </w:pPr>
      <w:r>
        <w:t>сравнивать несколько вариантов решения творческой, исполнительской задачи, выбирать</w:t>
      </w:r>
      <w:r>
        <w:rPr>
          <w:spacing w:val="40"/>
        </w:rPr>
        <w:t xml:space="preserve"> </w:t>
      </w:r>
      <w:r>
        <w:t>наиболее подходящий (на основе предложенных критериев);</w:t>
      </w:r>
    </w:p>
    <w:p w:rsidR="004D69CC" w:rsidRDefault="00D37399">
      <w:pPr>
        <w:pStyle w:val="a3"/>
        <w:spacing w:line="360" w:lineRule="auto"/>
        <w:ind w:right="137"/>
        <w:jc w:val="both"/>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опыт,</w:t>
      </w:r>
      <w:r>
        <w:rPr>
          <w:spacing w:val="80"/>
        </w:rPr>
        <w:t xml:space="preserve">    </w:t>
      </w:r>
      <w:r>
        <w:t>несложное</w:t>
      </w:r>
      <w:r>
        <w:rPr>
          <w:spacing w:val="80"/>
        </w:rPr>
        <w:t xml:space="preserve">    </w:t>
      </w:r>
      <w:r>
        <w:t>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4D69CC" w:rsidRDefault="00D37399">
      <w:pPr>
        <w:pStyle w:val="a3"/>
        <w:spacing w:line="360" w:lineRule="auto"/>
        <w:ind w:right="142"/>
        <w:jc w:val="both"/>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4D69CC" w:rsidRDefault="00D37399">
      <w:pPr>
        <w:pStyle w:val="a3"/>
        <w:spacing w:line="360" w:lineRule="auto"/>
        <w:ind w:right="144"/>
        <w:jc w:val="both"/>
      </w:pPr>
      <w:r>
        <w:t>прогнозировать возможное развитие музыкального процесса, эволюции культурных явлений в различных условиях.</w:t>
      </w:r>
    </w:p>
    <w:p w:rsidR="004D69CC" w:rsidRDefault="00D37399" w:rsidP="00661748">
      <w:pPr>
        <w:pStyle w:val="a4"/>
        <w:numPr>
          <w:ilvl w:val="2"/>
          <w:numId w:val="91"/>
        </w:numPr>
        <w:tabs>
          <w:tab w:val="left" w:pos="1853"/>
        </w:tabs>
        <w:spacing w:line="360" w:lineRule="auto"/>
        <w:ind w:right="140" w:firstLine="708"/>
        <w:jc w:val="both"/>
        <w:rPr>
          <w:sz w:val="24"/>
        </w:rPr>
      </w:pPr>
      <w:r>
        <w:rPr>
          <w:sz w:val="24"/>
        </w:rPr>
        <w:t>У</w:t>
      </w:r>
      <w:r>
        <w:rPr>
          <w:spacing w:val="68"/>
          <w:w w:val="150"/>
          <w:sz w:val="24"/>
        </w:rPr>
        <w:t xml:space="preserve">   </w:t>
      </w:r>
      <w:r>
        <w:rPr>
          <w:sz w:val="24"/>
        </w:rPr>
        <w:t>обучающегося</w:t>
      </w:r>
      <w:r>
        <w:rPr>
          <w:spacing w:val="68"/>
          <w:w w:val="150"/>
          <w:sz w:val="24"/>
        </w:rPr>
        <w:t xml:space="preserve">   </w:t>
      </w:r>
      <w:r>
        <w:rPr>
          <w:sz w:val="24"/>
        </w:rPr>
        <w:t>будут</w:t>
      </w:r>
      <w:r>
        <w:rPr>
          <w:spacing w:val="69"/>
          <w:w w:val="150"/>
          <w:sz w:val="24"/>
        </w:rPr>
        <w:t xml:space="preserve">   </w:t>
      </w:r>
      <w:r>
        <w:rPr>
          <w:sz w:val="24"/>
        </w:rPr>
        <w:t>сформированы</w:t>
      </w:r>
      <w:r>
        <w:rPr>
          <w:spacing w:val="68"/>
          <w:w w:val="150"/>
          <w:sz w:val="24"/>
        </w:rPr>
        <w:t xml:space="preserve">   </w:t>
      </w:r>
      <w:r>
        <w:rPr>
          <w:sz w:val="24"/>
        </w:rPr>
        <w:t>следующие</w:t>
      </w:r>
      <w:r>
        <w:rPr>
          <w:spacing w:val="68"/>
          <w:w w:val="150"/>
          <w:sz w:val="24"/>
        </w:rPr>
        <w:t xml:space="preserve">   </w:t>
      </w:r>
      <w:r>
        <w:rPr>
          <w:sz w:val="24"/>
        </w:rPr>
        <w:t>умения</w:t>
      </w:r>
      <w:r>
        <w:rPr>
          <w:spacing w:val="68"/>
          <w:w w:val="150"/>
          <w:sz w:val="24"/>
        </w:rPr>
        <w:t xml:space="preserve">   </w:t>
      </w:r>
      <w:r>
        <w:rPr>
          <w:sz w:val="24"/>
        </w:rPr>
        <w:t>работать с информацией как часть универсальных познавательных учебных действий:</w:t>
      </w:r>
    </w:p>
    <w:p w:rsidR="004D69CC" w:rsidRDefault="00D37399">
      <w:pPr>
        <w:pStyle w:val="a3"/>
        <w:ind w:left="1133" w:firstLine="0"/>
      </w:pPr>
      <w:r>
        <w:t>выбирать</w:t>
      </w:r>
      <w:r>
        <w:rPr>
          <w:spacing w:val="-6"/>
        </w:rPr>
        <w:t xml:space="preserve"> </w:t>
      </w:r>
      <w:r>
        <w:t>источник</w:t>
      </w:r>
      <w:r>
        <w:rPr>
          <w:spacing w:val="-7"/>
        </w:rPr>
        <w:t xml:space="preserve"> </w:t>
      </w:r>
      <w:r>
        <w:t>получения</w:t>
      </w:r>
      <w:r>
        <w:rPr>
          <w:spacing w:val="-6"/>
        </w:rPr>
        <w:t xml:space="preserve"> </w:t>
      </w:r>
      <w:r>
        <w:rPr>
          <w:spacing w:val="-2"/>
        </w:rPr>
        <w:t>информации;</w:t>
      </w:r>
    </w:p>
    <w:p w:rsidR="004D69CC" w:rsidRDefault="00D37399">
      <w:pPr>
        <w:pStyle w:val="a3"/>
        <w:tabs>
          <w:tab w:val="left" w:pos="2340"/>
          <w:tab w:val="left" w:pos="3721"/>
          <w:tab w:val="left" w:pos="5089"/>
          <w:tab w:val="left" w:pos="6335"/>
          <w:tab w:val="left" w:pos="6750"/>
          <w:tab w:val="left" w:pos="8569"/>
          <w:tab w:val="left" w:pos="9931"/>
        </w:tabs>
        <w:spacing w:before="138" w:line="360" w:lineRule="auto"/>
        <w:ind w:right="143"/>
      </w:pPr>
      <w:r>
        <w:rPr>
          <w:spacing w:val="-2"/>
        </w:rPr>
        <w:t>согласно</w:t>
      </w:r>
      <w:r>
        <w:tab/>
      </w:r>
      <w:r>
        <w:rPr>
          <w:spacing w:val="-2"/>
        </w:rPr>
        <w:t>заданному</w:t>
      </w:r>
      <w:r>
        <w:tab/>
      </w:r>
      <w:r>
        <w:rPr>
          <w:spacing w:val="-2"/>
        </w:rPr>
        <w:t>алгоритму</w:t>
      </w:r>
      <w:r>
        <w:tab/>
      </w:r>
      <w:r>
        <w:rPr>
          <w:spacing w:val="-2"/>
        </w:rPr>
        <w:t>находить</w:t>
      </w:r>
      <w:r>
        <w:tab/>
      </w:r>
      <w:r>
        <w:rPr>
          <w:spacing w:val="-10"/>
        </w:rPr>
        <w:t>в</w:t>
      </w:r>
      <w:r>
        <w:tab/>
      </w:r>
      <w:r>
        <w:rPr>
          <w:spacing w:val="-2"/>
        </w:rPr>
        <w:t>предложенном</w:t>
      </w:r>
      <w:r>
        <w:tab/>
      </w:r>
      <w:r>
        <w:rPr>
          <w:spacing w:val="-2"/>
        </w:rPr>
        <w:t>источнике</w:t>
      </w:r>
      <w:r>
        <w:tab/>
      </w:r>
      <w:r>
        <w:rPr>
          <w:spacing w:val="-2"/>
        </w:rPr>
        <w:t xml:space="preserve">информацию, </w:t>
      </w:r>
      <w:r>
        <w:t>представленную в явном виде;</w:t>
      </w:r>
    </w:p>
    <w:p w:rsidR="004D69CC" w:rsidRDefault="00D37399">
      <w:pPr>
        <w:pStyle w:val="a3"/>
        <w:tabs>
          <w:tab w:val="left" w:pos="3050"/>
          <w:tab w:val="left" w:pos="4958"/>
          <w:tab w:val="left" w:pos="5658"/>
          <w:tab w:val="left" w:pos="7803"/>
          <w:tab w:val="left" w:pos="9721"/>
        </w:tabs>
        <w:spacing w:line="360" w:lineRule="auto"/>
        <w:ind w:right="143"/>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 xml:space="preserve">самостоятельно </w:t>
      </w:r>
      <w:r>
        <w:t>или на основании предложенного учителем способа её проверки;</w:t>
      </w:r>
    </w:p>
    <w:p w:rsidR="004D69CC" w:rsidRDefault="00D37399">
      <w:pPr>
        <w:pStyle w:val="a3"/>
        <w:spacing w:before="1" w:line="360" w:lineRule="auto"/>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4D69CC" w:rsidRDefault="00D37399">
      <w:pPr>
        <w:pStyle w:val="a3"/>
        <w:tabs>
          <w:tab w:val="left" w:pos="3232"/>
          <w:tab w:val="left" w:pos="4971"/>
          <w:tab w:val="left" w:pos="6315"/>
          <w:tab w:val="left" w:pos="8344"/>
          <w:tab w:val="left" w:pos="9989"/>
        </w:tabs>
        <w:spacing w:line="360" w:lineRule="auto"/>
        <w:ind w:right="138"/>
      </w:pPr>
      <w:r>
        <w:rPr>
          <w:spacing w:val="-2"/>
        </w:rPr>
        <w:t>анализировать</w:t>
      </w:r>
      <w:r>
        <w:tab/>
      </w:r>
      <w:r>
        <w:rPr>
          <w:spacing w:val="-2"/>
        </w:rPr>
        <w:t>текстовую,</w:t>
      </w:r>
      <w:r>
        <w:tab/>
      </w:r>
      <w:r>
        <w:rPr>
          <w:spacing w:val="-2"/>
        </w:rPr>
        <w:t>видео-,</w:t>
      </w:r>
      <w:r>
        <w:tab/>
      </w:r>
      <w:r>
        <w:rPr>
          <w:spacing w:val="-2"/>
        </w:rPr>
        <w:t>графическую,</w:t>
      </w:r>
      <w:r>
        <w:tab/>
      </w:r>
      <w:r>
        <w:rPr>
          <w:spacing w:val="-2"/>
        </w:rPr>
        <w:t>звуковую,</w:t>
      </w:r>
      <w:r>
        <w:tab/>
      </w:r>
      <w:r>
        <w:rPr>
          <w:spacing w:val="-2"/>
        </w:rPr>
        <w:t xml:space="preserve">информацию </w:t>
      </w:r>
      <w:r>
        <w:t>в соответствии с учебной задачей;</w:t>
      </w:r>
    </w:p>
    <w:p w:rsidR="004D69CC" w:rsidRDefault="00D37399">
      <w:pPr>
        <w:pStyle w:val="a3"/>
        <w:tabs>
          <w:tab w:val="left" w:pos="3467"/>
          <w:tab w:val="left" w:pos="5688"/>
          <w:tab w:val="left" w:pos="7238"/>
          <w:tab w:val="left" w:pos="9533"/>
          <w:tab w:val="left" w:pos="10510"/>
        </w:tabs>
        <w:spacing w:line="360" w:lineRule="auto"/>
        <w:ind w:right="142"/>
      </w:pPr>
      <w:r>
        <w:rPr>
          <w:spacing w:val="-2"/>
        </w:rPr>
        <w:t>анализировать</w:t>
      </w:r>
      <w:r>
        <w:tab/>
      </w:r>
      <w:r>
        <w:rPr>
          <w:spacing w:val="-2"/>
        </w:rPr>
        <w:t>музыкальные</w:t>
      </w:r>
      <w:r>
        <w:tab/>
      </w:r>
      <w:r>
        <w:rPr>
          <w:spacing w:val="-2"/>
        </w:rPr>
        <w:t>тексты</w:t>
      </w:r>
      <w:r>
        <w:tab/>
      </w:r>
      <w:r>
        <w:rPr>
          <w:spacing w:val="-2"/>
        </w:rPr>
        <w:t>(акустические</w:t>
      </w:r>
      <w:r>
        <w:tab/>
      </w:r>
      <w:r>
        <w:rPr>
          <w:spacing w:val="-10"/>
        </w:rPr>
        <w:t>и</w:t>
      </w:r>
      <w:r>
        <w:tab/>
      </w:r>
      <w:r>
        <w:rPr>
          <w:spacing w:val="-2"/>
        </w:rPr>
        <w:t xml:space="preserve">нотные) </w:t>
      </w:r>
      <w:r>
        <w:t>по предложенному учителем алгоритму;</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ind w:left="1133" w:firstLine="0"/>
      </w:pPr>
      <w:r>
        <w:t>самостоятельно</w:t>
      </w:r>
      <w:r>
        <w:rPr>
          <w:spacing w:val="-3"/>
        </w:rPr>
        <w:t xml:space="preserve"> </w:t>
      </w:r>
      <w:r>
        <w:t>создавать</w:t>
      </w:r>
      <w:r>
        <w:rPr>
          <w:spacing w:val="-2"/>
        </w:rPr>
        <w:t xml:space="preserve"> </w:t>
      </w:r>
      <w:r>
        <w:t>схемы,</w:t>
      </w:r>
      <w:r>
        <w:rPr>
          <w:spacing w:val="-3"/>
        </w:rPr>
        <w:t xml:space="preserve"> </w:t>
      </w:r>
      <w:r>
        <w:t>таблицы</w:t>
      </w:r>
      <w:r>
        <w:rPr>
          <w:spacing w:val="-3"/>
        </w:rPr>
        <w:t xml:space="preserve"> </w:t>
      </w:r>
      <w:r>
        <w:t>для</w:t>
      </w:r>
      <w:r>
        <w:rPr>
          <w:spacing w:val="-6"/>
        </w:rPr>
        <w:t xml:space="preserve"> </w:t>
      </w:r>
      <w:r>
        <w:t>представления</w:t>
      </w:r>
      <w:r>
        <w:rPr>
          <w:spacing w:val="-2"/>
        </w:rPr>
        <w:t xml:space="preserve"> информации.</w:t>
      </w:r>
    </w:p>
    <w:p w:rsidR="004D69CC" w:rsidRDefault="00D37399" w:rsidP="00661748">
      <w:pPr>
        <w:pStyle w:val="a4"/>
        <w:numPr>
          <w:ilvl w:val="2"/>
          <w:numId w:val="91"/>
        </w:numPr>
        <w:tabs>
          <w:tab w:val="left" w:pos="1853"/>
        </w:tabs>
        <w:spacing w:before="140" w:line="360" w:lineRule="auto"/>
        <w:ind w:right="139"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универсальных коммуникативных учебных действий:</w:t>
      </w:r>
    </w:p>
    <w:p w:rsidR="004D69CC" w:rsidRDefault="00D37399" w:rsidP="00661748">
      <w:pPr>
        <w:pStyle w:val="a4"/>
        <w:numPr>
          <w:ilvl w:val="0"/>
          <w:numId w:val="89"/>
        </w:numPr>
        <w:tabs>
          <w:tab w:val="left" w:pos="1391"/>
        </w:tabs>
        <w:ind w:left="1391" w:hanging="258"/>
        <w:rPr>
          <w:sz w:val="24"/>
        </w:rPr>
      </w:pPr>
      <w:r>
        <w:rPr>
          <w:sz w:val="24"/>
        </w:rPr>
        <w:t>невербальная</w:t>
      </w:r>
      <w:r>
        <w:rPr>
          <w:spacing w:val="-6"/>
          <w:sz w:val="24"/>
        </w:rPr>
        <w:t xml:space="preserve"> </w:t>
      </w:r>
      <w:r>
        <w:rPr>
          <w:spacing w:val="-2"/>
          <w:sz w:val="24"/>
        </w:rPr>
        <w:t>коммуникация:</w:t>
      </w:r>
    </w:p>
    <w:p w:rsidR="004D69CC" w:rsidRDefault="00D37399">
      <w:pPr>
        <w:pStyle w:val="a3"/>
        <w:tabs>
          <w:tab w:val="left" w:pos="2817"/>
          <w:tab w:val="left" w:pos="3814"/>
          <w:tab w:val="left" w:pos="4389"/>
          <w:tab w:val="left" w:pos="6255"/>
          <w:tab w:val="left" w:pos="7157"/>
          <w:tab w:val="left" w:pos="8294"/>
          <w:tab w:val="left" w:pos="9246"/>
          <w:tab w:val="left" w:pos="10630"/>
        </w:tabs>
        <w:spacing w:before="137" w:line="360" w:lineRule="auto"/>
        <w:ind w:right="136"/>
      </w:pPr>
      <w:r>
        <w:rPr>
          <w:spacing w:val="-2"/>
        </w:rPr>
        <w:t>воспринимать</w:t>
      </w:r>
      <w:r>
        <w:tab/>
      </w:r>
      <w:r>
        <w:rPr>
          <w:spacing w:val="-2"/>
        </w:rPr>
        <w:t>музыку</w:t>
      </w:r>
      <w:r>
        <w:tab/>
      </w:r>
      <w:r>
        <w:rPr>
          <w:spacing w:val="-4"/>
        </w:rPr>
        <w:t>как</w:t>
      </w:r>
      <w:r>
        <w:tab/>
      </w:r>
      <w:r>
        <w:rPr>
          <w:spacing w:val="-2"/>
        </w:rPr>
        <w:t>специфическую</w:t>
      </w:r>
      <w:r>
        <w:tab/>
      </w:r>
      <w:r>
        <w:rPr>
          <w:spacing w:val="-2"/>
        </w:rPr>
        <w:t>форму</w:t>
      </w:r>
      <w:r>
        <w:tab/>
      </w:r>
      <w:r>
        <w:rPr>
          <w:spacing w:val="-2"/>
        </w:rPr>
        <w:t>общения</w:t>
      </w:r>
      <w:r>
        <w:tab/>
      </w:r>
      <w:r>
        <w:rPr>
          <w:spacing w:val="-2"/>
        </w:rPr>
        <w:t>людей,</w:t>
      </w:r>
      <w:r>
        <w:tab/>
      </w:r>
      <w:r>
        <w:rPr>
          <w:spacing w:val="-2"/>
        </w:rPr>
        <w:t>стремиться</w:t>
      </w:r>
      <w:r>
        <w:tab/>
      </w:r>
      <w:r>
        <w:rPr>
          <w:spacing w:val="-2"/>
        </w:rPr>
        <w:t xml:space="preserve">понять </w:t>
      </w:r>
      <w:r>
        <w:t>эмоционально-образное содержание музыкального высказывания;</w:t>
      </w:r>
    </w:p>
    <w:p w:rsidR="004D69CC" w:rsidRDefault="00D37399">
      <w:pPr>
        <w:pStyle w:val="a3"/>
        <w:tabs>
          <w:tab w:val="left" w:pos="2752"/>
          <w:tab w:val="left" w:pos="3904"/>
          <w:tab w:val="left" w:pos="5455"/>
          <w:tab w:val="left" w:pos="6134"/>
          <w:tab w:val="left" w:pos="7581"/>
          <w:tab w:val="left" w:pos="9451"/>
          <w:tab w:val="left" w:pos="10787"/>
        </w:tabs>
        <w:spacing w:line="360" w:lineRule="auto"/>
        <w:ind w:right="148"/>
      </w:pPr>
      <w:r>
        <w:rPr>
          <w:spacing w:val="-2"/>
        </w:rPr>
        <w:t>выступать</w:t>
      </w:r>
      <w:r>
        <w:tab/>
      </w:r>
      <w:r>
        <w:rPr>
          <w:spacing w:val="-4"/>
        </w:rPr>
        <w:t>перед</w:t>
      </w:r>
      <w:r>
        <w:tab/>
      </w:r>
      <w:r>
        <w:rPr>
          <w:spacing w:val="-2"/>
        </w:rPr>
        <w:t>публикой</w:t>
      </w:r>
      <w:r>
        <w:tab/>
      </w:r>
      <w:r>
        <w:rPr>
          <w:spacing w:val="-10"/>
        </w:rPr>
        <w:t>в</w:t>
      </w:r>
      <w:r>
        <w:tab/>
      </w:r>
      <w:r>
        <w:rPr>
          <w:spacing w:val="-2"/>
        </w:rPr>
        <w:t>качестве</w:t>
      </w:r>
      <w:r>
        <w:tab/>
      </w:r>
      <w:r>
        <w:rPr>
          <w:spacing w:val="-2"/>
        </w:rPr>
        <w:t>исполнителя</w:t>
      </w:r>
      <w:r>
        <w:tab/>
      </w:r>
      <w:r>
        <w:rPr>
          <w:spacing w:val="-2"/>
        </w:rPr>
        <w:t>музыки</w:t>
      </w:r>
      <w:r>
        <w:tab/>
      </w:r>
      <w:r>
        <w:rPr>
          <w:spacing w:val="-2"/>
        </w:rPr>
        <w:t xml:space="preserve">(соло </w:t>
      </w:r>
      <w:r>
        <w:t>или в коллективе);</w:t>
      </w:r>
    </w:p>
    <w:p w:rsidR="004D69CC" w:rsidRDefault="00D37399">
      <w:pPr>
        <w:pStyle w:val="a3"/>
        <w:spacing w:line="360" w:lineRule="auto"/>
      </w:pPr>
      <w:r>
        <w:t>передавать в</w:t>
      </w:r>
      <w:r>
        <w:rPr>
          <w:spacing w:val="-1"/>
        </w:rPr>
        <w:t xml:space="preserve"> </w:t>
      </w:r>
      <w:r>
        <w:t>собственном</w:t>
      </w:r>
      <w:r>
        <w:rPr>
          <w:spacing w:val="-2"/>
        </w:rPr>
        <w:t xml:space="preserve"> </w:t>
      </w:r>
      <w:r>
        <w:t>исполнении музыки художественное</w:t>
      </w:r>
      <w:r>
        <w:rPr>
          <w:spacing w:val="-2"/>
        </w:rPr>
        <w:t xml:space="preserve"> </w:t>
      </w:r>
      <w:r>
        <w:t>содержание,</w:t>
      </w:r>
      <w:r>
        <w:rPr>
          <w:spacing w:val="-1"/>
        </w:rPr>
        <w:t xml:space="preserve"> </w:t>
      </w:r>
      <w:r>
        <w:t>выражать настроение, чувства, личное отношение к исполняемому произведению;</w:t>
      </w:r>
    </w:p>
    <w:p w:rsidR="004D69CC" w:rsidRDefault="00D37399">
      <w:pPr>
        <w:pStyle w:val="a3"/>
        <w:tabs>
          <w:tab w:val="left" w:pos="2407"/>
          <w:tab w:val="left" w:pos="3966"/>
          <w:tab w:val="left" w:pos="5785"/>
          <w:tab w:val="left" w:pos="7915"/>
          <w:tab w:val="left" w:pos="8246"/>
          <w:tab w:val="left" w:pos="9603"/>
          <w:tab w:val="left" w:pos="10356"/>
        </w:tabs>
        <w:spacing w:line="360" w:lineRule="auto"/>
        <w:ind w:right="146"/>
      </w:pPr>
      <w:r>
        <w:rPr>
          <w:spacing w:val="-2"/>
        </w:rPr>
        <w:t>осознанно</w:t>
      </w:r>
      <w:r>
        <w:tab/>
      </w:r>
      <w:r>
        <w:rPr>
          <w:spacing w:val="-2"/>
        </w:rPr>
        <w:t>пользоваться</w:t>
      </w:r>
      <w:r>
        <w:tab/>
      </w:r>
      <w:r>
        <w:rPr>
          <w:spacing w:val="-2"/>
        </w:rPr>
        <w:t>интонационной</w:t>
      </w:r>
      <w:r>
        <w:tab/>
      </w:r>
      <w:r>
        <w:rPr>
          <w:spacing w:val="-2"/>
        </w:rPr>
        <w:t>выразительностью</w:t>
      </w:r>
      <w:r>
        <w:tab/>
      </w:r>
      <w:r>
        <w:rPr>
          <w:spacing w:val="-10"/>
        </w:rPr>
        <w:t>в</w:t>
      </w:r>
      <w:r>
        <w:tab/>
      </w:r>
      <w:r>
        <w:rPr>
          <w:spacing w:val="-2"/>
        </w:rPr>
        <w:t>обыденной</w:t>
      </w:r>
      <w:r>
        <w:tab/>
      </w:r>
      <w:r>
        <w:rPr>
          <w:spacing w:val="-2"/>
        </w:rPr>
        <w:t>речи,</w:t>
      </w:r>
      <w:r>
        <w:tab/>
      </w:r>
      <w:r>
        <w:rPr>
          <w:spacing w:val="-2"/>
        </w:rPr>
        <w:t xml:space="preserve">понимать </w:t>
      </w:r>
      <w:r>
        <w:t>культурные нормы и значение интонации в повседневном общении;</w:t>
      </w:r>
    </w:p>
    <w:p w:rsidR="004D69CC" w:rsidRDefault="00D37399" w:rsidP="00661748">
      <w:pPr>
        <w:pStyle w:val="a4"/>
        <w:numPr>
          <w:ilvl w:val="0"/>
          <w:numId w:val="89"/>
        </w:numPr>
        <w:tabs>
          <w:tab w:val="left" w:pos="1391"/>
        </w:tabs>
        <w:ind w:left="1391" w:hanging="258"/>
        <w:rPr>
          <w:sz w:val="24"/>
        </w:rPr>
      </w:pPr>
      <w:r>
        <w:rPr>
          <w:sz w:val="24"/>
        </w:rPr>
        <w:t>вербальная</w:t>
      </w:r>
      <w:r>
        <w:rPr>
          <w:spacing w:val="-5"/>
          <w:sz w:val="24"/>
        </w:rPr>
        <w:t xml:space="preserve"> </w:t>
      </w:r>
      <w:r>
        <w:rPr>
          <w:spacing w:val="-2"/>
          <w:sz w:val="24"/>
        </w:rPr>
        <w:t>коммуникация:</w:t>
      </w:r>
    </w:p>
    <w:p w:rsidR="004D69CC" w:rsidRDefault="00D37399">
      <w:pPr>
        <w:pStyle w:val="a3"/>
        <w:tabs>
          <w:tab w:val="left" w:pos="2975"/>
          <w:tab w:val="left" w:pos="3498"/>
          <w:tab w:val="left" w:pos="5482"/>
          <w:tab w:val="left" w:pos="6928"/>
          <w:tab w:val="left" w:pos="8310"/>
          <w:tab w:val="left" w:pos="9474"/>
          <w:tab w:val="left" w:pos="9982"/>
        </w:tabs>
        <w:spacing w:before="137" w:line="360" w:lineRule="auto"/>
        <w:ind w:right="140"/>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 в знакомой среде;</w:t>
      </w:r>
    </w:p>
    <w:p w:rsidR="004D69CC" w:rsidRDefault="00D37399">
      <w:pPr>
        <w:pStyle w:val="a3"/>
        <w:spacing w:line="360" w:lineRule="auto"/>
      </w:pP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соблюдать</w:t>
      </w:r>
      <w:r>
        <w:rPr>
          <w:spacing w:val="80"/>
        </w:rPr>
        <w:t xml:space="preserve"> </w:t>
      </w:r>
      <w:r>
        <w:t>правила</w:t>
      </w:r>
      <w:r>
        <w:rPr>
          <w:spacing w:val="80"/>
        </w:rPr>
        <w:t xml:space="preserve"> </w:t>
      </w:r>
      <w:r>
        <w:t>ведения</w:t>
      </w:r>
      <w:r>
        <w:rPr>
          <w:spacing w:val="80"/>
        </w:rPr>
        <w:t xml:space="preserve"> </w:t>
      </w:r>
      <w:r>
        <w:t>диалога</w:t>
      </w:r>
      <w:r>
        <w:rPr>
          <w:spacing w:val="80"/>
        </w:rPr>
        <w:t xml:space="preserve"> </w:t>
      </w:r>
      <w:r>
        <w:t xml:space="preserve">и </w:t>
      </w:r>
      <w:r>
        <w:rPr>
          <w:spacing w:val="-2"/>
        </w:rPr>
        <w:t>дискуссии;</w:t>
      </w:r>
    </w:p>
    <w:p w:rsidR="004D69CC" w:rsidRDefault="00D37399">
      <w:pPr>
        <w:pStyle w:val="a3"/>
        <w:spacing w:line="360" w:lineRule="auto"/>
        <w:ind w:left="1133" w:right="3586" w:firstLine="0"/>
      </w:pPr>
      <w:r>
        <w:t>признавать</w:t>
      </w:r>
      <w:r>
        <w:rPr>
          <w:spacing w:val="-6"/>
        </w:rPr>
        <w:t xml:space="preserve"> </w:t>
      </w:r>
      <w:r>
        <w:t>возможность</w:t>
      </w:r>
      <w:r>
        <w:rPr>
          <w:spacing w:val="-7"/>
        </w:rPr>
        <w:t xml:space="preserve"> </w:t>
      </w:r>
      <w:r>
        <w:t>существования</w:t>
      </w:r>
      <w:r>
        <w:rPr>
          <w:spacing w:val="-7"/>
        </w:rPr>
        <w:t xml:space="preserve"> </w:t>
      </w:r>
      <w:r>
        <w:t>разных</w:t>
      </w:r>
      <w:r>
        <w:rPr>
          <w:spacing w:val="-6"/>
        </w:rPr>
        <w:t xml:space="preserve"> </w:t>
      </w:r>
      <w:r>
        <w:t>точек</w:t>
      </w:r>
      <w:r>
        <w:rPr>
          <w:spacing w:val="-9"/>
        </w:rPr>
        <w:t xml:space="preserve"> </w:t>
      </w:r>
      <w:r>
        <w:t>зрения; корректно и аргументированно высказывать своё мнение;</w:t>
      </w:r>
    </w:p>
    <w:p w:rsidR="004D69CC" w:rsidRDefault="00D37399">
      <w:pPr>
        <w:pStyle w:val="a3"/>
        <w:spacing w:before="1" w:line="360" w:lineRule="auto"/>
        <w:ind w:left="1133" w:right="2020" w:firstLine="0"/>
      </w:pPr>
      <w:r>
        <w:t>строить речевое высказывание в соответствии с поставленной задачей;</w:t>
      </w:r>
      <w:r>
        <w:rPr>
          <w:spacing w:val="40"/>
        </w:rPr>
        <w:t xml:space="preserve"> </w:t>
      </w:r>
      <w:r>
        <w:t>создавать</w:t>
      </w:r>
      <w:r>
        <w:rPr>
          <w:spacing w:val="-3"/>
        </w:rPr>
        <w:t xml:space="preserve"> </w:t>
      </w:r>
      <w:r>
        <w:t>устные</w:t>
      </w:r>
      <w:r>
        <w:rPr>
          <w:spacing w:val="-8"/>
        </w:rPr>
        <w:t xml:space="preserve"> </w:t>
      </w:r>
      <w:r>
        <w:t>и</w:t>
      </w:r>
      <w:r>
        <w:rPr>
          <w:spacing w:val="-6"/>
        </w:rPr>
        <w:t xml:space="preserve"> </w:t>
      </w:r>
      <w:r>
        <w:t>письменные</w:t>
      </w:r>
      <w:r>
        <w:rPr>
          <w:spacing w:val="-8"/>
        </w:rPr>
        <w:t xml:space="preserve"> </w:t>
      </w:r>
      <w:r>
        <w:t>тексты</w:t>
      </w:r>
      <w:r>
        <w:rPr>
          <w:spacing w:val="-6"/>
        </w:rPr>
        <w:t xml:space="preserve"> </w:t>
      </w:r>
      <w:r>
        <w:t>(описание,</w:t>
      </w:r>
      <w:r>
        <w:rPr>
          <w:spacing w:val="-6"/>
        </w:rPr>
        <w:t xml:space="preserve"> </w:t>
      </w:r>
      <w:r>
        <w:t>рассуждение,</w:t>
      </w:r>
      <w:r>
        <w:rPr>
          <w:spacing w:val="-6"/>
        </w:rPr>
        <w:t xml:space="preserve"> </w:t>
      </w:r>
      <w:r>
        <w:t>повествование); готовить небольшие публичные выступления;</w:t>
      </w:r>
    </w:p>
    <w:p w:rsidR="004D69CC" w:rsidRDefault="00D37399">
      <w:pPr>
        <w:pStyle w:val="a3"/>
        <w:spacing w:before="1"/>
        <w:ind w:left="1133" w:firstLine="0"/>
      </w:pPr>
      <w:r>
        <w:t>подбирать</w:t>
      </w:r>
      <w:r>
        <w:rPr>
          <w:spacing w:val="-7"/>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3"/>
        </w:rPr>
        <w:t xml:space="preserve"> </w:t>
      </w:r>
      <w:r>
        <w:t>плакаты)</w:t>
      </w:r>
      <w:r>
        <w:rPr>
          <w:spacing w:val="-3"/>
        </w:rPr>
        <w:t xml:space="preserve"> </w:t>
      </w:r>
      <w:r>
        <w:t>к</w:t>
      </w:r>
      <w:r>
        <w:rPr>
          <w:spacing w:val="-3"/>
        </w:rPr>
        <w:t xml:space="preserve"> </w:t>
      </w:r>
      <w:r>
        <w:t>тексту</w:t>
      </w:r>
      <w:r>
        <w:rPr>
          <w:spacing w:val="-6"/>
        </w:rPr>
        <w:t xml:space="preserve"> </w:t>
      </w:r>
      <w:r>
        <w:rPr>
          <w:spacing w:val="-2"/>
        </w:rPr>
        <w:t>выступления;</w:t>
      </w:r>
    </w:p>
    <w:p w:rsidR="004D69CC" w:rsidRDefault="00D37399" w:rsidP="00661748">
      <w:pPr>
        <w:pStyle w:val="a4"/>
        <w:numPr>
          <w:ilvl w:val="0"/>
          <w:numId w:val="89"/>
        </w:numPr>
        <w:tabs>
          <w:tab w:val="left" w:pos="1391"/>
        </w:tabs>
        <w:spacing w:before="137"/>
        <w:ind w:left="1391" w:hanging="258"/>
        <w:rPr>
          <w:sz w:val="24"/>
        </w:rPr>
      </w:pPr>
      <w:r>
        <w:rPr>
          <w:sz w:val="24"/>
        </w:rPr>
        <w:t>совместная</w:t>
      </w:r>
      <w:r>
        <w:rPr>
          <w:spacing w:val="-5"/>
          <w:sz w:val="24"/>
        </w:rPr>
        <w:t xml:space="preserve"> </w:t>
      </w:r>
      <w:r>
        <w:rPr>
          <w:sz w:val="24"/>
        </w:rPr>
        <w:t>деятельность</w:t>
      </w:r>
      <w:r>
        <w:rPr>
          <w:spacing w:val="-4"/>
          <w:sz w:val="24"/>
        </w:rPr>
        <w:t xml:space="preserve"> </w:t>
      </w:r>
      <w:r>
        <w:rPr>
          <w:spacing w:val="-2"/>
          <w:sz w:val="24"/>
        </w:rPr>
        <w:t>(сотрудничество):</w:t>
      </w:r>
    </w:p>
    <w:p w:rsidR="004D69CC" w:rsidRDefault="00D37399">
      <w:pPr>
        <w:pStyle w:val="a3"/>
        <w:spacing w:before="139" w:line="360" w:lineRule="auto"/>
        <w:ind w:right="146"/>
        <w:jc w:val="both"/>
      </w:pPr>
      <w:r>
        <w:t>стремиться к объединению усилий, эмоциональной эмпатии в ситуациях совместного восприятия, исполнения музыки;</w:t>
      </w:r>
    </w:p>
    <w:p w:rsidR="004D69CC" w:rsidRDefault="00D37399">
      <w:pPr>
        <w:pStyle w:val="a3"/>
        <w:tabs>
          <w:tab w:val="left" w:pos="3319"/>
          <w:tab w:val="left" w:pos="4631"/>
          <w:tab w:val="left" w:pos="6542"/>
          <w:tab w:val="left" w:pos="8126"/>
          <w:tab w:val="left" w:pos="10261"/>
        </w:tabs>
        <w:spacing w:line="360" w:lineRule="auto"/>
        <w:ind w:right="143"/>
        <w:jc w:val="both"/>
      </w:pPr>
      <w:r>
        <w:rPr>
          <w:spacing w:val="-2"/>
        </w:rPr>
        <w:t>переключаться</w:t>
      </w:r>
      <w:r>
        <w:tab/>
      </w:r>
      <w:r>
        <w:rPr>
          <w:spacing w:val="-4"/>
        </w:rPr>
        <w:t>между</w:t>
      </w:r>
      <w:r>
        <w:tab/>
      </w:r>
      <w:r>
        <w:rPr>
          <w:spacing w:val="-2"/>
        </w:rPr>
        <w:t>различными</w:t>
      </w:r>
      <w:r>
        <w:tab/>
      </w:r>
      <w:r>
        <w:rPr>
          <w:spacing w:val="-2"/>
        </w:rPr>
        <w:t>формами</w:t>
      </w:r>
      <w:r>
        <w:tab/>
      </w:r>
      <w:r>
        <w:rPr>
          <w:spacing w:val="-2"/>
        </w:rPr>
        <w:t>коллективной,</w:t>
      </w:r>
      <w:r>
        <w:tab/>
      </w:r>
      <w:r>
        <w:rPr>
          <w:spacing w:val="-2"/>
        </w:rPr>
        <w:t xml:space="preserve">групповой </w:t>
      </w:r>
      <w: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4D69CC" w:rsidRDefault="00D37399">
      <w:pPr>
        <w:pStyle w:val="a3"/>
        <w:tabs>
          <w:tab w:val="left" w:pos="3362"/>
          <w:tab w:val="left" w:pos="5553"/>
          <w:tab w:val="left" w:pos="6322"/>
          <w:tab w:val="left" w:pos="8407"/>
          <w:tab w:val="left" w:pos="9532"/>
        </w:tabs>
        <w:spacing w:line="360" w:lineRule="auto"/>
        <w:ind w:right="137"/>
        <w:jc w:val="both"/>
      </w:pPr>
      <w:r>
        <w:rPr>
          <w:spacing w:val="-2"/>
        </w:rPr>
        <w:t>формулировать</w:t>
      </w:r>
      <w:r>
        <w:tab/>
      </w:r>
      <w:r>
        <w:rPr>
          <w:spacing w:val="-2"/>
        </w:rPr>
        <w:t>краткосрочные</w:t>
      </w:r>
      <w:r>
        <w:tab/>
      </w:r>
      <w:r>
        <w:rPr>
          <w:spacing w:val="-10"/>
        </w:rPr>
        <w:t>и</w:t>
      </w:r>
      <w:r>
        <w:tab/>
      </w:r>
      <w:r>
        <w:rPr>
          <w:spacing w:val="-2"/>
        </w:rPr>
        <w:t>долгосрочные</w:t>
      </w:r>
      <w:r>
        <w:tab/>
      </w:r>
      <w:r>
        <w:rPr>
          <w:spacing w:val="-4"/>
        </w:rPr>
        <w:t>цели</w:t>
      </w:r>
      <w:r>
        <w:tab/>
      </w:r>
      <w:r>
        <w:rPr>
          <w:spacing w:val="-2"/>
        </w:rPr>
        <w:t xml:space="preserve">(индивидуальные </w:t>
      </w:r>
      <w:r>
        <w:t>с</w:t>
      </w:r>
      <w:r>
        <w:rPr>
          <w:spacing w:val="69"/>
        </w:rPr>
        <w:t xml:space="preserve">   </w:t>
      </w:r>
      <w:r>
        <w:t>учётом</w:t>
      </w:r>
      <w:r>
        <w:rPr>
          <w:spacing w:val="70"/>
        </w:rPr>
        <w:t xml:space="preserve">   </w:t>
      </w:r>
      <w:r>
        <w:t>участия</w:t>
      </w:r>
      <w:r>
        <w:rPr>
          <w:spacing w:val="68"/>
        </w:rPr>
        <w:t xml:space="preserve">   </w:t>
      </w:r>
      <w:r>
        <w:t>в</w:t>
      </w:r>
      <w:r>
        <w:rPr>
          <w:spacing w:val="68"/>
        </w:rPr>
        <w:t xml:space="preserve">   </w:t>
      </w:r>
      <w:r>
        <w:t>коллективных</w:t>
      </w:r>
      <w:r>
        <w:rPr>
          <w:spacing w:val="68"/>
        </w:rPr>
        <w:t xml:space="preserve">   </w:t>
      </w:r>
      <w:r>
        <w:t>задачах)</w:t>
      </w:r>
      <w:r>
        <w:rPr>
          <w:spacing w:val="68"/>
        </w:rPr>
        <w:t xml:space="preserve">   </w:t>
      </w:r>
      <w:r>
        <w:t>в</w:t>
      </w:r>
      <w:r>
        <w:rPr>
          <w:spacing w:val="68"/>
        </w:rPr>
        <w:t xml:space="preserve">   </w:t>
      </w:r>
      <w:r>
        <w:t>стандартной</w:t>
      </w:r>
      <w:r>
        <w:rPr>
          <w:spacing w:val="69"/>
        </w:rPr>
        <w:t xml:space="preserve">   </w:t>
      </w:r>
      <w:r>
        <w:t>(типовой)</w:t>
      </w:r>
      <w:r>
        <w:rPr>
          <w:spacing w:val="68"/>
        </w:rPr>
        <w:t xml:space="preserve">   </w:t>
      </w:r>
      <w:r>
        <w:t>ситуации на основе предложенного формата планирования, распределения промежуточных шагов и сроков;</w:t>
      </w:r>
    </w:p>
    <w:p w:rsidR="004D69CC" w:rsidRDefault="00D37399">
      <w:pPr>
        <w:pStyle w:val="a3"/>
        <w:spacing w:before="1" w:line="360" w:lineRule="auto"/>
        <w:ind w:right="138"/>
        <w:jc w:val="both"/>
      </w:pPr>
      <w:r>
        <w:t>принимать цель совместной деятельности, коллективно строить действия по её достижению: распределять</w:t>
      </w:r>
      <w:r>
        <w:rPr>
          <w:spacing w:val="53"/>
          <w:w w:val="150"/>
        </w:rPr>
        <w:t xml:space="preserve"> </w:t>
      </w:r>
      <w:r>
        <w:t>роли,</w:t>
      </w:r>
      <w:r>
        <w:rPr>
          <w:spacing w:val="55"/>
          <w:w w:val="150"/>
        </w:rPr>
        <w:t xml:space="preserve"> </w:t>
      </w:r>
      <w:r>
        <w:t>договариваться,</w:t>
      </w:r>
      <w:r>
        <w:rPr>
          <w:spacing w:val="55"/>
          <w:w w:val="150"/>
        </w:rPr>
        <w:t xml:space="preserve"> </w:t>
      </w:r>
      <w:r>
        <w:t>обсуждать</w:t>
      </w:r>
      <w:r>
        <w:rPr>
          <w:spacing w:val="55"/>
          <w:w w:val="150"/>
        </w:rPr>
        <w:t xml:space="preserve"> </w:t>
      </w:r>
      <w:r>
        <w:t>процесс</w:t>
      </w:r>
      <w:r>
        <w:rPr>
          <w:spacing w:val="54"/>
          <w:w w:val="150"/>
        </w:rPr>
        <w:t xml:space="preserve"> </w:t>
      </w:r>
      <w:r>
        <w:t>и</w:t>
      </w:r>
      <w:r>
        <w:rPr>
          <w:spacing w:val="56"/>
          <w:w w:val="150"/>
        </w:rPr>
        <w:t xml:space="preserve"> </w:t>
      </w:r>
      <w:r>
        <w:t>результат</w:t>
      </w:r>
      <w:r>
        <w:rPr>
          <w:spacing w:val="55"/>
          <w:w w:val="150"/>
        </w:rPr>
        <w:t xml:space="preserve"> </w:t>
      </w:r>
      <w:r>
        <w:t>совместной</w:t>
      </w:r>
      <w:r>
        <w:rPr>
          <w:spacing w:val="56"/>
          <w:w w:val="150"/>
        </w:rPr>
        <w:t xml:space="preserve"> </w:t>
      </w:r>
      <w:r>
        <w:t>работы;</w:t>
      </w:r>
      <w:r>
        <w:rPr>
          <w:spacing w:val="55"/>
          <w:w w:val="150"/>
        </w:rPr>
        <w:t xml:space="preserve"> </w:t>
      </w:r>
      <w:r>
        <w:rPr>
          <w:spacing w:val="-2"/>
        </w:rPr>
        <w:t>проявлять</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ind w:firstLine="0"/>
      </w:pPr>
      <w:r>
        <w:t>готовность</w:t>
      </w:r>
      <w:r>
        <w:rPr>
          <w:spacing w:val="-8"/>
        </w:rPr>
        <w:t xml:space="preserve"> </w:t>
      </w:r>
      <w:r>
        <w:t>руководить,</w:t>
      </w:r>
      <w:r>
        <w:rPr>
          <w:spacing w:val="-6"/>
        </w:rPr>
        <w:t xml:space="preserve"> </w:t>
      </w:r>
      <w:r>
        <w:t>выполнять</w:t>
      </w:r>
      <w:r>
        <w:rPr>
          <w:spacing w:val="-7"/>
        </w:rPr>
        <w:t xml:space="preserve"> </w:t>
      </w:r>
      <w:r>
        <w:t>поручения,</w:t>
      </w:r>
      <w:r>
        <w:rPr>
          <w:spacing w:val="-6"/>
        </w:rPr>
        <w:t xml:space="preserve"> </w:t>
      </w:r>
      <w:r>
        <w:rPr>
          <w:spacing w:val="-2"/>
        </w:rPr>
        <w:t>подчиняться;</w:t>
      </w:r>
    </w:p>
    <w:p w:rsidR="004D69CC" w:rsidRDefault="00D37399">
      <w:pPr>
        <w:pStyle w:val="a3"/>
        <w:spacing w:before="140"/>
        <w:ind w:left="1133" w:firstLine="0"/>
      </w:pPr>
      <w:r>
        <w:t>ответственно</w:t>
      </w:r>
      <w:r>
        <w:rPr>
          <w:spacing w:val="-5"/>
        </w:rPr>
        <w:t xml:space="preserve"> </w:t>
      </w:r>
      <w:r>
        <w:t>выполнять</w:t>
      </w:r>
      <w:r>
        <w:rPr>
          <w:spacing w:val="-3"/>
        </w:rPr>
        <w:t xml:space="preserve"> </w:t>
      </w:r>
      <w:r>
        <w:t>свою</w:t>
      </w:r>
      <w:r>
        <w:rPr>
          <w:spacing w:val="-4"/>
        </w:rPr>
        <w:t xml:space="preserve"> </w:t>
      </w:r>
      <w:r>
        <w:t>часть</w:t>
      </w:r>
      <w:r>
        <w:rPr>
          <w:spacing w:val="-1"/>
        </w:rPr>
        <w:t xml:space="preserve"> </w:t>
      </w:r>
      <w:r>
        <w:t>работы;</w:t>
      </w:r>
      <w:r>
        <w:rPr>
          <w:spacing w:val="-3"/>
        </w:rPr>
        <w:t xml:space="preserve"> </w:t>
      </w:r>
      <w:r>
        <w:t>оценивать</w:t>
      </w:r>
      <w:r>
        <w:rPr>
          <w:spacing w:val="-2"/>
        </w:rPr>
        <w:t xml:space="preserve"> </w:t>
      </w:r>
      <w:r>
        <w:t>свой</w:t>
      </w:r>
      <w:r>
        <w:rPr>
          <w:spacing w:val="-2"/>
        </w:rPr>
        <w:t xml:space="preserve"> </w:t>
      </w:r>
      <w:r>
        <w:t>вклад</w:t>
      </w:r>
      <w:r>
        <w:rPr>
          <w:spacing w:val="-3"/>
        </w:rPr>
        <w:t xml:space="preserve"> </w:t>
      </w:r>
      <w:r>
        <w:t>в</w:t>
      </w:r>
      <w:r>
        <w:rPr>
          <w:spacing w:val="-4"/>
        </w:rPr>
        <w:t xml:space="preserve"> </w:t>
      </w:r>
      <w:r>
        <w:t>общий</w:t>
      </w:r>
      <w:r>
        <w:rPr>
          <w:spacing w:val="-2"/>
        </w:rPr>
        <w:t xml:space="preserve"> результат;</w:t>
      </w:r>
    </w:p>
    <w:p w:rsidR="004D69CC" w:rsidRDefault="00D37399">
      <w:pPr>
        <w:pStyle w:val="a3"/>
        <w:tabs>
          <w:tab w:val="left" w:pos="2892"/>
          <w:tab w:val="left" w:pos="4756"/>
          <w:tab w:val="left" w:pos="6570"/>
          <w:tab w:val="left" w:pos="8374"/>
          <w:tab w:val="left" w:pos="9832"/>
          <w:tab w:val="left" w:pos="10600"/>
        </w:tabs>
        <w:spacing w:before="136" w:line="360" w:lineRule="auto"/>
        <w:ind w:right="142"/>
      </w:pPr>
      <w:r>
        <w:rPr>
          <w:spacing w:val="-2"/>
        </w:rPr>
        <w:t>выполнять</w:t>
      </w:r>
      <w:r>
        <w:tab/>
      </w:r>
      <w:r>
        <w:rPr>
          <w:spacing w:val="-2"/>
        </w:rPr>
        <w:t>совместные</w:t>
      </w:r>
      <w:r>
        <w:tab/>
      </w:r>
      <w:r>
        <w:rPr>
          <w:spacing w:val="-2"/>
        </w:rPr>
        <w:t>проектные,</w:t>
      </w:r>
      <w:r>
        <w:tab/>
      </w:r>
      <w:r>
        <w:rPr>
          <w:spacing w:val="-2"/>
        </w:rPr>
        <w:t>творческие</w:t>
      </w:r>
      <w:r>
        <w:tab/>
      </w:r>
      <w:r>
        <w:rPr>
          <w:spacing w:val="-2"/>
        </w:rPr>
        <w:t>задания</w:t>
      </w:r>
      <w:r>
        <w:tab/>
      </w:r>
      <w:r>
        <w:rPr>
          <w:spacing w:val="-10"/>
        </w:rPr>
        <w:t>с</w:t>
      </w:r>
      <w:r>
        <w:tab/>
      </w:r>
      <w:r>
        <w:rPr>
          <w:spacing w:val="-2"/>
        </w:rPr>
        <w:t xml:space="preserve">опорой </w:t>
      </w:r>
      <w:r>
        <w:t>на предложенные образцы.</w:t>
      </w:r>
    </w:p>
    <w:p w:rsidR="004D69CC" w:rsidRDefault="00D37399" w:rsidP="00661748">
      <w:pPr>
        <w:pStyle w:val="a4"/>
        <w:numPr>
          <w:ilvl w:val="2"/>
          <w:numId w:val="91"/>
        </w:numPr>
        <w:tabs>
          <w:tab w:val="left" w:pos="1853"/>
        </w:tabs>
        <w:spacing w:before="1" w:line="360" w:lineRule="auto"/>
        <w:ind w:right="150"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w:t>
      </w:r>
      <w:r>
        <w:rPr>
          <w:spacing w:val="40"/>
          <w:sz w:val="24"/>
        </w:rPr>
        <w:t xml:space="preserve"> </w:t>
      </w:r>
      <w:r>
        <w:rPr>
          <w:sz w:val="24"/>
        </w:rPr>
        <w:t>части</w:t>
      </w:r>
      <w:r>
        <w:rPr>
          <w:spacing w:val="80"/>
          <w:sz w:val="24"/>
        </w:rPr>
        <w:t xml:space="preserve"> </w:t>
      </w:r>
      <w:r>
        <w:rPr>
          <w:sz w:val="24"/>
        </w:rPr>
        <w:t>универсальных регулятивных учебных действий:</w:t>
      </w:r>
    </w:p>
    <w:p w:rsidR="004D69CC" w:rsidRDefault="00D37399">
      <w:pPr>
        <w:pStyle w:val="a3"/>
        <w:spacing w:line="360" w:lineRule="auto"/>
        <w:ind w:left="1133" w:right="1903" w:firstLine="0"/>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3"/>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4D69CC" w:rsidRDefault="00D37399" w:rsidP="00661748">
      <w:pPr>
        <w:pStyle w:val="a4"/>
        <w:numPr>
          <w:ilvl w:val="2"/>
          <w:numId w:val="91"/>
        </w:numPr>
        <w:tabs>
          <w:tab w:val="left" w:pos="1853"/>
        </w:tabs>
        <w:spacing w:line="360" w:lineRule="auto"/>
        <w:ind w:right="146" w:firstLine="708"/>
        <w:rPr>
          <w:sz w:val="24"/>
        </w:rPr>
      </w:pPr>
      <w:r>
        <w:rPr>
          <w:sz w:val="24"/>
        </w:rPr>
        <w:t>У обучающегося будут регулятивных сформированы следующие умения самоконтроля как части универсальных учебных действий:</w:t>
      </w:r>
    </w:p>
    <w:p w:rsidR="004D69CC" w:rsidRDefault="00D37399">
      <w:pPr>
        <w:pStyle w:val="a3"/>
        <w:spacing w:line="360" w:lineRule="auto"/>
        <w:ind w:left="1133" w:right="3586" w:firstLine="0"/>
      </w:pPr>
      <w:r>
        <w:t>устанавливать причины успеха (неудач) учебной деятельности; корректировать</w:t>
      </w:r>
      <w:r>
        <w:rPr>
          <w:spacing w:val="-6"/>
        </w:rPr>
        <w:t xml:space="preserve"> </w:t>
      </w:r>
      <w:r>
        <w:t>свои</w:t>
      </w:r>
      <w:r>
        <w:rPr>
          <w:spacing w:val="-5"/>
        </w:rPr>
        <w:t xml:space="preserve"> </w:t>
      </w:r>
      <w:r>
        <w:t>учебные</w:t>
      </w:r>
      <w:r>
        <w:rPr>
          <w:spacing w:val="-8"/>
        </w:rPr>
        <w:t xml:space="preserve"> </w:t>
      </w:r>
      <w:r>
        <w:t>действия</w:t>
      </w:r>
      <w:r>
        <w:rPr>
          <w:spacing w:val="-6"/>
        </w:rPr>
        <w:t xml:space="preserve"> </w:t>
      </w:r>
      <w:r>
        <w:t>для</w:t>
      </w:r>
      <w:r>
        <w:rPr>
          <w:spacing w:val="-6"/>
        </w:rPr>
        <w:t xml:space="preserve"> </w:t>
      </w:r>
      <w:r>
        <w:t>преодоления</w:t>
      </w:r>
      <w:r>
        <w:rPr>
          <w:spacing w:val="-6"/>
        </w:rPr>
        <w:t xml:space="preserve"> </w:t>
      </w:r>
      <w:r>
        <w:t>ошибок.</w:t>
      </w:r>
    </w:p>
    <w:p w:rsidR="004D69CC" w:rsidRDefault="00D37399" w:rsidP="00661748">
      <w:pPr>
        <w:pStyle w:val="a4"/>
        <w:numPr>
          <w:ilvl w:val="2"/>
          <w:numId w:val="91"/>
        </w:numPr>
        <w:tabs>
          <w:tab w:val="left" w:pos="1853"/>
          <w:tab w:val="left" w:pos="5589"/>
          <w:tab w:val="left" w:pos="10187"/>
        </w:tabs>
        <w:spacing w:line="360" w:lineRule="auto"/>
        <w:ind w:right="141" w:firstLine="708"/>
        <w:jc w:val="both"/>
        <w:rPr>
          <w:sz w:val="24"/>
        </w:rPr>
      </w:pPr>
      <w:r>
        <w:rPr>
          <w:sz w:val="24"/>
        </w:rPr>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r>
        <w:rPr>
          <w:spacing w:val="-2"/>
          <w:sz w:val="24"/>
        </w:rPr>
        <w:t>эмоционального</w:t>
      </w:r>
      <w:r>
        <w:rPr>
          <w:sz w:val="24"/>
        </w:rPr>
        <w:tab/>
      </w:r>
      <w:r>
        <w:rPr>
          <w:spacing w:val="-2"/>
          <w:sz w:val="24"/>
        </w:rPr>
        <w:t>душевного</w:t>
      </w:r>
      <w:r>
        <w:rPr>
          <w:sz w:val="24"/>
        </w:rPr>
        <w:tab/>
      </w:r>
      <w:r>
        <w:rPr>
          <w:spacing w:val="-2"/>
          <w:sz w:val="24"/>
        </w:rPr>
        <w:t xml:space="preserve">равновесия </w:t>
      </w:r>
      <w:r>
        <w:rPr>
          <w:sz w:val="24"/>
        </w:rPr>
        <w:t>и так далее).</w:t>
      </w:r>
    </w:p>
    <w:p w:rsidR="004D69CC" w:rsidRDefault="00D37399" w:rsidP="00661748">
      <w:pPr>
        <w:pStyle w:val="a4"/>
        <w:numPr>
          <w:ilvl w:val="1"/>
          <w:numId w:val="91"/>
        </w:numPr>
        <w:tabs>
          <w:tab w:val="left" w:pos="1673"/>
        </w:tabs>
        <w:spacing w:line="275" w:lineRule="exact"/>
        <w:ind w:left="1673"/>
        <w:jc w:val="both"/>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pacing w:val="-2"/>
          <w:sz w:val="24"/>
        </w:rPr>
        <w:t>музыки.</w:t>
      </w:r>
    </w:p>
    <w:p w:rsidR="004D69CC" w:rsidRDefault="00D37399" w:rsidP="00661748">
      <w:pPr>
        <w:pStyle w:val="a4"/>
        <w:numPr>
          <w:ilvl w:val="2"/>
          <w:numId w:val="91"/>
        </w:numPr>
        <w:tabs>
          <w:tab w:val="left" w:pos="1853"/>
          <w:tab w:val="left" w:pos="2650"/>
          <w:tab w:val="left" w:pos="5642"/>
          <w:tab w:val="left" w:pos="8250"/>
          <w:tab w:val="left" w:pos="10016"/>
        </w:tabs>
        <w:spacing w:before="140" w:line="360" w:lineRule="auto"/>
        <w:ind w:right="136" w:firstLine="708"/>
        <w:jc w:val="both"/>
        <w:rPr>
          <w:sz w:val="24"/>
        </w:rPr>
      </w:pPr>
      <w:r>
        <w:rPr>
          <w:sz w:val="24"/>
        </w:rPr>
        <w:t xml:space="preserve">Предметные результаты характеризуют начальный этап формирования у обучающихся </w:t>
      </w:r>
      <w:r>
        <w:rPr>
          <w:spacing w:val="-2"/>
          <w:sz w:val="24"/>
        </w:rPr>
        <w:t>основ</w:t>
      </w:r>
      <w:r>
        <w:rPr>
          <w:sz w:val="24"/>
        </w:rPr>
        <w:tab/>
      </w:r>
      <w:r>
        <w:rPr>
          <w:sz w:val="24"/>
        </w:rPr>
        <w:tab/>
      </w:r>
      <w:r>
        <w:rPr>
          <w:spacing w:val="-2"/>
          <w:sz w:val="24"/>
        </w:rPr>
        <w:t>музыкальной</w:t>
      </w:r>
      <w:r>
        <w:rPr>
          <w:sz w:val="24"/>
        </w:rPr>
        <w:tab/>
      </w:r>
      <w:r>
        <w:rPr>
          <w:spacing w:val="-2"/>
          <w:sz w:val="24"/>
        </w:rPr>
        <w:t>культуры</w:t>
      </w:r>
      <w:r>
        <w:rPr>
          <w:sz w:val="24"/>
        </w:rPr>
        <w:tab/>
      </w:r>
      <w:r>
        <w:rPr>
          <w:spacing w:val="-10"/>
          <w:sz w:val="24"/>
        </w:rPr>
        <w:t>и</w:t>
      </w:r>
      <w:r>
        <w:rPr>
          <w:sz w:val="24"/>
        </w:rPr>
        <w:tab/>
      </w:r>
      <w:r>
        <w:rPr>
          <w:spacing w:val="-2"/>
          <w:sz w:val="24"/>
        </w:rPr>
        <w:t xml:space="preserve">проявляются </w:t>
      </w:r>
      <w:r>
        <w:rPr>
          <w:sz w:val="24"/>
        </w:rPr>
        <w:t>в</w:t>
      </w:r>
      <w:r>
        <w:rPr>
          <w:spacing w:val="67"/>
          <w:sz w:val="24"/>
        </w:rPr>
        <w:t xml:space="preserve">   </w:t>
      </w:r>
      <w:r>
        <w:rPr>
          <w:sz w:val="24"/>
        </w:rPr>
        <w:t>способности</w:t>
      </w:r>
      <w:r>
        <w:rPr>
          <w:spacing w:val="67"/>
          <w:sz w:val="24"/>
        </w:rPr>
        <w:t xml:space="preserve">   </w:t>
      </w:r>
      <w:r>
        <w:rPr>
          <w:sz w:val="24"/>
        </w:rPr>
        <w:t>к</w:t>
      </w:r>
      <w:r>
        <w:rPr>
          <w:spacing w:val="66"/>
          <w:sz w:val="24"/>
        </w:rPr>
        <w:t xml:space="preserve">   </w:t>
      </w:r>
      <w:r>
        <w:rPr>
          <w:sz w:val="24"/>
        </w:rPr>
        <w:t>музыкальной</w:t>
      </w:r>
      <w:r>
        <w:rPr>
          <w:spacing w:val="67"/>
          <w:sz w:val="24"/>
        </w:rPr>
        <w:t xml:space="preserve">   </w:t>
      </w:r>
      <w:r>
        <w:rPr>
          <w:sz w:val="24"/>
        </w:rPr>
        <w:t>деятельности,</w:t>
      </w:r>
      <w:r>
        <w:rPr>
          <w:spacing w:val="66"/>
          <w:sz w:val="24"/>
        </w:rPr>
        <w:t xml:space="preserve">   </w:t>
      </w:r>
      <w:r>
        <w:rPr>
          <w:sz w:val="24"/>
        </w:rPr>
        <w:t>потребности</w:t>
      </w:r>
      <w:r>
        <w:rPr>
          <w:spacing w:val="70"/>
          <w:sz w:val="24"/>
        </w:rPr>
        <w:t xml:space="preserve">   </w:t>
      </w:r>
      <w:r>
        <w:rPr>
          <w:sz w:val="24"/>
        </w:rPr>
        <w:t>в</w:t>
      </w:r>
      <w:r>
        <w:rPr>
          <w:spacing w:val="67"/>
          <w:sz w:val="24"/>
        </w:rPr>
        <w:t xml:space="preserve">   </w:t>
      </w:r>
      <w:r>
        <w:rPr>
          <w:sz w:val="24"/>
        </w:rPr>
        <w:t>регулярном</w:t>
      </w:r>
      <w:r>
        <w:rPr>
          <w:spacing w:val="67"/>
          <w:sz w:val="24"/>
        </w:rPr>
        <w:t xml:space="preserve">   </w:t>
      </w:r>
      <w:r>
        <w:rPr>
          <w:sz w:val="24"/>
        </w:rPr>
        <w:t>общении с</w:t>
      </w:r>
      <w:r>
        <w:rPr>
          <w:spacing w:val="80"/>
          <w:w w:val="150"/>
          <w:sz w:val="24"/>
        </w:rPr>
        <w:t xml:space="preserve">   </w:t>
      </w:r>
      <w:r>
        <w:rPr>
          <w:sz w:val="24"/>
        </w:rPr>
        <w:t>музыкальным</w:t>
      </w:r>
      <w:r>
        <w:rPr>
          <w:spacing w:val="80"/>
          <w:w w:val="150"/>
          <w:sz w:val="24"/>
        </w:rPr>
        <w:t xml:space="preserve">   </w:t>
      </w:r>
      <w:r>
        <w:rPr>
          <w:sz w:val="24"/>
        </w:rPr>
        <w:t>искусством,</w:t>
      </w:r>
      <w:r>
        <w:rPr>
          <w:spacing w:val="80"/>
          <w:w w:val="150"/>
          <w:sz w:val="24"/>
        </w:rPr>
        <w:t xml:space="preserve">   </w:t>
      </w:r>
      <w:r>
        <w:rPr>
          <w:sz w:val="24"/>
        </w:rPr>
        <w:t>позитивном</w:t>
      </w:r>
      <w:r>
        <w:rPr>
          <w:spacing w:val="80"/>
          <w:w w:val="150"/>
          <w:sz w:val="24"/>
        </w:rPr>
        <w:t xml:space="preserve">   </w:t>
      </w:r>
      <w:r>
        <w:rPr>
          <w:sz w:val="24"/>
        </w:rPr>
        <w:t>ценностном</w:t>
      </w:r>
      <w:r>
        <w:rPr>
          <w:spacing w:val="80"/>
          <w:w w:val="150"/>
          <w:sz w:val="24"/>
        </w:rPr>
        <w:t xml:space="preserve">   </w:t>
      </w:r>
      <w:r>
        <w:rPr>
          <w:sz w:val="24"/>
        </w:rPr>
        <w:t>отношении</w:t>
      </w:r>
      <w:r>
        <w:rPr>
          <w:spacing w:val="80"/>
          <w:w w:val="150"/>
          <w:sz w:val="24"/>
        </w:rPr>
        <w:t xml:space="preserve">   </w:t>
      </w:r>
      <w:r>
        <w:rPr>
          <w:sz w:val="24"/>
        </w:rPr>
        <w:t>к</w:t>
      </w:r>
      <w:r>
        <w:rPr>
          <w:spacing w:val="80"/>
          <w:w w:val="150"/>
          <w:sz w:val="24"/>
        </w:rPr>
        <w:t xml:space="preserve">   </w:t>
      </w:r>
      <w:r>
        <w:rPr>
          <w:sz w:val="24"/>
        </w:rPr>
        <w:t>музыке как важному элементу своей жизни.</w:t>
      </w:r>
    </w:p>
    <w:p w:rsidR="004D69CC" w:rsidRDefault="00D37399">
      <w:pPr>
        <w:pStyle w:val="a3"/>
        <w:spacing w:line="275" w:lineRule="exact"/>
        <w:ind w:left="1133" w:firstLine="0"/>
      </w:pPr>
      <w:r>
        <w:t>Обучающиеся,</w:t>
      </w:r>
      <w:r>
        <w:rPr>
          <w:spacing w:val="-7"/>
        </w:rPr>
        <w:t xml:space="preserve"> </w:t>
      </w:r>
      <w:r>
        <w:t>освоившие</w:t>
      </w:r>
      <w:r>
        <w:rPr>
          <w:spacing w:val="-5"/>
        </w:rPr>
        <w:t xml:space="preserve"> </w:t>
      </w:r>
      <w:r>
        <w:t>основную</w:t>
      </w:r>
      <w:r>
        <w:rPr>
          <w:spacing w:val="-4"/>
        </w:rPr>
        <w:t xml:space="preserve"> </w:t>
      </w:r>
      <w:r>
        <w:t>образовательную</w:t>
      </w:r>
      <w:r>
        <w:rPr>
          <w:spacing w:val="-4"/>
        </w:rPr>
        <w:t xml:space="preserve"> </w:t>
      </w:r>
      <w:r>
        <w:t>программу</w:t>
      </w:r>
      <w:r>
        <w:rPr>
          <w:spacing w:val="-9"/>
        </w:rPr>
        <w:t xml:space="preserve"> </w:t>
      </w:r>
      <w:r>
        <w:t>по</w:t>
      </w:r>
      <w:r>
        <w:rPr>
          <w:spacing w:val="-4"/>
        </w:rPr>
        <w:t xml:space="preserve"> </w:t>
      </w:r>
      <w:r>
        <w:rPr>
          <w:spacing w:val="-2"/>
        </w:rPr>
        <w:t>музыке:</w:t>
      </w:r>
    </w:p>
    <w:p w:rsidR="004D69CC" w:rsidRDefault="00D37399">
      <w:pPr>
        <w:pStyle w:val="a3"/>
        <w:spacing w:before="139" w:line="360" w:lineRule="auto"/>
      </w:pPr>
      <w: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4D69CC" w:rsidRDefault="00D37399">
      <w:pPr>
        <w:pStyle w:val="a3"/>
        <w:ind w:left="1133" w:firstLine="0"/>
      </w:pPr>
      <w:r>
        <w:t>сознательно</w:t>
      </w:r>
      <w:r>
        <w:rPr>
          <w:spacing w:val="-5"/>
        </w:rPr>
        <w:t xml:space="preserve"> </w:t>
      </w:r>
      <w:r>
        <w:t>стремятся</w:t>
      </w:r>
      <w:r>
        <w:rPr>
          <w:spacing w:val="-4"/>
        </w:rPr>
        <w:t xml:space="preserve"> </w:t>
      </w:r>
      <w:r>
        <w:t>к</w:t>
      </w:r>
      <w:r>
        <w:rPr>
          <w:spacing w:val="-4"/>
        </w:rPr>
        <w:t xml:space="preserve"> </w:t>
      </w:r>
      <w:r>
        <w:t>развитию</w:t>
      </w:r>
      <w:r>
        <w:rPr>
          <w:spacing w:val="-5"/>
        </w:rPr>
        <w:t xml:space="preserve"> </w:t>
      </w:r>
      <w:r>
        <w:t>своих</w:t>
      </w:r>
      <w:r>
        <w:rPr>
          <w:spacing w:val="-2"/>
        </w:rPr>
        <w:t xml:space="preserve"> </w:t>
      </w:r>
      <w:r>
        <w:t>музыкальных</w:t>
      </w:r>
      <w:r>
        <w:rPr>
          <w:spacing w:val="-2"/>
        </w:rPr>
        <w:t xml:space="preserve"> способностей;</w:t>
      </w:r>
    </w:p>
    <w:p w:rsidR="004D69CC" w:rsidRDefault="00D37399">
      <w:pPr>
        <w:pStyle w:val="a3"/>
        <w:spacing w:before="137" w:line="362" w:lineRule="auto"/>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4D69CC" w:rsidRDefault="00D37399">
      <w:pPr>
        <w:pStyle w:val="a3"/>
        <w:spacing w:line="360" w:lineRule="auto"/>
      </w:pPr>
      <w:r>
        <w:t>имеют</w:t>
      </w:r>
      <w:r>
        <w:rPr>
          <w:spacing w:val="80"/>
          <w:w w:val="150"/>
        </w:rPr>
        <w:t xml:space="preserve"> </w:t>
      </w:r>
      <w:r>
        <w:t>опыт</w:t>
      </w:r>
      <w:r>
        <w:rPr>
          <w:spacing w:val="80"/>
          <w:w w:val="150"/>
        </w:rPr>
        <w:t xml:space="preserve"> </w:t>
      </w:r>
      <w:r>
        <w:t>восприятия,</w:t>
      </w:r>
      <w:r>
        <w:rPr>
          <w:spacing w:val="80"/>
        </w:rPr>
        <w:t xml:space="preserve"> </w:t>
      </w:r>
      <w:r>
        <w:t>исполнения</w:t>
      </w:r>
      <w:r>
        <w:rPr>
          <w:spacing w:val="80"/>
        </w:rPr>
        <w:t xml:space="preserve"> </w:t>
      </w:r>
      <w:r>
        <w:t>музыки</w:t>
      </w:r>
      <w:r>
        <w:rPr>
          <w:spacing w:val="80"/>
          <w:w w:val="150"/>
        </w:rPr>
        <w:t xml:space="preserve"> </w:t>
      </w:r>
      <w:r>
        <w:t>разных</w:t>
      </w:r>
      <w:r>
        <w:rPr>
          <w:spacing w:val="80"/>
          <w:w w:val="150"/>
        </w:rPr>
        <w:t xml:space="preserve"> </w:t>
      </w:r>
      <w:r>
        <w:t>жанров,</w:t>
      </w:r>
      <w:r>
        <w:rPr>
          <w:spacing w:val="80"/>
        </w:rPr>
        <w:t xml:space="preserve"> </w:t>
      </w:r>
      <w:r>
        <w:t>творческой</w:t>
      </w:r>
      <w:r>
        <w:rPr>
          <w:spacing w:val="80"/>
          <w:w w:val="150"/>
        </w:rPr>
        <w:t xml:space="preserve"> </w:t>
      </w:r>
      <w:r>
        <w:t>деятельности</w:t>
      </w:r>
      <w:r>
        <w:rPr>
          <w:spacing w:val="80"/>
          <w:w w:val="150"/>
        </w:rPr>
        <w:t xml:space="preserve"> </w:t>
      </w:r>
      <w:r>
        <w:t>в различных смежных видах искусства;</w:t>
      </w:r>
    </w:p>
    <w:p w:rsidR="004D69CC" w:rsidRDefault="00D37399">
      <w:pPr>
        <w:pStyle w:val="a3"/>
        <w:spacing w:line="360" w:lineRule="auto"/>
        <w:ind w:left="1133" w:right="1903" w:firstLine="0"/>
      </w:pPr>
      <w:r>
        <w:t>с</w:t>
      </w:r>
      <w:r>
        <w:rPr>
          <w:spacing w:val="-5"/>
        </w:rPr>
        <w:t xml:space="preserve"> </w:t>
      </w:r>
      <w:r>
        <w:t>уважением</w:t>
      </w:r>
      <w:r>
        <w:rPr>
          <w:spacing w:val="-7"/>
        </w:rPr>
        <w:t xml:space="preserve"> </w:t>
      </w:r>
      <w:r>
        <w:t>относятся</w:t>
      </w:r>
      <w:r>
        <w:rPr>
          <w:spacing w:val="-5"/>
        </w:rPr>
        <w:t xml:space="preserve"> </w:t>
      </w:r>
      <w:r>
        <w:t>к</w:t>
      </w:r>
      <w:r>
        <w:rPr>
          <w:spacing w:val="-6"/>
        </w:rPr>
        <w:t xml:space="preserve"> </w:t>
      </w:r>
      <w:r>
        <w:t>достижениям</w:t>
      </w:r>
      <w:r>
        <w:rPr>
          <w:spacing w:val="-7"/>
        </w:rPr>
        <w:t xml:space="preserve"> </w:t>
      </w:r>
      <w:r>
        <w:t>отечественной</w:t>
      </w:r>
      <w:r>
        <w:rPr>
          <w:spacing w:val="-6"/>
        </w:rPr>
        <w:t xml:space="preserve"> </w:t>
      </w:r>
      <w:r>
        <w:t>музыкальной</w:t>
      </w:r>
      <w:r>
        <w:rPr>
          <w:spacing w:val="-6"/>
        </w:rPr>
        <w:t xml:space="preserve"> </w:t>
      </w:r>
      <w:r>
        <w:t>культуры; стремятся к расширению своего музыкального кругозора.</w:t>
      </w:r>
    </w:p>
    <w:p w:rsidR="004D69CC" w:rsidRDefault="00D37399" w:rsidP="00661748">
      <w:pPr>
        <w:pStyle w:val="a4"/>
        <w:numPr>
          <w:ilvl w:val="2"/>
          <w:numId w:val="91"/>
        </w:numPr>
        <w:tabs>
          <w:tab w:val="left" w:pos="1853"/>
        </w:tabs>
        <w:ind w:left="1853"/>
        <w:rPr>
          <w:sz w:val="24"/>
        </w:rPr>
      </w:pPr>
      <w:r>
        <w:rPr>
          <w:sz w:val="24"/>
        </w:rPr>
        <w:t>К</w:t>
      </w:r>
      <w:r>
        <w:rPr>
          <w:spacing w:val="-4"/>
          <w:sz w:val="24"/>
        </w:rPr>
        <w:t xml:space="preserve"> </w:t>
      </w:r>
      <w:r>
        <w:rPr>
          <w:sz w:val="24"/>
        </w:rPr>
        <w:t>концу</w:t>
      </w:r>
      <w:r>
        <w:rPr>
          <w:spacing w:val="-10"/>
          <w:sz w:val="24"/>
        </w:rPr>
        <w:t xml:space="preserve"> </w:t>
      </w:r>
      <w:r>
        <w:rPr>
          <w:sz w:val="24"/>
        </w:rPr>
        <w:t>изучения</w:t>
      </w:r>
      <w:r>
        <w:rPr>
          <w:spacing w:val="-1"/>
          <w:sz w:val="24"/>
        </w:rPr>
        <w:t xml:space="preserve"> </w:t>
      </w:r>
      <w:r>
        <w:rPr>
          <w:sz w:val="24"/>
        </w:rPr>
        <w:t>модуля №</w:t>
      </w:r>
      <w:r>
        <w:rPr>
          <w:spacing w:val="-1"/>
          <w:sz w:val="24"/>
        </w:rPr>
        <w:t xml:space="preserve"> </w:t>
      </w:r>
      <w:r>
        <w:rPr>
          <w:sz w:val="24"/>
        </w:rPr>
        <w:t>1</w:t>
      </w:r>
      <w:r>
        <w:rPr>
          <w:spacing w:val="2"/>
          <w:sz w:val="24"/>
        </w:rPr>
        <w:t xml:space="preserve"> </w:t>
      </w:r>
      <w:r>
        <w:rPr>
          <w:sz w:val="24"/>
        </w:rPr>
        <w:t>«Музыкальная</w:t>
      </w:r>
      <w:r>
        <w:rPr>
          <w:spacing w:val="-1"/>
          <w:sz w:val="24"/>
        </w:rPr>
        <w:t xml:space="preserve"> </w:t>
      </w:r>
      <w:r>
        <w:rPr>
          <w:sz w:val="24"/>
        </w:rPr>
        <w:t>грамота»</w:t>
      </w:r>
      <w:r>
        <w:rPr>
          <w:spacing w:val="-10"/>
          <w:sz w:val="24"/>
        </w:rPr>
        <w:t xml:space="preserve"> </w:t>
      </w:r>
      <w:r>
        <w:rPr>
          <w:sz w:val="24"/>
        </w:rPr>
        <w:t>обучающийся</w:t>
      </w:r>
      <w:r>
        <w:rPr>
          <w:spacing w:val="-1"/>
          <w:sz w:val="24"/>
        </w:rPr>
        <w:t xml:space="preserve"> </w:t>
      </w:r>
      <w:r>
        <w:rPr>
          <w:spacing w:val="-2"/>
          <w:sz w:val="24"/>
        </w:rPr>
        <w:t>научится:</w:t>
      </w:r>
    </w:p>
    <w:p w:rsidR="004D69CC" w:rsidRDefault="004D69CC">
      <w:pPr>
        <w:pStyle w:val="a4"/>
        <w:rPr>
          <w:sz w:val="24"/>
        </w:rPr>
        <w:sectPr w:rsidR="004D69CC">
          <w:pgSz w:w="11910" w:h="16840"/>
          <w:pgMar w:top="1380" w:right="283" w:bottom="1140" w:left="141" w:header="0" w:footer="917" w:gutter="0"/>
          <w:cols w:space="720"/>
        </w:sectPr>
      </w:pPr>
    </w:p>
    <w:p w:rsidR="004D69CC" w:rsidRDefault="00D37399">
      <w:pPr>
        <w:pStyle w:val="a3"/>
        <w:spacing w:before="62" w:line="362" w:lineRule="auto"/>
      </w:pPr>
      <w:r>
        <w:t>классифицировать</w:t>
      </w:r>
      <w:r>
        <w:rPr>
          <w:spacing w:val="33"/>
        </w:rPr>
        <w:t xml:space="preserve"> </w:t>
      </w:r>
      <w:r>
        <w:t>звуки:</w:t>
      </w:r>
      <w:r>
        <w:rPr>
          <w:spacing w:val="33"/>
        </w:rPr>
        <w:t xml:space="preserve"> </w:t>
      </w:r>
      <w:r>
        <w:t>шумовые</w:t>
      </w:r>
      <w:r>
        <w:rPr>
          <w:spacing w:val="32"/>
        </w:rPr>
        <w:t xml:space="preserve"> </w:t>
      </w:r>
      <w:r>
        <w:t>и</w:t>
      </w:r>
      <w:r>
        <w:rPr>
          <w:spacing w:val="34"/>
        </w:rPr>
        <w:t xml:space="preserve"> </w:t>
      </w:r>
      <w:r>
        <w:t>музыкальные,</w:t>
      </w:r>
      <w:r>
        <w:rPr>
          <w:spacing w:val="33"/>
        </w:rPr>
        <w:t xml:space="preserve"> </w:t>
      </w:r>
      <w:r>
        <w:t>длинные,</w:t>
      </w:r>
      <w:r>
        <w:rPr>
          <w:spacing w:val="33"/>
        </w:rPr>
        <w:t xml:space="preserve"> </w:t>
      </w:r>
      <w:r>
        <w:t>короткие,</w:t>
      </w:r>
      <w:r>
        <w:rPr>
          <w:spacing w:val="33"/>
        </w:rPr>
        <w:t xml:space="preserve"> </w:t>
      </w:r>
      <w:r>
        <w:t>тихие,</w:t>
      </w:r>
      <w:r>
        <w:rPr>
          <w:spacing w:val="33"/>
        </w:rPr>
        <w:t xml:space="preserve"> </w:t>
      </w:r>
      <w:r>
        <w:t>громкие,</w:t>
      </w:r>
      <w:r>
        <w:rPr>
          <w:spacing w:val="33"/>
        </w:rPr>
        <w:t xml:space="preserve"> </w:t>
      </w:r>
      <w:r>
        <w:t xml:space="preserve">низкие, </w:t>
      </w:r>
      <w:r>
        <w:rPr>
          <w:spacing w:val="-2"/>
        </w:rPr>
        <w:t>высокие;</w:t>
      </w:r>
    </w:p>
    <w:p w:rsidR="004D69CC" w:rsidRDefault="00D37399">
      <w:pPr>
        <w:pStyle w:val="a3"/>
        <w:spacing w:line="360" w:lineRule="auto"/>
      </w:pPr>
      <w:r>
        <w:t>различать</w:t>
      </w:r>
      <w:r>
        <w:rPr>
          <w:spacing w:val="80"/>
        </w:rPr>
        <w:t xml:space="preserve"> </w:t>
      </w:r>
      <w:r>
        <w:t>элементы</w:t>
      </w:r>
      <w:r>
        <w:rPr>
          <w:spacing w:val="80"/>
        </w:rPr>
        <w:t xml:space="preserve"> </w:t>
      </w:r>
      <w:r>
        <w:t>музыкального</w:t>
      </w:r>
      <w:r>
        <w:rPr>
          <w:spacing w:val="80"/>
        </w:rPr>
        <w:t xml:space="preserve"> </w:t>
      </w:r>
      <w:r>
        <w:t>языка</w:t>
      </w:r>
      <w:r>
        <w:rPr>
          <w:spacing w:val="80"/>
        </w:rPr>
        <w:t xml:space="preserve"> </w:t>
      </w:r>
      <w:r>
        <w:t>(темп,</w:t>
      </w:r>
      <w:r>
        <w:rPr>
          <w:spacing w:val="80"/>
        </w:rPr>
        <w:t xml:space="preserve"> </w:t>
      </w:r>
      <w:r>
        <w:t>тембр,</w:t>
      </w:r>
      <w:r>
        <w:rPr>
          <w:spacing w:val="80"/>
        </w:rPr>
        <w:t xml:space="preserve"> </w:t>
      </w:r>
      <w:r>
        <w:t>регистр,</w:t>
      </w:r>
      <w:r>
        <w:rPr>
          <w:spacing w:val="80"/>
        </w:rPr>
        <w:t xml:space="preserve"> </w:t>
      </w:r>
      <w:r>
        <w:t>динамика,</w:t>
      </w:r>
      <w:r>
        <w:rPr>
          <w:spacing w:val="80"/>
        </w:rPr>
        <w:t xml:space="preserve"> </w:t>
      </w:r>
      <w:r>
        <w:t>ритм,</w:t>
      </w:r>
      <w:r>
        <w:rPr>
          <w:spacing w:val="80"/>
        </w:rPr>
        <w:t xml:space="preserve"> </w:t>
      </w:r>
      <w:r>
        <w:t>мелодия, аккомпанемент и другое), уметь объяснить значение соответствующих терминов;</w:t>
      </w:r>
    </w:p>
    <w:p w:rsidR="004D69CC" w:rsidRDefault="00D37399">
      <w:pPr>
        <w:pStyle w:val="a3"/>
        <w:spacing w:line="360" w:lineRule="auto"/>
      </w:pPr>
      <w:r>
        <w:t>различать изобразительные и выразительные интонации, находить признаки сходства и различия музыкальных и речевых интонаций;</w:t>
      </w:r>
    </w:p>
    <w:p w:rsidR="004D69CC" w:rsidRDefault="00D37399">
      <w:pPr>
        <w:pStyle w:val="a3"/>
        <w:ind w:left="1133" w:firstLine="0"/>
      </w:pPr>
      <w:r>
        <w:t>различать</w:t>
      </w:r>
      <w:r>
        <w:rPr>
          <w:spacing w:val="-5"/>
        </w:rPr>
        <w:t xml:space="preserve"> </w:t>
      </w:r>
      <w:r>
        <w:t>на</w:t>
      </w:r>
      <w:r>
        <w:rPr>
          <w:spacing w:val="-4"/>
        </w:rPr>
        <w:t xml:space="preserve"> </w:t>
      </w:r>
      <w:r>
        <w:t>слух</w:t>
      </w:r>
      <w:r>
        <w:rPr>
          <w:spacing w:val="-2"/>
        </w:rPr>
        <w:t xml:space="preserve"> </w:t>
      </w:r>
      <w:r>
        <w:t>принципы</w:t>
      </w:r>
      <w:r>
        <w:rPr>
          <w:spacing w:val="-3"/>
        </w:rPr>
        <w:t xml:space="preserve"> </w:t>
      </w:r>
      <w:r>
        <w:t>развития:</w:t>
      </w:r>
      <w:r>
        <w:rPr>
          <w:spacing w:val="-4"/>
        </w:rPr>
        <w:t xml:space="preserve"> </w:t>
      </w:r>
      <w:r>
        <w:t>повтор,</w:t>
      </w:r>
      <w:r>
        <w:rPr>
          <w:spacing w:val="-6"/>
        </w:rPr>
        <w:t xml:space="preserve"> </w:t>
      </w:r>
      <w:r>
        <w:t>контраст,</w:t>
      </w:r>
      <w:r>
        <w:rPr>
          <w:spacing w:val="-3"/>
        </w:rPr>
        <w:t xml:space="preserve"> </w:t>
      </w:r>
      <w:r>
        <w:rPr>
          <w:spacing w:val="-2"/>
        </w:rPr>
        <w:t>варьирование;</w:t>
      </w:r>
    </w:p>
    <w:p w:rsidR="004D69CC" w:rsidRDefault="00D37399">
      <w:pPr>
        <w:pStyle w:val="a3"/>
        <w:spacing w:before="134" w:line="360" w:lineRule="auto"/>
      </w:pPr>
      <w:r>
        <w:t>понимать</w:t>
      </w:r>
      <w:r>
        <w:rPr>
          <w:spacing w:val="40"/>
        </w:rPr>
        <w:t xml:space="preserve"> </w:t>
      </w:r>
      <w:r>
        <w:t>значение</w:t>
      </w:r>
      <w:r>
        <w:rPr>
          <w:spacing w:val="40"/>
        </w:rPr>
        <w:t xml:space="preserve"> </w:t>
      </w:r>
      <w:r>
        <w:t>термина</w:t>
      </w:r>
      <w:r>
        <w:rPr>
          <w:spacing w:val="40"/>
        </w:rPr>
        <w:t xml:space="preserve"> </w:t>
      </w:r>
      <w:r>
        <w:t>«музыкальная</w:t>
      </w:r>
      <w:r>
        <w:rPr>
          <w:spacing w:val="40"/>
        </w:rPr>
        <w:t xml:space="preserve"> </w:t>
      </w:r>
      <w:r>
        <w:t>форма»,</w:t>
      </w:r>
      <w:r>
        <w:rPr>
          <w:spacing w:val="40"/>
        </w:rPr>
        <w:t xml:space="preserve"> </w:t>
      </w:r>
      <w:r>
        <w:t>определять</w:t>
      </w:r>
      <w:r>
        <w:rPr>
          <w:spacing w:val="40"/>
        </w:rPr>
        <w:t xml:space="preserve"> </w:t>
      </w:r>
      <w:r>
        <w:t>на</w:t>
      </w:r>
      <w:r>
        <w:rPr>
          <w:spacing w:val="40"/>
        </w:rPr>
        <w:t xml:space="preserve"> </w:t>
      </w:r>
      <w:r>
        <w:t>слух</w:t>
      </w:r>
      <w:r>
        <w:rPr>
          <w:spacing w:val="40"/>
        </w:rPr>
        <w:t xml:space="preserve"> </w:t>
      </w:r>
      <w:r>
        <w:t>простые</w:t>
      </w:r>
      <w:r>
        <w:rPr>
          <w:spacing w:val="40"/>
        </w:rPr>
        <w:t xml:space="preserve"> </w:t>
      </w:r>
      <w:r>
        <w:t>музыкальные формы – двухчастную, трёхчастную и трёхчастную репризную, рондо, вариации;</w:t>
      </w:r>
    </w:p>
    <w:p w:rsidR="004D69CC" w:rsidRDefault="00D37399">
      <w:pPr>
        <w:pStyle w:val="a3"/>
        <w:spacing w:line="360" w:lineRule="auto"/>
        <w:ind w:left="1133" w:right="2869" w:firstLine="0"/>
      </w:pPr>
      <w:r>
        <w:t>ориентироваться</w:t>
      </w:r>
      <w:r>
        <w:rPr>
          <w:spacing w:val="-5"/>
        </w:rPr>
        <w:t xml:space="preserve"> </w:t>
      </w:r>
      <w:r>
        <w:t>в</w:t>
      </w:r>
      <w:r>
        <w:rPr>
          <w:spacing w:val="-6"/>
        </w:rPr>
        <w:t xml:space="preserve"> </w:t>
      </w:r>
      <w:r>
        <w:t>нотной</w:t>
      </w:r>
      <w:r>
        <w:rPr>
          <w:spacing w:val="-5"/>
        </w:rPr>
        <w:t xml:space="preserve"> </w:t>
      </w:r>
      <w:r>
        <w:t>записи</w:t>
      </w:r>
      <w:r>
        <w:rPr>
          <w:spacing w:val="-5"/>
        </w:rPr>
        <w:t xml:space="preserve"> </w:t>
      </w:r>
      <w:r>
        <w:t>в</w:t>
      </w:r>
      <w:r>
        <w:rPr>
          <w:spacing w:val="-6"/>
        </w:rPr>
        <w:t xml:space="preserve"> </w:t>
      </w:r>
      <w:r>
        <w:t>пределах</w:t>
      </w:r>
      <w:r>
        <w:rPr>
          <w:spacing w:val="-4"/>
        </w:rPr>
        <w:t xml:space="preserve"> </w:t>
      </w:r>
      <w:r>
        <w:t>певческого</w:t>
      </w:r>
      <w:r>
        <w:rPr>
          <w:spacing w:val="-5"/>
        </w:rPr>
        <w:t xml:space="preserve"> </w:t>
      </w:r>
      <w:r>
        <w:t>диапазона; исполнять и создавать различные ритмические рисунки;</w:t>
      </w:r>
    </w:p>
    <w:p w:rsidR="004D69CC" w:rsidRDefault="00D37399">
      <w:pPr>
        <w:pStyle w:val="a3"/>
        <w:spacing w:line="274" w:lineRule="exact"/>
        <w:ind w:left="1133" w:firstLine="0"/>
      </w:pPr>
      <w:r>
        <w:t>исполнять</w:t>
      </w:r>
      <w:r>
        <w:rPr>
          <w:spacing w:val="-6"/>
        </w:rPr>
        <w:t xml:space="preserve"> </w:t>
      </w:r>
      <w:r>
        <w:t>песни</w:t>
      </w:r>
      <w:r>
        <w:rPr>
          <w:spacing w:val="-3"/>
        </w:rPr>
        <w:t xml:space="preserve"> </w:t>
      </w:r>
      <w:r>
        <w:t>с</w:t>
      </w:r>
      <w:r>
        <w:rPr>
          <w:spacing w:val="-6"/>
        </w:rPr>
        <w:t xml:space="preserve"> </w:t>
      </w:r>
      <w:r>
        <w:t>простым</w:t>
      </w:r>
      <w:r>
        <w:rPr>
          <w:spacing w:val="-3"/>
        </w:rPr>
        <w:t xml:space="preserve"> </w:t>
      </w:r>
      <w:r>
        <w:t>мелодическим</w:t>
      </w:r>
      <w:r>
        <w:rPr>
          <w:spacing w:val="-4"/>
        </w:rPr>
        <w:t xml:space="preserve"> </w:t>
      </w:r>
      <w:r>
        <w:rPr>
          <w:spacing w:val="-2"/>
        </w:rPr>
        <w:t>рисунком.</w:t>
      </w:r>
    </w:p>
    <w:p w:rsidR="004D69CC" w:rsidRDefault="00D37399" w:rsidP="00661748">
      <w:pPr>
        <w:pStyle w:val="a4"/>
        <w:numPr>
          <w:ilvl w:val="2"/>
          <w:numId w:val="91"/>
        </w:numPr>
        <w:tabs>
          <w:tab w:val="left" w:pos="1853"/>
        </w:tabs>
        <w:spacing w:before="140" w:line="360" w:lineRule="auto"/>
        <w:ind w:left="1133" w:right="143" w:firstLine="0"/>
        <w:rPr>
          <w:sz w:val="24"/>
        </w:rPr>
      </w:pPr>
      <w:r>
        <w:rPr>
          <w:sz w:val="24"/>
        </w:rPr>
        <w:t>К концу изучения модуля № 2 «Народная музыка России» обучающийся научится: определять</w:t>
      </w:r>
      <w:r>
        <w:rPr>
          <w:spacing w:val="80"/>
          <w:w w:val="150"/>
          <w:sz w:val="24"/>
        </w:rPr>
        <w:t xml:space="preserve"> </w:t>
      </w:r>
      <w:r>
        <w:rPr>
          <w:sz w:val="24"/>
        </w:rPr>
        <w:t>принадлежность</w:t>
      </w:r>
      <w:r>
        <w:rPr>
          <w:spacing w:val="80"/>
          <w:w w:val="150"/>
          <w:sz w:val="24"/>
        </w:rPr>
        <w:t xml:space="preserve"> </w:t>
      </w:r>
      <w:r>
        <w:rPr>
          <w:sz w:val="24"/>
        </w:rPr>
        <w:t>музыкальных</w:t>
      </w:r>
      <w:r>
        <w:rPr>
          <w:spacing w:val="80"/>
          <w:w w:val="150"/>
          <w:sz w:val="24"/>
        </w:rPr>
        <w:t xml:space="preserve"> </w:t>
      </w:r>
      <w:r>
        <w:rPr>
          <w:sz w:val="24"/>
        </w:rPr>
        <w:t>интонаций,</w:t>
      </w:r>
      <w:r>
        <w:rPr>
          <w:spacing w:val="80"/>
          <w:w w:val="150"/>
          <w:sz w:val="24"/>
        </w:rPr>
        <w:t xml:space="preserve"> </w:t>
      </w:r>
      <w:r>
        <w:rPr>
          <w:sz w:val="24"/>
        </w:rPr>
        <w:t>изученных</w:t>
      </w:r>
      <w:r>
        <w:rPr>
          <w:spacing w:val="80"/>
          <w:w w:val="150"/>
          <w:sz w:val="24"/>
        </w:rPr>
        <w:t xml:space="preserve"> </w:t>
      </w:r>
      <w:r>
        <w:rPr>
          <w:sz w:val="24"/>
        </w:rPr>
        <w:t>произведений</w:t>
      </w:r>
      <w:r>
        <w:rPr>
          <w:spacing w:val="80"/>
          <w:w w:val="150"/>
          <w:sz w:val="24"/>
        </w:rPr>
        <w:t xml:space="preserve"> </w:t>
      </w:r>
      <w:r>
        <w:rPr>
          <w:sz w:val="24"/>
        </w:rPr>
        <w:t>к</w:t>
      </w:r>
      <w:r>
        <w:rPr>
          <w:spacing w:val="80"/>
          <w:w w:val="150"/>
          <w:sz w:val="24"/>
        </w:rPr>
        <w:t xml:space="preserve"> </w:t>
      </w:r>
      <w:r>
        <w:rPr>
          <w:sz w:val="24"/>
        </w:rPr>
        <w:t>родному</w:t>
      </w:r>
    </w:p>
    <w:p w:rsidR="004D69CC" w:rsidRDefault="00D37399">
      <w:pPr>
        <w:pStyle w:val="a3"/>
        <w:spacing w:line="360" w:lineRule="auto"/>
        <w:ind w:left="1133" w:right="2173" w:hanging="709"/>
      </w:pPr>
      <w:r>
        <w:t>фольклору, русской музыке, народной музыке различных регионов России; определять</w:t>
      </w:r>
      <w:r>
        <w:rPr>
          <w:spacing w:val="-5"/>
        </w:rPr>
        <w:t xml:space="preserve"> </w:t>
      </w:r>
      <w:r>
        <w:t>на</w:t>
      </w:r>
      <w:r>
        <w:rPr>
          <w:spacing w:val="-6"/>
        </w:rPr>
        <w:t xml:space="preserve"> </w:t>
      </w:r>
      <w:r>
        <w:t>слух</w:t>
      </w:r>
      <w:r>
        <w:rPr>
          <w:spacing w:val="-3"/>
        </w:rPr>
        <w:t xml:space="preserve"> </w:t>
      </w:r>
      <w:r>
        <w:t>и</w:t>
      </w:r>
      <w:r>
        <w:rPr>
          <w:spacing w:val="-5"/>
        </w:rPr>
        <w:t xml:space="preserve"> </w:t>
      </w:r>
      <w:r>
        <w:t>называть</w:t>
      </w:r>
      <w:r>
        <w:rPr>
          <w:spacing w:val="-4"/>
        </w:rPr>
        <w:t xml:space="preserve"> </w:t>
      </w:r>
      <w:r>
        <w:t>знакомые</w:t>
      </w:r>
      <w:r>
        <w:rPr>
          <w:spacing w:val="-7"/>
        </w:rPr>
        <w:t xml:space="preserve"> </w:t>
      </w:r>
      <w:r>
        <w:t>народные</w:t>
      </w:r>
      <w:r>
        <w:rPr>
          <w:spacing w:val="-7"/>
        </w:rPr>
        <w:t xml:space="preserve"> </w:t>
      </w:r>
      <w:r>
        <w:t>музыкальные</w:t>
      </w:r>
      <w:r>
        <w:rPr>
          <w:spacing w:val="-7"/>
        </w:rPr>
        <w:t xml:space="preserve"> </w:t>
      </w:r>
      <w:r>
        <w:t>инструменты;</w:t>
      </w:r>
    </w:p>
    <w:p w:rsidR="004D69CC" w:rsidRDefault="00D37399">
      <w:pPr>
        <w:pStyle w:val="a3"/>
        <w:spacing w:line="360" w:lineRule="auto"/>
      </w:pPr>
      <w:r>
        <w:t>группировать</w:t>
      </w:r>
      <w:r>
        <w:rPr>
          <w:spacing w:val="80"/>
        </w:rPr>
        <w:t xml:space="preserve"> </w:t>
      </w:r>
      <w:r>
        <w:t>народные</w:t>
      </w:r>
      <w:r>
        <w:rPr>
          <w:spacing w:val="80"/>
        </w:rPr>
        <w:t xml:space="preserve"> </w:t>
      </w:r>
      <w:r>
        <w:t>музыкальные</w:t>
      </w:r>
      <w:r>
        <w:rPr>
          <w:spacing w:val="80"/>
        </w:rPr>
        <w:t xml:space="preserve"> </w:t>
      </w:r>
      <w:r>
        <w:t>инструменты</w:t>
      </w:r>
      <w:r>
        <w:rPr>
          <w:spacing w:val="80"/>
        </w:rPr>
        <w:t xml:space="preserve"> </w:t>
      </w:r>
      <w:r>
        <w:t>по</w:t>
      </w:r>
      <w:r>
        <w:rPr>
          <w:spacing w:val="80"/>
        </w:rPr>
        <w:t xml:space="preserve"> </w:t>
      </w:r>
      <w:r>
        <w:t>принципу</w:t>
      </w:r>
      <w:r>
        <w:rPr>
          <w:spacing w:val="80"/>
        </w:rPr>
        <w:t xml:space="preserve"> </w:t>
      </w:r>
      <w:r>
        <w:t>звукоизвлечения:</w:t>
      </w:r>
      <w:r>
        <w:rPr>
          <w:spacing w:val="80"/>
        </w:rPr>
        <w:t xml:space="preserve"> </w:t>
      </w:r>
      <w:r>
        <w:t>духовые, ударные, струнные;</w:t>
      </w:r>
    </w:p>
    <w:p w:rsidR="004D69CC" w:rsidRDefault="00D37399">
      <w:pPr>
        <w:pStyle w:val="a3"/>
        <w:tabs>
          <w:tab w:val="left" w:pos="2776"/>
          <w:tab w:val="left" w:pos="4964"/>
          <w:tab w:val="left" w:pos="6846"/>
          <w:tab w:val="left" w:pos="8765"/>
          <w:tab w:val="left" w:pos="9388"/>
          <w:tab w:val="left" w:pos="10132"/>
        </w:tabs>
        <w:spacing w:line="360" w:lineRule="auto"/>
        <w:ind w:right="146"/>
      </w:pPr>
      <w:r>
        <w:rPr>
          <w:spacing w:val="-2"/>
        </w:rPr>
        <w:t>определять</w:t>
      </w:r>
      <w:r>
        <w:tab/>
      </w:r>
      <w:r>
        <w:rPr>
          <w:spacing w:val="-2"/>
        </w:rPr>
        <w:t>принадлежность</w:t>
      </w:r>
      <w:r>
        <w:tab/>
      </w:r>
      <w:r>
        <w:rPr>
          <w:spacing w:val="-2"/>
        </w:rPr>
        <w:t>музыкальных</w:t>
      </w:r>
      <w:r>
        <w:tab/>
      </w:r>
      <w:r>
        <w:rPr>
          <w:spacing w:val="-2"/>
        </w:rPr>
        <w:t>произведений</w:t>
      </w:r>
      <w:r>
        <w:tab/>
      </w:r>
      <w:r>
        <w:rPr>
          <w:spacing w:val="-10"/>
        </w:rPr>
        <w:t>и</w:t>
      </w:r>
      <w:r>
        <w:tab/>
      </w:r>
      <w:r>
        <w:rPr>
          <w:spacing w:val="-6"/>
        </w:rPr>
        <w:t>их</w:t>
      </w:r>
      <w:r>
        <w:tab/>
      </w:r>
      <w:r>
        <w:rPr>
          <w:spacing w:val="-2"/>
        </w:rPr>
        <w:t xml:space="preserve">фрагментов </w:t>
      </w:r>
      <w:r>
        <w:t>к композиторскому или народному творчеству;</w:t>
      </w:r>
    </w:p>
    <w:p w:rsidR="004D69CC" w:rsidRDefault="00D37399">
      <w:pPr>
        <w:pStyle w:val="a3"/>
        <w:tabs>
          <w:tab w:val="left" w:pos="2661"/>
          <w:tab w:val="left" w:pos="3906"/>
          <w:tab w:val="left" w:pos="5084"/>
          <w:tab w:val="left" w:pos="7597"/>
          <w:tab w:val="left" w:pos="9377"/>
          <w:tab w:val="left" w:pos="10415"/>
        </w:tabs>
        <w:spacing w:line="360" w:lineRule="auto"/>
        <w:ind w:right="139"/>
      </w:pPr>
      <w:r>
        <w:rPr>
          <w:spacing w:val="-2"/>
        </w:rPr>
        <w:t>различать</w:t>
      </w:r>
      <w:r>
        <w:tab/>
      </w:r>
      <w:r>
        <w:rPr>
          <w:spacing w:val="-2"/>
        </w:rPr>
        <w:t>манеру</w:t>
      </w:r>
      <w:r>
        <w:tab/>
      </w:r>
      <w:r>
        <w:rPr>
          <w:spacing w:val="-2"/>
        </w:rPr>
        <w:t>пения,</w:t>
      </w:r>
      <w:r>
        <w:tab/>
      </w:r>
      <w:r>
        <w:rPr>
          <w:spacing w:val="-2"/>
        </w:rPr>
        <w:t>инструментального</w:t>
      </w:r>
      <w:r>
        <w:tab/>
      </w:r>
      <w:r>
        <w:rPr>
          <w:spacing w:val="-2"/>
        </w:rPr>
        <w:t>исполнения,</w:t>
      </w:r>
      <w:r>
        <w:tab/>
      </w:r>
      <w:r>
        <w:rPr>
          <w:spacing w:val="-4"/>
        </w:rPr>
        <w:t>типы</w:t>
      </w:r>
      <w:r>
        <w:tab/>
      </w:r>
      <w:r>
        <w:rPr>
          <w:spacing w:val="-2"/>
        </w:rPr>
        <w:t xml:space="preserve">солистов </w:t>
      </w:r>
      <w:r>
        <w:t>и коллективов – народных и академических;</w:t>
      </w:r>
    </w:p>
    <w:p w:rsidR="004D69CC" w:rsidRDefault="00D37399">
      <w:pPr>
        <w:pStyle w:val="a3"/>
        <w:tabs>
          <w:tab w:val="left" w:pos="2870"/>
          <w:tab w:val="left" w:pos="4964"/>
          <w:tab w:val="left" w:pos="7289"/>
          <w:tab w:val="left" w:pos="8277"/>
          <w:tab w:val="left" w:pos="9908"/>
        </w:tabs>
        <w:spacing w:line="360" w:lineRule="auto"/>
        <w:ind w:right="147"/>
      </w:pPr>
      <w:r>
        <w:rPr>
          <w:spacing w:val="-2"/>
        </w:rPr>
        <w:t>создавать</w:t>
      </w:r>
      <w:r>
        <w:tab/>
      </w:r>
      <w:r>
        <w:rPr>
          <w:spacing w:val="-2"/>
        </w:rPr>
        <w:t>ритмический</w:t>
      </w:r>
      <w:r>
        <w:tab/>
      </w:r>
      <w:r>
        <w:rPr>
          <w:spacing w:val="-2"/>
        </w:rPr>
        <w:t>аккомпанемент</w:t>
      </w:r>
      <w:r>
        <w:tab/>
      </w:r>
      <w:r>
        <w:rPr>
          <w:spacing w:val="-6"/>
        </w:rPr>
        <w:t>на</w:t>
      </w:r>
      <w:r>
        <w:tab/>
      </w:r>
      <w:r>
        <w:rPr>
          <w:spacing w:val="-2"/>
        </w:rPr>
        <w:t>ударных</w:t>
      </w:r>
      <w:r>
        <w:tab/>
      </w:r>
      <w:r>
        <w:rPr>
          <w:spacing w:val="-2"/>
        </w:rPr>
        <w:t xml:space="preserve">инструментах </w:t>
      </w:r>
      <w:r>
        <w:t>при исполнении народной песни;</w:t>
      </w:r>
    </w:p>
    <w:p w:rsidR="004D69CC" w:rsidRDefault="00D37399">
      <w:pPr>
        <w:pStyle w:val="a3"/>
        <w:tabs>
          <w:tab w:val="left" w:pos="2699"/>
          <w:tab w:val="left" w:pos="4199"/>
          <w:tab w:val="left" w:pos="6115"/>
          <w:tab w:val="left" w:pos="7724"/>
          <w:tab w:val="left" w:pos="8986"/>
          <w:tab w:val="left" w:pos="9600"/>
        </w:tabs>
        <w:spacing w:line="360" w:lineRule="auto"/>
        <w:ind w:right="142"/>
      </w:pPr>
      <w:r>
        <w:rPr>
          <w:spacing w:val="-2"/>
        </w:rPr>
        <w:t>исполнять</w:t>
      </w:r>
      <w:r>
        <w:tab/>
      </w:r>
      <w:r>
        <w:rPr>
          <w:spacing w:val="-2"/>
        </w:rPr>
        <w:t>народные</w:t>
      </w:r>
      <w:r>
        <w:tab/>
      </w:r>
      <w:r>
        <w:rPr>
          <w:spacing w:val="-2"/>
        </w:rPr>
        <w:t>произведения</w:t>
      </w:r>
      <w:r>
        <w:tab/>
      </w:r>
      <w:r>
        <w:rPr>
          <w:spacing w:val="-2"/>
        </w:rPr>
        <w:t>различных</w:t>
      </w:r>
      <w:r>
        <w:tab/>
      </w:r>
      <w:r>
        <w:rPr>
          <w:spacing w:val="-2"/>
        </w:rPr>
        <w:t>жанров</w:t>
      </w:r>
      <w:r>
        <w:tab/>
      </w:r>
      <w:r>
        <w:rPr>
          <w:spacing w:val="-10"/>
        </w:rPr>
        <w:t>с</w:t>
      </w:r>
      <w:r>
        <w:tab/>
      </w:r>
      <w:r>
        <w:rPr>
          <w:spacing w:val="-2"/>
        </w:rPr>
        <w:t xml:space="preserve">сопровождением </w:t>
      </w:r>
      <w:r>
        <w:t>и без сопровождения;</w:t>
      </w:r>
    </w:p>
    <w:p w:rsidR="004D69CC" w:rsidRDefault="00D37399">
      <w:pPr>
        <w:pStyle w:val="a3"/>
        <w:spacing w:before="1" w:line="360" w:lineRule="auto"/>
      </w:pPr>
      <w:r>
        <w:t>участвовать</w:t>
      </w:r>
      <w:r>
        <w:rPr>
          <w:spacing w:val="35"/>
        </w:rPr>
        <w:t xml:space="preserve"> </w:t>
      </w:r>
      <w:r>
        <w:t>в</w:t>
      </w:r>
      <w:r>
        <w:rPr>
          <w:spacing w:val="34"/>
        </w:rPr>
        <w:t xml:space="preserve"> </w:t>
      </w:r>
      <w:r>
        <w:t>коллективной</w:t>
      </w:r>
      <w:r>
        <w:rPr>
          <w:spacing w:val="33"/>
        </w:rPr>
        <w:t xml:space="preserve"> </w:t>
      </w:r>
      <w:r>
        <w:t>игре</w:t>
      </w:r>
      <w:r>
        <w:rPr>
          <w:spacing w:val="33"/>
        </w:rPr>
        <w:t xml:space="preserve"> </w:t>
      </w:r>
      <w:r>
        <w:t>(импровизации)</w:t>
      </w:r>
      <w:r>
        <w:rPr>
          <w:spacing w:val="32"/>
        </w:rPr>
        <w:t xml:space="preserve"> </w:t>
      </w:r>
      <w:r>
        <w:t>(вокальной,</w:t>
      </w:r>
      <w:r>
        <w:rPr>
          <w:spacing w:val="34"/>
        </w:rPr>
        <w:t xml:space="preserve"> </w:t>
      </w:r>
      <w:r>
        <w:t>инструментальной,</w:t>
      </w:r>
      <w:r>
        <w:rPr>
          <w:spacing w:val="34"/>
        </w:rPr>
        <w:t xml:space="preserve"> </w:t>
      </w:r>
      <w:r>
        <w:t>танцевальной) на основе освоенных фольклорных жанров.</w:t>
      </w:r>
    </w:p>
    <w:p w:rsidR="004D69CC" w:rsidRDefault="00D37399" w:rsidP="00661748">
      <w:pPr>
        <w:pStyle w:val="a4"/>
        <w:numPr>
          <w:ilvl w:val="2"/>
          <w:numId w:val="91"/>
        </w:numPr>
        <w:tabs>
          <w:tab w:val="left" w:pos="1853"/>
        </w:tabs>
        <w:spacing w:line="360" w:lineRule="auto"/>
        <w:ind w:left="1133" w:right="484" w:firstLine="0"/>
        <w:rPr>
          <w:sz w:val="24"/>
        </w:rPr>
      </w:pPr>
      <w:r>
        <w:rPr>
          <w:sz w:val="24"/>
        </w:rPr>
        <w:t>К концу изучения модуля № 3 «Музыка народов мира» обучающийся научится: различать</w:t>
      </w:r>
      <w:r>
        <w:rPr>
          <w:spacing w:val="-2"/>
          <w:sz w:val="24"/>
        </w:rPr>
        <w:t xml:space="preserve"> </w:t>
      </w:r>
      <w:r>
        <w:rPr>
          <w:sz w:val="24"/>
        </w:rPr>
        <w:t>на</w:t>
      </w:r>
      <w:r>
        <w:rPr>
          <w:spacing w:val="-4"/>
          <w:sz w:val="24"/>
        </w:rPr>
        <w:t xml:space="preserve"> </w:t>
      </w:r>
      <w:r>
        <w:rPr>
          <w:sz w:val="24"/>
        </w:rPr>
        <w:t>слух</w:t>
      </w:r>
      <w:r>
        <w:rPr>
          <w:spacing w:val="-1"/>
          <w:sz w:val="24"/>
        </w:rPr>
        <w:t xml:space="preserve"> </w:t>
      </w:r>
      <w:r>
        <w:rPr>
          <w:sz w:val="24"/>
        </w:rPr>
        <w:t>и</w:t>
      </w:r>
      <w:r>
        <w:rPr>
          <w:spacing w:val="-3"/>
          <w:sz w:val="24"/>
        </w:rPr>
        <w:t xml:space="preserve"> </w:t>
      </w:r>
      <w:r>
        <w:rPr>
          <w:sz w:val="24"/>
        </w:rPr>
        <w:t>исполнять</w:t>
      </w:r>
      <w:r>
        <w:rPr>
          <w:spacing w:val="-4"/>
          <w:sz w:val="24"/>
        </w:rPr>
        <w:t xml:space="preserve"> </w:t>
      </w:r>
      <w:r>
        <w:rPr>
          <w:sz w:val="24"/>
        </w:rPr>
        <w:t>произведения</w:t>
      </w:r>
      <w:r>
        <w:rPr>
          <w:spacing w:val="-3"/>
          <w:sz w:val="24"/>
        </w:rPr>
        <w:t xml:space="preserve"> </w:t>
      </w:r>
      <w:r>
        <w:rPr>
          <w:sz w:val="24"/>
        </w:rPr>
        <w:t>народной</w:t>
      </w:r>
      <w:r>
        <w:rPr>
          <w:spacing w:val="-5"/>
          <w:sz w:val="24"/>
        </w:rPr>
        <w:t xml:space="preserve"> </w:t>
      </w:r>
      <w:r>
        <w:rPr>
          <w:sz w:val="24"/>
        </w:rPr>
        <w:t>и</w:t>
      </w:r>
      <w:r>
        <w:rPr>
          <w:spacing w:val="-3"/>
          <w:sz w:val="24"/>
        </w:rPr>
        <w:t xml:space="preserve"> </w:t>
      </w:r>
      <w:r>
        <w:rPr>
          <w:sz w:val="24"/>
        </w:rPr>
        <w:t>композиторской</w:t>
      </w:r>
      <w:r>
        <w:rPr>
          <w:spacing w:val="-3"/>
          <w:sz w:val="24"/>
        </w:rPr>
        <w:t xml:space="preserve"> </w:t>
      </w:r>
      <w:r>
        <w:rPr>
          <w:sz w:val="24"/>
        </w:rPr>
        <w:t>музыки</w:t>
      </w:r>
      <w:r>
        <w:rPr>
          <w:spacing w:val="-2"/>
          <w:sz w:val="24"/>
        </w:rPr>
        <w:t xml:space="preserve"> </w:t>
      </w:r>
      <w:r>
        <w:rPr>
          <w:sz w:val="24"/>
        </w:rPr>
        <w:t>других</w:t>
      </w:r>
      <w:r>
        <w:rPr>
          <w:spacing w:val="-1"/>
          <w:sz w:val="24"/>
        </w:rPr>
        <w:t xml:space="preserve"> </w:t>
      </w:r>
      <w:r>
        <w:rPr>
          <w:sz w:val="24"/>
        </w:rPr>
        <w:t>стран;</w:t>
      </w:r>
    </w:p>
    <w:p w:rsidR="004D69CC" w:rsidRDefault="00D37399">
      <w:pPr>
        <w:pStyle w:val="a3"/>
        <w:tabs>
          <w:tab w:val="left" w:pos="2755"/>
          <w:tab w:val="left" w:pos="3462"/>
          <w:tab w:val="left" w:pos="4395"/>
          <w:tab w:val="left" w:pos="6563"/>
          <w:tab w:val="left" w:pos="8041"/>
          <w:tab w:val="left" w:pos="9902"/>
        </w:tabs>
        <w:spacing w:line="360" w:lineRule="auto"/>
        <w:ind w:right="150"/>
      </w:pPr>
      <w:r>
        <w:rPr>
          <w:spacing w:val="-2"/>
        </w:rPr>
        <w:t>определять</w:t>
      </w:r>
      <w:r>
        <w:tab/>
      </w:r>
      <w:r>
        <w:rPr>
          <w:spacing w:val="-6"/>
        </w:rPr>
        <w:t>на</w:t>
      </w:r>
      <w:r>
        <w:tab/>
      </w:r>
      <w:r>
        <w:rPr>
          <w:spacing w:val="-4"/>
        </w:rPr>
        <w:t>слух</w:t>
      </w:r>
      <w:r>
        <w:tab/>
      </w:r>
      <w:r>
        <w:rPr>
          <w:spacing w:val="-2"/>
        </w:rPr>
        <w:t>принадлежность</w:t>
      </w:r>
      <w:r>
        <w:tab/>
      </w:r>
      <w:r>
        <w:rPr>
          <w:spacing w:val="-2"/>
        </w:rPr>
        <w:t>народных</w:t>
      </w:r>
      <w:r>
        <w:tab/>
      </w:r>
      <w:r>
        <w:rPr>
          <w:spacing w:val="-2"/>
        </w:rPr>
        <w:t>музыкальных</w:t>
      </w:r>
      <w:r>
        <w:tab/>
      </w:r>
      <w:r>
        <w:rPr>
          <w:spacing w:val="-2"/>
        </w:rPr>
        <w:t xml:space="preserve">инструментов </w:t>
      </w:r>
      <w:r>
        <w:t>к группам духовых, струнных, ударно-шумовых инструментов;</w:t>
      </w:r>
    </w:p>
    <w:p w:rsidR="004D69CC" w:rsidRDefault="00D37399">
      <w:pPr>
        <w:pStyle w:val="a3"/>
        <w:spacing w:line="360" w:lineRule="auto"/>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line="362" w:lineRule="auto"/>
      </w:pPr>
      <w:r>
        <w:t>различать и характеризовать фольклорные жанры музыки (песенные, танцевальные), вычленять и называть типичные жанровые признаки.</w:t>
      </w:r>
    </w:p>
    <w:p w:rsidR="004D69CC" w:rsidRDefault="00D37399" w:rsidP="00661748">
      <w:pPr>
        <w:pStyle w:val="a4"/>
        <w:numPr>
          <w:ilvl w:val="2"/>
          <w:numId w:val="91"/>
        </w:numPr>
        <w:tabs>
          <w:tab w:val="left" w:pos="1853"/>
        </w:tabs>
        <w:spacing w:line="271" w:lineRule="exact"/>
        <w:ind w:left="1853"/>
        <w:rPr>
          <w:sz w:val="24"/>
        </w:rPr>
      </w:pPr>
      <w:r>
        <w:rPr>
          <w:sz w:val="24"/>
        </w:rPr>
        <w:t>К</w:t>
      </w:r>
      <w:r>
        <w:rPr>
          <w:spacing w:val="-4"/>
          <w:sz w:val="24"/>
        </w:rPr>
        <w:t xml:space="preserve"> </w:t>
      </w:r>
      <w:r>
        <w:rPr>
          <w:sz w:val="24"/>
        </w:rPr>
        <w:t>концу</w:t>
      </w:r>
      <w:r>
        <w:rPr>
          <w:spacing w:val="-9"/>
          <w:sz w:val="24"/>
        </w:rPr>
        <w:t xml:space="preserve"> </w:t>
      </w:r>
      <w:r>
        <w:rPr>
          <w:sz w:val="24"/>
        </w:rPr>
        <w:t>изучения</w:t>
      </w:r>
      <w:r>
        <w:rPr>
          <w:spacing w:val="-2"/>
          <w:sz w:val="24"/>
        </w:rPr>
        <w:t xml:space="preserve"> </w:t>
      </w:r>
      <w:r>
        <w:rPr>
          <w:sz w:val="24"/>
        </w:rPr>
        <w:t>модуля</w:t>
      </w:r>
      <w:r>
        <w:rPr>
          <w:spacing w:val="1"/>
          <w:sz w:val="24"/>
        </w:rPr>
        <w:t xml:space="preserve"> </w:t>
      </w:r>
      <w:r>
        <w:rPr>
          <w:sz w:val="24"/>
        </w:rPr>
        <w:t>№</w:t>
      </w:r>
      <w:r>
        <w:rPr>
          <w:spacing w:val="-1"/>
          <w:sz w:val="24"/>
        </w:rPr>
        <w:t xml:space="preserve"> </w:t>
      </w:r>
      <w:r>
        <w:rPr>
          <w:sz w:val="24"/>
        </w:rPr>
        <w:t>4</w:t>
      </w:r>
      <w:r>
        <w:rPr>
          <w:spacing w:val="3"/>
          <w:sz w:val="24"/>
        </w:rPr>
        <w:t xml:space="preserve"> </w:t>
      </w:r>
      <w:r>
        <w:rPr>
          <w:sz w:val="24"/>
        </w:rPr>
        <w:t>«Духовная</w:t>
      </w:r>
      <w:r>
        <w:rPr>
          <w:spacing w:val="-2"/>
          <w:sz w:val="24"/>
        </w:rPr>
        <w:t xml:space="preserve"> </w:t>
      </w:r>
      <w:r>
        <w:rPr>
          <w:sz w:val="24"/>
        </w:rPr>
        <w:t>музыка»</w:t>
      </w:r>
      <w:r>
        <w:rPr>
          <w:spacing w:val="-7"/>
          <w:sz w:val="24"/>
        </w:rPr>
        <w:t xml:space="preserve"> </w:t>
      </w:r>
      <w:r>
        <w:rPr>
          <w:sz w:val="24"/>
        </w:rPr>
        <w:t>обучающийся</w:t>
      </w:r>
      <w:r>
        <w:rPr>
          <w:spacing w:val="-1"/>
          <w:sz w:val="24"/>
        </w:rPr>
        <w:t xml:space="preserve"> </w:t>
      </w:r>
      <w:r>
        <w:rPr>
          <w:spacing w:val="-2"/>
          <w:sz w:val="24"/>
        </w:rPr>
        <w:t>научится:</w:t>
      </w:r>
    </w:p>
    <w:p w:rsidR="004D69CC" w:rsidRDefault="00D37399">
      <w:pPr>
        <w:pStyle w:val="a3"/>
        <w:spacing w:before="139" w:line="360" w:lineRule="auto"/>
        <w:ind w:right="198"/>
      </w:pPr>
      <w:r>
        <w:t>определять характер, настроение музыкальных</w:t>
      </w:r>
      <w:r>
        <w:rPr>
          <w:spacing w:val="27"/>
        </w:rPr>
        <w:t xml:space="preserve"> </w:t>
      </w:r>
      <w:r>
        <w:t>произведений духовной музыки, характеризовать её жизненное предназначение;</w:t>
      </w:r>
    </w:p>
    <w:p w:rsidR="004D69CC" w:rsidRDefault="00D37399">
      <w:pPr>
        <w:pStyle w:val="a3"/>
        <w:ind w:left="1133" w:firstLine="0"/>
      </w:pPr>
      <w:r>
        <w:t>исполнять</w:t>
      </w:r>
      <w:r>
        <w:rPr>
          <w:spacing w:val="-7"/>
        </w:rPr>
        <w:t xml:space="preserve"> </w:t>
      </w:r>
      <w:r>
        <w:t>доступные</w:t>
      </w:r>
      <w:r>
        <w:rPr>
          <w:spacing w:val="-6"/>
        </w:rPr>
        <w:t xml:space="preserve"> </w:t>
      </w:r>
      <w:r>
        <w:t>образцы</w:t>
      </w:r>
      <w:r>
        <w:rPr>
          <w:spacing w:val="-5"/>
        </w:rPr>
        <w:t xml:space="preserve"> </w:t>
      </w:r>
      <w:r>
        <w:t>духовной</w:t>
      </w:r>
      <w:r>
        <w:rPr>
          <w:spacing w:val="-4"/>
        </w:rPr>
        <w:t xml:space="preserve"> </w:t>
      </w:r>
      <w:r>
        <w:rPr>
          <w:spacing w:val="-2"/>
        </w:rPr>
        <w:t>музыки;</w:t>
      </w:r>
    </w:p>
    <w:p w:rsidR="004D69CC" w:rsidRDefault="00D37399">
      <w:pPr>
        <w:pStyle w:val="a3"/>
        <w:spacing w:before="137" w:line="360" w:lineRule="auto"/>
      </w:pPr>
      <w: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4D69CC" w:rsidRDefault="00D37399" w:rsidP="00661748">
      <w:pPr>
        <w:pStyle w:val="a4"/>
        <w:numPr>
          <w:ilvl w:val="2"/>
          <w:numId w:val="91"/>
        </w:numPr>
        <w:tabs>
          <w:tab w:val="left" w:pos="1853"/>
        </w:tabs>
        <w:ind w:left="1853"/>
        <w:rPr>
          <w:sz w:val="24"/>
        </w:rPr>
      </w:pPr>
      <w:r>
        <w:rPr>
          <w:sz w:val="24"/>
        </w:rPr>
        <w:t>К</w:t>
      </w:r>
      <w:r>
        <w:rPr>
          <w:spacing w:val="-5"/>
          <w:sz w:val="24"/>
        </w:rPr>
        <w:t xml:space="preserve"> </w:t>
      </w:r>
      <w:r>
        <w:rPr>
          <w:sz w:val="24"/>
        </w:rPr>
        <w:t>концу</w:t>
      </w:r>
      <w:r>
        <w:rPr>
          <w:spacing w:val="-9"/>
          <w:sz w:val="24"/>
        </w:rPr>
        <w:t xml:space="preserve"> </w:t>
      </w:r>
      <w:r>
        <w:rPr>
          <w:sz w:val="24"/>
        </w:rPr>
        <w:t>изучения</w:t>
      </w:r>
      <w:r>
        <w:rPr>
          <w:spacing w:val="-2"/>
          <w:sz w:val="24"/>
        </w:rPr>
        <w:t xml:space="preserve"> </w:t>
      </w:r>
      <w:r>
        <w:rPr>
          <w:sz w:val="24"/>
        </w:rPr>
        <w:t>модуля №</w:t>
      </w:r>
      <w:r>
        <w:rPr>
          <w:spacing w:val="-3"/>
          <w:sz w:val="24"/>
        </w:rPr>
        <w:t xml:space="preserve"> </w:t>
      </w:r>
      <w:r>
        <w:rPr>
          <w:sz w:val="24"/>
        </w:rPr>
        <w:t>5</w:t>
      </w:r>
      <w:r>
        <w:rPr>
          <w:spacing w:val="1"/>
          <w:sz w:val="24"/>
        </w:rPr>
        <w:t xml:space="preserve"> </w:t>
      </w:r>
      <w:r>
        <w:rPr>
          <w:sz w:val="24"/>
        </w:rPr>
        <w:t>«Классическая</w:t>
      </w:r>
      <w:r>
        <w:rPr>
          <w:spacing w:val="-2"/>
          <w:sz w:val="24"/>
        </w:rPr>
        <w:t xml:space="preserve"> </w:t>
      </w:r>
      <w:r>
        <w:rPr>
          <w:sz w:val="24"/>
        </w:rPr>
        <w:t>музыка»</w:t>
      </w:r>
      <w:r>
        <w:rPr>
          <w:spacing w:val="-7"/>
          <w:sz w:val="24"/>
        </w:rPr>
        <w:t xml:space="preserve"> </w:t>
      </w:r>
      <w:r>
        <w:rPr>
          <w:sz w:val="24"/>
        </w:rPr>
        <w:t>обучающийся</w:t>
      </w:r>
      <w:r>
        <w:rPr>
          <w:spacing w:val="-2"/>
          <w:sz w:val="24"/>
        </w:rPr>
        <w:t xml:space="preserve"> научится:</w:t>
      </w:r>
    </w:p>
    <w:p w:rsidR="004D69CC" w:rsidRDefault="00D37399">
      <w:pPr>
        <w:pStyle w:val="a3"/>
        <w:spacing w:before="139" w:line="360" w:lineRule="auto"/>
        <w:ind w:right="147"/>
        <w:jc w:val="both"/>
      </w:pPr>
      <w:r>
        <w:t>различать</w:t>
      </w:r>
      <w:r>
        <w:rPr>
          <w:spacing w:val="64"/>
          <w:w w:val="150"/>
        </w:rPr>
        <w:t xml:space="preserve">   </w:t>
      </w:r>
      <w:r>
        <w:t>на</w:t>
      </w:r>
      <w:r>
        <w:rPr>
          <w:spacing w:val="63"/>
          <w:w w:val="150"/>
        </w:rPr>
        <w:t xml:space="preserve">   </w:t>
      </w:r>
      <w:r>
        <w:t>слух</w:t>
      </w:r>
      <w:r>
        <w:rPr>
          <w:spacing w:val="64"/>
          <w:w w:val="150"/>
        </w:rPr>
        <w:t xml:space="preserve">   </w:t>
      </w:r>
      <w:r>
        <w:t>произведения</w:t>
      </w:r>
      <w:r>
        <w:rPr>
          <w:spacing w:val="63"/>
          <w:w w:val="150"/>
        </w:rPr>
        <w:t xml:space="preserve">   </w:t>
      </w:r>
      <w:r>
        <w:t>классической</w:t>
      </w:r>
      <w:r>
        <w:rPr>
          <w:spacing w:val="64"/>
          <w:w w:val="150"/>
        </w:rPr>
        <w:t xml:space="preserve">   </w:t>
      </w:r>
      <w:r>
        <w:t>музыки,</w:t>
      </w:r>
      <w:r>
        <w:rPr>
          <w:spacing w:val="63"/>
          <w:w w:val="150"/>
        </w:rPr>
        <w:t xml:space="preserve">   </w:t>
      </w:r>
      <w:r>
        <w:t>называть</w:t>
      </w:r>
      <w:r>
        <w:rPr>
          <w:spacing w:val="64"/>
          <w:w w:val="150"/>
        </w:rPr>
        <w:t xml:space="preserve">   </w:t>
      </w:r>
      <w:r>
        <w:t>автора и произведение, исполнительский состав;</w:t>
      </w:r>
    </w:p>
    <w:p w:rsidR="004D69CC" w:rsidRDefault="00D37399">
      <w:pPr>
        <w:pStyle w:val="a3"/>
        <w:tabs>
          <w:tab w:val="left" w:pos="2061"/>
          <w:tab w:val="left" w:pos="3776"/>
          <w:tab w:val="left" w:pos="5510"/>
          <w:tab w:val="left" w:pos="7172"/>
          <w:tab w:val="left" w:pos="8541"/>
          <w:tab w:val="left" w:pos="9825"/>
          <w:tab w:val="left" w:pos="10664"/>
        </w:tabs>
        <w:spacing w:line="360" w:lineRule="auto"/>
        <w:ind w:right="147"/>
        <w:jc w:val="both"/>
      </w:pPr>
      <w:r>
        <w:t xml:space="preserve">различать и характеризовать простейшие жанры музыки (песня, танец, марш), вычленять и </w:t>
      </w:r>
      <w:r>
        <w:rPr>
          <w:spacing w:val="-2"/>
        </w:rPr>
        <w:t>называть</w:t>
      </w:r>
      <w:r>
        <w:tab/>
      </w:r>
      <w:r>
        <w:rPr>
          <w:spacing w:val="-2"/>
        </w:rPr>
        <w:t>типичные</w:t>
      </w:r>
      <w:r>
        <w:tab/>
      </w:r>
      <w:r>
        <w:rPr>
          <w:spacing w:val="-2"/>
        </w:rPr>
        <w:t>жанровые</w:t>
      </w:r>
      <w:r>
        <w:tab/>
      </w:r>
      <w:r>
        <w:rPr>
          <w:spacing w:val="-2"/>
        </w:rPr>
        <w:t>признаки</w:t>
      </w:r>
      <w:r>
        <w:tab/>
      </w:r>
      <w:r>
        <w:rPr>
          <w:spacing w:val="-2"/>
        </w:rPr>
        <w:t>песни,</w:t>
      </w:r>
      <w:r>
        <w:tab/>
      </w:r>
      <w:r>
        <w:rPr>
          <w:spacing w:val="-2"/>
        </w:rPr>
        <w:t>танца</w:t>
      </w:r>
      <w:r>
        <w:tab/>
      </w:r>
      <w:r>
        <w:rPr>
          <w:spacing w:val="-10"/>
        </w:rPr>
        <w:t>и</w:t>
      </w:r>
      <w:r>
        <w:tab/>
      </w:r>
      <w:r>
        <w:rPr>
          <w:spacing w:val="-2"/>
        </w:rPr>
        <w:t xml:space="preserve">марша </w:t>
      </w:r>
      <w:r>
        <w:t>в сочинениях композиторов-классиков;</w:t>
      </w:r>
    </w:p>
    <w:p w:rsidR="004D69CC" w:rsidRDefault="00D37399">
      <w:pPr>
        <w:pStyle w:val="a3"/>
        <w:spacing w:line="360" w:lineRule="auto"/>
        <w:ind w:right="138"/>
        <w:jc w:val="both"/>
      </w:pPr>
      <w:r>
        <w:t>различать</w:t>
      </w:r>
      <w:r>
        <w:rPr>
          <w:spacing w:val="77"/>
        </w:rPr>
        <w:t xml:space="preserve">    </w:t>
      </w:r>
      <w:r>
        <w:t>концертные</w:t>
      </w:r>
      <w:r>
        <w:rPr>
          <w:spacing w:val="77"/>
        </w:rPr>
        <w:t xml:space="preserve">    </w:t>
      </w:r>
      <w:r>
        <w:t>жанры</w:t>
      </w:r>
      <w:r>
        <w:rPr>
          <w:spacing w:val="77"/>
        </w:rPr>
        <w:t xml:space="preserve">    </w:t>
      </w:r>
      <w:r>
        <w:t>по</w:t>
      </w:r>
      <w:r>
        <w:rPr>
          <w:spacing w:val="77"/>
        </w:rPr>
        <w:t xml:space="preserve">    </w:t>
      </w:r>
      <w:r>
        <w:t>особенностям</w:t>
      </w:r>
      <w:r>
        <w:rPr>
          <w:spacing w:val="77"/>
        </w:rPr>
        <w:t xml:space="preserve">    </w:t>
      </w:r>
      <w:r>
        <w:t>исполнения</w:t>
      </w:r>
      <w:r>
        <w:rPr>
          <w:spacing w:val="77"/>
        </w:rPr>
        <w:t xml:space="preserve">    </w:t>
      </w:r>
      <w:r>
        <w:t>(камерные и симфонические, вокальные и инструментальные), знать их разновидности, приводить примеры;</w:t>
      </w:r>
    </w:p>
    <w:p w:rsidR="004D69CC" w:rsidRDefault="00D37399">
      <w:pPr>
        <w:pStyle w:val="a3"/>
        <w:spacing w:line="360" w:lineRule="auto"/>
        <w:ind w:left="1133" w:right="143" w:firstLine="0"/>
        <w:jc w:val="both"/>
      </w:pPr>
      <w:r>
        <w:t>исполнять (в том числе фрагментарно, отдельными темами) сочинения композиторов-классиков; воспринимать музыку в соответствии с её настроением, характером, осознавать эмоции и чувства,</w:t>
      </w:r>
    </w:p>
    <w:p w:rsidR="004D69CC" w:rsidRDefault="00D37399">
      <w:pPr>
        <w:pStyle w:val="a3"/>
        <w:spacing w:line="360" w:lineRule="auto"/>
        <w:ind w:right="148" w:firstLine="0"/>
        <w:jc w:val="both"/>
      </w:pPr>
      <w:r>
        <w:t xml:space="preserve">вызванные музыкальным звучанием, уметь кратко описать свои впечатления от музыкального </w:t>
      </w:r>
      <w:r>
        <w:rPr>
          <w:spacing w:val="-2"/>
        </w:rPr>
        <w:t>восприятия;</w:t>
      </w:r>
    </w:p>
    <w:p w:rsidR="004D69CC" w:rsidRDefault="00D37399">
      <w:pPr>
        <w:pStyle w:val="a3"/>
        <w:tabs>
          <w:tab w:val="left" w:pos="3530"/>
          <w:tab w:val="left" w:pos="5809"/>
          <w:tab w:val="left" w:pos="7469"/>
          <w:tab w:val="left" w:pos="9860"/>
        </w:tabs>
        <w:spacing w:before="1" w:line="360" w:lineRule="auto"/>
        <w:ind w:right="141"/>
        <w:jc w:val="both"/>
      </w:pPr>
      <w:r>
        <w:rPr>
          <w:spacing w:val="-2"/>
        </w:rPr>
        <w:t>характеризовать</w:t>
      </w:r>
      <w:r>
        <w:tab/>
      </w:r>
      <w:r>
        <w:rPr>
          <w:spacing w:val="-2"/>
        </w:rPr>
        <w:t>выразительные</w:t>
      </w:r>
      <w:r>
        <w:tab/>
      </w:r>
      <w:r>
        <w:rPr>
          <w:spacing w:val="-2"/>
        </w:rPr>
        <w:t>средства,</w:t>
      </w:r>
      <w:r>
        <w:tab/>
      </w:r>
      <w:r>
        <w:rPr>
          <w:spacing w:val="-2"/>
        </w:rPr>
        <w:t>использованные</w:t>
      </w:r>
      <w:r>
        <w:tab/>
      </w:r>
      <w:r>
        <w:rPr>
          <w:spacing w:val="-2"/>
        </w:rPr>
        <w:t xml:space="preserve">композитором </w:t>
      </w:r>
      <w:r>
        <w:t>для создания музыкального образа;</w:t>
      </w:r>
    </w:p>
    <w:p w:rsidR="004D69CC" w:rsidRDefault="00D37399">
      <w:pPr>
        <w:pStyle w:val="a3"/>
        <w:spacing w:line="360" w:lineRule="auto"/>
        <w:ind w:right="144"/>
        <w:jc w:val="both"/>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4D69CC" w:rsidRDefault="00D37399" w:rsidP="00661748">
      <w:pPr>
        <w:pStyle w:val="a4"/>
        <w:numPr>
          <w:ilvl w:val="2"/>
          <w:numId w:val="91"/>
        </w:numPr>
        <w:tabs>
          <w:tab w:val="left" w:pos="1853"/>
        </w:tabs>
        <w:spacing w:line="360" w:lineRule="auto"/>
        <w:ind w:right="145" w:firstLine="708"/>
        <w:jc w:val="both"/>
        <w:rPr>
          <w:sz w:val="24"/>
        </w:rPr>
      </w:pPr>
      <w:r>
        <w:rPr>
          <w:sz w:val="24"/>
        </w:rPr>
        <w:t xml:space="preserve">К концу изучения модуля № 6 «Современная музыкальная культура» обучающийся </w:t>
      </w:r>
      <w:r>
        <w:rPr>
          <w:spacing w:val="-2"/>
          <w:sz w:val="24"/>
        </w:rPr>
        <w:t>научится:</w:t>
      </w:r>
    </w:p>
    <w:p w:rsidR="004D69CC" w:rsidRDefault="00D37399">
      <w:pPr>
        <w:pStyle w:val="a3"/>
        <w:spacing w:line="360" w:lineRule="auto"/>
        <w:ind w:right="142"/>
        <w:jc w:val="both"/>
      </w:pPr>
      <w:r>
        <w:t>иметь представление о разнообразии современной музыкальной культуры, стремиться к расширению музыкального кругозора;</w:t>
      </w:r>
    </w:p>
    <w:p w:rsidR="004D69CC" w:rsidRDefault="00D37399">
      <w:pPr>
        <w:pStyle w:val="a3"/>
        <w:tabs>
          <w:tab w:val="left" w:pos="2104"/>
          <w:tab w:val="left" w:pos="3328"/>
          <w:tab w:val="left" w:pos="5569"/>
          <w:tab w:val="left" w:pos="8124"/>
          <w:tab w:val="left" w:pos="10563"/>
        </w:tabs>
        <w:spacing w:before="1" w:line="360" w:lineRule="auto"/>
        <w:ind w:right="145"/>
        <w:jc w:val="both"/>
      </w:pPr>
      <w:r>
        <w:t xml:space="preserve">различать и определять на слух принадлежность музыкальных произведений, исполнительского </w:t>
      </w:r>
      <w:r>
        <w:rPr>
          <w:spacing w:val="-4"/>
        </w:rPr>
        <w:t>стиля</w:t>
      </w:r>
      <w:r>
        <w:tab/>
      </w:r>
      <w:r>
        <w:rPr>
          <w:spacing w:val="-10"/>
        </w:rPr>
        <w:t>к</w:t>
      </w:r>
      <w:r>
        <w:tab/>
      </w:r>
      <w:r>
        <w:rPr>
          <w:spacing w:val="-2"/>
        </w:rPr>
        <w:t>различным</w:t>
      </w:r>
      <w:r>
        <w:tab/>
      </w:r>
      <w:r>
        <w:rPr>
          <w:spacing w:val="-2"/>
        </w:rPr>
        <w:t>направлениям</w:t>
      </w:r>
      <w:r>
        <w:tab/>
      </w:r>
      <w:r>
        <w:rPr>
          <w:spacing w:val="-2"/>
        </w:rPr>
        <w:t>современной</w:t>
      </w:r>
      <w:r>
        <w:tab/>
      </w:r>
      <w:r>
        <w:rPr>
          <w:spacing w:val="-2"/>
        </w:rPr>
        <w:t xml:space="preserve">музыки </w:t>
      </w:r>
      <w:r>
        <w:t>(в том числе эстрады, мюзикла, джаза);</w:t>
      </w:r>
    </w:p>
    <w:p w:rsidR="004D69CC" w:rsidRDefault="00D37399">
      <w:pPr>
        <w:pStyle w:val="a3"/>
        <w:spacing w:line="360" w:lineRule="auto"/>
        <w:ind w:right="142"/>
        <w:jc w:val="both"/>
      </w:pPr>
      <w:r>
        <w:t>анализировать, называть музыкально-выразительные средства, определяющие основной характер, настроение музыки, сознательно пользоваться</w:t>
      </w:r>
      <w:r>
        <w:rPr>
          <w:spacing w:val="-2"/>
        </w:rPr>
        <w:t xml:space="preserve"> </w:t>
      </w:r>
      <w:r>
        <w:t>музыкально-выразительными средствами при</w:t>
      </w:r>
      <w:r>
        <w:rPr>
          <w:spacing w:val="-1"/>
        </w:rPr>
        <w:t xml:space="preserve"> </w:t>
      </w:r>
      <w:r>
        <w:t>исполнении;</w:t>
      </w:r>
    </w:p>
    <w:p w:rsidR="004D69CC" w:rsidRDefault="00D37399">
      <w:pPr>
        <w:pStyle w:val="a3"/>
        <w:ind w:left="1133" w:firstLine="0"/>
        <w:jc w:val="both"/>
      </w:pPr>
      <w:r>
        <w:t>исполнять</w:t>
      </w:r>
      <w:r>
        <w:rPr>
          <w:spacing w:val="-7"/>
        </w:rPr>
        <w:t xml:space="preserve"> </w:t>
      </w:r>
      <w:r>
        <w:t>современные</w:t>
      </w:r>
      <w:r>
        <w:rPr>
          <w:spacing w:val="-6"/>
        </w:rPr>
        <w:t xml:space="preserve"> </w:t>
      </w:r>
      <w:r>
        <w:t>музыкальные</w:t>
      </w:r>
      <w:r>
        <w:rPr>
          <w:spacing w:val="-6"/>
        </w:rPr>
        <w:t xml:space="preserve"> </w:t>
      </w:r>
      <w:r>
        <w:t>произведения,</w:t>
      </w:r>
      <w:r>
        <w:rPr>
          <w:spacing w:val="-5"/>
        </w:rPr>
        <w:t xml:space="preserve"> </w:t>
      </w:r>
      <w:r>
        <w:t>соблюдая</w:t>
      </w:r>
      <w:r>
        <w:rPr>
          <w:spacing w:val="-4"/>
        </w:rPr>
        <w:t xml:space="preserve"> </w:t>
      </w:r>
      <w:r>
        <w:t>певческую</w:t>
      </w:r>
      <w:r>
        <w:rPr>
          <w:spacing w:val="-4"/>
        </w:rPr>
        <w:t xml:space="preserve"> </w:t>
      </w:r>
      <w:r>
        <w:t>культуру</w:t>
      </w:r>
      <w:r>
        <w:rPr>
          <w:spacing w:val="-9"/>
        </w:rPr>
        <w:t xml:space="preserve"> </w:t>
      </w:r>
      <w:r>
        <w:rPr>
          <w:spacing w:val="-2"/>
        </w:rPr>
        <w:t>звука.</w:t>
      </w:r>
    </w:p>
    <w:p w:rsidR="004D69CC" w:rsidRDefault="004D69CC">
      <w:pPr>
        <w:pStyle w:val="a3"/>
        <w:jc w:val="both"/>
        <w:sectPr w:rsidR="004D69CC">
          <w:pgSz w:w="11910" w:h="16840"/>
          <w:pgMar w:top="1380" w:right="283" w:bottom="1140" w:left="141" w:header="0" w:footer="917" w:gutter="0"/>
          <w:cols w:space="720"/>
        </w:sectPr>
      </w:pPr>
    </w:p>
    <w:p w:rsidR="004D69CC" w:rsidRDefault="00D37399" w:rsidP="00661748">
      <w:pPr>
        <w:pStyle w:val="a4"/>
        <w:numPr>
          <w:ilvl w:val="2"/>
          <w:numId w:val="91"/>
        </w:numPr>
        <w:tabs>
          <w:tab w:val="left" w:pos="1853"/>
        </w:tabs>
        <w:spacing w:before="62"/>
        <w:ind w:left="1853"/>
        <w:jc w:val="both"/>
        <w:rPr>
          <w:sz w:val="24"/>
        </w:rPr>
      </w:pPr>
      <w:r>
        <w:rPr>
          <w:sz w:val="24"/>
        </w:rPr>
        <w:t>К</w:t>
      </w:r>
      <w:r>
        <w:rPr>
          <w:spacing w:val="-4"/>
          <w:sz w:val="24"/>
        </w:rPr>
        <w:t xml:space="preserve"> </w:t>
      </w:r>
      <w:r>
        <w:rPr>
          <w:sz w:val="24"/>
        </w:rPr>
        <w:t>концу</w:t>
      </w:r>
      <w:r>
        <w:rPr>
          <w:spacing w:val="-10"/>
          <w:sz w:val="24"/>
        </w:rPr>
        <w:t xml:space="preserve"> </w:t>
      </w:r>
      <w:r>
        <w:rPr>
          <w:sz w:val="24"/>
        </w:rPr>
        <w:t>изучения</w:t>
      </w:r>
      <w:r>
        <w:rPr>
          <w:spacing w:val="-1"/>
          <w:sz w:val="24"/>
        </w:rPr>
        <w:t xml:space="preserve"> </w:t>
      </w:r>
      <w:r>
        <w:rPr>
          <w:sz w:val="24"/>
        </w:rPr>
        <w:t>модуля №</w:t>
      </w:r>
      <w:r>
        <w:rPr>
          <w:spacing w:val="-1"/>
          <w:sz w:val="24"/>
        </w:rPr>
        <w:t xml:space="preserve"> </w:t>
      </w:r>
      <w:r>
        <w:rPr>
          <w:sz w:val="24"/>
        </w:rPr>
        <w:t>7</w:t>
      </w:r>
      <w:r>
        <w:rPr>
          <w:spacing w:val="3"/>
          <w:sz w:val="24"/>
        </w:rPr>
        <w:t xml:space="preserve"> </w:t>
      </w:r>
      <w:r>
        <w:rPr>
          <w:sz w:val="24"/>
        </w:rPr>
        <w:t>«Музыка</w:t>
      </w:r>
      <w:r>
        <w:rPr>
          <w:spacing w:val="-1"/>
          <w:sz w:val="24"/>
        </w:rPr>
        <w:t xml:space="preserve"> </w:t>
      </w:r>
      <w:r>
        <w:rPr>
          <w:sz w:val="24"/>
        </w:rPr>
        <w:t>театра</w:t>
      </w:r>
      <w:r>
        <w:rPr>
          <w:spacing w:val="-2"/>
          <w:sz w:val="24"/>
        </w:rPr>
        <w:t xml:space="preserve"> </w:t>
      </w:r>
      <w:r>
        <w:rPr>
          <w:sz w:val="24"/>
        </w:rPr>
        <w:t>и</w:t>
      </w:r>
      <w:r>
        <w:rPr>
          <w:spacing w:val="-1"/>
          <w:sz w:val="24"/>
        </w:rPr>
        <w:t xml:space="preserve"> </w:t>
      </w:r>
      <w:r>
        <w:rPr>
          <w:sz w:val="24"/>
        </w:rPr>
        <w:t>кино»</w:t>
      </w:r>
      <w:r>
        <w:rPr>
          <w:spacing w:val="-10"/>
          <w:sz w:val="24"/>
        </w:rPr>
        <w:t xml:space="preserve"> </w:t>
      </w:r>
      <w:r>
        <w:rPr>
          <w:sz w:val="24"/>
        </w:rPr>
        <w:t>обучающийся</w:t>
      </w:r>
      <w:r>
        <w:rPr>
          <w:spacing w:val="-1"/>
          <w:sz w:val="24"/>
        </w:rPr>
        <w:t xml:space="preserve"> </w:t>
      </w:r>
      <w:r>
        <w:rPr>
          <w:spacing w:val="-2"/>
          <w:sz w:val="24"/>
        </w:rPr>
        <w:t>научится:</w:t>
      </w:r>
    </w:p>
    <w:p w:rsidR="004D69CC" w:rsidRDefault="00D37399">
      <w:pPr>
        <w:pStyle w:val="a3"/>
        <w:spacing w:before="140" w:line="360" w:lineRule="auto"/>
        <w:ind w:right="138"/>
        <w:jc w:val="both"/>
      </w:pPr>
      <w:r>
        <w:t xml:space="preserve">определять и называть особенности музыкально-сценических жанров (опера, балет, оперетта, </w:t>
      </w:r>
      <w:r>
        <w:rPr>
          <w:spacing w:val="-2"/>
        </w:rPr>
        <w:t>мюзикл);</w:t>
      </w:r>
    </w:p>
    <w:p w:rsidR="004D69CC" w:rsidRDefault="00D37399">
      <w:pPr>
        <w:pStyle w:val="a3"/>
        <w:spacing w:line="360" w:lineRule="auto"/>
        <w:ind w:right="139"/>
        <w:jc w:val="both"/>
      </w:pPr>
      <w:r>
        <w:t>различать</w:t>
      </w:r>
      <w:r>
        <w:rPr>
          <w:spacing w:val="78"/>
        </w:rPr>
        <w:t xml:space="preserve">   </w:t>
      </w:r>
      <w:r>
        <w:t>отдельные</w:t>
      </w:r>
      <w:r>
        <w:rPr>
          <w:spacing w:val="77"/>
        </w:rPr>
        <w:t xml:space="preserve">   </w:t>
      </w:r>
      <w:r>
        <w:t>номера</w:t>
      </w:r>
      <w:r>
        <w:rPr>
          <w:spacing w:val="77"/>
        </w:rPr>
        <w:t xml:space="preserve">   </w:t>
      </w:r>
      <w:r>
        <w:t>музыкального</w:t>
      </w:r>
      <w:r>
        <w:rPr>
          <w:spacing w:val="77"/>
        </w:rPr>
        <w:t xml:space="preserve">   </w:t>
      </w:r>
      <w:r>
        <w:t>спектакля</w:t>
      </w:r>
      <w:r>
        <w:rPr>
          <w:spacing w:val="77"/>
        </w:rPr>
        <w:t xml:space="preserve">   </w:t>
      </w:r>
      <w:r>
        <w:t>(ария,</w:t>
      </w:r>
      <w:r>
        <w:rPr>
          <w:spacing w:val="77"/>
        </w:rPr>
        <w:t xml:space="preserve">   </w:t>
      </w:r>
      <w:r>
        <w:t>хор,</w:t>
      </w:r>
      <w:r>
        <w:rPr>
          <w:spacing w:val="78"/>
        </w:rPr>
        <w:t xml:space="preserve">   </w:t>
      </w:r>
      <w:r>
        <w:t xml:space="preserve">увертюра и так далее), узнавать на слух и называть освоенные музыкальные произведения (фрагменты) и их </w:t>
      </w:r>
      <w:r>
        <w:rPr>
          <w:spacing w:val="-2"/>
        </w:rPr>
        <w:t>авторов;</w:t>
      </w:r>
    </w:p>
    <w:p w:rsidR="004D69CC" w:rsidRDefault="00D37399">
      <w:pPr>
        <w:pStyle w:val="a3"/>
        <w:tabs>
          <w:tab w:val="left" w:pos="2074"/>
          <w:tab w:val="left" w:pos="3055"/>
          <w:tab w:val="left" w:pos="5297"/>
          <w:tab w:val="left" w:pos="7645"/>
          <w:tab w:val="left" w:pos="9092"/>
          <w:tab w:val="left" w:pos="11095"/>
        </w:tabs>
        <w:spacing w:line="360" w:lineRule="auto"/>
        <w:ind w:right="137"/>
        <w:jc w:val="both"/>
      </w:pPr>
      <w:r>
        <w:t xml:space="preserve">различать виды музыкальных коллективов (ансамблей, оркестров, хоров), тембры человеческих </w:t>
      </w:r>
      <w:r>
        <w:rPr>
          <w:spacing w:val="-2"/>
        </w:rPr>
        <w:t>голосов</w:t>
      </w:r>
      <w:r>
        <w:tab/>
      </w:r>
      <w:r>
        <w:rPr>
          <w:spacing w:val="-10"/>
        </w:rPr>
        <w:t>и</w:t>
      </w:r>
      <w:r>
        <w:tab/>
      </w:r>
      <w:r>
        <w:rPr>
          <w:spacing w:val="-2"/>
        </w:rPr>
        <w:t>музыкальных</w:t>
      </w:r>
      <w:r>
        <w:tab/>
      </w:r>
      <w:r>
        <w:rPr>
          <w:spacing w:val="-2"/>
        </w:rPr>
        <w:t>инструментов,</w:t>
      </w:r>
      <w:r>
        <w:tab/>
      </w:r>
      <w:r>
        <w:rPr>
          <w:spacing w:val="-2"/>
        </w:rPr>
        <w:t>уметь</w:t>
      </w:r>
      <w:r>
        <w:tab/>
      </w:r>
      <w:r>
        <w:rPr>
          <w:spacing w:val="-2"/>
        </w:rPr>
        <w:t>определять</w:t>
      </w:r>
      <w:r>
        <w:tab/>
      </w:r>
      <w:r>
        <w:rPr>
          <w:spacing w:val="-6"/>
        </w:rPr>
        <w:t xml:space="preserve">их </w:t>
      </w:r>
      <w:r>
        <w:t>на слух;</w:t>
      </w:r>
    </w:p>
    <w:p w:rsidR="004D69CC" w:rsidRDefault="00D37399">
      <w:pPr>
        <w:pStyle w:val="a3"/>
        <w:spacing w:line="360" w:lineRule="auto"/>
        <w:ind w:right="142"/>
        <w:jc w:val="both"/>
      </w:pPr>
      <w:r>
        <w:t>отличать</w:t>
      </w:r>
      <w:r>
        <w:rPr>
          <w:spacing w:val="69"/>
        </w:rPr>
        <w:t xml:space="preserve">   </w:t>
      </w:r>
      <w:r>
        <w:t>черты</w:t>
      </w:r>
      <w:r>
        <w:rPr>
          <w:spacing w:val="69"/>
        </w:rPr>
        <w:t xml:space="preserve">   </w:t>
      </w:r>
      <w:r>
        <w:t>профессий,</w:t>
      </w:r>
      <w:r>
        <w:rPr>
          <w:spacing w:val="69"/>
        </w:rPr>
        <w:t xml:space="preserve">   </w:t>
      </w:r>
      <w:r>
        <w:t>связанных</w:t>
      </w:r>
      <w:r>
        <w:rPr>
          <w:spacing w:val="70"/>
        </w:rPr>
        <w:t xml:space="preserve">   </w:t>
      </w:r>
      <w:r>
        <w:t>с</w:t>
      </w:r>
      <w:r>
        <w:rPr>
          <w:spacing w:val="69"/>
        </w:rPr>
        <w:t xml:space="preserve">   </w:t>
      </w:r>
      <w:r>
        <w:t>созданием</w:t>
      </w:r>
      <w:r>
        <w:rPr>
          <w:spacing w:val="69"/>
        </w:rPr>
        <w:t xml:space="preserve">   </w:t>
      </w:r>
      <w:r>
        <w:t>музыкального</w:t>
      </w:r>
      <w:r>
        <w:rPr>
          <w:spacing w:val="69"/>
        </w:rPr>
        <w:t xml:space="preserve">   </w:t>
      </w:r>
      <w:r>
        <w:t>спектакля, и их роли в творческом процессе: композитор, музыкант, дирижёр, сценарист, режиссёр, хореограф, певец, художник и другие.</w:t>
      </w:r>
    </w:p>
    <w:p w:rsidR="004D69CC" w:rsidRDefault="00D37399" w:rsidP="00661748">
      <w:pPr>
        <w:pStyle w:val="a4"/>
        <w:numPr>
          <w:ilvl w:val="2"/>
          <w:numId w:val="91"/>
        </w:numPr>
        <w:tabs>
          <w:tab w:val="left" w:pos="1853"/>
        </w:tabs>
        <w:spacing w:line="360" w:lineRule="auto"/>
        <w:ind w:left="1133" w:right="147" w:firstLine="0"/>
        <w:jc w:val="both"/>
        <w:rPr>
          <w:sz w:val="24"/>
        </w:rPr>
      </w:pPr>
      <w:r>
        <w:rPr>
          <w:sz w:val="24"/>
        </w:rPr>
        <w:t>К концу изучения модуля № 8 «Музыка в жизни человека» обучающийся научится: исполнять</w:t>
      </w:r>
      <w:r>
        <w:rPr>
          <w:spacing w:val="80"/>
          <w:sz w:val="24"/>
        </w:rPr>
        <w:t xml:space="preserve"> </w:t>
      </w:r>
      <w:r>
        <w:rPr>
          <w:sz w:val="24"/>
        </w:rPr>
        <w:t>Гимн</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Гимн</w:t>
      </w:r>
      <w:r>
        <w:rPr>
          <w:spacing w:val="80"/>
          <w:sz w:val="24"/>
        </w:rPr>
        <w:t xml:space="preserve"> </w:t>
      </w:r>
      <w:r>
        <w:rPr>
          <w:sz w:val="24"/>
        </w:rPr>
        <w:t>своей</w:t>
      </w:r>
      <w:r>
        <w:rPr>
          <w:spacing w:val="80"/>
          <w:sz w:val="24"/>
        </w:rPr>
        <w:t xml:space="preserve"> </w:t>
      </w:r>
      <w:r>
        <w:rPr>
          <w:sz w:val="24"/>
        </w:rPr>
        <w:t>республики,</w:t>
      </w:r>
      <w:r>
        <w:rPr>
          <w:spacing w:val="80"/>
          <w:sz w:val="24"/>
        </w:rPr>
        <w:t xml:space="preserve"> </w:t>
      </w:r>
      <w:r>
        <w:rPr>
          <w:sz w:val="24"/>
        </w:rPr>
        <w:t>школы,</w:t>
      </w:r>
      <w:r>
        <w:rPr>
          <w:spacing w:val="80"/>
          <w:sz w:val="24"/>
        </w:rPr>
        <w:t xml:space="preserve"> </w:t>
      </w:r>
      <w:r>
        <w:rPr>
          <w:sz w:val="24"/>
        </w:rPr>
        <w:t>исполнять</w:t>
      </w:r>
      <w:r>
        <w:rPr>
          <w:spacing w:val="80"/>
          <w:sz w:val="24"/>
        </w:rPr>
        <w:t xml:space="preserve"> </w:t>
      </w:r>
      <w:r>
        <w:rPr>
          <w:sz w:val="24"/>
        </w:rPr>
        <w:t>песни,</w:t>
      </w:r>
    </w:p>
    <w:p w:rsidR="004D69CC" w:rsidRDefault="00D37399">
      <w:pPr>
        <w:pStyle w:val="a3"/>
        <w:tabs>
          <w:tab w:val="left" w:pos="3933"/>
          <w:tab w:val="left" w:pos="7598"/>
          <w:tab w:val="left" w:pos="10554"/>
        </w:tabs>
        <w:spacing w:line="360" w:lineRule="auto"/>
        <w:ind w:right="139" w:firstLine="0"/>
        <w:jc w:val="both"/>
      </w:pPr>
      <w:r>
        <w:t>посвящённые Великой Отечественной войне, песни, воспевающие красоту родной природы,</w:t>
      </w:r>
      <w:r>
        <w:rPr>
          <w:spacing w:val="80"/>
        </w:rPr>
        <w:t xml:space="preserve"> </w:t>
      </w:r>
      <w:r>
        <w:rPr>
          <w:spacing w:val="-2"/>
        </w:rPr>
        <w:t>выражающие</w:t>
      </w:r>
      <w:r>
        <w:tab/>
      </w:r>
      <w:r>
        <w:rPr>
          <w:spacing w:val="-2"/>
        </w:rPr>
        <w:t>разнообразные</w:t>
      </w:r>
      <w:r>
        <w:tab/>
      </w:r>
      <w:r>
        <w:rPr>
          <w:spacing w:val="-2"/>
        </w:rPr>
        <w:t>эмоции,</w:t>
      </w:r>
      <w:r>
        <w:tab/>
      </w:r>
      <w:r>
        <w:rPr>
          <w:spacing w:val="-2"/>
        </w:rPr>
        <w:t xml:space="preserve">чувства </w:t>
      </w:r>
      <w:r>
        <w:t>и настроения;</w:t>
      </w:r>
    </w:p>
    <w:p w:rsidR="004D69CC" w:rsidRDefault="00D37399">
      <w:pPr>
        <w:pStyle w:val="a3"/>
        <w:tabs>
          <w:tab w:val="left" w:pos="2820"/>
          <w:tab w:val="left" w:pos="4908"/>
          <w:tab w:val="left" w:pos="7435"/>
          <w:tab w:val="left" w:pos="9748"/>
        </w:tabs>
        <w:spacing w:line="360" w:lineRule="auto"/>
        <w:ind w:right="140"/>
        <w:jc w:val="both"/>
      </w:pPr>
      <w:r>
        <w:t xml:space="preserve">воспринимать музыкальное искусство как отражение многообразия жизни, различать обобщённые </w:t>
      </w:r>
      <w:r>
        <w:rPr>
          <w:spacing w:val="-2"/>
        </w:rPr>
        <w:t>жанровые</w:t>
      </w:r>
      <w:r>
        <w:tab/>
      </w:r>
      <w:r>
        <w:rPr>
          <w:spacing w:val="-2"/>
        </w:rPr>
        <w:t>сферы:</w:t>
      </w:r>
      <w:r>
        <w:tab/>
      </w:r>
      <w:r>
        <w:rPr>
          <w:spacing w:val="-2"/>
        </w:rPr>
        <w:t>напевность</w:t>
      </w:r>
      <w:r>
        <w:tab/>
      </w:r>
      <w:r>
        <w:rPr>
          <w:spacing w:val="-2"/>
        </w:rPr>
        <w:t>(лирика),</w:t>
      </w:r>
      <w:r>
        <w:tab/>
      </w:r>
      <w:r>
        <w:rPr>
          <w:spacing w:val="-2"/>
        </w:rPr>
        <w:t xml:space="preserve">танцевальность </w:t>
      </w:r>
      <w:r>
        <w:t>и маршевость (связь с движением), декламационность, эпос (связь со словом);</w:t>
      </w:r>
    </w:p>
    <w:p w:rsidR="004D69CC" w:rsidRDefault="00D37399">
      <w:pPr>
        <w:pStyle w:val="a3"/>
        <w:tabs>
          <w:tab w:val="left" w:pos="2591"/>
          <w:tab w:val="left" w:pos="3896"/>
          <w:tab w:val="left" w:pos="4822"/>
          <w:tab w:val="left" w:pos="5734"/>
          <w:tab w:val="left" w:pos="7501"/>
          <w:tab w:val="left" w:pos="9447"/>
          <w:tab w:val="left" w:pos="10361"/>
        </w:tabs>
        <w:spacing w:line="360" w:lineRule="auto"/>
        <w:ind w:right="141"/>
        <w:jc w:val="both"/>
      </w:pPr>
      <w:r>
        <w:t xml:space="preserve">осознавать собственные чувства и мысли, эстетические переживания, замечать прекрасное в </w:t>
      </w:r>
      <w:r>
        <w:rPr>
          <w:spacing w:val="-2"/>
        </w:rPr>
        <w:t>окружающем</w:t>
      </w:r>
      <w:r>
        <w:tab/>
      </w:r>
      <w:r>
        <w:rPr>
          <w:spacing w:val="-4"/>
        </w:rPr>
        <w:t>мире</w:t>
      </w:r>
      <w:r>
        <w:tab/>
      </w:r>
      <w:r>
        <w:rPr>
          <w:spacing w:val="-10"/>
        </w:rPr>
        <w:t>и</w:t>
      </w:r>
      <w:r>
        <w:tab/>
      </w:r>
      <w:r>
        <w:rPr>
          <w:spacing w:val="-10"/>
        </w:rPr>
        <w:t>в</w:t>
      </w:r>
      <w:r>
        <w:tab/>
      </w:r>
      <w:r>
        <w:rPr>
          <w:spacing w:val="-2"/>
        </w:rPr>
        <w:t>человеке,</w:t>
      </w:r>
      <w:r>
        <w:tab/>
      </w:r>
      <w:r>
        <w:rPr>
          <w:spacing w:val="-2"/>
        </w:rPr>
        <w:t>стремиться</w:t>
      </w:r>
      <w:r>
        <w:tab/>
      </w:r>
      <w:r>
        <w:rPr>
          <w:spacing w:val="-10"/>
        </w:rPr>
        <w:t>к</w:t>
      </w:r>
      <w:r>
        <w:tab/>
      </w:r>
      <w:r>
        <w:rPr>
          <w:spacing w:val="-2"/>
        </w:rPr>
        <w:t xml:space="preserve">развитию </w:t>
      </w:r>
      <w:r>
        <w:t>и удовлетворению эстетических потребностей.</w:t>
      </w:r>
    </w:p>
    <w:p w:rsidR="004D69CC" w:rsidRDefault="00D37399" w:rsidP="00661748">
      <w:pPr>
        <w:pStyle w:val="Heading2"/>
        <w:numPr>
          <w:ilvl w:val="2"/>
          <w:numId w:val="88"/>
        </w:numPr>
        <w:tabs>
          <w:tab w:val="left" w:pos="1831"/>
        </w:tabs>
        <w:ind w:left="1831" w:hanging="698"/>
        <w:jc w:val="both"/>
      </w:pPr>
      <w:r>
        <w:t>Рабочая</w:t>
      </w:r>
      <w:r>
        <w:rPr>
          <w:spacing w:val="-10"/>
        </w:rPr>
        <w:t xml:space="preserve"> </w:t>
      </w:r>
      <w:r>
        <w:t>программа</w:t>
      </w:r>
      <w:r>
        <w:rPr>
          <w:spacing w:val="-4"/>
        </w:rPr>
        <w:t xml:space="preserve"> </w:t>
      </w:r>
      <w:r>
        <w:t>по</w:t>
      </w:r>
      <w:r>
        <w:rPr>
          <w:spacing w:val="-4"/>
        </w:rPr>
        <w:t xml:space="preserve"> </w:t>
      </w:r>
      <w:r>
        <w:t>учебному</w:t>
      </w:r>
      <w:r>
        <w:rPr>
          <w:spacing w:val="-6"/>
        </w:rPr>
        <w:t xml:space="preserve"> </w:t>
      </w:r>
      <w:r>
        <w:t>предмету</w:t>
      </w:r>
      <w:r>
        <w:rPr>
          <w:spacing w:val="-5"/>
        </w:rPr>
        <w:t xml:space="preserve"> </w:t>
      </w:r>
      <w:r>
        <w:rPr>
          <w:spacing w:val="-2"/>
        </w:rPr>
        <w:t>«Технология».</w:t>
      </w:r>
    </w:p>
    <w:p w:rsidR="004D69CC" w:rsidRDefault="00D37399" w:rsidP="00661748">
      <w:pPr>
        <w:pStyle w:val="a4"/>
        <w:numPr>
          <w:ilvl w:val="0"/>
          <w:numId w:val="87"/>
        </w:numPr>
        <w:tabs>
          <w:tab w:val="left" w:pos="1466"/>
          <w:tab w:val="left" w:pos="3554"/>
          <w:tab w:val="left" w:pos="7629"/>
          <w:tab w:val="left" w:pos="10238"/>
        </w:tabs>
        <w:spacing w:before="162" w:line="360" w:lineRule="auto"/>
        <w:ind w:right="139" w:firstLine="708"/>
        <w:jc w:val="both"/>
        <w:rPr>
          <w:sz w:val="24"/>
        </w:rPr>
      </w:pPr>
      <w:r>
        <w:rPr>
          <w:sz w:val="24"/>
        </w:rPr>
        <w:t xml:space="preserve">Рабочая программа по учебному предмету «Технология» (предметная область «Технология») </w:t>
      </w:r>
      <w:r>
        <w:rPr>
          <w:spacing w:val="-2"/>
          <w:sz w:val="24"/>
        </w:rPr>
        <w:t>(далее</w:t>
      </w:r>
      <w:r>
        <w:rPr>
          <w:sz w:val="24"/>
        </w:rPr>
        <w:tab/>
      </w:r>
      <w:r>
        <w:rPr>
          <w:sz w:val="24"/>
        </w:rPr>
        <w:tab/>
      </w:r>
      <w:r>
        <w:rPr>
          <w:spacing w:val="-2"/>
          <w:sz w:val="24"/>
        </w:rPr>
        <w:t>соответственно</w:t>
      </w:r>
      <w:r>
        <w:rPr>
          <w:sz w:val="24"/>
        </w:rPr>
        <w:tab/>
      </w:r>
      <w:r>
        <w:rPr>
          <w:spacing w:val="-10"/>
          <w:sz w:val="24"/>
        </w:rPr>
        <w:t>–</w:t>
      </w:r>
      <w:r>
        <w:rPr>
          <w:sz w:val="24"/>
        </w:rPr>
        <w:tab/>
      </w:r>
      <w:r>
        <w:rPr>
          <w:spacing w:val="-2"/>
          <w:sz w:val="24"/>
        </w:rPr>
        <w:t xml:space="preserve">программа </w:t>
      </w:r>
      <w:r>
        <w:rPr>
          <w:sz w:val="24"/>
        </w:rPr>
        <w:t>по технологии, технология) включает пояснительную записку, содержание обучения, планируемые результаты освоения программы по технологии.</w:t>
      </w:r>
    </w:p>
    <w:p w:rsidR="004D69CC" w:rsidRDefault="00D37399" w:rsidP="00661748">
      <w:pPr>
        <w:pStyle w:val="a4"/>
        <w:numPr>
          <w:ilvl w:val="0"/>
          <w:numId w:val="87"/>
        </w:numPr>
        <w:tabs>
          <w:tab w:val="left" w:pos="1373"/>
        </w:tabs>
        <w:spacing w:line="360" w:lineRule="auto"/>
        <w:ind w:right="143" w:firstLine="708"/>
        <w:jc w:val="both"/>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4D69CC" w:rsidRDefault="00D37399" w:rsidP="00661748">
      <w:pPr>
        <w:pStyle w:val="a4"/>
        <w:numPr>
          <w:ilvl w:val="0"/>
          <w:numId w:val="87"/>
        </w:numPr>
        <w:tabs>
          <w:tab w:val="left" w:pos="1373"/>
        </w:tabs>
        <w:spacing w:line="360" w:lineRule="auto"/>
        <w:ind w:right="142"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w:t>
      </w:r>
      <w:r>
        <w:rPr>
          <w:spacing w:val="40"/>
          <w:sz w:val="24"/>
        </w:rPr>
        <w:t xml:space="preserve"> </w:t>
      </w:r>
      <w:r>
        <w:rPr>
          <w:sz w:val="24"/>
        </w:rPr>
        <w:t>в</w:t>
      </w:r>
      <w:r>
        <w:rPr>
          <w:spacing w:val="40"/>
          <w:sz w:val="24"/>
        </w:rPr>
        <w:t xml:space="preserve"> </w:t>
      </w:r>
      <w:r>
        <w:rPr>
          <w:sz w:val="24"/>
        </w:rPr>
        <w:t>каждом</w:t>
      </w:r>
      <w:r>
        <w:rPr>
          <w:spacing w:val="40"/>
          <w:sz w:val="24"/>
        </w:rPr>
        <w:t xml:space="preserve"> </w:t>
      </w:r>
      <w:r>
        <w:rPr>
          <w:sz w:val="24"/>
        </w:rPr>
        <w:t>классе</w:t>
      </w:r>
      <w:r>
        <w:rPr>
          <w:spacing w:val="40"/>
          <w:sz w:val="24"/>
        </w:rPr>
        <w:t xml:space="preserve"> </w:t>
      </w:r>
      <w:r>
        <w:rPr>
          <w:sz w:val="24"/>
        </w:rPr>
        <w:t>завершается</w:t>
      </w:r>
      <w:r>
        <w:rPr>
          <w:spacing w:val="40"/>
          <w:sz w:val="24"/>
        </w:rPr>
        <w:t xml:space="preserve"> </w:t>
      </w:r>
      <w:r>
        <w:rPr>
          <w:sz w:val="24"/>
        </w:rPr>
        <w:t>перечнем</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(познавательных,</w:t>
      </w:r>
    </w:p>
    <w:p w:rsidR="004D69CC" w:rsidRDefault="004D69CC">
      <w:pPr>
        <w:pStyle w:val="a4"/>
        <w:spacing w:line="360" w:lineRule="auto"/>
        <w:jc w:val="both"/>
        <w:rPr>
          <w:sz w:val="24"/>
        </w:rPr>
        <w:sectPr w:rsidR="004D69CC">
          <w:pgSz w:w="11910" w:h="16840"/>
          <w:pgMar w:top="1380" w:right="283" w:bottom="1140" w:left="141" w:header="0" w:footer="917" w:gutter="0"/>
          <w:cols w:space="720"/>
        </w:sectPr>
      </w:pPr>
    </w:p>
    <w:p w:rsidR="004D69CC" w:rsidRDefault="00D37399">
      <w:pPr>
        <w:pStyle w:val="a3"/>
        <w:spacing w:before="62"/>
        <w:ind w:firstLine="0"/>
      </w:pPr>
      <w:r>
        <w:rPr>
          <w:spacing w:val="-2"/>
        </w:rPr>
        <w:t>коммуникативных</w:t>
      </w:r>
    </w:p>
    <w:p w:rsidR="004D69CC" w:rsidRDefault="00D37399">
      <w:pPr>
        <w:pStyle w:val="a3"/>
        <w:spacing w:before="140" w:line="360" w:lineRule="auto"/>
        <w:ind w:firstLine="0"/>
      </w:pPr>
      <w:r>
        <w:t>и</w:t>
      </w:r>
      <w:r>
        <w:rPr>
          <w:spacing w:val="80"/>
          <w:w w:val="150"/>
        </w:rPr>
        <w:t xml:space="preserve"> </w:t>
      </w:r>
      <w:r>
        <w:t>регулятивных),</w:t>
      </w:r>
      <w:r>
        <w:rPr>
          <w:spacing w:val="80"/>
          <w:w w:val="150"/>
        </w:rPr>
        <w:t xml:space="preserve"> </w:t>
      </w:r>
      <w:r>
        <w:t>которые</w:t>
      </w:r>
      <w:r>
        <w:rPr>
          <w:spacing w:val="80"/>
          <w:w w:val="150"/>
        </w:rPr>
        <w:t xml:space="preserve"> </w:t>
      </w:r>
      <w:r>
        <w:t>возможно</w:t>
      </w:r>
      <w:r>
        <w:rPr>
          <w:spacing w:val="80"/>
          <w:w w:val="150"/>
        </w:rPr>
        <w:t xml:space="preserve"> </w:t>
      </w:r>
      <w:r>
        <w:t>формировать</w:t>
      </w:r>
      <w:r>
        <w:rPr>
          <w:spacing w:val="80"/>
          <w:w w:val="150"/>
        </w:rPr>
        <w:t xml:space="preserve"> </w:t>
      </w:r>
      <w:r>
        <w:t>средствами</w:t>
      </w:r>
      <w:r>
        <w:rPr>
          <w:spacing w:val="80"/>
          <w:w w:val="150"/>
        </w:rPr>
        <w:t xml:space="preserve"> </w:t>
      </w:r>
      <w:r>
        <w:t>технологии</w:t>
      </w:r>
      <w:r>
        <w:rPr>
          <w:spacing w:val="80"/>
          <w:w w:val="150"/>
        </w:rPr>
        <w:t xml:space="preserve"> </w:t>
      </w:r>
      <w:r>
        <w:t>с</w:t>
      </w:r>
      <w:r>
        <w:rPr>
          <w:spacing w:val="80"/>
          <w:w w:val="150"/>
        </w:rPr>
        <w:t xml:space="preserve"> </w:t>
      </w:r>
      <w:r>
        <w:t>учётом</w:t>
      </w:r>
      <w:r>
        <w:rPr>
          <w:spacing w:val="80"/>
          <w:w w:val="150"/>
        </w:rPr>
        <w:t xml:space="preserve"> </w:t>
      </w:r>
      <w:r>
        <w:t>возрастных особенностей обучающихся на уровне начального общего образования.</w:t>
      </w:r>
    </w:p>
    <w:p w:rsidR="004D69CC" w:rsidRDefault="00D37399" w:rsidP="00661748">
      <w:pPr>
        <w:pStyle w:val="a4"/>
        <w:numPr>
          <w:ilvl w:val="0"/>
          <w:numId w:val="87"/>
        </w:numPr>
        <w:tabs>
          <w:tab w:val="left" w:pos="1373"/>
        </w:tabs>
        <w:spacing w:line="360" w:lineRule="auto"/>
        <w:ind w:right="142" w:firstLine="708"/>
        <w:jc w:val="both"/>
        <w:rPr>
          <w:sz w:val="24"/>
        </w:rPr>
      </w:pPr>
      <w:r>
        <w:rPr>
          <w:sz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D69CC" w:rsidRDefault="00D37399" w:rsidP="00661748">
      <w:pPr>
        <w:pStyle w:val="Heading4"/>
        <w:numPr>
          <w:ilvl w:val="0"/>
          <w:numId w:val="87"/>
        </w:numPr>
        <w:tabs>
          <w:tab w:val="left" w:pos="1373"/>
        </w:tabs>
        <w:spacing w:line="275" w:lineRule="exact"/>
        <w:ind w:left="1373" w:hanging="240"/>
      </w:pPr>
      <w:r>
        <w:t>Пояснительная</w:t>
      </w:r>
      <w:r>
        <w:rPr>
          <w:spacing w:val="-7"/>
        </w:rPr>
        <w:t xml:space="preserve"> </w:t>
      </w:r>
      <w:r>
        <w:rPr>
          <w:spacing w:val="-2"/>
        </w:rPr>
        <w:t>записка.</w:t>
      </w:r>
    </w:p>
    <w:p w:rsidR="004D69CC" w:rsidRDefault="00D37399" w:rsidP="00661748">
      <w:pPr>
        <w:pStyle w:val="a4"/>
        <w:numPr>
          <w:ilvl w:val="1"/>
          <w:numId w:val="87"/>
        </w:numPr>
        <w:tabs>
          <w:tab w:val="left" w:pos="1553"/>
        </w:tabs>
        <w:spacing w:before="139" w:line="360" w:lineRule="auto"/>
        <w:ind w:right="141" w:firstLine="708"/>
        <w:jc w:val="both"/>
        <w:rPr>
          <w:sz w:val="24"/>
        </w:rPr>
      </w:pPr>
      <w:r>
        <w:rPr>
          <w:sz w:val="24"/>
        </w:rPr>
        <w:t>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4D69CC" w:rsidRDefault="00D37399" w:rsidP="00661748">
      <w:pPr>
        <w:pStyle w:val="a4"/>
        <w:numPr>
          <w:ilvl w:val="1"/>
          <w:numId w:val="87"/>
        </w:numPr>
        <w:tabs>
          <w:tab w:val="left" w:pos="1553"/>
        </w:tabs>
        <w:spacing w:line="360" w:lineRule="auto"/>
        <w:ind w:right="143" w:firstLine="708"/>
        <w:jc w:val="both"/>
        <w:rPr>
          <w:sz w:val="24"/>
        </w:rPr>
      </w:pPr>
      <w:r>
        <w:rPr>
          <w:sz w:val="24"/>
        </w:rPr>
        <w:t>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4D69CC" w:rsidRDefault="00D37399" w:rsidP="00661748">
      <w:pPr>
        <w:pStyle w:val="a4"/>
        <w:numPr>
          <w:ilvl w:val="1"/>
          <w:numId w:val="87"/>
        </w:numPr>
        <w:tabs>
          <w:tab w:val="left" w:pos="1553"/>
        </w:tabs>
        <w:spacing w:line="360" w:lineRule="auto"/>
        <w:ind w:right="134" w:firstLine="708"/>
        <w:jc w:val="both"/>
        <w:rPr>
          <w:sz w:val="24"/>
        </w:rPr>
      </w:pPr>
      <w:r>
        <w:rPr>
          <w:sz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 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4D69CC" w:rsidRDefault="00D37399" w:rsidP="00661748">
      <w:pPr>
        <w:pStyle w:val="a4"/>
        <w:numPr>
          <w:ilvl w:val="1"/>
          <w:numId w:val="87"/>
        </w:numPr>
        <w:tabs>
          <w:tab w:val="left" w:pos="1553"/>
        </w:tabs>
        <w:ind w:left="1553" w:hanging="420"/>
        <w:jc w:val="both"/>
        <w:rPr>
          <w:sz w:val="24"/>
        </w:rPr>
      </w:pPr>
      <w:r>
        <w:rPr>
          <w:sz w:val="24"/>
        </w:rPr>
        <w:t>В</w:t>
      </w:r>
      <w:r>
        <w:rPr>
          <w:spacing w:val="-7"/>
          <w:sz w:val="24"/>
        </w:rPr>
        <w:t xml:space="preserve"> </w:t>
      </w:r>
      <w:r>
        <w:rPr>
          <w:sz w:val="24"/>
        </w:rPr>
        <w:t>курсе</w:t>
      </w:r>
      <w:r>
        <w:rPr>
          <w:spacing w:val="-4"/>
          <w:sz w:val="24"/>
        </w:rPr>
        <w:t xml:space="preserve"> </w:t>
      </w:r>
      <w:r>
        <w:rPr>
          <w:sz w:val="24"/>
        </w:rPr>
        <w:t>технологии</w:t>
      </w:r>
      <w:r>
        <w:rPr>
          <w:spacing w:val="-5"/>
          <w:sz w:val="24"/>
        </w:rPr>
        <w:t xml:space="preserve"> </w:t>
      </w:r>
      <w:r>
        <w:rPr>
          <w:sz w:val="24"/>
        </w:rPr>
        <w:t>осуществляется реализация</w:t>
      </w:r>
      <w:r>
        <w:rPr>
          <w:spacing w:val="-3"/>
          <w:sz w:val="24"/>
        </w:rPr>
        <w:t xml:space="preserve"> </w:t>
      </w:r>
      <w:r>
        <w:rPr>
          <w:sz w:val="24"/>
        </w:rPr>
        <w:t>широкого</w:t>
      </w:r>
      <w:r>
        <w:rPr>
          <w:spacing w:val="-3"/>
          <w:sz w:val="24"/>
        </w:rPr>
        <w:t xml:space="preserve"> </w:t>
      </w:r>
      <w:r>
        <w:rPr>
          <w:sz w:val="24"/>
        </w:rPr>
        <w:t>спектра</w:t>
      </w:r>
      <w:r>
        <w:rPr>
          <w:spacing w:val="-3"/>
          <w:sz w:val="24"/>
        </w:rPr>
        <w:t xml:space="preserve"> </w:t>
      </w:r>
      <w:r>
        <w:rPr>
          <w:sz w:val="24"/>
        </w:rPr>
        <w:t>межпредметных</w:t>
      </w:r>
      <w:r>
        <w:rPr>
          <w:spacing w:val="-1"/>
          <w:sz w:val="24"/>
        </w:rPr>
        <w:t xml:space="preserve"> </w:t>
      </w:r>
      <w:r>
        <w:rPr>
          <w:spacing w:val="-2"/>
          <w:sz w:val="24"/>
        </w:rPr>
        <w:t>связей.</w:t>
      </w:r>
    </w:p>
    <w:p w:rsidR="004D69CC" w:rsidRDefault="00D37399">
      <w:pPr>
        <w:pStyle w:val="a3"/>
        <w:spacing w:before="138" w:line="360" w:lineRule="auto"/>
        <w:ind w:right="141"/>
        <w:jc w:val="both"/>
      </w:pPr>
      <w:r>
        <w:t>Математика – моделирование, выполнение расчётов, вычислений, построение форм с учетом</w:t>
      </w:r>
      <w:r>
        <w:rPr>
          <w:spacing w:val="40"/>
        </w:rPr>
        <w:t xml:space="preserve"> </w:t>
      </w:r>
      <w:r>
        <w:t>основ геометрии, работа с геометрическими фигурами, телами, именованными числами.</w:t>
      </w:r>
    </w:p>
    <w:p w:rsidR="004D69CC" w:rsidRDefault="00D37399">
      <w:pPr>
        <w:pStyle w:val="a3"/>
        <w:spacing w:line="360" w:lineRule="auto"/>
        <w:ind w:right="143"/>
        <w:jc w:val="both"/>
      </w:pPr>
      <w: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4D69CC" w:rsidRDefault="00D37399">
      <w:pPr>
        <w:pStyle w:val="a3"/>
        <w:spacing w:before="1" w:line="360" w:lineRule="auto"/>
        <w:ind w:right="139"/>
        <w:jc w:val="both"/>
      </w:pPr>
      <w:r>
        <w:t>Окружающий мир – природные формы и конструкции как универсальный источник инженерно- художественных идей для мастера; природа как источник сырья, этнокультурные традиции.</w:t>
      </w:r>
    </w:p>
    <w:p w:rsidR="004D69CC" w:rsidRDefault="00D37399">
      <w:pPr>
        <w:pStyle w:val="a3"/>
        <w:spacing w:line="360" w:lineRule="auto"/>
        <w:ind w:right="142"/>
        <w:jc w:val="both"/>
      </w:pPr>
      <w:r>
        <w:t>Родной</w:t>
      </w:r>
      <w:r>
        <w:rPr>
          <w:spacing w:val="69"/>
          <w:w w:val="150"/>
        </w:rPr>
        <w:t xml:space="preserve">   </w:t>
      </w:r>
      <w:r>
        <w:t>язык</w:t>
      </w:r>
      <w:r>
        <w:rPr>
          <w:spacing w:val="69"/>
          <w:w w:val="150"/>
        </w:rPr>
        <w:t xml:space="preserve">   </w:t>
      </w:r>
      <w:r>
        <w:t>–</w:t>
      </w:r>
      <w:r>
        <w:rPr>
          <w:spacing w:val="68"/>
          <w:w w:val="150"/>
        </w:rPr>
        <w:t xml:space="preserve">   </w:t>
      </w:r>
      <w:r>
        <w:t>использование</w:t>
      </w:r>
      <w:r>
        <w:rPr>
          <w:spacing w:val="68"/>
          <w:w w:val="150"/>
        </w:rPr>
        <w:t xml:space="preserve">   </w:t>
      </w:r>
      <w:r>
        <w:t>важнейших</w:t>
      </w:r>
      <w:r>
        <w:rPr>
          <w:spacing w:val="69"/>
          <w:w w:val="150"/>
        </w:rPr>
        <w:t xml:space="preserve">   </w:t>
      </w:r>
      <w:r>
        <w:t>видов</w:t>
      </w:r>
      <w:r>
        <w:rPr>
          <w:spacing w:val="68"/>
          <w:w w:val="150"/>
        </w:rPr>
        <w:t xml:space="preserve">   </w:t>
      </w:r>
      <w:r>
        <w:t>речевой</w:t>
      </w:r>
      <w:r>
        <w:rPr>
          <w:spacing w:val="69"/>
          <w:w w:val="150"/>
        </w:rPr>
        <w:t xml:space="preserve">   </w:t>
      </w:r>
      <w:r>
        <w:t xml:space="preserve">деятельности и основных типов учебных текстов в процессе анализа заданий и обсуждения результатов практической </w:t>
      </w:r>
      <w:r>
        <w:rPr>
          <w:spacing w:val="-2"/>
        </w:rPr>
        <w:t>деятельности.</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2" w:lineRule="auto"/>
        <w:ind w:right="141"/>
        <w:jc w:val="both"/>
      </w:pPr>
      <w:r>
        <w:t>Литературное</w:t>
      </w:r>
      <w:r>
        <w:rPr>
          <w:spacing w:val="65"/>
          <w:w w:val="150"/>
        </w:rPr>
        <w:t xml:space="preserve">  </w:t>
      </w:r>
      <w:r>
        <w:t>чтение</w:t>
      </w:r>
      <w:r>
        <w:rPr>
          <w:spacing w:val="68"/>
          <w:w w:val="150"/>
        </w:rPr>
        <w:t xml:space="preserve">  </w:t>
      </w:r>
      <w:r>
        <w:t>–</w:t>
      </w:r>
      <w:r>
        <w:rPr>
          <w:spacing w:val="66"/>
          <w:w w:val="150"/>
        </w:rPr>
        <w:t xml:space="preserve">  </w:t>
      </w:r>
      <w:r>
        <w:t>работа</w:t>
      </w:r>
      <w:r>
        <w:rPr>
          <w:spacing w:val="67"/>
          <w:w w:val="150"/>
        </w:rPr>
        <w:t xml:space="preserve">  </w:t>
      </w:r>
      <w:r>
        <w:t>с</w:t>
      </w:r>
      <w:r>
        <w:rPr>
          <w:spacing w:val="65"/>
          <w:w w:val="150"/>
        </w:rPr>
        <w:t xml:space="preserve">  </w:t>
      </w:r>
      <w:r>
        <w:t>текстами</w:t>
      </w:r>
      <w:r>
        <w:rPr>
          <w:spacing w:val="66"/>
          <w:w w:val="150"/>
        </w:rPr>
        <w:t xml:space="preserve">  </w:t>
      </w:r>
      <w:r>
        <w:t>для</w:t>
      </w:r>
      <w:r>
        <w:rPr>
          <w:spacing w:val="66"/>
          <w:w w:val="150"/>
        </w:rPr>
        <w:t xml:space="preserve">  </w:t>
      </w:r>
      <w:r>
        <w:t>создания</w:t>
      </w:r>
      <w:r>
        <w:rPr>
          <w:spacing w:val="66"/>
          <w:w w:val="150"/>
        </w:rPr>
        <w:t xml:space="preserve">  </w:t>
      </w:r>
      <w:r>
        <w:t>образа,</w:t>
      </w:r>
      <w:r>
        <w:rPr>
          <w:spacing w:val="66"/>
          <w:w w:val="150"/>
        </w:rPr>
        <w:t xml:space="preserve">  </w:t>
      </w:r>
      <w:r>
        <w:t>реализуемого в изделии.</w:t>
      </w:r>
    </w:p>
    <w:p w:rsidR="004D69CC" w:rsidRDefault="00D37399" w:rsidP="00661748">
      <w:pPr>
        <w:pStyle w:val="a4"/>
        <w:numPr>
          <w:ilvl w:val="1"/>
          <w:numId w:val="87"/>
        </w:numPr>
        <w:tabs>
          <w:tab w:val="left" w:pos="1553"/>
        </w:tabs>
        <w:spacing w:line="360" w:lineRule="auto"/>
        <w:ind w:right="141" w:firstLine="708"/>
        <w:jc w:val="both"/>
        <w:rPr>
          <w:sz w:val="24"/>
        </w:rPr>
      </w:pPr>
      <w:r>
        <w:rPr>
          <w:sz w:val="24"/>
        </w:rPr>
        <w:t>Важнейшая особенность уроков технологии в начальной школе – предметно-практическая деятельность</w:t>
      </w:r>
      <w:r>
        <w:rPr>
          <w:spacing w:val="-3"/>
          <w:sz w:val="24"/>
        </w:rPr>
        <w:t xml:space="preserve"> </w:t>
      </w:r>
      <w:r>
        <w:rPr>
          <w:sz w:val="24"/>
        </w:rPr>
        <w:t>как</w:t>
      </w:r>
      <w:r>
        <w:rPr>
          <w:spacing w:val="-2"/>
          <w:sz w:val="24"/>
        </w:rPr>
        <w:t xml:space="preserve"> </w:t>
      </w:r>
      <w:r>
        <w:rPr>
          <w:sz w:val="24"/>
        </w:rPr>
        <w:t>необходимая</w:t>
      </w:r>
      <w:r>
        <w:rPr>
          <w:spacing w:val="-2"/>
          <w:sz w:val="24"/>
        </w:rPr>
        <w:t xml:space="preserve"> </w:t>
      </w:r>
      <w:r>
        <w:rPr>
          <w:sz w:val="24"/>
        </w:rPr>
        <w:t>составляющая целостного</w:t>
      </w:r>
      <w:r>
        <w:rPr>
          <w:spacing w:val="-2"/>
          <w:sz w:val="24"/>
        </w:rPr>
        <w:t xml:space="preserve"> </w:t>
      </w:r>
      <w:r>
        <w:rPr>
          <w:sz w:val="24"/>
        </w:rPr>
        <w:t>процесса</w:t>
      </w:r>
      <w:r>
        <w:rPr>
          <w:spacing w:val="-3"/>
          <w:sz w:val="24"/>
        </w:rPr>
        <w:t xml:space="preserve"> </w:t>
      </w:r>
      <w:r>
        <w:rPr>
          <w:sz w:val="24"/>
        </w:rPr>
        <w:t>интеллектуального,</w:t>
      </w:r>
      <w:r>
        <w:rPr>
          <w:spacing w:val="-2"/>
          <w:sz w:val="24"/>
        </w:rPr>
        <w:t xml:space="preserve"> </w:t>
      </w:r>
      <w:r>
        <w:rPr>
          <w:sz w:val="24"/>
        </w:rPr>
        <w:t>а</w:t>
      </w:r>
      <w:r>
        <w:rPr>
          <w:spacing w:val="-3"/>
          <w:sz w:val="24"/>
        </w:rPr>
        <w:t xml:space="preserve"> </w:t>
      </w:r>
      <w:r>
        <w:rPr>
          <w:sz w:val="24"/>
        </w:rPr>
        <w:t>также</w:t>
      </w:r>
      <w:r>
        <w:rPr>
          <w:spacing w:val="-3"/>
          <w:sz w:val="24"/>
        </w:rPr>
        <w:t xml:space="preserve"> </w:t>
      </w:r>
      <w:r>
        <w:rPr>
          <w:sz w:val="24"/>
        </w:rPr>
        <w:t>духовного и нравственного развития обучающихся.</w:t>
      </w:r>
    </w:p>
    <w:p w:rsidR="004D69CC" w:rsidRDefault="00D37399" w:rsidP="00661748">
      <w:pPr>
        <w:pStyle w:val="a4"/>
        <w:numPr>
          <w:ilvl w:val="1"/>
          <w:numId w:val="87"/>
        </w:numPr>
        <w:tabs>
          <w:tab w:val="left" w:pos="1553"/>
        </w:tabs>
        <w:spacing w:line="360" w:lineRule="auto"/>
        <w:ind w:right="142" w:firstLine="708"/>
        <w:jc w:val="both"/>
        <w:rPr>
          <w:sz w:val="24"/>
        </w:rPr>
      </w:pPr>
      <w:r>
        <w:rPr>
          <w:sz w:val="24"/>
        </w:rPr>
        <w:t>Продуктивная предметная деятельность на уроках технологии является основой</w:t>
      </w:r>
      <w:r>
        <w:rPr>
          <w:spacing w:val="40"/>
          <w:sz w:val="24"/>
        </w:rPr>
        <w:t xml:space="preserve"> </w:t>
      </w:r>
      <w:r>
        <w:rPr>
          <w:sz w:val="24"/>
        </w:rPr>
        <w:t xml:space="preserve">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w:t>
      </w:r>
      <w:r>
        <w:rPr>
          <w:spacing w:val="-4"/>
          <w:sz w:val="24"/>
        </w:rPr>
        <w:t>ним.</w:t>
      </w:r>
    </w:p>
    <w:p w:rsidR="004D69CC" w:rsidRDefault="00D37399" w:rsidP="00661748">
      <w:pPr>
        <w:pStyle w:val="a4"/>
        <w:numPr>
          <w:ilvl w:val="1"/>
          <w:numId w:val="87"/>
        </w:numPr>
        <w:tabs>
          <w:tab w:val="left" w:pos="1553"/>
          <w:tab w:val="left" w:pos="3353"/>
          <w:tab w:val="left" w:pos="5790"/>
          <w:tab w:val="left" w:pos="8306"/>
          <w:tab w:val="left" w:pos="10626"/>
        </w:tabs>
        <w:spacing w:line="360" w:lineRule="auto"/>
        <w:ind w:right="137" w:firstLine="708"/>
        <w:jc w:val="both"/>
        <w:rPr>
          <w:sz w:val="24"/>
        </w:rPr>
      </w:pPr>
      <w:r>
        <w:rPr>
          <w:spacing w:val="-2"/>
          <w:sz w:val="24"/>
        </w:rPr>
        <w:t>Занятия</w:t>
      </w:r>
      <w:r>
        <w:rPr>
          <w:sz w:val="24"/>
        </w:rPr>
        <w:tab/>
      </w:r>
      <w:r>
        <w:rPr>
          <w:spacing w:val="-2"/>
          <w:sz w:val="24"/>
        </w:rPr>
        <w:t>продуктивной</w:t>
      </w:r>
      <w:r>
        <w:rPr>
          <w:sz w:val="24"/>
        </w:rPr>
        <w:tab/>
      </w:r>
      <w:r>
        <w:rPr>
          <w:spacing w:val="-2"/>
          <w:sz w:val="24"/>
        </w:rPr>
        <w:t>деятельностью</w:t>
      </w:r>
      <w:r>
        <w:rPr>
          <w:sz w:val="24"/>
        </w:rPr>
        <w:tab/>
      </w:r>
      <w:r>
        <w:rPr>
          <w:spacing w:val="-2"/>
          <w:sz w:val="24"/>
        </w:rPr>
        <w:t>закладывают</w:t>
      </w:r>
      <w:r>
        <w:rPr>
          <w:sz w:val="24"/>
        </w:rPr>
        <w:tab/>
      </w:r>
      <w:r>
        <w:rPr>
          <w:spacing w:val="-2"/>
          <w:sz w:val="24"/>
        </w:rPr>
        <w:t xml:space="preserve">основу </w:t>
      </w:r>
      <w:r>
        <w:rPr>
          <w:sz w:val="24"/>
        </w:rPr>
        <w:t>для</w:t>
      </w:r>
      <w:r>
        <w:rPr>
          <w:spacing w:val="64"/>
          <w:w w:val="150"/>
          <w:sz w:val="24"/>
        </w:rPr>
        <w:t xml:space="preserve">   </w:t>
      </w:r>
      <w:r>
        <w:rPr>
          <w:sz w:val="24"/>
        </w:rPr>
        <w:t>формирования</w:t>
      </w:r>
      <w:r>
        <w:rPr>
          <w:spacing w:val="64"/>
          <w:w w:val="150"/>
          <w:sz w:val="24"/>
        </w:rPr>
        <w:t xml:space="preserve">   </w:t>
      </w:r>
      <w:r>
        <w:rPr>
          <w:sz w:val="24"/>
        </w:rPr>
        <w:t>у</w:t>
      </w:r>
      <w:r>
        <w:rPr>
          <w:spacing w:val="62"/>
          <w:w w:val="150"/>
          <w:sz w:val="24"/>
        </w:rPr>
        <w:t xml:space="preserve">   </w:t>
      </w:r>
      <w:r>
        <w:rPr>
          <w:sz w:val="24"/>
        </w:rPr>
        <w:t>обучающихся</w:t>
      </w:r>
      <w:r>
        <w:rPr>
          <w:spacing w:val="64"/>
          <w:w w:val="150"/>
          <w:sz w:val="24"/>
        </w:rPr>
        <w:t xml:space="preserve">   </w:t>
      </w:r>
      <w:r>
        <w:rPr>
          <w:sz w:val="24"/>
        </w:rPr>
        <w:t>социально</w:t>
      </w:r>
      <w:r>
        <w:rPr>
          <w:spacing w:val="63"/>
          <w:w w:val="150"/>
          <w:sz w:val="24"/>
        </w:rPr>
        <w:t xml:space="preserve">   </w:t>
      </w:r>
      <w:r>
        <w:rPr>
          <w:sz w:val="24"/>
        </w:rPr>
        <w:t>значимых</w:t>
      </w:r>
      <w:r>
        <w:rPr>
          <w:spacing w:val="65"/>
          <w:w w:val="150"/>
          <w:sz w:val="24"/>
        </w:rPr>
        <w:t xml:space="preserve">   </w:t>
      </w:r>
      <w:r>
        <w:rPr>
          <w:sz w:val="24"/>
        </w:rPr>
        <w:t>практических</w:t>
      </w:r>
      <w:r>
        <w:rPr>
          <w:spacing w:val="66"/>
          <w:w w:val="150"/>
          <w:sz w:val="24"/>
        </w:rPr>
        <w:t xml:space="preserve">   </w:t>
      </w:r>
      <w:r>
        <w:rPr>
          <w:sz w:val="24"/>
        </w:rPr>
        <w:t>умений и опыта преобразовательной творческой деятельности как предпосылки для успешной социализации личности обучающегося.</w:t>
      </w:r>
    </w:p>
    <w:p w:rsidR="004D69CC" w:rsidRDefault="00D37399" w:rsidP="00661748">
      <w:pPr>
        <w:pStyle w:val="a4"/>
        <w:numPr>
          <w:ilvl w:val="1"/>
          <w:numId w:val="87"/>
        </w:numPr>
        <w:tabs>
          <w:tab w:val="left" w:pos="1553"/>
        </w:tabs>
        <w:spacing w:line="360" w:lineRule="auto"/>
        <w:ind w:right="145" w:firstLine="708"/>
        <w:jc w:val="both"/>
        <w:rPr>
          <w:sz w:val="24"/>
        </w:rPr>
      </w:pPr>
      <w:r>
        <w:rPr>
          <w:sz w:val="24"/>
        </w:rPr>
        <w:t>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4D69CC" w:rsidRDefault="00D37399" w:rsidP="00661748">
      <w:pPr>
        <w:pStyle w:val="a4"/>
        <w:numPr>
          <w:ilvl w:val="1"/>
          <w:numId w:val="87"/>
        </w:numPr>
        <w:tabs>
          <w:tab w:val="left" w:pos="1553"/>
        </w:tabs>
        <w:spacing w:line="360" w:lineRule="auto"/>
        <w:ind w:right="452" w:firstLine="708"/>
        <w:rPr>
          <w:sz w:val="24"/>
        </w:rPr>
      </w:pPr>
      <w:r>
        <w:rPr>
          <w:sz w:val="24"/>
        </w:rPr>
        <w:t>Основной</w:t>
      </w:r>
      <w:r>
        <w:rPr>
          <w:spacing w:val="-4"/>
          <w:sz w:val="24"/>
        </w:rPr>
        <w:t xml:space="preserve"> </w:t>
      </w:r>
      <w:r>
        <w:rPr>
          <w:sz w:val="24"/>
        </w:rPr>
        <w:t>целью</w:t>
      </w:r>
      <w:r>
        <w:rPr>
          <w:spacing w:val="-6"/>
          <w:sz w:val="24"/>
        </w:rPr>
        <w:t xml:space="preserve"> </w:t>
      </w:r>
      <w:r>
        <w:rPr>
          <w:sz w:val="24"/>
        </w:rPr>
        <w:t>предмета</w:t>
      </w:r>
      <w:r>
        <w:rPr>
          <w:spacing w:val="-4"/>
          <w:sz w:val="24"/>
        </w:rPr>
        <w:t xml:space="preserve"> </w:t>
      </w:r>
      <w:r>
        <w:rPr>
          <w:sz w:val="24"/>
        </w:rPr>
        <w:t>является успешная</w:t>
      </w:r>
      <w:r>
        <w:rPr>
          <w:spacing w:val="-4"/>
          <w:sz w:val="24"/>
        </w:rPr>
        <w:t xml:space="preserve"> </w:t>
      </w:r>
      <w:r>
        <w:rPr>
          <w:sz w:val="24"/>
        </w:rPr>
        <w:t>социализация</w:t>
      </w:r>
      <w:r>
        <w:rPr>
          <w:spacing w:val="-4"/>
          <w:sz w:val="24"/>
        </w:rPr>
        <w:t xml:space="preserve"> </w:t>
      </w:r>
      <w:r>
        <w:rPr>
          <w:sz w:val="24"/>
        </w:rPr>
        <w:t>обучающихся,</w:t>
      </w:r>
      <w:r>
        <w:rPr>
          <w:spacing w:val="-4"/>
          <w:sz w:val="24"/>
        </w:rPr>
        <w:t xml:space="preserve"> </w:t>
      </w:r>
      <w:r>
        <w:rPr>
          <w:sz w:val="24"/>
        </w:rPr>
        <w:t>формирование</w:t>
      </w:r>
      <w:r>
        <w:rPr>
          <w:spacing w:val="-3"/>
          <w:sz w:val="24"/>
        </w:rPr>
        <w:t xml:space="preserve"> </w:t>
      </w:r>
      <w:r>
        <w:rPr>
          <w:sz w:val="24"/>
        </w:rPr>
        <w:t>у них функциональной грамотности на базе освоения культурологических и конструкторско- технологических знаний (о рукотворном мире и общих правилах его создания в рамках исторически меняющихся</w:t>
      </w:r>
      <w:r>
        <w:rPr>
          <w:spacing w:val="-5"/>
          <w:sz w:val="24"/>
        </w:rPr>
        <w:t xml:space="preserve"> </w:t>
      </w:r>
      <w:r>
        <w:rPr>
          <w:sz w:val="24"/>
        </w:rPr>
        <w:t>технологий)</w:t>
      </w:r>
      <w:r>
        <w:rPr>
          <w:spacing w:val="-5"/>
          <w:sz w:val="24"/>
        </w:rPr>
        <w:t xml:space="preserve"> </w:t>
      </w:r>
      <w:r>
        <w:rPr>
          <w:sz w:val="24"/>
        </w:rPr>
        <w:t>и</w:t>
      </w:r>
      <w:r>
        <w:rPr>
          <w:spacing w:val="-6"/>
          <w:sz w:val="24"/>
        </w:rPr>
        <w:t xml:space="preserve"> </w:t>
      </w:r>
      <w:r>
        <w:rPr>
          <w:sz w:val="24"/>
        </w:rPr>
        <w:t>соответствующих</w:t>
      </w:r>
      <w:r>
        <w:rPr>
          <w:spacing w:val="-6"/>
          <w:sz w:val="24"/>
        </w:rPr>
        <w:t xml:space="preserve"> </w:t>
      </w:r>
      <w:r>
        <w:rPr>
          <w:sz w:val="24"/>
        </w:rPr>
        <w:t>им</w:t>
      </w:r>
      <w:r>
        <w:rPr>
          <w:spacing w:val="-6"/>
          <w:sz w:val="24"/>
        </w:rPr>
        <w:t xml:space="preserve"> </w:t>
      </w:r>
      <w:r>
        <w:rPr>
          <w:sz w:val="24"/>
        </w:rPr>
        <w:t>практических</w:t>
      </w:r>
      <w:r>
        <w:rPr>
          <w:spacing w:val="-1"/>
          <w:sz w:val="24"/>
        </w:rPr>
        <w:t xml:space="preserve"> </w:t>
      </w:r>
      <w:r>
        <w:rPr>
          <w:sz w:val="24"/>
        </w:rPr>
        <w:t>умений,</w:t>
      </w:r>
      <w:r>
        <w:rPr>
          <w:spacing w:val="-5"/>
          <w:sz w:val="24"/>
        </w:rPr>
        <w:t xml:space="preserve"> </w:t>
      </w:r>
      <w:r>
        <w:rPr>
          <w:sz w:val="24"/>
        </w:rPr>
        <w:t>представленных</w:t>
      </w:r>
      <w:r>
        <w:rPr>
          <w:spacing w:val="-4"/>
          <w:sz w:val="24"/>
        </w:rPr>
        <w:t xml:space="preserve"> </w:t>
      </w:r>
      <w:r>
        <w:rPr>
          <w:sz w:val="24"/>
        </w:rPr>
        <w:t>в</w:t>
      </w:r>
      <w:r>
        <w:rPr>
          <w:spacing w:val="-6"/>
          <w:sz w:val="24"/>
        </w:rPr>
        <w:t xml:space="preserve"> </w:t>
      </w:r>
      <w:r>
        <w:rPr>
          <w:sz w:val="24"/>
        </w:rPr>
        <w:t>содержании учебного предмета.</w:t>
      </w:r>
    </w:p>
    <w:p w:rsidR="004D69CC" w:rsidRDefault="00D37399" w:rsidP="00661748">
      <w:pPr>
        <w:pStyle w:val="a4"/>
        <w:numPr>
          <w:ilvl w:val="1"/>
          <w:numId w:val="87"/>
        </w:numPr>
        <w:tabs>
          <w:tab w:val="left" w:pos="1673"/>
        </w:tabs>
        <w:spacing w:line="360" w:lineRule="auto"/>
        <w:ind w:right="147" w:firstLine="708"/>
        <w:rPr>
          <w:sz w:val="24"/>
        </w:rPr>
      </w:pPr>
      <w:r>
        <w:rPr>
          <w:sz w:val="24"/>
        </w:rPr>
        <w:t>Для</w:t>
      </w:r>
      <w:r>
        <w:rPr>
          <w:spacing w:val="80"/>
          <w:sz w:val="24"/>
        </w:rPr>
        <w:t xml:space="preserve"> </w:t>
      </w:r>
      <w:r>
        <w:rPr>
          <w:sz w:val="24"/>
        </w:rPr>
        <w:t>реализации</w:t>
      </w:r>
      <w:r>
        <w:rPr>
          <w:spacing w:val="80"/>
          <w:sz w:val="24"/>
        </w:rPr>
        <w:t xml:space="preserve"> </w:t>
      </w:r>
      <w:r>
        <w:rPr>
          <w:sz w:val="24"/>
        </w:rPr>
        <w:t>основной</w:t>
      </w:r>
      <w:r>
        <w:rPr>
          <w:spacing w:val="80"/>
          <w:sz w:val="24"/>
        </w:rPr>
        <w:t xml:space="preserve"> </w:t>
      </w:r>
      <w:r>
        <w:rPr>
          <w:sz w:val="24"/>
        </w:rPr>
        <w:t>цели</w:t>
      </w:r>
      <w:r>
        <w:rPr>
          <w:spacing w:val="80"/>
          <w:sz w:val="24"/>
        </w:rPr>
        <w:t xml:space="preserve"> </w:t>
      </w:r>
      <w:r>
        <w:rPr>
          <w:sz w:val="24"/>
        </w:rPr>
        <w:t>и</w:t>
      </w:r>
      <w:r>
        <w:rPr>
          <w:spacing w:val="80"/>
          <w:sz w:val="24"/>
        </w:rPr>
        <w:t xml:space="preserve"> </w:t>
      </w:r>
      <w:r>
        <w:rPr>
          <w:sz w:val="24"/>
        </w:rPr>
        <w:t>концептуальной</w:t>
      </w:r>
      <w:r>
        <w:rPr>
          <w:spacing w:val="80"/>
          <w:sz w:val="24"/>
        </w:rPr>
        <w:t xml:space="preserve"> </w:t>
      </w:r>
      <w:r>
        <w:rPr>
          <w:sz w:val="24"/>
        </w:rPr>
        <w:t>идеи</w:t>
      </w:r>
      <w:r>
        <w:rPr>
          <w:spacing w:val="80"/>
          <w:sz w:val="24"/>
        </w:rPr>
        <w:t xml:space="preserve"> </w:t>
      </w:r>
      <w:r>
        <w:rPr>
          <w:sz w:val="24"/>
        </w:rPr>
        <w:t>данного</w:t>
      </w:r>
      <w:r>
        <w:rPr>
          <w:spacing w:val="80"/>
          <w:sz w:val="24"/>
        </w:rPr>
        <w:t xml:space="preserve"> </w:t>
      </w:r>
      <w:r>
        <w:rPr>
          <w:sz w:val="24"/>
        </w:rPr>
        <w:t>предмета</w:t>
      </w:r>
      <w:r>
        <w:rPr>
          <w:spacing w:val="80"/>
          <w:sz w:val="24"/>
        </w:rPr>
        <w:t xml:space="preserve"> </w:t>
      </w:r>
      <w:r>
        <w:rPr>
          <w:sz w:val="24"/>
        </w:rPr>
        <w:t>необходимо решение системы приоритетных задач: образовательных, развивающих и воспитательных.</w:t>
      </w:r>
    </w:p>
    <w:p w:rsidR="004D69CC" w:rsidRDefault="00D37399" w:rsidP="00661748">
      <w:pPr>
        <w:pStyle w:val="a4"/>
        <w:numPr>
          <w:ilvl w:val="2"/>
          <w:numId w:val="87"/>
        </w:numPr>
        <w:tabs>
          <w:tab w:val="left" w:pos="1853"/>
        </w:tabs>
        <w:ind w:left="1853"/>
        <w:rPr>
          <w:sz w:val="24"/>
        </w:rPr>
      </w:pPr>
      <w:r>
        <w:rPr>
          <w:sz w:val="24"/>
        </w:rPr>
        <w:t>Образовательные</w:t>
      </w:r>
      <w:r>
        <w:rPr>
          <w:spacing w:val="-7"/>
          <w:sz w:val="24"/>
        </w:rPr>
        <w:t xml:space="preserve"> </w:t>
      </w:r>
      <w:r>
        <w:rPr>
          <w:sz w:val="24"/>
        </w:rPr>
        <w:t>задачи</w:t>
      </w:r>
      <w:r>
        <w:rPr>
          <w:spacing w:val="-5"/>
          <w:sz w:val="24"/>
        </w:rPr>
        <w:t xml:space="preserve"> </w:t>
      </w:r>
      <w:r>
        <w:rPr>
          <w:spacing w:val="-2"/>
          <w:sz w:val="24"/>
        </w:rPr>
        <w:t>курса:</w:t>
      </w:r>
    </w:p>
    <w:p w:rsidR="004D69CC" w:rsidRDefault="00D37399">
      <w:pPr>
        <w:pStyle w:val="a3"/>
        <w:spacing w:before="135" w:line="360" w:lineRule="auto"/>
        <w:ind w:right="146"/>
        <w:jc w:val="both"/>
      </w:pPr>
      <w:r>
        <w:t>формирование</w:t>
      </w:r>
      <w:r>
        <w:rPr>
          <w:spacing w:val="-1"/>
        </w:rPr>
        <w:t xml:space="preserve"> </w:t>
      </w:r>
      <w:r>
        <w:t>общих</w:t>
      </w:r>
      <w:r>
        <w:rPr>
          <w:spacing w:val="-1"/>
        </w:rPr>
        <w:t xml:space="preserve"> </w:t>
      </w:r>
      <w:r>
        <w:t>представлений о</w:t>
      </w:r>
      <w:r>
        <w:rPr>
          <w:spacing w:val="-1"/>
        </w:rPr>
        <w:t xml:space="preserve"> </w:t>
      </w:r>
      <w:r>
        <w:t>культуре</w:t>
      </w:r>
      <w:r>
        <w:rPr>
          <w:spacing w:val="-1"/>
        </w:rPr>
        <w:t xml:space="preserve"> </w:t>
      </w:r>
      <w:r>
        <w:t>и организации</w:t>
      </w:r>
      <w:r>
        <w:rPr>
          <w:spacing w:val="-1"/>
        </w:rPr>
        <w:t xml:space="preserve"> </w:t>
      </w:r>
      <w:r>
        <w:t>трудовой деятельности</w:t>
      </w:r>
      <w:r>
        <w:rPr>
          <w:spacing w:val="-1"/>
        </w:rPr>
        <w:t xml:space="preserve"> </w:t>
      </w:r>
      <w:r>
        <w:t>как важной части общей культуры человека;</w:t>
      </w:r>
    </w:p>
    <w:p w:rsidR="004D69CC" w:rsidRDefault="00D37399">
      <w:pPr>
        <w:pStyle w:val="a3"/>
        <w:tabs>
          <w:tab w:val="left" w:pos="1797"/>
          <w:tab w:val="left" w:pos="3920"/>
          <w:tab w:val="left" w:pos="6322"/>
          <w:tab w:val="left" w:pos="8323"/>
          <w:tab w:val="left" w:pos="9681"/>
        </w:tabs>
        <w:spacing w:line="360" w:lineRule="auto"/>
        <w:ind w:right="139"/>
        <w:jc w:val="both"/>
      </w:pPr>
      <w:r>
        <w:t>становление элементарных базовых знаний и представлений о предметном (рукотворном) мире</w:t>
      </w:r>
      <w:r>
        <w:rPr>
          <w:spacing w:val="40"/>
        </w:rPr>
        <w:t xml:space="preserve"> </w:t>
      </w:r>
      <w:r>
        <w:rPr>
          <w:spacing w:val="-4"/>
        </w:rPr>
        <w:t>как</w:t>
      </w:r>
      <w:r>
        <w:tab/>
      </w:r>
      <w:r>
        <w:rPr>
          <w:spacing w:val="-2"/>
        </w:rPr>
        <w:t>результате</w:t>
      </w:r>
      <w:r>
        <w:tab/>
      </w:r>
      <w:r>
        <w:rPr>
          <w:spacing w:val="-2"/>
        </w:rPr>
        <w:t>деятельности</w:t>
      </w:r>
      <w:r>
        <w:tab/>
      </w:r>
      <w:r>
        <w:rPr>
          <w:spacing w:val="-2"/>
        </w:rPr>
        <w:t>человека,</w:t>
      </w:r>
      <w:r>
        <w:tab/>
      </w:r>
      <w:r>
        <w:rPr>
          <w:spacing w:val="-4"/>
        </w:rPr>
        <w:t>его</w:t>
      </w:r>
      <w:r>
        <w:tab/>
      </w:r>
      <w:r>
        <w:rPr>
          <w:spacing w:val="-2"/>
        </w:rPr>
        <w:t xml:space="preserve">взаимодействии </w:t>
      </w:r>
      <w:r>
        <w:t>с</w:t>
      </w:r>
      <w:r>
        <w:rPr>
          <w:spacing w:val="80"/>
          <w:w w:val="150"/>
        </w:rPr>
        <w:t xml:space="preserve">  </w:t>
      </w:r>
      <w:r>
        <w:t>миром</w:t>
      </w:r>
      <w:r>
        <w:rPr>
          <w:spacing w:val="80"/>
          <w:w w:val="150"/>
        </w:rPr>
        <w:t xml:space="preserve">  </w:t>
      </w:r>
      <w:r>
        <w:t>природы,</w:t>
      </w:r>
      <w:r>
        <w:rPr>
          <w:spacing w:val="80"/>
          <w:w w:val="150"/>
        </w:rPr>
        <w:t xml:space="preserve">  </w:t>
      </w:r>
      <w:r>
        <w:t>правилах</w:t>
      </w:r>
      <w:r>
        <w:rPr>
          <w:spacing w:val="80"/>
          <w:w w:val="150"/>
        </w:rPr>
        <w:t xml:space="preserve">  </w:t>
      </w:r>
      <w:r>
        <w:t>и</w:t>
      </w:r>
      <w:r>
        <w:rPr>
          <w:spacing w:val="80"/>
          <w:w w:val="150"/>
        </w:rPr>
        <w:t xml:space="preserve">  </w:t>
      </w:r>
      <w:r>
        <w:t>технологиях</w:t>
      </w:r>
      <w:r>
        <w:rPr>
          <w:spacing w:val="62"/>
        </w:rPr>
        <w:t xml:space="preserve">   </w:t>
      </w:r>
      <w:r>
        <w:t>создания,</w:t>
      </w:r>
      <w:r>
        <w:rPr>
          <w:spacing w:val="80"/>
          <w:w w:val="150"/>
        </w:rPr>
        <w:t xml:space="preserve">  </w:t>
      </w:r>
      <w:r>
        <w:t>исторически</w:t>
      </w:r>
      <w:r>
        <w:rPr>
          <w:spacing w:val="62"/>
        </w:rPr>
        <w:t xml:space="preserve">   </w:t>
      </w:r>
      <w:r>
        <w:t>развивающихся</w:t>
      </w:r>
      <w:r>
        <w:rPr>
          <w:spacing w:val="40"/>
        </w:rPr>
        <w:t xml:space="preserve"> </w:t>
      </w:r>
      <w:r>
        <w:t>и современных производствах и профессиях;</w:t>
      </w:r>
    </w:p>
    <w:p w:rsidR="004D69CC" w:rsidRDefault="00D37399">
      <w:pPr>
        <w:pStyle w:val="a3"/>
        <w:spacing w:before="1" w:line="360" w:lineRule="auto"/>
        <w:ind w:right="140"/>
        <w:jc w:val="both"/>
      </w:pPr>
      <w:r>
        <w:t>формирование</w:t>
      </w:r>
      <w:r>
        <w:rPr>
          <w:spacing w:val="80"/>
          <w:w w:val="150"/>
        </w:rPr>
        <w:t xml:space="preserve">   </w:t>
      </w:r>
      <w:r>
        <w:t>основ</w:t>
      </w:r>
      <w:r>
        <w:rPr>
          <w:spacing w:val="80"/>
          <w:w w:val="150"/>
        </w:rPr>
        <w:t xml:space="preserve">   </w:t>
      </w:r>
      <w:r>
        <w:t>чертёжно-графической</w:t>
      </w:r>
      <w:r>
        <w:rPr>
          <w:spacing w:val="80"/>
          <w:w w:val="150"/>
        </w:rPr>
        <w:t xml:space="preserve">   </w:t>
      </w:r>
      <w:r>
        <w:t>грамотности,</w:t>
      </w:r>
      <w:r>
        <w:rPr>
          <w:spacing w:val="77"/>
        </w:rPr>
        <w:t xml:space="preserve">    </w:t>
      </w:r>
      <w:r>
        <w:t>умения</w:t>
      </w:r>
      <w:r>
        <w:rPr>
          <w:spacing w:val="80"/>
          <w:w w:val="150"/>
        </w:rPr>
        <w:t xml:space="preserve">   </w:t>
      </w:r>
      <w:r>
        <w:t>работать</w:t>
      </w:r>
      <w:r>
        <w:rPr>
          <w:spacing w:val="80"/>
        </w:rPr>
        <w:t xml:space="preserve"> </w:t>
      </w:r>
      <w:r>
        <w:t>с простейшей технологической документацией (рисунок, чертёж, эскиз, схема);</w:t>
      </w:r>
    </w:p>
    <w:p w:rsidR="004D69CC" w:rsidRDefault="00D37399">
      <w:pPr>
        <w:pStyle w:val="a3"/>
        <w:spacing w:line="360" w:lineRule="auto"/>
        <w:ind w:right="147"/>
        <w:jc w:val="both"/>
      </w:pPr>
      <w:r>
        <w:t>формирование элементарных знаний и представлений о различных материалах, технологиях их обработки и соответствующих умений.</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rsidP="00661748">
      <w:pPr>
        <w:pStyle w:val="a4"/>
        <w:numPr>
          <w:ilvl w:val="2"/>
          <w:numId w:val="87"/>
        </w:numPr>
        <w:tabs>
          <w:tab w:val="left" w:pos="1853"/>
        </w:tabs>
        <w:spacing w:before="62"/>
        <w:ind w:left="1853"/>
        <w:rPr>
          <w:sz w:val="24"/>
        </w:rPr>
      </w:pPr>
      <w:r>
        <w:rPr>
          <w:sz w:val="24"/>
        </w:rPr>
        <w:t>Развивающие</w:t>
      </w:r>
      <w:r>
        <w:rPr>
          <w:spacing w:val="-6"/>
          <w:sz w:val="24"/>
        </w:rPr>
        <w:t xml:space="preserve"> </w:t>
      </w:r>
      <w:r>
        <w:rPr>
          <w:spacing w:val="-2"/>
          <w:sz w:val="24"/>
        </w:rPr>
        <w:t>задачи:</w:t>
      </w:r>
    </w:p>
    <w:p w:rsidR="004D69CC" w:rsidRDefault="00D37399">
      <w:pPr>
        <w:pStyle w:val="a3"/>
        <w:spacing w:before="140" w:line="360" w:lineRule="auto"/>
      </w:pPr>
      <w:r>
        <w:t>развитие сенсомоторных процессов, психомоторной координации, глазомера через формирование практических умений;</w:t>
      </w:r>
    </w:p>
    <w:p w:rsidR="004D69CC" w:rsidRDefault="00D37399">
      <w:pPr>
        <w:pStyle w:val="a3"/>
        <w:tabs>
          <w:tab w:val="left" w:pos="2644"/>
          <w:tab w:val="left" w:pos="4198"/>
          <w:tab w:val="left" w:pos="5549"/>
          <w:tab w:val="left" w:pos="6731"/>
          <w:tab w:val="left" w:pos="8299"/>
          <w:tab w:val="left" w:pos="9818"/>
        </w:tabs>
        <w:spacing w:line="360" w:lineRule="auto"/>
        <w:ind w:right="143"/>
      </w:pPr>
      <w:r>
        <w:rPr>
          <w:spacing w:val="-2"/>
        </w:rPr>
        <w:t>расширение</w:t>
      </w:r>
      <w:r>
        <w:tab/>
      </w:r>
      <w:r>
        <w:rPr>
          <w:spacing w:val="-2"/>
        </w:rPr>
        <w:t>культурного</w:t>
      </w:r>
      <w:r>
        <w:tab/>
      </w:r>
      <w:r>
        <w:rPr>
          <w:spacing w:val="-2"/>
        </w:rPr>
        <w:t>кругозора,</w:t>
      </w:r>
      <w:r>
        <w:tab/>
      </w:r>
      <w:r>
        <w:rPr>
          <w:spacing w:val="-2"/>
        </w:rPr>
        <w:t>развитие</w:t>
      </w:r>
      <w:r>
        <w:tab/>
      </w:r>
      <w:r>
        <w:rPr>
          <w:spacing w:val="-2"/>
        </w:rPr>
        <w:t>способности</w:t>
      </w:r>
      <w:r>
        <w:tab/>
      </w:r>
      <w:r>
        <w:rPr>
          <w:spacing w:val="-2"/>
        </w:rPr>
        <w:t>творческого</w:t>
      </w:r>
      <w:r>
        <w:tab/>
      </w:r>
      <w:r>
        <w:rPr>
          <w:spacing w:val="-2"/>
        </w:rPr>
        <w:t xml:space="preserve">использования </w:t>
      </w:r>
      <w:r>
        <w:t>полученных знаний и умений в практической деятельности;</w:t>
      </w:r>
    </w:p>
    <w:p w:rsidR="004D69CC" w:rsidRDefault="00D37399">
      <w:pPr>
        <w:pStyle w:val="a3"/>
        <w:tabs>
          <w:tab w:val="left" w:pos="2282"/>
          <w:tab w:val="left" w:pos="4178"/>
          <w:tab w:val="left" w:pos="5732"/>
          <w:tab w:val="left" w:pos="7022"/>
          <w:tab w:val="left" w:pos="7396"/>
          <w:tab w:val="left" w:pos="8514"/>
          <w:tab w:val="left" w:pos="9965"/>
        </w:tabs>
        <w:spacing w:line="360" w:lineRule="auto"/>
        <w:ind w:right="145"/>
      </w:pPr>
      <w:r>
        <w:rPr>
          <w:spacing w:val="-2"/>
        </w:rPr>
        <w:t>развитие</w:t>
      </w:r>
      <w:r>
        <w:tab/>
      </w:r>
      <w:r>
        <w:rPr>
          <w:spacing w:val="-2"/>
        </w:rPr>
        <w:t>познавательных</w:t>
      </w:r>
      <w:r>
        <w:tab/>
      </w:r>
      <w:r>
        <w:rPr>
          <w:spacing w:val="-2"/>
        </w:rPr>
        <w:t>психических</w:t>
      </w:r>
      <w:r>
        <w:tab/>
      </w:r>
      <w:r>
        <w:rPr>
          <w:spacing w:val="-2"/>
        </w:rPr>
        <w:t>процессов</w:t>
      </w:r>
      <w:r>
        <w:tab/>
      </w:r>
      <w:r>
        <w:rPr>
          <w:spacing w:val="-10"/>
        </w:rPr>
        <w:t>и</w:t>
      </w:r>
      <w:r>
        <w:tab/>
      </w:r>
      <w:r>
        <w:rPr>
          <w:spacing w:val="-2"/>
        </w:rPr>
        <w:t>приёмов</w:t>
      </w:r>
      <w:r>
        <w:tab/>
      </w:r>
      <w:r>
        <w:rPr>
          <w:spacing w:val="-2"/>
        </w:rPr>
        <w:t>умственной</w:t>
      </w:r>
      <w:r>
        <w:tab/>
      </w:r>
      <w:r>
        <w:rPr>
          <w:spacing w:val="-2"/>
        </w:rPr>
        <w:t xml:space="preserve">деятельности </w:t>
      </w:r>
      <w:r>
        <w:t>посредством включения мыслительных операций в ходе выполнения практических заданий;</w:t>
      </w:r>
    </w:p>
    <w:p w:rsidR="004D69CC" w:rsidRDefault="00D37399">
      <w:pPr>
        <w:pStyle w:val="a3"/>
        <w:tabs>
          <w:tab w:val="left" w:pos="2875"/>
          <w:tab w:val="left" w:pos="4638"/>
          <w:tab w:val="left" w:pos="5604"/>
          <w:tab w:val="left" w:pos="7951"/>
          <w:tab w:val="left" w:pos="9940"/>
        </w:tabs>
        <w:spacing w:line="360" w:lineRule="auto"/>
        <w:ind w:right="142"/>
      </w:pPr>
      <w:r>
        <w:rPr>
          <w:spacing w:val="-2"/>
        </w:rPr>
        <w:t>развитие</w:t>
      </w:r>
      <w:r>
        <w:tab/>
      </w:r>
      <w:r>
        <w:rPr>
          <w:spacing w:val="-2"/>
        </w:rPr>
        <w:t>гибкости</w:t>
      </w:r>
      <w:r>
        <w:tab/>
      </w:r>
      <w:r>
        <w:rPr>
          <w:spacing w:val="-10"/>
        </w:rPr>
        <w:t>и</w:t>
      </w:r>
      <w:r>
        <w:tab/>
      </w:r>
      <w:r>
        <w:rPr>
          <w:spacing w:val="-2"/>
        </w:rPr>
        <w:t>вариативности</w:t>
      </w:r>
      <w:r>
        <w:tab/>
      </w:r>
      <w:r>
        <w:rPr>
          <w:spacing w:val="-2"/>
        </w:rPr>
        <w:t>мышления,</w:t>
      </w:r>
      <w:r>
        <w:tab/>
      </w:r>
      <w:r>
        <w:rPr>
          <w:spacing w:val="-2"/>
        </w:rPr>
        <w:t xml:space="preserve">способностей </w:t>
      </w:r>
      <w:r>
        <w:t>к изобретательской деятельности.</w:t>
      </w:r>
    </w:p>
    <w:p w:rsidR="004D69CC" w:rsidRDefault="00D37399" w:rsidP="00661748">
      <w:pPr>
        <w:pStyle w:val="a4"/>
        <w:numPr>
          <w:ilvl w:val="2"/>
          <w:numId w:val="87"/>
        </w:numPr>
        <w:tabs>
          <w:tab w:val="left" w:pos="1853"/>
        </w:tabs>
        <w:ind w:left="1853"/>
        <w:rPr>
          <w:sz w:val="24"/>
        </w:rPr>
      </w:pPr>
      <w:r>
        <w:rPr>
          <w:sz w:val="24"/>
        </w:rPr>
        <w:t>Воспитательные</w:t>
      </w:r>
      <w:r>
        <w:rPr>
          <w:spacing w:val="-9"/>
          <w:sz w:val="24"/>
        </w:rPr>
        <w:t xml:space="preserve"> </w:t>
      </w:r>
      <w:r>
        <w:rPr>
          <w:spacing w:val="-2"/>
          <w:sz w:val="24"/>
        </w:rPr>
        <w:t>задачи:</w:t>
      </w:r>
    </w:p>
    <w:p w:rsidR="004D69CC" w:rsidRDefault="00D37399">
      <w:pPr>
        <w:pStyle w:val="a3"/>
        <w:spacing w:before="137" w:line="360" w:lineRule="auto"/>
        <w:ind w:right="689"/>
      </w:pPr>
      <w:r>
        <w:t>воспитание</w:t>
      </w:r>
      <w:r>
        <w:rPr>
          <w:spacing w:val="-3"/>
        </w:rPr>
        <w:t xml:space="preserve"> </w:t>
      </w:r>
      <w:r>
        <w:t>уважительного</w:t>
      </w:r>
      <w:r>
        <w:rPr>
          <w:spacing w:val="-4"/>
        </w:rPr>
        <w:t xml:space="preserve"> </w:t>
      </w:r>
      <w:r>
        <w:t>отношения</w:t>
      </w:r>
      <w:r>
        <w:rPr>
          <w:spacing w:val="-7"/>
        </w:rPr>
        <w:t xml:space="preserve"> </w:t>
      </w:r>
      <w:r>
        <w:t>к</w:t>
      </w:r>
      <w:r>
        <w:rPr>
          <w:spacing w:val="-4"/>
        </w:rPr>
        <w:t xml:space="preserve"> </w:t>
      </w:r>
      <w:r>
        <w:t>людям</w:t>
      </w:r>
      <w:r>
        <w:rPr>
          <w:spacing w:val="-7"/>
        </w:rPr>
        <w:t xml:space="preserve"> </w:t>
      </w:r>
      <w:r>
        <w:t>труда,</w:t>
      </w:r>
      <w:r>
        <w:rPr>
          <w:spacing w:val="-4"/>
        </w:rPr>
        <w:t xml:space="preserve"> </w:t>
      </w:r>
      <w:r>
        <w:t>к</w:t>
      </w:r>
      <w:r>
        <w:rPr>
          <w:spacing w:val="-4"/>
        </w:rPr>
        <w:t xml:space="preserve"> </w:t>
      </w:r>
      <w:r>
        <w:t>культурным</w:t>
      </w:r>
      <w:r>
        <w:rPr>
          <w:spacing w:val="-6"/>
        </w:rPr>
        <w:t xml:space="preserve"> </w:t>
      </w:r>
      <w:r>
        <w:t>традициям,</w:t>
      </w:r>
      <w:r>
        <w:rPr>
          <w:spacing w:val="-4"/>
        </w:rPr>
        <w:t xml:space="preserve"> </w:t>
      </w:r>
      <w:r>
        <w:t>понимания ценности предшествующих культур, отражённых в материальном мире;</w:t>
      </w:r>
    </w:p>
    <w:p w:rsidR="004D69CC" w:rsidRDefault="00D37399">
      <w:pPr>
        <w:pStyle w:val="a3"/>
        <w:spacing w:line="360" w:lineRule="auto"/>
        <w:ind w:right="141"/>
        <w:jc w:val="both"/>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4D69CC" w:rsidRDefault="00D37399">
      <w:pPr>
        <w:pStyle w:val="a3"/>
        <w:spacing w:line="360" w:lineRule="auto"/>
        <w:ind w:right="146"/>
        <w:jc w:val="both"/>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4D69CC" w:rsidRDefault="00D37399">
      <w:pPr>
        <w:pStyle w:val="a3"/>
        <w:tabs>
          <w:tab w:val="left" w:pos="2779"/>
          <w:tab w:val="left" w:pos="5265"/>
          <w:tab w:val="left" w:pos="7983"/>
          <w:tab w:val="left" w:pos="10831"/>
        </w:tabs>
        <w:spacing w:line="360" w:lineRule="auto"/>
        <w:ind w:right="139"/>
        <w:jc w:val="both"/>
      </w:pPr>
      <w:r>
        <w:t xml:space="preserve">становление экологического сознания, внимательного и вдумчивого отношения к окружающей </w:t>
      </w:r>
      <w:r>
        <w:rPr>
          <w:spacing w:val="-2"/>
        </w:rPr>
        <w:t>природе,</w:t>
      </w:r>
      <w:r>
        <w:tab/>
      </w:r>
      <w:r>
        <w:rPr>
          <w:spacing w:val="-2"/>
        </w:rPr>
        <w:t>осознание</w:t>
      </w:r>
      <w:r>
        <w:tab/>
      </w:r>
      <w:r>
        <w:rPr>
          <w:spacing w:val="-2"/>
        </w:rPr>
        <w:t>взаимосвязи</w:t>
      </w:r>
      <w:r>
        <w:tab/>
      </w:r>
      <w:r>
        <w:rPr>
          <w:spacing w:val="-2"/>
        </w:rPr>
        <w:t>рукотворного</w:t>
      </w:r>
      <w:r>
        <w:tab/>
      </w:r>
      <w:r>
        <w:rPr>
          <w:spacing w:val="-4"/>
        </w:rPr>
        <w:t xml:space="preserve">мира </w:t>
      </w:r>
      <w:r>
        <w:t>с миром природы;</w:t>
      </w:r>
    </w:p>
    <w:p w:rsidR="004D69CC" w:rsidRDefault="00D37399">
      <w:pPr>
        <w:pStyle w:val="a3"/>
        <w:spacing w:before="1" w:line="360" w:lineRule="auto"/>
        <w:ind w:right="150"/>
        <w:jc w:val="both"/>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4D69CC" w:rsidRDefault="00D37399" w:rsidP="00661748">
      <w:pPr>
        <w:pStyle w:val="a4"/>
        <w:numPr>
          <w:ilvl w:val="1"/>
          <w:numId w:val="87"/>
        </w:numPr>
        <w:tabs>
          <w:tab w:val="left" w:pos="1673"/>
          <w:tab w:val="left" w:pos="2418"/>
          <w:tab w:val="left" w:pos="2606"/>
          <w:tab w:val="left" w:pos="2783"/>
          <w:tab w:val="left" w:pos="4060"/>
          <w:tab w:val="left" w:pos="4285"/>
          <w:tab w:val="left" w:pos="4615"/>
          <w:tab w:val="left" w:pos="6171"/>
          <w:tab w:val="left" w:pos="6493"/>
          <w:tab w:val="left" w:pos="7387"/>
          <w:tab w:val="left" w:pos="7544"/>
          <w:tab w:val="left" w:pos="9205"/>
          <w:tab w:val="left" w:pos="9299"/>
          <w:tab w:val="left" w:pos="9834"/>
          <w:tab w:val="left" w:pos="10672"/>
        </w:tabs>
        <w:spacing w:line="360" w:lineRule="auto"/>
        <w:ind w:right="138" w:firstLine="708"/>
        <w:jc w:val="both"/>
        <w:rPr>
          <w:sz w:val="24"/>
        </w:rPr>
      </w:pPr>
      <w:r>
        <w:rPr>
          <w:sz w:val="24"/>
        </w:rPr>
        <w:t xml:space="preserve">Содержание программы по технологии начинается с характеристики основных структурных </w:t>
      </w:r>
      <w:r>
        <w:rPr>
          <w:spacing w:val="-2"/>
          <w:sz w:val="24"/>
        </w:rPr>
        <w:t>единиц</w:t>
      </w:r>
      <w:r>
        <w:rPr>
          <w:sz w:val="24"/>
        </w:rPr>
        <w:tab/>
      </w:r>
      <w:r>
        <w:rPr>
          <w:sz w:val="24"/>
        </w:rPr>
        <w:tab/>
      </w:r>
      <w:r>
        <w:rPr>
          <w:sz w:val="24"/>
        </w:rPr>
        <w:tab/>
      </w:r>
      <w:r>
        <w:rPr>
          <w:spacing w:val="-4"/>
          <w:sz w:val="24"/>
        </w:rPr>
        <w:t>курса</w:t>
      </w:r>
      <w:r>
        <w:rPr>
          <w:sz w:val="24"/>
        </w:rPr>
        <w:tab/>
      </w:r>
      <w:r>
        <w:rPr>
          <w:sz w:val="24"/>
        </w:rPr>
        <w:tab/>
      </w:r>
      <w:r>
        <w:rPr>
          <w:sz w:val="24"/>
        </w:rPr>
        <w:tab/>
      </w:r>
      <w:r>
        <w:rPr>
          <w:spacing w:val="-2"/>
          <w:sz w:val="24"/>
        </w:rPr>
        <w:t>«Технология»,</w:t>
      </w:r>
      <w:r>
        <w:rPr>
          <w:sz w:val="24"/>
        </w:rPr>
        <w:tab/>
      </w:r>
      <w:r>
        <w:rPr>
          <w:sz w:val="24"/>
        </w:rPr>
        <w:tab/>
      </w:r>
      <w:r>
        <w:rPr>
          <w:sz w:val="24"/>
        </w:rPr>
        <w:tab/>
      </w:r>
      <w:r>
        <w:rPr>
          <w:sz w:val="24"/>
        </w:rPr>
        <w:tab/>
      </w:r>
      <w:r>
        <w:rPr>
          <w:spacing w:val="-2"/>
          <w:sz w:val="24"/>
        </w:rPr>
        <w:t>которые</w:t>
      </w:r>
      <w:r>
        <w:rPr>
          <w:sz w:val="24"/>
        </w:rPr>
        <w:tab/>
      </w:r>
      <w:r>
        <w:rPr>
          <w:sz w:val="24"/>
        </w:rPr>
        <w:tab/>
      </w:r>
      <w:r>
        <w:rPr>
          <w:sz w:val="24"/>
        </w:rPr>
        <w:tab/>
      </w:r>
      <w:r>
        <w:rPr>
          <w:spacing w:val="-2"/>
          <w:sz w:val="24"/>
        </w:rPr>
        <w:t xml:space="preserve">соответствуют </w:t>
      </w:r>
      <w:r>
        <w:rPr>
          <w:sz w:val="24"/>
        </w:rPr>
        <w:t>ФГОС</w:t>
      </w:r>
      <w:r>
        <w:rPr>
          <w:spacing w:val="-3"/>
          <w:sz w:val="24"/>
        </w:rPr>
        <w:t xml:space="preserve"> </w:t>
      </w:r>
      <w:r>
        <w:rPr>
          <w:sz w:val="24"/>
        </w:rPr>
        <w:t>НОО</w:t>
      </w:r>
      <w:r>
        <w:rPr>
          <w:spacing w:val="-3"/>
          <w:sz w:val="24"/>
        </w:rPr>
        <w:t xml:space="preserve"> </w:t>
      </w:r>
      <w:r>
        <w:rPr>
          <w:sz w:val="24"/>
        </w:rPr>
        <w:t>и</w:t>
      </w:r>
      <w:r>
        <w:rPr>
          <w:spacing w:val="-3"/>
          <w:sz w:val="24"/>
        </w:rPr>
        <w:t xml:space="preserve"> </w:t>
      </w:r>
      <w:r>
        <w:rPr>
          <w:sz w:val="24"/>
        </w:rPr>
        <w:t>являются</w:t>
      </w:r>
      <w:r>
        <w:rPr>
          <w:spacing w:val="-1"/>
          <w:sz w:val="24"/>
        </w:rPr>
        <w:t xml:space="preserve"> </w:t>
      </w:r>
      <w:r>
        <w:rPr>
          <w:sz w:val="24"/>
        </w:rPr>
        <w:t>общими</w:t>
      </w:r>
      <w:r>
        <w:rPr>
          <w:spacing w:val="-3"/>
          <w:sz w:val="24"/>
        </w:rPr>
        <w:t xml:space="preserve"> </w:t>
      </w:r>
      <w:r>
        <w:rPr>
          <w:sz w:val="24"/>
        </w:rPr>
        <w:t>для</w:t>
      </w:r>
      <w:r>
        <w:rPr>
          <w:spacing w:val="-3"/>
          <w:sz w:val="24"/>
        </w:rPr>
        <w:t xml:space="preserve"> </w:t>
      </w:r>
      <w:r>
        <w:rPr>
          <w:sz w:val="24"/>
        </w:rPr>
        <w:t>каждого</w:t>
      </w:r>
      <w:r>
        <w:rPr>
          <w:spacing w:val="-3"/>
          <w:sz w:val="24"/>
        </w:rPr>
        <w:t xml:space="preserve"> </w:t>
      </w:r>
      <w:r>
        <w:rPr>
          <w:sz w:val="24"/>
        </w:rPr>
        <w:t>года</w:t>
      </w:r>
      <w:r>
        <w:rPr>
          <w:spacing w:val="-3"/>
          <w:sz w:val="24"/>
        </w:rPr>
        <w:t xml:space="preserve"> </w:t>
      </w:r>
      <w:r>
        <w:rPr>
          <w:sz w:val="24"/>
        </w:rPr>
        <w:t>обучения.</w:t>
      </w:r>
      <w:r>
        <w:rPr>
          <w:spacing w:val="-3"/>
          <w:sz w:val="24"/>
        </w:rPr>
        <w:t xml:space="preserve"> </w:t>
      </w:r>
      <w:r>
        <w:rPr>
          <w:sz w:val="24"/>
        </w:rPr>
        <w:t>Вместе</w:t>
      </w:r>
      <w:r>
        <w:rPr>
          <w:spacing w:val="-2"/>
          <w:sz w:val="24"/>
        </w:rPr>
        <w:t xml:space="preserve"> </w:t>
      </w:r>
      <w:r>
        <w:rPr>
          <w:sz w:val="24"/>
        </w:rPr>
        <w:t>с</w:t>
      </w:r>
      <w:r>
        <w:rPr>
          <w:spacing w:val="-2"/>
          <w:sz w:val="24"/>
        </w:rPr>
        <w:t xml:space="preserve"> </w:t>
      </w:r>
      <w:r>
        <w:rPr>
          <w:sz w:val="24"/>
        </w:rPr>
        <w:t>тем их</w:t>
      </w:r>
      <w:r>
        <w:rPr>
          <w:spacing w:val="-1"/>
          <w:sz w:val="24"/>
        </w:rPr>
        <w:t xml:space="preserve"> </w:t>
      </w:r>
      <w:r>
        <w:rPr>
          <w:sz w:val="24"/>
        </w:rPr>
        <w:t>содержательное</w:t>
      </w:r>
      <w:r>
        <w:rPr>
          <w:spacing w:val="-3"/>
          <w:sz w:val="24"/>
        </w:rPr>
        <w:t xml:space="preserve"> </w:t>
      </w:r>
      <w:r>
        <w:rPr>
          <w:sz w:val="24"/>
        </w:rPr>
        <w:t xml:space="preserve">наполнение </w:t>
      </w:r>
      <w:r>
        <w:rPr>
          <w:spacing w:val="-2"/>
          <w:sz w:val="24"/>
        </w:rPr>
        <w:t>развивается</w:t>
      </w:r>
      <w:r>
        <w:rPr>
          <w:sz w:val="24"/>
        </w:rPr>
        <w:tab/>
      </w:r>
      <w:r>
        <w:rPr>
          <w:sz w:val="24"/>
        </w:rPr>
        <w:tab/>
      </w:r>
      <w:r>
        <w:rPr>
          <w:sz w:val="24"/>
        </w:rPr>
        <w:tab/>
      </w:r>
      <w:r>
        <w:rPr>
          <w:sz w:val="24"/>
        </w:rPr>
        <w:tab/>
      </w:r>
      <w:r>
        <w:rPr>
          <w:spacing w:val="-10"/>
          <w:sz w:val="24"/>
        </w:rPr>
        <w:t>и</w:t>
      </w:r>
      <w:r>
        <w:rPr>
          <w:sz w:val="24"/>
        </w:rPr>
        <w:tab/>
      </w:r>
      <w:r>
        <w:rPr>
          <w:spacing w:val="-2"/>
          <w:sz w:val="24"/>
        </w:rPr>
        <w:t>обогащается</w:t>
      </w:r>
      <w:r>
        <w:rPr>
          <w:sz w:val="24"/>
        </w:rPr>
        <w:tab/>
      </w:r>
      <w:r>
        <w:rPr>
          <w:sz w:val="24"/>
        </w:rPr>
        <w:tab/>
      </w:r>
      <w:r>
        <w:rPr>
          <w:spacing w:val="-2"/>
          <w:sz w:val="24"/>
        </w:rPr>
        <w:t>концентрически</w:t>
      </w:r>
      <w:r>
        <w:rPr>
          <w:sz w:val="24"/>
        </w:rPr>
        <w:tab/>
      </w:r>
      <w:r>
        <w:rPr>
          <w:sz w:val="24"/>
        </w:rPr>
        <w:tab/>
      </w:r>
      <w:r>
        <w:rPr>
          <w:spacing w:val="-6"/>
          <w:sz w:val="24"/>
        </w:rPr>
        <w:t>от</w:t>
      </w:r>
      <w:r>
        <w:rPr>
          <w:sz w:val="24"/>
        </w:rPr>
        <w:tab/>
      </w:r>
      <w:r>
        <w:rPr>
          <w:sz w:val="24"/>
        </w:rPr>
        <w:tab/>
      </w:r>
      <w:r>
        <w:rPr>
          <w:spacing w:val="-2"/>
          <w:sz w:val="24"/>
        </w:rPr>
        <w:t xml:space="preserve">класса </w:t>
      </w:r>
      <w:r>
        <w:rPr>
          <w:sz w:val="24"/>
        </w:rPr>
        <w:t>к</w:t>
      </w:r>
      <w:r>
        <w:rPr>
          <w:spacing w:val="68"/>
          <w:w w:val="150"/>
          <w:sz w:val="24"/>
        </w:rPr>
        <w:t xml:space="preserve">  </w:t>
      </w:r>
      <w:r>
        <w:rPr>
          <w:sz w:val="24"/>
        </w:rPr>
        <w:t>классу.</w:t>
      </w:r>
      <w:r>
        <w:rPr>
          <w:spacing w:val="67"/>
          <w:w w:val="150"/>
          <w:sz w:val="24"/>
        </w:rPr>
        <w:t xml:space="preserve">  </w:t>
      </w:r>
      <w:r>
        <w:rPr>
          <w:sz w:val="24"/>
        </w:rPr>
        <w:t>При</w:t>
      </w:r>
      <w:r>
        <w:rPr>
          <w:spacing w:val="68"/>
          <w:w w:val="150"/>
          <w:sz w:val="24"/>
        </w:rPr>
        <w:t xml:space="preserve">  </w:t>
      </w:r>
      <w:r>
        <w:rPr>
          <w:sz w:val="24"/>
        </w:rPr>
        <w:t>этом</w:t>
      </w:r>
      <w:r>
        <w:rPr>
          <w:spacing w:val="70"/>
          <w:w w:val="150"/>
          <w:sz w:val="24"/>
        </w:rPr>
        <w:t xml:space="preserve">  </w:t>
      </w:r>
      <w:r>
        <w:rPr>
          <w:sz w:val="24"/>
        </w:rPr>
        <w:t>учитывается,</w:t>
      </w:r>
      <w:r>
        <w:rPr>
          <w:spacing w:val="68"/>
          <w:w w:val="150"/>
          <w:sz w:val="24"/>
        </w:rPr>
        <w:t xml:space="preserve">  </w:t>
      </w:r>
      <w:r>
        <w:rPr>
          <w:sz w:val="24"/>
        </w:rPr>
        <w:t>что</w:t>
      </w:r>
      <w:r>
        <w:rPr>
          <w:spacing w:val="68"/>
          <w:w w:val="150"/>
          <w:sz w:val="24"/>
        </w:rPr>
        <w:t xml:space="preserve">  </w:t>
      </w:r>
      <w:r>
        <w:rPr>
          <w:sz w:val="24"/>
        </w:rPr>
        <w:t>собственная</w:t>
      </w:r>
      <w:r>
        <w:rPr>
          <w:spacing w:val="67"/>
          <w:w w:val="150"/>
          <w:sz w:val="24"/>
        </w:rPr>
        <w:t xml:space="preserve">  </w:t>
      </w:r>
      <w:r>
        <w:rPr>
          <w:sz w:val="24"/>
        </w:rPr>
        <w:t>логика</w:t>
      </w:r>
      <w:r>
        <w:rPr>
          <w:spacing w:val="67"/>
          <w:w w:val="150"/>
          <w:sz w:val="24"/>
        </w:rPr>
        <w:t xml:space="preserve">  </w:t>
      </w:r>
      <w:r>
        <w:rPr>
          <w:sz w:val="24"/>
        </w:rPr>
        <w:t>данного</w:t>
      </w:r>
      <w:r>
        <w:rPr>
          <w:spacing w:val="69"/>
          <w:w w:val="150"/>
          <w:sz w:val="24"/>
        </w:rPr>
        <w:t xml:space="preserve">  </w:t>
      </w:r>
      <w:r>
        <w:rPr>
          <w:sz w:val="24"/>
        </w:rPr>
        <w:t>учебного</w:t>
      </w:r>
      <w:r>
        <w:rPr>
          <w:spacing w:val="67"/>
          <w:w w:val="150"/>
          <w:sz w:val="24"/>
        </w:rPr>
        <w:t xml:space="preserve">  </w:t>
      </w:r>
      <w:r>
        <w:rPr>
          <w:sz w:val="24"/>
        </w:rPr>
        <w:t xml:space="preserve">курса не является столь же жёсткой, как в ряде других учебных курсов, в которых порядок изучения тем и их </w:t>
      </w:r>
      <w:r>
        <w:rPr>
          <w:spacing w:val="-2"/>
          <w:sz w:val="24"/>
        </w:rPr>
        <w:t>развития</w:t>
      </w:r>
      <w:r>
        <w:rPr>
          <w:sz w:val="24"/>
        </w:rPr>
        <w:tab/>
      </w:r>
      <w:r>
        <w:rPr>
          <w:sz w:val="24"/>
        </w:rPr>
        <w:tab/>
      </w:r>
      <w:r>
        <w:rPr>
          <w:spacing w:val="-2"/>
          <w:sz w:val="24"/>
        </w:rPr>
        <w:t>требует</w:t>
      </w:r>
      <w:r>
        <w:rPr>
          <w:sz w:val="24"/>
        </w:rPr>
        <w:tab/>
      </w:r>
      <w:r>
        <w:rPr>
          <w:sz w:val="24"/>
        </w:rPr>
        <w:tab/>
      </w:r>
      <w:r>
        <w:rPr>
          <w:spacing w:val="-2"/>
          <w:sz w:val="24"/>
        </w:rPr>
        <w:t>строгой</w:t>
      </w:r>
      <w:r>
        <w:rPr>
          <w:sz w:val="24"/>
        </w:rPr>
        <w:tab/>
      </w:r>
      <w:r>
        <w:rPr>
          <w:spacing w:val="-10"/>
          <w:sz w:val="24"/>
        </w:rPr>
        <w:t>и</w:t>
      </w:r>
      <w:r>
        <w:rPr>
          <w:sz w:val="24"/>
        </w:rPr>
        <w:tab/>
      </w:r>
      <w:r>
        <w:rPr>
          <w:sz w:val="24"/>
        </w:rPr>
        <w:tab/>
      </w:r>
      <w:r>
        <w:rPr>
          <w:spacing w:val="-2"/>
          <w:sz w:val="24"/>
        </w:rPr>
        <w:t>единой</w:t>
      </w:r>
      <w:r>
        <w:rPr>
          <w:sz w:val="24"/>
        </w:rPr>
        <w:tab/>
      </w:r>
      <w:r>
        <w:rPr>
          <w:spacing w:val="-2"/>
          <w:sz w:val="24"/>
        </w:rPr>
        <w:t xml:space="preserve">последовательности. </w:t>
      </w:r>
      <w:r>
        <w:rPr>
          <w:sz w:val="24"/>
        </w:rPr>
        <w:t>На</w:t>
      </w:r>
      <w:r>
        <w:rPr>
          <w:spacing w:val="79"/>
          <w:w w:val="150"/>
          <w:sz w:val="24"/>
        </w:rPr>
        <w:t xml:space="preserve">   </w:t>
      </w:r>
      <w:r>
        <w:rPr>
          <w:sz w:val="24"/>
        </w:rPr>
        <w:t>уроках</w:t>
      </w:r>
      <w:r>
        <w:rPr>
          <w:spacing w:val="79"/>
          <w:w w:val="150"/>
          <w:sz w:val="24"/>
        </w:rPr>
        <w:t xml:space="preserve">   </w:t>
      </w:r>
      <w:r>
        <w:rPr>
          <w:sz w:val="24"/>
        </w:rPr>
        <w:t>технологии</w:t>
      </w:r>
      <w:r>
        <w:rPr>
          <w:spacing w:val="79"/>
          <w:w w:val="150"/>
          <w:sz w:val="24"/>
        </w:rPr>
        <w:t xml:space="preserve">   </w:t>
      </w:r>
      <w:r>
        <w:rPr>
          <w:sz w:val="24"/>
        </w:rPr>
        <w:t>этот</w:t>
      </w:r>
      <w:r>
        <w:rPr>
          <w:spacing w:val="78"/>
          <w:w w:val="150"/>
          <w:sz w:val="24"/>
        </w:rPr>
        <w:t xml:space="preserve">   </w:t>
      </w:r>
      <w:r>
        <w:rPr>
          <w:sz w:val="24"/>
        </w:rPr>
        <w:t>порядок</w:t>
      </w:r>
      <w:r>
        <w:rPr>
          <w:spacing w:val="79"/>
          <w:w w:val="150"/>
          <w:sz w:val="24"/>
        </w:rPr>
        <w:t xml:space="preserve">   </w:t>
      </w:r>
      <w:r>
        <w:rPr>
          <w:sz w:val="24"/>
        </w:rPr>
        <w:t>и</w:t>
      </w:r>
      <w:r>
        <w:rPr>
          <w:spacing w:val="78"/>
          <w:w w:val="150"/>
          <w:sz w:val="24"/>
        </w:rPr>
        <w:t xml:space="preserve">   </w:t>
      </w:r>
      <w:r>
        <w:rPr>
          <w:sz w:val="24"/>
        </w:rPr>
        <w:t>конкретное</w:t>
      </w:r>
      <w:r>
        <w:rPr>
          <w:spacing w:val="78"/>
          <w:w w:val="150"/>
          <w:sz w:val="24"/>
        </w:rPr>
        <w:t xml:space="preserve">   </w:t>
      </w:r>
      <w:r>
        <w:rPr>
          <w:sz w:val="24"/>
        </w:rPr>
        <w:t>наполнение</w:t>
      </w:r>
      <w:r>
        <w:rPr>
          <w:spacing w:val="78"/>
          <w:w w:val="150"/>
          <w:sz w:val="24"/>
        </w:rPr>
        <w:t xml:space="preserve">   </w:t>
      </w:r>
      <w:r>
        <w:rPr>
          <w:sz w:val="24"/>
        </w:rPr>
        <w:t>разделов в определённых пределах могут быть более свободными.</w:t>
      </w:r>
    </w:p>
    <w:p w:rsidR="004D69CC" w:rsidRDefault="00D37399" w:rsidP="00661748">
      <w:pPr>
        <w:pStyle w:val="a4"/>
        <w:numPr>
          <w:ilvl w:val="2"/>
          <w:numId w:val="87"/>
        </w:numPr>
        <w:tabs>
          <w:tab w:val="left" w:pos="1853"/>
        </w:tabs>
        <w:spacing w:line="360" w:lineRule="auto"/>
        <w:ind w:left="1133" w:right="5691" w:firstLine="0"/>
        <w:jc w:val="both"/>
        <w:rPr>
          <w:i/>
          <w:sz w:val="24"/>
        </w:rPr>
      </w:pPr>
      <w:r>
        <w:rPr>
          <w:i/>
          <w:sz w:val="24"/>
        </w:rPr>
        <w:t>Основные</w:t>
      </w:r>
      <w:r>
        <w:rPr>
          <w:i/>
          <w:spacing w:val="-13"/>
          <w:sz w:val="24"/>
        </w:rPr>
        <w:t xml:space="preserve"> </w:t>
      </w:r>
      <w:r>
        <w:rPr>
          <w:i/>
          <w:sz w:val="24"/>
        </w:rPr>
        <w:t>модули</w:t>
      </w:r>
      <w:r>
        <w:rPr>
          <w:i/>
          <w:spacing w:val="-12"/>
          <w:sz w:val="24"/>
        </w:rPr>
        <w:t xml:space="preserve"> </w:t>
      </w:r>
      <w:r>
        <w:rPr>
          <w:i/>
          <w:sz w:val="24"/>
        </w:rPr>
        <w:t>курса</w:t>
      </w:r>
      <w:r>
        <w:rPr>
          <w:i/>
          <w:spacing w:val="-12"/>
          <w:sz w:val="24"/>
        </w:rPr>
        <w:t xml:space="preserve"> </w:t>
      </w:r>
      <w:r>
        <w:rPr>
          <w:i/>
          <w:sz w:val="24"/>
        </w:rPr>
        <w:t>«Технология»: Технологии, профессии и производства.</w:t>
      </w:r>
    </w:p>
    <w:p w:rsidR="004D69CC" w:rsidRDefault="004D69CC">
      <w:pPr>
        <w:pStyle w:val="a4"/>
        <w:spacing w:line="360" w:lineRule="auto"/>
        <w:jc w:val="both"/>
        <w:rPr>
          <w:i/>
          <w:sz w:val="24"/>
        </w:rPr>
        <w:sectPr w:rsidR="004D69CC">
          <w:pgSz w:w="11910" w:h="16840"/>
          <w:pgMar w:top="1380" w:right="283" w:bottom="1140" w:left="141" w:header="0" w:footer="917" w:gutter="0"/>
          <w:cols w:space="720"/>
        </w:sectPr>
      </w:pPr>
    </w:p>
    <w:p w:rsidR="004D69CC" w:rsidRDefault="00D37399">
      <w:pPr>
        <w:pStyle w:val="a3"/>
        <w:spacing w:before="62" w:line="360" w:lineRule="auto"/>
        <w:ind w:right="143"/>
        <w:jc w:val="both"/>
      </w:pPr>
      <w:r>
        <w:t>Технологии</w:t>
      </w:r>
      <w:r>
        <w:rPr>
          <w:spacing w:val="80"/>
        </w:rPr>
        <w:t xml:space="preserve">   </w:t>
      </w:r>
      <w:r>
        <w:t>ручной</w:t>
      </w:r>
      <w:r>
        <w:rPr>
          <w:spacing w:val="80"/>
        </w:rPr>
        <w:t xml:space="preserve">   </w:t>
      </w:r>
      <w:r>
        <w:t>обработки</w:t>
      </w:r>
      <w:r>
        <w:rPr>
          <w:spacing w:val="80"/>
        </w:rPr>
        <w:t xml:space="preserve">   </w:t>
      </w:r>
      <w:r>
        <w:t>материалов:</w:t>
      </w:r>
      <w:r>
        <w:rPr>
          <w:spacing w:val="80"/>
        </w:rPr>
        <w:t xml:space="preserve">   </w:t>
      </w:r>
      <w:r>
        <w:t>технологии</w:t>
      </w:r>
      <w:r>
        <w:rPr>
          <w:spacing w:val="80"/>
        </w:rPr>
        <w:t xml:space="preserve">   </w:t>
      </w:r>
      <w:r>
        <w:t>работы</w:t>
      </w:r>
      <w:r>
        <w:rPr>
          <w:spacing w:val="80"/>
        </w:rPr>
        <w:t xml:space="preserve">   </w:t>
      </w:r>
      <w:r>
        <w:t>с</w:t>
      </w:r>
      <w:r>
        <w:rPr>
          <w:spacing w:val="80"/>
        </w:rPr>
        <w:t xml:space="preserve">   </w:t>
      </w:r>
      <w:r>
        <w:t>бумагой и</w:t>
      </w:r>
      <w:r>
        <w:rPr>
          <w:spacing w:val="66"/>
        </w:rPr>
        <w:t xml:space="preserve">   </w:t>
      </w:r>
      <w:r>
        <w:t>картоном,</w:t>
      </w:r>
      <w:r>
        <w:rPr>
          <w:spacing w:val="65"/>
        </w:rPr>
        <w:t xml:space="preserve">   </w:t>
      </w:r>
      <w:r>
        <w:t>технологии</w:t>
      </w:r>
      <w:r>
        <w:rPr>
          <w:spacing w:val="66"/>
        </w:rPr>
        <w:t xml:space="preserve">   </w:t>
      </w:r>
      <w:r>
        <w:t>работы</w:t>
      </w:r>
      <w:r>
        <w:rPr>
          <w:spacing w:val="65"/>
        </w:rPr>
        <w:t xml:space="preserve">   </w:t>
      </w:r>
      <w:r>
        <w:t>с</w:t>
      </w:r>
      <w:r>
        <w:rPr>
          <w:spacing w:val="65"/>
        </w:rPr>
        <w:t xml:space="preserve">   </w:t>
      </w:r>
      <w:r>
        <w:t>пластичными</w:t>
      </w:r>
      <w:r>
        <w:rPr>
          <w:spacing w:val="66"/>
        </w:rPr>
        <w:t xml:space="preserve">   </w:t>
      </w:r>
      <w:r>
        <w:t>материалами,</w:t>
      </w:r>
      <w:r>
        <w:rPr>
          <w:spacing w:val="65"/>
        </w:rPr>
        <w:t xml:space="preserve">   </w:t>
      </w:r>
      <w:r>
        <w:t>технологии</w:t>
      </w:r>
      <w:r>
        <w:rPr>
          <w:spacing w:val="66"/>
        </w:rPr>
        <w:t xml:space="preserve">   </w:t>
      </w:r>
      <w:r>
        <w:t>работы с природным материалом, технологии работы с текстильными материалами, технологии работы с другими доступными материалами</w:t>
      </w:r>
      <w:r>
        <w:rPr>
          <w:vertAlign w:val="superscript"/>
        </w:rPr>
        <w:t>28</w:t>
      </w:r>
      <w:r>
        <w:t>.</w:t>
      </w:r>
    </w:p>
    <w:p w:rsidR="004D69CC" w:rsidRDefault="00D37399">
      <w:pPr>
        <w:pStyle w:val="a3"/>
        <w:spacing w:before="1" w:line="360" w:lineRule="auto"/>
        <w:ind w:right="139"/>
        <w:jc w:val="both"/>
      </w:pPr>
      <w:r>
        <w:rPr>
          <w:i/>
        </w:rPr>
        <w:t xml:space="preserve">Конструирование и моделирование: </w:t>
      </w:r>
      <w:r>
        <w:t>работа с «Конструктором»*</w:t>
      </w:r>
      <w:r>
        <w:rPr>
          <w:vertAlign w:val="superscript"/>
        </w:rPr>
        <w:t>29</w:t>
      </w:r>
      <w:r>
        <w:t xml:space="preserve">, конструирование и моделирование из бумаги, картона, пластичных материалов, природных и текстильных материалов, </w:t>
      </w:r>
      <w:r>
        <w:rPr>
          <w:spacing w:val="-2"/>
        </w:rPr>
        <w:t>робототехника*.</w:t>
      </w:r>
    </w:p>
    <w:p w:rsidR="004D69CC" w:rsidRDefault="00D37399">
      <w:pPr>
        <w:spacing w:before="1"/>
        <w:ind w:left="1133"/>
        <w:jc w:val="both"/>
        <w:rPr>
          <w:i/>
          <w:sz w:val="24"/>
        </w:rPr>
      </w:pPr>
      <w:r>
        <w:rPr>
          <w:i/>
          <w:spacing w:val="-2"/>
          <w:sz w:val="24"/>
        </w:rPr>
        <w:t>Информационно-коммуникативные</w:t>
      </w:r>
      <w:r>
        <w:rPr>
          <w:i/>
          <w:spacing w:val="34"/>
          <w:sz w:val="24"/>
        </w:rPr>
        <w:t xml:space="preserve"> </w:t>
      </w:r>
      <w:r>
        <w:rPr>
          <w:i/>
          <w:spacing w:val="-2"/>
          <w:sz w:val="24"/>
        </w:rPr>
        <w:t>технологии*.</w:t>
      </w:r>
    </w:p>
    <w:p w:rsidR="004D69CC" w:rsidRDefault="00D37399" w:rsidP="00661748">
      <w:pPr>
        <w:pStyle w:val="a4"/>
        <w:numPr>
          <w:ilvl w:val="2"/>
          <w:numId w:val="87"/>
        </w:numPr>
        <w:tabs>
          <w:tab w:val="left" w:pos="1853"/>
          <w:tab w:val="left" w:pos="3926"/>
          <w:tab w:val="left" w:pos="7147"/>
          <w:tab w:val="left" w:pos="10041"/>
        </w:tabs>
        <w:spacing w:before="137" w:line="360" w:lineRule="auto"/>
        <w:ind w:right="136" w:firstLine="708"/>
        <w:jc w:val="both"/>
        <w:rPr>
          <w:sz w:val="24"/>
        </w:rPr>
      </w:pPr>
      <w:r>
        <w:rPr>
          <w:sz w:val="24"/>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w:t>
      </w:r>
      <w:r>
        <w:rPr>
          <w:spacing w:val="-2"/>
          <w:sz w:val="24"/>
        </w:rPr>
        <w:t>авторских</w:t>
      </w:r>
      <w:r>
        <w:rPr>
          <w:sz w:val="24"/>
        </w:rPr>
        <w:tab/>
      </w:r>
      <w:r>
        <w:rPr>
          <w:sz w:val="24"/>
        </w:rPr>
        <w:tab/>
      </w:r>
      <w:r>
        <w:rPr>
          <w:spacing w:val="-2"/>
          <w:sz w:val="24"/>
        </w:rPr>
        <w:t>курсов.</w:t>
      </w:r>
      <w:r>
        <w:rPr>
          <w:sz w:val="24"/>
        </w:rPr>
        <w:tab/>
      </w:r>
      <w:r>
        <w:rPr>
          <w:spacing w:val="-4"/>
          <w:sz w:val="24"/>
        </w:rPr>
        <w:t>Они</w:t>
      </w:r>
      <w:r>
        <w:rPr>
          <w:sz w:val="24"/>
        </w:rPr>
        <w:tab/>
      </w:r>
      <w:r>
        <w:rPr>
          <w:spacing w:val="-2"/>
          <w:sz w:val="24"/>
        </w:rPr>
        <w:t xml:space="preserve">реализуются </w:t>
      </w:r>
      <w:r>
        <w:rPr>
          <w:sz w:val="24"/>
        </w:rPr>
        <w:t>на</w:t>
      </w:r>
      <w:r>
        <w:rPr>
          <w:spacing w:val="80"/>
          <w:sz w:val="24"/>
        </w:rPr>
        <w:t xml:space="preserve">   </w:t>
      </w:r>
      <w:r>
        <w:rPr>
          <w:sz w:val="24"/>
        </w:rPr>
        <w:t>базе</w:t>
      </w:r>
      <w:r>
        <w:rPr>
          <w:spacing w:val="80"/>
          <w:sz w:val="24"/>
        </w:rPr>
        <w:t xml:space="preserve">   </w:t>
      </w:r>
      <w:r>
        <w:rPr>
          <w:sz w:val="24"/>
        </w:rPr>
        <w:t>освоения</w:t>
      </w:r>
      <w:r>
        <w:rPr>
          <w:spacing w:val="80"/>
          <w:sz w:val="24"/>
        </w:rPr>
        <w:t xml:space="preserve">   </w:t>
      </w:r>
      <w:r>
        <w:rPr>
          <w:sz w:val="24"/>
        </w:rPr>
        <w:t>обучающимися</w:t>
      </w:r>
      <w:r>
        <w:rPr>
          <w:spacing w:val="80"/>
          <w:sz w:val="24"/>
        </w:rPr>
        <w:t xml:space="preserve">   </w:t>
      </w:r>
      <w:r>
        <w:rPr>
          <w:sz w:val="24"/>
        </w:rPr>
        <w:t>технологий</w:t>
      </w:r>
      <w:r>
        <w:rPr>
          <w:spacing w:val="80"/>
          <w:sz w:val="24"/>
        </w:rPr>
        <w:t xml:space="preserve">   </w:t>
      </w:r>
      <w:r>
        <w:rPr>
          <w:sz w:val="24"/>
        </w:rPr>
        <w:t>работы</w:t>
      </w:r>
      <w:r>
        <w:rPr>
          <w:spacing w:val="80"/>
          <w:sz w:val="24"/>
        </w:rPr>
        <w:t xml:space="preserve">   </w:t>
      </w:r>
      <w:r>
        <w:rPr>
          <w:sz w:val="24"/>
        </w:rPr>
        <w:t>как</w:t>
      </w:r>
      <w:r>
        <w:rPr>
          <w:spacing w:val="80"/>
          <w:sz w:val="24"/>
        </w:rPr>
        <w:t xml:space="preserve">   </w:t>
      </w:r>
      <w:r>
        <w:rPr>
          <w:sz w:val="24"/>
        </w:rPr>
        <w:t>с</w:t>
      </w:r>
      <w:r>
        <w:rPr>
          <w:spacing w:val="80"/>
          <w:sz w:val="24"/>
        </w:rPr>
        <w:t xml:space="preserve">   </w:t>
      </w:r>
      <w:r>
        <w:rPr>
          <w:sz w:val="24"/>
        </w:rPr>
        <w:t>обязательными,</w:t>
      </w:r>
      <w:r>
        <w:rPr>
          <w:spacing w:val="80"/>
          <w:sz w:val="24"/>
        </w:rPr>
        <w:t xml:space="preserve"> </w:t>
      </w:r>
      <w:r>
        <w:rPr>
          <w:sz w:val="24"/>
        </w:rPr>
        <w:t>так</w:t>
      </w:r>
      <w:r>
        <w:rPr>
          <w:spacing w:val="69"/>
          <w:w w:val="150"/>
          <w:sz w:val="24"/>
        </w:rPr>
        <w:t xml:space="preserve">   </w:t>
      </w:r>
      <w:r>
        <w:rPr>
          <w:sz w:val="24"/>
        </w:rPr>
        <w:t>и</w:t>
      </w:r>
      <w:r>
        <w:rPr>
          <w:spacing w:val="70"/>
          <w:w w:val="150"/>
          <w:sz w:val="24"/>
        </w:rPr>
        <w:t xml:space="preserve">   </w:t>
      </w:r>
      <w:r>
        <w:rPr>
          <w:sz w:val="24"/>
        </w:rPr>
        <w:t>с</w:t>
      </w:r>
      <w:r>
        <w:rPr>
          <w:spacing w:val="69"/>
          <w:w w:val="150"/>
          <w:sz w:val="24"/>
        </w:rPr>
        <w:t xml:space="preserve">   </w:t>
      </w:r>
      <w:r>
        <w:rPr>
          <w:sz w:val="24"/>
        </w:rPr>
        <w:t>дополнительными</w:t>
      </w:r>
      <w:r>
        <w:rPr>
          <w:spacing w:val="70"/>
          <w:w w:val="150"/>
          <w:sz w:val="24"/>
        </w:rPr>
        <w:t xml:space="preserve">   </w:t>
      </w:r>
      <w:r>
        <w:rPr>
          <w:sz w:val="24"/>
        </w:rPr>
        <w:t>материалами</w:t>
      </w:r>
      <w:r>
        <w:rPr>
          <w:spacing w:val="69"/>
          <w:w w:val="150"/>
          <w:sz w:val="24"/>
        </w:rPr>
        <w:t xml:space="preserve">   </w:t>
      </w:r>
      <w:r>
        <w:rPr>
          <w:sz w:val="24"/>
        </w:rPr>
        <w:t>в</w:t>
      </w:r>
      <w:r>
        <w:rPr>
          <w:spacing w:val="69"/>
          <w:w w:val="150"/>
          <w:sz w:val="24"/>
        </w:rPr>
        <w:t xml:space="preserve">   </w:t>
      </w:r>
      <w:r>
        <w:rPr>
          <w:sz w:val="24"/>
        </w:rPr>
        <w:t>рамках</w:t>
      </w:r>
      <w:r>
        <w:rPr>
          <w:spacing w:val="70"/>
          <w:w w:val="150"/>
          <w:sz w:val="24"/>
        </w:rPr>
        <w:t xml:space="preserve">   </w:t>
      </w:r>
      <w:r>
        <w:rPr>
          <w:sz w:val="24"/>
        </w:rPr>
        <w:t>интегративного</w:t>
      </w:r>
      <w:r>
        <w:rPr>
          <w:spacing w:val="68"/>
          <w:w w:val="150"/>
          <w:sz w:val="24"/>
        </w:rPr>
        <w:t xml:space="preserve">   </w:t>
      </w:r>
      <w:r>
        <w:rPr>
          <w:sz w:val="24"/>
        </w:rPr>
        <w:t>подхода и комплексного наполнения учебных тем и творческих практик. Современный вариативный подход в образовании</w:t>
      </w:r>
      <w:r>
        <w:rPr>
          <w:spacing w:val="40"/>
          <w:sz w:val="24"/>
        </w:rPr>
        <w:t xml:space="preserve">  </w:t>
      </w:r>
      <w:r>
        <w:rPr>
          <w:sz w:val="24"/>
        </w:rPr>
        <w:t>предполагает</w:t>
      </w:r>
      <w:r>
        <w:rPr>
          <w:spacing w:val="40"/>
          <w:sz w:val="24"/>
        </w:rPr>
        <w:t xml:space="preserve">  </w:t>
      </w:r>
      <w:r>
        <w:rPr>
          <w:sz w:val="24"/>
        </w:rPr>
        <w:t>и</w:t>
      </w:r>
      <w:r>
        <w:rPr>
          <w:spacing w:val="40"/>
          <w:sz w:val="24"/>
        </w:rPr>
        <w:t xml:space="preserve">  </w:t>
      </w:r>
      <w:r>
        <w:rPr>
          <w:sz w:val="24"/>
        </w:rPr>
        <w:t>предлагает</w:t>
      </w:r>
      <w:r>
        <w:rPr>
          <w:spacing w:val="40"/>
          <w:sz w:val="24"/>
        </w:rPr>
        <w:t xml:space="preserve">  </w:t>
      </w:r>
      <w:r>
        <w:rPr>
          <w:sz w:val="24"/>
        </w:rPr>
        <w:t>несколько</w:t>
      </w:r>
      <w:r>
        <w:rPr>
          <w:spacing w:val="40"/>
          <w:sz w:val="24"/>
        </w:rPr>
        <w:t xml:space="preserve">  </w:t>
      </w:r>
      <w:r>
        <w:rPr>
          <w:sz w:val="24"/>
        </w:rPr>
        <w:t>учебно-методических</w:t>
      </w:r>
      <w:r>
        <w:rPr>
          <w:spacing w:val="40"/>
          <w:sz w:val="24"/>
        </w:rPr>
        <w:t xml:space="preserve">  </w:t>
      </w:r>
      <w:r>
        <w:rPr>
          <w:sz w:val="24"/>
        </w:rPr>
        <w:t>комплектов</w:t>
      </w:r>
      <w:r>
        <w:rPr>
          <w:spacing w:val="40"/>
          <w:sz w:val="24"/>
        </w:rPr>
        <w:t xml:space="preserve">  </w:t>
      </w:r>
      <w:r>
        <w:rPr>
          <w:sz w:val="24"/>
        </w:rPr>
        <w:t>по</w:t>
      </w:r>
      <w:r>
        <w:rPr>
          <w:spacing w:val="40"/>
          <w:sz w:val="24"/>
        </w:rPr>
        <w:t xml:space="preserve">  </w:t>
      </w:r>
      <w:r>
        <w:rPr>
          <w:sz w:val="24"/>
        </w:rPr>
        <w:t>курсу</w:t>
      </w:r>
    </w:p>
    <w:p w:rsidR="004D69CC" w:rsidRDefault="00D37399">
      <w:pPr>
        <w:pStyle w:val="a3"/>
        <w:spacing w:line="360" w:lineRule="auto"/>
        <w:ind w:right="144" w:firstLine="0"/>
        <w:jc w:val="both"/>
      </w:pPr>
      <w:r>
        <w:t xml:space="preserve">«Технология», в которых по-разному строится традиционная линия предметного содержания: в разной </w:t>
      </w:r>
      <w:r>
        <w:rPr>
          <w:spacing w:val="-2"/>
        </w:rPr>
        <w:t>последовательности</w:t>
      </w:r>
    </w:p>
    <w:p w:rsidR="004D69CC" w:rsidRDefault="00D37399">
      <w:pPr>
        <w:pStyle w:val="a3"/>
        <w:tabs>
          <w:tab w:val="left" w:pos="2164"/>
          <w:tab w:val="left" w:pos="3778"/>
          <w:tab w:val="left" w:pos="4966"/>
          <w:tab w:val="left" w:pos="6745"/>
          <w:tab w:val="left" w:pos="7830"/>
          <w:tab w:val="left" w:pos="9634"/>
        </w:tabs>
        <w:spacing w:line="360" w:lineRule="auto"/>
        <w:ind w:right="138" w:firstLine="0"/>
        <w:jc w:val="both"/>
      </w:pPr>
      <w:r>
        <w:t xml:space="preserve">и в разном объёме предъявляются для освоения те или иные технологии, на разных видах материалов, </w:t>
      </w:r>
      <w:r>
        <w:rPr>
          <w:spacing w:val="-2"/>
        </w:rPr>
        <w:t>изделий.</w:t>
      </w:r>
      <w:r>
        <w:tab/>
      </w:r>
      <w:r>
        <w:rPr>
          <w:spacing w:val="-2"/>
        </w:rPr>
        <w:t>Однако</w:t>
      </w:r>
      <w:r>
        <w:tab/>
      </w:r>
      <w:r>
        <w:rPr>
          <w:spacing w:val="-4"/>
        </w:rPr>
        <w:t>эти</w:t>
      </w:r>
      <w:r>
        <w:tab/>
      </w:r>
      <w:r>
        <w:rPr>
          <w:spacing w:val="-2"/>
        </w:rPr>
        <w:t>различия</w:t>
      </w:r>
      <w:r>
        <w:tab/>
      </w:r>
      <w:r>
        <w:rPr>
          <w:spacing w:val="-6"/>
        </w:rPr>
        <w:t>не</w:t>
      </w:r>
      <w:r>
        <w:tab/>
      </w:r>
      <w:r>
        <w:rPr>
          <w:spacing w:val="-2"/>
        </w:rPr>
        <w:t>являются</w:t>
      </w:r>
      <w:r>
        <w:tab/>
      </w:r>
      <w:r>
        <w:rPr>
          <w:spacing w:val="-2"/>
        </w:rPr>
        <w:t xml:space="preserve">существенными, </w:t>
      </w:r>
      <w:r>
        <w:t>так как приводят к единому результату к окончанию начального уровня образования.</w:t>
      </w:r>
    </w:p>
    <w:p w:rsidR="004D69CC" w:rsidRDefault="00D37399" w:rsidP="00661748">
      <w:pPr>
        <w:pStyle w:val="a4"/>
        <w:numPr>
          <w:ilvl w:val="1"/>
          <w:numId w:val="87"/>
        </w:numPr>
        <w:tabs>
          <w:tab w:val="left" w:pos="1673"/>
        </w:tabs>
        <w:spacing w:before="1" w:line="360" w:lineRule="auto"/>
        <w:ind w:right="140" w:firstLine="708"/>
        <w:jc w:val="both"/>
        <w:rPr>
          <w:sz w:val="24"/>
        </w:rPr>
      </w:pPr>
      <w:r>
        <w:rPr>
          <w:sz w:val="24"/>
        </w:rPr>
        <w:t>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rsidR="004D69CC" w:rsidRDefault="004E7368" w:rsidP="00661748">
      <w:pPr>
        <w:pStyle w:val="a4"/>
        <w:numPr>
          <w:ilvl w:val="1"/>
          <w:numId w:val="87"/>
        </w:numPr>
        <w:tabs>
          <w:tab w:val="left" w:pos="1613"/>
          <w:tab w:val="left" w:pos="2284"/>
          <w:tab w:val="left" w:pos="3474"/>
          <w:tab w:val="left" w:pos="4552"/>
          <w:tab w:val="left" w:pos="6171"/>
          <w:tab w:val="left" w:pos="7252"/>
          <w:tab w:val="left" w:pos="8449"/>
          <w:tab w:val="left" w:pos="9848"/>
          <w:tab w:val="left" w:pos="11004"/>
        </w:tabs>
        <w:spacing w:line="360" w:lineRule="auto"/>
        <w:ind w:right="141" w:firstLine="708"/>
        <w:jc w:val="both"/>
        <w:rPr>
          <w:sz w:val="24"/>
          <w:u w:val="single"/>
        </w:rPr>
      </w:pPr>
      <w:r w:rsidRPr="004E7368">
        <w:rPr>
          <w:sz w:val="24"/>
        </w:rPr>
        <w:pict>
          <v:rect id="docshape34" o:spid="_x0000_s1032" style="position:absolute;left:0;text-align:left;margin-left:28.3pt;margin-top:33.3pt;width:545.85pt;height:.6pt;z-index:15742464;mso-position-horizontal-relative:page" fillcolor="black" stroked="f">
            <w10:wrap anchorx="page"/>
          </v:rect>
        </w:pict>
      </w:r>
      <w:r w:rsidR="00D37399">
        <w:rPr>
          <w:spacing w:val="-2"/>
          <w:sz w:val="24"/>
          <w:u w:val="single"/>
        </w:rPr>
        <w:t xml:space="preserve"> </w:t>
      </w:r>
      <w:r w:rsidR="00D37399">
        <w:rPr>
          <w:sz w:val="24"/>
          <w:u w:val="single"/>
        </w:rPr>
        <w:t>​Общее число часов, рекомендованных для изучения - 135 часов: в 1 классе – 33 часа (1 час в</w:t>
      </w:r>
      <w:r w:rsidR="00D37399">
        <w:rPr>
          <w:sz w:val="24"/>
        </w:rPr>
        <w:t xml:space="preserve"> </w:t>
      </w:r>
      <w:r w:rsidR="00D37399">
        <w:rPr>
          <w:spacing w:val="-2"/>
          <w:sz w:val="24"/>
        </w:rPr>
        <w:t>неделю),</w:t>
      </w:r>
      <w:r w:rsidR="00D37399">
        <w:rPr>
          <w:sz w:val="24"/>
        </w:rPr>
        <w:tab/>
      </w:r>
      <w:r w:rsidR="00D37399">
        <w:rPr>
          <w:sz w:val="24"/>
        </w:rPr>
        <w:tab/>
      </w:r>
      <w:r w:rsidR="00D37399">
        <w:rPr>
          <w:spacing w:val="-6"/>
          <w:sz w:val="24"/>
        </w:rPr>
        <w:t>во</w:t>
      </w:r>
      <w:r w:rsidR="00D37399">
        <w:rPr>
          <w:sz w:val="24"/>
        </w:rPr>
        <w:tab/>
      </w:r>
      <w:r w:rsidR="00D37399">
        <w:rPr>
          <w:spacing w:val="-10"/>
          <w:sz w:val="24"/>
        </w:rPr>
        <w:t>2</w:t>
      </w:r>
      <w:r w:rsidR="00D37399">
        <w:rPr>
          <w:sz w:val="24"/>
        </w:rPr>
        <w:tab/>
      </w:r>
      <w:r w:rsidR="00D37399">
        <w:rPr>
          <w:spacing w:val="-2"/>
          <w:sz w:val="24"/>
        </w:rPr>
        <w:t>классе</w:t>
      </w:r>
      <w:r w:rsidR="00D37399">
        <w:rPr>
          <w:sz w:val="24"/>
        </w:rPr>
        <w:tab/>
      </w:r>
      <w:r w:rsidR="00D37399">
        <w:rPr>
          <w:spacing w:val="-10"/>
          <w:sz w:val="24"/>
        </w:rPr>
        <w:t>–</w:t>
      </w:r>
      <w:r w:rsidR="00D37399">
        <w:rPr>
          <w:sz w:val="24"/>
        </w:rPr>
        <w:tab/>
      </w:r>
      <w:r w:rsidR="00D37399">
        <w:rPr>
          <w:spacing w:val="-6"/>
          <w:sz w:val="24"/>
        </w:rPr>
        <w:t>34</w:t>
      </w:r>
      <w:r w:rsidR="00D37399">
        <w:rPr>
          <w:sz w:val="24"/>
        </w:rPr>
        <w:tab/>
      </w:r>
      <w:r w:rsidR="00D37399">
        <w:rPr>
          <w:spacing w:val="-4"/>
          <w:sz w:val="24"/>
        </w:rPr>
        <w:t>часа</w:t>
      </w:r>
      <w:r w:rsidR="00D37399">
        <w:rPr>
          <w:sz w:val="24"/>
        </w:rPr>
        <w:tab/>
      </w:r>
      <w:r w:rsidR="00D37399">
        <w:rPr>
          <w:spacing w:val="-6"/>
          <w:sz w:val="24"/>
        </w:rPr>
        <w:t>(1</w:t>
      </w:r>
      <w:r w:rsidR="00D37399">
        <w:rPr>
          <w:sz w:val="24"/>
        </w:rPr>
        <w:tab/>
      </w:r>
      <w:r w:rsidR="00D37399">
        <w:rPr>
          <w:spacing w:val="-4"/>
          <w:sz w:val="24"/>
        </w:rPr>
        <w:t>час</w:t>
      </w:r>
    </w:p>
    <w:p w:rsidR="004D69CC" w:rsidRDefault="004E7368">
      <w:pPr>
        <w:pStyle w:val="a3"/>
        <w:ind w:left="0" w:firstLine="0"/>
        <w:rPr>
          <w:sz w:val="9"/>
        </w:rPr>
      </w:pPr>
      <w:r>
        <w:rPr>
          <w:sz w:val="9"/>
        </w:rPr>
        <w:pict>
          <v:rect id="docshape35" o:spid="_x0000_s1031" style="position:absolute;margin-left:28.3pt;margin-top:6.4pt;width:2in;height:.7pt;z-index:-15715328;mso-wrap-distance-left:0;mso-wrap-distance-right:0;mso-position-horizontal-relative:page" fillcolor="black" stroked="f">
            <w10:wrap type="topAndBottom" anchorx="page"/>
          </v:rect>
        </w:pict>
      </w:r>
    </w:p>
    <w:p w:rsidR="004D69CC" w:rsidRDefault="00D37399">
      <w:pPr>
        <w:pStyle w:val="a3"/>
        <w:spacing w:before="100"/>
        <w:ind w:firstLine="0"/>
        <w:jc w:val="both"/>
      </w:pPr>
      <w:r>
        <w:rPr>
          <w:vertAlign w:val="superscript"/>
        </w:rPr>
        <w:t>28</w:t>
      </w:r>
      <w:r>
        <w:rPr>
          <w:spacing w:val="-2"/>
        </w:rPr>
        <w:t xml:space="preserve"> </w:t>
      </w:r>
      <w:r>
        <w:t>Например,</w:t>
      </w:r>
      <w:r>
        <w:rPr>
          <w:spacing w:val="-2"/>
        </w:rPr>
        <w:t xml:space="preserve"> </w:t>
      </w:r>
      <w:r>
        <w:t>пластик,</w:t>
      </w:r>
      <w:r>
        <w:rPr>
          <w:spacing w:val="-2"/>
        </w:rPr>
        <w:t xml:space="preserve"> </w:t>
      </w:r>
      <w:r>
        <w:t>поролон,</w:t>
      </w:r>
      <w:r>
        <w:rPr>
          <w:spacing w:val="-3"/>
        </w:rPr>
        <w:t xml:space="preserve"> </w:t>
      </w:r>
      <w:r>
        <w:t>фольга,</w:t>
      </w:r>
      <w:r>
        <w:rPr>
          <w:spacing w:val="-2"/>
        </w:rPr>
        <w:t xml:space="preserve"> солома.</w:t>
      </w:r>
    </w:p>
    <w:p w:rsidR="004D69CC" w:rsidRDefault="00D37399">
      <w:pPr>
        <w:pStyle w:val="a3"/>
        <w:ind w:right="136" w:firstLine="0"/>
        <w:jc w:val="both"/>
      </w:pPr>
      <w:r>
        <w:rPr>
          <w:vertAlign w:val="superscript"/>
        </w:rPr>
        <w:t>29</w:t>
      </w:r>
      <w:r>
        <w:rPr>
          <w:spacing w:val="-1"/>
        </w:rPr>
        <w:t xml:space="preserve"> </w:t>
      </w:r>
      <w:r>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p w:rsidR="004D69CC" w:rsidRDefault="004D69CC">
      <w:pPr>
        <w:pStyle w:val="a3"/>
        <w:jc w:val="both"/>
        <w:sectPr w:rsidR="004D69CC">
          <w:pgSz w:w="11910" w:h="16840"/>
          <w:pgMar w:top="1380" w:right="283" w:bottom="1100" w:left="141" w:header="0" w:footer="917" w:gutter="0"/>
          <w:cols w:space="720"/>
        </w:sectPr>
      </w:pPr>
    </w:p>
    <w:p w:rsidR="004D69CC" w:rsidRDefault="00D37399">
      <w:pPr>
        <w:pStyle w:val="a3"/>
        <w:spacing w:before="62" w:line="362" w:lineRule="auto"/>
        <w:ind w:right="140" w:firstLine="0"/>
        <w:jc w:val="both"/>
      </w:pPr>
      <w:r>
        <w:rPr>
          <w:u w:val="single"/>
        </w:rPr>
        <w:t>в</w:t>
      </w:r>
      <w:r>
        <w:rPr>
          <w:spacing w:val="55"/>
          <w:u w:val="single"/>
        </w:rPr>
        <w:t xml:space="preserve">  </w:t>
      </w:r>
      <w:r>
        <w:rPr>
          <w:u w:val="single"/>
        </w:rPr>
        <w:t>неделю),</w:t>
      </w:r>
      <w:r>
        <w:rPr>
          <w:spacing w:val="55"/>
          <w:u w:val="single"/>
        </w:rPr>
        <w:t xml:space="preserve">  </w:t>
      </w:r>
      <w:r>
        <w:rPr>
          <w:u w:val="single"/>
        </w:rPr>
        <w:t>в</w:t>
      </w:r>
      <w:r>
        <w:rPr>
          <w:spacing w:val="55"/>
          <w:u w:val="single"/>
        </w:rPr>
        <w:t xml:space="preserve">  </w:t>
      </w:r>
      <w:r>
        <w:rPr>
          <w:u w:val="single"/>
        </w:rPr>
        <w:t>3</w:t>
      </w:r>
      <w:r>
        <w:rPr>
          <w:spacing w:val="55"/>
          <w:u w:val="single"/>
        </w:rPr>
        <w:t xml:space="preserve">  </w:t>
      </w:r>
      <w:r>
        <w:rPr>
          <w:u w:val="single"/>
        </w:rPr>
        <w:t>классе</w:t>
      </w:r>
      <w:r>
        <w:rPr>
          <w:spacing w:val="55"/>
          <w:u w:val="single"/>
        </w:rPr>
        <w:t xml:space="preserve">  </w:t>
      </w:r>
      <w:r>
        <w:rPr>
          <w:u w:val="single"/>
        </w:rPr>
        <w:t>–</w:t>
      </w:r>
      <w:r>
        <w:rPr>
          <w:spacing w:val="55"/>
          <w:u w:val="single"/>
        </w:rPr>
        <w:t xml:space="preserve">  </w:t>
      </w:r>
      <w:r>
        <w:rPr>
          <w:u w:val="single"/>
        </w:rPr>
        <w:t>34</w:t>
      </w:r>
      <w:r>
        <w:rPr>
          <w:spacing w:val="55"/>
          <w:u w:val="single"/>
        </w:rPr>
        <w:t xml:space="preserve">  </w:t>
      </w:r>
      <w:r>
        <w:rPr>
          <w:u w:val="single"/>
        </w:rPr>
        <w:t>часа</w:t>
      </w:r>
      <w:r>
        <w:rPr>
          <w:spacing w:val="54"/>
          <w:u w:val="single"/>
        </w:rPr>
        <w:t xml:space="preserve">  </w:t>
      </w:r>
      <w:r>
        <w:rPr>
          <w:u w:val="single"/>
        </w:rPr>
        <w:t>(1</w:t>
      </w:r>
      <w:r>
        <w:rPr>
          <w:spacing w:val="56"/>
          <w:u w:val="single"/>
        </w:rPr>
        <w:t xml:space="preserve">  </w:t>
      </w:r>
      <w:r>
        <w:rPr>
          <w:u w:val="single"/>
        </w:rPr>
        <w:t>час</w:t>
      </w:r>
      <w:r>
        <w:rPr>
          <w:spacing w:val="54"/>
          <w:u w:val="single"/>
        </w:rPr>
        <w:t xml:space="preserve">  </w:t>
      </w:r>
      <w:r>
        <w:rPr>
          <w:u w:val="single"/>
        </w:rPr>
        <w:t>в</w:t>
      </w:r>
      <w:r>
        <w:rPr>
          <w:spacing w:val="55"/>
          <w:u w:val="single"/>
        </w:rPr>
        <w:t xml:space="preserve">  </w:t>
      </w:r>
      <w:r>
        <w:rPr>
          <w:u w:val="single"/>
        </w:rPr>
        <w:t>неделю),</w:t>
      </w:r>
      <w:r>
        <w:rPr>
          <w:spacing w:val="54"/>
          <w:u w:val="single"/>
        </w:rPr>
        <w:t xml:space="preserve">  </w:t>
      </w:r>
      <w:r>
        <w:rPr>
          <w:u w:val="single"/>
        </w:rPr>
        <w:t>в</w:t>
      </w:r>
      <w:r>
        <w:rPr>
          <w:spacing w:val="56"/>
          <w:u w:val="single"/>
        </w:rPr>
        <w:t xml:space="preserve">  </w:t>
      </w:r>
      <w:r>
        <w:rPr>
          <w:u w:val="single"/>
        </w:rPr>
        <w:t>4</w:t>
      </w:r>
      <w:r>
        <w:rPr>
          <w:spacing w:val="55"/>
          <w:u w:val="single"/>
        </w:rPr>
        <w:t xml:space="preserve">  </w:t>
      </w:r>
      <w:r>
        <w:rPr>
          <w:u w:val="single"/>
        </w:rPr>
        <w:t>классе</w:t>
      </w:r>
      <w:r>
        <w:rPr>
          <w:spacing w:val="57"/>
          <w:u w:val="single"/>
        </w:rPr>
        <w:t xml:space="preserve">  </w:t>
      </w:r>
      <w:r>
        <w:rPr>
          <w:u w:val="single"/>
        </w:rPr>
        <w:t>–</w:t>
      </w:r>
      <w:r>
        <w:rPr>
          <w:spacing w:val="55"/>
          <w:u w:val="single"/>
        </w:rPr>
        <w:t xml:space="preserve">  </w:t>
      </w:r>
      <w:r>
        <w:rPr>
          <w:u w:val="single"/>
        </w:rPr>
        <w:t>34</w:t>
      </w:r>
      <w:r>
        <w:rPr>
          <w:spacing w:val="55"/>
          <w:u w:val="single"/>
        </w:rPr>
        <w:t xml:space="preserve">  </w:t>
      </w:r>
      <w:r>
        <w:rPr>
          <w:u w:val="single"/>
        </w:rPr>
        <w:t>часа</w:t>
      </w:r>
      <w:r>
        <w:rPr>
          <w:spacing w:val="54"/>
          <w:u w:val="single"/>
        </w:rPr>
        <w:t xml:space="preserve">  </w:t>
      </w:r>
      <w:r>
        <w:rPr>
          <w:u w:val="single"/>
        </w:rPr>
        <w:t>(1</w:t>
      </w:r>
      <w:r>
        <w:rPr>
          <w:spacing w:val="56"/>
          <w:u w:val="single"/>
        </w:rPr>
        <w:t xml:space="preserve">  </w:t>
      </w:r>
      <w:r>
        <w:rPr>
          <w:u w:val="single"/>
        </w:rPr>
        <w:t>час</w:t>
      </w:r>
      <w:r>
        <w:t xml:space="preserve"> </w:t>
      </w:r>
      <w:r>
        <w:rPr>
          <w:u w:val="single"/>
        </w:rPr>
        <w:t>в неделю).</w:t>
      </w:r>
    </w:p>
    <w:p w:rsidR="004D69CC" w:rsidRDefault="00D37399" w:rsidP="00661748">
      <w:pPr>
        <w:pStyle w:val="a4"/>
        <w:numPr>
          <w:ilvl w:val="2"/>
          <w:numId w:val="87"/>
        </w:numPr>
        <w:tabs>
          <w:tab w:val="left" w:pos="1853"/>
        </w:tabs>
        <w:spacing w:line="360" w:lineRule="auto"/>
        <w:ind w:right="136" w:firstLine="708"/>
        <w:jc w:val="both"/>
        <w:rPr>
          <w:sz w:val="24"/>
        </w:rPr>
      </w:pPr>
      <w:r>
        <w:rPr>
          <w:sz w:val="24"/>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w:t>
      </w:r>
      <w:r>
        <w:rPr>
          <w:spacing w:val="-1"/>
          <w:sz w:val="24"/>
        </w:rPr>
        <w:t xml:space="preserve"> </w:t>
      </w:r>
      <w:r>
        <w:rPr>
          <w:sz w:val="24"/>
        </w:rPr>
        <w:t>которые требуют времени для</w:t>
      </w:r>
      <w:r>
        <w:rPr>
          <w:spacing w:val="-1"/>
          <w:sz w:val="24"/>
        </w:rPr>
        <w:t xml:space="preserve"> </w:t>
      </w:r>
      <w:r>
        <w:rPr>
          <w:sz w:val="24"/>
        </w:rPr>
        <w:t>подготовки и проведения (с участием самих обучающихся). То же следует сказать и об организации проектно-исследовательской работы обучающихся.</w:t>
      </w:r>
    </w:p>
    <w:p w:rsidR="004D69CC" w:rsidRDefault="00D37399" w:rsidP="00661748">
      <w:pPr>
        <w:pStyle w:val="Heading4"/>
        <w:numPr>
          <w:ilvl w:val="0"/>
          <w:numId w:val="87"/>
        </w:numPr>
        <w:tabs>
          <w:tab w:val="left" w:pos="1373"/>
        </w:tabs>
        <w:ind w:left="1373" w:hanging="240"/>
      </w:pPr>
      <w:r>
        <w:t>Содержание</w:t>
      </w:r>
      <w:r>
        <w:rPr>
          <w:spacing w:val="-4"/>
        </w:rPr>
        <w:t xml:space="preserve"> </w:t>
      </w:r>
      <w:r>
        <w:t>обучения</w:t>
      </w:r>
      <w:r>
        <w:rPr>
          <w:spacing w:val="-2"/>
        </w:rPr>
        <w:t xml:space="preserve"> </w:t>
      </w:r>
      <w:r>
        <w:t>в</w:t>
      </w:r>
      <w:r>
        <w:rPr>
          <w:spacing w:val="-2"/>
        </w:rPr>
        <w:t xml:space="preserve"> </w:t>
      </w:r>
      <w:r>
        <w:t>1</w:t>
      </w:r>
      <w:r>
        <w:rPr>
          <w:spacing w:val="-2"/>
        </w:rPr>
        <w:t xml:space="preserve"> классе.</w:t>
      </w:r>
    </w:p>
    <w:p w:rsidR="004D69CC" w:rsidRDefault="00D37399" w:rsidP="00661748">
      <w:pPr>
        <w:pStyle w:val="a4"/>
        <w:numPr>
          <w:ilvl w:val="1"/>
          <w:numId w:val="87"/>
        </w:numPr>
        <w:tabs>
          <w:tab w:val="left" w:pos="1553"/>
        </w:tabs>
        <w:spacing w:before="133"/>
        <w:ind w:left="1553" w:hanging="420"/>
        <w:jc w:val="both"/>
        <w:rPr>
          <w:sz w:val="24"/>
        </w:rPr>
      </w:pPr>
      <w:r>
        <w:rPr>
          <w:sz w:val="24"/>
        </w:rPr>
        <w:t>Технологии,</w:t>
      </w:r>
      <w:r>
        <w:rPr>
          <w:spacing w:val="-4"/>
          <w:sz w:val="24"/>
        </w:rPr>
        <w:t xml:space="preserve"> </w:t>
      </w:r>
      <w:r>
        <w:rPr>
          <w:sz w:val="24"/>
        </w:rPr>
        <w:t>профессии</w:t>
      </w:r>
      <w:r>
        <w:rPr>
          <w:spacing w:val="-3"/>
          <w:sz w:val="24"/>
        </w:rPr>
        <w:t xml:space="preserve"> </w:t>
      </w:r>
      <w:r>
        <w:rPr>
          <w:sz w:val="24"/>
        </w:rPr>
        <w:t>и</w:t>
      </w:r>
      <w:r>
        <w:rPr>
          <w:spacing w:val="-4"/>
          <w:sz w:val="24"/>
        </w:rPr>
        <w:t xml:space="preserve"> </w:t>
      </w:r>
      <w:r>
        <w:rPr>
          <w:sz w:val="24"/>
        </w:rPr>
        <w:t>производства</w:t>
      </w:r>
      <w:r>
        <w:rPr>
          <w:spacing w:val="-4"/>
          <w:sz w:val="24"/>
        </w:rPr>
        <w:t xml:space="preserve"> </w:t>
      </w:r>
      <w:r>
        <w:rPr>
          <w:sz w:val="24"/>
        </w:rPr>
        <w:t>(6</w:t>
      </w:r>
      <w:r>
        <w:rPr>
          <w:spacing w:val="-3"/>
          <w:sz w:val="24"/>
        </w:rPr>
        <w:t xml:space="preserve"> </w:t>
      </w:r>
      <w:r>
        <w:rPr>
          <w:spacing w:val="-4"/>
          <w:sz w:val="24"/>
        </w:rPr>
        <w:t>ч)</w:t>
      </w:r>
      <w:r>
        <w:rPr>
          <w:spacing w:val="-4"/>
          <w:sz w:val="24"/>
          <w:vertAlign w:val="superscript"/>
        </w:rPr>
        <w:t>30</w:t>
      </w:r>
      <w:r>
        <w:rPr>
          <w:spacing w:val="-4"/>
          <w:sz w:val="24"/>
        </w:rPr>
        <w:t>.</w:t>
      </w:r>
    </w:p>
    <w:p w:rsidR="004D69CC" w:rsidRDefault="00D37399" w:rsidP="00661748">
      <w:pPr>
        <w:pStyle w:val="a4"/>
        <w:numPr>
          <w:ilvl w:val="2"/>
          <w:numId w:val="87"/>
        </w:numPr>
        <w:tabs>
          <w:tab w:val="left" w:pos="1733"/>
        </w:tabs>
        <w:spacing w:before="139" w:line="360" w:lineRule="auto"/>
        <w:ind w:right="144" w:firstLine="708"/>
        <w:jc w:val="both"/>
        <w:rPr>
          <w:sz w:val="24"/>
        </w:rPr>
      </w:pPr>
      <w:r>
        <w:rPr>
          <w:sz w:val="24"/>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w:t>
      </w:r>
      <w:r>
        <w:rPr>
          <w:spacing w:val="-2"/>
          <w:sz w:val="24"/>
        </w:rPr>
        <w:t>материалах,</w:t>
      </w:r>
    </w:p>
    <w:p w:rsidR="004D69CC" w:rsidRDefault="00D37399">
      <w:pPr>
        <w:pStyle w:val="a3"/>
        <w:spacing w:line="360" w:lineRule="auto"/>
        <w:ind w:right="138" w:firstLine="0"/>
        <w:jc w:val="both"/>
      </w:pPr>
      <w:r>
        <w:t>их происхождении, разнообразии. Подготовка</w:t>
      </w:r>
      <w:r>
        <w:rPr>
          <w:spacing w:val="-2"/>
        </w:rPr>
        <w:t xml:space="preserve"> </w:t>
      </w:r>
      <w:r>
        <w:t>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4D69CC" w:rsidRDefault="00D37399" w:rsidP="00661748">
      <w:pPr>
        <w:pStyle w:val="a4"/>
        <w:numPr>
          <w:ilvl w:val="2"/>
          <w:numId w:val="87"/>
        </w:numPr>
        <w:tabs>
          <w:tab w:val="left" w:pos="1733"/>
        </w:tabs>
        <w:spacing w:line="360" w:lineRule="auto"/>
        <w:ind w:right="147" w:firstLine="708"/>
        <w:jc w:val="both"/>
        <w:rPr>
          <w:sz w:val="24"/>
        </w:rPr>
      </w:pPr>
      <w:r>
        <w:rPr>
          <w:sz w:val="24"/>
        </w:rPr>
        <w:t>Профессии родных и знакомых. Профессии, связанные с изучаемыми материалами и производствами. Профессии сферы обслуживания.</w:t>
      </w:r>
    </w:p>
    <w:p w:rsidR="004D69CC" w:rsidRDefault="00D37399" w:rsidP="00661748">
      <w:pPr>
        <w:pStyle w:val="a4"/>
        <w:numPr>
          <w:ilvl w:val="2"/>
          <w:numId w:val="87"/>
        </w:numPr>
        <w:tabs>
          <w:tab w:val="left" w:pos="1733"/>
        </w:tabs>
        <w:ind w:left="1733" w:hanging="600"/>
        <w:jc w:val="both"/>
        <w:rPr>
          <w:sz w:val="24"/>
        </w:rPr>
      </w:pPr>
      <w:r>
        <w:rPr>
          <w:sz w:val="24"/>
        </w:rPr>
        <w:t>Традиции</w:t>
      </w:r>
      <w:r>
        <w:rPr>
          <w:spacing w:val="-7"/>
          <w:sz w:val="24"/>
        </w:rPr>
        <w:t xml:space="preserve"> </w:t>
      </w:r>
      <w:r>
        <w:rPr>
          <w:sz w:val="24"/>
        </w:rPr>
        <w:t>и</w:t>
      </w:r>
      <w:r>
        <w:rPr>
          <w:spacing w:val="-4"/>
          <w:sz w:val="24"/>
        </w:rPr>
        <w:t xml:space="preserve"> </w:t>
      </w:r>
      <w:r>
        <w:rPr>
          <w:sz w:val="24"/>
        </w:rPr>
        <w:t>праздники</w:t>
      </w:r>
      <w:r>
        <w:rPr>
          <w:spacing w:val="-5"/>
          <w:sz w:val="24"/>
        </w:rPr>
        <w:t xml:space="preserve"> </w:t>
      </w:r>
      <w:r>
        <w:rPr>
          <w:sz w:val="24"/>
        </w:rPr>
        <w:t>народов</w:t>
      </w:r>
      <w:r>
        <w:rPr>
          <w:spacing w:val="-5"/>
          <w:sz w:val="24"/>
        </w:rPr>
        <w:t xml:space="preserve"> </w:t>
      </w:r>
      <w:r>
        <w:rPr>
          <w:sz w:val="24"/>
        </w:rPr>
        <w:t>России,</w:t>
      </w:r>
      <w:r>
        <w:rPr>
          <w:spacing w:val="-4"/>
          <w:sz w:val="24"/>
        </w:rPr>
        <w:t xml:space="preserve"> </w:t>
      </w:r>
      <w:r>
        <w:rPr>
          <w:sz w:val="24"/>
        </w:rPr>
        <w:t>ремёсла,</w:t>
      </w:r>
      <w:r>
        <w:rPr>
          <w:spacing w:val="-4"/>
          <w:sz w:val="24"/>
        </w:rPr>
        <w:t xml:space="preserve"> </w:t>
      </w:r>
      <w:r>
        <w:rPr>
          <w:spacing w:val="-2"/>
          <w:sz w:val="24"/>
        </w:rPr>
        <w:t>обычаи.</w:t>
      </w:r>
    </w:p>
    <w:p w:rsidR="004D69CC" w:rsidRDefault="00D37399" w:rsidP="00661748">
      <w:pPr>
        <w:pStyle w:val="a4"/>
        <w:numPr>
          <w:ilvl w:val="1"/>
          <w:numId w:val="87"/>
        </w:numPr>
        <w:tabs>
          <w:tab w:val="left" w:pos="1553"/>
        </w:tabs>
        <w:spacing w:before="139"/>
        <w:ind w:left="1553" w:hanging="420"/>
        <w:jc w:val="both"/>
        <w:rPr>
          <w:sz w:val="24"/>
        </w:rPr>
      </w:pPr>
      <w:r>
        <w:rPr>
          <w:sz w:val="24"/>
        </w:rPr>
        <w:t>Технологии</w:t>
      </w:r>
      <w:r>
        <w:rPr>
          <w:spacing w:val="-7"/>
          <w:sz w:val="24"/>
        </w:rPr>
        <w:t xml:space="preserve"> </w:t>
      </w:r>
      <w:r>
        <w:rPr>
          <w:sz w:val="24"/>
        </w:rPr>
        <w:t>ручной</w:t>
      </w:r>
      <w:r>
        <w:rPr>
          <w:spacing w:val="-5"/>
          <w:sz w:val="24"/>
        </w:rPr>
        <w:t xml:space="preserve"> </w:t>
      </w:r>
      <w:r>
        <w:rPr>
          <w:sz w:val="24"/>
        </w:rPr>
        <w:t>обработки</w:t>
      </w:r>
      <w:r>
        <w:rPr>
          <w:spacing w:val="-5"/>
          <w:sz w:val="24"/>
        </w:rPr>
        <w:t xml:space="preserve"> </w:t>
      </w:r>
      <w:r>
        <w:rPr>
          <w:sz w:val="24"/>
        </w:rPr>
        <w:t>материалов</w:t>
      </w:r>
      <w:r>
        <w:rPr>
          <w:spacing w:val="-6"/>
          <w:sz w:val="24"/>
        </w:rPr>
        <w:t xml:space="preserve"> </w:t>
      </w:r>
      <w:r>
        <w:rPr>
          <w:sz w:val="24"/>
        </w:rPr>
        <w:t>(15</w:t>
      </w:r>
      <w:r>
        <w:rPr>
          <w:spacing w:val="-4"/>
          <w:sz w:val="24"/>
        </w:rPr>
        <w:t xml:space="preserve"> </w:t>
      </w:r>
      <w:r>
        <w:rPr>
          <w:spacing w:val="-5"/>
          <w:sz w:val="24"/>
        </w:rPr>
        <w:t>ч).</w:t>
      </w:r>
    </w:p>
    <w:p w:rsidR="004D69CC" w:rsidRDefault="00D37399" w:rsidP="00661748">
      <w:pPr>
        <w:pStyle w:val="a4"/>
        <w:numPr>
          <w:ilvl w:val="2"/>
          <w:numId w:val="87"/>
        </w:numPr>
        <w:tabs>
          <w:tab w:val="left" w:pos="1733"/>
        </w:tabs>
        <w:spacing w:before="136" w:line="360" w:lineRule="auto"/>
        <w:ind w:right="144" w:firstLine="708"/>
        <w:jc w:val="both"/>
        <w:rPr>
          <w:sz w:val="24"/>
        </w:rPr>
      </w:pPr>
      <w:r>
        <w:rPr>
          <w:sz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4D69CC" w:rsidRDefault="00D37399" w:rsidP="00661748">
      <w:pPr>
        <w:pStyle w:val="a4"/>
        <w:numPr>
          <w:ilvl w:val="2"/>
          <w:numId w:val="87"/>
        </w:numPr>
        <w:tabs>
          <w:tab w:val="left" w:pos="1733"/>
        </w:tabs>
        <w:spacing w:line="360" w:lineRule="auto"/>
        <w:ind w:right="145" w:firstLine="708"/>
        <w:jc w:val="both"/>
        <w:rPr>
          <w:sz w:val="24"/>
        </w:rPr>
      </w:pPr>
      <w:r>
        <w:rPr>
          <w:sz w:val="24"/>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w:t>
      </w:r>
      <w:r>
        <w:rPr>
          <w:spacing w:val="-2"/>
          <w:sz w:val="24"/>
        </w:rPr>
        <w:t>представление.</w:t>
      </w:r>
    </w:p>
    <w:p w:rsidR="004D69CC" w:rsidRDefault="00D37399" w:rsidP="00661748">
      <w:pPr>
        <w:pStyle w:val="a4"/>
        <w:numPr>
          <w:ilvl w:val="2"/>
          <w:numId w:val="87"/>
        </w:numPr>
        <w:tabs>
          <w:tab w:val="left" w:pos="1733"/>
          <w:tab w:val="left" w:pos="2452"/>
          <w:tab w:val="left" w:pos="3702"/>
          <w:tab w:val="left" w:pos="5890"/>
          <w:tab w:val="left" w:pos="8183"/>
          <w:tab w:val="left" w:pos="10541"/>
        </w:tabs>
        <w:spacing w:before="2" w:line="360" w:lineRule="auto"/>
        <w:ind w:right="140" w:firstLine="708"/>
        <w:jc w:val="both"/>
        <w:rPr>
          <w:sz w:val="24"/>
        </w:rPr>
      </w:pPr>
      <w:r>
        <w:rPr>
          <w:sz w:val="24"/>
        </w:rP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w:t>
      </w:r>
      <w:r>
        <w:rPr>
          <w:spacing w:val="-2"/>
          <w:sz w:val="24"/>
        </w:rPr>
        <w:t>разметка</w:t>
      </w:r>
      <w:r>
        <w:rPr>
          <w:sz w:val="24"/>
        </w:rPr>
        <w:tab/>
      </w:r>
      <w:r>
        <w:rPr>
          <w:sz w:val="24"/>
        </w:rPr>
        <w:tab/>
      </w:r>
      <w:r>
        <w:rPr>
          <w:spacing w:val="-10"/>
          <w:sz w:val="24"/>
        </w:rPr>
        <w:t>и</w:t>
      </w:r>
      <w:r>
        <w:rPr>
          <w:sz w:val="24"/>
        </w:rPr>
        <w:tab/>
      </w:r>
      <w:r>
        <w:rPr>
          <w:spacing w:val="-2"/>
          <w:sz w:val="24"/>
        </w:rPr>
        <w:t>вырезание</w:t>
      </w:r>
      <w:r>
        <w:rPr>
          <w:sz w:val="24"/>
        </w:rPr>
        <w:tab/>
      </w:r>
      <w:r>
        <w:rPr>
          <w:spacing w:val="-2"/>
          <w:sz w:val="24"/>
        </w:rPr>
        <w:t>нескольких</w:t>
      </w:r>
      <w:r>
        <w:rPr>
          <w:sz w:val="24"/>
        </w:rPr>
        <w:tab/>
      </w:r>
      <w:r>
        <w:rPr>
          <w:spacing w:val="-2"/>
          <w:sz w:val="24"/>
        </w:rPr>
        <w:t>одинаковых</w:t>
      </w:r>
      <w:r>
        <w:rPr>
          <w:sz w:val="24"/>
        </w:rPr>
        <w:tab/>
      </w:r>
      <w:r>
        <w:rPr>
          <w:spacing w:val="-2"/>
          <w:sz w:val="24"/>
        </w:rPr>
        <w:t xml:space="preserve">деталей </w:t>
      </w:r>
      <w:r>
        <w:rPr>
          <w:sz w:val="24"/>
        </w:rPr>
        <w:t>из</w:t>
      </w:r>
      <w:r>
        <w:rPr>
          <w:spacing w:val="2"/>
          <w:sz w:val="24"/>
        </w:rPr>
        <w:t xml:space="preserve"> </w:t>
      </w:r>
      <w:r>
        <w:rPr>
          <w:sz w:val="24"/>
        </w:rPr>
        <w:t>бумаги.</w:t>
      </w:r>
      <w:r>
        <w:rPr>
          <w:spacing w:val="2"/>
          <w:sz w:val="24"/>
        </w:rPr>
        <w:t xml:space="preserve"> </w:t>
      </w:r>
      <w:r>
        <w:rPr>
          <w:sz w:val="24"/>
        </w:rPr>
        <w:t>Способы</w:t>
      </w:r>
      <w:r>
        <w:rPr>
          <w:spacing w:val="1"/>
          <w:sz w:val="24"/>
        </w:rPr>
        <w:t xml:space="preserve"> </w:t>
      </w:r>
      <w:r>
        <w:rPr>
          <w:sz w:val="24"/>
        </w:rPr>
        <w:t>соединения</w:t>
      </w:r>
      <w:r>
        <w:rPr>
          <w:spacing w:val="2"/>
          <w:sz w:val="24"/>
        </w:rPr>
        <w:t xml:space="preserve"> </w:t>
      </w:r>
      <w:r>
        <w:rPr>
          <w:sz w:val="24"/>
        </w:rPr>
        <w:t>деталей</w:t>
      </w:r>
      <w:r>
        <w:rPr>
          <w:spacing w:val="2"/>
          <w:sz w:val="24"/>
        </w:rPr>
        <w:t xml:space="preserve"> </w:t>
      </w:r>
      <w:r>
        <w:rPr>
          <w:sz w:val="24"/>
        </w:rPr>
        <w:t>в</w:t>
      </w:r>
      <w:r>
        <w:rPr>
          <w:spacing w:val="2"/>
          <w:sz w:val="24"/>
        </w:rPr>
        <w:t xml:space="preserve"> </w:t>
      </w:r>
      <w:r>
        <w:rPr>
          <w:sz w:val="24"/>
        </w:rPr>
        <w:t>изделии:</w:t>
      </w:r>
      <w:r>
        <w:rPr>
          <w:spacing w:val="3"/>
          <w:sz w:val="24"/>
        </w:rPr>
        <w:t xml:space="preserve"> </w:t>
      </w:r>
      <w:r>
        <w:rPr>
          <w:sz w:val="24"/>
        </w:rPr>
        <w:t>с помощью</w:t>
      </w:r>
      <w:r>
        <w:rPr>
          <w:spacing w:val="3"/>
          <w:sz w:val="24"/>
        </w:rPr>
        <w:t xml:space="preserve"> </w:t>
      </w:r>
      <w:r>
        <w:rPr>
          <w:sz w:val="24"/>
        </w:rPr>
        <w:t>пластилина,</w:t>
      </w:r>
      <w:r>
        <w:rPr>
          <w:spacing w:val="1"/>
          <w:sz w:val="24"/>
        </w:rPr>
        <w:t xml:space="preserve"> </w:t>
      </w:r>
      <w:r>
        <w:rPr>
          <w:sz w:val="24"/>
        </w:rPr>
        <w:t>клея,</w:t>
      </w:r>
      <w:r>
        <w:rPr>
          <w:spacing w:val="2"/>
          <w:sz w:val="24"/>
        </w:rPr>
        <w:t xml:space="preserve"> </w:t>
      </w:r>
      <w:r>
        <w:rPr>
          <w:sz w:val="24"/>
        </w:rPr>
        <w:t>скручивание,</w:t>
      </w:r>
      <w:r>
        <w:rPr>
          <w:spacing w:val="2"/>
          <w:sz w:val="24"/>
        </w:rPr>
        <w:t xml:space="preserve"> </w:t>
      </w:r>
      <w:r>
        <w:rPr>
          <w:spacing w:val="-2"/>
          <w:sz w:val="24"/>
        </w:rPr>
        <w:t>сшивание</w:t>
      </w:r>
    </w:p>
    <w:p w:rsidR="004D69CC" w:rsidRDefault="004E7368">
      <w:pPr>
        <w:pStyle w:val="a3"/>
        <w:spacing w:before="11"/>
        <w:ind w:left="0" w:firstLine="0"/>
        <w:rPr>
          <w:sz w:val="20"/>
        </w:rPr>
      </w:pPr>
      <w:r>
        <w:rPr>
          <w:sz w:val="20"/>
        </w:rPr>
        <w:pict>
          <v:rect id="docshape36" o:spid="_x0000_s1030" style="position:absolute;margin-left:28.3pt;margin-top:13.3pt;width:2in;height:.7pt;z-index:-15714304;mso-wrap-distance-left:0;mso-wrap-distance-right:0;mso-position-horizontal-relative:page" fillcolor="black" stroked="f">
            <w10:wrap type="topAndBottom" anchorx="page"/>
          </v:rect>
        </w:pict>
      </w:r>
    </w:p>
    <w:p w:rsidR="004D69CC" w:rsidRDefault="00D37399">
      <w:pPr>
        <w:pStyle w:val="a3"/>
        <w:spacing w:before="100"/>
        <w:ind w:firstLine="0"/>
      </w:pPr>
      <w:r>
        <w:rPr>
          <w:vertAlign w:val="superscript"/>
        </w:rPr>
        <w:t>30</w:t>
      </w:r>
      <w:r>
        <w:rPr>
          <w:spacing w:val="40"/>
        </w:rPr>
        <w:t xml:space="preserve"> </w:t>
      </w:r>
      <w:r>
        <w:t>Выделение</w:t>
      </w:r>
      <w:r>
        <w:rPr>
          <w:spacing w:val="40"/>
        </w:rPr>
        <w:t xml:space="preserve"> </w:t>
      </w:r>
      <w:r>
        <w:t>часов</w:t>
      </w:r>
      <w:r>
        <w:rPr>
          <w:spacing w:val="40"/>
        </w:rPr>
        <w:t xml:space="preserve"> </w:t>
      </w:r>
      <w:r>
        <w:t>на</w:t>
      </w:r>
      <w:r>
        <w:rPr>
          <w:spacing w:val="40"/>
        </w:rPr>
        <w:t xml:space="preserve"> </w:t>
      </w:r>
      <w:r>
        <w:t>изучение</w:t>
      </w:r>
      <w:r>
        <w:rPr>
          <w:spacing w:val="40"/>
        </w:rPr>
        <w:t xml:space="preserve"> </w:t>
      </w:r>
      <w:r>
        <w:t>разделов</w:t>
      </w:r>
      <w:r>
        <w:rPr>
          <w:spacing w:val="40"/>
        </w:rPr>
        <w:t xml:space="preserve"> </w:t>
      </w:r>
      <w:r>
        <w:t>приблизительное.</w:t>
      </w:r>
      <w:r>
        <w:rPr>
          <w:spacing w:val="40"/>
        </w:rPr>
        <w:t xml:space="preserve"> </w:t>
      </w:r>
      <w:r>
        <w:t>Возможно</w:t>
      </w:r>
      <w:r>
        <w:rPr>
          <w:spacing w:val="40"/>
        </w:rPr>
        <w:t xml:space="preserve"> </w:t>
      </w:r>
      <w:r>
        <w:t>их</w:t>
      </w:r>
      <w:r>
        <w:rPr>
          <w:spacing w:val="40"/>
        </w:rPr>
        <w:t xml:space="preserve"> </w:t>
      </w:r>
      <w:r>
        <w:t>небольшое</w:t>
      </w:r>
      <w:r>
        <w:rPr>
          <w:spacing w:val="40"/>
        </w:rPr>
        <w:t xml:space="preserve"> </w:t>
      </w:r>
      <w:r>
        <w:t>варьирование</w:t>
      </w:r>
      <w:r>
        <w:rPr>
          <w:spacing w:val="40"/>
        </w:rPr>
        <w:t xml:space="preserve"> </w:t>
      </w:r>
      <w:r>
        <w:t>в авторских курсах предмета.</w:t>
      </w:r>
    </w:p>
    <w:p w:rsidR="004D69CC" w:rsidRDefault="004D69CC">
      <w:pPr>
        <w:pStyle w:val="a3"/>
        <w:sectPr w:rsidR="004D69CC">
          <w:pgSz w:w="11910" w:h="16840"/>
          <w:pgMar w:top="1380" w:right="283" w:bottom="1100" w:left="141" w:header="0" w:footer="917" w:gutter="0"/>
          <w:cols w:space="720"/>
        </w:sectPr>
      </w:pPr>
    </w:p>
    <w:p w:rsidR="004D69CC" w:rsidRDefault="00D37399">
      <w:pPr>
        <w:pStyle w:val="a3"/>
        <w:spacing w:before="62" w:line="362" w:lineRule="auto"/>
        <w:ind w:right="146" w:firstLine="0"/>
        <w:jc w:val="both"/>
      </w:pPr>
      <w:r>
        <w:t>и другое. Приёмы и правила аккуратной работы с клеем. Отделка изделия или его деталей (окрашивание, вышивка, аппликация и другое).</w:t>
      </w:r>
    </w:p>
    <w:p w:rsidR="004D69CC" w:rsidRDefault="00D37399" w:rsidP="00661748">
      <w:pPr>
        <w:pStyle w:val="a4"/>
        <w:numPr>
          <w:ilvl w:val="2"/>
          <w:numId w:val="87"/>
        </w:numPr>
        <w:tabs>
          <w:tab w:val="left" w:pos="1733"/>
          <w:tab w:val="left" w:pos="2047"/>
          <w:tab w:val="left" w:pos="4207"/>
          <w:tab w:val="left" w:pos="5707"/>
          <w:tab w:val="left" w:pos="7675"/>
          <w:tab w:val="left" w:pos="9933"/>
        </w:tabs>
        <w:spacing w:line="360" w:lineRule="auto"/>
        <w:ind w:right="135" w:firstLine="708"/>
        <w:jc w:val="both"/>
        <w:rPr>
          <w:sz w:val="24"/>
        </w:rPr>
      </w:pPr>
      <w:r>
        <w:rPr>
          <w:sz w:val="24"/>
        </w:rPr>
        <w:t xml:space="preserve">Подбор соответствующих инструментов и способов обработки материалов в зависимости от </w:t>
      </w:r>
      <w:r>
        <w:rPr>
          <w:spacing w:val="-6"/>
          <w:sz w:val="24"/>
        </w:rPr>
        <w:t>их</w:t>
      </w:r>
      <w:r>
        <w:rPr>
          <w:sz w:val="24"/>
        </w:rPr>
        <w:tab/>
      </w:r>
      <w:r>
        <w:rPr>
          <w:sz w:val="24"/>
        </w:rPr>
        <w:tab/>
      </w:r>
      <w:r>
        <w:rPr>
          <w:spacing w:val="-2"/>
          <w:sz w:val="24"/>
        </w:rPr>
        <w:t>свойств</w:t>
      </w:r>
      <w:r>
        <w:rPr>
          <w:sz w:val="24"/>
        </w:rPr>
        <w:tab/>
      </w:r>
      <w:r>
        <w:rPr>
          <w:spacing w:val="-10"/>
          <w:sz w:val="24"/>
        </w:rPr>
        <w:t>и</w:t>
      </w:r>
      <w:r>
        <w:rPr>
          <w:sz w:val="24"/>
        </w:rPr>
        <w:tab/>
      </w:r>
      <w:r>
        <w:rPr>
          <w:spacing w:val="-2"/>
          <w:sz w:val="24"/>
        </w:rPr>
        <w:t>видов</w:t>
      </w:r>
      <w:r>
        <w:rPr>
          <w:sz w:val="24"/>
        </w:rPr>
        <w:tab/>
      </w:r>
      <w:r>
        <w:rPr>
          <w:spacing w:val="-2"/>
          <w:sz w:val="24"/>
        </w:rPr>
        <w:t>изделий.</w:t>
      </w:r>
      <w:r>
        <w:rPr>
          <w:sz w:val="24"/>
        </w:rPr>
        <w:tab/>
      </w:r>
      <w:r>
        <w:rPr>
          <w:spacing w:val="-2"/>
          <w:sz w:val="24"/>
        </w:rPr>
        <w:t xml:space="preserve">Инструменты </w:t>
      </w:r>
      <w:r>
        <w:rPr>
          <w:sz w:val="24"/>
        </w:rPr>
        <w:t>и</w:t>
      </w:r>
      <w:r>
        <w:rPr>
          <w:spacing w:val="80"/>
          <w:w w:val="150"/>
          <w:sz w:val="24"/>
        </w:rPr>
        <w:t xml:space="preserve">  </w:t>
      </w:r>
      <w:r>
        <w:rPr>
          <w:sz w:val="24"/>
        </w:rPr>
        <w:t>приспособления</w:t>
      </w:r>
      <w:r>
        <w:rPr>
          <w:spacing w:val="80"/>
          <w:w w:val="150"/>
          <w:sz w:val="24"/>
        </w:rPr>
        <w:t xml:space="preserve">  </w:t>
      </w:r>
      <w:r>
        <w:rPr>
          <w:sz w:val="24"/>
        </w:rPr>
        <w:t>(ножницы,</w:t>
      </w:r>
      <w:r>
        <w:rPr>
          <w:spacing w:val="80"/>
          <w:w w:val="150"/>
          <w:sz w:val="24"/>
        </w:rPr>
        <w:t xml:space="preserve">  </w:t>
      </w:r>
      <w:r>
        <w:rPr>
          <w:sz w:val="24"/>
        </w:rPr>
        <w:t>линейка,</w:t>
      </w:r>
      <w:r>
        <w:rPr>
          <w:spacing w:val="80"/>
          <w:w w:val="150"/>
          <w:sz w:val="24"/>
        </w:rPr>
        <w:t xml:space="preserve">  </w:t>
      </w:r>
      <w:r>
        <w:rPr>
          <w:sz w:val="24"/>
        </w:rPr>
        <w:t>игла,</w:t>
      </w:r>
      <w:r>
        <w:rPr>
          <w:spacing w:val="80"/>
          <w:w w:val="150"/>
          <w:sz w:val="24"/>
        </w:rPr>
        <w:t xml:space="preserve">  </w:t>
      </w:r>
      <w:r>
        <w:rPr>
          <w:sz w:val="24"/>
        </w:rPr>
        <w:t>гладилка,</w:t>
      </w:r>
      <w:r>
        <w:rPr>
          <w:spacing w:val="80"/>
          <w:w w:val="150"/>
          <w:sz w:val="24"/>
        </w:rPr>
        <w:t xml:space="preserve">  </w:t>
      </w:r>
      <w:r>
        <w:rPr>
          <w:sz w:val="24"/>
        </w:rPr>
        <w:t>стека,</w:t>
      </w:r>
      <w:r>
        <w:rPr>
          <w:spacing w:val="80"/>
          <w:w w:val="150"/>
          <w:sz w:val="24"/>
        </w:rPr>
        <w:t xml:space="preserve">  </w:t>
      </w:r>
      <w:r>
        <w:rPr>
          <w:sz w:val="24"/>
        </w:rPr>
        <w:t>шаблон</w:t>
      </w:r>
      <w:r>
        <w:rPr>
          <w:spacing w:val="80"/>
          <w:w w:val="150"/>
          <w:sz w:val="24"/>
        </w:rPr>
        <w:t xml:space="preserve">  </w:t>
      </w:r>
      <w:r>
        <w:rPr>
          <w:sz w:val="24"/>
        </w:rPr>
        <w:t>и</w:t>
      </w:r>
      <w:r>
        <w:rPr>
          <w:spacing w:val="80"/>
          <w:w w:val="150"/>
          <w:sz w:val="24"/>
        </w:rPr>
        <w:t xml:space="preserve">  </w:t>
      </w:r>
      <w:r>
        <w:rPr>
          <w:sz w:val="24"/>
        </w:rPr>
        <w:t>другие), их правильное, рациональное и безопасное использование.</w:t>
      </w:r>
    </w:p>
    <w:p w:rsidR="004D69CC" w:rsidRDefault="00D37399" w:rsidP="00661748">
      <w:pPr>
        <w:pStyle w:val="a4"/>
        <w:numPr>
          <w:ilvl w:val="2"/>
          <w:numId w:val="87"/>
        </w:numPr>
        <w:tabs>
          <w:tab w:val="left" w:pos="1733"/>
          <w:tab w:val="left" w:pos="2022"/>
          <w:tab w:val="left" w:pos="3867"/>
          <w:tab w:val="left" w:pos="4884"/>
          <w:tab w:val="left" w:pos="6755"/>
          <w:tab w:val="left" w:pos="8231"/>
          <w:tab w:val="left" w:pos="9224"/>
          <w:tab w:val="left" w:pos="10433"/>
        </w:tabs>
        <w:spacing w:line="360" w:lineRule="auto"/>
        <w:ind w:right="139" w:firstLine="708"/>
        <w:jc w:val="both"/>
        <w:rPr>
          <w:sz w:val="24"/>
        </w:rPr>
      </w:pPr>
      <w:r>
        <w:rPr>
          <w:sz w:val="24"/>
        </w:rPr>
        <w:t>Пластические массы, их виды (пластилин, пластика и другое). Приёмы изготовления</w:t>
      </w:r>
      <w:r>
        <w:rPr>
          <w:spacing w:val="80"/>
          <w:sz w:val="24"/>
        </w:rPr>
        <w:t xml:space="preserve"> </w:t>
      </w:r>
      <w:r>
        <w:rPr>
          <w:spacing w:val="-2"/>
          <w:sz w:val="24"/>
        </w:rPr>
        <w:t>изделий</w:t>
      </w:r>
      <w:r>
        <w:rPr>
          <w:sz w:val="24"/>
        </w:rPr>
        <w:tab/>
      </w:r>
      <w:r>
        <w:rPr>
          <w:sz w:val="24"/>
        </w:rPr>
        <w:tab/>
      </w:r>
      <w:r>
        <w:rPr>
          <w:spacing w:val="-2"/>
          <w:sz w:val="24"/>
        </w:rPr>
        <w:t>доступной</w:t>
      </w:r>
      <w:r>
        <w:rPr>
          <w:sz w:val="24"/>
        </w:rPr>
        <w:tab/>
      </w:r>
      <w:r>
        <w:rPr>
          <w:spacing w:val="-6"/>
          <w:sz w:val="24"/>
        </w:rPr>
        <w:t>по</w:t>
      </w:r>
      <w:r>
        <w:rPr>
          <w:sz w:val="24"/>
        </w:rPr>
        <w:tab/>
      </w:r>
      <w:r>
        <w:rPr>
          <w:spacing w:val="-2"/>
          <w:sz w:val="24"/>
        </w:rPr>
        <w:t>сложности</w:t>
      </w:r>
      <w:r>
        <w:rPr>
          <w:sz w:val="24"/>
        </w:rPr>
        <w:tab/>
      </w:r>
      <w:r>
        <w:rPr>
          <w:spacing w:val="-2"/>
          <w:sz w:val="24"/>
        </w:rPr>
        <w:t>формы</w:t>
      </w:r>
      <w:r>
        <w:rPr>
          <w:sz w:val="24"/>
        </w:rPr>
        <w:tab/>
      </w:r>
      <w:r>
        <w:rPr>
          <w:spacing w:val="-6"/>
          <w:sz w:val="24"/>
        </w:rPr>
        <w:t>из</w:t>
      </w:r>
      <w:r>
        <w:rPr>
          <w:sz w:val="24"/>
        </w:rPr>
        <w:tab/>
      </w:r>
      <w:r>
        <w:rPr>
          <w:spacing w:val="-4"/>
          <w:sz w:val="24"/>
        </w:rPr>
        <w:t>них:</w:t>
      </w:r>
      <w:r>
        <w:rPr>
          <w:sz w:val="24"/>
        </w:rPr>
        <w:tab/>
      </w:r>
      <w:r>
        <w:rPr>
          <w:spacing w:val="-2"/>
          <w:sz w:val="24"/>
        </w:rPr>
        <w:t xml:space="preserve">разметка </w:t>
      </w:r>
      <w:r>
        <w:rPr>
          <w:sz w:val="24"/>
        </w:rPr>
        <w:t>на глаз, отделение части (стекой, отрыванием), придание формы.</w:t>
      </w:r>
    </w:p>
    <w:p w:rsidR="004D69CC" w:rsidRDefault="00D37399" w:rsidP="00661748">
      <w:pPr>
        <w:pStyle w:val="a4"/>
        <w:numPr>
          <w:ilvl w:val="2"/>
          <w:numId w:val="87"/>
        </w:numPr>
        <w:tabs>
          <w:tab w:val="left" w:pos="1733"/>
        </w:tabs>
        <w:spacing w:line="360" w:lineRule="auto"/>
        <w:ind w:right="141" w:firstLine="708"/>
        <w:jc w:val="both"/>
        <w:rPr>
          <w:sz w:val="24"/>
        </w:rPr>
      </w:pPr>
      <w:r>
        <w:rPr>
          <w:sz w:val="24"/>
        </w:rPr>
        <w:t>Наиболее распространённые виды бумаги. Их общие свойства. Простейшие способы обработки</w:t>
      </w:r>
      <w:r>
        <w:rPr>
          <w:spacing w:val="-1"/>
          <w:sz w:val="24"/>
        </w:rPr>
        <w:t xml:space="preserve"> </w:t>
      </w:r>
      <w:r>
        <w:rPr>
          <w:sz w:val="24"/>
        </w:rPr>
        <w:t>бумаги</w:t>
      </w:r>
      <w:r>
        <w:rPr>
          <w:spacing w:val="-1"/>
          <w:sz w:val="24"/>
        </w:rPr>
        <w:t xml:space="preserve"> </w:t>
      </w:r>
      <w:r>
        <w:rPr>
          <w:sz w:val="24"/>
        </w:rPr>
        <w:t>различных</w:t>
      </w:r>
      <w:r>
        <w:rPr>
          <w:spacing w:val="-2"/>
          <w:sz w:val="24"/>
        </w:rPr>
        <w:t xml:space="preserve"> </w:t>
      </w:r>
      <w:r>
        <w:rPr>
          <w:sz w:val="24"/>
        </w:rPr>
        <w:t>видов:</w:t>
      </w:r>
      <w:r>
        <w:rPr>
          <w:spacing w:val="-2"/>
          <w:sz w:val="24"/>
        </w:rPr>
        <w:t xml:space="preserve"> </w:t>
      </w:r>
      <w:r>
        <w:rPr>
          <w:sz w:val="24"/>
        </w:rPr>
        <w:t>сгибание</w:t>
      </w:r>
      <w:r>
        <w:rPr>
          <w:spacing w:val="-2"/>
          <w:sz w:val="24"/>
        </w:rPr>
        <w:t xml:space="preserve"> </w:t>
      </w:r>
      <w:r>
        <w:rPr>
          <w:sz w:val="24"/>
        </w:rPr>
        <w:t>и</w:t>
      </w:r>
      <w:r>
        <w:rPr>
          <w:spacing w:val="-1"/>
          <w:sz w:val="24"/>
        </w:rPr>
        <w:t xml:space="preserve"> </w:t>
      </w:r>
      <w:r>
        <w:rPr>
          <w:sz w:val="24"/>
        </w:rPr>
        <w:t>складывание,</w:t>
      </w:r>
      <w:r>
        <w:rPr>
          <w:spacing w:val="-2"/>
          <w:sz w:val="24"/>
        </w:rPr>
        <w:t xml:space="preserve"> </w:t>
      </w:r>
      <w:r>
        <w:rPr>
          <w:sz w:val="24"/>
        </w:rPr>
        <w:t>сминание,</w:t>
      </w:r>
      <w:r>
        <w:rPr>
          <w:spacing w:val="-2"/>
          <w:sz w:val="24"/>
        </w:rPr>
        <w:t xml:space="preserve"> </w:t>
      </w:r>
      <w:r>
        <w:rPr>
          <w:sz w:val="24"/>
        </w:rPr>
        <w:t>обрывание,</w:t>
      </w:r>
      <w:r>
        <w:rPr>
          <w:spacing w:val="-2"/>
          <w:sz w:val="24"/>
        </w:rPr>
        <w:t xml:space="preserve"> </w:t>
      </w:r>
      <w:r>
        <w:rPr>
          <w:sz w:val="24"/>
        </w:rPr>
        <w:t>склеивание</w:t>
      </w:r>
      <w:r>
        <w:rPr>
          <w:spacing w:val="-2"/>
          <w:sz w:val="24"/>
        </w:rPr>
        <w:t xml:space="preserve"> </w:t>
      </w:r>
      <w:r>
        <w:rPr>
          <w:sz w:val="24"/>
        </w:rPr>
        <w:t>и</w:t>
      </w:r>
      <w:r>
        <w:rPr>
          <w:spacing w:val="-1"/>
          <w:sz w:val="24"/>
        </w:rPr>
        <w:t xml:space="preserve"> </w:t>
      </w:r>
      <w:r>
        <w:rPr>
          <w:sz w:val="24"/>
        </w:rPr>
        <w:t>другое. Резание бумаги ножницами. Правила безопасной работы, передачи и хранения ножниц. Картон.</w:t>
      </w:r>
    </w:p>
    <w:p w:rsidR="004D69CC" w:rsidRDefault="00D37399" w:rsidP="00661748">
      <w:pPr>
        <w:pStyle w:val="a4"/>
        <w:numPr>
          <w:ilvl w:val="2"/>
          <w:numId w:val="87"/>
        </w:numPr>
        <w:tabs>
          <w:tab w:val="left" w:pos="1733"/>
        </w:tabs>
        <w:spacing w:line="360" w:lineRule="auto"/>
        <w:ind w:right="137" w:firstLine="708"/>
        <w:jc w:val="both"/>
        <w:rPr>
          <w:sz w:val="24"/>
        </w:rPr>
      </w:pPr>
      <w:r>
        <w:rPr>
          <w:sz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4D69CC" w:rsidRDefault="00D37399" w:rsidP="00661748">
      <w:pPr>
        <w:pStyle w:val="a4"/>
        <w:numPr>
          <w:ilvl w:val="2"/>
          <w:numId w:val="87"/>
        </w:numPr>
        <w:tabs>
          <w:tab w:val="left" w:pos="1437"/>
          <w:tab w:val="left" w:pos="1733"/>
          <w:tab w:val="left" w:pos="3996"/>
          <w:tab w:val="left" w:pos="5527"/>
          <w:tab w:val="left" w:pos="7237"/>
          <w:tab w:val="left" w:pos="8249"/>
          <w:tab w:val="left" w:pos="9967"/>
        </w:tabs>
        <w:spacing w:line="360" w:lineRule="auto"/>
        <w:ind w:right="142" w:firstLine="708"/>
        <w:jc w:val="both"/>
        <w:rPr>
          <w:sz w:val="24"/>
        </w:rPr>
      </w:pPr>
      <w:r>
        <w:rPr>
          <w:sz w:val="24"/>
        </w:rPr>
        <w:t>Общее представление о тканях (текстиле), их строении и свойствах. Швейные инструменты и</w:t>
      </w:r>
      <w:r>
        <w:rPr>
          <w:sz w:val="24"/>
        </w:rPr>
        <w:tab/>
      </w:r>
      <w:r>
        <w:rPr>
          <w:spacing w:val="-2"/>
          <w:sz w:val="24"/>
        </w:rPr>
        <w:t>приспособления</w:t>
      </w:r>
      <w:r>
        <w:rPr>
          <w:sz w:val="24"/>
        </w:rPr>
        <w:tab/>
      </w:r>
      <w:r>
        <w:rPr>
          <w:spacing w:val="-2"/>
          <w:sz w:val="24"/>
        </w:rPr>
        <w:t>(иглы,</w:t>
      </w:r>
      <w:r>
        <w:rPr>
          <w:sz w:val="24"/>
        </w:rPr>
        <w:tab/>
      </w:r>
      <w:r>
        <w:rPr>
          <w:spacing w:val="-2"/>
          <w:sz w:val="24"/>
        </w:rPr>
        <w:t>булавки</w:t>
      </w:r>
      <w:r>
        <w:rPr>
          <w:sz w:val="24"/>
        </w:rPr>
        <w:tab/>
      </w:r>
      <w:r>
        <w:rPr>
          <w:spacing w:val="-10"/>
          <w:sz w:val="24"/>
        </w:rPr>
        <w:t>и</w:t>
      </w:r>
      <w:r>
        <w:rPr>
          <w:sz w:val="24"/>
        </w:rPr>
        <w:tab/>
      </w:r>
      <w:r>
        <w:rPr>
          <w:spacing w:val="-2"/>
          <w:sz w:val="24"/>
        </w:rPr>
        <w:t>другие).</w:t>
      </w:r>
      <w:r>
        <w:rPr>
          <w:sz w:val="24"/>
        </w:rPr>
        <w:tab/>
      </w:r>
      <w:r>
        <w:rPr>
          <w:spacing w:val="-2"/>
          <w:sz w:val="24"/>
        </w:rPr>
        <w:t xml:space="preserve">Отмеривание </w:t>
      </w:r>
      <w:r>
        <w:rPr>
          <w:sz w:val="24"/>
        </w:rPr>
        <w:t>и заправка нитки в иголку, строчка прямого стежка.</w:t>
      </w:r>
    </w:p>
    <w:p w:rsidR="004D69CC" w:rsidRDefault="00D37399" w:rsidP="00661748">
      <w:pPr>
        <w:pStyle w:val="a4"/>
        <w:numPr>
          <w:ilvl w:val="2"/>
          <w:numId w:val="87"/>
        </w:numPr>
        <w:tabs>
          <w:tab w:val="left" w:pos="1733"/>
        </w:tabs>
        <w:spacing w:line="275" w:lineRule="exact"/>
        <w:ind w:left="1733" w:hanging="600"/>
        <w:jc w:val="both"/>
        <w:rPr>
          <w:sz w:val="24"/>
        </w:rPr>
      </w:pPr>
      <w:r>
        <w:rPr>
          <w:sz w:val="24"/>
        </w:rPr>
        <w:t>Использование</w:t>
      </w:r>
      <w:r>
        <w:rPr>
          <w:spacing w:val="-11"/>
          <w:sz w:val="24"/>
        </w:rPr>
        <w:t xml:space="preserve"> </w:t>
      </w:r>
      <w:r>
        <w:rPr>
          <w:sz w:val="24"/>
        </w:rPr>
        <w:t>дополнительных</w:t>
      </w:r>
      <w:r>
        <w:rPr>
          <w:spacing w:val="-5"/>
          <w:sz w:val="24"/>
        </w:rPr>
        <w:t xml:space="preserve"> </w:t>
      </w:r>
      <w:r>
        <w:rPr>
          <w:sz w:val="24"/>
        </w:rPr>
        <w:t>отделочных</w:t>
      </w:r>
      <w:r>
        <w:rPr>
          <w:spacing w:val="-5"/>
          <w:sz w:val="24"/>
        </w:rPr>
        <w:t xml:space="preserve"> </w:t>
      </w:r>
      <w:r>
        <w:rPr>
          <w:spacing w:val="-2"/>
          <w:sz w:val="24"/>
        </w:rPr>
        <w:t>материалов.</w:t>
      </w:r>
    </w:p>
    <w:p w:rsidR="004D69CC" w:rsidRDefault="00D37399" w:rsidP="00661748">
      <w:pPr>
        <w:pStyle w:val="a4"/>
        <w:numPr>
          <w:ilvl w:val="1"/>
          <w:numId w:val="87"/>
        </w:numPr>
        <w:tabs>
          <w:tab w:val="left" w:pos="1553"/>
        </w:tabs>
        <w:spacing w:before="135"/>
        <w:ind w:left="1553" w:hanging="420"/>
        <w:jc w:val="both"/>
        <w:rPr>
          <w:sz w:val="24"/>
        </w:rPr>
      </w:pPr>
      <w:r>
        <w:rPr>
          <w:sz w:val="24"/>
        </w:rPr>
        <w:t>Конструирование</w:t>
      </w:r>
      <w:r>
        <w:rPr>
          <w:spacing w:val="-5"/>
          <w:sz w:val="24"/>
        </w:rPr>
        <w:t xml:space="preserve"> </w:t>
      </w:r>
      <w:r>
        <w:rPr>
          <w:sz w:val="24"/>
        </w:rPr>
        <w:t>и</w:t>
      </w:r>
      <w:r>
        <w:rPr>
          <w:spacing w:val="-3"/>
          <w:sz w:val="24"/>
        </w:rPr>
        <w:t xml:space="preserve"> </w:t>
      </w:r>
      <w:r>
        <w:rPr>
          <w:sz w:val="24"/>
        </w:rPr>
        <w:t>моделирование</w:t>
      </w:r>
      <w:r>
        <w:rPr>
          <w:spacing w:val="-5"/>
          <w:sz w:val="24"/>
        </w:rPr>
        <w:t xml:space="preserve"> </w:t>
      </w:r>
      <w:r>
        <w:rPr>
          <w:sz w:val="24"/>
        </w:rPr>
        <w:t>(10</w:t>
      </w:r>
      <w:r>
        <w:rPr>
          <w:spacing w:val="-3"/>
          <w:sz w:val="24"/>
        </w:rPr>
        <w:t xml:space="preserve"> </w:t>
      </w:r>
      <w:r>
        <w:rPr>
          <w:spacing w:val="-5"/>
          <w:sz w:val="24"/>
        </w:rPr>
        <w:t>ч).</w:t>
      </w:r>
    </w:p>
    <w:p w:rsidR="004D69CC" w:rsidRDefault="00D37399" w:rsidP="00661748">
      <w:pPr>
        <w:pStyle w:val="a4"/>
        <w:numPr>
          <w:ilvl w:val="2"/>
          <w:numId w:val="87"/>
        </w:numPr>
        <w:tabs>
          <w:tab w:val="left" w:pos="1733"/>
        </w:tabs>
        <w:spacing w:before="137" w:line="360" w:lineRule="auto"/>
        <w:ind w:right="143" w:firstLine="708"/>
        <w:jc w:val="both"/>
        <w:rPr>
          <w:sz w:val="24"/>
        </w:rPr>
      </w:pPr>
      <w:r>
        <w:rPr>
          <w:sz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4D69CC" w:rsidRDefault="00D37399" w:rsidP="00661748">
      <w:pPr>
        <w:pStyle w:val="a4"/>
        <w:numPr>
          <w:ilvl w:val="1"/>
          <w:numId w:val="87"/>
        </w:numPr>
        <w:tabs>
          <w:tab w:val="left" w:pos="1553"/>
        </w:tabs>
        <w:spacing w:before="2"/>
        <w:ind w:left="1553" w:hanging="420"/>
        <w:jc w:val="both"/>
        <w:rPr>
          <w:sz w:val="24"/>
        </w:rPr>
      </w:pPr>
      <w:r>
        <w:rPr>
          <w:sz w:val="24"/>
        </w:rPr>
        <w:t>Информационно-коммуникативные</w:t>
      </w:r>
      <w:r>
        <w:rPr>
          <w:spacing w:val="-10"/>
          <w:sz w:val="24"/>
        </w:rPr>
        <w:t xml:space="preserve"> </w:t>
      </w:r>
      <w:r>
        <w:rPr>
          <w:sz w:val="24"/>
        </w:rPr>
        <w:t>технологии*</w:t>
      </w:r>
      <w:r>
        <w:rPr>
          <w:spacing w:val="-7"/>
          <w:sz w:val="24"/>
        </w:rPr>
        <w:t xml:space="preserve"> </w:t>
      </w:r>
      <w:r>
        <w:rPr>
          <w:sz w:val="24"/>
        </w:rPr>
        <w:t>(2</w:t>
      </w:r>
      <w:r>
        <w:rPr>
          <w:spacing w:val="-7"/>
          <w:sz w:val="24"/>
        </w:rPr>
        <w:t xml:space="preserve"> </w:t>
      </w:r>
      <w:r>
        <w:rPr>
          <w:spacing w:val="-5"/>
          <w:sz w:val="24"/>
        </w:rPr>
        <w:t>ч).</w:t>
      </w:r>
    </w:p>
    <w:p w:rsidR="004D69CC" w:rsidRDefault="00D37399" w:rsidP="00661748">
      <w:pPr>
        <w:pStyle w:val="a4"/>
        <w:numPr>
          <w:ilvl w:val="2"/>
          <w:numId w:val="87"/>
        </w:numPr>
        <w:tabs>
          <w:tab w:val="left" w:pos="1733"/>
        </w:tabs>
        <w:spacing w:before="137"/>
        <w:ind w:left="1733" w:hanging="600"/>
        <w:jc w:val="both"/>
        <w:rPr>
          <w:sz w:val="24"/>
        </w:rPr>
      </w:pPr>
      <w:r>
        <w:rPr>
          <w:sz w:val="24"/>
        </w:rPr>
        <w:t>Демонстрация</w:t>
      </w:r>
      <w:r>
        <w:rPr>
          <w:spacing w:val="-5"/>
          <w:sz w:val="24"/>
        </w:rPr>
        <w:t xml:space="preserve"> </w:t>
      </w:r>
      <w:r>
        <w:rPr>
          <w:sz w:val="24"/>
        </w:rPr>
        <w:t>учителем</w:t>
      </w:r>
      <w:r>
        <w:rPr>
          <w:spacing w:val="-6"/>
          <w:sz w:val="24"/>
        </w:rPr>
        <w:t xml:space="preserve"> </w:t>
      </w:r>
      <w:r>
        <w:rPr>
          <w:sz w:val="24"/>
        </w:rPr>
        <w:t>готовых</w:t>
      </w:r>
      <w:r>
        <w:rPr>
          <w:spacing w:val="-4"/>
          <w:sz w:val="24"/>
        </w:rPr>
        <w:t xml:space="preserve"> </w:t>
      </w:r>
      <w:r>
        <w:rPr>
          <w:sz w:val="24"/>
        </w:rPr>
        <w:t>материалов</w:t>
      </w:r>
      <w:r>
        <w:rPr>
          <w:spacing w:val="-5"/>
          <w:sz w:val="24"/>
        </w:rPr>
        <w:t xml:space="preserve"> </w:t>
      </w:r>
      <w:r>
        <w:rPr>
          <w:sz w:val="24"/>
        </w:rPr>
        <w:t>на</w:t>
      </w:r>
      <w:r>
        <w:rPr>
          <w:spacing w:val="-6"/>
          <w:sz w:val="24"/>
        </w:rPr>
        <w:t xml:space="preserve"> </w:t>
      </w:r>
      <w:r>
        <w:rPr>
          <w:sz w:val="24"/>
        </w:rPr>
        <w:t>информационных</w:t>
      </w:r>
      <w:r>
        <w:rPr>
          <w:spacing w:val="-3"/>
          <w:sz w:val="24"/>
        </w:rPr>
        <w:t xml:space="preserve"> </w:t>
      </w:r>
      <w:r>
        <w:rPr>
          <w:spacing w:val="-2"/>
          <w:sz w:val="24"/>
        </w:rPr>
        <w:t>носителях.</w:t>
      </w:r>
    </w:p>
    <w:p w:rsidR="004D69CC" w:rsidRDefault="00D37399" w:rsidP="00661748">
      <w:pPr>
        <w:pStyle w:val="a4"/>
        <w:numPr>
          <w:ilvl w:val="2"/>
          <w:numId w:val="87"/>
        </w:numPr>
        <w:tabs>
          <w:tab w:val="left" w:pos="1733"/>
        </w:tabs>
        <w:spacing w:before="139"/>
        <w:ind w:left="1733" w:hanging="600"/>
        <w:jc w:val="both"/>
        <w:rPr>
          <w:sz w:val="24"/>
        </w:rPr>
      </w:pPr>
      <w:r>
        <w:rPr>
          <w:sz w:val="24"/>
        </w:rPr>
        <w:t>Информация.</w:t>
      </w:r>
      <w:r>
        <w:rPr>
          <w:spacing w:val="-4"/>
          <w:sz w:val="24"/>
        </w:rPr>
        <w:t xml:space="preserve"> </w:t>
      </w:r>
      <w:r>
        <w:rPr>
          <w:sz w:val="24"/>
        </w:rPr>
        <w:t>Виды</w:t>
      </w:r>
      <w:r>
        <w:rPr>
          <w:spacing w:val="-4"/>
          <w:sz w:val="24"/>
        </w:rPr>
        <w:t xml:space="preserve"> </w:t>
      </w:r>
      <w:r>
        <w:rPr>
          <w:spacing w:val="-2"/>
          <w:sz w:val="24"/>
        </w:rPr>
        <w:t>информации.</w:t>
      </w:r>
    </w:p>
    <w:p w:rsidR="004D69CC" w:rsidRDefault="00D37399" w:rsidP="00661748">
      <w:pPr>
        <w:pStyle w:val="a4"/>
        <w:numPr>
          <w:ilvl w:val="1"/>
          <w:numId w:val="87"/>
        </w:numPr>
        <w:tabs>
          <w:tab w:val="left" w:pos="1553"/>
          <w:tab w:val="left" w:pos="3259"/>
          <w:tab w:val="left" w:pos="5166"/>
          <w:tab w:val="left" w:pos="6008"/>
          <w:tab w:val="left" w:pos="6857"/>
          <w:tab w:val="left" w:pos="8248"/>
          <w:tab w:val="left" w:pos="10335"/>
        </w:tabs>
        <w:spacing w:before="137" w:line="360" w:lineRule="auto"/>
        <w:ind w:right="142" w:firstLine="708"/>
        <w:jc w:val="both"/>
        <w:rPr>
          <w:sz w:val="24"/>
        </w:rPr>
      </w:pPr>
      <w:r>
        <w:rPr>
          <w:spacing w:val="-2"/>
          <w:sz w:val="24"/>
        </w:rPr>
        <w:t>Изучение</w:t>
      </w:r>
      <w:r>
        <w:rPr>
          <w:sz w:val="24"/>
        </w:rPr>
        <w:tab/>
      </w:r>
      <w:r>
        <w:rPr>
          <w:spacing w:val="-2"/>
          <w:sz w:val="24"/>
        </w:rPr>
        <w:t>технологии</w:t>
      </w:r>
      <w:r>
        <w:rPr>
          <w:sz w:val="24"/>
        </w:rPr>
        <w:tab/>
      </w:r>
      <w:r>
        <w:rPr>
          <w:spacing w:val="-10"/>
          <w:sz w:val="24"/>
        </w:rPr>
        <w:t>в</w:t>
      </w:r>
      <w:r>
        <w:rPr>
          <w:sz w:val="24"/>
        </w:rPr>
        <w:tab/>
      </w:r>
      <w:r>
        <w:rPr>
          <w:spacing w:val="-10"/>
          <w:sz w:val="24"/>
        </w:rPr>
        <w:t>1</w:t>
      </w:r>
      <w:r>
        <w:rPr>
          <w:sz w:val="24"/>
        </w:rPr>
        <w:tab/>
      </w:r>
      <w:r>
        <w:rPr>
          <w:spacing w:val="-2"/>
          <w:sz w:val="24"/>
        </w:rPr>
        <w:t>классе</w:t>
      </w:r>
      <w:r>
        <w:rPr>
          <w:sz w:val="24"/>
        </w:rPr>
        <w:tab/>
      </w:r>
      <w:r>
        <w:rPr>
          <w:spacing w:val="-2"/>
          <w:sz w:val="24"/>
        </w:rPr>
        <w:t>способствует</w:t>
      </w:r>
      <w:r>
        <w:rPr>
          <w:sz w:val="24"/>
        </w:rPr>
        <w:tab/>
      </w:r>
      <w:r>
        <w:rPr>
          <w:spacing w:val="-2"/>
          <w:sz w:val="24"/>
        </w:rPr>
        <w:t xml:space="preserve">освоению </w:t>
      </w:r>
      <w:r>
        <w:rPr>
          <w:sz w:val="24"/>
        </w:rPr>
        <w:t>на</w:t>
      </w:r>
      <w:r>
        <w:rPr>
          <w:spacing w:val="40"/>
          <w:sz w:val="24"/>
        </w:rPr>
        <w:t xml:space="preserve"> </w:t>
      </w:r>
      <w:r>
        <w:rPr>
          <w:sz w:val="24"/>
        </w:rPr>
        <w:t>пропедевтическом</w:t>
      </w:r>
      <w:r>
        <w:rPr>
          <w:spacing w:val="40"/>
          <w:sz w:val="24"/>
        </w:rPr>
        <w:t xml:space="preserve"> </w:t>
      </w:r>
      <w:r>
        <w:rPr>
          <w:sz w:val="24"/>
        </w:rPr>
        <w:t>уровне</w:t>
      </w:r>
      <w:r>
        <w:rPr>
          <w:spacing w:val="40"/>
          <w:sz w:val="24"/>
        </w:rPr>
        <w:t xml:space="preserve"> </w:t>
      </w:r>
      <w:r>
        <w:rPr>
          <w:sz w:val="24"/>
        </w:rPr>
        <w:t>ряда</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познавательных</w:t>
      </w:r>
      <w:r>
        <w:rPr>
          <w:spacing w:val="40"/>
          <w:sz w:val="24"/>
        </w:rPr>
        <w:t xml:space="preserve"> </w:t>
      </w:r>
      <w:r>
        <w:rPr>
          <w:sz w:val="24"/>
        </w:rPr>
        <w:t>универсальных</w:t>
      </w:r>
    </w:p>
    <w:p w:rsidR="004D69CC" w:rsidRDefault="004D69CC">
      <w:pPr>
        <w:pStyle w:val="a4"/>
        <w:spacing w:line="360" w:lineRule="auto"/>
        <w:jc w:val="both"/>
        <w:rPr>
          <w:sz w:val="24"/>
        </w:rPr>
        <w:sectPr w:rsidR="004D69CC">
          <w:pgSz w:w="11910" w:h="16840"/>
          <w:pgMar w:top="1380" w:right="283" w:bottom="1140" w:left="141" w:header="0" w:footer="917" w:gutter="0"/>
          <w:cols w:space="720"/>
        </w:sectPr>
      </w:pPr>
    </w:p>
    <w:p w:rsidR="004D69CC" w:rsidRDefault="00D37399">
      <w:pPr>
        <w:pStyle w:val="a3"/>
        <w:spacing w:before="62" w:line="362" w:lineRule="auto"/>
        <w:ind w:right="150" w:firstLine="0"/>
        <w:jc w:val="both"/>
      </w:pPr>
      <w:r>
        <w:t>учебных действий, коммуникативных универсальных учебных действий, регулятивных универсальных учебных действий, совместной деятельности.</w:t>
      </w:r>
    </w:p>
    <w:p w:rsidR="004D69CC" w:rsidRDefault="00D37399" w:rsidP="00661748">
      <w:pPr>
        <w:pStyle w:val="a4"/>
        <w:numPr>
          <w:ilvl w:val="2"/>
          <w:numId w:val="87"/>
        </w:numPr>
        <w:tabs>
          <w:tab w:val="left" w:pos="1733"/>
        </w:tabs>
        <w:spacing w:line="360" w:lineRule="auto"/>
        <w:ind w:right="145"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D69CC" w:rsidRDefault="00D37399">
      <w:pPr>
        <w:pStyle w:val="a3"/>
        <w:spacing w:line="360" w:lineRule="auto"/>
        <w:ind w:left="1133" w:right="1803" w:firstLine="0"/>
        <w:jc w:val="both"/>
      </w:pPr>
      <w:r>
        <w:t>ориентироваться</w:t>
      </w:r>
      <w:r>
        <w:rPr>
          <w:spacing w:val="-4"/>
        </w:rPr>
        <w:t xml:space="preserve"> </w:t>
      </w:r>
      <w:r>
        <w:t>в</w:t>
      </w:r>
      <w:r>
        <w:rPr>
          <w:spacing w:val="-5"/>
        </w:rPr>
        <w:t xml:space="preserve"> </w:t>
      </w:r>
      <w:r>
        <w:t>терминах,</w:t>
      </w:r>
      <w:r>
        <w:rPr>
          <w:spacing w:val="-4"/>
        </w:rPr>
        <w:t xml:space="preserve"> </w:t>
      </w:r>
      <w:r>
        <w:t>используемых</w:t>
      </w:r>
      <w:r>
        <w:rPr>
          <w:spacing w:val="-3"/>
        </w:rPr>
        <w:t xml:space="preserve"> </w:t>
      </w:r>
      <w:r>
        <w:t>в</w:t>
      </w:r>
      <w:r>
        <w:rPr>
          <w:spacing w:val="-5"/>
        </w:rPr>
        <w:t xml:space="preserve"> </w:t>
      </w:r>
      <w:r>
        <w:t>технологии</w:t>
      </w:r>
      <w:r>
        <w:rPr>
          <w:spacing w:val="-4"/>
        </w:rPr>
        <w:t xml:space="preserve"> </w:t>
      </w:r>
      <w:r>
        <w:t>(в</w:t>
      </w:r>
      <w:r>
        <w:rPr>
          <w:spacing w:val="-6"/>
        </w:rPr>
        <w:t xml:space="preserve"> </w:t>
      </w:r>
      <w:r>
        <w:t>пределах</w:t>
      </w:r>
      <w:r>
        <w:rPr>
          <w:spacing w:val="-5"/>
        </w:rPr>
        <w:t xml:space="preserve"> </w:t>
      </w:r>
      <w:r>
        <w:t>изученного); воспринимать</w:t>
      </w:r>
      <w:r>
        <w:rPr>
          <w:spacing w:val="-1"/>
        </w:rPr>
        <w:t xml:space="preserve"> </w:t>
      </w:r>
      <w:r>
        <w:t>и использовать предложенную инструкцию (устную, графическую);</w:t>
      </w:r>
    </w:p>
    <w:p w:rsidR="004D69CC" w:rsidRDefault="00D37399">
      <w:pPr>
        <w:pStyle w:val="a3"/>
        <w:spacing w:line="360" w:lineRule="auto"/>
        <w:ind w:right="146"/>
        <w:jc w:val="both"/>
      </w:pPr>
      <w:r>
        <w:t>анализировать устройство простых изделий по образцу, рисунку, выделять основные и второстепенные составляющие конструкции;</w:t>
      </w:r>
    </w:p>
    <w:p w:rsidR="004D69CC" w:rsidRDefault="00D37399">
      <w:pPr>
        <w:pStyle w:val="a3"/>
        <w:spacing w:line="360" w:lineRule="auto"/>
        <w:ind w:right="137"/>
        <w:jc w:val="both"/>
      </w:pPr>
      <w:r>
        <w:t>сравнивать</w:t>
      </w:r>
      <w:r>
        <w:rPr>
          <w:spacing w:val="69"/>
        </w:rPr>
        <w:t xml:space="preserve">   </w:t>
      </w:r>
      <w:r>
        <w:t>отдельные</w:t>
      </w:r>
      <w:r>
        <w:rPr>
          <w:spacing w:val="68"/>
        </w:rPr>
        <w:t xml:space="preserve">   </w:t>
      </w:r>
      <w:r>
        <w:t>изделия</w:t>
      </w:r>
      <w:r>
        <w:rPr>
          <w:spacing w:val="67"/>
        </w:rPr>
        <w:t xml:space="preserve">   </w:t>
      </w:r>
      <w:r>
        <w:t>(конструкции),</w:t>
      </w:r>
      <w:r>
        <w:rPr>
          <w:spacing w:val="68"/>
        </w:rPr>
        <w:t xml:space="preserve">   </w:t>
      </w:r>
      <w:r>
        <w:t>находить</w:t>
      </w:r>
      <w:r>
        <w:rPr>
          <w:spacing w:val="70"/>
        </w:rPr>
        <w:t xml:space="preserve">   </w:t>
      </w:r>
      <w:r>
        <w:t>сходство</w:t>
      </w:r>
      <w:r>
        <w:rPr>
          <w:spacing w:val="67"/>
        </w:rPr>
        <w:t xml:space="preserve">   </w:t>
      </w:r>
      <w:r>
        <w:t>и</w:t>
      </w:r>
      <w:r>
        <w:rPr>
          <w:spacing w:val="68"/>
        </w:rPr>
        <w:t xml:space="preserve">   </w:t>
      </w:r>
      <w:r>
        <w:t>различия в их устройстве.</w:t>
      </w:r>
    </w:p>
    <w:p w:rsidR="004D69CC" w:rsidRDefault="00D37399" w:rsidP="00661748">
      <w:pPr>
        <w:pStyle w:val="a4"/>
        <w:numPr>
          <w:ilvl w:val="2"/>
          <w:numId w:val="87"/>
        </w:numPr>
        <w:tabs>
          <w:tab w:val="left" w:pos="1733"/>
        </w:tabs>
        <w:spacing w:line="360" w:lineRule="auto"/>
        <w:ind w:right="143" w:firstLine="708"/>
        <w:jc w:val="both"/>
        <w:rPr>
          <w:sz w:val="24"/>
        </w:rPr>
      </w:pPr>
      <w:r>
        <w:rPr>
          <w:sz w:val="24"/>
        </w:rPr>
        <w:t>У</w:t>
      </w:r>
      <w:r>
        <w:rPr>
          <w:spacing w:val="74"/>
          <w:w w:val="150"/>
          <w:sz w:val="24"/>
        </w:rPr>
        <w:t xml:space="preserve">   </w:t>
      </w:r>
      <w:r>
        <w:rPr>
          <w:sz w:val="24"/>
        </w:rPr>
        <w:t>обучающегося</w:t>
      </w:r>
      <w:r>
        <w:rPr>
          <w:spacing w:val="74"/>
          <w:w w:val="150"/>
          <w:sz w:val="24"/>
        </w:rPr>
        <w:t xml:space="preserve">   </w:t>
      </w:r>
      <w:r>
        <w:rPr>
          <w:sz w:val="24"/>
        </w:rPr>
        <w:t>будут</w:t>
      </w:r>
      <w:r>
        <w:rPr>
          <w:spacing w:val="75"/>
          <w:w w:val="150"/>
          <w:sz w:val="24"/>
        </w:rPr>
        <w:t xml:space="preserve">   </w:t>
      </w:r>
      <w:r>
        <w:rPr>
          <w:sz w:val="24"/>
        </w:rPr>
        <w:t>сформированы</w:t>
      </w:r>
      <w:r>
        <w:rPr>
          <w:spacing w:val="74"/>
          <w:w w:val="150"/>
          <w:sz w:val="24"/>
        </w:rPr>
        <w:t xml:space="preserve">   </w:t>
      </w:r>
      <w:r>
        <w:rPr>
          <w:sz w:val="24"/>
        </w:rPr>
        <w:t>следующие</w:t>
      </w:r>
      <w:r>
        <w:rPr>
          <w:spacing w:val="75"/>
          <w:w w:val="150"/>
          <w:sz w:val="24"/>
        </w:rPr>
        <w:t xml:space="preserve">   </w:t>
      </w:r>
      <w:r>
        <w:rPr>
          <w:sz w:val="24"/>
        </w:rPr>
        <w:t>умения</w:t>
      </w:r>
      <w:r>
        <w:rPr>
          <w:spacing w:val="74"/>
          <w:w w:val="150"/>
          <w:sz w:val="24"/>
        </w:rPr>
        <w:t xml:space="preserve">   </w:t>
      </w:r>
      <w:r>
        <w:rPr>
          <w:sz w:val="24"/>
        </w:rPr>
        <w:t>работать с информацией как часть познавательных универсальных учебных действий:</w:t>
      </w:r>
    </w:p>
    <w:p w:rsidR="004D69CC" w:rsidRDefault="00D37399">
      <w:pPr>
        <w:pStyle w:val="a3"/>
        <w:tabs>
          <w:tab w:val="left" w:pos="3282"/>
          <w:tab w:val="left" w:pos="5333"/>
          <w:tab w:val="left" w:pos="7802"/>
          <w:tab w:val="left" w:pos="8620"/>
          <w:tab w:val="left" w:pos="10527"/>
        </w:tabs>
        <w:spacing w:line="360" w:lineRule="auto"/>
        <w:ind w:right="146"/>
        <w:jc w:val="both"/>
      </w:pPr>
      <w:r>
        <w:rPr>
          <w:spacing w:val="-2"/>
        </w:rPr>
        <w:t>воспринимать</w:t>
      </w:r>
      <w:r>
        <w:tab/>
      </w:r>
      <w:r>
        <w:rPr>
          <w:spacing w:val="-2"/>
        </w:rPr>
        <w:t>информацию</w:t>
      </w:r>
      <w:r>
        <w:tab/>
      </w:r>
      <w:r>
        <w:rPr>
          <w:spacing w:val="-2"/>
        </w:rPr>
        <w:t>(представленную</w:t>
      </w:r>
      <w:r>
        <w:tab/>
      </w:r>
      <w:r>
        <w:rPr>
          <w:spacing w:val="-10"/>
        </w:rPr>
        <w:t>в</w:t>
      </w:r>
      <w:r>
        <w:tab/>
      </w:r>
      <w:r>
        <w:rPr>
          <w:spacing w:val="-2"/>
        </w:rPr>
        <w:t>объяснении</w:t>
      </w:r>
      <w:r>
        <w:tab/>
      </w:r>
      <w:r>
        <w:rPr>
          <w:spacing w:val="-2"/>
        </w:rPr>
        <w:t xml:space="preserve">учителя </w:t>
      </w:r>
      <w:r>
        <w:t>или в учебнике), использовать её в работе;</w:t>
      </w:r>
    </w:p>
    <w:p w:rsidR="004D69CC" w:rsidRDefault="00D37399">
      <w:pPr>
        <w:pStyle w:val="a3"/>
        <w:spacing w:line="360" w:lineRule="auto"/>
        <w:ind w:right="144"/>
        <w:jc w:val="both"/>
      </w:pPr>
      <w:r>
        <w:t>понимать и анализировать простейшую знаково-символическую информацию (схема, рисунок) и строить работу в соответствии с ней.</w:t>
      </w:r>
    </w:p>
    <w:p w:rsidR="004D69CC" w:rsidRDefault="00D37399" w:rsidP="00661748">
      <w:pPr>
        <w:pStyle w:val="a4"/>
        <w:numPr>
          <w:ilvl w:val="2"/>
          <w:numId w:val="87"/>
        </w:numPr>
        <w:tabs>
          <w:tab w:val="left" w:pos="1733"/>
        </w:tabs>
        <w:spacing w:line="360" w:lineRule="auto"/>
        <w:ind w:right="147"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4D69CC" w:rsidRDefault="00D37399">
      <w:pPr>
        <w:pStyle w:val="a3"/>
        <w:tabs>
          <w:tab w:val="left" w:pos="2500"/>
          <w:tab w:val="left" w:pos="4297"/>
          <w:tab w:val="left" w:pos="5856"/>
          <w:tab w:val="left" w:pos="7806"/>
          <w:tab w:val="left" w:pos="10208"/>
        </w:tabs>
        <w:spacing w:line="360" w:lineRule="auto"/>
        <w:ind w:right="141"/>
        <w:jc w:val="both"/>
      </w:pPr>
      <w:r>
        <w:t xml:space="preserve">участвовать в коллективном обсуждении: высказывать собственное мнение, отвечать на вопросы, </w:t>
      </w:r>
      <w:r>
        <w:rPr>
          <w:spacing w:val="-2"/>
        </w:rPr>
        <w:t>выполнять</w:t>
      </w:r>
      <w:r>
        <w:tab/>
      </w:r>
      <w:r>
        <w:rPr>
          <w:spacing w:val="-2"/>
        </w:rPr>
        <w:t>правила</w:t>
      </w:r>
      <w:r>
        <w:tab/>
      </w:r>
      <w:r>
        <w:rPr>
          <w:spacing w:val="-2"/>
        </w:rPr>
        <w:t>этики</w:t>
      </w:r>
      <w:r>
        <w:tab/>
      </w:r>
      <w:r>
        <w:rPr>
          <w:spacing w:val="-2"/>
        </w:rPr>
        <w:t>общения:</w:t>
      </w:r>
      <w:r>
        <w:tab/>
      </w:r>
      <w:r>
        <w:rPr>
          <w:spacing w:val="-2"/>
        </w:rPr>
        <w:t>уважительное</w:t>
      </w:r>
      <w:r>
        <w:tab/>
      </w:r>
      <w:r>
        <w:rPr>
          <w:spacing w:val="-2"/>
        </w:rPr>
        <w:t xml:space="preserve">отношение </w:t>
      </w:r>
      <w:r>
        <w:t>к одноклассникам, внимание к мнению другого;</w:t>
      </w:r>
    </w:p>
    <w:p w:rsidR="004D69CC" w:rsidRDefault="00D37399">
      <w:pPr>
        <w:pStyle w:val="a3"/>
        <w:spacing w:line="275" w:lineRule="exact"/>
        <w:ind w:left="1133" w:firstLine="0"/>
        <w:jc w:val="both"/>
      </w:pPr>
      <w:r>
        <w:t>строить</w:t>
      </w:r>
      <w:r>
        <w:rPr>
          <w:spacing w:val="-7"/>
        </w:rPr>
        <w:t xml:space="preserve"> </w:t>
      </w:r>
      <w:r>
        <w:t>несложные</w:t>
      </w:r>
      <w:r>
        <w:rPr>
          <w:spacing w:val="-5"/>
        </w:rPr>
        <w:t xml:space="preserve"> </w:t>
      </w:r>
      <w:r>
        <w:t>высказывания,</w:t>
      </w:r>
      <w:r>
        <w:rPr>
          <w:spacing w:val="-3"/>
        </w:rPr>
        <w:t xml:space="preserve"> </w:t>
      </w:r>
      <w:r>
        <w:t>сообщения</w:t>
      </w:r>
      <w:r>
        <w:rPr>
          <w:spacing w:val="-3"/>
        </w:rPr>
        <w:t xml:space="preserve"> </w:t>
      </w:r>
      <w:r>
        <w:t>в</w:t>
      </w:r>
      <w:r>
        <w:rPr>
          <w:spacing w:val="-2"/>
        </w:rPr>
        <w:t xml:space="preserve"> </w:t>
      </w:r>
      <w:r>
        <w:t>устной</w:t>
      </w:r>
      <w:r>
        <w:rPr>
          <w:spacing w:val="-3"/>
        </w:rPr>
        <w:t xml:space="preserve"> </w:t>
      </w:r>
      <w:r>
        <w:t>форме</w:t>
      </w:r>
      <w:r>
        <w:rPr>
          <w:spacing w:val="-5"/>
        </w:rPr>
        <w:t xml:space="preserve"> </w:t>
      </w:r>
      <w:r>
        <w:t>(по</w:t>
      </w:r>
      <w:r>
        <w:rPr>
          <w:spacing w:val="-3"/>
        </w:rPr>
        <w:t xml:space="preserve"> </w:t>
      </w:r>
      <w:r>
        <w:t>содержанию</w:t>
      </w:r>
      <w:r>
        <w:rPr>
          <w:spacing w:val="-3"/>
        </w:rPr>
        <w:t xml:space="preserve"> </w:t>
      </w:r>
      <w:r>
        <w:t>изученных</w:t>
      </w:r>
      <w:r>
        <w:rPr>
          <w:spacing w:val="-2"/>
        </w:rPr>
        <w:t xml:space="preserve"> тем).</w:t>
      </w:r>
    </w:p>
    <w:p w:rsidR="004D69CC" w:rsidRDefault="00D37399">
      <w:pPr>
        <w:pStyle w:val="a3"/>
        <w:spacing w:before="135" w:line="360" w:lineRule="auto"/>
        <w:ind w:right="146"/>
        <w:jc w:val="both"/>
      </w:pPr>
      <w:r>
        <w:t>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4D69CC" w:rsidRDefault="00D37399">
      <w:pPr>
        <w:pStyle w:val="a3"/>
        <w:ind w:left="1133" w:firstLine="0"/>
        <w:jc w:val="both"/>
      </w:pPr>
      <w:r>
        <w:t>принимать</w:t>
      </w:r>
      <w:r>
        <w:rPr>
          <w:spacing w:val="-8"/>
        </w:rPr>
        <w:t xml:space="preserve"> </w:t>
      </w:r>
      <w:r>
        <w:t>и</w:t>
      </w:r>
      <w:r>
        <w:rPr>
          <w:spacing w:val="-4"/>
        </w:rPr>
        <w:t xml:space="preserve"> </w:t>
      </w:r>
      <w:r>
        <w:t>удерживать</w:t>
      </w:r>
      <w:r>
        <w:rPr>
          <w:spacing w:val="-6"/>
        </w:rPr>
        <w:t xml:space="preserve"> </w:t>
      </w:r>
      <w:r>
        <w:t>в</w:t>
      </w:r>
      <w:r>
        <w:rPr>
          <w:spacing w:val="-7"/>
        </w:rPr>
        <w:t xml:space="preserve"> </w:t>
      </w:r>
      <w:r>
        <w:t>процессе</w:t>
      </w:r>
      <w:r>
        <w:rPr>
          <w:spacing w:val="-7"/>
        </w:rPr>
        <w:t xml:space="preserve"> </w:t>
      </w:r>
      <w:r>
        <w:t>деятельности</w:t>
      </w:r>
      <w:r>
        <w:rPr>
          <w:spacing w:val="-6"/>
        </w:rPr>
        <w:t xml:space="preserve"> </w:t>
      </w:r>
      <w:r>
        <w:t>предложенную</w:t>
      </w:r>
      <w:r>
        <w:rPr>
          <w:spacing w:val="-1"/>
        </w:rPr>
        <w:t xml:space="preserve"> </w:t>
      </w:r>
      <w:r>
        <w:t xml:space="preserve">учебную </w:t>
      </w:r>
      <w:r>
        <w:rPr>
          <w:spacing w:val="-2"/>
        </w:rPr>
        <w:t>задачу;</w:t>
      </w:r>
    </w:p>
    <w:p w:rsidR="004D69CC" w:rsidRDefault="00D37399">
      <w:pPr>
        <w:pStyle w:val="a3"/>
        <w:spacing w:before="137" w:line="360" w:lineRule="auto"/>
        <w:ind w:right="145"/>
        <w:jc w:val="both"/>
      </w:pPr>
      <w:r>
        <w:t>действовать</w:t>
      </w:r>
      <w:r>
        <w:rPr>
          <w:spacing w:val="80"/>
          <w:w w:val="150"/>
        </w:rPr>
        <w:t xml:space="preserve">   </w:t>
      </w:r>
      <w:r>
        <w:t>по</w:t>
      </w:r>
      <w:r>
        <w:rPr>
          <w:spacing w:val="80"/>
          <w:w w:val="150"/>
        </w:rPr>
        <w:t xml:space="preserve">   </w:t>
      </w:r>
      <w:r>
        <w:t>плану,</w:t>
      </w:r>
      <w:r>
        <w:rPr>
          <w:spacing w:val="80"/>
          <w:w w:val="150"/>
        </w:rPr>
        <w:t xml:space="preserve">   </w:t>
      </w:r>
      <w:r>
        <w:t>предложенному</w:t>
      </w:r>
      <w:r>
        <w:rPr>
          <w:spacing w:val="80"/>
          <w:w w:val="150"/>
        </w:rPr>
        <w:t xml:space="preserve">   </w:t>
      </w:r>
      <w:r>
        <w:t>учителем,</w:t>
      </w:r>
      <w:r>
        <w:rPr>
          <w:spacing w:val="80"/>
          <w:w w:val="150"/>
        </w:rPr>
        <w:t xml:space="preserve">   </w:t>
      </w:r>
      <w:r>
        <w:t>работать</w:t>
      </w:r>
      <w:r>
        <w:rPr>
          <w:spacing w:val="80"/>
          <w:w w:val="150"/>
        </w:rPr>
        <w:t xml:space="preserve">   </w:t>
      </w:r>
      <w:r>
        <w:t>с</w:t>
      </w:r>
      <w:r>
        <w:rPr>
          <w:spacing w:val="80"/>
          <w:w w:val="150"/>
        </w:rPr>
        <w:t xml:space="preserve">   </w:t>
      </w:r>
      <w:r>
        <w:t xml:space="preserve">опорой на графическую инструкцию учебника, принимать участие в коллективном построении простого плана </w:t>
      </w:r>
      <w:r>
        <w:rPr>
          <w:spacing w:val="-2"/>
        </w:rPr>
        <w:t>действий;</w:t>
      </w:r>
    </w:p>
    <w:p w:rsidR="004D69CC" w:rsidRDefault="00D37399">
      <w:pPr>
        <w:pStyle w:val="a3"/>
        <w:spacing w:before="2" w:line="360" w:lineRule="auto"/>
        <w:ind w:right="139"/>
        <w:jc w:val="both"/>
      </w:pPr>
      <w:r>
        <w:t>понимать и принимать критерии оценки качества работы, руководствоваться ими в процессе анализа и оценки выполненных работ;</w:t>
      </w:r>
    </w:p>
    <w:p w:rsidR="004D69CC" w:rsidRDefault="00D37399">
      <w:pPr>
        <w:pStyle w:val="a3"/>
        <w:spacing w:line="360" w:lineRule="auto"/>
        <w:ind w:right="147"/>
        <w:jc w:val="both"/>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4D69CC" w:rsidRDefault="00D37399">
      <w:pPr>
        <w:pStyle w:val="a3"/>
        <w:ind w:left="1133" w:firstLine="0"/>
        <w:jc w:val="both"/>
      </w:pPr>
      <w:r>
        <w:t>выполнять</w:t>
      </w:r>
      <w:r>
        <w:rPr>
          <w:spacing w:val="-7"/>
        </w:rPr>
        <w:t xml:space="preserve"> </w:t>
      </w:r>
      <w:r>
        <w:t>несложные</w:t>
      </w:r>
      <w:r>
        <w:rPr>
          <w:spacing w:val="-4"/>
        </w:rPr>
        <w:t xml:space="preserve"> </w:t>
      </w:r>
      <w:r>
        <w:t>действия</w:t>
      </w:r>
      <w:r>
        <w:rPr>
          <w:spacing w:val="-4"/>
        </w:rPr>
        <w:t xml:space="preserve"> </w:t>
      </w:r>
      <w:r>
        <w:t>контроля</w:t>
      </w:r>
      <w:r>
        <w:rPr>
          <w:spacing w:val="-3"/>
        </w:rPr>
        <w:t xml:space="preserve"> </w:t>
      </w:r>
      <w:r>
        <w:t>и</w:t>
      </w:r>
      <w:r>
        <w:rPr>
          <w:spacing w:val="-3"/>
        </w:rPr>
        <w:t xml:space="preserve"> </w:t>
      </w:r>
      <w:r>
        <w:t>оценки</w:t>
      </w:r>
      <w:r>
        <w:rPr>
          <w:spacing w:val="-3"/>
        </w:rPr>
        <w:t xml:space="preserve"> </w:t>
      </w:r>
      <w:r>
        <w:t>по</w:t>
      </w:r>
      <w:r>
        <w:rPr>
          <w:spacing w:val="-6"/>
        </w:rPr>
        <w:t xml:space="preserve"> </w:t>
      </w:r>
      <w:r>
        <w:t>предложенным</w:t>
      </w:r>
      <w:r>
        <w:rPr>
          <w:spacing w:val="-6"/>
        </w:rPr>
        <w:t xml:space="preserve"> </w:t>
      </w:r>
      <w:r>
        <w:rPr>
          <w:spacing w:val="-2"/>
        </w:rPr>
        <w:t>критериям.</w:t>
      </w:r>
    </w:p>
    <w:p w:rsidR="004D69CC" w:rsidRDefault="00D37399">
      <w:pPr>
        <w:pStyle w:val="a3"/>
        <w:spacing w:before="137"/>
        <w:ind w:left="1133" w:firstLine="0"/>
        <w:jc w:val="both"/>
      </w:pPr>
      <w:r>
        <w:t>6.5.5.</w:t>
      </w:r>
      <w:r>
        <w:rPr>
          <w:spacing w:val="-6"/>
        </w:rPr>
        <w:t xml:space="preserve"> </w:t>
      </w:r>
      <w:r>
        <w:t>Совместная</w:t>
      </w:r>
      <w:r>
        <w:rPr>
          <w:spacing w:val="-4"/>
        </w:rPr>
        <w:t xml:space="preserve"> </w:t>
      </w:r>
      <w:r>
        <w:t>деятельность</w:t>
      </w:r>
      <w:r>
        <w:rPr>
          <w:spacing w:val="-3"/>
        </w:rPr>
        <w:t xml:space="preserve"> </w:t>
      </w:r>
      <w:r>
        <w:t>способствует</w:t>
      </w:r>
      <w:r>
        <w:rPr>
          <w:spacing w:val="-4"/>
        </w:rPr>
        <w:t xml:space="preserve"> </w:t>
      </w:r>
      <w:r>
        <w:t>формированию</w:t>
      </w:r>
      <w:r>
        <w:rPr>
          <w:spacing w:val="-1"/>
        </w:rPr>
        <w:t xml:space="preserve"> </w:t>
      </w:r>
      <w:r>
        <w:rPr>
          <w:spacing w:val="-2"/>
        </w:rPr>
        <w:t>умений:</w:t>
      </w:r>
    </w:p>
    <w:p w:rsidR="004D69CC" w:rsidRDefault="004D69CC">
      <w:pPr>
        <w:pStyle w:val="a3"/>
        <w:jc w:val="both"/>
        <w:sectPr w:rsidR="004D69CC">
          <w:pgSz w:w="11910" w:h="16840"/>
          <w:pgMar w:top="1380" w:right="283" w:bottom="1140" w:left="141" w:header="0" w:footer="917" w:gutter="0"/>
          <w:cols w:space="720"/>
        </w:sectPr>
      </w:pPr>
    </w:p>
    <w:p w:rsidR="004D69CC" w:rsidRDefault="00D37399">
      <w:pPr>
        <w:pStyle w:val="a3"/>
        <w:spacing w:before="62" w:line="362" w:lineRule="auto"/>
      </w:pPr>
      <w:r>
        <w:t>проявлять</w:t>
      </w:r>
      <w:r>
        <w:rPr>
          <w:spacing w:val="80"/>
        </w:rPr>
        <w:t xml:space="preserve"> </w:t>
      </w:r>
      <w:r>
        <w:t>положительное</w:t>
      </w:r>
      <w:r>
        <w:rPr>
          <w:spacing w:val="80"/>
        </w:rPr>
        <w:t xml:space="preserve"> </w:t>
      </w:r>
      <w:r>
        <w:t>отношение</w:t>
      </w:r>
      <w:r>
        <w:rPr>
          <w:spacing w:val="80"/>
        </w:rPr>
        <w:t xml:space="preserve"> </w:t>
      </w:r>
      <w:r>
        <w:t>к</w:t>
      </w:r>
      <w:r>
        <w:rPr>
          <w:spacing w:val="80"/>
        </w:rPr>
        <w:t xml:space="preserve"> </w:t>
      </w:r>
      <w:r>
        <w:t>включению</w:t>
      </w:r>
      <w:r>
        <w:rPr>
          <w:spacing w:val="80"/>
        </w:rPr>
        <w:t xml:space="preserve"> </w:t>
      </w:r>
      <w:r>
        <w:t>в</w:t>
      </w:r>
      <w:r>
        <w:rPr>
          <w:spacing w:val="80"/>
        </w:rPr>
        <w:t xml:space="preserve"> </w:t>
      </w:r>
      <w:r>
        <w:t>совместную</w:t>
      </w:r>
      <w:r>
        <w:rPr>
          <w:spacing w:val="80"/>
        </w:rPr>
        <w:t xml:space="preserve"> </w:t>
      </w:r>
      <w:r>
        <w:t>работу,</w:t>
      </w:r>
      <w:r>
        <w:rPr>
          <w:spacing w:val="80"/>
        </w:rPr>
        <w:t xml:space="preserve"> </w:t>
      </w:r>
      <w:r>
        <w:t>к простым</w:t>
      </w:r>
      <w:r>
        <w:rPr>
          <w:spacing w:val="80"/>
        </w:rPr>
        <w:t xml:space="preserve"> </w:t>
      </w:r>
      <w:r>
        <w:t xml:space="preserve">видам </w:t>
      </w:r>
      <w:r>
        <w:rPr>
          <w:spacing w:val="-2"/>
        </w:rPr>
        <w:t>сотрудничества;</w:t>
      </w:r>
    </w:p>
    <w:p w:rsidR="004D69CC" w:rsidRDefault="00D37399">
      <w:pPr>
        <w:pStyle w:val="a3"/>
        <w:tabs>
          <w:tab w:val="left" w:pos="2723"/>
          <w:tab w:val="left" w:pos="3992"/>
          <w:tab w:val="left" w:pos="4584"/>
          <w:tab w:val="left" w:pos="5887"/>
          <w:tab w:val="left" w:pos="7537"/>
          <w:tab w:val="left" w:pos="9476"/>
          <w:tab w:val="left" w:pos="10546"/>
        </w:tabs>
        <w:spacing w:line="360" w:lineRule="auto"/>
        <w:ind w:right="139"/>
      </w:pPr>
      <w:r>
        <w:rPr>
          <w:spacing w:val="-2"/>
        </w:rPr>
        <w:t>принимать</w:t>
      </w:r>
      <w:r>
        <w:tab/>
      </w:r>
      <w:r>
        <w:rPr>
          <w:spacing w:val="-2"/>
        </w:rPr>
        <w:t>участие</w:t>
      </w:r>
      <w:r>
        <w:tab/>
      </w:r>
      <w:r>
        <w:rPr>
          <w:spacing w:val="-10"/>
        </w:rPr>
        <w:t>в</w:t>
      </w:r>
      <w:r>
        <w:tab/>
      </w:r>
      <w:r>
        <w:rPr>
          <w:spacing w:val="-2"/>
        </w:rPr>
        <w:t>парных,</w:t>
      </w:r>
      <w:r>
        <w:tab/>
      </w:r>
      <w:r>
        <w:rPr>
          <w:spacing w:val="-2"/>
        </w:rPr>
        <w:t>групповых,</w:t>
      </w:r>
      <w:r>
        <w:tab/>
      </w:r>
      <w:r>
        <w:rPr>
          <w:spacing w:val="-2"/>
        </w:rPr>
        <w:t>коллективных</w:t>
      </w:r>
      <w:r>
        <w:tab/>
      </w:r>
      <w:r>
        <w:rPr>
          <w:spacing w:val="-2"/>
        </w:rPr>
        <w:t>видах</w:t>
      </w:r>
      <w:r>
        <w:tab/>
      </w:r>
      <w:r>
        <w:rPr>
          <w:spacing w:val="-2"/>
        </w:rPr>
        <w:t xml:space="preserve">работы, </w:t>
      </w:r>
      <w:r>
        <w:t>в процессе изготовления изделий осуществлять элементарное сотрудничество.</w:t>
      </w:r>
    </w:p>
    <w:p w:rsidR="004D69CC" w:rsidRDefault="00D37399" w:rsidP="00661748">
      <w:pPr>
        <w:pStyle w:val="Heading4"/>
        <w:numPr>
          <w:ilvl w:val="0"/>
          <w:numId w:val="87"/>
        </w:numPr>
        <w:tabs>
          <w:tab w:val="left" w:pos="1373"/>
        </w:tabs>
        <w:ind w:left="1373" w:hanging="240"/>
      </w:pPr>
      <w:r>
        <w:t>Содержание</w:t>
      </w:r>
      <w:r>
        <w:rPr>
          <w:spacing w:val="-4"/>
        </w:rPr>
        <w:t xml:space="preserve"> </w:t>
      </w:r>
      <w:r>
        <w:t>обучения</w:t>
      </w:r>
      <w:r>
        <w:rPr>
          <w:spacing w:val="-2"/>
        </w:rPr>
        <w:t xml:space="preserve"> </w:t>
      </w:r>
      <w:r>
        <w:t>во</w:t>
      </w:r>
      <w:r>
        <w:rPr>
          <w:spacing w:val="-2"/>
        </w:rPr>
        <w:t xml:space="preserve"> </w:t>
      </w:r>
      <w:r>
        <w:t>2</w:t>
      </w:r>
      <w:r>
        <w:rPr>
          <w:spacing w:val="-2"/>
        </w:rPr>
        <w:t xml:space="preserve"> классе.</w:t>
      </w:r>
    </w:p>
    <w:p w:rsidR="004D69CC" w:rsidRDefault="00D37399" w:rsidP="00661748">
      <w:pPr>
        <w:pStyle w:val="a4"/>
        <w:numPr>
          <w:ilvl w:val="1"/>
          <w:numId w:val="87"/>
        </w:numPr>
        <w:tabs>
          <w:tab w:val="left" w:pos="1553"/>
        </w:tabs>
        <w:spacing w:before="134"/>
        <w:ind w:left="1553" w:hanging="420"/>
        <w:jc w:val="both"/>
        <w:rPr>
          <w:sz w:val="24"/>
        </w:rPr>
      </w:pPr>
      <w:r>
        <w:rPr>
          <w:sz w:val="24"/>
        </w:rPr>
        <w:t>Технологии,</w:t>
      </w:r>
      <w:r>
        <w:rPr>
          <w:spacing w:val="-4"/>
          <w:sz w:val="24"/>
        </w:rPr>
        <w:t xml:space="preserve"> </w:t>
      </w:r>
      <w:r>
        <w:rPr>
          <w:sz w:val="24"/>
        </w:rPr>
        <w:t>профессии</w:t>
      </w:r>
      <w:r>
        <w:rPr>
          <w:spacing w:val="-3"/>
          <w:sz w:val="24"/>
        </w:rPr>
        <w:t xml:space="preserve"> </w:t>
      </w:r>
      <w:r>
        <w:rPr>
          <w:sz w:val="24"/>
        </w:rPr>
        <w:t>и</w:t>
      </w:r>
      <w:r>
        <w:rPr>
          <w:spacing w:val="-4"/>
          <w:sz w:val="24"/>
        </w:rPr>
        <w:t xml:space="preserve"> </w:t>
      </w:r>
      <w:r>
        <w:rPr>
          <w:sz w:val="24"/>
        </w:rPr>
        <w:t>производства</w:t>
      </w:r>
      <w:r>
        <w:rPr>
          <w:spacing w:val="-4"/>
          <w:sz w:val="24"/>
        </w:rPr>
        <w:t xml:space="preserve"> </w:t>
      </w:r>
      <w:r>
        <w:rPr>
          <w:sz w:val="24"/>
        </w:rPr>
        <w:t>(8</w:t>
      </w:r>
      <w:r>
        <w:rPr>
          <w:spacing w:val="-3"/>
          <w:sz w:val="24"/>
        </w:rPr>
        <w:t xml:space="preserve"> </w:t>
      </w:r>
      <w:r>
        <w:rPr>
          <w:spacing w:val="-5"/>
          <w:sz w:val="24"/>
        </w:rPr>
        <w:t>ч).</w:t>
      </w:r>
    </w:p>
    <w:p w:rsidR="004D69CC" w:rsidRDefault="00D37399" w:rsidP="00661748">
      <w:pPr>
        <w:pStyle w:val="a4"/>
        <w:numPr>
          <w:ilvl w:val="2"/>
          <w:numId w:val="87"/>
        </w:numPr>
        <w:tabs>
          <w:tab w:val="left" w:pos="1733"/>
          <w:tab w:val="left" w:pos="2776"/>
          <w:tab w:val="left" w:pos="4956"/>
          <w:tab w:val="left" w:pos="6033"/>
          <w:tab w:val="left" w:pos="8144"/>
          <w:tab w:val="left" w:pos="10507"/>
        </w:tabs>
        <w:spacing w:before="137" w:line="360" w:lineRule="auto"/>
        <w:ind w:right="137" w:firstLine="708"/>
        <w:jc w:val="both"/>
        <w:rPr>
          <w:sz w:val="24"/>
        </w:rPr>
      </w:pPr>
      <w:r>
        <w:rPr>
          <w:sz w:val="24"/>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w:t>
      </w:r>
      <w:r>
        <w:rPr>
          <w:spacing w:val="-2"/>
          <w:sz w:val="24"/>
        </w:rPr>
        <w:t>необходимых</w:t>
      </w:r>
      <w:r>
        <w:rPr>
          <w:sz w:val="24"/>
        </w:rPr>
        <w:tab/>
      </w:r>
      <w:r>
        <w:rPr>
          <w:spacing w:val="-2"/>
          <w:sz w:val="24"/>
        </w:rPr>
        <w:t>дополнений</w:t>
      </w:r>
      <w:r>
        <w:rPr>
          <w:sz w:val="24"/>
        </w:rPr>
        <w:tab/>
      </w:r>
      <w:r>
        <w:rPr>
          <w:spacing w:val="-10"/>
          <w:sz w:val="24"/>
        </w:rPr>
        <w:t>и</w:t>
      </w:r>
      <w:r>
        <w:rPr>
          <w:sz w:val="24"/>
        </w:rPr>
        <w:tab/>
      </w:r>
      <w:r>
        <w:rPr>
          <w:spacing w:val="-2"/>
          <w:sz w:val="24"/>
        </w:rPr>
        <w:t>изменений.</w:t>
      </w:r>
      <w:r>
        <w:rPr>
          <w:sz w:val="24"/>
        </w:rPr>
        <w:tab/>
      </w:r>
      <w:r>
        <w:rPr>
          <w:spacing w:val="-2"/>
          <w:sz w:val="24"/>
        </w:rPr>
        <w:t>Изготовление</w:t>
      </w:r>
      <w:r>
        <w:rPr>
          <w:sz w:val="24"/>
        </w:rPr>
        <w:tab/>
      </w:r>
      <w:r>
        <w:rPr>
          <w:spacing w:val="-2"/>
          <w:sz w:val="24"/>
        </w:rPr>
        <w:t xml:space="preserve">изделий </w:t>
      </w:r>
      <w:r>
        <w:rPr>
          <w:sz w:val="24"/>
        </w:rPr>
        <w:t>из различных материалов с соблюдением этапов технологического процесса.</w:t>
      </w:r>
    </w:p>
    <w:p w:rsidR="004D69CC" w:rsidRDefault="00D37399" w:rsidP="00661748">
      <w:pPr>
        <w:pStyle w:val="a4"/>
        <w:numPr>
          <w:ilvl w:val="2"/>
          <w:numId w:val="87"/>
        </w:numPr>
        <w:tabs>
          <w:tab w:val="left" w:pos="1733"/>
        </w:tabs>
        <w:spacing w:line="360" w:lineRule="auto"/>
        <w:ind w:right="141" w:firstLine="708"/>
        <w:jc w:val="both"/>
        <w:rPr>
          <w:sz w:val="24"/>
        </w:rPr>
      </w:pPr>
      <w:r>
        <w:rPr>
          <w:sz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4D69CC" w:rsidRDefault="00D37399" w:rsidP="00661748">
      <w:pPr>
        <w:pStyle w:val="a4"/>
        <w:numPr>
          <w:ilvl w:val="2"/>
          <w:numId w:val="87"/>
        </w:numPr>
        <w:tabs>
          <w:tab w:val="left" w:pos="1733"/>
        </w:tabs>
        <w:spacing w:line="360" w:lineRule="auto"/>
        <w:ind w:right="146" w:firstLine="708"/>
        <w:jc w:val="both"/>
        <w:rPr>
          <w:sz w:val="24"/>
        </w:rPr>
      </w:pPr>
      <w:r>
        <w:rPr>
          <w:sz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4D69CC" w:rsidRDefault="00D37399" w:rsidP="00661748">
      <w:pPr>
        <w:pStyle w:val="a4"/>
        <w:numPr>
          <w:ilvl w:val="1"/>
          <w:numId w:val="87"/>
        </w:numPr>
        <w:tabs>
          <w:tab w:val="left" w:pos="1553"/>
        </w:tabs>
        <w:ind w:left="1553" w:hanging="420"/>
        <w:jc w:val="both"/>
        <w:rPr>
          <w:sz w:val="24"/>
        </w:rPr>
      </w:pPr>
      <w:r>
        <w:rPr>
          <w:sz w:val="24"/>
        </w:rPr>
        <w:t>Технологии</w:t>
      </w:r>
      <w:r>
        <w:rPr>
          <w:spacing w:val="-7"/>
          <w:sz w:val="24"/>
        </w:rPr>
        <w:t xml:space="preserve"> </w:t>
      </w:r>
      <w:r>
        <w:rPr>
          <w:sz w:val="24"/>
        </w:rPr>
        <w:t>ручной</w:t>
      </w:r>
      <w:r>
        <w:rPr>
          <w:spacing w:val="-5"/>
          <w:sz w:val="24"/>
        </w:rPr>
        <w:t xml:space="preserve"> </w:t>
      </w:r>
      <w:r>
        <w:rPr>
          <w:sz w:val="24"/>
        </w:rPr>
        <w:t>обработки</w:t>
      </w:r>
      <w:r>
        <w:rPr>
          <w:spacing w:val="-5"/>
          <w:sz w:val="24"/>
        </w:rPr>
        <w:t xml:space="preserve"> </w:t>
      </w:r>
      <w:r>
        <w:rPr>
          <w:sz w:val="24"/>
        </w:rPr>
        <w:t>материалов</w:t>
      </w:r>
      <w:r>
        <w:rPr>
          <w:spacing w:val="-6"/>
          <w:sz w:val="24"/>
        </w:rPr>
        <w:t xml:space="preserve"> </w:t>
      </w:r>
      <w:r>
        <w:rPr>
          <w:sz w:val="24"/>
        </w:rPr>
        <w:t>(14</w:t>
      </w:r>
      <w:r>
        <w:rPr>
          <w:spacing w:val="-4"/>
          <w:sz w:val="24"/>
        </w:rPr>
        <w:t xml:space="preserve"> </w:t>
      </w:r>
      <w:r>
        <w:rPr>
          <w:spacing w:val="-5"/>
          <w:sz w:val="24"/>
        </w:rPr>
        <w:t>ч).</w:t>
      </w:r>
    </w:p>
    <w:p w:rsidR="004D69CC" w:rsidRDefault="00D37399" w:rsidP="00661748">
      <w:pPr>
        <w:pStyle w:val="a4"/>
        <w:numPr>
          <w:ilvl w:val="2"/>
          <w:numId w:val="87"/>
        </w:numPr>
        <w:tabs>
          <w:tab w:val="left" w:pos="1733"/>
        </w:tabs>
        <w:spacing w:before="140" w:line="360" w:lineRule="auto"/>
        <w:ind w:right="142" w:firstLine="708"/>
        <w:jc w:val="both"/>
        <w:rPr>
          <w:sz w:val="24"/>
        </w:rPr>
      </w:pPr>
      <w:r>
        <w:rPr>
          <w:sz w:val="24"/>
        </w:rPr>
        <w:t>Многообразие материалов, их свойств и их практическое применение в жизни.</w:t>
      </w:r>
      <w:r>
        <w:rPr>
          <w:spacing w:val="80"/>
          <w:sz w:val="24"/>
        </w:rPr>
        <w:t xml:space="preserve"> </w:t>
      </w:r>
      <w:r>
        <w:rPr>
          <w:sz w:val="24"/>
        </w:rPr>
        <w:t xml:space="preserve">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w:t>
      </w:r>
      <w:r>
        <w:rPr>
          <w:spacing w:val="-2"/>
          <w:sz w:val="24"/>
        </w:rPr>
        <w:t>свойствам.</w:t>
      </w:r>
    </w:p>
    <w:p w:rsidR="004D69CC" w:rsidRDefault="00D37399" w:rsidP="00661748">
      <w:pPr>
        <w:pStyle w:val="a4"/>
        <w:numPr>
          <w:ilvl w:val="2"/>
          <w:numId w:val="87"/>
        </w:numPr>
        <w:tabs>
          <w:tab w:val="left" w:pos="1733"/>
          <w:tab w:val="left" w:pos="2392"/>
          <w:tab w:val="left" w:pos="3299"/>
          <w:tab w:val="left" w:pos="5012"/>
          <w:tab w:val="left" w:pos="7175"/>
          <w:tab w:val="left" w:pos="8842"/>
          <w:tab w:val="left" w:pos="10541"/>
        </w:tabs>
        <w:spacing w:line="360" w:lineRule="auto"/>
        <w:ind w:right="141" w:firstLine="708"/>
        <w:jc w:val="both"/>
        <w:rPr>
          <w:sz w:val="24"/>
        </w:rPr>
      </w:pPr>
      <w:r>
        <w:rPr>
          <w:sz w:val="24"/>
        </w:rPr>
        <w:t>Называние и выполнение основных технологических операций ручной обработки</w:t>
      </w:r>
      <w:r>
        <w:rPr>
          <w:spacing w:val="40"/>
          <w:sz w:val="24"/>
        </w:rPr>
        <w:t xml:space="preserve"> </w:t>
      </w:r>
      <w:r>
        <w:rPr>
          <w:spacing w:val="-2"/>
          <w:sz w:val="24"/>
        </w:rPr>
        <w:t>материалов</w:t>
      </w:r>
      <w:r>
        <w:rPr>
          <w:sz w:val="24"/>
        </w:rPr>
        <w:tab/>
      </w:r>
      <w:r>
        <w:rPr>
          <w:sz w:val="24"/>
        </w:rPr>
        <w:tab/>
      </w:r>
      <w:r>
        <w:rPr>
          <w:spacing w:val="-10"/>
          <w:sz w:val="24"/>
        </w:rPr>
        <w:t>в</w:t>
      </w:r>
      <w:r>
        <w:rPr>
          <w:sz w:val="24"/>
        </w:rPr>
        <w:tab/>
      </w:r>
      <w:r>
        <w:rPr>
          <w:spacing w:val="-2"/>
          <w:sz w:val="24"/>
        </w:rPr>
        <w:t>процессе</w:t>
      </w:r>
      <w:r>
        <w:rPr>
          <w:sz w:val="24"/>
        </w:rPr>
        <w:tab/>
      </w:r>
      <w:r>
        <w:rPr>
          <w:spacing w:val="-2"/>
          <w:sz w:val="24"/>
        </w:rPr>
        <w:t>изготовления</w:t>
      </w:r>
      <w:r>
        <w:rPr>
          <w:sz w:val="24"/>
        </w:rPr>
        <w:tab/>
      </w:r>
      <w:r>
        <w:rPr>
          <w:spacing w:val="-2"/>
          <w:sz w:val="24"/>
        </w:rPr>
        <w:t>изделия:</w:t>
      </w:r>
      <w:r>
        <w:rPr>
          <w:sz w:val="24"/>
        </w:rPr>
        <w:tab/>
      </w:r>
      <w:r>
        <w:rPr>
          <w:spacing w:val="-2"/>
          <w:sz w:val="24"/>
        </w:rPr>
        <w:t>разметка</w:t>
      </w:r>
      <w:r>
        <w:rPr>
          <w:sz w:val="24"/>
        </w:rPr>
        <w:tab/>
      </w:r>
      <w:r>
        <w:rPr>
          <w:spacing w:val="-2"/>
          <w:sz w:val="24"/>
        </w:rPr>
        <w:t xml:space="preserve">деталей </w:t>
      </w:r>
      <w:r>
        <w:rPr>
          <w:sz w:val="24"/>
        </w:rPr>
        <w:t>(с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w:t>
      </w:r>
      <w:r>
        <w:rPr>
          <w:spacing w:val="80"/>
          <w:sz w:val="24"/>
        </w:rPr>
        <w:t xml:space="preserve"> </w:t>
      </w:r>
      <w:r>
        <w:rPr>
          <w:sz w:val="24"/>
        </w:rPr>
        <w:t>Использование</w:t>
      </w:r>
      <w:r>
        <w:rPr>
          <w:spacing w:val="80"/>
          <w:sz w:val="24"/>
        </w:rPr>
        <w:t xml:space="preserve"> </w:t>
      </w:r>
      <w:r>
        <w:rPr>
          <w:sz w:val="24"/>
        </w:rPr>
        <w:t>соответствующих</w:t>
      </w:r>
      <w:r>
        <w:rPr>
          <w:spacing w:val="80"/>
          <w:sz w:val="24"/>
        </w:rPr>
        <w:t xml:space="preserve"> </w:t>
      </w:r>
      <w:r>
        <w:rPr>
          <w:sz w:val="24"/>
        </w:rPr>
        <w:t>способов</w:t>
      </w:r>
      <w:r>
        <w:rPr>
          <w:spacing w:val="80"/>
          <w:sz w:val="24"/>
        </w:rPr>
        <w:t xml:space="preserve"> </w:t>
      </w:r>
      <w:r>
        <w:rPr>
          <w:sz w:val="24"/>
        </w:rPr>
        <w:t>обработки</w:t>
      </w:r>
      <w:r>
        <w:rPr>
          <w:spacing w:val="80"/>
          <w:sz w:val="24"/>
        </w:rPr>
        <w:t xml:space="preserve"> </w:t>
      </w:r>
      <w:r>
        <w:rPr>
          <w:sz w:val="24"/>
        </w:rPr>
        <w:t>материалов</w:t>
      </w:r>
      <w:r>
        <w:rPr>
          <w:spacing w:val="80"/>
          <w:sz w:val="24"/>
        </w:rPr>
        <w:t xml:space="preserve"> </w:t>
      </w:r>
      <w:r>
        <w:rPr>
          <w:sz w:val="24"/>
        </w:rPr>
        <w:t>в</w:t>
      </w:r>
      <w:r>
        <w:rPr>
          <w:spacing w:val="80"/>
          <w:sz w:val="24"/>
        </w:rPr>
        <w:t xml:space="preserve"> </w:t>
      </w:r>
      <w:r>
        <w:rPr>
          <w:sz w:val="24"/>
        </w:rPr>
        <w:t>зависимости</w:t>
      </w:r>
      <w:r>
        <w:rPr>
          <w:spacing w:val="80"/>
          <w:sz w:val="24"/>
        </w:rPr>
        <w:t xml:space="preserve"> </w:t>
      </w:r>
      <w:r>
        <w:rPr>
          <w:sz w:val="24"/>
        </w:rPr>
        <w:t>от</w:t>
      </w:r>
      <w:r>
        <w:rPr>
          <w:spacing w:val="80"/>
          <w:sz w:val="24"/>
        </w:rPr>
        <w:t xml:space="preserve"> </w:t>
      </w:r>
      <w:r>
        <w:rPr>
          <w:sz w:val="24"/>
        </w:rPr>
        <w:t>вида и назначения изделия.</w:t>
      </w:r>
    </w:p>
    <w:p w:rsidR="004D69CC" w:rsidRDefault="00D37399" w:rsidP="00661748">
      <w:pPr>
        <w:pStyle w:val="a4"/>
        <w:numPr>
          <w:ilvl w:val="2"/>
          <w:numId w:val="87"/>
        </w:numPr>
        <w:tabs>
          <w:tab w:val="left" w:pos="1733"/>
          <w:tab w:val="left" w:pos="2654"/>
          <w:tab w:val="left" w:pos="5094"/>
          <w:tab w:val="left" w:pos="6291"/>
          <w:tab w:val="left" w:pos="8201"/>
          <w:tab w:val="left" w:pos="10357"/>
        </w:tabs>
        <w:spacing w:before="1" w:line="360" w:lineRule="auto"/>
        <w:ind w:right="141" w:firstLine="708"/>
        <w:jc w:val="both"/>
        <w:rPr>
          <w:sz w:val="24"/>
        </w:rPr>
      </w:pPr>
      <w:r>
        <w:rPr>
          <w:sz w:val="24"/>
        </w:rPr>
        <w:t xml:space="preserve">Виды условных графических изображений: рисунок, простейший чертёж, эскиз, схема. </w:t>
      </w:r>
      <w:r>
        <w:rPr>
          <w:spacing w:val="-2"/>
          <w:sz w:val="24"/>
        </w:rPr>
        <w:t>Чертёжные</w:t>
      </w:r>
      <w:r>
        <w:rPr>
          <w:sz w:val="24"/>
        </w:rPr>
        <w:tab/>
      </w:r>
      <w:r>
        <w:rPr>
          <w:sz w:val="24"/>
        </w:rPr>
        <w:tab/>
      </w:r>
      <w:r>
        <w:rPr>
          <w:spacing w:val="-2"/>
          <w:sz w:val="24"/>
        </w:rPr>
        <w:t>инструменты</w:t>
      </w:r>
      <w:r>
        <w:rPr>
          <w:sz w:val="24"/>
        </w:rPr>
        <w:tab/>
      </w:r>
      <w:r>
        <w:rPr>
          <w:spacing w:val="-10"/>
          <w:sz w:val="24"/>
        </w:rPr>
        <w:t>–</w:t>
      </w:r>
      <w:r>
        <w:rPr>
          <w:sz w:val="24"/>
        </w:rPr>
        <w:tab/>
      </w:r>
      <w:r>
        <w:rPr>
          <w:spacing w:val="-2"/>
          <w:sz w:val="24"/>
        </w:rPr>
        <w:t>линейка</w:t>
      </w:r>
      <w:r>
        <w:rPr>
          <w:sz w:val="24"/>
        </w:rPr>
        <w:tab/>
      </w:r>
      <w:r>
        <w:rPr>
          <w:spacing w:val="-2"/>
          <w:sz w:val="24"/>
        </w:rPr>
        <w:t>(угольник,</w:t>
      </w:r>
      <w:r>
        <w:rPr>
          <w:sz w:val="24"/>
        </w:rPr>
        <w:tab/>
      </w:r>
      <w:r>
        <w:rPr>
          <w:spacing w:val="-2"/>
          <w:sz w:val="24"/>
        </w:rPr>
        <w:t xml:space="preserve">циркуль). </w:t>
      </w:r>
      <w:r>
        <w:rPr>
          <w:sz w:val="24"/>
        </w:rPr>
        <w:t xml:space="preserve">Их функциональное назначение, конструкция. Приёмы безопасной работы колющими (циркуль) </w:t>
      </w:r>
      <w:r>
        <w:rPr>
          <w:spacing w:val="-2"/>
          <w:sz w:val="24"/>
        </w:rPr>
        <w:t>инструментами.</w:t>
      </w:r>
    </w:p>
    <w:p w:rsidR="004D69CC" w:rsidRDefault="004D69CC">
      <w:pPr>
        <w:pStyle w:val="a4"/>
        <w:spacing w:line="360" w:lineRule="auto"/>
        <w:jc w:val="both"/>
        <w:rPr>
          <w:sz w:val="24"/>
        </w:rPr>
        <w:sectPr w:rsidR="004D69CC">
          <w:pgSz w:w="11910" w:h="16840"/>
          <w:pgMar w:top="1380" w:right="283" w:bottom="1140" w:left="141" w:header="0" w:footer="917" w:gutter="0"/>
          <w:cols w:space="720"/>
        </w:sectPr>
      </w:pPr>
    </w:p>
    <w:p w:rsidR="004D69CC" w:rsidRDefault="00D37399" w:rsidP="00661748">
      <w:pPr>
        <w:pStyle w:val="a4"/>
        <w:numPr>
          <w:ilvl w:val="2"/>
          <w:numId w:val="87"/>
        </w:numPr>
        <w:tabs>
          <w:tab w:val="left" w:pos="1733"/>
        </w:tabs>
        <w:spacing w:before="62" w:line="360" w:lineRule="auto"/>
        <w:ind w:right="140" w:firstLine="708"/>
        <w:jc w:val="both"/>
        <w:rPr>
          <w:sz w:val="24"/>
        </w:rPr>
      </w:pPr>
      <w:r>
        <w:rPr>
          <w:sz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w:t>
      </w:r>
      <w:r>
        <w:rPr>
          <w:spacing w:val="40"/>
          <w:sz w:val="24"/>
        </w:rPr>
        <w:t xml:space="preserve"> </w:t>
      </w:r>
      <w:r>
        <w:rPr>
          <w:sz w:val="24"/>
        </w:rPr>
        <w:t>от двух прямых углов (от одного</w:t>
      </w:r>
      <w:r>
        <w:rPr>
          <w:spacing w:val="-1"/>
          <w:sz w:val="24"/>
        </w:rPr>
        <w:t xml:space="preserve"> </w:t>
      </w:r>
      <w:r>
        <w:rPr>
          <w:sz w:val="24"/>
        </w:rPr>
        <w:t>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4D69CC" w:rsidRDefault="00D37399" w:rsidP="00661748">
      <w:pPr>
        <w:pStyle w:val="a4"/>
        <w:numPr>
          <w:ilvl w:val="2"/>
          <w:numId w:val="87"/>
        </w:numPr>
        <w:tabs>
          <w:tab w:val="left" w:pos="1733"/>
        </w:tabs>
        <w:spacing w:before="1" w:line="360" w:lineRule="auto"/>
        <w:ind w:right="144" w:firstLine="708"/>
        <w:jc w:val="both"/>
        <w:rPr>
          <w:sz w:val="24"/>
        </w:rPr>
      </w:pPr>
      <w:r>
        <w:rPr>
          <w:sz w:val="24"/>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w:t>
      </w:r>
      <w:r>
        <w:rPr>
          <w:spacing w:val="-2"/>
          <w:sz w:val="24"/>
        </w:rPr>
        <w:t>строение</w:t>
      </w:r>
    </w:p>
    <w:p w:rsidR="004D69CC" w:rsidRDefault="00D37399">
      <w:pPr>
        <w:pStyle w:val="a3"/>
        <w:spacing w:line="360" w:lineRule="auto"/>
        <w:ind w:right="135" w:firstLine="0"/>
        <w:jc w:val="both"/>
      </w:pPr>
      <w:r>
        <w:t>и</w:t>
      </w:r>
      <w:r>
        <w:rPr>
          <w:spacing w:val="67"/>
          <w:w w:val="150"/>
        </w:rPr>
        <w:t xml:space="preserve">  </w:t>
      </w:r>
      <w:r>
        <w:t>основные</w:t>
      </w:r>
      <w:r>
        <w:rPr>
          <w:spacing w:val="66"/>
          <w:w w:val="150"/>
        </w:rPr>
        <w:t xml:space="preserve">  </w:t>
      </w:r>
      <w:r>
        <w:t>свойства.</w:t>
      </w:r>
      <w:r>
        <w:rPr>
          <w:spacing w:val="67"/>
          <w:w w:val="150"/>
        </w:rPr>
        <w:t xml:space="preserve">  </w:t>
      </w:r>
      <w:r>
        <w:t>Строчка</w:t>
      </w:r>
      <w:r>
        <w:rPr>
          <w:spacing w:val="66"/>
          <w:w w:val="150"/>
        </w:rPr>
        <w:t xml:space="preserve">  </w:t>
      </w:r>
      <w:r>
        <w:t>прямого</w:t>
      </w:r>
      <w:r>
        <w:rPr>
          <w:spacing w:val="67"/>
          <w:w w:val="150"/>
        </w:rPr>
        <w:t xml:space="preserve">  </w:t>
      </w:r>
      <w:r>
        <w:t>стежка</w:t>
      </w:r>
      <w:r>
        <w:rPr>
          <w:spacing w:val="67"/>
          <w:w w:val="150"/>
        </w:rPr>
        <w:t xml:space="preserve">  </w:t>
      </w:r>
      <w:r>
        <w:t>и</w:t>
      </w:r>
      <w:r>
        <w:rPr>
          <w:spacing w:val="67"/>
          <w:w w:val="150"/>
        </w:rPr>
        <w:t xml:space="preserve">  </w:t>
      </w:r>
      <w:r>
        <w:t>её</w:t>
      </w:r>
      <w:r>
        <w:rPr>
          <w:spacing w:val="67"/>
          <w:w w:val="150"/>
        </w:rPr>
        <w:t xml:space="preserve">  </w:t>
      </w:r>
      <w:r>
        <w:t>варианты</w:t>
      </w:r>
      <w:r>
        <w:rPr>
          <w:spacing w:val="67"/>
          <w:w w:val="150"/>
        </w:rPr>
        <w:t xml:space="preserve">  </w:t>
      </w:r>
      <w:r>
        <w:t>(перевивы,</w:t>
      </w:r>
      <w:r>
        <w:rPr>
          <w:spacing w:val="67"/>
          <w:w w:val="150"/>
        </w:rPr>
        <w:t xml:space="preserve">  </w:t>
      </w:r>
      <w:r>
        <w:t>наборы) и (или) строчка косого стежка и её варианты (крестик, стебельчатая, ёлочка)</w:t>
      </w:r>
      <w:r>
        <w:rPr>
          <w:vertAlign w:val="superscript"/>
        </w:rPr>
        <w:t>31</w:t>
      </w:r>
      <w:r>
        <w:t>. Лекало. Разметка с помощью лекала (простейшей выкройки). Технологическая последовательность изготовления</w:t>
      </w:r>
      <w:r>
        <w:rPr>
          <w:spacing w:val="40"/>
        </w:rPr>
        <w:t xml:space="preserve"> </w:t>
      </w:r>
      <w:r>
        <w:t xml:space="preserve">несложного швейного изделия (разметка деталей, выкраивание деталей, отделка деталей, сшивание </w:t>
      </w:r>
      <w:r>
        <w:rPr>
          <w:spacing w:val="-2"/>
        </w:rPr>
        <w:t>деталей).</w:t>
      </w:r>
    </w:p>
    <w:p w:rsidR="004D69CC" w:rsidRDefault="00D37399" w:rsidP="00661748">
      <w:pPr>
        <w:pStyle w:val="a4"/>
        <w:numPr>
          <w:ilvl w:val="2"/>
          <w:numId w:val="87"/>
        </w:numPr>
        <w:tabs>
          <w:tab w:val="left" w:pos="1733"/>
        </w:tabs>
        <w:spacing w:line="360" w:lineRule="auto"/>
        <w:ind w:right="140" w:firstLine="708"/>
        <w:jc w:val="both"/>
        <w:rPr>
          <w:sz w:val="24"/>
        </w:rPr>
      </w:pPr>
      <w:r>
        <w:rPr>
          <w:sz w:val="24"/>
        </w:rPr>
        <w:t>Использование дополнительных материалов (например, проволока, пряжа, бусины и</w:t>
      </w:r>
      <w:r>
        <w:rPr>
          <w:spacing w:val="80"/>
          <w:sz w:val="24"/>
        </w:rPr>
        <w:t xml:space="preserve"> </w:t>
      </w:r>
      <w:r>
        <w:rPr>
          <w:spacing w:val="-2"/>
          <w:sz w:val="24"/>
        </w:rPr>
        <w:t>другие).</w:t>
      </w:r>
    </w:p>
    <w:p w:rsidR="004D69CC" w:rsidRDefault="00D37399" w:rsidP="00661748">
      <w:pPr>
        <w:pStyle w:val="a4"/>
        <w:numPr>
          <w:ilvl w:val="1"/>
          <w:numId w:val="87"/>
        </w:numPr>
        <w:tabs>
          <w:tab w:val="left" w:pos="1553"/>
        </w:tabs>
        <w:ind w:left="1553" w:hanging="420"/>
        <w:jc w:val="both"/>
        <w:rPr>
          <w:sz w:val="24"/>
        </w:rPr>
      </w:pPr>
      <w:r>
        <w:rPr>
          <w:sz w:val="24"/>
        </w:rPr>
        <w:t>Конструирование</w:t>
      </w:r>
      <w:r>
        <w:rPr>
          <w:spacing w:val="-5"/>
          <w:sz w:val="24"/>
        </w:rPr>
        <w:t xml:space="preserve"> </w:t>
      </w:r>
      <w:r>
        <w:rPr>
          <w:sz w:val="24"/>
        </w:rPr>
        <w:t>и</w:t>
      </w:r>
      <w:r>
        <w:rPr>
          <w:spacing w:val="-3"/>
          <w:sz w:val="24"/>
        </w:rPr>
        <w:t xml:space="preserve"> </w:t>
      </w:r>
      <w:r>
        <w:rPr>
          <w:sz w:val="24"/>
        </w:rPr>
        <w:t>моделирование</w:t>
      </w:r>
      <w:r>
        <w:rPr>
          <w:spacing w:val="-5"/>
          <w:sz w:val="24"/>
        </w:rPr>
        <w:t xml:space="preserve"> </w:t>
      </w:r>
      <w:r>
        <w:rPr>
          <w:sz w:val="24"/>
        </w:rPr>
        <w:t>(10</w:t>
      </w:r>
      <w:r>
        <w:rPr>
          <w:spacing w:val="-3"/>
          <w:sz w:val="24"/>
        </w:rPr>
        <w:t xml:space="preserve"> </w:t>
      </w:r>
      <w:r>
        <w:rPr>
          <w:spacing w:val="-5"/>
          <w:sz w:val="24"/>
        </w:rPr>
        <w:t>ч).</w:t>
      </w:r>
    </w:p>
    <w:p w:rsidR="004D69CC" w:rsidRDefault="00D37399" w:rsidP="00661748">
      <w:pPr>
        <w:pStyle w:val="a4"/>
        <w:numPr>
          <w:ilvl w:val="2"/>
          <w:numId w:val="87"/>
        </w:numPr>
        <w:tabs>
          <w:tab w:val="left" w:pos="1733"/>
          <w:tab w:val="left" w:pos="3530"/>
          <w:tab w:val="left" w:pos="4418"/>
          <w:tab w:val="left" w:pos="6877"/>
          <w:tab w:val="left" w:pos="8385"/>
          <w:tab w:val="left" w:pos="9837"/>
        </w:tabs>
        <w:spacing w:before="139" w:line="360" w:lineRule="auto"/>
        <w:ind w:right="144" w:firstLine="708"/>
        <w:jc w:val="both"/>
        <w:rPr>
          <w:sz w:val="24"/>
        </w:rPr>
      </w:pPr>
      <w:r>
        <w:rPr>
          <w:spacing w:val="-2"/>
          <w:sz w:val="24"/>
        </w:rPr>
        <w:t>Основные</w:t>
      </w:r>
      <w:r>
        <w:rPr>
          <w:sz w:val="24"/>
        </w:rPr>
        <w:tab/>
      </w:r>
      <w:r>
        <w:rPr>
          <w:spacing w:val="-10"/>
          <w:sz w:val="24"/>
        </w:rPr>
        <w:t>и</w:t>
      </w:r>
      <w:r>
        <w:rPr>
          <w:sz w:val="24"/>
        </w:rPr>
        <w:tab/>
      </w:r>
      <w:r>
        <w:rPr>
          <w:spacing w:val="-2"/>
          <w:sz w:val="24"/>
        </w:rPr>
        <w:t>дополнительные</w:t>
      </w:r>
      <w:r>
        <w:rPr>
          <w:sz w:val="24"/>
        </w:rPr>
        <w:tab/>
      </w:r>
      <w:r>
        <w:rPr>
          <w:spacing w:val="-2"/>
          <w:sz w:val="24"/>
        </w:rPr>
        <w:t>детали.</w:t>
      </w:r>
      <w:r>
        <w:rPr>
          <w:sz w:val="24"/>
        </w:rPr>
        <w:tab/>
      </w:r>
      <w:r>
        <w:rPr>
          <w:spacing w:val="-2"/>
          <w:sz w:val="24"/>
        </w:rPr>
        <w:t>Общее</w:t>
      </w:r>
      <w:r>
        <w:rPr>
          <w:sz w:val="24"/>
        </w:rPr>
        <w:tab/>
      </w:r>
      <w:r>
        <w:rPr>
          <w:spacing w:val="-2"/>
          <w:sz w:val="24"/>
        </w:rPr>
        <w:t xml:space="preserve">представление </w:t>
      </w:r>
      <w:r>
        <w:rPr>
          <w:sz w:val="24"/>
        </w:rPr>
        <w:t>о</w:t>
      </w:r>
      <w:r>
        <w:rPr>
          <w:spacing w:val="63"/>
          <w:w w:val="150"/>
          <w:sz w:val="24"/>
        </w:rPr>
        <w:t xml:space="preserve">   </w:t>
      </w:r>
      <w:r>
        <w:rPr>
          <w:sz w:val="24"/>
        </w:rPr>
        <w:t>правилах</w:t>
      </w:r>
      <w:r>
        <w:rPr>
          <w:spacing w:val="64"/>
          <w:w w:val="150"/>
          <w:sz w:val="24"/>
        </w:rPr>
        <w:t xml:space="preserve">   </w:t>
      </w:r>
      <w:r>
        <w:rPr>
          <w:sz w:val="24"/>
        </w:rPr>
        <w:t>создания</w:t>
      </w:r>
      <w:r>
        <w:rPr>
          <w:spacing w:val="63"/>
          <w:w w:val="150"/>
          <w:sz w:val="24"/>
        </w:rPr>
        <w:t xml:space="preserve">   </w:t>
      </w:r>
      <w:r>
        <w:rPr>
          <w:sz w:val="24"/>
        </w:rPr>
        <w:t>гармоничной</w:t>
      </w:r>
      <w:r>
        <w:rPr>
          <w:spacing w:val="63"/>
          <w:w w:val="150"/>
          <w:sz w:val="24"/>
        </w:rPr>
        <w:t xml:space="preserve">   </w:t>
      </w:r>
      <w:r>
        <w:rPr>
          <w:sz w:val="24"/>
        </w:rPr>
        <w:t>композиции.</w:t>
      </w:r>
      <w:r>
        <w:rPr>
          <w:spacing w:val="63"/>
          <w:w w:val="150"/>
          <w:sz w:val="24"/>
        </w:rPr>
        <w:t xml:space="preserve">   </w:t>
      </w:r>
      <w:r>
        <w:rPr>
          <w:sz w:val="24"/>
        </w:rPr>
        <w:t>Симметрия,</w:t>
      </w:r>
      <w:r>
        <w:rPr>
          <w:spacing w:val="63"/>
          <w:w w:val="150"/>
          <w:sz w:val="24"/>
        </w:rPr>
        <w:t xml:space="preserve">   </w:t>
      </w:r>
      <w:r>
        <w:rPr>
          <w:sz w:val="24"/>
        </w:rPr>
        <w:t>способы</w:t>
      </w:r>
      <w:r>
        <w:rPr>
          <w:spacing w:val="63"/>
          <w:w w:val="150"/>
          <w:sz w:val="24"/>
        </w:rPr>
        <w:t xml:space="preserve">   </w:t>
      </w:r>
      <w:r>
        <w:rPr>
          <w:sz w:val="24"/>
        </w:rPr>
        <w:t>разметки и конструирования симметричных форм.</w:t>
      </w:r>
    </w:p>
    <w:p w:rsidR="004D69CC" w:rsidRDefault="00D37399" w:rsidP="00661748">
      <w:pPr>
        <w:pStyle w:val="a4"/>
        <w:numPr>
          <w:ilvl w:val="2"/>
          <w:numId w:val="87"/>
        </w:numPr>
        <w:tabs>
          <w:tab w:val="left" w:pos="1733"/>
        </w:tabs>
        <w:spacing w:line="360" w:lineRule="auto"/>
        <w:ind w:right="144" w:firstLine="708"/>
        <w:jc w:val="both"/>
        <w:rPr>
          <w:sz w:val="24"/>
        </w:rPr>
      </w:pPr>
      <w:r>
        <w:rPr>
          <w:sz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4D69CC" w:rsidRDefault="00D37399" w:rsidP="00661748">
      <w:pPr>
        <w:pStyle w:val="a4"/>
        <w:numPr>
          <w:ilvl w:val="1"/>
          <w:numId w:val="87"/>
        </w:numPr>
        <w:tabs>
          <w:tab w:val="left" w:pos="1553"/>
        </w:tabs>
        <w:ind w:left="1553" w:hanging="420"/>
        <w:jc w:val="both"/>
        <w:rPr>
          <w:sz w:val="24"/>
        </w:rPr>
      </w:pPr>
      <w:r>
        <w:rPr>
          <w:sz w:val="24"/>
        </w:rPr>
        <w:t>Информационно-коммуникативные</w:t>
      </w:r>
      <w:r>
        <w:rPr>
          <w:spacing w:val="-11"/>
          <w:sz w:val="24"/>
        </w:rPr>
        <w:t xml:space="preserve"> </w:t>
      </w:r>
      <w:r>
        <w:rPr>
          <w:sz w:val="24"/>
        </w:rPr>
        <w:t>технологии</w:t>
      </w:r>
      <w:r>
        <w:rPr>
          <w:spacing w:val="-7"/>
          <w:sz w:val="24"/>
        </w:rPr>
        <w:t xml:space="preserve"> </w:t>
      </w:r>
      <w:r>
        <w:rPr>
          <w:sz w:val="24"/>
        </w:rPr>
        <w:t>(2</w:t>
      </w:r>
      <w:r>
        <w:rPr>
          <w:spacing w:val="-6"/>
          <w:sz w:val="24"/>
        </w:rPr>
        <w:t xml:space="preserve"> </w:t>
      </w:r>
      <w:r>
        <w:rPr>
          <w:spacing w:val="-5"/>
          <w:sz w:val="24"/>
        </w:rPr>
        <w:t>ч).</w:t>
      </w:r>
    </w:p>
    <w:p w:rsidR="004D69CC" w:rsidRDefault="00D37399" w:rsidP="00661748">
      <w:pPr>
        <w:pStyle w:val="a4"/>
        <w:numPr>
          <w:ilvl w:val="2"/>
          <w:numId w:val="87"/>
        </w:numPr>
        <w:tabs>
          <w:tab w:val="left" w:pos="1733"/>
        </w:tabs>
        <w:spacing w:before="137"/>
        <w:ind w:left="1733" w:hanging="600"/>
        <w:jc w:val="both"/>
        <w:rPr>
          <w:sz w:val="24"/>
        </w:rPr>
      </w:pPr>
      <w:r>
        <w:rPr>
          <w:sz w:val="24"/>
        </w:rPr>
        <w:t>Демонстрация</w:t>
      </w:r>
      <w:r>
        <w:rPr>
          <w:spacing w:val="-5"/>
          <w:sz w:val="24"/>
        </w:rPr>
        <w:t xml:space="preserve"> </w:t>
      </w:r>
      <w:r>
        <w:rPr>
          <w:sz w:val="24"/>
        </w:rPr>
        <w:t>учителем</w:t>
      </w:r>
      <w:r>
        <w:rPr>
          <w:spacing w:val="-6"/>
          <w:sz w:val="24"/>
        </w:rPr>
        <w:t xml:space="preserve"> </w:t>
      </w:r>
      <w:r>
        <w:rPr>
          <w:sz w:val="24"/>
        </w:rPr>
        <w:t>готовых</w:t>
      </w:r>
      <w:r>
        <w:rPr>
          <w:spacing w:val="-4"/>
          <w:sz w:val="24"/>
        </w:rPr>
        <w:t xml:space="preserve"> </w:t>
      </w:r>
      <w:r>
        <w:rPr>
          <w:sz w:val="24"/>
        </w:rPr>
        <w:t>материалов</w:t>
      </w:r>
      <w:r>
        <w:rPr>
          <w:spacing w:val="-5"/>
          <w:sz w:val="24"/>
        </w:rPr>
        <w:t xml:space="preserve"> </w:t>
      </w:r>
      <w:r>
        <w:rPr>
          <w:sz w:val="24"/>
        </w:rPr>
        <w:t>на</w:t>
      </w:r>
      <w:r>
        <w:rPr>
          <w:spacing w:val="-6"/>
          <w:sz w:val="24"/>
        </w:rPr>
        <w:t xml:space="preserve"> </w:t>
      </w:r>
      <w:r>
        <w:rPr>
          <w:sz w:val="24"/>
        </w:rPr>
        <w:t>информационных</w:t>
      </w:r>
      <w:r>
        <w:rPr>
          <w:spacing w:val="-3"/>
          <w:sz w:val="24"/>
        </w:rPr>
        <w:t xml:space="preserve"> </w:t>
      </w:r>
      <w:r>
        <w:rPr>
          <w:spacing w:val="-2"/>
          <w:sz w:val="24"/>
        </w:rPr>
        <w:t>носителях*.</w:t>
      </w:r>
    </w:p>
    <w:p w:rsidR="004D69CC" w:rsidRDefault="00D37399" w:rsidP="00661748">
      <w:pPr>
        <w:pStyle w:val="a4"/>
        <w:numPr>
          <w:ilvl w:val="2"/>
          <w:numId w:val="87"/>
        </w:numPr>
        <w:tabs>
          <w:tab w:val="left" w:pos="1733"/>
        </w:tabs>
        <w:spacing w:before="139"/>
        <w:ind w:left="1733" w:hanging="600"/>
        <w:jc w:val="both"/>
        <w:rPr>
          <w:sz w:val="24"/>
        </w:rPr>
      </w:pPr>
      <w:r>
        <w:rPr>
          <w:sz w:val="24"/>
        </w:rPr>
        <w:t>Поиск</w:t>
      </w:r>
      <w:r>
        <w:rPr>
          <w:spacing w:val="-4"/>
          <w:sz w:val="24"/>
        </w:rPr>
        <w:t xml:space="preserve"> </w:t>
      </w:r>
      <w:r>
        <w:rPr>
          <w:sz w:val="24"/>
        </w:rPr>
        <w:t>информации.</w:t>
      </w:r>
      <w:r>
        <w:rPr>
          <w:spacing w:val="-4"/>
          <w:sz w:val="24"/>
        </w:rPr>
        <w:t xml:space="preserve"> </w:t>
      </w:r>
      <w:r>
        <w:rPr>
          <w:sz w:val="24"/>
        </w:rPr>
        <w:t>Интернет</w:t>
      </w:r>
      <w:r>
        <w:rPr>
          <w:spacing w:val="-3"/>
          <w:sz w:val="24"/>
        </w:rPr>
        <w:t xml:space="preserve"> </w:t>
      </w:r>
      <w:r>
        <w:rPr>
          <w:sz w:val="24"/>
        </w:rPr>
        <w:t>как</w:t>
      </w:r>
      <w:r>
        <w:rPr>
          <w:spacing w:val="-4"/>
          <w:sz w:val="24"/>
        </w:rPr>
        <w:t xml:space="preserve"> </w:t>
      </w:r>
      <w:r>
        <w:rPr>
          <w:sz w:val="24"/>
        </w:rPr>
        <w:t>источник</w:t>
      </w:r>
      <w:r>
        <w:rPr>
          <w:spacing w:val="-5"/>
          <w:sz w:val="24"/>
        </w:rPr>
        <w:t xml:space="preserve"> </w:t>
      </w:r>
      <w:r>
        <w:rPr>
          <w:spacing w:val="-2"/>
          <w:sz w:val="24"/>
        </w:rPr>
        <w:t>информации.</w:t>
      </w:r>
    </w:p>
    <w:p w:rsidR="004D69CC" w:rsidRDefault="00D37399" w:rsidP="00661748">
      <w:pPr>
        <w:pStyle w:val="a4"/>
        <w:numPr>
          <w:ilvl w:val="1"/>
          <w:numId w:val="87"/>
        </w:numPr>
        <w:tabs>
          <w:tab w:val="left" w:pos="1553"/>
        </w:tabs>
        <w:spacing w:before="137" w:line="360" w:lineRule="auto"/>
        <w:ind w:right="146" w:firstLine="708"/>
        <w:jc w:val="both"/>
        <w:rPr>
          <w:sz w:val="24"/>
        </w:rPr>
      </w:pPr>
      <w:r>
        <w:rPr>
          <w:sz w:val="24"/>
        </w:rPr>
        <w:t>Изучение технологии во 2 классе способствует освоению ряда универсальных учебных действий:</w:t>
      </w:r>
      <w:r>
        <w:rPr>
          <w:spacing w:val="-2"/>
          <w:sz w:val="24"/>
        </w:rPr>
        <w:t xml:space="preserve"> </w:t>
      </w:r>
      <w:r>
        <w:rPr>
          <w:sz w:val="24"/>
        </w:rPr>
        <w:t>познавательных универсальных учебных действий,</w:t>
      </w:r>
      <w:r>
        <w:rPr>
          <w:spacing w:val="-3"/>
          <w:sz w:val="24"/>
        </w:rPr>
        <w:t xml:space="preserve"> </w:t>
      </w:r>
      <w:r>
        <w:rPr>
          <w:sz w:val="24"/>
        </w:rPr>
        <w:t>коммуникативных универсальных учебных действий, регулятивных универсальных учебных действий, совместной деятельности.</w:t>
      </w:r>
    </w:p>
    <w:p w:rsidR="004D69CC" w:rsidRDefault="00D37399" w:rsidP="00661748">
      <w:pPr>
        <w:pStyle w:val="a4"/>
        <w:numPr>
          <w:ilvl w:val="2"/>
          <w:numId w:val="87"/>
        </w:numPr>
        <w:tabs>
          <w:tab w:val="left" w:pos="1733"/>
        </w:tabs>
        <w:spacing w:before="2" w:line="360" w:lineRule="auto"/>
        <w:ind w:right="145"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D69CC" w:rsidRDefault="00D37399">
      <w:pPr>
        <w:pStyle w:val="a3"/>
        <w:ind w:left="1133" w:firstLine="0"/>
        <w:jc w:val="both"/>
      </w:pPr>
      <w:r>
        <w:t>ориентироваться</w:t>
      </w:r>
      <w:r>
        <w:rPr>
          <w:spacing w:val="-6"/>
        </w:rPr>
        <w:t xml:space="preserve"> </w:t>
      </w:r>
      <w:r>
        <w:t>в</w:t>
      </w:r>
      <w:r>
        <w:rPr>
          <w:spacing w:val="-4"/>
        </w:rPr>
        <w:t xml:space="preserve"> </w:t>
      </w:r>
      <w:r>
        <w:t>терминах,</w:t>
      </w:r>
      <w:r>
        <w:rPr>
          <w:spacing w:val="-4"/>
        </w:rPr>
        <w:t xml:space="preserve"> </w:t>
      </w:r>
      <w:r>
        <w:t>используемых</w:t>
      </w:r>
      <w:r>
        <w:rPr>
          <w:spacing w:val="-3"/>
        </w:rPr>
        <w:t xml:space="preserve"> </w:t>
      </w:r>
      <w:r>
        <w:t>в</w:t>
      </w:r>
      <w:r>
        <w:rPr>
          <w:spacing w:val="-4"/>
        </w:rPr>
        <w:t xml:space="preserve"> </w:t>
      </w:r>
      <w:r>
        <w:t>технологии</w:t>
      </w:r>
      <w:r>
        <w:rPr>
          <w:spacing w:val="-4"/>
        </w:rPr>
        <w:t xml:space="preserve"> </w:t>
      </w:r>
      <w:r>
        <w:t>(в</w:t>
      </w:r>
      <w:r>
        <w:rPr>
          <w:spacing w:val="-5"/>
        </w:rPr>
        <w:t xml:space="preserve"> </w:t>
      </w:r>
      <w:r>
        <w:t>пределах</w:t>
      </w:r>
      <w:r>
        <w:rPr>
          <w:spacing w:val="-4"/>
        </w:rPr>
        <w:t xml:space="preserve"> </w:t>
      </w:r>
      <w:r>
        <w:rPr>
          <w:spacing w:val="-2"/>
        </w:rPr>
        <w:t>изученного);</w:t>
      </w:r>
    </w:p>
    <w:p w:rsidR="004D69CC" w:rsidRDefault="004E7368">
      <w:pPr>
        <w:pStyle w:val="a3"/>
        <w:spacing w:before="11"/>
        <w:ind w:left="0" w:firstLine="0"/>
        <w:rPr>
          <w:sz w:val="20"/>
        </w:rPr>
      </w:pPr>
      <w:r>
        <w:rPr>
          <w:sz w:val="20"/>
        </w:rPr>
        <w:pict>
          <v:rect id="docshape37" o:spid="_x0000_s1029" style="position:absolute;margin-left:28.3pt;margin-top:13.25pt;width:2in;height:.7pt;z-index:-15713792;mso-wrap-distance-left:0;mso-wrap-distance-right:0;mso-position-horizontal-relative:page" fillcolor="black" stroked="f">
            <w10:wrap type="topAndBottom" anchorx="page"/>
          </v:rect>
        </w:pict>
      </w:r>
    </w:p>
    <w:p w:rsidR="004D69CC" w:rsidRDefault="00D37399">
      <w:pPr>
        <w:pStyle w:val="a3"/>
        <w:spacing w:before="100"/>
        <w:ind w:firstLine="0"/>
      </w:pPr>
      <w:r>
        <w:rPr>
          <w:position w:val="8"/>
          <w:sz w:val="14"/>
        </w:rPr>
        <w:t>31</w:t>
      </w:r>
      <w:r>
        <w:rPr>
          <w:spacing w:val="23"/>
          <w:position w:val="8"/>
          <w:sz w:val="14"/>
        </w:rPr>
        <w:t xml:space="preserve"> </w:t>
      </w:r>
      <w:r>
        <w:t>Выбор</w:t>
      </w:r>
      <w:r>
        <w:rPr>
          <w:spacing w:val="-1"/>
        </w:rPr>
        <w:t xml:space="preserve"> </w:t>
      </w:r>
      <w:r>
        <w:t>строчек</w:t>
      </w:r>
      <w:r>
        <w:rPr>
          <w:spacing w:val="-2"/>
        </w:rPr>
        <w:t xml:space="preserve"> </w:t>
      </w:r>
      <w:r>
        <w:t>и</w:t>
      </w:r>
      <w:r>
        <w:rPr>
          <w:spacing w:val="-1"/>
        </w:rPr>
        <w:t xml:space="preserve"> </w:t>
      </w:r>
      <w:r>
        <w:t>порядка</w:t>
      </w:r>
      <w:r>
        <w:rPr>
          <w:spacing w:val="-3"/>
        </w:rPr>
        <w:t xml:space="preserve"> </w:t>
      </w:r>
      <w:r>
        <w:t>их</w:t>
      </w:r>
      <w:r>
        <w:rPr>
          <w:spacing w:val="1"/>
        </w:rPr>
        <w:t xml:space="preserve"> </w:t>
      </w:r>
      <w:r>
        <w:t>освоения</w:t>
      </w:r>
      <w:r>
        <w:rPr>
          <w:spacing w:val="-5"/>
        </w:rPr>
        <w:t xml:space="preserve"> </w:t>
      </w:r>
      <w:r>
        <w:t>по</w:t>
      </w:r>
      <w:r>
        <w:rPr>
          <w:spacing w:val="-1"/>
        </w:rPr>
        <w:t xml:space="preserve"> </w:t>
      </w:r>
      <w:r>
        <w:t>классам</w:t>
      </w:r>
      <w:r>
        <w:rPr>
          <w:spacing w:val="-3"/>
        </w:rPr>
        <w:t xml:space="preserve"> </w:t>
      </w:r>
      <w:r>
        <w:t>определяется авторами</w:t>
      </w:r>
      <w:r>
        <w:rPr>
          <w:spacing w:val="1"/>
        </w:rPr>
        <w:t xml:space="preserve"> </w:t>
      </w:r>
      <w:r>
        <w:rPr>
          <w:spacing w:val="-2"/>
        </w:rPr>
        <w:t>учебников.</w:t>
      </w:r>
    </w:p>
    <w:p w:rsidR="004D69CC" w:rsidRDefault="004D69CC">
      <w:pPr>
        <w:pStyle w:val="a3"/>
        <w:sectPr w:rsidR="004D69CC">
          <w:pgSz w:w="11910" w:h="16840"/>
          <w:pgMar w:top="1380" w:right="283" w:bottom="1100" w:left="141" w:header="0" w:footer="917" w:gutter="0"/>
          <w:cols w:space="720"/>
        </w:sectPr>
      </w:pPr>
    </w:p>
    <w:p w:rsidR="004D69CC" w:rsidRDefault="00D37399">
      <w:pPr>
        <w:pStyle w:val="a3"/>
        <w:tabs>
          <w:tab w:val="left" w:pos="2764"/>
          <w:tab w:val="left" w:pos="3988"/>
          <w:tab w:val="left" w:pos="4633"/>
          <w:tab w:val="left" w:pos="6526"/>
          <w:tab w:val="left" w:pos="7164"/>
          <w:tab w:val="left" w:pos="8721"/>
          <w:tab w:val="left" w:pos="10630"/>
        </w:tabs>
        <w:spacing w:before="62" w:line="362" w:lineRule="auto"/>
        <w:ind w:right="143"/>
      </w:pPr>
      <w:r>
        <w:rPr>
          <w:spacing w:val="-2"/>
        </w:rPr>
        <w:t>выполнять</w:t>
      </w:r>
      <w:r>
        <w:tab/>
      </w:r>
      <w:r>
        <w:rPr>
          <w:spacing w:val="-2"/>
        </w:rPr>
        <w:t>работу</w:t>
      </w:r>
      <w:r>
        <w:tab/>
      </w:r>
      <w:r>
        <w:rPr>
          <w:spacing w:val="-10"/>
        </w:rPr>
        <w:t>в</w:t>
      </w:r>
      <w:r>
        <w:tab/>
      </w:r>
      <w:r>
        <w:rPr>
          <w:spacing w:val="-2"/>
        </w:rPr>
        <w:t>соответствии</w:t>
      </w:r>
      <w:r>
        <w:tab/>
      </w:r>
      <w:r>
        <w:rPr>
          <w:spacing w:val="-10"/>
        </w:rPr>
        <w:t>с</w:t>
      </w:r>
      <w:r>
        <w:tab/>
      </w:r>
      <w:r>
        <w:rPr>
          <w:spacing w:val="-2"/>
        </w:rPr>
        <w:t>образцом,</w:t>
      </w:r>
      <w:r>
        <w:tab/>
      </w:r>
      <w:r>
        <w:rPr>
          <w:spacing w:val="-2"/>
        </w:rPr>
        <w:t>инструкцией,</w:t>
      </w:r>
      <w:r>
        <w:tab/>
      </w:r>
      <w:r>
        <w:rPr>
          <w:spacing w:val="-2"/>
        </w:rPr>
        <w:t xml:space="preserve">устной </w:t>
      </w:r>
      <w:r>
        <w:t>или письменной;</w:t>
      </w:r>
    </w:p>
    <w:p w:rsidR="004D69CC" w:rsidRDefault="00D37399">
      <w:pPr>
        <w:pStyle w:val="a3"/>
        <w:spacing w:line="360" w:lineRule="auto"/>
        <w:ind w:left="1133" w:right="390" w:firstLine="0"/>
      </w:pPr>
      <w:r>
        <w:t>выполнять</w:t>
      </w:r>
      <w:r>
        <w:rPr>
          <w:spacing w:val="-4"/>
        </w:rPr>
        <w:t xml:space="preserve"> </w:t>
      </w:r>
      <w:r>
        <w:t>действия</w:t>
      </w:r>
      <w:r>
        <w:rPr>
          <w:spacing w:val="-5"/>
        </w:rPr>
        <w:t xml:space="preserve"> </w:t>
      </w:r>
      <w:r>
        <w:t>анализа</w:t>
      </w:r>
      <w:r>
        <w:rPr>
          <w:spacing w:val="-6"/>
        </w:rPr>
        <w:t xml:space="preserve"> </w:t>
      </w:r>
      <w:r>
        <w:t>и</w:t>
      </w:r>
      <w:r>
        <w:rPr>
          <w:spacing w:val="-5"/>
        </w:rPr>
        <w:t xml:space="preserve"> </w:t>
      </w:r>
      <w:r>
        <w:t>синтеза,</w:t>
      </w:r>
      <w:r>
        <w:rPr>
          <w:spacing w:val="-5"/>
        </w:rPr>
        <w:t xml:space="preserve"> </w:t>
      </w:r>
      <w:r>
        <w:t>сравнения,</w:t>
      </w:r>
      <w:r>
        <w:rPr>
          <w:spacing w:val="-5"/>
        </w:rPr>
        <w:t xml:space="preserve"> </w:t>
      </w:r>
      <w:r>
        <w:t>группировки</w:t>
      </w:r>
      <w:r>
        <w:rPr>
          <w:spacing w:val="-4"/>
        </w:rPr>
        <w:t xml:space="preserve"> </w:t>
      </w:r>
      <w:r>
        <w:t>с</w:t>
      </w:r>
      <w:r>
        <w:rPr>
          <w:spacing w:val="-4"/>
        </w:rPr>
        <w:t xml:space="preserve"> </w:t>
      </w:r>
      <w:r>
        <w:t>учётом</w:t>
      </w:r>
      <w:r>
        <w:rPr>
          <w:spacing w:val="-3"/>
        </w:rPr>
        <w:t xml:space="preserve"> </w:t>
      </w:r>
      <w:r>
        <w:t>указанных</w:t>
      </w:r>
      <w:r>
        <w:rPr>
          <w:spacing w:val="-4"/>
        </w:rPr>
        <w:t xml:space="preserve"> </w:t>
      </w:r>
      <w:r>
        <w:t>критериев; строить рассуждения, делать умозаключения, проверять их в практической работе; воспроизводить порядок действий при решении учебной (практической) задачи;</w:t>
      </w:r>
    </w:p>
    <w:p w:rsidR="004D69CC" w:rsidRDefault="00D37399">
      <w:pPr>
        <w:pStyle w:val="a3"/>
        <w:ind w:left="1133" w:firstLine="0"/>
      </w:pPr>
      <w:r>
        <w:t>осуществлять</w:t>
      </w:r>
      <w:r>
        <w:rPr>
          <w:spacing w:val="-6"/>
        </w:rPr>
        <w:t xml:space="preserve"> </w:t>
      </w:r>
      <w:r>
        <w:t>решение</w:t>
      </w:r>
      <w:r>
        <w:rPr>
          <w:spacing w:val="-2"/>
        </w:rPr>
        <w:t xml:space="preserve"> </w:t>
      </w:r>
      <w:r>
        <w:t>простых</w:t>
      </w:r>
      <w:r>
        <w:rPr>
          <w:spacing w:val="-3"/>
        </w:rPr>
        <w:t xml:space="preserve"> </w:t>
      </w:r>
      <w:r>
        <w:t>задач</w:t>
      </w:r>
      <w:r>
        <w:rPr>
          <w:spacing w:val="-4"/>
        </w:rPr>
        <w:t xml:space="preserve"> </w:t>
      </w:r>
      <w:r>
        <w:t>в</w:t>
      </w:r>
      <w:r>
        <w:rPr>
          <w:spacing w:val="1"/>
        </w:rPr>
        <w:t xml:space="preserve"> </w:t>
      </w:r>
      <w:r>
        <w:t>умственной</w:t>
      </w:r>
      <w:r>
        <w:rPr>
          <w:spacing w:val="-5"/>
        </w:rPr>
        <w:t xml:space="preserve"> </w:t>
      </w:r>
      <w:r>
        <w:t>и</w:t>
      </w:r>
      <w:r>
        <w:rPr>
          <w:spacing w:val="-3"/>
        </w:rPr>
        <w:t xml:space="preserve"> </w:t>
      </w:r>
      <w:r>
        <w:t>материализованной</w:t>
      </w:r>
      <w:r>
        <w:rPr>
          <w:spacing w:val="-3"/>
        </w:rPr>
        <w:t xml:space="preserve"> </w:t>
      </w:r>
      <w:r>
        <w:rPr>
          <w:spacing w:val="-2"/>
        </w:rPr>
        <w:t>форме.</w:t>
      </w:r>
    </w:p>
    <w:p w:rsidR="004D69CC" w:rsidRDefault="00D37399" w:rsidP="00661748">
      <w:pPr>
        <w:pStyle w:val="a4"/>
        <w:numPr>
          <w:ilvl w:val="2"/>
          <w:numId w:val="87"/>
        </w:numPr>
        <w:tabs>
          <w:tab w:val="left" w:pos="1733"/>
          <w:tab w:val="left" w:pos="2405"/>
          <w:tab w:val="left" w:pos="4399"/>
          <w:tab w:val="left" w:pos="5487"/>
          <w:tab w:val="left" w:pos="7522"/>
          <w:tab w:val="left" w:pos="9199"/>
          <w:tab w:val="left" w:pos="10441"/>
        </w:tabs>
        <w:spacing w:before="133" w:line="360" w:lineRule="auto"/>
        <w:ind w:right="143"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4D69CC" w:rsidRDefault="00D37399">
      <w:pPr>
        <w:pStyle w:val="a3"/>
        <w:spacing w:line="360" w:lineRule="auto"/>
        <w:ind w:left="1133" w:firstLine="0"/>
      </w:pPr>
      <w:r>
        <w:t>получать информацию</w:t>
      </w:r>
      <w:r>
        <w:rPr>
          <w:spacing w:val="-2"/>
        </w:rPr>
        <w:t xml:space="preserve"> </w:t>
      </w:r>
      <w:r>
        <w:t>из учебника</w:t>
      </w:r>
      <w:r>
        <w:rPr>
          <w:spacing w:val="-1"/>
        </w:rPr>
        <w:t xml:space="preserve"> </w:t>
      </w:r>
      <w:r>
        <w:t>и других дидактических материалов, использовать её</w:t>
      </w:r>
      <w:r>
        <w:rPr>
          <w:spacing w:val="-1"/>
        </w:rPr>
        <w:t xml:space="preserve"> </w:t>
      </w:r>
      <w:r>
        <w:t>в работе; понимать и анализировать знаково-символическую информацию (чертёж, эскиз,</w:t>
      </w:r>
      <w:r>
        <w:rPr>
          <w:spacing w:val="-1"/>
        </w:rPr>
        <w:t xml:space="preserve"> </w:t>
      </w:r>
      <w:r>
        <w:t>рисунок, схема) и</w:t>
      </w:r>
    </w:p>
    <w:p w:rsidR="004D69CC" w:rsidRDefault="00D37399">
      <w:pPr>
        <w:pStyle w:val="a3"/>
        <w:spacing w:before="1"/>
        <w:ind w:firstLine="0"/>
      </w:pPr>
      <w:r>
        <w:t>строить</w:t>
      </w:r>
      <w:r>
        <w:rPr>
          <w:spacing w:val="-1"/>
        </w:rPr>
        <w:t xml:space="preserve"> </w:t>
      </w:r>
      <w:r>
        <w:t>работу</w:t>
      </w:r>
      <w:r>
        <w:rPr>
          <w:spacing w:val="-9"/>
        </w:rPr>
        <w:t xml:space="preserve"> </w:t>
      </w:r>
      <w:r>
        <w:t>в соответствии</w:t>
      </w:r>
      <w:r>
        <w:rPr>
          <w:spacing w:val="-1"/>
        </w:rPr>
        <w:t xml:space="preserve"> </w:t>
      </w:r>
      <w:r>
        <w:t>с</w:t>
      </w:r>
      <w:r>
        <w:rPr>
          <w:spacing w:val="-2"/>
        </w:rPr>
        <w:t xml:space="preserve"> </w:t>
      </w:r>
      <w:r>
        <w:rPr>
          <w:spacing w:val="-4"/>
        </w:rPr>
        <w:t>ней.</w:t>
      </w:r>
    </w:p>
    <w:p w:rsidR="004D69CC" w:rsidRDefault="00D37399" w:rsidP="00661748">
      <w:pPr>
        <w:pStyle w:val="a4"/>
        <w:numPr>
          <w:ilvl w:val="2"/>
          <w:numId w:val="87"/>
        </w:numPr>
        <w:tabs>
          <w:tab w:val="left" w:pos="1733"/>
        </w:tabs>
        <w:spacing w:before="137" w:line="360" w:lineRule="auto"/>
        <w:ind w:right="147"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4D69CC" w:rsidRDefault="00D37399">
      <w:pPr>
        <w:pStyle w:val="a3"/>
        <w:spacing w:line="360" w:lineRule="auto"/>
        <w:ind w:right="145"/>
        <w:jc w:val="both"/>
      </w:pPr>
      <w: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4D69CC" w:rsidRDefault="00D37399">
      <w:pPr>
        <w:pStyle w:val="a3"/>
        <w:spacing w:before="1" w:line="360" w:lineRule="auto"/>
        <w:ind w:right="142"/>
        <w:jc w:val="both"/>
      </w:pPr>
      <w:r>
        <w:t>делиться впечатлениями о прослушанном (прочитанном) тексте, рассказе учителя, о выполненной работе, созданном изделии.</w:t>
      </w:r>
    </w:p>
    <w:p w:rsidR="004D69CC" w:rsidRDefault="00D37399" w:rsidP="00661748">
      <w:pPr>
        <w:pStyle w:val="a4"/>
        <w:numPr>
          <w:ilvl w:val="2"/>
          <w:numId w:val="87"/>
        </w:numPr>
        <w:tabs>
          <w:tab w:val="left" w:pos="1733"/>
        </w:tabs>
        <w:spacing w:line="360" w:lineRule="auto"/>
        <w:ind w:right="146" w:firstLine="708"/>
        <w:jc w:val="both"/>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4D69CC" w:rsidRDefault="00D37399">
      <w:pPr>
        <w:pStyle w:val="a3"/>
        <w:spacing w:before="1" w:line="360" w:lineRule="auto"/>
        <w:ind w:left="1133" w:right="5183" w:firstLine="0"/>
      </w:pPr>
      <w:r>
        <w:t>понимать</w:t>
      </w:r>
      <w:r>
        <w:rPr>
          <w:spacing w:val="-10"/>
        </w:rPr>
        <w:t xml:space="preserve"> </w:t>
      </w:r>
      <w:r>
        <w:t>и</w:t>
      </w:r>
      <w:r>
        <w:rPr>
          <w:spacing w:val="-9"/>
        </w:rPr>
        <w:t xml:space="preserve"> </w:t>
      </w:r>
      <w:r>
        <w:t>принимать</w:t>
      </w:r>
      <w:r>
        <w:rPr>
          <w:spacing w:val="-10"/>
        </w:rPr>
        <w:t xml:space="preserve"> </w:t>
      </w:r>
      <w:r>
        <w:t>учебную</w:t>
      </w:r>
      <w:r>
        <w:rPr>
          <w:spacing w:val="-9"/>
        </w:rPr>
        <w:t xml:space="preserve"> </w:t>
      </w:r>
      <w:r>
        <w:t>задачу; организовывать свою деятельность;</w:t>
      </w:r>
    </w:p>
    <w:p w:rsidR="004D69CC" w:rsidRDefault="00D37399">
      <w:pPr>
        <w:pStyle w:val="a3"/>
        <w:ind w:left="1133" w:firstLine="0"/>
      </w:pPr>
      <w:r>
        <w:t>понимать</w:t>
      </w:r>
      <w:r>
        <w:rPr>
          <w:spacing w:val="-7"/>
        </w:rPr>
        <w:t xml:space="preserve"> </w:t>
      </w:r>
      <w:r>
        <w:t>предлагаемый</w:t>
      </w:r>
      <w:r>
        <w:rPr>
          <w:spacing w:val="-4"/>
        </w:rPr>
        <w:t xml:space="preserve"> </w:t>
      </w:r>
      <w:r>
        <w:t>план</w:t>
      </w:r>
      <w:r>
        <w:rPr>
          <w:spacing w:val="-4"/>
        </w:rPr>
        <w:t xml:space="preserve"> </w:t>
      </w:r>
      <w:r>
        <w:t>действий,</w:t>
      </w:r>
      <w:r>
        <w:rPr>
          <w:spacing w:val="-4"/>
        </w:rPr>
        <w:t xml:space="preserve"> </w:t>
      </w:r>
      <w:r>
        <w:t>действовать</w:t>
      </w:r>
      <w:r>
        <w:rPr>
          <w:spacing w:val="-3"/>
        </w:rPr>
        <w:t xml:space="preserve"> </w:t>
      </w:r>
      <w:r>
        <w:t>по</w:t>
      </w:r>
      <w:r>
        <w:rPr>
          <w:spacing w:val="-4"/>
        </w:rPr>
        <w:t xml:space="preserve"> </w:t>
      </w:r>
      <w:r>
        <w:rPr>
          <w:spacing w:val="-2"/>
        </w:rPr>
        <w:t>плану;</w:t>
      </w:r>
    </w:p>
    <w:p w:rsidR="004D69CC" w:rsidRDefault="00D37399">
      <w:pPr>
        <w:pStyle w:val="a3"/>
        <w:spacing w:before="136" w:line="360" w:lineRule="auto"/>
      </w:pPr>
      <w:r>
        <w:t>прогнозировать</w:t>
      </w:r>
      <w:r>
        <w:rPr>
          <w:spacing w:val="40"/>
        </w:rPr>
        <w:t xml:space="preserve"> </w:t>
      </w:r>
      <w:r>
        <w:t>необходимые</w:t>
      </w:r>
      <w:r>
        <w:rPr>
          <w:spacing w:val="40"/>
        </w:rPr>
        <w:t xml:space="preserve"> </w:t>
      </w:r>
      <w:r>
        <w:t>действия</w:t>
      </w:r>
      <w:r>
        <w:rPr>
          <w:spacing w:val="40"/>
        </w:rPr>
        <w:t xml:space="preserve"> </w:t>
      </w:r>
      <w:r>
        <w:t>для</w:t>
      </w:r>
      <w:r>
        <w:rPr>
          <w:spacing w:val="40"/>
        </w:rPr>
        <w:t xml:space="preserve"> </w:t>
      </w:r>
      <w:r>
        <w:t>получения</w:t>
      </w:r>
      <w:r>
        <w:rPr>
          <w:spacing w:val="40"/>
        </w:rPr>
        <w:t xml:space="preserve"> </w:t>
      </w:r>
      <w:r>
        <w:t>практического</w:t>
      </w:r>
      <w:r>
        <w:rPr>
          <w:spacing w:val="40"/>
        </w:rPr>
        <w:t xml:space="preserve"> </w:t>
      </w:r>
      <w:r>
        <w:t>результата,</w:t>
      </w:r>
      <w:r>
        <w:rPr>
          <w:spacing w:val="40"/>
        </w:rPr>
        <w:t xml:space="preserve"> </w:t>
      </w:r>
      <w:r>
        <w:t xml:space="preserve">планировать </w:t>
      </w:r>
      <w:r>
        <w:rPr>
          <w:spacing w:val="-2"/>
        </w:rPr>
        <w:t>работу;</w:t>
      </w:r>
    </w:p>
    <w:p w:rsidR="004D69CC" w:rsidRDefault="00D37399">
      <w:pPr>
        <w:pStyle w:val="a3"/>
        <w:spacing w:before="1"/>
        <w:ind w:left="1133" w:firstLine="0"/>
      </w:pPr>
      <w:r>
        <w:t>выполнять</w:t>
      </w:r>
      <w:r>
        <w:rPr>
          <w:spacing w:val="-3"/>
        </w:rPr>
        <w:t xml:space="preserve"> </w:t>
      </w:r>
      <w:r>
        <w:t>действия</w:t>
      </w:r>
      <w:r>
        <w:rPr>
          <w:spacing w:val="-3"/>
        </w:rPr>
        <w:t xml:space="preserve"> </w:t>
      </w:r>
      <w:r>
        <w:t>контроля</w:t>
      </w:r>
      <w:r>
        <w:rPr>
          <w:spacing w:val="-3"/>
        </w:rPr>
        <w:t xml:space="preserve"> </w:t>
      </w:r>
      <w:r>
        <w:t>и</w:t>
      </w:r>
      <w:r>
        <w:rPr>
          <w:spacing w:val="-3"/>
        </w:rPr>
        <w:t xml:space="preserve"> </w:t>
      </w:r>
      <w:r>
        <w:rPr>
          <w:spacing w:val="-2"/>
        </w:rPr>
        <w:t>оценки;</w:t>
      </w:r>
    </w:p>
    <w:p w:rsidR="004D69CC" w:rsidRDefault="00D37399">
      <w:pPr>
        <w:pStyle w:val="a3"/>
        <w:spacing w:before="139"/>
        <w:ind w:left="1133" w:firstLine="0"/>
      </w:pPr>
      <w:r>
        <w:t>воспринимать</w:t>
      </w:r>
      <w:r>
        <w:rPr>
          <w:spacing w:val="-5"/>
        </w:rPr>
        <w:t xml:space="preserve"> </w:t>
      </w:r>
      <w:r>
        <w:t>советы,</w:t>
      </w:r>
      <w:r>
        <w:rPr>
          <w:spacing w:val="-3"/>
        </w:rPr>
        <w:t xml:space="preserve"> </w:t>
      </w:r>
      <w:r>
        <w:t>оценку</w:t>
      </w:r>
      <w:r>
        <w:rPr>
          <w:spacing w:val="-6"/>
        </w:rPr>
        <w:t xml:space="preserve"> </w:t>
      </w:r>
      <w:r>
        <w:t>учителя</w:t>
      </w:r>
      <w:r>
        <w:rPr>
          <w:spacing w:val="-3"/>
        </w:rPr>
        <w:t xml:space="preserve"> </w:t>
      </w:r>
      <w:r>
        <w:t>и</w:t>
      </w:r>
      <w:r>
        <w:rPr>
          <w:spacing w:val="-3"/>
        </w:rPr>
        <w:t xml:space="preserve"> </w:t>
      </w:r>
      <w:r>
        <w:t>одноклассников,</w:t>
      </w:r>
      <w:r>
        <w:rPr>
          <w:spacing w:val="-3"/>
        </w:rPr>
        <w:t xml:space="preserve"> </w:t>
      </w:r>
      <w:r>
        <w:t>стараться учитывать</w:t>
      </w:r>
      <w:r>
        <w:rPr>
          <w:spacing w:val="-2"/>
        </w:rPr>
        <w:t xml:space="preserve"> </w:t>
      </w:r>
      <w:r>
        <w:t>их</w:t>
      </w:r>
      <w:r>
        <w:rPr>
          <w:spacing w:val="-1"/>
        </w:rPr>
        <w:t xml:space="preserve"> </w:t>
      </w:r>
      <w:r>
        <w:t>в</w:t>
      </w:r>
      <w:r>
        <w:rPr>
          <w:spacing w:val="-4"/>
        </w:rPr>
        <w:t xml:space="preserve"> </w:t>
      </w:r>
      <w:r>
        <w:rPr>
          <w:spacing w:val="-2"/>
        </w:rPr>
        <w:t>работе.</w:t>
      </w:r>
    </w:p>
    <w:p w:rsidR="004D69CC" w:rsidRDefault="00D37399" w:rsidP="00661748">
      <w:pPr>
        <w:pStyle w:val="a4"/>
        <w:numPr>
          <w:ilvl w:val="2"/>
          <w:numId w:val="87"/>
        </w:numPr>
        <w:tabs>
          <w:tab w:val="left" w:pos="1733"/>
          <w:tab w:val="left" w:pos="2481"/>
          <w:tab w:val="left" w:pos="4201"/>
          <w:tab w:val="left" w:pos="5686"/>
          <w:tab w:val="left" w:pos="7290"/>
          <w:tab w:val="left" w:pos="7652"/>
          <w:tab w:val="left" w:pos="8820"/>
          <w:tab w:val="left" w:pos="10446"/>
        </w:tabs>
        <w:spacing w:before="137" w:line="362" w:lineRule="auto"/>
        <w:ind w:left="1133" w:right="146" w:firstLine="0"/>
        <w:rPr>
          <w:sz w:val="24"/>
        </w:rPr>
      </w:pPr>
      <w:r>
        <w:rPr>
          <w:sz w:val="24"/>
        </w:rPr>
        <w:t xml:space="preserve">У обучающегося будут сформированы следующие умения совместной деятельности: </w:t>
      </w:r>
      <w:r>
        <w:rPr>
          <w:spacing w:val="-2"/>
          <w:sz w:val="24"/>
        </w:rPr>
        <w:t>выполнять</w:t>
      </w:r>
      <w:r>
        <w:rPr>
          <w:sz w:val="24"/>
        </w:rPr>
        <w:tab/>
      </w:r>
      <w:r>
        <w:rPr>
          <w:spacing w:val="-2"/>
          <w:sz w:val="24"/>
        </w:rPr>
        <w:t>элементарную</w:t>
      </w:r>
      <w:r>
        <w:rPr>
          <w:sz w:val="24"/>
        </w:rPr>
        <w:tab/>
      </w:r>
      <w:r>
        <w:rPr>
          <w:spacing w:val="-2"/>
          <w:sz w:val="24"/>
        </w:rPr>
        <w:t>совместную</w:t>
      </w:r>
      <w:r>
        <w:rPr>
          <w:sz w:val="24"/>
        </w:rPr>
        <w:tab/>
      </w:r>
      <w:r>
        <w:rPr>
          <w:spacing w:val="-2"/>
          <w:sz w:val="24"/>
        </w:rPr>
        <w:t>деятельность</w:t>
      </w:r>
      <w:r>
        <w:rPr>
          <w:sz w:val="24"/>
        </w:rPr>
        <w:tab/>
      </w:r>
      <w:r>
        <w:rPr>
          <w:spacing w:val="-10"/>
          <w:sz w:val="24"/>
        </w:rPr>
        <w:t>в</w:t>
      </w:r>
      <w:r>
        <w:rPr>
          <w:sz w:val="24"/>
        </w:rPr>
        <w:tab/>
      </w:r>
      <w:r>
        <w:rPr>
          <w:spacing w:val="-2"/>
          <w:sz w:val="24"/>
        </w:rPr>
        <w:t>процессе</w:t>
      </w:r>
      <w:r>
        <w:rPr>
          <w:sz w:val="24"/>
        </w:rPr>
        <w:tab/>
      </w:r>
      <w:r>
        <w:rPr>
          <w:spacing w:val="-2"/>
          <w:sz w:val="24"/>
        </w:rPr>
        <w:t>изготовления</w:t>
      </w:r>
      <w:r>
        <w:rPr>
          <w:sz w:val="24"/>
        </w:rPr>
        <w:tab/>
      </w:r>
      <w:r>
        <w:rPr>
          <w:spacing w:val="-2"/>
          <w:sz w:val="24"/>
        </w:rPr>
        <w:t>изделий,</w:t>
      </w:r>
    </w:p>
    <w:p w:rsidR="004D69CC" w:rsidRDefault="00D37399">
      <w:pPr>
        <w:pStyle w:val="a3"/>
        <w:spacing w:line="271" w:lineRule="exact"/>
        <w:ind w:firstLine="0"/>
      </w:pPr>
      <w:r>
        <w:t>осуществлять</w:t>
      </w:r>
      <w:r>
        <w:rPr>
          <w:spacing w:val="-4"/>
        </w:rPr>
        <w:t xml:space="preserve"> </w:t>
      </w:r>
      <w:r>
        <w:rPr>
          <w:spacing w:val="-2"/>
        </w:rPr>
        <w:t>взаимопомощь;</w:t>
      </w:r>
    </w:p>
    <w:p w:rsidR="004D69CC" w:rsidRDefault="00D37399">
      <w:pPr>
        <w:pStyle w:val="a3"/>
        <w:spacing w:before="139" w:line="360" w:lineRule="auto"/>
      </w:pPr>
      <w:r>
        <w:t>выполнять</w:t>
      </w:r>
      <w:r>
        <w:rPr>
          <w:spacing w:val="80"/>
        </w:rPr>
        <w:t xml:space="preserve"> </w:t>
      </w:r>
      <w:r>
        <w:t>правила</w:t>
      </w:r>
      <w:r>
        <w:rPr>
          <w:spacing w:val="80"/>
        </w:rPr>
        <w:t xml:space="preserve"> </w:t>
      </w:r>
      <w:r>
        <w:t>совместной</w:t>
      </w:r>
      <w:r>
        <w:rPr>
          <w:spacing w:val="80"/>
        </w:rPr>
        <w:t xml:space="preserve"> </w:t>
      </w:r>
      <w:r>
        <w:t>работы:</w:t>
      </w:r>
      <w:r>
        <w:rPr>
          <w:spacing w:val="80"/>
        </w:rPr>
        <w:t xml:space="preserve"> </w:t>
      </w:r>
      <w:r>
        <w:t>справедливо</w:t>
      </w:r>
      <w:r>
        <w:rPr>
          <w:spacing w:val="80"/>
        </w:rPr>
        <w:t xml:space="preserve"> </w:t>
      </w:r>
      <w:r>
        <w:t>распределять</w:t>
      </w:r>
      <w:r>
        <w:rPr>
          <w:spacing w:val="80"/>
        </w:rPr>
        <w:t xml:space="preserve"> </w:t>
      </w:r>
      <w:r>
        <w:t>работу,</w:t>
      </w:r>
      <w:r>
        <w:rPr>
          <w:spacing w:val="80"/>
        </w:rPr>
        <w:t xml:space="preserve"> </w:t>
      </w:r>
      <w:r>
        <w:t>договариваться,</w:t>
      </w:r>
      <w:r>
        <w:rPr>
          <w:spacing w:val="40"/>
        </w:rPr>
        <w:t xml:space="preserve"> </w:t>
      </w:r>
      <w:r>
        <w:t>выполнять ответственно свою часть работы, уважительно относиться к чужому мнению.</w:t>
      </w:r>
    </w:p>
    <w:p w:rsidR="004D69CC" w:rsidRDefault="00D37399" w:rsidP="00661748">
      <w:pPr>
        <w:pStyle w:val="Heading4"/>
        <w:numPr>
          <w:ilvl w:val="0"/>
          <w:numId w:val="87"/>
        </w:numPr>
        <w:tabs>
          <w:tab w:val="left" w:pos="1373"/>
        </w:tabs>
        <w:ind w:left="1373" w:hanging="240"/>
      </w:pPr>
      <w:r>
        <w:t>Содержание</w:t>
      </w:r>
      <w:r>
        <w:rPr>
          <w:spacing w:val="-4"/>
        </w:rPr>
        <w:t xml:space="preserve"> </w:t>
      </w:r>
      <w:r>
        <w:t>обучения</w:t>
      </w:r>
      <w:r>
        <w:rPr>
          <w:spacing w:val="-2"/>
        </w:rPr>
        <w:t xml:space="preserve"> </w:t>
      </w:r>
      <w:r>
        <w:t>в</w:t>
      </w:r>
      <w:r>
        <w:rPr>
          <w:spacing w:val="-2"/>
        </w:rPr>
        <w:t xml:space="preserve"> </w:t>
      </w:r>
      <w:r>
        <w:t>3</w:t>
      </w:r>
      <w:r>
        <w:rPr>
          <w:spacing w:val="-2"/>
        </w:rPr>
        <w:t xml:space="preserve"> классе.</w:t>
      </w:r>
    </w:p>
    <w:p w:rsidR="004D69CC" w:rsidRDefault="00D37399" w:rsidP="00661748">
      <w:pPr>
        <w:pStyle w:val="a4"/>
        <w:numPr>
          <w:ilvl w:val="1"/>
          <w:numId w:val="87"/>
        </w:numPr>
        <w:tabs>
          <w:tab w:val="left" w:pos="1553"/>
        </w:tabs>
        <w:spacing w:before="137"/>
        <w:ind w:left="1553" w:hanging="420"/>
        <w:rPr>
          <w:sz w:val="24"/>
        </w:rPr>
      </w:pPr>
      <w:r>
        <w:rPr>
          <w:sz w:val="24"/>
        </w:rPr>
        <w:t>Технологии,</w:t>
      </w:r>
      <w:r>
        <w:rPr>
          <w:spacing w:val="-4"/>
          <w:sz w:val="24"/>
        </w:rPr>
        <w:t xml:space="preserve"> </w:t>
      </w:r>
      <w:r>
        <w:rPr>
          <w:sz w:val="24"/>
        </w:rPr>
        <w:t>профессии</w:t>
      </w:r>
      <w:r>
        <w:rPr>
          <w:spacing w:val="-3"/>
          <w:sz w:val="24"/>
        </w:rPr>
        <w:t xml:space="preserve"> </w:t>
      </w:r>
      <w:r>
        <w:rPr>
          <w:sz w:val="24"/>
        </w:rPr>
        <w:t>и</w:t>
      </w:r>
      <w:r>
        <w:rPr>
          <w:spacing w:val="-4"/>
          <w:sz w:val="24"/>
        </w:rPr>
        <w:t xml:space="preserve"> </w:t>
      </w:r>
      <w:r>
        <w:rPr>
          <w:sz w:val="24"/>
        </w:rPr>
        <w:t>производства</w:t>
      </w:r>
      <w:r>
        <w:rPr>
          <w:spacing w:val="-4"/>
          <w:sz w:val="24"/>
        </w:rPr>
        <w:t xml:space="preserve"> </w:t>
      </w:r>
      <w:r>
        <w:rPr>
          <w:sz w:val="24"/>
        </w:rPr>
        <w:t>(8</w:t>
      </w:r>
      <w:r>
        <w:rPr>
          <w:spacing w:val="-3"/>
          <w:sz w:val="24"/>
        </w:rPr>
        <w:t xml:space="preserve"> </w:t>
      </w:r>
      <w:r>
        <w:rPr>
          <w:spacing w:val="-5"/>
          <w:sz w:val="24"/>
        </w:rPr>
        <w:t>ч).</w:t>
      </w:r>
    </w:p>
    <w:p w:rsidR="004D69CC" w:rsidRDefault="004D69CC">
      <w:pPr>
        <w:pStyle w:val="a4"/>
        <w:rPr>
          <w:sz w:val="24"/>
        </w:rPr>
        <w:sectPr w:rsidR="004D69CC">
          <w:pgSz w:w="11910" w:h="16840"/>
          <w:pgMar w:top="1380" w:right="283" w:bottom="1140" w:left="141" w:header="0" w:footer="917" w:gutter="0"/>
          <w:cols w:space="720"/>
        </w:sectPr>
      </w:pPr>
    </w:p>
    <w:p w:rsidR="004D69CC" w:rsidRDefault="00D37399" w:rsidP="00661748">
      <w:pPr>
        <w:pStyle w:val="a4"/>
        <w:numPr>
          <w:ilvl w:val="2"/>
          <w:numId w:val="87"/>
        </w:numPr>
        <w:tabs>
          <w:tab w:val="left" w:pos="1733"/>
        </w:tabs>
        <w:spacing w:before="62" w:line="362" w:lineRule="auto"/>
        <w:ind w:right="144" w:firstLine="708"/>
        <w:jc w:val="both"/>
        <w:rPr>
          <w:sz w:val="24"/>
        </w:rPr>
      </w:pPr>
      <w:r>
        <w:rPr>
          <w:sz w:val="24"/>
        </w:rPr>
        <w:t>Непрерывность</w:t>
      </w:r>
      <w:r>
        <w:rPr>
          <w:spacing w:val="80"/>
          <w:sz w:val="24"/>
        </w:rPr>
        <w:t xml:space="preserve">    </w:t>
      </w:r>
      <w:r>
        <w:rPr>
          <w:sz w:val="24"/>
        </w:rPr>
        <w:t>процесса</w:t>
      </w:r>
      <w:r>
        <w:rPr>
          <w:spacing w:val="80"/>
          <w:sz w:val="24"/>
        </w:rPr>
        <w:t xml:space="preserve">    </w:t>
      </w:r>
      <w:r>
        <w:rPr>
          <w:sz w:val="24"/>
        </w:rPr>
        <w:t>деятельностного</w:t>
      </w:r>
      <w:r>
        <w:rPr>
          <w:spacing w:val="80"/>
          <w:sz w:val="24"/>
        </w:rPr>
        <w:t xml:space="preserve">    </w:t>
      </w:r>
      <w:r>
        <w:rPr>
          <w:sz w:val="24"/>
        </w:rPr>
        <w:t>освоения</w:t>
      </w:r>
      <w:r>
        <w:rPr>
          <w:spacing w:val="80"/>
          <w:sz w:val="24"/>
        </w:rPr>
        <w:t xml:space="preserve">    </w:t>
      </w:r>
      <w:r>
        <w:rPr>
          <w:sz w:val="24"/>
        </w:rPr>
        <w:t>мира</w:t>
      </w:r>
      <w:r>
        <w:rPr>
          <w:spacing w:val="80"/>
          <w:sz w:val="24"/>
        </w:rPr>
        <w:t xml:space="preserve">    </w:t>
      </w:r>
      <w:r>
        <w:rPr>
          <w:sz w:val="24"/>
        </w:rPr>
        <w:t>человеком и создания культуры. Материальные и духовные потребности человека как движущие силы прогресса.</w:t>
      </w:r>
    </w:p>
    <w:p w:rsidR="004D69CC" w:rsidRDefault="00D37399" w:rsidP="00661748">
      <w:pPr>
        <w:pStyle w:val="a4"/>
        <w:numPr>
          <w:ilvl w:val="2"/>
          <w:numId w:val="87"/>
        </w:numPr>
        <w:tabs>
          <w:tab w:val="left" w:pos="1733"/>
          <w:tab w:val="left" w:pos="5027"/>
          <w:tab w:val="left" w:pos="9963"/>
        </w:tabs>
        <w:spacing w:line="360" w:lineRule="auto"/>
        <w:ind w:right="136" w:firstLine="708"/>
        <w:jc w:val="both"/>
        <w:rPr>
          <w:sz w:val="24"/>
        </w:rPr>
      </w:pPr>
      <w:r>
        <w:rPr>
          <w:sz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w:t>
      </w:r>
      <w:r>
        <w:rPr>
          <w:spacing w:val="-2"/>
          <w:sz w:val="24"/>
        </w:rPr>
        <w:t>искусства.</w:t>
      </w:r>
      <w:r>
        <w:rPr>
          <w:sz w:val="24"/>
        </w:rPr>
        <w:tab/>
      </w:r>
      <w:r>
        <w:rPr>
          <w:sz w:val="24"/>
        </w:rPr>
        <w:tab/>
      </w:r>
      <w:r>
        <w:rPr>
          <w:spacing w:val="-2"/>
          <w:sz w:val="24"/>
        </w:rPr>
        <w:t>Современные</w:t>
      </w:r>
      <w:r>
        <w:rPr>
          <w:sz w:val="24"/>
        </w:rPr>
        <w:tab/>
      </w:r>
      <w:r>
        <w:rPr>
          <w:spacing w:val="-2"/>
          <w:sz w:val="24"/>
        </w:rPr>
        <w:t xml:space="preserve">производства </w:t>
      </w:r>
      <w:r>
        <w:rPr>
          <w:sz w:val="24"/>
        </w:rPr>
        <w:t>и</w:t>
      </w:r>
      <w:r>
        <w:rPr>
          <w:spacing w:val="80"/>
          <w:sz w:val="24"/>
        </w:rPr>
        <w:t xml:space="preserve">   </w:t>
      </w:r>
      <w:r>
        <w:rPr>
          <w:sz w:val="24"/>
        </w:rPr>
        <w:t>профессии,</w:t>
      </w:r>
      <w:r>
        <w:rPr>
          <w:spacing w:val="8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обработкой</w:t>
      </w:r>
      <w:r>
        <w:rPr>
          <w:spacing w:val="80"/>
          <w:sz w:val="24"/>
        </w:rPr>
        <w:t xml:space="preserve">   </w:t>
      </w:r>
      <w:r>
        <w:rPr>
          <w:sz w:val="24"/>
        </w:rPr>
        <w:t>материалов,</w:t>
      </w:r>
      <w:r>
        <w:rPr>
          <w:spacing w:val="80"/>
          <w:sz w:val="24"/>
        </w:rPr>
        <w:t xml:space="preserve">   </w:t>
      </w:r>
      <w:r>
        <w:rPr>
          <w:sz w:val="24"/>
        </w:rPr>
        <w:t>аналогичных</w:t>
      </w:r>
      <w:r>
        <w:rPr>
          <w:spacing w:val="80"/>
          <w:sz w:val="24"/>
        </w:rPr>
        <w:t xml:space="preserve">   </w:t>
      </w:r>
      <w:r>
        <w:rPr>
          <w:sz w:val="24"/>
        </w:rPr>
        <w:t>используемым</w:t>
      </w:r>
      <w:r>
        <w:rPr>
          <w:spacing w:val="40"/>
          <w:sz w:val="24"/>
        </w:rPr>
        <w:t xml:space="preserve"> </w:t>
      </w:r>
      <w:r>
        <w:rPr>
          <w:sz w:val="24"/>
        </w:rPr>
        <w:t>на уроках технологии.</w:t>
      </w:r>
    </w:p>
    <w:p w:rsidR="004D69CC" w:rsidRDefault="00D37399" w:rsidP="00661748">
      <w:pPr>
        <w:pStyle w:val="a4"/>
        <w:numPr>
          <w:ilvl w:val="2"/>
          <w:numId w:val="87"/>
        </w:numPr>
        <w:tabs>
          <w:tab w:val="left" w:pos="1733"/>
        </w:tabs>
        <w:spacing w:line="360" w:lineRule="auto"/>
        <w:ind w:right="144" w:firstLine="708"/>
        <w:jc w:val="both"/>
        <w:rPr>
          <w:sz w:val="24"/>
        </w:rPr>
      </w:pPr>
      <w:r>
        <w:rPr>
          <w:sz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4D69CC" w:rsidRDefault="00D37399" w:rsidP="00661748">
      <w:pPr>
        <w:pStyle w:val="a4"/>
        <w:numPr>
          <w:ilvl w:val="2"/>
          <w:numId w:val="87"/>
        </w:numPr>
        <w:tabs>
          <w:tab w:val="left" w:pos="1733"/>
        </w:tabs>
        <w:spacing w:line="360" w:lineRule="auto"/>
        <w:ind w:right="137" w:firstLine="708"/>
        <w:jc w:val="both"/>
        <w:rPr>
          <w:sz w:val="24"/>
        </w:rPr>
      </w:pPr>
      <w:r>
        <w:rPr>
          <w:sz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w:t>
      </w:r>
      <w:r>
        <w:rPr>
          <w:spacing w:val="-2"/>
          <w:sz w:val="24"/>
        </w:rPr>
        <w:t>другие).</w:t>
      </w:r>
    </w:p>
    <w:p w:rsidR="004D69CC" w:rsidRDefault="00D37399" w:rsidP="00661748">
      <w:pPr>
        <w:pStyle w:val="a4"/>
        <w:numPr>
          <w:ilvl w:val="2"/>
          <w:numId w:val="87"/>
        </w:numPr>
        <w:tabs>
          <w:tab w:val="left" w:pos="1733"/>
        </w:tabs>
        <w:spacing w:line="360" w:lineRule="auto"/>
        <w:ind w:right="146" w:firstLine="708"/>
        <w:jc w:val="both"/>
        <w:rPr>
          <w:sz w:val="24"/>
        </w:rPr>
      </w:pPr>
      <w:r>
        <w:rPr>
          <w:sz w:val="24"/>
        </w:rPr>
        <w:t>Бережное и внимательное отношение к природе как источнику сырьевых ресурсов и идей</w:t>
      </w:r>
      <w:r>
        <w:rPr>
          <w:spacing w:val="40"/>
          <w:sz w:val="24"/>
        </w:rPr>
        <w:t xml:space="preserve"> </w:t>
      </w:r>
      <w:r>
        <w:rPr>
          <w:sz w:val="24"/>
        </w:rPr>
        <w:t>для технологий будущего.</w:t>
      </w:r>
    </w:p>
    <w:p w:rsidR="004D69CC" w:rsidRDefault="00D37399" w:rsidP="00661748">
      <w:pPr>
        <w:pStyle w:val="a4"/>
        <w:numPr>
          <w:ilvl w:val="2"/>
          <w:numId w:val="87"/>
        </w:numPr>
        <w:tabs>
          <w:tab w:val="left" w:pos="1733"/>
        </w:tabs>
        <w:spacing w:line="360" w:lineRule="auto"/>
        <w:ind w:right="139" w:firstLine="708"/>
        <w:jc w:val="both"/>
        <w:rPr>
          <w:sz w:val="24"/>
        </w:rPr>
      </w:pPr>
      <w:r>
        <w:rPr>
          <w:sz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4D69CC" w:rsidRDefault="00D37399" w:rsidP="00661748">
      <w:pPr>
        <w:pStyle w:val="a4"/>
        <w:numPr>
          <w:ilvl w:val="1"/>
          <w:numId w:val="87"/>
        </w:numPr>
        <w:tabs>
          <w:tab w:val="left" w:pos="1553"/>
        </w:tabs>
        <w:ind w:left="1553" w:hanging="420"/>
        <w:jc w:val="both"/>
        <w:rPr>
          <w:sz w:val="24"/>
        </w:rPr>
      </w:pPr>
      <w:r>
        <w:rPr>
          <w:sz w:val="24"/>
        </w:rPr>
        <w:t>Технологии</w:t>
      </w:r>
      <w:r>
        <w:rPr>
          <w:spacing w:val="-7"/>
          <w:sz w:val="24"/>
        </w:rPr>
        <w:t xml:space="preserve"> </w:t>
      </w:r>
      <w:r>
        <w:rPr>
          <w:sz w:val="24"/>
        </w:rPr>
        <w:t>ручной</w:t>
      </w:r>
      <w:r>
        <w:rPr>
          <w:spacing w:val="-5"/>
          <w:sz w:val="24"/>
        </w:rPr>
        <w:t xml:space="preserve"> </w:t>
      </w:r>
      <w:r>
        <w:rPr>
          <w:sz w:val="24"/>
        </w:rPr>
        <w:t>обработки</w:t>
      </w:r>
      <w:r>
        <w:rPr>
          <w:spacing w:val="-5"/>
          <w:sz w:val="24"/>
        </w:rPr>
        <w:t xml:space="preserve"> </w:t>
      </w:r>
      <w:r>
        <w:rPr>
          <w:sz w:val="24"/>
        </w:rPr>
        <w:t>материалов</w:t>
      </w:r>
      <w:r>
        <w:rPr>
          <w:spacing w:val="-6"/>
          <w:sz w:val="24"/>
        </w:rPr>
        <w:t xml:space="preserve"> </w:t>
      </w:r>
      <w:r>
        <w:rPr>
          <w:sz w:val="24"/>
        </w:rPr>
        <w:t>(10</w:t>
      </w:r>
      <w:r>
        <w:rPr>
          <w:spacing w:val="-4"/>
          <w:sz w:val="24"/>
        </w:rPr>
        <w:t xml:space="preserve"> </w:t>
      </w:r>
      <w:r>
        <w:rPr>
          <w:spacing w:val="-5"/>
          <w:sz w:val="24"/>
        </w:rPr>
        <w:t>ч).</w:t>
      </w:r>
    </w:p>
    <w:p w:rsidR="004D69CC" w:rsidRDefault="00D37399" w:rsidP="00661748">
      <w:pPr>
        <w:pStyle w:val="a4"/>
        <w:numPr>
          <w:ilvl w:val="2"/>
          <w:numId w:val="87"/>
        </w:numPr>
        <w:tabs>
          <w:tab w:val="left" w:pos="1733"/>
          <w:tab w:val="left" w:pos="2520"/>
          <w:tab w:val="left" w:pos="3662"/>
          <w:tab w:val="left" w:pos="4914"/>
          <w:tab w:val="left" w:pos="5639"/>
          <w:tab w:val="left" w:pos="6551"/>
          <w:tab w:val="left" w:pos="7978"/>
          <w:tab w:val="left" w:pos="8468"/>
          <w:tab w:val="left" w:pos="9792"/>
          <w:tab w:val="left" w:pos="10167"/>
        </w:tabs>
        <w:spacing w:before="133" w:line="360" w:lineRule="auto"/>
        <w:ind w:right="139" w:firstLine="708"/>
        <w:jc w:val="both"/>
        <w:rPr>
          <w:sz w:val="24"/>
        </w:rPr>
      </w:pPr>
      <w:r>
        <w:rPr>
          <w:spacing w:val="-2"/>
          <w:sz w:val="24"/>
        </w:rPr>
        <w:t>Некоторые</w:t>
      </w:r>
      <w:r>
        <w:rPr>
          <w:sz w:val="24"/>
        </w:rPr>
        <w:tab/>
      </w:r>
      <w:r>
        <w:rPr>
          <w:spacing w:val="-2"/>
          <w:sz w:val="24"/>
        </w:rPr>
        <w:t>(доступные</w:t>
      </w:r>
      <w:r>
        <w:rPr>
          <w:sz w:val="24"/>
        </w:rPr>
        <w:tab/>
      </w:r>
      <w:r>
        <w:rPr>
          <w:sz w:val="24"/>
        </w:rPr>
        <w:tab/>
      </w:r>
      <w:r>
        <w:rPr>
          <w:spacing w:val="-10"/>
          <w:sz w:val="24"/>
        </w:rPr>
        <w:t>в</w:t>
      </w:r>
      <w:r>
        <w:rPr>
          <w:sz w:val="24"/>
        </w:rPr>
        <w:tab/>
      </w:r>
      <w:r>
        <w:rPr>
          <w:spacing w:val="-2"/>
          <w:sz w:val="24"/>
        </w:rPr>
        <w:t>обработке)</w:t>
      </w:r>
      <w:r>
        <w:rPr>
          <w:sz w:val="24"/>
        </w:rPr>
        <w:tab/>
      </w:r>
      <w:r>
        <w:rPr>
          <w:sz w:val="24"/>
        </w:rPr>
        <w:tab/>
      </w:r>
      <w:r>
        <w:rPr>
          <w:spacing w:val="-4"/>
          <w:sz w:val="24"/>
        </w:rPr>
        <w:t>виды</w:t>
      </w:r>
      <w:r>
        <w:rPr>
          <w:sz w:val="24"/>
        </w:rPr>
        <w:tab/>
      </w:r>
      <w:r>
        <w:rPr>
          <w:spacing w:val="-2"/>
          <w:sz w:val="24"/>
        </w:rPr>
        <w:t xml:space="preserve">искусственных </w:t>
      </w:r>
      <w:r>
        <w:rPr>
          <w:sz w:val="24"/>
        </w:rPr>
        <w:t xml:space="preserve">и синтетических материалов. Разнообразие технологий и способов обработки материалов в различных </w:t>
      </w:r>
      <w:r>
        <w:rPr>
          <w:spacing w:val="-2"/>
          <w:sz w:val="24"/>
        </w:rPr>
        <w:t>видах</w:t>
      </w:r>
      <w:r>
        <w:rPr>
          <w:sz w:val="24"/>
        </w:rPr>
        <w:tab/>
      </w:r>
      <w:r>
        <w:rPr>
          <w:sz w:val="24"/>
        </w:rPr>
        <w:tab/>
      </w:r>
      <w:r>
        <w:rPr>
          <w:spacing w:val="-2"/>
          <w:sz w:val="24"/>
        </w:rPr>
        <w:t>изделий,</w:t>
      </w:r>
      <w:r>
        <w:rPr>
          <w:sz w:val="24"/>
        </w:rPr>
        <w:tab/>
      </w:r>
      <w:r>
        <w:rPr>
          <w:sz w:val="24"/>
        </w:rPr>
        <w:tab/>
      </w:r>
      <w:r>
        <w:rPr>
          <w:spacing w:val="-2"/>
          <w:sz w:val="24"/>
        </w:rPr>
        <w:t>сравнительный</w:t>
      </w:r>
      <w:r>
        <w:rPr>
          <w:sz w:val="24"/>
        </w:rPr>
        <w:tab/>
      </w:r>
      <w:r>
        <w:rPr>
          <w:sz w:val="24"/>
        </w:rPr>
        <w:tab/>
      </w:r>
      <w:r>
        <w:rPr>
          <w:spacing w:val="-2"/>
          <w:sz w:val="24"/>
        </w:rPr>
        <w:t>анализ</w:t>
      </w:r>
      <w:r>
        <w:rPr>
          <w:sz w:val="24"/>
        </w:rPr>
        <w:tab/>
      </w:r>
      <w:r>
        <w:rPr>
          <w:sz w:val="24"/>
        </w:rPr>
        <w:tab/>
      </w:r>
      <w:r>
        <w:rPr>
          <w:spacing w:val="-2"/>
          <w:sz w:val="24"/>
        </w:rPr>
        <w:t xml:space="preserve">технологий </w:t>
      </w:r>
      <w:r>
        <w:rPr>
          <w:sz w:val="24"/>
        </w:rPr>
        <w:t>при</w:t>
      </w:r>
      <w:r>
        <w:rPr>
          <w:spacing w:val="80"/>
          <w:w w:val="150"/>
          <w:sz w:val="24"/>
        </w:rPr>
        <w:t xml:space="preserve">  </w:t>
      </w:r>
      <w:r>
        <w:rPr>
          <w:sz w:val="24"/>
        </w:rPr>
        <w:t>использовании</w:t>
      </w:r>
      <w:r>
        <w:rPr>
          <w:spacing w:val="80"/>
          <w:w w:val="150"/>
          <w:sz w:val="24"/>
        </w:rPr>
        <w:t xml:space="preserve">  </w:t>
      </w:r>
      <w:r>
        <w:rPr>
          <w:sz w:val="24"/>
        </w:rPr>
        <w:t>того</w:t>
      </w:r>
      <w:r>
        <w:rPr>
          <w:spacing w:val="80"/>
          <w:w w:val="150"/>
          <w:sz w:val="24"/>
        </w:rPr>
        <w:t xml:space="preserve">  </w:t>
      </w:r>
      <w:r>
        <w:rPr>
          <w:sz w:val="24"/>
        </w:rPr>
        <w:t>или</w:t>
      </w:r>
      <w:r>
        <w:rPr>
          <w:spacing w:val="80"/>
          <w:w w:val="150"/>
          <w:sz w:val="24"/>
        </w:rPr>
        <w:t xml:space="preserve">  </w:t>
      </w:r>
      <w:r>
        <w:rPr>
          <w:sz w:val="24"/>
        </w:rPr>
        <w:t>иного</w:t>
      </w:r>
      <w:r>
        <w:rPr>
          <w:spacing w:val="80"/>
          <w:w w:val="150"/>
          <w:sz w:val="24"/>
        </w:rPr>
        <w:t xml:space="preserve">  </w:t>
      </w:r>
      <w:r>
        <w:rPr>
          <w:sz w:val="24"/>
        </w:rPr>
        <w:t>материала</w:t>
      </w:r>
      <w:r>
        <w:rPr>
          <w:spacing w:val="80"/>
          <w:w w:val="150"/>
          <w:sz w:val="24"/>
        </w:rPr>
        <w:t xml:space="preserve">  </w:t>
      </w:r>
      <w:r>
        <w:rPr>
          <w:sz w:val="24"/>
        </w:rPr>
        <w:t>(например,</w:t>
      </w:r>
      <w:r>
        <w:rPr>
          <w:spacing w:val="80"/>
          <w:w w:val="150"/>
          <w:sz w:val="24"/>
        </w:rPr>
        <w:t xml:space="preserve">  </w:t>
      </w:r>
      <w:r>
        <w:rPr>
          <w:sz w:val="24"/>
        </w:rPr>
        <w:t>аппликация</w:t>
      </w:r>
      <w:r>
        <w:rPr>
          <w:spacing w:val="80"/>
          <w:w w:val="150"/>
          <w:sz w:val="24"/>
        </w:rPr>
        <w:t xml:space="preserve">  </w:t>
      </w:r>
      <w:r>
        <w:rPr>
          <w:sz w:val="24"/>
        </w:rPr>
        <w:t>из</w:t>
      </w:r>
      <w:r>
        <w:rPr>
          <w:spacing w:val="80"/>
          <w:w w:val="150"/>
          <w:sz w:val="24"/>
        </w:rPr>
        <w:t xml:space="preserve">  </w:t>
      </w:r>
      <w:r>
        <w:rPr>
          <w:sz w:val="24"/>
        </w:rPr>
        <w:t>бумаги</w:t>
      </w:r>
      <w:r>
        <w:rPr>
          <w:spacing w:val="80"/>
          <w:sz w:val="24"/>
        </w:rPr>
        <w:t xml:space="preserve"> </w:t>
      </w:r>
      <w:r>
        <w:rPr>
          <w:sz w:val="24"/>
        </w:rPr>
        <w:t>и</w:t>
      </w:r>
      <w:r>
        <w:rPr>
          <w:spacing w:val="72"/>
          <w:w w:val="150"/>
          <w:sz w:val="24"/>
        </w:rPr>
        <w:t xml:space="preserve">  </w:t>
      </w:r>
      <w:r>
        <w:rPr>
          <w:sz w:val="24"/>
        </w:rPr>
        <w:t>ткани,</w:t>
      </w:r>
      <w:r>
        <w:rPr>
          <w:spacing w:val="71"/>
          <w:w w:val="150"/>
          <w:sz w:val="24"/>
        </w:rPr>
        <w:t xml:space="preserve">  </w:t>
      </w:r>
      <w:r>
        <w:rPr>
          <w:sz w:val="24"/>
        </w:rPr>
        <w:t>коллаж</w:t>
      </w:r>
      <w:r>
        <w:rPr>
          <w:spacing w:val="70"/>
          <w:w w:val="150"/>
          <w:sz w:val="24"/>
        </w:rPr>
        <w:t xml:space="preserve">  </w:t>
      </w:r>
      <w:r>
        <w:rPr>
          <w:sz w:val="24"/>
        </w:rPr>
        <w:t>и</w:t>
      </w:r>
      <w:r>
        <w:rPr>
          <w:spacing w:val="71"/>
          <w:w w:val="150"/>
          <w:sz w:val="24"/>
        </w:rPr>
        <w:t xml:space="preserve">  </w:t>
      </w:r>
      <w:r>
        <w:rPr>
          <w:sz w:val="24"/>
        </w:rPr>
        <w:t>другие).</w:t>
      </w:r>
      <w:r>
        <w:rPr>
          <w:spacing w:val="71"/>
          <w:w w:val="150"/>
          <w:sz w:val="24"/>
        </w:rPr>
        <w:t xml:space="preserve">  </w:t>
      </w:r>
      <w:r>
        <w:rPr>
          <w:sz w:val="24"/>
        </w:rPr>
        <w:t>Выбор</w:t>
      </w:r>
      <w:r>
        <w:rPr>
          <w:spacing w:val="72"/>
          <w:w w:val="150"/>
          <w:sz w:val="24"/>
        </w:rPr>
        <w:t xml:space="preserve">  </w:t>
      </w:r>
      <w:r>
        <w:rPr>
          <w:sz w:val="24"/>
        </w:rPr>
        <w:t>материалов</w:t>
      </w:r>
      <w:r>
        <w:rPr>
          <w:spacing w:val="75"/>
          <w:w w:val="150"/>
          <w:sz w:val="24"/>
        </w:rPr>
        <w:t xml:space="preserve">  </w:t>
      </w:r>
      <w:r>
        <w:rPr>
          <w:sz w:val="24"/>
        </w:rPr>
        <w:t>по</w:t>
      </w:r>
      <w:r>
        <w:rPr>
          <w:spacing w:val="71"/>
          <w:w w:val="150"/>
          <w:sz w:val="24"/>
        </w:rPr>
        <w:t xml:space="preserve">  </w:t>
      </w:r>
      <w:r>
        <w:rPr>
          <w:sz w:val="24"/>
        </w:rPr>
        <w:t>их</w:t>
      </w:r>
      <w:r>
        <w:rPr>
          <w:spacing w:val="72"/>
          <w:w w:val="150"/>
          <w:sz w:val="24"/>
        </w:rPr>
        <w:t xml:space="preserve">  </w:t>
      </w:r>
      <w:r>
        <w:rPr>
          <w:sz w:val="24"/>
        </w:rPr>
        <w:t>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4D69CC" w:rsidRDefault="00D37399" w:rsidP="00661748">
      <w:pPr>
        <w:pStyle w:val="a4"/>
        <w:numPr>
          <w:ilvl w:val="2"/>
          <w:numId w:val="87"/>
        </w:numPr>
        <w:tabs>
          <w:tab w:val="left" w:pos="1733"/>
          <w:tab w:val="left" w:pos="2663"/>
          <w:tab w:val="left" w:pos="3954"/>
          <w:tab w:val="left" w:pos="6358"/>
          <w:tab w:val="left" w:pos="8390"/>
          <w:tab w:val="left" w:pos="9803"/>
        </w:tabs>
        <w:spacing w:before="2" w:line="360" w:lineRule="auto"/>
        <w:ind w:right="143" w:firstLine="708"/>
        <w:jc w:val="both"/>
        <w:rPr>
          <w:sz w:val="24"/>
        </w:rPr>
      </w:pPr>
      <w:r>
        <w:rPr>
          <w:sz w:val="24"/>
        </w:rPr>
        <w:t xml:space="preserve">Инструменты и приспособления (циркуль, угольник, канцелярский нож, шило и другие), </w:t>
      </w:r>
      <w:r>
        <w:rPr>
          <w:spacing w:val="-2"/>
          <w:sz w:val="24"/>
        </w:rPr>
        <w:t>называние</w:t>
      </w:r>
      <w:r>
        <w:rPr>
          <w:sz w:val="24"/>
        </w:rPr>
        <w:tab/>
      </w:r>
      <w:r>
        <w:rPr>
          <w:sz w:val="24"/>
        </w:rPr>
        <w:tab/>
      </w:r>
      <w:r>
        <w:rPr>
          <w:spacing w:val="-10"/>
          <w:sz w:val="24"/>
        </w:rPr>
        <w:t>и</w:t>
      </w:r>
      <w:r>
        <w:rPr>
          <w:sz w:val="24"/>
        </w:rPr>
        <w:tab/>
      </w:r>
      <w:r>
        <w:rPr>
          <w:spacing w:val="-2"/>
          <w:sz w:val="24"/>
        </w:rPr>
        <w:t>выполнение</w:t>
      </w:r>
      <w:r>
        <w:rPr>
          <w:sz w:val="24"/>
        </w:rPr>
        <w:tab/>
      </w:r>
      <w:r>
        <w:rPr>
          <w:spacing w:val="-2"/>
          <w:sz w:val="24"/>
        </w:rPr>
        <w:t>приёмов</w:t>
      </w:r>
      <w:r>
        <w:rPr>
          <w:sz w:val="24"/>
        </w:rPr>
        <w:tab/>
      </w:r>
      <w:r>
        <w:rPr>
          <w:spacing w:val="-6"/>
          <w:sz w:val="24"/>
        </w:rPr>
        <w:t>их</w:t>
      </w:r>
      <w:r>
        <w:rPr>
          <w:sz w:val="24"/>
        </w:rPr>
        <w:tab/>
      </w:r>
      <w:r>
        <w:rPr>
          <w:spacing w:val="-2"/>
          <w:sz w:val="24"/>
        </w:rPr>
        <w:t xml:space="preserve">рационального </w:t>
      </w:r>
      <w:r>
        <w:rPr>
          <w:sz w:val="24"/>
        </w:rPr>
        <w:t>и безопасного использования.</w:t>
      </w:r>
    </w:p>
    <w:p w:rsidR="004D69CC" w:rsidRDefault="00D37399" w:rsidP="00661748">
      <w:pPr>
        <w:pStyle w:val="a4"/>
        <w:numPr>
          <w:ilvl w:val="2"/>
          <w:numId w:val="87"/>
        </w:numPr>
        <w:tabs>
          <w:tab w:val="left" w:pos="1733"/>
          <w:tab w:val="left" w:pos="5441"/>
          <w:tab w:val="left" w:pos="10162"/>
        </w:tabs>
        <w:spacing w:line="360" w:lineRule="auto"/>
        <w:ind w:right="142" w:firstLine="708"/>
        <w:jc w:val="both"/>
        <w:rPr>
          <w:sz w:val="24"/>
        </w:rPr>
      </w:pPr>
      <w:r>
        <w:rPr>
          <w:sz w:val="24"/>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w:t>
      </w:r>
      <w:r>
        <w:rPr>
          <w:spacing w:val="-2"/>
          <w:sz w:val="24"/>
        </w:rPr>
        <w:t>операций,</w:t>
      </w:r>
      <w:r>
        <w:rPr>
          <w:sz w:val="24"/>
        </w:rPr>
        <w:tab/>
      </w:r>
      <w:r>
        <w:rPr>
          <w:sz w:val="24"/>
        </w:rPr>
        <w:tab/>
      </w:r>
      <w:r>
        <w:rPr>
          <w:spacing w:val="-2"/>
          <w:sz w:val="24"/>
        </w:rPr>
        <w:t>подбор</w:t>
      </w:r>
      <w:r>
        <w:rPr>
          <w:sz w:val="24"/>
        </w:rPr>
        <w:tab/>
      </w:r>
      <w:r>
        <w:rPr>
          <w:spacing w:val="-2"/>
          <w:sz w:val="24"/>
        </w:rPr>
        <w:t>материалов</w:t>
      </w:r>
    </w:p>
    <w:p w:rsidR="004D69CC" w:rsidRDefault="004D69CC">
      <w:pPr>
        <w:pStyle w:val="a4"/>
        <w:spacing w:line="360" w:lineRule="auto"/>
        <w:jc w:val="both"/>
        <w:rPr>
          <w:sz w:val="24"/>
        </w:rPr>
        <w:sectPr w:rsidR="004D69CC">
          <w:pgSz w:w="11910" w:h="16840"/>
          <w:pgMar w:top="1380" w:right="283" w:bottom="1140" w:left="141" w:header="0" w:footer="917" w:gutter="0"/>
          <w:cols w:space="720"/>
        </w:sectPr>
      </w:pPr>
    </w:p>
    <w:p w:rsidR="004D69CC" w:rsidRDefault="00D37399">
      <w:pPr>
        <w:pStyle w:val="a3"/>
        <w:spacing w:before="62" w:line="360" w:lineRule="auto"/>
        <w:ind w:right="144" w:firstLine="0"/>
        <w:jc w:val="both"/>
      </w:pPr>
      <w: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4D69CC" w:rsidRDefault="00D37399" w:rsidP="00661748">
      <w:pPr>
        <w:pStyle w:val="a4"/>
        <w:numPr>
          <w:ilvl w:val="2"/>
          <w:numId w:val="87"/>
        </w:numPr>
        <w:tabs>
          <w:tab w:val="left" w:pos="1733"/>
        </w:tabs>
        <w:spacing w:before="2" w:line="360" w:lineRule="auto"/>
        <w:ind w:right="146" w:firstLine="708"/>
        <w:jc w:val="both"/>
        <w:rPr>
          <w:sz w:val="24"/>
        </w:rPr>
      </w:pPr>
      <w:r>
        <w:rPr>
          <w:sz w:val="24"/>
        </w:rPr>
        <w:t>Технология обработки бумаги и картона. Виды картона (гофрированный, толстый, тонкий, цветной</w:t>
      </w:r>
      <w:r>
        <w:rPr>
          <w:spacing w:val="-2"/>
          <w:sz w:val="24"/>
        </w:rPr>
        <w:t xml:space="preserve"> </w:t>
      </w:r>
      <w:r>
        <w:rPr>
          <w:sz w:val="24"/>
        </w:rPr>
        <w:t>и другой).</w:t>
      </w:r>
      <w:r>
        <w:rPr>
          <w:spacing w:val="-1"/>
          <w:sz w:val="24"/>
        </w:rPr>
        <w:t xml:space="preserve"> </w:t>
      </w:r>
      <w:r>
        <w:rPr>
          <w:sz w:val="24"/>
        </w:rPr>
        <w:t>Чтение</w:t>
      </w:r>
      <w:r>
        <w:rPr>
          <w:spacing w:val="-1"/>
          <w:sz w:val="24"/>
        </w:rPr>
        <w:t xml:space="preserve"> </w:t>
      </w:r>
      <w:r>
        <w:rPr>
          <w:sz w:val="24"/>
        </w:rPr>
        <w:t>и</w:t>
      </w:r>
      <w:r>
        <w:rPr>
          <w:spacing w:val="-2"/>
          <w:sz w:val="24"/>
        </w:rPr>
        <w:t xml:space="preserve"> </w:t>
      </w:r>
      <w:r>
        <w:rPr>
          <w:sz w:val="24"/>
        </w:rPr>
        <w:t>построение</w:t>
      </w:r>
      <w:r>
        <w:rPr>
          <w:spacing w:val="-1"/>
          <w:sz w:val="24"/>
        </w:rPr>
        <w:t xml:space="preserve"> </w:t>
      </w:r>
      <w:r>
        <w:rPr>
          <w:sz w:val="24"/>
        </w:rPr>
        <w:t>простого чертежа</w:t>
      </w:r>
      <w:r>
        <w:rPr>
          <w:spacing w:val="-2"/>
          <w:sz w:val="24"/>
        </w:rPr>
        <w:t xml:space="preserve"> </w:t>
      </w:r>
      <w:r>
        <w:rPr>
          <w:sz w:val="24"/>
        </w:rPr>
        <w:t>(эскиза)</w:t>
      </w:r>
      <w:r>
        <w:rPr>
          <w:spacing w:val="-1"/>
          <w:sz w:val="24"/>
        </w:rPr>
        <w:t xml:space="preserve"> </w:t>
      </w:r>
      <w:r>
        <w:rPr>
          <w:sz w:val="24"/>
        </w:rPr>
        <w:t>развёртки</w:t>
      </w:r>
      <w:r>
        <w:rPr>
          <w:spacing w:val="-2"/>
          <w:sz w:val="24"/>
        </w:rPr>
        <w:t xml:space="preserve"> </w:t>
      </w:r>
      <w:r>
        <w:rPr>
          <w:sz w:val="24"/>
        </w:rPr>
        <w:t>изделия.</w:t>
      </w:r>
      <w:r>
        <w:rPr>
          <w:spacing w:val="-2"/>
          <w:sz w:val="24"/>
        </w:rPr>
        <w:t xml:space="preserve"> </w:t>
      </w:r>
      <w:r>
        <w:rPr>
          <w:sz w:val="24"/>
        </w:rPr>
        <w:t>Разметка</w:t>
      </w:r>
      <w:r>
        <w:rPr>
          <w:spacing w:val="-1"/>
          <w:sz w:val="24"/>
        </w:rPr>
        <w:t xml:space="preserve"> </w:t>
      </w:r>
      <w:r>
        <w:rPr>
          <w:sz w:val="24"/>
        </w:rPr>
        <w:t xml:space="preserve">деталей с </w:t>
      </w:r>
      <w:r>
        <w:rPr>
          <w:spacing w:val="-2"/>
          <w:sz w:val="24"/>
        </w:rPr>
        <w:t>опорой</w:t>
      </w:r>
    </w:p>
    <w:p w:rsidR="004D69CC" w:rsidRDefault="00D37399">
      <w:pPr>
        <w:pStyle w:val="a3"/>
        <w:spacing w:line="360" w:lineRule="auto"/>
        <w:ind w:right="149" w:firstLine="0"/>
        <w:jc w:val="both"/>
      </w:pPr>
      <w:r>
        <w:t>на</w:t>
      </w:r>
      <w:r>
        <w:rPr>
          <w:spacing w:val="-4"/>
        </w:rPr>
        <w:t xml:space="preserve"> </w:t>
      </w:r>
      <w:r>
        <w:t>простейший</w:t>
      </w:r>
      <w:r>
        <w:rPr>
          <w:spacing w:val="-3"/>
        </w:rPr>
        <w:t xml:space="preserve"> </w:t>
      </w:r>
      <w:r>
        <w:t>чертёж,</w:t>
      </w:r>
      <w:r>
        <w:rPr>
          <w:spacing w:val="-3"/>
        </w:rPr>
        <w:t xml:space="preserve"> </w:t>
      </w:r>
      <w:r>
        <w:t>эскиз.</w:t>
      </w:r>
      <w:r>
        <w:rPr>
          <w:spacing w:val="-3"/>
        </w:rPr>
        <w:t xml:space="preserve"> </w:t>
      </w:r>
      <w:r>
        <w:t>Решение</w:t>
      </w:r>
      <w:r>
        <w:rPr>
          <w:spacing w:val="-4"/>
        </w:rPr>
        <w:t xml:space="preserve"> </w:t>
      </w:r>
      <w:r>
        <w:t>задач</w:t>
      </w:r>
      <w:r>
        <w:rPr>
          <w:spacing w:val="-4"/>
        </w:rPr>
        <w:t xml:space="preserve"> </w:t>
      </w:r>
      <w:r>
        <w:t>на</w:t>
      </w:r>
      <w:r>
        <w:rPr>
          <w:spacing w:val="-4"/>
        </w:rPr>
        <w:t xml:space="preserve"> </w:t>
      </w:r>
      <w:r>
        <w:t>внесение</w:t>
      </w:r>
      <w:r>
        <w:rPr>
          <w:spacing w:val="-4"/>
        </w:rPr>
        <w:t xml:space="preserve"> </w:t>
      </w:r>
      <w:r>
        <w:t>необходимых</w:t>
      </w:r>
      <w:r>
        <w:rPr>
          <w:spacing w:val="-2"/>
        </w:rPr>
        <w:t xml:space="preserve"> </w:t>
      </w:r>
      <w:r>
        <w:t>дополнений</w:t>
      </w:r>
      <w:r>
        <w:rPr>
          <w:spacing w:val="-3"/>
        </w:rPr>
        <w:t xml:space="preserve"> </w:t>
      </w:r>
      <w:r>
        <w:t>и</w:t>
      </w:r>
      <w:r>
        <w:rPr>
          <w:spacing w:val="-5"/>
        </w:rPr>
        <w:t xml:space="preserve"> </w:t>
      </w:r>
      <w:r>
        <w:t>изменений</w:t>
      </w:r>
      <w:r>
        <w:rPr>
          <w:spacing w:val="-3"/>
        </w:rPr>
        <w:t xml:space="preserve"> </w:t>
      </w:r>
      <w:r>
        <w:t>в</w:t>
      </w:r>
      <w:r>
        <w:rPr>
          <w:spacing w:val="-4"/>
        </w:rPr>
        <w:t xml:space="preserve"> </w:t>
      </w:r>
      <w:r>
        <w:t>схему, чертёж, эскиз. Выполнение измерений, расчётов, несложных построений.</w:t>
      </w:r>
    </w:p>
    <w:p w:rsidR="004D69CC" w:rsidRDefault="00D37399" w:rsidP="00661748">
      <w:pPr>
        <w:pStyle w:val="a4"/>
        <w:numPr>
          <w:ilvl w:val="2"/>
          <w:numId w:val="87"/>
        </w:numPr>
        <w:tabs>
          <w:tab w:val="left" w:pos="1733"/>
        </w:tabs>
        <w:spacing w:line="360" w:lineRule="auto"/>
        <w:ind w:right="144" w:firstLine="708"/>
        <w:jc w:val="both"/>
        <w:rPr>
          <w:sz w:val="24"/>
        </w:rPr>
      </w:pPr>
      <w:r>
        <w:rPr>
          <w:sz w:val="24"/>
        </w:rPr>
        <w:t xml:space="preserve">Выполнение рицовки на картоне с помощью канцелярского ножа, выполнение отверстий </w:t>
      </w:r>
      <w:r>
        <w:rPr>
          <w:spacing w:val="-2"/>
          <w:sz w:val="24"/>
        </w:rPr>
        <w:t>шилом.</w:t>
      </w:r>
    </w:p>
    <w:p w:rsidR="004D69CC" w:rsidRDefault="00D37399" w:rsidP="00661748">
      <w:pPr>
        <w:pStyle w:val="a4"/>
        <w:numPr>
          <w:ilvl w:val="2"/>
          <w:numId w:val="87"/>
        </w:numPr>
        <w:tabs>
          <w:tab w:val="left" w:pos="1733"/>
        </w:tabs>
        <w:spacing w:line="360" w:lineRule="auto"/>
        <w:ind w:right="136" w:firstLine="708"/>
        <w:jc w:val="both"/>
        <w:rPr>
          <w:sz w:val="24"/>
        </w:rPr>
      </w:pPr>
      <w:r>
        <w:rPr>
          <w:sz w:val="24"/>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w:t>
      </w:r>
      <w:r>
        <w:rPr>
          <w:spacing w:val="-2"/>
          <w:sz w:val="24"/>
        </w:rPr>
        <w:t>деталей.</w:t>
      </w:r>
    </w:p>
    <w:p w:rsidR="004D69CC" w:rsidRDefault="00D37399" w:rsidP="00661748">
      <w:pPr>
        <w:pStyle w:val="a4"/>
        <w:numPr>
          <w:ilvl w:val="2"/>
          <w:numId w:val="87"/>
        </w:numPr>
        <w:tabs>
          <w:tab w:val="left" w:pos="1733"/>
        </w:tabs>
        <w:spacing w:line="360" w:lineRule="auto"/>
        <w:ind w:right="142" w:firstLine="708"/>
        <w:jc w:val="both"/>
        <w:rPr>
          <w:sz w:val="24"/>
        </w:rPr>
      </w:pPr>
      <w:r>
        <w:rPr>
          <w:sz w:val="24"/>
        </w:rPr>
        <w:t xml:space="preserve">Использование дополнительных материалов. Комбинирование разных материалов в одном </w:t>
      </w:r>
      <w:r>
        <w:rPr>
          <w:spacing w:val="-2"/>
          <w:sz w:val="24"/>
        </w:rPr>
        <w:t>изделии.</w:t>
      </w:r>
    </w:p>
    <w:p w:rsidR="004D69CC" w:rsidRDefault="00D37399" w:rsidP="00661748">
      <w:pPr>
        <w:pStyle w:val="a4"/>
        <w:numPr>
          <w:ilvl w:val="1"/>
          <w:numId w:val="87"/>
        </w:numPr>
        <w:tabs>
          <w:tab w:val="left" w:pos="1553"/>
        </w:tabs>
        <w:ind w:left="1553" w:hanging="420"/>
        <w:jc w:val="both"/>
        <w:rPr>
          <w:sz w:val="24"/>
        </w:rPr>
      </w:pPr>
      <w:r>
        <w:rPr>
          <w:sz w:val="24"/>
        </w:rPr>
        <w:t>Конструирование</w:t>
      </w:r>
      <w:r>
        <w:rPr>
          <w:spacing w:val="-5"/>
          <w:sz w:val="24"/>
        </w:rPr>
        <w:t xml:space="preserve"> </w:t>
      </w:r>
      <w:r>
        <w:rPr>
          <w:sz w:val="24"/>
        </w:rPr>
        <w:t>и</w:t>
      </w:r>
      <w:r>
        <w:rPr>
          <w:spacing w:val="-3"/>
          <w:sz w:val="24"/>
        </w:rPr>
        <w:t xml:space="preserve"> </w:t>
      </w:r>
      <w:r>
        <w:rPr>
          <w:sz w:val="24"/>
        </w:rPr>
        <w:t>моделирование</w:t>
      </w:r>
      <w:r>
        <w:rPr>
          <w:spacing w:val="-5"/>
          <w:sz w:val="24"/>
        </w:rPr>
        <w:t xml:space="preserve"> </w:t>
      </w:r>
      <w:r>
        <w:rPr>
          <w:sz w:val="24"/>
        </w:rPr>
        <w:t>(12</w:t>
      </w:r>
      <w:r>
        <w:rPr>
          <w:spacing w:val="-2"/>
          <w:sz w:val="24"/>
        </w:rPr>
        <w:t xml:space="preserve"> </w:t>
      </w:r>
      <w:r>
        <w:rPr>
          <w:spacing w:val="-5"/>
          <w:sz w:val="24"/>
        </w:rPr>
        <w:t>ч).</w:t>
      </w:r>
    </w:p>
    <w:p w:rsidR="004D69CC" w:rsidRDefault="00D37399" w:rsidP="00661748">
      <w:pPr>
        <w:pStyle w:val="a4"/>
        <w:numPr>
          <w:ilvl w:val="2"/>
          <w:numId w:val="87"/>
        </w:numPr>
        <w:tabs>
          <w:tab w:val="left" w:pos="1733"/>
        </w:tabs>
        <w:spacing w:before="138"/>
        <w:ind w:left="1733" w:hanging="600"/>
        <w:jc w:val="both"/>
        <w:rPr>
          <w:sz w:val="24"/>
        </w:rPr>
      </w:pPr>
      <w:r>
        <w:rPr>
          <w:sz w:val="24"/>
        </w:rPr>
        <w:t>Конструирование</w:t>
      </w:r>
      <w:r>
        <w:rPr>
          <w:spacing w:val="14"/>
          <w:sz w:val="24"/>
        </w:rPr>
        <w:t xml:space="preserve"> </w:t>
      </w:r>
      <w:r>
        <w:rPr>
          <w:sz w:val="24"/>
        </w:rPr>
        <w:t>и</w:t>
      </w:r>
      <w:r>
        <w:rPr>
          <w:spacing w:val="16"/>
          <w:sz w:val="24"/>
        </w:rPr>
        <w:t xml:space="preserve"> </w:t>
      </w:r>
      <w:r>
        <w:rPr>
          <w:sz w:val="24"/>
        </w:rPr>
        <w:t>моделирование</w:t>
      </w:r>
      <w:r>
        <w:rPr>
          <w:spacing w:val="16"/>
          <w:sz w:val="24"/>
        </w:rPr>
        <w:t xml:space="preserve"> </w:t>
      </w:r>
      <w:r>
        <w:rPr>
          <w:sz w:val="24"/>
        </w:rPr>
        <w:t>изделий</w:t>
      </w:r>
      <w:r>
        <w:rPr>
          <w:spacing w:val="16"/>
          <w:sz w:val="24"/>
        </w:rPr>
        <w:t xml:space="preserve"> </w:t>
      </w:r>
      <w:r>
        <w:rPr>
          <w:sz w:val="24"/>
        </w:rPr>
        <w:t>из</w:t>
      </w:r>
      <w:r>
        <w:rPr>
          <w:spacing w:val="16"/>
          <w:sz w:val="24"/>
        </w:rPr>
        <w:t xml:space="preserve"> </w:t>
      </w:r>
      <w:r>
        <w:rPr>
          <w:sz w:val="24"/>
        </w:rPr>
        <w:t>различных</w:t>
      </w:r>
      <w:r>
        <w:rPr>
          <w:spacing w:val="17"/>
          <w:sz w:val="24"/>
        </w:rPr>
        <w:t xml:space="preserve"> </w:t>
      </w:r>
      <w:r>
        <w:rPr>
          <w:sz w:val="24"/>
        </w:rPr>
        <w:t>материалов,</w:t>
      </w:r>
      <w:r>
        <w:rPr>
          <w:spacing w:val="15"/>
          <w:sz w:val="24"/>
        </w:rPr>
        <w:t xml:space="preserve"> </w:t>
      </w:r>
      <w:r>
        <w:rPr>
          <w:sz w:val="24"/>
        </w:rPr>
        <w:t>в</w:t>
      </w:r>
      <w:r>
        <w:rPr>
          <w:spacing w:val="16"/>
          <w:sz w:val="24"/>
        </w:rPr>
        <w:t xml:space="preserve"> </w:t>
      </w:r>
      <w:r>
        <w:rPr>
          <w:sz w:val="24"/>
        </w:rPr>
        <w:t>том</w:t>
      </w:r>
      <w:r>
        <w:rPr>
          <w:spacing w:val="17"/>
          <w:sz w:val="24"/>
        </w:rPr>
        <w:t xml:space="preserve"> </w:t>
      </w:r>
      <w:r>
        <w:rPr>
          <w:sz w:val="24"/>
        </w:rPr>
        <w:t>числе</w:t>
      </w:r>
      <w:r>
        <w:rPr>
          <w:spacing w:val="16"/>
          <w:sz w:val="24"/>
        </w:rPr>
        <w:t xml:space="preserve"> </w:t>
      </w:r>
      <w:r>
        <w:rPr>
          <w:spacing w:val="-2"/>
          <w:sz w:val="24"/>
        </w:rPr>
        <w:t>наборов</w:t>
      </w:r>
    </w:p>
    <w:p w:rsidR="004D69CC" w:rsidRDefault="00D37399">
      <w:pPr>
        <w:pStyle w:val="a3"/>
        <w:spacing w:before="137" w:line="360" w:lineRule="auto"/>
        <w:ind w:right="137" w:firstLine="0"/>
        <w:jc w:val="both"/>
      </w:pPr>
      <w:r>
        <w:t>«Конструктор» по заданным условиям (технико-технологическим, функциональным, декоративно- художественным).</w:t>
      </w:r>
      <w:r>
        <w:rPr>
          <w:spacing w:val="40"/>
        </w:rPr>
        <w:t xml:space="preserve"> </w:t>
      </w:r>
      <w:r>
        <w:t>Способы</w:t>
      </w:r>
      <w:r>
        <w:rPr>
          <w:spacing w:val="40"/>
        </w:rPr>
        <w:t xml:space="preserve"> </w:t>
      </w:r>
      <w:r>
        <w:t>подвижного</w:t>
      </w:r>
      <w:r>
        <w:rPr>
          <w:spacing w:val="40"/>
        </w:rPr>
        <w:t xml:space="preserve"> </w:t>
      </w:r>
      <w:r>
        <w:t>и</w:t>
      </w:r>
      <w:r>
        <w:rPr>
          <w:spacing w:val="40"/>
        </w:rPr>
        <w:t xml:space="preserve"> </w:t>
      </w:r>
      <w:r>
        <w:t>неподвижного</w:t>
      </w:r>
      <w:r>
        <w:rPr>
          <w:spacing w:val="40"/>
        </w:rPr>
        <w:t xml:space="preserve"> </w:t>
      </w:r>
      <w:r>
        <w:t>соединения</w:t>
      </w:r>
      <w:r>
        <w:rPr>
          <w:spacing w:val="40"/>
        </w:rPr>
        <w:t xml:space="preserve"> </w:t>
      </w:r>
      <w:r>
        <w:t>деталей</w:t>
      </w:r>
      <w:r>
        <w:rPr>
          <w:spacing w:val="40"/>
        </w:rPr>
        <w:t xml:space="preserve"> </w:t>
      </w:r>
      <w:r>
        <w:t>набора</w:t>
      </w:r>
      <w:r>
        <w:rPr>
          <w:spacing w:val="40"/>
        </w:rPr>
        <w:t xml:space="preserve"> </w:t>
      </w:r>
      <w:r>
        <w:t>«Конструктор», их использование в изделиях, жёсткость и устойчивость конструкции.</w:t>
      </w:r>
    </w:p>
    <w:p w:rsidR="004D69CC" w:rsidRDefault="00D37399" w:rsidP="00661748">
      <w:pPr>
        <w:pStyle w:val="a4"/>
        <w:numPr>
          <w:ilvl w:val="2"/>
          <w:numId w:val="87"/>
        </w:numPr>
        <w:tabs>
          <w:tab w:val="left" w:pos="1733"/>
        </w:tabs>
        <w:spacing w:before="1" w:line="360" w:lineRule="auto"/>
        <w:ind w:right="138" w:firstLine="708"/>
        <w:jc w:val="both"/>
        <w:rPr>
          <w:sz w:val="24"/>
        </w:rPr>
      </w:pPr>
      <w:r>
        <w:rPr>
          <w:sz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w:t>
      </w:r>
      <w:r>
        <w:rPr>
          <w:spacing w:val="52"/>
          <w:sz w:val="24"/>
        </w:rPr>
        <w:t xml:space="preserve">  </w:t>
      </w:r>
      <w:r>
        <w:rPr>
          <w:sz w:val="24"/>
        </w:rPr>
        <w:t>задач.</w:t>
      </w:r>
      <w:r>
        <w:rPr>
          <w:spacing w:val="53"/>
          <w:sz w:val="24"/>
        </w:rPr>
        <w:t xml:space="preserve">  </w:t>
      </w:r>
      <w:r>
        <w:rPr>
          <w:sz w:val="24"/>
        </w:rPr>
        <w:t>Решение</w:t>
      </w:r>
      <w:r>
        <w:rPr>
          <w:spacing w:val="52"/>
          <w:sz w:val="24"/>
        </w:rPr>
        <w:t xml:space="preserve">  </w:t>
      </w:r>
      <w:r>
        <w:rPr>
          <w:sz w:val="24"/>
        </w:rPr>
        <w:t>задач</w:t>
      </w:r>
      <w:r>
        <w:rPr>
          <w:spacing w:val="52"/>
          <w:sz w:val="24"/>
        </w:rPr>
        <w:t xml:space="preserve">  </w:t>
      </w:r>
      <w:r>
        <w:rPr>
          <w:sz w:val="24"/>
        </w:rPr>
        <w:t>на</w:t>
      </w:r>
      <w:r>
        <w:rPr>
          <w:spacing w:val="40"/>
          <w:sz w:val="24"/>
        </w:rPr>
        <w:t xml:space="preserve">  </w:t>
      </w:r>
      <w:r>
        <w:rPr>
          <w:sz w:val="24"/>
        </w:rPr>
        <w:t>мысленную</w:t>
      </w:r>
      <w:r>
        <w:rPr>
          <w:spacing w:val="53"/>
          <w:sz w:val="24"/>
        </w:rPr>
        <w:t xml:space="preserve">  </w:t>
      </w:r>
      <w:r>
        <w:rPr>
          <w:sz w:val="24"/>
        </w:rPr>
        <w:t>трансформацию</w:t>
      </w:r>
      <w:r>
        <w:rPr>
          <w:spacing w:val="53"/>
          <w:sz w:val="24"/>
        </w:rPr>
        <w:t xml:space="preserve">  </w:t>
      </w:r>
      <w:r>
        <w:rPr>
          <w:sz w:val="24"/>
        </w:rPr>
        <w:t>трёхмерной</w:t>
      </w:r>
      <w:r>
        <w:rPr>
          <w:spacing w:val="52"/>
          <w:sz w:val="24"/>
        </w:rPr>
        <w:t xml:space="preserve">  </w:t>
      </w:r>
      <w:r>
        <w:rPr>
          <w:sz w:val="24"/>
        </w:rPr>
        <w:t>конструкции в развёртку (и наоборот).</w:t>
      </w:r>
    </w:p>
    <w:p w:rsidR="004D69CC" w:rsidRDefault="00D37399" w:rsidP="00661748">
      <w:pPr>
        <w:pStyle w:val="a4"/>
        <w:numPr>
          <w:ilvl w:val="1"/>
          <w:numId w:val="87"/>
        </w:numPr>
        <w:tabs>
          <w:tab w:val="left" w:pos="1553"/>
        </w:tabs>
        <w:spacing w:line="275" w:lineRule="exact"/>
        <w:ind w:left="1553" w:hanging="420"/>
        <w:jc w:val="both"/>
        <w:rPr>
          <w:sz w:val="24"/>
        </w:rPr>
      </w:pPr>
      <w:r>
        <w:rPr>
          <w:sz w:val="24"/>
        </w:rPr>
        <w:t>Информационно-коммуникативные</w:t>
      </w:r>
      <w:r>
        <w:rPr>
          <w:spacing w:val="-11"/>
          <w:sz w:val="24"/>
        </w:rPr>
        <w:t xml:space="preserve"> </w:t>
      </w:r>
      <w:r>
        <w:rPr>
          <w:sz w:val="24"/>
        </w:rPr>
        <w:t>технологии</w:t>
      </w:r>
      <w:r>
        <w:rPr>
          <w:spacing w:val="-7"/>
          <w:sz w:val="24"/>
        </w:rPr>
        <w:t xml:space="preserve"> </w:t>
      </w:r>
      <w:r>
        <w:rPr>
          <w:sz w:val="24"/>
        </w:rPr>
        <w:t>(4</w:t>
      </w:r>
      <w:r>
        <w:rPr>
          <w:spacing w:val="-6"/>
          <w:sz w:val="24"/>
        </w:rPr>
        <w:t xml:space="preserve"> </w:t>
      </w:r>
      <w:r>
        <w:rPr>
          <w:spacing w:val="-5"/>
          <w:sz w:val="24"/>
        </w:rPr>
        <w:t>ч).</w:t>
      </w:r>
    </w:p>
    <w:p w:rsidR="004D69CC" w:rsidRDefault="00D37399" w:rsidP="00661748">
      <w:pPr>
        <w:pStyle w:val="a4"/>
        <w:numPr>
          <w:ilvl w:val="2"/>
          <w:numId w:val="87"/>
        </w:numPr>
        <w:tabs>
          <w:tab w:val="left" w:pos="1733"/>
          <w:tab w:val="left" w:pos="10265"/>
        </w:tabs>
        <w:spacing w:before="140" w:line="360" w:lineRule="auto"/>
        <w:ind w:right="141" w:firstLine="708"/>
        <w:jc w:val="both"/>
        <w:rPr>
          <w:sz w:val="24"/>
        </w:rPr>
      </w:pPr>
      <w:r>
        <w:rPr>
          <w:sz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w:t>
      </w:r>
      <w:r>
        <w:rPr>
          <w:spacing w:val="-2"/>
          <w:sz w:val="24"/>
        </w:rPr>
        <w:t>используемые</w:t>
      </w:r>
      <w:r>
        <w:rPr>
          <w:sz w:val="24"/>
        </w:rPr>
        <w:tab/>
      </w:r>
      <w:r>
        <w:rPr>
          <w:spacing w:val="-2"/>
          <w:sz w:val="24"/>
        </w:rPr>
        <w:t>человеком</w:t>
      </w:r>
    </w:p>
    <w:p w:rsidR="004D69CC" w:rsidRDefault="00D37399">
      <w:pPr>
        <w:pStyle w:val="a3"/>
        <w:spacing w:line="360" w:lineRule="auto"/>
        <w:ind w:right="140" w:firstLine="0"/>
        <w:jc w:val="both"/>
      </w:pPr>
      <w:r>
        <w:t>в</w:t>
      </w:r>
      <w:r>
        <w:rPr>
          <w:spacing w:val="80"/>
          <w:w w:val="150"/>
        </w:rPr>
        <w:t xml:space="preserve">   </w:t>
      </w:r>
      <w:r>
        <w:t>быту:</w:t>
      </w:r>
      <w:r>
        <w:rPr>
          <w:spacing w:val="80"/>
          <w:w w:val="150"/>
        </w:rPr>
        <w:t xml:space="preserve">   </w:t>
      </w:r>
      <w:r>
        <w:t>телевидение,</w:t>
      </w:r>
      <w:r>
        <w:rPr>
          <w:spacing w:val="80"/>
          <w:w w:val="150"/>
        </w:rPr>
        <w:t xml:space="preserve">   </w:t>
      </w:r>
      <w:r>
        <w:t>радио,</w:t>
      </w:r>
      <w:r>
        <w:rPr>
          <w:spacing w:val="80"/>
          <w:w w:val="150"/>
        </w:rPr>
        <w:t xml:space="preserve">   </w:t>
      </w:r>
      <w:r>
        <w:t>печатные</w:t>
      </w:r>
      <w:r>
        <w:rPr>
          <w:spacing w:val="80"/>
          <w:w w:val="150"/>
        </w:rPr>
        <w:t xml:space="preserve">   </w:t>
      </w:r>
      <w:r>
        <w:t>издания,</w:t>
      </w:r>
      <w:r>
        <w:rPr>
          <w:spacing w:val="80"/>
          <w:w w:val="150"/>
        </w:rPr>
        <w:t xml:space="preserve">   </w:t>
      </w:r>
      <w:r>
        <w:t>персональный</w:t>
      </w:r>
      <w:r>
        <w:rPr>
          <w:spacing w:val="80"/>
          <w:w w:val="150"/>
        </w:rPr>
        <w:t xml:space="preserve">   </w:t>
      </w:r>
      <w:r>
        <w:t>компьютер</w:t>
      </w:r>
      <w:r>
        <w:rPr>
          <w:spacing w:val="80"/>
          <w:w w:val="150"/>
        </w:rPr>
        <w:t xml:space="preserve"> </w:t>
      </w:r>
      <w:r>
        <w:t>и другие. Современный информационный мир. Персональный компьютер (ПК) и его назначение.</w:t>
      </w:r>
      <w:r>
        <w:rPr>
          <w:spacing w:val="40"/>
        </w:rPr>
        <w:t xml:space="preserve"> </w:t>
      </w:r>
      <w:r>
        <w:t>Правила</w:t>
      </w:r>
      <w:r>
        <w:rPr>
          <w:spacing w:val="40"/>
        </w:rPr>
        <w:t xml:space="preserve"> </w:t>
      </w:r>
      <w:r>
        <w:t>пользования</w:t>
      </w:r>
      <w:r>
        <w:rPr>
          <w:spacing w:val="40"/>
        </w:rPr>
        <w:t xml:space="preserve"> </w:t>
      </w:r>
      <w:r>
        <w:t>ПК</w:t>
      </w:r>
      <w:r>
        <w:rPr>
          <w:spacing w:val="40"/>
        </w:rPr>
        <w:t xml:space="preserve"> </w:t>
      </w:r>
      <w:r>
        <w:t>для</w:t>
      </w:r>
      <w:r>
        <w:rPr>
          <w:spacing w:val="40"/>
        </w:rPr>
        <w:t xml:space="preserve"> </w:t>
      </w:r>
      <w:r>
        <w:t>сохранения</w:t>
      </w:r>
      <w:r>
        <w:rPr>
          <w:spacing w:val="40"/>
        </w:rPr>
        <w:t xml:space="preserve"> </w:t>
      </w:r>
      <w:r>
        <w:t>здоровья.</w:t>
      </w:r>
      <w:r>
        <w:rPr>
          <w:spacing w:val="40"/>
        </w:rPr>
        <w:t xml:space="preserve"> </w:t>
      </w:r>
      <w:r>
        <w:t>Назначение</w:t>
      </w:r>
      <w:r>
        <w:rPr>
          <w:spacing w:val="40"/>
        </w:rPr>
        <w:t xml:space="preserve"> </w:t>
      </w:r>
      <w:r>
        <w:t>основных</w:t>
      </w:r>
      <w:r>
        <w:rPr>
          <w:spacing w:val="40"/>
        </w:rPr>
        <w:t xml:space="preserve"> </w:t>
      </w:r>
      <w:r>
        <w:t>устройств</w:t>
      </w:r>
      <w:r>
        <w:rPr>
          <w:spacing w:val="40"/>
        </w:rPr>
        <w:t xml:space="preserve"> </w:t>
      </w:r>
      <w:r>
        <w:t>компьютера</w:t>
      </w:r>
      <w:r>
        <w:rPr>
          <w:spacing w:val="40"/>
        </w:rPr>
        <w:t xml:space="preserve"> </w:t>
      </w:r>
      <w:r>
        <w:t>для</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2" w:lineRule="auto"/>
        <w:ind w:right="139" w:firstLine="0"/>
        <w:jc w:val="both"/>
      </w:pPr>
      <w:r>
        <w:t>ввода,</w:t>
      </w:r>
      <w:r>
        <w:rPr>
          <w:spacing w:val="-2"/>
        </w:rPr>
        <w:t xml:space="preserve"> </w:t>
      </w:r>
      <w:r>
        <w:t>вывода</w:t>
      </w:r>
      <w:r>
        <w:rPr>
          <w:spacing w:val="-1"/>
        </w:rPr>
        <w:t xml:space="preserve"> </w:t>
      </w:r>
      <w:r>
        <w:t>и</w:t>
      </w:r>
      <w:r>
        <w:rPr>
          <w:spacing w:val="-2"/>
        </w:rPr>
        <w:t xml:space="preserve"> </w:t>
      </w:r>
      <w:r>
        <w:t>обработки</w:t>
      </w:r>
      <w:r>
        <w:rPr>
          <w:spacing w:val="-2"/>
        </w:rPr>
        <w:t xml:space="preserve"> </w:t>
      </w:r>
      <w:r>
        <w:t>информации.</w:t>
      </w:r>
      <w:r>
        <w:rPr>
          <w:spacing w:val="-2"/>
        </w:rPr>
        <w:t xml:space="preserve"> </w:t>
      </w:r>
      <w:r>
        <w:t>Работа</w:t>
      </w:r>
      <w:r>
        <w:rPr>
          <w:spacing w:val="-3"/>
        </w:rPr>
        <w:t xml:space="preserve"> </w:t>
      </w:r>
      <w:r>
        <w:t>с</w:t>
      </w:r>
      <w:r>
        <w:rPr>
          <w:spacing w:val="-1"/>
        </w:rPr>
        <w:t xml:space="preserve"> </w:t>
      </w:r>
      <w:r>
        <w:t>доступной</w:t>
      </w:r>
      <w:r>
        <w:rPr>
          <w:spacing w:val="-2"/>
        </w:rPr>
        <w:t xml:space="preserve"> </w:t>
      </w:r>
      <w:r>
        <w:t>информацией</w:t>
      </w:r>
      <w:r>
        <w:rPr>
          <w:spacing w:val="-2"/>
        </w:rPr>
        <w:t xml:space="preserve"> </w:t>
      </w:r>
      <w:r>
        <w:t>(книги,</w:t>
      </w:r>
      <w:r>
        <w:rPr>
          <w:spacing w:val="-2"/>
        </w:rPr>
        <w:t xml:space="preserve"> </w:t>
      </w:r>
      <w:r>
        <w:t>музеи,</w:t>
      </w:r>
      <w:r>
        <w:rPr>
          <w:spacing w:val="-2"/>
        </w:rPr>
        <w:t xml:space="preserve"> </w:t>
      </w:r>
      <w:r>
        <w:t>беседы</w:t>
      </w:r>
      <w:r>
        <w:rPr>
          <w:spacing w:val="-2"/>
        </w:rPr>
        <w:t xml:space="preserve"> </w:t>
      </w:r>
      <w:r>
        <w:t xml:space="preserve">(мастер- </w:t>
      </w:r>
      <w:r>
        <w:rPr>
          <w:spacing w:val="-2"/>
        </w:rPr>
        <w:t>классы)</w:t>
      </w:r>
    </w:p>
    <w:p w:rsidR="004D69CC" w:rsidRDefault="00D37399">
      <w:pPr>
        <w:pStyle w:val="a3"/>
        <w:spacing w:line="271" w:lineRule="exact"/>
        <w:ind w:firstLine="0"/>
        <w:jc w:val="both"/>
      </w:pPr>
      <w:r>
        <w:t>с</w:t>
      </w:r>
      <w:r>
        <w:rPr>
          <w:spacing w:val="-3"/>
        </w:rPr>
        <w:t xml:space="preserve"> </w:t>
      </w:r>
      <w:r>
        <w:t>мастерами,</w:t>
      </w:r>
      <w:r>
        <w:rPr>
          <w:spacing w:val="-1"/>
        </w:rPr>
        <w:t xml:space="preserve"> </w:t>
      </w:r>
      <w:r>
        <w:t>Интернет</w:t>
      </w:r>
      <w:r>
        <w:rPr>
          <w:vertAlign w:val="superscript"/>
        </w:rPr>
        <w:t>32</w:t>
      </w:r>
      <w:r>
        <w:t>,</w:t>
      </w:r>
      <w:r>
        <w:rPr>
          <w:spacing w:val="-1"/>
        </w:rPr>
        <w:t xml:space="preserve"> </w:t>
      </w:r>
      <w:r>
        <w:t>видео,</w:t>
      </w:r>
      <w:r>
        <w:rPr>
          <w:spacing w:val="-1"/>
        </w:rPr>
        <w:t xml:space="preserve"> </w:t>
      </w:r>
      <w:r>
        <w:t>DVD).</w:t>
      </w:r>
      <w:r>
        <w:rPr>
          <w:spacing w:val="-1"/>
        </w:rPr>
        <w:t xml:space="preserve"> </w:t>
      </w:r>
      <w:r>
        <w:t>Работа</w:t>
      </w:r>
      <w:r>
        <w:rPr>
          <w:spacing w:val="-2"/>
        </w:rPr>
        <w:t xml:space="preserve"> </w:t>
      </w:r>
      <w:r>
        <w:t>с текстовым</w:t>
      </w:r>
      <w:r>
        <w:rPr>
          <w:spacing w:val="-3"/>
        </w:rPr>
        <w:t xml:space="preserve"> </w:t>
      </w:r>
      <w:r>
        <w:t>редактором</w:t>
      </w:r>
      <w:r>
        <w:rPr>
          <w:spacing w:val="1"/>
        </w:rPr>
        <w:t xml:space="preserve"> </w:t>
      </w:r>
      <w:r>
        <w:t>Microsoft</w:t>
      </w:r>
      <w:r>
        <w:rPr>
          <w:spacing w:val="-1"/>
        </w:rPr>
        <w:t xml:space="preserve"> </w:t>
      </w:r>
      <w:r>
        <w:t>Word</w:t>
      </w:r>
      <w:r>
        <w:rPr>
          <w:spacing w:val="-1"/>
        </w:rPr>
        <w:t xml:space="preserve"> </w:t>
      </w:r>
      <w:r>
        <w:t>или</w:t>
      </w:r>
      <w:r>
        <w:rPr>
          <w:spacing w:val="-1"/>
        </w:rPr>
        <w:t xml:space="preserve"> </w:t>
      </w:r>
      <w:r>
        <w:rPr>
          <w:spacing w:val="-2"/>
        </w:rPr>
        <w:t>другим.</w:t>
      </w:r>
    </w:p>
    <w:p w:rsidR="004D69CC" w:rsidRDefault="00D37399" w:rsidP="00661748">
      <w:pPr>
        <w:pStyle w:val="a4"/>
        <w:numPr>
          <w:ilvl w:val="1"/>
          <w:numId w:val="87"/>
        </w:numPr>
        <w:tabs>
          <w:tab w:val="left" w:pos="1553"/>
        </w:tabs>
        <w:spacing w:before="139" w:line="360" w:lineRule="auto"/>
        <w:ind w:right="140" w:firstLine="708"/>
        <w:jc w:val="both"/>
        <w:rPr>
          <w:sz w:val="24"/>
        </w:rPr>
      </w:pPr>
      <w:r>
        <w:rPr>
          <w:sz w:val="24"/>
        </w:rPr>
        <w:t>Изучение технологии в 3 классе способствует освоению ряда универсальных учебных действий:</w:t>
      </w:r>
      <w:r>
        <w:rPr>
          <w:spacing w:val="-2"/>
          <w:sz w:val="24"/>
        </w:rPr>
        <w:t xml:space="preserve"> </w:t>
      </w:r>
      <w:r>
        <w:rPr>
          <w:sz w:val="24"/>
        </w:rPr>
        <w:t>познавательных универсальных учебных действий,</w:t>
      </w:r>
      <w:r>
        <w:rPr>
          <w:spacing w:val="-2"/>
          <w:sz w:val="24"/>
        </w:rPr>
        <w:t xml:space="preserve"> </w:t>
      </w:r>
      <w:r>
        <w:rPr>
          <w:sz w:val="24"/>
        </w:rPr>
        <w:t>коммуникативных универсальных учебных действий, регулятивных универсальных учебных действий, совместной деятельности.</w:t>
      </w:r>
    </w:p>
    <w:p w:rsidR="004D69CC" w:rsidRDefault="00D37399" w:rsidP="00661748">
      <w:pPr>
        <w:pStyle w:val="a4"/>
        <w:numPr>
          <w:ilvl w:val="2"/>
          <w:numId w:val="87"/>
        </w:numPr>
        <w:tabs>
          <w:tab w:val="left" w:pos="1733"/>
        </w:tabs>
        <w:spacing w:line="360" w:lineRule="auto"/>
        <w:ind w:right="137"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D69CC" w:rsidRDefault="00D37399">
      <w:pPr>
        <w:pStyle w:val="a3"/>
        <w:tabs>
          <w:tab w:val="left" w:pos="3278"/>
          <w:tab w:val="left" w:pos="3805"/>
          <w:tab w:val="left" w:pos="5249"/>
          <w:tab w:val="left" w:pos="7129"/>
          <w:tab w:val="left" w:pos="7657"/>
          <w:tab w:val="left" w:pos="9312"/>
          <w:tab w:val="left" w:pos="11086"/>
        </w:tabs>
        <w:spacing w:line="360" w:lineRule="auto"/>
        <w:ind w:right="146"/>
      </w:pPr>
      <w:r>
        <w:rPr>
          <w:spacing w:val="-2"/>
        </w:rPr>
        <w:t>ориентироваться</w:t>
      </w:r>
      <w:r>
        <w:tab/>
      </w:r>
      <w:r>
        <w:rPr>
          <w:spacing w:val="-10"/>
        </w:rPr>
        <w:t>в</w:t>
      </w:r>
      <w:r>
        <w:tab/>
      </w:r>
      <w:r>
        <w:rPr>
          <w:spacing w:val="-2"/>
        </w:rPr>
        <w:t>терминах,</w:t>
      </w:r>
      <w:r>
        <w:tab/>
      </w:r>
      <w:r>
        <w:rPr>
          <w:spacing w:val="-2"/>
        </w:rPr>
        <w:t>используемых</w:t>
      </w:r>
      <w:r>
        <w:tab/>
      </w:r>
      <w:r>
        <w:rPr>
          <w:spacing w:val="-10"/>
        </w:rPr>
        <w:t>в</w:t>
      </w:r>
      <w:r>
        <w:tab/>
      </w:r>
      <w:r>
        <w:rPr>
          <w:spacing w:val="-2"/>
        </w:rPr>
        <w:t>технологии,</w:t>
      </w:r>
      <w:r>
        <w:tab/>
      </w:r>
      <w:r>
        <w:rPr>
          <w:spacing w:val="-2"/>
        </w:rPr>
        <w:t>использовать</w:t>
      </w:r>
      <w:r>
        <w:tab/>
      </w:r>
      <w:r>
        <w:rPr>
          <w:spacing w:val="-6"/>
        </w:rPr>
        <w:t xml:space="preserve">их </w:t>
      </w:r>
      <w:r>
        <w:t>в ответах на вопросы и высказываниях (в пределах изученного);</w:t>
      </w:r>
    </w:p>
    <w:p w:rsidR="004D69CC" w:rsidRDefault="00D37399">
      <w:pPr>
        <w:pStyle w:val="a3"/>
        <w:tabs>
          <w:tab w:val="left" w:pos="3009"/>
          <w:tab w:val="left" w:pos="4167"/>
          <w:tab w:val="left" w:pos="6163"/>
          <w:tab w:val="left" w:pos="7559"/>
          <w:tab w:val="left" w:pos="8135"/>
          <w:tab w:val="left" w:pos="9853"/>
        </w:tabs>
        <w:spacing w:line="360" w:lineRule="auto"/>
        <w:ind w:right="140"/>
      </w:pPr>
      <w:r>
        <w:rPr>
          <w:spacing w:val="-2"/>
        </w:rPr>
        <w:t>осуществлять</w:t>
      </w:r>
      <w:r>
        <w:tab/>
      </w:r>
      <w:r>
        <w:rPr>
          <w:spacing w:val="-2"/>
        </w:rPr>
        <w:t>анализ</w:t>
      </w:r>
      <w:r>
        <w:tab/>
      </w:r>
      <w:r>
        <w:rPr>
          <w:spacing w:val="-2"/>
        </w:rPr>
        <w:t>предложенных</w:t>
      </w:r>
      <w:r>
        <w:tab/>
      </w:r>
      <w:r>
        <w:rPr>
          <w:spacing w:val="-2"/>
        </w:rPr>
        <w:t>образцов</w:t>
      </w:r>
      <w:r>
        <w:tab/>
      </w:r>
      <w:r>
        <w:rPr>
          <w:spacing w:val="-10"/>
        </w:rPr>
        <w:t>с</w:t>
      </w:r>
      <w:r>
        <w:tab/>
      </w:r>
      <w:r>
        <w:rPr>
          <w:spacing w:val="-2"/>
        </w:rPr>
        <w:t>выделением</w:t>
      </w:r>
      <w:r>
        <w:tab/>
      </w:r>
      <w:r>
        <w:rPr>
          <w:spacing w:val="-2"/>
        </w:rPr>
        <w:t xml:space="preserve">существенных </w:t>
      </w:r>
      <w:r>
        <w:t>и несущественных признаков;</w:t>
      </w:r>
    </w:p>
    <w:p w:rsidR="004D69CC" w:rsidRDefault="00D37399">
      <w:pPr>
        <w:pStyle w:val="a3"/>
        <w:tabs>
          <w:tab w:val="left" w:pos="2615"/>
          <w:tab w:val="left" w:pos="3690"/>
          <w:tab w:val="left" w:pos="4189"/>
          <w:tab w:val="left" w:pos="5931"/>
          <w:tab w:val="left" w:pos="6420"/>
          <w:tab w:val="left" w:pos="8185"/>
          <w:tab w:val="left" w:pos="9276"/>
          <w:tab w:val="left" w:pos="10038"/>
        </w:tabs>
        <w:spacing w:line="360" w:lineRule="auto"/>
        <w:ind w:right="144"/>
      </w:pPr>
      <w:r>
        <w:rPr>
          <w:spacing w:val="-2"/>
        </w:rPr>
        <w:t>выполнять</w:t>
      </w:r>
      <w:r>
        <w:tab/>
      </w:r>
      <w:r>
        <w:rPr>
          <w:spacing w:val="-2"/>
        </w:rPr>
        <w:t>работу</w:t>
      </w:r>
      <w:r>
        <w:tab/>
      </w:r>
      <w:r>
        <w:rPr>
          <w:spacing w:val="-10"/>
        </w:rPr>
        <w:t>в</w:t>
      </w:r>
      <w:r>
        <w:tab/>
      </w:r>
      <w:r>
        <w:rPr>
          <w:spacing w:val="-2"/>
        </w:rPr>
        <w:t>соответствии</w:t>
      </w:r>
      <w:r>
        <w:tab/>
      </w:r>
      <w:r>
        <w:rPr>
          <w:spacing w:val="-10"/>
        </w:rPr>
        <w:t>с</w:t>
      </w:r>
      <w:r>
        <w:tab/>
      </w:r>
      <w:r>
        <w:rPr>
          <w:spacing w:val="-2"/>
        </w:rPr>
        <w:t>инструкцией,</w:t>
      </w:r>
      <w:r>
        <w:tab/>
      </w:r>
      <w:r>
        <w:rPr>
          <w:spacing w:val="-2"/>
        </w:rPr>
        <w:t>устной</w:t>
      </w:r>
      <w:r>
        <w:tab/>
      </w:r>
      <w:r>
        <w:rPr>
          <w:spacing w:val="-4"/>
        </w:rPr>
        <w:t>или</w:t>
      </w:r>
      <w:r>
        <w:tab/>
      </w:r>
      <w:r>
        <w:rPr>
          <w:spacing w:val="-2"/>
        </w:rPr>
        <w:t xml:space="preserve">письменной, </w:t>
      </w:r>
      <w:r>
        <w:t>а также графически представленной в схеме, таблице;</w:t>
      </w:r>
    </w:p>
    <w:p w:rsidR="004D69CC" w:rsidRDefault="00D37399">
      <w:pPr>
        <w:pStyle w:val="a3"/>
        <w:ind w:left="1133" w:firstLine="0"/>
      </w:pPr>
      <w:r>
        <w:t>определять</w:t>
      </w:r>
      <w:r>
        <w:rPr>
          <w:spacing w:val="-6"/>
        </w:rPr>
        <w:t xml:space="preserve"> </w:t>
      </w:r>
      <w:r>
        <w:t>способы</w:t>
      </w:r>
      <w:r>
        <w:rPr>
          <w:spacing w:val="-4"/>
        </w:rPr>
        <w:t xml:space="preserve"> </w:t>
      </w:r>
      <w:r>
        <w:t>доработки</w:t>
      </w:r>
      <w:r>
        <w:rPr>
          <w:spacing w:val="-3"/>
        </w:rPr>
        <w:t xml:space="preserve"> </w:t>
      </w:r>
      <w:r>
        <w:t>конструкций</w:t>
      </w:r>
      <w:r>
        <w:rPr>
          <w:spacing w:val="-4"/>
        </w:rPr>
        <w:t xml:space="preserve"> </w:t>
      </w:r>
      <w:r>
        <w:t>с</w:t>
      </w:r>
      <w:r>
        <w:rPr>
          <w:spacing w:val="-4"/>
        </w:rPr>
        <w:t xml:space="preserve"> </w:t>
      </w:r>
      <w:r>
        <w:t>учётом</w:t>
      </w:r>
      <w:r>
        <w:rPr>
          <w:spacing w:val="-5"/>
        </w:rPr>
        <w:t xml:space="preserve"> </w:t>
      </w:r>
      <w:r>
        <w:t>предложенных</w:t>
      </w:r>
      <w:r>
        <w:rPr>
          <w:spacing w:val="-4"/>
        </w:rPr>
        <w:t xml:space="preserve"> </w:t>
      </w:r>
      <w:r>
        <w:rPr>
          <w:spacing w:val="-2"/>
        </w:rPr>
        <w:t>условий;</w:t>
      </w:r>
    </w:p>
    <w:p w:rsidR="004D69CC" w:rsidRDefault="00D37399">
      <w:pPr>
        <w:pStyle w:val="a3"/>
        <w:tabs>
          <w:tab w:val="left" w:pos="3276"/>
          <w:tab w:val="left" w:pos="4327"/>
          <w:tab w:val="left" w:pos="4818"/>
          <w:tab w:val="left" w:pos="6675"/>
          <w:tab w:val="left" w:pos="8551"/>
          <w:tab w:val="left" w:pos="10390"/>
        </w:tabs>
        <w:spacing w:before="137" w:line="360" w:lineRule="auto"/>
        <w:ind w:right="140"/>
      </w:pPr>
      <w:r>
        <w:rPr>
          <w:spacing w:val="-2"/>
        </w:rPr>
        <w:t>классифицировать</w:t>
      </w:r>
      <w:r>
        <w:tab/>
      </w:r>
      <w:r>
        <w:rPr>
          <w:spacing w:val="-2"/>
        </w:rPr>
        <w:t>изделия</w:t>
      </w:r>
      <w:r>
        <w:tab/>
      </w:r>
      <w:r>
        <w:rPr>
          <w:spacing w:val="-6"/>
        </w:rPr>
        <w:t>по</w:t>
      </w:r>
      <w:r>
        <w:tab/>
      </w:r>
      <w:r>
        <w:rPr>
          <w:spacing w:val="-2"/>
        </w:rPr>
        <w:t>самостоятельно</w:t>
      </w:r>
      <w:r>
        <w:tab/>
      </w:r>
      <w:r>
        <w:rPr>
          <w:spacing w:val="-2"/>
        </w:rPr>
        <w:t>предложенному</w:t>
      </w:r>
      <w:r>
        <w:tab/>
      </w:r>
      <w:r>
        <w:rPr>
          <w:spacing w:val="-2"/>
        </w:rPr>
        <w:t>существенному</w:t>
      </w:r>
      <w:r>
        <w:tab/>
      </w:r>
      <w:r>
        <w:rPr>
          <w:spacing w:val="-2"/>
        </w:rPr>
        <w:t xml:space="preserve">признаку </w:t>
      </w:r>
      <w:r>
        <w:t>(используемый материал, форма, размер, назначение, способ сборки);</w:t>
      </w:r>
    </w:p>
    <w:p w:rsidR="004D69CC" w:rsidRDefault="00D37399">
      <w:pPr>
        <w:pStyle w:val="a3"/>
        <w:spacing w:line="360" w:lineRule="auto"/>
        <w:ind w:left="1133" w:right="1903" w:firstLine="0"/>
      </w:pPr>
      <w:r>
        <w:t>читать и воспроизводить простой чертёж (эскиз) развёртки изделия; восстанавливать</w:t>
      </w:r>
      <w:r>
        <w:rPr>
          <w:spacing w:val="-8"/>
        </w:rPr>
        <w:t xml:space="preserve"> </w:t>
      </w:r>
      <w:r>
        <w:t>нарушенную</w:t>
      </w:r>
      <w:r>
        <w:rPr>
          <w:spacing w:val="-9"/>
        </w:rPr>
        <w:t xml:space="preserve"> </w:t>
      </w:r>
      <w:r>
        <w:t>последовательность</w:t>
      </w:r>
      <w:r>
        <w:rPr>
          <w:spacing w:val="-8"/>
        </w:rPr>
        <w:t xml:space="preserve"> </w:t>
      </w:r>
      <w:r>
        <w:t>выполнения</w:t>
      </w:r>
      <w:r>
        <w:rPr>
          <w:spacing w:val="-9"/>
        </w:rPr>
        <w:t xml:space="preserve"> </w:t>
      </w:r>
      <w:r>
        <w:t>изделия.</w:t>
      </w:r>
    </w:p>
    <w:p w:rsidR="004D69CC" w:rsidRDefault="00D37399" w:rsidP="00661748">
      <w:pPr>
        <w:pStyle w:val="a4"/>
        <w:numPr>
          <w:ilvl w:val="2"/>
          <w:numId w:val="87"/>
        </w:numPr>
        <w:tabs>
          <w:tab w:val="left" w:pos="1733"/>
          <w:tab w:val="left" w:pos="2405"/>
          <w:tab w:val="left" w:pos="4399"/>
          <w:tab w:val="left" w:pos="5487"/>
          <w:tab w:val="left" w:pos="7522"/>
          <w:tab w:val="left" w:pos="9199"/>
          <w:tab w:val="left" w:pos="10441"/>
        </w:tabs>
        <w:spacing w:line="360" w:lineRule="auto"/>
        <w:ind w:right="143"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4D69CC" w:rsidRDefault="00D37399">
      <w:pPr>
        <w:pStyle w:val="a3"/>
        <w:spacing w:line="360" w:lineRule="auto"/>
      </w:pPr>
      <w:r>
        <w:t>анализировать</w:t>
      </w:r>
      <w:r>
        <w:rPr>
          <w:spacing w:val="40"/>
        </w:rPr>
        <w:t xml:space="preserve"> </w:t>
      </w:r>
      <w:r>
        <w:t>и</w:t>
      </w:r>
      <w:r>
        <w:rPr>
          <w:spacing w:val="40"/>
        </w:rPr>
        <w:t xml:space="preserve"> </w:t>
      </w:r>
      <w:r>
        <w:t>использовать</w:t>
      </w:r>
      <w:r>
        <w:rPr>
          <w:spacing w:val="40"/>
        </w:rPr>
        <w:t xml:space="preserve"> </w:t>
      </w:r>
      <w:r>
        <w:t>знаково-символические</w:t>
      </w:r>
      <w:r>
        <w:rPr>
          <w:spacing w:val="40"/>
        </w:rPr>
        <w:t xml:space="preserve"> </w:t>
      </w:r>
      <w:r>
        <w:t>средства</w:t>
      </w:r>
      <w:r>
        <w:rPr>
          <w:spacing w:val="40"/>
        </w:rPr>
        <w:t xml:space="preserve"> </w:t>
      </w:r>
      <w:r>
        <w:t>представления</w:t>
      </w:r>
      <w:r>
        <w:rPr>
          <w:spacing w:val="40"/>
        </w:rPr>
        <w:t xml:space="preserve"> </w:t>
      </w:r>
      <w:r>
        <w:t>информации</w:t>
      </w:r>
      <w:r>
        <w:rPr>
          <w:spacing w:val="40"/>
        </w:rPr>
        <w:t xml:space="preserve"> </w:t>
      </w:r>
      <w:r>
        <w:t>для создания моделей и макетов изучаемых объектов;</w:t>
      </w:r>
    </w:p>
    <w:p w:rsidR="004D69CC" w:rsidRDefault="00D37399">
      <w:pPr>
        <w:pStyle w:val="a3"/>
        <w:tabs>
          <w:tab w:val="left" w:pos="2805"/>
          <w:tab w:val="left" w:pos="3673"/>
          <w:tab w:val="left" w:pos="5308"/>
          <w:tab w:val="left" w:pos="6869"/>
          <w:tab w:val="left" w:pos="7488"/>
          <w:tab w:val="left" w:pos="9002"/>
          <w:tab w:val="left" w:pos="10143"/>
          <w:tab w:val="left" w:pos="11227"/>
        </w:tabs>
        <w:spacing w:before="1" w:line="360" w:lineRule="auto"/>
        <w:ind w:left="1133" w:right="146" w:firstLine="0"/>
      </w:pPr>
      <w:r>
        <w:t xml:space="preserve">на основе анализа информации производить выбор наиболее эффективных способов работы; </w:t>
      </w:r>
      <w:r>
        <w:rPr>
          <w:spacing w:val="-2"/>
        </w:rPr>
        <w:t>осуществлять</w:t>
      </w:r>
      <w:r>
        <w:tab/>
      </w:r>
      <w:r>
        <w:rPr>
          <w:spacing w:val="-4"/>
        </w:rPr>
        <w:t>поиск</w:t>
      </w:r>
      <w:r>
        <w:tab/>
      </w:r>
      <w:r>
        <w:rPr>
          <w:spacing w:val="-2"/>
        </w:rPr>
        <w:t>необходимой</w:t>
      </w:r>
      <w:r>
        <w:tab/>
      </w:r>
      <w:r>
        <w:rPr>
          <w:spacing w:val="-2"/>
        </w:rPr>
        <w:t>информации</w:t>
      </w:r>
      <w:r>
        <w:tab/>
      </w:r>
      <w:r>
        <w:rPr>
          <w:spacing w:val="-4"/>
        </w:rPr>
        <w:t>для</w:t>
      </w:r>
      <w:r>
        <w:tab/>
      </w:r>
      <w:r>
        <w:rPr>
          <w:spacing w:val="-2"/>
        </w:rPr>
        <w:t>выполнения</w:t>
      </w:r>
      <w:r>
        <w:tab/>
      </w:r>
      <w:r>
        <w:rPr>
          <w:spacing w:val="-2"/>
        </w:rPr>
        <w:t>учебных</w:t>
      </w:r>
      <w:r>
        <w:tab/>
      </w:r>
      <w:r>
        <w:rPr>
          <w:spacing w:val="-2"/>
        </w:rPr>
        <w:t>заданий</w:t>
      </w:r>
      <w:r>
        <w:tab/>
      </w:r>
      <w:r>
        <w:rPr>
          <w:spacing w:val="-10"/>
        </w:rPr>
        <w:t>с</w:t>
      </w:r>
    </w:p>
    <w:p w:rsidR="004D69CC" w:rsidRDefault="00D37399">
      <w:pPr>
        <w:pStyle w:val="a3"/>
        <w:ind w:firstLine="0"/>
      </w:pPr>
      <w:r>
        <w:t>использованием</w:t>
      </w:r>
      <w:r>
        <w:rPr>
          <w:spacing w:val="-6"/>
        </w:rPr>
        <w:t xml:space="preserve"> </w:t>
      </w:r>
      <w:r>
        <w:t>учебной</w:t>
      </w:r>
      <w:r>
        <w:rPr>
          <w:spacing w:val="-6"/>
        </w:rPr>
        <w:t xml:space="preserve"> </w:t>
      </w:r>
      <w:r>
        <w:rPr>
          <w:spacing w:val="-2"/>
        </w:rPr>
        <w:t>литературы;</w:t>
      </w:r>
    </w:p>
    <w:p w:rsidR="004D69CC" w:rsidRDefault="00D37399">
      <w:pPr>
        <w:pStyle w:val="a3"/>
        <w:tabs>
          <w:tab w:val="left" w:pos="3489"/>
          <w:tab w:val="left" w:pos="5368"/>
          <w:tab w:val="left" w:pos="10165"/>
        </w:tabs>
        <w:spacing w:before="139" w:line="360" w:lineRule="auto"/>
        <w:ind w:right="140"/>
        <w:jc w:val="both"/>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w:t>
      </w:r>
      <w:r>
        <w:rPr>
          <w:spacing w:val="79"/>
          <w:w w:val="150"/>
        </w:rPr>
        <w:t xml:space="preserve">   </w:t>
      </w:r>
      <w:r>
        <w:t>решения</w:t>
      </w:r>
      <w:r>
        <w:rPr>
          <w:spacing w:val="80"/>
          <w:w w:val="150"/>
        </w:rPr>
        <w:t xml:space="preserve">   </w:t>
      </w:r>
      <w:r>
        <w:t>учебных</w:t>
      </w:r>
      <w:r>
        <w:rPr>
          <w:spacing w:val="79"/>
          <w:w w:val="150"/>
        </w:rPr>
        <w:t xml:space="preserve">   </w:t>
      </w:r>
      <w:r>
        <w:t>и</w:t>
      </w:r>
      <w:r>
        <w:rPr>
          <w:spacing w:val="79"/>
          <w:w w:val="150"/>
        </w:rPr>
        <w:t xml:space="preserve">   </w:t>
      </w:r>
      <w:r>
        <w:t>практических</w:t>
      </w:r>
      <w:r>
        <w:rPr>
          <w:spacing w:val="79"/>
          <w:w w:val="150"/>
        </w:rPr>
        <w:t xml:space="preserve">   </w:t>
      </w:r>
      <w:r>
        <w:t>задач,</w:t>
      </w:r>
      <w:r>
        <w:rPr>
          <w:spacing w:val="78"/>
          <w:w w:val="150"/>
        </w:rPr>
        <w:t xml:space="preserve">   </w:t>
      </w:r>
      <w:r>
        <w:t>в</w:t>
      </w:r>
      <w:r>
        <w:rPr>
          <w:spacing w:val="78"/>
          <w:w w:val="150"/>
        </w:rPr>
        <w:t xml:space="preserve">   </w:t>
      </w:r>
      <w:r>
        <w:t>том</w:t>
      </w:r>
      <w:r>
        <w:rPr>
          <w:spacing w:val="79"/>
          <w:w w:val="150"/>
        </w:rPr>
        <w:t xml:space="preserve">   </w:t>
      </w:r>
      <w:r>
        <w:t>числе</w:t>
      </w:r>
      <w:r>
        <w:rPr>
          <w:spacing w:val="78"/>
          <w:w w:val="150"/>
        </w:rPr>
        <w:t xml:space="preserve">   </w:t>
      </w:r>
      <w:r>
        <w:t>Интернет под руководством учителя.</w:t>
      </w:r>
    </w:p>
    <w:p w:rsidR="004D69CC" w:rsidRDefault="00D37399" w:rsidP="00661748">
      <w:pPr>
        <w:pStyle w:val="a4"/>
        <w:numPr>
          <w:ilvl w:val="2"/>
          <w:numId w:val="87"/>
        </w:numPr>
        <w:tabs>
          <w:tab w:val="left" w:pos="1733"/>
        </w:tabs>
        <w:spacing w:line="360" w:lineRule="auto"/>
        <w:ind w:right="147"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4D69CC" w:rsidRDefault="00D37399">
      <w:pPr>
        <w:pStyle w:val="a3"/>
        <w:ind w:left="1133" w:firstLine="0"/>
        <w:jc w:val="both"/>
      </w:pPr>
      <w:r>
        <w:t>строить</w:t>
      </w:r>
      <w:r>
        <w:rPr>
          <w:spacing w:val="-5"/>
        </w:rPr>
        <w:t xml:space="preserve"> </w:t>
      </w:r>
      <w:r>
        <w:t>монологическое</w:t>
      </w:r>
      <w:r>
        <w:rPr>
          <w:spacing w:val="-6"/>
        </w:rPr>
        <w:t xml:space="preserve"> </w:t>
      </w:r>
      <w:r>
        <w:t>высказывание,</w:t>
      </w:r>
      <w:r>
        <w:rPr>
          <w:spacing w:val="-6"/>
        </w:rPr>
        <w:t xml:space="preserve"> </w:t>
      </w:r>
      <w:r>
        <w:t>владеть</w:t>
      </w:r>
      <w:r>
        <w:rPr>
          <w:spacing w:val="-5"/>
        </w:rPr>
        <w:t xml:space="preserve"> </w:t>
      </w:r>
      <w:r>
        <w:t>диалогической</w:t>
      </w:r>
      <w:r>
        <w:rPr>
          <w:spacing w:val="-5"/>
        </w:rPr>
        <w:t xml:space="preserve"> </w:t>
      </w:r>
      <w:r>
        <w:t>формой</w:t>
      </w:r>
      <w:r>
        <w:rPr>
          <w:spacing w:val="-5"/>
        </w:rPr>
        <w:t xml:space="preserve"> </w:t>
      </w:r>
      <w:r>
        <w:rPr>
          <w:spacing w:val="-2"/>
        </w:rPr>
        <w:t>коммуникации;</w:t>
      </w:r>
    </w:p>
    <w:p w:rsidR="004D69CC" w:rsidRDefault="004E7368">
      <w:pPr>
        <w:pStyle w:val="a3"/>
        <w:spacing w:before="149"/>
        <w:ind w:left="0" w:firstLine="0"/>
        <w:rPr>
          <w:sz w:val="20"/>
        </w:rPr>
      </w:pPr>
      <w:r>
        <w:rPr>
          <w:sz w:val="20"/>
        </w:rPr>
        <w:pict>
          <v:rect id="docshape38" o:spid="_x0000_s1028" style="position:absolute;margin-left:28.3pt;margin-top:20.2pt;width:2in;height:.7pt;z-index:-15713280;mso-wrap-distance-left:0;mso-wrap-distance-right:0;mso-position-horizontal-relative:page" fillcolor="black" stroked="f">
            <w10:wrap type="topAndBottom" anchorx="page"/>
          </v:rect>
        </w:pict>
      </w:r>
    </w:p>
    <w:p w:rsidR="004D69CC" w:rsidRDefault="00D37399">
      <w:pPr>
        <w:pStyle w:val="a3"/>
        <w:spacing w:before="100"/>
        <w:ind w:firstLine="0"/>
      </w:pPr>
      <w:r>
        <w:rPr>
          <w:vertAlign w:val="superscript"/>
        </w:rPr>
        <w:t>32</w:t>
      </w:r>
      <w:r>
        <w:rPr>
          <w:spacing w:val="80"/>
        </w:rPr>
        <w:t xml:space="preserve"> </w:t>
      </w:r>
      <w:r>
        <w:t>Практическая</w:t>
      </w:r>
      <w:r>
        <w:rPr>
          <w:spacing w:val="80"/>
        </w:rPr>
        <w:t xml:space="preserve"> </w:t>
      </w:r>
      <w:r>
        <w:t>работа</w:t>
      </w:r>
      <w:r>
        <w:rPr>
          <w:spacing w:val="79"/>
        </w:rPr>
        <w:t xml:space="preserve"> </w:t>
      </w:r>
      <w:r>
        <w:t>на</w:t>
      </w:r>
      <w:r>
        <w:rPr>
          <w:spacing w:val="77"/>
        </w:rPr>
        <w:t xml:space="preserve"> </w:t>
      </w:r>
      <w:r>
        <w:t>персональном</w:t>
      </w:r>
      <w:r>
        <w:rPr>
          <w:spacing w:val="80"/>
        </w:rPr>
        <w:t xml:space="preserve"> </w:t>
      </w:r>
      <w:r>
        <w:t>компьютере</w:t>
      </w:r>
      <w:r>
        <w:rPr>
          <w:spacing w:val="79"/>
        </w:rPr>
        <w:t xml:space="preserve"> </w:t>
      </w:r>
      <w:r>
        <w:t>организуется</w:t>
      </w:r>
      <w:r>
        <w:rPr>
          <w:spacing w:val="80"/>
        </w:rPr>
        <w:t xml:space="preserve"> </w:t>
      </w:r>
      <w:r>
        <w:t>в</w:t>
      </w:r>
      <w:r>
        <w:rPr>
          <w:spacing w:val="80"/>
        </w:rPr>
        <w:t xml:space="preserve"> </w:t>
      </w:r>
      <w:r>
        <w:t>соответствии</w:t>
      </w:r>
      <w:r>
        <w:rPr>
          <w:spacing w:val="80"/>
        </w:rPr>
        <w:t xml:space="preserve"> </w:t>
      </w:r>
      <w:r>
        <w:t>с</w:t>
      </w:r>
      <w:r>
        <w:rPr>
          <w:spacing w:val="77"/>
        </w:rPr>
        <w:t xml:space="preserve"> </w:t>
      </w:r>
      <w:r>
        <w:t>материально- техническими возможностями образовательной организации.</w:t>
      </w:r>
    </w:p>
    <w:p w:rsidR="004D69CC" w:rsidRDefault="004D69CC">
      <w:pPr>
        <w:pStyle w:val="a3"/>
        <w:sectPr w:rsidR="004D69CC">
          <w:pgSz w:w="11910" w:h="16840"/>
          <w:pgMar w:top="1380" w:right="283" w:bottom="1100" w:left="141" w:header="0" w:footer="917" w:gutter="0"/>
          <w:cols w:space="720"/>
        </w:sectPr>
      </w:pPr>
    </w:p>
    <w:p w:rsidR="004D69CC" w:rsidRDefault="00D37399">
      <w:pPr>
        <w:pStyle w:val="a3"/>
        <w:spacing w:before="62" w:line="362" w:lineRule="auto"/>
      </w:pPr>
      <w:r>
        <w:t>строить</w:t>
      </w:r>
      <w:r>
        <w:rPr>
          <w:spacing w:val="40"/>
        </w:rPr>
        <w:t xml:space="preserve"> </w:t>
      </w:r>
      <w:r>
        <w:t>рассуждения</w:t>
      </w:r>
      <w:r>
        <w:rPr>
          <w:spacing w:val="40"/>
        </w:rPr>
        <w:t xml:space="preserve"> </w:t>
      </w:r>
      <w:r>
        <w:t>в</w:t>
      </w:r>
      <w:r>
        <w:rPr>
          <w:spacing w:val="40"/>
        </w:rPr>
        <w:t xml:space="preserve"> </w:t>
      </w:r>
      <w:r>
        <w:t>форме</w:t>
      </w:r>
      <w:r>
        <w:rPr>
          <w:spacing w:val="40"/>
        </w:rPr>
        <w:t xml:space="preserve"> </w:t>
      </w:r>
      <w:r>
        <w:t>связи</w:t>
      </w:r>
      <w:r>
        <w:rPr>
          <w:spacing w:val="40"/>
        </w:rPr>
        <w:t xml:space="preserve"> </w:t>
      </w:r>
      <w:r>
        <w:t>простых</w:t>
      </w:r>
      <w:r>
        <w:rPr>
          <w:spacing w:val="40"/>
        </w:rPr>
        <w:t xml:space="preserve"> </w:t>
      </w:r>
      <w:r>
        <w:t>суждений</w:t>
      </w:r>
      <w:r>
        <w:rPr>
          <w:spacing w:val="40"/>
        </w:rPr>
        <w:t xml:space="preserve"> </w:t>
      </w:r>
      <w:r>
        <w:t>об</w:t>
      </w:r>
      <w:r>
        <w:rPr>
          <w:spacing w:val="40"/>
        </w:rPr>
        <w:t xml:space="preserve"> </w:t>
      </w:r>
      <w:r>
        <w:t>объекте,</w:t>
      </w:r>
      <w:r>
        <w:rPr>
          <w:spacing w:val="40"/>
        </w:rPr>
        <w:t xml:space="preserve"> </w:t>
      </w:r>
      <w:r>
        <w:t>его</w:t>
      </w:r>
      <w:r>
        <w:rPr>
          <w:spacing w:val="40"/>
        </w:rPr>
        <w:t xml:space="preserve"> </w:t>
      </w:r>
      <w:r>
        <w:t>строении,</w:t>
      </w:r>
      <w:r>
        <w:rPr>
          <w:spacing w:val="40"/>
        </w:rPr>
        <w:t xml:space="preserve"> </w:t>
      </w:r>
      <w:r>
        <w:t>свойствах</w:t>
      </w:r>
      <w:r>
        <w:rPr>
          <w:spacing w:val="40"/>
        </w:rPr>
        <w:t xml:space="preserve"> </w:t>
      </w:r>
      <w:r>
        <w:t>и способах создания;</w:t>
      </w:r>
    </w:p>
    <w:p w:rsidR="004D69CC" w:rsidRDefault="00D37399">
      <w:pPr>
        <w:pStyle w:val="a3"/>
        <w:spacing w:line="271" w:lineRule="exact"/>
        <w:ind w:left="1133" w:firstLine="0"/>
      </w:pPr>
      <w:r>
        <w:t>описывать</w:t>
      </w:r>
      <w:r>
        <w:rPr>
          <w:spacing w:val="-6"/>
        </w:rPr>
        <w:t xml:space="preserve"> </w:t>
      </w:r>
      <w:r>
        <w:t>предметы</w:t>
      </w:r>
      <w:r>
        <w:rPr>
          <w:spacing w:val="-4"/>
        </w:rPr>
        <w:t xml:space="preserve"> </w:t>
      </w:r>
      <w:r>
        <w:t>рукотворного</w:t>
      </w:r>
      <w:r>
        <w:rPr>
          <w:spacing w:val="-4"/>
        </w:rPr>
        <w:t xml:space="preserve"> </w:t>
      </w:r>
      <w:r>
        <w:t>мира,</w:t>
      </w:r>
      <w:r>
        <w:rPr>
          <w:spacing w:val="-4"/>
        </w:rPr>
        <w:t xml:space="preserve"> </w:t>
      </w:r>
      <w:r>
        <w:t>оценивать</w:t>
      </w:r>
      <w:r>
        <w:rPr>
          <w:spacing w:val="-3"/>
        </w:rPr>
        <w:t xml:space="preserve"> </w:t>
      </w:r>
      <w:r>
        <w:t>их</w:t>
      </w:r>
      <w:r>
        <w:rPr>
          <w:spacing w:val="-2"/>
        </w:rPr>
        <w:t xml:space="preserve"> достоинства;</w:t>
      </w:r>
    </w:p>
    <w:p w:rsidR="004D69CC" w:rsidRDefault="00D37399">
      <w:pPr>
        <w:pStyle w:val="a3"/>
        <w:tabs>
          <w:tab w:val="left" w:pos="3346"/>
          <w:tab w:val="left" w:pos="5234"/>
          <w:tab w:val="left" w:pos="6668"/>
          <w:tab w:val="left" w:pos="9031"/>
          <w:tab w:val="left" w:pos="10290"/>
        </w:tabs>
        <w:spacing w:before="139" w:line="360" w:lineRule="auto"/>
        <w:ind w:right="146"/>
      </w:pPr>
      <w:r>
        <w:rPr>
          <w:spacing w:val="-2"/>
        </w:rPr>
        <w:t>формулировать</w:t>
      </w:r>
      <w:r>
        <w:tab/>
      </w:r>
      <w:r>
        <w:rPr>
          <w:spacing w:val="-2"/>
        </w:rPr>
        <w:t>собственное</w:t>
      </w:r>
      <w:r>
        <w:tab/>
      </w:r>
      <w:r>
        <w:rPr>
          <w:spacing w:val="-2"/>
        </w:rPr>
        <w:t>мнение,</w:t>
      </w:r>
      <w:r>
        <w:tab/>
      </w:r>
      <w:r>
        <w:rPr>
          <w:spacing w:val="-2"/>
        </w:rPr>
        <w:t>аргументировать</w:t>
      </w:r>
      <w:r>
        <w:tab/>
      </w:r>
      <w:r>
        <w:rPr>
          <w:spacing w:val="-2"/>
        </w:rPr>
        <w:t>выбор</w:t>
      </w:r>
      <w:r>
        <w:tab/>
      </w:r>
      <w:r>
        <w:rPr>
          <w:spacing w:val="-2"/>
        </w:rPr>
        <w:t xml:space="preserve">вариантов </w:t>
      </w:r>
      <w:r>
        <w:t>и способов выполнения задания.</w:t>
      </w:r>
    </w:p>
    <w:p w:rsidR="004D69CC" w:rsidRDefault="00D37399" w:rsidP="00661748">
      <w:pPr>
        <w:pStyle w:val="a4"/>
        <w:numPr>
          <w:ilvl w:val="2"/>
          <w:numId w:val="87"/>
        </w:numPr>
        <w:tabs>
          <w:tab w:val="left" w:pos="1733"/>
        </w:tabs>
        <w:spacing w:line="360" w:lineRule="auto"/>
        <w:ind w:right="140" w:firstLine="708"/>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4D69CC" w:rsidRDefault="00D37399">
      <w:pPr>
        <w:pStyle w:val="a3"/>
        <w:spacing w:line="360" w:lineRule="auto"/>
        <w:ind w:left="1133" w:firstLine="0"/>
      </w:pPr>
      <w:r>
        <w:t>принимать и сохранять учебную задачу, осуществлять поиск средств для её решения; прогнозировать необходимые действия для получения практического результата, предлагать план</w:t>
      </w:r>
    </w:p>
    <w:p w:rsidR="004D69CC" w:rsidRDefault="00D37399">
      <w:pPr>
        <w:pStyle w:val="a3"/>
        <w:ind w:firstLine="0"/>
      </w:pPr>
      <w:r>
        <w:t>действий</w:t>
      </w:r>
      <w:r>
        <w:rPr>
          <w:spacing w:val="-6"/>
        </w:rPr>
        <w:t xml:space="preserve"> </w:t>
      </w:r>
      <w:r>
        <w:t>в</w:t>
      </w:r>
      <w:r>
        <w:rPr>
          <w:spacing w:val="-4"/>
        </w:rPr>
        <w:t xml:space="preserve"> </w:t>
      </w:r>
      <w:r>
        <w:t>соответствии</w:t>
      </w:r>
      <w:r>
        <w:rPr>
          <w:spacing w:val="-4"/>
        </w:rPr>
        <w:t xml:space="preserve"> </w:t>
      </w:r>
      <w:r>
        <w:t>с</w:t>
      </w:r>
      <w:r>
        <w:rPr>
          <w:spacing w:val="-4"/>
        </w:rPr>
        <w:t xml:space="preserve"> </w:t>
      </w:r>
      <w:r>
        <w:t>поставленной</w:t>
      </w:r>
      <w:r>
        <w:rPr>
          <w:spacing w:val="-4"/>
        </w:rPr>
        <w:t xml:space="preserve"> </w:t>
      </w:r>
      <w:r>
        <w:t>задачей,</w:t>
      </w:r>
      <w:r>
        <w:rPr>
          <w:spacing w:val="-3"/>
        </w:rPr>
        <w:t xml:space="preserve"> </w:t>
      </w:r>
      <w:r>
        <w:t>действовать</w:t>
      </w:r>
      <w:r>
        <w:rPr>
          <w:spacing w:val="-3"/>
        </w:rPr>
        <w:t xml:space="preserve"> </w:t>
      </w:r>
      <w:r>
        <w:t>по</w:t>
      </w:r>
      <w:r>
        <w:rPr>
          <w:spacing w:val="-3"/>
        </w:rPr>
        <w:t xml:space="preserve"> </w:t>
      </w:r>
      <w:r>
        <w:rPr>
          <w:spacing w:val="-2"/>
        </w:rPr>
        <w:t>плану;</w:t>
      </w:r>
    </w:p>
    <w:p w:rsidR="004D69CC" w:rsidRDefault="00D37399">
      <w:pPr>
        <w:pStyle w:val="a3"/>
        <w:tabs>
          <w:tab w:val="left" w:pos="2666"/>
          <w:tab w:val="left" w:pos="4021"/>
          <w:tab w:val="left" w:pos="5398"/>
          <w:tab w:val="left" w:pos="5961"/>
          <w:tab w:val="left" w:pos="7192"/>
          <w:tab w:val="left" w:pos="8569"/>
          <w:tab w:val="left" w:pos="9807"/>
          <w:tab w:val="left" w:pos="10370"/>
        </w:tabs>
        <w:spacing w:before="138" w:line="360" w:lineRule="auto"/>
        <w:ind w:right="142"/>
      </w:pPr>
      <w:r>
        <w:rPr>
          <w:spacing w:val="-2"/>
        </w:rPr>
        <w:t>выполнять</w:t>
      </w:r>
      <w:r>
        <w:tab/>
      </w:r>
      <w:r>
        <w:rPr>
          <w:spacing w:val="-2"/>
        </w:rPr>
        <w:t>действия</w:t>
      </w:r>
      <w:r>
        <w:tab/>
      </w:r>
      <w:r>
        <w:rPr>
          <w:spacing w:val="-2"/>
        </w:rPr>
        <w:t>контроля</w:t>
      </w:r>
      <w:r>
        <w:tab/>
      </w:r>
      <w:r>
        <w:rPr>
          <w:spacing w:val="-10"/>
        </w:rPr>
        <w:t>и</w:t>
      </w:r>
      <w:r>
        <w:tab/>
      </w:r>
      <w:r>
        <w:rPr>
          <w:spacing w:val="-2"/>
        </w:rPr>
        <w:t>оценки,</w:t>
      </w:r>
      <w:r>
        <w:tab/>
      </w:r>
      <w:r>
        <w:rPr>
          <w:spacing w:val="-2"/>
        </w:rPr>
        <w:t>выявлять</w:t>
      </w:r>
      <w:r>
        <w:tab/>
      </w:r>
      <w:r>
        <w:rPr>
          <w:spacing w:val="-2"/>
        </w:rPr>
        <w:t>ошибки</w:t>
      </w:r>
      <w:r>
        <w:tab/>
      </w:r>
      <w:r>
        <w:rPr>
          <w:spacing w:val="-10"/>
        </w:rPr>
        <w:t>и</w:t>
      </w:r>
      <w:r>
        <w:tab/>
      </w:r>
      <w:r>
        <w:rPr>
          <w:spacing w:val="-2"/>
        </w:rPr>
        <w:t xml:space="preserve">недочёты </w:t>
      </w:r>
      <w:r>
        <w:t>по результатам работы, устанавливать их причины и искать способы устранения;</w:t>
      </w:r>
    </w:p>
    <w:p w:rsidR="004D69CC" w:rsidRDefault="00D37399">
      <w:pPr>
        <w:pStyle w:val="a3"/>
        <w:ind w:left="1133" w:firstLine="0"/>
      </w:pPr>
      <w:r>
        <w:t>проявлять</w:t>
      </w:r>
      <w:r>
        <w:rPr>
          <w:spacing w:val="-8"/>
        </w:rPr>
        <w:t xml:space="preserve"> </w:t>
      </w:r>
      <w:r>
        <w:t>волевую</w:t>
      </w:r>
      <w:r>
        <w:rPr>
          <w:spacing w:val="-4"/>
        </w:rPr>
        <w:t xml:space="preserve"> </w:t>
      </w:r>
      <w:r>
        <w:t>саморегуляцию</w:t>
      </w:r>
      <w:r>
        <w:rPr>
          <w:spacing w:val="-6"/>
        </w:rPr>
        <w:t xml:space="preserve"> </w:t>
      </w:r>
      <w:r>
        <w:t>при</w:t>
      </w:r>
      <w:r>
        <w:rPr>
          <w:spacing w:val="-6"/>
        </w:rPr>
        <w:t xml:space="preserve"> </w:t>
      </w:r>
      <w:r>
        <w:t>выполнении</w:t>
      </w:r>
      <w:r>
        <w:rPr>
          <w:spacing w:val="-5"/>
        </w:rPr>
        <w:t xml:space="preserve"> </w:t>
      </w:r>
      <w:r>
        <w:rPr>
          <w:spacing w:val="-2"/>
        </w:rPr>
        <w:t>задания.</w:t>
      </w:r>
    </w:p>
    <w:p w:rsidR="004D69CC" w:rsidRDefault="00D37399" w:rsidP="00661748">
      <w:pPr>
        <w:pStyle w:val="a4"/>
        <w:numPr>
          <w:ilvl w:val="2"/>
          <w:numId w:val="87"/>
        </w:numPr>
        <w:tabs>
          <w:tab w:val="left" w:pos="1733"/>
        </w:tabs>
        <w:spacing w:before="137" w:line="360" w:lineRule="auto"/>
        <w:ind w:left="1133" w:right="145" w:firstLine="0"/>
        <w:rPr>
          <w:sz w:val="24"/>
        </w:rPr>
      </w:pPr>
      <w:r>
        <w:rPr>
          <w:sz w:val="24"/>
        </w:rPr>
        <w:t>У обучающегося будут сформированы следующие умения совместной деятельности: выбирать</w:t>
      </w:r>
      <w:r>
        <w:rPr>
          <w:spacing w:val="32"/>
          <w:sz w:val="24"/>
        </w:rPr>
        <w:t xml:space="preserve"> </w:t>
      </w:r>
      <w:r>
        <w:rPr>
          <w:sz w:val="24"/>
        </w:rPr>
        <w:t>себе</w:t>
      </w:r>
      <w:r>
        <w:rPr>
          <w:spacing w:val="30"/>
          <w:sz w:val="24"/>
        </w:rPr>
        <w:t xml:space="preserve"> </w:t>
      </w:r>
      <w:r>
        <w:rPr>
          <w:sz w:val="24"/>
        </w:rPr>
        <w:t>партнёров</w:t>
      </w:r>
      <w:r>
        <w:rPr>
          <w:spacing w:val="30"/>
          <w:sz w:val="24"/>
        </w:rPr>
        <w:t xml:space="preserve"> </w:t>
      </w:r>
      <w:r>
        <w:rPr>
          <w:sz w:val="24"/>
        </w:rPr>
        <w:t>по</w:t>
      </w:r>
      <w:r>
        <w:rPr>
          <w:spacing w:val="31"/>
          <w:sz w:val="24"/>
        </w:rPr>
        <w:t xml:space="preserve"> </w:t>
      </w:r>
      <w:r>
        <w:rPr>
          <w:sz w:val="24"/>
        </w:rPr>
        <w:t>совместной</w:t>
      </w:r>
      <w:r>
        <w:rPr>
          <w:spacing w:val="32"/>
          <w:sz w:val="24"/>
        </w:rPr>
        <w:t xml:space="preserve"> </w:t>
      </w:r>
      <w:r>
        <w:rPr>
          <w:sz w:val="24"/>
        </w:rPr>
        <w:t>деятельности</w:t>
      </w:r>
      <w:r>
        <w:rPr>
          <w:spacing w:val="30"/>
          <w:sz w:val="24"/>
        </w:rPr>
        <w:t xml:space="preserve"> </w:t>
      </w:r>
      <w:r>
        <w:rPr>
          <w:sz w:val="24"/>
        </w:rPr>
        <w:t>не</w:t>
      </w:r>
      <w:r>
        <w:rPr>
          <w:spacing w:val="30"/>
          <w:sz w:val="24"/>
        </w:rPr>
        <w:t xml:space="preserve"> </w:t>
      </w:r>
      <w:r>
        <w:rPr>
          <w:sz w:val="24"/>
        </w:rPr>
        <w:t>только</w:t>
      </w:r>
      <w:r>
        <w:rPr>
          <w:spacing w:val="31"/>
          <w:sz w:val="24"/>
        </w:rPr>
        <w:t xml:space="preserve"> </w:t>
      </w:r>
      <w:r>
        <w:rPr>
          <w:sz w:val="24"/>
        </w:rPr>
        <w:t>по</w:t>
      </w:r>
      <w:r>
        <w:rPr>
          <w:spacing w:val="28"/>
          <w:sz w:val="24"/>
        </w:rPr>
        <w:t xml:space="preserve"> </w:t>
      </w:r>
      <w:r>
        <w:rPr>
          <w:sz w:val="24"/>
        </w:rPr>
        <w:t>симпатии,</w:t>
      </w:r>
      <w:r>
        <w:rPr>
          <w:spacing w:val="28"/>
          <w:sz w:val="24"/>
        </w:rPr>
        <w:t xml:space="preserve"> </w:t>
      </w:r>
      <w:r>
        <w:rPr>
          <w:sz w:val="24"/>
        </w:rPr>
        <w:t>но</w:t>
      </w:r>
      <w:r>
        <w:rPr>
          <w:spacing w:val="28"/>
          <w:sz w:val="24"/>
        </w:rPr>
        <w:t xml:space="preserve"> </w:t>
      </w:r>
      <w:r>
        <w:rPr>
          <w:sz w:val="24"/>
        </w:rPr>
        <w:t>и</w:t>
      </w:r>
      <w:r>
        <w:rPr>
          <w:spacing w:val="29"/>
          <w:sz w:val="24"/>
        </w:rPr>
        <w:t xml:space="preserve"> </w:t>
      </w:r>
      <w:r>
        <w:rPr>
          <w:sz w:val="24"/>
        </w:rPr>
        <w:t>по</w:t>
      </w:r>
      <w:r>
        <w:rPr>
          <w:spacing w:val="31"/>
          <w:sz w:val="24"/>
        </w:rPr>
        <w:t xml:space="preserve"> </w:t>
      </w:r>
      <w:r>
        <w:rPr>
          <w:sz w:val="24"/>
        </w:rPr>
        <w:t>деловым</w:t>
      </w:r>
    </w:p>
    <w:p w:rsidR="004D69CC" w:rsidRDefault="00D37399">
      <w:pPr>
        <w:pStyle w:val="a3"/>
        <w:ind w:firstLine="0"/>
      </w:pPr>
      <w:r>
        <w:rPr>
          <w:spacing w:val="-2"/>
        </w:rPr>
        <w:t>качествам;</w:t>
      </w:r>
    </w:p>
    <w:p w:rsidR="004D69CC" w:rsidRDefault="00D37399">
      <w:pPr>
        <w:pStyle w:val="a3"/>
        <w:spacing w:before="139" w:line="360" w:lineRule="auto"/>
      </w:pPr>
      <w:r>
        <w:t>справедливо</w:t>
      </w:r>
      <w:r>
        <w:rPr>
          <w:spacing w:val="40"/>
        </w:rPr>
        <w:t xml:space="preserve"> </w:t>
      </w:r>
      <w:r>
        <w:t>распределять</w:t>
      </w:r>
      <w:r>
        <w:rPr>
          <w:spacing w:val="40"/>
        </w:rPr>
        <w:t xml:space="preserve"> </w:t>
      </w:r>
      <w:r>
        <w:t>работу,</w:t>
      </w:r>
      <w:r>
        <w:rPr>
          <w:spacing w:val="40"/>
        </w:rPr>
        <w:t xml:space="preserve"> </w:t>
      </w:r>
      <w:r>
        <w:t>договариваться,</w:t>
      </w:r>
      <w:r>
        <w:rPr>
          <w:spacing w:val="40"/>
        </w:rPr>
        <w:t xml:space="preserve"> </w:t>
      </w:r>
      <w:r>
        <w:t>приходить</w:t>
      </w:r>
      <w:r>
        <w:rPr>
          <w:spacing w:val="40"/>
        </w:rPr>
        <w:t xml:space="preserve"> </w:t>
      </w:r>
      <w:r>
        <w:t>к</w:t>
      </w:r>
      <w:r>
        <w:rPr>
          <w:spacing w:val="40"/>
        </w:rPr>
        <w:t xml:space="preserve"> </w:t>
      </w:r>
      <w:r>
        <w:t>общему</w:t>
      </w:r>
      <w:r>
        <w:rPr>
          <w:spacing w:val="40"/>
        </w:rPr>
        <w:t xml:space="preserve"> </w:t>
      </w:r>
      <w:r>
        <w:t>решению,</w:t>
      </w:r>
      <w:r>
        <w:rPr>
          <w:spacing w:val="40"/>
        </w:rPr>
        <w:t xml:space="preserve"> </w:t>
      </w:r>
      <w:r>
        <w:t>отвечать</w:t>
      </w:r>
      <w:r>
        <w:rPr>
          <w:spacing w:val="40"/>
        </w:rPr>
        <w:t xml:space="preserve"> </w:t>
      </w:r>
      <w:r>
        <w:t>за общий результат работы;</w:t>
      </w:r>
    </w:p>
    <w:p w:rsidR="004D69CC" w:rsidRDefault="00D37399">
      <w:pPr>
        <w:pStyle w:val="a3"/>
        <w:tabs>
          <w:tab w:val="left" w:pos="3024"/>
          <w:tab w:val="left" w:pos="4305"/>
          <w:tab w:val="left" w:pos="5860"/>
          <w:tab w:val="left" w:pos="8165"/>
          <w:tab w:val="left" w:pos="10048"/>
        </w:tabs>
        <w:spacing w:line="360" w:lineRule="auto"/>
        <w:ind w:right="137"/>
      </w:pPr>
      <w:r>
        <w:rPr>
          <w:spacing w:val="-2"/>
        </w:rPr>
        <w:t>выполнять</w:t>
      </w:r>
      <w:r>
        <w:tab/>
      </w:r>
      <w:r>
        <w:rPr>
          <w:spacing w:val="-4"/>
        </w:rPr>
        <w:t>роли</w:t>
      </w:r>
      <w:r>
        <w:tab/>
      </w:r>
      <w:r>
        <w:rPr>
          <w:spacing w:val="-2"/>
        </w:rPr>
        <w:t>лидера,</w:t>
      </w:r>
      <w:r>
        <w:tab/>
      </w:r>
      <w:r>
        <w:rPr>
          <w:spacing w:val="-2"/>
        </w:rPr>
        <w:t>подчинённого,</w:t>
      </w:r>
      <w:r>
        <w:tab/>
      </w:r>
      <w:r>
        <w:rPr>
          <w:spacing w:val="-2"/>
        </w:rPr>
        <w:t>соблюдать</w:t>
      </w:r>
      <w:r>
        <w:tab/>
      </w:r>
      <w:r>
        <w:rPr>
          <w:spacing w:val="-2"/>
        </w:rPr>
        <w:t xml:space="preserve">равноправие </w:t>
      </w:r>
      <w:r>
        <w:t>и дружелюбие;</w:t>
      </w:r>
    </w:p>
    <w:p w:rsidR="004D69CC" w:rsidRDefault="00D37399">
      <w:pPr>
        <w:pStyle w:val="a3"/>
        <w:spacing w:before="1"/>
        <w:ind w:left="1133" w:firstLine="0"/>
      </w:pPr>
      <w:r>
        <w:t>осуществлять</w:t>
      </w:r>
      <w:r>
        <w:rPr>
          <w:spacing w:val="-7"/>
        </w:rPr>
        <w:t xml:space="preserve"> </w:t>
      </w:r>
      <w:r>
        <w:t>взаимопомощь,</w:t>
      </w:r>
      <w:r>
        <w:rPr>
          <w:spacing w:val="-5"/>
        </w:rPr>
        <w:t xml:space="preserve"> </w:t>
      </w:r>
      <w:r>
        <w:t>проявлять</w:t>
      </w:r>
      <w:r>
        <w:rPr>
          <w:spacing w:val="-4"/>
        </w:rPr>
        <w:t xml:space="preserve"> </w:t>
      </w:r>
      <w:r>
        <w:t>ответственность</w:t>
      </w:r>
      <w:r>
        <w:rPr>
          <w:spacing w:val="-4"/>
        </w:rPr>
        <w:t xml:space="preserve"> </w:t>
      </w:r>
      <w:r>
        <w:t>при</w:t>
      </w:r>
      <w:r>
        <w:rPr>
          <w:spacing w:val="-5"/>
        </w:rPr>
        <w:t xml:space="preserve"> </w:t>
      </w:r>
      <w:r>
        <w:t>выполнении</w:t>
      </w:r>
      <w:r>
        <w:rPr>
          <w:spacing w:val="-5"/>
        </w:rPr>
        <w:t xml:space="preserve"> </w:t>
      </w:r>
      <w:r>
        <w:t>своей</w:t>
      </w:r>
      <w:r>
        <w:rPr>
          <w:spacing w:val="-5"/>
        </w:rPr>
        <w:t xml:space="preserve"> </w:t>
      </w:r>
      <w:r>
        <w:t>части</w:t>
      </w:r>
      <w:r>
        <w:rPr>
          <w:spacing w:val="-3"/>
        </w:rPr>
        <w:t xml:space="preserve"> </w:t>
      </w:r>
      <w:r>
        <w:rPr>
          <w:spacing w:val="-2"/>
        </w:rPr>
        <w:t>работы.</w:t>
      </w:r>
    </w:p>
    <w:p w:rsidR="004D69CC" w:rsidRDefault="00D37399" w:rsidP="00661748">
      <w:pPr>
        <w:pStyle w:val="Heading4"/>
        <w:numPr>
          <w:ilvl w:val="0"/>
          <w:numId w:val="87"/>
        </w:numPr>
        <w:tabs>
          <w:tab w:val="left" w:pos="1373"/>
        </w:tabs>
        <w:spacing w:before="136"/>
        <w:ind w:left="1373" w:hanging="240"/>
      </w:pPr>
      <w:r>
        <w:t>Содержание</w:t>
      </w:r>
      <w:r>
        <w:rPr>
          <w:spacing w:val="-4"/>
        </w:rPr>
        <w:t xml:space="preserve"> </w:t>
      </w:r>
      <w:r>
        <w:t>обучения</w:t>
      </w:r>
      <w:r>
        <w:rPr>
          <w:spacing w:val="-2"/>
        </w:rPr>
        <w:t xml:space="preserve"> </w:t>
      </w:r>
      <w:r>
        <w:t>в</w:t>
      </w:r>
      <w:r>
        <w:rPr>
          <w:spacing w:val="-2"/>
        </w:rPr>
        <w:t xml:space="preserve"> </w:t>
      </w:r>
      <w:r>
        <w:t>4</w:t>
      </w:r>
      <w:r>
        <w:rPr>
          <w:spacing w:val="-2"/>
        </w:rPr>
        <w:t xml:space="preserve"> классе.</w:t>
      </w:r>
    </w:p>
    <w:p w:rsidR="004D69CC" w:rsidRDefault="00D37399" w:rsidP="00661748">
      <w:pPr>
        <w:pStyle w:val="a4"/>
        <w:numPr>
          <w:ilvl w:val="1"/>
          <w:numId w:val="87"/>
        </w:numPr>
        <w:tabs>
          <w:tab w:val="left" w:pos="1553"/>
        </w:tabs>
        <w:spacing w:before="140"/>
        <w:ind w:left="1553" w:hanging="420"/>
        <w:jc w:val="both"/>
        <w:rPr>
          <w:sz w:val="24"/>
        </w:rPr>
      </w:pPr>
      <w:r>
        <w:rPr>
          <w:sz w:val="24"/>
        </w:rPr>
        <w:t>Технологии,</w:t>
      </w:r>
      <w:r>
        <w:rPr>
          <w:spacing w:val="-4"/>
          <w:sz w:val="24"/>
        </w:rPr>
        <w:t xml:space="preserve"> </w:t>
      </w:r>
      <w:r>
        <w:rPr>
          <w:sz w:val="24"/>
        </w:rPr>
        <w:t>профессии</w:t>
      </w:r>
      <w:r>
        <w:rPr>
          <w:spacing w:val="-3"/>
          <w:sz w:val="24"/>
        </w:rPr>
        <w:t xml:space="preserve"> </w:t>
      </w:r>
      <w:r>
        <w:rPr>
          <w:sz w:val="24"/>
        </w:rPr>
        <w:t>и</w:t>
      </w:r>
      <w:r>
        <w:rPr>
          <w:spacing w:val="-4"/>
          <w:sz w:val="24"/>
        </w:rPr>
        <w:t xml:space="preserve"> </w:t>
      </w:r>
      <w:r>
        <w:rPr>
          <w:sz w:val="24"/>
        </w:rPr>
        <w:t>производства</w:t>
      </w:r>
      <w:r>
        <w:rPr>
          <w:spacing w:val="-4"/>
          <w:sz w:val="24"/>
        </w:rPr>
        <w:t xml:space="preserve"> </w:t>
      </w:r>
      <w:r>
        <w:rPr>
          <w:sz w:val="24"/>
        </w:rPr>
        <w:t>(12</w:t>
      </w:r>
      <w:r>
        <w:rPr>
          <w:spacing w:val="-3"/>
          <w:sz w:val="24"/>
        </w:rPr>
        <w:t xml:space="preserve"> </w:t>
      </w:r>
      <w:r>
        <w:rPr>
          <w:spacing w:val="-5"/>
          <w:sz w:val="24"/>
        </w:rPr>
        <w:t>ч).</w:t>
      </w:r>
    </w:p>
    <w:p w:rsidR="004D69CC" w:rsidRDefault="00D37399" w:rsidP="00661748">
      <w:pPr>
        <w:pStyle w:val="a4"/>
        <w:numPr>
          <w:ilvl w:val="2"/>
          <w:numId w:val="87"/>
        </w:numPr>
        <w:tabs>
          <w:tab w:val="left" w:pos="1733"/>
          <w:tab w:val="left" w:pos="5378"/>
          <w:tab w:val="left" w:pos="10027"/>
        </w:tabs>
        <w:spacing w:before="136" w:line="360" w:lineRule="auto"/>
        <w:ind w:right="140" w:firstLine="708"/>
        <w:jc w:val="both"/>
        <w:rPr>
          <w:sz w:val="24"/>
        </w:rPr>
      </w:pPr>
      <w:r>
        <w:rPr>
          <w:sz w:val="24"/>
        </w:rPr>
        <w:t xml:space="preserve">Профессии и технологии современного мира. Использование достижений науки в развитии </w:t>
      </w:r>
      <w:r>
        <w:rPr>
          <w:spacing w:val="-2"/>
          <w:sz w:val="24"/>
        </w:rPr>
        <w:t>технического</w:t>
      </w:r>
      <w:r>
        <w:rPr>
          <w:sz w:val="24"/>
        </w:rPr>
        <w:tab/>
      </w:r>
      <w:r>
        <w:rPr>
          <w:spacing w:val="-2"/>
          <w:sz w:val="24"/>
        </w:rPr>
        <w:t>прогресса.</w:t>
      </w:r>
      <w:r>
        <w:rPr>
          <w:sz w:val="24"/>
        </w:rPr>
        <w:tab/>
      </w:r>
      <w:r>
        <w:rPr>
          <w:spacing w:val="-2"/>
          <w:sz w:val="24"/>
        </w:rPr>
        <w:t xml:space="preserve">Изобретение </w:t>
      </w:r>
      <w:r>
        <w:rPr>
          <w:sz w:val="24"/>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4D69CC" w:rsidRDefault="00D37399" w:rsidP="00661748">
      <w:pPr>
        <w:pStyle w:val="a4"/>
        <w:numPr>
          <w:ilvl w:val="2"/>
          <w:numId w:val="87"/>
        </w:numPr>
        <w:tabs>
          <w:tab w:val="left" w:pos="1733"/>
        </w:tabs>
        <w:spacing w:before="2"/>
        <w:ind w:left="1733" w:hanging="600"/>
        <w:jc w:val="both"/>
        <w:rPr>
          <w:sz w:val="24"/>
        </w:rPr>
      </w:pPr>
      <w:r>
        <w:rPr>
          <w:sz w:val="24"/>
        </w:rPr>
        <w:t>Профессии,</w:t>
      </w:r>
      <w:r>
        <w:rPr>
          <w:spacing w:val="-5"/>
          <w:sz w:val="24"/>
        </w:rPr>
        <w:t xml:space="preserve"> </w:t>
      </w:r>
      <w:r>
        <w:rPr>
          <w:sz w:val="24"/>
        </w:rPr>
        <w:t>связанные</w:t>
      </w:r>
      <w:r>
        <w:rPr>
          <w:spacing w:val="-4"/>
          <w:sz w:val="24"/>
        </w:rPr>
        <w:t xml:space="preserve"> </w:t>
      </w:r>
      <w:r>
        <w:rPr>
          <w:sz w:val="24"/>
        </w:rPr>
        <w:t>с</w:t>
      </w:r>
      <w:r>
        <w:rPr>
          <w:spacing w:val="-3"/>
          <w:sz w:val="24"/>
        </w:rPr>
        <w:t xml:space="preserve"> </w:t>
      </w:r>
      <w:r>
        <w:rPr>
          <w:sz w:val="24"/>
        </w:rPr>
        <w:t>опасностями</w:t>
      </w:r>
      <w:r>
        <w:rPr>
          <w:spacing w:val="-2"/>
          <w:sz w:val="24"/>
        </w:rPr>
        <w:t xml:space="preserve"> </w:t>
      </w:r>
      <w:r>
        <w:rPr>
          <w:sz w:val="24"/>
        </w:rPr>
        <w:t>(пожарные,</w:t>
      </w:r>
      <w:r>
        <w:rPr>
          <w:spacing w:val="-2"/>
          <w:sz w:val="24"/>
        </w:rPr>
        <w:t xml:space="preserve"> </w:t>
      </w:r>
      <w:r>
        <w:rPr>
          <w:sz w:val="24"/>
        </w:rPr>
        <w:t>космонавты,</w:t>
      </w:r>
      <w:r>
        <w:rPr>
          <w:spacing w:val="-2"/>
          <w:sz w:val="24"/>
        </w:rPr>
        <w:t xml:space="preserve"> </w:t>
      </w:r>
      <w:r>
        <w:rPr>
          <w:sz w:val="24"/>
        </w:rPr>
        <w:t>химики</w:t>
      </w:r>
      <w:r>
        <w:rPr>
          <w:spacing w:val="-2"/>
          <w:sz w:val="24"/>
        </w:rPr>
        <w:t xml:space="preserve"> </w:t>
      </w:r>
      <w:r>
        <w:rPr>
          <w:sz w:val="24"/>
        </w:rPr>
        <w:t>и</w:t>
      </w:r>
      <w:r>
        <w:rPr>
          <w:spacing w:val="-2"/>
          <w:sz w:val="24"/>
        </w:rPr>
        <w:t xml:space="preserve"> другие).</w:t>
      </w:r>
    </w:p>
    <w:p w:rsidR="004D69CC" w:rsidRDefault="00D37399" w:rsidP="00661748">
      <w:pPr>
        <w:pStyle w:val="a4"/>
        <w:numPr>
          <w:ilvl w:val="2"/>
          <w:numId w:val="87"/>
        </w:numPr>
        <w:tabs>
          <w:tab w:val="left" w:pos="1733"/>
        </w:tabs>
        <w:spacing w:before="137" w:line="360" w:lineRule="auto"/>
        <w:ind w:right="143" w:firstLine="708"/>
        <w:jc w:val="both"/>
        <w:rPr>
          <w:sz w:val="24"/>
        </w:rPr>
      </w:pPr>
      <w:r>
        <w:rPr>
          <w:sz w:val="24"/>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w:t>
      </w:r>
      <w:r>
        <w:rPr>
          <w:spacing w:val="-2"/>
          <w:sz w:val="24"/>
        </w:rPr>
        <w:t>защиты.</w:t>
      </w:r>
    </w:p>
    <w:p w:rsidR="004D69CC" w:rsidRDefault="004D69CC">
      <w:pPr>
        <w:pStyle w:val="a4"/>
        <w:spacing w:line="360" w:lineRule="auto"/>
        <w:jc w:val="both"/>
        <w:rPr>
          <w:sz w:val="24"/>
        </w:rPr>
        <w:sectPr w:rsidR="004D69CC">
          <w:pgSz w:w="11910" w:h="16840"/>
          <w:pgMar w:top="1380" w:right="283" w:bottom="1140" w:left="141" w:header="0" w:footer="917" w:gutter="0"/>
          <w:cols w:space="720"/>
        </w:sectPr>
      </w:pPr>
    </w:p>
    <w:p w:rsidR="004D69CC" w:rsidRDefault="00D37399" w:rsidP="00661748">
      <w:pPr>
        <w:pStyle w:val="a4"/>
        <w:numPr>
          <w:ilvl w:val="2"/>
          <w:numId w:val="87"/>
        </w:numPr>
        <w:tabs>
          <w:tab w:val="left" w:pos="1733"/>
        </w:tabs>
        <w:spacing w:before="62" w:line="360" w:lineRule="auto"/>
        <w:ind w:right="144" w:firstLine="708"/>
        <w:jc w:val="both"/>
        <w:rPr>
          <w:sz w:val="24"/>
        </w:rPr>
      </w:pPr>
      <w:r>
        <w:rPr>
          <w:sz w:val="24"/>
        </w:rPr>
        <w:t>Сохранение и развитие традиций прошлого в творчестве современных мастеров. Бережное и уважительное</w:t>
      </w:r>
      <w:r>
        <w:rPr>
          <w:spacing w:val="-5"/>
          <w:sz w:val="24"/>
        </w:rPr>
        <w:t xml:space="preserve"> </w:t>
      </w:r>
      <w:r>
        <w:rPr>
          <w:sz w:val="24"/>
        </w:rPr>
        <w:t>отношение</w:t>
      </w:r>
      <w:r>
        <w:rPr>
          <w:spacing w:val="-5"/>
          <w:sz w:val="24"/>
        </w:rPr>
        <w:t xml:space="preserve"> </w:t>
      </w:r>
      <w:r>
        <w:rPr>
          <w:sz w:val="24"/>
        </w:rPr>
        <w:t>людей</w:t>
      </w:r>
      <w:r>
        <w:rPr>
          <w:spacing w:val="-4"/>
          <w:sz w:val="24"/>
        </w:rPr>
        <w:t xml:space="preserve"> </w:t>
      </w:r>
      <w:r>
        <w:rPr>
          <w:sz w:val="24"/>
        </w:rPr>
        <w:t>к</w:t>
      </w:r>
      <w:r>
        <w:rPr>
          <w:spacing w:val="-4"/>
          <w:sz w:val="24"/>
        </w:rPr>
        <w:t xml:space="preserve"> </w:t>
      </w:r>
      <w:r>
        <w:rPr>
          <w:sz w:val="24"/>
        </w:rPr>
        <w:t>культурным</w:t>
      </w:r>
      <w:r>
        <w:rPr>
          <w:spacing w:val="-3"/>
          <w:sz w:val="24"/>
        </w:rPr>
        <w:t xml:space="preserve"> </w:t>
      </w:r>
      <w:r>
        <w:rPr>
          <w:sz w:val="24"/>
        </w:rPr>
        <w:t>традициям.</w:t>
      </w:r>
      <w:r>
        <w:rPr>
          <w:spacing w:val="-4"/>
          <w:sz w:val="24"/>
        </w:rPr>
        <w:t xml:space="preserve"> </w:t>
      </w:r>
      <w:r>
        <w:rPr>
          <w:sz w:val="24"/>
        </w:rPr>
        <w:t>Изготовление</w:t>
      </w:r>
      <w:r>
        <w:rPr>
          <w:spacing w:val="-5"/>
          <w:sz w:val="24"/>
        </w:rPr>
        <w:t xml:space="preserve"> </w:t>
      </w:r>
      <w:r>
        <w:rPr>
          <w:sz w:val="24"/>
        </w:rPr>
        <w:t>изделий</w:t>
      </w:r>
      <w:r>
        <w:rPr>
          <w:spacing w:val="-4"/>
          <w:sz w:val="24"/>
        </w:rPr>
        <w:t xml:space="preserve"> </w:t>
      </w:r>
      <w:r>
        <w:rPr>
          <w:sz w:val="24"/>
        </w:rPr>
        <w:t>с</w:t>
      </w:r>
      <w:r>
        <w:rPr>
          <w:spacing w:val="-3"/>
          <w:sz w:val="24"/>
        </w:rPr>
        <w:t xml:space="preserve"> </w:t>
      </w:r>
      <w:r>
        <w:rPr>
          <w:sz w:val="24"/>
        </w:rPr>
        <w:t>учётом</w:t>
      </w:r>
      <w:r>
        <w:rPr>
          <w:spacing w:val="-4"/>
          <w:sz w:val="24"/>
        </w:rPr>
        <w:t xml:space="preserve"> </w:t>
      </w:r>
      <w:r>
        <w:rPr>
          <w:sz w:val="24"/>
        </w:rPr>
        <w:t>традиционных правил и современных технологий (лепка, вязание, шитьё, вышивка и другое).</w:t>
      </w:r>
    </w:p>
    <w:p w:rsidR="004D69CC" w:rsidRDefault="00D37399" w:rsidP="00661748">
      <w:pPr>
        <w:pStyle w:val="a4"/>
        <w:numPr>
          <w:ilvl w:val="2"/>
          <w:numId w:val="87"/>
        </w:numPr>
        <w:tabs>
          <w:tab w:val="left" w:pos="1733"/>
          <w:tab w:val="left" w:pos="3446"/>
          <w:tab w:val="left" w:pos="6158"/>
          <w:tab w:val="left" w:pos="9649"/>
        </w:tabs>
        <w:spacing w:before="2" w:line="360" w:lineRule="auto"/>
        <w:ind w:right="137" w:firstLine="708"/>
        <w:jc w:val="both"/>
        <w:rPr>
          <w:sz w:val="24"/>
        </w:rPr>
      </w:pPr>
      <w:r>
        <w:rPr>
          <w:sz w:val="24"/>
        </w:rPr>
        <w:t>Элементарная</w:t>
      </w:r>
      <w:r>
        <w:rPr>
          <w:spacing w:val="-1"/>
          <w:sz w:val="24"/>
        </w:rPr>
        <w:t xml:space="preserve"> </w:t>
      </w:r>
      <w:r>
        <w:rPr>
          <w:sz w:val="24"/>
        </w:rPr>
        <w:t>творческая</w:t>
      </w:r>
      <w:r>
        <w:rPr>
          <w:spacing w:val="-1"/>
          <w:sz w:val="24"/>
        </w:rPr>
        <w:t xml:space="preserve"> </w:t>
      </w:r>
      <w:r>
        <w:rPr>
          <w:sz w:val="24"/>
        </w:rPr>
        <w:t>и проектная</w:t>
      </w:r>
      <w:r>
        <w:rPr>
          <w:spacing w:val="-1"/>
          <w:sz w:val="24"/>
        </w:rPr>
        <w:t xml:space="preserve"> </w:t>
      </w:r>
      <w:r>
        <w:rPr>
          <w:sz w:val="24"/>
        </w:rPr>
        <w:t>деятельность (реализация</w:t>
      </w:r>
      <w:r>
        <w:rPr>
          <w:spacing w:val="-4"/>
          <w:sz w:val="24"/>
        </w:rPr>
        <w:t xml:space="preserve"> </w:t>
      </w:r>
      <w:r>
        <w:rPr>
          <w:sz w:val="24"/>
        </w:rPr>
        <w:t>заданного</w:t>
      </w:r>
      <w:r>
        <w:rPr>
          <w:spacing w:val="-1"/>
          <w:sz w:val="24"/>
        </w:rPr>
        <w:t xml:space="preserve"> </w:t>
      </w:r>
      <w:r>
        <w:rPr>
          <w:sz w:val="24"/>
        </w:rPr>
        <w:t xml:space="preserve">или собственного </w:t>
      </w:r>
      <w:r>
        <w:rPr>
          <w:spacing w:val="-2"/>
          <w:sz w:val="24"/>
        </w:rPr>
        <w:t>замысла,</w:t>
      </w:r>
      <w:r>
        <w:rPr>
          <w:sz w:val="24"/>
        </w:rPr>
        <w:tab/>
      </w:r>
      <w:r>
        <w:rPr>
          <w:sz w:val="24"/>
        </w:rPr>
        <w:tab/>
      </w:r>
      <w:r>
        <w:rPr>
          <w:spacing w:val="-4"/>
          <w:sz w:val="24"/>
        </w:rPr>
        <w:t>поиск</w:t>
      </w:r>
      <w:r>
        <w:rPr>
          <w:sz w:val="24"/>
        </w:rPr>
        <w:tab/>
      </w:r>
      <w:r>
        <w:rPr>
          <w:spacing w:val="-2"/>
          <w:sz w:val="24"/>
        </w:rPr>
        <w:t>оптимальных</w:t>
      </w:r>
      <w:r>
        <w:rPr>
          <w:sz w:val="24"/>
        </w:rPr>
        <w:tab/>
      </w:r>
      <w:r>
        <w:rPr>
          <w:spacing w:val="-2"/>
          <w:sz w:val="24"/>
        </w:rPr>
        <w:t xml:space="preserve">конструктивных </w:t>
      </w:r>
      <w:r>
        <w:rPr>
          <w:sz w:val="24"/>
        </w:rP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4D69CC" w:rsidRDefault="00D37399" w:rsidP="00661748">
      <w:pPr>
        <w:pStyle w:val="a4"/>
        <w:numPr>
          <w:ilvl w:val="1"/>
          <w:numId w:val="87"/>
        </w:numPr>
        <w:tabs>
          <w:tab w:val="left" w:pos="1553"/>
        </w:tabs>
        <w:spacing w:line="275" w:lineRule="exact"/>
        <w:ind w:left="1553" w:hanging="420"/>
        <w:jc w:val="both"/>
        <w:rPr>
          <w:sz w:val="24"/>
        </w:rPr>
      </w:pPr>
      <w:r>
        <w:rPr>
          <w:sz w:val="24"/>
        </w:rPr>
        <w:t>Технологии</w:t>
      </w:r>
      <w:r>
        <w:rPr>
          <w:spacing w:val="-7"/>
          <w:sz w:val="24"/>
        </w:rPr>
        <w:t xml:space="preserve"> </w:t>
      </w:r>
      <w:r>
        <w:rPr>
          <w:sz w:val="24"/>
        </w:rPr>
        <w:t>ручной</w:t>
      </w:r>
      <w:r>
        <w:rPr>
          <w:spacing w:val="-5"/>
          <w:sz w:val="24"/>
        </w:rPr>
        <w:t xml:space="preserve"> </w:t>
      </w:r>
      <w:r>
        <w:rPr>
          <w:sz w:val="24"/>
        </w:rPr>
        <w:t>обработки</w:t>
      </w:r>
      <w:r>
        <w:rPr>
          <w:spacing w:val="-5"/>
          <w:sz w:val="24"/>
        </w:rPr>
        <w:t xml:space="preserve"> </w:t>
      </w:r>
      <w:r>
        <w:rPr>
          <w:sz w:val="24"/>
        </w:rPr>
        <w:t>материалов</w:t>
      </w:r>
      <w:r>
        <w:rPr>
          <w:spacing w:val="-6"/>
          <w:sz w:val="24"/>
        </w:rPr>
        <w:t xml:space="preserve"> </w:t>
      </w:r>
      <w:r>
        <w:rPr>
          <w:sz w:val="24"/>
        </w:rPr>
        <w:t>(6</w:t>
      </w:r>
      <w:r>
        <w:rPr>
          <w:spacing w:val="-4"/>
          <w:sz w:val="24"/>
        </w:rPr>
        <w:t xml:space="preserve"> </w:t>
      </w:r>
      <w:r>
        <w:rPr>
          <w:spacing w:val="-5"/>
          <w:sz w:val="24"/>
        </w:rPr>
        <w:t>ч).</w:t>
      </w:r>
    </w:p>
    <w:p w:rsidR="004D69CC" w:rsidRDefault="00D37399" w:rsidP="00661748">
      <w:pPr>
        <w:pStyle w:val="a4"/>
        <w:numPr>
          <w:ilvl w:val="2"/>
          <w:numId w:val="87"/>
        </w:numPr>
        <w:tabs>
          <w:tab w:val="left" w:pos="1733"/>
        </w:tabs>
        <w:spacing w:before="139" w:line="360" w:lineRule="auto"/>
        <w:ind w:right="138" w:firstLine="708"/>
        <w:jc w:val="both"/>
        <w:rPr>
          <w:sz w:val="24"/>
        </w:rPr>
      </w:pPr>
      <w:r>
        <w:rPr>
          <w:sz w:val="24"/>
        </w:rPr>
        <w:t>Синтетические</w:t>
      </w:r>
      <w:r>
        <w:rPr>
          <w:spacing w:val="80"/>
          <w:w w:val="150"/>
          <w:sz w:val="24"/>
        </w:rPr>
        <w:t xml:space="preserve">   </w:t>
      </w:r>
      <w:r>
        <w:rPr>
          <w:sz w:val="24"/>
        </w:rPr>
        <w:t>материалы</w:t>
      </w:r>
      <w:r>
        <w:rPr>
          <w:spacing w:val="80"/>
          <w:w w:val="150"/>
          <w:sz w:val="24"/>
        </w:rPr>
        <w:t xml:space="preserve">   </w:t>
      </w:r>
      <w:r>
        <w:rPr>
          <w:sz w:val="24"/>
        </w:rPr>
        <w:t>–</w:t>
      </w:r>
      <w:r>
        <w:rPr>
          <w:spacing w:val="80"/>
          <w:w w:val="150"/>
          <w:sz w:val="24"/>
        </w:rPr>
        <w:t xml:space="preserve">   </w:t>
      </w:r>
      <w:r>
        <w:rPr>
          <w:sz w:val="24"/>
        </w:rPr>
        <w:t>ткани,</w:t>
      </w:r>
      <w:r>
        <w:rPr>
          <w:spacing w:val="80"/>
          <w:w w:val="150"/>
          <w:sz w:val="24"/>
        </w:rPr>
        <w:t xml:space="preserve">   </w:t>
      </w:r>
      <w:r>
        <w:rPr>
          <w:sz w:val="24"/>
        </w:rPr>
        <w:t>полимеры</w:t>
      </w:r>
      <w:r>
        <w:rPr>
          <w:spacing w:val="80"/>
          <w:w w:val="150"/>
          <w:sz w:val="24"/>
        </w:rPr>
        <w:t xml:space="preserve">   </w:t>
      </w:r>
      <w:r>
        <w:rPr>
          <w:sz w:val="24"/>
        </w:rPr>
        <w:t>(пластик,</w:t>
      </w:r>
      <w:r>
        <w:rPr>
          <w:spacing w:val="80"/>
          <w:w w:val="150"/>
          <w:sz w:val="24"/>
        </w:rPr>
        <w:t xml:space="preserve">   </w:t>
      </w:r>
      <w:r>
        <w:rPr>
          <w:sz w:val="24"/>
        </w:rPr>
        <w:t>поролон). Их свойства. Создание синтетических материалов с заданными свойствами.</w:t>
      </w:r>
    </w:p>
    <w:p w:rsidR="004D69CC" w:rsidRDefault="00D37399" w:rsidP="00661748">
      <w:pPr>
        <w:pStyle w:val="a4"/>
        <w:numPr>
          <w:ilvl w:val="2"/>
          <w:numId w:val="87"/>
        </w:numPr>
        <w:tabs>
          <w:tab w:val="left" w:pos="1733"/>
          <w:tab w:val="left" w:pos="5310"/>
          <w:tab w:val="left" w:pos="9894"/>
        </w:tabs>
        <w:spacing w:line="360" w:lineRule="auto"/>
        <w:ind w:right="141" w:firstLine="708"/>
        <w:jc w:val="both"/>
        <w:rPr>
          <w:sz w:val="24"/>
        </w:rPr>
      </w:pPr>
      <w:r>
        <w:rPr>
          <w:sz w:val="24"/>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w:t>
      </w:r>
      <w:r>
        <w:rPr>
          <w:spacing w:val="-2"/>
          <w:sz w:val="24"/>
        </w:rPr>
        <w:t>дополнительными</w:t>
      </w:r>
      <w:r>
        <w:rPr>
          <w:sz w:val="24"/>
        </w:rPr>
        <w:tab/>
      </w:r>
      <w:r>
        <w:rPr>
          <w:spacing w:val="-2"/>
          <w:sz w:val="24"/>
        </w:rPr>
        <w:t>(изменёнными)</w:t>
      </w:r>
      <w:r>
        <w:rPr>
          <w:sz w:val="24"/>
        </w:rPr>
        <w:tab/>
      </w:r>
      <w:r>
        <w:rPr>
          <w:spacing w:val="-2"/>
          <w:sz w:val="24"/>
        </w:rPr>
        <w:t xml:space="preserve">требованиями </w:t>
      </w:r>
      <w:r>
        <w:rPr>
          <w:sz w:val="24"/>
        </w:rPr>
        <w:t>к изделию.</w:t>
      </w:r>
    </w:p>
    <w:p w:rsidR="004D69CC" w:rsidRDefault="00D37399" w:rsidP="00661748">
      <w:pPr>
        <w:pStyle w:val="a4"/>
        <w:numPr>
          <w:ilvl w:val="2"/>
          <w:numId w:val="87"/>
        </w:numPr>
        <w:tabs>
          <w:tab w:val="left" w:pos="1733"/>
        </w:tabs>
        <w:spacing w:line="360" w:lineRule="auto"/>
        <w:ind w:right="146" w:firstLine="708"/>
        <w:jc w:val="both"/>
        <w:rPr>
          <w:sz w:val="24"/>
        </w:rPr>
      </w:pPr>
      <w:r>
        <w:rPr>
          <w:sz w:val="24"/>
        </w:rPr>
        <w:t>Технология</w:t>
      </w:r>
      <w:r>
        <w:rPr>
          <w:spacing w:val="61"/>
          <w:w w:val="150"/>
          <w:sz w:val="24"/>
        </w:rPr>
        <w:t xml:space="preserve">    </w:t>
      </w:r>
      <w:r>
        <w:rPr>
          <w:sz w:val="24"/>
        </w:rPr>
        <w:t>обработки</w:t>
      </w:r>
      <w:r>
        <w:rPr>
          <w:spacing w:val="61"/>
          <w:w w:val="150"/>
          <w:sz w:val="24"/>
        </w:rPr>
        <w:t xml:space="preserve">    </w:t>
      </w:r>
      <w:r>
        <w:rPr>
          <w:sz w:val="24"/>
        </w:rPr>
        <w:t>бумаги</w:t>
      </w:r>
      <w:r>
        <w:rPr>
          <w:spacing w:val="61"/>
          <w:w w:val="150"/>
          <w:sz w:val="24"/>
        </w:rPr>
        <w:t xml:space="preserve">    </w:t>
      </w:r>
      <w:r>
        <w:rPr>
          <w:sz w:val="24"/>
        </w:rPr>
        <w:t>и</w:t>
      </w:r>
      <w:r>
        <w:rPr>
          <w:spacing w:val="61"/>
          <w:w w:val="150"/>
          <w:sz w:val="24"/>
        </w:rPr>
        <w:t xml:space="preserve">    </w:t>
      </w:r>
      <w:r>
        <w:rPr>
          <w:sz w:val="24"/>
        </w:rPr>
        <w:t>картона.</w:t>
      </w:r>
      <w:r>
        <w:rPr>
          <w:spacing w:val="60"/>
          <w:w w:val="150"/>
          <w:sz w:val="24"/>
        </w:rPr>
        <w:t xml:space="preserve">    </w:t>
      </w:r>
      <w:r>
        <w:rPr>
          <w:sz w:val="24"/>
        </w:rPr>
        <w:t>Подбор</w:t>
      </w:r>
      <w:r>
        <w:rPr>
          <w:spacing w:val="61"/>
          <w:w w:val="150"/>
          <w:sz w:val="24"/>
        </w:rPr>
        <w:t xml:space="preserve">    </w:t>
      </w:r>
      <w:r>
        <w:rPr>
          <w:sz w:val="24"/>
        </w:rPr>
        <w:t>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w:t>
      </w:r>
      <w:r>
        <w:rPr>
          <w:spacing w:val="40"/>
          <w:sz w:val="24"/>
        </w:rPr>
        <w:t xml:space="preserve"> </w:t>
      </w:r>
      <w:r>
        <w:rPr>
          <w:sz w:val="24"/>
        </w:rPr>
        <w:t>одном изделии.</w:t>
      </w:r>
    </w:p>
    <w:p w:rsidR="004D69CC" w:rsidRDefault="00D37399" w:rsidP="00661748">
      <w:pPr>
        <w:pStyle w:val="a4"/>
        <w:numPr>
          <w:ilvl w:val="2"/>
          <w:numId w:val="87"/>
        </w:numPr>
        <w:tabs>
          <w:tab w:val="left" w:pos="1733"/>
          <w:tab w:val="left" w:pos="4437"/>
          <w:tab w:val="left" w:pos="5831"/>
          <w:tab w:val="left" w:pos="7560"/>
          <w:tab w:val="left" w:pos="10405"/>
        </w:tabs>
        <w:spacing w:line="360" w:lineRule="auto"/>
        <w:ind w:right="144" w:firstLine="708"/>
        <w:jc w:val="both"/>
        <w:rPr>
          <w:sz w:val="24"/>
        </w:rPr>
      </w:pPr>
      <w:r>
        <w:rPr>
          <w:spacing w:val="-2"/>
          <w:sz w:val="24"/>
        </w:rPr>
        <w:t>Совершенствование</w:t>
      </w:r>
      <w:r>
        <w:rPr>
          <w:sz w:val="24"/>
        </w:rPr>
        <w:tab/>
      </w:r>
      <w:r>
        <w:rPr>
          <w:spacing w:val="-2"/>
          <w:sz w:val="24"/>
        </w:rPr>
        <w:t>умений</w:t>
      </w:r>
      <w:r>
        <w:rPr>
          <w:sz w:val="24"/>
        </w:rPr>
        <w:tab/>
      </w:r>
      <w:r>
        <w:rPr>
          <w:spacing w:val="-2"/>
          <w:sz w:val="24"/>
        </w:rPr>
        <w:t>выполнять</w:t>
      </w:r>
      <w:r>
        <w:rPr>
          <w:sz w:val="24"/>
        </w:rPr>
        <w:tab/>
        <w:t>разные</w:t>
      </w:r>
      <w:r>
        <w:rPr>
          <w:spacing w:val="80"/>
          <w:sz w:val="24"/>
        </w:rPr>
        <w:t xml:space="preserve">   </w:t>
      </w:r>
      <w:r>
        <w:rPr>
          <w:sz w:val="24"/>
        </w:rPr>
        <w:t>способы</w:t>
      </w:r>
      <w:r>
        <w:rPr>
          <w:sz w:val="24"/>
        </w:rPr>
        <w:tab/>
      </w:r>
      <w:r>
        <w:rPr>
          <w:spacing w:val="-2"/>
          <w:sz w:val="24"/>
        </w:rPr>
        <w:t xml:space="preserve">разметки </w:t>
      </w:r>
      <w:r>
        <w:rPr>
          <w:sz w:val="24"/>
        </w:rPr>
        <w:t>с помощью чертёжных инструментов. Освоение доступных художественных техник.</w:t>
      </w:r>
    </w:p>
    <w:p w:rsidR="004D69CC" w:rsidRDefault="00D37399" w:rsidP="00661748">
      <w:pPr>
        <w:pStyle w:val="a4"/>
        <w:numPr>
          <w:ilvl w:val="2"/>
          <w:numId w:val="87"/>
        </w:numPr>
        <w:tabs>
          <w:tab w:val="left" w:pos="1733"/>
          <w:tab w:val="left" w:pos="2748"/>
          <w:tab w:val="left" w:pos="4994"/>
          <w:tab w:val="left" w:pos="5601"/>
          <w:tab w:val="left" w:pos="8326"/>
          <w:tab w:val="left" w:pos="9704"/>
          <w:tab w:val="left" w:pos="9985"/>
        </w:tabs>
        <w:spacing w:line="360" w:lineRule="auto"/>
        <w:ind w:right="137" w:firstLine="708"/>
        <w:jc w:val="both"/>
        <w:rPr>
          <w:sz w:val="24"/>
        </w:rPr>
      </w:pPr>
      <w:r>
        <w:rPr>
          <w:sz w:val="24"/>
        </w:rPr>
        <w:t xml:space="preserve">Технология обработки текстильных материалов. Обобщённое представление о видах тканей </w:t>
      </w:r>
      <w:r>
        <w:rPr>
          <w:spacing w:val="-2"/>
          <w:sz w:val="24"/>
        </w:rPr>
        <w:t>(натуральные,</w:t>
      </w:r>
      <w:r>
        <w:rPr>
          <w:sz w:val="24"/>
        </w:rPr>
        <w:tab/>
      </w:r>
      <w:r>
        <w:rPr>
          <w:sz w:val="24"/>
        </w:rPr>
        <w:tab/>
      </w:r>
      <w:r>
        <w:rPr>
          <w:spacing w:val="-2"/>
          <w:sz w:val="24"/>
        </w:rPr>
        <w:t>искусственные,</w:t>
      </w:r>
      <w:r>
        <w:rPr>
          <w:sz w:val="24"/>
        </w:rPr>
        <w:tab/>
      </w:r>
      <w:r>
        <w:rPr>
          <w:sz w:val="24"/>
        </w:rPr>
        <w:tab/>
      </w:r>
      <w:r>
        <w:rPr>
          <w:spacing w:val="-2"/>
          <w:sz w:val="24"/>
        </w:rPr>
        <w:t xml:space="preserve">синтетические), </w:t>
      </w:r>
      <w:r>
        <w:rPr>
          <w:sz w:val="24"/>
        </w:rPr>
        <w:t xml:space="preserve">их свойствах и областей использования. Дизайн одежды в зависимости от её назначения, моды, времени. </w:t>
      </w:r>
      <w:r>
        <w:rPr>
          <w:spacing w:val="-2"/>
          <w:sz w:val="24"/>
        </w:rPr>
        <w:t>Подбор</w:t>
      </w:r>
      <w:r>
        <w:rPr>
          <w:sz w:val="24"/>
        </w:rPr>
        <w:tab/>
      </w:r>
      <w:r>
        <w:rPr>
          <w:sz w:val="24"/>
        </w:rPr>
        <w:tab/>
      </w:r>
      <w:r>
        <w:rPr>
          <w:spacing w:val="-2"/>
          <w:sz w:val="24"/>
        </w:rPr>
        <w:t>текстильных</w:t>
      </w:r>
      <w:r>
        <w:rPr>
          <w:sz w:val="24"/>
        </w:rPr>
        <w:tab/>
      </w:r>
      <w:r>
        <w:rPr>
          <w:sz w:val="24"/>
        </w:rPr>
        <w:tab/>
      </w:r>
      <w:r>
        <w:rPr>
          <w:spacing w:val="-2"/>
          <w:sz w:val="24"/>
        </w:rPr>
        <w:t>материалов</w:t>
      </w:r>
      <w:r>
        <w:rPr>
          <w:sz w:val="24"/>
        </w:rPr>
        <w:tab/>
      </w:r>
      <w:r>
        <w:rPr>
          <w:spacing w:val="-10"/>
          <w:sz w:val="24"/>
        </w:rPr>
        <w:t>в</w:t>
      </w:r>
      <w:r>
        <w:rPr>
          <w:sz w:val="24"/>
        </w:rPr>
        <w:tab/>
      </w:r>
      <w:r>
        <w:rPr>
          <w:sz w:val="24"/>
        </w:rPr>
        <w:tab/>
      </w:r>
      <w:r>
        <w:rPr>
          <w:spacing w:val="-2"/>
          <w:sz w:val="24"/>
        </w:rPr>
        <w:t xml:space="preserve">соответствии </w:t>
      </w:r>
      <w:r>
        <w:rPr>
          <w:sz w:val="24"/>
        </w:rPr>
        <w:t>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4D69CC" w:rsidRDefault="00D37399" w:rsidP="00661748">
      <w:pPr>
        <w:pStyle w:val="a4"/>
        <w:numPr>
          <w:ilvl w:val="2"/>
          <w:numId w:val="87"/>
        </w:numPr>
        <w:tabs>
          <w:tab w:val="left" w:pos="1733"/>
        </w:tabs>
        <w:spacing w:before="1" w:line="360" w:lineRule="auto"/>
        <w:ind w:right="143" w:firstLine="708"/>
        <w:jc w:val="both"/>
        <w:rPr>
          <w:sz w:val="24"/>
        </w:rPr>
      </w:pPr>
      <w:r>
        <w:rPr>
          <w:sz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4D69CC" w:rsidRDefault="00D37399" w:rsidP="00661748">
      <w:pPr>
        <w:pStyle w:val="a4"/>
        <w:numPr>
          <w:ilvl w:val="2"/>
          <w:numId w:val="87"/>
        </w:numPr>
        <w:tabs>
          <w:tab w:val="left" w:pos="1733"/>
        </w:tabs>
        <w:spacing w:line="275" w:lineRule="exact"/>
        <w:ind w:left="1733" w:hanging="600"/>
        <w:jc w:val="both"/>
        <w:rPr>
          <w:sz w:val="24"/>
        </w:rPr>
      </w:pPr>
      <w:r>
        <w:rPr>
          <w:sz w:val="24"/>
        </w:rPr>
        <w:t>Комбинированное</w:t>
      </w:r>
      <w:r>
        <w:rPr>
          <w:spacing w:val="-8"/>
          <w:sz w:val="24"/>
        </w:rPr>
        <w:t xml:space="preserve"> </w:t>
      </w:r>
      <w:r>
        <w:rPr>
          <w:sz w:val="24"/>
        </w:rPr>
        <w:t>использование</w:t>
      </w:r>
      <w:r>
        <w:rPr>
          <w:spacing w:val="-7"/>
          <w:sz w:val="24"/>
        </w:rPr>
        <w:t xml:space="preserve"> </w:t>
      </w:r>
      <w:r>
        <w:rPr>
          <w:sz w:val="24"/>
        </w:rPr>
        <w:t>разных</w:t>
      </w:r>
      <w:r>
        <w:rPr>
          <w:spacing w:val="-4"/>
          <w:sz w:val="24"/>
        </w:rPr>
        <w:t xml:space="preserve"> </w:t>
      </w:r>
      <w:r>
        <w:rPr>
          <w:spacing w:val="-2"/>
          <w:sz w:val="24"/>
        </w:rPr>
        <w:t>материалов.</w:t>
      </w:r>
    </w:p>
    <w:p w:rsidR="004D69CC" w:rsidRDefault="004D69CC">
      <w:pPr>
        <w:pStyle w:val="a4"/>
        <w:spacing w:line="275" w:lineRule="exact"/>
        <w:jc w:val="both"/>
        <w:rPr>
          <w:sz w:val="24"/>
        </w:rPr>
        <w:sectPr w:rsidR="004D69CC">
          <w:pgSz w:w="11910" w:h="16840"/>
          <w:pgMar w:top="1380" w:right="283" w:bottom="1140" w:left="141" w:header="0" w:footer="917" w:gutter="0"/>
          <w:cols w:space="720"/>
        </w:sectPr>
      </w:pPr>
    </w:p>
    <w:p w:rsidR="004D69CC" w:rsidRDefault="00D37399" w:rsidP="00661748">
      <w:pPr>
        <w:pStyle w:val="a4"/>
        <w:numPr>
          <w:ilvl w:val="1"/>
          <w:numId w:val="87"/>
        </w:numPr>
        <w:tabs>
          <w:tab w:val="left" w:pos="1553"/>
        </w:tabs>
        <w:spacing w:before="62"/>
        <w:ind w:left="1553" w:hanging="420"/>
        <w:rPr>
          <w:sz w:val="24"/>
        </w:rPr>
      </w:pPr>
      <w:r>
        <w:rPr>
          <w:sz w:val="24"/>
        </w:rPr>
        <w:t>Конструирование</w:t>
      </w:r>
      <w:r>
        <w:rPr>
          <w:spacing w:val="-5"/>
          <w:sz w:val="24"/>
        </w:rPr>
        <w:t xml:space="preserve"> </w:t>
      </w:r>
      <w:r>
        <w:rPr>
          <w:sz w:val="24"/>
        </w:rPr>
        <w:t>и</w:t>
      </w:r>
      <w:r>
        <w:rPr>
          <w:spacing w:val="-3"/>
          <w:sz w:val="24"/>
        </w:rPr>
        <w:t xml:space="preserve"> </w:t>
      </w:r>
      <w:r>
        <w:rPr>
          <w:sz w:val="24"/>
        </w:rPr>
        <w:t>моделирование</w:t>
      </w:r>
      <w:r>
        <w:rPr>
          <w:spacing w:val="-5"/>
          <w:sz w:val="24"/>
        </w:rPr>
        <w:t xml:space="preserve"> </w:t>
      </w:r>
      <w:r>
        <w:rPr>
          <w:sz w:val="24"/>
        </w:rPr>
        <w:t>(10</w:t>
      </w:r>
      <w:r>
        <w:rPr>
          <w:spacing w:val="-3"/>
          <w:sz w:val="24"/>
        </w:rPr>
        <w:t xml:space="preserve"> </w:t>
      </w:r>
      <w:r>
        <w:rPr>
          <w:spacing w:val="-5"/>
          <w:sz w:val="24"/>
        </w:rPr>
        <w:t>ч).</w:t>
      </w:r>
    </w:p>
    <w:p w:rsidR="004D69CC" w:rsidRDefault="00D37399" w:rsidP="00661748">
      <w:pPr>
        <w:pStyle w:val="a4"/>
        <w:numPr>
          <w:ilvl w:val="2"/>
          <w:numId w:val="87"/>
        </w:numPr>
        <w:tabs>
          <w:tab w:val="left" w:pos="1733"/>
          <w:tab w:val="left" w:pos="3345"/>
          <w:tab w:val="left" w:pos="4720"/>
          <w:tab w:val="left" w:pos="5048"/>
          <w:tab w:val="left" w:pos="6586"/>
          <w:tab w:val="left" w:pos="8076"/>
          <w:tab w:val="left" w:pos="9927"/>
        </w:tabs>
        <w:spacing w:before="140" w:line="360" w:lineRule="auto"/>
        <w:ind w:right="139" w:firstLine="708"/>
        <w:rPr>
          <w:sz w:val="24"/>
        </w:rPr>
      </w:pPr>
      <w:r>
        <w:rPr>
          <w:spacing w:val="-2"/>
          <w:sz w:val="24"/>
        </w:rPr>
        <w:t>Современные</w:t>
      </w:r>
      <w:r>
        <w:rPr>
          <w:sz w:val="24"/>
        </w:rPr>
        <w:tab/>
      </w:r>
      <w:r>
        <w:rPr>
          <w:spacing w:val="-2"/>
          <w:sz w:val="24"/>
        </w:rPr>
        <w:t>требования</w:t>
      </w:r>
      <w:r>
        <w:rPr>
          <w:sz w:val="24"/>
        </w:rPr>
        <w:tab/>
      </w:r>
      <w:r>
        <w:rPr>
          <w:spacing w:val="-10"/>
          <w:sz w:val="24"/>
        </w:rPr>
        <w:t>к</w:t>
      </w:r>
      <w:r>
        <w:rPr>
          <w:sz w:val="24"/>
        </w:rPr>
        <w:tab/>
      </w:r>
      <w:r>
        <w:rPr>
          <w:spacing w:val="-2"/>
          <w:sz w:val="24"/>
        </w:rPr>
        <w:t>техническим</w:t>
      </w:r>
      <w:r>
        <w:rPr>
          <w:sz w:val="24"/>
        </w:rPr>
        <w:tab/>
      </w:r>
      <w:r>
        <w:rPr>
          <w:spacing w:val="-2"/>
          <w:sz w:val="24"/>
        </w:rPr>
        <w:t>устройствам</w:t>
      </w:r>
      <w:r>
        <w:rPr>
          <w:sz w:val="24"/>
        </w:rPr>
        <w:tab/>
      </w:r>
      <w:r>
        <w:rPr>
          <w:spacing w:val="-2"/>
          <w:sz w:val="24"/>
        </w:rPr>
        <w:t>(экологичность,</w:t>
      </w:r>
      <w:r>
        <w:rPr>
          <w:sz w:val="24"/>
        </w:rPr>
        <w:tab/>
      </w:r>
      <w:r>
        <w:rPr>
          <w:spacing w:val="-2"/>
          <w:sz w:val="24"/>
        </w:rPr>
        <w:t xml:space="preserve">безопасность, </w:t>
      </w:r>
      <w:r>
        <w:rPr>
          <w:sz w:val="24"/>
        </w:rPr>
        <w:t>эргономичность и другие).</w:t>
      </w:r>
    </w:p>
    <w:p w:rsidR="004D69CC" w:rsidRDefault="00D37399" w:rsidP="00661748">
      <w:pPr>
        <w:pStyle w:val="a4"/>
        <w:numPr>
          <w:ilvl w:val="2"/>
          <w:numId w:val="87"/>
        </w:numPr>
        <w:tabs>
          <w:tab w:val="left" w:pos="1733"/>
        </w:tabs>
        <w:ind w:left="1733" w:hanging="600"/>
        <w:rPr>
          <w:sz w:val="24"/>
        </w:rPr>
      </w:pPr>
      <w:r>
        <w:rPr>
          <w:sz w:val="24"/>
        </w:rPr>
        <w:t>Конструирование</w:t>
      </w:r>
      <w:r>
        <w:rPr>
          <w:spacing w:val="14"/>
          <w:sz w:val="24"/>
        </w:rPr>
        <w:t xml:space="preserve"> </w:t>
      </w:r>
      <w:r>
        <w:rPr>
          <w:sz w:val="24"/>
        </w:rPr>
        <w:t>и</w:t>
      </w:r>
      <w:r>
        <w:rPr>
          <w:spacing w:val="16"/>
          <w:sz w:val="24"/>
        </w:rPr>
        <w:t xml:space="preserve"> </w:t>
      </w:r>
      <w:r>
        <w:rPr>
          <w:sz w:val="24"/>
        </w:rPr>
        <w:t>моделирование</w:t>
      </w:r>
      <w:r>
        <w:rPr>
          <w:spacing w:val="16"/>
          <w:sz w:val="24"/>
        </w:rPr>
        <w:t xml:space="preserve"> </w:t>
      </w:r>
      <w:r>
        <w:rPr>
          <w:sz w:val="24"/>
        </w:rPr>
        <w:t>изделий</w:t>
      </w:r>
      <w:r>
        <w:rPr>
          <w:spacing w:val="16"/>
          <w:sz w:val="24"/>
        </w:rPr>
        <w:t xml:space="preserve"> </w:t>
      </w:r>
      <w:r>
        <w:rPr>
          <w:sz w:val="24"/>
        </w:rPr>
        <w:t>из</w:t>
      </w:r>
      <w:r>
        <w:rPr>
          <w:spacing w:val="16"/>
          <w:sz w:val="24"/>
        </w:rPr>
        <w:t xml:space="preserve"> </w:t>
      </w:r>
      <w:r>
        <w:rPr>
          <w:sz w:val="24"/>
        </w:rPr>
        <w:t>различных</w:t>
      </w:r>
      <w:r>
        <w:rPr>
          <w:spacing w:val="17"/>
          <w:sz w:val="24"/>
        </w:rPr>
        <w:t xml:space="preserve"> </w:t>
      </w:r>
      <w:r>
        <w:rPr>
          <w:sz w:val="24"/>
        </w:rPr>
        <w:t>материалов,</w:t>
      </w:r>
      <w:r>
        <w:rPr>
          <w:spacing w:val="15"/>
          <w:sz w:val="24"/>
        </w:rPr>
        <w:t xml:space="preserve"> </w:t>
      </w:r>
      <w:r>
        <w:rPr>
          <w:sz w:val="24"/>
        </w:rPr>
        <w:t>в</w:t>
      </w:r>
      <w:r>
        <w:rPr>
          <w:spacing w:val="16"/>
          <w:sz w:val="24"/>
        </w:rPr>
        <w:t xml:space="preserve"> </w:t>
      </w:r>
      <w:r>
        <w:rPr>
          <w:sz w:val="24"/>
        </w:rPr>
        <w:t>том</w:t>
      </w:r>
      <w:r>
        <w:rPr>
          <w:spacing w:val="17"/>
          <w:sz w:val="24"/>
        </w:rPr>
        <w:t xml:space="preserve"> </w:t>
      </w:r>
      <w:r>
        <w:rPr>
          <w:sz w:val="24"/>
        </w:rPr>
        <w:t>числе</w:t>
      </w:r>
      <w:r>
        <w:rPr>
          <w:spacing w:val="16"/>
          <w:sz w:val="24"/>
        </w:rPr>
        <w:t xml:space="preserve"> </w:t>
      </w:r>
      <w:r>
        <w:rPr>
          <w:spacing w:val="-2"/>
          <w:sz w:val="24"/>
        </w:rPr>
        <w:t>наборов</w:t>
      </w:r>
    </w:p>
    <w:p w:rsidR="004D69CC" w:rsidRDefault="00D37399">
      <w:pPr>
        <w:pStyle w:val="a3"/>
        <w:spacing w:before="137" w:line="360" w:lineRule="auto"/>
        <w:ind w:right="141" w:firstLine="0"/>
        <w:jc w:val="both"/>
      </w:pPr>
      <w:r>
        <w:t>«Конструктор» по проектному заданию или собственному замыслу. Поиск оптимальных и доступных новых</w:t>
      </w:r>
      <w:r>
        <w:rPr>
          <w:spacing w:val="80"/>
        </w:rPr>
        <w:t xml:space="preserve">  </w:t>
      </w:r>
      <w:r>
        <w:t>решений</w:t>
      </w:r>
      <w:r>
        <w:rPr>
          <w:spacing w:val="80"/>
        </w:rPr>
        <w:t xml:space="preserve">  </w:t>
      </w:r>
      <w:r>
        <w:t>конструкторско-технологических</w:t>
      </w:r>
      <w:r>
        <w:rPr>
          <w:spacing w:val="80"/>
        </w:rPr>
        <w:t xml:space="preserve">  </w:t>
      </w:r>
      <w:r>
        <w:t>проблем</w:t>
      </w:r>
      <w:r>
        <w:rPr>
          <w:spacing w:val="80"/>
        </w:rPr>
        <w:t xml:space="preserve">  </w:t>
      </w:r>
      <w:r>
        <w:t>на</w:t>
      </w:r>
      <w:r>
        <w:rPr>
          <w:spacing w:val="80"/>
        </w:rPr>
        <w:t xml:space="preserve">  </w:t>
      </w:r>
      <w:r>
        <w:t>всех</w:t>
      </w:r>
      <w:r>
        <w:rPr>
          <w:spacing w:val="80"/>
        </w:rPr>
        <w:t xml:space="preserve">  </w:t>
      </w:r>
      <w:r>
        <w:t>этапах</w:t>
      </w:r>
      <w:r>
        <w:rPr>
          <w:spacing w:val="80"/>
        </w:rPr>
        <w:t xml:space="preserve">  </w:t>
      </w:r>
      <w:r>
        <w:t>аналитического и</w:t>
      </w:r>
      <w:r>
        <w:rPr>
          <w:spacing w:val="80"/>
        </w:rPr>
        <w:t xml:space="preserve">    </w:t>
      </w:r>
      <w:r>
        <w:t>технологического</w:t>
      </w:r>
      <w:r>
        <w:rPr>
          <w:spacing w:val="80"/>
        </w:rPr>
        <w:t xml:space="preserve">    </w:t>
      </w:r>
      <w:r>
        <w:t>процесса</w:t>
      </w:r>
      <w:r>
        <w:rPr>
          <w:spacing w:val="80"/>
        </w:rPr>
        <w:t xml:space="preserve">    </w:t>
      </w:r>
      <w:r>
        <w:t>при</w:t>
      </w:r>
      <w:r>
        <w:rPr>
          <w:spacing w:val="80"/>
        </w:rPr>
        <w:t xml:space="preserve">    </w:t>
      </w:r>
      <w:r>
        <w:t>выполнении</w:t>
      </w:r>
      <w:r>
        <w:rPr>
          <w:spacing w:val="80"/>
        </w:rPr>
        <w:t xml:space="preserve">    </w:t>
      </w:r>
      <w:r>
        <w:t>индивидуальных</w:t>
      </w:r>
      <w:r>
        <w:rPr>
          <w:spacing w:val="80"/>
        </w:rPr>
        <w:t xml:space="preserve">    </w:t>
      </w:r>
      <w:r>
        <w:t>творческих и коллективных проектных работ.</w:t>
      </w:r>
    </w:p>
    <w:p w:rsidR="004D69CC" w:rsidRDefault="00D37399" w:rsidP="00661748">
      <w:pPr>
        <w:pStyle w:val="a4"/>
        <w:numPr>
          <w:ilvl w:val="2"/>
          <w:numId w:val="87"/>
        </w:numPr>
        <w:tabs>
          <w:tab w:val="left" w:pos="1733"/>
          <w:tab w:val="left" w:pos="4516"/>
          <w:tab w:val="left" w:pos="7485"/>
          <w:tab w:val="left" w:pos="10354"/>
        </w:tabs>
        <w:spacing w:line="360" w:lineRule="auto"/>
        <w:ind w:right="144" w:firstLine="708"/>
        <w:jc w:val="both"/>
        <w:rPr>
          <w:sz w:val="24"/>
        </w:rPr>
      </w:pPr>
      <w:r>
        <w:rPr>
          <w:spacing w:val="-2"/>
          <w:sz w:val="24"/>
        </w:rPr>
        <w:t>Робототехника.</w:t>
      </w:r>
      <w:r>
        <w:rPr>
          <w:sz w:val="24"/>
        </w:rPr>
        <w:tab/>
      </w:r>
      <w:r>
        <w:rPr>
          <w:spacing w:val="-2"/>
          <w:sz w:val="24"/>
        </w:rPr>
        <w:t>Конструктивные,</w:t>
      </w:r>
      <w:r>
        <w:rPr>
          <w:sz w:val="24"/>
        </w:rPr>
        <w:tab/>
      </w:r>
      <w:r>
        <w:rPr>
          <w:spacing w:val="-2"/>
          <w:sz w:val="24"/>
        </w:rPr>
        <w:t>соединительные</w:t>
      </w:r>
      <w:r>
        <w:rPr>
          <w:sz w:val="24"/>
        </w:rPr>
        <w:tab/>
      </w:r>
      <w:r>
        <w:rPr>
          <w:spacing w:val="-2"/>
          <w:sz w:val="24"/>
        </w:rPr>
        <w:t xml:space="preserve">элементы </w:t>
      </w:r>
      <w:r>
        <w:rPr>
          <w:sz w:val="24"/>
        </w:rP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4D69CC" w:rsidRDefault="00D37399" w:rsidP="00661748">
      <w:pPr>
        <w:pStyle w:val="a4"/>
        <w:numPr>
          <w:ilvl w:val="1"/>
          <w:numId w:val="87"/>
        </w:numPr>
        <w:tabs>
          <w:tab w:val="left" w:pos="1553"/>
        </w:tabs>
        <w:ind w:left="1553" w:hanging="420"/>
        <w:jc w:val="both"/>
        <w:rPr>
          <w:sz w:val="24"/>
        </w:rPr>
      </w:pPr>
      <w:r>
        <w:rPr>
          <w:sz w:val="24"/>
        </w:rPr>
        <w:t>Информационно-коммуникативные</w:t>
      </w:r>
      <w:r>
        <w:rPr>
          <w:spacing w:val="-11"/>
          <w:sz w:val="24"/>
        </w:rPr>
        <w:t xml:space="preserve"> </w:t>
      </w:r>
      <w:r>
        <w:rPr>
          <w:sz w:val="24"/>
        </w:rPr>
        <w:t>технологии</w:t>
      </w:r>
      <w:r>
        <w:rPr>
          <w:spacing w:val="-7"/>
          <w:sz w:val="24"/>
        </w:rPr>
        <w:t xml:space="preserve"> </w:t>
      </w:r>
      <w:r>
        <w:rPr>
          <w:sz w:val="24"/>
        </w:rPr>
        <w:t>(6</w:t>
      </w:r>
      <w:r>
        <w:rPr>
          <w:spacing w:val="-6"/>
          <w:sz w:val="24"/>
        </w:rPr>
        <w:t xml:space="preserve"> </w:t>
      </w:r>
      <w:r>
        <w:rPr>
          <w:spacing w:val="-5"/>
          <w:sz w:val="24"/>
        </w:rPr>
        <w:t>ч).</w:t>
      </w:r>
    </w:p>
    <w:p w:rsidR="004D69CC" w:rsidRDefault="00D37399" w:rsidP="00661748">
      <w:pPr>
        <w:pStyle w:val="a4"/>
        <w:numPr>
          <w:ilvl w:val="2"/>
          <w:numId w:val="87"/>
        </w:numPr>
        <w:tabs>
          <w:tab w:val="left" w:pos="1733"/>
        </w:tabs>
        <w:spacing w:before="137"/>
        <w:ind w:left="1733" w:hanging="600"/>
        <w:jc w:val="both"/>
        <w:rPr>
          <w:sz w:val="24"/>
        </w:rPr>
      </w:pPr>
      <w:r>
        <w:rPr>
          <w:sz w:val="24"/>
        </w:rPr>
        <w:t>Работа</w:t>
      </w:r>
      <w:r>
        <w:rPr>
          <w:spacing w:val="-3"/>
          <w:sz w:val="24"/>
        </w:rPr>
        <w:t xml:space="preserve"> </w:t>
      </w:r>
      <w:r>
        <w:rPr>
          <w:sz w:val="24"/>
        </w:rPr>
        <w:t>с</w:t>
      </w:r>
      <w:r>
        <w:rPr>
          <w:spacing w:val="-3"/>
          <w:sz w:val="24"/>
        </w:rPr>
        <w:t xml:space="preserve"> </w:t>
      </w:r>
      <w:r>
        <w:rPr>
          <w:sz w:val="24"/>
        </w:rPr>
        <w:t>доступной</w:t>
      </w:r>
      <w:r>
        <w:rPr>
          <w:spacing w:val="-2"/>
          <w:sz w:val="24"/>
        </w:rPr>
        <w:t xml:space="preserve"> </w:t>
      </w:r>
      <w:r>
        <w:rPr>
          <w:sz w:val="24"/>
        </w:rPr>
        <w:t>информацией</w:t>
      </w:r>
      <w:r>
        <w:rPr>
          <w:spacing w:val="-1"/>
          <w:sz w:val="24"/>
        </w:rPr>
        <w:t xml:space="preserve"> </w:t>
      </w:r>
      <w:r>
        <w:rPr>
          <w:sz w:val="24"/>
        </w:rPr>
        <w:t>в</w:t>
      </w:r>
      <w:r>
        <w:rPr>
          <w:spacing w:val="-3"/>
          <w:sz w:val="24"/>
        </w:rPr>
        <w:t xml:space="preserve"> </w:t>
      </w:r>
      <w:r>
        <w:rPr>
          <w:sz w:val="24"/>
        </w:rPr>
        <w:t>Интернете</w:t>
      </w:r>
      <w:r>
        <w:rPr>
          <w:sz w:val="24"/>
          <w:vertAlign w:val="superscript"/>
        </w:rPr>
        <w:t>33</w:t>
      </w:r>
      <w:r>
        <w:rPr>
          <w:spacing w:val="-1"/>
          <w:sz w:val="24"/>
        </w:rPr>
        <w:t xml:space="preserve"> </w:t>
      </w:r>
      <w:r>
        <w:rPr>
          <w:sz w:val="24"/>
        </w:rPr>
        <w:t>и</w:t>
      </w:r>
      <w:r>
        <w:rPr>
          <w:spacing w:val="-2"/>
          <w:sz w:val="24"/>
        </w:rPr>
        <w:t xml:space="preserve"> </w:t>
      </w:r>
      <w:r>
        <w:rPr>
          <w:sz w:val="24"/>
        </w:rPr>
        <w:t>на</w:t>
      </w:r>
      <w:r>
        <w:rPr>
          <w:spacing w:val="-2"/>
          <w:sz w:val="24"/>
        </w:rPr>
        <w:t xml:space="preserve"> </w:t>
      </w:r>
      <w:r>
        <w:rPr>
          <w:sz w:val="24"/>
        </w:rPr>
        <w:t>цифровых носителях</w:t>
      </w:r>
      <w:r>
        <w:rPr>
          <w:spacing w:val="-3"/>
          <w:sz w:val="24"/>
        </w:rPr>
        <w:t xml:space="preserve"> </w:t>
      </w:r>
      <w:r>
        <w:rPr>
          <w:spacing w:val="-2"/>
          <w:sz w:val="24"/>
        </w:rPr>
        <w:t>информации.</w:t>
      </w:r>
    </w:p>
    <w:p w:rsidR="004D69CC" w:rsidRDefault="00D37399" w:rsidP="00661748">
      <w:pPr>
        <w:pStyle w:val="a4"/>
        <w:numPr>
          <w:ilvl w:val="2"/>
          <w:numId w:val="87"/>
        </w:numPr>
        <w:tabs>
          <w:tab w:val="left" w:pos="1733"/>
        </w:tabs>
        <w:spacing w:before="139" w:line="360" w:lineRule="auto"/>
        <w:ind w:right="139" w:firstLine="708"/>
        <w:jc w:val="both"/>
        <w:rPr>
          <w:sz w:val="24"/>
        </w:rPr>
      </w:pPr>
      <w:r>
        <w:rPr>
          <w:sz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w:t>
      </w:r>
      <w:r>
        <w:rPr>
          <w:spacing w:val="-1"/>
          <w:sz w:val="24"/>
        </w:rPr>
        <w:t xml:space="preserve"> </w:t>
      </w:r>
      <w:r>
        <w:rPr>
          <w:sz w:val="24"/>
        </w:rPr>
        <w:t>использование рисунков из ресурса компьютера в оформлении изделий и другое. Создание презентаций в программе PowerPoint или другой.</w:t>
      </w:r>
    </w:p>
    <w:p w:rsidR="004D69CC" w:rsidRDefault="00D37399" w:rsidP="00661748">
      <w:pPr>
        <w:pStyle w:val="a4"/>
        <w:numPr>
          <w:ilvl w:val="1"/>
          <w:numId w:val="87"/>
        </w:numPr>
        <w:tabs>
          <w:tab w:val="left" w:pos="1553"/>
        </w:tabs>
        <w:spacing w:before="1" w:line="360" w:lineRule="auto"/>
        <w:ind w:right="143" w:firstLine="708"/>
        <w:jc w:val="both"/>
        <w:rPr>
          <w:sz w:val="24"/>
        </w:rPr>
      </w:pPr>
      <w:r>
        <w:rPr>
          <w:sz w:val="24"/>
        </w:rPr>
        <w:t>Изучение технологии в 4 классе способствует освоению ряда универсальных учебных действий:</w:t>
      </w:r>
      <w:r>
        <w:rPr>
          <w:spacing w:val="-2"/>
          <w:sz w:val="24"/>
        </w:rPr>
        <w:t xml:space="preserve"> </w:t>
      </w:r>
      <w:r>
        <w:rPr>
          <w:sz w:val="24"/>
        </w:rPr>
        <w:t>познавательных универсальных учебных действий,</w:t>
      </w:r>
      <w:r>
        <w:rPr>
          <w:spacing w:val="-3"/>
          <w:sz w:val="24"/>
        </w:rPr>
        <w:t xml:space="preserve"> </w:t>
      </w:r>
      <w:r>
        <w:rPr>
          <w:sz w:val="24"/>
        </w:rPr>
        <w:t>коммуникативных универсальных учебных действий, регулятивных универсальных учебных действий, совместной деятельности.</w:t>
      </w:r>
    </w:p>
    <w:p w:rsidR="004D69CC" w:rsidRDefault="00D37399" w:rsidP="00661748">
      <w:pPr>
        <w:pStyle w:val="a4"/>
        <w:numPr>
          <w:ilvl w:val="2"/>
          <w:numId w:val="87"/>
        </w:numPr>
        <w:tabs>
          <w:tab w:val="left" w:pos="1733"/>
        </w:tabs>
        <w:spacing w:line="360" w:lineRule="auto"/>
        <w:ind w:right="141"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D69CC" w:rsidRDefault="00D37399">
      <w:pPr>
        <w:pStyle w:val="a3"/>
        <w:spacing w:line="360" w:lineRule="auto"/>
        <w:ind w:right="146"/>
        <w:jc w:val="both"/>
      </w:pPr>
      <w:r>
        <w:t>ориентироваться</w:t>
      </w:r>
      <w:r>
        <w:rPr>
          <w:spacing w:val="76"/>
        </w:rPr>
        <w:t xml:space="preserve">   </w:t>
      </w:r>
      <w:r>
        <w:t>в</w:t>
      </w:r>
      <w:r>
        <w:rPr>
          <w:spacing w:val="76"/>
        </w:rPr>
        <w:t xml:space="preserve">   </w:t>
      </w:r>
      <w:r>
        <w:t>терминах,</w:t>
      </w:r>
      <w:r>
        <w:rPr>
          <w:spacing w:val="76"/>
        </w:rPr>
        <w:t xml:space="preserve">   </w:t>
      </w:r>
      <w:r>
        <w:t>используемых</w:t>
      </w:r>
      <w:r>
        <w:rPr>
          <w:spacing w:val="77"/>
        </w:rPr>
        <w:t xml:space="preserve">   </w:t>
      </w:r>
      <w:r>
        <w:t>в</w:t>
      </w:r>
      <w:r>
        <w:rPr>
          <w:spacing w:val="76"/>
        </w:rPr>
        <w:t xml:space="preserve">   </w:t>
      </w:r>
      <w:r>
        <w:t>технологии,</w:t>
      </w:r>
      <w:r>
        <w:rPr>
          <w:spacing w:val="76"/>
        </w:rPr>
        <w:t xml:space="preserve">   </w:t>
      </w:r>
      <w:r>
        <w:t>использовать</w:t>
      </w:r>
      <w:r>
        <w:rPr>
          <w:spacing w:val="77"/>
        </w:rPr>
        <w:t xml:space="preserve">   </w:t>
      </w:r>
      <w:r>
        <w:t>их в ответах на вопросы и высказываниях (в пределах изученного);</w:t>
      </w:r>
    </w:p>
    <w:p w:rsidR="004D69CC" w:rsidRDefault="00D37399">
      <w:pPr>
        <w:pStyle w:val="a3"/>
        <w:ind w:left="1133" w:firstLine="0"/>
        <w:jc w:val="both"/>
      </w:pPr>
      <w:r>
        <w:t>анализировать</w:t>
      </w:r>
      <w:r>
        <w:rPr>
          <w:spacing w:val="-10"/>
        </w:rPr>
        <w:t xml:space="preserve"> </w:t>
      </w:r>
      <w:r>
        <w:t>конструкции</w:t>
      </w:r>
      <w:r>
        <w:rPr>
          <w:spacing w:val="-7"/>
        </w:rPr>
        <w:t xml:space="preserve"> </w:t>
      </w:r>
      <w:r>
        <w:t>предложенных</w:t>
      </w:r>
      <w:r>
        <w:rPr>
          <w:spacing w:val="-7"/>
        </w:rPr>
        <w:t xml:space="preserve"> </w:t>
      </w:r>
      <w:r>
        <w:t>образцов</w:t>
      </w:r>
      <w:r>
        <w:rPr>
          <w:spacing w:val="-7"/>
        </w:rPr>
        <w:t xml:space="preserve"> </w:t>
      </w:r>
      <w:r>
        <w:rPr>
          <w:spacing w:val="-2"/>
        </w:rPr>
        <w:t>изделий;</w:t>
      </w:r>
    </w:p>
    <w:p w:rsidR="004D69CC" w:rsidRDefault="00D37399">
      <w:pPr>
        <w:pStyle w:val="a3"/>
        <w:spacing w:before="138" w:line="360" w:lineRule="auto"/>
        <w:ind w:right="145"/>
        <w:jc w:val="both"/>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4D69CC" w:rsidRDefault="00D37399">
      <w:pPr>
        <w:pStyle w:val="a3"/>
        <w:spacing w:line="360" w:lineRule="auto"/>
        <w:ind w:right="145"/>
        <w:jc w:val="both"/>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4D69CC" w:rsidRDefault="00D37399">
      <w:pPr>
        <w:pStyle w:val="a3"/>
        <w:ind w:left="1133" w:firstLine="0"/>
        <w:jc w:val="both"/>
      </w:pPr>
      <w:r>
        <w:t>решать</w:t>
      </w:r>
      <w:r>
        <w:rPr>
          <w:spacing w:val="-2"/>
        </w:rPr>
        <w:t xml:space="preserve"> </w:t>
      </w:r>
      <w:r>
        <w:t>простые</w:t>
      </w:r>
      <w:r>
        <w:rPr>
          <w:spacing w:val="-3"/>
        </w:rPr>
        <w:t xml:space="preserve"> </w:t>
      </w:r>
      <w:r>
        <w:t>задачи</w:t>
      </w:r>
      <w:r>
        <w:rPr>
          <w:spacing w:val="-2"/>
        </w:rPr>
        <w:t xml:space="preserve"> </w:t>
      </w:r>
      <w:r>
        <w:t>на</w:t>
      </w:r>
      <w:r>
        <w:rPr>
          <w:spacing w:val="-3"/>
        </w:rPr>
        <w:t xml:space="preserve"> </w:t>
      </w:r>
      <w:r>
        <w:t>преобразование</w:t>
      </w:r>
      <w:r>
        <w:rPr>
          <w:spacing w:val="-3"/>
        </w:rPr>
        <w:t xml:space="preserve"> </w:t>
      </w:r>
      <w:r>
        <w:rPr>
          <w:spacing w:val="-2"/>
        </w:rPr>
        <w:t>конструкции;</w:t>
      </w:r>
    </w:p>
    <w:p w:rsidR="004D69CC" w:rsidRDefault="004E7368">
      <w:pPr>
        <w:pStyle w:val="a3"/>
        <w:spacing w:before="150"/>
        <w:ind w:left="0" w:firstLine="0"/>
        <w:rPr>
          <w:sz w:val="20"/>
        </w:rPr>
      </w:pPr>
      <w:r>
        <w:rPr>
          <w:sz w:val="20"/>
        </w:rPr>
        <w:pict>
          <v:rect id="docshape39" o:spid="_x0000_s1027" style="position:absolute;margin-left:28.3pt;margin-top:20.2pt;width:2in;height:.7pt;z-index:-15712768;mso-wrap-distance-left:0;mso-wrap-distance-right:0;mso-position-horizontal-relative:page" fillcolor="black" stroked="f">
            <w10:wrap type="topAndBottom" anchorx="page"/>
          </v:rect>
        </w:pict>
      </w:r>
    </w:p>
    <w:p w:rsidR="004D69CC" w:rsidRDefault="00D37399">
      <w:pPr>
        <w:pStyle w:val="a3"/>
        <w:spacing w:before="100"/>
        <w:ind w:right="689" w:firstLine="0"/>
      </w:pPr>
      <w:r>
        <w:rPr>
          <w:vertAlign w:val="superscript"/>
        </w:rPr>
        <w:t>33</w:t>
      </w:r>
      <w:r>
        <w:rPr>
          <w:spacing w:val="-2"/>
        </w:rPr>
        <w:t xml:space="preserve"> </w:t>
      </w:r>
      <w:r>
        <w:t>Практическая</w:t>
      </w:r>
      <w:r>
        <w:rPr>
          <w:spacing w:val="-3"/>
        </w:rPr>
        <w:t xml:space="preserve"> </w:t>
      </w:r>
      <w:r>
        <w:t>работа</w:t>
      </w:r>
      <w:r>
        <w:rPr>
          <w:spacing w:val="-4"/>
        </w:rPr>
        <w:t xml:space="preserve"> </w:t>
      </w:r>
      <w:r>
        <w:t>на</w:t>
      </w:r>
      <w:r>
        <w:rPr>
          <w:spacing w:val="-4"/>
        </w:rPr>
        <w:t xml:space="preserve"> </w:t>
      </w:r>
      <w:r>
        <w:t>персональном</w:t>
      </w:r>
      <w:r>
        <w:rPr>
          <w:spacing w:val="-4"/>
        </w:rPr>
        <w:t xml:space="preserve"> </w:t>
      </w:r>
      <w:r>
        <w:t>компьютере</w:t>
      </w:r>
      <w:r>
        <w:rPr>
          <w:spacing w:val="-5"/>
        </w:rPr>
        <w:t xml:space="preserve"> </w:t>
      </w:r>
      <w:r>
        <w:t>организуется</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материально- техническими возможностями образовательной организации.</w:t>
      </w:r>
    </w:p>
    <w:p w:rsidR="004D69CC" w:rsidRDefault="004D69CC">
      <w:pPr>
        <w:pStyle w:val="a3"/>
        <w:sectPr w:rsidR="004D69CC">
          <w:pgSz w:w="11910" w:h="16840"/>
          <w:pgMar w:top="1380" w:right="283" w:bottom="1100" w:left="141" w:header="0" w:footer="917" w:gutter="0"/>
          <w:cols w:space="720"/>
        </w:sectPr>
      </w:pPr>
    </w:p>
    <w:p w:rsidR="004D69CC" w:rsidRDefault="00D37399">
      <w:pPr>
        <w:pStyle w:val="a3"/>
        <w:spacing w:before="62"/>
        <w:ind w:left="1133" w:firstLine="0"/>
      </w:pPr>
      <w:r>
        <w:t>выполнять</w:t>
      </w:r>
      <w:r>
        <w:rPr>
          <w:spacing w:val="-4"/>
        </w:rPr>
        <w:t xml:space="preserve"> </w:t>
      </w:r>
      <w:r>
        <w:t>работу</w:t>
      </w:r>
      <w:r>
        <w:rPr>
          <w:spacing w:val="-10"/>
        </w:rPr>
        <w:t xml:space="preserve"> </w:t>
      </w:r>
      <w:r>
        <w:t>в</w:t>
      </w:r>
      <w:r>
        <w:rPr>
          <w:spacing w:val="-3"/>
        </w:rPr>
        <w:t xml:space="preserve"> </w:t>
      </w:r>
      <w:r>
        <w:t>соответствии</w:t>
      </w:r>
      <w:r>
        <w:rPr>
          <w:spacing w:val="-3"/>
        </w:rPr>
        <w:t xml:space="preserve"> </w:t>
      </w:r>
      <w:r>
        <w:t>с</w:t>
      </w:r>
      <w:r>
        <w:rPr>
          <w:spacing w:val="-3"/>
        </w:rPr>
        <w:t xml:space="preserve"> </w:t>
      </w:r>
      <w:r>
        <w:t>инструкцией,</w:t>
      </w:r>
      <w:r>
        <w:rPr>
          <w:spacing w:val="-1"/>
        </w:rPr>
        <w:t xml:space="preserve"> </w:t>
      </w:r>
      <w:r>
        <w:t>устной</w:t>
      </w:r>
      <w:r>
        <w:rPr>
          <w:spacing w:val="-2"/>
        </w:rPr>
        <w:t xml:space="preserve"> </w:t>
      </w:r>
      <w:r>
        <w:t>или</w:t>
      </w:r>
      <w:r>
        <w:rPr>
          <w:spacing w:val="-4"/>
        </w:rPr>
        <w:t xml:space="preserve"> </w:t>
      </w:r>
      <w:r>
        <w:rPr>
          <w:spacing w:val="-2"/>
        </w:rPr>
        <w:t>письменной;</w:t>
      </w:r>
    </w:p>
    <w:p w:rsidR="004D69CC" w:rsidRDefault="00D37399">
      <w:pPr>
        <w:pStyle w:val="a3"/>
        <w:tabs>
          <w:tab w:val="left" w:pos="2728"/>
          <w:tab w:val="left" w:pos="4155"/>
          <w:tab w:val="left" w:pos="5333"/>
          <w:tab w:val="left" w:pos="5883"/>
          <w:tab w:val="left" w:pos="7326"/>
          <w:tab w:val="left" w:pos="9049"/>
          <w:tab w:val="left" w:pos="10527"/>
        </w:tabs>
        <w:spacing w:before="140" w:line="360" w:lineRule="auto"/>
        <w:ind w:right="142"/>
      </w:pPr>
      <w:r>
        <w:rPr>
          <w:spacing w:val="-2"/>
        </w:rPr>
        <w:t>соотносить</w:t>
      </w:r>
      <w:r>
        <w:tab/>
      </w:r>
      <w:r>
        <w:rPr>
          <w:spacing w:val="-2"/>
        </w:rPr>
        <w:t>результат</w:t>
      </w:r>
      <w:r>
        <w:tab/>
      </w:r>
      <w:r>
        <w:rPr>
          <w:spacing w:val="-2"/>
        </w:rPr>
        <w:t>работы</w:t>
      </w:r>
      <w:r>
        <w:tab/>
      </w:r>
      <w:r>
        <w:rPr>
          <w:spacing w:val="-10"/>
        </w:rPr>
        <w:t>с</w:t>
      </w:r>
      <w:r>
        <w:tab/>
      </w:r>
      <w:r>
        <w:rPr>
          <w:spacing w:val="-2"/>
        </w:rPr>
        <w:t>заданным</w:t>
      </w:r>
      <w:r>
        <w:tab/>
      </w:r>
      <w:r>
        <w:rPr>
          <w:spacing w:val="-2"/>
        </w:rPr>
        <w:t>алгоритмом,</w:t>
      </w:r>
      <w:r>
        <w:tab/>
      </w:r>
      <w:r>
        <w:rPr>
          <w:spacing w:val="-2"/>
        </w:rPr>
        <w:t>проверять</w:t>
      </w:r>
      <w:r>
        <w:tab/>
      </w:r>
      <w:r>
        <w:rPr>
          <w:spacing w:val="-2"/>
        </w:rPr>
        <w:t xml:space="preserve">изделия </w:t>
      </w:r>
      <w:r>
        <w:t>в действии, вносить необходимые дополнения и изменения;</w:t>
      </w:r>
    </w:p>
    <w:p w:rsidR="004D69CC" w:rsidRDefault="00D37399">
      <w:pPr>
        <w:pStyle w:val="a3"/>
        <w:tabs>
          <w:tab w:val="left" w:pos="3275"/>
          <w:tab w:val="left" w:pos="4326"/>
          <w:tab w:val="left" w:pos="4817"/>
          <w:tab w:val="left" w:pos="6674"/>
          <w:tab w:val="left" w:pos="8550"/>
          <w:tab w:val="left" w:pos="10389"/>
        </w:tabs>
        <w:spacing w:line="360" w:lineRule="auto"/>
        <w:ind w:right="141"/>
      </w:pPr>
      <w:r>
        <w:rPr>
          <w:spacing w:val="-2"/>
        </w:rPr>
        <w:t>классифицировать</w:t>
      </w:r>
      <w:r>
        <w:tab/>
      </w:r>
      <w:r>
        <w:rPr>
          <w:spacing w:val="-2"/>
        </w:rPr>
        <w:t>изделия</w:t>
      </w:r>
      <w:r>
        <w:tab/>
      </w:r>
      <w:r>
        <w:rPr>
          <w:spacing w:val="-6"/>
        </w:rPr>
        <w:t>по</w:t>
      </w:r>
      <w:r>
        <w:tab/>
      </w:r>
      <w:r>
        <w:rPr>
          <w:spacing w:val="-2"/>
        </w:rPr>
        <w:t>самостоятельно</w:t>
      </w:r>
      <w:r>
        <w:tab/>
      </w:r>
      <w:r>
        <w:rPr>
          <w:spacing w:val="-2"/>
        </w:rPr>
        <w:t>предложенному</w:t>
      </w:r>
      <w:r>
        <w:tab/>
      </w:r>
      <w:r>
        <w:rPr>
          <w:spacing w:val="-2"/>
        </w:rPr>
        <w:t>существенному</w:t>
      </w:r>
      <w:r>
        <w:tab/>
      </w:r>
      <w:r>
        <w:rPr>
          <w:spacing w:val="-2"/>
        </w:rPr>
        <w:t xml:space="preserve">признаку </w:t>
      </w:r>
      <w:r>
        <w:t>(используемый материал, форма, размер, назначение, способ сборки);</w:t>
      </w:r>
    </w:p>
    <w:p w:rsidR="004D69CC" w:rsidRDefault="00D37399">
      <w:pPr>
        <w:pStyle w:val="a3"/>
        <w:spacing w:line="360" w:lineRule="auto"/>
      </w:pPr>
      <w:r>
        <w:t>выполнять действия анализа и синтеза, сравнения, классификации предметов (изделий) с учётом указанных критериев;</w:t>
      </w:r>
    </w:p>
    <w:p w:rsidR="004D69CC" w:rsidRDefault="00D37399">
      <w:pPr>
        <w:pStyle w:val="a3"/>
        <w:tabs>
          <w:tab w:val="left" w:pos="2824"/>
          <w:tab w:val="left" w:pos="4165"/>
          <w:tab w:val="left" w:pos="5228"/>
          <w:tab w:val="left" w:pos="6257"/>
          <w:tab w:val="left" w:pos="7773"/>
          <w:tab w:val="left" w:pos="8873"/>
          <w:tab w:val="left" w:pos="10022"/>
        </w:tabs>
        <w:spacing w:line="360" w:lineRule="auto"/>
        <w:ind w:right="148"/>
      </w:pPr>
      <w:r>
        <w:rPr>
          <w:spacing w:val="-2"/>
        </w:rPr>
        <w:t>анализировать</w:t>
      </w:r>
      <w:r>
        <w:tab/>
      </w:r>
      <w:r>
        <w:rPr>
          <w:spacing w:val="-2"/>
        </w:rPr>
        <w:t>устройство</w:t>
      </w:r>
      <w:r>
        <w:tab/>
      </w:r>
      <w:r>
        <w:rPr>
          <w:spacing w:val="-2"/>
        </w:rPr>
        <w:t>простых</w:t>
      </w:r>
      <w:r>
        <w:tab/>
      </w:r>
      <w:r>
        <w:rPr>
          <w:spacing w:val="-2"/>
        </w:rPr>
        <w:t>изделий</w:t>
      </w:r>
      <w:r>
        <w:tab/>
        <w:t>по</w:t>
      </w:r>
      <w:r>
        <w:rPr>
          <w:spacing w:val="80"/>
        </w:rPr>
        <w:t xml:space="preserve"> </w:t>
      </w:r>
      <w:r>
        <w:t>образцу,</w:t>
      </w:r>
      <w:r>
        <w:tab/>
      </w:r>
      <w:r>
        <w:rPr>
          <w:spacing w:val="-2"/>
        </w:rPr>
        <w:t>рисунку,</w:t>
      </w:r>
      <w:r>
        <w:tab/>
      </w:r>
      <w:r>
        <w:rPr>
          <w:spacing w:val="-2"/>
        </w:rPr>
        <w:t>выделять</w:t>
      </w:r>
      <w:r>
        <w:tab/>
        <w:t>основные</w:t>
      </w:r>
      <w:r>
        <w:rPr>
          <w:spacing w:val="80"/>
        </w:rPr>
        <w:t xml:space="preserve"> </w:t>
      </w:r>
      <w:r>
        <w:t>и второстепенные составляющие конструкции.</w:t>
      </w:r>
    </w:p>
    <w:p w:rsidR="004D69CC" w:rsidRDefault="00D37399" w:rsidP="00661748">
      <w:pPr>
        <w:pStyle w:val="a4"/>
        <w:numPr>
          <w:ilvl w:val="2"/>
          <w:numId w:val="87"/>
        </w:numPr>
        <w:tabs>
          <w:tab w:val="left" w:pos="1733"/>
          <w:tab w:val="left" w:pos="2405"/>
          <w:tab w:val="left" w:pos="4399"/>
          <w:tab w:val="left" w:pos="5487"/>
          <w:tab w:val="left" w:pos="7522"/>
          <w:tab w:val="left" w:pos="9199"/>
          <w:tab w:val="left" w:pos="10441"/>
        </w:tabs>
        <w:spacing w:line="360" w:lineRule="auto"/>
        <w:ind w:right="143"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4D69CC" w:rsidRDefault="00D37399">
      <w:pPr>
        <w:pStyle w:val="a3"/>
        <w:tabs>
          <w:tab w:val="left" w:pos="2335"/>
          <w:tab w:val="left" w:pos="4013"/>
          <w:tab w:val="left" w:pos="4627"/>
          <w:tab w:val="left" w:pos="6131"/>
          <w:tab w:val="left" w:pos="7126"/>
          <w:tab w:val="left" w:pos="8796"/>
          <w:tab w:val="left" w:pos="10074"/>
        </w:tabs>
        <w:spacing w:line="360" w:lineRule="auto"/>
        <w:ind w:right="147"/>
      </w:pPr>
      <w:r>
        <w:rPr>
          <w:spacing w:val="-2"/>
        </w:rPr>
        <w:t>находить</w:t>
      </w:r>
      <w:r>
        <w:tab/>
      </w:r>
      <w:r>
        <w:rPr>
          <w:spacing w:val="-2"/>
        </w:rPr>
        <w:t>необходимую</w:t>
      </w:r>
      <w:r>
        <w:tab/>
      </w:r>
      <w:r>
        <w:rPr>
          <w:spacing w:val="-4"/>
        </w:rPr>
        <w:t>для</w:t>
      </w:r>
      <w:r>
        <w:tab/>
      </w:r>
      <w:r>
        <w:rPr>
          <w:spacing w:val="-2"/>
        </w:rPr>
        <w:t>выполнения</w:t>
      </w:r>
      <w:r>
        <w:tab/>
      </w:r>
      <w:r>
        <w:rPr>
          <w:spacing w:val="-2"/>
        </w:rPr>
        <w:t>работы</w:t>
      </w:r>
      <w:r>
        <w:tab/>
      </w:r>
      <w:r>
        <w:rPr>
          <w:spacing w:val="-2"/>
        </w:rPr>
        <w:t>информацию,</w:t>
      </w:r>
      <w:r>
        <w:tab/>
      </w:r>
      <w:r>
        <w:rPr>
          <w:spacing w:val="-2"/>
        </w:rPr>
        <w:t>пользуясь</w:t>
      </w:r>
      <w:r>
        <w:tab/>
      </w:r>
      <w:r>
        <w:rPr>
          <w:spacing w:val="-2"/>
        </w:rPr>
        <w:t xml:space="preserve">различными </w:t>
      </w:r>
      <w:r>
        <w:t>источниками, анализировать её и отбирать в соответствии с решаемой задачей;</w:t>
      </w:r>
    </w:p>
    <w:p w:rsidR="004D69CC" w:rsidRDefault="00D37399">
      <w:pPr>
        <w:pStyle w:val="a3"/>
        <w:tabs>
          <w:tab w:val="left" w:pos="3242"/>
          <w:tab w:val="left" w:pos="6422"/>
          <w:tab w:val="left" w:pos="8056"/>
          <w:tab w:val="left" w:pos="9155"/>
          <w:tab w:val="left" w:pos="10786"/>
        </w:tabs>
        <w:spacing w:line="360" w:lineRule="auto"/>
        <w:ind w:left="1133" w:right="143" w:firstLine="0"/>
      </w:pPr>
      <w:r>
        <w:t xml:space="preserve">на основе анализа информации производить выбор наиболее эффективных способов работы; </w:t>
      </w:r>
      <w:r>
        <w:rPr>
          <w:spacing w:val="-2"/>
        </w:rPr>
        <w:t>использовать</w:t>
      </w:r>
      <w:r>
        <w:tab/>
      </w:r>
      <w:r>
        <w:rPr>
          <w:spacing w:val="-2"/>
        </w:rPr>
        <w:t>знаково-символические</w:t>
      </w:r>
      <w:r>
        <w:tab/>
      </w:r>
      <w:r>
        <w:rPr>
          <w:spacing w:val="-2"/>
        </w:rPr>
        <w:t>средства</w:t>
      </w:r>
      <w:r>
        <w:tab/>
      </w:r>
      <w:r>
        <w:rPr>
          <w:spacing w:val="-4"/>
        </w:rPr>
        <w:t>для</w:t>
      </w:r>
      <w:r>
        <w:tab/>
      </w:r>
      <w:r>
        <w:rPr>
          <w:spacing w:val="-2"/>
        </w:rPr>
        <w:t>решения</w:t>
      </w:r>
      <w:r>
        <w:tab/>
      </w:r>
      <w:r>
        <w:rPr>
          <w:spacing w:val="-2"/>
        </w:rPr>
        <w:t>задач</w:t>
      </w:r>
    </w:p>
    <w:p w:rsidR="004D69CC" w:rsidRDefault="00D37399">
      <w:pPr>
        <w:pStyle w:val="a3"/>
        <w:tabs>
          <w:tab w:val="left" w:pos="3019"/>
          <w:tab w:val="left" w:pos="4100"/>
          <w:tab w:val="left" w:pos="6263"/>
          <w:tab w:val="left" w:pos="8043"/>
          <w:tab w:val="left" w:pos="8770"/>
          <w:tab w:val="left" w:pos="10175"/>
        </w:tabs>
        <w:spacing w:line="360" w:lineRule="auto"/>
        <w:ind w:left="1133" w:right="145" w:hanging="709"/>
      </w:pPr>
      <w:r>
        <w:t xml:space="preserve">в умственной или материализованной форме, выполнять действия моделирования, работать с моделями; </w:t>
      </w:r>
      <w:r>
        <w:rPr>
          <w:spacing w:val="-2"/>
        </w:rPr>
        <w:t>осуществлять</w:t>
      </w:r>
      <w:r>
        <w:tab/>
      </w:r>
      <w:r>
        <w:rPr>
          <w:spacing w:val="-4"/>
        </w:rPr>
        <w:t>поиск</w:t>
      </w:r>
      <w:r>
        <w:tab/>
      </w:r>
      <w:r>
        <w:rPr>
          <w:spacing w:val="-2"/>
        </w:rPr>
        <w:t>дополнительной</w:t>
      </w:r>
      <w:r>
        <w:tab/>
      </w:r>
      <w:r>
        <w:rPr>
          <w:spacing w:val="-2"/>
        </w:rPr>
        <w:t>информации</w:t>
      </w:r>
      <w:r>
        <w:tab/>
      </w:r>
      <w:r>
        <w:rPr>
          <w:spacing w:val="-6"/>
        </w:rPr>
        <w:t>по</w:t>
      </w:r>
      <w:r>
        <w:tab/>
      </w:r>
      <w:r>
        <w:rPr>
          <w:spacing w:val="-2"/>
        </w:rPr>
        <w:t>тематике</w:t>
      </w:r>
      <w:r>
        <w:tab/>
      </w:r>
      <w:r>
        <w:rPr>
          <w:spacing w:val="-2"/>
        </w:rPr>
        <w:t>творческих</w:t>
      </w:r>
    </w:p>
    <w:p w:rsidR="004D69CC" w:rsidRDefault="00D37399">
      <w:pPr>
        <w:pStyle w:val="a3"/>
        <w:ind w:firstLine="0"/>
      </w:pPr>
      <w:r>
        <w:t>и</w:t>
      </w:r>
      <w:r>
        <w:rPr>
          <w:spacing w:val="-3"/>
        </w:rPr>
        <w:t xml:space="preserve"> </w:t>
      </w:r>
      <w:r>
        <w:t>проектных</w:t>
      </w:r>
      <w:r>
        <w:rPr>
          <w:spacing w:val="-1"/>
        </w:rPr>
        <w:t xml:space="preserve"> </w:t>
      </w:r>
      <w:r>
        <w:rPr>
          <w:spacing w:val="-2"/>
        </w:rPr>
        <w:t>работ;</w:t>
      </w:r>
    </w:p>
    <w:p w:rsidR="004D69CC" w:rsidRDefault="00D37399">
      <w:pPr>
        <w:pStyle w:val="a3"/>
        <w:spacing w:before="138"/>
        <w:ind w:left="1133" w:firstLine="0"/>
        <w:jc w:val="both"/>
      </w:pPr>
      <w:r>
        <w:t>использовать</w:t>
      </w:r>
      <w:r>
        <w:rPr>
          <w:spacing w:val="-5"/>
        </w:rPr>
        <w:t xml:space="preserve"> </w:t>
      </w:r>
      <w:r>
        <w:t>рисунки</w:t>
      </w:r>
      <w:r>
        <w:rPr>
          <w:spacing w:val="-3"/>
        </w:rPr>
        <w:t xml:space="preserve"> </w:t>
      </w:r>
      <w:r>
        <w:t>из</w:t>
      </w:r>
      <w:r>
        <w:rPr>
          <w:spacing w:val="-3"/>
        </w:rPr>
        <w:t xml:space="preserve"> </w:t>
      </w:r>
      <w:r>
        <w:t>ресурса</w:t>
      </w:r>
      <w:r>
        <w:rPr>
          <w:spacing w:val="-4"/>
        </w:rPr>
        <w:t xml:space="preserve"> </w:t>
      </w:r>
      <w:r>
        <w:t>компьютера</w:t>
      </w:r>
      <w:r>
        <w:rPr>
          <w:spacing w:val="-5"/>
        </w:rPr>
        <w:t xml:space="preserve"> </w:t>
      </w:r>
      <w:r>
        <w:t>в</w:t>
      </w:r>
      <w:r>
        <w:rPr>
          <w:spacing w:val="-4"/>
        </w:rPr>
        <w:t xml:space="preserve"> </w:t>
      </w:r>
      <w:r>
        <w:t>оформлении</w:t>
      </w:r>
      <w:r>
        <w:rPr>
          <w:spacing w:val="-3"/>
        </w:rPr>
        <w:t xml:space="preserve"> </w:t>
      </w:r>
      <w:r>
        <w:t>изделий</w:t>
      </w:r>
      <w:r>
        <w:rPr>
          <w:spacing w:val="-5"/>
        </w:rPr>
        <w:t xml:space="preserve"> </w:t>
      </w:r>
      <w:r>
        <w:t>и</w:t>
      </w:r>
      <w:r>
        <w:rPr>
          <w:spacing w:val="-3"/>
        </w:rPr>
        <w:t xml:space="preserve"> </w:t>
      </w:r>
      <w:r>
        <w:rPr>
          <w:spacing w:val="-2"/>
        </w:rPr>
        <w:t>другое;</w:t>
      </w:r>
    </w:p>
    <w:p w:rsidR="004D69CC" w:rsidRDefault="00D37399">
      <w:pPr>
        <w:pStyle w:val="a3"/>
        <w:tabs>
          <w:tab w:val="left" w:pos="3489"/>
          <w:tab w:val="left" w:pos="5368"/>
          <w:tab w:val="left" w:pos="10167"/>
        </w:tabs>
        <w:spacing w:before="137" w:line="360" w:lineRule="auto"/>
        <w:ind w:right="138"/>
        <w:jc w:val="both"/>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w:t>
      </w:r>
      <w:r>
        <w:rPr>
          <w:spacing w:val="79"/>
          <w:w w:val="150"/>
        </w:rPr>
        <w:t xml:space="preserve">   </w:t>
      </w:r>
      <w:r>
        <w:t>решения</w:t>
      </w:r>
      <w:r>
        <w:rPr>
          <w:spacing w:val="80"/>
          <w:w w:val="150"/>
        </w:rPr>
        <w:t xml:space="preserve">   </w:t>
      </w:r>
      <w:r>
        <w:t>учебных</w:t>
      </w:r>
      <w:r>
        <w:rPr>
          <w:spacing w:val="79"/>
          <w:w w:val="150"/>
        </w:rPr>
        <w:t xml:space="preserve">   </w:t>
      </w:r>
      <w:r>
        <w:t>и</w:t>
      </w:r>
      <w:r>
        <w:rPr>
          <w:spacing w:val="79"/>
          <w:w w:val="150"/>
        </w:rPr>
        <w:t xml:space="preserve">   </w:t>
      </w:r>
      <w:r>
        <w:t>практических</w:t>
      </w:r>
      <w:r>
        <w:rPr>
          <w:spacing w:val="80"/>
          <w:w w:val="150"/>
        </w:rPr>
        <w:t xml:space="preserve">   </w:t>
      </w:r>
      <w:r>
        <w:t>задач,</w:t>
      </w:r>
      <w:r>
        <w:rPr>
          <w:spacing w:val="79"/>
          <w:w w:val="150"/>
        </w:rPr>
        <w:t xml:space="preserve">   </w:t>
      </w:r>
      <w:r>
        <w:t>в</w:t>
      </w:r>
      <w:r>
        <w:rPr>
          <w:spacing w:val="79"/>
          <w:w w:val="150"/>
        </w:rPr>
        <w:t xml:space="preserve">   </w:t>
      </w:r>
      <w:r>
        <w:t>том</w:t>
      </w:r>
      <w:r>
        <w:rPr>
          <w:spacing w:val="80"/>
          <w:w w:val="150"/>
        </w:rPr>
        <w:t xml:space="preserve">   </w:t>
      </w:r>
      <w:r>
        <w:t>числе</w:t>
      </w:r>
      <w:r>
        <w:rPr>
          <w:spacing w:val="79"/>
          <w:w w:val="150"/>
        </w:rPr>
        <w:t xml:space="preserve">   </w:t>
      </w:r>
      <w:r>
        <w:t>Интернет под руководством учителя.</w:t>
      </w:r>
    </w:p>
    <w:p w:rsidR="004D69CC" w:rsidRDefault="00D37399" w:rsidP="00661748">
      <w:pPr>
        <w:pStyle w:val="a4"/>
        <w:numPr>
          <w:ilvl w:val="2"/>
          <w:numId w:val="87"/>
        </w:numPr>
        <w:tabs>
          <w:tab w:val="left" w:pos="1733"/>
        </w:tabs>
        <w:spacing w:before="1" w:line="360" w:lineRule="auto"/>
        <w:ind w:right="147"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4D69CC" w:rsidRDefault="00D37399">
      <w:pPr>
        <w:pStyle w:val="a3"/>
        <w:tabs>
          <w:tab w:val="left" w:pos="2664"/>
          <w:tab w:val="left" w:pos="3925"/>
          <w:tab w:val="left" w:pos="5158"/>
          <w:tab w:val="left" w:pos="5713"/>
          <w:tab w:val="left" w:pos="7021"/>
          <w:tab w:val="left" w:pos="8232"/>
          <w:tab w:val="left" w:pos="9599"/>
        </w:tabs>
        <w:spacing w:line="360" w:lineRule="auto"/>
        <w:ind w:right="142"/>
      </w:pPr>
      <w:r>
        <w:rPr>
          <w:spacing w:val="-2"/>
        </w:rPr>
        <w:t>соблюдать</w:t>
      </w:r>
      <w:r>
        <w:tab/>
      </w:r>
      <w:r>
        <w:rPr>
          <w:spacing w:val="-2"/>
        </w:rPr>
        <w:t>правила</w:t>
      </w:r>
      <w:r>
        <w:tab/>
      </w:r>
      <w:r>
        <w:rPr>
          <w:spacing w:val="-2"/>
        </w:rPr>
        <w:t>участия</w:t>
      </w:r>
      <w:r>
        <w:tab/>
      </w:r>
      <w:r>
        <w:rPr>
          <w:spacing w:val="-10"/>
        </w:rPr>
        <w:t>в</w:t>
      </w:r>
      <w:r>
        <w:tab/>
      </w:r>
      <w:r>
        <w:rPr>
          <w:spacing w:val="-2"/>
        </w:rPr>
        <w:t>диалоге:</w:t>
      </w:r>
      <w:r>
        <w:tab/>
      </w:r>
      <w:r>
        <w:rPr>
          <w:spacing w:val="-2"/>
        </w:rPr>
        <w:t>ставить</w:t>
      </w:r>
      <w:r>
        <w:tab/>
      </w:r>
      <w:r>
        <w:rPr>
          <w:spacing w:val="-2"/>
        </w:rPr>
        <w:t>вопросы,</w:t>
      </w:r>
      <w:r>
        <w:tab/>
      </w:r>
      <w:r>
        <w:rPr>
          <w:spacing w:val="-2"/>
        </w:rPr>
        <w:t xml:space="preserve">аргументировать </w:t>
      </w:r>
      <w:r>
        <w:t>и доказывать свою точку зрения, уважительно относиться к чужому мнению;</w:t>
      </w:r>
    </w:p>
    <w:p w:rsidR="004D69CC" w:rsidRDefault="00D37399">
      <w:pPr>
        <w:pStyle w:val="a3"/>
        <w:spacing w:line="360" w:lineRule="auto"/>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4D69CC" w:rsidRDefault="00D37399">
      <w:pPr>
        <w:pStyle w:val="a3"/>
        <w:tabs>
          <w:tab w:val="left" w:pos="2834"/>
          <w:tab w:val="left" w:pos="5721"/>
          <w:tab w:val="left" w:pos="7602"/>
          <w:tab w:val="left" w:pos="10373"/>
        </w:tabs>
        <w:spacing w:before="1" w:line="360" w:lineRule="auto"/>
        <w:ind w:right="141"/>
      </w:pPr>
      <w:r>
        <w:rPr>
          <w:spacing w:val="-2"/>
        </w:rPr>
        <w:t>создавать</w:t>
      </w:r>
      <w:r>
        <w:tab/>
      </w:r>
      <w:r>
        <w:rPr>
          <w:spacing w:val="-2"/>
        </w:rPr>
        <w:t>тексты-рассуждения:</w:t>
      </w:r>
      <w:r>
        <w:tab/>
      </w:r>
      <w:r>
        <w:rPr>
          <w:spacing w:val="-2"/>
        </w:rPr>
        <w:t>раскрывать</w:t>
      </w:r>
      <w:r>
        <w:tab/>
      </w:r>
      <w:r>
        <w:rPr>
          <w:spacing w:val="-2"/>
        </w:rPr>
        <w:t>последовательность</w:t>
      </w:r>
      <w:r>
        <w:tab/>
      </w:r>
      <w:r>
        <w:rPr>
          <w:spacing w:val="-2"/>
        </w:rPr>
        <w:t xml:space="preserve">операций </w:t>
      </w:r>
      <w:r>
        <w:t>при работе с разными материалами;</w:t>
      </w:r>
    </w:p>
    <w:p w:rsidR="004D69CC" w:rsidRDefault="00D37399">
      <w:pPr>
        <w:pStyle w:val="a3"/>
        <w:spacing w:line="360" w:lineRule="auto"/>
      </w:pPr>
      <w:r>
        <w:t>осознавать</w:t>
      </w:r>
      <w:r>
        <w:rPr>
          <w:spacing w:val="40"/>
        </w:rPr>
        <w:t xml:space="preserve"> </w:t>
      </w:r>
      <w:r>
        <w:t>культурно-исторический</w:t>
      </w:r>
      <w:r>
        <w:rPr>
          <w:spacing w:val="40"/>
        </w:rPr>
        <w:t xml:space="preserve"> </w:t>
      </w:r>
      <w:r>
        <w:t>смысл</w:t>
      </w:r>
      <w:r>
        <w:rPr>
          <w:spacing w:val="40"/>
        </w:rPr>
        <w:t xml:space="preserve"> </w:t>
      </w:r>
      <w:r>
        <w:t>и</w:t>
      </w:r>
      <w:r>
        <w:rPr>
          <w:spacing w:val="40"/>
        </w:rPr>
        <w:t xml:space="preserve"> </w:t>
      </w:r>
      <w:r>
        <w:t>назначение</w:t>
      </w:r>
      <w:r>
        <w:rPr>
          <w:spacing w:val="38"/>
        </w:rPr>
        <w:t xml:space="preserve"> </w:t>
      </w:r>
      <w:r>
        <w:t>праздников,</w:t>
      </w:r>
      <w:r>
        <w:rPr>
          <w:spacing w:val="40"/>
        </w:rPr>
        <w:t xml:space="preserve"> </w:t>
      </w:r>
      <w:r>
        <w:t>их</w:t>
      </w:r>
      <w:r>
        <w:rPr>
          <w:spacing w:val="40"/>
        </w:rPr>
        <w:t xml:space="preserve"> </w:t>
      </w:r>
      <w:r>
        <w:t>роль</w:t>
      </w:r>
      <w:r>
        <w:rPr>
          <w:spacing w:val="40"/>
        </w:rPr>
        <w:t xml:space="preserve"> </w:t>
      </w:r>
      <w:r>
        <w:t>в</w:t>
      </w:r>
      <w:r>
        <w:rPr>
          <w:spacing w:val="40"/>
        </w:rPr>
        <w:t xml:space="preserve"> </w:t>
      </w:r>
      <w:r>
        <w:t>жизни</w:t>
      </w:r>
      <w:r>
        <w:rPr>
          <w:spacing w:val="39"/>
        </w:rPr>
        <w:t xml:space="preserve"> </w:t>
      </w:r>
      <w:r>
        <w:t>каждого человека, ориентироваться в традициях организации и оформления праздников.</w:t>
      </w:r>
    </w:p>
    <w:p w:rsidR="004D69CC" w:rsidRDefault="00D37399" w:rsidP="00661748">
      <w:pPr>
        <w:pStyle w:val="a4"/>
        <w:numPr>
          <w:ilvl w:val="2"/>
          <w:numId w:val="87"/>
        </w:numPr>
        <w:tabs>
          <w:tab w:val="left" w:pos="1733"/>
        </w:tabs>
        <w:spacing w:line="360" w:lineRule="auto"/>
        <w:ind w:right="146" w:firstLine="708"/>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4D69CC" w:rsidRDefault="004D69CC">
      <w:pPr>
        <w:pStyle w:val="a4"/>
        <w:spacing w:line="360" w:lineRule="auto"/>
        <w:rPr>
          <w:sz w:val="24"/>
        </w:rPr>
        <w:sectPr w:rsidR="004D69CC">
          <w:pgSz w:w="11910" w:h="16840"/>
          <w:pgMar w:top="1380" w:right="283" w:bottom="1140" w:left="141" w:header="0" w:footer="917" w:gutter="0"/>
          <w:cols w:space="720"/>
        </w:sectPr>
      </w:pPr>
    </w:p>
    <w:p w:rsidR="004D69CC" w:rsidRDefault="00D37399">
      <w:pPr>
        <w:pStyle w:val="a3"/>
        <w:spacing w:before="62" w:line="362" w:lineRule="auto"/>
      </w:pPr>
      <w:r>
        <w:t>понимать и принимать учебную задачу, самостоятельно определять цели</w:t>
      </w:r>
      <w:r>
        <w:rPr>
          <w:spacing w:val="34"/>
        </w:rPr>
        <w:t xml:space="preserve"> </w:t>
      </w:r>
      <w:r>
        <w:t xml:space="preserve">учебно-познавательной </w:t>
      </w:r>
      <w:r>
        <w:rPr>
          <w:spacing w:val="-2"/>
        </w:rPr>
        <w:t>деятельности;</w:t>
      </w:r>
    </w:p>
    <w:p w:rsidR="004D69CC" w:rsidRDefault="00D37399">
      <w:pPr>
        <w:pStyle w:val="a3"/>
        <w:tabs>
          <w:tab w:val="left" w:pos="2867"/>
          <w:tab w:val="left" w:pos="4765"/>
          <w:tab w:val="left" w:pos="5906"/>
          <w:tab w:val="left" w:pos="6470"/>
          <w:tab w:val="left" w:pos="8276"/>
          <w:tab w:val="left" w:pos="8831"/>
          <w:tab w:val="left" w:pos="10689"/>
        </w:tabs>
        <w:spacing w:line="360" w:lineRule="auto"/>
        <w:ind w:right="148"/>
      </w:pPr>
      <w:r>
        <w:rPr>
          <w:spacing w:val="-2"/>
        </w:rPr>
        <w:t>планировать</w:t>
      </w:r>
      <w:r>
        <w:tab/>
      </w:r>
      <w:r>
        <w:rPr>
          <w:spacing w:val="-2"/>
        </w:rPr>
        <w:t>практическую</w:t>
      </w:r>
      <w:r>
        <w:tab/>
      </w:r>
      <w:r>
        <w:rPr>
          <w:spacing w:val="-2"/>
        </w:rPr>
        <w:t>работу</w:t>
      </w:r>
      <w:r>
        <w:tab/>
      </w:r>
      <w:r>
        <w:rPr>
          <w:spacing w:val="-10"/>
        </w:rPr>
        <w:t>в</w:t>
      </w:r>
      <w:r>
        <w:tab/>
      </w:r>
      <w:r>
        <w:rPr>
          <w:spacing w:val="-2"/>
        </w:rPr>
        <w:t>соответствии</w:t>
      </w:r>
      <w:r>
        <w:tab/>
      </w:r>
      <w:r>
        <w:rPr>
          <w:spacing w:val="-10"/>
        </w:rPr>
        <w:t>с</w:t>
      </w:r>
      <w:r>
        <w:tab/>
      </w:r>
      <w:r>
        <w:rPr>
          <w:spacing w:val="-2"/>
        </w:rPr>
        <w:t>поставленной</w:t>
      </w:r>
      <w:r>
        <w:tab/>
      </w:r>
      <w:r>
        <w:rPr>
          <w:spacing w:val="-2"/>
        </w:rPr>
        <w:t xml:space="preserve">целью </w:t>
      </w:r>
      <w:r>
        <w:t>и выполнять её в соответствии с планом;</w:t>
      </w:r>
    </w:p>
    <w:p w:rsidR="004D69CC" w:rsidRDefault="00D37399">
      <w:pPr>
        <w:pStyle w:val="a3"/>
        <w:spacing w:line="360" w:lineRule="auto"/>
      </w:pPr>
      <w:r>
        <w:t>на</w:t>
      </w:r>
      <w:r>
        <w:rPr>
          <w:spacing w:val="80"/>
          <w:w w:val="150"/>
        </w:rPr>
        <w:t xml:space="preserve"> </w:t>
      </w:r>
      <w:r>
        <w:t>основе</w:t>
      </w:r>
      <w:r>
        <w:rPr>
          <w:spacing w:val="80"/>
          <w:w w:val="150"/>
        </w:rPr>
        <w:t xml:space="preserve"> </w:t>
      </w:r>
      <w:r>
        <w:t>анализа</w:t>
      </w:r>
      <w:r>
        <w:rPr>
          <w:spacing w:val="80"/>
          <w:w w:val="150"/>
        </w:rPr>
        <w:t xml:space="preserve"> </w:t>
      </w:r>
      <w:r>
        <w:t>причинно-следственных</w:t>
      </w:r>
      <w:r>
        <w:rPr>
          <w:spacing w:val="80"/>
          <w:w w:val="150"/>
        </w:rPr>
        <w:t xml:space="preserve"> </w:t>
      </w:r>
      <w:r>
        <w:t>связей</w:t>
      </w:r>
      <w:r>
        <w:rPr>
          <w:spacing w:val="80"/>
          <w:w w:val="150"/>
        </w:rPr>
        <w:t xml:space="preserve"> </w:t>
      </w:r>
      <w:r>
        <w:t>между</w:t>
      </w:r>
      <w:r>
        <w:rPr>
          <w:spacing w:val="80"/>
          <w:w w:val="150"/>
        </w:rPr>
        <w:t xml:space="preserve"> </w:t>
      </w:r>
      <w:r>
        <w:t>действиями</w:t>
      </w:r>
      <w:r>
        <w:rPr>
          <w:spacing w:val="80"/>
          <w:w w:val="150"/>
        </w:rPr>
        <w:t xml:space="preserve"> </w:t>
      </w:r>
      <w:r>
        <w:t>и</w:t>
      </w:r>
      <w:r>
        <w:rPr>
          <w:spacing w:val="80"/>
          <w:w w:val="150"/>
        </w:rPr>
        <w:t xml:space="preserve"> </w:t>
      </w:r>
      <w:r>
        <w:t>их</w:t>
      </w:r>
      <w:r>
        <w:rPr>
          <w:spacing w:val="80"/>
          <w:w w:val="150"/>
        </w:rPr>
        <w:t xml:space="preserve"> </w:t>
      </w:r>
      <w:r>
        <w:t>результатами прогнозировать практические «шаги» для получения необходимого результата;</w:t>
      </w:r>
    </w:p>
    <w:p w:rsidR="004D69CC" w:rsidRDefault="00D37399">
      <w:pPr>
        <w:pStyle w:val="a3"/>
        <w:spacing w:line="360" w:lineRule="auto"/>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D69CC" w:rsidRDefault="00D37399">
      <w:pPr>
        <w:pStyle w:val="a3"/>
        <w:ind w:left="1133" w:firstLine="0"/>
      </w:pPr>
      <w:r>
        <w:t>проявлять</w:t>
      </w:r>
      <w:r>
        <w:rPr>
          <w:spacing w:val="-8"/>
        </w:rPr>
        <w:t xml:space="preserve"> </w:t>
      </w:r>
      <w:r>
        <w:t>волевую</w:t>
      </w:r>
      <w:r>
        <w:rPr>
          <w:spacing w:val="-4"/>
        </w:rPr>
        <w:t xml:space="preserve"> </w:t>
      </w:r>
      <w:r>
        <w:t>саморегуляцию</w:t>
      </w:r>
      <w:r>
        <w:rPr>
          <w:spacing w:val="-6"/>
        </w:rPr>
        <w:t xml:space="preserve"> </w:t>
      </w:r>
      <w:r>
        <w:t>при</w:t>
      </w:r>
      <w:r>
        <w:rPr>
          <w:spacing w:val="-6"/>
        </w:rPr>
        <w:t xml:space="preserve"> </w:t>
      </w:r>
      <w:r>
        <w:t>выполнении</w:t>
      </w:r>
      <w:r>
        <w:rPr>
          <w:spacing w:val="-5"/>
        </w:rPr>
        <w:t xml:space="preserve"> </w:t>
      </w:r>
      <w:r>
        <w:rPr>
          <w:spacing w:val="-2"/>
        </w:rPr>
        <w:t>задания.</w:t>
      </w:r>
    </w:p>
    <w:p w:rsidR="004D69CC" w:rsidRDefault="00D37399" w:rsidP="00661748">
      <w:pPr>
        <w:pStyle w:val="a4"/>
        <w:numPr>
          <w:ilvl w:val="2"/>
          <w:numId w:val="87"/>
        </w:numPr>
        <w:tabs>
          <w:tab w:val="left" w:pos="1733"/>
        </w:tabs>
        <w:spacing w:before="134" w:line="360" w:lineRule="auto"/>
        <w:ind w:left="1133" w:right="145" w:firstLine="0"/>
        <w:rPr>
          <w:sz w:val="24"/>
        </w:rPr>
      </w:pPr>
      <w:r>
        <w:rPr>
          <w:sz w:val="24"/>
        </w:rPr>
        <w:t>У обучающегося будут сформированы следующие умения совместной деятельности: организовывать</w:t>
      </w:r>
      <w:r>
        <w:rPr>
          <w:spacing w:val="75"/>
          <w:sz w:val="24"/>
        </w:rPr>
        <w:t xml:space="preserve"> </w:t>
      </w:r>
      <w:r>
        <w:rPr>
          <w:sz w:val="24"/>
        </w:rPr>
        <w:t>под</w:t>
      </w:r>
      <w:r>
        <w:rPr>
          <w:spacing w:val="71"/>
          <w:sz w:val="24"/>
        </w:rPr>
        <w:t xml:space="preserve"> </w:t>
      </w:r>
      <w:r>
        <w:rPr>
          <w:sz w:val="24"/>
        </w:rPr>
        <w:t>руководством</w:t>
      </w:r>
      <w:r>
        <w:rPr>
          <w:spacing w:val="78"/>
          <w:sz w:val="24"/>
        </w:rPr>
        <w:t xml:space="preserve"> </w:t>
      </w:r>
      <w:r>
        <w:rPr>
          <w:sz w:val="24"/>
        </w:rPr>
        <w:t>учителя</w:t>
      </w:r>
      <w:r>
        <w:rPr>
          <w:spacing w:val="76"/>
          <w:sz w:val="24"/>
        </w:rPr>
        <w:t xml:space="preserve"> </w:t>
      </w:r>
      <w:r>
        <w:rPr>
          <w:sz w:val="24"/>
        </w:rPr>
        <w:t>совместную</w:t>
      </w:r>
      <w:r>
        <w:rPr>
          <w:spacing w:val="74"/>
          <w:sz w:val="24"/>
        </w:rPr>
        <w:t xml:space="preserve"> </w:t>
      </w:r>
      <w:r>
        <w:rPr>
          <w:sz w:val="24"/>
        </w:rPr>
        <w:t>работу</w:t>
      </w:r>
      <w:r>
        <w:rPr>
          <w:spacing w:val="69"/>
          <w:sz w:val="24"/>
        </w:rPr>
        <w:t xml:space="preserve"> </w:t>
      </w:r>
      <w:r>
        <w:rPr>
          <w:sz w:val="24"/>
        </w:rPr>
        <w:t>в</w:t>
      </w:r>
      <w:r>
        <w:rPr>
          <w:spacing w:val="75"/>
          <w:sz w:val="24"/>
        </w:rPr>
        <w:t xml:space="preserve"> </w:t>
      </w:r>
      <w:r>
        <w:rPr>
          <w:sz w:val="24"/>
        </w:rPr>
        <w:t>группе:</w:t>
      </w:r>
      <w:r>
        <w:rPr>
          <w:spacing w:val="74"/>
          <w:sz w:val="24"/>
        </w:rPr>
        <w:t xml:space="preserve"> </w:t>
      </w:r>
      <w:r>
        <w:rPr>
          <w:sz w:val="24"/>
        </w:rPr>
        <w:t>распределять</w:t>
      </w:r>
      <w:r>
        <w:rPr>
          <w:spacing w:val="74"/>
          <w:sz w:val="24"/>
        </w:rPr>
        <w:t xml:space="preserve"> </w:t>
      </w:r>
      <w:r>
        <w:rPr>
          <w:sz w:val="24"/>
        </w:rPr>
        <w:t>роли,</w:t>
      </w:r>
    </w:p>
    <w:p w:rsidR="004D69CC" w:rsidRDefault="00D37399">
      <w:pPr>
        <w:pStyle w:val="a3"/>
        <w:spacing w:line="360" w:lineRule="auto"/>
        <w:ind w:firstLine="0"/>
      </w:pPr>
      <w:r>
        <w:t>выполнять</w:t>
      </w:r>
      <w:r>
        <w:rPr>
          <w:spacing w:val="80"/>
        </w:rPr>
        <w:t xml:space="preserve"> </w:t>
      </w:r>
      <w:r>
        <w:t>функции</w:t>
      </w:r>
      <w:r>
        <w:rPr>
          <w:spacing w:val="80"/>
        </w:rPr>
        <w:t xml:space="preserve"> </w:t>
      </w:r>
      <w:r>
        <w:t>руководителя</w:t>
      </w:r>
      <w:r>
        <w:rPr>
          <w:spacing w:val="80"/>
        </w:rPr>
        <w:t xml:space="preserve"> </w:t>
      </w:r>
      <w:r>
        <w:t>или</w:t>
      </w:r>
      <w:r>
        <w:rPr>
          <w:spacing w:val="80"/>
        </w:rPr>
        <w:t xml:space="preserve"> </w:t>
      </w:r>
      <w:r>
        <w:t>подчинённого,</w:t>
      </w:r>
      <w:r>
        <w:rPr>
          <w:spacing w:val="80"/>
        </w:rPr>
        <w:t xml:space="preserve"> </w:t>
      </w:r>
      <w:r>
        <w:t>осуществлять</w:t>
      </w:r>
      <w:r>
        <w:rPr>
          <w:spacing w:val="80"/>
        </w:rPr>
        <w:t xml:space="preserve"> </w:t>
      </w:r>
      <w:r>
        <w:t>продуктивное</w:t>
      </w:r>
      <w:r>
        <w:rPr>
          <w:spacing w:val="80"/>
        </w:rPr>
        <w:t xml:space="preserve"> </w:t>
      </w:r>
      <w:r>
        <w:t xml:space="preserve">сотрудничество, </w:t>
      </w:r>
      <w:r>
        <w:rPr>
          <w:spacing w:val="-2"/>
        </w:rPr>
        <w:t>взаимопомощь;</w:t>
      </w:r>
    </w:p>
    <w:p w:rsidR="004D69CC" w:rsidRDefault="00D37399">
      <w:pPr>
        <w:pStyle w:val="a3"/>
        <w:spacing w:line="360" w:lineRule="auto"/>
        <w:ind w:right="144"/>
        <w:jc w:val="both"/>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4D69CC" w:rsidRDefault="00D37399">
      <w:pPr>
        <w:pStyle w:val="a3"/>
        <w:spacing w:line="360" w:lineRule="auto"/>
        <w:ind w:right="143"/>
        <w:jc w:val="both"/>
      </w:pPr>
      <w: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4D69CC" w:rsidRDefault="00D37399" w:rsidP="00661748">
      <w:pPr>
        <w:pStyle w:val="Heading4"/>
        <w:numPr>
          <w:ilvl w:val="0"/>
          <w:numId w:val="87"/>
        </w:numPr>
        <w:tabs>
          <w:tab w:val="left" w:pos="1493"/>
        </w:tabs>
        <w:spacing w:line="360" w:lineRule="auto"/>
        <w:ind w:right="147" w:firstLine="708"/>
      </w:pPr>
      <w:r>
        <w:t>Планируемые результаты освоения программы по технологии на уровне начального общего образования.</w:t>
      </w:r>
    </w:p>
    <w:p w:rsidR="004D69CC" w:rsidRDefault="00D37399" w:rsidP="00661748">
      <w:pPr>
        <w:pStyle w:val="a4"/>
        <w:numPr>
          <w:ilvl w:val="1"/>
          <w:numId w:val="87"/>
        </w:numPr>
        <w:tabs>
          <w:tab w:val="left" w:pos="1673"/>
          <w:tab w:val="left" w:pos="3686"/>
          <w:tab w:val="left" w:pos="5583"/>
          <w:tab w:val="left" w:pos="7265"/>
          <w:tab w:val="left" w:pos="9168"/>
          <w:tab w:val="left" w:pos="10163"/>
        </w:tabs>
        <w:spacing w:before="1" w:line="360" w:lineRule="auto"/>
        <w:ind w:right="140" w:firstLine="708"/>
        <w:jc w:val="both"/>
        <w:rPr>
          <w:sz w:val="24"/>
        </w:rPr>
      </w:pPr>
      <w:r>
        <w:rPr>
          <w:spacing w:val="-2"/>
          <w:sz w:val="24"/>
        </w:rPr>
        <w:t>Личностные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технологии </w:t>
      </w:r>
      <w:r>
        <w:rPr>
          <w:sz w:val="24"/>
        </w:rPr>
        <w:t>на</w:t>
      </w:r>
      <w:r>
        <w:rPr>
          <w:spacing w:val="59"/>
          <w:w w:val="150"/>
          <w:sz w:val="24"/>
        </w:rPr>
        <w:t xml:space="preserve">   </w:t>
      </w:r>
      <w:r>
        <w:rPr>
          <w:sz w:val="24"/>
        </w:rPr>
        <w:t>уровне</w:t>
      </w:r>
      <w:r>
        <w:rPr>
          <w:spacing w:val="59"/>
          <w:w w:val="150"/>
          <w:sz w:val="24"/>
        </w:rPr>
        <w:t xml:space="preserve">   </w:t>
      </w:r>
      <w:r>
        <w:rPr>
          <w:sz w:val="24"/>
        </w:rPr>
        <w:t>начального</w:t>
      </w:r>
      <w:r>
        <w:rPr>
          <w:spacing w:val="59"/>
          <w:w w:val="150"/>
          <w:sz w:val="24"/>
        </w:rPr>
        <w:t xml:space="preserve">   </w:t>
      </w:r>
      <w:r>
        <w:rPr>
          <w:sz w:val="24"/>
        </w:rPr>
        <w:t>общего</w:t>
      </w:r>
      <w:r>
        <w:rPr>
          <w:spacing w:val="59"/>
          <w:w w:val="150"/>
          <w:sz w:val="24"/>
        </w:rPr>
        <w:t xml:space="preserve">   </w:t>
      </w:r>
      <w:r>
        <w:rPr>
          <w:sz w:val="24"/>
        </w:rPr>
        <w:t>образования</w:t>
      </w:r>
      <w:r>
        <w:rPr>
          <w:spacing w:val="59"/>
          <w:w w:val="150"/>
          <w:sz w:val="24"/>
        </w:rPr>
        <w:t xml:space="preserve">   </w:t>
      </w:r>
      <w:r>
        <w:rPr>
          <w:sz w:val="24"/>
        </w:rPr>
        <w:t>достигаются</w:t>
      </w:r>
      <w:r>
        <w:rPr>
          <w:spacing w:val="59"/>
          <w:w w:val="150"/>
          <w:sz w:val="24"/>
        </w:rPr>
        <w:t xml:space="preserve">   </w:t>
      </w:r>
      <w:r>
        <w:rPr>
          <w:sz w:val="24"/>
        </w:rPr>
        <w:t>в</w:t>
      </w:r>
      <w:r>
        <w:rPr>
          <w:spacing w:val="59"/>
          <w:w w:val="150"/>
          <w:sz w:val="24"/>
        </w:rPr>
        <w:t xml:space="preserve">   </w:t>
      </w:r>
      <w:r>
        <w:rPr>
          <w:sz w:val="24"/>
        </w:rPr>
        <w:t>единстве</w:t>
      </w:r>
      <w:r>
        <w:rPr>
          <w:spacing w:val="60"/>
          <w:w w:val="150"/>
          <w:sz w:val="24"/>
        </w:rPr>
        <w:t xml:space="preserve">   </w:t>
      </w:r>
      <w:r>
        <w:rPr>
          <w:sz w:val="24"/>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69CC" w:rsidRDefault="00D37399">
      <w:pPr>
        <w:pStyle w:val="a3"/>
        <w:spacing w:line="360" w:lineRule="auto"/>
        <w:ind w:right="148"/>
        <w:jc w:val="both"/>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4D69CC" w:rsidRDefault="00D37399">
      <w:pPr>
        <w:pStyle w:val="a3"/>
        <w:spacing w:line="360" w:lineRule="auto"/>
        <w:ind w:right="146"/>
        <w:jc w:val="both"/>
      </w:pPr>
      <w:r>
        <w:t>первоначальные</w:t>
      </w:r>
      <w:r>
        <w:rPr>
          <w:spacing w:val="-1"/>
        </w:rPr>
        <w:t xml:space="preserve"> </w:t>
      </w:r>
      <w:r>
        <w:t>представления о созидательном</w:t>
      </w:r>
      <w:r>
        <w:rPr>
          <w:spacing w:val="-1"/>
        </w:rPr>
        <w:t xml:space="preserve"> </w:t>
      </w:r>
      <w:r>
        <w:t>и нравственном</w:t>
      </w:r>
      <w:r>
        <w:rPr>
          <w:spacing w:val="-1"/>
        </w:rPr>
        <w:t xml:space="preserve"> </w:t>
      </w:r>
      <w:r>
        <w:t>значении труда</w:t>
      </w:r>
      <w:r>
        <w:rPr>
          <w:spacing w:val="-1"/>
        </w:rPr>
        <w:t xml:space="preserve"> </w:t>
      </w:r>
      <w:r>
        <w:t>в жизни человека и общества, уважительное отношение к труду и творчеству мастеров;</w:t>
      </w:r>
    </w:p>
    <w:p w:rsidR="004D69CC" w:rsidRDefault="00D37399">
      <w:pPr>
        <w:pStyle w:val="a3"/>
        <w:spacing w:before="1" w:line="360" w:lineRule="auto"/>
        <w:ind w:right="140"/>
        <w:jc w:val="both"/>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tabs>
          <w:tab w:val="left" w:pos="3083"/>
          <w:tab w:val="left" w:pos="6453"/>
          <w:tab w:val="left" w:pos="8228"/>
          <w:tab w:val="left" w:pos="10078"/>
        </w:tabs>
        <w:spacing w:before="62" w:line="360" w:lineRule="auto"/>
        <w:ind w:right="138"/>
        <w:jc w:val="both"/>
      </w:pPr>
      <w:r>
        <w:rPr>
          <w:spacing w:val="-2"/>
        </w:rPr>
        <w:t>понимание</w:t>
      </w:r>
      <w:r>
        <w:tab/>
      </w:r>
      <w:r>
        <w:rPr>
          <w:spacing w:val="-2"/>
        </w:rPr>
        <w:t>культурно-исторической</w:t>
      </w:r>
      <w:r>
        <w:tab/>
      </w:r>
      <w:r>
        <w:rPr>
          <w:spacing w:val="-2"/>
        </w:rPr>
        <w:t>ценности</w:t>
      </w:r>
      <w:r>
        <w:tab/>
      </w:r>
      <w:r>
        <w:rPr>
          <w:spacing w:val="-2"/>
        </w:rPr>
        <w:t>традиций,</w:t>
      </w:r>
      <w:r>
        <w:tab/>
      </w:r>
      <w:r>
        <w:rPr>
          <w:spacing w:val="-2"/>
        </w:rPr>
        <w:t xml:space="preserve">отражённых </w:t>
      </w:r>
      <w:r>
        <w:t>в предметном мире, чувство сопричастности к культуре своего народа, уважительное отношение к культурным традициям других народов;</w:t>
      </w:r>
    </w:p>
    <w:p w:rsidR="004D69CC" w:rsidRDefault="00D37399">
      <w:pPr>
        <w:pStyle w:val="a3"/>
        <w:tabs>
          <w:tab w:val="left" w:pos="3118"/>
          <w:tab w:val="left" w:pos="5147"/>
          <w:tab w:val="left" w:pos="10174"/>
        </w:tabs>
        <w:spacing w:before="2" w:line="360" w:lineRule="auto"/>
        <w:ind w:right="136"/>
        <w:jc w:val="both"/>
      </w:pPr>
      <w:r>
        <w:t xml:space="preserve">проявление способности к эстетической оценке окружающей предметной среды, эстетические </w:t>
      </w:r>
      <w:r>
        <w:rPr>
          <w:spacing w:val="-2"/>
        </w:rPr>
        <w:t>чувства</w:t>
      </w:r>
      <w:r>
        <w:tab/>
      </w:r>
      <w:r>
        <w:rPr>
          <w:spacing w:val="-10"/>
        </w:rPr>
        <w:t>–</w:t>
      </w:r>
      <w:r>
        <w:tab/>
      </w:r>
      <w:r>
        <w:rPr>
          <w:spacing w:val="-2"/>
        </w:rPr>
        <w:t>эмоционально-положительное</w:t>
      </w:r>
      <w:r>
        <w:tab/>
      </w:r>
      <w:r>
        <w:rPr>
          <w:spacing w:val="-2"/>
        </w:rPr>
        <w:t xml:space="preserve">восприятие </w:t>
      </w:r>
      <w:r>
        <w:t>и</w:t>
      </w:r>
      <w:r>
        <w:rPr>
          <w:spacing w:val="65"/>
        </w:rPr>
        <w:t xml:space="preserve">   </w:t>
      </w:r>
      <w:r>
        <w:t>понимание</w:t>
      </w:r>
      <w:r>
        <w:rPr>
          <w:spacing w:val="64"/>
        </w:rPr>
        <w:t xml:space="preserve">   </w:t>
      </w:r>
      <w:r>
        <w:t>красоты</w:t>
      </w:r>
      <w:r>
        <w:rPr>
          <w:spacing w:val="65"/>
        </w:rPr>
        <w:t xml:space="preserve">   </w:t>
      </w:r>
      <w:r>
        <w:t>форм</w:t>
      </w:r>
      <w:r>
        <w:rPr>
          <w:spacing w:val="65"/>
        </w:rPr>
        <w:t xml:space="preserve">   </w:t>
      </w:r>
      <w:r>
        <w:t>и</w:t>
      </w:r>
      <w:r>
        <w:rPr>
          <w:spacing w:val="65"/>
        </w:rPr>
        <w:t xml:space="preserve">   </w:t>
      </w:r>
      <w:r>
        <w:t>образов</w:t>
      </w:r>
      <w:r>
        <w:rPr>
          <w:spacing w:val="65"/>
        </w:rPr>
        <w:t xml:space="preserve">   </w:t>
      </w:r>
      <w:r>
        <w:t>природных</w:t>
      </w:r>
      <w:r>
        <w:rPr>
          <w:spacing w:val="65"/>
        </w:rPr>
        <w:t xml:space="preserve">   </w:t>
      </w:r>
      <w:r>
        <w:t>объектов,</w:t>
      </w:r>
      <w:r>
        <w:rPr>
          <w:spacing w:val="65"/>
        </w:rPr>
        <w:t xml:space="preserve">   </w:t>
      </w:r>
      <w:r>
        <w:t>образцов</w:t>
      </w:r>
      <w:r>
        <w:rPr>
          <w:spacing w:val="65"/>
        </w:rPr>
        <w:t xml:space="preserve">   </w:t>
      </w:r>
      <w:r>
        <w:t>мировой и отечественной художественной культуры;</w:t>
      </w:r>
    </w:p>
    <w:p w:rsidR="004D69CC" w:rsidRDefault="00D37399">
      <w:pPr>
        <w:pStyle w:val="a3"/>
        <w:spacing w:line="360" w:lineRule="auto"/>
        <w:ind w:right="144"/>
        <w:jc w:val="both"/>
      </w:pPr>
      <w:r>
        <w:t>проявление положительного отношения и интереса к различным видам творческой</w:t>
      </w:r>
      <w:r>
        <w:rPr>
          <w:spacing w:val="40"/>
        </w:rPr>
        <w:t xml:space="preserve"> </w:t>
      </w:r>
      <w:r>
        <w:t>преобразующей деятельности, стремление к творческой самореализации, мотивация к творческому</w:t>
      </w:r>
      <w:r>
        <w:rPr>
          <w:spacing w:val="40"/>
        </w:rPr>
        <w:t xml:space="preserve"> </w:t>
      </w:r>
      <w:r>
        <w:t>труду, работе на результат, способность к различным видам практической преобразующей деятельности;</w:t>
      </w:r>
    </w:p>
    <w:p w:rsidR="004D69CC" w:rsidRDefault="00D37399">
      <w:pPr>
        <w:pStyle w:val="a3"/>
        <w:spacing w:line="360" w:lineRule="auto"/>
        <w:ind w:right="143"/>
        <w:jc w:val="both"/>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4D69CC" w:rsidRDefault="00D37399">
      <w:pPr>
        <w:pStyle w:val="a3"/>
        <w:spacing w:line="360" w:lineRule="auto"/>
        <w:ind w:right="147"/>
        <w:jc w:val="both"/>
      </w:pPr>
      <w:r>
        <w:t>готовность вступать в сотрудничество с другими людьми с учётом этики общения, проявление толерантности и доброжелательности.</w:t>
      </w:r>
    </w:p>
    <w:p w:rsidR="004D69CC" w:rsidRDefault="00D37399" w:rsidP="00661748">
      <w:pPr>
        <w:pStyle w:val="a4"/>
        <w:numPr>
          <w:ilvl w:val="1"/>
          <w:numId w:val="87"/>
        </w:numPr>
        <w:tabs>
          <w:tab w:val="left" w:pos="1673"/>
        </w:tabs>
        <w:spacing w:line="360" w:lineRule="auto"/>
        <w:ind w:right="138" w:firstLine="708"/>
        <w:jc w:val="both"/>
        <w:rPr>
          <w:sz w:val="24"/>
        </w:rPr>
      </w:pPr>
      <w:r>
        <w:rPr>
          <w:sz w:val="24"/>
        </w:rPr>
        <w:t>В результате изучения технологии на уровне начального общего образования у</w:t>
      </w:r>
      <w:r>
        <w:rPr>
          <w:spacing w:val="40"/>
          <w:sz w:val="24"/>
        </w:rPr>
        <w:t xml:space="preserve"> </w:t>
      </w:r>
      <w:r>
        <w:rPr>
          <w:sz w:val="24"/>
        </w:rPr>
        <w:t>обучающегося будут сформированы познавательные универсальные учебные действия,</w:t>
      </w:r>
      <w:r>
        <w:rPr>
          <w:spacing w:val="40"/>
          <w:sz w:val="24"/>
        </w:rPr>
        <w:t xml:space="preserve"> </w:t>
      </w:r>
      <w:r>
        <w:rPr>
          <w:sz w:val="24"/>
        </w:rPr>
        <w:t>коммуникативные универсальные учебные действия, регулятивные универсальные учебные действия, совместная деятельность.</w:t>
      </w:r>
    </w:p>
    <w:p w:rsidR="004D69CC" w:rsidRDefault="00D37399" w:rsidP="00661748">
      <w:pPr>
        <w:pStyle w:val="a4"/>
        <w:numPr>
          <w:ilvl w:val="2"/>
          <w:numId w:val="87"/>
        </w:numPr>
        <w:tabs>
          <w:tab w:val="left" w:pos="1853"/>
        </w:tabs>
        <w:spacing w:line="360" w:lineRule="auto"/>
        <w:ind w:right="143" w:firstLine="708"/>
        <w:jc w:val="both"/>
        <w:rPr>
          <w:sz w:val="24"/>
        </w:rPr>
      </w:pPr>
      <w:r>
        <w:rPr>
          <w:sz w:val="24"/>
        </w:rPr>
        <w:t>У</w:t>
      </w:r>
      <w:r>
        <w:rPr>
          <w:spacing w:val="-3"/>
          <w:sz w:val="24"/>
        </w:rPr>
        <w:t xml:space="preserve"> </w:t>
      </w:r>
      <w:r>
        <w:rPr>
          <w:sz w:val="24"/>
        </w:rPr>
        <w:t>обучающегося</w:t>
      </w:r>
      <w:r>
        <w:rPr>
          <w:spacing w:val="-1"/>
          <w:sz w:val="24"/>
        </w:rPr>
        <w:t xml:space="preserve"> </w:t>
      </w:r>
      <w:r>
        <w:rPr>
          <w:sz w:val="24"/>
        </w:rPr>
        <w:t>будут</w:t>
      </w:r>
      <w:r>
        <w:rPr>
          <w:spacing w:val="-3"/>
          <w:sz w:val="24"/>
        </w:rPr>
        <w:t xml:space="preserve"> </w:t>
      </w:r>
      <w:r>
        <w:rPr>
          <w:sz w:val="24"/>
        </w:rPr>
        <w:t>сформированы</w:t>
      </w:r>
      <w:r>
        <w:rPr>
          <w:spacing w:val="-4"/>
          <w:sz w:val="24"/>
        </w:rPr>
        <w:t xml:space="preserve"> </w:t>
      </w:r>
      <w:r>
        <w:rPr>
          <w:sz w:val="24"/>
        </w:rPr>
        <w:t>следующие</w:t>
      </w:r>
      <w:r>
        <w:rPr>
          <w:spacing w:val="-4"/>
          <w:sz w:val="24"/>
        </w:rPr>
        <w:t xml:space="preserve"> </w:t>
      </w:r>
      <w:r>
        <w:rPr>
          <w:sz w:val="24"/>
        </w:rPr>
        <w:t>базовые</w:t>
      </w:r>
      <w:r>
        <w:rPr>
          <w:spacing w:val="-4"/>
          <w:sz w:val="24"/>
        </w:rPr>
        <w:t xml:space="preserve"> </w:t>
      </w:r>
      <w:r>
        <w:rPr>
          <w:sz w:val="24"/>
        </w:rPr>
        <w:t>логические</w:t>
      </w:r>
      <w:r>
        <w:rPr>
          <w:spacing w:val="-4"/>
          <w:sz w:val="24"/>
        </w:rPr>
        <w:t xml:space="preserve"> </w:t>
      </w:r>
      <w:r>
        <w:rPr>
          <w:sz w:val="24"/>
        </w:rPr>
        <w:t>и</w:t>
      </w:r>
      <w:r>
        <w:rPr>
          <w:spacing w:val="-5"/>
          <w:sz w:val="24"/>
        </w:rPr>
        <w:t xml:space="preserve"> </w:t>
      </w:r>
      <w:r>
        <w:rPr>
          <w:sz w:val="24"/>
        </w:rPr>
        <w:t>исследовательские действия как часть познавательных универсальных учебных действий:</w:t>
      </w:r>
    </w:p>
    <w:p w:rsidR="004D69CC" w:rsidRDefault="00D37399">
      <w:pPr>
        <w:pStyle w:val="a3"/>
        <w:spacing w:line="360" w:lineRule="auto"/>
        <w:ind w:right="146"/>
        <w:jc w:val="both"/>
      </w:pPr>
      <w:r>
        <w:t>ориентироваться</w:t>
      </w:r>
      <w:r>
        <w:rPr>
          <w:spacing w:val="75"/>
          <w:w w:val="150"/>
        </w:rPr>
        <w:t xml:space="preserve">   </w:t>
      </w:r>
      <w:r>
        <w:t>в</w:t>
      </w:r>
      <w:r>
        <w:rPr>
          <w:spacing w:val="74"/>
          <w:w w:val="150"/>
        </w:rPr>
        <w:t xml:space="preserve">   </w:t>
      </w:r>
      <w:r>
        <w:t>терминах</w:t>
      </w:r>
      <w:r>
        <w:rPr>
          <w:spacing w:val="75"/>
          <w:w w:val="150"/>
        </w:rPr>
        <w:t xml:space="preserve">   </w:t>
      </w:r>
      <w:r>
        <w:t>и</w:t>
      </w:r>
      <w:r>
        <w:rPr>
          <w:spacing w:val="74"/>
          <w:w w:val="150"/>
        </w:rPr>
        <w:t xml:space="preserve">   </w:t>
      </w:r>
      <w:r>
        <w:t>понятиях,</w:t>
      </w:r>
      <w:r>
        <w:rPr>
          <w:spacing w:val="74"/>
          <w:w w:val="150"/>
        </w:rPr>
        <w:t xml:space="preserve">   </w:t>
      </w:r>
      <w:r>
        <w:t>используемых</w:t>
      </w:r>
      <w:r>
        <w:rPr>
          <w:spacing w:val="75"/>
          <w:w w:val="150"/>
        </w:rPr>
        <w:t xml:space="preserve">   </w:t>
      </w:r>
      <w:r>
        <w:t>в</w:t>
      </w:r>
      <w:r>
        <w:rPr>
          <w:spacing w:val="74"/>
          <w:w w:val="150"/>
        </w:rPr>
        <w:t xml:space="preserve">   </w:t>
      </w:r>
      <w:r>
        <w:t>технологии (в</w:t>
      </w:r>
      <w:r>
        <w:rPr>
          <w:spacing w:val="64"/>
        </w:rPr>
        <w:t xml:space="preserve">   </w:t>
      </w:r>
      <w:r>
        <w:t>пределах</w:t>
      </w:r>
      <w:r>
        <w:rPr>
          <w:spacing w:val="65"/>
        </w:rPr>
        <w:t xml:space="preserve">   </w:t>
      </w:r>
      <w:r>
        <w:t>изученного),</w:t>
      </w:r>
      <w:r>
        <w:rPr>
          <w:spacing w:val="65"/>
        </w:rPr>
        <w:t xml:space="preserve">   </w:t>
      </w:r>
      <w:r>
        <w:t>использовать</w:t>
      </w:r>
      <w:r>
        <w:rPr>
          <w:spacing w:val="65"/>
        </w:rPr>
        <w:t xml:space="preserve">   </w:t>
      </w:r>
      <w:r>
        <w:t>изученную</w:t>
      </w:r>
      <w:r>
        <w:rPr>
          <w:spacing w:val="65"/>
        </w:rPr>
        <w:t xml:space="preserve">   </w:t>
      </w:r>
      <w:r>
        <w:t>терминологию</w:t>
      </w:r>
      <w:r>
        <w:rPr>
          <w:spacing w:val="65"/>
        </w:rPr>
        <w:t xml:space="preserve">   </w:t>
      </w:r>
      <w:r>
        <w:t>в</w:t>
      </w:r>
      <w:r>
        <w:rPr>
          <w:spacing w:val="64"/>
        </w:rPr>
        <w:t xml:space="preserve">   </w:t>
      </w:r>
      <w:r>
        <w:t>своих</w:t>
      </w:r>
      <w:r>
        <w:rPr>
          <w:spacing w:val="65"/>
        </w:rPr>
        <w:t xml:space="preserve">   </w:t>
      </w:r>
      <w:r>
        <w:t>устных и письменных высказываниях;</w:t>
      </w:r>
    </w:p>
    <w:p w:rsidR="004D69CC" w:rsidRDefault="00D37399">
      <w:pPr>
        <w:pStyle w:val="a3"/>
        <w:spacing w:line="360" w:lineRule="auto"/>
        <w:ind w:right="137"/>
        <w:jc w:val="both"/>
      </w:pPr>
      <w:r>
        <w:t>осуществлять</w:t>
      </w:r>
      <w:r>
        <w:rPr>
          <w:spacing w:val="70"/>
          <w:w w:val="150"/>
        </w:rPr>
        <w:t xml:space="preserve">   </w:t>
      </w:r>
      <w:r>
        <w:t>анализ</w:t>
      </w:r>
      <w:r>
        <w:rPr>
          <w:spacing w:val="70"/>
          <w:w w:val="150"/>
        </w:rPr>
        <w:t xml:space="preserve">   </w:t>
      </w:r>
      <w:r>
        <w:t>объектов</w:t>
      </w:r>
      <w:r>
        <w:rPr>
          <w:spacing w:val="70"/>
          <w:w w:val="150"/>
        </w:rPr>
        <w:t xml:space="preserve">   </w:t>
      </w:r>
      <w:r>
        <w:t>и</w:t>
      </w:r>
      <w:r>
        <w:rPr>
          <w:spacing w:val="69"/>
          <w:w w:val="150"/>
        </w:rPr>
        <w:t xml:space="preserve">   </w:t>
      </w:r>
      <w:r>
        <w:t>изделий</w:t>
      </w:r>
      <w:r>
        <w:rPr>
          <w:spacing w:val="70"/>
          <w:w w:val="150"/>
        </w:rPr>
        <w:t xml:space="preserve">   </w:t>
      </w:r>
      <w:r>
        <w:t>с</w:t>
      </w:r>
      <w:r>
        <w:rPr>
          <w:spacing w:val="69"/>
          <w:w w:val="150"/>
        </w:rPr>
        <w:t xml:space="preserve">   </w:t>
      </w:r>
      <w:r>
        <w:t>выделением</w:t>
      </w:r>
      <w:r>
        <w:rPr>
          <w:spacing w:val="69"/>
          <w:w w:val="150"/>
        </w:rPr>
        <w:t xml:space="preserve">   </w:t>
      </w:r>
      <w:r>
        <w:t>существенных и несущественных признаков;</w:t>
      </w:r>
    </w:p>
    <w:p w:rsidR="004D69CC" w:rsidRDefault="00D37399">
      <w:pPr>
        <w:pStyle w:val="a3"/>
        <w:ind w:left="1133" w:firstLine="0"/>
        <w:jc w:val="both"/>
      </w:pPr>
      <w:r>
        <w:t>сравнивать</w:t>
      </w:r>
      <w:r>
        <w:rPr>
          <w:spacing w:val="-4"/>
        </w:rPr>
        <w:t xml:space="preserve"> </w:t>
      </w:r>
      <w:r>
        <w:t>группы</w:t>
      </w:r>
      <w:r>
        <w:rPr>
          <w:spacing w:val="-3"/>
        </w:rPr>
        <w:t xml:space="preserve"> </w:t>
      </w:r>
      <w:r>
        <w:t>объектов</w:t>
      </w:r>
      <w:r>
        <w:rPr>
          <w:spacing w:val="-4"/>
        </w:rPr>
        <w:t xml:space="preserve"> </w:t>
      </w:r>
      <w:r>
        <w:t>(изделий),</w:t>
      </w:r>
      <w:r>
        <w:rPr>
          <w:spacing w:val="-3"/>
        </w:rPr>
        <w:t xml:space="preserve"> </w:t>
      </w:r>
      <w:r>
        <w:t>выделять</w:t>
      </w:r>
      <w:r>
        <w:rPr>
          <w:spacing w:val="-2"/>
        </w:rPr>
        <w:t xml:space="preserve"> </w:t>
      </w:r>
      <w:r>
        <w:t>в</w:t>
      </w:r>
      <w:r>
        <w:rPr>
          <w:spacing w:val="-4"/>
        </w:rPr>
        <w:t xml:space="preserve"> </w:t>
      </w:r>
      <w:r>
        <w:t>них</w:t>
      </w:r>
      <w:r>
        <w:rPr>
          <w:spacing w:val="-1"/>
        </w:rPr>
        <w:t xml:space="preserve"> </w:t>
      </w:r>
      <w:r>
        <w:t>общее</w:t>
      </w:r>
      <w:r>
        <w:rPr>
          <w:spacing w:val="-4"/>
        </w:rPr>
        <w:t xml:space="preserve"> </w:t>
      </w:r>
      <w:r>
        <w:t>и</w:t>
      </w:r>
      <w:r>
        <w:rPr>
          <w:spacing w:val="-2"/>
        </w:rPr>
        <w:t xml:space="preserve"> различия;</w:t>
      </w:r>
    </w:p>
    <w:p w:rsidR="004D69CC" w:rsidRDefault="00D37399">
      <w:pPr>
        <w:pStyle w:val="a3"/>
        <w:spacing w:before="138" w:line="360" w:lineRule="auto"/>
      </w:pPr>
      <w:r>
        <w:t>делать</w:t>
      </w:r>
      <w:r>
        <w:rPr>
          <w:spacing w:val="80"/>
        </w:rPr>
        <w:t xml:space="preserve"> </w:t>
      </w:r>
      <w:r>
        <w:t>обобщения</w:t>
      </w:r>
      <w:r>
        <w:rPr>
          <w:spacing w:val="80"/>
        </w:rPr>
        <w:t xml:space="preserve"> </w:t>
      </w:r>
      <w:r>
        <w:t>(технико-технологического</w:t>
      </w:r>
      <w:r>
        <w:rPr>
          <w:spacing w:val="80"/>
        </w:rPr>
        <w:t xml:space="preserve"> </w:t>
      </w:r>
      <w:r>
        <w:t>и</w:t>
      </w:r>
      <w:r>
        <w:rPr>
          <w:spacing w:val="80"/>
        </w:rPr>
        <w:t xml:space="preserve"> </w:t>
      </w:r>
      <w:r>
        <w:t>декоративно-художественного</w:t>
      </w:r>
      <w:r>
        <w:rPr>
          <w:spacing w:val="80"/>
        </w:rPr>
        <w:t xml:space="preserve"> </w:t>
      </w:r>
      <w:r>
        <w:t>характера)</w:t>
      </w:r>
      <w:r>
        <w:rPr>
          <w:spacing w:val="80"/>
        </w:rPr>
        <w:t xml:space="preserve"> </w:t>
      </w:r>
      <w:r>
        <w:t>по изучаемой тематике;</w:t>
      </w:r>
    </w:p>
    <w:p w:rsidR="004D69CC" w:rsidRDefault="00D37399">
      <w:pPr>
        <w:pStyle w:val="a3"/>
        <w:spacing w:before="1" w:line="360" w:lineRule="auto"/>
      </w:pPr>
      <w:r>
        <w:t>использовать</w:t>
      </w:r>
      <w:r>
        <w:rPr>
          <w:spacing w:val="40"/>
        </w:rPr>
        <w:t xml:space="preserve"> </w:t>
      </w:r>
      <w:r>
        <w:t>схемы,</w:t>
      </w:r>
      <w:r>
        <w:rPr>
          <w:spacing w:val="40"/>
        </w:rPr>
        <w:t xml:space="preserve"> </w:t>
      </w:r>
      <w:r>
        <w:t>модели</w:t>
      </w:r>
      <w:r>
        <w:rPr>
          <w:spacing w:val="40"/>
        </w:rPr>
        <w:t xml:space="preserve"> </w:t>
      </w:r>
      <w:r>
        <w:t>и</w:t>
      </w:r>
      <w:r>
        <w:rPr>
          <w:spacing w:val="40"/>
        </w:rPr>
        <w:t xml:space="preserve"> </w:t>
      </w:r>
      <w:r>
        <w:t>простейшие</w:t>
      </w:r>
      <w:r>
        <w:rPr>
          <w:spacing w:val="40"/>
        </w:rPr>
        <w:t xml:space="preserve"> </w:t>
      </w:r>
      <w:r>
        <w:t>чертежи</w:t>
      </w:r>
      <w:r>
        <w:rPr>
          <w:spacing w:val="40"/>
        </w:rPr>
        <w:t xml:space="preserve"> </w:t>
      </w:r>
      <w:r>
        <w:t>в</w:t>
      </w:r>
      <w:r>
        <w:rPr>
          <w:spacing w:val="40"/>
        </w:rPr>
        <w:t xml:space="preserve"> </w:t>
      </w:r>
      <w:r>
        <w:t>собственной</w:t>
      </w:r>
      <w:r>
        <w:rPr>
          <w:spacing w:val="40"/>
        </w:rPr>
        <w:t xml:space="preserve"> </w:t>
      </w:r>
      <w:r>
        <w:t>практической</w:t>
      </w:r>
      <w:r>
        <w:rPr>
          <w:spacing w:val="40"/>
        </w:rPr>
        <w:t xml:space="preserve"> </w:t>
      </w:r>
      <w:r>
        <w:t>творческой</w:t>
      </w:r>
      <w:r>
        <w:rPr>
          <w:spacing w:val="80"/>
        </w:rPr>
        <w:t xml:space="preserve"> </w:t>
      </w:r>
      <w:r>
        <w:rPr>
          <w:spacing w:val="-2"/>
        </w:rPr>
        <w:t>деятельности;</w:t>
      </w:r>
    </w:p>
    <w:p w:rsidR="004D69CC" w:rsidRDefault="00D37399">
      <w:pPr>
        <w:pStyle w:val="a3"/>
        <w:spacing w:line="360" w:lineRule="auto"/>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4D69CC" w:rsidRDefault="00D37399">
      <w:pPr>
        <w:pStyle w:val="a3"/>
        <w:spacing w:line="360" w:lineRule="auto"/>
      </w:pPr>
      <w:r>
        <w:t>понимать</w:t>
      </w:r>
      <w:r>
        <w:rPr>
          <w:spacing w:val="77"/>
        </w:rPr>
        <w:t xml:space="preserve"> </w:t>
      </w:r>
      <w:r>
        <w:t>необходимость</w:t>
      </w:r>
      <w:r>
        <w:rPr>
          <w:spacing w:val="79"/>
        </w:rPr>
        <w:t xml:space="preserve"> </w:t>
      </w:r>
      <w:r>
        <w:t>поиска</w:t>
      </w:r>
      <w:r>
        <w:rPr>
          <w:spacing w:val="77"/>
        </w:rPr>
        <w:t xml:space="preserve"> </w:t>
      </w:r>
      <w:r>
        <w:t>новых</w:t>
      </w:r>
      <w:r>
        <w:rPr>
          <w:spacing w:val="80"/>
        </w:rPr>
        <w:t xml:space="preserve"> </w:t>
      </w:r>
      <w:r>
        <w:t>технологий</w:t>
      </w:r>
      <w:r>
        <w:rPr>
          <w:spacing w:val="79"/>
        </w:rPr>
        <w:t xml:space="preserve"> </w:t>
      </w:r>
      <w:r>
        <w:t>на</w:t>
      </w:r>
      <w:r>
        <w:rPr>
          <w:spacing w:val="77"/>
        </w:rPr>
        <w:t xml:space="preserve"> </w:t>
      </w:r>
      <w:r>
        <w:t>основе</w:t>
      </w:r>
      <w:r>
        <w:rPr>
          <w:spacing w:val="76"/>
        </w:rPr>
        <w:t xml:space="preserve"> </w:t>
      </w:r>
      <w:r>
        <w:t>изучения</w:t>
      </w:r>
      <w:r>
        <w:rPr>
          <w:spacing w:val="78"/>
        </w:rPr>
        <w:t xml:space="preserve"> </w:t>
      </w:r>
      <w:r>
        <w:t>объектов</w:t>
      </w:r>
      <w:r>
        <w:rPr>
          <w:spacing w:val="78"/>
        </w:rPr>
        <w:t xml:space="preserve"> </w:t>
      </w:r>
      <w:r>
        <w:t>и</w:t>
      </w:r>
      <w:r>
        <w:rPr>
          <w:spacing w:val="79"/>
        </w:rPr>
        <w:t xml:space="preserve"> </w:t>
      </w:r>
      <w:r>
        <w:t>законов природы, доступного исторического и современного опыта технологической деятельности.</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rsidP="00661748">
      <w:pPr>
        <w:pStyle w:val="a4"/>
        <w:numPr>
          <w:ilvl w:val="2"/>
          <w:numId w:val="87"/>
        </w:numPr>
        <w:tabs>
          <w:tab w:val="left" w:pos="1853"/>
        </w:tabs>
        <w:spacing w:before="62" w:line="362" w:lineRule="auto"/>
        <w:ind w:right="144" w:firstLine="708"/>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rsidR="004D69CC" w:rsidRDefault="00D37399">
      <w:pPr>
        <w:pStyle w:val="a3"/>
        <w:spacing w:line="360" w:lineRule="auto"/>
        <w:ind w:right="146"/>
        <w:jc w:val="both"/>
      </w:pPr>
      <w:r>
        <w:t>осуществлять</w:t>
      </w:r>
      <w:r>
        <w:rPr>
          <w:spacing w:val="80"/>
          <w:w w:val="150"/>
        </w:rPr>
        <w:t xml:space="preserve">   </w:t>
      </w:r>
      <w:r>
        <w:t>поиск</w:t>
      </w:r>
      <w:r>
        <w:rPr>
          <w:spacing w:val="80"/>
          <w:w w:val="150"/>
        </w:rPr>
        <w:t xml:space="preserve">   </w:t>
      </w:r>
      <w:r>
        <w:t>необходимой</w:t>
      </w:r>
      <w:r>
        <w:rPr>
          <w:spacing w:val="80"/>
          <w:w w:val="150"/>
        </w:rPr>
        <w:t xml:space="preserve">   </w:t>
      </w:r>
      <w:r>
        <w:t>для</w:t>
      </w:r>
      <w:r>
        <w:rPr>
          <w:spacing w:val="80"/>
          <w:w w:val="150"/>
        </w:rPr>
        <w:t xml:space="preserve">   </w:t>
      </w:r>
      <w:r>
        <w:t>выполнения</w:t>
      </w:r>
      <w:r>
        <w:rPr>
          <w:spacing w:val="80"/>
          <w:w w:val="150"/>
        </w:rPr>
        <w:t xml:space="preserve">   </w:t>
      </w:r>
      <w:r>
        <w:t>работы</w:t>
      </w:r>
      <w:r>
        <w:rPr>
          <w:spacing w:val="80"/>
          <w:w w:val="150"/>
        </w:rPr>
        <w:t xml:space="preserve">   </w:t>
      </w:r>
      <w:r>
        <w:t>информации</w:t>
      </w:r>
      <w:r>
        <w:rPr>
          <w:spacing w:val="40"/>
        </w:rPr>
        <w:t xml:space="preserve"> </w:t>
      </w:r>
      <w:r>
        <w:t>в</w:t>
      </w:r>
      <w:r>
        <w:rPr>
          <w:spacing w:val="80"/>
        </w:rPr>
        <w:t xml:space="preserve">   </w:t>
      </w:r>
      <w:r>
        <w:t>учебнике</w:t>
      </w:r>
      <w:r>
        <w:rPr>
          <w:spacing w:val="80"/>
        </w:rPr>
        <w:t xml:space="preserve">   </w:t>
      </w:r>
      <w:r>
        <w:t>и</w:t>
      </w:r>
      <w:r>
        <w:rPr>
          <w:spacing w:val="80"/>
        </w:rPr>
        <w:t xml:space="preserve">   </w:t>
      </w:r>
      <w:r>
        <w:t>других</w:t>
      </w:r>
      <w:r>
        <w:rPr>
          <w:spacing w:val="80"/>
        </w:rPr>
        <w:t xml:space="preserve">   </w:t>
      </w:r>
      <w:r>
        <w:t>доступных</w:t>
      </w:r>
      <w:r>
        <w:rPr>
          <w:spacing w:val="80"/>
        </w:rPr>
        <w:t xml:space="preserve">   </w:t>
      </w:r>
      <w:r>
        <w:t>источниках,</w:t>
      </w:r>
      <w:r>
        <w:rPr>
          <w:spacing w:val="80"/>
        </w:rPr>
        <w:t xml:space="preserve">   </w:t>
      </w:r>
      <w:r>
        <w:t>анализировать</w:t>
      </w:r>
      <w:r>
        <w:rPr>
          <w:spacing w:val="80"/>
        </w:rPr>
        <w:t xml:space="preserve">   </w:t>
      </w:r>
      <w:r>
        <w:t>её</w:t>
      </w:r>
      <w:r>
        <w:rPr>
          <w:spacing w:val="80"/>
        </w:rPr>
        <w:t xml:space="preserve">   </w:t>
      </w:r>
      <w:r>
        <w:t>и</w:t>
      </w:r>
      <w:r>
        <w:rPr>
          <w:spacing w:val="80"/>
        </w:rPr>
        <w:t xml:space="preserve">   </w:t>
      </w:r>
      <w:r>
        <w:t>отбирать</w:t>
      </w:r>
      <w:r>
        <w:rPr>
          <w:spacing w:val="40"/>
        </w:rPr>
        <w:t xml:space="preserve"> </w:t>
      </w:r>
      <w:r>
        <w:t>в соответствии с решаемой задачей;</w:t>
      </w:r>
    </w:p>
    <w:p w:rsidR="004D69CC" w:rsidRDefault="00D37399">
      <w:pPr>
        <w:pStyle w:val="a3"/>
        <w:spacing w:line="360" w:lineRule="auto"/>
        <w:ind w:right="138"/>
        <w:jc w:val="both"/>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w:t>
      </w:r>
      <w:r>
        <w:rPr>
          <w:spacing w:val="40"/>
        </w:rPr>
        <w:t xml:space="preserve"> </w:t>
      </w:r>
      <w:r>
        <w:t>с моделями;</w:t>
      </w:r>
    </w:p>
    <w:p w:rsidR="004D69CC" w:rsidRDefault="00D37399">
      <w:pPr>
        <w:pStyle w:val="a3"/>
        <w:tabs>
          <w:tab w:val="left" w:pos="3489"/>
          <w:tab w:val="left" w:pos="5368"/>
          <w:tab w:val="left" w:pos="10165"/>
        </w:tabs>
        <w:spacing w:line="360" w:lineRule="auto"/>
        <w:ind w:right="140"/>
        <w:jc w:val="both"/>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w:t>
      </w:r>
      <w:r>
        <w:rPr>
          <w:spacing w:val="78"/>
          <w:w w:val="150"/>
        </w:rPr>
        <w:t xml:space="preserve">   </w:t>
      </w:r>
      <w:r>
        <w:t>решения</w:t>
      </w:r>
      <w:r>
        <w:rPr>
          <w:spacing w:val="79"/>
          <w:w w:val="150"/>
        </w:rPr>
        <w:t xml:space="preserve">   </w:t>
      </w:r>
      <w:r>
        <w:t>учебных</w:t>
      </w:r>
      <w:r>
        <w:rPr>
          <w:spacing w:val="78"/>
          <w:w w:val="150"/>
        </w:rPr>
        <w:t xml:space="preserve">   </w:t>
      </w:r>
      <w:r>
        <w:t>и</w:t>
      </w:r>
      <w:r>
        <w:rPr>
          <w:spacing w:val="78"/>
          <w:w w:val="150"/>
        </w:rPr>
        <w:t xml:space="preserve">   </w:t>
      </w:r>
      <w:r>
        <w:t>практических</w:t>
      </w:r>
      <w:r>
        <w:rPr>
          <w:spacing w:val="78"/>
          <w:w w:val="150"/>
        </w:rPr>
        <w:t xml:space="preserve">   </w:t>
      </w:r>
      <w:r>
        <w:t>задач</w:t>
      </w:r>
      <w:r>
        <w:rPr>
          <w:spacing w:val="78"/>
          <w:w w:val="150"/>
        </w:rPr>
        <w:t xml:space="preserve">   </w:t>
      </w:r>
      <w:r>
        <w:t>(в</w:t>
      </w:r>
      <w:r>
        <w:rPr>
          <w:spacing w:val="78"/>
          <w:w w:val="150"/>
        </w:rPr>
        <w:t xml:space="preserve">   </w:t>
      </w:r>
      <w:r>
        <w:t>том</w:t>
      </w:r>
      <w:r>
        <w:rPr>
          <w:spacing w:val="78"/>
          <w:w w:val="150"/>
        </w:rPr>
        <w:t xml:space="preserve">   </w:t>
      </w:r>
      <w:r>
        <w:t>числе</w:t>
      </w:r>
      <w:r>
        <w:rPr>
          <w:spacing w:val="78"/>
          <w:w w:val="150"/>
        </w:rPr>
        <w:t xml:space="preserve">   </w:t>
      </w:r>
      <w:r>
        <w:t>Интернет с контролируемым выходом), оценивать объективность информации и возможности её использования</w:t>
      </w:r>
      <w:r>
        <w:rPr>
          <w:spacing w:val="40"/>
        </w:rPr>
        <w:t xml:space="preserve"> </w:t>
      </w:r>
      <w:r>
        <w:t>для решения конкретных учебных задач;</w:t>
      </w:r>
    </w:p>
    <w:p w:rsidR="004D69CC" w:rsidRDefault="00D37399">
      <w:pPr>
        <w:pStyle w:val="a3"/>
        <w:spacing w:line="360" w:lineRule="auto"/>
        <w:ind w:right="146"/>
        <w:jc w:val="both"/>
      </w:pPr>
      <w:r>
        <w:t>следовать при выполнении работы инструкциям учителя или представленным в других информационных источниках.</w:t>
      </w:r>
    </w:p>
    <w:p w:rsidR="004D69CC" w:rsidRDefault="00D37399" w:rsidP="00661748">
      <w:pPr>
        <w:pStyle w:val="a4"/>
        <w:numPr>
          <w:ilvl w:val="2"/>
          <w:numId w:val="87"/>
        </w:numPr>
        <w:tabs>
          <w:tab w:val="left" w:pos="1853"/>
        </w:tabs>
        <w:spacing w:line="360" w:lineRule="auto"/>
        <w:ind w:right="148"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4D69CC" w:rsidRDefault="00D37399">
      <w:pPr>
        <w:pStyle w:val="a3"/>
        <w:tabs>
          <w:tab w:val="left" w:pos="11094"/>
        </w:tabs>
        <w:spacing w:line="360" w:lineRule="auto"/>
        <w:ind w:right="138"/>
        <w:jc w:val="both"/>
      </w:pPr>
      <w:r>
        <w:t>вступать в диалог, задавать собеседнику</w:t>
      </w:r>
      <w:r>
        <w:rPr>
          <w:spacing w:val="-1"/>
        </w:rPr>
        <w:t xml:space="preserve"> </w:t>
      </w:r>
      <w:r>
        <w:t xml:space="preserve">вопросы, использовать реплики-уточнения и дополнения, формулировать собственное мнение и идеи, аргументированно их излагать, выслушивать разные мнения, </w:t>
      </w:r>
      <w:r>
        <w:rPr>
          <w:spacing w:val="-2"/>
        </w:rPr>
        <w:t>учитывать</w:t>
      </w:r>
      <w:r>
        <w:tab/>
      </w:r>
      <w:r>
        <w:rPr>
          <w:spacing w:val="-5"/>
        </w:rPr>
        <w:t>их</w:t>
      </w:r>
    </w:p>
    <w:p w:rsidR="004D69CC" w:rsidRDefault="00D37399">
      <w:pPr>
        <w:pStyle w:val="a3"/>
        <w:spacing w:line="275" w:lineRule="exact"/>
        <w:ind w:firstLine="0"/>
        <w:jc w:val="both"/>
      </w:pPr>
      <w:r>
        <w:t>в</w:t>
      </w:r>
      <w:r>
        <w:rPr>
          <w:spacing w:val="-1"/>
        </w:rPr>
        <w:t xml:space="preserve"> </w:t>
      </w:r>
      <w:r>
        <w:rPr>
          <w:spacing w:val="-2"/>
        </w:rPr>
        <w:t>диалоге;</w:t>
      </w:r>
    </w:p>
    <w:p w:rsidR="004D69CC" w:rsidRDefault="00D37399">
      <w:pPr>
        <w:pStyle w:val="a3"/>
        <w:spacing w:before="135" w:line="360" w:lineRule="auto"/>
        <w:ind w:right="137"/>
        <w:jc w:val="both"/>
      </w:pPr>
      <w:r>
        <w:t>создавать тексты-описания на основе наблюдений (рассматривания) изделий декоративно- прикладного искусства народов России;</w:t>
      </w:r>
    </w:p>
    <w:p w:rsidR="004D69CC" w:rsidRDefault="00D37399">
      <w:pPr>
        <w:pStyle w:val="a3"/>
        <w:spacing w:line="360" w:lineRule="auto"/>
        <w:ind w:right="139"/>
        <w:jc w:val="both"/>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4D69CC" w:rsidRDefault="00D37399">
      <w:pPr>
        <w:pStyle w:val="a3"/>
        <w:ind w:left="1133" w:firstLine="0"/>
        <w:jc w:val="both"/>
      </w:pPr>
      <w:r>
        <w:t>объяснять</w:t>
      </w:r>
      <w:r>
        <w:rPr>
          <w:spacing w:val="-8"/>
        </w:rPr>
        <w:t xml:space="preserve"> </w:t>
      </w:r>
      <w:r>
        <w:t>последовательность</w:t>
      </w:r>
      <w:r>
        <w:rPr>
          <w:spacing w:val="-3"/>
        </w:rPr>
        <w:t xml:space="preserve"> </w:t>
      </w:r>
      <w:r>
        <w:t>совершаемых</w:t>
      </w:r>
      <w:r>
        <w:rPr>
          <w:spacing w:val="-4"/>
        </w:rPr>
        <w:t xml:space="preserve"> </w:t>
      </w:r>
      <w:r>
        <w:t>действий</w:t>
      </w:r>
      <w:r>
        <w:rPr>
          <w:spacing w:val="-5"/>
        </w:rPr>
        <w:t xml:space="preserve"> </w:t>
      </w:r>
      <w:r>
        <w:t>при</w:t>
      </w:r>
      <w:r>
        <w:rPr>
          <w:spacing w:val="-4"/>
        </w:rPr>
        <w:t xml:space="preserve"> </w:t>
      </w:r>
      <w:r>
        <w:t>создании</w:t>
      </w:r>
      <w:r>
        <w:rPr>
          <w:spacing w:val="-4"/>
        </w:rPr>
        <w:t xml:space="preserve"> </w:t>
      </w:r>
      <w:r>
        <w:rPr>
          <w:spacing w:val="-2"/>
        </w:rPr>
        <w:t>изделия.</w:t>
      </w:r>
    </w:p>
    <w:p w:rsidR="004D69CC" w:rsidRDefault="00D37399" w:rsidP="00661748">
      <w:pPr>
        <w:pStyle w:val="a4"/>
        <w:numPr>
          <w:ilvl w:val="2"/>
          <w:numId w:val="87"/>
        </w:numPr>
        <w:tabs>
          <w:tab w:val="left" w:pos="1853"/>
        </w:tabs>
        <w:spacing w:before="137" w:line="360" w:lineRule="auto"/>
        <w:ind w:right="146" w:firstLine="708"/>
        <w:jc w:val="both"/>
        <w:rPr>
          <w:sz w:val="24"/>
        </w:rPr>
      </w:pPr>
      <w:r>
        <w:rPr>
          <w:sz w:val="24"/>
        </w:rPr>
        <w:t>У обучающегося будут сформированы следующие умения самоорганизации и</w:t>
      </w:r>
      <w:r>
        <w:rPr>
          <w:spacing w:val="40"/>
          <w:sz w:val="24"/>
        </w:rPr>
        <w:t xml:space="preserve"> </w:t>
      </w:r>
      <w:r>
        <w:rPr>
          <w:sz w:val="24"/>
        </w:rPr>
        <w:t>самоконтроля как часть регулятивных универсальных учебных действий:</w:t>
      </w:r>
    </w:p>
    <w:p w:rsidR="004D69CC" w:rsidRDefault="00D37399">
      <w:pPr>
        <w:pStyle w:val="a3"/>
        <w:spacing w:line="362" w:lineRule="auto"/>
        <w:ind w:right="144"/>
        <w:jc w:val="both"/>
      </w:pPr>
      <w:r>
        <w:t>рационально организовывать свою работу (подготовка рабочего места, поддержание и наведение порядка, уборка после работы);</w:t>
      </w:r>
    </w:p>
    <w:p w:rsidR="004D69CC" w:rsidRDefault="00D37399">
      <w:pPr>
        <w:pStyle w:val="a3"/>
        <w:spacing w:line="360" w:lineRule="auto"/>
        <w:ind w:left="1133" w:right="3123" w:firstLine="0"/>
        <w:jc w:val="both"/>
      </w:pPr>
      <w:r>
        <w:t>выполнять правила безопасности труда при выполнении работы; планировать</w:t>
      </w:r>
      <w:r>
        <w:rPr>
          <w:spacing w:val="-5"/>
        </w:rPr>
        <w:t xml:space="preserve"> </w:t>
      </w:r>
      <w:r>
        <w:t>работу,</w:t>
      </w:r>
      <w:r>
        <w:rPr>
          <w:spacing w:val="-3"/>
        </w:rPr>
        <w:t xml:space="preserve"> </w:t>
      </w:r>
      <w:r>
        <w:t>соотносить</w:t>
      </w:r>
      <w:r>
        <w:rPr>
          <w:spacing w:val="-3"/>
        </w:rPr>
        <w:t xml:space="preserve"> </w:t>
      </w:r>
      <w:r>
        <w:t>свои</w:t>
      </w:r>
      <w:r>
        <w:rPr>
          <w:spacing w:val="-4"/>
        </w:rPr>
        <w:t xml:space="preserve"> </w:t>
      </w:r>
      <w:r>
        <w:t>действия</w:t>
      </w:r>
      <w:r>
        <w:rPr>
          <w:spacing w:val="-6"/>
        </w:rPr>
        <w:t xml:space="preserve"> </w:t>
      </w:r>
      <w:r>
        <w:t>с</w:t>
      </w:r>
      <w:r>
        <w:rPr>
          <w:spacing w:val="-4"/>
        </w:rPr>
        <w:t xml:space="preserve"> </w:t>
      </w:r>
      <w:r>
        <w:t>поставленной</w:t>
      </w:r>
      <w:r>
        <w:rPr>
          <w:spacing w:val="-3"/>
        </w:rPr>
        <w:t xml:space="preserve"> </w:t>
      </w:r>
      <w:r>
        <w:rPr>
          <w:spacing w:val="-2"/>
        </w:rPr>
        <w:t>целью;</w:t>
      </w:r>
    </w:p>
    <w:p w:rsidR="004D69CC" w:rsidRDefault="00D37399">
      <w:pPr>
        <w:pStyle w:val="a3"/>
        <w:spacing w:line="360" w:lineRule="auto"/>
        <w:ind w:right="143"/>
        <w:jc w:val="both"/>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2" w:lineRule="auto"/>
        <w:ind w:right="136"/>
        <w:jc w:val="both"/>
      </w:pPr>
      <w:r>
        <w:t>выполнять</w:t>
      </w:r>
      <w:r>
        <w:rPr>
          <w:spacing w:val="78"/>
        </w:rPr>
        <w:t xml:space="preserve">   </w:t>
      </w:r>
      <w:r>
        <w:t>действия</w:t>
      </w:r>
      <w:r>
        <w:rPr>
          <w:spacing w:val="77"/>
        </w:rPr>
        <w:t xml:space="preserve">   </w:t>
      </w:r>
      <w:r>
        <w:t>контроля</w:t>
      </w:r>
      <w:r>
        <w:rPr>
          <w:spacing w:val="78"/>
        </w:rPr>
        <w:t xml:space="preserve">   </w:t>
      </w:r>
      <w:r>
        <w:t>и</w:t>
      </w:r>
      <w:r>
        <w:rPr>
          <w:spacing w:val="78"/>
        </w:rPr>
        <w:t xml:space="preserve">   </w:t>
      </w:r>
      <w:r>
        <w:t>оценки,</w:t>
      </w:r>
      <w:r>
        <w:rPr>
          <w:spacing w:val="78"/>
        </w:rPr>
        <w:t xml:space="preserve">   </w:t>
      </w:r>
      <w:r>
        <w:t>вносить</w:t>
      </w:r>
      <w:r>
        <w:rPr>
          <w:spacing w:val="77"/>
        </w:rPr>
        <w:t xml:space="preserve">   </w:t>
      </w:r>
      <w:r>
        <w:t>необходимые</w:t>
      </w:r>
      <w:r>
        <w:rPr>
          <w:spacing w:val="77"/>
        </w:rPr>
        <w:t xml:space="preserve">   </w:t>
      </w:r>
      <w:r>
        <w:t>коррективы в действие после его завершения на основе его оценки и учёта характера сделанных ошибок;</w:t>
      </w:r>
    </w:p>
    <w:p w:rsidR="004D69CC" w:rsidRDefault="00D37399">
      <w:pPr>
        <w:pStyle w:val="a3"/>
        <w:spacing w:line="271" w:lineRule="exact"/>
        <w:ind w:left="1133" w:firstLine="0"/>
        <w:jc w:val="both"/>
      </w:pPr>
      <w:r>
        <w:t>проявлять</w:t>
      </w:r>
      <w:r>
        <w:rPr>
          <w:spacing w:val="-8"/>
        </w:rPr>
        <w:t xml:space="preserve"> </w:t>
      </w:r>
      <w:r>
        <w:t>волевую</w:t>
      </w:r>
      <w:r>
        <w:rPr>
          <w:spacing w:val="-4"/>
        </w:rPr>
        <w:t xml:space="preserve"> </w:t>
      </w:r>
      <w:r>
        <w:t>саморегуляцию</w:t>
      </w:r>
      <w:r>
        <w:rPr>
          <w:spacing w:val="-6"/>
        </w:rPr>
        <w:t xml:space="preserve"> </w:t>
      </w:r>
      <w:r>
        <w:t>при</w:t>
      </w:r>
      <w:r>
        <w:rPr>
          <w:spacing w:val="-6"/>
        </w:rPr>
        <w:t xml:space="preserve"> </w:t>
      </w:r>
      <w:r>
        <w:t>выполнении</w:t>
      </w:r>
      <w:r>
        <w:rPr>
          <w:spacing w:val="-5"/>
        </w:rPr>
        <w:t xml:space="preserve"> </w:t>
      </w:r>
      <w:r>
        <w:rPr>
          <w:spacing w:val="-2"/>
        </w:rPr>
        <w:t>работы.</w:t>
      </w:r>
    </w:p>
    <w:p w:rsidR="004D69CC" w:rsidRDefault="00D37399" w:rsidP="00661748">
      <w:pPr>
        <w:pStyle w:val="a4"/>
        <w:numPr>
          <w:ilvl w:val="2"/>
          <w:numId w:val="87"/>
        </w:numPr>
        <w:tabs>
          <w:tab w:val="left" w:pos="1853"/>
        </w:tabs>
        <w:spacing w:before="139" w:line="360" w:lineRule="auto"/>
        <w:ind w:left="1133" w:right="147" w:firstLine="0"/>
        <w:jc w:val="both"/>
        <w:rPr>
          <w:sz w:val="24"/>
        </w:rPr>
      </w:pPr>
      <w:r>
        <w:rPr>
          <w:sz w:val="24"/>
        </w:rPr>
        <w:t>У обучающегося будут сформированы следующие умения совместной деятельности: организовывать</w:t>
      </w:r>
      <w:r>
        <w:rPr>
          <w:spacing w:val="80"/>
          <w:sz w:val="24"/>
        </w:rPr>
        <w:t xml:space="preserve"> </w:t>
      </w:r>
      <w:r>
        <w:rPr>
          <w:sz w:val="24"/>
        </w:rPr>
        <w:t>под</w:t>
      </w:r>
      <w:r>
        <w:rPr>
          <w:spacing w:val="80"/>
          <w:sz w:val="24"/>
        </w:rPr>
        <w:t xml:space="preserve"> </w:t>
      </w:r>
      <w:r>
        <w:rPr>
          <w:sz w:val="24"/>
        </w:rPr>
        <w:t>руководством</w:t>
      </w:r>
      <w:r>
        <w:rPr>
          <w:spacing w:val="80"/>
          <w:sz w:val="24"/>
        </w:rPr>
        <w:t xml:space="preserve"> </w:t>
      </w:r>
      <w:r>
        <w:rPr>
          <w:sz w:val="24"/>
        </w:rPr>
        <w:t>учителя</w:t>
      </w:r>
      <w:r>
        <w:rPr>
          <w:spacing w:val="80"/>
          <w:sz w:val="24"/>
        </w:rPr>
        <w:t xml:space="preserve"> </w:t>
      </w:r>
      <w:r>
        <w:rPr>
          <w:sz w:val="24"/>
        </w:rPr>
        <w:t>и</w:t>
      </w:r>
      <w:r>
        <w:rPr>
          <w:spacing w:val="80"/>
          <w:sz w:val="24"/>
        </w:rPr>
        <w:t xml:space="preserve"> </w:t>
      </w:r>
      <w:r>
        <w:rPr>
          <w:sz w:val="24"/>
        </w:rPr>
        <w:t>самостоятельно</w:t>
      </w:r>
      <w:r>
        <w:rPr>
          <w:spacing w:val="80"/>
          <w:sz w:val="24"/>
        </w:rPr>
        <w:t xml:space="preserve"> </w:t>
      </w:r>
      <w:r>
        <w:rPr>
          <w:sz w:val="24"/>
        </w:rPr>
        <w:t>совместную</w:t>
      </w:r>
      <w:r>
        <w:rPr>
          <w:spacing w:val="80"/>
          <w:sz w:val="24"/>
        </w:rPr>
        <w:t xml:space="preserve"> </w:t>
      </w:r>
      <w:r>
        <w:rPr>
          <w:sz w:val="24"/>
        </w:rPr>
        <w:t>работу</w:t>
      </w:r>
      <w:r>
        <w:rPr>
          <w:spacing w:val="80"/>
          <w:sz w:val="24"/>
        </w:rPr>
        <w:t xml:space="preserve"> </w:t>
      </w:r>
      <w:r>
        <w:rPr>
          <w:sz w:val="24"/>
        </w:rPr>
        <w:t>в</w:t>
      </w:r>
      <w:r>
        <w:rPr>
          <w:spacing w:val="80"/>
          <w:sz w:val="24"/>
        </w:rPr>
        <w:t xml:space="preserve"> </w:t>
      </w:r>
      <w:r>
        <w:rPr>
          <w:sz w:val="24"/>
        </w:rPr>
        <w:t>группе:</w:t>
      </w:r>
    </w:p>
    <w:p w:rsidR="004D69CC" w:rsidRDefault="00D37399">
      <w:pPr>
        <w:pStyle w:val="a3"/>
        <w:spacing w:line="360" w:lineRule="auto"/>
        <w:ind w:right="146" w:firstLine="0"/>
        <w:jc w:val="both"/>
      </w:pPr>
      <w:r>
        <w:t>обсуждать задачу, распределять роли, выполнять функции руководителя (лидера) и подчинённого, осуществлять продуктивное сотрудничество;</w:t>
      </w:r>
    </w:p>
    <w:p w:rsidR="004D69CC" w:rsidRDefault="00D37399">
      <w:pPr>
        <w:pStyle w:val="a3"/>
        <w:tabs>
          <w:tab w:val="left" w:pos="2242"/>
          <w:tab w:val="left" w:pos="5090"/>
          <w:tab w:val="left" w:pos="7948"/>
          <w:tab w:val="left" w:pos="9983"/>
        </w:tabs>
        <w:spacing w:line="360" w:lineRule="auto"/>
        <w:ind w:right="138"/>
        <w:jc w:val="both"/>
      </w:pPr>
      <w:r>
        <w:t>проявлять интерес к работе товарищей, в доброжелательной форме комментировать и оценивать</w:t>
      </w:r>
      <w:r>
        <w:rPr>
          <w:spacing w:val="40"/>
        </w:rPr>
        <w:t xml:space="preserve"> </w:t>
      </w:r>
      <w:r>
        <w:rPr>
          <w:spacing w:val="-6"/>
        </w:rPr>
        <w:t>их</w:t>
      </w:r>
      <w:r>
        <w:tab/>
      </w:r>
      <w:r>
        <w:rPr>
          <w:spacing w:val="-2"/>
        </w:rPr>
        <w:t>достижения,</w:t>
      </w:r>
      <w:r>
        <w:tab/>
      </w:r>
      <w:r>
        <w:rPr>
          <w:spacing w:val="-2"/>
        </w:rPr>
        <w:t>высказывать</w:t>
      </w:r>
      <w:r>
        <w:tab/>
      </w:r>
      <w:r>
        <w:rPr>
          <w:spacing w:val="-4"/>
        </w:rPr>
        <w:t>свои</w:t>
      </w:r>
      <w:r>
        <w:tab/>
      </w:r>
      <w:r>
        <w:rPr>
          <w:spacing w:val="-2"/>
        </w:rPr>
        <w:t xml:space="preserve">предложения </w:t>
      </w:r>
      <w:r>
        <w:t>и пожелания, оказывать при необходимости помощь;</w:t>
      </w:r>
    </w:p>
    <w:p w:rsidR="004D69CC" w:rsidRDefault="00D37399">
      <w:pPr>
        <w:pStyle w:val="a3"/>
        <w:spacing w:line="360" w:lineRule="auto"/>
        <w:ind w:right="141"/>
        <w:jc w:val="both"/>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4D69CC" w:rsidRDefault="00D37399" w:rsidP="00661748">
      <w:pPr>
        <w:pStyle w:val="Heading4"/>
        <w:numPr>
          <w:ilvl w:val="1"/>
          <w:numId w:val="87"/>
        </w:numPr>
        <w:tabs>
          <w:tab w:val="left" w:pos="1673"/>
        </w:tabs>
        <w:spacing w:line="360" w:lineRule="auto"/>
        <w:ind w:right="146" w:firstLine="708"/>
      </w:pPr>
      <w:r>
        <w:t>К концу обучения в 1 классе обучающийся получит следующие предметные результаты по отдельным темам программы по технологии:</w:t>
      </w:r>
    </w:p>
    <w:p w:rsidR="004D69CC" w:rsidRDefault="00D37399">
      <w:pPr>
        <w:pStyle w:val="a3"/>
        <w:spacing w:line="360" w:lineRule="auto"/>
        <w:ind w:right="146"/>
        <w:jc w:val="both"/>
      </w:pPr>
      <w:r>
        <w:t>правильно организовывать свой труд: своевременно подготавливать и убирать рабочее место, поддерживать порядок на нём в процессе труда;</w:t>
      </w:r>
    </w:p>
    <w:p w:rsidR="004D69CC" w:rsidRDefault="00D37399">
      <w:pPr>
        <w:pStyle w:val="a3"/>
        <w:spacing w:line="360" w:lineRule="auto"/>
        <w:ind w:left="1133" w:right="147" w:firstLine="0"/>
        <w:jc w:val="both"/>
      </w:pPr>
      <w:r>
        <w:t>применять правила безопасной работы ножницами, иглой и аккуратной работы с клеем; действовать</w:t>
      </w:r>
      <w:r>
        <w:rPr>
          <w:spacing w:val="72"/>
        </w:rPr>
        <w:t xml:space="preserve"> </w:t>
      </w:r>
      <w:r>
        <w:t>по</w:t>
      </w:r>
      <w:r>
        <w:rPr>
          <w:spacing w:val="71"/>
        </w:rPr>
        <w:t xml:space="preserve"> </w:t>
      </w:r>
      <w:r>
        <w:t>предложенному</w:t>
      </w:r>
      <w:r>
        <w:rPr>
          <w:spacing w:val="66"/>
        </w:rPr>
        <w:t xml:space="preserve"> </w:t>
      </w:r>
      <w:r>
        <w:t>образцу</w:t>
      </w:r>
      <w:r>
        <w:rPr>
          <w:spacing w:val="68"/>
        </w:rPr>
        <w:t xml:space="preserve"> </w:t>
      </w:r>
      <w:r>
        <w:t>в</w:t>
      </w:r>
      <w:r>
        <w:rPr>
          <w:spacing w:val="73"/>
        </w:rPr>
        <w:t xml:space="preserve"> </w:t>
      </w:r>
      <w:r>
        <w:t>соответствии</w:t>
      </w:r>
      <w:r>
        <w:rPr>
          <w:spacing w:val="72"/>
        </w:rPr>
        <w:t xml:space="preserve"> </w:t>
      </w:r>
      <w:r>
        <w:t>с</w:t>
      </w:r>
      <w:r>
        <w:rPr>
          <w:spacing w:val="70"/>
        </w:rPr>
        <w:t xml:space="preserve"> </w:t>
      </w:r>
      <w:r>
        <w:t>правилами</w:t>
      </w:r>
      <w:r>
        <w:rPr>
          <w:spacing w:val="72"/>
        </w:rPr>
        <w:t xml:space="preserve"> </w:t>
      </w:r>
      <w:r>
        <w:t>рациональной</w:t>
      </w:r>
      <w:r>
        <w:rPr>
          <w:spacing w:val="72"/>
        </w:rPr>
        <w:t xml:space="preserve"> </w:t>
      </w:r>
      <w:r>
        <w:t>разметки</w:t>
      </w:r>
    </w:p>
    <w:p w:rsidR="004D69CC" w:rsidRDefault="00D37399">
      <w:pPr>
        <w:pStyle w:val="a3"/>
        <w:spacing w:before="1"/>
        <w:ind w:firstLine="0"/>
        <w:jc w:val="both"/>
      </w:pPr>
      <w:r>
        <w:t>(разметка</w:t>
      </w:r>
      <w:r>
        <w:rPr>
          <w:spacing w:val="-7"/>
        </w:rPr>
        <w:t xml:space="preserve"> </w:t>
      </w:r>
      <w:r>
        <w:t>на</w:t>
      </w:r>
      <w:r>
        <w:rPr>
          <w:spacing w:val="-4"/>
        </w:rPr>
        <w:t xml:space="preserve"> </w:t>
      </w:r>
      <w:r>
        <w:t>изнаночной</w:t>
      </w:r>
      <w:r>
        <w:rPr>
          <w:spacing w:val="-4"/>
        </w:rPr>
        <w:t xml:space="preserve"> </w:t>
      </w:r>
      <w:r>
        <w:t>стороне</w:t>
      </w:r>
      <w:r>
        <w:rPr>
          <w:spacing w:val="-4"/>
        </w:rPr>
        <w:t xml:space="preserve"> </w:t>
      </w:r>
      <w:r>
        <w:t>материала,</w:t>
      </w:r>
      <w:r>
        <w:rPr>
          <w:spacing w:val="-3"/>
        </w:rPr>
        <w:t xml:space="preserve"> </w:t>
      </w:r>
      <w:r>
        <w:t>экономия</w:t>
      </w:r>
      <w:r>
        <w:rPr>
          <w:spacing w:val="-4"/>
        </w:rPr>
        <w:t xml:space="preserve"> </w:t>
      </w:r>
      <w:r>
        <w:t>материала</w:t>
      </w:r>
      <w:r>
        <w:rPr>
          <w:spacing w:val="-4"/>
        </w:rPr>
        <w:t xml:space="preserve"> </w:t>
      </w:r>
      <w:r>
        <w:t>при</w:t>
      </w:r>
      <w:r>
        <w:rPr>
          <w:spacing w:val="-5"/>
        </w:rPr>
        <w:t xml:space="preserve"> </w:t>
      </w:r>
      <w:r>
        <w:rPr>
          <w:spacing w:val="-2"/>
        </w:rPr>
        <w:t>разметке);</w:t>
      </w:r>
    </w:p>
    <w:p w:rsidR="004D69CC" w:rsidRDefault="00D37399">
      <w:pPr>
        <w:pStyle w:val="a3"/>
        <w:spacing w:before="136" w:line="360" w:lineRule="auto"/>
        <w:ind w:right="147"/>
        <w:jc w:val="both"/>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4D69CC" w:rsidRDefault="00D37399">
      <w:pPr>
        <w:pStyle w:val="a3"/>
        <w:spacing w:before="1" w:line="360" w:lineRule="auto"/>
        <w:ind w:right="140"/>
        <w:jc w:val="both"/>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4D69CC" w:rsidRDefault="00D37399">
      <w:pPr>
        <w:pStyle w:val="a3"/>
        <w:spacing w:line="362" w:lineRule="auto"/>
        <w:ind w:right="144"/>
        <w:jc w:val="both"/>
      </w:pPr>
      <w:r>
        <w:t>ориентироваться в наименованиях основных технологических операций: разметка деталей, выделение деталей, сборка изделия;</w:t>
      </w:r>
    </w:p>
    <w:p w:rsidR="004D69CC" w:rsidRDefault="00D37399">
      <w:pPr>
        <w:pStyle w:val="a3"/>
        <w:tabs>
          <w:tab w:val="left" w:pos="2375"/>
          <w:tab w:val="left" w:pos="4409"/>
          <w:tab w:val="left" w:pos="6343"/>
          <w:tab w:val="left" w:pos="7333"/>
          <w:tab w:val="left" w:pos="8938"/>
          <w:tab w:val="left" w:pos="10508"/>
        </w:tabs>
        <w:spacing w:line="360" w:lineRule="auto"/>
        <w:ind w:right="143"/>
        <w:jc w:val="both"/>
      </w:pPr>
      <w:r>
        <w:t xml:space="preserve">выполнять разметку деталей сгибанием, по шаблону, на глаз, от руки, выделение деталей </w:t>
      </w:r>
      <w:r>
        <w:rPr>
          <w:spacing w:val="-2"/>
        </w:rPr>
        <w:t>способами</w:t>
      </w:r>
      <w:r>
        <w:tab/>
      </w:r>
      <w:r>
        <w:rPr>
          <w:spacing w:val="-2"/>
        </w:rPr>
        <w:t>обрывания,</w:t>
      </w:r>
      <w:r>
        <w:tab/>
      </w:r>
      <w:r>
        <w:rPr>
          <w:spacing w:val="-2"/>
        </w:rPr>
        <w:t>вырезания</w:t>
      </w:r>
      <w:r>
        <w:tab/>
      </w:r>
      <w:r>
        <w:rPr>
          <w:spacing w:val="-10"/>
        </w:rPr>
        <w:t>и</w:t>
      </w:r>
      <w:r>
        <w:tab/>
      </w:r>
      <w:r>
        <w:rPr>
          <w:spacing w:val="-2"/>
        </w:rPr>
        <w:t>другое,</w:t>
      </w:r>
      <w:r>
        <w:tab/>
      </w:r>
      <w:r>
        <w:rPr>
          <w:spacing w:val="-2"/>
        </w:rPr>
        <w:t>сборку</w:t>
      </w:r>
      <w:r>
        <w:tab/>
      </w:r>
      <w:r>
        <w:rPr>
          <w:spacing w:val="-2"/>
        </w:rPr>
        <w:t xml:space="preserve">изделий </w:t>
      </w:r>
      <w:r>
        <w:t>с помощью клея, ниток и другое;</w:t>
      </w:r>
    </w:p>
    <w:p w:rsidR="004D69CC" w:rsidRDefault="00D37399">
      <w:pPr>
        <w:pStyle w:val="a3"/>
        <w:ind w:left="1133" w:firstLine="0"/>
        <w:jc w:val="both"/>
      </w:pPr>
      <w:r>
        <w:t>оформлять</w:t>
      </w:r>
      <w:r>
        <w:rPr>
          <w:spacing w:val="-5"/>
        </w:rPr>
        <w:t xml:space="preserve"> </w:t>
      </w:r>
      <w:r>
        <w:t>изделия</w:t>
      </w:r>
      <w:r>
        <w:rPr>
          <w:spacing w:val="-2"/>
        </w:rPr>
        <w:t xml:space="preserve"> </w:t>
      </w:r>
      <w:r>
        <w:t>строчкой</w:t>
      </w:r>
      <w:r>
        <w:rPr>
          <w:spacing w:val="-2"/>
        </w:rPr>
        <w:t xml:space="preserve"> </w:t>
      </w:r>
      <w:r>
        <w:t>прямого</w:t>
      </w:r>
      <w:r>
        <w:rPr>
          <w:spacing w:val="-2"/>
        </w:rPr>
        <w:t xml:space="preserve"> стежка;</w:t>
      </w:r>
    </w:p>
    <w:p w:rsidR="004D69CC" w:rsidRDefault="004D69CC">
      <w:pPr>
        <w:pStyle w:val="a3"/>
        <w:jc w:val="both"/>
        <w:sectPr w:rsidR="004D69CC">
          <w:pgSz w:w="11910" w:h="16840"/>
          <w:pgMar w:top="1380" w:right="283" w:bottom="1140" w:left="141" w:header="0" w:footer="917" w:gutter="0"/>
          <w:cols w:space="720"/>
        </w:sectPr>
      </w:pPr>
    </w:p>
    <w:p w:rsidR="004D69CC" w:rsidRDefault="00D37399">
      <w:pPr>
        <w:pStyle w:val="a3"/>
        <w:spacing w:before="62"/>
        <w:ind w:left="1133" w:firstLine="0"/>
        <w:jc w:val="both"/>
      </w:pPr>
      <w:r>
        <w:t>понимать</w:t>
      </w:r>
      <w:r>
        <w:rPr>
          <w:spacing w:val="53"/>
          <w:w w:val="150"/>
        </w:rPr>
        <w:t xml:space="preserve"> </w:t>
      </w:r>
      <w:r>
        <w:t>смысл</w:t>
      </w:r>
      <w:r>
        <w:rPr>
          <w:spacing w:val="56"/>
          <w:w w:val="150"/>
        </w:rPr>
        <w:t xml:space="preserve"> </w:t>
      </w:r>
      <w:r>
        <w:t>понятий</w:t>
      </w:r>
      <w:r>
        <w:rPr>
          <w:spacing w:val="57"/>
          <w:w w:val="150"/>
        </w:rPr>
        <w:t xml:space="preserve"> </w:t>
      </w:r>
      <w:r>
        <w:t>«изделие»,</w:t>
      </w:r>
      <w:r>
        <w:rPr>
          <w:spacing w:val="61"/>
          <w:w w:val="150"/>
        </w:rPr>
        <w:t xml:space="preserve"> </w:t>
      </w:r>
      <w:r>
        <w:t>«деталь</w:t>
      </w:r>
      <w:r>
        <w:rPr>
          <w:spacing w:val="57"/>
          <w:w w:val="150"/>
        </w:rPr>
        <w:t xml:space="preserve"> </w:t>
      </w:r>
      <w:r>
        <w:t>изделия»,</w:t>
      </w:r>
      <w:r>
        <w:rPr>
          <w:spacing w:val="61"/>
          <w:w w:val="150"/>
        </w:rPr>
        <w:t xml:space="preserve"> </w:t>
      </w:r>
      <w:r>
        <w:t>«образец»,</w:t>
      </w:r>
      <w:r>
        <w:rPr>
          <w:spacing w:val="61"/>
          <w:w w:val="150"/>
        </w:rPr>
        <w:t xml:space="preserve"> </w:t>
      </w:r>
      <w:r>
        <w:t>«заготовка»,</w:t>
      </w:r>
      <w:r>
        <w:rPr>
          <w:spacing w:val="61"/>
          <w:w w:val="150"/>
        </w:rPr>
        <w:t xml:space="preserve"> </w:t>
      </w:r>
      <w:r>
        <w:rPr>
          <w:spacing w:val="-2"/>
        </w:rPr>
        <w:t>«материал»,</w:t>
      </w:r>
    </w:p>
    <w:p w:rsidR="004D69CC" w:rsidRDefault="00D37399">
      <w:pPr>
        <w:pStyle w:val="a3"/>
        <w:spacing w:before="140" w:line="360" w:lineRule="auto"/>
        <w:ind w:left="1133" w:right="3836" w:hanging="709"/>
        <w:jc w:val="both"/>
      </w:pPr>
      <w:r>
        <w:t>«инструмент»,</w:t>
      </w:r>
      <w:r>
        <w:rPr>
          <w:spacing w:val="-14"/>
        </w:rPr>
        <w:t xml:space="preserve"> </w:t>
      </w:r>
      <w:r>
        <w:t>«приспособление»,</w:t>
      </w:r>
      <w:r>
        <w:rPr>
          <w:spacing w:val="-14"/>
        </w:rPr>
        <w:t xml:space="preserve"> </w:t>
      </w:r>
      <w:r>
        <w:t>«конструирование»,</w:t>
      </w:r>
      <w:r>
        <w:rPr>
          <w:spacing w:val="-14"/>
        </w:rPr>
        <w:t xml:space="preserve"> </w:t>
      </w:r>
      <w:r>
        <w:t>«аппликация»; выполнять задания с опорой на готовый план;</w:t>
      </w:r>
    </w:p>
    <w:p w:rsidR="004D69CC" w:rsidRDefault="00D37399">
      <w:pPr>
        <w:pStyle w:val="a3"/>
        <w:spacing w:line="360" w:lineRule="auto"/>
        <w:ind w:right="145"/>
        <w:jc w:val="both"/>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4D69CC" w:rsidRDefault="00D37399">
      <w:pPr>
        <w:pStyle w:val="a3"/>
        <w:tabs>
          <w:tab w:val="left" w:pos="3259"/>
          <w:tab w:val="left" w:pos="4027"/>
          <w:tab w:val="left" w:pos="6152"/>
          <w:tab w:val="left" w:pos="7640"/>
          <w:tab w:val="left" w:pos="8527"/>
          <w:tab w:val="left" w:pos="10484"/>
        </w:tabs>
        <w:spacing w:line="360" w:lineRule="auto"/>
        <w:ind w:right="140"/>
        <w:jc w:val="both"/>
      </w:pPr>
      <w:r>
        <w:rPr>
          <w:spacing w:val="-2"/>
        </w:rPr>
        <w:t>рассматривать</w:t>
      </w:r>
      <w:r>
        <w:tab/>
      </w:r>
      <w:r>
        <w:rPr>
          <w:spacing w:val="-10"/>
        </w:rPr>
        <w:t>и</w:t>
      </w:r>
      <w:r>
        <w:tab/>
      </w:r>
      <w:r>
        <w:rPr>
          <w:spacing w:val="-2"/>
        </w:rPr>
        <w:t>анализировать</w:t>
      </w:r>
      <w:r>
        <w:tab/>
      </w:r>
      <w:r>
        <w:rPr>
          <w:spacing w:val="-2"/>
        </w:rPr>
        <w:t>простые</w:t>
      </w:r>
      <w:r>
        <w:tab/>
      </w:r>
      <w:r>
        <w:rPr>
          <w:spacing w:val="-6"/>
        </w:rPr>
        <w:t>по</w:t>
      </w:r>
      <w:r>
        <w:tab/>
      </w:r>
      <w:r>
        <w:rPr>
          <w:spacing w:val="-2"/>
        </w:rPr>
        <w:t>конструкции</w:t>
      </w:r>
      <w:r>
        <w:tab/>
      </w:r>
      <w:r>
        <w:rPr>
          <w:spacing w:val="-2"/>
        </w:rPr>
        <w:t xml:space="preserve">образцы </w:t>
      </w:r>
      <w: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4D69CC" w:rsidRDefault="00D37399">
      <w:pPr>
        <w:pStyle w:val="a3"/>
        <w:spacing w:line="360" w:lineRule="auto"/>
        <w:ind w:right="145"/>
        <w:jc w:val="both"/>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4D69CC" w:rsidRDefault="00D37399">
      <w:pPr>
        <w:pStyle w:val="a3"/>
        <w:spacing w:line="360" w:lineRule="auto"/>
        <w:ind w:right="148"/>
        <w:jc w:val="both"/>
      </w:pPr>
      <w:r>
        <w:t>называть ручные инструменты (ножницы, игла, линейка) и приспособления (шаблон, стека, булавки и другие), безопасно хранить и работать ими;</w:t>
      </w:r>
    </w:p>
    <w:p w:rsidR="004D69CC" w:rsidRDefault="00D37399">
      <w:pPr>
        <w:pStyle w:val="a3"/>
        <w:ind w:left="1133" w:firstLine="0"/>
        <w:jc w:val="both"/>
      </w:pPr>
      <w:r>
        <w:t>различать</w:t>
      </w:r>
      <w:r>
        <w:rPr>
          <w:spacing w:val="-3"/>
        </w:rPr>
        <w:t xml:space="preserve"> </w:t>
      </w:r>
      <w:r>
        <w:t>материалы</w:t>
      </w:r>
      <w:r>
        <w:rPr>
          <w:spacing w:val="-2"/>
        </w:rPr>
        <w:t xml:space="preserve"> </w:t>
      </w:r>
      <w:r>
        <w:t>и</w:t>
      </w:r>
      <w:r>
        <w:rPr>
          <w:spacing w:val="-3"/>
        </w:rPr>
        <w:t xml:space="preserve"> </w:t>
      </w:r>
      <w:r>
        <w:t>инструменты</w:t>
      </w:r>
      <w:r>
        <w:rPr>
          <w:spacing w:val="-3"/>
        </w:rPr>
        <w:t xml:space="preserve"> </w:t>
      </w:r>
      <w:r>
        <w:t>по</w:t>
      </w:r>
      <w:r>
        <w:rPr>
          <w:spacing w:val="-3"/>
        </w:rPr>
        <w:t xml:space="preserve"> </w:t>
      </w:r>
      <w:r>
        <w:t>их</w:t>
      </w:r>
      <w:r>
        <w:rPr>
          <w:spacing w:val="-1"/>
        </w:rPr>
        <w:t xml:space="preserve"> </w:t>
      </w:r>
      <w:r>
        <w:rPr>
          <w:spacing w:val="-2"/>
        </w:rPr>
        <w:t>назначению;</w:t>
      </w:r>
    </w:p>
    <w:p w:rsidR="004D69CC" w:rsidRDefault="00D37399">
      <w:pPr>
        <w:pStyle w:val="a3"/>
        <w:spacing w:before="138" w:line="360" w:lineRule="auto"/>
        <w:ind w:right="139"/>
        <w:jc w:val="both"/>
      </w:pPr>
      <w:r>
        <w:t>называть и выполнять последовательность изготовления несложных изделий: разметка, резание, сборка, отделка;</w:t>
      </w:r>
    </w:p>
    <w:p w:rsidR="004D69CC" w:rsidRDefault="00D37399">
      <w:pPr>
        <w:pStyle w:val="a3"/>
        <w:tabs>
          <w:tab w:val="left" w:pos="2198"/>
          <w:tab w:val="left" w:pos="3791"/>
          <w:tab w:val="left" w:pos="5263"/>
          <w:tab w:val="left" w:pos="6175"/>
          <w:tab w:val="left" w:pos="7329"/>
          <w:tab w:val="left" w:pos="8231"/>
          <w:tab w:val="left" w:pos="9449"/>
          <w:tab w:val="left" w:pos="10316"/>
          <w:tab w:val="left" w:pos="10375"/>
        </w:tabs>
        <w:spacing w:line="360" w:lineRule="auto"/>
        <w:ind w:right="137"/>
        <w:jc w:val="both"/>
      </w:pPr>
      <w:r>
        <w:t xml:space="preserve">качественно выполнять операции и приёмы по изготовлению несложных изделий: экономно </w:t>
      </w:r>
      <w:r>
        <w:rPr>
          <w:spacing w:val="-2"/>
        </w:rPr>
        <w:t>выполнять</w:t>
      </w:r>
      <w:r>
        <w:tab/>
      </w:r>
      <w:r>
        <w:rPr>
          <w:spacing w:val="-2"/>
        </w:rPr>
        <w:t>разметку</w:t>
      </w:r>
      <w:r>
        <w:tab/>
      </w:r>
      <w:r>
        <w:rPr>
          <w:spacing w:val="-2"/>
        </w:rPr>
        <w:t>деталей</w:t>
      </w:r>
      <w:r>
        <w:tab/>
      </w:r>
      <w:r>
        <w:rPr>
          <w:spacing w:val="-6"/>
        </w:rPr>
        <w:t>на</w:t>
      </w:r>
      <w:r>
        <w:tab/>
      </w:r>
      <w:r>
        <w:rPr>
          <w:spacing w:val="-2"/>
        </w:rPr>
        <w:t>глаз,</w:t>
      </w:r>
      <w:r>
        <w:tab/>
      </w:r>
      <w:r>
        <w:rPr>
          <w:spacing w:val="-6"/>
        </w:rPr>
        <w:t>от</w:t>
      </w:r>
      <w:r>
        <w:tab/>
      </w:r>
      <w:r>
        <w:rPr>
          <w:spacing w:val="-2"/>
        </w:rPr>
        <w:t>руки,</w:t>
      </w:r>
      <w:r>
        <w:tab/>
      </w:r>
      <w:r>
        <w:rPr>
          <w:spacing w:val="-6"/>
        </w:rPr>
        <w:t>по</w:t>
      </w:r>
      <w:r>
        <w:tab/>
      </w:r>
      <w:r>
        <w:tab/>
      </w:r>
      <w:r>
        <w:rPr>
          <w:spacing w:val="-2"/>
        </w:rPr>
        <w:t xml:space="preserve">шаблону, </w:t>
      </w:r>
      <w:r>
        <w:t>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w:t>
      </w:r>
      <w:r>
        <w:rPr>
          <w:spacing w:val="40"/>
        </w:rPr>
        <w:t xml:space="preserve"> </w:t>
      </w:r>
      <w:r>
        <w:rPr>
          <w:spacing w:val="-2"/>
        </w:rPr>
        <w:t>другое,</w:t>
      </w:r>
      <w:r>
        <w:tab/>
      </w:r>
      <w:r>
        <w:tab/>
      </w:r>
      <w:r>
        <w:tab/>
      </w:r>
      <w:r>
        <w:tab/>
      </w:r>
      <w:r>
        <w:tab/>
      </w:r>
      <w:r>
        <w:tab/>
      </w:r>
      <w:r>
        <w:tab/>
      </w:r>
      <w:r>
        <w:tab/>
      </w:r>
      <w:r>
        <w:rPr>
          <w:spacing w:val="-2"/>
        </w:rPr>
        <w:t>эстетично</w:t>
      </w:r>
    </w:p>
    <w:p w:rsidR="004D69CC" w:rsidRDefault="00D37399">
      <w:pPr>
        <w:pStyle w:val="a3"/>
        <w:spacing w:line="360" w:lineRule="auto"/>
        <w:ind w:left="1133" w:right="1770" w:hanging="709"/>
        <w:jc w:val="both"/>
      </w:pPr>
      <w:r>
        <w:t>и</w:t>
      </w:r>
      <w:r>
        <w:rPr>
          <w:spacing w:val="-4"/>
        </w:rPr>
        <w:t xml:space="preserve"> </w:t>
      </w:r>
      <w:r>
        <w:t>аккуратно</w:t>
      </w:r>
      <w:r>
        <w:rPr>
          <w:spacing w:val="-4"/>
        </w:rPr>
        <w:t xml:space="preserve"> </w:t>
      </w:r>
      <w:r>
        <w:t>выполнять</w:t>
      </w:r>
      <w:r>
        <w:rPr>
          <w:spacing w:val="-4"/>
        </w:rPr>
        <w:t xml:space="preserve"> </w:t>
      </w:r>
      <w:r>
        <w:t>отделку</w:t>
      </w:r>
      <w:r>
        <w:rPr>
          <w:spacing w:val="-11"/>
        </w:rPr>
        <w:t xml:space="preserve"> </w:t>
      </w:r>
      <w:r>
        <w:t>раскрашиванием,</w:t>
      </w:r>
      <w:r>
        <w:rPr>
          <w:spacing w:val="-4"/>
        </w:rPr>
        <w:t xml:space="preserve"> </w:t>
      </w:r>
      <w:r>
        <w:t>аппликацией,</w:t>
      </w:r>
      <w:r>
        <w:rPr>
          <w:spacing w:val="-4"/>
        </w:rPr>
        <w:t xml:space="preserve"> </w:t>
      </w:r>
      <w:r>
        <w:t>строчкой</w:t>
      </w:r>
      <w:r>
        <w:rPr>
          <w:spacing w:val="-4"/>
        </w:rPr>
        <w:t xml:space="preserve"> </w:t>
      </w:r>
      <w:r>
        <w:t>прямого</w:t>
      </w:r>
      <w:r>
        <w:rPr>
          <w:spacing w:val="-4"/>
        </w:rPr>
        <w:t xml:space="preserve"> </w:t>
      </w:r>
      <w:r>
        <w:t>стежка; использовать для сушки плоских изделий пресс;</w:t>
      </w:r>
    </w:p>
    <w:p w:rsidR="004D69CC" w:rsidRDefault="00D37399">
      <w:pPr>
        <w:pStyle w:val="a3"/>
        <w:spacing w:line="360" w:lineRule="auto"/>
      </w:pPr>
      <w:r>
        <w:t>с</w:t>
      </w:r>
      <w:r>
        <w:rPr>
          <w:spacing w:val="-5"/>
        </w:rPr>
        <w:t xml:space="preserve"> </w:t>
      </w:r>
      <w:r>
        <w:t>помощью</w:t>
      </w:r>
      <w:r>
        <w:rPr>
          <w:spacing w:val="-2"/>
        </w:rPr>
        <w:t xml:space="preserve"> </w:t>
      </w:r>
      <w:r>
        <w:t>учителя</w:t>
      </w:r>
      <w:r>
        <w:rPr>
          <w:spacing w:val="-4"/>
        </w:rPr>
        <w:t xml:space="preserve"> </w:t>
      </w:r>
      <w:r>
        <w:t>выполнять</w:t>
      </w:r>
      <w:r>
        <w:rPr>
          <w:spacing w:val="-4"/>
        </w:rPr>
        <w:t xml:space="preserve"> </w:t>
      </w:r>
      <w:r>
        <w:t>практическую работу</w:t>
      </w:r>
      <w:r>
        <w:rPr>
          <w:spacing w:val="-9"/>
        </w:rPr>
        <w:t xml:space="preserve"> </w:t>
      </w:r>
      <w:r>
        <w:t>и</w:t>
      </w:r>
      <w:r>
        <w:rPr>
          <w:spacing w:val="-4"/>
        </w:rPr>
        <w:t xml:space="preserve"> </w:t>
      </w:r>
      <w:r>
        <w:t>самоконтроль</w:t>
      </w:r>
      <w:r>
        <w:rPr>
          <w:spacing w:val="-6"/>
        </w:rPr>
        <w:t xml:space="preserve"> </w:t>
      </w:r>
      <w:r>
        <w:t>с</w:t>
      </w:r>
      <w:r>
        <w:rPr>
          <w:spacing w:val="-5"/>
        </w:rPr>
        <w:t xml:space="preserve"> </w:t>
      </w:r>
      <w:r>
        <w:t>опорой</w:t>
      </w:r>
      <w:r>
        <w:rPr>
          <w:spacing w:val="-4"/>
        </w:rPr>
        <w:t xml:space="preserve"> </w:t>
      </w:r>
      <w:r>
        <w:t>на</w:t>
      </w:r>
      <w:r>
        <w:rPr>
          <w:spacing w:val="-5"/>
        </w:rPr>
        <w:t xml:space="preserve"> </w:t>
      </w:r>
      <w:r>
        <w:t>инструкционную карту, образец, шаблон;</w:t>
      </w:r>
    </w:p>
    <w:p w:rsidR="004D69CC" w:rsidRDefault="00D37399">
      <w:pPr>
        <w:pStyle w:val="a3"/>
        <w:ind w:left="1133" w:firstLine="0"/>
      </w:pPr>
      <w:r>
        <w:t>различать</w:t>
      </w:r>
      <w:r>
        <w:rPr>
          <w:spacing w:val="-5"/>
        </w:rPr>
        <w:t xml:space="preserve"> </w:t>
      </w:r>
      <w:r>
        <w:t>разборные</w:t>
      </w:r>
      <w:r>
        <w:rPr>
          <w:spacing w:val="-5"/>
        </w:rPr>
        <w:t xml:space="preserve"> </w:t>
      </w:r>
      <w:r>
        <w:t>и</w:t>
      </w:r>
      <w:r>
        <w:rPr>
          <w:spacing w:val="-6"/>
        </w:rPr>
        <w:t xml:space="preserve"> </w:t>
      </w:r>
      <w:r>
        <w:t>неразборные</w:t>
      </w:r>
      <w:r>
        <w:rPr>
          <w:spacing w:val="-5"/>
        </w:rPr>
        <w:t xml:space="preserve"> </w:t>
      </w:r>
      <w:r>
        <w:t>конструкции</w:t>
      </w:r>
      <w:r>
        <w:rPr>
          <w:spacing w:val="-4"/>
        </w:rPr>
        <w:t xml:space="preserve"> </w:t>
      </w:r>
      <w:r>
        <w:t>несложных</w:t>
      </w:r>
      <w:r>
        <w:rPr>
          <w:spacing w:val="-1"/>
        </w:rPr>
        <w:t xml:space="preserve"> </w:t>
      </w:r>
      <w:r>
        <w:rPr>
          <w:spacing w:val="-2"/>
        </w:rPr>
        <w:t>изделий;</w:t>
      </w:r>
    </w:p>
    <w:p w:rsidR="004D69CC" w:rsidRDefault="00D37399">
      <w:pPr>
        <w:pStyle w:val="a3"/>
        <w:spacing w:before="137" w:line="362" w:lineRule="auto"/>
      </w:pPr>
      <w:r>
        <w:t>понимать</w:t>
      </w:r>
      <w:r>
        <w:rPr>
          <w:spacing w:val="80"/>
        </w:rPr>
        <w:t xml:space="preserve"> </w:t>
      </w:r>
      <w:r>
        <w:t>простейшие</w:t>
      </w:r>
      <w:r>
        <w:rPr>
          <w:spacing w:val="80"/>
        </w:rPr>
        <w:t xml:space="preserve"> </w:t>
      </w:r>
      <w:r>
        <w:t>виды</w:t>
      </w:r>
      <w:r>
        <w:rPr>
          <w:spacing w:val="80"/>
        </w:rPr>
        <w:t xml:space="preserve"> </w:t>
      </w:r>
      <w:r>
        <w:t>технической</w:t>
      </w:r>
      <w:r>
        <w:rPr>
          <w:spacing w:val="80"/>
        </w:rPr>
        <w:t xml:space="preserve"> </w:t>
      </w:r>
      <w:r>
        <w:t>документации</w:t>
      </w:r>
      <w:r>
        <w:rPr>
          <w:spacing w:val="80"/>
        </w:rPr>
        <w:t xml:space="preserve"> </w:t>
      </w:r>
      <w:r>
        <w:t>(рисунок,</w:t>
      </w:r>
      <w:r>
        <w:rPr>
          <w:spacing w:val="80"/>
        </w:rPr>
        <w:t xml:space="preserve"> </w:t>
      </w:r>
      <w:r>
        <w:t>схема),</w:t>
      </w:r>
      <w:r>
        <w:rPr>
          <w:spacing w:val="80"/>
        </w:rPr>
        <w:t xml:space="preserve"> </w:t>
      </w:r>
      <w:r>
        <w:t>конструировать</w:t>
      </w:r>
      <w:r>
        <w:rPr>
          <w:spacing w:val="80"/>
        </w:rPr>
        <w:t xml:space="preserve"> </w:t>
      </w:r>
      <w:r>
        <w:t>и моделировать изделия из различных материалов по образцу, рисунку;</w:t>
      </w:r>
    </w:p>
    <w:p w:rsidR="004D69CC" w:rsidRDefault="00D37399">
      <w:pPr>
        <w:pStyle w:val="a3"/>
        <w:tabs>
          <w:tab w:val="left" w:pos="2788"/>
          <w:tab w:val="left" w:pos="4441"/>
          <w:tab w:val="left" w:pos="6374"/>
          <w:tab w:val="left" w:pos="7847"/>
          <w:tab w:val="left" w:pos="8209"/>
          <w:tab w:val="left" w:pos="9916"/>
          <w:tab w:val="left" w:pos="10962"/>
        </w:tabs>
        <w:spacing w:line="360" w:lineRule="auto"/>
        <w:ind w:right="146"/>
      </w:pPr>
      <w:r>
        <w:rPr>
          <w:spacing w:val="-2"/>
        </w:rPr>
        <w:t>осуществлять</w:t>
      </w:r>
      <w:r>
        <w:tab/>
      </w:r>
      <w:r>
        <w:rPr>
          <w:spacing w:val="-2"/>
        </w:rPr>
        <w:t>элементарное</w:t>
      </w:r>
      <w:r>
        <w:tab/>
      </w:r>
      <w:r>
        <w:rPr>
          <w:spacing w:val="-2"/>
        </w:rPr>
        <w:t>сотрудничество,</w:t>
      </w:r>
      <w:r>
        <w:tab/>
      </w:r>
      <w:r>
        <w:rPr>
          <w:spacing w:val="-2"/>
        </w:rPr>
        <w:t>участвовать</w:t>
      </w:r>
      <w:r>
        <w:tab/>
      </w:r>
      <w:r>
        <w:rPr>
          <w:spacing w:val="-10"/>
        </w:rPr>
        <w:t>в</w:t>
      </w:r>
      <w:r>
        <w:tab/>
      </w:r>
      <w:r>
        <w:rPr>
          <w:spacing w:val="-2"/>
        </w:rPr>
        <w:t>коллективных</w:t>
      </w:r>
      <w:r>
        <w:tab/>
      </w:r>
      <w:r>
        <w:rPr>
          <w:spacing w:val="-2"/>
        </w:rPr>
        <w:t>работах</w:t>
      </w:r>
      <w:r>
        <w:tab/>
      </w:r>
      <w:r>
        <w:rPr>
          <w:spacing w:val="-4"/>
        </w:rPr>
        <w:t xml:space="preserve">под </w:t>
      </w:r>
      <w:r>
        <w:t>руководством учителя;</w:t>
      </w:r>
    </w:p>
    <w:p w:rsidR="004D69CC" w:rsidRDefault="00D37399">
      <w:pPr>
        <w:pStyle w:val="a3"/>
        <w:ind w:left="1133" w:firstLine="0"/>
      </w:pPr>
      <w:r>
        <w:t>выполнять</w:t>
      </w:r>
      <w:r>
        <w:rPr>
          <w:spacing w:val="-6"/>
        </w:rPr>
        <w:t xml:space="preserve"> </w:t>
      </w:r>
      <w:r>
        <w:t>несложные</w:t>
      </w:r>
      <w:r>
        <w:rPr>
          <w:spacing w:val="-5"/>
        </w:rPr>
        <w:t xml:space="preserve"> </w:t>
      </w:r>
      <w:r>
        <w:t>коллективные</w:t>
      </w:r>
      <w:r>
        <w:rPr>
          <w:spacing w:val="-5"/>
        </w:rPr>
        <w:t xml:space="preserve"> </w:t>
      </w:r>
      <w:r>
        <w:t>работы</w:t>
      </w:r>
      <w:r>
        <w:rPr>
          <w:spacing w:val="-3"/>
        </w:rPr>
        <w:t xml:space="preserve"> </w:t>
      </w:r>
      <w:r>
        <w:t>проектного</w:t>
      </w:r>
      <w:r>
        <w:rPr>
          <w:spacing w:val="-5"/>
        </w:rPr>
        <w:t xml:space="preserve"> </w:t>
      </w:r>
      <w:r>
        <w:rPr>
          <w:spacing w:val="-2"/>
        </w:rPr>
        <w:t>характера.</w:t>
      </w:r>
    </w:p>
    <w:p w:rsidR="004D69CC" w:rsidRDefault="00D37399" w:rsidP="00661748">
      <w:pPr>
        <w:pStyle w:val="Heading4"/>
        <w:numPr>
          <w:ilvl w:val="1"/>
          <w:numId w:val="87"/>
        </w:numPr>
        <w:tabs>
          <w:tab w:val="left" w:pos="1673"/>
        </w:tabs>
        <w:spacing w:before="135" w:line="360" w:lineRule="auto"/>
        <w:ind w:right="143" w:firstLine="708"/>
      </w:pPr>
      <w:r>
        <w:t>К концу обучения во 2 классе обучающийся получит следующие предметные результаты по отдельным темам программы по технологии:</w:t>
      </w:r>
    </w:p>
    <w:p w:rsidR="004D69CC" w:rsidRDefault="004D69CC">
      <w:pPr>
        <w:pStyle w:val="Heading4"/>
        <w:spacing w:line="360" w:lineRule="auto"/>
        <w:jc w:val="left"/>
        <w:sectPr w:rsidR="004D69CC">
          <w:pgSz w:w="11910" w:h="16840"/>
          <w:pgMar w:top="1380" w:right="283" w:bottom="1140" w:left="141" w:header="0" w:footer="917" w:gutter="0"/>
          <w:cols w:space="720"/>
        </w:sectPr>
      </w:pPr>
    </w:p>
    <w:p w:rsidR="004D69CC" w:rsidRDefault="00D37399">
      <w:pPr>
        <w:pStyle w:val="a3"/>
        <w:spacing w:before="62"/>
        <w:ind w:left="1133" w:firstLine="0"/>
        <w:jc w:val="both"/>
      </w:pPr>
      <w:r>
        <w:t>понимать</w:t>
      </w:r>
      <w:r>
        <w:rPr>
          <w:spacing w:val="76"/>
          <w:w w:val="150"/>
        </w:rPr>
        <w:t xml:space="preserve"> </w:t>
      </w:r>
      <w:r>
        <w:t>смысл</w:t>
      </w:r>
      <w:r>
        <w:rPr>
          <w:spacing w:val="76"/>
          <w:w w:val="150"/>
        </w:rPr>
        <w:t xml:space="preserve"> </w:t>
      </w:r>
      <w:r>
        <w:t>понятий</w:t>
      </w:r>
      <w:r>
        <w:rPr>
          <w:spacing w:val="78"/>
          <w:w w:val="150"/>
        </w:rPr>
        <w:t xml:space="preserve"> </w:t>
      </w:r>
      <w:r>
        <w:t>«инструкционная»</w:t>
      </w:r>
      <w:r>
        <w:rPr>
          <w:spacing w:val="74"/>
          <w:w w:val="150"/>
        </w:rPr>
        <w:t xml:space="preserve"> </w:t>
      </w:r>
      <w:r>
        <w:t>(«технологическая»)</w:t>
      </w:r>
      <w:r>
        <w:rPr>
          <w:spacing w:val="78"/>
          <w:w w:val="150"/>
        </w:rPr>
        <w:t xml:space="preserve"> </w:t>
      </w:r>
      <w:r>
        <w:t>карта,</w:t>
      </w:r>
      <w:r>
        <w:rPr>
          <w:spacing w:val="25"/>
        </w:rPr>
        <w:t xml:space="preserve">  </w:t>
      </w:r>
      <w:r>
        <w:t>«чертёж»,</w:t>
      </w:r>
      <w:r>
        <w:rPr>
          <w:spacing w:val="26"/>
        </w:rPr>
        <w:t xml:space="preserve">  </w:t>
      </w:r>
      <w:r>
        <w:rPr>
          <w:spacing w:val="-2"/>
        </w:rPr>
        <w:t>«эскиз»,</w:t>
      </w:r>
    </w:p>
    <w:p w:rsidR="004D69CC" w:rsidRDefault="00D37399">
      <w:pPr>
        <w:pStyle w:val="a3"/>
        <w:tabs>
          <w:tab w:val="left" w:pos="4272"/>
          <w:tab w:val="left" w:pos="7068"/>
          <w:tab w:val="left" w:pos="11092"/>
        </w:tabs>
        <w:spacing w:before="140" w:line="360" w:lineRule="auto"/>
        <w:ind w:right="140" w:firstLine="0"/>
        <w:jc w:val="both"/>
      </w:pPr>
      <w:r>
        <w:t>«линии</w:t>
      </w:r>
      <w:r>
        <w:rPr>
          <w:spacing w:val="-4"/>
        </w:rPr>
        <w:t xml:space="preserve"> </w:t>
      </w:r>
      <w:r>
        <w:t>чертежа», «развёртка»,</w:t>
      </w:r>
      <w:r>
        <w:rPr>
          <w:spacing w:val="-2"/>
        </w:rPr>
        <w:t xml:space="preserve"> </w:t>
      </w:r>
      <w:r>
        <w:t>«макет», «модель»,</w:t>
      </w:r>
      <w:r>
        <w:rPr>
          <w:spacing w:val="-2"/>
        </w:rPr>
        <w:t xml:space="preserve"> </w:t>
      </w:r>
      <w:r>
        <w:t>«технология»,</w:t>
      </w:r>
      <w:r>
        <w:rPr>
          <w:spacing w:val="-2"/>
        </w:rPr>
        <w:t xml:space="preserve"> </w:t>
      </w:r>
      <w:r>
        <w:t>«технологические</w:t>
      </w:r>
      <w:r>
        <w:rPr>
          <w:spacing w:val="-6"/>
        </w:rPr>
        <w:t xml:space="preserve"> </w:t>
      </w:r>
      <w:r>
        <w:t xml:space="preserve">операции», «способы </w:t>
      </w:r>
      <w:r>
        <w:rPr>
          <w:spacing w:val="-2"/>
        </w:rPr>
        <w:t>обработки»</w:t>
      </w:r>
      <w:r>
        <w:tab/>
      </w:r>
      <w:r>
        <w:rPr>
          <w:spacing w:val="-10"/>
        </w:rPr>
        <w:t>и</w:t>
      </w:r>
      <w:r>
        <w:tab/>
      </w:r>
      <w:r>
        <w:rPr>
          <w:spacing w:val="-2"/>
        </w:rPr>
        <w:t>использовать</w:t>
      </w:r>
      <w:r>
        <w:tab/>
      </w:r>
      <w:r>
        <w:rPr>
          <w:spacing w:val="-6"/>
        </w:rPr>
        <w:t xml:space="preserve">их </w:t>
      </w:r>
      <w:r>
        <w:t>в практической деятельности;</w:t>
      </w:r>
    </w:p>
    <w:p w:rsidR="004D69CC" w:rsidRDefault="00D37399">
      <w:pPr>
        <w:pStyle w:val="a3"/>
        <w:spacing w:line="275" w:lineRule="exact"/>
        <w:ind w:left="1133" w:firstLine="0"/>
        <w:jc w:val="both"/>
      </w:pPr>
      <w:r>
        <w:t>выполнять</w:t>
      </w:r>
      <w:r>
        <w:rPr>
          <w:spacing w:val="-4"/>
        </w:rPr>
        <w:t xml:space="preserve"> </w:t>
      </w:r>
      <w:r>
        <w:t>задания</w:t>
      </w:r>
      <w:r>
        <w:rPr>
          <w:spacing w:val="-6"/>
        </w:rPr>
        <w:t xml:space="preserve"> </w:t>
      </w:r>
      <w:r>
        <w:t>по</w:t>
      </w:r>
      <w:r>
        <w:rPr>
          <w:spacing w:val="-3"/>
        </w:rPr>
        <w:t xml:space="preserve"> </w:t>
      </w:r>
      <w:r>
        <w:t>самостоятельно</w:t>
      </w:r>
      <w:r>
        <w:rPr>
          <w:spacing w:val="-3"/>
        </w:rPr>
        <w:t xml:space="preserve"> </w:t>
      </w:r>
      <w:r>
        <w:t>составленному</w:t>
      </w:r>
      <w:r>
        <w:rPr>
          <w:spacing w:val="-10"/>
        </w:rPr>
        <w:t xml:space="preserve"> </w:t>
      </w:r>
      <w:r>
        <w:rPr>
          <w:spacing w:val="-2"/>
        </w:rPr>
        <w:t>плану;</w:t>
      </w:r>
    </w:p>
    <w:p w:rsidR="004D69CC" w:rsidRDefault="00D37399">
      <w:pPr>
        <w:pStyle w:val="a3"/>
        <w:spacing w:before="139" w:line="360" w:lineRule="auto"/>
        <w:ind w:right="136"/>
        <w:jc w:val="both"/>
      </w:pPr>
      <w: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w:t>
      </w:r>
      <w:r>
        <w:rPr>
          <w:spacing w:val="-2"/>
        </w:rPr>
        <w:t>искусства;</w:t>
      </w:r>
    </w:p>
    <w:p w:rsidR="004D69CC" w:rsidRDefault="00D37399">
      <w:pPr>
        <w:pStyle w:val="a3"/>
        <w:spacing w:line="360" w:lineRule="auto"/>
        <w:ind w:right="152"/>
        <w:jc w:val="both"/>
      </w:pPr>
      <w:r>
        <w:t>выделять, называть и применять изученные общие правила создания рукотворного мира в своей предметно-творческой деятельности;</w:t>
      </w:r>
    </w:p>
    <w:p w:rsidR="004D69CC" w:rsidRDefault="00D37399">
      <w:pPr>
        <w:pStyle w:val="a3"/>
        <w:spacing w:line="360" w:lineRule="auto"/>
        <w:ind w:right="144"/>
        <w:jc w:val="both"/>
      </w:pPr>
      <w:r>
        <w:t>самостоятельно готовить рабочее место в соответствии с видом деятельности, поддерживать порядок во время работы, убирать рабочее место;</w:t>
      </w:r>
    </w:p>
    <w:p w:rsidR="004D69CC" w:rsidRDefault="00D37399">
      <w:pPr>
        <w:pStyle w:val="a3"/>
        <w:spacing w:line="360" w:lineRule="auto"/>
        <w:ind w:right="143"/>
        <w:jc w:val="both"/>
      </w:pPr>
      <w:r>
        <w:t>анализировать</w:t>
      </w:r>
      <w:r>
        <w:rPr>
          <w:spacing w:val="80"/>
          <w:w w:val="150"/>
        </w:rPr>
        <w:t xml:space="preserve">   </w:t>
      </w:r>
      <w:r>
        <w:t>задание</w:t>
      </w:r>
      <w:r>
        <w:rPr>
          <w:spacing w:val="80"/>
          <w:w w:val="150"/>
        </w:rPr>
        <w:t xml:space="preserve">   </w:t>
      </w:r>
      <w:r>
        <w:t>(образец)</w:t>
      </w:r>
      <w:r>
        <w:rPr>
          <w:spacing w:val="80"/>
          <w:w w:val="150"/>
        </w:rPr>
        <w:t xml:space="preserve">   </w:t>
      </w:r>
      <w:r>
        <w:t>по</w:t>
      </w:r>
      <w:r>
        <w:rPr>
          <w:spacing w:val="80"/>
          <w:w w:val="150"/>
        </w:rPr>
        <w:t xml:space="preserve">   </w:t>
      </w:r>
      <w:r>
        <w:t>предложенным</w:t>
      </w:r>
      <w:r>
        <w:rPr>
          <w:spacing w:val="80"/>
          <w:w w:val="150"/>
        </w:rPr>
        <w:t xml:space="preserve">   </w:t>
      </w:r>
      <w:r>
        <w:t>вопросам,</w:t>
      </w:r>
      <w:r>
        <w:rPr>
          <w:spacing w:val="80"/>
          <w:w w:val="150"/>
        </w:rPr>
        <w:t xml:space="preserve">   </w:t>
      </w:r>
      <w:r>
        <w:t>памятке или</w:t>
      </w:r>
      <w:r>
        <w:rPr>
          <w:spacing w:val="80"/>
          <w:w w:val="150"/>
        </w:rPr>
        <w:t xml:space="preserve">   </w:t>
      </w:r>
      <w:r>
        <w:t>инструкции,</w:t>
      </w:r>
      <w:r>
        <w:rPr>
          <w:spacing w:val="80"/>
          <w:w w:val="150"/>
        </w:rPr>
        <w:t xml:space="preserve">   </w:t>
      </w:r>
      <w:r>
        <w:t>самостоятельно</w:t>
      </w:r>
      <w:r>
        <w:rPr>
          <w:spacing w:val="80"/>
          <w:w w:val="150"/>
        </w:rPr>
        <w:t xml:space="preserve">   </w:t>
      </w:r>
      <w:r>
        <w:t>выполнять</w:t>
      </w:r>
      <w:r>
        <w:rPr>
          <w:spacing w:val="80"/>
          <w:w w:val="150"/>
        </w:rPr>
        <w:t xml:space="preserve">   </w:t>
      </w:r>
      <w:r>
        <w:t>доступные</w:t>
      </w:r>
      <w:r>
        <w:rPr>
          <w:spacing w:val="80"/>
          <w:w w:val="150"/>
        </w:rPr>
        <w:t xml:space="preserve">   </w:t>
      </w:r>
      <w:r>
        <w:t>задания</w:t>
      </w:r>
      <w:r>
        <w:rPr>
          <w:spacing w:val="80"/>
          <w:w w:val="150"/>
        </w:rPr>
        <w:t xml:space="preserve">   </w:t>
      </w:r>
      <w:r>
        <w:t>с</w:t>
      </w:r>
      <w:r>
        <w:rPr>
          <w:spacing w:val="80"/>
          <w:w w:val="150"/>
        </w:rPr>
        <w:t xml:space="preserve">   </w:t>
      </w:r>
      <w:r>
        <w:t>опорой на инструкционную (технологическую) карту;</w:t>
      </w:r>
    </w:p>
    <w:p w:rsidR="004D69CC" w:rsidRDefault="00D37399">
      <w:pPr>
        <w:pStyle w:val="a3"/>
        <w:spacing w:line="360" w:lineRule="auto"/>
        <w:ind w:right="141"/>
        <w:jc w:val="both"/>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4D69CC" w:rsidRDefault="00D37399">
      <w:pPr>
        <w:pStyle w:val="a3"/>
        <w:spacing w:line="360" w:lineRule="auto"/>
        <w:ind w:right="145"/>
        <w:jc w:val="both"/>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4D69CC" w:rsidRDefault="00D37399">
      <w:pPr>
        <w:pStyle w:val="a3"/>
        <w:spacing w:line="360" w:lineRule="auto"/>
        <w:ind w:right="146"/>
        <w:jc w:val="both"/>
      </w:pPr>
      <w:r>
        <w:t>выполнять</w:t>
      </w:r>
      <w:r>
        <w:rPr>
          <w:spacing w:val="60"/>
          <w:w w:val="150"/>
        </w:rPr>
        <w:t xml:space="preserve">   </w:t>
      </w:r>
      <w:r>
        <w:t>экономную</w:t>
      </w:r>
      <w:r>
        <w:rPr>
          <w:spacing w:val="61"/>
          <w:w w:val="150"/>
        </w:rPr>
        <w:t xml:space="preserve">   </w:t>
      </w:r>
      <w:r>
        <w:t>разметку</w:t>
      </w:r>
      <w:r>
        <w:rPr>
          <w:spacing w:val="80"/>
        </w:rPr>
        <w:t xml:space="preserve">   </w:t>
      </w:r>
      <w:r>
        <w:t>прямоугольника</w:t>
      </w:r>
      <w:r>
        <w:rPr>
          <w:spacing w:val="59"/>
          <w:w w:val="150"/>
        </w:rPr>
        <w:t xml:space="preserve">   </w:t>
      </w:r>
      <w:r>
        <w:t>(от</w:t>
      </w:r>
      <w:r>
        <w:rPr>
          <w:spacing w:val="60"/>
          <w:w w:val="150"/>
        </w:rPr>
        <w:t xml:space="preserve">   </w:t>
      </w:r>
      <w:r>
        <w:t>двух</w:t>
      </w:r>
      <w:r>
        <w:rPr>
          <w:spacing w:val="60"/>
          <w:w w:val="150"/>
        </w:rPr>
        <w:t xml:space="preserve">   </w:t>
      </w:r>
      <w:r>
        <w:t>прямых</w:t>
      </w:r>
      <w:r>
        <w:rPr>
          <w:spacing w:val="61"/>
          <w:w w:val="150"/>
        </w:rPr>
        <w:t xml:space="preserve">   </w:t>
      </w:r>
      <w:r>
        <w:t>углов и</w:t>
      </w:r>
      <w:r>
        <w:rPr>
          <w:spacing w:val="69"/>
          <w:w w:val="150"/>
        </w:rPr>
        <w:t xml:space="preserve">  </w:t>
      </w:r>
      <w:r>
        <w:t>одного</w:t>
      </w:r>
      <w:r>
        <w:rPr>
          <w:spacing w:val="68"/>
          <w:w w:val="150"/>
        </w:rPr>
        <w:t xml:space="preserve">  </w:t>
      </w:r>
      <w:r>
        <w:t>прямого</w:t>
      </w:r>
      <w:r>
        <w:rPr>
          <w:spacing w:val="69"/>
          <w:w w:val="150"/>
        </w:rPr>
        <w:t xml:space="preserve">  </w:t>
      </w:r>
      <w:r>
        <w:t>угла)</w:t>
      </w:r>
      <w:r>
        <w:rPr>
          <w:spacing w:val="70"/>
          <w:w w:val="150"/>
        </w:rPr>
        <w:t xml:space="preserve">  </w:t>
      </w:r>
      <w:r>
        <w:t>с</w:t>
      </w:r>
      <w:r>
        <w:rPr>
          <w:spacing w:val="68"/>
          <w:w w:val="150"/>
        </w:rPr>
        <w:t xml:space="preserve">  </w:t>
      </w:r>
      <w:r>
        <w:t>помощью</w:t>
      </w:r>
      <w:r>
        <w:rPr>
          <w:spacing w:val="69"/>
          <w:w w:val="150"/>
        </w:rPr>
        <w:t xml:space="preserve">  </w:t>
      </w:r>
      <w:r>
        <w:t>чертёжных</w:t>
      </w:r>
      <w:r>
        <w:rPr>
          <w:spacing w:val="69"/>
          <w:w w:val="150"/>
        </w:rPr>
        <w:t xml:space="preserve">  </w:t>
      </w:r>
      <w:r>
        <w:t>инструментов</w:t>
      </w:r>
      <w:r>
        <w:rPr>
          <w:spacing w:val="69"/>
          <w:w w:val="150"/>
        </w:rPr>
        <w:t xml:space="preserve">  </w:t>
      </w:r>
      <w:r>
        <w:t>(линейки,</w:t>
      </w:r>
      <w:r>
        <w:rPr>
          <w:spacing w:val="69"/>
          <w:w w:val="150"/>
        </w:rPr>
        <w:t xml:space="preserve">  </w:t>
      </w:r>
      <w:r>
        <w:t>угольника) с опорой на простейший чертёж (эскиз), чертить окружность с помощью циркуля;</w:t>
      </w:r>
    </w:p>
    <w:p w:rsidR="004D69CC" w:rsidRDefault="00D37399">
      <w:pPr>
        <w:pStyle w:val="a3"/>
        <w:spacing w:line="275" w:lineRule="exact"/>
        <w:ind w:left="1133" w:firstLine="0"/>
        <w:jc w:val="both"/>
      </w:pPr>
      <w:r>
        <w:t>выполнять</w:t>
      </w:r>
      <w:r>
        <w:rPr>
          <w:spacing w:val="-3"/>
        </w:rPr>
        <w:t xml:space="preserve"> </w:t>
      </w:r>
      <w:r>
        <w:rPr>
          <w:spacing w:val="-2"/>
        </w:rPr>
        <w:t>биговку;</w:t>
      </w:r>
    </w:p>
    <w:p w:rsidR="004D69CC" w:rsidRDefault="00D37399">
      <w:pPr>
        <w:pStyle w:val="a3"/>
        <w:spacing w:before="139" w:line="360" w:lineRule="auto"/>
        <w:ind w:right="149"/>
        <w:jc w:val="both"/>
      </w:pPr>
      <w:r>
        <w:t>выполнять построение простейшего лекала (выкройки) правильной геометрической формы и разметку деталей кроя на ткани по нему/ней;</w:t>
      </w:r>
    </w:p>
    <w:p w:rsidR="004D69CC" w:rsidRDefault="00D37399">
      <w:pPr>
        <w:pStyle w:val="a3"/>
        <w:spacing w:before="1"/>
        <w:ind w:left="1133" w:firstLine="0"/>
        <w:jc w:val="both"/>
      </w:pPr>
      <w:r>
        <w:t>оформлять</w:t>
      </w:r>
      <w:r>
        <w:rPr>
          <w:spacing w:val="-6"/>
        </w:rPr>
        <w:t xml:space="preserve"> </w:t>
      </w:r>
      <w:r>
        <w:t>изделия</w:t>
      </w:r>
      <w:r>
        <w:rPr>
          <w:spacing w:val="-4"/>
        </w:rPr>
        <w:t xml:space="preserve"> </w:t>
      </w:r>
      <w:r>
        <w:t>и</w:t>
      </w:r>
      <w:r>
        <w:rPr>
          <w:spacing w:val="-3"/>
        </w:rPr>
        <w:t xml:space="preserve"> </w:t>
      </w:r>
      <w:r>
        <w:t>соединять</w:t>
      </w:r>
      <w:r>
        <w:rPr>
          <w:spacing w:val="-3"/>
        </w:rPr>
        <w:t xml:space="preserve"> </w:t>
      </w:r>
      <w:r>
        <w:t>детали</w:t>
      </w:r>
      <w:r>
        <w:rPr>
          <w:spacing w:val="-3"/>
        </w:rPr>
        <w:t xml:space="preserve"> </w:t>
      </w:r>
      <w:r>
        <w:t>освоенными</w:t>
      </w:r>
      <w:r>
        <w:rPr>
          <w:spacing w:val="-4"/>
        </w:rPr>
        <w:t xml:space="preserve"> </w:t>
      </w:r>
      <w:r>
        <w:t>ручными</w:t>
      </w:r>
      <w:r>
        <w:rPr>
          <w:spacing w:val="-3"/>
        </w:rPr>
        <w:t xml:space="preserve"> </w:t>
      </w:r>
      <w:r>
        <w:rPr>
          <w:spacing w:val="-2"/>
        </w:rPr>
        <w:t>строчками;</w:t>
      </w:r>
    </w:p>
    <w:p w:rsidR="004D69CC" w:rsidRDefault="00D37399">
      <w:pPr>
        <w:pStyle w:val="a3"/>
        <w:spacing w:before="136" w:line="362" w:lineRule="auto"/>
        <w:ind w:right="141"/>
        <w:jc w:val="both"/>
      </w:pPr>
      <w:r>
        <w:t>понимать</w:t>
      </w:r>
      <w:r>
        <w:rPr>
          <w:spacing w:val="-4"/>
        </w:rPr>
        <w:t xml:space="preserve"> </w:t>
      </w:r>
      <w:r>
        <w:t>смысл</w:t>
      </w:r>
      <w:r>
        <w:rPr>
          <w:spacing w:val="-5"/>
        </w:rPr>
        <w:t xml:space="preserve"> </w:t>
      </w:r>
      <w:r>
        <w:t>понятия</w:t>
      </w:r>
      <w:r>
        <w:rPr>
          <w:spacing w:val="-1"/>
        </w:rPr>
        <w:t xml:space="preserve"> </w:t>
      </w:r>
      <w:r>
        <w:t>«развёртка»</w:t>
      </w:r>
      <w:r>
        <w:rPr>
          <w:spacing w:val="-8"/>
        </w:rPr>
        <w:t xml:space="preserve"> </w:t>
      </w:r>
      <w:r>
        <w:t>(трёхмерного</w:t>
      </w:r>
      <w:r>
        <w:rPr>
          <w:spacing w:val="-5"/>
        </w:rPr>
        <w:t xml:space="preserve"> </w:t>
      </w:r>
      <w:r>
        <w:t>предмета), соотносить</w:t>
      </w:r>
      <w:r>
        <w:rPr>
          <w:spacing w:val="-4"/>
        </w:rPr>
        <w:t xml:space="preserve"> </w:t>
      </w:r>
      <w:r>
        <w:t>объёмную</w:t>
      </w:r>
      <w:r>
        <w:rPr>
          <w:spacing w:val="-3"/>
        </w:rPr>
        <w:t xml:space="preserve"> </w:t>
      </w:r>
      <w:r>
        <w:t>конструкцию с изображениями её развёртки;</w:t>
      </w:r>
    </w:p>
    <w:p w:rsidR="004D69CC" w:rsidRDefault="00D37399">
      <w:pPr>
        <w:pStyle w:val="a3"/>
        <w:spacing w:line="271" w:lineRule="exact"/>
        <w:ind w:left="1133" w:firstLine="0"/>
        <w:jc w:val="both"/>
      </w:pPr>
      <w:r>
        <w:t>отличать</w:t>
      </w:r>
      <w:r>
        <w:rPr>
          <w:spacing w:val="-2"/>
        </w:rPr>
        <w:t xml:space="preserve"> </w:t>
      </w:r>
      <w:r>
        <w:t>макет</w:t>
      </w:r>
      <w:r>
        <w:rPr>
          <w:spacing w:val="-3"/>
        </w:rPr>
        <w:t xml:space="preserve"> </w:t>
      </w:r>
      <w:r>
        <w:t>от</w:t>
      </w:r>
      <w:r>
        <w:rPr>
          <w:spacing w:val="-1"/>
        </w:rPr>
        <w:t xml:space="preserve"> </w:t>
      </w:r>
      <w:r>
        <w:t>модели,</w:t>
      </w:r>
      <w:r>
        <w:rPr>
          <w:spacing w:val="-3"/>
        </w:rPr>
        <w:t xml:space="preserve"> </w:t>
      </w:r>
      <w:r>
        <w:t>строить</w:t>
      </w:r>
      <w:r>
        <w:rPr>
          <w:spacing w:val="-2"/>
        </w:rPr>
        <w:t xml:space="preserve"> </w:t>
      </w:r>
      <w:r>
        <w:t>трёхмерный</w:t>
      </w:r>
      <w:r>
        <w:rPr>
          <w:spacing w:val="-3"/>
        </w:rPr>
        <w:t xml:space="preserve"> </w:t>
      </w:r>
      <w:r>
        <w:t>макет</w:t>
      </w:r>
      <w:r>
        <w:rPr>
          <w:spacing w:val="-2"/>
        </w:rPr>
        <w:t xml:space="preserve"> </w:t>
      </w:r>
      <w:r>
        <w:t>из</w:t>
      </w:r>
      <w:r>
        <w:rPr>
          <w:spacing w:val="-3"/>
        </w:rPr>
        <w:t xml:space="preserve"> </w:t>
      </w:r>
      <w:r>
        <w:t>готовой</w:t>
      </w:r>
      <w:r>
        <w:rPr>
          <w:spacing w:val="-2"/>
        </w:rPr>
        <w:t xml:space="preserve"> развёртки;</w:t>
      </w:r>
    </w:p>
    <w:p w:rsidR="004D69CC" w:rsidRDefault="00D37399">
      <w:pPr>
        <w:pStyle w:val="a3"/>
        <w:spacing w:before="140" w:line="360" w:lineRule="auto"/>
        <w:ind w:right="146"/>
        <w:jc w:val="both"/>
      </w:pPr>
      <w:r>
        <w:t>определять</w:t>
      </w:r>
      <w:r>
        <w:rPr>
          <w:spacing w:val="59"/>
          <w:w w:val="150"/>
        </w:rPr>
        <w:t xml:space="preserve">    </w:t>
      </w:r>
      <w:r>
        <w:t>неподвижный</w:t>
      </w:r>
      <w:r>
        <w:rPr>
          <w:spacing w:val="59"/>
          <w:w w:val="150"/>
        </w:rPr>
        <w:t xml:space="preserve">    </w:t>
      </w:r>
      <w:r>
        <w:t>и</w:t>
      </w:r>
      <w:r>
        <w:rPr>
          <w:spacing w:val="59"/>
          <w:w w:val="150"/>
        </w:rPr>
        <w:t xml:space="preserve">    </w:t>
      </w:r>
      <w:r>
        <w:t>подвижный</w:t>
      </w:r>
      <w:r>
        <w:rPr>
          <w:spacing w:val="59"/>
          <w:w w:val="150"/>
        </w:rPr>
        <w:t xml:space="preserve">    </w:t>
      </w:r>
      <w:r>
        <w:t>способ</w:t>
      </w:r>
      <w:r>
        <w:rPr>
          <w:spacing w:val="58"/>
          <w:w w:val="150"/>
        </w:rPr>
        <w:t xml:space="preserve">    </w:t>
      </w:r>
      <w:r>
        <w:t>соединения</w:t>
      </w:r>
      <w:r>
        <w:rPr>
          <w:spacing w:val="59"/>
          <w:w w:val="150"/>
        </w:rPr>
        <w:t xml:space="preserve">    </w:t>
      </w:r>
      <w:r>
        <w:t>деталей и выполнять подвижное и неподвижное соединения известными способами;</w:t>
      </w:r>
    </w:p>
    <w:p w:rsidR="004D69CC" w:rsidRDefault="00D37399">
      <w:pPr>
        <w:pStyle w:val="a3"/>
        <w:spacing w:line="360" w:lineRule="auto"/>
        <w:ind w:right="144"/>
        <w:jc w:val="both"/>
      </w:pPr>
      <w:r>
        <w:t>конструировать</w:t>
      </w:r>
      <w:r>
        <w:rPr>
          <w:spacing w:val="63"/>
          <w:w w:val="150"/>
        </w:rPr>
        <w:t xml:space="preserve">    </w:t>
      </w:r>
      <w:r>
        <w:t>и</w:t>
      </w:r>
      <w:r>
        <w:rPr>
          <w:spacing w:val="63"/>
          <w:w w:val="150"/>
        </w:rPr>
        <w:t xml:space="preserve">    </w:t>
      </w:r>
      <w:r>
        <w:t>моделировать</w:t>
      </w:r>
      <w:r>
        <w:rPr>
          <w:spacing w:val="63"/>
          <w:w w:val="150"/>
        </w:rPr>
        <w:t xml:space="preserve">    </w:t>
      </w:r>
      <w:r>
        <w:t>изделия</w:t>
      </w:r>
      <w:r>
        <w:rPr>
          <w:spacing w:val="80"/>
        </w:rPr>
        <w:t xml:space="preserve">    </w:t>
      </w:r>
      <w:r>
        <w:t>из</w:t>
      </w:r>
      <w:r>
        <w:rPr>
          <w:spacing w:val="80"/>
        </w:rPr>
        <w:t xml:space="preserve">    </w:t>
      </w:r>
      <w:r>
        <w:t>различных</w:t>
      </w:r>
      <w:r>
        <w:rPr>
          <w:spacing w:val="80"/>
        </w:rPr>
        <w:t xml:space="preserve">    </w:t>
      </w:r>
      <w:r>
        <w:t>материалов по модели, простейшему чертежу или эскизу;</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ind w:left="1133" w:firstLine="0"/>
        <w:jc w:val="both"/>
      </w:pPr>
      <w:r>
        <w:t>решать</w:t>
      </w:r>
      <w:r>
        <w:rPr>
          <w:spacing w:val="-8"/>
        </w:rPr>
        <w:t xml:space="preserve"> </w:t>
      </w:r>
      <w:r>
        <w:t>несложные</w:t>
      </w:r>
      <w:r>
        <w:rPr>
          <w:spacing w:val="-8"/>
        </w:rPr>
        <w:t xml:space="preserve"> </w:t>
      </w:r>
      <w:r>
        <w:t>конструкторско-технологические</w:t>
      </w:r>
      <w:r>
        <w:rPr>
          <w:spacing w:val="-6"/>
        </w:rPr>
        <w:t xml:space="preserve"> </w:t>
      </w:r>
      <w:r>
        <w:rPr>
          <w:spacing w:val="-2"/>
        </w:rPr>
        <w:t>задачи;</w:t>
      </w:r>
    </w:p>
    <w:p w:rsidR="004D69CC" w:rsidRDefault="00D37399">
      <w:pPr>
        <w:pStyle w:val="a3"/>
        <w:tabs>
          <w:tab w:val="left" w:pos="4031"/>
          <w:tab w:val="left" w:pos="5937"/>
          <w:tab w:val="left" w:pos="9471"/>
        </w:tabs>
        <w:spacing w:before="140" w:line="360" w:lineRule="auto"/>
        <w:ind w:right="142"/>
        <w:jc w:val="both"/>
      </w:pPr>
      <w:r>
        <w:t xml:space="preserve">применять освоенные знания и практические умения (технологические, графические, </w:t>
      </w:r>
      <w:r>
        <w:rPr>
          <w:spacing w:val="-2"/>
        </w:rPr>
        <w:t>конструкторские)</w:t>
      </w:r>
      <w:r>
        <w:tab/>
      </w:r>
      <w:r>
        <w:rPr>
          <w:spacing w:val="-10"/>
        </w:rPr>
        <w:t>в</w:t>
      </w:r>
      <w:r>
        <w:tab/>
      </w:r>
      <w:r>
        <w:rPr>
          <w:spacing w:val="-2"/>
        </w:rPr>
        <w:t>самостоятельной</w:t>
      </w:r>
      <w:r>
        <w:tab/>
      </w:r>
      <w:r>
        <w:rPr>
          <w:spacing w:val="-2"/>
        </w:rPr>
        <w:t xml:space="preserve">интеллектуальной </w:t>
      </w:r>
      <w:r>
        <w:t>и практической деятельности;</w:t>
      </w:r>
    </w:p>
    <w:p w:rsidR="004D69CC" w:rsidRDefault="00D37399">
      <w:pPr>
        <w:pStyle w:val="a3"/>
        <w:spacing w:line="360" w:lineRule="auto"/>
        <w:ind w:left="1133" w:right="1258" w:firstLine="0"/>
        <w:jc w:val="both"/>
      </w:pPr>
      <w:r>
        <w:t>делать</w:t>
      </w:r>
      <w:r>
        <w:rPr>
          <w:spacing w:val="-2"/>
        </w:rPr>
        <w:t xml:space="preserve"> </w:t>
      </w:r>
      <w:r>
        <w:t>выбор,</w:t>
      </w:r>
      <w:r>
        <w:rPr>
          <w:spacing w:val="-3"/>
        </w:rPr>
        <w:t xml:space="preserve"> </w:t>
      </w:r>
      <w:r>
        <w:t>какое</w:t>
      </w:r>
      <w:r>
        <w:rPr>
          <w:spacing w:val="-4"/>
        </w:rPr>
        <w:t xml:space="preserve"> </w:t>
      </w:r>
      <w:r>
        <w:t>мнение</w:t>
      </w:r>
      <w:r>
        <w:rPr>
          <w:spacing w:val="-4"/>
        </w:rPr>
        <w:t xml:space="preserve"> </w:t>
      </w:r>
      <w:r>
        <w:t>принять –</w:t>
      </w:r>
      <w:r>
        <w:rPr>
          <w:spacing w:val="-3"/>
        </w:rPr>
        <w:t xml:space="preserve"> </w:t>
      </w:r>
      <w:r>
        <w:t>своё</w:t>
      </w:r>
      <w:r>
        <w:rPr>
          <w:spacing w:val="-5"/>
        </w:rPr>
        <w:t xml:space="preserve"> </w:t>
      </w:r>
      <w:r>
        <w:t>или</w:t>
      </w:r>
      <w:r>
        <w:rPr>
          <w:spacing w:val="-3"/>
        </w:rPr>
        <w:t xml:space="preserve"> </w:t>
      </w:r>
      <w:r>
        <w:t>другое,</w:t>
      </w:r>
      <w:r>
        <w:rPr>
          <w:spacing w:val="-3"/>
        </w:rPr>
        <w:t xml:space="preserve"> </w:t>
      </w:r>
      <w:r>
        <w:t>высказанное</w:t>
      </w:r>
      <w:r>
        <w:rPr>
          <w:spacing w:val="-4"/>
        </w:rPr>
        <w:t xml:space="preserve"> </w:t>
      </w:r>
      <w:r>
        <w:t>в</w:t>
      </w:r>
      <w:r>
        <w:rPr>
          <w:spacing w:val="-4"/>
        </w:rPr>
        <w:t xml:space="preserve"> </w:t>
      </w:r>
      <w:r>
        <w:t>ходе</w:t>
      </w:r>
      <w:r>
        <w:rPr>
          <w:spacing w:val="-4"/>
        </w:rPr>
        <w:t xml:space="preserve"> </w:t>
      </w:r>
      <w:r>
        <w:t>обсуждения; выполнять работу в малых группах, осуществлять сотрудничество;</w:t>
      </w:r>
    </w:p>
    <w:p w:rsidR="004D69CC" w:rsidRDefault="00D37399">
      <w:pPr>
        <w:pStyle w:val="a3"/>
        <w:tabs>
          <w:tab w:val="left" w:pos="3119"/>
          <w:tab w:val="left" w:pos="5415"/>
          <w:tab w:val="left" w:pos="7498"/>
          <w:tab w:val="left" w:pos="9934"/>
        </w:tabs>
        <w:spacing w:line="360" w:lineRule="auto"/>
        <w:ind w:right="141"/>
        <w:jc w:val="both"/>
      </w:pPr>
      <w:r>
        <w:rPr>
          <w:spacing w:val="-2"/>
        </w:rPr>
        <w:t>понимать</w:t>
      </w:r>
      <w:r>
        <w:tab/>
      </w:r>
      <w:r>
        <w:rPr>
          <w:spacing w:val="-2"/>
        </w:rPr>
        <w:t>особенности</w:t>
      </w:r>
      <w:r>
        <w:tab/>
      </w:r>
      <w:r>
        <w:rPr>
          <w:spacing w:val="-2"/>
        </w:rPr>
        <w:t>проектной</w:t>
      </w:r>
      <w:r>
        <w:tab/>
      </w:r>
      <w:r>
        <w:rPr>
          <w:spacing w:val="-2"/>
        </w:rPr>
        <w:t>деятельности,</w:t>
      </w:r>
      <w:r>
        <w:tab/>
      </w:r>
      <w:r>
        <w:rPr>
          <w:spacing w:val="-2"/>
        </w:rPr>
        <w:t xml:space="preserve">осуществлять </w:t>
      </w:r>
      <w: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4D69CC" w:rsidRDefault="00D37399">
      <w:pPr>
        <w:pStyle w:val="a3"/>
        <w:ind w:left="1133" w:firstLine="0"/>
        <w:jc w:val="both"/>
      </w:pPr>
      <w:r>
        <w:t>называть</w:t>
      </w:r>
      <w:r>
        <w:rPr>
          <w:spacing w:val="-5"/>
        </w:rPr>
        <w:t xml:space="preserve"> </w:t>
      </w:r>
      <w:r>
        <w:t>профессии</w:t>
      </w:r>
      <w:r>
        <w:rPr>
          <w:spacing w:val="-2"/>
        </w:rPr>
        <w:t xml:space="preserve"> </w:t>
      </w:r>
      <w:r>
        <w:t>людей,</w:t>
      </w:r>
      <w:r>
        <w:rPr>
          <w:spacing w:val="-3"/>
        </w:rPr>
        <w:t xml:space="preserve"> </w:t>
      </w:r>
      <w:r>
        <w:t>работающих</w:t>
      </w:r>
      <w:r>
        <w:rPr>
          <w:spacing w:val="-2"/>
        </w:rPr>
        <w:t xml:space="preserve"> </w:t>
      </w:r>
      <w:r>
        <w:t>в</w:t>
      </w:r>
      <w:r>
        <w:rPr>
          <w:spacing w:val="-1"/>
        </w:rPr>
        <w:t xml:space="preserve"> </w:t>
      </w:r>
      <w:r>
        <w:t>сфере</w:t>
      </w:r>
      <w:r>
        <w:rPr>
          <w:spacing w:val="-4"/>
        </w:rPr>
        <w:t xml:space="preserve"> </w:t>
      </w:r>
      <w:r>
        <w:rPr>
          <w:spacing w:val="-2"/>
        </w:rPr>
        <w:t>обслуживания.</w:t>
      </w:r>
    </w:p>
    <w:p w:rsidR="004D69CC" w:rsidRDefault="00D37399" w:rsidP="00661748">
      <w:pPr>
        <w:pStyle w:val="Heading4"/>
        <w:numPr>
          <w:ilvl w:val="1"/>
          <w:numId w:val="87"/>
        </w:numPr>
        <w:tabs>
          <w:tab w:val="left" w:pos="1673"/>
        </w:tabs>
        <w:spacing w:before="137" w:line="360" w:lineRule="auto"/>
        <w:ind w:right="146" w:firstLine="708"/>
      </w:pPr>
      <w:r>
        <w:t>К концу обучения в 3 классе обучающийся получит следующие предметные результаты по отдельным темам программы по технологии:</w:t>
      </w:r>
    </w:p>
    <w:p w:rsidR="004D69CC" w:rsidRDefault="00D37399">
      <w:pPr>
        <w:pStyle w:val="a3"/>
        <w:spacing w:line="360" w:lineRule="auto"/>
      </w:pPr>
      <w:r>
        <w:t>понимать</w:t>
      </w:r>
      <w:r>
        <w:rPr>
          <w:spacing w:val="40"/>
        </w:rPr>
        <w:t xml:space="preserve"> </w:t>
      </w:r>
      <w:r>
        <w:t>смысл</w:t>
      </w:r>
      <w:r>
        <w:rPr>
          <w:spacing w:val="40"/>
        </w:rPr>
        <w:t xml:space="preserve"> </w:t>
      </w:r>
      <w:r>
        <w:t>понятий</w:t>
      </w:r>
      <w:r>
        <w:rPr>
          <w:spacing w:val="40"/>
        </w:rPr>
        <w:t xml:space="preserve"> </w:t>
      </w:r>
      <w:r>
        <w:t>«чертёж</w:t>
      </w:r>
      <w:r>
        <w:rPr>
          <w:spacing w:val="40"/>
        </w:rPr>
        <w:t xml:space="preserve"> </w:t>
      </w:r>
      <w:r>
        <w:t>развёртки»,</w:t>
      </w:r>
      <w:r>
        <w:rPr>
          <w:spacing w:val="40"/>
        </w:rPr>
        <w:t xml:space="preserve"> </w:t>
      </w:r>
      <w:r>
        <w:t>«канцелярский</w:t>
      </w:r>
      <w:r>
        <w:rPr>
          <w:spacing w:val="40"/>
        </w:rPr>
        <w:t xml:space="preserve"> </w:t>
      </w:r>
      <w:r>
        <w:t>нож»,</w:t>
      </w:r>
      <w:r>
        <w:rPr>
          <w:spacing w:val="40"/>
        </w:rPr>
        <w:t xml:space="preserve"> </w:t>
      </w:r>
      <w:r>
        <w:t>«шило»,</w:t>
      </w:r>
      <w:r>
        <w:rPr>
          <w:spacing w:val="40"/>
        </w:rPr>
        <w:t xml:space="preserve"> </w:t>
      </w:r>
      <w:r>
        <w:t xml:space="preserve">«искусственный </w:t>
      </w:r>
      <w:r>
        <w:rPr>
          <w:spacing w:val="-2"/>
        </w:rPr>
        <w:t>материал»;</w:t>
      </w:r>
    </w:p>
    <w:p w:rsidR="004D69CC" w:rsidRDefault="00D37399">
      <w:pPr>
        <w:pStyle w:val="a3"/>
        <w:spacing w:before="1" w:line="360" w:lineRule="auto"/>
      </w:pPr>
      <w:r>
        <w:t>выделять</w:t>
      </w:r>
      <w:r>
        <w:rPr>
          <w:spacing w:val="80"/>
        </w:rPr>
        <w:t xml:space="preserve"> </w:t>
      </w:r>
      <w:r>
        <w:t>и</w:t>
      </w:r>
      <w:r>
        <w:rPr>
          <w:spacing w:val="80"/>
        </w:rPr>
        <w:t xml:space="preserve"> </w:t>
      </w:r>
      <w:r>
        <w:t>называть</w:t>
      </w:r>
      <w:r>
        <w:rPr>
          <w:spacing w:val="80"/>
        </w:rPr>
        <w:t xml:space="preserve"> </w:t>
      </w:r>
      <w:r>
        <w:t>характерные</w:t>
      </w:r>
      <w:r>
        <w:rPr>
          <w:spacing w:val="80"/>
        </w:rPr>
        <w:t xml:space="preserve"> </w:t>
      </w:r>
      <w:r>
        <w:t>особенности</w:t>
      </w:r>
      <w:r>
        <w:rPr>
          <w:spacing w:val="80"/>
        </w:rPr>
        <w:t xml:space="preserve"> </w:t>
      </w:r>
      <w:r>
        <w:t>изученных</w:t>
      </w:r>
      <w:r>
        <w:rPr>
          <w:spacing w:val="80"/>
        </w:rPr>
        <w:t xml:space="preserve"> </w:t>
      </w:r>
      <w:r>
        <w:t>видов</w:t>
      </w:r>
      <w:r>
        <w:rPr>
          <w:spacing w:val="80"/>
        </w:rPr>
        <w:t xml:space="preserve"> </w:t>
      </w:r>
      <w:r>
        <w:t>декоративно-прикладного</w:t>
      </w:r>
      <w:r>
        <w:rPr>
          <w:spacing w:val="40"/>
        </w:rPr>
        <w:t xml:space="preserve"> </w:t>
      </w:r>
      <w:r>
        <w:t>искусства, профессии мастеров прикладного искусства (в рамках изученного);</w:t>
      </w:r>
    </w:p>
    <w:p w:rsidR="004D69CC" w:rsidRDefault="00D37399">
      <w:pPr>
        <w:pStyle w:val="a3"/>
        <w:spacing w:line="360" w:lineRule="auto"/>
      </w:pPr>
      <w:r>
        <w:t>узнавать</w:t>
      </w:r>
      <w:r>
        <w:rPr>
          <w:spacing w:val="70"/>
        </w:rPr>
        <w:t xml:space="preserve"> </w:t>
      </w:r>
      <w:r>
        <w:t>и</w:t>
      </w:r>
      <w:r>
        <w:rPr>
          <w:spacing w:val="40"/>
        </w:rPr>
        <w:t xml:space="preserve"> </w:t>
      </w:r>
      <w:r>
        <w:t>называть</w:t>
      </w:r>
      <w:r>
        <w:rPr>
          <w:spacing w:val="40"/>
        </w:rPr>
        <w:t xml:space="preserve"> </w:t>
      </w:r>
      <w:r>
        <w:t>по</w:t>
      </w:r>
      <w:r>
        <w:rPr>
          <w:spacing w:val="40"/>
        </w:rPr>
        <w:t xml:space="preserve"> </w:t>
      </w:r>
      <w:r>
        <w:t>характерным</w:t>
      </w:r>
      <w:r>
        <w:rPr>
          <w:spacing w:val="40"/>
        </w:rPr>
        <w:t xml:space="preserve"> </w:t>
      </w:r>
      <w:r>
        <w:t>особенностям</w:t>
      </w:r>
      <w:r>
        <w:rPr>
          <w:spacing w:val="40"/>
        </w:rPr>
        <w:t xml:space="preserve"> </w:t>
      </w:r>
      <w:r>
        <w:t>образцов</w:t>
      </w:r>
      <w:r>
        <w:rPr>
          <w:spacing w:val="40"/>
        </w:rPr>
        <w:t xml:space="preserve"> </w:t>
      </w:r>
      <w:r>
        <w:t>или</w:t>
      </w:r>
      <w:r>
        <w:rPr>
          <w:spacing w:val="40"/>
        </w:rPr>
        <w:t xml:space="preserve"> </w:t>
      </w:r>
      <w:r>
        <w:t>по</w:t>
      </w:r>
      <w:r>
        <w:rPr>
          <w:spacing w:val="40"/>
        </w:rPr>
        <w:t xml:space="preserve"> </w:t>
      </w:r>
      <w:r>
        <w:t>описанию</w:t>
      </w:r>
      <w:r>
        <w:rPr>
          <w:spacing w:val="40"/>
        </w:rPr>
        <w:t xml:space="preserve"> </w:t>
      </w:r>
      <w:r>
        <w:t>изученные</w:t>
      </w:r>
      <w:r>
        <w:rPr>
          <w:spacing w:val="40"/>
        </w:rPr>
        <w:t xml:space="preserve"> </w:t>
      </w:r>
      <w:r>
        <w:t>и</w:t>
      </w:r>
      <w:r>
        <w:rPr>
          <w:spacing w:val="80"/>
        </w:rPr>
        <w:t xml:space="preserve"> </w:t>
      </w:r>
      <w:r>
        <w:t>распространённые в крае ремёсла;</w:t>
      </w:r>
    </w:p>
    <w:p w:rsidR="004D69CC" w:rsidRDefault="00D37399">
      <w:pPr>
        <w:pStyle w:val="a3"/>
        <w:spacing w:line="360" w:lineRule="auto"/>
      </w:pPr>
      <w:r>
        <w:t>называть</w:t>
      </w:r>
      <w:r>
        <w:rPr>
          <w:spacing w:val="80"/>
          <w:w w:val="150"/>
        </w:rPr>
        <w:t xml:space="preserve"> </w:t>
      </w:r>
      <w:r>
        <w:t>и</w:t>
      </w:r>
      <w:r>
        <w:rPr>
          <w:spacing w:val="80"/>
          <w:w w:val="150"/>
        </w:rPr>
        <w:t xml:space="preserve"> </w:t>
      </w:r>
      <w:r>
        <w:t>описывать</w:t>
      </w:r>
      <w:r>
        <w:rPr>
          <w:spacing w:val="80"/>
          <w:w w:val="150"/>
        </w:rPr>
        <w:t xml:space="preserve"> </w:t>
      </w:r>
      <w:r>
        <w:t>свойства</w:t>
      </w:r>
      <w:r>
        <w:rPr>
          <w:spacing w:val="80"/>
          <w:w w:val="150"/>
        </w:rPr>
        <w:t xml:space="preserve"> </w:t>
      </w:r>
      <w:r>
        <w:t>наиболее</w:t>
      </w:r>
      <w:r>
        <w:rPr>
          <w:spacing w:val="80"/>
          <w:w w:val="150"/>
        </w:rPr>
        <w:t xml:space="preserve"> </w:t>
      </w:r>
      <w:r>
        <w:t>распространённых</w:t>
      </w:r>
      <w:r>
        <w:rPr>
          <w:spacing w:val="80"/>
          <w:w w:val="150"/>
        </w:rPr>
        <w:t xml:space="preserve"> </w:t>
      </w:r>
      <w:r>
        <w:t>изучаемых</w:t>
      </w:r>
      <w:r>
        <w:rPr>
          <w:spacing w:val="80"/>
          <w:w w:val="150"/>
        </w:rPr>
        <w:t xml:space="preserve"> </w:t>
      </w:r>
      <w:r>
        <w:t>искусственных</w:t>
      </w:r>
      <w:r>
        <w:rPr>
          <w:spacing w:val="80"/>
          <w:w w:val="150"/>
        </w:rPr>
        <w:t xml:space="preserve"> </w:t>
      </w:r>
      <w:r>
        <w:t>и синтетических материалов (бумага, металлы, текстиль и другие);</w:t>
      </w:r>
    </w:p>
    <w:p w:rsidR="004D69CC" w:rsidRDefault="00D37399">
      <w:pPr>
        <w:pStyle w:val="a3"/>
        <w:spacing w:line="360" w:lineRule="auto"/>
      </w:pPr>
      <w:r>
        <w:t>читать</w:t>
      </w:r>
      <w:r>
        <w:rPr>
          <w:spacing w:val="35"/>
        </w:rPr>
        <w:t xml:space="preserve"> </w:t>
      </w:r>
      <w:r>
        <w:t>чертёж</w:t>
      </w:r>
      <w:r>
        <w:rPr>
          <w:spacing w:val="33"/>
        </w:rPr>
        <w:t xml:space="preserve"> </w:t>
      </w:r>
      <w:r>
        <w:t>развёртки</w:t>
      </w:r>
      <w:r>
        <w:rPr>
          <w:spacing w:val="32"/>
        </w:rPr>
        <w:t xml:space="preserve"> </w:t>
      </w:r>
      <w:r>
        <w:t>и</w:t>
      </w:r>
      <w:r>
        <w:rPr>
          <w:spacing w:val="35"/>
        </w:rPr>
        <w:t xml:space="preserve"> </w:t>
      </w:r>
      <w:r>
        <w:t>выполнять</w:t>
      </w:r>
      <w:r>
        <w:rPr>
          <w:spacing w:val="35"/>
        </w:rPr>
        <w:t xml:space="preserve"> </w:t>
      </w:r>
      <w:r>
        <w:t>разметку развёрток</w:t>
      </w:r>
      <w:r>
        <w:rPr>
          <w:spacing w:val="35"/>
        </w:rPr>
        <w:t xml:space="preserve"> </w:t>
      </w:r>
      <w:r>
        <w:t>с</w:t>
      </w:r>
      <w:r>
        <w:rPr>
          <w:spacing w:val="33"/>
        </w:rPr>
        <w:t xml:space="preserve"> </w:t>
      </w:r>
      <w:r>
        <w:t>помощью</w:t>
      </w:r>
      <w:r>
        <w:rPr>
          <w:spacing w:val="34"/>
        </w:rPr>
        <w:t xml:space="preserve"> </w:t>
      </w:r>
      <w:r>
        <w:t>чертёжных</w:t>
      </w:r>
      <w:r>
        <w:rPr>
          <w:spacing w:val="34"/>
        </w:rPr>
        <w:t xml:space="preserve"> </w:t>
      </w:r>
      <w:r>
        <w:t>инструментов (линейка, угольник, циркуль);</w:t>
      </w:r>
    </w:p>
    <w:p w:rsidR="004D69CC" w:rsidRDefault="00D37399">
      <w:pPr>
        <w:pStyle w:val="a3"/>
        <w:spacing w:line="360" w:lineRule="auto"/>
        <w:ind w:left="1133" w:right="4028" w:firstLine="0"/>
      </w:pPr>
      <w:r>
        <w:t>узнавать</w:t>
      </w:r>
      <w:r>
        <w:rPr>
          <w:spacing w:val="-5"/>
        </w:rPr>
        <w:t xml:space="preserve"> </w:t>
      </w:r>
      <w:r>
        <w:t>и</w:t>
      </w:r>
      <w:r>
        <w:rPr>
          <w:spacing w:val="-5"/>
        </w:rPr>
        <w:t xml:space="preserve"> </w:t>
      </w:r>
      <w:r>
        <w:t>называть</w:t>
      </w:r>
      <w:r>
        <w:rPr>
          <w:spacing w:val="-5"/>
        </w:rPr>
        <w:t xml:space="preserve"> </w:t>
      </w:r>
      <w:r>
        <w:t>линии</w:t>
      </w:r>
      <w:r>
        <w:rPr>
          <w:spacing w:val="-5"/>
        </w:rPr>
        <w:t xml:space="preserve"> </w:t>
      </w:r>
      <w:r>
        <w:t>чертежа</w:t>
      </w:r>
      <w:r>
        <w:rPr>
          <w:spacing w:val="-7"/>
        </w:rPr>
        <w:t xml:space="preserve"> </w:t>
      </w:r>
      <w:r>
        <w:t>(осевая</w:t>
      </w:r>
      <w:r>
        <w:rPr>
          <w:spacing w:val="-5"/>
        </w:rPr>
        <w:t xml:space="preserve"> </w:t>
      </w:r>
      <w:r>
        <w:t>и</w:t>
      </w:r>
      <w:r>
        <w:rPr>
          <w:spacing w:val="-5"/>
        </w:rPr>
        <w:t xml:space="preserve"> </w:t>
      </w:r>
      <w:r>
        <w:t>центровая); безопасно пользоваться канцелярским ножом, шилом; выполнять рицовку;</w:t>
      </w:r>
    </w:p>
    <w:p w:rsidR="004D69CC" w:rsidRDefault="00D37399">
      <w:pPr>
        <w:pStyle w:val="a3"/>
        <w:spacing w:line="275" w:lineRule="exact"/>
        <w:ind w:left="1133" w:firstLine="0"/>
      </w:pPr>
      <w:r>
        <w:t>выполнять</w:t>
      </w:r>
      <w:r>
        <w:rPr>
          <w:spacing w:val="-4"/>
        </w:rPr>
        <w:t xml:space="preserve"> </w:t>
      </w:r>
      <w:r>
        <w:t>соединение</w:t>
      </w:r>
      <w:r>
        <w:rPr>
          <w:spacing w:val="-7"/>
        </w:rPr>
        <w:t xml:space="preserve"> </w:t>
      </w:r>
      <w:r>
        <w:t>деталей</w:t>
      </w:r>
      <w:r>
        <w:rPr>
          <w:spacing w:val="-2"/>
        </w:rPr>
        <w:t xml:space="preserve"> </w:t>
      </w:r>
      <w:r>
        <w:t>и</w:t>
      </w:r>
      <w:r>
        <w:rPr>
          <w:spacing w:val="-3"/>
        </w:rPr>
        <w:t xml:space="preserve"> </w:t>
      </w:r>
      <w:r>
        <w:t>отделку</w:t>
      </w:r>
      <w:r>
        <w:rPr>
          <w:spacing w:val="-10"/>
        </w:rPr>
        <w:t xml:space="preserve"> </w:t>
      </w:r>
      <w:r>
        <w:t>изделия</w:t>
      </w:r>
      <w:r>
        <w:rPr>
          <w:spacing w:val="-3"/>
        </w:rPr>
        <w:t xml:space="preserve"> </w:t>
      </w:r>
      <w:r>
        <w:t>освоенными</w:t>
      </w:r>
      <w:r>
        <w:rPr>
          <w:spacing w:val="-3"/>
        </w:rPr>
        <w:t xml:space="preserve"> </w:t>
      </w:r>
      <w:r>
        <w:t>ручными</w:t>
      </w:r>
      <w:r>
        <w:rPr>
          <w:spacing w:val="-2"/>
        </w:rPr>
        <w:t xml:space="preserve"> строчками;</w:t>
      </w:r>
    </w:p>
    <w:p w:rsidR="004D69CC" w:rsidRDefault="00D37399">
      <w:pPr>
        <w:pStyle w:val="a3"/>
        <w:tabs>
          <w:tab w:val="left" w:pos="2818"/>
          <w:tab w:val="left" w:pos="3753"/>
          <w:tab w:val="left" w:pos="5005"/>
          <w:tab w:val="left" w:pos="6626"/>
          <w:tab w:val="left" w:pos="10332"/>
          <w:tab w:val="left" w:pos="10513"/>
        </w:tabs>
        <w:spacing w:before="139" w:line="360" w:lineRule="auto"/>
        <w:ind w:right="138"/>
        <w:jc w:val="both"/>
      </w:pPr>
      <w:r>
        <w:rPr>
          <w:spacing w:val="-2"/>
        </w:rPr>
        <w:t>решать</w:t>
      </w:r>
      <w:r>
        <w:tab/>
      </w:r>
      <w:r>
        <w:rPr>
          <w:spacing w:val="-2"/>
        </w:rPr>
        <w:t>простейшие</w:t>
      </w:r>
      <w:r>
        <w:tab/>
      </w:r>
      <w:r>
        <w:rPr>
          <w:spacing w:val="-2"/>
        </w:rPr>
        <w:t>задачи</w:t>
      </w:r>
      <w:r>
        <w:tab/>
      </w:r>
      <w:r>
        <w:rPr>
          <w:spacing w:val="-50"/>
        </w:rPr>
        <w:t xml:space="preserve"> </w:t>
      </w:r>
      <w:r>
        <w:t>технико-технологического</w:t>
      </w:r>
      <w:r>
        <w:tab/>
      </w:r>
      <w:r>
        <w:rPr>
          <w:spacing w:val="-2"/>
        </w:rPr>
        <w:t xml:space="preserve">характера </w:t>
      </w:r>
      <w: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w:t>
      </w:r>
      <w:r>
        <w:rPr>
          <w:spacing w:val="-2"/>
        </w:rPr>
        <w:t>техники</w:t>
      </w:r>
      <w:r>
        <w:tab/>
      </w:r>
      <w:r>
        <w:tab/>
      </w:r>
      <w:r>
        <w:rPr>
          <w:spacing w:val="-4"/>
        </w:rPr>
        <w:t>при</w:t>
      </w:r>
      <w:r>
        <w:tab/>
      </w:r>
      <w:r>
        <w:tab/>
      </w:r>
      <w:r>
        <w:rPr>
          <w:spacing w:val="-2"/>
        </w:rPr>
        <w:t>изготовлении</w:t>
      </w:r>
      <w:r>
        <w:tab/>
      </w:r>
      <w:r>
        <w:tab/>
      </w:r>
      <w:r>
        <w:rPr>
          <w:spacing w:val="-2"/>
        </w:rPr>
        <w:t xml:space="preserve">изделий </w:t>
      </w:r>
      <w:r>
        <w:t>в соответствии с технической или декоративно-художественной задачей;</w:t>
      </w:r>
    </w:p>
    <w:p w:rsidR="004D69CC" w:rsidRDefault="00D37399">
      <w:pPr>
        <w:pStyle w:val="a3"/>
        <w:spacing w:line="360" w:lineRule="auto"/>
        <w:ind w:right="147"/>
        <w:jc w:val="both"/>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2" w:lineRule="auto"/>
      </w:pPr>
      <w:r>
        <w:t>конструировать</w:t>
      </w:r>
      <w:r>
        <w:rPr>
          <w:spacing w:val="40"/>
        </w:rPr>
        <w:t xml:space="preserve"> </w:t>
      </w:r>
      <w:r>
        <w:t>и</w:t>
      </w:r>
      <w:r>
        <w:rPr>
          <w:spacing w:val="40"/>
        </w:rPr>
        <w:t xml:space="preserve"> </w:t>
      </w:r>
      <w:r>
        <w:t>моделировать</w:t>
      </w:r>
      <w:r>
        <w:rPr>
          <w:spacing w:val="40"/>
        </w:rPr>
        <w:t xml:space="preserve"> </w:t>
      </w:r>
      <w:r>
        <w:t>изделия</w:t>
      </w:r>
      <w:r>
        <w:rPr>
          <w:spacing w:val="40"/>
        </w:rPr>
        <w:t xml:space="preserve"> </w:t>
      </w:r>
      <w:r>
        <w:t>из</w:t>
      </w:r>
      <w:r>
        <w:rPr>
          <w:spacing w:val="40"/>
        </w:rPr>
        <w:t xml:space="preserve"> </w:t>
      </w:r>
      <w:r>
        <w:t>разных</w:t>
      </w:r>
      <w:r>
        <w:rPr>
          <w:spacing w:val="40"/>
        </w:rPr>
        <w:t xml:space="preserve"> </w:t>
      </w:r>
      <w:r>
        <w:t>материалов</w:t>
      </w:r>
      <w:r>
        <w:rPr>
          <w:spacing w:val="40"/>
        </w:rPr>
        <w:t xml:space="preserve"> </w:t>
      </w:r>
      <w:r>
        <w:t>и</w:t>
      </w:r>
      <w:r>
        <w:rPr>
          <w:spacing w:val="40"/>
        </w:rPr>
        <w:t xml:space="preserve"> </w:t>
      </w:r>
      <w:r>
        <w:t>наборов</w:t>
      </w:r>
      <w:r>
        <w:rPr>
          <w:spacing w:val="40"/>
        </w:rPr>
        <w:t xml:space="preserve"> </w:t>
      </w:r>
      <w:r>
        <w:t>«Конструктор»</w:t>
      </w:r>
      <w:r>
        <w:rPr>
          <w:spacing w:val="40"/>
        </w:rPr>
        <w:t xml:space="preserve"> </w:t>
      </w:r>
      <w:r>
        <w:t>по</w:t>
      </w:r>
      <w:r>
        <w:rPr>
          <w:spacing w:val="80"/>
        </w:rPr>
        <w:t xml:space="preserve"> </w:t>
      </w:r>
      <w:r>
        <w:t>заданным техническим, технологическим и декоративно-художественным условиям;</w:t>
      </w:r>
    </w:p>
    <w:p w:rsidR="004D69CC" w:rsidRDefault="00D37399">
      <w:pPr>
        <w:pStyle w:val="a3"/>
        <w:spacing w:line="271" w:lineRule="exact"/>
        <w:ind w:left="1133" w:firstLine="0"/>
      </w:pPr>
      <w:r>
        <w:t>изменять</w:t>
      </w:r>
      <w:r>
        <w:rPr>
          <w:spacing w:val="-5"/>
        </w:rPr>
        <w:t xml:space="preserve"> </w:t>
      </w:r>
      <w:r>
        <w:t>конструкцию</w:t>
      </w:r>
      <w:r>
        <w:rPr>
          <w:spacing w:val="-5"/>
        </w:rPr>
        <w:t xml:space="preserve"> </w:t>
      </w:r>
      <w:r>
        <w:t>изделия</w:t>
      </w:r>
      <w:r>
        <w:rPr>
          <w:spacing w:val="-7"/>
        </w:rPr>
        <w:t xml:space="preserve"> </w:t>
      </w:r>
      <w:r>
        <w:t>по</w:t>
      </w:r>
      <w:r>
        <w:rPr>
          <w:spacing w:val="-3"/>
        </w:rPr>
        <w:t xml:space="preserve"> </w:t>
      </w:r>
      <w:r>
        <w:t>заданным</w:t>
      </w:r>
      <w:r>
        <w:rPr>
          <w:spacing w:val="-2"/>
        </w:rPr>
        <w:t xml:space="preserve"> условиям;</w:t>
      </w:r>
    </w:p>
    <w:p w:rsidR="004D69CC" w:rsidRDefault="00D37399">
      <w:pPr>
        <w:pStyle w:val="a3"/>
        <w:tabs>
          <w:tab w:val="left" w:pos="2553"/>
          <w:tab w:val="left" w:pos="3710"/>
          <w:tab w:val="left" w:pos="5350"/>
          <w:tab w:val="left" w:pos="5931"/>
          <w:tab w:val="left" w:pos="8085"/>
          <w:tab w:val="left" w:pos="9481"/>
          <w:tab w:val="left" w:pos="10050"/>
        </w:tabs>
        <w:spacing w:before="139" w:line="360" w:lineRule="auto"/>
        <w:ind w:right="141"/>
      </w:pPr>
      <w:r>
        <w:rPr>
          <w:spacing w:val="-2"/>
        </w:rPr>
        <w:t>выбирать</w:t>
      </w:r>
      <w:r>
        <w:tab/>
      </w:r>
      <w:r>
        <w:rPr>
          <w:spacing w:val="-2"/>
        </w:rPr>
        <w:t>способ</w:t>
      </w:r>
      <w:r>
        <w:tab/>
      </w:r>
      <w:r>
        <w:rPr>
          <w:spacing w:val="-2"/>
        </w:rPr>
        <w:t>соединения</w:t>
      </w:r>
      <w:r>
        <w:tab/>
      </w:r>
      <w:r>
        <w:rPr>
          <w:spacing w:val="-10"/>
        </w:rPr>
        <w:t>и</w:t>
      </w:r>
      <w:r>
        <w:tab/>
      </w:r>
      <w:r>
        <w:rPr>
          <w:spacing w:val="-2"/>
        </w:rPr>
        <w:t>соединительный</w:t>
      </w:r>
      <w:r>
        <w:tab/>
      </w:r>
      <w:r>
        <w:rPr>
          <w:spacing w:val="-2"/>
        </w:rPr>
        <w:t>материал</w:t>
      </w:r>
      <w:r>
        <w:tab/>
      </w:r>
      <w:r>
        <w:rPr>
          <w:spacing w:val="-10"/>
        </w:rPr>
        <w:t>в</w:t>
      </w:r>
      <w:r>
        <w:tab/>
      </w:r>
      <w:r>
        <w:rPr>
          <w:spacing w:val="-2"/>
        </w:rPr>
        <w:t xml:space="preserve">зависимости </w:t>
      </w:r>
      <w:r>
        <w:t>от требований конструкции;</w:t>
      </w:r>
    </w:p>
    <w:p w:rsidR="004D69CC" w:rsidRDefault="00D37399">
      <w:pPr>
        <w:pStyle w:val="a3"/>
        <w:spacing w:line="360" w:lineRule="auto"/>
      </w:pPr>
      <w:r>
        <w:t>называть</w:t>
      </w:r>
      <w:r>
        <w:rPr>
          <w:spacing w:val="35"/>
        </w:rPr>
        <w:t xml:space="preserve"> </w:t>
      </w:r>
      <w:r>
        <w:t>несколько</w:t>
      </w:r>
      <w:r>
        <w:rPr>
          <w:spacing w:val="34"/>
        </w:rPr>
        <w:t xml:space="preserve"> </w:t>
      </w:r>
      <w:r>
        <w:t>видов</w:t>
      </w:r>
      <w:r>
        <w:rPr>
          <w:spacing w:val="34"/>
        </w:rPr>
        <w:t xml:space="preserve"> </w:t>
      </w:r>
      <w:r>
        <w:t>информационных</w:t>
      </w:r>
      <w:r>
        <w:rPr>
          <w:spacing w:val="32"/>
        </w:rPr>
        <w:t xml:space="preserve"> </w:t>
      </w:r>
      <w:r>
        <w:t>технологий</w:t>
      </w:r>
      <w:r>
        <w:rPr>
          <w:spacing w:val="33"/>
        </w:rPr>
        <w:t xml:space="preserve"> </w:t>
      </w:r>
      <w:r>
        <w:t>и</w:t>
      </w:r>
      <w:r>
        <w:rPr>
          <w:spacing w:val="35"/>
        </w:rPr>
        <w:t xml:space="preserve"> </w:t>
      </w:r>
      <w:r>
        <w:t>соответствующих</w:t>
      </w:r>
      <w:r>
        <w:rPr>
          <w:spacing w:val="36"/>
        </w:rPr>
        <w:t xml:space="preserve"> </w:t>
      </w:r>
      <w:r>
        <w:t>способов</w:t>
      </w:r>
      <w:r>
        <w:rPr>
          <w:spacing w:val="34"/>
        </w:rPr>
        <w:t xml:space="preserve"> </w:t>
      </w:r>
      <w:r>
        <w:t>передачи информации (из реального окружения обучающихся);</w:t>
      </w:r>
    </w:p>
    <w:p w:rsidR="004D69CC" w:rsidRDefault="00D37399">
      <w:pPr>
        <w:pStyle w:val="a3"/>
        <w:tabs>
          <w:tab w:val="left" w:pos="2771"/>
          <w:tab w:val="left" w:pos="4584"/>
          <w:tab w:val="left" w:pos="6242"/>
          <w:tab w:val="left" w:pos="7921"/>
          <w:tab w:val="left" w:pos="10092"/>
        </w:tabs>
        <w:spacing w:line="360" w:lineRule="auto"/>
        <w:ind w:right="137"/>
      </w:pPr>
      <w:r>
        <w:rPr>
          <w:spacing w:val="-2"/>
        </w:rPr>
        <w:t>понимать</w:t>
      </w:r>
      <w:r>
        <w:tab/>
      </w:r>
      <w:r>
        <w:rPr>
          <w:spacing w:val="-2"/>
        </w:rPr>
        <w:t>назначение</w:t>
      </w:r>
      <w:r>
        <w:tab/>
      </w:r>
      <w:r>
        <w:rPr>
          <w:spacing w:val="-2"/>
        </w:rPr>
        <w:t>основных</w:t>
      </w:r>
      <w:r>
        <w:tab/>
      </w:r>
      <w:r>
        <w:rPr>
          <w:spacing w:val="-2"/>
        </w:rPr>
        <w:t>устройств</w:t>
      </w:r>
      <w:r>
        <w:tab/>
      </w:r>
      <w:r>
        <w:rPr>
          <w:spacing w:val="-2"/>
        </w:rPr>
        <w:t>персонального</w:t>
      </w:r>
      <w:r>
        <w:tab/>
      </w:r>
      <w:r>
        <w:rPr>
          <w:spacing w:val="-2"/>
        </w:rPr>
        <w:t xml:space="preserve">компьютера </w:t>
      </w:r>
      <w:r>
        <w:t>для ввода, вывода и обработки информации;</w:t>
      </w:r>
    </w:p>
    <w:p w:rsidR="004D69CC" w:rsidRDefault="00D37399">
      <w:pPr>
        <w:pStyle w:val="a3"/>
        <w:ind w:left="1133" w:firstLine="0"/>
      </w:pPr>
      <w:r>
        <w:t>выполнять</w:t>
      </w:r>
      <w:r>
        <w:rPr>
          <w:spacing w:val="-5"/>
        </w:rPr>
        <w:t xml:space="preserve"> </w:t>
      </w:r>
      <w:r>
        <w:t>основные</w:t>
      </w:r>
      <w:r>
        <w:rPr>
          <w:spacing w:val="-5"/>
        </w:rPr>
        <w:t xml:space="preserve"> </w:t>
      </w:r>
      <w:r>
        <w:t>правила</w:t>
      </w:r>
      <w:r>
        <w:rPr>
          <w:spacing w:val="-4"/>
        </w:rPr>
        <w:t xml:space="preserve"> </w:t>
      </w:r>
      <w:r>
        <w:t>безопасной</w:t>
      </w:r>
      <w:r>
        <w:rPr>
          <w:spacing w:val="-4"/>
        </w:rPr>
        <w:t xml:space="preserve"> </w:t>
      </w:r>
      <w:r>
        <w:t>работы</w:t>
      </w:r>
      <w:r>
        <w:rPr>
          <w:spacing w:val="-3"/>
        </w:rPr>
        <w:t xml:space="preserve"> </w:t>
      </w:r>
      <w:r>
        <w:t>на</w:t>
      </w:r>
      <w:r>
        <w:rPr>
          <w:spacing w:val="-4"/>
        </w:rPr>
        <w:t xml:space="preserve"> </w:t>
      </w:r>
      <w:r>
        <w:rPr>
          <w:spacing w:val="-2"/>
        </w:rPr>
        <w:t>компьютере;</w:t>
      </w:r>
    </w:p>
    <w:p w:rsidR="004D69CC" w:rsidRDefault="00D37399">
      <w:pPr>
        <w:pStyle w:val="a3"/>
        <w:spacing w:before="138" w:line="360" w:lineRule="auto"/>
      </w:pPr>
      <w:r>
        <w:t>использовать</w:t>
      </w:r>
      <w:r>
        <w:rPr>
          <w:spacing w:val="40"/>
        </w:rPr>
        <w:t xml:space="preserve"> </w:t>
      </w:r>
      <w:r>
        <w:t>возможности</w:t>
      </w:r>
      <w:r>
        <w:rPr>
          <w:spacing w:val="40"/>
        </w:rPr>
        <w:t xml:space="preserve"> </w:t>
      </w:r>
      <w:r>
        <w:t>компьютера</w:t>
      </w:r>
      <w:r>
        <w:rPr>
          <w:spacing w:val="40"/>
        </w:rPr>
        <w:t xml:space="preserve"> </w:t>
      </w:r>
      <w:r>
        <w:t>и</w:t>
      </w:r>
      <w:r>
        <w:rPr>
          <w:spacing w:val="40"/>
        </w:rPr>
        <w:t xml:space="preserve"> </w:t>
      </w:r>
      <w:r>
        <w:t>информационно-коммуникационных</w:t>
      </w:r>
      <w:r>
        <w:rPr>
          <w:spacing w:val="40"/>
        </w:rPr>
        <w:t xml:space="preserve"> </w:t>
      </w:r>
      <w:r>
        <w:t>технологий</w:t>
      </w:r>
      <w:r>
        <w:rPr>
          <w:spacing w:val="40"/>
        </w:rPr>
        <w:t xml:space="preserve"> </w:t>
      </w:r>
      <w:r>
        <w:t>для поиска необходимой информации при выполнении обучающих, творческих и проектных заданий;</w:t>
      </w:r>
    </w:p>
    <w:p w:rsidR="004D69CC" w:rsidRDefault="00D37399">
      <w:pPr>
        <w:pStyle w:val="a3"/>
        <w:spacing w:line="360" w:lineRule="auto"/>
      </w:pPr>
      <w:r>
        <w:t>выполнять</w:t>
      </w:r>
      <w:r>
        <w:rPr>
          <w:spacing w:val="40"/>
        </w:rPr>
        <w:t xml:space="preserve"> </w:t>
      </w:r>
      <w:r>
        <w:t>проектные</w:t>
      </w:r>
      <w:r>
        <w:rPr>
          <w:spacing w:val="40"/>
        </w:rPr>
        <w:t xml:space="preserve"> </w:t>
      </w:r>
      <w:r>
        <w:t>задания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содержанием</w:t>
      </w:r>
      <w:r>
        <w:rPr>
          <w:spacing w:val="40"/>
        </w:rPr>
        <w:t xml:space="preserve"> </w:t>
      </w:r>
      <w:r>
        <w:t>изученного</w:t>
      </w:r>
      <w:r>
        <w:rPr>
          <w:spacing w:val="40"/>
        </w:rPr>
        <w:t xml:space="preserve"> </w:t>
      </w:r>
      <w:r>
        <w:t>материала</w:t>
      </w:r>
      <w:r>
        <w:rPr>
          <w:spacing w:val="40"/>
        </w:rPr>
        <w:t xml:space="preserve"> </w:t>
      </w:r>
      <w:r>
        <w:t>на</w:t>
      </w:r>
      <w:r>
        <w:rPr>
          <w:spacing w:val="40"/>
        </w:rPr>
        <w:t xml:space="preserve"> </w:t>
      </w:r>
      <w:r>
        <w:t>основе полученных знаний и умений.</w:t>
      </w:r>
    </w:p>
    <w:p w:rsidR="004D69CC" w:rsidRDefault="00D37399" w:rsidP="00661748">
      <w:pPr>
        <w:pStyle w:val="Heading4"/>
        <w:numPr>
          <w:ilvl w:val="1"/>
          <w:numId w:val="87"/>
        </w:numPr>
        <w:tabs>
          <w:tab w:val="left" w:pos="1673"/>
        </w:tabs>
        <w:spacing w:line="360" w:lineRule="auto"/>
        <w:ind w:right="146" w:firstLine="708"/>
      </w:pPr>
      <w:r>
        <w:t>К концу обучения в 4 классе обучающийся получит следующие предметные результаты по отдельным темам программы по технологии:</w:t>
      </w:r>
    </w:p>
    <w:p w:rsidR="004D69CC" w:rsidRDefault="00D37399">
      <w:pPr>
        <w:pStyle w:val="a3"/>
        <w:spacing w:line="360" w:lineRule="auto"/>
        <w:ind w:right="150"/>
        <w:jc w:val="both"/>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4D69CC" w:rsidRDefault="00D37399">
      <w:pPr>
        <w:pStyle w:val="a3"/>
        <w:spacing w:line="360" w:lineRule="auto"/>
        <w:ind w:right="144"/>
        <w:jc w:val="both"/>
      </w:pPr>
      <w:r>
        <w:t>на</w:t>
      </w:r>
      <w:r>
        <w:rPr>
          <w:spacing w:val="80"/>
        </w:rPr>
        <w:t xml:space="preserve">   </w:t>
      </w:r>
      <w:r>
        <w:t>основе</w:t>
      </w:r>
      <w:r>
        <w:rPr>
          <w:spacing w:val="80"/>
        </w:rPr>
        <w:t xml:space="preserve">   </w:t>
      </w:r>
      <w:r>
        <w:t>анализа</w:t>
      </w:r>
      <w:r>
        <w:rPr>
          <w:spacing w:val="80"/>
        </w:rPr>
        <w:t xml:space="preserve">   </w:t>
      </w:r>
      <w:r>
        <w:t>задания</w:t>
      </w:r>
      <w:r>
        <w:rPr>
          <w:spacing w:val="80"/>
        </w:rPr>
        <w:t xml:space="preserve">   </w:t>
      </w:r>
      <w:r>
        <w:t>самостоятельно</w:t>
      </w:r>
      <w:r>
        <w:rPr>
          <w:spacing w:val="80"/>
        </w:rPr>
        <w:t xml:space="preserve">   </w:t>
      </w:r>
      <w:r>
        <w:t>организовывать</w:t>
      </w:r>
      <w:r>
        <w:rPr>
          <w:spacing w:val="80"/>
        </w:rPr>
        <w:t xml:space="preserve">   </w:t>
      </w:r>
      <w:r>
        <w:t>рабочее</w:t>
      </w:r>
      <w:r>
        <w:rPr>
          <w:spacing w:val="80"/>
        </w:rPr>
        <w:t xml:space="preserve">   </w:t>
      </w:r>
      <w:r>
        <w:t>место в зависимости от вида работы, осуществлять планирование трудового процесса;</w:t>
      </w:r>
    </w:p>
    <w:p w:rsidR="004D69CC" w:rsidRDefault="00D37399">
      <w:pPr>
        <w:pStyle w:val="a3"/>
        <w:tabs>
          <w:tab w:val="left" w:pos="2794"/>
          <w:tab w:val="left" w:pos="6684"/>
          <w:tab w:val="left" w:pos="10777"/>
        </w:tabs>
        <w:spacing w:line="360" w:lineRule="auto"/>
        <w:ind w:right="132"/>
        <w:jc w:val="both"/>
      </w:pPr>
      <w:r>
        <w:t xml:space="preserve">самостоятельно планировать и выполнять практическое задание (практическую работу) с опорой </w:t>
      </w:r>
      <w:r>
        <w:rPr>
          <w:spacing w:val="-6"/>
        </w:rPr>
        <w:t>на</w:t>
      </w:r>
      <w:r>
        <w:tab/>
      </w:r>
      <w:r>
        <w:rPr>
          <w:spacing w:val="-2"/>
        </w:rPr>
        <w:t>инструкционную</w:t>
      </w:r>
      <w:r>
        <w:tab/>
      </w:r>
      <w:r>
        <w:rPr>
          <w:spacing w:val="-2"/>
        </w:rPr>
        <w:t>(технологическую)</w:t>
      </w:r>
      <w:r>
        <w:tab/>
      </w:r>
      <w:r>
        <w:rPr>
          <w:spacing w:val="-2"/>
        </w:rPr>
        <w:t xml:space="preserve">карту </w:t>
      </w:r>
      <w:r>
        <w:t>или творческий замысел, при необходимости вносить коррективы в выполняемые действия;</w:t>
      </w:r>
    </w:p>
    <w:p w:rsidR="004D69CC" w:rsidRDefault="00D37399">
      <w:pPr>
        <w:pStyle w:val="a3"/>
        <w:spacing w:before="1" w:line="360" w:lineRule="auto"/>
        <w:ind w:right="143"/>
        <w:jc w:val="both"/>
      </w:pPr>
      <w:r>
        <w:t>понимать элементарные основы бытовой культуры, выполнять доступные действия по самообслуживанию и доступные виды домашнего труда;</w:t>
      </w:r>
    </w:p>
    <w:p w:rsidR="004D69CC" w:rsidRDefault="00D37399">
      <w:pPr>
        <w:pStyle w:val="a3"/>
        <w:spacing w:line="360" w:lineRule="auto"/>
        <w:ind w:right="145"/>
        <w:jc w:val="both"/>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4D69CC" w:rsidRDefault="00D37399">
      <w:pPr>
        <w:pStyle w:val="a3"/>
        <w:spacing w:line="360" w:lineRule="auto"/>
        <w:ind w:right="146"/>
        <w:jc w:val="both"/>
      </w:pPr>
      <w:r>
        <w:t xml:space="preserve">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w:t>
      </w:r>
      <w:r>
        <w:rPr>
          <w:spacing w:val="-2"/>
        </w:rPr>
        <w:t>работу;</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tabs>
          <w:tab w:val="left" w:pos="1761"/>
          <w:tab w:val="left" w:pos="4314"/>
          <w:tab w:val="left" w:pos="6382"/>
          <w:tab w:val="left" w:pos="8126"/>
          <w:tab w:val="left" w:pos="10019"/>
        </w:tabs>
        <w:spacing w:before="62" w:line="360" w:lineRule="auto"/>
        <w:ind w:right="141"/>
        <w:jc w:val="both"/>
      </w:pPr>
      <w:r>
        <w:t>решать простейшие задачи рационализаторского характера по изменению конструкции изделия:</w:t>
      </w:r>
      <w:r>
        <w:rPr>
          <w:spacing w:val="80"/>
        </w:rPr>
        <w:t xml:space="preserve"> </w:t>
      </w:r>
      <w:r>
        <w:rPr>
          <w:spacing w:val="-6"/>
        </w:rPr>
        <w:t>на</w:t>
      </w:r>
      <w:r>
        <w:tab/>
      </w:r>
      <w:r>
        <w:rPr>
          <w:spacing w:val="-2"/>
        </w:rPr>
        <w:t>достраивание,</w:t>
      </w:r>
      <w:r>
        <w:tab/>
      </w:r>
      <w:r>
        <w:rPr>
          <w:spacing w:val="-2"/>
        </w:rPr>
        <w:t>придание</w:t>
      </w:r>
      <w:r>
        <w:tab/>
      </w:r>
      <w:r>
        <w:rPr>
          <w:spacing w:val="-2"/>
        </w:rPr>
        <w:t>новых</w:t>
      </w:r>
      <w:r>
        <w:tab/>
      </w:r>
      <w:r>
        <w:rPr>
          <w:spacing w:val="-2"/>
        </w:rPr>
        <w:t>свойств</w:t>
      </w:r>
      <w:r>
        <w:tab/>
      </w:r>
      <w:r>
        <w:rPr>
          <w:spacing w:val="-2"/>
        </w:rPr>
        <w:t xml:space="preserve">конструкции </w:t>
      </w:r>
      <w:r>
        <w:t>в связи с изменением функционального назначения изделия;</w:t>
      </w:r>
    </w:p>
    <w:p w:rsidR="004D69CC" w:rsidRDefault="00D37399">
      <w:pPr>
        <w:pStyle w:val="a3"/>
        <w:spacing w:before="2" w:line="360" w:lineRule="auto"/>
        <w:ind w:right="143"/>
        <w:jc w:val="both"/>
      </w:pPr>
      <w:r>
        <w:t>на основе усвоенных правил дизайна решать простейшие художественно-конструкторские задачи по созданию изделий с заданной функцией;</w:t>
      </w:r>
    </w:p>
    <w:p w:rsidR="004D69CC" w:rsidRDefault="00D37399">
      <w:pPr>
        <w:pStyle w:val="a3"/>
        <w:spacing w:line="360" w:lineRule="auto"/>
        <w:ind w:right="143"/>
        <w:jc w:val="both"/>
      </w:pPr>
      <w:r>
        <w:t>создавать</w:t>
      </w:r>
      <w:r>
        <w:rPr>
          <w:spacing w:val="64"/>
          <w:w w:val="150"/>
        </w:rPr>
        <w:t xml:space="preserve">    </w:t>
      </w:r>
      <w:r>
        <w:t>небольшие</w:t>
      </w:r>
      <w:r>
        <w:rPr>
          <w:spacing w:val="63"/>
          <w:w w:val="150"/>
        </w:rPr>
        <w:t xml:space="preserve">    </w:t>
      </w:r>
      <w:r>
        <w:t>тексты,</w:t>
      </w:r>
      <w:r>
        <w:rPr>
          <w:spacing w:val="64"/>
          <w:w w:val="150"/>
        </w:rPr>
        <w:t xml:space="preserve">    </w:t>
      </w:r>
      <w:r>
        <w:t>презентации</w:t>
      </w:r>
      <w:r>
        <w:rPr>
          <w:spacing w:val="64"/>
          <w:w w:val="150"/>
        </w:rPr>
        <w:t xml:space="preserve">    </w:t>
      </w:r>
      <w:r>
        <w:t>и</w:t>
      </w:r>
      <w:r>
        <w:rPr>
          <w:spacing w:val="63"/>
          <w:w w:val="150"/>
        </w:rPr>
        <w:t xml:space="preserve">    </w:t>
      </w:r>
      <w:r>
        <w:t>печатные</w:t>
      </w:r>
      <w:r>
        <w:rPr>
          <w:spacing w:val="63"/>
          <w:w w:val="150"/>
        </w:rPr>
        <w:t xml:space="preserve">    </w:t>
      </w:r>
      <w:r>
        <w:t>публикации с использованием изображений на экране компьютера, оформлять текст (выбор шрифта, размера, цвета шрифта, выравнивание абзаца);</w:t>
      </w:r>
    </w:p>
    <w:p w:rsidR="004D69CC" w:rsidRDefault="00D37399">
      <w:pPr>
        <w:pStyle w:val="a3"/>
        <w:spacing w:line="275" w:lineRule="exact"/>
        <w:ind w:left="1133" w:firstLine="0"/>
        <w:jc w:val="both"/>
      </w:pPr>
      <w:r>
        <w:t>работать</w:t>
      </w:r>
      <w:r>
        <w:rPr>
          <w:spacing w:val="-2"/>
        </w:rPr>
        <w:t xml:space="preserve"> </w:t>
      </w:r>
      <w:r>
        <w:t>с</w:t>
      </w:r>
      <w:r>
        <w:rPr>
          <w:spacing w:val="-3"/>
        </w:rPr>
        <w:t xml:space="preserve"> </w:t>
      </w:r>
      <w:r>
        <w:t>доступной</w:t>
      </w:r>
      <w:r>
        <w:rPr>
          <w:spacing w:val="-2"/>
        </w:rPr>
        <w:t xml:space="preserve"> </w:t>
      </w:r>
      <w:r>
        <w:t>информацией,</w:t>
      </w:r>
      <w:r>
        <w:rPr>
          <w:spacing w:val="-3"/>
        </w:rPr>
        <w:t xml:space="preserve"> </w:t>
      </w:r>
      <w:r>
        <w:t>работать</w:t>
      </w:r>
      <w:r>
        <w:rPr>
          <w:spacing w:val="-3"/>
        </w:rPr>
        <w:t xml:space="preserve"> </w:t>
      </w:r>
      <w:r>
        <w:t>в</w:t>
      </w:r>
      <w:r>
        <w:rPr>
          <w:spacing w:val="-3"/>
        </w:rPr>
        <w:t xml:space="preserve"> </w:t>
      </w:r>
      <w:r>
        <w:t>программах</w:t>
      </w:r>
      <w:r>
        <w:rPr>
          <w:spacing w:val="-1"/>
        </w:rPr>
        <w:t xml:space="preserve"> </w:t>
      </w:r>
      <w:r>
        <w:t>Word,</w:t>
      </w:r>
      <w:r>
        <w:rPr>
          <w:spacing w:val="-2"/>
        </w:rPr>
        <w:t xml:space="preserve"> </w:t>
      </w:r>
      <w:r>
        <w:t>Power</w:t>
      </w:r>
      <w:r>
        <w:rPr>
          <w:spacing w:val="-2"/>
        </w:rPr>
        <w:t xml:space="preserve"> Point;</w:t>
      </w:r>
    </w:p>
    <w:p w:rsidR="004D69CC" w:rsidRDefault="00D37399">
      <w:pPr>
        <w:pStyle w:val="a3"/>
        <w:spacing w:before="139" w:line="360" w:lineRule="auto"/>
        <w:ind w:right="143"/>
        <w:jc w:val="both"/>
      </w:pPr>
      <w:r>
        <w:t>решать</w:t>
      </w:r>
      <w:r>
        <w:rPr>
          <w:spacing w:val="-3"/>
        </w:rPr>
        <w:t xml:space="preserve"> </w:t>
      </w:r>
      <w:r>
        <w:t>творческие</w:t>
      </w:r>
      <w:r>
        <w:rPr>
          <w:spacing w:val="-5"/>
        </w:rPr>
        <w:t xml:space="preserve"> </w:t>
      </w:r>
      <w:r>
        <w:t>задачи,</w:t>
      </w:r>
      <w:r>
        <w:rPr>
          <w:spacing w:val="-4"/>
        </w:rPr>
        <w:t xml:space="preserve"> </w:t>
      </w:r>
      <w:r>
        <w:t>мысленно</w:t>
      </w:r>
      <w:r>
        <w:rPr>
          <w:spacing w:val="-4"/>
        </w:rPr>
        <w:t xml:space="preserve"> </w:t>
      </w:r>
      <w:r>
        <w:t>создавать</w:t>
      </w:r>
      <w:r>
        <w:rPr>
          <w:spacing w:val="-3"/>
        </w:rPr>
        <w:t xml:space="preserve"> </w:t>
      </w:r>
      <w:r>
        <w:t>и</w:t>
      </w:r>
      <w:r>
        <w:rPr>
          <w:spacing w:val="-4"/>
        </w:rPr>
        <w:t xml:space="preserve"> </w:t>
      </w:r>
      <w:r>
        <w:t>разрабатывать</w:t>
      </w:r>
      <w:r>
        <w:rPr>
          <w:spacing w:val="-3"/>
        </w:rPr>
        <w:t xml:space="preserve"> </w:t>
      </w:r>
      <w:r>
        <w:t>проектный</w:t>
      </w:r>
      <w:r>
        <w:rPr>
          <w:spacing w:val="-4"/>
        </w:rPr>
        <w:t xml:space="preserve"> </w:t>
      </w:r>
      <w:r>
        <w:t>замысел,</w:t>
      </w:r>
      <w:r>
        <w:rPr>
          <w:spacing w:val="-4"/>
        </w:rPr>
        <w:t xml:space="preserve"> </w:t>
      </w:r>
      <w:r>
        <w:t>осуществлять выбор средств и способов его практического воплощения, аргументированно представлять продукт проектной деятельности;</w:t>
      </w:r>
    </w:p>
    <w:p w:rsidR="004D69CC" w:rsidRDefault="00D37399">
      <w:pPr>
        <w:pStyle w:val="a3"/>
        <w:spacing w:line="360" w:lineRule="auto"/>
        <w:ind w:right="144"/>
        <w:jc w:val="both"/>
      </w:pPr>
      <w:r>
        <w:t>осуществлять сотрудничество в различных видах совместной деятельности, предлагать идеи для обсуждения,</w:t>
      </w:r>
      <w:r>
        <w:rPr>
          <w:spacing w:val="-3"/>
        </w:rPr>
        <w:t xml:space="preserve"> </w:t>
      </w:r>
      <w:r>
        <w:t>уважительно</w:t>
      </w:r>
      <w:r>
        <w:rPr>
          <w:spacing w:val="-5"/>
        </w:rPr>
        <w:t xml:space="preserve"> </w:t>
      </w:r>
      <w:r>
        <w:t>относиться</w:t>
      </w:r>
      <w:r>
        <w:rPr>
          <w:spacing w:val="-5"/>
        </w:rPr>
        <w:t xml:space="preserve"> </w:t>
      </w:r>
      <w:r>
        <w:t>к</w:t>
      </w:r>
      <w:r>
        <w:rPr>
          <w:spacing w:val="-5"/>
        </w:rPr>
        <w:t xml:space="preserve"> </w:t>
      </w:r>
      <w:r>
        <w:t>мнению</w:t>
      </w:r>
      <w:r>
        <w:rPr>
          <w:spacing w:val="-5"/>
        </w:rPr>
        <w:t xml:space="preserve"> </w:t>
      </w:r>
      <w:r>
        <w:t>товарищей,</w:t>
      </w:r>
      <w:r>
        <w:rPr>
          <w:spacing w:val="-5"/>
        </w:rPr>
        <w:t xml:space="preserve"> </w:t>
      </w:r>
      <w:r>
        <w:t>договариваться,</w:t>
      </w:r>
      <w:r>
        <w:rPr>
          <w:spacing w:val="-3"/>
        </w:rPr>
        <w:t xml:space="preserve"> </w:t>
      </w:r>
      <w:r>
        <w:t>участвовать</w:t>
      </w:r>
      <w:r>
        <w:rPr>
          <w:spacing w:val="-4"/>
        </w:rPr>
        <w:t xml:space="preserve"> </w:t>
      </w:r>
      <w:r>
        <w:t>в</w:t>
      </w:r>
      <w:r>
        <w:rPr>
          <w:spacing w:val="-6"/>
        </w:rPr>
        <w:t xml:space="preserve"> </w:t>
      </w:r>
      <w:r>
        <w:t>распределении ролей, координировать собственную работу в общем процессе.</w:t>
      </w:r>
    </w:p>
    <w:p w:rsidR="004D69CC" w:rsidRDefault="00D37399" w:rsidP="00661748">
      <w:pPr>
        <w:pStyle w:val="Heading2"/>
        <w:numPr>
          <w:ilvl w:val="2"/>
          <w:numId w:val="88"/>
        </w:numPr>
        <w:tabs>
          <w:tab w:val="left" w:pos="2042"/>
        </w:tabs>
        <w:ind w:left="2042" w:hanging="909"/>
        <w:jc w:val="both"/>
      </w:pPr>
      <w:r>
        <w:t>Рабочая</w:t>
      </w:r>
      <w:r>
        <w:rPr>
          <w:spacing w:val="-10"/>
        </w:rPr>
        <w:t xml:space="preserve"> </w:t>
      </w:r>
      <w:r>
        <w:t>программа</w:t>
      </w:r>
      <w:r>
        <w:rPr>
          <w:spacing w:val="-4"/>
        </w:rPr>
        <w:t xml:space="preserve"> </w:t>
      </w:r>
      <w:r>
        <w:t>по</w:t>
      </w:r>
      <w:r>
        <w:rPr>
          <w:spacing w:val="-8"/>
        </w:rPr>
        <w:t xml:space="preserve"> </w:t>
      </w:r>
      <w:r>
        <w:t>учебному</w:t>
      </w:r>
      <w:r>
        <w:rPr>
          <w:spacing w:val="-4"/>
        </w:rPr>
        <w:t xml:space="preserve"> </w:t>
      </w:r>
      <w:r>
        <w:t>предмету</w:t>
      </w:r>
      <w:r>
        <w:rPr>
          <w:spacing w:val="-8"/>
        </w:rPr>
        <w:t xml:space="preserve"> </w:t>
      </w:r>
      <w:r>
        <w:t>«Физическая</w:t>
      </w:r>
      <w:r>
        <w:rPr>
          <w:spacing w:val="-5"/>
        </w:rPr>
        <w:t xml:space="preserve"> </w:t>
      </w:r>
      <w:r>
        <w:rPr>
          <w:spacing w:val="-2"/>
        </w:rPr>
        <w:t>культура».</w:t>
      </w:r>
    </w:p>
    <w:p w:rsidR="004D69CC" w:rsidRDefault="00D37399" w:rsidP="00661748">
      <w:pPr>
        <w:pStyle w:val="a4"/>
        <w:numPr>
          <w:ilvl w:val="0"/>
          <w:numId w:val="86"/>
        </w:numPr>
        <w:tabs>
          <w:tab w:val="left" w:pos="1502"/>
        </w:tabs>
        <w:spacing w:before="161"/>
        <w:ind w:left="1502" w:hanging="369"/>
        <w:jc w:val="both"/>
        <w:rPr>
          <w:sz w:val="24"/>
        </w:rPr>
      </w:pPr>
      <w:r>
        <w:rPr>
          <w:sz w:val="24"/>
        </w:rPr>
        <w:t>.</w:t>
      </w:r>
      <w:r>
        <w:rPr>
          <w:spacing w:val="32"/>
          <w:sz w:val="24"/>
        </w:rPr>
        <w:t xml:space="preserve">  </w:t>
      </w:r>
      <w:r>
        <w:rPr>
          <w:sz w:val="24"/>
        </w:rPr>
        <w:t>Рабочая</w:t>
      </w:r>
      <w:r>
        <w:rPr>
          <w:spacing w:val="70"/>
          <w:sz w:val="24"/>
        </w:rPr>
        <w:t xml:space="preserve"> </w:t>
      </w:r>
      <w:r>
        <w:rPr>
          <w:sz w:val="24"/>
        </w:rPr>
        <w:t>программа</w:t>
      </w:r>
      <w:r>
        <w:rPr>
          <w:spacing w:val="65"/>
          <w:sz w:val="24"/>
        </w:rPr>
        <w:t xml:space="preserve"> </w:t>
      </w:r>
      <w:r>
        <w:rPr>
          <w:sz w:val="24"/>
        </w:rPr>
        <w:t>по</w:t>
      </w:r>
      <w:r>
        <w:rPr>
          <w:spacing w:val="72"/>
          <w:sz w:val="24"/>
        </w:rPr>
        <w:t xml:space="preserve"> </w:t>
      </w:r>
      <w:r>
        <w:rPr>
          <w:sz w:val="24"/>
        </w:rPr>
        <w:t>учебному</w:t>
      </w:r>
      <w:r>
        <w:rPr>
          <w:spacing w:val="62"/>
          <w:sz w:val="24"/>
        </w:rPr>
        <w:t xml:space="preserve"> </w:t>
      </w:r>
      <w:r>
        <w:rPr>
          <w:sz w:val="24"/>
        </w:rPr>
        <w:t>предмету</w:t>
      </w:r>
      <w:r>
        <w:rPr>
          <w:spacing w:val="68"/>
          <w:sz w:val="24"/>
        </w:rPr>
        <w:t xml:space="preserve"> </w:t>
      </w:r>
      <w:r>
        <w:rPr>
          <w:sz w:val="24"/>
        </w:rPr>
        <w:t>«Физическая</w:t>
      </w:r>
      <w:r>
        <w:rPr>
          <w:spacing w:val="69"/>
          <w:sz w:val="24"/>
        </w:rPr>
        <w:t xml:space="preserve"> </w:t>
      </w:r>
      <w:r>
        <w:rPr>
          <w:sz w:val="24"/>
        </w:rPr>
        <w:t>культура»</w:t>
      </w:r>
      <w:r>
        <w:rPr>
          <w:spacing w:val="62"/>
          <w:sz w:val="24"/>
        </w:rPr>
        <w:t xml:space="preserve"> </w:t>
      </w:r>
      <w:r>
        <w:rPr>
          <w:sz w:val="24"/>
        </w:rPr>
        <w:t>(предметная</w:t>
      </w:r>
      <w:r>
        <w:rPr>
          <w:spacing w:val="67"/>
          <w:sz w:val="24"/>
        </w:rPr>
        <w:t xml:space="preserve"> </w:t>
      </w:r>
      <w:r>
        <w:rPr>
          <w:spacing w:val="-2"/>
          <w:sz w:val="24"/>
        </w:rPr>
        <w:t>область</w:t>
      </w:r>
    </w:p>
    <w:p w:rsidR="004D69CC" w:rsidRDefault="00D37399">
      <w:pPr>
        <w:pStyle w:val="a3"/>
        <w:spacing w:before="137" w:line="360" w:lineRule="auto"/>
        <w:ind w:right="140" w:firstLine="0"/>
        <w:jc w:val="both"/>
      </w:pPr>
      <w:r>
        <w:t xml:space="preserve">«Физическая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w:t>
      </w:r>
      <w:r>
        <w:rPr>
          <w:spacing w:val="-2"/>
        </w:rPr>
        <w:t>программы</w:t>
      </w:r>
    </w:p>
    <w:p w:rsidR="004D69CC" w:rsidRDefault="00D37399">
      <w:pPr>
        <w:pStyle w:val="a3"/>
        <w:spacing w:before="2"/>
        <w:ind w:firstLine="0"/>
        <w:jc w:val="both"/>
      </w:pPr>
      <w:r>
        <w:t>по</w:t>
      </w:r>
      <w:r>
        <w:rPr>
          <w:spacing w:val="-3"/>
        </w:rPr>
        <w:t xml:space="preserve"> </w:t>
      </w:r>
      <w:r>
        <w:t>физической</w:t>
      </w:r>
      <w:r>
        <w:rPr>
          <w:spacing w:val="-3"/>
        </w:rPr>
        <w:t xml:space="preserve"> </w:t>
      </w:r>
      <w:r>
        <w:rPr>
          <w:spacing w:val="-2"/>
        </w:rPr>
        <w:t>культуре.</w:t>
      </w:r>
    </w:p>
    <w:p w:rsidR="004D69CC" w:rsidRDefault="00D37399" w:rsidP="00661748">
      <w:pPr>
        <w:pStyle w:val="Heading3"/>
        <w:numPr>
          <w:ilvl w:val="0"/>
          <w:numId w:val="85"/>
        </w:numPr>
        <w:tabs>
          <w:tab w:val="left" w:pos="1373"/>
        </w:tabs>
        <w:spacing w:before="141"/>
        <w:jc w:val="both"/>
      </w:pPr>
      <w:r>
        <w:t>Вариант</w:t>
      </w:r>
      <w:r>
        <w:rPr>
          <w:spacing w:val="-2"/>
        </w:rPr>
        <w:t xml:space="preserve"> </w:t>
      </w:r>
      <w:r>
        <w:t>№</w:t>
      </w:r>
      <w:r>
        <w:rPr>
          <w:spacing w:val="-3"/>
        </w:rPr>
        <w:t xml:space="preserve"> </w:t>
      </w:r>
      <w:r>
        <w:rPr>
          <w:spacing w:val="-5"/>
        </w:rPr>
        <w:t>2.</w:t>
      </w:r>
    </w:p>
    <w:p w:rsidR="004D69CC" w:rsidRDefault="00D37399" w:rsidP="00661748">
      <w:pPr>
        <w:pStyle w:val="Heading4"/>
        <w:numPr>
          <w:ilvl w:val="1"/>
          <w:numId w:val="85"/>
        </w:numPr>
        <w:tabs>
          <w:tab w:val="left" w:pos="1553"/>
        </w:tabs>
        <w:spacing w:before="137"/>
      </w:pPr>
      <w:r>
        <w:t>Пояснительная</w:t>
      </w:r>
      <w:r>
        <w:rPr>
          <w:spacing w:val="-7"/>
        </w:rPr>
        <w:t xml:space="preserve"> </w:t>
      </w:r>
      <w:r>
        <w:rPr>
          <w:spacing w:val="-2"/>
        </w:rPr>
        <w:t>записка.</w:t>
      </w:r>
    </w:p>
    <w:p w:rsidR="004D69CC" w:rsidRDefault="00D37399" w:rsidP="00661748">
      <w:pPr>
        <w:pStyle w:val="a4"/>
        <w:numPr>
          <w:ilvl w:val="2"/>
          <w:numId w:val="85"/>
        </w:numPr>
        <w:tabs>
          <w:tab w:val="left" w:pos="1733"/>
        </w:tabs>
        <w:spacing w:before="135" w:line="360" w:lineRule="auto"/>
        <w:ind w:right="140" w:firstLine="708"/>
        <w:jc w:val="both"/>
        <w:rPr>
          <w:sz w:val="24"/>
        </w:rPr>
      </w:pPr>
      <w:r>
        <w:rPr>
          <w:sz w:val="24"/>
        </w:rPr>
        <w:t>Программа</w:t>
      </w:r>
      <w:r>
        <w:rPr>
          <w:spacing w:val="-4"/>
          <w:sz w:val="24"/>
        </w:rPr>
        <w:t xml:space="preserve"> </w:t>
      </w:r>
      <w:r>
        <w:rPr>
          <w:sz w:val="24"/>
        </w:rPr>
        <w:t>по</w:t>
      </w:r>
      <w:r>
        <w:rPr>
          <w:spacing w:val="-3"/>
          <w:sz w:val="24"/>
        </w:rPr>
        <w:t xml:space="preserve"> </w:t>
      </w:r>
      <w:r>
        <w:rPr>
          <w:sz w:val="24"/>
        </w:rPr>
        <w:t>физической</w:t>
      </w:r>
      <w:r>
        <w:rPr>
          <w:spacing w:val="-3"/>
          <w:sz w:val="24"/>
        </w:rPr>
        <w:t xml:space="preserve"> </w:t>
      </w:r>
      <w:r>
        <w:rPr>
          <w:sz w:val="24"/>
        </w:rPr>
        <w:t>культуре</w:t>
      </w:r>
      <w:r>
        <w:rPr>
          <w:spacing w:val="-4"/>
          <w:sz w:val="24"/>
        </w:rPr>
        <w:t xml:space="preserve"> </w:t>
      </w:r>
      <w:r>
        <w:rPr>
          <w:sz w:val="24"/>
        </w:rPr>
        <w:t>на уровне</w:t>
      </w:r>
      <w:r>
        <w:rPr>
          <w:spacing w:val="-4"/>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составлена</w:t>
      </w:r>
      <w:r>
        <w:rPr>
          <w:spacing w:val="-4"/>
          <w:sz w:val="24"/>
        </w:rPr>
        <w:t xml:space="preserve"> </w:t>
      </w:r>
      <w:r>
        <w:rPr>
          <w:sz w:val="24"/>
        </w:rPr>
        <w:t>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4D69CC" w:rsidRDefault="00D37399">
      <w:pPr>
        <w:pStyle w:val="a3"/>
        <w:spacing w:line="360" w:lineRule="auto"/>
        <w:ind w:right="138"/>
        <w:jc w:val="both"/>
      </w:pPr>
      <w: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w:t>
      </w:r>
      <w:r>
        <w:rPr>
          <w:spacing w:val="-2"/>
        </w:rPr>
        <w:t xml:space="preserve"> </w:t>
      </w:r>
      <w:r>
        <w:t>духовно-нравственного развития, воспитания и социализации обучающихся, представленной в федеральной программе воспитания.</w:t>
      </w:r>
    </w:p>
    <w:p w:rsidR="004D69CC" w:rsidRDefault="00D37399" w:rsidP="00661748">
      <w:pPr>
        <w:pStyle w:val="a4"/>
        <w:numPr>
          <w:ilvl w:val="2"/>
          <w:numId w:val="85"/>
        </w:numPr>
        <w:tabs>
          <w:tab w:val="left" w:pos="1733"/>
          <w:tab w:val="left" w:pos="3353"/>
          <w:tab w:val="left" w:pos="5972"/>
          <w:tab w:val="left" w:pos="7741"/>
          <w:tab w:val="left" w:pos="10484"/>
        </w:tabs>
        <w:spacing w:line="360" w:lineRule="auto"/>
        <w:ind w:right="136" w:firstLine="708"/>
        <w:jc w:val="both"/>
        <w:rPr>
          <w:sz w:val="24"/>
        </w:rPr>
      </w:pPr>
      <w:r>
        <w:rPr>
          <w:sz w:val="24"/>
        </w:rPr>
        <w:t xml:space="preserve">При создании программы по физической культуре учитывались потребности современного </w:t>
      </w:r>
      <w:r>
        <w:rPr>
          <w:spacing w:val="-2"/>
          <w:sz w:val="24"/>
        </w:rPr>
        <w:t>российского</w:t>
      </w:r>
      <w:r>
        <w:rPr>
          <w:sz w:val="24"/>
        </w:rPr>
        <w:tab/>
      </w:r>
      <w:r>
        <w:rPr>
          <w:sz w:val="24"/>
        </w:rPr>
        <w:tab/>
      </w:r>
      <w:r>
        <w:rPr>
          <w:spacing w:val="-2"/>
          <w:sz w:val="24"/>
        </w:rPr>
        <w:t>общества</w:t>
      </w:r>
      <w:r>
        <w:rPr>
          <w:sz w:val="24"/>
        </w:rPr>
        <w:tab/>
      </w:r>
      <w:r>
        <w:rPr>
          <w:spacing w:val="-10"/>
          <w:sz w:val="24"/>
        </w:rPr>
        <w:t>в</w:t>
      </w:r>
      <w:r>
        <w:rPr>
          <w:sz w:val="24"/>
        </w:rPr>
        <w:tab/>
      </w:r>
      <w:r>
        <w:rPr>
          <w:spacing w:val="-2"/>
          <w:sz w:val="24"/>
        </w:rPr>
        <w:t>физически</w:t>
      </w:r>
      <w:r>
        <w:rPr>
          <w:sz w:val="24"/>
        </w:rPr>
        <w:tab/>
      </w:r>
      <w:r>
        <w:rPr>
          <w:spacing w:val="-2"/>
          <w:sz w:val="24"/>
        </w:rPr>
        <w:t>крепком</w:t>
      </w:r>
    </w:p>
    <w:p w:rsidR="004D69CC" w:rsidRDefault="004D69CC">
      <w:pPr>
        <w:pStyle w:val="a4"/>
        <w:spacing w:line="360" w:lineRule="auto"/>
        <w:jc w:val="both"/>
        <w:rPr>
          <w:sz w:val="24"/>
        </w:rPr>
        <w:sectPr w:rsidR="004D69CC">
          <w:pgSz w:w="11910" w:h="16840"/>
          <w:pgMar w:top="1380" w:right="283" w:bottom="1140" w:left="141" w:header="0" w:footer="917" w:gutter="0"/>
          <w:cols w:space="720"/>
        </w:sectPr>
      </w:pPr>
    </w:p>
    <w:p w:rsidR="004D69CC" w:rsidRDefault="00D37399">
      <w:pPr>
        <w:pStyle w:val="a3"/>
        <w:tabs>
          <w:tab w:val="left" w:pos="1188"/>
          <w:tab w:val="left" w:pos="2999"/>
          <w:tab w:val="left" w:pos="5170"/>
          <w:tab w:val="left" w:pos="6960"/>
          <w:tab w:val="left" w:pos="8696"/>
          <w:tab w:val="left" w:pos="10148"/>
        </w:tabs>
        <w:spacing w:before="62" w:line="360" w:lineRule="auto"/>
        <w:ind w:right="144" w:firstLine="0"/>
        <w:jc w:val="both"/>
      </w:pPr>
      <w:r>
        <w:rPr>
          <w:spacing w:val="-10"/>
        </w:rPr>
        <w:t>и</w:t>
      </w:r>
      <w:r>
        <w:tab/>
      </w:r>
      <w:r>
        <w:rPr>
          <w:spacing w:val="-2"/>
        </w:rPr>
        <w:t>деятельном</w:t>
      </w:r>
      <w:r>
        <w:tab/>
      </w:r>
      <w:r>
        <w:rPr>
          <w:spacing w:val="-2"/>
        </w:rPr>
        <w:t>подрастающем</w:t>
      </w:r>
      <w:r>
        <w:tab/>
      </w:r>
      <w:r>
        <w:rPr>
          <w:spacing w:val="-2"/>
        </w:rPr>
        <w:t>поколении,</w:t>
      </w:r>
      <w:r>
        <w:tab/>
      </w:r>
      <w:r>
        <w:rPr>
          <w:spacing w:val="-2"/>
        </w:rPr>
        <w:t>способном</w:t>
      </w:r>
      <w:r>
        <w:tab/>
      </w:r>
      <w:r>
        <w:rPr>
          <w:spacing w:val="-2"/>
        </w:rPr>
        <w:t>активно</w:t>
      </w:r>
      <w:r>
        <w:tab/>
      </w:r>
      <w:r>
        <w:rPr>
          <w:spacing w:val="-2"/>
        </w:rPr>
        <w:t xml:space="preserve">включаться </w:t>
      </w:r>
      <w:r>
        <w:t>в разнообразные формы здорового образа жизни, использовать ценности физической культуры для саморазвития, самоопределения и самореализации.</w:t>
      </w:r>
    </w:p>
    <w:p w:rsidR="004D69CC" w:rsidRDefault="00D37399" w:rsidP="00661748">
      <w:pPr>
        <w:pStyle w:val="a4"/>
        <w:numPr>
          <w:ilvl w:val="2"/>
          <w:numId w:val="85"/>
        </w:numPr>
        <w:tabs>
          <w:tab w:val="left" w:pos="1733"/>
        </w:tabs>
        <w:spacing w:before="2" w:line="360" w:lineRule="auto"/>
        <w:ind w:right="135" w:firstLine="708"/>
        <w:jc w:val="both"/>
        <w:rPr>
          <w:sz w:val="24"/>
        </w:rPr>
      </w:pPr>
      <w:r>
        <w:rPr>
          <w:sz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4D69CC" w:rsidRDefault="00D37399" w:rsidP="00661748">
      <w:pPr>
        <w:pStyle w:val="a4"/>
        <w:numPr>
          <w:ilvl w:val="2"/>
          <w:numId w:val="85"/>
        </w:numPr>
        <w:tabs>
          <w:tab w:val="left" w:pos="1733"/>
        </w:tabs>
        <w:spacing w:line="360" w:lineRule="auto"/>
        <w:ind w:right="138" w:firstLine="708"/>
        <w:jc w:val="both"/>
        <w:rPr>
          <w:sz w:val="24"/>
        </w:rPr>
      </w:pPr>
      <w:r>
        <w:rPr>
          <w:sz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w:t>
      </w:r>
      <w:r>
        <w:rPr>
          <w:spacing w:val="80"/>
          <w:sz w:val="24"/>
        </w:rPr>
        <w:t xml:space="preserve"> </w:t>
      </w:r>
      <w:r>
        <w:rPr>
          <w:sz w:val="24"/>
        </w:rPr>
        <w:t>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4D69CC" w:rsidRDefault="00D37399" w:rsidP="00661748">
      <w:pPr>
        <w:pStyle w:val="a4"/>
        <w:numPr>
          <w:ilvl w:val="2"/>
          <w:numId w:val="85"/>
        </w:numPr>
        <w:tabs>
          <w:tab w:val="left" w:pos="1733"/>
        </w:tabs>
        <w:spacing w:line="360" w:lineRule="auto"/>
        <w:ind w:right="140" w:firstLine="708"/>
        <w:jc w:val="both"/>
        <w:rPr>
          <w:sz w:val="24"/>
        </w:rPr>
      </w:pPr>
      <w:r>
        <w:rPr>
          <w:sz w:val="24"/>
        </w:rPr>
        <w:t>Целью образования по физической культуре в начальной школе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4D69CC" w:rsidRDefault="00D37399" w:rsidP="00661748">
      <w:pPr>
        <w:pStyle w:val="a4"/>
        <w:numPr>
          <w:ilvl w:val="2"/>
          <w:numId w:val="85"/>
        </w:numPr>
        <w:tabs>
          <w:tab w:val="left" w:pos="1733"/>
          <w:tab w:val="left" w:pos="4077"/>
          <w:tab w:val="left" w:pos="6662"/>
          <w:tab w:val="left" w:pos="10283"/>
        </w:tabs>
        <w:spacing w:line="360" w:lineRule="auto"/>
        <w:ind w:right="140" w:firstLine="708"/>
        <w:jc w:val="both"/>
        <w:rPr>
          <w:sz w:val="24"/>
        </w:rPr>
      </w:pPr>
      <w:r>
        <w:rPr>
          <w:sz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w:t>
      </w:r>
      <w:r>
        <w:rPr>
          <w:spacing w:val="40"/>
          <w:sz w:val="24"/>
        </w:rPr>
        <w:t xml:space="preserve">  </w:t>
      </w:r>
      <w:r>
        <w:rPr>
          <w:sz w:val="24"/>
        </w:rPr>
        <w:t>достижением</w:t>
      </w:r>
      <w:r>
        <w:rPr>
          <w:spacing w:val="40"/>
          <w:sz w:val="24"/>
        </w:rPr>
        <w:t xml:space="preserve">  </w:t>
      </w:r>
      <w:r>
        <w:rPr>
          <w:sz w:val="24"/>
        </w:rPr>
        <w:t>такой</w:t>
      </w:r>
      <w:r>
        <w:rPr>
          <w:spacing w:val="40"/>
          <w:sz w:val="24"/>
        </w:rPr>
        <w:t xml:space="preserve">  </w:t>
      </w:r>
      <w:r>
        <w:rPr>
          <w:sz w:val="24"/>
        </w:rPr>
        <w:t>ориентации</w:t>
      </w:r>
      <w:r>
        <w:rPr>
          <w:spacing w:val="40"/>
          <w:sz w:val="24"/>
        </w:rPr>
        <w:t xml:space="preserve">  </w:t>
      </w:r>
      <w:r>
        <w:rPr>
          <w:sz w:val="24"/>
        </w:rPr>
        <w:t>является</w:t>
      </w:r>
      <w:r>
        <w:rPr>
          <w:spacing w:val="40"/>
          <w:sz w:val="24"/>
        </w:rPr>
        <w:t xml:space="preserve">  </w:t>
      </w:r>
      <w:r>
        <w:rPr>
          <w:sz w:val="24"/>
        </w:rPr>
        <w:t>постепенное</w:t>
      </w:r>
      <w:r>
        <w:rPr>
          <w:spacing w:val="40"/>
          <w:sz w:val="24"/>
        </w:rPr>
        <w:t xml:space="preserve">  </w:t>
      </w:r>
      <w:r>
        <w:rPr>
          <w:sz w:val="24"/>
        </w:rPr>
        <w:t>вовлечение</w:t>
      </w:r>
      <w:r>
        <w:rPr>
          <w:spacing w:val="40"/>
          <w:sz w:val="24"/>
        </w:rPr>
        <w:t xml:space="preserve">  </w:t>
      </w:r>
      <w:r>
        <w:rPr>
          <w:sz w:val="24"/>
        </w:rPr>
        <w:t>обучающихся в</w:t>
      </w:r>
      <w:r>
        <w:rPr>
          <w:spacing w:val="80"/>
          <w:sz w:val="24"/>
        </w:rPr>
        <w:t xml:space="preserve">   </w:t>
      </w:r>
      <w:r>
        <w:rPr>
          <w:sz w:val="24"/>
        </w:rPr>
        <w:t>здоровый</w:t>
      </w:r>
      <w:r>
        <w:rPr>
          <w:spacing w:val="80"/>
          <w:sz w:val="24"/>
        </w:rPr>
        <w:t xml:space="preserve">   </w:t>
      </w:r>
      <w:r>
        <w:rPr>
          <w:sz w:val="24"/>
        </w:rPr>
        <w:t>образ</w:t>
      </w:r>
      <w:r>
        <w:rPr>
          <w:spacing w:val="80"/>
          <w:sz w:val="24"/>
        </w:rPr>
        <w:t xml:space="preserve">   </w:t>
      </w:r>
      <w:r>
        <w:rPr>
          <w:sz w:val="24"/>
        </w:rPr>
        <w:t>жизни</w:t>
      </w:r>
      <w:r>
        <w:rPr>
          <w:spacing w:val="80"/>
          <w:sz w:val="24"/>
        </w:rPr>
        <w:t xml:space="preserve">   </w:t>
      </w:r>
      <w:r>
        <w:rPr>
          <w:sz w:val="24"/>
        </w:rPr>
        <w:t>за</w:t>
      </w:r>
      <w:r>
        <w:rPr>
          <w:spacing w:val="80"/>
          <w:sz w:val="24"/>
        </w:rPr>
        <w:t xml:space="preserve">   </w:t>
      </w:r>
      <w:r>
        <w:rPr>
          <w:sz w:val="24"/>
        </w:rPr>
        <w:t>счёт</w:t>
      </w:r>
      <w:r>
        <w:rPr>
          <w:spacing w:val="80"/>
          <w:sz w:val="24"/>
        </w:rPr>
        <w:t xml:space="preserve">   </w:t>
      </w:r>
      <w:r>
        <w:rPr>
          <w:sz w:val="24"/>
        </w:rPr>
        <w:t>овладения</w:t>
      </w:r>
      <w:r>
        <w:rPr>
          <w:spacing w:val="80"/>
          <w:sz w:val="24"/>
        </w:rPr>
        <w:t xml:space="preserve">   </w:t>
      </w:r>
      <w:r>
        <w:rPr>
          <w:sz w:val="24"/>
        </w:rPr>
        <w:t>ими</w:t>
      </w:r>
      <w:r>
        <w:rPr>
          <w:spacing w:val="80"/>
          <w:sz w:val="24"/>
        </w:rPr>
        <w:t xml:space="preserve">   </w:t>
      </w:r>
      <w:r>
        <w:rPr>
          <w:sz w:val="24"/>
        </w:rPr>
        <w:t>знаниями</w:t>
      </w:r>
      <w:r>
        <w:rPr>
          <w:spacing w:val="80"/>
          <w:sz w:val="24"/>
        </w:rPr>
        <w:t xml:space="preserve">   </w:t>
      </w:r>
      <w:r>
        <w:rPr>
          <w:sz w:val="24"/>
        </w:rPr>
        <w:t>и</w:t>
      </w:r>
      <w:r>
        <w:rPr>
          <w:spacing w:val="80"/>
          <w:sz w:val="24"/>
        </w:rPr>
        <w:t xml:space="preserve">   </w:t>
      </w:r>
      <w:r>
        <w:rPr>
          <w:sz w:val="24"/>
        </w:rPr>
        <w:t xml:space="preserve">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w:t>
      </w:r>
      <w:r>
        <w:rPr>
          <w:spacing w:val="-2"/>
          <w:sz w:val="24"/>
        </w:rPr>
        <w:t>наблюдений</w:t>
      </w:r>
      <w:r>
        <w:rPr>
          <w:sz w:val="24"/>
        </w:rPr>
        <w:tab/>
      </w:r>
      <w:r>
        <w:rPr>
          <w:sz w:val="24"/>
        </w:rPr>
        <w:tab/>
      </w:r>
      <w:r>
        <w:rPr>
          <w:spacing w:val="-6"/>
          <w:sz w:val="24"/>
        </w:rPr>
        <w:t>за</w:t>
      </w:r>
      <w:r>
        <w:rPr>
          <w:sz w:val="24"/>
        </w:rPr>
        <w:tab/>
      </w:r>
      <w:r>
        <w:rPr>
          <w:spacing w:val="-2"/>
          <w:sz w:val="24"/>
        </w:rPr>
        <w:t>физическим</w:t>
      </w:r>
      <w:r>
        <w:rPr>
          <w:sz w:val="24"/>
        </w:rPr>
        <w:tab/>
      </w:r>
      <w:r>
        <w:rPr>
          <w:spacing w:val="-2"/>
          <w:sz w:val="24"/>
        </w:rPr>
        <w:t xml:space="preserve">развитием </w:t>
      </w:r>
      <w:r>
        <w:rPr>
          <w:sz w:val="24"/>
        </w:rPr>
        <w:t>и физической подготовленностью.</w:t>
      </w:r>
    </w:p>
    <w:p w:rsidR="004D69CC" w:rsidRDefault="00D37399" w:rsidP="00661748">
      <w:pPr>
        <w:pStyle w:val="a4"/>
        <w:numPr>
          <w:ilvl w:val="2"/>
          <w:numId w:val="85"/>
        </w:numPr>
        <w:tabs>
          <w:tab w:val="left" w:pos="1733"/>
          <w:tab w:val="left" w:pos="4367"/>
          <w:tab w:val="left" w:pos="6219"/>
          <w:tab w:val="left" w:pos="8081"/>
          <w:tab w:val="left" w:pos="9957"/>
          <w:tab w:val="left" w:pos="10385"/>
        </w:tabs>
        <w:spacing w:line="360" w:lineRule="auto"/>
        <w:ind w:right="137" w:firstLine="708"/>
        <w:jc w:val="both"/>
        <w:rPr>
          <w:sz w:val="24"/>
        </w:rPr>
      </w:pPr>
      <w:r>
        <w:rPr>
          <w:spacing w:val="-2"/>
          <w:sz w:val="24"/>
        </w:rPr>
        <w:t>Воспитывающее</w:t>
      </w:r>
      <w:r>
        <w:rPr>
          <w:sz w:val="24"/>
        </w:rPr>
        <w:tab/>
      </w:r>
      <w:r>
        <w:rPr>
          <w:spacing w:val="-2"/>
          <w:sz w:val="24"/>
        </w:rPr>
        <w:t>значение</w:t>
      </w:r>
      <w:r>
        <w:rPr>
          <w:sz w:val="24"/>
        </w:rPr>
        <w:tab/>
      </w:r>
      <w:r>
        <w:rPr>
          <w:spacing w:val="-2"/>
          <w:sz w:val="24"/>
        </w:rPr>
        <w:t>учебного</w:t>
      </w:r>
      <w:r>
        <w:rPr>
          <w:sz w:val="24"/>
        </w:rPr>
        <w:tab/>
      </w:r>
      <w:r>
        <w:rPr>
          <w:spacing w:val="-2"/>
          <w:sz w:val="24"/>
        </w:rPr>
        <w:t>предмета</w:t>
      </w:r>
      <w:r>
        <w:rPr>
          <w:sz w:val="24"/>
        </w:rPr>
        <w:tab/>
      </w:r>
      <w:r>
        <w:rPr>
          <w:spacing w:val="-2"/>
          <w:sz w:val="24"/>
        </w:rPr>
        <w:t xml:space="preserve">раскрывается </w:t>
      </w:r>
      <w:r>
        <w:rPr>
          <w:sz w:val="24"/>
        </w:rPr>
        <w:t xml:space="preserve">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w:t>
      </w:r>
      <w:r>
        <w:rPr>
          <w:spacing w:val="-2"/>
          <w:sz w:val="24"/>
        </w:rPr>
        <w:t>процессе</w:t>
      </w:r>
      <w:r>
        <w:rPr>
          <w:sz w:val="24"/>
        </w:rPr>
        <w:tab/>
      </w:r>
      <w:r>
        <w:rPr>
          <w:sz w:val="24"/>
        </w:rPr>
        <w:tab/>
      </w:r>
      <w:r>
        <w:rPr>
          <w:sz w:val="24"/>
        </w:rPr>
        <w:tab/>
      </w:r>
      <w:r>
        <w:rPr>
          <w:sz w:val="24"/>
        </w:rPr>
        <w:tab/>
      </w:r>
      <w:r>
        <w:rPr>
          <w:sz w:val="24"/>
        </w:rPr>
        <w:tab/>
      </w:r>
      <w:r>
        <w:rPr>
          <w:sz w:val="24"/>
        </w:rPr>
        <w:tab/>
      </w:r>
      <w:r>
        <w:rPr>
          <w:spacing w:val="-2"/>
          <w:sz w:val="24"/>
        </w:rPr>
        <w:t>обучения</w:t>
      </w:r>
    </w:p>
    <w:p w:rsidR="004D69CC" w:rsidRDefault="00D37399">
      <w:pPr>
        <w:pStyle w:val="a3"/>
        <w:spacing w:before="1" w:line="360" w:lineRule="auto"/>
        <w:ind w:right="147" w:firstLine="0"/>
        <w:jc w:val="both"/>
      </w:pPr>
      <w:r>
        <w:t>у обучающихся активно формируются положительные навыки и способы поведения, общения и взаимодействия</w:t>
      </w:r>
      <w:r>
        <w:rPr>
          <w:spacing w:val="63"/>
        </w:rPr>
        <w:t xml:space="preserve"> </w:t>
      </w:r>
      <w:r>
        <w:t>со</w:t>
      </w:r>
      <w:r>
        <w:rPr>
          <w:spacing w:val="63"/>
        </w:rPr>
        <w:t xml:space="preserve"> </w:t>
      </w:r>
      <w:r>
        <w:t>сверстниками</w:t>
      </w:r>
      <w:r>
        <w:rPr>
          <w:spacing w:val="64"/>
        </w:rPr>
        <w:t xml:space="preserve"> </w:t>
      </w:r>
      <w:r>
        <w:t>и</w:t>
      </w:r>
      <w:r>
        <w:rPr>
          <w:spacing w:val="67"/>
        </w:rPr>
        <w:t xml:space="preserve"> </w:t>
      </w:r>
      <w:r>
        <w:t>учителями,</w:t>
      </w:r>
      <w:r>
        <w:rPr>
          <w:spacing w:val="63"/>
        </w:rPr>
        <w:t xml:space="preserve"> </w:t>
      </w:r>
      <w:r>
        <w:t>оценивания</w:t>
      </w:r>
      <w:r>
        <w:rPr>
          <w:spacing w:val="63"/>
        </w:rPr>
        <w:t xml:space="preserve"> </w:t>
      </w:r>
      <w:r>
        <w:t>своих</w:t>
      </w:r>
      <w:r>
        <w:rPr>
          <w:spacing w:val="63"/>
        </w:rPr>
        <w:t xml:space="preserve"> </w:t>
      </w:r>
      <w:r>
        <w:t>действий</w:t>
      </w:r>
      <w:r>
        <w:rPr>
          <w:spacing w:val="64"/>
        </w:rPr>
        <w:t xml:space="preserve"> </w:t>
      </w:r>
      <w:r>
        <w:t>и</w:t>
      </w:r>
      <w:r>
        <w:rPr>
          <w:spacing w:val="64"/>
        </w:rPr>
        <w:t xml:space="preserve"> </w:t>
      </w:r>
      <w:r>
        <w:t>поступков</w:t>
      </w:r>
      <w:r>
        <w:rPr>
          <w:spacing w:val="63"/>
        </w:rPr>
        <w:t xml:space="preserve"> </w:t>
      </w:r>
      <w:r>
        <w:t>в</w:t>
      </w:r>
      <w:r>
        <w:rPr>
          <w:spacing w:val="63"/>
        </w:rPr>
        <w:t xml:space="preserve"> </w:t>
      </w:r>
      <w:r>
        <w:t>процессе</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ind w:firstLine="0"/>
        <w:jc w:val="both"/>
      </w:pPr>
      <w:r>
        <w:t>совместной</w:t>
      </w:r>
      <w:r>
        <w:rPr>
          <w:spacing w:val="-5"/>
        </w:rPr>
        <w:t xml:space="preserve"> </w:t>
      </w:r>
      <w:r>
        <w:t>коллективной</w:t>
      </w:r>
      <w:r>
        <w:rPr>
          <w:spacing w:val="-5"/>
        </w:rPr>
        <w:t xml:space="preserve"> </w:t>
      </w:r>
      <w:r>
        <w:rPr>
          <w:spacing w:val="-2"/>
        </w:rPr>
        <w:t>деятельности.</w:t>
      </w:r>
    </w:p>
    <w:p w:rsidR="004D69CC" w:rsidRDefault="00D37399" w:rsidP="00661748">
      <w:pPr>
        <w:pStyle w:val="a4"/>
        <w:numPr>
          <w:ilvl w:val="2"/>
          <w:numId w:val="85"/>
        </w:numPr>
        <w:tabs>
          <w:tab w:val="left" w:pos="1733"/>
          <w:tab w:val="left" w:pos="4036"/>
          <w:tab w:val="left" w:pos="4334"/>
          <w:tab w:val="left" w:pos="5622"/>
          <w:tab w:val="left" w:pos="5819"/>
          <w:tab w:val="left" w:pos="7536"/>
          <w:tab w:val="left" w:pos="8113"/>
          <w:tab w:val="left" w:pos="8316"/>
          <w:tab w:val="left" w:pos="10177"/>
          <w:tab w:val="left" w:pos="10522"/>
        </w:tabs>
        <w:spacing w:before="140" w:line="360" w:lineRule="auto"/>
        <w:ind w:right="141" w:firstLine="708"/>
        <w:jc w:val="both"/>
        <w:rPr>
          <w:sz w:val="24"/>
        </w:rPr>
      </w:pPr>
      <w:r>
        <w:rPr>
          <w:spacing w:val="-2"/>
          <w:sz w:val="24"/>
        </w:rPr>
        <w:t>Методологической</w:t>
      </w:r>
      <w:r>
        <w:rPr>
          <w:sz w:val="24"/>
        </w:rPr>
        <w:tab/>
      </w:r>
      <w:r>
        <w:rPr>
          <w:sz w:val="24"/>
        </w:rPr>
        <w:tab/>
      </w:r>
      <w:r>
        <w:rPr>
          <w:spacing w:val="-2"/>
          <w:sz w:val="24"/>
        </w:rPr>
        <w:t>основой</w:t>
      </w:r>
      <w:r>
        <w:rPr>
          <w:sz w:val="24"/>
        </w:rPr>
        <w:tab/>
      </w:r>
      <w:r>
        <w:rPr>
          <w:sz w:val="24"/>
        </w:rPr>
        <w:tab/>
      </w:r>
      <w:r>
        <w:rPr>
          <w:spacing w:val="-2"/>
          <w:sz w:val="24"/>
        </w:rPr>
        <w:t>структуры</w:t>
      </w:r>
      <w:r>
        <w:rPr>
          <w:sz w:val="24"/>
        </w:rPr>
        <w:tab/>
      </w:r>
      <w:r>
        <w:rPr>
          <w:spacing w:val="-10"/>
          <w:sz w:val="24"/>
        </w:rPr>
        <w:t>и</w:t>
      </w:r>
      <w:r>
        <w:rPr>
          <w:sz w:val="24"/>
        </w:rPr>
        <w:tab/>
      </w:r>
      <w:r>
        <w:rPr>
          <w:sz w:val="24"/>
        </w:rPr>
        <w:tab/>
      </w:r>
      <w:r>
        <w:rPr>
          <w:spacing w:val="-2"/>
          <w:sz w:val="24"/>
        </w:rPr>
        <w:t>содержания</w:t>
      </w:r>
      <w:r>
        <w:rPr>
          <w:sz w:val="24"/>
        </w:rPr>
        <w:tab/>
      </w:r>
      <w:r>
        <w:rPr>
          <w:spacing w:val="-2"/>
          <w:sz w:val="24"/>
        </w:rPr>
        <w:t xml:space="preserve">программы </w:t>
      </w:r>
      <w:r>
        <w:rPr>
          <w:sz w:val="24"/>
        </w:rPr>
        <w:t>по</w:t>
      </w:r>
      <w:r>
        <w:rPr>
          <w:spacing w:val="80"/>
          <w:sz w:val="24"/>
        </w:rPr>
        <w:t xml:space="preserve">   </w:t>
      </w:r>
      <w:r>
        <w:rPr>
          <w:sz w:val="24"/>
        </w:rPr>
        <w:t>физической</w:t>
      </w:r>
      <w:r>
        <w:rPr>
          <w:spacing w:val="80"/>
          <w:sz w:val="24"/>
        </w:rPr>
        <w:t xml:space="preserve">   </w:t>
      </w:r>
      <w:r>
        <w:rPr>
          <w:sz w:val="24"/>
        </w:rPr>
        <w:t>культуре</w:t>
      </w:r>
      <w:r>
        <w:rPr>
          <w:spacing w:val="80"/>
          <w:sz w:val="24"/>
        </w:rPr>
        <w:t xml:space="preserve">   </w:t>
      </w:r>
      <w:r>
        <w:rPr>
          <w:sz w:val="24"/>
        </w:rPr>
        <w:t>для</w:t>
      </w:r>
      <w:r>
        <w:rPr>
          <w:spacing w:val="80"/>
          <w:sz w:val="24"/>
        </w:rPr>
        <w:t xml:space="preserve">   </w:t>
      </w:r>
      <w:r>
        <w:rPr>
          <w:sz w:val="24"/>
        </w:rPr>
        <w:t>начального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является</w:t>
      </w:r>
      <w:r>
        <w:rPr>
          <w:spacing w:val="40"/>
          <w:sz w:val="24"/>
        </w:rPr>
        <w:t xml:space="preserve"> </w:t>
      </w:r>
      <w:r>
        <w:rPr>
          <w:spacing w:val="-2"/>
          <w:sz w:val="24"/>
        </w:rPr>
        <w:t>личностно-деятельностный</w:t>
      </w:r>
      <w:r>
        <w:rPr>
          <w:sz w:val="24"/>
        </w:rPr>
        <w:tab/>
      </w:r>
      <w:r>
        <w:rPr>
          <w:spacing w:val="-2"/>
          <w:sz w:val="24"/>
        </w:rPr>
        <w:t>подход,</w:t>
      </w:r>
      <w:r>
        <w:rPr>
          <w:sz w:val="24"/>
        </w:rPr>
        <w:tab/>
      </w:r>
      <w:r>
        <w:rPr>
          <w:spacing w:val="-2"/>
          <w:sz w:val="24"/>
        </w:rPr>
        <w:t>ориентирующий</w:t>
      </w:r>
      <w:r>
        <w:rPr>
          <w:sz w:val="24"/>
        </w:rPr>
        <w:tab/>
      </w:r>
      <w:r>
        <w:rPr>
          <w:sz w:val="24"/>
        </w:rPr>
        <w:tab/>
      </w:r>
      <w:r>
        <w:rPr>
          <w:spacing w:val="-2"/>
          <w:sz w:val="24"/>
        </w:rPr>
        <w:t>педагогический</w:t>
      </w:r>
      <w:r>
        <w:rPr>
          <w:sz w:val="24"/>
        </w:rPr>
        <w:tab/>
      </w:r>
      <w:r>
        <w:rPr>
          <w:sz w:val="24"/>
        </w:rPr>
        <w:tab/>
      </w:r>
      <w:r>
        <w:rPr>
          <w:spacing w:val="-2"/>
          <w:sz w:val="24"/>
        </w:rPr>
        <w:t xml:space="preserve">процесс </w:t>
      </w:r>
      <w:r>
        <w:rPr>
          <w:sz w:val="24"/>
        </w:rPr>
        <w:t xml:space="preserve">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w:t>
      </w:r>
      <w:r>
        <w:rPr>
          <w:spacing w:val="-2"/>
          <w:sz w:val="24"/>
        </w:rPr>
        <w:t>влияние</w:t>
      </w:r>
    </w:p>
    <w:p w:rsidR="004D69CC" w:rsidRDefault="00D37399">
      <w:pPr>
        <w:pStyle w:val="a3"/>
        <w:tabs>
          <w:tab w:val="left" w:pos="2746"/>
          <w:tab w:val="left" w:pos="5398"/>
          <w:tab w:val="left" w:pos="9499"/>
        </w:tabs>
        <w:spacing w:line="360" w:lineRule="auto"/>
        <w:ind w:right="142" w:firstLine="0"/>
        <w:jc w:val="both"/>
      </w:pPr>
      <w:r>
        <w:t>на развитие психической и социальной природы обучающихся. Как и любая деятельность, она включает</w:t>
      </w:r>
      <w:r>
        <w:rPr>
          <w:spacing w:val="80"/>
        </w:rPr>
        <w:t xml:space="preserve"> </w:t>
      </w:r>
      <w:r>
        <w:rPr>
          <w:spacing w:val="-10"/>
        </w:rPr>
        <w:t>в</w:t>
      </w:r>
      <w:r>
        <w:tab/>
      </w:r>
      <w:r>
        <w:rPr>
          <w:spacing w:val="-4"/>
        </w:rPr>
        <w:t>себя</w:t>
      </w:r>
      <w:r>
        <w:tab/>
      </w:r>
      <w:r>
        <w:rPr>
          <w:spacing w:val="-2"/>
        </w:rPr>
        <w:t>информационный,</w:t>
      </w:r>
      <w:r>
        <w:tab/>
      </w:r>
      <w:r>
        <w:rPr>
          <w:spacing w:val="-2"/>
        </w:rPr>
        <w:t xml:space="preserve">операциональный </w:t>
      </w:r>
      <w:r>
        <w:t>и</w:t>
      </w:r>
      <w:r>
        <w:rPr>
          <w:spacing w:val="76"/>
          <w:w w:val="150"/>
        </w:rPr>
        <w:t xml:space="preserve">   </w:t>
      </w:r>
      <w:r>
        <w:t>мотивационно-процессуальный</w:t>
      </w:r>
      <w:r>
        <w:rPr>
          <w:spacing w:val="75"/>
          <w:w w:val="150"/>
        </w:rPr>
        <w:t xml:space="preserve">   </w:t>
      </w:r>
      <w:r>
        <w:t>компоненты,</w:t>
      </w:r>
      <w:r>
        <w:rPr>
          <w:spacing w:val="75"/>
          <w:w w:val="150"/>
        </w:rPr>
        <w:t xml:space="preserve">   </w:t>
      </w:r>
      <w:r>
        <w:t>которые</w:t>
      </w:r>
      <w:r>
        <w:rPr>
          <w:spacing w:val="74"/>
          <w:w w:val="150"/>
        </w:rPr>
        <w:t xml:space="preserve">   </w:t>
      </w:r>
      <w:r>
        <w:t>находят</w:t>
      </w:r>
      <w:r>
        <w:rPr>
          <w:spacing w:val="76"/>
          <w:w w:val="150"/>
        </w:rPr>
        <w:t xml:space="preserve">   </w:t>
      </w:r>
      <w:r>
        <w:t>своё</w:t>
      </w:r>
      <w:r>
        <w:rPr>
          <w:spacing w:val="75"/>
          <w:w w:val="150"/>
        </w:rPr>
        <w:t xml:space="preserve">   </w:t>
      </w:r>
      <w:r>
        <w:t>отражение в соответствующих дидактических линиях учебного предмета.</w:t>
      </w:r>
    </w:p>
    <w:p w:rsidR="004D69CC" w:rsidRDefault="00D37399" w:rsidP="00661748">
      <w:pPr>
        <w:pStyle w:val="a4"/>
        <w:numPr>
          <w:ilvl w:val="2"/>
          <w:numId w:val="85"/>
        </w:numPr>
        <w:tabs>
          <w:tab w:val="left" w:pos="1733"/>
        </w:tabs>
        <w:spacing w:line="360" w:lineRule="auto"/>
        <w:ind w:right="146" w:firstLine="708"/>
        <w:jc w:val="both"/>
        <w:rPr>
          <w:sz w:val="24"/>
        </w:rPr>
      </w:pPr>
      <w:r>
        <w:rPr>
          <w:sz w:val="24"/>
        </w:rPr>
        <w:t>В</w:t>
      </w:r>
      <w:r>
        <w:rPr>
          <w:spacing w:val="69"/>
          <w:w w:val="150"/>
          <w:sz w:val="24"/>
        </w:rPr>
        <w:t xml:space="preserve">   </w:t>
      </w:r>
      <w:r>
        <w:rPr>
          <w:sz w:val="24"/>
        </w:rPr>
        <w:t>целях</w:t>
      </w:r>
      <w:r>
        <w:rPr>
          <w:spacing w:val="72"/>
          <w:w w:val="150"/>
          <w:sz w:val="24"/>
        </w:rPr>
        <w:t xml:space="preserve">   </w:t>
      </w:r>
      <w:r>
        <w:rPr>
          <w:sz w:val="24"/>
        </w:rPr>
        <w:t>усиления</w:t>
      </w:r>
      <w:r>
        <w:rPr>
          <w:spacing w:val="70"/>
          <w:w w:val="150"/>
          <w:sz w:val="24"/>
        </w:rPr>
        <w:t xml:space="preserve">   </w:t>
      </w:r>
      <w:r>
        <w:rPr>
          <w:sz w:val="24"/>
        </w:rPr>
        <w:t>мотивационной</w:t>
      </w:r>
      <w:r>
        <w:rPr>
          <w:spacing w:val="70"/>
          <w:w w:val="150"/>
          <w:sz w:val="24"/>
        </w:rPr>
        <w:t xml:space="preserve">   </w:t>
      </w:r>
      <w:r>
        <w:rPr>
          <w:sz w:val="24"/>
        </w:rPr>
        <w:t>составляющей</w:t>
      </w:r>
      <w:r>
        <w:rPr>
          <w:spacing w:val="71"/>
          <w:w w:val="150"/>
          <w:sz w:val="24"/>
        </w:rPr>
        <w:t xml:space="preserve">   </w:t>
      </w:r>
      <w:r>
        <w:rPr>
          <w:sz w:val="24"/>
        </w:rPr>
        <w:t>учебного</w:t>
      </w:r>
      <w:r>
        <w:rPr>
          <w:spacing w:val="70"/>
          <w:w w:val="150"/>
          <w:sz w:val="24"/>
        </w:rPr>
        <w:t xml:space="preserve">   </w:t>
      </w:r>
      <w:r>
        <w:rPr>
          <w:sz w:val="24"/>
        </w:rPr>
        <w:t>предмета и</w:t>
      </w:r>
      <w:r>
        <w:rPr>
          <w:spacing w:val="71"/>
          <w:w w:val="150"/>
          <w:sz w:val="24"/>
        </w:rPr>
        <w:t xml:space="preserve">  </w:t>
      </w:r>
      <w:r>
        <w:rPr>
          <w:sz w:val="24"/>
        </w:rPr>
        <w:t>подготовки</w:t>
      </w:r>
      <w:r>
        <w:rPr>
          <w:spacing w:val="70"/>
          <w:w w:val="150"/>
          <w:sz w:val="24"/>
        </w:rPr>
        <w:t xml:space="preserve">  </w:t>
      </w:r>
      <w:r>
        <w:rPr>
          <w:sz w:val="24"/>
        </w:rPr>
        <w:t>обучающихся</w:t>
      </w:r>
      <w:r>
        <w:rPr>
          <w:spacing w:val="69"/>
          <w:w w:val="150"/>
          <w:sz w:val="24"/>
        </w:rPr>
        <w:t xml:space="preserve">  </w:t>
      </w:r>
      <w:r>
        <w:rPr>
          <w:sz w:val="24"/>
        </w:rPr>
        <w:t>к</w:t>
      </w:r>
      <w:r>
        <w:rPr>
          <w:spacing w:val="71"/>
          <w:w w:val="150"/>
          <w:sz w:val="24"/>
        </w:rPr>
        <w:t xml:space="preserve">  </w:t>
      </w:r>
      <w:r>
        <w:rPr>
          <w:sz w:val="24"/>
        </w:rPr>
        <w:t>выполнению</w:t>
      </w:r>
      <w:r>
        <w:rPr>
          <w:spacing w:val="70"/>
          <w:w w:val="150"/>
          <w:sz w:val="24"/>
        </w:rPr>
        <w:t xml:space="preserve">  </w:t>
      </w:r>
      <w:r>
        <w:rPr>
          <w:sz w:val="24"/>
        </w:rPr>
        <w:t>комплекса</w:t>
      </w:r>
      <w:r>
        <w:rPr>
          <w:spacing w:val="69"/>
          <w:w w:val="150"/>
          <w:sz w:val="24"/>
        </w:rPr>
        <w:t xml:space="preserve">  </w:t>
      </w:r>
      <w:r>
        <w:rPr>
          <w:sz w:val="24"/>
        </w:rPr>
        <w:t>ГТО</w:t>
      </w:r>
      <w:r>
        <w:rPr>
          <w:spacing w:val="70"/>
          <w:w w:val="150"/>
          <w:sz w:val="24"/>
        </w:rPr>
        <w:t xml:space="preserve">  </w:t>
      </w:r>
      <w:r>
        <w:rPr>
          <w:sz w:val="24"/>
        </w:rPr>
        <w:t>в</w:t>
      </w:r>
      <w:r>
        <w:rPr>
          <w:spacing w:val="70"/>
          <w:w w:val="150"/>
          <w:sz w:val="24"/>
        </w:rPr>
        <w:t xml:space="preserve">  </w:t>
      </w:r>
      <w:r>
        <w:rPr>
          <w:sz w:val="24"/>
        </w:rPr>
        <w:t>структуру</w:t>
      </w:r>
      <w:r>
        <w:rPr>
          <w:spacing w:val="69"/>
          <w:w w:val="150"/>
          <w:sz w:val="24"/>
        </w:rPr>
        <w:t xml:space="preserve">  </w:t>
      </w:r>
      <w:r>
        <w:rPr>
          <w:sz w:val="24"/>
        </w:rPr>
        <w:t>программы по</w:t>
      </w:r>
      <w:r>
        <w:rPr>
          <w:spacing w:val="31"/>
          <w:sz w:val="24"/>
        </w:rPr>
        <w:t xml:space="preserve"> </w:t>
      </w:r>
      <w:r>
        <w:rPr>
          <w:sz w:val="24"/>
        </w:rPr>
        <w:t>физической</w:t>
      </w:r>
      <w:r>
        <w:rPr>
          <w:spacing w:val="32"/>
          <w:sz w:val="24"/>
        </w:rPr>
        <w:t xml:space="preserve"> </w:t>
      </w:r>
      <w:r>
        <w:rPr>
          <w:sz w:val="24"/>
        </w:rPr>
        <w:t>культуре</w:t>
      </w:r>
      <w:r>
        <w:rPr>
          <w:spacing w:val="30"/>
          <w:sz w:val="24"/>
        </w:rPr>
        <w:t xml:space="preserve"> </w:t>
      </w:r>
      <w:r>
        <w:rPr>
          <w:sz w:val="24"/>
        </w:rPr>
        <w:t>в</w:t>
      </w:r>
      <w:r>
        <w:rPr>
          <w:spacing w:val="31"/>
          <w:sz w:val="24"/>
        </w:rPr>
        <w:t xml:space="preserve"> </w:t>
      </w:r>
      <w:r>
        <w:rPr>
          <w:sz w:val="24"/>
        </w:rPr>
        <w:t>раздел</w:t>
      </w:r>
      <w:r>
        <w:rPr>
          <w:spacing w:val="36"/>
          <w:sz w:val="24"/>
        </w:rPr>
        <w:t xml:space="preserve"> </w:t>
      </w:r>
      <w:r>
        <w:rPr>
          <w:sz w:val="24"/>
        </w:rPr>
        <w:t>«Физическое</w:t>
      </w:r>
      <w:r>
        <w:rPr>
          <w:spacing w:val="30"/>
          <w:sz w:val="24"/>
        </w:rPr>
        <w:t xml:space="preserve"> </w:t>
      </w:r>
      <w:r>
        <w:rPr>
          <w:sz w:val="24"/>
        </w:rPr>
        <w:t>совершенствование»</w:t>
      </w:r>
      <w:r>
        <w:rPr>
          <w:spacing w:val="29"/>
          <w:sz w:val="24"/>
        </w:rPr>
        <w:t xml:space="preserve"> </w:t>
      </w:r>
      <w:r>
        <w:rPr>
          <w:sz w:val="24"/>
        </w:rPr>
        <w:t>вводится</w:t>
      </w:r>
      <w:r>
        <w:rPr>
          <w:spacing w:val="31"/>
          <w:sz w:val="24"/>
        </w:rPr>
        <w:t xml:space="preserve"> </w:t>
      </w:r>
      <w:r>
        <w:rPr>
          <w:sz w:val="24"/>
        </w:rPr>
        <w:t>образовательный</w:t>
      </w:r>
      <w:r>
        <w:rPr>
          <w:spacing w:val="32"/>
          <w:sz w:val="24"/>
        </w:rPr>
        <w:t xml:space="preserve"> </w:t>
      </w:r>
      <w:r>
        <w:rPr>
          <w:sz w:val="24"/>
        </w:rPr>
        <w:t>модуль</w:t>
      </w:r>
    </w:p>
    <w:p w:rsidR="004D69CC" w:rsidRDefault="00D37399">
      <w:pPr>
        <w:pStyle w:val="a3"/>
        <w:tabs>
          <w:tab w:val="left" w:pos="4384"/>
          <w:tab w:val="left" w:pos="7039"/>
          <w:tab w:val="left" w:pos="10484"/>
        </w:tabs>
        <w:spacing w:line="360" w:lineRule="auto"/>
        <w:ind w:right="143" w:firstLine="0"/>
        <w:jc w:val="both"/>
      </w:pPr>
      <w:r>
        <w:t xml:space="preserve">«Прикладно-ориентированная физическая культура». Данный модуль позволит удовлетворить интересы </w:t>
      </w:r>
      <w:r>
        <w:rPr>
          <w:spacing w:val="-2"/>
        </w:rPr>
        <w:t>обучающихся</w:t>
      </w:r>
      <w:r>
        <w:tab/>
      </w:r>
      <w:r>
        <w:rPr>
          <w:spacing w:val="-10"/>
        </w:rPr>
        <w:t>в</w:t>
      </w:r>
      <w:r>
        <w:tab/>
      </w:r>
      <w:r>
        <w:rPr>
          <w:spacing w:val="-2"/>
        </w:rPr>
        <w:t>занятиях</w:t>
      </w:r>
      <w:r>
        <w:tab/>
      </w:r>
      <w:r>
        <w:rPr>
          <w:spacing w:val="-2"/>
        </w:rPr>
        <w:t xml:space="preserve">спортом </w:t>
      </w:r>
      <w:r>
        <w:t>и активном участии в спортивных соревнованиях, развитии национальных форм соревновательной деятельности и систем физического воспитания.</w:t>
      </w:r>
    </w:p>
    <w:p w:rsidR="004D69CC" w:rsidRDefault="00D37399" w:rsidP="00661748">
      <w:pPr>
        <w:pStyle w:val="a4"/>
        <w:numPr>
          <w:ilvl w:val="2"/>
          <w:numId w:val="85"/>
        </w:numPr>
        <w:tabs>
          <w:tab w:val="left" w:pos="1853"/>
        </w:tabs>
        <w:spacing w:line="360" w:lineRule="auto"/>
        <w:ind w:right="136" w:firstLine="708"/>
        <w:jc w:val="both"/>
        <w:rPr>
          <w:sz w:val="24"/>
        </w:rPr>
      </w:pPr>
      <w:r>
        <w:rPr>
          <w:sz w:val="24"/>
        </w:rP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Российской Федерации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Российской Федерации, образовательные организации могут разрабатывать своё содержание для модуля «Прикладно- 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4D69CC" w:rsidRDefault="00D37399" w:rsidP="00661748">
      <w:pPr>
        <w:pStyle w:val="a4"/>
        <w:numPr>
          <w:ilvl w:val="2"/>
          <w:numId w:val="85"/>
        </w:numPr>
        <w:tabs>
          <w:tab w:val="left" w:pos="1145"/>
        </w:tabs>
        <w:spacing w:line="288" w:lineRule="auto"/>
        <w:ind w:right="870" w:firstLine="0"/>
        <w:jc w:val="left"/>
        <w:rPr>
          <w:sz w:val="24"/>
        </w:rPr>
      </w:pPr>
      <w:r>
        <w:rPr>
          <w:sz w:val="24"/>
        </w:rPr>
        <w:t>Содержание</w:t>
      </w:r>
      <w:r>
        <w:rPr>
          <w:spacing w:val="-5"/>
          <w:sz w:val="24"/>
        </w:rPr>
        <w:t xml:space="preserve"> </w:t>
      </w:r>
      <w:r>
        <w:rPr>
          <w:sz w:val="24"/>
        </w:rPr>
        <w:t>программы</w:t>
      </w:r>
      <w:r>
        <w:rPr>
          <w:spacing w:val="-4"/>
          <w:sz w:val="24"/>
        </w:rPr>
        <w:t xml:space="preserve"> </w:t>
      </w:r>
      <w:r>
        <w:rPr>
          <w:sz w:val="24"/>
        </w:rPr>
        <w:t>по</w:t>
      </w:r>
      <w:r>
        <w:rPr>
          <w:spacing w:val="-4"/>
          <w:sz w:val="24"/>
        </w:rPr>
        <w:t xml:space="preserve"> </w:t>
      </w:r>
      <w:r>
        <w:rPr>
          <w:sz w:val="24"/>
        </w:rPr>
        <w:t>физической</w:t>
      </w:r>
      <w:r>
        <w:rPr>
          <w:spacing w:val="-6"/>
          <w:sz w:val="24"/>
        </w:rPr>
        <w:t xml:space="preserve"> </w:t>
      </w:r>
      <w:r>
        <w:rPr>
          <w:sz w:val="24"/>
        </w:rPr>
        <w:t>культуре</w:t>
      </w:r>
      <w:r>
        <w:rPr>
          <w:spacing w:val="-5"/>
          <w:sz w:val="24"/>
        </w:rPr>
        <w:t xml:space="preserve"> </w:t>
      </w:r>
      <w:r>
        <w:rPr>
          <w:sz w:val="24"/>
        </w:rPr>
        <w:t>изложено</w:t>
      </w:r>
      <w:r>
        <w:rPr>
          <w:spacing w:val="-4"/>
          <w:sz w:val="24"/>
        </w:rPr>
        <w:t xml:space="preserve"> </w:t>
      </w:r>
      <w:r>
        <w:rPr>
          <w:sz w:val="24"/>
        </w:rPr>
        <w:t>по</w:t>
      </w:r>
      <w:r>
        <w:rPr>
          <w:spacing w:val="-4"/>
          <w:sz w:val="24"/>
        </w:rPr>
        <w:t xml:space="preserve"> </w:t>
      </w:r>
      <w:r>
        <w:rPr>
          <w:sz w:val="24"/>
        </w:rPr>
        <w:t>годам</w:t>
      </w:r>
      <w:r>
        <w:rPr>
          <w:spacing w:val="-6"/>
          <w:sz w:val="24"/>
        </w:rPr>
        <w:t xml:space="preserve"> </w:t>
      </w:r>
      <w:r>
        <w:rPr>
          <w:sz w:val="24"/>
        </w:rPr>
        <w:t>обучения</w:t>
      </w:r>
      <w:r>
        <w:rPr>
          <w:spacing w:val="-4"/>
          <w:sz w:val="24"/>
        </w:rPr>
        <w:t xml:space="preserve"> </w:t>
      </w:r>
      <w:r>
        <w:rPr>
          <w:sz w:val="24"/>
        </w:rPr>
        <w:t>и</w:t>
      </w:r>
      <w:r>
        <w:rPr>
          <w:spacing w:val="-4"/>
          <w:sz w:val="24"/>
        </w:rPr>
        <w:t xml:space="preserve"> </w:t>
      </w:r>
      <w:r>
        <w:rPr>
          <w:sz w:val="24"/>
        </w:rPr>
        <w:t>раскрывает основные её содержательные линии, обязательные</w:t>
      </w:r>
    </w:p>
    <w:p w:rsidR="004D69CC" w:rsidRDefault="00D37399">
      <w:pPr>
        <w:pStyle w:val="a3"/>
        <w:spacing w:line="288" w:lineRule="auto"/>
        <w:ind w:right="689" w:firstLine="0"/>
      </w:pPr>
      <w:r>
        <w:t>для</w:t>
      </w:r>
      <w:r>
        <w:rPr>
          <w:spacing w:val="-4"/>
        </w:rPr>
        <w:t xml:space="preserve"> </w:t>
      </w:r>
      <w:r>
        <w:t>изучения</w:t>
      </w:r>
      <w:r>
        <w:rPr>
          <w:spacing w:val="-4"/>
        </w:rPr>
        <w:t xml:space="preserve"> </w:t>
      </w:r>
      <w:r>
        <w:t>в</w:t>
      </w:r>
      <w:r>
        <w:rPr>
          <w:spacing w:val="-5"/>
        </w:rPr>
        <w:t xml:space="preserve"> </w:t>
      </w:r>
      <w:r>
        <w:t>каждом</w:t>
      </w:r>
      <w:r>
        <w:rPr>
          <w:spacing w:val="-6"/>
        </w:rPr>
        <w:t xml:space="preserve"> </w:t>
      </w:r>
      <w:r>
        <w:t>классе: «Знания</w:t>
      </w:r>
      <w:r>
        <w:rPr>
          <w:spacing w:val="-4"/>
        </w:rPr>
        <w:t xml:space="preserve"> </w:t>
      </w:r>
      <w:r>
        <w:t>о</w:t>
      </w:r>
      <w:r>
        <w:rPr>
          <w:spacing w:val="-4"/>
        </w:rPr>
        <w:t xml:space="preserve"> </w:t>
      </w:r>
      <w:r>
        <w:t>физической</w:t>
      </w:r>
      <w:r>
        <w:rPr>
          <w:spacing w:val="-4"/>
        </w:rPr>
        <w:t xml:space="preserve"> </w:t>
      </w:r>
      <w:r>
        <w:t>культуре», «Способы</w:t>
      </w:r>
      <w:r>
        <w:rPr>
          <w:spacing w:val="-4"/>
        </w:rPr>
        <w:t xml:space="preserve"> </w:t>
      </w:r>
      <w:r>
        <w:t>самостоятельной деятельности» и «Физическое совершенствование».</w:t>
      </w:r>
    </w:p>
    <w:p w:rsidR="004D69CC" w:rsidRDefault="00D37399" w:rsidP="00661748">
      <w:pPr>
        <w:pStyle w:val="a4"/>
        <w:numPr>
          <w:ilvl w:val="2"/>
          <w:numId w:val="85"/>
        </w:numPr>
        <w:tabs>
          <w:tab w:val="left" w:pos="1145"/>
        </w:tabs>
        <w:spacing w:line="288" w:lineRule="auto"/>
        <w:ind w:right="1332" w:firstLine="0"/>
        <w:jc w:val="left"/>
        <w:rPr>
          <w:sz w:val="24"/>
        </w:rPr>
      </w:pPr>
      <w:r>
        <w:rPr>
          <w:sz w:val="24"/>
        </w:rPr>
        <w:t>Планируемые</w:t>
      </w:r>
      <w:r>
        <w:rPr>
          <w:spacing w:val="-6"/>
          <w:sz w:val="24"/>
        </w:rPr>
        <w:t xml:space="preserve"> </w:t>
      </w:r>
      <w:r>
        <w:rPr>
          <w:sz w:val="24"/>
        </w:rPr>
        <w:t>результаты</w:t>
      </w:r>
      <w:r>
        <w:rPr>
          <w:spacing w:val="-5"/>
          <w:sz w:val="24"/>
        </w:rPr>
        <w:t xml:space="preserve"> </w:t>
      </w:r>
      <w:r>
        <w:rPr>
          <w:sz w:val="24"/>
        </w:rPr>
        <w:t>включают</w:t>
      </w:r>
      <w:r>
        <w:rPr>
          <w:spacing w:val="-5"/>
          <w:sz w:val="24"/>
        </w:rPr>
        <w:t xml:space="preserve"> </w:t>
      </w:r>
      <w:r>
        <w:rPr>
          <w:sz w:val="24"/>
        </w:rPr>
        <w:t>в</w:t>
      </w:r>
      <w:r>
        <w:rPr>
          <w:spacing w:val="-6"/>
          <w:sz w:val="24"/>
        </w:rPr>
        <w:t xml:space="preserve"> </w:t>
      </w:r>
      <w:r>
        <w:rPr>
          <w:sz w:val="24"/>
        </w:rPr>
        <w:t>себя</w:t>
      </w:r>
      <w:r>
        <w:rPr>
          <w:spacing w:val="-5"/>
          <w:sz w:val="24"/>
        </w:rPr>
        <w:t xml:space="preserve"> </w:t>
      </w:r>
      <w:r>
        <w:rPr>
          <w:sz w:val="24"/>
        </w:rPr>
        <w:t>личностные,</w:t>
      </w:r>
      <w:r>
        <w:rPr>
          <w:spacing w:val="-5"/>
          <w:sz w:val="24"/>
        </w:rPr>
        <w:t xml:space="preserve"> </w:t>
      </w:r>
      <w:r>
        <w:rPr>
          <w:sz w:val="24"/>
        </w:rPr>
        <w:t>метапредметные</w:t>
      </w:r>
      <w:r>
        <w:rPr>
          <w:spacing w:val="-7"/>
          <w:sz w:val="24"/>
        </w:rPr>
        <w:t xml:space="preserve"> </w:t>
      </w:r>
      <w:r>
        <w:rPr>
          <w:sz w:val="24"/>
        </w:rPr>
        <w:t>и</w:t>
      </w:r>
      <w:r>
        <w:rPr>
          <w:spacing w:val="-5"/>
          <w:sz w:val="24"/>
        </w:rPr>
        <w:t xml:space="preserve"> </w:t>
      </w:r>
      <w:r>
        <w:rPr>
          <w:sz w:val="24"/>
        </w:rPr>
        <w:t>предметные результаты. Личностные результаты представлены</w:t>
      </w:r>
    </w:p>
    <w:p w:rsidR="004D69CC" w:rsidRDefault="004D69CC">
      <w:pPr>
        <w:pStyle w:val="a4"/>
        <w:spacing w:line="288" w:lineRule="auto"/>
        <w:rPr>
          <w:sz w:val="24"/>
        </w:rPr>
        <w:sectPr w:rsidR="004D69CC">
          <w:pgSz w:w="11910" w:h="16840"/>
          <w:pgMar w:top="1380" w:right="283" w:bottom="1140" w:left="141" w:header="0" w:footer="917" w:gutter="0"/>
          <w:cols w:space="720"/>
        </w:sectPr>
      </w:pPr>
    </w:p>
    <w:p w:rsidR="004D69CC" w:rsidRDefault="00D37399">
      <w:pPr>
        <w:pStyle w:val="a3"/>
        <w:spacing w:before="62" w:line="288" w:lineRule="auto"/>
        <w:ind w:right="644" w:firstLine="0"/>
        <w:jc w:val="both"/>
      </w:pPr>
      <w:r>
        <w:t>в</w:t>
      </w:r>
      <w:r>
        <w:rPr>
          <w:spacing w:val="-4"/>
        </w:rPr>
        <w:t xml:space="preserve"> </w:t>
      </w:r>
      <w:r>
        <w:t>программе</w:t>
      </w:r>
      <w:r>
        <w:rPr>
          <w:spacing w:val="-4"/>
        </w:rPr>
        <w:t xml:space="preserve"> </w:t>
      </w:r>
      <w:r>
        <w:t>по</w:t>
      </w:r>
      <w:r>
        <w:rPr>
          <w:spacing w:val="-3"/>
        </w:rPr>
        <w:t xml:space="preserve"> </w:t>
      </w:r>
      <w:r>
        <w:t>физической</w:t>
      </w:r>
      <w:r>
        <w:rPr>
          <w:spacing w:val="-3"/>
        </w:rPr>
        <w:t xml:space="preserve"> </w:t>
      </w:r>
      <w:r>
        <w:t>культуре</w:t>
      </w:r>
      <w:r>
        <w:rPr>
          <w:spacing w:val="-4"/>
        </w:rPr>
        <w:t xml:space="preserve"> </w:t>
      </w:r>
      <w:r>
        <w:t>за</w:t>
      </w:r>
      <w:r>
        <w:rPr>
          <w:spacing w:val="-4"/>
        </w:rPr>
        <w:t xml:space="preserve"> </w:t>
      </w:r>
      <w:r>
        <w:t>весь</w:t>
      </w:r>
      <w:r>
        <w:rPr>
          <w:spacing w:val="-3"/>
        </w:rPr>
        <w:t xml:space="preserve"> </w:t>
      </w:r>
      <w:r>
        <w:t>период</w:t>
      </w:r>
      <w:r>
        <w:rPr>
          <w:spacing w:val="-3"/>
        </w:rPr>
        <w:t xml:space="preserve"> </w:t>
      </w:r>
      <w:r>
        <w:t>обучения</w:t>
      </w:r>
      <w:r>
        <w:rPr>
          <w:spacing w:val="-3"/>
        </w:rPr>
        <w:t xml:space="preserve"> </w:t>
      </w:r>
      <w:r>
        <w:t>в</w:t>
      </w:r>
      <w:r>
        <w:rPr>
          <w:spacing w:val="-4"/>
        </w:rPr>
        <w:t xml:space="preserve"> </w:t>
      </w:r>
      <w:r>
        <w:t>начальной</w:t>
      </w:r>
      <w:r>
        <w:rPr>
          <w:spacing w:val="-3"/>
        </w:rPr>
        <w:t xml:space="preserve"> </w:t>
      </w:r>
      <w:r>
        <w:t>школе,</w:t>
      </w:r>
      <w:r>
        <w:rPr>
          <w:spacing w:val="-3"/>
        </w:rPr>
        <w:t xml:space="preserve"> </w:t>
      </w:r>
      <w:r>
        <w:t>метапредметные</w:t>
      </w:r>
      <w:r>
        <w:rPr>
          <w:spacing w:val="-5"/>
        </w:rPr>
        <w:t xml:space="preserve"> </w:t>
      </w:r>
      <w:r>
        <w:t>и предметные результаты – за каждый год обучения.</w:t>
      </w:r>
    </w:p>
    <w:p w:rsidR="004D69CC" w:rsidRDefault="00D37399" w:rsidP="00661748">
      <w:pPr>
        <w:pStyle w:val="a4"/>
        <w:numPr>
          <w:ilvl w:val="2"/>
          <w:numId w:val="85"/>
        </w:numPr>
        <w:tabs>
          <w:tab w:val="left" w:pos="1853"/>
          <w:tab w:val="left" w:pos="10164"/>
        </w:tabs>
        <w:spacing w:line="360" w:lineRule="auto"/>
        <w:ind w:right="134" w:firstLine="708"/>
        <w:jc w:val="both"/>
        <w:rPr>
          <w:sz w:val="24"/>
        </w:rPr>
      </w:pPr>
      <w:r>
        <w:rPr>
          <w:sz w:val="24"/>
        </w:rPr>
        <w:t xml:space="preserve">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 </w:t>
      </w:r>
      <w:r>
        <w:rPr>
          <w:spacing w:val="-2"/>
          <w:sz w:val="24"/>
        </w:rPr>
        <w:t>коммуникативных</w:t>
      </w:r>
      <w:r>
        <w:rPr>
          <w:sz w:val="24"/>
        </w:rPr>
        <w:tab/>
      </w:r>
      <w:r>
        <w:rPr>
          <w:spacing w:val="-2"/>
          <w:sz w:val="24"/>
        </w:rPr>
        <w:t>технологий</w:t>
      </w:r>
    </w:p>
    <w:p w:rsidR="004D69CC" w:rsidRDefault="00D37399">
      <w:pPr>
        <w:pStyle w:val="a3"/>
        <w:spacing w:before="2"/>
        <w:ind w:firstLine="0"/>
        <w:jc w:val="both"/>
      </w:pPr>
      <w:r>
        <w:t>и</w:t>
      </w:r>
      <w:r>
        <w:rPr>
          <w:spacing w:val="-4"/>
        </w:rPr>
        <w:t xml:space="preserve"> </w:t>
      </w:r>
      <w:r>
        <w:t>передового</w:t>
      </w:r>
      <w:r>
        <w:rPr>
          <w:spacing w:val="-3"/>
        </w:rPr>
        <w:t xml:space="preserve"> </w:t>
      </w:r>
      <w:r>
        <w:t>педагогического</w:t>
      </w:r>
      <w:r>
        <w:rPr>
          <w:spacing w:val="-3"/>
        </w:rPr>
        <w:t xml:space="preserve"> </w:t>
      </w:r>
      <w:r>
        <w:rPr>
          <w:spacing w:val="-2"/>
        </w:rPr>
        <w:t>опыта.</w:t>
      </w:r>
    </w:p>
    <w:p w:rsidR="004D69CC" w:rsidRDefault="00D37399" w:rsidP="00661748">
      <w:pPr>
        <w:pStyle w:val="a4"/>
        <w:numPr>
          <w:ilvl w:val="2"/>
          <w:numId w:val="85"/>
        </w:numPr>
        <w:tabs>
          <w:tab w:val="left" w:pos="1145"/>
        </w:tabs>
        <w:spacing w:before="137" w:line="288" w:lineRule="auto"/>
        <w:ind w:right="147" w:firstLine="0"/>
        <w:jc w:val="left"/>
        <w:rPr>
          <w:sz w:val="24"/>
        </w:rPr>
      </w:pPr>
      <w:r>
        <w:rPr>
          <w:sz w:val="24"/>
        </w:rPr>
        <w:t>Общее</w:t>
      </w:r>
      <w:r>
        <w:rPr>
          <w:spacing w:val="-2"/>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 для</w:t>
      </w:r>
      <w:r>
        <w:rPr>
          <w:spacing w:val="-1"/>
          <w:sz w:val="24"/>
        </w:rPr>
        <w:t xml:space="preserve"> </w:t>
      </w:r>
      <w:r>
        <w:rPr>
          <w:sz w:val="24"/>
        </w:rPr>
        <w:t>изучения</w:t>
      </w:r>
      <w:r>
        <w:rPr>
          <w:spacing w:val="-1"/>
          <w:sz w:val="24"/>
        </w:rPr>
        <w:t xml:space="preserve"> </w:t>
      </w:r>
      <w:r>
        <w:rPr>
          <w:sz w:val="24"/>
        </w:rPr>
        <w:t>физической</w:t>
      </w:r>
      <w:r>
        <w:rPr>
          <w:spacing w:val="-1"/>
          <w:sz w:val="24"/>
        </w:rPr>
        <w:t xml:space="preserve"> </w:t>
      </w:r>
      <w:r>
        <w:rPr>
          <w:sz w:val="24"/>
        </w:rPr>
        <w:t>культуры -</w:t>
      </w:r>
      <w:r>
        <w:rPr>
          <w:spacing w:val="-2"/>
          <w:sz w:val="24"/>
        </w:rPr>
        <w:t xml:space="preserve"> </w:t>
      </w:r>
      <w:r>
        <w:rPr>
          <w:sz w:val="24"/>
        </w:rPr>
        <w:t>405</w:t>
      </w:r>
      <w:r>
        <w:rPr>
          <w:spacing w:val="-1"/>
          <w:sz w:val="24"/>
        </w:rPr>
        <w:t xml:space="preserve"> </w:t>
      </w:r>
      <w:r>
        <w:rPr>
          <w:sz w:val="24"/>
        </w:rPr>
        <w:t>часов:</w:t>
      </w:r>
      <w:r>
        <w:rPr>
          <w:spacing w:val="-1"/>
          <w:sz w:val="24"/>
        </w:rPr>
        <w:t xml:space="preserve"> </w:t>
      </w:r>
      <w:r>
        <w:rPr>
          <w:sz w:val="24"/>
        </w:rPr>
        <w:t>в</w:t>
      </w:r>
      <w:r>
        <w:rPr>
          <w:spacing w:val="-2"/>
          <w:sz w:val="24"/>
        </w:rPr>
        <w:t xml:space="preserve"> </w:t>
      </w:r>
      <w:r>
        <w:rPr>
          <w:sz w:val="24"/>
        </w:rPr>
        <w:t>1</w:t>
      </w:r>
      <w:r>
        <w:rPr>
          <w:spacing w:val="-1"/>
          <w:sz w:val="24"/>
        </w:rPr>
        <w:t xml:space="preserve"> </w:t>
      </w:r>
      <w:r>
        <w:rPr>
          <w:sz w:val="24"/>
        </w:rPr>
        <w:t>классе</w:t>
      </w:r>
      <w:r>
        <w:rPr>
          <w:spacing w:val="-1"/>
          <w:sz w:val="24"/>
        </w:rPr>
        <w:t xml:space="preserve"> </w:t>
      </w:r>
      <w:r>
        <w:rPr>
          <w:sz w:val="24"/>
        </w:rPr>
        <w:t>– 99</w:t>
      </w:r>
      <w:r>
        <w:rPr>
          <w:spacing w:val="-2"/>
          <w:sz w:val="24"/>
        </w:rPr>
        <w:t xml:space="preserve"> </w:t>
      </w:r>
      <w:r>
        <w:rPr>
          <w:sz w:val="24"/>
        </w:rPr>
        <w:t>часов</w:t>
      </w:r>
      <w:r>
        <w:rPr>
          <w:spacing w:val="-1"/>
          <w:sz w:val="24"/>
        </w:rPr>
        <w:t xml:space="preserve"> </w:t>
      </w:r>
      <w:r>
        <w:rPr>
          <w:sz w:val="24"/>
        </w:rPr>
        <w:t>(3</w:t>
      </w:r>
      <w:r>
        <w:rPr>
          <w:spacing w:val="-2"/>
          <w:sz w:val="24"/>
        </w:rPr>
        <w:t xml:space="preserve"> </w:t>
      </w:r>
      <w:r>
        <w:rPr>
          <w:sz w:val="24"/>
        </w:rPr>
        <w:t>часа</w:t>
      </w:r>
      <w:r>
        <w:rPr>
          <w:spacing w:val="-3"/>
          <w:sz w:val="24"/>
        </w:rPr>
        <w:t xml:space="preserve"> </w:t>
      </w:r>
      <w:r>
        <w:rPr>
          <w:sz w:val="24"/>
        </w:rPr>
        <w:t>в</w:t>
      </w:r>
      <w:r>
        <w:rPr>
          <w:spacing w:val="-3"/>
          <w:sz w:val="24"/>
        </w:rPr>
        <w:t xml:space="preserve"> </w:t>
      </w:r>
      <w:r>
        <w:rPr>
          <w:sz w:val="24"/>
        </w:rPr>
        <w:t>неделю),</w:t>
      </w:r>
      <w:r>
        <w:rPr>
          <w:spacing w:val="-2"/>
          <w:sz w:val="24"/>
        </w:rPr>
        <w:t xml:space="preserve"> </w:t>
      </w:r>
      <w:r>
        <w:rPr>
          <w:sz w:val="24"/>
        </w:rPr>
        <w:t>во</w:t>
      </w:r>
      <w:r>
        <w:rPr>
          <w:spacing w:val="-2"/>
          <w:sz w:val="24"/>
        </w:rPr>
        <w:t xml:space="preserve"> </w:t>
      </w:r>
      <w:r>
        <w:rPr>
          <w:sz w:val="24"/>
        </w:rPr>
        <w:t>2</w:t>
      </w:r>
      <w:r>
        <w:rPr>
          <w:spacing w:val="-2"/>
          <w:sz w:val="24"/>
        </w:rPr>
        <w:t xml:space="preserve"> </w:t>
      </w:r>
      <w:r>
        <w:rPr>
          <w:sz w:val="24"/>
        </w:rPr>
        <w:t>классе</w:t>
      </w:r>
      <w:r>
        <w:rPr>
          <w:spacing w:val="-1"/>
          <w:sz w:val="24"/>
        </w:rPr>
        <w:t xml:space="preserve"> </w:t>
      </w:r>
      <w:r>
        <w:rPr>
          <w:sz w:val="24"/>
        </w:rPr>
        <w:t>–</w:t>
      </w:r>
      <w:r>
        <w:rPr>
          <w:spacing w:val="-2"/>
          <w:sz w:val="24"/>
        </w:rPr>
        <w:t xml:space="preserve"> </w:t>
      </w:r>
      <w:r>
        <w:rPr>
          <w:sz w:val="24"/>
        </w:rPr>
        <w:t>102 часа</w:t>
      </w:r>
      <w:r>
        <w:rPr>
          <w:spacing w:val="-3"/>
          <w:sz w:val="24"/>
        </w:rPr>
        <w:t xml:space="preserve"> </w:t>
      </w:r>
      <w:r>
        <w:rPr>
          <w:sz w:val="24"/>
        </w:rPr>
        <w:t>(3</w:t>
      </w:r>
      <w:r>
        <w:rPr>
          <w:spacing w:val="-2"/>
          <w:sz w:val="24"/>
        </w:rPr>
        <w:t xml:space="preserve"> </w:t>
      </w:r>
      <w:r>
        <w:rPr>
          <w:sz w:val="24"/>
        </w:rPr>
        <w:t>часа</w:t>
      </w:r>
      <w:r>
        <w:rPr>
          <w:spacing w:val="-3"/>
          <w:sz w:val="24"/>
        </w:rPr>
        <w:t xml:space="preserve"> </w:t>
      </w:r>
      <w:r>
        <w:rPr>
          <w:sz w:val="24"/>
        </w:rPr>
        <w:t>в</w:t>
      </w:r>
      <w:r>
        <w:rPr>
          <w:spacing w:val="-3"/>
          <w:sz w:val="24"/>
        </w:rPr>
        <w:t xml:space="preserve"> </w:t>
      </w:r>
      <w:r>
        <w:rPr>
          <w:sz w:val="24"/>
        </w:rPr>
        <w:t>неделю),</w:t>
      </w:r>
      <w:r>
        <w:rPr>
          <w:spacing w:val="-2"/>
          <w:sz w:val="24"/>
        </w:rPr>
        <w:t xml:space="preserve"> </w:t>
      </w:r>
      <w:r>
        <w:rPr>
          <w:sz w:val="24"/>
        </w:rPr>
        <w:t>в 3</w:t>
      </w:r>
      <w:r>
        <w:rPr>
          <w:spacing w:val="-2"/>
          <w:sz w:val="24"/>
        </w:rPr>
        <w:t xml:space="preserve"> </w:t>
      </w:r>
      <w:r>
        <w:rPr>
          <w:sz w:val="24"/>
        </w:rPr>
        <w:t>классе</w:t>
      </w:r>
      <w:r>
        <w:rPr>
          <w:spacing w:val="-3"/>
          <w:sz w:val="24"/>
        </w:rPr>
        <w:t xml:space="preserve"> </w:t>
      </w:r>
      <w:r>
        <w:rPr>
          <w:sz w:val="24"/>
        </w:rPr>
        <w:t>–</w:t>
      </w:r>
      <w:r>
        <w:rPr>
          <w:spacing w:val="-2"/>
          <w:sz w:val="24"/>
        </w:rPr>
        <w:t xml:space="preserve"> </w:t>
      </w:r>
      <w:r>
        <w:rPr>
          <w:sz w:val="24"/>
        </w:rPr>
        <w:t>68</w:t>
      </w:r>
      <w:r>
        <w:rPr>
          <w:spacing w:val="-2"/>
          <w:sz w:val="24"/>
        </w:rPr>
        <w:t xml:space="preserve"> </w:t>
      </w:r>
      <w:r>
        <w:rPr>
          <w:sz w:val="24"/>
        </w:rPr>
        <w:t>часа</w:t>
      </w:r>
      <w:r>
        <w:rPr>
          <w:spacing w:val="-3"/>
          <w:sz w:val="24"/>
        </w:rPr>
        <w:t xml:space="preserve"> </w:t>
      </w:r>
      <w:r>
        <w:rPr>
          <w:sz w:val="24"/>
        </w:rPr>
        <w:t>(2</w:t>
      </w:r>
      <w:r>
        <w:rPr>
          <w:spacing w:val="-2"/>
          <w:sz w:val="24"/>
        </w:rPr>
        <w:t xml:space="preserve"> </w:t>
      </w:r>
      <w:r>
        <w:rPr>
          <w:sz w:val="24"/>
        </w:rPr>
        <w:t>часа</w:t>
      </w:r>
      <w:r>
        <w:rPr>
          <w:spacing w:val="-3"/>
          <w:sz w:val="24"/>
        </w:rPr>
        <w:t xml:space="preserve"> </w:t>
      </w:r>
      <w:r>
        <w:rPr>
          <w:sz w:val="24"/>
        </w:rPr>
        <w:t>в</w:t>
      </w:r>
      <w:r>
        <w:rPr>
          <w:spacing w:val="-3"/>
          <w:sz w:val="24"/>
        </w:rPr>
        <w:t xml:space="preserve"> </w:t>
      </w:r>
      <w:r>
        <w:rPr>
          <w:sz w:val="24"/>
        </w:rPr>
        <w:t>неделю),</w:t>
      </w:r>
    </w:p>
    <w:p w:rsidR="004D69CC" w:rsidRDefault="00D37399">
      <w:pPr>
        <w:pStyle w:val="a3"/>
        <w:spacing w:line="288" w:lineRule="auto"/>
        <w:ind w:right="8921" w:firstLine="0"/>
      </w:pPr>
      <w:r>
        <w:t>в</w:t>
      </w:r>
      <w:r>
        <w:rPr>
          <w:spacing w:val="-8"/>
        </w:rPr>
        <w:t xml:space="preserve"> </w:t>
      </w:r>
      <w:r>
        <w:t>4</w:t>
      </w:r>
      <w:r>
        <w:rPr>
          <w:spacing w:val="-7"/>
        </w:rPr>
        <w:t xml:space="preserve"> </w:t>
      </w:r>
      <w:r>
        <w:t>классе</w:t>
      </w:r>
      <w:r>
        <w:rPr>
          <w:spacing w:val="-8"/>
        </w:rPr>
        <w:t xml:space="preserve"> </w:t>
      </w:r>
      <w:r>
        <w:t>–</w:t>
      </w:r>
      <w:r>
        <w:rPr>
          <w:spacing w:val="-7"/>
        </w:rPr>
        <w:t xml:space="preserve"> </w:t>
      </w:r>
      <w:r>
        <w:t>68</w:t>
      </w:r>
      <w:r>
        <w:rPr>
          <w:spacing w:val="-6"/>
        </w:rPr>
        <w:t xml:space="preserve"> </w:t>
      </w:r>
      <w:r>
        <w:t>часа (2 часа в неделю).</w:t>
      </w:r>
    </w:p>
    <w:p w:rsidR="004D69CC" w:rsidRDefault="00D37399" w:rsidP="00661748">
      <w:pPr>
        <w:pStyle w:val="Heading4"/>
        <w:numPr>
          <w:ilvl w:val="1"/>
          <w:numId w:val="85"/>
        </w:numPr>
        <w:tabs>
          <w:tab w:val="left" w:pos="1553"/>
        </w:tabs>
        <w:spacing w:before="2"/>
      </w:pPr>
      <w:r>
        <w:t>Содержание</w:t>
      </w:r>
      <w:r>
        <w:rPr>
          <w:spacing w:val="-3"/>
        </w:rPr>
        <w:t xml:space="preserve"> </w:t>
      </w:r>
      <w:r>
        <w:t>обучения</w:t>
      </w:r>
      <w:r>
        <w:rPr>
          <w:spacing w:val="-4"/>
        </w:rPr>
        <w:t xml:space="preserve"> </w:t>
      </w:r>
      <w:r>
        <w:t>в</w:t>
      </w:r>
      <w:r>
        <w:rPr>
          <w:spacing w:val="1"/>
        </w:rPr>
        <w:t xml:space="preserve"> </w:t>
      </w:r>
      <w:r>
        <w:rPr>
          <w:color w:val="171717"/>
        </w:rPr>
        <w:t>1</w:t>
      </w:r>
      <w:r>
        <w:rPr>
          <w:color w:val="171717"/>
          <w:spacing w:val="-1"/>
        </w:rPr>
        <w:t xml:space="preserve"> </w:t>
      </w:r>
      <w:r>
        <w:rPr>
          <w:color w:val="171717"/>
          <w:spacing w:val="-2"/>
        </w:rPr>
        <w:t>классе.</w:t>
      </w:r>
    </w:p>
    <w:p w:rsidR="004D69CC" w:rsidRDefault="00D37399" w:rsidP="00661748">
      <w:pPr>
        <w:pStyle w:val="a4"/>
        <w:numPr>
          <w:ilvl w:val="2"/>
          <w:numId w:val="85"/>
        </w:numPr>
        <w:tabs>
          <w:tab w:val="left" w:pos="1733"/>
        </w:tabs>
        <w:spacing w:before="140"/>
        <w:ind w:left="1733"/>
        <w:jc w:val="both"/>
        <w:rPr>
          <w:b/>
          <w:i/>
          <w:sz w:val="24"/>
        </w:rPr>
      </w:pPr>
      <w:r>
        <w:rPr>
          <w:b/>
          <w:i/>
          <w:sz w:val="24"/>
        </w:rPr>
        <w:t>Знания</w:t>
      </w:r>
      <w:r>
        <w:rPr>
          <w:b/>
          <w:i/>
          <w:spacing w:val="-4"/>
          <w:sz w:val="24"/>
        </w:rPr>
        <w:t xml:space="preserve"> </w:t>
      </w:r>
      <w:r>
        <w:rPr>
          <w:b/>
          <w:i/>
          <w:sz w:val="24"/>
        </w:rPr>
        <w:t>о</w:t>
      </w:r>
      <w:r>
        <w:rPr>
          <w:b/>
          <w:i/>
          <w:spacing w:val="-3"/>
          <w:sz w:val="24"/>
        </w:rPr>
        <w:t xml:space="preserve"> </w:t>
      </w:r>
      <w:r>
        <w:rPr>
          <w:b/>
          <w:i/>
          <w:sz w:val="24"/>
        </w:rPr>
        <w:t>физической</w:t>
      </w:r>
      <w:r>
        <w:rPr>
          <w:b/>
          <w:i/>
          <w:spacing w:val="-3"/>
          <w:sz w:val="24"/>
        </w:rPr>
        <w:t xml:space="preserve"> </w:t>
      </w:r>
      <w:r>
        <w:rPr>
          <w:b/>
          <w:i/>
          <w:spacing w:val="-2"/>
          <w:sz w:val="24"/>
        </w:rPr>
        <w:t>культуре.</w:t>
      </w:r>
    </w:p>
    <w:p w:rsidR="004D69CC" w:rsidRDefault="00D37399">
      <w:pPr>
        <w:pStyle w:val="a3"/>
        <w:spacing w:before="134" w:line="360" w:lineRule="auto"/>
        <w:ind w:right="145"/>
        <w:jc w:val="both"/>
      </w:pPr>
      <w:r>
        <w:t>Понятие</w:t>
      </w:r>
      <w:r>
        <w:rPr>
          <w:spacing w:val="74"/>
          <w:w w:val="150"/>
        </w:rPr>
        <w:t xml:space="preserve">   </w:t>
      </w:r>
      <w:r>
        <w:t>«физическая</w:t>
      </w:r>
      <w:r>
        <w:rPr>
          <w:spacing w:val="73"/>
          <w:w w:val="150"/>
        </w:rPr>
        <w:t xml:space="preserve">   </w:t>
      </w:r>
      <w:r>
        <w:t>культура»</w:t>
      </w:r>
      <w:r>
        <w:rPr>
          <w:spacing w:val="71"/>
          <w:w w:val="150"/>
        </w:rPr>
        <w:t xml:space="preserve">   </w:t>
      </w:r>
      <w:r>
        <w:t>как</w:t>
      </w:r>
      <w:r>
        <w:rPr>
          <w:spacing w:val="74"/>
          <w:w w:val="150"/>
        </w:rPr>
        <w:t xml:space="preserve">   </w:t>
      </w:r>
      <w:r>
        <w:t>занятия</w:t>
      </w:r>
      <w:r>
        <w:rPr>
          <w:spacing w:val="73"/>
          <w:w w:val="150"/>
        </w:rPr>
        <w:t xml:space="preserve">   </w:t>
      </w:r>
      <w:r>
        <w:t>физическими</w:t>
      </w:r>
      <w:r>
        <w:rPr>
          <w:spacing w:val="75"/>
          <w:w w:val="150"/>
        </w:rPr>
        <w:t xml:space="preserve">   </w:t>
      </w:r>
      <w:r>
        <w:t>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4D69CC" w:rsidRDefault="00D37399" w:rsidP="00661748">
      <w:pPr>
        <w:pStyle w:val="Heading4"/>
        <w:numPr>
          <w:ilvl w:val="2"/>
          <w:numId w:val="85"/>
        </w:numPr>
        <w:tabs>
          <w:tab w:val="left" w:pos="1733"/>
        </w:tabs>
        <w:spacing w:before="2"/>
        <w:ind w:left="1733"/>
        <w:jc w:val="both"/>
      </w:pPr>
      <w:r>
        <w:t>Способы</w:t>
      </w:r>
      <w:r>
        <w:rPr>
          <w:spacing w:val="-6"/>
        </w:rPr>
        <w:t xml:space="preserve"> </w:t>
      </w:r>
      <w:r>
        <w:t>самостоятельной</w:t>
      </w:r>
      <w:r>
        <w:rPr>
          <w:spacing w:val="-5"/>
        </w:rPr>
        <w:t xml:space="preserve"> </w:t>
      </w:r>
      <w:r>
        <w:rPr>
          <w:spacing w:val="-2"/>
        </w:rPr>
        <w:t>деятельности.</w:t>
      </w:r>
    </w:p>
    <w:p w:rsidR="004D69CC" w:rsidRDefault="00D37399">
      <w:pPr>
        <w:pStyle w:val="a3"/>
        <w:spacing w:before="137"/>
        <w:ind w:left="1133" w:firstLine="0"/>
        <w:jc w:val="both"/>
      </w:pPr>
      <w:r>
        <w:t>Режим</w:t>
      </w:r>
      <w:r>
        <w:rPr>
          <w:spacing w:val="-3"/>
        </w:rPr>
        <w:t xml:space="preserve"> </w:t>
      </w:r>
      <w:r>
        <w:t>дня</w:t>
      </w:r>
      <w:r>
        <w:rPr>
          <w:spacing w:val="-2"/>
        </w:rPr>
        <w:t xml:space="preserve"> </w:t>
      </w:r>
      <w:r>
        <w:t>и</w:t>
      </w:r>
      <w:r>
        <w:rPr>
          <w:spacing w:val="-3"/>
        </w:rPr>
        <w:t xml:space="preserve"> </w:t>
      </w:r>
      <w:r>
        <w:t>правила</w:t>
      </w:r>
      <w:r>
        <w:rPr>
          <w:spacing w:val="-3"/>
        </w:rPr>
        <w:t xml:space="preserve"> </w:t>
      </w:r>
      <w:r>
        <w:t>его</w:t>
      </w:r>
      <w:r>
        <w:rPr>
          <w:spacing w:val="-1"/>
        </w:rPr>
        <w:t xml:space="preserve"> </w:t>
      </w:r>
      <w:r>
        <w:t>составления</w:t>
      </w:r>
      <w:r>
        <w:rPr>
          <w:spacing w:val="-2"/>
        </w:rPr>
        <w:t xml:space="preserve"> </w:t>
      </w:r>
      <w:r>
        <w:t>и</w:t>
      </w:r>
      <w:r>
        <w:rPr>
          <w:spacing w:val="-1"/>
        </w:rPr>
        <w:t xml:space="preserve"> </w:t>
      </w:r>
      <w:r>
        <w:rPr>
          <w:spacing w:val="-2"/>
        </w:rPr>
        <w:t>соблюдения.</w:t>
      </w:r>
    </w:p>
    <w:p w:rsidR="004D69CC" w:rsidRDefault="00D37399" w:rsidP="00661748">
      <w:pPr>
        <w:pStyle w:val="Heading4"/>
        <w:numPr>
          <w:ilvl w:val="2"/>
          <w:numId w:val="85"/>
        </w:numPr>
        <w:tabs>
          <w:tab w:val="left" w:pos="1733"/>
        </w:tabs>
        <w:spacing w:before="139"/>
        <w:ind w:left="1733"/>
        <w:jc w:val="both"/>
      </w:pPr>
      <w:r>
        <w:t>Физическое</w:t>
      </w:r>
      <w:r>
        <w:rPr>
          <w:spacing w:val="-7"/>
        </w:rPr>
        <w:t xml:space="preserve"> </w:t>
      </w:r>
      <w:r>
        <w:rPr>
          <w:spacing w:val="-2"/>
        </w:rPr>
        <w:t>совершенствование.</w:t>
      </w:r>
    </w:p>
    <w:p w:rsidR="004D69CC" w:rsidRDefault="00D37399" w:rsidP="00661748">
      <w:pPr>
        <w:pStyle w:val="a4"/>
        <w:numPr>
          <w:ilvl w:val="3"/>
          <w:numId w:val="85"/>
        </w:numPr>
        <w:tabs>
          <w:tab w:val="left" w:pos="1912"/>
        </w:tabs>
        <w:spacing w:before="139"/>
        <w:ind w:left="1912" w:hanging="779"/>
        <w:jc w:val="both"/>
        <w:rPr>
          <w:b/>
          <w:i/>
          <w:sz w:val="24"/>
        </w:rPr>
      </w:pPr>
      <w:r>
        <w:rPr>
          <w:b/>
          <w:i/>
          <w:sz w:val="24"/>
        </w:rPr>
        <w:t>Оздоровительная</w:t>
      </w:r>
      <w:r>
        <w:rPr>
          <w:b/>
          <w:i/>
          <w:spacing w:val="-6"/>
          <w:sz w:val="24"/>
        </w:rPr>
        <w:t xml:space="preserve"> </w:t>
      </w:r>
      <w:r>
        <w:rPr>
          <w:b/>
          <w:i/>
          <w:sz w:val="24"/>
        </w:rPr>
        <w:t>физическая</w:t>
      </w:r>
      <w:r>
        <w:rPr>
          <w:b/>
          <w:i/>
          <w:spacing w:val="-5"/>
          <w:sz w:val="24"/>
        </w:rPr>
        <w:t xml:space="preserve"> </w:t>
      </w:r>
      <w:r>
        <w:rPr>
          <w:b/>
          <w:i/>
          <w:spacing w:val="-2"/>
          <w:sz w:val="24"/>
        </w:rPr>
        <w:t>культура.</w:t>
      </w:r>
    </w:p>
    <w:p w:rsidR="004D69CC" w:rsidRDefault="00D37399">
      <w:pPr>
        <w:pStyle w:val="a3"/>
        <w:spacing w:before="134" w:line="360" w:lineRule="auto"/>
        <w:ind w:right="146"/>
        <w:jc w:val="both"/>
      </w:pPr>
      <w:r>
        <w:t xml:space="preserve">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w:t>
      </w:r>
      <w:r>
        <w:rPr>
          <w:spacing w:val="-2"/>
        </w:rPr>
        <w:t>зарядки.</w:t>
      </w:r>
    </w:p>
    <w:p w:rsidR="004D69CC" w:rsidRDefault="00D37399" w:rsidP="00661748">
      <w:pPr>
        <w:pStyle w:val="Heading4"/>
        <w:numPr>
          <w:ilvl w:val="3"/>
          <w:numId w:val="85"/>
        </w:numPr>
        <w:tabs>
          <w:tab w:val="left" w:pos="1912"/>
        </w:tabs>
        <w:spacing w:before="4"/>
        <w:ind w:left="1912" w:hanging="779"/>
      </w:pPr>
      <w:r>
        <w:t>Спортивно-оздоровительная</w:t>
      </w:r>
      <w:r>
        <w:rPr>
          <w:spacing w:val="-12"/>
        </w:rPr>
        <w:t xml:space="preserve"> </w:t>
      </w:r>
      <w:r>
        <w:t>физическая</w:t>
      </w:r>
      <w:r>
        <w:rPr>
          <w:spacing w:val="-7"/>
        </w:rPr>
        <w:t xml:space="preserve"> </w:t>
      </w:r>
      <w:r>
        <w:rPr>
          <w:spacing w:val="-2"/>
        </w:rPr>
        <w:t>культура.</w:t>
      </w:r>
    </w:p>
    <w:p w:rsidR="004D69CC" w:rsidRDefault="00D37399">
      <w:pPr>
        <w:pStyle w:val="a3"/>
        <w:spacing w:before="135" w:line="360" w:lineRule="auto"/>
        <w:ind w:right="146"/>
        <w:jc w:val="both"/>
      </w:pPr>
      <w:r>
        <w:t>Правила</w:t>
      </w:r>
      <w:r>
        <w:rPr>
          <w:spacing w:val="72"/>
          <w:w w:val="150"/>
        </w:rPr>
        <w:t xml:space="preserve">   </w:t>
      </w:r>
      <w:r>
        <w:t>поведения</w:t>
      </w:r>
      <w:r>
        <w:rPr>
          <w:spacing w:val="72"/>
          <w:w w:val="150"/>
        </w:rPr>
        <w:t xml:space="preserve">   </w:t>
      </w:r>
      <w:r>
        <w:t>на</w:t>
      </w:r>
      <w:r>
        <w:rPr>
          <w:spacing w:val="73"/>
          <w:w w:val="150"/>
        </w:rPr>
        <w:t xml:space="preserve">   </w:t>
      </w:r>
      <w:r>
        <w:t>уроках</w:t>
      </w:r>
      <w:r>
        <w:rPr>
          <w:spacing w:val="73"/>
          <w:w w:val="150"/>
        </w:rPr>
        <w:t xml:space="preserve">   </w:t>
      </w:r>
      <w:r>
        <w:t>физической</w:t>
      </w:r>
      <w:r>
        <w:rPr>
          <w:spacing w:val="73"/>
          <w:w w:val="150"/>
        </w:rPr>
        <w:t xml:space="preserve">   </w:t>
      </w:r>
      <w:r>
        <w:t>культуры,</w:t>
      </w:r>
      <w:r>
        <w:rPr>
          <w:spacing w:val="72"/>
          <w:w w:val="150"/>
        </w:rPr>
        <w:t xml:space="preserve">   </w:t>
      </w:r>
      <w:r>
        <w:t>подбора</w:t>
      </w:r>
      <w:r>
        <w:rPr>
          <w:spacing w:val="72"/>
          <w:w w:val="150"/>
        </w:rPr>
        <w:t xml:space="preserve">   </w:t>
      </w:r>
      <w:r>
        <w:t>одежды для занятий в спортивном зале и на открытом воздухе.</w:t>
      </w:r>
    </w:p>
    <w:p w:rsidR="004D69CC" w:rsidRDefault="00D37399">
      <w:pPr>
        <w:pStyle w:val="a3"/>
        <w:ind w:left="1133" w:firstLine="0"/>
        <w:jc w:val="both"/>
      </w:pPr>
      <w:r>
        <w:t>Гимнастика</w:t>
      </w:r>
      <w:r>
        <w:rPr>
          <w:spacing w:val="10"/>
        </w:rPr>
        <w:t xml:space="preserve"> </w:t>
      </w:r>
      <w:r>
        <w:t>с</w:t>
      </w:r>
      <w:r>
        <w:rPr>
          <w:spacing w:val="11"/>
        </w:rPr>
        <w:t xml:space="preserve"> </w:t>
      </w:r>
      <w:r>
        <w:t>основами</w:t>
      </w:r>
      <w:r>
        <w:rPr>
          <w:spacing w:val="13"/>
        </w:rPr>
        <w:t xml:space="preserve"> </w:t>
      </w:r>
      <w:r>
        <w:rPr>
          <w:spacing w:val="-2"/>
        </w:rPr>
        <w:t>акробатики.</w:t>
      </w:r>
    </w:p>
    <w:p w:rsidR="004D69CC" w:rsidRDefault="00D37399">
      <w:pPr>
        <w:pStyle w:val="a3"/>
        <w:tabs>
          <w:tab w:val="left" w:pos="2309"/>
          <w:tab w:val="left" w:pos="4507"/>
          <w:tab w:val="left" w:pos="6567"/>
          <w:tab w:val="left" w:pos="7567"/>
          <w:tab w:val="left" w:pos="9846"/>
          <w:tab w:val="left" w:pos="10832"/>
        </w:tabs>
        <w:spacing w:before="139" w:line="360" w:lineRule="auto"/>
        <w:ind w:right="147"/>
        <w:jc w:val="both"/>
      </w:pPr>
      <w:r>
        <w:t>Исходные положения в физических упражнениях: стойки, упоры, седы, положения лёжа.</w:t>
      </w:r>
      <w:r>
        <w:rPr>
          <w:spacing w:val="40"/>
        </w:rPr>
        <w:t xml:space="preserve"> </w:t>
      </w:r>
      <w:r>
        <w:rPr>
          <w:spacing w:val="-2"/>
        </w:rPr>
        <w:t>Строевые</w:t>
      </w:r>
      <w:r>
        <w:tab/>
      </w:r>
      <w:r>
        <w:rPr>
          <w:spacing w:val="-2"/>
        </w:rPr>
        <w:t>упражнения:</w:t>
      </w:r>
      <w:r>
        <w:tab/>
      </w:r>
      <w:r>
        <w:rPr>
          <w:spacing w:val="-2"/>
        </w:rPr>
        <w:t>построение</w:t>
      </w:r>
      <w:r>
        <w:tab/>
      </w:r>
      <w:r>
        <w:rPr>
          <w:spacing w:val="-10"/>
        </w:rPr>
        <w:t>и</w:t>
      </w:r>
      <w:r>
        <w:tab/>
      </w:r>
      <w:r>
        <w:rPr>
          <w:spacing w:val="-2"/>
        </w:rPr>
        <w:t>перестроение</w:t>
      </w:r>
      <w:r>
        <w:tab/>
      </w:r>
      <w:r>
        <w:rPr>
          <w:spacing w:val="-10"/>
        </w:rPr>
        <w:t>в</w:t>
      </w:r>
      <w:r>
        <w:tab/>
      </w:r>
      <w:r>
        <w:rPr>
          <w:spacing w:val="-4"/>
        </w:rPr>
        <w:t xml:space="preserve">одну </w:t>
      </w:r>
      <w:r>
        <w:t>и</w:t>
      </w:r>
      <w:r>
        <w:rPr>
          <w:spacing w:val="68"/>
        </w:rPr>
        <w:t xml:space="preserve">  </w:t>
      </w:r>
      <w:r>
        <w:t>две</w:t>
      </w:r>
      <w:r>
        <w:rPr>
          <w:spacing w:val="65"/>
        </w:rPr>
        <w:t xml:space="preserve">  </w:t>
      </w:r>
      <w:r>
        <w:t>шеренги,</w:t>
      </w:r>
      <w:r>
        <w:rPr>
          <w:spacing w:val="67"/>
        </w:rPr>
        <w:t xml:space="preserve">  </w:t>
      </w:r>
      <w:r>
        <w:t>стоя</w:t>
      </w:r>
      <w:r>
        <w:rPr>
          <w:spacing w:val="67"/>
        </w:rPr>
        <w:t xml:space="preserve">  </w:t>
      </w:r>
      <w:r>
        <w:t>на</w:t>
      </w:r>
      <w:r>
        <w:rPr>
          <w:spacing w:val="67"/>
        </w:rPr>
        <w:t xml:space="preserve">  </w:t>
      </w:r>
      <w:r>
        <w:t>месте,</w:t>
      </w:r>
      <w:r>
        <w:rPr>
          <w:spacing w:val="66"/>
        </w:rPr>
        <w:t xml:space="preserve">  </w:t>
      </w:r>
      <w:r>
        <w:t>повороты</w:t>
      </w:r>
      <w:r>
        <w:rPr>
          <w:spacing w:val="66"/>
        </w:rPr>
        <w:t xml:space="preserve">  </w:t>
      </w:r>
      <w:r>
        <w:t>направо</w:t>
      </w:r>
      <w:r>
        <w:rPr>
          <w:spacing w:val="66"/>
        </w:rPr>
        <w:t xml:space="preserve">  </w:t>
      </w:r>
      <w:r>
        <w:t>и</w:t>
      </w:r>
      <w:r>
        <w:rPr>
          <w:spacing w:val="66"/>
        </w:rPr>
        <w:t xml:space="preserve">  </w:t>
      </w:r>
      <w:r>
        <w:t>налево,</w:t>
      </w:r>
      <w:r>
        <w:rPr>
          <w:spacing w:val="67"/>
        </w:rPr>
        <w:t xml:space="preserve">  </w:t>
      </w:r>
      <w:r>
        <w:t>передвижение</w:t>
      </w:r>
      <w:r>
        <w:rPr>
          <w:spacing w:val="66"/>
        </w:rPr>
        <w:t xml:space="preserve">  </w:t>
      </w:r>
      <w:r>
        <w:t>в</w:t>
      </w:r>
      <w:r>
        <w:rPr>
          <w:spacing w:val="67"/>
        </w:rPr>
        <w:t xml:space="preserve">  </w:t>
      </w:r>
      <w:r>
        <w:t>колонне по одному с равномерной скоростью.</w:t>
      </w:r>
    </w:p>
    <w:p w:rsidR="004D69CC" w:rsidRDefault="00D37399">
      <w:pPr>
        <w:pStyle w:val="a3"/>
        <w:spacing w:before="1" w:line="360" w:lineRule="auto"/>
        <w:ind w:right="143"/>
        <w:jc w:val="both"/>
      </w:pPr>
      <w:r>
        <w:t>Гимнастические упражнения: стилизованные способы передвижения ходьбой и бегом,</w:t>
      </w:r>
      <w:r>
        <w:rPr>
          <w:spacing w:val="40"/>
        </w:rPr>
        <w:t xml:space="preserve"> </w:t>
      </w:r>
      <w:r>
        <w:t xml:space="preserve">упражнения с гимнастическим мячом и гимнастической скакалкой, стилизованные гимнастические </w:t>
      </w:r>
      <w:r>
        <w:rPr>
          <w:spacing w:val="-2"/>
        </w:rPr>
        <w:t>прыжки.</w:t>
      </w:r>
    </w:p>
    <w:p w:rsidR="004D69CC" w:rsidRDefault="00D37399">
      <w:pPr>
        <w:pStyle w:val="a3"/>
        <w:spacing w:line="360" w:lineRule="auto"/>
        <w:ind w:right="141"/>
        <w:jc w:val="both"/>
      </w:pPr>
      <w:r>
        <w:t>Акробатические</w:t>
      </w:r>
      <w:r>
        <w:rPr>
          <w:spacing w:val="80"/>
          <w:w w:val="150"/>
        </w:rPr>
        <w:t xml:space="preserve">  </w:t>
      </w:r>
      <w:r>
        <w:t>упражнения:</w:t>
      </w:r>
      <w:r>
        <w:rPr>
          <w:spacing w:val="80"/>
          <w:w w:val="150"/>
        </w:rPr>
        <w:t xml:space="preserve">  </w:t>
      </w:r>
      <w:r>
        <w:t>подъём</w:t>
      </w:r>
      <w:r>
        <w:rPr>
          <w:spacing w:val="80"/>
          <w:w w:val="150"/>
        </w:rPr>
        <w:t xml:space="preserve">  </w:t>
      </w:r>
      <w:r>
        <w:t>туловища</w:t>
      </w:r>
      <w:r>
        <w:rPr>
          <w:spacing w:val="80"/>
          <w:w w:val="150"/>
        </w:rPr>
        <w:t xml:space="preserve">  </w:t>
      </w:r>
      <w:r>
        <w:t>из</w:t>
      </w:r>
      <w:r>
        <w:rPr>
          <w:spacing w:val="80"/>
          <w:w w:val="150"/>
        </w:rPr>
        <w:t xml:space="preserve">  </w:t>
      </w:r>
      <w:r>
        <w:t>положения</w:t>
      </w:r>
      <w:r>
        <w:rPr>
          <w:spacing w:val="80"/>
          <w:w w:val="150"/>
        </w:rPr>
        <w:t xml:space="preserve">  </w:t>
      </w:r>
      <w:r>
        <w:t>лёжа</w:t>
      </w:r>
      <w:r>
        <w:rPr>
          <w:spacing w:val="80"/>
          <w:w w:val="150"/>
        </w:rPr>
        <w:t xml:space="preserve">  </w:t>
      </w:r>
      <w:r>
        <w:t>на</w:t>
      </w:r>
      <w:r>
        <w:rPr>
          <w:spacing w:val="80"/>
          <w:w w:val="150"/>
        </w:rPr>
        <w:t xml:space="preserve">  </w:t>
      </w:r>
      <w:r>
        <w:t>спине и</w:t>
      </w:r>
      <w:r>
        <w:rPr>
          <w:spacing w:val="31"/>
        </w:rPr>
        <w:t xml:space="preserve"> </w:t>
      </w:r>
      <w:r>
        <w:t>животе,</w:t>
      </w:r>
      <w:r>
        <w:rPr>
          <w:spacing w:val="28"/>
        </w:rPr>
        <w:t xml:space="preserve"> </w:t>
      </w:r>
      <w:r>
        <w:t>подъём</w:t>
      </w:r>
      <w:r>
        <w:rPr>
          <w:spacing w:val="29"/>
        </w:rPr>
        <w:t xml:space="preserve"> </w:t>
      </w:r>
      <w:r>
        <w:t>ног</w:t>
      </w:r>
      <w:r>
        <w:rPr>
          <w:spacing w:val="26"/>
        </w:rPr>
        <w:t xml:space="preserve"> </w:t>
      </w:r>
      <w:r>
        <w:t>из</w:t>
      </w:r>
      <w:r>
        <w:rPr>
          <w:spacing w:val="29"/>
        </w:rPr>
        <w:t xml:space="preserve"> </w:t>
      </w:r>
      <w:r>
        <w:t>положения</w:t>
      </w:r>
      <w:r>
        <w:rPr>
          <w:spacing w:val="28"/>
        </w:rPr>
        <w:t xml:space="preserve"> </w:t>
      </w:r>
      <w:r>
        <w:t>лёжа</w:t>
      </w:r>
      <w:r>
        <w:rPr>
          <w:spacing w:val="29"/>
        </w:rPr>
        <w:t xml:space="preserve"> </w:t>
      </w:r>
      <w:r>
        <w:t>на</w:t>
      </w:r>
      <w:r>
        <w:rPr>
          <w:spacing w:val="28"/>
        </w:rPr>
        <w:t xml:space="preserve"> </w:t>
      </w:r>
      <w:r>
        <w:t>животе,</w:t>
      </w:r>
      <w:r>
        <w:rPr>
          <w:spacing w:val="30"/>
        </w:rPr>
        <w:t xml:space="preserve"> </w:t>
      </w:r>
      <w:r>
        <w:t>сгибание</w:t>
      </w:r>
      <w:r>
        <w:rPr>
          <w:spacing w:val="36"/>
        </w:rPr>
        <w:t xml:space="preserve"> </w:t>
      </w:r>
      <w:r>
        <w:t>рук</w:t>
      </w:r>
      <w:r>
        <w:rPr>
          <w:spacing w:val="31"/>
        </w:rPr>
        <w:t xml:space="preserve"> </w:t>
      </w:r>
      <w:r>
        <w:t>в</w:t>
      </w:r>
      <w:r>
        <w:rPr>
          <w:spacing w:val="29"/>
        </w:rPr>
        <w:t xml:space="preserve"> </w:t>
      </w:r>
      <w:r>
        <w:t>положении</w:t>
      </w:r>
      <w:r>
        <w:rPr>
          <w:spacing w:val="33"/>
        </w:rPr>
        <w:t xml:space="preserve"> </w:t>
      </w:r>
      <w:r>
        <w:t>упор</w:t>
      </w:r>
      <w:r>
        <w:rPr>
          <w:spacing w:val="30"/>
        </w:rPr>
        <w:t xml:space="preserve"> </w:t>
      </w:r>
      <w:r>
        <w:t>лёжа,</w:t>
      </w:r>
      <w:r>
        <w:rPr>
          <w:spacing w:val="30"/>
        </w:rPr>
        <w:t xml:space="preserve"> </w:t>
      </w:r>
      <w:r>
        <w:t>прыжки</w:t>
      </w:r>
      <w:r>
        <w:rPr>
          <w:spacing w:val="29"/>
        </w:rPr>
        <w:t xml:space="preserve"> </w:t>
      </w:r>
      <w:r>
        <w:t>в</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ind w:firstLine="0"/>
      </w:pPr>
      <w:r>
        <w:t>группировке,</w:t>
      </w:r>
      <w:r>
        <w:rPr>
          <w:spacing w:val="-3"/>
        </w:rPr>
        <w:t xml:space="preserve"> </w:t>
      </w:r>
      <w:r>
        <w:t>толчком</w:t>
      </w:r>
      <w:r>
        <w:rPr>
          <w:spacing w:val="-4"/>
        </w:rPr>
        <w:t xml:space="preserve"> </w:t>
      </w:r>
      <w:r>
        <w:t>двумя</w:t>
      </w:r>
      <w:r>
        <w:rPr>
          <w:spacing w:val="-2"/>
        </w:rPr>
        <w:t xml:space="preserve"> </w:t>
      </w:r>
      <w:r>
        <w:t>ногами,</w:t>
      </w:r>
      <w:r>
        <w:rPr>
          <w:spacing w:val="-3"/>
        </w:rPr>
        <w:t xml:space="preserve"> </w:t>
      </w:r>
      <w:r>
        <w:t>прыжки</w:t>
      </w:r>
      <w:r>
        <w:rPr>
          <w:spacing w:val="-2"/>
        </w:rPr>
        <w:t xml:space="preserve"> </w:t>
      </w:r>
      <w:r>
        <w:t>в</w:t>
      </w:r>
      <w:r>
        <w:rPr>
          <w:spacing w:val="-3"/>
        </w:rPr>
        <w:t xml:space="preserve"> </w:t>
      </w:r>
      <w:r>
        <w:t>упоре</w:t>
      </w:r>
      <w:r>
        <w:rPr>
          <w:spacing w:val="-4"/>
        </w:rPr>
        <w:t xml:space="preserve"> </w:t>
      </w:r>
      <w:r>
        <w:t>на</w:t>
      </w:r>
      <w:r>
        <w:rPr>
          <w:spacing w:val="-4"/>
        </w:rPr>
        <w:t xml:space="preserve"> </w:t>
      </w:r>
      <w:r>
        <w:t>руки,</w:t>
      </w:r>
      <w:r>
        <w:rPr>
          <w:spacing w:val="-2"/>
        </w:rPr>
        <w:t xml:space="preserve"> </w:t>
      </w:r>
      <w:r>
        <w:t>толчком</w:t>
      </w:r>
      <w:r>
        <w:rPr>
          <w:spacing w:val="-4"/>
        </w:rPr>
        <w:t xml:space="preserve"> </w:t>
      </w:r>
      <w:r>
        <w:t>двумя</w:t>
      </w:r>
      <w:r>
        <w:rPr>
          <w:spacing w:val="-2"/>
        </w:rPr>
        <w:t xml:space="preserve"> ногами.</w:t>
      </w:r>
    </w:p>
    <w:p w:rsidR="004D69CC" w:rsidRDefault="00D37399">
      <w:pPr>
        <w:pStyle w:val="a3"/>
        <w:spacing w:before="140"/>
        <w:ind w:left="1133" w:firstLine="0"/>
      </w:pPr>
      <w:r>
        <w:t xml:space="preserve">Лёгкая </w:t>
      </w:r>
      <w:r>
        <w:rPr>
          <w:spacing w:val="-2"/>
        </w:rPr>
        <w:t>атлетика.</w:t>
      </w:r>
    </w:p>
    <w:p w:rsidR="004D69CC" w:rsidRDefault="00D37399">
      <w:pPr>
        <w:pStyle w:val="a3"/>
        <w:spacing w:before="136" w:line="360" w:lineRule="auto"/>
        <w:ind w:right="140"/>
      </w:pPr>
      <w:r>
        <w:t>Равномерная ходьба</w:t>
      </w:r>
      <w:r>
        <w:rPr>
          <w:spacing w:val="-1"/>
        </w:rPr>
        <w:t xml:space="preserve"> </w:t>
      </w:r>
      <w:r>
        <w:t>и</w:t>
      </w:r>
      <w:r>
        <w:rPr>
          <w:spacing w:val="-2"/>
        </w:rPr>
        <w:t xml:space="preserve"> </w:t>
      </w:r>
      <w:r>
        <w:t>равномерный бег. Прыжки в</w:t>
      </w:r>
      <w:r>
        <w:rPr>
          <w:spacing w:val="-1"/>
        </w:rPr>
        <w:t xml:space="preserve"> </w:t>
      </w:r>
      <w:r>
        <w:t>длину</w:t>
      </w:r>
      <w:r>
        <w:rPr>
          <w:spacing w:val="-8"/>
        </w:rPr>
        <w:t xml:space="preserve"> </w:t>
      </w:r>
      <w:r>
        <w:t>и высоту</w:t>
      </w:r>
      <w:r>
        <w:rPr>
          <w:spacing w:val="-3"/>
        </w:rPr>
        <w:t xml:space="preserve"> </w:t>
      </w:r>
      <w:r>
        <w:t>с места толчком</w:t>
      </w:r>
      <w:r>
        <w:rPr>
          <w:spacing w:val="-1"/>
        </w:rPr>
        <w:t xml:space="preserve"> </w:t>
      </w:r>
      <w:r>
        <w:t>двумя ногами, в высоту с прямого разбега.</w:t>
      </w:r>
    </w:p>
    <w:p w:rsidR="004D69CC" w:rsidRDefault="00D37399">
      <w:pPr>
        <w:pStyle w:val="a3"/>
        <w:spacing w:before="1"/>
        <w:ind w:left="1133" w:firstLine="0"/>
      </w:pPr>
      <w:r>
        <w:t>Подвижные</w:t>
      </w:r>
      <w:r>
        <w:rPr>
          <w:spacing w:val="-7"/>
        </w:rPr>
        <w:t xml:space="preserve"> </w:t>
      </w:r>
      <w:r>
        <w:t>и</w:t>
      </w:r>
      <w:r>
        <w:rPr>
          <w:spacing w:val="-4"/>
        </w:rPr>
        <w:t xml:space="preserve"> </w:t>
      </w:r>
      <w:r>
        <w:t>спортивные</w:t>
      </w:r>
      <w:r>
        <w:rPr>
          <w:spacing w:val="-6"/>
        </w:rPr>
        <w:t xml:space="preserve"> </w:t>
      </w:r>
      <w:r>
        <w:rPr>
          <w:spacing w:val="-2"/>
        </w:rPr>
        <w:t>игры.</w:t>
      </w:r>
    </w:p>
    <w:p w:rsidR="004D69CC" w:rsidRDefault="00D37399">
      <w:pPr>
        <w:pStyle w:val="a3"/>
        <w:spacing w:before="139"/>
        <w:ind w:left="1133" w:firstLine="0"/>
      </w:pPr>
      <w:r>
        <w:t>Считалки</w:t>
      </w:r>
      <w:r>
        <w:rPr>
          <w:spacing w:val="-5"/>
        </w:rPr>
        <w:t xml:space="preserve"> </w:t>
      </w:r>
      <w:r>
        <w:t>для</w:t>
      </w:r>
      <w:r>
        <w:rPr>
          <w:spacing w:val="-5"/>
        </w:rPr>
        <w:t xml:space="preserve"> </w:t>
      </w:r>
      <w:r>
        <w:t>самостоятельной</w:t>
      </w:r>
      <w:r>
        <w:rPr>
          <w:spacing w:val="-5"/>
        </w:rPr>
        <w:t xml:space="preserve"> </w:t>
      </w:r>
      <w:r>
        <w:t>организации</w:t>
      </w:r>
      <w:r>
        <w:rPr>
          <w:spacing w:val="-7"/>
        </w:rPr>
        <w:t xml:space="preserve"> </w:t>
      </w:r>
      <w:r>
        <w:t>подвижных</w:t>
      </w:r>
      <w:r>
        <w:rPr>
          <w:spacing w:val="-3"/>
        </w:rPr>
        <w:t xml:space="preserve"> </w:t>
      </w:r>
      <w:r>
        <w:rPr>
          <w:spacing w:val="-4"/>
        </w:rPr>
        <w:t>игр.</w:t>
      </w:r>
    </w:p>
    <w:p w:rsidR="004D69CC" w:rsidRDefault="00D37399" w:rsidP="00661748">
      <w:pPr>
        <w:pStyle w:val="Heading4"/>
        <w:numPr>
          <w:ilvl w:val="3"/>
          <w:numId w:val="85"/>
        </w:numPr>
        <w:tabs>
          <w:tab w:val="left" w:pos="1912"/>
        </w:tabs>
        <w:spacing w:before="139"/>
        <w:ind w:left="1912" w:hanging="779"/>
      </w:pPr>
      <w:r>
        <w:t>Прикладно-ориентированная</w:t>
      </w:r>
      <w:r>
        <w:rPr>
          <w:spacing w:val="-13"/>
        </w:rPr>
        <w:t xml:space="preserve"> </w:t>
      </w:r>
      <w:r>
        <w:t>физическая</w:t>
      </w:r>
      <w:r>
        <w:rPr>
          <w:spacing w:val="-10"/>
        </w:rPr>
        <w:t xml:space="preserve"> </w:t>
      </w:r>
      <w:r>
        <w:rPr>
          <w:spacing w:val="-2"/>
        </w:rPr>
        <w:t>культура.</w:t>
      </w:r>
    </w:p>
    <w:p w:rsidR="004D69CC" w:rsidRDefault="00D37399">
      <w:pPr>
        <w:pStyle w:val="a3"/>
        <w:spacing w:before="137" w:line="360" w:lineRule="auto"/>
        <w:ind w:right="147"/>
        <w:jc w:val="both"/>
      </w:pPr>
      <w:r>
        <w:t>Развитие основных физических качеств средствами спортивных и подвижных игр. Подготовка к выполнению нормативных требований комплекса ГТО.</w:t>
      </w:r>
    </w:p>
    <w:p w:rsidR="004D69CC" w:rsidRDefault="00D37399" w:rsidP="00661748">
      <w:pPr>
        <w:pStyle w:val="Heading4"/>
        <w:numPr>
          <w:ilvl w:val="1"/>
          <w:numId w:val="85"/>
        </w:numPr>
        <w:tabs>
          <w:tab w:val="left" w:pos="1553"/>
        </w:tabs>
        <w:spacing w:before="2"/>
      </w:pPr>
      <w:r>
        <w:t>Содержание</w:t>
      </w:r>
      <w:r>
        <w:rPr>
          <w:spacing w:val="-3"/>
        </w:rPr>
        <w:t xml:space="preserve"> </w:t>
      </w:r>
      <w:r>
        <w:t>обучения</w:t>
      </w:r>
      <w:r>
        <w:rPr>
          <w:spacing w:val="-4"/>
        </w:rPr>
        <w:t xml:space="preserve"> </w:t>
      </w:r>
      <w:r>
        <w:t xml:space="preserve">во </w:t>
      </w:r>
      <w:r>
        <w:rPr>
          <w:color w:val="171717"/>
        </w:rPr>
        <w:t>2</w:t>
      </w:r>
      <w:r>
        <w:rPr>
          <w:color w:val="171717"/>
          <w:spacing w:val="-1"/>
        </w:rPr>
        <w:t xml:space="preserve"> </w:t>
      </w:r>
      <w:r>
        <w:rPr>
          <w:color w:val="171717"/>
          <w:spacing w:val="-2"/>
        </w:rPr>
        <w:t>классе.</w:t>
      </w:r>
    </w:p>
    <w:p w:rsidR="004D69CC" w:rsidRDefault="00D37399" w:rsidP="00661748">
      <w:pPr>
        <w:pStyle w:val="a4"/>
        <w:numPr>
          <w:ilvl w:val="2"/>
          <w:numId w:val="85"/>
        </w:numPr>
        <w:tabs>
          <w:tab w:val="left" w:pos="1733"/>
        </w:tabs>
        <w:spacing w:before="138"/>
        <w:ind w:left="1733"/>
        <w:jc w:val="both"/>
        <w:rPr>
          <w:b/>
          <w:i/>
          <w:sz w:val="24"/>
        </w:rPr>
      </w:pPr>
      <w:r>
        <w:rPr>
          <w:b/>
          <w:i/>
          <w:sz w:val="24"/>
        </w:rPr>
        <w:t>Знания</w:t>
      </w:r>
      <w:r>
        <w:rPr>
          <w:b/>
          <w:i/>
          <w:spacing w:val="-4"/>
          <w:sz w:val="24"/>
        </w:rPr>
        <w:t xml:space="preserve"> </w:t>
      </w:r>
      <w:r>
        <w:rPr>
          <w:b/>
          <w:i/>
          <w:sz w:val="24"/>
        </w:rPr>
        <w:t>о</w:t>
      </w:r>
      <w:r>
        <w:rPr>
          <w:b/>
          <w:i/>
          <w:spacing w:val="-3"/>
          <w:sz w:val="24"/>
        </w:rPr>
        <w:t xml:space="preserve"> </w:t>
      </w:r>
      <w:r>
        <w:rPr>
          <w:b/>
          <w:i/>
          <w:sz w:val="24"/>
        </w:rPr>
        <w:t>физической</w:t>
      </w:r>
      <w:r>
        <w:rPr>
          <w:b/>
          <w:i/>
          <w:spacing w:val="-3"/>
          <w:sz w:val="24"/>
        </w:rPr>
        <w:t xml:space="preserve"> </w:t>
      </w:r>
      <w:r>
        <w:rPr>
          <w:b/>
          <w:i/>
          <w:spacing w:val="-2"/>
          <w:sz w:val="24"/>
        </w:rPr>
        <w:t>культуре.</w:t>
      </w:r>
    </w:p>
    <w:p w:rsidR="004D69CC" w:rsidRDefault="00D37399">
      <w:pPr>
        <w:pStyle w:val="a3"/>
        <w:spacing w:before="134" w:line="360" w:lineRule="auto"/>
        <w:ind w:right="145"/>
        <w:jc w:val="both"/>
      </w:pPr>
      <w:r>
        <w:t>Из истории возникновения физических упражнений и первых соревнований. Зарождение Олимпийских игр древности.</w:t>
      </w:r>
    </w:p>
    <w:p w:rsidR="004D69CC" w:rsidRDefault="00D37399" w:rsidP="00661748">
      <w:pPr>
        <w:pStyle w:val="Heading4"/>
        <w:numPr>
          <w:ilvl w:val="2"/>
          <w:numId w:val="85"/>
        </w:numPr>
        <w:tabs>
          <w:tab w:val="left" w:pos="1733"/>
        </w:tabs>
        <w:spacing w:before="3"/>
        <w:ind w:left="1733"/>
        <w:jc w:val="both"/>
      </w:pPr>
      <w:r>
        <w:t>Способы</w:t>
      </w:r>
      <w:r>
        <w:rPr>
          <w:spacing w:val="-6"/>
        </w:rPr>
        <w:t xml:space="preserve"> </w:t>
      </w:r>
      <w:r>
        <w:t>самостоятельной</w:t>
      </w:r>
      <w:r>
        <w:rPr>
          <w:spacing w:val="-5"/>
        </w:rPr>
        <w:t xml:space="preserve"> </w:t>
      </w:r>
      <w:r>
        <w:rPr>
          <w:spacing w:val="-2"/>
        </w:rPr>
        <w:t>деятельности.</w:t>
      </w:r>
    </w:p>
    <w:p w:rsidR="004D69CC" w:rsidRDefault="00D37399">
      <w:pPr>
        <w:pStyle w:val="a3"/>
        <w:spacing w:before="136" w:line="360" w:lineRule="auto"/>
        <w:ind w:right="146"/>
        <w:jc w:val="both"/>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4D69CC" w:rsidRDefault="00D37399" w:rsidP="00661748">
      <w:pPr>
        <w:pStyle w:val="Heading4"/>
        <w:numPr>
          <w:ilvl w:val="2"/>
          <w:numId w:val="85"/>
        </w:numPr>
        <w:tabs>
          <w:tab w:val="left" w:pos="1733"/>
        </w:tabs>
        <w:spacing w:before="2"/>
        <w:ind w:left="1733"/>
        <w:jc w:val="both"/>
      </w:pPr>
      <w:r>
        <w:t>Физическое</w:t>
      </w:r>
      <w:r>
        <w:rPr>
          <w:spacing w:val="-7"/>
        </w:rPr>
        <w:t xml:space="preserve"> </w:t>
      </w:r>
      <w:r>
        <w:rPr>
          <w:spacing w:val="-2"/>
        </w:rPr>
        <w:t>совершенствование.</w:t>
      </w:r>
    </w:p>
    <w:p w:rsidR="004D69CC" w:rsidRDefault="00D37399" w:rsidP="00661748">
      <w:pPr>
        <w:pStyle w:val="a4"/>
        <w:numPr>
          <w:ilvl w:val="3"/>
          <w:numId w:val="85"/>
        </w:numPr>
        <w:tabs>
          <w:tab w:val="left" w:pos="1912"/>
        </w:tabs>
        <w:spacing w:before="139"/>
        <w:ind w:left="1912" w:hanging="779"/>
        <w:jc w:val="both"/>
        <w:rPr>
          <w:b/>
          <w:i/>
          <w:sz w:val="24"/>
        </w:rPr>
      </w:pPr>
      <w:r>
        <w:rPr>
          <w:b/>
          <w:i/>
          <w:sz w:val="24"/>
        </w:rPr>
        <w:t>Оздоровительная</w:t>
      </w:r>
      <w:r>
        <w:rPr>
          <w:b/>
          <w:i/>
          <w:spacing w:val="-6"/>
          <w:sz w:val="24"/>
        </w:rPr>
        <w:t xml:space="preserve"> </w:t>
      </w:r>
      <w:r>
        <w:rPr>
          <w:b/>
          <w:i/>
          <w:sz w:val="24"/>
        </w:rPr>
        <w:t>физическая</w:t>
      </w:r>
      <w:r>
        <w:rPr>
          <w:b/>
          <w:i/>
          <w:spacing w:val="-5"/>
          <w:sz w:val="24"/>
        </w:rPr>
        <w:t xml:space="preserve"> </w:t>
      </w:r>
      <w:r>
        <w:rPr>
          <w:b/>
          <w:i/>
          <w:spacing w:val="-2"/>
          <w:sz w:val="24"/>
        </w:rPr>
        <w:t>культура.</w:t>
      </w:r>
    </w:p>
    <w:p w:rsidR="004D69CC" w:rsidRDefault="00D37399">
      <w:pPr>
        <w:pStyle w:val="a3"/>
        <w:spacing w:before="135" w:line="360" w:lineRule="auto"/>
        <w:ind w:right="149"/>
        <w:jc w:val="both"/>
      </w:pPr>
      <w:r>
        <w:t>Закаливание</w:t>
      </w:r>
      <w:r>
        <w:rPr>
          <w:spacing w:val="-2"/>
        </w:rPr>
        <w:t xml:space="preserve"> </w:t>
      </w:r>
      <w:r>
        <w:t>организма</w:t>
      </w:r>
      <w:r>
        <w:rPr>
          <w:spacing w:val="-2"/>
        </w:rPr>
        <w:t xml:space="preserve"> </w:t>
      </w:r>
      <w:r>
        <w:t>обтиранием.</w:t>
      </w:r>
      <w:r>
        <w:rPr>
          <w:spacing w:val="-1"/>
        </w:rPr>
        <w:t xml:space="preserve"> </w:t>
      </w:r>
      <w:r>
        <w:t>Составление</w:t>
      </w:r>
      <w:r>
        <w:rPr>
          <w:spacing w:val="-2"/>
        </w:rPr>
        <w:t xml:space="preserve"> </w:t>
      </w:r>
      <w:r>
        <w:t>комплекса утренней зарядки и физкультминутки для занятий в домашних условиях.</w:t>
      </w:r>
    </w:p>
    <w:p w:rsidR="004D69CC" w:rsidRDefault="00D37399" w:rsidP="00661748">
      <w:pPr>
        <w:pStyle w:val="Heading4"/>
        <w:numPr>
          <w:ilvl w:val="3"/>
          <w:numId w:val="85"/>
        </w:numPr>
        <w:tabs>
          <w:tab w:val="left" w:pos="1912"/>
        </w:tabs>
        <w:spacing w:before="2"/>
        <w:ind w:left="1912" w:hanging="779"/>
      </w:pPr>
      <w:r>
        <w:t>Спортивно-оздоровительная</w:t>
      </w:r>
      <w:r>
        <w:rPr>
          <w:spacing w:val="-10"/>
        </w:rPr>
        <w:t xml:space="preserve"> </w:t>
      </w:r>
      <w:r>
        <w:t>физическая</w:t>
      </w:r>
      <w:r>
        <w:rPr>
          <w:spacing w:val="-7"/>
        </w:rPr>
        <w:t xml:space="preserve"> </w:t>
      </w:r>
      <w:r>
        <w:rPr>
          <w:spacing w:val="-2"/>
        </w:rPr>
        <w:t>культура.</w:t>
      </w:r>
    </w:p>
    <w:p w:rsidR="004D69CC" w:rsidRDefault="00D37399">
      <w:pPr>
        <w:pStyle w:val="a3"/>
        <w:spacing w:before="137"/>
        <w:ind w:left="1133" w:firstLine="0"/>
        <w:jc w:val="both"/>
      </w:pPr>
      <w:r>
        <w:t>Гимнастика</w:t>
      </w:r>
      <w:r>
        <w:rPr>
          <w:spacing w:val="-4"/>
        </w:rPr>
        <w:t xml:space="preserve"> </w:t>
      </w:r>
      <w:r>
        <w:t>с</w:t>
      </w:r>
      <w:r>
        <w:rPr>
          <w:spacing w:val="-3"/>
        </w:rPr>
        <w:t xml:space="preserve"> </w:t>
      </w:r>
      <w:r>
        <w:t>основами</w:t>
      </w:r>
      <w:r>
        <w:rPr>
          <w:spacing w:val="-2"/>
        </w:rPr>
        <w:t xml:space="preserve"> акробатики.</w:t>
      </w:r>
    </w:p>
    <w:p w:rsidR="004D69CC" w:rsidRDefault="00D37399">
      <w:pPr>
        <w:pStyle w:val="a3"/>
        <w:tabs>
          <w:tab w:val="left" w:pos="2684"/>
          <w:tab w:val="left" w:pos="3651"/>
          <w:tab w:val="left" w:pos="4995"/>
          <w:tab w:val="left" w:pos="6712"/>
          <w:tab w:val="left" w:pos="7698"/>
          <w:tab w:val="left" w:pos="9406"/>
          <w:tab w:val="left" w:pos="10509"/>
        </w:tabs>
        <w:spacing w:before="137" w:line="360" w:lineRule="auto"/>
        <w:ind w:right="146"/>
        <w:jc w:val="both"/>
      </w:pPr>
      <w:r>
        <w:t xml:space="preserve">Правила поведения на занятиях гимнастикой и акробатикой. Строевые команды в построении и </w:t>
      </w:r>
      <w:r>
        <w:rPr>
          <w:spacing w:val="-2"/>
        </w:rPr>
        <w:t>перестроении</w:t>
      </w:r>
      <w:r>
        <w:tab/>
      </w:r>
      <w:r>
        <w:rPr>
          <w:spacing w:val="-10"/>
        </w:rPr>
        <w:t>в</w:t>
      </w:r>
      <w:r>
        <w:tab/>
      </w:r>
      <w:r>
        <w:rPr>
          <w:spacing w:val="-4"/>
        </w:rPr>
        <w:t>одну</w:t>
      </w:r>
      <w:r>
        <w:tab/>
      </w:r>
      <w:r>
        <w:rPr>
          <w:spacing w:val="-2"/>
        </w:rPr>
        <w:t>шеренгу</w:t>
      </w:r>
      <w:r>
        <w:tab/>
      </w:r>
      <w:r>
        <w:rPr>
          <w:spacing w:val="-10"/>
        </w:rPr>
        <w:t>и</w:t>
      </w:r>
      <w:r>
        <w:tab/>
      </w:r>
      <w:r>
        <w:rPr>
          <w:spacing w:val="-2"/>
        </w:rPr>
        <w:t>колонну</w:t>
      </w:r>
      <w:r>
        <w:tab/>
      </w:r>
      <w:r>
        <w:rPr>
          <w:spacing w:val="-6"/>
        </w:rPr>
        <w:t>по</w:t>
      </w:r>
      <w:r>
        <w:tab/>
      </w:r>
      <w:r>
        <w:rPr>
          <w:spacing w:val="-2"/>
        </w:rPr>
        <w:t xml:space="preserve">одному; </w:t>
      </w:r>
      <w:r>
        <w:t>при</w:t>
      </w:r>
      <w:r>
        <w:rPr>
          <w:spacing w:val="76"/>
          <w:w w:val="150"/>
        </w:rPr>
        <w:t xml:space="preserve">  </w:t>
      </w:r>
      <w:r>
        <w:t>поворотах</w:t>
      </w:r>
      <w:r>
        <w:rPr>
          <w:spacing w:val="76"/>
          <w:w w:val="150"/>
        </w:rPr>
        <w:t xml:space="preserve">  </w:t>
      </w:r>
      <w:r>
        <w:t>направо</w:t>
      </w:r>
      <w:r>
        <w:rPr>
          <w:spacing w:val="76"/>
          <w:w w:val="150"/>
        </w:rPr>
        <w:t xml:space="preserve">  </w:t>
      </w:r>
      <w:r>
        <w:t>и</w:t>
      </w:r>
      <w:r>
        <w:rPr>
          <w:spacing w:val="76"/>
          <w:w w:val="150"/>
        </w:rPr>
        <w:t xml:space="preserve">  </w:t>
      </w:r>
      <w:r>
        <w:t>налево,</w:t>
      </w:r>
      <w:r>
        <w:rPr>
          <w:spacing w:val="76"/>
          <w:w w:val="150"/>
        </w:rPr>
        <w:t xml:space="preserve">  </w:t>
      </w:r>
      <w:r>
        <w:t>стоя</w:t>
      </w:r>
      <w:r>
        <w:rPr>
          <w:spacing w:val="76"/>
          <w:w w:val="150"/>
        </w:rPr>
        <w:t xml:space="preserve">  </w:t>
      </w:r>
      <w:r>
        <w:t>на</w:t>
      </w:r>
      <w:r>
        <w:rPr>
          <w:spacing w:val="75"/>
          <w:w w:val="150"/>
        </w:rPr>
        <w:t xml:space="preserve">  </w:t>
      </w:r>
      <w:r>
        <w:t>месте</w:t>
      </w:r>
      <w:r>
        <w:rPr>
          <w:spacing w:val="77"/>
          <w:w w:val="150"/>
        </w:rPr>
        <w:t xml:space="preserve">  </w:t>
      </w:r>
      <w:r>
        <w:t>и</w:t>
      </w:r>
      <w:r>
        <w:rPr>
          <w:spacing w:val="76"/>
          <w:w w:val="150"/>
        </w:rPr>
        <w:t xml:space="preserve">  </w:t>
      </w:r>
      <w:r>
        <w:t>в</w:t>
      </w:r>
      <w:r>
        <w:rPr>
          <w:spacing w:val="76"/>
          <w:w w:val="150"/>
        </w:rPr>
        <w:t xml:space="preserve">  </w:t>
      </w:r>
      <w:r>
        <w:t>движении.</w:t>
      </w:r>
      <w:r>
        <w:rPr>
          <w:spacing w:val="75"/>
          <w:w w:val="150"/>
        </w:rPr>
        <w:t xml:space="preserve">  </w:t>
      </w:r>
      <w:r>
        <w:t>Передвижение в колонне по одному с равномерной и изменяющейся скоростью движения.</w:t>
      </w:r>
    </w:p>
    <w:p w:rsidR="004D69CC" w:rsidRDefault="00D37399">
      <w:pPr>
        <w:pStyle w:val="a3"/>
        <w:spacing w:line="360" w:lineRule="auto"/>
        <w:ind w:right="147"/>
        <w:jc w:val="both"/>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4D69CC" w:rsidRDefault="00D37399">
      <w:pPr>
        <w:pStyle w:val="a3"/>
        <w:spacing w:before="2"/>
        <w:ind w:left="1133" w:firstLine="0"/>
        <w:jc w:val="both"/>
      </w:pPr>
      <w:r>
        <w:t xml:space="preserve">Лёгкая </w:t>
      </w:r>
      <w:r>
        <w:rPr>
          <w:spacing w:val="-2"/>
        </w:rPr>
        <w:t>атлетика.</w:t>
      </w:r>
    </w:p>
    <w:p w:rsidR="004D69CC" w:rsidRDefault="00D37399">
      <w:pPr>
        <w:pStyle w:val="a3"/>
        <w:spacing w:before="137" w:line="360" w:lineRule="auto"/>
        <w:ind w:right="137"/>
        <w:jc w:val="both"/>
      </w:pPr>
      <w:r>
        <w:t>Правила</w:t>
      </w:r>
      <w:r>
        <w:rPr>
          <w:spacing w:val="80"/>
        </w:rPr>
        <w:t xml:space="preserve">   </w:t>
      </w:r>
      <w:r>
        <w:t>поведения</w:t>
      </w:r>
      <w:r>
        <w:rPr>
          <w:spacing w:val="80"/>
        </w:rPr>
        <w:t xml:space="preserve">   </w:t>
      </w:r>
      <w:r>
        <w:t>на</w:t>
      </w:r>
      <w:r>
        <w:rPr>
          <w:spacing w:val="80"/>
        </w:rPr>
        <w:t xml:space="preserve">   </w:t>
      </w:r>
      <w:r>
        <w:t>занятиях</w:t>
      </w:r>
      <w:r>
        <w:rPr>
          <w:spacing w:val="80"/>
        </w:rPr>
        <w:t xml:space="preserve">   </w:t>
      </w:r>
      <w:r>
        <w:t>лёгкой</w:t>
      </w:r>
      <w:r>
        <w:rPr>
          <w:spacing w:val="80"/>
        </w:rPr>
        <w:t xml:space="preserve">   </w:t>
      </w:r>
      <w:r>
        <w:t>атлетикой.</w:t>
      </w:r>
      <w:r>
        <w:rPr>
          <w:spacing w:val="80"/>
        </w:rPr>
        <w:t xml:space="preserve">   </w:t>
      </w:r>
      <w:r>
        <w:t>Броски</w:t>
      </w:r>
      <w:r>
        <w:rPr>
          <w:spacing w:val="80"/>
        </w:rPr>
        <w:t xml:space="preserve">   </w:t>
      </w:r>
      <w:r>
        <w:t>малого</w:t>
      </w:r>
      <w:r>
        <w:rPr>
          <w:spacing w:val="80"/>
        </w:rPr>
        <w:t xml:space="preserve">   </w:t>
      </w:r>
      <w:r>
        <w:t>мяча в неподвижную мишень разными способами из положения стоя, сидя и лёжа. Разнообразные сложно- координированные</w:t>
      </w:r>
      <w:r>
        <w:rPr>
          <w:spacing w:val="77"/>
        </w:rPr>
        <w:t xml:space="preserve"> </w:t>
      </w:r>
      <w:r>
        <w:t>прыжки</w:t>
      </w:r>
      <w:r>
        <w:rPr>
          <w:spacing w:val="80"/>
        </w:rPr>
        <w:t xml:space="preserve"> </w:t>
      </w:r>
      <w:r>
        <w:t>толчком</w:t>
      </w:r>
      <w:r>
        <w:rPr>
          <w:spacing w:val="78"/>
        </w:rPr>
        <w:t xml:space="preserve"> </w:t>
      </w:r>
      <w:r>
        <w:t>одной</w:t>
      </w:r>
      <w:r>
        <w:rPr>
          <w:spacing w:val="78"/>
        </w:rPr>
        <w:t xml:space="preserve"> </w:t>
      </w:r>
      <w:r>
        <w:t>ногой</w:t>
      </w:r>
      <w:r>
        <w:rPr>
          <w:spacing w:val="80"/>
        </w:rPr>
        <w:t xml:space="preserve"> </w:t>
      </w:r>
      <w:r>
        <w:t>и</w:t>
      </w:r>
      <w:r>
        <w:rPr>
          <w:spacing w:val="80"/>
        </w:rPr>
        <w:t xml:space="preserve"> </w:t>
      </w:r>
      <w:r>
        <w:t>двумя</w:t>
      </w:r>
      <w:r>
        <w:rPr>
          <w:spacing w:val="80"/>
        </w:rPr>
        <w:t xml:space="preserve"> </w:t>
      </w:r>
      <w:r>
        <w:t>ногами</w:t>
      </w:r>
      <w:r>
        <w:rPr>
          <w:spacing w:val="80"/>
        </w:rPr>
        <w:t xml:space="preserve"> </w:t>
      </w:r>
      <w:r>
        <w:t>с</w:t>
      </w:r>
      <w:r>
        <w:rPr>
          <w:spacing w:val="78"/>
        </w:rPr>
        <w:t xml:space="preserve"> </w:t>
      </w:r>
      <w:r>
        <w:t>места,</w:t>
      </w:r>
      <w:r>
        <w:rPr>
          <w:spacing w:val="80"/>
        </w:rPr>
        <w:t xml:space="preserve"> </w:t>
      </w:r>
      <w:r>
        <w:t>в</w:t>
      </w:r>
      <w:r>
        <w:rPr>
          <w:spacing w:val="80"/>
        </w:rPr>
        <w:t xml:space="preserve"> </w:t>
      </w:r>
      <w:r>
        <w:t>движении</w:t>
      </w:r>
      <w:r>
        <w:rPr>
          <w:spacing w:val="80"/>
        </w:rPr>
        <w:t xml:space="preserve"> </w:t>
      </w:r>
      <w:r>
        <w:t>в</w:t>
      </w:r>
      <w:r>
        <w:rPr>
          <w:spacing w:val="78"/>
        </w:rPr>
        <w:t xml:space="preserve"> </w:t>
      </w:r>
      <w:r>
        <w:t>разных</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0" w:lineRule="auto"/>
        <w:ind w:right="141" w:firstLine="0"/>
        <w:jc w:val="both"/>
      </w:pPr>
      <w:r>
        <w:t>направлениях, с разной амплитудой и траекторией полёта.</w:t>
      </w:r>
      <w:r>
        <w:rPr>
          <w:spacing w:val="40"/>
        </w:rPr>
        <w:t xml:space="preserve"> </w:t>
      </w:r>
      <w:r>
        <w:t>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4D69CC" w:rsidRDefault="00D37399">
      <w:pPr>
        <w:pStyle w:val="a3"/>
        <w:spacing w:before="1"/>
        <w:ind w:left="1133" w:firstLine="0"/>
        <w:jc w:val="both"/>
      </w:pPr>
      <w:r>
        <w:t>Подвижные</w:t>
      </w:r>
      <w:r>
        <w:rPr>
          <w:spacing w:val="-7"/>
        </w:rPr>
        <w:t xml:space="preserve"> </w:t>
      </w:r>
      <w:r>
        <w:rPr>
          <w:spacing w:val="-2"/>
        </w:rPr>
        <w:t>игры.</w:t>
      </w:r>
    </w:p>
    <w:p w:rsidR="004D69CC" w:rsidRDefault="00D37399">
      <w:pPr>
        <w:pStyle w:val="a3"/>
        <w:spacing w:before="139"/>
        <w:ind w:left="1133" w:firstLine="0"/>
        <w:jc w:val="both"/>
      </w:pPr>
      <w:r>
        <w:t>Подвижные</w:t>
      </w:r>
      <w:r>
        <w:rPr>
          <w:spacing w:val="-8"/>
        </w:rPr>
        <w:t xml:space="preserve"> </w:t>
      </w:r>
      <w:r>
        <w:t>игры</w:t>
      </w:r>
      <w:r>
        <w:rPr>
          <w:spacing w:val="-4"/>
        </w:rPr>
        <w:t xml:space="preserve"> </w:t>
      </w:r>
      <w:r>
        <w:t>с</w:t>
      </w:r>
      <w:r>
        <w:rPr>
          <w:spacing w:val="-5"/>
        </w:rPr>
        <w:t xml:space="preserve"> </w:t>
      </w:r>
      <w:r>
        <w:t>техническими</w:t>
      </w:r>
      <w:r>
        <w:rPr>
          <w:spacing w:val="-4"/>
        </w:rPr>
        <w:t xml:space="preserve"> </w:t>
      </w:r>
      <w:r>
        <w:t>приёмами</w:t>
      </w:r>
      <w:r>
        <w:rPr>
          <w:spacing w:val="-4"/>
        </w:rPr>
        <w:t xml:space="preserve"> </w:t>
      </w:r>
      <w:r>
        <w:t>спортивных</w:t>
      </w:r>
      <w:r>
        <w:rPr>
          <w:spacing w:val="-4"/>
        </w:rPr>
        <w:t xml:space="preserve"> </w:t>
      </w:r>
      <w:r>
        <w:t>игр</w:t>
      </w:r>
      <w:r>
        <w:rPr>
          <w:spacing w:val="-4"/>
        </w:rPr>
        <w:t xml:space="preserve"> </w:t>
      </w:r>
      <w:r>
        <w:t>(баскетбол,</w:t>
      </w:r>
      <w:r>
        <w:rPr>
          <w:spacing w:val="-3"/>
        </w:rPr>
        <w:t xml:space="preserve"> </w:t>
      </w:r>
      <w:r>
        <w:rPr>
          <w:spacing w:val="-2"/>
        </w:rPr>
        <w:t>футбол).</w:t>
      </w:r>
    </w:p>
    <w:p w:rsidR="004D69CC" w:rsidRDefault="00D37399" w:rsidP="00661748">
      <w:pPr>
        <w:pStyle w:val="Heading4"/>
        <w:numPr>
          <w:ilvl w:val="3"/>
          <w:numId w:val="85"/>
        </w:numPr>
        <w:tabs>
          <w:tab w:val="left" w:pos="1912"/>
        </w:tabs>
        <w:spacing w:before="139"/>
        <w:ind w:left="1912" w:hanging="779"/>
      </w:pPr>
      <w:r>
        <w:t>Прикладно-ориентированная</w:t>
      </w:r>
      <w:r>
        <w:rPr>
          <w:spacing w:val="2"/>
        </w:rPr>
        <w:t xml:space="preserve"> </w:t>
      </w:r>
      <w:r>
        <w:t>физическая</w:t>
      </w:r>
      <w:r>
        <w:rPr>
          <w:spacing w:val="8"/>
        </w:rPr>
        <w:t xml:space="preserve"> </w:t>
      </w:r>
      <w:r>
        <w:rPr>
          <w:spacing w:val="-2"/>
        </w:rPr>
        <w:t>культура.</w:t>
      </w:r>
    </w:p>
    <w:p w:rsidR="004D69CC" w:rsidRDefault="00D37399">
      <w:pPr>
        <w:pStyle w:val="a3"/>
        <w:spacing w:before="137" w:line="360" w:lineRule="auto"/>
        <w:ind w:right="150"/>
        <w:jc w:val="both"/>
      </w:pPr>
      <w:r>
        <w:t>Подготовка к соревнованиям по комплексу ГТО. Развитие основных физических качеств средствами подвижных и спортивных игр.</w:t>
      </w:r>
    </w:p>
    <w:p w:rsidR="004D69CC" w:rsidRDefault="00D37399" w:rsidP="00661748">
      <w:pPr>
        <w:pStyle w:val="Heading4"/>
        <w:numPr>
          <w:ilvl w:val="1"/>
          <w:numId w:val="84"/>
        </w:numPr>
        <w:tabs>
          <w:tab w:val="left" w:pos="1553"/>
        </w:tabs>
        <w:spacing w:before="2" w:line="360" w:lineRule="auto"/>
        <w:ind w:right="146" w:firstLine="708"/>
      </w:pPr>
      <w:r>
        <w:t>Планируемые результаты освоения программы по физической культуре на уровне начального общего образования.</w:t>
      </w:r>
    </w:p>
    <w:p w:rsidR="004D69CC" w:rsidRDefault="00D37399" w:rsidP="00661748">
      <w:pPr>
        <w:pStyle w:val="a4"/>
        <w:numPr>
          <w:ilvl w:val="2"/>
          <w:numId w:val="84"/>
        </w:numPr>
        <w:tabs>
          <w:tab w:val="left" w:pos="1733"/>
          <w:tab w:val="left" w:pos="2321"/>
          <w:tab w:val="left" w:pos="4739"/>
          <w:tab w:val="left" w:pos="7172"/>
          <w:tab w:val="left" w:pos="8429"/>
          <w:tab w:val="left" w:pos="10492"/>
        </w:tabs>
        <w:spacing w:line="360" w:lineRule="auto"/>
        <w:ind w:right="138" w:firstLine="708"/>
        <w:jc w:val="both"/>
        <w:rPr>
          <w:sz w:val="24"/>
        </w:rPr>
      </w:pPr>
      <w:r>
        <w:rPr>
          <w:sz w:val="24"/>
        </w:rPr>
        <w:t xml:space="preserve">Личностные результаты освоения программы по физической культуре на уровне начального </w:t>
      </w:r>
      <w:r>
        <w:rPr>
          <w:spacing w:val="-2"/>
          <w:sz w:val="24"/>
        </w:rPr>
        <w:t>общего</w:t>
      </w:r>
      <w:r>
        <w:rPr>
          <w:sz w:val="24"/>
        </w:rPr>
        <w:tab/>
      </w:r>
      <w:r>
        <w:rPr>
          <w:sz w:val="24"/>
        </w:rPr>
        <w:tab/>
      </w:r>
      <w:r>
        <w:rPr>
          <w:spacing w:val="-2"/>
          <w:sz w:val="24"/>
        </w:rPr>
        <w:t>образования</w:t>
      </w:r>
      <w:r>
        <w:rPr>
          <w:sz w:val="24"/>
        </w:rPr>
        <w:tab/>
      </w:r>
      <w:r>
        <w:rPr>
          <w:spacing w:val="-2"/>
          <w:sz w:val="24"/>
        </w:rPr>
        <w:t>достигаются</w:t>
      </w:r>
      <w:r>
        <w:rPr>
          <w:sz w:val="24"/>
        </w:rPr>
        <w:tab/>
      </w:r>
      <w:r>
        <w:rPr>
          <w:spacing w:val="-10"/>
          <w:sz w:val="24"/>
        </w:rPr>
        <w:t>в</w:t>
      </w:r>
      <w:r>
        <w:rPr>
          <w:sz w:val="24"/>
        </w:rPr>
        <w:tab/>
      </w:r>
      <w:r>
        <w:rPr>
          <w:spacing w:val="-2"/>
          <w:sz w:val="24"/>
        </w:rPr>
        <w:t>единстве</w:t>
      </w:r>
      <w:r>
        <w:rPr>
          <w:sz w:val="24"/>
        </w:rPr>
        <w:tab/>
      </w:r>
      <w:r>
        <w:rPr>
          <w:spacing w:val="-2"/>
          <w:sz w:val="24"/>
        </w:rPr>
        <w:t xml:space="preserve">учебной </w:t>
      </w:r>
      <w:r>
        <w:rPr>
          <w:sz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69CC" w:rsidRDefault="00D37399">
      <w:pPr>
        <w:pStyle w:val="a3"/>
        <w:spacing w:line="360" w:lineRule="auto"/>
        <w:ind w:right="145"/>
        <w:jc w:val="both"/>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4D69CC" w:rsidRDefault="00D37399">
      <w:pPr>
        <w:pStyle w:val="a3"/>
        <w:tabs>
          <w:tab w:val="left" w:pos="2771"/>
          <w:tab w:val="left" w:pos="4286"/>
          <w:tab w:val="left" w:pos="6146"/>
          <w:tab w:val="left" w:pos="7557"/>
          <w:tab w:val="left" w:pos="9810"/>
        </w:tabs>
        <w:spacing w:line="360" w:lineRule="auto"/>
        <w:ind w:right="139"/>
        <w:jc w:val="both"/>
      </w:pPr>
      <w:r>
        <w:t xml:space="preserve">становление ценностного отношения к истории и развитию физической культуры народов России, </w:t>
      </w:r>
      <w:r>
        <w:rPr>
          <w:spacing w:val="-2"/>
        </w:rPr>
        <w:t>осознание</w:t>
      </w:r>
      <w:r>
        <w:tab/>
      </w:r>
      <w:r>
        <w:rPr>
          <w:spacing w:val="-6"/>
        </w:rPr>
        <w:t>её</w:t>
      </w:r>
      <w:r>
        <w:tab/>
      </w:r>
      <w:r>
        <w:rPr>
          <w:spacing w:val="-2"/>
        </w:rPr>
        <w:t>связи</w:t>
      </w:r>
      <w:r>
        <w:tab/>
      </w:r>
      <w:r>
        <w:rPr>
          <w:spacing w:val="-10"/>
        </w:rPr>
        <w:t>с</w:t>
      </w:r>
      <w:r>
        <w:tab/>
      </w:r>
      <w:r>
        <w:rPr>
          <w:spacing w:val="-2"/>
        </w:rPr>
        <w:t>трудовой</w:t>
      </w:r>
      <w:r>
        <w:tab/>
      </w:r>
      <w:r>
        <w:rPr>
          <w:spacing w:val="-2"/>
        </w:rPr>
        <w:t xml:space="preserve">деятельностью </w:t>
      </w:r>
      <w:r>
        <w:t>и укреплением здоровья человека;</w:t>
      </w:r>
    </w:p>
    <w:p w:rsidR="004D69CC" w:rsidRDefault="00D37399">
      <w:pPr>
        <w:pStyle w:val="a3"/>
        <w:spacing w:line="360" w:lineRule="auto"/>
        <w:ind w:right="139"/>
        <w:jc w:val="both"/>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4D69CC" w:rsidRDefault="00D37399">
      <w:pPr>
        <w:pStyle w:val="a3"/>
        <w:spacing w:line="360" w:lineRule="auto"/>
        <w:ind w:right="145"/>
        <w:jc w:val="both"/>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4D69CC" w:rsidRDefault="00D37399">
      <w:pPr>
        <w:pStyle w:val="a3"/>
        <w:spacing w:line="360" w:lineRule="auto"/>
        <w:ind w:right="149"/>
        <w:jc w:val="both"/>
      </w:pPr>
      <w:r>
        <w:t>уважительное отношение к содержанию национальных подвижных игр, этнокультурным формам</w:t>
      </w:r>
      <w:r>
        <w:rPr>
          <w:spacing w:val="40"/>
        </w:rPr>
        <w:t xml:space="preserve"> </w:t>
      </w:r>
      <w:r>
        <w:t>и видам соревновательной деятельности;</w:t>
      </w:r>
    </w:p>
    <w:p w:rsidR="004D69CC" w:rsidRDefault="00D37399">
      <w:pPr>
        <w:pStyle w:val="a3"/>
        <w:spacing w:line="360" w:lineRule="auto"/>
        <w:ind w:left="1133" w:right="141" w:firstLine="0"/>
        <w:jc w:val="both"/>
      </w:pPr>
      <w:r>
        <w:t>стремление к формированию культуры здоровья, соблюдению правил здорового образа жизни; проявление</w:t>
      </w:r>
      <w:r>
        <w:rPr>
          <w:spacing w:val="68"/>
        </w:rPr>
        <w:t xml:space="preserve"> </w:t>
      </w:r>
      <w:r>
        <w:t>интереса</w:t>
      </w:r>
      <w:r>
        <w:rPr>
          <w:spacing w:val="68"/>
        </w:rPr>
        <w:t xml:space="preserve"> </w:t>
      </w:r>
      <w:r>
        <w:t>к</w:t>
      </w:r>
      <w:r>
        <w:rPr>
          <w:spacing w:val="69"/>
        </w:rPr>
        <w:t xml:space="preserve"> </w:t>
      </w:r>
      <w:r>
        <w:t>исследованию</w:t>
      </w:r>
      <w:r>
        <w:rPr>
          <w:spacing w:val="67"/>
        </w:rPr>
        <w:t xml:space="preserve"> </w:t>
      </w:r>
      <w:r>
        <w:t>индивидуальных</w:t>
      </w:r>
      <w:r>
        <w:rPr>
          <w:spacing w:val="70"/>
        </w:rPr>
        <w:t xml:space="preserve"> </w:t>
      </w:r>
      <w:r>
        <w:t>особенностей</w:t>
      </w:r>
      <w:r>
        <w:rPr>
          <w:spacing w:val="69"/>
        </w:rPr>
        <w:t xml:space="preserve"> </w:t>
      </w:r>
      <w:r>
        <w:t>физического</w:t>
      </w:r>
      <w:r>
        <w:rPr>
          <w:spacing w:val="69"/>
        </w:rPr>
        <w:t xml:space="preserve"> </w:t>
      </w:r>
      <w:r>
        <w:t>развития</w:t>
      </w:r>
      <w:r>
        <w:rPr>
          <w:spacing w:val="66"/>
        </w:rPr>
        <w:t xml:space="preserve"> </w:t>
      </w:r>
      <w:r>
        <w:t>и</w:t>
      </w:r>
    </w:p>
    <w:p w:rsidR="004D69CC" w:rsidRDefault="00D37399">
      <w:pPr>
        <w:pStyle w:val="a3"/>
        <w:ind w:firstLine="0"/>
        <w:jc w:val="both"/>
      </w:pPr>
      <w:r>
        <w:t>физической</w:t>
      </w:r>
      <w:r>
        <w:rPr>
          <w:spacing w:val="-4"/>
        </w:rPr>
        <w:t xml:space="preserve"> </w:t>
      </w:r>
      <w:r>
        <w:t>подготовленности,</w:t>
      </w:r>
      <w:r>
        <w:rPr>
          <w:spacing w:val="-4"/>
        </w:rPr>
        <w:t xml:space="preserve"> </w:t>
      </w:r>
      <w:r>
        <w:t>влияния</w:t>
      </w:r>
      <w:r>
        <w:rPr>
          <w:spacing w:val="-4"/>
        </w:rPr>
        <w:t xml:space="preserve"> </w:t>
      </w:r>
      <w:r>
        <w:t>занятий</w:t>
      </w:r>
      <w:r>
        <w:rPr>
          <w:spacing w:val="-4"/>
        </w:rPr>
        <w:t xml:space="preserve"> </w:t>
      </w:r>
      <w:r>
        <w:t>физической</w:t>
      </w:r>
      <w:r>
        <w:rPr>
          <w:spacing w:val="-4"/>
        </w:rPr>
        <w:t xml:space="preserve"> </w:t>
      </w:r>
      <w:r>
        <w:t>культурой</w:t>
      </w:r>
      <w:r>
        <w:rPr>
          <w:spacing w:val="-4"/>
        </w:rPr>
        <w:t xml:space="preserve"> </w:t>
      </w:r>
      <w:r>
        <w:t>и</w:t>
      </w:r>
      <w:r>
        <w:rPr>
          <w:spacing w:val="-4"/>
        </w:rPr>
        <w:t xml:space="preserve"> </w:t>
      </w:r>
      <w:r>
        <w:t>спортом</w:t>
      </w:r>
      <w:r>
        <w:rPr>
          <w:spacing w:val="-7"/>
        </w:rPr>
        <w:t xml:space="preserve"> </w:t>
      </w:r>
      <w:r>
        <w:t>на</w:t>
      </w:r>
      <w:r>
        <w:rPr>
          <w:spacing w:val="-4"/>
        </w:rPr>
        <w:t xml:space="preserve"> </w:t>
      </w:r>
      <w:r>
        <w:t>их</w:t>
      </w:r>
      <w:r>
        <w:rPr>
          <w:spacing w:val="-2"/>
        </w:rPr>
        <w:t xml:space="preserve"> показатели.</w:t>
      </w:r>
    </w:p>
    <w:p w:rsidR="004D69CC" w:rsidRDefault="00D37399" w:rsidP="00661748">
      <w:pPr>
        <w:pStyle w:val="a4"/>
        <w:numPr>
          <w:ilvl w:val="2"/>
          <w:numId w:val="84"/>
        </w:numPr>
        <w:tabs>
          <w:tab w:val="left" w:pos="1733"/>
        </w:tabs>
        <w:spacing w:before="136" w:line="360" w:lineRule="auto"/>
        <w:ind w:right="142" w:firstLine="708"/>
        <w:jc w:val="both"/>
        <w:rPr>
          <w:sz w:val="24"/>
        </w:rPr>
      </w:pPr>
      <w:r>
        <w:rPr>
          <w:sz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w:t>
      </w:r>
      <w:r>
        <w:rPr>
          <w:spacing w:val="40"/>
          <w:sz w:val="24"/>
        </w:rPr>
        <w:t xml:space="preserve"> </w:t>
      </w:r>
      <w:r>
        <w:rPr>
          <w:sz w:val="24"/>
        </w:rPr>
        <w:t>коммуникативные</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r>
        <w:rPr>
          <w:spacing w:val="40"/>
          <w:sz w:val="24"/>
        </w:rPr>
        <w:t xml:space="preserve"> </w:t>
      </w:r>
      <w:r>
        <w:rPr>
          <w:sz w:val="24"/>
        </w:rPr>
        <w:t>регулятивные</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p>
    <w:p w:rsidR="004D69CC" w:rsidRDefault="004D69CC">
      <w:pPr>
        <w:pStyle w:val="a4"/>
        <w:spacing w:line="360" w:lineRule="auto"/>
        <w:jc w:val="both"/>
        <w:rPr>
          <w:sz w:val="24"/>
        </w:rPr>
        <w:sectPr w:rsidR="004D69CC">
          <w:pgSz w:w="11910" w:h="16840"/>
          <w:pgMar w:top="1380" w:right="283" w:bottom="1140" w:left="141" w:header="0" w:footer="917" w:gutter="0"/>
          <w:cols w:space="720"/>
        </w:sectPr>
      </w:pPr>
    </w:p>
    <w:p w:rsidR="004D69CC" w:rsidRDefault="00D37399">
      <w:pPr>
        <w:pStyle w:val="a3"/>
        <w:spacing w:before="62"/>
        <w:ind w:firstLine="0"/>
      </w:pPr>
      <w:r>
        <w:t>совместная</w:t>
      </w:r>
      <w:r>
        <w:rPr>
          <w:spacing w:val="-4"/>
        </w:rPr>
        <w:t xml:space="preserve"> </w:t>
      </w:r>
      <w:r>
        <w:rPr>
          <w:spacing w:val="-2"/>
        </w:rPr>
        <w:t>деятельность.</w:t>
      </w:r>
    </w:p>
    <w:p w:rsidR="004D69CC" w:rsidRDefault="00D37399" w:rsidP="00661748">
      <w:pPr>
        <w:pStyle w:val="Heading4"/>
        <w:numPr>
          <w:ilvl w:val="2"/>
          <w:numId w:val="84"/>
        </w:numPr>
        <w:tabs>
          <w:tab w:val="left" w:pos="1733"/>
        </w:tabs>
        <w:spacing w:before="142" w:line="360" w:lineRule="auto"/>
        <w:ind w:right="140" w:firstLine="708"/>
        <w:rPr>
          <w:b w:val="0"/>
          <w:i w:val="0"/>
        </w:rPr>
      </w:pPr>
      <w:r>
        <w:t>По окончании 1 класса у обучающегося будут сформированы следующие универсальные учебные действия:</w:t>
      </w:r>
    </w:p>
    <w:p w:rsidR="004D69CC" w:rsidRDefault="00D37399" w:rsidP="00661748">
      <w:pPr>
        <w:pStyle w:val="a4"/>
        <w:numPr>
          <w:ilvl w:val="3"/>
          <w:numId w:val="84"/>
        </w:numPr>
        <w:tabs>
          <w:tab w:val="left" w:pos="1912"/>
          <w:tab w:val="left" w:pos="2422"/>
          <w:tab w:val="left" w:pos="4252"/>
          <w:tab w:val="left" w:pos="5175"/>
          <w:tab w:val="left" w:pos="7047"/>
          <w:tab w:val="left" w:pos="8557"/>
          <w:tab w:val="left" w:pos="9719"/>
          <w:tab w:val="left" w:pos="11208"/>
        </w:tabs>
        <w:spacing w:line="360" w:lineRule="auto"/>
        <w:ind w:right="143"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логические</w:t>
      </w:r>
      <w:r>
        <w:rPr>
          <w:sz w:val="24"/>
        </w:rPr>
        <w:tab/>
      </w:r>
      <w:r>
        <w:rPr>
          <w:spacing w:val="-10"/>
          <w:sz w:val="24"/>
        </w:rPr>
        <w:t xml:space="preserve">и </w:t>
      </w:r>
      <w:r>
        <w:rPr>
          <w:sz w:val="24"/>
        </w:rPr>
        <w:t>исследовательские действия как часть познавательных универсальных учебных действий:</w:t>
      </w:r>
    </w:p>
    <w:p w:rsidR="004D69CC" w:rsidRDefault="00D37399">
      <w:pPr>
        <w:pStyle w:val="a3"/>
        <w:tabs>
          <w:tab w:val="left" w:pos="2553"/>
          <w:tab w:val="left" w:pos="3693"/>
          <w:tab w:val="left" w:pos="4302"/>
          <w:tab w:val="left" w:pos="6336"/>
          <w:tab w:val="left" w:pos="7770"/>
          <w:tab w:val="left" w:pos="8360"/>
          <w:tab w:val="left" w:pos="10423"/>
        </w:tabs>
        <w:spacing w:line="360" w:lineRule="auto"/>
        <w:ind w:right="146"/>
      </w:pPr>
      <w:r>
        <w:rPr>
          <w:spacing w:val="-2"/>
        </w:rPr>
        <w:t>находить</w:t>
      </w:r>
      <w:r>
        <w:tab/>
      </w:r>
      <w:r>
        <w:rPr>
          <w:spacing w:val="-2"/>
        </w:rPr>
        <w:t>общие</w:t>
      </w:r>
      <w:r>
        <w:tab/>
      </w:r>
      <w:r>
        <w:rPr>
          <w:spacing w:val="-10"/>
        </w:rPr>
        <w:t>и</w:t>
      </w:r>
      <w:r>
        <w:tab/>
      </w:r>
      <w:r>
        <w:rPr>
          <w:spacing w:val="-2"/>
        </w:rPr>
        <w:t>отличительные</w:t>
      </w:r>
      <w:r>
        <w:tab/>
      </w:r>
      <w:r>
        <w:rPr>
          <w:spacing w:val="-2"/>
        </w:rPr>
        <w:t>признаки</w:t>
      </w:r>
      <w:r>
        <w:tab/>
      </w:r>
      <w:r>
        <w:rPr>
          <w:spacing w:val="-10"/>
        </w:rPr>
        <w:t>в</w:t>
      </w:r>
      <w:r>
        <w:tab/>
      </w:r>
      <w:r>
        <w:rPr>
          <w:spacing w:val="-2"/>
        </w:rPr>
        <w:t>передвижениях</w:t>
      </w:r>
      <w:r>
        <w:tab/>
      </w:r>
      <w:r>
        <w:rPr>
          <w:spacing w:val="-2"/>
        </w:rPr>
        <w:t xml:space="preserve">человека </w:t>
      </w:r>
      <w:r>
        <w:t>и животных;</w:t>
      </w:r>
    </w:p>
    <w:p w:rsidR="004D69CC" w:rsidRDefault="00D37399">
      <w:pPr>
        <w:pStyle w:val="a3"/>
        <w:tabs>
          <w:tab w:val="left" w:pos="3217"/>
          <w:tab w:val="left" w:pos="4369"/>
          <w:tab w:val="left" w:pos="5645"/>
          <w:tab w:val="left" w:pos="7327"/>
          <w:tab w:val="left" w:pos="9226"/>
          <w:tab w:val="left" w:pos="10680"/>
        </w:tabs>
        <w:spacing w:line="360" w:lineRule="auto"/>
        <w:ind w:right="143"/>
      </w:pPr>
      <w:r>
        <w:rPr>
          <w:spacing w:val="-2"/>
        </w:rPr>
        <w:t>устанавливать</w:t>
      </w:r>
      <w:r>
        <w:tab/>
      </w:r>
      <w:r>
        <w:rPr>
          <w:spacing w:val="-2"/>
        </w:rPr>
        <w:t>связь</w:t>
      </w:r>
      <w:r>
        <w:tab/>
      </w:r>
      <w:r>
        <w:rPr>
          <w:spacing w:val="-4"/>
        </w:rPr>
        <w:t>между</w:t>
      </w:r>
      <w:r>
        <w:tab/>
      </w:r>
      <w:r>
        <w:rPr>
          <w:spacing w:val="-2"/>
        </w:rPr>
        <w:t>бытовыми</w:t>
      </w:r>
      <w:r>
        <w:tab/>
      </w:r>
      <w:r>
        <w:rPr>
          <w:spacing w:val="-2"/>
        </w:rPr>
        <w:t>движениями</w:t>
      </w:r>
      <w:r>
        <w:tab/>
      </w:r>
      <w:r>
        <w:rPr>
          <w:spacing w:val="-2"/>
        </w:rPr>
        <w:t>древних</w:t>
      </w:r>
      <w:r>
        <w:tab/>
      </w:r>
      <w:r>
        <w:rPr>
          <w:spacing w:val="-2"/>
        </w:rPr>
        <w:t xml:space="preserve">людей </w:t>
      </w:r>
      <w:r>
        <w:t>и физическими упражнениями из современных видов спорта;</w:t>
      </w:r>
    </w:p>
    <w:p w:rsidR="004D69CC" w:rsidRDefault="00D37399">
      <w:pPr>
        <w:pStyle w:val="a3"/>
        <w:tabs>
          <w:tab w:val="left" w:pos="2488"/>
          <w:tab w:val="left" w:pos="3570"/>
          <w:tab w:val="left" w:pos="5252"/>
          <w:tab w:val="left" w:pos="6312"/>
          <w:tab w:val="left" w:pos="6657"/>
          <w:tab w:val="left" w:pos="7533"/>
          <w:tab w:val="left" w:pos="8691"/>
          <w:tab w:val="left" w:pos="9571"/>
          <w:tab w:val="left" w:pos="10328"/>
          <w:tab w:val="left" w:pos="11206"/>
        </w:tabs>
        <w:spacing w:line="360" w:lineRule="auto"/>
        <w:ind w:right="145"/>
      </w:pPr>
      <w:r>
        <w:rPr>
          <w:spacing w:val="-2"/>
        </w:rPr>
        <w:t>сравнивать</w:t>
      </w:r>
      <w:r>
        <w:tab/>
      </w:r>
      <w:r>
        <w:rPr>
          <w:spacing w:val="-2"/>
        </w:rPr>
        <w:t>способы</w:t>
      </w:r>
      <w:r>
        <w:tab/>
      </w:r>
      <w:r>
        <w:rPr>
          <w:spacing w:val="-2"/>
        </w:rPr>
        <w:t>передвижения</w:t>
      </w:r>
      <w:r>
        <w:tab/>
      </w:r>
      <w:r>
        <w:rPr>
          <w:spacing w:val="-2"/>
        </w:rPr>
        <w:t>ходьбой</w:t>
      </w:r>
      <w:r>
        <w:tab/>
      </w:r>
      <w:r>
        <w:rPr>
          <w:spacing w:val="-10"/>
        </w:rPr>
        <w:t>и</w:t>
      </w:r>
      <w:r>
        <w:tab/>
      </w:r>
      <w:r>
        <w:rPr>
          <w:spacing w:val="-2"/>
        </w:rPr>
        <w:t>бегом,</w:t>
      </w:r>
      <w:r>
        <w:tab/>
      </w:r>
      <w:r>
        <w:rPr>
          <w:spacing w:val="-2"/>
        </w:rPr>
        <w:t>находить</w:t>
      </w:r>
      <w:r>
        <w:tab/>
      </w:r>
      <w:r>
        <w:rPr>
          <w:spacing w:val="-2"/>
        </w:rPr>
        <w:t>между</w:t>
      </w:r>
      <w:r>
        <w:tab/>
      </w:r>
      <w:r>
        <w:rPr>
          <w:spacing w:val="-4"/>
        </w:rPr>
        <w:t>ними</w:t>
      </w:r>
      <w:r>
        <w:tab/>
      </w:r>
      <w:r>
        <w:rPr>
          <w:spacing w:val="-4"/>
        </w:rPr>
        <w:t>общие</w:t>
      </w:r>
      <w:r>
        <w:tab/>
      </w:r>
      <w:r>
        <w:rPr>
          <w:spacing w:val="-10"/>
        </w:rPr>
        <w:t xml:space="preserve">и </w:t>
      </w:r>
      <w:r>
        <w:t>отличительные признаки;</w:t>
      </w:r>
    </w:p>
    <w:p w:rsidR="004D69CC" w:rsidRDefault="00D37399">
      <w:pPr>
        <w:pStyle w:val="a3"/>
        <w:spacing w:line="360" w:lineRule="auto"/>
      </w:pPr>
      <w:r>
        <w:t>выявлять</w:t>
      </w:r>
      <w:r>
        <w:rPr>
          <w:spacing w:val="80"/>
        </w:rPr>
        <w:t xml:space="preserve"> </w:t>
      </w:r>
      <w:r>
        <w:t>признаки</w:t>
      </w:r>
      <w:r>
        <w:rPr>
          <w:spacing w:val="80"/>
        </w:rPr>
        <w:t xml:space="preserve"> </w:t>
      </w:r>
      <w:r>
        <w:t>правильной</w:t>
      </w:r>
      <w:r>
        <w:rPr>
          <w:spacing w:val="80"/>
        </w:rPr>
        <w:t xml:space="preserve"> </w:t>
      </w:r>
      <w:r>
        <w:t>и</w:t>
      </w:r>
      <w:r>
        <w:rPr>
          <w:spacing w:val="80"/>
        </w:rPr>
        <w:t xml:space="preserve"> </w:t>
      </w:r>
      <w:r>
        <w:t>неправильной</w:t>
      </w:r>
      <w:r>
        <w:rPr>
          <w:spacing w:val="80"/>
        </w:rPr>
        <w:t xml:space="preserve"> </w:t>
      </w:r>
      <w:r>
        <w:t>осанки,</w:t>
      </w:r>
      <w:r>
        <w:rPr>
          <w:spacing w:val="80"/>
        </w:rPr>
        <w:t xml:space="preserve"> </w:t>
      </w:r>
      <w:r>
        <w:t>приводить</w:t>
      </w:r>
      <w:r>
        <w:rPr>
          <w:spacing w:val="80"/>
        </w:rPr>
        <w:t xml:space="preserve"> </w:t>
      </w:r>
      <w:r>
        <w:t>возможные</w:t>
      </w:r>
      <w:r>
        <w:rPr>
          <w:spacing w:val="80"/>
        </w:rPr>
        <w:t xml:space="preserve"> </w:t>
      </w:r>
      <w:r>
        <w:t>причины</w:t>
      </w:r>
      <w:r>
        <w:rPr>
          <w:spacing w:val="80"/>
        </w:rPr>
        <w:t xml:space="preserve"> </w:t>
      </w:r>
      <w:r>
        <w:t xml:space="preserve">её </w:t>
      </w:r>
      <w:r>
        <w:rPr>
          <w:spacing w:val="-2"/>
        </w:rPr>
        <w:t>нарушений.</w:t>
      </w:r>
    </w:p>
    <w:p w:rsidR="004D69CC" w:rsidRDefault="00D37399" w:rsidP="00661748">
      <w:pPr>
        <w:pStyle w:val="a4"/>
        <w:numPr>
          <w:ilvl w:val="3"/>
          <w:numId w:val="84"/>
        </w:numPr>
        <w:tabs>
          <w:tab w:val="left" w:pos="1912"/>
          <w:tab w:val="left" w:pos="2326"/>
          <w:tab w:val="left" w:pos="4060"/>
          <w:tab w:val="left" w:pos="4887"/>
          <w:tab w:val="left" w:pos="6663"/>
          <w:tab w:val="left" w:pos="8080"/>
          <w:tab w:val="left" w:pos="9065"/>
          <w:tab w:val="left" w:pos="10207"/>
          <w:tab w:val="left" w:pos="10785"/>
        </w:tabs>
        <w:spacing w:line="360" w:lineRule="auto"/>
        <w:ind w:right="148"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4D69CC" w:rsidRDefault="00D37399">
      <w:pPr>
        <w:pStyle w:val="a3"/>
        <w:tabs>
          <w:tab w:val="left" w:pos="3698"/>
          <w:tab w:val="left" w:pos="5550"/>
          <w:tab w:val="left" w:pos="7934"/>
          <w:tab w:val="left" w:pos="10076"/>
        </w:tabs>
        <w:spacing w:line="360" w:lineRule="auto"/>
        <w:ind w:right="146"/>
        <w:jc w:val="both"/>
      </w:pPr>
      <w:r>
        <w:rPr>
          <w:spacing w:val="-2"/>
        </w:rPr>
        <w:t>воспроизводить</w:t>
      </w:r>
      <w:r>
        <w:tab/>
      </w:r>
      <w:r>
        <w:rPr>
          <w:spacing w:val="-2"/>
        </w:rPr>
        <w:t>названия</w:t>
      </w:r>
      <w:r>
        <w:tab/>
      </w:r>
      <w:r>
        <w:rPr>
          <w:spacing w:val="-2"/>
        </w:rPr>
        <w:t>разучиваемых</w:t>
      </w:r>
      <w:r>
        <w:tab/>
      </w:r>
      <w:r>
        <w:rPr>
          <w:spacing w:val="-2"/>
        </w:rPr>
        <w:t>физических</w:t>
      </w:r>
      <w:r>
        <w:tab/>
      </w:r>
      <w:r>
        <w:rPr>
          <w:spacing w:val="-2"/>
        </w:rPr>
        <w:t xml:space="preserve">упражнений </w:t>
      </w:r>
      <w:r>
        <w:t>и их исходные положения;</w:t>
      </w:r>
    </w:p>
    <w:p w:rsidR="004D69CC" w:rsidRDefault="00D37399">
      <w:pPr>
        <w:pStyle w:val="a3"/>
        <w:spacing w:line="360" w:lineRule="auto"/>
        <w:ind w:right="145"/>
        <w:jc w:val="both"/>
      </w:pPr>
      <w:r>
        <w:t>высказывать</w:t>
      </w:r>
      <w:r>
        <w:rPr>
          <w:spacing w:val="-2"/>
        </w:rPr>
        <w:t xml:space="preserve"> </w:t>
      </w:r>
      <w:r>
        <w:t>мнение</w:t>
      </w:r>
      <w:r>
        <w:rPr>
          <w:spacing w:val="-4"/>
        </w:rPr>
        <w:t xml:space="preserve"> </w:t>
      </w:r>
      <w:r>
        <w:t>о</w:t>
      </w:r>
      <w:r>
        <w:rPr>
          <w:spacing w:val="-5"/>
        </w:rPr>
        <w:t xml:space="preserve"> </w:t>
      </w:r>
      <w:r>
        <w:t>положительном</w:t>
      </w:r>
      <w:r>
        <w:rPr>
          <w:spacing w:val="-4"/>
        </w:rPr>
        <w:t xml:space="preserve"> </w:t>
      </w:r>
      <w:r>
        <w:t>влиянии</w:t>
      </w:r>
      <w:r>
        <w:rPr>
          <w:spacing w:val="-2"/>
        </w:rPr>
        <w:t xml:space="preserve"> </w:t>
      </w:r>
      <w:r>
        <w:t>занятий</w:t>
      </w:r>
      <w:r>
        <w:rPr>
          <w:spacing w:val="-3"/>
        </w:rPr>
        <w:t xml:space="preserve"> </w:t>
      </w:r>
      <w:r>
        <w:t>физической</w:t>
      </w:r>
      <w:r>
        <w:rPr>
          <w:spacing w:val="-2"/>
        </w:rPr>
        <w:t xml:space="preserve"> </w:t>
      </w:r>
      <w:r>
        <w:t>культурой,</w:t>
      </w:r>
      <w:r>
        <w:rPr>
          <w:spacing w:val="-3"/>
        </w:rPr>
        <w:t xml:space="preserve"> </w:t>
      </w:r>
      <w:r>
        <w:t>оценивать</w:t>
      </w:r>
      <w:r>
        <w:rPr>
          <w:spacing w:val="-2"/>
        </w:rPr>
        <w:t xml:space="preserve"> </w:t>
      </w:r>
      <w:r>
        <w:t>влияние гигиенических процедур на укрепление здоровья;</w:t>
      </w:r>
    </w:p>
    <w:p w:rsidR="004D69CC" w:rsidRDefault="00D37399">
      <w:pPr>
        <w:pStyle w:val="a3"/>
        <w:tabs>
          <w:tab w:val="left" w:pos="2555"/>
          <w:tab w:val="left" w:pos="4417"/>
          <w:tab w:val="left" w:pos="6523"/>
          <w:tab w:val="left" w:pos="7689"/>
          <w:tab w:val="left" w:pos="10198"/>
        </w:tabs>
        <w:spacing w:line="360" w:lineRule="auto"/>
        <w:ind w:right="139"/>
        <w:jc w:val="both"/>
      </w:pPr>
      <w:r>
        <w:t xml:space="preserve">управлять эмоциями во время занятий физической культурой и проведения подвижных игр, </w:t>
      </w:r>
      <w:r>
        <w:rPr>
          <w:spacing w:val="-2"/>
        </w:rPr>
        <w:t>соблюдать</w:t>
      </w:r>
      <w:r>
        <w:tab/>
      </w:r>
      <w:r>
        <w:rPr>
          <w:spacing w:val="-2"/>
        </w:rPr>
        <w:t>правила</w:t>
      </w:r>
      <w:r>
        <w:tab/>
      </w:r>
      <w:r>
        <w:rPr>
          <w:spacing w:val="-2"/>
        </w:rPr>
        <w:t>поведения</w:t>
      </w:r>
      <w:r>
        <w:tab/>
      </w:r>
      <w:r>
        <w:rPr>
          <w:spacing w:val="-10"/>
        </w:rPr>
        <w:t>и</w:t>
      </w:r>
      <w:r>
        <w:tab/>
      </w:r>
      <w:r>
        <w:rPr>
          <w:spacing w:val="-2"/>
        </w:rPr>
        <w:t>положительно</w:t>
      </w:r>
      <w:r>
        <w:tab/>
      </w:r>
      <w:r>
        <w:rPr>
          <w:spacing w:val="-2"/>
        </w:rPr>
        <w:t xml:space="preserve">относиться </w:t>
      </w:r>
      <w:r>
        <w:t>к замечаниям других обучающихся и учителя;</w:t>
      </w:r>
    </w:p>
    <w:p w:rsidR="004D69CC" w:rsidRDefault="00D37399">
      <w:pPr>
        <w:pStyle w:val="a3"/>
        <w:spacing w:line="360" w:lineRule="auto"/>
        <w:ind w:right="143"/>
        <w:jc w:val="both"/>
      </w:pPr>
      <w:r>
        <w:t xml:space="preserve">обсуждать правила проведения подвижных игр, обосновывать объективность определения </w:t>
      </w:r>
      <w:r>
        <w:rPr>
          <w:spacing w:val="-2"/>
        </w:rPr>
        <w:t>победителей.</w:t>
      </w:r>
    </w:p>
    <w:p w:rsidR="004D69CC" w:rsidRDefault="00D37399" w:rsidP="00661748">
      <w:pPr>
        <w:pStyle w:val="a4"/>
        <w:numPr>
          <w:ilvl w:val="3"/>
          <w:numId w:val="84"/>
        </w:numPr>
        <w:tabs>
          <w:tab w:val="left" w:pos="1912"/>
        </w:tabs>
        <w:spacing w:line="360" w:lineRule="auto"/>
        <w:ind w:right="144" w:firstLine="708"/>
        <w:jc w:val="both"/>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4D69CC" w:rsidRDefault="00D37399">
      <w:pPr>
        <w:pStyle w:val="a3"/>
        <w:tabs>
          <w:tab w:val="left" w:pos="2831"/>
          <w:tab w:val="left" w:pos="4562"/>
          <w:tab w:val="left" w:pos="7056"/>
          <w:tab w:val="left" w:pos="8598"/>
          <w:tab w:val="left" w:pos="10063"/>
        </w:tabs>
        <w:spacing w:line="360" w:lineRule="auto"/>
        <w:ind w:right="152"/>
      </w:pPr>
      <w:r>
        <w:rPr>
          <w:spacing w:val="-2"/>
        </w:rPr>
        <w:t>выполнять</w:t>
      </w:r>
      <w:r>
        <w:tab/>
      </w:r>
      <w:r>
        <w:rPr>
          <w:spacing w:val="-2"/>
        </w:rPr>
        <w:t>комплексы</w:t>
      </w:r>
      <w:r>
        <w:tab/>
      </w:r>
      <w:r>
        <w:rPr>
          <w:spacing w:val="-2"/>
        </w:rPr>
        <w:t>физкультминуток,</w:t>
      </w:r>
      <w:r>
        <w:tab/>
      </w:r>
      <w:r>
        <w:rPr>
          <w:spacing w:val="-2"/>
        </w:rPr>
        <w:t>утренней</w:t>
      </w:r>
      <w:r>
        <w:tab/>
      </w:r>
      <w:r>
        <w:rPr>
          <w:spacing w:val="-2"/>
        </w:rPr>
        <w:t>зарядки,</w:t>
      </w:r>
      <w:r>
        <w:tab/>
      </w:r>
      <w:r>
        <w:rPr>
          <w:spacing w:val="-2"/>
        </w:rPr>
        <w:t xml:space="preserve">упражнений </w:t>
      </w:r>
      <w:r>
        <w:t>по профилактике нарушения и коррекции осанки;</w:t>
      </w:r>
    </w:p>
    <w:p w:rsidR="004D69CC" w:rsidRDefault="00D37399">
      <w:pPr>
        <w:pStyle w:val="a3"/>
        <w:tabs>
          <w:tab w:val="left" w:pos="2642"/>
          <w:tab w:val="left" w:pos="3913"/>
          <w:tab w:val="left" w:pos="5120"/>
          <w:tab w:val="left" w:pos="5779"/>
          <w:tab w:val="left" w:pos="7210"/>
          <w:tab w:val="left" w:pos="8295"/>
          <w:tab w:val="left" w:pos="9945"/>
        </w:tabs>
        <w:spacing w:line="360" w:lineRule="auto"/>
        <w:ind w:right="143"/>
      </w:pPr>
      <w:r>
        <w:rPr>
          <w:spacing w:val="-2"/>
        </w:rPr>
        <w:t>выполнять</w:t>
      </w:r>
      <w:r>
        <w:tab/>
      </w:r>
      <w:r>
        <w:rPr>
          <w:spacing w:val="-2"/>
        </w:rPr>
        <w:t>учебные</w:t>
      </w:r>
      <w:r>
        <w:tab/>
      </w:r>
      <w:r>
        <w:rPr>
          <w:spacing w:val="-2"/>
        </w:rPr>
        <w:t>задания</w:t>
      </w:r>
      <w:r>
        <w:tab/>
      </w:r>
      <w:r>
        <w:rPr>
          <w:spacing w:val="-6"/>
        </w:rPr>
        <w:t>по</w:t>
      </w:r>
      <w:r>
        <w:tab/>
      </w:r>
      <w:r>
        <w:rPr>
          <w:spacing w:val="-2"/>
        </w:rPr>
        <w:t>обучению</w:t>
      </w:r>
      <w:r>
        <w:tab/>
      </w:r>
      <w:r>
        <w:rPr>
          <w:spacing w:val="-2"/>
        </w:rPr>
        <w:t>новым</w:t>
      </w:r>
      <w:r>
        <w:tab/>
      </w:r>
      <w:r>
        <w:rPr>
          <w:spacing w:val="-2"/>
        </w:rPr>
        <w:t>физическим</w:t>
      </w:r>
      <w:r>
        <w:tab/>
      </w:r>
      <w:r>
        <w:rPr>
          <w:spacing w:val="-2"/>
        </w:rPr>
        <w:t xml:space="preserve">упражнениям </w:t>
      </w:r>
      <w:r>
        <w:t>и развитию физических качеств;</w:t>
      </w:r>
    </w:p>
    <w:p w:rsidR="004D69CC" w:rsidRDefault="00D37399">
      <w:pPr>
        <w:pStyle w:val="a3"/>
        <w:tabs>
          <w:tab w:val="left" w:pos="2721"/>
          <w:tab w:val="left" w:pos="4695"/>
          <w:tab w:val="left" w:pos="6370"/>
          <w:tab w:val="left" w:pos="7036"/>
          <w:tab w:val="left" w:pos="8772"/>
          <w:tab w:val="left" w:pos="10507"/>
        </w:tabs>
        <w:spacing w:line="360" w:lineRule="auto"/>
        <w:ind w:right="143"/>
      </w:pPr>
      <w:r>
        <w:rPr>
          <w:spacing w:val="-2"/>
        </w:rPr>
        <w:t>проявлять</w:t>
      </w:r>
      <w:r>
        <w:tab/>
      </w:r>
      <w:r>
        <w:rPr>
          <w:spacing w:val="-2"/>
        </w:rPr>
        <w:t>уважительное</w:t>
      </w:r>
      <w:r>
        <w:tab/>
      </w:r>
      <w:r>
        <w:rPr>
          <w:spacing w:val="-2"/>
        </w:rPr>
        <w:t>отношение</w:t>
      </w:r>
      <w:r>
        <w:tab/>
      </w:r>
      <w:r>
        <w:rPr>
          <w:spacing w:val="-10"/>
        </w:rPr>
        <w:t>к</w:t>
      </w:r>
      <w:r>
        <w:tab/>
      </w:r>
      <w:r>
        <w:rPr>
          <w:spacing w:val="-2"/>
        </w:rPr>
        <w:t>участникам</w:t>
      </w:r>
      <w:r>
        <w:tab/>
      </w:r>
      <w:r>
        <w:rPr>
          <w:spacing w:val="-2"/>
        </w:rPr>
        <w:t>совместной</w:t>
      </w:r>
      <w:r>
        <w:tab/>
      </w:r>
      <w:r>
        <w:rPr>
          <w:spacing w:val="-2"/>
        </w:rPr>
        <w:t xml:space="preserve">игровой </w:t>
      </w:r>
      <w:r>
        <w:t>и соревновательной деятельности.</w:t>
      </w:r>
    </w:p>
    <w:p w:rsidR="004D69CC" w:rsidRDefault="00D37399" w:rsidP="00661748">
      <w:pPr>
        <w:pStyle w:val="Heading4"/>
        <w:numPr>
          <w:ilvl w:val="2"/>
          <w:numId w:val="84"/>
        </w:numPr>
        <w:tabs>
          <w:tab w:val="left" w:pos="1733"/>
        </w:tabs>
        <w:spacing w:before="1"/>
        <w:ind w:left="1733"/>
        <w:rPr>
          <w:b w:val="0"/>
          <w:i w:val="0"/>
        </w:rPr>
      </w:pPr>
      <w:r>
        <w:t>По</w:t>
      </w:r>
      <w:r>
        <w:rPr>
          <w:spacing w:val="-5"/>
        </w:rPr>
        <w:t xml:space="preserve"> </w:t>
      </w:r>
      <w:r>
        <w:t>окончании</w:t>
      </w:r>
      <w:r>
        <w:rPr>
          <w:spacing w:val="-3"/>
        </w:rPr>
        <w:t xml:space="preserve"> </w:t>
      </w:r>
      <w:r>
        <w:t>2</w:t>
      </w:r>
      <w:r>
        <w:rPr>
          <w:spacing w:val="-5"/>
        </w:rPr>
        <w:t xml:space="preserve"> </w:t>
      </w:r>
      <w:r>
        <w:t>класса</w:t>
      </w:r>
      <w:r>
        <w:rPr>
          <w:spacing w:val="-3"/>
        </w:rPr>
        <w:t xml:space="preserve"> </w:t>
      </w:r>
      <w:r>
        <w:t>у</w:t>
      </w:r>
      <w:r>
        <w:rPr>
          <w:spacing w:val="-4"/>
        </w:rPr>
        <w:t xml:space="preserve"> </w:t>
      </w:r>
      <w:r>
        <w:t>обучающегося</w:t>
      </w:r>
      <w:r>
        <w:rPr>
          <w:spacing w:val="1"/>
        </w:rPr>
        <w:t xml:space="preserve"> </w:t>
      </w:r>
      <w:r>
        <w:t>будут</w:t>
      </w:r>
      <w:r>
        <w:rPr>
          <w:spacing w:val="-1"/>
        </w:rPr>
        <w:t xml:space="preserve"> </w:t>
      </w:r>
      <w:r>
        <w:t>сформированы</w:t>
      </w:r>
      <w:r>
        <w:rPr>
          <w:spacing w:val="-4"/>
        </w:rPr>
        <w:t xml:space="preserve"> </w:t>
      </w:r>
      <w:r>
        <w:t>следующие</w:t>
      </w:r>
      <w:r>
        <w:rPr>
          <w:spacing w:val="1"/>
        </w:rPr>
        <w:t xml:space="preserve"> </w:t>
      </w:r>
      <w:r>
        <w:rPr>
          <w:spacing w:val="-4"/>
        </w:rPr>
        <w:t>УУД:</w:t>
      </w:r>
    </w:p>
    <w:p w:rsidR="004D69CC" w:rsidRDefault="00D37399" w:rsidP="00661748">
      <w:pPr>
        <w:pStyle w:val="a4"/>
        <w:numPr>
          <w:ilvl w:val="3"/>
          <w:numId w:val="84"/>
        </w:numPr>
        <w:tabs>
          <w:tab w:val="left" w:pos="1912"/>
          <w:tab w:val="left" w:pos="2422"/>
          <w:tab w:val="left" w:pos="4252"/>
          <w:tab w:val="left" w:pos="5175"/>
          <w:tab w:val="left" w:pos="7047"/>
          <w:tab w:val="left" w:pos="8562"/>
          <w:tab w:val="left" w:pos="9723"/>
          <w:tab w:val="left" w:pos="11213"/>
        </w:tabs>
        <w:spacing w:before="135"/>
        <w:ind w:left="1912" w:hanging="779"/>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логические</w:t>
      </w:r>
      <w:r>
        <w:rPr>
          <w:sz w:val="24"/>
        </w:rPr>
        <w:tab/>
      </w:r>
      <w:r>
        <w:rPr>
          <w:spacing w:val="-10"/>
          <w:sz w:val="24"/>
        </w:rPr>
        <w:t>и</w:t>
      </w:r>
    </w:p>
    <w:p w:rsidR="004D69CC" w:rsidRDefault="004D69CC">
      <w:pPr>
        <w:pStyle w:val="a4"/>
        <w:rPr>
          <w:sz w:val="24"/>
        </w:rPr>
        <w:sectPr w:rsidR="004D69CC">
          <w:pgSz w:w="11910" w:h="16840"/>
          <w:pgMar w:top="1380" w:right="283" w:bottom="1140" w:left="141" w:header="0" w:footer="917" w:gutter="0"/>
          <w:cols w:space="720"/>
        </w:sectPr>
      </w:pPr>
    </w:p>
    <w:p w:rsidR="004D69CC" w:rsidRDefault="00D37399">
      <w:pPr>
        <w:pStyle w:val="a3"/>
        <w:spacing w:before="62" w:line="362" w:lineRule="auto"/>
        <w:ind w:left="1133" w:right="148" w:hanging="709"/>
      </w:pPr>
      <w:r>
        <w:t>исследовательские действия как часть познавательных универсальных учебных действий: характеризовать</w:t>
      </w:r>
      <w:r>
        <w:rPr>
          <w:spacing w:val="24"/>
        </w:rPr>
        <w:t xml:space="preserve"> </w:t>
      </w:r>
      <w:r>
        <w:t>понятие</w:t>
      </w:r>
      <w:r>
        <w:rPr>
          <w:spacing w:val="27"/>
        </w:rPr>
        <w:t xml:space="preserve"> </w:t>
      </w:r>
      <w:r>
        <w:t>«физические качества»,</w:t>
      </w:r>
      <w:r>
        <w:rPr>
          <w:spacing w:val="25"/>
        </w:rPr>
        <w:t xml:space="preserve"> </w:t>
      </w:r>
      <w:r>
        <w:t>называть</w:t>
      </w:r>
      <w:r>
        <w:rPr>
          <w:spacing w:val="24"/>
        </w:rPr>
        <w:t xml:space="preserve"> </w:t>
      </w:r>
      <w:r>
        <w:t>физические качества и</w:t>
      </w:r>
      <w:r>
        <w:rPr>
          <w:spacing w:val="24"/>
        </w:rPr>
        <w:t xml:space="preserve"> </w:t>
      </w:r>
      <w:r>
        <w:t>определять</w:t>
      </w:r>
      <w:r>
        <w:rPr>
          <w:spacing w:val="24"/>
        </w:rPr>
        <w:t xml:space="preserve"> </w:t>
      </w:r>
      <w:r>
        <w:t>их</w:t>
      </w:r>
    </w:p>
    <w:p w:rsidR="004D69CC" w:rsidRDefault="00D37399">
      <w:pPr>
        <w:pStyle w:val="a3"/>
        <w:spacing w:line="271" w:lineRule="exact"/>
        <w:ind w:firstLine="0"/>
      </w:pPr>
      <w:r>
        <w:t>отличительные</w:t>
      </w:r>
      <w:r>
        <w:rPr>
          <w:spacing w:val="-8"/>
        </w:rPr>
        <w:t xml:space="preserve"> </w:t>
      </w:r>
      <w:r>
        <w:rPr>
          <w:spacing w:val="-2"/>
        </w:rPr>
        <w:t>признаки;</w:t>
      </w:r>
    </w:p>
    <w:p w:rsidR="004D69CC" w:rsidRDefault="00D37399">
      <w:pPr>
        <w:pStyle w:val="a3"/>
        <w:spacing w:before="139"/>
        <w:ind w:left="1133" w:firstLine="0"/>
        <w:jc w:val="both"/>
      </w:pPr>
      <w:r>
        <w:t>понимать</w:t>
      </w:r>
      <w:r>
        <w:rPr>
          <w:spacing w:val="-5"/>
        </w:rPr>
        <w:t xml:space="preserve"> </w:t>
      </w:r>
      <w:r>
        <w:t>связь</w:t>
      </w:r>
      <w:r>
        <w:rPr>
          <w:spacing w:val="-4"/>
        </w:rPr>
        <w:t xml:space="preserve"> </w:t>
      </w:r>
      <w:r>
        <w:t>между</w:t>
      </w:r>
      <w:r>
        <w:rPr>
          <w:spacing w:val="-8"/>
        </w:rPr>
        <w:t xml:space="preserve"> </w:t>
      </w:r>
      <w:r>
        <w:t>закаливающими</w:t>
      </w:r>
      <w:r>
        <w:rPr>
          <w:spacing w:val="-4"/>
        </w:rPr>
        <w:t xml:space="preserve"> </w:t>
      </w:r>
      <w:r>
        <w:t>процедурами</w:t>
      </w:r>
      <w:r>
        <w:rPr>
          <w:spacing w:val="-4"/>
        </w:rPr>
        <w:t xml:space="preserve"> </w:t>
      </w:r>
      <w:r>
        <w:t>и</w:t>
      </w:r>
      <w:r>
        <w:rPr>
          <w:spacing w:val="-1"/>
        </w:rPr>
        <w:t xml:space="preserve"> </w:t>
      </w:r>
      <w:r>
        <w:t>укреплением</w:t>
      </w:r>
      <w:r>
        <w:rPr>
          <w:spacing w:val="-4"/>
        </w:rPr>
        <w:t xml:space="preserve"> </w:t>
      </w:r>
      <w:r>
        <w:rPr>
          <w:spacing w:val="-2"/>
        </w:rPr>
        <w:t>здоровья;</w:t>
      </w:r>
    </w:p>
    <w:p w:rsidR="004D69CC" w:rsidRDefault="00D37399">
      <w:pPr>
        <w:pStyle w:val="a3"/>
        <w:spacing w:before="137" w:line="360" w:lineRule="auto"/>
        <w:ind w:right="150"/>
        <w:jc w:val="both"/>
      </w:pPr>
      <w:r>
        <w:t>выявлять отличительные признаки упражнений на развитие разных физических качеств,</w:t>
      </w:r>
      <w:r>
        <w:rPr>
          <w:spacing w:val="40"/>
        </w:rPr>
        <w:t xml:space="preserve"> </w:t>
      </w:r>
      <w:r>
        <w:t>приводить примеры и демонстрировать их выполнение;</w:t>
      </w:r>
    </w:p>
    <w:p w:rsidR="004D69CC" w:rsidRDefault="00D37399">
      <w:pPr>
        <w:pStyle w:val="a3"/>
        <w:spacing w:line="360" w:lineRule="auto"/>
        <w:ind w:right="146"/>
        <w:jc w:val="both"/>
      </w:pPr>
      <w:r>
        <w:t xml:space="preserve">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w:t>
      </w:r>
      <w:r>
        <w:rPr>
          <w:spacing w:val="-2"/>
        </w:rPr>
        <w:t>осанки;</w:t>
      </w:r>
    </w:p>
    <w:p w:rsidR="004D69CC" w:rsidRDefault="00D37399">
      <w:pPr>
        <w:pStyle w:val="a3"/>
        <w:spacing w:before="1" w:line="360" w:lineRule="auto"/>
        <w:ind w:right="145"/>
        <w:jc w:val="both"/>
      </w:pPr>
      <w:r>
        <w:t>вести</w:t>
      </w:r>
      <w:r>
        <w:rPr>
          <w:spacing w:val="80"/>
        </w:rPr>
        <w:t xml:space="preserve">    </w:t>
      </w:r>
      <w:r>
        <w:t>наблюдения</w:t>
      </w:r>
      <w:r>
        <w:rPr>
          <w:spacing w:val="79"/>
        </w:rPr>
        <w:t xml:space="preserve">    </w:t>
      </w:r>
      <w:r>
        <w:t>за</w:t>
      </w:r>
      <w:r>
        <w:rPr>
          <w:spacing w:val="79"/>
        </w:rPr>
        <w:t xml:space="preserve">    </w:t>
      </w:r>
      <w:r>
        <w:t>изменениями</w:t>
      </w:r>
      <w:r>
        <w:rPr>
          <w:spacing w:val="79"/>
        </w:rPr>
        <w:t xml:space="preserve">    </w:t>
      </w:r>
      <w:r>
        <w:t>показателей</w:t>
      </w:r>
      <w:r>
        <w:rPr>
          <w:spacing w:val="79"/>
        </w:rPr>
        <w:t xml:space="preserve">    </w:t>
      </w:r>
      <w:r>
        <w:t>физического</w:t>
      </w:r>
      <w:r>
        <w:rPr>
          <w:spacing w:val="79"/>
        </w:rPr>
        <w:t xml:space="preserve">    </w:t>
      </w:r>
      <w:r>
        <w:t>развития и физических качеств, проводить процедуры их измерения.</w:t>
      </w:r>
    </w:p>
    <w:p w:rsidR="004D69CC" w:rsidRDefault="00D37399" w:rsidP="00661748">
      <w:pPr>
        <w:pStyle w:val="a4"/>
        <w:numPr>
          <w:ilvl w:val="3"/>
          <w:numId w:val="84"/>
        </w:numPr>
        <w:tabs>
          <w:tab w:val="left" w:pos="1912"/>
        </w:tabs>
        <w:spacing w:line="360" w:lineRule="auto"/>
        <w:ind w:right="146"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4D69CC" w:rsidRDefault="00D37399">
      <w:pPr>
        <w:pStyle w:val="a3"/>
        <w:tabs>
          <w:tab w:val="left" w:pos="3561"/>
          <w:tab w:val="left" w:pos="5845"/>
          <w:tab w:val="left" w:pos="7525"/>
          <w:tab w:val="left" w:pos="9921"/>
        </w:tabs>
        <w:spacing w:line="360" w:lineRule="auto"/>
        <w:ind w:right="139"/>
        <w:jc w:val="both"/>
      </w:pPr>
      <w:r>
        <w:t xml:space="preserve">объяснять назначение упражнений утренней зарядки, приводить соответствующие примеры её </w:t>
      </w:r>
      <w:r>
        <w:rPr>
          <w:spacing w:val="-2"/>
        </w:rPr>
        <w:t>положительного</w:t>
      </w:r>
      <w:r>
        <w:tab/>
      </w:r>
      <w:r>
        <w:rPr>
          <w:spacing w:val="-2"/>
        </w:rPr>
        <w:t>влияния</w:t>
      </w:r>
      <w:r>
        <w:tab/>
      </w:r>
      <w:r>
        <w:rPr>
          <w:spacing w:val="-6"/>
        </w:rPr>
        <w:t>на</w:t>
      </w:r>
      <w:r>
        <w:tab/>
      </w:r>
      <w:r>
        <w:rPr>
          <w:spacing w:val="-2"/>
        </w:rPr>
        <w:t>организм</w:t>
      </w:r>
      <w:r>
        <w:tab/>
      </w:r>
      <w:r>
        <w:rPr>
          <w:spacing w:val="-2"/>
        </w:rPr>
        <w:t xml:space="preserve">обучающихся </w:t>
      </w:r>
      <w:r>
        <w:t>(в пределах изученного);</w:t>
      </w:r>
    </w:p>
    <w:p w:rsidR="004D69CC" w:rsidRDefault="00D37399">
      <w:pPr>
        <w:pStyle w:val="a3"/>
        <w:spacing w:line="360" w:lineRule="auto"/>
        <w:ind w:right="149"/>
        <w:jc w:val="both"/>
      </w:pPr>
      <w:r>
        <w:t>исполнять роль капитана и судьи в подвижных играх, аргументированно высказывать суждения о своих действиях и принятых решениях;</w:t>
      </w:r>
    </w:p>
    <w:p w:rsidR="004D69CC" w:rsidRDefault="00D37399">
      <w:pPr>
        <w:pStyle w:val="a3"/>
        <w:spacing w:line="360" w:lineRule="auto"/>
        <w:ind w:right="140"/>
        <w:jc w:val="both"/>
      </w:pPr>
      <w:r>
        <w:t>делать</w:t>
      </w:r>
      <w:r>
        <w:rPr>
          <w:spacing w:val="80"/>
        </w:rPr>
        <w:t xml:space="preserve">   </w:t>
      </w:r>
      <w:r>
        <w:t>небольшие</w:t>
      </w:r>
      <w:r>
        <w:rPr>
          <w:spacing w:val="80"/>
        </w:rPr>
        <w:t xml:space="preserve">   </w:t>
      </w:r>
      <w:r>
        <w:t>сообщения</w:t>
      </w:r>
      <w:r>
        <w:rPr>
          <w:spacing w:val="80"/>
        </w:rPr>
        <w:t xml:space="preserve">   </w:t>
      </w:r>
      <w:r>
        <w:t>по</w:t>
      </w:r>
      <w:r>
        <w:rPr>
          <w:spacing w:val="80"/>
        </w:rPr>
        <w:t xml:space="preserve">   </w:t>
      </w:r>
      <w:r>
        <w:t>истории</w:t>
      </w:r>
      <w:r>
        <w:rPr>
          <w:spacing w:val="80"/>
        </w:rPr>
        <w:t xml:space="preserve">   </w:t>
      </w:r>
      <w:r>
        <w:t>возникновения</w:t>
      </w:r>
      <w:r>
        <w:rPr>
          <w:spacing w:val="80"/>
        </w:rPr>
        <w:t xml:space="preserve">   </w:t>
      </w:r>
      <w:r>
        <w:t>подвижных</w:t>
      </w:r>
      <w:r>
        <w:rPr>
          <w:spacing w:val="80"/>
        </w:rPr>
        <w:t xml:space="preserve">   </w:t>
      </w:r>
      <w:r>
        <w:t>игр</w:t>
      </w:r>
      <w:r>
        <w:rPr>
          <w:spacing w:val="80"/>
        </w:rPr>
        <w:t xml:space="preserve"> </w:t>
      </w:r>
      <w:r>
        <w:t>и спортивных соревнований, планированию режима дня, способам измерения показателей физического развития и физической подготовленности.</w:t>
      </w:r>
    </w:p>
    <w:p w:rsidR="004D69CC" w:rsidRDefault="00D37399" w:rsidP="00661748">
      <w:pPr>
        <w:pStyle w:val="a4"/>
        <w:numPr>
          <w:ilvl w:val="3"/>
          <w:numId w:val="84"/>
        </w:numPr>
        <w:tabs>
          <w:tab w:val="left" w:pos="1912"/>
        </w:tabs>
        <w:spacing w:line="360" w:lineRule="auto"/>
        <w:ind w:right="144" w:firstLine="708"/>
        <w:jc w:val="both"/>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4D69CC" w:rsidRDefault="00D37399">
      <w:pPr>
        <w:pStyle w:val="a3"/>
        <w:spacing w:line="360" w:lineRule="auto"/>
        <w:ind w:right="143"/>
        <w:jc w:val="both"/>
      </w:pPr>
      <w:r>
        <w:t>соблюдать</w:t>
      </w:r>
      <w:r>
        <w:rPr>
          <w:spacing w:val="75"/>
        </w:rPr>
        <w:t xml:space="preserve">   </w:t>
      </w:r>
      <w:r>
        <w:t>правила</w:t>
      </w:r>
      <w:r>
        <w:rPr>
          <w:spacing w:val="74"/>
        </w:rPr>
        <w:t xml:space="preserve">   </w:t>
      </w:r>
      <w:r>
        <w:t>поведения</w:t>
      </w:r>
      <w:r>
        <w:rPr>
          <w:spacing w:val="74"/>
        </w:rPr>
        <w:t xml:space="preserve">   </w:t>
      </w:r>
      <w:r>
        <w:t>на</w:t>
      </w:r>
      <w:r>
        <w:rPr>
          <w:spacing w:val="74"/>
        </w:rPr>
        <w:t xml:space="preserve">   </w:t>
      </w:r>
      <w:r>
        <w:t>уроках</w:t>
      </w:r>
      <w:r>
        <w:rPr>
          <w:spacing w:val="76"/>
        </w:rPr>
        <w:t xml:space="preserve">   </w:t>
      </w:r>
      <w:r>
        <w:t>физической</w:t>
      </w:r>
      <w:r>
        <w:rPr>
          <w:spacing w:val="75"/>
        </w:rPr>
        <w:t xml:space="preserve">   </w:t>
      </w:r>
      <w:r>
        <w:t>культуры</w:t>
      </w:r>
      <w:r>
        <w:rPr>
          <w:spacing w:val="74"/>
        </w:rPr>
        <w:t xml:space="preserve">   </w:t>
      </w:r>
      <w:r>
        <w:t>с</w:t>
      </w:r>
      <w:r>
        <w:rPr>
          <w:spacing w:val="75"/>
        </w:rPr>
        <w:t xml:space="preserve">   </w:t>
      </w:r>
      <w:r>
        <w:t>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4D69CC" w:rsidRDefault="00D37399">
      <w:pPr>
        <w:pStyle w:val="a3"/>
        <w:spacing w:before="1" w:line="360" w:lineRule="auto"/>
        <w:ind w:right="146"/>
        <w:jc w:val="both"/>
      </w:pPr>
      <w:r>
        <w:t>выполнять</w:t>
      </w:r>
      <w:r>
        <w:rPr>
          <w:spacing w:val="80"/>
        </w:rPr>
        <w:t xml:space="preserve">   </w:t>
      </w:r>
      <w:r>
        <w:t>учебные</w:t>
      </w:r>
      <w:r>
        <w:rPr>
          <w:spacing w:val="80"/>
        </w:rPr>
        <w:t xml:space="preserve">   </w:t>
      </w:r>
      <w:r>
        <w:t>задания</w:t>
      </w:r>
      <w:r>
        <w:rPr>
          <w:spacing w:val="80"/>
        </w:rPr>
        <w:t xml:space="preserve">   </w:t>
      </w:r>
      <w:r>
        <w:t>по</w:t>
      </w:r>
      <w:r>
        <w:rPr>
          <w:spacing w:val="80"/>
        </w:rPr>
        <w:t xml:space="preserve">   </w:t>
      </w:r>
      <w:r>
        <w:t>освоению</w:t>
      </w:r>
      <w:r>
        <w:rPr>
          <w:spacing w:val="80"/>
        </w:rPr>
        <w:t xml:space="preserve">   </w:t>
      </w:r>
      <w:r>
        <w:t>новых</w:t>
      </w:r>
      <w:r>
        <w:rPr>
          <w:spacing w:val="80"/>
        </w:rPr>
        <w:t xml:space="preserve">   </w:t>
      </w:r>
      <w:r>
        <w:t>физических</w:t>
      </w:r>
      <w:r>
        <w:rPr>
          <w:spacing w:val="80"/>
        </w:rPr>
        <w:t xml:space="preserve">   </w:t>
      </w:r>
      <w:r>
        <w:t>упражнений и развитию физических качеств в соответствии с указаниями и замечаниями учителя;</w:t>
      </w:r>
    </w:p>
    <w:p w:rsidR="004D69CC" w:rsidRDefault="00D37399">
      <w:pPr>
        <w:pStyle w:val="a3"/>
        <w:spacing w:before="1" w:line="360" w:lineRule="auto"/>
        <w:ind w:right="144"/>
        <w:jc w:val="both"/>
      </w:pPr>
      <w:r>
        <w:t>взаимодействовать</w:t>
      </w:r>
      <w:r>
        <w:rPr>
          <w:spacing w:val="-2"/>
        </w:rPr>
        <w:t xml:space="preserve"> </w:t>
      </w:r>
      <w:r>
        <w:t>со</w:t>
      </w:r>
      <w:r>
        <w:rPr>
          <w:spacing w:val="-3"/>
        </w:rPr>
        <w:t xml:space="preserve"> </w:t>
      </w:r>
      <w:r>
        <w:t>сверстниками</w:t>
      </w:r>
      <w:r>
        <w:rPr>
          <w:spacing w:val="-2"/>
        </w:rPr>
        <w:t xml:space="preserve"> </w:t>
      </w:r>
      <w:r>
        <w:t>в</w:t>
      </w:r>
      <w:r>
        <w:rPr>
          <w:spacing w:val="-4"/>
        </w:rPr>
        <w:t xml:space="preserve"> </w:t>
      </w:r>
      <w:r>
        <w:t>процессе</w:t>
      </w:r>
      <w:r>
        <w:rPr>
          <w:spacing w:val="-4"/>
        </w:rPr>
        <w:t xml:space="preserve"> </w:t>
      </w:r>
      <w:r>
        <w:t>выполнения</w:t>
      </w:r>
      <w:r>
        <w:rPr>
          <w:spacing w:val="-3"/>
        </w:rPr>
        <w:t xml:space="preserve"> </w:t>
      </w:r>
      <w:r>
        <w:t>учебных</w:t>
      </w:r>
      <w:r>
        <w:rPr>
          <w:spacing w:val="-4"/>
        </w:rPr>
        <w:t xml:space="preserve"> </w:t>
      </w:r>
      <w:r>
        <w:t>заданий,</w:t>
      </w:r>
      <w:r>
        <w:rPr>
          <w:spacing w:val="-5"/>
        </w:rPr>
        <w:t xml:space="preserve"> </w:t>
      </w:r>
      <w:r>
        <w:t>соблюдать</w:t>
      </w:r>
      <w:r>
        <w:rPr>
          <w:spacing w:val="-4"/>
        </w:rPr>
        <w:t xml:space="preserve"> </w:t>
      </w:r>
      <w:r>
        <w:t>культуру общения и уважительного обращения к другим обучающимся;</w:t>
      </w:r>
    </w:p>
    <w:p w:rsidR="004D69CC" w:rsidRDefault="00D37399">
      <w:pPr>
        <w:pStyle w:val="a3"/>
        <w:spacing w:line="360" w:lineRule="auto"/>
        <w:ind w:right="141"/>
        <w:jc w:val="both"/>
      </w:pPr>
      <w: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4D69CC" w:rsidRDefault="00D37399" w:rsidP="00661748">
      <w:pPr>
        <w:pStyle w:val="Heading4"/>
        <w:numPr>
          <w:ilvl w:val="2"/>
          <w:numId w:val="83"/>
        </w:numPr>
        <w:tabs>
          <w:tab w:val="left" w:pos="1733"/>
        </w:tabs>
        <w:spacing w:before="2" w:line="360" w:lineRule="auto"/>
        <w:ind w:right="143" w:firstLine="708"/>
        <w:rPr>
          <w:b w:val="0"/>
          <w:i w:val="0"/>
        </w:rPr>
      </w:pPr>
      <w:r>
        <w:t>К концу обучения в 1 классе обучающийся получит следующие предметные результаты по отдельным темам программы по физической культуре:</w:t>
      </w:r>
    </w:p>
    <w:p w:rsidR="004D69CC" w:rsidRDefault="004D69CC">
      <w:pPr>
        <w:pStyle w:val="Heading4"/>
        <w:spacing w:line="360" w:lineRule="auto"/>
        <w:rPr>
          <w:b w:val="0"/>
          <w:i w:val="0"/>
        </w:rPr>
        <w:sectPr w:rsidR="004D69CC">
          <w:pgSz w:w="11910" w:h="16840"/>
          <w:pgMar w:top="1380" w:right="283" w:bottom="1140" w:left="141" w:header="0" w:footer="917" w:gutter="0"/>
          <w:cols w:space="720"/>
        </w:sectPr>
      </w:pPr>
    </w:p>
    <w:p w:rsidR="004D69CC" w:rsidRDefault="00D37399">
      <w:pPr>
        <w:pStyle w:val="a3"/>
        <w:spacing w:before="62" w:line="362" w:lineRule="auto"/>
        <w:ind w:right="141"/>
        <w:jc w:val="both"/>
      </w:pPr>
      <w:r>
        <w:t>приводить</w:t>
      </w:r>
      <w:r>
        <w:rPr>
          <w:spacing w:val="80"/>
        </w:rPr>
        <w:t xml:space="preserve">    </w:t>
      </w:r>
      <w:r>
        <w:t>примеры</w:t>
      </w:r>
      <w:r>
        <w:rPr>
          <w:spacing w:val="80"/>
        </w:rPr>
        <w:t xml:space="preserve">    </w:t>
      </w:r>
      <w:r>
        <w:t>основных</w:t>
      </w:r>
      <w:r>
        <w:rPr>
          <w:spacing w:val="80"/>
        </w:rPr>
        <w:t xml:space="preserve">    </w:t>
      </w:r>
      <w:r>
        <w:t>дневных</w:t>
      </w:r>
      <w:r>
        <w:rPr>
          <w:spacing w:val="80"/>
        </w:rPr>
        <w:t xml:space="preserve">    </w:t>
      </w:r>
      <w:r>
        <w:t>дел</w:t>
      </w:r>
      <w:r>
        <w:rPr>
          <w:spacing w:val="80"/>
        </w:rPr>
        <w:t xml:space="preserve">    </w:t>
      </w:r>
      <w:r>
        <w:t>и</w:t>
      </w:r>
      <w:r>
        <w:rPr>
          <w:spacing w:val="80"/>
        </w:rPr>
        <w:t xml:space="preserve">    </w:t>
      </w:r>
      <w:r>
        <w:t>их</w:t>
      </w:r>
      <w:r>
        <w:rPr>
          <w:spacing w:val="80"/>
        </w:rPr>
        <w:t xml:space="preserve">    </w:t>
      </w:r>
      <w:r>
        <w:t>распределение</w:t>
      </w:r>
      <w:r>
        <w:rPr>
          <w:spacing w:val="80"/>
        </w:rPr>
        <w:t xml:space="preserve"> </w:t>
      </w:r>
      <w:r>
        <w:t>в индивидуальном режиме дня;</w:t>
      </w:r>
    </w:p>
    <w:p w:rsidR="004D69CC" w:rsidRDefault="00D37399">
      <w:pPr>
        <w:pStyle w:val="a3"/>
        <w:spacing w:line="360" w:lineRule="auto"/>
        <w:ind w:right="146"/>
        <w:jc w:val="both"/>
      </w:pPr>
      <w:r>
        <w:t>соблюдать правила поведения на уроках физической культурой, приводить примеры подбора одежды для самостоятельных занятий;</w:t>
      </w:r>
    </w:p>
    <w:p w:rsidR="004D69CC" w:rsidRDefault="00D37399">
      <w:pPr>
        <w:pStyle w:val="a3"/>
        <w:ind w:left="1133" w:firstLine="0"/>
        <w:jc w:val="both"/>
      </w:pPr>
      <w:r>
        <w:t>выполнять</w:t>
      </w:r>
      <w:r>
        <w:rPr>
          <w:spacing w:val="-4"/>
        </w:rPr>
        <w:t xml:space="preserve"> </w:t>
      </w:r>
      <w:r>
        <w:t>упражнения</w:t>
      </w:r>
      <w:r>
        <w:rPr>
          <w:spacing w:val="-3"/>
        </w:rPr>
        <w:t xml:space="preserve"> </w:t>
      </w:r>
      <w:r>
        <w:t>утренней</w:t>
      </w:r>
      <w:r>
        <w:rPr>
          <w:spacing w:val="-5"/>
        </w:rPr>
        <w:t xml:space="preserve"> </w:t>
      </w:r>
      <w:r>
        <w:t>зарядки</w:t>
      </w:r>
      <w:r>
        <w:rPr>
          <w:spacing w:val="-7"/>
        </w:rPr>
        <w:t xml:space="preserve"> </w:t>
      </w:r>
      <w:r>
        <w:t>и</w:t>
      </w:r>
      <w:r>
        <w:rPr>
          <w:spacing w:val="-4"/>
        </w:rPr>
        <w:t xml:space="preserve"> </w:t>
      </w:r>
      <w:r>
        <w:rPr>
          <w:spacing w:val="-2"/>
        </w:rPr>
        <w:t>физкультминуток;</w:t>
      </w:r>
    </w:p>
    <w:p w:rsidR="004D69CC" w:rsidRDefault="00D37399">
      <w:pPr>
        <w:pStyle w:val="a3"/>
        <w:spacing w:before="134" w:line="360" w:lineRule="auto"/>
        <w:ind w:right="145"/>
        <w:jc w:val="both"/>
      </w:pPr>
      <w:r>
        <w:t>анализировать</w:t>
      </w:r>
      <w:r>
        <w:rPr>
          <w:spacing w:val="80"/>
        </w:rPr>
        <w:t xml:space="preserve">   </w:t>
      </w:r>
      <w:r>
        <w:t>причины</w:t>
      </w:r>
      <w:r>
        <w:rPr>
          <w:spacing w:val="80"/>
        </w:rPr>
        <w:t xml:space="preserve">   </w:t>
      </w:r>
      <w:r>
        <w:t>нарушения</w:t>
      </w:r>
      <w:r>
        <w:rPr>
          <w:spacing w:val="80"/>
        </w:rPr>
        <w:t xml:space="preserve">   </w:t>
      </w:r>
      <w:r>
        <w:t>осанки</w:t>
      </w:r>
      <w:r>
        <w:rPr>
          <w:spacing w:val="80"/>
        </w:rPr>
        <w:t xml:space="preserve">   </w:t>
      </w:r>
      <w:r>
        <w:t>и</w:t>
      </w:r>
      <w:r>
        <w:rPr>
          <w:spacing w:val="80"/>
        </w:rPr>
        <w:t xml:space="preserve">   </w:t>
      </w:r>
      <w:r>
        <w:t>демонстрировать</w:t>
      </w:r>
      <w:r>
        <w:rPr>
          <w:spacing w:val="80"/>
        </w:rPr>
        <w:t xml:space="preserve">   </w:t>
      </w:r>
      <w:r>
        <w:t>упражнения</w:t>
      </w:r>
      <w:r>
        <w:rPr>
          <w:spacing w:val="80"/>
        </w:rPr>
        <w:t xml:space="preserve"> </w:t>
      </w:r>
      <w:r>
        <w:t>по профилактике её нарушения;</w:t>
      </w:r>
    </w:p>
    <w:p w:rsidR="004D69CC" w:rsidRDefault="00D37399">
      <w:pPr>
        <w:pStyle w:val="a3"/>
        <w:spacing w:line="360" w:lineRule="auto"/>
        <w:ind w:right="146"/>
        <w:jc w:val="both"/>
      </w:pPr>
      <w:r>
        <w:t>демонстрировать</w:t>
      </w:r>
      <w:r>
        <w:rPr>
          <w:spacing w:val="80"/>
        </w:rPr>
        <w:t xml:space="preserve">   </w:t>
      </w:r>
      <w:r>
        <w:t>построение</w:t>
      </w:r>
      <w:r>
        <w:rPr>
          <w:spacing w:val="80"/>
        </w:rPr>
        <w:t xml:space="preserve">   </w:t>
      </w:r>
      <w:r>
        <w:t>и</w:t>
      </w:r>
      <w:r>
        <w:rPr>
          <w:spacing w:val="80"/>
        </w:rPr>
        <w:t xml:space="preserve">   </w:t>
      </w:r>
      <w:r>
        <w:t>перестроение</w:t>
      </w:r>
      <w:r>
        <w:rPr>
          <w:spacing w:val="80"/>
        </w:rPr>
        <w:t xml:space="preserve">   </w:t>
      </w:r>
      <w:r>
        <w:t>из</w:t>
      </w:r>
      <w:r>
        <w:rPr>
          <w:spacing w:val="80"/>
        </w:rPr>
        <w:t xml:space="preserve">   </w:t>
      </w:r>
      <w:r>
        <w:t>одной</w:t>
      </w:r>
      <w:r>
        <w:rPr>
          <w:spacing w:val="80"/>
        </w:rPr>
        <w:t xml:space="preserve">   </w:t>
      </w:r>
      <w:r>
        <w:t>шеренги</w:t>
      </w:r>
      <w:r>
        <w:rPr>
          <w:spacing w:val="80"/>
        </w:rPr>
        <w:t xml:space="preserve">   </w:t>
      </w:r>
      <w:r>
        <w:t>в</w:t>
      </w:r>
      <w:r>
        <w:rPr>
          <w:spacing w:val="80"/>
        </w:rPr>
        <w:t xml:space="preserve">   </w:t>
      </w:r>
      <w:r>
        <w:t>две</w:t>
      </w:r>
      <w:r>
        <w:rPr>
          <w:spacing w:val="80"/>
          <w:w w:val="150"/>
        </w:rPr>
        <w:t xml:space="preserve"> </w:t>
      </w:r>
      <w:r>
        <w:t xml:space="preserve">и в колонну по одному, выполнять ходьбу и бег с равномерной и изменяющейся скоростью </w:t>
      </w:r>
      <w:r>
        <w:rPr>
          <w:spacing w:val="-2"/>
        </w:rPr>
        <w:t>передвижения;</w:t>
      </w:r>
    </w:p>
    <w:p w:rsidR="004D69CC" w:rsidRDefault="00D37399">
      <w:pPr>
        <w:pStyle w:val="a3"/>
        <w:tabs>
          <w:tab w:val="left" w:pos="3657"/>
          <w:tab w:val="left" w:pos="5881"/>
          <w:tab w:val="left" w:pos="8232"/>
          <w:tab w:val="left" w:pos="10673"/>
        </w:tabs>
        <w:spacing w:line="360" w:lineRule="auto"/>
        <w:ind w:right="145"/>
        <w:jc w:val="both"/>
      </w:pPr>
      <w:r>
        <w:rPr>
          <w:spacing w:val="-2"/>
        </w:rPr>
        <w:t>демонстрировать</w:t>
      </w:r>
      <w:r>
        <w:tab/>
      </w:r>
      <w:r>
        <w:rPr>
          <w:spacing w:val="-2"/>
        </w:rPr>
        <w:t>передвижения</w:t>
      </w:r>
      <w:r>
        <w:tab/>
      </w:r>
      <w:r>
        <w:rPr>
          <w:spacing w:val="-2"/>
        </w:rPr>
        <w:t>стилизованным</w:t>
      </w:r>
      <w:r>
        <w:tab/>
      </w:r>
      <w:r>
        <w:rPr>
          <w:spacing w:val="-2"/>
        </w:rPr>
        <w:t>гимнастическим</w:t>
      </w:r>
      <w:r>
        <w:tab/>
      </w:r>
      <w:r>
        <w:rPr>
          <w:spacing w:val="-2"/>
        </w:rPr>
        <w:t xml:space="preserve">шагом </w:t>
      </w:r>
      <w:r>
        <w:t>и бегом, прыжки на месте с поворотами в разные стороны и в длину толчком двумя ногами;</w:t>
      </w:r>
    </w:p>
    <w:p w:rsidR="004D69CC" w:rsidRDefault="00D37399">
      <w:pPr>
        <w:pStyle w:val="a3"/>
        <w:ind w:left="1133" w:firstLine="0"/>
        <w:jc w:val="both"/>
      </w:pPr>
      <w:r>
        <w:t>играть</w:t>
      </w:r>
      <w:r>
        <w:rPr>
          <w:spacing w:val="-4"/>
        </w:rPr>
        <w:t xml:space="preserve"> </w:t>
      </w:r>
      <w:r>
        <w:t>в</w:t>
      </w:r>
      <w:r>
        <w:rPr>
          <w:spacing w:val="-4"/>
        </w:rPr>
        <w:t xml:space="preserve"> </w:t>
      </w:r>
      <w:r>
        <w:t>подвижные</w:t>
      </w:r>
      <w:r>
        <w:rPr>
          <w:spacing w:val="-5"/>
        </w:rPr>
        <w:t xml:space="preserve"> </w:t>
      </w:r>
      <w:r>
        <w:t>игры</w:t>
      </w:r>
      <w:r>
        <w:rPr>
          <w:spacing w:val="-3"/>
        </w:rPr>
        <w:t xml:space="preserve"> </w:t>
      </w:r>
      <w:r>
        <w:t>с</w:t>
      </w:r>
      <w:r>
        <w:rPr>
          <w:spacing w:val="-5"/>
        </w:rPr>
        <w:t xml:space="preserve"> </w:t>
      </w:r>
      <w:r>
        <w:t>общеразвивающей</w:t>
      </w:r>
      <w:r>
        <w:rPr>
          <w:spacing w:val="1"/>
        </w:rPr>
        <w:t xml:space="preserve"> </w:t>
      </w:r>
      <w:r>
        <w:rPr>
          <w:spacing w:val="-2"/>
        </w:rPr>
        <w:t>направленностью.</w:t>
      </w:r>
    </w:p>
    <w:p w:rsidR="004D69CC" w:rsidRDefault="00D37399" w:rsidP="00661748">
      <w:pPr>
        <w:pStyle w:val="Heading4"/>
        <w:numPr>
          <w:ilvl w:val="2"/>
          <w:numId w:val="83"/>
        </w:numPr>
        <w:tabs>
          <w:tab w:val="left" w:pos="1733"/>
        </w:tabs>
        <w:spacing w:before="139" w:line="360" w:lineRule="auto"/>
        <w:ind w:right="141" w:firstLine="708"/>
        <w:rPr>
          <w:b w:val="0"/>
          <w:i w:val="0"/>
        </w:rPr>
      </w:pPr>
      <w:r>
        <w:t>К концу обучения во 2 классе обучающийся получит следующие предметные</w:t>
      </w:r>
      <w:r>
        <w:rPr>
          <w:spacing w:val="80"/>
        </w:rPr>
        <w:t xml:space="preserve"> </w:t>
      </w:r>
      <w:r>
        <w:t>результаты по отдельным темам программы по физической культуре:</w:t>
      </w:r>
    </w:p>
    <w:p w:rsidR="004D69CC" w:rsidRDefault="00D37399">
      <w:pPr>
        <w:pStyle w:val="a3"/>
        <w:spacing w:line="360" w:lineRule="auto"/>
        <w:ind w:right="146"/>
        <w:jc w:val="both"/>
      </w:pPr>
      <w:r>
        <w:t>демонстрировать примеры основных физических качеств и высказывать своё суждение об их</w:t>
      </w:r>
      <w:r>
        <w:rPr>
          <w:spacing w:val="40"/>
        </w:rPr>
        <w:t xml:space="preserve"> </w:t>
      </w:r>
      <w:r>
        <w:t>связи с укреплением здоровья и физическим развитием;</w:t>
      </w:r>
    </w:p>
    <w:p w:rsidR="004D69CC" w:rsidRDefault="00D37399">
      <w:pPr>
        <w:pStyle w:val="a3"/>
        <w:spacing w:line="360" w:lineRule="auto"/>
        <w:ind w:right="148"/>
        <w:jc w:val="both"/>
      </w:pPr>
      <w:r>
        <w:t>измерять показатели длины и массы тела, физических качеств с помощью специальных тестовых упражнений, вести наблюдения за их изменениями;</w:t>
      </w:r>
    </w:p>
    <w:p w:rsidR="004D69CC" w:rsidRDefault="00D37399">
      <w:pPr>
        <w:pStyle w:val="a3"/>
        <w:spacing w:line="360" w:lineRule="auto"/>
        <w:ind w:right="145"/>
        <w:jc w:val="both"/>
      </w:pPr>
      <w: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4D69CC" w:rsidRDefault="00D37399">
      <w:pPr>
        <w:pStyle w:val="a3"/>
        <w:spacing w:line="360" w:lineRule="auto"/>
        <w:ind w:left="1133" w:right="2247" w:firstLine="0"/>
        <w:jc w:val="both"/>
      </w:pPr>
      <w:r>
        <w:t>демонстрировать</w:t>
      </w:r>
      <w:r>
        <w:rPr>
          <w:spacing w:val="-1"/>
        </w:rPr>
        <w:t xml:space="preserve"> </w:t>
      </w:r>
      <w:r>
        <w:t>танцевальный</w:t>
      </w:r>
      <w:r>
        <w:rPr>
          <w:spacing w:val="-4"/>
        </w:rPr>
        <w:t xml:space="preserve"> </w:t>
      </w:r>
      <w:r>
        <w:t>хороводный</w:t>
      </w:r>
      <w:r>
        <w:rPr>
          <w:spacing w:val="-2"/>
        </w:rPr>
        <w:t xml:space="preserve"> </w:t>
      </w:r>
      <w:r>
        <w:t>шаг</w:t>
      </w:r>
      <w:r>
        <w:rPr>
          <w:spacing w:val="-3"/>
        </w:rPr>
        <w:t xml:space="preserve"> </w:t>
      </w:r>
      <w:r>
        <w:t>в</w:t>
      </w:r>
      <w:r>
        <w:rPr>
          <w:spacing w:val="-3"/>
        </w:rPr>
        <w:t xml:space="preserve"> </w:t>
      </w:r>
      <w:r>
        <w:t>совместном</w:t>
      </w:r>
      <w:r>
        <w:rPr>
          <w:spacing w:val="-3"/>
        </w:rPr>
        <w:t xml:space="preserve"> </w:t>
      </w:r>
      <w:r>
        <w:t>передвижении; выполнять</w:t>
      </w:r>
      <w:r>
        <w:rPr>
          <w:spacing w:val="-4"/>
        </w:rPr>
        <w:t xml:space="preserve"> </w:t>
      </w:r>
      <w:r>
        <w:t>прыжки</w:t>
      </w:r>
      <w:r>
        <w:rPr>
          <w:spacing w:val="-5"/>
        </w:rPr>
        <w:t xml:space="preserve"> </w:t>
      </w:r>
      <w:r>
        <w:t>по</w:t>
      </w:r>
      <w:r>
        <w:rPr>
          <w:spacing w:val="-6"/>
        </w:rPr>
        <w:t xml:space="preserve"> </w:t>
      </w:r>
      <w:r>
        <w:t>разметкам</w:t>
      </w:r>
      <w:r>
        <w:rPr>
          <w:spacing w:val="-4"/>
        </w:rPr>
        <w:t xml:space="preserve"> </w:t>
      </w:r>
      <w:r>
        <w:t>на</w:t>
      </w:r>
      <w:r>
        <w:rPr>
          <w:spacing w:val="-4"/>
        </w:rPr>
        <w:t xml:space="preserve"> </w:t>
      </w:r>
      <w:r>
        <w:t>разное</w:t>
      </w:r>
      <w:r>
        <w:rPr>
          <w:spacing w:val="-4"/>
        </w:rPr>
        <w:t xml:space="preserve"> </w:t>
      </w:r>
      <w:r>
        <w:t>расстояние</w:t>
      </w:r>
      <w:r>
        <w:rPr>
          <w:spacing w:val="-4"/>
        </w:rPr>
        <w:t xml:space="preserve"> </w:t>
      </w:r>
      <w:r>
        <w:t>и</w:t>
      </w:r>
      <w:r>
        <w:rPr>
          <w:spacing w:val="-3"/>
        </w:rPr>
        <w:t xml:space="preserve"> </w:t>
      </w:r>
      <w:r>
        <w:t>с</w:t>
      </w:r>
      <w:r>
        <w:rPr>
          <w:spacing w:val="-4"/>
        </w:rPr>
        <w:t xml:space="preserve"> </w:t>
      </w:r>
      <w:r>
        <w:t>разной</w:t>
      </w:r>
      <w:r>
        <w:rPr>
          <w:spacing w:val="-3"/>
        </w:rPr>
        <w:t xml:space="preserve"> </w:t>
      </w:r>
      <w:r>
        <w:t>амплитудой;</w:t>
      </w:r>
    </w:p>
    <w:p w:rsidR="004D69CC" w:rsidRDefault="00D37399">
      <w:pPr>
        <w:pStyle w:val="a3"/>
        <w:spacing w:line="360" w:lineRule="auto"/>
      </w:pPr>
      <w:r>
        <w:t>организовывать</w:t>
      </w:r>
      <w:r>
        <w:rPr>
          <w:spacing w:val="80"/>
        </w:rPr>
        <w:t xml:space="preserve"> </w:t>
      </w:r>
      <w:r>
        <w:t>и</w:t>
      </w:r>
      <w:r>
        <w:rPr>
          <w:spacing w:val="80"/>
        </w:rPr>
        <w:t xml:space="preserve"> </w:t>
      </w:r>
      <w:r>
        <w:t>играть</w:t>
      </w:r>
      <w:r>
        <w:rPr>
          <w:spacing w:val="80"/>
        </w:rPr>
        <w:t xml:space="preserve"> </w:t>
      </w:r>
      <w:r>
        <w:t>в</w:t>
      </w:r>
      <w:r>
        <w:rPr>
          <w:spacing w:val="80"/>
        </w:rPr>
        <w:t xml:space="preserve"> </w:t>
      </w:r>
      <w:r>
        <w:t>подвижные</w:t>
      </w:r>
      <w:r>
        <w:rPr>
          <w:spacing w:val="80"/>
        </w:rPr>
        <w:t xml:space="preserve"> </w:t>
      </w:r>
      <w:r>
        <w:t>игры</w:t>
      </w:r>
      <w:r>
        <w:rPr>
          <w:spacing w:val="80"/>
        </w:rPr>
        <w:t xml:space="preserve"> </w:t>
      </w:r>
      <w:r>
        <w:t>на</w:t>
      </w:r>
      <w:r>
        <w:rPr>
          <w:spacing w:val="80"/>
        </w:rPr>
        <w:t xml:space="preserve"> </w:t>
      </w:r>
      <w:r>
        <w:t>развитие</w:t>
      </w:r>
      <w:r>
        <w:rPr>
          <w:spacing w:val="80"/>
        </w:rPr>
        <w:t xml:space="preserve"> </w:t>
      </w:r>
      <w:r>
        <w:t>основных</w:t>
      </w:r>
      <w:r>
        <w:rPr>
          <w:spacing w:val="80"/>
        </w:rPr>
        <w:t xml:space="preserve"> </w:t>
      </w:r>
      <w:r>
        <w:t>физических</w:t>
      </w:r>
      <w:r>
        <w:rPr>
          <w:spacing w:val="80"/>
        </w:rPr>
        <w:t xml:space="preserve"> </w:t>
      </w:r>
      <w:r>
        <w:t>качеств,</w:t>
      </w:r>
      <w:r>
        <w:rPr>
          <w:spacing w:val="80"/>
        </w:rPr>
        <w:t xml:space="preserve"> </w:t>
      </w:r>
      <w:r>
        <w:t>с использованием технических приёмов из спортивных игр;</w:t>
      </w:r>
    </w:p>
    <w:p w:rsidR="004D69CC" w:rsidRDefault="00D37399">
      <w:pPr>
        <w:pStyle w:val="a3"/>
        <w:ind w:left="1133" w:firstLine="0"/>
      </w:pPr>
      <w:r>
        <w:t>выполнять</w:t>
      </w:r>
      <w:r>
        <w:rPr>
          <w:spacing w:val="-4"/>
        </w:rPr>
        <w:t xml:space="preserve"> </w:t>
      </w:r>
      <w:r>
        <w:t>упражнения</w:t>
      </w:r>
      <w:r>
        <w:rPr>
          <w:spacing w:val="-5"/>
        </w:rPr>
        <w:t xml:space="preserve"> </w:t>
      </w:r>
      <w:r>
        <w:t>на</w:t>
      </w:r>
      <w:r>
        <w:rPr>
          <w:spacing w:val="-6"/>
        </w:rPr>
        <w:t xml:space="preserve"> </w:t>
      </w:r>
      <w:r>
        <w:t>развитие</w:t>
      </w:r>
      <w:r>
        <w:rPr>
          <w:spacing w:val="-6"/>
        </w:rPr>
        <w:t xml:space="preserve"> </w:t>
      </w:r>
      <w:r>
        <w:t>физических</w:t>
      </w:r>
      <w:r>
        <w:rPr>
          <w:spacing w:val="-2"/>
        </w:rPr>
        <w:t xml:space="preserve"> качеств.</w:t>
      </w:r>
    </w:p>
    <w:p w:rsidR="004D69CC" w:rsidRDefault="00D37399" w:rsidP="00661748">
      <w:pPr>
        <w:pStyle w:val="a4"/>
        <w:numPr>
          <w:ilvl w:val="0"/>
          <w:numId w:val="85"/>
        </w:numPr>
        <w:tabs>
          <w:tab w:val="left" w:pos="1373"/>
        </w:tabs>
        <w:spacing w:before="137"/>
        <w:rPr>
          <w:sz w:val="24"/>
        </w:rPr>
      </w:pPr>
      <w:r>
        <w:rPr>
          <w:b/>
          <w:i/>
          <w:sz w:val="24"/>
        </w:rPr>
        <w:t>Учебный</w:t>
      </w:r>
      <w:r>
        <w:rPr>
          <w:b/>
          <w:i/>
          <w:spacing w:val="-7"/>
          <w:sz w:val="24"/>
        </w:rPr>
        <w:t xml:space="preserve"> </w:t>
      </w:r>
      <w:r>
        <w:rPr>
          <w:b/>
          <w:i/>
          <w:sz w:val="24"/>
        </w:rPr>
        <w:t>предмет</w:t>
      </w:r>
      <w:r>
        <w:rPr>
          <w:b/>
          <w:i/>
          <w:spacing w:val="-2"/>
          <w:sz w:val="24"/>
        </w:rPr>
        <w:t xml:space="preserve"> </w:t>
      </w:r>
      <w:r>
        <w:rPr>
          <w:b/>
          <w:i/>
          <w:sz w:val="24"/>
        </w:rPr>
        <w:t>«Физическая</w:t>
      </w:r>
      <w:r>
        <w:rPr>
          <w:b/>
          <w:i/>
          <w:spacing w:val="-4"/>
          <w:sz w:val="24"/>
        </w:rPr>
        <w:t xml:space="preserve"> </w:t>
      </w:r>
      <w:r>
        <w:rPr>
          <w:b/>
          <w:i/>
          <w:sz w:val="24"/>
        </w:rPr>
        <w:t>культура».</w:t>
      </w:r>
      <w:r>
        <w:rPr>
          <w:b/>
          <w:i/>
          <w:spacing w:val="-5"/>
          <w:sz w:val="24"/>
        </w:rPr>
        <w:t xml:space="preserve"> </w:t>
      </w:r>
      <w:r>
        <w:rPr>
          <w:b/>
          <w:i/>
          <w:sz w:val="24"/>
        </w:rPr>
        <w:t>Модули</w:t>
      </w:r>
      <w:r>
        <w:rPr>
          <w:b/>
          <w:i/>
          <w:spacing w:val="-4"/>
          <w:sz w:val="24"/>
        </w:rPr>
        <w:t xml:space="preserve"> </w:t>
      </w:r>
      <w:r>
        <w:rPr>
          <w:b/>
          <w:i/>
          <w:sz w:val="24"/>
        </w:rPr>
        <w:t>по</w:t>
      </w:r>
      <w:r>
        <w:rPr>
          <w:b/>
          <w:i/>
          <w:spacing w:val="-4"/>
          <w:sz w:val="24"/>
        </w:rPr>
        <w:t xml:space="preserve"> </w:t>
      </w:r>
      <w:r>
        <w:rPr>
          <w:b/>
          <w:i/>
          <w:sz w:val="24"/>
        </w:rPr>
        <w:t>видам</w:t>
      </w:r>
      <w:r>
        <w:rPr>
          <w:b/>
          <w:i/>
          <w:spacing w:val="-4"/>
          <w:sz w:val="24"/>
        </w:rPr>
        <w:t xml:space="preserve"> </w:t>
      </w:r>
      <w:r>
        <w:rPr>
          <w:b/>
          <w:i/>
          <w:spacing w:val="-2"/>
          <w:sz w:val="24"/>
        </w:rPr>
        <w:t>спорта.</w:t>
      </w:r>
    </w:p>
    <w:p w:rsidR="004D69CC" w:rsidRDefault="00D37399" w:rsidP="00661748">
      <w:pPr>
        <w:pStyle w:val="a4"/>
        <w:numPr>
          <w:ilvl w:val="1"/>
          <w:numId w:val="82"/>
        </w:numPr>
        <w:tabs>
          <w:tab w:val="left" w:pos="1673"/>
        </w:tabs>
        <w:spacing w:before="139"/>
        <w:jc w:val="both"/>
        <w:rPr>
          <w:b/>
          <w:i/>
          <w:sz w:val="24"/>
        </w:rPr>
      </w:pPr>
      <w:r>
        <w:rPr>
          <w:b/>
          <w:i/>
          <w:sz w:val="24"/>
        </w:rPr>
        <w:t>Модуль</w:t>
      </w:r>
      <w:r>
        <w:rPr>
          <w:b/>
          <w:i/>
          <w:spacing w:val="-3"/>
          <w:sz w:val="24"/>
        </w:rPr>
        <w:t xml:space="preserve"> </w:t>
      </w:r>
      <w:r>
        <w:rPr>
          <w:b/>
          <w:i/>
          <w:spacing w:val="-2"/>
          <w:sz w:val="24"/>
        </w:rPr>
        <w:t>«Лапта».</w:t>
      </w:r>
    </w:p>
    <w:p w:rsidR="004D69CC" w:rsidRDefault="00D37399" w:rsidP="00661748">
      <w:pPr>
        <w:pStyle w:val="a4"/>
        <w:numPr>
          <w:ilvl w:val="2"/>
          <w:numId w:val="82"/>
        </w:numPr>
        <w:tabs>
          <w:tab w:val="left" w:pos="1853"/>
        </w:tabs>
        <w:spacing w:before="137"/>
        <w:jc w:val="both"/>
        <w:rPr>
          <w:b/>
          <w:i/>
          <w:sz w:val="24"/>
        </w:rPr>
      </w:pPr>
      <w:r>
        <w:rPr>
          <w:b/>
          <w:i/>
          <w:sz w:val="24"/>
        </w:rPr>
        <w:t>Пояснительная</w:t>
      </w:r>
      <w:r>
        <w:rPr>
          <w:b/>
          <w:i/>
          <w:spacing w:val="-7"/>
          <w:sz w:val="24"/>
        </w:rPr>
        <w:t xml:space="preserve"> </w:t>
      </w:r>
      <w:r>
        <w:rPr>
          <w:b/>
          <w:i/>
          <w:sz w:val="24"/>
        </w:rPr>
        <w:t>записка</w:t>
      </w:r>
      <w:r>
        <w:rPr>
          <w:b/>
          <w:i/>
          <w:spacing w:val="-5"/>
          <w:sz w:val="24"/>
        </w:rPr>
        <w:t xml:space="preserve"> </w:t>
      </w:r>
      <w:r>
        <w:rPr>
          <w:b/>
          <w:i/>
          <w:sz w:val="24"/>
        </w:rPr>
        <w:t>модуля</w:t>
      </w:r>
      <w:r>
        <w:rPr>
          <w:b/>
          <w:i/>
          <w:spacing w:val="-5"/>
          <w:sz w:val="24"/>
        </w:rPr>
        <w:t xml:space="preserve"> </w:t>
      </w:r>
      <w:r>
        <w:rPr>
          <w:b/>
          <w:i/>
          <w:spacing w:val="-2"/>
          <w:sz w:val="24"/>
        </w:rPr>
        <w:t>«Лапта».</w:t>
      </w:r>
    </w:p>
    <w:p w:rsidR="004D69CC" w:rsidRDefault="00D37399">
      <w:pPr>
        <w:pStyle w:val="a3"/>
        <w:spacing w:before="140" w:line="360" w:lineRule="auto"/>
        <w:ind w:right="141"/>
        <w:jc w:val="both"/>
      </w:pPr>
      <w:r>
        <w:t xml:space="preserve">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w:t>
      </w:r>
      <w:r>
        <w:rPr>
          <w:spacing w:val="-2"/>
        </w:rPr>
        <w:t>образования</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2" w:lineRule="auto"/>
        <w:ind w:right="138" w:firstLine="0"/>
        <w:jc w:val="both"/>
      </w:pPr>
      <w:r>
        <w:t>и</w:t>
      </w:r>
      <w:r>
        <w:rPr>
          <w:spacing w:val="80"/>
        </w:rPr>
        <w:t xml:space="preserve">   </w:t>
      </w:r>
      <w:r>
        <w:t>использования</w:t>
      </w:r>
      <w:r>
        <w:rPr>
          <w:spacing w:val="79"/>
        </w:rPr>
        <w:t xml:space="preserve">   </w:t>
      </w:r>
      <w:r>
        <w:t>спортивно-ориентированных</w:t>
      </w:r>
      <w:r>
        <w:rPr>
          <w:spacing w:val="80"/>
        </w:rPr>
        <w:t xml:space="preserve">   </w:t>
      </w:r>
      <w:r>
        <w:t>форм,</w:t>
      </w:r>
      <w:r>
        <w:rPr>
          <w:spacing w:val="79"/>
        </w:rPr>
        <w:t xml:space="preserve">   </w:t>
      </w:r>
      <w:r>
        <w:t>средств</w:t>
      </w:r>
      <w:r>
        <w:rPr>
          <w:spacing w:val="79"/>
        </w:rPr>
        <w:t xml:space="preserve">   </w:t>
      </w:r>
      <w:r>
        <w:t>и</w:t>
      </w:r>
      <w:r>
        <w:rPr>
          <w:spacing w:val="80"/>
        </w:rPr>
        <w:t xml:space="preserve">   </w:t>
      </w:r>
      <w:r>
        <w:t>методов</w:t>
      </w:r>
      <w:r>
        <w:rPr>
          <w:spacing w:val="80"/>
        </w:rPr>
        <w:t xml:space="preserve">   </w:t>
      </w:r>
      <w:r>
        <w:t>обучения по различным видам спорта.</w:t>
      </w:r>
    </w:p>
    <w:p w:rsidR="004D69CC" w:rsidRDefault="00D37399">
      <w:pPr>
        <w:pStyle w:val="a3"/>
        <w:tabs>
          <w:tab w:val="left" w:pos="2918"/>
          <w:tab w:val="left" w:pos="4921"/>
          <w:tab w:val="left" w:pos="6181"/>
          <w:tab w:val="left" w:pos="8532"/>
          <w:tab w:val="left" w:pos="9986"/>
        </w:tabs>
        <w:spacing w:line="360" w:lineRule="auto"/>
        <w:ind w:right="141"/>
        <w:jc w:val="both"/>
      </w:pPr>
      <w:r>
        <w:t>Русская</w:t>
      </w:r>
      <w:r>
        <w:rPr>
          <w:spacing w:val="60"/>
          <w:w w:val="150"/>
        </w:rPr>
        <w:t xml:space="preserve">   </w:t>
      </w:r>
      <w:r>
        <w:t>лапта</w:t>
      </w:r>
      <w:r>
        <w:rPr>
          <w:spacing w:val="60"/>
          <w:w w:val="150"/>
        </w:rPr>
        <w:t xml:space="preserve">   </w:t>
      </w:r>
      <w:r>
        <w:t>–</w:t>
      </w:r>
      <w:r>
        <w:rPr>
          <w:spacing w:val="60"/>
          <w:w w:val="150"/>
        </w:rPr>
        <w:t xml:space="preserve">   </w:t>
      </w:r>
      <w:r>
        <w:t>одна</w:t>
      </w:r>
      <w:r>
        <w:rPr>
          <w:spacing w:val="80"/>
        </w:rPr>
        <w:t xml:space="preserve">   </w:t>
      </w:r>
      <w:r>
        <w:t>из</w:t>
      </w:r>
      <w:r>
        <w:rPr>
          <w:spacing w:val="60"/>
          <w:w w:val="150"/>
        </w:rPr>
        <w:t xml:space="preserve">   </w:t>
      </w:r>
      <w:r>
        <w:t>древнейших</w:t>
      </w:r>
      <w:r>
        <w:rPr>
          <w:spacing w:val="60"/>
          <w:w w:val="150"/>
        </w:rPr>
        <w:t xml:space="preserve">   </w:t>
      </w:r>
      <w:r>
        <w:t>национальных</w:t>
      </w:r>
      <w:r>
        <w:rPr>
          <w:spacing w:val="60"/>
          <w:w w:val="150"/>
        </w:rPr>
        <w:t xml:space="preserve">   </w:t>
      </w:r>
      <w:r>
        <w:t>спортивных</w:t>
      </w:r>
      <w:r>
        <w:rPr>
          <w:spacing w:val="80"/>
        </w:rPr>
        <w:t xml:space="preserve">   </w:t>
      </w:r>
      <w:r>
        <w:t xml:space="preserve">игр. В настоящее время русская лапта является официальным видом спорта. Лаптой можно заниматься с </w:t>
      </w:r>
      <w:r>
        <w:rPr>
          <w:spacing w:val="-2"/>
        </w:rPr>
        <w:t>дошкольного</w:t>
      </w:r>
      <w:r>
        <w:tab/>
      </w:r>
      <w:r>
        <w:rPr>
          <w:spacing w:val="-2"/>
        </w:rPr>
        <w:t>возраста</w:t>
      </w:r>
      <w:r>
        <w:tab/>
      </w:r>
      <w:r>
        <w:rPr>
          <w:spacing w:val="-10"/>
        </w:rPr>
        <w:t>и</w:t>
      </w:r>
      <w:r>
        <w:tab/>
      </w:r>
      <w:r>
        <w:rPr>
          <w:spacing w:val="-2"/>
        </w:rPr>
        <w:t>продолжать</w:t>
      </w:r>
      <w:r>
        <w:tab/>
      </w:r>
      <w:r>
        <w:rPr>
          <w:spacing w:val="-4"/>
        </w:rPr>
        <w:t>эту</w:t>
      </w:r>
      <w:r>
        <w:tab/>
      </w:r>
      <w:r>
        <w:rPr>
          <w:spacing w:val="-2"/>
        </w:rPr>
        <w:t xml:space="preserve">деятельность </w:t>
      </w:r>
      <w:r>
        <w:t>на протяжении многих лет жизни.</w:t>
      </w:r>
    </w:p>
    <w:p w:rsidR="004D69CC" w:rsidRDefault="00D37399">
      <w:pPr>
        <w:pStyle w:val="a3"/>
        <w:tabs>
          <w:tab w:val="left" w:pos="1239"/>
          <w:tab w:val="left" w:pos="2460"/>
          <w:tab w:val="left" w:pos="3280"/>
          <w:tab w:val="left" w:pos="4063"/>
          <w:tab w:val="left" w:pos="5458"/>
          <w:tab w:val="left" w:pos="6378"/>
          <w:tab w:val="left" w:pos="7178"/>
          <w:tab w:val="left" w:pos="8148"/>
          <w:tab w:val="left" w:pos="9116"/>
          <w:tab w:val="left" w:pos="10160"/>
          <w:tab w:val="left" w:pos="10709"/>
        </w:tabs>
        <w:spacing w:line="360" w:lineRule="auto"/>
        <w:ind w:right="136"/>
        <w:jc w:val="both"/>
        <w:rPr>
          <w:b/>
        </w:rPr>
      </w:pPr>
      <w:r>
        <w:rPr>
          <w:spacing w:val="-2"/>
        </w:rPr>
        <w:t>Лапта</w:t>
      </w:r>
      <w:r>
        <w:tab/>
      </w:r>
      <w:r>
        <w:rPr>
          <w:spacing w:val="-2"/>
        </w:rPr>
        <w:t>является</w:t>
      </w:r>
      <w:r>
        <w:tab/>
      </w:r>
      <w:r>
        <w:rPr>
          <w:spacing w:val="-2"/>
        </w:rPr>
        <w:t>универсальным</w:t>
      </w:r>
      <w:r>
        <w:tab/>
      </w:r>
      <w:r>
        <w:rPr>
          <w:spacing w:val="-2"/>
        </w:rPr>
        <w:t>средством</w:t>
      </w:r>
      <w:r>
        <w:tab/>
      </w:r>
      <w:r>
        <w:rPr>
          <w:spacing w:val="-2"/>
        </w:rPr>
        <w:t>физического</w:t>
      </w:r>
      <w:r>
        <w:tab/>
      </w:r>
      <w:r>
        <w:rPr>
          <w:spacing w:val="-2"/>
        </w:rPr>
        <w:t xml:space="preserve">воспитания </w:t>
      </w:r>
      <w:r>
        <w:rPr>
          <w:spacing w:val="-10"/>
        </w:rPr>
        <w:t>и</w:t>
      </w:r>
      <w:r>
        <w:tab/>
      </w:r>
      <w:r>
        <w:rPr>
          <w:spacing w:val="-2"/>
        </w:rPr>
        <w:t>способствует</w:t>
      </w:r>
      <w:r>
        <w:tab/>
      </w:r>
      <w:r>
        <w:rPr>
          <w:spacing w:val="-2"/>
        </w:rPr>
        <w:t>гармоничному</w:t>
      </w:r>
      <w:r>
        <w:tab/>
      </w:r>
      <w:r>
        <w:rPr>
          <w:spacing w:val="-2"/>
        </w:rPr>
        <w:t>развитию,</w:t>
      </w:r>
      <w:r>
        <w:tab/>
      </w:r>
      <w:r>
        <w:rPr>
          <w:spacing w:val="-2"/>
        </w:rPr>
        <w:t>укреплению</w:t>
      </w:r>
      <w:r>
        <w:tab/>
      </w:r>
      <w:r>
        <w:rPr>
          <w:spacing w:val="-2"/>
        </w:rPr>
        <w:t>здоровья</w:t>
      </w:r>
      <w:r>
        <w:tab/>
      </w:r>
      <w:r>
        <w:tab/>
      </w:r>
      <w:r>
        <w:rPr>
          <w:spacing w:val="-2"/>
        </w:rPr>
        <w:t xml:space="preserve">детей. </w:t>
      </w:r>
      <w:r>
        <w:t>В</w:t>
      </w:r>
      <w:r>
        <w:rPr>
          <w:spacing w:val="80"/>
        </w:rPr>
        <w:t xml:space="preserve"> </w:t>
      </w:r>
      <w:r>
        <w:t>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r>
        <w:rPr>
          <w:b/>
        </w:rPr>
        <w:t>.</w:t>
      </w:r>
    </w:p>
    <w:p w:rsidR="004D69CC" w:rsidRDefault="00D37399">
      <w:pPr>
        <w:pStyle w:val="a3"/>
        <w:spacing w:line="360" w:lineRule="auto"/>
        <w:ind w:right="143"/>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w:t>
      </w:r>
      <w:r>
        <w:rPr>
          <w:spacing w:val="40"/>
        </w:rPr>
        <w:t xml:space="preserve"> </w:t>
      </w:r>
      <w:r>
        <w:t>как в зале, так и на открытом воздухе.</w:t>
      </w:r>
    </w:p>
    <w:p w:rsidR="004D69CC" w:rsidRDefault="00D37399">
      <w:pPr>
        <w:pStyle w:val="a3"/>
        <w:spacing w:line="360" w:lineRule="auto"/>
        <w:ind w:right="137"/>
        <w:jc w:val="both"/>
        <w:rPr>
          <w:b/>
        </w:rPr>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r>
        <w:rPr>
          <w:b/>
        </w:rPr>
        <w:t>.</w:t>
      </w:r>
    </w:p>
    <w:p w:rsidR="004D69CC" w:rsidRDefault="00D37399" w:rsidP="00661748">
      <w:pPr>
        <w:pStyle w:val="a4"/>
        <w:numPr>
          <w:ilvl w:val="2"/>
          <w:numId w:val="82"/>
        </w:numPr>
        <w:tabs>
          <w:tab w:val="left" w:pos="1853"/>
        </w:tabs>
        <w:spacing w:line="360" w:lineRule="auto"/>
        <w:ind w:left="425" w:right="143" w:firstLine="708"/>
        <w:jc w:val="both"/>
        <w:rPr>
          <w:sz w:val="24"/>
        </w:rPr>
      </w:pPr>
      <w:r>
        <w:rPr>
          <w:sz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D69CC" w:rsidRDefault="00D37399" w:rsidP="00661748">
      <w:pPr>
        <w:pStyle w:val="a4"/>
        <w:numPr>
          <w:ilvl w:val="2"/>
          <w:numId w:val="82"/>
        </w:numPr>
        <w:tabs>
          <w:tab w:val="left" w:pos="1853"/>
        </w:tabs>
        <w:jc w:val="both"/>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«Лапта»</w:t>
      </w:r>
      <w:r>
        <w:rPr>
          <w:spacing w:val="-9"/>
          <w:sz w:val="24"/>
        </w:rPr>
        <w:t xml:space="preserve"> </w:t>
      </w:r>
      <w:r>
        <w:rPr>
          <w:spacing w:val="-2"/>
          <w:sz w:val="24"/>
        </w:rPr>
        <w:t>являются:</w:t>
      </w:r>
    </w:p>
    <w:p w:rsidR="004D69CC" w:rsidRDefault="00D37399">
      <w:pPr>
        <w:pStyle w:val="a3"/>
        <w:spacing w:before="134" w:line="360" w:lineRule="auto"/>
        <w:ind w:right="146"/>
        <w:jc w:val="both"/>
      </w:pPr>
      <w:r>
        <w:t xml:space="preserve">всестороннее гармоничное развитие детей и подростков, увеличение объёма их двигательной </w:t>
      </w:r>
      <w:r>
        <w:rPr>
          <w:spacing w:val="-2"/>
        </w:rPr>
        <w:t>активности;</w:t>
      </w:r>
    </w:p>
    <w:p w:rsidR="004D69CC" w:rsidRDefault="00D37399">
      <w:pPr>
        <w:pStyle w:val="a3"/>
        <w:spacing w:line="360" w:lineRule="auto"/>
        <w:ind w:right="137"/>
        <w:jc w:val="both"/>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w:t>
      </w:r>
      <w:r>
        <w:rPr>
          <w:spacing w:val="-2"/>
        </w:rPr>
        <w:t>безопасности</w:t>
      </w:r>
    </w:p>
    <w:p w:rsidR="004D69CC" w:rsidRDefault="00D37399">
      <w:pPr>
        <w:pStyle w:val="a3"/>
        <w:spacing w:before="2"/>
        <w:ind w:firstLine="0"/>
        <w:jc w:val="both"/>
      </w:pPr>
      <w:r>
        <w:t>на</w:t>
      </w:r>
      <w:r>
        <w:rPr>
          <w:spacing w:val="-3"/>
        </w:rPr>
        <w:t xml:space="preserve"> </w:t>
      </w:r>
      <w:r>
        <w:t>занятиях</w:t>
      </w:r>
      <w:r>
        <w:rPr>
          <w:spacing w:val="-3"/>
        </w:rPr>
        <w:t xml:space="preserve"> </w:t>
      </w:r>
      <w:r>
        <w:t>по</w:t>
      </w:r>
      <w:r>
        <w:rPr>
          <w:spacing w:val="-1"/>
        </w:rPr>
        <w:t xml:space="preserve"> </w:t>
      </w:r>
      <w:r>
        <w:rPr>
          <w:spacing w:val="-2"/>
        </w:rPr>
        <w:t>лапте;</w:t>
      </w:r>
    </w:p>
    <w:p w:rsidR="004D69CC" w:rsidRDefault="00D37399">
      <w:pPr>
        <w:pStyle w:val="a3"/>
        <w:tabs>
          <w:tab w:val="left" w:pos="2770"/>
          <w:tab w:val="left" w:pos="5376"/>
          <w:tab w:val="left" w:pos="7766"/>
          <w:tab w:val="left" w:pos="10415"/>
        </w:tabs>
        <w:spacing w:before="136" w:line="360" w:lineRule="auto"/>
        <w:ind w:right="139"/>
        <w:jc w:val="both"/>
      </w:pPr>
      <w:r>
        <w:t xml:space="preserve">формирование общих представлений о лапте, ее истории развития, возможностях и значении в </w:t>
      </w:r>
      <w:r>
        <w:rPr>
          <w:spacing w:val="-2"/>
        </w:rPr>
        <w:t>процессе</w:t>
      </w:r>
      <w:r>
        <w:tab/>
      </w:r>
      <w:r>
        <w:rPr>
          <w:spacing w:val="-2"/>
        </w:rPr>
        <w:t>укрепления</w:t>
      </w:r>
      <w:r>
        <w:tab/>
      </w:r>
      <w:r>
        <w:rPr>
          <w:spacing w:val="-2"/>
        </w:rPr>
        <w:t>здоровья,</w:t>
      </w:r>
      <w:r>
        <w:tab/>
      </w:r>
      <w:r>
        <w:rPr>
          <w:spacing w:val="-2"/>
        </w:rPr>
        <w:t>физическом</w:t>
      </w:r>
      <w:r>
        <w:tab/>
      </w:r>
      <w:r>
        <w:rPr>
          <w:spacing w:val="-2"/>
        </w:rPr>
        <w:t xml:space="preserve">развитии </w:t>
      </w:r>
      <w:r>
        <w:t>и физической подготовке обучающихся;</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0" w:lineRule="auto"/>
        <w:ind w:right="139"/>
        <w:jc w:val="both"/>
      </w:pPr>
      <w:r>
        <w:t>формирование</w:t>
      </w:r>
      <w:r>
        <w:rPr>
          <w:spacing w:val="-2"/>
        </w:rPr>
        <w:t xml:space="preserve"> </w:t>
      </w:r>
      <w:r>
        <w:t>культуры</w:t>
      </w:r>
      <w:r>
        <w:rPr>
          <w:spacing w:val="-2"/>
        </w:rPr>
        <w:t xml:space="preserve"> </w:t>
      </w:r>
      <w:r>
        <w:t>движений,</w:t>
      </w:r>
      <w:r>
        <w:rPr>
          <w:spacing w:val="-1"/>
        </w:rPr>
        <w:t xml:space="preserve"> </w:t>
      </w:r>
      <w:r>
        <w:t>обогащение</w:t>
      </w:r>
      <w:r>
        <w:rPr>
          <w:spacing w:val="-2"/>
        </w:rPr>
        <w:t xml:space="preserve"> </w:t>
      </w:r>
      <w:r>
        <w:t>двигательного</w:t>
      </w:r>
      <w:r>
        <w:rPr>
          <w:spacing w:val="-1"/>
        </w:rPr>
        <w:t xml:space="preserve"> </w:t>
      </w:r>
      <w:r>
        <w:t>опыта</w:t>
      </w:r>
      <w:r>
        <w:rPr>
          <w:spacing w:val="-2"/>
        </w:rPr>
        <w:t xml:space="preserve"> </w:t>
      </w:r>
      <w:r>
        <w:t>физическими упражнениями с общеразвивающей и корригирующей направленностью, техническими действиями и приемами вида спорта «лапта»;</w:t>
      </w:r>
    </w:p>
    <w:p w:rsidR="004D69CC" w:rsidRDefault="00D37399">
      <w:pPr>
        <w:pStyle w:val="a3"/>
        <w:spacing w:before="2" w:line="360" w:lineRule="auto"/>
        <w:ind w:right="146"/>
        <w:jc w:val="both"/>
      </w:pPr>
      <w:r>
        <w:t xml:space="preserve">воспитание положительных качеств личности, норм коллективного взаимодействия и </w:t>
      </w:r>
      <w:r>
        <w:rPr>
          <w:spacing w:val="-2"/>
        </w:rPr>
        <w:t>сотрудничества;</w:t>
      </w:r>
    </w:p>
    <w:p w:rsidR="004D69CC" w:rsidRDefault="00D37399">
      <w:pPr>
        <w:pStyle w:val="a3"/>
        <w:spacing w:line="360" w:lineRule="auto"/>
        <w:ind w:right="139"/>
        <w:jc w:val="both"/>
      </w:pPr>
      <w:r>
        <w:t>развитие положительной мотивации и устойчивого учебно-познавательного интереса к учебному предмету «Физическая культура» средствами лапты;</w:t>
      </w:r>
    </w:p>
    <w:p w:rsidR="004D69CC" w:rsidRDefault="00D37399">
      <w:pPr>
        <w:pStyle w:val="a3"/>
        <w:ind w:left="1133" w:firstLine="0"/>
        <w:jc w:val="both"/>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3"/>
        </w:rPr>
        <w:t xml:space="preserve"> </w:t>
      </w:r>
      <w:r>
        <w:t>одарённых</w:t>
      </w:r>
      <w:r>
        <w:rPr>
          <w:spacing w:val="-3"/>
        </w:rPr>
        <w:t xml:space="preserve"> </w:t>
      </w:r>
      <w:r>
        <w:t>детей</w:t>
      </w:r>
      <w:r>
        <w:rPr>
          <w:spacing w:val="-2"/>
        </w:rPr>
        <w:t xml:space="preserve"> </w:t>
      </w:r>
      <w:r>
        <w:t>в</w:t>
      </w:r>
      <w:r>
        <w:rPr>
          <w:spacing w:val="-3"/>
        </w:rPr>
        <w:t xml:space="preserve"> </w:t>
      </w:r>
      <w:r>
        <w:t xml:space="preserve">области </w:t>
      </w:r>
      <w:r>
        <w:rPr>
          <w:spacing w:val="-2"/>
        </w:rPr>
        <w:t>спорта.</w:t>
      </w:r>
    </w:p>
    <w:p w:rsidR="004D69CC" w:rsidRDefault="00D37399" w:rsidP="00661748">
      <w:pPr>
        <w:pStyle w:val="Heading4"/>
        <w:numPr>
          <w:ilvl w:val="2"/>
          <w:numId w:val="82"/>
        </w:numPr>
        <w:tabs>
          <w:tab w:val="left" w:pos="1853"/>
        </w:tabs>
        <w:spacing w:before="137"/>
      </w:pPr>
      <w:r>
        <w:t>Место</w:t>
      </w:r>
      <w:r>
        <w:rPr>
          <w:spacing w:val="-2"/>
        </w:rPr>
        <w:t xml:space="preserve"> </w:t>
      </w:r>
      <w:r>
        <w:t>и</w:t>
      </w:r>
      <w:r>
        <w:rPr>
          <w:spacing w:val="-2"/>
        </w:rPr>
        <w:t xml:space="preserve"> </w:t>
      </w:r>
      <w:r>
        <w:t>роль</w:t>
      </w:r>
      <w:r>
        <w:rPr>
          <w:spacing w:val="-2"/>
        </w:rPr>
        <w:t xml:space="preserve"> </w:t>
      </w:r>
      <w:r>
        <w:t>модуля</w:t>
      </w:r>
      <w:r>
        <w:rPr>
          <w:spacing w:val="-2"/>
        </w:rPr>
        <w:t xml:space="preserve"> «Лапта».</w:t>
      </w:r>
    </w:p>
    <w:p w:rsidR="004D69CC" w:rsidRDefault="00D37399">
      <w:pPr>
        <w:pStyle w:val="a3"/>
        <w:spacing w:before="139" w:line="360" w:lineRule="auto"/>
        <w:ind w:right="139"/>
        <w:jc w:val="both"/>
      </w:pPr>
      <w:r>
        <w:t>Модуль</w:t>
      </w:r>
      <w:r>
        <w:rPr>
          <w:spacing w:val="80"/>
        </w:rPr>
        <w:t xml:space="preserve">   </w:t>
      </w:r>
      <w:r>
        <w:t>«Лапта»</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4D69CC" w:rsidRDefault="00D37399">
      <w:pPr>
        <w:pStyle w:val="a3"/>
        <w:tabs>
          <w:tab w:val="left" w:pos="3027"/>
          <w:tab w:val="left" w:pos="5009"/>
          <w:tab w:val="left" w:pos="7433"/>
          <w:tab w:val="left" w:pos="10121"/>
        </w:tabs>
        <w:spacing w:line="360" w:lineRule="auto"/>
        <w:ind w:right="137"/>
        <w:jc w:val="both"/>
      </w:pPr>
      <w:r>
        <w:t xml:space="preserve">Интеграция модуля по лапте поможет обучающимся в освоении содержательных компонентов и </w:t>
      </w:r>
      <w:r>
        <w:rPr>
          <w:spacing w:val="-2"/>
        </w:rPr>
        <w:t>модулей</w:t>
      </w:r>
      <w:r>
        <w:tab/>
      </w:r>
      <w:r>
        <w:rPr>
          <w:spacing w:val="-6"/>
        </w:rPr>
        <w:t>по</w:t>
      </w:r>
      <w:r>
        <w:tab/>
      </w:r>
      <w:r>
        <w:rPr>
          <w:spacing w:val="-2"/>
        </w:rPr>
        <w:t>легкой</w:t>
      </w:r>
      <w:r>
        <w:tab/>
      </w:r>
      <w:r>
        <w:rPr>
          <w:spacing w:val="-2"/>
        </w:rPr>
        <w:t>атлетике,</w:t>
      </w:r>
      <w:r>
        <w:tab/>
      </w:r>
      <w:r>
        <w:rPr>
          <w:spacing w:val="-2"/>
        </w:rPr>
        <w:t xml:space="preserve">подвижным </w:t>
      </w:r>
      <w:r>
        <w:t xml:space="preserve">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w:t>
      </w:r>
      <w:r>
        <w:rPr>
          <w:spacing w:val="-2"/>
        </w:rPr>
        <w:t>мероприятиях.</w:t>
      </w:r>
    </w:p>
    <w:p w:rsidR="004D69CC" w:rsidRDefault="00D37399" w:rsidP="00661748">
      <w:pPr>
        <w:pStyle w:val="a4"/>
        <w:numPr>
          <w:ilvl w:val="2"/>
          <w:numId w:val="82"/>
        </w:numPr>
        <w:tabs>
          <w:tab w:val="left" w:pos="1853"/>
        </w:tabs>
        <w:jc w:val="both"/>
        <w:rPr>
          <w:sz w:val="24"/>
        </w:rPr>
      </w:pPr>
      <w:r>
        <w:rPr>
          <w:sz w:val="24"/>
        </w:rPr>
        <w:t>Модуль</w:t>
      </w:r>
      <w:r>
        <w:rPr>
          <w:spacing w:val="-1"/>
          <w:sz w:val="24"/>
        </w:rPr>
        <w:t xml:space="preserve"> </w:t>
      </w:r>
      <w:r>
        <w:rPr>
          <w:sz w:val="24"/>
        </w:rPr>
        <w:t>«Лапта»</w:t>
      </w:r>
      <w:r>
        <w:rPr>
          <w:spacing w:val="-7"/>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4D69CC" w:rsidRDefault="00D37399">
      <w:pPr>
        <w:pStyle w:val="a3"/>
        <w:spacing w:before="137" w:line="360" w:lineRule="auto"/>
        <w:ind w:right="146"/>
        <w:jc w:val="both"/>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4D69CC" w:rsidRDefault="00D37399">
      <w:pPr>
        <w:pStyle w:val="a3"/>
        <w:tabs>
          <w:tab w:val="left" w:pos="1391"/>
          <w:tab w:val="left" w:pos="3015"/>
          <w:tab w:val="left" w:pos="3606"/>
          <w:tab w:val="left" w:pos="5264"/>
          <w:tab w:val="left" w:pos="6677"/>
          <w:tab w:val="left" w:pos="7727"/>
          <w:tab w:val="left" w:pos="9922"/>
          <w:tab w:val="left" w:pos="10188"/>
        </w:tabs>
        <w:spacing w:before="1" w:line="360" w:lineRule="auto"/>
        <w:ind w:right="137"/>
        <w:jc w:val="both"/>
      </w:pPr>
      <w:r>
        <w:t xml:space="preserve">в виде целостного последовательного учебного модуля, изучаемого за счёт части учебного плана, </w:t>
      </w:r>
      <w:r>
        <w:rPr>
          <w:spacing w:val="-2"/>
        </w:rPr>
        <w:t>формируемой</w:t>
      </w:r>
      <w:r>
        <w:tab/>
      </w:r>
      <w:r>
        <w:tab/>
      </w:r>
      <w:r>
        <w:rPr>
          <w:spacing w:val="-2"/>
        </w:rPr>
        <w:t>участниками</w:t>
      </w:r>
      <w:r>
        <w:tab/>
      </w:r>
      <w:r>
        <w:tab/>
      </w:r>
      <w:r>
        <w:rPr>
          <w:spacing w:val="-2"/>
        </w:rPr>
        <w:t>образовательных</w:t>
      </w:r>
      <w:r>
        <w:tab/>
      </w:r>
      <w:r>
        <w:tab/>
      </w:r>
      <w:r>
        <w:rPr>
          <w:spacing w:val="-2"/>
        </w:rPr>
        <w:t xml:space="preserve">отношений </w:t>
      </w:r>
      <w:r>
        <w:rPr>
          <w:spacing w:val="-6"/>
        </w:rPr>
        <w:t>из</w:t>
      </w:r>
      <w:r>
        <w:tab/>
      </w:r>
      <w:r>
        <w:rPr>
          <w:spacing w:val="-2"/>
        </w:rPr>
        <w:t>перечня,</w:t>
      </w:r>
      <w:r>
        <w:tab/>
      </w:r>
      <w:r>
        <w:rPr>
          <w:spacing w:val="-2"/>
        </w:rPr>
        <w:t>предлагаемого</w:t>
      </w:r>
      <w:r>
        <w:tab/>
      </w:r>
      <w:r>
        <w:rPr>
          <w:spacing w:val="-2"/>
        </w:rPr>
        <w:t>образовательной</w:t>
      </w:r>
      <w:r>
        <w:tab/>
      </w:r>
      <w:r>
        <w:rPr>
          <w:spacing w:val="-2"/>
        </w:rPr>
        <w:t>организацией,</w:t>
      </w:r>
      <w:r>
        <w:tab/>
      </w:r>
      <w:r>
        <w:rPr>
          <w:spacing w:val="-2"/>
        </w:rPr>
        <w:t xml:space="preserve">включающей, </w:t>
      </w: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w:t>
      </w:r>
      <w:r>
        <w:rPr>
          <w:spacing w:val="-2"/>
        </w:rPr>
        <w:t>интересов</w:t>
      </w:r>
      <w:r>
        <w:tab/>
      </w:r>
      <w:r>
        <w:tab/>
      </w:r>
      <w:r>
        <w:tab/>
      </w:r>
      <w:r>
        <w:tab/>
      </w:r>
      <w:r>
        <w:tab/>
      </w:r>
      <w:r>
        <w:tab/>
      </w:r>
      <w:r>
        <w:rPr>
          <w:spacing w:val="-2"/>
        </w:rPr>
        <w:t>обучающихся</w:t>
      </w:r>
    </w:p>
    <w:p w:rsidR="004D69CC" w:rsidRDefault="00D37399">
      <w:pPr>
        <w:pStyle w:val="a3"/>
        <w:spacing w:before="1" w:line="360" w:lineRule="auto"/>
        <w:ind w:right="140" w:firstLine="0"/>
        <w:jc w:val="both"/>
      </w:pP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4D69CC" w:rsidRDefault="00D37399">
      <w:pPr>
        <w:pStyle w:val="a3"/>
        <w:tabs>
          <w:tab w:val="left" w:pos="10716"/>
        </w:tabs>
        <w:spacing w:line="360" w:lineRule="auto"/>
        <w:ind w:right="139"/>
        <w:jc w:val="both"/>
      </w:pPr>
      <w:r>
        <w:t>в виде дополнительных часов, выделяемых на спортивно-оздоровительную работу с обучающимися</w:t>
      </w:r>
      <w:r>
        <w:rPr>
          <w:spacing w:val="-1"/>
        </w:rPr>
        <w:t xml:space="preserve"> </w:t>
      </w:r>
      <w:r>
        <w:t>в</w:t>
      </w:r>
      <w:r>
        <w:rPr>
          <w:spacing w:val="-2"/>
        </w:rPr>
        <w:t xml:space="preserve"> </w:t>
      </w:r>
      <w:r>
        <w:t>рамках внеурочной деятельности и (или)</w:t>
      </w:r>
      <w:r>
        <w:rPr>
          <w:spacing w:val="-2"/>
        </w:rPr>
        <w:t xml:space="preserve"> </w:t>
      </w:r>
      <w:r>
        <w:t>за</w:t>
      </w:r>
      <w:r>
        <w:rPr>
          <w:spacing w:val="-2"/>
        </w:rPr>
        <w:t xml:space="preserve"> </w:t>
      </w:r>
      <w:r>
        <w:t>счет</w:t>
      </w:r>
      <w:r>
        <w:rPr>
          <w:spacing w:val="-1"/>
        </w:rPr>
        <w:t xml:space="preserve"> </w:t>
      </w:r>
      <w:r>
        <w:t>посещения</w:t>
      </w:r>
      <w:r>
        <w:rPr>
          <w:spacing w:val="-1"/>
        </w:rPr>
        <w:t xml:space="preserve"> </w:t>
      </w:r>
      <w:r>
        <w:t>обучающимися</w:t>
      </w:r>
      <w:r>
        <w:rPr>
          <w:spacing w:val="-1"/>
        </w:rPr>
        <w:t xml:space="preserve"> </w:t>
      </w:r>
      <w:r>
        <w:t xml:space="preserve">спортивных секций, школьных спортивных клубов, включая использование учебных модулей по видам спорта </w:t>
      </w:r>
      <w:r>
        <w:rPr>
          <w:spacing w:val="-2"/>
        </w:rPr>
        <w:t>(рекомендуемый</w:t>
      </w:r>
      <w:r>
        <w:tab/>
      </w:r>
      <w:r>
        <w:rPr>
          <w:spacing w:val="-2"/>
        </w:rPr>
        <w:t>объём</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ind w:firstLine="0"/>
      </w:pPr>
      <w:r>
        <w:t>в</w:t>
      </w:r>
      <w:r>
        <w:rPr>
          <w:spacing w:val="-2"/>
        </w:rPr>
        <w:t xml:space="preserve"> </w:t>
      </w:r>
      <w:r>
        <w:t>1</w:t>
      </w:r>
      <w:r>
        <w:rPr>
          <w:spacing w:val="-1"/>
        </w:rPr>
        <w:t xml:space="preserve"> </w:t>
      </w:r>
      <w:r>
        <w:t>классе</w:t>
      </w:r>
      <w:r>
        <w:rPr>
          <w:spacing w:val="-1"/>
        </w:rPr>
        <w:t xml:space="preserve"> </w:t>
      </w:r>
      <w:r>
        <w:t>–</w:t>
      </w:r>
      <w:r>
        <w:rPr>
          <w:spacing w:val="-1"/>
        </w:rPr>
        <w:t xml:space="preserve"> </w:t>
      </w:r>
      <w:r>
        <w:t>33</w:t>
      </w:r>
      <w:r>
        <w:rPr>
          <w:spacing w:val="1"/>
        </w:rPr>
        <w:t xml:space="preserve"> </w:t>
      </w:r>
      <w:r>
        <w:t>часа, во 2,</w:t>
      </w:r>
      <w:r>
        <w:rPr>
          <w:spacing w:val="-1"/>
        </w:rPr>
        <w:t xml:space="preserve"> </w:t>
      </w:r>
      <w:r>
        <w:t>3, 4</w:t>
      </w:r>
      <w:r>
        <w:rPr>
          <w:spacing w:val="-1"/>
        </w:rPr>
        <w:t xml:space="preserve"> </w:t>
      </w:r>
      <w:r>
        <w:t>классах</w:t>
      </w:r>
      <w:r>
        <w:rPr>
          <w:spacing w:val="2"/>
        </w:rPr>
        <w:t xml:space="preserve"> </w:t>
      </w:r>
      <w:r>
        <w:t>– по</w:t>
      </w:r>
      <w:r>
        <w:rPr>
          <w:spacing w:val="-1"/>
        </w:rPr>
        <w:t xml:space="preserve"> </w:t>
      </w:r>
      <w:r>
        <w:t xml:space="preserve">34 </w:t>
      </w:r>
      <w:r>
        <w:rPr>
          <w:spacing w:val="-2"/>
        </w:rPr>
        <w:t>часа).</w:t>
      </w:r>
    </w:p>
    <w:p w:rsidR="004D69CC" w:rsidRDefault="00D37399" w:rsidP="00661748">
      <w:pPr>
        <w:pStyle w:val="Heading4"/>
        <w:numPr>
          <w:ilvl w:val="2"/>
          <w:numId w:val="82"/>
        </w:numPr>
        <w:tabs>
          <w:tab w:val="left" w:pos="1853"/>
        </w:tabs>
        <w:spacing w:before="140"/>
      </w:pPr>
      <w:r>
        <w:t>Содержание</w:t>
      </w:r>
      <w:r>
        <w:rPr>
          <w:spacing w:val="-6"/>
        </w:rPr>
        <w:t xml:space="preserve"> </w:t>
      </w:r>
      <w:r>
        <w:t>модуля</w:t>
      </w:r>
      <w:r>
        <w:rPr>
          <w:spacing w:val="-5"/>
        </w:rPr>
        <w:t xml:space="preserve"> </w:t>
      </w:r>
      <w:r>
        <w:rPr>
          <w:spacing w:val="-2"/>
        </w:rPr>
        <w:t>«Лапта».</w:t>
      </w:r>
    </w:p>
    <w:p w:rsidR="004D69CC" w:rsidRDefault="00D37399" w:rsidP="00661748">
      <w:pPr>
        <w:pStyle w:val="a4"/>
        <w:numPr>
          <w:ilvl w:val="0"/>
          <w:numId w:val="81"/>
        </w:numPr>
        <w:tabs>
          <w:tab w:val="left" w:pos="1391"/>
        </w:tabs>
        <w:spacing w:before="136"/>
        <w:ind w:left="1391" w:hanging="258"/>
        <w:rPr>
          <w:b/>
          <w:i/>
          <w:sz w:val="24"/>
        </w:rPr>
      </w:pPr>
      <w:r>
        <w:rPr>
          <w:b/>
          <w:i/>
          <w:sz w:val="24"/>
        </w:rPr>
        <w:t>Знания</w:t>
      </w:r>
      <w:r>
        <w:rPr>
          <w:b/>
          <w:i/>
          <w:spacing w:val="-2"/>
          <w:sz w:val="24"/>
        </w:rPr>
        <w:t xml:space="preserve"> </w:t>
      </w:r>
      <w:r>
        <w:rPr>
          <w:b/>
          <w:i/>
          <w:sz w:val="24"/>
        </w:rPr>
        <w:t>о</w:t>
      </w:r>
      <w:r>
        <w:rPr>
          <w:b/>
          <w:i/>
          <w:spacing w:val="-1"/>
          <w:sz w:val="24"/>
        </w:rPr>
        <w:t xml:space="preserve"> </w:t>
      </w:r>
      <w:r>
        <w:rPr>
          <w:b/>
          <w:i/>
          <w:spacing w:val="-2"/>
          <w:sz w:val="24"/>
        </w:rPr>
        <w:t>лапте.</w:t>
      </w:r>
    </w:p>
    <w:p w:rsidR="004D69CC" w:rsidRDefault="00D37399">
      <w:pPr>
        <w:pStyle w:val="a3"/>
        <w:spacing w:before="140"/>
        <w:ind w:left="1133" w:firstLine="0"/>
      </w:pPr>
      <w:r>
        <w:t>История</w:t>
      </w:r>
      <w:r>
        <w:rPr>
          <w:spacing w:val="-17"/>
        </w:rPr>
        <w:t xml:space="preserve"> </w:t>
      </w:r>
      <w:r>
        <w:t>зарождения</w:t>
      </w:r>
      <w:r>
        <w:rPr>
          <w:spacing w:val="-15"/>
        </w:rPr>
        <w:t xml:space="preserve"> </w:t>
      </w:r>
      <w:r>
        <w:t>лапты.</w:t>
      </w:r>
      <w:r>
        <w:rPr>
          <w:spacing w:val="-15"/>
        </w:rPr>
        <w:t xml:space="preserve"> </w:t>
      </w:r>
      <w:r>
        <w:t>Современное</w:t>
      </w:r>
      <w:r>
        <w:rPr>
          <w:spacing w:val="-15"/>
        </w:rPr>
        <w:t xml:space="preserve"> </w:t>
      </w:r>
      <w:r>
        <w:t>состояние</w:t>
      </w:r>
      <w:r>
        <w:rPr>
          <w:spacing w:val="-15"/>
        </w:rPr>
        <w:t xml:space="preserve"> </w:t>
      </w:r>
      <w:r>
        <w:t>лапты</w:t>
      </w:r>
      <w:r>
        <w:rPr>
          <w:spacing w:val="-15"/>
        </w:rPr>
        <w:t xml:space="preserve"> </w:t>
      </w:r>
      <w:r>
        <w:t>в</w:t>
      </w:r>
      <w:r>
        <w:rPr>
          <w:spacing w:val="-15"/>
        </w:rPr>
        <w:t xml:space="preserve"> </w:t>
      </w:r>
      <w:r>
        <w:t>Российской</w:t>
      </w:r>
      <w:r>
        <w:rPr>
          <w:spacing w:val="-13"/>
        </w:rPr>
        <w:t xml:space="preserve"> </w:t>
      </w:r>
      <w:r>
        <w:rPr>
          <w:spacing w:val="-2"/>
        </w:rPr>
        <w:t>Федерации.</w:t>
      </w:r>
    </w:p>
    <w:p w:rsidR="004D69CC" w:rsidRDefault="00D37399">
      <w:pPr>
        <w:pStyle w:val="a3"/>
        <w:tabs>
          <w:tab w:val="left" w:pos="3239"/>
          <w:tab w:val="left" w:pos="4491"/>
          <w:tab w:val="left" w:pos="6098"/>
          <w:tab w:val="left" w:pos="7501"/>
          <w:tab w:val="left" w:pos="8190"/>
          <w:tab w:val="left" w:pos="9991"/>
        </w:tabs>
        <w:spacing w:before="137" w:line="360" w:lineRule="auto"/>
        <w:ind w:right="145"/>
      </w:pPr>
      <w:r>
        <w:rPr>
          <w:spacing w:val="-2"/>
        </w:rPr>
        <w:t>Разновидности</w:t>
      </w:r>
      <w:r>
        <w:tab/>
      </w:r>
      <w:r>
        <w:rPr>
          <w:spacing w:val="-2"/>
        </w:rPr>
        <w:t>лапты.</w:t>
      </w:r>
      <w:r>
        <w:tab/>
      </w:r>
      <w:r>
        <w:rPr>
          <w:spacing w:val="-2"/>
        </w:rPr>
        <w:t>Основные</w:t>
      </w:r>
      <w:r>
        <w:tab/>
      </w:r>
      <w:r>
        <w:rPr>
          <w:spacing w:val="-2"/>
        </w:rPr>
        <w:t>понятия</w:t>
      </w:r>
      <w:r>
        <w:tab/>
      </w:r>
      <w:r>
        <w:rPr>
          <w:spacing w:val="-10"/>
        </w:rPr>
        <w:t>о</w:t>
      </w:r>
      <w:r>
        <w:tab/>
      </w:r>
      <w:r>
        <w:rPr>
          <w:spacing w:val="-2"/>
        </w:rPr>
        <w:t>спортивных</w:t>
      </w:r>
      <w:r>
        <w:tab/>
      </w:r>
      <w:r>
        <w:rPr>
          <w:spacing w:val="-2"/>
        </w:rPr>
        <w:t xml:space="preserve">сооружениях </w:t>
      </w:r>
      <w:r>
        <w:t>и инвентаре.</w:t>
      </w:r>
    </w:p>
    <w:p w:rsidR="004D69CC" w:rsidRDefault="00D37399">
      <w:pPr>
        <w:pStyle w:val="a3"/>
        <w:ind w:left="1133" w:firstLine="0"/>
      </w:pPr>
      <w:r>
        <w:t>Правила</w:t>
      </w:r>
      <w:r>
        <w:rPr>
          <w:spacing w:val="-6"/>
        </w:rPr>
        <w:t xml:space="preserve"> </w:t>
      </w:r>
      <w:r>
        <w:t>безопасного</w:t>
      </w:r>
      <w:r>
        <w:rPr>
          <w:spacing w:val="-2"/>
        </w:rPr>
        <w:t xml:space="preserve"> </w:t>
      </w:r>
      <w:r>
        <w:t>поведения</w:t>
      </w:r>
      <w:r>
        <w:rPr>
          <w:spacing w:val="-3"/>
        </w:rPr>
        <w:t xml:space="preserve"> </w:t>
      </w:r>
      <w:r>
        <w:t>во</w:t>
      </w:r>
      <w:r>
        <w:rPr>
          <w:spacing w:val="-2"/>
        </w:rPr>
        <w:t xml:space="preserve"> </w:t>
      </w:r>
      <w:r>
        <w:t>время</w:t>
      </w:r>
      <w:r>
        <w:rPr>
          <w:spacing w:val="-3"/>
        </w:rPr>
        <w:t xml:space="preserve"> </w:t>
      </w:r>
      <w:r>
        <w:t>занятий</w:t>
      </w:r>
      <w:r>
        <w:rPr>
          <w:spacing w:val="-2"/>
        </w:rPr>
        <w:t xml:space="preserve"> лаптой.</w:t>
      </w:r>
    </w:p>
    <w:p w:rsidR="004D69CC" w:rsidRDefault="00D37399">
      <w:pPr>
        <w:pStyle w:val="a3"/>
        <w:spacing w:before="139"/>
        <w:ind w:left="1133" w:firstLine="0"/>
      </w:pPr>
      <w:r>
        <w:t>Режим</w:t>
      </w:r>
      <w:r>
        <w:rPr>
          <w:spacing w:val="-6"/>
        </w:rPr>
        <w:t xml:space="preserve"> </w:t>
      </w:r>
      <w:r>
        <w:t>дня</w:t>
      </w:r>
      <w:r>
        <w:rPr>
          <w:spacing w:val="-3"/>
        </w:rPr>
        <w:t xml:space="preserve"> </w:t>
      </w:r>
      <w:r>
        <w:t>при</w:t>
      </w:r>
      <w:r>
        <w:rPr>
          <w:spacing w:val="-3"/>
        </w:rPr>
        <w:t xml:space="preserve"> </w:t>
      </w:r>
      <w:r>
        <w:t>занятиях</w:t>
      </w:r>
      <w:r>
        <w:rPr>
          <w:spacing w:val="-2"/>
        </w:rPr>
        <w:t xml:space="preserve"> </w:t>
      </w:r>
      <w:r>
        <w:t>лаптой.</w:t>
      </w:r>
      <w:r>
        <w:rPr>
          <w:spacing w:val="-3"/>
        </w:rPr>
        <w:t xml:space="preserve"> </w:t>
      </w:r>
      <w:r>
        <w:t>Правила</w:t>
      </w:r>
      <w:r>
        <w:rPr>
          <w:spacing w:val="-3"/>
        </w:rPr>
        <w:t xml:space="preserve"> </w:t>
      </w:r>
      <w:r>
        <w:t>личной</w:t>
      </w:r>
      <w:r>
        <w:rPr>
          <w:spacing w:val="-3"/>
        </w:rPr>
        <w:t xml:space="preserve"> </w:t>
      </w:r>
      <w:r>
        <w:t>гигиены</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rPr>
          <w:spacing w:val="-2"/>
        </w:rPr>
        <w:t>лаптой.</w:t>
      </w:r>
    </w:p>
    <w:p w:rsidR="004D69CC" w:rsidRDefault="00D37399" w:rsidP="00661748">
      <w:pPr>
        <w:pStyle w:val="Heading4"/>
        <w:numPr>
          <w:ilvl w:val="0"/>
          <w:numId w:val="81"/>
        </w:numPr>
        <w:tabs>
          <w:tab w:val="left" w:pos="1391"/>
        </w:tabs>
        <w:spacing w:before="137"/>
        <w:ind w:left="1391" w:hanging="258"/>
      </w:pPr>
      <w:r>
        <w:t>Способы</w:t>
      </w:r>
      <w:r>
        <w:rPr>
          <w:spacing w:val="-5"/>
        </w:rPr>
        <w:t xml:space="preserve"> </w:t>
      </w:r>
      <w:r>
        <w:t>самостоятельной</w:t>
      </w:r>
      <w:r>
        <w:rPr>
          <w:spacing w:val="-1"/>
        </w:rPr>
        <w:t xml:space="preserve"> </w:t>
      </w:r>
      <w:r>
        <w:rPr>
          <w:spacing w:val="-2"/>
        </w:rPr>
        <w:t>деятельности.</w:t>
      </w:r>
    </w:p>
    <w:p w:rsidR="004D69CC" w:rsidRDefault="00D37399">
      <w:pPr>
        <w:pStyle w:val="a3"/>
        <w:spacing w:before="139" w:line="360" w:lineRule="auto"/>
      </w:pPr>
      <w:r>
        <w:t>Подвижные</w:t>
      </w:r>
      <w:r>
        <w:rPr>
          <w:spacing w:val="80"/>
        </w:rPr>
        <w:t xml:space="preserve"> </w:t>
      </w:r>
      <w:r>
        <w:t>игры</w:t>
      </w:r>
      <w:r>
        <w:rPr>
          <w:spacing w:val="80"/>
        </w:rPr>
        <w:t xml:space="preserve"> </w:t>
      </w:r>
      <w:r>
        <w:t>и</w:t>
      </w:r>
      <w:r>
        <w:rPr>
          <w:spacing w:val="80"/>
        </w:rPr>
        <w:t xml:space="preserve"> </w:t>
      </w:r>
      <w:r>
        <w:t>правила</w:t>
      </w:r>
      <w:r>
        <w:rPr>
          <w:spacing w:val="80"/>
        </w:rPr>
        <w:t xml:space="preserve"> </w:t>
      </w:r>
      <w:r>
        <w:t>их</w:t>
      </w:r>
      <w:r>
        <w:rPr>
          <w:spacing w:val="80"/>
        </w:rPr>
        <w:t xml:space="preserve"> </w:t>
      </w:r>
      <w:r>
        <w:t>проведения.</w:t>
      </w:r>
      <w:r>
        <w:rPr>
          <w:spacing w:val="80"/>
        </w:rPr>
        <w:t xml:space="preserve"> </w:t>
      </w:r>
      <w:r>
        <w:t>Организация</w:t>
      </w:r>
      <w:r>
        <w:rPr>
          <w:spacing w:val="80"/>
        </w:rPr>
        <w:t xml:space="preserve"> </w:t>
      </w:r>
      <w:r>
        <w:t>и</w:t>
      </w:r>
      <w:r>
        <w:rPr>
          <w:spacing w:val="80"/>
        </w:rPr>
        <w:t xml:space="preserve"> </w:t>
      </w:r>
      <w:r>
        <w:t>проведение</w:t>
      </w:r>
      <w:r>
        <w:rPr>
          <w:spacing w:val="80"/>
        </w:rPr>
        <w:t xml:space="preserve"> </w:t>
      </w:r>
      <w:r>
        <w:t>игр</w:t>
      </w:r>
      <w:r>
        <w:rPr>
          <w:spacing w:val="80"/>
        </w:rPr>
        <w:t xml:space="preserve"> </w:t>
      </w:r>
      <w:r>
        <w:t>специальной</w:t>
      </w:r>
      <w:r>
        <w:rPr>
          <w:spacing w:val="80"/>
          <w:w w:val="150"/>
        </w:rPr>
        <w:t xml:space="preserve"> </w:t>
      </w:r>
      <w:r>
        <w:t>направленности с элементами лапты.</w:t>
      </w:r>
    </w:p>
    <w:p w:rsidR="004D69CC" w:rsidRDefault="00D37399">
      <w:pPr>
        <w:pStyle w:val="a3"/>
        <w:spacing w:line="274" w:lineRule="exact"/>
        <w:ind w:left="1133" w:firstLine="0"/>
      </w:pPr>
      <w:r>
        <w:t>Самоконтроль</w:t>
      </w:r>
      <w:r>
        <w:rPr>
          <w:spacing w:val="-8"/>
        </w:rPr>
        <w:t xml:space="preserve"> </w:t>
      </w:r>
      <w:r>
        <w:t>и</w:t>
      </w:r>
      <w:r>
        <w:rPr>
          <w:spacing w:val="-4"/>
        </w:rPr>
        <w:t xml:space="preserve"> </w:t>
      </w:r>
      <w:r>
        <w:t>его</w:t>
      </w:r>
      <w:r>
        <w:rPr>
          <w:spacing w:val="-3"/>
        </w:rPr>
        <w:t xml:space="preserve"> </w:t>
      </w:r>
      <w:r>
        <w:t>роль</w:t>
      </w:r>
      <w:r>
        <w:rPr>
          <w:spacing w:val="-4"/>
        </w:rPr>
        <w:t xml:space="preserve"> </w:t>
      </w:r>
      <w:r>
        <w:t>в</w:t>
      </w:r>
      <w:r>
        <w:rPr>
          <w:spacing w:val="-3"/>
        </w:rPr>
        <w:t xml:space="preserve"> </w:t>
      </w:r>
      <w:r>
        <w:t>учебной</w:t>
      </w:r>
      <w:r>
        <w:rPr>
          <w:spacing w:val="-4"/>
        </w:rPr>
        <w:t xml:space="preserve"> </w:t>
      </w:r>
      <w:r>
        <w:t>и</w:t>
      </w:r>
      <w:r>
        <w:rPr>
          <w:spacing w:val="-3"/>
        </w:rPr>
        <w:t xml:space="preserve"> </w:t>
      </w:r>
      <w:r>
        <w:t>соревновательной</w:t>
      </w:r>
      <w:r>
        <w:rPr>
          <w:spacing w:val="-4"/>
        </w:rPr>
        <w:t xml:space="preserve"> </w:t>
      </w:r>
      <w:r>
        <w:t>деятельности.</w:t>
      </w:r>
      <w:r>
        <w:rPr>
          <w:spacing w:val="-4"/>
        </w:rPr>
        <w:t xml:space="preserve"> </w:t>
      </w:r>
      <w:r>
        <w:t>Дневник</w:t>
      </w:r>
      <w:r>
        <w:rPr>
          <w:spacing w:val="-3"/>
        </w:rPr>
        <w:t xml:space="preserve"> </w:t>
      </w:r>
      <w:r>
        <w:rPr>
          <w:spacing w:val="-2"/>
        </w:rPr>
        <w:t>самонаблюдения.</w:t>
      </w:r>
    </w:p>
    <w:p w:rsidR="004D69CC" w:rsidRDefault="00D37399">
      <w:pPr>
        <w:pStyle w:val="a3"/>
        <w:tabs>
          <w:tab w:val="left" w:pos="2544"/>
          <w:tab w:val="left" w:pos="4405"/>
          <w:tab w:val="left" w:pos="6384"/>
          <w:tab w:val="left" w:pos="7994"/>
          <w:tab w:val="left" w:pos="8771"/>
          <w:tab w:val="left" w:pos="9918"/>
        </w:tabs>
        <w:spacing w:before="139" w:line="360" w:lineRule="auto"/>
        <w:ind w:right="140"/>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лапте в качестве зрителя, болельщика.</w:t>
      </w:r>
    </w:p>
    <w:p w:rsidR="004D69CC" w:rsidRDefault="00D37399">
      <w:pPr>
        <w:pStyle w:val="a3"/>
        <w:tabs>
          <w:tab w:val="left" w:pos="2614"/>
          <w:tab w:val="left" w:pos="3446"/>
          <w:tab w:val="left" w:pos="5396"/>
          <w:tab w:val="left" w:pos="7302"/>
          <w:tab w:val="left" w:pos="9996"/>
        </w:tabs>
        <w:spacing w:line="360" w:lineRule="auto"/>
        <w:ind w:right="143"/>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2"/>
        </w:rPr>
        <w:t xml:space="preserve">специальных </w:t>
      </w:r>
      <w:r>
        <w:t>и имитационных упражнений для занятий лаптой.</w:t>
      </w:r>
    </w:p>
    <w:p w:rsidR="004D69CC" w:rsidRDefault="00D37399">
      <w:pPr>
        <w:pStyle w:val="a3"/>
        <w:ind w:left="1133" w:firstLine="0"/>
      </w:pPr>
      <w:r>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игроков</w:t>
      </w:r>
      <w:r>
        <w:rPr>
          <w:spacing w:val="-5"/>
        </w:rPr>
        <w:t xml:space="preserve"> </w:t>
      </w:r>
      <w:r>
        <w:t>в</w:t>
      </w:r>
      <w:r>
        <w:rPr>
          <w:spacing w:val="-5"/>
        </w:rPr>
        <w:t xml:space="preserve"> </w:t>
      </w:r>
      <w:r>
        <w:rPr>
          <w:spacing w:val="-2"/>
        </w:rPr>
        <w:t>лапту.</w:t>
      </w:r>
    </w:p>
    <w:p w:rsidR="004D69CC" w:rsidRDefault="00D37399" w:rsidP="00661748">
      <w:pPr>
        <w:pStyle w:val="Heading4"/>
        <w:numPr>
          <w:ilvl w:val="0"/>
          <w:numId w:val="81"/>
        </w:numPr>
        <w:tabs>
          <w:tab w:val="left" w:pos="1391"/>
        </w:tabs>
        <w:spacing w:before="137"/>
        <w:ind w:left="1391" w:hanging="258"/>
      </w:pPr>
      <w:r>
        <w:t>Физическое</w:t>
      </w:r>
      <w:r>
        <w:rPr>
          <w:spacing w:val="-7"/>
        </w:rPr>
        <w:t xml:space="preserve"> </w:t>
      </w:r>
      <w:r>
        <w:rPr>
          <w:spacing w:val="-2"/>
        </w:rPr>
        <w:t>совершенствование.</w:t>
      </w:r>
    </w:p>
    <w:p w:rsidR="004D69CC" w:rsidRDefault="00D37399">
      <w:pPr>
        <w:pStyle w:val="a3"/>
        <w:spacing w:before="139" w:line="360" w:lineRule="auto"/>
      </w:pPr>
      <w:r>
        <w:t>Комплексы</w:t>
      </w:r>
      <w:r>
        <w:rPr>
          <w:spacing w:val="80"/>
          <w:w w:val="150"/>
        </w:rPr>
        <w:t xml:space="preserve"> </w:t>
      </w:r>
      <w:r>
        <w:t>общеразвивающих</w:t>
      </w:r>
      <w:r>
        <w:rPr>
          <w:spacing w:val="80"/>
          <w:w w:val="150"/>
        </w:rPr>
        <w:t xml:space="preserve"> </w:t>
      </w:r>
      <w:r>
        <w:t>упражнений</w:t>
      </w:r>
      <w:r>
        <w:rPr>
          <w:spacing w:val="80"/>
          <w:w w:val="150"/>
        </w:rPr>
        <w:t xml:space="preserve"> </w:t>
      </w:r>
      <w:r>
        <w:t>без</w:t>
      </w:r>
      <w:r>
        <w:rPr>
          <w:spacing w:val="80"/>
          <w:w w:val="150"/>
        </w:rPr>
        <w:t xml:space="preserve"> </w:t>
      </w:r>
      <w:r>
        <w:t>предметов</w:t>
      </w:r>
      <w:r>
        <w:rPr>
          <w:spacing w:val="80"/>
          <w:w w:val="150"/>
        </w:rPr>
        <w:t xml:space="preserve"> </w:t>
      </w:r>
      <w:r>
        <w:t>и</w:t>
      </w:r>
      <w:r>
        <w:rPr>
          <w:spacing w:val="80"/>
          <w:w w:val="150"/>
        </w:rPr>
        <w:t xml:space="preserve"> </w:t>
      </w:r>
      <w:r>
        <w:t>с</w:t>
      </w:r>
      <w:r>
        <w:rPr>
          <w:spacing w:val="80"/>
          <w:w w:val="150"/>
        </w:rPr>
        <w:t xml:space="preserve"> </w:t>
      </w:r>
      <w:r>
        <w:t>предметами</w:t>
      </w:r>
      <w:r>
        <w:rPr>
          <w:spacing w:val="80"/>
          <w:w w:val="150"/>
        </w:rPr>
        <w:t xml:space="preserve"> </w:t>
      </w:r>
      <w:r>
        <w:t>для</w:t>
      </w:r>
      <w:r>
        <w:rPr>
          <w:spacing w:val="80"/>
          <w:w w:val="150"/>
        </w:rPr>
        <w:t xml:space="preserve"> </w:t>
      </w:r>
      <w:r>
        <w:t>развития физических качеств (быстроты, силы, скоростно-силовых качеств, ловкости, выносливости, гибкости).</w:t>
      </w:r>
    </w:p>
    <w:p w:rsidR="004D69CC" w:rsidRDefault="00D37399">
      <w:pPr>
        <w:pStyle w:val="a3"/>
        <w:tabs>
          <w:tab w:val="left" w:pos="2884"/>
          <w:tab w:val="left" w:pos="3926"/>
          <w:tab w:val="left" w:pos="4564"/>
          <w:tab w:val="left" w:pos="6305"/>
          <w:tab w:val="left" w:pos="7531"/>
          <w:tab w:val="left" w:pos="8991"/>
          <w:tab w:val="left" w:pos="10181"/>
        </w:tabs>
        <w:spacing w:before="1" w:line="360" w:lineRule="auto"/>
        <w:ind w:right="141"/>
      </w:pPr>
      <w:r>
        <w:rPr>
          <w:spacing w:val="-2"/>
        </w:rPr>
        <w:t>Подвижные</w:t>
      </w:r>
      <w:r>
        <w:tab/>
      </w:r>
      <w:r>
        <w:rPr>
          <w:spacing w:val="-4"/>
        </w:rPr>
        <w:t>игры</w:t>
      </w:r>
      <w:r>
        <w:tab/>
      </w:r>
      <w:r>
        <w:rPr>
          <w:spacing w:val="-10"/>
        </w:rPr>
        <w:t>с</w:t>
      </w:r>
      <w:r>
        <w:tab/>
      </w:r>
      <w:r>
        <w:rPr>
          <w:spacing w:val="-2"/>
        </w:rPr>
        <w:t>элементами</w:t>
      </w:r>
      <w:r>
        <w:tab/>
      </w:r>
      <w:r>
        <w:rPr>
          <w:spacing w:val="-2"/>
        </w:rPr>
        <w:t>лапты:</w:t>
      </w:r>
      <w:r>
        <w:tab/>
      </w:r>
      <w:r>
        <w:rPr>
          <w:spacing w:val="-2"/>
        </w:rPr>
        <w:t>«Поймай</w:t>
      </w:r>
      <w:r>
        <w:tab/>
      </w:r>
      <w:r>
        <w:rPr>
          <w:spacing w:val="-2"/>
        </w:rPr>
        <w:t>лису»,</w:t>
      </w:r>
      <w:r>
        <w:tab/>
      </w:r>
      <w:r>
        <w:rPr>
          <w:spacing w:val="-2"/>
        </w:rPr>
        <w:t xml:space="preserve">«Баскетбол </w:t>
      </w:r>
      <w:r>
        <w:t>с теннисным мячом», «Перестрелки» и другие.</w:t>
      </w:r>
    </w:p>
    <w:p w:rsidR="004D69CC" w:rsidRDefault="00D37399">
      <w:pPr>
        <w:pStyle w:val="a3"/>
        <w:ind w:left="1133" w:firstLine="0"/>
      </w:pPr>
      <w:r>
        <w:t>Специально-подготовительные</w:t>
      </w:r>
      <w:r>
        <w:rPr>
          <w:spacing w:val="-7"/>
        </w:rPr>
        <w:t xml:space="preserve"> </w:t>
      </w:r>
      <w:r>
        <w:t>упражнения</w:t>
      </w:r>
      <w:r>
        <w:rPr>
          <w:spacing w:val="-5"/>
        </w:rPr>
        <w:t xml:space="preserve"> </w:t>
      </w:r>
      <w:r>
        <w:t>для</w:t>
      </w:r>
      <w:r>
        <w:rPr>
          <w:spacing w:val="-9"/>
        </w:rPr>
        <w:t xml:space="preserve"> </w:t>
      </w:r>
      <w:r>
        <w:t>начального</w:t>
      </w:r>
      <w:r>
        <w:rPr>
          <w:spacing w:val="-10"/>
        </w:rPr>
        <w:t xml:space="preserve"> </w:t>
      </w:r>
      <w:r>
        <w:t>обучения</w:t>
      </w:r>
      <w:r>
        <w:rPr>
          <w:spacing w:val="-11"/>
        </w:rPr>
        <w:t xml:space="preserve"> </w:t>
      </w:r>
      <w:r>
        <w:t>технике</w:t>
      </w:r>
      <w:r>
        <w:rPr>
          <w:spacing w:val="-6"/>
        </w:rPr>
        <w:t xml:space="preserve"> </w:t>
      </w:r>
      <w:r>
        <w:t>игры</w:t>
      </w:r>
      <w:r>
        <w:rPr>
          <w:spacing w:val="-7"/>
        </w:rPr>
        <w:t xml:space="preserve"> </w:t>
      </w:r>
      <w:r>
        <w:t>в</w:t>
      </w:r>
      <w:r>
        <w:rPr>
          <w:spacing w:val="-7"/>
        </w:rPr>
        <w:t xml:space="preserve"> </w:t>
      </w:r>
      <w:r>
        <w:rPr>
          <w:spacing w:val="-2"/>
        </w:rPr>
        <w:t>лапту.</w:t>
      </w:r>
    </w:p>
    <w:p w:rsidR="004D69CC" w:rsidRDefault="00D37399">
      <w:pPr>
        <w:pStyle w:val="a3"/>
        <w:tabs>
          <w:tab w:val="left" w:pos="2465"/>
          <w:tab w:val="left" w:pos="3391"/>
          <w:tab w:val="left" w:pos="3921"/>
          <w:tab w:val="left" w:pos="4974"/>
          <w:tab w:val="left" w:pos="6101"/>
          <w:tab w:val="left" w:pos="7979"/>
          <w:tab w:val="left" w:pos="8905"/>
          <w:tab w:val="left" w:pos="9441"/>
          <w:tab w:val="left" w:pos="10497"/>
        </w:tabs>
        <w:spacing w:before="137" w:line="360" w:lineRule="auto"/>
        <w:ind w:right="139"/>
      </w:pPr>
      <w:r>
        <w:rPr>
          <w:spacing w:val="-2"/>
        </w:rPr>
        <w:t>Учебные</w:t>
      </w:r>
      <w:r>
        <w:tab/>
      </w:r>
      <w:r>
        <w:rPr>
          <w:spacing w:val="-4"/>
        </w:rPr>
        <w:t>игры</w:t>
      </w:r>
      <w:r>
        <w:tab/>
      </w:r>
      <w:r>
        <w:rPr>
          <w:spacing w:val="-10"/>
        </w:rPr>
        <w:t>в</w:t>
      </w:r>
      <w:r>
        <w:tab/>
      </w:r>
      <w:r>
        <w:rPr>
          <w:spacing w:val="-2"/>
        </w:rPr>
        <w:t>лапту.</w:t>
      </w:r>
      <w:r>
        <w:tab/>
      </w:r>
      <w:r>
        <w:rPr>
          <w:spacing w:val="-2"/>
        </w:rPr>
        <w:t>Малые</w:t>
      </w:r>
      <w:r>
        <w:tab/>
      </w:r>
      <w:r>
        <w:rPr>
          <w:spacing w:val="-2"/>
        </w:rPr>
        <w:t>(упрощенные)</w:t>
      </w:r>
      <w:r>
        <w:tab/>
      </w:r>
      <w:r>
        <w:rPr>
          <w:spacing w:val="-4"/>
        </w:rPr>
        <w:t>игры</w:t>
      </w:r>
      <w:r>
        <w:tab/>
      </w:r>
      <w:r>
        <w:rPr>
          <w:spacing w:val="-10"/>
        </w:rPr>
        <w:t>в</w:t>
      </w:r>
      <w:r>
        <w:tab/>
      </w:r>
      <w:r>
        <w:rPr>
          <w:spacing w:val="-2"/>
        </w:rPr>
        <w:t>лапту.</w:t>
      </w:r>
      <w:r>
        <w:tab/>
      </w:r>
      <w:r>
        <w:rPr>
          <w:spacing w:val="-2"/>
        </w:rPr>
        <w:t xml:space="preserve">Участие </w:t>
      </w:r>
      <w:r>
        <w:t>в соревновательной деятельности.</w:t>
      </w:r>
    </w:p>
    <w:p w:rsidR="004D69CC" w:rsidRDefault="00D37399" w:rsidP="00661748">
      <w:pPr>
        <w:pStyle w:val="a4"/>
        <w:numPr>
          <w:ilvl w:val="2"/>
          <w:numId w:val="82"/>
        </w:numPr>
        <w:tabs>
          <w:tab w:val="left" w:pos="1853"/>
        </w:tabs>
        <w:spacing w:line="360" w:lineRule="auto"/>
        <w:ind w:left="425" w:right="143" w:firstLine="708"/>
        <w:rPr>
          <w:sz w:val="24"/>
        </w:rPr>
      </w:pPr>
      <w:r>
        <w:rPr>
          <w:sz w:val="24"/>
        </w:rPr>
        <w:t>Содержание</w:t>
      </w:r>
      <w:r>
        <w:rPr>
          <w:spacing w:val="80"/>
          <w:sz w:val="24"/>
        </w:rPr>
        <w:t xml:space="preserve"> </w:t>
      </w:r>
      <w:r>
        <w:rPr>
          <w:sz w:val="24"/>
        </w:rPr>
        <w:t>модуля</w:t>
      </w:r>
      <w:r>
        <w:rPr>
          <w:spacing w:val="80"/>
          <w:sz w:val="24"/>
        </w:rPr>
        <w:t xml:space="preserve"> </w:t>
      </w:r>
      <w:r>
        <w:rPr>
          <w:sz w:val="24"/>
        </w:rPr>
        <w:t>«Лапта»</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достижение</w:t>
      </w:r>
      <w:r>
        <w:rPr>
          <w:spacing w:val="80"/>
          <w:sz w:val="24"/>
        </w:rPr>
        <w:t xml:space="preserve"> </w:t>
      </w:r>
      <w:r>
        <w:rPr>
          <w:sz w:val="24"/>
        </w:rPr>
        <w:t>обучающимися</w:t>
      </w:r>
      <w:r>
        <w:rPr>
          <w:spacing w:val="80"/>
          <w:sz w:val="24"/>
        </w:rPr>
        <w:t xml:space="preserve"> </w:t>
      </w:r>
      <w:r>
        <w:rPr>
          <w:sz w:val="24"/>
        </w:rPr>
        <w:t>личностных, метапредметных и предметных результатов обучения.</w:t>
      </w:r>
    </w:p>
    <w:p w:rsidR="004D69CC" w:rsidRDefault="00D37399" w:rsidP="00661748">
      <w:pPr>
        <w:pStyle w:val="Heading4"/>
        <w:numPr>
          <w:ilvl w:val="3"/>
          <w:numId w:val="82"/>
        </w:numPr>
        <w:tabs>
          <w:tab w:val="left" w:pos="2032"/>
        </w:tabs>
        <w:spacing w:line="362" w:lineRule="auto"/>
        <w:ind w:right="145" w:firstLine="708"/>
      </w:pPr>
      <w:r>
        <w:t>В результате изучения модуля «Лапта» на уровне начального общего образования у</w:t>
      </w:r>
      <w:r>
        <w:rPr>
          <w:spacing w:val="80"/>
        </w:rPr>
        <w:t xml:space="preserve"> </w:t>
      </w:r>
      <w:r>
        <w:t>обучающихся будут сформированы следующие личностные результаты:</w:t>
      </w:r>
    </w:p>
    <w:p w:rsidR="004D69CC" w:rsidRDefault="00D37399">
      <w:pPr>
        <w:pStyle w:val="a3"/>
        <w:spacing w:line="360" w:lineRule="auto"/>
      </w:pPr>
      <w:r>
        <w:t>проявление чувства гордости за свою Родину, российский народ и историю России</w:t>
      </w:r>
      <w:r>
        <w:rPr>
          <w:spacing w:val="30"/>
        </w:rPr>
        <w:t xml:space="preserve"> </w:t>
      </w:r>
      <w:r>
        <w:t>через знание</w:t>
      </w:r>
      <w:r>
        <w:rPr>
          <w:spacing w:val="40"/>
        </w:rPr>
        <w:t xml:space="preserve"> </w:t>
      </w:r>
      <w:r>
        <w:t>истории и современного состояния развития лапты;</w:t>
      </w:r>
    </w:p>
    <w:p w:rsidR="004D69CC" w:rsidRDefault="00D37399">
      <w:pPr>
        <w:pStyle w:val="a3"/>
        <w:ind w:left="1133" w:firstLine="0"/>
      </w:pPr>
      <w:r>
        <w:t>проявление</w:t>
      </w:r>
      <w:r>
        <w:rPr>
          <w:spacing w:val="-6"/>
        </w:rPr>
        <w:t xml:space="preserve"> </w:t>
      </w:r>
      <w:r>
        <w:t>уважительного</w:t>
      </w:r>
      <w:r>
        <w:rPr>
          <w:spacing w:val="-5"/>
        </w:rPr>
        <w:t xml:space="preserve"> </w:t>
      </w:r>
      <w:r>
        <w:t>отношения</w:t>
      </w:r>
      <w:r>
        <w:rPr>
          <w:spacing w:val="-7"/>
        </w:rPr>
        <w:t xml:space="preserve"> </w:t>
      </w:r>
      <w:r>
        <w:t>к</w:t>
      </w:r>
      <w:r>
        <w:rPr>
          <w:spacing w:val="-5"/>
        </w:rPr>
        <w:t xml:space="preserve"> </w:t>
      </w:r>
      <w:r>
        <w:t>сверстникам,</w:t>
      </w:r>
      <w:r>
        <w:rPr>
          <w:spacing w:val="-5"/>
        </w:rPr>
        <w:t xml:space="preserve"> </w:t>
      </w:r>
      <w:r>
        <w:t>культуры</w:t>
      </w:r>
      <w:r>
        <w:rPr>
          <w:spacing w:val="-4"/>
        </w:rPr>
        <w:t xml:space="preserve"> </w:t>
      </w:r>
      <w:r>
        <w:rPr>
          <w:spacing w:val="-2"/>
        </w:rPr>
        <w:t>общения</w:t>
      </w:r>
    </w:p>
    <w:p w:rsidR="004D69CC" w:rsidRDefault="00D37399">
      <w:pPr>
        <w:pStyle w:val="a3"/>
        <w:spacing w:before="134" w:line="360" w:lineRule="auto"/>
      </w:pPr>
      <w:r>
        <w:t>и</w:t>
      </w:r>
      <w:r>
        <w:rPr>
          <w:spacing w:val="80"/>
        </w:rPr>
        <w:t xml:space="preserve"> </w:t>
      </w:r>
      <w:r>
        <w:t>взаимодействия,</w:t>
      </w:r>
      <w:r>
        <w:rPr>
          <w:spacing w:val="80"/>
        </w:rPr>
        <w:t xml:space="preserve"> </w:t>
      </w:r>
      <w:r>
        <w:t>нравственного</w:t>
      </w:r>
      <w:r>
        <w:rPr>
          <w:spacing w:val="80"/>
        </w:rPr>
        <w:t xml:space="preserve"> </w:t>
      </w:r>
      <w:r>
        <w:t>поведения,</w:t>
      </w:r>
      <w:r>
        <w:rPr>
          <w:spacing w:val="80"/>
        </w:rPr>
        <w:t xml:space="preserve"> </w:t>
      </w:r>
      <w:r>
        <w:t>проявление</w:t>
      </w:r>
      <w:r>
        <w:rPr>
          <w:spacing w:val="80"/>
        </w:rPr>
        <w:t xml:space="preserve"> </w:t>
      </w:r>
      <w:r>
        <w:t>положительных</w:t>
      </w:r>
      <w:r>
        <w:rPr>
          <w:spacing w:val="80"/>
        </w:rPr>
        <w:t xml:space="preserve"> </w:t>
      </w:r>
      <w:r>
        <w:t>качеств</w:t>
      </w:r>
      <w:r>
        <w:rPr>
          <w:spacing w:val="80"/>
        </w:rPr>
        <w:t xml:space="preserve"> </w:t>
      </w:r>
      <w:r>
        <w:t>личности, осознанного</w:t>
      </w:r>
      <w:r>
        <w:rPr>
          <w:spacing w:val="75"/>
        </w:rPr>
        <w:t xml:space="preserve"> </w:t>
      </w:r>
      <w:r>
        <w:t>и</w:t>
      </w:r>
      <w:r>
        <w:rPr>
          <w:spacing w:val="50"/>
          <w:w w:val="150"/>
        </w:rPr>
        <w:t xml:space="preserve"> </w:t>
      </w:r>
      <w:r>
        <w:t>ответственного</w:t>
      </w:r>
      <w:r>
        <w:rPr>
          <w:spacing w:val="79"/>
        </w:rPr>
        <w:t xml:space="preserve"> </w:t>
      </w:r>
      <w:r>
        <w:t>отношения</w:t>
      </w:r>
      <w:r>
        <w:rPr>
          <w:spacing w:val="79"/>
        </w:rPr>
        <w:t xml:space="preserve"> </w:t>
      </w:r>
      <w:r>
        <w:t>к</w:t>
      </w:r>
      <w:r>
        <w:rPr>
          <w:spacing w:val="77"/>
        </w:rPr>
        <w:t xml:space="preserve"> </w:t>
      </w:r>
      <w:r>
        <w:t>собственным</w:t>
      </w:r>
      <w:r>
        <w:rPr>
          <w:spacing w:val="77"/>
        </w:rPr>
        <w:t xml:space="preserve"> </w:t>
      </w:r>
      <w:r>
        <w:t>поступкам,</w:t>
      </w:r>
      <w:r>
        <w:rPr>
          <w:spacing w:val="79"/>
        </w:rPr>
        <w:t xml:space="preserve"> </w:t>
      </w:r>
      <w:r>
        <w:t>решение</w:t>
      </w:r>
      <w:r>
        <w:rPr>
          <w:spacing w:val="78"/>
        </w:rPr>
        <w:t xml:space="preserve"> </w:t>
      </w:r>
      <w:r>
        <w:t>проблем</w:t>
      </w:r>
      <w:r>
        <w:rPr>
          <w:spacing w:val="78"/>
        </w:rPr>
        <w:t xml:space="preserve"> </w:t>
      </w:r>
      <w:r>
        <w:t>в</w:t>
      </w:r>
      <w:r>
        <w:rPr>
          <w:spacing w:val="78"/>
        </w:rPr>
        <w:t xml:space="preserve"> </w:t>
      </w:r>
      <w:r>
        <w:rPr>
          <w:spacing w:val="-2"/>
        </w:rPr>
        <w:t>процессе</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ind w:firstLine="0"/>
        <w:jc w:val="both"/>
      </w:pPr>
      <w:r>
        <w:t>занятий</w:t>
      </w:r>
      <w:r>
        <w:rPr>
          <w:spacing w:val="-4"/>
        </w:rPr>
        <w:t xml:space="preserve"> </w:t>
      </w:r>
      <w:r>
        <w:rPr>
          <w:spacing w:val="-2"/>
        </w:rPr>
        <w:t>лаптой;</w:t>
      </w:r>
    </w:p>
    <w:p w:rsidR="004D69CC" w:rsidRDefault="00D37399">
      <w:pPr>
        <w:pStyle w:val="a3"/>
        <w:tabs>
          <w:tab w:val="left" w:pos="2390"/>
          <w:tab w:val="left" w:pos="3405"/>
          <w:tab w:val="left" w:pos="5208"/>
          <w:tab w:val="left" w:pos="8022"/>
          <w:tab w:val="left" w:pos="9968"/>
        </w:tabs>
        <w:spacing w:before="140" w:line="360" w:lineRule="auto"/>
        <w:ind w:right="143"/>
        <w:jc w:val="both"/>
      </w:pPr>
      <w:r>
        <w:t xml:space="preserve">понимание ценности здорового и безопасного образа жизни, усвоение правил безопасного </w:t>
      </w:r>
      <w:r>
        <w:rPr>
          <w:spacing w:val="-2"/>
        </w:rPr>
        <w:t>поведения</w:t>
      </w:r>
      <w:r>
        <w:tab/>
      </w:r>
      <w:r>
        <w:rPr>
          <w:spacing w:val="-10"/>
        </w:rPr>
        <w:t>в</w:t>
      </w:r>
      <w:r>
        <w:tab/>
      </w:r>
      <w:r>
        <w:rPr>
          <w:spacing w:val="-2"/>
        </w:rPr>
        <w:t>учебной,</w:t>
      </w:r>
      <w:r>
        <w:tab/>
      </w:r>
      <w:r>
        <w:rPr>
          <w:spacing w:val="-2"/>
        </w:rPr>
        <w:t>соревновательной,</w:t>
      </w:r>
      <w:r>
        <w:tab/>
      </w:r>
      <w:r>
        <w:rPr>
          <w:spacing w:val="-2"/>
        </w:rPr>
        <w:t>досуговой</w:t>
      </w:r>
      <w:r>
        <w:tab/>
      </w:r>
      <w:r>
        <w:rPr>
          <w:spacing w:val="-2"/>
        </w:rPr>
        <w:t xml:space="preserve">деятельности </w:t>
      </w:r>
      <w:r>
        <w:t>и чрезвычайных ситуациях при занятии лаптой.</w:t>
      </w:r>
    </w:p>
    <w:p w:rsidR="004D69CC" w:rsidRDefault="00D37399" w:rsidP="00661748">
      <w:pPr>
        <w:pStyle w:val="Heading4"/>
        <w:numPr>
          <w:ilvl w:val="3"/>
          <w:numId w:val="82"/>
        </w:numPr>
        <w:tabs>
          <w:tab w:val="left" w:pos="2032"/>
        </w:tabs>
        <w:spacing w:line="360" w:lineRule="auto"/>
        <w:ind w:right="145" w:firstLine="708"/>
      </w:pPr>
      <w: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4D69CC" w:rsidRDefault="00D37399">
      <w:pPr>
        <w:pStyle w:val="a3"/>
        <w:ind w:left="1133" w:firstLine="0"/>
        <w:jc w:val="both"/>
      </w:pPr>
      <w:r>
        <w:t>умение</w:t>
      </w:r>
      <w:r>
        <w:rPr>
          <w:spacing w:val="-7"/>
        </w:rPr>
        <w:t xml:space="preserve"> </w:t>
      </w:r>
      <w:r>
        <w:t>самостоятельно</w:t>
      </w:r>
      <w:r>
        <w:rPr>
          <w:spacing w:val="-6"/>
        </w:rPr>
        <w:t xml:space="preserve"> </w:t>
      </w:r>
      <w:r>
        <w:t>определять</w:t>
      </w:r>
      <w:r>
        <w:rPr>
          <w:spacing w:val="-3"/>
        </w:rPr>
        <w:t xml:space="preserve"> </w:t>
      </w:r>
      <w:r>
        <w:t>цели</w:t>
      </w:r>
      <w:r>
        <w:rPr>
          <w:spacing w:val="-2"/>
        </w:rPr>
        <w:t xml:space="preserve"> </w:t>
      </w:r>
      <w:r>
        <w:t>своего</w:t>
      </w:r>
      <w:r>
        <w:rPr>
          <w:spacing w:val="-3"/>
        </w:rPr>
        <w:t xml:space="preserve"> </w:t>
      </w:r>
      <w:r>
        <w:t>обучения</w:t>
      </w:r>
      <w:r>
        <w:rPr>
          <w:spacing w:val="-3"/>
        </w:rPr>
        <w:t xml:space="preserve"> </w:t>
      </w:r>
      <w:r>
        <w:t xml:space="preserve">средствами </w:t>
      </w:r>
      <w:r>
        <w:rPr>
          <w:spacing w:val="-2"/>
        </w:rPr>
        <w:t>лапты</w:t>
      </w:r>
    </w:p>
    <w:p w:rsidR="004D69CC" w:rsidRDefault="00D37399">
      <w:pPr>
        <w:pStyle w:val="a3"/>
        <w:spacing w:before="138" w:line="360" w:lineRule="auto"/>
        <w:ind w:right="145"/>
        <w:jc w:val="both"/>
      </w:pPr>
      <w:r>
        <w:t>и составлять планы в рамках физкультурно-спортивной деятельности, выбирать успешную стратегию и тактику в различных ситуациях;</w:t>
      </w:r>
    </w:p>
    <w:p w:rsidR="004D69CC" w:rsidRDefault="00D37399">
      <w:pPr>
        <w:pStyle w:val="a3"/>
        <w:spacing w:line="360" w:lineRule="auto"/>
        <w:ind w:right="138"/>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D69CC" w:rsidRDefault="00D37399">
      <w:pPr>
        <w:pStyle w:val="a3"/>
        <w:tabs>
          <w:tab w:val="left" w:pos="2801"/>
          <w:tab w:val="left" w:pos="4513"/>
          <w:tab w:val="left" w:pos="6732"/>
          <w:tab w:val="left" w:pos="8740"/>
          <w:tab w:val="left" w:pos="10433"/>
        </w:tabs>
        <w:spacing w:line="360" w:lineRule="auto"/>
        <w:ind w:right="143"/>
        <w:jc w:val="both"/>
      </w:pPr>
      <w:r>
        <w:rPr>
          <w:spacing w:val="-2"/>
        </w:rPr>
        <w:t>владение</w:t>
      </w:r>
      <w:r>
        <w:tab/>
      </w:r>
      <w:r>
        <w:rPr>
          <w:spacing w:val="-2"/>
        </w:rPr>
        <w:t>основами</w:t>
      </w:r>
      <w:r>
        <w:tab/>
      </w:r>
      <w:r>
        <w:rPr>
          <w:spacing w:val="-2"/>
        </w:rPr>
        <w:t>самоконтроля,</w:t>
      </w:r>
      <w:r>
        <w:tab/>
      </w:r>
      <w:r>
        <w:rPr>
          <w:spacing w:val="-2"/>
        </w:rPr>
        <w:t>самооценки,</w:t>
      </w:r>
      <w:r>
        <w:tab/>
      </w:r>
      <w:r>
        <w:rPr>
          <w:spacing w:val="-2"/>
        </w:rPr>
        <w:t>принятия</w:t>
      </w:r>
      <w:r>
        <w:tab/>
      </w:r>
      <w:r>
        <w:rPr>
          <w:spacing w:val="-2"/>
        </w:rPr>
        <w:t xml:space="preserve">решений </w:t>
      </w:r>
      <w:r>
        <w:t>и осуществления осознанного выбора в учебной и познавательной деятельности;</w:t>
      </w:r>
    </w:p>
    <w:p w:rsidR="004D69CC" w:rsidRDefault="00D37399">
      <w:pPr>
        <w:pStyle w:val="a3"/>
        <w:spacing w:line="360" w:lineRule="auto"/>
        <w:ind w:right="142"/>
        <w:jc w:val="both"/>
      </w:pPr>
      <w:r>
        <w:t>умение организовывать совместную деятельность с учителем и сверстниками, работать индивидуально</w:t>
      </w:r>
      <w:r>
        <w:rPr>
          <w:spacing w:val="-2"/>
        </w:rPr>
        <w:t xml:space="preserve"> </w:t>
      </w:r>
      <w:r>
        <w:t>и</w:t>
      </w:r>
      <w:r>
        <w:rPr>
          <w:spacing w:val="-1"/>
        </w:rPr>
        <w:t xml:space="preserve"> </w:t>
      </w:r>
      <w:r>
        <w:t>в</w:t>
      </w:r>
      <w:r>
        <w:rPr>
          <w:spacing w:val="-3"/>
        </w:rPr>
        <w:t xml:space="preserve"> </w:t>
      </w:r>
      <w:r>
        <w:t>группе,</w:t>
      </w:r>
      <w:r>
        <w:rPr>
          <w:spacing w:val="-2"/>
        </w:rPr>
        <w:t xml:space="preserve"> </w:t>
      </w:r>
      <w:r>
        <w:t>формулировать,</w:t>
      </w:r>
      <w:r>
        <w:rPr>
          <w:spacing w:val="-2"/>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своё</w:t>
      </w:r>
      <w:r>
        <w:rPr>
          <w:spacing w:val="-4"/>
        </w:rPr>
        <w:t xml:space="preserve"> </w:t>
      </w:r>
      <w:r>
        <w:t>мнение,</w:t>
      </w:r>
      <w:r>
        <w:rPr>
          <w:spacing w:val="-2"/>
        </w:rPr>
        <w:t xml:space="preserve"> </w:t>
      </w:r>
      <w:r>
        <w:t>соблюдать</w:t>
      </w:r>
      <w:r>
        <w:rPr>
          <w:spacing w:val="-1"/>
        </w:rPr>
        <w:t xml:space="preserve"> </w:t>
      </w:r>
      <w:r>
        <w:t>нормы информационной избирательности, этики и этикета.</w:t>
      </w:r>
    </w:p>
    <w:p w:rsidR="004D69CC" w:rsidRDefault="00D37399" w:rsidP="00661748">
      <w:pPr>
        <w:pStyle w:val="Heading4"/>
        <w:numPr>
          <w:ilvl w:val="3"/>
          <w:numId w:val="82"/>
        </w:numPr>
        <w:tabs>
          <w:tab w:val="left" w:pos="2032"/>
        </w:tabs>
        <w:spacing w:line="360" w:lineRule="auto"/>
        <w:ind w:right="145" w:firstLine="708"/>
      </w:pPr>
      <w: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4D69CC" w:rsidRDefault="00D37399">
      <w:pPr>
        <w:pStyle w:val="a3"/>
        <w:spacing w:line="360" w:lineRule="auto"/>
        <w:ind w:right="146"/>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D69CC" w:rsidRDefault="00D37399">
      <w:pPr>
        <w:pStyle w:val="a3"/>
        <w:spacing w:line="360" w:lineRule="auto"/>
        <w:ind w:right="150"/>
        <w:jc w:val="both"/>
      </w:pPr>
      <w:r>
        <w:t xml:space="preserve">знание правил проведения соревнований по лапте в учебной, соревновательной и досуговой </w:t>
      </w:r>
      <w:r>
        <w:rPr>
          <w:spacing w:val="-2"/>
        </w:rPr>
        <w:t>деятельности;</w:t>
      </w:r>
    </w:p>
    <w:p w:rsidR="004D69CC" w:rsidRDefault="00D37399">
      <w:pPr>
        <w:pStyle w:val="a3"/>
        <w:spacing w:line="360" w:lineRule="auto"/>
        <w:ind w:right="147"/>
        <w:jc w:val="both"/>
      </w:pPr>
      <w:r>
        <w:t>освоение</w:t>
      </w:r>
      <w:r>
        <w:rPr>
          <w:spacing w:val="80"/>
          <w:w w:val="150"/>
        </w:rPr>
        <w:t xml:space="preserve">   </w:t>
      </w:r>
      <w:r>
        <w:t>и</w:t>
      </w:r>
      <w:r>
        <w:rPr>
          <w:spacing w:val="80"/>
          <w:w w:val="150"/>
        </w:rPr>
        <w:t xml:space="preserve">   </w:t>
      </w:r>
      <w:r>
        <w:t>демонстрация</w:t>
      </w:r>
      <w:r>
        <w:rPr>
          <w:spacing w:val="80"/>
          <w:w w:val="150"/>
        </w:rPr>
        <w:t xml:space="preserve">   </w:t>
      </w:r>
      <w:r>
        <w:t>основных</w:t>
      </w:r>
      <w:r>
        <w:rPr>
          <w:spacing w:val="80"/>
          <w:w w:val="150"/>
        </w:rPr>
        <w:t xml:space="preserve">   </w:t>
      </w:r>
      <w:r>
        <w:t>технических</w:t>
      </w:r>
      <w:r>
        <w:rPr>
          <w:spacing w:val="80"/>
          <w:w w:val="150"/>
        </w:rPr>
        <w:t xml:space="preserve">   </w:t>
      </w:r>
      <w:r>
        <w:t>приемов</w:t>
      </w:r>
      <w:r>
        <w:rPr>
          <w:spacing w:val="80"/>
          <w:w w:val="150"/>
        </w:rPr>
        <w:t xml:space="preserve">   </w:t>
      </w:r>
      <w:r>
        <w:t>в</w:t>
      </w:r>
      <w:r>
        <w:rPr>
          <w:spacing w:val="80"/>
          <w:w w:val="150"/>
        </w:rPr>
        <w:t xml:space="preserve">   </w:t>
      </w:r>
      <w:r>
        <w:t>защите</w:t>
      </w:r>
      <w:r>
        <w:rPr>
          <w:spacing w:val="40"/>
        </w:rPr>
        <w:t xml:space="preserve"> </w:t>
      </w:r>
      <w:r>
        <w:t>и нападении игры «лапта»;</w:t>
      </w:r>
    </w:p>
    <w:p w:rsidR="004D69CC" w:rsidRDefault="00D37399">
      <w:pPr>
        <w:pStyle w:val="a3"/>
        <w:spacing w:line="360" w:lineRule="auto"/>
        <w:ind w:right="141"/>
        <w:jc w:val="both"/>
      </w:pPr>
      <w:r>
        <w:t>умение</w:t>
      </w:r>
      <w:r>
        <w:rPr>
          <w:spacing w:val="62"/>
          <w:w w:val="150"/>
        </w:rPr>
        <w:t xml:space="preserve">   </w:t>
      </w:r>
      <w:r>
        <w:t>подбирать,</w:t>
      </w:r>
      <w:r>
        <w:rPr>
          <w:spacing w:val="61"/>
          <w:w w:val="150"/>
        </w:rPr>
        <w:t xml:space="preserve">   </w:t>
      </w:r>
      <w:r>
        <w:t>составлять</w:t>
      </w:r>
      <w:r>
        <w:rPr>
          <w:spacing w:val="62"/>
          <w:w w:val="150"/>
        </w:rPr>
        <w:t xml:space="preserve">   </w:t>
      </w:r>
      <w:r>
        <w:t>и</w:t>
      </w:r>
      <w:r>
        <w:rPr>
          <w:spacing w:val="62"/>
          <w:w w:val="150"/>
        </w:rPr>
        <w:t xml:space="preserve">   </w:t>
      </w:r>
      <w:r>
        <w:t>осваивать</w:t>
      </w:r>
      <w:r>
        <w:rPr>
          <w:spacing w:val="63"/>
          <w:w w:val="150"/>
        </w:rPr>
        <w:t xml:space="preserve">   </w:t>
      </w:r>
      <w:r>
        <w:t>самостоятельно,</w:t>
      </w:r>
      <w:r>
        <w:rPr>
          <w:spacing w:val="61"/>
          <w:w w:val="150"/>
        </w:rPr>
        <w:t xml:space="preserve">   </w:t>
      </w:r>
      <w:r>
        <w:t>при</w:t>
      </w:r>
      <w:r>
        <w:rPr>
          <w:spacing w:val="63"/>
          <w:w w:val="150"/>
        </w:rPr>
        <w:t xml:space="preserve">   </w:t>
      </w:r>
      <w:r>
        <w:t>участии и</w:t>
      </w:r>
      <w:r>
        <w:rPr>
          <w:spacing w:val="80"/>
          <w:w w:val="150"/>
        </w:rPr>
        <w:t xml:space="preserve">   </w:t>
      </w:r>
      <w:r>
        <w:t>помощи</w:t>
      </w:r>
      <w:r>
        <w:rPr>
          <w:spacing w:val="80"/>
          <w:w w:val="150"/>
        </w:rPr>
        <w:t xml:space="preserve">   </w:t>
      </w:r>
      <w:r>
        <w:t>родителей</w:t>
      </w:r>
      <w:r>
        <w:rPr>
          <w:spacing w:val="80"/>
          <w:w w:val="150"/>
        </w:rPr>
        <w:t xml:space="preserve">   </w:t>
      </w:r>
      <w:r>
        <w:t>простейшие</w:t>
      </w:r>
      <w:r>
        <w:rPr>
          <w:spacing w:val="80"/>
          <w:w w:val="150"/>
        </w:rPr>
        <w:t xml:space="preserve">   </w:t>
      </w:r>
      <w:r>
        <w:t>комплексы</w:t>
      </w:r>
      <w:r>
        <w:rPr>
          <w:spacing w:val="80"/>
          <w:w w:val="150"/>
        </w:rPr>
        <w:t xml:space="preserve">   </w:t>
      </w:r>
      <w:r>
        <w:t>общеразвивающих,</w:t>
      </w:r>
      <w:r>
        <w:rPr>
          <w:spacing w:val="80"/>
          <w:w w:val="150"/>
        </w:rPr>
        <w:t xml:space="preserve">   </w:t>
      </w:r>
      <w:r>
        <w:t>специальных и имитационных упражнений для занятий лаптой;</w:t>
      </w:r>
    </w:p>
    <w:p w:rsidR="004D69CC" w:rsidRDefault="00D37399">
      <w:pPr>
        <w:pStyle w:val="a3"/>
        <w:spacing w:line="360" w:lineRule="auto"/>
        <w:ind w:right="141"/>
        <w:jc w:val="both"/>
      </w:pPr>
      <w:r>
        <w:t>соблюдение</w:t>
      </w:r>
      <w:r>
        <w:rPr>
          <w:spacing w:val="75"/>
        </w:rPr>
        <w:t xml:space="preserve">   </w:t>
      </w:r>
      <w:r>
        <w:t>правил</w:t>
      </w:r>
      <w:r>
        <w:rPr>
          <w:spacing w:val="74"/>
        </w:rPr>
        <w:t xml:space="preserve">   </w:t>
      </w:r>
      <w:r>
        <w:t>личной</w:t>
      </w:r>
      <w:r>
        <w:rPr>
          <w:spacing w:val="75"/>
        </w:rPr>
        <w:t xml:space="preserve">   </w:t>
      </w:r>
      <w:r>
        <w:t>гигиены</w:t>
      </w:r>
      <w:r>
        <w:rPr>
          <w:spacing w:val="74"/>
        </w:rPr>
        <w:t xml:space="preserve">   </w:t>
      </w:r>
      <w:r>
        <w:t>и</w:t>
      </w:r>
      <w:r>
        <w:rPr>
          <w:spacing w:val="76"/>
        </w:rPr>
        <w:t xml:space="preserve">   </w:t>
      </w:r>
      <w:r>
        <w:t>ухода</w:t>
      </w:r>
      <w:r>
        <w:rPr>
          <w:spacing w:val="75"/>
        </w:rPr>
        <w:t xml:space="preserve">   </w:t>
      </w:r>
      <w:r>
        <w:t>за</w:t>
      </w:r>
      <w:r>
        <w:rPr>
          <w:spacing w:val="75"/>
        </w:rPr>
        <w:t xml:space="preserve">   </w:t>
      </w:r>
      <w:r>
        <w:t>спортивным</w:t>
      </w:r>
      <w:r>
        <w:rPr>
          <w:spacing w:val="74"/>
        </w:rPr>
        <w:t xml:space="preserve">   </w:t>
      </w:r>
      <w:r>
        <w:t>инвентарем и</w:t>
      </w:r>
      <w:r>
        <w:rPr>
          <w:spacing w:val="76"/>
        </w:rPr>
        <w:t xml:space="preserve">   </w:t>
      </w:r>
      <w:r>
        <w:t>оборудованием,</w:t>
      </w:r>
      <w:r>
        <w:rPr>
          <w:spacing w:val="75"/>
        </w:rPr>
        <w:t xml:space="preserve">   </w:t>
      </w:r>
      <w:r>
        <w:t>правил</w:t>
      </w:r>
      <w:r>
        <w:rPr>
          <w:spacing w:val="77"/>
        </w:rPr>
        <w:t xml:space="preserve">   </w:t>
      </w:r>
      <w:r>
        <w:t>подбора</w:t>
      </w:r>
      <w:r>
        <w:rPr>
          <w:spacing w:val="75"/>
        </w:rPr>
        <w:t xml:space="preserve">   </w:t>
      </w:r>
      <w:r>
        <w:t>спортивной</w:t>
      </w:r>
      <w:r>
        <w:rPr>
          <w:spacing w:val="76"/>
        </w:rPr>
        <w:t xml:space="preserve">   </w:t>
      </w:r>
      <w:r>
        <w:t>одежды</w:t>
      </w:r>
      <w:r>
        <w:rPr>
          <w:spacing w:val="75"/>
        </w:rPr>
        <w:t xml:space="preserve">   </w:t>
      </w:r>
      <w:r>
        <w:t>и</w:t>
      </w:r>
      <w:r>
        <w:rPr>
          <w:spacing w:val="76"/>
        </w:rPr>
        <w:t xml:space="preserve">   </w:t>
      </w:r>
      <w:r>
        <w:t>обуви</w:t>
      </w:r>
      <w:r>
        <w:rPr>
          <w:spacing w:val="76"/>
        </w:rPr>
        <w:t xml:space="preserve">   </w:t>
      </w:r>
      <w:r>
        <w:t>для</w:t>
      </w:r>
      <w:r>
        <w:rPr>
          <w:spacing w:val="76"/>
        </w:rPr>
        <w:t xml:space="preserve">   </w:t>
      </w:r>
      <w:r>
        <w:t>занятий по лапте;</w:t>
      </w:r>
    </w:p>
    <w:p w:rsidR="004D69CC" w:rsidRDefault="00D37399">
      <w:pPr>
        <w:pStyle w:val="a3"/>
        <w:spacing w:before="1" w:line="360" w:lineRule="auto"/>
        <w:ind w:right="135"/>
        <w:jc w:val="both"/>
      </w:pPr>
      <w: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2" w:lineRule="auto"/>
      </w:pPr>
      <w:r>
        <w:t>умение</w:t>
      </w:r>
      <w:r>
        <w:rPr>
          <w:spacing w:val="80"/>
        </w:rPr>
        <w:t xml:space="preserve"> </w:t>
      </w:r>
      <w:r>
        <w:t>демонстрировать</w:t>
      </w:r>
      <w:r>
        <w:rPr>
          <w:spacing w:val="80"/>
        </w:rPr>
        <w:t xml:space="preserve"> </w:t>
      </w:r>
      <w:r>
        <w:t>общеразвивающие</w:t>
      </w:r>
      <w:r>
        <w:rPr>
          <w:spacing w:val="80"/>
        </w:rPr>
        <w:t xml:space="preserve"> </w:t>
      </w:r>
      <w:r>
        <w:t>специальные</w:t>
      </w:r>
      <w:r>
        <w:rPr>
          <w:spacing w:val="80"/>
        </w:rPr>
        <w:t xml:space="preserve"> </w:t>
      </w:r>
      <w:r>
        <w:t>и</w:t>
      </w:r>
      <w:r>
        <w:rPr>
          <w:spacing w:val="80"/>
        </w:rPr>
        <w:t xml:space="preserve"> </w:t>
      </w:r>
      <w:r>
        <w:t>имитационные</w:t>
      </w:r>
      <w:r>
        <w:rPr>
          <w:spacing w:val="80"/>
        </w:rPr>
        <w:t xml:space="preserve"> </w:t>
      </w:r>
      <w:r>
        <w:t>упражнения</w:t>
      </w:r>
      <w:r>
        <w:rPr>
          <w:spacing w:val="80"/>
        </w:rPr>
        <w:t xml:space="preserve"> </w:t>
      </w:r>
      <w:r>
        <w:t>для развития физических качеств, базовых технических приемов;</w:t>
      </w:r>
    </w:p>
    <w:p w:rsidR="004D69CC" w:rsidRDefault="00D37399">
      <w:pPr>
        <w:pStyle w:val="a3"/>
        <w:spacing w:line="360" w:lineRule="auto"/>
      </w:pPr>
      <w:r>
        <w:t>участие</w:t>
      </w:r>
      <w:r>
        <w:rPr>
          <w:spacing w:val="40"/>
        </w:rPr>
        <w:t xml:space="preserve"> </w:t>
      </w:r>
      <w:r>
        <w:t>в</w:t>
      </w:r>
      <w:r>
        <w:rPr>
          <w:spacing w:val="40"/>
        </w:rPr>
        <w:t xml:space="preserve"> </w:t>
      </w:r>
      <w:r>
        <w:t>соревновательной</w:t>
      </w:r>
      <w:r>
        <w:rPr>
          <w:spacing w:val="40"/>
        </w:rPr>
        <w:t xml:space="preserve"> </w:t>
      </w:r>
      <w:r>
        <w:t>деятельности</w:t>
      </w:r>
      <w:r>
        <w:rPr>
          <w:spacing w:val="40"/>
        </w:rPr>
        <w:t xml:space="preserve"> </w:t>
      </w:r>
      <w:r>
        <w:t>внутри</w:t>
      </w:r>
      <w:r>
        <w:rPr>
          <w:spacing w:val="40"/>
        </w:rPr>
        <w:t xml:space="preserve"> </w:t>
      </w:r>
      <w:r>
        <w:t>школьных</w:t>
      </w:r>
      <w:r>
        <w:rPr>
          <w:spacing w:val="40"/>
        </w:rPr>
        <w:t xml:space="preserve"> </w:t>
      </w:r>
      <w:r>
        <w:t>этапов</w:t>
      </w:r>
      <w:r>
        <w:rPr>
          <w:spacing w:val="40"/>
        </w:rPr>
        <w:t xml:space="preserve"> </w:t>
      </w:r>
      <w:r>
        <w:t>различных</w:t>
      </w:r>
      <w:r>
        <w:rPr>
          <w:spacing w:val="40"/>
        </w:rPr>
        <w:t xml:space="preserve"> </w:t>
      </w:r>
      <w:r>
        <w:t>соревнований, участие в соревнованиях по лапте;</w:t>
      </w:r>
    </w:p>
    <w:p w:rsidR="004D69CC" w:rsidRDefault="00D37399">
      <w:pPr>
        <w:pStyle w:val="a3"/>
        <w:ind w:left="1133" w:firstLine="0"/>
      </w:pPr>
      <w:r>
        <w:t>знание</w:t>
      </w:r>
      <w:r>
        <w:rPr>
          <w:spacing w:val="-7"/>
        </w:rPr>
        <w:t xml:space="preserve"> </w:t>
      </w:r>
      <w:r>
        <w:t>и</w:t>
      </w:r>
      <w:r>
        <w:rPr>
          <w:spacing w:val="-3"/>
        </w:rPr>
        <w:t xml:space="preserve"> </w:t>
      </w:r>
      <w:r>
        <w:t>выполнение</w:t>
      </w:r>
      <w:r>
        <w:rPr>
          <w:spacing w:val="-4"/>
        </w:rPr>
        <w:t xml:space="preserve"> </w:t>
      </w:r>
      <w:r>
        <w:t>тестовых</w:t>
      </w:r>
      <w:r>
        <w:rPr>
          <w:spacing w:val="1"/>
        </w:rPr>
        <w:t xml:space="preserve"> </w:t>
      </w:r>
      <w:r>
        <w:t>упражнений</w:t>
      </w:r>
      <w:r>
        <w:rPr>
          <w:spacing w:val="-4"/>
        </w:rPr>
        <w:t xml:space="preserve"> </w:t>
      </w:r>
      <w:r>
        <w:t>по</w:t>
      </w:r>
      <w:r>
        <w:rPr>
          <w:spacing w:val="-6"/>
        </w:rPr>
        <w:t xml:space="preserve"> </w:t>
      </w:r>
      <w:r>
        <w:t>физической</w:t>
      </w:r>
      <w:r>
        <w:rPr>
          <w:spacing w:val="-3"/>
        </w:rPr>
        <w:t xml:space="preserve"> </w:t>
      </w:r>
      <w:r>
        <w:t>подготовленности</w:t>
      </w:r>
      <w:r>
        <w:rPr>
          <w:spacing w:val="-4"/>
        </w:rPr>
        <w:t xml:space="preserve"> </w:t>
      </w:r>
      <w:r>
        <w:t>игроков</w:t>
      </w:r>
      <w:r>
        <w:rPr>
          <w:spacing w:val="-4"/>
        </w:rPr>
        <w:t xml:space="preserve"> </w:t>
      </w:r>
      <w:r>
        <w:t>в</w:t>
      </w:r>
      <w:r>
        <w:rPr>
          <w:spacing w:val="-4"/>
        </w:rPr>
        <w:t xml:space="preserve"> </w:t>
      </w:r>
      <w:r>
        <w:rPr>
          <w:spacing w:val="-2"/>
        </w:rPr>
        <w:t>лапту.</w:t>
      </w:r>
    </w:p>
    <w:p w:rsidR="004D69CC" w:rsidRDefault="00D37399" w:rsidP="00661748">
      <w:pPr>
        <w:pStyle w:val="Heading4"/>
        <w:numPr>
          <w:ilvl w:val="1"/>
          <w:numId w:val="80"/>
        </w:numPr>
        <w:tabs>
          <w:tab w:val="left" w:pos="1553"/>
        </w:tabs>
        <w:spacing w:before="134"/>
      </w:pPr>
      <w:r>
        <w:t>Содержание</w:t>
      </w:r>
      <w:r>
        <w:rPr>
          <w:spacing w:val="-3"/>
        </w:rPr>
        <w:t xml:space="preserve"> </w:t>
      </w:r>
      <w:r>
        <w:t>обучения</w:t>
      </w:r>
      <w:r>
        <w:rPr>
          <w:spacing w:val="-4"/>
        </w:rPr>
        <w:t xml:space="preserve"> </w:t>
      </w:r>
      <w:r>
        <w:t>в</w:t>
      </w:r>
      <w:r>
        <w:rPr>
          <w:spacing w:val="1"/>
        </w:rPr>
        <w:t xml:space="preserve"> </w:t>
      </w:r>
      <w:r>
        <w:rPr>
          <w:color w:val="171717"/>
        </w:rPr>
        <w:t>3</w:t>
      </w:r>
      <w:r>
        <w:rPr>
          <w:color w:val="171717"/>
          <w:spacing w:val="-1"/>
        </w:rPr>
        <w:t xml:space="preserve"> </w:t>
      </w:r>
      <w:r>
        <w:rPr>
          <w:color w:val="171717"/>
          <w:spacing w:val="-2"/>
        </w:rPr>
        <w:t>классе.</w:t>
      </w:r>
    </w:p>
    <w:p w:rsidR="004D69CC" w:rsidRDefault="00D37399" w:rsidP="00661748">
      <w:pPr>
        <w:pStyle w:val="a4"/>
        <w:numPr>
          <w:ilvl w:val="2"/>
          <w:numId w:val="80"/>
        </w:numPr>
        <w:tabs>
          <w:tab w:val="left" w:pos="1733"/>
        </w:tabs>
        <w:spacing w:before="137"/>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4D69CC" w:rsidRDefault="00D37399">
      <w:pPr>
        <w:pStyle w:val="a3"/>
        <w:spacing w:before="139"/>
        <w:ind w:left="1133" w:firstLine="0"/>
      </w:pPr>
      <w:r>
        <w:t>Из</w:t>
      </w:r>
      <w:r>
        <w:rPr>
          <w:spacing w:val="27"/>
        </w:rPr>
        <w:t xml:space="preserve"> </w:t>
      </w:r>
      <w:r>
        <w:t>истории</w:t>
      </w:r>
      <w:r>
        <w:rPr>
          <w:spacing w:val="30"/>
        </w:rPr>
        <w:t xml:space="preserve"> </w:t>
      </w:r>
      <w:r>
        <w:t>развития</w:t>
      </w:r>
      <w:r>
        <w:rPr>
          <w:spacing w:val="29"/>
        </w:rPr>
        <w:t xml:space="preserve"> </w:t>
      </w:r>
      <w:r>
        <w:t>физической</w:t>
      </w:r>
      <w:r>
        <w:rPr>
          <w:spacing w:val="28"/>
        </w:rPr>
        <w:t xml:space="preserve"> </w:t>
      </w:r>
      <w:r>
        <w:t>культуры</w:t>
      </w:r>
      <w:r>
        <w:rPr>
          <w:spacing w:val="33"/>
        </w:rPr>
        <w:t xml:space="preserve"> </w:t>
      </w:r>
      <w:r>
        <w:t>у</w:t>
      </w:r>
      <w:r>
        <w:rPr>
          <w:spacing w:val="26"/>
        </w:rPr>
        <w:t xml:space="preserve"> </w:t>
      </w:r>
      <w:r>
        <w:t>древних</w:t>
      </w:r>
      <w:r>
        <w:rPr>
          <w:spacing w:val="29"/>
        </w:rPr>
        <w:t xml:space="preserve"> </w:t>
      </w:r>
      <w:r>
        <w:t>народов,</w:t>
      </w:r>
      <w:r>
        <w:rPr>
          <w:spacing w:val="26"/>
        </w:rPr>
        <w:t xml:space="preserve"> </w:t>
      </w:r>
      <w:r>
        <w:t>населявших</w:t>
      </w:r>
      <w:r>
        <w:rPr>
          <w:spacing w:val="29"/>
        </w:rPr>
        <w:t xml:space="preserve"> </w:t>
      </w:r>
      <w:r>
        <w:t>территорию</w:t>
      </w:r>
      <w:r>
        <w:rPr>
          <w:spacing w:val="28"/>
        </w:rPr>
        <w:t xml:space="preserve"> </w:t>
      </w:r>
      <w:r>
        <w:rPr>
          <w:spacing w:val="-2"/>
        </w:rPr>
        <w:t>России.</w:t>
      </w:r>
    </w:p>
    <w:p w:rsidR="004D69CC" w:rsidRDefault="00D37399">
      <w:pPr>
        <w:pStyle w:val="a3"/>
        <w:spacing w:before="137"/>
        <w:ind w:firstLine="0"/>
      </w:pPr>
      <w:r>
        <w:t>История</w:t>
      </w:r>
      <w:r>
        <w:rPr>
          <w:spacing w:val="-4"/>
        </w:rPr>
        <w:t xml:space="preserve"> </w:t>
      </w:r>
      <w:r>
        <w:t>появления</w:t>
      </w:r>
      <w:r>
        <w:rPr>
          <w:spacing w:val="-4"/>
        </w:rPr>
        <w:t xml:space="preserve"> </w:t>
      </w:r>
      <w:r>
        <w:t>современного</w:t>
      </w:r>
      <w:r>
        <w:rPr>
          <w:spacing w:val="-3"/>
        </w:rPr>
        <w:t xml:space="preserve"> </w:t>
      </w:r>
      <w:r>
        <w:rPr>
          <w:spacing w:val="-2"/>
        </w:rPr>
        <w:t>спорта.</w:t>
      </w:r>
    </w:p>
    <w:p w:rsidR="004D69CC" w:rsidRDefault="00D37399" w:rsidP="00661748">
      <w:pPr>
        <w:pStyle w:val="a4"/>
        <w:numPr>
          <w:ilvl w:val="2"/>
          <w:numId w:val="80"/>
        </w:numPr>
        <w:tabs>
          <w:tab w:val="left" w:pos="1733"/>
        </w:tabs>
        <w:spacing w:before="139"/>
        <w:jc w:val="both"/>
        <w:rPr>
          <w:sz w:val="24"/>
        </w:rPr>
      </w:pPr>
      <w:r>
        <w:rPr>
          <w:sz w:val="24"/>
        </w:rPr>
        <w:t>Способы</w:t>
      </w:r>
      <w:r>
        <w:rPr>
          <w:spacing w:val="-5"/>
          <w:sz w:val="24"/>
        </w:rPr>
        <w:t xml:space="preserve"> </w:t>
      </w:r>
      <w:r>
        <w:rPr>
          <w:sz w:val="24"/>
        </w:rPr>
        <w:t>самостоятельной</w:t>
      </w:r>
      <w:r>
        <w:rPr>
          <w:spacing w:val="-4"/>
          <w:sz w:val="24"/>
        </w:rPr>
        <w:t xml:space="preserve"> </w:t>
      </w:r>
      <w:r>
        <w:rPr>
          <w:spacing w:val="-2"/>
          <w:sz w:val="24"/>
        </w:rPr>
        <w:t>деятельности.</w:t>
      </w:r>
    </w:p>
    <w:p w:rsidR="004D69CC" w:rsidRDefault="00D37399">
      <w:pPr>
        <w:pStyle w:val="a3"/>
        <w:spacing w:before="138" w:line="360" w:lineRule="auto"/>
        <w:ind w:right="140"/>
        <w:jc w:val="both"/>
      </w:pPr>
      <w:r>
        <w:t>Виды</w:t>
      </w:r>
      <w:r>
        <w:rPr>
          <w:spacing w:val="-5"/>
        </w:rPr>
        <w:t xml:space="preserve"> </w:t>
      </w:r>
      <w:r>
        <w:t>физических</w:t>
      </w:r>
      <w:r>
        <w:rPr>
          <w:spacing w:val="-1"/>
        </w:rPr>
        <w:t xml:space="preserve"> </w:t>
      </w:r>
      <w:r>
        <w:t>упражнений,</w:t>
      </w:r>
      <w:r>
        <w:rPr>
          <w:spacing w:val="-8"/>
        </w:rPr>
        <w:t xml:space="preserve"> </w:t>
      </w:r>
      <w:r>
        <w:t>используемых</w:t>
      </w:r>
      <w:r>
        <w:rPr>
          <w:spacing w:val="-4"/>
        </w:rPr>
        <w:t xml:space="preserve"> </w:t>
      </w:r>
      <w:r>
        <w:t>на</w:t>
      </w:r>
      <w:r>
        <w:rPr>
          <w:spacing w:val="-4"/>
        </w:rPr>
        <w:t xml:space="preserve"> </w:t>
      </w:r>
      <w:r>
        <w:t>уроках</w:t>
      </w:r>
      <w:r>
        <w:rPr>
          <w:spacing w:val="-3"/>
        </w:rPr>
        <w:t xml:space="preserve"> </w:t>
      </w:r>
      <w:r>
        <w:t>физической</w:t>
      </w:r>
      <w:r>
        <w:rPr>
          <w:spacing w:val="-5"/>
        </w:rPr>
        <w:t xml:space="preserve"> </w:t>
      </w:r>
      <w:r>
        <w:t>культуры:</w:t>
      </w:r>
      <w:r>
        <w:rPr>
          <w:spacing w:val="-5"/>
        </w:rPr>
        <w:t xml:space="preserve"> </w:t>
      </w:r>
      <w:r>
        <w:t>общеразвивающие, подготовительные, соревновательные, их отличительные признаки и предназначение. Способы</w:t>
      </w:r>
      <w:r>
        <w:rPr>
          <w:spacing w:val="40"/>
        </w:rPr>
        <w:t xml:space="preserve"> </w:t>
      </w:r>
      <w:r>
        <w:t>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4D69CC" w:rsidRDefault="00D37399" w:rsidP="00661748">
      <w:pPr>
        <w:pStyle w:val="a4"/>
        <w:numPr>
          <w:ilvl w:val="2"/>
          <w:numId w:val="80"/>
        </w:numPr>
        <w:tabs>
          <w:tab w:val="left" w:pos="1733"/>
        </w:tabs>
        <w:jc w:val="both"/>
        <w:rPr>
          <w:sz w:val="24"/>
        </w:rPr>
      </w:pPr>
      <w:r>
        <w:rPr>
          <w:sz w:val="24"/>
        </w:rPr>
        <w:t>Физическое</w:t>
      </w:r>
      <w:r>
        <w:rPr>
          <w:spacing w:val="-5"/>
          <w:sz w:val="24"/>
        </w:rPr>
        <w:t xml:space="preserve"> </w:t>
      </w:r>
      <w:r>
        <w:rPr>
          <w:spacing w:val="-2"/>
          <w:sz w:val="24"/>
        </w:rPr>
        <w:t>совершенствование.</w:t>
      </w:r>
    </w:p>
    <w:p w:rsidR="004D69CC" w:rsidRDefault="00D37399" w:rsidP="00661748">
      <w:pPr>
        <w:pStyle w:val="a4"/>
        <w:numPr>
          <w:ilvl w:val="3"/>
          <w:numId w:val="80"/>
        </w:numPr>
        <w:tabs>
          <w:tab w:val="left" w:pos="1912"/>
        </w:tabs>
        <w:spacing w:before="137"/>
        <w:ind w:left="1912" w:hanging="779"/>
        <w:jc w:val="both"/>
        <w:rPr>
          <w:sz w:val="24"/>
        </w:rPr>
      </w:pPr>
      <w:r>
        <w:rPr>
          <w:sz w:val="24"/>
        </w:rPr>
        <w:t>Оздоровительная</w:t>
      </w:r>
      <w:r>
        <w:rPr>
          <w:spacing w:val="-9"/>
          <w:sz w:val="24"/>
        </w:rPr>
        <w:t xml:space="preserve"> </w:t>
      </w:r>
      <w:r>
        <w:rPr>
          <w:sz w:val="24"/>
        </w:rPr>
        <w:t>физическая</w:t>
      </w:r>
      <w:r>
        <w:rPr>
          <w:spacing w:val="-9"/>
          <w:sz w:val="24"/>
        </w:rPr>
        <w:t xml:space="preserve"> </w:t>
      </w:r>
      <w:r>
        <w:rPr>
          <w:spacing w:val="-2"/>
          <w:sz w:val="24"/>
        </w:rPr>
        <w:t>культура.</w:t>
      </w:r>
    </w:p>
    <w:p w:rsidR="004D69CC" w:rsidRDefault="00D37399">
      <w:pPr>
        <w:pStyle w:val="a3"/>
        <w:spacing w:before="139" w:line="360" w:lineRule="auto"/>
        <w:ind w:right="142"/>
        <w:jc w:val="both"/>
      </w:pPr>
      <w:r>
        <w:t>Закаливание организма при помощи обливания под душем. Упражнения дыхательной и</w:t>
      </w:r>
      <w:r>
        <w:rPr>
          <w:spacing w:val="40"/>
        </w:rPr>
        <w:t xml:space="preserve"> </w:t>
      </w:r>
      <w:r>
        <w:t xml:space="preserve">зрительной гимнастики, их влияние на восстановление организма после умственной и физической </w:t>
      </w:r>
      <w:r>
        <w:rPr>
          <w:spacing w:val="-2"/>
        </w:rPr>
        <w:t>нагрузки.</w:t>
      </w:r>
    </w:p>
    <w:p w:rsidR="004D69CC" w:rsidRDefault="00D37399" w:rsidP="00661748">
      <w:pPr>
        <w:pStyle w:val="a4"/>
        <w:numPr>
          <w:ilvl w:val="3"/>
          <w:numId w:val="80"/>
        </w:numPr>
        <w:tabs>
          <w:tab w:val="left" w:pos="1912"/>
        </w:tabs>
        <w:spacing w:line="360" w:lineRule="auto"/>
        <w:ind w:left="1133" w:right="4241" w:firstLine="0"/>
        <w:jc w:val="both"/>
        <w:rPr>
          <w:sz w:val="24"/>
        </w:rPr>
      </w:pPr>
      <w:r>
        <w:rPr>
          <w:sz w:val="24"/>
        </w:rPr>
        <w:t>Спортивно-оздоровительная физическая культура. Гимнастика с основами акробатики.</w:t>
      </w:r>
    </w:p>
    <w:p w:rsidR="004D69CC" w:rsidRDefault="00D37399">
      <w:pPr>
        <w:pStyle w:val="a3"/>
        <w:spacing w:line="360" w:lineRule="auto"/>
        <w:ind w:right="161"/>
        <w:jc w:val="both"/>
      </w:pPr>
      <w:r>
        <w:t>Строевые</w:t>
      </w:r>
      <w:r>
        <w:rPr>
          <w:spacing w:val="40"/>
        </w:rPr>
        <w:t xml:space="preserve"> </w:t>
      </w:r>
      <w:r>
        <w:t>упражнения</w:t>
      </w:r>
      <w:r>
        <w:rPr>
          <w:spacing w:val="40"/>
        </w:rPr>
        <w:t xml:space="preserve"> </w:t>
      </w:r>
      <w:r>
        <w:t>в</w:t>
      </w:r>
      <w:r>
        <w:rPr>
          <w:spacing w:val="40"/>
        </w:rPr>
        <w:t xml:space="preserve"> </w:t>
      </w:r>
      <w:r>
        <w:t>движении</w:t>
      </w:r>
      <w:r>
        <w:rPr>
          <w:spacing w:val="40"/>
        </w:rPr>
        <w:t xml:space="preserve"> </w:t>
      </w:r>
      <w:r>
        <w:t>противоходом,</w:t>
      </w:r>
      <w:r>
        <w:rPr>
          <w:spacing w:val="40"/>
        </w:rPr>
        <w:t xml:space="preserve"> </w:t>
      </w:r>
      <w:r>
        <w:t>перестроении</w:t>
      </w:r>
      <w:r>
        <w:rPr>
          <w:spacing w:val="40"/>
        </w:rPr>
        <w:t xml:space="preserve"> </w:t>
      </w:r>
      <w:r>
        <w:t>из</w:t>
      </w:r>
      <w:r>
        <w:rPr>
          <w:spacing w:val="40"/>
        </w:rPr>
        <w:t xml:space="preserve"> </w:t>
      </w:r>
      <w:r>
        <w:t>колонны</w:t>
      </w:r>
      <w:r>
        <w:rPr>
          <w:spacing w:val="40"/>
        </w:rPr>
        <w:t xml:space="preserve"> </w:t>
      </w:r>
      <w:r>
        <w:t>по</w:t>
      </w:r>
      <w:r>
        <w:rPr>
          <w:spacing w:val="40"/>
        </w:rPr>
        <w:t xml:space="preserve"> </w:t>
      </w:r>
      <w:r>
        <w:t>одному</w:t>
      </w:r>
      <w:r>
        <w:rPr>
          <w:spacing w:val="40"/>
        </w:rPr>
        <w:t xml:space="preserve"> </w:t>
      </w:r>
      <w:r>
        <w:t>в колонну по</w:t>
      </w:r>
      <w:r>
        <w:rPr>
          <w:spacing w:val="40"/>
        </w:rPr>
        <w:t xml:space="preserve"> </w:t>
      </w:r>
      <w:r>
        <w:t>три,</w:t>
      </w:r>
      <w:r>
        <w:rPr>
          <w:spacing w:val="40"/>
        </w:rPr>
        <w:t xml:space="preserve"> </w:t>
      </w:r>
      <w:r>
        <w:t>стоя</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в</w:t>
      </w:r>
      <w:r>
        <w:rPr>
          <w:spacing w:val="40"/>
        </w:rPr>
        <w:t xml:space="preserve"> </w:t>
      </w:r>
      <w:r>
        <w:t>движении.</w:t>
      </w:r>
      <w:r>
        <w:rPr>
          <w:spacing w:val="40"/>
        </w:rPr>
        <w:t xml:space="preserve"> </w:t>
      </w:r>
      <w:r>
        <w:t>Упражнения</w:t>
      </w:r>
      <w:r>
        <w:rPr>
          <w:spacing w:val="40"/>
        </w:rPr>
        <w:t xml:space="preserve"> </w:t>
      </w:r>
      <w:r>
        <w:t>в</w:t>
      </w:r>
      <w:r>
        <w:rPr>
          <w:spacing w:val="40"/>
        </w:rPr>
        <w:t xml:space="preserve"> </w:t>
      </w:r>
      <w:r>
        <w:t>лазании</w:t>
      </w:r>
      <w:r>
        <w:rPr>
          <w:spacing w:val="40"/>
        </w:rPr>
        <w:t xml:space="preserve"> </w:t>
      </w:r>
      <w:r>
        <w:t>по</w:t>
      </w:r>
      <w:r>
        <w:rPr>
          <w:spacing w:val="40"/>
        </w:rPr>
        <w:t xml:space="preserve"> </w:t>
      </w:r>
      <w:r>
        <w:t>канату</w:t>
      </w:r>
      <w:r>
        <w:rPr>
          <w:spacing w:val="40"/>
        </w:rPr>
        <w:t xml:space="preserve"> </w:t>
      </w:r>
      <w:r>
        <w:t>в</w:t>
      </w:r>
      <w:r>
        <w:rPr>
          <w:spacing w:val="40"/>
        </w:rPr>
        <w:t xml:space="preserve"> </w:t>
      </w:r>
      <w:r>
        <w:t>три</w:t>
      </w:r>
      <w:r>
        <w:rPr>
          <w:spacing w:val="40"/>
        </w:rPr>
        <w:t xml:space="preserve"> </w:t>
      </w:r>
      <w:r>
        <w:t>приёма. Упражнения</w:t>
      </w:r>
      <w:r>
        <w:rPr>
          <w:spacing w:val="40"/>
        </w:rPr>
        <w:t xml:space="preserve"> </w:t>
      </w:r>
      <w:r>
        <w:t>на</w:t>
      </w:r>
      <w:r>
        <w:rPr>
          <w:spacing w:val="40"/>
        </w:rPr>
        <w:t xml:space="preserve"> </w:t>
      </w:r>
      <w:r>
        <w:t>гимнастической</w:t>
      </w:r>
      <w:r>
        <w:rPr>
          <w:spacing w:val="40"/>
        </w:rPr>
        <w:t xml:space="preserve"> </w:t>
      </w:r>
      <w:r>
        <w:t>скамейке</w:t>
      </w:r>
      <w:r>
        <w:rPr>
          <w:spacing w:val="40"/>
        </w:rPr>
        <w:t xml:space="preserve"> </w:t>
      </w:r>
      <w:r>
        <w:t>в</w:t>
      </w:r>
      <w:r>
        <w:rPr>
          <w:spacing w:val="40"/>
        </w:rPr>
        <w:t xml:space="preserve"> </w:t>
      </w:r>
      <w:r>
        <w:t>передвижении</w:t>
      </w:r>
      <w:r>
        <w:rPr>
          <w:spacing w:val="40"/>
        </w:rPr>
        <w:t xml:space="preserve"> </w:t>
      </w:r>
      <w:r>
        <w:t>стилизованными</w:t>
      </w:r>
      <w:r>
        <w:rPr>
          <w:spacing w:val="40"/>
        </w:rPr>
        <w:t xml:space="preserve"> </w:t>
      </w:r>
      <w:r>
        <w:t>способами</w:t>
      </w:r>
      <w:r>
        <w:rPr>
          <w:spacing w:val="40"/>
        </w:rPr>
        <w:t xml:space="preserve"> </w:t>
      </w:r>
      <w:r>
        <w:t>ходьбы: вперёд,</w:t>
      </w:r>
      <w:r>
        <w:rPr>
          <w:spacing w:val="40"/>
        </w:rPr>
        <w:t xml:space="preserve"> </w:t>
      </w:r>
      <w:r>
        <w:t>назад,</w:t>
      </w:r>
      <w:r>
        <w:rPr>
          <w:spacing w:val="40"/>
        </w:rPr>
        <w:t xml:space="preserve"> </w:t>
      </w:r>
      <w:r>
        <w:t>с</w:t>
      </w:r>
      <w:r>
        <w:rPr>
          <w:spacing w:val="40"/>
        </w:rPr>
        <w:t xml:space="preserve"> </w:t>
      </w:r>
      <w:r>
        <w:t>высоким</w:t>
      </w:r>
      <w:r>
        <w:rPr>
          <w:spacing w:val="40"/>
        </w:rPr>
        <w:t xml:space="preserve"> </w:t>
      </w:r>
      <w:r>
        <w:t>подниманием</w:t>
      </w:r>
      <w:r>
        <w:rPr>
          <w:spacing w:val="40"/>
        </w:rPr>
        <w:t xml:space="preserve"> </w:t>
      </w:r>
      <w:r>
        <w:t>колен</w:t>
      </w:r>
      <w:r>
        <w:rPr>
          <w:spacing w:val="40"/>
        </w:rPr>
        <w:t xml:space="preserve"> </w:t>
      </w:r>
      <w:r>
        <w:t>и</w:t>
      </w:r>
      <w:r>
        <w:rPr>
          <w:spacing w:val="40"/>
        </w:rPr>
        <w:t xml:space="preserve"> </w:t>
      </w:r>
      <w:r>
        <w:t>изменением</w:t>
      </w:r>
      <w:r>
        <w:rPr>
          <w:spacing w:val="40"/>
        </w:rPr>
        <w:t xml:space="preserve"> </w:t>
      </w:r>
      <w:r>
        <w:t>положения</w:t>
      </w:r>
      <w:r>
        <w:rPr>
          <w:spacing w:val="40"/>
        </w:rPr>
        <w:t xml:space="preserve"> </w:t>
      </w:r>
      <w:r>
        <w:t>рук,</w:t>
      </w:r>
      <w:r>
        <w:rPr>
          <w:spacing w:val="40"/>
        </w:rPr>
        <w:t xml:space="preserve"> </w:t>
      </w:r>
      <w:r>
        <w:t>приставным</w:t>
      </w:r>
      <w:r>
        <w:rPr>
          <w:spacing w:val="40"/>
        </w:rPr>
        <w:t xml:space="preserve"> </w:t>
      </w:r>
      <w:r>
        <w:t>шагом правым</w:t>
      </w:r>
      <w:r>
        <w:rPr>
          <w:spacing w:val="29"/>
        </w:rPr>
        <w:t xml:space="preserve"> </w:t>
      </w:r>
      <w:r>
        <w:t>и</w:t>
      </w:r>
      <w:r>
        <w:rPr>
          <w:spacing w:val="32"/>
        </w:rPr>
        <w:t xml:space="preserve"> </w:t>
      </w:r>
      <w:r>
        <w:t>левым</w:t>
      </w:r>
      <w:r>
        <w:rPr>
          <w:spacing w:val="29"/>
        </w:rPr>
        <w:t xml:space="preserve"> </w:t>
      </w:r>
      <w:r>
        <w:t>боком.</w:t>
      </w:r>
      <w:r>
        <w:rPr>
          <w:spacing w:val="29"/>
        </w:rPr>
        <w:t xml:space="preserve"> </w:t>
      </w:r>
      <w:r>
        <w:t>Передвижения</w:t>
      </w:r>
      <w:r>
        <w:rPr>
          <w:spacing w:val="29"/>
        </w:rPr>
        <w:t xml:space="preserve"> </w:t>
      </w:r>
      <w:r>
        <w:t>по</w:t>
      </w:r>
      <w:r>
        <w:rPr>
          <w:spacing w:val="29"/>
        </w:rPr>
        <w:t xml:space="preserve"> </w:t>
      </w:r>
      <w:r>
        <w:t>наклонной</w:t>
      </w:r>
      <w:r>
        <w:rPr>
          <w:spacing w:val="32"/>
        </w:rPr>
        <w:t xml:space="preserve"> </w:t>
      </w:r>
      <w:r>
        <w:t>гимнастической</w:t>
      </w:r>
      <w:r>
        <w:rPr>
          <w:spacing w:val="32"/>
        </w:rPr>
        <w:t xml:space="preserve"> </w:t>
      </w:r>
      <w:r>
        <w:t>скамейке:</w:t>
      </w:r>
      <w:r>
        <w:rPr>
          <w:spacing w:val="30"/>
        </w:rPr>
        <w:t xml:space="preserve"> </w:t>
      </w:r>
      <w:r>
        <w:t>равномерной</w:t>
      </w:r>
      <w:r>
        <w:rPr>
          <w:spacing w:val="32"/>
        </w:rPr>
        <w:t xml:space="preserve"> </w:t>
      </w:r>
      <w:r>
        <w:t>ходьбой с</w:t>
      </w:r>
      <w:r>
        <w:rPr>
          <w:spacing w:val="68"/>
          <w:w w:val="150"/>
        </w:rPr>
        <w:t xml:space="preserve">  </w:t>
      </w:r>
      <w:r>
        <w:t>поворотом</w:t>
      </w:r>
      <w:r>
        <w:rPr>
          <w:spacing w:val="69"/>
          <w:w w:val="150"/>
        </w:rPr>
        <w:t xml:space="preserve">  </w:t>
      </w:r>
      <w:r>
        <w:t>в</w:t>
      </w:r>
      <w:r>
        <w:rPr>
          <w:spacing w:val="68"/>
          <w:w w:val="150"/>
        </w:rPr>
        <w:t xml:space="preserve">  </w:t>
      </w:r>
      <w:r>
        <w:t>разные</w:t>
      </w:r>
      <w:r>
        <w:rPr>
          <w:spacing w:val="69"/>
          <w:w w:val="150"/>
        </w:rPr>
        <w:t xml:space="preserve">  </w:t>
      </w:r>
      <w:r>
        <w:t>стороны</w:t>
      </w:r>
      <w:r>
        <w:rPr>
          <w:spacing w:val="68"/>
          <w:w w:val="150"/>
        </w:rPr>
        <w:t xml:space="preserve">  </w:t>
      </w:r>
      <w:r>
        <w:t>и</w:t>
      </w:r>
      <w:r>
        <w:rPr>
          <w:spacing w:val="70"/>
          <w:w w:val="150"/>
        </w:rPr>
        <w:t xml:space="preserve">  </w:t>
      </w:r>
      <w:r>
        <w:t>движением</w:t>
      </w:r>
      <w:r>
        <w:rPr>
          <w:spacing w:val="69"/>
          <w:w w:val="150"/>
        </w:rPr>
        <w:t xml:space="preserve">  </w:t>
      </w:r>
      <w:r>
        <w:t>руками,</w:t>
      </w:r>
      <w:r>
        <w:rPr>
          <w:spacing w:val="68"/>
          <w:w w:val="150"/>
        </w:rPr>
        <w:t xml:space="preserve">  </w:t>
      </w:r>
      <w:r>
        <w:t>приставным</w:t>
      </w:r>
      <w:r>
        <w:rPr>
          <w:spacing w:val="68"/>
          <w:w w:val="150"/>
        </w:rPr>
        <w:t xml:space="preserve">  </w:t>
      </w:r>
      <w:r>
        <w:t>шагом</w:t>
      </w:r>
      <w:r>
        <w:rPr>
          <w:spacing w:val="68"/>
          <w:w w:val="150"/>
        </w:rPr>
        <w:t xml:space="preserve">  </w:t>
      </w:r>
      <w:r>
        <w:t>правым и левым боком.</w:t>
      </w:r>
    </w:p>
    <w:p w:rsidR="004D69CC" w:rsidRDefault="00D37399">
      <w:pPr>
        <w:pStyle w:val="a3"/>
        <w:spacing w:before="1" w:line="360" w:lineRule="auto"/>
        <w:ind w:right="143"/>
        <w:jc w:val="both"/>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0" w:lineRule="auto"/>
        <w:ind w:right="153"/>
        <w:jc w:val="both"/>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4D69CC" w:rsidRDefault="00D37399">
      <w:pPr>
        <w:pStyle w:val="a3"/>
        <w:spacing w:before="2"/>
        <w:ind w:left="1133" w:firstLine="0"/>
        <w:jc w:val="both"/>
      </w:pPr>
      <w:r>
        <w:t xml:space="preserve">Лёгкая </w:t>
      </w:r>
      <w:r>
        <w:rPr>
          <w:spacing w:val="-2"/>
        </w:rPr>
        <w:t>атлетика.</w:t>
      </w:r>
    </w:p>
    <w:p w:rsidR="004D69CC" w:rsidRDefault="00D37399">
      <w:pPr>
        <w:pStyle w:val="a3"/>
        <w:spacing w:before="137" w:line="360" w:lineRule="auto"/>
        <w:ind w:right="140"/>
        <w:jc w:val="both"/>
      </w:pPr>
      <w:r>
        <w:t>Прыжок</w:t>
      </w:r>
      <w:r>
        <w:rPr>
          <w:spacing w:val="69"/>
          <w:w w:val="150"/>
        </w:rPr>
        <w:t xml:space="preserve">  </w:t>
      </w:r>
      <w:r>
        <w:t>в</w:t>
      </w:r>
      <w:r>
        <w:rPr>
          <w:spacing w:val="80"/>
        </w:rPr>
        <w:t xml:space="preserve">  </w:t>
      </w:r>
      <w:r>
        <w:t>длину</w:t>
      </w:r>
      <w:r>
        <w:rPr>
          <w:spacing w:val="80"/>
        </w:rPr>
        <w:t xml:space="preserve">  </w:t>
      </w:r>
      <w:r>
        <w:t>с</w:t>
      </w:r>
      <w:r>
        <w:rPr>
          <w:spacing w:val="80"/>
        </w:rPr>
        <w:t xml:space="preserve">  </w:t>
      </w:r>
      <w:r>
        <w:t>разбега,</w:t>
      </w:r>
      <w:r>
        <w:rPr>
          <w:spacing w:val="69"/>
          <w:w w:val="150"/>
        </w:rPr>
        <w:t xml:space="preserve">  </w:t>
      </w:r>
      <w:r>
        <w:t>способом</w:t>
      </w:r>
      <w:r>
        <w:rPr>
          <w:spacing w:val="80"/>
        </w:rPr>
        <w:t xml:space="preserve">  </w:t>
      </w:r>
      <w:r>
        <w:t>согнув</w:t>
      </w:r>
      <w:r>
        <w:rPr>
          <w:spacing w:val="80"/>
        </w:rPr>
        <w:t xml:space="preserve">  </w:t>
      </w:r>
      <w:r>
        <w:t>ноги.</w:t>
      </w:r>
      <w:r>
        <w:rPr>
          <w:spacing w:val="69"/>
          <w:w w:val="150"/>
        </w:rPr>
        <w:t xml:space="preserve">  </w:t>
      </w:r>
      <w:r>
        <w:t>Броски</w:t>
      </w:r>
      <w:r>
        <w:rPr>
          <w:spacing w:val="70"/>
          <w:w w:val="150"/>
        </w:rPr>
        <w:t xml:space="preserve">  </w:t>
      </w:r>
      <w:r>
        <w:t>набивного</w:t>
      </w:r>
      <w:r>
        <w:rPr>
          <w:spacing w:val="80"/>
        </w:rPr>
        <w:t xml:space="preserve">  </w:t>
      </w:r>
      <w:r>
        <w:t>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4D69CC" w:rsidRDefault="00D37399">
      <w:pPr>
        <w:pStyle w:val="a3"/>
        <w:ind w:left="1133" w:firstLine="0"/>
        <w:jc w:val="both"/>
      </w:pPr>
      <w:r>
        <w:t>Подвижные</w:t>
      </w:r>
      <w:r>
        <w:rPr>
          <w:spacing w:val="-7"/>
        </w:rPr>
        <w:t xml:space="preserve"> </w:t>
      </w:r>
      <w:r>
        <w:t>и</w:t>
      </w:r>
      <w:r>
        <w:rPr>
          <w:spacing w:val="-4"/>
        </w:rPr>
        <w:t xml:space="preserve"> </w:t>
      </w:r>
      <w:r>
        <w:t>спортивные</w:t>
      </w:r>
      <w:r>
        <w:rPr>
          <w:spacing w:val="-6"/>
        </w:rPr>
        <w:t xml:space="preserve"> </w:t>
      </w:r>
      <w:r>
        <w:rPr>
          <w:spacing w:val="-2"/>
        </w:rPr>
        <w:t>игры.</w:t>
      </w:r>
    </w:p>
    <w:p w:rsidR="004D69CC" w:rsidRDefault="00D37399">
      <w:pPr>
        <w:pStyle w:val="a3"/>
        <w:spacing w:before="139" w:line="360" w:lineRule="auto"/>
        <w:ind w:right="143"/>
        <w:jc w:val="both"/>
      </w:pPr>
      <w:r>
        <w:t>Подвижные игры на точность движений с приёмами спортивных игр .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4D69CC" w:rsidRDefault="00D37399" w:rsidP="00661748">
      <w:pPr>
        <w:pStyle w:val="a4"/>
        <w:numPr>
          <w:ilvl w:val="3"/>
          <w:numId w:val="80"/>
        </w:numPr>
        <w:tabs>
          <w:tab w:val="left" w:pos="1912"/>
        </w:tabs>
        <w:spacing w:line="274" w:lineRule="exact"/>
        <w:ind w:left="1912" w:hanging="779"/>
        <w:jc w:val="both"/>
        <w:rPr>
          <w:sz w:val="24"/>
        </w:rPr>
      </w:pPr>
      <w:r>
        <w:rPr>
          <w:sz w:val="24"/>
        </w:rPr>
        <w:t>Прикладно-ориентированная</w:t>
      </w:r>
      <w:r>
        <w:rPr>
          <w:spacing w:val="-10"/>
          <w:sz w:val="24"/>
        </w:rPr>
        <w:t xml:space="preserve"> </w:t>
      </w:r>
      <w:r>
        <w:rPr>
          <w:sz w:val="24"/>
        </w:rPr>
        <w:t>физическая</w:t>
      </w:r>
      <w:r>
        <w:rPr>
          <w:spacing w:val="-10"/>
          <w:sz w:val="24"/>
        </w:rPr>
        <w:t xml:space="preserve"> </w:t>
      </w:r>
      <w:r>
        <w:rPr>
          <w:spacing w:val="-2"/>
          <w:sz w:val="24"/>
        </w:rPr>
        <w:t>культура.</w:t>
      </w:r>
    </w:p>
    <w:p w:rsidR="004D69CC" w:rsidRDefault="00D37399">
      <w:pPr>
        <w:pStyle w:val="a3"/>
        <w:spacing w:before="139" w:line="360" w:lineRule="auto"/>
        <w:ind w:right="141"/>
        <w:jc w:val="both"/>
      </w:pPr>
      <w:r>
        <w:t>Развитие основных физических качеств, средствами базовых видов спорта. Подготовка к выполнению нормативных требований комплекса ГТО.</w:t>
      </w:r>
    </w:p>
    <w:p w:rsidR="004D69CC" w:rsidRDefault="00D37399" w:rsidP="00661748">
      <w:pPr>
        <w:pStyle w:val="Heading4"/>
        <w:numPr>
          <w:ilvl w:val="1"/>
          <w:numId w:val="80"/>
        </w:numPr>
        <w:tabs>
          <w:tab w:val="left" w:pos="1553"/>
        </w:tabs>
      </w:pPr>
      <w:r>
        <w:t>Содержание</w:t>
      </w:r>
      <w:r>
        <w:rPr>
          <w:spacing w:val="-3"/>
        </w:rPr>
        <w:t xml:space="preserve"> </w:t>
      </w:r>
      <w:r>
        <w:t>обучения</w:t>
      </w:r>
      <w:r>
        <w:rPr>
          <w:spacing w:val="-4"/>
        </w:rPr>
        <w:t xml:space="preserve"> </w:t>
      </w:r>
      <w:r>
        <w:t>в</w:t>
      </w:r>
      <w:r>
        <w:rPr>
          <w:spacing w:val="1"/>
        </w:rPr>
        <w:t xml:space="preserve"> </w:t>
      </w:r>
      <w:r>
        <w:rPr>
          <w:color w:val="171717"/>
        </w:rPr>
        <w:t>4</w:t>
      </w:r>
      <w:r>
        <w:rPr>
          <w:color w:val="171717"/>
          <w:spacing w:val="-1"/>
        </w:rPr>
        <w:t xml:space="preserve"> </w:t>
      </w:r>
      <w:r>
        <w:rPr>
          <w:color w:val="171717"/>
          <w:spacing w:val="-2"/>
        </w:rPr>
        <w:t>классе.</w:t>
      </w:r>
    </w:p>
    <w:p w:rsidR="004D69CC" w:rsidRDefault="00D37399" w:rsidP="00661748">
      <w:pPr>
        <w:pStyle w:val="a4"/>
        <w:numPr>
          <w:ilvl w:val="2"/>
          <w:numId w:val="80"/>
        </w:numPr>
        <w:tabs>
          <w:tab w:val="left" w:pos="1733"/>
        </w:tabs>
        <w:spacing w:before="137"/>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4D69CC" w:rsidRDefault="00D37399">
      <w:pPr>
        <w:pStyle w:val="a3"/>
        <w:spacing w:before="139" w:line="360" w:lineRule="auto"/>
        <w:ind w:right="148"/>
        <w:jc w:val="both"/>
      </w:pPr>
      <w:r>
        <w:t xml:space="preserve">Из истории развития физической культуры в России. Развитие национальных видов спорта в </w:t>
      </w:r>
      <w:r>
        <w:rPr>
          <w:spacing w:val="-2"/>
        </w:rPr>
        <w:t>России.</w:t>
      </w:r>
    </w:p>
    <w:p w:rsidR="004D69CC" w:rsidRDefault="00D37399" w:rsidP="00661748">
      <w:pPr>
        <w:pStyle w:val="a4"/>
        <w:numPr>
          <w:ilvl w:val="2"/>
          <w:numId w:val="80"/>
        </w:numPr>
        <w:tabs>
          <w:tab w:val="left" w:pos="1733"/>
        </w:tabs>
        <w:spacing w:before="1"/>
        <w:jc w:val="both"/>
        <w:rPr>
          <w:sz w:val="24"/>
        </w:rPr>
      </w:pPr>
      <w:r>
        <w:rPr>
          <w:sz w:val="24"/>
        </w:rPr>
        <w:t>Способы</w:t>
      </w:r>
      <w:r>
        <w:rPr>
          <w:spacing w:val="-5"/>
          <w:sz w:val="24"/>
        </w:rPr>
        <w:t xml:space="preserve"> </w:t>
      </w:r>
      <w:r>
        <w:rPr>
          <w:sz w:val="24"/>
        </w:rPr>
        <w:t>самостоятельной</w:t>
      </w:r>
      <w:r>
        <w:rPr>
          <w:spacing w:val="-4"/>
          <w:sz w:val="24"/>
        </w:rPr>
        <w:t xml:space="preserve"> </w:t>
      </w:r>
      <w:r>
        <w:rPr>
          <w:spacing w:val="-2"/>
          <w:sz w:val="24"/>
        </w:rPr>
        <w:t>деятельности.</w:t>
      </w:r>
    </w:p>
    <w:p w:rsidR="004D69CC" w:rsidRDefault="00D37399">
      <w:pPr>
        <w:pStyle w:val="a3"/>
        <w:spacing w:before="137" w:line="360" w:lineRule="auto"/>
        <w:ind w:right="141"/>
        <w:jc w:val="both"/>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w:t>
      </w:r>
      <w:r>
        <w:rPr>
          <w:spacing w:val="-1"/>
        </w:rPr>
        <w:t xml:space="preserve"> </w:t>
      </w:r>
      <w:r>
        <w:t>посредством</w:t>
      </w:r>
      <w:r>
        <w:rPr>
          <w:spacing w:val="-3"/>
        </w:rPr>
        <w:t xml:space="preserve"> </w:t>
      </w:r>
      <w:r>
        <w:t>регулярного</w:t>
      </w:r>
      <w:r>
        <w:rPr>
          <w:spacing w:val="-2"/>
        </w:rPr>
        <w:t xml:space="preserve"> </w:t>
      </w:r>
      <w:r>
        <w:t>наблюдения.</w:t>
      </w:r>
      <w:r>
        <w:rPr>
          <w:spacing w:val="-2"/>
        </w:rPr>
        <w:t xml:space="preserve"> </w:t>
      </w:r>
      <w:r>
        <w:t>Оказание</w:t>
      </w:r>
      <w:r>
        <w:rPr>
          <w:spacing w:val="-3"/>
        </w:rPr>
        <w:t xml:space="preserve"> </w:t>
      </w:r>
      <w:r>
        <w:t>первой</w:t>
      </w:r>
      <w:r>
        <w:rPr>
          <w:spacing w:val="-2"/>
        </w:rPr>
        <w:t xml:space="preserve"> </w:t>
      </w:r>
      <w:r>
        <w:t>помощи</w:t>
      </w:r>
      <w:r>
        <w:rPr>
          <w:spacing w:val="-1"/>
        </w:rPr>
        <w:t xml:space="preserve"> </w:t>
      </w:r>
      <w:r>
        <w:t>при</w:t>
      </w:r>
      <w:r>
        <w:rPr>
          <w:spacing w:val="-1"/>
        </w:rPr>
        <w:t xml:space="preserve"> </w:t>
      </w:r>
      <w:r>
        <w:t>травмах во</w:t>
      </w:r>
      <w:r>
        <w:rPr>
          <w:spacing w:val="-3"/>
        </w:rPr>
        <w:t xml:space="preserve"> </w:t>
      </w:r>
      <w:r>
        <w:t>время самостоятельных занятий физической культурой.</w:t>
      </w:r>
    </w:p>
    <w:p w:rsidR="004D69CC" w:rsidRDefault="00D37399" w:rsidP="00661748">
      <w:pPr>
        <w:pStyle w:val="a4"/>
        <w:numPr>
          <w:ilvl w:val="2"/>
          <w:numId w:val="80"/>
        </w:numPr>
        <w:tabs>
          <w:tab w:val="left" w:pos="1733"/>
        </w:tabs>
        <w:jc w:val="both"/>
        <w:rPr>
          <w:sz w:val="24"/>
        </w:rPr>
      </w:pPr>
      <w:r>
        <w:rPr>
          <w:sz w:val="24"/>
        </w:rPr>
        <w:t>Физическое</w:t>
      </w:r>
      <w:r>
        <w:rPr>
          <w:spacing w:val="3"/>
          <w:sz w:val="24"/>
        </w:rPr>
        <w:t xml:space="preserve"> </w:t>
      </w:r>
      <w:r>
        <w:rPr>
          <w:spacing w:val="-2"/>
          <w:sz w:val="24"/>
        </w:rPr>
        <w:t>совершенствование.</w:t>
      </w:r>
    </w:p>
    <w:p w:rsidR="004D69CC" w:rsidRDefault="00D37399" w:rsidP="00661748">
      <w:pPr>
        <w:pStyle w:val="a4"/>
        <w:numPr>
          <w:ilvl w:val="3"/>
          <w:numId w:val="80"/>
        </w:numPr>
        <w:tabs>
          <w:tab w:val="left" w:pos="1912"/>
        </w:tabs>
        <w:spacing w:before="140"/>
        <w:ind w:left="1912" w:hanging="779"/>
        <w:jc w:val="both"/>
        <w:rPr>
          <w:sz w:val="24"/>
        </w:rPr>
      </w:pPr>
      <w:r>
        <w:rPr>
          <w:sz w:val="24"/>
        </w:rPr>
        <w:t>Оздоровительная</w:t>
      </w:r>
      <w:r>
        <w:rPr>
          <w:spacing w:val="6"/>
          <w:sz w:val="24"/>
        </w:rPr>
        <w:t xml:space="preserve"> </w:t>
      </w:r>
      <w:r>
        <w:rPr>
          <w:sz w:val="24"/>
        </w:rPr>
        <w:t>физическая</w:t>
      </w:r>
      <w:r>
        <w:rPr>
          <w:spacing w:val="6"/>
          <w:sz w:val="24"/>
        </w:rPr>
        <w:t xml:space="preserve"> </w:t>
      </w:r>
      <w:r>
        <w:rPr>
          <w:spacing w:val="-2"/>
          <w:sz w:val="24"/>
        </w:rPr>
        <w:t>культура.</w:t>
      </w:r>
    </w:p>
    <w:p w:rsidR="004D69CC" w:rsidRDefault="00D37399">
      <w:pPr>
        <w:pStyle w:val="a3"/>
        <w:spacing w:before="136" w:line="360" w:lineRule="auto"/>
        <w:ind w:right="142"/>
        <w:jc w:val="both"/>
      </w:pPr>
      <w:r>
        <w:t>Оценка</w:t>
      </w:r>
      <w:r>
        <w:rPr>
          <w:spacing w:val="80"/>
        </w:rPr>
        <w:t xml:space="preserve">   </w:t>
      </w:r>
      <w:r>
        <w:t>состояния</w:t>
      </w:r>
      <w:r>
        <w:rPr>
          <w:spacing w:val="80"/>
        </w:rPr>
        <w:t xml:space="preserve">   </w:t>
      </w:r>
      <w:r>
        <w:t>осанки,</w:t>
      </w:r>
      <w:r>
        <w:rPr>
          <w:spacing w:val="80"/>
        </w:rPr>
        <w:t xml:space="preserve">   </w:t>
      </w:r>
      <w:r>
        <w:t>упражнения</w:t>
      </w:r>
      <w:r>
        <w:rPr>
          <w:spacing w:val="80"/>
        </w:rPr>
        <w:t xml:space="preserve">   </w:t>
      </w:r>
      <w:r>
        <w:t>для</w:t>
      </w:r>
      <w:r>
        <w:rPr>
          <w:spacing w:val="80"/>
        </w:rPr>
        <w:t xml:space="preserve">   </w:t>
      </w:r>
      <w:r>
        <w:t>профилактики</w:t>
      </w:r>
      <w:r>
        <w:rPr>
          <w:spacing w:val="80"/>
        </w:rPr>
        <w:t xml:space="preserve">   </w:t>
      </w:r>
      <w:r>
        <w:t>её</w:t>
      </w:r>
      <w:r>
        <w:rPr>
          <w:spacing w:val="80"/>
        </w:rPr>
        <w:t xml:space="preserve">   </w:t>
      </w:r>
      <w:r>
        <w:t>нарушения (на расслабление мышц спины и профилактику сутулости). Упражнения для снижения массы тела за</w:t>
      </w:r>
      <w:r>
        <w:rPr>
          <w:spacing w:val="80"/>
          <w:w w:val="150"/>
        </w:rPr>
        <w:t xml:space="preserve"> </w:t>
      </w:r>
      <w:r>
        <w:t>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4D69CC" w:rsidRDefault="00D37399" w:rsidP="00661748">
      <w:pPr>
        <w:pStyle w:val="a4"/>
        <w:numPr>
          <w:ilvl w:val="3"/>
          <w:numId w:val="80"/>
        </w:numPr>
        <w:tabs>
          <w:tab w:val="left" w:pos="1912"/>
        </w:tabs>
        <w:ind w:left="1912" w:hanging="779"/>
        <w:jc w:val="both"/>
        <w:rPr>
          <w:sz w:val="24"/>
        </w:rPr>
      </w:pPr>
      <w:r>
        <w:rPr>
          <w:spacing w:val="-2"/>
          <w:sz w:val="24"/>
        </w:rPr>
        <w:t>Спортивно-оздоровительная</w:t>
      </w:r>
      <w:r>
        <w:rPr>
          <w:spacing w:val="7"/>
          <w:sz w:val="24"/>
        </w:rPr>
        <w:t xml:space="preserve"> </w:t>
      </w:r>
      <w:r>
        <w:rPr>
          <w:spacing w:val="-2"/>
          <w:sz w:val="24"/>
        </w:rPr>
        <w:t>физическая</w:t>
      </w:r>
      <w:r>
        <w:rPr>
          <w:spacing w:val="7"/>
          <w:sz w:val="24"/>
        </w:rPr>
        <w:t xml:space="preserve"> </w:t>
      </w:r>
      <w:r>
        <w:rPr>
          <w:spacing w:val="-2"/>
          <w:sz w:val="24"/>
        </w:rPr>
        <w:t>культура.</w:t>
      </w:r>
    </w:p>
    <w:p w:rsidR="004D69CC" w:rsidRDefault="004D69CC">
      <w:pPr>
        <w:pStyle w:val="a4"/>
        <w:jc w:val="both"/>
        <w:rPr>
          <w:sz w:val="24"/>
        </w:rPr>
        <w:sectPr w:rsidR="004D69CC">
          <w:pgSz w:w="11910" w:h="16840"/>
          <w:pgMar w:top="1380" w:right="283" w:bottom="1140" w:left="141" w:header="0" w:footer="917" w:gutter="0"/>
          <w:cols w:space="720"/>
        </w:sectPr>
      </w:pPr>
    </w:p>
    <w:p w:rsidR="004D69CC" w:rsidRDefault="00D37399">
      <w:pPr>
        <w:pStyle w:val="a3"/>
        <w:spacing w:before="62" w:line="360" w:lineRule="auto"/>
        <w:ind w:right="139"/>
        <w:jc w:val="both"/>
      </w:pPr>
      <w: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4D69CC" w:rsidRDefault="00D37399">
      <w:pPr>
        <w:pStyle w:val="a3"/>
        <w:spacing w:before="2" w:line="360" w:lineRule="auto"/>
        <w:ind w:right="140"/>
        <w:jc w:val="both"/>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w:t>
      </w:r>
      <w:r>
        <w:rPr>
          <w:spacing w:val="-1"/>
        </w:rPr>
        <w:t xml:space="preserve"> </w:t>
      </w:r>
      <w:r>
        <w:t>дистанции:</w:t>
      </w:r>
      <w:r>
        <w:rPr>
          <w:spacing w:val="-4"/>
        </w:rPr>
        <w:t xml:space="preserve"> </w:t>
      </w:r>
      <w:r>
        <w:t>низкий</w:t>
      </w:r>
      <w:r>
        <w:rPr>
          <w:spacing w:val="-1"/>
        </w:rPr>
        <w:t xml:space="preserve"> </w:t>
      </w:r>
      <w:r>
        <w:t>старт,</w:t>
      </w:r>
      <w:r>
        <w:rPr>
          <w:spacing w:val="-4"/>
        </w:rPr>
        <w:t xml:space="preserve"> </w:t>
      </w:r>
      <w:r>
        <w:t>стартовое</w:t>
      </w:r>
      <w:r>
        <w:rPr>
          <w:spacing w:val="-1"/>
        </w:rPr>
        <w:t xml:space="preserve"> </w:t>
      </w:r>
      <w:r>
        <w:t>ускорение,</w:t>
      </w:r>
      <w:r>
        <w:rPr>
          <w:spacing w:val="-2"/>
        </w:rPr>
        <w:t xml:space="preserve"> </w:t>
      </w:r>
      <w:r>
        <w:t>финиширование.</w:t>
      </w:r>
      <w:r>
        <w:rPr>
          <w:spacing w:val="-2"/>
        </w:rPr>
        <w:t xml:space="preserve"> </w:t>
      </w:r>
      <w:r>
        <w:t>Метание</w:t>
      </w:r>
      <w:r>
        <w:rPr>
          <w:spacing w:val="-5"/>
        </w:rPr>
        <w:t xml:space="preserve"> </w:t>
      </w:r>
      <w:r>
        <w:t>малого</w:t>
      </w:r>
      <w:r>
        <w:rPr>
          <w:spacing w:val="-2"/>
        </w:rPr>
        <w:t xml:space="preserve"> </w:t>
      </w:r>
      <w:r>
        <w:t>мяча на дальность, стоя на месте.</w:t>
      </w:r>
    </w:p>
    <w:p w:rsidR="004D69CC" w:rsidRDefault="00D37399">
      <w:pPr>
        <w:pStyle w:val="a3"/>
        <w:ind w:left="1133" w:firstLine="0"/>
        <w:jc w:val="both"/>
      </w:pPr>
      <w:r>
        <w:t>Подвижные</w:t>
      </w:r>
      <w:r>
        <w:rPr>
          <w:spacing w:val="-7"/>
        </w:rPr>
        <w:t xml:space="preserve"> </w:t>
      </w:r>
      <w:r>
        <w:t>и</w:t>
      </w:r>
      <w:r>
        <w:rPr>
          <w:spacing w:val="-4"/>
        </w:rPr>
        <w:t xml:space="preserve"> </w:t>
      </w:r>
      <w:r>
        <w:t>спортивные</w:t>
      </w:r>
      <w:r>
        <w:rPr>
          <w:spacing w:val="-6"/>
        </w:rPr>
        <w:t xml:space="preserve"> </w:t>
      </w:r>
      <w:r>
        <w:rPr>
          <w:spacing w:val="-2"/>
        </w:rPr>
        <w:t>игры.</w:t>
      </w:r>
    </w:p>
    <w:p w:rsidR="004D69CC" w:rsidRDefault="00D37399">
      <w:pPr>
        <w:pStyle w:val="a3"/>
        <w:spacing w:before="137" w:line="360" w:lineRule="auto"/>
        <w:ind w:right="138"/>
        <w:jc w:val="both"/>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4D69CC" w:rsidRDefault="00D37399" w:rsidP="00661748">
      <w:pPr>
        <w:pStyle w:val="a4"/>
        <w:numPr>
          <w:ilvl w:val="3"/>
          <w:numId w:val="80"/>
        </w:numPr>
        <w:tabs>
          <w:tab w:val="left" w:pos="1912"/>
        </w:tabs>
        <w:spacing w:before="1"/>
        <w:ind w:left="1912" w:hanging="779"/>
        <w:jc w:val="both"/>
        <w:rPr>
          <w:sz w:val="24"/>
        </w:rPr>
      </w:pPr>
      <w:r>
        <w:rPr>
          <w:sz w:val="24"/>
        </w:rPr>
        <w:t>Прикладно-ориентированная</w:t>
      </w:r>
      <w:r>
        <w:rPr>
          <w:spacing w:val="-10"/>
          <w:sz w:val="24"/>
        </w:rPr>
        <w:t xml:space="preserve"> </w:t>
      </w:r>
      <w:r>
        <w:rPr>
          <w:sz w:val="24"/>
        </w:rPr>
        <w:t>физическая</w:t>
      </w:r>
      <w:r>
        <w:rPr>
          <w:spacing w:val="-10"/>
          <w:sz w:val="24"/>
        </w:rPr>
        <w:t xml:space="preserve"> </w:t>
      </w:r>
      <w:r>
        <w:rPr>
          <w:spacing w:val="-2"/>
          <w:sz w:val="24"/>
        </w:rPr>
        <w:t>культура.</w:t>
      </w:r>
    </w:p>
    <w:p w:rsidR="004D69CC" w:rsidRDefault="00D37399">
      <w:pPr>
        <w:pStyle w:val="a3"/>
        <w:spacing w:before="136" w:line="360" w:lineRule="auto"/>
        <w:ind w:right="146"/>
        <w:jc w:val="both"/>
      </w:pPr>
      <w:r>
        <w:t>Упражнения физической подготовки на развитие основных физических качеств. Подготовка к выполнению нормативных требований комплекса ГТО.</w:t>
      </w:r>
    </w:p>
    <w:p w:rsidR="004D69CC" w:rsidRDefault="00D37399" w:rsidP="00661748">
      <w:pPr>
        <w:pStyle w:val="Heading4"/>
        <w:numPr>
          <w:ilvl w:val="1"/>
          <w:numId w:val="80"/>
        </w:numPr>
        <w:tabs>
          <w:tab w:val="left" w:pos="1553"/>
        </w:tabs>
        <w:spacing w:before="1" w:line="360" w:lineRule="auto"/>
        <w:ind w:left="425" w:right="146" w:firstLine="708"/>
      </w:pPr>
      <w:r>
        <w:t>Планируемые результаты освоения программы по физической культуре на уровне начального общего образования.</w:t>
      </w:r>
    </w:p>
    <w:p w:rsidR="004D69CC" w:rsidRDefault="00D37399" w:rsidP="00661748">
      <w:pPr>
        <w:pStyle w:val="a4"/>
        <w:numPr>
          <w:ilvl w:val="2"/>
          <w:numId w:val="80"/>
        </w:numPr>
        <w:tabs>
          <w:tab w:val="left" w:pos="1733"/>
        </w:tabs>
        <w:spacing w:line="360" w:lineRule="auto"/>
        <w:ind w:left="425" w:right="138" w:firstLine="708"/>
        <w:jc w:val="both"/>
        <w:rPr>
          <w:sz w:val="24"/>
        </w:rPr>
      </w:pPr>
      <w:r>
        <w:rPr>
          <w:sz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69CC" w:rsidRDefault="00D37399">
      <w:pPr>
        <w:pStyle w:val="a3"/>
        <w:spacing w:before="1" w:line="360" w:lineRule="auto"/>
      </w:pPr>
      <w:r>
        <w:t>В</w:t>
      </w:r>
      <w:r>
        <w:rPr>
          <w:spacing w:val="80"/>
        </w:rPr>
        <w:t xml:space="preserve"> </w:t>
      </w:r>
      <w:r>
        <w:t>результате</w:t>
      </w:r>
      <w:r>
        <w:rPr>
          <w:spacing w:val="80"/>
        </w:rPr>
        <w:t xml:space="preserve"> </w:t>
      </w:r>
      <w:r>
        <w:t>изучения</w:t>
      </w:r>
      <w:r>
        <w:rPr>
          <w:spacing w:val="80"/>
        </w:rPr>
        <w:t xml:space="preserve"> </w:t>
      </w:r>
      <w:r>
        <w:t>физической</w:t>
      </w:r>
      <w:r>
        <w:rPr>
          <w:spacing w:val="80"/>
        </w:rPr>
        <w:t xml:space="preserve"> </w:t>
      </w:r>
      <w:r>
        <w:t>культуры</w:t>
      </w:r>
      <w:r>
        <w:rPr>
          <w:spacing w:val="80"/>
        </w:rPr>
        <w:t xml:space="preserve"> </w:t>
      </w:r>
      <w:r>
        <w:t>на</w:t>
      </w:r>
      <w:r>
        <w:rPr>
          <w:spacing w:val="80"/>
        </w:rPr>
        <w:t xml:space="preserve"> </w:t>
      </w:r>
      <w:r>
        <w:t>уровне</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у обучающегося будут сформированы следующие личностные результаты:</w:t>
      </w:r>
    </w:p>
    <w:p w:rsidR="004D69CC" w:rsidRDefault="00D37399">
      <w:pPr>
        <w:pStyle w:val="a3"/>
        <w:spacing w:before="1" w:line="360" w:lineRule="auto"/>
      </w:pPr>
      <w: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4D69CC" w:rsidRDefault="00D37399">
      <w:pPr>
        <w:pStyle w:val="a3"/>
        <w:spacing w:line="360" w:lineRule="auto"/>
      </w:pPr>
      <w:r>
        <w:t>формирование</w:t>
      </w:r>
      <w:r>
        <w:rPr>
          <w:spacing w:val="40"/>
        </w:rPr>
        <w:t xml:space="preserve"> </w:t>
      </w:r>
      <w:r>
        <w:t>нравственно-этических</w:t>
      </w:r>
      <w:r>
        <w:rPr>
          <w:spacing w:val="40"/>
        </w:rPr>
        <w:t xml:space="preserve"> </w:t>
      </w:r>
      <w:r>
        <w:t>норм</w:t>
      </w:r>
      <w:r>
        <w:rPr>
          <w:spacing w:val="40"/>
        </w:rPr>
        <w:t xml:space="preserve"> </w:t>
      </w:r>
      <w:r>
        <w:t>поведения</w:t>
      </w:r>
      <w:r>
        <w:rPr>
          <w:spacing w:val="40"/>
        </w:rPr>
        <w:t xml:space="preserve"> </w:t>
      </w:r>
      <w:r>
        <w:t>и</w:t>
      </w:r>
      <w:r>
        <w:rPr>
          <w:spacing w:val="40"/>
        </w:rPr>
        <w:t xml:space="preserve"> </w:t>
      </w:r>
      <w:r>
        <w:t>правил</w:t>
      </w:r>
      <w:r>
        <w:rPr>
          <w:spacing w:val="40"/>
        </w:rPr>
        <w:t xml:space="preserve"> </w:t>
      </w:r>
      <w:r>
        <w:t>межличностного</w:t>
      </w:r>
      <w:r>
        <w:rPr>
          <w:spacing w:val="40"/>
        </w:rPr>
        <w:t xml:space="preserve"> </w:t>
      </w:r>
      <w:r>
        <w:t>общения</w:t>
      </w:r>
      <w:r>
        <w:rPr>
          <w:spacing w:val="40"/>
        </w:rPr>
        <w:t xml:space="preserve"> </w:t>
      </w:r>
      <w:r>
        <w:t>во время подвижных игр и спортивных соревнований, выполнения совместных учебных заданий;</w:t>
      </w:r>
    </w:p>
    <w:p w:rsidR="004D69CC" w:rsidRDefault="00D37399">
      <w:pPr>
        <w:pStyle w:val="a3"/>
        <w:spacing w:line="360" w:lineRule="auto"/>
      </w:pPr>
      <w:r>
        <w:t>проявление</w:t>
      </w:r>
      <w:r>
        <w:rPr>
          <w:spacing w:val="40"/>
        </w:rPr>
        <w:t xml:space="preserve"> </w:t>
      </w:r>
      <w:r>
        <w:t>уважительного</w:t>
      </w:r>
      <w:r>
        <w:rPr>
          <w:spacing w:val="40"/>
        </w:rPr>
        <w:t xml:space="preserve"> </w:t>
      </w:r>
      <w:r>
        <w:t>отношения</w:t>
      </w:r>
      <w:r>
        <w:rPr>
          <w:spacing w:val="40"/>
        </w:rPr>
        <w:t xml:space="preserve"> </w:t>
      </w:r>
      <w:r>
        <w:t>к</w:t>
      </w:r>
      <w:r>
        <w:rPr>
          <w:spacing w:val="40"/>
        </w:rPr>
        <w:t xml:space="preserve"> </w:t>
      </w:r>
      <w:r>
        <w:t>соперникам</w:t>
      </w:r>
      <w:r>
        <w:rPr>
          <w:spacing w:val="40"/>
        </w:rPr>
        <w:t xml:space="preserve"> </w:t>
      </w:r>
      <w:r>
        <w:t>во</w:t>
      </w:r>
      <w:r>
        <w:rPr>
          <w:spacing w:val="40"/>
        </w:rPr>
        <w:t xml:space="preserve"> </w:t>
      </w:r>
      <w:r>
        <w:t>время</w:t>
      </w:r>
      <w:r>
        <w:rPr>
          <w:spacing w:val="40"/>
        </w:rPr>
        <w:t xml:space="preserve"> </w:t>
      </w:r>
      <w:r>
        <w:t>соревновательной</w:t>
      </w:r>
      <w:r>
        <w:rPr>
          <w:spacing w:val="40"/>
        </w:rPr>
        <w:t xml:space="preserve"> </w:t>
      </w:r>
      <w:r>
        <w:t>деятельности, стремление оказывать первую помощь при травмах и ушибах;</w:t>
      </w:r>
    </w:p>
    <w:p w:rsidR="004D69CC" w:rsidRDefault="004D69CC">
      <w:pPr>
        <w:pStyle w:val="a3"/>
        <w:spacing w:line="360" w:lineRule="auto"/>
        <w:sectPr w:rsidR="004D69CC">
          <w:pgSz w:w="11910" w:h="16840"/>
          <w:pgMar w:top="1380" w:right="283" w:bottom="1140" w:left="141" w:header="0" w:footer="917" w:gutter="0"/>
          <w:cols w:space="720"/>
        </w:sectPr>
      </w:pPr>
    </w:p>
    <w:p w:rsidR="004D69CC" w:rsidRDefault="00D37399">
      <w:pPr>
        <w:pStyle w:val="a3"/>
        <w:spacing w:before="62" w:line="362" w:lineRule="auto"/>
        <w:ind w:right="149"/>
        <w:jc w:val="both"/>
      </w:pPr>
      <w:r>
        <w:t>уважительное отношение к содержанию национальных подвижных игр, этнокультурным формам</w:t>
      </w:r>
      <w:r>
        <w:rPr>
          <w:spacing w:val="40"/>
        </w:rPr>
        <w:t xml:space="preserve"> </w:t>
      </w:r>
      <w:r>
        <w:t>и видам соревновательной деятельности;</w:t>
      </w:r>
    </w:p>
    <w:p w:rsidR="004D69CC" w:rsidRDefault="00D37399">
      <w:pPr>
        <w:pStyle w:val="a3"/>
        <w:spacing w:line="360" w:lineRule="auto"/>
        <w:ind w:left="1133" w:right="142" w:firstLine="0"/>
        <w:jc w:val="both"/>
      </w:pPr>
      <w:r>
        <w:t>стремление к формированию культуры здоровья, соблюдению правил здорового образа жизни; проявление</w:t>
      </w:r>
      <w:r>
        <w:rPr>
          <w:spacing w:val="68"/>
        </w:rPr>
        <w:t xml:space="preserve"> </w:t>
      </w:r>
      <w:r>
        <w:t>интереса</w:t>
      </w:r>
      <w:r>
        <w:rPr>
          <w:spacing w:val="68"/>
        </w:rPr>
        <w:t xml:space="preserve"> </w:t>
      </w:r>
      <w:r>
        <w:t>к</w:t>
      </w:r>
      <w:r>
        <w:rPr>
          <w:spacing w:val="69"/>
        </w:rPr>
        <w:t xml:space="preserve"> </w:t>
      </w:r>
      <w:r>
        <w:t>исследованию</w:t>
      </w:r>
      <w:r>
        <w:rPr>
          <w:spacing w:val="67"/>
        </w:rPr>
        <w:t xml:space="preserve"> </w:t>
      </w:r>
      <w:r>
        <w:t>индивидуальных</w:t>
      </w:r>
      <w:r>
        <w:rPr>
          <w:spacing w:val="70"/>
        </w:rPr>
        <w:t xml:space="preserve"> </w:t>
      </w:r>
      <w:r>
        <w:t>особенностей</w:t>
      </w:r>
      <w:r>
        <w:rPr>
          <w:spacing w:val="69"/>
        </w:rPr>
        <w:t xml:space="preserve"> </w:t>
      </w:r>
      <w:r>
        <w:t>физического</w:t>
      </w:r>
      <w:r>
        <w:rPr>
          <w:spacing w:val="69"/>
        </w:rPr>
        <w:t xml:space="preserve"> </w:t>
      </w:r>
      <w:r>
        <w:t>развития</w:t>
      </w:r>
      <w:r>
        <w:rPr>
          <w:spacing w:val="66"/>
        </w:rPr>
        <w:t xml:space="preserve"> </w:t>
      </w:r>
      <w:r>
        <w:t>и</w:t>
      </w:r>
    </w:p>
    <w:p w:rsidR="004D69CC" w:rsidRDefault="00D37399">
      <w:pPr>
        <w:pStyle w:val="a3"/>
        <w:ind w:firstLine="0"/>
        <w:jc w:val="both"/>
      </w:pPr>
      <w:r>
        <w:t>физической</w:t>
      </w:r>
      <w:r>
        <w:rPr>
          <w:spacing w:val="-4"/>
        </w:rPr>
        <w:t xml:space="preserve"> </w:t>
      </w:r>
      <w:r>
        <w:t>подготовленности,</w:t>
      </w:r>
      <w:r>
        <w:rPr>
          <w:spacing w:val="-4"/>
        </w:rPr>
        <w:t xml:space="preserve"> </w:t>
      </w:r>
      <w:r>
        <w:t>влияния</w:t>
      </w:r>
      <w:r>
        <w:rPr>
          <w:spacing w:val="-4"/>
        </w:rPr>
        <w:t xml:space="preserve"> </w:t>
      </w:r>
      <w:r>
        <w:t>занятий</w:t>
      </w:r>
      <w:r>
        <w:rPr>
          <w:spacing w:val="-4"/>
        </w:rPr>
        <w:t xml:space="preserve"> </w:t>
      </w:r>
      <w:r>
        <w:t>физической</w:t>
      </w:r>
      <w:r>
        <w:rPr>
          <w:spacing w:val="-4"/>
        </w:rPr>
        <w:t xml:space="preserve"> </w:t>
      </w:r>
      <w:r>
        <w:t>культурой</w:t>
      </w:r>
      <w:r>
        <w:rPr>
          <w:spacing w:val="-4"/>
        </w:rPr>
        <w:t xml:space="preserve"> </w:t>
      </w:r>
      <w:r>
        <w:t>и</w:t>
      </w:r>
      <w:r>
        <w:rPr>
          <w:spacing w:val="-4"/>
        </w:rPr>
        <w:t xml:space="preserve"> </w:t>
      </w:r>
      <w:r>
        <w:t>спортом</w:t>
      </w:r>
      <w:r>
        <w:rPr>
          <w:spacing w:val="-7"/>
        </w:rPr>
        <w:t xml:space="preserve"> </w:t>
      </w:r>
      <w:r>
        <w:t>на</w:t>
      </w:r>
      <w:r>
        <w:rPr>
          <w:spacing w:val="-4"/>
        </w:rPr>
        <w:t xml:space="preserve"> </w:t>
      </w:r>
      <w:r>
        <w:t>их</w:t>
      </w:r>
      <w:r>
        <w:rPr>
          <w:spacing w:val="-2"/>
        </w:rPr>
        <w:t xml:space="preserve"> показатели.</w:t>
      </w:r>
    </w:p>
    <w:p w:rsidR="004D69CC" w:rsidRDefault="00D37399" w:rsidP="00661748">
      <w:pPr>
        <w:pStyle w:val="a4"/>
        <w:numPr>
          <w:ilvl w:val="2"/>
          <w:numId w:val="80"/>
        </w:numPr>
        <w:tabs>
          <w:tab w:val="left" w:pos="1733"/>
        </w:tabs>
        <w:spacing w:before="134" w:line="360" w:lineRule="auto"/>
        <w:ind w:left="425" w:right="142" w:firstLine="708"/>
        <w:jc w:val="both"/>
        <w:rPr>
          <w:sz w:val="24"/>
        </w:rPr>
      </w:pPr>
      <w:r>
        <w:rPr>
          <w:sz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w:t>
      </w:r>
      <w:r>
        <w:rPr>
          <w:spacing w:val="40"/>
          <w:sz w:val="24"/>
        </w:rPr>
        <w:t xml:space="preserve"> </w:t>
      </w:r>
      <w:r>
        <w:rPr>
          <w:sz w:val="24"/>
        </w:rPr>
        <w:t>коммуникативные универсальные учебные действия, регулятивные универсальные учебные действия, совместная деятельность.</w:t>
      </w:r>
    </w:p>
    <w:p w:rsidR="004D69CC" w:rsidRDefault="00D37399" w:rsidP="00661748">
      <w:pPr>
        <w:pStyle w:val="Heading4"/>
        <w:numPr>
          <w:ilvl w:val="2"/>
          <w:numId w:val="84"/>
        </w:numPr>
        <w:tabs>
          <w:tab w:val="left" w:pos="1733"/>
        </w:tabs>
        <w:ind w:left="1733"/>
      </w:pPr>
      <w:r>
        <w:t>По</w:t>
      </w:r>
      <w:r>
        <w:rPr>
          <w:spacing w:val="-5"/>
        </w:rPr>
        <w:t xml:space="preserve"> </w:t>
      </w:r>
      <w:r>
        <w:t>окончании</w:t>
      </w:r>
      <w:r>
        <w:rPr>
          <w:spacing w:val="-3"/>
        </w:rPr>
        <w:t xml:space="preserve"> </w:t>
      </w:r>
      <w:r>
        <w:t>3</w:t>
      </w:r>
      <w:r>
        <w:rPr>
          <w:spacing w:val="-5"/>
        </w:rPr>
        <w:t xml:space="preserve"> </w:t>
      </w:r>
      <w:r>
        <w:t>класса</w:t>
      </w:r>
      <w:r>
        <w:rPr>
          <w:spacing w:val="-3"/>
        </w:rPr>
        <w:t xml:space="preserve"> </w:t>
      </w:r>
      <w:r>
        <w:t>у</w:t>
      </w:r>
      <w:r>
        <w:rPr>
          <w:spacing w:val="-4"/>
        </w:rPr>
        <w:t xml:space="preserve"> </w:t>
      </w:r>
      <w:r>
        <w:t>обучающегося</w:t>
      </w:r>
      <w:r>
        <w:rPr>
          <w:spacing w:val="1"/>
        </w:rPr>
        <w:t xml:space="preserve"> </w:t>
      </w:r>
      <w:r>
        <w:t>будут</w:t>
      </w:r>
      <w:r>
        <w:rPr>
          <w:spacing w:val="-1"/>
        </w:rPr>
        <w:t xml:space="preserve"> </w:t>
      </w:r>
      <w:r>
        <w:t>сформированы</w:t>
      </w:r>
      <w:r>
        <w:rPr>
          <w:spacing w:val="-4"/>
        </w:rPr>
        <w:t xml:space="preserve"> </w:t>
      </w:r>
      <w:r>
        <w:t>следующие</w:t>
      </w:r>
      <w:r>
        <w:rPr>
          <w:spacing w:val="4"/>
        </w:rPr>
        <w:t xml:space="preserve"> </w:t>
      </w:r>
      <w:r>
        <w:rPr>
          <w:i w:val="0"/>
          <w:spacing w:val="-4"/>
        </w:rPr>
        <w:t>УУД:</w:t>
      </w:r>
    </w:p>
    <w:p w:rsidR="004D69CC" w:rsidRDefault="00D37399" w:rsidP="00661748">
      <w:pPr>
        <w:pStyle w:val="a4"/>
        <w:numPr>
          <w:ilvl w:val="3"/>
          <w:numId w:val="84"/>
        </w:numPr>
        <w:tabs>
          <w:tab w:val="left" w:pos="1912"/>
        </w:tabs>
        <w:spacing w:before="138" w:line="360" w:lineRule="auto"/>
        <w:ind w:right="143" w:firstLine="708"/>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D69CC" w:rsidRDefault="00D37399">
      <w:pPr>
        <w:pStyle w:val="a3"/>
        <w:spacing w:line="360" w:lineRule="auto"/>
        <w:ind w:right="145"/>
        <w:jc w:val="both"/>
      </w:pPr>
      <w: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4D69CC" w:rsidRDefault="00D37399">
      <w:pPr>
        <w:pStyle w:val="a3"/>
        <w:spacing w:line="360" w:lineRule="auto"/>
        <w:ind w:right="147"/>
        <w:jc w:val="both"/>
      </w:pPr>
      <w:r>
        <w:t>объяснять</w:t>
      </w:r>
      <w:r>
        <w:rPr>
          <w:spacing w:val="77"/>
          <w:w w:val="150"/>
        </w:rPr>
        <w:t xml:space="preserve">   </w:t>
      </w:r>
      <w:r>
        <w:t>понятие</w:t>
      </w:r>
      <w:r>
        <w:rPr>
          <w:spacing w:val="78"/>
          <w:w w:val="150"/>
        </w:rPr>
        <w:t xml:space="preserve">   </w:t>
      </w:r>
      <w:r>
        <w:t>«дозировка</w:t>
      </w:r>
      <w:r>
        <w:rPr>
          <w:spacing w:val="77"/>
          <w:w w:val="150"/>
        </w:rPr>
        <w:t xml:space="preserve">   </w:t>
      </w:r>
      <w:r>
        <w:t>нагрузки»,</w:t>
      </w:r>
      <w:r>
        <w:rPr>
          <w:spacing w:val="77"/>
          <w:w w:val="150"/>
        </w:rPr>
        <w:t xml:space="preserve">   </w:t>
      </w:r>
      <w:r>
        <w:t>правильно</w:t>
      </w:r>
      <w:r>
        <w:rPr>
          <w:spacing w:val="77"/>
          <w:w w:val="150"/>
        </w:rPr>
        <w:t xml:space="preserve">   </w:t>
      </w:r>
      <w:r>
        <w:t>применять</w:t>
      </w:r>
      <w:r>
        <w:rPr>
          <w:spacing w:val="78"/>
          <w:w w:val="150"/>
        </w:rPr>
        <w:t xml:space="preserve">   </w:t>
      </w:r>
      <w:r>
        <w:t>способы её регулирования на занятиях физической культурой;</w:t>
      </w:r>
    </w:p>
    <w:p w:rsidR="004D69CC" w:rsidRDefault="00D37399">
      <w:pPr>
        <w:pStyle w:val="a3"/>
        <w:spacing w:line="360" w:lineRule="auto"/>
        <w:ind w:right="138"/>
        <w:jc w:val="both"/>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4D69CC" w:rsidRDefault="00D37399">
      <w:pPr>
        <w:pStyle w:val="a3"/>
        <w:spacing w:line="360" w:lineRule="auto"/>
        <w:ind w:right="146"/>
        <w:jc w:val="both"/>
      </w:pPr>
      <w: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4D69CC" w:rsidRDefault="00D37399">
      <w:pPr>
        <w:pStyle w:val="a3"/>
        <w:spacing w:line="360" w:lineRule="auto"/>
        <w:ind w:right="155"/>
        <w:jc w:val="both"/>
      </w:pPr>
      <w: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4D69CC" w:rsidRDefault="00D37399" w:rsidP="00661748">
      <w:pPr>
        <w:pStyle w:val="a4"/>
        <w:numPr>
          <w:ilvl w:val="3"/>
          <w:numId w:val="84"/>
        </w:numPr>
        <w:tabs>
          <w:tab w:val="left" w:pos="1912"/>
        </w:tabs>
        <w:spacing w:line="360" w:lineRule="auto"/>
        <w:ind w:right="141"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4D69CC" w:rsidRDefault="00D37399">
      <w:pPr>
        <w:pStyle w:val="a3"/>
        <w:spacing w:line="360" w:lineRule="auto"/>
      </w:pPr>
      <w:r>
        <w:t>организовывать совместные подвижные игры, принимать в них активное участие с соблюдением правил и норм этического поведения;</w:t>
      </w:r>
    </w:p>
    <w:p w:rsidR="004D69CC" w:rsidRDefault="00D37399">
      <w:pPr>
        <w:pStyle w:val="a3"/>
        <w:spacing w:line="362" w:lineRule="auto"/>
      </w:pPr>
      <w:r>
        <w:t>правильно</w:t>
      </w:r>
      <w:r>
        <w:rPr>
          <w:spacing w:val="40"/>
        </w:rPr>
        <w:t xml:space="preserve"> </w:t>
      </w:r>
      <w:r>
        <w:t>использовать</w:t>
      </w:r>
      <w:r>
        <w:rPr>
          <w:spacing w:val="40"/>
        </w:rPr>
        <w:t xml:space="preserve"> </w:t>
      </w:r>
      <w:r>
        <w:t>строевые</w:t>
      </w:r>
      <w:r>
        <w:rPr>
          <w:spacing w:val="40"/>
        </w:rPr>
        <w:t xml:space="preserve"> </w:t>
      </w:r>
      <w:r>
        <w:t>команды,</w:t>
      </w:r>
      <w:r>
        <w:rPr>
          <w:spacing w:val="40"/>
        </w:rPr>
        <w:t xml:space="preserve"> </w:t>
      </w:r>
      <w:r>
        <w:t>названия</w:t>
      </w:r>
      <w:r>
        <w:rPr>
          <w:spacing w:val="40"/>
        </w:rPr>
        <w:t xml:space="preserve"> </w:t>
      </w:r>
      <w:r>
        <w:t>упражнений</w:t>
      </w:r>
      <w:r>
        <w:rPr>
          <w:spacing w:val="40"/>
        </w:rPr>
        <w:t xml:space="preserve"> </w:t>
      </w:r>
      <w:r>
        <w:t>и</w:t>
      </w:r>
      <w:r>
        <w:rPr>
          <w:spacing w:val="40"/>
        </w:rPr>
        <w:t xml:space="preserve"> </w:t>
      </w:r>
      <w:r>
        <w:t>способов</w:t>
      </w:r>
      <w:r>
        <w:rPr>
          <w:spacing w:val="40"/>
        </w:rPr>
        <w:t xml:space="preserve"> </w:t>
      </w:r>
      <w:r>
        <w:t>деятельности</w:t>
      </w:r>
      <w:r>
        <w:rPr>
          <w:spacing w:val="40"/>
        </w:rPr>
        <w:t xml:space="preserve"> </w:t>
      </w:r>
      <w:r>
        <w:t>во время совместного выполнения учебных заданий;</w:t>
      </w:r>
    </w:p>
    <w:p w:rsidR="004D69CC" w:rsidRDefault="00D37399">
      <w:pPr>
        <w:pStyle w:val="a3"/>
        <w:spacing w:line="360" w:lineRule="auto"/>
        <w:ind w:right="140"/>
      </w:pPr>
      <w:r>
        <w:t>активно</w:t>
      </w:r>
      <w:r>
        <w:rPr>
          <w:spacing w:val="-4"/>
        </w:rPr>
        <w:t xml:space="preserve"> </w:t>
      </w:r>
      <w:r>
        <w:t>участвовать</w:t>
      </w:r>
      <w:r>
        <w:rPr>
          <w:spacing w:val="-5"/>
        </w:rPr>
        <w:t xml:space="preserve"> </w:t>
      </w:r>
      <w:r>
        <w:t>в</w:t>
      </w:r>
      <w:r>
        <w:rPr>
          <w:spacing w:val="-7"/>
        </w:rPr>
        <w:t xml:space="preserve"> </w:t>
      </w:r>
      <w:r>
        <w:t>обсуждении</w:t>
      </w:r>
      <w:r>
        <w:rPr>
          <w:spacing w:val="-3"/>
        </w:rPr>
        <w:t xml:space="preserve"> </w:t>
      </w:r>
      <w:r>
        <w:t>учебных</w:t>
      </w:r>
      <w:r>
        <w:rPr>
          <w:spacing w:val="-5"/>
        </w:rPr>
        <w:t xml:space="preserve"> </w:t>
      </w:r>
      <w:r>
        <w:t>заданий,</w:t>
      </w:r>
      <w:r>
        <w:rPr>
          <w:spacing w:val="-6"/>
        </w:rPr>
        <w:t xml:space="preserve"> </w:t>
      </w:r>
      <w:r>
        <w:t>анализе</w:t>
      </w:r>
      <w:r>
        <w:rPr>
          <w:spacing w:val="-7"/>
        </w:rPr>
        <w:t xml:space="preserve"> </w:t>
      </w:r>
      <w:r>
        <w:t>выполнения</w:t>
      </w:r>
      <w:r>
        <w:rPr>
          <w:spacing w:val="-6"/>
        </w:rPr>
        <w:t xml:space="preserve"> </w:t>
      </w:r>
      <w:r>
        <w:t>физических</w:t>
      </w:r>
      <w:r>
        <w:rPr>
          <w:spacing w:val="-2"/>
        </w:rPr>
        <w:t xml:space="preserve"> </w:t>
      </w:r>
      <w:r>
        <w:t>упражнений и технических действий из осваиваемых видов спорта;</w:t>
      </w:r>
    </w:p>
    <w:p w:rsidR="004D69CC" w:rsidRDefault="00D37399">
      <w:pPr>
        <w:pStyle w:val="a3"/>
        <w:spacing w:line="360" w:lineRule="auto"/>
      </w:pPr>
      <w:r>
        <w:t>делать</w:t>
      </w:r>
      <w:r>
        <w:rPr>
          <w:spacing w:val="80"/>
        </w:rPr>
        <w:t xml:space="preserve"> </w:t>
      </w:r>
      <w:r>
        <w:t>небольшие</w:t>
      </w:r>
      <w:r>
        <w:rPr>
          <w:spacing w:val="80"/>
        </w:rPr>
        <w:t xml:space="preserve"> </w:t>
      </w:r>
      <w:r>
        <w:t>сообщения</w:t>
      </w:r>
      <w:r>
        <w:rPr>
          <w:spacing w:val="80"/>
        </w:rPr>
        <w:t xml:space="preserve"> </w:t>
      </w:r>
      <w:r>
        <w:t>по</w:t>
      </w:r>
      <w:r>
        <w:rPr>
          <w:spacing w:val="80"/>
        </w:rPr>
        <w:t xml:space="preserve"> </w:t>
      </w:r>
      <w:r>
        <w:t>результатам</w:t>
      </w:r>
      <w:r>
        <w:rPr>
          <w:spacing w:val="80"/>
        </w:rPr>
        <w:t xml:space="preserve"> </w:t>
      </w:r>
      <w:r>
        <w:t>выполнения</w:t>
      </w:r>
      <w:r>
        <w:rPr>
          <w:spacing w:val="80"/>
        </w:rPr>
        <w:t xml:space="preserve"> </w:t>
      </w:r>
      <w:r>
        <w:t>учебных</w:t>
      </w:r>
      <w:r>
        <w:rPr>
          <w:spacing w:val="80"/>
        </w:rPr>
        <w:t xml:space="preserve"> </w:t>
      </w:r>
      <w:r>
        <w:t>заданий,</w:t>
      </w:r>
      <w:r>
        <w:rPr>
          <w:spacing w:val="80"/>
        </w:rPr>
        <w:t xml:space="preserve"> </w:t>
      </w:r>
      <w:r>
        <w:t>организации</w:t>
      </w:r>
      <w:r>
        <w:rPr>
          <w:spacing w:val="80"/>
        </w:rPr>
        <w:t xml:space="preserve"> </w:t>
      </w:r>
      <w:r>
        <w:t>и проведения самостоятельных занятий физической культурой.</w:t>
      </w:r>
    </w:p>
    <w:p w:rsidR="004D69CC" w:rsidRDefault="00D37399" w:rsidP="00661748">
      <w:pPr>
        <w:pStyle w:val="a4"/>
        <w:numPr>
          <w:ilvl w:val="3"/>
          <w:numId w:val="84"/>
        </w:numPr>
        <w:tabs>
          <w:tab w:val="left" w:pos="1912"/>
          <w:tab w:val="left" w:pos="2343"/>
          <w:tab w:val="left" w:pos="4096"/>
          <w:tab w:val="left" w:pos="4945"/>
          <w:tab w:val="left" w:pos="6734"/>
          <w:tab w:val="left" w:pos="8171"/>
          <w:tab w:val="left" w:pos="9174"/>
          <w:tab w:val="left" w:pos="11207"/>
        </w:tabs>
        <w:ind w:left="1912" w:hanging="779"/>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самоорганизации</w:t>
      </w:r>
      <w:r>
        <w:rPr>
          <w:sz w:val="24"/>
        </w:rPr>
        <w:tab/>
      </w:r>
      <w:r>
        <w:rPr>
          <w:spacing w:val="-10"/>
          <w:sz w:val="24"/>
        </w:rPr>
        <w:t>и</w:t>
      </w:r>
    </w:p>
    <w:p w:rsidR="004D69CC" w:rsidRDefault="004D69CC">
      <w:pPr>
        <w:pStyle w:val="a4"/>
        <w:rPr>
          <w:sz w:val="24"/>
        </w:rPr>
        <w:sectPr w:rsidR="004D69CC">
          <w:pgSz w:w="11910" w:h="16840"/>
          <w:pgMar w:top="1380" w:right="283" w:bottom="1140" w:left="141" w:header="0" w:footer="917" w:gutter="0"/>
          <w:cols w:space="720"/>
        </w:sectPr>
      </w:pPr>
    </w:p>
    <w:p w:rsidR="004D69CC" w:rsidRDefault="00D37399">
      <w:pPr>
        <w:pStyle w:val="a3"/>
        <w:spacing w:before="62"/>
        <w:ind w:firstLine="0"/>
      </w:pPr>
      <w:r>
        <w:t>самоконтроля</w:t>
      </w:r>
      <w:r>
        <w:rPr>
          <w:spacing w:val="-8"/>
        </w:rPr>
        <w:t xml:space="preserve"> </w:t>
      </w:r>
      <w:r>
        <w:t>как</w:t>
      </w:r>
      <w:r>
        <w:rPr>
          <w:spacing w:val="-5"/>
        </w:rPr>
        <w:t xml:space="preserve"> </w:t>
      </w:r>
      <w:r>
        <w:t>часть</w:t>
      </w:r>
      <w:r>
        <w:rPr>
          <w:spacing w:val="-5"/>
        </w:rPr>
        <w:t xml:space="preserve"> </w:t>
      </w:r>
      <w:r>
        <w:t>регулятивных</w:t>
      </w:r>
      <w:r>
        <w:rPr>
          <w:spacing w:val="-2"/>
        </w:rPr>
        <w:t xml:space="preserve"> </w:t>
      </w:r>
      <w:r>
        <w:t>универсальных</w:t>
      </w:r>
      <w:r>
        <w:rPr>
          <w:spacing w:val="-3"/>
        </w:rPr>
        <w:t xml:space="preserve"> </w:t>
      </w:r>
      <w:r>
        <w:t>учебных</w:t>
      </w:r>
      <w:r>
        <w:rPr>
          <w:spacing w:val="-4"/>
        </w:rPr>
        <w:t xml:space="preserve"> </w:t>
      </w:r>
      <w:r>
        <w:rPr>
          <w:spacing w:val="-2"/>
        </w:rPr>
        <w:t>действий:</w:t>
      </w:r>
    </w:p>
    <w:p w:rsidR="004D69CC" w:rsidRDefault="00D37399">
      <w:pPr>
        <w:pStyle w:val="a3"/>
        <w:spacing w:before="140" w:line="360" w:lineRule="auto"/>
      </w:pPr>
      <w:r>
        <w:t>контролировать выполнение физических</w:t>
      </w:r>
      <w:r>
        <w:rPr>
          <w:spacing w:val="35"/>
        </w:rPr>
        <w:t xml:space="preserve"> </w:t>
      </w:r>
      <w:r>
        <w:t>упражнений, корректировать их на основе сравнения с</w:t>
      </w:r>
      <w:r>
        <w:rPr>
          <w:spacing w:val="40"/>
        </w:rPr>
        <w:t xml:space="preserve"> </w:t>
      </w:r>
      <w:r>
        <w:t>заданными образцами;</w:t>
      </w:r>
    </w:p>
    <w:p w:rsidR="004D69CC" w:rsidRDefault="00D37399">
      <w:pPr>
        <w:pStyle w:val="a3"/>
        <w:spacing w:line="360" w:lineRule="auto"/>
      </w:pPr>
      <w: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4D69CC" w:rsidRDefault="00D37399">
      <w:pPr>
        <w:pStyle w:val="a3"/>
        <w:spacing w:line="360" w:lineRule="auto"/>
      </w:pPr>
      <w:r>
        <w:t>оценивать</w:t>
      </w:r>
      <w:r>
        <w:rPr>
          <w:spacing w:val="80"/>
        </w:rPr>
        <w:t xml:space="preserve"> </w:t>
      </w:r>
      <w:r>
        <w:t>сложность</w:t>
      </w:r>
      <w:r>
        <w:rPr>
          <w:spacing w:val="80"/>
        </w:rPr>
        <w:t xml:space="preserve"> </w:t>
      </w:r>
      <w:r>
        <w:t>возникающих</w:t>
      </w:r>
      <w:r>
        <w:rPr>
          <w:spacing w:val="80"/>
        </w:rPr>
        <w:t xml:space="preserve"> </w:t>
      </w:r>
      <w:r>
        <w:t>игровых</w:t>
      </w:r>
      <w:r>
        <w:rPr>
          <w:spacing w:val="80"/>
        </w:rPr>
        <w:t xml:space="preserve"> </w:t>
      </w:r>
      <w:r>
        <w:t>задач,</w:t>
      </w:r>
      <w:r>
        <w:rPr>
          <w:spacing w:val="80"/>
        </w:rPr>
        <w:t xml:space="preserve"> </w:t>
      </w:r>
      <w:r>
        <w:t>предлагать</w:t>
      </w:r>
      <w:r>
        <w:rPr>
          <w:spacing w:val="80"/>
        </w:rPr>
        <w:t xml:space="preserve"> </w:t>
      </w:r>
      <w:r>
        <w:t>их</w:t>
      </w:r>
      <w:r>
        <w:rPr>
          <w:spacing w:val="80"/>
        </w:rPr>
        <w:t xml:space="preserve"> </w:t>
      </w:r>
      <w:r>
        <w:t>совместное</w:t>
      </w:r>
      <w:r>
        <w:rPr>
          <w:spacing w:val="80"/>
        </w:rPr>
        <w:t xml:space="preserve"> </w:t>
      </w:r>
      <w:r>
        <w:t xml:space="preserve">коллективное </w:t>
      </w:r>
      <w:r>
        <w:rPr>
          <w:spacing w:val="-2"/>
        </w:rPr>
        <w:t>решение.</w:t>
      </w:r>
    </w:p>
    <w:p w:rsidR="004D69CC" w:rsidRDefault="00D37399" w:rsidP="00661748">
      <w:pPr>
        <w:pStyle w:val="Heading4"/>
        <w:numPr>
          <w:ilvl w:val="2"/>
          <w:numId w:val="84"/>
        </w:numPr>
        <w:tabs>
          <w:tab w:val="left" w:pos="1733"/>
        </w:tabs>
        <w:ind w:left="1733"/>
      </w:pPr>
      <w:r>
        <w:t>По</w:t>
      </w:r>
      <w:r>
        <w:rPr>
          <w:spacing w:val="-5"/>
        </w:rPr>
        <w:t xml:space="preserve"> </w:t>
      </w:r>
      <w:r>
        <w:t>окончании</w:t>
      </w:r>
      <w:r>
        <w:rPr>
          <w:spacing w:val="-3"/>
        </w:rPr>
        <w:t xml:space="preserve"> </w:t>
      </w:r>
      <w:r>
        <w:t>4</w:t>
      </w:r>
      <w:r>
        <w:rPr>
          <w:spacing w:val="-5"/>
        </w:rPr>
        <w:t xml:space="preserve"> </w:t>
      </w:r>
      <w:r>
        <w:t>класса</w:t>
      </w:r>
      <w:r>
        <w:rPr>
          <w:spacing w:val="-3"/>
        </w:rPr>
        <w:t xml:space="preserve"> </w:t>
      </w:r>
      <w:r>
        <w:t>у</w:t>
      </w:r>
      <w:r>
        <w:rPr>
          <w:spacing w:val="-4"/>
        </w:rPr>
        <w:t xml:space="preserve"> </w:t>
      </w:r>
      <w:r>
        <w:t>обучающегося</w:t>
      </w:r>
      <w:r>
        <w:rPr>
          <w:spacing w:val="1"/>
        </w:rPr>
        <w:t xml:space="preserve"> </w:t>
      </w:r>
      <w:r>
        <w:t>будут</w:t>
      </w:r>
      <w:r>
        <w:rPr>
          <w:spacing w:val="-1"/>
        </w:rPr>
        <w:t xml:space="preserve"> </w:t>
      </w:r>
      <w:r>
        <w:t>сформированы</w:t>
      </w:r>
      <w:r>
        <w:rPr>
          <w:spacing w:val="-4"/>
        </w:rPr>
        <w:t xml:space="preserve"> </w:t>
      </w:r>
      <w:r>
        <w:t>следующие</w:t>
      </w:r>
      <w:r>
        <w:rPr>
          <w:spacing w:val="4"/>
        </w:rPr>
        <w:t xml:space="preserve"> </w:t>
      </w:r>
      <w:r>
        <w:rPr>
          <w:i w:val="0"/>
          <w:spacing w:val="-4"/>
        </w:rPr>
        <w:t>УУД:</w:t>
      </w:r>
    </w:p>
    <w:p w:rsidR="004D69CC" w:rsidRDefault="00D37399" w:rsidP="00661748">
      <w:pPr>
        <w:pStyle w:val="a4"/>
        <w:numPr>
          <w:ilvl w:val="3"/>
          <w:numId w:val="84"/>
        </w:numPr>
        <w:tabs>
          <w:tab w:val="left" w:pos="1912"/>
          <w:tab w:val="left" w:pos="2422"/>
          <w:tab w:val="left" w:pos="4252"/>
          <w:tab w:val="left" w:pos="5175"/>
          <w:tab w:val="left" w:pos="7047"/>
          <w:tab w:val="left" w:pos="8557"/>
          <w:tab w:val="left" w:pos="9719"/>
          <w:tab w:val="left" w:pos="11208"/>
        </w:tabs>
        <w:spacing w:before="137" w:line="360" w:lineRule="auto"/>
        <w:ind w:right="143"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логические</w:t>
      </w:r>
      <w:r>
        <w:rPr>
          <w:sz w:val="24"/>
        </w:rPr>
        <w:tab/>
      </w:r>
      <w:r>
        <w:rPr>
          <w:spacing w:val="-10"/>
          <w:sz w:val="24"/>
        </w:rPr>
        <w:t xml:space="preserve">и </w:t>
      </w:r>
      <w:r>
        <w:rPr>
          <w:sz w:val="24"/>
        </w:rPr>
        <w:t>исследовательские действия как часть познавательных универсальных учебных действий:</w:t>
      </w:r>
    </w:p>
    <w:p w:rsidR="004D69CC" w:rsidRDefault="00D37399">
      <w:pPr>
        <w:pStyle w:val="a3"/>
        <w:spacing w:line="360" w:lineRule="auto"/>
      </w:pPr>
      <w: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4D69CC" w:rsidRDefault="00D37399">
      <w:pPr>
        <w:pStyle w:val="a3"/>
        <w:spacing w:line="360" w:lineRule="auto"/>
      </w:pPr>
      <w:r>
        <w:t>выявлять</w:t>
      </w:r>
      <w:r>
        <w:rPr>
          <w:spacing w:val="80"/>
        </w:rPr>
        <w:t xml:space="preserve"> </w:t>
      </w:r>
      <w:r>
        <w:t>отставание</w:t>
      </w:r>
      <w:r>
        <w:rPr>
          <w:spacing w:val="80"/>
        </w:rPr>
        <w:t xml:space="preserve"> </w:t>
      </w:r>
      <w:r>
        <w:t>в</w:t>
      </w:r>
      <w:r>
        <w:rPr>
          <w:spacing w:val="80"/>
        </w:rPr>
        <w:t xml:space="preserve"> </w:t>
      </w:r>
      <w:r>
        <w:t>развитии</w:t>
      </w:r>
      <w:r>
        <w:rPr>
          <w:spacing w:val="80"/>
        </w:rPr>
        <w:t xml:space="preserve"> </w:t>
      </w:r>
      <w:r>
        <w:t>физических</w:t>
      </w:r>
      <w:r>
        <w:rPr>
          <w:spacing w:val="80"/>
        </w:rPr>
        <w:t xml:space="preserve"> </w:t>
      </w:r>
      <w:r>
        <w:t>качеств</w:t>
      </w:r>
      <w:r>
        <w:rPr>
          <w:spacing w:val="80"/>
        </w:rPr>
        <w:t xml:space="preserve"> </w:t>
      </w:r>
      <w:r>
        <w:t>от</w:t>
      </w:r>
      <w:r>
        <w:rPr>
          <w:spacing w:val="80"/>
        </w:rPr>
        <w:t xml:space="preserve"> </w:t>
      </w:r>
      <w:r>
        <w:t>возрастных</w:t>
      </w:r>
      <w:r>
        <w:rPr>
          <w:spacing w:val="80"/>
        </w:rPr>
        <w:t xml:space="preserve"> </w:t>
      </w:r>
      <w:r>
        <w:t>стандартов,</w:t>
      </w:r>
      <w:r>
        <w:rPr>
          <w:spacing w:val="80"/>
        </w:rPr>
        <w:t xml:space="preserve"> </w:t>
      </w:r>
      <w:r>
        <w:t>приводить примеры физических упражнений по их устранению;</w:t>
      </w:r>
    </w:p>
    <w:p w:rsidR="004D69CC" w:rsidRDefault="00D37399">
      <w:pPr>
        <w:pStyle w:val="a3"/>
        <w:tabs>
          <w:tab w:val="left" w:pos="2517"/>
          <w:tab w:val="left" w:pos="3917"/>
          <w:tab w:val="left" w:pos="5363"/>
          <w:tab w:val="left" w:pos="5821"/>
          <w:tab w:val="left" w:pos="6276"/>
          <w:tab w:val="left" w:pos="7447"/>
          <w:tab w:val="left" w:pos="9427"/>
          <w:tab w:val="left" w:pos="9868"/>
        </w:tabs>
        <w:spacing w:before="1" w:line="360" w:lineRule="auto"/>
        <w:ind w:right="141"/>
      </w:pPr>
      <w:r>
        <w:rPr>
          <w:spacing w:val="-2"/>
        </w:rPr>
        <w:t>объединять</w:t>
      </w:r>
      <w:r>
        <w:tab/>
      </w:r>
      <w:r>
        <w:rPr>
          <w:spacing w:val="-2"/>
        </w:rPr>
        <w:t>физические</w:t>
      </w:r>
      <w:r>
        <w:tab/>
      </w:r>
      <w:r>
        <w:rPr>
          <w:spacing w:val="-2"/>
        </w:rPr>
        <w:t>упражнения</w:t>
      </w:r>
      <w:r>
        <w:tab/>
      </w:r>
      <w:r>
        <w:rPr>
          <w:spacing w:val="-6"/>
        </w:rPr>
        <w:t>по</w:t>
      </w:r>
      <w:r>
        <w:tab/>
      </w:r>
      <w:r>
        <w:rPr>
          <w:spacing w:val="-6"/>
        </w:rPr>
        <w:t>их</w:t>
      </w:r>
      <w:r>
        <w:tab/>
      </w:r>
      <w:r>
        <w:rPr>
          <w:spacing w:val="-2"/>
        </w:rPr>
        <w:t>целевому</w:t>
      </w:r>
      <w:r>
        <w:tab/>
      </w:r>
      <w:r>
        <w:rPr>
          <w:spacing w:val="-2"/>
        </w:rPr>
        <w:t>предназначению:</w:t>
      </w:r>
      <w:r>
        <w:tab/>
      </w:r>
      <w:r>
        <w:rPr>
          <w:spacing w:val="-6"/>
        </w:rPr>
        <w:t>на</w:t>
      </w:r>
      <w:r>
        <w:tab/>
      </w:r>
      <w:r>
        <w:rPr>
          <w:spacing w:val="-2"/>
        </w:rPr>
        <w:t xml:space="preserve">профилактику </w:t>
      </w:r>
      <w:r>
        <w:t>нарушения осанки, развитие силы, быстроты и выносливости.</w:t>
      </w:r>
    </w:p>
    <w:p w:rsidR="004D69CC" w:rsidRDefault="00D37399" w:rsidP="00661748">
      <w:pPr>
        <w:pStyle w:val="a4"/>
        <w:numPr>
          <w:ilvl w:val="3"/>
          <w:numId w:val="84"/>
        </w:numPr>
        <w:tabs>
          <w:tab w:val="left" w:pos="1912"/>
          <w:tab w:val="left" w:pos="2326"/>
          <w:tab w:val="left" w:pos="4060"/>
          <w:tab w:val="left" w:pos="4888"/>
          <w:tab w:val="left" w:pos="6663"/>
          <w:tab w:val="left" w:pos="8080"/>
          <w:tab w:val="left" w:pos="9066"/>
          <w:tab w:val="left" w:pos="10208"/>
          <w:tab w:val="left" w:pos="10786"/>
        </w:tabs>
        <w:spacing w:line="360" w:lineRule="auto"/>
        <w:ind w:right="148"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4D69CC" w:rsidRDefault="00D37399">
      <w:pPr>
        <w:pStyle w:val="a3"/>
        <w:spacing w:line="360" w:lineRule="auto"/>
      </w:pPr>
      <w:r>
        <w:t>взаимодействовать</w:t>
      </w:r>
      <w:r>
        <w:rPr>
          <w:spacing w:val="40"/>
        </w:rPr>
        <w:t xml:space="preserve"> </w:t>
      </w:r>
      <w:r>
        <w:t>с</w:t>
      </w:r>
      <w:r>
        <w:rPr>
          <w:spacing w:val="40"/>
        </w:rPr>
        <w:t xml:space="preserve"> </w:t>
      </w:r>
      <w:r>
        <w:t>учителем</w:t>
      </w:r>
      <w:r>
        <w:rPr>
          <w:spacing w:val="40"/>
        </w:rPr>
        <w:t xml:space="preserve"> </w:t>
      </w:r>
      <w:r>
        <w:t>и</w:t>
      </w:r>
      <w:r>
        <w:rPr>
          <w:spacing w:val="40"/>
        </w:rPr>
        <w:t xml:space="preserve"> </w:t>
      </w:r>
      <w:r>
        <w:t>обучающимися,</w:t>
      </w:r>
      <w:r>
        <w:rPr>
          <w:spacing w:val="40"/>
        </w:rPr>
        <w:t xml:space="preserve"> </w:t>
      </w:r>
      <w:r>
        <w:t>воспроизводить</w:t>
      </w:r>
      <w:r>
        <w:rPr>
          <w:spacing w:val="40"/>
        </w:rPr>
        <w:t xml:space="preserve"> </w:t>
      </w:r>
      <w:r>
        <w:t>ранее</w:t>
      </w:r>
      <w:r>
        <w:rPr>
          <w:spacing w:val="40"/>
        </w:rPr>
        <w:t xml:space="preserve"> </w:t>
      </w:r>
      <w:r>
        <w:t>изученный</w:t>
      </w:r>
      <w:r>
        <w:rPr>
          <w:spacing w:val="40"/>
        </w:rPr>
        <w:t xml:space="preserve"> </w:t>
      </w:r>
      <w:r>
        <w:t>материал</w:t>
      </w:r>
      <w:r>
        <w:rPr>
          <w:spacing w:val="40"/>
        </w:rPr>
        <w:t xml:space="preserve"> </w:t>
      </w:r>
      <w:r>
        <w:t>и отвечать на вопросы в процессе учебного диалога;</w:t>
      </w:r>
    </w:p>
    <w:p w:rsidR="004D69CC" w:rsidRDefault="00D37399">
      <w:pPr>
        <w:pStyle w:val="a3"/>
        <w:spacing w:line="360" w:lineRule="auto"/>
      </w:pPr>
      <w:r>
        <w:t>использовать специальные</w:t>
      </w:r>
      <w:r>
        <w:rPr>
          <w:spacing w:val="-1"/>
        </w:rPr>
        <w:t xml:space="preserve"> </w:t>
      </w:r>
      <w:r>
        <w:t>термины</w:t>
      </w:r>
      <w:r>
        <w:rPr>
          <w:spacing w:val="-3"/>
        </w:rPr>
        <w:t xml:space="preserve"> </w:t>
      </w:r>
      <w:r>
        <w:t>и</w:t>
      </w:r>
      <w:r>
        <w:rPr>
          <w:spacing w:val="-1"/>
        </w:rPr>
        <w:t xml:space="preserve"> </w:t>
      </w:r>
      <w:r>
        <w:t>понятия</w:t>
      </w:r>
      <w:r>
        <w:rPr>
          <w:spacing w:val="-2"/>
        </w:rPr>
        <w:t xml:space="preserve"> </w:t>
      </w:r>
      <w:r>
        <w:t>в общении с учителем и обучающимися, применять термины при обучении новым физическим упражнениям, развитии физических качеств;</w:t>
      </w:r>
    </w:p>
    <w:p w:rsidR="004D69CC" w:rsidRDefault="00D37399">
      <w:pPr>
        <w:pStyle w:val="a3"/>
        <w:ind w:left="1133" w:firstLine="0"/>
      </w:pPr>
      <w:r>
        <w:t>оказывать</w:t>
      </w:r>
      <w:r>
        <w:rPr>
          <w:spacing w:val="-6"/>
        </w:rPr>
        <w:t xml:space="preserve"> </w:t>
      </w:r>
      <w:r>
        <w:t>посильную</w:t>
      </w:r>
      <w:r>
        <w:rPr>
          <w:spacing w:val="-4"/>
        </w:rPr>
        <w:t xml:space="preserve"> </w:t>
      </w:r>
      <w:r>
        <w:t>первую</w:t>
      </w:r>
      <w:r>
        <w:rPr>
          <w:spacing w:val="-4"/>
        </w:rPr>
        <w:t xml:space="preserve"> </w:t>
      </w:r>
      <w:r>
        <w:t>помощь</w:t>
      </w:r>
      <w:r>
        <w:rPr>
          <w:spacing w:val="-4"/>
        </w:rPr>
        <w:t xml:space="preserve"> </w:t>
      </w:r>
      <w:r>
        <w:t>во</w:t>
      </w:r>
      <w:r>
        <w:rPr>
          <w:spacing w:val="-4"/>
        </w:rPr>
        <w:t xml:space="preserve"> </w:t>
      </w:r>
      <w:r>
        <w:t>время</w:t>
      </w:r>
      <w:r>
        <w:rPr>
          <w:spacing w:val="-4"/>
        </w:rPr>
        <w:t xml:space="preserve"> </w:t>
      </w:r>
      <w:r>
        <w:t>занятий</w:t>
      </w:r>
      <w:r>
        <w:rPr>
          <w:spacing w:val="-4"/>
        </w:rPr>
        <w:t xml:space="preserve"> </w:t>
      </w:r>
      <w:r>
        <w:t>физической</w:t>
      </w:r>
      <w:r>
        <w:rPr>
          <w:spacing w:val="-5"/>
        </w:rPr>
        <w:t xml:space="preserve"> </w:t>
      </w:r>
      <w:r>
        <w:rPr>
          <w:spacing w:val="-2"/>
        </w:rPr>
        <w:t>культурой.</w:t>
      </w:r>
    </w:p>
    <w:p w:rsidR="004D69CC" w:rsidRDefault="00D37399" w:rsidP="00661748">
      <w:pPr>
        <w:pStyle w:val="a4"/>
        <w:numPr>
          <w:ilvl w:val="3"/>
          <w:numId w:val="84"/>
        </w:numPr>
        <w:tabs>
          <w:tab w:val="left" w:pos="1912"/>
          <w:tab w:val="left" w:pos="2343"/>
          <w:tab w:val="left" w:pos="4097"/>
          <w:tab w:val="left" w:pos="4946"/>
          <w:tab w:val="left" w:pos="6735"/>
          <w:tab w:val="left" w:pos="8172"/>
          <w:tab w:val="left" w:pos="9174"/>
          <w:tab w:val="left" w:pos="11208"/>
        </w:tabs>
        <w:spacing w:before="137" w:line="360" w:lineRule="auto"/>
        <w:ind w:right="143"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самоорганизации</w:t>
      </w:r>
      <w:r>
        <w:rPr>
          <w:sz w:val="24"/>
        </w:rPr>
        <w:tab/>
      </w:r>
      <w:r>
        <w:rPr>
          <w:spacing w:val="-10"/>
          <w:sz w:val="24"/>
        </w:rPr>
        <w:t xml:space="preserve">и </w:t>
      </w:r>
      <w:r>
        <w:rPr>
          <w:sz w:val="24"/>
        </w:rPr>
        <w:t>самоконтроля как часть регулятивных универсальных учебных действий:</w:t>
      </w:r>
    </w:p>
    <w:p w:rsidR="004D69CC" w:rsidRDefault="00D37399">
      <w:pPr>
        <w:pStyle w:val="a3"/>
        <w:spacing w:line="360" w:lineRule="auto"/>
      </w:pPr>
      <w:r>
        <w:t>выполнять</w:t>
      </w:r>
      <w:r>
        <w:rPr>
          <w:spacing w:val="-1"/>
        </w:rPr>
        <w:t xml:space="preserve"> </w:t>
      </w:r>
      <w:r>
        <w:t>указания</w:t>
      </w:r>
      <w:r>
        <w:rPr>
          <w:spacing w:val="-2"/>
        </w:rPr>
        <w:t xml:space="preserve"> </w:t>
      </w:r>
      <w:r>
        <w:t>учителя,</w:t>
      </w:r>
      <w:r>
        <w:rPr>
          <w:spacing w:val="-4"/>
        </w:rPr>
        <w:t xml:space="preserve"> </w:t>
      </w:r>
      <w:r>
        <w:t>проявлять</w:t>
      </w:r>
      <w:r>
        <w:rPr>
          <w:spacing w:val="-3"/>
        </w:rPr>
        <w:t xml:space="preserve"> </w:t>
      </w:r>
      <w:r>
        <w:t>активность</w:t>
      </w:r>
      <w:r>
        <w:rPr>
          <w:spacing w:val="-3"/>
        </w:rPr>
        <w:t xml:space="preserve"> </w:t>
      </w:r>
      <w:r>
        <w:t>и</w:t>
      </w:r>
      <w:r>
        <w:rPr>
          <w:spacing w:val="-3"/>
        </w:rPr>
        <w:t xml:space="preserve"> </w:t>
      </w:r>
      <w:r>
        <w:t>самостоятельность</w:t>
      </w:r>
      <w:r>
        <w:rPr>
          <w:spacing w:val="-3"/>
        </w:rPr>
        <w:t xml:space="preserve"> </w:t>
      </w:r>
      <w:r>
        <w:t>при</w:t>
      </w:r>
      <w:r>
        <w:rPr>
          <w:spacing w:val="-3"/>
        </w:rPr>
        <w:t xml:space="preserve"> </w:t>
      </w:r>
      <w:r>
        <w:t>выполнении</w:t>
      </w:r>
      <w:r>
        <w:rPr>
          <w:spacing w:val="-1"/>
        </w:rPr>
        <w:t xml:space="preserve"> </w:t>
      </w:r>
      <w:r>
        <w:t xml:space="preserve">учебных </w:t>
      </w:r>
      <w:r>
        <w:rPr>
          <w:spacing w:val="-2"/>
        </w:rPr>
        <w:t>заданий;</w:t>
      </w:r>
    </w:p>
    <w:p w:rsidR="004D69CC" w:rsidRDefault="00D37399">
      <w:pPr>
        <w:pStyle w:val="a3"/>
        <w:spacing w:line="362" w:lineRule="auto"/>
      </w:pPr>
      <w:r>
        <w:t>самостоятельно</w:t>
      </w:r>
      <w:r>
        <w:rPr>
          <w:spacing w:val="40"/>
        </w:rPr>
        <w:t xml:space="preserve"> </w:t>
      </w:r>
      <w:r>
        <w:t>проводить</w:t>
      </w:r>
      <w:r>
        <w:rPr>
          <w:spacing w:val="40"/>
        </w:rPr>
        <w:t xml:space="preserve"> </w:t>
      </w:r>
      <w:r>
        <w:t>занятия</w:t>
      </w:r>
      <w:r>
        <w:rPr>
          <w:spacing w:val="40"/>
        </w:rPr>
        <w:t xml:space="preserve"> </w:t>
      </w:r>
      <w:r>
        <w:t>на</w:t>
      </w:r>
      <w:r>
        <w:rPr>
          <w:spacing w:val="40"/>
        </w:rPr>
        <w:t xml:space="preserve"> </w:t>
      </w:r>
      <w:r>
        <w:t>основе</w:t>
      </w:r>
      <w:r>
        <w:rPr>
          <w:spacing w:val="40"/>
        </w:rPr>
        <w:t xml:space="preserve"> </w:t>
      </w:r>
      <w:r>
        <w:t>изученного</w:t>
      </w:r>
      <w:r>
        <w:rPr>
          <w:spacing w:val="40"/>
        </w:rPr>
        <w:t xml:space="preserve"> </w:t>
      </w:r>
      <w:r>
        <w:t>материала</w:t>
      </w:r>
      <w:r>
        <w:rPr>
          <w:spacing w:val="40"/>
        </w:rPr>
        <w:t xml:space="preserve"> </w:t>
      </w:r>
      <w:r>
        <w:t>и</w:t>
      </w:r>
      <w:r>
        <w:rPr>
          <w:spacing w:val="40"/>
        </w:rPr>
        <w:t xml:space="preserve"> </w:t>
      </w:r>
      <w:r>
        <w:t>с</w:t>
      </w:r>
      <w:r>
        <w:rPr>
          <w:spacing w:val="40"/>
        </w:rPr>
        <w:t xml:space="preserve"> </w:t>
      </w:r>
      <w:r>
        <w:t>учётом</w:t>
      </w:r>
      <w:r>
        <w:rPr>
          <w:spacing w:val="40"/>
        </w:rPr>
        <w:t xml:space="preserve"> </w:t>
      </w:r>
      <w:r>
        <w:t>собственных</w:t>
      </w:r>
      <w:r>
        <w:rPr>
          <w:spacing w:val="80"/>
        </w:rPr>
        <w:t xml:space="preserve"> </w:t>
      </w:r>
      <w:r>
        <w:rPr>
          <w:spacing w:val="-2"/>
        </w:rPr>
        <w:t>интересов;</w:t>
      </w:r>
    </w:p>
    <w:p w:rsidR="004D69CC" w:rsidRDefault="00D37399">
      <w:pPr>
        <w:pStyle w:val="a3"/>
        <w:spacing w:line="360" w:lineRule="auto"/>
      </w:pPr>
      <w:r>
        <w:t>оценивать</w:t>
      </w:r>
      <w:r>
        <w:rPr>
          <w:spacing w:val="40"/>
        </w:rPr>
        <w:t xml:space="preserve"> </w:t>
      </w:r>
      <w:r>
        <w:t>свои</w:t>
      </w:r>
      <w:r>
        <w:rPr>
          <w:spacing w:val="40"/>
        </w:rPr>
        <w:t xml:space="preserve"> </w:t>
      </w:r>
      <w:r>
        <w:t>успехи</w:t>
      </w:r>
      <w:r>
        <w:rPr>
          <w:spacing w:val="40"/>
        </w:rPr>
        <w:t xml:space="preserve"> </w:t>
      </w:r>
      <w:r>
        <w:t>в</w:t>
      </w:r>
      <w:r>
        <w:rPr>
          <w:spacing w:val="40"/>
        </w:rPr>
        <w:t xml:space="preserve"> </w:t>
      </w:r>
      <w:r>
        <w:t>занятиях</w:t>
      </w:r>
      <w:r>
        <w:rPr>
          <w:spacing w:val="40"/>
        </w:rPr>
        <w:t xml:space="preserve"> </w:t>
      </w:r>
      <w:r>
        <w:t>физической</w:t>
      </w:r>
      <w:r>
        <w:rPr>
          <w:spacing w:val="40"/>
        </w:rPr>
        <w:t xml:space="preserve"> </w:t>
      </w:r>
      <w:r>
        <w:t>культурой,</w:t>
      </w:r>
      <w:r>
        <w:rPr>
          <w:spacing w:val="40"/>
        </w:rPr>
        <w:t xml:space="preserve"> </w:t>
      </w:r>
      <w:r>
        <w:t>проявлять</w:t>
      </w:r>
      <w:r>
        <w:rPr>
          <w:spacing w:val="40"/>
        </w:rPr>
        <w:t xml:space="preserve"> </w:t>
      </w:r>
      <w:r>
        <w:t>стремление</w:t>
      </w:r>
      <w:r>
        <w:rPr>
          <w:spacing w:val="40"/>
        </w:rPr>
        <w:t xml:space="preserve"> </w:t>
      </w:r>
      <w:r>
        <w:t>к</w:t>
      </w:r>
      <w:r>
        <w:rPr>
          <w:spacing w:val="40"/>
        </w:rPr>
        <w:t xml:space="preserve"> </w:t>
      </w:r>
      <w:r>
        <w:t>развитию</w:t>
      </w:r>
      <w:r>
        <w:rPr>
          <w:spacing w:val="80"/>
        </w:rPr>
        <w:t xml:space="preserve"> </w:t>
      </w:r>
      <w:r>
        <w:t>физических качеств, выполнению нормативных требований комплекса ГТО.</w:t>
      </w:r>
    </w:p>
    <w:p w:rsidR="004D69CC" w:rsidRDefault="00D37399" w:rsidP="00661748">
      <w:pPr>
        <w:pStyle w:val="Heading4"/>
        <w:numPr>
          <w:ilvl w:val="2"/>
          <w:numId w:val="83"/>
        </w:numPr>
        <w:tabs>
          <w:tab w:val="left" w:pos="1733"/>
        </w:tabs>
        <w:spacing w:line="360" w:lineRule="auto"/>
        <w:ind w:right="140" w:firstLine="708"/>
      </w:pPr>
      <w:r>
        <w:t>К концу обучения в 3 классе обучающийся получит следующие предметные результаты по отдельным темам программы по физической культуре:</w:t>
      </w:r>
    </w:p>
    <w:p w:rsidR="004D69CC" w:rsidRDefault="00D37399">
      <w:pPr>
        <w:pStyle w:val="a3"/>
        <w:ind w:left="1133" w:firstLine="0"/>
      </w:pPr>
      <w:r>
        <w:t>соблюдать</w:t>
      </w:r>
      <w:r>
        <w:rPr>
          <w:spacing w:val="28"/>
        </w:rPr>
        <w:t xml:space="preserve">  </w:t>
      </w:r>
      <w:r>
        <w:t>правила</w:t>
      </w:r>
      <w:r>
        <w:rPr>
          <w:spacing w:val="30"/>
        </w:rPr>
        <w:t xml:space="preserve">  </w:t>
      </w:r>
      <w:r>
        <w:t>во</w:t>
      </w:r>
      <w:r>
        <w:rPr>
          <w:spacing w:val="30"/>
        </w:rPr>
        <w:t xml:space="preserve">  </w:t>
      </w:r>
      <w:r>
        <w:t>время</w:t>
      </w:r>
      <w:r>
        <w:rPr>
          <w:spacing w:val="32"/>
        </w:rPr>
        <w:t xml:space="preserve">  </w:t>
      </w:r>
      <w:r>
        <w:t>выполнения</w:t>
      </w:r>
      <w:r>
        <w:rPr>
          <w:spacing w:val="30"/>
        </w:rPr>
        <w:t xml:space="preserve">  </w:t>
      </w:r>
      <w:r>
        <w:t>гимнастических</w:t>
      </w:r>
      <w:r>
        <w:rPr>
          <w:spacing w:val="31"/>
        </w:rPr>
        <w:t xml:space="preserve">  </w:t>
      </w:r>
      <w:r>
        <w:t>и</w:t>
      </w:r>
      <w:r>
        <w:rPr>
          <w:spacing w:val="31"/>
        </w:rPr>
        <w:t xml:space="preserve">  </w:t>
      </w:r>
      <w:r>
        <w:t>акробатических</w:t>
      </w:r>
      <w:r>
        <w:rPr>
          <w:spacing w:val="33"/>
        </w:rPr>
        <w:t xml:space="preserve">  </w:t>
      </w:r>
      <w:r>
        <w:rPr>
          <w:spacing w:val="-2"/>
        </w:rPr>
        <w:t>упражнений,</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ind w:firstLine="0"/>
        <w:jc w:val="both"/>
      </w:pPr>
      <w:r>
        <w:t>легкоатлетической,</w:t>
      </w:r>
      <w:r>
        <w:rPr>
          <w:spacing w:val="-7"/>
        </w:rPr>
        <w:t xml:space="preserve"> </w:t>
      </w:r>
      <w:r>
        <w:t>игровой</w:t>
      </w:r>
      <w:r>
        <w:rPr>
          <w:spacing w:val="-6"/>
        </w:rPr>
        <w:t xml:space="preserve"> </w:t>
      </w:r>
      <w:r>
        <w:rPr>
          <w:spacing w:val="-2"/>
        </w:rPr>
        <w:t>подготовки;</w:t>
      </w:r>
    </w:p>
    <w:p w:rsidR="004D69CC" w:rsidRDefault="00D37399">
      <w:pPr>
        <w:pStyle w:val="a3"/>
        <w:spacing w:before="140" w:line="360" w:lineRule="auto"/>
        <w:ind w:right="143"/>
        <w:jc w:val="both"/>
      </w:pPr>
      <w: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4D69CC" w:rsidRDefault="00D37399">
      <w:pPr>
        <w:pStyle w:val="a3"/>
        <w:spacing w:line="360" w:lineRule="auto"/>
        <w:ind w:right="147"/>
        <w:jc w:val="both"/>
      </w:pPr>
      <w:r>
        <w:t>измерять</w:t>
      </w:r>
      <w:r>
        <w:rPr>
          <w:spacing w:val="65"/>
          <w:w w:val="150"/>
        </w:rPr>
        <w:t xml:space="preserve">  </w:t>
      </w:r>
      <w:r>
        <w:t>частоту</w:t>
      </w:r>
      <w:r>
        <w:rPr>
          <w:spacing w:val="63"/>
          <w:w w:val="150"/>
        </w:rPr>
        <w:t xml:space="preserve">  </w:t>
      </w:r>
      <w:r>
        <w:t>пульса</w:t>
      </w:r>
      <w:r>
        <w:rPr>
          <w:spacing w:val="64"/>
          <w:w w:val="150"/>
        </w:rPr>
        <w:t xml:space="preserve">  </w:t>
      </w:r>
      <w:r>
        <w:t>и</w:t>
      </w:r>
      <w:r>
        <w:rPr>
          <w:spacing w:val="65"/>
          <w:w w:val="150"/>
        </w:rPr>
        <w:t xml:space="preserve">  </w:t>
      </w:r>
      <w:r>
        <w:t>определять</w:t>
      </w:r>
      <w:r>
        <w:rPr>
          <w:spacing w:val="65"/>
          <w:w w:val="150"/>
        </w:rPr>
        <w:t xml:space="preserve">  </w:t>
      </w:r>
      <w:r>
        <w:t>физическую</w:t>
      </w:r>
      <w:r>
        <w:rPr>
          <w:spacing w:val="65"/>
          <w:w w:val="150"/>
        </w:rPr>
        <w:t xml:space="preserve">  </w:t>
      </w:r>
      <w:r>
        <w:t>нагрузку</w:t>
      </w:r>
      <w:r>
        <w:rPr>
          <w:spacing w:val="62"/>
          <w:w w:val="150"/>
        </w:rPr>
        <w:t xml:space="preserve">  </w:t>
      </w:r>
      <w:r>
        <w:t>по</w:t>
      </w:r>
      <w:r>
        <w:rPr>
          <w:spacing w:val="65"/>
          <w:w w:val="150"/>
        </w:rPr>
        <w:t xml:space="preserve">  </w:t>
      </w:r>
      <w:r>
        <w:t>её</w:t>
      </w:r>
      <w:r>
        <w:rPr>
          <w:spacing w:val="64"/>
          <w:w w:val="150"/>
        </w:rPr>
        <w:t xml:space="preserve">  </w:t>
      </w:r>
      <w:r>
        <w:t>значениям с помощью таблицы стандартных нагрузок;</w:t>
      </w:r>
    </w:p>
    <w:p w:rsidR="004D69CC" w:rsidRDefault="00D37399">
      <w:pPr>
        <w:pStyle w:val="a3"/>
        <w:spacing w:line="360" w:lineRule="auto"/>
        <w:ind w:right="143"/>
        <w:jc w:val="both"/>
      </w:pPr>
      <w:r>
        <w:t>выполнять упражнения дыхательной и зрительной гимнастики, объяснять их связь с предупреждением появления утомления;</w:t>
      </w:r>
    </w:p>
    <w:p w:rsidR="004D69CC" w:rsidRDefault="00D37399">
      <w:pPr>
        <w:pStyle w:val="a3"/>
        <w:spacing w:line="360" w:lineRule="auto"/>
        <w:ind w:right="145"/>
        <w:jc w:val="both"/>
      </w:pPr>
      <w:r>
        <w:t>выполнять</w:t>
      </w:r>
      <w:r>
        <w:rPr>
          <w:spacing w:val="78"/>
        </w:rPr>
        <w:t xml:space="preserve">   </w:t>
      </w:r>
      <w:r>
        <w:t>движение</w:t>
      </w:r>
      <w:r>
        <w:rPr>
          <w:spacing w:val="78"/>
        </w:rPr>
        <w:t xml:space="preserve">   </w:t>
      </w:r>
      <w:r>
        <w:t>противоходом</w:t>
      </w:r>
      <w:r>
        <w:rPr>
          <w:spacing w:val="77"/>
        </w:rPr>
        <w:t xml:space="preserve">   </w:t>
      </w:r>
      <w:r>
        <w:t>в</w:t>
      </w:r>
      <w:r>
        <w:rPr>
          <w:spacing w:val="78"/>
        </w:rPr>
        <w:t xml:space="preserve">   </w:t>
      </w:r>
      <w:r>
        <w:t>колонне</w:t>
      </w:r>
      <w:r>
        <w:rPr>
          <w:spacing w:val="78"/>
        </w:rPr>
        <w:t xml:space="preserve">   </w:t>
      </w:r>
      <w:r>
        <w:t>по</w:t>
      </w:r>
      <w:r>
        <w:rPr>
          <w:spacing w:val="77"/>
        </w:rPr>
        <w:t xml:space="preserve">   </w:t>
      </w:r>
      <w:r>
        <w:t>одному,</w:t>
      </w:r>
      <w:r>
        <w:rPr>
          <w:spacing w:val="78"/>
        </w:rPr>
        <w:t xml:space="preserve">   </w:t>
      </w:r>
      <w:r>
        <w:t>перестраиваться из колонны по одному в колонну по три на месте и в движении;</w:t>
      </w:r>
    </w:p>
    <w:p w:rsidR="004D69CC" w:rsidRDefault="00D37399">
      <w:pPr>
        <w:pStyle w:val="a3"/>
        <w:spacing w:line="360" w:lineRule="auto"/>
        <w:ind w:right="147"/>
        <w:jc w:val="both"/>
      </w:pPr>
      <w: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4D69CC" w:rsidRDefault="00D37399">
      <w:pPr>
        <w:pStyle w:val="a3"/>
        <w:spacing w:line="360" w:lineRule="auto"/>
        <w:ind w:right="142"/>
        <w:jc w:val="both"/>
      </w:pPr>
      <w:r>
        <w:t>передвигаться</w:t>
      </w:r>
      <w:r>
        <w:rPr>
          <w:spacing w:val="72"/>
        </w:rPr>
        <w:t xml:space="preserve">   </w:t>
      </w:r>
      <w:r>
        <w:t>по</w:t>
      </w:r>
      <w:r>
        <w:rPr>
          <w:spacing w:val="72"/>
        </w:rPr>
        <w:t xml:space="preserve">   </w:t>
      </w:r>
      <w:r>
        <w:t>нижней</w:t>
      </w:r>
      <w:r>
        <w:rPr>
          <w:spacing w:val="72"/>
        </w:rPr>
        <w:t xml:space="preserve">   </w:t>
      </w:r>
      <w:r>
        <w:t>жерди</w:t>
      </w:r>
      <w:r>
        <w:rPr>
          <w:spacing w:val="71"/>
        </w:rPr>
        <w:t xml:space="preserve">   </w:t>
      </w:r>
      <w:r>
        <w:t>гимнастической</w:t>
      </w:r>
      <w:r>
        <w:rPr>
          <w:spacing w:val="72"/>
        </w:rPr>
        <w:t xml:space="preserve">   </w:t>
      </w:r>
      <w:r>
        <w:t>стенки</w:t>
      </w:r>
      <w:r>
        <w:rPr>
          <w:spacing w:val="72"/>
        </w:rPr>
        <w:t xml:space="preserve">   </w:t>
      </w:r>
      <w:r>
        <w:t>приставным</w:t>
      </w:r>
      <w:r>
        <w:rPr>
          <w:spacing w:val="71"/>
        </w:rPr>
        <w:t xml:space="preserve">   </w:t>
      </w:r>
      <w:r>
        <w:t>шагом в правую и левую сторону, лазать разноимённым способом;</w:t>
      </w:r>
    </w:p>
    <w:p w:rsidR="004D69CC" w:rsidRDefault="00D37399">
      <w:pPr>
        <w:pStyle w:val="a3"/>
        <w:spacing w:line="360" w:lineRule="auto"/>
        <w:ind w:left="1133" w:right="140" w:firstLine="0"/>
      </w:pPr>
      <w:r>
        <w:t>демонстрировать прыжки через скакалку на двух ногах и попеременно на правой и левой ноге; демонстрировать упражнения ритмической гимнастики, движения танцев галоп и полька; выполнять</w:t>
      </w:r>
      <w:r>
        <w:rPr>
          <w:spacing w:val="36"/>
        </w:rPr>
        <w:t xml:space="preserve"> </w:t>
      </w:r>
      <w:r>
        <w:t>бег</w:t>
      </w:r>
      <w:r>
        <w:rPr>
          <w:spacing w:val="35"/>
        </w:rPr>
        <w:t xml:space="preserve"> </w:t>
      </w:r>
      <w:r>
        <w:t>с</w:t>
      </w:r>
      <w:r>
        <w:rPr>
          <w:spacing w:val="34"/>
        </w:rPr>
        <w:t xml:space="preserve"> </w:t>
      </w:r>
      <w:r>
        <w:t>преодолением</w:t>
      </w:r>
      <w:r>
        <w:rPr>
          <w:spacing w:val="34"/>
        </w:rPr>
        <w:t xml:space="preserve"> </w:t>
      </w:r>
      <w:r>
        <w:t>небольших</w:t>
      </w:r>
      <w:r>
        <w:rPr>
          <w:spacing w:val="37"/>
        </w:rPr>
        <w:t xml:space="preserve"> </w:t>
      </w:r>
      <w:r>
        <w:t>препятствий</w:t>
      </w:r>
      <w:r>
        <w:rPr>
          <w:spacing w:val="36"/>
        </w:rPr>
        <w:t xml:space="preserve"> </w:t>
      </w:r>
      <w:r>
        <w:t>с</w:t>
      </w:r>
      <w:r>
        <w:rPr>
          <w:spacing w:val="34"/>
        </w:rPr>
        <w:t xml:space="preserve"> </w:t>
      </w:r>
      <w:r>
        <w:t>разной</w:t>
      </w:r>
      <w:r>
        <w:rPr>
          <w:spacing w:val="36"/>
        </w:rPr>
        <w:t xml:space="preserve"> </w:t>
      </w:r>
      <w:r>
        <w:t>скоростью,</w:t>
      </w:r>
      <w:r>
        <w:rPr>
          <w:spacing w:val="35"/>
        </w:rPr>
        <w:t xml:space="preserve"> </w:t>
      </w:r>
      <w:r>
        <w:t>прыжки</w:t>
      </w:r>
      <w:r>
        <w:rPr>
          <w:spacing w:val="36"/>
        </w:rPr>
        <w:t xml:space="preserve"> </w:t>
      </w:r>
      <w:r>
        <w:t>в</w:t>
      </w:r>
      <w:r>
        <w:rPr>
          <w:spacing w:val="34"/>
        </w:rPr>
        <w:t xml:space="preserve"> </w:t>
      </w:r>
      <w:r>
        <w:t>длину</w:t>
      </w:r>
      <w:r>
        <w:rPr>
          <w:spacing w:val="32"/>
        </w:rPr>
        <w:t xml:space="preserve"> </w:t>
      </w:r>
      <w:r>
        <w:t>с</w:t>
      </w:r>
    </w:p>
    <w:p w:rsidR="004D69CC" w:rsidRDefault="00D37399">
      <w:pPr>
        <w:pStyle w:val="a3"/>
        <w:spacing w:line="275" w:lineRule="exact"/>
        <w:ind w:firstLine="0"/>
      </w:pPr>
      <w:r>
        <w:t>разбега</w:t>
      </w:r>
      <w:r>
        <w:rPr>
          <w:spacing w:val="-3"/>
        </w:rPr>
        <w:t xml:space="preserve"> </w:t>
      </w:r>
      <w:r>
        <w:t>способом</w:t>
      </w:r>
      <w:r>
        <w:rPr>
          <w:spacing w:val="-2"/>
        </w:rPr>
        <w:t xml:space="preserve"> </w:t>
      </w:r>
      <w:r>
        <w:t>согнув</w:t>
      </w:r>
      <w:r>
        <w:rPr>
          <w:spacing w:val="-3"/>
        </w:rPr>
        <w:t xml:space="preserve"> </w:t>
      </w:r>
      <w:r>
        <w:t>ноги,</w:t>
      </w:r>
      <w:r>
        <w:rPr>
          <w:spacing w:val="-2"/>
        </w:rPr>
        <w:t xml:space="preserve"> </w:t>
      </w:r>
      <w:r>
        <w:t>броски</w:t>
      </w:r>
      <w:r>
        <w:rPr>
          <w:spacing w:val="-4"/>
        </w:rPr>
        <w:t xml:space="preserve"> </w:t>
      </w:r>
      <w:r>
        <w:t>набивного</w:t>
      </w:r>
      <w:r>
        <w:rPr>
          <w:spacing w:val="-2"/>
        </w:rPr>
        <w:t xml:space="preserve"> </w:t>
      </w:r>
      <w:r>
        <w:t>мяча</w:t>
      </w:r>
      <w:r>
        <w:rPr>
          <w:spacing w:val="-3"/>
        </w:rPr>
        <w:t xml:space="preserve"> </w:t>
      </w:r>
      <w:r>
        <w:t>из</w:t>
      </w:r>
      <w:r>
        <w:rPr>
          <w:spacing w:val="-2"/>
        </w:rPr>
        <w:t xml:space="preserve"> </w:t>
      </w:r>
      <w:r>
        <w:t>положения</w:t>
      </w:r>
      <w:r>
        <w:rPr>
          <w:spacing w:val="-2"/>
        </w:rPr>
        <w:t xml:space="preserve"> </w:t>
      </w:r>
      <w:r>
        <w:t>сидя</w:t>
      </w:r>
      <w:r>
        <w:rPr>
          <w:spacing w:val="-2"/>
        </w:rPr>
        <w:t xml:space="preserve"> </w:t>
      </w:r>
      <w:r>
        <w:t xml:space="preserve">и </w:t>
      </w:r>
      <w:r>
        <w:rPr>
          <w:spacing w:val="-2"/>
        </w:rPr>
        <w:t>стоя;</w:t>
      </w:r>
    </w:p>
    <w:p w:rsidR="004D69CC" w:rsidRDefault="00D37399">
      <w:pPr>
        <w:pStyle w:val="a3"/>
        <w:spacing w:before="139" w:line="360" w:lineRule="auto"/>
        <w:ind w:right="147"/>
        <w:jc w:val="both"/>
      </w:pPr>
      <w: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4D69CC" w:rsidRDefault="00D37399">
      <w:pPr>
        <w:pStyle w:val="a3"/>
        <w:spacing w:line="360" w:lineRule="auto"/>
        <w:ind w:right="146"/>
        <w:jc w:val="both"/>
      </w:pPr>
      <w:r>
        <w:t xml:space="preserve">выполнять упражнения на развитие физических качеств, демонстрировать приросты в их </w:t>
      </w:r>
      <w:r>
        <w:rPr>
          <w:spacing w:val="-2"/>
        </w:rPr>
        <w:t>показателях.</w:t>
      </w:r>
    </w:p>
    <w:p w:rsidR="004D69CC" w:rsidRDefault="00D37399" w:rsidP="00661748">
      <w:pPr>
        <w:pStyle w:val="Heading4"/>
        <w:numPr>
          <w:ilvl w:val="2"/>
          <w:numId w:val="83"/>
        </w:numPr>
        <w:tabs>
          <w:tab w:val="left" w:pos="1853"/>
        </w:tabs>
        <w:spacing w:line="360" w:lineRule="auto"/>
        <w:ind w:right="141" w:firstLine="708"/>
      </w:pPr>
      <w:r>
        <w:t>К концу обучения в 4 классе обучающийся получит следующие предметные</w:t>
      </w:r>
      <w:r>
        <w:rPr>
          <w:spacing w:val="80"/>
        </w:rPr>
        <w:t xml:space="preserve"> </w:t>
      </w:r>
      <w:r>
        <w:t>результаты по отдельным темам программы по физической культуре:</w:t>
      </w:r>
    </w:p>
    <w:p w:rsidR="004D69CC" w:rsidRDefault="00D37399">
      <w:pPr>
        <w:pStyle w:val="a3"/>
        <w:spacing w:line="360" w:lineRule="auto"/>
        <w:ind w:right="144"/>
        <w:jc w:val="both"/>
      </w:pPr>
      <w:r>
        <w:t>объяснять</w:t>
      </w:r>
      <w:r>
        <w:rPr>
          <w:spacing w:val="80"/>
          <w:w w:val="150"/>
        </w:rPr>
        <w:t xml:space="preserve">  </w:t>
      </w:r>
      <w:r>
        <w:t>назначение</w:t>
      </w:r>
      <w:r>
        <w:rPr>
          <w:spacing w:val="80"/>
          <w:w w:val="150"/>
        </w:rPr>
        <w:t xml:space="preserve">  </w:t>
      </w:r>
      <w:r>
        <w:t>комплекса</w:t>
      </w:r>
      <w:r>
        <w:rPr>
          <w:spacing w:val="80"/>
          <w:w w:val="150"/>
        </w:rPr>
        <w:t xml:space="preserve">  </w:t>
      </w:r>
      <w:r>
        <w:t>ГТО</w:t>
      </w:r>
      <w:r>
        <w:rPr>
          <w:spacing w:val="80"/>
          <w:w w:val="150"/>
        </w:rPr>
        <w:t xml:space="preserve">  </w:t>
      </w:r>
      <w:r>
        <w:t>и</w:t>
      </w:r>
      <w:r>
        <w:rPr>
          <w:spacing w:val="80"/>
          <w:w w:val="150"/>
        </w:rPr>
        <w:t xml:space="preserve">  </w:t>
      </w:r>
      <w:r>
        <w:t>выявлять</w:t>
      </w:r>
      <w:r>
        <w:rPr>
          <w:spacing w:val="80"/>
          <w:w w:val="150"/>
        </w:rPr>
        <w:t xml:space="preserve">  </w:t>
      </w:r>
      <w:r>
        <w:t>его</w:t>
      </w:r>
      <w:r>
        <w:rPr>
          <w:spacing w:val="80"/>
          <w:w w:val="150"/>
        </w:rPr>
        <w:t xml:space="preserve">  </w:t>
      </w:r>
      <w:r>
        <w:t>связь</w:t>
      </w:r>
      <w:r>
        <w:rPr>
          <w:spacing w:val="80"/>
          <w:w w:val="150"/>
        </w:rPr>
        <w:t xml:space="preserve">  </w:t>
      </w:r>
      <w:r>
        <w:t>с</w:t>
      </w:r>
      <w:r>
        <w:rPr>
          <w:spacing w:val="80"/>
          <w:w w:val="150"/>
        </w:rPr>
        <w:t xml:space="preserve">  </w:t>
      </w:r>
      <w:r>
        <w:t>подготовкой к труду и защите Родины;</w:t>
      </w:r>
    </w:p>
    <w:p w:rsidR="004D69CC" w:rsidRDefault="00D37399">
      <w:pPr>
        <w:pStyle w:val="a3"/>
        <w:spacing w:line="362" w:lineRule="auto"/>
        <w:ind w:right="141"/>
        <w:jc w:val="both"/>
      </w:pPr>
      <w: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4D69CC" w:rsidRDefault="00D37399">
      <w:pPr>
        <w:pStyle w:val="a3"/>
        <w:spacing w:line="360" w:lineRule="auto"/>
        <w:ind w:right="143"/>
        <w:jc w:val="both"/>
      </w:pPr>
      <w:r>
        <w:t>приводить</w:t>
      </w:r>
      <w:r>
        <w:rPr>
          <w:spacing w:val="80"/>
        </w:rPr>
        <w:t xml:space="preserve">    </w:t>
      </w:r>
      <w:r>
        <w:t>примеры</w:t>
      </w:r>
      <w:r>
        <w:rPr>
          <w:spacing w:val="80"/>
        </w:rPr>
        <w:t xml:space="preserve">    </w:t>
      </w:r>
      <w:r>
        <w:t>регулирования</w:t>
      </w:r>
      <w:r>
        <w:rPr>
          <w:spacing w:val="80"/>
        </w:rPr>
        <w:t xml:space="preserve">    </w:t>
      </w:r>
      <w:r>
        <w:t>физической</w:t>
      </w:r>
      <w:r>
        <w:rPr>
          <w:spacing w:val="80"/>
        </w:rPr>
        <w:t xml:space="preserve">    </w:t>
      </w:r>
      <w:r>
        <w:t>нагрузки</w:t>
      </w:r>
      <w:r>
        <w:rPr>
          <w:spacing w:val="80"/>
        </w:rPr>
        <w:t xml:space="preserve">    </w:t>
      </w:r>
      <w:r>
        <w:t>по</w:t>
      </w:r>
      <w:r>
        <w:rPr>
          <w:spacing w:val="80"/>
        </w:rPr>
        <w:t xml:space="preserve">    </w:t>
      </w:r>
      <w:r>
        <w:t>пульсу при развитии физических качеств: силы, быстроты, выносливости и гибкости;</w:t>
      </w:r>
    </w:p>
    <w:p w:rsidR="004D69CC" w:rsidRDefault="00D37399">
      <w:pPr>
        <w:pStyle w:val="a3"/>
        <w:spacing w:line="360" w:lineRule="auto"/>
        <w:ind w:right="142"/>
        <w:jc w:val="both"/>
      </w:pPr>
      <w: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проявлять готовность оказать первую помощь в случае необходимости;</w:t>
      </w:r>
    </w:p>
    <w:p w:rsidR="004D69CC" w:rsidRDefault="004D69CC">
      <w:pPr>
        <w:pStyle w:val="a3"/>
        <w:spacing w:line="360" w:lineRule="auto"/>
        <w:jc w:val="both"/>
        <w:sectPr w:rsidR="004D69CC">
          <w:pgSz w:w="11910" w:h="16840"/>
          <w:pgMar w:top="1380" w:right="283" w:bottom="1140" w:left="141" w:header="0" w:footer="917" w:gutter="0"/>
          <w:cols w:space="720"/>
        </w:sectPr>
      </w:pPr>
    </w:p>
    <w:p w:rsidR="004D69CC" w:rsidRDefault="00D37399">
      <w:pPr>
        <w:pStyle w:val="a3"/>
        <w:spacing w:before="62" w:line="362" w:lineRule="auto"/>
      </w:pPr>
      <w:r>
        <w:t xml:space="preserve">демонстрировать акробатические комбинации из 5-7 хорошо освоенных упражнений (с помощью </w:t>
      </w:r>
      <w:r>
        <w:rPr>
          <w:spacing w:val="-2"/>
        </w:rPr>
        <w:t>учителя);</w:t>
      </w:r>
    </w:p>
    <w:p w:rsidR="004D69CC" w:rsidRDefault="00D37399">
      <w:pPr>
        <w:pStyle w:val="a3"/>
        <w:tabs>
          <w:tab w:val="left" w:pos="3151"/>
          <w:tab w:val="left" w:pos="4311"/>
          <w:tab w:val="left" w:pos="5379"/>
          <w:tab w:val="left" w:pos="6180"/>
          <w:tab w:val="left" w:pos="8176"/>
          <w:tab w:val="left" w:pos="8989"/>
          <w:tab w:val="left" w:pos="9348"/>
          <w:tab w:val="left" w:pos="10358"/>
        </w:tabs>
        <w:spacing w:line="360" w:lineRule="auto"/>
        <w:ind w:right="146"/>
      </w:pPr>
      <w:r>
        <w:rPr>
          <w:spacing w:val="-2"/>
        </w:rPr>
        <w:t>демонстрировать</w:t>
      </w:r>
      <w:r>
        <w:tab/>
      </w:r>
      <w:r>
        <w:rPr>
          <w:spacing w:val="-2"/>
        </w:rPr>
        <w:t>опорный</w:t>
      </w:r>
      <w:r>
        <w:tab/>
      </w:r>
      <w:r>
        <w:rPr>
          <w:spacing w:val="-2"/>
        </w:rPr>
        <w:t>прыжок</w:t>
      </w:r>
      <w:r>
        <w:tab/>
      </w:r>
      <w:r>
        <w:rPr>
          <w:spacing w:val="-2"/>
        </w:rPr>
        <w:t>через</w:t>
      </w:r>
      <w:r>
        <w:tab/>
      </w:r>
      <w:r>
        <w:rPr>
          <w:spacing w:val="-2"/>
        </w:rPr>
        <w:t>гимнастического</w:t>
      </w:r>
      <w:r>
        <w:tab/>
      </w:r>
      <w:r>
        <w:rPr>
          <w:spacing w:val="-2"/>
        </w:rPr>
        <w:t>козла</w:t>
      </w:r>
      <w:r>
        <w:tab/>
      </w:r>
      <w:r>
        <w:rPr>
          <w:spacing w:val="-10"/>
        </w:rPr>
        <w:t>с</w:t>
      </w:r>
      <w:r>
        <w:tab/>
      </w:r>
      <w:r>
        <w:rPr>
          <w:spacing w:val="-2"/>
        </w:rPr>
        <w:t>разбега</w:t>
      </w:r>
      <w:r>
        <w:tab/>
      </w:r>
      <w:r>
        <w:rPr>
          <w:spacing w:val="-2"/>
        </w:rPr>
        <w:t>способом напрыгивания;</w:t>
      </w:r>
    </w:p>
    <w:p w:rsidR="004D69CC" w:rsidRDefault="00D37399">
      <w:pPr>
        <w:pStyle w:val="a3"/>
        <w:spacing w:line="360" w:lineRule="auto"/>
      </w:pPr>
      <w:r>
        <w:t>демонстрировать</w:t>
      </w:r>
      <w:r>
        <w:rPr>
          <w:spacing w:val="80"/>
        </w:rPr>
        <w:t xml:space="preserve"> </w:t>
      </w:r>
      <w:r>
        <w:t>движения</w:t>
      </w:r>
      <w:r>
        <w:rPr>
          <w:spacing w:val="80"/>
        </w:rPr>
        <w:t xml:space="preserve"> </w:t>
      </w:r>
      <w:r>
        <w:t>танца</w:t>
      </w:r>
      <w:r>
        <w:rPr>
          <w:spacing w:val="80"/>
        </w:rPr>
        <w:t xml:space="preserve"> </w:t>
      </w:r>
      <w:r>
        <w:t>«Летка-енка»</w:t>
      </w:r>
      <w:r>
        <w:rPr>
          <w:spacing w:val="80"/>
        </w:rPr>
        <w:t xml:space="preserve"> </w:t>
      </w:r>
      <w:r>
        <w:t>в</w:t>
      </w:r>
      <w:r>
        <w:rPr>
          <w:spacing w:val="80"/>
        </w:rPr>
        <w:t xml:space="preserve"> </w:t>
      </w:r>
      <w:r>
        <w:t>групповом</w:t>
      </w:r>
      <w:r>
        <w:rPr>
          <w:spacing w:val="80"/>
        </w:rPr>
        <w:t xml:space="preserve"> </w:t>
      </w:r>
      <w:r>
        <w:t>исполнении</w:t>
      </w:r>
      <w:r>
        <w:rPr>
          <w:spacing w:val="80"/>
        </w:rPr>
        <w:t xml:space="preserve"> </w:t>
      </w:r>
      <w:r>
        <w:t>под</w:t>
      </w:r>
      <w:r>
        <w:rPr>
          <w:spacing w:val="80"/>
        </w:rPr>
        <w:t xml:space="preserve"> </w:t>
      </w:r>
      <w:r>
        <w:t xml:space="preserve">музыкальное </w:t>
      </w:r>
      <w:r>
        <w:rPr>
          <w:spacing w:val="-2"/>
        </w:rPr>
        <w:t>сопровождение;</w:t>
      </w:r>
    </w:p>
    <w:p w:rsidR="004D69CC" w:rsidRDefault="00D37399">
      <w:pPr>
        <w:pStyle w:val="a3"/>
        <w:spacing w:line="360" w:lineRule="auto"/>
        <w:ind w:left="1133" w:right="3586" w:firstLine="0"/>
      </w:pPr>
      <w:r>
        <w:t>выполнять прыжок в высоту с разбега перешагиванием; выполнять</w:t>
      </w:r>
      <w:r>
        <w:rPr>
          <w:spacing w:val="-5"/>
        </w:rPr>
        <w:t xml:space="preserve"> </w:t>
      </w:r>
      <w:r>
        <w:t>метание</w:t>
      </w:r>
      <w:r>
        <w:rPr>
          <w:spacing w:val="-7"/>
        </w:rPr>
        <w:t xml:space="preserve"> </w:t>
      </w:r>
      <w:r>
        <w:t>малого</w:t>
      </w:r>
      <w:r>
        <w:rPr>
          <w:spacing w:val="-6"/>
        </w:rPr>
        <w:t xml:space="preserve"> </w:t>
      </w:r>
      <w:r>
        <w:t>(теннисного)</w:t>
      </w:r>
      <w:r>
        <w:rPr>
          <w:spacing w:val="-7"/>
        </w:rPr>
        <w:t xml:space="preserve"> </w:t>
      </w:r>
      <w:r>
        <w:t>мяча</w:t>
      </w:r>
      <w:r>
        <w:rPr>
          <w:spacing w:val="-7"/>
        </w:rPr>
        <w:t xml:space="preserve"> </w:t>
      </w:r>
      <w:r>
        <w:t>на</w:t>
      </w:r>
      <w:r>
        <w:rPr>
          <w:spacing w:val="-7"/>
        </w:rPr>
        <w:t xml:space="preserve"> </w:t>
      </w:r>
      <w:r>
        <w:t>дальность;</w:t>
      </w:r>
    </w:p>
    <w:p w:rsidR="004D69CC" w:rsidRDefault="00D37399">
      <w:pPr>
        <w:pStyle w:val="a3"/>
        <w:spacing w:line="360" w:lineRule="auto"/>
      </w:pPr>
      <w:r>
        <w:t>выполнять</w:t>
      </w:r>
      <w:r>
        <w:rPr>
          <w:spacing w:val="40"/>
        </w:rPr>
        <w:t xml:space="preserve"> </w:t>
      </w:r>
      <w:r>
        <w:t>освоенные</w:t>
      </w:r>
      <w:r>
        <w:rPr>
          <w:spacing w:val="40"/>
        </w:rPr>
        <w:t xml:space="preserve"> </w:t>
      </w:r>
      <w:r>
        <w:t>технические</w:t>
      </w:r>
      <w:r>
        <w:rPr>
          <w:spacing w:val="40"/>
        </w:rPr>
        <w:t xml:space="preserve"> </w:t>
      </w:r>
      <w:r>
        <w:t>действия</w:t>
      </w:r>
      <w:r>
        <w:rPr>
          <w:spacing w:val="40"/>
        </w:rPr>
        <w:t xml:space="preserve"> </w:t>
      </w:r>
      <w:r>
        <w:t>спортивных</w:t>
      </w:r>
      <w:r>
        <w:rPr>
          <w:spacing w:val="40"/>
        </w:rPr>
        <w:t xml:space="preserve"> </w:t>
      </w:r>
      <w:r>
        <w:t>игр</w:t>
      </w:r>
      <w:r>
        <w:rPr>
          <w:spacing w:val="40"/>
        </w:rPr>
        <w:t xml:space="preserve"> </w:t>
      </w:r>
      <w:r>
        <w:t>баскетбол,</w:t>
      </w:r>
      <w:r>
        <w:rPr>
          <w:spacing w:val="40"/>
        </w:rPr>
        <w:t xml:space="preserve"> </w:t>
      </w:r>
      <w:r>
        <w:t>волейбол</w:t>
      </w:r>
      <w:r>
        <w:rPr>
          <w:spacing w:val="40"/>
        </w:rPr>
        <w:t xml:space="preserve"> </w:t>
      </w:r>
      <w:r>
        <w:t>и</w:t>
      </w:r>
      <w:r>
        <w:rPr>
          <w:spacing w:val="40"/>
        </w:rPr>
        <w:t xml:space="preserve"> </w:t>
      </w:r>
      <w:r>
        <w:t>футбол</w:t>
      </w:r>
      <w:r>
        <w:rPr>
          <w:spacing w:val="40"/>
        </w:rPr>
        <w:t xml:space="preserve"> </w:t>
      </w:r>
      <w:r>
        <w:t>в условиях игровой деятельности;</w:t>
      </w:r>
    </w:p>
    <w:p w:rsidR="004D69CC" w:rsidRDefault="00D37399">
      <w:pPr>
        <w:pStyle w:val="a3"/>
        <w:spacing w:line="360" w:lineRule="auto"/>
      </w:pPr>
      <w:r>
        <w:t>выполнять</w:t>
      </w:r>
      <w:r>
        <w:rPr>
          <w:spacing w:val="80"/>
        </w:rPr>
        <w:t xml:space="preserve"> </w:t>
      </w:r>
      <w:r>
        <w:t>упражнения</w:t>
      </w:r>
      <w:r>
        <w:rPr>
          <w:spacing w:val="80"/>
        </w:rPr>
        <w:t xml:space="preserve"> </w:t>
      </w:r>
      <w:r>
        <w:t>на</w:t>
      </w:r>
      <w:r>
        <w:rPr>
          <w:spacing w:val="80"/>
        </w:rPr>
        <w:t xml:space="preserve"> </w:t>
      </w:r>
      <w:r>
        <w:t>развитие</w:t>
      </w:r>
      <w:r>
        <w:rPr>
          <w:spacing w:val="80"/>
        </w:rPr>
        <w:t xml:space="preserve"> </w:t>
      </w:r>
      <w:r>
        <w:t>физических</w:t>
      </w:r>
      <w:r>
        <w:rPr>
          <w:spacing w:val="80"/>
        </w:rPr>
        <w:t xml:space="preserve"> </w:t>
      </w:r>
      <w:r>
        <w:t>качеств,</w:t>
      </w:r>
      <w:r>
        <w:rPr>
          <w:spacing w:val="80"/>
        </w:rPr>
        <w:t xml:space="preserve"> </w:t>
      </w:r>
      <w:r>
        <w:t>демонстрировать</w:t>
      </w:r>
      <w:r>
        <w:rPr>
          <w:spacing w:val="80"/>
        </w:rPr>
        <w:t xml:space="preserve"> </w:t>
      </w:r>
      <w:r>
        <w:t>приросты</w:t>
      </w:r>
      <w:r>
        <w:rPr>
          <w:spacing w:val="80"/>
        </w:rPr>
        <w:t xml:space="preserve"> </w:t>
      </w:r>
      <w:r>
        <w:t>в</w:t>
      </w:r>
      <w:r>
        <w:rPr>
          <w:spacing w:val="80"/>
        </w:rPr>
        <w:t xml:space="preserve"> </w:t>
      </w:r>
      <w:r>
        <w:t>их</w:t>
      </w:r>
      <w:r>
        <w:rPr>
          <w:spacing w:val="80"/>
        </w:rPr>
        <w:t xml:space="preserve"> </w:t>
      </w:r>
      <w:r>
        <w:rPr>
          <w:spacing w:val="-2"/>
        </w:rPr>
        <w:t>показателях.</w:t>
      </w:r>
    </w:p>
    <w:p w:rsidR="004D69CC" w:rsidRDefault="004D69CC">
      <w:pPr>
        <w:pStyle w:val="a3"/>
        <w:spacing w:before="134"/>
        <w:ind w:left="0" w:firstLine="0"/>
      </w:pPr>
    </w:p>
    <w:p w:rsidR="004D69CC" w:rsidRDefault="00D37399" w:rsidP="00661748">
      <w:pPr>
        <w:pStyle w:val="Heading2"/>
        <w:numPr>
          <w:ilvl w:val="2"/>
          <w:numId w:val="88"/>
        </w:numPr>
        <w:tabs>
          <w:tab w:val="left" w:pos="2041"/>
        </w:tabs>
        <w:ind w:left="2041" w:hanging="908"/>
        <w:jc w:val="left"/>
      </w:pPr>
      <w:r>
        <w:t>Рабочая</w:t>
      </w:r>
      <w:r>
        <w:rPr>
          <w:spacing w:val="-10"/>
        </w:rPr>
        <w:t xml:space="preserve"> </w:t>
      </w:r>
      <w:r>
        <w:t>программа</w:t>
      </w:r>
      <w:r>
        <w:rPr>
          <w:spacing w:val="-5"/>
        </w:rPr>
        <w:t xml:space="preserve"> </w:t>
      </w:r>
      <w:r>
        <w:t>по</w:t>
      </w:r>
      <w:r>
        <w:rPr>
          <w:spacing w:val="-8"/>
        </w:rPr>
        <w:t xml:space="preserve"> </w:t>
      </w:r>
      <w:r>
        <w:t>учебному</w:t>
      </w:r>
      <w:r>
        <w:rPr>
          <w:spacing w:val="-5"/>
        </w:rPr>
        <w:t xml:space="preserve"> </w:t>
      </w:r>
      <w:r>
        <w:t>предмету</w:t>
      </w:r>
      <w:r>
        <w:rPr>
          <w:spacing w:val="-8"/>
        </w:rPr>
        <w:t xml:space="preserve"> </w:t>
      </w:r>
      <w:r>
        <w:rPr>
          <w:spacing w:val="-2"/>
        </w:rPr>
        <w:t>«Доноведение».</w:t>
      </w:r>
    </w:p>
    <w:p w:rsidR="004D69CC" w:rsidRDefault="004D69CC">
      <w:pPr>
        <w:pStyle w:val="a3"/>
        <w:spacing w:before="252"/>
        <w:ind w:left="0" w:firstLine="0"/>
        <w:rPr>
          <w:b/>
          <w:sz w:val="28"/>
        </w:rPr>
      </w:pPr>
    </w:p>
    <w:p w:rsidR="004D69CC" w:rsidRDefault="00D37399">
      <w:pPr>
        <w:pStyle w:val="a3"/>
        <w:ind w:left="1544" w:firstLine="0"/>
        <w:jc w:val="both"/>
      </w:pPr>
      <w:r>
        <w:t>Рабочая</w:t>
      </w:r>
      <w:r>
        <w:rPr>
          <w:spacing w:val="54"/>
          <w:w w:val="150"/>
        </w:rPr>
        <w:t xml:space="preserve">  </w:t>
      </w:r>
      <w:r>
        <w:t>программа</w:t>
      </w:r>
      <w:r>
        <w:rPr>
          <w:spacing w:val="54"/>
          <w:w w:val="150"/>
        </w:rPr>
        <w:t xml:space="preserve">  </w:t>
      </w:r>
      <w:r>
        <w:t>по</w:t>
      </w:r>
      <w:r>
        <w:rPr>
          <w:spacing w:val="55"/>
          <w:w w:val="150"/>
        </w:rPr>
        <w:t xml:space="preserve">  </w:t>
      </w:r>
      <w:r>
        <w:t>учебному</w:t>
      </w:r>
      <w:r>
        <w:rPr>
          <w:spacing w:val="53"/>
          <w:w w:val="150"/>
        </w:rPr>
        <w:t xml:space="preserve">  </w:t>
      </w:r>
      <w:r>
        <w:t>предмету</w:t>
      </w:r>
      <w:r>
        <w:rPr>
          <w:spacing w:val="54"/>
          <w:w w:val="150"/>
        </w:rPr>
        <w:t xml:space="preserve">  </w:t>
      </w:r>
      <w:r>
        <w:t>«Доноведение»</w:t>
      </w:r>
      <w:r>
        <w:rPr>
          <w:spacing w:val="52"/>
          <w:w w:val="150"/>
        </w:rPr>
        <w:t xml:space="preserve">  </w:t>
      </w:r>
      <w:r>
        <w:t>(предметная</w:t>
      </w:r>
      <w:r>
        <w:rPr>
          <w:spacing w:val="54"/>
          <w:w w:val="150"/>
        </w:rPr>
        <w:t xml:space="preserve">  </w:t>
      </w:r>
      <w:r>
        <w:rPr>
          <w:spacing w:val="-2"/>
        </w:rPr>
        <w:t>область</w:t>
      </w:r>
    </w:p>
    <w:p w:rsidR="004D69CC" w:rsidRDefault="00D37399">
      <w:pPr>
        <w:pStyle w:val="a3"/>
        <w:spacing w:before="132" w:line="355" w:lineRule="auto"/>
        <w:ind w:right="141" w:firstLine="0"/>
        <w:jc w:val="both"/>
      </w:pPr>
      <w:r>
        <w:t>«Естествознание» (далее соответственно – программа по доноведению) включает пояснительную</w:t>
      </w:r>
      <w:r>
        <w:rPr>
          <w:spacing w:val="40"/>
        </w:rPr>
        <w:t xml:space="preserve"> </w:t>
      </w:r>
      <w:r>
        <w:t>записку, содержание обучения, планируемые результаты освоения программы по доноведению.</w:t>
      </w:r>
    </w:p>
    <w:p w:rsidR="004D69CC" w:rsidRDefault="00D37399">
      <w:pPr>
        <w:pStyle w:val="a3"/>
        <w:spacing w:line="355" w:lineRule="auto"/>
        <w:ind w:right="142" w:firstLine="828"/>
        <w:jc w:val="both"/>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4D69CC" w:rsidRDefault="00D37399">
      <w:pPr>
        <w:pStyle w:val="a3"/>
        <w:tabs>
          <w:tab w:val="left" w:pos="3614"/>
          <w:tab w:val="left" w:pos="5665"/>
          <w:tab w:val="left" w:pos="7923"/>
          <w:tab w:val="left" w:pos="10704"/>
        </w:tabs>
        <w:spacing w:before="1" w:line="355" w:lineRule="auto"/>
        <w:ind w:right="142" w:firstLine="828"/>
        <w:jc w:val="both"/>
      </w:pPr>
      <w:r>
        <w:rPr>
          <w:spacing w:val="-2"/>
        </w:rPr>
        <w:t>Содержание</w:t>
      </w:r>
      <w:r>
        <w:tab/>
      </w:r>
      <w:r>
        <w:rPr>
          <w:spacing w:val="-2"/>
        </w:rPr>
        <w:t>обучения</w:t>
      </w:r>
      <w:r>
        <w:tab/>
      </w:r>
      <w:r>
        <w:rPr>
          <w:spacing w:val="-2"/>
        </w:rPr>
        <w:t>раскрывает</w:t>
      </w:r>
      <w:r>
        <w:tab/>
      </w:r>
      <w:r>
        <w:rPr>
          <w:spacing w:val="-2"/>
        </w:rPr>
        <w:t>содержательные</w:t>
      </w:r>
      <w:r>
        <w:tab/>
      </w:r>
      <w:r>
        <w:rPr>
          <w:spacing w:val="-2"/>
        </w:rPr>
        <w:t xml:space="preserve">линии </w:t>
      </w:r>
      <w:r>
        <w:t xml:space="preserve">для изучения доноведения на уровне начального общего образования. Содержание обучения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w:t>
      </w:r>
      <w:r>
        <w:rPr>
          <w:spacing w:val="-2"/>
        </w:rPr>
        <w:t>обучающихся.</w:t>
      </w:r>
    </w:p>
    <w:p w:rsidR="004D69CC" w:rsidRDefault="00D37399">
      <w:pPr>
        <w:pStyle w:val="a3"/>
        <w:spacing w:line="355" w:lineRule="auto"/>
        <w:ind w:right="135" w:firstLine="960"/>
        <w:jc w:val="both"/>
      </w:pPr>
      <w:r>
        <w:t>Планируемые результаты программы по доноведению включают личностные, метапредметные результаты за период обучения, а также предметные достижения обучающегося за</w:t>
      </w:r>
      <w:r>
        <w:rPr>
          <w:spacing w:val="40"/>
        </w:rPr>
        <w:t xml:space="preserve"> </w:t>
      </w:r>
      <w:r>
        <w:t>год обучения на уровне начального общего образования.</w:t>
      </w:r>
    </w:p>
    <w:p w:rsidR="004D69CC" w:rsidRDefault="00D37399">
      <w:pPr>
        <w:pStyle w:val="Heading4"/>
        <w:spacing w:line="275" w:lineRule="exact"/>
        <w:ind w:left="1253" w:firstLine="0"/>
      </w:pPr>
      <w:r>
        <w:t>Пояснительная</w:t>
      </w:r>
      <w:r>
        <w:rPr>
          <w:spacing w:val="-9"/>
        </w:rPr>
        <w:t xml:space="preserve"> </w:t>
      </w:r>
      <w:r>
        <w:rPr>
          <w:spacing w:val="-2"/>
        </w:rPr>
        <w:t>записка.</w:t>
      </w:r>
    </w:p>
    <w:p w:rsidR="004D69CC" w:rsidRDefault="00D37399">
      <w:pPr>
        <w:pStyle w:val="a3"/>
        <w:spacing w:before="132" w:line="355" w:lineRule="auto"/>
        <w:ind w:right="143" w:firstLine="828"/>
        <w:jc w:val="both"/>
      </w:pPr>
      <w:r>
        <w:t>Программа по доноведению на уровне начального общего образования составлена на основе требований к результатам</w:t>
      </w:r>
      <w:r>
        <w:rPr>
          <w:spacing w:val="-1"/>
        </w:rPr>
        <w:t xml:space="preserve"> </w:t>
      </w:r>
      <w:r>
        <w:t>освоения ООП НОО, представленных в</w:t>
      </w:r>
      <w:r>
        <w:rPr>
          <w:spacing w:val="-1"/>
        </w:rPr>
        <w:t xml:space="preserve"> </w:t>
      </w:r>
      <w:r>
        <w:t xml:space="preserve">ФГОС НОО и федеральной программы </w:t>
      </w:r>
      <w:r>
        <w:rPr>
          <w:spacing w:val="-2"/>
        </w:rPr>
        <w:t>воспитания.</w:t>
      </w:r>
    </w:p>
    <w:p w:rsidR="004D69CC" w:rsidRDefault="00D37399">
      <w:pPr>
        <w:pStyle w:val="a3"/>
        <w:spacing w:line="275" w:lineRule="exact"/>
        <w:ind w:left="1193" w:firstLine="0"/>
        <w:jc w:val="both"/>
      </w:pPr>
      <w:r>
        <w:t>Изучение</w:t>
      </w:r>
      <w:r>
        <w:rPr>
          <w:spacing w:val="63"/>
          <w:w w:val="150"/>
        </w:rPr>
        <w:t xml:space="preserve"> </w:t>
      </w:r>
      <w:r>
        <w:t>доноведения,</w:t>
      </w:r>
      <w:r>
        <w:rPr>
          <w:spacing w:val="65"/>
          <w:w w:val="150"/>
        </w:rPr>
        <w:t xml:space="preserve"> </w:t>
      </w:r>
      <w:r>
        <w:t>интегрирующего</w:t>
      </w:r>
      <w:r>
        <w:rPr>
          <w:spacing w:val="66"/>
          <w:w w:val="150"/>
        </w:rPr>
        <w:t xml:space="preserve"> </w:t>
      </w:r>
      <w:r>
        <w:t>знания</w:t>
      </w:r>
      <w:r>
        <w:rPr>
          <w:spacing w:val="65"/>
          <w:w w:val="150"/>
        </w:rPr>
        <w:t xml:space="preserve"> </w:t>
      </w:r>
      <w:r>
        <w:t>о</w:t>
      </w:r>
      <w:r>
        <w:rPr>
          <w:spacing w:val="65"/>
          <w:w w:val="150"/>
        </w:rPr>
        <w:t xml:space="preserve"> </w:t>
      </w:r>
      <w:r>
        <w:t>природе,</w:t>
      </w:r>
      <w:r>
        <w:rPr>
          <w:spacing w:val="65"/>
          <w:w w:val="150"/>
        </w:rPr>
        <w:t xml:space="preserve"> </w:t>
      </w:r>
      <w:r>
        <w:t>предметном</w:t>
      </w:r>
      <w:r>
        <w:rPr>
          <w:spacing w:val="64"/>
          <w:w w:val="150"/>
        </w:rPr>
        <w:t xml:space="preserve"> </w:t>
      </w:r>
      <w:r>
        <w:t>мире,</w:t>
      </w:r>
      <w:r>
        <w:rPr>
          <w:spacing w:val="65"/>
          <w:w w:val="150"/>
        </w:rPr>
        <w:t xml:space="preserve"> </w:t>
      </w:r>
      <w:r>
        <w:t>обществе</w:t>
      </w:r>
      <w:r>
        <w:rPr>
          <w:spacing w:val="65"/>
          <w:w w:val="150"/>
        </w:rPr>
        <w:t xml:space="preserve"> </w:t>
      </w:r>
      <w:r>
        <w:rPr>
          <w:spacing w:val="-10"/>
        </w:rPr>
        <w:t>и</w:t>
      </w:r>
    </w:p>
    <w:p w:rsidR="004D69CC" w:rsidRDefault="004D69CC">
      <w:pPr>
        <w:pStyle w:val="a3"/>
        <w:spacing w:line="275" w:lineRule="exact"/>
        <w:jc w:val="both"/>
        <w:sectPr w:rsidR="004D69CC">
          <w:pgSz w:w="11910" w:h="16840"/>
          <w:pgMar w:top="1380" w:right="283" w:bottom="1140" w:left="141" w:header="0" w:footer="917" w:gutter="0"/>
          <w:cols w:space="720"/>
        </w:sectPr>
      </w:pPr>
    </w:p>
    <w:p w:rsidR="004D69CC" w:rsidRDefault="00D37399">
      <w:pPr>
        <w:pStyle w:val="a3"/>
        <w:spacing w:before="62" w:line="355" w:lineRule="auto"/>
        <w:ind w:right="145" w:firstLine="0"/>
        <w:jc w:val="both"/>
      </w:pPr>
      <w:r>
        <w:t>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4D69CC" w:rsidRDefault="00D37399">
      <w:pPr>
        <w:pStyle w:val="a3"/>
        <w:spacing w:line="355" w:lineRule="auto"/>
        <w:ind w:right="138"/>
        <w:jc w:val="both"/>
      </w:pPr>
      <w:r>
        <w:t>формирование</w:t>
      </w:r>
      <w:r>
        <w:rPr>
          <w:spacing w:val="-7"/>
        </w:rPr>
        <w:t xml:space="preserve"> </w:t>
      </w:r>
      <w:r>
        <w:t>у</w:t>
      </w:r>
      <w:r>
        <w:rPr>
          <w:spacing w:val="-13"/>
        </w:rPr>
        <w:t xml:space="preserve"> </w:t>
      </w:r>
      <w:r>
        <w:t>детей</w:t>
      </w:r>
      <w:r>
        <w:rPr>
          <w:spacing w:val="-5"/>
        </w:rPr>
        <w:t xml:space="preserve"> </w:t>
      </w:r>
      <w:r>
        <w:t>младшего</w:t>
      </w:r>
      <w:r>
        <w:rPr>
          <w:spacing w:val="-8"/>
        </w:rPr>
        <w:t xml:space="preserve"> </w:t>
      </w:r>
      <w:r>
        <w:t>школьного</w:t>
      </w:r>
      <w:r>
        <w:rPr>
          <w:spacing w:val="-6"/>
        </w:rPr>
        <w:t xml:space="preserve"> </w:t>
      </w:r>
      <w:r>
        <w:t>возраста</w:t>
      </w:r>
      <w:r>
        <w:rPr>
          <w:spacing w:val="-9"/>
        </w:rPr>
        <w:t xml:space="preserve"> </w:t>
      </w:r>
      <w:r>
        <w:t>целостного</w:t>
      </w:r>
      <w:r>
        <w:rPr>
          <w:spacing w:val="-4"/>
        </w:rPr>
        <w:t xml:space="preserve"> </w:t>
      </w:r>
      <w:r>
        <w:t>представления</w:t>
      </w:r>
      <w:r>
        <w:rPr>
          <w:spacing w:val="-2"/>
        </w:rPr>
        <w:t xml:space="preserve"> </w:t>
      </w:r>
      <w:r>
        <w:t>о</w:t>
      </w:r>
      <w:r>
        <w:rPr>
          <w:spacing w:val="-2"/>
        </w:rPr>
        <w:t xml:space="preserve"> </w:t>
      </w:r>
      <w:r>
        <w:t>малой</w:t>
      </w:r>
      <w:r>
        <w:rPr>
          <w:spacing w:val="-3"/>
        </w:rPr>
        <w:t xml:space="preserve"> </w:t>
      </w:r>
      <w:r>
        <w:t xml:space="preserve">Родине — Донском крае и адекватного понимания места человека в нем; освоение естественнонаучных, обществоведческих, нравственно-этических понятий, представленных в содержании данного учебного </w:t>
      </w:r>
      <w:r>
        <w:rPr>
          <w:spacing w:val="-2"/>
        </w:rPr>
        <w:t>предмета;</w:t>
      </w:r>
    </w:p>
    <w:p w:rsidR="004D69CC" w:rsidRDefault="00D37399">
      <w:pPr>
        <w:pStyle w:val="a3"/>
        <w:spacing w:line="355" w:lineRule="auto"/>
        <w:ind w:right="137"/>
        <w:jc w:val="both"/>
      </w:pPr>
      <w:r>
        <w:t>формирование ценности здоровья человека, его сохранения и укрепления, приверженности здоровому образу жизни;</w:t>
      </w:r>
    </w:p>
    <w:p w:rsidR="004D69CC" w:rsidRDefault="00D37399">
      <w:pPr>
        <w:pStyle w:val="a3"/>
        <w:spacing w:line="355" w:lineRule="auto"/>
        <w:ind w:right="140"/>
        <w:jc w:val="both"/>
      </w:pPr>
      <w:r>
        <w:t>развитие</w:t>
      </w:r>
      <w:r>
        <w:rPr>
          <w:spacing w:val="80"/>
        </w:rPr>
        <w:t xml:space="preserve">  </w:t>
      </w:r>
      <w:r>
        <w:t>умений</w:t>
      </w:r>
      <w:r>
        <w:rPr>
          <w:spacing w:val="80"/>
        </w:rPr>
        <w:t xml:space="preserve">  </w:t>
      </w:r>
      <w:r>
        <w:t>и</w:t>
      </w:r>
      <w:r>
        <w:rPr>
          <w:spacing w:val="80"/>
        </w:rPr>
        <w:t xml:space="preserve">  </w:t>
      </w:r>
      <w:r>
        <w:t>навыков</w:t>
      </w:r>
      <w:r>
        <w:rPr>
          <w:spacing w:val="80"/>
        </w:rPr>
        <w:t xml:space="preserve">  </w:t>
      </w:r>
      <w:r>
        <w:t>применять</w:t>
      </w:r>
      <w:r>
        <w:rPr>
          <w:spacing w:val="80"/>
        </w:rPr>
        <w:t xml:space="preserve">  </w:t>
      </w:r>
      <w:r>
        <w:t>полученные</w:t>
      </w:r>
      <w:r>
        <w:rPr>
          <w:spacing w:val="80"/>
        </w:rPr>
        <w:t xml:space="preserve">  </w:t>
      </w:r>
      <w:r>
        <w:t>знания</w:t>
      </w:r>
      <w:r>
        <w:rPr>
          <w:spacing w:val="80"/>
        </w:rPr>
        <w:t xml:space="preserve">  </w:t>
      </w:r>
      <w:r>
        <w:t>в</w:t>
      </w:r>
      <w:r>
        <w:rPr>
          <w:spacing w:val="80"/>
        </w:rPr>
        <w:t xml:space="preserve">  </w:t>
      </w:r>
      <w:r>
        <w:t>реальной</w:t>
      </w:r>
      <w:r>
        <w:rPr>
          <w:spacing w:val="80"/>
        </w:rPr>
        <w:t xml:space="preserve">  </w:t>
      </w:r>
      <w:r>
        <w:t>учебной и</w:t>
      </w:r>
      <w:r>
        <w:rPr>
          <w:spacing w:val="-1"/>
        </w:rPr>
        <w:t xml:space="preserve"> </w:t>
      </w:r>
      <w:r>
        <w:t>жизненной</w:t>
      </w:r>
      <w:r>
        <w:rPr>
          <w:spacing w:val="-4"/>
        </w:rPr>
        <w:t xml:space="preserve"> </w:t>
      </w:r>
      <w:r>
        <w:t>практике,</w:t>
      </w:r>
      <w:r>
        <w:rPr>
          <w:spacing w:val="-4"/>
        </w:rPr>
        <w:t xml:space="preserve"> </w:t>
      </w:r>
      <w:r>
        <w:t>связанной</w:t>
      </w:r>
      <w:r>
        <w:rPr>
          <w:spacing w:val="-4"/>
        </w:rPr>
        <w:t xml:space="preserve"> </w:t>
      </w:r>
      <w:r>
        <w:t>как</w:t>
      </w:r>
      <w:r>
        <w:rPr>
          <w:spacing w:val="-2"/>
        </w:rPr>
        <w:t xml:space="preserve"> </w:t>
      </w:r>
      <w:r>
        <w:t>с</w:t>
      </w:r>
      <w:r>
        <w:rPr>
          <w:spacing w:val="-3"/>
        </w:rPr>
        <w:t xml:space="preserve"> </w:t>
      </w:r>
      <w:r>
        <w:t>поисково-исследовательской</w:t>
      </w:r>
      <w:r>
        <w:rPr>
          <w:spacing w:val="-1"/>
        </w:rPr>
        <w:t xml:space="preserve"> </w:t>
      </w:r>
      <w:r>
        <w:t>деятельностью</w:t>
      </w:r>
      <w:r>
        <w:rPr>
          <w:spacing w:val="-2"/>
        </w:rPr>
        <w:t xml:space="preserve"> </w:t>
      </w:r>
      <w:r>
        <w:t>(наблюдения,</w:t>
      </w:r>
      <w:r>
        <w:rPr>
          <w:spacing w:val="-2"/>
        </w:rPr>
        <w:t xml:space="preserve"> </w:t>
      </w:r>
      <w:r>
        <w:t>опыты, трудовая деятельность), так и с творческим использованием приобретённых знаний в речевой, изобразительной, художественной деятельности;</w:t>
      </w:r>
    </w:p>
    <w:p w:rsidR="004D69CC" w:rsidRDefault="00D37399">
      <w:pPr>
        <w:pStyle w:val="a3"/>
        <w:spacing w:line="355" w:lineRule="auto"/>
        <w:ind w:right="150"/>
        <w:jc w:val="both"/>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4D69CC" w:rsidRDefault="00D37399">
      <w:pPr>
        <w:pStyle w:val="a3"/>
        <w:spacing w:line="276" w:lineRule="auto"/>
        <w:ind w:right="139" w:firstLine="0"/>
        <w:jc w:val="both"/>
      </w:pPr>
      <w:r>
        <w:t>проявление уважения к народам проживающим в Ростовской области, историко-культурном наследии и их традициях; об историческом прошлом, современном состоянии и перспективах культурного развития Донского края;</w:t>
      </w:r>
    </w:p>
    <w:p w:rsidR="004D69CC" w:rsidRDefault="00D37399">
      <w:pPr>
        <w:pStyle w:val="a3"/>
        <w:spacing w:line="288" w:lineRule="auto"/>
        <w:ind w:right="689" w:firstLine="0"/>
      </w:pPr>
      <w:r>
        <w:t>освоение</w:t>
      </w:r>
      <w:r>
        <w:rPr>
          <w:spacing w:val="-5"/>
        </w:rPr>
        <w:t xml:space="preserve"> </w:t>
      </w:r>
      <w:r>
        <w:t>обучающимися</w:t>
      </w:r>
      <w:r>
        <w:rPr>
          <w:spacing w:val="-4"/>
        </w:rPr>
        <w:t xml:space="preserve"> </w:t>
      </w:r>
      <w:r>
        <w:t>мирового</w:t>
      </w:r>
      <w:r>
        <w:rPr>
          <w:spacing w:val="-4"/>
        </w:rPr>
        <w:t xml:space="preserve"> </w:t>
      </w:r>
      <w:r>
        <w:t>культурного</w:t>
      </w:r>
      <w:r>
        <w:rPr>
          <w:spacing w:val="-4"/>
        </w:rPr>
        <w:t xml:space="preserve"> </w:t>
      </w:r>
      <w:r>
        <w:t>опыта</w:t>
      </w:r>
      <w:r>
        <w:rPr>
          <w:spacing w:val="-5"/>
        </w:rPr>
        <w:t xml:space="preserve"> </w:t>
      </w:r>
      <w:r>
        <w:t>по</w:t>
      </w:r>
      <w:r>
        <w:rPr>
          <w:spacing w:val="-4"/>
        </w:rPr>
        <w:t xml:space="preserve"> </w:t>
      </w:r>
      <w:r>
        <w:t>созданию</w:t>
      </w:r>
      <w:r>
        <w:rPr>
          <w:spacing w:val="-4"/>
        </w:rPr>
        <w:t xml:space="preserve"> </w:t>
      </w:r>
      <w:r>
        <w:t>общечеловеческих</w:t>
      </w:r>
      <w:r>
        <w:rPr>
          <w:spacing w:val="-5"/>
        </w:rPr>
        <w:t xml:space="preserve"> </w:t>
      </w:r>
      <w:r>
        <w:t>ценностей, законов и правил построения взаимоотношений</w:t>
      </w:r>
    </w:p>
    <w:p w:rsidR="004D69CC" w:rsidRDefault="00D37399">
      <w:pPr>
        <w:pStyle w:val="a3"/>
        <w:ind w:firstLine="0"/>
      </w:pPr>
      <w:r>
        <w:t>в</w:t>
      </w:r>
      <w:r>
        <w:rPr>
          <w:spacing w:val="-1"/>
        </w:rPr>
        <w:t xml:space="preserve"> </w:t>
      </w:r>
      <w:r>
        <w:rPr>
          <w:spacing w:val="-2"/>
        </w:rPr>
        <w:t>социуме;</w:t>
      </w:r>
    </w:p>
    <w:p w:rsidR="004D69CC" w:rsidRDefault="00D37399">
      <w:pPr>
        <w:pStyle w:val="a3"/>
        <w:spacing w:before="54" w:line="288" w:lineRule="auto"/>
        <w:ind w:right="229" w:firstLine="0"/>
      </w:pPr>
      <w:r>
        <w:t>обогащение духовного опыта обучающихся, развитие способности ребёнка</w:t>
      </w:r>
      <w:r>
        <w:rPr>
          <w:spacing w:val="40"/>
        </w:rPr>
        <w:t xml:space="preserve"> </w:t>
      </w:r>
      <w:r>
        <w:t>к социализации на основе принятия</w:t>
      </w:r>
      <w:r>
        <w:rPr>
          <w:spacing w:val="-4"/>
        </w:rPr>
        <w:t xml:space="preserve"> </w:t>
      </w:r>
      <w:r>
        <w:t>гуманистических</w:t>
      </w:r>
      <w:r>
        <w:rPr>
          <w:spacing w:val="-2"/>
        </w:rPr>
        <w:t xml:space="preserve"> </w:t>
      </w:r>
      <w:r>
        <w:t>норм</w:t>
      </w:r>
      <w:r>
        <w:rPr>
          <w:spacing w:val="-5"/>
        </w:rPr>
        <w:t xml:space="preserve"> </w:t>
      </w:r>
      <w:r>
        <w:t>жизни,</w:t>
      </w:r>
      <w:r>
        <w:rPr>
          <w:spacing w:val="-4"/>
        </w:rPr>
        <w:t xml:space="preserve"> </w:t>
      </w:r>
      <w:r>
        <w:t>приобретение</w:t>
      </w:r>
      <w:r>
        <w:rPr>
          <w:spacing w:val="-5"/>
        </w:rPr>
        <w:t xml:space="preserve"> </w:t>
      </w:r>
      <w:r>
        <w:t>опыта</w:t>
      </w:r>
      <w:r>
        <w:rPr>
          <w:spacing w:val="-5"/>
        </w:rPr>
        <w:t xml:space="preserve"> </w:t>
      </w:r>
      <w:r>
        <w:t>эмоционально-положительного</w:t>
      </w:r>
      <w:r>
        <w:rPr>
          <w:spacing w:val="-7"/>
        </w:rPr>
        <w:t xml:space="preserve"> </w:t>
      </w:r>
      <w:r>
        <w:t>отношения к природе в соответствии с экологическими нормами поведения;</w:t>
      </w:r>
    </w:p>
    <w:p w:rsidR="004D69CC" w:rsidRDefault="00D37399">
      <w:pPr>
        <w:pStyle w:val="a3"/>
        <w:spacing w:line="288" w:lineRule="auto"/>
        <w:ind w:right="689" w:firstLine="0"/>
      </w:pPr>
      <w:r>
        <w:t>становление</w:t>
      </w:r>
      <w:r>
        <w:rPr>
          <w:spacing w:val="-5"/>
        </w:rPr>
        <w:t xml:space="preserve"> </w:t>
      </w:r>
      <w:r>
        <w:t>навыков</w:t>
      </w:r>
      <w:r>
        <w:rPr>
          <w:spacing w:val="-5"/>
        </w:rPr>
        <w:t xml:space="preserve"> </w:t>
      </w:r>
      <w:r>
        <w:t>повседневного</w:t>
      </w:r>
      <w:r>
        <w:rPr>
          <w:spacing w:val="-4"/>
        </w:rPr>
        <w:t xml:space="preserve"> </w:t>
      </w:r>
      <w:r>
        <w:t>проявления</w:t>
      </w:r>
      <w:r>
        <w:rPr>
          <w:spacing w:val="-4"/>
        </w:rPr>
        <w:t xml:space="preserve"> </w:t>
      </w:r>
      <w:r>
        <w:t>культуры</w:t>
      </w:r>
      <w:r>
        <w:rPr>
          <w:spacing w:val="-4"/>
        </w:rPr>
        <w:t xml:space="preserve"> </w:t>
      </w:r>
      <w:r>
        <w:t>общения,</w:t>
      </w:r>
      <w:r>
        <w:rPr>
          <w:spacing w:val="-4"/>
        </w:rPr>
        <w:t xml:space="preserve"> </w:t>
      </w:r>
      <w:r>
        <w:t>гуманного</w:t>
      </w:r>
      <w:r>
        <w:rPr>
          <w:spacing w:val="-4"/>
        </w:rPr>
        <w:t xml:space="preserve"> </w:t>
      </w:r>
      <w:r>
        <w:t>отношения</w:t>
      </w:r>
      <w:r>
        <w:rPr>
          <w:spacing w:val="-4"/>
        </w:rPr>
        <w:t xml:space="preserve"> </w:t>
      </w:r>
      <w:r>
        <w:t>к</w:t>
      </w:r>
      <w:r>
        <w:rPr>
          <w:spacing w:val="-6"/>
        </w:rPr>
        <w:t xml:space="preserve"> </w:t>
      </w:r>
      <w:r>
        <w:t>людям, уважительного отношения к их взглядам, мнению и индивидуальности.</w:t>
      </w:r>
    </w:p>
    <w:p w:rsidR="004D69CC" w:rsidRDefault="00D37399">
      <w:pPr>
        <w:pStyle w:val="a3"/>
        <w:spacing w:line="288" w:lineRule="auto"/>
        <w:ind w:firstLine="120"/>
      </w:pPr>
      <w:r>
        <w:t>Центральной идеей конструирования содержания и планируемых результатов обучения</w:t>
      </w:r>
      <w:r>
        <w:rPr>
          <w:spacing w:val="40"/>
        </w:rPr>
        <w:t xml:space="preserve"> </w:t>
      </w:r>
      <w:r>
        <w:t>доноведению является</w:t>
      </w:r>
      <w:r>
        <w:rPr>
          <w:spacing w:val="-9"/>
        </w:rPr>
        <w:t xml:space="preserve"> </w:t>
      </w:r>
      <w:r>
        <w:t>формирование</w:t>
      </w:r>
      <w:r>
        <w:rPr>
          <w:spacing w:val="-9"/>
        </w:rPr>
        <w:t xml:space="preserve"> </w:t>
      </w:r>
      <w:r>
        <w:t>у</w:t>
      </w:r>
      <w:r>
        <w:rPr>
          <w:spacing w:val="-15"/>
        </w:rPr>
        <w:t xml:space="preserve"> </w:t>
      </w:r>
      <w:r>
        <w:t>детей</w:t>
      </w:r>
      <w:r>
        <w:rPr>
          <w:spacing w:val="-12"/>
        </w:rPr>
        <w:t xml:space="preserve"> </w:t>
      </w:r>
      <w:r>
        <w:t>младшего</w:t>
      </w:r>
      <w:r>
        <w:rPr>
          <w:spacing w:val="-13"/>
        </w:rPr>
        <w:t xml:space="preserve"> </w:t>
      </w:r>
      <w:r>
        <w:t>школьного</w:t>
      </w:r>
      <w:r>
        <w:rPr>
          <w:spacing w:val="-13"/>
        </w:rPr>
        <w:t xml:space="preserve"> </w:t>
      </w:r>
      <w:r>
        <w:t>возраста</w:t>
      </w:r>
      <w:r>
        <w:rPr>
          <w:spacing w:val="-14"/>
        </w:rPr>
        <w:t xml:space="preserve"> </w:t>
      </w:r>
      <w:r>
        <w:t>целостного</w:t>
      </w:r>
      <w:r>
        <w:rPr>
          <w:spacing w:val="-7"/>
        </w:rPr>
        <w:t xml:space="preserve"> </w:t>
      </w:r>
      <w:r>
        <w:t>представления</w:t>
      </w:r>
      <w:r>
        <w:rPr>
          <w:spacing w:val="-7"/>
        </w:rPr>
        <w:t xml:space="preserve"> </w:t>
      </w:r>
      <w:r>
        <w:t>о</w:t>
      </w:r>
      <w:r>
        <w:rPr>
          <w:spacing w:val="-7"/>
        </w:rPr>
        <w:t xml:space="preserve"> </w:t>
      </w:r>
      <w:r>
        <w:t>малой</w:t>
      </w:r>
      <w:r>
        <w:rPr>
          <w:spacing w:val="-8"/>
        </w:rPr>
        <w:t xml:space="preserve"> </w:t>
      </w:r>
      <w:r>
        <w:t>Родине</w:t>
      </w:r>
    </w:p>
    <w:p w:rsidR="004D69CC" w:rsidRDefault="00D37399">
      <w:pPr>
        <w:pStyle w:val="a3"/>
        <w:spacing w:line="288" w:lineRule="auto"/>
        <w:ind w:right="689" w:firstLine="0"/>
      </w:pPr>
      <w:r>
        <w:t>—</w:t>
      </w:r>
      <w:r>
        <w:rPr>
          <w:spacing w:val="-4"/>
        </w:rPr>
        <w:t xml:space="preserve"> </w:t>
      </w:r>
      <w:r>
        <w:t>Донском</w:t>
      </w:r>
      <w:r>
        <w:rPr>
          <w:spacing w:val="-5"/>
        </w:rPr>
        <w:t xml:space="preserve"> </w:t>
      </w:r>
      <w:r>
        <w:t>крае</w:t>
      </w:r>
      <w:r>
        <w:rPr>
          <w:spacing w:val="-4"/>
        </w:rPr>
        <w:t xml:space="preserve"> </w:t>
      </w:r>
      <w:r>
        <w:t>и</w:t>
      </w:r>
      <w:r>
        <w:rPr>
          <w:spacing w:val="-2"/>
        </w:rPr>
        <w:t xml:space="preserve"> </w:t>
      </w:r>
      <w:r>
        <w:t>адекватного</w:t>
      </w:r>
      <w:r>
        <w:rPr>
          <w:spacing w:val="-7"/>
        </w:rPr>
        <w:t xml:space="preserve"> </w:t>
      </w:r>
      <w:r>
        <w:t>понимания</w:t>
      </w:r>
      <w:r>
        <w:rPr>
          <w:spacing w:val="-4"/>
        </w:rPr>
        <w:t xml:space="preserve"> </w:t>
      </w:r>
      <w:r>
        <w:t>места</w:t>
      </w:r>
      <w:r>
        <w:rPr>
          <w:spacing w:val="-4"/>
        </w:rPr>
        <w:t xml:space="preserve"> </w:t>
      </w:r>
      <w:r>
        <w:t>человека</w:t>
      </w:r>
      <w:r>
        <w:rPr>
          <w:spacing w:val="-8"/>
        </w:rPr>
        <w:t xml:space="preserve"> </w:t>
      </w:r>
      <w:r>
        <w:t>в</w:t>
      </w:r>
      <w:r>
        <w:rPr>
          <w:spacing w:val="-7"/>
        </w:rPr>
        <w:t xml:space="preserve"> </w:t>
      </w:r>
      <w:r>
        <w:t>нем.</w:t>
      </w:r>
      <w:r>
        <w:rPr>
          <w:spacing w:val="-3"/>
        </w:rPr>
        <w:t xml:space="preserve"> </w:t>
      </w:r>
      <w:r>
        <w:t>Отбор</w:t>
      </w:r>
      <w:r>
        <w:rPr>
          <w:spacing w:val="-4"/>
        </w:rPr>
        <w:t xml:space="preserve"> </w:t>
      </w:r>
      <w:r>
        <w:t>содержания</w:t>
      </w:r>
      <w:r>
        <w:rPr>
          <w:spacing w:val="-4"/>
        </w:rPr>
        <w:t xml:space="preserve"> </w:t>
      </w:r>
      <w:r>
        <w:t>программы</w:t>
      </w:r>
      <w:r>
        <w:rPr>
          <w:spacing w:val="-4"/>
        </w:rPr>
        <w:t xml:space="preserve"> </w:t>
      </w:r>
      <w:r>
        <w:t>по доноведению осуществлён на основе следующих ведущих идей:</w:t>
      </w:r>
    </w:p>
    <w:p w:rsidR="004D69CC" w:rsidRDefault="00D37399">
      <w:pPr>
        <w:pStyle w:val="a3"/>
        <w:ind w:left="1133" w:firstLine="0"/>
      </w:pPr>
      <w:r>
        <w:t>раскрытие</w:t>
      </w:r>
      <w:r>
        <w:rPr>
          <w:spacing w:val="-5"/>
        </w:rPr>
        <w:t xml:space="preserve"> </w:t>
      </w:r>
      <w:r>
        <w:t>роли</w:t>
      </w:r>
      <w:r>
        <w:rPr>
          <w:spacing w:val="-1"/>
        </w:rPr>
        <w:t xml:space="preserve"> </w:t>
      </w:r>
      <w:r>
        <w:t>человека</w:t>
      </w:r>
      <w:r>
        <w:rPr>
          <w:spacing w:val="-2"/>
        </w:rPr>
        <w:t xml:space="preserve"> </w:t>
      </w:r>
      <w:r>
        <w:t>в</w:t>
      </w:r>
      <w:r>
        <w:rPr>
          <w:spacing w:val="-2"/>
        </w:rPr>
        <w:t xml:space="preserve"> </w:t>
      </w:r>
      <w:r>
        <w:t>природе</w:t>
      </w:r>
      <w:r>
        <w:rPr>
          <w:spacing w:val="-3"/>
        </w:rPr>
        <w:t xml:space="preserve"> </w:t>
      </w:r>
      <w:r>
        <w:t>и</w:t>
      </w:r>
      <w:r>
        <w:rPr>
          <w:spacing w:val="-1"/>
        </w:rPr>
        <w:t xml:space="preserve"> </w:t>
      </w:r>
      <w:r>
        <w:rPr>
          <w:spacing w:val="-2"/>
        </w:rPr>
        <w:t>обществе;</w:t>
      </w:r>
    </w:p>
    <w:p w:rsidR="004D69CC" w:rsidRDefault="00D37399">
      <w:pPr>
        <w:pStyle w:val="a3"/>
        <w:spacing w:before="132"/>
        <w:ind w:left="1133" w:firstLine="0"/>
      </w:pPr>
      <w:r>
        <w:t>освоение</w:t>
      </w:r>
      <w:r>
        <w:rPr>
          <w:spacing w:val="66"/>
        </w:rPr>
        <w:t xml:space="preserve"> </w:t>
      </w:r>
      <w:r>
        <w:t>общечеловеческих</w:t>
      </w:r>
      <w:r>
        <w:rPr>
          <w:spacing w:val="70"/>
        </w:rPr>
        <w:t xml:space="preserve"> </w:t>
      </w:r>
      <w:r>
        <w:t>ценностей</w:t>
      </w:r>
      <w:r>
        <w:rPr>
          <w:spacing w:val="69"/>
        </w:rPr>
        <w:t xml:space="preserve"> </w:t>
      </w:r>
      <w:r>
        <w:t>взаимодействия</w:t>
      </w:r>
      <w:r>
        <w:rPr>
          <w:spacing w:val="67"/>
        </w:rPr>
        <w:t xml:space="preserve"> </w:t>
      </w:r>
      <w:r>
        <w:t>в</w:t>
      </w:r>
      <w:r>
        <w:rPr>
          <w:spacing w:val="68"/>
        </w:rPr>
        <w:t xml:space="preserve"> </w:t>
      </w:r>
      <w:r>
        <w:t>системах:</w:t>
      </w:r>
      <w:r>
        <w:rPr>
          <w:spacing w:val="71"/>
        </w:rPr>
        <w:t xml:space="preserve"> </w:t>
      </w:r>
      <w:r>
        <w:t>«Я</w:t>
      </w:r>
      <w:r>
        <w:rPr>
          <w:spacing w:val="68"/>
        </w:rPr>
        <w:t xml:space="preserve"> </w:t>
      </w:r>
      <w:r>
        <w:t>и</w:t>
      </w:r>
      <w:r>
        <w:rPr>
          <w:spacing w:val="69"/>
        </w:rPr>
        <w:t xml:space="preserve"> </w:t>
      </w:r>
      <w:r>
        <w:t>окружающий</w:t>
      </w:r>
      <w:r>
        <w:rPr>
          <w:spacing w:val="69"/>
        </w:rPr>
        <w:t xml:space="preserve"> </w:t>
      </w:r>
      <w:r>
        <w:rPr>
          <w:spacing w:val="-2"/>
        </w:rPr>
        <w:t>мир»,</w:t>
      </w:r>
    </w:p>
    <w:p w:rsidR="004D69CC" w:rsidRDefault="00D37399">
      <w:pPr>
        <w:pStyle w:val="a3"/>
        <w:spacing w:before="132"/>
        <w:ind w:firstLine="0"/>
      </w:pPr>
      <w:r>
        <w:t>«Природа</w:t>
      </w:r>
      <w:r>
        <w:rPr>
          <w:spacing w:val="-8"/>
        </w:rPr>
        <w:t xml:space="preserve"> </w:t>
      </w:r>
      <w:r>
        <w:t>Донского</w:t>
      </w:r>
      <w:r>
        <w:rPr>
          <w:spacing w:val="-4"/>
        </w:rPr>
        <w:t xml:space="preserve"> </w:t>
      </w:r>
      <w:r>
        <w:t>края»,</w:t>
      </w:r>
      <w:r>
        <w:rPr>
          <w:spacing w:val="-1"/>
        </w:rPr>
        <w:t xml:space="preserve"> </w:t>
      </w:r>
      <w:r>
        <w:t>«Человек</w:t>
      </w:r>
      <w:r>
        <w:rPr>
          <w:spacing w:val="-4"/>
        </w:rPr>
        <w:t xml:space="preserve"> </w:t>
      </w:r>
      <w:r>
        <w:t>и</w:t>
      </w:r>
      <w:r>
        <w:rPr>
          <w:spacing w:val="-5"/>
        </w:rPr>
        <w:t xml:space="preserve"> </w:t>
      </w:r>
      <w:r>
        <w:t>природа»,</w:t>
      </w:r>
      <w:r>
        <w:rPr>
          <w:spacing w:val="1"/>
        </w:rPr>
        <w:t xml:space="preserve"> </w:t>
      </w:r>
      <w:r>
        <w:t>«Жизнь</w:t>
      </w:r>
      <w:r>
        <w:rPr>
          <w:spacing w:val="-4"/>
        </w:rPr>
        <w:t xml:space="preserve"> </w:t>
      </w:r>
      <w:r>
        <w:t>на</w:t>
      </w:r>
      <w:r>
        <w:rPr>
          <w:spacing w:val="-5"/>
        </w:rPr>
        <w:t xml:space="preserve"> </w:t>
      </w:r>
      <w:r>
        <w:rPr>
          <w:spacing w:val="-2"/>
        </w:rPr>
        <w:t>Дону».</w:t>
      </w:r>
    </w:p>
    <w:p w:rsidR="004D69CC" w:rsidRDefault="00D37399">
      <w:pPr>
        <w:pStyle w:val="a3"/>
        <w:tabs>
          <w:tab w:val="left" w:pos="2348"/>
          <w:tab w:val="left" w:pos="3468"/>
          <w:tab w:val="left" w:pos="4616"/>
          <w:tab w:val="left" w:pos="6995"/>
          <w:tab w:val="left" w:pos="7868"/>
          <w:tab w:val="left" w:pos="9333"/>
          <w:tab w:val="left" w:pos="11222"/>
        </w:tabs>
        <w:spacing w:before="132" w:line="355" w:lineRule="auto"/>
        <w:ind w:right="138"/>
      </w:pPr>
      <w:r>
        <w:rPr>
          <w:spacing w:val="-2"/>
        </w:rPr>
        <w:t>Общее</w:t>
      </w:r>
      <w:r>
        <w:tab/>
      </w:r>
      <w:r>
        <w:rPr>
          <w:spacing w:val="-4"/>
        </w:rPr>
        <w:t>число</w:t>
      </w:r>
      <w:r>
        <w:tab/>
      </w:r>
      <w:r>
        <w:rPr>
          <w:spacing w:val="-2"/>
        </w:rPr>
        <w:t>часов,</w:t>
      </w:r>
      <w:r>
        <w:tab/>
      </w:r>
      <w:r>
        <w:rPr>
          <w:spacing w:val="-2"/>
        </w:rPr>
        <w:t>рекомендованных</w:t>
      </w:r>
      <w:r>
        <w:tab/>
      </w:r>
      <w:r>
        <w:rPr>
          <w:spacing w:val="-4"/>
        </w:rPr>
        <w:t>для</w:t>
      </w:r>
      <w:r>
        <w:tab/>
      </w:r>
      <w:r>
        <w:rPr>
          <w:spacing w:val="-2"/>
        </w:rPr>
        <w:t>изучения</w:t>
      </w:r>
      <w:r>
        <w:tab/>
      </w:r>
      <w:r>
        <w:rPr>
          <w:spacing w:val="-2"/>
        </w:rPr>
        <w:t>доноведения,</w:t>
      </w:r>
      <w:r>
        <w:tab/>
      </w:r>
      <w:r>
        <w:rPr>
          <w:spacing w:val="-10"/>
        </w:rPr>
        <w:t xml:space="preserve">‒ </w:t>
      </w:r>
      <w:r>
        <w:t>час в неделю: 3 класс – 33 часа.</w:t>
      </w:r>
    </w:p>
    <w:p w:rsidR="004D69CC" w:rsidRDefault="00D37399">
      <w:pPr>
        <w:pStyle w:val="Heading3"/>
        <w:spacing w:line="275" w:lineRule="exact"/>
        <w:ind w:left="1253"/>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p>
    <w:p w:rsidR="004D69CC" w:rsidRDefault="00D37399" w:rsidP="00661748">
      <w:pPr>
        <w:pStyle w:val="a4"/>
        <w:numPr>
          <w:ilvl w:val="0"/>
          <w:numId w:val="79"/>
        </w:numPr>
        <w:tabs>
          <w:tab w:val="left" w:pos="1451"/>
        </w:tabs>
        <w:spacing w:before="135"/>
        <w:ind w:left="1451" w:hanging="198"/>
        <w:jc w:val="left"/>
        <w:rPr>
          <w:sz w:val="24"/>
        </w:rPr>
      </w:pPr>
      <w:r>
        <w:rPr>
          <w:sz w:val="24"/>
        </w:rPr>
        <w:t>Я</w:t>
      </w:r>
      <w:r>
        <w:rPr>
          <w:spacing w:val="-5"/>
          <w:sz w:val="24"/>
        </w:rPr>
        <w:t xml:space="preserve"> </w:t>
      </w:r>
      <w:r>
        <w:rPr>
          <w:sz w:val="24"/>
        </w:rPr>
        <w:t>и</w:t>
      </w:r>
      <w:r>
        <w:rPr>
          <w:spacing w:val="-2"/>
          <w:sz w:val="24"/>
        </w:rPr>
        <w:t xml:space="preserve"> </w:t>
      </w:r>
      <w:r>
        <w:rPr>
          <w:sz w:val="24"/>
        </w:rPr>
        <w:t>окружающий</w:t>
      </w:r>
      <w:r>
        <w:rPr>
          <w:spacing w:val="-2"/>
          <w:sz w:val="24"/>
        </w:rPr>
        <w:t xml:space="preserve"> </w:t>
      </w:r>
      <w:r>
        <w:rPr>
          <w:spacing w:val="-4"/>
          <w:sz w:val="24"/>
        </w:rPr>
        <w:t>мир.</w:t>
      </w:r>
    </w:p>
    <w:p w:rsidR="004D69CC" w:rsidRDefault="00D37399">
      <w:pPr>
        <w:pStyle w:val="a3"/>
        <w:spacing w:before="132"/>
        <w:ind w:firstLine="0"/>
      </w:pPr>
      <w:r>
        <w:t>Край,</w:t>
      </w:r>
      <w:r>
        <w:rPr>
          <w:spacing w:val="-3"/>
        </w:rPr>
        <w:t xml:space="preserve"> </w:t>
      </w:r>
      <w:r>
        <w:t>в</w:t>
      </w:r>
      <w:r>
        <w:rPr>
          <w:spacing w:val="-1"/>
        </w:rPr>
        <w:t xml:space="preserve"> </w:t>
      </w:r>
      <w:r>
        <w:t xml:space="preserve">котором я </w:t>
      </w:r>
      <w:r>
        <w:rPr>
          <w:spacing w:val="-4"/>
        </w:rPr>
        <w:t>живу.</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line="362" w:lineRule="auto"/>
        <w:ind w:right="5744" w:firstLine="0"/>
        <w:jc w:val="both"/>
      </w:pPr>
      <w:r>
        <w:t>Ростовская</w:t>
      </w:r>
      <w:r>
        <w:rPr>
          <w:spacing w:val="-9"/>
        </w:rPr>
        <w:t xml:space="preserve"> </w:t>
      </w:r>
      <w:r>
        <w:t>область</w:t>
      </w:r>
      <w:r>
        <w:rPr>
          <w:spacing w:val="-9"/>
        </w:rPr>
        <w:t xml:space="preserve"> </w:t>
      </w:r>
      <w:r>
        <w:t>как</w:t>
      </w:r>
      <w:r>
        <w:rPr>
          <w:spacing w:val="-9"/>
        </w:rPr>
        <w:t xml:space="preserve"> </w:t>
      </w:r>
      <w:r>
        <w:t>административная</w:t>
      </w:r>
      <w:r>
        <w:rPr>
          <w:spacing w:val="-9"/>
        </w:rPr>
        <w:t xml:space="preserve"> </w:t>
      </w:r>
      <w:r>
        <w:t>единица. Герб, флаг, гимн Ростовской области.</w:t>
      </w:r>
    </w:p>
    <w:p w:rsidR="004D69CC" w:rsidRDefault="00D37399">
      <w:pPr>
        <w:pStyle w:val="a3"/>
        <w:spacing w:line="360" w:lineRule="auto"/>
        <w:ind w:right="8098" w:firstLine="0"/>
        <w:jc w:val="both"/>
      </w:pPr>
      <w:r>
        <w:t>Ростовская</w:t>
      </w:r>
      <w:r>
        <w:rPr>
          <w:spacing w:val="-12"/>
        </w:rPr>
        <w:t xml:space="preserve"> </w:t>
      </w:r>
      <w:r>
        <w:t>область</w:t>
      </w:r>
      <w:r>
        <w:rPr>
          <w:spacing w:val="-11"/>
        </w:rPr>
        <w:t xml:space="preserve"> </w:t>
      </w:r>
      <w:r>
        <w:t>на</w:t>
      </w:r>
      <w:r>
        <w:rPr>
          <w:spacing w:val="-13"/>
        </w:rPr>
        <w:t xml:space="preserve"> </w:t>
      </w:r>
      <w:r>
        <w:t>карте. Соседи Ростовской области. Города Ростовской области.</w:t>
      </w:r>
    </w:p>
    <w:p w:rsidR="004D69CC" w:rsidRDefault="00D37399">
      <w:pPr>
        <w:pStyle w:val="a3"/>
        <w:spacing w:line="360" w:lineRule="auto"/>
        <w:ind w:right="6132" w:firstLine="0"/>
        <w:jc w:val="both"/>
      </w:pPr>
      <w:r>
        <w:t>История</w:t>
      </w:r>
      <w:r>
        <w:rPr>
          <w:spacing w:val="-11"/>
        </w:rPr>
        <w:t xml:space="preserve"> </w:t>
      </w:r>
      <w:r>
        <w:t>села</w:t>
      </w:r>
      <w:r>
        <w:rPr>
          <w:spacing w:val="-12"/>
        </w:rPr>
        <w:t xml:space="preserve"> </w:t>
      </w:r>
      <w:r>
        <w:t>(города):</w:t>
      </w:r>
      <w:r>
        <w:rPr>
          <w:spacing w:val="-11"/>
        </w:rPr>
        <w:t xml:space="preserve"> </w:t>
      </w:r>
      <w:r>
        <w:t>достопримечательности. Знакомство с известными людьми.</w:t>
      </w:r>
    </w:p>
    <w:p w:rsidR="004D69CC" w:rsidRDefault="00D37399">
      <w:pPr>
        <w:pStyle w:val="a3"/>
        <w:ind w:firstLine="0"/>
        <w:jc w:val="both"/>
      </w:pPr>
      <w:r>
        <w:t>Моя</w:t>
      </w:r>
      <w:r>
        <w:rPr>
          <w:spacing w:val="-2"/>
        </w:rPr>
        <w:t xml:space="preserve"> </w:t>
      </w:r>
      <w:r>
        <w:t>семья.</w:t>
      </w:r>
      <w:r>
        <w:rPr>
          <w:spacing w:val="-1"/>
        </w:rPr>
        <w:t xml:space="preserve"> </w:t>
      </w:r>
      <w:r>
        <w:rPr>
          <w:spacing w:val="-2"/>
        </w:rPr>
        <w:t>Родословная.</w:t>
      </w:r>
    </w:p>
    <w:p w:rsidR="004D69CC" w:rsidRDefault="004D69CC">
      <w:pPr>
        <w:pStyle w:val="a3"/>
        <w:spacing w:before="97"/>
        <w:ind w:left="0" w:firstLine="0"/>
      </w:pPr>
    </w:p>
    <w:p w:rsidR="004D69CC" w:rsidRDefault="00D37399" w:rsidP="00661748">
      <w:pPr>
        <w:pStyle w:val="a4"/>
        <w:numPr>
          <w:ilvl w:val="0"/>
          <w:numId w:val="79"/>
        </w:numPr>
        <w:tabs>
          <w:tab w:val="left" w:pos="1523"/>
        </w:tabs>
        <w:ind w:left="1523" w:hanging="198"/>
        <w:jc w:val="left"/>
        <w:rPr>
          <w:sz w:val="24"/>
        </w:rPr>
      </w:pPr>
      <w:r>
        <w:rPr>
          <w:sz w:val="24"/>
        </w:rPr>
        <w:t>Природа</w:t>
      </w:r>
      <w:r>
        <w:rPr>
          <w:spacing w:val="-4"/>
          <w:sz w:val="24"/>
        </w:rPr>
        <w:t xml:space="preserve"> </w:t>
      </w:r>
      <w:r>
        <w:rPr>
          <w:sz w:val="24"/>
        </w:rPr>
        <w:t>Донского</w:t>
      </w:r>
      <w:r>
        <w:rPr>
          <w:spacing w:val="-1"/>
          <w:sz w:val="24"/>
        </w:rPr>
        <w:t xml:space="preserve"> </w:t>
      </w:r>
      <w:r>
        <w:rPr>
          <w:spacing w:val="-4"/>
          <w:sz w:val="24"/>
        </w:rPr>
        <w:t>края</w:t>
      </w:r>
    </w:p>
    <w:p w:rsidR="004D69CC" w:rsidRDefault="00D37399">
      <w:pPr>
        <w:pStyle w:val="a3"/>
        <w:spacing w:before="241" w:line="360" w:lineRule="auto"/>
        <w:ind w:right="689" w:firstLine="0"/>
      </w:pPr>
      <w:r>
        <w:t>Природные</w:t>
      </w:r>
      <w:r>
        <w:rPr>
          <w:spacing w:val="-4"/>
        </w:rPr>
        <w:t xml:space="preserve"> </w:t>
      </w:r>
      <w:r>
        <w:t>условия,</w:t>
      </w:r>
      <w:r>
        <w:rPr>
          <w:spacing w:val="-4"/>
        </w:rPr>
        <w:t xml:space="preserve"> </w:t>
      </w:r>
      <w:r>
        <w:t>процессы</w:t>
      </w:r>
      <w:r>
        <w:rPr>
          <w:spacing w:val="-4"/>
        </w:rPr>
        <w:t xml:space="preserve"> </w:t>
      </w:r>
      <w:r>
        <w:t>и</w:t>
      </w:r>
      <w:r>
        <w:rPr>
          <w:spacing w:val="-4"/>
        </w:rPr>
        <w:t xml:space="preserve"> </w:t>
      </w:r>
      <w:r>
        <w:t>явления</w:t>
      </w:r>
      <w:r>
        <w:rPr>
          <w:spacing w:val="-4"/>
        </w:rPr>
        <w:t xml:space="preserve"> </w:t>
      </w:r>
      <w:r>
        <w:t>характерные</w:t>
      </w:r>
      <w:r>
        <w:rPr>
          <w:spacing w:val="-6"/>
        </w:rPr>
        <w:t xml:space="preserve"> </w:t>
      </w:r>
      <w:r>
        <w:t>для</w:t>
      </w:r>
      <w:r>
        <w:rPr>
          <w:spacing w:val="-4"/>
        </w:rPr>
        <w:t xml:space="preserve"> </w:t>
      </w:r>
      <w:r>
        <w:t>Ростовской</w:t>
      </w:r>
      <w:r>
        <w:rPr>
          <w:spacing w:val="-6"/>
        </w:rPr>
        <w:t xml:space="preserve"> </w:t>
      </w:r>
      <w:r>
        <w:t>области</w:t>
      </w:r>
      <w:r>
        <w:rPr>
          <w:spacing w:val="-3"/>
        </w:rPr>
        <w:t xml:space="preserve"> </w:t>
      </w:r>
      <w:r>
        <w:t>(гололёд,</w:t>
      </w:r>
      <w:r>
        <w:rPr>
          <w:spacing w:val="-4"/>
        </w:rPr>
        <w:t xml:space="preserve"> </w:t>
      </w:r>
      <w:r>
        <w:t>туманы, ливневые дожди, грозы).</w:t>
      </w:r>
    </w:p>
    <w:p w:rsidR="004D69CC" w:rsidRDefault="00D37399">
      <w:pPr>
        <w:pStyle w:val="a3"/>
        <w:ind w:firstLine="0"/>
      </w:pPr>
      <w:r>
        <w:t>Существенные</w:t>
      </w:r>
      <w:r>
        <w:rPr>
          <w:spacing w:val="-8"/>
        </w:rPr>
        <w:t xml:space="preserve"> </w:t>
      </w:r>
      <w:r>
        <w:t>признаки</w:t>
      </w:r>
      <w:r>
        <w:rPr>
          <w:spacing w:val="-4"/>
        </w:rPr>
        <w:t xml:space="preserve"> </w:t>
      </w:r>
      <w:r>
        <w:t>сезонных</w:t>
      </w:r>
      <w:r>
        <w:rPr>
          <w:spacing w:val="-3"/>
        </w:rPr>
        <w:t xml:space="preserve"> </w:t>
      </w:r>
      <w:r>
        <w:t>изменений</w:t>
      </w:r>
      <w:r>
        <w:rPr>
          <w:spacing w:val="-5"/>
        </w:rPr>
        <w:t xml:space="preserve"> </w:t>
      </w:r>
      <w:r>
        <w:t>в</w:t>
      </w:r>
      <w:r>
        <w:rPr>
          <w:spacing w:val="-5"/>
        </w:rPr>
        <w:t xml:space="preserve"> </w:t>
      </w:r>
      <w:r>
        <w:t>крае.</w:t>
      </w:r>
      <w:r>
        <w:rPr>
          <w:spacing w:val="-4"/>
        </w:rPr>
        <w:t xml:space="preserve"> </w:t>
      </w:r>
      <w:r>
        <w:t>Климат,</w:t>
      </w:r>
      <w:r>
        <w:rPr>
          <w:spacing w:val="-4"/>
        </w:rPr>
        <w:t xml:space="preserve"> </w:t>
      </w:r>
      <w:r>
        <w:rPr>
          <w:spacing w:val="-2"/>
        </w:rPr>
        <w:t>погода.</w:t>
      </w:r>
    </w:p>
    <w:p w:rsidR="004D69CC" w:rsidRDefault="00D37399">
      <w:pPr>
        <w:pStyle w:val="a3"/>
        <w:spacing w:before="137"/>
        <w:ind w:firstLine="0"/>
      </w:pPr>
      <w:r>
        <w:t>Вода.</w:t>
      </w:r>
      <w:r>
        <w:rPr>
          <w:spacing w:val="-5"/>
        </w:rPr>
        <w:t xml:space="preserve"> </w:t>
      </w:r>
      <w:r>
        <w:t>Её</w:t>
      </w:r>
      <w:r>
        <w:rPr>
          <w:spacing w:val="-4"/>
        </w:rPr>
        <w:t xml:space="preserve"> </w:t>
      </w:r>
      <w:r>
        <w:t>распространение</w:t>
      </w:r>
      <w:r>
        <w:rPr>
          <w:spacing w:val="-3"/>
        </w:rPr>
        <w:t xml:space="preserve"> </w:t>
      </w:r>
      <w:r>
        <w:t>и</w:t>
      </w:r>
      <w:r>
        <w:rPr>
          <w:spacing w:val="-2"/>
        </w:rPr>
        <w:t xml:space="preserve"> </w:t>
      </w:r>
      <w:r>
        <w:t>значение</w:t>
      </w:r>
      <w:r>
        <w:rPr>
          <w:spacing w:val="-3"/>
        </w:rPr>
        <w:t xml:space="preserve"> </w:t>
      </w:r>
      <w:r>
        <w:t>для</w:t>
      </w:r>
      <w:r>
        <w:rPr>
          <w:spacing w:val="-2"/>
        </w:rPr>
        <w:t xml:space="preserve"> </w:t>
      </w:r>
      <w:r>
        <w:t>живых организмов</w:t>
      </w:r>
      <w:r>
        <w:rPr>
          <w:spacing w:val="-3"/>
        </w:rPr>
        <w:t xml:space="preserve"> </w:t>
      </w:r>
      <w:r>
        <w:t>Донского</w:t>
      </w:r>
      <w:r>
        <w:rPr>
          <w:spacing w:val="-5"/>
        </w:rPr>
        <w:t xml:space="preserve"> </w:t>
      </w:r>
      <w:r>
        <w:rPr>
          <w:spacing w:val="-2"/>
        </w:rPr>
        <w:t>края.</w:t>
      </w:r>
    </w:p>
    <w:p w:rsidR="004D69CC" w:rsidRDefault="00D37399">
      <w:pPr>
        <w:pStyle w:val="a3"/>
        <w:spacing w:before="139" w:line="360" w:lineRule="auto"/>
        <w:ind w:right="140" w:firstLine="0"/>
      </w:pPr>
      <w:r>
        <w:t>Водоёмы Донского края. Водоёмы. Реки: Дон, Сал, Северский Донец, Егорлык, Калитва, Западный Маныч,</w:t>
      </w:r>
      <w:r>
        <w:rPr>
          <w:spacing w:val="-5"/>
        </w:rPr>
        <w:t xml:space="preserve"> </w:t>
      </w:r>
      <w:r>
        <w:t>Таганрогский</w:t>
      </w:r>
      <w:r>
        <w:rPr>
          <w:spacing w:val="-5"/>
        </w:rPr>
        <w:t xml:space="preserve"> </w:t>
      </w:r>
      <w:r>
        <w:t>залив,</w:t>
      </w:r>
      <w:r>
        <w:rPr>
          <w:spacing w:val="-5"/>
        </w:rPr>
        <w:t xml:space="preserve"> </w:t>
      </w:r>
      <w:r>
        <w:t>Цимлянское</w:t>
      </w:r>
      <w:r>
        <w:rPr>
          <w:spacing w:val="-6"/>
        </w:rPr>
        <w:t xml:space="preserve"> </w:t>
      </w:r>
      <w:r>
        <w:t>водохранилище,</w:t>
      </w:r>
      <w:r>
        <w:rPr>
          <w:spacing w:val="-5"/>
        </w:rPr>
        <w:t xml:space="preserve"> </w:t>
      </w:r>
      <w:r>
        <w:t>озеро</w:t>
      </w:r>
      <w:r>
        <w:rPr>
          <w:spacing w:val="-5"/>
        </w:rPr>
        <w:t xml:space="preserve"> </w:t>
      </w:r>
      <w:r>
        <w:t>Маныч-Гудило.</w:t>
      </w:r>
      <w:r>
        <w:rPr>
          <w:spacing w:val="-5"/>
        </w:rPr>
        <w:t xml:space="preserve"> </w:t>
      </w:r>
      <w:r>
        <w:t>Природная</w:t>
      </w:r>
      <w:r>
        <w:rPr>
          <w:spacing w:val="-5"/>
        </w:rPr>
        <w:t xml:space="preserve"> </w:t>
      </w:r>
      <w:r>
        <w:t xml:space="preserve">экосистема </w:t>
      </w:r>
      <w:r>
        <w:rPr>
          <w:spacing w:val="-2"/>
        </w:rPr>
        <w:t>водоёма.</w:t>
      </w:r>
    </w:p>
    <w:p w:rsidR="004D69CC" w:rsidRDefault="00D37399">
      <w:pPr>
        <w:pStyle w:val="a3"/>
        <w:spacing w:line="275" w:lineRule="exact"/>
        <w:ind w:firstLine="0"/>
      </w:pPr>
      <w:r>
        <w:t>Рельеф</w:t>
      </w:r>
      <w:r>
        <w:rPr>
          <w:spacing w:val="-6"/>
        </w:rPr>
        <w:t xml:space="preserve"> </w:t>
      </w:r>
      <w:r>
        <w:t>родного</w:t>
      </w:r>
      <w:r>
        <w:rPr>
          <w:spacing w:val="-3"/>
        </w:rPr>
        <w:t xml:space="preserve"> </w:t>
      </w:r>
      <w:r>
        <w:t>края:</w:t>
      </w:r>
      <w:r>
        <w:rPr>
          <w:spacing w:val="-3"/>
        </w:rPr>
        <w:t xml:space="preserve"> </w:t>
      </w:r>
      <w:r>
        <w:t>равнина,</w:t>
      </w:r>
      <w:r>
        <w:rPr>
          <w:spacing w:val="-3"/>
        </w:rPr>
        <w:t xml:space="preserve"> </w:t>
      </w:r>
      <w:r>
        <w:t>овраги,</w:t>
      </w:r>
      <w:r>
        <w:rPr>
          <w:spacing w:val="-3"/>
        </w:rPr>
        <w:t xml:space="preserve"> </w:t>
      </w:r>
      <w:r>
        <w:t>терриконы,</w:t>
      </w:r>
      <w:r>
        <w:rPr>
          <w:spacing w:val="-3"/>
        </w:rPr>
        <w:t xml:space="preserve"> </w:t>
      </w:r>
      <w:r>
        <w:rPr>
          <w:spacing w:val="-2"/>
        </w:rPr>
        <w:t>курганы.</w:t>
      </w:r>
    </w:p>
    <w:p w:rsidR="004D69CC" w:rsidRDefault="00D37399">
      <w:pPr>
        <w:pStyle w:val="a3"/>
        <w:spacing w:before="139" w:line="360" w:lineRule="auto"/>
        <w:ind w:right="689" w:firstLine="0"/>
      </w:pPr>
      <w:r>
        <w:t>Полезные</w:t>
      </w:r>
      <w:r>
        <w:rPr>
          <w:spacing w:val="-5"/>
        </w:rPr>
        <w:t xml:space="preserve"> </w:t>
      </w:r>
      <w:r>
        <w:t>ископаемые</w:t>
      </w:r>
      <w:r>
        <w:rPr>
          <w:spacing w:val="-3"/>
        </w:rPr>
        <w:t xml:space="preserve"> </w:t>
      </w:r>
      <w:r>
        <w:t>–</w:t>
      </w:r>
      <w:r>
        <w:rPr>
          <w:spacing w:val="-3"/>
        </w:rPr>
        <w:t xml:space="preserve"> </w:t>
      </w:r>
      <w:r>
        <w:t>известняк,</w:t>
      </w:r>
      <w:r>
        <w:rPr>
          <w:spacing w:val="-6"/>
        </w:rPr>
        <w:t xml:space="preserve"> </w:t>
      </w:r>
      <w:r>
        <w:t>песок,</w:t>
      </w:r>
      <w:r>
        <w:rPr>
          <w:spacing w:val="-3"/>
        </w:rPr>
        <w:t xml:space="preserve"> </w:t>
      </w:r>
      <w:r>
        <w:t>глина.</w:t>
      </w:r>
      <w:r>
        <w:rPr>
          <w:spacing w:val="-3"/>
        </w:rPr>
        <w:t xml:space="preserve"> </w:t>
      </w:r>
      <w:r>
        <w:t>Их</w:t>
      </w:r>
      <w:r>
        <w:rPr>
          <w:spacing w:val="-2"/>
        </w:rPr>
        <w:t xml:space="preserve"> </w:t>
      </w:r>
      <w:r>
        <w:t>месторождения</w:t>
      </w:r>
      <w:r>
        <w:rPr>
          <w:spacing w:val="-6"/>
        </w:rPr>
        <w:t xml:space="preserve"> </w:t>
      </w:r>
      <w:r>
        <w:t>в</w:t>
      </w:r>
      <w:r>
        <w:rPr>
          <w:spacing w:val="-4"/>
        </w:rPr>
        <w:t xml:space="preserve"> </w:t>
      </w:r>
      <w:r>
        <w:t>родном</w:t>
      </w:r>
      <w:r>
        <w:rPr>
          <w:spacing w:val="-4"/>
        </w:rPr>
        <w:t xml:space="preserve"> </w:t>
      </w:r>
      <w:r>
        <w:t>крае.</w:t>
      </w:r>
      <w:r>
        <w:rPr>
          <w:spacing w:val="-3"/>
        </w:rPr>
        <w:t xml:space="preserve"> </w:t>
      </w:r>
      <w:r>
        <w:t>Бережное использование природных богатств</w:t>
      </w:r>
    </w:p>
    <w:p w:rsidR="004D69CC" w:rsidRDefault="00D37399">
      <w:pPr>
        <w:pStyle w:val="a3"/>
        <w:spacing w:before="1" w:line="360" w:lineRule="auto"/>
        <w:ind w:right="4705" w:firstLine="0"/>
      </w:pPr>
      <w:r>
        <w:t>Почва</w:t>
      </w:r>
      <w:r>
        <w:rPr>
          <w:spacing w:val="-6"/>
        </w:rPr>
        <w:t xml:space="preserve"> </w:t>
      </w:r>
      <w:r>
        <w:t>Донского</w:t>
      </w:r>
      <w:r>
        <w:rPr>
          <w:spacing w:val="-4"/>
        </w:rPr>
        <w:t xml:space="preserve"> </w:t>
      </w:r>
      <w:r>
        <w:t>края</w:t>
      </w:r>
      <w:r>
        <w:rPr>
          <w:spacing w:val="-4"/>
        </w:rPr>
        <w:t xml:space="preserve"> </w:t>
      </w:r>
      <w:r>
        <w:t>и</w:t>
      </w:r>
      <w:r>
        <w:rPr>
          <w:spacing w:val="-4"/>
        </w:rPr>
        <w:t xml:space="preserve"> </w:t>
      </w:r>
      <w:r>
        <w:t>её</w:t>
      </w:r>
      <w:r>
        <w:rPr>
          <w:spacing w:val="-5"/>
        </w:rPr>
        <w:t xml:space="preserve"> </w:t>
      </w:r>
      <w:r>
        <w:t>значение</w:t>
      </w:r>
      <w:r>
        <w:rPr>
          <w:spacing w:val="-5"/>
        </w:rPr>
        <w:t xml:space="preserve"> </w:t>
      </w:r>
      <w:r>
        <w:t>для</w:t>
      </w:r>
      <w:r>
        <w:rPr>
          <w:spacing w:val="-4"/>
        </w:rPr>
        <w:t xml:space="preserve"> </w:t>
      </w:r>
      <w:r>
        <w:t>Ростовской</w:t>
      </w:r>
      <w:r>
        <w:rPr>
          <w:spacing w:val="-4"/>
        </w:rPr>
        <w:t xml:space="preserve"> </w:t>
      </w:r>
      <w:r>
        <w:t>области. Природные экосистемы Донского края (лес, луг, поле).</w:t>
      </w:r>
    </w:p>
    <w:p w:rsidR="004D69CC" w:rsidRDefault="00D37399">
      <w:pPr>
        <w:pStyle w:val="a3"/>
        <w:ind w:firstLine="0"/>
      </w:pPr>
      <w:r>
        <w:t>Дикорастущие</w:t>
      </w:r>
      <w:r>
        <w:rPr>
          <w:spacing w:val="-4"/>
        </w:rPr>
        <w:t xml:space="preserve"> </w:t>
      </w:r>
      <w:r>
        <w:t>и</w:t>
      </w:r>
      <w:r>
        <w:rPr>
          <w:spacing w:val="-3"/>
        </w:rPr>
        <w:t xml:space="preserve"> </w:t>
      </w:r>
      <w:r>
        <w:t>культурные</w:t>
      </w:r>
      <w:r>
        <w:rPr>
          <w:spacing w:val="-4"/>
        </w:rPr>
        <w:t xml:space="preserve"> </w:t>
      </w:r>
      <w:r>
        <w:t>растения</w:t>
      </w:r>
      <w:r>
        <w:rPr>
          <w:spacing w:val="-3"/>
        </w:rPr>
        <w:t xml:space="preserve"> </w:t>
      </w:r>
      <w:r>
        <w:t>Донского</w:t>
      </w:r>
      <w:r>
        <w:rPr>
          <w:spacing w:val="-3"/>
        </w:rPr>
        <w:t xml:space="preserve"> </w:t>
      </w:r>
      <w:r>
        <w:t>края</w:t>
      </w:r>
      <w:r>
        <w:rPr>
          <w:spacing w:val="-2"/>
        </w:rPr>
        <w:t xml:space="preserve"> (различение).</w:t>
      </w:r>
    </w:p>
    <w:p w:rsidR="004D69CC" w:rsidRDefault="00D37399" w:rsidP="00661748">
      <w:pPr>
        <w:pStyle w:val="a4"/>
        <w:numPr>
          <w:ilvl w:val="0"/>
          <w:numId w:val="79"/>
        </w:numPr>
        <w:tabs>
          <w:tab w:val="left" w:pos="1583"/>
        </w:tabs>
        <w:spacing w:before="137"/>
        <w:ind w:left="1583" w:hanging="198"/>
        <w:jc w:val="left"/>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4D69CC" w:rsidRDefault="00D37399">
      <w:pPr>
        <w:pStyle w:val="a3"/>
        <w:spacing w:before="240"/>
        <w:ind w:firstLine="0"/>
      </w:pPr>
      <w:r>
        <w:t>Профессия</w:t>
      </w:r>
      <w:r>
        <w:rPr>
          <w:spacing w:val="-2"/>
        </w:rPr>
        <w:t xml:space="preserve"> </w:t>
      </w:r>
      <w:r>
        <w:t>–</w:t>
      </w:r>
      <w:r>
        <w:rPr>
          <w:spacing w:val="-1"/>
        </w:rPr>
        <w:t xml:space="preserve"> </w:t>
      </w:r>
      <w:r>
        <w:rPr>
          <w:spacing w:val="-2"/>
        </w:rPr>
        <w:t>метеоролог.</w:t>
      </w:r>
    </w:p>
    <w:p w:rsidR="004D69CC" w:rsidRDefault="00D37399">
      <w:pPr>
        <w:pStyle w:val="a3"/>
        <w:spacing w:before="139" w:line="360" w:lineRule="auto"/>
        <w:ind w:right="140" w:firstLine="0"/>
      </w:pPr>
      <w:r>
        <w:t>Сельскохозяйственная</w:t>
      </w:r>
      <w:r>
        <w:rPr>
          <w:spacing w:val="-5"/>
        </w:rPr>
        <w:t xml:space="preserve"> </w:t>
      </w:r>
      <w:r>
        <w:t>деятельность</w:t>
      </w:r>
      <w:r>
        <w:rPr>
          <w:spacing w:val="-4"/>
        </w:rPr>
        <w:t xml:space="preserve"> </w:t>
      </w:r>
      <w:r>
        <w:t>человека</w:t>
      </w:r>
      <w:r>
        <w:rPr>
          <w:spacing w:val="-6"/>
        </w:rPr>
        <w:t xml:space="preserve"> </w:t>
      </w:r>
      <w:r>
        <w:t>в</w:t>
      </w:r>
      <w:r>
        <w:rPr>
          <w:spacing w:val="-6"/>
        </w:rPr>
        <w:t xml:space="preserve"> </w:t>
      </w:r>
      <w:r>
        <w:t>крае:</w:t>
      </w:r>
      <w:r>
        <w:rPr>
          <w:spacing w:val="-5"/>
        </w:rPr>
        <w:t xml:space="preserve"> </w:t>
      </w:r>
      <w:r>
        <w:t>земледелие,</w:t>
      </w:r>
      <w:r>
        <w:rPr>
          <w:spacing w:val="-5"/>
        </w:rPr>
        <w:t xml:space="preserve"> </w:t>
      </w:r>
      <w:r>
        <w:t>животноводство.</w:t>
      </w:r>
      <w:r>
        <w:rPr>
          <w:spacing w:val="-5"/>
        </w:rPr>
        <w:t xml:space="preserve"> </w:t>
      </w:r>
      <w:r>
        <w:t>Профессии,</w:t>
      </w:r>
      <w:r>
        <w:rPr>
          <w:spacing w:val="-5"/>
        </w:rPr>
        <w:t xml:space="preserve"> </w:t>
      </w:r>
      <w:r>
        <w:t>связанные с сельским хозяйством.</w:t>
      </w:r>
    </w:p>
    <w:p w:rsidR="004D69CC" w:rsidRDefault="00D37399" w:rsidP="00661748">
      <w:pPr>
        <w:pStyle w:val="a4"/>
        <w:numPr>
          <w:ilvl w:val="0"/>
          <w:numId w:val="79"/>
        </w:numPr>
        <w:tabs>
          <w:tab w:val="left" w:pos="1643"/>
        </w:tabs>
        <w:ind w:left="1643" w:hanging="198"/>
        <w:jc w:val="left"/>
        <w:rPr>
          <w:sz w:val="24"/>
        </w:rPr>
      </w:pPr>
      <w:r>
        <w:rPr>
          <w:sz w:val="24"/>
        </w:rPr>
        <w:t>Жизнь</w:t>
      </w:r>
      <w:r>
        <w:rPr>
          <w:spacing w:val="-3"/>
          <w:sz w:val="24"/>
        </w:rPr>
        <w:t xml:space="preserve"> </w:t>
      </w:r>
      <w:r>
        <w:rPr>
          <w:sz w:val="24"/>
        </w:rPr>
        <w:t>на</w:t>
      </w:r>
      <w:r>
        <w:rPr>
          <w:spacing w:val="-2"/>
          <w:sz w:val="24"/>
        </w:rPr>
        <w:t xml:space="preserve"> </w:t>
      </w:r>
      <w:r>
        <w:rPr>
          <w:spacing w:val="-4"/>
          <w:sz w:val="24"/>
        </w:rPr>
        <w:t>Дону</w:t>
      </w:r>
    </w:p>
    <w:p w:rsidR="004D69CC" w:rsidRDefault="00D37399">
      <w:pPr>
        <w:pStyle w:val="a3"/>
        <w:spacing w:before="240" w:line="360" w:lineRule="auto"/>
        <w:ind w:right="7963" w:firstLine="0"/>
      </w:pPr>
      <w:r>
        <w:t>Тайны Донской земли. Первые</w:t>
      </w:r>
      <w:r>
        <w:rPr>
          <w:spacing w:val="-13"/>
        </w:rPr>
        <w:t xml:space="preserve"> </w:t>
      </w:r>
      <w:r>
        <w:t>поселения</w:t>
      </w:r>
      <w:r>
        <w:rPr>
          <w:spacing w:val="-12"/>
        </w:rPr>
        <w:t xml:space="preserve"> </w:t>
      </w:r>
      <w:r>
        <w:t>на</w:t>
      </w:r>
      <w:r>
        <w:rPr>
          <w:spacing w:val="-13"/>
        </w:rPr>
        <w:t xml:space="preserve"> </w:t>
      </w:r>
      <w:r>
        <w:t>Дону. Танаис – древний город.</w:t>
      </w:r>
    </w:p>
    <w:p w:rsidR="004D69CC" w:rsidRDefault="00D37399">
      <w:pPr>
        <w:pStyle w:val="a3"/>
        <w:spacing w:line="360" w:lineRule="auto"/>
        <w:ind w:right="7963" w:firstLine="0"/>
      </w:pPr>
      <w:r>
        <w:t>Донской</w:t>
      </w:r>
      <w:r>
        <w:rPr>
          <w:spacing w:val="-9"/>
        </w:rPr>
        <w:t xml:space="preserve"> </w:t>
      </w:r>
      <w:r>
        <w:t>край</w:t>
      </w:r>
      <w:r>
        <w:rPr>
          <w:spacing w:val="-7"/>
        </w:rPr>
        <w:t xml:space="preserve"> </w:t>
      </w:r>
      <w:r>
        <w:t>–</w:t>
      </w:r>
      <w:r>
        <w:rPr>
          <w:spacing w:val="-11"/>
        </w:rPr>
        <w:t xml:space="preserve"> </w:t>
      </w:r>
      <w:r>
        <w:t>казачий</w:t>
      </w:r>
      <w:r>
        <w:rPr>
          <w:spacing w:val="-9"/>
        </w:rPr>
        <w:t xml:space="preserve"> </w:t>
      </w:r>
      <w:r>
        <w:t>край. Первые казачьи городки.</w:t>
      </w:r>
    </w:p>
    <w:p w:rsidR="004D69CC" w:rsidRDefault="00D37399">
      <w:pPr>
        <w:pStyle w:val="a3"/>
        <w:ind w:firstLine="0"/>
      </w:pPr>
      <w:r>
        <w:t>Особенности</w:t>
      </w:r>
      <w:r>
        <w:rPr>
          <w:spacing w:val="-4"/>
        </w:rPr>
        <w:t xml:space="preserve"> </w:t>
      </w:r>
      <w:r>
        <w:t>быта</w:t>
      </w:r>
      <w:r>
        <w:rPr>
          <w:spacing w:val="-3"/>
        </w:rPr>
        <w:t xml:space="preserve"> </w:t>
      </w:r>
      <w:r>
        <w:t>казаков</w:t>
      </w:r>
      <w:r>
        <w:rPr>
          <w:spacing w:val="-4"/>
        </w:rPr>
        <w:t xml:space="preserve"> </w:t>
      </w:r>
      <w:r>
        <w:t>(жилище,</w:t>
      </w:r>
      <w:r>
        <w:rPr>
          <w:spacing w:val="-3"/>
        </w:rPr>
        <w:t xml:space="preserve"> </w:t>
      </w:r>
      <w:r>
        <w:t>посуда,</w:t>
      </w:r>
      <w:r>
        <w:rPr>
          <w:spacing w:val="-3"/>
        </w:rPr>
        <w:t xml:space="preserve"> </w:t>
      </w:r>
      <w:r>
        <w:t>одежда,</w:t>
      </w:r>
      <w:r>
        <w:rPr>
          <w:spacing w:val="-2"/>
        </w:rPr>
        <w:t xml:space="preserve"> ремёсла).</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line="362" w:lineRule="auto"/>
        <w:ind w:right="6114" w:firstLine="0"/>
        <w:jc w:val="both"/>
      </w:pPr>
      <w:r>
        <w:t>Казачья семья. Воспитание в казачьей семье. Обычаи,</w:t>
      </w:r>
      <w:r>
        <w:rPr>
          <w:spacing w:val="-2"/>
        </w:rPr>
        <w:t xml:space="preserve"> </w:t>
      </w:r>
      <w:r>
        <w:t>весенние</w:t>
      </w:r>
      <w:r>
        <w:rPr>
          <w:spacing w:val="-2"/>
        </w:rPr>
        <w:t xml:space="preserve"> </w:t>
      </w:r>
      <w:r>
        <w:t>обряды</w:t>
      </w:r>
      <w:r>
        <w:rPr>
          <w:spacing w:val="-1"/>
        </w:rPr>
        <w:t xml:space="preserve"> </w:t>
      </w:r>
      <w:r>
        <w:t>и</w:t>
      </w:r>
      <w:r>
        <w:rPr>
          <w:spacing w:val="-1"/>
        </w:rPr>
        <w:t xml:space="preserve"> </w:t>
      </w:r>
      <w:r>
        <w:t>праздники</w:t>
      </w:r>
      <w:r>
        <w:rPr>
          <w:spacing w:val="-1"/>
        </w:rPr>
        <w:t xml:space="preserve"> </w:t>
      </w:r>
      <w:r>
        <w:t>на</w:t>
      </w:r>
      <w:r>
        <w:rPr>
          <w:spacing w:val="-2"/>
        </w:rPr>
        <w:t xml:space="preserve"> </w:t>
      </w:r>
      <w:r>
        <w:rPr>
          <w:spacing w:val="-4"/>
        </w:rPr>
        <w:t>Дону.</w:t>
      </w:r>
    </w:p>
    <w:p w:rsidR="004D69CC" w:rsidRDefault="00D37399">
      <w:pPr>
        <w:pStyle w:val="Heading4"/>
        <w:spacing w:line="355" w:lineRule="auto"/>
        <w:ind w:right="135" w:firstLine="828"/>
      </w:pPr>
      <w:r>
        <w:t>Изучение</w:t>
      </w:r>
      <w:r>
        <w:rPr>
          <w:spacing w:val="40"/>
        </w:rPr>
        <w:t xml:space="preserve">  </w:t>
      </w:r>
      <w:r>
        <w:t>учебного</w:t>
      </w:r>
      <w:r>
        <w:rPr>
          <w:spacing w:val="40"/>
        </w:rPr>
        <w:t xml:space="preserve">  </w:t>
      </w:r>
      <w:r>
        <w:t>предмета</w:t>
      </w:r>
      <w:r>
        <w:rPr>
          <w:spacing w:val="40"/>
        </w:rPr>
        <w:t xml:space="preserve">  </w:t>
      </w:r>
      <w:r>
        <w:t>«Доноведение»</w:t>
      </w:r>
      <w:r>
        <w:rPr>
          <w:spacing w:val="40"/>
        </w:rPr>
        <w:t xml:space="preserve">  </w:t>
      </w:r>
      <w:r>
        <w:t>в</w:t>
      </w:r>
      <w:r>
        <w:rPr>
          <w:spacing w:val="40"/>
        </w:rPr>
        <w:t xml:space="preserve">  </w:t>
      </w:r>
      <w:r>
        <w:t>3</w:t>
      </w:r>
      <w:r>
        <w:rPr>
          <w:spacing w:val="40"/>
        </w:rPr>
        <w:t xml:space="preserve">  </w:t>
      </w:r>
      <w:r>
        <w:t>классе</w:t>
      </w:r>
      <w:r>
        <w:rPr>
          <w:spacing w:val="40"/>
        </w:rPr>
        <w:t xml:space="preserve">  </w:t>
      </w:r>
      <w:r>
        <w:t>способствует</w:t>
      </w:r>
      <w:r>
        <w:rPr>
          <w:spacing w:val="40"/>
        </w:rPr>
        <w:t xml:space="preserve">  </w:t>
      </w:r>
      <w:r>
        <w:t>освоению</w:t>
      </w:r>
      <w:r>
        <w:rPr>
          <w:spacing w:val="40"/>
        </w:rPr>
        <w:t xml:space="preserve"> </w:t>
      </w:r>
      <w: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D69CC" w:rsidRDefault="00D37399">
      <w:pPr>
        <w:spacing w:line="357" w:lineRule="auto"/>
        <w:ind w:left="425" w:right="140" w:firstLine="828"/>
        <w:jc w:val="both"/>
        <w:rPr>
          <w:i/>
          <w:sz w:val="24"/>
        </w:rPr>
      </w:pPr>
      <w:r>
        <w:rPr>
          <w:i/>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D69CC" w:rsidRDefault="00D37399">
      <w:pPr>
        <w:pStyle w:val="a3"/>
        <w:spacing w:line="360" w:lineRule="auto"/>
        <w:ind w:firstLine="780"/>
      </w:pPr>
      <w:r>
        <w:t>находить и пользоваться учебной и справочной литературой для подготовки устных сообщений, выполнения</w:t>
      </w:r>
      <w:r>
        <w:rPr>
          <w:spacing w:val="-4"/>
        </w:rPr>
        <w:t xml:space="preserve"> </w:t>
      </w:r>
      <w:r>
        <w:t>самостоятельных</w:t>
      </w:r>
      <w:r>
        <w:rPr>
          <w:spacing w:val="-2"/>
        </w:rPr>
        <w:t xml:space="preserve"> </w:t>
      </w:r>
      <w:r>
        <w:t>исследований</w:t>
      </w:r>
      <w:r>
        <w:rPr>
          <w:spacing w:val="-6"/>
        </w:rPr>
        <w:t xml:space="preserve"> </w:t>
      </w:r>
      <w:r>
        <w:t>и</w:t>
      </w:r>
      <w:r>
        <w:rPr>
          <w:spacing w:val="-6"/>
        </w:rPr>
        <w:t xml:space="preserve"> </w:t>
      </w:r>
      <w:r>
        <w:t>проектов; в</w:t>
      </w:r>
      <w:r>
        <w:rPr>
          <w:spacing w:val="-5"/>
        </w:rPr>
        <w:t xml:space="preserve"> </w:t>
      </w:r>
      <w:r>
        <w:t>том</w:t>
      </w:r>
      <w:r>
        <w:rPr>
          <w:spacing w:val="-4"/>
        </w:rPr>
        <w:t xml:space="preserve"> </w:t>
      </w:r>
      <w:r>
        <w:t>числе</w:t>
      </w:r>
      <w:r>
        <w:rPr>
          <w:spacing w:val="-5"/>
        </w:rPr>
        <w:t xml:space="preserve"> </w:t>
      </w:r>
      <w:r>
        <w:t>с</w:t>
      </w:r>
      <w:r>
        <w:rPr>
          <w:spacing w:val="-5"/>
        </w:rPr>
        <w:t xml:space="preserve"> </w:t>
      </w:r>
      <w:r>
        <w:t>помощью</w:t>
      </w:r>
      <w:r>
        <w:rPr>
          <w:spacing w:val="-4"/>
        </w:rPr>
        <w:t xml:space="preserve"> </w:t>
      </w:r>
      <w:r>
        <w:t>компьютерных</w:t>
      </w:r>
      <w:r>
        <w:rPr>
          <w:spacing w:val="-3"/>
        </w:rPr>
        <w:t xml:space="preserve"> </w:t>
      </w:r>
      <w:r>
        <w:t>средств; использовать географическую карту Ростовской области как источник информации;</w:t>
      </w:r>
    </w:p>
    <w:p w:rsidR="004D69CC" w:rsidRDefault="00D37399">
      <w:pPr>
        <w:pStyle w:val="a3"/>
        <w:spacing w:line="360" w:lineRule="auto"/>
        <w:ind w:firstLine="780"/>
      </w:pPr>
      <w:r>
        <w:t>проводить</w:t>
      </w:r>
      <w:r>
        <w:rPr>
          <w:spacing w:val="-4"/>
        </w:rPr>
        <w:t xml:space="preserve"> </w:t>
      </w:r>
      <w:r>
        <w:t>индивидуальные</w:t>
      </w:r>
      <w:r>
        <w:rPr>
          <w:spacing w:val="-6"/>
        </w:rPr>
        <w:t xml:space="preserve"> </w:t>
      </w:r>
      <w:r>
        <w:t>и</w:t>
      </w:r>
      <w:r>
        <w:rPr>
          <w:spacing w:val="-4"/>
        </w:rPr>
        <w:t xml:space="preserve"> </w:t>
      </w:r>
      <w:r>
        <w:t>групповые</w:t>
      </w:r>
      <w:r>
        <w:rPr>
          <w:spacing w:val="-5"/>
        </w:rPr>
        <w:t xml:space="preserve"> </w:t>
      </w:r>
      <w:r>
        <w:t>наблюдения</w:t>
      </w:r>
      <w:r>
        <w:rPr>
          <w:spacing w:val="-4"/>
        </w:rPr>
        <w:t xml:space="preserve"> </w:t>
      </w:r>
      <w:r>
        <w:t>во время</w:t>
      </w:r>
      <w:r>
        <w:rPr>
          <w:spacing w:val="-4"/>
        </w:rPr>
        <w:t xml:space="preserve"> </w:t>
      </w:r>
      <w:r>
        <w:t>экскурсий;</w:t>
      </w:r>
      <w:r>
        <w:rPr>
          <w:spacing w:val="-4"/>
        </w:rPr>
        <w:t xml:space="preserve"> </w:t>
      </w:r>
      <w:r>
        <w:t>исследовать</w:t>
      </w:r>
      <w:r>
        <w:rPr>
          <w:spacing w:val="-3"/>
        </w:rPr>
        <w:t xml:space="preserve"> </w:t>
      </w:r>
      <w:r>
        <w:t>(на</w:t>
      </w:r>
      <w:r>
        <w:rPr>
          <w:spacing w:val="-4"/>
        </w:rPr>
        <w:t xml:space="preserve"> </w:t>
      </w:r>
      <w:r>
        <w:t>основе непосредственных наблюдений) связи жизнедеятельности растений, животных и времени года;</w:t>
      </w:r>
    </w:p>
    <w:p w:rsidR="004D69CC" w:rsidRDefault="00D37399">
      <w:pPr>
        <w:pStyle w:val="a3"/>
        <w:spacing w:line="360" w:lineRule="auto"/>
        <w:ind w:right="689" w:firstLine="720"/>
      </w:pPr>
      <w:r>
        <w:t>ставить</w:t>
      </w:r>
      <w:r>
        <w:rPr>
          <w:spacing w:val="-4"/>
        </w:rPr>
        <w:t xml:space="preserve"> </w:t>
      </w:r>
      <w:r>
        <w:t>и</w:t>
      </w:r>
      <w:r>
        <w:rPr>
          <w:spacing w:val="-5"/>
        </w:rPr>
        <w:t xml:space="preserve"> </w:t>
      </w:r>
      <w:r>
        <w:t>формулировать</w:t>
      </w:r>
      <w:r>
        <w:rPr>
          <w:spacing w:val="-4"/>
        </w:rPr>
        <w:t xml:space="preserve"> </w:t>
      </w:r>
      <w:r>
        <w:t>проблемы,</w:t>
      </w:r>
      <w:r>
        <w:rPr>
          <w:spacing w:val="-5"/>
        </w:rPr>
        <w:t xml:space="preserve"> </w:t>
      </w:r>
      <w:r>
        <w:t>самостоятельно</w:t>
      </w:r>
      <w:r>
        <w:rPr>
          <w:spacing w:val="-5"/>
        </w:rPr>
        <w:t xml:space="preserve"> </w:t>
      </w:r>
      <w:r>
        <w:t>создавать</w:t>
      </w:r>
      <w:r>
        <w:rPr>
          <w:spacing w:val="-4"/>
        </w:rPr>
        <w:t xml:space="preserve"> </w:t>
      </w:r>
      <w:r>
        <w:t>алгоритмы</w:t>
      </w:r>
      <w:r>
        <w:rPr>
          <w:spacing w:val="-5"/>
        </w:rPr>
        <w:t xml:space="preserve"> </w:t>
      </w:r>
      <w:r>
        <w:t>деятельности</w:t>
      </w:r>
      <w:r>
        <w:rPr>
          <w:spacing w:val="-4"/>
        </w:rPr>
        <w:t xml:space="preserve"> </w:t>
      </w:r>
      <w:r>
        <w:t>при решении проблем творческого и поискового характера;</w:t>
      </w:r>
    </w:p>
    <w:p w:rsidR="004D69CC" w:rsidRDefault="00D37399">
      <w:pPr>
        <w:tabs>
          <w:tab w:val="left" w:pos="2280"/>
          <w:tab w:val="left" w:pos="2616"/>
          <w:tab w:val="left" w:pos="4233"/>
          <w:tab w:val="left" w:pos="4806"/>
          <w:tab w:val="left" w:pos="5660"/>
          <w:tab w:val="left" w:pos="7569"/>
          <w:tab w:val="left" w:pos="9300"/>
          <w:tab w:val="left" w:pos="10363"/>
        </w:tabs>
        <w:spacing w:line="355" w:lineRule="auto"/>
        <w:ind w:left="425" w:right="145" w:firstLine="828"/>
        <w:rPr>
          <w:i/>
          <w:sz w:val="24"/>
        </w:rPr>
      </w:pPr>
      <w:r>
        <w:rPr>
          <w:i/>
          <w:spacing w:val="-2"/>
          <w:sz w:val="24"/>
        </w:rPr>
        <w:t>Работа</w:t>
      </w:r>
      <w:r>
        <w:rPr>
          <w:i/>
          <w:sz w:val="24"/>
        </w:rPr>
        <w:tab/>
      </w:r>
      <w:r>
        <w:rPr>
          <w:i/>
          <w:spacing w:val="-10"/>
          <w:sz w:val="24"/>
        </w:rPr>
        <w:t>с</w:t>
      </w:r>
      <w:r>
        <w:rPr>
          <w:i/>
          <w:sz w:val="24"/>
        </w:rPr>
        <w:tab/>
      </w:r>
      <w:r>
        <w:rPr>
          <w:i/>
          <w:spacing w:val="-2"/>
          <w:sz w:val="24"/>
        </w:rPr>
        <w:t>информацией</w:t>
      </w:r>
      <w:r>
        <w:rPr>
          <w:i/>
          <w:sz w:val="24"/>
        </w:rPr>
        <w:tab/>
      </w:r>
      <w:r>
        <w:rPr>
          <w:i/>
          <w:spacing w:val="-4"/>
          <w:sz w:val="24"/>
        </w:rPr>
        <w:t>как</w:t>
      </w:r>
      <w:r>
        <w:rPr>
          <w:i/>
          <w:sz w:val="24"/>
        </w:rPr>
        <w:tab/>
      </w:r>
      <w:r>
        <w:rPr>
          <w:i/>
          <w:spacing w:val="-4"/>
          <w:sz w:val="24"/>
        </w:rPr>
        <w:t>часть</w:t>
      </w:r>
      <w:r>
        <w:rPr>
          <w:i/>
          <w:sz w:val="24"/>
        </w:rPr>
        <w:tab/>
      </w:r>
      <w:r>
        <w:rPr>
          <w:i/>
          <w:spacing w:val="-2"/>
          <w:sz w:val="24"/>
        </w:rPr>
        <w:t>познавательных</w:t>
      </w:r>
      <w:r>
        <w:rPr>
          <w:i/>
          <w:sz w:val="24"/>
        </w:rPr>
        <w:tab/>
      </w:r>
      <w:r>
        <w:rPr>
          <w:i/>
          <w:spacing w:val="-2"/>
          <w:sz w:val="24"/>
        </w:rPr>
        <w:t>универсальных</w:t>
      </w:r>
      <w:r>
        <w:rPr>
          <w:i/>
          <w:sz w:val="24"/>
        </w:rPr>
        <w:tab/>
      </w:r>
      <w:r>
        <w:rPr>
          <w:i/>
          <w:spacing w:val="-2"/>
          <w:sz w:val="24"/>
        </w:rPr>
        <w:t>учебных</w:t>
      </w:r>
      <w:r>
        <w:rPr>
          <w:i/>
          <w:sz w:val="24"/>
        </w:rPr>
        <w:tab/>
      </w:r>
      <w:r>
        <w:rPr>
          <w:i/>
          <w:spacing w:val="-2"/>
          <w:sz w:val="24"/>
        </w:rPr>
        <w:t xml:space="preserve">действий </w:t>
      </w:r>
      <w:r>
        <w:rPr>
          <w:i/>
          <w:sz w:val="24"/>
        </w:rPr>
        <w:t>способствует формированию умений:</w:t>
      </w:r>
    </w:p>
    <w:p w:rsidR="004D69CC" w:rsidRDefault="00D37399">
      <w:pPr>
        <w:pStyle w:val="a3"/>
        <w:spacing w:line="355" w:lineRule="auto"/>
        <w:ind w:right="135"/>
        <w:jc w:val="both"/>
      </w:pPr>
      <w:r>
        <w:t>понимать,</w:t>
      </w:r>
      <w:r>
        <w:rPr>
          <w:spacing w:val="79"/>
        </w:rPr>
        <w:t xml:space="preserve">  </w:t>
      </w:r>
      <w:r>
        <w:t>что</w:t>
      </w:r>
      <w:r>
        <w:rPr>
          <w:spacing w:val="80"/>
        </w:rPr>
        <w:t xml:space="preserve">  </w:t>
      </w:r>
      <w:r>
        <w:t>работа</w:t>
      </w:r>
      <w:r>
        <w:rPr>
          <w:spacing w:val="80"/>
        </w:rPr>
        <w:t xml:space="preserve">  </w:t>
      </w:r>
      <w:r>
        <w:t>с</w:t>
      </w:r>
      <w:r>
        <w:rPr>
          <w:spacing w:val="80"/>
        </w:rPr>
        <w:t xml:space="preserve">  </w:t>
      </w:r>
      <w:r>
        <w:t>моделями</w:t>
      </w:r>
      <w:r>
        <w:rPr>
          <w:spacing w:val="80"/>
        </w:rPr>
        <w:t xml:space="preserve">  </w:t>
      </w:r>
      <w:r>
        <w:t>Земли</w:t>
      </w:r>
      <w:r>
        <w:rPr>
          <w:spacing w:val="80"/>
        </w:rPr>
        <w:t xml:space="preserve">  </w:t>
      </w:r>
      <w:r>
        <w:t>(глобус,</w:t>
      </w:r>
      <w:r>
        <w:rPr>
          <w:spacing w:val="80"/>
        </w:rPr>
        <w:t xml:space="preserve">  </w:t>
      </w:r>
      <w:r>
        <w:t>карта)</w:t>
      </w:r>
      <w:r>
        <w:rPr>
          <w:spacing w:val="80"/>
        </w:rPr>
        <w:t xml:space="preserve">  </w:t>
      </w:r>
      <w:r>
        <w:t>может</w:t>
      </w:r>
      <w:r>
        <w:rPr>
          <w:spacing w:val="80"/>
        </w:rPr>
        <w:t xml:space="preserve">  </w:t>
      </w:r>
      <w:r>
        <w:t>дать</w:t>
      </w:r>
      <w:r>
        <w:rPr>
          <w:spacing w:val="80"/>
        </w:rPr>
        <w:t xml:space="preserve">  </w:t>
      </w:r>
      <w:r>
        <w:t>полезную и интересную информацию о природе нашей области; находить на карте свой регион, города и реки, воспроизводить их названия;</w:t>
      </w:r>
    </w:p>
    <w:p w:rsidR="004D69CC" w:rsidRDefault="00D37399">
      <w:pPr>
        <w:pStyle w:val="a3"/>
        <w:spacing w:line="355" w:lineRule="auto"/>
        <w:ind w:right="147" w:firstLine="768"/>
        <w:jc w:val="both"/>
      </w:pPr>
      <w:r>
        <w:t>находить по предложению учителя информацию в разных источниках: текстах, таблицах, схемах, в том числе в информационно-коммуникационной сети «Интернет»</w:t>
      </w:r>
      <w:r>
        <w:rPr>
          <w:spacing w:val="-7"/>
        </w:rPr>
        <w:t xml:space="preserve"> </w:t>
      </w:r>
      <w:r>
        <w:t>(в условиях контролируемого входа);</w:t>
      </w:r>
    </w:p>
    <w:p w:rsidR="004D69CC" w:rsidRDefault="00D37399">
      <w:pPr>
        <w:pStyle w:val="a3"/>
        <w:spacing w:line="275" w:lineRule="exact"/>
        <w:ind w:left="1133" w:firstLine="0"/>
        <w:jc w:val="both"/>
      </w:pPr>
      <w:r>
        <w:t>соблюдать</w:t>
      </w:r>
      <w:r>
        <w:rPr>
          <w:spacing w:val="-6"/>
        </w:rPr>
        <w:t xml:space="preserve"> </w:t>
      </w:r>
      <w:r>
        <w:t>правила</w:t>
      </w:r>
      <w:r>
        <w:rPr>
          <w:spacing w:val="-5"/>
        </w:rPr>
        <w:t xml:space="preserve"> </w:t>
      </w:r>
      <w:r>
        <w:t>безопасности</w:t>
      </w:r>
      <w:r>
        <w:rPr>
          <w:spacing w:val="-3"/>
        </w:rPr>
        <w:t xml:space="preserve"> </w:t>
      </w:r>
      <w:r>
        <w:t>при</w:t>
      </w:r>
      <w:r>
        <w:rPr>
          <w:spacing w:val="-4"/>
        </w:rPr>
        <w:t xml:space="preserve"> </w:t>
      </w:r>
      <w:r>
        <w:t>работе</w:t>
      </w:r>
      <w:r>
        <w:rPr>
          <w:spacing w:val="-5"/>
        </w:rPr>
        <w:t xml:space="preserve"> </w:t>
      </w:r>
      <w:r>
        <w:t>в</w:t>
      </w:r>
      <w:r>
        <w:rPr>
          <w:spacing w:val="-4"/>
        </w:rPr>
        <w:t xml:space="preserve"> </w:t>
      </w:r>
      <w:r>
        <w:t>информационной</w:t>
      </w:r>
      <w:r>
        <w:rPr>
          <w:spacing w:val="-4"/>
        </w:rPr>
        <w:t xml:space="preserve"> </w:t>
      </w:r>
      <w:r>
        <w:rPr>
          <w:spacing w:val="-2"/>
        </w:rPr>
        <w:t>среде.</w:t>
      </w:r>
    </w:p>
    <w:p w:rsidR="004D69CC" w:rsidRDefault="00D37399">
      <w:pPr>
        <w:spacing w:before="121"/>
        <w:ind w:left="1253"/>
        <w:jc w:val="both"/>
        <w:rPr>
          <w:i/>
          <w:sz w:val="24"/>
        </w:rPr>
      </w:pPr>
      <w:r>
        <w:rPr>
          <w:i/>
          <w:sz w:val="24"/>
        </w:rPr>
        <w:t>Коммуникативные</w:t>
      </w:r>
      <w:r>
        <w:rPr>
          <w:i/>
          <w:spacing w:val="-9"/>
          <w:sz w:val="24"/>
        </w:rPr>
        <w:t xml:space="preserve"> </w:t>
      </w:r>
      <w:r>
        <w:rPr>
          <w:i/>
          <w:sz w:val="24"/>
        </w:rPr>
        <w:t>универсальные</w:t>
      </w:r>
      <w:r>
        <w:rPr>
          <w:i/>
          <w:spacing w:val="-7"/>
          <w:sz w:val="24"/>
        </w:rPr>
        <w:t xml:space="preserve"> </w:t>
      </w:r>
      <w:r>
        <w:rPr>
          <w:i/>
          <w:sz w:val="24"/>
        </w:rPr>
        <w:t>учебные</w:t>
      </w:r>
      <w:r>
        <w:rPr>
          <w:i/>
          <w:spacing w:val="-7"/>
          <w:sz w:val="24"/>
        </w:rPr>
        <w:t xml:space="preserve"> </w:t>
      </w:r>
      <w:r>
        <w:rPr>
          <w:i/>
          <w:sz w:val="24"/>
        </w:rPr>
        <w:t>действия</w:t>
      </w:r>
      <w:r>
        <w:rPr>
          <w:i/>
          <w:spacing w:val="-4"/>
          <w:sz w:val="24"/>
        </w:rPr>
        <w:t xml:space="preserve"> </w:t>
      </w:r>
      <w:r>
        <w:rPr>
          <w:i/>
          <w:sz w:val="24"/>
        </w:rPr>
        <w:t>способствуют</w:t>
      </w:r>
      <w:r>
        <w:rPr>
          <w:i/>
          <w:spacing w:val="-5"/>
          <w:sz w:val="24"/>
        </w:rPr>
        <w:t xml:space="preserve"> </w:t>
      </w:r>
      <w:r>
        <w:rPr>
          <w:i/>
          <w:sz w:val="24"/>
        </w:rPr>
        <w:t>формированию</w:t>
      </w:r>
      <w:r>
        <w:rPr>
          <w:i/>
          <w:spacing w:val="-4"/>
          <w:sz w:val="24"/>
        </w:rPr>
        <w:t xml:space="preserve"> </w:t>
      </w:r>
      <w:r>
        <w:rPr>
          <w:i/>
          <w:spacing w:val="-2"/>
          <w:sz w:val="24"/>
        </w:rPr>
        <w:t>умений:</w:t>
      </w:r>
    </w:p>
    <w:p w:rsidR="004D69CC" w:rsidRDefault="00D37399">
      <w:pPr>
        <w:pStyle w:val="a3"/>
        <w:spacing w:before="132" w:line="355" w:lineRule="auto"/>
        <w:ind w:right="146"/>
        <w:jc w:val="both"/>
      </w:pPr>
      <w:r>
        <w:t>слушать</w:t>
      </w:r>
      <w:r>
        <w:rPr>
          <w:spacing w:val="-2"/>
        </w:rPr>
        <w:t xml:space="preserve"> </w:t>
      </w:r>
      <w:r>
        <w:t>и</w:t>
      </w:r>
      <w:r>
        <w:rPr>
          <w:spacing w:val="-2"/>
        </w:rPr>
        <w:t xml:space="preserve"> </w:t>
      </w:r>
      <w:r>
        <w:t>вступать</w:t>
      </w:r>
      <w:r>
        <w:rPr>
          <w:spacing w:val="-2"/>
        </w:rPr>
        <w:t xml:space="preserve"> </w:t>
      </w:r>
      <w:r>
        <w:t>в</w:t>
      </w:r>
      <w:r>
        <w:rPr>
          <w:spacing w:val="-3"/>
        </w:rPr>
        <w:t xml:space="preserve"> </w:t>
      </w:r>
      <w:r>
        <w:t>диалог,</w:t>
      </w:r>
      <w:r>
        <w:rPr>
          <w:spacing w:val="-1"/>
        </w:rPr>
        <w:t xml:space="preserve"> </w:t>
      </w:r>
      <w:r>
        <w:t>участвовать</w:t>
      </w:r>
      <w:r>
        <w:rPr>
          <w:spacing w:val="-2"/>
        </w:rPr>
        <w:t xml:space="preserve"> </w:t>
      </w:r>
      <w:r>
        <w:t>в</w:t>
      </w:r>
      <w:r>
        <w:rPr>
          <w:spacing w:val="-3"/>
        </w:rPr>
        <w:t xml:space="preserve"> </w:t>
      </w:r>
      <w:r>
        <w:t>коллективном</w:t>
      </w:r>
      <w:r>
        <w:rPr>
          <w:spacing w:val="-3"/>
        </w:rPr>
        <w:t xml:space="preserve"> </w:t>
      </w:r>
      <w:r>
        <w:t>обсуждении</w:t>
      </w:r>
      <w:r>
        <w:rPr>
          <w:spacing w:val="-2"/>
        </w:rPr>
        <w:t xml:space="preserve"> </w:t>
      </w:r>
      <w:r>
        <w:t>проблем,</w:t>
      </w:r>
      <w:r>
        <w:rPr>
          <w:spacing w:val="-3"/>
        </w:rPr>
        <w:t xml:space="preserve"> </w:t>
      </w:r>
      <w:r>
        <w:t>интегрироваться</w:t>
      </w:r>
      <w:r>
        <w:rPr>
          <w:spacing w:val="-3"/>
        </w:rPr>
        <w:t xml:space="preserve"> </w:t>
      </w:r>
      <w:r>
        <w:t xml:space="preserve">в группу сверстников и строить продуктивное взаимодействие и сотрудничество со сверстниками и </w:t>
      </w:r>
      <w:r>
        <w:rPr>
          <w:spacing w:val="-2"/>
        </w:rPr>
        <w:t>взрослыми;</w:t>
      </w:r>
    </w:p>
    <w:p w:rsidR="004D69CC" w:rsidRDefault="00D37399">
      <w:pPr>
        <w:pStyle w:val="a3"/>
        <w:spacing w:line="355" w:lineRule="auto"/>
        <w:ind w:left="1133" w:right="1326" w:firstLine="0"/>
        <w:jc w:val="both"/>
      </w:pPr>
      <w:r>
        <w:t>осознанно</w:t>
      </w:r>
      <w:r>
        <w:rPr>
          <w:spacing w:val="-6"/>
        </w:rPr>
        <w:t xml:space="preserve"> </w:t>
      </w:r>
      <w:r>
        <w:t>и</w:t>
      </w:r>
      <w:r>
        <w:rPr>
          <w:spacing w:val="-4"/>
        </w:rPr>
        <w:t xml:space="preserve"> </w:t>
      </w:r>
      <w:r>
        <w:t>произвольно</w:t>
      </w:r>
      <w:r>
        <w:rPr>
          <w:spacing w:val="-4"/>
        </w:rPr>
        <w:t xml:space="preserve"> </w:t>
      </w:r>
      <w:r>
        <w:t>строить</w:t>
      </w:r>
      <w:r>
        <w:rPr>
          <w:spacing w:val="-4"/>
        </w:rPr>
        <w:t xml:space="preserve"> </w:t>
      </w:r>
      <w:r>
        <w:t>речевое</w:t>
      </w:r>
      <w:r>
        <w:rPr>
          <w:spacing w:val="-6"/>
        </w:rPr>
        <w:t xml:space="preserve"> </w:t>
      </w:r>
      <w:r>
        <w:t>высказывание</w:t>
      </w:r>
      <w:r>
        <w:rPr>
          <w:spacing w:val="-5"/>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форме; пересказывать и понимать тексты о природе, истории родного края;</w:t>
      </w:r>
    </w:p>
    <w:p w:rsidR="004D69CC" w:rsidRDefault="00D37399">
      <w:pPr>
        <w:pStyle w:val="a3"/>
        <w:spacing w:line="355" w:lineRule="auto"/>
        <w:ind w:right="143"/>
        <w:jc w:val="both"/>
      </w:pPr>
      <w:r>
        <w:t>готовить рассказы о семье, домашнем хозяйстве, профессиях членов семьи, занятиях людей в родном городе (селе) на основе бесед школьников с родителями, со старшими родственниками,</w:t>
      </w:r>
      <w:r>
        <w:rPr>
          <w:spacing w:val="40"/>
        </w:rPr>
        <w:t xml:space="preserve"> </w:t>
      </w:r>
      <w:r>
        <w:t>местными жителями;</w:t>
      </w:r>
    </w:p>
    <w:p w:rsidR="004D69CC" w:rsidRDefault="00D37399">
      <w:pPr>
        <w:ind w:left="1253"/>
        <w:jc w:val="both"/>
        <w:rPr>
          <w:i/>
          <w:sz w:val="24"/>
        </w:rPr>
      </w:pPr>
      <w:r>
        <w:rPr>
          <w:i/>
          <w:sz w:val="24"/>
        </w:rPr>
        <w:t>Регулятивные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2"/>
          <w:sz w:val="24"/>
        </w:rPr>
        <w:t xml:space="preserve"> </w:t>
      </w:r>
      <w:r>
        <w:rPr>
          <w:i/>
          <w:sz w:val="24"/>
        </w:rPr>
        <w:t>способствуют</w:t>
      </w:r>
      <w:r>
        <w:rPr>
          <w:i/>
          <w:spacing w:val="-4"/>
          <w:sz w:val="24"/>
        </w:rPr>
        <w:t xml:space="preserve"> </w:t>
      </w:r>
      <w:r>
        <w:rPr>
          <w:i/>
          <w:sz w:val="24"/>
        </w:rPr>
        <w:t>формированию</w:t>
      </w:r>
      <w:r>
        <w:rPr>
          <w:i/>
          <w:spacing w:val="-3"/>
          <w:sz w:val="24"/>
        </w:rPr>
        <w:t xml:space="preserve"> </w:t>
      </w:r>
      <w:r>
        <w:rPr>
          <w:i/>
          <w:spacing w:val="-2"/>
          <w:sz w:val="24"/>
        </w:rPr>
        <w:t>умений:</w:t>
      </w:r>
    </w:p>
    <w:p w:rsidR="004D69CC" w:rsidRDefault="004D69CC">
      <w:pPr>
        <w:jc w:val="both"/>
        <w:rPr>
          <w:i/>
          <w:sz w:val="24"/>
        </w:rPr>
        <w:sectPr w:rsidR="004D69CC">
          <w:pgSz w:w="11910" w:h="16840"/>
          <w:pgMar w:top="1380" w:right="283" w:bottom="1140" w:left="141" w:header="0" w:footer="917" w:gutter="0"/>
          <w:cols w:space="720"/>
        </w:sectPr>
      </w:pPr>
    </w:p>
    <w:p w:rsidR="004D69CC" w:rsidRDefault="00D37399">
      <w:pPr>
        <w:pStyle w:val="a3"/>
        <w:spacing w:before="62" w:line="355" w:lineRule="auto"/>
      </w:pPr>
      <w:r>
        <w:t>планировать</w:t>
      </w:r>
      <w:r>
        <w:rPr>
          <w:spacing w:val="35"/>
        </w:rPr>
        <w:t xml:space="preserve"> </w:t>
      </w:r>
      <w:r>
        <w:t>шаги</w:t>
      </w:r>
      <w:r>
        <w:rPr>
          <w:spacing w:val="35"/>
        </w:rPr>
        <w:t xml:space="preserve"> </w:t>
      </w:r>
      <w:r>
        <w:t>по</w:t>
      </w:r>
      <w:r>
        <w:rPr>
          <w:spacing w:val="34"/>
        </w:rPr>
        <w:t xml:space="preserve"> </w:t>
      </w:r>
      <w:r>
        <w:t>решению</w:t>
      </w:r>
      <w:r>
        <w:rPr>
          <w:spacing w:val="39"/>
        </w:rPr>
        <w:t xml:space="preserve"> </w:t>
      </w:r>
      <w:r>
        <w:t>учебной</w:t>
      </w:r>
      <w:r>
        <w:rPr>
          <w:spacing w:val="37"/>
        </w:rPr>
        <w:t xml:space="preserve"> </w:t>
      </w:r>
      <w:r>
        <w:t>задачи,</w:t>
      </w:r>
      <w:r>
        <w:rPr>
          <w:spacing w:val="36"/>
        </w:rPr>
        <w:t xml:space="preserve"> </w:t>
      </w:r>
      <w:r>
        <w:t>контролировать</w:t>
      </w:r>
      <w:r>
        <w:rPr>
          <w:spacing w:val="35"/>
        </w:rPr>
        <w:t xml:space="preserve"> </w:t>
      </w:r>
      <w:r>
        <w:t>свои</w:t>
      </w:r>
      <w:r>
        <w:rPr>
          <w:spacing w:val="37"/>
        </w:rPr>
        <w:t xml:space="preserve"> </w:t>
      </w:r>
      <w:r>
        <w:t>действия</w:t>
      </w:r>
      <w:r>
        <w:rPr>
          <w:spacing w:val="34"/>
        </w:rPr>
        <w:t xml:space="preserve"> </w:t>
      </w:r>
      <w:r>
        <w:t>(при</w:t>
      </w:r>
      <w:r>
        <w:rPr>
          <w:spacing w:val="35"/>
        </w:rPr>
        <w:t xml:space="preserve"> </w:t>
      </w:r>
      <w:r>
        <w:t>небольшой помощи учителя);</w:t>
      </w:r>
    </w:p>
    <w:p w:rsidR="004D69CC" w:rsidRDefault="00D37399">
      <w:pPr>
        <w:pStyle w:val="a3"/>
        <w:spacing w:line="355" w:lineRule="auto"/>
        <w:ind w:left="1133" w:firstLine="0"/>
      </w:pPr>
      <w:r>
        <w:t>устанавливать причину возникающей трудности или ошибки, корректировать свои действия. составлять</w:t>
      </w:r>
      <w:r>
        <w:rPr>
          <w:spacing w:val="40"/>
        </w:rPr>
        <w:t xml:space="preserve"> </w:t>
      </w:r>
      <w:r>
        <w:t>план</w:t>
      </w:r>
      <w:r>
        <w:rPr>
          <w:spacing w:val="40"/>
        </w:rPr>
        <w:t xml:space="preserve"> </w:t>
      </w:r>
      <w:r>
        <w:t>исследований</w:t>
      </w:r>
      <w:r>
        <w:rPr>
          <w:spacing w:val="40"/>
        </w:rPr>
        <w:t xml:space="preserve"> </w:t>
      </w:r>
      <w:r>
        <w:t>и</w:t>
      </w:r>
      <w:r>
        <w:rPr>
          <w:spacing w:val="40"/>
        </w:rPr>
        <w:t xml:space="preserve"> </w:t>
      </w:r>
      <w:r>
        <w:t>проектов</w:t>
      </w:r>
      <w:r>
        <w:rPr>
          <w:spacing w:val="40"/>
        </w:rPr>
        <w:t xml:space="preserve"> </w:t>
      </w:r>
      <w:r>
        <w:t>по</w:t>
      </w:r>
      <w:r>
        <w:rPr>
          <w:spacing w:val="40"/>
        </w:rPr>
        <w:t xml:space="preserve"> </w:t>
      </w:r>
      <w:r>
        <w:t>заданной</w:t>
      </w:r>
      <w:r>
        <w:rPr>
          <w:spacing w:val="40"/>
        </w:rPr>
        <w:t xml:space="preserve"> </w:t>
      </w:r>
      <w:r>
        <w:t>теме</w:t>
      </w:r>
      <w:r>
        <w:rPr>
          <w:spacing w:val="40"/>
        </w:rPr>
        <w:t xml:space="preserve"> </w:t>
      </w:r>
      <w:r>
        <w:t>и</w:t>
      </w:r>
      <w:r>
        <w:rPr>
          <w:spacing w:val="40"/>
        </w:rPr>
        <w:t xml:space="preserve"> </w:t>
      </w:r>
      <w:r>
        <w:t>определять</w:t>
      </w:r>
      <w:r>
        <w:rPr>
          <w:spacing w:val="40"/>
        </w:rPr>
        <w:t xml:space="preserve"> </w:t>
      </w:r>
      <w:r>
        <w:t>последовательность</w:t>
      </w:r>
    </w:p>
    <w:p w:rsidR="004D69CC" w:rsidRDefault="00D37399">
      <w:pPr>
        <w:pStyle w:val="a3"/>
        <w:spacing w:before="6"/>
        <w:ind w:firstLine="0"/>
      </w:pPr>
      <w:r>
        <w:t>собственных</w:t>
      </w:r>
      <w:r>
        <w:rPr>
          <w:spacing w:val="-4"/>
        </w:rPr>
        <w:t xml:space="preserve"> </w:t>
      </w:r>
      <w:r>
        <w:rPr>
          <w:spacing w:val="-2"/>
        </w:rPr>
        <w:t>действий;</w:t>
      </w:r>
    </w:p>
    <w:p w:rsidR="004D69CC" w:rsidRDefault="00D37399">
      <w:pPr>
        <w:pStyle w:val="a3"/>
        <w:spacing w:before="137" w:line="360" w:lineRule="auto"/>
        <w:ind w:firstLine="660"/>
      </w:pPr>
      <w:r>
        <w:t>вносить необходимые дополнения и коррективы в план и способ действия в случае расхождения с предлагаемым эталоном;</w:t>
      </w:r>
    </w:p>
    <w:p w:rsidR="004D69CC" w:rsidRDefault="00D37399">
      <w:pPr>
        <w:pStyle w:val="a3"/>
        <w:ind w:left="1133" w:firstLine="0"/>
      </w:pPr>
      <w:r>
        <w:t>оценивать</w:t>
      </w:r>
      <w:r>
        <w:rPr>
          <w:spacing w:val="-4"/>
        </w:rPr>
        <w:t xml:space="preserve"> </w:t>
      </w:r>
      <w:r>
        <w:t>собственные</w:t>
      </w:r>
      <w:r>
        <w:rPr>
          <w:spacing w:val="-6"/>
        </w:rPr>
        <w:t xml:space="preserve"> </w:t>
      </w:r>
      <w:r>
        <w:t>знания</w:t>
      </w:r>
      <w:r>
        <w:rPr>
          <w:spacing w:val="-3"/>
        </w:rPr>
        <w:t xml:space="preserve"> </w:t>
      </w:r>
      <w:r>
        <w:t>и</w:t>
      </w:r>
      <w:r>
        <w:rPr>
          <w:spacing w:val="1"/>
        </w:rPr>
        <w:t xml:space="preserve"> </w:t>
      </w:r>
      <w:r>
        <w:rPr>
          <w:spacing w:val="-2"/>
        </w:rPr>
        <w:t>умения.</w:t>
      </w:r>
    </w:p>
    <w:p w:rsidR="004D69CC" w:rsidRDefault="00D37399">
      <w:pPr>
        <w:spacing w:before="139"/>
        <w:ind w:left="1193"/>
        <w:jc w:val="both"/>
        <w:rPr>
          <w:i/>
          <w:sz w:val="24"/>
        </w:rPr>
      </w:pPr>
      <w:r>
        <w:rPr>
          <w:i/>
          <w:sz w:val="24"/>
        </w:rPr>
        <w:t>Совместная</w:t>
      </w:r>
      <w:r>
        <w:rPr>
          <w:i/>
          <w:spacing w:val="-6"/>
          <w:sz w:val="24"/>
        </w:rPr>
        <w:t xml:space="preserve"> </w:t>
      </w:r>
      <w:r>
        <w:rPr>
          <w:i/>
          <w:sz w:val="24"/>
        </w:rPr>
        <w:t>деятельность</w:t>
      </w:r>
      <w:r>
        <w:rPr>
          <w:i/>
          <w:spacing w:val="-4"/>
          <w:sz w:val="24"/>
        </w:rPr>
        <w:t xml:space="preserve"> </w:t>
      </w:r>
      <w:r>
        <w:rPr>
          <w:i/>
          <w:sz w:val="24"/>
        </w:rPr>
        <w:t>способствует</w:t>
      </w:r>
      <w:r>
        <w:rPr>
          <w:i/>
          <w:spacing w:val="-6"/>
          <w:sz w:val="24"/>
        </w:rPr>
        <w:t xml:space="preserve"> </w:t>
      </w:r>
      <w:r>
        <w:rPr>
          <w:i/>
          <w:sz w:val="24"/>
        </w:rPr>
        <w:t>формированию</w:t>
      </w:r>
      <w:r>
        <w:rPr>
          <w:i/>
          <w:spacing w:val="-4"/>
          <w:sz w:val="24"/>
        </w:rPr>
        <w:t xml:space="preserve"> </w:t>
      </w:r>
      <w:r>
        <w:rPr>
          <w:i/>
          <w:spacing w:val="-2"/>
          <w:sz w:val="24"/>
        </w:rPr>
        <w:t>умений:</w:t>
      </w:r>
    </w:p>
    <w:p w:rsidR="004D69CC" w:rsidRDefault="00D37399">
      <w:pPr>
        <w:pStyle w:val="a3"/>
        <w:spacing w:before="132" w:line="355" w:lineRule="auto"/>
        <w:ind w:left="1133" w:right="148" w:firstLine="0"/>
        <w:jc w:val="both"/>
      </w:pPr>
      <w:r>
        <w:t>участвуя в совместной деятельности, выполнять роли руководителя (лидера), подчинённого; оценивать</w:t>
      </w:r>
      <w:r>
        <w:rPr>
          <w:spacing w:val="80"/>
          <w:w w:val="150"/>
        </w:rPr>
        <w:t xml:space="preserve">   </w:t>
      </w:r>
      <w:r>
        <w:t>результаты</w:t>
      </w:r>
      <w:r>
        <w:rPr>
          <w:spacing w:val="80"/>
          <w:w w:val="150"/>
        </w:rPr>
        <w:t xml:space="preserve">   </w:t>
      </w:r>
      <w:r>
        <w:t>деятельности</w:t>
      </w:r>
      <w:r>
        <w:rPr>
          <w:spacing w:val="80"/>
          <w:w w:val="150"/>
        </w:rPr>
        <w:t xml:space="preserve">   </w:t>
      </w:r>
      <w:r>
        <w:t>участников,</w:t>
      </w:r>
      <w:r>
        <w:rPr>
          <w:spacing w:val="80"/>
          <w:w w:val="150"/>
        </w:rPr>
        <w:t xml:space="preserve">   </w:t>
      </w:r>
      <w:r>
        <w:t>положительно</w:t>
      </w:r>
      <w:r>
        <w:rPr>
          <w:spacing w:val="80"/>
          <w:w w:val="150"/>
        </w:rPr>
        <w:t xml:space="preserve">   </w:t>
      </w:r>
      <w:r>
        <w:t>реагировать</w:t>
      </w:r>
    </w:p>
    <w:p w:rsidR="004D69CC" w:rsidRDefault="00D37399">
      <w:pPr>
        <w:pStyle w:val="a3"/>
        <w:spacing w:line="276" w:lineRule="exact"/>
        <w:ind w:firstLine="0"/>
        <w:jc w:val="both"/>
      </w:pPr>
      <w:r>
        <w:t>на</w:t>
      </w:r>
      <w:r>
        <w:rPr>
          <w:spacing w:val="-3"/>
        </w:rPr>
        <w:t xml:space="preserve"> </w:t>
      </w:r>
      <w:r>
        <w:t>советы</w:t>
      </w:r>
      <w:r>
        <w:rPr>
          <w:spacing w:val="-2"/>
        </w:rPr>
        <w:t xml:space="preserve"> </w:t>
      </w:r>
      <w:r>
        <w:t>и</w:t>
      </w:r>
      <w:r>
        <w:rPr>
          <w:spacing w:val="-1"/>
        </w:rPr>
        <w:t xml:space="preserve"> </w:t>
      </w:r>
      <w:r>
        <w:t>замечания</w:t>
      </w:r>
      <w:r>
        <w:rPr>
          <w:spacing w:val="-1"/>
        </w:rPr>
        <w:t xml:space="preserve"> </w:t>
      </w:r>
      <w:r>
        <w:t>в</w:t>
      </w:r>
      <w:r>
        <w:rPr>
          <w:spacing w:val="-3"/>
        </w:rPr>
        <w:t xml:space="preserve"> </w:t>
      </w:r>
      <w:r>
        <w:t>свой</w:t>
      </w:r>
      <w:r>
        <w:rPr>
          <w:spacing w:val="-1"/>
        </w:rPr>
        <w:t xml:space="preserve"> </w:t>
      </w:r>
      <w:r>
        <w:rPr>
          <w:spacing w:val="-2"/>
        </w:rPr>
        <w:t>адрес;</w:t>
      </w:r>
    </w:p>
    <w:p w:rsidR="004D69CC" w:rsidRDefault="00D37399">
      <w:pPr>
        <w:pStyle w:val="a3"/>
        <w:spacing w:before="132" w:line="355" w:lineRule="auto"/>
        <w:ind w:right="144"/>
        <w:jc w:val="both"/>
      </w:pPr>
      <w:r>
        <w:t xml:space="preserve">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w:t>
      </w:r>
      <w:r>
        <w:rPr>
          <w:spacing w:val="-2"/>
        </w:rPr>
        <w:t>общения.</w:t>
      </w:r>
    </w:p>
    <w:p w:rsidR="004D69CC" w:rsidRDefault="00D37399">
      <w:pPr>
        <w:pStyle w:val="Heading4"/>
        <w:spacing w:line="357" w:lineRule="auto"/>
        <w:ind w:right="138" w:firstLine="888"/>
      </w:pPr>
      <w:r>
        <w:t>Планируемые результаты освоения программы по «Доноведению» на уровне начального общего образования.</w:t>
      </w:r>
    </w:p>
    <w:p w:rsidR="004D69CC" w:rsidRDefault="00D37399">
      <w:pPr>
        <w:spacing w:line="355" w:lineRule="auto"/>
        <w:ind w:left="425" w:right="137" w:firstLine="828"/>
        <w:jc w:val="both"/>
        <w:rPr>
          <w:i/>
          <w:sz w:val="24"/>
        </w:rPr>
      </w:pPr>
      <w:r>
        <w:rPr>
          <w:i/>
          <w:sz w:val="24"/>
        </w:rPr>
        <w:t>Личностные результаты освоения программы по «доноведению» характеризуют готовность обучающихся руководствоваться традиционными российскими социокультурными и духовно- 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D69CC" w:rsidRDefault="00D37399" w:rsidP="00661748">
      <w:pPr>
        <w:pStyle w:val="a4"/>
        <w:numPr>
          <w:ilvl w:val="0"/>
          <w:numId w:val="78"/>
        </w:numPr>
        <w:tabs>
          <w:tab w:val="left" w:pos="1391"/>
        </w:tabs>
        <w:spacing w:line="275" w:lineRule="exact"/>
        <w:ind w:left="1391" w:hanging="258"/>
        <w:rPr>
          <w:sz w:val="24"/>
        </w:rPr>
      </w:pPr>
      <w:r>
        <w:rPr>
          <w:sz w:val="24"/>
        </w:rPr>
        <w:t>гражданско-патриотического</w:t>
      </w:r>
      <w:r>
        <w:rPr>
          <w:spacing w:val="-10"/>
          <w:sz w:val="24"/>
        </w:rPr>
        <w:t xml:space="preserve"> </w:t>
      </w:r>
      <w:r>
        <w:rPr>
          <w:spacing w:val="-2"/>
          <w:sz w:val="24"/>
        </w:rPr>
        <w:t>воспитания:</w:t>
      </w:r>
    </w:p>
    <w:p w:rsidR="004D69CC" w:rsidRDefault="00D37399">
      <w:pPr>
        <w:pStyle w:val="a3"/>
        <w:spacing w:before="127"/>
        <w:ind w:left="1133" w:firstLine="0"/>
      </w:pPr>
      <w:r>
        <w:t>становление</w:t>
      </w:r>
      <w:r>
        <w:rPr>
          <w:spacing w:val="-6"/>
        </w:rPr>
        <w:t xml:space="preserve"> </w:t>
      </w:r>
      <w:r>
        <w:t>ценностного</w:t>
      </w:r>
      <w:r>
        <w:rPr>
          <w:spacing w:val="-3"/>
        </w:rPr>
        <w:t xml:space="preserve"> </w:t>
      </w:r>
      <w:r>
        <w:t>отношения</w:t>
      </w:r>
      <w:r>
        <w:rPr>
          <w:spacing w:val="-6"/>
        </w:rPr>
        <w:t xml:space="preserve"> </w:t>
      </w:r>
      <w:r>
        <w:t>к</w:t>
      </w:r>
      <w:r>
        <w:rPr>
          <w:spacing w:val="-3"/>
        </w:rPr>
        <w:t xml:space="preserve"> </w:t>
      </w:r>
      <w:r>
        <w:t>своей</w:t>
      </w:r>
      <w:r>
        <w:rPr>
          <w:spacing w:val="1"/>
        </w:rPr>
        <w:t xml:space="preserve"> </w:t>
      </w:r>
      <w:r>
        <w:t>малой</w:t>
      </w:r>
      <w:r>
        <w:rPr>
          <w:spacing w:val="-2"/>
        </w:rPr>
        <w:t xml:space="preserve"> Родине;</w:t>
      </w:r>
    </w:p>
    <w:p w:rsidR="004D69CC" w:rsidRDefault="00D37399">
      <w:pPr>
        <w:pStyle w:val="a3"/>
        <w:spacing w:before="132" w:line="355" w:lineRule="auto"/>
      </w:pPr>
      <w:r>
        <w:t>осознание</w:t>
      </w:r>
      <w:r>
        <w:rPr>
          <w:spacing w:val="40"/>
        </w:rPr>
        <w:t xml:space="preserve"> </w:t>
      </w:r>
      <w:r>
        <w:t>своей</w:t>
      </w:r>
      <w:r>
        <w:rPr>
          <w:spacing w:val="40"/>
        </w:rPr>
        <w:t xml:space="preserve"> </w:t>
      </w:r>
      <w:r>
        <w:t>этнокультурной</w:t>
      </w:r>
      <w:r>
        <w:rPr>
          <w:spacing w:val="40"/>
        </w:rPr>
        <w:t xml:space="preserve"> </w:t>
      </w:r>
      <w:r>
        <w:t>и</w:t>
      </w:r>
      <w:r>
        <w:rPr>
          <w:spacing w:val="40"/>
        </w:rPr>
        <w:t xml:space="preserve"> </w:t>
      </w:r>
      <w:r>
        <w:t>российской</w:t>
      </w:r>
      <w:r>
        <w:rPr>
          <w:spacing w:val="40"/>
        </w:rPr>
        <w:t xml:space="preserve"> </w:t>
      </w:r>
      <w:r>
        <w:t>гражданской</w:t>
      </w:r>
      <w:r>
        <w:rPr>
          <w:spacing w:val="40"/>
        </w:rPr>
        <w:t xml:space="preserve"> </w:t>
      </w:r>
      <w:r>
        <w:t>идентичности,</w:t>
      </w:r>
      <w:r>
        <w:rPr>
          <w:spacing w:val="40"/>
        </w:rPr>
        <w:t xml:space="preserve"> </w:t>
      </w:r>
      <w:r>
        <w:t>принадлежности</w:t>
      </w:r>
      <w:r>
        <w:rPr>
          <w:spacing w:val="40"/>
        </w:rPr>
        <w:t xml:space="preserve"> </w:t>
      </w:r>
      <w:r>
        <w:t>к российскому народу, к своей национальной общности;</w:t>
      </w:r>
    </w:p>
    <w:p w:rsidR="004D69CC" w:rsidRDefault="00D37399">
      <w:pPr>
        <w:pStyle w:val="a3"/>
        <w:spacing w:line="275" w:lineRule="exact"/>
        <w:ind w:left="1133" w:firstLine="0"/>
      </w:pPr>
      <w:r>
        <w:t>сопричастность</w:t>
      </w:r>
      <w:r>
        <w:rPr>
          <w:spacing w:val="-4"/>
        </w:rPr>
        <w:t xml:space="preserve"> </w:t>
      </w:r>
      <w:r>
        <w:t>к</w:t>
      </w:r>
      <w:r>
        <w:rPr>
          <w:spacing w:val="-1"/>
        </w:rPr>
        <w:t xml:space="preserve"> </w:t>
      </w:r>
      <w:r>
        <w:t>прошлому,</w:t>
      </w:r>
      <w:r>
        <w:rPr>
          <w:spacing w:val="-2"/>
        </w:rPr>
        <w:t xml:space="preserve"> </w:t>
      </w:r>
      <w:r>
        <w:t>настоящему</w:t>
      </w:r>
      <w:r>
        <w:rPr>
          <w:spacing w:val="-7"/>
        </w:rPr>
        <w:t xml:space="preserve"> </w:t>
      </w:r>
      <w:r>
        <w:t>и</w:t>
      </w:r>
      <w:r>
        <w:rPr>
          <w:spacing w:val="-2"/>
        </w:rPr>
        <w:t xml:space="preserve"> </w:t>
      </w:r>
      <w:r>
        <w:t>будущему</w:t>
      </w:r>
      <w:r>
        <w:rPr>
          <w:spacing w:val="-4"/>
        </w:rPr>
        <w:t xml:space="preserve"> </w:t>
      </w:r>
      <w:r>
        <w:t>родного</w:t>
      </w:r>
      <w:r>
        <w:rPr>
          <w:spacing w:val="-2"/>
        </w:rPr>
        <w:t xml:space="preserve"> края;</w:t>
      </w:r>
    </w:p>
    <w:p w:rsidR="004D69CC" w:rsidRDefault="00D37399">
      <w:pPr>
        <w:pStyle w:val="a3"/>
        <w:spacing w:before="132" w:line="357" w:lineRule="auto"/>
      </w:pPr>
      <w:r>
        <w:t>проявление</w:t>
      </w:r>
      <w:r>
        <w:rPr>
          <w:spacing w:val="-2"/>
        </w:rPr>
        <w:t xml:space="preserve"> </w:t>
      </w:r>
      <w:r>
        <w:t>интереса</w:t>
      </w:r>
      <w:r>
        <w:rPr>
          <w:spacing w:val="-2"/>
        </w:rPr>
        <w:t xml:space="preserve"> </w:t>
      </w:r>
      <w:r>
        <w:t>к</w:t>
      </w:r>
      <w:r>
        <w:rPr>
          <w:spacing w:val="-1"/>
        </w:rPr>
        <w:t xml:space="preserve"> </w:t>
      </w:r>
      <w:r>
        <w:t>истории</w:t>
      </w:r>
      <w:r>
        <w:rPr>
          <w:spacing w:val="-3"/>
        </w:rPr>
        <w:t xml:space="preserve"> </w:t>
      </w:r>
      <w:r>
        <w:t>и многонациональной</w:t>
      </w:r>
      <w:r>
        <w:rPr>
          <w:spacing w:val="-3"/>
        </w:rPr>
        <w:t xml:space="preserve"> </w:t>
      </w:r>
      <w:r>
        <w:t>культуре</w:t>
      </w:r>
      <w:r>
        <w:rPr>
          <w:spacing w:val="-2"/>
        </w:rPr>
        <w:t xml:space="preserve"> </w:t>
      </w:r>
      <w:r>
        <w:t>своей страны, уважения</w:t>
      </w:r>
      <w:r>
        <w:rPr>
          <w:spacing w:val="-1"/>
        </w:rPr>
        <w:t xml:space="preserve"> </w:t>
      </w:r>
      <w:r>
        <w:t>к</w:t>
      </w:r>
      <w:r>
        <w:rPr>
          <w:spacing w:val="-1"/>
        </w:rPr>
        <w:t xml:space="preserve"> </w:t>
      </w:r>
      <w:r>
        <w:t>своему</w:t>
      </w:r>
      <w:r>
        <w:rPr>
          <w:spacing w:val="-9"/>
        </w:rPr>
        <w:t xml:space="preserve"> </w:t>
      </w:r>
      <w:r>
        <w:t>и другим народам;</w:t>
      </w:r>
    </w:p>
    <w:p w:rsidR="004D69CC" w:rsidRDefault="00D37399" w:rsidP="00661748">
      <w:pPr>
        <w:pStyle w:val="a4"/>
        <w:numPr>
          <w:ilvl w:val="0"/>
          <w:numId w:val="78"/>
        </w:numPr>
        <w:tabs>
          <w:tab w:val="left" w:pos="1451"/>
        </w:tabs>
        <w:spacing w:line="273" w:lineRule="exact"/>
        <w:ind w:left="1451" w:hanging="258"/>
        <w:rPr>
          <w:sz w:val="24"/>
        </w:rPr>
      </w:pPr>
      <w:r>
        <w:rPr>
          <w:sz w:val="24"/>
        </w:rPr>
        <w:t>духовно-нравственного</w:t>
      </w:r>
      <w:r>
        <w:rPr>
          <w:spacing w:val="-8"/>
          <w:sz w:val="24"/>
        </w:rPr>
        <w:t xml:space="preserve"> </w:t>
      </w:r>
      <w:r>
        <w:rPr>
          <w:spacing w:val="-2"/>
          <w:sz w:val="24"/>
        </w:rPr>
        <w:t>воспитания:</w:t>
      </w:r>
    </w:p>
    <w:p w:rsidR="004D69CC" w:rsidRDefault="00D37399">
      <w:pPr>
        <w:pStyle w:val="a3"/>
        <w:spacing w:before="132" w:line="355" w:lineRule="auto"/>
        <w:ind w:right="140"/>
        <w:jc w:val="both"/>
      </w:pPr>
      <w:r>
        <w:t>принятие</w:t>
      </w:r>
      <w:r>
        <w:rPr>
          <w:spacing w:val="80"/>
        </w:rPr>
        <w:t xml:space="preserve">   </w:t>
      </w:r>
      <w:r>
        <w:t>существующих</w:t>
      </w:r>
      <w:r>
        <w:rPr>
          <w:spacing w:val="80"/>
        </w:rPr>
        <w:t xml:space="preserve">   </w:t>
      </w:r>
      <w:r>
        <w:t>в</w:t>
      </w:r>
      <w:r>
        <w:rPr>
          <w:spacing w:val="80"/>
        </w:rPr>
        <w:t xml:space="preserve">   </w:t>
      </w:r>
      <w:r>
        <w:t>обществе</w:t>
      </w:r>
      <w:r>
        <w:rPr>
          <w:spacing w:val="80"/>
        </w:rPr>
        <w:t xml:space="preserve">   </w:t>
      </w:r>
      <w:r>
        <w:t>нравственно-этических</w:t>
      </w:r>
      <w:r>
        <w:rPr>
          <w:spacing w:val="80"/>
        </w:rPr>
        <w:t xml:space="preserve">   </w:t>
      </w:r>
      <w:r>
        <w:t>норм</w:t>
      </w:r>
      <w:r>
        <w:rPr>
          <w:spacing w:val="80"/>
        </w:rPr>
        <w:t xml:space="preserve">   </w:t>
      </w:r>
      <w:r>
        <w:t>поведения и правил межличностных отношений, которые строятся на проявлении гуманизма, сопереживания, уважения и доброжелательности;</w:t>
      </w:r>
    </w:p>
    <w:p w:rsidR="004D69CC" w:rsidRDefault="00D37399">
      <w:pPr>
        <w:pStyle w:val="a3"/>
        <w:spacing w:line="355" w:lineRule="auto"/>
        <w:ind w:right="141"/>
        <w:jc w:val="both"/>
      </w:pPr>
      <w:r>
        <w:t>проявление</w:t>
      </w:r>
      <w:r>
        <w:rPr>
          <w:spacing w:val="80"/>
        </w:rPr>
        <w:t xml:space="preserve">    </w:t>
      </w:r>
      <w:r>
        <w:t>культуры</w:t>
      </w:r>
      <w:r>
        <w:rPr>
          <w:spacing w:val="80"/>
        </w:rPr>
        <w:t xml:space="preserve">    </w:t>
      </w:r>
      <w:r>
        <w:t>общения,</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людям, их взглядам, признанию их индивидуальности;</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spacing w:before="62" w:line="355" w:lineRule="auto"/>
        <w:ind w:right="143"/>
        <w:jc w:val="both"/>
      </w:pPr>
      <w:r>
        <w:t>применение</w:t>
      </w:r>
      <w:r>
        <w:rPr>
          <w:spacing w:val="-1"/>
        </w:rPr>
        <w:t xml:space="preserve"> </w:t>
      </w:r>
      <w:r>
        <w:t>правил совместной деятельности,</w:t>
      </w:r>
      <w:r>
        <w:rPr>
          <w:spacing w:val="-2"/>
        </w:rPr>
        <w:t xml:space="preserve"> </w:t>
      </w:r>
      <w:r>
        <w:t>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D69CC" w:rsidRDefault="00D37399" w:rsidP="00661748">
      <w:pPr>
        <w:pStyle w:val="a4"/>
        <w:numPr>
          <w:ilvl w:val="0"/>
          <w:numId w:val="78"/>
        </w:numPr>
        <w:tabs>
          <w:tab w:val="left" w:pos="1391"/>
        </w:tabs>
        <w:spacing w:line="275" w:lineRule="exact"/>
        <w:ind w:left="1391" w:hanging="258"/>
        <w:jc w:val="both"/>
        <w:rPr>
          <w:sz w:val="24"/>
        </w:rPr>
      </w:pPr>
      <w:r>
        <w:rPr>
          <w:sz w:val="24"/>
        </w:rPr>
        <w:t>эстетического</w:t>
      </w:r>
      <w:r>
        <w:rPr>
          <w:spacing w:val="-6"/>
          <w:sz w:val="24"/>
        </w:rPr>
        <w:t xml:space="preserve"> </w:t>
      </w:r>
      <w:r>
        <w:rPr>
          <w:spacing w:val="-2"/>
          <w:sz w:val="24"/>
        </w:rPr>
        <w:t>воспитания:</w:t>
      </w:r>
    </w:p>
    <w:p w:rsidR="004D69CC" w:rsidRDefault="00D37399">
      <w:pPr>
        <w:pStyle w:val="a3"/>
        <w:tabs>
          <w:tab w:val="left" w:pos="3101"/>
          <w:tab w:val="left" w:pos="5303"/>
          <w:tab w:val="left" w:pos="7154"/>
          <w:tab w:val="left" w:pos="9635"/>
          <w:tab w:val="left" w:pos="10426"/>
        </w:tabs>
        <w:spacing w:before="132" w:line="357" w:lineRule="auto"/>
        <w:ind w:right="145" w:firstLine="828"/>
        <w:jc w:val="both"/>
      </w:pPr>
      <w:r>
        <w:rPr>
          <w:spacing w:val="-2"/>
        </w:rPr>
        <w:t>проявление</w:t>
      </w:r>
      <w:r>
        <w:tab/>
      </w:r>
      <w:r>
        <w:rPr>
          <w:spacing w:val="-2"/>
        </w:rPr>
        <w:t>уважительного</w:t>
      </w:r>
      <w:r>
        <w:tab/>
      </w:r>
      <w:r>
        <w:rPr>
          <w:spacing w:val="-2"/>
        </w:rPr>
        <w:t>отношения,</w:t>
      </w:r>
      <w:r>
        <w:tab/>
      </w:r>
      <w:r>
        <w:rPr>
          <w:spacing w:val="-2"/>
        </w:rPr>
        <w:t>восприимчивости</w:t>
      </w:r>
      <w:r>
        <w:tab/>
      </w:r>
      <w:r>
        <w:rPr>
          <w:spacing w:val="-10"/>
        </w:rPr>
        <w:t>и</w:t>
      </w:r>
      <w:r>
        <w:tab/>
      </w:r>
      <w:r>
        <w:rPr>
          <w:spacing w:val="-2"/>
        </w:rPr>
        <w:t xml:space="preserve">интереса </w:t>
      </w:r>
      <w:r>
        <w:t>к разным видам искусства, традициям и творчеству своего и других народов;</w:t>
      </w:r>
    </w:p>
    <w:p w:rsidR="004D69CC" w:rsidRDefault="00D37399">
      <w:pPr>
        <w:pStyle w:val="a3"/>
        <w:spacing w:line="355" w:lineRule="auto"/>
        <w:ind w:right="148"/>
        <w:jc w:val="both"/>
      </w:pPr>
      <w:r>
        <w:t>использование полученных знаний в продуктивной и преобразующей деятельности, в разных видах художественной деятельности.</w:t>
      </w:r>
    </w:p>
    <w:p w:rsidR="004D69CC" w:rsidRDefault="00D37399" w:rsidP="00661748">
      <w:pPr>
        <w:pStyle w:val="a4"/>
        <w:numPr>
          <w:ilvl w:val="0"/>
          <w:numId w:val="78"/>
        </w:numPr>
        <w:tabs>
          <w:tab w:val="left" w:pos="1391"/>
          <w:tab w:val="left" w:pos="3695"/>
          <w:tab w:val="left" w:pos="5938"/>
          <w:tab w:val="left" w:pos="8448"/>
          <w:tab w:val="left" w:pos="10427"/>
        </w:tabs>
        <w:spacing w:line="355" w:lineRule="auto"/>
        <w:ind w:left="425" w:right="141" w:firstLine="708"/>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4D69CC" w:rsidRDefault="00D37399">
      <w:pPr>
        <w:pStyle w:val="a3"/>
        <w:spacing w:line="355" w:lineRule="auto"/>
        <w:ind w:right="145"/>
        <w:jc w:val="both"/>
      </w:pPr>
      <w:r>
        <w:t>выполнение правил безопасного поведении в окружающей среде (в том числе информационной); соблюдение правил организации здорового и безопасного (для себя и других людей) образа жизни;</w:t>
      </w:r>
    </w:p>
    <w:p w:rsidR="004D69CC" w:rsidRDefault="00D37399">
      <w:pPr>
        <w:pStyle w:val="a3"/>
        <w:spacing w:line="355" w:lineRule="auto"/>
        <w:ind w:right="146"/>
        <w:jc w:val="both"/>
      </w:pPr>
      <w:r>
        <w:t>приобретение опыта эмоционального отношения к среде обитания, бережное отношение к физическому и психическому здоровью;</w:t>
      </w:r>
    </w:p>
    <w:p w:rsidR="004D69CC" w:rsidRDefault="00D37399" w:rsidP="00661748">
      <w:pPr>
        <w:pStyle w:val="a4"/>
        <w:numPr>
          <w:ilvl w:val="0"/>
          <w:numId w:val="78"/>
        </w:numPr>
        <w:tabs>
          <w:tab w:val="left" w:pos="1391"/>
        </w:tabs>
        <w:spacing w:line="275" w:lineRule="exact"/>
        <w:ind w:left="1391" w:hanging="258"/>
        <w:jc w:val="both"/>
        <w:rPr>
          <w:sz w:val="24"/>
        </w:rPr>
      </w:pPr>
      <w:r>
        <w:rPr>
          <w:sz w:val="24"/>
        </w:rPr>
        <w:t>трудового</w:t>
      </w:r>
      <w:r>
        <w:rPr>
          <w:spacing w:val="-3"/>
          <w:sz w:val="24"/>
        </w:rPr>
        <w:t xml:space="preserve"> </w:t>
      </w:r>
      <w:r>
        <w:rPr>
          <w:spacing w:val="-2"/>
          <w:sz w:val="24"/>
        </w:rPr>
        <w:t>воспитания:</w:t>
      </w:r>
    </w:p>
    <w:p w:rsidR="004D69CC" w:rsidRDefault="00D37399">
      <w:pPr>
        <w:pStyle w:val="a3"/>
        <w:spacing w:before="126" w:line="355" w:lineRule="auto"/>
        <w:ind w:right="137"/>
        <w:jc w:val="both"/>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D69CC" w:rsidRDefault="00D37399" w:rsidP="00661748">
      <w:pPr>
        <w:pStyle w:val="a4"/>
        <w:numPr>
          <w:ilvl w:val="0"/>
          <w:numId w:val="78"/>
        </w:numPr>
        <w:tabs>
          <w:tab w:val="left" w:pos="1391"/>
        </w:tabs>
        <w:spacing w:before="1"/>
        <w:ind w:left="1391" w:hanging="258"/>
        <w:jc w:val="both"/>
        <w:rPr>
          <w:sz w:val="24"/>
        </w:rPr>
      </w:pPr>
      <w:r>
        <w:rPr>
          <w:sz w:val="24"/>
        </w:rPr>
        <w:t>экологического</w:t>
      </w:r>
      <w:r>
        <w:rPr>
          <w:spacing w:val="-5"/>
          <w:sz w:val="24"/>
        </w:rPr>
        <w:t xml:space="preserve"> </w:t>
      </w:r>
      <w:r>
        <w:rPr>
          <w:spacing w:val="-2"/>
          <w:sz w:val="24"/>
        </w:rPr>
        <w:t>воспитания:</w:t>
      </w:r>
    </w:p>
    <w:p w:rsidR="004D69CC" w:rsidRDefault="00D37399">
      <w:pPr>
        <w:pStyle w:val="a3"/>
        <w:tabs>
          <w:tab w:val="left" w:pos="2234"/>
          <w:tab w:val="left" w:pos="4091"/>
          <w:tab w:val="left" w:pos="4930"/>
          <w:tab w:val="left" w:pos="6557"/>
          <w:tab w:val="left" w:pos="8339"/>
          <w:tab w:val="left" w:pos="10061"/>
        </w:tabs>
        <w:spacing w:before="132" w:line="355" w:lineRule="auto"/>
        <w:ind w:right="138"/>
        <w:jc w:val="both"/>
      </w:pPr>
      <w:r>
        <w:t xml:space="preserve">осознание роли человека в природе и обществе, принятие экологических норм поведения, </w:t>
      </w:r>
      <w:r>
        <w:rPr>
          <w:spacing w:val="-2"/>
        </w:rPr>
        <w:t>бережного</w:t>
      </w:r>
      <w:r>
        <w:tab/>
      </w:r>
      <w:r>
        <w:rPr>
          <w:spacing w:val="-2"/>
        </w:rPr>
        <w:t>отношения</w:t>
      </w:r>
      <w:r>
        <w:tab/>
      </w:r>
      <w:r>
        <w:rPr>
          <w:spacing w:val="-10"/>
        </w:rPr>
        <w:t>к</w:t>
      </w:r>
      <w:r>
        <w:tab/>
      </w:r>
      <w:r>
        <w:rPr>
          <w:spacing w:val="-2"/>
        </w:rPr>
        <w:t>природе,</w:t>
      </w:r>
      <w:r>
        <w:tab/>
      </w:r>
      <w:r>
        <w:rPr>
          <w:spacing w:val="-2"/>
        </w:rPr>
        <w:t>неприятие</w:t>
      </w:r>
      <w:r>
        <w:tab/>
      </w:r>
      <w:r>
        <w:rPr>
          <w:spacing w:val="-2"/>
        </w:rPr>
        <w:t>действий,</w:t>
      </w:r>
      <w:r>
        <w:tab/>
      </w:r>
      <w:r>
        <w:rPr>
          <w:spacing w:val="-2"/>
        </w:rPr>
        <w:t xml:space="preserve">приносящих </w:t>
      </w:r>
      <w:r>
        <w:t>ей вред;</w:t>
      </w:r>
    </w:p>
    <w:p w:rsidR="004D69CC" w:rsidRDefault="00D37399" w:rsidP="00661748">
      <w:pPr>
        <w:pStyle w:val="a4"/>
        <w:numPr>
          <w:ilvl w:val="0"/>
          <w:numId w:val="78"/>
        </w:numPr>
        <w:tabs>
          <w:tab w:val="left" w:pos="1391"/>
        </w:tabs>
        <w:spacing w:line="275" w:lineRule="exact"/>
        <w:ind w:left="1391"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4D69CC" w:rsidRDefault="00D37399">
      <w:pPr>
        <w:pStyle w:val="a3"/>
        <w:spacing w:before="132" w:line="355" w:lineRule="auto"/>
        <w:ind w:right="145"/>
        <w:jc w:val="both"/>
      </w:pPr>
      <w:r>
        <w:t xml:space="preserve">осознание ценности познания для развития человека, необходимости самообразования и </w:t>
      </w:r>
      <w:r>
        <w:rPr>
          <w:spacing w:val="-2"/>
        </w:rPr>
        <w:t>саморазвития;</w:t>
      </w:r>
    </w:p>
    <w:p w:rsidR="004D69CC" w:rsidRDefault="00D37399">
      <w:pPr>
        <w:pStyle w:val="a3"/>
        <w:tabs>
          <w:tab w:val="left" w:pos="3116"/>
          <w:tab w:val="left" w:pos="3966"/>
          <w:tab w:val="left" w:pos="5961"/>
          <w:tab w:val="left" w:pos="7284"/>
          <w:tab w:val="left" w:pos="8794"/>
          <w:tab w:val="left" w:pos="9644"/>
          <w:tab w:val="left" w:pos="10757"/>
        </w:tabs>
        <w:spacing w:line="355" w:lineRule="auto"/>
        <w:ind w:right="141"/>
        <w:jc w:val="both"/>
      </w:pPr>
      <w:r>
        <w:t xml:space="preserve">проявление познавательного интереса, активности, инициативности, любознательности и </w:t>
      </w:r>
      <w:r>
        <w:rPr>
          <w:spacing w:val="-2"/>
        </w:rPr>
        <w:t>самостоятельности</w:t>
      </w:r>
      <w:r>
        <w:tab/>
      </w:r>
      <w:r>
        <w:rPr>
          <w:spacing w:val="-10"/>
        </w:rPr>
        <w:t>в</w:t>
      </w:r>
      <w:r>
        <w:tab/>
      </w:r>
      <w:r>
        <w:rPr>
          <w:spacing w:val="-2"/>
        </w:rPr>
        <w:t>расширении</w:t>
      </w:r>
      <w:r>
        <w:tab/>
      </w:r>
      <w:r>
        <w:rPr>
          <w:spacing w:val="-2"/>
        </w:rPr>
        <w:t>своих</w:t>
      </w:r>
      <w:r>
        <w:tab/>
      </w:r>
      <w:r>
        <w:rPr>
          <w:spacing w:val="-2"/>
        </w:rPr>
        <w:t>знаний,</w:t>
      </w:r>
      <w:r>
        <w:tab/>
      </w:r>
      <w:r>
        <w:rPr>
          <w:spacing w:val="-10"/>
        </w:rPr>
        <w:t>в</w:t>
      </w:r>
      <w:r>
        <w:tab/>
      </w:r>
      <w:r>
        <w:rPr>
          <w:spacing w:val="-4"/>
        </w:rPr>
        <w:t>том</w:t>
      </w:r>
      <w:r>
        <w:tab/>
      </w:r>
      <w:r>
        <w:rPr>
          <w:spacing w:val="-2"/>
        </w:rPr>
        <w:t xml:space="preserve">числе </w:t>
      </w:r>
      <w:r>
        <w:t>с использованием различных информационных средств.</w:t>
      </w:r>
    </w:p>
    <w:p w:rsidR="004D69CC" w:rsidRDefault="00D37399">
      <w:pPr>
        <w:pStyle w:val="Heading4"/>
        <w:spacing w:line="355" w:lineRule="auto"/>
        <w:ind w:right="141" w:firstLine="828"/>
      </w:pPr>
      <w:r>
        <w:t>В результате изучения учебного предмета «Доноведение»</w:t>
      </w:r>
      <w:r>
        <w:rPr>
          <w:spacing w:val="40"/>
        </w:rPr>
        <w:t xml:space="preserve"> </w:t>
      </w:r>
      <w:r>
        <w:t>на уровне начального общего образования</w:t>
      </w:r>
      <w:r>
        <w:rPr>
          <w:spacing w:val="-4"/>
        </w:rPr>
        <w:t xml:space="preserve"> </w:t>
      </w:r>
      <w:r>
        <w:t>у</w:t>
      </w:r>
      <w:r>
        <w:rPr>
          <w:spacing w:val="-5"/>
        </w:rPr>
        <w:t xml:space="preserve"> </w:t>
      </w:r>
      <w:r>
        <w:t>обучающегося</w:t>
      </w:r>
      <w:r>
        <w:rPr>
          <w:spacing w:val="-4"/>
        </w:rPr>
        <w:t xml:space="preserve"> </w:t>
      </w:r>
      <w:r>
        <w:t>будут</w:t>
      </w:r>
      <w:r>
        <w:rPr>
          <w:spacing w:val="-2"/>
        </w:rPr>
        <w:t xml:space="preserve"> </w:t>
      </w:r>
      <w:r>
        <w:t>сформированы</w:t>
      </w:r>
      <w:r>
        <w:rPr>
          <w:spacing w:val="-3"/>
        </w:rPr>
        <w:t xml:space="preserve"> </w:t>
      </w:r>
      <w:r>
        <w:t>познавательные</w:t>
      </w:r>
      <w:r>
        <w:rPr>
          <w:spacing w:val="-5"/>
        </w:rPr>
        <w:t xml:space="preserve"> </w:t>
      </w:r>
      <w:r>
        <w:t>универсальные</w:t>
      </w:r>
      <w:r>
        <w:rPr>
          <w:spacing w:val="-3"/>
        </w:rPr>
        <w:t xml:space="preserve"> </w:t>
      </w:r>
      <w:r>
        <w:t>учебные</w:t>
      </w:r>
      <w:r>
        <w:rPr>
          <w:spacing w:val="-5"/>
        </w:rPr>
        <w:t xml:space="preserve"> </w:t>
      </w:r>
      <w:r>
        <w:t>действия, коммуникативные универсальные учебные действия, регулятивные универсальные учебные действия, совместная деятельность.</w:t>
      </w:r>
    </w:p>
    <w:p w:rsidR="004D69CC" w:rsidRDefault="00D37399">
      <w:pPr>
        <w:spacing w:line="355" w:lineRule="auto"/>
        <w:ind w:left="425" w:right="138" w:firstLine="828"/>
        <w:jc w:val="both"/>
        <w:rPr>
          <w:i/>
          <w:sz w:val="24"/>
        </w:rPr>
      </w:pPr>
      <w:r>
        <w:rPr>
          <w:i/>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4D69CC" w:rsidRDefault="004D69CC">
      <w:pPr>
        <w:spacing w:line="355" w:lineRule="auto"/>
        <w:jc w:val="both"/>
        <w:rPr>
          <w:i/>
          <w:sz w:val="24"/>
        </w:rPr>
        <w:sectPr w:rsidR="004D69CC">
          <w:pgSz w:w="11910" w:h="16840"/>
          <w:pgMar w:top="1380" w:right="283" w:bottom="1140" w:left="141" w:header="0" w:footer="917" w:gutter="0"/>
          <w:cols w:space="720"/>
        </w:sectPr>
      </w:pPr>
    </w:p>
    <w:p w:rsidR="004D69CC" w:rsidRDefault="00D37399">
      <w:pPr>
        <w:pStyle w:val="a3"/>
        <w:tabs>
          <w:tab w:val="left" w:pos="1195"/>
          <w:tab w:val="left" w:pos="2829"/>
          <w:tab w:val="left" w:pos="3029"/>
          <w:tab w:val="left" w:pos="4284"/>
          <w:tab w:val="left" w:pos="4801"/>
          <w:tab w:val="left" w:pos="6016"/>
          <w:tab w:val="left" w:pos="6952"/>
          <w:tab w:val="left" w:pos="7693"/>
          <w:tab w:val="left" w:pos="8176"/>
          <w:tab w:val="left" w:pos="9607"/>
          <w:tab w:val="left" w:pos="10222"/>
        </w:tabs>
        <w:spacing w:before="62" w:line="355" w:lineRule="auto"/>
        <w:ind w:right="143"/>
        <w:jc w:val="both"/>
      </w:pPr>
      <w:r>
        <w:rPr>
          <w:spacing w:val="-2"/>
        </w:rPr>
        <w:t>понимать</w:t>
      </w:r>
      <w:r>
        <w:tab/>
      </w:r>
      <w:r>
        <w:rPr>
          <w:spacing w:val="-2"/>
        </w:rPr>
        <w:t>целостность</w:t>
      </w:r>
      <w:r>
        <w:tab/>
      </w:r>
      <w:r>
        <w:tab/>
      </w:r>
      <w:r>
        <w:rPr>
          <w:spacing w:val="-2"/>
        </w:rPr>
        <w:t>окружающего</w:t>
      </w:r>
      <w:r>
        <w:tab/>
      </w:r>
      <w:r>
        <w:rPr>
          <w:spacing w:val="-4"/>
        </w:rPr>
        <w:t>мира</w:t>
      </w:r>
      <w:r>
        <w:tab/>
      </w:r>
      <w:r>
        <w:tab/>
      </w:r>
      <w:r>
        <w:rPr>
          <w:spacing w:val="-2"/>
        </w:rPr>
        <w:t>(взаимосвязь</w:t>
      </w:r>
      <w:r>
        <w:tab/>
      </w:r>
      <w:r>
        <w:tab/>
      </w:r>
      <w:r>
        <w:rPr>
          <w:spacing w:val="-2"/>
        </w:rPr>
        <w:t xml:space="preserve">природной </w:t>
      </w:r>
      <w:r>
        <w:rPr>
          <w:spacing w:val="-10"/>
        </w:rPr>
        <w:t>и</w:t>
      </w:r>
      <w:r>
        <w:tab/>
      </w:r>
      <w:r>
        <w:rPr>
          <w:spacing w:val="-2"/>
        </w:rPr>
        <w:t>социальной</w:t>
      </w:r>
      <w:r>
        <w:tab/>
      </w:r>
      <w:r>
        <w:tab/>
      </w:r>
      <w:r>
        <w:rPr>
          <w:spacing w:val="-4"/>
        </w:rPr>
        <w:t>среды</w:t>
      </w:r>
      <w:r>
        <w:tab/>
      </w:r>
      <w:r>
        <w:rPr>
          <w:spacing w:val="-2"/>
        </w:rPr>
        <w:t>обитания),</w:t>
      </w:r>
      <w:r>
        <w:tab/>
      </w:r>
      <w:r>
        <w:rPr>
          <w:spacing w:val="-2"/>
        </w:rPr>
        <w:t>проявлять</w:t>
      </w:r>
      <w:r>
        <w:tab/>
      </w:r>
      <w:r>
        <w:rPr>
          <w:spacing w:val="-2"/>
        </w:rPr>
        <w:t>способность</w:t>
      </w:r>
      <w:r>
        <w:tab/>
      </w:r>
      <w:r>
        <w:rPr>
          <w:spacing w:val="-2"/>
        </w:rPr>
        <w:t xml:space="preserve">ориентироваться </w:t>
      </w:r>
      <w:r>
        <w:t>в изменяющейся действительности;</w:t>
      </w:r>
    </w:p>
    <w:p w:rsidR="004D69CC" w:rsidRDefault="00D37399">
      <w:pPr>
        <w:pStyle w:val="a3"/>
        <w:spacing w:line="355" w:lineRule="auto"/>
        <w:ind w:right="138"/>
        <w:jc w:val="both"/>
      </w:pPr>
      <w:r>
        <w:t>на основе наблюдений доступных объектов окружающего мира устанавливать связи и</w:t>
      </w:r>
      <w:r>
        <w:rPr>
          <w:spacing w:val="40"/>
        </w:rPr>
        <w:t xml:space="preserve"> </w:t>
      </w:r>
      <w:r>
        <w:t xml:space="preserve">зависимости между объектами (часть – целое; причина – следствие; изменения во времени и в </w:t>
      </w:r>
      <w:r>
        <w:rPr>
          <w:spacing w:val="-2"/>
        </w:rPr>
        <w:t>пространстве);</w:t>
      </w:r>
    </w:p>
    <w:p w:rsidR="004D69CC" w:rsidRDefault="00D37399">
      <w:pPr>
        <w:pStyle w:val="a3"/>
        <w:spacing w:line="355" w:lineRule="auto"/>
        <w:ind w:right="145" w:firstLine="768"/>
        <w:jc w:val="both"/>
      </w:pPr>
      <w:r>
        <w:t>находить</w:t>
      </w:r>
      <w:r>
        <w:rPr>
          <w:spacing w:val="80"/>
          <w:w w:val="150"/>
        </w:rPr>
        <w:t xml:space="preserve">  </w:t>
      </w:r>
      <w:r>
        <w:t>закономерности</w:t>
      </w:r>
      <w:r>
        <w:rPr>
          <w:spacing w:val="80"/>
          <w:w w:val="150"/>
        </w:rPr>
        <w:t xml:space="preserve">  </w:t>
      </w:r>
      <w:r>
        <w:t>и</w:t>
      </w:r>
      <w:r>
        <w:rPr>
          <w:spacing w:val="80"/>
          <w:w w:val="150"/>
        </w:rPr>
        <w:t xml:space="preserve">  </w:t>
      </w:r>
      <w:r>
        <w:t>противоречия</w:t>
      </w:r>
      <w:r>
        <w:rPr>
          <w:spacing w:val="80"/>
          <w:w w:val="150"/>
        </w:rPr>
        <w:t xml:space="preserve">  </w:t>
      </w:r>
      <w:r>
        <w:t>в</w:t>
      </w:r>
      <w:r>
        <w:rPr>
          <w:spacing w:val="80"/>
          <w:w w:val="150"/>
        </w:rPr>
        <w:t xml:space="preserve">  </w:t>
      </w:r>
      <w:r>
        <w:t>рассматриваемых</w:t>
      </w:r>
      <w:r>
        <w:rPr>
          <w:spacing w:val="80"/>
          <w:w w:val="150"/>
        </w:rPr>
        <w:t xml:space="preserve">  </w:t>
      </w:r>
      <w:r>
        <w:t>фактах,</w:t>
      </w:r>
      <w:r>
        <w:rPr>
          <w:spacing w:val="80"/>
          <w:w w:val="150"/>
        </w:rPr>
        <w:t xml:space="preserve">  </w:t>
      </w:r>
      <w:r>
        <w:t>данных</w:t>
      </w:r>
      <w:r>
        <w:rPr>
          <w:spacing w:val="40"/>
        </w:rPr>
        <w:t xml:space="preserve"> </w:t>
      </w:r>
      <w:r>
        <w:t>и наблюдениях на основе предложенного алгоритма;</w:t>
      </w:r>
    </w:p>
    <w:p w:rsidR="004D69CC" w:rsidRDefault="00D37399">
      <w:pPr>
        <w:pStyle w:val="a3"/>
        <w:spacing w:line="275" w:lineRule="exact"/>
        <w:ind w:left="1133" w:firstLine="0"/>
        <w:jc w:val="both"/>
      </w:pPr>
      <w:r>
        <w:t>объединять</w:t>
      </w:r>
      <w:r>
        <w:rPr>
          <w:spacing w:val="-6"/>
        </w:rPr>
        <w:t xml:space="preserve"> </w:t>
      </w:r>
      <w:r>
        <w:t>части</w:t>
      </w:r>
      <w:r>
        <w:rPr>
          <w:spacing w:val="-3"/>
        </w:rPr>
        <w:t xml:space="preserve"> </w:t>
      </w:r>
      <w:r>
        <w:t>объекта</w:t>
      </w:r>
      <w:r>
        <w:rPr>
          <w:spacing w:val="-3"/>
        </w:rPr>
        <w:t xml:space="preserve"> </w:t>
      </w:r>
      <w:r>
        <w:t>(объекты)</w:t>
      </w:r>
      <w:r>
        <w:rPr>
          <w:spacing w:val="-4"/>
        </w:rPr>
        <w:t xml:space="preserve"> </w:t>
      </w:r>
      <w:r>
        <w:t>по</w:t>
      </w:r>
      <w:r>
        <w:rPr>
          <w:spacing w:val="-3"/>
        </w:rPr>
        <w:t xml:space="preserve"> </w:t>
      </w:r>
      <w:r>
        <w:t>определённому</w:t>
      </w:r>
      <w:r>
        <w:rPr>
          <w:spacing w:val="-8"/>
        </w:rPr>
        <w:t xml:space="preserve"> </w:t>
      </w:r>
      <w:r>
        <w:rPr>
          <w:spacing w:val="-2"/>
        </w:rPr>
        <w:t>признаку;</w:t>
      </w:r>
    </w:p>
    <w:p w:rsidR="004D69CC" w:rsidRDefault="00D37399">
      <w:pPr>
        <w:pStyle w:val="a3"/>
        <w:tabs>
          <w:tab w:val="left" w:pos="2505"/>
          <w:tab w:val="left" w:pos="4222"/>
          <w:tab w:val="left" w:pos="5267"/>
          <w:tab w:val="left" w:pos="5841"/>
          <w:tab w:val="left" w:pos="7699"/>
          <w:tab w:val="left" w:pos="9820"/>
        </w:tabs>
        <w:spacing w:before="132" w:line="355" w:lineRule="auto"/>
        <w:ind w:right="147"/>
      </w:pPr>
      <w:r>
        <w:rPr>
          <w:spacing w:val="-2"/>
        </w:rPr>
        <w:t>определять</w:t>
      </w:r>
      <w:r>
        <w:tab/>
      </w:r>
      <w:r>
        <w:rPr>
          <w:spacing w:val="-2"/>
        </w:rPr>
        <w:t>существенный</w:t>
      </w:r>
      <w:r>
        <w:tab/>
      </w:r>
      <w:r>
        <w:rPr>
          <w:spacing w:val="-2"/>
        </w:rPr>
        <w:t>признак</w:t>
      </w:r>
      <w:r>
        <w:tab/>
      </w:r>
      <w:r>
        <w:rPr>
          <w:spacing w:val="-4"/>
        </w:rPr>
        <w:t>для</w:t>
      </w:r>
      <w:r>
        <w:tab/>
      </w:r>
      <w:r>
        <w:rPr>
          <w:spacing w:val="-2"/>
        </w:rPr>
        <w:t>классификации,</w:t>
      </w:r>
      <w:r>
        <w:tab/>
      </w:r>
      <w:r>
        <w:rPr>
          <w:spacing w:val="-2"/>
        </w:rPr>
        <w:t>классифицировать</w:t>
      </w:r>
      <w:r>
        <w:tab/>
      </w:r>
      <w:r>
        <w:rPr>
          <w:spacing w:val="-2"/>
        </w:rPr>
        <w:t>предложенные объекты;</w:t>
      </w:r>
    </w:p>
    <w:p w:rsidR="004D69CC" w:rsidRDefault="00D37399">
      <w:pPr>
        <w:pStyle w:val="a3"/>
        <w:spacing w:line="355" w:lineRule="auto"/>
      </w:pPr>
      <w:r>
        <w:t>выявлять</w:t>
      </w:r>
      <w:r>
        <w:rPr>
          <w:spacing w:val="80"/>
        </w:rPr>
        <w:t xml:space="preserve"> </w:t>
      </w:r>
      <w:r>
        <w:t>недостаток</w:t>
      </w:r>
      <w:r>
        <w:rPr>
          <w:spacing w:val="80"/>
        </w:rPr>
        <w:t xml:space="preserve"> </w:t>
      </w:r>
      <w:r>
        <w:t>информации</w:t>
      </w:r>
      <w:r>
        <w:rPr>
          <w:spacing w:val="80"/>
        </w:rPr>
        <w:t xml:space="preserve"> </w:t>
      </w:r>
      <w:r>
        <w:t>для</w:t>
      </w:r>
      <w:r>
        <w:rPr>
          <w:spacing w:val="80"/>
        </w:rPr>
        <w:t xml:space="preserve"> </w:t>
      </w:r>
      <w:r>
        <w:t>решения</w:t>
      </w:r>
      <w:r>
        <w:rPr>
          <w:spacing w:val="80"/>
        </w:rPr>
        <w:t xml:space="preserve"> </w:t>
      </w:r>
      <w:r>
        <w:t>учебной</w:t>
      </w:r>
      <w:r>
        <w:rPr>
          <w:spacing w:val="80"/>
        </w:rPr>
        <w:t xml:space="preserve"> </w:t>
      </w:r>
      <w:r>
        <w:t>(практической)</w:t>
      </w:r>
      <w:r>
        <w:rPr>
          <w:spacing w:val="80"/>
        </w:rPr>
        <w:t xml:space="preserve"> </w:t>
      </w:r>
      <w:r>
        <w:t>задачи</w:t>
      </w:r>
      <w:r>
        <w:rPr>
          <w:spacing w:val="80"/>
        </w:rPr>
        <w:t xml:space="preserve"> </w:t>
      </w:r>
      <w:r>
        <w:t>на</w:t>
      </w:r>
      <w:r>
        <w:rPr>
          <w:spacing w:val="80"/>
          <w:w w:val="150"/>
        </w:rPr>
        <w:t xml:space="preserve"> </w:t>
      </w:r>
      <w:r>
        <w:t>основе</w:t>
      </w:r>
      <w:r>
        <w:rPr>
          <w:spacing w:val="40"/>
        </w:rPr>
        <w:t xml:space="preserve"> </w:t>
      </w:r>
      <w:r>
        <w:t>предложенного алгоритма.</w:t>
      </w:r>
    </w:p>
    <w:p w:rsidR="004D69CC" w:rsidRDefault="00D37399">
      <w:pPr>
        <w:spacing w:line="355" w:lineRule="auto"/>
        <w:ind w:left="425" w:firstLine="828"/>
        <w:rPr>
          <w:i/>
          <w:sz w:val="24"/>
        </w:rPr>
      </w:pPr>
      <w:r>
        <w:rPr>
          <w:i/>
          <w:sz w:val="24"/>
        </w:rPr>
        <w:t>У</w:t>
      </w:r>
      <w:r>
        <w:rPr>
          <w:i/>
          <w:spacing w:val="40"/>
          <w:sz w:val="24"/>
        </w:rPr>
        <w:t xml:space="preserve"> </w:t>
      </w:r>
      <w:r>
        <w:rPr>
          <w:i/>
          <w:sz w:val="24"/>
        </w:rPr>
        <w:t>обучающегося</w:t>
      </w:r>
      <w:r>
        <w:rPr>
          <w:i/>
          <w:spacing w:val="40"/>
          <w:sz w:val="24"/>
        </w:rPr>
        <w:t xml:space="preserve"> </w:t>
      </w:r>
      <w:r>
        <w:rPr>
          <w:i/>
          <w:sz w:val="24"/>
        </w:rPr>
        <w:t>будут</w:t>
      </w:r>
      <w:r>
        <w:rPr>
          <w:i/>
          <w:spacing w:val="40"/>
          <w:sz w:val="24"/>
        </w:rPr>
        <w:t xml:space="preserve"> </w:t>
      </w:r>
      <w:r>
        <w:rPr>
          <w:i/>
          <w:sz w:val="24"/>
        </w:rPr>
        <w:t>сформированы</w:t>
      </w:r>
      <w:r>
        <w:rPr>
          <w:i/>
          <w:spacing w:val="40"/>
          <w:sz w:val="24"/>
        </w:rPr>
        <w:t xml:space="preserve"> </w:t>
      </w:r>
      <w:r>
        <w:rPr>
          <w:i/>
          <w:sz w:val="24"/>
        </w:rPr>
        <w:t>следующие</w:t>
      </w:r>
      <w:r>
        <w:rPr>
          <w:i/>
          <w:spacing w:val="40"/>
          <w:sz w:val="24"/>
        </w:rPr>
        <w:t xml:space="preserve"> </w:t>
      </w:r>
      <w:r>
        <w:rPr>
          <w:i/>
          <w:sz w:val="24"/>
        </w:rPr>
        <w:t>базовые</w:t>
      </w:r>
      <w:r>
        <w:rPr>
          <w:i/>
          <w:spacing w:val="40"/>
          <w:sz w:val="24"/>
        </w:rPr>
        <w:t xml:space="preserve"> </w:t>
      </w:r>
      <w:r>
        <w:rPr>
          <w:i/>
          <w:sz w:val="24"/>
        </w:rPr>
        <w:t>исследовательские</w:t>
      </w:r>
      <w:r>
        <w:rPr>
          <w:i/>
          <w:spacing w:val="40"/>
          <w:sz w:val="24"/>
        </w:rPr>
        <w:t xml:space="preserve"> </w:t>
      </w:r>
      <w:r>
        <w:rPr>
          <w:i/>
          <w:sz w:val="24"/>
        </w:rPr>
        <w:t>действия</w:t>
      </w:r>
      <w:r>
        <w:rPr>
          <w:i/>
          <w:spacing w:val="40"/>
          <w:sz w:val="24"/>
        </w:rPr>
        <w:t xml:space="preserve"> </w:t>
      </w:r>
      <w:r>
        <w:rPr>
          <w:i/>
          <w:sz w:val="24"/>
        </w:rPr>
        <w:t>как</w:t>
      </w:r>
      <w:r>
        <w:rPr>
          <w:i/>
          <w:spacing w:val="40"/>
          <w:sz w:val="24"/>
        </w:rPr>
        <w:t xml:space="preserve"> </w:t>
      </w:r>
      <w:r>
        <w:rPr>
          <w:i/>
          <w:sz w:val="24"/>
        </w:rPr>
        <w:t>часть познавательных универсальных учебных действий:</w:t>
      </w:r>
    </w:p>
    <w:p w:rsidR="004D69CC" w:rsidRDefault="00D37399">
      <w:pPr>
        <w:pStyle w:val="a3"/>
        <w:tabs>
          <w:tab w:val="left" w:pos="2750"/>
          <w:tab w:val="left" w:pos="3626"/>
          <w:tab w:val="left" w:pos="5811"/>
          <w:tab w:val="left" w:pos="6489"/>
          <w:tab w:val="left" w:pos="8653"/>
          <w:tab w:val="left" w:pos="10726"/>
        </w:tabs>
        <w:spacing w:before="1" w:line="355" w:lineRule="auto"/>
        <w:ind w:right="142"/>
      </w:pPr>
      <w:r>
        <w:rPr>
          <w:spacing w:val="-2"/>
        </w:rPr>
        <w:t>проводить</w:t>
      </w:r>
      <w:r>
        <w:tab/>
      </w:r>
      <w:r>
        <w:rPr>
          <w:spacing w:val="-4"/>
        </w:rPr>
        <w:t>(по</w:t>
      </w:r>
      <w:r>
        <w:tab/>
      </w:r>
      <w:r>
        <w:rPr>
          <w:spacing w:val="-2"/>
        </w:rPr>
        <w:t>предложенному</w:t>
      </w:r>
      <w:r>
        <w:tab/>
      </w:r>
      <w:r>
        <w:rPr>
          <w:spacing w:val="-10"/>
        </w:rPr>
        <w:t>и</w:t>
      </w:r>
      <w:r>
        <w:tab/>
      </w:r>
      <w:r>
        <w:rPr>
          <w:spacing w:val="-2"/>
        </w:rPr>
        <w:t>самостоятельно</w:t>
      </w:r>
      <w:r>
        <w:tab/>
      </w:r>
      <w:r>
        <w:rPr>
          <w:spacing w:val="-2"/>
        </w:rPr>
        <w:t>составленному</w:t>
      </w:r>
      <w:r>
        <w:tab/>
      </w:r>
      <w:r>
        <w:rPr>
          <w:spacing w:val="-2"/>
        </w:rPr>
        <w:t xml:space="preserve">плану </w:t>
      </w:r>
      <w:r>
        <w:t>или выдвинутому предположению) наблюдения, несложные опыты;</w:t>
      </w:r>
    </w:p>
    <w:p w:rsidR="004D69CC" w:rsidRDefault="00D37399">
      <w:pPr>
        <w:pStyle w:val="a3"/>
        <w:spacing w:line="275" w:lineRule="exact"/>
        <w:ind w:left="1133" w:firstLine="0"/>
      </w:pPr>
      <w:r>
        <w:t>проявлять</w:t>
      </w:r>
      <w:r>
        <w:rPr>
          <w:spacing w:val="-8"/>
        </w:rPr>
        <w:t xml:space="preserve"> </w:t>
      </w:r>
      <w:r>
        <w:t>интерес</w:t>
      </w:r>
      <w:r>
        <w:rPr>
          <w:spacing w:val="-5"/>
        </w:rPr>
        <w:t xml:space="preserve"> </w:t>
      </w:r>
      <w:r>
        <w:t>к</w:t>
      </w:r>
      <w:r>
        <w:rPr>
          <w:spacing w:val="-4"/>
        </w:rPr>
        <w:t xml:space="preserve"> </w:t>
      </w:r>
      <w:r>
        <w:t>экспериментам,</w:t>
      </w:r>
      <w:r>
        <w:rPr>
          <w:spacing w:val="-4"/>
        </w:rPr>
        <w:t xml:space="preserve"> </w:t>
      </w:r>
      <w:r>
        <w:t>проводимым</w:t>
      </w:r>
      <w:r>
        <w:rPr>
          <w:spacing w:val="-6"/>
        </w:rPr>
        <w:t xml:space="preserve"> </w:t>
      </w:r>
      <w:r>
        <w:t>под</w:t>
      </w:r>
      <w:r>
        <w:rPr>
          <w:spacing w:val="-4"/>
        </w:rPr>
        <w:t xml:space="preserve"> </w:t>
      </w:r>
      <w:r>
        <w:t>руководством</w:t>
      </w:r>
      <w:r>
        <w:rPr>
          <w:spacing w:val="-3"/>
        </w:rPr>
        <w:t xml:space="preserve"> </w:t>
      </w:r>
      <w:r>
        <w:rPr>
          <w:spacing w:val="-2"/>
        </w:rPr>
        <w:t>учителя;</w:t>
      </w:r>
    </w:p>
    <w:p w:rsidR="004D69CC" w:rsidRDefault="00D37399">
      <w:pPr>
        <w:pStyle w:val="a3"/>
        <w:spacing w:before="132" w:line="355" w:lineRule="auto"/>
        <w:ind w:right="143"/>
        <w:jc w:val="both"/>
      </w:pPr>
      <w:r>
        <w:t>определять разницу между реальным и желательным состоянием объекта (ситуации) на основе предложенных вопросов;</w:t>
      </w:r>
    </w:p>
    <w:p w:rsidR="004D69CC" w:rsidRDefault="00D37399">
      <w:pPr>
        <w:pStyle w:val="a3"/>
        <w:spacing w:line="355" w:lineRule="auto"/>
        <w:ind w:right="141"/>
        <w:jc w:val="both"/>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4D69CC" w:rsidRDefault="00D37399">
      <w:pPr>
        <w:pStyle w:val="a3"/>
        <w:tabs>
          <w:tab w:val="left" w:pos="2968"/>
          <w:tab w:val="left" w:pos="5640"/>
          <w:tab w:val="left" w:pos="7315"/>
          <w:tab w:val="left" w:pos="8654"/>
          <w:tab w:val="left" w:pos="10189"/>
        </w:tabs>
        <w:spacing w:line="355" w:lineRule="auto"/>
        <w:ind w:right="143"/>
        <w:jc w:val="both"/>
      </w:pPr>
      <w: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w:t>
      </w:r>
      <w:r>
        <w:rPr>
          <w:spacing w:val="-2"/>
        </w:rPr>
        <w:t>последствия;</w:t>
      </w:r>
      <w:r>
        <w:tab/>
      </w:r>
      <w:r>
        <w:rPr>
          <w:spacing w:val="-2"/>
        </w:rPr>
        <w:t>коллективный</w:t>
      </w:r>
      <w:r>
        <w:tab/>
      </w:r>
      <w:r>
        <w:rPr>
          <w:spacing w:val="-4"/>
        </w:rPr>
        <w:t>труд</w:t>
      </w:r>
      <w:r>
        <w:tab/>
      </w:r>
      <w:r>
        <w:rPr>
          <w:spacing w:val="-10"/>
        </w:rPr>
        <w:t>и</w:t>
      </w:r>
      <w:r>
        <w:tab/>
      </w:r>
      <w:r>
        <w:rPr>
          <w:spacing w:val="-4"/>
        </w:rPr>
        <w:t>его</w:t>
      </w:r>
      <w:r>
        <w:tab/>
      </w:r>
      <w:r>
        <w:rPr>
          <w:spacing w:val="-2"/>
        </w:rPr>
        <w:t xml:space="preserve">результаты </w:t>
      </w:r>
      <w:r>
        <w:t>и другое);</w:t>
      </w:r>
    </w:p>
    <w:p w:rsidR="004D69CC" w:rsidRDefault="00D37399">
      <w:pPr>
        <w:pStyle w:val="a3"/>
        <w:spacing w:line="355" w:lineRule="auto"/>
        <w:ind w:right="144" w:firstLine="768"/>
        <w:jc w:val="both"/>
      </w:pPr>
      <w:r>
        <w:t>формулировать выводы и подкреплять их доказательствами на основе результатов проведённого наблюдения (опыта, измерения, исследования).</w:t>
      </w:r>
    </w:p>
    <w:p w:rsidR="004D69CC" w:rsidRDefault="00D37399">
      <w:pPr>
        <w:spacing w:line="355" w:lineRule="auto"/>
        <w:ind w:left="425" w:right="142" w:firstLine="828"/>
        <w:jc w:val="both"/>
        <w:rPr>
          <w:i/>
          <w:sz w:val="24"/>
        </w:rPr>
      </w:pPr>
      <w:r>
        <w:rPr>
          <w:i/>
          <w:sz w:val="24"/>
        </w:rPr>
        <w:t>У</w:t>
      </w:r>
      <w:r>
        <w:rPr>
          <w:i/>
          <w:spacing w:val="79"/>
          <w:sz w:val="24"/>
        </w:rPr>
        <w:t xml:space="preserve">    </w:t>
      </w:r>
      <w:r>
        <w:rPr>
          <w:i/>
          <w:sz w:val="24"/>
        </w:rPr>
        <w:t>обучающегося</w:t>
      </w:r>
      <w:r>
        <w:rPr>
          <w:i/>
          <w:spacing w:val="80"/>
          <w:sz w:val="24"/>
        </w:rPr>
        <w:t xml:space="preserve">    </w:t>
      </w:r>
      <w:r>
        <w:rPr>
          <w:i/>
          <w:sz w:val="24"/>
        </w:rPr>
        <w:t>будут</w:t>
      </w:r>
      <w:r>
        <w:rPr>
          <w:i/>
          <w:spacing w:val="79"/>
          <w:sz w:val="24"/>
        </w:rPr>
        <w:t xml:space="preserve">    </w:t>
      </w:r>
      <w:r>
        <w:rPr>
          <w:i/>
          <w:sz w:val="24"/>
        </w:rPr>
        <w:t>сформированы</w:t>
      </w:r>
      <w:r>
        <w:rPr>
          <w:i/>
          <w:spacing w:val="80"/>
          <w:sz w:val="24"/>
        </w:rPr>
        <w:t xml:space="preserve">    </w:t>
      </w:r>
      <w:r>
        <w:rPr>
          <w:i/>
          <w:sz w:val="24"/>
        </w:rPr>
        <w:t>следующие</w:t>
      </w:r>
      <w:r>
        <w:rPr>
          <w:i/>
          <w:spacing w:val="79"/>
          <w:sz w:val="24"/>
        </w:rPr>
        <w:t xml:space="preserve">    </w:t>
      </w:r>
      <w:r>
        <w:rPr>
          <w:i/>
          <w:sz w:val="24"/>
        </w:rPr>
        <w:t>умения</w:t>
      </w:r>
      <w:r>
        <w:rPr>
          <w:i/>
          <w:spacing w:val="79"/>
          <w:sz w:val="24"/>
        </w:rPr>
        <w:t xml:space="preserve">    </w:t>
      </w:r>
      <w:r>
        <w:rPr>
          <w:i/>
          <w:sz w:val="24"/>
        </w:rPr>
        <w:t>работать с информацией как часть познавательных универсальных учебных действий:</w:t>
      </w:r>
    </w:p>
    <w:p w:rsidR="004D69CC" w:rsidRDefault="00D37399">
      <w:pPr>
        <w:pStyle w:val="a3"/>
        <w:spacing w:line="355" w:lineRule="auto"/>
        <w:ind w:right="147"/>
        <w:jc w:val="both"/>
      </w:pPr>
      <w:r>
        <w:t>использовать различные источники для поиска информации, выбирать источник получения информации с учётом учебной задачи;</w:t>
      </w:r>
    </w:p>
    <w:p w:rsidR="004D69CC" w:rsidRDefault="00D37399">
      <w:pPr>
        <w:pStyle w:val="a3"/>
        <w:spacing w:line="355" w:lineRule="auto"/>
        <w:ind w:right="143"/>
        <w:jc w:val="both"/>
      </w:pPr>
      <w:r>
        <w:t>находить в предложенном источнике информацию, представленную в явном виде, согласно заданному алгоритму;</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spacing w:before="62" w:line="355" w:lineRule="auto"/>
      </w:pPr>
      <w:r>
        <w:t xml:space="preserve">находить и использовать для решения учебных задач текстовую, графическую, аудиовизуальную </w:t>
      </w:r>
      <w:r>
        <w:rPr>
          <w:spacing w:val="-2"/>
        </w:rPr>
        <w:t>информацию;</w:t>
      </w:r>
    </w:p>
    <w:p w:rsidR="004D69CC" w:rsidRDefault="00D37399">
      <w:pPr>
        <w:pStyle w:val="a3"/>
        <w:tabs>
          <w:tab w:val="left" w:pos="2052"/>
          <w:tab w:val="left" w:pos="2423"/>
          <w:tab w:val="left" w:pos="4515"/>
          <w:tab w:val="left" w:pos="5944"/>
          <w:tab w:val="left" w:pos="7878"/>
          <w:tab w:val="left" w:pos="9543"/>
          <w:tab w:val="left" w:pos="10447"/>
        </w:tabs>
        <w:spacing w:line="355" w:lineRule="auto"/>
        <w:ind w:right="143"/>
      </w:pPr>
      <w:r>
        <w:rPr>
          <w:spacing w:val="-2"/>
        </w:rPr>
        <w:t>читать</w:t>
      </w:r>
      <w:r>
        <w:tab/>
      </w:r>
      <w:r>
        <w:rPr>
          <w:spacing w:val="-10"/>
        </w:rPr>
        <w:t>и</w:t>
      </w:r>
      <w:r>
        <w:tab/>
      </w:r>
      <w:r>
        <w:rPr>
          <w:spacing w:val="-2"/>
        </w:rPr>
        <w:t>интерпретировать</w:t>
      </w:r>
      <w:r>
        <w:tab/>
      </w:r>
      <w:r>
        <w:rPr>
          <w:spacing w:val="-2"/>
        </w:rPr>
        <w:t>графически</w:t>
      </w:r>
      <w:r>
        <w:tab/>
      </w:r>
      <w:r>
        <w:rPr>
          <w:spacing w:val="-2"/>
        </w:rPr>
        <w:t>представленную</w:t>
      </w:r>
      <w:r>
        <w:tab/>
      </w:r>
      <w:r>
        <w:rPr>
          <w:spacing w:val="-2"/>
        </w:rPr>
        <w:t>информацию:</w:t>
      </w:r>
      <w:r>
        <w:tab/>
      </w:r>
      <w:r>
        <w:rPr>
          <w:spacing w:val="-2"/>
        </w:rPr>
        <w:t>схему,</w:t>
      </w:r>
      <w:r>
        <w:tab/>
      </w:r>
      <w:r>
        <w:rPr>
          <w:spacing w:val="-2"/>
        </w:rPr>
        <w:t>таблицу, иллюстрацию;</w:t>
      </w:r>
    </w:p>
    <w:p w:rsidR="004D69CC" w:rsidRDefault="00D37399">
      <w:pPr>
        <w:pStyle w:val="a3"/>
        <w:spacing w:before="1" w:line="355" w:lineRule="auto"/>
        <w:ind w:right="147"/>
      </w:pPr>
      <w:r>
        <w:t>соблюдать</w:t>
      </w:r>
      <w:r>
        <w:rPr>
          <w:spacing w:val="80"/>
        </w:rPr>
        <w:t xml:space="preserve"> </w:t>
      </w:r>
      <w:r>
        <w:t>правила</w:t>
      </w:r>
      <w:r>
        <w:rPr>
          <w:spacing w:val="80"/>
        </w:rPr>
        <w:t xml:space="preserve"> </w:t>
      </w:r>
      <w:r>
        <w:t>информационной</w:t>
      </w:r>
      <w:r>
        <w:rPr>
          <w:spacing w:val="80"/>
        </w:rPr>
        <w:t xml:space="preserve"> </w:t>
      </w:r>
      <w:r>
        <w:t>безопасности</w:t>
      </w:r>
      <w:r>
        <w:rPr>
          <w:spacing w:val="80"/>
        </w:rPr>
        <w:t xml:space="preserve"> </w:t>
      </w:r>
      <w:r>
        <w:t>в</w:t>
      </w:r>
      <w:r>
        <w:rPr>
          <w:spacing w:val="80"/>
        </w:rPr>
        <w:t xml:space="preserve"> </w:t>
      </w:r>
      <w:r>
        <w:t>условиях</w:t>
      </w:r>
      <w:r>
        <w:rPr>
          <w:spacing w:val="80"/>
        </w:rPr>
        <w:t xml:space="preserve"> </w:t>
      </w:r>
      <w:r>
        <w:t>контролируемого</w:t>
      </w:r>
      <w:r>
        <w:rPr>
          <w:spacing w:val="80"/>
        </w:rPr>
        <w:t xml:space="preserve"> </w:t>
      </w:r>
      <w:r>
        <w:t>доступа</w:t>
      </w:r>
      <w:r>
        <w:rPr>
          <w:spacing w:val="80"/>
        </w:rPr>
        <w:t xml:space="preserve"> </w:t>
      </w:r>
      <w:r>
        <w:t>в информационно-телекоммуникационную сеть «Интернет» (с помощью учителя);</w:t>
      </w:r>
    </w:p>
    <w:p w:rsidR="004D69CC" w:rsidRDefault="00D37399">
      <w:pPr>
        <w:spacing w:line="355" w:lineRule="auto"/>
        <w:ind w:left="425" w:firstLine="948"/>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 сформированы следующие</w:t>
      </w:r>
      <w:r>
        <w:rPr>
          <w:i/>
          <w:spacing w:val="-1"/>
          <w:sz w:val="24"/>
        </w:rPr>
        <w:t xml:space="preserve"> </w:t>
      </w:r>
      <w:r>
        <w:rPr>
          <w:i/>
          <w:sz w:val="24"/>
        </w:rPr>
        <w:t>умения</w:t>
      </w:r>
      <w:r>
        <w:rPr>
          <w:i/>
          <w:spacing w:val="-1"/>
          <w:sz w:val="24"/>
        </w:rPr>
        <w:t xml:space="preserve"> </w:t>
      </w:r>
      <w:r>
        <w:rPr>
          <w:i/>
          <w:sz w:val="24"/>
        </w:rPr>
        <w:t>общения как часть коммуникативных универсальных учебных действий:</w:t>
      </w:r>
    </w:p>
    <w:p w:rsidR="004D69CC" w:rsidRDefault="00D37399">
      <w:pPr>
        <w:pStyle w:val="a3"/>
        <w:spacing w:line="355" w:lineRule="auto"/>
      </w:pPr>
      <w:r>
        <w:t>соблюдать</w:t>
      </w:r>
      <w:r>
        <w:rPr>
          <w:spacing w:val="80"/>
          <w:w w:val="150"/>
        </w:rPr>
        <w:t xml:space="preserve"> </w:t>
      </w:r>
      <w:r>
        <w:t>правила</w:t>
      </w:r>
      <w:r>
        <w:rPr>
          <w:spacing w:val="80"/>
          <w:w w:val="150"/>
        </w:rPr>
        <w:t xml:space="preserve"> </w:t>
      </w:r>
      <w:r>
        <w:t>ведения</w:t>
      </w:r>
      <w:r>
        <w:rPr>
          <w:spacing w:val="80"/>
          <w:w w:val="150"/>
        </w:rPr>
        <w:t xml:space="preserve"> </w:t>
      </w:r>
      <w:r>
        <w:t>диалога</w:t>
      </w:r>
      <w:r>
        <w:rPr>
          <w:spacing w:val="80"/>
          <w:w w:val="150"/>
        </w:rPr>
        <w:t xml:space="preserve"> </w:t>
      </w:r>
      <w:r>
        <w:t>и</w:t>
      </w:r>
      <w:r>
        <w:rPr>
          <w:spacing w:val="80"/>
          <w:w w:val="150"/>
        </w:rPr>
        <w:t xml:space="preserve"> </w:t>
      </w:r>
      <w:r>
        <w:t>дискуссии;</w:t>
      </w:r>
      <w:r>
        <w:rPr>
          <w:spacing w:val="80"/>
          <w:w w:val="150"/>
        </w:rPr>
        <w:t xml:space="preserve"> </w:t>
      </w:r>
      <w:r>
        <w:t>проявлять</w:t>
      </w:r>
      <w:r>
        <w:rPr>
          <w:spacing w:val="80"/>
          <w:w w:val="150"/>
        </w:rPr>
        <w:t xml:space="preserve"> </w:t>
      </w:r>
      <w:r>
        <w:t>уважительное</w:t>
      </w:r>
      <w:r>
        <w:rPr>
          <w:spacing w:val="80"/>
          <w:w w:val="150"/>
        </w:rPr>
        <w:t xml:space="preserve"> </w:t>
      </w:r>
      <w:r>
        <w:t>отношение</w:t>
      </w:r>
      <w:r>
        <w:rPr>
          <w:spacing w:val="80"/>
          <w:w w:val="150"/>
        </w:rPr>
        <w:t xml:space="preserve"> </w:t>
      </w:r>
      <w:r>
        <w:t xml:space="preserve">к </w:t>
      </w:r>
      <w:r>
        <w:rPr>
          <w:spacing w:val="-2"/>
        </w:rPr>
        <w:t>собеседнику;</w:t>
      </w:r>
    </w:p>
    <w:p w:rsidR="004D69CC" w:rsidRDefault="00D37399">
      <w:pPr>
        <w:pStyle w:val="a3"/>
        <w:tabs>
          <w:tab w:val="left" w:pos="1462"/>
          <w:tab w:val="left" w:pos="2599"/>
          <w:tab w:val="left" w:pos="3745"/>
          <w:tab w:val="left" w:pos="4824"/>
          <w:tab w:val="left" w:pos="5971"/>
          <w:tab w:val="left" w:pos="7480"/>
          <w:tab w:val="left" w:pos="8743"/>
          <w:tab w:val="left" w:pos="10007"/>
        </w:tabs>
        <w:spacing w:line="355" w:lineRule="auto"/>
        <w:ind w:right="146"/>
      </w:pPr>
      <w:r>
        <w:rPr>
          <w:spacing w:val="-10"/>
        </w:rPr>
        <w:t>в</w:t>
      </w:r>
      <w:r>
        <w:tab/>
      </w:r>
      <w:r>
        <w:rPr>
          <w:spacing w:val="-2"/>
        </w:rPr>
        <w:t>процессе</w:t>
      </w:r>
      <w:r>
        <w:tab/>
      </w:r>
      <w:r>
        <w:rPr>
          <w:spacing w:val="-2"/>
        </w:rPr>
        <w:t>диалогов</w:t>
      </w:r>
      <w:r>
        <w:tab/>
      </w:r>
      <w:r>
        <w:rPr>
          <w:spacing w:val="-2"/>
        </w:rPr>
        <w:t>задавать</w:t>
      </w:r>
      <w:r>
        <w:tab/>
      </w:r>
      <w:r>
        <w:rPr>
          <w:spacing w:val="-2"/>
        </w:rPr>
        <w:t>вопросы,</w:t>
      </w:r>
      <w:r>
        <w:tab/>
      </w:r>
      <w:r>
        <w:rPr>
          <w:spacing w:val="-2"/>
        </w:rPr>
        <w:t>высказывать</w:t>
      </w:r>
      <w:r>
        <w:tab/>
      </w:r>
      <w:r>
        <w:rPr>
          <w:spacing w:val="-2"/>
        </w:rPr>
        <w:t>суждения,</w:t>
      </w:r>
      <w:r>
        <w:tab/>
      </w:r>
      <w:r>
        <w:rPr>
          <w:spacing w:val="-2"/>
        </w:rPr>
        <w:t>оценивать</w:t>
      </w:r>
      <w:r>
        <w:tab/>
      </w:r>
      <w:r>
        <w:rPr>
          <w:spacing w:val="-2"/>
        </w:rPr>
        <w:t>выступления участников;</w:t>
      </w:r>
    </w:p>
    <w:p w:rsidR="004D69CC" w:rsidRDefault="00D37399">
      <w:pPr>
        <w:pStyle w:val="a3"/>
        <w:tabs>
          <w:tab w:val="left" w:pos="2786"/>
          <w:tab w:val="left" w:pos="4634"/>
          <w:tab w:val="left" w:pos="6694"/>
          <w:tab w:val="left" w:pos="7939"/>
          <w:tab w:val="left" w:pos="9016"/>
          <w:tab w:val="left" w:pos="10285"/>
        </w:tabs>
        <w:spacing w:line="355" w:lineRule="auto"/>
        <w:ind w:right="141"/>
      </w:pP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2"/>
        </w:rPr>
        <w:t xml:space="preserve">корректно </w:t>
      </w:r>
      <w:r>
        <w:t>и аргументированно высказывать своё мнение; приводить доказательства своей правоты;</w:t>
      </w:r>
    </w:p>
    <w:p w:rsidR="004D69CC" w:rsidRDefault="00D37399">
      <w:pPr>
        <w:pStyle w:val="a3"/>
        <w:spacing w:line="357" w:lineRule="auto"/>
      </w:pPr>
      <w:r>
        <w:t>использовать</w:t>
      </w:r>
      <w:r>
        <w:rPr>
          <w:spacing w:val="80"/>
        </w:rPr>
        <w:t xml:space="preserve"> </w:t>
      </w:r>
      <w:r>
        <w:t>смысловое</w:t>
      </w:r>
      <w:r>
        <w:rPr>
          <w:spacing w:val="80"/>
        </w:rPr>
        <w:t xml:space="preserve"> </w:t>
      </w:r>
      <w:r>
        <w:t>чтение</w:t>
      </w:r>
      <w:r>
        <w:rPr>
          <w:spacing w:val="80"/>
        </w:rPr>
        <w:t xml:space="preserve"> </w:t>
      </w:r>
      <w:r>
        <w:t>для</w:t>
      </w:r>
      <w:r>
        <w:rPr>
          <w:spacing w:val="80"/>
        </w:rPr>
        <w:t xml:space="preserve"> </w:t>
      </w:r>
      <w:r>
        <w:t>определения</w:t>
      </w:r>
      <w:r>
        <w:rPr>
          <w:spacing w:val="80"/>
        </w:rPr>
        <w:t xml:space="preserve"> </w:t>
      </w:r>
      <w:r>
        <w:t>темы,</w:t>
      </w:r>
      <w:r>
        <w:rPr>
          <w:spacing w:val="80"/>
        </w:rPr>
        <w:t xml:space="preserve"> </w:t>
      </w:r>
      <w:r>
        <w:t>главной</w:t>
      </w:r>
      <w:r>
        <w:rPr>
          <w:spacing w:val="80"/>
        </w:rPr>
        <w:t xml:space="preserve"> </w:t>
      </w:r>
      <w:r>
        <w:t>мысли</w:t>
      </w:r>
      <w:r>
        <w:rPr>
          <w:spacing w:val="80"/>
        </w:rPr>
        <w:t xml:space="preserve"> </w:t>
      </w:r>
      <w:r>
        <w:t>текста</w:t>
      </w:r>
      <w:r>
        <w:rPr>
          <w:spacing w:val="80"/>
        </w:rPr>
        <w:t xml:space="preserve"> </w:t>
      </w:r>
      <w:r>
        <w:t>о</w:t>
      </w:r>
      <w:r>
        <w:rPr>
          <w:spacing w:val="80"/>
        </w:rPr>
        <w:t xml:space="preserve"> </w:t>
      </w:r>
      <w:r>
        <w:t>природе, социальной жизни, взаимоотношениях и поступках людей;</w:t>
      </w:r>
    </w:p>
    <w:p w:rsidR="004D69CC" w:rsidRDefault="00D37399">
      <w:pPr>
        <w:pStyle w:val="a3"/>
        <w:spacing w:line="272" w:lineRule="exact"/>
        <w:ind w:left="1133" w:firstLine="0"/>
      </w:pPr>
      <w:r>
        <w:t>создавать</w:t>
      </w:r>
      <w:r>
        <w:rPr>
          <w:spacing w:val="-3"/>
        </w:rPr>
        <w:t xml:space="preserve"> </w:t>
      </w:r>
      <w:r>
        <w:t>устные</w:t>
      </w:r>
      <w:r>
        <w:rPr>
          <w:spacing w:val="-6"/>
        </w:rPr>
        <w:t xml:space="preserve"> </w:t>
      </w:r>
      <w:r>
        <w:t>и</w:t>
      </w:r>
      <w:r>
        <w:rPr>
          <w:spacing w:val="-3"/>
        </w:rPr>
        <w:t xml:space="preserve"> </w:t>
      </w:r>
      <w:r>
        <w:t>письменные</w:t>
      </w:r>
      <w:r>
        <w:rPr>
          <w:spacing w:val="-6"/>
        </w:rPr>
        <w:t xml:space="preserve"> </w:t>
      </w:r>
      <w:r>
        <w:t>тексты</w:t>
      </w:r>
      <w:r>
        <w:rPr>
          <w:spacing w:val="-3"/>
        </w:rPr>
        <w:t xml:space="preserve"> </w:t>
      </w:r>
      <w:r>
        <w:t>(описание,</w:t>
      </w:r>
      <w:r>
        <w:rPr>
          <w:spacing w:val="-4"/>
        </w:rPr>
        <w:t xml:space="preserve"> </w:t>
      </w:r>
      <w:r>
        <w:t>рассуждение,</w:t>
      </w:r>
      <w:r>
        <w:rPr>
          <w:spacing w:val="-3"/>
        </w:rPr>
        <w:t xml:space="preserve"> </w:t>
      </w:r>
      <w:r>
        <w:rPr>
          <w:spacing w:val="-2"/>
        </w:rPr>
        <w:t>повествование);</w:t>
      </w:r>
    </w:p>
    <w:p w:rsidR="004D69CC" w:rsidRDefault="00D37399">
      <w:pPr>
        <w:pStyle w:val="a3"/>
        <w:spacing w:before="128" w:line="355" w:lineRule="auto"/>
      </w:pPr>
      <w:r>
        <w:t>готовить</w:t>
      </w:r>
      <w:r>
        <w:rPr>
          <w:spacing w:val="37"/>
        </w:rPr>
        <w:t xml:space="preserve"> </w:t>
      </w:r>
      <w:r>
        <w:t>небольшие</w:t>
      </w:r>
      <w:r>
        <w:rPr>
          <w:spacing w:val="38"/>
        </w:rPr>
        <w:t xml:space="preserve"> </w:t>
      </w:r>
      <w:r>
        <w:t>публичные</w:t>
      </w:r>
      <w:r>
        <w:rPr>
          <w:spacing w:val="37"/>
        </w:rPr>
        <w:t xml:space="preserve"> </w:t>
      </w:r>
      <w:r>
        <w:t>выступления</w:t>
      </w:r>
      <w:r>
        <w:rPr>
          <w:spacing w:val="38"/>
        </w:rPr>
        <w:t xml:space="preserve"> </w:t>
      </w:r>
      <w:r>
        <w:t>с</w:t>
      </w:r>
      <w:r>
        <w:rPr>
          <w:spacing w:val="38"/>
        </w:rPr>
        <w:t xml:space="preserve"> </w:t>
      </w:r>
      <w:r>
        <w:t>возможной</w:t>
      </w:r>
      <w:r>
        <w:rPr>
          <w:spacing w:val="39"/>
        </w:rPr>
        <w:t xml:space="preserve"> </w:t>
      </w:r>
      <w:r>
        <w:t>презентацией</w:t>
      </w:r>
      <w:r>
        <w:rPr>
          <w:spacing w:val="39"/>
        </w:rPr>
        <w:t xml:space="preserve"> </w:t>
      </w:r>
      <w:r>
        <w:t>(текст,</w:t>
      </w:r>
      <w:r>
        <w:rPr>
          <w:spacing w:val="39"/>
        </w:rPr>
        <w:t xml:space="preserve"> </w:t>
      </w:r>
      <w:r>
        <w:t>рисунки,</w:t>
      </w:r>
      <w:r>
        <w:rPr>
          <w:spacing w:val="38"/>
        </w:rPr>
        <w:t xml:space="preserve"> </w:t>
      </w:r>
      <w:r>
        <w:t>фото, плакаты и другое) к тексту выступления.</w:t>
      </w:r>
    </w:p>
    <w:p w:rsidR="004D69CC" w:rsidRDefault="00D37399">
      <w:pPr>
        <w:tabs>
          <w:tab w:val="left" w:pos="1627"/>
          <w:tab w:val="left" w:pos="3309"/>
          <w:tab w:val="left" w:pos="4151"/>
          <w:tab w:val="left" w:pos="5902"/>
          <w:tab w:val="left" w:pos="7235"/>
          <w:tab w:val="left" w:pos="8166"/>
          <w:tab w:val="left" w:pos="10148"/>
          <w:tab w:val="left" w:pos="10704"/>
        </w:tabs>
        <w:spacing w:line="355" w:lineRule="auto"/>
        <w:ind w:left="425" w:right="141" w:firstLine="828"/>
        <w:rPr>
          <w:i/>
          <w:sz w:val="24"/>
        </w:rPr>
      </w:pPr>
      <w:r>
        <w:rPr>
          <w:i/>
          <w:spacing w:val="-10"/>
          <w:sz w:val="24"/>
        </w:rPr>
        <w:t>У</w:t>
      </w:r>
      <w:r>
        <w:rPr>
          <w:i/>
          <w:sz w:val="24"/>
        </w:rPr>
        <w:tab/>
      </w:r>
      <w:r>
        <w:rPr>
          <w:i/>
          <w:spacing w:val="-2"/>
          <w:sz w:val="24"/>
        </w:rPr>
        <w:t>обучающегося</w:t>
      </w:r>
      <w:r>
        <w:rPr>
          <w:i/>
          <w:sz w:val="24"/>
        </w:rPr>
        <w:tab/>
      </w:r>
      <w:r>
        <w:rPr>
          <w:i/>
          <w:spacing w:val="-4"/>
          <w:sz w:val="24"/>
        </w:rPr>
        <w:t>будут</w:t>
      </w:r>
      <w:r>
        <w:rPr>
          <w:i/>
          <w:sz w:val="24"/>
        </w:rPr>
        <w:tab/>
      </w:r>
      <w:r>
        <w:rPr>
          <w:i/>
          <w:spacing w:val="-2"/>
          <w:sz w:val="24"/>
        </w:rPr>
        <w:t>сформированы</w:t>
      </w:r>
      <w:r>
        <w:rPr>
          <w:i/>
          <w:sz w:val="24"/>
        </w:rPr>
        <w:tab/>
      </w:r>
      <w:r>
        <w:rPr>
          <w:i/>
          <w:spacing w:val="-2"/>
          <w:sz w:val="24"/>
        </w:rPr>
        <w:t>следующие</w:t>
      </w:r>
      <w:r>
        <w:rPr>
          <w:i/>
          <w:sz w:val="24"/>
        </w:rPr>
        <w:tab/>
      </w:r>
      <w:r>
        <w:rPr>
          <w:i/>
          <w:spacing w:val="-2"/>
          <w:sz w:val="24"/>
        </w:rPr>
        <w:t>умения</w:t>
      </w:r>
      <w:r>
        <w:rPr>
          <w:i/>
          <w:sz w:val="24"/>
        </w:rPr>
        <w:tab/>
      </w:r>
      <w:r>
        <w:rPr>
          <w:i/>
          <w:spacing w:val="-2"/>
          <w:sz w:val="24"/>
        </w:rPr>
        <w:t>самоорганизации</w:t>
      </w:r>
      <w:r>
        <w:rPr>
          <w:i/>
          <w:sz w:val="24"/>
        </w:rPr>
        <w:tab/>
      </w:r>
      <w:r>
        <w:rPr>
          <w:i/>
          <w:spacing w:val="-4"/>
          <w:sz w:val="24"/>
        </w:rPr>
        <w:t>как</w:t>
      </w:r>
      <w:r>
        <w:rPr>
          <w:i/>
          <w:sz w:val="24"/>
        </w:rPr>
        <w:tab/>
      </w:r>
      <w:r>
        <w:rPr>
          <w:i/>
          <w:spacing w:val="-2"/>
          <w:sz w:val="24"/>
        </w:rPr>
        <w:t xml:space="preserve">части </w:t>
      </w:r>
      <w:r>
        <w:rPr>
          <w:i/>
          <w:sz w:val="24"/>
        </w:rPr>
        <w:t>регулятивных универсальных учебных действий:</w:t>
      </w:r>
    </w:p>
    <w:p w:rsidR="004D69CC" w:rsidRDefault="00D37399">
      <w:pPr>
        <w:pStyle w:val="a3"/>
        <w:spacing w:line="355" w:lineRule="auto"/>
        <w:ind w:left="1133" w:right="689" w:firstLine="0"/>
      </w:pPr>
      <w:r>
        <w:t>планировать</w:t>
      </w:r>
      <w:r>
        <w:rPr>
          <w:spacing w:val="-4"/>
        </w:rPr>
        <w:t xml:space="preserve"> </w:t>
      </w:r>
      <w:r>
        <w:t>самостоятельно</w:t>
      </w:r>
      <w:r>
        <w:rPr>
          <w:spacing w:val="-5"/>
        </w:rPr>
        <w:t xml:space="preserve"> </w:t>
      </w:r>
      <w:r>
        <w:t>или</w:t>
      </w:r>
      <w:r>
        <w:rPr>
          <w:spacing w:val="-5"/>
        </w:rPr>
        <w:t xml:space="preserve"> </w:t>
      </w:r>
      <w:r>
        <w:t>с</w:t>
      </w:r>
      <w:r>
        <w:rPr>
          <w:spacing w:val="-6"/>
        </w:rPr>
        <w:t xml:space="preserve"> </w:t>
      </w:r>
      <w:r>
        <w:t>помощью</w:t>
      </w:r>
      <w:r>
        <w:rPr>
          <w:spacing w:val="-3"/>
        </w:rPr>
        <w:t xml:space="preserve"> </w:t>
      </w:r>
      <w:r>
        <w:t>учителя</w:t>
      </w:r>
      <w:r>
        <w:rPr>
          <w:spacing w:val="-5"/>
        </w:rPr>
        <w:t xml:space="preserve"> </w:t>
      </w:r>
      <w:r>
        <w:t>действия</w:t>
      </w:r>
      <w:r>
        <w:rPr>
          <w:spacing w:val="-5"/>
        </w:rPr>
        <w:t xml:space="preserve"> </w:t>
      </w:r>
      <w:r>
        <w:t>по</w:t>
      </w:r>
      <w:r>
        <w:rPr>
          <w:spacing w:val="-5"/>
        </w:rPr>
        <w:t xml:space="preserve"> </w:t>
      </w:r>
      <w:r>
        <w:t>решению</w:t>
      </w:r>
      <w:r>
        <w:rPr>
          <w:spacing w:val="-3"/>
        </w:rPr>
        <w:t xml:space="preserve"> </w:t>
      </w:r>
      <w:r>
        <w:t>учебной</w:t>
      </w:r>
      <w:r>
        <w:rPr>
          <w:spacing w:val="-5"/>
        </w:rPr>
        <w:t xml:space="preserve"> </w:t>
      </w:r>
      <w:r>
        <w:t>задачи; выстраивать последовательность выбранных действий и операций.</w:t>
      </w:r>
    </w:p>
    <w:p w:rsidR="004D69CC" w:rsidRDefault="00D37399">
      <w:pPr>
        <w:spacing w:line="355" w:lineRule="auto"/>
        <w:ind w:left="425" w:firstLine="828"/>
        <w:rPr>
          <w:i/>
          <w:sz w:val="24"/>
        </w:rPr>
      </w:pPr>
      <w:r>
        <w:rPr>
          <w:i/>
          <w:sz w:val="24"/>
        </w:rPr>
        <w:t>У обучающегося будут сформированы следующие умения самоконтроля и самооценки как части регулятивных универсальных учебных действий:</w:t>
      </w:r>
    </w:p>
    <w:p w:rsidR="004D69CC" w:rsidRDefault="00D37399">
      <w:pPr>
        <w:pStyle w:val="a3"/>
        <w:spacing w:line="355" w:lineRule="auto"/>
        <w:ind w:left="1133" w:right="2796" w:firstLine="0"/>
      </w:pPr>
      <w:r>
        <w:t>находить ошибки в своей работе и устанавливать их причины; осуществлять контроль процесса и результата своей деятельности; корректировать</w:t>
      </w:r>
      <w:r>
        <w:rPr>
          <w:spacing w:val="-5"/>
        </w:rPr>
        <w:t xml:space="preserve"> </w:t>
      </w:r>
      <w:r>
        <w:t>свои</w:t>
      </w:r>
      <w:r>
        <w:rPr>
          <w:spacing w:val="-6"/>
        </w:rPr>
        <w:t xml:space="preserve"> </w:t>
      </w:r>
      <w:r>
        <w:t>действия</w:t>
      </w:r>
      <w:r>
        <w:rPr>
          <w:spacing w:val="-5"/>
        </w:rPr>
        <w:t xml:space="preserve"> </w:t>
      </w:r>
      <w:r>
        <w:t>при</w:t>
      </w:r>
      <w:r>
        <w:rPr>
          <w:spacing w:val="-6"/>
        </w:rPr>
        <w:t xml:space="preserve"> </w:t>
      </w:r>
      <w:r>
        <w:t>необходимости</w:t>
      </w:r>
      <w:r>
        <w:rPr>
          <w:spacing w:val="-5"/>
        </w:rPr>
        <w:t xml:space="preserve"> </w:t>
      </w:r>
      <w:r>
        <w:t>(с</w:t>
      </w:r>
      <w:r>
        <w:rPr>
          <w:spacing w:val="-6"/>
        </w:rPr>
        <w:t xml:space="preserve"> </w:t>
      </w:r>
      <w:r>
        <w:t>помощью</w:t>
      </w:r>
      <w:r>
        <w:rPr>
          <w:spacing w:val="-4"/>
        </w:rPr>
        <w:t xml:space="preserve"> </w:t>
      </w:r>
      <w:r>
        <w:t>учителя);</w:t>
      </w:r>
    </w:p>
    <w:p w:rsidR="004D69CC" w:rsidRDefault="00D37399">
      <w:pPr>
        <w:pStyle w:val="a3"/>
        <w:spacing w:line="355" w:lineRule="auto"/>
        <w:ind w:right="146"/>
        <w:jc w:val="both"/>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4D69CC" w:rsidRDefault="00D37399">
      <w:pPr>
        <w:pStyle w:val="a3"/>
        <w:spacing w:line="275" w:lineRule="exact"/>
        <w:ind w:left="1133" w:firstLine="0"/>
        <w:jc w:val="both"/>
      </w:pPr>
      <w:r>
        <w:t>объективно</w:t>
      </w:r>
      <w:r>
        <w:rPr>
          <w:spacing w:val="-6"/>
        </w:rPr>
        <w:t xml:space="preserve"> </w:t>
      </w:r>
      <w:r>
        <w:t>оценивать</w:t>
      </w:r>
      <w:r>
        <w:rPr>
          <w:spacing w:val="-4"/>
        </w:rPr>
        <w:t xml:space="preserve"> </w:t>
      </w:r>
      <w:r>
        <w:t>результаты</w:t>
      </w:r>
      <w:r>
        <w:rPr>
          <w:spacing w:val="-1"/>
        </w:rPr>
        <w:t xml:space="preserve"> </w:t>
      </w:r>
      <w:r>
        <w:t>своей</w:t>
      </w:r>
      <w:r>
        <w:rPr>
          <w:spacing w:val="-3"/>
        </w:rPr>
        <w:t xml:space="preserve"> </w:t>
      </w:r>
      <w:r>
        <w:t>деятельности,</w:t>
      </w:r>
      <w:r>
        <w:rPr>
          <w:spacing w:val="-3"/>
        </w:rPr>
        <w:t xml:space="preserve"> </w:t>
      </w:r>
      <w:r>
        <w:t>соотносить</w:t>
      </w:r>
      <w:r>
        <w:rPr>
          <w:spacing w:val="-3"/>
        </w:rPr>
        <w:t xml:space="preserve"> </w:t>
      </w:r>
      <w:r>
        <w:t>свою</w:t>
      </w:r>
      <w:r>
        <w:rPr>
          <w:spacing w:val="-3"/>
        </w:rPr>
        <w:t xml:space="preserve"> </w:t>
      </w:r>
      <w:r>
        <w:t>оценку</w:t>
      </w:r>
      <w:r>
        <w:rPr>
          <w:spacing w:val="-11"/>
        </w:rPr>
        <w:t xml:space="preserve"> </w:t>
      </w:r>
      <w:r>
        <w:t>с</w:t>
      </w:r>
      <w:r>
        <w:rPr>
          <w:spacing w:val="-4"/>
        </w:rPr>
        <w:t xml:space="preserve"> </w:t>
      </w:r>
      <w:r>
        <w:t xml:space="preserve">оценкой </w:t>
      </w:r>
      <w:r>
        <w:rPr>
          <w:spacing w:val="-2"/>
        </w:rPr>
        <w:t>учителя.</w:t>
      </w:r>
    </w:p>
    <w:p w:rsidR="004D69CC" w:rsidRDefault="00D37399">
      <w:pPr>
        <w:spacing w:before="131"/>
        <w:ind w:left="1193"/>
        <w:jc w:val="both"/>
        <w:rPr>
          <w:i/>
          <w:sz w:val="24"/>
        </w:rPr>
      </w:pPr>
      <w:r>
        <w:rPr>
          <w:i/>
          <w:sz w:val="24"/>
        </w:rPr>
        <w:t>У</w:t>
      </w:r>
      <w:r>
        <w:rPr>
          <w:i/>
          <w:spacing w:val="-6"/>
          <w:sz w:val="24"/>
        </w:rPr>
        <w:t xml:space="preserve"> </w:t>
      </w:r>
      <w:r>
        <w:rPr>
          <w:i/>
          <w:sz w:val="24"/>
        </w:rPr>
        <w:t>обучающегося</w:t>
      </w:r>
      <w:r>
        <w:rPr>
          <w:i/>
          <w:spacing w:val="-5"/>
          <w:sz w:val="24"/>
        </w:rPr>
        <w:t xml:space="preserve"> </w:t>
      </w:r>
      <w:r>
        <w:rPr>
          <w:i/>
          <w:sz w:val="24"/>
        </w:rPr>
        <w:t>будут</w:t>
      </w:r>
      <w:r>
        <w:rPr>
          <w:i/>
          <w:spacing w:val="-2"/>
          <w:sz w:val="24"/>
        </w:rPr>
        <w:t xml:space="preserve"> </w:t>
      </w:r>
      <w:r>
        <w:rPr>
          <w:i/>
          <w:sz w:val="24"/>
        </w:rPr>
        <w:t>сформированы</w:t>
      </w:r>
      <w:r>
        <w:rPr>
          <w:i/>
          <w:spacing w:val="-3"/>
          <w:sz w:val="24"/>
        </w:rPr>
        <w:t xml:space="preserve"> </w:t>
      </w:r>
      <w:r>
        <w:rPr>
          <w:i/>
          <w:sz w:val="24"/>
        </w:rPr>
        <w:t>следующие</w:t>
      </w:r>
      <w:r>
        <w:rPr>
          <w:i/>
          <w:spacing w:val="-4"/>
          <w:sz w:val="24"/>
        </w:rPr>
        <w:t xml:space="preserve"> </w:t>
      </w:r>
      <w:r>
        <w:rPr>
          <w:i/>
          <w:sz w:val="24"/>
        </w:rPr>
        <w:t>умения</w:t>
      </w:r>
      <w:r>
        <w:rPr>
          <w:i/>
          <w:spacing w:val="-5"/>
          <w:sz w:val="24"/>
        </w:rPr>
        <w:t xml:space="preserve"> </w:t>
      </w:r>
      <w:r>
        <w:rPr>
          <w:i/>
          <w:sz w:val="24"/>
        </w:rPr>
        <w:t>совместной</w:t>
      </w:r>
      <w:r>
        <w:rPr>
          <w:i/>
          <w:spacing w:val="-3"/>
          <w:sz w:val="24"/>
        </w:rPr>
        <w:t xml:space="preserve"> </w:t>
      </w:r>
      <w:r>
        <w:rPr>
          <w:i/>
          <w:spacing w:val="-2"/>
          <w:sz w:val="24"/>
        </w:rPr>
        <w:t>деятельности:</w:t>
      </w:r>
    </w:p>
    <w:p w:rsidR="004D69CC" w:rsidRDefault="00D37399">
      <w:pPr>
        <w:pStyle w:val="a3"/>
        <w:spacing w:before="92" w:line="355" w:lineRule="auto"/>
        <w:ind w:right="145"/>
        <w:jc w:val="both"/>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доноведению);</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pPr>
        <w:pStyle w:val="a3"/>
        <w:spacing w:before="62" w:line="355" w:lineRule="auto"/>
        <w:ind w:right="147"/>
        <w:jc w:val="both"/>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4D69CC" w:rsidRDefault="00D37399">
      <w:pPr>
        <w:pStyle w:val="a3"/>
        <w:spacing w:line="275" w:lineRule="exact"/>
        <w:ind w:left="1133" w:firstLine="0"/>
        <w:jc w:val="both"/>
      </w:pPr>
      <w:r>
        <w:t>проявлять</w:t>
      </w:r>
      <w:r>
        <w:rPr>
          <w:spacing w:val="-8"/>
        </w:rPr>
        <w:t xml:space="preserve"> </w:t>
      </w:r>
      <w:r>
        <w:t>готовность</w:t>
      </w:r>
      <w:r>
        <w:rPr>
          <w:spacing w:val="-6"/>
        </w:rPr>
        <w:t xml:space="preserve"> </w:t>
      </w:r>
      <w:r>
        <w:t>руководить,</w:t>
      </w:r>
      <w:r>
        <w:rPr>
          <w:spacing w:val="-7"/>
        </w:rPr>
        <w:t xml:space="preserve"> </w:t>
      </w:r>
      <w:r>
        <w:t>выполнять</w:t>
      </w:r>
      <w:r>
        <w:rPr>
          <w:spacing w:val="-9"/>
        </w:rPr>
        <w:t xml:space="preserve"> </w:t>
      </w:r>
      <w:r>
        <w:t>поручения,</w:t>
      </w:r>
      <w:r>
        <w:rPr>
          <w:spacing w:val="-6"/>
        </w:rPr>
        <w:t xml:space="preserve"> </w:t>
      </w:r>
      <w:r>
        <w:rPr>
          <w:spacing w:val="-2"/>
        </w:rPr>
        <w:t>подчиняться;</w:t>
      </w:r>
    </w:p>
    <w:p w:rsidR="004D69CC" w:rsidRDefault="00D37399">
      <w:pPr>
        <w:pStyle w:val="a3"/>
        <w:spacing w:before="132" w:line="355" w:lineRule="auto"/>
        <w:ind w:right="145"/>
        <w:jc w:val="both"/>
      </w:pPr>
      <w:r>
        <w:t>выполнять</w:t>
      </w:r>
      <w:r>
        <w:rPr>
          <w:spacing w:val="80"/>
        </w:rPr>
        <w:t xml:space="preserve">    </w:t>
      </w:r>
      <w:r>
        <w:t>правила</w:t>
      </w:r>
      <w:r>
        <w:rPr>
          <w:spacing w:val="80"/>
        </w:rPr>
        <w:t xml:space="preserve">    </w:t>
      </w:r>
      <w:r>
        <w:t>совместной</w:t>
      </w:r>
      <w:r>
        <w:rPr>
          <w:spacing w:val="80"/>
        </w:rPr>
        <w:t xml:space="preserve">    </w:t>
      </w:r>
      <w:r>
        <w:t>деятельности:</w:t>
      </w:r>
      <w:r>
        <w:rPr>
          <w:spacing w:val="80"/>
        </w:rPr>
        <w:t xml:space="preserve">    </w:t>
      </w:r>
      <w:r>
        <w:t>справедливо</w:t>
      </w:r>
      <w:r>
        <w:rPr>
          <w:spacing w:val="80"/>
        </w:rPr>
        <w:t xml:space="preserve">    </w:t>
      </w:r>
      <w:r>
        <w:t>распределять</w:t>
      </w:r>
      <w:r>
        <w:rPr>
          <w:spacing w:val="80"/>
        </w:rPr>
        <w:t xml:space="preserve"> </w:t>
      </w:r>
      <w:r>
        <w:t>и</w:t>
      </w:r>
      <w:r>
        <w:rPr>
          <w:spacing w:val="65"/>
        </w:rPr>
        <w:t xml:space="preserve">   </w:t>
      </w:r>
      <w:r>
        <w:t>оценивать</w:t>
      </w:r>
      <w:r>
        <w:rPr>
          <w:spacing w:val="65"/>
        </w:rPr>
        <w:t xml:space="preserve">   </w:t>
      </w:r>
      <w:r>
        <w:t>работу</w:t>
      </w:r>
      <w:r>
        <w:rPr>
          <w:spacing w:val="80"/>
          <w:w w:val="150"/>
        </w:rPr>
        <w:t xml:space="preserve">  </w:t>
      </w:r>
      <w:r>
        <w:t>каждого</w:t>
      </w:r>
      <w:r>
        <w:rPr>
          <w:spacing w:val="67"/>
        </w:rPr>
        <w:t xml:space="preserve">   </w:t>
      </w:r>
      <w:r>
        <w:t>участника;</w:t>
      </w:r>
      <w:r>
        <w:rPr>
          <w:spacing w:val="80"/>
          <w:w w:val="150"/>
        </w:rPr>
        <w:t xml:space="preserve">  </w:t>
      </w:r>
      <w:r>
        <w:t>считаться</w:t>
      </w:r>
      <w:r>
        <w:rPr>
          <w:spacing w:val="65"/>
        </w:rPr>
        <w:t xml:space="preserve">   </w:t>
      </w:r>
      <w:r>
        <w:t>с</w:t>
      </w:r>
      <w:r>
        <w:rPr>
          <w:spacing w:val="65"/>
        </w:rPr>
        <w:t xml:space="preserve">   </w:t>
      </w:r>
      <w:r>
        <w:t>наличием</w:t>
      </w:r>
      <w:r>
        <w:rPr>
          <w:spacing w:val="65"/>
        </w:rPr>
        <w:t xml:space="preserve">   </w:t>
      </w:r>
      <w:r>
        <w:t>разных</w:t>
      </w:r>
      <w:r>
        <w:rPr>
          <w:spacing w:val="66"/>
        </w:rPr>
        <w:t xml:space="preserve">   </w:t>
      </w:r>
      <w:r>
        <w:t>мнений; не допускать конфликтов, при их возникновении мирно разрешать их без участия взрослого;</w:t>
      </w:r>
    </w:p>
    <w:p w:rsidR="004D69CC" w:rsidRDefault="00D37399">
      <w:pPr>
        <w:pStyle w:val="a3"/>
        <w:spacing w:before="1"/>
        <w:ind w:left="1133" w:firstLine="0"/>
        <w:jc w:val="both"/>
      </w:pPr>
      <w:r>
        <w:t>ответственно</w:t>
      </w:r>
      <w:r>
        <w:rPr>
          <w:spacing w:val="-4"/>
        </w:rPr>
        <w:t xml:space="preserve"> </w:t>
      </w:r>
      <w:r>
        <w:t>выполнять</w:t>
      </w:r>
      <w:r>
        <w:rPr>
          <w:spacing w:val="-3"/>
        </w:rPr>
        <w:t xml:space="preserve"> </w:t>
      </w:r>
      <w:r>
        <w:t>свою</w:t>
      </w:r>
      <w:r>
        <w:rPr>
          <w:spacing w:val="-4"/>
        </w:rPr>
        <w:t xml:space="preserve"> </w:t>
      </w:r>
      <w:r>
        <w:t>часть</w:t>
      </w:r>
      <w:r>
        <w:rPr>
          <w:spacing w:val="-2"/>
        </w:rPr>
        <w:t xml:space="preserve"> работы.</w:t>
      </w:r>
    </w:p>
    <w:p w:rsidR="004D69CC" w:rsidRDefault="00D37399">
      <w:pPr>
        <w:pStyle w:val="Heading4"/>
        <w:spacing w:before="132" w:line="360" w:lineRule="auto"/>
        <w:ind w:right="140"/>
      </w:pPr>
      <w:r>
        <w:t>В результате изучения учебного предмета «Доноведение»</w:t>
      </w:r>
      <w:r>
        <w:rPr>
          <w:spacing w:val="40"/>
        </w:rPr>
        <w:t xml:space="preserve"> </w:t>
      </w:r>
      <w:r>
        <w:t>в 3 классе у обучающихся будут сформированы следующие предметные результаты:</w:t>
      </w:r>
    </w:p>
    <w:p w:rsidR="004D69CC" w:rsidRDefault="00D37399">
      <w:pPr>
        <w:pStyle w:val="a3"/>
        <w:ind w:left="1181" w:firstLine="0"/>
        <w:jc w:val="both"/>
      </w:pPr>
      <w:r>
        <w:t>различать</w:t>
      </w:r>
      <w:r>
        <w:rPr>
          <w:spacing w:val="-5"/>
        </w:rPr>
        <w:t xml:space="preserve"> </w:t>
      </w:r>
      <w:r>
        <w:t>объекты</w:t>
      </w:r>
      <w:r>
        <w:rPr>
          <w:spacing w:val="-3"/>
        </w:rPr>
        <w:t xml:space="preserve"> </w:t>
      </w:r>
      <w:r>
        <w:t>живой</w:t>
      </w:r>
      <w:r>
        <w:rPr>
          <w:spacing w:val="-3"/>
        </w:rPr>
        <w:t xml:space="preserve"> </w:t>
      </w:r>
      <w:r>
        <w:t>и</w:t>
      </w:r>
      <w:r>
        <w:rPr>
          <w:spacing w:val="-3"/>
        </w:rPr>
        <w:t xml:space="preserve"> </w:t>
      </w:r>
      <w:r>
        <w:t>неживой</w:t>
      </w:r>
      <w:r>
        <w:rPr>
          <w:spacing w:val="-3"/>
        </w:rPr>
        <w:t xml:space="preserve"> </w:t>
      </w:r>
      <w:r>
        <w:t>природы</w:t>
      </w:r>
      <w:r>
        <w:rPr>
          <w:spacing w:val="-3"/>
        </w:rPr>
        <w:t xml:space="preserve"> </w:t>
      </w:r>
      <w:r>
        <w:t>родного</w:t>
      </w:r>
      <w:r>
        <w:rPr>
          <w:spacing w:val="-3"/>
        </w:rPr>
        <w:t xml:space="preserve"> </w:t>
      </w:r>
      <w:r>
        <w:t>края,</w:t>
      </w:r>
      <w:r>
        <w:rPr>
          <w:spacing w:val="-3"/>
        </w:rPr>
        <w:t xml:space="preserve"> </w:t>
      </w:r>
      <w:r>
        <w:t>приводить</w:t>
      </w:r>
      <w:r>
        <w:rPr>
          <w:spacing w:val="-4"/>
        </w:rPr>
        <w:t xml:space="preserve"> </w:t>
      </w:r>
      <w:r>
        <w:rPr>
          <w:spacing w:val="-2"/>
        </w:rPr>
        <w:t>примеры;</w:t>
      </w:r>
    </w:p>
    <w:p w:rsidR="004D69CC" w:rsidRDefault="00D37399">
      <w:pPr>
        <w:pStyle w:val="a3"/>
        <w:spacing w:before="138" w:line="360" w:lineRule="auto"/>
        <w:ind w:left="581" w:right="302" w:firstLine="600"/>
        <w:jc w:val="both"/>
      </w:pPr>
      <w:r>
        <w:t>понимать связи между</w:t>
      </w:r>
      <w:r>
        <w:rPr>
          <w:spacing w:val="-4"/>
        </w:rPr>
        <w:t xml:space="preserve"> </w:t>
      </w:r>
      <w:r>
        <w:t>живой</w:t>
      </w:r>
      <w:r>
        <w:rPr>
          <w:spacing w:val="-1"/>
        </w:rPr>
        <w:t xml:space="preserve"> </w:t>
      </w:r>
      <w:r>
        <w:t>и неживой</w:t>
      </w:r>
      <w:r>
        <w:rPr>
          <w:spacing w:val="-3"/>
        </w:rPr>
        <w:t xml:space="preserve"> </w:t>
      </w:r>
      <w:r>
        <w:t>природой родного</w:t>
      </w:r>
      <w:r>
        <w:rPr>
          <w:spacing w:val="-1"/>
        </w:rPr>
        <w:t xml:space="preserve"> </w:t>
      </w:r>
      <w:r>
        <w:t>края;</w:t>
      </w:r>
      <w:r>
        <w:rPr>
          <w:spacing w:val="-1"/>
        </w:rPr>
        <w:t xml:space="preserve"> </w:t>
      </w:r>
      <w:r>
        <w:t>между</w:t>
      </w:r>
      <w:r>
        <w:rPr>
          <w:spacing w:val="-6"/>
        </w:rPr>
        <w:t xml:space="preserve"> </w:t>
      </w:r>
      <w:r>
        <w:t>деятельностью</w:t>
      </w:r>
      <w:r>
        <w:rPr>
          <w:spacing w:val="-1"/>
        </w:rPr>
        <w:t xml:space="preserve"> </w:t>
      </w:r>
      <w:r>
        <w:t>человека в крае и состоянием природы Ростовской области;</w:t>
      </w:r>
    </w:p>
    <w:p w:rsidR="004D69CC" w:rsidRDefault="00D37399">
      <w:pPr>
        <w:pStyle w:val="a3"/>
        <w:ind w:left="1181" w:firstLine="0"/>
        <w:jc w:val="both"/>
      </w:pPr>
      <w:r>
        <w:t>приводить</w:t>
      </w:r>
      <w:r>
        <w:rPr>
          <w:spacing w:val="52"/>
        </w:rPr>
        <w:t xml:space="preserve"> </w:t>
      </w:r>
      <w:r>
        <w:t>примеры</w:t>
      </w:r>
      <w:r>
        <w:rPr>
          <w:spacing w:val="55"/>
        </w:rPr>
        <w:t xml:space="preserve"> </w:t>
      </w:r>
      <w:r>
        <w:t>бережного</w:t>
      </w:r>
      <w:r>
        <w:rPr>
          <w:spacing w:val="55"/>
        </w:rPr>
        <w:t xml:space="preserve"> </w:t>
      </w:r>
      <w:r>
        <w:t>и</w:t>
      </w:r>
      <w:r>
        <w:rPr>
          <w:spacing w:val="56"/>
        </w:rPr>
        <w:t xml:space="preserve"> </w:t>
      </w:r>
      <w:r>
        <w:t>негативного</w:t>
      </w:r>
      <w:r>
        <w:rPr>
          <w:spacing w:val="56"/>
        </w:rPr>
        <w:t xml:space="preserve"> </w:t>
      </w:r>
      <w:r>
        <w:t>взаимодействия</w:t>
      </w:r>
      <w:r>
        <w:rPr>
          <w:spacing w:val="55"/>
        </w:rPr>
        <w:t xml:space="preserve"> </w:t>
      </w:r>
      <w:r>
        <w:t>человека</w:t>
      </w:r>
      <w:r>
        <w:rPr>
          <w:spacing w:val="54"/>
        </w:rPr>
        <w:t xml:space="preserve"> </w:t>
      </w:r>
      <w:r>
        <w:t>с</w:t>
      </w:r>
      <w:r>
        <w:rPr>
          <w:spacing w:val="54"/>
        </w:rPr>
        <w:t xml:space="preserve"> </w:t>
      </w:r>
      <w:r>
        <w:t>природой</w:t>
      </w:r>
      <w:r>
        <w:rPr>
          <w:spacing w:val="57"/>
        </w:rPr>
        <w:t xml:space="preserve"> </w:t>
      </w:r>
      <w:r>
        <w:rPr>
          <w:spacing w:val="-2"/>
        </w:rPr>
        <w:t>родного</w:t>
      </w:r>
    </w:p>
    <w:p w:rsidR="004D69CC" w:rsidRDefault="00D37399">
      <w:pPr>
        <w:pStyle w:val="a3"/>
        <w:spacing w:before="139"/>
        <w:ind w:left="581" w:firstLine="0"/>
      </w:pPr>
      <w:r>
        <w:rPr>
          <w:spacing w:val="-4"/>
        </w:rPr>
        <w:t>края;</w:t>
      </w:r>
    </w:p>
    <w:p w:rsidR="004D69CC" w:rsidRDefault="00D37399">
      <w:pPr>
        <w:pStyle w:val="a3"/>
        <w:tabs>
          <w:tab w:val="left" w:pos="2745"/>
          <w:tab w:val="left" w:pos="3807"/>
          <w:tab w:val="left" w:pos="4152"/>
          <w:tab w:val="left" w:pos="5561"/>
          <w:tab w:val="left" w:pos="7055"/>
          <w:tab w:val="left" w:pos="7626"/>
          <w:tab w:val="left" w:pos="9021"/>
          <w:tab w:val="left" w:pos="9976"/>
        </w:tabs>
        <w:spacing w:before="137"/>
        <w:ind w:left="1181" w:firstLine="0"/>
      </w:pPr>
      <w:r>
        <w:rPr>
          <w:spacing w:val="-2"/>
        </w:rPr>
        <w:t>пользоваться</w:t>
      </w:r>
      <w:r>
        <w:tab/>
      </w:r>
      <w:r>
        <w:rPr>
          <w:spacing w:val="-2"/>
        </w:rPr>
        <w:t>учебной</w:t>
      </w:r>
      <w:r>
        <w:tab/>
      </w:r>
      <w:r>
        <w:rPr>
          <w:spacing w:val="-10"/>
        </w:rPr>
        <w:t>и</w:t>
      </w:r>
      <w:r>
        <w:tab/>
      </w:r>
      <w:r>
        <w:rPr>
          <w:spacing w:val="-2"/>
        </w:rPr>
        <w:t>справочной</w:t>
      </w:r>
      <w:r>
        <w:tab/>
      </w:r>
      <w:r>
        <w:rPr>
          <w:spacing w:val="-2"/>
        </w:rPr>
        <w:t>литературой</w:t>
      </w:r>
      <w:r>
        <w:tab/>
      </w:r>
      <w:r>
        <w:rPr>
          <w:spacing w:val="-5"/>
        </w:rPr>
        <w:t>для</w:t>
      </w:r>
      <w:r>
        <w:tab/>
      </w:r>
      <w:r>
        <w:rPr>
          <w:spacing w:val="-2"/>
        </w:rPr>
        <w:t>подготовки</w:t>
      </w:r>
      <w:r>
        <w:tab/>
      </w:r>
      <w:r>
        <w:rPr>
          <w:spacing w:val="-2"/>
        </w:rPr>
        <w:t>устных</w:t>
      </w:r>
      <w:r>
        <w:tab/>
      </w:r>
      <w:r>
        <w:rPr>
          <w:spacing w:val="-2"/>
        </w:rPr>
        <w:t>сообщений,</w:t>
      </w:r>
    </w:p>
    <w:p w:rsidR="004D69CC" w:rsidRDefault="00D37399">
      <w:pPr>
        <w:pStyle w:val="a3"/>
        <w:spacing w:before="139"/>
        <w:ind w:left="581" w:firstLine="0"/>
      </w:pPr>
      <w:r>
        <w:t>выполнения</w:t>
      </w:r>
      <w:r>
        <w:rPr>
          <w:spacing w:val="-7"/>
        </w:rPr>
        <w:t xml:space="preserve"> </w:t>
      </w:r>
      <w:r>
        <w:t>самостоятельных</w:t>
      </w:r>
      <w:r>
        <w:rPr>
          <w:spacing w:val="-2"/>
        </w:rPr>
        <w:t xml:space="preserve"> </w:t>
      </w:r>
      <w:r>
        <w:t>исследований</w:t>
      </w:r>
      <w:r>
        <w:rPr>
          <w:spacing w:val="-6"/>
        </w:rPr>
        <w:t xml:space="preserve"> </w:t>
      </w:r>
      <w:r>
        <w:t>и</w:t>
      </w:r>
      <w:r>
        <w:rPr>
          <w:spacing w:val="-6"/>
        </w:rPr>
        <w:t xml:space="preserve"> </w:t>
      </w:r>
      <w:r>
        <w:rPr>
          <w:spacing w:val="-2"/>
        </w:rPr>
        <w:t>проектов;</w:t>
      </w:r>
    </w:p>
    <w:p w:rsidR="004D69CC" w:rsidRDefault="00D37399">
      <w:pPr>
        <w:pStyle w:val="a3"/>
        <w:spacing w:before="137" w:line="360" w:lineRule="auto"/>
        <w:ind w:left="1181" w:right="1391" w:firstLine="0"/>
      </w:pPr>
      <w:r>
        <w:t>различать</w:t>
      </w:r>
      <w:r>
        <w:rPr>
          <w:spacing w:val="-3"/>
        </w:rPr>
        <w:t xml:space="preserve"> </w:t>
      </w:r>
      <w:r>
        <w:t>растения</w:t>
      </w:r>
      <w:r>
        <w:rPr>
          <w:spacing w:val="-4"/>
        </w:rPr>
        <w:t xml:space="preserve"> </w:t>
      </w:r>
      <w:r>
        <w:t>родного</w:t>
      </w:r>
      <w:r>
        <w:rPr>
          <w:spacing w:val="-4"/>
        </w:rPr>
        <w:t xml:space="preserve"> </w:t>
      </w:r>
      <w:r>
        <w:t>края</w:t>
      </w:r>
      <w:r>
        <w:rPr>
          <w:spacing w:val="-3"/>
        </w:rPr>
        <w:t xml:space="preserve"> </w:t>
      </w:r>
      <w:r>
        <w:t>—</w:t>
      </w:r>
      <w:r>
        <w:rPr>
          <w:spacing w:val="-4"/>
        </w:rPr>
        <w:t xml:space="preserve"> </w:t>
      </w:r>
      <w:r>
        <w:t>деревья,</w:t>
      </w:r>
      <w:r>
        <w:rPr>
          <w:spacing w:val="-4"/>
        </w:rPr>
        <w:t xml:space="preserve"> </w:t>
      </w:r>
      <w:r>
        <w:t>кустарники,</w:t>
      </w:r>
      <w:r>
        <w:rPr>
          <w:spacing w:val="-4"/>
        </w:rPr>
        <w:t xml:space="preserve"> </w:t>
      </w:r>
      <w:r>
        <w:t>травы,</w:t>
      </w:r>
      <w:r>
        <w:rPr>
          <w:spacing w:val="-4"/>
        </w:rPr>
        <w:t xml:space="preserve"> </w:t>
      </w:r>
      <w:r>
        <w:t>приводить</w:t>
      </w:r>
      <w:r>
        <w:rPr>
          <w:spacing w:val="-4"/>
        </w:rPr>
        <w:t xml:space="preserve"> </w:t>
      </w:r>
      <w:r>
        <w:t>примеры; узнавать наиболее распространенные лекарственные растения родного края; приводить примеры представителей животного мира родного края;</w:t>
      </w:r>
    </w:p>
    <w:p w:rsidR="004D69CC" w:rsidRDefault="00D37399">
      <w:pPr>
        <w:pStyle w:val="a3"/>
        <w:spacing w:before="2" w:line="360" w:lineRule="auto"/>
        <w:ind w:left="1181" w:right="2223" w:firstLine="2"/>
      </w:pPr>
      <w:r>
        <w:t>узнавать полезные ископаемые родного края, их значение в хозяйстве; узнавать</w:t>
      </w:r>
      <w:r>
        <w:rPr>
          <w:spacing w:val="-4"/>
        </w:rPr>
        <w:t xml:space="preserve"> </w:t>
      </w:r>
      <w:r>
        <w:t>государственную</w:t>
      </w:r>
      <w:r>
        <w:rPr>
          <w:spacing w:val="-5"/>
        </w:rPr>
        <w:t xml:space="preserve"> </w:t>
      </w:r>
      <w:r>
        <w:t>символику</w:t>
      </w:r>
      <w:r>
        <w:rPr>
          <w:spacing w:val="-10"/>
        </w:rPr>
        <w:t xml:space="preserve"> </w:t>
      </w:r>
      <w:r>
        <w:t>Ростовской</w:t>
      </w:r>
      <w:r>
        <w:rPr>
          <w:spacing w:val="-5"/>
        </w:rPr>
        <w:t xml:space="preserve"> </w:t>
      </w:r>
      <w:r>
        <w:t>области,</w:t>
      </w:r>
      <w:r>
        <w:rPr>
          <w:spacing w:val="-5"/>
        </w:rPr>
        <w:t xml:space="preserve"> </w:t>
      </w:r>
      <w:r>
        <w:t>своего</w:t>
      </w:r>
      <w:r>
        <w:rPr>
          <w:spacing w:val="-5"/>
        </w:rPr>
        <w:t xml:space="preserve"> </w:t>
      </w:r>
      <w:r>
        <w:t>района; приводить примеры важнейших событий в истории родного края;</w:t>
      </w:r>
    </w:p>
    <w:p w:rsidR="004D69CC" w:rsidRDefault="00D37399">
      <w:pPr>
        <w:pStyle w:val="a3"/>
        <w:spacing w:line="360" w:lineRule="auto"/>
        <w:ind w:left="581" w:firstLine="600"/>
      </w:pPr>
      <w:r>
        <w:t>рассказывать</w:t>
      </w:r>
      <w:r>
        <w:rPr>
          <w:spacing w:val="40"/>
        </w:rPr>
        <w:t xml:space="preserve"> </w:t>
      </w:r>
      <w:r>
        <w:t>об</w:t>
      </w:r>
      <w:r>
        <w:rPr>
          <w:spacing w:val="40"/>
        </w:rPr>
        <w:t xml:space="preserve"> </w:t>
      </w:r>
      <w:r>
        <w:t>истории</w:t>
      </w:r>
      <w:r>
        <w:rPr>
          <w:spacing w:val="40"/>
        </w:rPr>
        <w:t xml:space="preserve"> </w:t>
      </w:r>
      <w:r>
        <w:t>человека</w:t>
      </w:r>
      <w:r>
        <w:rPr>
          <w:spacing w:val="40"/>
        </w:rPr>
        <w:t xml:space="preserve"> </w:t>
      </w:r>
      <w:r>
        <w:t>в</w:t>
      </w:r>
      <w:r>
        <w:rPr>
          <w:spacing w:val="40"/>
        </w:rPr>
        <w:t xml:space="preserve"> </w:t>
      </w:r>
      <w:r>
        <w:t>древние</w:t>
      </w:r>
      <w:r>
        <w:rPr>
          <w:spacing w:val="40"/>
        </w:rPr>
        <w:t xml:space="preserve"> </w:t>
      </w:r>
      <w:r>
        <w:t>времена,</w:t>
      </w:r>
      <w:r>
        <w:rPr>
          <w:spacing w:val="40"/>
        </w:rPr>
        <w:t xml:space="preserve"> </w:t>
      </w:r>
      <w:r>
        <w:t>проживающего</w:t>
      </w:r>
      <w:r>
        <w:rPr>
          <w:spacing w:val="40"/>
        </w:rPr>
        <w:t xml:space="preserve"> </w:t>
      </w:r>
      <w:r>
        <w:t>на</w:t>
      </w:r>
      <w:r>
        <w:rPr>
          <w:spacing w:val="40"/>
        </w:rPr>
        <w:t xml:space="preserve"> </w:t>
      </w:r>
      <w:r>
        <w:t>донской</w:t>
      </w:r>
      <w:r>
        <w:rPr>
          <w:spacing w:val="40"/>
        </w:rPr>
        <w:t xml:space="preserve"> </w:t>
      </w:r>
      <w:r>
        <w:t>земле;</w:t>
      </w:r>
      <w:r>
        <w:rPr>
          <w:spacing w:val="40"/>
        </w:rPr>
        <w:t xml:space="preserve"> </w:t>
      </w:r>
      <w:r>
        <w:t>об истории родного края;</w:t>
      </w:r>
    </w:p>
    <w:p w:rsidR="004D69CC" w:rsidRDefault="00D37399">
      <w:pPr>
        <w:pStyle w:val="a3"/>
        <w:spacing w:line="360" w:lineRule="auto"/>
        <w:ind w:left="1181" w:right="2869" w:firstLine="0"/>
      </w:pPr>
      <w:r>
        <w:t>приводить примеры народов, населяющих Ростовскую область; правилам</w:t>
      </w:r>
      <w:r>
        <w:rPr>
          <w:spacing w:val="-4"/>
        </w:rPr>
        <w:t xml:space="preserve"> </w:t>
      </w:r>
      <w:r>
        <w:t>поведения</w:t>
      </w:r>
      <w:r>
        <w:rPr>
          <w:spacing w:val="-3"/>
        </w:rPr>
        <w:t xml:space="preserve"> </w:t>
      </w:r>
      <w:r>
        <w:t>в</w:t>
      </w:r>
      <w:r>
        <w:rPr>
          <w:spacing w:val="-4"/>
        </w:rPr>
        <w:t xml:space="preserve"> </w:t>
      </w:r>
      <w:r>
        <w:t>природе</w:t>
      </w:r>
      <w:r>
        <w:rPr>
          <w:spacing w:val="-4"/>
        </w:rPr>
        <w:t xml:space="preserve"> </w:t>
      </w:r>
      <w:r>
        <w:t>и</w:t>
      </w:r>
      <w:r>
        <w:rPr>
          <w:spacing w:val="-3"/>
        </w:rPr>
        <w:t xml:space="preserve"> </w:t>
      </w:r>
      <w:r>
        <w:t>меры</w:t>
      </w:r>
      <w:r>
        <w:rPr>
          <w:spacing w:val="-3"/>
        </w:rPr>
        <w:t xml:space="preserve"> </w:t>
      </w:r>
      <w:r>
        <w:t>ее</w:t>
      </w:r>
      <w:r>
        <w:rPr>
          <w:spacing w:val="-4"/>
        </w:rPr>
        <w:t xml:space="preserve"> </w:t>
      </w:r>
      <w:r>
        <w:t>охраны</w:t>
      </w:r>
      <w:r>
        <w:rPr>
          <w:spacing w:val="-3"/>
        </w:rPr>
        <w:t xml:space="preserve"> </w:t>
      </w:r>
      <w:r>
        <w:t>в</w:t>
      </w:r>
      <w:r>
        <w:rPr>
          <w:spacing w:val="-4"/>
        </w:rPr>
        <w:t xml:space="preserve"> </w:t>
      </w:r>
      <w:r>
        <w:t>Ростовской</w:t>
      </w:r>
      <w:r>
        <w:rPr>
          <w:spacing w:val="-5"/>
        </w:rPr>
        <w:t xml:space="preserve"> </w:t>
      </w:r>
      <w:r>
        <w:t>области; правилам поведения в общественных местах и на улице;</w:t>
      </w:r>
    </w:p>
    <w:p w:rsidR="004D69CC" w:rsidRDefault="00D37399">
      <w:pPr>
        <w:pStyle w:val="a3"/>
        <w:tabs>
          <w:tab w:val="left" w:pos="2188"/>
          <w:tab w:val="left" w:pos="3452"/>
          <w:tab w:val="left" w:pos="4998"/>
          <w:tab w:val="left" w:pos="6183"/>
          <w:tab w:val="left" w:pos="7406"/>
          <w:tab w:val="left" w:pos="8032"/>
          <w:tab w:val="left" w:pos="8925"/>
          <w:tab w:val="left" w:pos="10021"/>
        </w:tabs>
        <w:spacing w:line="362" w:lineRule="auto"/>
        <w:ind w:left="581" w:right="297" w:firstLine="0"/>
      </w:pPr>
      <w:r>
        <w:rPr>
          <w:spacing w:val="-2"/>
        </w:rPr>
        <w:t>соблюдать</w:t>
      </w:r>
      <w:r>
        <w:tab/>
      </w:r>
      <w:r>
        <w:rPr>
          <w:spacing w:val="-2"/>
        </w:rPr>
        <w:t>основы</w:t>
      </w:r>
      <w:r>
        <w:tab/>
      </w:r>
      <w:r>
        <w:rPr>
          <w:spacing w:val="-2"/>
        </w:rPr>
        <w:t>здорового</w:t>
      </w:r>
      <w:r>
        <w:tab/>
      </w:r>
      <w:r>
        <w:rPr>
          <w:spacing w:val="-2"/>
        </w:rPr>
        <w:t>образа</w:t>
      </w:r>
      <w:r>
        <w:tab/>
      </w:r>
      <w:r>
        <w:rPr>
          <w:spacing w:val="-2"/>
        </w:rPr>
        <w:t>жизни,</w:t>
      </w:r>
      <w:r>
        <w:tab/>
      </w:r>
      <w:r>
        <w:rPr>
          <w:spacing w:val="-10"/>
        </w:rPr>
        <w:t>в</w:t>
      </w:r>
      <w:r>
        <w:tab/>
      </w:r>
      <w:r>
        <w:rPr>
          <w:spacing w:val="-4"/>
        </w:rPr>
        <w:t>том</w:t>
      </w:r>
      <w:r>
        <w:tab/>
      </w:r>
      <w:r>
        <w:rPr>
          <w:spacing w:val="-2"/>
        </w:rPr>
        <w:t>числе</w:t>
      </w:r>
      <w:r>
        <w:tab/>
      </w:r>
      <w:r>
        <w:rPr>
          <w:spacing w:val="-2"/>
        </w:rPr>
        <w:t xml:space="preserve">требования </w:t>
      </w:r>
      <w:r>
        <w:t>к двигательной активности и принципы здорового питания;</w:t>
      </w:r>
    </w:p>
    <w:p w:rsidR="004D69CC" w:rsidRDefault="00D37399">
      <w:pPr>
        <w:pStyle w:val="a3"/>
        <w:spacing w:line="271" w:lineRule="exact"/>
        <w:ind w:left="1133" w:firstLine="0"/>
      </w:pPr>
      <w:r>
        <w:t>соблюдать</w:t>
      </w:r>
      <w:r>
        <w:rPr>
          <w:spacing w:val="-6"/>
        </w:rPr>
        <w:t xml:space="preserve"> </w:t>
      </w:r>
      <w:r>
        <w:t>правила</w:t>
      </w:r>
      <w:r>
        <w:rPr>
          <w:spacing w:val="-5"/>
        </w:rPr>
        <w:t xml:space="preserve"> </w:t>
      </w:r>
      <w:r>
        <w:t>нравственного</w:t>
      </w:r>
      <w:r>
        <w:rPr>
          <w:spacing w:val="-4"/>
        </w:rPr>
        <w:t xml:space="preserve"> </w:t>
      </w:r>
      <w:r>
        <w:t>поведения</w:t>
      </w:r>
      <w:r>
        <w:rPr>
          <w:spacing w:val="-4"/>
        </w:rPr>
        <w:t xml:space="preserve"> </w:t>
      </w:r>
      <w:r>
        <w:t>на</w:t>
      </w:r>
      <w:r>
        <w:rPr>
          <w:spacing w:val="-4"/>
        </w:rPr>
        <w:t xml:space="preserve"> </w:t>
      </w:r>
      <w:r>
        <w:rPr>
          <w:spacing w:val="-2"/>
        </w:rPr>
        <w:t>природе;</w:t>
      </w:r>
    </w:p>
    <w:p w:rsidR="004D69CC" w:rsidRDefault="00D37399">
      <w:pPr>
        <w:pStyle w:val="a3"/>
        <w:tabs>
          <w:tab w:val="left" w:pos="2397"/>
          <w:tab w:val="left" w:pos="3990"/>
          <w:tab w:val="left" w:pos="5661"/>
          <w:tab w:val="left" w:pos="6644"/>
          <w:tab w:val="left" w:pos="6990"/>
          <w:tab w:val="left" w:pos="8158"/>
          <w:tab w:val="left" w:pos="10179"/>
          <w:tab w:val="left" w:pos="11218"/>
        </w:tabs>
        <w:spacing w:before="132" w:line="355" w:lineRule="auto"/>
        <w:ind w:right="148"/>
      </w:pPr>
      <w:r>
        <w:rPr>
          <w:spacing w:val="-2"/>
        </w:rPr>
        <w:t>безопасно</w:t>
      </w:r>
      <w:r>
        <w:tab/>
      </w:r>
      <w:r>
        <w:rPr>
          <w:spacing w:val="-2"/>
        </w:rPr>
        <w:t>использовать</w:t>
      </w:r>
      <w:r>
        <w:tab/>
      </w:r>
      <w:r>
        <w:rPr>
          <w:spacing w:val="-2"/>
        </w:rPr>
        <w:t>персональные</w:t>
      </w:r>
      <w:r>
        <w:tab/>
      </w:r>
      <w:r>
        <w:rPr>
          <w:spacing w:val="-2"/>
        </w:rPr>
        <w:t>данные</w:t>
      </w:r>
      <w:r>
        <w:tab/>
      </w:r>
      <w:r>
        <w:rPr>
          <w:spacing w:val="-10"/>
        </w:rPr>
        <w:t>в</w:t>
      </w:r>
      <w:r>
        <w:tab/>
      </w:r>
      <w:r>
        <w:rPr>
          <w:spacing w:val="-2"/>
        </w:rPr>
        <w:t>условиях</w:t>
      </w:r>
      <w:r>
        <w:tab/>
      </w:r>
      <w:r>
        <w:rPr>
          <w:spacing w:val="-2"/>
        </w:rPr>
        <w:t>контролируемого</w:t>
      </w:r>
      <w:r>
        <w:tab/>
      </w:r>
      <w:r>
        <w:rPr>
          <w:spacing w:val="-2"/>
        </w:rPr>
        <w:t>доступа</w:t>
      </w:r>
      <w:r>
        <w:tab/>
      </w:r>
      <w:r>
        <w:rPr>
          <w:spacing w:val="-10"/>
        </w:rPr>
        <w:t xml:space="preserve">в </w:t>
      </w:r>
      <w:r>
        <w:t>информационно-коммуникационную сеть «Интернет»;</w:t>
      </w:r>
    </w:p>
    <w:p w:rsidR="004D69CC" w:rsidRDefault="00D37399">
      <w:pPr>
        <w:pStyle w:val="a3"/>
        <w:tabs>
          <w:tab w:val="left" w:pos="3398"/>
          <w:tab w:val="left" w:pos="4043"/>
          <w:tab w:val="left" w:pos="5753"/>
          <w:tab w:val="left" w:pos="7933"/>
          <w:tab w:val="left" w:pos="9507"/>
          <w:tab w:val="left" w:pos="10419"/>
        </w:tabs>
        <w:spacing w:line="355" w:lineRule="auto"/>
        <w:ind w:right="143"/>
      </w:pPr>
      <w:r>
        <w:rPr>
          <w:spacing w:val="-2"/>
        </w:rPr>
        <w:t>ориентироваться</w:t>
      </w:r>
      <w:r>
        <w:tab/>
      </w:r>
      <w:r>
        <w:rPr>
          <w:spacing w:val="-10"/>
        </w:rPr>
        <w:t>в</w:t>
      </w:r>
      <w:r>
        <w:tab/>
      </w:r>
      <w:r>
        <w:rPr>
          <w:spacing w:val="-2"/>
        </w:rPr>
        <w:t>возможных</w:t>
      </w:r>
      <w:r>
        <w:tab/>
      </w:r>
      <w:r>
        <w:rPr>
          <w:spacing w:val="-2"/>
        </w:rPr>
        <w:t>мошеннических</w:t>
      </w:r>
      <w:r>
        <w:tab/>
      </w:r>
      <w:r>
        <w:rPr>
          <w:spacing w:val="-2"/>
        </w:rPr>
        <w:t>действиях</w:t>
      </w:r>
      <w:r>
        <w:tab/>
      </w:r>
      <w:r>
        <w:rPr>
          <w:spacing w:val="-4"/>
        </w:rPr>
        <w:t>при</w:t>
      </w:r>
      <w:r>
        <w:tab/>
      </w:r>
      <w:r>
        <w:rPr>
          <w:spacing w:val="-2"/>
        </w:rPr>
        <w:t xml:space="preserve">общении </w:t>
      </w:r>
      <w:r>
        <w:t>в мессенджерах.</w:t>
      </w:r>
    </w:p>
    <w:p w:rsidR="004D69CC" w:rsidRDefault="004D69CC">
      <w:pPr>
        <w:pStyle w:val="a3"/>
        <w:spacing w:line="355" w:lineRule="auto"/>
        <w:sectPr w:rsidR="004D69CC">
          <w:pgSz w:w="11910" w:h="16840"/>
          <w:pgMar w:top="1380" w:right="283" w:bottom="1140" w:left="141" w:header="0" w:footer="917" w:gutter="0"/>
          <w:cols w:space="720"/>
        </w:sectPr>
      </w:pPr>
    </w:p>
    <w:p w:rsidR="004D69CC" w:rsidRDefault="00D37399">
      <w:pPr>
        <w:pStyle w:val="Heading3"/>
        <w:spacing w:before="62"/>
        <w:ind w:left="1133"/>
      </w:pPr>
      <w:r>
        <w:t>2.2.</w:t>
      </w:r>
      <w:r>
        <w:rPr>
          <w:spacing w:val="-7"/>
        </w:rPr>
        <w:t xml:space="preserve"> </w:t>
      </w:r>
      <w:r>
        <w:t>ПРОГРАММА</w:t>
      </w:r>
      <w:r>
        <w:rPr>
          <w:spacing w:val="-5"/>
        </w:rPr>
        <w:t xml:space="preserve"> </w:t>
      </w:r>
      <w:r>
        <w:t>ФОРМИРОВАНИЯ</w:t>
      </w:r>
      <w:r>
        <w:rPr>
          <w:spacing w:val="-5"/>
        </w:rPr>
        <w:t xml:space="preserve"> </w:t>
      </w:r>
      <w:r>
        <w:t>УНИВЕРСАЛЬНЫХ</w:t>
      </w:r>
      <w:r>
        <w:rPr>
          <w:spacing w:val="-5"/>
        </w:rPr>
        <w:t xml:space="preserve"> </w:t>
      </w:r>
      <w:r>
        <w:t>УЧЕБНЫХ</w:t>
      </w:r>
      <w:r>
        <w:rPr>
          <w:spacing w:val="-5"/>
        </w:rPr>
        <w:t xml:space="preserve"> </w:t>
      </w:r>
      <w:r>
        <w:rPr>
          <w:spacing w:val="-2"/>
        </w:rPr>
        <w:t>ДЕЙСТВИЙ.</w:t>
      </w:r>
    </w:p>
    <w:p w:rsidR="004D69CC" w:rsidRDefault="00D37399" w:rsidP="00661748">
      <w:pPr>
        <w:pStyle w:val="a4"/>
        <w:numPr>
          <w:ilvl w:val="0"/>
          <w:numId w:val="76"/>
        </w:numPr>
        <w:tabs>
          <w:tab w:val="left" w:pos="1373"/>
        </w:tabs>
        <w:spacing w:before="140" w:line="352" w:lineRule="auto"/>
        <w:ind w:right="146" w:firstLine="708"/>
        <w:rPr>
          <w:sz w:val="24"/>
        </w:rPr>
      </w:pPr>
      <w:r>
        <w:rPr>
          <w:sz w:val="24"/>
        </w:rPr>
        <w:t>В соответствии с ФГОС НОО программа формирования универсальных (обобщённых) учебных действий (далее ‒ УУД) имеет следующую структуру:</w:t>
      </w:r>
    </w:p>
    <w:p w:rsidR="004D69CC" w:rsidRDefault="00D37399">
      <w:pPr>
        <w:pStyle w:val="a3"/>
        <w:spacing w:line="352" w:lineRule="auto"/>
        <w:ind w:left="1133" w:firstLine="0"/>
      </w:pPr>
      <w:r>
        <w:t>описание взаимосвязи универсальных учебных действий с содержанием учебных предметов; характеристика</w:t>
      </w:r>
      <w:r>
        <w:rPr>
          <w:spacing w:val="80"/>
        </w:rPr>
        <w:t xml:space="preserve"> </w:t>
      </w:r>
      <w:r>
        <w:t>познавательных,</w:t>
      </w:r>
      <w:r>
        <w:rPr>
          <w:spacing w:val="80"/>
        </w:rPr>
        <w:t xml:space="preserve"> </w:t>
      </w:r>
      <w:r>
        <w:t>коммуникативных</w:t>
      </w:r>
      <w:r>
        <w:rPr>
          <w:spacing w:val="80"/>
        </w:rPr>
        <w:t xml:space="preserve"> </w:t>
      </w:r>
      <w:r>
        <w:t>и</w:t>
      </w:r>
      <w:r>
        <w:rPr>
          <w:spacing w:val="80"/>
        </w:rPr>
        <w:t xml:space="preserve"> </w:t>
      </w:r>
      <w:r>
        <w:t>регулятивных</w:t>
      </w:r>
      <w:r>
        <w:rPr>
          <w:spacing w:val="80"/>
        </w:rPr>
        <w:t xml:space="preserve"> </w:t>
      </w:r>
      <w:r>
        <w:t>универсальных</w:t>
      </w:r>
      <w:r>
        <w:rPr>
          <w:spacing w:val="80"/>
        </w:rPr>
        <w:t xml:space="preserve"> </w:t>
      </w:r>
      <w:r>
        <w:t>учебных</w:t>
      </w:r>
    </w:p>
    <w:p w:rsidR="004D69CC" w:rsidRDefault="00D37399">
      <w:pPr>
        <w:pStyle w:val="a3"/>
        <w:ind w:firstLine="0"/>
      </w:pPr>
      <w:r>
        <w:rPr>
          <w:spacing w:val="-2"/>
        </w:rPr>
        <w:t>действий.</w:t>
      </w:r>
    </w:p>
    <w:p w:rsidR="004D69CC" w:rsidRDefault="00D37399" w:rsidP="00661748">
      <w:pPr>
        <w:pStyle w:val="a4"/>
        <w:numPr>
          <w:ilvl w:val="0"/>
          <w:numId w:val="76"/>
        </w:numPr>
        <w:tabs>
          <w:tab w:val="left" w:pos="1373"/>
          <w:tab w:val="left" w:pos="9845"/>
        </w:tabs>
        <w:spacing w:before="129" w:line="352" w:lineRule="auto"/>
        <w:ind w:right="142" w:firstLine="708"/>
        <w:jc w:val="both"/>
        <w:rPr>
          <w:sz w:val="24"/>
        </w:rPr>
      </w:pPr>
      <w:r>
        <w:rPr>
          <w:sz w:val="24"/>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w:t>
      </w:r>
      <w:r>
        <w:rPr>
          <w:spacing w:val="-2"/>
          <w:sz w:val="24"/>
        </w:rPr>
        <w:t>достижениями</w:t>
      </w:r>
      <w:r>
        <w:rPr>
          <w:sz w:val="24"/>
        </w:rPr>
        <w:tab/>
      </w:r>
      <w:r>
        <w:rPr>
          <w:spacing w:val="-2"/>
          <w:sz w:val="24"/>
        </w:rPr>
        <w:t>обучающегося</w:t>
      </w:r>
    </w:p>
    <w:p w:rsidR="004D69CC" w:rsidRDefault="00D37399">
      <w:pPr>
        <w:pStyle w:val="a3"/>
        <w:spacing w:before="2" w:line="352" w:lineRule="auto"/>
        <w:ind w:right="143" w:firstLine="0"/>
        <w:jc w:val="both"/>
      </w:pPr>
      <w:r>
        <w:t>в</w:t>
      </w:r>
      <w:r>
        <w:rPr>
          <w:spacing w:val="63"/>
          <w:w w:val="150"/>
        </w:rPr>
        <w:t xml:space="preserve">    </w:t>
      </w:r>
      <w:r>
        <w:t>области</w:t>
      </w:r>
      <w:r>
        <w:rPr>
          <w:spacing w:val="64"/>
          <w:w w:val="150"/>
        </w:rPr>
        <w:t xml:space="preserve">    </w:t>
      </w:r>
      <w:r>
        <w:t>метапредметных</w:t>
      </w:r>
      <w:r>
        <w:rPr>
          <w:spacing w:val="64"/>
          <w:w w:val="150"/>
        </w:rPr>
        <w:t xml:space="preserve">    </w:t>
      </w:r>
      <w:r>
        <w:t>результатов.</w:t>
      </w:r>
      <w:r>
        <w:rPr>
          <w:spacing w:val="63"/>
          <w:w w:val="150"/>
        </w:rPr>
        <w:t xml:space="preserve">    </w:t>
      </w:r>
      <w:r>
        <w:t>Это</w:t>
      </w:r>
      <w:r>
        <w:rPr>
          <w:spacing w:val="63"/>
          <w:w w:val="150"/>
        </w:rPr>
        <w:t xml:space="preserve">    </w:t>
      </w:r>
      <w:r>
        <w:t>взаимодействие</w:t>
      </w:r>
      <w:r>
        <w:rPr>
          <w:spacing w:val="63"/>
          <w:w w:val="150"/>
        </w:rPr>
        <w:t xml:space="preserve">    </w:t>
      </w:r>
      <w:r>
        <w:t>проявляется в следующем:</w:t>
      </w:r>
    </w:p>
    <w:p w:rsidR="004D69CC" w:rsidRDefault="00D37399">
      <w:pPr>
        <w:pStyle w:val="a3"/>
        <w:spacing w:before="1" w:line="352" w:lineRule="auto"/>
        <w:ind w:right="145"/>
        <w:jc w:val="both"/>
      </w:pPr>
      <w:r>
        <w:t>предметные знания, умения и способы деятельности являются содержательной основой становления УУД;</w:t>
      </w:r>
    </w:p>
    <w:p w:rsidR="004D69CC" w:rsidRDefault="00D37399">
      <w:pPr>
        <w:pStyle w:val="a3"/>
        <w:tabs>
          <w:tab w:val="left" w:pos="3458"/>
          <w:tab w:val="left" w:pos="4688"/>
          <w:tab w:val="left" w:pos="6859"/>
          <w:tab w:val="left" w:pos="8752"/>
          <w:tab w:val="left" w:pos="10412"/>
        </w:tabs>
        <w:spacing w:line="352" w:lineRule="auto"/>
        <w:ind w:right="142"/>
        <w:jc w:val="both"/>
      </w:pPr>
      <w:r>
        <w:rPr>
          <w:spacing w:val="-2"/>
        </w:rPr>
        <w:t>развивающиеся</w:t>
      </w:r>
      <w:r>
        <w:tab/>
      </w:r>
      <w:r>
        <w:rPr>
          <w:spacing w:val="-4"/>
        </w:rPr>
        <w:t>УУД</w:t>
      </w:r>
      <w:r>
        <w:tab/>
      </w:r>
      <w:r>
        <w:rPr>
          <w:spacing w:val="-2"/>
        </w:rPr>
        <w:t>обеспечивают</w:t>
      </w:r>
      <w:r>
        <w:tab/>
      </w:r>
      <w:r>
        <w:rPr>
          <w:spacing w:val="-2"/>
        </w:rPr>
        <w:t>протекание</w:t>
      </w:r>
      <w:r>
        <w:tab/>
      </w:r>
      <w:r>
        <w:rPr>
          <w:spacing w:val="-2"/>
        </w:rPr>
        <w:t>учебного</w:t>
      </w:r>
      <w:r>
        <w:tab/>
      </w:r>
      <w:r>
        <w:rPr>
          <w:spacing w:val="-2"/>
        </w:rPr>
        <w:t xml:space="preserve">процесса </w:t>
      </w:r>
      <w: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w:t>
      </w:r>
      <w:r>
        <w:rPr>
          <w:spacing w:val="-2"/>
        </w:rPr>
        <w:t>взаимодействия</w:t>
      </w:r>
    </w:p>
    <w:p w:rsidR="004D69CC" w:rsidRDefault="00D37399">
      <w:pPr>
        <w:pStyle w:val="a3"/>
        <w:spacing w:before="1"/>
        <w:ind w:firstLine="0"/>
        <w:jc w:val="both"/>
      </w:pPr>
      <w:r>
        <w:t>с</w:t>
      </w:r>
      <w:r>
        <w:rPr>
          <w:spacing w:val="-5"/>
        </w:rPr>
        <w:t xml:space="preserve"> </w:t>
      </w:r>
      <w:r>
        <w:t>субъектами</w:t>
      </w:r>
      <w:r>
        <w:rPr>
          <w:spacing w:val="-4"/>
        </w:rPr>
        <w:t xml:space="preserve"> </w:t>
      </w:r>
      <w:r>
        <w:t>образовательного</w:t>
      </w:r>
      <w:r>
        <w:rPr>
          <w:spacing w:val="-3"/>
        </w:rPr>
        <w:t xml:space="preserve"> </w:t>
      </w:r>
      <w:r>
        <w:rPr>
          <w:spacing w:val="-2"/>
        </w:rPr>
        <w:t>процесса);</w:t>
      </w:r>
    </w:p>
    <w:p w:rsidR="004D69CC" w:rsidRDefault="00D37399">
      <w:pPr>
        <w:pStyle w:val="a3"/>
        <w:tabs>
          <w:tab w:val="left" w:pos="3117"/>
          <w:tab w:val="left" w:pos="6047"/>
          <w:tab w:val="left" w:pos="8147"/>
          <w:tab w:val="left" w:pos="10419"/>
        </w:tabs>
        <w:spacing w:before="130" w:line="352" w:lineRule="auto"/>
        <w:ind w:right="140"/>
        <w:jc w:val="both"/>
      </w:pPr>
      <w:r>
        <w:t xml:space="preserve">под влиянием УУД складывается новый стиль познавательной деятельности: универсальность как </w:t>
      </w:r>
      <w:r>
        <w:rPr>
          <w:spacing w:val="-2"/>
        </w:rPr>
        <w:t>качественная</w:t>
      </w:r>
      <w:r>
        <w:tab/>
      </w:r>
      <w:r>
        <w:rPr>
          <w:spacing w:val="-2"/>
        </w:rPr>
        <w:t>характеристика</w:t>
      </w:r>
      <w:r>
        <w:tab/>
      </w:r>
      <w:r>
        <w:rPr>
          <w:spacing w:val="-2"/>
        </w:rPr>
        <w:t>любого</w:t>
      </w:r>
      <w:r>
        <w:tab/>
      </w:r>
      <w:r>
        <w:rPr>
          <w:spacing w:val="-2"/>
        </w:rPr>
        <w:t>учебного</w:t>
      </w:r>
      <w:r>
        <w:tab/>
      </w:r>
      <w:r>
        <w:rPr>
          <w:spacing w:val="-2"/>
        </w:rPr>
        <w:t xml:space="preserve">действия </w:t>
      </w:r>
      <w:r>
        <w:t>и составляющих его операций, что позволяет обучающемуся использовать освоенные способы действий на</w:t>
      </w:r>
      <w:r>
        <w:rPr>
          <w:spacing w:val="-2"/>
        </w:rPr>
        <w:t xml:space="preserve"> </w:t>
      </w:r>
      <w:r>
        <w:t>любом</w:t>
      </w:r>
      <w:r>
        <w:rPr>
          <w:spacing w:val="-3"/>
        </w:rPr>
        <w:t xml:space="preserve"> </w:t>
      </w:r>
      <w:r>
        <w:t>предметном</w:t>
      </w:r>
      <w:r>
        <w:rPr>
          <w:spacing w:val="-4"/>
        </w:rPr>
        <w:t xml:space="preserve"> </w:t>
      </w:r>
      <w:r>
        <w:t>содержании,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представленного</w:t>
      </w:r>
      <w:r>
        <w:rPr>
          <w:spacing w:val="-1"/>
        </w:rPr>
        <w:t xml:space="preserve"> </w:t>
      </w:r>
      <w:r>
        <w:t>в</w:t>
      </w:r>
      <w:r>
        <w:rPr>
          <w:spacing w:val="-2"/>
        </w:rPr>
        <w:t xml:space="preserve"> </w:t>
      </w:r>
      <w:r>
        <w:t>виде</w:t>
      </w:r>
      <w:r>
        <w:rPr>
          <w:spacing w:val="-2"/>
        </w:rPr>
        <w:t xml:space="preserve"> </w:t>
      </w:r>
      <w:r>
        <w:t>экранных (виртуальных)</w:t>
      </w:r>
      <w:r>
        <w:rPr>
          <w:spacing w:val="-2"/>
        </w:rPr>
        <w:t xml:space="preserve"> </w:t>
      </w:r>
      <w:r>
        <w:t xml:space="preserve">моделей изучаемых объектов, сюжетов, процессов, что положительно отражается на качестве изучения учебных </w:t>
      </w:r>
      <w:r>
        <w:rPr>
          <w:spacing w:val="-2"/>
        </w:rPr>
        <w:t>предметов;</w:t>
      </w:r>
    </w:p>
    <w:p w:rsidR="004D69CC" w:rsidRDefault="00D37399">
      <w:pPr>
        <w:pStyle w:val="a3"/>
        <w:tabs>
          <w:tab w:val="left" w:pos="4211"/>
          <w:tab w:val="left" w:pos="6631"/>
          <w:tab w:val="left" w:pos="10048"/>
        </w:tabs>
        <w:spacing w:before="2" w:line="352" w:lineRule="auto"/>
        <w:ind w:right="140"/>
        <w:jc w:val="both"/>
      </w:pPr>
      <w: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r>
        <w:rPr>
          <w:spacing w:val="-2"/>
        </w:rPr>
        <w:t>обучающегося</w:t>
      </w:r>
      <w:r>
        <w:tab/>
      </w:r>
      <w:r>
        <w:rPr>
          <w:spacing w:val="-10"/>
        </w:rPr>
        <w:t>и</w:t>
      </w:r>
      <w:r>
        <w:tab/>
      </w:r>
      <w:r>
        <w:rPr>
          <w:spacing w:val="-2"/>
        </w:rPr>
        <w:t>формирует</w:t>
      </w:r>
      <w:r>
        <w:tab/>
      </w:r>
      <w:r>
        <w:rPr>
          <w:spacing w:val="-2"/>
        </w:rPr>
        <w:t xml:space="preserve">способности </w:t>
      </w:r>
      <w:r>
        <w:t>к</w:t>
      </w:r>
      <w:r>
        <w:rPr>
          <w:spacing w:val="76"/>
          <w:w w:val="150"/>
        </w:rPr>
        <w:t xml:space="preserve">   </w:t>
      </w:r>
      <w:r>
        <w:t>вариативному</w:t>
      </w:r>
      <w:r>
        <w:rPr>
          <w:spacing w:val="74"/>
          <w:w w:val="150"/>
        </w:rPr>
        <w:t xml:space="preserve">   </w:t>
      </w:r>
      <w:r>
        <w:t>восприятию</w:t>
      </w:r>
      <w:r>
        <w:rPr>
          <w:spacing w:val="75"/>
          <w:w w:val="150"/>
        </w:rPr>
        <w:t xml:space="preserve">   </w:t>
      </w:r>
      <w:r>
        <w:t>предметного</w:t>
      </w:r>
      <w:r>
        <w:rPr>
          <w:spacing w:val="75"/>
          <w:w w:val="150"/>
        </w:rPr>
        <w:t xml:space="preserve">   </w:t>
      </w:r>
      <w:r>
        <w:t>содержания</w:t>
      </w:r>
      <w:r>
        <w:rPr>
          <w:spacing w:val="75"/>
          <w:w w:val="150"/>
        </w:rPr>
        <w:t xml:space="preserve">   </w:t>
      </w:r>
      <w:r>
        <w:t>в</w:t>
      </w:r>
      <w:r>
        <w:rPr>
          <w:spacing w:val="76"/>
          <w:w w:val="150"/>
        </w:rPr>
        <w:t xml:space="preserve">   </w:t>
      </w:r>
      <w:r>
        <w:t>условиях</w:t>
      </w:r>
      <w:r>
        <w:rPr>
          <w:spacing w:val="76"/>
          <w:w w:val="150"/>
        </w:rPr>
        <w:t xml:space="preserve">   </w:t>
      </w:r>
      <w:r>
        <w:t xml:space="preserve">реального и виртуального представления экранных (виртуальных) моделей изучаемых объектов, сюжетов, </w:t>
      </w:r>
      <w:r>
        <w:rPr>
          <w:spacing w:val="-2"/>
        </w:rPr>
        <w:t>процессов.</w:t>
      </w:r>
    </w:p>
    <w:p w:rsidR="004D69CC" w:rsidRDefault="00D37399" w:rsidP="00661748">
      <w:pPr>
        <w:pStyle w:val="a4"/>
        <w:numPr>
          <w:ilvl w:val="0"/>
          <w:numId w:val="76"/>
        </w:numPr>
        <w:tabs>
          <w:tab w:val="left" w:pos="1373"/>
        </w:tabs>
        <w:spacing w:before="3" w:line="352" w:lineRule="auto"/>
        <w:ind w:right="144" w:firstLine="708"/>
        <w:jc w:val="both"/>
        <w:rPr>
          <w:sz w:val="24"/>
        </w:rPr>
      </w:pPr>
      <w:r>
        <w:rPr>
          <w:sz w:val="24"/>
        </w:rPr>
        <w:t>Познавательные</w:t>
      </w:r>
      <w:r>
        <w:rPr>
          <w:spacing w:val="80"/>
          <w:sz w:val="24"/>
        </w:rPr>
        <w:t xml:space="preserve">    </w:t>
      </w:r>
      <w:r>
        <w:rPr>
          <w:sz w:val="24"/>
        </w:rPr>
        <w:t>УУД</w:t>
      </w:r>
      <w:r>
        <w:rPr>
          <w:spacing w:val="80"/>
          <w:sz w:val="24"/>
        </w:rPr>
        <w:t xml:space="preserve">    </w:t>
      </w:r>
      <w:r>
        <w:rPr>
          <w:sz w:val="24"/>
        </w:rPr>
        <w:t>отражают</w:t>
      </w:r>
      <w:r>
        <w:rPr>
          <w:spacing w:val="80"/>
          <w:sz w:val="24"/>
        </w:rPr>
        <w:t xml:space="preserve">    </w:t>
      </w:r>
      <w:r>
        <w:rPr>
          <w:sz w:val="24"/>
        </w:rPr>
        <w:t>совокупность</w:t>
      </w:r>
      <w:r>
        <w:rPr>
          <w:spacing w:val="80"/>
          <w:sz w:val="24"/>
        </w:rPr>
        <w:t xml:space="preserve">    </w:t>
      </w:r>
      <w:r>
        <w:rPr>
          <w:sz w:val="24"/>
        </w:rPr>
        <w:t>операций,</w:t>
      </w:r>
      <w:r>
        <w:rPr>
          <w:spacing w:val="80"/>
          <w:sz w:val="24"/>
        </w:rPr>
        <w:t xml:space="preserve">    </w:t>
      </w:r>
      <w:r>
        <w:rPr>
          <w:sz w:val="24"/>
        </w:rPr>
        <w:t>участвующих</w:t>
      </w:r>
      <w:r>
        <w:rPr>
          <w:spacing w:val="40"/>
          <w:sz w:val="24"/>
        </w:rPr>
        <w:t xml:space="preserve"> </w:t>
      </w:r>
      <w:r>
        <w:rPr>
          <w:sz w:val="24"/>
        </w:rPr>
        <w:t>в учебно-познавательной деятельности обучающихся и включают:</w:t>
      </w:r>
    </w:p>
    <w:p w:rsidR="004D69CC" w:rsidRDefault="00D37399">
      <w:pPr>
        <w:pStyle w:val="a3"/>
        <w:spacing w:line="352" w:lineRule="auto"/>
        <w:ind w:right="145"/>
        <w:jc w:val="both"/>
      </w:pPr>
      <w:r>
        <w:t>методы познания окружающего мира, в том числе представленного (на экране) в виде виртуального</w:t>
      </w:r>
      <w:r>
        <w:rPr>
          <w:spacing w:val="64"/>
        </w:rPr>
        <w:t xml:space="preserve">  </w:t>
      </w:r>
      <w:r>
        <w:t>отображения</w:t>
      </w:r>
      <w:r>
        <w:rPr>
          <w:spacing w:val="64"/>
        </w:rPr>
        <w:t xml:space="preserve">  </w:t>
      </w:r>
      <w:r>
        <w:t>реальной</w:t>
      </w:r>
      <w:r>
        <w:rPr>
          <w:spacing w:val="63"/>
        </w:rPr>
        <w:t xml:space="preserve">  </w:t>
      </w:r>
      <w:r>
        <w:t>действительности</w:t>
      </w:r>
      <w:r>
        <w:rPr>
          <w:spacing w:val="64"/>
        </w:rPr>
        <w:t xml:space="preserve">  </w:t>
      </w:r>
      <w:r>
        <w:t>(наблюдение,</w:t>
      </w:r>
      <w:r>
        <w:rPr>
          <w:spacing w:val="64"/>
        </w:rPr>
        <w:t xml:space="preserve">  </w:t>
      </w:r>
      <w:r>
        <w:t>элементарные</w:t>
      </w:r>
      <w:r>
        <w:rPr>
          <w:spacing w:val="64"/>
        </w:rPr>
        <w:t xml:space="preserve">  </w:t>
      </w:r>
      <w:r>
        <w:t>опыты</w:t>
      </w:r>
      <w:r>
        <w:rPr>
          <w:spacing w:val="64"/>
        </w:rPr>
        <w:t xml:space="preserve">  </w:t>
      </w:r>
      <w:r>
        <w:t>и</w:t>
      </w:r>
    </w:p>
    <w:p w:rsidR="004D69CC" w:rsidRDefault="004D69CC">
      <w:pPr>
        <w:pStyle w:val="a3"/>
        <w:spacing w:line="352" w:lineRule="auto"/>
        <w:jc w:val="both"/>
        <w:sectPr w:rsidR="004D69CC">
          <w:pgSz w:w="11910" w:h="16840"/>
          <w:pgMar w:top="1380" w:right="283" w:bottom="1140" w:left="141" w:header="0" w:footer="917" w:gutter="0"/>
          <w:cols w:space="720"/>
        </w:sectPr>
      </w:pPr>
    </w:p>
    <w:p w:rsidR="004D69CC" w:rsidRDefault="00D37399">
      <w:pPr>
        <w:pStyle w:val="a3"/>
        <w:spacing w:before="62"/>
        <w:ind w:firstLine="0"/>
        <w:jc w:val="both"/>
      </w:pPr>
      <w:r>
        <w:t>эксперименты;</w:t>
      </w:r>
      <w:r>
        <w:rPr>
          <w:spacing w:val="-3"/>
        </w:rPr>
        <w:t xml:space="preserve"> </w:t>
      </w:r>
      <w:r>
        <w:t>измерения</w:t>
      </w:r>
      <w:r>
        <w:rPr>
          <w:spacing w:val="-3"/>
        </w:rPr>
        <w:t xml:space="preserve"> </w:t>
      </w:r>
      <w:r>
        <w:t>и</w:t>
      </w:r>
      <w:r>
        <w:rPr>
          <w:spacing w:val="-3"/>
        </w:rPr>
        <w:t xml:space="preserve"> </w:t>
      </w:r>
      <w:r>
        <w:rPr>
          <w:spacing w:val="-2"/>
        </w:rPr>
        <w:t>другое);</w:t>
      </w:r>
    </w:p>
    <w:p w:rsidR="004D69CC" w:rsidRDefault="00D37399">
      <w:pPr>
        <w:pStyle w:val="a3"/>
        <w:spacing w:before="130" w:line="352" w:lineRule="auto"/>
        <w:ind w:right="146"/>
        <w:jc w:val="right"/>
      </w:pPr>
      <w:r>
        <w:t>базовые</w:t>
      </w:r>
      <w:r>
        <w:rPr>
          <w:spacing w:val="80"/>
        </w:rPr>
        <w:t xml:space="preserve"> </w:t>
      </w:r>
      <w:r>
        <w:t>логические</w:t>
      </w:r>
      <w:r>
        <w:rPr>
          <w:spacing w:val="80"/>
        </w:rPr>
        <w:t xml:space="preserve"> </w:t>
      </w:r>
      <w:r>
        <w:t>и</w:t>
      </w:r>
      <w:r>
        <w:rPr>
          <w:spacing w:val="80"/>
        </w:rPr>
        <w:t xml:space="preserve"> </w:t>
      </w:r>
      <w:r>
        <w:t>базовые</w:t>
      </w:r>
      <w:r>
        <w:rPr>
          <w:spacing w:val="80"/>
        </w:rPr>
        <w:t xml:space="preserve"> </w:t>
      </w:r>
      <w:r>
        <w:t>исследовательские</w:t>
      </w:r>
      <w:r>
        <w:rPr>
          <w:spacing w:val="80"/>
        </w:rPr>
        <w:t xml:space="preserve"> </w:t>
      </w:r>
      <w:r>
        <w:t>операции</w:t>
      </w:r>
      <w:r>
        <w:rPr>
          <w:spacing w:val="80"/>
        </w:rPr>
        <w:t xml:space="preserve"> </w:t>
      </w:r>
      <w:r>
        <w:t>(сравнение,</w:t>
      </w:r>
      <w:r>
        <w:rPr>
          <w:spacing w:val="80"/>
        </w:rPr>
        <w:t xml:space="preserve"> </w:t>
      </w:r>
      <w:r>
        <w:t>анализ,</w:t>
      </w:r>
      <w:r>
        <w:rPr>
          <w:spacing w:val="80"/>
        </w:rPr>
        <w:t xml:space="preserve"> </w:t>
      </w:r>
      <w:r>
        <w:t>обобщение, классификация,</w:t>
      </w:r>
      <w:r>
        <w:rPr>
          <w:spacing w:val="-2"/>
        </w:rPr>
        <w:t xml:space="preserve"> </w:t>
      </w:r>
      <w:r>
        <w:t>сериация,</w:t>
      </w:r>
      <w:r>
        <w:rPr>
          <w:spacing w:val="-2"/>
        </w:rPr>
        <w:t xml:space="preserve"> </w:t>
      </w:r>
      <w:r>
        <w:t>выдвижение</w:t>
      </w:r>
      <w:r>
        <w:rPr>
          <w:spacing w:val="-3"/>
        </w:rPr>
        <w:t xml:space="preserve"> </w:t>
      </w:r>
      <w:r>
        <w:t>предположений,</w:t>
      </w:r>
      <w:r>
        <w:rPr>
          <w:spacing w:val="-5"/>
        </w:rPr>
        <w:t xml:space="preserve"> </w:t>
      </w:r>
      <w:r>
        <w:t>проведение</w:t>
      </w:r>
      <w:r>
        <w:rPr>
          <w:spacing w:val="-3"/>
        </w:rPr>
        <w:t xml:space="preserve"> </w:t>
      </w:r>
      <w:r>
        <w:t>опыта,</w:t>
      </w:r>
      <w:r>
        <w:rPr>
          <w:spacing w:val="-2"/>
        </w:rPr>
        <w:t xml:space="preserve"> </w:t>
      </w:r>
      <w:r>
        <w:t>мини-исследования</w:t>
      </w:r>
      <w:r>
        <w:rPr>
          <w:spacing w:val="-2"/>
        </w:rPr>
        <w:t xml:space="preserve"> </w:t>
      </w:r>
      <w:r>
        <w:t>и</w:t>
      </w:r>
      <w:r>
        <w:rPr>
          <w:spacing w:val="-2"/>
        </w:rPr>
        <w:t xml:space="preserve"> </w:t>
      </w:r>
      <w:r>
        <w:t>другое); работа</w:t>
      </w:r>
      <w:r>
        <w:rPr>
          <w:spacing w:val="80"/>
        </w:rPr>
        <w:t xml:space="preserve"> </w:t>
      </w:r>
      <w:r>
        <w:t>с</w:t>
      </w:r>
      <w:r>
        <w:rPr>
          <w:spacing w:val="80"/>
        </w:rPr>
        <w:t xml:space="preserve"> </w:t>
      </w:r>
      <w:r>
        <w:t>информацией,</w:t>
      </w:r>
      <w:r>
        <w:rPr>
          <w:spacing w:val="80"/>
        </w:rPr>
        <w:t xml:space="preserve"> </w:t>
      </w:r>
      <w:r>
        <w:t>представленной</w:t>
      </w:r>
      <w:r>
        <w:rPr>
          <w:spacing w:val="80"/>
        </w:rPr>
        <w:t xml:space="preserve"> </w:t>
      </w:r>
      <w:r>
        <w:t>в</w:t>
      </w:r>
      <w:r>
        <w:rPr>
          <w:spacing w:val="80"/>
        </w:rPr>
        <w:t xml:space="preserve"> </w:t>
      </w:r>
      <w:r>
        <w:t>разном</w:t>
      </w:r>
      <w:r>
        <w:rPr>
          <w:spacing w:val="80"/>
        </w:rPr>
        <w:t xml:space="preserve"> </w:t>
      </w:r>
      <w:r>
        <w:t>виде</w:t>
      </w:r>
      <w:r>
        <w:rPr>
          <w:spacing w:val="80"/>
        </w:rPr>
        <w:t xml:space="preserve"> </w:t>
      </w:r>
      <w:r>
        <w:t>и</w:t>
      </w:r>
      <w:r>
        <w:rPr>
          <w:spacing w:val="80"/>
        </w:rPr>
        <w:t xml:space="preserve"> </w:t>
      </w:r>
      <w:r>
        <w:t>формах,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графических</w:t>
      </w:r>
    </w:p>
    <w:p w:rsidR="004D69CC" w:rsidRDefault="00D37399">
      <w:pPr>
        <w:pStyle w:val="a3"/>
        <w:spacing w:before="2"/>
        <w:ind w:firstLine="0"/>
        <w:jc w:val="both"/>
      </w:pPr>
      <w:r>
        <w:t>(таблицы,</w:t>
      </w:r>
      <w:r>
        <w:rPr>
          <w:spacing w:val="-5"/>
        </w:rPr>
        <w:t xml:space="preserve"> </w:t>
      </w:r>
      <w:r>
        <w:t>диаграммы,</w:t>
      </w:r>
      <w:r>
        <w:rPr>
          <w:spacing w:val="-3"/>
        </w:rPr>
        <w:t xml:space="preserve"> </w:t>
      </w:r>
      <w:r>
        <w:t>инфограммы,</w:t>
      </w:r>
      <w:r>
        <w:rPr>
          <w:spacing w:val="-2"/>
        </w:rPr>
        <w:t xml:space="preserve"> </w:t>
      </w:r>
      <w:r>
        <w:t>схемы),</w:t>
      </w:r>
      <w:r>
        <w:rPr>
          <w:spacing w:val="-3"/>
        </w:rPr>
        <w:t xml:space="preserve"> </w:t>
      </w:r>
      <w:r>
        <w:t>аудио-</w:t>
      </w:r>
      <w:r>
        <w:rPr>
          <w:spacing w:val="-3"/>
        </w:rPr>
        <w:t xml:space="preserve"> </w:t>
      </w:r>
      <w:r>
        <w:t>и</w:t>
      </w:r>
      <w:r>
        <w:rPr>
          <w:spacing w:val="-3"/>
        </w:rPr>
        <w:t xml:space="preserve"> </w:t>
      </w:r>
      <w:r>
        <w:t>видеоформатах</w:t>
      </w:r>
      <w:r>
        <w:rPr>
          <w:spacing w:val="-1"/>
        </w:rPr>
        <w:t xml:space="preserve"> </w:t>
      </w:r>
      <w:r>
        <w:t>(возможно</w:t>
      </w:r>
      <w:r>
        <w:rPr>
          <w:spacing w:val="-3"/>
        </w:rPr>
        <w:t xml:space="preserve"> </w:t>
      </w:r>
      <w:r>
        <w:t>на</w:t>
      </w:r>
      <w:r>
        <w:rPr>
          <w:spacing w:val="-3"/>
        </w:rPr>
        <w:t xml:space="preserve"> </w:t>
      </w:r>
      <w:r>
        <w:rPr>
          <w:spacing w:val="-2"/>
        </w:rPr>
        <w:t>экране).</w:t>
      </w:r>
    </w:p>
    <w:p w:rsidR="004D69CC" w:rsidRDefault="00D37399" w:rsidP="00661748">
      <w:pPr>
        <w:pStyle w:val="a4"/>
        <w:numPr>
          <w:ilvl w:val="0"/>
          <w:numId w:val="76"/>
        </w:numPr>
        <w:tabs>
          <w:tab w:val="left" w:pos="1373"/>
        </w:tabs>
        <w:spacing w:before="130" w:line="352" w:lineRule="auto"/>
        <w:ind w:right="145" w:firstLine="708"/>
        <w:jc w:val="both"/>
        <w:rPr>
          <w:sz w:val="24"/>
        </w:rPr>
      </w:pPr>
      <w:r>
        <w:rPr>
          <w:sz w:val="24"/>
        </w:rPr>
        <w:t>Познавательные УУД становятся предпосылкой формирования способности обучающегося к самообразованию и саморазвитию.</w:t>
      </w:r>
    </w:p>
    <w:p w:rsidR="004D69CC" w:rsidRDefault="00D37399" w:rsidP="00661748">
      <w:pPr>
        <w:pStyle w:val="a4"/>
        <w:numPr>
          <w:ilvl w:val="0"/>
          <w:numId w:val="76"/>
        </w:numPr>
        <w:tabs>
          <w:tab w:val="left" w:pos="1373"/>
        </w:tabs>
        <w:spacing w:line="352" w:lineRule="auto"/>
        <w:ind w:right="143" w:firstLine="708"/>
        <w:jc w:val="both"/>
        <w:rPr>
          <w:sz w:val="24"/>
        </w:rPr>
      </w:pPr>
      <w:r>
        <w:rPr>
          <w:sz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4D69CC" w:rsidRDefault="00D37399" w:rsidP="00661748">
      <w:pPr>
        <w:pStyle w:val="a4"/>
        <w:numPr>
          <w:ilvl w:val="0"/>
          <w:numId w:val="76"/>
        </w:numPr>
        <w:tabs>
          <w:tab w:val="left" w:pos="1373"/>
        </w:tabs>
        <w:spacing w:before="2" w:line="352" w:lineRule="auto"/>
        <w:ind w:right="144" w:firstLine="708"/>
        <w:jc w:val="both"/>
        <w:rPr>
          <w:sz w:val="24"/>
        </w:rPr>
      </w:pPr>
      <w:r>
        <w:rPr>
          <w:sz w:val="24"/>
        </w:rPr>
        <w:t>Коммуникативные УУД целесообразно формировать, используя цифровую образовательную среду класса, образовательной организации.</w:t>
      </w:r>
    </w:p>
    <w:p w:rsidR="004D69CC" w:rsidRDefault="00D37399" w:rsidP="00661748">
      <w:pPr>
        <w:pStyle w:val="a4"/>
        <w:numPr>
          <w:ilvl w:val="0"/>
          <w:numId w:val="76"/>
        </w:numPr>
        <w:tabs>
          <w:tab w:val="left" w:pos="1373"/>
        </w:tabs>
        <w:spacing w:line="352" w:lineRule="auto"/>
        <w:ind w:right="144" w:firstLine="708"/>
        <w:jc w:val="both"/>
        <w:rPr>
          <w:sz w:val="24"/>
        </w:rPr>
      </w:pPr>
      <w:r>
        <w:rPr>
          <w:sz w:val="24"/>
        </w:rPr>
        <w:t xml:space="preserve">Коммуникативные УУД характеризуются четырьмя группами учебных операций, </w:t>
      </w:r>
      <w:r>
        <w:rPr>
          <w:spacing w:val="-2"/>
          <w:sz w:val="24"/>
        </w:rPr>
        <w:t>обеспечивающих:</w:t>
      </w:r>
    </w:p>
    <w:p w:rsidR="004D69CC" w:rsidRDefault="00D37399">
      <w:pPr>
        <w:pStyle w:val="a3"/>
        <w:spacing w:line="352" w:lineRule="auto"/>
        <w:ind w:right="149"/>
        <w:jc w:val="both"/>
      </w:pPr>
      <w:r>
        <w:t>смысловое чтение текстов разных жанров, типов, назначений; аналитическую текстовую деятельность с ними;</w:t>
      </w:r>
    </w:p>
    <w:p w:rsidR="004D69CC" w:rsidRDefault="00D37399">
      <w:pPr>
        <w:pStyle w:val="a3"/>
        <w:tabs>
          <w:tab w:val="left" w:pos="2856"/>
          <w:tab w:val="left" w:pos="4367"/>
          <w:tab w:val="left" w:pos="6583"/>
          <w:tab w:val="left" w:pos="7416"/>
          <w:tab w:val="left" w:pos="9680"/>
        </w:tabs>
        <w:spacing w:before="2" w:line="352" w:lineRule="auto"/>
        <w:ind w:right="143"/>
        <w:jc w:val="both"/>
      </w:pPr>
      <w:r>
        <w:rPr>
          <w:spacing w:val="-2"/>
        </w:rPr>
        <w:t>успешное</w:t>
      </w:r>
      <w:r>
        <w:tab/>
      </w:r>
      <w:r>
        <w:rPr>
          <w:spacing w:val="-2"/>
        </w:rPr>
        <w:t>участие</w:t>
      </w:r>
      <w:r>
        <w:tab/>
      </w:r>
      <w:r>
        <w:rPr>
          <w:spacing w:val="-2"/>
        </w:rPr>
        <w:t>обучающегося</w:t>
      </w:r>
      <w:r>
        <w:tab/>
      </w:r>
      <w:r>
        <w:rPr>
          <w:spacing w:val="-10"/>
        </w:rPr>
        <w:t>в</w:t>
      </w:r>
      <w:r>
        <w:tab/>
      </w:r>
      <w:r>
        <w:rPr>
          <w:spacing w:val="-2"/>
        </w:rPr>
        <w:t>диалогическом</w:t>
      </w:r>
      <w:r>
        <w:tab/>
      </w:r>
      <w:r>
        <w:rPr>
          <w:spacing w:val="-2"/>
        </w:rPr>
        <w:t xml:space="preserve">взаимодействии </w:t>
      </w:r>
      <w:r>
        <w:t>с</w:t>
      </w:r>
      <w:r>
        <w:rPr>
          <w:spacing w:val="-3"/>
        </w:rPr>
        <w:t xml:space="preserve"> </w:t>
      </w:r>
      <w:r>
        <w:t>субъектами</w:t>
      </w:r>
      <w:r>
        <w:rPr>
          <w:spacing w:val="-1"/>
        </w:rPr>
        <w:t xml:space="preserve"> </w:t>
      </w:r>
      <w:r>
        <w:t>образовательных</w:t>
      </w:r>
      <w:r>
        <w:rPr>
          <w:spacing w:val="-3"/>
        </w:rPr>
        <w:t xml:space="preserve"> </w:t>
      </w:r>
      <w:r>
        <w:t>отношений</w:t>
      </w:r>
      <w:r>
        <w:rPr>
          <w:spacing w:val="-1"/>
        </w:rPr>
        <w:t xml:space="preserve"> </w:t>
      </w:r>
      <w:r>
        <w:t>(знание</w:t>
      </w:r>
      <w:r>
        <w:rPr>
          <w:spacing w:val="-5"/>
        </w:rPr>
        <w:t xml:space="preserve"> </w:t>
      </w:r>
      <w:r>
        <w:t>и</w:t>
      </w:r>
      <w:r>
        <w:rPr>
          <w:spacing w:val="-1"/>
        </w:rPr>
        <w:t xml:space="preserve"> </w:t>
      </w:r>
      <w:r>
        <w:t>соблюдение</w:t>
      </w:r>
      <w:r>
        <w:rPr>
          <w:spacing w:val="-3"/>
        </w:rPr>
        <w:t xml:space="preserve"> </w:t>
      </w:r>
      <w:r>
        <w:t>правил учебного</w:t>
      </w:r>
      <w:r>
        <w:rPr>
          <w:spacing w:val="-2"/>
        </w:rPr>
        <w:t xml:space="preserve"> </w:t>
      </w:r>
      <w:r>
        <w:t>диалога),</w:t>
      </w:r>
      <w:r>
        <w:rPr>
          <w:spacing w:val="-3"/>
        </w:rPr>
        <w:t xml:space="preserve"> </w:t>
      </w:r>
      <w:r>
        <w:t>в</w:t>
      </w:r>
      <w:r>
        <w:rPr>
          <w:spacing w:val="-3"/>
        </w:rPr>
        <w:t xml:space="preserve"> </w:t>
      </w:r>
      <w:r>
        <w:t>том</w:t>
      </w:r>
      <w:r>
        <w:rPr>
          <w:spacing w:val="-2"/>
        </w:rPr>
        <w:t xml:space="preserve"> </w:t>
      </w:r>
      <w:r>
        <w:t>числе</w:t>
      </w:r>
      <w:r>
        <w:rPr>
          <w:spacing w:val="-3"/>
        </w:rPr>
        <w:t xml:space="preserve"> </w:t>
      </w:r>
      <w:r>
        <w:t>в условиях использования технологий неконтактного информационного взаимодействия;</w:t>
      </w:r>
    </w:p>
    <w:p w:rsidR="004D69CC" w:rsidRDefault="00D37399">
      <w:pPr>
        <w:pStyle w:val="a3"/>
        <w:tabs>
          <w:tab w:val="left" w:pos="3328"/>
          <w:tab w:val="left" w:pos="7063"/>
          <w:tab w:val="left" w:pos="9537"/>
        </w:tabs>
        <w:spacing w:line="352" w:lineRule="auto"/>
        <w:ind w:right="139"/>
        <w:jc w:val="both"/>
      </w:pPr>
      <w:r>
        <w:rPr>
          <w:spacing w:val="-2"/>
        </w:rPr>
        <w:t>успешную</w:t>
      </w:r>
      <w:r>
        <w:tab/>
      </w:r>
      <w:r>
        <w:rPr>
          <w:spacing w:val="-2"/>
        </w:rPr>
        <w:t>продуктивно-творческую</w:t>
      </w:r>
      <w:r>
        <w:tab/>
      </w:r>
      <w:r>
        <w:rPr>
          <w:spacing w:val="-2"/>
        </w:rPr>
        <w:t>деятельность</w:t>
      </w:r>
      <w:r>
        <w:tab/>
      </w:r>
      <w:r>
        <w:rPr>
          <w:spacing w:val="-2"/>
        </w:rPr>
        <w:t xml:space="preserve">(самостоятельное </w:t>
      </w:r>
      <w:r>
        <w:t>создание</w:t>
      </w:r>
      <w:r>
        <w:rPr>
          <w:spacing w:val="80"/>
          <w:w w:val="150"/>
        </w:rPr>
        <w:t xml:space="preserve">  </w:t>
      </w:r>
      <w:r>
        <w:t>текстов</w:t>
      </w:r>
      <w:r>
        <w:rPr>
          <w:spacing w:val="80"/>
          <w:w w:val="150"/>
        </w:rPr>
        <w:t xml:space="preserve">  </w:t>
      </w:r>
      <w:r>
        <w:t>разного</w:t>
      </w:r>
      <w:r>
        <w:rPr>
          <w:spacing w:val="80"/>
          <w:w w:val="150"/>
        </w:rPr>
        <w:t xml:space="preserve">  </w:t>
      </w:r>
      <w:r>
        <w:t>типа</w:t>
      </w:r>
      <w:r>
        <w:rPr>
          <w:spacing w:val="80"/>
          <w:w w:val="150"/>
        </w:rPr>
        <w:t xml:space="preserve">  </w:t>
      </w:r>
      <w:r>
        <w:t>–</w:t>
      </w:r>
      <w:r>
        <w:rPr>
          <w:spacing w:val="80"/>
          <w:w w:val="150"/>
        </w:rPr>
        <w:t xml:space="preserve">  </w:t>
      </w:r>
      <w:r>
        <w:t>описания,</w:t>
      </w:r>
      <w:r>
        <w:rPr>
          <w:spacing w:val="80"/>
          <w:w w:val="150"/>
        </w:rPr>
        <w:t xml:space="preserve">  </w:t>
      </w:r>
      <w:r>
        <w:t>рассуждения,</w:t>
      </w:r>
      <w:r>
        <w:rPr>
          <w:spacing w:val="80"/>
          <w:w w:val="150"/>
        </w:rPr>
        <w:t xml:space="preserve">  </w:t>
      </w:r>
      <w:r>
        <w:t>повествования),</w:t>
      </w:r>
      <w:r>
        <w:rPr>
          <w:spacing w:val="80"/>
          <w:w w:val="150"/>
        </w:rPr>
        <w:t xml:space="preserve">  </w:t>
      </w:r>
      <w:r>
        <w:t>создание</w:t>
      </w:r>
      <w:r>
        <w:rPr>
          <w:spacing w:val="40"/>
        </w:rPr>
        <w:t xml:space="preserve"> </w:t>
      </w:r>
      <w: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4D69CC" w:rsidRDefault="00D37399">
      <w:pPr>
        <w:pStyle w:val="a3"/>
        <w:tabs>
          <w:tab w:val="left" w:pos="2901"/>
          <w:tab w:val="left" w:pos="4671"/>
          <w:tab w:val="left" w:pos="6298"/>
          <w:tab w:val="left" w:pos="8176"/>
          <w:tab w:val="left" w:pos="9335"/>
          <w:tab w:val="left" w:pos="10758"/>
        </w:tabs>
        <w:spacing w:line="352" w:lineRule="auto"/>
        <w:ind w:right="140"/>
        <w:jc w:val="both"/>
      </w:pPr>
      <w: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w:t>
      </w:r>
      <w:r>
        <w:rPr>
          <w:spacing w:val="-2"/>
        </w:rPr>
        <w:t>вырабатывать</w:t>
      </w:r>
      <w:r>
        <w:tab/>
      </w:r>
      <w:r>
        <w:rPr>
          <w:spacing w:val="-4"/>
        </w:rPr>
        <w:t>общую</w:t>
      </w:r>
      <w:r>
        <w:tab/>
      </w:r>
      <w:r>
        <w:rPr>
          <w:spacing w:val="-2"/>
        </w:rPr>
        <w:t>точку</w:t>
      </w:r>
      <w:r>
        <w:tab/>
      </w:r>
      <w:r>
        <w:rPr>
          <w:spacing w:val="-2"/>
        </w:rPr>
        <w:t>зрения),</w:t>
      </w:r>
      <w:r>
        <w:tab/>
      </w:r>
      <w:r>
        <w:rPr>
          <w:spacing w:val="-10"/>
        </w:rPr>
        <w:t>в</w:t>
      </w:r>
      <w:r>
        <w:tab/>
      </w:r>
      <w:r>
        <w:rPr>
          <w:spacing w:val="-4"/>
        </w:rPr>
        <w:t>том</w:t>
      </w:r>
      <w:r>
        <w:tab/>
      </w:r>
      <w:r>
        <w:rPr>
          <w:spacing w:val="-2"/>
        </w:rPr>
        <w:t xml:space="preserve">числе </w:t>
      </w:r>
      <w:r>
        <w:t>в условиях использования технологий неконтактного информационного взаимодействия.</w:t>
      </w:r>
    </w:p>
    <w:p w:rsidR="004D69CC" w:rsidRDefault="00D37399" w:rsidP="00661748">
      <w:pPr>
        <w:pStyle w:val="a4"/>
        <w:numPr>
          <w:ilvl w:val="0"/>
          <w:numId w:val="76"/>
        </w:numPr>
        <w:tabs>
          <w:tab w:val="left" w:pos="1373"/>
        </w:tabs>
        <w:spacing w:before="3" w:line="352" w:lineRule="auto"/>
        <w:ind w:right="138" w:firstLine="708"/>
        <w:jc w:val="both"/>
        <w:rPr>
          <w:sz w:val="24"/>
        </w:rPr>
      </w:pPr>
      <w:r>
        <w:rPr>
          <w:sz w:val="24"/>
        </w:rPr>
        <w:t xml:space="preserve">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w:t>
      </w:r>
      <w:r>
        <w:rPr>
          <w:spacing w:val="-2"/>
          <w:sz w:val="24"/>
        </w:rPr>
        <w:t>осуществляется</w:t>
      </w:r>
    </w:p>
    <w:p w:rsidR="004D69CC" w:rsidRDefault="00D37399">
      <w:pPr>
        <w:pStyle w:val="a3"/>
        <w:spacing w:line="276" w:lineRule="exact"/>
        <w:ind w:firstLine="0"/>
        <w:jc w:val="both"/>
      </w:pPr>
      <w:r>
        <w:t>на</w:t>
      </w:r>
      <w:r>
        <w:rPr>
          <w:spacing w:val="-5"/>
        </w:rPr>
        <w:t xml:space="preserve"> </w:t>
      </w:r>
      <w:r>
        <w:t>пропедевтическом</w:t>
      </w:r>
      <w:r>
        <w:rPr>
          <w:spacing w:val="-3"/>
        </w:rPr>
        <w:t xml:space="preserve"> </w:t>
      </w:r>
      <w:r>
        <w:rPr>
          <w:spacing w:val="-2"/>
        </w:rPr>
        <w:t>уровне).</w:t>
      </w:r>
    </w:p>
    <w:p w:rsidR="004D69CC" w:rsidRDefault="00D37399" w:rsidP="00661748">
      <w:pPr>
        <w:pStyle w:val="a4"/>
        <w:numPr>
          <w:ilvl w:val="0"/>
          <w:numId w:val="76"/>
        </w:numPr>
        <w:tabs>
          <w:tab w:val="left" w:pos="1373"/>
        </w:tabs>
        <w:spacing w:before="132" w:line="352" w:lineRule="auto"/>
        <w:ind w:left="1133" w:right="6045" w:firstLine="0"/>
        <w:jc w:val="both"/>
        <w:rPr>
          <w:sz w:val="24"/>
        </w:rPr>
      </w:pPr>
      <w:r>
        <w:rPr>
          <w:sz w:val="24"/>
        </w:rPr>
        <w:t>Выделяются шесть групп операций: принимать</w:t>
      </w:r>
      <w:r>
        <w:rPr>
          <w:spacing w:val="-6"/>
          <w:sz w:val="24"/>
        </w:rPr>
        <w:t xml:space="preserve"> </w:t>
      </w:r>
      <w:r>
        <w:rPr>
          <w:sz w:val="24"/>
        </w:rPr>
        <w:t>и</w:t>
      </w:r>
      <w:r>
        <w:rPr>
          <w:spacing w:val="-5"/>
          <w:sz w:val="24"/>
        </w:rPr>
        <w:t xml:space="preserve"> </w:t>
      </w:r>
      <w:r>
        <w:rPr>
          <w:sz w:val="24"/>
        </w:rPr>
        <w:t>удерживать</w:t>
      </w:r>
      <w:r>
        <w:rPr>
          <w:spacing w:val="-5"/>
          <w:sz w:val="24"/>
        </w:rPr>
        <w:t xml:space="preserve"> </w:t>
      </w:r>
      <w:r>
        <w:rPr>
          <w:sz w:val="24"/>
        </w:rPr>
        <w:t>учебную</w:t>
      </w:r>
      <w:r>
        <w:rPr>
          <w:spacing w:val="-6"/>
          <w:sz w:val="24"/>
        </w:rPr>
        <w:t xml:space="preserve"> </w:t>
      </w:r>
      <w:r>
        <w:rPr>
          <w:spacing w:val="-2"/>
          <w:sz w:val="24"/>
        </w:rPr>
        <w:t>задачу;</w:t>
      </w:r>
    </w:p>
    <w:p w:rsidR="004D69CC" w:rsidRDefault="004D69CC">
      <w:pPr>
        <w:pStyle w:val="a4"/>
        <w:spacing w:line="352" w:lineRule="auto"/>
        <w:jc w:val="both"/>
        <w:rPr>
          <w:sz w:val="24"/>
        </w:rPr>
        <w:sectPr w:rsidR="004D69CC">
          <w:pgSz w:w="11910" w:h="16840"/>
          <w:pgMar w:top="1380" w:right="283" w:bottom="1140" w:left="141" w:header="0" w:footer="917" w:gutter="0"/>
          <w:cols w:space="720"/>
        </w:sectPr>
      </w:pPr>
    </w:p>
    <w:p w:rsidR="004D69CC" w:rsidRDefault="00D37399">
      <w:pPr>
        <w:pStyle w:val="a3"/>
        <w:spacing w:before="62"/>
        <w:ind w:left="1133" w:firstLine="0"/>
      </w:pPr>
      <w:r>
        <w:t>планировать</w:t>
      </w:r>
      <w:r>
        <w:rPr>
          <w:spacing w:val="-2"/>
        </w:rPr>
        <w:t xml:space="preserve"> </w:t>
      </w:r>
      <w:r>
        <w:t>её</w:t>
      </w:r>
      <w:r>
        <w:rPr>
          <w:spacing w:val="-3"/>
        </w:rPr>
        <w:t xml:space="preserve"> </w:t>
      </w:r>
      <w:r>
        <w:rPr>
          <w:spacing w:val="-2"/>
        </w:rPr>
        <w:t>решение;</w:t>
      </w:r>
    </w:p>
    <w:p w:rsidR="004D69CC" w:rsidRDefault="00D37399">
      <w:pPr>
        <w:pStyle w:val="a3"/>
        <w:spacing w:before="130"/>
        <w:ind w:left="1133" w:firstLine="0"/>
      </w:pPr>
      <w:r>
        <w:t>контролировать</w:t>
      </w:r>
      <w:r>
        <w:rPr>
          <w:spacing w:val="-8"/>
        </w:rPr>
        <w:t xml:space="preserve"> </w:t>
      </w:r>
      <w:r>
        <w:t>полученный</w:t>
      </w:r>
      <w:r>
        <w:rPr>
          <w:spacing w:val="-7"/>
        </w:rPr>
        <w:t xml:space="preserve"> </w:t>
      </w:r>
      <w:r>
        <w:t>результат</w:t>
      </w:r>
      <w:r>
        <w:rPr>
          <w:spacing w:val="-6"/>
        </w:rPr>
        <w:t xml:space="preserve"> </w:t>
      </w:r>
      <w:r>
        <w:rPr>
          <w:spacing w:val="-2"/>
        </w:rPr>
        <w:t>деятельности;</w:t>
      </w:r>
    </w:p>
    <w:p w:rsidR="004D69CC" w:rsidRDefault="00D37399">
      <w:pPr>
        <w:pStyle w:val="a3"/>
        <w:spacing w:before="130" w:line="352" w:lineRule="auto"/>
        <w:ind w:left="1133" w:right="1282" w:firstLine="0"/>
      </w:pPr>
      <w:r>
        <w:t>контролировать процесс деятельности, его соответствие выбранному способу; предвидеть</w:t>
      </w:r>
      <w:r>
        <w:rPr>
          <w:spacing w:val="-4"/>
        </w:rPr>
        <w:t xml:space="preserve"> </w:t>
      </w:r>
      <w:r>
        <w:t>(прогнозировать)</w:t>
      </w:r>
      <w:r>
        <w:rPr>
          <w:spacing w:val="-5"/>
        </w:rPr>
        <w:t xml:space="preserve"> </w:t>
      </w:r>
      <w:r>
        <w:t>трудности</w:t>
      </w:r>
      <w:r>
        <w:rPr>
          <w:spacing w:val="-4"/>
        </w:rPr>
        <w:t xml:space="preserve"> </w:t>
      </w:r>
      <w:r>
        <w:t>и</w:t>
      </w:r>
      <w:r>
        <w:rPr>
          <w:spacing w:val="-5"/>
        </w:rPr>
        <w:t xml:space="preserve"> </w:t>
      </w:r>
      <w:r>
        <w:t>ошибки</w:t>
      </w:r>
      <w:r>
        <w:rPr>
          <w:spacing w:val="-5"/>
        </w:rPr>
        <w:t xml:space="preserve"> </w:t>
      </w:r>
      <w:r>
        <w:t>при</w:t>
      </w:r>
      <w:r>
        <w:rPr>
          <w:spacing w:val="-5"/>
        </w:rPr>
        <w:t xml:space="preserve"> </w:t>
      </w:r>
      <w:r>
        <w:t>решении</w:t>
      </w:r>
      <w:r>
        <w:rPr>
          <w:spacing w:val="-5"/>
        </w:rPr>
        <w:t xml:space="preserve"> </w:t>
      </w:r>
      <w:r>
        <w:t>данной</w:t>
      </w:r>
      <w:r>
        <w:rPr>
          <w:spacing w:val="-2"/>
        </w:rPr>
        <w:t xml:space="preserve"> </w:t>
      </w:r>
      <w:r>
        <w:t>учебной</w:t>
      </w:r>
      <w:r>
        <w:rPr>
          <w:spacing w:val="-5"/>
        </w:rPr>
        <w:t xml:space="preserve"> </w:t>
      </w:r>
      <w:r>
        <w:t>задачи; корректировать при необходимости процесс деятельности.</w:t>
      </w:r>
    </w:p>
    <w:p w:rsidR="004D69CC" w:rsidRDefault="00D37399" w:rsidP="00661748">
      <w:pPr>
        <w:pStyle w:val="a4"/>
        <w:numPr>
          <w:ilvl w:val="0"/>
          <w:numId w:val="76"/>
        </w:numPr>
        <w:tabs>
          <w:tab w:val="left" w:pos="1493"/>
        </w:tabs>
        <w:spacing w:before="2" w:line="352" w:lineRule="auto"/>
        <w:ind w:right="138" w:firstLine="708"/>
        <w:jc w:val="both"/>
        <w:rPr>
          <w:sz w:val="24"/>
        </w:rPr>
      </w:pPr>
      <w:r>
        <w:rPr>
          <w:sz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4D69CC" w:rsidRDefault="00D37399" w:rsidP="00661748">
      <w:pPr>
        <w:pStyle w:val="a4"/>
        <w:numPr>
          <w:ilvl w:val="0"/>
          <w:numId w:val="76"/>
        </w:numPr>
        <w:tabs>
          <w:tab w:val="left" w:pos="1493"/>
        </w:tabs>
        <w:spacing w:line="352" w:lineRule="auto"/>
        <w:ind w:right="139" w:firstLine="708"/>
        <w:jc w:val="both"/>
        <w:rPr>
          <w:sz w:val="24"/>
        </w:rPr>
      </w:pPr>
      <w:r>
        <w:rPr>
          <w:sz w:val="24"/>
        </w:rPr>
        <w:t>В</w:t>
      </w:r>
      <w:r>
        <w:rPr>
          <w:spacing w:val="80"/>
          <w:sz w:val="24"/>
        </w:rPr>
        <w:t xml:space="preserve">   </w:t>
      </w:r>
      <w:r>
        <w:rPr>
          <w:sz w:val="24"/>
        </w:rPr>
        <w:t>федеральных</w:t>
      </w:r>
      <w:r>
        <w:rPr>
          <w:spacing w:val="80"/>
          <w:sz w:val="24"/>
        </w:rPr>
        <w:t xml:space="preserve">   </w:t>
      </w:r>
      <w:r>
        <w:rPr>
          <w:sz w:val="24"/>
        </w:rPr>
        <w:t>и</w:t>
      </w:r>
      <w:r>
        <w:rPr>
          <w:spacing w:val="80"/>
          <w:sz w:val="24"/>
        </w:rPr>
        <w:t xml:space="preserve">   </w:t>
      </w:r>
      <w:r>
        <w:rPr>
          <w:sz w:val="24"/>
        </w:rPr>
        <w:t>рабочих</w:t>
      </w:r>
      <w:r>
        <w:rPr>
          <w:spacing w:val="80"/>
          <w:sz w:val="24"/>
        </w:rPr>
        <w:t xml:space="preserve">   </w:t>
      </w:r>
      <w:r>
        <w:rPr>
          <w:sz w:val="24"/>
        </w:rPr>
        <w:t>программах</w:t>
      </w:r>
      <w:r>
        <w:rPr>
          <w:spacing w:val="80"/>
          <w:sz w:val="24"/>
        </w:rPr>
        <w:t xml:space="preserve">   </w:t>
      </w:r>
      <w:r>
        <w:rPr>
          <w:sz w:val="24"/>
        </w:rPr>
        <w:t>учебных</w:t>
      </w:r>
      <w:r>
        <w:rPr>
          <w:spacing w:val="80"/>
          <w:sz w:val="24"/>
        </w:rPr>
        <w:t xml:space="preserve">   </w:t>
      </w:r>
      <w:r>
        <w:rPr>
          <w:sz w:val="24"/>
        </w:rPr>
        <w:t>предметов</w:t>
      </w:r>
      <w:r>
        <w:rPr>
          <w:spacing w:val="80"/>
          <w:sz w:val="24"/>
        </w:rPr>
        <w:t xml:space="preserve">   </w:t>
      </w:r>
      <w:r>
        <w:rPr>
          <w:sz w:val="24"/>
        </w:rPr>
        <w:t>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4D69CC" w:rsidRDefault="00D37399">
      <w:pPr>
        <w:pStyle w:val="a3"/>
        <w:tabs>
          <w:tab w:val="left" w:pos="2613"/>
          <w:tab w:val="left" w:pos="5502"/>
          <w:tab w:val="left" w:pos="7772"/>
          <w:tab w:val="left" w:pos="9133"/>
          <w:tab w:val="left" w:pos="10756"/>
        </w:tabs>
        <w:spacing w:before="2" w:line="352" w:lineRule="auto"/>
        <w:ind w:right="142"/>
        <w:jc w:val="both"/>
      </w:pPr>
      <w:r>
        <w:t xml:space="preserve">знание и применение коммуникативных форм взаимодействия (договариваться, рассуждать, </w:t>
      </w:r>
      <w:r>
        <w:rPr>
          <w:spacing w:val="-2"/>
        </w:rPr>
        <w:t>находить</w:t>
      </w:r>
      <w:r>
        <w:tab/>
      </w:r>
      <w:r>
        <w:rPr>
          <w:spacing w:val="-2"/>
        </w:rPr>
        <w:t>компромиссные</w:t>
      </w:r>
      <w:r>
        <w:tab/>
      </w:r>
      <w:r>
        <w:rPr>
          <w:spacing w:val="-2"/>
        </w:rPr>
        <w:t>решения),</w:t>
      </w:r>
      <w:r>
        <w:tab/>
      </w:r>
      <w:r>
        <w:rPr>
          <w:spacing w:val="-10"/>
        </w:rPr>
        <w:t>в</w:t>
      </w:r>
      <w:r>
        <w:tab/>
      </w:r>
      <w:r>
        <w:rPr>
          <w:spacing w:val="-4"/>
        </w:rPr>
        <w:t>том</w:t>
      </w:r>
      <w:r>
        <w:tab/>
      </w:r>
      <w:r>
        <w:rPr>
          <w:spacing w:val="-2"/>
        </w:rPr>
        <w:t xml:space="preserve">числе </w:t>
      </w:r>
      <w:r>
        <w:t>в условиях использования технологий неконтактного информационного взаимодействия;</w:t>
      </w:r>
    </w:p>
    <w:p w:rsidR="004D69CC" w:rsidRDefault="00D37399">
      <w:pPr>
        <w:pStyle w:val="a3"/>
        <w:spacing w:line="352" w:lineRule="auto"/>
        <w:ind w:right="150"/>
        <w:jc w:val="both"/>
      </w:pPr>
      <w:r>
        <w:t>волевые регулятивные умения (подчиняться, уступать, объективно оценивать вклад свой и других в результат общего труда и другие).</w:t>
      </w:r>
    </w:p>
    <w:p w:rsidR="004D69CC" w:rsidRDefault="00D37399" w:rsidP="00661748">
      <w:pPr>
        <w:pStyle w:val="a4"/>
        <w:numPr>
          <w:ilvl w:val="0"/>
          <w:numId w:val="76"/>
        </w:numPr>
        <w:tabs>
          <w:tab w:val="left" w:pos="1493"/>
        </w:tabs>
        <w:spacing w:before="2" w:line="352" w:lineRule="auto"/>
        <w:ind w:right="147" w:firstLine="708"/>
        <w:jc w:val="both"/>
        <w:rPr>
          <w:sz w:val="24"/>
        </w:rPr>
      </w:pPr>
      <w:r>
        <w:rPr>
          <w:sz w:val="24"/>
        </w:rPr>
        <w:t xml:space="preserve">Механизмом конструирования образовательного процесса являются следующие методические </w:t>
      </w:r>
      <w:r>
        <w:rPr>
          <w:spacing w:val="-2"/>
          <w:sz w:val="24"/>
        </w:rPr>
        <w:t>позиции.</w:t>
      </w:r>
    </w:p>
    <w:p w:rsidR="004D69CC" w:rsidRDefault="00D37399" w:rsidP="00661748">
      <w:pPr>
        <w:pStyle w:val="a4"/>
        <w:numPr>
          <w:ilvl w:val="1"/>
          <w:numId w:val="76"/>
        </w:numPr>
        <w:tabs>
          <w:tab w:val="left" w:pos="1673"/>
          <w:tab w:val="left" w:pos="1827"/>
          <w:tab w:val="left" w:pos="2849"/>
          <w:tab w:val="left" w:pos="5209"/>
          <w:tab w:val="left" w:pos="6318"/>
          <w:tab w:val="left" w:pos="8897"/>
          <w:tab w:val="left" w:pos="10487"/>
        </w:tabs>
        <w:spacing w:line="352" w:lineRule="auto"/>
        <w:ind w:right="141" w:firstLine="708"/>
        <w:jc w:val="both"/>
        <w:rPr>
          <w:sz w:val="24"/>
        </w:rPr>
      </w:pPr>
      <w:r>
        <w:rPr>
          <w:sz w:val="24"/>
        </w:rPr>
        <w:t xml:space="preserve">Педагогический работник проводит анализ содержания учебного предмета с точки зрения </w:t>
      </w:r>
      <w:r>
        <w:rPr>
          <w:spacing w:val="-4"/>
          <w:sz w:val="24"/>
        </w:rPr>
        <w:t>УУД</w:t>
      </w:r>
      <w:r>
        <w:rPr>
          <w:sz w:val="24"/>
        </w:rPr>
        <w:tab/>
      </w:r>
      <w:r>
        <w:rPr>
          <w:sz w:val="24"/>
        </w:rPr>
        <w:tab/>
      </w:r>
      <w:r>
        <w:rPr>
          <w:spacing w:val="-10"/>
          <w:sz w:val="24"/>
        </w:rPr>
        <w:t>и</w:t>
      </w:r>
      <w:r>
        <w:rPr>
          <w:sz w:val="24"/>
        </w:rPr>
        <w:tab/>
      </w:r>
      <w:r>
        <w:rPr>
          <w:spacing w:val="-2"/>
          <w:sz w:val="24"/>
        </w:rPr>
        <w:t>устанавливает</w:t>
      </w:r>
      <w:r>
        <w:rPr>
          <w:sz w:val="24"/>
        </w:rPr>
        <w:tab/>
      </w:r>
      <w:r>
        <w:rPr>
          <w:spacing w:val="-6"/>
          <w:sz w:val="24"/>
        </w:rPr>
        <w:t>те</w:t>
      </w:r>
      <w:r>
        <w:rPr>
          <w:sz w:val="24"/>
        </w:rPr>
        <w:tab/>
      </w:r>
      <w:r>
        <w:rPr>
          <w:spacing w:val="-2"/>
          <w:sz w:val="24"/>
        </w:rPr>
        <w:t>содержательные</w:t>
      </w:r>
      <w:r>
        <w:rPr>
          <w:sz w:val="24"/>
        </w:rPr>
        <w:tab/>
      </w:r>
      <w:r>
        <w:rPr>
          <w:spacing w:val="-2"/>
          <w:sz w:val="24"/>
        </w:rPr>
        <w:t>линии,</w:t>
      </w:r>
      <w:r>
        <w:rPr>
          <w:sz w:val="24"/>
        </w:rPr>
        <w:tab/>
      </w:r>
      <w:r>
        <w:rPr>
          <w:spacing w:val="-2"/>
          <w:sz w:val="24"/>
        </w:rPr>
        <w:t xml:space="preserve">которые </w:t>
      </w:r>
      <w:r>
        <w:rPr>
          <w:sz w:val="24"/>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w:t>
      </w:r>
      <w:r>
        <w:rPr>
          <w:spacing w:val="-2"/>
          <w:sz w:val="24"/>
        </w:rPr>
        <w:t>предмета.</w:t>
      </w:r>
    </w:p>
    <w:p w:rsidR="004D69CC" w:rsidRDefault="00D37399">
      <w:pPr>
        <w:pStyle w:val="a3"/>
        <w:tabs>
          <w:tab w:val="left" w:pos="2837"/>
          <w:tab w:val="left" w:pos="4529"/>
          <w:tab w:val="left" w:pos="7370"/>
          <w:tab w:val="left" w:pos="9593"/>
        </w:tabs>
        <w:spacing w:before="2" w:line="352" w:lineRule="auto"/>
        <w:ind w:right="142"/>
        <w:jc w:val="both"/>
      </w:pPr>
      <w:r>
        <w:t xml:space="preserve">Таким образом, на первом этапе формирования УУД определяются приоритеты учебных </w:t>
      </w:r>
      <w:r>
        <w:rPr>
          <w:spacing w:val="-2"/>
        </w:rPr>
        <w:t>предметов</w:t>
      </w:r>
      <w:r>
        <w:tab/>
      </w:r>
      <w:r>
        <w:rPr>
          <w:spacing w:val="-4"/>
        </w:rPr>
        <w:t>для</w:t>
      </w:r>
      <w:r>
        <w:tab/>
      </w:r>
      <w:r>
        <w:rPr>
          <w:spacing w:val="-2"/>
        </w:rPr>
        <w:t>формирования</w:t>
      </w:r>
      <w:r>
        <w:tab/>
      </w:r>
      <w:r>
        <w:rPr>
          <w:spacing w:val="-2"/>
        </w:rPr>
        <w:t>качества</w:t>
      </w:r>
      <w:r>
        <w:tab/>
      </w:r>
      <w:r>
        <w:rPr>
          <w:spacing w:val="-2"/>
        </w:rPr>
        <w:t xml:space="preserve">универсальности </w:t>
      </w:r>
      <w:r>
        <w:t>на данном предметном содержании.</w:t>
      </w:r>
    </w:p>
    <w:p w:rsidR="004D69CC" w:rsidRDefault="00D37399">
      <w:pPr>
        <w:pStyle w:val="a3"/>
        <w:tabs>
          <w:tab w:val="left" w:pos="2731"/>
          <w:tab w:val="left" w:pos="5351"/>
          <w:tab w:val="left" w:pos="8038"/>
          <w:tab w:val="left" w:pos="10418"/>
        </w:tabs>
        <w:spacing w:line="352" w:lineRule="auto"/>
        <w:ind w:right="140"/>
        <w:jc w:val="both"/>
      </w:pPr>
      <w:r>
        <w:t xml:space="preserve">На втором этапе подключаются другие учебные предметы, педагогический работник предлагает </w:t>
      </w:r>
      <w:r>
        <w:rPr>
          <w:spacing w:val="-2"/>
        </w:rPr>
        <w:t>задания,</w:t>
      </w:r>
      <w:r>
        <w:tab/>
      </w:r>
      <w:r>
        <w:rPr>
          <w:spacing w:val="-2"/>
        </w:rPr>
        <w:t>требующие</w:t>
      </w:r>
      <w:r>
        <w:tab/>
      </w:r>
      <w:r>
        <w:rPr>
          <w:spacing w:val="-2"/>
        </w:rPr>
        <w:t>применения</w:t>
      </w:r>
      <w:r>
        <w:tab/>
      </w:r>
      <w:r>
        <w:rPr>
          <w:spacing w:val="-2"/>
        </w:rPr>
        <w:t>учебного</w:t>
      </w:r>
      <w:r>
        <w:tab/>
      </w:r>
      <w:r>
        <w:rPr>
          <w:spacing w:val="-2"/>
        </w:rPr>
        <w:t xml:space="preserve">действия </w:t>
      </w:r>
      <w:r>
        <w:t>или операций на разном предметном содержании.</w:t>
      </w:r>
    </w:p>
    <w:p w:rsidR="004D69CC" w:rsidRDefault="00D37399">
      <w:pPr>
        <w:pStyle w:val="a3"/>
        <w:spacing w:before="3" w:line="352" w:lineRule="auto"/>
        <w:ind w:right="136"/>
        <w:jc w:val="both"/>
      </w:pPr>
      <w:r>
        <w:t>Третий</w:t>
      </w:r>
      <w:r>
        <w:rPr>
          <w:spacing w:val="80"/>
        </w:rPr>
        <w:t xml:space="preserve">   </w:t>
      </w:r>
      <w:r>
        <w:t>этап</w:t>
      </w:r>
      <w:r>
        <w:rPr>
          <w:spacing w:val="80"/>
        </w:rPr>
        <w:t xml:space="preserve">   </w:t>
      </w:r>
      <w:r>
        <w:t>характеризуется</w:t>
      </w:r>
      <w:r>
        <w:rPr>
          <w:spacing w:val="80"/>
        </w:rPr>
        <w:t xml:space="preserve">   </w:t>
      </w:r>
      <w:r>
        <w:t>устойчивостью</w:t>
      </w:r>
      <w:r>
        <w:rPr>
          <w:spacing w:val="80"/>
        </w:rPr>
        <w:t xml:space="preserve">   </w:t>
      </w:r>
      <w:r>
        <w:t>УУД,</w:t>
      </w:r>
      <w:r>
        <w:rPr>
          <w:spacing w:val="80"/>
        </w:rPr>
        <w:t xml:space="preserve">   </w:t>
      </w:r>
      <w:r>
        <w:t>то</w:t>
      </w:r>
      <w:r>
        <w:rPr>
          <w:spacing w:val="80"/>
        </w:rPr>
        <w:t xml:space="preserve">   </w:t>
      </w:r>
      <w:r>
        <w:t>есть</w:t>
      </w:r>
      <w:r>
        <w:rPr>
          <w:spacing w:val="80"/>
        </w:rPr>
        <w:t xml:space="preserve">   </w:t>
      </w:r>
      <w:r>
        <w:t>использования его</w:t>
      </w:r>
      <w:r>
        <w:rPr>
          <w:spacing w:val="67"/>
        </w:rPr>
        <w:t xml:space="preserve"> </w:t>
      </w:r>
      <w:r>
        <w:t>независимо</w:t>
      </w:r>
      <w:r>
        <w:rPr>
          <w:spacing w:val="67"/>
        </w:rPr>
        <w:t xml:space="preserve"> </w:t>
      </w:r>
      <w:r>
        <w:t>от</w:t>
      </w:r>
      <w:r>
        <w:rPr>
          <w:spacing w:val="68"/>
        </w:rPr>
        <w:t xml:space="preserve"> </w:t>
      </w:r>
      <w:r>
        <w:t>предметного</w:t>
      </w:r>
      <w:r>
        <w:rPr>
          <w:spacing w:val="67"/>
        </w:rPr>
        <w:t xml:space="preserve"> </w:t>
      </w:r>
      <w:r>
        <w:t>содержания.</w:t>
      </w:r>
      <w:r>
        <w:rPr>
          <w:spacing w:val="67"/>
        </w:rPr>
        <w:t xml:space="preserve"> </w:t>
      </w:r>
      <w:r>
        <w:t>У</w:t>
      </w:r>
      <w:r>
        <w:rPr>
          <w:spacing w:val="67"/>
        </w:rPr>
        <w:t xml:space="preserve"> </w:t>
      </w:r>
      <w:r>
        <w:t>обучающегося</w:t>
      </w:r>
      <w:r>
        <w:rPr>
          <w:spacing w:val="67"/>
        </w:rPr>
        <w:t xml:space="preserve"> </w:t>
      </w:r>
      <w:r>
        <w:t>начинает</w:t>
      </w:r>
      <w:r>
        <w:rPr>
          <w:spacing w:val="68"/>
        </w:rPr>
        <w:t xml:space="preserve"> </w:t>
      </w:r>
      <w:r>
        <w:t>формироваться</w:t>
      </w:r>
      <w:r>
        <w:rPr>
          <w:spacing w:val="67"/>
        </w:rPr>
        <w:t xml:space="preserve"> </w:t>
      </w:r>
      <w:r>
        <w:t>обобщённое</w:t>
      </w:r>
    </w:p>
    <w:p w:rsidR="004D69CC" w:rsidRDefault="004D69CC">
      <w:pPr>
        <w:pStyle w:val="a3"/>
        <w:spacing w:line="352" w:lineRule="auto"/>
        <w:jc w:val="both"/>
        <w:sectPr w:rsidR="004D69CC">
          <w:pgSz w:w="11910" w:h="16840"/>
          <w:pgMar w:top="1380" w:right="283" w:bottom="1140" w:left="141" w:header="0" w:footer="917" w:gutter="0"/>
          <w:cols w:space="720"/>
        </w:sectPr>
      </w:pPr>
    </w:p>
    <w:p w:rsidR="004D69CC" w:rsidRDefault="00D37399">
      <w:pPr>
        <w:pStyle w:val="a3"/>
        <w:spacing w:before="62" w:line="352" w:lineRule="auto"/>
        <w:ind w:right="145" w:firstLine="0"/>
        <w:jc w:val="both"/>
      </w:pPr>
      <w:r>
        <w:t>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4D69CC" w:rsidRDefault="00D37399">
      <w:pPr>
        <w:pStyle w:val="a3"/>
        <w:spacing w:line="355" w:lineRule="auto"/>
        <w:ind w:right="146"/>
        <w:jc w:val="both"/>
      </w:pPr>
      <w:r>
        <w:t>Педагогический работник делает вывод о том, что универсальность (независимость от</w:t>
      </w:r>
      <w:r>
        <w:rPr>
          <w:spacing w:val="40"/>
        </w:rPr>
        <w:t xml:space="preserve"> </w:t>
      </w:r>
      <w:r>
        <w:t>конкретного содержания) как свойство учебного действия сформировалась.</w:t>
      </w:r>
    </w:p>
    <w:p w:rsidR="004D69CC" w:rsidRDefault="00D37399" w:rsidP="00661748">
      <w:pPr>
        <w:pStyle w:val="a4"/>
        <w:numPr>
          <w:ilvl w:val="1"/>
          <w:numId w:val="76"/>
        </w:numPr>
        <w:tabs>
          <w:tab w:val="left" w:pos="1673"/>
          <w:tab w:val="left" w:pos="3821"/>
          <w:tab w:val="left" w:pos="7121"/>
          <w:tab w:val="left" w:pos="10654"/>
        </w:tabs>
        <w:spacing w:line="352" w:lineRule="auto"/>
        <w:ind w:right="132" w:firstLine="708"/>
        <w:jc w:val="both"/>
        <w:rPr>
          <w:sz w:val="24"/>
        </w:rPr>
      </w:pPr>
      <w:r>
        <w:rPr>
          <w:sz w:val="24"/>
        </w:rPr>
        <w:t>Педагогический</w:t>
      </w:r>
      <w:r>
        <w:rPr>
          <w:spacing w:val="64"/>
          <w:w w:val="150"/>
          <w:sz w:val="24"/>
        </w:rPr>
        <w:t xml:space="preserve">    </w:t>
      </w:r>
      <w:r>
        <w:rPr>
          <w:sz w:val="24"/>
        </w:rPr>
        <w:t>работник</w:t>
      </w:r>
      <w:r>
        <w:rPr>
          <w:spacing w:val="65"/>
          <w:w w:val="150"/>
          <w:sz w:val="24"/>
        </w:rPr>
        <w:t xml:space="preserve">    </w:t>
      </w:r>
      <w:r>
        <w:rPr>
          <w:sz w:val="24"/>
        </w:rPr>
        <w:t>использует</w:t>
      </w:r>
      <w:r>
        <w:rPr>
          <w:spacing w:val="64"/>
          <w:w w:val="150"/>
          <w:sz w:val="24"/>
        </w:rPr>
        <w:t xml:space="preserve">    </w:t>
      </w:r>
      <w:r>
        <w:rPr>
          <w:sz w:val="24"/>
        </w:rPr>
        <w:t>виды</w:t>
      </w:r>
      <w:r>
        <w:rPr>
          <w:spacing w:val="64"/>
          <w:w w:val="150"/>
          <w:sz w:val="24"/>
        </w:rPr>
        <w:t xml:space="preserve">    </w:t>
      </w:r>
      <w:r>
        <w:rPr>
          <w:sz w:val="24"/>
        </w:rPr>
        <w:t>деятельности,</w:t>
      </w:r>
      <w:r>
        <w:rPr>
          <w:spacing w:val="63"/>
          <w:w w:val="150"/>
          <w:sz w:val="24"/>
        </w:rPr>
        <w:t xml:space="preserve">    </w:t>
      </w:r>
      <w:r>
        <w:rPr>
          <w:sz w:val="24"/>
        </w:rPr>
        <w:t>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 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w:t>
      </w:r>
      <w:r>
        <w:rPr>
          <w:spacing w:val="-1"/>
          <w:sz w:val="24"/>
        </w:rPr>
        <w:t xml:space="preserve"> </w:t>
      </w:r>
      <w:r>
        <w:rPr>
          <w:sz w:val="24"/>
        </w:rPr>
        <w:t>обучающимся</w:t>
      </w:r>
      <w:r>
        <w:rPr>
          <w:spacing w:val="-1"/>
          <w:sz w:val="24"/>
        </w:rPr>
        <w:t xml:space="preserve"> </w:t>
      </w:r>
      <w:r>
        <w:rPr>
          <w:sz w:val="24"/>
        </w:rPr>
        <w:t>в</w:t>
      </w:r>
      <w:r>
        <w:rPr>
          <w:spacing w:val="-2"/>
          <w:sz w:val="24"/>
        </w:rPr>
        <w:t xml:space="preserve"> </w:t>
      </w:r>
      <w:r>
        <w:rPr>
          <w:sz w:val="24"/>
        </w:rPr>
        <w:t>готовом</w:t>
      </w:r>
      <w:r>
        <w:rPr>
          <w:spacing w:val="-2"/>
          <w:sz w:val="24"/>
        </w:rPr>
        <w:t xml:space="preserve"> </w:t>
      </w:r>
      <w:r>
        <w:rPr>
          <w:sz w:val="24"/>
        </w:rPr>
        <w:t>виде.</w:t>
      </w:r>
      <w:r>
        <w:rPr>
          <w:spacing w:val="-3"/>
          <w:sz w:val="24"/>
        </w:rPr>
        <w:t xml:space="preserve"> </w:t>
      </w:r>
      <w:r>
        <w:rPr>
          <w:sz w:val="24"/>
        </w:rPr>
        <w:t>В</w:t>
      </w:r>
      <w:r>
        <w:rPr>
          <w:spacing w:val="-3"/>
          <w:sz w:val="24"/>
        </w:rPr>
        <w:t xml:space="preserve"> </w:t>
      </w:r>
      <w:r>
        <w:rPr>
          <w:sz w:val="24"/>
        </w:rPr>
        <w:t>этом</w:t>
      </w:r>
      <w:r>
        <w:rPr>
          <w:spacing w:val="-2"/>
          <w:sz w:val="24"/>
        </w:rPr>
        <w:t xml:space="preserve"> </w:t>
      </w:r>
      <w:r>
        <w:rPr>
          <w:sz w:val="24"/>
        </w:rPr>
        <w:t>случае</w:t>
      </w:r>
      <w:r>
        <w:rPr>
          <w:spacing w:val="-2"/>
          <w:sz w:val="24"/>
        </w:rPr>
        <w:t xml:space="preserve"> </w:t>
      </w:r>
      <w:r>
        <w:rPr>
          <w:sz w:val="24"/>
        </w:rPr>
        <w:t>задача</w:t>
      </w:r>
      <w:r>
        <w:rPr>
          <w:spacing w:val="-2"/>
          <w:sz w:val="24"/>
        </w:rPr>
        <w:t xml:space="preserve"> </w:t>
      </w:r>
      <w:r>
        <w:rPr>
          <w:sz w:val="24"/>
        </w:rPr>
        <w:t>обучающегося – запомнить</w:t>
      </w:r>
      <w:r>
        <w:rPr>
          <w:spacing w:val="-2"/>
          <w:sz w:val="24"/>
        </w:rPr>
        <w:t xml:space="preserve"> </w:t>
      </w:r>
      <w:r>
        <w:rPr>
          <w:sz w:val="24"/>
        </w:rPr>
        <w:t>образец</w:t>
      </w:r>
      <w:r>
        <w:rPr>
          <w:spacing w:val="-3"/>
          <w:sz w:val="24"/>
        </w:rPr>
        <w:t xml:space="preserve"> </w:t>
      </w:r>
      <w:r>
        <w:rPr>
          <w:sz w:val="24"/>
        </w:rPr>
        <w:t>и каждый раз вспоминать его при решении учебной задачи. В</w:t>
      </w:r>
      <w:r>
        <w:rPr>
          <w:spacing w:val="-1"/>
          <w:sz w:val="24"/>
        </w:rPr>
        <w:t xml:space="preserve"> </w:t>
      </w:r>
      <w:r>
        <w:rPr>
          <w:sz w:val="24"/>
        </w:rPr>
        <w:t xml:space="preserve">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w:t>
      </w:r>
      <w:r>
        <w:rPr>
          <w:spacing w:val="-2"/>
          <w:sz w:val="24"/>
        </w:rPr>
        <w:t>готового</w:t>
      </w:r>
      <w:r>
        <w:rPr>
          <w:sz w:val="24"/>
        </w:rPr>
        <w:tab/>
      </w:r>
      <w:r>
        <w:rPr>
          <w:sz w:val="24"/>
        </w:rPr>
        <w:tab/>
      </w:r>
      <w:r>
        <w:rPr>
          <w:spacing w:val="-2"/>
          <w:sz w:val="24"/>
        </w:rPr>
        <w:t>образца</w:t>
      </w:r>
      <w:r>
        <w:rPr>
          <w:sz w:val="24"/>
        </w:rPr>
        <w:tab/>
      </w:r>
      <w:r>
        <w:rPr>
          <w:spacing w:val="-2"/>
          <w:sz w:val="24"/>
        </w:rPr>
        <w:t>опирается</w:t>
      </w:r>
      <w:r>
        <w:rPr>
          <w:sz w:val="24"/>
        </w:rPr>
        <w:tab/>
      </w:r>
      <w:r>
        <w:rPr>
          <w:spacing w:val="-2"/>
          <w:sz w:val="24"/>
        </w:rPr>
        <w:t xml:space="preserve">только </w:t>
      </w:r>
      <w:r>
        <w:rPr>
          <w:sz w:val="24"/>
        </w:rPr>
        <w:t>на восприятие и память.</w:t>
      </w:r>
    </w:p>
    <w:p w:rsidR="004D69CC" w:rsidRDefault="00D37399">
      <w:pPr>
        <w:pStyle w:val="a3"/>
        <w:spacing w:line="352" w:lineRule="auto"/>
        <w:ind w:right="139"/>
        <w:jc w:val="both"/>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4D69CC" w:rsidRDefault="00D37399">
      <w:pPr>
        <w:pStyle w:val="a3"/>
        <w:spacing w:before="1" w:line="352" w:lineRule="auto"/>
        <w:ind w:right="141"/>
        <w:jc w:val="both"/>
      </w:pPr>
      <w:r>
        <w:t>Например, для формирования наблюдения как метода познания разных объектов</w:t>
      </w:r>
      <w:r>
        <w:rPr>
          <w:spacing w:val="40"/>
        </w:rPr>
        <w:t xml:space="preserve"> </w:t>
      </w:r>
      <w:r>
        <w:t>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4D69CC" w:rsidRDefault="00D37399">
      <w:pPr>
        <w:pStyle w:val="a3"/>
        <w:spacing w:before="2" w:line="352" w:lineRule="auto"/>
        <w:ind w:right="138"/>
        <w:jc w:val="both"/>
      </w:pPr>
      <w:r>
        <w:t>Уроки</w:t>
      </w:r>
      <w:r>
        <w:rPr>
          <w:spacing w:val="80"/>
          <w:w w:val="150"/>
        </w:rPr>
        <w:t xml:space="preserve">   </w:t>
      </w:r>
      <w:r>
        <w:t>литературного</w:t>
      </w:r>
      <w:r>
        <w:rPr>
          <w:spacing w:val="80"/>
          <w:w w:val="150"/>
        </w:rPr>
        <w:t xml:space="preserve">   </w:t>
      </w:r>
      <w:r>
        <w:t>чтения</w:t>
      </w:r>
      <w:r>
        <w:rPr>
          <w:spacing w:val="80"/>
          <w:w w:val="150"/>
        </w:rPr>
        <w:t xml:space="preserve">   </w:t>
      </w:r>
      <w:r>
        <w:t>позволяют</w:t>
      </w:r>
      <w:r>
        <w:rPr>
          <w:spacing w:val="80"/>
          <w:w w:val="150"/>
        </w:rPr>
        <w:t xml:space="preserve">   </w:t>
      </w:r>
      <w:r>
        <w:t>проводить</w:t>
      </w:r>
      <w:r>
        <w:rPr>
          <w:spacing w:val="80"/>
          <w:w w:val="150"/>
        </w:rPr>
        <w:t xml:space="preserve">   </w:t>
      </w:r>
      <w:r>
        <w:t>наблюдения</w:t>
      </w:r>
      <w:r>
        <w:rPr>
          <w:spacing w:val="80"/>
          <w:w w:val="150"/>
        </w:rPr>
        <w:t xml:space="preserve">   </w:t>
      </w:r>
      <w:r>
        <w:t>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w:t>
      </w:r>
      <w:r>
        <w:rPr>
          <w:spacing w:val="40"/>
        </w:rPr>
        <w:t xml:space="preserve"> </w:t>
      </w:r>
      <w:r>
        <w:t>строить рассуждения, сравнивать доказательства, формулировать обобщения практически на любом предметном</w:t>
      </w:r>
      <w:r>
        <w:rPr>
          <w:spacing w:val="80"/>
          <w:w w:val="150"/>
        </w:rPr>
        <w:t xml:space="preserve"> </w:t>
      </w:r>
      <w:r>
        <w:t>содержании.</w:t>
      </w:r>
      <w:r>
        <w:rPr>
          <w:spacing w:val="40"/>
        </w:rPr>
        <w:t xml:space="preserve">  </w:t>
      </w:r>
      <w:r>
        <w:t>Если</w:t>
      </w:r>
      <w:r>
        <w:rPr>
          <w:spacing w:val="40"/>
        </w:rPr>
        <w:t xml:space="preserve">  </w:t>
      </w:r>
      <w:r>
        <w:t>эта</w:t>
      </w:r>
      <w:r>
        <w:rPr>
          <w:spacing w:val="80"/>
          <w:w w:val="150"/>
        </w:rPr>
        <w:t xml:space="preserve"> </w:t>
      </w:r>
      <w:r>
        <w:t>работа</w:t>
      </w:r>
      <w:r>
        <w:rPr>
          <w:spacing w:val="80"/>
          <w:w w:val="150"/>
        </w:rPr>
        <w:t xml:space="preserve"> </w:t>
      </w:r>
      <w:r>
        <w:t>проводится</w:t>
      </w:r>
      <w:r>
        <w:rPr>
          <w:spacing w:val="40"/>
        </w:rPr>
        <w:t xml:space="preserve">  </w:t>
      </w:r>
      <w:r>
        <w:t>учителем</w:t>
      </w:r>
      <w:r>
        <w:rPr>
          <w:spacing w:val="80"/>
          <w:w w:val="150"/>
        </w:rPr>
        <w:t xml:space="preserve"> </w:t>
      </w:r>
      <w:r>
        <w:t>систематически</w:t>
      </w:r>
      <w:r>
        <w:rPr>
          <w:spacing w:val="40"/>
        </w:rPr>
        <w:t xml:space="preserve">  </w:t>
      </w:r>
      <w:r>
        <w:t>и</w:t>
      </w:r>
      <w:r>
        <w:rPr>
          <w:spacing w:val="80"/>
          <w:w w:val="150"/>
        </w:rPr>
        <w:t xml:space="preserve"> </w:t>
      </w:r>
      <w:r>
        <w:t>на</w:t>
      </w:r>
      <w:r>
        <w:rPr>
          <w:spacing w:val="40"/>
        </w:rPr>
        <w:t xml:space="preserve">  </w:t>
      </w:r>
      <w:r>
        <w:t>уроках по всем учебным предметам, то универсальность учебного действия формируется успешно и быстро.</w:t>
      </w:r>
    </w:p>
    <w:p w:rsidR="004D69CC" w:rsidRDefault="00D37399" w:rsidP="00661748">
      <w:pPr>
        <w:pStyle w:val="a4"/>
        <w:numPr>
          <w:ilvl w:val="1"/>
          <w:numId w:val="76"/>
        </w:numPr>
        <w:tabs>
          <w:tab w:val="left" w:pos="1673"/>
        </w:tabs>
        <w:spacing w:before="3" w:line="352" w:lineRule="auto"/>
        <w:ind w:right="141" w:firstLine="708"/>
        <w:jc w:val="both"/>
        <w:rPr>
          <w:sz w:val="24"/>
        </w:rPr>
      </w:pPr>
      <w:r>
        <w:rPr>
          <w:sz w:val="24"/>
        </w:rPr>
        <w:t>Педагогический работник применяет систему заданий, формирующих операциональный состав</w:t>
      </w:r>
      <w:r>
        <w:rPr>
          <w:spacing w:val="40"/>
          <w:sz w:val="24"/>
        </w:rPr>
        <w:t xml:space="preserve"> </w:t>
      </w:r>
      <w:r>
        <w:rPr>
          <w:sz w:val="24"/>
        </w:rPr>
        <w:t>учебного</w:t>
      </w:r>
      <w:r>
        <w:rPr>
          <w:spacing w:val="39"/>
          <w:sz w:val="24"/>
        </w:rPr>
        <w:t xml:space="preserve"> </w:t>
      </w:r>
      <w:r>
        <w:rPr>
          <w:sz w:val="24"/>
        </w:rPr>
        <w:t>действия.</w:t>
      </w:r>
      <w:r>
        <w:rPr>
          <w:spacing w:val="39"/>
          <w:sz w:val="24"/>
        </w:rPr>
        <w:t xml:space="preserve"> </w:t>
      </w:r>
      <w:r>
        <w:rPr>
          <w:sz w:val="24"/>
        </w:rPr>
        <w:t>Цель</w:t>
      </w:r>
      <w:r>
        <w:rPr>
          <w:spacing w:val="40"/>
          <w:sz w:val="24"/>
        </w:rPr>
        <w:t xml:space="preserve"> </w:t>
      </w:r>
      <w:r>
        <w:rPr>
          <w:sz w:val="24"/>
        </w:rPr>
        <w:t>таких</w:t>
      </w:r>
      <w:r>
        <w:rPr>
          <w:spacing w:val="40"/>
          <w:sz w:val="24"/>
        </w:rPr>
        <w:t xml:space="preserve"> </w:t>
      </w:r>
      <w:r>
        <w:rPr>
          <w:sz w:val="24"/>
        </w:rPr>
        <w:t>заданий</w:t>
      </w:r>
      <w:r>
        <w:rPr>
          <w:spacing w:val="40"/>
          <w:sz w:val="24"/>
        </w:rPr>
        <w:t xml:space="preserve"> </w:t>
      </w:r>
      <w:r>
        <w:rPr>
          <w:sz w:val="24"/>
        </w:rPr>
        <w:t>–</w:t>
      </w:r>
      <w:r>
        <w:rPr>
          <w:spacing w:val="40"/>
          <w:sz w:val="24"/>
        </w:rPr>
        <w:t xml:space="preserve"> </w:t>
      </w:r>
      <w:r>
        <w:rPr>
          <w:sz w:val="24"/>
        </w:rPr>
        <w:t>создание</w:t>
      </w:r>
      <w:r>
        <w:rPr>
          <w:spacing w:val="39"/>
          <w:sz w:val="24"/>
        </w:rPr>
        <w:t xml:space="preserve"> </w:t>
      </w:r>
      <w:r>
        <w:rPr>
          <w:sz w:val="24"/>
        </w:rPr>
        <w:t>алгоритма</w:t>
      </w:r>
      <w:r>
        <w:rPr>
          <w:spacing w:val="39"/>
          <w:sz w:val="24"/>
        </w:rPr>
        <w:t xml:space="preserve"> </w:t>
      </w:r>
      <w:r>
        <w:rPr>
          <w:sz w:val="24"/>
        </w:rPr>
        <w:t>решения</w:t>
      </w:r>
      <w:r>
        <w:rPr>
          <w:spacing w:val="40"/>
          <w:sz w:val="24"/>
        </w:rPr>
        <w:t xml:space="preserve"> </w:t>
      </w:r>
      <w:r>
        <w:rPr>
          <w:sz w:val="24"/>
        </w:rPr>
        <w:t>учебной</w:t>
      </w:r>
      <w:r>
        <w:rPr>
          <w:spacing w:val="40"/>
          <w:sz w:val="24"/>
        </w:rPr>
        <w:t xml:space="preserve"> </w:t>
      </w:r>
      <w:r>
        <w:rPr>
          <w:sz w:val="24"/>
        </w:rPr>
        <w:t>задачи,</w:t>
      </w:r>
      <w:r>
        <w:rPr>
          <w:spacing w:val="39"/>
          <w:sz w:val="24"/>
        </w:rPr>
        <w:t xml:space="preserve"> </w:t>
      </w:r>
      <w:r>
        <w:rPr>
          <w:sz w:val="24"/>
        </w:rPr>
        <w:t>выбор</w:t>
      </w:r>
    </w:p>
    <w:p w:rsidR="004D69CC" w:rsidRDefault="004D69CC">
      <w:pPr>
        <w:pStyle w:val="a4"/>
        <w:spacing w:line="352" w:lineRule="auto"/>
        <w:jc w:val="both"/>
        <w:rPr>
          <w:sz w:val="24"/>
        </w:rPr>
        <w:sectPr w:rsidR="004D69CC">
          <w:pgSz w:w="11910" w:h="16840"/>
          <w:pgMar w:top="1380" w:right="283" w:bottom="1140" w:left="141" w:header="0" w:footer="917" w:gutter="0"/>
          <w:cols w:space="720"/>
        </w:sectPr>
      </w:pPr>
    </w:p>
    <w:p w:rsidR="004D69CC" w:rsidRDefault="00D37399">
      <w:pPr>
        <w:pStyle w:val="a3"/>
        <w:spacing w:before="62" w:line="352" w:lineRule="auto"/>
        <w:ind w:right="140" w:firstLine="0"/>
        <w:jc w:val="both"/>
      </w:pPr>
      <w:r>
        <w:t>соответствующего способа действия. На первых этапах указанная работа организуется коллективно, выстраиваются</w:t>
      </w:r>
      <w:r>
        <w:rPr>
          <w:spacing w:val="80"/>
        </w:rPr>
        <w:t xml:space="preserve">   </w:t>
      </w:r>
      <w:r>
        <w:t>пошаговые</w:t>
      </w:r>
      <w:r>
        <w:rPr>
          <w:spacing w:val="80"/>
        </w:rPr>
        <w:t xml:space="preserve">   </w:t>
      </w:r>
      <w:r>
        <w:t>операции,</w:t>
      </w:r>
      <w:r>
        <w:rPr>
          <w:spacing w:val="80"/>
        </w:rPr>
        <w:t xml:space="preserve">   </w:t>
      </w:r>
      <w:r>
        <w:t>постепенно</w:t>
      </w:r>
      <w:r>
        <w:rPr>
          <w:spacing w:val="80"/>
        </w:rPr>
        <w:t xml:space="preserve">   </w:t>
      </w:r>
      <w:r>
        <w:t>обучающиеся</w:t>
      </w:r>
      <w:r>
        <w:rPr>
          <w:spacing w:val="80"/>
        </w:rPr>
        <w:t xml:space="preserve">   </w:t>
      </w:r>
      <w:r>
        <w:t>учатся</w:t>
      </w:r>
      <w:r>
        <w:rPr>
          <w:spacing w:val="80"/>
        </w:rPr>
        <w:t xml:space="preserve">   </w:t>
      </w:r>
      <w:r>
        <w:t>выполнять</w:t>
      </w:r>
      <w:r>
        <w:rPr>
          <w:spacing w:val="80"/>
        </w:rPr>
        <w:t xml:space="preserve"> </w:t>
      </w:r>
      <w:r>
        <w:t>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4D69CC" w:rsidRDefault="00D37399">
      <w:pPr>
        <w:pStyle w:val="a3"/>
        <w:spacing w:before="2"/>
        <w:ind w:left="1133" w:firstLine="0"/>
        <w:jc w:val="both"/>
      </w:pPr>
      <w:r>
        <w:t>При</w:t>
      </w:r>
      <w:r>
        <w:rPr>
          <w:spacing w:val="-2"/>
        </w:rPr>
        <w:t xml:space="preserve"> </w:t>
      </w:r>
      <w:r>
        <w:t>этом</w:t>
      </w:r>
      <w:r>
        <w:rPr>
          <w:spacing w:val="-3"/>
        </w:rPr>
        <w:t xml:space="preserve"> </w:t>
      </w:r>
      <w:r>
        <w:t>изменяется</w:t>
      </w:r>
      <w:r>
        <w:rPr>
          <w:spacing w:val="-2"/>
        </w:rPr>
        <w:t xml:space="preserve"> </w:t>
      </w:r>
      <w:r>
        <w:t>и</w:t>
      </w:r>
      <w:r>
        <w:rPr>
          <w:spacing w:val="-4"/>
        </w:rPr>
        <w:t xml:space="preserve"> </w:t>
      </w:r>
      <w:r>
        <w:t>процесс</w:t>
      </w:r>
      <w:r>
        <w:rPr>
          <w:spacing w:val="-2"/>
        </w:rPr>
        <w:t xml:space="preserve"> контроля:</w:t>
      </w:r>
    </w:p>
    <w:p w:rsidR="004D69CC" w:rsidRDefault="00D37399">
      <w:pPr>
        <w:pStyle w:val="a3"/>
        <w:tabs>
          <w:tab w:val="left" w:pos="2079"/>
          <w:tab w:val="left" w:pos="4015"/>
          <w:tab w:val="left" w:pos="5670"/>
          <w:tab w:val="left" w:pos="6498"/>
          <w:tab w:val="left" w:pos="8173"/>
          <w:tab w:val="left" w:pos="10295"/>
        </w:tabs>
        <w:spacing w:before="130" w:line="352" w:lineRule="auto"/>
        <w:ind w:right="146"/>
        <w:jc w:val="both"/>
      </w:pPr>
      <w:r>
        <w:rPr>
          <w:spacing w:val="-6"/>
        </w:rPr>
        <w:t>от</w:t>
      </w:r>
      <w:r>
        <w:tab/>
      </w:r>
      <w:r>
        <w:rPr>
          <w:spacing w:val="-2"/>
        </w:rPr>
        <w:t>совместных</w:t>
      </w:r>
      <w:r>
        <w:tab/>
      </w:r>
      <w:r>
        <w:rPr>
          <w:spacing w:val="-2"/>
        </w:rPr>
        <w:t>действий</w:t>
      </w:r>
      <w:r>
        <w:tab/>
      </w:r>
      <w:r>
        <w:rPr>
          <w:spacing w:val="-10"/>
        </w:rPr>
        <w:t>с</w:t>
      </w:r>
      <w:r>
        <w:tab/>
      </w:r>
      <w:r>
        <w:rPr>
          <w:spacing w:val="-2"/>
        </w:rPr>
        <w:t>учителем</w:t>
      </w:r>
      <w:r>
        <w:tab/>
      </w:r>
      <w:r>
        <w:rPr>
          <w:spacing w:val="-2"/>
        </w:rPr>
        <w:t>обучающиеся</w:t>
      </w:r>
      <w:r>
        <w:tab/>
      </w:r>
      <w:r>
        <w:rPr>
          <w:spacing w:val="-2"/>
        </w:rPr>
        <w:t xml:space="preserve">переходят </w:t>
      </w:r>
      <w:r>
        <w:t>к самостоятельным аналитическим оценкам;</w:t>
      </w:r>
    </w:p>
    <w:p w:rsidR="004D69CC" w:rsidRDefault="00D37399">
      <w:pPr>
        <w:pStyle w:val="a3"/>
        <w:spacing w:line="352" w:lineRule="auto"/>
        <w:ind w:left="1133" w:right="145" w:firstLine="0"/>
        <w:jc w:val="both"/>
      </w:pPr>
      <w:r>
        <w:t>выполняющий задание осваивает два вида контроля – результата и процесса деятельности; развивается</w:t>
      </w:r>
      <w:r>
        <w:rPr>
          <w:spacing w:val="80"/>
        </w:rPr>
        <w:t xml:space="preserve"> </w:t>
      </w:r>
      <w:r>
        <w:t>способность</w:t>
      </w:r>
      <w:r>
        <w:rPr>
          <w:spacing w:val="80"/>
        </w:rPr>
        <w:t xml:space="preserve"> </w:t>
      </w:r>
      <w:r>
        <w:t>корректировать</w:t>
      </w:r>
      <w:r>
        <w:rPr>
          <w:spacing w:val="80"/>
        </w:rPr>
        <w:t xml:space="preserve"> </w:t>
      </w:r>
      <w:r>
        <w:t>процесс</w:t>
      </w:r>
      <w:r>
        <w:rPr>
          <w:spacing w:val="80"/>
        </w:rPr>
        <w:t xml:space="preserve"> </w:t>
      </w:r>
      <w:r>
        <w:t>выполнения</w:t>
      </w:r>
      <w:r>
        <w:rPr>
          <w:spacing w:val="80"/>
        </w:rPr>
        <w:t xml:space="preserve"> </w:t>
      </w:r>
      <w:r>
        <w:t>задания,</w:t>
      </w:r>
      <w:r>
        <w:rPr>
          <w:spacing w:val="80"/>
        </w:rPr>
        <w:t xml:space="preserve"> </w:t>
      </w:r>
      <w:r>
        <w:t>а</w:t>
      </w:r>
      <w:r>
        <w:rPr>
          <w:spacing w:val="80"/>
        </w:rPr>
        <w:t xml:space="preserve"> </w:t>
      </w:r>
      <w:r>
        <w:t>также</w:t>
      </w:r>
      <w:r>
        <w:rPr>
          <w:spacing w:val="80"/>
        </w:rPr>
        <w:t xml:space="preserve"> </w:t>
      </w:r>
      <w:r>
        <w:t>предвидеть</w:t>
      </w:r>
    </w:p>
    <w:p w:rsidR="004D69CC" w:rsidRDefault="00D37399">
      <w:pPr>
        <w:pStyle w:val="a3"/>
        <w:tabs>
          <w:tab w:val="left" w:pos="5442"/>
          <w:tab w:val="left" w:pos="9844"/>
        </w:tabs>
        <w:spacing w:before="3" w:line="352" w:lineRule="auto"/>
        <w:ind w:right="136" w:firstLine="0"/>
        <w:jc w:val="both"/>
      </w:pPr>
      <w:r>
        <w:t xml:space="preserve">возможные трудности и ошибки. При этом возможно реализовать автоматизацию контроля с </w:t>
      </w:r>
      <w:r>
        <w:rPr>
          <w:spacing w:val="-2"/>
        </w:rPr>
        <w:t>диагностикой</w:t>
      </w:r>
      <w:r>
        <w:tab/>
      </w:r>
      <w:r>
        <w:rPr>
          <w:spacing w:val="-2"/>
        </w:rPr>
        <w:t>ошибок</w:t>
      </w:r>
      <w:r>
        <w:tab/>
      </w:r>
      <w:r>
        <w:rPr>
          <w:spacing w:val="-2"/>
        </w:rPr>
        <w:t xml:space="preserve">обучающегося </w:t>
      </w:r>
      <w:r>
        <w:t>и с соответствующей методической поддержкой исправления самим обучающимся своих ошибок.</w:t>
      </w:r>
    </w:p>
    <w:p w:rsidR="004D69CC" w:rsidRDefault="00D37399">
      <w:pPr>
        <w:pStyle w:val="a3"/>
        <w:spacing w:line="352" w:lineRule="auto"/>
        <w:ind w:right="141"/>
        <w:jc w:val="both"/>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w:t>
      </w:r>
      <w:r>
        <w:rPr>
          <w:spacing w:val="40"/>
        </w:rPr>
        <w:t xml:space="preserve"> </w:t>
      </w:r>
      <w:r>
        <w:t>нестандартных ситуациях.</w:t>
      </w:r>
    </w:p>
    <w:p w:rsidR="004D69CC" w:rsidRDefault="00D37399" w:rsidP="00661748">
      <w:pPr>
        <w:pStyle w:val="a4"/>
        <w:numPr>
          <w:ilvl w:val="0"/>
          <w:numId w:val="76"/>
        </w:numPr>
        <w:tabs>
          <w:tab w:val="left" w:pos="1493"/>
          <w:tab w:val="left" w:pos="10427"/>
        </w:tabs>
        <w:spacing w:line="352" w:lineRule="auto"/>
        <w:ind w:right="134" w:firstLine="708"/>
        <w:jc w:val="both"/>
        <w:rPr>
          <w:sz w:val="24"/>
        </w:rPr>
      </w:pPr>
      <w:r>
        <w:rPr>
          <w:sz w:val="24"/>
        </w:rP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w:t>
      </w:r>
      <w:r>
        <w:rPr>
          <w:spacing w:val="-2"/>
          <w:sz w:val="24"/>
        </w:rPr>
        <w:t>(объектов,</w:t>
      </w:r>
      <w:r>
        <w:rPr>
          <w:sz w:val="24"/>
        </w:rPr>
        <w:tab/>
      </w:r>
      <w:r>
        <w:rPr>
          <w:sz w:val="24"/>
        </w:rPr>
        <w:tab/>
      </w:r>
      <w:r>
        <w:rPr>
          <w:spacing w:val="-2"/>
          <w:sz w:val="24"/>
        </w:rPr>
        <w:t>явлений)</w:t>
      </w:r>
    </w:p>
    <w:p w:rsidR="004D69CC" w:rsidRDefault="00D37399">
      <w:pPr>
        <w:pStyle w:val="a3"/>
        <w:spacing w:before="1" w:line="352" w:lineRule="auto"/>
        <w:ind w:right="146" w:firstLine="0"/>
        <w:jc w:val="both"/>
      </w:pPr>
      <w:r>
        <w:t>и</w:t>
      </w:r>
      <w:r>
        <w:rPr>
          <w:spacing w:val="58"/>
          <w:w w:val="150"/>
        </w:rPr>
        <w:t xml:space="preserve">  </w:t>
      </w:r>
      <w:r>
        <w:t>видоизменять</w:t>
      </w:r>
      <w:r>
        <w:rPr>
          <w:spacing w:val="58"/>
          <w:w w:val="150"/>
        </w:rPr>
        <w:t xml:space="preserve">  </w:t>
      </w:r>
      <w:r>
        <w:t>их</w:t>
      </w:r>
      <w:r>
        <w:rPr>
          <w:spacing w:val="80"/>
        </w:rPr>
        <w:t xml:space="preserve">  </w:t>
      </w:r>
      <w:r>
        <w:t>таким</w:t>
      </w:r>
      <w:r>
        <w:rPr>
          <w:spacing w:val="80"/>
        </w:rPr>
        <w:t xml:space="preserve">  </w:t>
      </w:r>
      <w:r>
        <w:t>образом,</w:t>
      </w:r>
      <w:r>
        <w:rPr>
          <w:spacing w:val="80"/>
        </w:rPr>
        <w:t xml:space="preserve">  </w:t>
      </w:r>
      <w:r>
        <w:t>чтобы</w:t>
      </w:r>
      <w:r>
        <w:rPr>
          <w:spacing w:val="80"/>
        </w:rPr>
        <w:t xml:space="preserve">  </w:t>
      </w:r>
      <w:r>
        <w:t>привести</w:t>
      </w:r>
      <w:r>
        <w:rPr>
          <w:spacing w:val="80"/>
        </w:rPr>
        <w:t xml:space="preserve">  </w:t>
      </w:r>
      <w:r>
        <w:t>их</w:t>
      </w:r>
      <w:r>
        <w:rPr>
          <w:spacing w:val="80"/>
        </w:rPr>
        <w:t xml:space="preserve">  </w:t>
      </w:r>
      <w:r>
        <w:t>к</w:t>
      </w:r>
      <w:r>
        <w:rPr>
          <w:spacing w:val="58"/>
          <w:w w:val="150"/>
        </w:rPr>
        <w:t xml:space="preserve">  </w:t>
      </w:r>
      <w:r>
        <w:t>сходству</w:t>
      </w:r>
      <w:r>
        <w:rPr>
          <w:spacing w:val="80"/>
        </w:rPr>
        <w:t xml:space="preserve">  </w:t>
      </w:r>
      <w:r>
        <w:t>или</w:t>
      </w:r>
      <w:r>
        <w:rPr>
          <w:spacing w:val="58"/>
          <w:w w:val="150"/>
        </w:rPr>
        <w:t xml:space="preserve">  </w:t>
      </w:r>
      <w:r>
        <w:t>похожести</w:t>
      </w:r>
      <w:r>
        <w:rPr>
          <w:spacing w:val="40"/>
        </w:rPr>
        <w:t xml:space="preserve"> </w:t>
      </w:r>
      <w:r>
        <w:t>с другими.</w:t>
      </w:r>
    </w:p>
    <w:p w:rsidR="004D69CC" w:rsidRDefault="00D37399" w:rsidP="00661748">
      <w:pPr>
        <w:pStyle w:val="a4"/>
        <w:numPr>
          <w:ilvl w:val="0"/>
          <w:numId w:val="76"/>
        </w:numPr>
        <w:tabs>
          <w:tab w:val="left" w:pos="1493"/>
          <w:tab w:val="left" w:pos="3150"/>
          <w:tab w:val="left" w:pos="5277"/>
          <w:tab w:val="left" w:pos="7633"/>
          <w:tab w:val="left" w:pos="9509"/>
          <w:tab w:val="left" w:pos="10697"/>
        </w:tabs>
        <w:spacing w:line="352" w:lineRule="auto"/>
        <w:ind w:right="137" w:firstLine="708"/>
        <w:jc w:val="both"/>
        <w:rPr>
          <w:sz w:val="24"/>
        </w:rPr>
      </w:pPr>
      <w:r>
        <w:rPr>
          <w:sz w:val="24"/>
        </w:rPr>
        <w:t xml:space="preserve">Классификация как УУД включает: анализ свойств объектов, которые подлежат </w:t>
      </w:r>
      <w:r>
        <w:rPr>
          <w:spacing w:val="-2"/>
          <w:sz w:val="24"/>
        </w:rPr>
        <w:t>классификации;</w:t>
      </w:r>
      <w:r>
        <w:rPr>
          <w:sz w:val="24"/>
        </w:rPr>
        <w:tab/>
      </w:r>
      <w:r>
        <w:rPr>
          <w:spacing w:val="-2"/>
          <w:sz w:val="24"/>
        </w:rPr>
        <w:t>сравнение</w:t>
      </w:r>
      <w:r>
        <w:rPr>
          <w:sz w:val="24"/>
        </w:rPr>
        <w:tab/>
      </w:r>
      <w:r>
        <w:rPr>
          <w:spacing w:val="-2"/>
          <w:sz w:val="24"/>
        </w:rPr>
        <w:t>выделенных</w:t>
      </w:r>
      <w:r>
        <w:rPr>
          <w:sz w:val="24"/>
        </w:rPr>
        <w:tab/>
      </w:r>
      <w:r>
        <w:rPr>
          <w:spacing w:val="-2"/>
          <w:sz w:val="24"/>
        </w:rPr>
        <w:t>свойств</w:t>
      </w:r>
      <w:r>
        <w:rPr>
          <w:sz w:val="24"/>
        </w:rPr>
        <w:tab/>
      </w:r>
      <w:r>
        <w:rPr>
          <w:spacing w:val="-10"/>
          <w:sz w:val="24"/>
        </w:rPr>
        <w:t>с</w:t>
      </w:r>
      <w:r>
        <w:rPr>
          <w:sz w:val="24"/>
        </w:rPr>
        <w:tab/>
      </w:r>
      <w:r>
        <w:rPr>
          <w:spacing w:val="-2"/>
          <w:sz w:val="24"/>
        </w:rPr>
        <w:t xml:space="preserve">целью </w:t>
      </w:r>
      <w:r>
        <w:rPr>
          <w:sz w:val="24"/>
        </w:rPr>
        <w:t>их дифференциации на внешние (несущественные) и главные (существенные) свойства; выделение</w:t>
      </w:r>
      <w:r>
        <w:rPr>
          <w:spacing w:val="40"/>
          <w:sz w:val="24"/>
        </w:rPr>
        <w:t xml:space="preserve"> </w:t>
      </w:r>
      <w:r>
        <w:rPr>
          <w:sz w:val="24"/>
        </w:rPr>
        <w:t>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w:t>
      </w:r>
      <w:r>
        <w:rPr>
          <w:spacing w:val="75"/>
          <w:sz w:val="24"/>
        </w:rPr>
        <w:t xml:space="preserve">   </w:t>
      </w:r>
      <w:r>
        <w:rPr>
          <w:sz w:val="24"/>
        </w:rPr>
        <w:t>представления</w:t>
      </w:r>
      <w:r>
        <w:rPr>
          <w:spacing w:val="75"/>
          <w:sz w:val="24"/>
        </w:rPr>
        <w:t xml:space="preserve">   </w:t>
      </w:r>
      <w:r>
        <w:rPr>
          <w:sz w:val="24"/>
        </w:rPr>
        <w:t>моделей</w:t>
      </w:r>
      <w:r>
        <w:rPr>
          <w:spacing w:val="76"/>
          <w:sz w:val="24"/>
        </w:rPr>
        <w:t xml:space="preserve">   </w:t>
      </w:r>
      <w:r>
        <w:rPr>
          <w:sz w:val="24"/>
        </w:rPr>
        <w:t>объектов)</w:t>
      </w:r>
      <w:r>
        <w:rPr>
          <w:spacing w:val="75"/>
          <w:sz w:val="24"/>
        </w:rPr>
        <w:t xml:space="preserve">   </w:t>
      </w:r>
      <w:r>
        <w:rPr>
          <w:sz w:val="24"/>
        </w:rPr>
        <w:t>большее</w:t>
      </w:r>
      <w:r>
        <w:rPr>
          <w:spacing w:val="75"/>
          <w:sz w:val="24"/>
        </w:rPr>
        <w:t xml:space="preserve">   </w:t>
      </w:r>
      <w:r>
        <w:rPr>
          <w:sz w:val="24"/>
        </w:rPr>
        <w:t>их</w:t>
      </w:r>
      <w:r>
        <w:rPr>
          <w:spacing w:val="76"/>
          <w:sz w:val="24"/>
        </w:rPr>
        <w:t xml:space="preserve">   </w:t>
      </w:r>
      <w:r>
        <w:rPr>
          <w:sz w:val="24"/>
        </w:rPr>
        <w:t>количество</w:t>
      </w:r>
      <w:r>
        <w:rPr>
          <w:spacing w:val="75"/>
          <w:sz w:val="24"/>
        </w:rPr>
        <w:t xml:space="preserve">   </w:t>
      </w:r>
      <w:r>
        <w:rPr>
          <w:sz w:val="24"/>
        </w:rPr>
        <w:t>в</w:t>
      </w:r>
      <w:r>
        <w:rPr>
          <w:spacing w:val="75"/>
          <w:sz w:val="24"/>
        </w:rPr>
        <w:t xml:space="preserve">   </w:t>
      </w:r>
      <w:r>
        <w:rPr>
          <w:sz w:val="24"/>
        </w:rPr>
        <w:t>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w:t>
      </w:r>
      <w:r>
        <w:rPr>
          <w:spacing w:val="40"/>
          <w:sz w:val="24"/>
        </w:rPr>
        <w:t xml:space="preserve"> </w:t>
      </w:r>
      <w:r>
        <w:rPr>
          <w:sz w:val="24"/>
        </w:rPr>
        <w:t>При</w:t>
      </w:r>
      <w:r>
        <w:rPr>
          <w:spacing w:val="40"/>
          <w:sz w:val="24"/>
        </w:rPr>
        <w:t xml:space="preserve"> </w:t>
      </w:r>
      <w:r>
        <w:rPr>
          <w:sz w:val="24"/>
        </w:rPr>
        <w:t>этом</w:t>
      </w:r>
      <w:r>
        <w:rPr>
          <w:spacing w:val="40"/>
          <w:sz w:val="24"/>
        </w:rPr>
        <w:t xml:space="preserve"> </w:t>
      </w:r>
      <w:r>
        <w:rPr>
          <w:sz w:val="24"/>
        </w:rPr>
        <w:t>возможна</w:t>
      </w:r>
      <w:r>
        <w:rPr>
          <w:spacing w:val="40"/>
          <w:sz w:val="24"/>
        </w:rPr>
        <w:t xml:space="preserve"> </w:t>
      </w:r>
      <w:r>
        <w:rPr>
          <w:sz w:val="24"/>
        </w:rPr>
        <w:t>фиксация</w:t>
      </w:r>
      <w:r>
        <w:rPr>
          <w:spacing w:val="40"/>
          <w:sz w:val="24"/>
        </w:rPr>
        <w:t xml:space="preserve"> </w:t>
      </w:r>
      <w:r>
        <w:rPr>
          <w:sz w:val="24"/>
        </w:rPr>
        <w:t>деятельности</w:t>
      </w:r>
      <w:r>
        <w:rPr>
          <w:spacing w:val="40"/>
          <w:sz w:val="24"/>
        </w:rPr>
        <w:t xml:space="preserve"> </w:t>
      </w:r>
      <w:r>
        <w:rPr>
          <w:sz w:val="24"/>
        </w:rPr>
        <w:t>обучающегося</w:t>
      </w:r>
      <w:r>
        <w:rPr>
          <w:spacing w:val="40"/>
          <w:sz w:val="24"/>
        </w:rPr>
        <w:t xml:space="preserve"> </w:t>
      </w:r>
      <w:r>
        <w:rPr>
          <w:sz w:val="24"/>
        </w:rPr>
        <w:t>в</w:t>
      </w:r>
      <w:r>
        <w:rPr>
          <w:spacing w:val="40"/>
          <w:sz w:val="24"/>
        </w:rPr>
        <w:t xml:space="preserve"> </w:t>
      </w:r>
      <w:r>
        <w:rPr>
          <w:sz w:val="24"/>
        </w:rPr>
        <w:t>электронном</w:t>
      </w:r>
      <w:r>
        <w:rPr>
          <w:spacing w:val="40"/>
          <w:sz w:val="24"/>
        </w:rPr>
        <w:t xml:space="preserve"> </w:t>
      </w:r>
      <w:r>
        <w:rPr>
          <w:sz w:val="24"/>
        </w:rPr>
        <w:t>формате для рассмотрения учителем итогов работы.</w:t>
      </w:r>
    </w:p>
    <w:p w:rsidR="004D69CC" w:rsidRDefault="004D69CC">
      <w:pPr>
        <w:pStyle w:val="a4"/>
        <w:spacing w:line="352" w:lineRule="auto"/>
        <w:jc w:val="both"/>
        <w:rPr>
          <w:sz w:val="24"/>
        </w:rPr>
        <w:sectPr w:rsidR="004D69CC">
          <w:pgSz w:w="11910" w:h="16840"/>
          <w:pgMar w:top="1380" w:right="283" w:bottom="1140" w:left="141" w:header="0" w:footer="917" w:gutter="0"/>
          <w:cols w:space="720"/>
        </w:sectPr>
      </w:pPr>
    </w:p>
    <w:p w:rsidR="004D69CC" w:rsidRDefault="00D37399" w:rsidP="00661748">
      <w:pPr>
        <w:pStyle w:val="a4"/>
        <w:numPr>
          <w:ilvl w:val="0"/>
          <w:numId w:val="76"/>
        </w:numPr>
        <w:tabs>
          <w:tab w:val="left" w:pos="1493"/>
          <w:tab w:val="left" w:pos="2360"/>
          <w:tab w:val="left" w:pos="4683"/>
          <w:tab w:val="left" w:pos="7127"/>
          <w:tab w:val="left" w:pos="8197"/>
          <w:tab w:val="left" w:pos="10472"/>
        </w:tabs>
        <w:spacing w:before="62" w:line="352" w:lineRule="auto"/>
        <w:ind w:right="138" w:firstLine="708"/>
        <w:jc w:val="both"/>
        <w:rPr>
          <w:sz w:val="24"/>
        </w:rPr>
      </w:pPr>
      <w:r>
        <w:rPr>
          <w:sz w:val="24"/>
        </w:rPr>
        <w:t>Обобщение</w:t>
      </w:r>
      <w:r>
        <w:rPr>
          <w:spacing w:val="-3"/>
          <w:sz w:val="24"/>
        </w:rPr>
        <w:t xml:space="preserve"> </w:t>
      </w:r>
      <w:r>
        <w:rPr>
          <w:sz w:val="24"/>
        </w:rPr>
        <w:t>как УУД</w:t>
      </w:r>
      <w:r>
        <w:rPr>
          <w:spacing w:val="-3"/>
          <w:sz w:val="24"/>
        </w:rPr>
        <w:t xml:space="preserve"> </w:t>
      </w:r>
      <w:r>
        <w:rPr>
          <w:sz w:val="24"/>
        </w:rPr>
        <w:t>включает</w:t>
      </w:r>
      <w:r>
        <w:rPr>
          <w:spacing w:val="-2"/>
          <w:sz w:val="24"/>
        </w:rPr>
        <w:t xml:space="preserve"> </w:t>
      </w:r>
      <w:r>
        <w:rPr>
          <w:sz w:val="24"/>
        </w:rPr>
        <w:t>следующие</w:t>
      </w:r>
      <w:r>
        <w:rPr>
          <w:spacing w:val="-1"/>
          <w:sz w:val="24"/>
        </w:rPr>
        <w:t xml:space="preserve"> </w:t>
      </w:r>
      <w:r>
        <w:rPr>
          <w:sz w:val="24"/>
        </w:rPr>
        <w:t>операции:</w:t>
      </w:r>
      <w:r>
        <w:rPr>
          <w:spacing w:val="-2"/>
          <w:sz w:val="24"/>
        </w:rPr>
        <w:t xml:space="preserve"> </w:t>
      </w:r>
      <w:r>
        <w:rPr>
          <w:sz w:val="24"/>
        </w:rPr>
        <w:t>сравнение</w:t>
      </w:r>
      <w:r>
        <w:rPr>
          <w:spacing w:val="-5"/>
          <w:sz w:val="24"/>
        </w:rPr>
        <w:t xml:space="preserve"> </w:t>
      </w:r>
      <w:r>
        <w:rPr>
          <w:sz w:val="24"/>
        </w:rPr>
        <w:t>предметов</w:t>
      </w:r>
      <w:r>
        <w:rPr>
          <w:spacing w:val="-2"/>
          <w:sz w:val="24"/>
        </w:rPr>
        <w:t xml:space="preserve"> </w:t>
      </w:r>
      <w:r>
        <w:rPr>
          <w:sz w:val="24"/>
        </w:rPr>
        <w:t>(объектов,</w:t>
      </w:r>
      <w:r>
        <w:rPr>
          <w:spacing w:val="-3"/>
          <w:sz w:val="24"/>
        </w:rPr>
        <w:t xml:space="preserve"> </w:t>
      </w:r>
      <w:r>
        <w:rPr>
          <w:sz w:val="24"/>
        </w:rPr>
        <w:t>явлений, понятий) и выделение их общих признаков; анализ выделенных признаков и определение наиболее устойчивых</w:t>
      </w:r>
      <w:r>
        <w:rPr>
          <w:spacing w:val="80"/>
          <w:w w:val="150"/>
          <w:sz w:val="24"/>
        </w:rPr>
        <w:t xml:space="preserve"> </w:t>
      </w:r>
      <w:r>
        <w:rPr>
          <w:sz w:val="24"/>
        </w:rPr>
        <w:t>(инвариантных)</w:t>
      </w:r>
      <w:r>
        <w:rPr>
          <w:spacing w:val="80"/>
          <w:w w:val="150"/>
          <w:sz w:val="24"/>
        </w:rPr>
        <w:t xml:space="preserve"> </w:t>
      </w:r>
      <w:r>
        <w:rPr>
          <w:sz w:val="24"/>
        </w:rPr>
        <w:t>существенных</w:t>
      </w:r>
      <w:r>
        <w:rPr>
          <w:spacing w:val="80"/>
          <w:w w:val="150"/>
          <w:sz w:val="24"/>
        </w:rPr>
        <w:t xml:space="preserve"> </w:t>
      </w:r>
      <w:r>
        <w:rPr>
          <w:sz w:val="24"/>
        </w:rPr>
        <w:t>признаков</w:t>
      </w:r>
      <w:r>
        <w:rPr>
          <w:spacing w:val="80"/>
          <w:w w:val="150"/>
          <w:sz w:val="24"/>
        </w:rPr>
        <w:t xml:space="preserve"> </w:t>
      </w:r>
      <w:r>
        <w:rPr>
          <w:sz w:val="24"/>
        </w:rPr>
        <w:t>(свойств);</w:t>
      </w:r>
      <w:r>
        <w:rPr>
          <w:spacing w:val="80"/>
          <w:w w:val="150"/>
          <w:sz w:val="24"/>
        </w:rPr>
        <w:t xml:space="preserve"> </w:t>
      </w:r>
      <w:r>
        <w:rPr>
          <w:sz w:val="24"/>
        </w:rPr>
        <w:t>игнорирование</w:t>
      </w:r>
      <w:r>
        <w:rPr>
          <w:spacing w:val="80"/>
          <w:w w:val="150"/>
          <w:sz w:val="24"/>
        </w:rPr>
        <w:t xml:space="preserve"> </w:t>
      </w:r>
      <w:r>
        <w:rPr>
          <w:sz w:val="24"/>
        </w:rPr>
        <w:t>индивидуальных</w:t>
      </w:r>
      <w:r>
        <w:rPr>
          <w:spacing w:val="80"/>
          <w:sz w:val="24"/>
        </w:rPr>
        <w:t xml:space="preserve"> </w:t>
      </w:r>
      <w:r>
        <w:rPr>
          <w:sz w:val="24"/>
        </w:rPr>
        <w:t>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w:t>
      </w:r>
      <w:r>
        <w:rPr>
          <w:spacing w:val="40"/>
          <w:sz w:val="24"/>
        </w:rPr>
        <w:t xml:space="preserve"> </w:t>
      </w:r>
      <w:r>
        <w:rPr>
          <w:spacing w:val="-2"/>
          <w:sz w:val="24"/>
        </w:rPr>
        <w:t>фиксация</w:t>
      </w:r>
      <w:r>
        <w:rPr>
          <w:sz w:val="24"/>
        </w:rPr>
        <w:tab/>
      </w:r>
      <w:r>
        <w:rPr>
          <w:sz w:val="24"/>
        </w:rPr>
        <w:tab/>
      </w:r>
      <w:r>
        <w:rPr>
          <w:spacing w:val="-2"/>
          <w:sz w:val="24"/>
        </w:rPr>
        <w:t>деятельности</w:t>
      </w:r>
      <w:r>
        <w:rPr>
          <w:sz w:val="24"/>
        </w:rPr>
        <w:tab/>
      </w:r>
      <w:r>
        <w:rPr>
          <w:spacing w:val="-2"/>
          <w:sz w:val="24"/>
        </w:rPr>
        <w:t>обучающегося</w:t>
      </w:r>
      <w:r>
        <w:rPr>
          <w:sz w:val="24"/>
        </w:rPr>
        <w:tab/>
      </w:r>
      <w:r>
        <w:rPr>
          <w:spacing w:val="-10"/>
          <w:sz w:val="24"/>
        </w:rPr>
        <w:t>в</w:t>
      </w:r>
      <w:r>
        <w:rPr>
          <w:sz w:val="24"/>
        </w:rPr>
        <w:tab/>
      </w:r>
      <w:r>
        <w:rPr>
          <w:spacing w:val="-2"/>
          <w:sz w:val="24"/>
        </w:rPr>
        <w:t>электронном</w:t>
      </w:r>
      <w:r>
        <w:rPr>
          <w:sz w:val="24"/>
        </w:rPr>
        <w:tab/>
      </w:r>
      <w:r>
        <w:rPr>
          <w:spacing w:val="-2"/>
          <w:sz w:val="24"/>
        </w:rPr>
        <w:t xml:space="preserve">формате </w:t>
      </w:r>
      <w:r>
        <w:rPr>
          <w:sz w:val="24"/>
        </w:rPr>
        <w:t>для рассмотрения учителем итогов работы.</w:t>
      </w:r>
    </w:p>
    <w:p w:rsidR="004D69CC" w:rsidRDefault="00D37399" w:rsidP="00661748">
      <w:pPr>
        <w:pStyle w:val="a4"/>
        <w:numPr>
          <w:ilvl w:val="0"/>
          <w:numId w:val="76"/>
        </w:numPr>
        <w:tabs>
          <w:tab w:val="left" w:pos="1493"/>
          <w:tab w:val="left" w:pos="3491"/>
          <w:tab w:val="left" w:pos="5304"/>
          <w:tab w:val="left" w:pos="7125"/>
          <w:tab w:val="left" w:pos="10263"/>
        </w:tabs>
        <w:spacing w:before="2" w:line="352" w:lineRule="auto"/>
        <w:ind w:right="139" w:firstLine="708"/>
        <w:jc w:val="both"/>
        <w:rPr>
          <w:sz w:val="24"/>
        </w:rPr>
      </w:pPr>
      <w:r>
        <w:rPr>
          <w:sz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w:t>
      </w:r>
      <w:r>
        <w:rPr>
          <w:spacing w:val="-2"/>
          <w:sz w:val="24"/>
        </w:rPr>
        <w:t>представление</w:t>
      </w:r>
      <w:r>
        <w:rPr>
          <w:sz w:val="24"/>
        </w:rPr>
        <w:tab/>
      </w:r>
      <w:r>
        <w:rPr>
          <w:spacing w:val="-6"/>
          <w:sz w:val="24"/>
        </w:rPr>
        <w:t>об</w:t>
      </w:r>
      <w:r>
        <w:rPr>
          <w:sz w:val="24"/>
        </w:rPr>
        <w:tab/>
      </w:r>
      <w:r>
        <w:rPr>
          <w:spacing w:val="-6"/>
          <w:sz w:val="24"/>
        </w:rPr>
        <w:t>их</w:t>
      </w:r>
      <w:r>
        <w:rPr>
          <w:sz w:val="24"/>
        </w:rPr>
        <w:tab/>
      </w:r>
      <w:r>
        <w:rPr>
          <w:spacing w:val="-2"/>
          <w:sz w:val="24"/>
        </w:rPr>
        <w:t>универсальных</w:t>
      </w:r>
      <w:r>
        <w:rPr>
          <w:sz w:val="24"/>
        </w:rPr>
        <w:tab/>
      </w:r>
      <w:r>
        <w:rPr>
          <w:spacing w:val="-2"/>
          <w:sz w:val="24"/>
        </w:rPr>
        <w:t xml:space="preserve">свойствах, </w:t>
      </w:r>
      <w:r>
        <w:rPr>
          <w:sz w:val="24"/>
        </w:rPr>
        <w:t>то есть возможность обобщённой характеристики сущности универсального действия.</w:t>
      </w:r>
    </w:p>
    <w:p w:rsidR="004D69CC" w:rsidRDefault="00D37399" w:rsidP="00661748">
      <w:pPr>
        <w:pStyle w:val="a4"/>
        <w:numPr>
          <w:ilvl w:val="0"/>
          <w:numId w:val="76"/>
        </w:numPr>
        <w:tabs>
          <w:tab w:val="left" w:pos="1262"/>
          <w:tab w:val="left" w:pos="1493"/>
          <w:tab w:val="left" w:pos="2610"/>
          <w:tab w:val="left" w:pos="3293"/>
          <w:tab w:val="left" w:pos="4990"/>
          <w:tab w:val="left" w:pos="5220"/>
          <w:tab w:val="left" w:pos="5319"/>
          <w:tab w:val="left" w:pos="6724"/>
          <w:tab w:val="left" w:pos="7277"/>
          <w:tab w:val="left" w:pos="8110"/>
          <w:tab w:val="left" w:pos="9914"/>
          <w:tab w:val="left" w:pos="9985"/>
          <w:tab w:val="left" w:pos="10646"/>
        </w:tabs>
        <w:spacing w:before="3" w:line="352" w:lineRule="auto"/>
        <w:ind w:right="135" w:firstLine="708"/>
        <w:jc w:val="both"/>
        <w:rPr>
          <w:sz w:val="24"/>
        </w:rPr>
      </w:pPr>
      <w:r>
        <w:rPr>
          <w:sz w:val="24"/>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w:t>
      </w:r>
      <w:r>
        <w:rPr>
          <w:spacing w:val="-4"/>
          <w:sz w:val="24"/>
        </w:rPr>
        <w:t>как</w:t>
      </w:r>
      <w:r>
        <w:rPr>
          <w:sz w:val="24"/>
        </w:rPr>
        <w:tab/>
      </w:r>
      <w:r>
        <w:rPr>
          <w:sz w:val="24"/>
        </w:rPr>
        <w:tab/>
      </w:r>
      <w:r>
        <w:rPr>
          <w:sz w:val="24"/>
        </w:rPr>
        <w:tab/>
      </w:r>
      <w:r>
        <w:rPr>
          <w:sz w:val="24"/>
        </w:rPr>
        <w:tab/>
      </w:r>
      <w:r>
        <w:rPr>
          <w:sz w:val="24"/>
        </w:rPr>
        <w:tab/>
      </w:r>
      <w:r>
        <w:rPr>
          <w:sz w:val="24"/>
        </w:rPr>
        <w:tab/>
      </w:r>
      <w:r>
        <w:rPr>
          <w:sz w:val="24"/>
        </w:rPr>
        <w:tab/>
      </w:r>
      <w:r>
        <w:rPr>
          <w:spacing w:val="-10"/>
          <w:sz w:val="24"/>
        </w:rPr>
        <w:t>в</w:t>
      </w:r>
      <w:r>
        <w:rPr>
          <w:sz w:val="24"/>
        </w:rPr>
        <w:tab/>
      </w:r>
      <w:r>
        <w:rPr>
          <w:sz w:val="24"/>
        </w:rPr>
        <w:tab/>
      </w:r>
      <w:r>
        <w:rPr>
          <w:sz w:val="24"/>
        </w:rPr>
        <w:tab/>
      </w:r>
      <w:r>
        <w:rPr>
          <w:sz w:val="24"/>
        </w:rPr>
        <w:tab/>
      </w:r>
      <w:r>
        <w:rPr>
          <w:sz w:val="24"/>
        </w:rPr>
        <w:tab/>
      </w:r>
      <w:r>
        <w:rPr>
          <w:spacing w:val="-2"/>
          <w:sz w:val="24"/>
        </w:rPr>
        <w:t xml:space="preserve">соответствии </w:t>
      </w:r>
      <w:r>
        <w:rPr>
          <w:sz w:val="24"/>
        </w:rPr>
        <w:t xml:space="preserve">с закономерностями контрольно-оценочной деятельности балльной оценкой (отметкой) оценивается </w:t>
      </w:r>
      <w:r>
        <w:rPr>
          <w:spacing w:val="-2"/>
          <w:sz w:val="24"/>
        </w:rPr>
        <w:t>результат,</w:t>
      </w:r>
      <w:r>
        <w:rPr>
          <w:sz w:val="24"/>
        </w:rPr>
        <w:tab/>
      </w:r>
      <w:r>
        <w:rPr>
          <w:sz w:val="24"/>
        </w:rPr>
        <w:tab/>
      </w:r>
      <w:r>
        <w:rPr>
          <w:sz w:val="24"/>
        </w:rPr>
        <w:tab/>
      </w:r>
      <w:r>
        <w:rPr>
          <w:spacing w:val="-10"/>
          <w:sz w:val="24"/>
        </w:rPr>
        <w:t>а</w:t>
      </w:r>
      <w:r>
        <w:rPr>
          <w:sz w:val="24"/>
        </w:rPr>
        <w:tab/>
      </w:r>
      <w:r>
        <w:rPr>
          <w:sz w:val="24"/>
        </w:rPr>
        <w:tab/>
      </w:r>
      <w:r>
        <w:rPr>
          <w:spacing w:val="-6"/>
          <w:sz w:val="24"/>
        </w:rPr>
        <w:t>не</w:t>
      </w:r>
      <w:r>
        <w:rPr>
          <w:sz w:val="24"/>
        </w:rPr>
        <w:tab/>
      </w:r>
      <w:r>
        <w:rPr>
          <w:sz w:val="24"/>
        </w:rPr>
        <w:tab/>
      </w:r>
      <w:r>
        <w:rPr>
          <w:spacing w:val="-2"/>
          <w:sz w:val="24"/>
        </w:rPr>
        <w:t>процесс</w:t>
      </w:r>
      <w:r>
        <w:rPr>
          <w:sz w:val="24"/>
        </w:rPr>
        <w:tab/>
      </w:r>
      <w:r>
        <w:rPr>
          <w:sz w:val="24"/>
        </w:rPr>
        <w:tab/>
      </w:r>
      <w:r>
        <w:rPr>
          <w:spacing w:val="-2"/>
          <w:sz w:val="24"/>
        </w:rPr>
        <w:t xml:space="preserve">деятельности. </w:t>
      </w:r>
      <w:r>
        <w:rPr>
          <w:spacing w:val="-10"/>
          <w:sz w:val="24"/>
        </w:rPr>
        <w:t>В</w:t>
      </w:r>
      <w:r>
        <w:rPr>
          <w:sz w:val="24"/>
        </w:rPr>
        <w:tab/>
      </w:r>
      <w:r>
        <w:rPr>
          <w:spacing w:val="-2"/>
          <w:sz w:val="24"/>
        </w:rPr>
        <w:t>задачу</w:t>
      </w:r>
      <w:r>
        <w:rPr>
          <w:sz w:val="24"/>
        </w:rPr>
        <w:tab/>
      </w:r>
      <w:r>
        <w:rPr>
          <w:spacing w:val="-2"/>
          <w:sz w:val="24"/>
        </w:rPr>
        <w:t>педагогического</w:t>
      </w:r>
      <w:r>
        <w:rPr>
          <w:sz w:val="24"/>
        </w:rPr>
        <w:tab/>
      </w:r>
      <w:r>
        <w:rPr>
          <w:spacing w:val="-2"/>
          <w:sz w:val="24"/>
        </w:rPr>
        <w:t>работника</w:t>
      </w:r>
      <w:r>
        <w:rPr>
          <w:sz w:val="24"/>
        </w:rPr>
        <w:tab/>
      </w:r>
      <w:r>
        <w:rPr>
          <w:spacing w:val="-2"/>
          <w:sz w:val="24"/>
        </w:rPr>
        <w:t>входит</w:t>
      </w:r>
      <w:r>
        <w:rPr>
          <w:sz w:val="24"/>
        </w:rPr>
        <w:tab/>
      </w:r>
      <w:r>
        <w:rPr>
          <w:spacing w:val="-2"/>
          <w:sz w:val="24"/>
        </w:rPr>
        <w:t>проанализировать</w:t>
      </w:r>
      <w:r>
        <w:rPr>
          <w:sz w:val="24"/>
        </w:rPr>
        <w:tab/>
      </w:r>
      <w:r>
        <w:rPr>
          <w:sz w:val="24"/>
        </w:rPr>
        <w:tab/>
      </w:r>
      <w:r>
        <w:rPr>
          <w:spacing w:val="-2"/>
          <w:sz w:val="24"/>
        </w:rPr>
        <w:t xml:space="preserve">вместе </w:t>
      </w:r>
      <w:r>
        <w:rPr>
          <w:sz w:val="24"/>
        </w:rPr>
        <w:t>с обучающимся его достижения, ошибки и встретившиеся трудности.</w:t>
      </w:r>
    </w:p>
    <w:p w:rsidR="004D69CC" w:rsidRDefault="00D37399" w:rsidP="00661748">
      <w:pPr>
        <w:pStyle w:val="a4"/>
        <w:numPr>
          <w:ilvl w:val="0"/>
          <w:numId w:val="76"/>
        </w:numPr>
        <w:tabs>
          <w:tab w:val="left" w:pos="1493"/>
        </w:tabs>
        <w:spacing w:before="2" w:line="352" w:lineRule="auto"/>
        <w:ind w:right="140" w:firstLine="708"/>
        <w:jc w:val="both"/>
        <w:rPr>
          <w:sz w:val="24"/>
        </w:rPr>
      </w:pPr>
      <w:r>
        <w:rPr>
          <w:sz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w:t>
      </w:r>
      <w:r>
        <w:rPr>
          <w:spacing w:val="40"/>
          <w:sz w:val="24"/>
        </w:rPr>
        <w:t xml:space="preserve"> </w:t>
      </w:r>
      <w:r>
        <w:rPr>
          <w:sz w:val="24"/>
        </w:rPr>
        <w:t>признаки универсальности.</w:t>
      </w:r>
    </w:p>
    <w:p w:rsidR="004D69CC" w:rsidRDefault="00D37399" w:rsidP="00661748">
      <w:pPr>
        <w:pStyle w:val="a4"/>
        <w:numPr>
          <w:ilvl w:val="0"/>
          <w:numId w:val="76"/>
        </w:numPr>
        <w:tabs>
          <w:tab w:val="left" w:pos="1493"/>
          <w:tab w:val="left" w:pos="9915"/>
        </w:tabs>
        <w:spacing w:before="2" w:line="352" w:lineRule="auto"/>
        <w:ind w:right="140" w:firstLine="708"/>
        <w:jc w:val="both"/>
        <w:rPr>
          <w:sz w:val="24"/>
        </w:rPr>
      </w:pPr>
      <w:r>
        <w:rPr>
          <w:sz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w:t>
      </w:r>
      <w:r>
        <w:rPr>
          <w:spacing w:val="71"/>
          <w:w w:val="150"/>
          <w:sz w:val="24"/>
        </w:rPr>
        <w:t xml:space="preserve">  </w:t>
      </w:r>
      <w:r>
        <w:rPr>
          <w:sz w:val="24"/>
        </w:rPr>
        <w:t>включают</w:t>
      </w:r>
      <w:r>
        <w:rPr>
          <w:spacing w:val="72"/>
          <w:w w:val="150"/>
          <w:sz w:val="24"/>
        </w:rPr>
        <w:t xml:space="preserve">  </w:t>
      </w:r>
      <w:r>
        <w:rPr>
          <w:sz w:val="24"/>
        </w:rPr>
        <w:t>перечень</w:t>
      </w:r>
      <w:r>
        <w:rPr>
          <w:spacing w:val="72"/>
          <w:w w:val="150"/>
          <w:sz w:val="24"/>
        </w:rPr>
        <w:t xml:space="preserve">  </w:t>
      </w:r>
      <w:r>
        <w:rPr>
          <w:sz w:val="24"/>
        </w:rPr>
        <w:t>действий</w:t>
      </w:r>
      <w:r>
        <w:rPr>
          <w:spacing w:val="73"/>
          <w:w w:val="150"/>
          <w:sz w:val="24"/>
        </w:rPr>
        <w:t xml:space="preserve">  </w:t>
      </w:r>
      <w:r>
        <w:rPr>
          <w:sz w:val="24"/>
        </w:rPr>
        <w:t>участника</w:t>
      </w:r>
      <w:r>
        <w:rPr>
          <w:spacing w:val="72"/>
          <w:w w:val="150"/>
          <w:sz w:val="24"/>
        </w:rPr>
        <w:t xml:space="preserve">  </w:t>
      </w:r>
      <w:r>
        <w:rPr>
          <w:sz w:val="24"/>
        </w:rPr>
        <w:t>учебного</w:t>
      </w:r>
      <w:r>
        <w:rPr>
          <w:spacing w:val="71"/>
          <w:w w:val="150"/>
          <w:sz w:val="24"/>
        </w:rPr>
        <w:t xml:space="preserve">  </w:t>
      </w:r>
      <w:r>
        <w:rPr>
          <w:sz w:val="24"/>
        </w:rPr>
        <w:t>диалога,</w:t>
      </w:r>
      <w:r>
        <w:rPr>
          <w:spacing w:val="71"/>
          <w:w w:val="150"/>
          <w:sz w:val="24"/>
        </w:rPr>
        <w:t xml:space="preserve">  </w:t>
      </w:r>
      <w:r>
        <w:rPr>
          <w:sz w:val="24"/>
        </w:rPr>
        <w:t>действия,</w:t>
      </w:r>
      <w:r>
        <w:rPr>
          <w:spacing w:val="71"/>
          <w:w w:val="150"/>
          <w:sz w:val="24"/>
        </w:rPr>
        <w:t xml:space="preserve">  </w:t>
      </w:r>
      <w:r>
        <w:rPr>
          <w:sz w:val="24"/>
        </w:rPr>
        <w:t xml:space="preserve">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w:t>
      </w:r>
      <w:r>
        <w:rPr>
          <w:spacing w:val="-2"/>
          <w:sz w:val="24"/>
        </w:rPr>
        <w:t>саморегуляции,</w:t>
      </w:r>
      <w:r>
        <w:rPr>
          <w:sz w:val="24"/>
        </w:rPr>
        <w:tab/>
      </w:r>
      <w:r>
        <w:rPr>
          <w:spacing w:val="-2"/>
          <w:sz w:val="24"/>
        </w:rPr>
        <w:t>самоконтроля</w:t>
      </w:r>
    </w:p>
    <w:p w:rsidR="004D69CC" w:rsidRDefault="00D37399">
      <w:pPr>
        <w:pStyle w:val="a3"/>
        <w:spacing w:before="2" w:line="352" w:lineRule="auto"/>
        <w:ind w:right="137" w:firstLine="0"/>
        <w:jc w:val="both"/>
      </w:pPr>
      <w:r>
        <w:t>и самооценки. Отдельный раздел «Совместная деятельность»</w:t>
      </w:r>
      <w:r>
        <w:rPr>
          <w:spacing w:val="40"/>
        </w:rPr>
        <w:t xml:space="preserve"> </w:t>
      </w:r>
      <w:r>
        <w:t>интегрирует коммуникативные и регулятивные действия, необходимые для успешной совместной деятельности.</w:t>
      </w:r>
    </w:p>
    <w:p w:rsidR="004D69CC" w:rsidRDefault="004D69CC">
      <w:pPr>
        <w:pStyle w:val="a3"/>
        <w:spacing w:line="352" w:lineRule="auto"/>
        <w:jc w:val="both"/>
        <w:sectPr w:rsidR="004D69CC">
          <w:pgSz w:w="11910" w:h="16840"/>
          <w:pgMar w:top="1380" w:right="283" w:bottom="1140" w:left="141" w:header="0" w:footer="917" w:gutter="0"/>
          <w:cols w:space="720"/>
        </w:sectPr>
      </w:pPr>
    </w:p>
    <w:p w:rsidR="004D69CC" w:rsidRDefault="00D37399">
      <w:pPr>
        <w:pStyle w:val="Heading2"/>
        <w:spacing w:before="63"/>
        <w:jc w:val="left"/>
      </w:pPr>
      <w:r>
        <w:t>2.3.ПРОГРАММА</w:t>
      </w:r>
      <w:r>
        <w:rPr>
          <w:spacing w:val="-14"/>
        </w:rPr>
        <w:t xml:space="preserve"> </w:t>
      </w:r>
      <w:r>
        <w:rPr>
          <w:spacing w:val="-2"/>
        </w:rPr>
        <w:t>ВОСПИТАНИЯ</w:t>
      </w:r>
    </w:p>
    <w:p w:rsidR="004D69CC" w:rsidRDefault="00D37399">
      <w:pPr>
        <w:spacing w:before="150"/>
        <w:ind w:left="1133"/>
        <w:rPr>
          <w:b/>
          <w:sz w:val="24"/>
        </w:rPr>
      </w:pPr>
      <w:r>
        <w:rPr>
          <w:b/>
          <w:sz w:val="24"/>
        </w:rPr>
        <w:t>НОО</w:t>
      </w:r>
      <w:r>
        <w:rPr>
          <w:b/>
          <w:spacing w:val="57"/>
          <w:sz w:val="24"/>
        </w:rPr>
        <w:t xml:space="preserve"> </w:t>
      </w:r>
      <w:r>
        <w:rPr>
          <w:b/>
          <w:sz w:val="24"/>
        </w:rPr>
        <w:t>МБОУ</w:t>
      </w:r>
      <w:r>
        <w:rPr>
          <w:b/>
          <w:spacing w:val="-2"/>
          <w:sz w:val="24"/>
        </w:rPr>
        <w:t xml:space="preserve"> </w:t>
      </w:r>
      <w:r w:rsidR="007855E7">
        <w:rPr>
          <w:b/>
          <w:sz w:val="24"/>
        </w:rPr>
        <w:t>Старо-Петровской</w:t>
      </w:r>
      <w:r>
        <w:rPr>
          <w:b/>
          <w:spacing w:val="-1"/>
          <w:sz w:val="24"/>
        </w:rPr>
        <w:t xml:space="preserve"> </w:t>
      </w:r>
      <w:r>
        <w:rPr>
          <w:b/>
          <w:spacing w:val="-5"/>
          <w:sz w:val="24"/>
        </w:rPr>
        <w:t>СОШ</w:t>
      </w:r>
    </w:p>
    <w:p w:rsidR="004D69CC" w:rsidRDefault="004D69CC">
      <w:pPr>
        <w:pStyle w:val="a3"/>
        <w:spacing w:before="97"/>
        <w:ind w:left="0" w:firstLine="0"/>
        <w:rPr>
          <w:b/>
        </w:rPr>
      </w:pPr>
    </w:p>
    <w:p w:rsidR="004D69CC" w:rsidRDefault="00D37399">
      <w:pPr>
        <w:pStyle w:val="Heading2"/>
        <w:ind w:left="287" w:right="495"/>
        <w:jc w:val="center"/>
      </w:pPr>
      <w:r>
        <w:t>Пояснительная</w:t>
      </w:r>
      <w:r>
        <w:rPr>
          <w:spacing w:val="-14"/>
        </w:rPr>
        <w:t xml:space="preserve"> </w:t>
      </w:r>
      <w:r>
        <w:rPr>
          <w:spacing w:val="-2"/>
        </w:rPr>
        <w:t>записка</w:t>
      </w:r>
    </w:p>
    <w:p w:rsidR="004D69CC" w:rsidRDefault="00D37399">
      <w:pPr>
        <w:pStyle w:val="a3"/>
        <w:spacing w:before="220"/>
        <w:ind w:left="1133" w:right="1153" w:hanging="709"/>
      </w:pPr>
      <w:r>
        <w:t>Федеральная</w:t>
      </w:r>
      <w:r>
        <w:rPr>
          <w:spacing w:val="-7"/>
        </w:rPr>
        <w:t xml:space="preserve"> </w:t>
      </w:r>
      <w:r>
        <w:t>рабочая</w:t>
      </w:r>
      <w:r>
        <w:rPr>
          <w:spacing w:val="40"/>
        </w:rPr>
        <w:t xml:space="preserve"> </w:t>
      </w:r>
      <w:r>
        <w:t>программа</w:t>
      </w:r>
      <w:r>
        <w:rPr>
          <w:spacing w:val="-8"/>
        </w:rPr>
        <w:t xml:space="preserve"> </w:t>
      </w:r>
      <w:r>
        <w:t>воспитания</w:t>
      </w:r>
      <w:r>
        <w:rPr>
          <w:spacing w:val="-7"/>
        </w:rPr>
        <w:t xml:space="preserve"> </w:t>
      </w:r>
      <w:r>
        <w:t>НОО</w:t>
      </w:r>
      <w:r>
        <w:rPr>
          <w:spacing w:val="40"/>
        </w:rPr>
        <w:t xml:space="preserve"> </w:t>
      </w:r>
      <w:r>
        <w:t>МБОУ</w:t>
      </w:r>
      <w:r>
        <w:rPr>
          <w:spacing w:val="-7"/>
        </w:rPr>
        <w:t xml:space="preserve"> </w:t>
      </w:r>
      <w:r w:rsidR="007855E7">
        <w:t>Старо-Петровской</w:t>
      </w:r>
      <w:r>
        <w:rPr>
          <w:spacing w:val="-7"/>
        </w:rPr>
        <w:t xml:space="preserve"> </w:t>
      </w:r>
      <w:r>
        <w:t>СОШ</w:t>
      </w:r>
      <w:r>
        <w:rPr>
          <w:spacing w:val="-7"/>
        </w:rPr>
        <w:t xml:space="preserve"> </w:t>
      </w:r>
      <w:r>
        <w:t>разработана: на основе Федерального закона от 29.12.2012 № 273-ФЗ «Об образовании в Российской</w:t>
      </w:r>
    </w:p>
    <w:p w:rsidR="004D69CC" w:rsidRDefault="00D37399">
      <w:pPr>
        <w:pStyle w:val="a3"/>
        <w:ind w:firstLine="0"/>
      </w:pPr>
      <w:r>
        <w:t>Федерации»,</w:t>
      </w:r>
      <w:r>
        <w:rPr>
          <w:spacing w:val="-4"/>
        </w:rPr>
        <w:t xml:space="preserve"> </w:t>
      </w:r>
      <w:r>
        <w:t>с</w:t>
      </w:r>
      <w:r>
        <w:rPr>
          <w:spacing w:val="-3"/>
        </w:rPr>
        <w:t xml:space="preserve"> </w:t>
      </w:r>
      <w:r>
        <w:t>учётом</w:t>
      </w:r>
      <w:r>
        <w:rPr>
          <w:spacing w:val="-5"/>
        </w:rPr>
        <w:t xml:space="preserve"> </w:t>
      </w:r>
      <w:r>
        <w:t>Стратегии</w:t>
      </w:r>
      <w:r>
        <w:rPr>
          <w:spacing w:val="-6"/>
        </w:rPr>
        <w:t xml:space="preserve"> </w:t>
      </w:r>
      <w:r>
        <w:t>развития</w:t>
      </w:r>
      <w:r>
        <w:rPr>
          <w:spacing w:val="-6"/>
        </w:rPr>
        <w:t xml:space="preserve"> </w:t>
      </w:r>
      <w:r>
        <w:t>воспитания</w:t>
      </w:r>
      <w:r>
        <w:rPr>
          <w:spacing w:val="-6"/>
        </w:rPr>
        <w:t xml:space="preserve"> </w:t>
      </w:r>
      <w:r>
        <w:t>в</w:t>
      </w:r>
      <w:r>
        <w:rPr>
          <w:spacing w:val="-7"/>
        </w:rPr>
        <w:t xml:space="preserve"> </w:t>
      </w:r>
      <w:r>
        <w:t>Российской</w:t>
      </w:r>
      <w:r>
        <w:rPr>
          <w:spacing w:val="-8"/>
        </w:rPr>
        <w:t xml:space="preserve"> </w:t>
      </w:r>
      <w:r>
        <w:t>Федерации</w:t>
      </w:r>
      <w:r>
        <w:rPr>
          <w:spacing w:val="40"/>
        </w:rPr>
        <w:t xml:space="preserve"> </w:t>
      </w:r>
      <w:r>
        <w:t>на</w:t>
      </w:r>
      <w:r>
        <w:rPr>
          <w:spacing w:val="-7"/>
        </w:rPr>
        <w:t xml:space="preserve"> </w:t>
      </w:r>
      <w:r>
        <w:t>период</w:t>
      </w:r>
      <w:r>
        <w:rPr>
          <w:spacing w:val="-6"/>
        </w:rPr>
        <w:t xml:space="preserve"> </w:t>
      </w:r>
      <w:r>
        <w:t>до</w:t>
      </w:r>
      <w:r>
        <w:rPr>
          <w:spacing w:val="-6"/>
        </w:rPr>
        <w:t xml:space="preserve"> </w:t>
      </w:r>
      <w:r>
        <w:t>2025</w:t>
      </w:r>
      <w:r>
        <w:rPr>
          <w:spacing w:val="-6"/>
        </w:rPr>
        <w:t xml:space="preserve"> </w:t>
      </w:r>
      <w:r>
        <w:t>года</w:t>
      </w:r>
      <w:r>
        <w:rPr>
          <w:spacing w:val="-7"/>
        </w:rPr>
        <w:t xml:space="preserve"> </w:t>
      </w:r>
      <w:r>
        <w:t>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4D69CC" w:rsidRDefault="00D37399">
      <w:pPr>
        <w:pStyle w:val="a3"/>
        <w:ind w:left="485" w:firstLine="0"/>
      </w:pPr>
      <w:r>
        <w:t>на</w:t>
      </w:r>
      <w:r>
        <w:rPr>
          <w:spacing w:val="-6"/>
        </w:rPr>
        <w:t xml:space="preserve"> </w:t>
      </w:r>
      <w:r>
        <w:t>основе</w:t>
      </w:r>
      <w:r>
        <w:rPr>
          <w:spacing w:val="-4"/>
        </w:rPr>
        <w:t xml:space="preserve"> </w:t>
      </w:r>
      <w:r>
        <w:t>Федерального</w:t>
      </w:r>
      <w:r>
        <w:rPr>
          <w:spacing w:val="-3"/>
        </w:rPr>
        <w:t xml:space="preserve"> </w:t>
      </w:r>
      <w:r>
        <w:t>закона</w:t>
      </w:r>
      <w:r>
        <w:rPr>
          <w:spacing w:val="-4"/>
        </w:rPr>
        <w:t xml:space="preserve"> </w:t>
      </w:r>
      <w:r>
        <w:t>от</w:t>
      </w:r>
      <w:r>
        <w:rPr>
          <w:spacing w:val="-3"/>
        </w:rPr>
        <w:t xml:space="preserve"> </w:t>
      </w:r>
      <w:r>
        <w:t>04.09.2022г</w:t>
      </w:r>
      <w:r>
        <w:rPr>
          <w:spacing w:val="-6"/>
        </w:rPr>
        <w:t xml:space="preserve"> </w:t>
      </w:r>
      <w:r>
        <w:t>№371-ФЗ</w:t>
      </w:r>
      <w:r>
        <w:rPr>
          <w:spacing w:val="-1"/>
        </w:rPr>
        <w:t xml:space="preserve"> </w:t>
      </w:r>
      <w:r>
        <w:t>"О</w:t>
      </w:r>
      <w:r>
        <w:rPr>
          <w:spacing w:val="-4"/>
        </w:rPr>
        <w:t xml:space="preserve"> </w:t>
      </w:r>
      <w:r>
        <w:t>внесении</w:t>
      </w:r>
      <w:r>
        <w:rPr>
          <w:spacing w:val="-4"/>
        </w:rPr>
        <w:t xml:space="preserve"> </w:t>
      </w:r>
      <w:r>
        <w:rPr>
          <w:spacing w:val="-2"/>
        </w:rPr>
        <w:t>изменений</w:t>
      </w:r>
    </w:p>
    <w:p w:rsidR="004D69CC" w:rsidRDefault="00D37399">
      <w:pPr>
        <w:pStyle w:val="a3"/>
        <w:ind w:firstLine="0"/>
      </w:pPr>
      <w:r>
        <w:t>в</w:t>
      </w:r>
      <w:r>
        <w:rPr>
          <w:spacing w:val="-9"/>
        </w:rPr>
        <w:t xml:space="preserve"> </w:t>
      </w:r>
      <w:r>
        <w:t>Федеральный</w:t>
      </w:r>
      <w:r>
        <w:rPr>
          <w:spacing w:val="-7"/>
        </w:rPr>
        <w:t xml:space="preserve"> </w:t>
      </w:r>
      <w:r>
        <w:t>закон</w:t>
      </w:r>
      <w:r>
        <w:rPr>
          <w:spacing w:val="-7"/>
        </w:rPr>
        <w:t xml:space="preserve"> </w:t>
      </w:r>
      <w:r>
        <w:t>"Об</w:t>
      </w:r>
      <w:r>
        <w:rPr>
          <w:spacing w:val="-8"/>
        </w:rPr>
        <w:t xml:space="preserve"> </w:t>
      </w:r>
      <w:r>
        <w:t>образовании</w:t>
      </w:r>
      <w:r>
        <w:rPr>
          <w:spacing w:val="-8"/>
        </w:rPr>
        <w:t xml:space="preserve"> </w:t>
      </w:r>
      <w:r>
        <w:t>в</w:t>
      </w:r>
      <w:r>
        <w:rPr>
          <w:spacing w:val="-9"/>
        </w:rPr>
        <w:t xml:space="preserve"> </w:t>
      </w:r>
      <w:r>
        <w:t>Российской</w:t>
      </w:r>
      <w:r>
        <w:rPr>
          <w:spacing w:val="-8"/>
        </w:rPr>
        <w:t xml:space="preserve"> </w:t>
      </w:r>
      <w:r>
        <w:t>Федерации"стратегии</w:t>
      </w:r>
      <w:r>
        <w:rPr>
          <w:spacing w:val="-8"/>
        </w:rPr>
        <w:t xml:space="preserve"> </w:t>
      </w:r>
      <w:r>
        <w:t>национальной</w:t>
      </w:r>
      <w:r>
        <w:rPr>
          <w:spacing w:val="-9"/>
        </w:rPr>
        <w:t xml:space="preserve"> </w:t>
      </w:r>
      <w:r>
        <w:t>безопасности Российской Федерации, (Указ Президента Российской Федерации от 02.07.2021 № 400)</w:t>
      </w:r>
    </w:p>
    <w:p w:rsidR="004D69CC" w:rsidRDefault="00D37399" w:rsidP="00661748">
      <w:pPr>
        <w:pStyle w:val="a4"/>
        <w:numPr>
          <w:ilvl w:val="0"/>
          <w:numId w:val="75"/>
        </w:numPr>
        <w:tabs>
          <w:tab w:val="left" w:pos="425"/>
          <w:tab w:val="left" w:pos="851"/>
        </w:tabs>
        <w:spacing w:before="1"/>
        <w:ind w:right="139" w:hanging="12"/>
        <w:jc w:val="both"/>
        <w:rPr>
          <w:sz w:val="24"/>
        </w:rPr>
      </w:pPr>
      <w:r>
        <w:rPr>
          <w:sz w:val="24"/>
        </w:rPr>
        <w:t>Приказа Министерства</w:t>
      </w:r>
      <w:r>
        <w:rPr>
          <w:spacing w:val="40"/>
          <w:sz w:val="24"/>
        </w:rPr>
        <w:t xml:space="preserve"> </w:t>
      </w:r>
      <w:r>
        <w:rPr>
          <w:sz w:val="24"/>
        </w:rPr>
        <w:t>просвещения Российской Федерации от 18.05.2023 №372 «Об утверждении федеральной образовательной программы начального общего образования» (зарегистрирован в Минюсте России 13.07.2023 № 74229);</w:t>
      </w:r>
    </w:p>
    <w:p w:rsidR="004D69CC" w:rsidRDefault="00D37399" w:rsidP="00661748">
      <w:pPr>
        <w:pStyle w:val="a4"/>
        <w:numPr>
          <w:ilvl w:val="0"/>
          <w:numId w:val="75"/>
        </w:numPr>
        <w:tabs>
          <w:tab w:val="left" w:pos="851"/>
        </w:tabs>
        <w:ind w:right="146" w:firstLine="0"/>
        <w:jc w:val="both"/>
        <w:rPr>
          <w:sz w:val="24"/>
        </w:rPr>
      </w:pPr>
      <w:r>
        <w:rPr>
          <w:sz w:val="24"/>
        </w:rPr>
        <w:t>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4D69CC" w:rsidRDefault="00D37399" w:rsidP="00661748">
      <w:pPr>
        <w:pStyle w:val="a4"/>
        <w:numPr>
          <w:ilvl w:val="0"/>
          <w:numId w:val="75"/>
        </w:numPr>
        <w:tabs>
          <w:tab w:val="left" w:pos="851"/>
        </w:tabs>
        <w:ind w:right="143" w:firstLine="0"/>
        <w:jc w:val="both"/>
        <w:rPr>
          <w:sz w:val="24"/>
        </w:rPr>
      </w:pPr>
      <w:r>
        <w:rPr>
          <w:sz w:val="24"/>
        </w:rPr>
        <w:t>приказ</w:t>
      </w:r>
      <w:r>
        <w:rPr>
          <w:spacing w:val="40"/>
          <w:sz w:val="24"/>
        </w:rPr>
        <w:t xml:space="preserve"> </w:t>
      </w:r>
      <w:r>
        <w:rPr>
          <w:sz w:val="24"/>
        </w:rPr>
        <w:t>Минпросвещения</w:t>
      </w:r>
      <w:r>
        <w:rPr>
          <w:spacing w:val="-6"/>
          <w:sz w:val="24"/>
        </w:rPr>
        <w:t xml:space="preserve"> </w:t>
      </w:r>
      <w:r>
        <w:rPr>
          <w:sz w:val="24"/>
        </w:rPr>
        <w:t>Российской</w:t>
      </w:r>
      <w:r>
        <w:rPr>
          <w:spacing w:val="-6"/>
          <w:sz w:val="24"/>
        </w:rPr>
        <w:t xml:space="preserve"> </w:t>
      </w:r>
      <w:r>
        <w:rPr>
          <w:sz w:val="24"/>
        </w:rPr>
        <w:t>Федерации</w:t>
      </w:r>
      <w:r>
        <w:rPr>
          <w:spacing w:val="-6"/>
          <w:sz w:val="24"/>
        </w:rPr>
        <w:t xml:space="preserve"> </w:t>
      </w:r>
      <w:r>
        <w:rPr>
          <w:sz w:val="24"/>
        </w:rPr>
        <w:t>№</w:t>
      </w:r>
      <w:r>
        <w:rPr>
          <w:spacing w:val="-7"/>
          <w:sz w:val="24"/>
        </w:rPr>
        <w:t xml:space="preserve"> </w:t>
      </w:r>
      <w:r>
        <w:rPr>
          <w:sz w:val="24"/>
        </w:rPr>
        <w:t>712</w:t>
      </w:r>
      <w:r>
        <w:rPr>
          <w:spacing w:val="-6"/>
          <w:sz w:val="24"/>
        </w:rPr>
        <w:t xml:space="preserve"> </w:t>
      </w:r>
      <w:r>
        <w:rPr>
          <w:sz w:val="24"/>
        </w:rPr>
        <w:t>от</w:t>
      </w:r>
      <w:r>
        <w:rPr>
          <w:spacing w:val="-6"/>
          <w:sz w:val="24"/>
        </w:rPr>
        <w:t xml:space="preserve"> </w:t>
      </w:r>
      <w:r>
        <w:rPr>
          <w:sz w:val="24"/>
        </w:rPr>
        <w:t>11</w:t>
      </w:r>
      <w:r>
        <w:rPr>
          <w:spacing w:val="-6"/>
          <w:sz w:val="24"/>
        </w:rPr>
        <w:t xml:space="preserve"> </w:t>
      </w:r>
      <w:r>
        <w:rPr>
          <w:sz w:val="24"/>
        </w:rPr>
        <w:t>декабря</w:t>
      </w:r>
      <w:r>
        <w:rPr>
          <w:spacing w:val="-5"/>
          <w:sz w:val="24"/>
        </w:rPr>
        <w:t xml:space="preserve"> </w:t>
      </w:r>
      <w:r>
        <w:rPr>
          <w:sz w:val="24"/>
        </w:rPr>
        <w:t>2020</w:t>
      </w:r>
      <w:r>
        <w:rPr>
          <w:spacing w:val="-6"/>
          <w:sz w:val="24"/>
        </w:rPr>
        <w:t xml:space="preserve"> </w:t>
      </w:r>
      <w:r>
        <w:rPr>
          <w:sz w:val="24"/>
        </w:rPr>
        <w:t>г.</w:t>
      </w:r>
      <w:r>
        <w:rPr>
          <w:spacing w:val="-3"/>
          <w:sz w:val="24"/>
        </w:rPr>
        <w:t xml:space="preserve"> </w:t>
      </w:r>
      <w:r>
        <w:rPr>
          <w:sz w:val="24"/>
        </w:rPr>
        <w:t>«О</w:t>
      </w:r>
      <w:r>
        <w:rPr>
          <w:spacing w:val="-4"/>
          <w:sz w:val="24"/>
        </w:rPr>
        <w:t xml:space="preserve"> </w:t>
      </w:r>
      <w:r>
        <w:rPr>
          <w:sz w:val="24"/>
        </w:rPr>
        <w:t>внесении</w:t>
      </w:r>
      <w:r>
        <w:rPr>
          <w:spacing w:val="-6"/>
          <w:sz w:val="24"/>
        </w:rPr>
        <w:t xml:space="preserve"> </w:t>
      </w:r>
      <w:r>
        <w:rPr>
          <w:sz w:val="24"/>
        </w:rPr>
        <w:t>изменений в некоторые федеральные государственные образовательные стандарты общего образования</w:t>
      </w:r>
      <w:r>
        <w:rPr>
          <w:spacing w:val="-1"/>
          <w:sz w:val="24"/>
        </w:rPr>
        <w:t xml:space="preserve"> </w:t>
      </w:r>
      <w:r>
        <w:rPr>
          <w:sz w:val="24"/>
        </w:rPr>
        <w:t>по вопросам воспитания обучающихся»</w:t>
      </w:r>
    </w:p>
    <w:p w:rsidR="004D69CC" w:rsidRDefault="00D37399">
      <w:pPr>
        <w:pStyle w:val="a3"/>
        <w:ind w:firstLine="60"/>
      </w:pPr>
      <w:r>
        <w:t>Письма</w:t>
      </w:r>
      <w:r>
        <w:rPr>
          <w:spacing w:val="-7"/>
        </w:rPr>
        <w:t xml:space="preserve"> </w:t>
      </w:r>
      <w:r>
        <w:t>Министерства</w:t>
      </w:r>
      <w:r>
        <w:rPr>
          <w:spacing w:val="-7"/>
        </w:rPr>
        <w:t xml:space="preserve"> </w:t>
      </w:r>
      <w:r>
        <w:t>просвещения</w:t>
      </w:r>
      <w:r>
        <w:rPr>
          <w:spacing w:val="-6"/>
        </w:rPr>
        <w:t xml:space="preserve"> </w:t>
      </w:r>
      <w:r>
        <w:t>Российской</w:t>
      </w:r>
      <w:r>
        <w:rPr>
          <w:spacing w:val="-6"/>
        </w:rPr>
        <w:t xml:space="preserve"> </w:t>
      </w:r>
      <w:r>
        <w:t>Федерации</w:t>
      </w:r>
      <w:r>
        <w:rPr>
          <w:spacing w:val="80"/>
        </w:rPr>
        <w:t xml:space="preserve"> </w:t>
      </w:r>
      <w:r>
        <w:t>от</w:t>
      </w:r>
      <w:r>
        <w:rPr>
          <w:spacing w:val="-6"/>
        </w:rPr>
        <w:t xml:space="preserve"> </w:t>
      </w:r>
      <w:r>
        <w:t>18</w:t>
      </w:r>
      <w:r>
        <w:rPr>
          <w:spacing w:val="-6"/>
        </w:rPr>
        <w:t xml:space="preserve"> </w:t>
      </w:r>
      <w:r>
        <w:t>июля</w:t>
      </w:r>
      <w:r>
        <w:rPr>
          <w:spacing w:val="-6"/>
        </w:rPr>
        <w:t xml:space="preserve"> </w:t>
      </w:r>
      <w:r>
        <w:t>2022</w:t>
      </w:r>
      <w:r>
        <w:rPr>
          <w:spacing w:val="-6"/>
        </w:rPr>
        <w:t xml:space="preserve"> </w:t>
      </w:r>
      <w:r>
        <w:t>года</w:t>
      </w:r>
      <w:r>
        <w:rPr>
          <w:spacing w:val="-7"/>
        </w:rPr>
        <w:t xml:space="preserve"> </w:t>
      </w:r>
      <w:r>
        <w:t>№</w:t>
      </w:r>
      <w:r>
        <w:rPr>
          <w:spacing w:val="-7"/>
        </w:rPr>
        <w:t xml:space="preserve"> </w:t>
      </w:r>
      <w:r>
        <w:t>АБ-1951/06</w:t>
      </w:r>
      <w:r>
        <w:rPr>
          <w:spacing w:val="-2"/>
        </w:rPr>
        <w:t xml:space="preserve"> </w:t>
      </w:r>
      <w:r>
        <w:t>«Об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4D69CC" w:rsidRDefault="00D37399">
      <w:pPr>
        <w:pStyle w:val="a3"/>
        <w:ind w:firstLine="60"/>
      </w:pPr>
      <w:r>
        <w:t>Программа является методическим документом, определяющим комплекс основных характеристик воспитательной</w:t>
      </w:r>
      <w:r>
        <w:rPr>
          <w:spacing w:val="-9"/>
        </w:rPr>
        <w:t xml:space="preserve"> </w:t>
      </w:r>
      <w:r>
        <w:t>работы,</w:t>
      </w:r>
      <w:r>
        <w:rPr>
          <w:spacing w:val="-9"/>
        </w:rPr>
        <w:t xml:space="preserve"> </w:t>
      </w:r>
      <w:r>
        <w:t>осуществляемой</w:t>
      </w:r>
      <w:r>
        <w:rPr>
          <w:spacing w:val="-9"/>
        </w:rPr>
        <w:t xml:space="preserve"> </w:t>
      </w:r>
      <w:r>
        <w:t>в</w:t>
      </w:r>
      <w:r>
        <w:rPr>
          <w:spacing w:val="-10"/>
        </w:rPr>
        <w:t xml:space="preserve"> </w:t>
      </w:r>
      <w:r>
        <w:t>школе,</w:t>
      </w:r>
      <w:r>
        <w:rPr>
          <w:spacing w:val="-9"/>
        </w:rPr>
        <w:t xml:space="preserve"> </w:t>
      </w:r>
      <w:r>
        <w:t>разрабатывается</w:t>
      </w:r>
      <w:r>
        <w:rPr>
          <w:spacing w:val="-9"/>
        </w:rPr>
        <w:t xml:space="preserve"> </w:t>
      </w:r>
      <w:r>
        <w:t>с</w:t>
      </w:r>
      <w:r>
        <w:rPr>
          <w:spacing w:val="-8"/>
        </w:rPr>
        <w:t xml:space="preserve"> </w:t>
      </w:r>
      <w:r>
        <w:t>учетом</w:t>
      </w:r>
      <w:r>
        <w:rPr>
          <w:spacing w:val="-10"/>
        </w:rPr>
        <w:t xml:space="preserve"> </w:t>
      </w:r>
      <w:r>
        <w:t>государственной</w:t>
      </w:r>
      <w:r>
        <w:rPr>
          <w:spacing w:val="-9"/>
        </w:rPr>
        <w:t xml:space="preserve"> </w:t>
      </w:r>
      <w:r>
        <w:t>политики</w:t>
      </w:r>
      <w:r>
        <w:rPr>
          <w:spacing w:val="-9"/>
        </w:rPr>
        <w:t xml:space="preserve"> </w:t>
      </w:r>
      <w:r>
        <w:t>в области образования и воспитания.</w:t>
      </w:r>
    </w:p>
    <w:p w:rsidR="004D69CC" w:rsidRDefault="00D37399">
      <w:pPr>
        <w:pStyle w:val="a3"/>
        <w:ind w:firstLine="60"/>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w:t>
      </w:r>
      <w:r>
        <w:rPr>
          <w:spacing w:val="40"/>
        </w:rPr>
        <w:t xml:space="preserve"> </w:t>
      </w:r>
      <w:r>
        <w:t>и</w:t>
      </w:r>
      <w:r>
        <w:rPr>
          <w:spacing w:val="40"/>
        </w:rPr>
        <w:t xml:space="preserve"> </w:t>
      </w:r>
      <w:r>
        <w:t>утверждается</w:t>
      </w:r>
      <w:r>
        <w:rPr>
          <w:spacing w:val="40"/>
        </w:rPr>
        <w:t xml:space="preserve"> </w:t>
      </w:r>
      <w:r>
        <w:t>с</w:t>
      </w:r>
      <w:r>
        <w:rPr>
          <w:spacing w:val="40"/>
        </w:rPr>
        <w:t xml:space="preserve"> </w:t>
      </w:r>
      <w:r>
        <w:t>участием</w:t>
      </w:r>
      <w:r>
        <w:rPr>
          <w:spacing w:val="40"/>
        </w:rPr>
        <w:t xml:space="preserve"> </w:t>
      </w:r>
      <w:r>
        <w:t>коллегиальных</w:t>
      </w:r>
      <w:r>
        <w:rPr>
          <w:spacing w:val="40"/>
        </w:rPr>
        <w:t xml:space="preserve"> </w:t>
      </w:r>
      <w:r>
        <w:t>органов</w:t>
      </w:r>
      <w:r>
        <w:rPr>
          <w:spacing w:val="40"/>
        </w:rPr>
        <w:t xml:space="preserve"> </w:t>
      </w:r>
      <w:r>
        <w:t>управления</w:t>
      </w:r>
      <w:r>
        <w:rPr>
          <w:spacing w:val="39"/>
        </w:rPr>
        <w:t xml:space="preserve"> </w:t>
      </w:r>
      <w:r>
        <w:t>школой</w:t>
      </w:r>
      <w:r>
        <w:rPr>
          <w:spacing w:val="40"/>
        </w:rPr>
        <w:t xml:space="preserve"> </w:t>
      </w:r>
      <w:r>
        <w:t>(в</w:t>
      </w:r>
      <w:r>
        <w:rPr>
          <w:spacing w:val="38"/>
        </w:rPr>
        <w:t xml:space="preserve"> </w:t>
      </w:r>
      <w:r>
        <w:t>том</w:t>
      </w:r>
      <w:r>
        <w:rPr>
          <w:spacing w:val="39"/>
        </w:rPr>
        <w:t xml:space="preserve"> </w:t>
      </w:r>
      <w:r>
        <w:t>числе советов обучающихся), советов родителей.</w:t>
      </w:r>
    </w:p>
    <w:p w:rsidR="004D69CC" w:rsidRDefault="00D37399">
      <w:pPr>
        <w:pStyle w:val="a3"/>
        <w:ind w:right="689" w:firstLine="0"/>
      </w:pPr>
      <w:r>
        <w:t>Реализуется</w:t>
      </w:r>
      <w:r>
        <w:rPr>
          <w:spacing w:val="-3"/>
        </w:rPr>
        <w:t xml:space="preserve"> </w:t>
      </w:r>
      <w:r>
        <w:t>в</w:t>
      </w:r>
      <w:r>
        <w:rPr>
          <w:spacing w:val="-6"/>
        </w:rPr>
        <w:t xml:space="preserve"> </w:t>
      </w:r>
      <w:r>
        <w:t>единстве</w:t>
      </w:r>
      <w:r>
        <w:rPr>
          <w:spacing w:val="-4"/>
        </w:rPr>
        <w:t xml:space="preserve"> </w:t>
      </w:r>
      <w:r>
        <w:t>урочной</w:t>
      </w:r>
      <w:r>
        <w:rPr>
          <w:spacing w:val="-5"/>
        </w:rPr>
        <w:t xml:space="preserve"> </w:t>
      </w:r>
      <w:r>
        <w:t>и</w:t>
      </w:r>
      <w:r>
        <w:rPr>
          <w:spacing w:val="-5"/>
        </w:rPr>
        <w:t xml:space="preserve"> </w:t>
      </w:r>
      <w:r>
        <w:t>внеурочной</w:t>
      </w:r>
      <w:r>
        <w:rPr>
          <w:spacing w:val="-5"/>
        </w:rPr>
        <w:t xml:space="preserve"> </w:t>
      </w:r>
      <w:r>
        <w:t>деятельности,</w:t>
      </w:r>
      <w:r>
        <w:rPr>
          <w:spacing w:val="-5"/>
        </w:rPr>
        <w:t xml:space="preserve"> </w:t>
      </w:r>
      <w:r>
        <w:t>осуществляемой</w:t>
      </w:r>
      <w:r>
        <w:rPr>
          <w:spacing w:val="-5"/>
        </w:rPr>
        <w:t xml:space="preserve"> </w:t>
      </w:r>
      <w:r>
        <w:t>совместно</w:t>
      </w:r>
      <w:r>
        <w:rPr>
          <w:spacing w:val="-5"/>
        </w:rPr>
        <w:t xml:space="preserve"> </w:t>
      </w:r>
      <w:r>
        <w:t>с</w:t>
      </w:r>
      <w:r>
        <w:rPr>
          <w:spacing w:val="-4"/>
        </w:rPr>
        <w:t xml:space="preserve"> </w:t>
      </w:r>
      <w:r>
        <w:t>семьей</w:t>
      </w:r>
      <w:r>
        <w:rPr>
          <w:spacing w:val="-5"/>
        </w:rPr>
        <w:t xml:space="preserve"> </w:t>
      </w:r>
      <w:r>
        <w:t>и другими участниками образовательных отношений, социальными</w:t>
      </w:r>
      <w:r>
        <w:rPr>
          <w:spacing w:val="40"/>
        </w:rPr>
        <w:t xml:space="preserve"> </w:t>
      </w:r>
      <w:r>
        <w:t>институтами воспитания.</w:t>
      </w:r>
    </w:p>
    <w:p w:rsidR="004D69CC" w:rsidRDefault="00D37399">
      <w:pPr>
        <w:pStyle w:val="a3"/>
        <w:ind w:firstLine="0"/>
      </w:pPr>
      <w:r>
        <w:t>Предусматривает</w:t>
      </w:r>
      <w:r>
        <w:rPr>
          <w:spacing w:val="-8"/>
        </w:rPr>
        <w:t xml:space="preserve"> </w:t>
      </w:r>
      <w:r>
        <w:t>приобщение</w:t>
      </w:r>
      <w:r>
        <w:rPr>
          <w:spacing w:val="-9"/>
        </w:rPr>
        <w:t xml:space="preserve"> </w:t>
      </w:r>
      <w:r>
        <w:t>обучающихся</w:t>
      </w:r>
      <w:r>
        <w:rPr>
          <w:spacing w:val="-6"/>
        </w:rPr>
        <w:t xml:space="preserve"> </w:t>
      </w:r>
      <w:r>
        <w:t>к</w:t>
      </w:r>
      <w:r>
        <w:rPr>
          <w:spacing w:val="-8"/>
        </w:rPr>
        <w:t xml:space="preserve"> </w:t>
      </w:r>
      <w:r>
        <w:t>российским</w:t>
      </w:r>
      <w:r>
        <w:rPr>
          <w:spacing w:val="-9"/>
        </w:rPr>
        <w:t xml:space="preserve"> </w:t>
      </w:r>
      <w:r>
        <w:t>традиционным</w:t>
      </w:r>
      <w:r>
        <w:rPr>
          <w:spacing w:val="-10"/>
        </w:rPr>
        <w:t xml:space="preserve"> </w:t>
      </w:r>
      <w:r>
        <w:t>духовным</w:t>
      </w:r>
      <w:r>
        <w:rPr>
          <w:spacing w:val="-10"/>
        </w:rPr>
        <w:t xml:space="preserve"> </w:t>
      </w:r>
      <w:r>
        <w:t>ценностям,</w:t>
      </w:r>
      <w:r>
        <w:rPr>
          <w:spacing w:val="-8"/>
        </w:rPr>
        <w:t xml:space="preserve"> </w:t>
      </w:r>
      <w:r>
        <w:t>включая культурные ценности своей этнической группы, правилам и нормам поведения в российском обществе.</w:t>
      </w:r>
    </w:p>
    <w:p w:rsidR="004D69CC" w:rsidRDefault="00D37399">
      <w:pPr>
        <w:pStyle w:val="a3"/>
        <w:ind w:right="689" w:firstLine="0"/>
      </w:pPr>
      <w:r>
        <w:t>Предусматривает</w:t>
      </w:r>
      <w:r>
        <w:rPr>
          <w:spacing w:val="-15"/>
        </w:rPr>
        <w:t xml:space="preserve"> </w:t>
      </w:r>
      <w:r>
        <w:t>историческое</w:t>
      </w:r>
      <w:r>
        <w:rPr>
          <w:spacing w:val="-15"/>
        </w:rPr>
        <w:t xml:space="preserve"> </w:t>
      </w:r>
      <w:r>
        <w:t>просвещение,</w:t>
      </w:r>
      <w:r>
        <w:rPr>
          <w:spacing w:val="-15"/>
        </w:rPr>
        <w:t xml:space="preserve"> </w:t>
      </w:r>
      <w:r>
        <w:t>формирование</w:t>
      </w:r>
      <w:r>
        <w:rPr>
          <w:spacing w:val="-15"/>
        </w:rPr>
        <w:t xml:space="preserve"> </w:t>
      </w:r>
      <w:r>
        <w:t>российской</w:t>
      </w:r>
      <w:r>
        <w:rPr>
          <w:spacing w:val="-15"/>
        </w:rPr>
        <w:t xml:space="preserve"> </w:t>
      </w:r>
      <w:r>
        <w:t>культурной</w:t>
      </w:r>
      <w:r>
        <w:rPr>
          <w:spacing w:val="-14"/>
        </w:rPr>
        <w:t xml:space="preserve"> </w:t>
      </w:r>
      <w:r>
        <w:t>и</w:t>
      </w:r>
      <w:r>
        <w:rPr>
          <w:spacing w:val="-15"/>
        </w:rPr>
        <w:t xml:space="preserve"> </w:t>
      </w:r>
      <w:r>
        <w:t>гражданской идентичности обучающихся.</w:t>
      </w:r>
    </w:p>
    <w:p w:rsidR="004D69CC" w:rsidRDefault="00D37399">
      <w:pPr>
        <w:spacing w:before="1"/>
        <w:ind w:left="425" w:right="455" w:firstLine="180"/>
        <w:rPr>
          <w:b/>
          <w:sz w:val="24"/>
        </w:rPr>
      </w:pPr>
      <w:r>
        <w:rPr>
          <w:sz w:val="24"/>
        </w:rPr>
        <w:t>В</w:t>
      </w:r>
      <w:r>
        <w:rPr>
          <w:spacing w:val="-6"/>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ФГОС</w:t>
      </w:r>
      <w:r>
        <w:rPr>
          <w:spacing w:val="-4"/>
          <w:sz w:val="24"/>
        </w:rPr>
        <w:t xml:space="preserve"> </w:t>
      </w:r>
      <w:r>
        <w:rPr>
          <w:sz w:val="24"/>
        </w:rPr>
        <w:t>личностные</w:t>
      </w:r>
      <w:r>
        <w:rPr>
          <w:spacing w:val="-6"/>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w:t>
      </w:r>
      <w:r>
        <w:rPr>
          <w:spacing w:val="-5"/>
          <w:sz w:val="24"/>
        </w:rPr>
        <w:t xml:space="preserve"> </w:t>
      </w:r>
      <w:r>
        <w:rPr>
          <w:sz w:val="24"/>
        </w:rPr>
        <w:t>начального</w:t>
      </w:r>
      <w:r>
        <w:rPr>
          <w:spacing w:val="40"/>
          <w:sz w:val="24"/>
        </w:rPr>
        <w:t xml:space="preserve"> </w:t>
      </w:r>
      <w:r>
        <w:rPr>
          <w:sz w:val="24"/>
        </w:rPr>
        <w:t>общего</w:t>
      </w:r>
      <w:r>
        <w:rPr>
          <w:spacing w:val="-4"/>
          <w:sz w:val="24"/>
        </w:rPr>
        <w:t xml:space="preserve"> </w:t>
      </w:r>
      <w:r>
        <w:rPr>
          <w:sz w:val="24"/>
        </w:rPr>
        <w:t xml:space="preserve">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Pr>
          <w:b/>
          <w:sz w:val="24"/>
        </w:rPr>
        <w:t xml:space="preserve">гражданского, патриотического, </w:t>
      </w:r>
      <w:r>
        <w:rPr>
          <w:b/>
          <w:spacing w:val="-2"/>
          <w:sz w:val="24"/>
        </w:rPr>
        <w:t>духовно-нравственного, эстетического, физического, трудового, экологического, познавательного воспитания.</w:t>
      </w:r>
    </w:p>
    <w:p w:rsidR="004D69CC" w:rsidRDefault="00D37399">
      <w:pPr>
        <w:pStyle w:val="a3"/>
        <w:spacing w:line="274" w:lineRule="exact"/>
        <w:ind w:firstLine="0"/>
      </w:pPr>
      <w:r>
        <w:t>Программа</w:t>
      </w:r>
      <w:r>
        <w:rPr>
          <w:spacing w:val="-11"/>
        </w:rPr>
        <w:t xml:space="preserve"> </w:t>
      </w:r>
      <w:r>
        <w:t>включает</w:t>
      </w:r>
      <w:r>
        <w:rPr>
          <w:spacing w:val="-7"/>
        </w:rPr>
        <w:t xml:space="preserve"> </w:t>
      </w:r>
      <w:r>
        <w:t>три</w:t>
      </w:r>
      <w:r>
        <w:rPr>
          <w:spacing w:val="-7"/>
        </w:rPr>
        <w:t xml:space="preserve"> </w:t>
      </w:r>
      <w:r>
        <w:t>раздела:</w:t>
      </w:r>
      <w:r>
        <w:rPr>
          <w:spacing w:val="-8"/>
        </w:rPr>
        <w:t xml:space="preserve"> </w:t>
      </w:r>
      <w:r>
        <w:t>целевой,</w:t>
      </w:r>
      <w:r>
        <w:rPr>
          <w:spacing w:val="-7"/>
        </w:rPr>
        <w:t xml:space="preserve"> </w:t>
      </w:r>
      <w:r>
        <w:t>содержательный,</w:t>
      </w:r>
      <w:r>
        <w:rPr>
          <w:spacing w:val="-7"/>
        </w:rPr>
        <w:t xml:space="preserve"> </w:t>
      </w:r>
      <w:r>
        <w:rPr>
          <w:spacing w:val="-2"/>
        </w:rPr>
        <w:t>организационный.</w:t>
      </w:r>
    </w:p>
    <w:p w:rsidR="004D69CC" w:rsidRDefault="00D37399">
      <w:pPr>
        <w:pStyle w:val="a3"/>
        <w:ind w:right="426" w:firstLine="360"/>
      </w:pPr>
      <w: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w:t>
      </w:r>
      <w:r>
        <w:rPr>
          <w:spacing w:val="-13"/>
        </w:rPr>
        <w:t xml:space="preserve"> </w:t>
      </w:r>
      <w:r>
        <w:t>изучение</w:t>
      </w:r>
      <w:r>
        <w:rPr>
          <w:spacing w:val="-13"/>
        </w:rPr>
        <w:t xml:space="preserve"> </w:t>
      </w:r>
      <w:r>
        <w:t>отдельных</w:t>
      </w:r>
      <w:r>
        <w:rPr>
          <w:spacing w:val="-9"/>
        </w:rPr>
        <w:t xml:space="preserve"> </w:t>
      </w:r>
      <w:r>
        <w:t>учебных</w:t>
      </w:r>
      <w:r>
        <w:rPr>
          <w:spacing w:val="-11"/>
        </w:rPr>
        <w:t xml:space="preserve"> </w:t>
      </w:r>
      <w:r>
        <w:t>предметов,</w:t>
      </w:r>
      <w:r>
        <w:rPr>
          <w:spacing w:val="-11"/>
        </w:rPr>
        <w:t xml:space="preserve"> </w:t>
      </w:r>
      <w:r>
        <w:t>учитывающей</w:t>
      </w:r>
      <w:r>
        <w:rPr>
          <w:spacing w:val="-12"/>
        </w:rPr>
        <w:t xml:space="preserve"> </w:t>
      </w:r>
      <w:r>
        <w:t>этнокультурные</w:t>
      </w:r>
      <w:r>
        <w:rPr>
          <w:spacing w:val="-13"/>
        </w:rPr>
        <w:t xml:space="preserve"> </w:t>
      </w:r>
      <w:r>
        <w:t>интересы,</w:t>
      </w:r>
      <w:r>
        <w:rPr>
          <w:spacing w:val="-12"/>
        </w:rPr>
        <w:t xml:space="preserve"> </w:t>
      </w:r>
      <w:r>
        <w:t>особые</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spacing w:before="62"/>
        <w:ind w:firstLine="0"/>
        <w:jc w:val="both"/>
      </w:pPr>
      <w:r>
        <w:t>образовательные</w:t>
      </w:r>
      <w:r>
        <w:rPr>
          <w:spacing w:val="-11"/>
        </w:rPr>
        <w:t xml:space="preserve"> </w:t>
      </w:r>
      <w:r>
        <w:t>потребности</w:t>
      </w:r>
      <w:r>
        <w:rPr>
          <w:spacing w:val="-8"/>
        </w:rPr>
        <w:t xml:space="preserve"> </w:t>
      </w:r>
      <w:r>
        <w:rPr>
          <w:spacing w:val="-2"/>
        </w:rPr>
        <w:t>обучающихся.</w:t>
      </w:r>
    </w:p>
    <w:p w:rsidR="004D69CC" w:rsidRDefault="004D69CC">
      <w:pPr>
        <w:pStyle w:val="a3"/>
        <w:ind w:left="0" w:firstLine="0"/>
      </w:pPr>
    </w:p>
    <w:p w:rsidR="004D69CC" w:rsidRDefault="00D37399">
      <w:pPr>
        <w:pStyle w:val="a3"/>
        <w:ind w:firstLine="0"/>
        <w:jc w:val="both"/>
      </w:pPr>
      <w:r>
        <w:t>Приложение</w:t>
      </w:r>
      <w:r>
        <w:rPr>
          <w:spacing w:val="49"/>
        </w:rPr>
        <w:t xml:space="preserve"> </w:t>
      </w:r>
      <w:r>
        <w:t>1</w:t>
      </w:r>
      <w:r>
        <w:rPr>
          <w:spacing w:val="-3"/>
        </w:rPr>
        <w:t xml:space="preserve"> </w:t>
      </w:r>
      <w:r>
        <w:t>-</w:t>
      </w:r>
      <w:r>
        <w:rPr>
          <w:spacing w:val="78"/>
          <w:w w:val="150"/>
        </w:rPr>
        <w:t xml:space="preserve"> </w:t>
      </w:r>
      <w:r>
        <w:t>календарный</w:t>
      </w:r>
      <w:r>
        <w:rPr>
          <w:spacing w:val="-3"/>
        </w:rPr>
        <w:t xml:space="preserve"> </w:t>
      </w:r>
      <w:r>
        <w:t>план</w:t>
      </w:r>
      <w:r>
        <w:rPr>
          <w:spacing w:val="-4"/>
        </w:rPr>
        <w:t xml:space="preserve"> </w:t>
      </w:r>
      <w:r>
        <w:t>воспитательной</w:t>
      </w:r>
      <w:r>
        <w:rPr>
          <w:spacing w:val="-3"/>
        </w:rPr>
        <w:t xml:space="preserve"> </w:t>
      </w:r>
      <w:r>
        <w:rPr>
          <w:spacing w:val="-2"/>
        </w:rPr>
        <w:t>работы.</w:t>
      </w:r>
    </w:p>
    <w:p w:rsidR="004D69CC" w:rsidRDefault="004D69CC">
      <w:pPr>
        <w:pStyle w:val="a3"/>
        <w:spacing w:before="140"/>
        <w:ind w:left="0" w:firstLine="0"/>
      </w:pPr>
    </w:p>
    <w:p w:rsidR="004D69CC" w:rsidRDefault="00D37399">
      <w:pPr>
        <w:pStyle w:val="Heading3"/>
        <w:jc w:val="both"/>
      </w:pPr>
      <w:r>
        <w:t>Раздел</w:t>
      </w:r>
      <w:r>
        <w:rPr>
          <w:spacing w:val="-4"/>
        </w:rPr>
        <w:t xml:space="preserve"> </w:t>
      </w:r>
      <w:r>
        <w:t>I.</w:t>
      </w:r>
      <w:r>
        <w:rPr>
          <w:spacing w:val="-4"/>
        </w:rPr>
        <w:t xml:space="preserve"> </w:t>
      </w:r>
      <w:r>
        <w:rPr>
          <w:spacing w:val="-2"/>
        </w:rPr>
        <w:t>Целевой</w:t>
      </w:r>
    </w:p>
    <w:p w:rsidR="004D69CC" w:rsidRDefault="00D37399">
      <w:pPr>
        <w:pStyle w:val="a3"/>
        <w:spacing w:before="137"/>
        <w:ind w:right="139" w:firstLine="0"/>
        <w:jc w:val="both"/>
      </w:pPr>
      <w:r>
        <w:t xml:space="preserve">Содержание воспитания обучающихся в МБОУ </w:t>
      </w:r>
      <w:r w:rsidR="007855E7">
        <w:t>Старо-Петровской</w:t>
      </w:r>
      <w:r>
        <w:t xml:space="preserve"> СОШ определяется содержанием российских</w:t>
      </w:r>
      <w:r>
        <w:rPr>
          <w:spacing w:val="-3"/>
        </w:rPr>
        <w:t xml:space="preserve"> </w:t>
      </w:r>
      <w:r>
        <w:t>базовых</w:t>
      </w:r>
      <w:r>
        <w:rPr>
          <w:spacing w:val="-1"/>
        </w:rPr>
        <w:t xml:space="preserve"> </w:t>
      </w:r>
      <w:r>
        <w:t>(гражданских,</w:t>
      </w:r>
      <w:r>
        <w:rPr>
          <w:spacing w:val="-5"/>
        </w:rPr>
        <w:t xml:space="preserve"> </w:t>
      </w:r>
      <w:r>
        <w:t>национальных)</w:t>
      </w:r>
      <w:r>
        <w:rPr>
          <w:spacing w:val="-4"/>
        </w:rPr>
        <w:t xml:space="preserve"> </w:t>
      </w:r>
      <w:r>
        <w:t>норм</w:t>
      </w:r>
      <w:r>
        <w:rPr>
          <w:spacing w:val="-4"/>
        </w:rPr>
        <w:t xml:space="preserve"> </w:t>
      </w:r>
      <w:r>
        <w:t>и</w:t>
      </w:r>
      <w:r>
        <w:rPr>
          <w:spacing w:val="-5"/>
        </w:rPr>
        <w:t xml:space="preserve"> </w:t>
      </w:r>
      <w:r>
        <w:t>ценностей,</w:t>
      </w:r>
      <w:r>
        <w:rPr>
          <w:spacing w:val="-5"/>
        </w:rPr>
        <w:t xml:space="preserve"> </w:t>
      </w:r>
      <w:r>
        <w:t>которые</w:t>
      </w:r>
      <w:r>
        <w:rPr>
          <w:spacing w:val="-7"/>
        </w:rPr>
        <w:t xml:space="preserve"> </w:t>
      </w:r>
      <w:r>
        <w:t>закреплены</w:t>
      </w:r>
      <w:r>
        <w:rPr>
          <w:spacing w:val="-4"/>
        </w:rPr>
        <w:t xml:space="preserve"> </w:t>
      </w:r>
      <w:r>
        <w:t>в</w:t>
      </w:r>
      <w:r>
        <w:rPr>
          <w:spacing w:val="-6"/>
        </w:rPr>
        <w:t xml:space="preserve"> </w:t>
      </w:r>
      <w:r>
        <w:t>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rsidR="004D69CC" w:rsidRDefault="00D37399">
      <w:pPr>
        <w:pStyle w:val="a3"/>
        <w:ind w:firstLine="240"/>
      </w:pPr>
      <w: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w:t>
      </w:r>
      <w:r>
        <w:rPr>
          <w:spacing w:val="-5"/>
        </w:rPr>
        <w:t xml:space="preserve"> </w:t>
      </w:r>
      <w:r>
        <w:t>свой</w:t>
      </w:r>
      <w:r>
        <w:rPr>
          <w:spacing w:val="-6"/>
        </w:rPr>
        <w:t xml:space="preserve"> </w:t>
      </w:r>
      <w:r>
        <w:t>потенциал</w:t>
      </w:r>
      <w:r>
        <w:rPr>
          <w:spacing w:val="-6"/>
        </w:rPr>
        <w:t xml:space="preserve"> </w:t>
      </w:r>
      <w:r>
        <w:t>в</w:t>
      </w:r>
      <w:r>
        <w:rPr>
          <w:spacing w:val="-5"/>
        </w:rPr>
        <w:t xml:space="preserve"> </w:t>
      </w:r>
      <w:r>
        <w:t>условиях</w:t>
      </w:r>
      <w:r>
        <w:rPr>
          <w:spacing w:val="-4"/>
        </w:rPr>
        <w:t xml:space="preserve"> </w:t>
      </w:r>
      <w:r>
        <w:t>современного</w:t>
      </w:r>
      <w:r>
        <w:rPr>
          <w:spacing w:val="-6"/>
        </w:rPr>
        <w:t xml:space="preserve"> </w:t>
      </w:r>
      <w:r>
        <w:t>общества,</w:t>
      </w:r>
      <w:r>
        <w:rPr>
          <w:spacing w:val="-6"/>
        </w:rPr>
        <w:t xml:space="preserve"> </w:t>
      </w:r>
      <w:r>
        <w:t>готовой</w:t>
      </w:r>
      <w:r>
        <w:rPr>
          <w:spacing w:val="-6"/>
        </w:rPr>
        <w:t xml:space="preserve"> </w:t>
      </w:r>
      <w:r>
        <w:t>к</w:t>
      </w:r>
      <w:r>
        <w:rPr>
          <w:spacing w:val="-6"/>
        </w:rPr>
        <w:t xml:space="preserve"> </w:t>
      </w:r>
      <w:r>
        <w:t>мирному</w:t>
      </w:r>
      <w:r>
        <w:rPr>
          <w:spacing w:val="-11"/>
        </w:rPr>
        <w:t xml:space="preserve"> </w:t>
      </w:r>
      <w:r>
        <w:t>созиданию</w:t>
      </w:r>
      <w:r>
        <w:rPr>
          <w:spacing w:val="-6"/>
        </w:rPr>
        <w:t xml:space="preserve"> </w:t>
      </w:r>
      <w:r>
        <w:t>и</w:t>
      </w:r>
      <w:r>
        <w:rPr>
          <w:spacing w:val="-6"/>
        </w:rPr>
        <w:t xml:space="preserve"> </w:t>
      </w:r>
      <w:r>
        <w:t xml:space="preserve">защите </w:t>
      </w:r>
      <w:r>
        <w:rPr>
          <w:spacing w:val="-2"/>
        </w:rPr>
        <w:t>Родины.</w:t>
      </w:r>
    </w:p>
    <w:p w:rsidR="004D69CC" w:rsidRDefault="00D37399">
      <w:pPr>
        <w:pStyle w:val="a3"/>
        <w:ind w:right="140" w:firstLine="240"/>
      </w:pPr>
      <w: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w:t>
      </w:r>
      <w:r>
        <w:rPr>
          <w:spacing w:val="-12"/>
        </w:rPr>
        <w:t xml:space="preserve"> </w:t>
      </w:r>
      <w:r>
        <w:t>(законные</w:t>
      </w:r>
      <w:r>
        <w:rPr>
          <w:spacing w:val="-13"/>
        </w:rPr>
        <w:t xml:space="preserve"> </w:t>
      </w:r>
      <w:r>
        <w:t>представители)</w:t>
      </w:r>
      <w:r>
        <w:rPr>
          <w:spacing w:val="-12"/>
        </w:rPr>
        <w:t xml:space="preserve"> </w:t>
      </w:r>
      <w:r>
        <w:t>несовершеннолетних</w:t>
      </w:r>
      <w:r>
        <w:rPr>
          <w:spacing w:val="-10"/>
        </w:rPr>
        <w:t xml:space="preserve"> </w:t>
      </w:r>
      <w:r>
        <w:t>обучающихся</w:t>
      </w:r>
      <w:r>
        <w:rPr>
          <w:spacing w:val="-12"/>
        </w:rPr>
        <w:t xml:space="preserve"> </w:t>
      </w:r>
      <w:r>
        <w:t>имеют</w:t>
      </w:r>
      <w:r>
        <w:rPr>
          <w:spacing w:val="-12"/>
        </w:rPr>
        <w:t xml:space="preserve"> </w:t>
      </w:r>
      <w:r>
        <w:t>преимущественное</w:t>
      </w:r>
      <w:r>
        <w:rPr>
          <w:spacing w:val="-13"/>
        </w:rPr>
        <w:t xml:space="preserve"> </w:t>
      </w:r>
      <w:r>
        <w:t>право на воспитание своих детей перед всеми другими лицами.</w:t>
      </w:r>
    </w:p>
    <w:p w:rsidR="004D69CC" w:rsidRDefault="00D37399">
      <w:pPr>
        <w:pStyle w:val="a3"/>
        <w:spacing w:before="1"/>
        <w:ind w:firstLine="0"/>
      </w:pPr>
      <w:r>
        <w:t>Нормативные</w:t>
      </w:r>
      <w:r>
        <w:rPr>
          <w:spacing w:val="-11"/>
        </w:rPr>
        <w:t xml:space="preserve"> </w:t>
      </w:r>
      <w:r>
        <w:t>ценностно-целевые</w:t>
      </w:r>
      <w:r>
        <w:rPr>
          <w:spacing w:val="-8"/>
        </w:rPr>
        <w:t xml:space="preserve"> </w:t>
      </w:r>
      <w:r>
        <w:t>основы</w:t>
      </w:r>
      <w:r>
        <w:rPr>
          <w:spacing w:val="-8"/>
        </w:rPr>
        <w:t xml:space="preserve"> </w:t>
      </w:r>
      <w:r>
        <w:t>воспитания</w:t>
      </w:r>
      <w:r>
        <w:rPr>
          <w:spacing w:val="-9"/>
        </w:rPr>
        <w:t xml:space="preserve"> </w:t>
      </w:r>
      <w:r>
        <w:t>обучающихся</w:t>
      </w:r>
      <w:r>
        <w:rPr>
          <w:spacing w:val="-9"/>
        </w:rPr>
        <w:t xml:space="preserve"> </w:t>
      </w:r>
      <w:r>
        <w:t>в</w:t>
      </w:r>
      <w:r>
        <w:rPr>
          <w:spacing w:val="-10"/>
        </w:rPr>
        <w:t xml:space="preserve"> </w:t>
      </w:r>
      <w:r>
        <w:t>школе</w:t>
      </w:r>
      <w:r>
        <w:rPr>
          <w:spacing w:val="-10"/>
        </w:rPr>
        <w:t xml:space="preserve"> </w:t>
      </w:r>
      <w:r>
        <w:t>определяются</w:t>
      </w:r>
      <w:r>
        <w:rPr>
          <w:spacing w:val="-9"/>
        </w:rPr>
        <w:t xml:space="preserve"> </w:t>
      </w:r>
      <w:r>
        <w:t>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4D69CC" w:rsidRDefault="00D37399">
      <w:pPr>
        <w:pStyle w:val="a3"/>
        <w:ind w:right="325"/>
      </w:pPr>
      <w: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w:t>
      </w:r>
      <w:r>
        <w:rPr>
          <w:spacing w:val="-5"/>
        </w:rPr>
        <w:t xml:space="preserve"> </w:t>
      </w:r>
      <w:r>
        <w:t>воспитания,</w:t>
      </w:r>
      <w:r>
        <w:rPr>
          <w:spacing w:val="-5"/>
        </w:rPr>
        <w:t xml:space="preserve"> </w:t>
      </w:r>
      <w:r>
        <w:t>реализуемого</w:t>
      </w:r>
      <w:r>
        <w:rPr>
          <w:spacing w:val="-5"/>
        </w:rPr>
        <w:t xml:space="preserve"> </w:t>
      </w:r>
      <w:r>
        <w:t>на</w:t>
      </w:r>
      <w:r>
        <w:rPr>
          <w:spacing w:val="-6"/>
        </w:rPr>
        <w:t xml:space="preserve"> </w:t>
      </w:r>
      <w:r>
        <w:t>добровольной</w:t>
      </w:r>
      <w:r>
        <w:rPr>
          <w:spacing w:val="-5"/>
        </w:rPr>
        <w:t xml:space="preserve"> </w:t>
      </w:r>
      <w:r>
        <w:t>основе,</w:t>
      </w:r>
      <w:r>
        <w:rPr>
          <w:spacing w:val="-5"/>
        </w:rPr>
        <w:t xml:space="preserve"> </w:t>
      </w:r>
      <w:r>
        <w:t>в</w:t>
      </w:r>
      <w:r>
        <w:rPr>
          <w:spacing w:val="-6"/>
        </w:rPr>
        <w:t xml:space="preserve"> </w:t>
      </w:r>
      <w:r>
        <w:t>соответствии</w:t>
      </w:r>
      <w:r>
        <w:rPr>
          <w:spacing w:val="-5"/>
        </w:rPr>
        <w:t xml:space="preserve"> </w:t>
      </w:r>
      <w:r>
        <w:t>с</w:t>
      </w:r>
      <w:r>
        <w:rPr>
          <w:spacing w:val="-6"/>
        </w:rPr>
        <w:t xml:space="preserve"> </w:t>
      </w:r>
      <w:r>
        <w:t>мировоззренческими</w:t>
      </w:r>
      <w:r>
        <w:rPr>
          <w:spacing w:val="-5"/>
        </w:rPr>
        <w:t xml:space="preserve"> </w:t>
      </w:r>
      <w:r>
        <w:t>и культурными особенностями и потребностями родителей (законных представителей) несовершеннолетних обучающихся.</w:t>
      </w:r>
    </w:p>
    <w:p w:rsidR="004D69CC" w:rsidRDefault="00D37399">
      <w:pPr>
        <w:pStyle w:val="a3"/>
        <w:ind w:right="198"/>
      </w:pPr>
      <w:r>
        <w:t>Воспитательная деятельность в школе реализуется в соответствии с приоритетами государственной</w:t>
      </w:r>
      <w:r>
        <w:rPr>
          <w:spacing w:val="40"/>
        </w:rPr>
        <w:t xml:space="preserve"> </w:t>
      </w:r>
      <w:r>
        <w:t>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w:t>
      </w:r>
      <w:r>
        <w:rPr>
          <w:spacing w:val="-5"/>
        </w:rPr>
        <w:t xml:space="preserve"> </w:t>
      </w:r>
      <w:r>
        <w:t>свой</w:t>
      </w:r>
      <w:r>
        <w:rPr>
          <w:spacing w:val="-6"/>
        </w:rPr>
        <w:t xml:space="preserve"> </w:t>
      </w:r>
      <w:r>
        <w:t>потенциал</w:t>
      </w:r>
      <w:r>
        <w:rPr>
          <w:spacing w:val="-6"/>
        </w:rPr>
        <w:t xml:space="preserve"> </w:t>
      </w:r>
      <w:r>
        <w:t>в</w:t>
      </w:r>
      <w:r>
        <w:rPr>
          <w:spacing w:val="-5"/>
        </w:rPr>
        <w:t xml:space="preserve"> </w:t>
      </w:r>
      <w:r>
        <w:t>условиях</w:t>
      </w:r>
      <w:r>
        <w:rPr>
          <w:spacing w:val="-4"/>
        </w:rPr>
        <w:t xml:space="preserve"> </w:t>
      </w:r>
      <w:r>
        <w:t>современного</w:t>
      </w:r>
      <w:r>
        <w:rPr>
          <w:spacing w:val="-6"/>
        </w:rPr>
        <w:t xml:space="preserve"> </w:t>
      </w:r>
      <w:r>
        <w:t>общества,</w:t>
      </w:r>
      <w:r>
        <w:rPr>
          <w:spacing w:val="-6"/>
        </w:rPr>
        <w:t xml:space="preserve"> </w:t>
      </w:r>
      <w:r>
        <w:t>готовой</w:t>
      </w:r>
      <w:r>
        <w:rPr>
          <w:spacing w:val="-6"/>
        </w:rPr>
        <w:t xml:space="preserve"> </w:t>
      </w:r>
      <w:r>
        <w:t>к</w:t>
      </w:r>
      <w:r>
        <w:rPr>
          <w:spacing w:val="-6"/>
        </w:rPr>
        <w:t xml:space="preserve"> </w:t>
      </w:r>
      <w:r>
        <w:t>мирному</w:t>
      </w:r>
      <w:r>
        <w:rPr>
          <w:spacing w:val="-11"/>
        </w:rPr>
        <w:t xml:space="preserve"> </w:t>
      </w:r>
      <w:r>
        <w:t>созиданию</w:t>
      </w:r>
      <w:r>
        <w:rPr>
          <w:spacing w:val="-6"/>
        </w:rPr>
        <w:t xml:space="preserve"> </w:t>
      </w:r>
      <w:r>
        <w:t>и</w:t>
      </w:r>
      <w:r>
        <w:rPr>
          <w:spacing w:val="-6"/>
        </w:rPr>
        <w:t xml:space="preserve"> </w:t>
      </w:r>
      <w:r>
        <w:t xml:space="preserve">защите </w:t>
      </w:r>
      <w:r>
        <w:rPr>
          <w:spacing w:val="-2"/>
        </w:rPr>
        <w:t>Родины.</w:t>
      </w:r>
    </w:p>
    <w:p w:rsidR="004D69CC" w:rsidRDefault="00D37399" w:rsidP="00661748">
      <w:pPr>
        <w:pStyle w:val="Heading3"/>
        <w:numPr>
          <w:ilvl w:val="1"/>
          <w:numId w:val="74"/>
        </w:numPr>
        <w:tabs>
          <w:tab w:val="left" w:pos="845"/>
        </w:tabs>
        <w:jc w:val="left"/>
      </w:pPr>
      <w:r>
        <w:t>Цели</w:t>
      </w:r>
      <w:r>
        <w:rPr>
          <w:spacing w:val="-1"/>
        </w:rPr>
        <w:t xml:space="preserve"> </w:t>
      </w:r>
      <w:r>
        <w:t xml:space="preserve">и </w:t>
      </w:r>
      <w:r>
        <w:rPr>
          <w:spacing w:val="-2"/>
        </w:rPr>
        <w:t>задачи</w:t>
      </w:r>
    </w:p>
    <w:p w:rsidR="004D69CC" w:rsidRDefault="00D37399">
      <w:pPr>
        <w:pStyle w:val="a3"/>
        <w:ind w:firstLine="0"/>
      </w:pPr>
      <w:r>
        <w:t>Современный</w:t>
      </w:r>
      <w:r>
        <w:rPr>
          <w:spacing w:val="-6"/>
        </w:rPr>
        <w:t xml:space="preserve"> </w:t>
      </w:r>
      <w:r>
        <w:t>российский</w:t>
      </w:r>
      <w:r>
        <w:rPr>
          <w:spacing w:val="-6"/>
        </w:rPr>
        <w:t xml:space="preserve"> </w:t>
      </w:r>
      <w:r>
        <w:t>общенациональный</w:t>
      </w:r>
      <w:r>
        <w:rPr>
          <w:spacing w:val="-8"/>
        </w:rPr>
        <w:t xml:space="preserve"> </w:t>
      </w:r>
      <w:r>
        <w:t>воспитательный</w:t>
      </w:r>
      <w:r>
        <w:rPr>
          <w:spacing w:val="-6"/>
        </w:rPr>
        <w:t xml:space="preserve"> </w:t>
      </w:r>
      <w:r>
        <w:t>идеал –</w:t>
      </w:r>
      <w:r>
        <w:rPr>
          <w:spacing w:val="-6"/>
        </w:rPr>
        <w:t xml:space="preserve"> </w:t>
      </w:r>
      <w:r>
        <w:t>высоконравственный,</w:t>
      </w:r>
      <w:r>
        <w:rPr>
          <w:spacing w:val="-6"/>
        </w:rPr>
        <w:t xml:space="preserve"> </w:t>
      </w:r>
      <w:r>
        <w:t>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4D69CC" w:rsidRDefault="00D37399">
      <w:pPr>
        <w:pStyle w:val="a3"/>
        <w:spacing w:before="1"/>
        <w:ind w:firstLine="180"/>
      </w:pPr>
      <w:r>
        <w:t>В</w:t>
      </w:r>
      <w:r>
        <w:rPr>
          <w:spacing w:val="-7"/>
        </w:rPr>
        <w:t xml:space="preserve"> </w:t>
      </w:r>
      <w:r>
        <w:t>соответствии</w:t>
      </w:r>
      <w:r>
        <w:rPr>
          <w:spacing w:val="-6"/>
        </w:rPr>
        <w:t xml:space="preserve"> </w:t>
      </w:r>
      <w:r>
        <w:t>с</w:t>
      </w:r>
      <w:r>
        <w:rPr>
          <w:spacing w:val="-6"/>
        </w:rPr>
        <w:t xml:space="preserve"> </w:t>
      </w:r>
      <w:r>
        <w:t>этим</w:t>
      </w:r>
      <w:r>
        <w:rPr>
          <w:spacing w:val="-6"/>
        </w:rPr>
        <w:t xml:space="preserve"> </w:t>
      </w:r>
      <w:r>
        <w:t>идеалом</w:t>
      </w:r>
      <w:r>
        <w:rPr>
          <w:spacing w:val="-5"/>
        </w:rPr>
        <w:t xml:space="preserve"> </w:t>
      </w:r>
      <w:r>
        <w:t>и</w:t>
      </w:r>
      <w:r>
        <w:rPr>
          <w:spacing w:val="-6"/>
        </w:rPr>
        <w:t xml:space="preserve"> </w:t>
      </w:r>
      <w:r>
        <w:t>нормативными</w:t>
      </w:r>
      <w:r>
        <w:rPr>
          <w:spacing w:val="-6"/>
        </w:rPr>
        <w:t xml:space="preserve"> </w:t>
      </w:r>
      <w:r>
        <w:t>правовыми</w:t>
      </w:r>
      <w:r>
        <w:rPr>
          <w:spacing w:val="-6"/>
        </w:rPr>
        <w:t xml:space="preserve"> </w:t>
      </w:r>
      <w:r>
        <w:t>актами</w:t>
      </w:r>
      <w:r>
        <w:rPr>
          <w:spacing w:val="-6"/>
        </w:rPr>
        <w:t xml:space="preserve"> </w:t>
      </w:r>
      <w:r>
        <w:t>Российской</w:t>
      </w:r>
      <w:r>
        <w:rPr>
          <w:spacing w:val="-6"/>
        </w:rPr>
        <w:t xml:space="preserve"> </w:t>
      </w:r>
      <w:r>
        <w:t>Федерации</w:t>
      </w:r>
      <w:r>
        <w:rPr>
          <w:spacing w:val="-7"/>
        </w:rPr>
        <w:t xml:space="preserve"> </w:t>
      </w:r>
      <w:r>
        <w:t>в</w:t>
      </w:r>
      <w:r>
        <w:rPr>
          <w:spacing w:val="-6"/>
        </w:rPr>
        <w:t xml:space="preserve"> </w:t>
      </w:r>
      <w:r>
        <w:t>сфере образования,</w:t>
      </w:r>
      <w:r>
        <w:rPr>
          <w:spacing w:val="40"/>
        </w:rPr>
        <w:t xml:space="preserve"> </w:t>
      </w:r>
      <w:r>
        <w:rPr>
          <w:b/>
        </w:rPr>
        <w:t xml:space="preserve">цель воспитания </w:t>
      </w:r>
      <w:r>
        <w:t>обучающихся в школе:</w:t>
      </w:r>
    </w:p>
    <w:p w:rsidR="004D69CC" w:rsidRDefault="00D37399" w:rsidP="00661748">
      <w:pPr>
        <w:pStyle w:val="a4"/>
        <w:numPr>
          <w:ilvl w:val="2"/>
          <w:numId w:val="74"/>
        </w:numPr>
        <w:tabs>
          <w:tab w:val="left" w:pos="623"/>
        </w:tabs>
        <w:ind w:right="413" w:firstLine="0"/>
        <w:rPr>
          <w:sz w:val="24"/>
        </w:rPr>
      </w:pPr>
      <w:r>
        <w:rPr>
          <w:sz w:val="24"/>
        </w:rPr>
        <w:t>развитие личности, создание условий для самоопределения и социализации на основе социокультурных,</w:t>
      </w:r>
      <w:r>
        <w:rPr>
          <w:spacing w:val="-8"/>
          <w:sz w:val="24"/>
        </w:rPr>
        <w:t xml:space="preserve"> </w:t>
      </w:r>
      <w:r>
        <w:rPr>
          <w:sz w:val="24"/>
        </w:rPr>
        <w:t>духовно-нравственных</w:t>
      </w:r>
      <w:r>
        <w:rPr>
          <w:spacing w:val="-9"/>
          <w:sz w:val="24"/>
        </w:rPr>
        <w:t xml:space="preserve"> </w:t>
      </w:r>
      <w:r>
        <w:rPr>
          <w:sz w:val="24"/>
        </w:rPr>
        <w:t>ценностей</w:t>
      </w:r>
      <w:r>
        <w:rPr>
          <w:spacing w:val="-8"/>
          <w:sz w:val="24"/>
        </w:rPr>
        <w:t xml:space="preserve"> </w:t>
      </w:r>
      <w:r>
        <w:rPr>
          <w:sz w:val="24"/>
        </w:rPr>
        <w:t>и</w:t>
      </w:r>
      <w:r>
        <w:rPr>
          <w:spacing w:val="-8"/>
          <w:sz w:val="24"/>
        </w:rPr>
        <w:t xml:space="preserve"> </w:t>
      </w:r>
      <w:r>
        <w:rPr>
          <w:sz w:val="24"/>
        </w:rPr>
        <w:t>принятых</w:t>
      </w:r>
      <w:r>
        <w:rPr>
          <w:spacing w:val="-6"/>
          <w:sz w:val="24"/>
        </w:rPr>
        <w:t xml:space="preserve"> </w:t>
      </w:r>
      <w:r>
        <w:rPr>
          <w:sz w:val="24"/>
        </w:rPr>
        <w:t>в</w:t>
      </w:r>
      <w:r>
        <w:rPr>
          <w:spacing w:val="-5"/>
          <w:sz w:val="24"/>
        </w:rPr>
        <w:t xml:space="preserve"> </w:t>
      </w:r>
      <w:r>
        <w:rPr>
          <w:sz w:val="24"/>
        </w:rPr>
        <w:t>российском</w:t>
      </w:r>
      <w:r>
        <w:rPr>
          <w:spacing w:val="-9"/>
          <w:sz w:val="24"/>
        </w:rPr>
        <w:t xml:space="preserve"> </w:t>
      </w:r>
      <w:r>
        <w:rPr>
          <w:sz w:val="24"/>
        </w:rPr>
        <w:t>обществе</w:t>
      </w:r>
      <w:r>
        <w:rPr>
          <w:spacing w:val="-9"/>
          <w:sz w:val="24"/>
        </w:rPr>
        <w:t xml:space="preserve"> </w:t>
      </w:r>
      <w:r>
        <w:rPr>
          <w:sz w:val="24"/>
        </w:rPr>
        <w:t>правил</w:t>
      </w:r>
      <w:r>
        <w:rPr>
          <w:spacing w:val="-8"/>
          <w:sz w:val="24"/>
        </w:rPr>
        <w:t xml:space="preserve"> </w:t>
      </w:r>
      <w:r>
        <w:rPr>
          <w:sz w:val="24"/>
        </w:rPr>
        <w:t>и</w:t>
      </w:r>
      <w:r>
        <w:rPr>
          <w:spacing w:val="-10"/>
          <w:sz w:val="24"/>
        </w:rPr>
        <w:t xml:space="preserve"> </w:t>
      </w:r>
      <w:r>
        <w:rPr>
          <w:sz w:val="24"/>
        </w:rPr>
        <w:t>норм поведения в интересах человека, семьи, общества и государства;</w:t>
      </w:r>
    </w:p>
    <w:p w:rsidR="004D69CC" w:rsidRDefault="00D37399" w:rsidP="00661748">
      <w:pPr>
        <w:pStyle w:val="a4"/>
        <w:numPr>
          <w:ilvl w:val="2"/>
          <w:numId w:val="74"/>
        </w:numPr>
        <w:tabs>
          <w:tab w:val="left" w:pos="563"/>
        </w:tabs>
        <w:ind w:right="142" w:firstLine="0"/>
        <w:rPr>
          <w:sz w:val="24"/>
        </w:rPr>
      </w:pPr>
      <w:r>
        <w:rPr>
          <w:sz w:val="24"/>
        </w:rPr>
        <w:t>формирование</w:t>
      </w:r>
      <w:r>
        <w:rPr>
          <w:spacing w:val="-9"/>
          <w:sz w:val="24"/>
        </w:rPr>
        <w:t xml:space="preserve"> </w:t>
      </w:r>
      <w:r>
        <w:rPr>
          <w:sz w:val="24"/>
        </w:rPr>
        <w:t>у</w:t>
      </w:r>
      <w:r>
        <w:rPr>
          <w:spacing w:val="-14"/>
          <w:sz w:val="24"/>
        </w:rPr>
        <w:t xml:space="preserve"> </w:t>
      </w:r>
      <w:r>
        <w:rPr>
          <w:sz w:val="24"/>
        </w:rPr>
        <w:t>обучающихся</w:t>
      </w:r>
      <w:r>
        <w:rPr>
          <w:spacing w:val="-10"/>
          <w:sz w:val="24"/>
        </w:rPr>
        <w:t xml:space="preserve"> </w:t>
      </w:r>
      <w:r>
        <w:rPr>
          <w:sz w:val="24"/>
        </w:rPr>
        <w:t>чувства</w:t>
      </w:r>
      <w:r>
        <w:rPr>
          <w:spacing w:val="-10"/>
          <w:sz w:val="24"/>
        </w:rPr>
        <w:t xml:space="preserve"> </w:t>
      </w:r>
      <w:r>
        <w:rPr>
          <w:sz w:val="24"/>
        </w:rPr>
        <w:t>патриотизма,</w:t>
      </w:r>
      <w:r>
        <w:rPr>
          <w:spacing w:val="-10"/>
          <w:sz w:val="24"/>
        </w:rPr>
        <w:t xml:space="preserve"> </w:t>
      </w:r>
      <w:r>
        <w:rPr>
          <w:sz w:val="24"/>
        </w:rPr>
        <w:t>гражданственности,</w:t>
      </w:r>
      <w:r>
        <w:rPr>
          <w:spacing w:val="-8"/>
          <w:sz w:val="24"/>
        </w:rPr>
        <w:t xml:space="preserve"> </w:t>
      </w:r>
      <w:r>
        <w:rPr>
          <w:sz w:val="24"/>
        </w:rPr>
        <w:t>уважения</w:t>
      </w:r>
      <w:r>
        <w:rPr>
          <w:spacing w:val="-10"/>
          <w:sz w:val="24"/>
        </w:rPr>
        <w:t xml:space="preserve"> </w:t>
      </w:r>
      <w:r>
        <w:rPr>
          <w:sz w:val="24"/>
        </w:rPr>
        <w:t>к</w:t>
      </w:r>
      <w:r>
        <w:rPr>
          <w:spacing w:val="-10"/>
          <w:sz w:val="24"/>
        </w:rPr>
        <w:t xml:space="preserve"> </w:t>
      </w:r>
      <w:r>
        <w:rPr>
          <w:sz w:val="24"/>
        </w:rPr>
        <w:t>памяти</w:t>
      </w:r>
      <w:r>
        <w:rPr>
          <w:spacing w:val="-10"/>
          <w:sz w:val="24"/>
        </w:rPr>
        <w:t xml:space="preserve"> </w:t>
      </w:r>
      <w:r>
        <w:rPr>
          <w:sz w:val="24"/>
        </w:rPr>
        <w:t>защитников Отечества и подвигам Героев Отечества, закону и правопорядку, человеку</w:t>
      </w:r>
      <w:r>
        <w:rPr>
          <w:spacing w:val="-2"/>
          <w:sz w:val="24"/>
        </w:rPr>
        <w:t xml:space="preserve"> </w:t>
      </w:r>
      <w:r>
        <w:rPr>
          <w:sz w:val="24"/>
        </w:rPr>
        <w:t>труда и старшему поколению, взаимного уважения, бережного отношения к культурному наследию и традициям многонационального</w:t>
      </w:r>
    </w:p>
    <w:p w:rsidR="004D69CC" w:rsidRDefault="004D69CC">
      <w:pPr>
        <w:pStyle w:val="a4"/>
        <w:rPr>
          <w:sz w:val="24"/>
        </w:rPr>
        <w:sectPr w:rsidR="004D69CC">
          <w:pgSz w:w="11910" w:h="16840"/>
          <w:pgMar w:top="1380" w:right="283" w:bottom="1140" w:left="141" w:header="0" w:footer="917" w:gutter="0"/>
          <w:cols w:space="720"/>
        </w:sectPr>
      </w:pPr>
    </w:p>
    <w:p w:rsidR="004D69CC" w:rsidRDefault="00D37399">
      <w:pPr>
        <w:pStyle w:val="a3"/>
        <w:spacing w:before="62"/>
        <w:ind w:firstLine="0"/>
      </w:pPr>
      <w:r>
        <w:t>народа</w:t>
      </w:r>
      <w:r>
        <w:rPr>
          <w:spacing w:val="-13"/>
        </w:rPr>
        <w:t xml:space="preserve"> </w:t>
      </w:r>
      <w:r>
        <w:t>Российской</w:t>
      </w:r>
      <w:r>
        <w:rPr>
          <w:spacing w:val="-10"/>
        </w:rPr>
        <w:t xml:space="preserve"> </w:t>
      </w:r>
      <w:r>
        <w:t>Федерации,</w:t>
      </w:r>
      <w:r>
        <w:rPr>
          <w:spacing w:val="-9"/>
        </w:rPr>
        <w:t xml:space="preserve"> </w:t>
      </w:r>
      <w:r>
        <w:t>природе</w:t>
      </w:r>
      <w:r>
        <w:rPr>
          <w:spacing w:val="-11"/>
        </w:rPr>
        <w:t xml:space="preserve"> </w:t>
      </w:r>
      <w:r>
        <w:t>и</w:t>
      </w:r>
      <w:r>
        <w:rPr>
          <w:spacing w:val="-10"/>
        </w:rPr>
        <w:t xml:space="preserve"> </w:t>
      </w:r>
      <w:r>
        <w:t>окружающей</w:t>
      </w:r>
      <w:r>
        <w:rPr>
          <w:spacing w:val="-9"/>
        </w:rPr>
        <w:t xml:space="preserve"> </w:t>
      </w:r>
      <w:r>
        <w:rPr>
          <w:spacing w:val="-2"/>
        </w:rPr>
        <w:t>среде.</w:t>
      </w:r>
    </w:p>
    <w:p w:rsidR="004D69CC" w:rsidRDefault="00D37399">
      <w:pPr>
        <w:ind w:left="425"/>
        <w:rPr>
          <w:sz w:val="24"/>
        </w:rPr>
      </w:pPr>
      <w:r>
        <w:rPr>
          <w:b/>
          <w:sz w:val="24"/>
        </w:rPr>
        <w:t>Задачами</w:t>
      </w:r>
      <w:r>
        <w:rPr>
          <w:b/>
          <w:spacing w:val="-4"/>
          <w:sz w:val="24"/>
        </w:rPr>
        <w:t xml:space="preserve"> </w:t>
      </w:r>
      <w:r>
        <w:rPr>
          <w:b/>
          <w:sz w:val="24"/>
        </w:rPr>
        <w:t>воспитания</w:t>
      </w:r>
      <w:r>
        <w:rPr>
          <w:b/>
          <w:spacing w:val="-3"/>
          <w:sz w:val="24"/>
        </w:rPr>
        <w:t xml:space="preserve"> </w:t>
      </w:r>
      <w:r>
        <w:rPr>
          <w:sz w:val="24"/>
        </w:rPr>
        <w:t>обучающихся</w:t>
      </w:r>
      <w:r>
        <w:rPr>
          <w:spacing w:val="-1"/>
          <w:sz w:val="24"/>
        </w:rPr>
        <w:t xml:space="preserve"> </w:t>
      </w:r>
      <w:r>
        <w:rPr>
          <w:sz w:val="24"/>
        </w:rPr>
        <w:t>в</w:t>
      </w:r>
      <w:r>
        <w:rPr>
          <w:spacing w:val="-3"/>
          <w:sz w:val="24"/>
        </w:rPr>
        <w:t xml:space="preserve"> </w:t>
      </w:r>
      <w:r>
        <w:rPr>
          <w:sz w:val="24"/>
        </w:rPr>
        <w:t>школе</w:t>
      </w:r>
      <w:r>
        <w:rPr>
          <w:spacing w:val="-4"/>
          <w:sz w:val="24"/>
        </w:rPr>
        <w:t xml:space="preserve"> </w:t>
      </w:r>
      <w:r>
        <w:rPr>
          <w:spacing w:val="-2"/>
          <w:sz w:val="24"/>
        </w:rPr>
        <w:t>являются:</w:t>
      </w:r>
    </w:p>
    <w:p w:rsidR="004D69CC" w:rsidRDefault="00D37399" w:rsidP="00661748">
      <w:pPr>
        <w:pStyle w:val="a4"/>
        <w:numPr>
          <w:ilvl w:val="2"/>
          <w:numId w:val="74"/>
        </w:numPr>
        <w:tabs>
          <w:tab w:val="left" w:pos="683"/>
        </w:tabs>
        <w:ind w:right="142" w:firstLine="0"/>
        <w:rPr>
          <w:sz w:val="24"/>
        </w:rPr>
      </w:pPr>
      <w:r>
        <w:rPr>
          <w:sz w:val="24"/>
        </w:rPr>
        <w:t>усвоение</w:t>
      </w:r>
      <w:r>
        <w:rPr>
          <w:spacing w:val="80"/>
          <w:sz w:val="24"/>
        </w:rPr>
        <w:t xml:space="preserve"> </w:t>
      </w:r>
      <w:r>
        <w:rPr>
          <w:sz w:val="24"/>
        </w:rPr>
        <w:t>ими</w:t>
      </w:r>
      <w:r>
        <w:rPr>
          <w:spacing w:val="80"/>
          <w:sz w:val="24"/>
        </w:rPr>
        <w:t xml:space="preserve"> </w:t>
      </w:r>
      <w:r>
        <w:rPr>
          <w:sz w:val="24"/>
        </w:rPr>
        <w:t>знаний,</w:t>
      </w:r>
      <w:r>
        <w:rPr>
          <w:spacing w:val="80"/>
          <w:sz w:val="24"/>
        </w:rPr>
        <w:t xml:space="preserve"> </w:t>
      </w:r>
      <w:r>
        <w:rPr>
          <w:sz w:val="24"/>
        </w:rPr>
        <w:t>норм,</w:t>
      </w:r>
      <w:r>
        <w:rPr>
          <w:spacing w:val="80"/>
          <w:sz w:val="24"/>
        </w:rPr>
        <w:t xml:space="preserve"> </w:t>
      </w:r>
      <w:r>
        <w:rPr>
          <w:sz w:val="24"/>
        </w:rPr>
        <w:t>духовно-нравственных</w:t>
      </w:r>
      <w:r>
        <w:rPr>
          <w:spacing w:val="80"/>
          <w:sz w:val="24"/>
        </w:rPr>
        <w:t xml:space="preserve"> </w:t>
      </w:r>
      <w:r>
        <w:rPr>
          <w:sz w:val="24"/>
        </w:rPr>
        <w:t>ценностей,</w:t>
      </w:r>
      <w:r>
        <w:rPr>
          <w:spacing w:val="80"/>
          <w:sz w:val="24"/>
        </w:rPr>
        <w:t xml:space="preserve"> </w:t>
      </w:r>
      <w:r>
        <w:rPr>
          <w:sz w:val="24"/>
        </w:rPr>
        <w:t>традиций,</w:t>
      </w:r>
      <w:r>
        <w:rPr>
          <w:spacing w:val="80"/>
          <w:sz w:val="24"/>
        </w:rPr>
        <w:t xml:space="preserve"> </w:t>
      </w:r>
      <w:r>
        <w:rPr>
          <w:sz w:val="24"/>
        </w:rPr>
        <w:t>которые</w:t>
      </w:r>
      <w:r>
        <w:rPr>
          <w:spacing w:val="80"/>
          <w:sz w:val="24"/>
        </w:rPr>
        <w:t xml:space="preserve"> </w:t>
      </w:r>
      <w:r>
        <w:rPr>
          <w:sz w:val="24"/>
        </w:rPr>
        <w:t>выработало</w:t>
      </w:r>
      <w:r>
        <w:rPr>
          <w:spacing w:val="40"/>
          <w:sz w:val="24"/>
        </w:rPr>
        <w:t xml:space="preserve"> </w:t>
      </w:r>
      <w:r>
        <w:rPr>
          <w:sz w:val="24"/>
        </w:rPr>
        <w:t>российское общество (социально значимых знаний);</w:t>
      </w:r>
    </w:p>
    <w:p w:rsidR="004D69CC" w:rsidRDefault="00D37399" w:rsidP="00661748">
      <w:pPr>
        <w:pStyle w:val="a4"/>
        <w:numPr>
          <w:ilvl w:val="2"/>
          <w:numId w:val="74"/>
        </w:numPr>
        <w:tabs>
          <w:tab w:val="left" w:pos="594"/>
        </w:tabs>
        <w:spacing w:before="1"/>
        <w:ind w:right="145" w:firstLine="0"/>
        <w:rPr>
          <w:sz w:val="24"/>
        </w:rPr>
      </w:pPr>
      <w:r>
        <w:rPr>
          <w:sz w:val="24"/>
        </w:rPr>
        <w:t>формирование и развитие позитивных личностных отношений к этим нормам, ценностям, традициям</w:t>
      </w:r>
      <w:r>
        <w:rPr>
          <w:spacing w:val="40"/>
          <w:sz w:val="24"/>
        </w:rPr>
        <w:t xml:space="preserve"> </w:t>
      </w:r>
      <w:r>
        <w:rPr>
          <w:sz w:val="24"/>
        </w:rPr>
        <w:t>(их освоение, принятие);</w:t>
      </w:r>
    </w:p>
    <w:p w:rsidR="004D69CC" w:rsidRDefault="00D37399">
      <w:pPr>
        <w:pStyle w:val="a3"/>
        <w:ind w:right="142" w:firstLine="0"/>
        <w:jc w:val="both"/>
      </w:pPr>
      <w: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4D69CC" w:rsidRDefault="00D37399" w:rsidP="00661748">
      <w:pPr>
        <w:pStyle w:val="a4"/>
        <w:numPr>
          <w:ilvl w:val="2"/>
          <w:numId w:val="74"/>
        </w:numPr>
        <w:tabs>
          <w:tab w:val="left" w:pos="563"/>
        </w:tabs>
        <w:ind w:left="563" w:hanging="138"/>
        <w:jc w:val="both"/>
        <w:rPr>
          <w:sz w:val="24"/>
        </w:rPr>
      </w:pPr>
      <w:r>
        <w:rPr>
          <w:sz w:val="24"/>
        </w:rPr>
        <w:t>достижение</w:t>
      </w:r>
      <w:r>
        <w:rPr>
          <w:spacing w:val="-7"/>
          <w:sz w:val="24"/>
        </w:rPr>
        <w:t xml:space="preserve"> </w:t>
      </w:r>
      <w:r>
        <w:rPr>
          <w:sz w:val="24"/>
        </w:rPr>
        <w:t>личностных</w:t>
      </w:r>
      <w:r>
        <w:rPr>
          <w:spacing w:val="-2"/>
          <w:sz w:val="24"/>
        </w:rPr>
        <w:t xml:space="preserve"> </w:t>
      </w:r>
      <w:r>
        <w:rPr>
          <w:sz w:val="24"/>
        </w:rPr>
        <w:t>результатов</w:t>
      </w:r>
      <w:r>
        <w:rPr>
          <w:spacing w:val="-5"/>
          <w:sz w:val="24"/>
        </w:rPr>
        <w:t xml:space="preserve"> </w:t>
      </w:r>
      <w:r>
        <w:rPr>
          <w:sz w:val="24"/>
        </w:rPr>
        <w:t>освоения</w:t>
      </w:r>
      <w:r>
        <w:rPr>
          <w:spacing w:val="-4"/>
          <w:sz w:val="24"/>
        </w:rPr>
        <w:t xml:space="preserve"> </w:t>
      </w:r>
      <w:r>
        <w:rPr>
          <w:sz w:val="24"/>
        </w:rPr>
        <w:t>общеобразовательных</w:t>
      </w:r>
      <w:r>
        <w:rPr>
          <w:spacing w:val="-3"/>
          <w:sz w:val="24"/>
        </w:rPr>
        <w:t xml:space="preserve"> </w:t>
      </w:r>
      <w:r>
        <w:rPr>
          <w:sz w:val="24"/>
        </w:rPr>
        <w:t>программ</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4"/>
          <w:sz w:val="24"/>
        </w:rPr>
        <w:t xml:space="preserve"> </w:t>
      </w:r>
      <w:r>
        <w:rPr>
          <w:spacing w:val="-2"/>
          <w:sz w:val="24"/>
        </w:rPr>
        <w:t>ФГОС.</w:t>
      </w:r>
    </w:p>
    <w:p w:rsidR="004D69CC" w:rsidRDefault="00D37399" w:rsidP="00661748">
      <w:pPr>
        <w:pStyle w:val="Heading3"/>
        <w:numPr>
          <w:ilvl w:val="1"/>
          <w:numId w:val="74"/>
        </w:numPr>
        <w:tabs>
          <w:tab w:val="left" w:pos="1133"/>
        </w:tabs>
        <w:spacing w:before="240" w:line="276" w:lineRule="exact"/>
        <w:ind w:left="1133" w:hanging="641"/>
        <w:jc w:val="left"/>
      </w:pPr>
      <w:r>
        <w:t>Личностные</w:t>
      </w:r>
      <w:r>
        <w:rPr>
          <w:spacing w:val="-7"/>
        </w:rPr>
        <w:t xml:space="preserve"> </w:t>
      </w:r>
      <w:r>
        <w:t>результаты</w:t>
      </w:r>
      <w:r>
        <w:rPr>
          <w:spacing w:val="-5"/>
        </w:rPr>
        <w:t xml:space="preserve"> </w:t>
      </w:r>
      <w:r>
        <w:t>освоения</w:t>
      </w:r>
      <w:r>
        <w:rPr>
          <w:spacing w:val="-5"/>
        </w:rPr>
        <w:t xml:space="preserve"> </w:t>
      </w:r>
      <w:r>
        <w:t>обучающимися</w:t>
      </w:r>
      <w:r>
        <w:rPr>
          <w:spacing w:val="-5"/>
        </w:rPr>
        <w:t xml:space="preserve"> </w:t>
      </w:r>
      <w:r>
        <w:t>образовательных</w:t>
      </w:r>
      <w:r>
        <w:rPr>
          <w:spacing w:val="-6"/>
        </w:rPr>
        <w:t xml:space="preserve"> </w:t>
      </w:r>
      <w:r>
        <w:t>программ</w:t>
      </w:r>
      <w:r>
        <w:rPr>
          <w:spacing w:val="-5"/>
        </w:rPr>
        <w:t xml:space="preserve"> </w:t>
      </w:r>
      <w:r>
        <w:rPr>
          <w:spacing w:val="-2"/>
        </w:rPr>
        <w:t>включают:</w:t>
      </w:r>
    </w:p>
    <w:p w:rsidR="004D69CC" w:rsidRDefault="00D37399">
      <w:pPr>
        <w:pStyle w:val="a3"/>
        <w:spacing w:line="293" w:lineRule="exact"/>
        <w:ind w:left="420" w:firstLine="0"/>
      </w:pPr>
      <w:r>
        <w:rPr>
          <w:rFonts w:ascii="Symbol" w:hAnsi="Symbol"/>
        </w:rPr>
        <w:t></w:t>
      </w:r>
      <w:r>
        <w:t>осознание</w:t>
      </w:r>
      <w:r>
        <w:rPr>
          <w:spacing w:val="-1"/>
        </w:rPr>
        <w:t xml:space="preserve"> </w:t>
      </w:r>
      <w:r>
        <w:t>российской гражданской</w:t>
      </w:r>
      <w:r>
        <w:rPr>
          <w:spacing w:val="1"/>
        </w:rPr>
        <w:t xml:space="preserve"> </w:t>
      </w:r>
      <w:r>
        <w:rPr>
          <w:spacing w:val="-2"/>
        </w:rPr>
        <w:t>идентичности;</w:t>
      </w:r>
    </w:p>
    <w:p w:rsidR="004D69CC" w:rsidRDefault="00D37399">
      <w:pPr>
        <w:pStyle w:val="a3"/>
        <w:spacing w:line="293" w:lineRule="exact"/>
        <w:ind w:left="420" w:firstLine="0"/>
      </w:pPr>
      <w:r>
        <w:rPr>
          <w:rFonts w:ascii="Symbol" w:hAnsi="Symbol"/>
        </w:rPr>
        <w:t></w:t>
      </w:r>
      <w:r>
        <w:t>сформированность</w:t>
      </w:r>
      <w:r>
        <w:rPr>
          <w:spacing w:val="-4"/>
        </w:rPr>
        <w:t xml:space="preserve"> </w:t>
      </w:r>
      <w:r>
        <w:t>ценностей</w:t>
      </w:r>
      <w:r>
        <w:rPr>
          <w:spacing w:val="-2"/>
        </w:rPr>
        <w:t xml:space="preserve"> </w:t>
      </w:r>
      <w:r>
        <w:t>самостоятельности</w:t>
      </w:r>
      <w:r>
        <w:rPr>
          <w:spacing w:val="-1"/>
        </w:rPr>
        <w:t xml:space="preserve"> </w:t>
      </w:r>
      <w:r>
        <w:t>и</w:t>
      </w:r>
      <w:r>
        <w:rPr>
          <w:spacing w:val="-2"/>
        </w:rPr>
        <w:t xml:space="preserve"> инициативы;</w:t>
      </w:r>
    </w:p>
    <w:p w:rsidR="004D69CC" w:rsidRDefault="00D37399">
      <w:pPr>
        <w:pStyle w:val="a3"/>
        <w:spacing w:line="294" w:lineRule="exact"/>
        <w:ind w:left="420" w:firstLine="0"/>
      </w:pPr>
      <w:r>
        <w:rPr>
          <w:rFonts w:ascii="Symbol" w:hAnsi="Symbol"/>
        </w:rPr>
        <w:t></w:t>
      </w:r>
      <w:r>
        <w:t>готовность</w:t>
      </w:r>
      <w:r>
        <w:rPr>
          <w:spacing w:val="-3"/>
        </w:rPr>
        <w:t xml:space="preserve"> </w:t>
      </w:r>
      <w:r>
        <w:t>обучающихся</w:t>
      </w:r>
      <w:r>
        <w:rPr>
          <w:spacing w:val="-2"/>
        </w:rPr>
        <w:t xml:space="preserve"> </w:t>
      </w:r>
      <w:r>
        <w:t>к</w:t>
      </w:r>
      <w:r>
        <w:rPr>
          <w:spacing w:val="-2"/>
        </w:rPr>
        <w:t xml:space="preserve"> </w:t>
      </w:r>
      <w:r>
        <w:t>саморазвитию,</w:t>
      </w:r>
      <w:r>
        <w:rPr>
          <w:spacing w:val="-2"/>
        </w:rPr>
        <w:t xml:space="preserve"> </w:t>
      </w:r>
      <w:r>
        <w:t>самостоятельности</w:t>
      </w:r>
      <w:r>
        <w:rPr>
          <w:spacing w:val="-3"/>
        </w:rPr>
        <w:t xml:space="preserve"> </w:t>
      </w:r>
      <w:r>
        <w:t>и</w:t>
      </w:r>
      <w:r>
        <w:rPr>
          <w:spacing w:val="-2"/>
        </w:rPr>
        <w:t xml:space="preserve"> </w:t>
      </w:r>
      <w:r>
        <w:t>личностному</w:t>
      </w:r>
      <w:r>
        <w:rPr>
          <w:spacing w:val="-6"/>
        </w:rPr>
        <w:t xml:space="preserve"> </w:t>
      </w:r>
      <w:r>
        <w:rPr>
          <w:spacing w:val="-2"/>
        </w:rPr>
        <w:t>самоопределению;</w:t>
      </w:r>
    </w:p>
    <w:p w:rsidR="004D69CC" w:rsidRDefault="00D37399">
      <w:pPr>
        <w:pStyle w:val="a3"/>
        <w:spacing w:before="1" w:line="293" w:lineRule="exact"/>
        <w:ind w:left="420" w:firstLine="0"/>
      </w:pPr>
      <w:r>
        <w:rPr>
          <w:rFonts w:ascii="Symbol" w:hAnsi="Symbol"/>
        </w:rPr>
        <w:t></w:t>
      </w:r>
      <w:r>
        <w:t>наличие</w:t>
      </w:r>
      <w:r>
        <w:rPr>
          <w:spacing w:val="-6"/>
        </w:rPr>
        <w:t xml:space="preserve"> </w:t>
      </w:r>
      <w:r>
        <w:t>мотивации</w:t>
      </w:r>
      <w:r>
        <w:rPr>
          <w:spacing w:val="-3"/>
        </w:rPr>
        <w:t xml:space="preserve"> </w:t>
      </w:r>
      <w:r>
        <w:t>к</w:t>
      </w:r>
      <w:r>
        <w:rPr>
          <w:spacing w:val="-4"/>
        </w:rPr>
        <w:t xml:space="preserve"> </w:t>
      </w:r>
      <w:r>
        <w:t>целенаправленной</w:t>
      </w:r>
      <w:r>
        <w:rPr>
          <w:spacing w:val="-3"/>
        </w:rPr>
        <w:t xml:space="preserve"> </w:t>
      </w:r>
      <w:r>
        <w:t>социально</w:t>
      </w:r>
      <w:r>
        <w:rPr>
          <w:spacing w:val="-3"/>
        </w:rPr>
        <w:t xml:space="preserve"> </w:t>
      </w:r>
      <w:r>
        <w:t>значимой</w:t>
      </w:r>
      <w:r>
        <w:rPr>
          <w:spacing w:val="-2"/>
        </w:rPr>
        <w:t xml:space="preserve"> деятельности;</w:t>
      </w:r>
    </w:p>
    <w:p w:rsidR="004D69CC" w:rsidRDefault="00D37399">
      <w:pPr>
        <w:pStyle w:val="a3"/>
        <w:ind w:hanging="5"/>
      </w:pPr>
      <w:r>
        <w:rPr>
          <w:rFonts w:ascii="Symbol" w:hAnsi="Symbol"/>
        </w:rPr>
        <w:t></w:t>
      </w:r>
      <w:r>
        <w:t>сформированность</w:t>
      </w:r>
      <w:r>
        <w:rPr>
          <w:spacing w:val="80"/>
          <w:w w:val="150"/>
        </w:rPr>
        <w:t xml:space="preserve"> </w:t>
      </w:r>
      <w:r>
        <w:t>внутренней</w:t>
      </w:r>
      <w:r>
        <w:rPr>
          <w:spacing w:val="80"/>
          <w:w w:val="150"/>
        </w:rPr>
        <w:t xml:space="preserve"> </w:t>
      </w:r>
      <w:r>
        <w:t>позиции</w:t>
      </w:r>
      <w:r>
        <w:rPr>
          <w:spacing w:val="80"/>
          <w:w w:val="150"/>
        </w:rPr>
        <w:t xml:space="preserve"> </w:t>
      </w:r>
      <w:r>
        <w:t>личности</w:t>
      </w:r>
      <w:r>
        <w:rPr>
          <w:spacing w:val="80"/>
          <w:w w:val="150"/>
        </w:rPr>
        <w:t xml:space="preserve"> </w:t>
      </w:r>
      <w:r>
        <w:t>как</w:t>
      </w:r>
      <w:r>
        <w:rPr>
          <w:spacing w:val="80"/>
          <w:w w:val="150"/>
        </w:rPr>
        <w:t xml:space="preserve"> </w:t>
      </w:r>
      <w:r>
        <w:t>особого</w:t>
      </w:r>
      <w:r>
        <w:rPr>
          <w:spacing w:val="80"/>
          <w:w w:val="150"/>
        </w:rPr>
        <w:t xml:space="preserve"> </w:t>
      </w:r>
      <w:r>
        <w:t>ценностного</w:t>
      </w:r>
      <w:r>
        <w:rPr>
          <w:spacing w:val="80"/>
          <w:w w:val="150"/>
        </w:rPr>
        <w:t xml:space="preserve"> </w:t>
      </w:r>
      <w:r>
        <w:t>отношения</w:t>
      </w:r>
      <w:r>
        <w:rPr>
          <w:spacing w:val="80"/>
          <w:w w:val="150"/>
        </w:rPr>
        <w:t xml:space="preserve"> </w:t>
      </w:r>
      <w:r>
        <w:t>к</w:t>
      </w:r>
      <w:r>
        <w:rPr>
          <w:spacing w:val="80"/>
          <w:w w:val="150"/>
        </w:rPr>
        <w:t xml:space="preserve"> </w:t>
      </w:r>
      <w:r>
        <w:t>себе, окружающим людям и жизни в целом.</w:t>
      </w:r>
    </w:p>
    <w:p w:rsidR="004D69CC" w:rsidRDefault="00D37399">
      <w:pPr>
        <w:pStyle w:val="a3"/>
        <w:ind w:firstLine="600"/>
      </w:pPr>
      <w: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w:t>
      </w:r>
      <w:r>
        <w:rPr>
          <w:spacing w:val="-5"/>
        </w:rPr>
        <w:t xml:space="preserve"> </w:t>
      </w:r>
      <w:r>
        <w:t>правилами</w:t>
      </w:r>
      <w:r>
        <w:rPr>
          <w:spacing w:val="-4"/>
        </w:rPr>
        <w:t xml:space="preserve"> </w:t>
      </w:r>
      <w:r>
        <w:t>и</w:t>
      </w:r>
      <w:r>
        <w:rPr>
          <w:spacing w:val="-4"/>
        </w:rPr>
        <w:t xml:space="preserve"> </w:t>
      </w:r>
      <w:r>
        <w:t>нормами</w:t>
      </w:r>
      <w:r>
        <w:rPr>
          <w:spacing w:val="-4"/>
        </w:rPr>
        <w:t xml:space="preserve"> </w:t>
      </w:r>
      <w:r>
        <w:t>поведения,</w:t>
      </w:r>
      <w:r>
        <w:rPr>
          <w:spacing w:val="-4"/>
        </w:rPr>
        <w:t xml:space="preserve"> </w:t>
      </w:r>
      <w:r>
        <w:t>и</w:t>
      </w:r>
      <w:r>
        <w:rPr>
          <w:spacing w:val="-4"/>
        </w:rPr>
        <w:t xml:space="preserve"> </w:t>
      </w:r>
      <w:r>
        <w:t>способствуют</w:t>
      </w:r>
      <w:r>
        <w:rPr>
          <w:spacing w:val="-4"/>
        </w:rPr>
        <w:t xml:space="preserve"> </w:t>
      </w:r>
      <w:r>
        <w:t>процессам</w:t>
      </w:r>
      <w:r>
        <w:rPr>
          <w:spacing w:val="-5"/>
        </w:rPr>
        <w:t xml:space="preserve"> </w:t>
      </w:r>
      <w:r>
        <w:t>самопознания,</w:t>
      </w:r>
      <w:r>
        <w:rPr>
          <w:spacing w:val="-4"/>
        </w:rPr>
        <w:t xml:space="preserve"> </w:t>
      </w:r>
      <w:r>
        <w:t>самовоспитания</w:t>
      </w:r>
      <w:r>
        <w:rPr>
          <w:spacing w:val="-7"/>
        </w:rPr>
        <w:t xml:space="preserve"> </w:t>
      </w: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w:t>
      </w:r>
      <w:r>
        <w:rPr>
          <w:spacing w:val="-2"/>
        </w:rPr>
        <w:t xml:space="preserve"> </w:t>
      </w:r>
      <w:r>
        <w:t>труду,</w:t>
      </w:r>
      <w:r>
        <w:rPr>
          <w:spacing w:val="-2"/>
        </w:rPr>
        <w:t xml:space="preserve"> </w:t>
      </w:r>
      <w:r>
        <w:t>взаимного уважения,</w:t>
      </w:r>
      <w:r>
        <w:rPr>
          <w:spacing w:val="-2"/>
        </w:rPr>
        <w:t xml:space="preserve"> </w:t>
      </w:r>
      <w:r>
        <w:t>бережного</w:t>
      </w:r>
      <w:r>
        <w:rPr>
          <w:spacing w:val="-2"/>
        </w:rPr>
        <w:t xml:space="preserve"> </w:t>
      </w:r>
      <w:r>
        <w:t>отношения</w:t>
      </w:r>
      <w:r>
        <w:rPr>
          <w:spacing w:val="-5"/>
        </w:rPr>
        <w:t xml:space="preserve"> </w:t>
      </w:r>
      <w:r>
        <w:t>к</w:t>
      </w:r>
      <w:r>
        <w:rPr>
          <w:spacing w:val="-2"/>
        </w:rPr>
        <w:t xml:space="preserve"> </w:t>
      </w:r>
      <w:r>
        <w:t>культурному</w:t>
      </w:r>
      <w:r>
        <w:rPr>
          <w:spacing w:val="-7"/>
        </w:rPr>
        <w:t xml:space="preserve"> </w:t>
      </w:r>
      <w:r>
        <w:t>наследию</w:t>
      </w:r>
      <w:r>
        <w:rPr>
          <w:spacing w:val="-2"/>
        </w:rPr>
        <w:t xml:space="preserve"> </w:t>
      </w:r>
      <w:r>
        <w:t>и</w:t>
      </w:r>
      <w:r>
        <w:rPr>
          <w:spacing w:val="-2"/>
        </w:rPr>
        <w:t xml:space="preserve"> </w:t>
      </w:r>
      <w:r>
        <w:t>традициям многонационального народа Российской Федерации, природе и окружающей среде.</w:t>
      </w:r>
    </w:p>
    <w:p w:rsidR="004D69CC" w:rsidRDefault="00D37399">
      <w:pPr>
        <w:pStyle w:val="a3"/>
        <w:ind w:right="229" w:firstLine="300"/>
      </w:pPr>
      <w:r>
        <w:t>Воспитательная деятельность в образовательной организации планируется и осуществляется на основе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w:t>
      </w:r>
      <w:r>
        <w:rPr>
          <w:spacing w:val="-7"/>
        </w:rPr>
        <w:t xml:space="preserve"> </w:t>
      </w:r>
      <w:r>
        <w:t>совместной</w:t>
      </w:r>
      <w:r>
        <w:rPr>
          <w:spacing w:val="-7"/>
        </w:rPr>
        <w:t xml:space="preserve"> </w:t>
      </w:r>
      <w:r>
        <w:t>деятельности</w:t>
      </w:r>
      <w:r>
        <w:rPr>
          <w:spacing w:val="-6"/>
        </w:rPr>
        <w:t xml:space="preserve"> </w:t>
      </w:r>
      <w:r>
        <w:t>детей</w:t>
      </w:r>
      <w:r>
        <w:rPr>
          <w:spacing w:val="-9"/>
        </w:rPr>
        <w:t xml:space="preserve"> </w:t>
      </w:r>
      <w:r>
        <w:t>и</w:t>
      </w:r>
      <w:r>
        <w:rPr>
          <w:spacing w:val="-9"/>
        </w:rPr>
        <w:t xml:space="preserve"> </w:t>
      </w:r>
      <w:r>
        <w:t>взрослых,</w:t>
      </w:r>
      <w:r>
        <w:rPr>
          <w:spacing w:val="-7"/>
        </w:rPr>
        <w:t xml:space="preserve"> </w:t>
      </w:r>
      <w:r>
        <w:t>следования</w:t>
      </w:r>
      <w:r>
        <w:rPr>
          <w:spacing w:val="-7"/>
        </w:rPr>
        <w:t xml:space="preserve"> </w:t>
      </w:r>
      <w:r>
        <w:t>нравственному</w:t>
      </w:r>
      <w:r>
        <w:rPr>
          <w:spacing w:val="-11"/>
        </w:rPr>
        <w:t xml:space="preserve"> </w:t>
      </w:r>
      <w:r>
        <w:t>примеру,</w:t>
      </w:r>
      <w:r>
        <w:rPr>
          <w:spacing w:val="-5"/>
        </w:rPr>
        <w:t xml:space="preserve"> </w:t>
      </w:r>
      <w:r>
        <w:t>безопасной жизнедеятельности, инклюзивности, возрастосообразности.</w:t>
      </w:r>
    </w:p>
    <w:p w:rsidR="004D69CC" w:rsidRDefault="00D37399" w:rsidP="00661748">
      <w:pPr>
        <w:pStyle w:val="Heading3"/>
        <w:numPr>
          <w:ilvl w:val="1"/>
          <w:numId w:val="74"/>
        </w:numPr>
        <w:tabs>
          <w:tab w:val="left" w:pos="845"/>
        </w:tabs>
        <w:spacing w:before="275"/>
        <w:jc w:val="left"/>
      </w:pPr>
      <w:r>
        <w:t>Направления</w:t>
      </w:r>
      <w:r>
        <w:rPr>
          <w:spacing w:val="-10"/>
        </w:rPr>
        <w:t xml:space="preserve"> </w:t>
      </w:r>
      <w:r>
        <w:rPr>
          <w:spacing w:val="-2"/>
        </w:rPr>
        <w:t>воспитания</w:t>
      </w:r>
    </w:p>
    <w:p w:rsidR="004D69CC" w:rsidRDefault="00D37399">
      <w:pPr>
        <w:pStyle w:val="a3"/>
        <w:ind w:right="249" w:firstLine="619"/>
      </w:pPr>
      <w:r>
        <w:t>Программа</w:t>
      </w:r>
      <w:r>
        <w:rPr>
          <w:spacing w:val="-5"/>
        </w:rPr>
        <w:t xml:space="preserve"> </w:t>
      </w:r>
      <w:r>
        <w:t>реализуется</w:t>
      </w:r>
      <w:r>
        <w:rPr>
          <w:spacing w:val="-2"/>
        </w:rPr>
        <w:t xml:space="preserve"> </w:t>
      </w:r>
      <w:r>
        <w:t>в</w:t>
      </w:r>
      <w:r>
        <w:rPr>
          <w:spacing w:val="-5"/>
        </w:rPr>
        <w:t xml:space="preserve"> </w:t>
      </w:r>
      <w:r>
        <w:t>единстве</w:t>
      </w:r>
      <w:r>
        <w:rPr>
          <w:spacing w:val="-3"/>
        </w:rPr>
        <w:t xml:space="preserve"> </w:t>
      </w:r>
      <w:r>
        <w:t>учебной</w:t>
      </w:r>
      <w:r>
        <w:rPr>
          <w:spacing w:val="-4"/>
        </w:rPr>
        <w:t xml:space="preserve"> </w:t>
      </w:r>
      <w:r>
        <w:t>и</w:t>
      </w:r>
      <w:r>
        <w:rPr>
          <w:spacing w:val="-4"/>
        </w:rPr>
        <w:t xml:space="preserve"> </w:t>
      </w:r>
      <w:r>
        <w:t>воспитательной</w:t>
      </w:r>
      <w:r>
        <w:rPr>
          <w:spacing w:val="-4"/>
        </w:rPr>
        <w:t xml:space="preserve"> </w:t>
      </w:r>
      <w:r>
        <w:t>деятельности</w:t>
      </w:r>
      <w:r>
        <w:rPr>
          <w:spacing w:val="-3"/>
        </w:rPr>
        <w:t xml:space="preserve"> </w:t>
      </w:r>
      <w:r>
        <w:t>школы</w:t>
      </w:r>
      <w:r>
        <w:rPr>
          <w:spacing w:val="-4"/>
        </w:rPr>
        <w:t xml:space="preserve"> </w:t>
      </w:r>
      <w:r>
        <w:t>в</w:t>
      </w:r>
      <w:r>
        <w:rPr>
          <w:spacing w:val="-5"/>
        </w:rPr>
        <w:t xml:space="preserve"> </w:t>
      </w:r>
      <w:r>
        <w:t>соответствии с ФГОС по направлениям воспитания:</w:t>
      </w:r>
    </w:p>
    <w:p w:rsidR="004D69CC" w:rsidRDefault="00D37399" w:rsidP="00661748">
      <w:pPr>
        <w:pStyle w:val="a4"/>
        <w:numPr>
          <w:ilvl w:val="2"/>
          <w:numId w:val="74"/>
        </w:numPr>
        <w:tabs>
          <w:tab w:val="left" w:pos="563"/>
        </w:tabs>
        <w:ind w:right="314" w:firstLine="0"/>
        <w:rPr>
          <w:b/>
          <w:sz w:val="24"/>
        </w:rPr>
      </w:pPr>
      <w:r>
        <w:rPr>
          <w:b/>
          <w:sz w:val="24"/>
        </w:rPr>
        <w:t>гражданское воспитание</w:t>
      </w:r>
      <w:r>
        <w:rPr>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Pr>
          <w:spacing w:val="-5"/>
          <w:sz w:val="24"/>
        </w:rPr>
        <w:t xml:space="preserve"> </w:t>
      </w:r>
      <w:r>
        <w:rPr>
          <w:sz w:val="24"/>
        </w:rPr>
        <w:t>и</w:t>
      </w:r>
      <w:r>
        <w:rPr>
          <w:spacing w:val="-4"/>
          <w:sz w:val="24"/>
        </w:rPr>
        <w:t xml:space="preserve"> </w:t>
      </w:r>
      <w:r>
        <w:rPr>
          <w:sz w:val="24"/>
        </w:rPr>
        <w:t>субъекту</w:t>
      </w:r>
      <w:r>
        <w:rPr>
          <w:spacing w:val="-7"/>
          <w:sz w:val="24"/>
        </w:rPr>
        <w:t xml:space="preserve"> </w:t>
      </w:r>
      <w:r>
        <w:rPr>
          <w:sz w:val="24"/>
        </w:rPr>
        <w:t>тысячелетней</w:t>
      </w:r>
      <w:r>
        <w:rPr>
          <w:spacing w:val="-4"/>
          <w:sz w:val="24"/>
        </w:rPr>
        <w:t xml:space="preserve"> </w:t>
      </w:r>
      <w:r>
        <w:rPr>
          <w:sz w:val="24"/>
        </w:rPr>
        <w:t>Российской</w:t>
      </w:r>
      <w:r>
        <w:rPr>
          <w:spacing w:val="-4"/>
          <w:sz w:val="24"/>
        </w:rPr>
        <w:t xml:space="preserve"> </w:t>
      </w:r>
      <w:r>
        <w:rPr>
          <w:sz w:val="24"/>
        </w:rPr>
        <w:t>государственности,</w:t>
      </w:r>
      <w:r>
        <w:rPr>
          <w:spacing w:val="-4"/>
          <w:sz w:val="24"/>
        </w:rPr>
        <w:t xml:space="preserve"> </w:t>
      </w:r>
      <w:r>
        <w:rPr>
          <w:sz w:val="24"/>
        </w:rPr>
        <w:t>изучение</w:t>
      </w:r>
      <w:r>
        <w:rPr>
          <w:spacing w:val="-5"/>
          <w:sz w:val="24"/>
        </w:rPr>
        <w:t xml:space="preserve"> </w:t>
      </w:r>
      <w:r>
        <w:rPr>
          <w:sz w:val="24"/>
        </w:rPr>
        <w:t>и</w:t>
      </w:r>
      <w:r>
        <w:rPr>
          <w:spacing w:val="-1"/>
          <w:sz w:val="24"/>
        </w:rPr>
        <w:t xml:space="preserve"> </w:t>
      </w:r>
      <w:r>
        <w:rPr>
          <w:sz w:val="24"/>
        </w:rPr>
        <w:t>уважение</w:t>
      </w:r>
      <w:r>
        <w:rPr>
          <w:spacing w:val="-5"/>
          <w:sz w:val="24"/>
        </w:rPr>
        <w:t xml:space="preserve"> </w:t>
      </w:r>
      <w:r>
        <w:rPr>
          <w:sz w:val="24"/>
        </w:rPr>
        <w:t>прав,</w:t>
      </w:r>
      <w:r>
        <w:rPr>
          <w:spacing w:val="-4"/>
          <w:sz w:val="24"/>
        </w:rPr>
        <w:t xml:space="preserve"> </w:t>
      </w:r>
      <w:r>
        <w:rPr>
          <w:sz w:val="24"/>
        </w:rPr>
        <w:t xml:space="preserve">свобод и обязанностей гражданина Российской Федерации; </w:t>
      </w:r>
      <w:r>
        <w:rPr>
          <w:i/>
          <w:sz w:val="24"/>
        </w:rPr>
        <w:t>(ведется совместная работа с территориальной</w:t>
      </w:r>
    </w:p>
    <w:p w:rsidR="004D69CC" w:rsidRDefault="00D37399">
      <w:pPr>
        <w:ind w:left="425"/>
        <w:rPr>
          <w:i/>
          <w:sz w:val="24"/>
        </w:rPr>
      </w:pPr>
      <w:r>
        <w:rPr>
          <w:i/>
          <w:sz w:val="24"/>
        </w:rPr>
        <w:t>избирательной</w:t>
      </w:r>
      <w:r>
        <w:rPr>
          <w:i/>
          <w:spacing w:val="-3"/>
          <w:sz w:val="24"/>
        </w:rPr>
        <w:t xml:space="preserve"> </w:t>
      </w:r>
      <w:r>
        <w:rPr>
          <w:i/>
          <w:spacing w:val="-2"/>
          <w:sz w:val="24"/>
        </w:rPr>
        <w:t>комиссией)</w:t>
      </w:r>
    </w:p>
    <w:p w:rsidR="004D69CC" w:rsidRDefault="00D37399">
      <w:pPr>
        <w:ind w:left="425"/>
        <w:rPr>
          <w:i/>
          <w:sz w:val="24"/>
        </w:rPr>
      </w:pPr>
      <w:r>
        <w:rPr>
          <w:b/>
          <w:sz w:val="24"/>
        </w:rPr>
        <w:t>-патриотическое</w:t>
      </w:r>
      <w:r>
        <w:rPr>
          <w:b/>
          <w:spacing w:val="-4"/>
          <w:sz w:val="24"/>
        </w:rPr>
        <w:t xml:space="preserve"> </w:t>
      </w:r>
      <w:r>
        <w:rPr>
          <w:b/>
          <w:sz w:val="24"/>
        </w:rPr>
        <w:t>воспитание</w:t>
      </w:r>
      <w:r>
        <w:rPr>
          <w:b/>
          <w:spacing w:val="-3"/>
          <w:sz w:val="24"/>
        </w:rPr>
        <w:t xml:space="preserve"> </w:t>
      </w:r>
      <w:r>
        <w:rPr>
          <w:sz w:val="24"/>
        </w:rPr>
        <w:t>–</w:t>
      </w:r>
      <w:r>
        <w:rPr>
          <w:spacing w:val="-3"/>
          <w:sz w:val="24"/>
        </w:rPr>
        <w:t xml:space="preserve"> </w:t>
      </w:r>
      <w:r>
        <w:rPr>
          <w:sz w:val="24"/>
        </w:rPr>
        <w:t>воспитание</w:t>
      </w:r>
      <w:r>
        <w:rPr>
          <w:spacing w:val="-4"/>
          <w:sz w:val="24"/>
        </w:rPr>
        <w:t xml:space="preserve"> </w:t>
      </w:r>
      <w:r>
        <w:rPr>
          <w:sz w:val="24"/>
        </w:rPr>
        <w:t>любви</w:t>
      </w:r>
      <w:r>
        <w:rPr>
          <w:spacing w:val="-3"/>
          <w:sz w:val="24"/>
        </w:rPr>
        <w:t xml:space="preserve"> </w:t>
      </w:r>
      <w:r>
        <w:rPr>
          <w:sz w:val="24"/>
        </w:rPr>
        <w:t>к</w:t>
      </w:r>
      <w:r>
        <w:rPr>
          <w:spacing w:val="-3"/>
          <w:sz w:val="24"/>
        </w:rPr>
        <w:t xml:space="preserve"> </w:t>
      </w:r>
      <w:r>
        <w:rPr>
          <w:sz w:val="24"/>
        </w:rPr>
        <w:t>родному</w:t>
      </w:r>
      <w:r>
        <w:rPr>
          <w:spacing w:val="-8"/>
          <w:sz w:val="24"/>
        </w:rPr>
        <w:t xml:space="preserve"> </w:t>
      </w:r>
      <w:r>
        <w:rPr>
          <w:sz w:val="24"/>
        </w:rPr>
        <w:t>краю,</w:t>
      </w:r>
      <w:r>
        <w:rPr>
          <w:spacing w:val="-3"/>
          <w:sz w:val="24"/>
        </w:rPr>
        <w:t xml:space="preserve"> </w:t>
      </w:r>
      <w:r>
        <w:rPr>
          <w:sz w:val="24"/>
        </w:rPr>
        <w:t>Родине,</w:t>
      </w:r>
      <w:r>
        <w:rPr>
          <w:spacing w:val="-3"/>
          <w:sz w:val="24"/>
        </w:rPr>
        <w:t xml:space="preserve"> </w:t>
      </w:r>
      <w:r>
        <w:rPr>
          <w:sz w:val="24"/>
        </w:rPr>
        <w:t>своему</w:t>
      </w:r>
      <w:r>
        <w:rPr>
          <w:spacing w:val="-8"/>
          <w:sz w:val="24"/>
        </w:rPr>
        <w:t xml:space="preserve"> </w:t>
      </w:r>
      <w:r>
        <w:rPr>
          <w:sz w:val="24"/>
        </w:rPr>
        <w:t>народу, уважения</w:t>
      </w:r>
      <w:r>
        <w:rPr>
          <w:spacing w:val="-3"/>
          <w:sz w:val="24"/>
        </w:rPr>
        <w:t xml:space="preserve"> </w:t>
      </w:r>
      <w:r>
        <w:rPr>
          <w:sz w:val="24"/>
        </w:rPr>
        <w:t xml:space="preserve">к другим народам России, формирование общероссийской культурной идентичности </w:t>
      </w:r>
      <w:r>
        <w:rPr>
          <w:i/>
          <w:sz w:val="24"/>
        </w:rPr>
        <w:t>(проведение</w:t>
      </w:r>
    </w:p>
    <w:p w:rsidR="004D69CC" w:rsidRDefault="00D37399">
      <w:pPr>
        <w:spacing w:before="1"/>
        <w:ind w:left="425" w:right="689"/>
        <w:rPr>
          <w:i/>
          <w:sz w:val="24"/>
        </w:rPr>
      </w:pPr>
      <w:r>
        <w:rPr>
          <w:i/>
          <w:sz w:val="24"/>
        </w:rPr>
        <w:t>общешкольных</w:t>
      </w:r>
      <w:r>
        <w:rPr>
          <w:i/>
          <w:spacing w:val="-4"/>
          <w:sz w:val="24"/>
        </w:rPr>
        <w:t xml:space="preserve"> </w:t>
      </w:r>
      <w:r>
        <w:rPr>
          <w:i/>
          <w:sz w:val="24"/>
        </w:rPr>
        <w:t>ключевых</w:t>
      </w:r>
      <w:r>
        <w:rPr>
          <w:i/>
          <w:spacing w:val="-4"/>
          <w:sz w:val="24"/>
        </w:rPr>
        <w:t xml:space="preserve"> </w:t>
      </w:r>
      <w:r>
        <w:rPr>
          <w:i/>
          <w:sz w:val="24"/>
        </w:rPr>
        <w:t>дел</w:t>
      </w:r>
      <w:r>
        <w:rPr>
          <w:i/>
          <w:spacing w:val="-3"/>
          <w:sz w:val="24"/>
        </w:rPr>
        <w:t xml:space="preserve"> </w:t>
      </w:r>
      <w:r>
        <w:rPr>
          <w:i/>
          <w:sz w:val="24"/>
        </w:rPr>
        <w:t>ко</w:t>
      </w:r>
      <w:r>
        <w:rPr>
          <w:i/>
          <w:spacing w:val="-3"/>
          <w:sz w:val="24"/>
        </w:rPr>
        <w:t xml:space="preserve"> </w:t>
      </w:r>
      <w:r>
        <w:rPr>
          <w:i/>
          <w:sz w:val="24"/>
        </w:rPr>
        <w:t>Дню</w:t>
      </w:r>
      <w:r>
        <w:rPr>
          <w:i/>
          <w:spacing w:val="-3"/>
          <w:sz w:val="24"/>
        </w:rPr>
        <w:t xml:space="preserve"> </w:t>
      </w:r>
      <w:r>
        <w:rPr>
          <w:i/>
          <w:sz w:val="24"/>
        </w:rPr>
        <w:t>защитников</w:t>
      </w:r>
      <w:r>
        <w:rPr>
          <w:i/>
          <w:spacing w:val="-4"/>
          <w:sz w:val="24"/>
        </w:rPr>
        <w:t xml:space="preserve"> </w:t>
      </w:r>
      <w:r>
        <w:rPr>
          <w:i/>
          <w:sz w:val="24"/>
        </w:rPr>
        <w:t>Отчества,</w:t>
      </w:r>
      <w:r>
        <w:rPr>
          <w:i/>
          <w:spacing w:val="-3"/>
          <w:sz w:val="24"/>
        </w:rPr>
        <w:t xml:space="preserve"> </w:t>
      </w:r>
      <w:r>
        <w:rPr>
          <w:i/>
          <w:sz w:val="24"/>
        </w:rPr>
        <w:t>Дням</w:t>
      </w:r>
      <w:r>
        <w:rPr>
          <w:i/>
          <w:spacing w:val="-4"/>
          <w:sz w:val="24"/>
        </w:rPr>
        <w:t xml:space="preserve"> </w:t>
      </w:r>
      <w:r>
        <w:rPr>
          <w:i/>
          <w:sz w:val="24"/>
        </w:rPr>
        <w:t>воинской</w:t>
      </w:r>
      <w:r>
        <w:rPr>
          <w:i/>
          <w:spacing w:val="-3"/>
          <w:sz w:val="24"/>
        </w:rPr>
        <w:t xml:space="preserve"> </w:t>
      </w:r>
      <w:r>
        <w:rPr>
          <w:i/>
          <w:sz w:val="24"/>
        </w:rPr>
        <w:t>славы,</w:t>
      </w:r>
      <w:r>
        <w:rPr>
          <w:i/>
          <w:spacing w:val="-3"/>
          <w:sz w:val="24"/>
        </w:rPr>
        <w:t xml:space="preserve"> </w:t>
      </w:r>
      <w:r>
        <w:rPr>
          <w:i/>
          <w:sz w:val="24"/>
        </w:rPr>
        <w:t>Дню</w:t>
      </w:r>
      <w:r>
        <w:rPr>
          <w:i/>
          <w:spacing w:val="-3"/>
          <w:sz w:val="24"/>
        </w:rPr>
        <w:t xml:space="preserve"> </w:t>
      </w:r>
      <w:r>
        <w:rPr>
          <w:i/>
          <w:sz w:val="24"/>
        </w:rPr>
        <w:t>Победы</w:t>
      </w:r>
      <w:r>
        <w:rPr>
          <w:i/>
          <w:spacing w:val="-3"/>
          <w:sz w:val="24"/>
        </w:rPr>
        <w:t xml:space="preserve"> </w:t>
      </w:r>
      <w:r>
        <w:rPr>
          <w:i/>
          <w:sz w:val="24"/>
        </w:rPr>
        <w:t xml:space="preserve">и </w:t>
      </w:r>
      <w:r>
        <w:rPr>
          <w:i/>
          <w:spacing w:val="-2"/>
          <w:sz w:val="24"/>
        </w:rPr>
        <w:t>другие);</w:t>
      </w:r>
    </w:p>
    <w:p w:rsidR="004D69CC" w:rsidRDefault="00D37399" w:rsidP="00661748">
      <w:pPr>
        <w:pStyle w:val="a4"/>
        <w:numPr>
          <w:ilvl w:val="2"/>
          <w:numId w:val="74"/>
        </w:numPr>
        <w:tabs>
          <w:tab w:val="left" w:pos="563"/>
        </w:tabs>
        <w:ind w:right="145" w:firstLine="0"/>
        <w:rPr>
          <w:b/>
          <w:sz w:val="24"/>
        </w:rPr>
      </w:pPr>
      <w:r>
        <w:rPr>
          <w:b/>
          <w:sz w:val="24"/>
        </w:rPr>
        <w:t xml:space="preserve">духовно-нравственное воспитание </w:t>
      </w:r>
      <w:r>
        <w:rPr>
          <w:sz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r>
        <w:rPr>
          <w:spacing w:val="-5"/>
          <w:sz w:val="24"/>
        </w:rPr>
        <w:t xml:space="preserve"> </w:t>
      </w:r>
      <w:r>
        <w:rPr>
          <w:sz w:val="24"/>
        </w:rPr>
        <w:t>воспитание</w:t>
      </w:r>
      <w:r>
        <w:rPr>
          <w:spacing w:val="-8"/>
          <w:sz w:val="24"/>
        </w:rPr>
        <w:t xml:space="preserve"> </w:t>
      </w:r>
      <w:r>
        <w:rPr>
          <w:sz w:val="24"/>
        </w:rPr>
        <w:t>честности,</w:t>
      </w:r>
      <w:r>
        <w:rPr>
          <w:spacing w:val="-5"/>
          <w:sz w:val="24"/>
        </w:rPr>
        <w:t xml:space="preserve"> </w:t>
      </w:r>
      <w:r>
        <w:rPr>
          <w:sz w:val="24"/>
        </w:rPr>
        <w:t>доброты,</w:t>
      </w:r>
      <w:r>
        <w:rPr>
          <w:spacing w:val="-5"/>
          <w:sz w:val="24"/>
        </w:rPr>
        <w:t xml:space="preserve"> </w:t>
      </w:r>
      <w:r>
        <w:rPr>
          <w:sz w:val="24"/>
        </w:rPr>
        <w:t>милосердия,</w:t>
      </w:r>
      <w:r>
        <w:rPr>
          <w:spacing w:val="-5"/>
          <w:sz w:val="24"/>
        </w:rPr>
        <w:t xml:space="preserve"> </w:t>
      </w:r>
      <w:r>
        <w:rPr>
          <w:sz w:val="24"/>
        </w:rPr>
        <w:t>сопереживания,</w:t>
      </w:r>
      <w:r>
        <w:rPr>
          <w:spacing w:val="-5"/>
          <w:sz w:val="24"/>
        </w:rPr>
        <w:t xml:space="preserve"> </w:t>
      </w:r>
      <w:r>
        <w:rPr>
          <w:sz w:val="24"/>
        </w:rPr>
        <w:t>справедливости,</w:t>
      </w:r>
      <w:r>
        <w:rPr>
          <w:spacing w:val="-5"/>
          <w:sz w:val="24"/>
        </w:rPr>
        <w:t xml:space="preserve"> </w:t>
      </w:r>
      <w:r>
        <w:rPr>
          <w:sz w:val="24"/>
        </w:rPr>
        <w:t xml:space="preserve">коллективизма, дружелюбия и взаимопомощи, уважения к старшим, к памяти предков, их вере и культурным традициям; </w:t>
      </w:r>
      <w:r>
        <w:rPr>
          <w:i/>
          <w:sz w:val="24"/>
        </w:rPr>
        <w:t>(совместная работа с</w:t>
      </w:r>
      <w:r>
        <w:rPr>
          <w:i/>
          <w:spacing w:val="40"/>
          <w:sz w:val="24"/>
        </w:rPr>
        <w:t xml:space="preserve"> </w:t>
      </w:r>
      <w:r>
        <w:rPr>
          <w:i/>
          <w:sz w:val="24"/>
        </w:rPr>
        <w:t>муниципальным краеведческим музеем, организуется помощь бойцам РФ</w:t>
      </w:r>
    </w:p>
    <w:p w:rsidR="004D69CC" w:rsidRDefault="00D37399">
      <w:pPr>
        <w:ind w:left="425"/>
        <w:rPr>
          <w:i/>
          <w:sz w:val="24"/>
        </w:rPr>
      </w:pPr>
      <w:r>
        <w:rPr>
          <w:i/>
          <w:sz w:val="24"/>
        </w:rPr>
        <w:t>специальной</w:t>
      </w:r>
      <w:r>
        <w:rPr>
          <w:i/>
          <w:spacing w:val="-1"/>
          <w:sz w:val="24"/>
        </w:rPr>
        <w:t xml:space="preserve"> </w:t>
      </w:r>
      <w:r>
        <w:rPr>
          <w:i/>
          <w:sz w:val="24"/>
        </w:rPr>
        <w:t>операции</w:t>
      </w:r>
      <w:r>
        <w:rPr>
          <w:i/>
          <w:spacing w:val="-1"/>
          <w:sz w:val="24"/>
        </w:rPr>
        <w:t xml:space="preserve"> </w:t>
      </w:r>
      <w:r>
        <w:rPr>
          <w:i/>
          <w:sz w:val="24"/>
        </w:rPr>
        <w:t>на</w:t>
      </w:r>
      <w:r>
        <w:rPr>
          <w:i/>
          <w:spacing w:val="-1"/>
          <w:sz w:val="24"/>
        </w:rPr>
        <w:t xml:space="preserve"> </w:t>
      </w:r>
      <w:r>
        <w:rPr>
          <w:i/>
          <w:spacing w:val="-2"/>
          <w:sz w:val="24"/>
        </w:rPr>
        <w:t>Украине);</w:t>
      </w:r>
    </w:p>
    <w:p w:rsidR="004D69CC" w:rsidRDefault="00D37399">
      <w:pPr>
        <w:ind w:left="262"/>
        <w:rPr>
          <w:sz w:val="24"/>
        </w:rPr>
      </w:pPr>
      <w:r>
        <w:rPr>
          <w:sz w:val="24"/>
        </w:rPr>
        <w:t>-</w:t>
      </w:r>
      <w:r>
        <w:rPr>
          <w:spacing w:val="23"/>
          <w:sz w:val="24"/>
        </w:rPr>
        <w:t xml:space="preserve">  </w:t>
      </w:r>
      <w:r>
        <w:rPr>
          <w:b/>
          <w:sz w:val="24"/>
        </w:rPr>
        <w:t>эстетическое</w:t>
      </w:r>
      <w:r>
        <w:rPr>
          <w:b/>
          <w:spacing w:val="-3"/>
          <w:sz w:val="24"/>
        </w:rPr>
        <w:t xml:space="preserve"> </w:t>
      </w:r>
      <w:r>
        <w:rPr>
          <w:b/>
          <w:sz w:val="24"/>
        </w:rPr>
        <w:t>воспитание</w:t>
      </w:r>
      <w:r>
        <w:rPr>
          <w:sz w:val="24"/>
        </w:rPr>
        <w:t>:</w:t>
      </w:r>
      <w:r>
        <w:rPr>
          <w:spacing w:val="-2"/>
          <w:sz w:val="24"/>
        </w:rPr>
        <w:t xml:space="preserve"> </w:t>
      </w:r>
      <w:r>
        <w:rPr>
          <w:sz w:val="24"/>
        </w:rPr>
        <w:t>формирование</w:t>
      </w:r>
      <w:r>
        <w:rPr>
          <w:spacing w:val="-4"/>
          <w:sz w:val="24"/>
        </w:rPr>
        <w:t xml:space="preserve"> </w:t>
      </w:r>
      <w:r>
        <w:rPr>
          <w:sz w:val="24"/>
        </w:rPr>
        <w:t>эстетической</w:t>
      </w:r>
      <w:r>
        <w:rPr>
          <w:spacing w:val="-2"/>
          <w:sz w:val="24"/>
        </w:rPr>
        <w:t xml:space="preserve"> </w:t>
      </w:r>
      <w:r>
        <w:rPr>
          <w:sz w:val="24"/>
        </w:rPr>
        <w:t>культуры</w:t>
      </w:r>
      <w:r>
        <w:rPr>
          <w:spacing w:val="-2"/>
          <w:sz w:val="24"/>
        </w:rPr>
        <w:t xml:space="preserve"> </w:t>
      </w:r>
      <w:r>
        <w:rPr>
          <w:sz w:val="24"/>
        </w:rPr>
        <w:t>на</w:t>
      </w:r>
      <w:r>
        <w:rPr>
          <w:spacing w:val="-3"/>
          <w:sz w:val="24"/>
        </w:rPr>
        <w:t xml:space="preserve"> </w:t>
      </w:r>
      <w:r>
        <w:rPr>
          <w:sz w:val="24"/>
        </w:rPr>
        <w:t>основе</w:t>
      </w:r>
      <w:r>
        <w:rPr>
          <w:spacing w:val="-5"/>
          <w:sz w:val="24"/>
        </w:rPr>
        <w:t xml:space="preserve"> </w:t>
      </w:r>
      <w:r>
        <w:rPr>
          <w:sz w:val="24"/>
        </w:rPr>
        <w:t>российских</w:t>
      </w:r>
      <w:r>
        <w:rPr>
          <w:spacing w:val="-3"/>
          <w:sz w:val="24"/>
        </w:rPr>
        <w:t xml:space="preserve"> </w:t>
      </w:r>
      <w:r>
        <w:rPr>
          <w:spacing w:val="-2"/>
          <w:sz w:val="24"/>
        </w:rPr>
        <w:t>традиционных</w:t>
      </w:r>
    </w:p>
    <w:p w:rsidR="004D69CC" w:rsidRDefault="004D69CC">
      <w:pPr>
        <w:rPr>
          <w:sz w:val="24"/>
        </w:rPr>
        <w:sectPr w:rsidR="004D69CC">
          <w:pgSz w:w="11910" w:h="16840"/>
          <w:pgMar w:top="1380" w:right="283" w:bottom="1140" w:left="141" w:header="0" w:footer="917" w:gutter="0"/>
          <w:cols w:space="720"/>
        </w:sectPr>
      </w:pPr>
    </w:p>
    <w:p w:rsidR="004D69CC" w:rsidRDefault="00D37399">
      <w:pPr>
        <w:spacing w:before="62"/>
        <w:ind w:left="425"/>
        <w:rPr>
          <w:i/>
          <w:sz w:val="24"/>
        </w:rPr>
      </w:pPr>
      <w:r>
        <w:rPr>
          <w:sz w:val="24"/>
        </w:rPr>
        <w:t>духовных</w:t>
      </w:r>
      <w:r>
        <w:rPr>
          <w:spacing w:val="-3"/>
          <w:sz w:val="24"/>
        </w:rPr>
        <w:t xml:space="preserve"> </w:t>
      </w:r>
      <w:r>
        <w:rPr>
          <w:sz w:val="24"/>
        </w:rPr>
        <w:t>ценностей,</w:t>
      </w:r>
      <w:r>
        <w:rPr>
          <w:spacing w:val="-7"/>
          <w:sz w:val="24"/>
        </w:rPr>
        <w:t xml:space="preserve"> </w:t>
      </w:r>
      <w:r>
        <w:rPr>
          <w:sz w:val="24"/>
        </w:rPr>
        <w:t>приобщение</w:t>
      </w:r>
      <w:r>
        <w:rPr>
          <w:spacing w:val="-5"/>
          <w:sz w:val="24"/>
        </w:rPr>
        <w:t xml:space="preserve"> </w:t>
      </w:r>
      <w:r>
        <w:rPr>
          <w:sz w:val="24"/>
        </w:rPr>
        <w:t>к</w:t>
      </w:r>
      <w:r>
        <w:rPr>
          <w:spacing w:val="-4"/>
          <w:sz w:val="24"/>
        </w:rPr>
        <w:t xml:space="preserve"> </w:t>
      </w:r>
      <w:r>
        <w:rPr>
          <w:sz w:val="24"/>
        </w:rPr>
        <w:t>лучшим</w:t>
      </w:r>
      <w:r>
        <w:rPr>
          <w:spacing w:val="-5"/>
          <w:sz w:val="24"/>
        </w:rPr>
        <w:t xml:space="preserve"> </w:t>
      </w:r>
      <w:r>
        <w:rPr>
          <w:sz w:val="24"/>
        </w:rPr>
        <w:t>образцам</w:t>
      </w:r>
      <w:r>
        <w:rPr>
          <w:spacing w:val="-5"/>
          <w:sz w:val="24"/>
        </w:rPr>
        <w:t xml:space="preserve"> </w:t>
      </w:r>
      <w:r>
        <w:rPr>
          <w:sz w:val="24"/>
        </w:rPr>
        <w:t>отечественного</w:t>
      </w:r>
      <w:r>
        <w:rPr>
          <w:spacing w:val="-4"/>
          <w:sz w:val="24"/>
        </w:rPr>
        <w:t xml:space="preserve"> </w:t>
      </w:r>
      <w:r>
        <w:rPr>
          <w:sz w:val="24"/>
        </w:rPr>
        <w:t>и</w:t>
      </w:r>
      <w:r>
        <w:rPr>
          <w:spacing w:val="-4"/>
          <w:sz w:val="24"/>
        </w:rPr>
        <w:t xml:space="preserve"> </w:t>
      </w:r>
      <w:r>
        <w:rPr>
          <w:sz w:val="24"/>
        </w:rPr>
        <w:t>мирового</w:t>
      </w:r>
      <w:r>
        <w:rPr>
          <w:spacing w:val="-4"/>
          <w:sz w:val="24"/>
        </w:rPr>
        <w:t xml:space="preserve"> </w:t>
      </w:r>
      <w:r>
        <w:rPr>
          <w:sz w:val="24"/>
        </w:rPr>
        <w:t xml:space="preserve">искусства </w:t>
      </w:r>
      <w:r>
        <w:rPr>
          <w:i/>
          <w:sz w:val="24"/>
        </w:rPr>
        <w:t>(посещение музеев, экскурсионные поездки);</w:t>
      </w:r>
    </w:p>
    <w:p w:rsidR="004D69CC" w:rsidRDefault="00D37399" w:rsidP="00661748">
      <w:pPr>
        <w:pStyle w:val="a4"/>
        <w:numPr>
          <w:ilvl w:val="0"/>
          <w:numId w:val="73"/>
        </w:numPr>
        <w:tabs>
          <w:tab w:val="left" w:pos="401"/>
          <w:tab w:val="left" w:pos="425"/>
        </w:tabs>
        <w:ind w:right="641" w:hanging="284"/>
        <w:rPr>
          <w:i/>
          <w:sz w:val="24"/>
        </w:rPr>
      </w:pPr>
      <w:r>
        <w:rPr>
          <w:b/>
          <w:sz w:val="24"/>
        </w:rPr>
        <w:t>физическое воспитание</w:t>
      </w:r>
      <w:r>
        <w:rPr>
          <w:sz w:val="24"/>
        </w:rPr>
        <w:t>: развитие физических способностей с учётом возможностей и состояния здоровья,</w:t>
      </w:r>
      <w:r>
        <w:rPr>
          <w:spacing w:val="-4"/>
          <w:sz w:val="24"/>
        </w:rPr>
        <w:t xml:space="preserve"> </w:t>
      </w:r>
      <w:r>
        <w:rPr>
          <w:sz w:val="24"/>
        </w:rPr>
        <w:t>формирование</w:t>
      </w:r>
      <w:r>
        <w:rPr>
          <w:spacing w:val="-5"/>
          <w:sz w:val="24"/>
        </w:rPr>
        <w:t xml:space="preserve"> </w:t>
      </w:r>
      <w:r>
        <w:rPr>
          <w:sz w:val="24"/>
        </w:rPr>
        <w:t>культуры</w:t>
      </w:r>
      <w:r>
        <w:rPr>
          <w:spacing w:val="-4"/>
          <w:sz w:val="24"/>
        </w:rPr>
        <w:t xml:space="preserve"> </w:t>
      </w:r>
      <w:r>
        <w:rPr>
          <w:sz w:val="24"/>
        </w:rPr>
        <w:t>здорового</w:t>
      </w:r>
      <w:r>
        <w:rPr>
          <w:spacing w:val="-4"/>
          <w:sz w:val="24"/>
        </w:rPr>
        <w:t xml:space="preserve"> </w:t>
      </w:r>
      <w:r>
        <w:rPr>
          <w:sz w:val="24"/>
        </w:rPr>
        <w:t>образа</w:t>
      </w:r>
      <w:r>
        <w:rPr>
          <w:spacing w:val="-5"/>
          <w:sz w:val="24"/>
        </w:rPr>
        <w:t xml:space="preserve"> </w:t>
      </w:r>
      <w:r>
        <w:rPr>
          <w:sz w:val="24"/>
        </w:rPr>
        <w:t>жизни,</w:t>
      </w:r>
      <w:r>
        <w:rPr>
          <w:spacing w:val="-4"/>
          <w:sz w:val="24"/>
        </w:rPr>
        <w:t xml:space="preserve"> </w:t>
      </w:r>
      <w:r>
        <w:rPr>
          <w:sz w:val="24"/>
        </w:rPr>
        <w:t>эмоционального</w:t>
      </w:r>
      <w:r>
        <w:rPr>
          <w:spacing w:val="-4"/>
          <w:sz w:val="24"/>
        </w:rPr>
        <w:t xml:space="preserve"> </w:t>
      </w:r>
      <w:r>
        <w:rPr>
          <w:sz w:val="24"/>
        </w:rPr>
        <w:t>благополучия,</w:t>
      </w:r>
      <w:r>
        <w:rPr>
          <w:spacing w:val="-4"/>
          <w:sz w:val="24"/>
        </w:rPr>
        <w:t xml:space="preserve"> </w:t>
      </w:r>
      <w:r>
        <w:rPr>
          <w:sz w:val="24"/>
        </w:rPr>
        <w:t>личной</w:t>
      </w:r>
      <w:r>
        <w:rPr>
          <w:spacing w:val="-6"/>
          <w:sz w:val="24"/>
        </w:rPr>
        <w:t xml:space="preserve"> </w:t>
      </w:r>
      <w:r>
        <w:rPr>
          <w:sz w:val="24"/>
        </w:rPr>
        <w:t xml:space="preserve">и общественной безопасности, навыков безопасного поведения в природной и социальной среде, чрезвычайных ситуациях </w:t>
      </w:r>
      <w:r>
        <w:rPr>
          <w:i/>
          <w:sz w:val="24"/>
        </w:rPr>
        <w:t>(работа Школьного спортивного клуба школы, участие в спортивных</w:t>
      </w:r>
    </w:p>
    <w:p w:rsidR="004D69CC" w:rsidRDefault="00D37399">
      <w:pPr>
        <w:spacing w:before="1"/>
        <w:ind w:left="425"/>
        <w:rPr>
          <w:i/>
          <w:sz w:val="24"/>
        </w:rPr>
      </w:pPr>
      <w:r>
        <w:rPr>
          <w:i/>
          <w:spacing w:val="-2"/>
          <w:sz w:val="24"/>
        </w:rPr>
        <w:t>соревнованиях);</w:t>
      </w:r>
    </w:p>
    <w:p w:rsidR="004D69CC" w:rsidRDefault="00D37399" w:rsidP="00661748">
      <w:pPr>
        <w:pStyle w:val="a4"/>
        <w:numPr>
          <w:ilvl w:val="1"/>
          <w:numId w:val="73"/>
        </w:numPr>
        <w:tabs>
          <w:tab w:val="left" w:pos="563"/>
        </w:tabs>
        <w:ind w:right="339" w:firstLine="0"/>
        <w:rPr>
          <w:i/>
          <w:sz w:val="24"/>
        </w:rPr>
      </w:pPr>
      <w:r>
        <w:rPr>
          <w:b/>
          <w:sz w:val="24"/>
        </w:rPr>
        <w:t>трудовое</w:t>
      </w:r>
      <w:r>
        <w:rPr>
          <w:b/>
          <w:spacing w:val="-5"/>
          <w:sz w:val="24"/>
        </w:rPr>
        <w:t xml:space="preserve"> </w:t>
      </w:r>
      <w:r>
        <w:rPr>
          <w:b/>
          <w:sz w:val="24"/>
        </w:rPr>
        <w:t>воспитание</w:t>
      </w:r>
      <w:r>
        <w:rPr>
          <w:sz w:val="24"/>
        </w:rPr>
        <w:t>:</w:t>
      </w:r>
      <w:r>
        <w:rPr>
          <w:spacing w:val="-4"/>
          <w:sz w:val="24"/>
        </w:rPr>
        <w:t xml:space="preserve"> </w:t>
      </w:r>
      <w:r>
        <w:rPr>
          <w:sz w:val="24"/>
        </w:rPr>
        <w:t>воспитание</w:t>
      </w:r>
      <w:r>
        <w:rPr>
          <w:spacing w:val="-3"/>
          <w:sz w:val="24"/>
        </w:rPr>
        <w:t xml:space="preserve"> </w:t>
      </w:r>
      <w:r>
        <w:rPr>
          <w:sz w:val="24"/>
        </w:rPr>
        <w:t>уважения</w:t>
      </w:r>
      <w:r>
        <w:rPr>
          <w:spacing w:val="-4"/>
          <w:sz w:val="24"/>
        </w:rPr>
        <w:t xml:space="preserve"> </w:t>
      </w:r>
      <w:r>
        <w:rPr>
          <w:sz w:val="24"/>
        </w:rPr>
        <w:t>к</w:t>
      </w:r>
      <w:r>
        <w:rPr>
          <w:spacing w:val="-4"/>
          <w:sz w:val="24"/>
        </w:rPr>
        <w:t xml:space="preserve"> </w:t>
      </w:r>
      <w:r>
        <w:rPr>
          <w:sz w:val="24"/>
        </w:rPr>
        <w:t>труду,</w:t>
      </w:r>
      <w:r>
        <w:rPr>
          <w:spacing w:val="-4"/>
          <w:sz w:val="24"/>
        </w:rPr>
        <w:t xml:space="preserve"> </w:t>
      </w:r>
      <w:r>
        <w:rPr>
          <w:sz w:val="24"/>
        </w:rPr>
        <w:t>трудящимся,</w:t>
      </w:r>
      <w:r>
        <w:rPr>
          <w:spacing w:val="-4"/>
          <w:sz w:val="24"/>
        </w:rPr>
        <w:t xml:space="preserve"> </w:t>
      </w:r>
      <w:r>
        <w:rPr>
          <w:sz w:val="24"/>
        </w:rPr>
        <w:t>результатам</w:t>
      </w:r>
      <w:r>
        <w:rPr>
          <w:spacing w:val="-6"/>
          <w:sz w:val="24"/>
        </w:rPr>
        <w:t xml:space="preserve"> </w:t>
      </w:r>
      <w:r>
        <w:rPr>
          <w:sz w:val="24"/>
        </w:rPr>
        <w:t>труда</w:t>
      </w:r>
      <w:r>
        <w:rPr>
          <w:spacing w:val="-5"/>
          <w:sz w:val="24"/>
        </w:rPr>
        <w:t xml:space="preserve"> </w:t>
      </w:r>
      <w:r>
        <w:rPr>
          <w:sz w:val="24"/>
        </w:rPr>
        <w:t>(своего</w:t>
      </w:r>
      <w:r>
        <w:rPr>
          <w:spacing w:val="-4"/>
          <w:sz w:val="24"/>
        </w:rPr>
        <w:t xml:space="preserve"> </w:t>
      </w:r>
      <w:r>
        <w:rPr>
          <w:sz w:val="24"/>
        </w:rPr>
        <w:t>и</w:t>
      </w:r>
      <w:r>
        <w:rPr>
          <w:spacing w:val="-4"/>
          <w:sz w:val="24"/>
        </w:rPr>
        <w:t xml:space="preserve"> </w:t>
      </w:r>
      <w:r>
        <w:rPr>
          <w:sz w:val="24"/>
        </w:rPr>
        <w:t xml:space="preserve">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r>
        <w:rPr>
          <w:i/>
          <w:sz w:val="24"/>
        </w:rPr>
        <w:t>(организация дежурств в школе, уборка в кабинетах школы, школьных клумбах,</w:t>
      </w:r>
      <w:r>
        <w:rPr>
          <w:i/>
          <w:spacing w:val="40"/>
          <w:sz w:val="24"/>
        </w:rPr>
        <w:t xml:space="preserve"> </w:t>
      </w:r>
      <w:r>
        <w:rPr>
          <w:i/>
          <w:sz w:val="24"/>
        </w:rPr>
        <w:t>субботники на территории школьного двора);</w:t>
      </w:r>
    </w:p>
    <w:p w:rsidR="004D69CC" w:rsidRDefault="00D37399" w:rsidP="00661748">
      <w:pPr>
        <w:pStyle w:val="a4"/>
        <w:numPr>
          <w:ilvl w:val="1"/>
          <w:numId w:val="73"/>
        </w:numPr>
        <w:tabs>
          <w:tab w:val="left" w:pos="563"/>
        </w:tabs>
        <w:ind w:right="662" w:firstLine="0"/>
        <w:rPr>
          <w:i/>
          <w:sz w:val="24"/>
        </w:rPr>
      </w:pPr>
      <w:r>
        <w:rPr>
          <w:b/>
          <w:sz w:val="24"/>
        </w:rPr>
        <w:t xml:space="preserve">экологическое воспитание: </w:t>
      </w:r>
      <w:r>
        <w:rPr>
          <w:sz w:val="24"/>
        </w:rPr>
        <w:t>формирование экологической культуры, ответственного, бережного отношения</w:t>
      </w:r>
      <w:r>
        <w:rPr>
          <w:spacing w:val="-7"/>
          <w:sz w:val="24"/>
        </w:rPr>
        <w:t xml:space="preserve"> </w:t>
      </w:r>
      <w:r>
        <w:rPr>
          <w:sz w:val="24"/>
        </w:rPr>
        <w:t>к</w:t>
      </w:r>
      <w:r>
        <w:rPr>
          <w:spacing w:val="-4"/>
          <w:sz w:val="24"/>
        </w:rPr>
        <w:t xml:space="preserve"> </w:t>
      </w:r>
      <w:r>
        <w:rPr>
          <w:sz w:val="24"/>
        </w:rPr>
        <w:t>природе,</w:t>
      </w:r>
      <w:r>
        <w:rPr>
          <w:spacing w:val="-4"/>
          <w:sz w:val="24"/>
        </w:rPr>
        <w:t xml:space="preserve"> </w:t>
      </w:r>
      <w:r>
        <w:rPr>
          <w:sz w:val="24"/>
        </w:rPr>
        <w:t>окружающей</w:t>
      </w:r>
      <w:r>
        <w:rPr>
          <w:spacing w:val="-4"/>
          <w:sz w:val="24"/>
        </w:rPr>
        <w:t xml:space="preserve"> </w:t>
      </w:r>
      <w:r>
        <w:rPr>
          <w:sz w:val="24"/>
        </w:rPr>
        <w:t>среде</w:t>
      </w:r>
      <w:r>
        <w:rPr>
          <w:spacing w:val="-5"/>
          <w:sz w:val="24"/>
        </w:rPr>
        <w:t xml:space="preserve"> </w:t>
      </w:r>
      <w:r>
        <w:rPr>
          <w:sz w:val="24"/>
        </w:rPr>
        <w:t>на</w:t>
      </w:r>
      <w:r>
        <w:rPr>
          <w:spacing w:val="-5"/>
          <w:sz w:val="24"/>
        </w:rPr>
        <w:t xml:space="preserve"> </w:t>
      </w:r>
      <w:r>
        <w:rPr>
          <w:sz w:val="24"/>
        </w:rPr>
        <w:t>основе</w:t>
      </w:r>
      <w:r>
        <w:rPr>
          <w:spacing w:val="-6"/>
          <w:sz w:val="24"/>
        </w:rPr>
        <w:t xml:space="preserve"> </w:t>
      </w:r>
      <w:r>
        <w:rPr>
          <w:sz w:val="24"/>
        </w:rPr>
        <w:t>российских</w:t>
      </w:r>
      <w:r>
        <w:rPr>
          <w:spacing w:val="-2"/>
          <w:sz w:val="24"/>
        </w:rPr>
        <w:t xml:space="preserve"> </w:t>
      </w:r>
      <w:r>
        <w:rPr>
          <w:sz w:val="24"/>
        </w:rPr>
        <w:t>традиционных</w:t>
      </w:r>
      <w:r>
        <w:rPr>
          <w:spacing w:val="-2"/>
          <w:sz w:val="24"/>
        </w:rPr>
        <w:t xml:space="preserve"> </w:t>
      </w:r>
      <w:r>
        <w:rPr>
          <w:sz w:val="24"/>
        </w:rPr>
        <w:t>духовных</w:t>
      </w:r>
      <w:r>
        <w:rPr>
          <w:spacing w:val="-3"/>
          <w:sz w:val="24"/>
        </w:rPr>
        <w:t xml:space="preserve"> </w:t>
      </w:r>
      <w:r>
        <w:rPr>
          <w:sz w:val="24"/>
        </w:rPr>
        <w:t xml:space="preserve">ценностей, навыков охраны и защиты окружающей среды </w:t>
      </w:r>
      <w:r>
        <w:rPr>
          <w:i/>
          <w:sz w:val="24"/>
        </w:rPr>
        <w:t>(участие в экологических акциях «Берегите воду»,</w:t>
      </w:r>
    </w:p>
    <w:p w:rsidR="004D69CC" w:rsidRDefault="00D37399">
      <w:pPr>
        <w:ind w:left="425"/>
        <w:rPr>
          <w:i/>
          <w:sz w:val="24"/>
        </w:rPr>
      </w:pPr>
      <w:r>
        <w:rPr>
          <w:i/>
          <w:sz w:val="24"/>
        </w:rPr>
        <w:t>«Эколята-молодые</w:t>
      </w:r>
      <w:r>
        <w:rPr>
          <w:i/>
          <w:spacing w:val="-3"/>
          <w:sz w:val="24"/>
        </w:rPr>
        <w:t xml:space="preserve"> </w:t>
      </w:r>
      <w:r>
        <w:rPr>
          <w:i/>
          <w:sz w:val="24"/>
        </w:rPr>
        <w:t>защитники</w:t>
      </w:r>
      <w:r>
        <w:rPr>
          <w:i/>
          <w:spacing w:val="-1"/>
          <w:sz w:val="24"/>
        </w:rPr>
        <w:t xml:space="preserve"> </w:t>
      </w:r>
      <w:r>
        <w:rPr>
          <w:i/>
          <w:sz w:val="24"/>
        </w:rPr>
        <w:t>природы»,</w:t>
      </w:r>
      <w:r>
        <w:rPr>
          <w:i/>
          <w:spacing w:val="-2"/>
          <w:sz w:val="24"/>
        </w:rPr>
        <w:t xml:space="preserve"> </w:t>
      </w:r>
      <w:r>
        <w:rPr>
          <w:i/>
          <w:sz w:val="24"/>
        </w:rPr>
        <w:t>«Бумаге</w:t>
      </w:r>
      <w:r>
        <w:rPr>
          <w:i/>
          <w:spacing w:val="-1"/>
          <w:sz w:val="24"/>
        </w:rPr>
        <w:t xml:space="preserve"> </w:t>
      </w:r>
      <w:r>
        <w:rPr>
          <w:i/>
          <w:sz w:val="24"/>
        </w:rPr>
        <w:t>–</w:t>
      </w:r>
      <w:r>
        <w:rPr>
          <w:i/>
          <w:spacing w:val="-1"/>
          <w:sz w:val="24"/>
        </w:rPr>
        <w:t xml:space="preserve"> </w:t>
      </w:r>
      <w:r>
        <w:rPr>
          <w:i/>
          <w:sz w:val="24"/>
        </w:rPr>
        <w:t>вторая</w:t>
      </w:r>
      <w:r>
        <w:rPr>
          <w:i/>
          <w:spacing w:val="-4"/>
          <w:sz w:val="24"/>
        </w:rPr>
        <w:t xml:space="preserve"> </w:t>
      </w:r>
      <w:r>
        <w:rPr>
          <w:i/>
          <w:sz w:val="24"/>
        </w:rPr>
        <w:t>жизнь</w:t>
      </w:r>
      <w:r>
        <w:rPr>
          <w:i/>
          <w:spacing w:val="-1"/>
          <w:sz w:val="24"/>
        </w:rPr>
        <w:t xml:space="preserve"> </w:t>
      </w:r>
      <w:r>
        <w:rPr>
          <w:i/>
          <w:sz w:val="24"/>
        </w:rPr>
        <w:t>и</w:t>
      </w:r>
      <w:r>
        <w:rPr>
          <w:i/>
          <w:spacing w:val="1"/>
          <w:sz w:val="24"/>
        </w:rPr>
        <w:t xml:space="preserve"> </w:t>
      </w:r>
      <w:r>
        <w:rPr>
          <w:i/>
          <w:spacing w:val="-2"/>
          <w:sz w:val="24"/>
        </w:rPr>
        <w:t>др.);</w:t>
      </w:r>
    </w:p>
    <w:p w:rsidR="004D69CC" w:rsidRDefault="00D37399" w:rsidP="00661748">
      <w:pPr>
        <w:pStyle w:val="a4"/>
        <w:numPr>
          <w:ilvl w:val="1"/>
          <w:numId w:val="73"/>
        </w:numPr>
        <w:tabs>
          <w:tab w:val="left" w:pos="563"/>
        </w:tabs>
        <w:ind w:right="457" w:firstLine="0"/>
        <w:rPr>
          <w:i/>
          <w:sz w:val="24"/>
        </w:rPr>
      </w:pPr>
      <w:r>
        <w:rPr>
          <w:b/>
          <w:sz w:val="24"/>
        </w:rPr>
        <w:t>познавательное</w:t>
      </w:r>
      <w:r>
        <w:rPr>
          <w:b/>
          <w:spacing w:val="-4"/>
          <w:sz w:val="24"/>
        </w:rPr>
        <w:t xml:space="preserve"> </w:t>
      </w:r>
      <w:r>
        <w:rPr>
          <w:b/>
          <w:sz w:val="24"/>
        </w:rPr>
        <w:t>направление</w:t>
      </w:r>
      <w:r>
        <w:rPr>
          <w:b/>
          <w:spacing w:val="-4"/>
          <w:sz w:val="24"/>
        </w:rPr>
        <w:t xml:space="preserve"> </w:t>
      </w:r>
      <w:r>
        <w:rPr>
          <w:b/>
          <w:sz w:val="24"/>
        </w:rPr>
        <w:t>воспитания</w:t>
      </w:r>
      <w:r>
        <w:rPr>
          <w:sz w:val="24"/>
        </w:rPr>
        <w:t>:</w:t>
      </w:r>
      <w:r>
        <w:rPr>
          <w:spacing w:val="-3"/>
          <w:sz w:val="24"/>
        </w:rPr>
        <w:t xml:space="preserve"> </w:t>
      </w:r>
      <w:r>
        <w:rPr>
          <w:sz w:val="24"/>
        </w:rPr>
        <w:t>стремление</w:t>
      </w:r>
      <w:r>
        <w:rPr>
          <w:spacing w:val="-4"/>
          <w:sz w:val="24"/>
        </w:rPr>
        <w:t xml:space="preserve"> </w:t>
      </w:r>
      <w:r>
        <w:rPr>
          <w:sz w:val="24"/>
        </w:rPr>
        <w:t>к</w:t>
      </w:r>
      <w:r>
        <w:rPr>
          <w:spacing w:val="-3"/>
          <w:sz w:val="24"/>
        </w:rPr>
        <w:t xml:space="preserve"> </w:t>
      </w:r>
      <w:r>
        <w:rPr>
          <w:sz w:val="24"/>
        </w:rPr>
        <w:t>познанию</w:t>
      </w:r>
      <w:r>
        <w:rPr>
          <w:spacing w:val="-5"/>
          <w:sz w:val="24"/>
        </w:rPr>
        <w:t xml:space="preserve"> </w:t>
      </w:r>
      <w:r>
        <w:rPr>
          <w:sz w:val="24"/>
        </w:rPr>
        <w:t>себя</w:t>
      </w:r>
      <w:r>
        <w:rPr>
          <w:spacing w:val="-3"/>
          <w:sz w:val="24"/>
        </w:rPr>
        <w:t xml:space="preserve"> </w:t>
      </w:r>
      <w:r>
        <w:rPr>
          <w:sz w:val="24"/>
        </w:rPr>
        <w:t>и</w:t>
      </w:r>
      <w:r>
        <w:rPr>
          <w:spacing w:val="-2"/>
          <w:sz w:val="24"/>
        </w:rPr>
        <w:t xml:space="preserve"> </w:t>
      </w:r>
      <w:r>
        <w:rPr>
          <w:sz w:val="24"/>
        </w:rPr>
        <w:t>других</w:t>
      </w:r>
      <w:r>
        <w:rPr>
          <w:spacing w:val="-1"/>
          <w:sz w:val="24"/>
        </w:rPr>
        <w:t xml:space="preserve"> </w:t>
      </w:r>
      <w:r>
        <w:rPr>
          <w:sz w:val="24"/>
        </w:rPr>
        <w:t>людей,</w:t>
      </w:r>
      <w:r>
        <w:rPr>
          <w:spacing w:val="-3"/>
          <w:sz w:val="24"/>
        </w:rPr>
        <w:t xml:space="preserve"> </w:t>
      </w:r>
      <w:r>
        <w:rPr>
          <w:sz w:val="24"/>
        </w:rPr>
        <w:t>природы</w:t>
      </w:r>
      <w:r>
        <w:rPr>
          <w:spacing w:val="-3"/>
          <w:sz w:val="24"/>
        </w:rPr>
        <w:t xml:space="preserve"> </w:t>
      </w:r>
      <w:r>
        <w:rPr>
          <w:sz w:val="24"/>
        </w:rPr>
        <w:t xml:space="preserve">и общества, к получению знаний, качественного образования с учётом личностных интересов и потребностей </w:t>
      </w:r>
      <w:r>
        <w:rPr>
          <w:i/>
          <w:sz w:val="24"/>
        </w:rPr>
        <w:t>(участие в научно-практических конференциях онлайн</w:t>
      </w:r>
      <w:r>
        <w:rPr>
          <w:i/>
          <w:spacing w:val="40"/>
          <w:sz w:val="24"/>
        </w:rPr>
        <w:t xml:space="preserve"> </w:t>
      </w:r>
      <w:r>
        <w:rPr>
          <w:i/>
          <w:sz w:val="24"/>
        </w:rPr>
        <w:t>и офлайн,</w:t>
      </w:r>
      <w:r>
        <w:rPr>
          <w:i/>
          <w:spacing w:val="40"/>
          <w:sz w:val="24"/>
        </w:rPr>
        <w:t xml:space="preserve"> </w:t>
      </w:r>
      <w:r>
        <w:rPr>
          <w:i/>
          <w:sz w:val="24"/>
        </w:rPr>
        <w:t>конкурсе чтецов,</w:t>
      </w:r>
    </w:p>
    <w:p w:rsidR="004D69CC" w:rsidRDefault="00D37399">
      <w:pPr>
        <w:ind w:left="425"/>
        <w:rPr>
          <w:i/>
          <w:sz w:val="24"/>
        </w:rPr>
      </w:pPr>
      <w:r>
        <w:rPr>
          <w:i/>
          <w:sz w:val="24"/>
        </w:rPr>
        <w:t>конкурсах</w:t>
      </w:r>
      <w:r>
        <w:rPr>
          <w:i/>
          <w:spacing w:val="-3"/>
          <w:sz w:val="24"/>
        </w:rPr>
        <w:t xml:space="preserve"> </w:t>
      </w:r>
      <w:r>
        <w:rPr>
          <w:i/>
          <w:sz w:val="24"/>
        </w:rPr>
        <w:t>и</w:t>
      </w:r>
      <w:r>
        <w:rPr>
          <w:i/>
          <w:spacing w:val="-2"/>
          <w:sz w:val="24"/>
        </w:rPr>
        <w:t xml:space="preserve"> </w:t>
      </w:r>
      <w:r>
        <w:rPr>
          <w:i/>
          <w:sz w:val="24"/>
        </w:rPr>
        <w:t>фестивалях</w:t>
      </w:r>
      <w:r>
        <w:rPr>
          <w:i/>
          <w:spacing w:val="-3"/>
          <w:sz w:val="24"/>
        </w:rPr>
        <w:t xml:space="preserve"> </w:t>
      </w:r>
      <w:r>
        <w:rPr>
          <w:i/>
          <w:sz w:val="24"/>
        </w:rPr>
        <w:t>науки</w:t>
      </w:r>
      <w:r>
        <w:rPr>
          <w:i/>
          <w:spacing w:val="-1"/>
          <w:sz w:val="24"/>
        </w:rPr>
        <w:t xml:space="preserve"> </w:t>
      </w:r>
      <w:r>
        <w:rPr>
          <w:i/>
          <w:sz w:val="24"/>
        </w:rPr>
        <w:t>и</w:t>
      </w:r>
      <w:r>
        <w:rPr>
          <w:i/>
          <w:spacing w:val="-2"/>
          <w:sz w:val="24"/>
        </w:rPr>
        <w:t xml:space="preserve"> </w:t>
      </w:r>
      <w:r>
        <w:rPr>
          <w:i/>
          <w:sz w:val="24"/>
        </w:rPr>
        <w:t>творчества</w:t>
      </w:r>
      <w:r>
        <w:rPr>
          <w:i/>
          <w:spacing w:val="-2"/>
          <w:sz w:val="24"/>
        </w:rPr>
        <w:t xml:space="preserve"> </w:t>
      </w:r>
      <w:r>
        <w:rPr>
          <w:i/>
          <w:sz w:val="24"/>
        </w:rPr>
        <w:t>и</w:t>
      </w:r>
      <w:r>
        <w:rPr>
          <w:i/>
          <w:spacing w:val="1"/>
          <w:sz w:val="24"/>
        </w:rPr>
        <w:t xml:space="preserve"> </w:t>
      </w:r>
      <w:r>
        <w:rPr>
          <w:i/>
          <w:spacing w:val="-2"/>
          <w:sz w:val="24"/>
        </w:rPr>
        <w:t>т.д.)</w:t>
      </w:r>
    </w:p>
    <w:p w:rsidR="004D69CC" w:rsidRDefault="00D37399">
      <w:pPr>
        <w:pStyle w:val="Heading3"/>
        <w:spacing w:before="1"/>
      </w:pPr>
      <w:r>
        <w:t>1.3</w:t>
      </w:r>
      <w:r>
        <w:rPr>
          <w:spacing w:val="53"/>
        </w:rPr>
        <w:t xml:space="preserve"> </w:t>
      </w:r>
      <w:r>
        <w:t>На</w:t>
      </w:r>
      <w:r>
        <w:rPr>
          <w:spacing w:val="-3"/>
        </w:rPr>
        <w:t xml:space="preserve"> </w:t>
      </w:r>
      <w:r>
        <w:t>каждом</w:t>
      </w:r>
      <w:r>
        <w:rPr>
          <w:spacing w:val="-3"/>
        </w:rPr>
        <w:t xml:space="preserve"> </w:t>
      </w:r>
      <w:r>
        <w:t>уровне</w:t>
      </w:r>
      <w:r>
        <w:rPr>
          <w:spacing w:val="-4"/>
        </w:rPr>
        <w:t xml:space="preserve"> </w:t>
      </w:r>
      <w:r>
        <w:t>воспитания</w:t>
      </w:r>
      <w:r>
        <w:rPr>
          <w:spacing w:val="-2"/>
        </w:rPr>
        <w:t xml:space="preserve"> </w:t>
      </w:r>
      <w:r>
        <w:t>выделяются</w:t>
      </w:r>
      <w:r>
        <w:rPr>
          <w:spacing w:val="-3"/>
        </w:rPr>
        <w:t xml:space="preserve"> </w:t>
      </w:r>
      <w:r>
        <w:t>свои</w:t>
      </w:r>
      <w:r>
        <w:rPr>
          <w:spacing w:val="-2"/>
        </w:rPr>
        <w:t xml:space="preserve"> </w:t>
      </w:r>
      <w:r>
        <w:t>целевые</w:t>
      </w:r>
      <w:r>
        <w:rPr>
          <w:spacing w:val="-4"/>
        </w:rPr>
        <w:t xml:space="preserve"> </w:t>
      </w:r>
      <w:r>
        <w:rPr>
          <w:spacing w:val="-2"/>
        </w:rPr>
        <w:t>приоритеты</w:t>
      </w:r>
    </w:p>
    <w:p w:rsidR="004D69CC" w:rsidRDefault="00D37399">
      <w:pPr>
        <w:spacing w:before="60"/>
        <w:ind w:left="425"/>
        <w:rPr>
          <w:b/>
          <w:sz w:val="24"/>
        </w:rPr>
      </w:pPr>
      <w:r>
        <w:rPr>
          <w:b/>
          <w:sz w:val="24"/>
        </w:rPr>
        <w:t>Целевые</w:t>
      </w:r>
      <w:r>
        <w:rPr>
          <w:b/>
          <w:spacing w:val="-14"/>
          <w:sz w:val="24"/>
        </w:rPr>
        <w:t xml:space="preserve"> </w:t>
      </w:r>
      <w:r>
        <w:rPr>
          <w:b/>
          <w:sz w:val="24"/>
        </w:rPr>
        <w:t>ориентиры</w:t>
      </w:r>
      <w:r>
        <w:rPr>
          <w:b/>
          <w:spacing w:val="-13"/>
          <w:sz w:val="24"/>
        </w:rPr>
        <w:t xml:space="preserve"> </w:t>
      </w:r>
      <w:r>
        <w:rPr>
          <w:b/>
          <w:sz w:val="24"/>
        </w:rPr>
        <w:t>результатов</w:t>
      </w:r>
      <w:r>
        <w:rPr>
          <w:b/>
          <w:spacing w:val="-11"/>
          <w:sz w:val="24"/>
        </w:rPr>
        <w:t xml:space="preserve"> </w:t>
      </w:r>
      <w:r>
        <w:rPr>
          <w:b/>
          <w:sz w:val="24"/>
        </w:rPr>
        <w:t>воспитания</w:t>
      </w:r>
      <w:r>
        <w:rPr>
          <w:b/>
          <w:spacing w:val="-10"/>
          <w:sz w:val="24"/>
        </w:rPr>
        <w:t xml:space="preserve"> </w:t>
      </w:r>
      <w:r>
        <w:rPr>
          <w:b/>
          <w:sz w:val="24"/>
        </w:rPr>
        <w:t>на</w:t>
      </w:r>
      <w:r>
        <w:rPr>
          <w:b/>
          <w:spacing w:val="-10"/>
          <w:sz w:val="24"/>
        </w:rPr>
        <w:t xml:space="preserve"> </w:t>
      </w:r>
      <w:r>
        <w:rPr>
          <w:b/>
          <w:sz w:val="24"/>
        </w:rPr>
        <w:t>уровне</w:t>
      </w:r>
      <w:r>
        <w:rPr>
          <w:b/>
          <w:spacing w:val="-8"/>
          <w:sz w:val="24"/>
        </w:rPr>
        <w:t xml:space="preserve"> </w:t>
      </w:r>
      <w:r>
        <w:rPr>
          <w:b/>
          <w:sz w:val="24"/>
          <w:u w:val="single"/>
        </w:rPr>
        <w:t>начального</w:t>
      </w:r>
      <w:r>
        <w:rPr>
          <w:b/>
          <w:spacing w:val="-10"/>
          <w:sz w:val="24"/>
          <w:u w:val="single"/>
        </w:rPr>
        <w:t xml:space="preserve"> </w:t>
      </w:r>
      <w:r>
        <w:rPr>
          <w:b/>
          <w:sz w:val="24"/>
          <w:u w:val="single"/>
        </w:rPr>
        <w:t>общего</w:t>
      </w:r>
      <w:r>
        <w:rPr>
          <w:b/>
          <w:spacing w:val="-10"/>
          <w:sz w:val="24"/>
          <w:u w:val="single"/>
        </w:rPr>
        <w:t xml:space="preserve"> </w:t>
      </w:r>
      <w:r>
        <w:rPr>
          <w:b/>
          <w:spacing w:val="-2"/>
          <w:sz w:val="24"/>
          <w:u w:val="single"/>
        </w:rPr>
        <w:t>образования</w:t>
      </w:r>
    </w:p>
    <w:p w:rsidR="004D69CC" w:rsidRDefault="004D69CC">
      <w:pPr>
        <w:pStyle w:val="a3"/>
        <w:spacing w:before="46"/>
        <w:ind w:left="0" w:firstLine="0"/>
        <w:rPr>
          <w:b/>
          <w:sz w:val="20"/>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17"/>
      </w:tblGrid>
      <w:tr w:rsidR="004D69CC">
        <w:trPr>
          <w:trHeight w:val="275"/>
        </w:trPr>
        <w:tc>
          <w:tcPr>
            <w:tcW w:w="10317" w:type="dxa"/>
          </w:tcPr>
          <w:p w:rsidR="004D69CC" w:rsidRDefault="00D37399">
            <w:pPr>
              <w:pStyle w:val="TableParagraph"/>
              <w:spacing w:line="256" w:lineRule="exact"/>
              <w:ind w:left="2748"/>
              <w:rPr>
                <w:b/>
                <w:sz w:val="24"/>
              </w:rPr>
            </w:pPr>
            <w:r>
              <w:rPr>
                <w:b/>
                <w:sz w:val="24"/>
              </w:rPr>
              <w:t>Целевые</w:t>
            </w:r>
            <w:r>
              <w:rPr>
                <w:b/>
                <w:spacing w:val="-4"/>
                <w:sz w:val="24"/>
              </w:rPr>
              <w:t xml:space="preserve"> </w:t>
            </w:r>
            <w:r>
              <w:rPr>
                <w:b/>
                <w:spacing w:val="-2"/>
                <w:sz w:val="24"/>
              </w:rPr>
              <w:t>ориентиры</w:t>
            </w:r>
          </w:p>
        </w:tc>
      </w:tr>
      <w:tr w:rsidR="004D69CC">
        <w:trPr>
          <w:trHeight w:val="275"/>
        </w:trPr>
        <w:tc>
          <w:tcPr>
            <w:tcW w:w="10317" w:type="dxa"/>
          </w:tcPr>
          <w:p w:rsidR="004D69CC" w:rsidRDefault="00D37399">
            <w:pPr>
              <w:pStyle w:val="TableParagraph"/>
              <w:spacing w:line="256" w:lineRule="exact"/>
              <w:ind w:left="7" w:right="2"/>
              <w:jc w:val="center"/>
              <w:rPr>
                <w:b/>
                <w:sz w:val="24"/>
              </w:rPr>
            </w:pPr>
            <w:r>
              <w:rPr>
                <w:b/>
                <w:spacing w:val="-2"/>
                <w:sz w:val="24"/>
              </w:rPr>
              <w:t>Гражданско-патриотическое</w:t>
            </w:r>
            <w:r>
              <w:rPr>
                <w:b/>
                <w:spacing w:val="33"/>
                <w:sz w:val="24"/>
              </w:rPr>
              <w:t xml:space="preserve"> </w:t>
            </w:r>
            <w:r>
              <w:rPr>
                <w:b/>
                <w:spacing w:val="-2"/>
                <w:sz w:val="24"/>
              </w:rPr>
              <w:t>воспитание</w:t>
            </w:r>
          </w:p>
        </w:tc>
      </w:tr>
      <w:tr w:rsidR="004D69CC">
        <w:trPr>
          <w:trHeight w:val="3312"/>
        </w:trPr>
        <w:tc>
          <w:tcPr>
            <w:tcW w:w="10317" w:type="dxa"/>
          </w:tcPr>
          <w:p w:rsidR="004D69CC" w:rsidRDefault="00D37399">
            <w:pPr>
              <w:pStyle w:val="TableParagraph"/>
              <w:spacing w:line="275" w:lineRule="exact"/>
              <w:ind w:left="107"/>
              <w:rPr>
                <w:sz w:val="24"/>
              </w:rPr>
            </w:pPr>
            <w:r>
              <w:rPr>
                <w:sz w:val="24"/>
              </w:rPr>
              <w:t>Знающий</w:t>
            </w:r>
            <w:r>
              <w:rPr>
                <w:spacing w:val="-8"/>
                <w:sz w:val="24"/>
              </w:rPr>
              <w:t xml:space="preserve"> </w:t>
            </w:r>
            <w:r>
              <w:rPr>
                <w:sz w:val="24"/>
              </w:rPr>
              <w:t>и</w:t>
            </w:r>
            <w:r>
              <w:rPr>
                <w:spacing w:val="-3"/>
                <w:sz w:val="24"/>
              </w:rPr>
              <w:t xml:space="preserve"> </w:t>
            </w:r>
            <w:r>
              <w:rPr>
                <w:sz w:val="24"/>
              </w:rPr>
              <w:t>любящий</w:t>
            </w:r>
            <w:r>
              <w:rPr>
                <w:spacing w:val="-3"/>
                <w:sz w:val="24"/>
              </w:rPr>
              <w:t xml:space="preserve"> </w:t>
            </w:r>
            <w:r>
              <w:rPr>
                <w:sz w:val="24"/>
              </w:rPr>
              <w:t>свою</w:t>
            </w:r>
            <w:r>
              <w:rPr>
                <w:spacing w:val="-4"/>
                <w:sz w:val="24"/>
              </w:rPr>
              <w:t xml:space="preserve"> </w:t>
            </w:r>
            <w:r>
              <w:rPr>
                <w:sz w:val="24"/>
              </w:rPr>
              <w:t>малую</w:t>
            </w:r>
            <w:r>
              <w:rPr>
                <w:spacing w:val="-4"/>
                <w:sz w:val="24"/>
              </w:rPr>
              <w:t xml:space="preserve"> </w:t>
            </w:r>
            <w:r>
              <w:rPr>
                <w:sz w:val="24"/>
              </w:rPr>
              <w:t>родину,</w:t>
            </w:r>
            <w:r>
              <w:rPr>
                <w:spacing w:val="-1"/>
                <w:sz w:val="24"/>
              </w:rPr>
              <w:t xml:space="preserve"> </w:t>
            </w:r>
            <w:r>
              <w:rPr>
                <w:sz w:val="24"/>
              </w:rPr>
              <w:t>свой</w:t>
            </w:r>
            <w:r>
              <w:rPr>
                <w:spacing w:val="-3"/>
                <w:sz w:val="24"/>
              </w:rPr>
              <w:t xml:space="preserve"> </w:t>
            </w:r>
            <w:r>
              <w:rPr>
                <w:spacing w:val="-2"/>
                <w:sz w:val="24"/>
              </w:rPr>
              <w:t>край.</w:t>
            </w:r>
          </w:p>
          <w:p w:rsidR="004D69CC" w:rsidRDefault="00D37399">
            <w:pPr>
              <w:pStyle w:val="TableParagraph"/>
              <w:ind w:left="107"/>
              <w:rPr>
                <w:sz w:val="24"/>
              </w:rPr>
            </w:pPr>
            <w:r>
              <w:rPr>
                <w:sz w:val="24"/>
              </w:rPr>
              <w:t>Имеющий представление о своей стране, Родине – России, ее территории, расположении. Сознающий</w:t>
            </w:r>
            <w:r>
              <w:rPr>
                <w:spacing w:val="40"/>
                <w:sz w:val="24"/>
              </w:rPr>
              <w:t xml:space="preserve"> </w:t>
            </w:r>
            <w:r>
              <w:rPr>
                <w:sz w:val="24"/>
              </w:rPr>
              <w:t>принадлежность</w:t>
            </w:r>
            <w:r>
              <w:rPr>
                <w:spacing w:val="40"/>
                <w:sz w:val="24"/>
              </w:rPr>
              <w:t xml:space="preserve"> </w:t>
            </w:r>
            <w:r>
              <w:rPr>
                <w:sz w:val="24"/>
              </w:rPr>
              <w:t>к</w:t>
            </w:r>
            <w:r>
              <w:rPr>
                <w:spacing w:val="40"/>
                <w:sz w:val="24"/>
              </w:rPr>
              <w:t xml:space="preserve"> </w:t>
            </w:r>
            <w:r>
              <w:rPr>
                <w:sz w:val="24"/>
              </w:rPr>
              <w:t>своему</w:t>
            </w:r>
            <w:r>
              <w:rPr>
                <w:spacing w:val="40"/>
                <w:sz w:val="24"/>
              </w:rPr>
              <w:t xml:space="preserve"> </w:t>
            </w:r>
            <w:r>
              <w:rPr>
                <w:sz w:val="24"/>
              </w:rPr>
              <w:t>народу,</w:t>
            </w:r>
            <w:r>
              <w:rPr>
                <w:spacing w:val="40"/>
                <w:sz w:val="24"/>
              </w:rPr>
              <w:t xml:space="preserve"> </w:t>
            </w:r>
            <w:r>
              <w:rPr>
                <w:sz w:val="24"/>
              </w:rPr>
              <w:t>этнокультурную</w:t>
            </w:r>
            <w:r>
              <w:rPr>
                <w:spacing w:val="40"/>
                <w:sz w:val="24"/>
              </w:rPr>
              <w:t xml:space="preserve"> </w:t>
            </w:r>
            <w:r>
              <w:rPr>
                <w:sz w:val="24"/>
              </w:rPr>
              <w:t>идентичность,</w:t>
            </w:r>
            <w:r>
              <w:rPr>
                <w:spacing w:val="40"/>
                <w:sz w:val="24"/>
              </w:rPr>
              <w:t xml:space="preserve"> </w:t>
            </w:r>
            <w:r>
              <w:rPr>
                <w:sz w:val="24"/>
              </w:rPr>
              <w:t>проявляющий уважение к своему и другим народам.</w:t>
            </w:r>
          </w:p>
          <w:p w:rsidR="004D69CC" w:rsidRDefault="00D37399">
            <w:pPr>
              <w:pStyle w:val="TableParagraph"/>
              <w:ind w:left="107"/>
              <w:rPr>
                <w:sz w:val="24"/>
              </w:rPr>
            </w:pPr>
            <w:r>
              <w:rPr>
                <w:sz w:val="24"/>
              </w:rPr>
              <w:t>Сознающий</w:t>
            </w:r>
            <w:r>
              <w:rPr>
                <w:spacing w:val="-4"/>
                <w:sz w:val="24"/>
              </w:rPr>
              <w:t xml:space="preserve"> </w:t>
            </w:r>
            <w:r>
              <w:rPr>
                <w:sz w:val="24"/>
              </w:rPr>
              <w:t>свою</w:t>
            </w:r>
            <w:r>
              <w:rPr>
                <w:spacing w:val="-5"/>
                <w:sz w:val="24"/>
              </w:rPr>
              <w:t xml:space="preserve"> </w:t>
            </w:r>
            <w:r>
              <w:rPr>
                <w:sz w:val="24"/>
              </w:rPr>
              <w:t>принадлежность</w:t>
            </w:r>
            <w:r>
              <w:rPr>
                <w:spacing w:val="-3"/>
                <w:sz w:val="24"/>
              </w:rPr>
              <w:t xml:space="preserve"> </w:t>
            </w:r>
            <w:r>
              <w:rPr>
                <w:sz w:val="24"/>
              </w:rPr>
              <w:t>к</w:t>
            </w:r>
            <w:r>
              <w:rPr>
                <w:spacing w:val="-3"/>
                <w:sz w:val="24"/>
              </w:rPr>
              <w:t xml:space="preserve"> </w:t>
            </w:r>
            <w:r>
              <w:rPr>
                <w:sz w:val="24"/>
              </w:rPr>
              <w:t>общности</w:t>
            </w:r>
            <w:r>
              <w:rPr>
                <w:spacing w:val="-5"/>
                <w:sz w:val="24"/>
              </w:rPr>
              <w:t xml:space="preserve"> </w:t>
            </w:r>
            <w:r>
              <w:rPr>
                <w:sz w:val="24"/>
              </w:rPr>
              <w:t>граждан</w:t>
            </w:r>
            <w:r>
              <w:rPr>
                <w:spacing w:val="-3"/>
                <w:sz w:val="24"/>
              </w:rPr>
              <w:t xml:space="preserve"> </w:t>
            </w:r>
            <w:r>
              <w:rPr>
                <w:spacing w:val="-2"/>
                <w:sz w:val="24"/>
              </w:rPr>
              <w:t>России;</w:t>
            </w:r>
          </w:p>
          <w:p w:rsidR="004D69CC" w:rsidRDefault="00D37399">
            <w:pPr>
              <w:pStyle w:val="TableParagraph"/>
              <w:ind w:left="107"/>
              <w:rPr>
                <w:sz w:val="24"/>
              </w:rPr>
            </w:pPr>
            <w:r>
              <w:rPr>
                <w:sz w:val="24"/>
              </w:rPr>
              <w:t>Понимающий</w:t>
            </w:r>
            <w:r>
              <w:rPr>
                <w:spacing w:val="40"/>
                <w:sz w:val="24"/>
              </w:rPr>
              <w:t xml:space="preserve"> </w:t>
            </w:r>
            <w:r>
              <w:rPr>
                <w:sz w:val="24"/>
              </w:rPr>
              <w:t>свою</w:t>
            </w:r>
            <w:r>
              <w:rPr>
                <w:spacing w:val="40"/>
                <w:sz w:val="24"/>
              </w:rPr>
              <w:t xml:space="preserve"> </w:t>
            </w:r>
            <w:r>
              <w:rPr>
                <w:sz w:val="24"/>
              </w:rPr>
              <w:t>сопричастность</w:t>
            </w:r>
            <w:r>
              <w:rPr>
                <w:spacing w:val="40"/>
                <w:sz w:val="24"/>
              </w:rPr>
              <w:t xml:space="preserve"> </w:t>
            </w:r>
            <w:r>
              <w:rPr>
                <w:sz w:val="24"/>
              </w:rPr>
              <w:t>прошлому,</w:t>
            </w:r>
            <w:r>
              <w:rPr>
                <w:spacing w:val="40"/>
                <w:sz w:val="24"/>
              </w:rPr>
              <w:t xml:space="preserve"> </w:t>
            </w:r>
            <w:r>
              <w:rPr>
                <w:sz w:val="24"/>
              </w:rPr>
              <w:t>настоящему</w:t>
            </w:r>
            <w:r>
              <w:rPr>
                <w:spacing w:val="37"/>
                <w:sz w:val="24"/>
              </w:rPr>
              <w:t xml:space="preserve"> </w:t>
            </w:r>
            <w:r>
              <w:rPr>
                <w:sz w:val="24"/>
              </w:rPr>
              <w:t>и</w:t>
            </w:r>
            <w:r>
              <w:rPr>
                <w:spacing w:val="40"/>
                <w:sz w:val="24"/>
              </w:rPr>
              <w:t xml:space="preserve"> </w:t>
            </w:r>
            <w:r>
              <w:rPr>
                <w:sz w:val="24"/>
              </w:rPr>
              <w:t>будущему</w:t>
            </w:r>
            <w:r>
              <w:rPr>
                <w:spacing w:val="37"/>
                <w:sz w:val="24"/>
              </w:rPr>
              <w:t xml:space="preserve"> </w:t>
            </w:r>
            <w:r>
              <w:rPr>
                <w:sz w:val="24"/>
              </w:rPr>
              <w:t>своей</w:t>
            </w:r>
            <w:r>
              <w:rPr>
                <w:spacing w:val="40"/>
                <w:sz w:val="24"/>
              </w:rPr>
              <w:t xml:space="preserve"> </w:t>
            </w:r>
            <w:r>
              <w:rPr>
                <w:sz w:val="24"/>
              </w:rPr>
              <w:t>малой</w:t>
            </w:r>
            <w:r>
              <w:rPr>
                <w:spacing w:val="40"/>
                <w:sz w:val="24"/>
              </w:rPr>
              <w:t xml:space="preserve"> </w:t>
            </w:r>
            <w:r>
              <w:rPr>
                <w:sz w:val="24"/>
              </w:rPr>
              <w:t>родины, родного края, своего народа, российского государства.</w:t>
            </w:r>
          </w:p>
          <w:p w:rsidR="004D69CC" w:rsidRDefault="00D37399">
            <w:pPr>
              <w:pStyle w:val="TableParagraph"/>
              <w:ind w:left="107"/>
              <w:rPr>
                <w:sz w:val="24"/>
              </w:rPr>
            </w:pPr>
            <w:r>
              <w:rPr>
                <w:sz w:val="24"/>
              </w:rPr>
              <w:t>Имеющий</w:t>
            </w:r>
            <w:r>
              <w:rPr>
                <w:spacing w:val="80"/>
                <w:w w:val="150"/>
                <w:sz w:val="24"/>
              </w:rPr>
              <w:t xml:space="preserve"> </w:t>
            </w:r>
            <w:r>
              <w:rPr>
                <w:sz w:val="24"/>
              </w:rPr>
              <w:t>первоначальные</w:t>
            </w:r>
            <w:r>
              <w:rPr>
                <w:spacing w:val="80"/>
                <w:w w:val="150"/>
                <w:sz w:val="24"/>
              </w:rPr>
              <w:t xml:space="preserve"> </w:t>
            </w:r>
            <w:r>
              <w:rPr>
                <w:sz w:val="24"/>
              </w:rPr>
              <w:t>представления</w:t>
            </w:r>
            <w:r>
              <w:rPr>
                <w:spacing w:val="80"/>
                <w:w w:val="150"/>
                <w:sz w:val="24"/>
              </w:rPr>
              <w:t xml:space="preserve"> </w:t>
            </w:r>
            <w:r>
              <w:rPr>
                <w:sz w:val="24"/>
              </w:rPr>
              <w:t>о</w:t>
            </w:r>
            <w:r>
              <w:rPr>
                <w:spacing w:val="80"/>
                <w:w w:val="150"/>
                <w:sz w:val="24"/>
              </w:rPr>
              <w:t xml:space="preserve"> </w:t>
            </w:r>
            <w:r>
              <w:rPr>
                <w:sz w:val="24"/>
              </w:rPr>
              <w:t>своих</w:t>
            </w:r>
            <w:r>
              <w:rPr>
                <w:spacing w:val="80"/>
                <w:w w:val="150"/>
                <w:sz w:val="24"/>
              </w:rPr>
              <w:t xml:space="preserve"> </w:t>
            </w:r>
            <w:r>
              <w:rPr>
                <w:sz w:val="24"/>
              </w:rPr>
              <w:t>гражданских</w:t>
            </w:r>
            <w:r>
              <w:rPr>
                <w:spacing w:val="80"/>
                <w:w w:val="150"/>
                <w:sz w:val="24"/>
              </w:rPr>
              <w:t xml:space="preserve"> </w:t>
            </w:r>
            <w:r>
              <w:rPr>
                <w:sz w:val="24"/>
              </w:rPr>
              <w:t>правах</w:t>
            </w:r>
            <w:r>
              <w:rPr>
                <w:spacing w:val="80"/>
                <w:w w:val="150"/>
                <w:sz w:val="24"/>
              </w:rPr>
              <w:t xml:space="preserve"> </w:t>
            </w:r>
            <w:r>
              <w:rPr>
                <w:sz w:val="24"/>
              </w:rPr>
              <w:t>и</w:t>
            </w:r>
            <w:r>
              <w:rPr>
                <w:spacing w:val="80"/>
                <w:w w:val="150"/>
                <w:sz w:val="24"/>
              </w:rPr>
              <w:t xml:space="preserve"> </w:t>
            </w:r>
            <w:r>
              <w:rPr>
                <w:sz w:val="24"/>
              </w:rPr>
              <w:t>обязанностях, ответственности в обществе и государстве.</w:t>
            </w:r>
          </w:p>
          <w:p w:rsidR="004D69CC" w:rsidRDefault="00D37399">
            <w:pPr>
              <w:pStyle w:val="TableParagraph"/>
              <w:spacing w:line="270" w:lineRule="atLeast"/>
              <w:ind w:left="107" w:right="104"/>
              <w:jc w:val="both"/>
              <w:rPr>
                <w:sz w:val="24"/>
              </w:rPr>
            </w:pPr>
            <w:r>
              <w:rPr>
                <w:sz w:val="24"/>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w:t>
            </w:r>
            <w:r>
              <w:rPr>
                <w:spacing w:val="-2"/>
                <w:sz w:val="24"/>
              </w:rPr>
              <w:t>уважение.</w:t>
            </w:r>
          </w:p>
        </w:tc>
      </w:tr>
      <w:tr w:rsidR="004D69CC">
        <w:trPr>
          <w:trHeight w:val="275"/>
        </w:trPr>
        <w:tc>
          <w:tcPr>
            <w:tcW w:w="10317" w:type="dxa"/>
          </w:tcPr>
          <w:p w:rsidR="004D69CC" w:rsidRDefault="00D37399">
            <w:pPr>
              <w:pStyle w:val="TableParagraph"/>
              <w:spacing w:line="256" w:lineRule="exact"/>
              <w:ind w:left="7" w:right="4"/>
              <w:jc w:val="center"/>
              <w:rPr>
                <w:b/>
                <w:sz w:val="24"/>
              </w:rPr>
            </w:pPr>
            <w:r>
              <w:rPr>
                <w:b/>
                <w:sz w:val="24"/>
              </w:rPr>
              <w:t>Духовно-нравственное</w:t>
            </w:r>
            <w:r>
              <w:rPr>
                <w:b/>
                <w:spacing w:val="-11"/>
                <w:sz w:val="24"/>
              </w:rPr>
              <w:t xml:space="preserve"> </w:t>
            </w:r>
            <w:r>
              <w:rPr>
                <w:b/>
                <w:spacing w:val="-2"/>
                <w:sz w:val="24"/>
              </w:rPr>
              <w:t>воспитание</w:t>
            </w:r>
          </w:p>
        </w:tc>
      </w:tr>
      <w:tr w:rsidR="004D69CC">
        <w:trPr>
          <w:trHeight w:val="3314"/>
        </w:trPr>
        <w:tc>
          <w:tcPr>
            <w:tcW w:w="10317" w:type="dxa"/>
          </w:tcPr>
          <w:p w:rsidR="004D69CC" w:rsidRDefault="00D37399">
            <w:pPr>
              <w:pStyle w:val="TableParagraph"/>
              <w:spacing w:before="1"/>
              <w:ind w:left="107"/>
              <w:rPr>
                <w:sz w:val="24"/>
              </w:rPr>
            </w:pPr>
            <w:r>
              <w:rPr>
                <w:sz w:val="24"/>
              </w:rPr>
              <w:t>Понимающий</w:t>
            </w:r>
            <w:r>
              <w:rPr>
                <w:spacing w:val="-8"/>
                <w:sz w:val="24"/>
              </w:rPr>
              <w:t xml:space="preserve"> </w:t>
            </w:r>
            <w:r>
              <w:rPr>
                <w:sz w:val="24"/>
              </w:rPr>
              <w:t>ценность</w:t>
            </w:r>
            <w:r>
              <w:rPr>
                <w:spacing w:val="-8"/>
                <w:sz w:val="24"/>
              </w:rPr>
              <w:t xml:space="preserve"> </w:t>
            </w:r>
            <w:r>
              <w:rPr>
                <w:sz w:val="24"/>
              </w:rPr>
              <w:t>каждой</w:t>
            </w:r>
            <w:r>
              <w:rPr>
                <w:spacing w:val="-6"/>
                <w:sz w:val="24"/>
              </w:rPr>
              <w:t xml:space="preserve"> </w:t>
            </w:r>
            <w:r>
              <w:rPr>
                <w:sz w:val="24"/>
              </w:rPr>
              <w:t>человеческой</w:t>
            </w:r>
            <w:r>
              <w:rPr>
                <w:spacing w:val="-6"/>
                <w:sz w:val="24"/>
              </w:rPr>
              <w:t xml:space="preserve"> </w:t>
            </w:r>
            <w:r>
              <w:rPr>
                <w:sz w:val="24"/>
              </w:rPr>
              <w:t>жизни,</w:t>
            </w:r>
            <w:r>
              <w:rPr>
                <w:spacing w:val="-6"/>
                <w:sz w:val="24"/>
              </w:rPr>
              <w:t xml:space="preserve"> </w:t>
            </w:r>
            <w:r>
              <w:rPr>
                <w:sz w:val="24"/>
              </w:rPr>
              <w:t>признающий индивидуальность</w:t>
            </w:r>
            <w:r>
              <w:rPr>
                <w:spacing w:val="-6"/>
                <w:sz w:val="24"/>
              </w:rPr>
              <w:t xml:space="preserve"> </w:t>
            </w:r>
            <w:r>
              <w:rPr>
                <w:sz w:val="24"/>
              </w:rPr>
              <w:t>и достоинство каждого человека.</w:t>
            </w:r>
          </w:p>
          <w:p w:rsidR="004D69CC" w:rsidRDefault="00D37399">
            <w:pPr>
              <w:pStyle w:val="TableParagraph"/>
              <w:ind w:left="107" w:right="169"/>
              <w:rPr>
                <w:sz w:val="24"/>
              </w:rPr>
            </w:pPr>
            <w:r>
              <w:rPr>
                <w:sz w:val="24"/>
              </w:rPr>
              <w:t>Умеющий</w:t>
            </w:r>
            <w:r>
              <w:rPr>
                <w:spacing w:val="-4"/>
                <w:sz w:val="24"/>
              </w:rPr>
              <w:t xml:space="preserve"> </w:t>
            </w:r>
            <w:r>
              <w:rPr>
                <w:sz w:val="24"/>
              </w:rPr>
              <w:t>анализировать</w:t>
            </w:r>
            <w:r>
              <w:rPr>
                <w:spacing w:val="-3"/>
                <w:sz w:val="24"/>
              </w:rPr>
              <w:t xml:space="preserve"> </w:t>
            </w:r>
            <w:r>
              <w:rPr>
                <w:sz w:val="24"/>
              </w:rPr>
              <w:t>свои</w:t>
            </w:r>
            <w:r>
              <w:rPr>
                <w:spacing w:val="-4"/>
                <w:sz w:val="24"/>
              </w:rPr>
              <w:t xml:space="preserve"> </w:t>
            </w:r>
            <w:r>
              <w:rPr>
                <w:sz w:val="24"/>
              </w:rPr>
              <w:t>и</w:t>
            </w:r>
            <w:r>
              <w:rPr>
                <w:spacing w:val="-4"/>
                <w:sz w:val="24"/>
              </w:rPr>
              <w:t xml:space="preserve"> </w:t>
            </w:r>
            <w:r>
              <w:rPr>
                <w:sz w:val="24"/>
              </w:rPr>
              <w:t>чужие</w:t>
            </w:r>
            <w:r>
              <w:rPr>
                <w:spacing w:val="-5"/>
                <w:sz w:val="24"/>
              </w:rPr>
              <w:t xml:space="preserve"> </w:t>
            </w:r>
            <w:r>
              <w:rPr>
                <w:sz w:val="24"/>
              </w:rPr>
              <w:t>поступки</w:t>
            </w:r>
            <w:r>
              <w:rPr>
                <w:spacing w:val="-4"/>
                <w:sz w:val="24"/>
              </w:rPr>
              <w:t xml:space="preserve"> </w:t>
            </w:r>
            <w:r>
              <w:rPr>
                <w:sz w:val="24"/>
              </w:rPr>
              <w:t>с</w:t>
            </w:r>
            <w:r>
              <w:rPr>
                <w:spacing w:val="-5"/>
                <w:sz w:val="24"/>
              </w:rPr>
              <w:t xml:space="preserve"> </w:t>
            </w:r>
            <w:r>
              <w:rPr>
                <w:sz w:val="24"/>
              </w:rPr>
              <w:t>позиции</w:t>
            </w:r>
            <w:r>
              <w:rPr>
                <w:spacing w:val="-6"/>
                <w:sz w:val="24"/>
              </w:rPr>
              <w:t xml:space="preserve"> </w:t>
            </w:r>
            <w:r>
              <w:rPr>
                <w:sz w:val="24"/>
              </w:rPr>
              <w:t>их</w:t>
            </w:r>
            <w:r>
              <w:rPr>
                <w:spacing w:val="-3"/>
                <w:sz w:val="24"/>
              </w:rPr>
              <w:t xml:space="preserve"> </w:t>
            </w:r>
            <w:r>
              <w:rPr>
                <w:sz w:val="24"/>
              </w:rPr>
              <w:t>соответствия</w:t>
            </w:r>
            <w:r>
              <w:rPr>
                <w:spacing w:val="-4"/>
                <w:sz w:val="24"/>
              </w:rPr>
              <w:t xml:space="preserve"> </w:t>
            </w:r>
            <w:r>
              <w:rPr>
                <w:sz w:val="24"/>
              </w:rPr>
              <w:t>нравственным нормам, давать нравственную оценку своим поступкам, отвечать за них.</w:t>
            </w:r>
          </w:p>
          <w:p w:rsidR="004D69CC" w:rsidRDefault="00D37399">
            <w:pPr>
              <w:pStyle w:val="TableParagraph"/>
              <w:spacing w:before="1"/>
              <w:ind w:left="107"/>
              <w:rPr>
                <w:sz w:val="24"/>
              </w:rPr>
            </w:pPr>
            <w:r>
              <w:rPr>
                <w:sz w:val="24"/>
              </w:rPr>
              <w:t>Доброжелательный, проявляющий сопереживание, готовность оказывать помощь, выражающий неприятие</w:t>
            </w:r>
            <w:r>
              <w:rPr>
                <w:spacing w:val="-5"/>
                <w:sz w:val="24"/>
              </w:rPr>
              <w:t xml:space="preserve"> </w:t>
            </w:r>
            <w:r>
              <w:rPr>
                <w:sz w:val="24"/>
              </w:rPr>
              <w:t>любых</w:t>
            </w:r>
            <w:r>
              <w:rPr>
                <w:spacing w:val="-3"/>
                <w:sz w:val="24"/>
              </w:rPr>
              <w:t xml:space="preserve"> </w:t>
            </w:r>
            <w:r>
              <w:rPr>
                <w:sz w:val="24"/>
              </w:rPr>
              <w:t>форм</w:t>
            </w:r>
            <w:r>
              <w:rPr>
                <w:spacing w:val="-7"/>
                <w:sz w:val="24"/>
              </w:rPr>
              <w:t xml:space="preserve"> </w:t>
            </w:r>
            <w:r>
              <w:rPr>
                <w:sz w:val="24"/>
              </w:rPr>
              <w:t>поведения,</w:t>
            </w:r>
            <w:r>
              <w:rPr>
                <w:spacing w:val="-4"/>
                <w:sz w:val="24"/>
              </w:rPr>
              <w:t xml:space="preserve"> </w:t>
            </w:r>
            <w:r>
              <w:rPr>
                <w:sz w:val="24"/>
              </w:rPr>
              <w:t>причиняющего</w:t>
            </w:r>
            <w:r>
              <w:rPr>
                <w:spacing w:val="-4"/>
                <w:sz w:val="24"/>
              </w:rPr>
              <w:t xml:space="preserve"> </w:t>
            </w:r>
            <w:r>
              <w:rPr>
                <w:sz w:val="24"/>
              </w:rPr>
              <w:t>физический</w:t>
            </w:r>
            <w:r>
              <w:rPr>
                <w:spacing w:val="-4"/>
                <w:sz w:val="24"/>
              </w:rPr>
              <w:t xml:space="preserve"> </w:t>
            </w:r>
            <w:r>
              <w:rPr>
                <w:sz w:val="24"/>
              </w:rPr>
              <w:t>и</w:t>
            </w:r>
            <w:r>
              <w:rPr>
                <w:spacing w:val="-4"/>
                <w:sz w:val="24"/>
              </w:rPr>
              <w:t xml:space="preserve"> </w:t>
            </w:r>
            <w:r>
              <w:rPr>
                <w:sz w:val="24"/>
              </w:rPr>
              <w:t>моральный</w:t>
            </w:r>
            <w:r>
              <w:rPr>
                <w:spacing w:val="-4"/>
                <w:sz w:val="24"/>
              </w:rPr>
              <w:t xml:space="preserve"> </w:t>
            </w:r>
            <w:r>
              <w:rPr>
                <w:sz w:val="24"/>
              </w:rPr>
              <w:t>вред</w:t>
            </w:r>
            <w:r>
              <w:rPr>
                <w:spacing w:val="-4"/>
                <w:sz w:val="24"/>
              </w:rPr>
              <w:t xml:space="preserve"> </w:t>
            </w:r>
            <w:r>
              <w:rPr>
                <w:sz w:val="24"/>
              </w:rPr>
              <w:t>другим</w:t>
            </w:r>
            <w:r>
              <w:rPr>
                <w:spacing w:val="-5"/>
                <w:sz w:val="24"/>
              </w:rPr>
              <w:t xml:space="preserve"> </w:t>
            </w:r>
            <w:r>
              <w:rPr>
                <w:sz w:val="24"/>
              </w:rPr>
              <w:t>людям. 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4D69CC" w:rsidRDefault="00D37399">
            <w:pPr>
              <w:pStyle w:val="TableParagraph"/>
              <w:ind w:left="107" w:right="332"/>
              <w:jc w:val="both"/>
              <w:rPr>
                <w:sz w:val="24"/>
              </w:rPr>
            </w:pPr>
            <w:r>
              <w:rPr>
                <w:sz w:val="24"/>
              </w:rPr>
              <w:t>Владеющий</w:t>
            </w:r>
            <w:r>
              <w:rPr>
                <w:spacing w:val="-4"/>
                <w:sz w:val="24"/>
              </w:rPr>
              <w:t xml:space="preserve"> </w:t>
            </w:r>
            <w:r>
              <w:rPr>
                <w:sz w:val="24"/>
              </w:rPr>
              <w:t>первоначальными</w:t>
            </w:r>
            <w:r>
              <w:rPr>
                <w:spacing w:val="-4"/>
                <w:sz w:val="24"/>
              </w:rPr>
              <w:t xml:space="preserve"> </w:t>
            </w:r>
            <w:r>
              <w:rPr>
                <w:sz w:val="24"/>
              </w:rPr>
              <w:t>навыками</w:t>
            </w:r>
            <w:r>
              <w:rPr>
                <w:spacing w:val="-4"/>
                <w:sz w:val="24"/>
              </w:rPr>
              <w:t xml:space="preserve"> </w:t>
            </w:r>
            <w:r>
              <w:rPr>
                <w:sz w:val="24"/>
              </w:rPr>
              <w:t>общения</w:t>
            </w:r>
            <w:r>
              <w:rPr>
                <w:spacing w:val="-4"/>
                <w:sz w:val="24"/>
              </w:rPr>
              <w:t xml:space="preserve"> </w:t>
            </w:r>
            <w:r>
              <w:rPr>
                <w:sz w:val="24"/>
              </w:rPr>
              <w:t>с</w:t>
            </w:r>
            <w:r>
              <w:rPr>
                <w:spacing w:val="-5"/>
                <w:sz w:val="24"/>
              </w:rPr>
              <w:t xml:space="preserve"> </w:t>
            </w:r>
            <w:r>
              <w:rPr>
                <w:sz w:val="24"/>
              </w:rPr>
              <w:t>людьми</w:t>
            </w:r>
            <w:r>
              <w:rPr>
                <w:spacing w:val="-4"/>
                <w:sz w:val="24"/>
              </w:rPr>
              <w:t xml:space="preserve"> </w:t>
            </w:r>
            <w:r>
              <w:rPr>
                <w:sz w:val="24"/>
              </w:rPr>
              <w:t>разных</w:t>
            </w:r>
            <w:r>
              <w:rPr>
                <w:spacing w:val="-5"/>
                <w:sz w:val="24"/>
              </w:rPr>
              <w:t xml:space="preserve"> </w:t>
            </w:r>
            <w:r>
              <w:rPr>
                <w:sz w:val="24"/>
              </w:rPr>
              <w:t>народов,</w:t>
            </w:r>
            <w:r>
              <w:rPr>
                <w:spacing w:val="-4"/>
                <w:sz w:val="24"/>
              </w:rPr>
              <w:t xml:space="preserve"> </w:t>
            </w:r>
            <w:r>
              <w:rPr>
                <w:sz w:val="24"/>
              </w:rPr>
              <w:t>вероисповеданий. Знающий</w:t>
            </w:r>
            <w:r>
              <w:rPr>
                <w:spacing w:val="-6"/>
                <w:sz w:val="24"/>
              </w:rPr>
              <w:t xml:space="preserve"> </w:t>
            </w:r>
            <w:r>
              <w:rPr>
                <w:sz w:val="24"/>
              </w:rPr>
              <w:t>и</w:t>
            </w:r>
            <w:r>
              <w:rPr>
                <w:spacing w:val="-1"/>
                <w:sz w:val="24"/>
              </w:rPr>
              <w:t xml:space="preserve"> </w:t>
            </w:r>
            <w:r>
              <w:rPr>
                <w:sz w:val="24"/>
              </w:rPr>
              <w:t>уважающий</w:t>
            </w:r>
            <w:r>
              <w:rPr>
                <w:spacing w:val="-4"/>
                <w:sz w:val="24"/>
              </w:rPr>
              <w:t xml:space="preserve"> </w:t>
            </w:r>
            <w:r>
              <w:rPr>
                <w:sz w:val="24"/>
              </w:rPr>
              <w:t>традиции</w:t>
            </w:r>
            <w:r>
              <w:rPr>
                <w:spacing w:val="-6"/>
                <w:sz w:val="24"/>
              </w:rPr>
              <w:t xml:space="preserve"> </w:t>
            </w:r>
            <w:r>
              <w:rPr>
                <w:sz w:val="24"/>
              </w:rPr>
              <w:t>и</w:t>
            </w:r>
            <w:r>
              <w:rPr>
                <w:spacing w:val="-4"/>
                <w:sz w:val="24"/>
              </w:rPr>
              <w:t xml:space="preserve"> </w:t>
            </w:r>
            <w:r>
              <w:rPr>
                <w:sz w:val="24"/>
              </w:rPr>
              <w:t>ценности</w:t>
            </w:r>
            <w:r>
              <w:rPr>
                <w:spacing w:val="-5"/>
                <w:sz w:val="24"/>
              </w:rPr>
              <w:t xml:space="preserve"> </w:t>
            </w:r>
            <w:r>
              <w:rPr>
                <w:sz w:val="24"/>
              </w:rPr>
              <w:t>своей</w:t>
            </w:r>
            <w:r>
              <w:rPr>
                <w:spacing w:val="-4"/>
                <w:sz w:val="24"/>
              </w:rPr>
              <w:t xml:space="preserve"> </w:t>
            </w:r>
            <w:r>
              <w:rPr>
                <w:sz w:val="24"/>
              </w:rPr>
              <w:t>семьи,</w:t>
            </w:r>
            <w:r>
              <w:rPr>
                <w:spacing w:val="-4"/>
                <w:sz w:val="24"/>
              </w:rPr>
              <w:t xml:space="preserve"> </w:t>
            </w:r>
            <w:r>
              <w:rPr>
                <w:sz w:val="24"/>
              </w:rPr>
              <w:t>российские</w:t>
            </w:r>
            <w:r>
              <w:rPr>
                <w:spacing w:val="-5"/>
                <w:sz w:val="24"/>
              </w:rPr>
              <w:t xml:space="preserve"> </w:t>
            </w:r>
            <w:r>
              <w:rPr>
                <w:sz w:val="24"/>
              </w:rPr>
              <w:t>традиционные</w:t>
            </w:r>
            <w:r>
              <w:rPr>
                <w:spacing w:val="-6"/>
                <w:sz w:val="24"/>
              </w:rPr>
              <w:t xml:space="preserve"> </w:t>
            </w:r>
            <w:r>
              <w:rPr>
                <w:sz w:val="24"/>
              </w:rPr>
              <w:t>семейные ценности (с учетом этнической, религиозной принадлежности).</w:t>
            </w:r>
          </w:p>
          <w:p w:rsidR="004D69CC" w:rsidRDefault="00D37399">
            <w:pPr>
              <w:pStyle w:val="TableParagraph"/>
              <w:spacing w:line="257" w:lineRule="exact"/>
              <w:ind w:left="107"/>
              <w:jc w:val="both"/>
              <w:rPr>
                <w:sz w:val="24"/>
              </w:rPr>
            </w:pPr>
            <w:r>
              <w:rPr>
                <w:sz w:val="24"/>
              </w:rPr>
              <w:t>Сознающий</w:t>
            </w:r>
            <w:r>
              <w:rPr>
                <w:spacing w:val="-9"/>
                <w:sz w:val="24"/>
              </w:rPr>
              <w:t xml:space="preserve"> </w:t>
            </w:r>
            <w:r>
              <w:rPr>
                <w:sz w:val="24"/>
              </w:rPr>
              <w:t>и</w:t>
            </w:r>
            <w:r>
              <w:rPr>
                <w:spacing w:val="-5"/>
                <w:sz w:val="24"/>
              </w:rPr>
              <w:t xml:space="preserve"> </w:t>
            </w:r>
            <w:r>
              <w:rPr>
                <w:sz w:val="24"/>
              </w:rPr>
              <w:t>принимающий</w:t>
            </w:r>
            <w:r>
              <w:rPr>
                <w:spacing w:val="-5"/>
                <w:sz w:val="24"/>
              </w:rPr>
              <w:t xml:space="preserve"> </w:t>
            </w:r>
            <w:r>
              <w:rPr>
                <w:sz w:val="24"/>
              </w:rPr>
              <w:t>свой</w:t>
            </w:r>
            <w:r>
              <w:rPr>
                <w:spacing w:val="-6"/>
                <w:sz w:val="24"/>
              </w:rPr>
              <w:t xml:space="preserve"> </w:t>
            </w:r>
            <w:r>
              <w:rPr>
                <w:sz w:val="24"/>
              </w:rPr>
              <w:t>половую</w:t>
            </w:r>
            <w:r>
              <w:rPr>
                <w:spacing w:val="-5"/>
                <w:sz w:val="24"/>
              </w:rPr>
              <w:t xml:space="preserve"> </w:t>
            </w:r>
            <w:r>
              <w:rPr>
                <w:sz w:val="24"/>
              </w:rPr>
              <w:t>принадлежность,</w:t>
            </w:r>
            <w:r>
              <w:rPr>
                <w:spacing w:val="-5"/>
                <w:sz w:val="24"/>
              </w:rPr>
              <w:t xml:space="preserve"> </w:t>
            </w:r>
            <w:r>
              <w:rPr>
                <w:sz w:val="24"/>
              </w:rPr>
              <w:t>соответствующие</w:t>
            </w:r>
            <w:r>
              <w:rPr>
                <w:spacing w:val="-5"/>
                <w:sz w:val="24"/>
              </w:rPr>
              <w:t xml:space="preserve"> ему</w:t>
            </w:r>
          </w:p>
        </w:tc>
      </w:tr>
    </w:tbl>
    <w:p w:rsidR="004D69CC" w:rsidRDefault="004D69CC">
      <w:pPr>
        <w:pStyle w:val="TableParagraph"/>
        <w:spacing w:line="257" w:lineRule="exact"/>
        <w:jc w:val="both"/>
        <w:rPr>
          <w:sz w:val="24"/>
        </w:rPr>
        <w:sectPr w:rsidR="004D69CC">
          <w:pgSz w:w="11910" w:h="16840"/>
          <w:pgMar w:top="1380" w:right="283" w:bottom="1140" w:left="141" w:header="0" w:footer="917"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17"/>
      </w:tblGrid>
      <w:tr w:rsidR="004D69CC">
        <w:trPr>
          <w:trHeight w:val="1380"/>
        </w:trPr>
        <w:tc>
          <w:tcPr>
            <w:tcW w:w="10317" w:type="dxa"/>
          </w:tcPr>
          <w:p w:rsidR="004D69CC" w:rsidRDefault="00D37399">
            <w:pPr>
              <w:pStyle w:val="TableParagraph"/>
              <w:spacing w:line="275" w:lineRule="exact"/>
              <w:ind w:left="107"/>
              <w:rPr>
                <w:sz w:val="24"/>
              </w:rPr>
            </w:pPr>
            <w:r>
              <w:rPr>
                <w:sz w:val="24"/>
              </w:rPr>
              <w:t>психологические</w:t>
            </w:r>
            <w:r>
              <w:rPr>
                <w:spacing w:val="-7"/>
                <w:sz w:val="24"/>
              </w:rPr>
              <w:t xml:space="preserve"> </w:t>
            </w:r>
            <w:r>
              <w:rPr>
                <w:sz w:val="24"/>
              </w:rPr>
              <w:t>и</w:t>
            </w:r>
            <w:r>
              <w:rPr>
                <w:spacing w:val="-5"/>
                <w:sz w:val="24"/>
              </w:rPr>
              <w:t xml:space="preserve"> </w:t>
            </w:r>
            <w:r>
              <w:rPr>
                <w:sz w:val="24"/>
              </w:rPr>
              <w:t>поведенческие</w:t>
            </w:r>
            <w:r>
              <w:rPr>
                <w:spacing w:val="-4"/>
                <w:sz w:val="24"/>
              </w:rPr>
              <w:t xml:space="preserve"> </w:t>
            </w:r>
            <w:r>
              <w:rPr>
                <w:sz w:val="24"/>
              </w:rPr>
              <w:t>особенности</w:t>
            </w:r>
            <w:r>
              <w:rPr>
                <w:spacing w:val="-3"/>
                <w:sz w:val="24"/>
              </w:rPr>
              <w:t xml:space="preserve"> </w:t>
            </w:r>
            <w:r>
              <w:rPr>
                <w:sz w:val="24"/>
              </w:rPr>
              <w:t>с</w:t>
            </w:r>
            <w:r>
              <w:rPr>
                <w:spacing w:val="-2"/>
                <w:sz w:val="24"/>
              </w:rPr>
              <w:t xml:space="preserve"> </w:t>
            </w:r>
            <w:r>
              <w:rPr>
                <w:sz w:val="24"/>
              </w:rPr>
              <w:t>учетом</w:t>
            </w:r>
            <w:r>
              <w:rPr>
                <w:spacing w:val="-3"/>
                <w:sz w:val="24"/>
              </w:rPr>
              <w:t xml:space="preserve"> </w:t>
            </w:r>
            <w:r>
              <w:rPr>
                <w:spacing w:val="-2"/>
                <w:sz w:val="24"/>
              </w:rPr>
              <w:t>возраста.</w:t>
            </w:r>
          </w:p>
          <w:p w:rsidR="004D69CC" w:rsidRDefault="00D37399">
            <w:pPr>
              <w:pStyle w:val="TableParagraph"/>
              <w:ind w:left="107"/>
              <w:rPr>
                <w:sz w:val="24"/>
              </w:rPr>
            </w:pPr>
            <w:r>
              <w:rPr>
                <w:sz w:val="24"/>
              </w:rPr>
              <w:t>Владеющий</w:t>
            </w:r>
            <w:r>
              <w:rPr>
                <w:spacing w:val="-5"/>
                <w:sz w:val="24"/>
              </w:rPr>
              <w:t xml:space="preserve"> </w:t>
            </w:r>
            <w:r>
              <w:rPr>
                <w:sz w:val="24"/>
              </w:rPr>
              <w:t>первоначальными</w:t>
            </w:r>
            <w:r>
              <w:rPr>
                <w:spacing w:val="-5"/>
                <w:sz w:val="24"/>
              </w:rPr>
              <w:t xml:space="preserve"> </w:t>
            </w:r>
            <w:r>
              <w:rPr>
                <w:sz w:val="24"/>
              </w:rPr>
              <w:t>представлениями</w:t>
            </w:r>
            <w:r>
              <w:rPr>
                <w:spacing w:val="-5"/>
                <w:sz w:val="24"/>
              </w:rPr>
              <w:t xml:space="preserve"> </w:t>
            </w:r>
            <w:r>
              <w:rPr>
                <w:sz w:val="24"/>
              </w:rPr>
              <w:t>о</w:t>
            </w:r>
            <w:r>
              <w:rPr>
                <w:spacing w:val="-5"/>
                <w:sz w:val="24"/>
              </w:rPr>
              <w:t xml:space="preserve"> </w:t>
            </w:r>
            <w:r>
              <w:rPr>
                <w:sz w:val="24"/>
              </w:rPr>
              <w:t>единстве</w:t>
            </w:r>
            <w:r>
              <w:rPr>
                <w:spacing w:val="-6"/>
                <w:sz w:val="24"/>
              </w:rPr>
              <w:t xml:space="preserve"> </w:t>
            </w:r>
            <w:r>
              <w:rPr>
                <w:sz w:val="24"/>
              </w:rPr>
              <w:t>и</w:t>
            </w:r>
            <w:r>
              <w:rPr>
                <w:spacing w:val="-5"/>
                <w:sz w:val="24"/>
              </w:rPr>
              <w:t xml:space="preserve"> </w:t>
            </w:r>
            <w:r>
              <w:rPr>
                <w:sz w:val="24"/>
              </w:rPr>
              <w:t>многообразии</w:t>
            </w:r>
            <w:r>
              <w:rPr>
                <w:spacing w:val="-5"/>
                <w:sz w:val="24"/>
              </w:rPr>
              <w:t xml:space="preserve"> </w:t>
            </w:r>
            <w:r>
              <w:rPr>
                <w:sz w:val="24"/>
              </w:rPr>
              <w:t>языкового</w:t>
            </w:r>
            <w:r>
              <w:rPr>
                <w:spacing w:val="-5"/>
                <w:sz w:val="24"/>
              </w:rPr>
              <w:t xml:space="preserve"> </w:t>
            </w:r>
            <w:r>
              <w:rPr>
                <w:sz w:val="24"/>
              </w:rPr>
              <w:t>и культурного пространства России, о языке как основе национального самосознания.</w:t>
            </w:r>
          </w:p>
          <w:p w:rsidR="004D69CC" w:rsidRDefault="00D37399">
            <w:pPr>
              <w:pStyle w:val="TableParagraph"/>
              <w:spacing w:line="270" w:lineRule="atLeast"/>
              <w:ind w:left="107"/>
              <w:rPr>
                <w:sz w:val="24"/>
              </w:rPr>
            </w:pPr>
            <w:r>
              <w:rPr>
                <w:sz w:val="24"/>
              </w:rPr>
              <w:t>Испытывающий</w:t>
            </w:r>
            <w:r>
              <w:rPr>
                <w:spacing w:val="-4"/>
                <w:sz w:val="24"/>
              </w:rPr>
              <w:t xml:space="preserve"> </w:t>
            </w:r>
            <w:r>
              <w:rPr>
                <w:sz w:val="24"/>
              </w:rPr>
              <w:t>нравственные</w:t>
            </w:r>
            <w:r>
              <w:rPr>
                <w:spacing w:val="-5"/>
                <w:sz w:val="24"/>
              </w:rPr>
              <w:t xml:space="preserve"> </w:t>
            </w:r>
            <w:r>
              <w:rPr>
                <w:sz w:val="24"/>
              </w:rPr>
              <w:t>эстетические</w:t>
            </w:r>
            <w:r>
              <w:rPr>
                <w:spacing w:val="-4"/>
                <w:sz w:val="24"/>
              </w:rPr>
              <w:t xml:space="preserve"> </w:t>
            </w:r>
            <w:r>
              <w:rPr>
                <w:sz w:val="24"/>
              </w:rPr>
              <w:t>чувства</w:t>
            </w:r>
            <w:r>
              <w:rPr>
                <w:spacing w:val="-4"/>
                <w:sz w:val="24"/>
              </w:rPr>
              <w:t xml:space="preserve"> </w:t>
            </w:r>
            <w:r>
              <w:rPr>
                <w:sz w:val="24"/>
              </w:rPr>
              <w:t>к</w:t>
            </w:r>
            <w:r>
              <w:rPr>
                <w:spacing w:val="-4"/>
                <w:sz w:val="24"/>
              </w:rPr>
              <w:t xml:space="preserve"> </w:t>
            </w:r>
            <w:r>
              <w:rPr>
                <w:sz w:val="24"/>
              </w:rPr>
              <w:t>русскому</w:t>
            </w:r>
            <w:r>
              <w:rPr>
                <w:spacing w:val="-8"/>
                <w:sz w:val="24"/>
              </w:rPr>
              <w:t xml:space="preserve"> </w:t>
            </w:r>
            <w:r>
              <w:rPr>
                <w:sz w:val="24"/>
              </w:rPr>
              <w:t>и</w:t>
            </w:r>
            <w:r>
              <w:rPr>
                <w:spacing w:val="-4"/>
                <w:sz w:val="24"/>
              </w:rPr>
              <w:t xml:space="preserve"> </w:t>
            </w:r>
            <w:r>
              <w:rPr>
                <w:sz w:val="24"/>
              </w:rPr>
              <w:t>родному</w:t>
            </w:r>
            <w:r>
              <w:rPr>
                <w:spacing w:val="-8"/>
                <w:sz w:val="24"/>
              </w:rPr>
              <w:t xml:space="preserve"> </w:t>
            </w:r>
            <w:r>
              <w:rPr>
                <w:sz w:val="24"/>
              </w:rPr>
              <w:t>языкам,</w:t>
            </w:r>
            <w:r>
              <w:rPr>
                <w:spacing w:val="-4"/>
                <w:sz w:val="24"/>
              </w:rPr>
              <w:t xml:space="preserve"> </w:t>
            </w:r>
            <w:r>
              <w:rPr>
                <w:sz w:val="24"/>
              </w:rPr>
              <w:t>литературе. Знающий и соблюдающий основные правила этикета в обществе.</w:t>
            </w:r>
          </w:p>
        </w:tc>
      </w:tr>
      <w:tr w:rsidR="004D69CC">
        <w:trPr>
          <w:trHeight w:val="275"/>
        </w:trPr>
        <w:tc>
          <w:tcPr>
            <w:tcW w:w="10317" w:type="dxa"/>
          </w:tcPr>
          <w:p w:rsidR="004D69CC" w:rsidRDefault="00D37399">
            <w:pPr>
              <w:pStyle w:val="TableParagraph"/>
              <w:spacing w:line="256" w:lineRule="exact"/>
              <w:ind w:left="7" w:right="1"/>
              <w:jc w:val="center"/>
              <w:rPr>
                <w:b/>
                <w:sz w:val="24"/>
              </w:rPr>
            </w:pPr>
            <w:r>
              <w:rPr>
                <w:b/>
                <w:sz w:val="24"/>
              </w:rPr>
              <w:t>Эстетическое</w:t>
            </w:r>
            <w:r>
              <w:rPr>
                <w:b/>
                <w:spacing w:val="-7"/>
                <w:sz w:val="24"/>
              </w:rPr>
              <w:t xml:space="preserve"> </w:t>
            </w:r>
            <w:r>
              <w:rPr>
                <w:b/>
                <w:spacing w:val="-2"/>
                <w:sz w:val="24"/>
              </w:rPr>
              <w:t>воспитание</w:t>
            </w:r>
          </w:p>
        </w:tc>
      </w:tr>
      <w:tr w:rsidR="004D69CC">
        <w:trPr>
          <w:trHeight w:val="1658"/>
        </w:trPr>
        <w:tc>
          <w:tcPr>
            <w:tcW w:w="10317" w:type="dxa"/>
          </w:tcPr>
          <w:p w:rsidR="004D69CC" w:rsidRDefault="00D37399">
            <w:pPr>
              <w:pStyle w:val="TableParagraph"/>
              <w:spacing w:before="1"/>
              <w:ind w:left="107"/>
              <w:rPr>
                <w:sz w:val="24"/>
              </w:rPr>
            </w:pPr>
            <w:r>
              <w:rPr>
                <w:sz w:val="24"/>
              </w:rPr>
              <w:t>Проявляющий</w:t>
            </w:r>
            <w:r>
              <w:rPr>
                <w:spacing w:val="-2"/>
                <w:sz w:val="24"/>
              </w:rPr>
              <w:t xml:space="preserve"> </w:t>
            </w:r>
            <w:r>
              <w:rPr>
                <w:sz w:val="24"/>
              </w:rPr>
              <w:t>уважение</w:t>
            </w:r>
            <w:r>
              <w:rPr>
                <w:spacing w:val="-5"/>
                <w:sz w:val="24"/>
              </w:rPr>
              <w:t xml:space="preserve"> </w:t>
            </w:r>
            <w:r>
              <w:rPr>
                <w:sz w:val="24"/>
              </w:rPr>
              <w:t>и</w:t>
            </w:r>
            <w:r>
              <w:rPr>
                <w:spacing w:val="-5"/>
                <w:sz w:val="24"/>
              </w:rPr>
              <w:t xml:space="preserve"> </w:t>
            </w:r>
            <w:r>
              <w:rPr>
                <w:sz w:val="24"/>
              </w:rPr>
              <w:t>интерес</w:t>
            </w:r>
            <w:r>
              <w:rPr>
                <w:spacing w:val="-5"/>
                <w:sz w:val="24"/>
              </w:rPr>
              <w:t xml:space="preserve"> </w:t>
            </w:r>
            <w:r>
              <w:rPr>
                <w:sz w:val="24"/>
              </w:rPr>
              <w:t>к</w:t>
            </w:r>
            <w:r>
              <w:rPr>
                <w:spacing w:val="-6"/>
                <w:sz w:val="24"/>
              </w:rPr>
              <w:t xml:space="preserve"> </w:t>
            </w:r>
            <w:r>
              <w:rPr>
                <w:sz w:val="24"/>
              </w:rPr>
              <w:t>художественной</w:t>
            </w:r>
            <w:r>
              <w:rPr>
                <w:spacing w:val="-5"/>
                <w:sz w:val="24"/>
              </w:rPr>
              <w:t xml:space="preserve"> </w:t>
            </w:r>
            <w:r>
              <w:rPr>
                <w:sz w:val="24"/>
              </w:rPr>
              <w:t>культуре, восприимчивость</w:t>
            </w:r>
            <w:r>
              <w:rPr>
                <w:spacing w:val="-4"/>
                <w:sz w:val="24"/>
              </w:rPr>
              <w:t xml:space="preserve"> </w:t>
            </w:r>
            <w:r>
              <w:rPr>
                <w:sz w:val="24"/>
              </w:rPr>
              <w:t>к</w:t>
            </w:r>
            <w:r>
              <w:rPr>
                <w:spacing w:val="-5"/>
                <w:sz w:val="24"/>
              </w:rPr>
              <w:t xml:space="preserve"> </w:t>
            </w:r>
            <w:r>
              <w:rPr>
                <w:sz w:val="24"/>
              </w:rPr>
              <w:t>разным</w:t>
            </w:r>
            <w:r>
              <w:rPr>
                <w:spacing w:val="-6"/>
                <w:sz w:val="24"/>
              </w:rPr>
              <w:t xml:space="preserve"> </w:t>
            </w:r>
            <w:r>
              <w:rPr>
                <w:sz w:val="24"/>
              </w:rPr>
              <w:t>видам искусства, творчеству своего народа, других народов России.</w:t>
            </w:r>
          </w:p>
          <w:p w:rsidR="004D69CC" w:rsidRDefault="00D37399">
            <w:pPr>
              <w:pStyle w:val="TableParagraph"/>
              <w:ind w:left="107"/>
              <w:rPr>
                <w:sz w:val="24"/>
              </w:rPr>
            </w:pPr>
            <w:r>
              <w:rPr>
                <w:sz w:val="24"/>
              </w:rPr>
              <w:t>Проявляющий</w:t>
            </w:r>
            <w:r>
              <w:rPr>
                <w:spacing w:val="-5"/>
                <w:sz w:val="24"/>
              </w:rPr>
              <w:t xml:space="preserve"> </w:t>
            </w:r>
            <w:r>
              <w:rPr>
                <w:sz w:val="24"/>
              </w:rPr>
              <w:t>стремление</w:t>
            </w:r>
            <w:r>
              <w:rPr>
                <w:spacing w:val="-6"/>
                <w:sz w:val="24"/>
              </w:rPr>
              <w:t xml:space="preserve"> </w:t>
            </w:r>
            <w:r>
              <w:rPr>
                <w:sz w:val="24"/>
              </w:rPr>
              <w:t>к</w:t>
            </w:r>
            <w:r>
              <w:rPr>
                <w:spacing w:val="-5"/>
                <w:sz w:val="24"/>
              </w:rPr>
              <w:t xml:space="preserve"> </w:t>
            </w:r>
            <w:r>
              <w:rPr>
                <w:sz w:val="24"/>
              </w:rPr>
              <w:t>самовыражению</w:t>
            </w:r>
            <w:r>
              <w:rPr>
                <w:spacing w:val="-5"/>
                <w:sz w:val="24"/>
              </w:rPr>
              <w:t xml:space="preserve"> </w:t>
            </w:r>
            <w:r>
              <w:rPr>
                <w:sz w:val="24"/>
              </w:rPr>
              <w:t>в</w:t>
            </w:r>
            <w:r>
              <w:rPr>
                <w:spacing w:val="-6"/>
                <w:sz w:val="24"/>
              </w:rPr>
              <w:t xml:space="preserve"> </w:t>
            </w:r>
            <w:r>
              <w:rPr>
                <w:sz w:val="24"/>
              </w:rPr>
              <w:t>разных</w:t>
            </w:r>
            <w:r>
              <w:rPr>
                <w:spacing w:val="-4"/>
                <w:sz w:val="24"/>
              </w:rPr>
              <w:t xml:space="preserve"> </w:t>
            </w:r>
            <w:r>
              <w:rPr>
                <w:sz w:val="24"/>
              </w:rPr>
              <w:t>видах</w:t>
            </w:r>
            <w:r>
              <w:rPr>
                <w:spacing w:val="-6"/>
                <w:sz w:val="24"/>
              </w:rPr>
              <w:t xml:space="preserve"> </w:t>
            </w:r>
            <w:r>
              <w:rPr>
                <w:sz w:val="24"/>
              </w:rPr>
              <w:t>художественной</w:t>
            </w:r>
            <w:r>
              <w:rPr>
                <w:spacing w:val="-5"/>
                <w:sz w:val="24"/>
              </w:rPr>
              <w:t xml:space="preserve"> </w:t>
            </w:r>
            <w:r>
              <w:rPr>
                <w:sz w:val="24"/>
              </w:rPr>
              <w:t xml:space="preserve">деятельности, </w:t>
            </w:r>
            <w:r>
              <w:rPr>
                <w:spacing w:val="-2"/>
                <w:sz w:val="24"/>
              </w:rPr>
              <w:t>искусства.</w:t>
            </w:r>
          </w:p>
          <w:p w:rsidR="004D69CC" w:rsidRDefault="00D37399">
            <w:pPr>
              <w:pStyle w:val="TableParagraph"/>
              <w:spacing w:line="270" w:lineRule="atLeast"/>
              <w:ind w:left="107" w:right="169"/>
              <w:rPr>
                <w:sz w:val="24"/>
              </w:rPr>
            </w:pPr>
            <w:r>
              <w:rPr>
                <w:sz w:val="24"/>
              </w:rPr>
              <w:t>Способный</w:t>
            </w:r>
            <w:r>
              <w:rPr>
                <w:spacing w:val="-5"/>
                <w:sz w:val="24"/>
              </w:rPr>
              <w:t xml:space="preserve"> </w:t>
            </w:r>
            <w:r>
              <w:rPr>
                <w:sz w:val="24"/>
              </w:rPr>
              <w:t>воспринимать</w:t>
            </w:r>
            <w:r>
              <w:rPr>
                <w:spacing w:val="-4"/>
                <w:sz w:val="24"/>
              </w:rPr>
              <w:t xml:space="preserve"> </w:t>
            </w:r>
            <w:r>
              <w:rPr>
                <w:sz w:val="24"/>
              </w:rPr>
              <w:t>и</w:t>
            </w:r>
            <w:r>
              <w:rPr>
                <w:spacing w:val="-5"/>
                <w:sz w:val="24"/>
              </w:rPr>
              <w:t xml:space="preserve"> </w:t>
            </w:r>
            <w:r>
              <w:rPr>
                <w:sz w:val="24"/>
              </w:rPr>
              <w:t>чувствовать</w:t>
            </w:r>
            <w:r>
              <w:rPr>
                <w:spacing w:val="-4"/>
                <w:sz w:val="24"/>
              </w:rPr>
              <w:t xml:space="preserve"> </w:t>
            </w:r>
            <w:r>
              <w:rPr>
                <w:sz w:val="24"/>
              </w:rPr>
              <w:t>прекрасное</w:t>
            </w:r>
            <w:r>
              <w:rPr>
                <w:spacing w:val="-6"/>
                <w:sz w:val="24"/>
              </w:rPr>
              <w:t xml:space="preserve"> </w:t>
            </w:r>
            <w:r>
              <w:rPr>
                <w:sz w:val="24"/>
              </w:rPr>
              <w:t>в</w:t>
            </w:r>
            <w:r>
              <w:rPr>
                <w:spacing w:val="-6"/>
                <w:sz w:val="24"/>
              </w:rPr>
              <w:t xml:space="preserve"> </w:t>
            </w:r>
            <w:r>
              <w:rPr>
                <w:sz w:val="24"/>
              </w:rPr>
              <w:t>быту,</w:t>
            </w:r>
            <w:r>
              <w:rPr>
                <w:spacing w:val="-5"/>
                <w:sz w:val="24"/>
              </w:rPr>
              <w:t xml:space="preserve"> </w:t>
            </w:r>
            <w:r>
              <w:rPr>
                <w:sz w:val="24"/>
              </w:rPr>
              <w:t>природе,</w:t>
            </w:r>
            <w:r>
              <w:rPr>
                <w:spacing w:val="-5"/>
                <w:sz w:val="24"/>
              </w:rPr>
              <w:t xml:space="preserve"> </w:t>
            </w:r>
            <w:r>
              <w:rPr>
                <w:sz w:val="24"/>
              </w:rPr>
              <w:t>искусстве,</w:t>
            </w:r>
            <w:r>
              <w:rPr>
                <w:spacing w:val="-5"/>
                <w:sz w:val="24"/>
              </w:rPr>
              <w:t xml:space="preserve"> </w:t>
            </w:r>
            <w:r>
              <w:rPr>
                <w:sz w:val="24"/>
              </w:rPr>
              <w:t xml:space="preserve">творчестве </w:t>
            </w:r>
            <w:r>
              <w:rPr>
                <w:spacing w:val="-2"/>
                <w:sz w:val="24"/>
              </w:rPr>
              <w:t>людей.</w:t>
            </w:r>
          </w:p>
        </w:tc>
      </w:tr>
      <w:tr w:rsidR="004D69CC">
        <w:trPr>
          <w:trHeight w:val="275"/>
        </w:trPr>
        <w:tc>
          <w:tcPr>
            <w:tcW w:w="10317" w:type="dxa"/>
          </w:tcPr>
          <w:p w:rsidR="004D69CC" w:rsidRDefault="00D37399">
            <w:pPr>
              <w:pStyle w:val="TableParagraph"/>
              <w:spacing w:line="256" w:lineRule="exact"/>
              <w:ind w:left="7" w:right="3"/>
              <w:jc w:val="center"/>
              <w:rPr>
                <w:b/>
                <w:sz w:val="24"/>
              </w:rPr>
            </w:pPr>
            <w:r>
              <w:rPr>
                <w:b/>
                <w:sz w:val="24"/>
              </w:rPr>
              <w:t>Физическое</w:t>
            </w:r>
            <w:r>
              <w:rPr>
                <w:b/>
                <w:spacing w:val="-5"/>
                <w:sz w:val="24"/>
              </w:rPr>
              <w:t xml:space="preserve"> </w:t>
            </w:r>
            <w:r>
              <w:rPr>
                <w:b/>
                <w:spacing w:val="-2"/>
                <w:sz w:val="24"/>
              </w:rPr>
              <w:t>воспитание</w:t>
            </w:r>
          </w:p>
        </w:tc>
      </w:tr>
      <w:tr w:rsidR="004D69CC">
        <w:trPr>
          <w:trHeight w:val="1656"/>
        </w:trPr>
        <w:tc>
          <w:tcPr>
            <w:tcW w:w="10317" w:type="dxa"/>
          </w:tcPr>
          <w:p w:rsidR="004D69CC" w:rsidRDefault="00D37399">
            <w:pPr>
              <w:pStyle w:val="TableParagraph"/>
              <w:ind w:left="107" w:right="169"/>
              <w:rPr>
                <w:sz w:val="24"/>
              </w:rPr>
            </w:pPr>
            <w:r>
              <w:rPr>
                <w:sz w:val="24"/>
              </w:rPr>
              <w:t>Соблюдающий</w:t>
            </w:r>
            <w:r>
              <w:rPr>
                <w:spacing w:val="-4"/>
                <w:sz w:val="24"/>
              </w:rPr>
              <w:t xml:space="preserve"> </w:t>
            </w:r>
            <w:r>
              <w:rPr>
                <w:sz w:val="24"/>
              </w:rPr>
              <w:t>основные</w:t>
            </w:r>
            <w:r>
              <w:rPr>
                <w:spacing w:val="-6"/>
                <w:sz w:val="24"/>
              </w:rPr>
              <w:t xml:space="preserve"> </w:t>
            </w:r>
            <w:r>
              <w:rPr>
                <w:sz w:val="24"/>
              </w:rPr>
              <w:t>правила</w:t>
            </w:r>
            <w:r>
              <w:rPr>
                <w:spacing w:val="-5"/>
                <w:sz w:val="24"/>
              </w:rPr>
              <w:t xml:space="preserve"> </w:t>
            </w:r>
            <w:r>
              <w:rPr>
                <w:sz w:val="24"/>
              </w:rPr>
              <w:t>здорового</w:t>
            </w:r>
            <w:r>
              <w:rPr>
                <w:spacing w:val="-4"/>
                <w:sz w:val="24"/>
              </w:rPr>
              <w:t xml:space="preserve"> </w:t>
            </w:r>
            <w:r>
              <w:rPr>
                <w:sz w:val="24"/>
              </w:rPr>
              <w:t>и</w:t>
            </w:r>
            <w:r>
              <w:rPr>
                <w:spacing w:val="-4"/>
                <w:sz w:val="24"/>
              </w:rPr>
              <w:t xml:space="preserve"> </w:t>
            </w:r>
            <w:r>
              <w:rPr>
                <w:sz w:val="24"/>
              </w:rPr>
              <w:t>безопасного</w:t>
            </w:r>
            <w:r>
              <w:rPr>
                <w:spacing w:val="-4"/>
                <w:sz w:val="24"/>
              </w:rPr>
              <w:t xml:space="preserve"> </w:t>
            </w:r>
            <w:r>
              <w:rPr>
                <w:sz w:val="24"/>
              </w:rPr>
              <w:t>для</w:t>
            </w:r>
            <w:r>
              <w:rPr>
                <w:spacing w:val="-4"/>
                <w:sz w:val="24"/>
              </w:rPr>
              <w:t xml:space="preserve"> </w:t>
            </w:r>
            <w:r>
              <w:rPr>
                <w:sz w:val="24"/>
              </w:rPr>
              <w:t>себя</w:t>
            </w:r>
            <w:r>
              <w:rPr>
                <w:spacing w:val="-4"/>
                <w:sz w:val="24"/>
              </w:rPr>
              <w:t xml:space="preserve"> </w:t>
            </w:r>
            <w:r>
              <w:rPr>
                <w:sz w:val="24"/>
              </w:rPr>
              <w:t>и</w:t>
            </w:r>
            <w:r>
              <w:rPr>
                <w:spacing w:val="-3"/>
                <w:sz w:val="24"/>
              </w:rPr>
              <w:t xml:space="preserve"> </w:t>
            </w:r>
            <w:r>
              <w:rPr>
                <w:sz w:val="24"/>
              </w:rPr>
              <w:t>других</w:t>
            </w:r>
            <w:r>
              <w:rPr>
                <w:spacing w:val="-2"/>
                <w:sz w:val="24"/>
              </w:rPr>
              <w:t xml:space="preserve"> </w:t>
            </w:r>
            <w:r>
              <w:rPr>
                <w:sz w:val="24"/>
              </w:rPr>
              <w:t>людей</w:t>
            </w:r>
            <w:r>
              <w:rPr>
                <w:spacing w:val="-4"/>
                <w:sz w:val="24"/>
              </w:rPr>
              <w:t xml:space="preserve"> </w:t>
            </w:r>
            <w:r>
              <w:rPr>
                <w:sz w:val="24"/>
              </w:rPr>
              <w:t>образа жизни, в том числе в информационной среде.</w:t>
            </w:r>
          </w:p>
          <w:p w:rsidR="004D69CC" w:rsidRDefault="00D37399">
            <w:pPr>
              <w:pStyle w:val="TableParagraph"/>
              <w:ind w:left="107"/>
              <w:rPr>
                <w:sz w:val="24"/>
              </w:rPr>
            </w:pPr>
            <w:r>
              <w:rPr>
                <w:sz w:val="24"/>
              </w:rPr>
              <w:t>Ориентированный</w:t>
            </w:r>
            <w:r>
              <w:rPr>
                <w:spacing w:val="-7"/>
                <w:sz w:val="24"/>
              </w:rPr>
              <w:t xml:space="preserve"> </w:t>
            </w:r>
            <w:r>
              <w:rPr>
                <w:sz w:val="24"/>
              </w:rPr>
              <w:t>на</w:t>
            </w:r>
            <w:r>
              <w:rPr>
                <w:spacing w:val="-5"/>
                <w:sz w:val="24"/>
              </w:rPr>
              <w:t xml:space="preserve"> </w:t>
            </w:r>
            <w:r>
              <w:rPr>
                <w:sz w:val="24"/>
              </w:rPr>
              <w:t>физическое</w:t>
            </w:r>
            <w:r>
              <w:rPr>
                <w:spacing w:val="-6"/>
                <w:sz w:val="24"/>
              </w:rPr>
              <w:t xml:space="preserve"> </w:t>
            </w:r>
            <w:r>
              <w:rPr>
                <w:sz w:val="24"/>
              </w:rPr>
              <w:t>развитие,</w:t>
            </w:r>
            <w:r>
              <w:rPr>
                <w:spacing w:val="-4"/>
                <w:sz w:val="24"/>
              </w:rPr>
              <w:t xml:space="preserve"> </w:t>
            </w:r>
            <w:r>
              <w:rPr>
                <w:sz w:val="24"/>
              </w:rPr>
              <w:t>занятия</w:t>
            </w:r>
            <w:r>
              <w:rPr>
                <w:spacing w:val="-4"/>
                <w:sz w:val="24"/>
              </w:rPr>
              <w:t xml:space="preserve"> </w:t>
            </w:r>
            <w:r>
              <w:rPr>
                <w:spacing w:val="-2"/>
                <w:sz w:val="24"/>
              </w:rPr>
              <w:t>спортом.</w:t>
            </w:r>
          </w:p>
          <w:p w:rsidR="004D69CC" w:rsidRDefault="00D37399">
            <w:pPr>
              <w:pStyle w:val="TableParagraph"/>
              <w:spacing w:line="270" w:lineRule="atLeast"/>
              <w:ind w:left="107" w:right="169"/>
              <w:rPr>
                <w:sz w:val="24"/>
              </w:rPr>
            </w:pPr>
            <w:r>
              <w:rPr>
                <w:sz w:val="24"/>
              </w:rPr>
              <w:t>Бережно</w:t>
            </w:r>
            <w:r>
              <w:rPr>
                <w:spacing w:val="-3"/>
                <w:sz w:val="24"/>
              </w:rPr>
              <w:t xml:space="preserve"> </w:t>
            </w:r>
            <w:r>
              <w:rPr>
                <w:sz w:val="24"/>
              </w:rPr>
              <w:t>относящийся</w:t>
            </w:r>
            <w:r>
              <w:rPr>
                <w:spacing w:val="-3"/>
                <w:sz w:val="24"/>
              </w:rPr>
              <w:t xml:space="preserve"> </w:t>
            </w:r>
            <w:r>
              <w:rPr>
                <w:sz w:val="24"/>
              </w:rPr>
              <w:t>к</w:t>
            </w:r>
            <w:r>
              <w:rPr>
                <w:spacing w:val="-3"/>
                <w:sz w:val="24"/>
              </w:rPr>
              <w:t xml:space="preserve"> </w:t>
            </w:r>
            <w:r>
              <w:rPr>
                <w:sz w:val="24"/>
              </w:rPr>
              <w:t>физическому</w:t>
            </w:r>
            <w:r>
              <w:rPr>
                <w:spacing w:val="-8"/>
                <w:sz w:val="24"/>
              </w:rPr>
              <w:t xml:space="preserve"> </w:t>
            </w:r>
            <w:r>
              <w:rPr>
                <w:sz w:val="24"/>
              </w:rPr>
              <w:t>здоровью</w:t>
            </w:r>
            <w:r>
              <w:rPr>
                <w:spacing w:val="-3"/>
                <w:sz w:val="24"/>
              </w:rPr>
              <w:t xml:space="preserve"> </w:t>
            </w:r>
            <w:r>
              <w:rPr>
                <w:sz w:val="24"/>
              </w:rPr>
              <w:t>и</w:t>
            </w:r>
            <w:r>
              <w:rPr>
                <w:spacing w:val="-3"/>
                <w:sz w:val="24"/>
              </w:rPr>
              <w:t xml:space="preserve"> </w:t>
            </w:r>
            <w:r>
              <w:rPr>
                <w:sz w:val="24"/>
              </w:rPr>
              <w:t>душевному</w:t>
            </w:r>
            <w:r>
              <w:rPr>
                <w:spacing w:val="-8"/>
                <w:sz w:val="24"/>
              </w:rPr>
              <w:t xml:space="preserve"> </w:t>
            </w:r>
            <w:r>
              <w:rPr>
                <w:sz w:val="24"/>
              </w:rPr>
              <w:t>состоянию</w:t>
            </w:r>
            <w:r>
              <w:rPr>
                <w:spacing w:val="-3"/>
                <w:sz w:val="24"/>
              </w:rPr>
              <w:t xml:space="preserve"> </w:t>
            </w:r>
            <w:r>
              <w:rPr>
                <w:sz w:val="24"/>
              </w:rPr>
              <w:t>своему</w:t>
            </w:r>
            <w:r>
              <w:rPr>
                <w:spacing w:val="-8"/>
                <w:sz w:val="24"/>
              </w:rPr>
              <w:t xml:space="preserve"> </w:t>
            </w:r>
            <w:r>
              <w:rPr>
                <w:sz w:val="24"/>
              </w:rPr>
              <w:t>и</w:t>
            </w:r>
            <w:r>
              <w:rPr>
                <w:spacing w:val="-3"/>
                <w:sz w:val="24"/>
              </w:rPr>
              <w:t xml:space="preserve"> </w:t>
            </w:r>
            <w:r>
              <w:rPr>
                <w:sz w:val="24"/>
              </w:rPr>
              <w:t>других</w:t>
            </w:r>
            <w:r>
              <w:rPr>
                <w:spacing w:val="-1"/>
                <w:sz w:val="24"/>
              </w:rPr>
              <w:t xml:space="preserve"> </w:t>
            </w:r>
            <w:r>
              <w:rPr>
                <w:sz w:val="24"/>
              </w:rPr>
              <w:t>людей. Владеющий основными навыками личной и общественной гигиены, безопасного поведения в быту, природе, обществе.</w:t>
            </w:r>
          </w:p>
        </w:tc>
      </w:tr>
      <w:tr w:rsidR="004D69CC">
        <w:trPr>
          <w:trHeight w:val="275"/>
        </w:trPr>
        <w:tc>
          <w:tcPr>
            <w:tcW w:w="10317" w:type="dxa"/>
          </w:tcPr>
          <w:p w:rsidR="004D69CC" w:rsidRDefault="00D37399">
            <w:pPr>
              <w:pStyle w:val="TableParagraph"/>
              <w:spacing w:line="256" w:lineRule="exact"/>
              <w:ind w:left="7"/>
              <w:jc w:val="center"/>
              <w:rPr>
                <w:b/>
                <w:sz w:val="24"/>
              </w:rPr>
            </w:pPr>
            <w:r>
              <w:rPr>
                <w:b/>
                <w:sz w:val="24"/>
              </w:rPr>
              <w:t>Трудовое</w:t>
            </w:r>
            <w:r>
              <w:rPr>
                <w:b/>
                <w:spacing w:val="-1"/>
                <w:sz w:val="24"/>
              </w:rPr>
              <w:t xml:space="preserve"> </w:t>
            </w:r>
            <w:r>
              <w:rPr>
                <w:b/>
                <w:spacing w:val="-2"/>
                <w:sz w:val="24"/>
              </w:rPr>
              <w:t>воспитание</w:t>
            </w:r>
          </w:p>
        </w:tc>
      </w:tr>
      <w:tr w:rsidR="004D69CC">
        <w:trPr>
          <w:trHeight w:val="1655"/>
        </w:trPr>
        <w:tc>
          <w:tcPr>
            <w:tcW w:w="10317" w:type="dxa"/>
          </w:tcPr>
          <w:p w:rsidR="004D69CC" w:rsidRDefault="00D37399">
            <w:pPr>
              <w:pStyle w:val="TableParagraph"/>
              <w:ind w:left="107"/>
              <w:rPr>
                <w:sz w:val="24"/>
              </w:rPr>
            </w:pPr>
            <w:r>
              <w:rPr>
                <w:sz w:val="24"/>
              </w:rPr>
              <w:t>Сознающий ценность честного труда в жизни человека, семьи, народа, общества и государства. Проявляющий</w:t>
            </w:r>
            <w:r>
              <w:rPr>
                <w:spacing w:val="80"/>
                <w:w w:val="150"/>
                <w:sz w:val="24"/>
              </w:rPr>
              <w:t xml:space="preserve"> </w:t>
            </w:r>
            <w:r>
              <w:rPr>
                <w:sz w:val="24"/>
              </w:rPr>
              <w:t>уважение</w:t>
            </w:r>
            <w:r>
              <w:rPr>
                <w:spacing w:val="80"/>
                <w:w w:val="150"/>
                <w:sz w:val="24"/>
              </w:rPr>
              <w:t xml:space="preserve"> </w:t>
            </w:r>
            <w:r>
              <w:rPr>
                <w:sz w:val="24"/>
              </w:rPr>
              <w:t>к</w:t>
            </w:r>
            <w:r>
              <w:rPr>
                <w:spacing w:val="80"/>
                <w:w w:val="150"/>
                <w:sz w:val="24"/>
              </w:rPr>
              <w:t xml:space="preserve"> </w:t>
            </w:r>
            <w:r>
              <w:rPr>
                <w:sz w:val="24"/>
              </w:rPr>
              <w:t>труду,</w:t>
            </w:r>
            <w:r>
              <w:rPr>
                <w:spacing w:val="80"/>
                <w:w w:val="150"/>
                <w:sz w:val="24"/>
              </w:rPr>
              <w:t xml:space="preserve"> </w:t>
            </w:r>
            <w:r>
              <w:rPr>
                <w:sz w:val="24"/>
              </w:rPr>
              <w:t>людям</w:t>
            </w:r>
            <w:r>
              <w:rPr>
                <w:spacing w:val="80"/>
                <w:w w:val="150"/>
                <w:sz w:val="24"/>
              </w:rPr>
              <w:t xml:space="preserve"> </w:t>
            </w:r>
            <w:r>
              <w:rPr>
                <w:sz w:val="24"/>
              </w:rPr>
              <w:t>труда,</w:t>
            </w:r>
            <w:r>
              <w:rPr>
                <w:spacing w:val="80"/>
                <w:w w:val="150"/>
                <w:sz w:val="24"/>
              </w:rPr>
              <w:t xml:space="preserve"> </w:t>
            </w:r>
            <w:r>
              <w:rPr>
                <w:sz w:val="24"/>
              </w:rPr>
              <w:t>ответственное</w:t>
            </w:r>
            <w:r>
              <w:rPr>
                <w:spacing w:val="80"/>
                <w:w w:val="150"/>
                <w:sz w:val="24"/>
              </w:rPr>
              <w:t xml:space="preserve"> </w:t>
            </w:r>
            <w:r>
              <w:rPr>
                <w:sz w:val="24"/>
              </w:rPr>
              <w:t>потребление</w:t>
            </w:r>
            <w:r>
              <w:rPr>
                <w:spacing w:val="80"/>
                <w:w w:val="150"/>
                <w:sz w:val="24"/>
              </w:rPr>
              <w:t xml:space="preserve"> </w:t>
            </w:r>
            <w:r>
              <w:rPr>
                <w:sz w:val="24"/>
              </w:rPr>
              <w:t>и</w:t>
            </w:r>
            <w:r>
              <w:rPr>
                <w:spacing w:val="80"/>
                <w:w w:val="150"/>
                <w:sz w:val="24"/>
              </w:rPr>
              <w:t xml:space="preserve"> </w:t>
            </w:r>
            <w:r>
              <w:rPr>
                <w:sz w:val="24"/>
              </w:rPr>
              <w:t>бережное отношение к результатам своего труда и других людей, прошлых поколений.</w:t>
            </w:r>
          </w:p>
          <w:p w:rsidR="004D69CC" w:rsidRDefault="00D37399">
            <w:pPr>
              <w:pStyle w:val="TableParagraph"/>
              <w:ind w:left="107"/>
              <w:rPr>
                <w:sz w:val="24"/>
              </w:rPr>
            </w:pPr>
            <w:r>
              <w:rPr>
                <w:sz w:val="24"/>
              </w:rPr>
              <w:t>Выражающий желание участвовать в различных видах доступного по возрасту труда, трудовой</w:t>
            </w:r>
            <w:r>
              <w:rPr>
                <w:spacing w:val="40"/>
                <w:sz w:val="24"/>
              </w:rPr>
              <w:t xml:space="preserve"> </w:t>
            </w:r>
            <w:r>
              <w:rPr>
                <w:spacing w:val="-2"/>
                <w:sz w:val="24"/>
              </w:rPr>
              <w:t>деятельности.</w:t>
            </w:r>
          </w:p>
          <w:p w:rsidR="004D69CC" w:rsidRDefault="00D37399">
            <w:pPr>
              <w:pStyle w:val="TableParagraph"/>
              <w:spacing w:line="257" w:lineRule="exact"/>
              <w:ind w:left="107"/>
              <w:rPr>
                <w:sz w:val="24"/>
              </w:rPr>
            </w:pPr>
            <w:r>
              <w:rPr>
                <w:sz w:val="24"/>
              </w:rPr>
              <w:t>Проявляющий</w:t>
            </w:r>
            <w:r>
              <w:rPr>
                <w:spacing w:val="-4"/>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разным</w:t>
            </w:r>
            <w:r>
              <w:rPr>
                <w:spacing w:val="-5"/>
                <w:sz w:val="24"/>
              </w:rPr>
              <w:t xml:space="preserve"> </w:t>
            </w:r>
            <w:r>
              <w:rPr>
                <w:spacing w:val="-2"/>
                <w:sz w:val="24"/>
              </w:rPr>
              <w:t>профессиям.</w:t>
            </w:r>
          </w:p>
        </w:tc>
      </w:tr>
      <w:tr w:rsidR="004D69CC">
        <w:trPr>
          <w:trHeight w:val="275"/>
        </w:trPr>
        <w:tc>
          <w:tcPr>
            <w:tcW w:w="10317" w:type="dxa"/>
          </w:tcPr>
          <w:p w:rsidR="004D69CC" w:rsidRDefault="00D37399">
            <w:pPr>
              <w:pStyle w:val="TableParagraph"/>
              <w:spacing w:line="256" w:lineRule="exact"/>
              <w:ind w:left="7" w:right="3"/>
              <w:jc w:val="center"/>
              <w:rPr>
                <w:b/>
                <w:sz w:val="24"/>
              </w:rPr>
            </w:pPr>
            <w:r>
              <w:rPr>
                <w:b/>
                <w:sz w:val="24"/>
              </w:rPr>
              <w:t>Экологическое</w:t>
            </w:r>
            <w:r>
              <w:rPr>
                <w:b/>
                <w:spacing w:val="-9"/>
                <w:sz w:val="24"/>
              </w:rPr>
              <w:t xml:space="preserve"> </w:t>
            </w:r>
            <w:r>
              <w:rPr>
                <w:b/>
                <w:spacing w:val="-2"/>
                <w:sz w:val="24"/>
              </w:rPr>
              <w:t>воспитание</w:t>
            </w:r>
          </w:p>
        </w:tc>
      </w:tr>
      <w:tr w:rsidR="004D69CC">
        <w:trPr>
          <w:trHeight w:val="1380"/>
        </w:trPr>
        <w:tc>
          <w:tcPr>
            <w:tcW w:w="10317" w:type="dxa"/>
          </w:tcPr>
          <w:p w:rsidR="004D69CC" w:rsidRDefault="00D37399">
            <w:pPr>
              <w:pStyle w:val="TableParagraph"/>
              <w:ind w:left="107"/>
              <w:rPr>
                <w:sz w:val="24"/>
              </w:rPr>
            </w:pPr>
            <w:r>
              <w:rPr>
                <w:sz w:val="24"/>
              </w:rPr>
              <w:t>Понимающий зависимость жизни людей от природы, ценность природы, окружающей среды. Проявляющий</w:t>
            </w:r>
            <w:r>
              <w:rPr>
                <w:spacing w:val="32"/>
                <w:sz w:val="24"/>
              </w:rPr>
              <w:t xml:space="preserve"> </w:t>
            </w:r>
            <w:r>
              <w:rPr>
                <w:sz w:val="24"/>
              </w:rPr>
              <w:t>любовь</w:t>
            </w:r>
            <w:r>
              <w:rPr>
                <w:spacing w:val="30"/>
                <w:sz w:val="24"/>
              </w:rPr>
              <w:t xml:space="preserve"> </w:t>
            </w:r>
            <w:r>
              <w:rPr>
                <w:sz w:val="24"/>
              </w:rPr>
              <w:t>к</w:t>
            </w:r>
            <w:r>
              <w:rPr>
                <w:spacing w:val="32"/>
                <w:sz w:val="24"/>
              </w:rPr>
              <w:t xml:space="preserve"> </w:t>
            </w:r>
            <w:r>
              <w:rPr>
                <w:sz w:val="24"/>
              </w:rPr>
              <w:t>природе,</w:t>
            </w:r>
            <w:r>
              <w:rPr>
                <w:spacing w:val="31"/>
                <w:sz w:val="24"/>
              </w:rPr>
              <w:t xml:space="preserve"> </w:t>
            </w:r>
            <w:r>
              <w:rPr>
                <w:sz w:val="24"/>
              </w:rPr>
              <w:t>бережное</w:t>
            </w:r>
            <w:r>
              <w:rPr>
                <w:spacing w:val="30"/>
                <w:sz w:val="24"/>
              </w:rPr>
              <w:t xml:space="preserve"> </w:t>
            </w:r>
            <w:r>
              <w:rPr>
                <w:sz w:val="24"/>
              </w:rPr>
              <w:t>отношение,</w:t>
            </w:r>
            <w:r>
              <w:rPr>
                <w:spacing w:val="30"/>
                <w:sz w:val="24"/>
              </w:rPr>
              <w:t xml:space="preserve"> </w:t>
            </w:r>
            <w:r>
              <w:rPr>
                <w:sz w:val="24"/>
              </w:rPr>
              <w:t>неприятие</w:t>
            </w:r>
            <w:r>
              <w:rPr>
                <w:spacing w:val="30"/>
                <w:sz w:val="24"/>
              </w:rPr>
              <w:t xml:space="preserve"> </w:t>
            </w:r>
            <w:r>
              <w:rPr>
                <w:sz w:val="24"/>
              </w:rPr>
              <w:t>действий,</w:t>
            </w:r>
            <w:r>
              <w:rPr>
                <w:spacing w:val="31"/>
                <w:sz w:val="24"/>
              </w:rPr>
              <w:t xml:space="preserve"> </w:t>
            </w:r>
            <w:r>
              <w:rPr>
                <w:sz w:val="24"/>
              </w:rPr>
              <w:t>приносящих</w:t>
            </w:r>
            <w:r>
              <w:rPr>
                <w:spacing w:val="31"/>
                <w:sz w:val="24"/>
              </w:rPr>
              <w:t xml:space="preserve"> </w:t>
            </w:r>
            <w:r>
              <w:rPr>
                <w:sz w:val="24"/>
              </w:rPr>
              <w:t>вред природе, особенно живым существам.</w:t>
            </w:r>
          </w:p>
          <w:p w:rsidR="004D69CC" w:rsidRDefault="00D37399">
            <w:pPr>
              <w:pStyle w:val="TableParagraph"/>
              <w:spacing w:line="270" w:lineRule="atLeast"/>
              <w:ind w:left="107"/>
              <w:rPr>
                <w:sz w:val="24"/>
              </w:rPr>
            </w:pPr>
            <w:r>
              <w:rPr>
                <w:sz w:val="24"/>
              </w:rPr>
              <w:t>Выражающий</w:t>
            </w:r>
            <w:r>
              <w:rPr>
                <w:spacing w:val="40"/>
                <w:sz w:val="24"/>
              </w:rPr>
              <w:t xml:space="preserve"> </w:t>
            </w:r>
            <w:r>
              <w:rPr>
                <w:sz w:val="24"/>
              </w:rPr>
              <w:t>готовность</w:t>
            </w:r>
            <w:r>
              <w:rPr>
                <w:spacing w:val="40"/>
                <w:sz w:val="24"/>
              </w:rPr>
              <w:t xml:space="preserve"> </w:t>
            </w:r>
            <w:r>
              <w:rPr>
                <w:sz w:val="24"/>
              </w:rPr>
              <w:t>осваивать</w:t>
            </w:r>
            <w:r>
              <w:rPr>
                <w:spacing w:val="40"/>
                <w:sz w:val="24"/>
              </w:rPr>
              <w:t xml:space="preserve"> </w:t>
            </w:r>
            <w:r>
              <w:rPr>
                <w:sz w:val="24"/>
              </w:rPr>
              <w:t>первоначальные</w:t>
            </w:r>
            <w:r>
              <w:rPr>
                <w:spacing w:val="40"/>
                <w:sz w:val="24"/>
              </w:rPr>
              <w:t xml:space="preserve"> </w:t>
            </w:r>
            <w:r>
              <w:rPr>
                <w:sz w:val="24"/>
              </w:rPr>
              <w:t>навыки</w:t>
            </w:r>
            <w:r>
              <w:rPr>
                <w:spacing w:val="40"/>
                <w:sz w:val="24"/>
              </w:rPr>
              <w:t xml:space="preserve"> </w:t>
            </w:r>
            <w:r>
              <w:rPr>
                <w:sz w:val="24"/>
              </w:rPr>
              <w:t>охраны</w:t>
            </w:r>
            <w:r>
              <w:rPr>
                <w:spacing w:val="40"/>
                <w:sz w:val="24"/>
              </w:rPr>
              <w:t xml:space="preserve"> </w:t>
            </w:r>
            <w:r>
              <w:rPr>
                <w:sz w:val="24"/>
              </w:rPr>
              <w:t>природы,</w:t>
            </w:r>
            <w:r>
              <w:rPr>
                <w:spacing w:val="40"/>
                <w:sz w:val="24"/>
              </w:rPr>
              <w:t xml:space="preserve"> </w:t>
            </w:r>
            <w:r>
              <w:rPr>
                <w:sz w:val="24"/>
              </w:rPr>
              <w:t>окружающей</w:t>
            </w:r>
            <w:r>
              <w:rPr>
                <w:spacing w:val="80"/>
                <w:sz w:val="24"/>
              </w:rPr>
              <w:t xml:space="preserve"> </w:t>
            </w:r>
            <w:r>
              <w:rPr>
                <w:sz w:val="24"/>
              </w:rPr>
              <w:t>среды и действовать в окружающей среде в соответствии с экологическими нормами.</w:t>
            </w:r>
          </w:p>
        </w:tc>
      </w:tr>
      <w:tr w:rsidR="004D69CC">
        <w:trPr>
          <w:trHeight w:val="277"/>
        </w:trPr>
        <w:tc>
          <w:tcPr>
            <w:tcW w:w="10317" w:type="dxa"/>
          </w:tcPr>
          <w:p w:rsidR="004D69CC" w:rsidRDefault="00D37399">
            <w:pPr>
              <w:pStyle w:val="TableParagraph"/>
              <w:spacing w:before="1" w:line="257" w:lineRule="exact"/>
              <w:ind w:left="7" w:right="3"/>
              <w:jc w:val="center"/>
              <w:rPr>
                <w:b/>
                <w:sz w:val="24"/>
              </w:rPr>
            </w:pPr>
            <w:r>
              <w:rPr>
                <w:b/>
                <w:sz w:val="24"/>
              </w:rPr>
              <w:t>Познавательное</w:t>
            </w:r>
            <w:r>
              <w:rPr>
                <w:b/>
                <w:spacing w:val="-9"/>
                <w:sz w:val="24"/>
              </w:rPr>
              <w:t xml:space="preserve"> </w:t>
            </w:r>
            <w:r>
              <w:rPr>
                <w:b/>
                <w:spacing w:val="-2"/>
                <w:sz w:val="24"/>
              </w:rPr>
              <w:t>воспитание</w:t>
            </w:r>
          </w:p>
        </w:tc>
      </w:tr>
      <w:tr w:rsidR="004D69CC">
        <w:trPr>
          <w:trHeight w:val="1655"/>
        </w:trPr>
        <w:tc>
          <w:tcPr>
            <w:tcW w:w="10317" w:type="dxa"/>
          </w:tcPr>
          <w:p w:rsidR="004D69CC" w:rsidRDefault="00D37399">
            <w:pPr>
              <w:pStyle w:val="TableParagraph"/>
              <w:ind w:left="107"/>
              <w:rPr>
                <w:sz w:val="24"/>
              </w:rPr>
            </w:pPr>
            <w:r>
              <w:rPr>
                <w:sz w:val="24"/>
              </w:rPr>
              <w:t>Выражающий</w:t>
            </w:r>
            <w:r>
              <w:rPr>
                <w:spacing w:val="-6"/>
                <w:sz w:val="24"/>
              </w:rPr>
              <w:t xml:space="preserve"> </w:t>
            </w:r>
            <w:r>
              <w:rPr>
                <w:sz w:val="24"/>
              </w:rPr>
              <w:t>познавательные</w:t>
            </w:r>
            <w:r>
              <w:rPr>
                <w:spacing w:val="-8"/>
                <w:sz w:val="24"/>
              </w:rPr>
              <w:t xml:space="preserve"> </w:t>
            </w:r>
            <w:r>
              <w:rPr>
                <w:sz w:val="24"/>
              </w:rPr>
              <w:t>интересы,</w:t>
            </w:r>
            <w:r>
              <w:rPr>
                <w:spacing w:val="-6"/>
                <w:sz w:val="24"/>
              </w:rPr>
              <w:t xml:space="preserve"> </w:t>
            </w:r>
            <w:r>
              <w:rPr>
                <w:sz w:val="24"/>
              </w:rPr>
              <w:t>активность,</w:t>
            </w:r>
            <w:r>
              <w:rPr>
                <w:spacing w:val="-6"/>
                <w:sz w:val="24"/>
              </w:rPr>
              <w:t xml:space="preserve"> </w:t>
            </w:r>
            <w:r>
              <w:rPr>
                <w:sz w:val="24"/>
              </w:rPr>
              <w:t>инициативность,</w:t>
            </w:r>
            <w:r>
              <w:rPr>
                <w:spacing w:val="-9"/>
                <w:sz w:val="24"/>
              </w:rPr>
              <w:t xml:space="preserve"> </w:t>
            </w:r>
            <w:r>
              <w:rPr>
                <w:sz w:val="24"/>
              </w:rPr>
              <w:t>любознательность</w:t>
            </w:r>
            <w:r>
              <w:rPr>
                <w:spacing w:val="-7"/>
                <w:sz w:val="24"/>
              </w:rPr>
              <w:t xml:space="preserve"> </w:t>
            </w:r>
            <w:r>
              <w:rPr>
                <w:sz w:val="24"/>
              </w:rPr>
              <w:t>и самостоятельность в познании.</w:t>
            </w:r>
          </w:p>
          <w:p w:rsidR="004D69CC" w:rsidRDefault="00D37399">
            <w:pPr>
              <w:pStyle w:val="TableParagraph"/>
              <w:ind w:left="107"/>
              <w:rPr>
                <w:sz w:val="24"/>
              </w:rPr>
            </w:pPr>
            <w:r>
              <w:rPr>
                <w:sz w:val="24"/>
              </w:rPr>
              <w:t>Обладающий первоначальными представлениями о природных и социальных объектах как компонентах</w:t>
            </w:r>
            <w:r>
              <w:rPr>
                <w:spacing w:val="-1"/>
                <w:sz w:val="24"/>
              </w:rPr>
              <w:t xml:space="preserve"> </w:t>
            </w:r>
            <w:r>
              <w:rPr>
                <w:sz w:val="24"/>
              </w:rPr>
              <w:t>единого</w:t>
            </w:r>
            <w:r>
              <w:rPr>
                <w:spacing w:val="-3"/>
                <w:sz w:val="24"/>
              </w:rPr>
              <w:t xml:space="preserve"> </w:t>
            </w:r>
            <w:r>
              <w:rPr>
                <w:sz w:val="24"/>
              </w:rPr>
              <w:t>мира,</w:t>
            </w:r>
            <w:r>
              <w:rPr>
                <w:spacing w:val="-3"/>
                <w:sz w:val="24"/>
              </w:rPr>
              <w:t xml:space="preserve"> </w:t>
            </w:r>
            <w:r>
              <w:rPr>
                <w:sz w:val="24"/>
              </w:rPr>
              <w:t>многообразии</w:t>
            </w:r>
            <w:r>
              <w:rPr>
                <w:spacing w:val="-3"/>
                <w:sz w:val="24"/>
              </w:rPr>
              <w:t xml:space="preserve"> </w:t>
            </w:r>
            <w:r>
              <w:rPr>
                <w:sz w:val="24"/>
              </w:rPr>
              <w:t>объектов</w:t>
            </w:r>
            <w:r>
              <w:rPr>
                <w:spacing w:val="-4"/>
                <w:sz w:val="24"/>
              </w:rPr>
              <w:t xml:space="preserve"> </w:t>
            </w:r>
            <w:r>
              <w:rPr>
                <w:sz w:val="24"/>
              </w:rPr>
              <w:t>и</w:t>
            </w:r>
            <w:r>
              <w:rPr>
                <w:spacing w:val="-2"/>
                <w:sz w:val="24"/>
              </w:rPr>
              <w:t xml:space="preserve"> </w:t>
            </w:r>
            <w:r>
              <w:rPr>
                <w:sz w:val="24"/>
              </w:rPr>
              <w:t>явлений</w:t>
            </w:r>
            <w:r>
              <w:rPr>
                <w:spacing w:val="-3"/>
                <w:sz w:val="24"/>
              </w:rPr>
              <w:t xml:space="preserve"> </w:t>
            </w:r>
            <w:r>
              <w:rPr>
                <w:sz w:val="24"/>
              </w:rPr>
              <w:t>природы,</w:t>
            </w:r>
            <w:r>
              <w:rPr>
                <w:spacing w:val="-3"/>
                <w:sz w:val="24"/>
              </w:rPr>
              <w:t xml:space="preserve"> </w:t>
            </w:r>
            <w:r>
              <w:rPr>
                <w:sz w:val="24"/>
              </w:rPr>
              <w:t>о</w:t>
            </w:r>
            <w:r>
              <w:rPr>
                <w:spacing w:val="-3"/>
                <w:sz w:val="24"/>
              </w:rPr>
              <w:t xml:space="preserve"> </w:t>
            </w:r>
            <w:r>
              <w:rPr>
                <w:sz w:val="24"/>
              </w:rPr>
              <w:t>связи</w:t>
            </w:r>
            <w:r>
              <w:rPr>
                <w:spacing w:val="-3"/>
                <w:sz w:val="24"/>
              </w:rPr>
              <w:t xml:space="preserve"> </w:t>
            </w:r>
            <w:r>
              <w:rPr>
                <w:sz w:val="24"/>
              </w:rPr>
              <w:t>мира</w:t>
            </w:r>
            <w:r>
              <w:rPr>
                <w:spacing w:val="-4"/>
                <w:sz w:val="24"/>
              </w:rPr>
              <w:t xml:space="preserve"> </w:t>
            </w:r>
            <w:r>
              <w:rPr>
                <w:sz w:val="24"/>
              </w:rPr>
              <w:t>живой</w:t>
            </w:r>
            <w:r>
              <w:rPr>
                <w:spacing w:val="-5"/>
                <w:sz w:val="24"/>
              </w:rPr>
              <w:t xml:space="preserve"> </w:t>
            </w:r>
            <w:r>
              <w:rPr>
                <w:sz w:val="24"/>
              </w:rPr>
              <w:t>и неживой природы, о науке, научном знании, научной картине мира.</w:t>
            </w:r>
          </w:p>
          <w:p w:rsidR="004D69CC" w:rsidRDefault="00D37399">
            <w:pPr>
              <w:pStyle w:val="TableParagraph"/>
              <w:spacing w:line="257" w:lineRule="exact"/>
              <w:ind w:left="107"/>
              <w:rPr>
                <w:sz w:val="24"/>
              </w:rPr>
            </w:pPr>
            <w:r>
              <w:rPr>
                <w:sz w:val="24"/>
              </w:rPr>
              <w:t>Проявляющий</w:t>
            </w:r>
            <w:r>
              <w:rPr>
                <w:spacing w:val="-3"/>
                <w:sz w:val="24"/>
              </w:rPr>
              <w:t xml:space="preserve"> </w:t>
            </w:r>
            <w:r>
              <w:rPr>
                <w:sz w:val="24"/>
              </w:rPr>
              <w:t>уважение</w:t>
            </w:r>
            <w:r>
              <w:rPr>
                <w:spacing w:val="-4"/>
                <w:sz w:val="24"/>
              </w:rPr>
              <w:t xml:space="preserve"> </w:t>
            </w:r>
            <w:r>
              <w:rPr>
                <w:sz w:val="24"/>
              </w:rPr>
              <w:t>и</w:t>
            </w:r>
            <w:r>
              <w:rPr>
                <w:spacing w:val="-4"/>
                <w:sz w:val="24"/>
              </w:rPr>
              <w:t xml:space="preserve"> </w:t>
            </w:r>
            <w:r>
              <w:rPr>
                <w:sz w:val="24"/>
              </w:rPr>
              <w:t>интерес</w:t>
            </w:r>
            <w:r>
              <w:rPr>
                <w:spacing w:val="-4"/>
                <w:sz w:val="24"/>
              </w:rPr>
              <w:t xml:space="preserve"> </w:t>
            </w:r>
            <w:r>
              <w:rPr>
                <w:sz w:val="24"/>
              </w:rPr>
              <w:t>к</w:t>
            </w:r>
            <w:r>
              <w:rPr>
                <w:spacing w:val="-4"/>
                <w:sz w:val="24"/>
              </w:rPr>
              <w:t xml:space="preserve"> </w:t>
            </w:r>
            <w:r>
              <w:rPr>
                <w:sz w:val="24"/>
              </w:rPr>
              <w:t>науке,</w:t>
            </w:r>
            <w:r>
              <w:rPr>
                <w:spacing w:val="-3"/>
                <w:sz w:val="24"/>
              </w:rPr>
              <w:t xml:space="preserve"> </w:t>
            </w:r>
            <w:r>
              <w:rPr>
                <w:sz w:val="24"/>
              </w:rPr>
              <w:t>научному</w:t>
            </w:r>
            <w:r>
              <w:rPr>
                <w:spacing w:val="-8"/>
                <w:sz w:val="24"/>
              </w:rPr>
              <w:t xml:space="preserve"> </w:t>
            </w:r>
            <w:r>
              <w:rPr>
                <w:sz w:val="24"/>
              </w:rPr>
              <w:t>знанию</w:t>
            </w:r>
            <w:r>
              <w:rPr>
                <w:spacing w:val="-4"/>
                <w:sz w:val="24"/>
              </w:rPr>
              <w:t xml:space="preserve"> </w:t>
            </w:r>
            <w:r>
              <w:rPr>
                <w:sz w:val="24"/>
              </w:rPr>
              <w:t>в</w:t>
            </w:r>
            <w:r>
              <w:rPr>
                <w:spacing w:val="-4"/>
                <w:sz w:val="24"/>
              </w:rPr>
              <w:t xml:space="preserve"> </w:t>
            </w:r>
            <w:r>
              <w:rPr>
                <w:sz w:val="24"/>
              </w:rPr>
              <w:t>разных</w:t>
            </w:r>
            <w:r>
              <w:rPr>
                <w:spacing w:val="-3"/>
                <w:sz w:val="24"/>
              </w:rPr>
              <w:t xml:space="preserve"> </w:t>
            </w:r>
            <w:r>
              <w:rPr>
                <w:spacing w:val="-2"/>
                <w:sz w:val="24"/>
              </w:rPr>
              <w:t>областях.</w:t>
            </w:r>
          </w:p>
        </w:tc>
      </w:tr>
    </w:tbl>
    <w:p w:rsidR="004D69CC" w:rsidRDefault="00D37399">
      <w:pPr>
        <w:spacing w:before="26"/>
        <w:ind w:left="425" w:right="139"/>
        <w:jc w:val="both"/>
        <w:rPr>
          <w:sz w:val="24"/>
        </w:rPr>
      </w:pPr>
      <w:r>
        <w:rPr>
          <w:b/>
          <w:i/>
          <w:sz w:val="24"/>
        </w:rPr>
        <w:t>Выделение</w:t>
      </w:r>
      <w:r>
        <w:rPr>
          <w:b/>
          <w:i/>
          <w:spacing w:val="80"/>
          <w:w w:val="150"/>
          <w:sz w:val="24"/>
        </w:rPr>
        <w:t xml:space="preserve">   </w:t>
      </w:r>
      <w:r>
        <w:rPr>
          <w:b/>
          <w:i/>
          <w:sz w:val="24"/>
        </w:rPr>
        <w:t>в</w:t>
      </w:r>
      <w:r>
        <w:rPr>
          <w:b/>
          <w:i/>
          <w:spacing w:val="80"/>
          <w:w w:val="150"/>
          <w:sz w:val="24"/>
        </w:rPr>
        <w:t xml:space="preserve">   </w:t>
      </w:r>
      <w:r>
        <w:rPr>
          <w:b/>
          <w:i/>
          <w:sz w:val="24"/>
        </w:rPr>
        <w:t>общей</w:t>
      </w:r>
      <w:r>
        <w:rPr>
          <w:b/>
          <w:i/>
          <w:spacing w:val="80"/>
          <w:w w:val="150"/>
          <w:sz w:val="24"/>
        </w:rPr>
        <w:t xml:space="preserve">   </w:t>
      </w:r>
      <w:r>
        <w:rPr>
          <w:b/>
          <w:i/>
          <w:sz w:val="24"/>
        </w:rPr>
        <w:t>цели</w:t>
      </w:r>
      <w:r>
        <w:rPr>
          <w:b/>
          <w:i/>
          <w:spacing w:val="80"/>
          <w:w w:val="150"/>
          <w:sz w:val="24"/>
        </w:rPr>
        <w:t xml:space="preserve">   </w:t>
      </w:r>
      <w:r>
        <w:rPr>
          <w:b/>
          <w:i/>
          <w:sz w:val="24"/>
        </w:rPr>
        <w:t>воспитания</w:t>
      </w:r>
      <w:r>
        <w:rPr>
          <w:b/>
          <w:i/>
          <w:spacing w:val="80"/>
          <w:w w:val="150"/>
          <w:sz w:val="24"/>
        </w:rPr>
        <w:t xml:space="preserve">   </w:t>
      </w:r>
      <w:r>
        <w:rPr>
          <w:b/>
          <w:i/>
          <w:sz w:val="24"/>
        </w:rPr>
        <w:t>целевых</w:t>
      </w:r>
      <w:r>
        <w:rPr>
          <w:b/>
          <w:i/>
          <w:spacing w:val="80"/>
          <w:w w:val="150"/>
          <w:sz w:val="24"/>
        </w:rPr>
        <w:t xml:space="preserve">   </w:t>
      </w:r>
      <w:r>
        <w:rPr>
          <w:b/>
          <w:i/>
          <w:sz w:val="24"/>
        </w:rPr>
        <w:t>приоритетов,</w:t>
      </w:r>
      <w:r>
        <w:rPr>
          <w:b/>
          <w:i/>
          <w:spacing w:val="80"/>
          <w:w w:val="150"/>
          <w:sz w:val="24"/>
        </w:rPr>
        <w:t xml:space="preserve">   </w:t>
      </w:r>
      <w:r>
        <w:rPr>
          <w:b/>
          <w:i/>
          <w:sz w:val="24"/>
        </w:rPr>
        <w:t xml:space="preserve">связанных с возрастными особенностями воспитанников, не означает игнорирования других составляющих общей цели воспитания. </w:t>
      </w:r>
      <w:r>
        <w:rPr>
          <w:sz w:val="24"/>
        </w:rPr>
        <w:t xml:space="preserve">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w:t>
      </w:r>
      <w:r>
        <w:rPr>
          <w:spacing w:val="-2"/>
          <w:sz w:val="24"/>
        </w:rPr>
        <w:t>внимание.</w:t>
      </w:r>
    </w:p>
    <w:p w:rsidR="004D69CC" w:rsidRDefault="00D37399">
      <w:pPr>
        <w:pStyle w:val="Heading3"/>
        <w:spacing w:before="1"/>
        <w:jc w:val="both"/>
      </w:pPr>
      <w:r>
        <w:t>Раздел</w:t>
      </w:r>
      <w:r>
        <w:rPr>
          <w:spacing w:val="-3"/>
        </w:rPr>
        <w:t xml:space="preserve"> </w:t>
      </w:r>
      <w:r>
        <w:t>II.</w:t>
      </w:r>
      <w:r>
        <w:rPr>
          <w:spacing w:val="-1"/>
        </w:rPr>
        <w:t xml:space="preserve"> </w:t>
      </w:r>
      <w:r>
        <w:rPr>
          <w:spacing w:val="-2"/>
        </w:rPr>
        <w:t>Содержательный</w:t>
      </w:r>
    </w:p>
    <w:p w:rsidR="004D69CC" w:rsidRDefault="00D37399" w:rsidP="00661748">
      <w:pPr>
        <w:pStyle w:val="a4"/>
        <w:numPr>
          <w:ilvl w:val="1"/>
          <w:numId w:val="72"/>
        </w:numPr>
        <w:tabs>
          <w:tab w:val="left" w:pos="986"/>
        </w:tabs>
        <w:spacing w:before="111"/>
        <w:ind w:left="986"/>
        <w:jc w:val="both"/>
        <w:rPr>
          <w:b/>
          <w:sz w:val="24"/>
        </w:rPr>
      </w:pPr>
      <w:r>
        <w:rPr>
          <w:b/>
          <w:sz w:val="24"/>
        </w:rPr>
        <w:t>Уклад</w:t>
      </w:r>
      <w:r>
        <w:rPr>
          <w:b/>
          <w:spacing w:val="1"/>
          <w:sz w:val="24"/>
        </w:rPr>
        <w:t xml:space="preserve"> </w:t>
      </w:r>
      <w:r>
        <w:rPr>
          <w:b/>
          <w:spacing w:val="-2"/>
          <w:sz w:val="24"/>
        </w:rPr>
        <w:t>школы</w:t>
      </w:r>
    </w:p>
    <w:p w:rsidR="004D69CC" w:rsidRDefault="00D37399">
      <w:pPr>
        <w:pStyle w:val="a3"/>
        <w:ind w:firstLine="0"/>
      </w:pPr>
      <w:r>
        <w:t>МБОУ Ново-Павловская</w:t>
      </w:r>
      <w:r>
        <w:rPr>
          <w:spacing w:val="40"/>
        </w:rPr>
        <w:t xml:space="preserve"> </w:t>
      </w:r>
      <w:r>
        <w:t>СОШ</w:t>
      </w:r>
      <w:r>
        <w:rPr>
          <w:spacing w:val="40"/>
        </w:rPr>
        <w:t xml:space="preserve"> </w:t>
      </w:r>
      <w:r>
        <w:t>х.Костино – Быстрянский</w:t>
      </w:r>
      <w:r>
        <w:rPr>
          <w:spacing w:val="40"/>
        </w:rPr>
        <w:t xml:space="preserve"> </w:t>
      </w:r>
      <w:r>
        <w:t>Морозовского района, Ростовской области является средней общеобразовательной школой, численность обучающихся на 1 сентября 2024 года составляет</w:t>
      </w:r>
      <w:r>
        <w:rPr>
          <w:spacing w:val="-3"/>
        </w:rPr>
        <w:t xml:space="preserve"> </w:t>
      </w:r>
      <w:r>
        <w:t>151</w:t>
      </w:r>
      <w:r>
        <w:rPr>
          <w:spacing w:val="-3"/>
        </w:rPr>
        <w:t xml:space="preserve"> </w:t>
      </w:r>
      <w:r>
        <w:t>человека,</w:t>
      </w:r>
      <w:r>
        <w:rPr>
          <w:spacing w:val="-3"/>
        </w:rPr>
        <w:t xml:space="preserve"> </w:t>
      </w:r>
      <w:r>
        <w:t>численность</w:t>
      </w:r>
      <w:r>
        <w:rPr>
          <w:spacing w:val="-2"/>
        </w:rPr>
        <w:t xml:space="preserve"> </w:t>
      </w:r>
      <w:r>
        <w:t>педагогического</w:t>
      </w:r>
      <w:r>
        <w:rPr>
          <w:spacing w:val="-3"/>
        </w:rPr>
        <w:t xml:space="preserve"> </w:t>
      </w:r>
      <w:r>
        <w:t>коллектива</w:t>
      </w:r>
      <w:r>
        <w:rPr>
          <w:spacing w:val="-4"/>
        </w:rPr>
        <w:t xml:space="preserve"> </w:t>
      </w:r>
      <w:r>
        <w:t>–</w:t>
      </w:r>
      <w:r>
        <w:rPr>
          <w:spacing w:val="-6"/>
        </w:rPr>
        <w:t xml:space="preserve"> </w:t>
      </w:r>
      <w:r>
        <w:t>14</w:t>
      </w:r>
      <w:r>
        <w:rPr>
          <w:spacing w:val="-3"/>
        </w:rPr>
        <w:t xml:space="preserve"> </w:t>
      </w:r>
      <w:r>
        <w:t>человек.</w:t>
      </w:r>
      <w:r>
        <w:rPr>
          <w:spacing w:val="-3"/>
        </w:rPr>
        <w:t xml:space="preserve"> </w:t>
      </w:r>
      <w:r>
        <w:t>Обучение</w:t>
      </w:r>
      <w:r>
        <w:rPr>
          <w:spacing w:val="-4"/>
        </w:rPr>
        <w:t xml:space="preserve"> </w:t>
      </w:r>
      <w:r>
        <w:t>ведётся</w:t>
      </w:r>
      <w:r>
        <w:rPr>
          <w:spacing w:val="-3"/>
        </w:rPr>
        <w:t xml:space="preserve"> </w:t>
      </w:r>
      <w:r>
        <w:t>с</w:t>
      </w:r>
      <w:r>
        <w:rPr>
          <w:spacing w:val="-5"/>
        </w:rPr>
        <w:t xml:space="preserve"> </w:t>
      </w:r>
      <w:r>
        <w:t>1</w:t>
      </w:r>
      <w:r>
        <w:rPr>
          <w:spacing w:val="-3"/>
        </w:rPr>
        <w:t xml:space="preserve"> </w:t>
      </w:r>
      <w:r>
        <w:t>по</w:t>
      </w:r>
    </w:p>
    <w:p w:rsidR="004D69CC" w:rsidRDefault="004D69CC">
      <w:pPr>
        <w:pStyle w:val="a3"/>
        <w:sectPr w:rsidR="004D69CC">
          <w:type w:val="continuous"/>
          <w:pgSz w:w="11910" w:h="16840"/>
          <w:pgMar w:top="1420" w:right="283" w:bottom="1140" w:left="141" w:header="0" w:footer="917" w:gutter="0"/>
          <w:cols w:space="720"/>
        </w:sectPr>
      </w:pPr>
    </w:p>
    <w:p w:rsidR="004D69CC" w:rsidRDefault="00D37399">
      <w:pPr>
        <w:pStyle w:val="a3"/>
        <w:spacing w:before="62"/>
        <w:ind w:right="689" w:firstLine="0"/>
      </w:pPr>
      <w:r>
        <w:t>11</w:t>
      </w:r>
      <w:r>
        <w:rPr>
          <w:spacing w:val="-4"/>
        </w:rPr>
        <w:t xml:space="preserve"> </w:t>
      </w:r>
      <w:r>
        <w:t>класс</w:t>
      </w:r>
      <w:r>
        <w:rPr>
          <w:spacing w:val="-4"/>
        </w:rPr>
        <w:t xml:space="preserve"> </w:t>
      </w:r>
      <w:r>
        <w:t>по</w:t>
      </w:r>
      <w:r>
        <w:rPr>
          <w:spacing w:val="-4"/>
        </w:rPr>
        <w:t xml:space="preserve"> </w:t>
      </w:r>
      <w:r>
        <w:t>трем</w:t>
      </w:r>
      <w:r>
        <w:rPr>
          <w:spacing w:val="-1"/>
        </w:rPr>
        <w:t xml:space="preserve"> </w:t>
      </w:r>
      <w:r>
        <w:t>уровням</w:t>
      </w:r>
      <w:r>
        <w:rPr>
          <w:spacing w:val="-4"/>
        </w:rPr>
        <w:t xml:space="preserve"> </w:t>
      </w:r>
      <w:r>
        <w:t>образования:</w:t>
      </w:r>
      <w:r>
        <w:rPr>
          <w:spacing w:val="-4"/>
        </w:rPr>
        <w:t xml:space="preserve"> </w:t>
      </w:r>
      <w:r>
        <w:t>начальное</w:t>
      </w:r>
      <w:r>
        <w:rPr>
          <w:spacing w:val="-4"/>
        </w:rPr>
        <w:t xml:space="preserve"> </w:t>
      </w:r>
      <w:r>
        <w:t>общее</w:t>
      </w:r>
      <w:r>
        <w:rPr>
          <w:spacing w:val="-4"/>
        </w:rPr>
        <w:t xml:space="preserve"> </w:t>
      </w:r>
      <w:r>
        <w:t>образование,</w:t>
      </w:r>
      <w:r>
        <w:rPr>
          <w:spacing w:val="-4"/>
        </w:rPr>
        <w:t xml:space="preserve"> </w:t>
      </w:r>
      <w:r>
        <w:t>основное</w:t>
      </w:r>
      <w:r>
        <w:rPr>
          <w:spacing w:val="-4"/>
        </w:rPr>
        <w:t xml:space="preserve"> </w:t>
      </w:r>
      <w:r>
        <w:t>общее</w:t>
      </w:r>
      <w:r>
        <w:rPr>
          <w:spacing w:val="-4"/>
        </w:rPr>
        <w:t xml:space="preserve"> </w:t>
      </w:r>
      <w:r>
        <w:t>образование, среднее общее образование.</w:t>
      </w:r>
    </w:p>
    <w:p w:rsidR="004D69CC" w:rsidRDefault="00D37399">
      <w:pPr>
        <w:pStyle w:val="a3"/>
        <w:ind w:firstLine="806"/>
      </w:pPr>
      <w:r>
        <w:t>МБОУ Ново-Павловская</w:t>
      </w:r>
      <w:r>
        <w:rPr>
          <w:spacing w:val="40"/>
        </w:rPr>
        <w:t xml:space="preserve"> </w:t>
      </w:r>
      <w:r>
        <w:t>СОШ</w:t>
      </w:r>
      <w:r>
        <w:rPr>
          <w:spacing w:val="40"/>
        </w:rPr>
        <w:t xml:space="preserve"> </w:t>
      </w:r>
      <w:r>
        <w:t>х.Костино – Быстрянский</w:t>
      </w:r>
      <w:r>
        <w:rPr>
          <w:spacing w:val="40"/>
        </w:rPr>
        <w:t xml:space="preserve"> </w:t>
      </w:r>
      <w:r>
        <w:t>Морозовского района, Ростовской области</w:t>
      </w:r>
      <w:r>
        <w:rPr>
          <w:spacing w:val="40"/>
        </w:rPr>
        <w:t xml:space="preserve"> </w:t>
      </w:r>
      <w:r>
        <w:t>(далее</w:t>
      </w:r>
      <w:r>
        <w:rPr>
          <w:spacing w:val="-3"/>
        </w:rPr>
        <w:t xml:space="preserve"> </w:t>
      </w:r>
      <w:r>
        <w:t>–</w:t>
      </w:r>
      <w:r>
        <w:rPr>
          <w:spacing w:val="-2"/>
        </w:rPr>
        <w:t xml:space="preserve"> </w:t>
      </w:r>
      <w:r>
        <w:t>школа)</w:t>
      </w:r>
      <w:r>
        <w:rPr>
          <w:spacing w:val="-3"/>
        </w:rPr>
        <w:t xml:space="preserve"> </w:t>
      </w:r>
      <w:r>
        <w:t>-</w:t>
      </w:r>
      <w:r>
        <w:rPr>
          <w:spacing w:val="-3"/>
        </w:rPr>
        <w:t xml:space="preserve"> </w:t>
      </w:r>
      <w:r>
        <w:t>это</w:t>
      </w:r>
      <w:r>
        <w:rPr>
          <w:spacing w:val="40"/>
        </w:rPr>
        <w:t xml:space="preserve"> </w:t>
      </w:r>
      <w:r>
        <w:t>сельская</w:t>
      </w:r>
      <w:r>
        <w:rPr>
          <w:spacing w:val="-2"/>
        </w:rPr>
        <w:t xml:space="preserve"> </w:t>
      </w:r>
      <w:r>
        <w:t>школа,</w:t>
      </w:r>
      <w:r>
        <w:rPr>
          <w:spacing w:val="-2"/>
        </w:rPr>
        <w:t xml:space="preserve"> </w:t>
      </w:r>
      <w:r>
        <w:t>находящаяся</w:t>
      </w:r>
      <w:r>
        <w:rPr>
          <w:spacing w:val="40"/>
        </w:rPr>
        <w:t xml:space="preserve"> </w:t>
      </w:r>
      <w:r>
        <w:t>в</w:t>
      </w:r>
      <w:r>
        <w:rPr>
          <w:spacing w:val="-3"/>
        </w:rPr>
        <w:t xml:space="preserve"> </w:t>
      </w:r>
      <w:r>
        <w:t>25</w:t>
      </w:r>
      <w:r>
        <w:rPr>
          <w:spacing w:val="-2"/>
        </w:rPr>
        <w:t xml:space="preserve"> </w:t>
      </w:r>
      <w:r>
        <w:t>км</w:t>
      </w:r>
      <w:r>
        <w:rPr>
          <w:spacing w:val="-2"/>
        </w:rPr>
        <w:t xml:space="preserve"> </w:t>
      </w:r>
      <w:r>
        <w:t>от</w:t>
      </w:r>
      <w:r>
        <w:rPr>
          <w:spacing w:val="-2"/>
        </w:rPr>
        <w:t xml:space="preserve"> </w:t>
      </w:r>
      <w:r>
        <w:t>культурных</w:t>
      </w:r>
      <w:r>
        <w:rPr>
          <w:spacing w:val="-1"/>
        </w:rPr>
        <w:t xml:space="preserve"> </w:t>
      </w:r>
      <w:r>
        <w:t>центров,</w:t>
      </w:r>
      <w:r>
        <w:rPr>
          <w:spacing w:val="-2"/>
        </w:rPr>
        <w:t xml:space="preserve"> </w:t>
      </w:r>
      <w:r>
        <w:t>спортивной школы и школы искусств. В школе осуществляет деятельность социально-педагогическая служба: социальный педагог (0,5 ставки) и</w:t>
      </w:r>
      <w:r>
        <w:rPr>
          <w:spacing w:val="80"/>
        </w:rPr>
        <w:t xml:space="preserve"> </w:t>
      </w:r>
      <w:r>
        <w:t>педагог – психолог (0,5 ставки).</w:t>
      </w:r>
    </w:p>
    <w:p w:rsidR="004D69CC" w:rsidRDefault="00D37399">
      <w:pPr>
        <w:pStyle w:val="a3"/>
        <w:spacing w:before="1"/>
        <w:ind w:right="689" w:firstLine="60"/>
      </w:pPr>
      <w:r>
        <w:t>Сельская</w:t>
      </w:r>
      <w:r>
        <w:rPr>
          <w:spacing w:val="-4"/>
        </w:rPr>
        <w:t xml:space="preserve"> </w:t>
      </w:r>
      <w:r>
        <w:t>школа,</w:t>
      </w:r>
      <w:r>
        <w:rPr>
          <w:spacing w:val="-4"/>
        </w:rPr>
        <w:t xml:space="preserve"> </w:t>
      </w:r>
      <w:r>
        <w:t>объединяя</w:t>
      </w:r>
      <w:r>
        <w:rPr>
          <w:spacing w:val="-4"/>
        </w:rPr>
        <w:t xml:space="preserve"> </w:t>
      </w:r>
      <w:r>
        <w:t>интеллигенцию,</w:t>
      </w:r>
      <w:r>
        <w:rPr>
          <w:spacing w:val="-4"/>
        </w:rPr>
        <w:t xml:space="preserve"> </w:t>
      </w:r>
      <w:r>
        <w:t>является</w:t>
      </w:r>
      <w:r>
        <w:rPr>
          <w:spacing w:val="-4"/>
        </w:rPr>
        <w:t xml:space="preserve"> </w:t>
      </w:r>
      <w:r>
        <w:t>не</w:t>
      </w:r>
      <w:r>
        <w:rPr>
          <w:spacing w:val="-4"/>
        </w:rPr>
        <w:t xml:space="preserve"> </w:t>
      </w:r>
      <w:r>
        <w:t>только</w:t>
      </w:r>
      <w:r>
        <w:rPr>
          <w:spacing w:val="-4"/>
        </w:rPr>
        <w:t xml:space="preserve"> </w:t>
      </w:r>
      <w:r>
        <w:t>образовательным,</w:t>
      </w:r>
      <w:r>
        <w:rPr>
          <w:spacing w:val="-4"/>
        </w:rPr>
        <w:t xml:space="preserve"> </w:t>
      </w:r>
      <w:r>
        <w:t>но</w:t>
      </w:r>
      <w:r>
        <w:rPr>
          <w:spacing w:val="-4"/>
        </w:rPr>
        <w:t xml:space="preserve"> </w:t>
      </w:r>
      <w:r>
        <w:t>и</w:t>
      </w:r>
      <w:r>
        <w:rPr>
          <w:spacing w:val="40"/>
        </w:rPr>
        <w:t xml:space="preserve"> </w:t>
      </w:r>
      <w:r>
        <w:t>одним</w:t>
      </w:r>
      <w:r>
        <w:rPr>
          <w:spacing w:val="-4"/>
        </w:rPr>
        <w:t xml:space="preserve"> </w:t>
      </w:r>
      <w:r>
        <w:t>из культурных центром села.</w:t>
      </w:r>
    </w:p>
    <w:p w:rsidR="004D69CC" w:rsidRDefault="00D37399">
      <w:pPr>
        <w:pStyle w:val="a3"/>
        <w:ind w:firstLine="566"/>
      </w:pPr>
      <w:r>
        <w:t>Круг общения детей достаточно широк, поэтому значительно раньше формируется уважение к семейным традициям, почитание старших, уважение к людям труда, взаимопомощь. Многие</w:t>
      </w:r>
      <w:r>
        <w:rPr>
          <w:spacing w:val="40"/>
        </w:rPr>
        <w:t xml:space="preserve"> </w:t>
      </w:r>
      <w:r>
        <w:t>педагоги школы родились в нашем селе, учились в этой школе, теперь работают в ней. Знают личностные особенности,</w:t>
      </w:r>
      <w:r>
        <w:rPr>
          <w:spacing w:val="-4"/>
        </w:rPr>
        <w:t xml:space="preserve"> </w:t>
      </w:r>
      <w:r>
        <w:t>бытовые</w:t>
      </w:r>
      <w:r>
        <w:rPr>
          <w:spacing w:val="-6"/>
        </w:rPr>
        <w:t xml:space="preserve"> </w:t>
      </w:r>
      <w:r>
        <w:t>условия</w:t>
      </w:r>
      <w:r>
        <w:rPr>
          <w:spacing w:val="-4"/>
        </w:rPr>
        <w:t xml:space="preserve"> </w:t>
      </w:r>
      <w:r>
        <w:t>жизни</w:t>
      </w:r>
      <w:r>
        <w:rPr>
          <w:spacing w:val="-4"/>
        </w:rPr>
        <w:t xml:space="preserve"> </w:t>
      </w:r>
      <w:r>
        <w:t>друг</w:t>
      </w:r>
      <w:r>
        <w:rPr>
          <w:spacing w:val="-5"/>
        </w:rPr>
        <w:t xml:space="preserve"> </w:t>
      </w:r>
      <w:r>
        <w:t>друга,</w:t>
      </w:r>
      <w:r>
        <w:rPr>
          <w:spacing w:val="-4"/>
        </w:rPr>
        <w:t xml:space="preserve"> </w:t>
      </w:r>
      <w:r>
        <w:t>отношения</w:t>
      </w:r>
      <w:r>
        <w:rPr>
          <w:spacing w:val="-4"/>
        </w:rPr>
        <w:t xml:space="preserve"> </w:t>
      </w:r>
      <w:r>
        <w:t>в</w:t>
      </w:r>
      <w:r>
        <w:rPr>
          <w:spacing w:val="-5"/>
        </w:rPr>
        <w:t xml:space="preserve"> </w:t>
      </w:r>
      <w:r>
        <w:t>семьях,</w:t>
      </w:r>
      <w:r>
        <w:rPr>
          <w:spacing w:val="-4"/>
        </w:rPr>
        <w:t xml:space="preserve"> </w:t>
      </w:r>
      <w:r>
        <w:t>что</w:t>
      </w:r>
      <w:r>
        <w:rPr>
          <w:spacing w:val="40"/>
        </w:rPr>
        <w:t xml:space="preserve"> </w:t>
      </w:r>
      <w:r>
        <w:t>способствуют установлению доброжелательных и доверительных отношений между педагогами,</w:t>
      </w:r>
      <w:r>
        <w:rPr>
          <w:spacing w:val="40"/>
        </w:rPr>
        <w:t xml:space="preserve"> </w:t>
      </w:r>
      <w:r>
        <w:t>школьниками и их родителями.</w:t>
      </w:r>
    </w:p>
    <w:p w:rsidR="004D69CC" w:rsidRDefault="00D37399">
      <w:pPr>
        <w:pStyle w:val="a3"/>
        <w:ind w:firstLine="180"/>
      </w:pPr>
      <w:r>
        <w:t>В</w:t>
      </w:r>
      <w:r>
        <w:rPr>
          <w:spacing w:val="-7"/>
        </w:rPr>
        <w:t xml:space="preserve"> </w:t>
      </w:r>
      <w:r>
        <w:t>большом</w:t>
      </w:r>
      <w:r>
        <w:rPr>
          <w:spacing w:val="-6"/>
        </w:rPr>
        <w:t xml:space="preserve"> </w:t>
      </w:r>
      <w:r>
        <w:t>коллективе</w:t>
      </w:r>
      <w:r>
        <w:rPr>
          <w:spacing w:val="-6"/>
        </w:rPr>
        <w:t xml:space="preserve"> </w:t>
      </w:r>
      <w:r>
        <w:t>интенсивнее</w:t>
      </w:r>
      <w:r>
        <w:rPr>
          <w:spacing w:val="-6"/>
        </w:rPr>
        <w:t xml:space="preserve"> </w:t>
      </w:r>
      <w:r>
        <w:t>идет</w:t>
      </w:r>
      <w:r>
        <w:rPr>
          <w:spacing w:val="-7"/>
        </w:rPr>
        <w:t xml:space="preserve"> </w:t>
      </w:r>
      <w:r>
        <w:t>процесс</w:t>
      </w:r>
      <w:r>
        <w:rPr>
          <w:spacing w:val="-2"/>
        </w:rPr>
        <w:t xml:space="preserve"> </w:t>
      </w:r>
      <w:r>
        <w:t>установления</w:t>
      </w:r>
      <w:r>
        <w:rPr>
          <w:spacing w:val="-5"/>
        </w:rPr>
        <w:t xml:space="preserve"> </w:t>
      </w:r>
      <w:r>
        <w:t>межличностных</w:t>
      </w:r>
      <w:r>
        <w:rPr>
          <w:spacing w:val="-3"/>
        </w:rPr>
        <w:t xml:space="preserve"> </w:t>
      </w:r>
      <w:r>
        <w:t>контактов,</w:t>
      </w:r>
      <w:r>
        <w:rPr>
          <w:spacing w:val="-8"/>
        </w:rPr>
        <w:t xml:space="preserve"> </w:t>
      </w:r>
      <w:r>
        <w:t>существует реальная возможность проявить себя в общем деле.</w:t>
      </w:r>
    </w:p>
    <w:p w:rsidR="004D69CC" w:rsidRDefault="00D37399">
      <w:pPr>
        <w:pStyle w:val="a3"/>
        <w:ind w:firstLine="240"/>
      </w:pPr>
      <w:r>
        <w:t>Таким</w:t>
      </w:r>
      <w:r>
        <w:rPr>
          <w:spacing w:val="-3"/>
        </w:rPr>
        <w:t xml:space="preserve"> </w:t>
      </w:r>
      <w:r>
        <w:t>образом,</w:t>
      </w:r>
      <w:r>
        <w:rPr>
          <w:spacing w:val="40"/>
        </w:rPr>
        <w:t xml:space="preserve"> </w:t>
      </w:r>
      <w:r>
        <w:t>создавая</w:t>
      </w:r>
      <w:r>
        <w:rPr>
          <w:spacing w:val="40"/>
        </w:rPr>
        <w:t xml:space="preserve"> </w:t>
      </w:r>
      <w:r>
        <w:t>условия</w:t>
      </w:r>
      <w:r>
        <w:rPr>
          <w:spacing w:val="-2"/>
        </w:rPr>
        <w:t xml:space="preserve"> </w:t>
      </w:r>
      <w:r>
        <w:t>для</w:t>
      </w:r>
      <w:r>
        <w:rPr>
          <w:spacing w:val="40"/>
        </w:rPr>
        <w:t xml:space="preserve"> </w:t>
      </w:r>
      <w:r>
        <w:t>ребенка</w:t>
      </w:r>
      <w:r>
        <w:rPr>
          <w:spacing w:val="-3"/>
        </w:rPr>
        <w:t xml:space="preserve"> </w:t>
      </w:r>
      <w:r>
        <w:t>по</w:t>
      </w:r>
      <w:r>
        <w:rPr>
          <w:spacing w:val="-2"/>
        </w:rPr>
        <w:t xml:space="preserve"> </w:t>
      </w:r>
      <w:r>
        <w:t>выбору</w:t>
      </w:r>
      <w:r>
        <w:rPr>
          <w:spacing w:val="-10"/>
        </w:rPr>
        <w:t xml:space="preserve"> </w:t>
      </w:r>
      <w:r>
        <w:t>форм,</w:t>
      </w:r>
      <w:r>
        <w:rPr>
          <w:spacing w:val="-1"/>
        </w:rPr>
        <w:t xml:space="preserve"> </w:t>
      </w:r>
      <w:r>
        <w:t>способов</w:t>
      </w:r>
      <w:r>
        <w:rPr>
          <w:spacing w:val="-3"/>
        </w:rPr>
        <w:t xml:space="preserve"> </w:t>
      </w:r>
      <w:r>
        <w:t>самореализации</w:t>
      </w:r>
      <w:r>
        <w:rPr>
          <w:spacing w:val="-4"/>
        </w:rPr>
        <w:t xml:space="preserve"> </w:t>
      </w:r>
      <w:r>
        <w:t>на</w:t>
      </w:r>
      <w:r>
        <w:rPr>
          <w:spacing w:val="-3"/>
        </w:rPr>
        <w:t xml:space="preserve"> </w:t>
      </w:r>
      <w:r>
        <w:t>основе освоения общечеловеческих ценностей,</w:t>
      </w:r>
      <w:r>
        <w:rPr>
          <w:spacing w:val="40"/>
        </w:rPr>
        <w:t xml:space="preserve"> </w:t>
      </w:r>
      <w:r>
        <w:t>учитываем особенности сельской школы.</w:t>
      </w:r>
    </w:p>
    <w:p w:rsidR="004D69CC" w:rsidRDefault="00D37399">
      <w:pPr>
        <w:pStyle w:val="a3"/>
        <w:ind w:right="477" w:firstLine="300"/>
      </w:pPr>
      <w:r>
        <w:t>В</w:t>
      </w:r>
      <w:r>
        <w:rPr>
          <w:spacing w:val="-3"/>
        </w:rPr>
        <w:t xml:space="preserve"> </w:t>
      </w:r>
      <w:r>
        <w:t>процессе воспитания</w:t>
      </w:r>
      <w:r>
        <w:rPr>
          <w:spacing w:val="-1"/>
        </w:rPr>
        <w:t xml:space="preserve"> </w:t>
      </w:r>
      <w:r>
        <w:t>сотрудничаем</w:t>
      </w:r>
      <w:r>
        <w:rPr>
          <w:spacing w:val="-2"/>
        </w:rPr>
        <w:t xml:space="preserve"> </w:t>
      </w:r>
      <w:r>
        <w:t>с Домом</w:t>
      </w:r>
      <w:r>
        <w:rPr>
          <w:spacing w:val="-2"/>
        </w:rPr>
        <w:t xml:space="preserve"> </w:t>
      </w:r>
      <w:r>
        <w:t>культуры</w:t>
      </w:r>
      <w:r>
        <w:rPr>
          <w:spacing w:val="-1"/>
        </w:rPr>
        <w:t xml:space="preserve"> </w:t>
      </w:r>
      <w:r>
        <w:t>х.</w:t>
      </w:r>
      <w:r>
        <w:rPr>
          <w:spacing w:val="-1"/>
        </w:rPr>
        <w:t xml:space="preserve"> </w:t>
      </w:r>
      <w:r>
        <w:t>Костино-Быстрянский,</w:t>
      </w:r>
      <w:r>
        <w:rPr>
          <w:spacing w:val="-1"/>
        </w:rPr>
        <w:t xml:space="preserve"> </w:t>
      </w:r>
      <w:r>
        <w:t>администрацией Костино-Быстрянского</w:t>
      </w:r>
      <w:r>
        <w:rPr>
          <w:spacing w:val="-7"/>
        </w:rPr>
        <w:t xml:space="preserve"> </w:t>
      </w:r>
      <w:r>
        <w:t>сельского</w:t>
      </w:r>
      <w:r>
        <w:rPr>
          <w:spacing w:val="-4"/>
        </w:rPr>
        <w:t xml:space="preserve"> </w:t>
      </w:r>
      <w:r>
        <w:t>поселения</w:t>
      </w:r>
      <w:r>
        <w:rPr>
          <w:spacing w:val="-4"/>
        </w:rPr>
        <w:t xml:space="preserve"> </w:t>
      </w:r>
      <w:r>
        <w:t>и</w:t>
      </w:r>
      <w:r>
        <w:rPr>
          <w:spacing w:val="-6"/>
        </w:rPr>
        <w:t xml:space="preserve"> </w:t>
      </w:r>
      <w:r>
        <w:t>администрацией</w:t>
      </w:r>
      <w:r>
        <w:rPr>
          <w:spacing w:val="-6"/>
        </w:rPr>
        <w:t xml:space="preserve"> </w:t>
      </w:r>
      <w:r>
        <w:t>Морозовского</w:t>
      </w:r>
      <w:r>
        <w:rPr>
          <w:spacing w:val="-4"/>
        </w:rPr>
        <w:t xml:space="preserve"> </w:t>
      </w:r>
      <w:r>
        <w:t>района,</w:t>
      </w:r>
      <w:r>
        <w:rPr>
          <w:spacing w:val="-4"/>
        </w:rPr>
        <w:t xml:space="preserve"> </w:t>
      </w:r>
      <w:r>
        <w:t>КДН</w:t>
      </w:r>
      <w:r>
        <w:rPr>
          <w:spacing w:val="-5"/>
        </w:rPr>
        <w:t xml:space="preserve"> </w:t>
      </w:r>
      <w:r>
        <w:t>и</w:t>
      </w:r>
      <w:r>
        <w:rPr>
          <w:spacing w:val="-4"/>
        </w:rPr>
        <w:t xml:space="preserve"> </w:t>
      </w:r>
      <w:r>
        <w:t>ЗП,</w:t>
      </w:r>
      <w:r>
        <w:rPr>
          <w:spacing w:val="-4"/>
        </w:rPr>
        <w:t xml:space="preserve"> </w:t>
      </w:r>
      <w:r>
        <w:t>ПДН ОВД Морозовского</w:t>
      </w:r>
      <w:r>
        <w:rPr>
          <w:spacing w:val="40"/>
        </w:rPr>
        <w:t xml:space="preserve"> </w:t>
      </w:r>
      <w:r>
        <w:t>района. Принимаем участие в проектах, конкурсах и мероприятиях</w:t>
      </w:r>
      <w:r>
        <w:rPr>
          <w:spacing w:val="40"/>
        </w:rPr>
        <w:t xml:space="preserve"> </w:t>
      </w:r>
      <w:r>
        <w:t>ДДТ Морозовского района, ТИК Морозовского района, Комитета по молодежной политике при администрации Морозовского района, МБУДО Центр «Созвездие»,</w:t>
      </w:r>
      <w:r>
        <w:rPr>
          <w:spacing w:val="40"/>
        </w:rPr>
        <w:t xml:space="preserve"> </w:t>
      </w:r>
      <w:r>
        <w:t>Принимаем</w:t>
      </w:r>
      <w:r>
        <w:rPr>
          <w:spacing w:val="40"/>
        </w:rPr>
        <w:t xml:space="preserve"> </w:t>
      </w:r>
      <w:r>
        <w:t>участие в проектах Российского движения детей и молодежи «Движение первых».</w:t>
      </w:r>
    </w:p>
    <w:p w:rsidR="004D69CC" w:rsidRDefault="00D37399">
      <w:pPr>
        <w:pStyle w:val="a3"/>
        <w:spacing w:before="1"/>
        <w:ind w:left="605" w:firstLine="0"/>
      </w:pPr>
      <w:r>
        <w:t>В</w:t>
      </w:r>
      <w:r>
        <w:rPr>
          <w:spacing w:val="-8"/>
        </w:rPr>
        <w:t xml:space="preserve"> </w:t>
      </w:r>
      <w:r>
        <w:t>школе</w:t>
      </w:r>
      <w:r>
        <w:rPr>
          <w:spacing w:val="-4"/>
        </w:rPr>
        <w:t xml:space="preserve"> </w:t>
      </w:r>
      <w:r>
        <w:t>функционирует</w:t>
      </w:r>
      <w:r>
        <w:rPr>
          <w:spacing w:val="-3"/>
        </w:rPr>
        <w:t xml:space="preserve"> </w:t>
      </w:r>
      <w:r>
        <w:t>отряд</w:t>
      </w:r>
      <w:r>
        <w:rPr>
          <w:spacing w:val="-4"/>
        </w:rPr>
        <w:t xml:space="preserve"> </w:t>
      </w:r>
      <w:r>
        <w:t>юнармейцев</w:t>
      </w:r>
      <w:r>
        <w:rPr>
          <w:spacing w:val="-2"/>
        </w:rPr>
        <w:t xml:space="preserve"> </w:t>
      </w:r>
      <w:r>
        <w:t>«Патриоты</w:t>
      </w:r>
      <w:r>
        <w:rPr>
          <w:spacing w:val="-3"/>
        </w:rPr>
        <w:t xml:space="preserve"> </w:t>
      </w:r>
      <w:r>
        <w:rPr>
          <w:spacing w:val="-2"/>
        </w:rPr>
        <w:t>России».</w:t>
      </w:r>
    </w:p>
    <w:p w:rsidR="004D69CC" w:rsidRDefault="00D37399">
      <w:pPr>
        <w:pStyle w:val="a3"/>
        <w:ind w:firstLine="0"/>
      </w:pPr>
      <w:r>
        <w:t>С сентября 2022 года МБОУ Ново-Павловская СОШ</w:t>
      </w:r>
      <w:r>
        <w:rPr>
          <w:spacing w:val="40"/>
        </w:rPr>
        <w:t xml:space="preserve"> </w:t>
      </w:r>
      <w:r>
        <w:t>стала площадкой для внедрения регионального проекта «Современная</w:t>
      </w:r>
      <w:r>
        <w:rPr>
          <w:spacing w:val="-4"/>
        </w:rPr>
        <w:t xml:space="preserve"> </w:t>
      </w:r>
      <w:r>
        <w:t>школа»</w:t>
      </w:r>
      <w:r>
        <w:rPr>
          <w:spacing w:val="-12"/>
        </w:rPr>
        <w:t xml:space="preserve"> </w:t>
      </w:r>
      <w:r>
        <w:t>в</w:t>
      </w:r>
      <w:r>
        <w:rPr>
          <w:spacing w:val="-5"/>
        </w:rPr>
        <w:t xml:space="preserve"> </w:t>
      </w:r>
      <w:r>
        <w:t>форме</w:t>
      </w:r>
      <w:r>
        <w:rPr>
          <w:spacing w:val="-5"/>
        </w:rPr>
        <w:t xml:space="preserve"> </w:t>
      </w:r>
      <w:r>
        <w:t>Центра</w:t>
      </w:r>
      <w:r>
        <w:rPr>
          <w:spacing w:val="-3"/>
        </w:rPr>
        <w:t xml:space="preserve"> </w:t>
      </w:r>
      <w:r>
        <w:t>образования</w:t>
      </w:r>
      <w:r>
        <w:rPr>
          <w:spacing w:val="-4"/>
        </w:rPr>
        <w:t xml:space="preserve"> </w:t>
      </w:r>
      <w:r>
        <w:t>естественнонаучного</w:t>
      </w:r>
      <w:r>
        <w:rPr>
          <w:spacing w:val="-4"/>
        </w:rPr>
        <w:t xml:space="preserve"> </w:t>
      </w:r>
      <w:r>
        <w:t>и</w:t>
      </w:r>
      <w:r>
        <w:rPr>
          <w:spacing w:val="-4"/>
        </w:rPr>
        <w:t xml:space="preserve"> </w:t>
      </w:r>
      <w:r>
        <w:t>технологического профилей «</w:t>
      </w:r>
      <w:r>
        <w:rPr>
          <w:b/>
        </w:rPr>
        <w:t xml:space="preserve">Точка роста». </w:t>
      </w:r>
      <w:r>
        <w:t>Оборудованы и оснащены кабинеты предметных областей «Физика»,</w:t>
      </w:r>
    </w:p>
    <w:p w:rsidR="004D69CC" w:rsidRDefault="00D37399">
      <w:pPr>
        <w:pStyle w:val="a3"/>
        <w:ind w:firstLine="0"/>
      </w:pPr>
      <w:r>
        <w:t>«Химия», «Биология». Развиты направления дополнительного образования – естественнонаучного и технологического профилей. С 1 сентября</w:t>
      </w:r>
      <w:r>
        <w:rPr>
          <w:spacing w:val="40"/>
        </w:rPr>
        <w:t xml:space="preserve"> </w:t>
      </w:r>
      <w:r>
        <w:t>2023 года создан Школьный спортивный клуб «Олимп», который</w:t>
      </w:r>
      <w:r>
        <w:rPr>
          <w:spacing w:val="-3"/>
        </w:rPr>
        <w:t xml:space="preserve"> </w:t>
      </w:r>
      <w:r>
        <w:t>является</w:t>
      </w:r>
      <w:r>
        <w:rPr>
          <w:spacing w:val="-4"/>
        </w:rPr>
        <w:t xml:space="preserve"> </w:t>
      </w:r>
      <w:r>
        <w:t>одним</w:t>
      </w:r>
      <w:r>
        <w:rPr>
          <w:spacing w:val="-5"/>
        </w:rPr>
        <w:t xml:space="preserve"> </w:t>
      </w:r>
      <w:r>
        <w:t>из</w:t>
      </w:r>
      <w:r>
        <w:rPr>
          <w:spacing w:val="-4"/>
        </w:rPr>
        <w:t xml:space="preserve"> </w:t>
      </w:r>
      <w:r>
        <w:t>основных</w:t>
      </w:r>
      <w:r>
        <w:rPr>
          <w:spacing w:val="-2"/>
        </w:rPr>
        <w:t xml:space="preserve"> </w:t>
      </w:r>
      <w:r>
        <w:t>направлений</w:t>
      </w:r>
      <w:r>
        <w:rPr>
          <w:spacing w:val="-4"/>
        </w:rPr>
        <w:t xml:space="preserve"> </w:t>
      </w:r>
      <w:r>
        <w:t>развития</w:t>
      </w:r>
      <w:r>
        <w:rPr>
          <w:spacing w:val="-4"/>
        </w:rPr>
        <w:t xml:space="preserve"> </w:t>
      </w:r>
      <w:r>
        <w:t>спортивно-оздоровительной</w:t>
      </w:r>
      <w:r>
        <w:rPr>
          <w:spacing w:val="-4"/>
        </w:rPr>
        <w:t xml:space="preserve"> </w:t>
      </w:r>
      <w:r>
        <w:t>деятельности</w:t>
      </w:r>
      <w:r>
        <w:rPr>
          <w:spacing w:val="-3"/>
        </w:rPr>
        <w:t xml:space="preserve"> </w:t>
      </w:r>
      <w:r>
        <w:t>во внеурочное время в школе в рамках реализации ФГОС и дополнительного образования.</w:t>
      </w:r>
    </w:p>
    <w:p w:rsidR="004D69CC" w:rsidRDefault="00D37399">
      <w:pPr>
        <w:pStyle w:val="a3"/>
        <w:ind w:right="689" w:firstLine="300"/>
      </w:pPr>
      <w:r>
        <w:t>Процесс</w:t>
      </w:r>
      <w:r>
        <w:rPr>
          <w:spacing w:val="-5"/>
        </w:rPr>
        <w:t xml:space="preserve"> </w:t>
      </w:r>
      <w:r>
        <w:t>воспитания</w:t>
      </w:r>
      <w:r>
        <w:rPr>
          <w:spacing w:val="40"/>
        </w:rPr>
        <w:t xml:space="preserve"> </w:t>
      </w:r>
      <w:r>
        <w:t>основывается</w:t>
      </w:r>
      <w:r>
        <w:rPr>
          <w:spacing w:val="-4"/>
        </w:rPr>
        <w:t xml:space="preserve"> </w:t>
      </w:r>
      <w:r>
        <w:t>на</w:t>
      </w:r>
      <w:r>
        <w:rPr>
          <w:spacing w:val="-4"/>
        </w:rPr>
        <w:t xml:space="preserve"> </w:t>
      </w:r>
      <w:r>
        <w:t>следующих</w:t>
      </w:r>
      <w:r>
        <w:rPr>
          <w:spacing w:val="-3"/>
        </w:rPr>
        <w:t xml:space="preserve"> </w:t>
      </w:r>
      <w:r>
        <w:t>принципах</w:t>
      </w:r>
      <w:r>
        <w:rPr>
          <w:spacing w:val="-3"/>
        </w:rPr>
        <w:t xml:space="preserve"> </w:t>
      </w:r>
      <w:r>
        <w:t>взаимодействия</w:t>
      </w:r>
      <w:r>
        <w:rPr>
          <w:spacing w:val="-4"/>
        </w:rPr>
        <w:t xml:space="preserve"> </w:t>
      </w:r>
      <w:r>
        <w:t>педагогов</w:t>
      </w:r>
      <w:r>
        <w:rPr>
          <w:spacing w:val="-5"/>
        </w:rPr>
        <w:t xml:space="preserve"> </w:t>
      </w:r>
      <w:r>
        <w:t xml:space="preserve">и </w:t>
      </w:r>
      <w:r>
        <w:rPr>
          <w:spacing w:val="-2"/>
        </w:rPr>
        <w:t>школьников:</w:t>
      </w:r>
    </w:p>
    <w:p w:rsidR="004D69CC" w:rsidRDefault="00D37399" w:rsidP="00661748">
      <w:pPr>
        <w:pStyle w:val="a4"/>
        <w:numPr>
          <w:ilvl w:val="0"/>
          <w:numId w:val="71"/>
        </w:numPr>
        <w:tabs>
          <w:tab w:val="left" w:pos="623"/>
        </w:tabs>
        <w:ind w:right="543" w:firstLine="60"/>
        <w:rPr>
          <w:sz w:val="24"/>
        </w:rPr>
      </w:pPr>
      <w:r>
        <w:rPr>
          <w:sz w:val="24"/>
        </w:rPr>
        <w:t>неукоснительное</w:t>
      </w:r>
      <w:r>
        <w:rPr>
          <w:spacing w:val="-4"/>
          <w:sz w:val="24"/>
        </w:rPr>
        <w:t xml:space="preserve"> </w:t>
      </w:r>
      <w:r>
        <w:rPr>
          <w:sz w:val="24"/>
        </w:rPr>
        <w:t>соблюдение</w:t>
      </w:r>
      <w:r>
        <w:rPr>
          <w:spacing w:val="-4"/>
          <w:sz w:val="24"/>
        </w:rPr>
        <w:t xml:space="preserve"> </w:t>
      </w:r>
      <w:r>
        <w:rPr>
          <w:sz w:val="24"/>
        </w:rPr>
        <w:t>законности</w:t>
      </w:r>
      <w:r>
        <w:rPr>
          <w:spacing w:val="-3"/>
          <w:sz w:val="24"/>
        </w:rPr>
        <w:t xml:space="preserve"> </w:t>
      </w:r>
      <w:r>
        <w:rPr>
          <w:sz w:val="24"/>
        </w:rPr>
        <w:t>и</w:t>
      </w:r>
      <w:r>
        <w:rPr>
          <w:spacing w:val="-5"/>
          <w:sz w:val="24"/>
        </w:rPr>
        <w:t xml:space="preserve"> </w:t>
      </w:r>
      <w:r>
        <w:rPr>
          <w:sz w:val="24"/>
        </w:rPr>
        <w:t>прав</w:t>
      </w:r>
      <w:r>
        <w:rPr>
          <w:spacing w:val="-4"/>
          <w:sz w:val="24"/>
        </w:rPr>
        <w:t xml:space="preserve"> </w:t>
      </w:r>
      <w:r>
        <w:rPr>
          <w:sz w:val="24"/>
        </w:rPr>
        <w:t>семьи</w:t>
      </w:r>
      <w:r>
        <w:rPr>
          <w:spacing w:val="-3"/>
          <w:sz w:val="24"/>
        </w:rPr>
        <w:t xml:space="preserve"> </w:t>
      </w:r>
      <w:r>
        <w:rPr>
          <w:sz w:val="24"/>
        </w:rPr>
        <w:t>и</w:t>
      </w:r>
      <w:r>
        <w:rPr>
          <w:spacing w:val="-3"/>
          <w:sz w:val="24"/>
        </w:rPr>
        <w:t xml:space="preserve"> </w:t>
      </w:r>
      <w:r>
        <w:rPr>
          <w:sz w:val="24"/>
        </w:rPr>
        <w:t>ребенка,</w:t>
      </w:r>
      <w:r>
        <w:rPr>
          <w:spacing w:val="-3"/>
          <w:sz w:val="24"/>
        </w:rPr>
        <w:t xml:space="preserve"> </w:t>
      </w:r>
      <w:r>
        <w:rPr>
          <w:sz w:val="24"/>
        </w:rPr>
        <w:t>соблюдения</w:t>
      </w:r>
      <w:r>
        <w:rPr>
          <w:spacing w:val="-6"/>
          <w:sz w:val="24"/>
        </w:rPr>
        <w:t xml:space="preserve"> </w:t>
      </w:r>
      <w:r>
        <w:rPr>
          <w:sz w:val="24"/>
        </w:rPr>
        <w:t>конфиденциальности информации о ребенке и семье, приоритета безопасности ребенка при нахождении в школе;</w:t>
      </w:r>
    </w:p>
    <w:p w:rsidR="004D69CC" w:rsidRDefault="00D37399" w:rsidP="00661748">
      <w:pPr>
        <w:pStyle w:val="a4"/>
        <w:numPr>
          <w:ilvl w:val="0"/>
          <w:numId w:val="71"/>
        </w:numPr>
        <w:tabs>
          <w:tab w:val="left" w:pos="563"/>
        </w:tabs>
        <w:ind w:right="1031" w:firstLine="0"/>
        <w:rPr>
          <w:sz w:val="24"/>
        </w:rPr>
      </w:pPr>
      <w:r>
        <w:rPr>
          <w:sz w:val="24"/>
        </w:rPr>
        <w:t>ориентир</w:t>
      </w:r>
      <w:r>
        <w:rPr>
          <w:spacing w:val="-6"/>
          <w:sz w:val="24"/>
        </w:rPr>
        <w:t xml:space="preserve"> </w:t>
      </w:r>
      <w:r>
        <w:rPr>
          <w:sz w:val="24"/>
        </w:rPr>
        <w:t>на</w:t>
      </w:r>
      <w:r>
        <w:rPr>
          <w:spacing w:val="-4"/>
          <w:sz w:val="24"/>
        </w:rPr>
        <w:t xml:space="preserve"> </w:t>
      </w:r>
      <w:r>
        <w:rPr>
          <w:sz w:val="24"/>
        </w:rPr>
        <w:t>создание</w:t>
      </w:r>
      <w:r>
        <w:rPr>
          <w:spacing w:val="40"/>
          <w:sz w:val="24"/>
        </w:rPr>
        <w:t xml:space="preserve"> </w:t>
      </w:r>
      <w:r>
        <w:rPr>
          <w:sz w:val="24"/>
        </w:rPr>
        <w:t>психологически</w:t>
      </w:r>
      <w:r>
        <w:rPr>
          <w:spacing w:val="-3"/>
          <w:sz w:val="24"/>
        </w:rPr>
        <w:t xml:space="preserve"> </w:t>
      </w:r>
      <w:r>
        <w:rPr>
          <w:sz w:val="24"/>
        </w:rPr>
        <w:t>комфортной</w:t>
      </w:r>
      <w:r>
        <w:rPr>
          <w:spacing w:val="-3"/>
          <w:sz w:val="24"/>
        </w:rPr>
        <w:t xml:space="preserve"> </w:t>
      </w:r>
      <w:r>
        <w:rPr>
          <w:sz w:val="24"/>
        </w:rPr>
        <w:t>среды</w:t>
      </w:r>
      <w:r>
        <w:rPr>
          <w:spacing w:val="-3"/>
          <w:sz w:val="24"/>
        </w:rPr>
        <w:t xml:space="preserve"> </w:t>
      </w:r>
      <w:r>
        <w:rPr>
          <w:sz w:val="24"/>
        </w:rPr>
        <w:t>для</w:t>
      </w:r>
      <w:r>
        <w:rPr>
          <w:spacing w:val="-3"/>
          <w:sz w:val="24"/>
        </w:rPr>
        <w:t xml:space="preserve"> </w:t>
      </w:r>
      <w:r>
        <w:rPr>
          <w:sz w:val="24"/>
        </w:rPr>
        <w:t>каждого</w:t>
      </w:r>
      <w:r>
        <w:rPr>
          <w:spacing w:val="-3"/>
          <w:sz w:val="24"/>
        </w:rPr>
        <w:t xml:space="preserve"> </w:t>
      </w:r>
      <w:r>
        <w:rPr>
          <w:sz w:val="24"/>
        </w:rPr>
        <w:t>ребенка</w:t>
      </w:r>
      <w:r>
        <w:rPr>
          <w:spacing w:val="-4"/>
          <w:sz w:val="24"/>
        </w:rPr>
        <w:t xml:space="preserve"> </w:t>
      </w:r>
      <w:r>
        <w:rPr>
          <w:sz w:val="24"/>
        </w:rPr>
        <w:t>и</w:t>
      </w:r>
      <w:r>
        <w:rPr>
          <w:spacing w:val="-3"/>
          <w:sz w:val="24"/>
        </w:rPr>
        <w:t xml:space="preserve"> </w:t>
      </w:r>
      <w:r>
        <w:rPr>
          <w:sz w:val="24"/>
        </w:rPr>
        <w:t>взрослого,</w:t>
      </w:r>
      <w:r>
        <w:rPr>
          <w:spacing w:val="-3"/>
          <w:sz w:val="24"/>
        </w:rPr>
        <w:t xml:space="preserve"> </w:t>
      </w:r>
      <w:r>
        <w:rPr>
          <w:sz w:val="24"/>
        </w:rPr>
        <w:t>без которой невозможно конструктивное взаимодействие школьников и педагогов;</w:t>
      </w:r>
    </w:p>
    <w:p w:rsidR="004D69CC" w:rsidRDefault="00D37399" w:rsidP="00661748">
      <w:pPr>
        <w:pStyle w:val="a4"/>
        <w:numPr>
          <w:ilvl w:val="1"/>
          <w:numId w:val="71"/>
        </w:numPr>
        <w:tabs>
          <w:tab w:val="left" w:pos="683"/>
        </w:tabs>
        <w:ind w:right="1031" w:firstLine="120"/>
        <w:rPr>
          <w:sz w:val="24"/>
        </w:rPr>
      </w:pPr>
      <w:r>
        <w:rPr>
          <w:sz w:val="24"/>
        </w:rPr>
        <w:t>реализация процесса воспитания главным образом через создание в школе детско-взрослых общностей,</w:t>
      </w:r>
      <w:r>
        <w:rPr>
          <w:spacing w:val="-4"/>
          <w:sz w:val="24"/>
        </w:rPr>
        <w:t xml:space="preserve"> </w:t>
      </w:r>
      <w:r>
        <w:rPr>
          <w:sz w:val="24"/>
        </w:rPr>
        <w:t>которые</w:t>
      </w:r>
      <w:r>
        <w:rPr>
          <w:spacing w:val="40"/>
          <w:sz w:val="24"/>
        </w:rPr>
        <w:t xml:space="preserve"> </w:t>
      </w:r>
      <w:r>
        <w:rPr>
          <w:sz w:val="24"/>
        </w:rPr>
        <w:t>объединяют</w:t>
      </w:r>
      <w:r>
        <w:rPr>
          <w:spacing w:val="-4"/>
          <w:sz w:val="24"/>
        </w:rPr>
        <w:t xml:space="preserve"> </w:t>
      </w:r>
      <w:r>
        <w:rPr>
          <w:sz w:val="24"/>
        </w:rPr>
        <w:t>детей</w:t>
      </w:r>
      <w:r>
        <w:rPr>
          <w:spacing w:val="-4"/>
          <w:sz w:val="24"/>
        </w:rPr>
        <w:t xml:space="preserve"> </w:t>
      </w:r>
      <w:r>
        <w:rPr>
          <w:sz w:val="24"/>
        </w:rPr>
        <w:t>и</w:t>
      </w:r>
      <w:r>
        <w:rPr>
          <w:spacing w:val="-6"/>
          <w:sz w:val="24"/>
        </w:rPr>
        <w:t xml:space="preserve"> </w:t>
      </w:r>
      <w:r>
        <w:rPr>
          <w:sz w:val="24"/>
        </w:rPr>
        <w:t>педагогов</w:t>
      </w:r>
      <w:r>
        <w:rPr>
          <w:spacing w:val="-5"/>
          <w:sz w:val="24"/>
        </w:rPr>
        <w:t xml:space="preserve"> </w:t>
      </w:r>
      <w:r>
        <w:rPr>
          <w:sz w:val="24"/>
        </w:rPr>
        <w:t>содержательными</w:t>
      </w:r>
      <w:r>
        <w:rPr>
          <w:spacing w:val="-1"/>
          <w:sz w:val="24"/>
        </w:rPr>
        <w:t xml:space="preserve"> </w:t>
      </w:r>
      <w:r>
        <w:rPr>
          <w:sz w:val="24"/>
        </w:rPr>
        <w:t>событиями,</w:t>
      </w:r>
      <w:r>
        <w:rPr>
          <w:spacing w:val="40"/>
          <w:sz w:val="24"/>
        </w:rPr>
        <w:t xml:space="preserve"> </w:t>
      </w:r>
      <w:r>
        <w:rPr>
          <w:sz w:val="24"/>
        </w:rPr>
        <w:t>позитивными эмоциями и доверительными отношениями друг к другу;</w:t>
      </w:r>
    </w:p>
    <w:p w:rsidR="004D69CC" w:rsidRDefault="00D37399" w:rsidP="00661748">
      <w:pPr>
        <w:pStyle w:val="a4"/>
        <w:numPr>
          <w:ilvl w:val="1"/>
          <w:numId w:val="71"/>
        </w:numPr>
        <w:tabs>
          <w:tab w:val="left" w:pos="683"/>
        </w:tabs>
        <w:ind w:right="591" w:firstLine="120"/>
        <w:rPr>
          <w:sz w:val="24"/>
        </w:rPr>
      </w:pPr>
      <w:r>
        <w:rPr>
          <w:sz w:val="24"/>
        </w:rPr>
        <w:t>организация</w:t>
      </w:r>
      <w:r>
        <w:rPr>
          <w:spacing w:val="-4"/>
          <w:sz w:val="24"/>
        </w:rPr>
        <w:t xml:space="preserve"> </w:t>
      </w:r>
      <w:r>
        <w:rPr>
          <w:sz w:val="24"/>
        </w:rPr>
        <w:t>основных</w:t>
      </w:r>
      <w:r>
        <w:rPr>
          <w:spacing w:val="-3"/>
          <w:sz w:val="24"/>
        </w:rPr>
        <w:t xml:space="preserve"> </w:t>
      </w:r>
      <w:r>
        <w:rPr>
          <w:sz w:val="24"/>
        </w:rPr>
        <w:t>совместных</w:t>
      </w:r>
      <w:r>
        <w:rPr>
          <w:spacing w:val="-3"/>
          <w:sz w:val="24"/>
        </w:rPr>
        <w:t xml:space="preserve"> </w:t>
      </w:r>
      <w:r>
        <w:rPr>
          <w:sz w:val="24"/>
        </w:rPr>
        <w:t>дел</w:t>
      </w:r>
      <w:r>
        <w:rPr>
          <w:spacing w:val="-4"/>
          <w:sz w:val="24"/>
        </w:rPr>
        <w:t xml:space="preserve"> </w:t>
      </w:r>
      <w:r>
        <w:rPr>
          <w:sz w:val="24"/>
        </w:rPr>
        <w:t>школьников</w:t>
      </w:r>
      <w:r>
        <w:rPr>
          <w:spacing w:val="-4"/>
          <w:sz w:val="24"/>
        </w:rPr>
        <w:t xml:space="preserve"> </w:t>
      </w:r>
      <w:r>
        <w:rPr>
          <w:sz w:val="24"/>
        </w:rPr>
        <w:t>и</w:t>
      </w:r>
      <w:r>
        <w:rPr>
          <w:spacing w:val="-5"/>
          <w:sz w:val="24"/>
        </w:rPr>
        <w:t xml:space="preserve"> </w:t>
      </w:r>
      <w:r>
        <w:rPr>
          <w:sz w:val="24"/>
        </w:rPr>
        <w:t>педагогов</w:t>
      </w:r>
      <w:r>
        <w:rPr>
          <w:spacing w:val="-4"/>
          <w:sz w:val="24"/>
        </w:rPr>
        <w:t xml:space="preserve"> </w:t>
      </w:r>
      <w:r>
        <w:rPr>
          <w:sz w:val="24"/>
        </w:rPr>
        <w:t>как</w:t>
      </w:r>
      <w:r>
        <w:rPr>
          <w:spacing w:val="-4"/>
          <w:sz w:val="24"/>
        </w:rPr>
        <w:t xml:space="preserve"> </w:t>
      </w:r>
      <w:r>
        <w:rPr>
          <w:sz w:val="24"/>
        </w:rPr>
        <w:t>предмета</w:t>
      </w:r>
      <w:r>
        <w:rPr>
          <w:spacing w:val="-4"/>
          <w:sz w:val="24"/>
        </w:rPr>
        <w:t xml:space="preserve"> </w:t>
      </w:r>
      <w:r>
        <w:rPr>
          <w:sz w:val="24"/>
        </w:rPr>
        <w:t>совместной</w:t>
      </w:r>
      <w:r>
        <w:rPr>
          <w:spacing w:val="-4"/>
          <w:sz w:val="24"/>
        </w:rPr>
        <w:t xml:space="preserve"> </w:t>
      </w:r>
      <w:r>
        <w:rPr>
          <w:sz w:val="24"/>
        </w:rPr>
        <w:t>заботы</w:t>
      </w:r>
      <w:r>
        <w:rPr>
          <w:spacing w:val="-4"/>
          <w:sz w:val="24"/>
        </w:rPr>
        <w:t xml:space="preserve"> </w:t>
      </w:r>
      <w:r>
        <w:rPr>
          <w:sz w:val="24"/>
        </w:rPr>
        <w:t>и взрослых, и детей;</w:t>
      </w:r>
    </w:p>
    <w:p w:rsidR="004D69CC" w:rsidRDefault="00D37399" w:rsidP="00661748">
      <w:pPr>
        <w:pStyle w:val="a4"/>
        <w:numPr>
          <w:ilvl w:val="1"/>
          <w:numId w:val="71"/>
        </w:numPr>
        <w:tabs>
          <w:tab w:val="left" w:pos="683"/>
        </w:tabs>
        <w:spacing w:before="1"/>
        <w:ind w:left="683" w:hanging="138"/>
        <w:rPr>
          <w:sz w:val="24"/>
        </w:rPr>
      </w:pPr>
      <w:r>
        <w:rPr>
          <w:sz w:val="24"/>
        </w:rPr>
        <w:t>системность,</w:t>
      </w:r>
      <w:r>
        <w:rPr>
          <w:spacing w:val="-6"/>
          <w:sz w:val="24"/>
        </w:rPr>
        <w:t xml:space="preserve"> </w:t>
      </w:r>
      <w:r>
        <w:rPr>
          <w:sz w:val="24"/>
        </w:rPr>
        <w:t>целесообразность</w:t>
      </w:r>
      <w:r>
        <w:rPr>
          <w:spacing w:val="-4"/>
          <w:sz w:val="24"/>
        </w:rPr>
        <w:t xml:space="preserve"> </w:t>
      </w:r>
      <w:r>
        <w:rPr>
          <w:sz w:val="24"/>
        </w:rPr>
        <w:t>и</w:t>
      </w:r>
      <w:r>
        <w:rPr>
          <w:spacing w:val="-5"/>
          <w:sz w:val="24"/>
        </w:rPr>
        <w:t xml:space="preserve"> </w:t>
      </w:r>
      <w:r>
        <w:rPr>
          <w:sz w:val="24"/>
        </w:rPr>
        <w:t>нешаблонность</w:t>
      </w:r>
      <w:r>
        <w:rPr>
          <w:spacing w:val="-3"/>
          <w:sz w:val="24"/>
        </w:rPr>
        <w:t xml:space="preserve"> </w:t>
      </w:r>
      <w:r>
        <w:rPr>
          <w:sz w:val="24"/>
        </w:rPr>
        <w:t>воспитания</w:t>
      </w:r>
      <w:r>
        <w:rPr>
          <w:spacing w:val="-4"/>
          <w:sz w:val="24"/>
        </w:rPr>
        <w:t xml:space="preserve"> </w:t>
      </w:r>
      <w:r>
        <w:rPr>
          <w:sz w:val="24"/>
        </w:rPr>
        <w:t>как</w:t>
      </w:r>
      <w:r>
        <w:rPr>
          <w:spacing w:val="-3"/>
          <w:sz w:val="24"/>
        </w:rPr>
        <w:t xml:space="preserve"> </w:t>
      </w:r>
      <w:r>
        <w:rPr>
          <w:sz w:val="24"/>
        </w:rPr>
        <w:t>условия</w:t>
      </w:r>
      <w:r>
        <w:rPr>
          <w:spacing w:val="-4"/>
          <w:sz w:val="24"/>
        </w:rPr>
        <w:t xml:space="preserve"> </w:t>
      </w:r>
      <w:r>
        <w:rPr>
          <w:sz w:val="24"/>
        </w:rPr>
        <w:t>его</w:t>
      </w:r>
      <w:r>
        <w:rPr>
          <w:spacing w:val="-3"/>
          <w:sz w:val="24"/>
        </w:rPr>
        <w:t xml:space="preserve"> </w:t>
      </w:r>
      <w:r>
        <w:rPr>
          <w:spacing w:val="-2"/>
          <w:sz w:val="24"/>
        </w:rPr>
        <w:t>эффективности.</w:t>
      </w:r>
    </w:p>
    <w:p w:rsidR="004D69CC" w:rsidRDefault="00D37399">
      <w:pPr>
        <w:pStyle w:val="a3"/>
        <w:ind w:right="140" w:firstLine="566"/>
        <w:jc w:val="both"/>
      </w:pPr>
      <w: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4D69CC" w:rsidRDefault="00D37399">
      <w:pPr>
        <w:pStyle w:val="a3"/>
        <w:ind w:right="146" w:firstLine="0"/>
        <w:jc w:val="both"/>
      </w:pPr>
      <w:r>
        <w:t>В последнее время в</w:t>
      </w:r>
      <w:r>
        <w:rPr>
          <w:spacing w:val="40"/>
        </w:rPr>
        <w:t xml:space="preserve"> </w:t>
      </w:r>
      <w:r>
        <w:t>обществе, семье, школе пришло понимание, что без возрождения духовности, основанной на</w:t>
      </w:r>
      <w:r>
        <w:rPr>
          <w:spacing w:val="40"/>
        </w:rPr>
        <w:t xml:space="preserve"> </w:t>
      </w:r>
      <w:r>
        <w:t>наших православных корнях, невозможно процветание и дальнейшее развитие России.</w:t>
      </w:r>
    </w:p>
    <w:p w:rsidR="004D69CC" w:rsidRDefault="00D37399">
      <w:pPr>
        <w:pStyle w:val="a3"/>
        <w:ind w:right="135" w:firstLine="360"/>
        <w:jc w:val="both"/>
      </w:pPr>
      <w:r>
        <w:t>Настоящая программа содержит теоретическое положения и план работы основанные на</w:t>
      </w:r>
      <w:r>
        <w:rPr>
          <w:spacing w:val="40"/>
        </w:rPr>
        <w:t xml:space="preserve"> </w:t>
      </w:r>
      <w:r>
        <w:t>практических наработках ОО по формированию целостной воспитательной среды и целостного пространства</w:t>
      </w:r>
      <w:r>
        <w:rPr>
          <w:spacing w:val="40"/>
        </w:rPr>
        <w:t xml:space="preserve"> </w:t>
      </w:r>
      <w:r>
        <w:t>духовно-нравственного</w:t>
      </w:r>
      <w:r>
        <w:rPr>
          <w:spacing w:val="40"/>
        </w:rPr>
        <w:t xml:space="preserve"> </w:t>
      </w:r>
      <w:r>
        <w:t>развития</w:t>
      </w:r>
      <w:r>
        <w:rPr>
          <w:spacing w:val="40"/>
        </w:rPr>
        <w:t xml:space="preserve"> </w:t>
      </w:r>
      <w:r>
        <w:t>школьника,</w:t>
      </w:r>
      <w:r>
        <w:rPr>
          <w:spacing w:val="40"/>
        </w:rPr>
        <w:t xml:space="preserve"> </w:t>
      </w:r>
      <w:r>
        <w:t>определяемого</w:t>
      </w:r>
      <w:r>
        <w:rPr>
          <w:spacing w:val="40"/>
        </w:rPr>
        <w:t xml:space="preserve"> </w:t>
      </w:r>
      <w:r>
        <w:t>как</w:t>
      </w:r>
      <w:r>
        <w:rPr>
          <w:spacing w:val="40"/>
        </w:rPr>
        <w:t xml:space="preserve"> </w:t>
      </w:r>
      <w:r>
        <w:t>уклад</w:t>
      </w:r>
      <w:r>
        <w:rPr>
          <w:spacing w:val="40"/>
        </w:rPr>
        <w:t xml:space="preserve"> </w:t>
      </w:r>
      <w:r>
        <w:t>школьной</w:t>
      </w:r>
      <w:r>
        <w:rPr>
          <w:spacing w:val="40"/>
        </w:rPr>
        <w:t xml:space="preserve"> </w:t>
      </w:r>
      <w:r>
        <w:t>жизни,</w:t>
      </w:r>
    </w:p>
    <w:p w:rsidR="004D69CC" w:rsidRDefault="004D69CC">
      <w:pPr>
        <w:pStyle w:val="a3"/>
        <w:jc w:val="both"/>
        <w:sectPr w:rsidR="004D69CC">
          <w:pgSz w:w="11910" w:h="16840"/>
          <w:pgMar w:top="1380" w:right="283" w:bottom="1140" w:left="141" w:header="0" w:footer="917" w:gutter="0"/>
          <w:cols w:space="720"/>
        </w:sectPr>
      </w:pPr>
    </w:p>
    <w:p w:rsidR="004D69CC" w:rsidRDefault="00D37399">
      <w:pPr>
        <w:pStyle w:val="a3"/>
        <w:spacing w:before="62"/>
        <w:ind w:right="139" w:firstLine="0"/>
        <w:jc w:val="both"/>
      </w:pPr>
      <w:r>
        <w:t>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4D69CC" w:rsidRDefault="00D37399">
      <w:pPr>
        <w:pStyle w:val="a3"/>
        <w:spacing w:before="1"/>
        <w:ind w:right="149" w:firstLine="0"/>
        <w:jc w:val="both"/>
      </w:pPr>
      <w:r>
        <w:t>Россия, многонациональный народ Российской Федерации, гражданское общество, семья, труд, искусство, наука, религия, природа, человечество.</w:t>
      </w:r>
    </w:p>
    <w:p w:rsidR="004D69CC" w:rsidRDefault="00D37399" w:rsidP="00661748">
      <w:pPr>
        <w:pStyle w:val="Heading3"/>
        <w:numPr>
          <w:ilvl w:val="1"/>
          <w:numId w:val="72"/>
        </w:numPr>
        <w:tabs>
          <w:tab w:val="left" w:pos="845"/>
        </w:tabs>
        <w:spacing w:before="60"/>
        <w:ind w:left="845"/>
        <w:jc w:val="left"/>
      </w:pPr>
      <w:r>
        <w:t>ВИДЫ,</w:t>
      </w:r>
      <w:r>
        <w:rPr>
          <w:spacing w:val="-10"/>
        </w:rPr>
        <w:t xml:space="preserve"> </w:t>
      </w:r>
      <w:r>
        <w:t>ФОРМЫ</w:t>
      </w:r>
      <w:r>
        <w:rPr>
          <w:spacing w:val="-6"/>
        </w:rPr>
        <w:t xml:space="preserve"> </w:t>
      </w:r>
      <w:r>
        <w:t>И</w:t>
      </w:r>
      <w:r>
        <w:rPr>
          <w:spacing w:val="-7"/>
        </w:rPr>
        <w:t xml:space="preserve"> </w:t>
      </w:r>
      <w:r>
        <w:t>СОДЕРЖАНИЕ</w:t>
      </w:r>
      <w:r>
        <w:rPr>
          <w:spacing w:val="-7"/>
        </w:rPr>
        <w:t xml:space="preserve"> </w:t>
      </w:r>
      <w:r>
        <w:rPr>
          <w:spacing w:val="-2"/>
        </w:rPr>
        <w:t>ДЕЯТЕЛЬНОСТИ</w:t>
      </w:r>
    </w:p>
    <w:p w:rsidR="004D69CC" w:rsidRDefault="00D37399">
      <w:pPr>
        <w:pStyle w:val="a3"/>
        <w:ind w:firstLine="0"/>
      </w:pPr>
      <w:r>
        <w:t>Практическая</w:t>
      </w:r>
      <w:r>
        <w:rPr>
          <w:spacing w:val="-5"/>
        </w:rPr>
        <w:t xml:space="preserve"> </w:t>
      </w:r>
      <w:r>
        <w:t>реализация</w:t>
      </w:r>
      <w:r>
        <w:rPr>
          <w:spacing w:val="-5"/>
        </w:rPr>
        <w:t xml:space="preserve"> </w:t>
      </w:r>
      <w:r>
        <w:t>цели</w:t>
      </w:r>
      <w:r>
        <w:rPr>
          <w:spacing w:val="-6"/>
        </w:rPr>
        <w:t xml:space="preserve"> </w:t>
      </w:r>
      <w:r>
        <w:t>и</w:t>
      </w:r>
      <w:r>
        <w:rPr>
          <w:spacing w:val="-5"/>
        </w:rPr>
        <w:t xml:space="preserve"> </w:t>
      </w:r>
      <w:r>
        <w:t>задач</w:t>
      </w:r>
      <w:r>
        <w:rPr>
          <w:spacing w:val="-6"/>
        </w:rPr>
        <w:t xml:space="preserve"> </w:t>
      </w:r>
      <w:r>
        <w:t>воспитания</w:t>
      </w:r>
      <w:r>
        <w:rPr>
          <w:spacing w:val="-5"/>
        </w:rPr>
        <w:t xml:space="preserve"> </w:t>
      </w:r>
      <w:r>
        <w:t>осуществляется</w:t>
      </w:r>
      <w:r>
        <w:rPr>
          <w:spacing w:val="-5"/>
        </w:rPr>
        <w:t xml:space="preserve"> </w:t>
      </w:r>
      <w:r>
        <w:t>в</w:t>
      </w:r>
      <w:r>
        <w:rPr>
          <w:spacing w:val="-6"/>
        </w:rPr>
        <w:t xml:space="preserve"> </w:t>
      </w:r>
      <w:r>
        <w:t>рамках</w:t>
      </w:r>
      <w:r>
        <w:rPr>
          <w:spacing w:val="-3"/>
        </w:rPr>
        <w:t xml:space="preserve"> </w:t>
      </w:r>
      <w:r>
        <w:t>следующих</w:t>
      </w:r>
      <w:r>
        <w:rPr>
          <w:spacing w:val="-3"/>
        </w:rPr>
        <w:t xml:space="preserve"> </w:t>
      </w:r>
      <w:r>
        <w:t>направлений воспитательной работы школы. Каждое из них представлено в соответствующем модуле.</w:t>
      </w:r>
    </w:p>
    <w:p w:rsidR="004D69CC" w:rsidRDefault="00D37399" w:rsidP="00661748">
      <w:pPr>
        <w:pStyle w:val="Heading3"/>
        <w:numPr>
          <w:ilvl w:val="1"/>
          <w:numId w:val="70"/>
        </w:numPr>
        <w:tabs>
          <w:tab w:val="left" w:pos="845"/>
        </w:tabs>
      </w:pPr>
      <w:r>
        <w:rPr>
          <w:spacing w:val="-2"/>
        </w:rPr>
        <w:t>Модуль</w:t>
      </w:r>
      <w:r>
        <w:t xml:space="preserve"> </w:t>
      </w:r>
      <w:r>
        <w:rPr>
          <w:spacing w:val="-2"/>
        </w:rPr>
        <w:t>«Школьный</w:t>
      </w:r>
      <w:r>
        <w:rPr>
          <w:spacing w:val="-1"/>
        </w:rPr>
        <w:t xml:space="preserve"> </w:t>
      </w:r>
      <w:r>
        <w:rPr>
          <w:spacing w:val="-2"/>
        </w:rPr>
        <w:t>урок»</w:t>
      </w:r>
    </w:p>
    <w:p w:rsidR="004D69CC" w:rsidRDefault="00D37399">
      <w:pPr>
        <w:pStyle w:val="a3"/>
        <w:ind w:firstLine="0"/>
        <w:rPr>
          <w:i/>
        </w:rPr>
      </w:pPr>
      <w:r>
        <w:t>Реализация</w:t>
      </w:r>
      <w:r>
        <w:rPr>
          <w:spacing w:val="-12"/>
        </w:rPr>
        <w:t xml:space="preserve"> </w:t>
      </w:r>
      <w:r>
        <w:t>школьными</w:t>
      </w:r>
      <w:r>
        <w:rPr>
          <w:spacing w:val="-12"/>
        </w:rPr>
        <w:t xml:space="preserve"> </w:t>
      </w:r>
      <w:r>
        <w:t>педагогами</w:t>
      </w:r>
      <w:r>
        <w:rPr>
          <w:spacing w:val="-10"/>
        </w:rPr>
        <w:t xml:space="preserve"> </w:t>
      </w:r>
      <w:r>
        <w:t>воспитательного</w:t>
      </w:r>
      <w:r>
        <w:rPr>
          <w:spacing w:val="-12"/>
        </w:rPr>
        <w:t xml:space="preserve"> </w:t>
      </w:r>
      <w:r>
        <w:t>потенциала</w:t>
      </w:r>
      <w:r>
        <w:rPr>
          <w:spacing w:val="-9"/>
        </w:rPr>
        <w:t xml:space="preserve"> </w:t>
      </w:r>
      <w:r>
        <w:t>урока</w:t>
      </w:r>
      <w:r>
        <w:rPr>
          <w:spacing w:val="-10"/>
        </w:rPr>
        <w:t xml:space="preserve"> </w:t>
      </w:r>
      <w:r>
        <w:t>предполагает</w:t>
      </w:r>
      <w:r>
        <w:rPr>
          <w:spacing w:val="-9"/>
        </w:rPr>
        <w:t xml:space="preserve"> </w:t>
      </w:r>
      <w:r>
        <w:rPr>
          <w:spacing w:val="-2"/>
        </w:rPr>
        <w:t>следующее</w:t>
      </w:r>
      <w:r>
        <w:rPr>
          <w:i/>
          <w:spacing w:val="-2"/>
        </w:rPr>
        <w:t>:</w:t>
      </w:r>
    </w:p>
    <w:p w:rsidR="004D69CC" w:rsidRDefault="00D37399">
      <w:pPr>
        <w:pStyle w:val="a3"/>
        <w:ind w:firstLine="0"/>
      </w:pPr>
      <w:r>
        <w:t>-организацию</w:t>
      </w:r>
      <w:r>
        <w:rPr>
          <w:spacing w:val="-5"/>
        </w:rPr>
        <w:t xml:space="preserve"> </w:t>
      </w:r>
      <w:r>
        <w:t>работы</w:t>
      </w:r>
      <w:r>
        <w:rPr>
          <w:spacing w:val="-3"/>
        </w:rPr>
        <w:t xml:space="preserve"> </w:t>
      </w:r>
      <w:r>
        <w:t>с</w:t>
      </w:r>
      <w:r>
        <w:rPr>
          <w:spacing w:val="-4"/>
        </w:rPr>
        <w:t xml:space="preserve"> </w:t>
      </w:r>
      <w:r>
        <w:t>детьми</w:t>
      </w:r>
      <w:r>
        <w:rPr>
          <w:spacing w:val="-3"/>
        </w:rPr>
        <w:t xml:space="preserve"> </w:t>
      </w:r>
      <w:r>
        <w:t>как</w:t>
      </w:r>
      <w:r>
        <w:rPr>
          <w:spacing w:val="-2"/>
        </w:rPr>
        <w:t xml:space="preserve"> </w:t>
      </w:r>
      <w:r>
        <w:t>в</w:t>
      </w:r>
      <w:r>
        <w:rPr>
          <w:spacing w:val="-4"/>
        </w:rPr>
        <w:t xml:space="preserve"> </w:t>
      </w:r>
      <w:r>
        <w:t>офлайн,</w:t>
      </w:r>
      <w:r>
        <w:rPr>
          <w:spacing w:val="-3"/>
        </w:rPr>
        <w:t xml:space="preserve"> </w:t>
      </w:r>
      <w:r>
        <w:t>так</w:t>
      </w:r>
      <w:r>
        <w:rPr>
          <w:spacing w:val="-3"/>
        </w:rPr>
        <w:t xml:space="preserve"> </w:t>
      </w:r>
      <w:r>
        <w:t>и</w:t>
      </w:r>
      <w:r>
        <w:rPr>
          <w:spacing w:val="-3"/>
        </w:rPr>
        <w:t xml:space="preserve"> </w:t>
      </w:r>
      <w:r>
        <w:t>онлайн</w:t>
      </w:r>
      <w:r>
        <w:rPr>
          <w:spacing w:val="-2"/>
        </w:rPr>
        <w:t xml:space="preserve"> формате;</w:t>
      </w:r>
    </w:p>
    <w:p w:rsidR="004D69CC" w:rsidRDefault="00D37399">
      <w:pPr>
        <w:pStyle w:val="a3"/>
        <w:ind w:right="689" w:firstLine="0"/>
      </w:pPr>
      <w:r>
        <w:rPr>
          <w:i/>
        </w:rPr>
        <w:t>-</w:t>
      </w:r>
      <w:r>
        <w:t>установление доверительных отношений между учителем и его учениками, способствующих позитивному</w:t>
      </w:r>
      <w:r>
        <w:rPr>
          <w:spacing w:val="-12"/>
        </w:rPr>
        <w:t xml:space="preserve"> </w:t>
      </w:r>
      <w:r>
        <w:t>восприятию</w:t>
      </w:r>
      <w:r>
        <w:rPr>
          <w:spacing w:val="-3"/>
        </w:rPr>
        <w:t xml:space="preserve"> </w:t>
      </w:r>
      <w:r>
        <w:t>учащимися</w:t>
      </w:r>
      <w:r>
        <w:rPr>
          <w:spacing w:val="-5"/>
        </w:rPr>
        <w:t xml:space="preserve"> </w:t>
      </w:r>
      <w:r>
        <w:t>требований</w:t>
      </w:r>
      <w:r>
        <w:rPr>
          <w:spacing w:val="-1"/>
        </w:rPr>
        <w:t xml:space="preserve"> </w:t>
      </w:r>
      <w:r>
        <w:t>и</w:t>
      </w:r>
      <w:r>
        <w:rPr>
          <w:spacing w:val="-5"/>
        </w:rPr>
        <w:t xml:space="preserve"> </w:t>
      </w:r>
      <w:r>
        <w:t>просьб</w:t>
      </w:r>
      <w:r>
        <w:rPr>
          <w:spacing w:val="-3"/>
        </w:rPr>
        <w:t xml:space="preserve"> </w:t>
      </w:r>
      <w:r>
        <w:t>учителя,</w:t>
      </w:r>
      <w:r>
        <w:rPr>
          <w:spacing w:val="-3"/>
        </w:rPr>
        <w:t xml:space="preserve"> </w:t>
      </w:r>
      <w:r>
        <w:t>привлечению</w:t>
      </w:r>
      <w:r>
        <w:rPr>
          <w:spacing w:val="-5"/>
        </w:rPr>
        <w:t xml:space="preserve"> </w:t>
      </w:r>
      <w:r>
        <w:t>их</w:t>
      </w:r>
      <w:r>
        <w:rPr>
          <w:spacing w:val="-3"/>
        </w:rPr>
        <w:t xml:space="preserve"> </w:t>
      </w:r>
      <w:r>
        <w:t>внимания</w:t>
      </w:r>
      <w:r>
        <w:rPr>
          <w:spacing w:val="-5"/>
        </w:rPr>
        <w:t xml:space="preserve"> </w:t>
      </w:r>
      <w:r>
        <w:t>к обсуждаемой на уроке информации, активизации их познавательной деятельности;</w:t>
      </w:r>
    </w:p>
    <w:p w:rsidR="004D69CC" w:rsidRDefault="00D37399">
      <w:pPr>
        <w:pStyle w:val="a3"/>
        <w:ind w:right="689" w:firstLine="0"/>
      </w:pPr>
      <w:r>
        <w:t>-побуждение</w:t>
      </w:r>
      <w:r>
        <w:rPr>
          <w:spacing w:val="-13"/>
        </w:rPr>
        <w:t xml:space="preserve"> </w:t>
      </w:r>
      <w:r>
        <w:t>школьников</w:t>
      </w:r>
      <w:r>
        <w:rPr>
          <w:spacing w:val="-13"/>
        </w:rPr>
        <w:t xml:space="preserve"> </w:t>
      </w:r>
      <w:r>
        <w:t>соблюдать</w:t>
      </w:r>
      <w:r>
        <w:rPr>
          <w:spacing w:val="-11"/>
        </w:rPr>
        <w:t xml:space="preserve"> </w:t>
      </w:r>
      <w:r>
        <w:t>на</w:t>
      </w:r>
      <w:r>
        <w:rPr>
          <w:spacing w:val="-11"/>
        </w:rPr>
        <w:t xml:space="preserve"> </w:t>
      </w:r>
      <w:r>
        <w:t>уроке</w:t>
      </w:r>
      <w:r>
        <w:rPr>
          <w:spacing w:val="-11"/>
        </w:rPr>
        <w:t xml:space="preserve"> </w:t>
      </w:r>
      <w:r>
        <w:t>общепринятые</w:t>
      </w:r>
      <w:r>
        <w:rPr>
          <w:spacing w:val="-13"/>
        </w:rPr>
        <w:t xml:space="preserve"> </w:t>
      </w:r>
      <w:r>
        <w:t>нормы</w:t>
      </w:r>
      <w:r>
        <w:rPr>
          <w:spacing w:val="-12"/>
        </w:rPr>
        <w:t xml:space="preserve"> </w:t>
      </w:r>
      <w:r>
        <w:t>поведения,</w:t>
      </w:r>
      <w:r>
        <w:rPr>
          <w:spacing w:val="-12"/>
        </w:rPr>
        <w:t xml:space="preserve"> </w:t>
      </w:r>
      <w:r>
        <w:t>правила</w:t>
      </w:r>
      <w:r>
        <w:rPr>
          <w:spacing w:val="-13"/>
        </w:rPr>
        <w:t xml:space="preserve"> </w:t>
      </w:r>
      <w:r>
        <w:t>общения</w:t>
      </w:r>
      <w:r>
        <w:rPr>
          <w:spacing w:val="-12"/>
        </w:rPr>
        <w:t xml:space="preserve"> </w:t>
      </w:r>
      <w:r>
        <w:t>со старшими (учителями) и сверстниками (школьниками), принципы учебной дисциплины и самоорганизации,</w:t>
      </w:r>
      <w:r>
        <w:rPr>
          <w:spacing w:val="40"/>
        </w:rPr>
        <w:t xml:space="preserve"> </w:t>
      </w:r>
      <w:r>
        <w:t>согласно Устава школы, Правилам внутреннего распорядка школы;</w:t>
      </w:r>
    </w:p>
    <w:p w:rsidR="004D69CC" w:rsidRDefault="00D37399">
      <w:pPr>
        <w:pStyle w:val="a3"/>
        <w:ind w:right="689" w:firstLine="0"/>
      </w:pPr>
      <w:r>
        <w:t>-</w:t>
      </w:r>
      <w:r>
        <w:rPr>
          <w:spacing w:val="-8"/>
        </w:rPr>
        <w:t xml:space="preserve"> </w:t>
      </w:r>
      <w:r>
        <w:t>использование</w:t>
      </w:r>
      <w:r>
        <w:rPr>
          <w:spacing w:val="-7"/>
        </w:rPr>
        <w:t xml:space="preserve"> </w:t>
      </w:r>
      <w:r>
        <w:t>воспитательных</w:t>
      </w:r>
      <w:r>
        <w:rPr>
          <w:spacing w:val="-7"/>
        </w:rPr>
        <w:t xml:space="preserve"> </w:t>
      </w:r>
      <w:r>
        <w:t>возможностей</w:t>
      </w:r>
      <w:r>
        <w:rPr>
          <w:spacing w:val="-7"/>
        </w:rPr>
        <w:t xml:space="preserve"> </w:t>
      </w:r>
      <w:r>
        <w:t>содержания</w:t>
      </w:r>
      <w:r>
        <w:rPr>
          <w:spacing w:val="-6"/>
        </w:rPr>
        <w:t xml:space="preserve"> </w:t>
      </w:r>
      <w:r>
        <w:t>учебного</w:t>
      </w:r>
      <w:r>
        <w:rPr>
          <w:spacing w:val="-10"/>
        </w:rPr>
        <w:t xml:space="preserve"> </w:t>
      </w:r>
      <w:r>
        <w:t>предмета</w:t>
      </w:r>
      <w:r>
        <w:rPr>
          <w:spacing w:val="-8"/>
        </w:rPr>
        <w:t xml:space="preserve"> </w:t>
      </w:r>
      <w:r>
        <w:t>через</w:t>
      </w:r>
      <w:r>
        <w:rPr>
          <w:spacing w:val="-7"/>
        </w:rPr>
        <w:t xml:space="preserve"> </w:t>
      </w:r>
      <w:r>
        <w:t>демонстрацию детям примеров ответственного, гражданского поведения, проявления человеколюбия и добросердечности,</w:t>
      </w:r>
      <w:r>
        <w:rPr>
          <w:spacing w:val="-4"/>
        </w:rPr>
        <w:t xml:space="preserve"> </w:t>
      </w:r>
      <w:r>
        <w:t>через</w:t>
      </w:r>
      <w:r>
        <w:rPr>
          <w:spacing w:val="-4"/>
        </w:rPr>
        <w:t xml:space="preserve"> </w:t>
      </w:r>
      <w:r>
        <w:t>подбор</w:t>
      </w:r>
      <w:r>
        <w:rPr>
          <w:spacing w:val="-4"/>
        </w:rPr>
        <w:t xml:space="preserve"> </w:t>
      </w:r>
      <w:r>
        <w:t>соответствующих</w:t>
      </w:r>
      <w:r>
        <w:rPr>
          <w:spacing w:val="-4"/>
        </w:rPr>
        <w:t xml:space="preserve"> </w:t>
      </w:r>
      <w:r>
        <w:t>текстов</w:t>
      </w:r>
      <w:r>
        <w:rPr>
          <w:spacing w:val="-4"/>
        </w:rPr>
        <w:t xml:space="preserve"> </w:t>
      </w:r>
      <w:r>
        <w:t>для</w:t>
      </w:r>
      <w:r>
        <w:rPr>
          <w:spacing w:val="-4"/>
        </w:rPr>
        <w:t xml:space="preserve"> </w:t>
      </w:r>
      <w:r>
        <w:t>чтения,</w:t>
      </w:r>
      <w:r>
        <w:rPr>
          <w:spacing w:val="-4"/>
        </w:rPr>
        <w:t xml:space="preserve"> </w:t>
      </w:r>
      <w:r>
        <w:t>задач</w:t>
      </w:r>
      <w:r>
        <w:rPr>
          <w:spacing w:val="-4"/>
        </w:rPr>
        <w:t xml:space="preserve"> </w:t>
      </w:r>
      <w:r>
        <w:t>для</w:t>
      </w:r>
      <w:r>
        <w:rPr>
          <w:spacing w:val="-4"/>
        </w:rPr>
        <w:t xml:space="preserve"> </w:t>
      </w:r>
      <w:r>
        <w:t>решения,</w:t>
      </w:r>
      <w:r>
        <w:rPr>
          <w:spacing w:val="40"/>
        </w:rPr>
        <w:t xml:space="preserve"> </w:t>
      </w:r>
      <w:r>
        <w:t>кейсов</w:t>
      </w:r>
      <w:r>
        <w:rPr>
          <w:spacing w:val="-4"/>
        </w:rPr>
        <w:t xml:space="preserve"> </w:t>
      </w:r>
      <w:r>
        <w:t xml:space="preserve">и </w:t>
      </w:r>
      <w:r>
        <w:rPr>
          <w:spacing w:val="-2"/>
        </w:rPr>
        <w:t>дискуссий;</w:t>
      </w:r>
    </w:p>
    <w:p w:rsidR="004D69CC" w:rsidRDefault="00D37399">
      <w:pPr>
        <w:pStyle w:val="a3"/>
        <w:spacing w:before="1"/>
        <w:ind w:firstLine="0"/>
      </w:pPr>
      <w:r>
        <w:t>-применение на уроке интерактивных форм работы учащихся: интеллектуальных игр, викторины, стимулирующих познавательную мотивацию школьников; дискуссий, которые дают учащимся возможность</w:t>
      </w:r>
      <w:r>
        <w:rPr>
          <w:spacing w:val="-6"/>
        </w:rPr>
        <w:t xml:space="preserve"> </w:t>
      </w:r>
      <w:r>
        <w:t>приобрести</w:t>
      </w:r>
      <w:r>
        <w:rPr>
          <w:spacing w:val="-6"/>
        </w:rPr>
        <w:t xml:space="preserve"> </w:t>
      </w:r>
      <w:r>
        <w:t>опыт</w:t>
      </w:r>
      <w:r>
        <w:rPr>
          <w:spacing w:val="-7"/>
        </w:rPr>
        <w:t xml:space="preserve"> </w:t>
      </w:r>
      <w:r>
        <w:t>ведения</w:t>
      </w:r>
      <w:r>
        <w:rPr>
          <w:spacing w:val="-10"/>
        </w:rPr>
        <w:t xml:space="preserve"> </w:t>
      </w:r>
      <w:r>
        <w:t>конструктивного</w:t>
      </w:r>
      <w:r>
        <w:rPr>
          <w:spacing w:val="-7"/>
        </w:rPr>
        <w:t xml:space="preserve"> </w:t>
      </w:r>
      <w:r>
        <w:t>диалога;</w:t>
      </w:r>
      <w:r>
        <w:rPr>
          <w:spacing w:val="-7"/>
        </w:rPr>
        <w:t xml:space="preserve"> </w:t>
      </w:r>
      <w:r>
        <w:t>групповой</w:t>
      </w:r>
      <w:r>
        <w:rPr>
          <w:spacing w:val="-7"/>
        </w:rPr>
        <w:t xml:space="preserve"> </w:t>
      </w:r>
      <w:r>
        <w:t>работы</w:t>
      </w:r>
      <w:r>
        <w:rPr>
          <w:spacing w:val="-7"/>
        </w:rPr>
        <w:t xml:space="preserve"> </w:t>
      </w:r>
      <w:r>
        <w:t>или</w:t>
      </w:r>
      <w:r>
        <w:rPr>
          <w:spacing w:val="-7"/>
        </w:rPr>
        <w:t xml:space="preserve"> </w:t>
      </w:r>
      <w:r>
        <w:t>работы</w:t>
      </w:r>
      <w:r>
        <w:rPr>
          <w:spacing w:val="-7"/>
        </w:rPr>
        <w:t xml:space="preserve"> </w:t>
      </w:r>
      <w:r>
        <w:t>в</w:t>
      </w:r>
      <w:r>
        <w:rPr>
          <w:spacing w:val="-8"/>
        </w:rPr>
        <w:t xml:space="preserve"> </w:t>
      </w:r>
      <w:r>
        <w:t>парах, которые учат школьников командной работе и взаимодействию с другими детьми;</w:t>
      </w:r>
    </w:p>
    <w:p w:rsidR="004D69CC" w:rsidRDefault="00D37399">
      <w:pPr>
        <w:pStyle w:val="a3"/>
        <w:tabs>
          <w:tab w:val="left" w:pos="4791"/>
        </w:tabs>
        <w:ind w:right="211" w:firstLine="0"/>
      </w:pPr>
      <w:r>
        <w:t>Олимпиады,</w:t>
      </w:r>
      <w:r>
        <w:rPr>
          <w:spacing w:val="80"/>
        </w:rPr>
        <w:t xml:space="preserve"> </w:t>
      </w:r>
      <w:r>
        <w:t>занимательные</w:t>
      </w:r>
      <w:r>
        <w:rPr>
          <w:spacing w:val="40"/>
        </w:rPr>
        <w:t xml:space="preserve"> </w:t>
      </w:r>
      <w:r>
        <w:t>уроки</w:t>
      </w:r>
      <w:r>
        <w:rPr>
          <w:spacing w:val="40"/>
        </w:rPr>
        <w:t xml:space="preserve"> </w:t>
      </w:r>
      <w:r>
        <w:t>и</w:t>
      </w:r>
      <w:r>
        <w:rPr>
          <w:spacing w:val="80"/>
        </w:rPr>
        <w:t xml:space="preserve"> </w:t>
      </w:r>
      <w:r>
        <w:t>пятиминутки,</w:t>
      </w:r>
      <w:r>
        <w:rPr>
          <w:spacing w:val="40"/>
        </w:rPr>
        <w:t xml:space="preserve"> </w:t>
      </w:r>
      <w:r>
        <w:t>урок</w:t>
      </w:r>
      <w:r>
        <w:rPr>
          <w:spacing w:val="40"/>
        </w:rPr>
        <w:t xml:space="preserve"> </w:t>
      </w:r>
      <w:r>
        <w:t>-</w:t>
      </w:r>
      <w:r>
        <w:rPr>
          <w:spacing w:val="40"/>
        </w:rPr>
        <w:t xml:space="preserve"> </w:t>
      </w:r>
      <w:r>
        <w:t>деловая</w:t>
      </w:r>
      <w:r>
        <w:rPr>
          <w:spacing w:val="40"/>
        </w:rPr>
        <w:t xml:space="preserve"> </w:t>
      </w:r>
      <w:r>
        <w:t>игра,</w:t>
      </w:r>
      <w:r>
        <w:rPr>
          <w:spacing w:val="40"/>
        </w:rPr>
        <w:t xml:space="preserve"> </w:t>
      </w:r>
      <w:r>
        <w:t>урок</w:t>
      </w:r>
      <w:r>
        <w:rPr>
          <w:spacing w:val="40"/>
        </w:rPr>
        <w:t xml:space="preserve"> </w:t>
      </w:r>
      <w:r>
        <w:t>–</w:t>
      </w:r>
      <w:r>
        <w:rPr>
          <w:spacing w:val="40"/>
        </w:rPr>
        <w:t xml:space="preserve"> </w:t>
      </w:r>
      <w:r>
        <w:t>путешествие,</w:t>
      </w:r>
      <w:r>
        <w:rPr>
          <w:spacing w:val="40"/>
        </w:rPr>
        <w:t xml:space="preserve"> </w:t>
      </w:r>
      <w:r>
        <w:t>урок</w:t>
      </w:r>
      <w:r>
        <w:rPr>
          <w:spacing w:val="40"/>
        </w:rPr>
        <w:t xml:space="preserve"> </w:t>
      </w:r>
      <w:r>
        <w:t>мастер-класс,</w:t>
      </w:r>
      <w:r>
        <w:rPr>
          <w:spacing w:val="40"/>
        </w:rPr>
        <w:t xml:space="preserve"> </w:t>
      </w:r>
      <w:r>
        <w:t>урок-исследование</w:t>
      </w:r>
      <w:r>
        <w:rPr>
          <w:spacing w:val="40"/>
        </w:rPr>
        <w:t xml:space="preserve"> </w:t>
      </w:r>
      <w:r>
        <w:t>и</w:t>
      </w:r>
      <w:r>
        <w:rPr>
          <w:spacing w:val="40"/>
        </w:rPr>
        <w:t xml:space="preserve"> </w:t>
      </w:r>
      <w:r>
        <w:t>др.</w:t>
      </w:r>
      <w:r>
        <w:tab/>
        <w:t>Учебно-развлекательные</w:t>
      </w:r>
      <w:r>
        <w:rPr>
          <w:spacing w:val="40"/>
        </w:rPr>
        <w:t xml:space="preserve"> </w:t>
      </w:r>
      <w:r>
        <w:t>мероприятия</w:t>
      </w:r>
      <w:r>
        <w:rPr>
          <w:spacing w:val="40"/>
        </w:rPr>
        <w:t xml:space="preserve"> </w:t>
      </w:r>
      <w:r>
        <w:t>(конкурс- игра</w:t>
      </w:r>
    </w:p>
    <w:p w:rsidR="004D69CC" w:rsidRDefault="00D37399">
      <w:pPr>
        <w:pStyle w:val="a3"/>
        <w:ind w:firstLine="0"/>
      </w:pPr>
      <w:r>
        <w:t>«Предметный</w:t>
      </w:r>
      <w:r>
        <w:rPr>
          <w:spacing w:val="-10"/>
        </w:rPr>
        <w:t xml:space="preserve"> </w:t>
      </w:r>
      <w:r>
        <w:t>кроссворд»,</w:t>
      </w:r>
      <w:r>
        <w:rPr>
          <w:spacing w:val="-10"/>
        </w:rPr>
        <w:t xml:space="preserve"> </w:t>
      </w:r>
      <w:r>
        <w:t>турнир</w:t>
      </w:r>
      <w:r>
        <w:rPr>
          <w:spacing w:val="-7"/>
        </w:rPr>
        <w:t xml:space="preserve"> </w:t>
      </w:r>
      <w:r>
        <w:t>«Своя</w:t>
      </w:r>
      <w:r>
        <w:rPr>
          <w:spacing w:val="-10"/>
        </w:rPr>
        <w:t xml:space="preserve"> </w:t>
      </w:r>
      <w:r>
        <w:t>игра»,</w:t>
      </w:r>
      <w:r>
        <w:rPr>
          <w:spacing w:val="-7"/>
        </w:rPr>
        <w:t xml:space="preserve"> </w:t>
      </w:r>
      <w:r>
        <w:t>викторины,</w:t>
      </w:r>
      <w:r>
        <w:rPr>
          <w:spacing w:val="-10"/>
        </w:rPr>
        <w:t xml:space="preserve"> </w:t>
      </w:r>
      <w:r>
        <w:t>литературная</w:t>
      </w:r>
      <w:r>
        <w:rPr>
          <w:spacing w:val="-10"/>
        </w:rPr>
        <w:t xml:space="preserve"> </w:t>
      </w:r>
      <w:r>
        <w:t>композиция,</w:t>
      </w:r>
      <w:r>
        <w:rPr>
          <w:spacing w:val="-13"/>
        </w:rPr>
        <w:t xml:space="preserve"> </w:t>
      </w:r>
      <w:r>
        <w:t>конкурс</w:t>
      </w:r>
      <w:r>
        <w:rPr>
          <w:spacing w:val="-9"/>
        </w:rPr>
        <w:t xml:space="preserve"> </w:t>
      </w:r>
      <w:r>
        <w:t>газет</w:t>
      </w:r>
      <w:r>
        <w:rPr>
          <w:spacing w:val="-10"/>
        </w:rPr>
        <w:t xml:space="preserve"> </w:t>
      </w:r>
      <w:r>
        <w:t>и рисунков, экскурсия и др.);</w:t>
      </w:r>
    </w:p>
    <w:p w:rsidR="004D69CC" w:rsidRDefault="00D37399">
      <w:pPr>
        <w:pStyle w:val="a3"/>
        <w:ind w:firstLine="60"/>
      </w:pPr>
      <w: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w:t>
      </w:r>
      <w:r>
        <w:rPr>
          <w:spacing w:val="-8"/>
        </w:rPr>
        <w:t xml:space="preserve"> </w:t>
      </w:r>
      <w:r>
        <w:t>атмосферы</w:t>
      </w:r>
      <w:r>
        <w:rPr>
          <w:spacing w:val="-8"/>
        </w:rPr>
        <w:t xml:space="preserve"> </w:t>
      </w:r>
      <w:r>
        <w:t>во</w:t>
      </w:r>
      <w:r>
        <w:rPr>
          <w:spacing w:val="-8"/>
        </w:rPr>
        <w:t xml:space="preserve"> </w:t>
      </w:r>
      <w:r>
        <w:t>время</w:t>
      </w:r>
      <w:r>
        <w:rPr>
          <w:spacing w:val="-5"/>
        </w:rPr>
        <w:t xml:space="preserve"> </w:t>
      </w:r>
      <w:r>
        <w:t>урока;</w:t>
      </w:r>
      <w:r>
        <w:rPr>
          <w:spacing w:val="40"/>
        </w:rPr>
        <w:t xml:space="preserve"> </w:t>
      </w:r>
      <w:r>
        <w:t>интеллектуальных</w:t>
      </w:r>
      <w:r>
        <w:rPr>
          <w:spacing w:val="40"/>
        </w:rPr>
        <w:t xml:space="preserve"> </w:t>
      </w:r>
      <w:r>
        <w:t>игр,</w:t>
      </w:r>
      <w:r>
        <w:rPr>
          <w:spacing w:val="40"/>
        </w:rPr>
        <w:t xml:space="preserve"> </w:t>
      </w:r>
      <w:r>
        <w:t>стимулирующих</w:t>
      </w:r>
      <w:r>
        <w:rPr>
          <w:spacing w:val="40"/>
        </w:rPr>
        <w:t xml:space="preserve"> </w:t>
      </w:r>
      <w:r>
        <w:t>познавательную мотивацию</w:t>
      </w:r>
      <w:r>
        <w:rPr>
          <w:spacing w:val="40"/>
        </w:rPr>
        <w:t xml:space="preserve"> </w:t>
      </w:r>
      <w:r>
        <w:t>школьников;</w:t>
      </w:r>
    </w:p>
    <w:p w:rsidR="004D69CC" w:rsidRDefault="00D37399">
      <w:pPr>
        <w:pStyle w:val="a3"/>
        <w:ind w:firstLine="0"/>
      </w:pPr>
      <w:r>
        <w:t>-организация шефства мотивированных и эрудированных учащихся над их неуспевающими одноклассниками,</w:t>
      </w:r>
      <w:r>
        <w:rPr>
          <w:spacing w:val="-12"/>
        </w:rPr>
        <w:t xml:space="preserve"> </w:t>
      </w:r>
      <w:r>
        <w:t>дающего</w:t>
      </w:r>
      <w:r>
        <w:rPr>
          <w:spacing w:val="-12"/>
        </w:rPr>
        <w:t xml:space="preserve"> </w:t>
      </w:r>
      <w:r>
        <w:t>школьникам</w:t>
      </w:r>
      <w:r>
        <w:rPr>
          <w:spacing w:val="-12"/>
        </w:rPr>
        <w:t xml:space="preserve"> </w:t>
      </w:r>
      <w:r>
        <w:t>социально</w:t>
      </w:r>
      <w:r>
        <w:rPr>
          <w:spacing w:val="-12"/>
        </w:rPr>
        <w:t xml:space="preserve"> </w:t>
      </w:r>
      <w:r>
        <w:t>значимый</w:t>
      </w:r>
      <w:r>
        <w:rPr>
          <w:spacing w:val="-12"/>
        </w:rPr>
        <w:t xml:space="preserve"> </w:t>
      </w:r>
      <w:r>
        <w:t>опыт</w:t>
      </w:r>
      <w:r>
        <w:rPr>
          <w:spacing w:val="-12"/>
        </w:rPr>
        <w:t xml:space="preserve"> </w:t>
      </w:r>
      <w:r>
        <w:t>сотрудничества</w:t>
      </w:r>
      <w:r>
        <w:rPr>
          <w:spacing w:val="-12"/>
        </w:rPr>
        <w:t xml:space="preserve"> </w:t>
      </w:r>
      <w:r>
        <w:t>и</w:t>
      </w:r>
      <w:r>
        <w:rPr>
          <w:spacing w:val="-6"/>
        </w:rPr>
        <w:t xml:space="preserve"> </w:t>
      </w:r>
      <w:r>
        <w:t>взаимной</w:t>
      </w:r>
      <w:r>
        <w:rPr>
          <w:spacing w:val="-12"/>
        </w:rPr>
        <w:t xml:space="preserve"> </w:t>
      </w:r>
      <w:r>
        <w:t>помощи;</w:t>
      </w:r>
    </w:p>
    <w:p w:rsidR="004D69CC" w:rsidRDefault="00D37399">
      <w:pPr>
        <w:pStyle w:val="a3"/>
        <w:ind w:right="689" w:firstLine="0"/>
      </w:pPr>
      <w:r>
        <w:t>-инициирование</w:t>
      </w:r>
      <w:r>
        <w:rPr>
          <w:spacing w:val="-12"/>
        </w:rPr>
        <w:t xml:space="preserve"> </w:t>
      </w:r>
      <w:r>
        <w:t>и</w:t>
      </w:r>
      <w:r>
        <w:rPr>
          <w:spacing w:val="-12"/>
        </w:rPr>
        <w:t xml:space="preserve"> </w:t>
      </w:r>
      <w:r>
        <w:t>поддержка</w:t>
      </w:r>
      <w:r>
        <w:rPr>
          <w:spacing w:val="-12"/>
        </w:rPr>
        <w:t xml:space="preserve"> </w:t>
      </w:r>
      <w:r>
        <w:t>исследовательской</w:t>
      </w:r>
      <w:r>
        <w:rPr>
          <w:spacing w:val="-11"/>
        </w:rPr>
        <w:t xml:space="preserve"> </w:t>
      </w:r>
      <w:r>
        <w:t>деятельности</w:t>
      </w:r>
      <w:r>
        <w:rPr>
          <w:spacing w:val="-10"/>
        </w:rPr>
        <w:t xml:space="preserve"> </w:t>
      </w:r>
      <w:r>
        <w:t>школьников</w:t>
      </w:r>
      <w:r>
        <w:rPr>
          <w:spacing w:val="-12"/>
        </w:rPr>
        <w:t xml:space="preserve"> </w:t>
      </w:r>
      <w:r>
        <w:t>в</w:t>
      </w:r>
      <w:r>
        <w:rPr>
          <w:spacing w:val="-12"/>
        </w:rPr>
        <w:t xml:space="preserve"> </w:t>
      </w:r>
      <w:r>
        <w:t>рамках</w:t>
      </w:r>
      <w:r>
        <w:rPr>
          <w:spacing w:val="-9"/>
        </w:rPr>
        <w:t xml:space="preserve"> </w:t>
      </w:r>
      <w:r>
        <w:t>реализации</w:t>
      </w:r>
      <w:r>
        <w:rPr>
          <w:spacing w:val="-12"/>
        </w:rPr>
        <w:t xml:space="preserve"> </w:t>
      </w:r>
      <w:r>
        <w:t>ими индивидуальных и групповых исследовательских проектов,</w:t>
      </w:r>
      <w:r>
        <w:rPr>
          <w:spacing w:val="40"/>
        </w:rPr>
        <w:t xml:space="preserve"> </w:t>
      </w:r>
      <w:r>
        <w:t>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D69CC" w:rsidRDefault="00D37399">
      <w:pPr>
        <w:pStyle w:val="a3"/>
        <w:ind w:firstLine="120"/>
      </w:pPr>
      <w:r>
        <w:t>-создание</w:t>
      </w:r>
      <w:r>
        <w:rPr>
          <w:spacing w:val="-5"/>
        </w:rPr>
        <w:t xml:space="preserve"> </w:t>
      </w:r>
      <w:r>
        <w:t>гибкой</w:t>
      </w:r>
      <w:r>
        <w:rPr>
          <w:spacing w:val="40"/>
        </w:rPr>
        <w:t xml:space="preserve"> </w:t>
      </w:r>
      <w:r>
        <w:t>и</w:t>
      </w:r>
      <w:r>
        <w:rPr>
          <w:spacing w:val="40"/>
        </w:rPr>
        <w:t xml:space="preserve"> </w:t>
      </w:r>
      <w:r>
        <w:t>открытой</w:t>
      </w:r>
      <w:r>
        <w:rPr>
          <w:spacing w:val="40"/>
        </w:rPr>
        <w:t xml:space="preserve"> </w:t>
      </w:r>
      <w:r>
        <w:t>среды</w:t>
      </w:r>
      <w:r>
        <w:rPr>
          <w:spacing w:val="40"/>
        </w:rPr>
        <w:t xml:space="preserve"> </w:t>
      </w:r>
      <w:r>
        <w:t>обучения</w:t>
      </w:r>
      <w:r>
        <w:rPr>
          <w:spacing w:val="40"/>
        </w:rPr>
        <w:t xml:space="preserve"> </w:t>
      </w:r>
      <w:r>
        <w:t>и</w:t>
      </w:r>
      <w:r>
        <w:rPr>
          <w:spacing w:val="40"/>
        </w:rPr>
        <w:t xml:space="preserve"> </w:t>
      </w:r>
      <w:r>
        <w:t>воспитания</w:t>
      </w:r>
      <w:r>
        <w:rPr>
          <w:spacing w:val="40"/>
        </w:rPr>
        <w:t xml:space="preserve"> </w:t>
      </w:r>
      <w:r>
        <w:t>с</w:t>
      </w:r>
      <w:r>
        <w:rPr>
          <w:spacing w:val="-5"/>
        </w:rPr>
        <w:t xml:space="preserve"> </w:t>
      </w:r>
      <w:r>
        <w:t>использованием</w:t>
      </w:r>
      <w:r>
        <w:rPr>
          <w:spacing w:val="40"/>
        </w:rPr>
        <w:t xml:space="preserve"> </w:t>
      </w:r>
      <w:r>
        <w:t>гаджетов,</w:t>
      </w:r>
      <w:r>
        <w:rPr>
          <w:spacing w:val="40"/>
        </w:rPr>
        <w:t xml:space="preserve"> </w:t>
      </w:r>
      <w:r>
        <w:t>открытых образовательных</w:t>
      </w:r>
      <w:r>
        <w:rPr>
          <w:spacing w:val="40"/>
        </w:rPr>
        <w:t xml:space="preserve"> </w:t>
      </w:r>
      <w:r>
        <w:t>ресурсов,</w:t>
      </w:r>
      <w:r>
        <w:rPr>
          <w:spacing w:val="40"/>
        </w:rPr>
        <w:t xml:space="preserve"> </w:t>
      </w:r>
      <w:r>
        <w:t>систем</w:t>
      </w:r>
    </w:p>
    <w:p w:rsidR="004D69CC" w:rsidRDefault="00D37399">
      <w:pPr>
        <w:pStyle w:val="a3"/>
        <w:spacing w:before="1"/>
        <w:ind w:right="2869" w:firstLine="0"/>
      </w:pPr>
      <w:r>
        <w:t>управления</w:t>
      </w:r>
      <w:r>
        <w:rPr>
          <w:spacing w:val="40"/>
        </w:rPr>
        <w:t xml:space="preserve"> </w:t>
      </w:r>
      <w:r>
        <w:t>позволяет</w:t>
      </w:r>
      <w:r>
        <w:rPr>
          <w:spacing w:val="40"/>
        </w:rPr>
        <w:t xml:space="preserve"> </w:t>
      </w:r>
      <w:r>
        <w:t>создать</w:t>
      </w:r>
      <w:r>
        <w:rPr>
          <w:spacing w:val="40"/>
        </w:rPr>
        <w:t xml:space="preserve"> </w:t>
      </w:r>
      <w:r>
        <w:t>условия</w:t>
      </w:r>
      <w:r>
        <w:rPr>
          <w:spacing w:val="40"/>
        </w:rPr>
        <w:t xml:space="preserve"> </w:t>
      </w:r>
      <w:r>
        <w:t>для</w:t>
      </w:r>
      <w:r>
        <w:rPr>
          <w:spacing w:val="40"/>
        </w:rPr>
        <w:t xml:space="preserve"> </w:t>
      </w:r>
      <w:r>
        <w:t>реализации</w:t>
      </w:r>
      <w:r>
        <w:rPr>
          <w:spacing w:val="40"/>
        </w:rPr>
        <w:t xml:space="preserve"> </w:t>
      </w:r>
      <w:r>
        <w:t>провозглашенных ЮНЕСКО</w:t>
      </w:r>
      <w:r>
        <w:rPr>
          <w:spacing w:val="-10"/>
        </w:rPr>
        <w:t xml:space="preserve"> </w:t>
      </w:r>
      <w:r>
        <w:t>ведущих</w:t>
      </w:r>
      <w:r>
        <w:rPr>
          <w:spacing w:val="-7"/>
        </w:rPr>
        <w:t xml:space="preserve"> </w:t>
      </w:r>
      <w:r>
        <w:t>принципов</w:t>
      </w:r>
      <w:r>
        <w:rPr>
          <w:spacing w:val="-10"/>
        </w:rPr>
        <w:t xml:space="preserve"> </w:t>
      </w:r>
      <w:r>
        <w:t>образования</w:t>
      </w:r>
      <w:r>
        <w:rPr>
          <w:spacing w:val="-9"/>
        </w:rPr>
        <w:t xml:space="preserve"> </w:t>
      </w:r>
      <w:r>
        <w:t>XXI</w:t>
      </w:r>
      <w:r>
        <w:rPr>
          <w:spacing w:val="-12"/>
        </w:rPr>
        <w:t xml:space="preserve"> </w:t>
      </w:r>
      <w:r>
        <w:t>века:</w:t>
      </w:r>
      <w:r>
        <w:rPr>
          <w:spacing w:val="-4"/>
        </w:rPr>
        <w:t xml:space="preserve"> </w:t>
      </w:r>
      <w:r>
        <w:t>«образование</w:t>
      </w:r>
      <w:r>
        <w:rPr>
          <w:spacing w:val="-10"/>
        </w:rPr>
        <w:t xml:space="preserve"> </w:t>
      </w:r>
      <w:r>
        <w:t>для</w:t>
      </w:r>
      <w:r>
        <w:rPr>
          <w:spacing w:val="-9"/>
        </w:rPr>
        <w:t xml:space="preserve"> </w:t>
      </w:r>
      <w:r>
        <w:t>всех»,</w:t>
      </w:r>
    </w:p>
    <w:p w:rsidR="004D69CC" w:rsidRDefault="00D37399">
      <w:pPr>
        <w:pStyle w:val="a3"/>
        <w:ind w:right="2921" w:firstLine="0"/>
      </w:pPr>
      <w:r>
        <w:t>«образование</w:t>
      </w:r>
      <w:r>
        <w:rPr>
          <w:spacing w:val="-8"/>
        </w:rPr>
        <w:t xml:space="preserve"> </w:t>
      </w:r>
      <w:r>
        <w:t>через</w:t>
      </w:r>
      <w:r>
        <w:rPr>
          <w:spacing w:val="-7"/>
        </w:rPr>
        <w:t xml:space="preserve"> </w:t>
      </w:r>
      <w:r>
        <w:t>всю</w:t>
      </w:r>
      <w:r>
        <w:rPr>
          <w:spacing w:val="-7"/>
        </w:rPr>
        <w:t xml:space="preserve"> </w:t>
      </w:r>
      <w:r>
        <w:t>жизнь»,</w:t>
      </w:r>
      <w:r>
        <w:rPr>
          <w:spacing w:val="-7"/>
        </w:rPr>
        <w:t xml:space="preserve"> </w:t>
      </w:r>
      <w:r>
        <w:t>образование</w:t>
      </w:r>
      <w:r>
        <w:rPr>
          <w:spacing w:val="-4"/>
        </w:rPr>
        <w:t xml:space="preserve"> </w:t>
      </w:r>
      <w:r>
        <w:t>«всегда,</w:t>
      </w:r>
      <w:r>
        <w:rPr>
          <w:spacing w:val="-5"/>
        </w:rPr>
        <w:t xml:space="preserve"> </w:t>
      </w:r>
      <w:r>
        <w:t>везде</w:t>
      </w:r>
      <w:r>
        <w:rPr>
          <w:spacing w:val="-8"/>
        </w:rPr>
        <w:t xml:space="preserve"> </w:t>
      </w:r>
      <w:r>
        <w:t>и</w:t>
      </w:r>
      <w:r>
        <w:rPr>
          <w:spacing w:val="-7"/>
        </w:rPr>
        <w:t xml:space="preserve"> </w:t>
      </w:r>
      <w:r>
        <w:t>в</w:t>
      </w:r>
      <w:r>
        <w:rPr>
          <w:spacing w:val="-8"/>
        </w:rPr>
        <w:t xml:space="preserve"> </w:t>
      </w:r>
      <w:r>
        <w:t>любое</w:t>
      </w:r>
      <w:r>
        <w:rPr>
          <w:spacing w:val="-6"/>
        </w:rPr>
        <w:t xml:space="preserve"> </w:t>
      </w:r>
      <w:r>
        <w:t>время». У</w:t>
      </w:r>
      <w:r>
        <w:rPr>
          <w:spacing w:val="40"/>
        </w:rPr>
        <w:t xml:space="preserve"> </w:t>
      </w:r>
      <w:r>
        <w:t>обучающихся</w:t>
      </w:r>
      <w:r>
        <w:rPr>
          <w:spacing w:val="40"/>
        </w:rPr>
        <w:t xml:space="preserve"> </w:t>
      </w:r>
      <w:r>
        <w:t>развиваются</w:t>
      </w:r>
      <w:r>
        <w:rPr>
          <w:spacing w:val="40"/>
        </w:rPr>
        <w:t xml:space="preserve"> </w:t>
      </w:r>
      <w:r>
        <w:t>навыки</w:t>
      </w:r>
      <w:r>
        <w:rPr>
          <w:spacing w:val="40"/>
        </w:rPr>
        <w:t xml:space="preserve"> </w:t>
      </w:r>
      <w:r>
        <w:t>сотрудничества,</w:t>
      </w:r>
      <w:r>
        <w:rPr>
          <w:spacing w:val="40"/>
        </w:rPr>
        <w:t xml:space="preserve"> </w:t>
      </w:r>
      <w:r>
        <w:t>коммуникации, социальной</w:t>
      </w:r>
      <w:r>
        <w:rPr>
          <w:spacing w:val="-3"/>
        </w:rPr>
        <w:t xml:space="preserve"> </w:t>
      </w:r>
      <w:r>
        <w:t>ответственности,</w:t>
      </w:r>
      <w:r>
        <w:rPr>
          <w:spacing w:val="-3"/>
        </w:rPr>
        <w:t xml:space="preserve"> </w:t>
      </w:r>
      <w:r>
        <w:t>способность</w:t>
      </w:r>
      <w:r>
        <w:rPr>
          <w:spacing w:val="-2"/>
        </w:rPr>
        <w:t xml:space="preserve"> </w:t>
      </w:r>
      <w:r>
        <w:t>критически</w:t>
      </w:r>
      <w:r>
        <w:rPr>
          <w:spacing w:val="-3"/>
        </w:rPr>
        <w:t xml:space="preserve"> </w:t>
      </w:r>
      <w:r>
        <w:t>мыслить,</w:t>
      </w:r>
      <w:r>
        <w:rPr>
          <w:spacing w:val="-3"/>
        </w:rPr>
        <w:t xml:space="preserve"> </w:t>
      </w:r>
      <w:r>
        <w:t>оперативно</w:t>
      </w:r>
      <w:r>
        <w:rPr>
          <w:spacing w:val="-6"/>
        </w:rPr>
        <w:t xml:space="preserve"> </w:t>
      </w:r>
      <w:r>
        <w:t>и качественно решать проблемы; воспитывается ценностное отношение к миру</w:t>
      </w:r>
    </w:p>
    <w:p w:rsidR="004D69CC" w:rsidRDefault="00D37399" w:rsidP="00661748">
      <w:pPr>
        <w:pStyle w:val="Heading3"/>
        <w:numPr>
          <w:ilvl w:val="1"/>
          <w:numId w:val="70"/>
        </w:numPr>
        <w:tabs>
          <w:tab w:val="left" w:pos="845"/>
        </w:tabs>
      </w:pPr>
      <w:r>
        <w:t>Модуль</w:t>
      </w:r>
      <w:r>
        <w:rPr>
          <w:spacing w:val="-11"/>
        </w:rPr>
        <w:t xml:space="preserve"> </w:t>
      </w:r>
      <w:r>
        <w:t>«Классное</w:t>
      </w:r>
      <w:r>
        <w:rPr>
          <w:spacing w:val="-11"/>
        </w:rPr>
        <w:t xml:space="preserve"> </w:t>
      </w:r>
      <w:r>
        <w:rPr>
          <w:spacing w:val="-2"/>
        </w:rPr>
        <w:t>руководство»</w:t>
      </w:r>
    </w:p>
    <w:p w:rsidR="004D69CC" w:rsidRDefault="004D69CC">
      <w:pPr>
        <w:pStyle w:val="Heading3"/>
        <w:sectPr w:rsidR="004D69CC">
          <w:pgSz w:w="11910" w:h="16840"/>
          <w:pgMar w:top="1380" w:right="283" w:bottom="1140" w:left="141" w:header="0" w:footer="917" w:gutter="0"/>
          <w:cols w:space="720"/>
        </w:sectPr>
      </w:pPr>
    </w:p>
    <w:p w:rsidR="004D69CC" w:rsidRDefault="00D37399">
      <w:pPr>
        <w:pStyle w:val="a3"/>
        <w:spacing w:before="62"/>
        <w:ind w:right="143" w:firstLine="0"/>
        <w:jc w:val="both"/>
      </w:pPr>
      <w: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w:t>
      </w:r>
      <w:r>
        <w:rPr>
          <w:spacing w:val="40"/>
        </w:rPr>
        <w:t xml:space="preserve"> </w:t>
      </w:r>
      <w:r>
        <w:t>преподающими в данном классе; работу с родителями учащихся или их законными представителями.</w:t>
      </w:r>
    </w:p>
    <w:p w:rsidR="004D69CC" w:rsidRDefault="00D37399">
      <w:pPr>
        <w:pStyle w:val="a3"/>
        <w:spacing w:before="1"/>
        <w:ind w:right="141" w:firstLine="0"/>
        <w:jc w:val="both"/>
      </w:pPr>
      <w:r>
        <w:t>Главное предназначение классного руководителя - изучение особенностей</w:t>
      </w:r>
      <w:r>
        <w:rPr>
          <w:spacing w:val="80"/>
        </w:rPr>
        <w:t xml:space="preserve"> </w:t>
      </w:r>
      <w:r>
        <w:t>развития каждого обучающегося в</w:t>
      </w:r>
      <w:r>
        <w:rPr>
          <w:spacing w:val="80"/>
        </w:rPr>
        <w:t xml:space="preserve"> </w:t>
      </w:r>
      <w:r>
        <w:t>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rsidR="004D69CC" w:rsidRDefault="00D37399">
      <w:pPr>
        <w:pStyle w:val="a3"/>
        <w:spacing w:before="64"/>
        <w:ind w:right="140" w:firstLine="0"/>
      </w:pPr>
      <w:r>
        <w:t>Важное место в работе классного руководителя занимает организация</w:t>
      </w:r>
      <w:r>
        <w:rPr>
          <w:spacing w:val="40"/>
        </w:rPr>
        <w:t xml:space="preserve"> </w:t>
      </w:r>
      <w:r>
        <w:t>интересных</w:t>
      </w:r>
      <w:r>
        <w:rPr>
          <w:spacing w:val="40"/>
        </w:rPr>
        <w:t xml:space="preserve"> </w:t>
      </w:r>
      <w:r>
        <w:t>и</w:t>
      </w:r>
      <w:r>
        <w:rPr>
          <w:spacing w:val="40"/>
        </w:rPr>
        <w:t xml:space="preserve"> </w:t>
      </w:r>
      <w:r>
        <w:t>полезных</w:t>
      </w:r>
      <w:r>
        <w:rPr>
          <w:spacing w:val="40"/>
        </w:rPr>
        <w:t xml:space="preserve"> </w:t>
      </w:r>
      <w:r>
        <w:t>для личностного развития ребенка совместных дел с учащимися вверенного</w:t>
      </w:r>
      <w:r>
        <w:rPr>
          <w:spacing w:val="40"/>
        </w:rPr>
        <w:t xml:space="preserve"> </w:t>
      </w:r>
      <w:r>
        <w:t>ему класса, позволяющих, с одной стороны, вовлечь в них детей с самыми</w:t>
      </w:r>
      <w:r>
        <w:rPr>
          <w:spacing w:val="80"/>
        </w:rPr>
        <w:t xml:space="preserve"> </w:t>
      </w:r>
      <w:r>
        <w:t>разными</w:t>
      </w:r>
      <w:r>
        <w:rPr>
          <w:spacing w:val="40"/>
        </w:rPr>
        <w:t xml:space="preserve"> </w:t>
      </w:r>
      <w:r>
        <w:t>потребностями</w:t>
      </w:r>
      <w:r>
        <w:rPr>
          <w:spacing w:val="40"/>
        </w:rPr>
        <w:t xml:space="preserve"> </w:t>
      </w:r>
      <w:r>
        <w:t>и</w:t>
      </w:r>
      <w:r>
        <w:rPr>
          <w:spacing w:val="40"/>
        </w:rPr>
        <w:t xml:space="preserve"> </w:t>
      </w:r>
      <w:r>
        <w:t>тем</w:t>
      </w:r>
      <w:r>
        <w:rPr>
          <w:spacing w:val="40"/>
        </w:rPr>
        <w:t xml:space="preserve"> </w:t>
      </w:r>
      <w:r>
        <w:t>самым</w:t>
      </w:r>
      <w:r>
        <w:rPr>
          <w:spacing w:val="40"/>
        </w:rPr>
        <w:t xml:space="preserve"> </w:t>
      </w:r>
      <w:r>
        <w:t>дать</w:t>
      </w:r>
      <w:r>
        <w:rPr>
          <w:spacing w:val="40"/>
        </w:rPr>
        <w:t xml:space="preserve"> </w:t>
      </w:r>
      <w:r>
        <w:t>им возможность</w:t>
      </w:r>
      <w:r>
        <w:rPr>
          <w:spacing w:val="40"/>
        </w:rPr>
        <w:t xml:space="preserve"> </w:t>
      </w:r>
      <w:r>
        <w:t>самореализоваться,</w:t>
      </w:r>
      <w:r>
        <w:rPr>
          <w:spacing w:val="40"/>
        </w:rPr>
        <w:t xml:space="preserve"> </w:t>
      </w:r>
      <w:r>
        <w:t>а</w:t>
      </w:r>
      <w:r>
        <w:rPr>
          <w:spacing w:val="40"/>
        </w:rPr>
        <w:t xml:space="preserve"> </w:t>
      </w:r>
      <w:r>
        <w:t>с</w:t>
      </w:r>
      <w:r>
        <w:rPr>
          <w:spacing w:val="40"/>
        </w:rPr>
        <w:t xml:space="preserve"> </w:t>
      </w:r>
      <w:r>
        <w:t>другой,</w:t>
      </w:r>
      <w:r>
        <w:rPr>
          <w:spacing w:val="40"/>
        </w:rPr>
        <w:t xml:space="preserve"> </w:t>
      </w:r>
      <w:r>
        <w:t>установить</w:t>
      </w:r>
      <w:r>
        <w:rPr>
          <w:spacing w:val="40"/>
        </w:rPr>
        <w:t xml:space="preserve"> </w:t>
      </w:r>
      <w:r>
        <w:t>и</w:t>
      </w:r>
      <w:r>
        <w:rPr>
          <w:spacing w:val="40"/>
        </w:rPr>
        <w:t xml:space="preserve"> </w:t>
      </w:r>
      <w:r>
        <w:t>упрочить</w:t>
      </w:r>
      <w:r>
        <w:rPr>
          <w:spacing w:val="40"/>
        </w:rPr>
        <w:t xml:space="preserve"> </w:t>
      </w:r>
      <w:r>
        <w:t>доверительные</w:t>
      </w:r>
      <w:r>
        <w:rPr>
          <w:spacing w:val="40"/>
        </w:rPr>
        <w:t xml:space="preserve"> </w:t>
      </w:r>
      <w:r>
        <w:t>отношения</w:t>
      </w:r>
      <w:r>
        <w:rPr>
          <w:spacing w:val="40"/>
        </w:rPr>
        <w:t xml:space="preserve"> </w:t>
      </w:r>
      <w:r>
        <w:t>с учащимися</w:t>
      </w:r>
      <w:r>
        <w:rPr>
          <w:spacing w:val="40"/>
        </w:rPr>
        <w:t xml:space="preserve"> </w:t>
      </w:r>
      <w:r>
        <w:t>класса,</w:t>
      </w:r>
      <w:r>
        <w:rPr>
          <w:spacing w:val="40"/>
        </w:rPr>
        <w:t xml:space="preserve"> </w:t>
      </w:r>
      <w:r>
        <w:t>стать</w:t>
      </w:r>
      <w:r>
        <w:rPr>
          <w:spacing w:val="40"/>
        </w:rPr>
        <w:t xml:space="preserve"> </w:t>
      </w:r>
      <w:r>
        <w:t>для</w:t>
      </w:r>
      <w:r>
        <w:rPr>
          <w:spacing w:val="40"/>
        </w:rPr>
        <w:t xml:space="preserve"> </w:t>
      </w:r>
      <w:r>
        <w:t>них</w:t>
      </w:r>
      <w:r>
        <w:rPr>
          <w:spacing w:val="40"/>
        </w:rPr>
        <w:t xml:space="preserve"> </w:t>
      </w:r>
      <w:r>
        <w:t>значимым</w:t>
      </w:r>
      <w:r>
        <w:rPr>
          <w:spacing w:val="40"/>
        </w:rPr>
        <w:t xml:space="preserve"> </w:t>
      </w:r>
      <w:r>
        <w:t>взрослым,</w:t>
      </w:r>
      <w:r>
        <w:rPr>
          <w:spacing w:val="40"/>
        </w:rPr>
        <w:t xml:space="preserve"> </w:t>
      </w:r>
      <w:r>
        <w:t>задающим образцы поведения в обществе.</w:t>
      </w:r>
    </w:p>
    <w:p w:rsidR="004D69CC" w:rsidRDefault="00D37399">
      <w:pPr>
        <w:pStyle w:val="a3"/>
        <w:spacing w:before="120"/>
        <w:ind w:right="689" w:firstLine="60"/>
      </w:pPr>
      <w:r>
        <w:t>Формированию</w:t>
      </w:r>
      <w:r>
        <w:rPr>
          <w:spacing w:val="40"/>
        </w:rPr>
        <w:t xml:space="preserve"> </w:t>
      </w:r>
      <w:r>
        <w:t>и</w:t>
      </w:r>
      <w:r>
        <w:rPr>
          <w:spacing w:val="40"/>
        </w:rPr>
        <w:t xml:space="preserve"> </w:t>
      </w:r>
      <w:r>
        <w:t>сплочению</w:t>
      </w:r>
      <w:r>
        <w:rPr>
          <w:spacing w:val="40"/>
        </w:rPr>
        <w:t xml:space="preserve"> </w:t>
      </w:r>
      <w:r>
        <w:t>коллектива</w:t>
      </w:r>
      <w:r>
        <w:rPr>
          <w:spacing w:val="40"/>
        </w:rPr>
        <w:t xml:space="preserve"> </w:t>
      </w:r>
      <w:r>
        <w:t>класса</w:t>
      </w:r>
      <w:r>
        <w:rPr>
          <w:spacing w:val="40"/>
        </w:rPr>
        <w:t xml:space="preserve"> </w:t>
      </w:r>
      <w:r>
        <w:t>способствуют</w:t>
      </w:r>
      <w:r>
        <w:rPr>
          <w:spacing w:val="40"/>
        </w:rPr>
        <w:t xml:space="preserve"> </w:t>
      </w:r>
      <w:r>
        <w:t>следующие</w:t>
      </w:r>
      <w:r>
        <w:rPr>
          <w:spacing w:val="-4"/>
        </w:rPr>
        <w:t xml:space="preserve"> </w:t>
      </w:r>
      <w:r>
        <w:t>дела,</w:t>
      </w:r>
      <w:r>
        <w:rPr>
          <w:spacing w:val="-3"/>
        </w:rPr>
        <w:t xml:space="preserve"> </w:t>
      </w:r>
      <w:r>
        <w:t>акции,</w:t>
      </w:r>
      <w:r>
        <w:rPr>
          <w:spacing w:val="-3"/>
        </w:rPr>
        <w:t xml:space="preserve"> </w:t>
      </w:r>
      <w:r>
        <w:t>события, проекты, занятия:</w:t>
      </w:r>
    </w:p>
    <w:p w:rsidR="004D69CC" w:rsidRDefault="00D37399" w:rsidP="00661748">
      <w:pPr>
        <w:pStyle w:val="a4"/>
        <w:numPr>
          <w:ilvl w:val="0"/>
          <w:numId w:val="69"/>
        </w:numPr>
        <w:tabs>
          <w:tab w:val="left" w:pos="563"/>
        </w:tabs>
        <w:spacing w:before="121"/>
        <w:ind w:right="314" w:firstLine="0"/>
        <w:rPr>
          <w:sz w:val="24"/>
        </w:rPr>
      </w:pPr>
      <w:r>
        <w:rPr>
          <w:sz w:val="24"/>
        </w:rPr>
        <w:t>классные часы: тематические (согласно плану классного руководителя),</w:t>
      </w:r>
      <w:r>
        <w:rPr>
          <w:spacing w:val="40"/>
          <w:sz w:val="24"/>
        </w:rPr>
        <w:t xml:space="preserve"> </w:t>
      </w:r>
      <w:r>
        <w:rPr>
          <w:sz w:val="24"/>
        </w:rPr>
        <w:t>посвященные юбилейным датам, Дням воинской славы, событию в классе,</w:t>
      </w:r>
      <w:r>
        <w:rPr>
          <w:spacing w:val="40"/>
          <w:sz w:val="24"/>
        </w:rPr>
        <w:t xml:space="preserve"> </w:t>
      </w:r>
      <w:r>
        <w:rPr>
          <w:sz w:val="24"/>
        </w:rPr>
        <w:t>в</w:t>
      </w:r>
      <w:r>
        <w:rPr>
          <w:spacing w:val="40"/>
          <w:sz w:val="24"/>
        </w:rPr>
        <w:t xml:space="preserve"> </w:t>
      </w:r>
      <w:r>
        <w:rPr>
          <w:sz w:val="24"/>
        </w:rPr>
        <w:t>городе,</w:t>
      </w:r>
      <w:r>
        <w:rPr>
          <w:spacing w:val="40"/>
          <w:sz w:val="24"/>
        </w:rPr>
        <w:t xml:space="preserve"> </w:t>
      </w:r>
      <w:r>
        <w:rPr>
          <w:sz w:val="24"/>
        </w:rPr>
        <w:t>стране,</w:t>
      </w:r>
      <w:r>
        <w:rPr>
          <w:spacing w:val="40"/>
          <w:sz w:val="24"/>
        </w:rPr>
        <w:t xml:space="preserve"> </w:t>
      </w:r>
      <w:r>
        <w:rPr>
          <w:sz w:val="24"/>
        </w:rPr>
        <w:t>способствующие</w:t>
      </w:r>
      <w:r>
        <w:rPr>
          <w:spacing w:val="40"/>
          <w:sz w:val="24"/>
        </w:rPr>
        <w:t xml:space="preserve"> </w:t>
      </w:r>
      <w:r>
        <w:rPr>
          <w:sz w:val="24"/>
        </w:rPr>
        <w:t>расширению кругозора</w:t>
      </w:r>
      <w:r>
        <w:rPr>
          <w:spacing w:val="40"/>
          <w:sz w:val="24"/>
        </w:rPr>
        <w:t xml:space="preserve"> </w:t>
      </w:r>
      <w:r>
        <w:rPr>
          <w:sz w:val="24"/>
        </w:rPr>
        <w:t>детей,</w:t>
      </w:r>
      <w:r>
        <w:rPr>
          <w:spacing w:val="40"/>
          <w:sz w:val="24"/>
        </w:rPr>
        <w:t xml:space="preserve"> </w:t>
      </w:r>
      <w:r>
        <w:rPr>
          <w:sz w:val="24"/>
        </w:rPr>
        <w:t>формированию</w:t>
      </w:r>
      <w:r>
        <w:rPr>
          <w:spacing w:val="40"/>
          <w:sz w:val="24"/>
        </w:rPr>
        <w:t xml:space="preserve"> </w:t>
      </w:r>
      <w:r>
        <w:rPr>
          <w:sz w:val="24"/>
        </w:rPr>
        <w:t>эстетического</w:t>
      </w:r>
      <w:r>
        <w:rPr>
          <w:spacing w:val="40"/>
          <w:sz w:val="24"/>
        </w:rPr>
        <w:t xml:space="preserve"> </w:t>
      </w:r>
      <w:r>
        <w:rPr>
          <w:sz w:val="24"/>
        </w:rPr>
        <w:t>вкуса,</w:t>
      </w:r>
      <w:r>
        <w:rPr>
          <w:spacing w:val="40"/>
          <w:sz w:val="24"/>
        </w:rPr>
        <w:t xml:space="preserve"> </w:t>
      </w:r>
      <w:r>
        <w:rPr>
          <w:sz w:val="24"/>
        </w:rPr>
        <w:t>позволяющие</w:t>
      </w:r>
      <w:r>
        <w:rPr>
          <w:spacing w:val="40"/>
          <w:sz w:val="24"/>
        </w:rPr>
        <w:t xml:space="preserve"> </w:t>
      </w:r>
      <w:r>
        <w:rPr>
          <w:sz w:val="24"/>
        </w:rPr>
        <w:t>лучше</w:t>
      </w:r>
      <w:r>
        <w:rPr>
          <w:spacing w:val="40"/>
          <w:sz w:val="24"/>
        </w:rPr>
        <w:t xml:space="preserve"> </w:t>
      </w:r>
      <w:r>
        <w:rPr>
          <w:sz w:val="24"/>
        </w:rPr>
        <w:t>узнать</w:t>
      </w:r>
      <w:r>
        <w:rPr>
          <w:spacing w:val="40"/>
          <w:sz w:val="24"/>
        </w:rPr>
        <w:t xml:space="preserve"> </w:t>
      </w:r>
      <w:r>
        <w:rPr>
          <w:sz w:val="24"/>
        </w:rPr>
        <w:t>и</w:t>
      </w:r>
      <w:r>
        <w:rPr>
          <w:spacing w:val="-3"/>
          <w:sz w:val="24"/>
        </w:rPr>
        <w:t xml:space="preserve"> </w:t>
      </w:r>
      <w:r>
        <w:rPr>
          <w:sz w:val="24"/>
        </w:rPr>
        <w:t>полюбить</w:t>
      </w:r>
      <w:r>
        <w:rPr>
          <w:spacing w:val="-3"/>
          <w:sz w:val="24"/>
        </w:rPr>
        <w:t xml:space="preserve"> </w:t>
      </w:r>
      <w:r>
        <w:rPr>
          <w:sz w:val="24"/>
        </w:rPr>
        <w:t xml:space="preserve">свою </w:t>
      </w:r>
      <w:r>
        <w:rPr>
          <w:spacing w:val="-2"/>
          <w:sz w:val="24"/>
        </w:rPr>
        <w:t>Родину;</w:t>
      </w:r>
    </w:p>
    <w:p w:rsidR="004D69CC" w:rsidRDefault="00D37399" w:rsidP="00661748">
      <w:pPr>
        <w:pStyle w:val="a4"/>
        <w:numPr>
          <w:ilvl w:val="0"/>
          <w:numId w:val="69"/>
        </w:numPr>
        <w:tabs>
          <w:tab w:val="left" w:pos="563"/>
        </w:tabs>
        <w:spacing w:before="120"/>
        <w:ind w:right="267" w:firstLine="0"/>
        <w:rPr>
          <w:sz w:val="24"/>
        </w:rPr>
      </w:pPr>
      <w:r>
        <w:rPr>
          <w:sz w:val="24"/>
        </w:rPr>
        <w:t>игровые, способствующие сплочению коллектива,</w:t>
      </w:r>
      <w:r>
        <w:rPr>
          <w:spacing w:val="40"/>
          <w:sz w:val="24"/>
        </w:rPr>
        <w:t xml:space="preserve"> </w:t>
      </w:r>
      <w:r>
        <w:rPr>
          <w:sz w:val="24"/>
        </w:rPr>
        <w:t>поднятию</w:t>
      </w:r>
      <w:r>
        <w:rPr>
          <w:spacing w:val="40"/>
          <w:sz w:val="24"/>
        </w:rPr>
        <w:t xml:space="preserve"> </w:t>
      </w:r>
      <w:r>
        <w:rPr>
          <w:sz w:val="24"/>
        </w:rPr>
        <w:t>настроения,</w:t>
      </w:r>
      <w:r>
        <w:rPr>
          <w:spacing w:val="40"/>
          <w:sz w:val="24"/>
        </w:rPr>
        <w:t xml:space="preserve"> </w:t>
      </w:r>
      <w:r>
        <w:rPr>
          <w:sz w:val="24"/>
        </w:rPr>
        <w:t>предупреждающие стрессовые</w:t>
      </w:r>
      <w:r>
        <w:rPr>
          <w:spacing w:val="40"/>
          <w:sz w:val="24"/>
        </w:rPr>
        <w:t xml:space="preserve"> </w:t>
      </w:r>
      <w:r>
        <w:rPr>
          <w:sz w:val="24"/>
        </w:rPr>
        <w:t>ситуации;</w:t>
      </w:r>
      <w:r>
        <w:rPr>
          <w:spacing w:val="40"/>
          <w:sz w:val="24"/>
        </w:rPr>
        <w:t xml:space="preserve"> </w:t>
      </w:r>
      <w:r>
        <w:rPr>
          <w:sz w:val="24"/>
        </w:rPr>
        <w:t>проблемные,</w:t>
      </w:r>
      <w:r>
        <w:rPr>
          <w:spacing w:val="40"/>
          <w:sz w:val="24"/>
        </w:rPr>
        <w:t xml:space="preserve"> </w:t>
      </w:r>
      <w:r>
        <w:rPr>
          <w:sz w:val="24"/>
        </w:rPr>
        <w:t>направленные на устранение конфликтных ситуаций в классе, школе,</w:t>
      </w:r>
      <w:r>
        <w:rPr>
          <w:spacing w:val="63"/>
          <w:sz w:val="24"/>
        </w:rPr>
        <w:t xml:space="preserve"> </w:t>
      </w:r>
      <w:r>
        <w:rPr>
          <w:sz w:val="24"/>
        </w:rPr>
        <w:t>позволяющие</w:t>
      </w:r>
      <w:r>
        <w:rPr>
          <w:spacing w:val="62"/>
          <w:sz w:val="24"/>
        </w:rPr>
        <w:t xml:space="preserve"> </w:t>
      </w:r>
      <w:r>
        <w:rPr>
          <w:sz w:val="24"/>
        </w:rPr>
        <w:t>решать</w:t>
      </w:r>
      <w:r>
        <w:rPr>
          <w:spacing w:val="65"/>
          <w:sz w:val="24"/>
        </w:rPr>
        <w:t xml:space="preserve"> </w:t>
      </w:r>
      <w:r>
        <w:rPr>
          <w:sz w:val="24"/>
        </w:rPr>
        <w:t>спорные</w:t>
      </w:r>
      <w:r>
        <w:rPr>
          <w:spacing w:val="61"/>
          <w:sz w:val="24"/>
        </w:rPr>
        <w:t xml:space="preserve"> </w:t>
      </w:r>
      <w:r>
        <w:rPr>
          <w:sz w:val="24"/>
        </w:rPr>
        <w:t>вопросы;</w:t>
      </w:r>
      <w:r>
        <w:rPr>
          <w:spacing w:val="63"/>
          <w:sz w:val="24"/>
        </w:rPr>
        <w:t xml:space="preserve"> </w:t>
      </w:r>
      <w:r>
        <w:rPr>
          <w:sz w:val="24"/>
        </w:rPr>
        <w:t>организационные,</w:t>
      </w:r>
      <w:r>
        <w:rPr>
          <w:spacing w:val="40"/>
          <w:sz w:val="24"/>
        </w:rPr>
        <w:t xml:space="preserve"> </w:t>
      </w:r>
      <w:r>
        <w:rPr>
          <w:sz w:val="24"/>
        </w:rPr>
        <w:t>связанные</w:t>
      </w:r>
      <w:r>
        <w:rPr>
          <w:spacing w:val="61"/>
          <w:sz w:val="24"/>
        </w:rPr>
        <w:t xml:space="preserve"> </w:t>
      </w:r>
      <w:r>
        <w:rPr>
          <w:sz w:val="24"/>
        </w:rPr>
        <w:t>к</w:t>
      </w:r>
      <w:r>
        <w:rPr>
          <w:spacing w:val="63"/>
          <w:sz w:val="24"/>
        </w:rPr>
        <w:t xml:space="preserve"> </w:t>
      </w:r>
      <w:r>
        <w:rPr>
          <w:sz w:val="24"/>
        </w:rPr>
        <w:t>подготовкой</w:t>
      </w:r>
      <w:r>
        <w:rPr>
          <w:spacing w:val="63"/>
          <w:sz w:val="24"/>
        </w:rPr>
        <w:t xml:space="preserve"> </w:t>
      </w:r>
      <w:r>
        <w:rPr>
          <w:sz w:val="24"/>
        </w:rPr>
        <w:t>класса к</w:t>
      </w:r>
      <w:r>
        <w:rPr>
          <w:spacing w:val="40"/>
          <w:sz w:val="24"/>
        </w:rPr>
        <w:t xml:space="preserve"> </w:t>
      </w:r>
      <w:r>
        <w:rPr>
          <w:sz w:val="24"/>
        </w:rPr>
        <w:t>общему</w:t>
      </w:r>
      <w:r>
        <w:rPr>
          <w:spacing w:val="40"/>
          <w:sz w:val="24"/>
        </w:rPr>
        <w:t xml:space="preserve"> </w:t>
      </w:r>
      <w:r>
        <w:rPr>
          <w:sz w:val="24"/>
        </w:rPr>
        <w:t>делу;</w:t>
      </w:r>
      <w:r>
        <w:rPr>
          <w:spacing w:val="40"/>
          <w:sz w:val="24"/>
        </w:rPr>
        <w:t xml:space="preserve"> </w:t>
      </w:r>
      <w:r>
        <w:rPr>
          <w:sz w:val="24"/>
        </w:rPr>
        <w:t>здоровьесберегающие,</w:t>
      </w:r>
      <w:r>
        <w:rPr>
          <w:spacing w:val="-3"/>
          <w:sz w:val="24"/>
        </w:rPr>
        <w:t xml:space="preserve"> </w:t>
      </w:r>
      <w:r>
        <w:rPr>
          <w:sz w:val="24"/>
        </w:rPr>
        <w:t>позволяющие</w:t>
      </w:r>
      <w:r>
        <w:rPr>
          <w:spacing w:val="-4"/>
          <w:sz w:val="24"/>
        </w:rPr>
        <w:t xml:space="preserve"> </w:t>
      </w:r>
      <w:r>
        <w:rPr>
          <w:sz w:val="24"/>
        </w:rPr>
        <w:t>получить</w:t>
      </w:r>
      <w:r>
        <w:rPr>
          <w:spacing w:val="-2"/>
          <w:sz w:val="24"/>
        </w:rPr>
        <w:t xml:space="preserve"> </w:t>
      </w:r>
      <w:r>
        <w:rPr>
          <w:sz w:val="24"/>
        </w:rPr>
        <w:t>опыт</w:t>
      </w:r>
      <w:r>
        <w:rPr>
          <w:spacing w:val="-3"/>
          <w:sz w:val="24"/>
        </w:rPr>
        <w:t xml:space="preserve"> </w:t>
      </w:r>
      <w:r>
        <w:rPr>
          <w:sz w:val="24"/>
        </w:rPr>
        <w:t>безопасного</w:t>
      </w:r>
      <w:r>
        <w:rPr>
          <w:spacing w:val="-3"/>
          <w:sz w:val="24"/>
        </w:rPr>
        <w:t xml:space="preserve"> </w:t>
      </w:r>
      <w:r>
        <w:rPr>
          <w:sz w:val="24"/>
        </w:rPr>
        <w:t>поведения</w:t>
      </w:r>
      <w:r>
        <w:rPr>
          <w:spacing w:val="-6"/>
          <w:sz w:val="24"/>
        </w:rPr>
        <w:t xml:space="preserve"> </w:t>
      </w:r>
      <w:r>
        <w:rPr>
          <w:sz w:val="24"/>
        </w:rPr>
        <w:t>в</w:t>
      </w:r>
      <w:r>
        <w:rPr>
          <w:spacing w:val="-4"/>
          <w:sz w:val="24"/>
        </w:rPr>
        <w:t xml:space="preserve"> </w:t>
      </w:r>
      <w:r>
        <w:rPr>
          <w:sz w:val="24"/>
        </w:rPr>
        <w:t>социуме, ведения</w:t>
      </w:r>
      <w:r>
        <w:rPr>
          <w:spacing w:val="40"/>
          <w:sz w:val="24"/>
        </w:rPr>
        <w:t xml:space="preserve"> </w:t>
      </w:r>
      <w:r>
        <w:rPr>
          <w:sz w:val="24"/>
        </w:rPr>
        <w:t>здорового образа жизни и заботы о здоровье других людей.</w:t>
      </w:r>
    </w:p>
    <w:p w:rsidR="004D69CC" w:rsidRDefault="00D37399">
      <w:pPr>
        <w:pStyle w:val="a3"/>
        <w:spacing w:before="120"/>
        <w:ind w:firstLine="0"/>
      </w:pPr>
      <w:r>
        <w:t>Немаловажное</w:t>
      </w:r>
      <w:r>
        <w:rPr>
          <w:spacing w:val="-6"/>
        </w:rPr>
        <w:t xml:space="preserve"> </w:t>
      </w:r>
      <w:r>
        <w:t>значение</w:t>
      </w:r>
      <w:r>
        <w:rPr>
          <w:spacing w:val="-6"/>
        </w:rPr>
        <w:t xml:space="preserve"> </w:t>
      </w:r>
      <w:r>
        <w:rPr>
          <w:spacing w:val="-2"/>
        </w:rPr>
        <w:t>имеет:</w:t>
      </w:r>
    </w:p>
    <w:p w:rsidR="004D69CC" w:rsidRDefault="00D37399" w:rsidP="00661748">
      <w:pPr>
        <w:pStyle w:val="a4"/>
        <w:numPr>
          <w:ilvl w:val="0"/>
          <w:numId w:val="69"/>
        </w:numPr>
        <w:tabs>
          <w:tab w:val="left" w:pos="623"/>
        </w:tabs>
        <w:ind w:right="693" w:firstLine="60"/>
        <w:rPr>
          <w:sz w:val="24"/>
        </w:rPr>
      </w:pPr>
      <w:r>
        <w:rPr>
          <w:sz w:val="24"/>
        </w:rPr>
        <w:t>формирование</w:t>
      </w:r>
      <w:r>
        <w:rPr>
          <w:spacing w:val="40"/>
          <w:sz w:val="24"/>
        </w:rPr>
        <w:t xml:space="preserve"> </w:t>
      </w:r>
      <w:r>
        <w:rPr>
          <w:sz w:val="24"/>
        </w:rPr>
        <w:t>традиций</w:t>
      </w:r>
      <w:r>
        <w:rPr>
          <w:spacing w:val="40"/>
          <w:sz w:val="24"/>
        </w:rPr>
        <w:t xml:space="preserve"> </w:t>
      </w:r>
      <w:r>
        <w:rPr>
          <w:sz w:val="24"/>
        </w:rPr>
        <w:t>в</w:t>
      </w:r>
      <w:r>
        <w:rPr>
          <w:spacing w:val="40"/>
          <w:sz w:val="24"/>
        </w:rPr>
        <w:t xml:space="preserve"> </w:t>
      </w:r>
      <w:r>
        <w:rPr>
          <w:sz w:val="24"/>
        </w:rPr>
        <w:t>классном</w:t>
      </w:r>
      <w:r>
        <w:rPr>
          <w:spacing w:val="40"/>
          <w:sz w:val="24"/>
        </w:rPr>
        <w:t xml:space="preserve"> </w:t>
      </w:r>
      <w:r>
        <w:rPr>
          <w:sz w:val="24"/>
        </w:rPr>
        <w:t>коллективе:</w:t>
      </w:r>
      <w:r>
        <w:rPr>
          <w:spacing w:val="40"/>
          <w:sz w:val="24"/>
        </w:rPr>
        <w:t xml:space="preserve"> </w:t>
      </w:r>
      <w:r>
        <w:rPr>
          <w:sz w:val="24"/>
        </w:rPr>
        <w:t>«День</w:t>
      </w:r>
      <w:r>
        <w:rPr>
          <w:spacing w:val="-3"/>
          <w:sz w:val="24"/>
        </w:rPr>
        <w:t xml:space="preserve"> </w:t>
      </w:r>
      <w:r>
        <w:rPr>
          <w:sz w:val="24"/>
        </w:rPr>
        <w:t>именинника», ежегодный</w:t>
      </w:r>
      <w:r>
        <w:rPr>
          <w:spacing w:val="-3"/>
          <w:sz w:val="24"/>
        </w:rPr>
        <w:t xml:space="preserve"> </w:t>
      </w:r>
      <w:r>
        <w:rPr>
          <w:sz w:val="24"/>
        </w:rPr>
        <w:t>поход</w:t>
      </w:r>
      <w:r>
        <w:rPr>
          <w:spacing w:val="-1"/>
          <w:sz w:val="24"/>
        </w:rPr>
        <w:t xml:space="preserve"> </w:t>
      </w:r>
      <w:r>
        <w:rPr>
          <w:sz w:val="24"/>
        </w:rPr>
        <w:t>«Есть</w:t>
      </w:r>
      <w:r>
        <w:rPr>
          <w:spacing w:val="-2"/>
          <w:sz w:val="24"/>
        </w:rPr>
        <w:t xml:space="preserve"> </w:t>
      </w:r>
      <w:r>
        <w:rPr>
          <w:sz w:val="24"/>
        </w:rPr>
        <w:t>в осени первоначальной…», концерты для мам, бабушек, пап и т.п.;</w:t>
      </w:r>
    </w:p>
    <w:p w:rsidR="004D69CC" w:rsidRDefault="00D37399" w:rsidP="00661748">
      <w:pPr>
        <w:pStyle w:val="a4"/>
        <w:numPr>
          <w:ilvl w:val="0"/>
          <w:numId w:val="69"/>
        </w:numPr>
        <w:tabs>
          <w:tab w:val="left" w:pos="563"/>
        </w:tabs>
        <w:ind w:right="4570" w:firstLine="0"/>
        <w:rPr>
          <w:sz w:val="24"/>
        </w:rPr>
      </w:pPr>
      <w:r>
        <w:rPr>
          <w:sz w:val="24"/>
        </w:rPr>
        <w:t>становление</w:t>
      </w:r>
      <w:r>
        <w:rPr>
          <w:spacing w:val="40"/>
          <w:sz w:val="24"/>
        </w:rPr>
        <w:t xml:space="preserve"> </w:t>
      </w:r>
      <w:r>
        <w:rPr>
          <w:sz w:val="24"/>
        </w:rPr>
        <w:t>позитивных</w:t>
      </w:r>
      <w:r>
        <w:rPr>
          <w:spacing w:val="40"/>
          <w:sz w:val="24"/>
        </w:rPr>
        <w:t xml:space="preserve"> </w:t>
      </w:r>
      <w:r>
        <w:rPr>
          <w:sz w:val="24"/>
        </w:rPr>
        <w:t>отношений</w:t>
      </w:r>
      <w:r>
        <w:rPr>
          <w:spacing w:val="40"/>
          <w:sz w:val="24"/>
        </w:rPr>
        <w:t xml:space="preserve"> </w:t>
      </w:r>
      <w:r>
        <w:rPr>
          <w:sz w:val="24"/>
        </w:rPr>
        <w:t>с</w:t>
      </w:r>
      <w:r>
        <w:rPr>
          <w:spacing w:val="40"/>
          <w:sz w:val="24"/>
        </w:rPr>
        <w:t xml:space="preserve"> </w:t>
      </w:r>
      <w:r>
        <w:rPr>
          <w:sz w:val="24"/>
        </w:rPr>
        <w:t>другими</w:t>
      </w:r>
      <w:r>
        <w:rPr>
          <w:spacing w:val="40"/>
          <w:sz w:val="24"/>
        </w:rPr>
        <w:t xml:space="preserve"> </w:t>
      </w:r>
      <w:r>
        <w:rPr>
          <w:sz w:val="24"/>
        </w:rPr>
        <w:t xml:space="preserve">классными </w:t>
      </w:r>
      <w:r>
        <w:rPr>
          <w:spacing w:val="-2"/>
          <w:sz w:val="24"/>
        </w:rPr>
        <w:t>коллективами;</w:t>
      </w:r>
    </w:p>
    <w:p w:rsidR="004D69CC" w:rsidRDefault="00D37399" w:rsidP="00661748">
      <w:pPr>
        <w:pStyle w:val="a4"/>
        <w:numPr>
          <w:ilvl w:val="0"/>
          <w:numId w:val="69"/>
        </w:numPr>
        <w:tabs>
          <w:tab w:val="left" w:pos="563"/>
        </w:tabs>
        <w:spacing w:before="1"/>
        <w:ind w:right="3358" w:firstLine="0"/>
        <w:rPr>
          <w:sz w:val="24"/>
        </w:rPr>
      </w:pPr>
      <w:r>
        <w:rPr>
          <w:sz w:val="24"/>
        </w:rPr>
        <w:t>сбор информации об увлечениях и интересах обучающихся и их родителей,</w:t>
      </w:r>
      <w:r>
        <w:rPr>
          <w:spacing w:val="40"/>
          <w:sz w:val="24"/>
        </w:rPr>
        <w:t xml:space="preserve"> </w:t>
      </w:r>
      <w:r>
        <w:rPr>
          <w:sz w:val="24"/>
        </w:rPr>
        <w:t>чтобы</w:t>
      </w:r>
      <w:r>
        <w:rPr>
          <w:spacing w:val="40"/>
          <w:sz w:val="24"/>
        </w:rPr>
        <w:t xml:space="preserve"> </w:t>
      </w:r>
      <w:r>
        <w:rPr>
          <w:sz w:val="24"/>
        </w:rPr>
        <w:t>найти</w:t>
      </w:r>
      <w:r>
        <w:rPr>
          <w:spacing w:val="40"/>
          <w:sz w:val="24"/>
        </w:rPr>
        <w:t xml:space="preserve"> </w:t>
      </w:r>
      <w:r>
        <w:rPr>
          <w:sz w:val="24"/>
        </w:rPr>
        <w:t>вдохновителей</w:t>
      </w:r>
      <w:r>
        <w:rPr>
          <w:spacing w:val="40"/>
          <w:sz w:val="24"/>
        </w:rPr>
        <w:t xml:space="preserve"> </w:t>
      </w:r>
      <w:r>
        <w:rPr>
          <w:sz w:val="24"/>
        </w:rPr>
        <w:t>для</w:t>
      </w:r>
      <w:r>
        <w:rPr>
          <w:spacing w:val="40"/>
          <w:sz w:val="24"/>
        </w:rPr>
        <w:t xml:space="preserve"> </w:t>
      </w:r>
      <w:r>
        <w:rPr>
          <w:sz w:val="24"/>
        </w:rPr>
        <w:t>организации</w:t>
      </w:r>
      <w:r>
        <w:rPr>
          <w:spacing w:val="40"/>
          <w:sz w:val="24"/>
        </w:rPr>
        <w:t xml:space="preserve"> </w:t>
      </w:r>
      <w:r>
        <w:rPr>
          <w:sz w:val="24"/>
        </w:rPr>
        <w:t>интересных</w:t>
      </w:r>
      <w:r>
        <w:rPr>
          <w:spacing w:val="40"/>
          <w:sz w:val="24"/>
        </w:rPr>
        <w:t xml:space="preserve"> </w:t>
      </w:r>
      <w:r>
        <w:rPr>
          <w:sz w:val="24"/>
        </w:rPr>
        <w:t>и полезных дел;</w:t>
      </w:r>
    </w:p>
    <w:p w:rsidR="004D69CC" w:rsidRDefault="00D37399" w:rsidP="00661748">
      <w:pPr>
        <w:pStyle w:val="a4"/>
        <w:numPr>
          <w:ilvl w:val="0"/>
          <w:numId w:val="69"/>
        </w:numPr>
        <w:tabs>
          <w:tab w:val="left" w:pos="563"/>
        </w:tabs>
        <w:ind w:left="563" w:hanging="138"/>
        <w:rPr>
          <w:sz w:val="24"/>
        </w:rPr>
      </w:pPr>
      <w:r>
        <w:rPr>
          <w:sz w:val="24"/>
        </w:rPr>
        <w:t>создание</w:t>
      </w:r>
      <w:r>
        <w:rPr>
          <w:spacing w:val="-3"/>
          <w:sz w:val="24"/>
        </w:rPr>
        <w:t xml:space="preserve"> </w:t>
      </w:r>
      <w:r>
        <w:rPr>
          <w:sz w:val="24"/>
        </w:rPr>
        <w:t>ситуации</w:t>
      </w:r>
      <w:r>
        <w:rPr>
          <w:spacing w:val="-2"/>
          <w:sz w:val="24"/>
        </w:rPr>
        <w:t xml:space="preserve"> </w:t>
      </w:r>
      <w:r>
        <w:rPr>
          <w:sz w:val="24"/>
        </w:rPr>
        <w:t>выбора</w:t>
      </w:r>
      <w:r>
        <w:rPr>
          <w:spacing w:val="-3"/>
          <w:sz w:val="24"/>
        </w:rPr>
        <w:t xml:space="preserve"> </w:t>
      </w:r>
      <w:r>
        <w:rPr>
          <w:sz w:val="24"/>
        </w:rPr>
        <w:t>и</w:t>
      </w:r>
      <w:r>
        <w:rPr>
          <w:spacing w:val="1"/>
          <w:sz w:val="24"/>
        </w:rPr>
        <w:t xml:space="preserve"> </w:t>
      </w:r>
      <w:r>
        <w:rPr>
          <w:spacing w:val="-2"/>
          <w:sz w:val="24"/>
        </w:rPr>
        <w:t>успеха.</w:t>
      </w:r>
    </w:p>
    <w:p w:rsidR="004D69CC" w:rsidRDefault="00D37399">
      <w:pPr>
        <w:pStyle w:val="a3"/>
        <w:ind w:left="485" w:firstLine="0"/>
      </w:pPr>
      <w:r>
        <w:t>Формированию</w:t>
      </w:r>
      <w:r>
        <w:rPr>
          <w:spacing w:val="-3"/>
        </w:rPr>
        <w:t xml:space="preserve"> </w:t>
      </w:r>
      <w:r>
        <w:t>и</w:t>
      </w:r>
      <w:r>
        <w:rPr>
          <w:spacing w:val="-2"/>
        </w:rPr>
        <w:t xml:space="preserve"> </w:t>
      </w:r>
      <w:r>
        <w:t>развитию</w:t>
      </w:r>
      <w:r>
        <w:rPr>
          <w:spacing w:val="-3"/>
        </w:rPr>
        <w:t xml:space="preserve"> </w:t>
      </w:r>
      <w:r>
        <w:t>коллектива</w:t>
      </w:r>
      <w:r>
        <w:rPr>
          <w:spacing w:val="-4"/>
        </w:rPr>
        <w:t xml:space="preserve"> </w:t>
      </w:r>
      <w:r>
        <w:t>класса</w:t>
      </w:r>
      <w:r>
        <w:rPr>
          <w:spacing w:val="-3"/>
        </w:rPr>
        <w:t xml:space="preserve"> </w:t>
      </w:r>
      <w:r>
        <w:rPr>
          <w:spacing w:val="-2"/>
        </w:rPr>
        <w:t>способствуют:</w:t>
      </w:r>
    </w:p>
    <w:p w:rsidR="004D69CC" w:rsidRDefault="00D37399">
      <w:pPr>
        <w:pStyle w:val="a3"/>
        <w:spacing w:line="275" w:lineRule="exact"/>
        <w:ind w:firstLine="0"/>
      </w:pPr>
      <w:r>
        <w:t>-составление</w:t>
      </w:r>
      <w:r>
        <w:rPr>
          <w:spacing w:val="-6"/>
        </w:rPr>
        <w:t xml:space="preserve"> </w:t>
      </w:r>
      <w:r>
        <w:t>социального</w:t>
      </w:r>
      <w:r>
        <w:rPr>
          <w:spacing w:val="-5"/>
        </w:rPr>
        <w:t xml:space="preserve"> </w:t>
      </w:r>
      <w:r>
        <w:t>паспорта</w:t>
      </w:r>
      <w:r>
        <w:rPr>
          <w:spacing w:val="-4"/>
        </w:rPr>
        <w:t xml:space="preserve"> </w:t>
      </w:r>
      <w:r>
        <w:rPr>
          <w:spacing w:val="-2"/>
        </w:rPr>
        <w:t>класса</w:t>
      </w:r>
    </w:p>
    <w:p w:rsidR="004D69CC" w:rsidRDefault="00D37399" w:rsidP="00661748">
      <w:pPr>
        <w:pStyle w:val="a4"/>
        <w:numPr>
          <w:ilvl w:val="0"/>
          <w:numId w:val="69"/>
        </w:numPr>
        <w:tabs>
          <w:tab w:val="left" w:pos="563"/>
        </w:tabs>
        <w:ind w:right="362" w:firstLine="0"/>
        <w:rPr>
          <w:sz w:val="24"/>
        </w:rPr>
      </w:pPr>
      <w:r>
        <w:rPr>
          <w:sz w:val="24"/>
        </w:rPr>
        <w:t>изучение</w:t>
      </w:r>
      <w:r>
        <w:rPr>
          <w:spacing w:val="-2"/>
          <w:sz w:val="24"/>
        </w:rPr>
        <w:t xml:space="preserve"> </w:t>
      </w:r>
      <w:r>
        <w:rPr>
          <w:sz w:val="24"/>
        </w:rPr>
        <w:t>учащихся</w:t>
      </w:r>
      <w:r>
        <w:rPr>
          <w:spacing w:val="-3"/>
          <w:sz w:val="24"/>
        </w:rPr>
        <w:t xml:space="preserve"> </w:t>
      </w:r>
      <w:r>
        <w:rPr>
          <w:sz w:val="24"/>
        </w:rPr>
        <w:t>класса</w:t>
      </w:r>
      <w:r>
        <w:rPr>
          <w:spacing w:val="-4"/>
          <w:sz w:val="24"/>
        </w:rPr>
        <w:t xml:space="preserve"> </w:t>
      </w:r>
      <w:r>
        <w:rPr>
          <w:sz w:val="24"/>
        </w:rPr>
        <w:t>(потребности,</w:t>
      </w:r>
      <w:r>
        <w:rPr>
          <w:spacing w:val="-3"/>
          <w:sz w:val="24"/>
        </w:rPr>
        <w:t xml:space="preserve"> </w:t>
      </w:r>
      <w:r>
        <w:rPr>
          <w:sz w:val="24"/>
        </w:rPr>
        <w:t>интересы,</w:t>
      </w:r>
      <w:r>
        <w:rPr>
          <w:spacing w:val="-3"/>
          <w:sz w:val="24"/>
        </w:rPr>
        <w:t xml:space="preserve"> </w:t>
      </w:r>
      <w:r>
        <w:rPr>
          <w:sz w:val="24"/>
        </w:rPr>
        <w:t>склонности</w:t>
      </w:r>
      <w:r>
        <w:rPr>
          <w:spacing w:val="-2"/>
          <w:sz w:val="24"/>
        </w:rPr>
        <w:t xml:space="preserve"> </w:t>
      </w:r>
      <w:r>
        <w:rPr>
          <w:sz w:val="24"/>
        </w:rPr>
        <w:t>и</w:t>
      </w:r>
      <w:r>
        <w:rPr>
          <w:spacing w:val="-3"/>
          <w:sz w:val="24"/>
        </w:rPr>
        <w:t xml:space="preserve"> </w:t>
      </w:r>
      <w:r>
        <w:rPr>
          <w:sz w:val="24"/>
        </w:rPr>
        <w:t>другие</w:t>
      </w:r>
      <w:r>
        <w:rPr>
          <w:spacing w:val="40"/>
          <w:sz w:val="24"/>
        </w:rPr>
        <w:t xml:space="preserve"> </w:t>
      </w:r>
      <w:r>
        <w:rPr>
          <w:sz w:val="24"/>
        </w:rPr>
        <w:t>личностные</w:t>
      </w:r>
      <w:r>
        <w:rPr>
          <w:spacing w:val="40"/>
          <w:sz w:val="24"/>
        </w:rPr>
        <w:t xml:space="preserve"> </w:t>
      </w:r>
      <w:r>
        <w:rPr>
          <w:sz w:val="24"/>
        </w:rPr>
        <w:t>характеристики членов</w:t>
      </w:r>
      <w:r>
        <w:rPr>
          <w:spacing w:val="40"/>
          <w:sz w:val="24"/>
        </w:rPr>
        <w:t xml:space="preserve"> </w:t>
      </w:r>
      <w:r>
        <w:rPr>
          <w:sz w:val="24"/>
        </w:rPr>
        <w:t>классного</w:t>
      </w:r>
      <w:r>
        <w:rPr>
          <w:spacing w:val="40"/>
          <w:sz w:val="24"/>
        </w:rPr>
        <w:t xml:space="preserve"> </w:t>
      </w:r>
      <w:r>
        <w:rPr>
          <w:sz w:val="24"/>
        </w:rPr>
        <w:t>коллектива),</w:t>
      </w:r>
    </w:p>
    <w:p w:rsidR="004D69CC" w:rsidRDefault="00D37399" w:rsidP="00661748">
      <w:pPr>
        <w:pStyle w:val="a4"/>
        <w:numPr>
          <w:ilvl w:val="0"/>
          <w:numId w:val="69"/>
        </w:numPr>
        <w:tabs>
          <w:tab w:val="left" w:pos="563"/>
        </w:tabs>
        <w:ind w:left="563" w:hanging="138"/>
        <w:rPr>
          <w:sz w:val="24"/>
        </w:rPr>
      </w:pPr>
      <w:r>
        <w:rPr>
          <w:sz w:val="24"/>
        </w:rPr>
        <w:t>составление</w:t>
      </w:r>
      <w:r>
        <w:rPr>
          <w:spacing w:val="-7"/>
          <w:sz w:val="24"/>
        </w:rPr>
        <w:t xml:space="preserve"> </w:t>
      </w:r>
      <w:r>
        <w:rPr>
          <w:sz w:val="24"/>
        </w:rPr>
        <w:t>карты</w:t>
      </w:r>
      <w:r>
        <w:rPr>
          <w:spacing w:val="-3"/>
          <w:sz w:val="24"/>
        </w:rPr>
        <w:t xml:space="preserve"> </w:t>
      </w:r>
      <w:r>
        <w:rPr>
          <w:sz w:val="24"/>
        </w:rPr>
        <w:t>интересов</w:t>
      </w:r>
      <w:r>
        <w:rPr>
          <w:spacing w:val="-4"/>
          <w:sz w:val="24"/>
        </w:rPr>
        <w:t xml:space="preserve"> </w:t>
      </w:r>
      <w:r>
        <w:rPr>
          <w:sz w:val="24"/>
        </w:rPr>
        <w:t>и</w:t>
      </w:r>
      <w:r>
        <w:rPr>
          <w:spacing w:val="1"/>
          <w:sz w:val="24"/>
        </w:rPr>
        <w:t xml:space="preserve"> </w:t>
      </w:r>
      <w:r>
        <w:rPr>
          <w:sz w:val="24"/>
        </w:rPr>
        <w:t>увлечений</w:t>
      </w:r>
      <w:r>
        <w:rPr>
          <w:spacing w:val="-3"/>
          <w:sz w:val="24"/>
        </w:rPr>
        <w:t xml:space="preserve"> </w:t>
      </w:r>
      <w:r>
        <w:rPr>
          <w:spacing w:val="-2"/>
          <w:sz w:val="24"/>
        </w:rPr>
        <w:t>обучающихся;</w:t>
      </w:r>
    </w:p>
    <w:p w:rsidR="004D69CC" w:rsidRDefault="00D37399" w:rsidP="00661748">
      <w:pPr>
        <w:pStyle w:val="a4"/>
        <w:numPr>
          <w:ilvl w:val="0"/>
          <w:numId w:val="69"/>
        </w:numPr>
        <w:tabs>
          <w:tab w:val="left" w:pos="563"/>
        </w:tabs>
        <w:ind w:left="563" w:hanging="138"/>
        <w:rPr>
          <w:sz w:val="24"/>
        </w:rPr>
      </w:pPr>
      <w:r>
        <w:rPr>
          <w:sz w:val="24"/>
        </w:rPr>
        <w:t>проектирование</w:t>
      </w:r>
      <w:r>
        <w:rPr>
          <w:spacing w:val="54"/>
          <w:sz w:val="24"/>
        </w:rPr>
        <w:t xml:space="preserve"> </w:t>
      </w:r>
      <w:r>
        <w:rPr>
          <w:sz w:val="24"/>
        </w:rPr>
        <w:t>целей,</w:t>
      </w:r>
      <w:r>
        <w:rPr>
          <w:spacing w:val="57"/>
          <w:sz w:val="24"/>
        </w:rPr>
        <w:t xml:space="preserve"> </w:t>
      </w:r>
      <w:r>
        <w:rPr>
          <w:sz w:val="24"/>
        </w:rPr>
        <w:t>перспектив</w:t>
      </w:r>
      <w:r>
        <w:rPr>
          <w:spacing w:val="54"/>
          <w:sz w:val="24"/>
        </w:rPr>
        <w:t xml:space="preserve"> </w:t>
      </w:r>
      <w:r>
        <w:rPr>
          <w:sz w:val="24"/>
        </w:rPr>
        <w:t>и</w:t>
      </w:r>
      <w:r>
        <w:rPr>
          <w:spacing w:val="57"/>
          <w:sz w:val="24"/>
        </w:rPr>
        <w:t xml:space="preserve"> </w:t>
      </w:r>
      <w:r>
        <w:rPr>
          <w:sz w:val="24"/>
        </w:rPr>
        <w:t>образа</w:t>
      </w:r>
      <w:r>
        <w:rPr>
          <w:spacing w:val="57"/>
          <w:sz w:val="24"/>
        </w:rPr>
        <w:t xml:space="preserve"> </w:t>
      </w:r>
      <w:r>
        <w:rPr>
          <w:spacing w:val="-2"/>
          <w:sz w:val="24"/>
        </w:rPr>
        <w:t>жизнедеятельности</w:t>
      </w:r>
    </w:p>
    <w:p w:rsidR="004D69CC" w:rsidRDefault="00D37399">
      <w:pPr>
        <w:pStyle w:val="a3"/>
        <w:ind w:firstLine="0"/>
      </w:pPr>
      <w:r>
        <w:t>классного</w:t>
      </w:r>
      <w:r>
        <w:rPr>
          <w:spacing w:val="40"/>
        </w:rPr>
        <w:t xml:space="preserve"> </w:t>
      </w:r>
      <w:r>
        <w:t>коллектива</w:t>
      </w:r>
      <w:r>
        <w:rPr>
          <w:spacing w:val="40"/>
        </w:rPr>
        <w:t xml:space="preserve"> </w:t>
      </w:r>
      <w:r>
        <w:t>с</w:t>
      </w:r>
      <w:r>
        <w:rPr>
          <w:spacing w:val="40"/>
        </w:rPr>
        <w:t xml:space="preserve"> </w:t>
      </w:r>
      <w:r>
        <w:t>помощью</w:t>
      </w:r>
      <w:r>
        <w:rPr>
          <w:spacing w:val="40"/>
        </w:rPr>
        <w:t xml:space="preserve"> </w:t>
      </w:r>
      <w:r>
        <w:t>организационно-деятельностной</w:t>
      </w:r>
      <w:r>
        <w:rPr>
          <w:spacing w:val="40"/>
        </w:rPr>
        <w:t xml:space="preserve"> </w:t>
      </w:r>
      <w:r>
        <w:t>игры, классного</w:t>
      </w:r>
      <w:r>
        <w:rPr>
          <w:spacing w:val="40"/>
        </w:rPr>
        <w:t xml:space="preserve"> </w:t>
      </w:r>
      <w:r>
        <w:t>часа</w:t>
      </w:r>
      <w:r>
        <w:rPr>
          <w:spacing w:val="40"/>
        </w:rPr>
        <w:t xml:space="preserve"> </w:t>
      </w:r>
      <w:r>
        <w:t>«Класс,</w:t>
      </w:r>
      <w:r>
        <w:rPr>
          <w:spacing w:val="40"/>
        </w:rPr>
        <w:t xml:space="preserve"> </w:t>
      </w:r>
      <w:r>
        <w:t>в котором</w:t>
      </w:r>
      <w:r>
        <w:rPr>
          <w:spacing w:val="40"/>
        </w:rPr>
        <w:t xml:space="preserve"> </w:t>
      </w:r>
      <w:r>
        <w:t>я</w:t>
      </w:r>
      <w:r>
        <w:rPr>
          <w:spacing w:val="40"/>
        </w:rPr>
        <w:t xml:space="preserve"> </w:t>
      </w:r>
      <w:r>
        <w:t>хотел</w:t>
      </w:r>
      <w:r>
        <w:rPr>
          <w:spacing w:val="40"/>
        </w:rPr>
        <w:t xml:space="preserve"> </w:t>
      </w:r>
      <w:r>
        <w:t>бы</w:t>
      </w:r>
      <w:r>
        <w:rPr>
          <w:spacing w:val="40"/>
        </w:rPr>
        <w:t xml:space="preserve"> </w:t>
      </w:r>
      <w:r>
        <w:t>учиться»,</w:t>
      </w:r>
      <w:r>
        <w:rPr>
          <w:spacing w:val="40"/>
        </w:rPr>
        <w:t xml:space="preserve"> </w:t>
      </w:r>
      <w:r>
        <w:t>конкурса</w:t>
      </w:r>
      <w:r>
        <w:rPr>
          <w:spacing w:val="40"/>
        </w:rPr>
        <w:t xml:space="preserve"> </w:t>
      </w:r>
      <w:r>
        <w:t>«Устав</w:t>
      </w:r>
      <w:r>
        <w:rPr>
          <w:spacing w:val="-4"/>
        </w:rPr>
        <w:t xml:space="preserve"> </w:t>
      </w:r>
      <w:r>
        <w:t>класса», «Герб</w:t>
      </w:r>
      <w:r>
        <w:rPr>
          <w:spacing w:val="-3"/>
        </w:rPr>
        <w:t xml:space="preserve"> </w:t>
      </w:r>
      <w:r>
        <w:t>класса», «Мой</w:t>
      </w:r>
      <w:r>
        <w:rPr>
          <w:spacing w:val="-3"/>
        </w:rPr>
        <w:t xml:space="preserve"> </w:t>
      </w:r>
      <w:r>
        <w:t>класс</w:t>
      </w:r>
      <w:r>
        <w:rPr>
          <w:spacing w:val="-4"/>
        </w:rPr>
        <w:t xml:space="preserve"> </w:t>
      </w:r>
      <w:r>
        <w:t>сегодня</w:t>
      </w:r>
      <w:r>
        <w:rPr>
          <w:spacing w:val="-3"/>
        </w:rPr>
        <w:t xml:space="preserve"> </w:t>
      </w:r>
      <w:r>
        <w:t>и</w:t>
      </w:r>
      <w:r>
        <w:rPr>
          <w:spacing w:val="-3"/>
        </w:rPr>
        <w:t xml:space="preserve"> </w:t>
      </w:r>
      <w:r>
        <w:t>завтра». Классное руководство подразумевает и индивидуальную работу с обучающимися класса:</w:t>
      </w:r>
    </w:p>
    <w:p w:rsidR="004D69CC" w:rsidRDefault="00D37399" w:rsidP="00661748">
      <w:pPr>
        <w:pStyle w:val="a4"/>
        <w:numPr>
          <w:ilvl w:val="0"/>
          <w:numId w:val="69"/>
        </w:numPr>
        <w:tabs>
          <w:tab w:val="left" w:pos="623"/>
        </w:tabs>
        <w:ind w:right="202" w:firstLine="0"/>
        <w:rPr>
          <w:sz w:val="24"/>
        </w:rPr>
      </w:pPr>
      <w:r>
        <w:rPr>
          <w:sz w:val="24"/>
        </w:rPr>
        <w:t>со</w:t>
      </w:r>
      <w:r>
        <w:rPr>
          <w:spacing w:val="40"/>
          <w:sz w:val="24"/>
        </w:rPr>
        <w:t xml:space="preserve"> </w:t>
      </w:r>
      <w:r>
        <w:rPr>
          <w:sz w:val="24"/>
        </w:rPr>
        <w:t>слабоуспевающими</w:t>
      </w:r>
      <w:r>
        <w:rPr>
          <w:spacing w:val="40"/>
          <w:sz w:val="24"/>
        </w:rPr>
        <w:t xml:space="preserve"> </w:t>
      </w:r>
      <w:r>
        <w:rPr>
          <w:sz w:val="24"/>
        </w:rPr>
        <w:t>детьми</w:t>
      </w:r>
      <w:r>
        <w:rPr>
          <w:spacing w:val="40"/>
          <w:sz w:val="24"/>
        </w:rPr>
        <w:t xml:space="preserve"> </w:t>
      </w:r>
      <w:r>
        <w:rPr>
          <w:sz w:val="24"/>
        </w:rPr>
        <w:t>и</w:t>
      </w:r>
      <w:r>
        <w:rPr>
          <w:spacing w:val="40"/>
          <w:sz w:val="24"/>
        </w:rPr>
        <w:t xml:space="preserve"> </w:t>
      </w:r>
      <w:r>
        <w:rPr>
          <w:sz w:val="24"/>
        </w:rPr>
        <w:t>учащимися,</w:t>
      </w:r>
      <w:r>
        <w:rPr>
          <w:spacing w:val="-2"/>
          <w:sz w:val="24"/>
        </w:rPr>
        <w:t xml:space="preserve"> </w:t>
      </w:r>
      <w:r>
        <w:rPr>
          <w:sz w:val="24"/>
        </w:rPr>
        <w:t>испытывающими</w:t>
      </w:r>
      <w:r>
        <w:rPr>
          <w:spacing w:val="40"/>
          <w:sz w:val="24"/>
        </w:rPr>
        <w:t xml:space="preserve"> </w:t>
      </w:r>
      <w:r>
        <w:rPr>
          <w:sz w:val="24"/>
        </w:rPr>
        <w:t>трудности</w:t>
      </w:r>
      <w:r>
        <w:rPr>
          <w:spacing w:val="40"/>
          <w:sz w:val="24"/>
        </w:rPr>
        <w:t xml:space="preserve"> </w:t>
      </w:r>
      <w:r>
        <w:rPr>
          <w:sz w:val="24"/>
        </w:rPr>
        <w:t>по</w:t>
      </w:r>
      <w:r>
        <w:rPr>
          <w:spacing w:val="40"/>
          <w:sz w:val="24"/>
        </w:rPr>
        <w:t xml:space="preserve"> </w:t>
      </w:r>
      <w:r>
        <w:rPr>
          <w:sz w:val="24"/>
        </w:rPr>
        <w:t>отдельным</w:t>
      </w:r>
      <w:r>
        <w:rPr>
          <w:spacing w:val="40"/>
          <w:sz w:val="24"/>
        </w:rPr>
        <w:t xml:space="preserve"> </w:t>
      </w:r>
      <w:r>
        <w:rPr>
          <w:sz w:val="24"/>
        </w:rPr>
        <w:t>предметам направлена</w:t>
      </w:r>
      <w:r>
        <w:rPr>
          <w:spacing w:val="40"/>
          <w:sz w:val="24"/>
        </w:rPr>
        <w:t xml:space="preserve"> </w:t>
      </w:r>
      <w:r>
        <w:rPr>
          <w:sz w:val="24"/>
        </w:rPr>
        <w:t>на</w:t>
      </w:r>
      <w:r>
        <w:rPr>
          <w:spacing w:val="40"/>
          <w:sz w:val="24"/>
        </w:rPr>
        <w:t xml:space="preserve"> </w:t>
      </w:r>
      <w:r>
        <w:rPr>
          <w:sz w:val="24"/>
        </w:rPr>
        <w:t>контроль за успеваемостью обучающихся класса;</w:t>
      </w:r>
    </w:p>
    <w:p w:rsidR="004D69CC" w:rsidRDefault="00D37399" w:rsidP="00661748">
      <w:pPr>
        <w:pStyle w:val="a4"/>
        <w:numPr>
          <w:ilvl w:val="0"/>
          <w:numId w:val="69"/>
        </w:numPr>
        <w:tabs>
          <w:tab w:val="left" w:pos="563"/>
        </w:tabs>
        <w:ind w:left="563" w:hanging="138"/>
        <w:rPr>
          <w:sz w:val="24"/>
        </w:rPr>
      </w:pPr>
      <w:r>
        <w:rPr>
          <w:sz w:val="24"/>
        </w:rPr>
        <w:t>с</w:t>
      </w:r>
      <w:r>
        <w:rPr>
          <w:spacing w:val="56"/>
          <w:sz w:val="24"/>
        </w:rPr>
        <w:t xml:space="preserve"> </w:t>
      </w:r>
      <w:r>
        <w:rPr>
          <w:sz w:val="24"/>
        </w:rPr>
        <w:t>учащимися,</w:t>
      </w:r>
      <w:r>
        <w:rPr>
          <w:spacing w:val="55"/>
          <w:sz w:val="24"/>
        </w:rPr>
        <w:t xml:space="preserve"> </w:t>
      </w:r>
      <w:r>
        <w:rPr>
          <w:sz w:val="24"/>
        </w:rPr>
        <w:t>находящимися</w:t>
      </w:r>
      <w:r>
        <w:rPr>
          <w:spacing w:val="56"/>
          <w:sz w:val="24"/>
        </w:rPr>
        <w:t xml:space="preserve"> </w:t>
      </w:r>
      <w:r>
        <w:rPr>
          <w:sz w:val="24"/>
        </w:rPr>
        <w:t>в</w:t>
      </w:r>
      <w:r>
        <w:rPr>
          <w:spacing w:val="-4"/>
          <w:sz w:val="24"/>
        </w:rPr>
        <w:t xml:space="preserve"> </w:t>
      </w:r>
      <w:r>
        <w:rPr>
          <w:sz w:val="24"/>
        </w:rPr>
        <w:t>состоянии</w:t>
      </w:r>
      <w:r>
        <w:rPr>
          <w:spacing w:val="-2"/>
          <w:sz w:val="24"/>
        </w:rPr>
        <w:t xml:space="preserve"> </w:t>
      </w:r>
      <w:r>
        <w:rPr>
          <w:sz w:val="24"/>
        </w:rPr>
        <w:t>стресса</w:t>
      </w:r>
      <w:r>
        <w:rPr>
          <w:spacing w:val="-3"/>
          <w:sz w:val="24"/>
        </w:rPr>
        <w:t xml:space="preserve"> </w:t>
      </w:r>
      <w:r>
        <w:rPr>
          <w:sz w:val="24"/>
        </w:rPr>
        <w:t>и</w:t>
      </w:r>
      <w:r>
        <w:rPr>
          <w:spacing w:val="-2"/>
          <w:sz w:val="24"/>
        </w:rPr>
        <w:t xml:space="preserve"> дискомфорта;</w:t>
      </w:r>
    </w:p>
    <w:p w:rsidR="004D69CC" w:rsidRDefault="00D37399" w:rsidP="00661748">
      <w:pPr>
        <w:pStyle w:val="a4"/>
        <w:numPr>
          <w:ilvl w:val="0"/>
          <w:numId w:val="69"/>
        </w:numPr>
        <w:tabs>
          <w:tab w:val="left" w:pos="563"/>
        </w:tabs>
        <w:ind w:right="468" w:firstLine="0"/>
        <w:rPr>
          <w:sz w:val="24"/>
        </w:rPr>
      </w:pPr>
      <w:r>
        <w:rPr>
          <w:sz w:val="24"/>
        </w:rPr>
        <w:t>с</w:t>
      </w:r>
      <w:r>
        <w:rPr>
          <w:spacing w:val="-4"/>
          <w:sz w:val="24"/>
        </w:rPr>
        <w:t xml:space="preserve"> </w:t>
      </w:r>
      <w:r>
        <w:rPr>
          <w:sz w:val="24"/>
        </w:rPr>
        <w:t>обучающимися,</w:t>
      </w:r>
      <w:r>
        <w:rPr>
          <w:spacing w:val="40"/>
          <w:sz w:val="24"/>
        </w:rPr>
        <w:t xml:space="preserve"> </w:t>
      </w:r>
      <w:r>
        <w:rPr>
          <w:sz w:val="24"/>
        </w:rPr>
        <w:t>состоящими</w:t>
      </w:r>
      <w:r>
        <w:rPr>
          <w:spacing w:val="-3"/>
          <w:sz w:val="24"/>
        </w:rPr>
        <w:t xml:space="preserve"> </w:t>
      </w:r>
      <w:r>
        <w:rPr>
          <w:sz w:val="24"/>
        </w:rPr>
        <w:t>на</w:t>
      </w:r>
      <w:r>
        <w:rPr>
          <w:spacing w:val="-4"/>
          <w:sz w:val="24"/>
        </w:rPr>
        <w:t xml:space="preserve"> </w:t>
      </w:r>
      <w:r>
        <w:rPr>
          <w:sz w:val="24"/>
        </w:rPr>
        <w:t>различных</w:t>
      </w:r>
      <w:r>
        <w:rPr>
          <w:spacing w:val="-4"/>
          <w:sz w:val="24"/>
        </w:rPr>
        <w:t xml:space="preserve"> </w:t>
      </w:r>
      <w:r>
        <w:rPr>
          <w:sz w:val="24"/>
        </w:rPr>
        <w:t>видах учёта,</w:t>
      </w:r>
      <w:r>
        <w:rPr>
          <w:spacing w:val="-3"/>
          <w:sz w:val="24"/>
        </w:rPr>
        <w:t xml:space="preserve"> </w:t>
      </w:r>
      <w:r>
        <w:rPr>
          <w:sz w:val="24"/>
        </w:rPr>
        <w:t>в</w:t>
      </w:r>
      <w:r>
        <w:rPr>
          <w:spacing w:val="40"/>
          <w:sz w:val="24"/>
        </w:rPr>
        <w:t xml:space="preserve"> </w:t>
      </w:r>
      <w:r>
        <w:rPr>
          <w:sz w:val="24"/>
        </w:rPr>
        <w:t>группе</w:t>
      </w:r>
      <w:r>
        <w:rPr>
          <w:spacing w:val="40"/>
          <w:sz w:val="24"/>
        </w:rPr>
        <w:t xml:space="preserve"> </w:t>
      </w:r>
      <w:r>
        <w:rPr>
          <w:sz w:val="24"/>
        </w:rPr>
        <w:t>риска,</w:t>
      </w:r>
      <w:r>
        <w:rPr>
          <w:spacing w:val="-3"/>
          <w:sz w:val="24"/>
        </w:rPr>
        <w:t xml:space="preserve"> </w:t>
      </w:r>
      <w:r>
        <w:rPr>
          <w:sz w:val="24"/>
        </w:rPr>
        <w:t>оказавшимися</w:t>
      </w:r>
      <w:r>
        <w:rPr>
          <w:spacing w:val="40"/>
          <w:sz w:val="24"/>
        </w:rPr>
        <w:t xml:space="preserve"> </w:t>
      </w:r>
      <w:r>
        <w:rPr>
          <w:sz w:val="24"/>
        </w:rPr>
        <w:t>в</w:t>
      </w:r>
      <w:r>
        <w:rPr>
          <w:spacing w:val="40"/>
          <w:sz w:val="24"/>
        </w:rPr>
        <w:t xml:space="preserve"> </w:t>
      </w:r>
      <w:r>
        <w:rPr>
          <w:sz w:val="24"/>
        </w:rPr>
        <w:t>трудной жизненной</w:t>
      </w:r>
      <w:r>
        <w:rPr>
          <w:spacing w:val="40"/>
          <w:sz w:val="24"/>
        </w:rPr>
        <w:t xml:space="preserve"> </w:t>
      </w:r>
      <w:r>
        <w:rPr>
          <w:sz w:val="24"/>
        </w:rPr>
        <w:t>ситуации.</w:t>
      </w:r>
      <w:r>
        <w:rPr>
          <w:spacing w:val="40"/>
          <w:sz w:val="24"/>
        </w:rPr>
        <w:t xml:space="preserve"> </w:t>
      </w:r>
      <w:r>
        <w:rPr>
          <w:sz w:val="24"/>
        </w:rPr>
        <w:t>Работа</w:t>
      </w:r>
      <w:r>
        <w:rPr>
          <w:spacing w:val="40"/>
          <w:sz w:val="24"/>
        </w:rPr>
        <w:t xml:space="preserve"> </w:t>
      </w:r>
      <w:r>
        <w:rPr>
          <w:sz w:val="24"/>
        </w:rPr>
        <w:t>направлена на контроль за свободным времяпровождением;</w:t>
      </w:r>
    </w:p>
    <w:p w:rsidR="004D69CC" w:rsidRDefault="00D37399" w:rsidP="00661748">
      <w:pPr>
        <w:pStyle w:val="a4"/>
        <w:numPr>
          <w:ilvl w:val="0"/>
          <w:numId w:val="69"/>
        </w:numPr>
        <w:tabs>
          <w:tab w:val="left" w:pos="623"/>
        </w:tabs>
        <w:ind w:left="623" w:hanging="198"/>
        <w:rPr>
          <w:sz w:val="24"/>
        </w:rPr>
      </w:pPr>
      <w:r>
        <w:rPr>
          <w:sz w:val="24"/>
        </w:rPr>
        <w:t>заполнение</w:t>
      </w:r>
      <w:r>
        <w:rPr>
          <w:spacing w:val="52"/>
          <w:sz w:val="24"/>
        </w:rPr>
        <w:t xml:space="preserve"> </w:t>
      </w:r>
      <w:r>
        <w:rPr>
          <w:sz w:val="24"/>
        </w:rPr>
        <w:t>с</w:t>
      </w:r>
      <w:r>
        <w:rPr>
          <w:spacing w:val="56"/>
          <w:sz w:val="24"/>
        </w:rPr>
        <w:t xml:space="preserve"> </w:t>
      </w:r>
      <w:r>
        <w:rPr>
          <w:sz w:val="24"/>
        </w:rPr>
        <w:t>учащимися</w:t>
      </w:r>
      <w:r>
        <w:rPr>
          <w:spacing w:val="60"/>
          <w:sz w:val="24"/>
        </w:rPr>
        <w:t xml:space="preserve"> </w:t>
      </w:r>
      <w:r>
        <w:rPr>
          <w:sz w:val="24"/>
        </w:rPr>
        <w:t>«портфолио»</w:t>
      </w:r>
      <w:r>
        <w:rPr>
          <w:spacing w:val="47"/>
          <w:sz w:val="24"/>
        </w:rPr>
        <w:t xml:space="preserve"> </w:t>
      </w:r>
      <w:r>
        <w:rPr>
          <w:sz w:val="24"/>
        </w:rPr>
        <w:t>с</w:t>
      </w:r>
      <w:r>
        <w:rPr>
          <w:spacing w:val="-3"/>
          <w:sz w:val="24"/>
        </w:rPr>
        <w:t xml:space="preserve"> </w:t>
      </w:r>
      <w:r>
        <w:rPr>
          <w:sz w:val="24"/>
        </w:rPr>
        <w:t>занесением</w:t>
      </w:r>
      <w:r>
        <w:rPr>
          <w:spacing w:val="28"/>
          <w:sz w:val="24"/>
        </w:rPr>
        <w:t xml:space="preserve">  </w:t>
      </w:r>
      <w:r>
        <w:rPr>
          <w:sz w:val="24"/>
        </w:rPr>
        <w:t>«личных</w:t>
      </w:r>
      <w:r>
        <w:rPr>
          <w:spacing w:val="-1"/>
          <w:sz w:val="24"/>
        </w:rPr>
        <w:t xml:space="preserve"> </w:t>
      </w:r>
      <w:r>
        <w:rPr>
          <w:sz w:val="24"/>
        </w:rPr>
        <w:t>достижений»</w:t>
      </w:r>
      <w:r>
        <w:rPr>
          <w:spacing w:val="-5"/>
          <w:sz w:val="24"/>
        </w:rPr>
        <w:t xml:space="preserve"> </w:t>
      </w:r>
      <w:r>
        <w:rPr>
          <w:sz w:val="24"/>
        </w:rPr>
        <w:t>учащихся</w:t>
      </w:r>
      <w:r>
        <w:rPr>
          <w:spacing w:val="-2"/>
          <w:sz w:val="24"/>
        </w:rPr>
        <w:t xml:space="preserve"> класса;</w:t>
      </w:r>
    </w:p>
    <w:p w:rsidR="004D69CC" w:rsidRDefault="00D37399" w:rsidP="00661748">
      <w:pPr>
        <w:pStyle w:val="a4"/>
        <w:numPr>
          <w:ilvl w:val="0"/>
          <w:numId w:val="69"/>
        </w:numPr>
        <w:tabs>
          <w:tab w:val="left" w:pos="563"/>
        </w:tabs>
        <w:ind w:left="563" w:hanging="138"/>
        <w:rPr>
          <w:sz w:val="24"/>
        </w:rPr>
      </w:pPr>
      <w:r>
        <w:rPr>
          <w:sz w:val="24"/>
        </w:rPr>
        <w:t>вовлечение</w:t>
      </w:r>
      <w:r>
        <w:rPr>
          <w:spacing w:val="-4"/>
          <w:sz w:val="24"/>
        </w:rPr>
        <w:t xml:space="preserve"> </w:t>
      </w:r>
      <w:r>
        <w:rPr>
          <w:sz w:val="24"/>
        </w:rPr>
        <w:t>учащихся</w:t>
      </w:r>
      <w:r>
        <w:rPr>
          <w:spacing w:val="-3"/>
          <w:sz w:val="24"/>
        </w:rPr>
        <w:t xml:space="preserve"> </w:t>
      </w:r>
      <w:r>
        <w:rPr>
          <w:sz w:val="24"/>
        </w:rPr>
        <w:t>в</w:t>
      </w:r>
      <w:r>
        <w:rPr>
          <w:spacing w:val="-5"/>
          <w:sz w:val="24"/>
        </w:rPr>
        <w:t xml:space="preserve"> </w:t>
      </w:r>
      <w:r>
        <w:rPr>
          <w:sz w:val="24"/>
        </w:rPr>
        <w:t>социально</w:t>
      </w:r>
      <w:r>
        <w:rPr>
          <w:spacing w:val="-2"/>
          <w:sz w:val="24"/>
        </w:rPr>
        <w:t xml:space="preserve"> </w:t>
      </w:r>
      <w:r>
        <w:rPr>
          <w:sz w:val="24"/>
        </w:rPr>
        <w:t>значимую</w:t>
      </w:r>
      <w:r>
        <w:rPr>
          <w:spacing w:val="-2"/>
          <w:sz w:val="24"/>
        </w:rPr>
        <w:t xml:space="preserve"> </w:t>
      </w:r>
      <w:r>
        <w:rPr>
          <w:sz w:val="24"/>
        </w:rPr>
        <w:t>деятельность</w:t>
      </w:r>
      <w:r>
        <w:rPr>
          <w:spacing w:val="53"/>
          <w:sz w:val="24"/>
        </w:rPr>
        <w:t xml:space="preserve"> </w:t>
      </w:r>
      <w:r>
        <w:rPr>
          <w:sz w:val="24"/>
        </w:rPr>
        <w:t>в</w:t>
      </w:r>
      <w:r>
        <w:rPr>
          <w:spacing w:val="-4"/>
          <w:sz w:val="24"/>
        </w:rPr>
        <w:t xml:space="preserve"> </w:t>
      </w:r>
      <w:r>
        <w:rPr>
          <w:spacing w:val="-2"/>
          <w:sz w:val="24"/>
        </w:rPr>
        <w:t>классе.</w:t>
      </w:r>
    </w:p>
    <w:p w:rsidR="004D69CC" w:rsidRDefault="00D37399">
      <w:pPr>
        <w:pStyle w:val="a3"/>
        <w:ind w:firstLine="0"/>
      </w:pPr>
      <w:r>
        <w:t>Классный</w:t>
      </w:r>
      <w:r>
        <w:rPr>
          <w:spacing w:val="-5"/>
        </w:rPr>
        <w:t xml:space="preserve"> </w:t>
      </w:r>
      <w:r>
        <w:t>руководитель</w:t>
      </w:r>
      <w:r>
        <w:rPr>
          <w:spacing w:val="55"/>
        </w:rPr>
        <w:t xml:space="preserve"> </w:t>
      </w:r>
      <w:r>
        <w:t>работает</w:t>
      </w:r>
      <w:r>
        <w:rPr>
          <w:spacing w:val="54"/>
        </w:rPr>
        <w:t xml:space="preserve"> </w:t>
      </w:r>
      <w:r>
        <w:t>в</w:t>
      </w:r>
      <w:r>
        <w:rPr>
          <w:spacing w:val="-3"/>
        </w:rPr>
        <w:t xml:space="preserve"> </w:t>
      </w:r>
      <w:r>
        <w:t>тесном</w:t>
      </w:r>
      <w:r>
        <w:rPr>
          <w:spacing w:val="-4"/>
        </w:rPr>
        <w:t xml:space="preserve"> </w:t>
      </w:r>
      <w:r>
        <w:t>сотрудничестве</w:t>
      </w:r>
      <w:r>
        <w:rPr>
          <w:spacing w:val="54"/>
        </w:rPr>
        <w:t xml:space="preserve"> </w:t>
      </w:r>
      <w:r>
        <w:t>с учителями</w:t>
      </w:r>
      <w:r>
        <w:rPr>
          <w:spacing w:val="-2"/>
        </w:rPr>
        <w:t xml:space="preserve"> предметниками.</w:t>
      </w:r>
    </w:p>
    <w:p w:rsidR="004D69CC" w:rsidRDefault="00D37399" w:rsidP="00661748">
      <w:pPr>
        <w:pStyle w:val="Heading3"/>
        <w:numPr>
          <w:ilvl w:val="1"/>
          <w:numId w:val="70"/>
        </w:numPr>
        <w:tabs>
          <w:tab w:val="left" w:pos="845"/>
        </w:tabs>
      </w:pPr>
      <w:r>
        <w:t>Модуль</w:t>
      </w:r>
      <w:r>
        <w:rPr>
          <w:spacing w:val="-9"/>
        </w:rPr>
        <w:t xml:space="preserve"> </w:t>
      </w:r>
      <w:r>
        <w:t>«Работа</w:t>
      </w:r>
      <w:r>
        <w:rPr>
          <w:spacing w:val="-6"/>
        </w:rPr>
        <w:t xml:space="preserve"> </w:t>
      </w:r>
      <w:r>
        <w:t>с</w:t>
      </w:r>
      <w:r>
        <w:rPr>
          <w:spacing w:val="-8"/>
        </w:rPr>
        <w:t xml:space="preserve"> </w:t>
      </w:r>
      <w:r>
        <w:t>родителями</w:t>
      </w:r>
      <w:r>
        <w:rPr>
          <w:spacing w:val="-6"/>
        </w:rPr>
        <w:t xml:space="preserve"> </w:t>
      </w:r>
      <w:r>
        <w:t>или</w:t>
      </w:r>
      <w:r>
        <w:rPr>
          <w:spacing w:val="-9"/>
        </w:rPr>
        <w:t xml:space="preserve"> </w:t>
      </w:r>
      <w:r>
        <w:t>их</w:t>
      </w:r>
      <w:r>
        <w:rPr>
          <w:spacing w:val="-6"/>
        </w:rPr>
        <w:t xml:space="preserve"> </w:t>
      </w:r>
      <w:r>
        <w:t>законными</w:t>
      </w:r>
      <w:r>
        <w:rPr>
          <w:spacing w:val="-6"/>
        </w:rPr>
        <w:t xml:space="preserve"> </w:t>
      </w:r>
      <w:r>
        <w:rPr>
          <w:spacing w:val="-2"/>
        </w:rPr>
        <w:t>представителями»</w:t>
      </w:r>
    </w:p>
    <w:p w:rsidR="004D69CC" w:rsidRDefault="004D69CC">
      <w:pPr>
        <w:pStyle w:val="Heading3"/>
        <w:sectPr w:rsidR="004D69CC">
          <w:pgSz w:w="11910" w:h="16840"/>
          <w:pgMar w:top="1380" w:right="283" w:bottom="1140" w:left="141" w:header="0" w:footer="917" w:gutter="0"/>
          <w:cols w:space="720"/>
        </w:sectPr>
      </w:pPr>
    </w:p>
    <w:p w:rsidR="004D69CC" w:rsidRDefault="00D37399">
      <w:pPr>
        <w:pStyle w:val="a3"/>
        <w:spacing w:before="62"/>
        <w:ind w:firstLine="60"/>
      </w:pPr>
      <w:r>
        <w:t>Работа с родителями или законными представителями школьников осуществляется для лучшего достижения</w:t>
      </w:r>
      <w:r>
        <w:rPr>
          <w:spacing w:val="-8"/>
        </w:rPr>
        <w:t xml:space="preserve"> </w:t>
      </w:r>
      <w:r>
        <w:t>цели</w:t>
      </w:r>
      <w:r>
        <w:rPr>
          <w:spacing w:val="-7"/>
        </w:rPr>
        <w:t xml:space="preserve"> </w:t>
      </w:r>
      <w:r>
        <w:t>воспитания,</w:t>
      </w:r>
      <w:r>
        <w:rPr>
          <w:spacing w:val="-8"/>
        </w:rPr>
        <w:t xml:space="preserve"> </w:t>
      </w:r>
      <w:r>
        <w:t>которое</w:t>
      </w:r>
      <w:r>
        <w:rPr>
          <w:spacing w:val="-9"/>
        </w:rPr>
        <w:t xml:space="preserve"> </w:t>
      </w:r>
      <w:r>
        <w:t>обеспечивается</w:t>
      </w:r>
      <w:r>
        <w:rPr>
          <w:spacing w:val="-8"/>
        </w:rPr>
        <w:t xml:space="preserve"> </w:t>
      </w:r>
      <w:r>
        <w:t>согласованием</w:t>
      </w:r>
      <w:r>
        <w:rPr>
          <w:spacing w:val="-7"/>
        </w:rPr>
        <w:t xml:space="preserve"> </w:t>
      </w:r>
      <w:r>
        <w:t>позиций</w:t>
      </w:r>
      <w:r>
        <w:rPr>
          <w:spacing w:val="-8"/>
        </w:rPr>
        <w:t xml:space="preserve"> </w:t>
      </w:r>
      <w:r>
        <w:t>семьи</w:t>
      </w:r>
      <w:r>
        <w:rPr>
          <w:spacing w:val="-8"/>
        </w:rPr>
        <w:t xml:space="preserve"> </w:t>
      </w:r>
      <w:r>
        <w:t>и</w:t>
      </w:r>
      <w:r>
        <w:rPr>
          <w:spacing w:val="-8"/>
        </w:rPr>
        <w:t xml:space="preserve"> </w:t>
      </w:r>
      <w:r>
        <w:t>школы</w:t>
      </w:r>
      <w:r>
        <w:rPr>
          <w:spacing w:val="-8"/>
        </w:rPr>
        <w:t xml:space="preserve"> </w:t>
      </w:r>
      <w:r>
        <w:t>в</w:t>
      </w:r>
      <w:r>
        <w:rPr>
          <w:spacing w:val="-9"/>
        </w:rPr>
        <w:t xml:space="preserve"> </w:t>
      </w:r>
      <w:r>
        <w:t>данном вопросе.</w:t>
      </w:r>
      <w:r>
        <w:rPr>
          <w:spacing w:val="-1"/>
        </w:rPr>
        <w:t xml:space="preserve"> </w:t>
      </w:r>
      <w:r>
        <w:t>Только</w:t>
      </w:r>
      <w:r>
        <w:rPr>
          <w:spacing w:val="-1"/>
        </w:rPr>
        <w:t xml:space="preserve"> </w:t>
      </w:r>
      <w:r>
        <w:t>когда</w:t>
      </w:r>
      <w:r>
        <w:rPr>
          <w:spacing w:val="-2"/>
        </w:rPr>
        <w:t xml:space="preserve"> </w:t>
      </w:r>
      <w:r>
        <w:t>все участники</w:t>
      </w:r>
      <w:r>
        <w:rPr>
          <w:spacing w:val="-1"/>
        </w:rPr>
        <w:t xml:space="preserve"> </w:t>
      </w:r>
      <w:r>
        <w:t>образовательного</w:t>
      </w:r>
      <w:r>
        <w:rPr>
          <w:spacing w:val="-4"/>
        </w:rPr>
        <w:t xml:space="preserve"> </w:t>
      </w:r>
      <w:r>
        <w:t>процесса</w:t>
      </w:r>
      <w:r>
        <w:rPr>
          <w:spacing w:val="-2"/>
        </w:rPr>
        <w:t xml:space="preserve"> </w:t>
      </w:r>
      <w:r>
        <w:t>едины</w:t>
      </w:r>
      <w:r>
        <w:rPr>
          <w:spacing w:val="-1"/>
        </w:rPr>
        <w:t xml:space="preserve"> </w:t>
      </w:r>
      <w:r>
        <w:t>и</w:t>
      </w:r>
      <w:r>
        <w:rPr>
          <w:spacing w:val="-1"/>
        </w:rPr>
        <w:t xml:space="preserve"> </w:t>
      </w:r>
      <w:r>
        <w:t>находят</w:t>
      </w:r>
      <w:r>
        <w:rPr>
          <w:spacing w:val="-3"/>
        </w:rPr>
        <w:t xml:space="preserve"> </w:t>
      </w:r>
      <w:r>
        <w:t>контакт,</w:t>
      </w:r>
      <w:r>
        <w:rPr>
          <w:spacing w:val="-1"/>
        </w:rPr>
        <w:t xml:space="preserve"> </w:t>
      </w:r>
      <w:r>
        <w:t>тогда воспитание наиболее эффективно. Но бывает так, что родители сами нуждаются в грамотной квалифицированной помощи.</w:t>
      </w:r>
    </w:p>
    <w:p w:rsidR="004D69CC" w:rsidRDefault="00D37399">
      <w:pPr>
        <w:pStyle w:val="a3"/>
        <w:spacing w:before="1"/>
        <w:ind w:firstLine="0"/>
      </w:pPr>
      <w:r>
        <w:t>Необходима</w:t>
      </w:r>
      <w:r>
        <w:rPr>
          <w:spacing w:val="-11"/>
        </w:rPr>
        <w:t xml:space="preserve"> </w:t>
      </w:r>
      <w:r>
        <w:t>организация</w:t>
      </w:r>
      <w:r>
        <w:rPr>
          <w:spacing w:val="-10"/>
        </w:rPr>
        <w:t xml:space="preserve"> </w:t>
      </w:r>
      <w:r>
        <w:t>работы</w:t>
      </w:r>
      <w:r>
        <w:rPr>
          <w:spacing w:val="-10"/>
        </w:rPr>
        <w:t xml:space="preserve"> </w:t>
      </w:r>
      <w:r>
        <w:t>по</w:t>
      </w:r>
      <w:r>
        <w:rPr>
          <w:spacing w:val="-10"/>
        </w:rPr>
        <w:t xml:space="preserve"> </w:t>
      </w:r>
      <w:r>
        <w:t>выявлению</w:t>
      </w:r>
      <w:r>
        <w:rPr>
          <w:spacing w:val="40"/>
        </w:rPr>
        <w:t xml:space="preserve"> </w:t>
      </w:r>
      <w:r>
        <w:t>родителей</w:t>
      </w:r>
      <w:r>
        <w:rPr>
          <w:spacing w:val="-10"/>
        </w:rPr>
        <w:t xml:space="preserve"> </w:t>
      </w:r>
      <w:r>
        <w:t>(законных</w:t>
      </w:r>
      <w:r>
        <w:rPr>
          <w:spacing w:val="-10"/>
        </w:rPr>
        <w:t xml:space="preserve"> </w:t>
      </w:r>
      <w:r>
        <w:t>представителей),</w:t>
      </w:r>
      <w:r>
        <w:rPr>
          <w:spacing w:val="-10"/>
        </w:rPr>
        <w:t xml:space="preserve"> </w:t>
      </w:r>
      <w:r>
        <w:t>не</w:t>
      </w:r>
      <w:r>
        <w:rPr>
          <w:spacing w:val="-10"/>
        </w:rPr>
        <w:t xml:space="preserve"> </w:t>
      </w:r>
      <w:r>
        <w:t>выполняющих обязанностей по их воспитанию, обучению, содержанию ведется систематически и в течение</w:t>
      </w:r>
      <w:r>
        <w:rPr>
          <w:spacing w:val="-3"/>
        </w:rPr>
        <w:t xml:space="preserve"> </w:t>
      </w:r>
      <w:r>
        <w:t>всего года. Используются различные формы работы:</w:t>
      </w:r>
    </w:p>
    <w:p w:rsidR="004D69CC" w:rsidRDefault="00D37399">
      <w:pPr>
        <w:pStyle w:val="a3"/>
        <w:ind w:right="689" w:firstLine="0"/>
      </w:pPr>
      <w:r>
        <w:t>-выявление</w:t>
      </w:r>
      <w:r>
        <w:rPr>
          <w:spacing w:val="-7"/>
        </w:rPr>
        <w:t xml:space="preserve"> </w:t>
      </w:r>
      <w:r>
        <w:t>семей</w:t>
      </w:r>
      <w:r>
        <w:rPr>
          <w:spacing w:val="-6"/>
        </w:rPr>
        <w:t xml:space="preserve"> </w:t>
      </w:r>
      <w:r>
        <w:t>группы</w:t>
      </w:r>
      <w:r>
        <w:rPr>
          <w:spacing w:val="-6"/>
        </w:rPr>
        <w:t xml:space="preserve"> </w:t>
      </w:r>
      <w:r>
        <w:t>риска</w:t>
      </w:r>
      <w:r>
        <w:rPr>
          <w:spacing w:val="40"/>
        </w:rPr>
        <w:t xml:space="preserve"> </w:t>
      </w:r>
      <w:r>
        <w:t>при</w:t>
      </w:r>
      <w:r>
        <w:rPr>
          <w:spacing w:val="40"/>
        </w:rPr>
        <w:t xml:space="preserve"> </w:t>
      </w:r>
      <w:r>
        <w:t>обследовании</w:t>
      </w:r>
      <w:r>
        <w:rPr>
          <w:spacing w:val="-6"/>
        </w:rPr>
        <w:t xml:space="preserve"> </w:t>
      </w:r>
      <w:r>
        <w:t>материально-бытовых</w:t>
      </w:r>
      <w:r>
        <w:rPr>
          <w:spacing w:val="40"/>
        </w:rPr>
        <w:t xml:space="preserve"> </w:t>
      </w:r>
      <w:r>
        <w:t>условий</w:t>
      </w:r>
      <w:r>
        <w:rPr>
          <w:spacing w:val="-6"/>
        </w:rPr>
        <w:t xml:space="preserve"> </w:t>
      </w:r>
      <w:r>
        <w:t>проживания обучающихся школы;</w:t>
      </w:r>
    </w:p>
    <w:p w:rsidR="004D69CC" w:rsidRDefault="00D37399">
      <w:pPr>
        <w:pStyle w:val="a3"/>
        <w:ind w:firstLine="0"/>
      </w:pPr>
      <w:r>
        <w:t>-формирование</w:t>
      </w:r>
      <w:r>
        <w:rPr>
          <w:spacing w:val="-6"/>
        </w:rPr>
        <w:t xml:space="preserve"> </w:t>
      </w:r>
      <w:r>
        <w:t>банка</w:t>
      </w:r>
      <w:r>
        <w:rPr>
          <w:spacing w:val="-6"/>
        </w:rPr>
        <w:t xml:space="preserve"> </w:t>
      </w:r>
      <w:r>
        <w:t>данных</w:t>
      </w:r>
      <w:r>
        <w:rPr>
          <w:spacing w:val="52"/>
        </w:rPr>
        <w:t xml:space="preserve"> </w:t>
      </w:r>
      <w:r>
        <w:rPr>
          <w:spacing w:val="-2"/>
        </w:rPr>
        <w:t>семей;</w:t>
      </w:r>
    </w:p>
    <w:p w:rsidR="004D69CC" w:rsidRDefault="00D37399">
      <w:pPr>
        <w:pStyle w:val="a3"/>
        <w:ind w:firstLine="0"/>
      </w:pPr>
      <w:r>
        <w:t>-индивидуальные</w:t>
      </w:r>
      <w:r>
        <w:rPr>
          <w:spacing w:val="-14"/>
        </w:rPr>
        <w:t xml:space="preserve"> </w:t>
      </w:r>
      <w:r>
        <w:rPr>
          <w:spacing w:val="-2"/>
        </w:rPr>
        <w:t>беседы;</w:t>
      </w:r>
    </w:p>
    <w:p w:rsidR="004D69CC" w:rsidRDefault="00D37399">
      <w:pPr>
        <w:pStyle w:val="a3"/>
        <w:ind w:firstLine="0"/>
      </w:pPr>
      <w:r>
        <w:t>-заседания</w:t>
      </w:r>
      <w:r>
        <w:rPr>
          <w:spacing w:val="-5"/>
        </w:rPr>
        <w:t xml:space="preserve"> </w:t>
      </w:r>
      <w:r>
        <w:t>Совета</w:t>
      </w:r>
      <w:r>
        <w:rPr>
          <w:spacing w:val="-5"/>
        </w:rPr>
        <w:t xml:space="preserve"> </w:t>
      </w:r>
      <w:r>
        <w:rPr>
          <w:spacing w:val="-2"/>
        </w:rPr>
        <w:t>профилактики;</w:t>
      </w:r>
    </w:p>
    <w:p w:rsidR="004D69CC" w:rsidRDefault="00D37399">
      <w:pPr>
        <w:pStyle w:val="a3"/>
        <w:ind w:firstLine="0"/>
      </w:pPr>
      <w:r>
        <w:t>-совещания</w:t>
      </w:r>
      <w:r>
        <w:rPr>
          <w:spacing w:val="-3"/>
        </w:rPr>
        <w:t xml:space="preserve"> </w:t>
      </w:r>
      <w:r>
        <w:t>при</w:t>
      </w:r>
      <w:r>
        <w:rPr>
          <w:spacing w:val="-2"/>
        </w:rPr>
        <w:t xml:space="preserve"> директоре;</w:t>
      </w:r>
    </w:p>
    <w:p w:rsidR="004D69CC" w:rsidRDefault="00D37399">
      <w:pPr>
        <w:pStyle w:val="a3"/>
        <w:ind w:firstLine="0"/>
      </w:pPr>
      <w:r>
        <w:t>-совместные</w:t>
      </w:r>
      <w:r>
        <w:rPr>
          <w:spacing w:val="-6"/>
        </w:rPr>
        <w:t xml:space="preserve"> </w:t>
      </w:r>
      <w:r>
        <w:t>мероприятия</w:t>
      </w:r>
      <w:r>
        <w:rPr>
          <w:spacing w:val="-2"/>
        </w:rPr>
        <w:t xml:space="preserve"> </w:t>
      </w:r>
      <w:r>
        <w:t>с</w:t>
      </w:r>
      <w:r>
        <w:rPr>
          <w:spacing w:val="-2"/>
        </w:rPr>
        <w:t xml:space="preserve"> </w:t>
      </w:r>
      <w:r>
        <w:t>КДН</w:t>
      </w:r>
      <w:r>
        <w:rPr>
          <w:spacing w:val="-3"/>
        </w:rPr>
        <w:t xml:space="preserve"> </w:t>
      </w:r>
      <w:r>
        <w:t>и</w:t>
      </w:r>
      <w:r>
        <w:rPr>
          <w:spacing w:val="57"/>
        </w:rPr>
        <w:t xml:space="preserve"> </w:t>
      </w:r>
      <w:r>
        <w:rPr>
          <w:spacing w:val="-4"/>
        </w:rPr>
        <w:t>ПДН;</w:t>
      </w:r>
    </w:p>
    <w:p w:rsidR="004D69CC" w:rsidRDefault="00D37399">
      <w:pPr>
        <w:pStyle w:val="a3"/>
        <w:ind w:right="198" w:firstLine="240"/>
      </w:pPr>
      <w:r>
        <w:t>Профилактическая работа с родителями предусматривает</w:t>
      </w:r>
      <w:r>
        <w:rPr>
          <w:spacing w:val="40"/>
        </w:rPr>
        <w:t xml:space="preserve"> </w:t>
      </w:r>
      <w:r>
        <w:t>оптимальное педагогическое взаимодействия</w:t>
      </w:r>
      <w:r>
        <w:rPr>
          <w:spacing w:val="-5"/>
        </w:rPr>
        <w:t xml:space="preserve"> </w:t>
      </w:r>
      <w:r>
        <w:t>школы</w:t>
      </w:r>
      <w:r>
        <w:rPr>
          <w:spacing w:val="-8"/>
        </w:rPr>
        <w:t xml:space="preserve"> </w:t>
      </w:r>
      <w:r>
        <w:t>и</w:t>
      </w:r>
      <w:r>
        <w:rPr>
          <w:spacing w:val="-5"/>
        </w:rPr>
        <w:t xml:space="preserve"> </w:t>
      </w:r>
      <w:r>
        <w:t>семьи,</w:t>
      </w:r>
      <w:r>
        <w:rPr>
          <w:spacing w:val="-5"/>
        </w:rPr>
        <w:t xml:space="preserve"> </w:t>
      </w:r>
      <w:r>
        <w:t>включение</w:t>
      </w:r>
      <w:r>
        <w:rPr>
          <w:spacing w:val="-6"/>
        </w:rPr>
        <w:t xml:space="preserve"> </w:t>
      </w:r>
      <w:r>
        <w:t>семьи</w:t>
      </w:r>
      <w:r>
        <w:rPr>
          <w:spacing w:val="-5"/>
        </w:rPr>
        <w:t xml:space="preserve"> </w:t>
      </w:r>
      <w:r>
        <w:t>в</w:t>
      </w:r>
      <w:r>
        <w:rPr>
          <w:spacing w:val="-6"/>
        </w:rPr>
        <w:t xml:space="preserve"> </w:t>
      </w:r>
      <w:r>
        <w:t>воспитательный</w:t>
      </w:r>
      <w:r>
        <w:rPr>
          <w:spacing w:val="-5"/>
        </w:rPr>
        <w:t xml:space="preserve"> </w:t>
      </w:r>
      <w:r>
        <w:t>процесс</w:t>
      </w:r>
      <w:r>
        <w:rPr>
          <w:spacing w:val="-6"/>
        </w:rPr>
        <w:t xml:space="preserve"> </w:t>
      </w:r>
      <w:r>
        <w:t>через</w:t>
      </w:r>
      <w:r>
        <w:rPr>
          <w:spacing w:val="-5"/>
        </w:rPr>
        <w:t xml:space="preserve"> </w:t>
      </w:r>
      <w:r>
        <w:t>систему</w:t>
      </w:r>
      <w:r>
        <w:rPr>
          <w:spacing w:val="-10"/>
        </w:rPr>
        <w:t xml:space="preserve"> </w:t>
      </w:r>
      <w:r>
        <w:t>родительских собраний, общешкольных мероприятий с детьми и родителями - День семьи,</w:t>
      </w:r>
      <w:r>
        <w:rPr>
          <w:spacing w:val="40"/>
        </w:rPr>
        <w:t xml:space="preserve"> </w:t>
      </w:r>
      <w:r>
        <w:t>День матери, мероприятия по профилактике вредных привычек,</w:t>
      </w:r>
      <w:r>
        <w:rPr>
          <w:spacing w:val="40"/>
        </w:rPr>
        <w:t xml:space="preserve"> </w:t>
      </w:r>
      <w:r>
        <w:t>родительские лектории и т.д.</w:t>
      </w:r>
    </w:p>
    <w:p w:rsidR="004D69CC" w:rsidRDefault="00D37399">
      <w:pPr>
        <w:pStyle w:val="a3"/>
        <w:ind w:firstLine="180"/>
      </w:pPr>
      <w:r>
        <w:t>Кроме</w:t>
      </w:r>
      <w:r>
        <w:rPr>
          <w:spacing w:val="40"/>
        </w:rPr>
        <w:t xml:space="preserve"> </w:t>
      </w:r>
      <w:r>
        <w:t>работы</w:t>
      </w:r>
      <w:r>
        <w:rPr>
          <w:spacing w:val="-4"/>
        </w:rPr>
        <w:t xml:space="preserve"> </w:t>
      </w:r>
      <w:r>
        <w:t>по</w:t>
      </w:r>
      <w:r>
        <w:rPr>
          <w:spacing w:val="-4"/>
        </w:rPr>
        <w:t xml:space="preserve"> </w:t>
      </w:r>
      <w:r>
        <w:t>просвещению</w:t>
      </w:r>
      <w:r>
        <w:rPr>
          <w:spacing w:val="-4"/>
        </w:rPr>
        <w:t xml:space="preserve"> </w:t>
      </w:r>
      <w:r>
        <w:t>и</w:t>
      </w:r>
      <w:r>
        <w:rPr>
          <w:spacing w:val="-4"/>
        </w:rPr>
        <w:t xml:space="preserve"> </w:t>
      </w:r>
      <w:r>
        <w:t>профилактике</w:t>
      </w:r>
      <w:r>
        <w:rPr>
          <w:spacing w:val="80"/>
        </w:rPr>
        <w:t xml:space="preserve"> </w:t>
      </w:r>
      <w:r>
        <w:t>в</w:t>
      </w:r>
      <w:r>
        <w:rPr>
          <w:spacing w:val="-5"/>
        </w:rPr>
        <w:t xml:space="preserve"> </w:t>
      </w:r>
      <w:r>
        <w:t>школе</w:t>
      </w:r>
      <w:r>
        <w:rPr>
          <w:spacing w:val="-5"/>
        </w:rPr>
        <w:t xml:space="preserve"> </w:t>
      </w:r>
      <w:r>
        <w:t>проводится</w:t>
      </w:r>
      <w:r>
        <w:rPr>
          <w:spacing w:val="-4"/>
        </w:rPr>
        <w:t xml:space="preserve"> </w:t>
      </w:r>
      <w:r>
        <w:t>активная</w:t>
      </w:r>
      <w:r>
        <w:rPr>
          <w:spacing w:val="-4"/>
        </w:rPr>
        <w:t xml:space="preserve"> </w:t>
      </w:r>
      <w:r>
        <w:t>работа</w:t>
      </w:r>
      <w:r>
        <w:rPr>
          <w:spacing w:val="-5"/>
        </w:rPr>
        <w:t xml:space="preserve"> </w:t>
      </w:r>
      <w:r>
        <w:t>для</w:t>
      </w:r>
      <w:r>
        <w:rPr>
          <w:spacing w:val="40"/>
        </w:rPr>
        <w:t xml:space="preserve"> </w:t>
      </w:r>
      <w:r>
        <w:t>детей</w:t>
      </w:r>
      <w:r>
        <w:rPr>
          <w:spacing w:val="-4"/>
        </w:rPr>
        <w:t xml:space="preserve"> </w:t>
      </w:r>
      <w:r>
        <w:t>и</w:t>
      </w:r>
      <w:r>
        <w:rPr>
          <w:spacing w:val="-4"/>
        </w:rPr>
        <w:t xml:space="preserve"> </w:t>
      </w:r>
      <w:r>
        <w:t>их семей по создание ситуации успеха,</w:t>
      </w:r>
      <w:r>
        <w:rPr>
          <w:spacing w:val="40"/>
        </w:rPr>
        <w:t xml:space="preserve"> </w:t>
      </w:r>
      <w:r>
        <w:t>поддержки и развития творческого потенциала.</w:t>
      </w:r>
    </w:p>
    <w:p w:rsidR="004D69CC" w:rsidRDefault="00D37399">
      <w:pPr>
        <w:pStyle w:val="a3"/>
        <w:spacing w:before="1"/>
        <w:ind w:right="689" w:firstLine="180"/>
      </w:pPr>
      <w:r>
        <w:t>Работа</w:t>
      </w:r>
      <w:r>
        <w:rPr>
          <w:spacing w:val="-10"/>
        </w:rPr>
        <w:t xml:space="preserve"> </w:t>
      </w:r>
      <w:r>
        <w:t>с</w:t>
      </w:r>
      <w:r>
        <w:rPr>
          <w:spacing w:val="-10"/>
        </w:rPr>
        <w:t xml:space="preserve"> </w:t>
      </w:r>
      <w:r>
        <w:t>родителями</w:t>
      </w:r>
      <w:r>
        <w:rPr>
          <w:spacing w:val="-9"/>
        </w:rPr>
        <w:t xml:space="preserve"> </w:t>
      </w:r>
      <w:r>
        <w:t>или</w:t>
      </w:r>
      <w:r>
        <w:rPr>
          <w:spacing w:val="-10"/>
        </w:rPr>
        <w:t xml:space="preserve"> </w:t>
      </w:r>
      <w:r>
        <w:t>законными</w:t>
      </w:r>
      <w:r>
        <w:rPr>
          <w:spacing w:val="-9"/>
        </w:rPr>
        <w:t xml:space="preserve"> </w:t>
      </w:r>
      <w:r>
        <w:t>представителями</w:t>
      </w:r>
      <w:r>
        <w:rPr>
          <w:spacing w:val="-9"/>
        </w:rPr>
        <w:t xml:space="preserve"> </w:t>
      </w:r>
      <w:r>
        <w:t>школьников</w:t>
      </w:r>
      <w:r>
        <w:rPr>
          <w:spacing w:val="-10"/>
        </w:rPr>
        <w:t xml:space="preserve"> </w:t>
      </w:r>
      <w:r>
        <w:t>осуществляется</w:t>
      </w:r>
      <w:r>
        <w:rPr>
          <w:spacing w:val="-9"/>
        </w:rPr>
        <w:t xml:space="preserve"> </w:t>
      </w:r>
      <w:r>
        <w:t>в</w:t>
      </w:r>
      <w:r>
        <w:rPr>
          <w:spacing w:val="-10"/>
        </w:rPr>
        <w:t xml:space="preserve"> </w:t>
      </w:r>
      <w:r>
        <w:t>рамках следующих видов и форм деятельности:</w:t>
      </w:r>
    </w:p>
    <w:p w:rsidR="004D69CC" w:rsidRDefault="00D37399">
      <w:pPr>
        <w:pStyle w:val="Heading4"/>
        <w:spacing w:before="276"/>
        <w:ind w:firstLine="0"/>
        <w:jc w:val="left"/>
      </w:pPr>
      <w:r>
        <w:t>На</w:t>
      </w:r>
      <w:r>
        <w:rPr>
          <w:spacing w:val="-1"/>
        </w:rPr>
        <w:t xml:space="preserve"> </w:t>
      </w:r>
      <w:r>
        <w:t>групповом</w:t>
      </w:r>
      <w:r>
        <w:rPr>
          <w:spacing w:val="-1"/>
        </w:rPr>
        <w:t xml:space="preserve"> </w:t>
      </w:r>
      <w:r>
        <w:rPr>
          <w:spacing w:val="-2"/>
        </w:rPr>
        <w:t>уровне:</w:t>
      </w:r>
    </w:p>
    <w:p w:rsidR="004D69CC" w:rsidRDefault="00D37399">
      <w:pPr>
        <w:pStyle w:val="a3"/>
        <w:tabs>
          <w:tab w:val="left" w:pos="2602"/>
        </w:tabs>
        <w:ind w:left="566" w:right="316" w:firstLine="0"/>
      </w:pPr>
      <w:r>
        <w:t>-</w:t>
      </w:r>
      <w:r>
        <w:rPr>
          <w:spacing w:val="40"/>
        </w:rPr>
        <w:t xml:space="preserve"> </w:t>
      </w:r>
      <w:r>
        <w:t>Общешкольный</w:t>
      </w:r>
      <w:r>
        <w:tab/>
        <w:t>родительский</w:t>
      </w:r>
      <w:r>
        <w:rPr>
          <w:spacing w:val="30"/>
        </w:rPr>
        <w:t xml:space="preserve"> </w:t>
      </w:r>
      <w:r>
        <w:t>комитет,</w:t>
      </w:r>
      <w:r>
        <w:rPr>
          <w:spacing w:val="32"/>
        </w:rPr>
        <w:t xml:space="preserve"> </w:t>
      </w:r>
      <w:r>
        <w:t>участвующий</w:t>
      </w:r>
      <w:r>
        <w:rPr>
          <w:spacing w:val="32"/>
        </w:rPr>
        <w:t xml:space="preserve"> </w:t>
      </w:r>
      <w:r>
        <w:t>в</w:t>
      </w:r>
      <w:r>
        <w:rPr>
          <w:spacing w:val="32"/>
        </w:rPr>
        <w:t xml:space="preserve"> </w:t>
      </w:r>
      <w:r>
        <w:t>управлении</w:t>
      </w:r>
      <w:r>
        <w:rPr>
          <w:spacing w:val="32"/>
        </w:rPr>
        <w:t xml:space="preserve"> </w:t>
      </w:r>
      <w:r>
        <w:t>школой</w:t>
      </w:r>
      <w:r>
        <w:rPr>
          <w:spacing w:val="30"/>
        </w:rPr>
        <w:t xml:space="preserve"> </w:t>
      </w:r>
      <w:r>
        <w:t>и</w:t>
      </w:r>
      <w:r>
        <w:rPr>
          <w:spacing w:val="32"/>
        </w:rPr>
        <w:t xml:space="preserve"> </w:t>
      </w:r>
      <w:r>
        <w:t>решении</w:t>
      </w:r>
      <w:r>
        <w:rPr>
          <w:spacing w:val="30"/>
        </w:rPr>
        <w:t xml:space="preserve"> </w:t>
      </w:r>
      <w:r>
        <w:t>вопросов воспитания и социализации их детей;</w:t>
      </w:r>
    </w:p>
    <w:p w:rsidR="004D69CC" w:rsidRDefault="00D37399">
      <w:pPr>
        <w:pStyle w:val="a3"/>
        <w:ind w:left="566" w:firstLine="0"/>
      </w:pPr>
      <w:r>
        <w:t>-общешкольные</w:t>
      </w:r>
      <w:r>
        <w:rPr>
          <w:spacing w:val="80"/>
        </w:rPr>
        <w:t xml:space="preserve"> </w:t>
      </w:r>
      <w:r>
        <w:t>родительские</w:t>
      </w:r>
      <w:r>
        <w:rPr>
          <w:spacing w:val="80"/>
        </w:rPr>
        <w:t xml:space="preserve"> </w:t>
      </w:r>
      <w:r>
        <w:t>собрания,</w:t>
      </w:r>
      <w:r>
        <w:rPr>
          <w:spacing w:val="80"/>
        </w:rPr>
        <w:t xml:space="preserve"> </w:t>
      </w:r>
      <w:r>
        <w:t>происходящие</w:t>
      </w:r>
      <w:r>
        <w:rPr>
          <w:spacing w:val="80"/>
        </w:rPr>
        <w:t xml:space="preserve"> </w:t>
      </w:r>
      <w:r>
        <w:t>в</w:t>
      </w:r>
      <w:r>
        <w:rPr>
          <w:spacing w:val="80"/>
        </w:rPr>
        <w:t xml:space="preserve"> </w:t>
      </w:r>
      <w:r>
        <w:t>режиме</w:t>
      </w:r>
      <w:r>
        <w:rPr>
          <w:spacing w:val="80"/>
        </w:rPr>
        <w:t xml:space="preserve"> </w:t>
      </w:r>
      <w:r>
        <w:t>обсуждения</w:t>
      </w:r>
      <w:r>
        <w:rPr>
          <w:spacing w:val="80"/>
        </w:rPr>
        <w:t xml:space="preserve"> </w:t>
      </w:r>
      <w:r>
        <w:t>наиболее</w:t>
      </w:r>
      <w:r>
        <w:rPr>
          <w:spacing w:val="80"/>
        </w:rPr>
        <w:t xml:space="preserve"> </w:t>
      </w:r>
      <w:r>
        <w:t>острых проблем обучения и воспитания школьников;</w:t>
      </w:r>
    </w:p>
    <w:p w:rsidR="004D69CC" w:rsidRDefault="00D37399">
      <w:pPr>
        <w:pStyle w:val="a3"/>
        <w:ind w:firstLine="120"/>
      </w:pPr>
      <w:r>
        <w:t>-педагогическое просвещение родителей по вопросам воспитания детей, в ходе которого</w:t>
      </w:r>
      <w:r>
        <w:rPr>
          <w:spacing w:val="40"/>
        </w:rPr>
        <w:t xml:space="preserve"> </w:t>
      </w:r>
      <w:r>
        <w:t>родители получают</w:t>
      </w:r>
      <w:r>
        <w:rPr>
          <w:spacing w:val="40"/>
        </w:rPr>
        <w:t xml:space="preserve"> </w:t>
      </w:r>
      <w:r>
        <w:t>рекомендации</w:t>
      </w:r>
      <w:r>
        <w:rPr>
          <w:spacing w:val="-9"/>
        </w:rPr>
        <w:t xml:space="preserve"> </w:t>
      </w:r>
      <w:r>
        <w:t>классных</w:t>
      </w:r>
      <w:r>
        <w:rPr>
          <w:spacing w:val="-9"/>
        </w:rPr>
        <w:t xml:space="preserve"> </w:t>
      </w:r>
      <w:r>
        <w:t>руководителей</w:t>
      </w:r>
      <w:r>
        <w:rPr>
          <w:spacing w:val="-9"/>
        </w:rPr>
        <w:t xml:space="preserve"> </w:t>
      </w:r>
      <w:r>
        <w:t>и</w:t>
      </w:r>
      <w:r>
        <w:rPr>
          <w:spacing w:val="-10"/>
        </w:rPr>
        <w:t xml:space="preserve"> </w:t>
      </w:r>
      <w:r>
        <w:t>обмениваются</w:t>
      </w:r>
      <w:r>
        <w:rPr>
          <w:spacing w:val="-10"/>
        </w:rPr>
        <w:t xml:space="preserve"> </w:t>
      </w:r>
      <w:r>
        <w:t>собственным</w:t>
      </w:r>
      <w:r>
        <w:rPr>
          <w:spacing w:val="-12"/>
        </w:rPr>
        <w:t xml:space="preserve"> </w:t>
      </w:r>
      <w:r>
        <w:t>творческим</w:t>
      </w:r>
      <w:r>
        <w:rPr>
          <w:spacing w:val="-11"/>
        </w:rPr>
        <w:t xml:space="preserve"> </w:t>
      </w:r>
      <w:r>
        <w:t>опытом</w:t>
      </w:r>
      <w:r>
        <w:rPr>
          <w:spacing w:val="-11"/>
        </w:rPr>
        <w:t xml:space="preserve"> </w:t>
      </w:r>
      <w:r>
        <w:t>и находками в деле воспитания детей, а так же по вопросам</w:t>
      </w:r>
      <w:r>
        <w:rPr>
          <w:spacing w:val="40"/>
        </w:rPr>
        <w:t xml:space="preserve"> </w:t>
      </w:r>
      <w:r>
        <w:t>здоровьясбережения детей и подростков;</w:t>
      </w:r>
    </w:p>
    <w:p w:rsidR="004D69CC" w:rsidRDefault="00D37399">
      <w:pPr>
        <w:pStyle w:val="a3"/>
        <w:ind w:right="689" w:firstLine="120"/>
      </w:pPr>
      <w:r>
        <w:t>-взаимодействие</w:t>
      </w:r>
      <w:r>
        <w:rPr>
          <w:spacing w:val="-10"/>
        </w:rPr>
        <w:t xml:space="preserve"> </w:t>
      </w:r>
      <w:r>
        <w:t>с</w:t>
      </w:r>
      <w:r>
        <w:rPr>
          <w:spacing w:val="-10"/>
        </w:rPr>
        <w:t xml:space="preserve"> </w:t>
      </w:r>
      <w:r>
        <w:t>родителями</w:t>
      </w:r>
      <w:r>
        <w:rPr>
          <w:spacing w:val="-9"/>
        </w:rPr>
        <w:t xml:space="preserve"> </w:t>
      </w:r>
      <w:r>
        <w:t>посредством</w:t>
      </w:r>
      <w:r>
        <w:rPr>
          <w:spacing w:val="-10"/>
        </w:rPr>
        <w:t xml:space="preserve"> </w:t>
      </w:r>
      <w:r>
        <w:t>школьного</w:t>
      </w:r>
      <w:r>
        <w:rPr>
          <w:spacing w:val="-9"/>
        </w:rPr>
        <w:t xml:space="preserve"> </w:t>
      </w:r>
      <w:r>
        <w:t>сайта:</w:t>
      </w:r>
      <w:r>
        <w:rPr>
          <w:spacing w:val="-9"/>
        </w:rPr>
        <w:t xml:space="preserve"> </w:t>
      </w:r>
      <w:r>
        <w:t>размещается</w:t>
      </w:r>
      <w:r>
        <w:rPr>
          <w:spacing w:val="40"/>
        </w:rPr>
        <w:t xml:space="preserve"> </w:t>
      </w:r>
      <w:r>
        <w:t>информация, предусматривающая ознакомление родителей, школьные новости.</w:t>
      </w:r>
    </w:p>
    <w:p w:rsidR="004D69CC" w:rsidRDefault="00D37399">
      <w:pPr>
        <w:pStyle w:val="Heading4"/>
        <w:ind w:left="485" w:firstLine="0"/>
        <w:jc w:val="left"/>
      </w:pPr>
      <w:r>
        <w:t>На</w:t>
      </w:r>
      <w:r>
        <w:rPr>
          <w:spacing w:val="-10"/>
        </w:rPr>
        <w:t xml:space="preserve"> </w:t>
      </w:r>
      <w:r>
        <w:t>индивидуальном</w:t>
      </w:r>
      <w:r>
        <w:rPr>
          <w:spacing w:val="-10"/>
        </w:rPr>
        <w:t xml:space="preserve"> </w:t>
      </w:r>
      <w:r>
        <w:rPr>
          <w:spacing w:val="-2"/>
        </w:rPr>
        <w:t>уровне:</w:t>
      </w:r>
    </w:p>
    <w:p w:rsidR="004D69CC" w:rsidRDefault="00D37399" w:rsidP="00661748">
      <w:pPr>
        <w:pStyle w:val="a4"/>
        <w:numPr>
          <w:ilvl w:val="0"/>
          <w:numId w:val="68"/>
        </w:numPr>
        <w:tabs>
          <w:tab w:val="left" w:pos="563"/>
        </w:tabs>
        <w:ind w:left="563" w:hanging="138"/>
        <w:rPr>
          <w:sz w:val="24"/>
        </w:rPr>
      </w:pPr>
      <w:r>
        <w:rPr>
          <w:sz w:val="24"/>
        </w:rPr>
        <w:t>обращение</w:t>
      </w:r>
      <w:r>
        <w:rPr>
          <w:spacing w:val="-7"/>
          <w:sz w:val="24"/>
        </w:rPr>
        <w:t xml:space="preserve"> </w:t>
      </w:r>
      <w:r>
        <w:rPr>
          <w:sz w:val="24"/>
        </w:rPr>
        <w:t>к</w:t>
      </w:r>
      <w:r>
        <w:rPr>
          <w:spacing w:val="-3"/>
          <w:sz w:val="24"/>
        </w:rPr>
        <w:t xml:space="preserve"> </w:t>
      </w:r>
      <w:r>
        <w:rPr>
          <w:sz w:val="24"/>
        </w:rPr>
        <w:t>специалистам</w:t>
      </w:r>
      <w:r>
        <w:rPr>
          <w:spacing w:val="-5"/>
          <w:sz w:val="24"/>
        </w:rPr>
        <w:t xml:space="preserve"> </w:t>
      </w:r>
      <w:r>
        <w:rPr>
          <w:sz w:val="24"/>
        </w:rPr>
        <w:t>по</w:t>
      </w:r>
      <w:r>
        <w:rPr>
          <w:spacing w:val="-4"/>
          <w:sz w:val="24"/>
        </w:rPr>
        <w:t xml:space="preserve"> </w:t>
      </w:r>
      <w:r>
        <w:rPr>
          <w:sz w:val="24"/>
        </w:rPr>
        <w:t>запросу</w:t>
      </w:r>
      <w:r>
        <w:rPr>
          <w:spacing w:val="-9"/>
          <w:sz w:val="24"/>
        </w:rPr>
        <w:t xml:space="preserve"> </w:t>
      </w:r>
      <w:r>
        <w:rPr>
          <w:sz w:val="24"/>
        </w:rPr>
        <w:t>родителей</w:t>
      </w:r>
      <w:r>
        <w:rPr>
          <w:spacing w:val="-4"/>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острых</w:t>
      </w:r>
      <w:r>
        <w:rPr>
          <w:spacing w:val="-3"/>
          <w:sz w:val="24"/>
        </w:rPr>
        <w:t xml:space="preserve"> </w:t>
      </w:r>
      <w:r>
        <w:rPr>
          <w:sz w:val="24"/>
        </w:rPr>
        <w:t>конфликтных</w:t>
      </w:r>
      <w:r>
        <w:rPr>
          <w:spacing w:val="-2"/>
          <w:sz w:val="24"/>
        </w:rPr>
        <w:t xml:space="preserve"> ситуаций;</w:t>
      </w:r>
    </w:p>
    <w:p w:rsidR="004D69CC" w:rsidRDefault="00D37399" w:rsidP="00661748">
      <w:pPr>
        <w:pStyle w:val="a4"/>
        <w:numPr>
          <w:ilvl w:val="0"/>
          <w:numId w:val="68"/>
        </w:numPr>
        <w:tabs>
          <w:tab w:val="left" w:pos="647"/>
        </w:tabs>
        <w:ind w:right="324" w:firstLine="0"/>
        <w:rPr>
          <w:sz w:val="24"/>
        </w:rPr>
      </w:pPr>
      <w:r>
        <w:rPr>
          <w:sz w:val="24"/>
        </w:rPr>
        <w:t>участие</w:t>
      </w:r>
      <w:r>
        <w:rPr>
          <w:spacing w:val="40"/>
          <w:sz w:val="24"/>
        </w:rPr>
        <w:t xml:space="preserve"> </w:t>
      </w:r>
      <w:r>
        <w:rPr>
          <w:sz w:val="24"/>
        </w:rPr>
        <w:t>родителей</w:t>
      </w:r>
      <w:r>
        <w:rPr>
          <w:spacing w:val="40"/>
          <w:sz w:val="24"/>
        </w:rPr>
        <w:t xml:space="preserve"> </w:t>
      </w:r>
      <w:r>
        <w:rPr>
          <w:sz w:val="24"/>
        </w:rPr>
        <w:t>в</w:t>
      </w:r>
      <w:r>
        <w:rPr>
          <w:spacing w:val="40"/>
          <w:sz w:val="24"/>
        </w:rPr>
        <w:t xml:space="preserve"> </w:t>
      </w:r>
      <w:r>
        <w:rPr>
          <w:sz w:val="24"/>
        </w:rPr>
        <w:t>педагогических</w:t>
      </w:r>
      <w:r>
        <w:rPr>
          <w:spacing w:val="40"/>
          <w:sz w:val="24"/>
        </w:rPr>
        <w:t xml:space="preserve"> </w:t>
      </w:r>
      <w:r>
        <w:rPr>
          <w:sz w:val="24"/>
        </w:rPr>
        <w:t>консилиумах,</w:t>
      </w:r>
      <w:r>
        <w:rPr>
          <w:spacing w:val="40"/>
          <w:sz w:val="24"/>
        </w:rPr>
        <w:t xml:space="preserve"> </w:t>
      </w:r>
      <w:r>
        <w:rPr>
          <w:sz w:val="24"/>
        </w:rPr>
        <w:t>собираемых</w:t>
      </w:r>
      <w:r>
        <w:rPr>
          <w:spacing w:val="40"/>
          <w:sz w:val="24"/>
        </w:rPr>
        <w:t xml:space="preserve"> </w:t>
      </w:r>
      <w:r>
        <w:rPr>
          <w:sz w:val="24"/>
        </w:rPr>
        <w:t>в</w:t>
      </w:r>
      <w:r>
        <w:rPr>
          <w:spacing w:val="40"/>
          <w:sz w:val="24"/>
        </w:rPr>
        <w:t xml:space="preserve"> </w:t>
      </w:r>
      <w:r>
        <w:rPr>
          <w:sz w:val="24"/>
        </w:rPr>
        <w:t>случае</w:t>
      </w:r>
      <w:r>
        <w:rPr>
          <w:spacing w:val="40"/>
          <w:sz w:val="24"/>
        </w:rPr>
        <w:t xml:space="preserve"> </w:t>
      </w:r>
      <w:r>
        <w:rPr>
          <w:sz w:val="24"/>
        </w:rPr>
        <w:t>возникновения</w:t>
      </w:r>
      <w:r>
        <w:rPr>
          <w:spacing w:val="40"/>
          <w:sz w:val="24"/>
        </w:rPr>
        <w:t xml:space="preserve"> </w:t>
      </w:r>
      <w:r>
        <w:rPr>
          <w:sz w:val="24"/>
        </w:rPr>
        <w:t>острых</w:t>
      </w:r>
      <w:r>
        <w:rPr>
          <w:spacing w:val="80"/>
          <w:sz w:val="24"/>
        </w:rPr>
        <w:t xml:space="preserve"> </w:t>
      </w:r>
      <w:r>
        <w:rPr>
          <w:sz w:val="24"/>
        </w:rPr>
        <w:t>проблем, связанных с обучением и воспитанием конкретного ребенка;</w:t>
      </w:r>
    </w:p>
    <w:p w:rsidR="004D69CC" w:rsidRDefault="00D37399" w:rsidP="00661748">
      <w:pPr>
        <w:pStyle w:val="a4"/>
        <w:numPr>
          <w:ilvl w:val="0"/>
          <w:numId w:val="68"/>
        </w:numPr>
        <w:tabs>
          <w:tab w:val="left" w:pos="664"/>
        </w:tabs>
        <w:ind w:right="313" w:firstLine="0"/>
        <w:rPr>
          <w:sz w:val="24"/>
        </w:rPr>
      </w:pPr>
      <w:r>
        <w:rPr>
          <w:sz w:val="24"/>
        </w:rPr>
        <w:t>помощь</w:t>
      </w:r>
      <w:r>
        <w:rPr>
          <w:spacing w:val="80"/>
          <w:sz w:val="24"/>
        </w:rPr>
        <w:t xml:space="preserve"> </w:t>
      </w:r>
      <w:r>
        <w:rPr>
          <w:sz w:val="24"/>
        </w:rPr>
        <w:t>со</w:t>
      </w:r>
      <w:r>
        <w:rPr>
          <w:spacing w:val="80"/>
          <w:sz w:val="24"/>
        </w:rPr>
        <w:t xml:space="preserve"> </w:t>
      </w:r>
      <w:r>
        <w:rPr>
          <w:sz w:val="24"/>
        </w:rPr>
        <w:t>стороны</w:t>
      </w:r>
      <w:r>
        <w:rPr>
          <w:spacing w:val="80"/>
          <w:sz w:val="24"/>
        </w:rPr>
        <w:t xml:space="preserve"> </w:t>
      </w:r>
      <w:r>
        <w:rPr>
          <w:sz w:val="24"/>
        </w:rPr>
        <w:t>родителей</w:t>
      </w:r>
      <w:r>
        <w:rPr>
          <w:spacing w:val="80"/>
          <w:sz w:val="24"/>
        </w:rPr>
        <w:t xml:space="preserve"> </w:t>
      </w:r>
      <w:r>
        <w:rPr>
          <w:sz w:val="24"/>
        </w:rPr>
        <w:t>в</w:t>
      </w:r>
      <w:r>
        <w:rPr>
          <w:spacing w:val="80"/>
          <w:sz w:val="24"/>
        </w:rPr>
        <w:t xml:space="preserve"> </w:t>
      </w:r>
      <w:r>
        <w:rPr>
          <w:sz w:val="24"/>
        </w:rPr>
        <w:t>подготовке</w:t>
      </w:r>
      <w:r>
        <w:rPr>
          <w:spacing w:val="80"/>
          <w:sz w:val="24"/>
        </w:rPr>
        <w:t xml:space="preserve"> </w:t>
      </w:r>
      <w:r>
        <w:rPr>
          <w:sz w:val="24"/>
        </w:rPr>
        <w:t>и</w:t>
      </w:r>
      <w:r>
        <w:rPr>
          <w:spacing w:val="80"/>
          <w:sz w:val="24"/>
        </w:rPr>
        <w:t xml:space="preserve"> </w:t>
      </w:r>
      <w:r>
        <w:rPr>
          <w:sz w:val="24"/>
        </w:rPr>
        <w:t>проведении</w:t>
      </w:r>
      <w:r>
        <w:rPr>
          <w:spacing w:val="80"/>
          <w:sz w:val="24"/>
        </w:rPr>
        <w:t xml:space="preserve"> </w:t>
      </w:r>
      <w:r>
        <w:rPr>
          <w:sz w:val="24"/>
        </w:rPr>
        <w:t>общешкольных</w:t>
      </w:r>
      <w:r>
        <w:rPr>
          <w:spacing w:val="80"/>
          <w:sz w:val="24"/>
        </w:rPr>
        <w:t xml:space="preserve"> </w:t>
      </w:r>
      <w:r>
        <w:rPr>
          <w:sz w:val="24"/>
        </w:rPr>
        <w:t>и</w:t>
      </w:r>
      <w:r>
        <w:rPr>
          <w:spacing w:val="80"/>
          <w:sz w:val="24"/>
        </w:rPr>
        <w:t xml:space="preserve"> </w:t>
      </w:r>
      <w:r>
        <w:rPr>
          <w:sz w:val="24"/>
        </w:rPr>
        <w:t>внутриклассных мероприятий воспитательной направленности;</w:t>
      </w:r>
    </w:p>
    <w:p w:rsidR="004D69CC" w:rsidRDefault="00D37399" w:rsidP="00661748">
      <w:pPr>
        <w:pStyle w:val="a4"/>
        <w:numPr>
          <w:ilvl w:val="0"/>
          <w:numId w:val="68"/>
        </w:numPr>
        <w:tabs>
          <w:tab w:val="left" w:pos="673"/>
        </w:tabs>
        <w:ind w:right="323" w:firstLine="0"/>
        <w:rPr>
          <w:sz w:val="24"/>
        </w:rPr>
      </w:pPr>
      <w:r>
        <w:rPr>
          <w:sz w:val="24"/>
        </w:rPr>
        <w:t>индивидуальное</w:t>
      </w:r>
      <w:r>
        <w:rPr>
          <w:spacing w:val="80"/>
          <w:sz w:val="24"/>
        </w:rPr>
        <w:t xml:space="preserve"> </w:t>
      </w:r>
      <w:r>
        <w:rPr>
          <w:sz w:val="24"/>
        </w:rPr>
        <w:t>консультирование</w:t>
      </w:r>
      <w:r>
        <w:rPr>
          <w:spacing w:val="80"/>
          <w:sz w:val="24"/>
        </w:rPr>
        <w:t xml:space="preserve"> </w:t>
      </w:r>
      <w:r>
        <w:rPr>
          <w:sz w:val="24"/>
        </w:rPr>
        <w:t>c</w:t>
      </w:r>
      <w:r>
        <w:rPr>
          <w:spacing w:val="80"/>
          <w:sz w:val="24"/>
        </w:rPr>
        <w:t xml:space="preserve"> </w:t>
      </w:r>
      <w:r>
        <w:rPr>
          <w:sz w:val="24"/>
        </w:rPr>
        <w:t>целью</w:t>
      </w:r>
      <w:r>
        <w:rPr>
          <w:spacing w:val="80"/>
          <w:sz w:val="24"/>
        </w:rPr>
        <w:t xml:space="preserve"> </w:t>
      </w:r>
      <w:r>
        <w:rPr>
          <w:sz w:val="24"/>
        </w:rPr>
        <w:t>координации</w:t>
      </w:r>
      <w:r>
        <w:rPr>
          <w:spacing w:val="80"/>
          <w:sz w:val="24"/>
        </w:rPr>
        <w:t xml:space="preserve"> </w:t>
      </w:r>
      <w:r>
        <w:rPr>
          <w:sz w:val="24"/>
        </w:rPr>
        <w:t>воспитательных</w:t>
      </w:r>
      <w:r>
        <w:rPr>
          <w:spacing w:val="80"/>
          <w:sz w:val="24"/>
        </w:rPr>
        <w:t xml:space="preserve"> </w:t>
      </w:r>
      <w:r>
        <w:rPr>
          <w:sz w:val="24"/>
        </w:rPr>
        <w:t>усилий</w:t>
      </w:r>
      <w:r>
        <w:rPr>
          <w:spacing w:val="80"/>
          <w:sz w:val="24"/>
        </w:rPr>
        <w:t xml:space="preserve"> </w:t>
      </w:r>
      <w:r>
        <w:rPr>
          <w:sz w:val="24"/>
        </w:rPr>
        <w:t>педагогов</w:t>
      </w:r>
      <w:r>
        <w:rPr>
          <w:spacing w:val="80"/>
          <w:sz w:val="24"/>
        </w:rPr>
        <w:t xml:space="preserve"> </w:t>
      </w:r>
      <w:r>
        <w:rPr>
          <w:sz w:val="24"/>
        </w:rPr>
        <w:t xml:space="preserve">и </w:t>
      </w:r>
      <w:r>
        <w:rPr>
          <w:spacing w:val="-2"/>
          <w:sz w:val="24"/>
        </w:rPr>
        <w:t>родителей.</w:t>
      </w:r>
    </w:p>
    <w:p w:rsidR="004D69CC" w:rsidRDefault="00D37399" w:rsidP="00661748">
      <w:pPr>
        <w:pStyle w:val="Heading3"/>
        <w:numPr>
          <w:ilvl w:val="1"/>
          <w:numId w:val="70"/>
        </w:numPr>
        <w:tabs>
          <w:tab w:val="left" w:pos="845"/>
        </w:tabs>
        <w:spacing w:before="1"/>
      </w:pPr>
      <w:r>
        <w:t>Модуль</w:t>
      </w:r>
      <w:r>
        <w:rPr>
          <w:spacing w:val="-11"/>
        </w:rPr>
        <w:t xml:space="preserve"> </w:t>
      </w:r>
      <w:r>
        <w:t>«</w:t>
      </w:r>
      <w:r>
        <w:rPr>
          <w:spacing w:val="-9"/>
        </w:rPr>
        <w:t xml:space="preserve"> </w:t>
      </w:r>
      <w:r>
        <w:t>Внеурочная</w:t>
      </w:r>
      <w:r>
        <w:rPr>
          <w:spacing w:val="-9"/>
        </w:rPr>
        <w:t xml:space="preserve"> </w:t>
      </w:r>
      <w:r>
        <w:t>деятельность</w:t>
      </w:r>
      <w:r>
        <w:rPr>
          <w:spacing w:val="-9"/>
        </w:rPr>
        <w:t xml:space="preserve"> </w:t>
      </w:r>
      <w:r>
        <w:t>и</w:t>
      </w:r>
      <w:r>
        <w:rPr>
          <w:spacing w:val="-9"/>
        </w:rPr>
        <w:t xml:space="preserve"> </w:t>
      </w:r>
      <w:r>
        <w:t>дополнительное</w:t>
      </w:r>
      <w:r>
        <w:rPr>
          <w:spacing w:val="-9"/>
        </w:rPr>
        <w:t xml:space="preserve"> </w:t>
      </w:r>
      <w:r>
        <w:rPr>
          <w:spacing w:val="-2"/>
        </w:rPr>
        <w:t>образование»</w:t>
      </w:r>
    </w:p>
    <w:p w:rsidR="004D69CC" w:rsidRDefault="00D37399">
      <w:pPr>
        <w:pStyle w:val="a3"/>
        <w:ind w:firstLine="0"/>
      </w:pPr>
      <w:r>
        <w:t>Воспитание</w:t>
      </w:r>
      <w:r>
        <w:rPr>
          <w:spacing w:val="-6"/>
        </w:rPr>
        <w:t xml:space="preserve"> </w:t>
      </w:r>
      <w:r>
        <w:t>на</w:t>
      </w:r>
      <w:r>
        <w:rPr>
          <w:spacing w:val="-6"/>
        </w:rPr>
        <w:t xml:space="preserve"> </w:t>
      </w:r>
      <w:r>
        <w:t>занятиях</w:t>
      </w:r>
      <w:r>
        <w:rPr>
          <w:spacing w:val="-3"/>
        </w:rPr>
        <w:t xml:space="preserve"> </w:t>
      </w:r>
      <w:r>
        <w:t>школьных</w:t>
      </w:r>
      <w:r>
        <w:rPr>
          <w:spacing w:val="-3"/>
        </w:rPr>
        <w:t xml:space="preserve"> </w:t>
      </w:r>
      <w:r>
        <w:t>курсов</w:t>
      </w:r>
      <w:r>
        <w:rPr>
          <w:spacing w:val="-6"/>
        </w:rPr>
        <w:t xml:space="preserve"> </w:t>
      </w:r>
      <w:r>
        <w:t>внеурочной</w:t>
      </w:r>
      <w:r>
        <w:rPr>
          <w:spacing w:val="-5"/>
        </w:rPr>
        <w:t xml:space="preserve"> </w:t>
      </w:r>
      <w:r>
        <w:t>деятельности</w:t>
      </w:r>
      <w:r>
        <w:rPr>
          <w:spacing w:val="-6"/>
        </w:rPr>
        <w:t xml:space="preserve"> </w:t>
      </w:r>
      <w:r>
        <w:t>осуществляется</w:t>
      </w:r>
      <w:r>
        <w:rPr>
          <w:spacing w:val="-5"/>
        </w:rPr>
        <w:t xml:space="preserve"> </w:t>
      </w:r>
      <w:r>
        <w:t xml:space="preserve">преимущественно </w:t>
      </w:r>
      <w:r>
        <w:rPr>
          <w:spacing w:val="-2"/>
        </w:rPr>
        <w:t>через:</w:t>
      </w:r>
    </w:p>
    <w:p w:rsidR="004D69CC" w:rsidRDefault="00D37399">
      <w:pPr>
        <w:pStyle w:val="a3"/>
        <w:ind w:firstLine="0"/>
      </w:pPr>
      <w:r>
        <w:t>-формирование</w:t>
      </w:r>
      <w:r>
        <w:rPr>
          <w:spacing w:val="-12"/>
        </w:rPr>
        <w:t xml:space="preserve"> </w:t>
      </w:r>
      <w:r>
        <w:t>в</w:t>
      </w:r>
      <w:r>
        <w:rPr>
          <w:spacing w:val="-12"/>
        </w:rPr>
        <w:t xml:space="preserve"> </w:t>
      </w:r>
      <w:r>
        <w:t>кружках,</w:t>
      </w:r>
      <w:r>
        <w:rPr>
          <w:spacing w:val="-11"/>
        </w:rPr>
        <w:t xml:space="preserve"> </w:t>
      </w:r>
      <w:r>
        <w:t>секциях,</w:t>
      </w:r>
      <w:r>
        <w:rPr>
          <w:spacing w:val="-11"/>
        </w:rPr>
        <w:t xml:space="preserve"> </w:t>
      </w:r>
      <w:r>
        <w:t>клубах,</w:t>
      </w:r>
      <w:r>
        <w:rPr>
          <w:spacing w:val="-11"/>
        </w:rPr>
        <w:t xml:space="preserve"> </w:t>
      </w:r>
      <w:r>
        <w:t>студиях</w:t>
      </w:r>
      <w:r>
        <w:rPr>
          <w:spacing w:val="-9"/>
        </w:rPr>
        <w:t xml:space="preserve"> </w:t>
      </w:r>
      <w:r>
        <w:t>детско-взрослых</w:t>
      </w:r>
      <w:r>
        <w:rPr>
          <w:spacing w:val="-10"/>
        </w:rPr>
        <w:t xml:space="preserve"> </w:t>
      </w:r>
      <w:r>
        <w:t>общностей,</w:t>
      </w:r>
      <w:r>
        <w:rPr>
          <w:spacing w:val="-11"/>
        </w:rPr>
        <w:t xml:space="preserve"> </w:t>
      </w:r>
      <w:r>
        <w:t>которые</w:t>
      </w:r>
      <w:r>
        <w:rPr>
          <w:spacing w:val="-13"/>
        </w:rPr>
        <w:t xml:space="preserve"> </w:t>
      </w:r>
      <w:r>
        <w:t>объединяют обучающихся и педагогов общими позитивными эмоциями и доверительными отношениями;</w:t>
      </w:r>
    </w:p>
    <w:p w:rsidR="004D69CC" w:rsidRDefault="00D37399" w:rsidP="00661748">
      <w:pPr>
        <w:pStyle w:val="a4"/>
        <w:numPr>
          <w:ilvl w:val="2"/>
          <w:numId w:val="70"/>
        </w:numPr>
        <w:tabs>
          <w:tab w:val="left" w:pos="563"/>
        </w:tabs>
        <w:ind w:right="489" w:firstLine="0"/>
        <w:rPr>
          <w:sz w:val="24"/>
        </w:rPr>
      </w:pPr>
      <w:r>
        <w:rPr>
          <w:sz w:val="24"/>
        </w:rPr>
        <w:t>вовлечение школьников в интересную и полезную для них деятельность, которая предоставит им возможность</w:t>
      </w:r>
      <w:r>
        <w:rPr>
          <w:spacing w:val="-4"/>
          <w:sz w:val="24"/>
        </w:rPr>
        <w:t xml:space="preserve"> </w:t>
      </w:r>
      <w:r>
        <w:rPr>
          <w:sz w:val="24"/>
        </w:rPr>
        <w:t>самореализоваться</w:t>
      </w:r>
      <w:r>
        <w:rPr>
          <w:spacing w:val="-5"/>
          <w:sz w:val="24"/>
        </w:rPr>
        <w:t xml:space="preserve"> </w:t>
      </w:r>
      <w:r>
        <w:rPr>
          <w:sz w:val="24"/>
        </w:rPr>
        <w:t>в</w:t>
      </w:r>
      <w:r>
        <w:rPr>
          <w:spacing w:val="-6"/>
          <w:sz w:val="24"/>
        </w:rPr>
        <w:t xml:space="preserve"> </w:t>
      </w:r>
      <w:r>
        <w:rPr>
          <w:sz w:val="24"/>
        </w:rPr>
        <w:t>ней,</w:t>
      </w:r>
      <w:r>
        <w:rPr>
          <w:spacing w:val="-5"/>
          <w:sz w:val="24"/>
        </w:rPr>
        <w:t xml:space="preserve"> </w:t>
      </w:r>
      <w:r>
        <w:rPr>
          <w:sz w:val="24"/>
        </w:rPr>
        <w:t>приобрести</w:t>
      </w:r>
      <w:r>
        <w:rPr>
          <w:spacing w:val="-4"/>
          <w:sz w:val="24"/>
        </w:rPr>
        <w:t xml:space="preserve"> </w:t>
      </w:r>
      <w:r>
        <w:rPr>
          <w:sz w:val="24"/>
        </w:rPr>
        <w:t>социально</w:t>
      </w:r>
      <w:r>
        <w:rPr>
          <w:spacing w:val="-5"/>
          <w:sz w:val="24"/>
        </w:rPr>
        <w:t xml:space="preserve"> </w:t>
      </w:r>
      <w:r>
        <w:rPr>
          <w:sz w:val="24"/>
        </w:rPr>
        <w:t>значимые</w:t>
      </w:r>
      <w:r>
        <w:rPr>
          <w:spacing w:val="-7"/>
          <w:sz w:val="24"/>
        </w:rPr>
        <w:t xml:space="preserve"> </w:t>
      </w:r>
      <w:r>
        <w:rPr>
          <w:sz w:val="24"/>
        </w:rPr>
        <w:t>знания,</w:t>
      </w:r>
      <w:r>
        <w:rPr>
          <w:spacing w:val="-5"/>
          <w:sz w:val="24"/>
        </w:rPr>
        <w:t xml:space="preserve"> </w:t>
      </w:r>
      <w:r>
        <w:rPr>
          <w:sz w:val="24"/>
        </w:rPr>
        <w:t>развить</w:t>
      </w:r>
      <w:r>
        <w:rPr>
          <w:spacing w:val="-4"/>
          <w:sz w:val="24"/>
        </w:rPr>
        <w:t xml:space="preserve"> </w:t>
      </w:r>
      <w:r>
        <w:rPr>
          <w:sz w:val="24"/>
        </w:rPr>
        <w:t>в</w:t>
      </w:r>
      <w:r>
        <w:rPr>
          <w:spacing w:val="-6"/>
          <w:sz w:val="24"/>
        </w:rPr>
        <w:t xml:space="preserve"> </w:t>
      </w:r>
      <w:r>
        <w:rPr>
          <w:sz w:val="24"/>
        </w:rPr>
        <w:t>себе</w:t>
      </w:r>
      <w:r>
        <w:rPr>
          <w:spacing w:val="-6"/>
          <w:sz w:val="24"/>
        </w:rPr>
        <w:t xml:space="preserve"> </w:t>
      </w:r>
      <w:r>
        <w:rPr>
          <w:sz w:val="24"/>
        </w:rPr>
        <w:t>важные для</w:t>
      </w:r>
      <w:r>
        <w:rPr>
          <w:spacing w:val="-5"/>
          <w:sz w:val="24"/>
        </w:rPr>
        <w:t xml:space="preserve"> </w:t>
      </w:r>
      <w:r>
        <w:rPr>
          <w:sz w:val="24"/>
        </w:rPr>
        <w:t>своего</w:t>
      </w:r>
      <w:r>
        <w:rPr>
          <w:spacing w:val="-5"/>
          <w:sz w:val="24"/>
        </w:rPr>
        <w:t xml:space="preserve"> </w:t>
      </w:r>
      <w:r>
        <w:rPr>
          <w:sz w:val="24"/>
        </w:rPr>
        <w:t>личностного</w:t>
      </w:r>
      <w:r>
        <w:rPr>
          <w:spacing w:val="-5"/>
          <w:sz w:val="24"/>
        </w:rPr>
        <w:t xml:space="preserve"> </w:t>
      </w:r>
      <w:r>
        <w:rPr>
          <w:sz w:val="24"/>
        </w:rPr>
        <w:t>развития</w:t>
      </w:r>
      <w:r>
        <w:rPr>
          <w:spacing w:val="-5"/>
          <w:sz w:val="24"/>
        </w:rPr>
        <w:t xml:space="preserve"> </w:t>
      </w:r>
      <w:r>
        <w:rPr>
          <w:sz w:val="24"/>
        </w:rPr>
        <w:t>социально</w:t>
      </w:r>
      <w:r>
        <w:rPr>
          <w:spacing w:val="-8"/>
          <w:sz w:val="24"/>
        </w:rPr>
        <w:t xml:space="preserve"> </w:t>
      </w:r>
      <w:r>
        <w:rPr>
          <w:sz w:val="24"/>
        </w:rPr>
        <w:t>значимые</w:t>
      </w:r>
      <w:r>
        <w:rPr>
          <w:spacing w:val="-7"/>
          <w:sz w:val="24"/>
        </w:rPr>
        <w:t xml:space="preserve"> </w:t>
      </w:r>
      <w:r>
        <w:rPr>
          <w:sz w:val="24"/>
        </w:rPr>
        <w:t>отношения,</w:t>
      </w:r>
      <w:r>
        <w:rPr>
          <w:spacing w:val="-5"/>
          <w:sz w:val="24"/>
        </w:rPr>
        <w:t xml:space="preserve"> </w:t>
      </w:r>
      <w:r>
        <w:rPr>
          <w:sz w:val="24"/>
        </w:rPr>
        <w:t>получить</w:t>
      </w:r>
      <w:r>
        <w:rPr>
          <w:spacing w:val="-4"/>
          <w:sz w:val="24"/>
        </w:rPr>
        <w:t xml:space="preserve"> </w:t>
      </w:r>
      <w:r>
        <w:rPr>
          <w:sz w:val="24"/>
        </w:rPr>
        <w:t>опыт</w:t>
      </w:r>
      <w:r>
        <w:rPr>
          <w:spacing w:val="-3"/>
          <w:sz w:val="24"/>
        </w:rPr>
        <w:t xml:space="preserve"> </w:t>
      </w:r>
      <w:r>
        <w:rPr>
          <w:sz w:val="24"/>
        </w:rPr>
        <w:t>участия</w:t>
      </w:r>
      <w:r>
        <w:rPr>
          <w:spacing w:val="-5"/>
          <w:sz w:val="24"/>
        </w:rPr>
        <w:t xml:space="preserve"> </w:t>
      </w:r>
      <w:r>
        <w:rPr>
          <w:sz w:val="24"/>
        </w:rPr>
        <w:t>в</w:t>
      </w:r>
      <w:r>
        <w:rPr>
          <w:spacing w:val="-6"/>
          <w:sz w:val="24"/>
        </w:rPr>
        <w:t xml:space="preserve"> </w:t>
      </w:r>
      <w:r>
        <w:rPr>
          <w:sz w:val="24"/>
        </w:rPr>
        <w:t>социально значимых делах;</w:t>
      </w:r>
    </w:p>
    <w:p w:rsidR="004D69CC" w:rsidRDefault="004D69CC">
      <w:pPr>
        <w:pStyle w:val="a4"/>
        <w:rPr>
          <w:sz w:val="24"/>
        </w:rPr>
        <w:sectPr w:rsidR="004D69CC">
          <w:pgSz w:w="11910" w:h="16840"/>
          <w:pgMar w:top="1380" w:right="283" w:bottom="1140" w:left="141" w:header="0" w:footer="917" w:gutter="0"/>
          <w:cols w:space="720"/>
        </w:sectPr>
      </w:pPr>
    </w:p>
    <w:p w:rsidR="004D69CC" w:rsidRDefault="00D37399">
      <w:pPr>
        <w:pStyle w:val="a3"/>
        <w:spacing w:before="62"/>
        <w:ind w:right="689" w:firstLine="0"/>
      </w:pPr>
      <w:r>
        <w:t>-поощрение</w:t>
      </w:r>
      <w:r>
        <w:rPr>
          <w:spacing w:val="-10"/>
        </w:rPr>
        <w:t xml:space="preserve"> </w:t>
      </w:r>
      <w:r>
        <w:t>педагогическими</w:t>
      </w:r>
      <w:r>
        <w:rPr>
          <w:spacing w:val="-9"/>
        </w:rPr>
        <w:t xml:space="preserve"> </w:t>
      </w:r>
      <w:r>
        <w:t>работниками</w:t>
      </w:r>
      <w:r>
        <w:rPr>
          <w:spacing w:val="-9"/>
        </w:rPr>
        <w:t xml:space="preserve"> </w:t>
      </w:r>
      <w:r>
        <w:t>детских</w:t>
      </w:r>
      <w:r>
        <w:rPr>
          <w:spacing w:val="-8"/>
        </w:rPr>
        <w:t xml:space="preserve"> </w:t>
      </w:r>
      <w:r>
        <w:t>инициатив,</w:t>
      </w:r>
      <w:r>
        <w:rPr>
          <w:spacing w:val="-9"/>
        </w:rPr>
        <w:t xml:space="preserve"> </w:t>
      </w:r>
      <w:r>
        <w:t>проектов,</w:t>
      </w:r>
      <w:r>
        <w:rPr>
          <w:spacing w:val="-9"/>
        </w:rPr>
        <w:t xml:space="preserve"> </w:t>
      </w:r>
      <w:r>
        <w:t>самостоятельности, самоорганизации в соответствии с их интересами;</w:t>
      </w:r>
    </w:p>
    <w:p w:rsidR="004D69CC" w:rsidRDefault="00D37399" w:rsidP="00661748">
      <w:pPr>
        <w:pStyle w:val="a4"/>
        <w:numPr>
          <w:ilvl w:val="2"/>
          <w:numId w:val="70"/>
        </w:numPr>
        <w:tabs>
          <w:tab w:val="left" w:pos="563"/>
        </w:tabs>
        <w:ind w:right="487" w:firstLine="0"/>
        <w:rPr>
          <w:sz w:val="24"/>
        </w:rPr>
      </w:pPr>
      <w:r>
        <w:rPr>
          <w:sz w:val="24"/>
        </w:rPr>
        <w:t>создание</w:t>
      </w:r>
      <w:r>
        <w:rPr>
          <w:spacing w:val="-7"/>
          <w:sz w:val="24"/>
        </w:rPr>
        <w:t xml:space="preserve"> </w:t>
      </w:r>
      <w:r>
        <w:rPr>
          <w:sz w:val="24"/>
        </w:rPr>
        <w:t>в</w:t>
      </w:r>
      <w:r>
        <w:rPr>
          <w:spacing w:val="-6"/>
          <w:sz w:val="24"/>
        </w:rPr>
        <w:t xml:space="preserve"> </w:t>
      </w:r>
      <w:r>
        <w:rPr>
          <w:sz w:val="24"/>
        </w:rPr>
        <w:t>детских</w:t>
      </w:r>
      <w:r>
        <w:rPr>
          <w:spacing w:val="-4"/>
          <w:sz w:val="24"/>
        </w:rPr>
        <w:t xml:space="preserve"> </w:t>
      </w:r>
      <w:r>
        <w:rPr>
          <w:sz w:val="24"/>
        </w:rPr>
        <w:t>объединениях</w:t>
      </w:r>
      <w:r>
        <w:rPr>
          <w:spacing w:val="-4"/>
          <w:sz w:val="24"/>
        </w:rPr>
        <w:t xml:space="preserve"> </w:t>
      </w:r>
      <w:r>
        <w:rPr>
          <w:sz w:val="24"/>
        </w:rPr>
        <w:t>традиций,</w:t>
      </w:r>
      <w:r>
        <w:rPr>
          <w:spacing w:val="-6"/>
          <w:sz w:val="24"/>
        </w:rPr>
        <w:t xml:space="preserve"> </w:t>
      </w:r>
      <w:r>
        <w:rPr>
          <w:sz w:val="24"/>
        </w:rPr>
        <w:t>задающих</w:t>
      </w:r>
      <w:r>
        <w:rPr>
          <w:spacing w:val="-7"/>
          <w:sz w:val="24"/>
        </w:rPr>
        <w:t xml:space="preserve"> </w:t>
      </w:r>
      <w:r>
        <w:rPr>
          <w:sz w:val="24"/>
        </w:rPr>
        <w:t>их</w:t>
      </w:r>
      <w:r>
        <w:rPr>
          <w:spacing w:val="-4"/>
          <w:sz w:val="24"/>
        </w:rPr>
        <w:t xml:space="preserve"> </w:t>
      </w:r>
      <w:r>
        <w:rPr>
          <w:sz w:val="24"/>
        </w:rPr>
        <w:t>членам</w:t>
      </w:r>
      <w:r>
        <w:rPr>
          <w:spacing w:val="-7"/>
          <w:sz w:val="24"/>
        </w:rPr>
        <w:t xml:space="preserve"> </w:t>
      </w:r>
      <w:r>
        <w:rPr>
          <w:sz w:val="24"/>
        </w:rPr>
        <w:t>определенные</w:t>
      </w:r>
      <w:r>
        <w:rPr>
          <w:spacing w:val="-8"/>
          <w:sz w:val="24"/>
        </w:rPr>
        <w:t xml:space="preserve"> </w:t>
      </w:r>
      <w:r>
        <w:rPr>
          <w:sz w:val="24"/>
        </w:rPr>
        <w:t>социально</w:t>
      </w:r>
      <w:r>
        <w:rPr>
          <w:spacing w:val="-8"/>
          <w:sz w:val="24"/>
        </w:rPr>
        <w:t xml:space="preserve"> </w:t>
      </w:r>
      <w:r>
        <w:rPr>
          <w:sz w:val="24"/>
        </w:rPr>
        <w:t>значимые формы поведения;</w:t>
      </w:r>
    </w:p>
    <w:p w:rsidR="004D69CC" w:rsidRDefault="00D37399" w:rsidP="00661748">
      <w:pPr>
        <w:pStyle w:val="a4"/>
        <w:numPr>
          <w:ilvl w:val="2"/>
          <w:numId w:val="70"/>
        </w:numPr>
        <w:tabs>
          <w:tab w:val="left" w:pos="563"/>
        </w:tabs>
        <w:spacing w:before="1"/>
        <w:ind w:right="422" w:firstLine="0"/>
        <w:rPr>
          <w:sz w:val="24"/>
        </w:rPr>
      </w:pPr>
      <w:r>
        <w:rPr>
          <w:sz w:val="24"/>
        </w:rPr>
        <w:t>поддержку</w:t>
      </w:r>
      <w:r>
        <w:rPr>
          <w:spacing w:val="-15"/>
          <w:sz w:val="24"/>
        </w:rPr>
        <w:t xml:space="preserve"> </w:t>
      </w:r>
      <w:r>
        <w:rPr>
          <w:sz w:val="24"/>
        </w:rPr>
        <w:t>в</w:t>
      </w:r>
      <w:r>
        <w:rPr>
          <w:spacing w:val="-12"/>
          <w:sz w:val="24"/>
        </w:rPr>
        <w:t xml:space="preserve"> </w:t>
      </w:r>
      <w:r>
        <w:rPr>
          <w:sz w:val="24"/>
        </w:rPr>
        <w:t>детских</w:t>
      </w:r>
      <w:r>
        <w:rPr>
          <w:spacing w:val="-11"/>
          <w:sz w:val="24"/>
        </w:rPr>
        <w:t xml:space="preserve"> </w:t>
      </w:r>
      <w:r>
        <w:rPr>
          <w:sz w:val="24"/>
        </w:rPr>
        <w:t>объединениях</w:t>
      </w:r>
      <w:r>
        <w:rPr>
          <w:spacing w:val="-9"/>
          <w:sz w:val="24"/>
        </w:rPr>
        <w:t xml:space="preserve"> </w:t>
      </w:r>
      <w:r>
        <w:rPr>
          <w:sz w:val="24"/>
        </w:rPr>
        <w:t>школьников</w:t>
      </w:r>
      <w:r>
        <w:rPr>
          <w:spacing w:val="-11"/>
          <w:sz w:val="24"/>
        </w:rPr>
        <w:t xml:space="preserve"> </w:t>
      </w:r>
      <w:r>
        <w:rPr>
          <w:sz w:val="24"/>
        </w:rPr>
        <w:t>с</w:t>
      </w:r>
      <w:r>
        <w:rPr>
          <w:spacing w:val="-12"/>
          <w:sz w:val="24"/>
        </w:rPr>
        <w:t xml:space="preserve"> </w:t>
      </w:r>
      <w:r>
        <w:rPr>
          <w:sz w:val="24"/>
        </w:rPr>
        <w:t>ярко</w:t>
      </w:r>
      <w:r>
        <w:rPr>
          <w:spacing w:val="-11"/>
          <w:sz w:val="24"/>
        </w:rPr>
        <w:t xml:space="preserve"> </w:t>
      </w:r>
      <w:r>
        <w:rPr>
          <w:sz w:val="24"/>
        </w:rPr>
        <w:t>выраженной</w:t>
      </w:r>
      <w:r>
        <w:rPr>
          <w:spacing w:val="-12"/>
          <w:sz w:val="24"/>
        </w:rPr>
        <w:t xml:space="preserve"> </w:t>
      </w:r>
      <w:r>
        <w:rPr>
          <w:sz w:val="24"/>
        </w:rPr>
        <w:t>лидерской</w:t>
      </w:r>
      <w:r>
        <w:rPr>
          <w:spacing w:val="-11"/>
          <w:sz w:val="24"/>
        </w:rPr>
        <w:t xml:space="preserve"> </w:t>
      </w:r>
      <w:r>
        <w:rPr>
          <w:sz w:val="24"/>
        </w:rPr>
        <w:t>позицией</w:t>
      </w:r>
      <w:r>
        <w:rPr>
          <w:spacing w:val="-12"/>
          <w:sz w:val="24"/>
        </w:rPr>
        <w:t xml:space="preserve"> </w:t>
      </w:r>
      <w:r>
        <w:rPr>
          <w:sz w:val="24"/>
        </w:rPr>
        <w:t>и</w:t>
      </w:r>
      <w:r>
        <w:rPr>
          <w:spacing w:val="-8"/>
          <w:sz w:val="24"/>
        </w:rPr>
        <w:t xml:space="preserve"> </w:t>
      </w:r>
      <w:r>
        <w:rPr>
          <w:sz w:val="24"/>
        </w:rPr>
        <w:t>установкой на сохранение и поддержание накопленных социально значимых традиций;</w:t>
      </w:r>
    </w:p>
    <w:p w:rsidR="004D69CC" w:rsidRDefault="00D37399">
      <w:pPr>
        <w:pStyle w:val="a3"/>
        <w:ind w:right="689" w:firstLine="0"/>
      </w:pPr>
      <w:r>
        <w:t>Реализация</w:t>
      </w:r>
      <w:r>
        <w:rPr>
          <w:spacing w:val="-7"/>
        </w:rPr>
        <w:t xml:space="preserve"> </w:t>
      </w:r>
      <w:r>
        <w:t>воспитательного</w:t>
      </w:r>
      <w:r>
        <w:rPr>
          <w:spacing w:val="-10"/>
        </w:rPr>
        <w:t xml:space="preserve"> </w:t>
      </w:r>
      <w:r>
        <w:t>потенциала</w:t>
      </w:r>
      <w:r>
        <w:rPr>
          <w:spacing w:val="-8"/>
        </w:rPr>
        <w:t xml:space="preserve"> </w:t>
      </w:r>
      <w:r>
        <w:t>внеурочной</w:t>
      </w:r>
      <w:r>
        <w:rPr>
          <w:spacing w:val="-7"/>
        </w:rPr>
        <w:t xml:space="preserve"> </w:t>
      </w:r>
      <w:r>
        <w:t>деятельности</w:t>
      </w:r>
      <w:r>
        <w:rPr>
          <w:spacing w:val="-6"/>
        </w:rPr>
        <w:t xml:space="preserve"> </w:t>
      </w:r>
      <w:r>
        <w:t>в</w:t>
      </w:r>
      <w:r>
        <w:rPr>
          <w:spacing w:val="-10"/>
        </w:rPr>
        <w:t xml:space="preserve"> </w:t>
      </w:r>
      <w:r>
        <w:t>школе</w:t>
      </w:r>
      <w:r>
        <w:rPr>
          <w:spacing w:val="-8"/>
        </w:rPr>
        <w:t xml:space="preserve"> </w:t>
      </w:r>
      <w:r>
        <w:t>осуществляется</w:t>
      </w:r>
      <w:r>
        <w:rPr>
          <w:spacing w:val="-5"/>
        </w:rPr>
        <w:t xml:space="preserve"> </w:t>
      </w:r>
      <w:r>
        <w:t>в</w:t>
      </w:r>
      <w:r>
        <w:rPr>
          <w:spacing w:val="-8"/>
        </w:rPr>
        <w:t xml:space="preserve"> </w:t>
      </w:r>
      <w:r>
        <w:t>рамках следующих выбранных обучающимися курсов, занятий:</w:t>
      </w:r>
    </w:p>
    <w:p w:rsidR="004D69CC" w:rsidRDefault="00D37399">
      <w:pPr>
        <w:pStyle w:val="a3"/>
        <w:ind w:firstLine="0"/>
      </w:pPr>
      <w:r>
        <w:t>патриотической, гражданско-патриотической, военно-патриотической, краеведческой, историко- культурной направленности; духовно-нравственной направленности, занятий по традиционным религиозным культурам народов России, духовно-историческому краеведению; интеллектуальной, научной, исследовательской, просветительской направленности; экологической, природоохранной направленности;</w:t>
      </w:r>
      <w:r>
        <w:rPr>
          <w:spacing w:val="-15"/>
        </w:rPr>
        <w:t xml:space="preserve"> </w:t>
      </w:r>
      <w:r>
        <w:t>художественной,</w:t>
      </w:r>
      <w:r>
        <w:rPr>
          <w:spacing w:val="-15"/>
        </w:rPr>
        <w:t xml:space="preserve"> </w:t>
      </w:r>
      <w:r>
        <w:t>эстетической</w:t>
      </w:r>
      <w:r>
        <w:rPr>
          <w:spacing w:val="-15"/>
        </w:rPr>
        <w:t xml:space="preserve"> </w:t>
      </w:r>
      <w:r>
        <w:t>направленности</w:t>
      </w:r>
      <w:r>
        <w:rPr>
          <w:spacing w:val="-15"/>
        </w:rPr>
        <w:t xml:space="preserve"> </w:t>
      </w:r>
      <w:r>
        <w:t>в</w:t>
      </w:r>
      <w:r>
        <w:rPr>
          <w:spacing w:val="-15"/>
        </w:rPr>
        <w:t xml:space="preserve"> </w:t>
      </w:r>
      <w:r>
        <w:t>области</w:t>
      </w:r>
      <w:r>
        <w:rPr>
          <w:spacing w:val="-15"/>
        </w:rPr>
        <w:t xml:space="preserve"> </w:t>
      </w:r>
      <w:r>
        <w:t>искусств,</w:t>
      </w:r>
      <w:r>
        <w:rPr>
          <w:spacing w:val="-15"/>
        </w:rPr>
        <w:t xml:space="preserve"> </w:t>
      </w:r>
      <w:r>
        <w:t>художественного творчества разных видов и жанров; туристско-краеведческой направленности; оздоровительной и спортивной направленности.</w:t>
      </w:r>
    </w:p>
    <w:p w:rsidR="004D69CC" w:rsidRDefault="004D69CC">
      <w:pPr>
        <w:pStyle w:val="a3"/>
        <w:ind w:left="0" w:firstLine="0"/>
      </w:pPr>
    </w:p>
    <w:p w:rsidR="004D69CC" w:rsidRDefault="00D37399">
      <w:pPr>
        <w:pStyle w:val="a3"/>
        <w:ind w:right="990" w:firstLine="0"/>
        <w:jc w:val="both"/>
      </w:pPr>
      <w:r>
        <w:rPr>
          <w:b/>
          <w:i/>
        </w:rPr>
        <w:t>Информационно-просветительская</w:t>
      </w:r>
      <w:r>
        <w:rPr>
          <w:b/>
          <w:i/>
          <w:spacing w:val="-15"/>
        </w:rPr>
        <w:t xml:space="preserve"> </w:t>
      </w:r>
      <w:r>
        <w:rPr>
          <w:b/>
          <w:i/>
        </w:rPr>
        <w:t>деятельность.</w:t>
      </w:r>
      <w:r>
        <w:rPr>
          <w:b/>
          <w:i/>
          <w:spacing w:val="-15"/>
        </w:rPr>
        <w:t xml:space="preserve"> </w:t>
      </w:r>
      <w:r>
        <w:t>Курс</w:t>
      </w:r>
      <w:r>
        <w:rPr>
          <w:spacing w:val="-15"/>
        </w:rPr>
        <w:t xml:space="preserve"> </w:t>
      </w:r>
      <w:r>
        <w:t>внеурочной</w:t>
      </w:r>
      <w:r>
        <w:rPr>
          <w:spacing w:val="-15"/>
        </w:rPr>
        <w:t xml:space="preserve"> </w:t>
      </w:r>
      <w:r>
        <w:t>деятельности:</w:t>
      </w:r>
      <w:r>
        <w:rPr>
          <w:spacing w:val="-15"/>
        </w:rPr>
        <w:t xml:space="preserve"> </w:t>
      </w:r>
      <w:r>
        <w:t>«Разговор</w:t>
      </w:r>
      <w:r>
        <w:rPr>
          <w:spacing w:val="-15"/>
        </w:rPr>
        <w:t xml:space="preserve"> </w:t>
      </w:r>
      <w:r>
        <w:t>о важном».</w:t>
      </w:r>
      <w:r>
        <w:rPr>
          <w:spacing w:val="40"/>
        </w:rPr>
        <w:t xml:space="preserve"> </w:t>
      </w:r>
      <w:r>
        <w:t>Занятия</w:t>
      </w:r>
      <w:r>
        <w:rPr>
          <w:spacing w:val="-7"/>
        </w:rPr>
        <w:t xml:space="preserve"> </w:t>
      </w:r>
      <w:r>
        <w:t>направлены</w:t>
      </w:r>
      <w:r>
        <w:rPr>
          <w:spacing w:val="-7"/>
        </w:rPr>
        <w:t xml:space="preserve"> </w:t>
      </w:r>
      <w:r>
        <w:t>на</w:t>
      </w:r>
      <w:r>
        <w:rPr>
          <w:spacing w:val="-8"/>
        </w:rPr>
        <w:t xml:space="preserve"> </w:t>
      </w:r>
      <w:r>
        <w:t>формирование</w:t>
      </w:r>
      <w:r>
        <w:rPr>
          <w:spacing w:val="-8"/>
        </w:rPr>
        <w:t xml:space="preserve"> </w:t>
      </w:r>
      <w:r>
        <w:t>соответствующей</w:t>
      </w:r>
      <w:r>
        <w:rPr>
          <w:spacing w:val="-7"/>
        </w:rPr>
        <w:t xml:space="preserve"> </w:t>
      </w:r>
      <w:r>
        <w:t>внутренней</w:t>
      </w:r>
      <w:r>
        <w:rPr>
          <w:spacing w:val="-7"/>
        </w:rPr>
        <w:t xml:space="preserve"> </w:t>
      </w:r>
      <w:r>
        <w:t>позиции</w:t>
      </w:r>
      <w:r>
        <w:rPr>
          <w:spacing w:val="-7"/>
        </w:rPr>
        <w:t xml:space="preserve"> </w:t>
      </w:r>
      <w:r>
        <w:t>личности школьника, необходимой ему для конструктивного и ответственного поведения в обществе.</w:t>
      </w:r>
    </w:p>
    <w:p w:rsidR="004D69CC" w:rsidRDefault="00D37399">
      <w:pPr>
        <w:ind w:left="425"/>
        <w:rPr>
          <w:sz w:val="24"/>
        </w:rPr>
      </w:pPr>
      <w:r>
        <w:rPr>
          <w:b/>
          <w:i/>
          <w:spacing w:val="-2"/>
          <w:sz w:val="24"/>
        </w:rPr>
        <w:t>Интеллектуальная</w:t>
      </w:r>
      <w:r>
        <w:rPr>
          <w:b/>
          <w:i/>
          <w:sz w:val="24"/>
        </w:rPr>
        <w:t xml:space="preserve"> </w:t>
      </w:r>
      <w:r>
        <w:rPr>
          <w:b/>
          <w:i/>
          <w:spacing w:val="-2"/>
          <w:sz w:val="24"/>
        </w:rPr>
        <w:t>и</w:t>
      </w:r>
      <w:r>
        <w:rPr>
          <w:b/>
          <w:i/>
          <w:spacing w:val="3"/>
          <w:sz w:val="24"/>
        </w:rPr>
        <w:t xml:space="preserve"> </w:t>
      </w:r>
      <w:r>
        <w:rPr>
          <w:b/>
          <w:i/>
          <w:spacing w:val="-2"/>
          <w:sz w:val="24"/>
        </w:rPr>
        <w:t>проектно-исследовательская</w:t>
      </w:r>
      <w:r>
        <w:rPr>
          <w:b/>
          <w:i/>
          <w:spacing w:val="5"/>
          <w:sz w:val="24"/>
        </w:rPr>
        <w:t xml:space="preserve"> </w:t>
      </w:r>
      <w:r>
        <w:rPr>
          <w:b/>
          <w:i/>
          <w:spacing w:val="-2"/>
          <w:sz w:val="24"/>
        </w:rPr>
        <w:t>деятельность.</w:t>
      </w:r>
      <w:r>
        <w:rPr>
          <w:b/>
          <w:i/>
          <w:spacing w:val="4"/>
          <w:sz w:val="24"/>
        </w:rPr>
        <w:t xml:space="preserve"> </w:t>
      </w:r>
      <w:r>
        <w:rPr>
          <w:spacing w:val="-2"/>
          <w:sz w:val="24"/>
        </w:rPr>
        <w:t>Курсы</w:t>
      </w:r>
      <w:r>
        <w:rPr>
          <w:spacing w:val="5"/>
          <w:sz w:val="24"/>
        </w:rPr>
        <w:t xml:space="preserve"> </w:t>
      </w:r>
      <w:r>
        <w:rPr>
          <w:spacing w:val="-2"/>
          <w:sz w:val="24"/>
        </w:rPr>
        <w:t>внеурочной</w:t>
      </w:r>
      <w:r>
        <w:rPr>
          <w:spacing w:val="6"/>
          <w:sz w:val="24"/>
        </w:rPr>
        <w:t xml:space="preserve"> </w:t>
      </w:r>
      <w:r>
        <w:rPr>
          <w:spacing w:val="-2"/>
          <w:sz w:val="24"/>
        </w:rPr>
        <w:t>деятельности</w:t>
      </w:r>
    </w:p>
    <w:p w:rsidR="004D69CC" w:rsidRDefault="00D37399">
      <w:pPr>
        <w:pStyle w:val="a3"/>
        <w:spacing w:before="1"/>
        <w:ind w:right="163" w:firstLine="0"/>
      </w:pPr>
      <w:r>
        <w:t xml:space="preserve">«Что мы знаем про то, что нас окружает», «Мы любим русский язык», «Основы здорового питания». </w:t>
      </w:r>
      <w:r>
        <w:rPr>
          <w:b/>
          <w:i/>
        </w:rPr>
        <w:t>Художественно-эстетическая</w:t>
      </w:r>
      <w:r>
        <w:rPr>
          <w:b/>
          <w:i/>
          <w:spacing w:val="-13"/>
        </w:rPr>
        <w:t xml:space="preserve"> </w:t>
      </w:r>
      <w:r>
        <w:rPr>
          <w:b/>
          <w:i/>
        </w:rPr>
        <w:t>деятельность</w:t>
      </w:r>
      <w:r>
        <w:rPr>
          <w:b/>
          <w:i/>
          <w:spacing w:val="-10"/>
        </w:rPr>
        <w:t xml:space="preserve"> </w:t>
      </w:r>
      <w:r>
        <w:t>предполагает</w:t>
      </w:r>
      <w:r>
        <w:rPr>
          <w:spacing w:val="-13"/>
        </w:rPr>
        <w:t xml:space="preserve"> </w:t>
      </w:r>
      <w:r>
        <w:t>привитие</w:t>
      </w:r>
      <w:r>
        <w:rPr>
          <w:spacing w:val="-13"/>
        </w:rPr>
        <w:t xml:space="preserve"> </w:t>
      </w:r>
      <w:r>
        <w:t>эстетических</w:t>
      </w:r>
      <w:r>
        <w:rPr>
          <w:spacing w:val="-13"/>
        </w:rPr>
        <w:t xml:space="preserve"> </w:t>
      </w:r>
      <w:r>
        <w:t>ценностей,</w:t>
      </w:r>
      <w:r>
        <w:rPr>
          <w:spacing w:val="-13"/>
        </w:rPr>
        <w:t xml:space="preserve"> </w:t>
      </w:r>
      <w:r>
        <w:t>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w:t>
      </w:r>
    </w:p>
    <w:p w:rsidR="004D69CC" w:rsidRDefault="00D37399">
      <w:pPr>
        <w:pStyle w:val="a3"/>
        <w:ind w:firstLine="0"/>
      </w:pPr>
      <w:r>
        <w:rPr>
          <w:b/>
          <w:i/>
        </w:rPr>
        <w:t>Туристско-краеведческая</w:t>
      </w:r>
      <w:r>
        <w:rPr>
          <w:b/>
          <w:i/>
          <w:spacing w:val="-10"/>
        </w:rPr>
        <w:t xml:space="preserve"> </w:t>
      </w:r>
      <w:r>
        <w:rPr>
          <w:b/>
          <w:i/>
        </w:rPr>
        <w:t>деятельность</w:t>
      </w:r>
      <w:r>
        <w:rPr>
          <w:b/>
          <w:i/>
          <w:spacing w:val="-10"/>
        </w:rPr>
        <w:t xml:space="preserve"> </w:t>
      </w:r>
      <w:r>
        <w:t>направлена</w:t>
      </w:r>
      <w:r>
        <w:rPr>
          <w:spacing w:val="-11"/>
        </w:rPr>
        <w:t xml:space="preserve"> </w:t>
      </w:r>
      <w:r>
        <w:t>на</w:t>
      </w:r>
      <w:r>
        <w:rPr>
          <w:spacing w:val="-11"/>
        </w:rPr>
        <w:t xml:space="preserve"> </w:t>
      </w:r>
      <w:r>
        <w:t>воспитание</w:t>
      </w:r>
      <w:r>
        <w:rPr>
          <w:spacing w:val="-9"/>
        </w:rPr>
        <w:t xml:space="preserve"> </w:t>
      </w:r>
      <w:r>
        <w:t>у</w:t>
      </w:r>
      <w:r>
        <w:rPr>
          <w:spacing w:val="-13"/>
        </w:rPr>
        <w:t xml:space="preserve"> </w:t>
      </w:r>
      <w:r>
        <w:t>школьников</w:t>
      </w:r>
      <w:r>
        <w:rPr>
          <w:spacing w:val="-11"/>
        </w:rPr>
        <w:t xml:space="preserve"> </w:t>
      </w:r>
      <w:r>
        <w:t>любви</w:t>
      </w:r>
      <w:r>
        <w:rPr>
          <w:spacing w:val="-12"/>
        </w:rPr>
        <w:t xml:space="preserve"> </w:t>
      </w:r>
      <w:r>
        <w:t>к</w:t>
      </w:r>
      <w:r>
        <w:rPr>
          <w:spacing w:val="-10"/>
        </w:rPr>
        <w:t xml:space="preserve"> </w:t>
      </w:r>
      <w:r>
        <w:t>своему</w:t>
      </w:r>
      <w:r>
        <w:rPr>
          <w:spacing w:val="-15"/>
        </w:rPr>
        <w:t xml:space="preserve"> </w:t>
      </w:r>
      <w:r>
        <w:t>краю, его истории, культуре, природе, на развитие самостоятельности и ответственности школьников.</w:t>
      </w:r>
    </w:p>
    <w:p w:rsidR="004D69CC" w:rsidRDefault="00D37399">
      <w:pPr>
        <w:pStyle w:val="a3"/>
        <w:ind w:firstLine="0"/>
      </w:pPr>
      <w:r>
        <w:rPr>
          <w:b/>
          <w:i/>
        </w:rPr>
        <w:t>Спортивно-оздоровительная деятельность.</w:t>
      </w:r>
      <w:r>
        <w:rPr>
          <w:b/>
          <w:i/>
          <w:spacing w:val="40"/>
        </w:rPr>
        <w:t xml:space="preserve"> </w:t>
      </w:r>
      <w:r>
        <w:t>Курс внеурочной деятельности «Час здоровья», 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w:t>
      </w:r>
      <w:r>
        <w:rPr>
          <w:spacing w:val="-9"/>
        </w:rPr>
        <w:t xml:space="preserve"> </w:t>
      </w:r>
      <w:r>
        <w:t>работы,</w:t>
      </w:r>
      <w:r>
        <w:rPr>
          <w:spacing w:val="-9"/>
        </w:rPr>
        <w:t xml:space="preserve"> </w:t>
      </w:r>
      <w:r>
        <w:t>информирование</w:t>
      </w:r>
      <w:r>
        <w:rPr>
          <w:spacing w:val="-10"/>
        </w:rPr>
        <w:t xml:space="preserve"> </w:t>
      </w:r>
      <w:r>
        <w:t>о</w:t>
      </w:r>
      <w:r>
        <w:rPr>
          <w:spacing w:val="-9"/>
        </w:rPr>
        <w:t xml:space="preserve"> </w:t>
      </w:r>
      <w:r>
        <w:t>полезных</w:t>
      </w:r>
      <w:r>
        <w:rPr>
          <w:spacing w:val="-10"/>
        </w:rPr>
        <w:t xml:space="preserve"> </w:t>
      </w:r>
      <w:r>
        <w:t>и</w:t>
      </w:r>
      <w:r>
        <w:rPr>
          <w:spacing w:val="-9"/>
        </w:rPr>
        <w:t xml:space="preserve"> </w:t>
      </w:r>
      <w:r>
        <w:t>вредных</w:t>
      </w:r>
      <w:r>
        <w:rPr>
          <w:spacing w:val="-7"/>
        </w:rPr>
        <w:t xml:space="preserve"> </w:t>
      </w:r>
      <w:r>
        <w:t>привычках,</w:t>
      </w:r>
      <w:r>
        <w:rPr>
          <w:spacing w:val="-9"/>
        </w:rPr>
        <w:t xml:space="preserve"> </w:t>
      </w:r>
      <w:r>
        <w:t>приобщение</w:t>
      </w:r>
      <w:r>
        <w:rPr>
          <w:spacing w:val="-12"/>
        </w:rPr>
        <w:t xml:space="preserve"> </w:t>
      </w:r>
      <w:r>
        <w:t>школьников</w:t>
      </w:r>
      <w:r>
        <w:rPr>
          <w:spacing w:val="-10"/>
        </w:rPr>
        <w:t xml:space="preserve"> </w:t>
      </w:r>
      <w:r>
        <w:t>к физической активности в разных ее проявлениях.</w:t>
      </w:r>
    </w:p>
    <w:p w:rsidR="004D69CC" w:rsidRDefault="00D37399">
      <w:pPr>
        <w:pStyle w:val="a3"/>
        <w:ind w:firstLine="0"/>
      </w:pPr>
      <w:r>
        <w:rPr>
          <w:b/>
          <w:i/>
        </w:rPr>
        <w:t>Трудовая</w:t>
      </w:r>
      <w:r>
        <w:rPr>
          <w:b/>
          <w:i/>
          <w:spacing w:val="-8"/>
        </w:rPr>
        <w:t xml:space="preserve"> </w:t>
      </w:r>
      <w:r>
        <w:rPr>
          <w:b/>
          <w:i/>
        </w:rPr>
        <w:t>деятельность</w:t>
      </w:r>
      <w:r>
        <w:rPr>
          <w:b/>
          <w:i/>
          <w:spacing w:val="-5"/>
        </w:rPr>
        <w:t xml:space="preserve"> </w:t>
      </w:r>
      <w:r>
        <w:t>направлена</w:t>
      </w:r>
      <w:r>
        <w:rPr>
          <w:spacing w:val="-6"/>
        </w:rPr>
        <w:t xml:space="preserve"> </w:t>
      </w:r>
      <w:r>
        <w:t>на</w:t>
      </w:r>
      <w:r>
        <w:rPr>
          <w:spacing w:val="-7"/>
        </w:rPr>
        <w:t xml:space="preserve"> </w:t>
      </w:r>
      <w:r>
        <w:t>развитие</w:t>
      </w:r>
      <w:r>
        <w:rPr>
          <w:spacing w:val="-7"/>
        </w:rPr>
        <w:t xml:space="preserve"> </w:t>
      </w:r>
      <w:r>
        <w:t>творческих</w:t>
      </w:r>
      <w:r>
        <w:rPr>
          <w:spacing w:val="-4"/>
        </w:rPr>
        <w:t xml:space="preserve"> </w:t>
      </w:r>
      <w:r>
        <w:t>способностей</w:t>
      </w:r>
      <w:r>
        <w:rPr>
          <w:spacing w:val="-6"/>
        </w:rPr>
        <w:t xml:space="preserve"> </w:t>
      </w:r>
      <w:r>
        <w:t>школьников,</w:t>
      </w:r>
      <w:r>
        <w:rPr>
          <w:spacing w:val="-7"/>
        </w:rPr>
        <w:t xml:space="preserve"> </w:t>
      </w:r>
      <w:r>
        <w:t>воспитание</w:t>
      </w:r>
      <w:r>
        <w:rPr>
          <w:spacing w:val="-5"/>
        </w:rPr>
        <w:t xml:space="preserve"> </w:t>
      </w:r>
      <w:r>
        <w:t>у</w:t>
      </w:r>
      <w:r>
        <w:rPr>
          <w:spacing w:val="-13"/>
        </w:rPr>
        <w:t xml:space="preserve"> </w:t>
      </w:r>
      <w:r>
        <w:t>них трудолюбия и уважительного отношения к физическому труду.</w:t>
      </w:r>
    </w:p>
    <w:p w:rsidR="004D69CC" w:rsidRDefault="00D37399">
      <w:pPr>
        <w:pStyle w:val="a3"/>
        <w:ind w:firstLine="0"/>
      </w:pPr>
      <w:r>
        <w:rPr>
          <w:b/>
          <w:i/>
        </w:rPr>
        <w:t>Игровая</w:t>
      </w:r>
      <w:r>
        <w:rPr>
          <w:b/>
          <w:i/>
          <w:spacing w:val="29"/>
        </w:rPr>
        <w:t xml:space="preserve"> </w:t>
      </w:r>
      <w:r>
        <w:rPr>
          <w:b/>
          <w:i/>
        </w:rPr>
        <w:t>деятельность</w:t>
      </w:r>
      <w:r>
        <w:rPr>
          <w:b/>
          <w:i/>
          <w:spacing w:val="31"/>
        </w:rPr>
        <w:t xml:space="preserve"> </w:t>
      </w:r>
      <w:r>
        <w:t>направлена</w:t>
      </w:r>
      <w:r>
        <w:rPr>
          <w:spacing w:val="29"/>
        </w:rPr>
        <w:t xml:space="preserve"> </w:t>
      </w:r>
      <w:r>
        <w:t>на</w:t>
      </w:r>
      <w:r>
        <w:rPr>
          <w:spacing w:val="28"/>
        </w:rPr>
        <w:t xml:space="preserve"> </w:t>
      </w:r>
      <w:r>
        <w:t>раскрытие</w:t>
      </w:r>
      <w:r>
        <w:rPr>
          <w:spacing w:val="28"/>
        </w:rPr>
        <w:t xml:space="preserve"> </w:t>
      </w:r>
      <w:r>
        <w:t>творческого,</w:t>
      </w:r>
      <w:r>
        <w:rPr>
          <w:spacing w:val="30"/>
        </w:rPr>
        <w:t xml:space="preserve"> </w:t>
      </w:r>
      <w:r>
        <w:t>умственного</w:t>
      </w:r>
      <w:r>
        <w:rPr>
          <w:spacing w:val="27"/>
        </w:rPr>
        <w:t xml:space="preserve"> </w:t>
      </w:r>
      <w:r>
        <w:t>и</w:t>
      </w:r>
      <w:r>
        <w:rPr>
          <w:spacing w:val="29"/>
        </w:rPr>
        <w:t xml:space="preserve"> </w:t>
      </w:r>
      <w:r>
        <w:t>физического</w:t>
      </w:r>
      <w:r>
        <w:rPr>
          <w:spacing w:val="28"/>
        </w:rPr>
        <w:t xml:space="preserve"> </w:t>
      </w:r>
      <w:r>
        <w:t>потенциала школьников, развитие у</w:t>
      </w:r>
      <w:r>
        <w:rPr>
          <w:spacing w:val="-1"/>
        </w:rPr>
        <w:t xml:space="preserve"> </w:t>
      </w:r>
      <w:r>
        <w:t>них навыков конструктивного общения, умений работать в команде.</w:t>
      </w:r>
    </w:p>
    <w:p w:rsidR="004D69CC" w:rsidRDefault="00D37399">
      <w:pPr>
        <w:pStyle w:val="a3"/>
        <w:ind w:firstLine="0"/>
      </w:pPr>
      <w:r>
        <w:t xml:space="preserve">Реализуются такие мероприятия, как изучение национальной культуры, истории и природы, проведение </w:t>
      </w:r>
      <w:r>
        <w:rPr>
          <w:spacing w:val="-2"/>
        </w:rPr>
        <w:t>экскурсий.</w:t>
      </w:r>
    </w:p>
    <w:p w:rsidR="004D69CC" w:rsidRDefault="00D37399">
      <w:pPr>
        <w:pStyle w:val="a3"/>
        <w:ind w:right="137" w:firstLine="0"/>
        <w:jc w:val="both"/>
      </w:pPr>
      <w:r>
        <w:rPr>
          <w:b/>
        </w:rPr>
        <w:t xml:space="preserve">Дополнительное образование </w:t>
      </w:r>
      <w:r>
        <w:t xml:space="preserve">в МБОУ </w:t>
      </w:r>
      <w:r w:rsidR="00181BEB">
        <w:t>Старо-Петровской</w:t>
      </w:r>
      <w:r>
        <w:t xml:space="preserve"> СОШ организовано через работу объединений дополнительного образования в рамках организации работы кружков дополнительного образования на базе школы.</w:t>
      </w:r>
    </w:p>
    <w:p w:rsidR="004D69CC" w:rsidRDefault="00D37399">
      <w:pPr>
        <w:pStyle w:val="a3"/>
        <w:ind w:firstLine="300"/>
      </w:pPr>
      <w:r>
        <w:t>Дополнительное образование направлено на обеспечение доступности, эффективности и качества дополнительного</w:t>
      </w:r>
      <w:r>
        <w:rPr>
          <w:spacing w:val="-10"/>
        </w:rPr>
        <w:t xml:space="preserve"> </w:t>
      </w:r>
      <w:r>
        <w:t>образования,</w:t>
      </w:r>
      <w:r>
        <w:rPr>
          <w:spacing w:val="-10"/>
        </w:rPr>
        <w:t xml:space="preserve"> </w:t>
      </w:r>
      <w:r>
        <w:t>создание</w:t>
      </w:r>
      <w:r>
        <w:rPr>
          <w:spacing w:val="-11"/>
        </w:rPr>
        <w:t xml:space="preserve"> </w:t>
      </w:r>
      <w:r>
        <w:t>максимально</w:t>
      </w:r>
      <w:r>
        <w:rPr>
          <w:spacing w:val="-10"/>
        </w:rPr>
        <w:t xml:space="preserve"> </w:t>
      </w:r>
      <w:r>
        <w:t>благоприятных</w:t>
      </w:r>
      <w:r>
        <w:rPr>
          <w:spacing w:val="-11"/>
        </w:rPr>
        <w:t xml:space="preserve"> </w:t>
      </w:r>
      <w:r>
        <w:t>условий</w:t>
      </w:r>
      <w:r>
        <w:rPr>
          <w:spacing w:val="-10"/>
        </w:rPr>
        <w:t xml:space="preserve"> </w:t>
      </w:r>
      <w:r>
        <w:t>для</w:t>
      </w:r>
      <w:r>
        <w:rPr>
          <w:spacing w:val="-10"/>
        </w:rPr>
        <w:t xml:space="preserve"> </w:t>
      </w:r>
      <w:r>
        <w:t>раскрытия</w:t>
      </w:r>
      <w:r>
        <w:rPr>
          <w:spacing w:val="-12"/>
        </w:rPr>
        <w:t xml:space="preserve"> </w:t>
      </w:r>
      <w:r>
        <w:t xml:space="preserve">природных способностей ребёнка, индивидуализации обучения, развития творческого потенциала личности </w:t>
      </w:r>
      <w:r>
        <w:rPr>
          <w:spacing w:val="-2"/>
        </w:rPr>
        <w:t>школьников.</w:t>
      </w:r>
    </w:p>
    <w:p w:rsidR="004D69CC" w:rsidRDefault="00D37399">
      <w:pPr>
        <w:pStyle w:val="a3"/>
        <w:spacing w:before="1"/>
        <w:ind w:firstLine="300"/>
      </w:pPr>
      <w:r>
        <w:rPr>
          <w:b/>
        </w:rPr>
        <w:t>Целью</w:t>
      </w:r>
      <w:r>
        <w:rPr>
          <w:b/>
          <w:spacing w:val="40"/>
        </w:rPr>
        <w:t xml:space="preserve"> </w:t>
      </w:r>
      <w:r>
        <w:t>дополнительного образования детей состоит в создании условий и механизма устойчивого развития системы дополнительного образования детей в Российской Федерации; обеспечении современного качества, доступности и эффективности дополнительного образования детей на основе сохранения</w:t>
      </w:r>
      <w:r>
        <w:rPr>
          <w:spacing w:val="-7"/>
        </w:rPr>
        <w:t xml:space="preserve"> </w:t>
      </w:r>
      <w:r>
        <w:t>лучших</w:t>
      </w:r>
      <w:r>
        <w:rPr>
          <w:spacing w:val="-6"/>
        </w:rPr>
        <w:t xml:space="preserve"> </w:t>
      </w:r>
      <w:r>
        <w:t>традиций</w:t>
      </w:r>
      <w:r>
        <w:rPr>
          <w:spacing w:val="-7"/>
        </w:rPr>
        <w:t xml:space="preserve"> </w:t>
      </w:r>
      <w:r>
        <w:t>внешкольного</w:t>
      </w:r>
      <w:r>
        <w:rPr>
          <w:spacing w:val="-7"/>
        </w:rPr>
        <w:t xml:space="preserve"> </w:t>
      </w:r>
      <w:r>
        <w:t>воспитания</w:t>
      </w:r>
      <w:r>
        <w:rPr>
          <w:spacing w:val="-10"/>
        </w:rPr>
        <w:t xml:space="preserve"> </w:t>
      </w:r>
      <w:r>
        <w:t>и</w:t>
      </w:r>
      <w:r>
        <w:rPr>
          <w:spacing w:val="-7"/>
        </w:rPr>
        <w:t xml:space="preserve"> </w:t>
      </w:r>
      <w:r>
        <w:t>дополнительного</w:t>
      </w:r>
      <w:r>
        <w:rPr>
          <w:spacing w:val="-7"/>
        </w:rPr>
        <w:t xml:space="preserve"> </w:t>
      </w:r>
      <w:r>
        <w:t>образования</w:t>
      </w:r>
      <w:r>
        <w:rPr>
          <w:spacing w:val="-7"/>
        </w:rPr>
        <w:t xml:space="preserve"> </w:t>
      </w:r>
      <w:r>
        <w:t>по</w:t>
      </w:r>
      <w:r>
        <w:rPr>
          <w:spacing w:val="-7"/>
        </w:rPr>
        <w:t xml:space="preserve"> </w:t>
      </w:r>
      <w:r>
        <w:t>различным направлениям образовательной деятельности.</w:t>
      </w:r>
    </w:p>
    <w:p w:rsidR="004D69CC" w:rsidRDefault="00D37399" w:rsidP="00661748">
      <w:pPr>
        <w:pStyle w:val="Heading3"/>
        <w:numPr>
          <w:ilvl w:val="2"/>
          <w:numId w:val="70"/>
        </w:numPr>
        <w:tabs>
          <w:tab w:val="left" w:pos="563"/>
        </w:tabs>
        <w:ind w:left="563" w:hanging="138"/>
        <w:rPr>
          <w:b w:val="0"/>
        </w:rPr>
      </w:pPr>
      <w:r>
        <w:t>Кружки</w:t>
      </w:r>
      <w:r>
        <w:rPr>
          <w:spacing w:val="40"/>
        </w:rPr>
        <w:t xml:space="preserve"> </w:t>
      </w:r>
      <w:r>
        <w:t>дополнительного</w:t>
      </w:r>
      <w:r>
        <w:rPr>
          <w:spacing w:val="-9"/>
        </w:rPr>
        <w:t xml:space="preserve"> </w:t>
      </w:r>
      <w:r>
        <w:rPr>
          <w:spacing w:val="-2"/>
        </w:rPr>
        <w:t>образования:</w:t>
      </w:r>
    </w:p>
    <w:p w:rsidR="004D69CC" w:rsidRDefault="004D69CC">
      <w:pPr>
        <w:pStyle w:val="Heading3"/>
        <w:rPr>
          <w:b w:val="0"/>
        </w:rPr>
        <w:sectPr w:rsidR="004D69CC">
          <w:pgSz w:w="11910" w:h="16840"/>
          <w:pgMar w:top="1380" w:right="283" w:bottom="1140" w:left="141" w:header="0" w:footer="917" w:gutter="0"/>
          <w:cols w:space="720"/>
        </w:sectPr>
      </w:pPr>
    </w:p>
    <w:p w:rsidR="004D69CC" w:rsidRDefault="00D37399" w:rsidP="00661748">
      <w:pPr>
        <w:pStyle w:val="a4"/>
        <w:numPr>
          <w:ilvl w:val="2"/>
          <w:numId w:val="70"/>
        </w:numPr>
        <w:tabs>
          <w:tab w:val="left" w:pos="623"/>
        </w:tabs>
        <w:spacing w:before="62"/>
        <w:ind w:left="623" w:hanging="198"/>
        <w:rPr>
          <w:b/>
          <w:sz w:val="24"/>
        </w:rPr>
      </w:pPr>
      <w:r>
        <w:rPr>
          <w:spacing w:val="-2"/>
          <w:sz w:val="24"/>
        </w:rPr>
        <w:t>художественной</w:t>
      </w:r>
      <w:r>
        <w:rPr>
          <w:spacing w:val="-8"/>
          <w:sz w:val="24"/>
        </w:rPr>
        <w:t xml:space="preserve"> </w:t>
      </w:r>
      <w:r>
        <w:rPr>
          <w:spacing w:val="-2"/>
          <w:sz w:val="24"/>
        </w:rPr>
        <w:t>направленности:</w:t>
      </w:r>
    </w:p>
    <w:p w:rsidR="004D69CC" w:rsidRDefault="00D37399" w:rsidP="00661748">
      <w:pPr>
        <w:pStyle w:val="a4"/>
        <w:numPr>
          <w:ilvl w:val="3"/>
          <w:numId w:val="70"/>
        </w:numPr>
        <w:tabs>
          <w:tab w:val="left" w:pos="1132"/>
        </w:tabs>
        <w:ind w:left="1132" w:hanging="347"/>
        <w:rPr>
          <w:sz w:val="24"/>
        </w:rPr>
      </w:pPr>
      <w:r>
        <w:rPr>
          <w:spacing w:val="-4"/>
          <w:sz w:val="24"/>
        </w:rPr>
        <w:t>«Ум</w:t>
      </w:r>
      <w:r w:rsidR="00025EA9">
        <w:rPr>
          <w:spacing w:val="-4"/>
          <w:sz w:val="24"/>
        </w:rPr>
        <w:t xml:space="preserve">елые </w:t>
      </w:r>
      <w:r>
        <w:rPr>
          <w:spacing w:val="-3"/>
          <w:sz w:val="24"/>
        </w:rPr>
        <w:t xml:space="preserve"> </w:t>
      </w:r>
      <w:r>
        <w:rPr>
          <w:spacing w:val="-2"/>
          <w:sz w:val="24"/>
        </w:rPr>
        <w:t>руки»</w:t>
      </w:r>
    </w:p>
    <w:p w:rsidR="004D69CC" w:rsidRDefault="00D37399" w:rsidP="00661748">
      <w:pPr>
        <w:pStyle w:val="a4"/>
        <w:numPr>
          <w:ilvl w:val="3"/>
          <w:numId w:val="70"/>
        </w:numPr>
        <w:tabs>
          <w:tab w:val="left" w:pos="1132"/>
        </w:tabs>
        <w:ind w:left="1132" w:hanging="347"/>
        <w:rPr>
          <w:sz w:val="24"/>
        </w:rPr>
      </w:pPr>
      <w:r>
        <w:rPr>
          <w:sz w:val="24"/>
        </w:rPr>
        <w:t>«Волшебные</w:t>
      </w:r>
      <w:r>
        <w:rPr>
          <w:spacing w:val="-9"/>
          <w:sz w:val="24"/>
        </w:rPr>
        <w:t xml:space="preserve"> </w:t>
      </w:r>
      <w:r>
        <w:rPr>
          <w:spacing w:val="-2"/>
          <w:sz w:val="24"/>
        </w:rPr>
        <w:t>стежки»</w:t>
      </w:r>
    </w:p>
    <w:p w:rsidR="004D69CC" w:rsidRDefault="00D37399" w:rsidP="00661748">
      <w:pPr>
        <w:pStyle w:val="a4"/>
        <w:numPr>
          <w:ilvl w:val="2"/>
          <w:numId w:val="70"/>
        </w:numPr>
        <w:tabs>
          <w:tab w:val="left" w:pos="563"/>
        </w:tabs>
        <w:spacing w:before="1"/>
        <w:ind w:left="563" w:hanging="138"/>
        <w:rPr>
          <w:sz w:val="24"/>
        </w:rPr>
      </w:pPr>
      <w:r>
        <w:rPr>
          <w:sz w:val="24"/>
        </w:rPr>
        <w:t>социально-гуманитарной</w:t>
      </w:r>
      <w:r>
        <w:rPr>
          <w:spacing w:val="-14"/>
          <w:sz w:val="24"/>
        </w:rPr>
        <w:t xml:space="preserve"> </w:t>
      </w:r>
      <w:r>
        <w:rPr>
          <w:spacing w:val="-2"/>
          <w:sz w:val="24"/>
        </w:rPr>
        <w:t>направленности:</w:t>
      </w:r>
    </w:p>
    <w:p w:rsidR="004D69CC" w:rsidRDefault="00D37399" w:rsidP="00661748">
      <w:pPr>
        <w:pStyle w:val="a4"/>
        <w:numPr>
          <w:ilvl w:val="3"/>
          <w:numId w:val="70"/>
        </w:numPr>
        <w:tabs>
          <w:tab w:val="left" w:pos="1198"/>
        </w:tabs>
        <w:ind w:left="1198" w:hanging="413"/>
        <w:rPr>
          <w:sz w:val="24"/>
        </w:rPr>
      </w:pPr>
      <w:r>
        <w:rPr>
          <w:spacing w:val="-2"/>
          <w:sz w:val="24"/>
        </w:rPr>
        <w:t>«Занимательный</w:t>
      </w:r>
      <w:r>
        <w:rPr>
          <w:spacing w:val="4"/>
          <w:sz w:val="24"/>
        </w:rPr>
        <w:t xml:space="preserve"> </w:t>
      </w:r>
      <w:r>
        <w:rPr>
          <w:spacing w:val="-2"/>
          <w:sz w:val="24"/>
        </w:rPr>
        <w:t>английский»</w:t>
      </w:r>
    </w:p>
    <w:p w:rsidR="004D69CC" w:rsidRDefault="00D37399" w:rsidP="00661748">
      <w:pPr>
        <w:pStyle w:val="a4"/>
        <w:numPr>
          <w:ilvl w:val="2"/>
          <w:numId w:val="70"/>
        </w:numPr>
        <w:tabs>
          <w:tab w:val="left" w:pos="563"/>
        </w:tabs>
        <w:ind w:left="563" w:hanging="138"/>
        <w:rPr>
          <w:sz w:val="24"/>
        </w:rPr>
      </w:pPr>
      <w:r>
        <w:rPr>
          <w:sz w:val="24"/>
        </w:rPr>
        <w:t>социально-педагогической</w:t>
      </w:r>
      <w:r>
        <w:rPr>
          <w:spacing w:val="33"/>
          <w:sz w:val="24"/>
        </w:rPr>
        <w:t xml:space="preserve"> </w:t>
      </w:r>
      <w:r>
        <w:rPr>
          <w:spacing w:val="-2"/>
          <w:sz w:val="24"/>
        </w:rPr>
        <w:t>направленности:</w:t>
      </w:r>
    </w:p>
    <w:p w:rsidR="004D69CC" w:rsidRDefault="00D37399" w:rsidP="00661748">
      <w:pPr>
        <w:pStyle w:val="a4"/>
        <w:numPr>
          <w:ilvl w:val="3"/>
          <w:numId w:val="70"/>
        </w:numPr>
        <w:tabs>
          <w:tab w:val="left" w:pos="1132"/>
        </w:tabs>
        <w:ind w:left="1132" w:hanging="347"/>
        <w:rPr>
          <w:sz w:val="24"/>
        </w:rPr>
      </w:pPr>
      <w:r>
        <w:rPr>
          <w:sz w:val="24"/>
        </w:rPr>
        <w:t>«Я</w:t>
      </w:r>
      <w:r>
        <w:rPr>
          <w:spacing w:val="-5"/>
          <w:sz w:val="24"/>
        </w:rPr>
        <w:t xml:space="preserve"> </w:t>
      </w:r>
      <w:r>
        <w:rPr>
          <w:sz w:val="24"/>
        </w:rPr>
        <w:t>живу</w:t>
      </w:r>
      <w:r>
        <w:rPr>
          <w:spacing w:val="-8"/>
          <w:sz w:val="24"/>
        </w:rPr>
        <w:t xml:space="preserve"> </w:t>
      </w:r>
      <w:r>
        <w:rPr>
          <w:sz w:val="24"/>
        </w:rPr>
        <w:t>на</w:t>
      </w:r>
      <w:r>
        <w:rPr>
          <w:spacing w:val="-5"/>
          <w:sz w:val="24"/>
        </w:rPr>
        <w:t xml:space="preserve"> </w:t>
      </w:r>
      <w:r>
        <w:rPr>
          <w:spacing w:val="-4"/>
          <w:sz w:val="24"/>
        </w:rPr>
        <w:t>Дону»</w:t>
      </w:r>
    </w:p>
    <w:p w:rsidR="004D69CC" w:rsidRDefault="00D37399" w:rsidP="00661748">
      <w:pPr>
        <w:pStyle w:val="a4"/>
        <w:numPr>
          <w:ilvl w:val="2"/>
          <w:numId w:val="70"/>
        </w:numPr>
        <w:tabs>
          <w:tab w:val="left" w:pos="563"/>
        </w:tabs>
        <w:ind w:left="563" w:hanging="138"/>
        <w:rPr>
          <w:sz w:val="24"/>
        </w:rPr>
      </w:pPr>
      <w:r>
        <w:rPr>
          <w:b/>
          <w:sz w:val="24"/>
        </w:rPr>
        <w:t>Школьный</w:t>
      </w:r>
      <w:r>
        <w:rPr>
          <w:b/>
          <w:spacing w:val="-13"/>
          <w:sz w:val="24"/>
        </w:rPr>
        <w:t xml:space="preserve"> </w:t>
      </w:r>
      <w:r>
        <w:rPr>
          <w:b/>
          <w:sz w:val="24"/>
        </w:rPr>
        <w:t>спортивный</w:t>
      </w:r>
      <w:r>
        <w:rPr>
          <w:b/>
          <w:spacing w:val="-11"/>
          <w:sz w:val="24"/>
        </w:rPr>
        <w:t xml:space="preserve"> </w:t>
      </w:r>
      <w:r>
        <w:rPr>
          <w:b/>
          <w:sz w:val="24"/>
        </w:rPr>
        <w:t>клуб</w:t>
      </w:r>
      <w:r>
        <w:rPr>
          <w:b/>
          <w:spacing w:val="-10"/>
          <w:sz w:val="24"/>
        </w:rPr>
        <w:t xml:space="preserve"> </w:t>
      </w:r>
      <w:r>
        <w:rPr>
          <w:b/>
          <w:sz w:val="24"/>
        </w:rPr>
        <w:t>«Олимп»</w:t>
      </w:r>
      <w:r>
        <w:rPr>
          <w:b/>
          <w:spacing w:val="-8"/>
          <w:sz w:val="24"/>
        </w:rPr>
        <w:t xml:space="preserve"> </w:t>
      </w:r>
      <w:r>
        <w:rPr>
          <w:sz w:val="24"/>
        </w:rPr>
        <w:t>спортивно-оздоровительной</w:t>
      </w:r>
      <w:r>
        <w:rPr>
          <w:spacing w:val="-10"/>
          <w:sz w:val="24"/>
        </w:rPr>
        <w:t xml:space="preserve"> </w:t>
      </w:r>
      <w:r>
        <w:rPr>
          <w:spacing w:val="-2"/>
          <w:sz w:val="24"/>
        </w:rPr>
        <w:t>направленности:</w:t>
      </w:r>
    </w:p>
    <w:p w:rsidR="004D69CC" w:rsidRDefault="00D37399" w:rsidP="00661748">
      <w:pPr>
        <w:pStyle w:val="a4"/>
        <w:numPr>
          <w:ilvl w:val="3"/>
          <w:numId w:val="70"/>
        </w:numPr>
        <w:tabs>
          <w:tab w:val="left" w:pos="1132"/>
        </w:tabs>
        <w:ind w:left="1132" w:hanging="347"/>
        <w:rPr>
          <w:sz w:val="24"/>
        </w:rPr>
      </w:pPr>
      <w:r>
        <w:rPr>
          <w:sz w:val="24"/>
        </w:rPr>
        <w:t>«Спортивные</w:t>
      </w:r>
      <w:r>
        <w:rPr>
          <w:spacing w:val="-11"/>
          <w:sz w:val="24"/>
        </w:rPr>
        <w:t xml:space="preserve"> </w:t>
      </w:r>
      <w:r>
        <w:rPr>
          <w:spacing w:val="-2"/>
          <w:sz w:val="24"/>
        </w:rPr>
        <w:t>ритмы»</w:t>
      </w:r>
    </w:p>
    <w:p w:rsidR="004D69CC" w:rsidRDefault="00D37399" w:rsidP="00661748">
      <w:pPr>
        <w:pStyle w:val="Heading3"/>
        <w:numPr>
          <w:ilvl w:val="1"/>
          <w:numId w:val="70"/>
        </w:numPr>
        <w:tabs>
          <w:tab w:val="left" w:pos="845"/>
        </w:tabs>
      </w:pPr>
      <w:r>
        <w:rPr>
          <w:spacing w:val="-2"/>
        </w:rPr>
        <w:t>Модуль</w:t>
      </w:r>
      <w:r>
        <w:rPr>
          <w:spacing w:val="-5"/>
        </w:rPr>
        <w:t xml:space="preserve"> </w:t>
      </w:r>
      <w:r>
        <w:rPr>
          <w:spacing w:val="-2"/>
        </w:rPr>
        <w:t>«Самоуправление.</w:t>
      </w:r>
    </w:p>
    <w:p w:rsidR="004D69CC" w:rsidRDefault="00D37399">
      <w:pPr>
        <w:pStyle w:val="a3"/>
        <w:tabs>
          <w:tab w:val="left" w:pos="8737"/>
        </w:tabs>
        <w:ind w:right="140" w:firstLine="0"/>
      </w:pPr>
      <w:r>
        <w:t>Основная</w:t>
      </w:r>
      <w:r>
        <w:rPr>
          <w:spacing w:val="40"/>
        </w:rPr>
        <w:t xml:space="preserve"> </w:t>
      </w:r>
      <w:r>
        <w:t>цель</w:t>
      </w:r>
      <w:r>
        <w:rPr>
          <w:spacing w:val="40"/>
        </w:rPr>
        <w:t xml:space="preserve"> </w:t>
      </w:r>
      <w:r>
        <w:t>модуля</w:t>
      </w:r>
      <w:r>
        <w:rPr>
          <w:spacing w:val="40"/>
        </w:rPr>
        <w:t xml:space="preserve"> </w:t>
      </w:r>
      <w:r>
        <w:t>«Ученическое</w:t>
      </w:r>
      <w:r>
        <w:rPr>
          <w:spacing w:val="40"/>
        </w:rPr>
        <w:t xml:space="preserve"> </w:t>
      </w:r>
      <w:r>
        <w:t>самоуправление»</w:t>
      </w:r>
      <w:r>
        <w:rPr>
          <w:spacing w:val="40"/>
        </w:rPr>
        <w:t xml:space="preserve"> </w:t>
      </w:r>
      <w:r>
        <w:t>в</w:t>
      </w:r>
      <w:r>
        <w:rPr>
          <w:spacing w:val="-8"/>
        </w:rPr>
        <w:t xml:space="preserve"> </w:t>
      </w:r>
      <w:r>
        <w:t>МБОУ</w:t>
      </w:r>
      <w:r>
        <w:rPr>
          <w:spacing w:val="-7"/>
        </w:rPr>
        <w:t xml:space="preserve"> </w:t>
      </w:r>
      <w:r w:rsidR="00181BEB">
        <w:t>Старо-Петровской</w:t>
      </w:r>
      <w:r>
        <w:rPr>
          <w:spacing w:val="-7"/>
        </w:rPr>
        <w:t xml:space="preserve"> </w:t>
      </w:r>
      <w:r>
        <w:t>СОШ</w:t>
      </w:r>
      <w:r>
        <w:rPr>
          <w:spacing w:val="40"/>
        </w:rPr>
        <w:t xml:space="preserve"> </w:t>
      </w:r>
      <w:r>
        <w:t>заключается</w:t>
      </w:r>
      <w:r>
        <w:rPr>
          <w:spacing w:val="-7"/>
        </w:rPr>
        <w:t xml:space="preserve"> </w:t>
      </w:r>
      <w:r>
        <w:t>в создании условий</w:t>
      </w:r>
      <w:r>
        <w:rPr>
          <w:spacing w:val="40"/>
        </w:rPr>
        <w:t xml:space="preserve"> </w:t>
      </w:r>
      <w:r>
        <w:t>для</w:t>
      </w:r>
      <w:r>
        <w:rPr>
          <w:spacing w:val="40"/>
        </w:rPr>
        <w:t xml:space="preserve"> </w:t>
      </w:r>
      <w:r>
        <w:t>выявления,</w:t>
      </w:r>
      <w:r>
        <w:rPr>
          <w:spacing w:val="40"/>
        </w:rPr>
        <w:t xml:space="preserve"> </w:t>
      </w:r>
      <w:r>
        <w:t>поддержки</w:t>
      </w:r>
      <w:r>
        <w:rPr>
          <w:spacing w:val="40"/>
        </w:rPr>
        <w:t xml:space="preserve"> </w:t>
      </w:r>
      <w:r>
        <w:t>и</w:t>
      </w:r>
      <w:r>
        <w:rPr>
          <w:spacing w:val="40"/>
        </w:rPr>
        <w:t xml:space="preserve"> </w:t>
      </w:r>
      <w:r>
        <w:t>развития</w:t>
      </w:r>
      <w:r>
        <w:rPr>
          <w:spacing w:val="40"/>
        </w:rPr>
        <w:t xml:space="preserve"> </w:t>
      </w:r>
      <w:r>
        <w:t>управленческих</w:t>
      </w:r>
      <w:r>
        <w:rPr>
          <w:spacing w:val="40"/>
        </w:rPr>
        <w:t xml:space="preserve"> </w:t>
      </w:r>
      <w:r>
        <w:t>инициатив обучающихся, принятия</w:t>
      </w:r>
      <w:r>
        <w:rPr>
          <w:spacing w:val="40"/>
        </w:rPr>
        <w:t xml:space="preserve"> </w:t>
      </w:r>
      <w:r>
        <w:t>совместных</w:t>
      </w:r>
      <w:r>
        <w:rPr>
          <w:spacing w:val="40"/>
        </w:rPr>
        <w:t xml:space="preserve"> </w:t>
      </w:r>
      <w:r>
        <w:t>со</w:t>
      </w:r>
      <w:r>
        <w:rPr>
          <w:spacing w:val="40"/>
        </w:rPr>
        <w:t xml:space="preserve"> </w:t>
      </w:r>
      <w:r>
        <w:t>взрослыми</w:t>
      </w:r>
      <w:r>
        <w:rPr>
          <w:spacing w:val="40"/>
        </w:rPr>
        <w:t xml:space="preserve"> </w:t>
      </w:r>
      <w:r>
        <w:t>решений,</w:t>
      </w:r>
      <w:r>
        <w:rPr>
          <w:spacing w:val="40"/>
        </w:rPr>
        <w:t xml:space="preserve"> </w:t>
      </w:r>
      <w:r>
        <w:t>а</w:t>
      </w:r>
      <w:r>
        <w:rPr>
          <w:spacing w:val="40"/>
        </w:rPr>
        <w:t xml:space="preserve"> </w:t>
      </w:r>
      <w:r>
        <w:t>также</w:t>
      </w:r>
      <w:r>
        <w:rPr>
          <w:spacing w:val="40"/>
        </w:rPr>
        <w:t xml:space="preserve"> </w:t>
      </w:r>
      <w:r>
        <w:t>для включения обучающихся школы в вариативную коллективную творческую и социально-значимую деятельность.</w:t>
      </w:r>
      <w:r>
        <w:tab/>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w:t>
      </w:r>
      <w:r>
        <w:rPr>
          <w:spacing w:val="40"/>
        </w:rPr>
        <w:t xml:space="preserve"> </w:t>
      </w:r>
      <w:r>
        <w:t>широкие возможности для самовыражения и самореализации</w:t>
      </w:r>
      <w:r>
        <w:rPr>
          <w:spacing w:val="40"/>
        </w:rPr>
        <w:t xml:space="preserve"> </w:t>
      </w:r>
      <w:r>
        <w:t>Участие</w:t>
      </w:r>
      <w:r>
        <w:rPr>
          <w:spacing w:val="40"/>
        </w:rPr>
        <w:t xml:space="preserve"> </w:t>
      </w:r>
      <w:r>
        <w:t>в</w:t>
      </w:r>
      <w:r>
        <w:rPr>
          <w:spacing w:val="40"/>
        </w:rPr>
        <w:t xml:space="preserve"> </w:t>
      </w:r>
      <w:r>
        <w:t>самоуправлении</w:t>
      </w:r>
      <w:r>
        <w:rPr>
          <w:spacing w:val="40"/>
        </w:rPr>
        <w:t xml:space="preserve"> </w:t>
      </w:r>
      <w:r>
        <w:t>даёт возможность подросткам попробовать себя в различных социальных ролях, получить</w:t>
      </w:r>
      <w:r>
        <w:rPr>
          <w:spacing w:val="40"/>
        </w:rPr>
        <w:t xml:space="preserve"> </w:t>
      </w:r>
      <w:r>
        <w:t>опыт конструктивного</w:t>
      </w:r>
      <w:r>
        <w:rPr>
          <w:spacing w:val="40"/>
        </w:rPr>
        <w:t xml:space="preserve"> </w:t>
      </w:r>
      <w:r>
        <w:t>общения,</w:t>
      </w:r>
      <w:r>
        <w:rPr>
          <w:spacing w:val="40"/>
        </w:rPr>
        <w:t xml:space="preserve"> </w:t>
      </w:r>
      <w:r>
        <w:t>совместного</w:t>
      </w:r>
      <w:r>
        <w:rPr>
          <w:spacing w:val="40"/>
        </w:rPr>
        <w:t xml:space="preserve"> </w:t>
      </w:r>
      <w:r>
        <w:t>преодоления</w:t>
      </w:r>
      <w:r>
        <w:rPr>
          <w:spacing w:val="-5"/>
        </w:rPr>
        <w:t xml:space="preserve"> </w:t>
      </w:r>
      <w:r>
        <w:t>трудностей,</w:t>
      </w:r>
      <w:r>
        <w:rPr>
          <w:spacing w:val="40"/>
        </w:rPr>
        <w:t xml:space="preserve"> </w:t>
      </w:r>
      <w:r>
        <w:t>формирует</w:t>
      </w:r>
      <w:r>
        <w:rPr>
          <w:spacing w:val="40"/>
        </w:rPr>
        <w:t xml:space="preserve"> </w:t>
      </w:r>
      <w:r>
        <w:t>личную</w:t>
      </w:r>
      <w:r>
        <w:rPr>
          <w:spacing w:val="40"/>
        </w:rPr>
        <w:t xml:space="preserve"> </w:t>
      </w:r>
      <w:r>
        <w:t>и</w:t>
      </w:r>
      <w:r>
        <w:rPr>
          <w:spacing w:val="40"/>
        </w:rPr>
        <w:t xml:space="preserve"> </w:t>
      </w:r>
      <w:r>
        <w:t>коллективную ответственность</w:t>
      </w:r>
      <w:r>
        <w:rPr>
          <w:spacing w:val="40"/>
        </w:rPr>
        <w:t xml:space="preserve"> </w:t>
      </w:r>
      <w:r>
        <w:t>за</w:t>
      </w:r>
      <w:r>
        <w:rPr>
          <w:spacing w:val="40"/>
        </w:rPr>
        <w:t xml:space="preserve"> </w:t>
      </w:r>
      <w:r>
        <w:t>свои решения и поступки.</w:t>
      </w:r>
    </w:p>
    <w:p w:rsidR="004D69CC" w:rsidRDefault="00D37399">
      <w:pPr>
        <w:pStyle w:val="a3"/>
        <w:spacing w:before="1"/>
        <w:ind w:firstLine="0"/>
      </w:pPr>
      <w:r>
        <w:t>Детское</w:t>
      </w:r>
      <w:r>
        <w:rPr>
          <w:spacing w:val="-7"/>
        </w:rPr>
        <w:t xml:space="preserve"> </w:t>
      </w:r>
      <w:r>
        <w:t>самоуправление</w:t>
      </w:r>
      <w:r>
        <w:rPr>
          <w:spacing w:val="-8"/>
        </w:rPr>
        <w:t xml:space="preserve"> </w:t>
      </w:r>
      <w:r>
        <w:t>в</w:t>
      </w:r>
      <w:r>
        <w:rPr>
          <w:spacing w:val="-8"/>
        </w:rPr>
        <w:t xml:space="preserve"> </w:t>
      </w:r>
      <w:r>
        <w:t>школе</w:t>
      </w:r>
      <w:r>
        <w:rPr>
          <w:spacing w:val="-7"/>
        </w:rPr>
        <w:t xml:space="preserve"> </w:t>
      </w:r>
      <w:r>
        <w:t>осуществляется</w:t>
      </w:r>
      <w:r>
        <w:rPr>
          <w:spacing w:val="-7"/>
        </w:rPr>
        <w:t xml:space="preserve"> </w:t>
      </w:r>
      <w:r>
        <w:rPr>
          <w:spacing w:val="-2"/>
        </w:rPr>
        <w:t>через:</w:t>
      </w:r>
    </w:p>
    <w:p w:rsidR="004D69CC" w:rsidRDefault="00D37399" w:rsidP="00661748">
      <w:pPr>
        <w:pStyle w:val="a4"/>
        <w:numPr>
          <w:ilvl w:val="2"/>
          <w:numId w:val="70"/>
        </w:numPr>
        <w:tabs>
          <w:tab w:val="left" w:pos="606"/>
        </w:tabs>
        <w:ind w:right="140" w:firstLine="0"/>
        <w:jc w:val="both"/>
        <w:rPr>
          <w:i/>
          <w:sz w:val="24"/>
        </w:rPr>
      </w:pPr>
      <w:r>
        <w:rPr>
          <w:sz w:val="24"/>
        </w:rPr>
        <w:t>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4D69CC" w:rsidRDefault="00D37399" w:rsidP="00661748">
      <w:pPr>
        <w:pStyle w:val="a4"/>
        <w:numPr>
          <w:ilvl w:val="2"/>
          <w:numId w:val="70"/>
        </w:numPr>
        <w:tabs>
          <w:tab w:val="left" w:pos="668"/>
        </w:tabs>
        <w:ind w:right="144" w:firstLine="0"/>
        <w:jc w:val="both"/>
        <w:rPr>
          <w:sz w:val="24"/>
        </w:rPr>
      </w:pPr>
      <w:r>
        <w:rPr>
          <w:sz w:val="24"/>
        </w:rPr>
        <w:t>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4D69CC" w:rsidRDefault="00D37399">
      <w:pPr>
        <w:pStyle w:val="a3"/>
        <w:ind w:right="140" w:firstLine="0"/>
        <w:jc w:val="both"/>
      </w:pPr>
      <w:r>
        <w:t>-работу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4D69CC" w:rsidRDefault="00D37399">
      <w:pPr>
        <w:pStyle w:val="a3"/>
        <w:ind w:right="137" w:firstLine="0"/>
        <w:jc w:val="both"/>
      </w:pPr>
      <w:r>
        <w:t>-деятельность творческих советов дела, отвечающих за проведение тех или иных конкретных мероприятий, праздников, вечеров, акций и т.п.;</w:t>
      </w:r>
    </w:p>
    <w:p w:rsidR="004D69CC" w:rsidRDefault="00D37399">
      <w:pPr>
        <w:pStyle w:val="a3"/>
        <w:ind w:right="143" w:firstLine="0"/>
        <w:jc w:val="both"/>
      </w:pPr>
      <w:r>
        <w:t>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4D69CC" w:rsidRDefault="00D37399">
      <w:pPr>
        <w:pStyle w:val="Heading4"/>
        <w:ind w:firstLine="0"/>
        <w:rPr>
          <w:b w:val="0"/>
        </w:rPr>
      </w:pPr>
      <w:r>
        <w:t>На</w:t>
      </w:r>
      <w:r>
        <w:rPr>
          <w:spacing w:val="-2"/>
        </w:rPr>
        <w:t xml:space="preserve"> </w:t>
      </w:r>
      <w:r>
        <w:t>уровне</w:t>
      </w:r>
      <w:r>
        <w:rPr>
          <w:spacing w:val="-2"/>
        </w:rPr>
        <w:t xml:space="preserve"> классов</w:t>
      </w:r>
      <w:r>
        <w:rPr>
          <w:b w:val="0"/>
          <w:spacing w:val="-2"/>
        </w:rPr>
        <w:t>:</w:t>
      </w:r>
    </w:p>
    <w:p w:rsidR="004D69CC" w:rsidRDefault="00D37399" w:rsidP="00661748">
      <w:pPr>
        <w:pStyle w:val="a4"/>
        <w:numPr>
          <w:ilvl w:val="2"/>
          <w:numId w:val="70"/>
        </w:numPr>
        <w:tabs>
          <w:tab w:val="left" w:pos="587"/>
        </w:tabs>
        <w:ind w:right="147" w:firstLine="0"/>
        <w:jc w:val="both"/>
        <w:rPr>
          <w:sz w:val="24"/>
        </w:rPr>
      </w:pPr>
      <w:r>
        <w:rPr>
          <w:sz w:val="24"/>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w:t>
      </w:r>
      <w:r>
        <w:rPr>
          <w:spacing w:val="-8"/>
          <w:sz w:val="24"/>
        </w:rPr>
        <w:t xml:space="preserve"> </w:t>
      </w:r>
      <w:r>
        <w:rPr>
          <w:sz w:val="24"/>
        </w:rPr>
        <w:t>его</w:t>
      </w:r>
      <w:r>
        <w:rPr>
          <w:spacing w:val="-8"/>
          <w:sz w:val="24"/>
        </w:rPr>
        <w:t xml:space="preserve"> </w:t>
      </w:r>
      <w:r>
        <w:rPr>
          <w:sz w:val="24"/>
        </w:rPr>
        <w:t>работу</w:t>
      </w:r>
      <w:r>
        <w:rPr>
          <w:spacing w:val="-15"/>
          <w:sz w:val="24"/>
        </w:rPr>
        <w:t xml:space="preserve"> </w:t>
      </w:r>
      <w:r>
        <w:rPr>
          <w:sz w:val="24"/>
        </w:rPr>
        <w:t>с</w:t>
      </w:r>
      <w:r>
        <w:rPr>
          <w:spacing w:val="-9"/>
          <w:sz w:val="24"/>
        </w:rPr>
        <w:t xml:space="preserve"> </w:t>
      </w:r>
      <w:r>
        <w:rPr>
          <w:sz w:val="24"/>
        </w:rPr>
        <w:t>работой</w:t>
      </w:r>
      <w:r>
        <w:rPr>
          <w:spacing w:val="-8"/>
          <w:sz w:val="24"/>
        </w:rPr>
        <w:t xml:space="preserve"> </w:t>
      </w:r>
      <w:r>
        <w:rPr>
          <w:sz w:val="24"/>
        </w:rPr>
        <w:t>общешкольных</w:t>
      </w:r>
      <w:r>
        <w:rPr>
          <w:spacing w:val="-7"/>
          <w:sz w:val="24"/>
        </w:rPr>
        <w:t xml:space="preserve"> </w:t>
      </w:r>
      <w:r>
        <w:rPr>
          <w:sz w:val="24"/>
        </w:rPr>
        <w:t>органов</w:t>
      </w:r>
      <w:r>
        <w:rPr>
          <w:spacing w:val="-9"/>
          <w:sz w:val="24"/>
        </w:rPr>
        <w:t xml:space="preserve"> </w:t>
      </w:r>
      <w:r>
        <w:rPr>
          <w:sz w:val="24"/>
        </w:rPr>
        <w:t>самоуправления</w:t>
      </w:r>
      <w:r>
        <w:rPr>
          <w:spacing w:val="-8"/>
          <w:sz w:val="24"/>
        </w:rPr>
        <w:t xml:space="preserve"> </w:t>
      </w:r>
      <w:r>
        <w:rPr>
          <w:sz w:val="24"/>
        </w:rPr>
        <w:t>и</w:t>
      </w:r>
      <w:r>
        <w:rPr>
          <w:spacing w:val="-8"/>
          <w:sz w:val="24"/>
        </w:rPr>
        <w:t xml:space="preserve"> </w:t>
      </w:r>
      <w:r>
        <w:rPr>
          <w:sz w:val="24"/>
        </w:rPr>
        <w:t>классных</w:t>
      </w:r>
      <w:r>
        <w:rPr>
          <w:spacing w:val="-9"/>
          <w:sz w:val="24"/>
        </w:rPr>
        <w:t xml:space="preserve"> </w:t>
      </w:r>
      <w:r>
        <w:rPr>
          <w:sz w:val="24"/>
        </w:rPr>
        <w:t>руководителей;</w:t>
      </w:r>
    </w:p>
    <w:p w:rsidR="004D69CC" w:rsidRDefault="00D37399" w:rsidP="00661748">
      <w:pPr>
        <w:pStyle w:val="a4"/>
        <w:numPr>
          <w:ilvl w:val="2"/>
          <w:numId w:val="70"/>
        </w:numPr>
        <w:tabs>
          <w:tab w:val="left" w:pos="570"/>
        </w:tabs>
        <w:ind w:right="146" w:firstLine="0"/>
        <w:jc w:val="both"/>
        <w:rPr>
          <w:sz w:val="24"/>
        </w:rPr>
      </w:pPr>
      <w:r>
        <w:rPr>
          <w:sz w:val="24"/>
        </w:rPr>
        <w:t>деятельность выборных органов</w:t>
      </w:r>
      <w:r>
        <w:rPr>
          <w:spacing w:val="-3"/>
          <w:sz w:val="24"/>
        </w:rPr>
        <w:t xml:space="preserve"> </w:t>
      </w:r>
      <w:r>
        <w:rPr>
          <w:sz w:val="24"/>
        </w:rPr>
        <w:t>самоуправления,</w:t>
      </w:r>
      <w:r>
        <w:rPr>
          <w:spacing w:val="-1"/>
          <w:sz w:val="24"/>
        </w:rPr>
        <w:t xml:space="preserve"> </w:t>
      </w:r>
      <w:r>
        <w:rPr>
          <w:sz w:val="24"/>
        </w:rPr>
        <w:t>отвечающих</w:t>
      </w:r>
      <w:r>
        <w:rPr>
          <w:spacing w:val="-1"/>
          <w:sz w:val="24"/>
        </w:rPr>
        <w:t xml:space="preserve"> </w:t>
      </w:r>
      <w:r>
        <w:rPr>
          <w:sz w:val="24"/>
        </w:rPr>
        <w:t>за</w:t>
      </w:r>
      <w:r>
        <w:rPr>
          <w:spacing w:val="-1"/>
          <w:sz w:val="24"/>
        </w:rPr>
        <w:t xml:space="preserve"> </w:t>
      </w:r>
      <w:r>
        <w:rPr>
          <w:sz w:val="24"/>
        </w:rPr>
        <w:t>различные</w:t>
      </w:r>
      <w:r>
        <w:rPr>
          <w:spacing w:val="-4"/>
          <w:sz w:val="24"/>
        </w:rPr>
        <w:t xml:space="preserve"> </w:t>
      </w:r>
      <w:r>
        <w:rPr>
          <w:sz w:val="24"/>
        </w:rPr>
        <w:t>направления</w:t>
      </w:r>
      <w:r>
        <w:rPr>
          <w:spacing w:val="-3"/>
          <w:sz w:val="24"/>
        </w:rPr>
        <w:t xml:space="preserve"> </w:t>
      </w:r>
      <w:r>
        <w:rPr>
          <w:sz w:val="24"/>
        </w:rPr>
        <w:t>работы класса (например: штаб спортивных дел, штаб творческих дел, штаб работы с младшими ребятами);</w:t>
      </w:r>
    </w:p>
    <w:p w:rsidR="004D69CC" w:rsidRDefault="00D37399">
      <w:pPr>
        <w:pStyle w:val="a3"/>
        <w:ind w:right="689" w:firstLine="0"/>
      </w:pPr>
      <w:r>
        <w:t>-организацию</w:t>
      </w:r>
      <w:r>
        <w:rPr>
          <w:spacing w:val="-9"/>
        </w:rPr>
        <w:t xml:space="preserve"> </w:t>
      </w:r>
      <w:r>
        <w:t>на</w:t>
      </w:r>
      <w:r>
        <w:rPr>
          <w:spacing w:val="-10"/>
        </w:rPr>
        <w:t xml:space="preserve"> </w:t>
      </w:r>
      <w:r>
        <w:t>принципах</w:t>
      </w:r>
      <w:r>
        <w:rPr>
          <w:spacing w:val="-8"/>
        </w:rPr>
        <w:t xml:space="preserve"> </w:t>
      </w:r>
      <w:r>
        <w:t>самоуправления</w:t>
      </w:r>
      <w:r>
        <w:rPr>
          <w:spacing w:val="-9"/>
        </w:rPr>
        <w:t xml:space="preserve"> </w:t>
      </w:r>
      <w:r>
        <w:t>жизни</w:t>
      </w:r>
      <w:r>
        <w:rPr>
          <w:spacing w:val="-9"/>
        </w:rPr>
        <w:t xml:space="preserve"> </w:t>
      </w:r>
      <w:r>
        <w:t>детских</w:t>
      </w:r>
      <w:r>
        <w:rPr>
          <w:spacing w:val="-8"/>
        </w:rPr>
        <w:t xml:space="preserve"> </w:t>
      </w:r>
      <w:r>
        <w:t>групп,</w:t>
      </w:r>
      <w:r>
        <w:rPr>
          <w:spacing w:val="-9"/>
        </w:rPr>
        <w:t xml:space="preserve"> </w:t>
      </w:r>
      <w:r>
        <w:t>отправляющихся</w:t>
      </w:r>
      <w:r>
        <w:rPr>
          <w:spacing w:val="-9"/>
        </w:rPr>
        <w:t xml:space="preserve"> </w:t>
      </w:r>
      <w:r>
        <w:t>в</w:t>
      </w:r>
      <w:r>
        <w:rPr>
          <w:spacing w:val="-10"/>
        </w:rPr>
        <w:t xml:space="preserve"> </w:t>
      </w:r>
      <w:r>
        <w:t>походы, экспедиции, на экскурсии, осуществляемую через систему распределяемых среди участников ответственных должностей.</w:t>
      </w:r>
    </w:p>
    <w:p w:rsidR="004D69CC" w:rsidRDefault="00D37399">
      <w:pPr>
        <w:pStyle w:val="Heading4"/>
        <w:spacing w:before="1"/>
        <w:ind w:firstLine="0"/>
        <w:jc w:val="left"/>
      </w:pPr>
      <w:r>
        <w:t>На</w:t>
      </w:r>
      <w:r>
        <w:rPr>
          <w:spacing w:val="-10"/>
        </w:rPr>
        <w:t xml:space="preserve"> </w:t>
      </w:r>
      <w:r>
        <w:t>индивидуальном</w:t>
      </w:r>
      <w:r>
        <w:rPr>
          <w:spacing w:val="-10"/>
        </w:rPr>
        <w:t xml:space="preserve"> </w:t>
      </w:r>
      <w:r>
        <w:rPr>
          <w:spacing w:val="-2"/>
        </w:rPr>
        <w:t>уровне:</w:t>
      </w:r>
    </w:p>
    <w:p w:rsidR="004D69CC" w:rsidRDefault="00D37399" w:rsidP="00661748">
      <w:pPr>
        <w:pStyle w:val="a4"/>
        <w:numPr>
          <w:ilvl w:val="2"/>
          <w:numId w:val="70"/>
        </w:numPr>
        <w:tabs>
          <w:tab w:val="left" w:pos="678"/>
        </w:tabs>
        <w:ind w:right="145" w:firstLine="0"/>
        <w:rPr>
          <w:sz w:val="24"/>
        </w:rPr>
      </w:pPr>
      <w:r>
        <w:rPr>
          <w:sz w:val="24"/>
        </w:rPr>
        <w:t>вовлечение</w:t>
      </w:r>
      <w:r>
        <w:rPr>
          <w:spacing w:val="80"/>
          <w:sz w:val="24"/>
        </w:rPr>
        <w:t xml:space="preserve"> </w:t>
      </w:r>
      <w:r>
        <w:rPr>
          <w:sz w:val="24"/>
        </w:rPr>
        <w:t>школьников</w:t>
      </w:r>
      <w:r>
        <w:rPr>
          <w:spacing w:val="80"/>
          <w:sz w:val="24"/>
        </w:rPr>
        <w:t xml:space="preserve"> </w:t>
      </w:r>
      <w:r>
        <w:rPr>
          <w:sz w:val="24"/>
        </w:rPr>
        <w:t>в</w:t>
      </w:r>
      <w:r>
        <w:rPr>
          <w:spacing w:val="80"/>
          <w:sz w:val="24"/>
        </w:rPr>
        <w:t xml:space="preserve"> </w:t>
      </w:r>
      <w:r>
        <w:rPr>
          <w:sz w:val="24"/>
        </w:rPr>
        <w:t>планирование,</w:t>
      </w:r>
      <w:r>
        <w:rPr>
          <w:spacing w:val="80"/>
          <w:sz w:val="24"/>
        </w:rPr>
        <w:t xml:space="preserve"> </w:t>
      </w:r>
      <w:r>
        <w:rPr>
          <w:sz w:val="24"/>
        </w:rPr>
        <w:t>организацию,</w:t>
      </w:r>
      <w:r>
        <w:rPr>
          <w:spacing w:val="80"/>
          <w:sz w:val="24"/>
        </w:rPr>
        <w:t xml:space="preserve"> </w:t>
      </w:r>
      <w:r>
        <w:rPr>
          <w:sz w:val="24"/>
        </w:rPr>
        <w:t>проведение</w:t>
      </w:r>
      <w:r>
        <w:rPr>
          <w:spacing w:val="80"/>
          <w:sz w:val="24"/>
        </w:rPr>
        <w:t xml:space="preserve"> </w:t>
      </w:r>
      <w:r>
        <w:rPr>
          <w:sz w:val="24"/>
        </w:rPr>
        <w:t>и</w:t>
      </w:r>
      <w:r>
        <w:rPr>
          <w:spacing w:val="80"/>
          <w:sz w:val="24"/>
        </w:rPr>
        <w:t xml:space="preserve"> </w:t>
      </w:r>
      <w:r>
        <w:rPr>
          <w:sz w:val="24"/>
        </w:rPr>
        <w:t>анализ</w:t>
      </w:r>
      <w:r>
        <w:rPr>
          <w:spacing w:val="80"/>
          <w:sz w:val="24"/>
        </w:rPr>
        <w:t xml:space="preserve"> </w:t>
      </w:r>
      <w:r>
        <w:rPr>
          <w:sz w:val="24"/>
        </w:rPr>
        <w:t>общешкольных</w:t>
      </w:r>
      <w:r>
        <w:rPr>
          <w:spacing w:val="80"/>
          <w:sz w:val="24"/>
        </w:rPr>
        <w:t xml:space="preserve"> </w:t>
      </w:r>
      <w:r>
        <w:rPr>
          <w:sz w:val="24"/>
        </w:rPr>
        <w:t>и внутриклассных дел;</w:t>
      </w:r>
    </w:p>
    <w:p w:rsidR="004D69CC" w:rsidRDefault="00D37399" w:rsidP="00661748">
      <w:pPr>
        <w:pStyle w:val="a4"/>
        <w:numPr>
          <w:ilvl w:val="2"/>
          <w:numId w:val="70"/>
        </w:numPr>
        <w:tabs>
          <w:tab w:val="left" w:pos="565"/>
        </w:tabs>
        <w:ind w:right="147" w:firstLine="0"/>
        <w:rPr>
          <w:sz w:val="24"/>
        </w:rPr>
      </w:pPr>
      <w:r>
        <w:rPr>
          <w:sz w:val="24"/>
        </w:rPr>
        <w:t>реализацию</w:t>
      </w:r>
      <w:r>
        <w:rPr>
          <w:spacing w:val="-9"/>
          <w:sz w:val="24"/>
        </w:rPr>
        <w:t xml:space="preserve"> </w:t>
      </w:r>
      <w:r>
        <w:rPr>
          <w:sz w:val="24"/>
        </w:rPr>
        <w:t>школьниками,</w:t>
      </w:r>
      <w:r>
        <w:rPr>
          <w:spacing w:val="-7"/>
          <w:sz w:val="24"/>
        </w:rPr>
        <w:t xml:space="preserve"> </w:t>
      </w:r>
      <w:r>
        <w:rPr>
          <w:sz w:val="24"/>
        </w:rPr>
        <w:t>взявшими</w:t>
      </w:r>
      <w:r>
        <w:rPr>
          <w:spacing w:val="-9"/>
          <w:sz w:val="24"/>
        </w:rPr>
        <w:t xml:space="preserve"> </w:t>
      </w:r>
      <w:r>
        <w:rPr>
          <w:sz w:val="24"/>
        </w:rPr>
        <w:t>на</w:t>
      </w:r>
      <w:r>
        <w:rPr>
          <w:spacing w:val="-8"/>
          <w:sz w:val="24"/>
        </w:rPr>
        <w:t xml:space="preserve"> </w:t>
      </w:r>
      <w:r>
        <w:rPr>
          <w:sz w:val="24"/>
        </w:rPr>
        <w:t>себя</w:t>
      </w:r>
      <w:r>
        <w:rPr>
          <w:spacing w:val="-9"/>
          <w:sz w:val="24"/>
        </w:rPr>
        <w:t xml:space="preserve"> </w:t>
      </w:r>
      <w:r>
        <w:rPr>
          <w:sz w:val="24"/>
        </w:rPr>
        <w:t>соответствующую</w:t>
      </w:r>
      <w:r>
        <w:rPr>
          <w:spacing w:val="-7"/>
          <w:sz w:val="24"/>
        </w:rPr>
        <w:t xml:space="preserve"> </w:t>
      </w:r>
      <w:r>
        <w:rPr>
          <w:sz w:val="24"/>
        </w:rPr>
        <w:t>роль,</w:t>
      </w:r>
      <w:r>
        <w:rPr>
          <w:spacing w:val="-7"/>
          <w:sz w:val="24"/>
        </w:rPr>
        <w:t xml:space="preserve"> </w:t>
      </w:r>
      <w:r>
        <w:rPr>
          <w:sz w:val="24"/>
        </w:rPr>
        <w:t>функций</w:t>
      </w:r>
      <w:r>
        <w:rPr>
          <w:spacing w:val="-9"/>
          <w:sz w:val="24"/>
        </w:rPr>
        <w:t xml:space="preserve"> </w:t>
      </w:r>
      <w:r>
        <w:rPr>
          <w:sz w:val="24"/>
        </w:rPr>
        <w:t>по</w:t>
      </w:r>
      <w:r>
        <w:rPr>
          <w:spacing w:val="-10"/>
          <w:sz w:val="24"/>
        </w:rPr>
        <w:t xml:space="preserve"> </w:t>
      </w:r>
      <w:r>
        <w:rPr>
          <w:sz w:val="24"/>
        </w:rPr>
        <w:t>контролю</w:t>
      </w:r>
      <w:r>
        <w:rPr>
          <w:spacing w:val="-11"/>
          <w:sz w:val="24"/>
        </w:rPr>
        <w:t xml:space="preserve"> </w:t>
      </w:r>
      <w:r>
        <w:rPr>
          <w:sz w:val="24"/>
        </w:rPr>
        <w:t>за</w:t>
      </w:r>
      <w:r>
        <w:rPr>
          <w:spacing w:val="-8"/>
          <w:sz w:val="24"/>
        </w:rPr>
        <w:t xml:space="preserve"> </w:t>
      </w:r>
      <w:r>
        <w:rPr>
          <w:sz w:val="24"/>
        </w:rPr>
        <w:t>порядком и чистотой в классе, уходом за классной комнатой,</w:t>
      </w:r>
      <w:r>
        <w:rPr>
          <w:spacing w:val="-1"/>
          <w:sz w:val="24"/>
        </w:rPr>
        <w:t xml:space="preserve"> </w:t>
      </w:r>
      <w:r>
        <w:rPr>
          <w:sz w:val="24"/>
        </w:rPr>
        <w:t>комнатными растениями и т.п.</w:t>
      </w:r>
    </w:p>
    <w:p w:rsidR="004D69CC" w:rsidRDefault="00D37399" w:rsidP="00661748">
      <w:pPr>
        <w:pStyle w:val="Heading3"/>
        <w:numPr>
          <w:ilvl w:val="1"/>
          <w:numId w:val="70"/>
        </w:numPr>
        <w:tabs>
          <w:tab w:val="left" w:pos="845"/>
        </w:tabs>
      </w:pPr>
      <w:r>
        <w:rPr>
          <w:spacing w:val="-2"/>
        </w:rPr>
        <w:t>Модуль</w:t>
      </w:r>
      <w:r>
        <w:rPr>
          <w:spacing w:val="-5"/>
        </w:rPr>
        <w:t xml:space="preserve"> </w:t>
      </w:r>
      <w:r>
        <w:rPr>
          <w:spacing w:val="-2"/>
        </w:rPr>
        <w:t>«Профориентация»</w:t>
      </w:r>
    </w:p>
    <w:p w:rsidR="004D69CC" w:rsidRDefault="00D37399">
      <w:pPr>
        <w:ind w:left="425"/>
        <w:rPr>
          <w:sz w:val="24"/>
        </w:rPr>
      </w:pPr>
      <w:r>
        <w:rPr>
          <w:b/>
          <w:sz w:val="24"/>
        </w:rPr>
        <w:t>Совместная</w:t>
      </w:r>
      <w:r>
        <w:rPr>
          <w:b/>
          <w:spacing w:val="-10"/>
          <w:sz w:val="24"/>
        </w:rPr>
        <w:t xml:space="preserve"> </w:t>
      </w:r>
      <w:r>
        <w:rPr>
          <w:b/>
          <w:sz w:val="24"/>
        </w:rPr>
        <w:t>деятельность</w:t>
      </w:r>
      <w:r>
        <w:rPr>
          <w:b/>
          <w:spacing w:val="-10"/>
          <w:sz w:val="24"/>
        </w:rPr>
        <w:t xml:space="preserve"> </w:t>
      </w:r>
      <w:r>
        <w:rPr>
          <w:b/>
          <w:sz w:val="24"/>
        </w:rPr>
        <w:t>педагогов</w:t>
      </w:r>
      <w:r>
        <w:rPr>
          <w:b/>
          <w:spacing w:val="-10"/>
          <w:sz w:val="24"/>
        </w:rPr>
        <w:t xml:space="preserve"> </w:t>
      </w:r>
      <w:r>
        <w:rPr>
          <w:b/>
          <w:sz w:val="24"/>
        </w:rPr>
        <w:t>и</w:t>
      </w:r>
      <w:r>
        <w:rPr>
          <w:b/>
          <w:spacing w:val="-10"/>
          <w:sz w:val="24"/>
        </w:rPr>
        <w:t xml:space="preserve"> </w:t>
      </w:r>
      <w:r>
        <w:rPr>
          <w:b/>
          <w:sz w:val="24"/>
        </w:rPr>
        <w:t>школьников</w:t>
      </w:r>
      <w:r>
        <w:rPr>
          <w:b/>
          <w:spacing w:val="-8"/>
          <w:sz w:val="24"/>
        </w:rPr>
        <w:t xml:space="preserve"> </w:t>
      </w:r>
      <w:r>
        <w:rPr>
          <w:b/>
          <w:sz w:val="24"/>
        </w:rPr>
        <w:t>по</w:t>
      </w:r>
      <w:r>
        <w:rPr>
          <w:b/>
          <w:spacing w:val="-13"/>
          <w:sz w:val="24"/>
        </w:rPr>
        <w:t xml:space="preserve"> </w:t>
      </w:r>
      <w:r>
        <w:rPr>
          <w:b/>
          <w:sz w:val="24"/>
        </w:rPr>
        <w:t>направлению</w:t>
      </w:r>
      <w:r>
        <w:rPr>
          <w:b/>
          <w:spacing w:val="-11"/>
          <w:sz w:val="24"/>
        </w:rPr>
        <w:t xml:space="preserve"> </w:t>
      </w:r>
      <w:r>
        <w:rPr>
          <w:b/>
          <w:sz w:val="24"/>
        </w:rPr>
        <w:t>«профориентация»</w:t>
      </w:r>
      <w:r>
        <w:rPr>
          <w:b/>
          <w:spacing w:val="-10"/>
          <w:sz w:val="24"/>
        </w:rPr>
        <w:t xml:space="preserve"> </w:t>
      </w:r>
      <w:r>
        <w:rPr>
          <w:sz w:val="24"/>
        </w:rPr>
        <w:t>включает</w:t>
      </w:r>
      <w:r>
        <w:rPr>
          <w:spacing w:val="-10"/>
          <w:sz w:val="24"/>
        </w:rPr>
        <w:t xml:space="preserve"> </w:t>
      </w:r>
      <w:r>
        <w:rPr>
          <w:sz w:val="24"/>
        </w:rPr>
        <w:t>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w:t>
      </w:r>
    </w:p>
    <w:p w:rsidR="004D69CC" w:rsidRDefault="004D69CC">
      <w:pPr>
        <w:rPr>
          <w:sz w:val="24"/>
        </w:rPr>
        <w:sectPr w:rsidR="004D69CC">
          <w:pgSz w:w="11910" w:h="16840"/>
          <w:pgMar w:top="1380" w:right="283" w:bottom="1140" w:left="141" w:header="0" w:footer="917" w:gutter="0"/>
          <w:cols w:space="720"/>
        </w:sectPr>
      </w:pPr>
    </w:p>
    <w:p w:rsidR="004D69CC" w:rsidRDefault="00D37399">
      <w:pPr>
        <w:pStyle w:val="a3"/>
        <w:spacing w:before="62"/>
        <w:ind w:right="140" w:firstLine="0"/>
      </w:pPr>
      <w:r>
        <w:t>педагога и ребенка – подготовить школьника к осознанному выбору своей будущей профессиональной деятельности.</w:t>
      </w:r>
      <w:r>
        <w:rPr>
          <w:spacing w:val="-9"/>
        </w:rPr>
        <w:t xml:space="preserve"> </w:t>
      </w:r>
      <w:r>
        <w:t>Создавая</w:t>
      </w:r>
      <w:r>
        <w:rPr>
          <w:spacing w:val="-11"/>
        </w:rPr>
        <w:t xml:space="preserve"> </w:t>
      </w:r>
      <w:r>
        <w:t>профориентационно</w:t>
      </w:r>
      <w:r>
        <w:rPr>
          <w:spacing w:val="-9"/>
        </w:rPr>
        <w:t xml:space="preserve"> </w:t>
      </w:r>
      <w:r>
        <w:t>значимые</w:t>
      </w:r>
      <w:r>
        <w:rPr>
          <w:spacing w:val="-10"/>
        </w:rPr>
        <w:t xml:space="preserve"> </w:t>
      </w:r>
      <w:r>
        <w:t>проблемные</w:t>
      </w:r>
      <w:r>
        <w:rPr>
          <w:spacing w:val="-10"/>
        </w:rPr>
        <w:t xml:space="preserve"> </w:t>
      </w:r>
      <w:r>
        <w:t>ситуации,</w:t>
      </w:r>
      <w:r>
        <w:rPr>
          <w:spacing w:val="-9"/>
        </w:rPr>
        <w:t xml:space="preserve"> </w:t>
      </w:r>
      <w:r>
        <w:t>формирующие</w:t>
      </w:r>
      <w:r>
        <w:rPr>
          <w:spacing w:val="-9"/>
        </w:rPr>
        <w:t xml:space="preserve"> </w:t>
      </w:r>
      <w:r>
        <w:t>готовность школьника</w:t>
      </w:r>
      <w:r>
        <w:rPr>
          <w:spacing w:val="-13"/>
        </w:rPr>
        <w:t xml:space="preserve"> </w:t>
      </w:r>
      <w:r>
        <w:t>к</w:t>
      </w:r>
      <w:r>
        <w:rPr>
          <w:spacing w:val="-12"/>
        </w:rPr>
        <w:t xml:space="preserve"> </w:t>
      </w:r>
      <w:r>
        <w:t>выбору,</w:t>
      </w:r>
      <w:r>
        <w:rPr>
          <w:spacing w:val="-12"/>
        </w:rPr>
        <w:t xml:space="preserve"> </w:t>
      </w:r>
      <w:r>
        <w:t>педагог</w:t>
      </w:r>
      <w:r>
        <w:rPr>
          <w:spacing w:val="-13"/>
        </w:rPr>
        <w:t xml:space="preserve"> </w:t>
      </w:r>
      <w:r>
        <w:t>актуализирует</w:t>
      </w:r>
      <w:r>
        <w:rPr>
          <w:spacing w:val="-12"/>
        </w:rPr>
        <w:t xml:space="preserve"> </w:t>
      </w:r>
      <w:r>
        <w:t>его</w:t>
      </w:r>
      <w:r>
        <w:rPr>
          <w:spacing w:val="-10"/>
        </w:rPr>
        <w:t xml:space="preserve"> </w:t>
      </w:r>
      <w:r>
        <w:t>профессиональное</w:t>
      </w:r>
      <w:r>
        <w:rPr>
          <w:spacing w:val="-13"/>
        </w:rPr>
        <w:t xml:space="preserve"> </w:t>
      </w:r>
      <w:r>
        <w:t>самоопределение,</w:t>
      </w:r>
      <w:r>
        <w:rPr>
          <w:spacing w:val="-12"/>
        </w:rPr>
        <w:t xml:space="preserve"> </w:t>
      </w:r>
      <w:r>
        <w:t>позитивный</w:t>
      </w:r>
      <w:r>
        <w:rPr>
          <w:spacing w:val="-12"/>
        </w:rPr>
        <w:t xml:space="preserve"> </w:t>
      </w:r>
      <w:r>
        <w:t>взгляд на труд в постиндустриальном мире, охватывающий не только профессиональную, но и непрофессиональную составляющие такой деятельности.</w:t>
      </w:r>
    </w:p>
    <w:p w:rsidR="004D69CC" w:rsidRDefault="00D37399">
      <w:pPr>
        <w:spacing w:before="1"/>
        <w:ind w:left="425"/>
        <w:rPr>
          <w:sz w:val="24"/>
        </w:rPr>
      </w:pPr>
      <w:r>
        <w:rPr>
          <w:b/>
          <w:sz w:val="24"/>
        </w:rPr>
        <w:t>Совместная</w:t>
      </w:r>
      <w:r>
        <w:rPr>
          <w:b/>
          <w:spacing w:val="-5"/>
          <w:sz w:val="24"/>
        </w:rPr>
        <w:t xml:space="preserve"> </w:t>
      </w:r>
      <w:r>
        <w:rPr>
          <w:b/>
          <w:sz w:val="24"/>
        </w:rPr>
        <w:t>деятельность</w:t>
      </w:r>
      <w:r>
        <w:rPr>
          <w:b/>
          <w:spacing w:val="-5"/>
          <w:sz w:val="24"/>
        </w:rPr>
        <w:t xml:space="preserve"> </w:t>
      </w:r>
      <w:r>
        <w:rPr>
          <w:b/>
          <w:sz w:val="24"/>
        </w:rPr>
        <w:t>педагогов</w:t>
      </w:r>
      <w:r>
        <w:rPr>
          <w:b/>
          <w:spacing w:val="-5"/>
          <w:sz w:val="24"/>
        </w:rPr>
        <w:t xml:space="preserve"> </w:t>
      </w:r>
      <w:r>
        <w:rPr>
          <w:b/>
          <w:sz w:val="24"/>
        </w:rPr>
        <w:t>и</w:t>
      </w:r>
      <w:r>
        <w:rPr>
          <w:b/>
          <w:spacing w:val="-3"/>
          <w:sz w:val="24"/>
        </w:rPr>
        <w:t xml:space="preserve"> </w:t>
      </w:r>
      <w:r>
        <w:rPr>
          <w:b/>
          <w:sz w:val="24"/>
        </w:rPr>
        <w:t>школьников</w:t>
      </w:r>
      <w:r>
        <w:rPr>
          <w:b/>
          <w:spacing w:val="-7"/>
          <w:sz w:val="24"/>
        </w:rPr>
        <w:t xml:space="preserve"> </w:t>
      </w:r>
      <w:r>
        <w:rPr>
          <w:b/>
          <w:sz w:val="24"/>
        </w:rPr>
        <w:t>по</w:t>
      </w:r>
      <w:r>
        <w:rPr>
          <w:b/>
          <w:spacing w:val="-5"/>
          <w:sz w:val="24"/>
        </w:rPr>
        <w:t xml:space="preserve"> </w:t>
      </w:r>
      <w:r>
        <w:rPr>
          <w:b/>
          <w:sz w:val="24"/>
        </w:rPr>
        <w:t>направлению</w:t>
      </w:r>
      <w:r>
        <w:rPr>
          <w:b/>
          <w:spacing w:val="-6"/>
          <w:sz w:val="24"/>
        </w:rPr>
        <w:t xml:space="preserve"> </w:t>
      </w:r>
      <w:r>
        <w:rPr>
          <w:b/>
          <w:sz w:val="24"/>
        </w:rPr>
        <w:t xml:space="preserve">«профориентация» </w:t>
      </w:r>
      <w:r>
        <w:rPr>
          <w:sz w:val="24"/>
        </w:rPr>
        <w:t>включает</w:t>
      </w:r>
      <w:r>
        <w:rPr>
          <w:spacing w:val="-5"/>
          <w:sz w:val="24"/>
        </w:rPr>
        <w:t xml:space="preserve"> </w:t>
      </w:r>
      <w:r>
        <w:rPr>
          <w:sz w:val="24"/>
        </w:rPr>
        <w:t xml:space="preserve">в себя профессиональное просвещение школьников; диагностику и консультирование по проблемам </w:t>
      </w:r>
      <w:r>
        <w:rPr>
          <w:spacing w:val="-2"/>
          <w:sz w:val="24"/>
        </w:rPr>
        <w:t>профориентации.</w:t>
      </w:r>
    </w:p>
    <w:p w:rsidR="004D69CC" w:rsidRDefault="00D37399">
      <w:pPr>
        <w:pStyle w:val="a3"/>
        <w:ind w:right="390" w:firstLine="0"/>
      </w:pPr>
      <w:r>
        <w:t>Задача совместной деятельности педагога и ребенка – подготовить школьника к осознанному выбору своей</w:t>
      </w:r>
      <w:r>
        <w:rPr>
          <w:spacing w:val="-5"/>
        </w:rPr>
        <w:t xml:space="preserve"> </w:t>
      </w:r>
      <w:r>
        <w:t>будущей</w:t>
      </w:r>
      <w:r>
        <w:rPr>
          <w:spacing w:val="-5"/>
        </w:rPr>
        <w:t xml:space="preserve"> </w:t>
      </w:r>
      <w:r>
        <w:t>профессиональной</w:t>
      </w:r>
      <w:r>
        <w:rPr>
          <w:spacing w:val="-5"/>
        </w:rPr>
        <w:t xml:space="preserve"> </w:t>
      </w:r>
      <w:r>
        <w:t>деятельности.</w:t>
      </w:r>
      <w:r>
        <w:rPr>
          <w:spacing w:val="-5"/>
        </w:rPr>
        <w:t xml:space="preserve"> </w:t>
      </w:r>
      <w:r>
        <w:t>Создавая</w:t>
      </w:r>
      <w:r>
        <w:rPr>
          <w:spacing w:val="-5"/>
        </w:rPr>
        <w:t xml:space="preserve"> </w:t>
      </w:r>
      <w:r>
        <w:t>профориентационно</w:t>
      </w:r>
      <w:r>
        <w:rPr>
          <w:spacing w:val="-5"/>
        </w:rPr>
        <w:t xml:space="preserve"> </w:t>
      </w:r>
      <w:r>
        <w:t>значимые</w:t>
      </w:r>
      <w:r>
        <w:rPr>
          <w:spacing w:val="-7"/>
        </w:rPr>
        <w:t xml:space="preserve"> </w:t>
      </w:r>
      <w:r>
        <w:t xml:space="preserve">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 </w:t>
      </w:r>
      <w:r>
        <w:rPr>
          <w:b/>
        </w:rPr>
        <w:t>Циклы профориентационных часов общения</w:t>
      </w:r>
      <w:r>
        <w:t>,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4D69CC" w:rsidRDefault="00D37399">
      <w:pPr>
        <w:pStyle w:val="a3"/>
        <w:ind w:right="204" w:firstLine="0"/>
      </w:pPr>
      <w:r>
        <w:rPr>
          <w:b/>
        </w:rPr>
        <w:t>Встречи с людьми разных профессий</w:t>
      </w:r>
      <w:r>
        <w:t>. 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w:t>
      </w:r>
      <w:r>
        <w:rPr>
          <w:spacing w:val="-3"/>
        </w:rPr>
        <w:t xml:space="preserve"> </w:t>
      </w:r>
      <w:r>
        <w:t>профессий:</w:t>
      </w:r>
      <w:r>
        <w:rPr>
          <w:spacing w:val="-5"/>
        </w:rPr>
        <w:t xml:space="preserve"> </w:t>
      </w:r>
      <w:r>
        <w:t>пожарный,</w:t>
      </w:r>
      <w:r>
        <w:rPr>
          <w:spacing w:val="-5"/>
        </w:rPr>
        <w:t xml:space="preserve"> </w:t>
      </w:r>
      <w:r>
        <w:t>военнослужащий,</w:t>
      </w:r>
      <w:r>
        <w:rPr>
          <w:spacing w:val="-5"/>
        </w:rPr>
        <w:t xml:space="preserve"> </w:t>
      </w:r>
      <w:r>
        <w:t>полицейский,</w:t>
      </w:r>
      <w:r>
        <w:rPr>
          <w:spacing w:val="-5"/>
        </w:rPr>
        <w:t xml:space="preserve"> </w:t>
      </w:r>
      <w:r>
        <w:t>следователь,</w:t>
      </w:r>
      <w:r>
        <w:rPr>
          <w:spacing w:val="-5"/>
        </w:rPr>
        <w:t xml:space="preserve"> </w:t>
      </w:r>
      <w:r>
        <w:t>что</w:t>
      </w:r>
      <w:r>
        <w:rPr>
          <w:spacing w:val="-5"/>
        </w:rPr>
        <w:t xml:space="preserve"> </w:t>
      </w:r>
      <w:r>
        <w:t>позволяет</w:t>
      </w:r>
      <w:r>
        <w:rPr>
          <w:spacing w:val="-5"/>
        </w:rPr>
        <w:t xml:space="preserve"> </w:t>
      </w:r>
      <w:r>
        <w:t>решать</w:t>
      </w:r>
      <w:r>
        <w:rPr>
          <w:spacing w:val="-4"/>
        </w:rPr>
        <w:t xml:space="preserve"> </w:t>
      </w:r>
      <w:r>
        <w:t>и задачи военно-патриотического воспитания.</w:t>
      </w:r>
    </w:p>
    <w:p w:rsidR="004D69CC" w:rsidRDefault="00D37399">
      <w:pPr>
        <w:pStyle w:val="a3"/>
        <w:spacing w:before="1"/>
        <w:ind w:right="390" w:firstLine="0"/>
      </w:pPr>
      <w:r>
        <w:rPr>
          <w:b/>
        </w:rPr>
        <w:t>Профориентационные</w:t>
      </w:r>
      <w:r>
        <w:rPr>
          <w:b/>
          <w:spacing w:val="-6"/>
        </w:rPr>
        <w:t xml:space="preserve"> </w:t>
      </w:r>
      <w:r>
        <w:rPr>
          <w:b/>
        </w:rPr>
        <w:t>игры</w:t>
      </w:r>
      <w:r>
        <w:t>:</w:t>
      </w:r>
      <w:r>
        <w:rPr>
          <w:spacing w:val="-4"/>
        </w:rPr>
        <w:t xml:space="preserve"> </w:t>
      </w:r>
      <w:r>
        <w:t>симуляции,</w:t>
      </w:r>
      <w:r>
        <w:rPr>
          <w:spacing w:val="-4"/>
        </w:rPr>
        <w:t xml:space="preserve"> </w:t>
      </w:r>
      <w:r>
        <w:t>деловые</w:t>
      </w:r>
      <w:r>
        <w:rPr>
          <w:spacing w:val="-5"/>
        </w:rPr>
        <w:t xml:space="preserve"> </w:t>
      </w:r>
      <w:r>
        <w:t>игры,</w:t>
      </w:r>
      <w:r>
        <w:rPr>
          <w:spacing w:val="-4"/>
        </w:rPr>
        <w:t xml:space="preserve"> </w:t>
      </w:r>
      <w:r>
        <w:t>квесты,</w:t>
      </w:r>
      <w:r>
        <w:rPr>
          <w:spacing w:val="-4"/>
        </w:rPr>
        <w:t xml:space="preserve"> </w:t>
      </w:r>
      <w:r>
        <w:t>расширяющие</w:t>
      </w:r>
      <w:r>
        <w:rPr>
          <w:spacing w:val="-5"/>
        </w:rPr>
        <w:t xml:space="preserve"> </w:t>
      </w:r>
      <w:r>
        <w:t>знания</w:t>
      </w:r>
      <w:r>
        <w:rPr>
          <w:spacing w:val="-4"/>
        </w:rPr>
        <w:t xml:space="preserve"> </w:t>
      </w:r>
      <w:r>
        <w:t>школьников</w:t>
      </w:r>
      <w:r>
        <w:rPr>
          <w:spacing w:val="-5"/>
        </w:rPr>
        <w:t xml:space="preserve"> </w:t>
      </w:r>
      <w:r>
        <w:t>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w:t>
      </w:r>
      <w:r>
        <w:rPr>
          <w:spacing w:val="-1"/>
        </w:rPr>
        <w:t xml:space="preserve"> </w:t>
      </w:r>
      <w:r>
        <w:t>о</w:t>
      </w:r>
      <w:r>
        <w:rPr>
          <w:spacing w:val="-1"/>
        </w:rPr>
        <w:t xml:space="preserve"> </w:t>
      </w:r>
      <w:r>
        <w:t>понимании</w:t>
      </w:r>
      <w:r>
        <w:rPr>
          <w:spacing w:val="-1"/>
        </w:rPr>
        <w:t xml:space="preserve"> </w:t>
      </w:r>
      <w:r>
        <w:t>роли труда</w:t>
      </w:r>
      <w:r>
        <w:rPr>
          <w:spacing w:val="-2"/>
        </w:rPr>
        <w:t xml:space="preserve"> </w:t>
      </w:r>
      <w:r>
        <w:t>в</w:t>
      </w:r>
      <w:r>
        <w:rPr>
          <w:spacing w:val="-2"/>
        </w:rPr>
        <w:t xml:space="preserve"> </w:t>
      </w:r>
      <w:r>
        <w:t>жизни</w:t>
      </w:r>
      <w:r>
        <w:rPr>
          <w:spacing w:val="-1"/>
        </w:rPr>
        <w:t xml:space="preserve"> </w:t>
      </w:r>
      <w:r>
        <w:t>человека</w:t>
      </w:r>
      <w:r>
        <w:rPr>
          <w:spacing w:val="-2"/>
        </w:rPr>
        <w:t xml:space="preserve"> </w:t>
      </w:r>
      <w:r>
        <w:t>через участие</w:t>
      </w:r>
      <w:r>
        <w:rPr>
          <w:spacing w:val="-2"/>
        </w:rPr>
        <w:t xml:space="preserve"> </w:t>
      </w:r>
      <w:r>
        <w:t>в</w:t>
      </w:r>
      <w:r>
        <w:rPr>
          <w:spacing w:val="-2"/>
        </w:rPr>
        <w:t xml:space="preserve"> </w:t>
      </w:r>
      <w:r>
        <w:t xml:space="preserve">различных видах деятельности. Частью этих игр могут быть </w:t>
      </w:r>
      <w:r>
        <w:rPr>
          <w:b/>
        </w:rPr>
        <w:t xml:space="preserve">деловые игры, </w:t>
      </w:r>
      <w:r>
        <w:t>помогающие осознать ответственность человека за благосостояние общества на основе осознания «Я» как гражданина России.</w:t>
      </w:r>
    </w:p>
    <w:p w:rsidR="004D69CC" w:rsidRDefault="00D37399">
      <w:pPr>
        <w:ind w:left="425" w:right="689"/>
        <w:rPr>
          <w:sz w:val="24"/>
        </w:rPr>
      </w:pPr>
      <w:r>
        <w:rPr>
          <w:b/>
          <w:sz w:val="24"/>
        </w:rPr>
        <w:t>Совместное с педагогами изучение интернет ресурсов, посвященных выбору профессий</w:t>
      </w:r>
      <w:r>
        <w:rPr>
          <w:sz w:val="24"/>
        </w:rPr>
        <w:t>, прохождение профориентационного онлайн-тестирования (размещение профориентационной информации</w:t>
      </w:r>
      <w:r>
        <w:rPr>
          <w:spacing w:val="-4"/>
          <w:sz w:val="24"/>
        </w:rPr>
        <w:t xml:space="preserve"> </w:t>
      </w:r>
      <w:r>
        <w:rPr>
          <w:sz w:val="24"/>
        </w:rPr>
        <w:t>на</w:t>
      </w:r>
      <w:r>
        <w:rPr>
          <w:spacing w:val="-5"/>
          <w:sz w:val="24"/>
        </w:rPr>
        <w:t xml:space="preserve"> </w:t>
      </w:r>
      <w:r>
        <w:rPr>
          <w:sz w:val="24"/>
        </w:rPr>
        <w:t>официальном</w:t>
      </w:r>
      <w:r>
        <w:rPr>
          <w:spacing w:val="-5"/>
          <w:sz w:val="24"/>
        </w:rPr>
        <w:t xml:space="preserve"> </w:t>
      </w:r>
      <w:r>
        <w:rPr>
          <w:sz w:val="24"/>
        </w:rPr>
        <w:t>сайте</w:t>
      </w:r>
      <w:r>
        <w:rPr>
          <w:spacing w:val="-4"/>
          <w:sz w:val="24"/>
        </w:rPr>
        <w:t xml:space="preserve"> </w:t>
      </w:r>
      <w:r>
        <w:rPr>
          <w:sz w:val="24"/>
        </w:rPr>
        <w:t>школы,</w:t>
      </w:r>
      <w:r>
        <w:rPr>
          <w:spacing w:val="-4"/>
          <w:sz w:val="24"/>
        </w:rPr>
        <w:t xml:space="preserve"> </w:t>
      </w:r>
      <w:r>
        <w:rPr>
          <w:sz w:val="24"/>
        </w:rPr>
        <w:t>оформление</w:t>
      </w:r>
      <w:r>
        <w:rPr>
          <w:spacing w:val="-5"/>
          <w:sz w:val="24"/>
        </w:rPr>
        <w:t xml:space="preserve"> </w:t>
      </w:r>
      <w:r>
        <w:rPr>
          <w:sz w:val="24"/>
        </w:rPr>
        <w:t>стенда</w:t>
      </w:r>
      <w:r>
        <w:rPr>
          <w:spacing w:val="-5"/>
          <w:sz w:val="24"/>
        </w:rPr>
        <w:t xml:space="preserve"> </w:t>
      </w:r>
      <w:r>
        <w:rPr>
          <w:sz w:val="24"/>
        </w:rPr>
        <w:t>по</w:t>
      </w:r>
      <w:r>
        <w:rPr>
          <w:spacing w:val="-4"/>
          <w:sz w:val="24"/>
        </w:rPr>
        <w:t xml:space="preserve"> </w:t>
      </w:r>
      <w:r>
        <w:rPr>
          <w:sz w:val="24"/>
        </w:rPr>
        <w:t>профориентации,</w:t>
      </w:r>
      <w:r>
        <w:rPr>
          <w:spacing w:val="-3"/>
          <w:sz w:val="24"/>
        </w:rPr>
        <w:t xml:space="preserve"> </w:t>
      </w:r>
      <w:r>
        <w:rPr>
          <w:sz w:val="24"/>
        </w:rPr>
        <w:t>«Моя</w:t>
      </w:r>
      <w:r>
        <w:rPr>
          <w:spacing w:val="-4"/>
          <w:sz w:val="24"/>
        </w:rPr>
        <w:t xml:space="preserve"> </w:t>
      </w:r>
      <w:r>
        <w:rPr>
          <w:sz w:val="24"/>
        </w:rPr>
        <w:t xml:space="preserve">будущая </w:t>
      </w:r>
      <w:r>
        <w:rPr>
          <w:spacing w:val="-2"/>
          <w:sz w:val="24"/>
        </w:rPr>
        <w:t>профессия»);</w:t>
      </w:r>
    </w:p>
    <w:p w:rsidR="004D69CC" w:rsidRDefault="00D37399">
      <w:pPr>
        <w:ind w:left="425" w:right="140"/>
        <w:rPr>
          <w:sz w:val="24"/>
        </w:rPr>
      </w:pPr>
      <w:r>
        <w:rPr>
          <w:b/>
          <w:sz w:val="24"/>
        </w:rPr>
        <w:t>Участие в работе всероссийских профориентационных проектов</w:t>
      </w:r>
      <w:r>
        <w:rPr>
          <w:sz w:val="24"/>
        </w:rPr>
        <w:t>, созданных в сети интернет: просмотр</w:t>
      </w:r>
      <w:r>
        <w:rPr>
          <w:spacing w:val="-4"/>
          <w:sz w:val="24"/>
        </w:rPr>
        <w:t xml:space="preserve"> </w:t>
      </w:r>
      <w:r>
        <w:rPr>
          <w:sz w:val="24"/>
        </w:rPr>
        <w:t>лекций,</w:t>
      </w:r>
      <w:r>
        <w:rPr>
          <w:spacing w:val="-2"/>
          <w:sz w:val="24"/>
        </w:rPr>
        <w:t xml:space="preserve"> </w:t>
      </w:r>
      <w:r>
        <w:rPr>
          <w:sz w:val="24"/>
        </w:rPr>
        <w:t>участие</w:t>
      </w:r>
      <w:r>
        <w:rPr>
          <w:spacing w:val="-4"/>
          <w:sz w:val="24"/>
        </w:rPr>
        <w:t xml:space="preserve"> </w:t>
      </w:r>
      <w:r>
        <w:rPr>
          <w:sz w:val="24"/>
        </w:rPr>
        <w:t>в</w:t>
      </w:r>
      <w:r>
        <w:rPr>
          <w:spacing w:val="-4"/>
          <w:sz w:val="24"/>
        </w:rPr>
        <w:t xml:space="preserve"> </w:t>
      </w:r>
      <w:r>
        <w:rPr>
          <w:sz w:val="24"/>
        </w:rPr>
        <w:t>мастер -</w:t>
      </w:r>
      <w:r>
        <w:rPr>
          <w:spacing w:val="-4"/>
          <w:sz w:val="24"/>
        </w:rPr>
        <w:t xml:space="preserve"> </w:t>
      </w:r>
      <w:r>
        <w:rPr>
          <w:sz w:val="24"/>
        </w:rPr>
        <w:t>классах,</w:t>
      </w:r>
      <w:r>
        <w:rPr>
          <w:spacing w:val="-4"/>
          <w:sz w:val="24"/>
        </w:rPr>
        <w:t xml:space="preserve"> </w:t>
      </w:r>
      <w:r>
        <w:rPr>
          <w:sz w:val="24"/>
        </w:rPr>
        <w:t>посещение</w:t>
      </w:r>
      <w:r>
        <w:rPr>
          <w:spacing w:val="-4"/>
          <w:sz w:val="24"/>
        </w:rPr>
        <w:t xml:space="preserve"> </w:t>
      </w:r>
      <w:r>
        <w:rPr>
          <w:sz w:val="24"/>
        </w:rPr>
        <w:t>открытых уроков</w:t>
      </w:r>
      <w:r>
        <w:rPr>
          <w:spacing w:val="-2"/>
          <w:sz w:val="24"/>
        </w:rPr>
        <w:t xml:space="preserve"> </w:t>
      </w:r>
      <w:r>
        <w:rPr>
          <w:sz w:val="24"/>
        </w:rPr>
        <w:t>–</w:t>
      </w:r>
      <w:r>
        <w:rPr>
          <w:spacing w:val="-4"/>
          <w:sz w:val="24"/>
        </w:rPr>
        <w:t xml:space="preserve"> </w:t>
      </w:r>
      <w:r>
        <w:rPr>
          <w:sz w:val="24"/>
        </w:rPr>
        <w:t>онлайн</w:t>
      </w:r>
      <w:r>
        <w:rPr>
          <w:spacing w:val="-2"/>
          <w:sz w:val="24"/>
        </w:rPr>
        <w:t xml:space="preserve"> </w:t>
      </w:r>
      <w:r>
        <w:rPr>
          <w:sz w:val="24"/>
        </w:rPr>
        <w:t>-</w:t>
      </w:r>
      <w:r>
        <w:rPr>
          <w:spacing w:val="-3"/>
          <w:sz w:val="24"/>
        </w:rPr>
        <w:t xml:space="preserve"> </w:t>
      </w:r>
      <w:r>
        <w:rPr>
          <w:sz w:val="24"/>
        </w:rPr>
        <w:t>уроки</w:t>
      </w:r>
      <w:r>
        <w:rPr>
          <w:spacing w:val="-4"/>
          <w:sz w:val="24"/>
        </w:rPr>
        <w:t xml:space="preserve"> </w:t>
      </w:r>
      <w:r>
        <w:rPr>
          <w:sz w:val="24"/>
        </w:rPr>
        <w:t>финансовой грамотности .</w:t>
      </w:r>
    </w:p>
    <w:p w:rsidR="004D69CC" w:rsidRDefault="00D37399" w:rsidP="00661748">
      <w:pPr>
        <w:pStyle w:val="Heading3"/>
        <w:numPr>
          <w:ilvl w:val="1"/>
          <w:numId w:val="70"/>
        </w:numPr>
        <w:tabs>
          <w:tab w:val="left" w:pos="845"/>
        </w:tabs>
      </w:pPr>
      <w:r>
        <w:rPr>
          <w:spacing w:val="-2"/>
        </w:rPr>
        <w:t>Модуль</w:t>
      </w:r>
      <w:r>
        <w:t xml:space="preserve"> </w:t>
      </w:r>
      <w:r>
        <w:rPr>
          <w:spacing w:val="-2"/>
        </w:rPr>
        <w:t>«Ключевые</w:t>
      </w:r>
      <w:r>
        <w:rPr>
          <w:spacing w:val="1"/>
        </w:rPr>
        <w:t xml:space="preserve"> </w:t>
      </w:r>
      <w:r>
        <w:rPr>
          <w:spacing w:val="-2"/>
        </w:rPr>
        <w:t>школьные</w:t>
      </w:r>
      <w:r>
        <w:rPr>
          <w:spacing w:val="-1"/>
        </w:rPr>
        <w:t xml:space="preserve"> </w:t>
      </w:r>
      <w:r>
        <w:rPr>
          <w:spacing w:val="-4"/>
        </w:rPr>
        <w:t>дела»</w:t>
      </w:r>
    </w:p>
    <w:p w:rsidR="004D69CC" w:rsidRDefault="00D37399">
      <w:pPr>
        <w:pStyle w:val="a3"/>
        <w:ind w:right="139" w:firstLine="60"/>
        <w:jc w:val="both"/>
      </w:pPr>
      <w:r>
        <w:t>Ключевые</w:t>
      </w:r>
      <w:r>
        <w:rPr>
          <w:spacing w:val="-4"/>
        </w:rPr>
        <w:t xml:space="preserve"> </w:t>
      </w:r>
      <w:r>
        <w:t>дела</w:t>
      </w:r>
      <w:r>
        <w:rPr>
          <w:spacing w:val="-3"/>
        </w:rPr>
        <w:t xml:space="preserve"> </w:t>
      </w:r>
      <w:r>
        <w:t>–</w:t>
      </w:r>
      <w:r>
        <w:rPr>
          <w:spacing w:val="-3"/>
        </w:rPr>
        <w:t xml:space="preserve"> </w:t>
      </w:r>
      <w:r>
        <w:t>это</w:t>
      </w:r>
      <w:r>
        <w:rPr>
          <w:spacing w:val="-3"/>
        </w:rPr>
        <w:t xml:space="preserve"> </w:t>
      </w:r>
      <w:r>
        <w:t>главные</w:t>
      </w:r>
      <w:r>
        <w:rPr>
          <w:spacing w:val="-4"/>
        </w:rPr>
        <w:t xml:space="preserve"> </w:t>
      </w:r>
      <w:r>
        <w:t>традиционные</w:t>
      </w:r>
      <w:r>
        <w:rPr>
          <w:spacing w:val="-4"/>
        </w:rPr>
        <w:t xml:space="preserve"> </w:t>
      </w:r>
      <w:r>
        <w:t>общешкольные</w:t>
      </w:r>
      <w:r>
        <w:rPr>
          <w:spacing w:val="-4"/>
        </w:rPr>
        <w:t xml:space="preserve"> </w:t>
      </w:r>
      <w:r>
        <w:t>дела,</w:t>
      </w:r>
      <w:r>
        <w:rPr>
          <w:spacing w:val="-3"/>
        </w:rPr>
        <w:t xml:space="preserve"> </w:t>
      </w:r>
      <w:r>
        <w:t>в</w:t>
      </w:r>
      <w:r>
        <w:rPr>
          <w:spacing w:val="-1"/>
        </w:rPr>
        <w:t xml:space="preserve"> </w:t>
      </w:r>
      <w:r>
        <w:t>которых</w:t>
      </w:r>
      <w:r>
        <w:rPr>
          <w:spacing w:val="-1"/>
        </w:rPr>
        <w:t xml:space="preserve"> </w:t>
      </w:r>
      <w:r>
        <w:t>принимает участие</w:t>
      </w:r>
      <w:r>
        <w:rPr>
          <w:spacing w:val="-4"/>
        </w:rPr>
        <w:t xml:space="preserve"> </w:t>
      </w:r>
      <w:r>
        <w:t>большая часть</w:t>
      </w:r>
      <w:r>
        <w:rPr>
          <w:spacing w:val="-10"/>
        </w:rPr>
        <w:t xml:space="preserve"> </w:t>
      </w:r>
      <w:r>
        <w:t>школьников</w:t>
      </w:r>
      <w:r>
        <w:rPr>
          <w:spacing w:val="-12"/>
        </w:rPr>
        <w:t xml:space="preserve"> </w:t>
      </w:r>
      <w:r>
        <w:t>и</w:t>
      </w:r>
      <w:r>
        <w:rPr>
          <w:spacing w:val="-11"/>
        </w:rPr>
        <w:t xml:space="preserve"> </w:t>
      </w:r>
      <w:r>
        <w:t>которые</w:t>
      </w:r>
      <w:r>
        <w:rPr>
          <w:spacing w:val="-12"/>
        </w:rPr>
        <w:t xml:space="preserve"> </w:t>
      </w:r>
      <w:r>
        <w:t>обязательно</w:t>
      </w:r>
      <w:r>
        <w:rPr>
          <w:spacing w:val="-11"/>
        </w:rPr>
        <w:t xml:space="preserve"> </w:t>
      </w:r>
      <w:r>
        <w:t>планируются,</w:t>
      </w:r>
      <w:r>
        <w:rPr>
          <w:spacing w:val="-11"/>
        </w:rPr>
        <w:t xml:space="preserve"> </w:t>
      </w:r>
      <w:r>
        <w:t>готовятся,</w:t>
      </w:r>
      <w:r>
        <w:rPr>
          <w:spacing w:val="-11"/>
        </w:rPr>
        <w:t xml:space="preserve"> </w:t>
      </w:r>
      <w:r>
        <w:t>проводятся</w:t>
      </w:r>
      <w:r>
        <w:rPr>
          <w:spacing w:val="-11"/>
        </w:rPr>
        <w:t xml:space="preserve"> </w:t>
      </w:r>
      <w:r>
        <w:t>и</w:t>
      </w:r>
      <w:r>
        <w:rPr>
          <w:spacing w:val="-8"/>
        </w:rPr>
        <w:t xml:space="preserve"> </w:t>
      </w:r>
      <w:r>
        <w:t>анализируются</w:t>
      </w:r>
      <w:r>
        <w:rPr>
          <w:spacing w:val="-11"/>
        </w:rPr>
        <w:t xml:space="preserve"> </w:t>
      </w:r>
      <w:r>
        <w:t>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w:t>
      </w:r>
      <w:r>
        <w:rPr>
          <w:spacing w:val="-1"/>
        </w:rPr>
        <w:t xml:space="preserve"> </w:t>
      </w:r>
      <w:r>
        <w:t>выделяются</w:t>
      </w:r>
      <w:r>
        <w:rPr>
          <w:spacing w:val="-1"/>
        </w:rPr>
        <w:t xml:space="preserve"> </w:t>
      </w:r>
      <w:r>
        <w:t>тематические</w:t>
      </w:r>
      <w:r>
        <w:rPr>
          <w:spacing w:val="-1"/>
        </w:rPr>
        <w:t xml:space="preserve"> </w:t>
      </w:r>
      <w:r>
        <w:t>периоды</w:t>
      </w:r>
      <w:r>
        <w:rPr>
          <w:spacing w:val="-1"/>
        </w:rPr>
        <w:t xml:space="preserve"> </w:t>
      </w:r>
      <w:r>
        <w:t>традиционных дел. Главные</w:t>
      </w:r>
      <w:r>
        <w:rPr>
          <w:spacing w:val="-2"/>
        </w:rPr>
        <w:t xml:space="preserve"> </w:t>
      </w:r>
      <w:r>
        <w:t>дела</w:t>
      </w:r>
      <w:r>
        <w:rPr>
          <w:spacing w:val="-1"/>
        </w:rPr>
        <w:t xml:space="preserve"> </w:t>
      </w:r>
      <w:r>
        <w:t>являются понятными, личностно значимыми, главное, в празднике - своеобразная форма духовного самовыражения и обогащения ребенка.</w:t>
      </w:r>
    </w:p>
    <w:p w:rsidR="004D69CC" w:rsidRDefault="00D37399">
      <w:pPr>
        <w:pStyle w:val="Heading4"/>
        <w:spacing w:before="1"/>
        <w:ind w:firstLine="0"/>
      </w:pPr>
      <w:r>
        <w:t>На</w:t>
      </w:r>
      <w:r>
        <w:rPr>
          <w:spacing w:val="-3"/>
        </w:rPr>
        <w:t xml:space="preserve"> </w:t>
      </w:r>
      <w:r>
        <w:t>внешкольном</w:t>
      </w:r>
      <w:r>
        <w:rPr>
          <w:spacing w:val="-2"/>
        </w:rPr>
        <w:t xml:space="preserve"> уровне:</w:t>
      </w:r>
    </w:p>
    <w:p w:rsidR="004D69CC" w:rsidRDefault="00D37399">
      <w:pPr>
        <w:pStyle w:val="a3"/>
        <w:ind w:right="140" w:firstLine="0"/>
      </w:pPr>
      <w:r>
        <w:rPr>
          <w:b/>
        </w:rPr>
        <w:t xml:space="preserve">социальные проекты </w:t>
      </w:r>
      <w:r>
        <w:t>–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w:t>
      </w:r>
      <w:r>
        <w:rPr>
          <w:spacing w:val="-3"/>
        </w:rPr>
        <w:t xml:space="preserve"> </w:t>
      </w:r>
      <w:r>
        <w:t>ориентированные</w:t>
      </w:r>
      <w:r>
        <w:rPr>
          <w:spacing w:val="-4"/>
        </w:rPr>
        <w:t xml:space="preserve"> </w:t>
      </w:r>
      <w:r>
        <w:t>на</w:t>
      </w:r>
      <w:r>
        <w:rPr>
          <w:spacing w:val="-3"/>
        </w:rPr>
        <w:t xml:space="preserve"> </w:t>
      </w:r>
      <w:r>
        <w:t>преобразование</w:t>
      </w:r>
      <w:r>
        <w:rPr>
          <w:spacing w:val="-4"/>
        </w:rPr>
        <w:t xml:space="preserve"> </w:t>
      </w:r>
      <w:r>
        <w:t>окружающего</w:t>
      </w:r>
      <w:r>
        <w:rPr>
          <w:spacing w:val="-1"/>
        </w:rPr>
        <w:t xml:space="preserve"> </w:t>
      </w:r>
      <w:r>
        <w:t>школу</w:t>
      </w:r>
      <w:r>
        <w:rPr>
          <w:spacing w:val="-7"/>
        </w:rPr>
        <w:t xml:space="preserve"> </w:t>
      </w:r>
      <w:r>
        <w:t>социума: благотворительная ярмарка</w:t>
      </w:r>
      <w:r>
        <w:rPr>
          <w:spacing w:val="-3"/>
        </w:rPr>
        <w:t xml:space="preserve"> </w:t>
      </w:r>
      <w:r>
        <w:t>«Добрая</w:t>
      </w:r>
      <w:r>
        <w:rPr>
          <w:spacing w:val="-4"/>
        </w:rPr>
        <w:t xml:space="preserve"> </w:t>
      </w:r>
      <w:r>
        <w:t>суббота», «Безопасная</w:t>
      </w:r>
      <w:r>
        <w:rPr>
          <w:spacing w:val="-5"/>
        </w:rPr>
        <w:t xml:space="preserve"> </w:t>
      </w:r>
      <w:r>
        <w:t>дорога»,</w:t>
      </w:r>
      <w:r>
        <w:rPr>
          <w:spacing w:val="-3"/>
        </w:rPr>
        <w:t xml:space="preserve"> </w:t>
      </w:r>
      <w:r>
        <w:t>акции</w:t>
      </w:r>
      <w:r>
        <w:rPr>
          <w:spacing w:val="-3"/>
        </w:rPr>
        <w:t xml:space="preserve"> </w:t>
      </w:r>
      <w:r>
        <w:t>«Георгиевская</w:t>
      </w:r>
      <w:r>
        <w:rPr>
          <w:spacing w:val="-5"/>
        </w:rPr>
        <w:t xml:space="preserve"> </w:t>
      </w:r>
      <w:r>
        <w:t>лента»,</w:t>
      </w:r>
      <w:r>
        <w:rPr>
          <w:spacing w:val="-2"/>
        </w:rPr>
        <w:t xml:space="preserve"> </w:t>
      </w:r>
      <w:r>
        <w:t>«Бессмертный</w:t>
      </w:r>
      <w:r>
        <w:rPr>
          <w:spacing w:val="-5"/>
        </w:rPr>
        <w:t xml:space="preserve"> </w:t>
      </w:r>
      <w:r>
        <w:t>полк»</w:t>
      </w:r>
      <w:r>
        <w:rPr>
          <w:spacing w:val="-13"/>
        </w:rPr>
        <w:t xml:space="preserve"> </w:t>
      </w:r>
      <w:r>
        <w:t>и</w:t>
      </w:r>
      <w:r>
        <w:rPr>
          <w:spacing w:val="-5"/>
        </w:rPr>
        <w:t xml:space="preserve"> </w:t>
      </w:r>
      <w:r>
        <w:rPr>
          <w:spacing w:val="-4"/>
        </w:rPr>
        <w:t>т.д.</w:t>
      </w:r>
    </w:p>
    <w:p w:rsidR="004D69CC" w:rsidRDefault="00D37399" w:rsidP="00661748">
      <w:pPr>
        <w:pStyle w:val="a4"/>
        <w:numPr>
          <w:ilvl w:val="0"/>
          <w:numId w:val="67"/>
        </w:numPr>
        <w:tabs>
          <w:tab w:val="left" w:pos="707"/>
        </w:tabs>
        <w:ind w:right="141" w:firstLine="0"/>
        <w:jc w:val="both"/>
        <w:rPr>
          <w:sz w:val="24"/>
        </w:rPr>
      </w:pPr>
      <w:r>
        <w:rPr>
          <w:sz w:val="24"/>
        </w:rPr>
        <w:t xml:space="preserve">проводимые для жителей села и организуемые </w:t>
      </w:r>
      <w:r>
        <w:rPr>
          <w:sz w:val="24"/>
          <w:u w:val="single"/>
        </w:rPr>
        <w:t>совместно</w:t>
      </w:r>
      <w:r>
        <w:rPr>
          <w:spacing w:val="-2"/>
          <w:sz w:val="24"/>
        </w:rPr>
        <w:t xml:space="preserve"> </w:t>
      </w:r>
      <w:r>
        <w:rPr>
          <w:sz w:val="24"/>
        </w:rPr>
        <w:t>с</w:t>
      </w:r>
      <w:r>
        <w:rPr>
          <w:spacing w:val="40"/>
          <w:sz w:val="24"/>
        </w:rPr>
        <w:t xml:space="preserve"> </w:t>
      </w:r>
      <w:r>
        <w:rPr>
          <w:sz w:val="24"/>
        </w:rPr>
        <w:t>администрацией сельского поселения,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w:t>
      </w:r>
    </w:p>
    <w:p w:rsidR="004D69CC" w:rsidRDefault="004D69CC">
      <w:pPr>
        <w:pStyle w:val="a4"/>
        <w:jc w:val="both"/>
        <w:rPr>
          <w:sz w:val="24"/>
        </w:rPr>
        <w:sectPr w:rsidR="004D69CC">
          <w:pgSz w:w="11910" w:h="16840"/>
          <w:pgMar w:top="1380" w:right="283" w:bottom="1140" w:left="141" w:header="0" w:footer="917" w:gutter="0"/>
          <w:cols w:space="720"/>
        </w:sectPr>
      </w:pPr>
    </w:p>
    <w:p w:rsidR="004D69CC" w:rsidRDefault="00D37399">
      <w:pPr>
        <w:pStyle w:val="a3"/>
        <w:spacing w:before="62"/>
        <w:ind w:right="144" w:firstLine="0"/>
        <w:jc w:val="both"/>
      </w:pPr>
      <w:r>
        <w:t>образа жизни, спортивный праздник «Папа, мама, я – спортивная семья», «День здоровья», флешмобы посвященные ко «Дню Народного Единства»,</w:t>
      </w:r>
      <w:r>
        <w:rPr>
          <w:spacing w:val="40"/>
        </w:rPr>
        <w:t xml:space="preserve"> </w:t>
      </w:r>
      <w:r>
        <w:t>ко «Дню матери», ко «Дню учителя», «Ко дню космонавтики», «1 мая» и « Дню Победы.</w:t>
      </w:r>
    </w:p>
    <w:p w:rsidR="004D69CC" w:rsidRDefault="00D37399">
      <w:pPr>
        <w:pStyle w:val="Heading4"/>
        <w:spacing w:before="1"/>
        <w:ind w:firstLine="0"/>
      </w:pPr>
      <w:r>
        <w:t>На</w:t>
      </w:r>
      <w:r>
        <w:rPr>
          <w:spacing w:val="-3"/>
        </w:rPr>
        <w:t xml:space="preserve"> </w:t>
      </w:r>
      <w:r>
        <w:t>школьном</w:t>
      </w:r>
      <w:r>
        <w:rPr>
          <w:spacing w:val="-2"/>
        </w:rPr>
        <w:t xml:space="preserve"> уровне:</w:t>
      </w:r>
    </w:p>
    <w:p w:rsidR="004D69CC" w:rsidRDefault="00D37399">
      <w:pPr>
        <w:pStyle w:val="a3"/>
        <w:ind w:firstLine="0"/>
      </w:pPr>
      <w:r>
        <w:rPr>
          <w:b/>
        </w:rPr>
        <w:t xml:space="preserve">общешкольные праздники </w:t>
      </w:r>
      <w:r>
        <w:t>– ежегодно проводимые творческие (театрализованные, музыкальные, литературные</w:t>
      </w:r>
      <w:r>
        <w:rPr>
          <w:spacing w:val="-5"/>
        </w:rPr>
        <w:t xml:space="preserve"> </w:t>
      </w:r>
      <w:r>
        <w:t>и</w:t>
      </w:r>
      <w:r>
        <w:rPr>
          <w:spacing w:val="-3"/>
        </w:rPr>
        <w:t xml:space="preserve"> </w:t>
      </w:r>
      <w:r>
        <w:t>т.п.)</w:t>
      </w:r>
      <w:r>
        <w:rPr>
          <w:spacing w:val="40"/>
        </w:rPr>
        <w:t xml:space="preserve"> </w:t>
      </w:r>
      <w:r>
        <w:t>дела,</w:t>
      </w:r>
      <w:r>
        <w:rPr>
          <w:spacing w:val="-3"/>
        </w:rPr>
        <w:t xml:space="preserve"> </w:t>
      </w:r>
      <w:r>
        <w:t>связанные</w:t>
      </w:r>
      <w:r>
        <w:rPr>
          <w:spacing w:val="-5"/>
        </w:rPr>
        <w:t xml:space="preserve"> </w:t>
      </w:r>
      <w:r>
        <w:t>со</w:t>
      </w:r>
      <w:r>
        <w:rPr>
          <w:spacing w:val="-3"/>
        </w:rPr>
        <w:t xml:space="preserve"> </w:t>
      </w:r>
      <w:r>
        <w:t>значимыми</w:t>
      </w:r>
      <w:r>
        <w:rPr>
          <w:spacing w:val="-3"/>
        </w:rPr>
        <w:t xml:space="preserve"> </w:t>
      </w:r>
      <w:r>
        <w:t>для</w:t>
      </w:r>
      <w:r>
        <w:rPr>
          <w:spacing w:val="-3"/>
        </w:rPr>
        <w:t xml:space="preserve"> </w:t>
      </w:r>
      <w:r>
        <w:t>детей</w:t>
      </w:r>
      <w:r>
        <w:rPr>
          <w:spacing w:val="-3"/>
        </w:rPr>
        <w:t xml:space="preserve"> </w:t>
      </w:r>
      <w:r>
        <w:t>и</w:t>
      </w:r>
      <w:r>
        <w:rPr>
          <w:spacing w:val="-3"/>
        </w:rPr>
        <w:t xml:space="preserve"> </w:t>
      </w:r>
      <w:r>
        <w:t>педагогов</w:t>
      </w:r>
      <w:r>
        <w:rPr>
          <w:spacing w:val="-4"/>
        </w:rPr>
        <w:t xml:space="preserve"> </w:t>
      </w:r>
      <w:r>
        <w:t>знаменательными</w:t>
      </w:r>
      <w:r>
        <w:rPr>
          <w:spacing w:val="-5"/>
        </w:rPr>
        <w:t xml:space="preserve"> </w:t>
      </w:r>
      <w:r>
        <w:t>датами</w:t>
      </w:r>
      <w:r>
        <w:rPr>
          <w:spacing w:val="-3"/>
        </w:rPr>
        <w:t xml:space="preserve"> </w:t>
      </w:r>
      <w:r>
        <w:t>и</w:t>
      </w:r>
      <w:r>
        <w:rPr>
          <w:spacing w:val="-3"/>
        </w:rPr>
        <w:t xml:space="preserve"> </w:t>
      </w:r>
      <w:r>
        <w:t>в которых участвуют все классы школы:</w:t>
      </w:r>
    </w:p>
    <w:p w:rsidR="004D69CC" w:rsidRDefault="00D37399" w:rsidP="00661748">
      <w:pPr>
        <w:pStyle w:val="a4"/>
        <w:numPr>
          <w:ilvl w:val="0"/>
          <w:numId w:val="67"/>
        </w:numPr>
        <w:tabs>
          <w:tab w:val="left" w:pos="625"/>
        </w:tabs>
        <w:ind w:right="138" w:firstLine="0"/>
        <w:jc w:val="both"/>
        <w:rPr>
          <w:sz w:val="24"/>
        </w:rPr>
      </w:pPr>
      <w:r>
        <w:rPr>
          <w:b/>
          <w:sz w:val="24"/>
        </w:rPr>
        <w:t>День Знаний</w:t>
      </w:r>
      <w:r>
        <w:rPr>
          <w:sz w:val="24"/>
        </w:rPr>
        <w:t>, как творческое открытие нового учебного года, где происходит знакомство первоклассников и</w:t>
      </w:r>
      <w:r>
        <w:rPr>
          <w:spacing w:val="80"/>
          <w:sz w:val="24"/>
        </w:rPr>
        <w:t xml:space="preserve"> </w:t>
      </w:r>
      <w:r>
        <w:rPr>
          <w:sz w:val="24"/>
        </w:rPr>
        <w:t>ребят, прибывших в новом учебном году в школу, с образовательной организацией.</w:t>
      </w:r>
    </w:p>
    <w:p w:rsidR="004D69CC" w:rsidRDefault="00D37399" w:rsidP="00661748">
      <w:pPr>
        <w:pStyle w:val="a4"/>
        <w:numPr>
          <w:ilvl w:val="0"/>
          <w:numId w:val="67"/>
        </w:numPr>
        <w:tabs>
          <w:tab w:val="left" w:pos="707"/>
        </w:tabs>
        <w:ind w:right="139" w:firstLine="0"/>
        <w:jc w:val="both"/>
        <w:rPr>
          <w:sz w:val="24"/>
        </w:rPr>
      </w:pPr>
      <w:r>
        <w:rPr>
          <w:b/>
          <w:sz w:val="24"/>
        </w:rPr>
        <w:t xml:space="preserve">Последний звонок. </w:t>
      </w:r>
      <w:r>
        <w:rPr>
          <w:sz w:val="24"/>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w:t>
      </w:r>
    </w:p>
    <w:p w:rsidR="004D69CC" w:rsidRDefault="00D37399" w:rsidP="00661748">
      <w:pPr>
        <w:pStyle w:val="a4"/>
        <w:numPr>
          <w:ilvl w:val="0"/>
          <w:numId w:val="67"/>
        </w:numPr>
        <w:tabs>
          <w:tab w:val="left" w:pos="707"/>
        </w:tabs>
        <w:ind w:right="139" w:firstLine="0"/>
        <w:jc w:val="both"/>
        <w:rPr>
          <w:sz w:val="24"/>
        </w:rPr>
      </w:pPr>
      <w:r>
        <w:rPr>
          <w:b/>
          <w:sz w:val="24"/>
        </w:rPr>
        <w:t xml:space="preserve">День учителя. </w:t>
      </w:r>
      <w:r>
        <w:rPr>
          <w:sz w:val="24"/>
        </w:rPr>
        <w:t>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p>
    <w:p w:rsidR="004D69CC" w:rsidRDefault="00D37399" w:rsidP="00661748">
      <w:pPr>
        <w:pStyle w:val="a4"/>
        <w:numPr>
          <w:ilvl w:val="0"/>
          <w:numId w:val="67"/>
        </w:numPr>
        <w:tabs>
          <w:tab w:val="left" w:pos="625"/>
        </w:tabs>
        <w:ind w:right="141" w:firstLine="0"/>
        <w:jc w:val="both"/>
        <w:rPr>
          <w:sz w:val="24"/>
        </w:rPr>
      </w:pPr>
      <w:r>
        <w:rPr>
          <w:b/>
          <w:sz w:val="24"/>
        </w:rPr>
        <w:t xml:space="preserve">Праздник «8 Марта». </w:t>
      </w:r>
      <w:r>
        <w:rPr>
          <w:sz w:val="24"/>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4D69CC" w:rsidRDefault="00D37399" w:rsidP="00661748">
      <w:pPr>
        <w:pStyle w:val="a4"/>
        <w:numPr>
          <w:ilvl w:val="0"/>
          <w:numId w:val="67"/>
        </w:numPr>
        <w:tabs>
          <w:tab w:val="left" w:pos="565"/>
        </w:tabs>
        <w:spacing w:before="1"/>
        <w:ind w:right="143" w:firstLine="0"/>
        <w:jc w:val="both"/>
        <w:rPr>
          <w:sz w:val="24"/>
        </w:rPr>
      </w:pPr>
      <w:r>
        <w:rPr>
          <w:b/>
          <w:sz w:val="24"/>
        </w:rPr>
        <w:t xml:space="preserve">Празднование Дня Победы </w:t>
      </w:r>
      <w:r>
        <w:rPr>
          <w:sz w:val="24"/>
        </w:rPr>
        <w:t>в школе организуется в разных формах: участие в митинге, фестиваль патриотической песни «России славные сыны». Совместно с родителями школьники являются участниками всероссийского шествия «Бессмертный полк». Такое общешкольное дело способствует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4D69CC" w:rsidRDefault="00D37399" w:rsidP="00661748">
      <w:pPr>
        <w:pStyle w:val="a4"/>
        <w:numPr>
          <w:ilvl w:val="0"/>
          <w:numId w:val="67"/>
        </w:numPr>
        <w:tabs>
          <w:tab w:val="left" w:pos="425"/>
          <w:tab w:val="left" w:pos="707"/>
        </w:tabs>
        <w:ind w:right="137" w:hanging="12"/>
        <w:jc w:val="both"/>
        <w:rPr>
          <w:sz w:val="24"/>
        </w:rPr>
      </w:pPr>
      <w:r>
        <w:rPr>
          <w:b/>
          <w:sz w:val="24"/>
        </w:rPr>
        <w:t xml:space="preserve">торжественные ритуалы </w:t>
      </w:r>
      <w:r>
        <w:rPr>
          <w:sz w:val="24"/>
        </w:rPr>
        <w:t>посвящения, связанные с переходом обучающихся на следующий уровень образования, символизирующие приобретение ими новых социальных статусов в школе и развивающие школьную идентичность детей;</w:t>
      </w:r>
    </w:p>
    <w:p w:rsidR="004D69CC" w:rsidRDefault="00D37399" w:rsidP="00661748">
      <w:pPr>
        <w:pStyle w:val="a4"/>
        <w:numPr>
          <w:ilvl w:val="0"/>
          <w:numId w:val="67"/>
        </w:numPr>
        <w:tabs>
          <w:tab w:val="left" w:pos="425"/>
          <w:tab w:val="left" w:pos="767"/>
        </w:tabs>
        <w:ind w:right="141" w:hanging="12"/>
        <w:jc w:val="both"/>
        <w:rPr>
          <w:sz w:val="24"/>
        </w:rPr>
      </w:pPr>
      <w:r>
        <w:rPr>
          <w:b/>
          <w:sz w:val="24"/>
        </w:rPr>
        <w:t xml:space="preserve">церемонии награждения </w:t>
      </w:r>
      <w:r>
        <w:rPr>
          <w:sz w:val="24"/>
        </w:rPr>
        <w:t xml:space="preserve">обучающихся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педагогами и воспитанниками, формированию чувства доверия и уважения друг к </w:t>
      </w:r>
      <w:r>
        <w:rPr>
          <w:spacing w:val="-2"/>
          <w:sz w:val="24"/>
        </w:rPr>
        <w:t>другу.</w:t>
      </w:r>
    </w:p>
    <w:p w:rsidR="004D69CC" w:rsidRDefault="00D37399">
      <w:pPr>
        <w:pStyle w:val="Heading4"/>
        <w:ind w:firstLine="0"/>
      </w:pPr>
      <w:r>
        <w:t>На</w:t>
      </w:r>
      <w:r>
        <w:rPr>
          <w:spacing w:val="-2"/>
        </w:rPr>
        <w:t xml:space="preserve"> </w:t>
      </w:r>
      <w:r>
        <w:t>уровне</w:t>
      </w:r>
      <w:r>
        <w:rPr>
          <w:spacing w:val="-2"/>
        </w:rPr>
        <w:t xml:space="preserve"> классов:</w:t>
      </w:r>
    </w:p>
    <w:p w:rsidR="004D69CC" w:rsidRDefault="00D37399" w:rsidP="00661748">
      <w:pPr>
        <w:pStyle w:val="a4"/>
        <w:numPr>
          <w:ilvl w:val="0"/>
          <w:numId w:val="67"/>
        </w:numPr>
        <w:tabs>
          <w:tab w:val="left" w:pos="565"/>
        </w:tabs>
        <w:ind w:right="139" w:firstLine="0"/>
        <w:rPr>
          <w:sz w:val="24"/>
        </w:rPr>
      </w:pPr>
      <w:r>
        <w:rPr>
          <w:b/>
          <w:sz w:val="24"/>
        </w:rPr>
        <w:t>выбор и делегирование</w:t>
      </w:r>
      <w:r>
        <w:rPr>
          <w:b/>
          <w:spacing w:val="-2"/>
          <w:sz w:val="24"/>
        </w:rPr>
        <w:t xml:space="preserve"> </w:t>
      </w:r>
      <w:r>
        <w:rPr>
          <w:sz w:val="24"/>
        </w:rPr>
        <w:t>представителей классов в общешкольный Совет обучающихся, ответственных за подготовку общешкольных ключевых дел;</w:t>
      </w:r>
    </w:p>
    <w:p w:rsidR="004D69CC" w:rsidRDefault="00D37399" w:rsidP="00661748">
      <w:pPr>
        <w:pStyle w:val="a4"/>
        <w:numPr>
          <w:ilvl w:val="0"/>
          <w:numId w:val="67"/>
        </w:numPr>
        <w:tabs>
          <w:tab w:val="left" w:pos="565"/>
        </w:tabs>
        <w:ind w:left="565" w:hanging="140"/>
        <w:rPr>
          <w:sz w:val="24"/>
        </w:rPr>
      </w:pPr>
      <w:r>
        <w:rPr>
          <w:b/>
          <w:sz w:val="24"/>
        </w:rPr>
        <w:t>участие</w:t>
      </w:r>
      <w:r>
        <w:rPr>
          <w:b/>
          <w:spacing w:val="-4"/>
          <w:sz w:val="24"/>
        </w:rPr>
        <w:t xml:space="preserve"> </w:t>
      </w:r>
      <w:r>
        <w:rPr>
          <w:sz w:val="24"/>
        </w:rPr>
        <w:t>школьных</w:t>
      </w:r>
      <w:r>
        <w:rPr>
          <w:spacing w:val="-4"/>
          <w:sz w:val="24"/>
        </w:rPr>
        <w:t xml:space="preserve"> </w:t>
      </w:r>
      <w:r>
        <w:rPr>
          <w:sz w:val="24"/>
        </w:rPr>
        <w:t>классов</w:t>
      </w:r>
      <w:r>
        <w:rPr>
          <w:spacing w:val="-5"/>
          <w:sz w:val="24"/>
        </w:rPr>
        <w:t xml:space="preserve"> </w:t>
      </w:r>
      <w:r>
        <w:rPr>
          <w:sz w:val="24"/>
        </w:rPr>
        <w:t>в</w:t>
      </w:r>
      <w:r>
        <w:rPr>
          <w:spacing w:val="-4"/>
          <w:sz w:val="24"/>
        </w:rPr>
        <w:t xml:space="preserve"> </w:t>
      </w:r>
      <w:r>
        <w:rPr>
          <w:sz w:val="24"/>
        </w:rPr>
        <w:t>реализации</w:t>
      </w:r>
      <w:r>
        <w:rPr>
          <w:spacing w:val="-4"/>
          <w:sz w:val="24"/>
        </w:rPr>
        <w:t xml:space="preserve"> </w:t>
      </w:r>
      <w:r>
        <w:rPr>
          <w:sz w:val="24"/>
        </w:rPr>
        <w:t>общешкольных</w:t>
      </w:r>
      <w:r>
        <w:rPr>
          <w:spacing w:val="-4"/>
          <w:sz w:val="24"/>
        </w:rPr>
        <w:t xml:space="preserve"> </w:t>
      </w:r>
      <w:r>
        <w:rPr>
          <w:sz w:val="24"/>
        </w:rPr>
        <w:t>ключевых</w:t>
      </w:r>
      <w:r>
        <w:rPr>
          <w:spacing w:val="-1"/>
          <w:sz w:val="24"/>
        </w:rPr>
        <w:t xml:space="preserve"> </w:t>
      </w:r>
      <w:r>
        <w:rPr>
          <w:spacing w:val="-4"/>
          <w:sz w:val="24"/>
        </w:rPr>
        <w:t>дел;</w:t>
      </w:r>
    </w:p>
    <w:p w:rsidR="004D69CC" w:rsidRDefault="00D37399" w:rsidP="00661748">
      <w:pPr>
        <w:pStyle w:val="a4"/>
        <w:numPr>
          <w:ilvl w:val="0"/>
          <w:numId w:val="67"/>
        </w:numPr>
        <w:tabs>
          <w:tab w:val="left" w:pos="707"/>
        </w:tabs>
        <w:ind w:right="144" w:firstLine="0"/>
        <w:rPr>
          <w:sz w:val="24"/>
        </w:rPr>
      </w:pPr>
      <w:r>
        <w:rPr>
          <w:b/>
          <w:sz w:val="24"/>
        </w:rPr>
        <w:t>проведение</w:t>
      </w:r>
      <w:r>
        <w:rPr>
          <w:b/>
          <w:spacing w:val="-2"/>
          <w:sz w:val="24"/>
        </w:rPr>
        <w:t xml:space="preserve"> </w:t>
      </w:r>
      <w:r>
        <w:rPr>
          <w:sz w:val="24"/>
        </w:rPr>
        <w:t>в</w:t>
      </w:r>
      <w:r>
        <w:rPr>
          <w:spacing w:val="80"/>
          <w:sz w:val="24"/>
        </w:rPr>
        <w:t xml:space="preserve"> </w:t>
      </w:r>
      <w:r>
        <w:rPr>
          <w:sz w:val="24"/>
        </w:rPr>
        <w:t>рамках</w:t>
      </w:r>
      <w:r>
        <w:rPr>
          <w:spacing w:val="80"/>
          <w:sz w:val="24"/>
        </w:rPr>
        <w:t xml:space="preserve"> </w:t>
      </w:r>
      <w:r>
        <w:rPr>
          <w:sz w:val="24"/>
        </w:rPr>
        <w:t>класса</w:t>
      </w:r>
      <w:r>
        <w:rPr>
          <w:spacing w:val="80"/>
          <w:sz w:val="24"/>
        </w:rPr>
        <w:t xml:space="preserve"> </w:t>
      </w:r>
      <w:r>
        <w:rPr>
          <w:sz w:val="24"/>
        </w:rPr>
        <w:t>итогового</w:t>
      </w:r>
      <w:r>
        <w:rPr>
          <w:spacing w:val="80"/>
          <w:sz w:val="24"/>
        </w:rPr>
        <w:t xml:space="preserve"> </w:t>
      </w:r>
      <w:r>
        <w:rPr>
          <w:sz w:val="24"/>
        </w:rPr>
        <w:t>анализа</w:t>
      </w:r>
      <w:r>
        <w:rPr>
          <w:spacing w:val="80"/>
          <w:sz w:val="24"/>
        </w:rPr>
        <w:t xml:space="preserve"> </w:t>
      </w:r>
      <w:r>
        <w:rPr>
          <w:sz w:val="24"/>
        </w:rPr>
        <w:t>детьми</w:t>
      </w:r>
      <w:r>
        <w:rPr>
          <w:spacing w:val="80"/>
          <w:sz w:val="24"/>
        </w:rPr>
        <w:t xml:space="preserve"> </w:t>
      </w:r>
      <w:r>
        <w:rPr>
          <w:sz w:val="24"/>
        </w:rPr>
        <w:t>общешкольных</w:t>
      </w:r>
      <w:r>
        <w:rPr>
          <w:spacing w:val="80"/>
          <w:sz w:val="24"/>
        </w:rPr>
        <w:t xml:space="preserve"> </w:t>
      </w:r>
      <w:r>
        <w:rPr>
          <w:sz w:val="24"/>
        </w:rPr>
        <w:t>ключевых</w:t>
      </w:r>
      <w:r>
        <w:rPr>
          <w:spacing w:val="80"/>
          <w:sz w:val="24"/>
        </w:rPr>
        <w:t xml:space="preserve"> </w:t>
      </w:r>
      <w:r>
        <w:rPr>
          <w:sz w:val="24"/>
        </w:rPr>
        <w:t>дел,</w:t>
      </w:r>
      <w:r>
        <w:rPr>
          <w:spacing w:val="80"/>
          <w:sz w:val="24"/>
        </w:rPr>
        <w:t xml:space="preserve"> </w:t>
      </w:r>
      <w:r>
        <w:rPr>
          <w:sz w:val="24"/>
        </w:rPr>
        <w:t>участие представителей классов в итоговом анализе проведенных дел на уровне общешкольных советов дела.</w:t>
      </w:r>
    </w:p>
    <w:p w:rsidR="004D69CC" w:rsidRDefault="00D37399">
      <w:pPr>
        <w:pStyle w:val="Heading4"/>
        <w:ind w:firstLine="0"/>
        <w:jc w:val="left"/>
      </w:pPr>
      <w:r>
        <w:t>На</w:t>
      </w:r>
      <w:r>
        <w:rPr>
          <w:spacing w:val="-4"/>
        </w:rPr>
        <w:t xml:space="preserve"> </w:t>
      </w:r>
      <w:r>
        <w:t>индивидуальном</w:t>
      </w:r>
      <w:r>
        <w:rPr>
          <w:spacing w:val="-3"/>
        </w:rPr>
        <w:t xml:space="preserve"> </w:t>
      </w:r>
      <w:r>
        <w:rPr>
          <w:spacing w:val="-2"/>
        </w:rPr>
        <w:t>уровне:</w:t>
      </w:r>
    </w:p>
    <w:p w:rsidR="004D69CC" w:rsidRDefault="00D37399" w:rsidP="00661748">
      <w:pPr>
        <w:pStyle w:val="a4"/>
        <w:numPr>
          <w:ilvl w:val="0"/>
          <w:numId w:val="67"/>
        </w:numPr>
        <w:tabs>
          <w:tab w:val="left" w:pos="707"/>
        </w:tabs>
        <w:spacing w:before="1"/>
        <w:ind w:right="139" w:firstLine="0"/>
        <w:jc w:val="both"/>
        <w:rPr>
          <w:sz w:val="24"/>
        </w:rPr>
      </w:pPr>
      <w:r>
        <w:rPr>
          <w:b/>
          <w:sz w:val="24"/>
        </w:rPr>
        <w:t>вовлечение по возможности</w:t>
      </w:r>
      <w:r>
        <w:rPr>
          <w:b/>
          <w:spacing w:val="-2"/>
          <w:sz w:val="24"/>
        </w:rPr>
        <w:t xml:space="preserve"> </w:t>
      </w:r>
      <w:r>
        <w:rPr>
          <w:sz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D69CC" w:rsidRDefault="00D37399" w:rsidP="00661748">
      <w:pPr>
        <w:pStyle w:val="a4"/>
        <w:numPr>
          <w:ilvl w:val="0"/>
          <w:numId w:val="67"/>
        </w:numPr>
        <w:tabs>
          <w:tab w:val="left" w:pos="565"/>
        </w:tabs>
        <w:ind w:right="139" w:firstLine="0"/>
        <w:jc w:val="both"/>
        <w:rPr>
          <w:sz w:val="24"/>
        </w:rPr>
      </w:pPr>
      <w:r>
        <w:rPr>
          <w:b/>
          <w:sz w:val="24"/>
        </w:rPr>
        <w:t>индивидуальная помощь ребенку</w:t>
      </w:r>
      <w:r>
        <w:rPr>
          <w:b/>
          <w:spacing w:val="-1"/>
          <w:sz w:val="24"/>
        </w:rPr>
        <w:t xml:space="preserve"> </w:t>
      </w:r>
      <w:r>
        <w:rPr>
          <w:sz w:val="24"/>
        </w:rPr>
        <w:t>(при необходимости)</w:t>
      </w:r>
      <w:r>
        <w:rPr>
          <w:spacing w:val="-1"/>
          <w:sz w:val="24"/>
        </w:rPr>
        <w:t xml:space="preserve"> </w:t>
      </w:r>
      <w:r>
        <w:rPr>
          <w:sz w:val="24"/>
        </w:rPr>
        <w:t>в освоении навыков</w:t>
      </w:r>
      <w:r>
        <w:rPr>
          <w:spacing w:val="-2"/>
          <w:sz w:val="24"/>
        </w:rPr>
        <w:t xml:space="preserve"> </w:t>
      </w:r>
      <w:r>
        <w:rPr>
          <w:sz w:val="24"/>
        </w:rPr>
        <w:t>подготовки, проведения и анализа ключевых дел;</w:t>
      </w:r>
    </w:p>
    <w:p w:rsidR="004D69CC" w:rsidRDefault="00D37399" w:rsidP="00661748">
      <w:pPr>
        <w:pStyle w:val="a4"/>
        <w:numPr>
          <w:ilvl w:val="0"/>
          <w:numId w:val="67"/>
        </w:numPr>
        <w:tabs>
          <w:tab w:val="left" w:pos="565"/>
        </w:tabs>
        <w:ind w:right="144" w:firstLine="0"/>
        <w:jc w:val="both"/>
        <w:rPr>
          <w:sz w:val="24"/>
        </w:rPr>
      </w:pPr>
      <w:r>
        <w:rPr>
          <w:b/>
          <w:sz w:val="24"/>
        </w:rPr>
        <w:t xml:space="preserve">наблюдение за поведением ребенка </w:t>
      </w:r>
      <w:r>
        <w:rPr>
          <w:sz w:val="24"/>
        </w:rPr>
        <w:t xml:space="preserve">в ситуациях подготовки, проведения и анализа ключевых дел, за его отношениями со сверстниками, старшими и младшими школьниками, с педагогами и другими </w:t>
      </w:r>
      <w:r>
        <w:rPr>
          <w:spacing w:val="-2"/>
          <w:sz w:val="24"/>
        </w:rPr>
        <w:t>взрослыми;</w:t>
      </w:r>
    </w:p>
    <w:p w:rsidR="004D69CC" w:rsidRDefault="004D69CC">
      <w:pPr>
        <w:pStyle w:val="a4"/>
        <w:jc w:val="both"/>
        <w:rPr>
          <w:sz w:val="24"/>
        </w:rPr>
        <w:sectPr w:rsidR="004D69CC">
          <w:pgSz w:w="11910" w:h="16840"/>
          <w:pgMar w:top="1380" w:right="283" w:bottom="1140" w:left="141" w:header="0" w:footer="917" w:gutter="0"/>
          <w:cols w:space="720"/>
        </w:sectPr>
      </w:pPr>
    </w:p>
    <w:p w:rsidR="004D69CC" w:rsidRDefault="00D37399" w:rsidP="00661748">
      <w:pPr>
        <w:pStyle w:val="a4"/>
        <w:numPr>
          <w:ilvl w:val="0"/>
          <w:numId w:val="67"/>
        </w:numPr>
        <w:tabs>
          <w:tab w:val="left" w:pos="565"/>
        </w:tabs>
        <w:spacing w:before="62"/>
        <w:ind w:right="143" w:firstLine="0"/>
        <w:jc w:val="both"/>
        <w:rPr>
          <w:sz w:val="24"/>
        </w:rPr>
      </w:pPr>
      <w:r>
        <w:rPr>
          <w:sz w:val="24"/>
        </w:rPr>
        <w:t xml:space="preserve">при необходимости </w:t>
      </w:r>
      <w:r>
        <w:rPr>
          <w:b/>
          <w:sz w:val="24"/>
        </w:rPr>
        <w:t xml:space="preserve">коррекция поведения ребенка </w:t>
      </w:r>
      <w:r>
        <w:rPr>
          <w:sz w:val="24"/>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D69CC" w:rsidRDefault="00D37399" w:rsidP="00661748">
      <w:pPr>
        <w:pStyle w:val="Heading3"/>
        <w:numPr>
          <w:ilvl w:val="1"/>
          <w:numId w:val="70"/>
        </w:numPr>
        <w:tabs>
          <w:tab w:val="left" w:pos="845"/>
        </w:tabs>
        <w:spacing w:before="1"/>
        <w:jc w:val="both"/>
      </w:pPr>
      <w:r>
        <w:t>Модуль</w:t>
      </w:r>
      <w:r>
        <w:rPr>
          <w:spacing w:val="-15"/>
        </w:rPr>
        <w:t xml:space="preserve"> </w:t>
      </w:r>
      <w:r>
        <w:t>«Внешкольные</w:t>
      </w:r>
      <w:r>
        <w:rPr>
          <w:spacing w:val="-15"/>
        </w:rPr>
        <w:t xml:space="preserve"> </w:t>
      </w:r>
      <w:r>
        <w:rPr>
          <w:spacing w:val="-2"/>
        </w:rPr>
        <w:t>мероприятия»</w:t>
      </w:r>
    </w:p>
    <w:p w:rsidR="004D69CC" w:rsidRDefault="00D37399">
      <w:pPr>
        <w:pStyle w:val="a3"/>
        <w:spacing w:line="276" w:lineRule="exact"/>
        <w:ind w:left="605" w:firstLine="0"/>
        <w:jc w:val="both"/>
      </w:pPr>
      <w:r>
        <w:t>Реализация</w:t>
      </w:r>
      <w:r>
        <w:rPr>
          <w:spacing w:val="-13"/>
        </w:rPr>
        <w:t xml:space="preserve"> </w:t>
      </w:r>
      <w:r>
        <w:t>воспитательного</w:t>
      </w:r>
      <w:r>
        <w:rPr>
          <w:spacing w:val="-13"/>
        </w:rPr>
        <w:t xml:space="preserve"> </w:t>
      </w:r>
      <w:r>
        <w:t>потенциала</w:t>
      </w:r>
      <w:r>
        <w:rPr>
          <w:spacing w:val="-11"/>
        </w:rPr>
        <w:t xml:space="preserve"> </w:t>
      </w:r>
      <w:r>
        <w:t>внешкольных</w:t>
      </w:r>
      <w:r>
        <w:rPr>
          <w:spacing w:val="-9"/>
        </w:rPr>
        <w:t xml:space="preserve"> </w:t>
      </w:r>
      <w:r>
        <w:t>мероприятий</w:t>
      </w:r>
      <w:r>
        <w:rPr>
          <w:spacing w:val="-13"/>
        </w:rPr>
        <w:t xml:space="preserve"> </w:t>
      </w:r>
      <w:r>
        <w:t>реализуются</w:t>
      </w:r>
      <w:r>
        <w:rPr>
          <w:spacing w:val="-8"/>
        </w:rPr>
        <w:t xml:space="preserve"> </w:t>
      </w:r>
      <w:r>
        <w:rPr>
          <w:spacing w:val="-2"/>
        </w:rPr>
        <w:t>через:</w:t>
      </w:r>
    </w:p>
    <w:p w:rsidR="004D69CC" w:rsidRDefault="00D37399">
      <w:pPr>
        <w:pStyle w:val="a3"/>
        <w:ind w:right="146" w:firstLine="0"/>
        <w:jc w:val="both"/>
      </w:pPr>
      <w:r>
        <w:rPr>
          <w:rFonts w:ascii="Symbol" w:hAnsi="Symbol"/>
        </w:rPr>
        <w:t></w:t>
      </w:r>
      <w:r>
        <w:t>общие внешкольные мероприятия, в том числе организуемые совместно с социальными партнёрами общеобразовательной организации;</w:t>
      </w:r>
    </w:p>
    <w:p w:rsidR="004D69CC" w:rsidRDefault="00D37399">
      <w:pPr>
        <w:pStyle w:val="a3"/>
        <w:ind w:right="142" w:firstLine="0"/>
        <w:jc w:val="both"/>
      </w:pPr>
      <w:r>
        <w:rPr>
          <w:rFonts w:ascii="Symbol" w:hAnsi="Symbol"/>
        </w:rPr>
        <w:t></w:t>
      </w:r>
      <w: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4D69CC" w:rsidRDefault="00D37399">
      <w:pPr>
        <w:pStyle w:val="a3"/>
        <w:ind w:right="144" w:firstLine="0"/>
        <w:jc w:val="both"/>
      </w:pPr>
      <w:r>
        <w:rPr>
          <w:rFonts w:ascii="Symbol" w:hAnsi="Symbol"/>
        </w:rPr>
        <w:t></w:t>
      </w:r>
      <w:r>
        <w:t>экскурсии, походы выходного дня (в музей,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D69CC" w:rsidRDefault="00D37399">
      <w:pPr>
        <w:pStyle w:val="a3"/>
        <w:ind w:right="134" w:firstLine="0"/>
        <w:jc w:val="both"/>
      </w:pPr>
      <w:r>
        <w:rPr>
          <w:rFonts w:ascii="Symbol" w:hAnsi="Symbol"/>
        </w:rPr>
        <w:t></w:t>
      </w:r>
      <w:r>
        <w:t>литературные, исторические, экологические и другие походы, экскурсии, организуемые педагогами, в том числе совместно с родителями (законными представителями) обучающихся для изучения историко- культурных мест, природных и историко-культурных ландшафтов, флоры и фауны и др.;</w:t>
      </w:r>
    </w:p>
    <w:p w:rsidR="004D69CC" w:rsidRDefault="00D37399">
      <w:pPr>
        <w:pStyle w:val="a3"/>
        <w:ind w:firstLine="0"/>
      </w:pPr>
      <w:r>
        <w:t>-</w:t>
      </w:r>
      <w:r>
        <w:rPr>
          <w:spacing w:val="-9"/>
        </w:rPr>
        <w:t xml:space="preserve"> </w:t>
      </w:r>
      <w:r>
        <w:t>выездные</w:t>
      </w:r>
      <w:r>
        <w:rPr>
          <w:spacing w:val="-10"/>
        </w:rPr>
        <w:t xml:space="preserve"> </w:t>
      </w:r>
      <w:r>
        <w:t>события,</w:t>
      </w:r>
      <w:r>
        <w:rPr>
          <w:spacing w:val="-8"/>
        </w:rPr>
        <w:t xml:space="preserve"> </w:t>
      </w:r>
      <w:r>
        <w:t>включающие</w:t>
      </w:r>
      <w:r>
        <w:rPr>
          <w:spacing w:val="-9"/>
        </w:rPr>
        <w:t xml:space="preserve"> </w:t>
      </w:r>
      <w:r>
        <w:t>в</w:t>
      </w:r>
      <w:r>
        <w:rPr>
          <w:spacing w:val="-9"/>
        </w:rPr>
        <w:t xml:space="preserve"> </w:t>
      </w:r>
      <w:r>
        <w:t>себя</w:t>
      </w:r>
      <w:r>
        <w:rPr>
          <w:spacing w:val="-8"/>
        </w:rPr>
        <w:t xml:space="preserve"> </w:t>
      </w:r>
      <w:r>
        <w:t>комплекс</w:t>
      </w:r>
      <w:r>
        <w:rPr>
          <w:spacing w:val="-9"/>
        </w:rPr>
        <w:t xml:space="preserve"> </w:t>
      </w:r>
      <w:r>
        <w:t>коллективных</w:t>
      </w:r>
      <w:r>
        <w:rPr>
          <w:spacing w:val="-9"/>
        </w:rPr>
        <w:t xml:space="preserve"> </w:t>
      </w:r>
      <w:r>
        <w:t>творческих</w:t>
      </w:r>
      <w:r>
        <w:rPr>
          <w:spacing w:val="-7"/>
        </w:rPr>
        <w:t xml:space="preserve"> </w:t>
      </w:r>
      <w:r>
        <w:t>дел,</w:t>
      </w:r>
      <w:r>
        <w:rPr>
          <w:spacing w:val="-8"/>
        </w:rPr>
        <w:t xml:space="preserve"> </w:t>
      </w:r>
      <w:r>
        <w:t>в</w:t>
      </w:r>
      <w:r>
        <w:rPr>
          <w:spacing w:val="-9"/>
        </w:rPr>
        <w:t xml:space="preserve"> </w:t>
      </w:r>
      <w:r>
        <w:t>процессе</w:t>
      </w:r>
      <w:r>
        <w:rPr>
          <w:spacing w:val="-7"/>
        </w:rPr>
        <w:t xml:space="preserve"> </w:t>
      </w:r>
      <w:r>
        <w:t>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D69CC" w:rsidRDefault="00D37399" w:rsidP="00661748">
      <w:pPr>
        <w:pStyle w:val="Heading3"/>
        <w:numPr>
          <w:ilvl w:val="1"/>
          <w:numId w:val="70"/>
        </w:numPr>
        <w:tabs>
          <w:tab w:val="left" w:pos="845"/>
        </w:tabs>
      </w:pPr>
      <w:r>
        <w:t>Модуль</w:t>
      </w:r>
      <w:r>
        <w:rPr>
          <w:spacing w:val="-16"/>
        </w:rPr>
        <w:t xml:space="preserve"> </w:t>
      </w:r>
      <w:r>
        <w:t>«Организация</w:t>
      </w:r>
      <w:r>
        <w:rPr>
          <w:spacing w:val="-13"/>
        </w:rPr>
        <w:t xml:space="preserve"> </w:t>
      </w:r>
      <w:r>
        <w:t>предметно-эстетической</w:t>
      </w:r>
      <w:r>
        <w:rPr>
          <w:spacing w:val="-13"/>
        </w:rPr>
        <w:t xml:space="preserve"> </w:t>
      </w:r>
      <w:r>
        <w:rPr>
          <w:spacing w:val="-2"/>
        </w:rPr>
        <w:t>среды»</w:t>
      </w:r>
    </w:p>
    <w:p w:rsidR="004D69CC" w:rsidRDefault="00D37399">
      <w:pPr>
        <w:pStyle w:val="a3"/>
        <w:ind w:right="689" w:firstLine="0"/>
      </w:pPr>
      <w:r>
        <w:t>Воспитывающее</w:t>
      </w:r>
      <w:r>
        <w:rPr>
          <w:spacing w:val="-4"/>
        </w:rPr>
        <w:t xml:space="preserve"> </w:t>
      </w:r>
      <w:r>
        <w:t>влияние</w:t>
      </w:r>
      <w:r>
        <w:rPr>
          <w:spacing w:val="-4"/>
        </w:rPr>
        <w:t xml:space="preserve"> </w:t>
      </w:r>
      <w:r>
        <w:t>на</w:t>
      </w:r>
      <w:r>
        <w:rPr>
          <w:spacing w:val="-4"/>
        </w:rPr>
        <w:t xml:space="preserve"> </w:t>
      </w:r>
      <w:r>
        <w:t>ребенка</w:t>
      </w:r>
      <w:r>
        <w:rPr>
          <w:spacing w:val="-4"/>
        </w:rPr>
        <w:t xml:space="preserve"> </w:t>
      </w:r>
      <w:r>
        <w:t>осуществляется</w:t>
      </w:r>
      <w:r>
        <w:rPr>
          <w:spacing w:val="-3"/>
        </w:rPr>
        <w:t xml:space="preserve"> </w:t>
      </w:r>
      <w:r>
        <w:t>через</w:t>
      </w:r>
      <w:r>
        <w:rPr>
          <w:spacing w:val="-3"/>
        </w:rPr>
        <w:t xml:space="preserve"> </w:t>
      </w:r>
      <w:r>
        <w:t>такие</w:t>
      </w:r>
      <w:r>
        <w:rPr>
          <w:spacing w:val="-4"/>
        </w:rPr>
        <w:t xml:space="preserve"> </w:t>
      </w:r>
      <w:r>
        <w:t>формы</w:t>
      </w:r>
      <w:r>
        <w:rPr>
          <w:spacing w:val="-3"/>
        </w:rPr>
        <w:t xml:space="preserve"> </w:t>
      </w:r>
      <w:r>
        <w:t>работы</w:t>
      </w:r>
      <w:r>
        <w:rPr>
          <w:spacing w:val="-3"/>
        </w:rPr>
        <w:t xml:space="preserve"> </w:t>
      </w:r>
      <w:r>
        <w:t>с</w:t>
      </w:r>
      <w:r>
        <w:rPr>
          <w:spacing w:val="-5"/>
        </w:rPr>
        <w:t xml:space="preserve"> </w:t>
      </w:r>
      <w:r>
        <w:t>предметно- эстетической средой школы как:</w:t>
      </w:r>
    </w:p>
    <w:p w:rsidR="004D69CC" w:rsidRDefault="00D37399" w:rsidP="00661748">
      <w:pPr>
        <w:pStyle w:val="a4"/>
        <w:numPr>
          <w:ilvl w:val="0"/>
          <w:numId w:val="66"/>
        </w:numPr>
        <w:tabs>
          <w:tab w:val="left" w:pos="707"/>
        </w:tabs>
        <w:ind w:right="139" w:firstLine="0"/>
        <w:jc w:val="both"/>
        <w:rPr>
          <w:sz w:val="24"/>
        </w:rPr>
      </w:pPr>
      <w:r>
        <w:rPr>
          <w:sz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D69CC" w:rsidRDefault="00D37399" w:rsidP="00661748">
      <w:pPr>
        <w:pStyle w:val="a4"/>
        <w:numPr>
          <w:ilvl w:val="0"/>
          <w:numId w:val="66"/>
        </w:numPr>
        <w:tabs>
          <w:tab w:val="left" w:pos="707"/>
        </w:tabs>
        <w:ind w:right="137" w:firstLine="0"/>
        <w:jc w:val="both"/>
        <w:rPr>
          <w:sz w:val="24"/>
        </w:rPr>
      </w:pPr>
      <w:r>
        <w:rPr>
          <w:sz w:val="24"/>
        </w:rPr>
        <w:t xml:space="preserve">организацию и проведение церемоний поднятия (спуска) государственного флага Российской </w:t>
      </w:r>
      <w:r>
        <w:rPr>
          <w:spacing w:val="-2"/>
          <w:sz w:val="24"/>
        </w:rPr>
        <w:t>Федерации;</w:t>
      </w:r>
    </w:p>
    <w:p w:rsidR="004D69CC" w:rsidRDefault="00D37399" w:rsidP="00661748">
      <w:pPr>
        <w:pStyle w:val="a4"/>
        <w:numPr>
          <w:ilvl w:val="0"/>
          <w:numId w:val="66"/>
        </w:numPr>
        <w:tabs>
          <w:tab w:val="left" w:pos="707"/>
        </w:tabs>
        <w:ind w:right="141" w:firstLine="0"/>
        <w:jc w:val="both"/>
        <w:rPr>
          <w:sz w:val="24"/>
        </w:rPr>
      </w:pPr>
      <w:r>
        <w:rPr>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D69CC" w:rsidRDefault="00D37399" w:rsidP="00661748">
      <w:pPr>
        <w:pStyle w:val="a4"/>
        <w:numPr>
          <w:ilvl w:val="0"/>
          <w:numId w:val="66"/>
        </w:numPr>
        <w:tabs>
          <w:tab w:val="left" w:pos="707"/>
        </w:tabs>
        <w:ind w:right="144" w:firstLine="0"/>
        <w:jc w:val="both"/>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4D69CC" w:rsidRDefault="00D37399" w:rsidP="00661748">
      <w:pPr>
        <w:pStyle w:val="a4"/>
        <w:numPr>
          <w:ilvl w:val="0"/>
          <w:numId w:val="66"/>
        </w:numPr>
        <w:tabs>
          <w:tab w:val="left" w:pos="707"/>
        </w:tabs>
        <w:ind w:right="135" w:firstLine="0"/>
        <w:jc w:val="both"/>
        <w:rPr>
          <w:sz w:val="24"/>
        </w:rPr>
      </w:pPr>
      <w:r>
        <w:rPr>
          <w:sz w:val="24"/>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4D69CC" w:rsidRDefault="00D37399" w:rsidP="00661748">
      <w:pPr>
        <w:pStyle w:val="a4"/>
        <w:numPr>
          <w:ilvl w:val="0"/>
          <w:numId w:val="66"/>
        </w:numPr>
        <w:tabs>
          <w:tab w:val="left" w:pos="707"/>
        </w:tabs>
        <w:ind w:right="139" w:firstLine="0"/>
        <w:jc w:val="both"/>
        <w:rPr>
          <w:sz w:val="24"/>
        </w:rPr>
      </w:pPr>
      <w:r>
        <w:rPr>
          <w:sz w:val="24"/>
        </w:rPr>
        <w:t>разработку,</w:t>
      </w:r>
      <w:r>
        <w:rPr>
          <w:spacing w:val="-1"/>
          <w:sz w:val="24"/>
        </w:rPr>
        <w:t xml:space="preserve"> </w:t>
      </w:r>
      <w:r>
        <w:rPr>
          <w:sz w:val="24"/>
        </w:rPr>
        <w:t>оформление,</w:t>
      </w:r>
      <w:r>
        <w:rPr>
          <w:spacing w:val="-1"/>
          <w:sz w:val="24"/>
        </w:rPr>
        <w:t xml:space="preserve"> </w:t>
      </w:r>
      <w:r>
        <w:rPr>
          <w:sz w:val="24"/>
        </w:rPr>
        <w:t>поддержание,</w:t>
      </w:r>
      <w:r>
        <w:rPr>
          <w:spacing w:val="-1"/>
          <w:sz w:val="24"/>
        </w:rPr>
        <w:t xml:space="preserve"> </w:t>
      </w:r>
      <w:r>
        <w:rPr>
          <w:sz w:val="24"/>
        </w:rPr>
        <w:t>использование</w:t>
      </w:r>
      <w:r>
        <w:rPr>
          <w:spacing w:val="-2"/>
          <w:sz w:val="24"/>
        </w:rPr>
        <w:t xml:space="preserve"> </w:t>
      </w:r>
      <w:r>
        <w:rPr>
          <w:sz w:val="24"/>
        </w:rPr>
        <w:t>в</w:t>
      </w:r>
      <w:r>
        <w:rPr>
          <w:spacing w:val="-1"/>
          <w:sz w:val="24"/>
        </w:rPr>
        <w:t xml:space="preserve"> </w:t>
      </w:r>
      <w:r>
        <w:rPr>
          <w:sz w:val="24"/>
        </w:rPr>
        <w:t>воспитательном</w:t>
      </w:r>
      <w:r>
        <w:rPr>
          <w:spacing w:val="-1"/>
          <w:sz w:val="24"/>
        </w:rPr>
        <w:t xml:space="preserve"> </w:t>
      </w:r>
      <w:r>
        <w:rPr>
          <w:sz w:val="24"/>
        </w:rPr>
        <w:t>процессе «мест гражданского почитания» в помещениях общеобразовательной организации или на прилегающей территории для общественно-гражданского</w:t>
      </w:r>
      <w:r>
        <w:rPr>
          <w:spacing w:val="-7"/>
          <w:sz w:val="24"/>
        </w:rPr>
        <w:t xml:space="preserve"> </w:t>
      </w:r>
      <w:r>
        <w:rPr>
          <w:sz w:val="24"/>
        </w:rPr>
        <w:t>почитания</w:t>
      </w:r>
      <w:r>
        <w:rPr>
          <w:spacing w:val="-7"/>
          <w:sz w:val="24"/>
        </w:rPr>
        <w:t xml:space="preserve"> </w:t>
      </w:r>
      <w:r>
        <w:rPr>
          <w:sz w:val="24"/>
        </w:rPr>
        <w:t>лиц,</w:t>
      </w:r>
      <w:r>
        <w:rPr>
          <w:spacing w:val="-7"/>
          <w:sz w:val="24"/>
        </w:rPr>
        <w:t xml:space="preserve"> </w:t>
      </w:r>
      <w:r>
        <w:rPr>
          <w:sz w:val="24"/>
        </w:rPr>
        <w:t>мест,</w:t>
      </w:r>
      <w:r>
        <w:rPr>
          <w:spacing w:val="-7"/>
          <w:sz w:val="24"/>
        </w:rPr>
        <w:t xml:space="preserve"> </w:t>
      </w:r>
      <w:r>
        <w:rPr>
          <w:sz w:val="24"/>
        </w:rPr>
        <w:t>событий</w:t>
      </w:r>
      <w:r>
        <w:rPr>
          <w:spacing w:val="-7"/>
          <w:sz w:val="24"/>
        </w:rPr>
        <w:t xml:space="preserve"> </w:t>
      </w:r>
      <w:r>
        <w:rPr>
          <w:sz w:val="24"/>
        </w:rPr>
        <w:t>в</w:t>
      </w:r>
      <w:r>
        <w:rPr>
          <w:spacing w:val="-8"/>
          <w:sz w:val="24"/>
        </w:rPr>
        <w:t xml:space="preserve"> </w:t>
      </w:r>
      <w:r>
        <w:rPr>
          <w:sz w:val="24"/>
        </w:rPr>
        <w:t>истории</w:t>
      </w:r>
      <w:r>
        <w:rPr>
          <w:spacing w:val="-9"/>
          <w:sz w:val="24"/>
        </w:rPr>
        <w:t xml:space="preserve"> </w:t>
      </w:r>
      <w:r>
        <w:rPr>
          <w:sz w:val="24"/>
        </w:rPr>
        <w:t>России;</w:t>
      </w:r>
      <w:r>
        <w:rPr>
          <w:spacing w:val="-7"/>
          <w:sz w:val="24"/>
        </w:rPr>
        <w:t xml:space="preserve"> </w:t>
      </w:r>
      <w:r>
        <w:rPr>
          <w:sz w:val="24"/>
        </w:rPr>
        <w:t>мемориалов</w:t>
      </w:r>
      <w:r>
        <w:rPr>
          <w:spacing w:val="-7"/>
          <w:sz w:val="24"/>
        </w:rPr>
        <w:t xml:space="preserve"> </w:t>
      </w:r>
      <w:r>
        <w:rPr>
          <w:sz w:val="24"/>
        </w:rPr>
        <w:t>воинской</w:t>
      </w:r>
      <w:r>
        <w:rPr>
          <w:spacing w:val="-7"/>
          <w:sz w:val="24"/>
        </w:rPr>
        <w:t xml:space="preserve"> </w:t>
      </w:r>
      <w:r>
        <w:rPr>
          <w:sz w:val="24"/>
        </w:rPr>
        <w:t>славы, памятников, памятных досок;</w:t>
      </w:r>
    </w:p>
    <w:p w:rsidR="004D69CC" w:rsidRDefault="00D37399" w:rsidP="00661748">
      <w:pPr>
        <w:pStyle w:val="a4"/>
        <w:numPr>
          <w:ilvl w:val="0"/>
          <w:numId w:val="66"/>
        </w:numPr>
        <w:tabs>
          <w:tab w:val="left" w:pos="707"/>
        </w:tabs>
        <w:ind w:right="137" w:firstLine="0"/>
        <w:jc w:val="both"/>
        <w:rPr>
          <w:sz w:val="24"/>
        </w:rPr>
      </w:pPr>
      <w:r>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т. п.;</w:t>
      </w:r>
    </w:p>
    <w:p w:rsidR="004D69CC" w:rsidRDefault="00D37399" w:rsidP="00661748">
      <w:pPr>
        <w:pStyle w:val="a4"/>
        <w:numPr>
          <w:ilvl w:val="0"/>
          <w:numId w:val="66"/>
        </w:numPr>
        <w:tabs>
          <w:tab w:val="left" w:pos="707"/>
        </w:tabs>
        <w:ind w:right="138" w:firstLine="0"/>
        <w:jc w:val="both"/>
        <w:rPr>
          <w:sz w:val="24"/>
        </w:rPr>
      </w:pPr>
      <w:r>
        <w:rPr>
          <w:sz w:val="24"/>
        </w:rPr>
        <w:t>разработку и популяризацию символики общеобразовательной организации (эмблема, флаг, логотип, элементы</w:t>
      </w:r>
      <w:r>
        <w:rPr>
          <w:spacing w:val="-5"/>
          <w:sz w:val="24"/>
        </w:rPr>
        <w:t xml:space="preserve"> </w:t>
      </w:r>
      <w:r>
        <w:rPr>
          <w:sz w:val="24"/>
        </w:rPr>
        <w:t>костюма</w:t>
      </w:r>
      <w:r>
        <w:rPr>
          <w:spacing w:val="-6"/>
          <w:sz w:val="24"/>
        </w:rPr>
        <w:t xml:space="preserve"> </w:t>
      </w:r>
      <w:r>
        <w:rPr>
          <w:sz w:val="24"/>
        </w:rPr>
        <w:t>обучающихся</w:t>
      </w:r>
      <w:r>
        <w:rPr>
          <w:spacing w:val="-5"/>
          <w:sz w:val="24"/>
        </w:rPr>
        <w:t xml:space="preserve"> </w:t>
      </w:r>
      <w:r>
        <w:rPr>
          <w:sz w:val="24"/>
        </w:rPr>
        <w:t>и</w:t>
      </w:r>
      <w:r>
        <w:rPr>
          <w:spacing w:val="-5"/>
          <w:sz w:val="24"/>
        </w:rPr>
        <w:t xml:space="preserve"> </w:t>
      </w:r>
      <w:r>
        <w:rPr>
          <w:sz w:val="24"/>
        </w:rPr>
        <w:t>т.</w:t>
      </w:r>
      <w:r>
        <w:rPr>
          <w:spacing w:val="-6"/>
          <w:sz w:val="24"/>
        </w:rPr>
        <w:t xml:space="preserve"> </w:t>
      </w:r>
      <w:r>
        <w:rPr>
          <w:sz w:val="24"/>
        </w:rPr>
        <w:t>п.),</w:t>
      </w:r>
      <w:r>
        <w:rPr>
          <w:spacing w:val="-5"/>
          <w:sz w:val="24"/>
        </w:rPr>
        <w:t xml:space="preserve"> </w:t>
      </w:r>
      <w:r>
        <w:rPr>
          <w:sz w:val="24"/>
        </w:rPr>
        <w:t>используемой</w:t>
      </w:r>
      <w:r>
        <w:rPr>
          <w:spacing w:val="-5"/>
          <w:sz w:val="24"/>
        </w:rPr>
        <w:t xml:space="preserve"> </w:t>
      </w:r>
      <w:r>
        <w:rPr>
          <w:sz w:val="24"/>
        </w:rPr>
        <w:t>как</w:t>
      </w:r>
      <w:r>
        <w:rPr>
          <w:spacing w:val="-5"/>
          <w:sz w:val="24"/>
        </w:rPr>
        <w:t xml:space="preserve"> </w:t>
      </w:r>
      <w:r>
        <w:rPr>
          <w:sz w:val="24"/>
        </w:rPr>
        <w:t>повседневно,</w:t>
      </w:r>
      <w:r>
        <w:rPr>
          <w:spacing w:val="-5"/>
          <w:sz w:val="24"/>
        </w:rPr>
        <w:t xml:space="preserve"> </w:t>
      </w:r>
      <w:r>
        <w:rPr>
          <w:sz w:val="24"/>
        </w:rPr>
        <w:t>так</w:t>
      </w:r>
      <w:r>
        <w:rPr>
          <w:spacing w:val="-5"/>
          <w:sz w:val="24"/>
        </w:rPr>
        <w:t xml:space="preserve"> </w:t>
      </w:r>
      <w:r>
        <w:rPr>
          <w:sz w:val="24"/>
        </w:rPr>
        <w:t>и</w:t>
      </w:r>
      <w:r>
        <w:rPr>
          <w:spacing w:val="-5"/>
          <w:sz w:val="24"/>
        </w:rPr>
        <w:t xml:space="preserve"> </w:t>
      </w:r>
      <w:r>
        <w:rPr>
          <w:sz w:val="24"/>
        </w:rPr>
        <w:t>в</w:t>
      </w:r>
      <w:r>
        <w:rPr>
          <w:spacing w:val="-6"/>
          <w:sz w:val="24"/>
        </w:rPr>
        <w:t xml:space="preserve"> </w:t>
      </w:r>
      <w:r>
        <w:rPr>
          <w:sz w:val="24"/>
        </w:rPr>
        <w:t>торжественные</w:t>
      </w:r>
      <w:r>
        <w:rPr>
          <w:spacing w:val="-7"/>
          <w:sz w:val="24"/>
        </w:rPr>
        <w:t xml:space="preserve"> </w:t>
      </w:r>
      <w:r>
        <w:rPr>
          <w:sz w:val="24"/>
        </w:rPr>
        <w:t>моменты;</w:t>
      </w:r>
    </w:p>
    <w:p w:rsidR="004D69CC" w:rsidRDefault="004D69CC">
      <w:pPr>
        <w:pStyle w:val="a4"/>
        <w:jc w:val="both"/>
        <w:rPr>
          <w:sz w:val="24"/>
        </w:rPr>
        <w:sectPr w:rsidR="004D69CC">
          <w:pgSz w:w="11910" w:h="16840"/>
          <w:pgMar w:top="1380" w:right="283" w:bottom="1140" w:left="141" w:header="0" w:footer="917" w:gutter="0"/>
          <w:cols w:space="720"/>
        </w:sectPr>
      </w:pPr>
    </w:p>
    <w:p w:rsidR="004D69CC" w:rsidRDefault="00D37399" w:rsidP="00661748">
      <w:pPr>
        <w:pStyle w:val="a4"/>
        <w:numPr>
          <w:ilvl w:val="0"/>
          <w:numId w:val="66"/>
        </w:numPr>
        <w:tabs>
          <w:tab w:val="left" w:pos="707"/>
        </w:tabs>
        <w:spacing w:before="82"/>
        <w:ind w:right="146" w:firstLine="0"/>
        <w:jc w:val="both"/>
        <w:rPr>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4D69CC" w:rsidRDefault="00D37399" w:rsidP="00661748">
      <w:pPr>
        <w:pStyle w:val="a4"/>
        <w:numPr>
          <w:ilvl w:val="0"/>
          <w:numId w:val="66"/>
        </w:numPr>
        <w:tabs>
          <w:tab w:val="left" w:pos="707"/>
        </w:tabs>
        <w:ind w:right="147" w:firstLine="0"/>
        <w:jc w:val="both"/>
        <w:rPr>
          <w:sz w:val="24"/>
        </w:rPr>
      </w:pPr>
      <w:r>
        <w:rPr>
          <w:sz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4D69CC" w:rsidRDefault="00D37399" w:rsidP="00661748">
      <w:pPr>
        <w:pStyle w:val="a4"/>
        <w:numPr>
          <w:ilvl w:val="0"/>
          <w:numId w:val="66"/>
        </w:numPr>
        <w:tabs>
          <w:tab w:val="left" w:pos="707"/>
        </w:tabs>
        <w:ind w:right="144" w:firstLine="0"/>
        <w:jc w:val="both"/>
        <w:rPr>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rsidR="004D69CC" w:rsidRDefault="00D37399" w:rsidP="00661748">
      <w:pPr>
        <w:pStyle w:val="a4"/>
        <w:numPr>
          <w:ilvl w:val="0"/>
          <w:numId w:val="66"/>
        </w:numPr>
        <w:tabs>
          <w:tab w:val="left" w:pos="707"/>
        </w:tabs>
        <w:ind w:right="140" w:firstLine="0"/>
        <w:jc w:val="both"/>
        <w:rPr>
          <w:sz w:val="24"/>
        </w:rPr>
      </w:pPr>
      <w:r>
        <w:rPr>
          <w:sz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D69CC" w:rsidRDefault="00D37399" w:rsidP="00661748">
      <w:pPr>
        <w:pStyle w:val="a4"/>
        <w:numPr>
          <w:ilvl w:val="0"/>
          <w:numId w:val="66"/>
        </w:numPr>
        <w:tabs>
          <w:tab w:val="left" w:pos="707"/>
        </w:tabs>
        <w:ind w:right="145" w:firstLine="0"/>
        <w:jc w:val="both"/>
        <w:rPr>
          <w:sz w:val="24"/>
        </w:rPr>
      </w:pPr>
      <w:r>
        <w:rPr>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4D69CC" w:rsidRDefault="00D37399" w:rsidP="00661748">
      <w:pPr>
        <w:pStyle w:val="a4"/>
        <w:numPr>
          <w:ilvl w:val="0"/>
          <w:numId w:val="66"/>
        </w:numPr>
        <w:tabs>
          <w:tab w:val="left" w:pos="707"/>
        </w:tabs>
        <w:ind w:right="143" w:firstLine="0"/>
        <w:jc w:val="both"/>
        <w:rPr>
          <w:sz w:val="24"/>
        </w:rPr>
      </w:pPr>
      <w:r>
        <w:rPr>
          <w:sz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4D69CC" w:rsidRDefault="00D37399" w:rsidP="00661748">
      <w:pPr>
        <w:pStyle w:val="a4"/>
        <w:numPr>
          <w:ilvl w:val="0"/>
          <w:numId w:val="66"/>
        </w:numPr>
        <w:tabs>
          <w:tab w:val="left" w:pos="707"/>
        </w:tabs>
        <w:ind w:right="143" w:firstLine="0"/>
        <w:jc w:val="both"/>
        <w:rPr>
          <w:sz w:val="24"/>
        </w:rPr>
      </w:pPr>
      <w:r>
        <w:rPr>
          <w:sz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4D69CC" w:rsidRDefault="00D37399">
      <w:pPr>
        <w:pStyle w:val="a3"/>
        <w:ind w:right="494" w:firstLine="0"/>
        <w:jc w:val="both"/>
      </w:pPr>
      <w:r>
        <w:t>Предметно-пространственная</w:t>
      </w:r>
      <w:r>
        <w:rPr>
          <w:spacing w:val="-6"/>
        </w:rPr>
        <w:t xml:space="preserve"> </w:t>
      </w:r>
      <w:r>
        <w:t>среда</w:t>
      </w:r>
      <w:r>
        <w:rPr>
          <w:spacing w:val="-5"/>
        </w:rPr>
        <w:t xml:space="preserve"> </w:t>
      </w:r>
      <w:r>
        <w:t>строится</w:t>
      </w:r>
      <w:r>
        <w:rPr>
          <w:spacing w:val="-6"/>
        </w:rPr>
        <w:t xml:space="preserve"> </w:t>
      </w:r>
      <w:r>
        <w:t>как</w:t>
      </w:r>
      <w:r>
        <w:rPr>
          <w:spacing w:val="-6"/>
        </w:rPr>
        <w:t xml:space="preserve"> </w:t>
      </w:r>
      <w:r>
        <w:t>максимально</w:t>
      </w:r>
      <w:r>
        <w:rPr>
          <w:spacing w:val="-6"/>
        </w:rPr>
        <w:t xml:space="preserve"> </w:t>
      </w:r>
      <w:r>
        <w:t>доступная</w:t>
      </w:r>
      <w:r>
        <w:rPr>
          <w:spacing w:val="-6"/>
        </w:rPr>
        <w:t xml:space="preserve"> </w:t>
      </w:r>
      <w:r>
        <w:t>для</w:t>
      </w:r>
      <w:r>
        <w:rPr>
          <w:spacing w:val="-6"/>
        </w:rPr>
        <w:t xml:space="preserve"> </w:t>
      </w:r>
      <w:r>
        <w:t>обучающихся</w:t>
      </w:r>
      <w:r>
        <w:rPr>
          <w:spacing w:val="-6"/>
        </w:rPr>
        <w:t xml:space="preserve"> </w:t>
      </w:r>
      <w:r>
        <w:t>с</w:t>
      </w:r>
      <w:r>
        <w:rPr>
          <w:spacing w:val="-5"/>
        </w:rPr>
        <w:t xml:space="preserve"> </w:t>
      </w:r>
      <w:r>
        <w:t>особыми образовательными потребностями</w:t>
      </w:r>
    </w:p>
    <w:p w:rsidR="004D69CC" w:rsidRDefault="00D37399" w:rsidP="00661748">
      <w:pPr>
        <w:pStyle w:val="Heading3"/>
        <w:numPr>
          <w:ilvl w:val="1"/>
          <w:numId w:val="70"/>
        </w:numPr>
        <w:tabs>
          <w:tab w:val="left" w:pos="1085"/>
        </w:tabs>
        <w:spacing w:before="271"/>
        <w:ind w:left="1085" w:hanging="660"/>
        <w:jc w:val="both"/>
      </w:pPr>
      <w:r>
        <w:t>Модуль</w:t>
      </w:r>
      <w:r>
        <w:rPr>
          <w:spacing w:val="-12"/>
        </w:rPr>
        <w:t xml:space="preserve"> </w:t>
      </w:r>
      <w:r>
        <w:t>Социальное</w:t>
      </w:r>
      <w:r>
        <w:rPr>
          <w:spacing w:val="-9"/>
        </w:rPr>
        <w:t xml:space="preserve"> </w:t>
      </w:r>
      <w:r>
        <w:t>партнерство</w:t>
      </w:r>
      <w:r>
        <w:rPr>
          <w:spacing w:val="-10"/>
        </w:rPr>
        <w:t xml:space="preserve"> </w:t>
      </w:r>
      <w:r>
        <w:t>(сетевое</w:t>
      </w:r>
      <w:r>
        <w:rPr>
          <w:spacing w:val="-9"/>
        </w:rPr>
        <w:t xml:space="preserve"> </w:t>
      </w:r>
      <w:r>
        <w:rPr>
          <w:spacing w:val="-2"/>
        </w:rPr>
        <w:t>взаимодействие)</w:t>
      </w:r>
    </w:p>
    <w:p w:rsidR="004D69CC" w:rsidRDefault="00D37399">
      <w:pPr>
        <w:pStyle w:val="a3"/>
        <w:ind w:right="517" w:firstLine="0"/>
        <w:jc w:val="both"/>
      </w:pPr>
      <w:r>
        <w:t>Реализация</w:t>
      </w:r>
      <w:r>
        <w:rPr>
          <w:spacing w:val="-10"/>
        </w:rPr>
        <w:t xml:space="preserve"> </w:t>
      </w:r>
      <w:r>
        <w:t>воспитательного</w:t>
      </w:r>
      <w:r>
        <w:rPr>
          <w:spacing w:val="-13"/>
        </w:rPr>
        <w:t xml:space="preserve"> </w:t>
      </w:r>
      <w:r>
        <w:t>потенциала</w:t>
      </w:r>
      <w:r>
        <w:rPr>
          <w:spacing w:val="-11"/>
        </w:rPr>
        <w:t xml:space="preserve"> </w:t>
      </w:r>
      <w:r>
        <w:t>социального</w:t>
      </w:r>
      <w:r>
        <w:rPr>
          <w:spacing w:val="-13"/>
        </w:rPr>
        <w:t xml:space="preserve"> </w:t>
      </w:r>
      <w:r>
        <w:t>партнёрства</w:t>
      </w:r>
      <w:r>
        <w:rPr>
          <w:spacing w:val="-11"/>
        </w:rPr>
        <w:t xml:space="preserve"> </w:t>
      </w:r>
      <w:r>
        <w:t>школы</w:t>
      </w:r>
      <w:r>
        <w:rPr>
          <w:spacing w:val="-10"/>
        </w:rPr>
        <w:t xml:space="preserve"> </w:t>
      </w:r>
      <w:r>
        <w:t>при</w:t>
      </w:r>
      <w:r>
        <w:rPr>
          <w:spacing w:val="-10"/>
        </w:rPr>
        <w:t xml:space="preserve"> </w:t>
      </w:r>
      <w:r>
        <w:t>соблюдении</w:t>
      </w:r>
      <w:r>
        <w:rPr>
          <w:spacing w:val="-10"/>
        </w:rPr>
        <w:t xml:space="preserve"> </w:t>
      </w:r>
      <w:r>
        <w:t>требований законодательства Российской Федерации предусматривает:</w:t>
      </w:r>
    </w:p>
    <w:p w:rsidR="004D69CC" w:rsidRDefault="00D37399" w:rsidP="00661748">
      <w:pPr>
        <w:pStyle w:val="a4"/>
        <w:numPr>
          <w:ilvl w:val="0"/>
          <w:numId w:val="65"/>
        </w:numPr>
        <w:tabs>
          <w:tab w:val="left" w:pos="707"/>
        </w:tabs>
        <w:ind w:right="143" w:firstLine="0"/>
        <w:jc w:val="both"/>
        <w:rPr>
          <w:sz w:val="24"/>
        </w:rPr>
      </w:pPr>
      <w:r>
        <w:rPr>
          <w:sz w:val="24"/>
        </w:rPr>
        <w:t>участие представителей организаций-партнёров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4D69CC" w:rsidRDefault="00D37399">
      <w:pPr>
        <w:pStyle w:val="a3"/>
        <w:ind w:right="390" w:firstLine="283"/>
      </w:pPr>
      <w:r>
        <w:t>Акцент новых образовательных стандартов</w:t>
      </w:r>
      <w:r>
        <w:rPr>
          <w:spacing w:val="40"/>
        </w:rPr>
        <w:t xml:space="preserve"> </w:t>
      </w:r>
      <w:r>
        <w:t>сделан в первую очередь на развитие творческого потенциала</w:t>
      </w:r>
      <w:r>
        <w:rPr>
          <w:spacing w:val="-8"/>
        </w:rPr>
        <w:t xml:space="preserve"> </w:t>
      </w:r>
      <w:r>
        <w:t>детей</w:t>
      </w:r>
      <w:r>
        <w:rPr>
          <w:spacing w:val="-7"/>
        </w:rPr>
        <w:t xml:space="preserve"> </w:t>
      </w:r>
      <w:r>
        <w:t>и</w:t>
      </w:r>
      <w:r>
        <w:rPr>
          <w:spacing w:val="-7"/>
        </w:rPr>
        <w:t xml:space="preserve"> </w:t>
      </w:r>
      <w:r>
        <w:t>духовно-нравственное</w:t>
      </w:r>
      <w:r>
        <w:rPr>
          <w:spacing w:val="-8"/>
        </w:rPr>
        <w:t xml:space="preserve"> </w:t>
      </w:r>
      <w:r>
        <w:t>воспитание.</w:t>
      </w:r>
      <w:r>
        <w:rPr>
          <w:spacing w:val="-7"/>
        </w:rPr>
        <w:t xml:space="preserve"> </w:t>
      </w:r>
      <w:r>
        <w:t>Однако,</w:t>
      </w:r>
      <w:r>
        <w:rPr>
          <w:spacing w:val="-7"/>
        </w:rPr>
        <w:t xml:space="preserve"> </w:t>
      </w:r>
      <w:r>
        <w:t>следуя</w:t>
      </w:r>
      <w:r>
        <w:rPr>
          <w:spacing w:val="-7"/>
        </w:rPr>
        <w:t xml:space="preserve"> </w:t>
      </w:r>
      <w:r>
        <w:t>новым</w:t>
      </w:r>
      <w:r>
        <w:rPr>
          <w:spacing w:val="-8"/>
        </w:rPr>
        <w:t xml:space="preserve"> </w:t>
      </w:r>
      <w:r>
        <w:t>стандартам</w:t>
      </w:r>
      <w:r>
        <w:rPr>
          <w:spacing w:val="-8"/>
        </w:rPr>
        <w:t xml:space="preserve"> </w:t>
      </w:r>
      <w:r>
        <w:t>образования, для создания</w:t>
      </w:r>
      <w:r>
        <w:rPr>
          <w:spacing w:val="40"/>
        </w:rPr>
        <w:t xml:space="preserve"> </w:t>
      </w:r>
      <w:r>
        <w:t>«идеальной»</w:t>
      </w:r>
      <w:r>
        <w:rPr>
          <w:spacing w:val="-3"/>
        </w:rPr>
        <w:t xml:space="preserve"> </w:t>
      </w:r>
      <w:r>
        <w:t>модели выпускника</w:t>
      </w:r>
      <w:r>
        <w:rPr>
          <w:spacing w:val="40"/>
        </w:rPr>
        <w:t xml:space="preserve"> </w:t>
      </w:r>
      <w:r>
        <w:t>рамки воспитательного пространства одного ОУ уже недостаточно. Должно быть</w:t>
      </w:r>
      <w:r>
        <w:rPr>
          <w:spacing w:val="40"/>
        </w:rPr>
        <w:t xml:space="preserve"> </w:t>
      </w:r>
      <w:r>
        <w:t xml:space="preserve">организовано целостное пространство духовно-нравственного развития </w:t>
      </w:r>
      <w:r>
        <w:rPr>
          <w:spacing w:val="-2"/>
        </w:rPr>
        <w:t>обучающихся.</w:t>
      </w:r>
    </w:p>
    <w:p w:rsidR="004D69CC" w:rsidRDefault="00D37399">
      <w:pPr>
        <w:pStyle w:val="a3"/>
        <w:spacing w:line="276" w:lineRule="exact"/>
        <w:ind w:left="485" w:firstLine="0"/>
        <w:jc w:val="both"/>
      </w:pPr>
      <w:r>
        <w:t>Этому</w:t>
      </w:r>
      <w:r>
        <w:rPr>
          <w:spacing w:val="-11"/>
        </w:rPr>
        <w:t xml:space="preserve"> </w:t>
      </w:r>
      <w:r>
        <w:rPr>
          <w:spacing w:val="-2"/>
        </w:rPr>
        <w:t>способствует:</w:t>
      </w:r>
    </w:p>
    <w:p w:rsidR="004D69CC" w:rsidRDefault="00D37399" w:rsidP="00661748">
      <w:pPr>
        <w:pStyle w:val="a4"/>
        <w:numPr>
          <w:ilvl w:val="0"/>
          <w:numId w:val="65"/>
        </w:numPr>
        <w:tabs>
          <w:tab w:val="left" w:pos="707"/>
        </w:tabs>
        <w:ind w:right="144" w:firstLine="0"/>
        <w:jc w:val="both"/>
        <w:rPr>
          <w:sz w:val="24"/>
        </w:rPr>
      </w:pPr>
      <w:r>
        <w:rPr>
          <w:sz w:val="24"/>
        </w:rPr>
        <w:t>участие представителей организаций в проведении отдельных уроков, внеурочных занятий, внешкольных мероприятий соответствующей тематической направленности;</w:t>
      </w:r>
    </w:p>
    <w:p w:rsidR="004D69CC" w:rsidRDefault="00D37399" w:rsidP="00661748">
      <w:pPr>
        <w:pStyle w:val="a4"/>
        <w:numPr>
          <w:ilvl w:val="0"/>
          <w:numId w:val="65"/>
        </w:numPr>
        <w:tabs>
          <w:tab w:val="left" w:pos="707"/>
        </w:tabs>
        <w:ind w:right="146" w:firstLine="0"/>
        <w:jc w:val="both"/>
        <w:rPr>
          <w:sz w:val="24"/>
        </w:rPr>
      </w:pPr>
      <w:r>
        <w:rPr>
          <w:sz w:val="24"/>
        </w:rPr>
        <w:t>проведение на базе организаций отдельных уроков, занятий, внешкольных мероприятий, акций воспитательной направленности;</w:t>
      </w:r>
    </w:p>
    <w:p w:rsidR="004D69CC" w:rsidRDefault="00D37399" w:rsidP="00661748">
      <w:pPr>
        <w:pStyle w:val="a4"/>
        <w:numPr>
          <w:ilvl w:val="0"/>
          <w:numId w:val="65"/>
        </w:numPr>
        <w:tabs>
          <w:tab w:val="left" w:pos="707"/>
        </w:tabs>
        <w:ind w:right="137" w:firstLine="0"/>
        <w:jc w:val="both"/>
        <w:rPr>
          <w:sz w:val="24"/>
        </w:rPr>
      </w:pPr>
      <w:r>
        <w:rPr>
          <w:sz w:val="24"/>
        </w:rPr>
        <w:t>проведение открытых дискуссионные</w:t>
      </w:r>
      <w:r>
        <w:rPr>
          <w:spacing w:val="-1"/>
          <w:sz w:val="24"/>
        </w:rPr>
        <w:t xml:space="preserve"> </w:t>
      </w:r>
      <w:r>
        <w:rPr>
          <w:sz w:val="24"/>
        </w:rPr>
        <w:t>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rsidR="004D69CC" w:rsidRDefault="00D37399">
      <w:pPr>
        <w:pStyle w:val="a3"/>
        <w:ind w:right="689" w:firstLine="283"/>
      </w:pPr>
      <w:r>
        <w:t>-</w:t>
      </w:r>
      <w:r>
        <w:rPr>
          <w:spacing w:val="-8"/>
        </w:rPr>
        <w:t xml:space="preserve"> </w:t>
      </w:r>
      <w:r>
        <w:t>расширение</w:t>
      </w:r>
      <w:r>
        <w:rPr>
          <w:spacing w:val="-8"/>
        </w:rPr>
        <w:t xml:space="preserve"> </w:t>
      </w:r>
      <w:r>
        <w:t>сетевого</w:t>
      </w:r>
      <w:r>
        <w:rPr>
          <w:spacing w:val="-5"/>
        </w:rPr>
        <w:t xml:space="preserve"> </w:t>
      </w:r>
      <w:r>
        <w:t>взаимодействия</w:t>
      </w:r>
      <w:r>
        <w:rPr>
          <w:spacing w:val="-7"/>
        </w:rPr>
        <w:t xml:space="preserve"> </w:t>
      </w:r>
      <w:r>
        <w:t>и</w:t>
      </w:r>
      <w:r>
        <w:rPr>
          <w:spacing w:val="-7"/>
        </w:rPr>
        <w:t xml:space="preserve"> </w:t>
      </w:r>
      <w:r>
        <w:t>сотрудничества</w:t>
      </w:r>
      <w:r>
        <w:rPr>
          <w:spacing w:val="-8"/>
        </w:rPr>
        <w:t xml:space="preserve"> </w:t>
      </w:r>
      <w:r>
        <w:t>между</w:t>
      </w:r>
      <w:r>
        <w:rPr>
          <w:spacing w:val="-11"/>
        </w:rPr>
        <w:t xml:space="preserve"> </w:t>
      </w:r>
      <w:r>
        <w:t>педагогами</w:t>
      </w:r>
      <w:r>
        <w:rPr>
          <w:spacing w:val="-7"/>
        </w:rPr>
        <w:t xml:space="preserve"> </w:t>
      </w:r>
      <w:r>
        <w:t>района,</w:t>
      </w:r>
      <w:r>
        <w:rPr>
          <w:spacing w:val="-7"/>
        </w:rPr>
        <w:t xml:space="preserve"> </w:t>
      </w:r>
      <w:r>
        <w:t>как</w:t>
      </w:r>
      <w:r>
        <w:rPr>
          <w:spacing w:val="-7"/>
        </w:rPr>
        <w:t xml:space="preserve"> </w:t>
      </w:r>
      <w:r>
        <w:t>основных учебных заведений, так</w:t>
      </w:r>
      <w:r>
        <w:rPr>
          <w:spacing w:val="40"/>
        </w:rPr>
        <w:t xml:space="preserve"> </w:t>
      </w:r>
      <w:r>
        <w:t>дополнительных;</w:t>
      </w:r>
    </w:p>
    <w:p w:rsidR="004D69CC" w:rsidRDefault="00D37399">
      <w:pPr>
        <w:pStyle w:val="a3"/>
        <w:ind w:right="198" w:firstLine="283"/>
      </w:pPr>
      <w:r>
        <w:t>Одним</w:t>
      </w:r>
      <w:r>
        <w:rPr>
          <w:spacing w:val="40"/>
        </w:rPr>
        <w:t xml:space="preserve"> </w:t>
      </w:r>
      <w:r>
        <w:t>из</w:t>
      </w:r>
      <w:r>
        <w:rPr>
          <w:spacing w:val="40"/>
        </w:rPr>
        <w:t xml:space="preserve"> </w:t>
      </w:r>
      <w:r>
        <w:t>примеров сетевого взаимодействия</w:t>
      </w:r>
      <w:r>
        <w:rPr>
          <w:spacing w:val="40"/>
        </w:rPr>
        <w:t xml:space="preserve"> </w:t>
      </w:r>
      <w:r>
        <w:t>школы</w:t>
      </w:r>
      <w:r>
        <w:rPr>
          <w:spacing w:val="40"/>
        </w:rPr>
        <w:t xml:space="preserve"> </w:t>
      </w:r>
      <w:r>
        <w:t>с</w:t>
      </w:r>
      <w:r>
        <w:rPr>
          <w:spacing w:val="80"/>
        </w:rPr>
        <w:t xml:space="preserve"> </w:t>
      </w:r>
      <w:r>
        <w:t>многофункциональным</w:t>
      </w:r>
      <w:r>
        <w:rPr>
          <w:spacing w:val="40"/>
        </w:rPr>
        <w:t xml:space="preserve"> </w:t>
      </w:r>
      <w:r>
        <w:t>молодежным центром</w:t>
      </w:r>
      <w:r>
        <w:rPr>
          <w:spacing w:val="40"/>
        </w:rPr>
        <w:t xml:space="preserve"> </w:t>
      </w:r>
      <w:r>
        <w:t>Морозовского района, МБОУ ДО "ДДТ" традиционной формы являются различные</w:t>
      </w:r>
      <w:r>
        <w:rPr>
          <w:spacing w:val="-1"/>
        </w:rPr>
        <w:t xml:space="preserve"> </w:t>
      </w:r>
      <w:r>
        <w:t>конкурсы, интеллектуальные</w:t>
      </w:r>
      <w:r>
        <w:rPr>
          <w:spacing w:val="-8"/>
        </w:rPr>
        <w:t xml:space="preserve"> </w:t>
      </w:r>
      <w:r>
        <w:t>марафоны,</w:t>
      </w:r>
      <w:r>
        <w:rPr>
          <w:spacing w:val="-6"/>
        </w:rPr>
        <w:t xml:space="preserve"> </w:t>
      </w:r>
      <w:r>
        <w:t>спортивные</w:t>
      </w:r>
      <w:r>
        <w:rPr>
          <w:spacing w:val="-8"/>
        </w:rPr>
        <w:t xml:space="preserve"> </w:t>
      </w:r>
      <w:r>
        <w:t>мероприятия.</w:t>
      </w:r>
      <w:r>
        <w:rPr>
          <w:spacing w:val="-2"/>
        </w:rPr>
        <w:t xml:space="preserve"> </w:t>
      </w:r>
      <w:r>
        <w:t>Участие</w:t>
      </w:r>
      <w:r>
        <w:rPr>
          <w:spacing w:val="-7"/>
        </w:rPr>
        <w:t xml:space="preserve"> </w:t>
      </w:r>
      <w:r>
        <w:t>во</w:t>
      </w:r>
      <w:r>
        <w:rPr>
          <w:spacing w:val="-6"/>
        </w:rPr>
        <w:t xml:space="preserve"> </w:t>
      </w:r>
      <w:r>
        <w:t>Всероссийских</w:t>
      </w:r>
      <w:r>
        <w:rPr>
          <w:spacing w:val="40"/>
        </w:rPr>
        <w:t xml:space="preserve"> </w:t>
      </w:r>
      <w:r>
        <w:t>онлайн</w:t>
      </w:r>
      <w:r>
        <w:rPr>
          <w:spacing w:val="-2"/>
        </w:rPr>
        <w:t xml:space="preserve"> </w:t>
      </w:r>
      <w:r>
        <w:t>–</w:t>
      </w:r>
      <w:r>
        <w:rPr>
          <w:spacing w:val="-8"/>
        </w:rPr>
        <w:t xml:space="preserve"> </w:t>
      </w:r>
      <w:r>
        <w:t>конкурсах, флешмобах, творческих мероприятиях и сообществах.</w:t>
      </w:r>
    </w:p>
    <w:p w:rsidR="004D69CC" w:rsidRDefault="00D37399">
      <w:pPr>
        <w:pStyle w:val="a3"/>
        <w:ind w:right="390" w:firstLine="60"/>
      </w:pPr>
      <w:r>
        <w:t>Совместно разрабатываемые и реализуемые обучающимися, педагогами с организациями-партнёрами благотворительной,</w:t>
      </w:r>
      <w:r>
        <w:rPr>
          <w:spacing w:val="-15"/>
        </w:rPr>
        <w:t xml:space="preserve"> </w:t>
      </w:r>
      <w:r>
        <w:t>экологической,</w:t>
      </w:r>
      <w:r>
        <w:rPr>
          <w:spacing w:val="-15"/>
        </w:rPr>
        <w:t xml:space="preserve"> </w:t>
      </w:r>
      <w:r>
        <w:t>патриотической,</w:t>
      </w:r>
      <w:r>
        <w:rPr>
          <w:spacing w:val="-15"/>
        </w:rPr>
        <w:t xml:space="preserve"> </w:t>
      </w:r>
      <w:r>
        <w:t>трудовой</w:t>
      </w:r>
      <w:r>
        <w:rPr>
          <w:spacing w:val="-15"/>
        </w:rPr>
        <w:t xml:space="preserve"> </w:t>
      </w:r>
      <w:r>
        <w:t>и</w:t>
      </w:r>
      <w:r>
        <w:rPr>
          <w:spacing w:val="-15"/>
        </w:rPr>
        <w:t xml:space="preserve"> </w:t>
      </w:r>
      <w:r>
        <w:t>т.</w:t>
      </w:r>
      <w:r>
        <w:rPr>
          <w:spacing w:val="-15"/>
        </w:rPr>
        <w:t xml:space="preserve"> </w:t>
      </w:r>
      <w:r>
        <w:t>д.</w:t>
      </w:r>
      <w:r>
        <w:rPr>
          <w:spacing w:val="-15"/>
        </w:rPr>
        <w:t xml:space="preserve"> </w:t>
      </w:r>
      <w:r>
        <w:t>направленности,</w:t>
      </w:r>
      <w:r>
        <w:rPr>
          <w:spacing w:val="-15"/>
        </w:rPr>
        <w:t xml:space="preserve"> </w:t>
      </w:r>
      <w:r>
        <w:t>ориентированные на воспитание обучающихся, преобразование окружающего социума, позитивное воздействие на социальное окружение.</w:t>
      </w:r>
    </w:p>
    <w:p w:rsidR="004D69CC" w:rsidRDefault="00D37399" w:rsidP="00661748">
      <w:pPr>
        <w:pStyle w:val="Heading3"/>
        <w:numPr>
          <w:ilvl w:val="1"/>
          <w:numId w:val="70"/>
        </w:numPr>
        <w:tabs>
          <w:tab w:val="left" w:pos="950"/>
        </w:tabs>
        <w:ind w:left="950" w:hanging="525"/>
      </w:pPr>
      <w:r>
        <w:t>Модуль</w:t>
      </w:r>
      <w:r>
        <w:rPr>
          <w:spacing w:val="-10"/>
        </w:rPr>
        <w:t xml:space="preserve"> </w:t>
      </w:r>
      <w:r>
        <w:t>«Профилактика</w:t>
      </w:r>
      <w:r>
        <w:rPr>
          <w:spacing w:val="-9"/>
        </w:rPr>
        <w:t xml:space="preserve"> </w:t>
      </w:r>
      <w:r>
        <w:t>и</w:t>
      </w:r>
      <w:r>
        <w:rPr>
          <w:spacing w:val="-9"/>
        </w:rPr>
        <w:t xml:space="preserve"> </w:t>
      </w:r>
      <w:r>
        <w:rPr>
          <w:spacing w:val="-2"/>
        </w:rPr>
        <w:t>безопасность»</w:t>
      </w:r>
    </w:p>
    <w:p w:rsidR="004D69CC" w:rsidRDefault="004D69CC">
      <w:pPr>
        <w:pStyle w:val="Heading3"/>
        <w:sectPr w:rsidR="004D69CC">
          <w:pgSz w:w="11910" w:h="16840"/>
          <w:pgMar w:top="1360" w:right="283" w:bottom="1140" w:left="141" w:header="0" w:footer="917" w:gutter="0"/>
          <w:cols w:space="720"/>
        </w:sectPr>
      </w:pPr>
    </w:p>
    <w:p w:rsidR="004D69CC" w:rsidRDefault="00D37399">
      <w:pPr>
        <w:pStyle w:val="a3"/>
        <w:spacing w:before="62"/>
        <w:ind w:right="141" w:firstLine="240"/>
        <w:jc w:val="both"/>
      </w:pPr>
      <w:r>
        <w:t>Ухудшение</w:t>
      </w:r>
      <w:r>
        <w:rPr>
          <w:spacing w:val="-1"/>
        </w:rPr>
        <w:t xml:space="preserve"> </w:t>
      </w:r>
      <w:r>
        <w:t>здоровья детей школьного возраста</w:t>
      </w:r>
      <w:r>
        <w:rPr>
          <w:spacing w:val="-1"/>
        </w:rPr>
        <w:t xml:space="preserve"> </w:t>
      </w:r>
      <w:r>
        <w:t>в</w:t>
      </w:r>
      <w:r>
        <w:rPr>
          <w:spacing w:val="-1"/>
        </w:rPr>
        <w:t xml:space="preserve"> </w:t>
      </w:r>
      <w:r>
        <w:t>России стало не</w:t>
      </w:r>
      <w:r>
        <w:rPr>
          <w:spacing w:val="-1"/>
        </w:rPr>
        <w:t xml:space="preserve"> </w:t>
      </w:r>
      <w:r>
        <w:t>только медицинской, но</w:t>
      </w:r>
      <w:r>
        <w:rPr>
          <w:spacing w:val="-3"/>
        </w:rPr>
        <w:t xml:space="preserve"> </w:t>
      </w:r>
      <w:r>
        <w:t>и</w:t>
      </w:r>
      <w:r>
        <w:rPr>
          <w:spacing w:val="40"/>
        </w:rPr>
        <w:t xml:space="preserve"> </w:t>
      </w:r>
      <w:r>
        <w:t>серьезной педагогической</w:t>
      </w:r>
      <w:r>
        <w:rPr>
          <w:spacing w:val="-5"/>
        </w:rPr>
        <w:t xml:space="preserve"> </w:t>
      </w:r>
      <w:r>
        <w:t>проблемой.Пожалуй, нет ничего другого в мире, чтобы мы теряли с такой беспечностью</w:t>
      </w:r>
      <w:r>
        <w:rPr>
          <w:spacing w:val="40"/>
        </w:rPr>
        <w:t xml:space="preserve"> </w:t>
      </w:r>
      <w:r>
        <w:t>и легкостью, как собственное здоровье. Данные официальной статистики и результаты специальных научных</w:t>
      </w:r>
      <w:r>
        <w:rPr>
          <w:spacing w:val="-2"/>
        </w:rPr>
        <w:t xml:space="preserve"> </w:t>
      </w:r>
      <w:r>
        <w:t>исследований</w:t>
      </w:r>
      <w:r>
        <w:rPr>
          <w:spacing w:val="-7"/>
        </w:rPr>
        <w:t xml:space="preserve"> </w:t>
      </w:r>
      <w:r>
        <w:t>свидетельствуют</w:t>
      </w:r>
      <w:r>
        <w:rPr>
          <w:spacing w:val="-3"/>
        </w:rPr>
        <w:t xml:space="preserve"> </w:t>
      </w:r>
      <w:r>
        <w:t>о</w:t>
      </w:r>
      <w:r>
        <w:rPr>
          <w:spacing w:val="-4"/>
        </w:rPr>
        <w:t xml:space="preserve"> </w:t>
      </w:r>
      <w:r>
        <w:t>том,</w:t>
      </w:r>
      <w:r>
        <w:rPr>
          <w:spacing w:val="-4"/>
        </w:rPr>
        <w:t xml:space="preserve"> </w:t>
      </w:r>
      <w:r>
        <w:t>что</w:t>
      </w:r>
      <w:r>
        <w:rPr>
          <w:spacing w:val="-4"/>
        </w:rPr>
        <w:t xml:space="preserve"> </w:t>
      </w:r>
      <w:r>
        <w:t>в</w:t>
      </w:r>
      <w:r>
        <w:rPr>
          <w:spacing w:val="-4"/>
        </w:rPr>
        <w:t xml:space="preserve"> </w:t>
      </w:r>
      <w:r>
        <w:t>последние</w:t>
      </w:r>
      <w:r>
        <w:rPr>
          <w:spacing w:val="-5"/>
        </w:rPr>
        <w:t xml:space="preserve"> </w:t>
      </w:r>
      <w:r>
        <w:t>годы</w:t>
      </w:r>
      <w:r>
        <w:rPr>
          <w:spacing w:val="-6"/>
        </w:rPr>
        <w:t xml:space="preserve"> </w:t>
      </w:r>
      <w:r>
        <w:t>для</w:t>
      </w:r>
      <w:r>
        <w:rPr>
          <w:spacing w:val="-3"/>
        </w:rPr>
        <w:t xml:space="preserve"> </w:t>
      </w:r>
      <w:r>
        <w:t>подростков</w:t>
      </w:r>
      <w:r>
        <w:rPr>
          <w:spacing w:val="-4"/>
        </w:rPr>
        <w:t xml:space="preserve"> </w:t>
      </w:r>
      <w:r>
        <w:t>стали</w:t>
      </w:r>
      <w:r>
        <w:rPr>
          <w:spacing w:val="-5"/>
        </w:rPr>
        <w:t xml:space="preserve"> </w:t>
      </w:r>
      <w:r>
        <w:t>характерны</w:t>
      </w:r>
      <w:r>
        <w:rPr>
          <w:spacing w:val="-4"/>
        </w:rPr>
        <w:t xml:space="preserve"> </w:t>
      </w:r>
      <w:r>
        <w:t>не только широкая распространенность вредных привычек, но и более раннее приобщение к ним.</w:t>
      </w:r>
      <w:r>
        <w:rPr>
          <w:spacing w:val="40"/>
        </w:rPr>
        <w:t xml:space="preserve"> </w:t>
      </w:r>
      <w:r>
        <w:t>В современной,</w:t>
      </w:r>
      <w:r>
        <w:rPr>
          <w:spacing w:val="40"/>
        </w:rPr>
        <w:t xml:space="preserve"> </w:t>
      </w:r>
      <w:r>
        <w:t>быстро меняющейся</w:t>
      </w:r>
      <w:r>
        <w:rPr>
          <w:spacing w:val="40"/>
        </w:rPr>
        <w:t xml:space="preserve"> </w:t>
      </w:r>
      <w:r>
        <w:t>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4D69CC" w:rsidRDefault="00D37399">
      <w:pPr>
        <w:pStyle w:val="a3"/>
        <w:spacing w:before="1"/>
        <w:ind w:right="141" w:firstLine="240"/>
        <w:jc w:val="both"/>
      </w:pPr>
      <w:r>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w:t>
      </w:r>
      <w:r>
        <w:rPr>
          <w:spacing w:val="-2"/>
        </w:rPr>
        <w:t xml:space="preserve"> </w:t>
      </w:r>
      <w:r>
        <w:t>образу жизни является просвещение. Подросткам необходима информация квалифицированных специалистов по интересующим их вопросам.</w:t>
      </w:r>
    </w:p>
    <w:p w:rsidR="004D69CC" w:rsidRDefault="00D37399">
      <w:pPr>
        <w:pStyle w:val="a3"/>
        <w:ind w:right="390" w:firstLine="600"/>
      </w:pPr>
      <w:r>
        <w:t>Основной</w:t>
      </w:r>
      <w:r>
        <w:rPr>
          <w:spacing w:val="-3"/>
        </w:rPr>
        <w:t xml:space="preserve"> </w:t>
      </w:r>
      <w:r>
        <w:t>целью</w:t>
      </w:r>
      <w:r>
        <w:rPr>
          <w:spacing w:val="-5"/>
        </w:rPr>
        <w:t xml:space="preserve"> </w:t>
      </w:r>
      <w:r>
        <w:t>формирования</w:t>
      </w:r>
      <w:r>
        <w:rPr>
          <w:spacing w:val="-1"/>
        </w:rPr>
        <w:t xml:space="preserve"> </w:t>
      </w:r>
      <w:r>
        <w:t>у</w:t>
      </w:r>
      <w:r>
        <w:rPr>
          <w:spacing w:val="-11"/>
        </w:rPr>
        <w:t xml:space="preserve"> </w:t>
      </w:r>
      <w:r>
        <w:t>обучающихся</w:t>
      </w:r>
      <w:r>
        <w:rPr>
          <w:spacing w:val="-3"/>
        </w:rPr>
        <w:t xml:space="preserve"> </w:t>
      </w:r>
      <w:r>
        <w:t>здорового</w:t>
      </w:r>
      <w:r>
        <w:rPr>
          <w:spacing w:val="-3"/>
        </w:rPr>
        <w:t xml:space="preserve"> </w:t>
      </w:r>
      <w:r>
        <w:t>и</w:t>
      </w:r>
      <w:r>
        <w:rPr>
          <w:spacing w:val="-3"/>
        </w:rPr>
        <w:t xml:space="preserve"> </w:t>
      </w:r>
      <w:r>
        <w:t>безопасного</w:t>
      </w:r>
      <w:r>
        <w:rPr>
          <w:spacing w:val="-3"/>
        </w:rPr>
        <w:t xml:space="preserve"> </w:t>
      </w:r>
      <w:r>
        <w:t>образа</w:t>
      </w:r>
      <w:r>
        <w:rPr>
          <w:spacing w:val="-4"/>
        </w:rPr>
        <w:t xml:space="preserve"> </w:t>
      </w:r>
      <w:r>
        <w:t>жизни,</w:t>
      </w:r>
      <w:r>
        <w:rPr>
          <w:spacing w:val="-3"/>
        </w:rPr>
        <w:t xml:space="preserve"> </w:t>
      </w:r>
      <w:r>
        <w:t>курсовой подготовки гражданской обороны является формирование у обучающихся МБОУ Ново-Павловской СОШ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4D69CC" w:rsidRDefault="00D37399">
      <w:pPr>
        <w:pStyle w:val="a3"/>
        <w:ind w:right="140" w:firstLine="240"/>
      </w:pPr>
      <w:r>
        <w:t>Деятельность</w:t>
      </w:r>
      <w:r>
        <w:rPr>
          <w:spacing w:val="-3"/>
        </w:rPr>
        <w:t xml:space="preserve"> </w:t>
      </w:r>
      <w:r>
        <w:t>МБОУ</w:t>
      </w:r>
      <w:r>
        <w:rPr>
          <w:spacing w:val="-4"/>
        </w:rPr>
        <w:t xml:space="preserve"> </w:t>
      </w:r>
      <w:r>
        <w:t>Ново-Павловской</w:t>
      </w:r>
      <w:r>
        <w:rPr>
          <w:spacing w:val="-4"/>
        </w:rPr>
        <w:t xml:space="preserve"> </w:t>
      </w:r>
      <w:r>
        <w:t>СОШ</w:t>
      </w:r>
      <w:r>
        <w:rPr>
          <w:spacing w:val="-4"/>
        </w:rPr>
        <w:t xml:space="preserve"> </w:t>
      </w:r>
      <w:r>
        <w:t>по</w:t>
      </w:r>
      <w:r>
        <w:rPr>
          <w:spacing w:val="-4"/>
        </w:rPr>
        <w:t xml:space="preserve"> </w:t>
      </w:r>
      <w:r>
        <w:t>формированию</w:t>
      </w:r>
      <w:r>
        <w:rPr>
          <w:spacing w:val="-2"/>
        </w:rPr>
        <w:t xml:space="preserve"> </w:t>
      </w:r>
      <w:r>
        <w:t>у</w:t>
      </w:r>
      <w:r>
        <w:rPr>
          <w:spacing w:val="-10"/>
        </w:rPr>
        <w:t xml:space="preserve"> </w:t>
      </w:r>
      <w:r>
        <w:t>обучающихся</w:t>
      </w:r>
      <w:r>
        <w:rPr>
          <w:spacing w:val="-4"/>
        </w:rPr>
        <w:t xml:space="preserve"> </w:t>
      </w:r>
      <w:r>
        <w:t>культуры</w:t>
      </w:r>
      <w:r>
        <w:rPr>
          <w:spacing w:val="-3"/>
        </w:rPr>
        <w:t xml:space="preserve"> </w:t>
      </w:r>
      <w:r>
        <w:t>здорового</w:t>
      </w:r>
      <w:r>
        <w:rPr>
          <w:spacing w:val="-4"/>
        </w:rPr>
        <w:t xml:space="preserve"> </w:t>
      </w:r>
      <w:r>
        <w:t>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4D69CC" w:rsidRDefault="00D37399" w:rsidP="00661748">
      <w:pPr>
        <w:pStyle w:val="a4"/>
        <w:numPr>
          <w:ilvl w:val="0"/>
          <w:numId w:val="64"/>
        </w:numPr>
        <w:tabs>
          <w:tab w:val="left" w:pos="618"/>
        </w:tabs>
        <w:spacing w:before="1"/>
        <w:ind w:right="139" w:firstLine="0"/>
        <w:rPr>
          <w:sz w:val="24"/>
        </w:rPr>
      </w:pPr>
      <w:r>
        <w:rPr>
          <w:sz w:val="24"/>
        </w:rPr>
        <w:t>организация</w:t>
      </w:r>
      <w:r>
        <w:rPr>
          <w:spacing w:val="40"/>
          <w:sz w:val="24"/>
        </w:rPr>
        <w:t xml:space="preserve"> </w:t>
      </w:r>
      <w:r>
        <w:rPr>
          <w:sz w:val="24"/>
        </w:rPr>
        <w:t>физкультурно-спортивной</w:t>
      </w:r>
      <w:r>
        <w:rPr>
          <w:spacing w:val="40"/>
          <w:sz w:val="24"/>
        </w:rPr>
        <w:t xml:space="preserve"> </w:t>
      </w:r>
      <w:r>
        <w:rPr>
          <w:sz w:val="24"/>
        </w:rPr>
        <w:t>и</w:t>
      </w:r>
      <w:r>
        <w:rPr>
          <w:spacing w:val="40"/>
          <w:sz w:val="24"/>
        </w:rPr>
        <w:t xml:space="preserve"> </w:t>
      </w:r>
      <w:r>
        <w:rPr>
          <w:sz w:val="24"/>
        </w:rPr>
        <w:t>оздоровительной</w:t>
      </w:r>
      <w:r>
        <w:rPr>
          <w:spacing w:val="40"/>
          <w:sz w:val="24"/>
        </w:rPr>
        <w:t xml:space="preserve"> </w:t>
      </w:r>
      <w:r>
        <w:rPr>
          <w:sz w:val="24"/>
        </w:rPr>
        <w:t>работы,</w:t>
      </w:r>
      <w:r>
        <w:rPr>
          <w:spacing w:val="40"/>
          <w:sz w:val="24"/>
        </w:rPr>
        <w:t xml:space="preserve"> </w:t>
      </w:r>
      <w:r>
        <w:rPr>
          <w:sz w:val="24"/>
        </w:rPr>
        <w:t>организация</w:t>
      </w:r>
      <w:r>
        <w:rPr>
          <w:spacing w:val="40"/>
          <w:sz w:val="24"/>
        </w:rPr>
        <w:t xml:space="preserve"> </w:t>
      </w:r>
      <w:r>
        <w:rPr>
          <w:sz w:val="24"/>
        </w:rPr>
        <w:t>просветительской</w:t>
      </w:r>
      <w:r>
        <w:rPr>
          <w:spacing w:val="40"/>
          <w:sz w:val="24"/>
        </w:rPr>
        <w:t xml:space="preserve"> </w:t>
      </w:r>
      <w:r>
        <w:rPr>
          <w:sz w:val="24"/>
        </w:rPr>
        <w:t>и методической работы, профилактическая работа с участниками образовательного процесса.</w:t>
      </w:r>
    </w:p>
    <w:p w:rsidR="004D69CC" w:rsidRDefault="00D37399">
      <w:pPr>
        <w:pStyle w:val="a3"/>
        <w:ind w:firstLine="0"/>
      </w:pPr>
      <w:r>
        <w:t>-разработка</w:t>
      </w:r>
      <w:r>
        <w:rPr>
          <w:spacing w:val="31"/>
        </w:rPr>
        <w:t xml:space="preserve"> </w:t>
      </w:r>
      <w:r>
        <w:t>и</w:t>
      </w:r>
      <w:r>
        <w:rPr>
          <w:spacing w:val="33"/>
        </w:rPr>
        <w:t xml:space="preserve"> </w:t>
      </w:r>
      <w:r>
        <w:t>осуществление</w:t>
      </w:r>
      <w:r>
        <w:rPr>
          <w:spacing w:val="31"/>
        </w:rPr>
        <w:t xml:space="preserve"> </w:t>
      </w:r>
      <w:r>
        <w:t>комплекса</w:t>
      </w:r>
      <w:r>
        <w:rPr>
          <w:spacing w:val="31"/>
        </w:rPr>
        <w:t xml:space="preserve"> </w:t>
      </w:r>
      <w:r>
        <w:t>мероприятий</w:t>
      </w:r>
      <w:r>
        <w:rPr>
          <w:spacing w:val="33"/>
        </w:rPr>
        <w:t xml:space="preserve"> </w:t>
      </w:r>
      <w:r>
        <w:t>по</w:t>
      </w:r>
      <w:r>
        <w:rPr>
          <w:spacing w:val="30"/>
        </w:rPr>
        <w:t xml:space="preserve"> </w:t>
      </w:r>
      <w:r>
        <w:t>профилактике</w:t>
      </w:r>
      <w:r>
        <w:rPr>
          <w:spacing w:val="31"/>
        </w:rPr>
        <w:t xml:space="preserve"> </w:t>
      </w:r>
      <w:r>
        <w:t>правонарушений,</w:t>
      </w:r>
      <w:r>
        <w:rPr>
          <w:spacing w:val="32"/>
        </w:rPr>
        <w:t xml:space="preserve"> </w:t>
      </w:r>
      <w:r>
        <w:t>алкоголизма, наркомании, токсикомании, осуществление систематической работы с обучающимися «группы риска»;</w:t>
      </w:r>
    </w:p>
    <w:p w:rsidR="004D69CC" w:rsidRDefault="00D37399" w:rsidP="00661748">
      <w:pPr>
        <w:pStyle w:val="a4"/>
        <w:numPr>
          <w:ilvl w:val="0"/>
          <w:numId w:val="64"/>
        </w:numPr>
        <w:tabs>
          <w:tab w:val="left" w:pos="563"/>
        </w:tabs>
        <w:ind w:left="563" w:hanging="138"/>
        <w:rPr>
          <w:sz w:val="24"/>
        </w:rPr>
      </w:pPr>
      <w:r>
        <w:rPr>
          <w:sz w:val="24"/>
        </w:rPr>
        <w:t>разработка</w:t>
      </w:r>
      <w:r>
        <w:rPr>
          <w:spacing w:val="-7"/>
          <w:sz w:val="24"/>
        </w:rPr>
        <w:t xml:space="preserve"> </w:t>
      </w:r>
      <w:r>
        <w:rPr>
          <w:sz w:val="24"/>
        </w:rPr>
        <w:t>и</w:t>
      </w:r>
      <w:r>
        <w:rPr>
          <w:spacing w:val="-4"/>
          <w:sz w:val="24"/>
        </w:rPr>
        <w:t xml:space="preserve"> </w:t>
      </w:r>
      <w:r>
        <w:rPr>
          <w:sz w:val="24"/>
        </w:rPr>
        <w:t>проведение</w:t>
      </w:r>
      <w:r>
        <w:rPr>
          <w:spacing w:val="-4"/>
          <w:sz w:val="24"/>
        </w:rPr>
        <w:t xml:space="preserve"> </w:t>
      </w:r>
      <w:r>
        <w:rPr>
          <w:sz w:val="24"/>
        </w:rPr>
        <w:t>мероприятий</w:t>
      </w:r>
      <w:r>
        <w:rPr>
          <w:spacing w:val="-4"/>
          <w:sz w:val="24"/>
        </w:rPr>
        <w:t xml:space="preserve"> </w:t>
      </w:r>
      <w:r>
        <w:rPr>
          <w:sz w:val="24"/>
        </w:rPr>
        <w:t>в</w:t>
      </w:r>
      <w:r>
        <w:rPr>
          <w:spacing w:val="-4"/>
          <w:sz w:val="24"/>
        </w:rPr>
        <w:t xml:space="preserve"> </w:t>
      </w:r>
      <w:r>
        <w:rPr>
          <w:sz w:val="24"/>
        </w:rPr>
        <w:t>рамках «День</w:t>
      </w:r>
      <w:r>
        <w:rPr>
          <w:spacing w:val="-4"/>
          <w:sz w:val="24"/>
        </w:rPr>
        <w:t xml:space="preserve"> </w:t>
      </w:r>
      <w:r>
        <w:rPr>
          <w:sz w:val="24"/>
        </w:rPr>
        <w:t>гражданской</w:t>
      </w:r>
      <w:r>
        <w:rPr>
          <w:spacing w:val="-3"/>
          <w:sz w:val="24"/>
        </w:rPr>
        <w:t xml:space="preserve"> </w:t>
      </w:r>
      <w:r>
        <w:rPr>
          <w:spacing w:val="-2"/>
          <w:sz w:val="24"/>
        </w:rPr>
        <w:t>обороны».</w:t>
      </w:r>
    </w:p>
    <w:p w:rsidR="004D69CC" w:rsidRDefault="00D37399">
      <w:pPr>
        <w:pStyle w:val="Heading3"/>
      </w:pPr>
      <w:r>
        <w:t>На</w:t>
      </w:r>
      <w:r>
        <w:rPr>
          <w:spacing w:val="-4"/>
        </w:rPr>
        <w:t xml:space="preserve"> </w:t>
      </w:r>
      <w:r>
        <w:t>внешнем</w:t>
      </w:r>
      <w:r>
        <w:rPr>
          <w:spacing w:val="-3"/>
        </w:rPr>
        <w:t xml:space="preserve"> </w:t>
      </w:r>
      <w:r>
        <w:rPr>
          <w:spacing w:val="-2"/>
        </w:rPr>
        <w:t>уровне:</w:t>
      </w:r>
    </w:p>
    <w:p w:rsidR="004D69CC" w:rsidRDefault="00D37399" w:rsidP="00661748">
      <w:pPr>
        <w:pStyle w:val="a4"/>
        <w:numPr>
          <w:ilvl w:val="0"/>
          <w:numId w:val="64"/>
        </w:numPr>
        <w:tabs>
          <w:tab w:val="left" w:pos="625"/>
        </w:tabs>
        <w:ind w:right="143" w:firstLine="0"/>
        <w:rPr>
          <w:sz w:val="24"/>
        </w:rPr>
      </w:pPr>
      <w:r>
        <w:rPr>
          <w:sz w:val="24"/>
        </w:rPr>
        <w:t>встречи</w:t>
      </w:r>
      <w:r>
        <w:rPr>
          <w:spacing w:val="40"/>
          <w:sz w:val="24"/>
        </w:rPr>
        <w:t xml:space="preserve"> </w:t>
      </w:r>
      <w:r>
        <w:rPr>
          <w:sz w:val="24"/>
        </w:rPr>
        <w:t>с</w:t>
      </w:r>
      <w:r>
        <w:rPr>
          <w:spacing w:val="40"/>
          <w:sz w:val="24"/>
        </w:rPr>
        <w:t xml:space="preserve"> </w:t>
      </w:r>
      <w:r>
        <w:rPr>
          <w:sz w:val="24"/>
        </w:rPr>
        <w:t>представителями</w:t>
      </w:r>
      <w:r>
        <w:rPr>
          <w:spacing w:val="40"/>
          <w:sz w:val="24"/>
        </w:rPr>
        <w:t xml:space="preserve"> </w:t>
      </w:r>
      <w:r>
        <w:rPr>
          <w:sz w:val="24"/>
        </w:rPr>
        <w:t>социально-правовой</w:t>
      </w:r>
      <w:r>
        <w:rPr>
          <w:spacing w:val="40"/>
          <w:sz w:val="24"/>
        </w:rPr>
        <w:t xml:space="preserve"> </w:t>
      </w:r>
      <w:r>
        <w:rPr>
          <w:sz w:val="24"/>
        </w:rPr>
        <w:t>поддержки</w:t>
      </w:r>
      <w:r>
        <w:rPr>
          <w:spacing w:val="40"/>
          <w:sz w:val="24"/>
        </w:rPr>
        <w:t xml:space="preserve"> </w:t>
      </w:r>
      <w:r>
        <w:rPr>
          <w:sz w:val="24"/>
        </w:rPr>
        <w:t>и</w:t>
      </w:r>
      <w:r>
        <w:rPr>
          <w:spacing w:val="40"/>
          <w:sz w:val="24"/>
        </w:rPr>
        <w:t xml:space="preserve"> </w:t>
      </w:r>
      <w:r>
        <w:rPr>
          <w:sz w:val="24"/>
        </w:rPr>
        <w:t>профилактики</w:t>
      </w:r>
      <w:r>
        <w:rPr>
          <w:spacing w:val="40"/>
          <w:sz w:val="24"/>
        </w:rPr>
        <w:t xml:space="preserve"> </w:t>
      </w:r>
      <w:r>
        <w:rPr>
          <w:sz w:val="24"/>
        </w:rPr>
        <w:t>Морозовского</w:t>
      </w:r>
      <w:r>
        <w:rPr>
          <w:spacing w:val="40"/>
          <w:sz w:val="24"/>
        </w:rPr>
        <w:t xml:space="preserve"> </w:t>
      </w:r>
      <w:r>
        <w:rPr>
          <w:sz w:val="24"/>
        </w:rPr>
        <w:t>района, проведение профилактических бесед, тренингов;</w:t>
      </w:r>
    </w:p>
    <w:p w:rsidR="004D69CC" w:rsidRDefault="00D37399" w:rsidP="00661748">
      <w:pPr>
        <w:pStyle w:val="a4"/>
        <w:numPr>
          <w:ilvl w:val="0"/>
          <w:numId w:val="64"/>
        </w:numPr>
        <w:tabs>
          <w:tab w:val="left" w:pos="563"/>
        </w:tabs>
        <w:ind w:left="563" w:hanging="138"/>
        <w:rPr>
          <w:sz w:val="24"/>
        </w:rPr>
      </w:pPr>
      <w:r>
        <w:rPr>
          <w:sz w:val="24"/>
        </w:rPr>
        <w:t>беседы</w:t>
      </w:r>
      <w:r>
        <w:rPr>
          <w:spacing w:val="-4"/>
          <w:sz w:val="24"/>
        </w:rPr>
        <w:t xml:space="preserve"> </w:t>
      </w:r>
      <w:r>
        <w:rPr>
          <w:sz w:val="24"/>
        </w:rPr>
        <w:t>с</w:t>
      </w:r>
      <w:r>
        <w:rPr>
          <w:spacing w:val="-3"/>
          <w:sz w:val="24"/>
        </w:rPr>
        <w:t xml:space="preserve"> </w:t>
      </w:r>
      <w:r>
        <w:rPr>
          <w:sz w:val="24"/>
        </w:rPr>
        <w:t>инспектором</w:t>
      </w:r>
      <w:r>
        <w:rPr>
          <w:spacing w:val="-2"/>
          <w:sz w:val="24"/>
        </w:rPr>
        <w:t xml:space="preserve"> </w:t>
      </w:r>
      <w:r>
        <w:rPr>
          <w:sz w:val="24"/>
        </w:rPr>
        <w:t>ОПДН</w:t>
      </w:r>
      <w:r>
        <w:rPr>
          <w:spacing w:val="-3"/>
          <w:sz w:val="24"/>
        </w:rPr>
        <w:t xml:space="preserve"> </w:t>
      </w:r>
      <w:r>
        <w:rPr>
          <w:sz w:val="24"/>
        </w:rPr>
        <w:t>по</w:t>
      </w:r>
      <w:r>
        <w:rPr>
          <w:spacing w:val="-2"/>
          <w:sz w:val="24"/>
        </w:rPr>
        <w:t xml:space="preserve"> </w:t>
      </w:r>
      <w:r>
        <w:rPr>
          <w:sz w:val="24"/>
        </w:rPr>
        <w:t>вопросам</w:t>
      </w:r>
      <w:r>
        <w:rPr>
          <w:spacing w:val="-2"/>
          <w:sz w:val="24"/>
        </w:rPr>
        <w:t xml:space="preserve"> профилактики;</w:t>
      </w:r>
    </w:p>
    <w:p w:rsidR="004D69CC" w:rsidRDefault="00D37399" w:rsidP="00661748">
      <w:pPr>
        <w:pStyle w:val="a4"/>
        <w:numPr>
          <w:ilvl w:val="0"/>
          <w:numId w:val="64"/>
        </w:numPr>
        <w:tabs>
          <w:tab w:val="left" w:pos="565"/>
        </w:tabs>
        <w:ind w:left="565" w:hanging="140"/>
        <w:rPr>
          <w:sz w:val="24"/>
        </w:rPr>
      </w:pPr>
      <w:r>
        <w:rPr>
          <w:sz w:val="24"/>
        </w:rPr>
        <w:t>участие</w:t>
      </w:r>
      <w:r>
        <w:rPr>
          <w:spacing w:val="-8"/>
          <w:sz w:val="24"/>
        </w:rPr>
        <w:t xml:space="preserve"> </w:t>
      </w:r>
      <w:r>
        <w:rPr>
          <w:sz w:val="24"/>
        </w:rPr>
        <w:t>в</w:t>
      </w:r>
      <w:r>
        <w:rPr>
          <w:spacing w:val="-4"/>
          <w:sz w:val="24"/>
        </w:rPr>
        <w:t xml:space="preserve"> </w:t>
      </w:r>
      <w:r>
        <w:rPr>
          <w:sz w:val="24"/>
        </w:rPr>
        <w:t>муниципальных</w:t>
      </w:r>
      <w:r>
        <w:rPr>
          <w:spacing w:val="-4"/>
          <w:sz w:val="24"/>
        </w:rPr>
        <w:t xml:space="preserve"> </w:t>
      </w:r>
      <w:r>
        <w:rPr>
          <w:sz w:val="24"/>
        </w:rPr>
        <w:t>соревнованиях:</w:t>
      </w:r>
      <w:r>
        <w:rPr>
          <w:spacing w:val="-7"/>
          <w:sz w:val="24"/>
        </w:rPr>
        <w:t xml:space="preserve"> </w:t>
      </w:r>
      <w:r>
        <w:rPr>
          <w:sz w:val="24"/>
        </w:rPr>
        <w:t>по</w:t>
      </w:r>
      <w:r>
        <w:rPr>
          <w:spacing w:val="-8"/>
          <w:sz w:val="24"/>
        </w:rPr>
        <w:t xml:space="preserve"> </w:t>
      </w:r>
      <w:r>
        <w:rPr>
          <w:sz w:val="24"/>
        </w:rPr>
        <w:t>правилам</w:t>
      </w:r>
      <w:r>
        <w:rPr>
          <w:spacing w:val="-6"/>
          <w:sz w:val="24"/>
        </w:rPr>
        <w:t xml:space="preserve"> </w:t>
      </w:r>
      <w:r>
        <w:rPr>
          <w:sz w:val="24"/>
        </w:rPr>
        <w:t>дорожного</w:t>
      </w:r>
      <w:r>
        <w:rPr>
          <w:spacing w:val="-5"/>
          <w:sz w:val="24"/>
        </w:rPr>
        <w:t xml:space="preserve"> </w:t>
      </w:r>
      <w:r>
        <w:rPr>
          <w:sz w:val="24"/>
        </w:rPr>
        <w:t>движения</w:t>
      </w:r>
      <w:r>
        <w:rPr>
          <w:spacing w:val="-3"/>
          <w:sz w:val="24"/>
        </w:rPr>
        <w:t xml:space="preserve"> </w:t>
      </w:r>
      <w:r>
        <w:rPr>
          <w:sz w:val="24"/>
        </w:rPr>
        <w:t>«Безопасное</w:t>
      </w:r>
      <w:r>
        <w:rPr>
          <w:spacing w:val="-5"/>
          <w:sz w:val="24"/>
        </w:rPr>
        <w:t xml:space="preserve"> </w:t>
      </w:r>
      <w:r>
        <w:rPr>
          <w:spacing w:val="-2"/>
          <w:sz w:val="24"/>
        </w:rPr>
        <w:t>колесо».</w:t>
      </w:r>
    </w:p>
    <w:p w:rsidR="004D69CC" w:rsidRDefault="00D37399">
      <w:pPr>
        <w:pStyle w:val="Heading3"/>
      </w:pPr>
      <w:r>
        <w:t>На</w:t>
      </w:r>
      <w:r>
        <w:rPr>
          <w:spacing w:val="-4"/>
        </w:rPr>
        <w:t xml:space="preserve"> </w:t>
      </w:r>
      <w:r>
        <w:t>школьном</w:t>
      </w:r>
      <w:r>
        <w:rPr>
          <w:spacing w:val="-5"/>
        </w:rPr>
        <w:t xml:space="preserve"> </w:t>
      </w:r>
      <w:r>
        <w:rPr>
          <w:spacing w:val="-2"/>
        </w:rPr>
        <w:t>уровне:</w:t>
      </w:r>
    </w:p>
    <w:p w:rsidR="004D69CC" w:rsidRDefault="00D37399" w:rsidP="00661748">
      <w:pPr>
        <w:pStyle w:val="a4"/>
        <w:numPr>
          <w:ilvl w:val="0"/>
          <w:numId w:val="64"/>
        </w:numPr>
        <w:tabs>
          <w:tab w:val="left" w:pos="563"/>
        </w:tabs>
        <w:ind w:left="563" w:hanging="138"/>
        <w:rPr>
          <w:sz w:val="24"/>
        </w:rPr>
      </w:pPr>
      <w:r>
        <w:rPr>
          <w:sz w:val="24"/>
        </w:rPr>
        <w:t>разработка</w:t>
      </w:r>
      <w:r>
        <w:rPr>
          <w:spacing w:val="-6"/>
          <w:sz w:val="24"/>
        </w:rPr>
        <w:t xml:space="preserve"> </w:t>
      </w:r>
      <w:r>
        <w:rPr>
          <w:sz w:val="24"/>
        </w:rPr>
        <w:t>и</w:t>
      </w:r>
      <w:r>
        <w:rPr>
          <w:spacing w:val="-3"/>
          <w:sz w:val="24"/>
        </w:rPr>
        <w:t xml:space="preserve"> </w:t>
      </w:r>
      <w:r>
        <w:rPr>
          <w:sz w:val="24"/>
        </w:rPr>
        <w:t>проведение</w:t>
      </w:r>
      <w:r>
        <w:rPr>
          <w:spacing w:val="-4"/>
          <w:sz w:val="24"/>
        </w:rPr>
        <w:t xml:space="preserve"> </w:t>
      </w:r>
      <w:r>
        <w:rPr>
          <w:sz w:val="24"/>
        </w:rPr>
        <w:t>месячника</w:t>
      </w:r>
      <w:r>
        <w:rPr>
          <w:spacing w:val="-3"/>
          <w:sz w:val="24"/>
        </w:rPr>
        <w:t xml:space="preserve"> </w:t>
      </w:r>
      <w:r>
        <w:rPr>
          <w:sz w:val="24"/>
        </w:rPr>
        <w:t>оборонно-массовой</w:t>
      </w:r>
      <w:r>
        <w:rPr>
          <w:spacing w:val="-3"/>
          <w:sz w:val="24"/>
        </w:rPr>
        <w:t xml:space="preserve"> </w:t>
      </w:r>
      <w:r>
        <w:rPr>
          <w:sz w:val="24"/>
        </w:rPr>
        <w:t>работы</w:t>
      </w:r>
      <w:r>
        <w:rPr>
          <w:spacing w:val="-3"/>
          <w:sz w:val="24"/>
        </w:rPr>
        <w:t xml:space="preserve"> </w:t>
      </w:r>
      <w:r>
        <w:rPr>
          <w:sz w:val="24"/>
        </w:rPr>
        <w:t>в</w:t>
      </w:r>
      <w:r>
        <w:rPr>
          <w:spacing w:val="-4"/>
          <w:sz w:val="24"/>
        </w:rPr>
        <w:t xml:space="preserve"> </w:t>
      </w:r>
      <w:r>
        <w:rPr>
          <w:sz w:val="24"/>
        </w:rPr>
        <w:t>школе,</w:t>
      </w:r>
      <w:r>
        <w:rPr>
          <w:spacing w:val="1"/>
          <w:sz w:val="24"/>
        </w:rPr>
        <w:t xml:space="preserve"> </w:t>
      </w:r>
      <w:r>
        <w:rPr>
          <w:sz w:val="24"/>
        </w:rPr>
        <w:t>«Уроки</w:t>
      </w:r>
      <w:r>
        <w:rPr>
          <w:spacing w:val="-2"/>
          <w:sz w:val="24"/>
        </w:rPr>
        <w:t xml:space="preserve"> мужества»;</w:t>
      </w:r>
    </w:p>
    <w:p w:rsidR="004D69CC" w:rsidRDefault="00D37399" w:rsidP="00661748">
      <w:pPr>
        <w:pStyle w:val="a4"/>
        <w:numPr>
          <w:ilvl w:val="0"/>
          <w:numId w:val="64"/>
        </w:numPr>
        <w:tabs>
          <w:tab w:val="left" w:pos="563"/>
        </w:tabs>
        <w:ind w:left="563" w:hanging="138"/>
        <w:rPr>
          <w:b/>
          <w:sz w:val="24"/>
        </w:rPr>
      </w:pPr>
      <w:r>
        <w:rPr>
          <w:sz w:val="24"/>
        </w:rPr>
        <w:t>тематические</w:t>
      </w:r>
      <w:r>
        <w:rPr>
          <w:spacing w:val="-7"/>
          <w:sz w:val="24"/>
        </w:rPr>
        <w:t xml:space="preserve"> </w:t>
      </w:r>
      <w:r>
        <w:rPr>
          <w:sz w:val="24"/>
        </w:rPr>
        <w:t>мероприятия,</w:t>
      </w:r>
      <w:r>
        <w:rPr>
          <w:spacing w:val="-7"/>
          <w:sz w:val="24"/>
        </w:rPr>
        <w:t xml:space="preserve"> </w:t>
      </w:r>
      <w:r>
        <w:rPr>
          <w:sz w:val="24"/>
        </w:rPr>
        <w:t>приуроченные</w:t>
      </w:r>
      <w:r>
        <w:rPr>
          <w:spacing w:val="-6"/>
          <w:sz w:val="24"/>
        </w:rPr>
        <w:t xml:space="preserve"> </w:t>
      </w:r>
      <w:r>
        <w:rPr>
          <w:sz w:val="24"/>
        </w:rPr>
        <w:t>к</w:t>
      </w:r>
      <w:r>
        <w:rPr>
          <w:spacing w:val="-2"/>
          <w:sz w:val="24"/>
        </w:rPr>
        <w:t xml:space="preserve"> </w:t>
      </w:r>
      <w:r>
        <w:rPr>
          <w:sz w:val="24"/>
        </w:rPr>
        <w:t>празднику</w:t>
      </w:r>
      <w:r>
        <w:rPr>
          <w:spacing w:val="-6"/>
          <w:sz w:val="24"/>
        </w:rPr>
        <w:t xml:space="preserve"> </w:t>
      </w:r>
      <w:r>
        <w:rPr>
          <w:sz w:val="24"/>
        </w:rPr>
        <w:t>«Всемирный</w:t>
      </w:r>
      <w:r>
        <w:rPr>
          <w:spacing w:val="-6"/>
          <w:sz w:val="24"/>
        </w:rPr>
        <w:t xml:space="preserve"> </w:t>
      </w:r>
      <w:r>
        <w:rPr>
          <w:sz w:val="24"/>
        </w:rPr>
        <w:t>день</w:t>
      </w:r>
      <w:r>
        <w:rPr>
          <w:spacing w:val="-4"/>
          <w:sz w:val="24"/>
        </w:rPr>
        <w:t xml:space="preserve"> </w:t>
      </w:r>
      <w:r>
        <w:rPr>
          <w:sz w:val="24"/>
        </w:rPr>
        <w:t>гражданской</w:t>
      </w:r>
      <w:r>
        <w:rPr>
          <w:spacing w:val="-3"/>
          <w:sz w:val="24"/>
        </w:rPr>
        <w:t xml:space="preserve"> </w:t>
      </w:r>
      <w:r>
        <w:rPr>
          <w:spacing w:val="-2"/>
          <w:sz w:val="24"/>
        </w:rPr>
        <w:t>обороны»;</w:t>
      </w:r>
    </w:p>
    <w:p w:rsidR="004D69CC" w:rsidRDefault="00D37399" w:rsidP="00661748">
      <w:pPr>
        <w:pStyle w:val="a4"/>
        <w:numPr>
          <w:ilvl w:val="0"/>
          <w:numId w:val="64"/>
        </w:numPr>
        <w:tabs>
          <w:tab w:val="left" w:pos="594"/>
        </w:tabs>
        <w:ind w:right="148" w:firstLine="0"/>
        <w:rPr>
          <w:b/>
          <w:sz w:val="24"/>
        </w:rPr>
      </w:pPr>
      <w:r>
        <w:rPr>
          <w:sz w:val="24"/>
        </w:rPr>
        <w:t>тематические мероприятия, приуроченные к памятной дате</w:t>
      </w:r>
      <w:r>
        <w:rPr>
          <w:spacing w:val="29"/>
          <w:sz w:val="24"/>
        </w:rPr>
        <w:t xml:space="preserve"> </w:t>
      </w:r>
      <w:r>
        <w:rPr>
          <w:sz w:val="24"/>
        </w:rPr>
        <w:t>«День памяти о россиянах, исполняющих</w:t>
      </w:r>
      <w:r>
        <w:rPr>
          <w:spacing w:val="40"/>
          <w:sz w:val="24"/>
        </w:rPr>
        <w:t xml:space="preserve"> </w:t>
      </w:r>
      <w:r>
        <w:rPr>
          <w:sz w:val="24"/>
        </w:rPr>
        <w:t>служебный долг за пределами Отечества»;</w:t>
      </w:r>
    </w:p>
    <w:p w:rsidR="004D69CC" w:rsidRDefault="00D37399" w:rsidP="00661748">
      <w:pPr>
        <w:pStyle w:val="a4"/>
        <w:numPr>
          <w:ilvl w:val="0"/>
          <w:numId w:val="64"/>
        </w:numPr>
        <w:tabs>
          <w:tab w:val="left" w:pos="678"/>
        </w:tabs>
        <w:ind w:right="147" w:firstLine="0"/>
        <w:rPr>
          <w:b/>
          <w:sz w:val="24"/>
        </w:rPr>
      </w:pPr>
      <w:r>
        <w:rPr>
          <w:sz w:val="24"/>
        </w:rPr>
        <w:t>профилактические</w:t>
      </w:r>
      <w:r>
        <w:rPr>
          <w:spacing w:val="80"/>
          <w:sz w:val="24"/>
        </w:rPr>
        <w:t xml:space="preserve"> </w:t>
      </w:r>
      <w:r>
        <w:rPr>
          <w:sz w:val="24"/>
        </w:rPr>
        <w:t>мероприятия</w:t>
      </w:r>
      <w:r>
        <w:rPr>
          <w:spacing w:val="80"/>
          <w:sz w:val="24"/>
        </w:rPr>
        <w:t xml:space="preserve"> </w:t>
      </w:r>
      <w:r>
        <w:rPr>
          <w:sz w:val="24"/>
        </w:rPr>
        <w:t>по</w:t>
      </w:r>
      <w:r>
        <w:rPr>
          <w:spacing w:val="80"/>
          <w:sz w:val="24"/>
        </w:rPr>
        <w:t xml:space="preserve"> </w:t>
      </w:r>
      <w:r>
        <w:rPr>
          <w:sz w:val="24"/>
        </w:rPr>
        <w:t>безопасности</w:t>
      </w:r>
      <w:r>
        <w:rPr>
          <w:spacing w:val="80"/>
          <w:sz w:val="24"/>
        </w:rPr>
        <w:t xml:space="preserve"> </w:t>
      </w:r>
      <w:r>
        <w:rPr>
          <w:sz w:val="24"/>
        </w:rPr>
        <w:t>дорожного</w:t>
      </w:r>
      <w:r>
        <w:rPr>
          <w:spacing w:val="80"/>
          <w:sz w:val="24"/>
        </w:rPr>
        <w:t xml:space="preserve"> </w:t>
      </w:r>
      <w:r>
        <w:rPr>
          <w:sz w:val="24"/>
        </w:rPr>
        <w:t>движения,</w:t>
      </w:r>
      <w:r>
        <w:rPr>
          <w:spacing w:val="80"/>
          <w:sz w:val="24"/>
        </w:rPr>
        <w:t xml:space="preserve"> </w:t>
      </w:r>
      <w:r>
        <w:rPr>
          <w:sz w:val="24"/>
        </w:rPr>
        <w:t>пожарной</w:t>
      </w:r>
      <w:r>
        <w:rPr>
          <w:spacing w:val="80"/>
          <w:sz w:val="24"/>
        </w:rPr>
        <w:t xml:space="preserve"> </w:t>
      </w:r>
      <w:r>
        <w:rPr>
          <w:sz w:val="24"/>
        </w:rPr>
        <w:t>безопасности (комплекс мероприятий);</w:t>
      </w:r>
    </w:p>
    <w:p w:rsidR="004D69CC" w:rsidRDefault="00D37399">
      <w:pPr>
        <w:pStyle w:val="Heading3"/>
        <w:ind w:left="708"/>
      </w:pPr>
      <w:r>
        <w:t>На</w:t>
      </w:r>
      <w:r>
        <w:rPr>
          <w:spacing w:val="-5"/>
        </w:rPr>
        <w:t xml:space="preserve"> </w:t>
      </w:r>
      <w:r>
        <w:t>индивидуальном</w:t>
      </w:r>
      <w:r>
        <w:rPr>
          <w:spacing w:val="-5"/>
        </w:rPr>
        <w:t xml:space="preserve"> </w:t>
      </w:r>
      <w:r>
        <w:rPr>
          <w:spacing w:val="-2"/>
        </w:rPr>
        <w:t>уровне:</w:t>
      </w:r>
    </w:p>
    <w:p w:rsidR="004D69CC" w:rsidRDefault="00D37399" w:rsidP="00661748">
      <w:pPr>
        <w:pStyle w:val="a4"/>
        <w:numPr>
          <w:ilvl w:val="0"/>
          <w:numId w:val="64"/>
        </w:numPr>
        <w:tabs>
          <w:tab w:val="left" w:pos="774"/>
        </w:tabs>
        <w:ind w:right="143" w:firstLine="0"/>
        <w:jc w:val="both"/>
        <w:rPr>
          <w:sz w:val="24"/>
        </w:rPr>
      </w:pPr>
      <w:r>
        <w:rPr>
          <w:sz w:val="24"/>
        </w:rPr>
        <w:t>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4D69CC" w:rsidRDefault="00D37399" w:rsidP="00661748">
      <w:pPr>
        <w:pStyle w:val="Heading3"/>
        <w:numPr>
          <w:ilvl w:val="1"/>
          <w:numId w:val="70"/>
        </w:numPr>
        <w:tabs>
          <w:tab w:val="left" w:pos="965"/>
        </w:tabs>
        <w:ind w:left="965" w:hanging="540"/>
        <w:jc w:val="both"/>
      </w:pPr>
      <w:r>
        <w:t>Модуль</w:t>
      </w:r>
      <w:r>
        <w:rPr>
          <w:spacing w:val="-8"/>
        </w:rPr>
        <w:t xml:space="preserve"> </w:t>
      </w:r>
      <w:r>
        <w:t>«Детские</w:t>
      </w:r>
      <w:r>
        <w:rPr>
          <w:spacing w:val="-8"/>
        </w:rPr>
        <w:t xml:space="preserve"> </w:t>
      </w:r>
      <w:r>
        <w:t>общественные</w:t>
      </w:r>
      <w:r>
        <w:rPr>
          <w:spacing w:val="-7"/>
        </w:rPr>
        <w:t xml:space="preserve"> </w:t>
      </w:r>
      <w:r>
        <w:rPr>
          <w:spacing w:val="-2"/>
        </w:rPr>
        <w:t>объединения»</w:t>
      </w:r>
    </w:p>
    <w:p w:rsidR="004D69CC" w:rsidRDefault="00D37399">
      <w:pPr>
        <w:pStyle w:val="a3"/>
        <w:ind w:right="136" w:firstLine="0"/>
        <w:jc w:val="both"/>
      </w:pPr>
      <w:r>
        <w:t>Действующее на базе школы детское общественное объединение «Истоки»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w:t>
      </w:r>
    </w:p>
    <w:p w:rsidR="004D69CC" w:rsidRDefault="00D37399">
      <w:pPr>
        <w:pStyle w:val="a3"/>
        <w:spacing w:before="1"/>
        <w:ind w:firstLine="0"/>
        <w:jc w:val="both"/>
      </w:pPr>
      <w:r>
        <w:t>«Об</w:t>
      </w:r>
      <w:r>
        <w:rPr>
          <w:spacing w:val="-12"/>
        </w:rPr>
        <w:t xml:space="preserve"> </w:t>
      </w:r>
      <w:r>
        <w:t>общественных</w:t>
      </w:r>
      <w:r>
        <w:rPr>
          <w:spacing w:val="-9"/>
        </w:rPr>
        <w:t xml:space="preserve"> </w:t>
      </w:r>
      <w:r>
        <w:t>объединениях»</w:t>
      </w:r>
      <w:r>
        <w:rPr>
          <w:spacing w:val="-15"/>
        </w:rPr>
        <w:t xml:space="preserve"> </w:t>
      </w:r>
      <w:r>
        <w:t>(ст.</w:t>
      </w:r>
      <w:r>
        <w:rPr>
          <w:spacing w:val="-9"/>
        </w:rPr>
        <w:t xml:space="preserve"> </w:t>
      </w:r>
      <w:r>
        <w:rPr>
          <w:spacing w:val="-5"/>
        </w:rPr>
        <w:t>5).</w:t>
      </w:r>
    </w:p>
    <w:p w:rsidR="004D69CC" w:rsidRDefault="00D37399">
      <w:pPr>
        <w:pStyle w:val="a3"/>
        <w:ind w:right="482" w:firstLine="0"/>
        <w:jc w:val="both"/>
      </w:pPr>
      <w:r>
        <w:t>Воспитание</w:t>
      </w:r>
      <w:r>
        <w:rPr>
          <w:spacing w:val="-5"/>
        </w:rPr>
        <w:t xml:space="preserve"> </w:t>
      </w:r>
      <w:r>
        <w:t>в</w:t>
      </w:r>
      <w:r>
        <w:rPr>
          <w:spacing w:val="-5"/>
        </w:rPr>
        <w:t xml:space="preserve"> </w:t>
      </w:r>
      <w:r>
        <w:t>детском</w:t>
      </w:r>
      <w:r>
        <w:rPr>
          <w:spacing w:val="-5"/>
        </w:rPr>
        <w:t xml:space="preserve"> </w:t>
      </w:r>
      <w:r>
        <w:t>общественном</w:t>
      </w:r>
      <w:r>
        <w:rPr>
          <w:spacing w:val="-5"/>
        </w:rPr>
        <w:t xml:space="preserve"> </w:t>
      </w:r>
      <w:r>
        <w:t>объединении</w:t>
      </w:r>
      <w:r>
        <w:rPr>
          <w:spacing w:val="-4"/>
        </w:rPr>
        <w:t xml:space="preserve"> </w:t>
      </w:r>
      <w:r>
        <w:t>осуществляется</w:t>
      </w:r>
      <w:r>
        <w:rPr>
          <w:spacing w:val="40"/>
        </w:rPr>
        <w:t xml:space="preserve"> </w:t>
      </w:r>
      <w:r>
        <w:t>через</w:t>
      </w:r>
      <w:r>
        <w:rPr>
          <w:spacing w:val="-4"/>
        </w:rPr>
        <w:t xml:space="preserve"> </w:t>
      </w:r>
      <w:r>
        <w:t>организацию</w:t>
      </w:r>
      <w:r>
        <w:rPr>
          <w:spacing w:val="-4"/>
        </w:rPr>
        <w:t xml:space="preserve"> </w:t>
      </w:r>
      <w:r>
        <w:t>работы</w:t>
      </w:r>
      <w:r>
        <w:rPr>
          <w:spacing w:val="-4"/>
        </w:rPr>
        <w:t xml:space="preserve"> </w:t>
      </w:r>
      <w:r>
        <w:t>Центра детских инициатив с использованием следующих видов и форм деятельности:</w:t>
      </w:r>
    </w:p>
    <w:p w:rsidR="004D69CC" w:rsidRDefault="00D37399" w:rsidP="00661748">
      <w:pPr>
        <w:pStyle w:val="a4"/>
        <w:numPr>
          <w:ilvl w:val="0"/>
          <w:numId w:val="63"/>
        </w:numPr>
        <w:tabs>
          <w:tab w:val="left" w:pos="566"/>
        </w:tabs>
        <w:ind w:right="146" w:firstLine="0"/>
        <w:jc w:val="both"/>
        <w:rPr>
          <w:sz w:val="24"/>
        </w:rPr>
      </w:pPr>
      <w:r>
        <w:rPr>
          <w:sz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w:t>
      </w:r>
      <w:r>
        <w:rPr>
          <w:spacing w:val="32"/>
          <w:sz w:val="24"/>
        </w:rPr>
        <w:t xml:space="preserve"> </w:t>
      </w:r>
      <w:r>
        <w:rPr>
          <w:sz w:val="24"/>
        </w:rPr>
        <w:t>в</w:t>
      </w:r>
      <w:r>
        <w:rPr>
          <w:spacing w:val="36"/>
          <w:sz w:val="24"/>
        </w:rPr>
        <w:t xml:space="preserve"> </w:t>
      </w:r>
      <w:r>
        <w:rPr>
          <w:sz w:val="24"/>
        </w:rPr>
        <w:t>целом;</w:t>
      </w:r>
      <w:r>
        <w:rPr>
          <w:spacing w:val="37"/>
          <w:sz w:val="24"/>
        </w:rPr>
        <w:t xml:space="preserve"> </w:t>
      </w:r>
      <w:r>
        <w:rPr>
          <w:sz w:val="24"/>
        </w:rPr>
        <w:t>развить</w:t>
      </w:r>
      <w:r>
        <w:rPr>
          <w:spacing w:val="38"/>
          <w:sz w:val="24"/>
        </w:rPr>
        <w:t xml:space="preserve"> </w:t>
      </w:r>
      <w:r>
        <w:rPr>
          <w:sz w:val="24"/>
        </w:rPr>
        <w:t>в</w:t>
      </w:r>
      <w:r>
        <w:rPr>
          <w:spacing w:val="36"/>
          <w:sz w:val="24"/>
        </w:rPr>
        <w:t xml:space="preserve"> </w:t>
      </w:r>
      <w:r>
        <w:rPr>
          <w:sz w:val="24"/>
        </w:rPr>
        <w:t>себе</w:t>
      </w:r>
      <w:r>
        <w:rPr>
          <w:spacing w:val="36"/>
          <w:sz w:val="24"/>
        </w:rPr>
        <w:t xml:space="preserve"> </w:t>
      </w:r>
      <w:r>
        <w:rPr>
          <w:sz w:val="24"/>
        </w:rPr>
        <w:t>такие</w:t>
      </w:r>
      <w:r>
        <w:rPr>
          <w:spacing w:val="36"/>
          <w:sz w:val="24"/>
        </w:rPr>
        <w:t xml:space="preserve"> </w:t>
      </w:r>
      <w:r>
        <w:rPr>
          <w:sz w:val="24"/>
        </w:rPr>
        <w:t>качества</w:t>
      </w:r>
      <w:r>
        <w:rPr>
          <w:spacing w:val="36"/>
          <w:sz w:val="24"/>
        </w:rPr>
        <w:t xml:space="preserve"> </w:t>
      </w:r>
      <w:r>
        <w:rPr>
          <w:sz w:val="24"/>
        </w:rPr>
        <w:t>как</w:t>
      </w:r>
      <w:r>
        <w:rPr>
          <w:spacing w:val="37"/>
          <w:sz w:val="24"/>
        </w:rPr>
        <w:t xml:space="preserve"> </w:t>
      </w:r>
      <w:r>
        <w:rPr>
          <w:sz w:val="24"/>
        </w:rPr>
        <w:t>забота,</w:t>
      </w:r>
      <w:r>
        <w:rPr>
          <w:spacing w:val="39"/>
          <w:sz w:val="24"/>
        </w:rPr>
        <w:t xml:space="preserve"> </w:t>
      </w:r>
      <w:r>
        <w:rPr>
          <w:sz w:val="24"/>
        </w:rPr>
        <w:t>уважение,</w:t>
      </w:r>
      <w:r>
        <w:rPr>
          <w:spacing w:val="39"/>
          <w:sz w:val="24"/>
        </w:rPr>
        <w:t xml:space="preserve"> </w:t>
      </w:r>
      <w:r>
        <w:rPr>
          <w:sz w:val="24"/>
        </w:rPr>
        <w:t>умение</w:t>
      </w:r>
      <w:r>
        <w:rPr>
          <w:spacing w:val="36"/>
          <w:sz w:val="24"/>
        </w:rPr>
        <w:t xml:space="preserve"> </w:t>
      </w:r>
      <w:r>
        <w:rPr>
          <w:sz w:val="24"/>
        </w:rPr>
        <w:t>сопереживать,</w:t>
      </w:r>
      <w:r>
        <w:rPr>
          <w:spacing w:val="39"/>
          <w:sz w:val="24"/>
        </w:rPr>
        <w:t xml:space="preserve"> </w:t>
      </w:r>
      <w:r>
        <w:rPr>
          <w:sz w:val="24"/>
        </w:rPr>
        <w:t>умение</w:t>
      </w:r>
    </w:p>
    <w:p w:rsidR="004D69CC" w:rsidRDefault="004D69CC">
      <w:pPr>
        <w:pStyle w:val="a4"/>
        <w:jc w:val="both"/>
        <w:rPr>
          <w:sz w:val="24"/>
        </w:rPr>
        <w:sectPr w:rsidR="004D69CC">
          <w:pgSz w:w="11910" w:h="16840"/>
          <w:pgMar w:top="1380" w:right="283" w:bottom="1140" w:left="141" w:header="0" w:footer="917" w:gutter="0"/>
          <w:cols w:space="720"/>
        </w:sectPr>
      </w:pPr>
    </w:p>
    <w:p w:rsidR="004D69CC" w:rsidRDefault="00D37399">
      <w:pPr>
        <w:pStyle w:val="a3"/>
        <w:spacing w:before="62"/>
        <w:ind w:right="135" w:firstLine="0"/>
        <w:jc w:val="both"/>
      </w:pPr>
      <w:r>
        <w:t>общаться, слушать и слышать других. (Это посильная помощь, оказываемая школьниками пожилым людям; совместная работа с ДК по проведению культурно- развлекательных мероприятий; помощь в благоустройстве территории Детского сада «Теремок»;</w:t>
      </w:r>
      <w:r>
        <w:rPr>
          <w:spacing w:val="40"/>
        </w:rPr>
        <w:t xml:space="preserve"> </w:t>
      </w:r>
      <w:r>
        <w:t>участие школьников в работе на прилегающей к школе территории</w:t>
      </w:r>
      <w:r>
        <w:rPr>
          <w:spacing w:val="40"/>
        </w:rPr>
        <w:t xml:space="preserve"> </w:t>
      </w:r>
      <w:r>
        <w:t>и т.п);</w:t>
      </w:r>
    </w:p>
    <w:p w:rsidR="004D69CC" w:rsidRDefault="00D37399" w:rsidP="00661748">
      <w:pPr>
        <w:pStyle w:val="a4"/>
        <w:numPr>
          <w:ilvl w:val="0"/>
          <w:numId w:val="63"/>
        </w:numPr>
        <w:tabs>
          <w:tab w:val="left" w:pos="566"/>
        </w:tabs>
        <w:ind w:right="144" w:firstLine="0"/>
        <w:jc w:val="both"/>
        <w:rPr>
          <w:sz w:val="24"/>
        </w:rPr>
      </w:pPr>
      <w:r>
        <w:rPr>
          <w:sz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4D69CC" w:rsidRDefault="00D37399" w:rsidP="00661748">
      <w:pPr>
        <w:pStyle w:val="a4"/>
        <w:numPr>
          <w:ilvl w:val="0"/>
          <w:numId w:val="63"/>
        </w:numPr>
        <w:tabs>
          <w:tab w:val="left" w:pos="566"/>
        </w:tabs>
        <w:ind w:right="148" w:firstLine="0"/>
        <w:jc w:val="both"/>
        <w:rPr>
          <w:sz w:val="24"/>
        </w:rPr>
      </w:pPr>
      <w:r>
        <w:rPr>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4D69CC" w:rsidRDefault="00D37399" w:rsidP="00661748">
      <w:pPr>
        <w:pStyle w:val="a4"/>
        <w:numPr>
          <w:ilvl w:val="0"/>
          <w:numId w:val="63"/>
        </w:numPr>
        <w:tabs>
          <w:tab w:val="left" w:pos="566"/>
        </w:tabs>
        <w:ind w:right="136" w:firstLine="0"/>
        <w:jc w:val="both"/>
        <w:rPr>
          <w:sz w:val="24"/>
        </w:rPr>
      </w:pPr>
      <w:r>
        <w:rPr>
          <w:sz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детско-юношеское движение «Истоки» имеет эмблему, галстуки. Флаг представляет собой полотнище сине-зеленого цвета, символизирует процветание планеты. Эмблемой объединения является изображение цветка как символа роста, жизни.</w:t>
      </w:r>
    </w:p>
    <w:p w:rsidR="004D69CC" w:rsidRDefault="00D37399" w:rsidP="00661748">
      <w:pPr>
        <w:pStyle w:val="a4"/>
        <w:numPr>
          <w:ilvl w:val="0"/>
          <w:numId w:val="63"/>
        </w:numPr>
        <w:tabs>
          <w:tab w:val="left" w:pos="566"/>
        </w:tabs>
        <w:ind w:right="144" w:firstLine="0"/>
        <w:jc w:val="both"/>
        <w:rPr>
          <w:sz w:val="24"/>
        </w:rPr>
      </w:pPr>
      <w:r>
        <w:rPr>
          <w:sz w:val="24"/>
        </w:rPr>
        <w:t>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w:t>
      </w:r>
    </w:p>
    <w:p w:rsidR="004D69CC" w:rsidRDefault="00D37399">
      <w:pPr>
        <w:pStyle w:val="a3"/>
        <w:ind w:right="134" w:firstLine="0"/>
        <w:jc w:val="both"/>
      </w:pPr>
      <w:r>
        <w:t>Первичное отделение Общероссийской общественно-государственной детско-юношеской организации - Российское движение детей и молодёжи</w:t>
      </w:r>
      <w:r>
        <w:rPr>
          <w:spacing w:val="-2"/>
        </w:rPr>
        <w:t xml:space="preserve"> </w:t>
      </w:r>
      <w:r>
        <w:t>«Движение первых» – общероссийская общественно- государственная детско-молодёжная организация. Образовано Учредительным собранием 10 июля 2023 года. Создано в соответствии с Федеральным законом "О российском движении детей и молодежи" от 14.07.2022 N 261-ФЗ.</w:t>
      </w:r>
      <w:r>
        <w:rPr>
          <w:spacing w:val="40"/>
        </w:rPr>
        <w:t xml:space="preserve"> </w:t>
      </w:r>
      <w:r>
        <w:t>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4D69CC" w:rsidRDefault="00D37399">
      <w:pPr>
        <w:pStyle w:val="a3"/>
        <w:ind w:right="689" w:firstLine="300"/>
      </w:pPr>
      <w:r>
        <w:t>Одно из направлений РДДМ «Движение первых» -</w:t>
      </w:r>
      <w:r>
        <w:rPr>
          <w:spacing w:val="40"/>
        </w:rPr>
        <w:t xml:space="preserve"> </w:t>
      </w:r>
      <w:r>
        <w:t>программа «</w:t>
      </w:r>
      <w:r>
        <w:rPr>
          <w:b/>
        </w:rPr>
        <w:t>Орлята России</w:t>
      </w:r>
      <w:r>
        <w:t>»</w:t>
      </w:r>
      <w:r>
        <w:rPr>
          <w:spacing w:val="-1"/>
        </w:rPr>
        <w:t xml:space="preserve"> </w:t>
      </w:r>
      <w:r>
        <w:t>– уникальный проект, направленный на развитие социальной активности школьников младших классов в рамкам патриотического</w:t>
      </w:r>
      <w:r>
        <w:rPr>
          <w:spacing w:val="-7"/>
        </w:rPr>
        <w:t xml:space="preserve"> </w:t>
      </w:r>
      <w:r>
        <w:t>воспитания</w:t>
      </w:r>
      <w:r>
        <w:rPr>
          <w:spacing w:val="-7"/>
        </w:rPr>
        <w:t xml:space="preserve"> </w:t>
      </w:r>
      <w:r>
        <w:t>граждан</w:t>
      </w:r>
      <w:r>
        <w:rPr>
          <w:spacing w:val="-7"/>
        </w:rPr>
        <w:t xml:space="preserve"> </w:t>
      </w:r>
      <w:r>
        <w:t>РФ.</w:t>
      </w:r>
      <w:r>
        <w:rPr>
          <w:spacing w:val="-7"/>
        </w:rPr>
        <w:t xml:space="preserve"> </w:t>
      </w:r>
      <w:r>
        <w:t>Участниками</w:t>
      </w:r>
      <w:r>
        <w:rPr>
          <w:spacing w:val="-7"/>
        </w:rPr>
        <w:t xml:space="preserve"> </w:t>
      </w:r>
      <w:r>
        <w:t>программы</w:t>
      </w:r>
      <w:r>
        <w:rPr>
          <w:spacing w:val="-3"/>
        </w:rPr>
        <w:t xml:space="preserve"> </w:t>
      </w:r>
      <w:r>
        <w:t>«</w:t>
      </w:r>
      <w:r>
        <w:rPr>
          <w:b/>
        </w:rPr>
        <w:t>Орлята</w:t>
      </w:r>
      <w:r>
        <w:rPr>
          <w:b/>
          <w:spacing w:val="-7"/>
        </w:rPr>
        <w:t xml:space="preserve"> </w:t>
      </w:r>
      <w:r>
        <w:rPr>
          <w:b/>
        </w:rPr>
        <w:t>России</w:t>
      </w:r>
      <w:r>
        <w:t>»</w:t>
      </w:r>
      <w:r>
        <w:rPr>
          <w:spacing w:val="-14"/>
        </w:rPr>
        <w:t xml:space="preserve"> </w:t>
      </w:r>
      <w:r>
        <w:t>становятся</w:t>
      </w:r>
      <w:r>
        <w:rPr>
          <w:spacing w:val="-7"/>
        </w:rPr>
        <w:t xml:space="preserve"> </w:t>
      </w:r>
      <w:r>
        <w:t>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4D69CC" w:rsidRDefault="00D37399">
      <w:pPr>
        <w:spacing w:before="2" w:line="237" w:lineRule="auto"/>
        <w:ind w:left="425"/>
        <w:rPr>
          <w:i/>
          <w:sz w:val="24"/>
        </w:rPr>
      </w:pPr>
      <w:r>
        <w:rPr>
          <w:sz w:val="24"/>
        </w:rPr>
        <w:t>Обучающиеся</w:t>
      </w:r>
      <w:r>
        <w:rPr>
          <w:spacing w:val="-2"/>
          <w:sz w:val="24"/>
        </w:rPr>
        <w:t xml:space="preserve"> </w:t>
      </w:r>
      <w:r>
        <w:rPr>
          <w:sz w:val="24"/>
        </w:rPr>
        <w:t>принимают</w:t>
      </w:r>
      <w:r>
        <w:rPr>
          <w:spacing w:val="-1"/>
          <w:sz w:val="24"/>
        </w:rPr>
        <w:t xml:space="preserve"> </w:t>
      </w:r>
      <w:r>
        <w:rPr>
          <w:sz w:val="24"/>
        </w:rPr>
        <w:t>участие</w:t>
      </w:r>
      <w:r>
        <w:rPr>
          <w:spacing w:val="-3"/>
          <w:sz w:val="24"/>
        </w:rPr>
        <w:t xml:space="preserve"> </w:t>
      </w:r>
      <w:r>
        <w:rPr>
          <w:sz w:val="24"/>
        </w:rPr>
        <w:t>в</w:t>
      </w:r>
      <w:r>
        <w:rPr>
          <w:spacing w:val="-3"/>
          <w:sz w:val="24"/>
        </w:rPr>
        <w:t xml:space="preserve"> </w:t>
      </w:r>
      <w:r>
        <w:rPr>
          <w:sz w:val="24"/>
        </w:rPr>
        <w:t>мероприятиях</w:t>
      </w:r>
      <w:r>
        <w:rPr>
          <w:spacing w:val="-1"/>
          <w:sz w:val="24"/>
        </w:rPr>
        <w:t xml:space="preserve"> </w:t>
      </w:r>
      <w:r>
        <w:rPr>
          <w:sz w:val="24"/>
        </w:rPr>
        <w:t>и</w:t>
      </w:r>
      <w:r>
        <w:rPr>
          <w:spacing w:val="-2"/>
          <w:sz w:val="24"/>
        </w:rPr>
        <w:t xml:space="preserve"> </w:t>
      </w:r>
      <w:r>
        <w:rPr>
          <w:sz w:val="24"/>
        </w:rPr>
        <w:t>Всероссийских</w:t>
      </w:r>
      <w:r>
        <w:rPr>
          <w:spacing w:val="-1"/>
          <w:sz w:val="24"/>
        </w:rPr>
        <w:t xml:space="preserve"> </w:t>
      </w:r>
      <w:r>
        <w:rPr>
          <w:sz w:val="24"/>
        </w:rPr>
        <w:t>акциях «Дней</w:t>
      </w:r>
      <w:r>
        <w:rPr>
          <w:spacing w:val="-2"/>
          <w:sz w:val="24"/>
        </w:rPr>
        <w:t xml:space="preserve"> </w:t>
      </w:r>
      <w:r>
        <w:rPr>
          <w:sz w:val="24"/>
        </w:rPr>
        <w:t>единых</w:t>
      </w:r>
      <w:r>
        <w:rPr>
          <w:spacing w:val="-1"/>
          <w:sz w:val="24"/>
        </w:rPr>
        <w:t xml:space="preserve"> </w:t>
      </w:r>
      <w:r>
        <w:rPr>
          <w:sz w:val="24"/>
        </w:rPr>
        <w:t>действий»</w:t>
      </w:r>
      <w:r>
        <w:rPr>
          <w:spacing w:val="-10"/>
          <w:sz w:val="24"/>
        </w:rPr>
        <w:t xml:space="preserve"> </w:t>
      </w:r>
      <w:r>
        <w:rPr>
          <w:sz w:val="24"/>
        </w:rPr>
        <w:t>в таких</w:t>
      </w:r>
      <w:r>
        <w:rPr>
          <w:spacing w:val="-4"/>
          <w:sz w:val="24"/>
        </w:rPr>
        <w:t xml:space="preserve"> </w:t>
      </w:r>
      <w:r>
        <w:rPr>
          <w:sz w:val="24"/>
        </w:rPr>
        <w:t>как:</w:t>
      </w:r>
      <w:r>
        <w:rPr>
          <w:spacing w:val="-3"/>
          <w:sz w:val="24"/>
        </w:rPr>
        <w:t xml:space="preserve"> </w:t>
      </w:r>
      <w:r>
        <w:rPr>
          <w:i/>
          <w:sz w:val="24"/>
        </w:rPr>
        <w:t>День</w:t>
      </w:r>
      <w:r>
        <w:rPr>
          <w:i/>
          <w:spacing w:val="-4"/>
          <w:sz w:val="24"/>
        </w:rPr>
        <w:t xml:space="preserve"> </w:t>
      </w:r>
      <w:r>
        <w:rPr>
          <w:i/>
          <w:sz w:val="24"/>
        </w:rPr>
        <w:t>знаний,</w:t>
      </w:r>
      <w:r>
        <w:rPr>
          <w:i/>
          <w:spacing w:val="-7"/>
          <w:sz w:val="24"/>
        </w:rPr>
        <w:t xml:space="preserve"> </w:t>
      </w:r>
      <w:r>
        <w:rPr>
          <w:i/>
          <w:sz w:val="24"/>
        </w:rPr>
        <w:t>День</w:t>
      </w:r>
      <w:r>
        <w:rPr>
          <w:i/>
          <w:spacing w:val="-3"/>
          <w:sz w:val="24"/>
        </w:rPr>
        <w:t xml:space="preserve"> </w:t>
      </w:r>
      <w:r>
        <w:rPr>
          <w:i/>
          <w:sz w:val="24"/>
        </w:rPr>
        <w:t>учителя,</w:t>
      </w:r>
      <w:r>
        <w:rPr>
          <w:i/>
          <w:spacing w:val="-4"/>
          <w:sz w:val="24"/>
        </w:rPr>
        <w:t xml:space="preserve"> </w:t>
      </w:r>
      <w:r>
        <w:rPr>
          <w:i/>
          <w:sz w:val="24"/>
        </w:rPr>
        <w:t>День</w:t>
      </w:r>
      <w:r>
        <w:rPr>
          <w:i/>
          <w:spacing w:val="-6"/>
          <w:sz w:val="24"/>
        </w:rPr>
        <w:t xml:space="preserve"> </w:t>
      </w:r>
      <w:r>
        <w:rPr>
          <w:i/>
          <w:sz w:val="24"/>
        </w:rPr>
        <w:t>народного</w:t>
      </w:r>
      <w:r>
        <w:rPr>
          <w:i/>
          <w:spacing w:val="-4"/>
          <w:sz w:val="24"/>
        </w:rPr>
        <w:t xml:space="preserve"> </w:t>
      </w:r>
      <w:r>
        <w:rPr>
          <w:i/>
          <w:sz w:val="24"/>
        </w:rPr>
        <w:t>единства,</w:t>
      </w:r>
      <w:r>
        <w:rPr>
          <w:i/>
          <w:spacing w:val="-3"/>
          <w:sz w:val="24"/>
        </w:rPr>
        <w:t xml:space="preserve"> </w:t>
      </w:r>
      <w:r>
        <w:rPr>
          <w:i/>
          <w:sz w:val="24"/>
        </w:rPr>
        <w:t>День</w:t>
      </w:r>
      <w:r>
        <w:rPr>
          <w:i/>
          <w:spacing w:val="-4"/>
          <w:sz w:val="24"/>
        </w:rPr>
        <w:t xml:space="preserve"> </w:t>
      </w:r>
      <w:r>
        <w:rPr>
          <w:i/>
          <w:sz w:val="24"/>
        </w:rPr>
        <w:t>матери,</w:t>
      </w:r>
      <w:r>
        <w:rPr>
          <w:i/>
          <w:spacing w:val="-4"/>
          <w:sz w:val="24"/>
        </w:rPr>
        <w:t xml:space="preserve"> </w:t>
      </w:r>
      <w:r>
        <w:rPr>
          <w:i/>
          <w:sz w:val="24"/>
        </w:rPr>
        <w:t>День</w:t>
      </w:r>
      <w:r>
        <w:rPr>
          <w:i/>
          <w:spacing w:val="-4"/>
          <w:sz w:val="24"/>
        </w:rPr>
        <w:t xml:space="preserve"> </w:t>
      </w:r>
      <w:r>
        <w:rPr>
          <w:i/>
          <w:sz w:val="24"/>
        </w:rPr>
        <w:t>героев</w:t>
      </w:r>
      <w:r>
        <w:rPr>
          <w:i/>
          <w:spacing w:val="-4"/>
          <w:sz w:val="24"/>
        </w:rPr>
        <w:t xml:space="preserve"> </w:t>
      </w:r>
      <w:r>
        <w:rPr>
          <w:i/>
          <w:spacing w:val="-2"/>
          <w:sz w:val="24"/>
        </w:rPr>
        <w:t>Отечества,</w:t>
      </w:r>
    </w:p>
    <w:p w:rsidR="004D69CC" w:rsidRDefault="00D37399">
      <w:pPr>
        <w:spacing w:before="1"/>
        <w:ind w:left="425" w:right="689"/>
        <w:rPr>
          <w:i/>
          <w:sz w:val="24"/>
        </w:rPr>
      </w:pPr>
      <w:r>
        <w:rPr>
          <w:i/>
          <w:sz w:val="24"/>
        </w:rPr>
        <w:t>День</w:t>
      </w:r>
      <w:r>
        <w:rPr>
          <w:i/>
          <w:spacing w:val="-10"/>
          <w:sz w:val="24"/>
        </w:rPr>
        <w:t xml:space="preserve"> </w:t>
      </w:r>
      <w:r>
        <w:rPr>
          <w:i/>
          <w:sz w:val="24"/>
        </w:rPr>
        <w:t>Конституции</w:t>
      </w:r>
      <w:r>
        <w:rPr>
          <w:i/>
          <w:spacing w:val="-10"/>
          <w:sz w:val="24"/>
        </w:rPr>
        <w:t xml:space="preserve"> </w:t>
      </w:r>
      <w:r>
        <w:rPr>
          <w:i/>
          <w:sz w:val="24"/>
        </w:rPr>
        <w:t>РФ,</w:t>
      </w:r>
      <w:r>
        <w:rPr>
          <w:i/>
          <w:spacing w:val="-8"/>
          <w:sz w:val="24"/>
        </w:rPr>
        <w:t xml:space="preserve"> </w:t>
      </w:r>
      <w:r>
        <w:rPr>
          <w:i/>
          <w:sz w:val="24"/>
        </w:rPr>
        <w:t>Международный</w:t>
      </w:r>
      <w:r>
        <w:rPr>
          <w:i/>
          <w:spacing w:val="-10"/>
          <w:sz w:val="24"/>
        </w:rPr>
        <w:t xml:space="preserve"> </w:t>
      </w:r>
      <w:r>
        <w:rPr>
          <w:i/>
          <w:sz w:val="24"/>
        </w:rPr>
        <w:t>день</w:t>
      </w:r>
      <w:r>
        <w:rPr>
          <w:i/>
          <w:spacing w:val="-12"/>
          <w:sz w:val="24"/>
        </w:rPr>
        <w:t xml:space="preserve"> </w:t>
      </w:r>
      <w:r>
        <w:rPr>
          <w:i/>
          <w:sz w:val="24"/>
        </w:rPr>
        <w:t>книгодарения,</w:t>
      </w:r>
      <w:r>
        <w:rPr>
          <w:i/>
          <w:spacing w:val="-10"/>
          <w:sz w:val="24"/>
        </w:rPr>
        <w:t xml:space="preserve"> </w:t>
      </w:r>
      <w:r>
        <w:rPr>
          <w:i/>
          <w:sz w:val="24"/>
        </w:rPr>
        <w:t>День</w:t>
      </w:r>
      <w:r>
        <w:rPr>
          <w:i/>
          <w:spacing w:val="-10"/>
          <w:sz w:val="24"/>
        </w:rPr>
        <w:t xml:space="preserve"> </w:t>
      </w:r>
      <w:r>
        <w:rPr>
          <w:i/>
          <w:sz w:val="24"/>
        </w:rPr>
        <w:t>защитника</w:t>
      </w:r>
      <w:r>
        <w:rPr>
          <w:i/>
          <w:spacing w:val="-10"/>
          <w:sz w:val="24"/>
        </w:rPr>
        <w:t xml:space="preserve"> </w:t>
      </w:r>
      <w:r>
        <w:rPr>
          <w:i/>
          <w:sz w:val="24"/>
        </w:rPr>
        <w:t>Отечества,</w:t>
      </w:r>
      <w:r>
        <w:rPr>
          <w:i/>
          <w:spacing w:val="-10"/>
          <w:sz w:val="24"/>
        </w:rPr>
        <w:t xml:space="preserve"> </w:t>
      </w:r>
      <w:r>
        <w:rPr>
          <w:i/>
          <w:sz w:val="24"/>
        </w:rPr>
        <w:t>День космонавтики, Международный женский день,День Победы, День защиты детей.</w:t>
      </w:r>
    </w:p>
    <w:p w:rsidR="004D69CC" w:rsidRDefault="00D37399" w:rsidP="00661748">
      <w:pPr>
        <w:pStyle w:val="Heading3"/>
        <w:numPr>
          <w:ilvl w:val="1"/>
          <w:numId w:val="70"/>
        </w:numPr>
        <w:tabs>
          <w:tab w:val="left" w:pos="965"/>
        </w:tabs>
        <w:ind w:left="965" w:hanging="540"/>
      </w:pPr>
      <w:r>
        <w:t>Модуль</w:t>
      </w:r>
      <w:r>
        <w:rPr>
          <w:spacing w:val="-15"/>
        </w:rPr>
        <w:t xml:space="preserve"> </w:t>
      </w:r>
      <w:r>
        <w:t>«Школьное</w:t>
      </w:r>
      <w:r>
        <w:rPr>
          <w:spacing w:val="-15"/>
        </w:rPr>
        <w:t xml:space="preserve"> </w:t>
      </w:r>
      <w:r>
        <w:rPr>
          <w:spacing w:val="-2"/>
        </w:rPr>
        <w:t>медиа»</w:t>
      </w:r>
    </w:p>
    <w:p w:rsidR="004D69CC" w:rsidRDefault="00D37399">
      <w:pPr>
        <w:pStyle w:val="a3"/>
        <w:ind w:right="139" w:firstLine="0"/>
        <w:jc w:val="both"/>
      </w:pPr>
      <w:r>
        <w:rPr>
          <w:b/>
        </w:rPr>
        <w:t xml:space="preserve">Цель </w:t>
      </w:r>
      <w:r>
        <w:t>школьных медиа (совместно создаваемых разновозрастными</w:t>
      </w:r>
      <w:r>
        <w:rPr>
          <w:spacing w:val="40"/>
        </w:rPr>
        <w:t xml:space="preserve"> </w:t>
      </w:r>
      <w:r>
        <w:t xml:space="preserve">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w:t>
      </w:r>
      <w:r>
        <w:rPr>
          <w:spacing w:val="-2"/>
        </w:rPr>
        <w:t>учащихся</w:t>
      </w:r>
    </w:p>
    <w:p w:rsidR="004D69CC" w:rsidRDefault="00D37399">
      <w:pPr>
        <w:pStyle w:val="a3"/>
        <w:spacing w:before="1"/>
        <w:ind w:right="149" w:firstLine="0"/>
        <w:jc w:val="both"/>
      </w:pPr>
      <w:r>
        <w:t>Воспитательный потенциал школьных медиа реализуется в рамках различных</w:t>
      </w:r>
      <w:r>
        <w:rPr>
          <w:spacing w:val="40"/>
        </w:rPr>
        <w:t xml:space="preserve"> </w:t>
      </w:r>
      <w:r>
        <w:t xml:space="preserve">видов и форм </w:t>
      </w:r>
      <w:r>
        <w:rPr>
          <w:spacing w:val="-2"/>
        </w:rPr>
        <w:t>деятельности:</w:t>
      </w:r>
    </w:p>
    <w:p w:rsidR="004D69CC" w:rsidRDefault="00D37399" w:rsidP="00661748">
      <w:pPr>
        <w:pStyle w:val="a4"/>
        <w:numPr>
          <w:ilvl w:val="0"/>
          <w:numId w:val="62"/>
        </w:numPr>
        <w:tabs>
          <w:tab w:val="left" w:pos="423"/>
          <w:tab w:val="left" w:pos="425"/>
        </w:tabs>
        <w:ind w:right="137"/>
        <w:jc w:val="both"/>
        <w:rPr>
          <w:sz w:val="24"/>
        </w:rPr>
      </w:pPr>
      <w:r>
        <w:rPr>
          <w:b/>
          <w:sz w:val="24"/>
        </w:rPr>
        <w:t xml:space="preserve">библиотечные уроки </w:t>
      </w:r>
      <w:r>
        <w:rPr>
          <w:sz w:val="24"/>
        </w:rPr>
        <w:t xml:space="preserve">– вид деятельности по формированию информационной культуры личности обучающегося, подготовке ребенка к продуктивной самостоятельной работе с источниками информации. Используемые формы: </w:t>
      </w:r>
      <w:r>
        <w:rPr>
          <w:color w:val="333333"/>
          <w:sz w:val="24"/>
        </w:rPr>
        <w:t xml:space="preserve">традиционные </w:t>
      </w:r>
      <w:r>
        <w:rPr>
          <w:sz w:val="24"/>
        </w:rPr>
        <w:t>формы виртуальные экскурсии и путешествия по страницам книг, тематические уроки -</w:t>
      </w:r>
      <w:r>
        <w:rPr>
          <w:spacing w:val="-2"/>
          <w:sz w:val="24"/>
        </w:rPr>
        <w:t xml:space="preserve"> </w:t>
      </w:r>
      <w:r>
        <w:rPr>
          <w:sz w:val="24"/>
        </w:rPr>
        <w:t>обзоры, уроки –</w:t>
      </w:r>
      <w:r>
        <w:rPr>
          <w:spacing w:val="-1"/>
          <w:sz w:val="24"/>
        </w:rPr>
        <w:t xml:space="preserve"> </w:t>
      </w:r>
      <w:r>
        <w:rPr>
          <w:sz w:val="24"/>
        </w:rPr>
        <w:t>персоналии,</w:t>
      </w:r>
      <w:r>
        <w:rPr>
          <w:spacing w:val="-1"/>
          <w:sz w:val="24"/>
        </w:rPr>
        <w:t xml:space="preserve"> </w:t>
      </w:r>
      <w:r>
        <w:rPr>
          <w:sz w:val="24"/>
        </w:rPr>
        <w:t>интеллектуальные турниры,</w:t>
      </w:r>
      <w:r>
        <w:rPr>
          <w:spacing w:val="-2"/>
          <w:sz w:val="24"/>
        </w:rPr>
        <w:t xml:space="preserve"> </w:t>
      </w:r>
      <w:r>
        <w:rPr>
          <w:sz w:val="24"/>
        </w:rPr>
        <w:t>библиографические</w:t>
      </w:r>
      <w:r>
        <w:rPr>
          <w:spacing w:val="-2"/>
          <w:sz w:val="24"/>
        </w:rPr>
        <w:t xml:space="preserve"> </w:t>
      </w:r>
      <w:r>
        <w:rPr>
          <w:sz w:val="24"/>
        </w:rPr>
        <w:t>игры,</w:t>
      </w:r>
    </w:p>
    <w:p w:rsidR="004D69CC" w:rsidRDefault="004D69CC">
      <w:pPr>
        <w:pStyle w:val="a4"/>
        <w:jc w:val="both"/>
        <w:rPr>
          <w:sz w:val="24"/>
        </w:rPr>
        <w:sectPr w:rsidR="004D69CC">
          <w:pgSz w:w="11910" w:h="16840"/>
          <w:pgMar w:top="1380" w:right="283" w:bottom="1120" w:left="141" w:header="0" w:footer="917" w:gutter="0"/>
          <w:cols w:space="720"/>
        </w:sectPr>
      </w:pPr>
    </w:p>
    <w:p w:rsidR="004D69CC" w:rsidRDefault="00D37399">
      <w:pPr>
        <w:pStyle w:val="a3"/>
        <w:spacing w:before="62"/>
        <w:ind w:right="139" w:firstLine="0"/>
        <w:jc w:val="both"/>
      </w:pPr>
      <w:r>
        <w:t xml:space="preserve">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 </w:t>
      </w:r>
      <w:r>
        <w:rPr>
          <w:spacing w:val="-2"/>
        </w:rPr>
        <w:t>видео-путешествие.</w:t>
      </w:r>
    </w:p>
    <w:p w:rsidR="004D69CC" w:rsidRDefault="00D37399" w:rsidP="00661748">
      <w:pPr>
        <w:pStyle w:val="a4"/>
        <w:numPr>
          <w:ilvl w:val="1"/>
          <w:numId w:val="62"/>
        </w:numPr>
        <w:tabs>
          <w:tab w:val="left" w:pos="566"/>
        </w:tabs>
        <w:ind w:right="141" w:firstLine="0"/>
        <w:jc w:val="both"/>
        <w:rPr>
          <w:sz w:val="24"/>
        </w:rPr>
      </w:pPr>
      <w:r>
        <w:rPr>
          <w:b/>
          <w:sz w:val="24"/>
        </w:rPr>
        <w:t>школьная</w:t>
      </w:r>
      <w:r>
        <w:rPr>
          <w:b/>
          <w:spacing w:val="-8"/>
          <w:sz w:val="24"/>
        </w:rPr>
        <w:t xml:space="preserve"> </w:t>
      </w:r>
      <w:r>
        <w:rPr>
          <w:b/>
          <w:sz w:val="24"/>
        </w:rPr>
        <w:t>интернет-группа</w:t>
      </w:r>
      <w:r>
        <w:rPr>
          <w:sz w:val="24"/>
        </w:rPr>
        <w:t>-</w:t>
      </w:r>
      <w:r>
        <w:rPr>
          <w:spacing w:val="-8"/>
          <w:sz w:val="24"/>
        </w:rPr>
        <w:t xml:space="preserve"> </w:t>
      </w:r>
      <w:r>
        <w:rPr>
          <w:sz w:val="24"/>
        </w:rPr>
        <w:t>разновозрастное</w:t>
      </w:r>
      <w:r>
        <w:rPr>
          <w:spacing w:val="-8"/>
          <w:sz w:val="24"/>
        </w:rPr>
        <w:t xml:space="preserve"> </w:t>
      </w:r>
      <w:r>
        <w:rPr>
          <w:sz w:val="24"/>
        </w:rPr>
        <w:t>сообщество</w:t>
      </w:r>
      <w:r>
        <w:rPr>
          <w:spacing w:val="-7"/>
          <w:sz w:val="24"/>
        </w:rPr>
        <w:t xml:space="preserve"> </w:t>
      </w:r>
      <w:r>
        <w:rPr>
          <w:sz w:val="24"/>
        </w:rPr>
        <w:t>обучающихся</w:t>
      </w:r>
      <w:r>
        <w:rPr>
          <w:spacing w:val="40"/>
          <w:sz w:val="24"/>
        </w:rPr>
        <w:t xml:space="preserve"> </w:t>
      </w:r>
      <w:r>
        <w:rPr>
          <w:sz w:val="24"/>
        </w:rPr>
        <w:t>и</w:t>
      </w:r>
      <w:r>
        <w:rPr>
          <w:spacing w:val="-9"/>
          <w:sz w:val="24"/>
        </w:rPr>
        <w:t xml:space="preserve"> </w:t>
      </w:r>
      <w:r>
        <w:rPr>
          <w:sz w:val="24"/>
        </w:rPr>
        <w:t>педагогических</w:t>
      </w:r>
      <w:r>
        <w:rPr>
          <w:spacing w:val="-7"/>
          <w:sz w:val="24"/>
        </w:rPr>
        <w:t xml:space="preserve"> </w:t>
      </w:r>
      <w:r>
        <w:rPr>
          <w:sz w:val="24"/>
        </w:rPr>
        <w:t>работников, поддерживающее интернет-сайт школы</w:t>
      </w:r>
      <w:r>
        <w:rPr>
          <w:spacing w:val="40"/>
          <w:sz w:val="24"/>
        </w:rPr>
        <w:t xml:space="preserve"> </w:t>
      </w:r>
      <w:r>
        <w:rPr>
          <w:sz w:val="24"/>
        </w:rPr>
        <w:t>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осуществляющее видеосъемку</w:t>
      </w:r>
      <w:r>
        <w:rPr>
          <w:spacing w:val="-1"/>
          <w:sz w:val="24"/>
        </w:rPr>
        <w:t xml:space="preserve"> </w:t>
      </w:r>
      <w:r>
        <w:rPr>
          <w:sz w:val="24"/>
        </w:rPr>
        <w:t>и мультимедийное сопровождение школьных праздников, конкурсов, спектаклей, вечеров;</w:t>
      </w:r>
    </w:p>
    <w:p w:rsidR="004D69CC" w:rsidRDefault="00D37399" w:rsidP="00661748">
      <w:pPr>
        <w:pStyle w:val="a4"/>
        <w:numPr>
          <w:ilvl w:val="1"/>
          <w:numId w:val="62"/>
        </w:numPr>
        <w:tabs>
          <w:tab w:val="left" w:pos="566"/>
        </w:tabs>
        <w:spacing w:line="292" w:lineRule="exact"/>
        <w:ind w:left="566" w:hanging="141"/>
        <w:jc w:val="both"/>
        <w:rPr>
          <w:sz w:val="24"/>
        </w:rPr>
      </w:pPr>
      <w:r>
        <w:rPr>
          <w:sz w:val="24"/>
        </w:rPr>
        <w:t>участие</w:t>
      </w:r>
      <w:r>
        <w:rPr>
          <w:spacing w:val="-15"/>
          <w:sz w:val="24"/>
        </w:rPr>
        <w:t xml:space="preserve"> </w:t>
      </w:r>
      <w:r>
        <w:rPr>
          <w:sz w:val="24"/>
        </w:rPr>
        <w:t>школьников</w:t>
      </w:r>
      <w:r>
        <w:rPr>
          <w:spacing w:val="-15"/>
          <w:sz w:val="24"/>
        </w:rPr>
        <w:t xml:space="preserve"> </w:t>
      </w:r>
      <w:r>
        <w:rPr>
          <w:sz w:val="24"/>
        </w:rPr>
        <w:t>в</w:t>
      </w:r>
      <w:r>
        <w:rPr>
          <w:spacing w:val="-15"/>
          <w:sz w:val="24"/>
        </w:rPr>
        <w:t xml:space="preserve"> </w:t>
      </w:r>
      <w:r>
        <w:rPr>
          <w:sz w:val="24"/>
        </w:rPr>
        <w:t>конкурсах</w:t>
      </w:r>
      <w:r>
        <w:rPr>
          <w:spacing w:val="-12"/>
          <w:sz w:val="24"/>
        </w:rPr>
        <w:t xml:space="preserve"> </w:t>
      </w:r>
      <w:r>
        <w:rPr>
          <w:sz w:val="24"/>
        </w:rPr>
        <w:t>школьных</w:t>
      </w:r>
      <w:r>
        <w:rPr>
          <w:spacing w:val="-13"/>
          <w:sz w:val="24"/>
        </w:rPr>
        <w:t xml:space="preserve"> </w:t>
      </w:r>
      <w:r>
        <w:rPr>
          <w:spacing w:val="-2"/>
          <w:sz w:val="24"/>
        </w:rPr>
        <w:t>медиа.</w:t>
      </w:r>
    </w:p>
    <w:p w:rsidR="004D69CC" w:rsidRDefault="00D37399" w:rsidP="00661748">
      <w:pPr>
        <w:pStyle w:val="Heading3"/>
        <w:numPr>
          <w:ilvl w:val="1"/>
          <w:numId w:val="70"/>
        </w:numPr>
        <w:tabs>
          <w:tab w:val="left" w:pos="900"/>
        </w:tabs>
        <w:spacing w:line="276" w:lineRule="exact"/>
        <w:ind w:left="900" w:hanging="475"/>
        <w:jc w:val="both"/>
      </w:pPr>
      <w:r>
        <w:rPr>
          <w:spacing w:val="-2"/>
        </w:rPr>
        <w:t>«Экскурсии,</w:t>
      </w:r>
      <w:r>
        <w:rPr>
          <w:spacing w:val="6"/>
        </w:rPr>
        <w:t xml:space="preserve"> </w:t>
      </w:r>
      <w:r>
        <w:rPr>
          <w:spacing w:val="-2"/>
        </w:rPr>
        <w:t>походы»</w:t>
      </w:r>
    </w:p>
    <w:p w:rsidR="004D69CC" w:rsidRDefault="00D37399">
      <w:pPr>
        <w:pStyle w:val="a3"/>
        <w:ind w:right="138" w:firstLine="0"/>
        <w:jc w:val="both"/>
      </w:pPr>
      <w: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w:t>
      </w:r>
      <w:r>
        <w:rPr>
          <w:spacing w:val="-3"/>
        </w:rPr>
        <w:t xml:space="preserve"> </w:t>
      </w:r>
      <w:r>
        <w:t>к</w:t>
      </w:r>
      <w:r>
        <w:rPr>
          <w:spacing w:val="-3"/>
        </w:rPr>
        <w:t xml:space="preserve"> </w:t>
      </w:r>
      <w:r>
        <w:t>ней,</w:t>
      </w:r>
      <w:r>
        <w:rPr>
          <w:spacing w:val="-5"/>
        </w:rPr>
        <w:t xml:space="preserve"> </w:t>
      </w:r>
      <w:r>
        <w:t>приобрести</w:t>
      </w:r>
      <w:r>
        <w:rPr>
          <w:spacing w:val="-2"/>
        </w:rPr>
        <w:t xml:space="preserve"> </w:t>
      </w:r>
      <w:r>
        <w:t>важный</w:t>
      </w:r>
      <w:r>
        <w:rPr>
          <w:spacing w:val="-3"/>
        </w:rPr>
        <w:t xml:space="preserve"> </w:t>
      </w:r>
      <w:r>
        <w:t>опыт</w:t>
      </w:r>
      <w:r>
        <w:rPr>
          <w:spacing w:val="-3"/>
        </w:rPr>
        <w:t xml:space="preserve"> </w:t>
      </w:r>
      <w:r>
        <w:t>социально</w:t>
      </w:r>
      <w:r>
        <w:rPr>
          <w:spacing w:val="-3"/>
        </w:rPr>
        <w:t xml:space="preserve"> </w:t>
      </w:r>
      <w:r>
        <w:t>одобряемого</w:t>
      </w:r>
      <w:r>
        <w:rPr>
          <w:spacing w:val="-3"/>
        </w:rPr>
        <w:t xml:space="preserve"> </w:t>
      </w:r>
      <w:r>
        <w:t>поведения</w:t>
      </w:r>
      <w:r>
        <w:rPr>
          <w:spacing w:val="-3"/>
        </w:rPr>
        <w:t xml:space="preserve"> </w:t>
      </w:r>
      <w:r>
        <w:t>в</w:t>
      </w:r>
      <w:r>
        <w:rPr>
          <w:spacing w:val="-4"/>
        </w:rPr>
        <w:t xml:space="preserve"> </w:t>
      </w:r>
      <w:r>
        <w:t>различных</w:t>
      </w:r>
      <w:r>
        <w:rPr>
          <w:spacing w:val="-2"/>
        </w:rPr>
        <w:t xml:space="preserve"> </w:t>
      </w:r>
      <w:r>
        <w:t>внешкольных ситуациях.</w:t>
      </w:r>
      <w:r>
        <w:rPr>
          <w:spacing w:val="40"/>
        </w:rPr>
        <w:t xml:space="preserve"> </w:t>
      </w:r>
      <w:r>
        <w:t>На экскурсиях,</w:t>
      </w:r>
      <w:r>
        <w:rPr>
          <w:spacing w:val="40"/>
        </w:rPr>
        <w:t xml:space="preserve"> </w:t>
      </w:r>
      <w:r>
        <w:t>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4D69CC" w:rsidRDefault="00D37399">
      <w:pPr>
        <w:pStyle w:val="a3"/>
        <w:spacing w:before="1"/>
        <w:ind w:right="150" w:firstLine="0"/>
        <w:jc w:val="both"/>
      </w:pPr>
      <w: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4D69CC" w:rsidRDefault="00D37399">
      <w:pPr>
        <w:pStyle w:val="a3"/>
        <w:ind w:right="149" w:firstLine="0"/>
        <w:jc w:val="both"/>
      </w:pPr>
      <w:r>
        <w:t>-ежегодные походы на природу, экскурсионные поездки по туристическим маршрутам</w:t>
      </w:r>
      <w:r>
        <w:rPr>
          <w:spacing w:val="40"/>
        </w:rPr>
        <w:t xml:space="preserve"> </w:t>
      </w:r>
      <w:r>
        <w:t>организуемые в классах родителями школьников, после окончания учебного года;</w:t>
      </w:r>
    </w:p>
    <w:p w:rsidR="004D69CC" w:rsidRDefault="00D37399">
      <w:pPr>
        <w:pStyle w:val="a3"/>
        <w:ind w:firstLine="0"/>
        <w:jc w:val="both"/>
      </w:pPr>
      <w:r>
        <w:t>-выездные</w:t>
      </w:r>
      <w:r>
        <w:rPr>
          <w:spacing w:val="-8"/>
        </w:rPr>
        <w:t xml:space="preserve"> </w:t>
      </w:r>
      <w:r>
        <w:t>экскурсии</w:t>
      </w:r>
      <w:r>
        <w:rPr>
          <w:spacing w:val="-1"/>
        </w:rPr>
        <w:t xml:space="preserve"> </w:t>
      </w:r>
      <w:r>
        <w:t>в</w:t>
      </w:r>
      <w:r>
        <w:rPr>
          <w:spacing w:val="-4"/>
        </w:rPr>
        <w:t xml:space="preserve"> </w:t>
      </w:r>
      <w:r>
        <w:t>музеи,</w:t>
      </w:r>
      <w:r>
        <w:rPr>
          <w:spacing w:val="53"/>
        </w:rPr>
        <w:t xml:space="preserve"> </w:t>
      </w:r>
      <w:r>
        <w:t>на</w:t>
      </w:r>
      <w:r>
        <w:rPr>
          <w:spacing w:val="-4"/>
        </w:rPr>
        <w:t xml:space="preserve"> </w:t>
      </w:r>
      <w:r>
        <w:t>предприятия;</w:t>
      </w:r>
      <w:r>
        <w:rPr>
          <w:spacing w:val="-5"/>
        </w:rPr>
        <w:t xml:space="preserve"> </w:t>
      </w:r>
      <w:r>
        <w:t>на</w:t>
      </w:r>
      <w:r>
        <w:rPr>
          <w:spacing w:val="-4"/>
        </w:rPr>
        <w:t xml:space="preserve"> </w:t>
      </w:r>
      <w:r>
        <w:t>представления</w:t>
      </w:r>
      <w:r>
        <w:rPr>
          <w:spacing w:val="-3"/>
        </w:rPr>
        <w:t xml:space="preserve"> </w:t>
      </w:r>
      <w:r>
        <w:t>в</w:t>
      </w:r>
      <w:r>
        <w:rPr>
          <w:spacing w:val="-4"/>
        </w:rPr>
        <w:t xml:space="preserve"> </w:t>
      </w:r>
      <w:r>
        <w:rPr>
          <w:spacing w:val="-2"/>
        </w:rPr>
        <w:t>кинотеатр.</w:t>
      </w:r>
    </w:p>
    <w:p w:rsidR="004D69CC" w:rsidRDefault="00D37399">
      <w:pPr>
        <w:pStyle w:val="Heading3"/>
        <w:jc w:val="both"/>
      </w:pPr>
      <w:r>
        <w:t>Раздел</w:t>
      </w:r>
      <w:r>
        <w:rPr>
          <w:spacing w:val="-5"/>
        </w:rPr>
        <w:t xml:space="preserve"> </w:t>
      </w:r>
      <w:r>
        <w:t>III.</w:t>
      </w:r>
      <w:r>
        <w:rPr>
          <w:spacing w:val="-4"/>
        </w:rPr>
        <w:t xml:space="preserve"> </w:t>
      </w:r>
      <w:r>
        <w:t>Организация</w:t>
      </w:r>
      <w:r>
        <w:rPr>
          <w:spacing w:val="-4"/>
        </w:rPr>
        <w:t xml:space="preserve"> </w:t>
      </w:r>
      <w:r>
        <w:t>воспитательной</w:t>
      </w:r>
      <w:r>
        <w:rPr>
          <w:spacing w:val="-4"/>
        </w:rPr>
        <w:t xml:space="preserve"> </w:t>
      </w:r>
      <w:r>
        <w:rPr>
          <w:spacing w:val="-2"/>
        </w:rPr>
        <w:t>деятельности</w:t>
      </w:r>
    </w:p>
    <w:p w:rsidR="004D69CC" w:rsidRDefault="00D37399" w:rsidP="00661748">
      <w:pPr>
        <w:pStyle w:val="a4"/>
        <w:numPr>
          <w:ilvl w:val="0"/>
          <w:numId w:val="61"/>
        </w:numPr>
        <w:tabs>
          <w:tab w:val="left" w:pos="665"/>
        </w:tabs>
        <w:jc w:val="both"/>
        <w:rPr>
          <w:b/>
          <w:sz w:val="24"/>
        </w:rPr>
      </w:pPr>
      <w:r>
        <w:rPr>
          <w:b/>
          <w:sz w:val="24"/>
        </w:rPr>
        <w:t>Общие</w:t>
      </w:r>
      <w:r>
        <w:rPr>
          <w:b/>
          <w:spacing w:val="-6"/>
          <w:sz w:val="24"/>
        </w:rPr>
        <w:t xml:space="preserve"> </w:t>
      </w:r>
      <w:r>
        <w:rPr>
          <w:b/>
          <w:sz w:val="24"/>
        </w:rPr>
        <w:t>требования</w:t>
      </w:r>
      <w:r>
        <w:rPr>
          <w:b/>
          <w:spacing w:val="-4"/>
          <w:sz w:val="24"/>
        </w:rPr>
        <w:t xml:space="preserve"> </w:t>
      </w:r>
      <w:r>
        <w:rPr>
          <w:b/>
          <w:sz w:val="24"/>
        </w:rPr>
        <w:t>к</w:t>
      </w:r>
      <w:r>
        <w:rPr>
          <w:b/>
          <w:spacing w:val="-5"/>
          <w:sz w:val="24"/>
        </w:rPr>
        <w:t xml:space="preserve"> </w:t>
      </w:r>
      <w:r>
        <w:rPr>
          <w:b/>
          <w:sz w:val="24"/>
        </w:rPr>
        <w:t>условиям</w:t>
      </w:r>
      <w:r>
        <w:rPr>
          <w:b/>
          <w:spacing w:val="-5"/>
          <w:sz w:val="24"/>
        </w:rPr>
        <w:t xml:space="preserve"> </w:t>
      </w:r>
      <w:r>
        <w:rPr>
          <w:b/>
          <w:sz w:val="24"/>
        </w:rPr>
        <w:t>реализации</w:t>
      </w:r>
      <w:r>
        <w:rPr>
          <w:b/>
          <w:spacing w:val="-4"/>
          <w:sz w:val="24"/>
        </w:rPr>
        <w:t xml:space="preserve"> </w:t>
      </w:r>
      <w:r>
        <w:rPr>
          <w:b/>
          <w:spacing w:val="-2"/>
          <w:sz w:val="24"/>
        </w:rPr>
        <w:t>Программы</w:t>
      </w:r>
    </w:p>
    <w:p w:rsidR="004D69CC" w:rsidRDefault="00D37399">
      <w:pPr>
        <w:pStyle w:val="a3"/>
        <w:ind w:right="142" w:firstLine="0"/>
        <w:jc w:val="both"/>
      </w:pPr>
      <w: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rsidR="004D69CC" w:rsidRDefault="00D37399">
      <w:pPr>
        <w:pStyle w:val="a3"/>
        <w:spacing w:before="1"/>
        <w:ind w:right="145" w:firstLine="0"/>
        <w:jc w:val="both"/>
      </w:pPr>
      <w:r>
        <w:t xml:space="preserve">Уклад школы направлен на сохранение преемственности принципов воспитания на всех уровнях общего </w:t>
      </w:r>
      <w:r>
        <w:rPr>
          <w:spacing w:val="-2"/>
        </w:rPr>
        <w:t>образования:</w:t>
      </w:r>
    </w:p>
    <w:p w:rsidR="004D69CC" w:rsidRDefault="00D37399" w:rsidP="00661748">
      <w:pPr>
        <w:pStyle w:val="a4"/>
        <w:numPr>
          <w:ilvl w:val="0"/>
          <w:numId w:val="60"/>
        </w:numPr>
        <w:tabs>
          <w:tab w:val="left" w:pos="613"/>
        </w:tabs>
        <w:ind w:right="142" w:firstLine="0"/>
        <w:jc w:val="both"/>
        <w:rPr>
          <w:sz w:val="24"/>
        </w:rPr>
      </w:pPr>
      <w:r>
        <w:rPr>
          <w:sz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4D69CC" w:rsidRDefault="00D37399" w:rsidP="00661748">
      <w:pPr>
        <w:pStyle w:val="a4"/>
        <w:numPr>
          <w:ilvl w:val="0"/>
          <w:numId w:val="60"/>
        </w:numPr>
        <w:tabs>
          <w:tab w:val="left" w:pos="604"/>
        </w:tabs>
        <w:ind w:right="147" w:firstLine="0"/>
        <w:jc w:val="both"/>
        <w:rPr>
          <w:sz w:val="24"/>
        </w:rPr>
      </w:pPr>
      <w:r>
        <w:rPr>
          <w:sz w:val="24"/>
        </w:rPr>
        <w:t>наличие профессиональных кадров и готовность педагогического коллектива к достижению целевых ориентиров Программы воспитания;</w:t>
      </w:r>
    </w:p>
    <w:p w:rsidR="004D69CC" w:rsidRDefault="00D37399" w:rsidP="00661748">
      <w:pPr>
        <w:pStyle w:val="a4"/>
        <w:numPr>
          <w:ilvl w:val="0"/>
          <w:numId w:val="60"/>
        </w:numPr>
        <w:tabs>
          <w:tab w:val="left" w:pos="563"/>
        </w:tabs>
        <w:ind w:left="563" w:hanging="138"/>
        <w:jc w:val="both"/>
        <w:rPr>
          <w:sz w:val="24"/>
        </w:rPr>
      </w:pPr>
      <w:r>
        <w:rPr>
          <w:sz w:val="24"/>
        </w:rPr>
        <w:t>взаимодействие</w:t>
      </w:r>
      <w:r>
        <w:rPr>
          <w:spacing w:val="-10"/>
          <w:sz w:val="24"/>
        </w:rPr>
        <w:t xml:space="preserve"> </w:t>
      </w:r>
      <w:r>
        <w:rPr>
          <w:sz w:val="24"/>
        </w:rPr>
        <w:t>с</w:t>
      </w:r>
      <w:r>
        <w:rPr>
          <w:spacing w:val="-7"/>
          <w:sz w:val="24"/>
        </w:rPr>
        <w:t xml:space="preserve"> </w:t>
      </w:r>
      <w:r>
        <w:rPr>
          <w:sz w:val="24"/>
        </w:rPr>
        <w:t>родителями</w:t>
      </w:r>
      <w:r>
        <w:rPr>
          <w:spacing w:val="-6"/>
          <w:sz w:val="24"/>
        </w:rPr>
        <w:t xml:space="preserve"> </w:t>
      </w:r>
      <w:r>
        <w:rPr>
          <w:sz w:val="24"/>
        </w:rPr>
        <w:t>(законными</w:t>
      </w:r>
      <w:r>
        <w:rPr>
          <w:spacing w:val="-7"/>
          <w:sz w:val="24"/>
        </w:rPr>
        <w:t xml:space="preserve"> </w:t>
      </w:r>
      <w:r>
        <w:rPr>
          <w:sz w:val="24"/>
        </w:rPr>
        <w:t>представителями)</w:t>
      </w:r>
      <w:r>
        <w:rPr>
          <w:spacing w:val="-6"/>
          <w:sz w:val="24"/>
        </w:rPr>
        <w:t xml:space="preserve"> </w:t>
      </w:r>
      <w:r>
        <w:rPr>
          <w:sz w:val="24"/>
        </w:rPr>
        <w:t>по</w:t>
      </w:r>
      <w:r>
        <w:rPr>
          <w:spacing w:val="-6"/>
          <w:sz w:val="24"/>
        </w:rPr>
        <w:t xml:space="preserve"> </w:t>
      </w:r>
      <w:r>
        <w:rPr>
          <w:sz w:val="24"/>
        </w:rPr>
        <w:t>вопросам</w:t>
      </w:r>
      <w:r>
        <w:rPr>
          <w:spacing w:val="-7"/>
          <w:sz w:val="24"/>
        </w:rPr>
        <w:t xml:space="preserve"> </w:t>
      </w:r>
      <w:r>
        <w:rPr>
          <w:spacing w:val="-2"/>
          <w:sz w:val="24"/>
        </w:rPr>
        <w:t>воспитания;</w:t>
      </w:r>
    </w:p>
    <w:p w:rsidR="004D69CC" w:rsidRDefault="00D37399" w:rsidP="00661748">
      <w:pPr>
        <w:pStyle w:val="a4"/>
        <w:numPr>
          <w:ilvl w:val="0"/>
          <w:numId w:val="60"/>
        </w:numPr>
        <w:tabs>
          <w:tab w:val="left" w:pos="664"/>
        </w:tabs>
        <w:ind w:right="144" w:firstLine="0"/>
        <w:jc w:val="both"/>
        <w:rPr>
          <w:sz w:val="24"/>
        </w:rPr>
      </w:pPr>
      <w:r>
        <w:rPr>
          <w:sz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4D69CC" w:rsidRDefault="00D37399" w:rsidP="00661748">
      <w:pPr>
        <w:pStyle w:val="Heading3"/>
        <w:numPr>
          <w:ilvl w:val="1"/>
          <w:numId w:val="61"/>
        </w:numPr>
        <w:tabs>
          <w:tab w:val="left" w:pos="781"/>
        </w:tabs>
        <w:ind w:left="781" w:hanging="356"/>
      </w:pPr>
      <w:r>
        <w:t>Кадровое</w:t>
      </w:r>
      <w:r>
        <w:rPr>
          <w:spacing w:val="-5"/>
        </w:rPr>
        <w:t xml:space="preserve"> </w:t>
      </w:r>
      <w:r>
        <w:t>обеспечение</w:t>
      </w:r>
      <w:r>
        <w:rPr>
          <w:spacing w:val="-4"/>
        </w:rPr>
        <w:t xml:space="preserve"> </w:t>
      </w:r>
      <w:r>
        <w:t>воспитательного</w:t>
      </w:r>
      <w:r>
        <w:rPr>
          <w:spacing w:val="-6"/>
        </w:rPr>
        <w:t xml:space="preserve"> </w:t>
      </w:r>
      <w:r>
        <w:rPr>
          <w:spacing w:val="-2"/>
        </w:rPr>
        <w:t>процесса</w:t>
      </w:r>
    </w:p>
    <w:p w:rsidR="004D69CC" w:rsidRDefault="00D37399">
      <w:pPr>
        <w:pStyle w:val="a3"/>
        <w:tabs>
          <w:tab w:val="left" w:pos="1548"/>
          <w:tab w:val="left" w:pos="7117"/>
        </w:tabs>
        <w:spacing w:before="60"/>
        <w:ind w:right="148" w:firstLine="0"/>
      </w:pPr>
      <w:r>
        <w:rPr>
          <w:spacing w:val="-2"/>
        </w:rPr>
        <w:t>Педагог</w:t>
      </w:r>
      <w:r>
        <w:tab/>
        <w:t>являет</w:t>
      </w:r>
      <w:r>
        <w:rPr>
          <w:spacing w:val="80"/>
        </w:rPr>
        <w:t xml:space="preserve"> </w:t>
      </w:r>
      <w:r>
        <w:t>собой</w:t>
      </w:r>
      <w:r>
        <w:rPr>
          <w:spacing w:val="80"/>
        </w:rPr>
        <w:t xml:space="preserve"> </w:t>
      </w:r>
      <w:r>
        <w:t>всегда</w:t>
      </w:r>
      <w:r>
        <w:rPr>
          <w:spacing w:val="40"/>
        </w:rPr>
        <w:t xml:space="preserve"> </w:t>
      </w:r>
      <w:r>
        <w:t>главный</w:t>
      </w:r>
      <w:r>
        <w:rPr>
          <w:spacing w:val="40"/>
        </w:rPr>
        <w:t xml:space="preserve"> </w:t>
      </w:r>
      <w:r>
        <w:t>для</w:t>
      </w:r>
      <w:r>
        <w:rPr>
          <w:spacing w:val="40"/>
        </w:rPr>
        <w:t xml:space="preserve"> </w:t>
      </w:r>
      <w:r>
        <w:t>обучающихся</w:t>
      </w:r>
      <w:r>
        <w:tab/>
        <w:t>пример</w:t>
      </w:r>
      <w:r>
        <w:rPr>
          <w:spacing w:val="40"/>
        </w:rPr>
        <w:t xml:space="preserve"> </w:t>
      </w:r>
      <w:r>
        <w:t>нравственного</w:t>
      </w:r>
      <w:r>
        <w:rPr>
          <w:spacing w:val="40"/>
        </w:rPr>
        <w:t xml:space="preserve"> </w:t>
      </w:r>
      <w:r>
        <w:t>и</w:t>
      </w:r>
      <w:r>
        <w:rPr>
          <w:spacing w:val="40"/>
        </w:rPr>
        <w:t xml:space="preserve"> </w:t>
      </w:r>
      <w:r>
        <w:t>гражданского личностного поведения.</w:t>
      </w:r>
    </w:p>
    <w:p w:rsidR="004D69CC" w:rsidRDefault="00D37399">
      <w:pPr>
        <w:pStyle w:val="a3"/>
        <w:ind w:firstLine="0"/>
      </w:pPr>
      <w:r>
        <w:t>Совершенствование</w:t>
      </w:r>
      <w:r>
        <w:rPr>
          <w:spacing w:val="-10"/>
        </w:rPr>
        <w:t xml:space="preserve"> </w:t>
      </w:r>
      <w:r>
        <w:t>подготовки</w:t>
      </w:r>
      <w:r>
        <w:rPr>
          <w:spacing w:val="-10"/>
        </w:rPr>
        <w:t xml:space="preserve"> </w:t>
      </w:r>
      <w:r>
        <w:t>и</w:t>
      </w:r>
      <w:r>
        <w:rPr>
          <w:spacing w:val="-9"/>
        </w:rPr>
        <w:t xml:space="preserve"> </w:t>
      </w:r>
      <w:r>
        <w:t>повышения</w:t>
      </w:r>
      <w:r>
        <w:rPr>
          <w:spacing w:val="-11"/>
        </w:rPr>
        <w:t xml:space="preserve"> </w:t>
      </w:r>
      <w:r>
        <w:t>квалификации</w:t>
      </w:r>
      <w:r>
        <w:rPr>
          <w:spacing w:val="-9"/>
        </w:rPr>
        <w:t xml:space="preserve"> </w:t>
      </w:r>
      <w:r>
        <w:t>кадров</w:t>
      </w:r>
      <w:r>
        <w:rPr>
          <w:spacing w:val="-10"/>
        </w:rPr>
        <w:t xml:space="preserve"> </w:t>
      </w:r>
      <w:r>
        <w:t>по</w:t>
      </w:r>
      <w:r>
        <w:rPr>
          <w:spacing w:val="-9"/>
        </w:rPr>
        <w:t xml:space="preserve"> </w:t>
      </w:r>
      <w:r>
        <w:t>вопросам</w:t>
      </w:r>
      <w:r>
        <w:rPr>
          <w:spacing w:val="-10"/>
        </w:rPr>
        <w:t xml:space="preserve"> </w:t>
      </w:r>
      <w:r>
        <w:t>духовно-нравственного воспитания детей и молодежи, один из главных вопросов в реализации рабочей программы воспитания. Мероприятия по подготовке кадров:</w:t>
      </w:r>
    </w:p>
    <w:p w:rsidR="004D69CC" w:rsidRDefault="00D37399" w:rsidP="00661748">
      <w:pPr>
        <w:pStyle w:val="a4"/>
        <w:numPr>
          <w:ilvl w:val="2"/>
          <w:numId w:val="61"/>
        </w:numPr>
        <w:tabs>
          <w:tab w:val="left" w:pos="623"/>
        </w:tabs>
        <w:spacing w:before="1"/>
        <w:ind w:right="570" w:firstLine="0"/>
        <w:rPr>
          <w:sz w:val="24"/>
        </w:rPr>
      </w:pPr>
      <w:r>
        <w:rPr>
          <w:sz w:val="24"/>
        </w:rPr>
        <w:t>сопровождение</w:t>
      </w:r>
      <w:r>
        <w:rPr>
          <w:spacing w:val="-11"/>
          <w:sz w:val="24"/>
        </w:rPr>
        <w:t xml:space="preserve"> </w:t>
      </w:r>
      <w:r>
        <w:rPr>
          <w:sz w:val="24"/>
        </w:rPr>
        <w:t>молодых</w:t>
      </w:r>
      <w:r>
        <w:rPr>
          <w:spacing w:val="-9"/>
          <w:sz w:val="24"/>
        </w:rPr>
        <w:t xml:space="preserve"> </w:t>
      </w:r>
      <w:r>
        <w:rPr>
          <w:sz w:val="24"/>
        </w:rPr>
        <w:t>педагогических</w:t>
      </w:r>
      <w:r>
        <w:rPr>
          <w:spacing w:val="-8"/>
          <w:sz w:val="24"/>
        </w:rPr>
        <w:t xml:space="preserve"> </w:t>
      </w:r>
      <w:r>
        <w:rPr>
          <w:sz w:val="24"/>
        </w:rPr>
        <w:t>работников,</w:t>
      </w:r>
      <w:r>
        <w:rPr>
          <w:spacing w:val="-10"/>
          <w:sz w:val="24"/>
        </w:rPr>
        <w:t xml:space="preserve"> </w:t>
      </w:r>
      <w:r>
        <w:rPr>
          <w:sz w:val="24"/>
        </w:rPr>
        <w:t>вновь</w:t>
      </w:r>
      <w:r>
        <w:rPr>
          <w:spacing w:val="-12"/>
          <w:sz w:val="24"/>
        </w:rPr>
        <w:t xml:space="preserve"> </w:t>
      </w:r>
      <w:r>
        <w:rPr>
          <w:sz w:val="24"/>
        </w:rPr>
        <w:t>поступивших</w:t>
      </w:r>
      <w:r>
        <w:rPr>
          <w:spacing w:val="-8"/>
          <w:sz w:val="24"/>
        </w:rPr>
        <w:t xml:space="preserve"> </w:t>
      </w:r>
      <w:r>
        <w:rPr>
          <w:sz w:val="24"/>
        </w:rPr>
        <w:t>на</w:t>
      </w:r>
      <w:r>
        <w:rPr>
          <w:spacing w:val="-11"/>
          <w:sz w:val="24"/>
        </w:rPr>
        <w:t xml:space="preserve"> </w:t>
      </w:r>
      <w:r>
        <w:rPr>
          <w:sz w:val="24"/>
        </w:rPr>
        <w:t>работу</w:t>
      </w:r>
      <w:r>
        <w:rPr>
          <w:spacing w:val="-15"/>
          <w:sz w:val="24"/>
        </w:rPr>
        <w:t xml:space="preserve"> </w:t>
      </w:r>
      <w:r>
        <w:rPr>
          <w:sz w:val="24"/>
        </w:rPr>
        <w:t>педагогических работников</w:t>
      </w:r>
      <w:r>
        <w:rPr>
          <w:spacing w:val="40"/>
          <w:sz w:val="24"/>
        </w:rPr>
        <w:t xml:space="preserve"> </w:t>
      </w:r>
      <w:r>
        <w:rPr>
          <w:sz w:val="24"/>
        </w:rPr>
        <w:t>(работа школы наставничества);</w:t>
      </w:r>
    </w:p>
    <w:p w:rsidR="004D69CC" w:rsidRDefault="00D37399" w:rsidP="00661748">
      <w:pPr>
        <w:pStyle w:val="a4"/>
        <w:numPr>
          <w:ilvl w:val="2"/>
          <w:numId w:val="61"/>
        </w:numPr>
        <w:tabs>
          <w:tab w:val="left" w:pos="623"/>
        </w:tabs>
        <w:ind w:right="909" w:firstLine="0"/>
        <w:rPr>
          <w:sz w:val="24"/>
        </w:rPr>
      </w:pPr>
      <w:r>
        <w:rPr>
          <w:sz w:val="24"/>
        </w:rPr>
        <w:t>индивидуальная</w:t>
      </w:r>
      <w:r>
        <w:rPr>
          <w:spacing w:val="-4"/>
          <w:sz w:val="24"/>
        </w:rPr>
        <w:t xml:space="preserve"> </w:t>
      </w:r>
      <w:r>
        <w:rPr>
          <w:sz w:val="24"/>
        </w:rPr>
        <w:t>работа</w:t>
      </w:r>
      <w:r>
        <w:rPr>
          <w:spacing w:val="-5"/>
          <w:sz w:val="24"/>
        </w:rPr>
        <w:t xml:space="preserve"> </w:t>
      </w:r>
      <w:r>
        <w:rPr>
          <w:sz w:val="24"/>
        </w:rPr>
        <w:t>с</w:t>
      </w:r>
      <w:r>
        <w:rPr>
          <w:spacing w:val="-5"/>
          <w:sz w:val="24"/>
        </w:rPr>
        <w:t xml:space="preserve"> </w:t>
      </w:r>
      <w:r>
        <w:rPr>
          <w:sz w:val="24"/>
        </w:rPr>
        <w:t>педагогическими</w:t>
      </w:r>
      <w:r>
        <w:rPr>
          <w:spacing w:val="-4"/>
          <w:sz w:val="24"/>
        </w:rPr>
        <w:t xml:space="preserve"> </w:t>
      </w:r>
      <w:r>
        <w:rPr>
          <w:sz w:val="24"/>
        </w:rPr>
        <w:t>работниками</w:t>
      </w:r>
      <w:r>
        <w:rPr>
          <w:spacing w:val="-5"/>
          <w:sz w:val="24"/>
        </w:rPr>
        <w:t xml:space="preserve"> </w:t>
      </w:r>
      <w:r>
        <w:rPr>
          <w:sz w:val="24"/>
        </w:rPr>
        <w:t>по</w:t>
      </w:r>
      <w:r>
        <w:rPr>
          <w:spacing w:val="-4"/>
          <w:sz w:val="24"/>
        </w:rPr>
        <w:t xml:space="preserve"> </w:t>
      </w:r>
      <w:r>
        <w:rPr>
          <w:sz w:val="24"/>
        </w:rPr>
        <w:t>запросам</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и</w:t>
      </w:r>
      <w:r>
        <w:rPr>
          <w:spacing w:val="-4"/>
          <w:sz w:val="24"/>
        </w:rPr>
        <w:t xml:space="preserve"> </w:t>
      </w:r>
      <w:r>
        <w:rPr>
          <w:sz w:val="24"/>
        </w:rPr>
        <w:t>по</w:t>
      </w:r>
      <w:r>
        <w:rPr>
          <w:spacing w:val="-4"/>
          <w:sz w:val="24"/>
        </w:rPr>
        <w:t xml:space="preserve"> </w:t>
      </w:r>
      <w:r>
        <w:rPr>
          <w:sz w:val="24"/>
        </w:rPr>
        <w:t>вопросам классного руководства);</w:t>
      </w:r>
    </w:p>
    <w:p w:rsidR="004D69CC" w:rsidRDefault="00D37399" w:rsidP="00661748">
      <w:pPr>
        <w:pStyle w:val="a4"/>
        <w:numPr>
          <w:ilvl w:val="2"/>
          <w:numId w:val="61"/>
        </w:numPr>
        <w:tabs>
          <w:tab w:val="left" w:pos="623"/>
        </w:tabs>
        <w:ind w:left="623" w:hanging="198"/>
        <w:rPr>
          <w:sz w:val="24"/>
        </w:rPr>
      </w:pPr>
      <w:r>
        <w:rPr>
          <w:spacing w:val="-2"/>
          <w:sz w:val="24"/>
        </w:rPr>
        <w:t>контроль</w:t>
      </w:r>
      <w:r>
        <w:rPr>
          <w:spacing w:val="7"/>
          <w:sz w:val="24"/>
        </w:rPr>
        <w:t xml:space="preserve"> </w:t>
      </w:r>
      <w:r>
        <w:rPr>
          <w:spacing w:val="-2"/>
          <w:sz w:val="24"/>
        </w:rPr>
        <w:t>оформления</w:t>
      </w:r>
      <w:r>
        <w:rPr>
          <w:spacing w:val="8"/>
          <w:sz w:val="24"/>
        </w:rPr>
        <w:t xml:space="preserve"> </w:t>
      </w:r>
      <w:r>
        <w:rPr>
          <w:spacing w:val="-2"/>
          <w:sz w:val="24"/>
        </w:rPr>
        <w:t>учебно-педагогической</w:t>
      </w:r>
      <w:r>
        <w:rPr>
          <w:spacing w:val="10"/>
          <w:sz w:val="24"/>
        </w:rPr>
        <w:t xml:space="preserve"> </w:t>
      </w:r>
      <w:r>
        <w:rPr>
          <w:spacing w:val="-2"/>
          <w:sz w:val="24"/>
        </w:rPr>
        <w:t>документации;</w:t>
      </w:r>
    </w:p>
    <w:p w:rsidR="004D69CC" w:rsidRDefault="00D37399">
      <w:pPr>
        <w:pStyle w:val="a3"/>
        <w:ind w:right="149" w:firstLine="0"/>
      </w:pPr>
      <w:r>
        <w:t>-проведение</w:t>
      </w:r>
      <w:r>
        <w:rPr>
          <w:spacing w:val="80"/>
        </w:rPr>
        <w:t xml:space="preserve"> </w:t>
      </w:r>
      <w:r>
        <w:t>конференций,</w:t>
      </w:r>
      <w:r>
        <w:rPr>
          <w:spacing w:val="80"/>
        </w:rPr>
        <w:t xml:space="preserve"> </w:t>
      </w:r>
      <w:r>
        <w:t>«круглых</w:t>
      </w:r>
      <w:r>
        <w:rPr>
          <w:spacing w:val="80"/>
        </w:rPr>
        <w:t xml:space="preserve"> </w:t>
      </w:r>
      <w:r>
        <w:t>столов»,</w:t>
      </w:r>
      <w:r>
        <w:rPr>
          <w:spacing w:val="80"/>
        </w:rPr>
        <w:t xml:space="preserve"> </w:t>
      </w:r>
      <w:r>
        <w:t>семинаров</w:t>
      </w:r>
      <w:r>
        <w:rPr>
          <w:spacing w:val="80"/>
        </w:rPr>
        <w:t xml:space="preserve"> </w:t>
      </w:r>
      <w:r>
        <w:t>по</w:t>
      </w:r>
      <w:r>
        <w:rPr>
          <w:spacing w:val="80"/>
        </w:rPr>
        <w:t xml:space="preserve"> </w:t>
      </w:r>
      <w:r>
        <w:t>педагогическим</w:t>
      </w:r>
      <w:r>
        <w:rPr>
          <w:spacing w:val="80"/>
        </w:rPr>
        <w:t xml:space="preserve"> </w:t>
      </w:r>
      <w:r>
        <w:t>и</w:t>
      </w:r>
      <w:r>
        <w:rPr>
          <w:spacing w:val="80"/>
        </w:rPr>
        <w:t xml:space="preserve"> </w:t>
      </w:r>
      <w:r>
        <w:t>другим</w:t>
      </w:r>
      <w:r>
        <w:rPr>
          <w:spacing w:val="80"/>
        </w:rPr>
        <w:t xml:space="preserve"> </w:t>
      </w:r>
      <w:r>
        <w:t>проблемам духовно-нравственного воспитания и просвещения обучающихся;</w:t>
      </w:r>
    </w:p>
    <w:p w:rsidR="004D69CC" w:rsidRDefault="004D69CC">
      <w:pPr>
        <w:pStyle w:val="a3"/>
        <w:sectPr w:rsidR="004D69CC">
          <w:pgSz w:w="11910" w:h="16840"/>
          <w:pgMar w:top="1380" w:right="283" w:bottom="1120" w:left="141" w:header="0" w:footer="917" w:gutter="0"/>
          <w:cols w:space="720"/>
        </w:sectPr>
      </w:pPr>
    </w:p>
    <w:p w:rsidR="004D69CC" w:rsidRDefault="00D37399">
      <w:pPr>
        <w:pStyle w:val="a3"/>
        <w:spacing w:before="62"/>
        <w:ind w:firstLine="0"/>
      </w:pPr>
      <w:r>
        <w:t>-участие</w:t>
      </w:r>
      <w:r>
        <w:rPr>
          <w:spacing w:val="-5"/>
        </w:rPr>
        <w:t xml:space="preserve"> </w:t>
      </w:r>
      <w:r>
        <w:t>в</w:t>
      </w:r>
      <w:r>
        <w:rPr>
          <w:spacing w:val="-5"/>
        </w:rPr>
        <w:t xml:space="preserve"> </w:t>
      </w:r>
      <w:r>
        <w:t>постоянно</w:t>
      </w:r>
      <w:r>
        <w:rPr>
          <w:spacing w:val="-4"/>
        </w:rPr>
        <w:t xml:space="preserve"> </w:t>
      </w:r>
      <w:r>
        <w:t>действующих учебных</w:t>
      </w:r>
      <w:r>
        <w:rPr>
          <w:spacing w:val="-2"/>
        </w:rPr>
        <w:t xml:space="preserve"> </w:t>
      </w:r>
      <w:r>
        <w:t>курсах,</w:t>
      </w:r>
      <w:r>
        <w:rPr>
          <w:spacing w:val="-4"/>
        </w:rPr>
        <w:t xml:space="preserve"> </w:t>
      </w:r>
      <w:r>
        <w:t>семинарах</w:t>
      </w:r>
      <w:r>
        <w:rPr>
          <w:spacing w:val="-2"/>
        </w:rPr>
        <w:t xml:space="preserve"> </w:t>
      </w:r>
      <w:r>
        <w:t>по</w:t>
      </w:r>
      <w:r>
        <w:rPr>
          <w:spacing w:val="-4"/>
        </w:rPr>
        <w:t xml:space="preserve"> </w:t>
      </w:r>
      <w:r>
        <w:t>вопросам</w:t>
      </w:r>
      <w:r>
        <w:rPr>
          <w:spacing w:val="-2"/>
        </w:rPr>
        <w:t xml:space="preserve"> воспитания;</w:t>
      </w:r>
    </w:p>
    <w:p w:rsidR="004D69CC" w:rsidRDefault="00D37399">
      <w:pPr>
        <w:pStyle w:val="a3"/>
        <w:ind w:firstLine="0"/>
      </w:pPr>
      <w:r>
        <w:t>-участие</w:t>
      </w:r>
      <w:r>
        <w:rPr>
          <w:spacing w:val="-11"/>
        </w:rPr>
        <w:t xml:space="preserve"> </w:t>
      </w:r>
      <w:r>
        <w:t>в</w:t>
      </w:r>
      <w:r>
        <w:rPr>
          <w:spacing w:val="-8"/>
        </w:rPr>
        <w:t xml:space="preserve"> </w:t>
      </w:r>
      <w:r>
        <w:t>работе</w:t>
      </w:r>
      <w:r>
        <w:rPr>
          <w:spacing w:val="-7"/>
        </w:rPr>
        <w:t xml:space="preserve"> </w:t>
      </w:r>
      <w:r>
        <w:t>городских</w:t>
      </w:r>
      <w:r>
        <w:rPr>
          <w:spacing w:val="-5"/>
        </w:rPr>
        <w:t xml:space="preserve"> </w:t>
      </w:r>
      <w:r>
        <w:t>методических</w:t>
      </w:r>
      <w:r>
        <w:rPr>
          <w:spacing w:val="-5"/>
        </w:rPr>
        <w:t xml:space="preserve"> </w:t>
      </w:r>
      <w:r>
        <w:t>объединений,</w:t>
      </w:r>
      <w:r>
        <w:rPr>
          <w:spacing w:val="-10"/>
        </w:rPr>
        <w:t xml:space="preserve"> </w:t>
      </w:r>
      <w:r>
        <w:t>представление</w:t>
      </w:r>
      <w:r>
        <w:rPr>
          <w:spacing w:val="-8"/>
        </w:rPr>
        <w:t xml:space="preserve"> </w:t>
      </w:r>
      <w:r>
        <w:t>опыта</w:t>
      </w:r>
      <w:r>
        <w:rPr>
          <w:spacing w:val="-8"/>
        </w:rPr>
        <w:t xml:space="preserve"> </w:t>
      </w:r>
      <w:r>
        <w:t>работы</w:t>
      </w:r>
      <w:r>
        <w:rPr>
          <w:spacing w:val="-7"/>
        </w:rPr>
        <w:t xml:space="preserve"> </w:t>
      </w:r>
      <w:r>
        <w:rPr>
          <w:spacing w:val="-2"/>
        </w:rPr>
        <w:t>школы;</w:t>
      </w:r>
    </w:p>
    <w:p w:rsidR="004D69CC" w:rsidRDefault="00D37399">
      <w:pPr>
        <w:pStyle w:val="a3"/>
        <w:ind w:firstLine="0"/>
      </w:pPr>
      <w:r>
        <w:t>-участие</w:t>
      </w:r>
      <w:r>
        <w:rPr>
          <w:spacing w:val="-10"/>
        </w:rPr>
        <w:t xml:space="preserve"> </w:t>
      </w:r>
      <w:r>
        <w:t>в</w:t>
      </w:r>
      <w:r>
        <w:rPr>
          <w:spacing w:val="-8"/>
        </w:rPr>
        <w:t xml:space="preserve"> </w:t>
      </w:r>
      <w:r>
        <w:t>работе</w:t>
      </w:r>
      <w:r>
        <w:rPr>
          <w:spacing w:val="-6"/>
        </w:rPr>
        <w:t xml:space="preserve"> </w:t>
      </w:r>
      <w:r>
        <w:t>по</w:t>
      </w:r>
      <w:r>
        <w:rPr>
          <w:spacing w:val="-7"/>
        </w:rPr>
        <w:t xml:space="preserve"> </w:t>
      </w:r>
      <w:r>
        <w:t>духовно-нравственному</w:t>
      </w:r>
      <w:r>
        <w:rPr>
          <w:spacing w:val="-9"/>
        </w:rPr>
        <w:t xml:space="preserve"> </w:t>
      </w:r>
      <w:r>
        <w:rPr>
          <w:spacing w:val="-2"/>
        </w:rPr>
        <w:t>воспитанию.</w:t>
      </w:r>
    </w:p>
    <w:p w:rsidR="004D69CC" w:rsidRDefault="00D37399">
      <w:pPr>
        <w:pStyle w:val="a3"/>
        <w:spacing w:before="1"/>
        <w:ind w:firstLine="300"/>
      </w:pPr>
      <w:r>
        <w:t>С</w:t>
      </w:r>
      <w:r>
        <w:rPr>
          <w:spacing w:val="-6"/>
        </w:rPr>
        <w:t xml:space="preserve"> </w:t>
      </w:r>
      <w:r>
        <w:t>2022г</w:t>
      </w:r>
      <w:r>
        <w:rPr>
          <w:spacing w:val="-7"/>
        </w:rPr>
        <w:t xml:space="preserve"> </w:t>
      </w:r>
      <w:r>
        <w:t>в</w:t>
      </w:r>
      <w:r>
        <w:rPr>
          <w:spacing w:val="-7"/>
        </w:rPr>
        <w:t xml:space="preserve"> </w:t>
      </w:r>
      <w:r>
        <w:t>школе</w:t>
      </w:r>
      <w:r>
        <w:rPr>
          <w:spacing w:val="-7"/>
        </w:rPr>
        <w:t xml:space="preserve"> </w:t>
      </w:r>
      <w:r>
        <w:t>введена</w:t>
      </w:r>
      <w:r>
        <w:rPr>
          <w:spacing w:val="-7"/>
        </w:rPr>
        <w:t xml:space="preserve"> </w:t>
      </w:r>
      <w:r>
        <w:t>должность</w:t>
      </w:r>
      <w:r>
        <w:rPr>
          <w:spacing w:val="-5"/>
        </w:rPr>
        <w:t xml:space="preserve"> </w:t>
      </w:r>
      <w:r>
        <w:t>Советника</w:t>
      </w:r>
      <w:r>
        <w:rPr>
          <w:spacing w:val="-7"/>
        </w:rPr>
        <w:t xml:space="preserve"> </w:t>
      </w:r>
      <w:r>
        <w:t>директора</w:t>
      </w:r>
      <w:r>
        <w:rPr>
          <w:spacing w:val="-7"/>
        </w:rPr>
        <w:t xml:space="preserve"> </w:t>
      </w:r>
      <w:r>
        <w:t>по</w:t>
      </w:r>
      <w:r>
        <w:rPr>
          <w:spacing w:val="-6"/>
        </w:rPr>
        <w:t xml:space="preserve"> </w:t>
      </w:r>
      <w:r>
        <w:t>воспитательной</w:t>
      </w:r>
      <w:r>
        <w:rPr>
          <w:spacing w:val="-6"/>
        </w:rPr>
        <w:t xml:space="preserve"> </w:t>
      </w:r>
      <w:r>
        <w:t>работе</w:t>
      </w:r>
      <w:r>
        <w:rPr>
          <w:spacing w:val="-6"/>
        </w:rPr>
        <w:t xml:space="preserve"> </w:t>
      </w:r>
      <w:r>
        <w:t>по</w:t>
      </w:r>
      <w:r>
        <w:rPr>
          <w:spacing w:val="-8"/>
        </w:rPr>
        <w:t xml:space="preserve"> </w:t>
      </w:r>
      <w:r>
        <w:t xml:space="preserve">инициативе Министерства просвещения в рамках проекта «Патриотическое </w:t>
      </w:r>
      <w:r>
        <w:rPr>
          <w:b/>
        </w:rPr>
        <w:t xml:space="preserve">воспитание </w:t>
      </w:r>
      <w:r>
        <w:t>граждан РФ».</w:t>
      </w:r>
    </w:p>
    <w:p w:rsidR="004D69CC" w:rsidRDefault="00D37399">
      <w:pPr>
        <w:pStyle w:val="a3"/>
        <w:ind w:firstLine="240"/>
      </w:pPr>
      <w:r>
        <w:t>В педагогическом плане среди базовых национальных ценностей необходимо установить одну важнейшую,</w:t>
      </w:r>
      <w:r>
        <w:rPr>
          <w:spacing w:val="-4"/>
        </w:rPr>
        <w:t xml:space="preserve"> </w:t>
      </w:r>
      <w:r>
        <w:t>системообразующую,</w:t>
      </w:r>
      <w:r>
        <w:rPr>
          <w:spacing w:val="-4"/>
        </w:rPr>
        <w:t xml:space="preserve"> </w:t>
      </w:r>
      <w:r>
        <w:t>дающую</w:t>
      </w:r>
      <w:r>
        <w:rPr>
          <w:spacing w:val="-4"/>
        </w:rPr>
        <w:t xml:space="preserve"> </w:t>
      </w:r>
      <w:r>
        <w:t>жизнь</w:t>
      </w:r>
      <w:r>
        <w:rPr>
          <w:spacing w:val="-4"/>
        </w:rPr>
        <w:t xml:space="preserve"> </w:t>
      </w:r>
      <w:r>
        <w:t>в</w:t>
      </w:r>
      <w:r>
        <w:rPr>
          <w:spacing w:val="-5"/>
        </w:rPr>
        <w:t xml:space="preserve"> </w:t>
      </w:r>
      <w:r>
        <w:t>душе</w:t>
      </w:r>
      <w:r>
        <w:rPr>
          <w:spacing w:val="-5"/>
        </w:rPr>
        <w:t xml:space="preserve"> </w:t>
      </w:r>
      <w:r>
        <w:t>детей</w:t>
      </w:r>
      <w:r>
        <w:rPr>
          <w:spacing w:val="-4"/>
        </w:rPr>
        <w:t xml:space="preserve"> </w:t>
      </w:r>
      <w:r>
        <w:t>всем</w:t>
      </w:r>
      <w:r>
        <w:rPr>
          <w:spacing w:val="-3"/>
        </w:rPr>
        <w:t xml:space="preserve"> </w:t>
      </w:r>
      <w:r>
        <w:t>другим</w:t>
      </w:r>
      <w:r>
        <w:rPr>
          <w:spacing w:val="-5"/>
        </w:rPr>
        <w:t xml:space="preserve"> </w:t>
      </w:r>
      <w:r>
        <w:t>ценностям</w:t>
      </w:r>
      <w:r>
        <w:rPr>
          <w:spacing w:val="-3"/>
        </w:rPr>
        <w:t xml:space="preserve"> </w:t>
      </w:r>
      <w:r>
        <w:t>—</w:t>
      </w:r>
      <w:r>
        <w:rPr>
          <w:spacing w:val="-4"/>
        </w:rPr>
        <w:t xml:space="preserve"> </w:t>
      </w:r>
      <w:r>
        <w:t xml:space="preserve">ценность </w:t>
      </w:r>
      <w:r>
        <w:rPr>
          <w:spacing w:val="-2"/>
        </w:rPr>
        <w:t>Учителя.</w:t>
      </w:r>
    </w:p>
    <w:p w:rsidR="004D69CC" w:rsidRDefault="00D37399" w:rsidP="00661748">
      <w:pPr>
        <w:pStyle w:val="Heading3"/>
        <w:numPr>
          <w:ilvl w:val="1"/>
          <w:numId w:val="61"/>
        </w:numPr>
        <w:tabs>
          <w:tab w:val="left" w:pos="845"/>
        </w:tabs>
        <w:ind w:left="845" w:hanging="420"/>
      </w:pPr>
      <w:r>
        <w:t>Нормативно-методическое</w:t>
      </w:r>
      <w:r>
        <w:rPr>
          <w:spacing w:val="47"/>
        </w:rPr>
        <w:t xml:space="preserve"> </w:t>
      </w:r>
      <w:r>
        <w:rPr>
          <w:spacing w:val="-2"/>
        </w:rPr>
        <w:t>обеспечение</w:t>
      </w:r>
    </w:p>
    <w:p w:rsidR="004D69CC" w:rsidRDefault="00D37399">
      <w:pPr>
        <w:pStyle w:val="a3"/>
        <w:spacing w:before="60"/>
        <w:ind w:firstLine="300"/>
      </w:pPr>
      <w:r>
        <w:t>Подготовка</w:t>
      </w:r>
      <w:r>
        <w:rPr>
          <w:spacing w:val="26"/>
        </w:rPr>
        <w:t xml:space="preserve"> </w:t>
      </w:r>
      <w:r>
        <w:t>приказов</w:t>
      </w:r>
      <w:r>
        <w:rPr>
          <w:spacing w:val="26"/>
        </w:rPr>
        <w:t xml:space="preserve"> </w:t>
      </w:r>
      <w:r>
        <w:t>и</w:t>
      </w:r>
      <w:r>
        <w:rPr>
          <w:spacing w:val="80"/>
        </w:rPr>
        <w:t xml:space="preserve"> </w:t>
      </w:r>
      <w:r>
        <w:t>локальных</w:t>
      </w:r>
      <w:r>
        <w:rPr>
          <w:spacing w:val="29"/>
        </w:rPr>
        <w:t xml:space="preserve"> </w:t>
      </w:r>
      <w:r>
        <w:t>актов</w:t>
      </w:r>
      <w:r>
        <w:rPr>
          <w:spacing w:val="80"/>
        </w:rPr>
        <w:t xml:space="preserve"> </w:t>
      </w:r>
      <w:r>
        <w:t>школы</w:t>
      </w:r>
      <w:r>
        <w:rPr>
          <w:spacing w:val="24"/>
        </w:rPr>
        <w:t xml:space="preserve"> </w:t>
      </w:r>
      <w:r>
        <w:t>по</w:t>
      </w:r>
      <w:r>
        <w:rPr>
          <w:spacing w:val="27"/>
        </w:rPr>
        <w:t xml:space="preserve"> </w:t>
      </w:r>
      <w:r>
        <w:t>внедрению</w:t>
      </w:r>
      <w:r>
        <w:rPr>
          <w:spacing w:val="80"/>
        </w:rPr>
        <w:t xml:space="preserve"> </w:t>
      </w:r>
      <w:r>
        <w:t>рабочей</w:t>
      </w:r>
      <w:r>
        <w:rPr>
          <w:spacing w:val="28"/>
        </w:rPr>
        <w:t xml:space="preserve"> </w:t>
      </w:r>
      <w:r>
        <w:t>программы</w:t>
      </w:r>
      <w:r>
        <w:rPr>
          <w:spacing w:val="80"/>
        </w:rPr>
        <w:t xml:space="preserve"> </w:t>
      </w:r>
      <w:r>
        <w:t>воспитания</w:t>
      </w:r>
      <w:r>
        <w:rPr>
          <w:spacing w:val="27"/>
        </w:rPr>
        <w:t xml:space="preserve"> </w:t>
      </w:r>
      <w:r>
        <w:t>в образовательный процесс.</w:t>
      </w:r>
    </w:p>
    <w:p w:rsidR="004D69CC" w:rsidRDefault="00D37399">
      <w:pPr>
        <w:pStyle w:val="a3"/>
        <w:ind w:firstLine="0"/>
      </w:pPr>
      <w:r>
        <w:t>Обеспечение</w:t>
      </w:r>
      <w:r>
        <w:rPr>
          <w:spacing w:val="32"/>
        </w:rPr>
        <w:t xml:space="preserve"> </w:t>
      </w:r>
      <w:r>
        <w:t>использования</w:t>
      </w:r>
      <w:r>
        <w:rPr>
          <w:spacing w:val="32"/>
        </w:rPr>
        <w:t xml:space="preserve"> </w:t>
      </w:r>
      <w:r>
        <w:t>педагогами</w:t>
      </w:r>
      <w:r>
        <w:rPr>
          <w:spacing w:val="33"/>
        </w:rPr>
        <w:t xml:space="preserve"> </w:t>
      </w:r>
      <w:r>
        <w:t>методических</w:t>
      </w:r>
      <w:r>
        <w:rPr>
          <w:spacing w:val="35"/>
        </w:rPr>
        <w:t xml:space="preserve"> </w:t>
      </w:r>
      <w:r>
        <w:t>пособий,</w:t>
      </w:r>
      <w:r>
        <w:rPr>
          <w:spacing w:val="32"/>
        </w:rPr>
        <w:t xml:space="preserve"> </w:t>
      </w:r>
      <w:r>
        <w:t>содержащих</w:t>
      </w:r>
      <w:r>
        <w:rPr>
          <w:spacing w:val="39"/>
        </w:rPr>
        <w:t xml:space="preserve"> </w:t>
      </w:r>
      <w:r>
        <w:t>«методические</w:t>
      </w:r>
      <w:r>
        <w:rPr>
          <w:spacing w:val="32"/>
        </w:rPr>
        <w:t xml:space="preserve"> </w:t>
      </w:r>
      <w:r>
        <w:t>шлейфы», видеоуроков и видеомероприятий</w:t>
      </w:r>
      <w:r>
        <w:rPr>
          <w:spacing w:val="40"/>
        </w:rPr>
        <w:t xml:space="preserve"> </w:t>
      </w:r>
      <w:r>
        <w:t>по учебно-воспитательной работе.</w:t>
      </w:r>
    </w:p>
    <w:p w:rsidR="004D69CC" w:rsidRDefault="00D37399">
      <w:pPr>
        <w:pStyle w:val="a3"/>
        <w:ind w:firstLine="0"/>
      </w:pPr>
      <w:r>
        <w:t>Создание</w:t>
      </w:r>
      <w:r>
        <w:rPr>
          <w:spacing w:val="40"/>
        </w:rPr>
        <w:t xml:space="preserve"> </w:t>
      </w:r>
      <w:r>
        <w:t>рабочей программы воспитания</w:t>
      </w:r>
      <w:r>
        <w:rPr>
          <w:spacing w:val="40"/>
        </w:rPr>
        <w:t xml:space="preserve"> </w:t>
      </w:r>
      <w:r>
        <w:t>на</w:t>
      </w:r>
      <w:r>
        <w:rPr>
          <w:spacing w:val="-2"/>
        </w:rPr>
        <w:t xml:space="preserve"> </w:t>
      </w:r>
      <w:r>
        <w:t>2024-2025 г. с приложением</w:t>
      </w:r>
      <w:r>
        <w:rPr>
          <w:spacing w:val="40"/>
        </w:rPr>
        <w:t xml:space="preserve"> </w:t>
      </w:r>
      <w:r>
        <w:t xml:space="preserve">плана воспитательной работы </w:t>
      </w:r>
      <w:r>
        <w:rPr>
          <w:spacing w:val="-2"/>
        </w:rPr>
        <w:t>школы.</w:t>
      </w:r>
    </w:p>
    <w:p w:rsidR="004D69CC" w:rsidRDefault="00D37399">
      <w:pPr>
        <w:pStyle w:val="a3"/>
        <w:ind w:firstLine="0"/>
      </w:pPr>
      <w:r>
        <w:t>Обновление</w:t>
      </w:r>
      <w:r>
        <w:rPr>
          <w:spacing w:val="40"/>
        </w:rPr>
        <w:t xml:space="preserve"> </w:t>
      </w:r>
      <w:r>
        <w:t>содержания</w:t>
      </w:r>
      <w:r>
        <w:rPr>
          <w:spacing w:val="40"/>
        </w:rPr>
        <w:t xml:space="preserve"> </w:t>
      </w:r>
      <w:r>
        <w:t>воспитательных</w:t>
      </w:r>
      <w:r>
        <w:rPr>
          <w:spacing w:val="40"/>
        </w:rPr>
        <w:t xml:space="preserve"> </w:t>
      </w:r>
      <w:r>
        <w:t>программ</w:t>
      </w:r>
      <w:r>
        <w:rPr>
          <w:spacing w:val="40"/>
        </w:rPr>
        <w:t xml:space="preserve"> </w:t>
      </w:r>
      <w:r>
        <w:t>в</w:t>
      </w:r>
      <w:r>
        <w:rPr>
          <w:spacing w:val="40"/>
        </w:rPr>
        <w:t xml:space="preserve"> </w:t>
      </w:r>
      <w:r>
        <w:t>целях</w:t>
      </w:r>
      <w:r>
        <w:rPr>
          <w:spacing w:val="40"/>
        </w:rPr>
        <w:t xml:space="preserve"> </w:t>
      </w:r>
      <w:r>
        <w:t>реализации</w:t>
      </w:r>
      <w:r>
        <w:rPr>
          <w:spacing w:val="40"/>
        </w:rPr>
        <w:t xml:space="preserve"> </w:t>
      </w:r>
      <w:r>
        <w:t>новых</w:t>
      </w:r>
      <w:r>
        <w:rPr>
          <w:spacing w:val="40"/>
        </w:rPr>
        <w:t xml:space="preserve"> </w:t>
      </w:r>
      <w:r>
        <w:t>направлений</w:t>
      </w:r>
      <w:r>
        <w:rPr>
          <w:spacing w:val="40"/>
        </w:rPr>
        <w:t xml:space="preserve"> </w:t>
      </w:r>
      <w:r>
        <w:t xml:space="preserve">программ </w:t>
      </w:r>
      <w:r>
        <w:rPr>
          <w:spacing w:val="-2"/>
        </w:rPr>
        <w:t>воспитания.</w:t>
      </w:r>
    </w:p>
    <w:p w:rsidR="004D69CC" w:rsidRDefault="00D37399">
      <w:pPr>
        <w:pStyle w:val="a3"/>
        <w:ind w:right="3103" w:firstLine="0"/>
      </w:pPr>
      <w:r>
        <w:t>Подготовка/корректировка</w:t>
      </w:r>
      <w:r>
        <w:rPr>
          <w:spacing w:val="-15"/>
        </w:rPr>
        <w:t xml:space="preserve"> </w:t>
      </w:r>
      <w:r>
        <w:t>дополнительных</w:t>
      </w:r>
      <w:r>
        <w:rPr>
          <w:spacing w:val="-15"/>
        </w:rPr>
        <w:t xml:space="preserve"> </w:t>
      </w:r>
      <w:r>
        <w:t>общеразвивающих</w:t>
      </w:r>
      <w:r>
        <w:rPr>
          <w:spacing w:val="-15"/>
        </w:rPr>
        <w:t xml:space="preserve"> </w:t>
      </w:r>
      <w:r>
        <w:t>программ</w:t>
      </w:r>
      <w:r>
        <w:rPr>
          <w:spacing w:val="-15"/>
        </w:rPr>
        <w:t xml:space="preserve"> </w:t>
      </w:r>
      <w:r>
        <w:t>ОО Сайт,</w:t>
      </w:r>
      <w:r>
        <w:rPr>
          <w:spacing w:val="40"/>
        </w:rPr>
        <w:t xml:space="preserve"> </w:t>
      </w:r>
      <w:r>
        <w:t>на котором отражены</w:t>
      </w:r>
      <w:r>
        <w:rPr>
          <w:spacing w:val="40"/>
        </w:rPr>
        <w:t xml:space="preserve"> </w:t>
      </w:r>
      <w:r>
        <w:t xml:space="preserve">реальные результаты программы воспитания </w:t>
      </w:r>
      <w:hyperlink r:id="rId13">
        <w:r>
          <w:rPr>
            <w:color w:val="0000FF"/>
            <w:spacing w:val="-2"/>
            <w:u w:val="single" w:color="0000FF"/>
          </w:rPr>
          <w:t>http://npavlovsksoh.ucoz.org/index/ehlektronnoe_obuchenie/0-53</w:t>
        </w:r>
      </w:hyperlink>
    </w:p>
    <w:p w:rsidR="004D69CC" w:rsidRDefault="00D37399" w:rsidP="00661748">
      <w:pPr>
        <w:pStyle w:val="Heading3"/>
        <w:numPr>
          <w:ilvl w:val="1"/>
          <w:numId w:val="61"/>
        </w:numPr>
        <w:tabs>
          <w:tab w:val="left" w:pos="845"/>
        </w:tabs>
        <w:spacing w:before="1"/>
        <w:ind w:left="845" w:hanging="420"/>
      </w:pPr>
      <w:r>
        <w:t>Требования</w:t>
      </w:r>
      <w:r>
        <w:rPr>
          <w:spacing w:val="-6"/>
        </w:rPr>
        <w:t xml:space="preserve"> </w:t>
      </w:r>
      <w:r>
        <w:t>к</w:t>
      </w:r>
      <w:r>
        <w:rPr>
          <w:spacing w:val="-4"/>
        </w:rPr>
        <w:t xml:space="preserve"> </w:t>
      </w:r>
      <w:r>
        <w:t>условиям</w:t>
      </w:r>
      <w:r>
        <w:rPr>
          <w:spacing w:val="-5"/>
        </w:rPr>
        <w:t xml:space="preserve"> </w:t>
      </w:r>
      <w:r>
        <w:t>работы</w:t>
      </w:r>
      <w:r>
        <w:rPr>
          <w:spacing w:val="-4"/>
        </w:rPr>
        <w:t xml:space="preserve"> </w:t>
      </w:r>
      <w:r>
        <w:t>с</w:t>
      </w:r>
      <w:r>
        <w:rPr>
          <w:spacing w:val="-5"/>
        </w:rPr>
        <w:t xml:space="preserve"> </w:t>
      </w:r>
      <w:r>
        <w:t>обучающимися</w:t>
      </w:r>
      <w:r>
        <w:rPr>
          <w:spacing w:val="-3"/>
        </w:rPr>
        <w:t xml:space="preserve"> </w:t>
      </w:r>
      <w:r>
        <w:t>с</w:t>
      </w:r>
      <w:r>
        <w:rPr>
          <w:spacing w:val="-5"/>
        </w:rPr>
        <w:t xml:space="preserve"> </w:t>
      </w:r>
      <w:r>
        <w:t>особыми</w:t>
      </w:r>
      <w:r>
        <w:rPr>
          <w:spacing w:val="-5"/>
        </w:rPr>
        <w:t xml:space="preserve"> </w:t>
      </w:r>
      <w:r>
        <w:t>образовательными</w:t>
      </w:r>
      <w:r>
        <w:rPr>
          <w:spacing w:val="-5"/>
        </w:rPr>
        <w:t xml:space="preserve"> </w:t>
      </w:r>
      <w:r>
        <w:rPr>
          <w:spacing w:val="-2"/>
        </w:rPr>
        <w:t>потребностями.</w:t>
      </w:r>
    </w:p>
    <w:p w:rsidR="004D69CC" w:rsidRDefault="00D37399">
      <w:pPr>
        <w:pStyle w:val="a3"/>
        <w:spacing w:before="60"/>
        <w:ind w:right="198" w:firstLine="0"/>
      </w:pPr>
      <w:r>
        <w:t>В</w:t>
      </w:r>
      <w:r>
        <w:rPr>
          <w:spacing w:val="-4"/>
        </w:rPr>
        <w:t xml:space="preserve"> </w:t>
      </w:r>
      <w:r>
        <w:t>настоящее</w:t>
      </w:r>
      <w:r>
        <w:rPr>
          <w:spacing w:val="-3"/>
        </w:rPr>
        <w:t xml:space="preserve"> </w:t>
      </w:r>
      <w:r>
        <w:t>время</w:t>
      </w:r>
      <w:r>
        <w:rPr>
          <w:spacing w:val="80"/>
        </w:rPr>
        <w:t xml:space="preserve"> </w:t>
      </w:r>
      <w:r>
        <w:t>в</w:t>
      </w:r>
      <w:r>
        <w:rPr>
          <w:spacing w:val="-2"/>
        </w:rPr>
        <w:t xml:space="preserve"> </w:t>
      </w:r>
      <w:r>
        <w:t>школе,</w:t>
      </w:r>
      <w:r>
        <w:rPr>
          <w:spacing w:val="-2"/>
        </w:rPr>
        <w:t xml:space="preserve"> </w:t>
      </w:r>
      <w:r>
        <w:t>получает</w:t>
      </w:r>
      <w:r>
        <w:rPr>
          <w:spacing w:val="-2"/>
        </w:rPr>
        <w:t xml:space="preserve"> </w:t>
      </w:r>
      <w:r>
        <w:t>образование</w:t>
      </w:r>
      <w:r>
        <w:rPr>
          <w:spacing w:val="40"/>
        </w:rPr>
        <w:t xml:space="preserve"> </w:t>
      </w:r>
      <w:r>
        <w:t>2%</w:t>
      </w:r>
      <w:r>
        <w:rPr>
          <w:spacing w:val="40"/>
        </w:rPr>
        <w:t xml:space="preserve"> </w:t>
      </w:r>
      <w:r>
        <w:t>детей</w:t>
      </w:r>
      <w:r>
        <w:rPr>
          <w:spacing w:val="-2"/>
        </w:rPr>
        <w:t xml:space="preserve"> </w:t>
      </w:r>
      <w:r>
        <w:t>с</w:t>
      </w:r>
      <w:r>
        <w:rPr>
          <w:spacing w:val="40"/>
        </w:rPr>
        <w:t xml:space="preserve"> </w:t>
      </w:r>
      <w:r>
        <w:t>ОВЗ</w:t>
      </w:r>
      <w:r>
        <w:rPr>
          <w:spacing w:val="-2"/>
        </w:rPr>
        <w:t xml:space="preserve"> </w:t>
      </w:r>
      <w:r>
        <w:t>и</w:t>
      </w:r>
      <w:r>
        <w:rPr>
          <w:spacing w:val="-2"/>
        </w:rPr>
        <w:t xml:space="preserve"> </w:t>
      </w:r>
      <w:r>
        <w:t>детей</w:t>
      </w:r>
      <w:r>
        <w:rPr>
          <w:spacing w:val="-2"/>
        </w:rPr>
        <w:t xml:space="preserve"> </w:t>
      </w:r>
      <w:r>
        <w:t>инвалидов</w:t>
      </w:r>
      <w:r>
        <w:rPr>
          <w:spacing w:val="40"/>
        </w:rPr>
        <w:t xml:space="preserve"> </w:t>
      </w:r>
      <w:r>
        <w:t>в</w:t>
      </w:r>
      <w:r>
        <w:rPr>
          <w:spacing w:val="-3"/>
        </w:rPr>
        <w:t xml:space="preserve"> </w:t>
      </w:r>
      <w:r>
        <w:t>начальном</w:t>
      </w:r>
      <w:r>
        <w:rPr>
          <w:spacing w:val="-3"/>
        </w:rPr>
        <w:t xml:space="preserve"> </w:t>
      </w:r>
      <w:r>
        <w:t>и основном</w:t>
      </w:r>
      <w:r>
        <w:rPr>
          <w:spacing w:val="40"/>
        </w:rPr>
        <w:t xml:space="preserve"> </w:t>
      </w:r>
      <w:r>
        <w:t>уровнях образования. Дети ОВЗ и инвалиды получают образование, на равных, со всеми школьниками, создана благоприятная доброжелательная среда.</w:t>
      </w:r>
      <w:r>
        <w:rPr>
          <w:spacing w:val="40"/>
        </w:rPr>
        <w:t xml:space="preserve"> </w:t>
      </w:r>
      <w:r>
        <w:t>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w:t>
      </w:r>
      <w:r>
        <w:rPr>
          <w:spacing w:val="40"/>
        </w:rPr>
        <w:t xml:space="preserve"> </w:t>
      </w:r>
      <w:r>
        <w:t>в работе</w:t>
      </w:r>
      <w:r>
        <w:rPr>
          <w:spacing w:val="40"/>
        </w:rPr>
        <w:t xml:space="preserve"> </w:t>
      </w:r>
      <w:r>
        <w:t>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w:t>
      </w:r>
      <w:r>
        <w:rPr>
          <w:spacing w:val="40"/>
        </w:rPr>
        <w:t xml:space="preserve"> </w:t>
      </w:r>
      <w:r>
        <w:t>формируется</w:t>
      </w:r>
      <w:r>
        <w:rPr>
          <w:spacing w:val="-4"/>
        </w:rPr>
        <w:t xml:space="preserve"> </w:t>
      </w:r>
      <w:r>
        <w:t>их</w:t>
      </w:r>
      <w:r>
        <w:rPr>
          <w:spacing w:val="-7"/>
        </w:rPr>
        <w:t xml:space="preserve"> </w:t>
      </w:r>
      <w:r>
        <w:t>личностный</w:t>
      </w:r>
      <w:r>
        <w:rPr>
          <w:spacing w:val="-6"/>
        </w:rPr>
        <w:t xml:space="preserve"> </w:t>
      </w:r>
      <w:r>
        <w:t>опыт,</w:t>
      </w:r>
      <w:r>
        <w:rPr>
          <w:spacing w:val="-6"/>
        </w:rPr>
        <w:t xml:space="preserve"> </w:t>
      </w:r>
      <w:r>
        <w:t>развивается</w:t>
      </w:r>
      <w:r>
        <w:rPr>
          <w:spacing w:val="-6"/>
        </w:rPr>
        <w:t xml:space="preserve"> </w:t>
      </w:r>
      <w:r>
        <w:t>самооценка</w:t>
      </w:r>
      <w:r>
        <w:rPr>
          <w:spacing w:val="-5"/>
        </w:rPr>
        <w:t xml:space="preserve"> </w:t>
      </w:r>
      <w:r>
        <w:t>и</w:t>
      </w:r>
      <w:r>
        <w:rPr>
          <w:spacing w:val="-3"/>
        </w:rPr>
        <w:t xml:space="preserve"> </w:t>
      </w:r>
      <w:r>
        <w:t>уверенность</w:t>
      </w:r>
      <w:r>
        <w:rPr>
          <w:spacing w:val="-5"/>
        </w:rPr>
        <w:t xml:space="preserve"> </w:t>
      </w:r>
      <w:r>
        <w:t>в</w:t>
      </w:r>
      <w:r>
        <w:rPr>
          <w:spacing w:val="-7"/>
        </w:rPr>
        <w:t xml:space="preserve"> </w:t>
      </w:r>
      <w:r>
        <w:t>своих</w:t>
      </w:r>
      <w:r>
        <w:rPr>
          <w:spacing w:val="-4"/>
        </w:rPr>
        <w:t xml:space="preserve"> </w:t>
      </w:r>
      <w:r>
        <w:t>силах,</w:t>
      </w:r>
      <w:r>
        <w:rPr>
          <w:spacing w:val="-6"/>
        </w:rPr>
        <w:t xml:space="preserve"> </w:t>
      </w:r>
      <w:r>
        <w:t>опыт работы в команде, развивает активность и ответственность каждого обучающегося в социальной ситуации его развития.</w:t>
      </w:r>
    </w:p>
    <w:p w:rsidR="004D69CC" w:rsidRDefault="00D37399">
      <w:pPr>
        <w:pStyle w:val="a3"/>
        <w:ind w:firstLine="0"/>
      </w:pPr>
      <w:r>
        <w:t>Особыми</w:t>
      </w:r>
      <w:r>
        <w:rPr>
          <w:spacing w:val="-9"/>
        </w:rPr>
        <w:t xml:space="preserve"> </w:t>
      </w:r>
      <w:r>
        <w:t>задачами</w:t>
      </w:r>
      <w:r>
        <w:rPr>
          <w:spacing w:val="-6"/>
        </w:rPr>
        <w:t xml:space="preserve"> </w:t>
      </w:r>
      <w:r>
        <w:t>воспитания</w:t>
      </w:r>
      <w:r>
        <w:rPr>
          <w:spacing w:val="-6"/>
        </w:rPr>
        <w:t xml:space="preserve"> </w:t>
      </w:r>
      <w:r>
        <w:t>обучающихся</w:t>
      </w:r>
      <w:r>
        <w:rPr>
          <w:spacing w:val="-6"/>
        </w:rPr>
        <w:t xml:space="preserve"> </w:t>
      </w:r>
      <w:r>
        <w:t>с</w:t>
      </w:r>
      <w:r>
        <w:rPr>
          <w:spacing w:val="-7"/>
        </w:rPr>
        <w:t xml:space="preserve"> </w:t>
      </w:r>
      <w:r>
        <w:t>ОВЗ</w:t>
      </w:r>
      <w:r>
        <w:rPr>
          <w:spacing w:val="-6"/>
        </w:rPr>
        <w:t xml:space="preserve"> </w:t>
      </w:r>
      <w:r>
        <w:rPr>
          <w:spacing w:val="-2"/>
        </w:rPr>
        <w:t>являются:</w:t>
      </w:r>
    </w:p>
    <w:p w:rsidR="004D69CC" w:rsidRDefault="00D37399" w:rsidP="00661748">
      <w:pPr>
        <w:pStyle w:val="a4"/>
        <w:numPr>
          <w:ilvl w:val="2"/>
          <w:numId w:val="61"/>
        </w:numPr>
        <w:tabs>
          <w:tab w:val="left" w:pos="632"/>
        </w:tabs>
        <w:ind w:right="144" w:firstLine="0"/>
        <w:rPr>
          <w:sz w:val="24"/>
        </w:rPr>
      </w:pPr>
      <w:r>
        <w:rPr>
          <w:sz w:val="24"/>
        </w:rPr>
        <w:t>налаживание</w:t>
      </w:r>
      <w:r>
        <w:rPr>
          <w:spacing w:val="40"/>
          <w:sz w:val="24"/>
        </w:rPr>
        <w:t xml:space="preserve"> </w:t>
      </w:r>
      <w:r>
        <w:rPr>
          <w:sz w:val="24"/>
        </w:rPr>
        <w:t>эмоционально-положительного</w:t>
      </w:r>
      <w:r>
        <w:rPr>
          <w:spacing w:val="40"/>
          <w:sz w:val="24"/>
        </w:rPr>
        <w:t xml:space="preserve"> </w:t>
      </w:r>
      <w:r>
        <w:rPr>
          <w:sz w:val="24"/>
        </w:rPr>
        <w:t>взаимодействия</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с</w:t>
      </w:r>
      <w:r>
        <w:rPr>
          <w:spacing w:val="40"/>
          <w:sz w:val="24"/>
        </w:rPr>
        <w:t xml:space="preserve"> </w:t>
      </w:r>
      <w:r>
        <w:rPr>
          <w:sz w:val="24"/>
        </w:rPr>
        <w:t>окружающими</w:t>
      </w:r>
      <w:r>
        <w:rPr>
          <w:spacing w:val="40"/>
          <w:sz w:val="24"/>
        </w:rPr>
        <w:t xml:space="preserve"> </w:t>
      </w:r>
      <w:r>
        <w:rPr>
          <w:sz w:val="24"/>
        </w:rPr>
        <w:t>для</w:t>
      </w:r>
      <w:r>
        <w:rPr>
          <w:spacing w:val="40"/>
          <w:sz w:val="24"/>
        </w:rPr>
        <w:t xml:space="preserve"> </w:t>
      </w:r>
      <w:r>
        <w:rPr>
          <w:sz w:val="24"/>
        </w:rPr>
        <w:t>их успешной адаптации и интеграции в школе;</w:t>
      </w:r>
    </w:p>
    <w:p w:rsidR="004D69CC" w:rsidRDefault="00D37399" w:rsidP="00661748">
      <w:pPr>
        <w:pStyle w:val="a4"/>
        <w:numPr>
          <w:ilvl w:val="2"/>
          <w:numId w:val="61"/>
        </w:numPr>
        <w:tabs>
          <w:tab w:val="left" w:pos="584"/>
        </w:tabs>
        <w:ind w:right="141" w:firstLine="0"/>
        <w:rPr>
          <w:sz w:val="24"/>
        </w:rPr>
      </w:pPr>
      <w:r>
        <w:rPr>
          <w:sz w:val="24"/>
        </w:rPr>
        <w:t>формирование доброжелательного отношения к детям с ОВЗ и их семьям со стороны всех участников образовательных отношений;</w:t>
      </w:r>
    </w:p>
    <w:p w:rsidR="004D69CC" w:rsidRDefault="00D37399" w:rsidP="00661748">
      <w:pPr>
        <w:pStyle w:val="a4"/>
        <w:numPr>
          <w:ilvl w:val="2"/>
          <w:numId w:val="61"/>
        </w:numPr>
        <w:tabs>
          <w:tab w:val="left" w:pos="734"/>
          <w:tab w:val="left" w:pos="2146"/>
          <w:tab w:val="left" w:pos="4004"/>
          <w:tab w:val="left" w:pos="5609"/>
          <w:tab w:val="left" w:pos="5947"/>
          <w:tab w:val="left" w:pos="6889"/>
          <w:tab w:val="left" w:pos="8858"/>
          <w:tab w:val="left" w:pos="10493"/>
        </w:tabs>
        <w:ind w:right="147" w:firstLine="0"/>
        <w:rPr>
          <w:sz w:val="24"/>
        </w:rPr>
      </w:pPr>
      <w:r>
        <w:rPr>
          <w:spacing w:val="-2"/>
          <w:sz w:val="24"/>
        </w:rPr>
        <w:t>построение</w:t>
      </w:r>
      <w:r>
        <w:rPr>
          <w:sz w:val="24"/>
        </w:rPr>
        <w:tab/>
      </w:r>
      <w:r>
        <w:rPr>
          <w:spacing w:val="-2"/>
          <w:sz w:val="24"/>
        </w:rPr>
        <w:t>воспитательной</w:t>
      </w:r>
      <w:r>
        <w:rPr>
          <w:sz w:val="24"/>
        </w:rPr>
        <w:tab/>
      </w:r>
      <w:r>
        <w:rPr>
          <w:spacing w:val="-2"/>
          <w:sz w:val="24"/>
        </w:rPr>
        <w:t>деятельности</w:t>
      </w:r>
      <w:r>
        <w:rPr>
          <w:sz w:val="24"/>
        </w:rPr>
        <w:tab/>
      </w:r>
      <w:r>
        <w:rPr>
          <w:spacing w:val="-10"/>
          <w:sz w:val="24"/>
        </w:rPr>
        <w:t>с</w:t>
      </w:r>
      <w:r>
        <w:rPr>
          <w:sz w:val="24"/>
        </w:rPr>
        <w:tab/>
      </w:r>
      <w:r>
        <w:rPr>
          <w:spacing w:val="-2"/>
          <w:sz w:val="24"/>
        </w:rPr>
        <w:t>учетом</w:t>
      </w:r>
      <w:r>
        <w:rPr>
          <w:sz w:val="24"/>
        </w:rPr>
        <w:tab/>
      </w:r>
      <w:r>
        <w:rPr>
          <w:spacing w:val="-2"/>
          <w:sz w:val="24"/>
        </w:rPr>
        <w:t>индивидуальных</w:t>
      </w:r>
      <w:r>
        <w:rPr>
          <w:sz w:val="24"/>
        </w:rPr>
        <w:tab/>
      </w:r>
      <w:r>
        <w:rPr>
          <w:spacing w:val="-2"/>
          <w:sz w:val="24"/>
        </w:rPr>
        <w:t>особенностей</w:t>
      </w:r>
      <w:r>
        <w:rPr>
          <w:sz w:val="24"/>
        </w:rPr>
        <w:tab/>
      </w:r>
      <w:r>
        <w:rPr>
          <w:spacing w:val="-2"/>
          <w:sz w:val="24"/>
        </w:rPr>
        <w:t xml:space="preserve">каждого </w:t>
      </w:r>
      <w:r>
        <w:rPr>
          <w:sz w:val="24"/>
        </w:rPr>
        <w:t>обучающегося с ОВЗ;</w:t>
      </w:r>
    </w:p>
    <w:p w:rsidR="004D69CC" w:rsidRDefault="00D37399" w:rsidP="00661748">
      <w:pPr>
        <w:pStyle w:val="a4"/>
        <w:numPr>
          <w:ilvl w:val="2"/>
          <w:numId w:val="61"/>
        </w:numPr>
        <w:tabs>
          <w:tab w:val="left" w:pos="623"/>
        </w:tabs>
        <w:ind w:left="623" w:hanging="198"/>
        <w:rPr>
          <w:sz w:val="24"/>
        </w:rPr>
      </w:pPr>
      <w:r>
        <w:rPr>
          <w:sz w:val="24"/>
        </w:rPr>
        <w:t>активное</w:t>
      </w:r>
      <w:r>
        <w:rPr>
          <w:spacing w:val="-8"/>
          <w:sz w:val="24"/>
        </w:rPr>
        <w:t xml:space="preserve"> </w:t>
      </w:r>
      <w:r>
        <w:rPr>
          <w:sz w:val="24"/>
        </w:rPr>
        <w:t>привлечение</w:t>
      </w:r>
      <w:r>
        <w:rPr>
          <w:spacing w:val="-8"/>
          <w:sz w:val="24"/>
        </w:rPr>
        <w:t xml:space="preserve"> </w:t>
      </w:r>
      <w:r>
        <w:rPr>
          <w:sz w:val="24"/>
        </w:rPr>
        <w:t>семьи</w:t>
      </w:r>
      <w:r>
        <w:rPr>
          <w:spacing w:val="-6"/>
          <w:sz w:val="24"/>
        </w:rPr>
        <w:t xml:space="preserve"> </w:t>
      </w:r>
      <w:r>
        <w:rPr>
          <w:sz w:val="24"/>
        </w:rPr>
        <w:t>и</w:t>
      </w:r>
      <w:r>
        <w:rPr>
          <w:spacing w:val="-7"/>
          <w:sz w:val="24"/>
        </w:rPr>
        <w:t xml:space="preserve"> </w:t>
      </w:r>
      <w:r>
        <w:rPr>
          <w:sz w:val="24"/>
        </w:rPr>
        <w:t>ближайшего</w:t>
      </w:r>
      <w:r>
        <w:rPr>
          <w:spacing w:val="-7"/>
          <w:sz w:val="24"/>
        </w:rPr>
        <w:t xml:space="preserve"> </w:t>
      </w:r>
      <w:r>
        <w:rPr>
          <w:sz w:val="24"/>
        </w:rPr>
        <w:t>социального</w:t>
      </w:r>
      <w:r>
        <w:rPr>
          <w:spacing w:val="-6"/>
          <w:sz w:val="24"/>
        </w:rPr>
        <w:t xml:space="preserve"> </w:t>
      </w:r>
      <w:r>
        <w:rPr>
          <w:sz w:val="24"/>
        </w:rPr>
        <w:t>окружения</w:t>
      </w:r>
      <w:r>
        <w:rPr>
          <w:spacing w:val="-7"/>
          <w:sz w:val="24"/>
        </w:rPr>
        <w:t xml:space="preserve"> </w:t>
      </w:r>
      <w:r>
        <w:rPr>
          <w:sz w:val="24"/>
        </w:rPr>
        <w:t>к</w:t>
      </w:r>
      <w:r>
        <w:rPr>
          <w:spacing w:val="-7"/>
          <w:sz w:val="24"/>
        </w:rPr>
        <w:t xml:space="preserve"> </w:t>
      </w:r>
      <w:r>
        <w:rPr>
          <w:sz w:val="24"/>
        </w:rPr>
        <w:t>воспитанию</w:t>
      </w:r>
      <w:r>
        <w:rPr>
          <w:spacing w:val="-6"/>
          <w:sz w:val="24"/>
        </w:rPr>
        <w:t xml:space="preserve"> </w:t>
      </w:r>
      <w:r>
        <w:rPr>
          <w:sz w:val="24"/>
        </w:rPr>
        <w:t>обучающихся</w:t>
      </w:r>
      <w:r>
        <w:rPr>
          <w:spacing w:val="-7"/>
          <w:sz w:val="24"/>
        </w:rPr>
        <w:t xml:space="preserve"> </w:t>
      </w:r>
      <w:r>
        <w:rPr>
          <w:sz w:val="24"/>
        </w:rPr>
        <w:t>с</w:t>
      </w:r>
      <w:r>
        <w:rPr>
          <w:spacing w:val="-7"/>
          <w:sz w:val="24"/>
        </w:rPr>
        <w:t xml:space="preserve"> </w:t>
      </w:r>
      <w:r>
        <w:rPr>
          <w:spacing w:val="-4"/>
          <w:sz w:val="24"/>
        </w:rPr>
        <w:t>ОВЗ;</w:t>
      </w:r>
    </w:p>
    <w:p w:rsidR="004D69CC" w:rsidRDefault="00D37399" w:rsidP="00661748">
      <w:pPr>
        <w:pStyle w:val="a4"/>
        <w:numPr>
          <w:ilvl w:val="2"/>
          <w:numId w:val="61"/>
        </w:numPr>
        <w:tabs>
          <w:tab w:val="left" w:pos="580"/>
        </w:tabs>
        <w:ind w:right="145" w:firstLine="0"/>
        <w:rPr>
          <w:sz w:val="24"/>
        </w:rPr>
      </w:pPr>
      <w:r>
        <w:rPr>
          <w:sz w:val="24"/>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4D69CC" w:rsidRDefault="00D37399" w:rsidP="00661748">
      <w:pPr>
        <w:pStyle w:val="a4"/>
        <w:numPr>
          <w:ilvl w:val="2"/>
          <w:numId w:val="61"/>
        </w:numPr>
        <w:tabs>
          <w:tab w:val="left" w:pos="563"/>
        </w:tabs>
        <w:spacing w:before="1"/>
        <w:ind w:left="563" w:hanging="138"/>
        <w:rPr>
          <w:sz w:val="24"/>
        </w:rPr>
      </w:pPr>
      <w:r>
        <w:rPr>
          <w:sz w:val="24"/>
        </w:rPr>
        <w:t>индивидуализация</w:t>
      </w:r>
      <w:r>
        <w:rPr>
          <w:spacing w:val="-6"/>
          <w:sz w:val="24"/>
        </w:rPr>
        <w:t xml:space="preserve"> </w:t>
      </w:r>
      <w:r>
        <w:rPr>
          <w:sz w:val="24"/>
        </w:rPr>
        <w:t>в</w:t>
      </w:r>
      <w:r>
        <w:rPr>
          <w:spacing w:val="-6"/>
          <w:sz w:val="24"/>
        </w:rPr>
        <w:t xml:space="preserve"> </w:t>
      </w:r>
      <w:r>
        <w:rPr>
          <w:sz w:val="24"/>
        </w:rPr>
        <w:t>воспитательной</w:t>
      </w:r>
      <w:r>
        <w:rPr>
          <w:spacing w:val="-5"/>
          <w:sz w:val="24"/>
        </w:rPr>
        <w:t xml:space="preserve"> </w:t>
      </w:r>
      <w:r>
        <w:rPr>
          <w:sz w:val="24"/>
        </w:rPr>
        <w:t>работе</w:t>
      </w:r>
      <w:r>
        <w:rPr>
          <w:spacing w:val="-6"/>
          <w:sz w:val="24"/>
        </w:rPr>
        <w:t xml:space="preserve"> </w:t>
      </w:r>
      <w:r>
        <w:rPr>
          <w:sz w:val="24"/>
        </w:rPr>
        <w:t>с</w:t>
      </w:r>
      <w:r>
        <w:rPr>
          <w:spacing w:val="-7"/>
          <w:sz w:val="24"/>
        </w:rPr>
        <w:t xml:space="preserve"> </w:t>
      </w:r>
      <w:r>
        <w:rPr>
          <w:sz w:val="24"/>
        </w:rPr>
        <w:t>обучающимися</w:t>
      </w:r>
      <w:r>
        <w:rPr>
          <w:spacing w:val="-5"/>
          <w:sz w:val="24"/>
        </w:rPr>
        <w:t xml:space="preserve"> </w:t>
      </w:r>
      <w:r>
        <w:rPr>
          <w:sz w:val="24"/>
        </w:rPr>
        <w:t>с</w:t>
      </w:r>
      <w:r>
        <w:rPr>
          <w:spacing w:val="-6"/>
          <w:sz w:val="24"/>
        </w:rPr>
        <w:t xml:space="preserve"> </w:t>
      </w:r>
      <w:r>
        <w:rPr>
          <w:spacing w:val="-4"/>
          <w:sz w:val="24"/>
        </w:rPr>
        <w:t>ОВЗ.</w:t>
      </w:r>
    </w:p>
    <w:p w:rsidR="004D69CC" w:rsidRDefault="00D37399" w:rsidP="00661748">
      <w:pPr>
        <w:pStyle w:val="a4"/>
        <w:numPr>
          <w:ilvl w:val="2"/>
          <w:numId w:val="61"/>
        </w:numPr>
        <w:tabs>
          <w:tab w:val="left" w:pos="563"/>
        </w:tabs>
        <w:ind w:left="563" w:hanging="138"/>
        <w:rPr>
          <w:sz w:val="24"/>
        </w:rPr>
      </w:pPr>
      <w:r>
        <w:rPr>
          <w:sz w:val="24"/>
        </w:rPr>
        <w:t>на</w:t>
      </w:r>
      <w:r>
        <w:rPr>
          <w:spacing w:val="-12"/>
          <w:sz w:val="24"/>
        </w:rPr>
        <w:t xml:space="preserve"> </w:t>
      </w:r>
      <w:r>
        <w:rPr>
          <w:sz w:val="24"/>
        </w:rPr>
        <w:t>личностно-ориентированный</w:t>
      </w:r>
      <w:r>
        <w:rPr>
          <w:spacing w:val="-9"/>
          <w:sz w:val="24"/>
        </w:rPr>
        <w:t xml:space="preserve"> </w:t>
      </w:r>
      <w:r>
        <w:rPr>
          <w:sz w:val="24"/>
        </w:rPr>
        <w:t>подход</w:t>
      </w:r>
      <w:r>
        <w:rPr>
          <w:spacing w:val="-8"/>
          <w:sz w:val="24"/>
        </w:rPr>
        <w:t xml:space="preserve"> </w:t>
      </w:r>
      <w:r>
        <w:rPr>
          <w:sz w:val="24"/>
        </w:rPr>
        <w:t>в</w:t>
      </w:r>
      <w:r>
        <w:rPr>
          <w:spacing w:val="-10"/>
          <w:sz w:val="24"/>
        </w:rPr>
        <w:t xml:space="preserve"> </w:t>
      </w:r>
      <w:r>
        <w:rPr>
          <w:sz w:val="24"/>
        </w:rPr>
        <w:t>организации</w:t>
      </w:r>
      <w:r>
        <w:rPr>
          <w:spacing w:val="-8"/>
          <w:sz w:val="24"/>
        </w:rPr>
        <w:t xml:space="preserve"> </w:t>
      </w:r>
      <w:r>
        <w:rPr>
          <w:sz w:val="24"/>
        </w:rPr>
        <w:t>всех</w:t>
      </w:r>
      <w:r>
        <w:rPr>
          <w:spacing w:val="-7"/>
          <w:sz w:val="24"/>
        </w:rPr>
        <w:t xml:space="preserve"> </w:t>
      </w:r>
      <w:r>
        <w:rPr>
          <w:sz w:val="24"/>
        </w:rPr>
        <w:t>видов</w:t>
      </w:r>
      <w:r>
        <w:rPr>
          <w:spacing w:val="-10"/>
          <w:sz w:val="24"/>
        </w:rPr>
        <w:t xml:space="preserve"> </w:t>
      </w:r>
      <w:r>
        <w:rPr>
          <w:sz w:val="24"/>
        </w:rPr>
        <w:t>детской</w:t>
      </w:r>
      <w:r>
        <w:rPr>
          <w:spacing w:val="-8"/>
          <w:sz w:val="24"/>
        </w:rPr>
        <w:t xml:space="preserve"> </w:t>
      </w:r>
      <w:r>
        <w:rPr>
          <w:spacing w:val="-2"/>
          <w:sz w:val="24"/>
        </w:rPr>
        <w:t>деятельности.</w:t>
      </w:r>
    </w:p>
    <w:p w:rsidR="004D69CC" w:rsidRDefault="00D37399" w:rsidP="00661748">
      <w:pPr>
        <w:pStyle w:val="Heading3"/>
        <w:numPr>
          <w:ilvl w:val="1"/>
          <w:numId w:val="61"/>
        </w:numPr>
        <w:tabs>
          <w:tab w:val="left" w:pos="845"/>
        </w:tabs>
        <w:ind w:left="425" w:right="848" w:firstLine="0"/>
      </w:pPr>
      <w:r>
        <w:t>Система</w:t>
      </w:r>
      <w:r>
        <w:rPr>
          <w:spacing w:val="-5"/>
        </w:rPr>
        <w:t xml:space="preserve"> </w:t>
      </w:r>
      <w:r>
        <w:t>поощрения</w:t>
      </w:r>
      <w:r>
        <w:rPr>
          <w:spacing w:val="-5"/>
        </w:rPr>
        <w:t xml:space="preserve"> </w:t>
      </w:r>
      <w:r>
        <w:t>социальной</w:t>
      </w:r>
      <w:r>
        <w:rPr>
          <w:spacing w:val="-5"/>
        </w:rPr>
        <w:t xml:space="preserve"> </w:t>
      </w:r>
      <w:r>
        <w:t>успешности</w:t>
      </w:r>
      <w:r>
        <w:rPr>
          <w:spacing w:val="-7"/>
        </w:rPr>
        <w:t xml:space="preserve"> </w:t>
      </w:r>
      <w:r>
        <w:t>и</w:t>
      </w:r>
      <w:r>
        <w:rPr>
          <w:spacing w:val="-5"/>
        </w:rPr>
        <w:t xml:space="preserve"> </w:t>
      </w:r>
      <w:r>
        <w:t>проявлений</w:t>
      </w:r>
      <w:r>
        <w:rPr>
          <w:spacing w:val="-5"/>
        </w:rPr>
        <w:t xml:space="preserve"> </w:t>
      </w:r>
      <w:r>
        <w:t>активной</w:t>
      </w:r>
      <w:r>
        <w:rPr>
          <w:spacing w:val="-5"/>
        </w:rPr>
        <w:t xml:space="preserve"> </w:t>
      </w:r>
      <w:r>
        <w:t>жизненной</w:t>
      </w:r>
      <w:r>
        <w:rPr>
          <w:spacing w:val="-7"/>
        </w:rPr>
        <w:t xml:space="preserve"> </w:t>
      </w:r>
      <w:r>
        <w:t xml:space="preserve">позиции </w:t>
      </w:r>
      <w:r>
        <w:rPr>
          <w:spacing w:val="-2"/>
        </w:rPr>
        <w:t>обучающихся</w:t>
      </w:r>
    </w:p>
    <w:p w:rsidR="004D69CC" w:rsidRDefault="00D37399">
      <w:pPr>
        <w:pStyle w:val="a3"/>
        <w:spacing w:before="60"/>
        <w:ind w:right="143" w:firstLine="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w:t>
      </w:r>
      <w:r>
        <w:rPr>
          <w:spacing w:val="-4"/>
        </w:rPr>
        <w:t xml:space="preserve"> </w:t>
      </w:r>
      <w:r>
        <w:t>максимально</w:t>
      </w:r>
      <w:r>
        <w:rPr>
          <w:spacing w:val="-4"/>
        </w:rPr>
        <w:t xml:space="preserve"> </w:t>
      </w:r>
      <w:r>
        <w:t>вовлекать</w:t>
      </w:r>
      <w:r>
        <w:rPr>
          <w:spacing w:val="-3"/>
        </w:rPr>
        <w:t xml:space="preserve"> </w:t>
      </w:r>
      <w:r>
        <w:t>их</w:t>
      </w:r>
      <w:r>
        <w:rPr>
          <w:spacing w:val="-2"/>
        </w:rPr>
        <w:t xml:space="preserve"> </w:t>
      </w:r>
      <w:r>
        <w:t>в</w:t>
      </w:r>
      <w:r>
        <w:rPr>
          <w:spacing w:val="-5"/>
        </w:rPr>
        <w:t xml:space="preserve"> </w:t>
      </w:r>
      <w:r>
        <w:t>совместную</w:t>
      </w:r>
      <w:r>
        <w:rPr>
          <w:spacing w:val="-4"/>
        </w:rPr>
        <w:t xml:space="preserve"> </w:t>
      </w:r>
      <w:r>
        <w:t>деятельность</w:t>
      </w:r>
      <w:r>
        <w:rPr>
          <w:spacing w:val="-3"/>
        </w:rPr>
        <w:t xml:space="preserve"> </w:t>
      </w:r>
      <w:r>
        <w:t>в</w:t>
      </w:r>
      <w:r>
        <w:rPr>
          <w:spacing w:val="-5"/>
        </w:rPr>
        <w:t xml:space="preserve"> </w:t>
      </w:r>
      <w:r>
        <w:t>воспитательных</w:t>
      </w:r>
      <w:r>
        <w:rPr>
          <w:spacing w:val="-5"/>
        </w:rPr>
        <w:t xml:space="preserve"> </w:t>
      </w:r>
      <w:r>
        <w:t>целях.</w:t>
      </w:r>
      <w:r>
        <w:rPr>
          <w:spacing w:val="-4"/>
        </w:rPr>
        <w:t xml:space="preserve"> </w:t>
      </w:r>
      <w:r>
        <w:t>Система проявлений активной жизненной позиции и поощрения социальной успешности обучающихся строится на принципах:</w:t>
      </w:r>
    </w:p>
    <w:p w:rsidR="004D69CC" w:rsidRDefault="004D69CC">
      <w:pPr>
        <w:pStyle w:val="a3"/>
        <w:sectPr w:rsidR="004D69CC">
          <w:pgSz w:w="11910" w:h="16840"/>
          <w:pgMar w:top="1380" w:right="283" w:bottom="1140" w:left="141" w:header="0" w:footer="917" w:gutter="0"/>
          <w:cols w:space="720"/>
        </w:sectPr>
      </w:pPr>
    </w:p>
    <w:p w:rsidR="004D69CC" w:rsidRDefault="00D37399" w:rsidP="00661748">
      <w:pPr>
        <w:pStyle w:val="a4"/>
        <w:numPr>
          <w:ilvl w:val="2"/>
          <w:numId w:val="61"/>
        </w:numPr>
        <w:tabs>
          <w:tab w:val="left" w:pos="563"/>
        </w:tabs>
        <w:spacing w:before="62"/>
        <w:ind w:right="279" w:firstLine="0"/>
        <w:jc w:val="both"/>
        <w:rPr>
          <w:i/>
          <w:sz w:val="24"/>
        </w:rPr>
      </w:pPr>
      <w:r>
        <w:rPr>
          <w:sz w:val="24"/>
        </w:rPr>
        <w:t>публичности,</w:t>
      </w:r>
      <w:r>
        <w:rPr>
          <w:spacing w:val="-2"/>
          <w:sz w:val="24"/>
        </w:rPr>
        <w:t xml:space="preserve"> </w:t>
      </w:r>
      <w:r>
        <w:rPr>
          <w:sz w:val="24"/>
        </w:rPr>
        <w:t>открытости</w:t>
      </w:r>
      <w:r>
        <w:rPr>
          <w:spacing w:val="-1"/>
          <w:sz w:val="24"/>
        </w:rPr>
        <w:t xml:space="preserve"> </w:t>
      </w:r>
      <w:r>
        <w:rPr>
          <w:sz w:val="24"/>
        </w:rPr>
        <w:t>поощрений</w:t>
      </w:r>
      <w:r>
        <w:rPr>
          <w:spacing w:val="-2"/>
          <w:sz w:val="24"/>
        </w:rPr>
        <w:t xml:space="preserve"> </w:t>
      </w:r>
      <w:r>
        <w:rPr>
          <w:sz w:val="24"/>
        </w:rPr>
        <w:t>(информирование</w:t>
      </w:r>
      <w:r>
        <w:rPr>
          <w:spacing w:val="-3"/>
          <w:sz w:val="24"/>
        </w:rPr>
        <w:t xml:space="preserve"> </w:t>
      </w:r>
      <w:r>
        <w:rPr>
          <w:sz w:val="24"/>
        </w:rPr>
        <w:t>всех обучающихся</w:t>
      </w:r>
      <w:r>
        <w:rPr>
          <w:spacing w:val="-2"/>
          <w:sz w:val="24"/>
        </w:rPr>
        <w:t xml:space="preserve"> </w:t>
      </w:r>
      <w:r>
        <w:rPr>
          <w:sz w:val="24"/>
        </w:rPr>
        <w:t>о</w:t>
      </w:r>
      <w:r>
        <w:rPr>
          <w:spacing w:val="-5"/>
          <w:sz w:val="24"/>
        </w:rPr>
        <w:t xml:space="preserve"> </w:t>
      </w:r>
      <w:r>
        <w:rPr>
          <w:sz w:val="24"/>
        </w:rPr>
        <w:t>награждении,</w:t>
      </w:r>
      <w:r>
        <w:rPr>
          <w:spacing w:val="-5"/>
          <w:sz w:val="24"/>
        </w:rPr>
        <w:t xml:space="preserve"> </w:t>
      </w:r>
      <w:r>
        <w:rPr>
          <w:sz w:val="24"/>
        </w:rPr>
        <w:t>проведение награждений</w:t>
      </w:r>
      <w:r>
        <w:rPr>
          <w:spacing w:val="-3"/>
          <w:sz w:val="24"/>
        </w:rPr>
        <w:t xml:space="preserve"> </w:t>
      </w:r>
      <w:r>
        <w:rPr>
          <w:sz w:val="24"/>
        </w:rPr>
        <w:t>в</w:t>
      </w:r>
      <w:r>
        <w:rPr>
          <w:spacing w:val="-4"/>
          <w:sz w:val="24"/>
        </w:rPr>
        <w:t xml:space="preserve"> </w:t>
      </w:r>
      <w:r>
        <w:rPr>
          <w:sz w:val="24"/>
        </w:rPr>
        <w:t>присутствии</w:t>
      </w:r>
      <w:r>
        <w:rPr>
          <w:spacing w:val="-5"/>
          <w:sz w:val="24"/>
        </w:rPr>
        <w:t xml:space="preserve"> </w:t>
      </w:r>
      <w:r>
        <w:rPr>
          <w:sz w:val="24"/>
        </w:rPr>
        <w:t>значительного</w:t>
      </w:r>
      <w:r>
        <w:rPr>
          <w:spacing w:val="-3"/>
          <w:sz w:val="24"/>
        </w:rPr>
        <w:t xml:space="preserve"> </w:t>
      </w:r>
      <w:r>
        <w:rPr>
          <w:sz w:val="24"/>
        </w:rPr>
        <w:t>числа</w:t>
      </w:r>
      <w:r>
        <w:rPr>
          <w:spacing w:val="-4"/>
          <w:sz w:val="24"/>
        </w:rPr>
        <w:t xml:space="preserve"> </w:t>
      </w:r>
      <w:r>
        <w:rPr>
          <w:sz w:val="24"/>
        </w:rPr>
        <w:t xml:space="preserve">обучающихся). </w:t>
      </w:r>
      <w:r>
        <w:rPr>
          <w:i/>
          <w:sz w:val="24"/>
        </w:rPr>
        <w:t>В</w:t>
      </w:r>
      <w:r>
        <w:rPr>
          <w:i/>
          <w:spacing w:val="-3"/>
          <w:sz w:val="24"/>
        </w:rPr>
        <w:t xml:space="preserve"> </w:t>
      </w:r>
      <w:r>
        <w:rPr>
          <w:i/>
          <w:sz w:val="24"/>
        </w:rPr>
        <w:t>школе</w:t>
      </w:r>
      <w:r>
        <w:rPr>
          <w:i/>
          <w:spacing w:val="-4"/>
          <w:sz w:val="24"/>
        </w:rPr>
        <w:t xml:space="preserve"> </w:t>
      </w:r>
      <w:r>
        <w:rPr>
          <w:i/>
          <w:sz w:val="24"/>
        </w:rPr>
        <w:t>практикуются</w:t>
      </w:r>
      <w:r>
        <w:rPr>
          <w:i/>
          <w:spacing w:val="-5"/>
          <w:sz w:val="24"/>
        </w:rPr>
        <w:t xml:space="preserve"> </w:t>
      </w:r>
      <w:r>
        <w:rPr>
          <w:i/>
          <w:sz w:val="24"/>
        </w:rPr>
        <w:t>общешкольные линейки и праздники в честь победителей различных конкурсов и олимпиад.</w:t>
      </w:r>
    </w:p>
    <w:p w:rsidR="004D69CC" w:rsidRDefault="00D37399" w:rsidP="00661748">
      <w:pPr>
        <w:pStyle w:val="a4"/>
        <w:numPr>
          <w:ilvl w:val="2"/>
          <w:numId w:val="61"/>
        </w:numPr>
        <w:tabs>
          <w:tab w:val="left" w:pos="606"/>
        </w:tabs>
        <w:spacing w:before="1"/>
        <w:ind w:right="152" w:firstLine="0"/>
        <w:jc w:val="both"/>
        <w:rPr>
          <w:sz w:val="24"/>
        </w:rPr>
      </w:pPr>
      <w:r>
        <w:rPr>
          <w:sz w:val="24"/>
        </w:rPr>
        <w:t>в выдвижении на поощрение и в обсуждении кандидатур на награждение обучающихся</w:t>
      </w:r>
      <w:r>
        <w:rPr>
          <w:spacing w:val="40"/>
          <w:sz w:val="24"/>
        </w:rPr>
        <w:t xml:space="preserve"> </w:t>
      </w:r>
      <w:r>
        <w:rPr>
          <w:sz w:val="24"/>
        </w:rPr>
        <w:t>участвуют органы самоуправления, классные руководители учителя;</w:t>
      </w:r>
    </w:p>
    <w:p w:rsidR="004D69CC" w:rsidRDefault="00D37399" w:rsidP="00661748">
      <w:pPr>
        <w:pStyle w:val="a4"/>
        <w:numPr>
          <w:ilvl w:val="2"/>
          <w:numId w:val="61"/>
        </w:numPr>
        <w:tabs>
          <w:tab w:val="left" w:pos="606"/>
        </w:tabs>
        <w:ind w:right="147" w:firstLine="0"/>
        <w:jc w:val="both"/>
        <w:rPr>
          <w:sz w:val="24"/>
        </w:rPr>
      </w:pPr>
      <w:r>
        <w:rPr>
          <w:sz w:val="24"/>
        </w:rPr>
        <w:t>в школе практикуются</w:t>
      </w:r>
      <w:r>
        <w:rPr>
          <w:spacing w:val="40"/>
          <w:sz w:val="24"/>
        </w:rPr>
        <w:t xml:space="preserve"> </w:t>
      </w:r>
      <w:r>
        <w:rPr>
          <w:sz w:val="24"/>
        </w:rPr>
        <w:t>индивидуальные</w:t>
      </w:r>
      <w:r>
        <w:rPr>
          <w:spacing w:val="40"/>
          <w:sz w:val="24"/>
        </w:rPr>
        <w:t xml:space="preserve"> </w:t>
      </w:r>
      <w:r>
        <w:rPr>
          <w:sz w:val="24"/>
        </w:rPr>
        <w:t>и коллективные поощрения (различные конкурсы во всех уровнях образования)</w:t>
      </w:r>
    </w:p>
    <w:p w:rsidR="004D69CC" w:rsidRDefault="00D37399" w:rsidP="00661748">
      <w:pPr>
        <w:pStyle w:val="a4"/>
        <w:numPr>
          <w:ilvl w:val="2"/>
          <w:numId w:val="61"/>
        </w:numPr>
        <w:tabs>
          <w:tab w:val="left" w:pos="601"/>
        </w:tabs>
        <w:ind w:right="137" w:firstLine="0"/>
        <w:jc w:val="both"/>
        <w:rPr>
          <w:sz w:val="24"/>
        </w:rPr>
      </w:pPr>
      <w:r>
        <w:rPr>
          <w:sz w:val="24"/>
        </w:rPr>
        <w:t>к участию в системе поощрений на всех стадиях привлекаются</w:t>
      </w:r>
      <w:r>
        <w:rPr>
          <w:spacing w:val="40"/>
          <w:sz w:val="24"/>
        </w:rPr>
        <w:t xml:space="preserve"> </w:t>
      </w:r>
      <w:r>
        <w:rPr>
          <w:sz w:val="24"/>
        </w:rPr>
        <w:t>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4D69CC" w:rsidRDefault="00D37399">
      <w:pPr>
        <w:pStyle w:val="a3"/>
        <w:ind w:right="140" w:firstLine="240"/>
        <w:jc w:val="both"/>
      </w:pPr>
      <w:r>
        <w:t>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w:t>
      </w:r>
      <w:r>
        <w:rPr>
          <w:spacing w:val="-3"/>
        </w:rPr>
        <w:t xml:space="preserve"> </w:t>
      </w:r>
      <w:r>
        <w:t>изделий,</w:t>
      </w:r>
      <w:r>
        <w:rPr>
          <w:spacing w:val="-3"/>
        </w:rPr>
        <w:t xml:space="preserve"> </w:t>
      </w:r>
      <w:r>
        <w:t>работ</w:t>
      </w:r>
      <w:r>
        <w:rPr>
          <w:spacing w:val="-5"/>
        </w:rPr>
        <w:t xml:space="preserve"> </w:t>
      </w:r>
      <w:r>
        <w:t>и</w:t>
      </w:r>
      <w:r>
        <w:rPr>
          <w:spacing w:val="-3"/>
        </w:rPr>
        <w:t xml:space="preserve"> </w:t>
      </w:r>
      <w:r>
        <w:t>др.,</w:t>
      </w:r>
      <w:r>
        <w:rPr>
          <w:spacing w:val="-1"/>
        </w:rPr>
        <w:t xml:space="preserve"> </w:t>
      </w:r>
      <w:r>
        <w:t>участвовавших</w:t>
      </w:r>
      <w:r>
        <w:rPr>
          <w:spacing w:val="-1"/>
        </w:rPr>
        <w:t xml:space="preserve"> </w:t>
      </w:r>
      <w:r>
        <w:t>в</w:t>
      </w:r>
      <w:r>
        <w:rPr>
          <w:spacing w:val="-4"/>
        </w:rPr>
        <w:t xml:space="preserve"> </w:t>
      </w:r>
      <w:r>
        <w:t>конкурсах</w:t>
      </w:r>
      <w:r>
        <w:rPr>
          <w:spacing w:val="-1"/>
        </w:rPr>
        <w:t xml:space="preserve"> </w:t>
      </w:r>
      <w:r>
        <w:t>и</w:t>
      </w:r>
      <w:r>
        <w:rPr>
          <w:spacing w:val="-3"/>
        </w:rPr>
        <w:t xml:space="preserve"> </w:t>
      </w:r>
      <w:r>
        <w:t>т.д.).</w:t>
      </w:r>
      <w:r>
        <w:rPr>
          <w:spacing w:val="-3"/>
        </w:rPr>
        <w:t xml:space="preserve"> </w:t>
      </w:r>
      <w:r>
        <w:t>Кроме</w:t>
      </w:r>
      <w:r>
        <w:rPr>
          <w:spacing w:val="-5"/>
        </w:rPr>
        <w:t xml:space="preserve"> </w:t>
      </w:r>
      <w:r>
        <w:t>индивидуального</w:t>
      </w:r>
      <w:r>
        <w:rPr>
          <w:spacing w:val="-3"/>
        </w:rPr>
        <w:t xml:space="preserve"> </w:t>
      </w:r>
      <w:r>
        <w:t>портфолио</w:t>
      </w:r>
      <w:r>
        <w:rPr>
          <w:spacing w:val="-3"/>
        </w:rPr>
        <w:t xml:space="preserve"> </w:t>
      </w:r>
      <w:r>
        <w:t>ведется портфолио</w:t>
      </w:r>
      <w:r>
        <w:rPr>
          <w:spacing w:val="40"/>
        </w:rPr>
        <w:t xml:space="preserve"> </w:t>
      </w:r>
      <w:r>
        <w:t>класса.</w:t>
      </w:r>
    </w:p>
    <w:p w:rsidR="004D69CC" w:rsidRDefault="004D69CC">
      <w:pPr>
        <w:pStyle w:val="a3"/>
        <w:ind w:left="0" w:firstLine="0"/>
      </w:pPr>
    </w:p>
    <w:p w:rsidR="004D69CC" w:rsidRDefault="00D37399">
      <w:pPr>
        <w:pStyle w:val="Heading3"/>
        <w:jc w:val="both"/>
      </w:pPr>
      <w:r>
        <w:rPr>
          <w:spacing w:val="-2"/>
        </w:rPr>
        <w:t>3.5</w:t>
      </w:r>
      <w:r>
        <w:rPr>
          <w:spacing w:val="-6"/>
        </w:rPr>
        <w:t xml:space="preserve"> </w:t>
      </w:r>
      <w:r>
        <w:rPr>
          <w:spacing w:val="-2"/>
        </w:rPr>
        <w:t>ОСНОВНЫЕ</w:t>
      </w:r>
      <w:r>
        <w:rPr>
          <w:spacing w:val="-4"/>
        </w:rPr>
        <w:t xml:space="preserve"> </w:t>
      </w:r>
      <w:r>
        <w:rPr>
          <w:spacing w:val="-2"/>
        </w:rPr>
        <w:t>НАПРАВЛЕНИЯ</w:t>
      </w:r>
      <w:r>
        <w:rPr>
          <w:spacing w:val="-4"/>
        </w:rPr>
        <w:t xml:space="preserve"> </w:t>
      </w:r>
      <w:r>
        <w:rPr>
          <w:spacing w:val="-2"/>
        </w:rPr>
        <w:t>САМОАНАЛИЗА</w:t>
      </w:r>
      <w:r>
        <w:rPr>
          <w:spacing w:val="-5"/>
        </w:rPr>
        <w:t xml:space="preserve"> </w:t>
      </w:r>
      <w:r>
        <w:rPr>
          <w:spacing w:val="-2"/>
        </w:rPr>
        <w:t>ВОСПИТАТЕЛЬНОЙ</w:t>
      </w:r>
      <w:r>
        <w:rPr>
          <w:spacing w:val="-3"/>
        </w:rPr>
        <w:t xml:space="preserve"> </w:t>
      </w:r>
      <w:r>
        <w:rPr>
          <w:spacing w:val="-2"/>
        </w:rPr>
        <w:t>РАБОТЫ</w:t>
      </w:r>
    </w:p>
    <w:p w:rsidR="004D69CC" w:rsidRDefault="00D37399">
      <w:pPr>
        <w:pStyle w:val="a3"/>
        <w:ind w:right="143" w:firstLine="0"/>
        <w:jc w:val="both"/>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4D69CC" w:rsidRDefault="00D37399">
      <w:pPr>
        <w:pStyle w:val="a3"/>
        <w:ind w:firstLine="0"/>
        <w:jc w:val="both"/>
      </w:pPr>
      <w:r>
        <w:t>Самоанализ</w:t>
      </w:r>
      <w:r>
        <w:rPr>
          <w:spacing w:val="-7"/>
        </w:rPr>
        <w:t xml:space="preserve"> </w:t>
      </w:r>
      <w:r>
        <w:t>осуществляется</w:t>
      </w:r>
      <w:r>
        <w:rPr>
          <w:spacing w:val="-5"/>
        </w:rPr>
        <w:t xml:space="preserve"> </w:t>
      </w:r>
      <w:r>
        <w:t>ежегодно</w:t>
      </w:r>
      <w:r>
        <w:rPr>
          <w:spacing w:val="-5"/>
        </w:rPr>
        <w:t xml:space="preserve"> </w:t>
      </w:r>
      <w:r>
        <w:t>силами</w:t>
      </w:r>
      <w:r>
        <w:rPr>
          <w:spacing w:val="-5"/>
        </w:rPr>
        <w:t xml:space="preserve"> </w:t>
      </w:r>
      <w:r>
        <w:t>самой</w:t>
      </w:r>
      <w:r>
        <w:rPr>
          <w:spacing w:val="-5"/>
        </w:rPr>
        <w:t xml:space="preserve"> </w:t>
      </w:r>
      <w:r>
        <w:rPr>
          <w:spacing w:val="-2"/>
        </w:rPr>
        <w:t>школы.</w:t>
      </w:r>
    </w:p>
    <w:p w:rsidR="004D69CC" w:rsidRDefault="00D37399">
      <w:pPr>
        <w:pStyle w:val="a3"/>
        <w:spacing w:before="1"/>
        <w:ind w:right="144" w:firstLine="0"/>
        <w:jc w:val="both"/>
      </w:pPr>
      <w:r>
        <w:t>Основными</w:t>
      </w:r>
      <w:r>
        <w:rPr>
          <w:spacing w:val="-4"/>
        </w:rPr>
        <w:t xml:space="preserve"> </w:t>
      </w:r>
      <w:r>
        <w:t>принципами,</w:t>
      </w:r>
      <w:r>
        <w:rPr>
          <w:spacing w:val="-3"/>
        </w:rPr>
        <w:t xml:space="preserve"> </w:t>
      </w:r>
      <w:r>
        <w:t>на</w:t>
      </w:r>
      <w:r>
        <w:rPr>
          <w:spacing w:val="-6"/>
        </w:rPr>
        <w:t xml:space="preserve"> </w:t>
      </w:r>
      <w:r>
        <w:t>основе</w:t>
      </w:r>
      <w:r>
        <w:rPr>
          <w:spacing w:val="-6"/>
        </w:rPr>
        <w:t xml:space="preserve"> </w:t>
      </w:r>
      <w:r>
        <w:t>которых</w:t>
      </w:r>
      <w:r>
        <w:rPr>
          <w:spacing w:val="-3"/>
        </w:rPr>
        <w:t xml:space="preserve"> </w:t>
      </w:r>
      <w:r>
        <w:t>осуществляется</w:t>
      </w:r>
      <w:r>
        <w:rPr>
          <w:spacing w:val="-3"/>
        </w:rPr>
        <w:t xml:space="preserve"> </w:t>
      </w:r>
      <w:r>
        <w:t>самоанализ</w:t>
      </w:r>
      <w:r>
        <w:rPr>
          <w:spacing w:val="-4"/>
        </w:rPr>
        <w:t xml:space="preserve"> </w:t>
      </w:r>
      <w:r>
        <w:t>воспитательной</w:t>
      </w:r>
      <w:r>
        <w:rPr>
          <w:spacing w:val="-4"/>
        </w:rPr>
        <w:t xml:space="preserve"> </w:t>
      </w:r>
      <w:r>
        <w:t>работы</w:t>
      </w:r>
      <w:r>
        <w:rPr>
          <w:spacing w:val="-5"/>
        </w:rPr>
        <w:t xml:space="preserve"> </w:t>
      </w:r>
      <w:r>
        <w:t>в</w:t>
      </w:r>
      <w:r>
        <w:rPr>
          <w:spacing w:val="-6"/>
        </w:rPr>
        <w:t xml:space="preserve"> </w:t>
      </w:r>
      <w:r>
        <w:t xml:space="preserve">школе, </w:t>
      </w:r>
      <w:r>
        <w:rPr>
          <w:spacing w:val="-2"/>
        </w:rPr>
        <w:t>являются:</w:t>
      </w:r>
    </w:p>
    <w:p w:rsidR="004D69CC" w:rsidRDefault="00D37399" w:rsidP="00661748">
      <w:pPr>
        <w:pStyle w:val="a4"/>
        <w:numPr>
          <w:ilvl w:val="0"/>
          <w:numId w:val="59"/>
        </w:numPr>
        <w:tabs>
          <w:tab w:val="left" w:pos="623"/>
        </w:tabs>
        <w:ind w:right="137" w:firstLine="0"/>
        <w:jc w:val="both"/>
        <w:rPr>
          <w:sz w:val="24"/>
        </w:rPr>
      </w:pPr>
      <w:r>
        <w:rPr>
          <w:sz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w:t>
      </w:r>
      <w:r>
        <w:rPr>
          <w:spacing w:val="-2"/>
          <w:sz w:val="24"/>
        </w:rPr>
        <w:t>процесс;</w:t>
      </w:r>
    </w:p>
    <w:p w:rsidR="004D69CC" w:rsidRDefault="00D37399" w:rsidP="00661748">
      <w:pPr>
        <w:pStyle w:val="a4"/>
        <w:numPr>
          <w:ilvl w:val="0"/>
          <w:numId w:val="59"/>
        </w:numPr>
        <w:tabs>
          <w:tab w:val="left" w:pos="592"/>
        </w:tabs>
        <w:ind w:right="138" w:firstLine="0"/>
        <w:jc w:val="both"/>
        <w:rPr>
          <w:sz w:val="24"/>
        </w:rPr>
      </w:pPr>
      <w:r>
        <w:rPr>
          <w:sz w:val="24"/>
        </w:rPr>
        <w:t>принцип приоритета анализа сущностных сторон воспитания, ориентирующий экспертов на изучение</w:t>
      </w:r>
      <w:r>
        <w:rPr>
          <w:spacing w:val="40"/>
          <w:sz w:val="24"/>
        </w:rPr>
        <w:t xml:space="preserve"> </w:t>
      </w:r>
      <w:r>
        <w:rPr>
          <w:sz w:val="24"/>
        </w:rPr>
        <w:t>не количественных его показателей, а качественных – таких как содержание и разнообразие</w:t>
      </w:r>
      <w:r>
        <w:rPr>
          <w:spacing w:val="40"/>
          <w:sz w:val="24"/>
        </w:rPr>
        <w:t xml:space="preserve"> </w:t>
      </w:r>
      <w:r>
        <w:rPr>
          <w:sz w:val="24"/>
        </w:rPr>
        <w:t>деятельности, характер общения и отношений между школьниками и педагогами;</w:t>
      </w:r>
    </w:p>
    <w:p w:rsidR="004D69CC" w:rsidRDefault="00D37399" w:rsidP="00661748">
      <w:pPr>
        <w:pStyle w:val="a4"/>
        <w:numPr>
          <w:ilvl w:val="0"/>
          <w:numId w:val="59"/>
        </w:numPr>
        <w:tabs>
          <w:tab w:val="left" w:pos="740"/>
        </w:tabs>
        <w:ind w:right="140" w:firstLine="0"/>
        <w:jc w:val="both"/>
        <w:rPr>
          <w:sz w:val="24"/>
        </w:rPr>
      </w:pPr>
      <w:r>
        <w:rPr>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D69CC" w:rsidRDefault="00D37399" w:rsidP="00661748">
      <w:pPr>
        <w:pStyle w:val="a4"/>
        <w:numPr>
          <w:ilvl w:val="0"/>
          <w:numId w:val="59"/>
        </w:numPr>
        <w:tabs>
          <w:tab w:val="left" w:pos="772"/>
        </w:tabs>
        <w:ind w:right="139" w:firstLine="0"/>
        <w:jc w:val="both"/>
        <w:rPr>
          <w:sz w:val="24"/>
        </w:rPr>
      </w:pPr>
      <w:r>
        <w:rPr>
          <w:sz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w:t>
      </w:r>
      <w:r>
        <w:rPr>
          <w:spacing w:val="-1"/>
          <w:sz w:val="24"/>
        </w:rPr>
        <w:t xml:space="preserve"> </w:t>
      </w:r>
      <w:r>
        <w:rPr>
          <w:sz w:val="24"/>
        </w:rPr>
        <w:t>с другими социальными институтами), так и стихийной социализации и саморазвития детей.</w:t>
      </w:r>
    </w:p>
    <w:p w:rsidR="004D69CC" w:rsidRDefault="00D37399">
      <w:pPr>
        <w:pStyle w:val="a3"/>
        <w:ind w:firstLine="0"/>
      </w:pPr>
      <w:r>
        <w:t>Основные</w:t>
      </w:r>
      <w:r>
        <w:rPr>
          <w:spacing w:val="-13"/>
        </w:rPr>
        <w:t xml:space="preserve"> </w:t>
      </w:r>
      <w:r>
        <w:t>направления</w:t>
      </w:r>
      <w:r>
        <w:rPr>
          <w:spacing w:val="-12"/>
        </w:rPr>
        <w:t xml:space="preserve"> </w:t>
      </w:r>
      <w:r>
        <w:t>анализа</w:t>
      </w:r>
      <w:r>
        <w:rPr>
          <w:spacing w:val="-8"/>
        </w:rPr>
        <w:t xml:space="preserve"> </w:t>
      </w:r>
      <w:r>
        <w:t>организуемого</w:t>
      </w:r>
      <w:r>
        <w:rPr>
          <w:spacing w:val="-9"/>
        </w:rPr>
        <w:t xml:space="preserve"> </w:t>
      </w:r>
      <w:r>
        <w:t>в</w:t>
      </w:r>
      <w:r>
        <w:rPr>
          <w:spacing w:val="-10"/>
        </w:rPr>
        <w:t xml:space="preserve"> </w:t>
      </w:r>
      <w:r>
        <w:t>школе</w:t>
      </w:r>
      <w:r>
        <w:rPr>
          <w:spacing w:val="-10"/>
        </w:rPr>
        <w:t xml:space="preserve"> </w:t>
      </w:r>
      <w:r>
        <w:t>воспитательного</w:t>
      </w:r>
      <w:r>
        <w:rPr>
          <w:spacing w:val="-9"/>
        </w:rPr>
        <w:t xml:space="preserve"> </w:t>
      </w:r>
      <w:r>
        <w:rPr>
          <w:spacing w:val="-2"/>
        </w:rPr>
        <w:t>процесса:</w:t>
      </w:r>
    </w:p>
    <w:p w:rsidR="004D69CC" w:rsidRDefault="00D37399">
      <w:pPr>
        <w:pStyle w:val="Heading4"/>
        <w:ind w:left="485" w:firstLine="0"/>
        <w:jc w:val="left"/>
        <w:rPr>
          <w:b w:val="0"/>
          <w:i w:val="0"/>
        </w:rPr>
      </w:pPr>
      <w:r>
        <w:t>Условия</w:t>
      </w:r>
      <w:r>
        <w:rPr>
          <w:spacing w:val="-6"/>
        </w:rPr>
        <w:t xml:space="preserve"> </w:t>
      </w:r>
      <w:r>
        <w:t>организации</w:t>
      </w:r>
      <w:r>
        <w:rPr>
          <w:spacing w:val="-5"/>
        </w:rPr>
        <w:t xml:space="preserve"> </w:t>
      </w:r>
      <w:r>
        <w:t>воспитательной</w:t>
      </w:r>
      <w:r>
        <w:rPr>
          <w:spacing w:val="-4"/>
        </w:rPr>
        <w:t xml:space="preserve"> </w:t>
      </w:r>
      <w:r>
        <w:t>работы</w:t>
      </w:r>
      <w:r>
        <w:rPr>
          <w:spacing w:val="-1"/>
        </w:rPr>
        <w:t xml:space="preserve"> </w:t>
      </w:r>
      <w:r>
        <w:t>по</w:t>
      </w:r>
      <w:r>
        <w:rPr>
          <w:spacing w:val="53"/>
        </w:rPr>
        <w:t xml:space="preserve"> </w:t>
      </w:r>
      <w:r>
        <w:t>четырем</w:t>
      </w:r>
      <w:r>
        <w:rPr>
          <w:spacing w:val="-3"/>
        </w:rPr>
        <w:t xml:space="preserve"> </w:t>
      </w:r>
      <w:r>
        <w:rPr>
          <w:spacing w:val="-2"/>
        </w:rPr>
        <w:t>составляющим</w:t>
      </w:r>
      <w:r>
        <w:rPr>
          <w:b w:val="0"/>
          <w:i w:val="0"/>
          <w:spacing w:val="-2"/>
        </w:rPr>
        <w:t>:</w:t>
      </w:r>
    </w:p>
    <w:p w:rsidR="004D69CC" w:rsidRDefault="00D37399">
      <w:pPr>
        <w:pStyle w:val="a3"/>
        <w:ind w:firstLine="0"/>
      </w:pPr>
      <w:r>
        <w:t>-нормативно-методическое</w:t>
      </w:r>
      <w:r>
        <w:rPr>
          <w:spacing w:val="-8"/>
        </w:rPr>
        <w:t xml:space="preserve"> </w:t>
      </w:r>
      <w:r>
        <w:rPr>
          <w:spacing w:val="-2"/>
        </w:rPr>
        <w:t>обеспечение;</w:t>
      </w:r>
    </w:p>
    <w:p w:rsidR="004D69CC" w:rsidRDefault="00D37399">
      <w:pPr>
        <w:pStyle w:val="a3"/>
        <w:ind w:firstLine="0"/>
      </w:pPr>
      <w:r>
        <w:t>-кадровое</w:t>
      </w:r>
      <w:r>
        <w:rPr>
          <w:spacing w:val="-4"/>
        </w:rPr>
        <w:t xml:space="preserve"> </w:t>
      </w:r>
      <w:r>
        <w:rPr>
          <w:spacing w:val="-2"/>
        </w:rPr>
        <w:t>обеспечение;</w:t>
      </w:r>
    </w:p>
    <w:p w:rsidR="004D69CC" w:rsidRDefault="00D37399">
      <w:pPr>
        <w:pStyle w:val="a3"/>
        <w:ind w:firstLine="0"/>
      </w:pPr>
      <w:r>
        <w:t>-материально-техническое</w:t>
      </w:r>
      <w:r>
        <w:rPr>
          <w:spacing w:val="-11"/>
        </w:rPr>
        <w:t xml:space="preserve"> </w:t>
      </w:r>
      <w:r>
        <w:rPr>
          <w:spacing w:val="-2"/>
        </w:rPr>
        <w:t>обеспечение;</w:t>
      </w:r>
    </w:p>
    <w:p w:rsidR="004D69CC" w:rsidRDefault="00D37399">
      <w:pPr>
        <w:pStyle w:val="a3"/>
        <w:ind w:firstLine="0"/>
      </w:pPr>
      <w:r>
        <w:t>-удовлетворенность</w:t>
      </w:r>
      <w:r>
        <w:rPr>
          <w:spacing w:val="-4"/>
        </w:rPr>
        <w:t xml:space="preserve"> </w:t>
      </w:r>
      <w:r>
        <w:t>качеством</w:t>
      </w:r>
      <w:r>
        <w:rPr>
          <w:spacing w:val="-1"/>
        </w:rPr>
        <w:t xml:space="preserve"> </w:t>
      </w:r>
      <w:r>
        <w:rPr>
          <w:spacing w:val="-2"/>
        </w:rPr>
        <w:t>условий.</w:t>
      </w:r>
    </w:p>
    <w:p w:rsidR="004D69CC" w:rsidRDefault="00D37399">
      <w:pPr>
        <w:pStyle w:val="Heading3"/>
        <w:spacing w:before="1"/>
        <w:ind w:left="365"/>
      </w:pPr>
      <w:r>
        <w:t>Анализ</w:t>
      </w:r>
      <w:r>
        <w:rPr>
          <w:spacing w:val="-8"/>
        </w:rPr>
        <w:t xml:space="preserve"> </w:t>
      </w:r>
      <w:r>
        <w:t>организации</w:t>
      </w:r>
      <w:r>
        <w:rPr>
          <w:spacing w:val="-6"/>
        </w:rPr>
        <w:t xml:space="preserve"> </w:t>
      </w:r>
      <w:r>
        <w:t>воспитательной</w:t>
      </w:r>
      <w:r>
        <w:rPr>
          <w:spacing w:val="48"/>
        </w:rPr>
        <w:t xml:space="preserve"> </w:t>
      </w:r>
      <w:r>
        <w:t>работы</w:t>
      </w:r>
      <w:r>
        <w:rPr>
          <w:spacing w:val="-6"/>
        </w:rPr>
        <w:t xml:space="preserve"> </w:t>
      </w:r>
      <w:r>
        <w:t>по</w:t>
      </w:r>
      <w:r>
        <w:rPr>
          <w:spacing w:val="-6"/>
        </w:rPr>
        <w:t xml:space="preserve"> </w:t>
      </w:r>
      <w:r>
        <w:t>следующим</w:t>
      </w:r>
      <w:r>
        <w:rPr>
          <w:spacing w:val="-6"/>
        </w:rPr>
        <w:t xml:space="preserve"> </w:t>
      </w:r>
      <w:r>
        <w:rPr>
          <w:spacing w:val="-2"/>
        </w:rPr>
        <w:t>направлениям:</w:t>
      </w:r>
    </w:p>
    <w:p w:rsidR="004D69CC" w:rsidRDefault="00D37399" w:rsidP="00661748">
      <w:pPr>
        <w:pStyle w:val="a4"/>
        <w:numPr>
          <w:ilvl w:val="0"/>
          <w:numId w:val="59"/>
        </w:numPr>
        <w:tabs>
          <w:tab w:val="left" w:pos="563"/>
        </w:tabs>
        <w:ind w:left="563" w:hanging="138"/>
        <w:rPr>
          <w:sz w:val="24"/>
        </w:rPr>
      </w:pPr>
      <w:r>
        <w:rPr>
          <w:sz w:val="24"/>
        </w:rPr>
        <w:t>реализация</w:t>
      </w:r>
      <w:r>
        <w:rPr>
          <w:spacing w:val="-5"/>
          <w:sz w:val="24"/>
        </w:rPr>
        <w:t xml:space="preserve"> </w:t>
      </w:r>
      <w:r>
        <w:rPr>
          <w:sz w:val="24"/>
        </w:rPr>
        <w:t>внеурочной</w:t>
      </w:r>
      <w:r>
        <w:rPr>
          <w:spacing w:val="-5"/>
          <w:sz w:val="24"/>
        </w:rPr>
        <w:t xml:space="preserve"> </w:t>
      </w:r>
      <w:r>
        <w:rPr>
          <w:spacing w:val="-2"/>
          <w:sz w:val="24"/>
        </w:rPr>
        <w:t>деятельности;</w:t>
      </w:r>
    </w:p>
    <w:p w:rsidR="004D69CC" w:rsidRDefault="00D37399" w:rsidP="00661748">
      <w:pPr>
        <w:pStyle w:val="a4"/>
        <w:numPr>
          <w:ilvl w:val="0"/>
          <w:numId w:val="59"/>
        </w:numPr>
        <w:tabs>
          <w:tab w:val="left" w:pos="563"/>
        </w:tabs>
        <w:ind w:left="563" w:hanging="138"/>
        <w:rPr>
          <w:sz w:val="24"/>
        </w:rPr>
      </w:pPr>
      <w:r>
        <w:rPr>
          <w:sz w:val="24"/>
        </w:rPr>
        <w:t>реализация</w:t>
      </w:r>
      <w:r>
        <w:rPr>
          <w:spacing w:val="-4"/>
          <w:sz w:val="24"/>
        </w:rPr>
        <w:t xml:space="preserve"> </w:t>
      </w:r>
      <w:r>
        <w:rPr>
          <w:sz w:val="24"/>
        </w:rPr>
        <w:t>воспитательной</w:t>
      </w:r>
      <w:r>
        <w:rPr>
          <w:spacing w:val="-4"/>
          <w:sz w:val="24"/>
        </w:rPr>
        <w:t xml:space="preserve"> </w:t>
      </w:r>
      <w:r>
        <w:rPr>
          <w:sz w:val="24"/>
        </w:rPr>
        <w:t>работы</w:t>
      </w:r>
      <w:r>
        <w:rPr>
          <w:spacing w:val="-6"/>
          <w:sz w:val="24"/>
        </w:rPr>
        <w:t xml:space="preserve"> </w:t>
      </w:r>
      <w:r>
        <w:rPr>
          <w:sz w:val="24"/>
        </w:rPr>
        <w:t>классных</w:t>
      </w:r>
      <w:r>
        <w:rPr>
          <w:spacing w:val="-3"/>
          <w:sz w:val="24"/>
        </w:rPr>
        <w:t xml:space="preserve"> </w:t>
      </w:r>
      <w:r>
        <w:rPr>
          <w:spacing w:val="-2"/>
          <w:sz w:val="24"/>
        </w:rPr>
        <w:t>руководителей;</w:t>
      </w:r>
    </w:p>
    <w:p w:rsidR="004D69CC" w:rsidRDefault="00D37399" w:rsidP="00661748">
      <w:pPr>
        <w:pStyle w:val="a4"/>
        <w:numPr>
          <w:ilvl w:val="0"/>
          <w:numId w:val="59"/>
        </w:numPr>
        <w:tabs>
          <w:tab w:val="left" w:pos="563"/>
        </w:tabs>
        <w:ind w:left="563" w:hanging="138"/>
        <w:rPr>
          <w:sz w:val="24"/>
        </w:rPr>
      </w:pPr>
      <w:r>
        <w:rPr>
          <w:sz w:val="24"/>
        </w:rPr>
        <w:t>реализация</w:t>
      </w:r>
      <w:r>
        <w:rPr>
          <w:spacing w:val="-9"/>
          <w:sz w:val="24"/>
        </w:rPr>
        <w:t xml:space="preserve"> </w:t>
      </w:r>
      <w:r>
        <w:rPr>
          <w:sz w:val="24"/>
        </w:rPr>
        <w:t>дополнительных</w:t>
      </w:r>
      <w:r>
        <w:rPr>
          <w:spacing w:val="-5"/>
          <w:sz w:val="24"/>
        </w:rPr>
        <w:t xml:space="preserve"> </w:t>
      </w:r>
      <w:r>
        <w:rPr>
          <w:spacing w:val="-2"/>
          <w:sz w:val="24"/>
        </w:rPr>
        <w:t>программ;</w:t>
      </w:r>
    </w:p>
    <w:p w:rsidR="004D69CC" w:rsidRDefault="00D37399" w:rsidP="00661748">
      <w:pPr>
        <w:pStyle w:val="a4"/>
        <w:numPr>
          <w:ilvl w:val="0"/>
          <w:numId w:val="59"/>
        </w:numPr>
        <w:tabs>
          <w:tab w:val="left" w:pos="565"/>
        </w:tabs>
        <w:ind w:left="565" w:hanging="140"/>
        <w:rPr>
          <w:sz w:val="24"/>
        </w:rPr>
      </w:pPr>
      <w:r>
        <w:rPr>
          <w:sz w:val="24"/>
        </w:rPr>
        <w:t>удовлетворенность</w:t>
      </w:r>
      <w:r>
        <w:rPr>
          <w:spacing w:val="-7"/>
          <w:sz w:val="24"/>
        </w:rPr>
        <w:t xml:space="preserve"> </w:t>
      </w:r>
      <w:r>
        <w:rPr>
          <w:sz w:val="24"/>
        </w:rPr>
        <w:t>качеством</w:t>
      </w:r>
      <w:r>
        <w:rPr>
          <w:spacing w:val="-6"/>
          <w:sz w:val="24"/>
        </w:rPr>
        <w:t xml:space="preserve"> </w:t>
      </w:r>
      <w:r>
        <w:rPr>
          <w:sz w:val="24"/>
        </w:rPr>
        <w:t>реализации</w:t>
      </w:r>
      <w:r>
        <w:rPr>
          <w:spacing w:val="-6"/>
          <w:sz w:val="24"/>
        </w:rPr>
        <w:t xml:space="preserve"> </w:t>
      </w:r>
      <w:r>
        <w:rPr>
          <w:sz w:val="24"/>
        </w:rPr>
        <w:t>воспитательной</w:t>
      </w:r>
      <w:r>
        <w:rPr>
          <w:spacing w:val="-5"/>
          <w:sz w:val="24"/>
        </w:rPr>
        <w:t xml:space="preserve"> </w:t>
      </w:r>
      <w:r>
        <w:rPr>
          <w:spacing w:val="-2"/>
          <w:sz w:val="24"/>
        </w:rPr>
        <w:t>работы.</w:t>
      </w:r>
    </w:p>
    <w:p w:rsidR="004D69CC" w:rsidRDefault="00D37399">
      <w:pPr>
        <w:pStyle w:val="Heading4"/>
        <w:ind w:firstLine="0"/>
        <w:jc w:val="left"/>
      </w:pPr>
      <w:r>
        <w:t>Результаты</w:t>
      </w:r>
      <w:r>
        <w:rPr>
          <w:spacing w:val="-15"/>
        </w:rPr>
        <w:t xml:space="preserve"> </w:t>
      </w:r>
      <w:r>
        <w:t>воспитания,</w:t>
      </w:r>
      <w:r>
        <w:rPr>
          <w:spacing w:val="-11"/>
        </w:rPr>
        <w:t xml:space="preserve"> </w:t>
      </w:r>
      <w:r>
        <w:t>социализации</w:t>
      </w:r>
      <w:r>
        <w:rPr>
          <w:spacing w:val="-12"/>
        </w:rPr>
        <w:t xml:space="preserve"> </w:t>
      </w:r>
      <w:r>
        <w:t>и</w:t>
      </w:r>
      <w:r>
        <w:rPr>
          <w:spacing w:val="-11"/>
        </w:rPr>
        <w:t xml:space="preserve"> </w:t>
      </w:r>
      <w:r>
        <w:t>саморазвития</w:t>
      </w:r>
      <w:r>
        <w:rPr>
          <w:spacing w:val="-11"/>
        </w:rPr>
        <w:t xml:space="preserve"> </w:t>
      </w:r>
      <w:r>
        <w:rPr>
          <w:spacing w:val="-2"/>
        </w:rPr>
        <w:t>школьников.</w:t>
      </w:r>
    </w:p>
    <w:p w:rsidR="004D69CC" w:rsidRDefault="00D37399">
      <w:pPr>
        <w:pStyle w:val="a3"/>
        <w:ind w:right="140" w:firstLine="120"/>
        <w:jc w:val="both"/>
      </w:pPr>
      <w:r>
        <w:t>Критерием, на основе которого осуществляется данный анализ, является динамика личностного развития школьников каждого класса, их достижения в</w:t>
      </w:r>
      <w:r>
        <w:rPr>
          <w:spacing w:val="-8"/>
        </w:rPr>
        <w:t xml:space="preserve"> </w:t>
      </w:r>
      <w:r>
        <w:t>конкурсах и</w:t>
      </w:r>
      <w:r>
        <w:rPr>
          <w:spacing w:val="-5"/>
        </w:rPr>
        <w:t xml:space="preserve"> </w:t>
      </w:r>
      <w:r>
        <w:t>мероприятиях, удовлетворенность участников образовательных отношений качеством результатов воспитательной работы.</w:t>
      </w:r>
    </w:p>
    <w:p w:rsidR="004D69CC" w:rsidRDefault="004D69CC">
      <w:pPr>
        <w:pStyle w:val="a3"/>
        <w:jc w:val="both"/>
        <w:sectPr w:rsidR="004D69CC">
          <w:pgSz w:w="11910" w:h="16840"/>
          <w:pgMar w:top="1380" w:right="283" w:bottom="1140" w:left="141" w:header="0" w:footer="917" w:gutter="0"/>
          <w:cols w:space="720"/>
        </w:sectPr>
      </w:pPr>
    </w:p>
    <w:p w:rsidR="004D69CC" w:rsidRDefault="00D37399">
      <w:pPr>
        <w:pStyle w:val="a3"/>
        <w:spacing w:before="62"/>
        <w:ind w:right="148" w:firstLine="0"/>
      </w:pPr>
      <w: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педагогическом совете школы. Внимание педагогов сосредотачивается на следующих вопросах: какие прежде существовавшие проблемы</w:t>
      </w:r>
      <w:r>
        <w:rPr>
          <w:spacing w:val="-10"/>
        </w:rPr>
        <w:t xml:space="preserve"> </w:t>
      </w:r>
      <w:r>
        <w:t>личностного</w:t>
      </w:r>
      <w:r>
        <w:rPr>
          <w:spacing w:val="-12"/>
        </w:rPr>
        <w:t xml:space="preserve"> </w:t>
      </w:r>
      <w:r>
        <w:t>развития</w:t>
      </w:r>
      <w:r>
        <w:rPr>
          <w:spacing w:val="-10"/>
        </w:rPr>
        <w:t xml:space="preserve"> </w:t>
      </w:r>
      <w:r>
        <w:t>школьников</w:t>
      </w:r>
      <w:r>
        <w:rPr>
          <w:spacing w:val="-9"/>
        </w:rPr>
        <w:t xml:space="preserve"> </w:t>
      </w:r>
      <w:r>
        <w:t>удалось</w:t>
      </w:r>
      <w:r>
        <w:rPr>
          <w:spacing w:val="-10"/>
        </w:rPr>
        <w:t xml:space="preserve"> </w:t>
      </w:r>
      <w:r>
        <w:t>решить</w:t>
      </w:r>
      <w:r>
        <w:rPr>
          <w:spacing w:val="-9"/>
        </w:rPr>
        <w:t xml:space="preserve"> </w:t>
      </w:r>
      <w:r>
        <w:t>за</w:t>
      </w:r>
      <w:r>
        <w:rPr>
          <w:spacing w:val="-11"/>
        </w:rPr>
        <w:t xml:space="preserve"> </w:t>
      </w:r>
      <w:r>
        <w:t>минувший</w:t>
      </w:r>
      <w:r>
        <w:rPr>
          <w:spacing w:val="-7"/>
        </w:rPr>
        <w:t xml:space="preserve"> </w:t>
      </w:r>
      <w:r>
        <w:t>учебный</w:t>
      </w:r>
      <w:r>
        <w:rPr>
          <w:spacing w:val="-10"/>
        </w:rPr>
        <w:t xml:space="preserve"> </w:t>
      </w:r>
      <w:r>
        <w:t>год;</w:t>
      </w:r>
      <w:r>
        <w:rPr>
          <w:spacing w:val="-10"/>
        </w:rPr>
        <w:t xml:space="preserve"> </w:t>
      </w:r>
      <w:r>
        <w:t>какие</w:t>
      </w:r>
      <w:r>
        <w:rPr>
          <w:spacing w:val="-11"/>
        </w:rPr>
        <w:t xml:space="preserve"> </w:t>
      </w:r>
      <w:r>
        <w:t>проблемы решить не удалось и почему; какие новые проблемы появились, над чем далее предстоит работать педагогическому коллективу.</w:t>
      </w:r>
    </w:p>
    <w:p w:rsidR="004D69CC" w:rsidRDefault="00D37399">
      <w:pPr>
        <w:pStyle w:val="a3"/>
        <w:spacing w:before="1"/>
        <w:ind w:firstLine="0"/>
      </w:pPr>
      <w:r>
        <w:t>Диагностика «Творческие достижения школьников».</w:t>
      </w:r>
      <w:r>
        <w:rPr>
          <w:spacing w:val="40"/>
        </w:rPr>
        <w:t xml:space="preserve"> </w:t>
      </w:r>
      <w:r>
        <w:t>Классные руководители проводят</w:t>
      </w:r>
      <w:r>
        <w:rPr>
          <w:spacing w:val="40"/>
        </w:rPr>
        <w:t xml:space="preserve"> </w:t>
      </w:r>
      <w:r>
        <w:t>учет результативности</w:t>
      </w:r>
      <w:r>
        <w:rPr>
          <w:spacing w:val="-8"/>
        </w:rPr>
        <w:t xml:space="preserve"> </w:t>
      </w:r>
      <w:r>
        <w:t>участия</w:t>
      </w:r>
      <w:r>
        <w:rPr>
          <w:spacing w:val="-10"/>
        </w:rPr>
        <w:t xml:space="preserve"> </w:t>
      </w:r>
      <w:r>
        <w:t>детей</w:t>
      </w:r>
      <w:r>
        <w:rPr>
          <w:spacing w:val="-10"/>
        </w:rPr>
        <w:t xml:space="preserve"> </w:t>
      </w:r>
      <w:r>
        <w:t>в</w:t>
      </w:r>
      <w:r>
        <w:rPr>
          <w:spacing w:val="-8"/>
        </w:rPr>
        <w:t xml:space="preserve"> </w:t>
      </w:r>
      <w:r>
        <w:t>творческих</w:t>
      </w:r>
      <w:r>
        <w:rPr>
          <w:spacing w:val="-9"/>
        </w:rPr>
        <w:t xml:space="preserve"> </w:t>
      </w:r>
      <w:r>
        <w:t>конкурсах</w:t>
      </w:r>
      <w:r>
        <w:rPr>
          <w:spacing w:val="-9"/>
        </w:rPr>
        <w:t xml:space="preserve"> </w:t>
      </w:r>
      <w:r>
        <w:t>и</w:t>
      </w:r>
      <w:r>
        <w:rPr>
          <w:spacing w:val="-8"/>
        </w:rPr>
        <w:t xml:space="preserve"> </w:t>
      </w:r>
      <w:r>
        <w:t>мероприятиях,</w:t>
      </w:r>
      <w:r>
        <w:rPr>
          <w:spacing w:val="-13"/>
        </w:rPr>
        <w:t xml:space="preserve"> </w:t>
      </w:r>
      <w:r>
        <w:t>благотворительных</w:t>
      </w:r>
      <w:r>
        <w:rPr>
          <w:spacing w:val="-11"/>
        </w:rPr>
        <w:t xml:space="preserve"> </w:t>
      </w:r>
      <w:r>
        <w:t>акциях, социальных</w:t>
      </w:r>
      <w:r>
        <w:rPr>
          <w:spacing w:val="-2"/>
        </w:rPr>
        <w:t xml:space="preserve"> </w:t>
      </w:r>
      <w:r>
        <w:t>проектах,</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В качестве</w:t>
      </w:r>
      <w:r>
        <w:rPr>
          <w:spacing w:val="-2"/>
        </w:rPr>
        <w:t xml:space="preserve"> </w:t>
      </w:r>
      <w:r>
        <w:t>инструмента</w:t>
      </w:r>
      <w:r>
        <w:rPr>
          <w:spacing w:val="-2"/>
        </w:rPr>
        <w:t xml:space="preserve"> </w:t>
      </w:r>
      <w:r>
        <w:t>оценки</w:t>
      </w:r>
      <w:r>
        <w:rPr>
          <w:spacing w:val="40"/>
        </w:rPr>
        <w:t xml:space="preserve"> </w:t>
      </w:r>
      <w:r>
        <w:t>-</w:t>
      </w:r>
      <w:r>
        <w:rPr>
          <w:spacing w:val="40"/>
        </w:rPr>
        <w:t xml:space="preserve"> </w:t>
      </w:r>
      <w:r>
        <w:t>таблица достижений.</w:t>
      </w:r>
      <w:r>
        <w:rPr>
          <w:spacing w:val="40"/>
        </w:rPr>
        <w:t xml:space="preserve"> </w:t>
      </w:r>
      <w:r>
        <w:t>Она позволит систематизировать сведения, для их анализа. В таблицу</w:t>
      </w:r>
      <w:r>
        <w:rPr>
          <w:spacing w:val="-3"/>
        </w:rPr>
        <w:t xml:space="preserve"> </w:t>
      </w:r>
      <w:r>
        <w:t>педагоги внесут результаты участия детей в мероприятиях различного уровня</w:t>
      </w:r>
    </w:p>
    <w:p w:rsidR="004D69CC" w:rsidRDefault="00D37399">
      <w:pPr>
        <w:pStyle w:val="a3"/>
        <w:ind w:right="689" w:firstLine="0"/>
      </w:pPr>
      <w:r>
        <w:t>Заполненные таблицы по всем классам и формируются</w:t>
      </w:r>
      <w:r>
        <w:rPr>
          <w:spacing w:val="40"/>
        </w:rPr>
        <w:t xml:space="preserve"> </w:t>
      </w:r>
      <w:r>
        <w:t>сводную по школе. Это дает возможность анализировать</w:t>
      </w:r>
      <w:r>
        <w:rPr>
          <w:spacing w:val="-12"/>
        </w:rPr>
        <w:t xml:space="preserve"> </w:t>
      </w:r>
      <w:r>
        <w:t>результативность</w:t>
      </w:r>
      <w:r>
        <w:rPr>
          <w:spacing w:val="-10"/>
        </w:rPr>
        <w:t xml:space="preserve"> </w:t>
      </w:r>
      <w:r>
        <w:t>участия</w:t>
      </w:r>
      <w:r>
        <w:rPr>
          <w:spacing w:val="-13"/>
        </w:rPr>
        <w:t xml:space="preserve"> </w:t>
      </w:r>
      <w:r>
        <w:t>школьников</w:t>
      </w:r>
      <w:r>
        <w:rPr>
          <w:spacing w:val="-14"/>
        </w:rPr>
        <w:t xml:space="preserve"> </w:t>
      </w:r>
      <w:r>
        <w:t>в</w:t>
      </w:r>
      <w:r>
        <w:rPr>
          <w:spacing w:val="-14"/>
        </w:rPr>
        <w:t xml:space="preserve"> </w:t>
      </w:r>
      <w:r>
        <w:t>различных</w:t>
      </w:r>
      <w:r>
        <w:rPr>
          <w:spacing w:val="-14"/>
        </w:rPr>
        <w:t xml:space="preserve"> </w:t>
      </w:r>
      <w:r>
        <w:t>конкурсах</w:t>
      </w:r>
      <w:r>
        <w:rPr>
          <w:spacing w:val="-11"/>
        </w:rPr>
        <w:t xml:space="preserve"> </w:t>
      </w:r>
      <w:r>
        <w:t>по</w:t>
      </w:r>
      <w:r>
        <w:rPr>
          <w:spacing w:val="-13"/>
        </w:rPr>
        <w:t xml:space="preserve"> </w:t>
      </w:r>
      <w:r>
        <w:t>всем</w:t>
      </w:r>
      <w:r>
        <w:rPr>
          <w:spacing w:val="-14"/>
        </w:rPr>
        <w:t xml:space="preserve"> </w:t>
      </w:r>
      <w:r>
        <w:t>направлениям воспитательной деятельности.</w:t>
      </w:r>
    </w:p>
    <w:p w:rsidR="004D69CC" w:rsidRDefault="00D37399">
      <w:pPr>
        <w:pStyle w:val="Heading4"/>
        <w:ind w:firstLine="60"/>
        <w:jc w:val="left"/>
      </w:pPr>
      <w:r>
        <w:t>Состояние</w:t>
      </w:r>
      <w:r>
        <w:rPr>
          <w:spacing w:val="-12"/>
        </w:rPr>
        <w:t xml:space="preserve"> </w:t>
      </w:r>
      <w:r>
        <w:t>организуемой</w:t>
      </w:r>
      <w:r>
        <w:rPr>
          <w:spacing w:val="-11"/>
        </w:rPr>
        <w:t xml:space="preserve"> </w:t>
      </w:r>
      <w:r>
        <w:t>в</w:t>
      </w:r>
      <w:r>
        <w:rPr>
          <w:spacing w:val="-11"/>
        </w:rPr>
        <w:t xml:space="preserve"> </w:t>
      </w:r>
      <w:r>
        <w:t>школе</w:t>
      </w:r>
      <w:r>
        <w:rPr>
          <w:spacing w:val="-12"/>
        </w:rPr>
        <w:t xml:space="preserve"> </w:t>
      </w:r>
      <w:r>
        <w:t>совместной</w:t>
      </w:r>
      <w:r>
        <w:rPr>
          <w:spacing w:val="-11"/>
        </w:rPr>
        <w:t xml:space="preserve"> </w:t>
      </w:r>
      <w:r>
        <w:t>деятельности</w:t>
      </w:r>
      <w:r>
        <w:rPr>
          <w:spacing w:val="-13"/>
        </w:rPr>
        <w:t xml:space="preserve"> </w:t>
      </w:r>
      <w:r>
        <w:t>детей</w:t>
      </w:r>
      <w:r>
        <w:rPr>
          <w:spacing w:val="-11"/>
        </w:rPr>
        <w:t xml:space="preserve"> </w:t>
      </w:r>
      <w:r>
        <w:t>и</w:t>
      </w:r>
      <w:r>
        <w:rPr>
          <w:spacing w:val="-11"/>
        </w:rPr>
        <w:t xml:space="preserve"> </w:t>
      </w:r>
      <w:r>
        <w:t>взрослых.</w:t>
      </w:r>
      <w:r>
        <w:rPr>
          <w:spacing w:val="-7"/>
        </w:rPr>
        <w:t xml:space="preserve"> </w:t>
      </w:r>
      <w:r>
        <w:t>Удовлетворенность качеством результатов воспитательной работы.</w:t>
      </w:r>
    </w:p>
    <w:p w:rsidR="004D69CC" w:rsidRDefault="00D37399">
      <w:pPr>
        <w:pStyle w:val="a3"/>
        <w:ind w:firstLine="240"/>
      </w:pPr>
      <w:r>
        <w:t>Критерием,</w:t>
      </w:r>
      <w:r>
        <w:rPr>
          <w:spacing w:val="-5"/>
        </w:rPr>
        <w:t xml:space="preserve"> </w:t>
      </w:r>
      <w:r>
        <w:t>на</w:t>
      </w:r>
      <w:r>
        <w:rPr>
          <w:spacing w:val="-6"/>
        </w:rPr>
        <w:t xml:space="preserve"> </w:t>
      </w:r>
      <w:r>
        <w:t>основе</w:t>
      </w:r>
      <w:r>
        <w:rPr>
          <w:spacing w:val="-6"/>
        </w:rPr>
        <w:t xml:space="preserve"> </w:t>
      </w:r>
      <w:r>
        <w:t>которого</w:t>
      </w:r>
      <w:r>
        <w:rPr>
          <w:spacing w:val="-5"/>
        </w:rPr>
        <w:t xml:space="preserve"> </w:t>
      </w:r>
      <w:r>
        <w:t>осуществляется</w:t>
      </w:r>
      <w:r>
        <w:rPr>
          <w:spacing w:val="-5"/>
        </w:rPr>
        <w:t xml:space="preserve"> </w:t>
      </w:r>
      <w:r>
        <w:t>данный</w:t>
      </w:r>
      <w:r>
        <w:rPr>
          <w:spacing w:val="-5"/>
        </w:rPr>
        <w:t xml:space="preserve"> </w:t>
      </w:r>
      <w:r>
        <w:t>анализ,</w:t>
      </w:r>
      <w:r>
        <w:rPr>
          <w:spacing w:val="-5"/>
        </w:rPr>
        <w:t xml:space="preserve"> </w:t>
      </w:r>
      <w:r>
        <w:t>является</w:t>
      </w:r>
      <w:r>
        <w:rPr>
          <w:spacing w:val="-5"/>
        </w:rPr>
        <w:t xml:space="preserve"> </w:t>
      </w:r>
      <w:r>
        <w:t>наличие</w:t>
      </w:r>
      <w:r>
        <w:rPr>
          <w:spacing w:val="-6"/>
        </w:rPr>
        <w:t xml:space="preserve"> </w:t>
      </w:r>
      <w:r>
        <w:t>в</w:t>
      </w:r>
      <w:r>
        <w:rPr>
          <w:spacing w:val="-6"/>
        </w:rPr>
        <w:t xml:space="preserve"> </w:t>
      </w:r>
      <w:r>
        <w:t>школе интересной, событийно насыщенной и личностно развивающей совместной деятельности детей и взрослых.</w:t>
      </w:r>
    </w:p>
    <w:p w:rsidR="004D69CC" w:rsidRDefault="00D37399">
      <w:pPr>
        <w:pStyle w:val="a3"/>
        <w:ind w:firstLine="180"/>
      </w:pPr>
      <w:r>
        <w:t>Осуществляется</w:t>
      </w:r>
      <w:r>
        <w:rPr>
          <w:spacing w:val="-7"/>
        </w:rPr>
        <w:t xml:space="preserve"> </w:t>
      </w:r>
      <w:r>
        <w:t>анализ</w:t>
      </w:r>
      <w:r>
        <w:rPr>
          <w:spacing w:val="-7"/>
        </w:rPr>
        <w:t xml:space="preserve"> </w:t>
      </w:r>
      <w:r>
        <w:t>заместителем</w:t>
      </w:r>
      <w:r>
        <w:rPr>
          <w:spacing w:val="-8"/>
        </w:rPr>
        <w:t xml:space="preserve"> </w:t>
      </w:r>
      <w:r>
        <w:t>директора</w:t>
      </w:r>
      <w:r>
        <w:rPr>
          <w:spacing w:val="-8"/>
        </w:rPr>
        <w:t xml:space="preserve"> </w:t>
      </w:r>
      <w:r>
        <w:t>по</w:t>
      </w:r>
      <w:r>
        <w:rPr>
          <w:spacing w:val="-7"/>
        </w:rPr>
        <w:t xml:space="preserve"> </w:t>
      </w:r>
      <w:r>
        <w:t>воспитательной</w:t>
      </w:r>
      <w:r>
        <w:rPr>
          <w:spacing w:val="-9"/>
        </w:rPr>
        <w:t xml:space="preserve"> </w:t>
      </w:r>
      <w:r>
        <w:t>работе,</w:t>
      </w:r>
      <w:r>
        <w:rPr>
          <w:spacing w:val="-7"/>
        </w:rPr>
        <w:t xml:space="preserve"> </w:t>
      </w:r>
      <w:r>
        <w:t>классными</w:t>
      </w:r>
      <w:r>
        <w:rPr>
          <w:spacing w:val="-7"/>
        </w:rPr>
        <w:t xml:space="preserve"> </w:t>
      </w:r>
      <w:r>
        <w:t>руководителями, Советом старшеклассников и родителями, хорошо знакомыми с деятельностью школы.</w:t>
      </w:r>
    </w:p>
    <w:p w:rsidR="004D69CC" w:rsidRDefault="00D37399">
      <w:pPr>
        <w:pStyle w:val="a3"/>
        <w:spacing w:before="1"/>
        <w:ind w:right="229" w:firstLine="180"/>
      </w:pPr>
      <w:r>
        <w:t>Способами</w:t>
      </w:r>
      <w:r>
        <w:rPr>
          <w:spacing w:val="-4"/>
        </w:rPr>
        <w:t xml:space="preserve"> </w:t>
      </w:r>
      <w:r>
        <w:t>получения</w:t>
      </w:r>
      <w:r>
        <w:rPr>
          <w:spacing w:val="-6"/>
        </w:rPr>
        <w:t xml:space="preserve"> </w:t>
      </w:r>
      <w:r>
        <w:t>информации</w:t>
      </w:r>
      <w:r>
        <w:rPr>
          <w:spacing w:val="-6"/>
        </w:rPr>
        <w:t xml:space="preserve"> </w:t>
      </w:r>
      <w:r>
        <w:t>о</w:t>
      </w:r>
      <w:r>
        <w:rPr>
          <w:spacing w:val="-6"/>
        </w:rPr>
        <w:t xml:space="preserve"> </w:t>
      </w:r>
      <w:r>
        <w:t>состоянии</w:t>
      </w:r>
      <w:r>
        <w:rPr>
          <w:spacing w:val="-6"/>
        </w:rPr>
        <w:t xml:space="preserve"> </w:t>
      </w:r>
      <w:r>
        <w:t>организуемой</w:t>
      </w:r>
      <w:r>
        <w:rPr>
          <w:spacing w:val="-6"/>
        </w:rPr>
        <w:t xml:space="preserve"> </w:t>
      </w:r>
      <w:r>
        <w:t>в</w:t>
      </w:r>
      <w:r>
        <w:rPr>
          <w:spacing w:val="-7"/>
        </w:rPr>
        <w:t xml:space="preserve"> </w:t>
      </w:r>
      <w:r>
        <w:t>школе</w:t>
      </w:r>
      <w:r>
        <w:rPr>
          <w:spacing w:val="-7"/>
        </w:rPr>
        <w:t xml:space="preserve"> </w:t>
      </w:r>
      <w:r>
        <w:t>совместной</w:t>
      </w:r>
      <w:r>
        <w:rPr>
          <w:spacing w:val="-6"/>
        </w:rPr>
        <w:t xml:space="preserve"> </w:t>
      </w:r>
      <w:r>
        <w:t>деятельности</w:t>
      </w:r>
      <w:r>
        <w:rPr>
          <w:spacing w:val="-5"/>
        </w:rPr>
        <w:t xml:space="preserve"> </w:t>
      </w:r>
      <w:r>
        <w:t>детей и взрослых могут быть беседы со школьниками и их родителями, педагогами, лидерами ученического самоуправления,</w:t>
      </w:r>
      <w:r>
        <w:rPr>
          <w:spacing w:val="-1"/>
        </w:rPr>
        <w:t xml:space="preserve"> </w:t>
      </w:r>
      <w:r>
        <w:t>при</w:t>
      </w:r>
      <w:r>
        <w:rPr>
          <w:spacing w:val="-3"/>
        </w:rPr>
        <w:t xml:space="preserve"> </w:t>
      </w:r>
      <w:r>
        <w:t>необходимости –</w:t>
      </w:r>
      <w:r>
        <w:rPr>
          <w:spacing w:val="-1"/>
        </w:rPr>
        <w:t xml:space="preserve"> </w:t>
      </w:r>
      <w:r>
        <w:t>их анкетирование. Чтобы</w:t>
      </w:r>
      <w:r>
        <w:rPr>
          <w:spacing w:val="-1"/>
        </w:rPr>
        <w:t xml:space="preserve"> </w:t>
      </w:r>
      <w:r>
        <w:t>выявить, удовлетворены</w:t>
      </w:r>
      <w:r>
        <w:rPr>
          <w:spacing w:val="-1"/>
        </w:rPr>
        <w:t xml:space="preserve"> </w:t>
      </w:r>
      <w:r>
        <w:t>ли</w:t>
      </w:r>
      <w:r>
        <w:rPr>
          <w:spacing w:val="-1"/>
        </w:rPr>
        <w:t xml:space="preserve"> </w:t>
      </w:r>
      <w:r>
        <w:t>родители</w:t>
      </w:r>
      <w:r>
        <w:rPr>
          <w:spacing w:val="-1"/>
        </w:rPr>
        <w:t xml:space="preserve"> </w:t>
      </w:r>
      <w:r>
        <w:t>и школьники качеством образовательных услуг, чаще всего используют анкетирование.</w:t>
      </w:r>
    </w:p>
    <w:p w:rsidR="004D69CC" w:rsidRDefault="00D37399">
      <w:pPr>
        <w:pStyle w:val="a3"/>
        <w:ind w:firstLine="180"/>
      </w:pPr>
      <w:r>
        <w:t>Часть</w:t>
      </w:r>
      <w:r>
        <w:rPr>
          <w:spacing w:val="-6"/>
        </w:rPr>
        <w:t xml:space="preserve"> </w:t>
      </w:r>
      <w:r>
        <w:t>вопросов</w:t>
      </w:r>
      <w:r>
        <w:rPr>
          <w:spacing w:val="-8"/>
        </w:rPr>
        <w:t xml:space="preserve"> </w:t>
      </w:r>
      <w:r>
        <w:t>такого</w:t>
      </w:r>
      <w:r>
        <w:rPr>
          <w:spacing w:val="-7"/>
        </w:rPr>
        <w:t xml:space="preserve"> </w:t>
      </w:r>
      <w:r>
        <w:t>анкетирования</w:t>
      </w:r>
      <w:r>
        <w:rPr>
          <w:spacing w:val="-10"/>
        </w:rPr>
        <w:t xml:space="preserve"> </w:t>
      </w:r>
      <w:r>
        <w:t>затрагивает</w:t>
      </w:r>
      <w:r>
        <w:rPr>
          <w:spacing w:val="-7"/>
        </w:rPr>
        <w:t xml:space="preserve"> </w:t>
      </w:r>
      <w:r>
        <w:t>и</w:t>
      </w:r>
      <w:r>
        <w:rPr>
          <w:spacing w:val="-6"/>
        </w:rPr>
        <w:t xml:space="preserve"> </w:t>
      </w:r>
      <w:r>
        <w:t>организацию</w:t>
      </w:r>
      <w:r>
        <w:rPr>
          <w:spacing w:val="-7"/>
        </w:rPr>
        <w:t xml:space="preserve"> </w:t>
      </w:r>
      <w:r>
        <w:t>воспитательной</w:t>
      </w:r>
      <w:r>
        <w:rPr>
          <w:spacing w:val="-7"/>
        </w:rPr>
        <w:t xml:space="preserve"> </w:t>
      </w:r>
      <w:r>
        <w:t>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w:t>
      </w:r>
    </w:p>
    <w:p w:rsidR="004D69CC" w:rsidRDefault="00D37399">
      <w:pPr>
        <w:pStyle w:val="a3"/>
        <w:ind w:right="146" w:firstLine="240"/>
        <w:jc w:val="both"/>
      </w:pPr>
      <w:r>
        <w:t>Анализ ответов позволит вам оценить степень удовлетворенности результатами воспитательной работы.</w:t>
      </w:r>
      <w:r>
        <w:rPr>
          <w:spacing w:val="40"/>
        </w:rPr>
        <w:t xml:space="preserve"> </w:t>
      </w:r>
      <w:r>
        <w:t>Полученные результаты обсуждаются на заседании методического объединения классных руководителей или педагогическом совете школы.</w:t>
      </w:r>
    </w:p>
    <w:p w:rsidR="004D69CC" w:rsidRDefault="00D37399">
      <w:pPr>
        <w:pStyle w:val="a3"/>
        <w:ind w:firstLine="0"/>
      </w:pPr>
      <w:r>
        <w:t>Внимание</w:t>
      </w:r>
      <w:r>
        <w:rPr>
          <w:spacing w:val="-8"/>
        </w:rPr>
        <w:t xml:space="preserve"> </w:t>
      </w:r>
      <w:r>
        <w:t>при</w:t>
      </w:r>
      <w:r>
        <w:rPr>
          <w:spacing w:val="-5"/>
        </w:rPr>
        <w:t xml:space="preserve"> </w:t>
      </w:r>
      <w:r>
        <w:t>этом</w:t>
      </w:r>
      <w:r>
        <w:rPr>
          <w:spacing w:val="-6"/>
        </w:rPr>
        <w:t xml:space="preserve"> </w:t>
      </w:r>
      <w:r>
        <w:t>сосредотачивается</w:t>
      </w:r>
      <w:r>
        <w:rPr>
          <w:spacing w:val="-5"/>
        </w:rPr>
        <w:t xml:space="preserve"> </w:t>
      </w:r>
      <w:r>
        <w:t>на</w:t>
      </w:r>
      <w:r>
        <w:rPr>
          <w:spacing w:val="-6"/>
        </w:rPr>
        <w:t xml:space="preserve"> </w:t>
      </w:r>
      <w:r>
        <w:t>вопросах,</w:t>
      </w:r>
      <w:r>
        <w:rPr>
          <w:spacing w:val="-5"/>
        </w:rPr>
        <w:t xml:space="preserve"> </w:t>
      </w:r>
      <w:r>
        <w:t>связанных</w:t>
      </w:r>
      <w:r>
        <w:rPr>
          <w:spacing w:val="-4"/>
        </w:rPr>
        <w:t xml:space="preserve"> </w:t>
      </w:r>
      <w:r>
        <w:rPr>
          <w:spacing w:val="-5"/>
        </w:rPr>
        <w:t>с:</w:t>
      </w:r>
    </w:p>
    <w:p w:rsidR="004D69CC" w:rsidRDefault="00D37399" w:rsidP="00661748">
      <w:pPr>
        <w:pStyle w:val="a4"/>
        <w:numPr>
          <w:ilvl w:val="0"/>
          <w:numId w:val="59"/>
        </w:numPr>
        <w:tabs>
          <w:tab w:val="left" w:pos="563"/>
        </w:tabs>
        <w:ind w:left="563" w:hanging="138"/>
        <w:rPr>
          <w:sz w:val="24"/>
        </w:rPr>
      </w:pPr>
      <w:r>
        <w:rPr>
          <w:spacing w:val="-2"/>
          <w:sz w:val="24"/>
        </w:rPr>
        <w:t>качеством</w:t>
      </w:r>
      <w:r>
        <w:rPr>
          <w:spacing w:val="-1"/>
          <w:sz w:val="24"/>
        </w:rPr>
        <w:t xml:space="preserve"> </w:t>
      </w:r>
      <w:r>
        <w:rPr>
          <w:spacing w:val="-2"/>
          <w:sz w:val="24"/>
        </w:rPr>
        <w:t>проводимых</w:t>
      </w:r>
      <w:r>
        <w:rPr>
          <w:spacing w:val="8"/>
          <w:sz w:val="24"/>
        </w:rPr>
        <w:t xml:space="preserve"> </w:t>
      </w:r>
      <w:r>
        <w:rPr>
          <w:spacing w:val="-2"/>
          <w:sz w:val="24"/>
        </w:rPr>
        <w:t>общешкольных</w:t>
      </w:r>
      <w:r>
        <w:rPr>
          <w:spacing w:val="1"/>
          <w:sz w:val="24"/>
        </w:rPr>
        <w:t xml:space="preserve"> </w:t>
      </w:r>
      <w:r>
        <w:rPr>
          <w:spacing w:val="-2"/>
          <w:sz w:val="24"/>
        </w:rPr>
        <w:t>ключевых</w:t>
      </w:r>
      <w:r>
        <w:rPr>
          <w:spacing w:val="7"/>
          <w:sz w:val="24"/>
        </w:rPr>
        <w:t xml:space="preserve"> </w:t>
      </w:r>
      <w:r>
        <w:rPr>
          <w:spacing w:val="-4"/>
          <w:sz w:val="24"/>
        </w:rPr>
        <w:t>дел;</w:t>
      </w:r>
    </w:p>
    <w:p w:rsidR="004D69CC" w:rsidRDefault="00D37399" w:rsidP="00661748">
      <w:pPr>
        <w:pStyle w:val="a4"/>
        <w:numPr>
          <w:ilvl w:val="0"/>
          <w:numId w:val="59"/>
        </w:numPr>
        <w:tabs>
          <w:tab w:val="left" w:pos="563"/>
        </w:tabs>
        <w:ind w:left="563" w:hanging="138"/>
        <w:rPr>
          <w:sz w:val="24"/>
        </w:rPr>
      </w:pPr>
      <w:r>
        <w:rPr>
          <w:sz w:val="24"/>
        </w:rPr>
        <w:t>качеством</w:t>
      </w:r>
      <w:r>
        <w:rPr>
          <w:spacing w:val="-10"/>
          <w:sz w:val="24"/>
        </w:rPr>
        <w:t xml:space="preserve"> </w:t>
      </w:r>
      <w:r>
        <w:rPr>
          <w:sz w:val="24"/>
        </w:rPr>
        <w:t>совместной</w:t>
      </w:r>
      <w:r>
        <w:rPr>
          <w:spacing w:val="-9"/>
          <w:sz w:val="24"/>
        </w:rPr>
        <w:t xml:space="preserve"> </w:t>
      </w:r>
      <w:r>
        <w:rPr>
          <w:sz w:val="24"/>
        </w:rPr>
        <w:t>деятельности</w:t>
      </w:r>
      <w:r>
        <w:rPr>
          <w:spacing w:val="-7"/>
          <w:sz w:val="24"/>
        </w:rPr>
        <w:t xml:space="preserve"> </w:t>
      </w:r>
      <w:r>
        <w:rPr>
          <w:sz w:val="24"/>
        </w:rPr>
        <w:t>классных</w:t>
      </w:r>
      <w:r>
        <w:rPr>
          <w:spacing w:val="-8"/>
          <w:sz w:val="24"/>
        </w:rPr>
        <w:t xml:space="preserve"> </w:t>
      </w:r>
      <w:r>
        <w:rPr>
          <w:sz w:val="24"/>
        </w:rPr>
        <w:t>руководителей</w:t>
      </w:r>
      <w:r>
        <w:rPr>
          <w:spacing w:val="-9"/>
          <w:sz w:val="24"/>
        </w:rPr>
        <w:t xml:space="preserve"> </w:t>
      </w:r>
      <w:r>
        <w:rPr>
          <w:sz w:val="24"/>
        </w:rPr>
        <w:t>и</w:t>
      </w:r>
      <w:r>
        <w:rPr>
          <w:spacing w:val="-9"/>
          <w:sz w:val="24"/>
        </w:rPr>
        <w:t xml:space="preserve"> </w:t>
      </w:r>
      <w:r>
        <w:rPr>
          <w:sz w:val="24"/>
        </w:rPr>
        <w:t>их</w:t>
      </w:r>
      <w:r>
        <w:rPr>
          <w:spacing w:val="-6"/>
          <w:sz w:val="24"/>
        </w:rPr>
        <w:t xml:space="preserve"> </w:t>
      </w:r>
      <w:r>
        <w:rPr>
          <w:spacing w:val="-2"/>
          <w:sz w:val="24"/>
        </w:rPr>
        <w:t>классов;</w:t>
      </w:r>
    </w:p>
    <w:p w:rsidR="004D69CC" w:rsidRDefault="00D37399" w:rsidP="00661748">
      <w:pPr>
        <w:pStyle w:val="a4"/>
        <w:numPr>
          <w:ilvl w:val="0"/>
          <w:numId w:val="59"/>
        </w:numPr>
        <w:tabs>
          <w:tab w:val="left" w:pos="563"/>
        </w:tabs>
        <w:ind w:left="563" w:hanging="138"/>
        <w:rPr>
          <w:sz w:val="24"/>
        </w:rPr>
      </w:pPr>
      <w:r>
        <w:rPr>
          <w:sz w:val="24"/>
        </w:rPr>
        <w:t>качеством</w:t>
      </w:r>
      <w:r>
        <w:rPr>
          <w:spacing w:val="-16"/>
          <w:sz w:val="24"/>
        </w:rPr>
        <w:t xml:space="preserve"> </w:t>
      </w:r>
      <w:r>
        <w:rPr>
          <w:sz w:val="24"/>
        </w:rPr>
        <w:t>организуемой</w:t>
      </w:r>
      <w:r>
        <w:rPr>
          <w:spacing w:val="-13"/>
          <w:sz w:val="24"/>
        </w:rPr>
        <w:t xml:space="preserve"> </w:t>
      </w:r>
      <w:r>
        <w:rPr>
          <w:sz w:val="24"/>
        </w:rPr>
        <w:t>в</w:t>
      </w:r>
      <w:r>
        <w:rPr>
          <w:spacing w:val="-14"/>
          <w:sz w:val="24"/>
        </w:rPr>
        <w:t xml:space="preserve"> </w:t>
      </w:r>
      <w:r>
        <w:rPr>
          <w:sz w:val="24"/>
        </w:rPr>
        <w:t>школе</w:t>
      </w:r>
      <w:r>
        <w:rPr>
          <w:spacing w:val="-12"/>
          <w:sz w:val="24"/>
        </w:rPr>
        <w:t xml:space="preserve"> </w:t>
      </w:r>
      <w:r>
        <w:rPr>
          <w:sz w:val="24"/>
        </w:rPr>
        <w:t>внеурочной</w:t>
      </w:r>
      <w:r>
        <w:rPr>
          <w:spacing w:val="-13"/>
          <w:sz w:val="24"/>
        </w:rPr>
        <w:t xml:space="preserve"> </w:t>
      </w:r>
      <w:r>
        <w:rPr>
          <w:spacing w:val="-2"/>
          <w:sz w:val="24"/>
        </w:rPr>
        <w:t>деятельности;</w:t>
      </w:r>
    </w:p>
    <w:p w:rsidR="004D69CC" w:rsidRDefault="00D37399" w:rsidP="00661748">
      <w:pPr>
        <w:pStyle w:val="a4"/>
        <w:numPr>
          <w:ilvl w:val="0"/>
          <w:numId w:val="59"/>
        </w:numPr>
        <w:tabs>
          <w:tab w:val="left" w:pos="563"/>
        </w:tabs>
        <w:ind w:left="563" w:hanging="138"/>
        <w:rPr>
          <w:sz w:val="24"/>
        </w:rPr>
      </w:pPr>
      <w:r>
        <w:rPr>
          <w:sz w:val="24"/>
        </w:rPr>
        <w:t>качеством</w:t>
      </w:r>
      <w:r>
        <w:rPr>
          <w:spacing w:val="-13"/>
          <w:sz w:val="24"/>
        </w:rPr>
        <w:t xml:space="preserve"> </w:t>
      </w:r>
      <w:r>
        <w:rPr>
          <w:sz w:val="24"/>
        </w:rPr>
        <w:t>реализации</w:t>
      </w:r>
      <w:r>
        <w:rPr>
          <w:spacing w:val="-11"/>
          <w:sz w:val="24"/>
        </w:rPr>
        <w:t xml:space="preserve"> </w:t>
      </w:r>
      <w:r>
        <w:rPr>
          <w:sz w:val="24"/>
        </w:rPr>
        <w:t>личностно</w:t>
      </w:r>
      <w:r>
        <w:rPr>
          <w:spacing w:val="-9"/>
          <w:sz w:val="24"/>
        </w:rPr>
        <w:t xml:space="preserve"> </w:t>
      </w:r>
      <w:r>
        <w:rPr>
          <w:sz w:val="24"/>
        </w:rPr>
        <w:t>развивающего</w:t>
      </w:r>
      <w:r>
        <w:rPr>
          <w:spacing w:val="-9"/>
          <w:sz w:val="24"/>
        </w:rPr>
        <w:t xml:space="preserve"> </w:t>
      </w:r>
      <w:r>
        <w:rPr>
          <w:sz w:val="24"/>
        </w:rPr>
        <w:t>потенциала</w:t>
      </w:r>
      <w:r>
        <w:rPr>
          <w:spacing w:val="-11"/>
          <w:sz w:val="24"/>
        </w:rPr>
        <w:t xml:space="preserve"> </w:t>
      </w:r>
      <w:r>
        <w:rPr>
          <w:sz w:val="24"/>
        </w:rPr>
        <w:t>школьных</w:t>
      </w:r>
      <w:r>
        <w:rPr>
          <w:spacing w:val="-5"/>
          <w:sz w:val="24"/>
        </w:rPr>
        <w:t xml:space="preserve"> </w:t>
      </w:r>
      <w:r>
        <w:rPr>
          <w:spacing w:val="-2"/>
          <w:sz w:val="24"/>
        </w:rPr>
        <w:t>уроков;</w:t>
      </w:r>
    </w:p>
    <w:p w:rsidR="004D69CC" w:rsidRDefault="00D37399" w:rsidP="00661748">
      <w:pPr>
        <w:pStyle w:val="a4"/>
        <w:numPr>
          <w:ilvl w:val="0"/>
          <w:numId w:val="59"/>
        </w:numPr>
        <w:tabs>
          <w:tab w:val="left" w:pos="563"/>
        </w:tabs>
        <w:ind w:left="563" w:hanging="138"/>
        <w:rPr>
          <w:sz w:val="24"/>
        </w:rPr>
      </w:pPr>
      <w:r>
        <w:rPr>
          <w:sz w:val="24"/>
        </w:rPr>
        <w:t>качеством</w:t>
      </w:r>
      <w:r>
        <w:rPr>
          <w:spacing w:val="-16"/>
          <w:sz w:val="24"/>
        </w:rPr>
        <w:t xml:space="preserve"> </w:t>
      </w:r>
      <w:r>
        <w:rPr>
          <w:sz w:val="24"/>
        </w:rPr>
        <w:t>существующего</w:t>
      </w:r>
      <w:r>
        <w:rPr>
          <w:spacing w:val="-13"/>
          <w:sz w:val="24"/>
        </w:rPr>
        <w:t xml:space="preserve"> </w:t>
      </w:r>
      <w:r>
        <w:rPr>
          <w:sz w:val="24"/>
        </w:rPr>
        <w:t>в</w:t>
      </w:r>
      <w:r>
        <w:rPr>
          <w:spacing w:val="-14"/>
          <w:sz w:val="24"/>
        </w:rPr>
        <w:t xml:space="preserve"> </w:t>
      </w:r>
      <w:r>
        <w:rPr>
          <w:sz w:val="24"/>
        </w:rPr>
        <w:t>школе</w:t>
      </w:r>
      <w:r>
        <w:rPr>
          <w:spacing w:val="-10"/>
          <w:sz w:val="24"/>
        </w:rPr>
        <w:t xml:space="preserve"> </w:t>
      </w:r>
      <w:r>
        <w:rPr>
          <w:sz w:val="24"/>
        </w:rPr>
        <w:t>ученического</w:t>
      </w:r>
      <w:r>
        <w:rPr>
          <w:spacing w:val="-12"/>
          <w:sz w:val="24"/>
        </w:rPr>
        <w:t xml:space="preserve"> </w:t>
      </w:r>
      <w:r>
        <w:rPr>
          <w:spacing w:val="-2"/>
          <w:sz w:val="24"/>
        </w:rPr>
        <w:t>самоуправления;</w:t>
      </w:r>
    </w:p>
    <w:p w:rsidR="004D69CC" w:rsidRDefault="00D37399" w:rsidP="00661748">
      <w:pPr>
        <w:pStyle w:val="a4"/>
        <w:numPr>
          <w:ilvl w:val="0"/>
          <w:numId w:val="59"/>
        </w:numPr>
        <w:tabs>
          <w:tab w:val="left" w:pos="563"/>
        </w:tabs>
        <w:ind w:left="563" w:hanging="138"/>
        <w:rPr>
          <w:sz w:val="24"/>
        </w:rPr>
      </w:pPr>
      <w:r>
        <w:rPr>
          <w:sz w:val="24"/>
        </w:rPr>
        <w:t>качеством</w:t>
      </w:r>
      <w:r>
        <w:rPr>
          <w:spacing w:val="-10"/>
          <w:sz w:val="24"/>
        </w:rPr>
        <w:t xml:space="preserve"> </w:t>
      </w:r>
      <w:r>
        <w:rPr>
          <w:sz w:val="24"/>
        </w:rPr>
        <w:t>функционирующих</w:t>
      </w:r>
      <w:r>
        <w:rPr>
          <w:spacing w:val="-7"/>
          <w:sz w:val="24"/>
        </w:rPr>
        <w:t xml:space="preserve"> </w:t>
      </w:r>
      <w:r>
        <w:rPr>
          <w:sz w:val="24"/>
        </w:rPr>
        <w:t>на</w:t>
      </w:r>
      <w:r>
        <w:rPr>
          <w:spacing w:val="-8"/>
          <w:sz w:val="24"/>
        </w:rPr>
        <w:t xml:space="preserve"> </w:t>
      </w:r>
      <w:r>
        <w:rPr>
          <w:sz w:val="24"/>
        </w:rPr>
        <w:t>базе</w:t>
      </w:r>
      <w:r>
        <w:rPr>
          <w:spacing w:val="-9"/>
          <w:sz w:val="24"/>
        </w:rPr>
        <w:t xml:space="preserve"> </w:t>
      </w:r>
      <w:r>
        <w:rPr>
          <w:sz w:val="24"/>
        </w:rPr>
        <w:t>школы</w:t>
      </w:r>
      <w:r>
        <w:rPr>
          <w:spacing w:val="-11"/>
          <w:sz w:val="24"/>
        </w:rPr>
        <w:t xml:space="preserve"> </w:t>
      </w:r>
      <w:r>
        <w:rPr>
          <w:sz w:val="24"/>
        </w:rPr>
        <w:t>детских</w:t>
      </w:r>
      <w:r>
        <w:rPr>
          <w:spacing w:val="-6"/>
          <w:sz w:val="24"/>
        </w:rPr>
        <w:t xml:space="preserve"> </w:t>
      </w:r>
      <w:r>
        <w:rPr>
          <w:sz w:val="24"/>
        </w:rPr>
        <w:t>общественных</w:t>
      </w:r>
      <w:r>
        <w:rPr>
          <w:spacing w:val="-8"/>
          <w:sz w:val="24"/>
        </w:rPr>
        <w:t xml:space="preserve"> </w:t>
      </w:r>
      <w:r>
        <w:rPr>
          <w:spacing w:val="-2"/>
          <w:sz w:val="24"/>
        </w:rPr>
        <w:t>объединений;</w:t>
      </w:r>
    </w:p>
    <w:p w:rsidR="004D69CC" w:rsidRDefault="00D37399" w:rsidP="00661748">
      <w:pPr>
        <w:pStyle w:val="a4"/>
        <w:numPr>
          <w:ilvl w:val="0"/>
          <w:numId w:val="59"/>
        </w:numPr>
        <w:tabs>
          <w:tab w:val="left" w:pos="563"/>
        </w:tabs>
        <w:ind w:left="563" w:hanging="138"/>
        <w:rPr>
          <w:sz w:val="24"/>
        </w:rPr>
      </w:pPr>
      <w:r>
        <w:rPr>
          <w:sz w:val="24"/>
        </w:rPr>
        <w:t>качеством</w:t>
      </w:r>
      <w:r>
        <w:rPr>
          <w:spacing w:val="-15"/>
          <w:sz w:val="24"/>
        </w:rPr>
        <w:t xml:space="preserve"> </w:t>
      </w:r>
      <w:r>
        <w:rPr>
          <w:sz w:val="24"/>
        </w:rPr>
        <w:t>проводимых</w:t>
      </w:r>
      <w:r>
        <w:rPr>
          <w:spacing w:val="-11"/>
          <w:sz w:val="24"/>
        </w:rPr>
        <w:t xml:space="preserve"> </w:t>
      </w:r>
      <w:r>
        <w:rPr>
          <w:sz w:val="24"/>
        </w:rPr>
        <w:t>в</w:t>
      </w:r>
      <w:r>
        <w:rPr>
          <w:spacing w:val="-14"/>
          <w:sz w:val="24"/>
        </w:rPr>
        <w:t xml:space="preserve"> </w:t>
      </w:r>
      <w:r>
        <w:rPr>
          <w:sz w:val="24"/>
        </w:rPr>
        <w:t>школе</w:t>
      </w:r>
      <w:r>
        <w:rPr>
          <w:spacing w:val="-13"/>
          <w:sz w:val="24"/>
        </w:rPr>
        <w:t xml:space="preserve"> </w:t>
      </w:r>
      <w:r>
        <w:rPr>
          <w:sz w:val="24"/>
        </w:rPr>
        <w:t>экскурсий,</w:t>
      </w:r>
      <w:r>
        <w:rPr>
          <w:spacing w:val="-12"/>
          <w:sz w:val="24"/>
        </w:rPr>
        <w:t xml:space="preserve"> </w:t>
      </w:r>
      <w:r>
        <w:rPr>
          <w:spacing w:val="-2"/>
          <w:sz w:val="24"/>
        </w:rPr>
        <w:t>походов;</w:t>
      </w:r>
    </w:p>
    <w:p w:rsidR="004D69CC" w:rsidRDefault="00D37399" w:rsidP="00661748">
      <w:pPr>
        <w:pStyle w:val="a4"/>
        <w:numPr>
          <w:ilvl w:val="0"/>
          <w:numId w:val="59"/>
        </w:numPr>
        <w:tabs>
          <w:tab w:val="left" w:pos="563"/>
        </w:tabs>
        <w:ind w:left="563" w:hanging="138"/>
        <w:rPr>
          <w:sz w:val="24"/>
        </w:rPr>
      </w:pPr>
      <w:r>
        <w:rPr>
          <w:sz w:val="24"/>
        </w:rPr>
        <w:t>качеством</w:t>
      </w:r>
      <w:r>
        <w:rPr>
          <w:spacing w:val="-12"/>
          <w:sz w:val="24"/>
        </w:rPr>
        <w:t xml:space="preserve"> </w:t>
      </w:r>
      <w:r>
        <w:rPr>
          <w:sz w:val="24"/>
        </w:rPr>
        <w:t>профориентационной</w:t>
      </w:r>
      <w:r>
        <w:rPr>
          <w:spacing w:val="-10"/>
          <w:sz w:val="24"/>
        </w:rPr>
        <w:t xml:space="preserve"> </w:t>
      </w:r>
      <w:r>
        <w:rPr>
          <w:sz w:val="24"/>
        </w:rPr>
        <w:t>работы</w:t>
      </w:r>
      <w:r>
        <w:rPr>
          <w:spacing w:val="-10"/>
          <w:sz w:val="24"/>
        </w:rPr>
        <w:t xml:space="preserve"> </w:t>
      </w:r>
      <w:r>
        <w:rPr>
          <w:spacing w:val="-2"/>
          <w:sz w:val="24"/>
        </w:rPr>
        <w:t>школы;</w:t>
      </w:r>
    </w:p>
    <w:p w:rsidR="004D69CC" w:rsidRDefault="00D37399" w:rsidP="00661748">
      <w:pPr>
        <w:pStyle w:val="a4"/>
        <w:numPr>
          <w:ilvl w:val="0"/>
          <w:numId w:val="59"/>
        </w:numPr>
        <w:tabs>
          <w:tab w:val="left" w:pos="563"/>
        </w:tabs>
        <w:ind w:left="563" w:hanging="138"/>
        <w:rPr>
          <w:sz w:val="24"/>
        </w:rPr>
      </w:pPr>
      <w:r>
        <w:rPr>
          <w:sz w:val="24"/>
        </w:rPr>
        <w:t>качеством</w:t>
      </w:r>
      <w:r>
        <w:rPr>
          <w:spacing w:val="-10"/>
          <w:sz w:val="24"/>
        </w:rPr>
        <w:t xml:space="preserve"> </w:t>
      </w:r>
      <w:r>
        <w:rPr>
          <w:sz w:val="24"/>
        </w:rPr>
        <w:t>работы</w:t>
      </w:r>
      <w:r>
        <w:rPr>
          <w:spacing w:val="-10"/>
          <w:sz w:val="24"/>
        </w:rPr>
        <w:t xml:space="preserve"> </w:t>
      </w:r>
      <w:r>
        <w:rPr>
          <w:sz w:val="24"/>
        </w:rPr>
        <w:t>школьных</w:t>
      </w:r>
      <w:r>
        <w:rPr>
          <w:spacing w:val="42"/>
          <w:sz w:val="24"/>
        </w:rPr>
        <w:t xml:space="preserve"> </w:t>
      </w:r>
      <w:r>
        <w:rPr>
          <w:spacing w:val="-2"/>
          <w:sz w:val="24"/>
        </w:rPr>
        <w:t>медиа;</w:t>
      </w:r>
    </w:p>
    <w:p w:rsidR="004D69CC" w:rsidRDefault="00D37399" w:rsidP="00661748">
      <w:pPr>
        <w:pStyle w:val="a4"/>
        <w:numPr>
          <w:ilvl w:val="0"/>
          <w:numId w:val="59"/>
        </w:numPr>
        <w:tabs>
          <w:tab w:val="left" w:pos="563"/>
        </w:tabs>
        <w:ind w:left="563" w:hanging="138"/>
        <w:rPr>
          <w:sz w:val="24"/>
        </w:rPr>
      </w:pPr>
      <w:r>
        <w:rPr>
          <w:sz w:val="24"/>
        </w:rPr>
        <w:t>качеством</w:t>
      </w:r>
      <w:r>
        <w:rPr>
          <w:spacing w:val="-14"/>
          <w:sz w:val="24"/>
        </w:rPr>
        <w:t xml:space="preserve"> </w:t>
      </w:r>
      <w:r>
        <w:rPr>
          <w:sz w:val="24"/>
        </w:rPr>
        <w:t>организации</w:t>
      </w:r>
      <w:r>
        <w:rPr>
          <w:spacing w:val="-11"/>
          <w:sz w:val="24"/>
        </w:rPr>
        <w:t xml:space="preserve"> </w:t>
      </w:r>
      <w:r>
        <w:rPr>
          <w:sz w:val="24"/>
        </w:rPr>
        <w:t>предметно-эстетической</w:t>
      </w:r>
      <w:r>
        <w:rPr>
          <w:spacing w:val="-12"/>
          <w:sz w:val="24"/>
        </w:rPr>
        <w:t xml:space="preserve"> </w:t>
      </w:r>
      <w:r>
        <w:rPr>
          <w:sz w:val="24"/>
        </w:rPr>
        <w:t>среды</w:t>
      </w:r>
      <w:r>
        <w:rPr>
          <w:spacing w:val="-11"/>
          <w:sz w:val="24"/>
        </w:rPr>
        <w:t xml:space="preserve"> </w:t>
      </w:r>
      <w:r>
        <w:rPr>
          <w:spacing w:val="-2"/>
          <w:sz w:val="24"/>
        </w:rPr>
        <w:t>школы;</w:t>
      </w:r>
    </w:p>
    <w:p w:rsidR="004D69CC" w:rsidRDefault="00D37399" w:rsidP="00661748">
      <w:pPr>
        <w:pStyle w:val="a4"/>
        <w:numPr>
          <w:ilvl w:val="0"/>
          <w:numId w:val="59"/>
        </w:numPr>
        <w:tabs>
          <w:tab w:val="left" w:pos="563"/>
        </w:tabs>
        <w:ind w:left="563" w:hanging="138"/>
        <w:rPr>
          <w:sz w:val="24"/>
        </w:rPr>
      </w:pPr>
      <w:r>
        <w:rPr>
          <w:sz w:val="24"/>
        </w:rPr>
        <w:t>качеством</w:t>
      </w:r>
      <w:r>
        <w:rPr>
          <w:spacing w:val="-10"/>
          <w:sz w:val="24"/>
        </w:rPr>
        <w:t xml:space="preserve"> </w:t>
      </w:r>
      <w:r>
        <w:rPr>
          <w:sz w:val="24"/>
        </w:rPr>
        <w:t>взаимодействия</w:t>
      </w:r>
      <w:r>
        <w:rPr>
          <w:spacing w:val="-10"/>
          <w:sz w:val="24"/>
        </w:rPr>
        <w:t xml:space="preserve"> </w:t>
      </w:r>
      <w:r>
        <w:rPr>
          <w:sz w:val="24"/>
        </w:rPr>
        <w:t>школы</w:t>
      </w:r>
      <w:r>
        <w:rPr>
          <w:spacing w:val="-11"/>
          <w:sz w:val="24"/>
        </w:rPr>
        <w:t xml:space="preserve"> </w:t>
      </w:r>
      <w:r>
        <w:rPr>
          <w:sz w:val="24"/>
        </w:rPr>
        <w:t>и</w:t>
      </w:r>
      <w:r>
        <w:rPr>
          <w:spacing w:val="-9"/>
          <w:sz w:val="24"/>
        </w:rPr>
        <w:t xml:space="preserve"> </w:t>
      </w:r>
      <w:r>
        <w:rPr>
          <w:sz w:val="24"/>
        </w:rPr>
        <w:t>семей</w:t>
      </w:r>
      <w:r>
        <w:rPr>
          <w:spacing w:val="-9"/>
          <w:sz w:val="24"/>
        </w:rPr>
        <w:t xml:space="preserve"> </w:t>
      </w:r>
      <w:r>
        <w:rPr>
          <w:spacing w:val="-2"/>
          <w:sz w:val="24"/>
        </w:rPr>
        <w:t>школьников.</w:t>
      </w:r>
    </w:p>
    <w:p w:rsidR="004D69CC" w:rsidRDefault="00D37399">
      <w:pPr>
        <w:pStyle w:val="a3"/>
        <w:spacing w:before="1"/>
        <w:ind w:firstLine="120"/>
      </w:pPr>
      <w:r>
        <w:t>Итогом самоанализа организуемой в школе воспитательной работы является перечень выявленных проблем,</w:t>
      </w:r>
      <w:r>
        <w:rPr>
          <w:spacing w:val="-15"/>
        </w:rPr>
        <w:t xml:space="preserve"> </w:t>
      </w:r>
      <w:r>
        <w:t>над</w:t>
      </w:r>
      <w:r>
        <w:rPr>
          <w:spacing w:val="-14"/>
        </w:rPr>
        <w:t xml:space="preserve"> </w:t>
      </w:r>
      <w:r>
        <w:t>которыми</w:t>
      </w:r>
      <w:r>
        <w:rPr>
          <w:spacing w:val="-15"/>
        </w:rPr>
        <w:t xml:space="preserve"> </w:t>
      </w:r>
      <w:r>
        <w:t>предстоит</w:t>
      </w:r>
      <w:r>
        <w:rPr>
          <w:spacing w:val="-14"/>
        </w:rPr>
        <w:t xml:space="preserve"> </w:t>
      </w:r>
      <w:r>
        <w:t>работать</w:t>
      </w:r>
      <w:r>
        <w:rPr>
          <w:spacing w:val="-13"/>
        </w:rPr>
        <w:t xml:space="preserve"> </w:t>
      </w:r>
      <w:r>
        <w:t>педагогическому</w:t>
      </w:r>
      <w:r>
        <w:rPr>
          <w:spacing w:val="-15"/>
        </w:rPr>
        <w:t xml:space="preserve"> </w:t>
      </w:r>
      <w:r>
        <w:t>коллективу,</w:t>
      </w:r>
      <w:r>
        <w:rPr>
          <w:spacing w:val="-14"/>
        </w:rPr>
        <w:t xml:space="preserve"> </w:t>
      </w:r>
      <w:r>
        <w:t>и</w:t>
      </w:r>
      <w:r>
        <w:rPr>
          <w:spacing w:val="-14"/>
        </w:rPr>
        <w:t xml:space="preserve"> </w:t>
      </w:r>
      <w:r>
        <w:t>проект</w:t>
      </w:r>
      <w:r>
        <w:rPr>
          <w:spacing w:val="-14"/>
        </w:rPr>
        <w:t xml:space="preserve"> </w:t>
      </w:r>
      <w:r>
        <w:t>направленных</w:t>
      </w:r>
      <w:r>
        <w:rPr>
          <w:spacing w:val="-15"/>
        </w:rPr>
        <w:t xml:space="preserve"> </w:t>
      </w:r>
      <w:r>
        <w:t>на</w:t>
      </w:r>
      <w:r>
        <w:rPr>
          <w:spacing w:val="-15"/>
        </w:rPr>
        <w:t xml:space="preserve"> </w:t>
      </w:r>
      <w:r>
        <w:t>это управленческих решений.</w:t>
      </w:r>
    </w:p>
    <w:p w:rsidR="004D69CC" w:rsidRDefault="00D37399">
      <w:pPr>
        <w:pStyle w:val="Heading3"/>
        <w:ind w:left="456"/>
      </w:pPr>
      <w:r>
        <w:t>Ожидаемые</w:t>
      </w:r>
      <w:r>
        <w:rPr>
          <w:spacing w:val="-7"/>
        </w:rPr>
        <w:t xml:space="preserve"> </w:t>
      </w:r>
      <w:r>
        <w:t>конечные</w:t>
      </w:r>
      <w:r>
        <w:rPr>
          <w:spacing w:val="-5"/>
        </w:rPr>
        <w:t xml:space="preserve"> </w:t>
      </w:r>
      <w:r>
        <w:rPr>
          <w:spacing w:val="-2"/>
        </w:rPr>
        <w:t>результаты</w:t>
      </w:r>
    </w:p>
    <w:p w:rsidR="004D69CC" w:rsidRDefault="00D37399" w:rsidP="00661748">
      <w:pPr>
        <w:pStyle w:val="a4"/>
        <w:numPr>
          <w:ilvl w:val="0"/>
          <w:numId w:val="58"/>
        </w:numPr>
        <w:tabs>
          <w:tab w:val="left" w:pos="694"/>
        </w:tabs>
        <w:ind w:right="281" w:firstLine="0"/>
        <w:rPr>
          <w:sz w:val="24"/>
        </w:rPr>
      </w:pPr>
      <w:r>
        <w:rPr>
          <w:sz w:val="24"/>
        </w:rPr>
        <w:t>Совершенствование</w:t>
      </w:r>
      <w:r>
        <w:rPr>
          <w:spacing w:val="-15"/>
          <w:sz w:val="24"/>
        </w:rPr>
        <w:t xml:space="preserve"> </w:t>
      </w:r>
      <w:r>
        <w:rPr>
          <w:sz w:val="24"/>
        </w:rPr>
        <w:t>статуса</w:t>
      </w:r>
      <w:r>
        <w:rPr>
          <w:spacing w:val="-15"/>
          <w:sz w:val="24"/>
        </w:rPr>
        <w:t xml:space="preserve"> </w:t>
      </w:r>
      <w:r>
        <w:rPr>
          <w:sz w:val="24"/>
        </w:rPr>
        <w:t>конкурентноспособного</w:t>
      </w:r>
      <w:r>
        <w:rPr>
          <w:spacing w:val="-15"/>
          <w:sz w:val="24"/>
        </w:rPr>
        <w:t xml:space="preserve"> </w:t>
      </w:r>
      <w:r>
        <w:rPr>
          <w:sz w:val="24"/>
        </w:rPr>
        <w:t>образовательного</w:t>
      </w:r>
      <w:r>
        <w:rPr>
          <w:spacing w:val="-15"/>
          <w:sz w:val="24"/>
        </w:rPr>
        <w:t xml:space="preserve"> </w:t>
      </w:r>
      <w:r>
        <w:rPr>
          <w:sz w:val="24"/>
        </w:rPr>
        <w:t>учреждения,</w:t>
      </w:r>
      <w:r>
        <w:rPr>
          <w:spacing w:val="-15"/>
          <w:sz w:val="24"/>
        </w:rPr>
        <w:t xml:space="preserve"> </w:t>
      </w:r>
      <w:r>
        <w:rPr>
          <w:sz w:val="24"/>
        </w:rPr>
        <w:t>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4D69CC" w:rsidRDefault="004D69CC">
      <w:pPr>
        <w:pStyle w:val="a4"/>
        <w:rPr>
          <w:sz w:val="24"/>
        </w:rPr>
        <w:sectPr w:rsidR="004D69CC">
          <w:pgSz w:w="11910" w:h="16840"/>
          <w:pgMar w:top="1380" w:right="283" w:bottom="1140" w:left="141" w:header="0" w:footer="917" w:gutter="0"/>
          <w:cols w:space="720"/>
        </w:sectPr>
      </w:pPr>
    </w:p>
    <w:p w:rsidR="004D69CC" w:rsidRDefault="00D37399" w:rsidP="00661748">
      <w:pPr>
        <w:pStyle w:val="a4"/>
        <w:numPr>
          <w:ilvl w:val="0"/>
          <w:numId w:val="58"/>
        </w:numPr>
        <w:tabs>
          <w:tab w:val="left" w:pos="694"/>
        </w:tabs>
        <w:spacing w:before="62"/>
        <w:ind w:left="694"/>
        <w:rPr>
          <w:sz w:val="24"/>
        </w:rPr>
      </w:pPr>
      <w:r>
        <w:rPr>
          <w:sz w:val="24"/>
        </w:rPr>
        <w:t>Введение</w:t>
      </w:r>
      <w:r>
        <w:rPr>
          <w:spacing w:val="-10"/>
          <w:sz w:val="24"/>
        </w:rPr>
        <w:t xml:space="preserve"> </w:t>
      </w:r>
      <w:r>
        <w:rPr>
          <w:sz w:val="24"/>
        </w:rPr>
        <w:t>в</w:t>
      </w:r>
      <w:r>
        <w:rPr>
          <w:spacing w:val="-8"/>
          <w:sz w:val="24"/>
        </w:rPr>
        <w:t xml:space="preserve"> </w:t>
      </w:r>
      <w:r>
        <w:rPr>
          <w:sz w:val="24"/>
        </w:rPr>
        <w:t>практику</w:t>
      </w:r>
      <w:r>
        <w:rPr>
          <w:spacing w:val="-12"/>
          <w:sz w:val="24"/>
        </w:rPr>
        <w:t xml:space="preserve"> </w:t>
      </w:r>
      <w:r>
        <w:rPr>
          <w:sz w:val="24"/>
        </w:rPr>
        <w:t>новых</w:t>
      </w:r>
      <w:r>
        <w:rPr>
          <w:spacing w:val="-5"/>
          <w:sz w:val="24"/>
        </w:rPr>
        <w:t xml:space="preserve"> </w:t>
      </w:r>
      <w:r>
        <w:rPr>
          <w:sz w:val="24"/>
        </w:rPr>
        <w:t>форм</w:t>
      </w:r>
      <w:r>
        <w:rPr>
          <w:spacing w:val="-8"/>
          <w:sz w:val="24"/>
        </w:rPr>
        <w:t xml:space="preserve"> </w:t>
      </w:r>
      <w:r>
        <w:rPr>
          <w:sz w:val="24"/>
        </w:rPr>
        <w:t>и</w:t>
      </w:r>
      <w:r>
        <w:rPr>
          <w:spacing w:val="-7"/>
          <w:sz w:val="24"/>
        </w:rPr>
        <w:t xml:space="preserve"> </w:t>
      </w:r>
      <w:r>
        <w:rPr>
          <w:sz w:val="24"/>
        </w:rPr>
        <w:t>методов</w:t>
      </w:r>
      <w:r>
        <w:rPr>
          <w:spacing w:val="-10"/>
          <w:sz w:val="24"/>
        </w:rPr>
        <w:t xml:space="preserve"> </w:t>
      </w:r>
      <w:r>
        <w:rPr>
          <w:sz w:val="24"/>
        </w:rPr>
        <w:t>духовно-нравственного</w:t>
      </w:r>
      <w:r>
        <w:rPr>
          <w:spacing w:val="-9"/>
          <w:sz w:val="24"/>
        </w:rPr>
        <w:t xml:space="preserve"> </w:t>
      </w:r>
      <w:r>
        <w:rPr>
          <w:spacing w:val="-2"/>
          <w:sz w:val="24"/>
        </w:rPr>
        <w:t>воспитания.</w:t>
      </w:r>
    </w:p>
    <w:p w:rsidR="004D69CC" w:rsidRDefault="00D37399" w:rsidP="00661748">
      <w:pPr>
        <w:pStyle w:val="a4"/>
        <w:numPr>
          <w:ilvl w:val="0"/>
          <w:numId w:val="58"/>
        </w:numPr>
        <w:tabs>
          <w:tab w:val="left" w:pos="694"/>
        </w:tabs>
        <w:ind w:right="289" w:firstLine="0"/>
        <w:rPr>
          <w:sz w:val="24"/>
        </w:rPr>
      </w:pPr>
      <w:r>
        <w:rPr>
          <w:sz w:val="24"/>
        </w:rPr>
        <w:t>Совершенствование системы социально–педагогической поддержки, обеспечивающей снижение факторов</w:t>
      </w:r>
      <w:r>
        <w:rPr>
          <w:spacing w:val="-6"/>
          <w:sz w:val="24"/>
        </w:rPr>
        <w:t xml:space="preserve"> </w:t>
      </w:r>
      <w:r>
        <w:rPr>
          <w:sz w:val="24"/>
        </w:rPr>
        <w:t>«риска»</w:t>
      </w:r>
      <w:r>
        <w:rPr>
          <w:spacing w:val="-12"/>
          <w:sz w:val="24"/>
        </w:rPr>
        <w:t xml:space="preserve"> </w:t>
      </w:r>
      <w:r>
        <w:rPr>
          <w:sz w:val="24"/>
        </w:rPr>
        <w:t>и</w:t>
      </w:r>
      <w:r>
        <w:rPr>
          <w:spacing w:val="-7"/>
          <w:sz w:val="24"/>
        </w:rPr>
        <w:t xml:space="preserve"> </w:t>
      </w:r>
      <w:r>
        <w:rPr>
          <w:sz w:val="24"/>
        </w:rPr>
        <w:t>асоциального</w:t>
      </w:r>
      <w:r>
        <w:rPr>
          <w:spacing w:val="-9"/>
          <w:sz w:val="24"/>
        </w:rPr>
        <w:t xml:space="preserve"> </w:t>
      </w:r>
      <w:r>
        <w:rPr>
          <w:sz w:val="24"/>
        </w:rPr>
        <w:t>поведения</w:t>
      </w:r>
      <w:r>
        <w:rPr>
          <w:spacing w:val="-7"/>
          <w:sz w:val="24"/>
        </w:rPr>
        <w:t xml:space="preserve"> </w:t>
      </w:r>
      <w:r>
        <w:rPr>
          <w:sz w:val="24"/>
        </w:rPr>
        <w:t>через</w:t>
      </w:r>
      <w:r>
        <w:rPr>
          <w:spacing w:val="-7"/>
          <w:sz w:val="24"/>
        </w:rPr>
        <w:t xml:space="preserve"> </w:t>
      </w:r>
      <w:r>
        <w:rPr>
          <w:sz w:val="24"/>
        </w:rPr>
        <w:t>внедрение</w:t>
      </w:r>
      <w:r>
        <w:rPr>
          <w:spacing w:val="-8"/>
          <w:sz w:val="24"/>
        </w:rPr>
        <w:t xml:space="preserve"> </w:t>
      </w:r>
      <w:r>
        <w:rPr>
          <w:sz w:val="24"/>
        </w:rPr>
        <w:t>современных</w:t>
      </w:r>
      <w:r>
        <w:rPr>
          <w:spacing w:val="-5"/>
          <w:sz w:val="24"/>
        </w:rPr>
        <w:t xml:space="preserve"> </w:t>
      </w:r>
      <w:r>
        <w:rPr>
          <w:sz w:val="24"/>
        </w:rPr>
        <w:t>воспитательных</w:t>
      </w:r>
      <w:r>
        <w:rPr>
          <w:spacing w:val="-8"/>
          <w:sz w:val="24"/>
        </w:rPr>
        <w:t xml:space="preserve"> </w:t>
      </w:r>
      <w:r>
        <w:rPr>
          <w:sz w:val="24"/>
        </w:rPr>
        <w:t>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4D69CC" w:rsidRDefault="00D37399" w:rsidP="00661748">
      <w:pPr>
        <w:pStyle w:val="a4"/>
        <w:numPr>
          <w:ilvl w:val="0"/>
          <w:numId w:val="58"/>
        </w:numPr>
        <w:tabs>
          <w:tab w:val="left" w:pos="665"/>
        </w:tabs>
        <w:spacing w:before="1"/>
        <w:ind w:left="425" w:right="556" w:firstLine="0"/>
        <w:rPr>
          <w:sz w:val="24"/>
        </w:rPr>
      </w:pPr>
      <w:r>
        <w:rPr>
          <w:sz w:val="24"/>
        </w:rP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w:t>
      </w:r>
      <w:r>
        <w:rPr>
          <w:spacing w:val="-13"/>
          <w:sz w:val="24"/>
        </w:rPr>
        <w:t xml:space="preserve"> </w:t>
      </w:r>
      <w:r>
        <w:rPr>
          <w:sz w:val="24"/>
        </w:rPr>
        <w:t>на</w:t>
      </w:r>
      <w:r>
        <w:rPr>
          <w:spacing w:val="-9"/>
          <w:sz w:val="24"/>
        </w:rPr>
        <w:t xml:space="preserve"> </w:t>
      </w:r>
      <w:r>
        <w:rPr>
          <w:sz w:val="24"/>
        </w:rPr>
        <w:t>умение</w:t>
      </w:r>
      <w:r>
        <w:rPr>
          <w:spacing w:val="-11"/>
          <w:sz w:val="24"/>
        </w:rPr>
        <w:t xml:space="preserve"> </w:t>
      </w:r>
      <w:r>
        <w:rPr>
          <w:sz w:val="24"/>
        </w:rPr>
        <w:t>при</w:t>
      </w:r>
      <w:r>
        <w:rPr>
          <w:spacing w:val="-10"/>
          <w:sz w:val="24"/>
        </w:rPr>
        <w:t xml:space="preserve"> </w:t>
      </w:r>
      <w:r>
        <w:rPr>
          <w:sz w:val="24"/>
        </w:rPr>
        <w:t>любых</w:t>
      </w:r>
      <w:r>
        <w:rPr>
          <w:spacing w:val="-11"/>
          <w:sz w:val="24"/>
        </w:rPr>
        <w:t xml:space="preserve"> </w:t>
      </w:r>
      <w:r>
        <w:rPr>
          <w:sz w:val="24"/>
        </w:rPr>
        <w:t>неблагоприятных</w:t>
      </w:r>
      <w:r>
        <w:rPr>
          <w:spacing w:val="-7"/>
          <w:sz w:val="24"/>
        </w:rPr>
        <w:t xml:space="preserve"> </w:t>
      </w:r>
      <w:r>
        <w:rPr>
          <w:sz w:val="24"/>
        </w:rPr>
        <w:t>условиях</w:t>
      </w:r>
      <w:r>
        <w:rPr>
          <w:spacing w:val="-11"/>
          <w:sz w:val="24"/>
        </w:rPr>
        <w:t xml:space="preserve"> </w:t>
      </w:r>
      <w:r>
        <w:rPr>
          <w:sz w:val="24"/>
        </w:rPr>
        <w:t>сохранять</w:t>
      </w:r>
      <w:r>
        <w:rPr>
          <w:spacing w:val="-8"/>
          <w:sz w:val="24"/>
        </w:rPr>
        <w:t xml:space="preserve"> </w:t>
      </w:r>
      <w:r>
        <w:rPr>
          <w:sz w:val="24"/>
        </w:rPr>
        <w:t>уважение</w:t>
      </w:r>
      <w:r>
        <w:rPr>
          <w:spacing w:val="-11"/>
          <w:sz w:val="24"/>
        </w:rPr>
        <w:t xml:space="preserve"> </w:t>
      </w:r>
      <w:r>
        <w:rPr>
          <w:sz w:val="24"/>
        </w:rPr>
        <w:t>друг</w:t>
      </w:r>
      <w:r>
        <w:rPr>
          <w:spacing w:val="-8"/>
          <w:sz w:val="24"/>
        </w:rPr>
        <w:t xml:space="preserve"> </w:t>
      </w:r>
      <w:r>
        <w:rPr>
          <w:sz w:val="24"/>
        </w:rPr>
        <w:t>к</w:t>
      </w:r>
      <w:r>
        <w:rPr>
          <w:spacing w:val="-10"/>
          <w:sz w:val="24"/>
        </w:rPr>
        <w:t xml:space="preserve"> </w:t>
      </w:r>
      <w:r>
        <w:rPr>
          <w:sz w:val="24"/>
        </w:rPr>
        <w:t>другу, взаимопонимание, стремление к взаимодействию в традициях русской культуры.</w:t>
      </w:r>
    </w:p>
    <w:p w:rsidR="004D69CC" w:rsidRDefault="00D37399">
      <w:pPr>
        <w:pStyle w:val="Heading3"/>
      </w:pPr>
      <w:r>
        <w:t>Список</w:t>
      </w:r>
      <w:r>
        <w:rPr>
          <w:spacing w:val="-14"/>
        </w:rPr>
        <w:t xml:space="preserve"> </w:t>
      </w:r>
      <w:r>
        <w:t>используемой</w:t>
      </w:r>
      <w:r>
        <w:rPr>
          <w:spacing w:val="-14"/>
        </w:rPr>
        <w:t xml:space="preserve"> </w:t>
      </w:r>
      <w:r>
        <w:rPr>
          <w:spacing w:val="-2"/>
        </w:rPr>
        <w:t>литературы</w:t>
      </w:r>
    </w:p>
    <w:p w:rsidR="004D69CC" w:rsidRDefault="00D37399" w:rsidP="00661748">
      <w:pPr>
        <w:pStyle w:val="a4"/>
        <w:numPr>
          <w:ilvl w:val="0"/>
          <w:numId w:val="57"/>
        </w:numPr>
        <w:tabs>
          <w:tab w:val="left" w:pos="708"/>
        </w:tabs>
        <w:ind w:right="137" w:firstLine="0"/>
        <w:jc w:val="both"/>
        <w:rPr>
          <w:sz w:val="24"/>
        </w:rPr>
      </w:pPr>
      <w:r>
        <w:rPr>
          <w:sz w:val="24"/>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w:t>
      </w:r>
      <w:r>
        <w:rPr>
          <w:spacing w:val="40"/>
          <w:sz w:val="24"/>
        </w:rPr>
        <w:t xml:space="preserve"> </w:t>
      </w:r>
      <w:r>
        <w:rPr>
          <w:sz w:val="24"/>
        </w:rPr>
        <w:t>Environment</w:t>
      </w:r>
      <w:r>
        <w:rPr>
          <w:spacing w:val="45"/>
          <w:sz w:val="24"/>
        </w:rPr>
        <w:t xml:space="preserve"> </w:t>
      </w:r>
      <w:r>
        <w:rPr>
          <w:sz w:val="24"/>
        </w:rPr>
        <w:t>for</w:t>
      </w:r>
      <w:r>
        <w:rPr>
          <w:spacing w:val="40"/>
          <w:sz w:val="24"/>
        </w:rPr>
        <w:t xml:space="preserve"> </w:t>
      </w:r>
      <w:r>
        <w:rPr>
          <w:sz w:val="24"/>
        </w:rPr>
        <w:t>the</w:t>
      </w:r>
      <w:r>
        <w:rPr>
          <w:spacing w:val="44"/>
          <w:sz w:val="24"/>
        </w:rPr>
        <w:t xml:space="preserve"> </w:t>
      </w:r>
      <w:r>
        <w:rPr>
          <w:sz w:val="24"/>
        </w:rPr>
        <w:t>Information</w:t>
      </w:r>
      <w:r>
        <w:rPr>
          <w:spacing w:val="28"/>
          <w:sz w:val="24"/>
        </w:rPr>
        <w:t xml:space="preserve"> </w:t>
      </w:r>
      <w:r>
        <w:rPr>
          <w:sz w:val="24"/>
        </w:rPr>
        <w:t>Age”)</w:t>
      </w:r>
      <w:r>
        <w:rPr>
          <w:spacing w:val="41"/>
          <w:sz w:val="24"/>
        </w:rPr>
        <w:t xml:space="preserve"> </w:t>
      </w:r>
      <w:r>
        <w:rPr>
          <w:sz w:val="24"/>
        </w:rPr>
        <w:t>(EEIA</w:t>
      </w:r>
      <w:r>
        <w:rPr>
          <w:spacing w:val="31"/>
          <w:sz w:val="24"/>
        </w:rPr>
        <w:t xml:space="preserve"> </w:t>
      </w:r>
      <w:r>
        <w:rPr>
          <w:sz w:val="24"/>
        </w:rPr>
        <w:t>–</w:t>
      </w:r>
      <w:r>
        <w:rPr>
          <w:spacing w:val="43"/>
          <w:sz w:val="24"/>
        </w:rPr>
        <w:t xml:space="preserve"> </w:t>
      </w:r>
      <w:r>
        <w:rPr>
          <w:sz w:val="24"/>
        </w:rPr>
        <w:t>2018)</w:t>
      </w:r>
      <w:r>
        <w:rPr>
          <w:spacing w:val="42"/>
          <w:sz w:val="24"/>
        </w:rPr>
        <w:t xml:space="preserve"> </w:t>
      </w:r>
      <w:r>
        <w:rPr>
          <w:sz w:val="24"/>
        </w:rPr>
        <w:t>/</w:t>
      </w:r>
      <w:r>
        <w:rPr>
          <w:spacing w:val="42"/>
          <w:sz w:val="24"/>
        </w:rPr>
        <w:t xml:space="preserve"> </w:t>
      </w:r>
      <w:r>
        <w:rPr>
          <w:sz w:val="24"/>
        </w:rPr>
        <w:t>Подред.</w:t>
      </w:r>
      <w:r>
        <w:rPr>
          <w:spacing w:val="42"/>
          <w:sz w:val="24"/>
        </w:rPr>
        <w:t xml:space="preserve"> </w:t>
      </w:r>
      <w:r>
        <w:rPr>
          <w:sz w:val="24"/>
        </w:rPr>
        <w:t>С.В.</w:t>
      </w:r>
      <w:r>
        <w:rPr>
          <w:spacing w:val="42"/>
          <w:sz w:val="24"/>
        </w:rPr>
        <w:t xml:space="preserve"> </w:t>
      </w:r>
      <w:r>
        <w:rPr>
          <w:sz w:val="24"/>
        </w:rPr>
        <w:t>Ивановой.</w:t>
      </w:r>
      <w:r>
        <w:rPr>
          <w:spacing w:val="42"/>
          <w:sz w:val="24"/>
        </w:rPr>
        <w:t xml:space="preserve"> </w:t>
      </w:r>
      <w:r>
        <w:rPr>
          <w:sz w:val="24"/>
        </w:rPr>
        <w:t>М.:</w:t>
      </w:r>
      <w:r>
        <w:rPr>
          <w:spacing w:val="44"/>
          <w:sz w:val="24"/>
        </w:rPr>
        <w:t xml:space="preserve"> </w:t>
      </w:r>
      <w:r>
        <w:rPr>
          <w:spacing w:val="-2"/>
          <w:sz w:val="24"/>
        </w:rPr>
        <w:t>ФГБНУ</w:t>
      </w:r>
    </w:p>
    <w:p w:rsidR="004D69CC" w:rsidRDefault="00D37399">
      <w:pPr>
        <w:pStyle w:val="a3"/>
        <w:ind w:firstLine="0"/>
        <w:jc w:val="both"/>
      </w:pPr>
      <w:r>
        <w:t>«Институт</w:t>
      </w:r>
      <w:r>
        <w:rPr>
          <w:spacing w:val="-11"/>
        </w:rPr>
        <w:t xml:space="preserve"> </w:t>
      </w:r>
      <w:r>
        <w:t>стратегии</w:t>
      </w:r>
      <w:r>
        <w:rPr>
          <w:spacing w:val="-10"/>
        </w:rPr>
        <w:t xml:space="preserve"> </w:t>
      </w:r>
      <w:r>
        <w:t>развития</w:t>
      </w:r>
      <w:r>
        <w:rPr>
          <w:spacing w:val="-10"/>
        </w:rPr>
        <w:t xml:space="preserve"> </w:t>
      </w:r>
      <w:r>
        <w:t>образования</w:t>
      </w:r>
      <w:r>
        <w:rPr>
          <w:spacing w:val="-9"/>
        </w:rPr>
        <w:t xml:space="preserve"> </w:t>
      </w:r>
      <w:r>
        <w:t>РАО»,</w:t>
      </w:r>
      <w:r>
        <w:rPr>
          <w:spacing w:val="-10"/>
        </w:rPr>
        <w:t xml:space="preserve"> </w:t>
      </w:r>
      <w:r>
        <w:t>2018.</w:t>
      </w:r>
      <w:r>
        <w:rPr>
          <w:spacing w:val="-10"/>
        </w:rPr>
        <w:t xml:space="preserve"> </w:t>
      </w:r>
      <w:r>
        <w:t>933</w:t>
      </w:r>
      <w:r>
        <w:rPr>
          <w:spacing w:val="-9"/>
        </w:rPr>
        <w:t xml:space="preserve"> </w:t>
      </w:r>
      <w:r>
        <w:t>с.</w:t>
      </w:r>
      <w:r>
        <w:rPr>
          <w:spacing w:val="-9"/>
        </w:rPr>
        <w:t xml:space="preserve"> </w:t>
      </w:r>
      <w:r>
        <w:t>С.765-</w:t>
      </w:r>
      <w:r>
        <w:rPr>
          <w:spacing w:val="-4"/>
        </w:rPr>
        <w:t>773.</w:t>
      </w:r>
    </w:p>
    <w:p w:rsidR="004D69CC" w:rsidRDefault="00D37399" w:rsidP="00661748">
      <w:pPr>
        <w:pStyle w:val="a4"/>
        <w:numPr>
          <w:ilvl w:val="0"/>
          <w:numId w:val="57"/>
        </w:numPr>
        <w:tabs>
          <w:tab w:val="left" w:pos="708"/>
        </w:tabs>
        <w:ind w:right="145" w:firstLine="0"/>
        <w:jc w:val="both"/>
        <w:rPr>
          <w:sz w:val="24"/>
        </w:rPr>
      </w:pPr>
      <w:r>
        <w:rPr>
          <w:sz w:val="24"/>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4D69CC" w:rsidRDefault="00D37399" w:rsidP="00661748">
      <w:pPr>
        <w:pStyle w:val="a4"/>
        <w:numPr>
          <w:ilvl w:val="0"/>
          <w:numId w:val="57"/>
        </w:numPr>
        <w:tabs>
          <w:tab w:val="left" w:pos="708"/>
        </w:tabs>
        <w:ind w:right="145" w:firstLine="0"/>
        <w:jc w:val="both"/>
        <w:rPr>
          <w:sz w:val="24"/>
        </w:rPr>
      </w:pPr>
      <w:r>
        <w:rPr>
          <w:sz w:val="24"/>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4D69CC" w:rsidRDefault="00D37399" w:rsidP="00661748">
      <w:pPr>
        <w:pStyle w:val="a4"/>
        <w:numPr>
          <w:ilvl w:val="0"/>
          <w:numId w:val="57"/>
        </w:numPr>
        <w:tabs>
          <w:tab w:val="left" w:pos="708"/>
        </w:tabs>
        <w:spacing w:before="1"/>
        <w:ind w:right="149" w:firstLine="0"/>
        <w:jc w:val="both"/>
        <w:rPr>
          <w:sz w:val="24"/>
        </w:rPr>
      </w:pPr>
      <w:r>
        <w:rPr>
          <w:sz w:val="24"/>
        </w:rPr>
        <w:t>Степанов П.В. Воспитательная деятельность как система /П.В. Степанов // Отечественная и зарубежная педагогика, 2018, № 4, Т.1. – С. 67-76. (ВАК).</w:t>
      </w:r>
    </w:p>
    <w:p w:rsidR="004D69CC" w:rsidRDefault="00D37399" w:rsidP="00661748">
      <w:pPr>
        <w:pStyle w:val="a4"/>
        <w:numPr>
          <w:ilvl w:val="0"/>
          <w:numId w:val="57"/>
        </w:numPr>
        <w:tabs>
          <w:tab w:val="left" w:pos="708"/>
        </w:tabs>
        <w:ind w:right="137" w:firstLine="0"/>
        <w:jc w:val="both"/>
        <w:rPr>
          <w:sz w:val="24"/>
        </w:rPr>
      </w:pPr>
      <w:r>
        <w:rPr>
          <w:sz w:val="24"/>
        </w:rPr>
        <w:t>Селиванова, Наталия Леонидовна С79</w:t>
      </w:r>
      <w:r>
        <w:rPr>
          <w:spacing w:val="40"/>
          <w:sz w:val="24"/>
        </w:rPr>
        <w:t xml:space="preserve"> </w:t>
      </w:r>
      <w:r>
        <w:rPr>
          <w:sz w:val="24"/>
        </w:rPr>
        <w:t>ВОСПИТАНИЕ+ Авторские программы школ России (избранные модули)</w:t>
      </w:r>
      <w:r>
        <w:rPr>
          <w:spacing w:val="40"/>
          <w:sz w:val="24"/>
        </w:rPr>
        <w:t xml:space="preserve"> </w:t>
      </w:r>
      <w:r>
        <w:rPr>
          <w:sz w:val="24"/>
        </w:rPr>
        <w:t>:</w:t>
      </w:r>
      <w:r>
        <w:rPr>
          <w:spacing w:val="40"/>
          <w:sz w:val="24"/>
        </w:rPr>
        <w:t xml:space="preserve"> </w:t>
      </w:r>
      <w:r>
        <w:rPr>
          <w:sz w:val="24"/>
        </w:rPr>
        <w:t>Сборник / Составители</w:t>
      </w:r>
      <w:r>
        <w:rPr>
          <w:spacing w:val="40"/>
          <w:sz w:val="24"/>
        </w:rPr>
        <w:t xml:space="preserve"> </w:t>
      </w:r>
      <w:r>
        <w:rPr>
          <w:sz w:val="24"/>
        </w:rPr>
        <w:t>Н. Л. Селиванова, П. В. Степанов, В. В. Круглов,</w:t>
      </w:r>
      <w:r>
        <w:rPr>
          <w:spacing w:val="40"/>
          <w:sz w:val="24"/>
        </w:rPr>
        <w:t xml:space="preserve"> </w:t>
      </w:r>
      <w:r>
        <w:rPr>
          <w:sz w:val="24"/>
        </w:rPr>
        <w:t>И. С. Парфенова,</w:t>
      </w:r>
      <w:r>
        <w:rPr>
          <w:spacing w:val="40"/>
          <w:sz w:val="24"/>
        </w:rPr>
        <w:t xml:space="preserve"> </w:t>
      </w:r>
      <w:r>
        <w:rPr>
          <w:sz w:val="24"/>
        </w:rPr>
        <w:t>И. В. Степанова, Е. О. Черкашин, И. Ю. Шустова.</w:t>
      </w:r>
      <w:r>
        <w:rPr>
          <w:spacing w:val="40"/>
          <w:sz w:val="24"/>
        </w:rPr>
        <w:t xml:space="preserve"> </w:t>
      </w:r>
      <w:r>
        <w:rPr>
          <w:sz w:val="24"/>
        </w:rPr>
        <w:t>–</w:t>
      </w:r>
      <w:r>
        <w:rPr>
          <w:spacing w:val="40"/>
          <w:sz w:val="24"/>
        </w:rPr>
        <w:t xml:space="preserve"> </w:t>
      </w:r>
      <w:r>
        <w:rPr>
          <w:sz w:val="24"/>
        </w:rPr>
        <w:t>М. :</w:t>
      </w:r>
      <w:r>
        <w:rPr>
          <w:spacing w:val="40"/>
          <w:sz w:val="24"/>
        </w:rPr>
        <w:t xml:space="preserve"> </w:t>
      </w:r>
      <w:r>
        <w:rPr>
          <w:sz w:val="24"/>
        </w:rPr>
        <w:t>ФГБНУ</w:t>
      </w:r>
      <w:r>
        <w:rPr>
          <w:spacing w:val="40"/>
          <w:sz w:val="24"/>
        </w:rPr>
        <w:t xml:space="preserve"> </w:t>
      </w:r>
      <w:r>
        <w:rPr>
          <w:sz w:val="24"/>
        </w:rPr>
        <w:t xml:space="preserve">«Институт стратегии развития образования Российской академии образования», 2020. – 97 с. (Примерная программа </w:t>
      </w:r>
      <w:r>
        <w:rPr>
          <w:spacing w:val="-2"/>
          <w:sz w:val="24"/>
        </w:rPr>
        <w:t>воспитания).</w:t>
      </w:r>
    </w:p>
    <w:p w:rsidR="004D69CC" w:rsidRDefault="00D37399" w:rsidP="00661748">
      <w:pPr>
        <w:pStyle w:val="a4"/>
        <w:numPr>
          <w:ilvl w:val="0"/>
          <w:numId w:val="57"/>
        </w:numPr>
        <w:tabs>
          <w:tab w:val="left" w:pos="708"/>
        </w:tabs>
        <w:ind w:left="708" w:hanging="283"/>
        <w:jc w:val="both"/>
        <w:rPr>
          <w:sz w:val="24"/>
        </w:rPr>
      </w:pPr>
      <w:r>
        <w:rPr>
          <w:sz w:val="24"/>
        </w:rPr>
        <w:t>Интернет</w:t>
      </w:r>
      <w:r>
        <w:rPr>
          <w:spacing w:val="-9"/>
          <w:sz w:val="24"/>
        </w:rPr>
        <w:t xml:space="preserve"> </w:t>
      </w:r>
      <w:r>
        <w:rPr>
          <w:sz w:val="24"/>
        </w:rPr>
        <w:t>источник</w:t>
      </w:r>
      <w:r>
        <w:rPr>
          <w:spacing w:val="-4"/>
          <w:sz w:val="24"/>
        </w:rPr>
        <w:t xml:space="preserve"> </w:t>
      </w:r>
      <w:r>
        <w:rPr>
          <w:sz w:val="24"/>
        </w:rPr>
        <w:t>«</w:t>
      </w:r>
      <w:r>
        <w:rPr>
          <w:spacing w:val="-13"/>
          <w:sz w:val="24"/>
        </w:rPr>
        <w:t xml:space="preserve"> </w:t>
      </w:r>
      <w:r>
        <w:rPr>
          <w:sz w:val="24"/>
        </w:rPr>
        <w:t>Институт</w:t>
      </w:r>
      <w:r>
        <w:rPr>
          <w:spacing w:val="-6"/>
          <w:sz w:val="24"/>
        </w:rPr>
        <w:t xml:space="preserve"> </w:t>
      </w:r>
      <w:r>
        <w:rPr>
          <w:sz w:val="24"/>
        </w:rPr>
        <w:t>воспитания</w:t>
      </w:r>
      <w:r>
        <w:rPr>
          <w:spacing w:val="-6"/>
          <w:sz w:val="24"/>
        </w:rPr>
        <w:t xml:space="preserve"> </w:t>
      </w:r>
      <w:r>
        <w:rPr>
          <w:sz w:val="24"/>
        </w:rPr>
        <w:t>РФ»</w:t>
      </w:r>
      <w:r>
        <w:rPr>
          <w:spacing w:val="-4"/>
          <w:sz w:val="24"/>
        </w:rPr>
        <w:t xml:space="preserve"> </w:t>
      </w:r>
      <w:r>
        <w:rPr>
          <w:color w:val="0000FF"/>
          <w:sz w:val="24"/>
          <w:u w:val="single" w:color="0000FF"/>
        </w:rPr>
        <w:t>https://институтвоспитания.рф/programmy-</w:t>
      </w:r>
      <w:r>
        <w:rPr>
          <w:color w:val="0000FF"/>
          <w:spacing w:val="-2"/>
          <w:sz w:val="24"/>
          <w:u w:val="single" w:color="0000FF"/>
        </w:rPr>
        <w:t>vospitaniya/</w:t>
      </w:r>
    </w:p>
    <w:p w:rsidR="004D69CC" w:rsidRDefault="00D37399" w:rsidP="00661748">
      <w:pPr>
        <w:pStyle w:val="a4"/>
        <w:numPr>
          <w:ilvl w:val="0"/>
          <w:numId w:val="57"/>
        </w:numPr>
        <w:tabs>
          <w:tab w:val="left" w:pos="665"/>
        </w:tabs>
        <w:ind w:right="164" w:firstLine="0"/>
        <w:jc w:val="both"/>
        <w:rPr>
          <w:sz w:val="24"/>
        </w:rPr>
      </w:pPr>
      <w:r>
        <w:rPr>
          <w:sz w:val="24"/>
        </w:rPr>
        <w:t>Интернет</w:t>
      </w:r>
      <w:r>
        <w:rPr>
          <w:spacing w:val="40"/>
          <w:sz w:val="24"/>
        </w:rPr>
        <w:t xml:space="preserve"> </w:t>
      </w:r>
      <w:r>
        <w:rPr>
          <w:sz w:val="24"/>
        </w:rPr>
        <w:t xml:space="preserve">журнал «Справочник заместителя директора» </w:t>
      </w:r>
      <w:hyperlink r:id="rId14">
        <w:r>
          <w:rPr>
            <w:color w:val="0000FF"/>
            <w:spacing w:val="-2"/>
            <w:sz w:val="24"/>
            <w:u w:val="single" w:color="0000FF"/>
          </w:rPr>
          <w:t>https://e.zamdirobr.ru/?utm_source=lettertrigger&amp;utm_medium=letter&amp;utm_campaign=lettertrigger_obrazovanie</w:t>
        </w:r>
      </w:hyperlink>
    </w:p>
    <w:p w:rsidR="004D69CC" w:rsidRPr="00D37399" w:rsidRDefault="004E7368">
      <w:pPr>
        <w:pStyle w:val="a3"/>
        <w:ind w:right="689" w:firstLine="0"/>
        <w:rPr>
          <w:lang w:val="en-US"/>
        </w:rPr>
      </w:pPr>
      <w:hyperlink r:id="rId15">
        <w:r w:rsidR="00D37399" w:rsidRPr="00D37399">
          <w:rPr>
            <w:color w:val="0000FF"/>
            <w:spacing w:val="-2"/>
            <w:u w:val="single" w:color="0000FF"/>
            <w:lang w:val="en-US"/>
          </w:rPr>
          <w:t>_szdsh_demo_d0&amp;btx=9130058&amp;mailsys=ss&amp;token=2d0a3f6e-bcaa-11a0-bf72-</w:t>
        </w:r>
      </w:hyperlink>
      <w:r w:rsidR="00D37399" w:rsidRPr="00D37399">
        <w:rPr>
          <w:color w:val="0000FF"/>
          <w:spacing w:val="-2"/>
          <w:lang w:val="en-US"/>
        </w:rPr>
        <w:t xml:space="preserve"> </w:t>
      </w:r>
      <w:hyperlink r:id="rId16">
        <w:r w:rsidR="00D37399" w:rsidRPr="00D37399">
          <w:rPr>
            <w:color w:val="0000FF"/>
            <w:spacing w:val="-2"/>
            <w:u w:val="single" w:color="0000FF"/>
            <w:lang w:val="en-US"/>
          </w:rPr>
          <w:t>2d0172a85211&amp;ttl=7776000&amp;ustp=F</w:t>
        </w:r>
      </w:hyperlink>
    </w:p>
    <w:p w:rsidR="004D69CC" w:rsidRPr="00D37399" w:rsidRDefault="004D69CC">
      <w:pPr>
        <w:pStyle w:val="a3"/>
        <w:ind w:left="0" w:firstLine="0"/>
        <w:rPr>
          <w:lang w:val="en-US"/>
        </w:rPr>
      </w:pPr>
    </w:p>
    <w:p w:rsidR="004D69CC" w:rsidRPr="00D37399" w:rsidRDefault="004D69CC">
      <w:pPr>
        <w:pStyle w:val="a3"/>
        <w:spacing w:before="233"/>
        <w:ind w:left="0" w:firstLine="0"/>
        <w:rPr>
          <w:lang w:val="en-US"/>
        </w:rPr>
      </w:pPr>
    </w:p>
    <w:p w:rsidR="004D69CC" w:rsidRDefault="00D37399">
      <w:pPr>
        <w:ind w:left="491" w:right="208"/>
        <w:jc w:val="center"/>
        <w:rPr>
          <w:b/>
          <w:sz w:val="24"/>
        </w:rPr>
      </w:pPr>
      <w:r>
        <w:rPr>
          <w:b/>
          <w:sz w:val="24"/>
        </w:rPr>
        <w:t>III</w:t>
      </w:r>
      <w:r>
        <w:rPr>
          <w:b/>
          <w:spacing w:val="-3"/>
          <w:sz w:val="24"/>
        </w:rPr>
        <w:t xml:space="preserve"> </w:t>
      </w:r>
      <w:r>
        <w:rPr>
          <w:b/>
          <w:sz w:val="24"/>
        </w:rPr>
        <w:t>.ОРГАНИЗАЦИОННЫЙ</w:t>
      </w:r>
      <w:r>
        <w:rPr>
          <w:b/>
          <w:spacing w:val="-2"/>
          <w:sz w:val="24"/>
        </w:rPr>
        <w:t xml:space="preserve"> РАЗДЕЛ</w:t>
      </w:r>
    </w:p>
    <w:p w:rsidR="004D69CC" w:rsidRDefault="004D69CC">
      <w:pPr>
        <w:pStyle w:val="a3"/>
        <w:ind w:left="0" w:firstLine="0"/>
        <w:rPr>
          <w:b/>
        </w:rPr>
      </w:pPr>
    </w:p>
    <w:p w:rsidR="004D69CC" w:rsidRDefault="004D69CC">
      <w:pPr>
        <w:pStyle w:val="a3"/>
        <w:spacing w:before="13"/>
        <w:ind w:left="0" w:firstLine="0"/>
        <w:rPr>
          <w:b/>
        </w:rPr>
      </w:pPr>
    </w:p>
    <w:p w:rsidR="004D69CC" w:rsidRDefault="00D37399" w:rsidP="00661748">
      <w:pPr>
        <w:pStyle w:val="Heading2"/>
        <w:numPr>
          <w:ilvl w:val="1"/>
          <w:numId w:val="56"/>
        </w:numPr>
        <w:tabs>
          <w:tab w:val="left" w:pos="1554"/>
        </w:tabs>
        <w:ind w:left="1554" w:hanging="421"/>
        <w:jc w:val="both"/>
      </w:pPr>
      <w:r>
        <w:t>Учебный</w:t>
      </w:r>
      <w:r>
        <w:rPr>
          <w:spacing w:val="-7"/>
        </w:rPr>
        <w:t xml:space="preserve"> </w:t>
      </w:r>
      <w:r>
        <w:t>план</w:t>
      </w:r>
      <w:r>
        <w:rPr>
          <w:spacing w:val="-7"/>
        </w:rPr>
        <w:t xml:space="preserve"> </w:t>
      </w:r>
      <w:r>
        <w:t>начального</w:t>
      </w:r>
      <w:r>
        <w:rPr>
          <w:spacing w:val="-9"/>
        </w:rPr>
        <w:t xml:space="preserve"> </w:t>
      </w:r>
      <w:r>
        <w:t>общего</w:t>
      </w:r>
      <w:r>
        <w:rPr>
          <w:spacing w:val="-6"/>
        </w:rPr>
        <w:t xml:space="preserve"> </w:t>
      </w:r>
      <w:r>
        <w:rPr>
          <w:spacing w:val="-2"/>
        </w:rPr>
        <w:t>образования.</w:t>
      </w:r>
    </w:p>
    <w:p w:rsidR="004D69CC" w:rsidRDefault="00D37399">
      <w:pPr>
        <w:pStyle w:val="Heading3"/>
        <w:spacing w:before="155" w:line="355" w:lineRule="auto"/>
        <w:ind w:right="347"/>
        <w:jc w:val="both"/>
      </w:pPr>
      <w:r>
        <w:t>В</w:t>
      </w:r>
      <w:r>
        <w:rPr>
          <w:spacing w:val="-3"/>
        </w:rPr>
        <w:t xml:space="preserve"> </w:t>
      </w:r>
      <w:r>
        <w:t>качестве</w:t>
      </w:r>
      <w:r>
        <w:rPr>
          <w:spacing w:val="-4"/>
        </w:rPr>
        <w:t xml:space="preserve"> </w:t>
      </w:r>
      <w:r>
        <w:t>учебного</w:t>
      </w:r>
      <w:r>
        <w:rPr>
          <w:spacing w:val="-3"/>
        </w:rPr>
        <w:t xml:space="preserve"> </w:t>
      </w:r>
      <w:r>
        <w:t>плана</w:t>
      </w:r>
      <w:r>
        <w:rPr>
          <w:spacing w:val="-3"/>
        </w:rPr>
        <w:t xml:space="preserve"> </w:t>
      </w:r>
      <w:r>
        <w:t>НОО</w:t>
      </w:r>
      <w:r>
        <w:rPr>
          <w:spacing w:val="40"/>
        </w:rPr>
        <w:t xml:space="preserve"> </w:t>
      </w:r>
      <w:r>
        <w:t>МБОУ</w:t>
      </w:r>
      <w:r>
        <w:rPr>
          <w:spacing w:val="-4"/>
        </w:rPr>
        <w:t xml:space="preserve"> </w:t>
      </w:r>
      <w:r w:rsidR="00181BEB">
        <w:t>Старо-Петровская</w:t>
      </w:r>
      <w:r>
        <w:rPr>
          <w:spacing w:val="-3"/>
        </w:rPr>
        <w:t xml:space="preserve"> </w:t>
      </w:r>
      <w:r>
        <w:t>СОШ</w:t>
      </w:r>
      <w:r>
        <w:rPr>
          <w:spacing w:val="40"/>
        </w:rPr>
        <w:t xml:space="preserve"> </w:t>
      </w:r>
      <w:r>
        <w:t>выбран</w:t>
      </w:r>
      <w:r>
        <w:rPr>
          <w:spacing w:val="-2"/>
        </w:rPr>
        <w:t xml:space="preserve"> </w:t>
      </w:r>
      <w:r>
        <w:t>Федеральный</w:t>
      </w:r>
      <w:r>
        <w:rPr>
          <w:spacing w:val="-3"/>
        </w:rPr>
        <w:t xml:space="preserve"> </w:t>
      </w:r>
      <w:r>
        <w:t>учебный план Вариант 1</w:t>
      </w:r>
    </w:p>
    <w:p w:rsidR="004D69CC" w:rsidRDefault="00D37399">
      <w:pPr>
        <w:pStyle w:val="a3"/>
        <w:spacing w:line="355" w:lineRule="auto"/>
        <w:ind w:right="142"/>
        <w:jc w:val="both"/>
      </w:pPr>
      <w:r>
        <w:t xml:space="preserve">Учебный план МБОУ </w:t>
      </w:r>
      <w:r w:rsidR="00181BEB">
        <w:t>Старо-Петровской</w:t>
      </w:r>
      <w:r>
        <w:t xml:space="preserve"> СОШ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D69CC" w:rsidRDefault="004D69CC">
      <w:pPr>
        <w:pStyle w:val="a3"/>
        <w:spacing w:line="355" w:lineRule="auto"/>
        <w:jc w:val="both"/>
        <w:sectPr w:rsidR="004D69CC">
          <w:pgSz w:w="11910" w:h="16840"/>
          <w:pgMar w:top="1380" w:right="283" w:bottom="1140" w:left="141" w:header="0" w:footer="917" w:gutter="0"/>
          <w:cols w:space="720"/>
        </w:sectPr>
      </w:pPr>
    </w:p>
    <w:p w:rsidR="004D69CC" w:rsidRDefault="00D37399" w:rsidP="00661748">
      <w:pPr>
        <w:pStyle w:val="a4"/>
        <w:numPr>
          <w:ilvl w:val="0"/>
          <w:numId w:val="86"/>
        </w:numPr>
        <w:tabs>
          <w:tab w:val="left" w:pos="1373"/>
        </w:tabs>
        <w:spacing w:before="62" w:line="355" w:lineRule="auto"/>
        <w:ind w:left="425" w:right="140" w:firstLine="708"/>
        <w:jc w:val="both"/>
        <w:rPr>
          <w:sz w:val="24"/>
        </w:rPr>
      </w:pPr>
      <w:r>
        <w:rPr>
          <w:sz w:val="24"/>
        </w:rPr>
        <w:t>Учебный план НОО</w:t>
      </w:r>
      <w:r>
        <w:rPr>
          <w:spacing w:val="40"/>
          <w:sz w:val="24"/>
        </w:rPr>
        <w:t xml:space="preserve"> </w:t>
      </w:r>
      <w:r>
        <w:rPr>
          <w:sz w:val="24"/>
        </w:rPr>
        <w:t xml:space="preserve">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w:t>
      </w:r>
      <w:r>
        <w:rPr>
          <w:spacing w:val="-2"/>
          <w:sz w:val="24"/>
        </w:rPr>
        <w:t>деятельности.</w:t>
      </w:r>
    </w:p>
    <w:p w:rsidR="004D69CC" w:rsidRDefault="00D37399" w:rsidP="00661748">
      <w:pPr>
        <w:pStyle w:val="a4"/>
        <w:numPr>
          <w:ilvl w:val="0"/>
          <w:numId w:val="86"/>
        </w:numPr>
        <w:tabs>
          <w:tab w:val="left" w:pos="1373"/>
        </w:tabs>
        <w:spacing w:line="355" w:lineRule="auto"/>
        <w:ind w:left="425" w:right="137" w:firstLine="708"/>
        <w:jc w:val="both"/>
        <w:rPr>
          <w:sz w:val="24"/>
        </w:rPr>
      </w:pPr>
      <w:r>
        <w:rPr>
          <w:sz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 деятельностный подход и индивидуализацию обучения.</w:t>
      </w:r>
    </w:p>
    <w:p w:rsidR="004D69CC" w:rsidRDefault="00D37399" w:rsidP="00661748">
      <w:pPr>
        <w:pStyle w:val="a4"/>
        <w:numPr>
          <w:ilvl w:val="0"/>
          <w:numId w:val="86"/>
        </w:numPr>
        <w:tabs>
          <w:tab w:val="left" w:pos="1373"/>
          <w:tab w:val="left" w:pos="3580"/>
          <w:tab w:val="left" w:pos="7125"/>
          <w:tab w:val="left" w:pos="9698"/>
        </w:tabs>
        <w:spacing w:line="355" w:lineRule="auto"/>
        <w:ind w:left="425" w:right="140" w:firstLine="708"/>
        <w:jc w:val="both"/>
        <w:rPr>
          <w:sz w:val="24"/>
        </w:rPr>
      </w:pPr>
      <w:r>
        <w:rPr>
          <w:sz w:val="24"/>
        </w:rPr>
        <w:t xml:space="preserve">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w:t>
      </w:r>
      <w:r>
        <w:rPr>
          <w:spacing w:val="-2"/>
          <w:sz w:val="24"/>
        </w:rPr>
        <w:t>уровня</w:t>
      </w:r>
      <w:r>
        <w:rPr>
          <w:sz w:val="24"/>
        </w:rPr>
        <w:tab/>
      </w:r>
      <w:r>
        <w:rPr>
          <w:spacing w:val="-2"/>
          <w:sz w:val="24"/>
        </w:rPr>
        <w:t>сложности</w:t>
      </w:r>
      <w:r w:rsidR="00181BEB">
        <w:rPr>
          <w:sz w:val="24"/>
        </w:rPr>
        <w:t xml:space="preserve"> </w:t>
      </w:r>
      <w:r>
        <w:rPr>
          <w:spacing w:val="-10"/>
          <w:sz w:val="24"/>
        </w:rPr>
        <w:t>и</w:t>
      </w:r>
      <w:r w:rsidR="00181BEB">
        <w:rPr>
          <w:sz w:val="24"/>
        </w:rPr>
        <w:t xml:space="preserve"> </w:t>
      </w:r>
      <w:r>
        <w:rPr>
          <w:spacing w:val="-2"/>
          <w:sz w:val="24"/>
        </w:rPr>
        <w:t xml:space="preserve">направленности </w:t>
      </w:r>
      <w:r>
        <w:rPr>
          <w:sz w:val="24"/>
        </w:rPr>
        <w:t>с учетом образовательных потребностей и способностей обучающихся.</w:t>
      </w:r>
    </w:p>
    <w:p w:rsidR="004D69CC" w:rsidRDefault="00D37399" w:rsidP="00661748">
      <w:pPr>
        <w:pStyle w:val="a4"/>
        <w:numPr>
          <w:ilvl w:val="0"/>
          <w:numId w:val="86"/>
        </w:numPr>
        <w:tabs>
          <w:tab w:val="left" w:pos="1373"/>
        </w:tabs>
        <w:spacing w:line="355" w:lineRule="auto"/>
        <w:ind w:left="425" w:right="140" w:firstLine="708"/>
        <w:jc w:val="both"/>
        <w:rPr>
          <w:sz w:val="24"/>
        </w:rPr>
      </w:pPr>
      <w:r>
        <w:rPr>
          <w:sz w:val="24"/>
        </w:rPr>
        <w:t>Федеральный учебный план состоит из двух частей – обязательной части и части, формируемой участниками образовательных отношений.</w:t>
      </w:r>
    </w:p>
    <w:p w:rsidR="004D69CC" w:rsidRDefault="00D37399">
      <w:pPr>
        <w:pStyle w:val="a3"/>
        <w:tabs>
          <w:tab w:val="left" w:pos="4538"/>
          <w:tab w:val="left" w:pos="8387"/>
          <w:tab w:val="left" w:pos="10900"/>
        </w:tabs>
        <w:spacing w:line="355" w:lineRule="auto"/>
        <w:ind w:right="137"/>
        <w:jc w:val="both"/>
      </w:pPr>
      <w:r>
        <w:t xml:space="preserve">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w:t>
      </w:r>
      <w:r>
        <w:rPr>
          <w:spacing w:val="-2"/>
        </w:rPr>
        <w:t>образовательной</w:t>
      </w:r>
      <w:r w:rsidR="00181BEB">
        <w:t xml:space="preserve"> </w:t>
      </w:r>
      <w:r>
        <w:rPr>
          <w:spacing w:val="-2"/>
        </w:rPr>
        <w:t>организацией,</w:t>
      </w:r>
      <w:r w:rsidR="00181BEB">
        <w:t>-</w:t>
      </w:r>
      <w:r>
        <w:rPr>
          <w:spacing w:val="-4"/>
        </w:rPr>
        <w:t xml:space="preserve">20% </w:t>
      </w:r>
      <w:r>
        <w:t>от общего объёма.</w:t>
      </w:r>
    </w:p>
    <w:p w:rsidR="004D69CC" w:rsidRDefault="00D37399">
      <w:pPr>
        <w:pStyle w:val="a3"/>
        <w:spacing w:line="355" w:lineRule="auto"/>
        <w:ind w:right="140"/>
        <w:jc w:val="both"/>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4D69CC" w:rsidRDefault="00D37399" w:rsidP="00661748">
      <w:pPr>
        <w:pStyle w:val="a4"/>
        <w:numPr>
          <w:ilvl w:val="0"/>
          <w:numId w:val="86"/>
        </w:numPr>
        <w:tabs>
          <w:tab w:val="left" w:pos="1373"/>
        </w:tabs>
        <w:spacing w:line="355" w:lineRule="auto"/>
        <w:ind w:left="425" w:right="140" w:firstLine="708"/>
        <w:jc w:val="both"/>
        <w:rPr>
          <w:sz w:val="24"/>
        </w:rPr>
      </w:pPr>
      <w:r>
        <w:rPr>
          <w:sz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w:t>
      </w:r>
      <w:r>
        <w:rPr>
          <w:spacing w:val="40"/>
          <w:sz w:val="24"/>
        </w:rPr>
        <w:t xml:space="preserve"> </w:t>
      </w:r>
      <w:r>
        <w:rPr>
          <w:sz w:val="24"/>
        </w:rPr>
        <w:t xml:space="preserve">допустимой нагрузки в течение дня должен соответствовать действующим санитарным правилам и </w:t>
      </w:r>
      <w:r>
        <w:rPr>
          <w:spacing w:val="-2"/>
          <w:sz w:val="24"/>
        </w:rPr>
        <w:t>нормативам.</w:t>
      </w:r>
    </w:p>
    <w:p w:rsidR="004D69CC" w:rsidRDefault="00D37399" w:rsidP="00661748">
      <w:pPr>
        <w:pStyle w:val="a4"/>
        <w:numPr>
          <w:ilvl w:val="0"/>
          <w:numId w:val="86"/>
        </w:numPr>
        <w:tabs>
          <w:tab w:val="left" w:pos="1373"/>
        </w:tabs>
        <w:spacing w:line="355" w:lineRule="auto"/>
        <w:ind w:left="425" w:right="144" w:firstLine="708"/>
        <w:jc w:val="both"/>
        <w:rPr>
          <w:sz w:val="24"/>
        </w:rPr>
      </w:pPr>
      <w:r>
        <w:rPr>
          <w:sz w:val="24"/>
        </w:rP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w:t>
      </w:r>
      <w:r>
        <w:rPr>
          <w:spacing w:val="-2"/>
          <w:sz w:val="24"/>
        </w:rPr>
        <w:t>практические</w:t>
      </w:r>
    </w:p>
    <w:p w:rsidR="004D69CC" w:rsidRDefault="00D37399">
      <w:pPr>
        <w:pStyle w:val="a3"/>
        <w:spacing w:line="355" w:lineRule="auto"/>
        <w:ind w:right="141" w:firstLine="0"/>
        <w:jc w:val="both"/>
      </w:pPr>
      <w:r>
        <w:t>и лабораторные занятия, экскурсии и другое). Во время занятий необходим перерыв для гимнастики не менее 2 минут.</w:t>
      </w:r>
    </w:p>
    <w:p w:rsidR="004D69CC" w:rsidRDefault="00D37399" w:rsidP="00661748">
      <w:pPr>
        <w:pStyle w:val="a4"/>
        <w:numPr>
          <w:ilvl w:val="0"/>
          <w:numId w:val="86"/>
        </w:numPr>
        <w:tabs>
          <w:tab w:val="left" w:pos="1373"/>
          <w:tab w:val="left" w:pos="2770"/>
          <w:tab w:val="left" w:pos="5340"/>
          <w:tab w:val="left" w:pos="7907"/>
          <w:tab w:val="left" w:pos="10070"/>
        </w:tabs>
        <w:spacing w:line="355" w:lineRule="auto"/>
        <w:ind w:left="425" w:right="135" w:firstLine="708"/>
        <w:jc w:val="both"/>
        <w:rPr>
          <w:sz w:val="24"/>
        </w:rPr>
      </w:pPr>
      <w:r>
        <w:rPr>
          <w:sz w:val="24"/>
        </w:rPr>
        <w:t xml:space="preserve">Урочная деятельность направлена на достижение обучающимися планируемых результатов </w:t>
      </w:r>
      <w:r>
        <w:rPr>
          <w:spacing w:val="-2"/>
          <w:sz w:val="24"/>
        </w:rPr>
        <w:t>освоения</w:t>
      </w:r>
      <w:r>
        <w:rPr>
          <w:sz w:val="24"/>
        </w:rPr>
        <w:tab/>
      </w:r>
      <w:r>
        <w:rPr>
          <w:spacing w:val="-2"/>
          <w:sz w:val="24"/>
        </w:rPr>
        <w:t>программы</w:t>
      </w:r>
      <w:r>
        <w:rPr>
          <w:sz w:val="24"/>
        </w:rPr>
        <w:tab/>
      </w:r>
      <w:r>
        <w:rPr>
          <w:spacing w:val="-2"/>
          <w:sz w:val="24"/>
        </w:rPr>
        <w:t>начального</w:t>
      </w:r>
      <w:r w:rsidR="00181BEB">
        <w:rPr>
          <w:sz w:val="24"/>
        </w:rPr>
        <w:t xml:space="preserve"> </w:t>
      </w:r>
      <w:r>
        <w:rPr>
          <w:spacing w:val="-2"/>
          <w:sz w:val="24"/>
        </w:rPr>
        <w:t>общего</w:t>
      </w:r>
      <w:r w:rsidR="00181BEB">
        <w:rPr>
          <w:sz w:val="24"/>
        </w:rPr>
        <w:t xml:space="preserve"> </w:t>
      </w:r>
      <w:r>
        <w:rPr>
          <w:spacing w:val="-2"/>
          <w:sz w:val="24"/>
        </w:rPr>
        <w:t xml:space="preserve">образования </w:t>
      </w:r>
      <w:r>
        <w:rPr>
          <w:sz w:val="24"/>
        </w:rPr>
        <w:t>с учётом обязательных для изучения учебных предметов.</w:t>
      </w:r>
    </w:p>
    <w:p w:rsidR="004D69CC" w:rsidRDefault="00D37399" w:rsidP="00661748">
      <w:pPr>
        <w:pStyle w:val="a4"/>
        <w:numPr>
          <w:ilvl w:val="0"/>
          <w:numId w:val="86"/>
        </w:numPr>
        <w:tabs>
          <w:tab w:val="left" w:pos="1373"/>
        </w:tabs>
        <w:spacing w:line="355" w:lineRule="auto"/>
        <w:ind w:left="425" w:right="144" w:firstLine="708"/>
        <w:jc w:val="both"/>
        <w:rPr>
          <w:sz w:val="24"/>
        </w:rPr>
      </w:pPr>
      <w:r>
        <w:rPr>
          <w:sz w:val="24"/>
        </w:rPr>
        <w:t>Внеурочная деятельность направлена на достижение планируемых результатов освоения программы</w:t>
      </w:r>
      <w:r>
        <w:rPr>
          <w:spacing w:val="19"/>
          <w:sz w:val="24"/>
        </w:rPr>
        <w:t xml:space="preserve"> </w:t>
      </w:r>
      <w:r>
        <w:rPr>
          <w:sz w:val="24"/>
        </w:rPr>
        <w:t>начального</w:t>
      </w:r>
      <w:r>
        <w:rPr>
          <w:spacing w:val="23"/>
          <w:sz w:val="24"/>
        </w:rPr>
        <w:t xml:space="preserve"> </w:t>
      </w:r>
      <w:r>
        <w:rPr>
          <w:sz w:val="24"/>
        </w:rPr>
        <w:t>общего</w:t>
      </w:r>
      <w:r>
        <w:rPr>
          <w:spacing w:val="22"/>
          <w:sz w:val="24"/>
        </w:rPr>
        <w:t xml:space="preserve"> </w:t>
      </w:r>
      <w:r>
        <w:rPr>
          <w:sz w:val="24"/>
        </w:rPr>
        <w:t>образования</w:t>
      </w:r>
      <w:r>
        <w:rPr>
          <w:spacing w:val="22"/>
          <w:sz w:val="24"/>
        </w:rPr>
        <w:t xml:space="preserve"> </w:t>
      </w:r>
      <w:r>
        <w:rPr>
          <w:sz w:val="24"/>
        </w:rPr>
        <w:t>с</w:t>
      </w:r>
      <w:r>
        <w:rPr>
          <w:spacing w:val="24"/>
          <w:sz w:val="24"/>
        </w:rPr>
        <w:t xml:space="preserve"> </w:t>
      </w:r>
      <w:r>
        <w:rPr>
          <w:sz w:val="24"/>
        </w:rPr>
        <w:t>учётом</w:t>
      </w:r>
      <w:r>
        <w:rPr>
          <w:spacing w:val="22"/>
          <w:sz w:val="24"/>
        </w:rPr>
        <w:t xml:space="preserve"> </w:t>
      </w:r>
      <w:r>
        <w:rPr>
          <w:sz w:val="24"/>
        </w:rPr>
        <w:t>выбора</w:t>
      </w:r>
      <w:r>
        <w:rPr>
          <w:spacing w:val="27"/>
          <w:sz w:val="24"/>
        </w:rPr>
        <w:t xml:space="preserve"> </w:t>
      </w:r>
      <w:r>
        <w:rPr>
          <w:sz w:val="24"/>
        </w:rPr>
        <w:t>участниками</w:t>
      </w:r>
      <w:r>
        <w:rPr>
          <w:spacing w:val="23"/>
          <w:sz w:val="24"/>
        </w:rPr>
        <w:t xml:space="preserve"> </w:t>
      </w:r>
      <w:r>
        <w:rPr>
          <w:sz w:val="24"/>
        </w:rPr>
        <w:t>образовательных</w:t>
      </w:r>
      <w:r>
        <w:rPr>
          <w:spacing w:val="25"/>
          <w:sz w:val="24"/>
        </w:rPr>
        <w:t xml:space="preserve"> </w:t>
      </w:r>
      <w:r>
        <w:rPr>
          <w:spacing w:val="-2"/>
          <w:sz w:val="24"/>
        </w:rPr>
        <w:t>отношений</w:t>
      </w:r>
    </w:p>
    <w:p w:rsidR="004D69CC" w:rsidRDefault="004D69CC">
      <w:pPr>
        <w:pStyle w:val="a4"/>
        <w:spacing w:line="355" w:lineRule="auto"/>
        <w:jc w:val="both"/>
        <w:rPr>
          <w:sz w:val="24"/>
        </w:rPr>
        <w:sectPr w:rsidR="004D69CC">
          <w:pgSz w:w="11910" w:h="16840"/>
          <w:pgMar w:top="1380" w:right="283" w:bottom="1140" w:left="141" w:header="0" w:footer="917" w:gutter="0"/>
          <w:cols w:space="720"/>
        </w:sectPr>
      </w:pPr>
    </w:p>
    <w:p w:rsidR="004D69CC" w:rsidRDefault="00D37399">
      <w:pPr>
        <w:pStyle w:val="a3"/>
        <w:spacing w:before="62"/>
        <w:ind w:firstLine="0"/>
      </w:pPr>
      <w:r>
        <w:t>учебных</w:t>
      </w:r>
      <w:r>
        <w:rPr>
          <w:spacing w:val="57"/>
        </w:rPr>
        <w:t xml:space="preserve"> </w:t>
      </w:r>
      <w:r>
        <w:t>курсов</w:t>
      </w:r>
      <w:r>
        <w:rPr>
          <w:spacing w:val="57"/>
        </w:rPr>
        <w:t xml:space="preserve"> </w:t>
      </w:r>
      <w:r>
        <w:t>внеурочной</w:t>
      </w:r>
      <w:r>
        <w:rPr>
          <w:spacing w:val="60"/>
        </w:rPr>
        <w:t xml:space="preserve"> </w:t>
      </w:r>
      <w:r>
        <w:t>деятельности</w:t>
      </w:r>
      <w:r>
        <w:rPr>
          <w:spacing w:val="59"/>
        </w:rPr>
        <w:t xml:space="preserve"> </w:t>
      </w:r>
      <w:r>
        <w:t>из</w:t>
      </w:r>
      <w:r>
        <w:rPr>
          <w:spacing w:val="56"/>
        </w:rPr>
        <w:t xml:space="preserve"> </w:t>
      </w:r>
      <w:r>
        <w:t>перечня,</w:t>
      </w:r>
      <w:r>
        <w:rPr>
          <w:spacing w:val="59"/>
        </w:rPr>
        <w:t xml:space="preserve"> </w:t>
      </w:r>
      <w:r>
        <w:t>предлагаемого</w:t>
      </w:r>
      <w:r>
        <w:rPr>
          <w:spacing w:val="58"/>
        </w:rPr>
        <w:t xml:space="preserve"> </w:t>
      </w:r>
      <w:r>
        <w:t>образовательной</w:t>
      </w:r>
      <w:r>
        <w:rPr>
          <w:spacing w:val="60"/>
        </w:rPr>
        <w:t xml:space="preserve"> </w:t>
      </w:r>
      <w:r>
        <w:rPr>
          <w:spacing w:val="-2"/>
        </w:rPr>
        <w:t>организацией.</w:t>
      </w:r>
    </w:p>
    <w:p w:rsidR="004D69CC" w:rsidRDefault="00D37399">
      <w:pPr>
        <w:pStyle w:val="a3"/>
        <w:spacing w:before="132"/>
        <w:ind w:firstLine="0"/>
      </w:pPr>
      <w:r>
        <w:rPr>
          <w:spacing w:val="-2"/>
        </w:rPr>
        <w:t>Осуществляется</w:t>
      </w:r>
    </w:p>
    <w:p w:rsidR="004D69CC" w:rsidRDefault="00D37399">
      <w:pPr>
        <w:pStyle w:val="a3"/>
        <w:spacing w:before="132" w:line="355" w:lineRule="auto"/>
        <w:ind w:firstLine="0"/>
      </w:pPr>
      <w:r>
        <w:t>в</w:t>
      </w:r>
      <w:r>
        <w:rPr>
          <w:spacing w:val="80"/>
        </w:rPr>
        <w:t xml:space="preserve"> </w:t>
      </w:r>
      <w:r>
        <w:t>формах,</w:t>
      </w:r>
      <w:r>
        <w:rPr>
          <w:spacing w:val="80"/>
        </w:rPr>
        <w:t xml:space="preserve"> </w:t>
      </w:r>
      <w:r>
        <w:t>отличных</w:t>
      </w:r>
      <w:r>
        <w:rPr>
          <w:spacing w:val="80"/>
        </w:rPr>
        <w:t xml:space="preserve"> </w:t>
      </w:r>
      <w:r>
        <w:t>от</w:t>
      </w:r>
      <w:r>
        <w:rPr>
          <w:spacing w:val="80"/>
        </w:rPr>
        <w:t xml:space="preserve"> </w:t>
      </w:r>
      <w:r>
        <w:t>урочной</w:t>
      </w:r>
      <w:r>
        <w:rPr>
          <w:spacing w:val="80"/>
        </w:rPr>
        <w:t xml:space="preserve"> </w:t>
      </w:r>
      <w:r>
        <w:t>(экскурсии,</w:t>
      </w:r>
      <w:r>
        <w:rPr>
          <w:spacing w:val="80"/>
        </w:rPr>
        <w:t xml:space="preserve"> </w:t>
      </w:r>
      <w:r>
        <w:t>походы,</w:t>
      </w:r>
      <w:r>
        <w:rPr>
          <w:spacing w:val="80"/>
        </w:rPr>
        <w:t xml:space="preserve"> </w:t>
      </w:r>
      <w:r>
        <w:t>соревнования,</w:t>
      </w:r>
      <w:r>
        <w:rPr>
          <w:spacing w:val="80"/>
        </w:rPr>
        <w:t xml:space="preserve"> </w:t>
      </w:r>
      <w:r>
        <w:t>посещения</w:t>
      </w:r>
      <w:r>
        <w:rPr>
          <w:spacing w:val="80"/>
        </w:rPr>
        <w:t xml:space="preserve"> </w:t>
      </w:r>
      <w:r>
        <w:t>театров,</w:t>
      </w:r>
      <w:r>
        <w:rPr>
          <w:spacing w:val="80"/>
        </w:rPr>
        <w:t xml:space="preserve"> </w:t>
      </w:r>
      <w:r>
        <w:t>музеев,</w:t>
      </w:r>
      <w:r>
        <w:rPr>
          <w:spacing w:val="40"/>
        </w:rPr>
        <w:t xml:space="preserve"> </w:t>
      </w:r>
      <w:r>
        <w:t>проведение общественно-полезных практик и иные формы).</w:t>
      </w:r>
    </w:p>
    <w:p w:rsidR="004D69CC" w:rsidRDefault="00D37399" w:rsidP="00661748">
      <w:pPr>
        <w:pStyle w:val="a4"/>
        <w:numPr>
          <w:ilvl w:val="0"/>
          <w:numId w:val="86"/>
        </w:numPr>
        <w:tabs>
          <w:tab w:val="left" w:pos="1493"/>
        </w:tabs>
        <w:spacing w:before="2" w:line="355" w:lineRule="auto"/>
        <w:ind w:left="425" w:right="137" w:firstLine="708"/>
        <w:jc w:val="both"/>
        <w:rPr>
          <w:sz w:val="24"/>
        </w:rPr>
      </w:pPr>
      <w:r>
        <w:rPr>
          <w:sz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w:t>
      </w:r>
      <w:r>
        <w:rPr>
          <w:spacing w:val="-2"/>
          <w:sz w:val="24"/>
        </w:rPr>
        <w:t xml:space="preserve"> </w:t>
      </w:r>
      <w:r>
        <w:rPr>
          <w:sz w:val="24"/>
        </w:rPr>
        <w:t>занятий,</w:t>
      </w:r>
      <w:r>
        <w:rPr>
          <w:spacing w:val="-1"/>
          <w:sz w:val="24"/>
        </w:rPr>
        <w:t xml:space="preserve"> </w:t>
      </w:r>
      <w:r>
        <w:rPr>
          <w:sz w:val="24"/>
        </w:rPr>
        <w:t xml:space="preserve">направленных на развитие </w:t>
      </w:r>
      <w:r>
        <w:rPr>
          <w:spacing w:val="-2"/>
          <w:sz w:val="24"/>
        </w:rPr>
        <w:t>обучающихся.</w:t>
      </w:r>
    </w:p>
    <w:p w:rsidR="004D69CC" w:rsidRDefault="00D37399" w:rsidP="00661748">
      <w:pPr>
        <w:pStyle w:val="a4"/>
        <w:numPr>
          <w:ilvl w:val="0"/>
          <w:numId w:val="86"/>
        </w:numPr>
        <w:tabs>
          <w:tab w:val="left" w:pos="1493"/>
        </w:tabs>
        <w:spacing w:line="355" w:lineRule="auto"/>
        <w:ind w:left="425" w:right="146" w:firstLine="708"/>
        <w:jc w:val="both"/>
        <w:rPr>
          <w:sz w:val="24"/>
        </w:rPr>
      </w:pPr>
      <w:r>
        <w:rPr>
          <w:sz w:val="24"/>
        </w:rPr>
        <w:t>Время,</w:t>
      </w:r>
      <w:r>
        <w:rPr>
          <w:spacing w:val="80"/>
          <w:sz w:val="24"/>
        </w:rPr>
        <w:t xml:space="preserve">    </w:t>
      </w:r>
      <w:r>
        <w:rPr>
          <w:sz w:val="24"/>
        </w:rPr>
        <w:t>отведённое</w:t>
      </w:r>
      <w:r>
        <w:rPr>
          <w:spacing w:val="80"/>
          <w:w w:val="150"/>
          <w:sz w:val="24"/>
        </w:rPr>
        <w:t xml:space="preserve">   </w:t>
      </w:r>
      <w:r>
        <w:rPr>
          <w:sz w:val="24"/>
        </w:rPr>
        <w:t>на</w:t>
      </w:r>
      <w:r>
        <w:rPr>
          <w:spacing w:val="80"/>
          <w:w w:val="150"/>
          <w:sz w:val="24"/>
        </w:rPr>
        <w:t xml:space="preserve">   </w:t>
      </w:r>
      <w:r>
        <w:rPr>
          <w:sz w:val="24"/>
        </w:rPr>
        <w:t>внеурочную</w:t>
      </w:r>
      <w:r>
        <w:rPr>
          <w:spacing w:val="80"/>
          <w:sz w:val="24"/>
        </w:rPr>
        <w:t xml:space="preserve">    </w:t>
      </w:r>
      <w:r>
        <w:rPr>
          <w:sz w:val="24"/>
        </w:rPr>
        <w:t>деятельность,</w:t>
      </w:r>
      <w:r>
        <w:rPr>
          <w:spacing w:val="80"/>
          <w:sz w:val="24"/>
        </w:rPr>
        <w:t xml:space="preserve">    </w:t>
      </w:r>
      <w:r>
        <w:rPr>
          <w:sz w:val="24"/>
        </w:rPr>
        <w:t>не</w:t>
      </w:r>
      <w:r>
        <w:rPr>
          <w:spacing w:val="80"/>
          <w:sz w:val="24"/>
        </w:rPr>
        <w:t xml:space="preserve">    </w:t>
      </w:r>
      <w:r>
        <w:rPr>
          <w:sz w:val="24"/>
        </w:rPr>
        <w:t>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4D69CC" w:rsidRDefault="00D37399">
      <w:pPr>
        <w:ind w:left="494" w:right="208"/>
        <w:jc w:val="center"/>
        <w:rPr>
          <w:sz w:val="28"/>
        </w:rPr>
      </w:pPr>
      <w:r>
        <w:rPr>
          <w:sz w:val="28"/>
        </w:rPr>
        <w:t>ПОЯСНИТЕЛЬНАЯ</w:t>
      </w:r>
      <w:r>
        <w:rPr>
          <w:spacing w:val="-17"/>
          <w:sz w:val="28"/>
        </w:rPr>
        <w:t xml:space="preserve"> </w:t>
      </w:r>
      <w:r>
        <w:rPr>
          <w:spacing w:val="-2"/>
          <w:sz w:val="28"/>
        </w:rPr>
        <w:t>ЗАПИСКА</w:t>
      </w:r>
    </w:p>
    <w:p w:rsidR="004D69CC" w:rsidRDefault="004D69CC">
      <w:pPr>
        <w:pStyle w:val="a3"/>
        <w:ind w:left="0" w:firstLine="0"/>
        <w:rPr>
          <w:sz w:val="28"/>
        </w:rPr>
      </w:pPr>
    </w:p>
    <w:p w:rsidR="004D69CC" w:rsidRDefault="004D69CC">
      <w:pPr>
        <w:pStyle w:val="a3"/>
        <w:spacing w:before="71"/>
        <w:ind w:left="0" w:firstLine="0"/>
        <w:rPr>
          <w:sz w:val="28"/>
        </w:rPr>
      </w:pPr>
    </w:p>
    <w:p w:rsidR="004D69CC" w:rsidRDefault="00D37399">
      <w:pPr>
        <w:pStyle w:val="a3"/>
        <w:spacing w:line="276" w:lineRule="auto"/>
        <w:ind w:right="137" w:firstLine="566"/>
        <w:jc w:val="both"/>
      </w:pPr>
      <w:r>
        <w:t>Учебный план начального общего образования Муниципальное бюджетное общеобразовательное учреждение Ново-Павловская средняя общеобразовательная школа (далее - учебный план) для 1-4 классов, реализующих основную образовательную программу начального общего образования, соответствующую</w:t>
      </w:r>
      <w:r>
        <w:rPr>
          <w:spacing w:val="2"/>
        </w:rPr>
        <w:t xml:space="preserve"> </w:t>
      </w:r>
      <w:r>
        <w:t>ФГОС</w:t>
      </w:r>
      <w:r>
        <w:rPr>
          <w:spacing w:val="4"/>
        </w:rPr>
        <w:t xml:space="preserve"> </w:t>
      </w:r>
      <w:r>
        <w:t>НОО</w:t>
      </w:r>
      <w:r>
        <w:rPr>
          <w:spacing w:val="3"/>
        </w:rPr>
        <w:t xml:space="preserve"> </w:t>
      </w:r>
      <w:r>
        <w:t>(приказ</w:t>
      </w:r>
      <w:r>
        <w:rPr>
          <w:spacing w:val="5"/>
        </w:rPr>
        <w:t xml:space="preserve"> </w:t>
      </w:r>
      <w:r>
        <w:t>Министерства</w:t>
      </w:r>
      <w:r>
        <w:rPr>
          <w:spacing w:val="4"/>
        </w:rPr>
        <w:t xml:space="preserve"> </w:t>
      </w:r>
      <w:r>
        <w:t>просвещения</w:t>
      </w:r>
      <w:r>
        <w:rPr>
          <w:spacing w:val="4"/>
        </w:rPr>
        <w:t xml:space="preserve"> </w:t>
      </w:r>
      <w:r>
        <w:t>Российской</w:t>
      </w:r>
      <w:r>
        <w:rPr>
          <w:spacing w:val="5"/>
        </w:rPr>
        <w:t xml:space="preserve"> </w:t>
      </w:r>
      <w:r>
        <w:t>Федерации</w:t>
      </w:r>
      <w:r>
        <w:rPr>
          <w:spacing w:val="5"/>
        </w:rPr>
        <w:t xml:space="preserve"> </w:t>
      </w:r>
      <w:r>
        <w:t>от</w:t>
      </w:r>
      <w:r>
        <w:rPr>
          <w:spacing w:val="6"/>
        </w:rPr>
        <w:t xml:space="preserve"> </w:t>
      </w:r>
      <w:r>
        <w:rPr>
          <w:spacing w:val="-2"/>
        </w:rPr>
        <w:t>31.05.2021</w:t>
      </w:r>
    </w:p>
    <w:p w:rsidR="004D69CC" w:rsidRDefault="00D37399">
      <w:pPr>
        <w:pStyle w:val="a3"/>
        <w:spacing w:line="276" w:lineRule="auto"/>
        <w:ind w:right="145" w:firstLine="0"/>
        <w:jc w:val="both"/>
      </w:pPr>
      <w:r>
        <w:t>№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D69CC" w:rsidRDefault="00D37399">
      <w:pPr>
        <w:pStyle w:val="a3"/>
        <w:spacing w:before="159" w:line="259" w:lineRule="auto"/>
        <w:ind w:right="134" w:firstLine="566"/>
        <w:jc w:val="both"/>
      </w:pPr>
      <w:r>
        <w:t xml:space="preserve">Учебный план является частью образовательной программы Муниципальное бюджетное общеобразовательное учреждение Ново-Павловская средняя общеобразовательная школа,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 эпидемиологических требований СП 2.4.3648-20 и гигиенических нормативов и требований СанПиН </w:t>
      </w:r>
      <w:r>
        <w:rPr>
          <w:spacing w:val="-2"/>
        </w:rPr>
        <w:t>1.2.3685-21.</w:t>
      </w:r>
    </w:p>
    <w:p w:rsidR="004D69CC" w:rsidRDefault="00D37399">
      <w:pPr>
        <w:pStyle w:val="a3"/>
        <w:spacing w:before="158" w:line="278" w:lineRule="auto"/>
        <w:ind w:right="137" w:firstLine="566"/>
        <w:jc w:val="both"/>
      </w:pPr>
      <w:r>
        <w:t>Учебный год в Муниципальное бюджетное общеобразовательное учреждение Ново-Павловская средняя общеобразовательная школа начинается 02.09.2024 и заканчивается 26.05.2025.</w:t>
      </w:r>
    </w:p>
    <w:p w:rsidR="004D69CC" w:rsidRDefault="00D37399">
      <w:pPr>
        <w:pStyle w:val="a3"/>
        <w:spacing w:before="154" w:line="278" w:lineRule="auto"/>
        <w:ind w:right="138" w:firstLine="566"/>
        <w:jc w:val="both"/>
      </w:pPr>
      <w:r>
        <w:t xml:space="preserve">Продолжительность учебного года в 1 классе - 33 учебные недели во 2-4 классах – 34 учебных </w:t>
      </w:r>
      <w:r>
        <w:rPr>
          <w:spacing w:val="-2"/>
        </w:rPr>
        <w:t>недели.</w:t>
      </w:r>
    </w:p>
    <w:p w:rsidR="004D69CC" w:rsidRDefault="00D37399">
      <w:pPr>
        <w:pStyle w:val="a3"/>
        <w:spacing w:before="157" w:line="276" w:lineRule="auto"/>
        <w:ind w:right="140" w:firstLine="566"/>
        <w:jc w:val="both"/>
      </w:pPr>
      <w:r>
        <w:t>Максимальный объем аудиторной нагрузки обучающихся в неделю составляет</w:t>
      </w:r>
      <w:r>
        <w:rPr>
          <w:spacing w:val="40"/>
        </w:rPr>
        <w:t xml:space="preserve"> </w:t>
      </w:r>
      <w:r>
        <w:t>в 1 классе - 21 час, во 2 – 4 классах – 23 часа .</w:t>
      </w:r>
    </w:p>
    <w:p w:rsidR="004D69CC" w:rsidRDefault="00D37399">
      <w:pPr>
        <w:pStyle w:val="a3"/>
        <w:spacing w:before="160" w:line="276" w:lineRule="auto"/>
        <w:ind w:right="146" w:firstLine="566"/>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D69CC" w:rsidRDefault="00D37399" w:rsidP="00661748">
      <w:pPr>
        <w:pStyle w:val="a4"/>
        <w:numPr>
          <w:ilvl w:val="0"/>
          <w:numId w:val="55"/>
        </w:numPr>
        <w:tabs>
          <w:tab w:val="left" w:pos="1712"/>
        </w:tabs>
        <w:spacing w:before="161"/>
        <w:rPr>
          <w:sz w:val="24"/>
        </w:rPr>
      </w:pPr>
      <w:r>
        <w:rPr>
          <w:sz w:val="24"/>
        </w:rPr>
        <w:t>для</w:t>
      </w:r>
      <w:r>
        <w:rPr>
          <w:spacing w:val="-4"/>
          <w:sz w:val="24"/>
        </w:rPr>
        <w:t xml:space="preserve"> </w:t>
      </w:r>
      <w:r>
        <w:rPr>
          <w:sz w:val="24"/>
        </w:rPr>
        <w:t>обучающихся</w:t>
      </w:r>
      <w:r>
        <w:rPr>
          <w:spacing w:val="-2"/>
          <w:sz w:val="24"/>
        </w:rPr>
        <w:t xml:space="preserve"> </w:t>
      </w:r>
      <w:r>
        <w:rPr>
          <w:sz w:val="24"/>
        </w:rPr>
        <w:t>1-х классов -</w:t>
      </w:r>
      <w:r>
        <w:rPr>
          <w:spacing w:val="-3"/>
          <w:sz w:val="24"/>
        </w:rPr>
        <w:t xml:space="preserve"> </w:t>
      </w:r>
      <w:r>
        <w:rPr>
          <w:sz w:val="24"/>
        </w:rPr>
        <w:t>не</w:t>
      </w:r>
      <w:r>
        <w:rPr>
          <w:spacing w:val="-3"/>
          <w:sz w:val="24"/>
        </w:rPr>
        <w:t xml:space="preserve"> </w:t>
      </w:r>
      <w:r>
        <w:rPr>
          <w:sz w:val="24"/>
        </w:rPr>
        <w:t>превышает</w:t>
      </w:r>
      <w:r>
        <w:rPr>
          <w:spacing w:val="-1"/>
          <w:sz w:val="24"/>
        </w:rPr>
        <w:t xml:space="preserve"> </w:t>
      </w:r>
      <w:r>
        <w:rPr>
          <w:sz w:val="24"/>
        </w:rPr>
        <w:t>4 уроков</w:t>
      </w:r>
      <w:r>
        <w:rPr>
          <w:spacing w:val="-3"/>
          <w:sz w:val="24"/>
        </w:rPr>
        <w:t xml:space="preserve"> </w:t>
      </w:r>
      <w:r>
        <w:rPr>
          <w:sz w:val="24"/>
        </w:rPr>
        <w:t>и</w:t>
      </w:r>
      <w:r>
        <w:rPr>
          <w:spacing w:val="-2"/>
          <w:sz w:val="24"/>
        </w:rPr>
        <w:t xml:space="preserve"> </w:t>
      </w:r>
      <w:r>
        <w:rPr>
          <w:sz w:val="24"/>
        </w:rPr>
        <w:t>один</w:t>
      </w:r>
      <w:r>
        <w:rPr>
          <w:spacing w:val="-2"/>
          <w:sz w:val="24"/>
        </w:rPr>
        <w:t xml:space="preserve"> </w:t>
      </w:r>
      <w:r>
        <w:rPr>
          <w:sz w:val="24"/>
        </w:rPr>
        <w:t>раз</w:t>
      </w:r>
      <w:r>
        <w:rPr>
          <w:spacing w:val="-2"/>
          <w:sz w:val="24"/>
        </w:rPr>
        <w:t xml:space="preserve"> </w:t>
      </w:r>
      <w:r>
        <w:rPr>
          <w:sz w:val="24"/>
        </w:rPr>
        <w:t>в</w:t>
      </w:r>
      <w:r>
        <w:rPr>
          <w:spacing w:val="-3"/>
          <w:sz w:val="24"/>
        </w:rPr>
        <w:t xml:space="preserve"> </w:t>
      </w:r>
      <w:r>
        <w:rPr>
          <w:sz w:val="24"/>
        </w:rPr>
        <w:t>неделю</w:t>
      </w:r>
      <w:r>
        <w:rPr>
          <w:spacing w:val="2"/>
          <w:sz w:val="24"/>
        </w:rPr>
        <w:t xml:space="preserve"> </w:t>
      </w:r>
      <w:r>
        <w:rPr>
          <w:sz w:val="24"/>
        </w:rPr>
        <w:t>-5</w:t>
      </w:r>
      <w:r>
        <w:rPr>
          <w:spacing w:val="3"/>
          <w:sz w:val="24"/>
        </w:rPr>
        <w:t xml:space="preserve"> </w:t>
      </w:r>
      <w:r>
        <w:rPr>
          <w:spacing w:val="-2"/>
          <w:sz w:val="24"/>
        </w:rPr>
        <w:t>уроков.</w:t>
      </w:r>
    </w:p>
    <w:p w:rsidR="004D69CC" w:rsidRDefault="00D37399" w:rsidP="00661748">
      <w:pPr>
        <w:pStyle w:val="a4"/>
        <w:numPr>
          <w:ilvl w:val="0"/>
          <w:numId w:val="55"/>
        </w:numPr>
        <w:tabs>
          <w:tab w:val="left" w:pos="1712"/>
        </w:tabs>
        <w:spacing w:before="21"/>
        <w:rPr>
          <w:sz w:val="24"/>
        </w:rPr>
      </w:pPr>
      <w:r>
        <w:rPr>
          <w:sz w:val="24"/>
        </w:rPr>
        <w:t>для</w:t>
      </w:r>
      <w:r>
        <w:rPr>
          <w:spacing w:val="-4"/>
          <w:sz w:val="24"/>
        </w:rPr>
        <w:t xml:space="preserve"> </w:t>
      </w:r>
      <w:r>
        <w:rPr>
          <w:sz w:val="24"/>
        </w:rPr>
        <w:t>обучающихся</w:t>
      </w:r>
      <w:r>
        <w:rPr>
          <w:spacing w:val="-1"/>
          <w:sz w:val="24"/>
        </w:rPr>
        <w:t xml:space="preserve"> </w:t>
      </w:r>
      <w:r>
        <w:rPr>
          <w:sz w:val="24"/>
        </w:rPr>
        <w:t>2-4</w:t>
      </w:r>
      <w:r>
        <w:rPr>
          <w:spacing w:val="-1"/>
          <w:sz w:val="24"/>
        </w:rPr>
        <w:t xml:space="preserve"> </w:t>
      </w:r>
      <w:r>
        <w:rPr>
          <w:sz w:val="24"/>
        </w:rPr>
        <w:t>классов -</w:t>
      </w:r>
      <w:r>
        <w:rPr>
          <w:spacing w:val="-2"/>
          <w:sz w:val="24"/>
        </w:rPr>
        <w:t xml:space="preserve"> </w:t>
      </w:r>
      <w:r>
        <w:rPr>
          <w:sz w:val="24"/>
        </w:rPr>
        <w:t>не</w:t>
      </w:r>
      <w:r>
        <w:rPr>
          <w:spacing w:val="-2"/>
          <w:sz w:val="24"/>
        </w:rPr>
        <w:t xml:space="preserve"> </w:t>
      </w:r>
      <w:r>
        <w:rPr>
          <w:sz w:val="24"/>
        </w:rPr>
        <w:t>более</w:t>
      </w:r>
      <w:r>
        <w:rPr>
          <w:spacing w:val="-3"/>
          <w:sz w:val="24"/>
        </w:rPr>
        <w:t xml:space="preserve"> </w:t>
      </w:r>
      <w:r>
        <w:rPr>
          <w:sz w:val="24"/>
        </w:rPr>
        <w:t>5</w:t>
      </w:r>
      <w:r>
        <w:rPr>
          <w:spacing w:val="3"/>
          <w:sz w:val="24"/>
        </w:rPr>
        <w:t xml:space="preserve"> </w:t>
      </w:r>
      <w:r>
        <w:rPr>
          <w:spacing w:val="-2"/>
          <w:sz w:val="24"/>
        </w:rPr>
        <w:t>уроков.</w:t>
      </w:r>
    </w:p>
    <w:p w:rsidR="004D69CC" w:rsidRDefault="004D69CC">
      <w:pPr>
        <w:pStyle w:val="a4"/>
        <w:rPr>
          <w:sz w:val="24"/>
        </w:rPr>
        <w:sectPr w:rsidR="004D69CC">
          <w:pgSz w:w="11910" w:h="16840"/>
          <w:pgMar w:top="1380" w:right="283" w:bottom="1140" w:left="141" w:header="0" w:footer="917" w:gutter="0"/>
          <w:cols w:space="720"/>
        </w:sectPr>
      </w:pPr>
    </w:p>
    <w:p w:rsidR="004D69CC" w:rsidRDefault="00D37399">
      <w:pPr>
        <w:pStyle w:val="a3"/>
        <w:spacing w:before="62" w:line="276" w:lineRule="auto"/>
        <w:ind w:right="142" w:firstLine="566"/>
        <w:jc w:val="both"/>
      </w:pPr>
      <w:r>
        <w:t>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w:t>
      </w:r>
      <w:r>
        <w:rPr>
          <w:spacing w:val="-1"/>
        </w:rPr>
        <w:t xml:space="preserve"> </w:t>
      </w:r>
      <w:r>
        <w:t>наивысшему</w:t>
      </w:r>
      <w:r>
        <w:rPr>
          <w:spacing w:val="-3"/>
        </w:rPr>
        <w:t xml:space="preserve"> </w:t>
      </w:r>
      <w:r>
        <w:t>баллу</w:t>
      </w:r>
      <w:r>
        <w:rPr>
          <w:spacing w:val="-5"/>
        </w:rPr>
        <w:t xml:space="preserve"> </w:t>
      </w:r>
      <w:r>
        <w:t>по шкале</w:t>
      </w:r>
      <w:r>
        <w:rPr>
          <w:spacing w:val="-1"/>
        </w:rPr>
        <w:t xml:space="preserve"> </w:t>
      </w:r>
      <w:r>
        <w:t>трудности либо со средним</w:t>
      </w:r>
      <w:r>
        <w:rPr>
          <w:spacing w:val="-1"/>
        </w:rPr>
        <w:t xml:space="preserve"> </w:t>
      </w:r>
      <w:r>
        <w:t>баллом</w:t>
      </w:r>
      <w:r>
        <w:rPr>
          <w:spacing w:val="-1"/>
        </w:rPr>
        <w:t xml:space="preserve"> </w:t>
      </w:r>
      <w:r>
        <w:t>и наименьшим</w:t>
      </w:r>
      <w:r>
        <w:rPr>
          <w:spacing w:val="-1"/>
        </w:rPr>
        <w:t xml:space="preserve"> </w:t>
      </w:r>
      <w:r>
        <w:t>баллом по шкале трудности, но в большем количестве, чем в остальные дни недели.</w:t>
      </w:r>
    </w:p>
    <w:p w:rsidR="004D69CC" w:rsidRDefault="00D37399">
      <w:pPr>
        <w:pStyle w:val="a3"/>
        <w:spacing w:before="161" w:line="276" w:lineRule="auto"/>
        <w:ind w:right="140" w:firstLine="566"/>
        <w:jc w:val="both"/>
      </w:pPr>
      <w:r>
        <w:t>Изложение</w:t>
      </w:r>
      <w:r>
        <w:rPr>
          <w:spacing w:val="-1"/>
        </w:rPr>
        <w:t xml:space="preserve"> </w:t>
      </w:r>
      <w:r>
        <w:t>нового</w:t>
      </w:r>
      <w:r>
        <w:rPr>
          <w:spacing w:val="-1"/>
        </w:rPr>
        <w:t xml:space="preserve"> </w:t>
      </w:r>
      <w:r>
        <w:t>материала, контрольные</w:t>
      </w:r>
      <w:r>
        <w:rPr>
          <w:spacing w:val="-2"/>
        </w:rPr>
        <w:t xml:space="preserve"> </w:t>
      </w:r>
      <w:r>
        <w:t>работы проводятся</w:t>
      </w:r>
      <w:r>
        <w:rPr>
          <w:spacing w:val="-1"/>
        </w:rPr>
        <w:t xml:space="preserve"> </w:t>
      </w:r>
      <w:r>
        <w:t>на</w:t>
      </w:r>
      <w:r>
        <w:rPr>
          <w:spacing w:val="-1"/>
        </w:rPr>
        <w:t xml:space="preserve"> </w:t>
      </w:r>
      <w:r>
        <w:t>2 -</w:t>
      </w:r>
      <w:r>
        <w:rPr>
          <w:spacing w:val="-1"/>
        </w:rPr>
        <w:t xml:space="preserve"> </w:t>
      </w:r>
      <w:r>
        <w:t>4-х уроках в</w:t>
      </w:r>
      <w:r>
        <w:rPr>
          <w:spacing w:val="-1"/>
        </w:rPr>
        <w:t xml:space="preserve"> </w:t>
      </w:r>
      <w:r>
        <w:t>середине учебной недели. Продолжительность урока (академический час) составляет 40 минут, за исключением 1 класса.</w:t>
      </w:r>
    </w:p>
    <w:p w:rsidR="004D69CC" w:rsidRDefault="00D37399">
      <w:pPr>
        <w:pStyle w:val="a3"/>
        <w:spacing w:before="160"/>
        <w:ind w:left="991" w:firstLine="0"/>
      </w:pPr>
      <w:r>
        <w:t>Обучение</w:t>
      </w:r>
      <w:r>
        <w:rPr>
          <w:spacing w:val="-5"/>
        </w:rPr>
        <w:t xml:space="preserve"> </w:t>
      </w:r>
      <w:r>
        <w:t>в</w:t>
      </w:r>
      <w:r>
        <w:rPr>
          <w:spacing w:val="-4"/>
        </w:rPr>
        <w:t xml:space="preserve"> </w:t>
      </w:r>
      <w:r>
        <w:t>1-м</w:t>
      </w:r>
      <w:r>
        <w:rPr>
          <w:spacing w:val="-5"/>
        </w:rPr>
        <w:t xml:space="preserve"> </w:t>
      </w:r>
      <w:r>
        <w:t>классе</w:t>
      </w:r>
      <w:r>
        <w:rPr>
          <w:spacing w:val="-2"/>
        </w:rPr>
        <w:t xml:space="preserve"> </w:t>
      </w:r>
      <w:r>
        <w:t>осуществляется</w:t>
      </w:r>
      <w:r>
        <w:rPr>
          <w:spacing w:val="-2"/>
        </w:rPr>
        <w:t xml:space="preserve"> </w:t>
      </w:r>
      <w:r>
        <w:t>с</w:t>
      </w:r>
      <w:r>
        <w:rPr>
          <w:spacing w:val="-4"/>
        </w:rPr>
        <w:t xml:space="preserve"> </w:t>
      </w:r>
      <w:r>
        <w:t>соблюдением</w:t>
      </w:r>
      <w:r>
        <w:rPr>
          <w:spacing w:val="-4"/>
        </w:rPr>
        <w:t xml:space="preserve"> </w:t>
      </w:r>
      <w:r>
        <w:t>следующих</w:t>
      </w:r>
      <w:r>
        <w:rPr>
          <w:spacing w:val="-2"/>
        </w:rPr>
        <w:t xml:space="preserve"> </w:t>
      </w:r>
      <w:r>
        <w:t>дополнительных</w:t>
      </w:r>
      <w:r>
        <w:rPr>
          <w:spacing w:val="-1"/>
        </w:rPr>
        <w:t xml:space="preserve"> </w:t>
      </w:r>
      <w:r>
        <w:rPr>
          <w:spacing w:val="-2"/>
        </w:rPr>
        <w:t>требований:</w:t>
      </w:r>
    </w:p>
    <w:p w:rsidR="004D69CC" w:rsidRDefault="00D37399" w:rsidP="00661748">
      <w:pPr>
        <w:pStyle w:val="a4"/>
        <w:numPr>
          <w:ilvl w:val="0"/>
          <w:numId w:val="55"/>
        </w:numPr>
        <w:tabs>
          <w:tab w:val="left" w:pos="1711"/>
        </w:tabs>
        <w:spacing w:before="204"/>
        <w:ind w:left="1711" w:hanging="359"/>
        <w:jc w:val="both"/>
        <w:rPr>
          <w:sz w:val="24"/>
        </w:rPr>
      </w:pPr>
      <w:r>
        <w:rPr>
          <w:sz w:val="24"/>
        </w:rPr>
        <w:t>учебные</w:t>
      </w:r>
      <w:r>
        <w:rPr>
          <w:spacing w:val="-7"/>
          <w:sz w:val="24"/>
        </w:rPr>
        <w:t xml:space="preserve"> </w:t>
      </w:r>
      <w:r>
        <w:rPr>
          <w:sz w:val="24"/>
        </w:rPr>
        <w:t>занятия</w:t>
      </w:r>
      <w:r>
        <w:rPr>
          <w:spacing w:val="-2"/>
          <w:sz w:val="24"/>
        </w:rPr>
        <w:t xml:space="preserve"> </w:t>
      </w:r>
      <w:r>
        <w:rPr>
          <w:sz w:val="24"/>
        </w:rPr>
        <w:t>проводятся</w:t>
      </w:r>
      <w:r>
        <w:rPr>
          <w:spacing w:val="-3"/>
          <w:sz w:val="24"/>
        </w:rPr>
        <w:t xml:space="preserve"> </w:t>
      </w:r>
      <w:r>
        <w:rPr>
          <w:sz w:val="24"/>
        </w:rPr>
        <w:t>по</w:t>
      </w:r>
      <w:r>
        <w:rPr>
          <w:spacing w:val="-2"/>
          <w:sz w:val="24"/>
        </w:rPr>
        <w:t xml:space="preserve"> </w:t>
      </w:r>
      <w:r>
        <w:rPr>
          <w:sz w:val="24"/>
        </w:rPr>
        <w:t>5-дневной</w:t>
      </w:r>
      <w:r>
        <w:rPr>
          <w:spacing w:val="1"/>
          <w:sz w:val="24"/>
        </w:rPr>
        <w:t xml:space="preserve"> </w:t>
      </w:r>
      <w:r>
        <w:rPr>
          <w:sz w:val="24"/>
        </w:rPr>
        <w:t>учебной</w:t>
      </w:r>
      <w:r>
        <w:rPr>
          <w:spacing w:val="-5"/>
          <w:sz w:val="24"/>
        </w:rPr>
        <w:t xml:space="preserve"> </w:t>
      </w:r>
      <w:r>
        <w:rPr>
          <w:sz w:val="24"/>
        </w:rPr>
        <w:t>неделе</w:t>
      </w:r>
      <w:r>
        <w:rPr>
          <w:spacing w:val="-3"/>
          <w:sz w:val="24"/>
        </w:rPr>
        <w:t xml:space="preserve"> </w:t>
      </w:r>
      <w:r>
        <w:rPr>
          <w:sz w:val="24"/>
        </w:rPr>
        <w:t>и</w:t>
      </w:r>
      <w:r>
        <w:rPr>
          <w:spacing w:val="-2"/>
          <w:sz w:val="24"/>
        </w:rPr>
        <w:t xml:space="preserve"> </w:t>
      </w:r>
      <w:r>
        <w:rPr>
          <w:sz w:val="24"/>
        </w:rPr>
        <w:t>только</w:t>
      </w:r>
      <w:r>
        <w:rPr>
          <w:spacing w:val="-3"/>
          <w:sz w:val="24"/>
        </w:rPr>
        <w:t xml:space="preserve"> </w:t>
      </w:r>
      <w:r>
        <w:rPr>
          <w:sz w:val="24"/>
        </w:rPr>
        <w:t>в</w:t>
      </w:r>
      <w:r>
        <w:rPr>
          <w:spacing w:val="-5"/>
          <w:sz w:val="24"/>
        </w:rPr>
        <w:t xml:space="preserve"> </w:t>
      </w:r>
      <w:r>
        <w:rPr>
          <w:sz w:val="24"/>
        </w:rPr>
        <w:t>первую</w:t>
      </w:r>
      <w:r>
        <w:rPr>
          <w:spacing w:val="-2"/>
          <w:sz w:val="24"/>
        </w:rPr>
        <w:t xml:space="preserve"> смену;</w:t>
      </w:r>
    </w:p>
    <w:p w:rsidR="004D69CC" w:rsidRDefault="00D37399" w:rsidP="00661748">
      <w:pPr>
        <w:pStyle w:val="a4"/>
        <w:numPr>
          <w:ilvl w:val="0"/>
          <w:numId w:val="55"/>
        </w:numPr>
        <w:tabs>
          <w:tab w:val="left" w:pos="1712"/>
        </w:tabs>
        <w:spacing w:before="20" w:line="256" w:lineRule="auto"/>
        <w:ind w:right="139"/>
        <w:jc w:val="both"/>
        <w:rPr>
          <w:sz w:val="24"/>
        </w:rPr>
      </w:pPr>
      <w:r>
        <w:rPr>
          <w:sz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4D69CC" w:rsidRDefault="00D37399" w:rsidP="00661748">
      <w:pPr>
        <w:pStyle w:val="a4"/>
        <w:numPr>
          <w:ilvl w:val="0"/>
          <w:numId w:val="55"/>
        </w:numPr>
        <w:tabs>
          <w:tab w:val="left" w:pos="1712"/>
        </w:tabs>
        <w:spacing w:before="7" w:line="254" w:lineRule="auto"/>
        <w:ind w:right="141"/>
        <w:jc w:val="both"/>
        <w:rPr>
          <w:sz w:val="24"/>
        </w:rPr>
      </w:pPr>
      <w:r>
        <w:rPr>
          <w:sz w:val="24"/>
        </w:rPr>
        <w:t>Продолжительность выполнения домашних заданий составляет во 2-3 классах - 1,5 ч., в 4 классах - 2 ч.</w:t>
      </w:r>
    </w:p>
    <w:p w:rsidR="004D69CC" w:rsidRDefault="00D37399">
      <w:pPr>
        <w:pStyle w:val="a3"/>
        <w:spacing w:before="6" w:line="276" w:lineRule="auto"/>
        <w:ind w:right="142" w:firstLine="566"/>
        <w:jc w:val="both"/>
      </w:pPr>
      <w:r>
        <w:t>С целью профилактики переутомления в календарном учебном графике предусматривается чередование периодов учебного времени, сессий и каникул.</w:t>
      </w:r>
      <w:r>
        <w:rPr>
          <w:spacing w:val="40"/>
        </w:rPr>
        <w:t xml:space="preserve"> </w:t>
      </w:r>
      <w:r>
        <w:t>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4D69CC" w:rsidRDefault="00D37399">
      <w:pPr>
        <w:pStyle w:val="a3"/>
        <w:spacing w:before="161"/>
        <w:ind w:left="991" w:firstLine="0"/>
      </w:pPr>
      <w:r>
        <w:t>Учебные</w:t>
      </w:r>
      <w:r>
        <w:rPr>
          <w:spacing w:val="-7"/>
        </w:rPr>
        <w:t xml:space="preserve"> </w:t>
      </w:r>
      <w:r>
        <w:t>занятия</w:t>
      </w:r>
      <w:r>
        <w:rPr>
          <w:spacing w:val="-2"/>
        </w:rPr>
        <w:t xml:space="preserve"> </w:t>
      </w:r>
      <w:r>
        <w:t>для</w:t>
      </w:r>
      <w:r>
        <w:rPr>
          <w:spacing w:val="-1"/>
        </w:rPr>
        <w:t xml:space="preserve"> </w:t>
      </w:r>
      <w:r>
        <w:t>учащихся</w:t>
      </w:r>
      <w:r>
        <w:rPr>
          <w:spacing w:val="-2"/>
        </w:rPr>
        <w:t xml:space="preserve"> </w:t>
      </w:r>
      <w:r>
        <w:t>2-4</w:t>
      </w:r>
      <w:r>
        <w:rPr>
          <w:spacing w:val="-3"/>
        </w:rPr>
        <w:t xml:space="preserve"> </w:t>
      </w:r>
      <w:r>
        <w:t>классов</w:t>
      </w:r>
      <w:r>
        <w:rPr>
          <w:spacing w:val="-3"/>
        </w:rPr>
        <w:t xml:space="preserve"> </w:t>
      </w:r>
      <w:r>
        <w:t>проводятся</w:t>
      </w:r>
      <w:r>
        <w:rPr>
          <w:spacing w:val="-3"/>
        </w:rPr>
        <w:t xml:space="preserve"> </w:t>
      </w:r>
      <w:r>
        <w:t>по</w:t>
      </w:r>
      <w:r>
        <w:rPr>
          <w:spacing w:val="-2"/>
        </w:rPr>
        <w:t xml:space="preserve"> </w:t>
      </w:r>
      <w:r>
        <w:t>5-и</w:t>
      </w:r>
      <w:r>
        <w:rPr>
          <w:spacing w:val="-2"/>
        </w:rPr>
        <w:t xml:space="preserve"> </w:t>
      </w:r>
      <w:r>
        <w:t>дневной учебной</w:t>
      </w:r>
      <w:r>
        <w:rPr>
          <w:spacing w:val="-2"/>
        </w:rPr>
        <w:t xml:space="preserve"> неделе.</w:t>
      </w:r>
    </w:p>
    <w:p w:rsidR="004D69CC" w:rsidRDefault="00D37399">
      <w:pPr>
        <w:pStyle w:val="a3"/>
        <w:spacing w:before="180" w:line="259" w:lineRule="auto"/>
        <w:ind w:right="142" w:firstLine="566"/>
        <w:jc w:val="both"/>
      </w:pPr>
      <w: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4D69CC" w:rsidRDefault="00D37399">
      <w:pPr>
        <w:pStyle w:val="a3"/>
        <w:spacing w:before="160" w:line="259" w:lineRule="auto"/>
        <w:ind w:right="141" w:firstLine="566"/>
        <w:jc w:val="both"/>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4D69CC" w:rsidRDefault="00D37399">
      <w:pPr>
        <w:pStyle w:val="a3"/>
        <w:spacing w:before="159" w:line="259" w:lineRule="auto"/>
        <w:ind w:right="138" w:firstLine="566"/>
        <w:jc w:val="both"/>
      </w:pPr>
      <w:r>
        <w:t>В Муниципальное бюджетное общеобразовательное учреждение Ново-Павловская средняя общеобразовательная школа</w:t>
      </w:r>
      <w:r>
        <w:rPr>
          <w:spacing w:val="40"/>
        </w:rPr>
        <w:t xml:space="preserve"> </w:t>
      </w:r>
      <w:r>
        <w:t>языком обучения является русский язык.</w:t>
      </w:r>
    </w:p>
    <w:p w:rsidR="004D69CC" w:rsidRDefault="004D69CC">
      <w:pPr>
        <w:pStyle w:val="a3"/>
        <w:ind w:left="0" w:firstLine="0"/>
      </w:pPr>
    </w:p>
    <w:p w:rsidR="004D69CC" w:rsidRDefault="004D69CC">
      <w:pPr>
        <w:pStyle w:val="a3"/>
        <w:spacing w:before="66"/>
        <w:ind w:left="0" w:firstLine="0"/>
      </w:pPr>
    </w:p>
    <w:p w:rsidR="004D69CC" w:rsidRDefault="00D37399">
      <w:pPr>
        <w:pStyle w:val="a3"/>
        <w:spacing w:line="259" w:lineRule="auto"/>
        <w:ind w:right="138" w:firstLine="566"/>
        <w:jc w:val="both"/>
      </w:pPr>
      <w: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4D69CC" w:rsidRDefault="00D37399">
      <w:pPr>
        <w:pStyle w:val="a3"/>
        <w:spacing w:before="160"/>
        <w:ind w:left="991" w:firstLine="0"/>
      </w:pPr>
      <w:r>
        <w:t>При</w:t>
      </w:r>
      <w:r>
        <w:rPr>
          <w:spacing w:val="-5"/>
        </w:rPr>
        <w:t xml:space="preserve"> </w:t>
      </w:r>
      <w:r>
        <w:t>изучении</w:t>
      </w:r>
      <w:r>
        <w:rPr>
          <w:spacing w:val="-2"/>
        </w:rPr>
        <w:t xml:space="preserve"> </w:t>
      </w:r>
      <w:r>
        <w:t>предметов</w:t>
      </w:r>
      <w:r>
        <w:rPr>
          <w:spacing w:val="-3"/>
        </w:rPr>
        <w:t xml:space="preserve"> </w:t>
      </w:r>
      <w:r>
        <w:t>не</w:t>
      </w:r>
      <w:r>
        <w:rPr>
          <w:spacing w:val="54"/>
        </w:rPr>
        <w:t xml:space="preserve"> </w:t>
      </w:r>
      <w:r>
        <w:t>осуществляется</w:t>
      </w:r>
      <w:r>
        <w:rPr>
          <w:spacing w:val="-2"/>
        </w:rPr>
        <w:t xml:space="preserve"> </w:t>
      </w:r>
      <w:r>
        <w:t>деление</w:t>
      </w:r>
      <w:r>
        <w:rPr>
          <w:spacing w:val="-2"/>
        </w:rPr>
        <w:t xml:space="preserve"> </w:t>
      </w:r>
      <w:r>
        <w:t>учащихся</w:t>
      </w:r>
      <w:r>
        <w:rPr>
          <w:spacing w:val="-2"/>
        </w:rPr>
        <w:t xml:space="preserve"> </w:t>
      </w:r>
      <w:r>
        <w:t>на</w:t>
      </w:r>
      <w:r>
        <w:rPr>
          <w:spacing w:val="-3"/>
        </w:rPr>
        <w:t xml:space="preserve"> </w:t>
      </w:r>
      <w:r>
        <w:rPr>
          <w:spacing w:val="-2"/>
        </w:rPr>
        <w:t>подгруппы.</w:t>
      </w:r>
    </w:p>
    <w:p w:rsidR="004D69CC" w:rsidRDefault="00D37399">
      <w:pPr>
        <w:pStyle w:val="a3"/>
        <w:spacing w:before="183" w:line="259" w:lineRule="auto"/>
        <w:ind w:right="143" w:firstLine="566"/>
        <w:jc w:val="both"/>
      </w:pPr>
      <w: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4D69CC" w:rsidRDefault="00D37399">
      <w:pPr>
        <w:pStyle w:val="a3"/>
        <w:spacing w:before="159" w:line="259" w:lineRule="auto"/>
        <w:ind w:right="136" w:firstLine="566"/>
        <w:jc w:val="both"/>
      </w:pPr>
      <w:r>
        <w:t>Промежуточная/годовая аттестация обучающихся за четверть осуществляется в соответствии с календарным учебным графиком.</w:t>
      </w:r>
    </w:p>
    <w:p w:rsidR="004D69CC" w:rsidRDefault="00D37399">
      <w:pPr>
        <w:pStyle w:val="a3"/>
        <w:spacing w:before="158"/>
        <w:ind w:left="991" w:firstLine="0"/>
      </w:pPr>
      <w:r>
        <w:t>Все</w:t>
      </w:r>
      <w:r>
        <w:rPr>
          <w:spacing w:val="-4"/>
        </w:rPr>
        <w:t xml:space="preserve"> </w:t>
      </w:r>
      <w:r>
        <w:t>предметы</w:t>
      </w:r>
      <w:r>
        <w:rPr>
          <w:spacing w:val="-2"/>
        </w:rPr>
        <w:t xml:space="preserve"> </w:t>
      </w:r>
      <w:r>
        <w:t>обязательной</w:t>
      </w:r>
      <w:r>
        <w:rPr>
          <w:spacing w:val="-3"/>
        </w:rPr>
        <w:t xml:space="preserve"> </w:t>
      </w:r>
      <w:r>
        <w:t>части учебного</w:t>
      </w:r>
      <w:r>
        <w:rPr>
          <w:spacing w:val="-2"/>
        </w:rPr>
        <w:t xml:space="preserve"> </w:t>
      </w:r>
      <w:r>
        <w:t>плана</w:t>
      </w:r>
      <w:r>
        <w:rPr>
          <w:spacing w:val="-4"/>
        </w:rPr>
        <w:t xml:space="preserve"> </w:t>
      </w:r>
      <w:r>
        <w:t>оцениваются</w:t>
      </w:r>
      <w:r>
        <w:rPr>
          <w:spacing w:val="-2"/>
        </w:rPr>
        <w:t xml:space="preserve"> </w:t>
      </w:r>
      <w:r>
        <w:t>по</w:t>
      </w:r>
      <w:r>
        <w:rPr>
          <w:spacing w:val="-2"/>
        </w:rPr>
        <w:t xml:space="preserve"> четвертям.</w:t>
      </w:r>
    </w:p>
    <w:p w:rsidR="004D69CC" w:rsidRDefault="004D69CC">
      <w:pPr>
        <w:pStyle w:val="a3"/>
        <w:sectPr w:rsidR="004D69CC">
          <w:pgSz w:w="11910" w:h="16840"/>
          <w:pgMar w:top="1380" w:right="283" w:bottom="1140" w:left="141" w:header="0" w:footer="917" w:gutter="0"/>
          <w:cols w:space="720"/>
        </w:sectPr>
      </w:pPr>
    </w:p>
    <w:p w:rsidR="004D69CC" w:rsidRDefault="00D37399">
      <w:pPr>
        <w:pStyle w:val="a3"/>
        <w:tabs>
          <w:tab w:val="left" w:pos="6187"/>
          <w:tab w:val="left" w:pos="10517"/>
        </w:tabs>
        <w:spacing w:before="62" w:line="259" w:lineRule="auto"/>
        <w:ind w:right="136" w:firstLine="566"/>
        <w:jc w:val="both"/>
      </w:pPr>
      <w:r>
        <w:t xml:space="preserve">Формы и порядок проведения промежуточной аттестации определяются «Положением о формах, </w:t>
      </w:r>
      <w:r>
        <w:rPr>
          <w:spacing w:val="-2"/>
        </w:rPr>
        <w:t>периодичности</w:t>
      </w:r>
      <w:r>
        <w:tab/>
      </w:r>
      <w:r>
        <w:rPr>
          <w:spacing w:val="-10"/>
        </w:rPr>
        <w:t>и</w:t>
      </w:r>
      <w:r>
        <w:tab/>
      </w:r>
      <w:r>
        <w:rPr>
          <w:spacing w:val="-2"/>
        </w:rPr>
        <w:t xml:space="preserve">порядке </w:t>
      </w:r>
      <w:r>
        <w:t>текущего</w:t>
      </w:r>
      <w:r>
        <w:rPr>
          <w:spacing w:val="-4"/>
        </w:rPr>
        <w:t xml:space="preserve"> </w:t>
      </w:r>
      <w:r>
        <w:t>контроля успеваемости</w:t>
      </w:r>
      <w:r>
        <w:rPr>
          <w:spacing w:val="-3"/>
        </w:rPr>
        <w:t xml:space="preserve"> </w:t>
      </w:r>
      <w:r>
        <w:t>и</w:t>
      </w:r>
      <w:r>
        <w:rPr>
          <w:spacing w:val="-4"/>
        </w:rPr>
        <w:t xml:space="preserve"> </w:t>
      </w:r>
      <w:r>
        <w:t>промежуточной</w:t>
      </w:r>
      <w:r>
        <w:rPr>
          <w:spacing w:val="-4"/>
        </w:rPr>
        <w:t xml:space="preserve"> </w:t>
      </w:r>
      <w:r>
        <w:t>аттестации</w:t>
      </w:r>
      <w:r>
        <w:rPr>
          <w:spacing w:val="-4"/>
        </w:rPr>
        <w:t xml:space="preserve"> </w:t>
      </w:r>
      <w:r>
        <w:t>обучающихся</w:t>
      </w:r>
      <w:r>
        <w:rPr>
          <w:spacing w:val="-4"/>
        </w:rPr>
        <w:t xml:space="preserve"> </w:t>
      </w:r>
      <w:r>
        <w:t>Муниципальное</w:t>
      </w:r>
      <w:r>
        <w:rPr>
          <w:spacing w:val="-5"/>
        </w:rPr>
        <w:t xml:space="preserve"> </w:t>
      </w:r>
      <w:r>
        <w:t>бюджетное общеобразовательное учреждение Ново-Павловская средняя общеобразовательная школа.</w:t>
      </w:r>
    </w:p>
    <w:p w:rsidR="004D69CC" w:rsidRDefault="00D37399">
      <w:pPr>
        <w:pStyle w:val="a3"/>
        <w:spacing w:before="159" w:line="259" w:lineRule="auto"/>
        <w:ind w:right="144" w:firstLine="566"/>
        <w:jc w:val="both"/>
      </w:pPr>
      <w: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4D69CC" w:rsidRDefault="00D37399">
      <w:pPr>
        <w:pStyle w:val="a3"/>
        <w:spacing w:before="160" w:line="259" w:lineRule="auto"/>
        <w:ind w:right="133" w:firstLine="566"/>
        <w:jc w:val="both"/>
      </w:pPr>
      <w:r>
        <w:t>Освоение основных образовательных программ начального общего образования завершается итоговой</w:t>
      </w:r>
      <w:r>
        <w:rPr>
          <w:spacing w:val="59"/>
        </w:rPr>
        <w:t xml:space="preserve">   </w:t>
      </w:r>
      <w:r>
        <w:t>аттестацией.</w:t>
      </w:r>
      <w:r>
        <w:rPr>
          <w:spacing w:val="60"/>
        </w:rPr>
        <w:t xml:space="preserve">   </w:t>
      </w:r>
      <w:r>
        <w:t>Нормативный</w:t>
      </w:r>
      <w:r>
        <w:rPr>
          <w:spacing w:val="59"/>
        </w:rPr>
        <w:t xml:space="preserve">   </w:t>
      </w:r>
      <w:r>
        <w:t>срок</w:t>
      </w:r>
      <w:r>
        <w:rPr>
          <w:spacing w:val="60"/>
        </w:rPr>
        <w:t xml:space="preserve">   </w:t>
      </w:r>
      <w:r>
        <w:t>освоения</w:t>
      </w:r>
      <w:r>
        <w:rPr>
          <w:spacing w:val="59"/>
        </w:rPr>
        <w:t xml:space="preserve">   </w:t>
      </w:r>
      <w:r>
        <w:t>ООП</w:t>
      </w:r>
      <w:r>
        <w:rPr>
          <w:spacing w:val="60"/>
        </w:rPr>
        <w:t xml:space="preserve">   </w:t>
      </w:r>
      <w:r>
        <w:t>НОО</w:t>
      </w:r>
      <w:r>
        <w:rPr>
          <w:spacing w:val="59"/>
        </w:rPr>
        <w:t xml:space="preserve">   </w:t>
      </w:r>
      <w:r>
        <w:t>составляет</w:t>
      </w:r>
      <w:r>
        <w:rPr>
          <w:spacing w:val="59"/>
        </w:rPr>
        <w:t xml:space="preserve">   </w:t>
      </w:r>
      <w:r>
        <w:t>4</w:t>
      </w:r>
      <w:r>
        <w:rPr>
          <w:spacing w:val="62"/>
        </w:rPr>
        <w:t xml:space="preserve">   </w:t>
      </w:r>
      <w:r>
        <w:rPr>
          <w:spacing w:val="-5"/>
        </w:rPr>
        <w:t>год</w:t>
      </w:r>
    </w:p>
    <w:p w:rsidR="004D69CC" w:rsidRDefault="004D69CC">
      <w:pPr>
        <w:pStyle w:val="a3"/>
        <w:spacing w:line="259" w:lineRule="auto"/>
        <w:jc w:val="both"/>
        <w:sectPr w:rsidR="004D69CC">
          <w:pgSz w:w="11910" w:h="16840"/>
          <w:pgMar w:top="1380" w:right="283" w:bottom="1140" w:left="141" w:header="0" w:footer="917" w:gutter="0"/>
          <w:cols w:space="720"/>
        </w:sectPr>
      </w:pPr>
    </w:p>
    <w:p w:rsidR="004D69CC" w:rsidRDefault="00D37399">
      <w:pPr>
        <w:spacing w:before="115"/>
        <w:ind w:left="140"/>
        <w:rPr>
          <w:sz w:val="28"/>
        </w:rPr>
      </w:pPr>
      <w:r>
        <w:rPr>
          <w:sz w:val="28"/>
        </w:rPr>
        <w:t>УЧЕБНЫЙ</w:t>
      </w:r>
      <w:r>
        <w:rPr>
          <w:spacing w:val="-8"/>
          <w:sz w:val="28"/>
        </w:rPr>
        <w:t xml:space="preserve"> </w:t>
      </w:r>
      <w:r>
        <w:rPr>
          <w:spacing w:val="-4"/>
          <w:sz w:val="28"/>
        </w:rPr>
        <w:t>ПЛАН</w:t>
      </w:r>
    </w:p>
    <w:p w:rsidR="004D69CC" w:rsidRDefault="004D69CC">
      <w:pPr>
        <w:pStyle w:val="a3"/>
        <w:ind w:left="0" w:firstLine="0"/>
        <w:rPr>
          <w:sz w:val="20"/>
        </w:rPr>
      </w:pPr>
    </w:p>
    <w:p w:rsidR="004D69CC" w:rsidRDefault="004D69CC">
      <w:pPr>
        <w:pStyle w:val="a3"/>
        <w:ind w:left="0" w:firstLine="0"/>
        <w:rPr>
          <w:sz w:val="20"/>
        </w:rPr>
      </w:pPr>
    </w:p>
    <w:p w:rsidR="004D69CC" w:rsidRDefault="004D69CC">
      <w:pPr>
        <w:pStyle w:val="a3"/>
        <w:spacing w:before="3" w:after="1"/>
        <w:ind w:left="0" w:firstLine="0"/>
        <w:rPr>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46"/>
        <w:gridCol w:w="4268"/>
        <w:gridCol w:w="1651"/>
        <w:gridCol w:w="1653"/>
        <w:gridCol w:w="1654"/>
        <w:gridCol w:w="1653"/>
      </w:tblGrid>
      <w:tr w:rsidR="004D69CC">
        <w:trPr>
          <w:trHeight w:val="268"/>
        </w:trPr>
        <w:tc>
          <w:tcPr>
            <w:tcW w:w="4246" w:type="dxa"/>
            <w:vMerge w:val="restart"/>
            <w:shd w:val="clear" w:color="auto" w:fill="D9D9D9"/>
          </w:tcPr>
          <w:p w:rsidR="004D69CC" w:rsidRDefault="00D37399">
            <w:pPr>
              <w:pStyle w:val="TableParagraph"/>
              <w:spacing w:line="268" w:lineRule="exact"/>
              <w:ind w:left="107"/>
              <w:rPr>
                <w:rFonts w:ascii="Calibri" w:hAnsi="Calibri"/>
                <w:b/>
              </w:rPr>
            </w:pPr>
            <w:r>
              <w:rPr>
                <w:rFonts w:ascii="Calibri" w:hAnsi="Calibri"/>
                <w:b/>
              </w:rPr>
              <w:t>Предметная</w:t>
            </w:r>
            <w:r>
              <w:rPr>
                <w:rFonts w:ascii="Calibri" w:hAnsi="Calibri"/>
                <w:b/>
                <w:spacing w:val="-7"/>
              </w:rPr>
              <w:t xml:space="preserve"> </w:t>
            </w:r>
            <w:r>
              <w:rPr>
                <w:rFonts w:ascii="Calibri" w:hAnsi="Calibri"/>
                <w:b/>
                <w:spacing w:val="-2"/>
              </w:rPr>
              <w:t>область</w:t>
            </w:r>
          </w:p>
        </w:tc>
        <w:tc>
          <w:tcPr>
            <w:tcW w:w="4268" w:type="dxa"/>
            <w:vMerge w:val="restart"/>
            <w:shd w:val="clear" w:color="auto" w:fill="D9D9D9"/>
          </w:tcPr>
          <w:p w:rsidR="004D69CC" w:rsidRDefault="00D37399">
            <w:pPr>
              <w:pStyle w:val="TableParagraph"/>
              <w:spacing w:line="268" w:lineRule="exact"/>
              <w:ind w:left="110"/>
              <w:rPr>
                <w:rFonts w:ascii="Calibri" w:hAnsi="Calibri"/>
                <w:b/>
              </w:rPr>
            </w:pPr>
            <w:r>
              <w:rPr>
                <w:rFonts w:ascii="Calibri" w:hAnsi="Calibri"/>
                <w:b/>
              </w:rPr>
              <w:t>Учебный</w:t>
            </w:r>
            <w:r>
              <w:rPr>
                <w:rFonts w:ascii="Calibri" w:hAnsi="Calibri"/>
                <w:b/>
                <w:spacing w:val="-1"/>
              </w:rPr>
              <w:t xml:space="preserve"> </w:t>
            </w:r>
            <w:r>
              <w:rPr>
                <w:rFonts w:ascii="Calibri" w:hAnsi="Calibri"/>
                <w:b/>
                <w:spacing w:val="-2"/>
              </w:rPr>
              <w:t>предмет/курс</w:t>
            </w:r>
          </w:p>
        </w:tc>
        <w:tc>
          <w:tcPr>
            <w:tcW w:w="6611" w:type="dxa"/>
            <w:gridSpan w:val="4"/>
            <w:shd w:val="clear" w:color="auto" w:fill="D9D9D9"/>
          </w:tcPr>
          <w:p w:rsidR="004D69CC" w:rsidRDefault="00D37399">
            <w:pPr>
              <w:pStyle w:val="TableParagraph"/>
              <w:spacing w:line="248" w:lineRule="exact"/>
              <w:ind w:left="1982"/>
              <w:rPr>
                <w:rFonts w:ascii="Calibri" w:hAnsi="Calibri"/>
                <w:b/>
              </w:rPr>
            </w:pPr>
            <w:r>
              <w:rPr>
                <w:rFonts w:ascii="Calibri" w:hAnsi="Calibri"/>
                <w:b/>
              </w:rPr>
              <w:t>Количество</w:t>
            </w:r>
            <w:r>
              <w:rPr>
                <w:rFonts w:ascii="Calibri" w:hAnsi="Calibri"/>
                <w:b/>
                <w:spacing w:val="-6"/>
              </w:rPr>
              <w:t xml:space="preserve"> </w:t>
            </w:r>
            <w:r>
              <w:rPr>
                <w:rFonts w:ascii="Calibri" w:hAnsi="Calibri"/>
                <w:b/>
              </w:rPr>
              <w:t>часов</w:t>
            </w:r>
            <w:r>
              <w:rPr>
                <w:rFonts w:ascii="Calibri" w:hAnsi="Calibri"/>
                <w:b/>
                <w:spacing w:val="-3"/>
              </w:rPr>
              <w:t xml:space="preserve"> </w:t>
            </w:r>
            <w:r>
              <w:rPr>
                <w:rFonts w:ascii="Calibri" w:hAnsi="Calibri"/>
                <w:b/>
              </w:rPr>
              <w:t>в</w:t>
            </w:r>
            <w:r>
              <w:rPr>
                <w:rFonts w:ascii="Calibri" w:hAnsi="Calibri"/>
                <w:b/>
                <w:spacing w:val="-5"/>
              </w:rPr>
              <w:t xml:space="preserve"> </w:t>
            </w:r>
            <w:r>
              <w:rPr>
                <w:rFonts w:ascii="Calibri" w:hAnsi="Calibri"/>
                <w:b/>
                <w:spacing w:val="-2"/>
              </w:rPr>
              <w:t>неделю</w:t>
            </w:r>
          </w:p>
        </w:tc>
      </w:tr>
      <w:tr w:rsidR="004D69CC">
        <w:trPr>
          <w:trHeight w:val="268"/>
        </w:trPr>
        <w:tc>
          <w:tcPr>
            <w:tcW w:w="4246" w:type="dxa"/>
            <w:vMerge/>
            <w:tcBorders>
              <w:top w:val="nil"/>
            </w:tcBorders>
            <w:shd w:val="clear" w:color="auto" w:fill="D9D9D9"/>
          </w:tcPr>
          <w:p w:rsidR="004D69CC" w:rsidRDefault="004D69CC">
            <w:pPr>
              <w:rPr>
                <w:sz w:val="2"/>
                <w:szCs w:val="2"/>
              </w:rPr>
            </w:pPr>
          </w:p>
        </w:tc>
        <w:tc>
          <w:tcPr>
            <w:tcW w:w="4268" w:type="dxa"/>
            <w:vMerge/>
            <w:tcBorders>
              <w:top w:val="nil"/>
            </w:tcBorders>
            <w:shd w:val="clear" w:color="auto" w:fill="D9D9D9"/>
          </w:tcPr>
          <w:p w:rsidR="004D69CC" w:rsidRDefault="004D69CC">
            <w:pPr>
              <w:rPr>
                <w:sz w:val="2"/>
                <w:szCs w:val="2"/>
              </w:rPr>
            </w:pPr>
          </w:p>
        </w:tc>
        <w:tc>
          <w:tcPr>
            <w:tcW w:w="1651" w:type="dxa"/>
            <w:shd w:val="clear" w:color="auto" w:fill="D9D9D9"/>
          </w:tcPr>
          <w:p w:rsidR="004D69CC" w:rsidRDefault="00D37399">
            <w:pPr>
              <w:pStyle w:val="TableParagraph"/>
              <w:spacing w:line="248" w:lineRule="exact"/>
              <w:ind w:left="14" w:right="3"/>
              <w:jc w:val="center"/>
              <w:rPr>
                <w:rFonts w:ascii="Calibri"/>
                <w:b/>
              </w:rPr>
            </w:pPr>
            <w:r>
              <w:rPr>
                <w:rFonts w:ascii="Calibri"/>
                <w:b/>
                <w:spacing w:val="-10"/>
              </w:rPr>
              <w:t>1</w:t>
            </w:r>
          </w:p>
        </w:tc>
        <w:tc>
          <w:tcPr>
            <w:tcW w:w="1653" w:type="dxa"/>
            <w:shd w:val="clear" w:color="auto" w:fill="D9D9D9"/>
          </w:tcPr>
          <w:p w:rsidR="004D69CC" w:rsidRDefault="00D37399">
            <w:pPr>
              <w:pStyle w:val="TableParagraph"/>
              <w:spacing w:line="248" w:lineRule="exact"/>
              <w:ind w:left="18" w:right="4"/>
              <w:jc w:val="center"/>
              <w:rPr>
                <w:rFonts w:ascii="Calibri"/>
                <w:b/>
              </w:rPr>
            </w:pPr>
            <w:r>
              <w:rPr>
                <w:rFonts w:ascii="Calibri"/>
                <w:b/>
                <w:spacing w:val="-10"/>
              </w:rPr>
              <w:t>2</w:t>
            </w:r>
          </w:p>
        </w:tc>
        <w:tc>
          <w:tcPr>
            <w:tcW w:w="1654" w:type="dxa"/>
            <w:shd w:val="clear" w:color="auto" w:fill="D9D9D9"/>
          </w:tcPr>
          <w:p w:rsidR="004D69CC" w:rsidRDefault="00D37399">
            <w:pPr>
              <w:pStyle w:val="TableParagraph"/>
              <w:spacing w:line="248" w:lineRule="exact"/>
              <w:ind w:left="19" w:right="3"/>
              <w:jc w:val="center"/>
              <w:rPr>
                <w:rFonts w:ascii="Calibri"/>
                <w:b/>
              </w:rPr>
            </w:pPr>
            <w:r>
              <w:rPr>
                <w:rFonts w:ascii="Calibri"/>
                <w:b/>
                <w:spacing w:val="-10"/>
              </w:rPr>
              <w:t>3</w:t>
            </w:r>
          </w:p>
        </w:tc>
        <w:tc>
          <w:tcPr>
            <w:tcW w:w="1653" w:type="dxa"/>
            <w:shd w:val="clear" w:color="auto" w:fill="D9D9D9"/>
          </w:tcPr>
          <w:p w:rsidR="004D69CC" w:rsidRDefault="00D37399">
            <w:pPr>
              <w:pStyle w:val="TableParagraph"/>
              <w:spacing w:line="248" w:lineRule="exact"/>
              <w:ind w:left="18" w:right="7"/>
              <w:jc w:val="center"/>
              <w:rPr>
                <w:rFonts w:ascii="Calibri"/>
                <w:b/>
              </w:rPr>
            </w:pPr>
            <w:r>
              <w:rPr>
                <w:rFonts w:ascii="Calibri"/>
                <w:b/>
                <w:spacing w:val="-10"/>
              </w:rPr>
              <w:t>4</w:t>
            </w:r>
          </w:p>
        </w:tc>
      </w:tr>
      <w:tr w:rsidR="004D69CC">
        <w:trPr>
          <w:trHeight w:val="268"/>
        </w:trPr>
        <w:tc>
          <w:tcPr>
            <w:tcW w:w="15125" w:type="dxa"/>
            <w:gridSpan w:val="6"/>
            <w:shd w:val="clear" w:color="auto" w:fill="FFFFB3"/>
          </w:tcPr>
          <w:p w:rsidR="004D69CC" w:rsidRDefault="00D37399">
            <w:pPr>
              <w:pStyle w:val="TableParagraph"/>
              <w:spacing w:line="248" w:lineRule="exact"/>
              <w:ind w:left="10"/>
              <w:jc w:val="center"/>
              <w:rPr>
                <w:rFonts w:ascii="Calibri" w:hAnsi="Calibri"/>
                <w:b/>
              </w:rPr>
            </w:pPr>
            <w:r>
              <w:rPr>
                <w:rFonts w:ascii="Calibri" w:hAnsi="Calibri"/>
                <w:b/>
              </w:rPr>
              <w:t>Обязательная</w:t>
            </w:r>
            <w:r>
              <w:rPr>
                <w:rFonts w:ascii="Calibri" w:hAnsi="Calibri"/>
                <w:b/>
                <w:spacing w:val="-8"/>
              </w:rPr>
              <w:t xml:space="preserve"> </w:t>
            </w:r>
            <w:r>
              <w:rPr>
                <w:rFonts w:ascii="Calibri" w:hAnsi="Calibri"/>
                <w:b/>
                <w:spacing w:val="-4"/>
              </w:rPr>
              <w:t>часть</w:t>
            </w:r>
          </w:p>
        </w:tc>
      </w:tr>
      <w:tr w:rsidR="004D69CC">
        <w:trPr>
          <w:trHeight w:val="268"/>
        </w:trPr>
        <w:tc>
          <w:tcPr>
            <w:tcW w:w="4246" w:type="dxa"/>
            <w:vMerge w:val="restart"/>
          </w:tcPr>
          <w:p w:rsidR="004D69CC" w:rsidRDefault="00D37399">
            <w:pPr>
              <w:pStyle w:val="TableParagraph"/>
              <w:spacing w:line="268" w:lineRule="exact"/>
              <w:ind w:left="107"/>
              <w:rPr>
                <w:rFonts w:ascii="Calibri" w:hAnsi="Calibri"/>
              </w:rPr>
            </w:pPr>
            <w:r>
              <w:rPr>
                <w:rFonts w:ascii="Calibri" w:hAnsi="Calibri"/>
              </w:rPr>
              <w:t>Русский</w:t>
            </w:r>
            <w:r>
              <w:rPr>
                <w:rFonts w:ascii="Calibri" w:hAnsi="Calibri"/>
                <w:spacing w:val="-6"/>
              </w:rPr>
              <w:t xml:space="preserve"> </w:t>
            </w:r>
            <w:r>
              <w:rPr>
                <w:rFonts w:ascii="Calibri" w:hAnsi="Calibri"/>
              </w:rPr>
              <w:t>язык</w:t>
            </w:r>
            <w:r>
              <w:rPr>
                <w:rFonts w:ascii="Calibri" w:hAnsi="Calibri"/>
                <w:spacing w:val="-7"/>
              </w:rPr>
              <w:t xml:space="preserve"> </w:t>
            </w:r>
            <w:r>
              <w:rPr>
                <w:rFonts w:ascii="Calibri" w:hAnsi="Calibri"/>
              </w:rPr>
              <w:t>и</w:t>
            </w:r>
            <w:r>
              <w:rPr>
                <w:rFonts w:ascii="Calibri" w:hAnsi="Calibri"/>
                <w:spacing w:val="-6"/>
              </w:rPr>
              <w:t xml:space="preserve"> </w:t>
            </w:r>
            <w:r>
              <w:rPr>
                <w:rFonts w:ascii="Calibri" w:hAnsi="Calibri"/>
              </w:rPr>
              <w:t>литературное</w:t>
            </w:r>
            <w:r>
              <w:rPr>
                <w:rFonts w:ascii="Calibri" w:hAnsi="Calibri"/>
                <w:spacing w:val="-4"/>
              </w:rPr>
              <w:t xml:space="preserve"> </w:t>
            </w:r>
            <w:r>
              <w:rPr>
                <w:rFonts w:ascii="Calibri" w:hAnsi="Calibri"/>
                <w:spacing w:val="-2"/>
              </w:rPr>
              <w:t>чтение</w:t>
            </w:r>
          </w:p>
        </w:tc>
        <w:tc>
          <w:tcPr>
            <w:tcW w:w="4268" w:type="dxa"/>
          </w:tcPr>
          <w:p w:rsidR="004D69CC" w:rsidRDefault="00D37399">
            <w:pPr>
              <w:pStyle w:val="TableParagraph"/>
              <w:spacing w:line="248" w:lineRule="exact"/>
              <w:ind w:left="110"/>
              <w:rPr>
                <w:rFonts w:ascii="Calibri" w:hAnsi="Calibri"/>
              </w:rPr>
            </w:pPr>
            <w:r>
              <w:rPr>
                <w:rFonts w:ascii="Calibri" w:hAnsi="Calibri"/>
              </w:rPr>
              <w:t>Русский</w:t>
            </w:r>
            <w:r>
              <w:rPr>
                <w:rFonts w:ascii="Calibri" w:hAnsi="Calibri"/>
                <w:spacing w:val="-6"/>
              </w:rPr>
              <w:t xml:space="preserve"> </w:t>
            </w:r>
            <w:r>
              <w:rPr>
                <w:rFonts w:ascii="Calibri" w:hAnsi="Calibri"/>
                <w:spacing w:val="-4"/>
              </w:rPr>
              <w:t>язык</w:t>
            </w:r>
          </w:p>
        </w:tc>
        <w:tc>
          <w:tcPr>
            <w:tcW w:w="1651" w:type="dxa"/>
          </w:tcPr>
          <w:p w:rsidR="004D69CC" w:rsidRDefault="00D37399">
            <w:pPr>
              <w:pStyle w:val="TableParagraph"/>
              <w:spacing w:line="248" w:lineRule="exact"/>
              <w:ind w:left="14" w:right="3"/>
              <w:jc w:val="center"/>
              <w:rPr>
                <w:rFonts w:ascii="Calibri"/>
              </w:rPr>
            </w:pPr>
            <w:r>
              <w:rPr>
                <w:rFonts w:ascii="Calibri"/>
                <w:spacing w:val="-10"/>
              </w:rPr>
              <w:t>5</w:t>
            </w:r>
          </w:p>
        </w:tc>
        <w:tc>
          <w:tcPr>
            <w:tcW w:w="1653" w:type="dxa"/>
          </w:tcPr>
          <w:p w:rsidR="004D69CC" w:rsidRDefault="00D37399">
            <w:pPr>
              <w:pStyle w:val="TableParagraph"/>
              <w:spacing w:line="248" w:lineRule="exact"/>
              <w:ind w:left="18" w:right="4"/>
              <w:jc w:val="center"/>
              <w:rPr>
                <w:rFonts w:ascii="Calibri"/>
              </w:rPr>
            </w:pPr>
            <w:r>
              <w:rPr>
                <w:rFonts w:ascii="Calibri"/>
                <w:spacing w:val="-10"/>
              </w:rPr>
              <w:t>5</w:t>
            </w:r>
          </w:p>
        </w:tc>
        <w:tc>
          <w:tcPr>
            <w:tcW w:w="1654" w:type="dxa"/>
          </w:tcPr>
          <w:p w:rsidR="004D69CC" w:rsidRDefault="00D37399">
            <w:pPr>
              <w:pStyle w:val="TableParagraph"/>
              <w:spacing w:line="248" w:lineRule="exact"/>
              <w:ind w:left="19" w:right="3"/>
              <w:jc w:val="center"/>
              <w:rPr>
                <w:rFonts w:ascii="Calibri"/>
              </w:rPr>
            </w:pPr>
            <w:r>
              <w:rPr>
                <w:rFonts w:ascii="Calibri"/>
                <w:spacing w:val="-10"/>
              </w:rPr>
              <w:t>5</w:t>
            </w:r>
          </w:p>
        </w:tc>
        <w:tc>
          <w:tcPr>
            <w:tcW w:w="1653" w:type="dxa"/>
          </w:tcPr>
          <w:p w:rsidR="004D69CC" w:rsidRDefault="00D37399">
            <w:pPr>
              <w:pStyle w:val="TableParagraph"/>
              <w:spacing w:line="248" w:lineRule="exact"/>
              <w:ind w:left="18" w:right="7"/>
              <w:jc w:val="center"/>
              <w:rPr>
                <w:rFonts w:ascii="Calibri"/>
              </w:rPr>
            </w:pPr>
            <w:r>
              <w:rPr>
                <w:rFonts w:ascii="Calibri"/>
                <w:spacing w:val="-10"/>
              </w:rPr>
              <w:t>5</w:t>
            </w:r>
          </w:p>
        </w:tc>
      </w:tr>
      <w:tr w:rsidR="004D69CC">
        <w:trPr>
          <w:trHeight w:val="273"/>
        </w:trPr>
        <w:tc>
          <w:tcPr>
            <w:tcW w:w="4246" w:type="dxa"/>
            <w:vMerge/>
            <w:tcBorders>
              <w:top w:val="nil"/>
            </w:tcBorders>
          </w:tcPr>
          <w:p w:rsidR="004D69CC" w:rsidRDefault="004D69CC">
            <w:pPr>
              <w:rPr>
                <w:sz w:val="2"/>
                <w:szCs w:val="2"/>
              </w:rPr>
            </w:pPr>
          </w:p>
        </w:tc>
        <w:tc>
          <w:tcPr>
            <w:tcW w:w="4268" w:type="dxa"/>
          </w:tcPr>
          <w:p w:rsidR="004D69CC" w:rsidRDefault="00D37399">
            <w:pPr>
              <w:pStyle w:val="TableParagraph"/>
              <w:spacing w:line="254" w:lineRule="exact"/>
              <w:ind w:left="110"/>
              <w:rPr>
                <w:rFonts w:ascii="Calibri" w:hAnsi="Calibri"/>
              </w:rPr>
            </w:pPr>
            <w:r>
              <w:rPr>
                <w:rFonts w:ascii="Calibri" w:hAnsi="Calibri"/>
              </w:rPr>
              <w:t>Литературное</w:t>
            </w:r>
            <w:r>
              <w:rPr>
                <w:rFonts w:ascii="Calibri" w:hAnsi="Calibri"/>
                <w:spacing w:val="-8"/>
              </w:rPr>
              <w:t xml:space="preserve"> </w:t>
            </w:r>
            <w:r>
              <w:rPr>
                <w:rFonts w:ascii="Calibri" w:hAnsi="Calibri"/>
                <w:spacing w:val="-2"/>
              </w:rPr>
              <w:t>чтение</w:t>
            </w:r>
          </w:p>
        </w:tc>
        <w:tc>
          <w:tcPr>
            <w:tcW w:w="1651" w:type="dxa"/>
          </w:tcPr>
          <w:p w:rsidR="004D69CC" w:rsidRDefault="00D37399">
            <w:pPr>
              <w:pStyle w:val="TableParagraph"/>
              <w:spacing w:line="254" w:lineRule="exact"/>
              <w:ind w:left="14" w:right="3"/>
              <w:jc w:val="center"/>
              <w:rPr>
                <w:rFonts w:ascii="Calibri"/>
              </w:rPr>
            </w:pPr>
            <w:r>
              <w:rPr>
                <w:rFonts w:ascii="Calibri"/>
                <w:spacing w:val="-10"/>
              </w:rPr>
              <w:t>4</w:t>
            </w:r>
          </w:p>
        </w:tc>
        <w:tc>
          <w:tcPr>
            <w:tcW w:w="1653" w:type="dxa"/>
          </w:tcPr>
          <w:p w:rsidR="004D69CC" w:rsidRDefault="00D37399">
            <w:pPr>
              <w:pStyle w:val="TableParagraph"/>
              <w:spacing w:line="254" w:lineRule="exact"/>
              <w:ind w:left="18" w:right="4"/>
              <w:jc w:val="center"/>
              <w:rPr>
                <w:rFonts w:ascii="Calibri"/>
              </w:rPr>
            </w:pPr>
            <w:r>
              <w:rPr>
                <w:rFonts w:ascii="Calibri"/>
                <w:spacing w:val="-10"/>
              </w:rPr>
              <w:t>4</w:t>
            </w:r>
          </w:p>
        </w:tc>
        <w:tc>
          <w:tcPr>
            <w:tcW w:w="1654" w:type="dxa"/>
          </w:tcPr>
          <w:p w:rsidR="004D69CC" w:rsidRDefault="00D37399">
            <w:pPr>
              <w:pStyle w:val="TableParagraph"/>
              <w:spacing w:line="254" w:lineRule="exact"/>
              <w:ind w:left="19" w:right="3"/>
              <w:jc w:val="center"/>
              <w:rPr>
                <w:rFonts w:ascii="Calibri"/>
              </w:rPr>
            </w:pPr>
            <w:r>
              <w:rPr>
                <w:rFonts w:ascii="Calibri"/>
                <w:spacing w:val="-10"/>
              </w:rPr>
              <w:t>4</w:t>
            </w:r>
          </w:p>
        </w:tc>
        <w:tc>
          <w:tcPr>
            <w:tcW w:w="1653" w:type="dxa"/>
          </w:tcPr>
          <w:p w:rsidR="004D69CC" w:rsidRDefault="00D37399">
            <w:pPr>
              <w:pStyle w:val="TableParagraph"/>
              <w:spacing w:line="254" w:lineRule="exact"/>
              <w:ind w:left="18" w:right="7"/>
              <w:jc w:val="center"/>
              <w:rPr>
                <w:rFonts w:ascii="Calibri"/>
              </w:rPr>
            </w:pPr>
            <w:r>
              <w:rPr>
                <w:rFonts w:ascii="Calibri"/>
                <w:spacing w:val="-10"/>
              </w:rPr>
              <w:t>4</w:t>
            </w:r>
          </w:p>
        </w:tc>
      </w:tr>
      <w:tr w:rsidR="004D69CC">
        <w:trPr>
          <w:trHeight w:val="268"/>
        </w:trPr>
        <w:tc>
          <w:tcPr>
            <w:tcW w:w="4246" w:type="dxa"/>
          </w:tcPr>
          <w:p w:rsidR="004D69CC" w:rsidRDefault="00D37399">
            <w:pPr>
              <w:pStyle w:val="TableParagraph"/>
              <w:spacing w:line="248" w:lineRule="exact"/>
              <w:ind w:left="107"/>
              <w:rPr>
                <w:rFonts w:ascii="Calibri" w:hAnsi="Calibri"/>
              </w:rPr>
            </w:pPr>
            <w:r>
              <w:rPr>
                <w:rFonts w:ascii="Calibri" w:hAnsi="Calibri"/>
              </w:rPr>
              <w:t>Иностранный</w:t>
            </w:r>
            <w:r>
              <w:rPr>
                <w:rFonts w:ascii="Calibri" w:hAnsi="Calibri"/>
                <w:spacing w:val="-9"/>
              </w:rPr>
              <w:t xml:space="preserve"> </w:t>
            </w:r>
            <w:r>
              <w:rPr>
                <w:rFonts w:ascii="Calibri" w:hAnsi="Calibri"/>
                <w:spacing w:val="-4"/>
              </w:rPr>
              <w:t>язык</w:t>
            </w:r>
          </w:p>
        </w:tc>
        <w:tc>
          <w:tcPr>
            <w:tcW w:w="4268" w:type="dxa"/>
          </w:tcPr>
          <w:p w:rsidR="004D69CC" w:rsidRDefault="00D37399">
            <w:pPr>
              <w:pStyle w:val="TableParagraph"/>
              <w:spacing w:line="248" w:lineRule="exact"/>
              <w:ind w:left="110"/>
              <w:rPr>
                <w:rFonts w:ascii="Calibri" w:hAnsi="Calibri"/>
              </w:rPr>
            </w:pPr>
            <w:r>
              <w:rPr>
                <w:rFonts w:ascii="Calibri" w:hAnsi="Calibri"/>
              </w:rPr>
              <w:t>Иностранный</w:t>
            </w:r>
            <w:r>
              <w:rPr>
                <w:rFonts w:ascii="Calibri" w:hAnsi="Calibri"/>
                <w:spacing w:val="-9"/>
              </w:rPr>
              <w:t xml:space="preserve"> </w:t>
            </w:r>
            <w:r>
              <w:rPr>
                <w:rFonts w:ascii="Calibri" w:hAnsi="Calibri"/>
                <w:spacing w:val="-4"/>
              </w:rPr>
              <w:t>язык</w:t>
            </w:r>
          </w:p>
        </w:tc>
        <w:tc>
          <w:tcPr>
            <w:tcW w:w="1651" w:type="dxa"/>
          </w:tcPr>
          <w:p w:rsidR="004D69CC" w:rsidRDefault="00D37399">
            <w:pPr>
              <w:pStyle w:val="TableParagraph"/>
              <w:spacing w:line="248" w:lineRule="exact"/>
              <w:ind w:left="14" w:right="3"/>
              <w:jc w:val="center"/>
              <w:rPr>
                <w:rFonts w:ascii="Calibri"/>
              </w:rPr>
            </w:pPr>
            <w:r>
              <w:rPr>
                <w:rFonts w:ascii="Calibri"/>
                <w:spacing w:val="-10"/>
              </w:rPr>
              <w:t>0</w:t>
            </w:r>
          </w:p>
        </w:tc>
        <w:tc>
          <w:tcPr>
            <w:tcW w:w="1653" w:type="dxa"/>
          </w:tcPr>
          <w:p w:rsidR="004D69CC" w:rsidRDefault="00D37399">
            <w:pPr>
              <w:pStyle w:val="TableParagraph"/>
              <w:spacing w:line="248" w:lineRule="exact"/>
              <w:ind w:left="18" w:right="4"/>
              <w:jc w:val="center"/>
              <w:rPr>
                <w:rFonts w:ascii="Calibri"/>
              </w:rPr>
            </w:pPr>
            <w:r>
              <w:rPr>
                <w:rFonts w:ascii="Calibri"/>
                <w:spacing w:val="-10"/>
              </w:rPr>
              <w:t>2</w:t>
            </w:r>
          </w:p>
        </w:tc>
        <w:tc>
          <w:tcPr>
            <w:tcW w:w="1654" w:type="dxa"/>
          </w:tcPr>
          <w:p w:rsidR="004D69CC" w:rsidRDefault="00D37399">
            <w:pPr>
              <w:pStyle w:val="TableParagraph"/>
              <w:spacing w:line="248" w:lineRule="exact"/>
              <w:ind w:left="19" w:right="3"/>
              <w:jc w:val="center"/>
              <w:rPr>
                <w:rFonts w:ascii="Calibri"/>
              </w:rPr>
            </w:pPr>
            <w:r>
              <w:rPr>
                <w:rFonts w:ascii="Calibri"/>
                <w:spacing w:val="-10"/>
              </w:rPr>
              <w:t>2</w:t>
            </w:r>
          </w:p>
        </w:tc>
        <w:tc>
          <w:tcPr>
            <w:tcW w:w="1653" w:type="dxa"/>
          </w:tcPr>
          <w:p w:rsidR="004D69CC" w:rsidRDefault="00D37399">
            <w:pPr>
              <w:pStyle w:val="TableParagraph"/>
              <w:spacing w:line="248" w:lineRule="exact"/>
              <w:ind w:left="18" w:right="7"/>
              <w:jc w:val="center"/>
              <w:rPr>
                <w:rFonts w:ascii="Calibri"/>
              </w:rPr>
            </w:pPr>
            <w:r>
              <w:rPr>
                <w:rFonts w:ascii="Calibri"/>
                <w:spacing w:val="-10"/>
              </w:rPr>
              <w:t>2</w:t>
            </w:r>
          </w:p>
        </w:tc>
      </w:tr>
      <w:tr w:rsidR="004D69CC">
        <w:trPr>
          <w:trHeight w:val="268"/>
        </w:trPr>
        <w:tc>
          <w:tcPr>
            <w:tcW w:w="4246" w:type="dxa"/>
          </w:tcPr>
          <w:p w:rsidR="004D69CC" w:rsidRDefault="00D37399">
            <w:pPr>
              <w:pStyle w:val="TableParagraph"/>
              <w:spacing w:line="248" w:lineRule="exact"/>
              <w:ind w:left="107"/>
              <w:rPr>
                <w:rFonts w:ascii="Calibri" w:hAnsi="Calibri"/>
              </w:rPr>
            </w:pPr>
            <w:r>
              <w:rPr>
                <w:rFonts w:ascii="Calibri" w:hAnsi="Calibri"/>
              </w:rPr>
              <w:t>Математика</w:t>
            </w:r>
            <w:r>
              <w:rPr>
                <w:rFonts w:ascii="Calibri" w:hAnsi="Calibri"/>
                <w:spacing w:val="-5"/>
              </w:rPr>
              <w:t xml:space="preserve"> </w:t>
            </w:r>
            <w:r>
              <w:rPr>
                <w:rFonts w:ascii="Calibri" w:hAnsi="Calibri"/>
              </w:rPr>
              <w:t>и</w:t>
            </w:r>
            <w:r>
              <w:rPr>
                <w:rFonts w:ascii="Calibri" w:hAnsi="Calibri"/>
                <w:spacing w:val="-5"/>
              </w:rPr>
              <w:t xml:space="preserve"> </w:t>
            </w:r>
            <w:r>
              <w:rPr>
                <w:rFonts w:ascii="Calibri" w:hAnsi="Calibri"/>
                <w:spacing w:val="-2"/>
              </w:rPr>
              <w:t>информатика</w:t>
            </w:r>
          </w:p>
        </w:tc>
        <w:tc>
          <w:tcPr>
            <w:tcW w:w="4268" w:type="dxa"/>
          </w:tcPr>
          <w:p w:rsidR="004D69CC" w:rsidRDefault="00D37399">
            <w:pPr>
              <w:pStyle w:val="TableParagraph"/>
              <w:spacing w:line="248" w:lineRule="exact"/>
              <w:ind w:left="110"/>
              <w:rPr>
                <w:rFonts w:ascii="Calibri" w:hAnsi="Calibri"/>
              </w:rPr>
            </w:pPr>
            <w:r>
              <w:rPr>
                <w:rFonts w:ascii="Calibri" w:hAnsi="Calibri"/>
                <w:spacing w:val="-2"/>
              </w:rPr>
              <w:t>Математика</w:t>
            </w:r>
          </w:p>
        </w:tc>
        <w:tc>
          <w:tcPr>
            <w:tcW w:w="1651" w:type="dxa"/>
          </w:tcPr>
          <w:p w:rsidR="004D69CC" w:rsidRDefault="00D37399">
            <w:pPr>
              <w:pStyle w:val="TableParagraph"/>
              <w:spacing w:line="248" w:lineRule="exact"/>
              <w:ind w:left="14" w:right="3"/>
              <w:jc w:val="center"/>
              <w:rPr>
                <w:rFonts w:ascii="Calibri"/>
              </w:rPr>
            </w:pPr>
            <w:r>
              <w:rPr>
                <w:rFonts w:ascii="Calibri"/>
                <w:spacing w:val="-10"/>
              </w:rPr>
              <w:t>4</w:t>
            </w:r>
          </w:p>
        </w:tc>
        <w:tc>
          <w:tcPr>
            <w:tcW w:w="1653" w:type="dxa"/>
          </w:tcPr>
          <w:p w:rsidR="004D69CC" w:rsidRDefault="00D37399">
            <w:pPr>
              <w:pStyle w:val="TableParagraph"/>
              <w:spacing w:line="248" w:lineRule="exact"/>
              <w:ind w:left="18" w:right="4"/>
              <w:jc w:val="center"/>
              <w:rPr>
                <w:rFonts w:ascii="Calibri"/>
              </w:rPr>
            </w:pPr>
            <w:r>
              <w:rPr>
                <w:rFonts w:ascii="Calibri"/>
                <w:spacing w:val="-10"/>
              </w:rPr>
              <w:t>4</w:t>
            </w:r>
          </w:p>
        </w:tc>
        <w:tc>
          <w:tcPr>
            <w:tcW w:w="1654" w:type="dxa"/>
          </w:tcPr>
          <w:p w:rsidR="004D69CC" w:rsidRDefault="00D37399">
            <w:pPr>
              <w:pStyle w:val="TableParagraph"/>
              <w:spacing w:line="248" w:lineRule="exact"/>
              <w:ind w:left="19" w:right="3"/>
              <w:jc w:val="center"/>
              <w:rPr>
                <w:rFonts w:ascii="Calibri"/>
              </w:rPr>
            </w:pPr>
            <w:r>
              <w:rPr>
                <w:rFonts w:ascii="Calibri"/>
                <w:spacing w:val="-10"/>
              </w:rPr>
              <w:t>4</w:t>
            </w:r>
          </w:p>
        </w:tc>
        <w:tc>
          <w:tcPr>
            <w:tcW w:w="1653" w:type="dxa"/>
          </w:tcPr>
          <w:p w:rsidR="004D69CC" w:rsidRDefault="00D37399">
            <w:pPr>
              <w:pStyle w:val="TableParagraph"/>
              <w:spacing w:line="248" w:lineRule="exact"/>
              <w:ind w:left="18" w:right="7"/>
              <w:jc w:val="center"/>
              <w:rPr>
                <w:rFonts w:ascii="Calibri"/>
              </w:rPr>
            </w:pPr>
            <w:r>
              <w:rPr>
                <w:rFonts w:ascii="Calibri"/>
                <w:spacing w:val="-10"/>
              </w:rPr>
              <w:t>4</w:t>
            </w:r>
          </w:p>
        </w:tc>
      </w:tr>
      <w:tr w:rsidR="004D69CC">
        <w:trPr>
          <w:trHeight w:val="537"/>
        </w:trPr>
        <w:tc>
          <w:tcPr>
            <w:tcW w:w="4246" w:type="dxa"/>
          </w:tcPr>
          <w:p w:rsidR="004D69CC" w:rsidRDefault="00D37399">
            <w:pPr>
              <w:pStyle w:val="TableParagraph"/>
              <w:spacing w:line="268" w:lineRule="exact"/>
              <w:ind w:left="107"/>
              <w:rPr>
                <w:rFonts w:ascii="Calibri" w:hAnsi="Calibri"/>
              </w:rPr>
            </w:pPr>
            <w:r>
              <w:rPr>
                <w:rFonts w:ascii="Calibri" w:hAnsi="Calibri"/>
              </w:rPr>
              <w:t>Обществознание</w:t>
            </w:r>
            <w:r>
              <w:rPr>
                <w:rFonts w:ascii="Calibri" w:hAnsi="Calibri"/>
                <w:spacing w:val="-7"/>
              </w:rPr>
              <w:t xml:space="preserve"> </w:t>
            </w:r>
            <w:r>
              <w:rPr>
                <w:rFonts w:ascii="Calibri" w:hAnsi="Calibri"/>
              </w:rPr>
              <w:t>и</w:t>
            </w:r>
            <w:r>
              <w:rPr>
                <w:rFonts w:ascii="Calibri" w:hAnsi="Calibri"/>
                <w:spacing w:val="-3"/>
              </w:rPr>
              <w:t xml:space="preserve"> </w:t>
            </w:r>
            <w:r>
              <w:rPr>
                <w:rFonts w:ascii="Calibri" w:hAnsi="Calibri"/>
                <w:spacing w:val="-2"/>
              </w:rPr>
              <w:t>естествознание</w:t>
            </w:r>
          </w:p>
          <w:p w:rsidR="004D69CC" w:rsidRDefault="00D37399">
            <w:pPr>
              <w:pStyle w:val="TableParagraph"/>
              <w:spacing w:line="249" w:lineRule="exact"/>
              <w:ind w:left="107"/>
              <w:rPr>
                <w:rFonts w:ascii="Calibri" w:hAnsi="Calibri"/>
              </w:rPr>
            </w:pPr>
            <w:r>
              <w:rPr>
                <w:rFonts w:ascii="Calibri" w:hAnsi="Calibri"/>
              </w:rPr>
              <w:t>("окружающий</w:t>
            </w:r>
            <w:r>
              <w:rPr>
                <w:rFonts w:ascii="Calibri" w:hAnsi="Calibri"/>
                <w:spacing w:val="-4"/>
              </w:rPr>
              <w:t xml:space="preserve"> </w:t>
            </w:r>
            <w:r>
              <w:rPr>
                <w:rFonts w:ascii="Calibri" w:hAnsi="Calibri"/>
                <w:spacing w:val="-2"/>
              </w:rPr>
              <w:t>мир")</w:t>
            </w:r>
          </w:p>
        </w:tc>
        <w:tc>
          <w:tcPr>
            <w:tcW w:w="4268" w:type="dxa"/>
          </w:tcPr>
          <w:p w:rsidR="004D69CC" w:rsidRDefault="00D37399">
            <w:pPr>
              <w:pStyle w:val="TableParagraph"/>
              <w:spacing w:line="268" w:lineRule="exact"/>
              <w:ind w:left="110"/>
              <w:rPr>
                <w:rFonts w:ascii="Calibri" w:hAnsi="Calibri"/>
              </w:rPr>
            </w:pPr>
            <w:r>
              <w:rPr>
                <w:rFonts w:ascii="Calibri" w:hAnsi="Calibri"/>
              </w:rPr>
              <w:t>Окружающий</w:t>
            </w:r>
            <w:r>
              <w:rPr>
                <w:rFonts w:ascii="Calibri" w:hAnsi="Calibri"/>
                <w:spacing w:val="-6"/>
              </w:rPr>
              <w:t xml:space="preserve"> </w:t>
            </w:r>
            <w:r>
              <w:rPr>
                <w:rFonts w:ascii="Calibri" w:hAnsi="Calibri"/>
                <w:spacing w:val="-5"/>
              </w:rPr>
              <w:t>мир</w:t>
            </w:r>
          </w:p>
        </w:tc>
        <w:tc>
          <w:tcPr>
            <w:tcW w:w="1651" w:type="dxa"/>
          </w:tcPr>
          <w:p w:rsidR="004D69CC" w:rsidRDefault="00D37399">
            <w:pPr>
              <w:pStyle w:val="TableParagraph"/>
              <w:spacing w:line="268" w:lineRule="exact"/>
              <w:ind w:left="14" w:right="3"/>
              <w:jc w:val="center"/>
              <w:rPr>
                <w:rFonts w:ascii="Calibri"/>
              </w:rPr>
            </w:pPr>
            <w:r>
              <w:rPr>
                <w:rFonts w:ascii="Calibri"/>
                <w:spacing w:val="-10"/>
              </w:rPr>
              <w:t>2</w:t>
            </w:r>
          </w:p>
        </w:tc>
        <w:tc>
          <w:tcPr>
            <w:tcW w:w="1653" w:type="dxa"/>
          </w:tcPr>
          <w:p w:rsidR="004D69CC" w:rsidRDefault="00D37399">
            <w:pPr>
              <w:pStyle w:val="TableParagraph"/>
              <w:spacing w:line="268" w:lineRule="exact"/>
              <w:ind w:left="18" w:right="4"/>
              <w:jc w:val="center"/>
              <w:rPr>
                <w:rFonts w:ascii="Calibri"/>
              </w:rPr>
            </w:pPr>
            <w:r>
              <w:rPr>
                <w:rFonts w:ascii="Calibri"/>
                <w:spacing w:val="-10"/>
              </w:rPr>
              <w:t>2</w:t>
            </w:r>
          </w:p>
        </w:tc>
        <w:tc>
          <w:tcPr>
            <w:tcW w:w="1654" w:type="dxa"/>
          </w:tcPr>
          <w:p w:rsidR="004D69CC" w:rsidRDefault="00D37399">
            <w:pPr>
              <w:pStyle w:val="TableParagraph"/>
              <w:spacing w:line="268" w:lineRule="exact"/>
              <w:ind w:left="19" w:right="3"/>
              <w:jc w:val="center"/>
              <w:rPr>
                <w:rFonts w:ascii="Calibri"/>
              </w:rPr>
            </w:pPr>
            <w:r>
              <w:rPr>
                <w:rFonts w:ascii="Calibri"/>
                <w:spacing w:val="-10"/>
              </w:rPr>
              <w:t>2</w:t>
            </w:r>
          </w:p>
        </w:tc>
        <w:tc>
          <w:tcPr>
            <w:tcW w:w="1653" w:type="dxa"/>
          </w:tcPr>
          <w:p w:rsidR="004D69CC" w:rsidRDefault="00D37399">
            <w:pPr>
              <w:pStyle w:val="TableParagraph"/>
              <w:spacing w:line="268" w:lineRule="exact"/>
              <w:ind w:left="18" w:right="7"/>
              <w:jc w:val="center"/>
              <w:rPr>
                <w:rFonts w:ascii="Calibri"/>
              </w:rPr>
            </w:pPr>
            <w:r>
              <w:rPr>
                <w:rFonts w:ascii="Calibri"/>
                <w:spacing w:val="-10"/>
              </w:rPr>
              <w:t>2</w:t>
            </w:r>
          </w:p>
        </w:tc>
      </w:tr>
      <w:tr w:rsidR="004D69CC">
        <w:trPr>
          <w:trHeight w:val="537"/>
        </w:trPr>
        <w:tc>
          <w:tcPr>
            <w:tcW w:w="4246" w:type="dxa"/>
          </w:tcPr>
          <w:p w:rsidR="004D69CC" w:rsidRDefault="00D37399">
            <w:pPr>
              <w:pStyle w:val="TableParagraph"/>
              <w:spacing w:line="268" w:lineRule="exact"/>
              <w:ind w:left="107"/>
              <w:rPr>
                <w:rFonts w:ascii="Calibri" w:hAnsi="Calibri"/>
              </w:rPr>
            </w:pPr>
            <w:r>
              <w:rPr>
                <w:rFonts w:ascii="Calibri" w:hAnsi="Calibri"/>
              </w:rPr>
              <w:t>Основы</w:t>
            </w:r>
            <w:r>
              <w:rPr>
                <w:rFonts w:ascii="Calibri" w:hAnsi="Calibri"/>
                <w:spacing w:val="-5"/>
              </w:rPr>
              <w:t xml:space="preserve"> </w:t>
            </w:r>
            <w:r>
              <w:rPr>
                <w:rFonts w:ascii="Calibri" w:hAnsi="Calibri"/>
              </w:rPr>
              <w:t>религиозных</w:t>
            </w:r>
            <w:r>
              <w:rPr>
                <w:rFonts w:ascii="Calibri" w:hAnsi="Calibri"/>
                <w:spacing w:val="-6"/>
              </w:rPr>
              <w:t xml:space="preserve"> </w:t>
            </w:r>
            <w:r>
              <w:rPr>
                <w:rFonts w:ascii="Calibri" w:hAnsi="Calibri"/>
              </w:rPr>
              <w:t>культур</w:t>
            </w:r>
            <w:r>
              <w:rPr>
                <w:rFonts w:ascii="Calibri" w:hAnsi="Calibri"/>
                <w:spacing w:val="-7"/>
              </w:rPr>
              <w:t xml:space="preserve"> </w:t>
            </w:r>
            <w:r>
              <w:rPr>
                <w:rFonts w:ascii="Calibri" w:hAnsi="Calibri"/>
              </w:rPr>
              <w:t>и</w:t>
            </w:r>
            <w:r>
              <w:rPr>
                <w:rFonts w:ascii="Calibri" w:hAnsi="Calibri"/>
                <w:spacing w:val="-2"/>
              </w:rPr>
              <w:t xml:space="preserve"> светской</w:t>
            </w:r>
          </w:p>
          <w:p w:rsidR="004D69CC" w:rsidRDefault="00D37399">
            <w:pPr>
              <w:pStyle w:val="TableParagraph"/>
              <w:spacing w:line="249" w:lineRule="exact"/>
              <w:ind w:left="107"/>
              <w:rPr>
                <w:rFonts w:ascii="Calibri" w:hAnsi="Calibri"/>
              </w:rPr>
            </w:pPr>
            <w:r>
              <w:rPr>
                <w:rFonts w:ascii="Calibri" w:hAnsi="Calibri"/>
                <w:spacing w:val="-2"/>
              </w:rPr>
              <w:t>этики</w:t>
            </w:r>
          </w:p>
        </w:tc>
        <w:tc>
          <w:tcPr>
            <w:tcW w:w="4268" w:type="dxa"/>
          </w:tcPr>
          <w:p w:rsidR="004D69CC" w:rsidRDefault="00D37399">
            <w:pPr>
              <w:pStyle w:val="TableParagraph"/>
              <w:spacing w:line="268" w:lineRule="exact"/>
              <w:ind w:left="110"/>
              <w:rPr>
                <w:rFonts w:ascii="Calibri" w:hAnsi="Calibri"/>
              </w:rPr>
            </w:pPr>
            <w:r>
              <w:rPr>
                <w:rFonts w:ascii="Calibri" w:hAnsi="Calibri"/>
              </w:rPr>
              <w:t>Основы</w:t>
            </w:r>
            <w:r>
              <w:rPr>
                <w:rFonts w:ascii="Calibri" w:hAnsi="Calibri"/>
                <w:spacing w:val="-5"/>
              </w:rPr>
              <w:t xml:space="preserve"> </w:t>
            </w:r>
            <w:r>
              <w:rPr>
                <w:rFonts w:ascii="Calibri" w:hAnsi="Calibri"/>
              </w:rPr>
              <w:t>религиозных</w:t>
            </w:r>
            <w:r>
              <w:rPr>
                <w:rFonts w:ascii="Calibri" w:hAnsi="Calibri"/>
                <w:spacing w:val="-6"/>
              </w:rPr>
              <w:t xml:space="preserve"> </w:t>
            </w:r>
            <w:r>
              <w:rPr>
                <w:rFonts w:ascii="Calibri" w:hAnsi="Calibri"/>
              </w:rPr>
              <w:t>культур</w:t>
            </w:r>
            <w:r>
              <w:rPr>
                <w:rFonts w:ascii="Calibri" w:hAnsi="Calibri"/>
                <w:spacing w:val="-7"/>
              </w:rPr>
              <w:t xml:space="preserve"> </w:t>
            </w:r>
            <w:r>
              <w:rPr>
                <w:rFonts w:ascii="Calibri" w:hAnsi="Calibri"/>
              </w:rPr>
              <w:t>и</w:t>
            </w:r>
            <w:r>
              <w:rPr>
                <w:rFonts w:ascii="Calibri" w:hAnsi="Calibri"/>
                <w:spacing w:val="-2"/>
              </w:rPr>
              <w:t xml:space="preserve"> светской</w:t>
            </w:r>
          </w:p>
          <w:p w:rsidR="004D69CC" w:rsidRDefault="00D37399">
            <w:pPr>
              <w:pStyle w:val="TableParagraph"/>
              <w:spacing w:line="249" w:lineRule="exact"/>
              <w:ind w:left="110"/>
              <w:rPr>
                <w:rFonts w:ascii="Calibri" w:hAnsi="Calibri"/>
              </w:rPr>
            </w:pPr>
            <w:r>
              <w:rPr>
                <w:rFonts w:ascii="Calibri" w:hAnsi="Calibri"/>
                <w:spacing w:val="-2"/>
              </w:rPr>
              <w:t>этики</w:t>
            </w:r>
          </w:p>
        </w:tc>
        <w:tc>
          <w:tcPr>
            <w:tcW w:w="1651" w:type="dxa"/>
          </w:tcPr>
          <w:p w:rsidR="004D69CC" w:rsidRDefault="00D37399">
            <w:pPr>
              <w:pStyle w:val="TableParagraph"/>
              <w:spacing w:line="268" w:lineRule="exact"/>
              <w:ind w:left="14" w:right="3"/>
              <w:jc w:val="center"/>
              <w:rPr>
                <w:rFonts w:ascii="Calibri"/>
              </w:rPr>
            </w:pPr>
            <w:r>
              <w:rPr>
                <w:rFonts w:ascii="Calibri"/>
                <w:spacing w:val="-10"/>
              </w:rPr>
              <w:t>0</w:t>
            </w:r>
          </w:p>
        </w:tc>
        <w:tc>
          <w:tcPr>
            <w:tcW w:w="1653" w:type="dxa"/>
          </w:tcPr>
          <w:p w:rsidR="004D69CC" w:rsidRDefault="00D37399">
            <w:pPr>
              <w:pStyle w:val="TableParagraph"/>
              <w:spacing w:line="268" w:lineRule="exact"/>
              <w:ind w:left="18" w:right="4"/>
              <w:jc w:val="center"/>
              <w:rPr>
                <w:rFonts w:ascii="Calibri"/>
              </w:rPr>
            </w:pPr>
            <w:r>
              <w:rPr>
                <w:rFonts w:ascii="Calibri"/>
                <w:spacing w:val="-10"/>
              </w:rPr>
              <w:t>0</w:t>
            </w:r>
          </w:p>
        </w:tc>
        <w:tc>
          <w:tcPr>
            <w:tcW w:w="1654" w:type="dxa"/>
          </w:tcPr>
          <w:p w:rsidR="004D69CC" w:rsidRDefault="00D37399">
            <w:pPr>
              <w:pStyle w:val="TableParagraph"/>
              <w:spacing w:line="268" w:lineRule="exact"/>
              <w:ind w:left="19" w:right="3"/>
              <w:jc w:val="center"/>
              <w:rPr>
                <w:rFonts w:ascii="Calibri"/>
              </w:rPr>
            </w:pPr>
            <w:r>
              <w:rPr>
                <w:rFonts w:ascii="Calibri"/>
                <w:spacing w:val="-10"/>
              </w:rPr>
              <w:t>0</w:t>
            </w:r>
          </w:p>
        </w:tc>
        <w:tc>
          <w:tcPr>
            <w:tcW w:w="1653" w:type="dxa"/>
          </w:tcPr>
          <w:p w:rsidR="004D69CC" w:rsidRDefault="00D37399">
            <w:pPr>
              <w:pStyle w:val="TableParagraph"/>
              <w:spacing w:line="268" w:lineRule="exact"/>
              <w:ind w:left="18" w:right="7"/>
              <w:jc w:val="center"/>
              <w:rPr>
                <w:rFonts w:ascii="Calibri"/>
              </w:rPr>
            </w:pPr>
            <w:r>
              <w:rPr>
                <w:rFonts w:ascii="Calibri"/>
                <w:spacing w:val="-10"/>
              </w:rPr>
              <w:t>1</w:t>
            </w:r>
          </w:p>
        </w:tc>
      </w:tr>
      <w:tr w:rsidR="004D69CC">
        <w:trPr>
          <w:trHeight w:val="268"/>
        </w:trPr>
        <w:tc>
          <w:tcPr>
            <w:tcW w:w="4246" w:type="dxa"/>
            <w:vMerge w:val="restart"/>
          </w:tcPr>
          <w:p w:rsidR="004D69CC" w:rsidRDefault="00D37399">
            <w:pPr>
              <w:pStyle w:val="TableParagraph"/>
              <w:spacing w:line="268" w:lineRule="exact"/>
              <w:ind w:left="107"/>
              <w:rPr>
                <w:rFonts w:ascii="Calibri" w:hAnsi="Calibri"/>
              </w:rPr>
            </w:pPr>
            <w:r>
              <w:rPr>
                <w:rFonts w:ascii="Calibri" w:hAnsi="Calibri"/>
                <w:spacing w:val="-2"/>
              </w:rPr>
              <w:t>Искусство</w:t>
            </w:r>
          </w:p>
        </w:tc>
        <w:tc>
          <w:tcPr>
            <w:tcW w:w="4268" w:type="dxa"/>
          </w:tcPr>
          <w:p w:rsidR="004D69CC" w:rsidRDefault="00D37399">
            <w:pPr>
              <w:pStyle w:val="TableParagraph"/>
              <w:spacing w:line="248" w:lineRule="exact"/>
              <w:ind w:left="110"/>
              <w:rPr>
                <w:rFonts w:ascii="Calibri" w:hAnsi="Calibri"/>
              </w:rPr>
            </w:pPr>
            <w:r>
              <w:rPr>
                <w:rFonts w:ascii="Calibri" w:hAnsi="Calibri"/>
              </w:rPr>
              <w:t>Изобразительное</w:t>
            </w:r>
            <w:r>
              <w:rPr>
                <w:rFonts w:ascii="Calibri" w:hAnsi="Calibri"/>
                <w:spacing w:val="-12"/>
              </w:rPr>
              <w:t xml:space="preserve"> </w:t>
            </w:r>
            <w:r>
              <w:rPr>
                <w:rFonts w:ascii="Calibri" w:hAnsi="Calibri"/>
                <w:spacing w:val="-2"/>
              </w:rPr>
              <w:t>искусство</w:t>
            </w:r>
          </w:p>
        </w:tc>
        <w:tc>
          <w:tcPr>
            <w:tcW w:w="1651" w:type="dxa"/>
          </w:tcPr>
          <w:p w:rsidR="004D69CC" w:rsidRDefault="00D37399">
            <w:pPr>
              <w:pStyle w:val="TableParagraph"/>
              <w:spacing w:line="248" w:lineRule="exact"/>
              <w:ind w:left="14" w:right="3"/>
              <w:jc w:val="center"/>
              <w:rPr>
                <w:rFonts w:ascii="Calibri"/>
              </w:rPr>
            </w:pPr>
            <w:r>
              <w:rPr>
                <w:rFonts w:ascii="Calibri"/>
                <w:spacing w:val="-10"/>
              </w:rPr>
              <w:t>1</w:t>
            </w:r>
          </w:p>
        </w:tc>
        <w:tc>
          <w:tcPr>
            <w:tcW w:w="1653" w:type="dxa"/>
          </w:tcPr>
          <w:p w:rsidR="004D69CC" w:rsidRDefault="00D37399">
            <w:pPr>
              <w:pStyle w:val="TableParagraph"/>
              <w:spacing w:line="248" w:lineRule="exact"/>
              <w:ind w:left="18" w:right="4"/>
              <w:jc w:val="center"/>
              <w:rPr>
                <w:rFonts w:ascii="Calibri"/>
              </w:rPr>
            </w:pPr>
            <w:r>
              <w:rPr>
                <w:rFonts w:ascii="Calibri"/>
                <w:spacing w:val="-10"/>
              </w:rPr>
              <w:t>1</w:t>
            </w:r>
          </w:p>
        </w:tc>
        <w:tc>
          <w:tcPr>
            <w:tcW w:w="1654" w:type="dxa"/>
          </w:tcPr>
          <w:p w:rsidR="004D69CC" w:rsidRDefault="00D37399">
            <w:pPr>
              <w:pStyle w:val="TableParagraph"/>
              <w:spacing w:line="248" w:lineRule="exact"/>
              <w:ind w:left="19" w:right="3"/>
              <w:jc w:val="center"/>
              <w:rPr>
                <w:rFonts w:ascii="Calibri"/>
              </w:rPr>
            </w:pPr>
            <w:r>
              <w:rPr>
                <w:rFonts w:ascii="Calibri"/>
                <w:spacing w:val="-10"/>
              </w:rPr>
              <w:t>1</w:t>
            </w:r>
          </w:p>
        </w:tc>
        <w:tc>
          <w:tcPr>
            <w:tcW w:w="1653" w:type="dxa"/>
          </w:tcPr>
          <w:p w:rsidR="004D69CC" w:rsidRDefault="00D37399">
            <w:pPr>
              <w:pStyle w:val="TableParagraph"/>
              <w:spacing w:line="248" w:lineRule="exact"/>
              <w:ind w:left="18" w:right="7"/>
              <w:jc w:val="center"/>
              <w:rPr>
                <w:rFonts w:ascii="Calibri"/>
              </w:rPr>
            </w:pPr>
            <w:r>
              <w:rPr>
                <w:rFonts w:ascii="Calibri"/>
                <w:spacing w:val="-10"/>
              </w:rPr>
              <w:t>1</w:t>
            </w:r>
          </w:p>
        </w:tc>
      </w:tr>
      <w:tr w:rsidR="004D69CC">
        <w:trPr>
          <w:trHeight w:val="268"/>
        </w:trPr>
        <w:tc>
          <w:tcPr>
            <w:tcW w:w="4246" w:type="dxa"/>
            <w:vMerge/>
            <w:tcBorders>
              <w:top w:val="nil"/>
            </w:tcBorders>
          </w:tcPr>
          <w:p w:rsidR="004D69CC" w:rsidRDefault="004D69CC">
            <w:pPr>
              <w:rPr>
                <w:sz w:val="2"/>
                <w:szCs w:val="2"/>
              </w:rPr>
            </w:pPr>
          </w:p>
        </w:tc>
        <w:tc>
          <w:tcPr>
            <w:tcW w:w="4268" w:type="dxa"/>
          </w:tcPr>
          <w:p w:rsidR="004D69CC" w:rsidRDefault="00D37399">
            <w:pPr>
              <w:pStyle w:val="TableParagraph"/>
              <w:spacing w:line="248" w:lineRule="exact"/>
              <w:ind w:left="110"/>
              <w:rPr>
                <w:rFonts w:ascii="Calibri" w:hAnsi="Calibri"/>
              </w:rPr>
            </w:pPr>
            <w:r>
              <w:rPr>
                <w:rFonts w:ascii="Calibri" w:hAnsi="Calibri"/>
                <w:spacing w:val="-2"/>
              </w:rPr>
              <w:t>Музыка</w:t>
            </w:r>
          </w:p>
        </w:tc>
        <w:tc>
          <w:tcPr>
            <w:tcW w:w="1651" w:type="dxa"/>
          </w:tcPr>
          <w:p w:rsidR="004D69CC" w:rsidRDefault="00D37399">
            <w:pPr>
              <w:pStyle w:val="TableParagraph"/>
              <w:spacing w:line="248" w:lineRule="exact"/>
              <w:ind w:left="14" w:right="3"/>
              <w:jc w:val="center"/>
              <w:rPr>
                <w:rFonts w:ascii="Calibri"/>
              </w:rPr>
            </w:pPr>
            <w:r>
              <w:rPr>
                <w:rFonts w:ascii="Calibri"/>
                <w:spacing w:val="-10"/>
              </w:rPr>
              <w:t>1</w:t>
            </w:r>
          </w:p>
        </w:tc>
        <w:tc>
          <w:tcPr>
            <w:tcW w:w="1653" w:type="dxa"/>
          </w:tcPr>
          <w:p w:rsidR="004D69CC" w:rsidRDefault="00D37399">
            <w:pPr>
              <w:pStyle w:val="TableParagraph"/>
              <w:spacing w:line="248" w:lineRule="exact"/>
              <w:ind w:left="18" w:right="4"/>
              <w:jc w:val="center"/>
              <w:rPr>
                <w:rFonts w:ascii="Calibri"/>
              </w:rPr>
            </w:pPr>
            <w:r>
              <w:rPr>
                <w:rFonts w:ascii="Calibri"/>
                <w:spacing w:val="-10"/>
              </w:rPr>
              <w:t>1</w:t>
            </w:r>
          </w:p>
        </w:tc>
        <w:tc>
          <w:tcPr>
            <w:tcW w:w="1654" w:type="dxa"/>
          </w:tcPr>
          <w:p w:rsidR="004D69CC" w:rsidRDefault="00D37399">
            <w:pPr>
              <w:pStyle w:val="TableParagraph"/>
              <w:spacing w:line="248" w:lineRule="exact"/>
              <w:ind w:left="19" w:right="3"/>
              <w:jc w:val="center"/>
              <w:rPr>
                <w:rFonts w:ascii="Calibri"/>
              </w:rPr>
            </w:pPr>
            <w:r>
              <w:rPr>
                <w:rFonts w:ascii="Calibri"/>
                <w:spacing w:val="-10"/>
              </w:rPr>
              <w:t>1</w:t>
            </w:r>
          </w:p>
        </w:tc>
        <w:tc>
          <w:tcPr>
            <w:tcW w:w="1653" w:type="dxa"/>
          </w:tcPr>
          <w:p w:rsidR="004D69CC" w:rsidRDefault="00D37399">
            <w:pPr>
              <w:pStyle w:val="TableParagraph"/>
              <w:spacing w:line="248" w:lineRule="exact"/>
              <w:ind w:left="18" w:right="7"/>
              <w:jc w:val="center"/>
              <w:rPr>
                <w:rFonts w:ascii="Calibri"/>
              </w:rPr>
            </w:pPr>
            <w:r>
              <w:rPr>
                <w:rFonts w:ascii="Calibri"/>
                <w:spacing w:val="-10"/>
              </w:rPr>
              <w:t>1</w:t>
            </w:r>
          </w:p>
        </w:tc>
      </w:tr>
      <w:tr w:rsidR="004D69CC">
        <w:trPr>
          <w:trHeight w:val="268"/>
        </w:trPr>
        <w:tc>
          <w:tcPr>
            <w:tcW w:w="4246" w:type="dxa"/>
          </w:tcPr>
          <w:p w:rsidR="004D69CC" w:rsidRDefault="00D37399">
            <w:pPr>
              <w:pStyle w:val="TableParagraph"/>
              <w:spacing w:line="249" w:lineRule="exact"/>
              <w:ind w:left="107"/>
              <w:rPr>
                <w:rFonts w:ascii="Calibri" w:hAnsi="Calibri"/>
              </w:rPr>
            </w:pPr>
            <w:r>
              <w:rPr>
                <w:rFonts w:ascii="Calibri" w:hAnsi="Calibri"/>
                <w:spacing w:val="-2"/>
              </w:rPr>
              <w:t>Технология</w:t>
            </w:r>
          </w:p>
        </w:tc>
        <w:tc>
          <w:tcPr>
            <w:tcW w:w="4268" w:type="dxa"/>
          </w:tcPr>
          <w:p w:rsidR="004D69CC" w:rsidRDefault="00D37399">
            <w:pPr>
              <w:pStyle w:val="TableParagraph"/>
              <w:spacing w:line="249" w:lineRule="exact"/>
              <w:ind w:left="110"/>
              <w:rPr>
                <w:rFonts w:ascii="Calibri" w:hAnsi="Calibri"/>
              </w:rPr>
            </w:pPr>
            <w:r>
              <w:rPr>
                <w:rFonts w:ascii="Calibri" w:hAnsi="Calibri"/>
              </w:rPr>
              <w:t>Труд</w:t>
            </w:r>
            <w:r>
              <w:rPr>
                <w:rFonts w:ascii="Calibri" w:hAnsi="Calibri"/>
                <w:spacing w:val="-3"/>
              </w:rPr>
              <w:t xml:space="preserve"> </w:t>
            </w:r>
            <w:r>
              <w:rPr>
                <w:rFonts w:ascii="Calibri" w:hAnsi="Calibri"/>
                <w:spacing w:val="-2"/>
              </w:rPr>
              <w:t>(технология)</w:t>
            </w:r>
          </w:p>
        </w:tc>
        <w:tc>
          <w:tcPr>
            <w:tcW w:w="1651" w:type="dxa"/>
          </w:tcPr>
          <w:p w:rsidR="004D69CC" w:rsidRDefault="00D37399">
            <w:pPr>
              <w:pStyle w:val="TableParagraph"/>
              <w:spacing w:line="249" w:lineRule="exact"/>
              <w:ind w:left="14" w:right="3"/>
              <w:jc w:val="center"/>
              <w:rPr>
                <w:rFonts w:ascii="Calibri"/>
              </w:rPr>
            </w:pPr>
            <w:r>
              <w:rPr>
                <w:rFonts w:ascii="Calibri"/>
                <w:spacing w:val="-10"/>
              </w:rPr>
              <w:t>1</w:t>
            </w:r>
          </w:p>
        </w:tc>
        <w:tc>
          <w:tcPr>
            <w:tcW w:w="1653" w:type="dxa"/>
          </w:tcPr>
          <w:p w:rsidR="004D69CC" w:rsidRDefault="00D37399">
            <w:pPr>
              <w:pStyle w:val="TableParagraph"/>
              <w:spacing w:line="249" w:lineRule="exact"/>
              <w:ind w:left="18" w:right="4"/>
              <w:jc w:val="center"/>
              <w:rPr>
                <w:rFonts w:ascii="Calibri"/>
              </w:rPr>
            </w:pPr>
            <w:r>
              <w:rPr>
                <w:rFonts w:ascii="Calibri"/>
                <w:spacing w:val="-10"/>
              </w:rPr>
              <w:t>1</w:t>
            </w:r>
          </w:p>
        </w:tc>
        <w:tc>
          <w:tcPr>
            <w:tcW w:w="1654" w:type="dxa"/>
          </w:tcPr>
          <w:p w:rsidR="004D69CC" w:rsidRDefault="00D37399">
            <w:pPr>
              <w:pStyle w:val="TableParagraph"/>
              <w:spacing w:line="249" w:lineRule="exact"/>
              <w:ind w:left="19" w:right="3"/>
              <w:jc w:val="center"/>
              <w:rPr>
                <w:rFonts w:ascii="Calibri"/>
              </w:rPr>
            </w:pPr>
            <w:r>
              <w:rPr>
                <w:rFonts w:ascii="Calibri"/>
                <w:spacing w:val="-10"/>
              </w:rPr>
              <w:t>1</w:t>
            </w:r>
          </w:p>
        </w:tc>
        <w:tc>
          <w:tcPr>
            <w:tcW w:w="1653" w:type="dxa"/>
          </w:tcPr>
          <w:p w:rsidR="004D69CC" w:rsidRDefault="00D37399">
            <w:pPr>
              <w:pStyle w:val="TableParagraph"/>
              <w:spacing w:line="249" w:lineRule="exact"/>
              <w:ind w:left="18" w:right="7"/>
              <w:jc w:val="center"/>
              <w:rPr>
                <w:rFonts w:ascii="Calibri"/>
              </w:rPr>
            </w:pPr>
            <w:r>
              <w:rPr>
                <w:rFonts w:ascii="Calibri"/>
                <w:spacing w:val="-10"/>
              </w:rPr>
              <w:t>1</w:t>
            </w:r>
          </w:p>
        </w:tc>
      </w:tr>
      <w:tr w:rsidR="004D69CC">
        <w:trPr>
          <w:trHeight w:val="270"/>
        </w:trPr>
        <w:tc>
          <w:tcPr>
            <w:tcW w:w="4246" w:type="dxa"/>
          </w:tcPr>
          <w:p w:rsidR="004D69CC" w:rsidRDefault="00D37399">
            <w:pPr>
              <w:pStyle w:val="TableParagraph"/>
              <w:spacing w:before="1" w:line="249" w:lineRule="exact"/>
              <w:ind w:left="107"/>
              <w:rPr>
                <w:rFonts w:ascii="Calibri" w:hAnsi="Calibri"/>
              </w:rPr>
            </w:pPr>
            <w:r>
              <w:rPr>
                <w:rFonts w:ascii="Calibri" w:hAnsi="Calibri"/>
              </w:rPr>
              <w:t>Физическая</w:t>
            </w:r>
            <w:r>
              <w:rPr>
                <w:rFonts w:ascii="Calibri" w:hAnsi="Calibri"/>
                <w:spacing w:val="-7"/>
              </w:rPr>
              <w:t xml:space="preserve"> </w:t>
            </w:r>
            <w:r>
              <w:rPr>
                <w:rFonts w:ascii="Calibri" w:hAnsi="Calibri"/>
                <w:spacing w:val="-2"/>
              </w:rPr>
              <w:t>культура</w:t>
            </w:r>
          </w:p>
        </w:tc>
        <w:tc>
          <w:tcPr>
            <w:tcW w:w="4268" w:type="dxa"/>
          </w:tcPr>
          <w:p w:rsidR="004D69CC" w:rsidRDefault="00D37399">
            <w:pPr>
              <w:pStyle w:val="TableParagraph"/>
              <w:spacing w:before="1" w:line="249" w:lineRule="exact"/>
              <w:ind w:left="110"/>
              <w:rPr>
                <w:rFonts w:ascii="Calibri" w:hAnsi="Calibri"/>
              </w:rPr>
            </w:pPr>
            <w:r>
              <w:rPr>
                <w:rFonts w:ascii="Calibri" w:hAnsi="Calibri"/>
              </w:rPr>
              <w:t>Физическая</w:t>
            </w:r>
            <w:r>
              <w:rPr>
                <w:rFonts w:ascii="Calibri" w:hAnsi="Calibri"/>
                <w:spacing w:val="-7"/>
              </w:rPr>
              <w:t xml:space="preserve"> </w:t>
            </w:r>
            <w:r>
              <w:rPr>
                <w:rFonts w:ascii="Calibri" w:hAnsi="Calibri"/>
                <w:spacing w:val="-2"/>
              </w:rPr>
              <w:t>культура</w:t>
            </w:r>
          </w:p>
        </w:tc>
        <w:tc>
          <w:tcPr>
            <w:tcW w:w="1651" w:type="dxa"/>
          </w:tcPr>
          <w:p w:rsidR="004D69CC" w:rsidRDefault="00D37399">
            <w:pPr>
              <w:pStyle w:val="TableParagraph"/>
              <w:spacing w:before="1" w:line="249" w:lineRule="exact"/>
              <w:ind w:left="14" w:right="3"/>
              <w:jc w:val="center"/>
              <w:rPr>
                <w:rFonts w:ascii="Calibri"/>
              </w:rPr>
            </w:pPr>
            <w:r>
              <w:rPr>
                <w:rFonts w:ascii="Calibri"/>
                <w:spacing w:val="-10"/>
              </w:rPr>
              <w:t>2</w:t>
            </w:r>
          </w:p>
        </w:tc>
        <w:tc>
          <w:tcPr>
            <w:tcW w:w="1653" w:type="dxa"/>
          </w:tcPr>
          <w:p w:rsidR="004D69CC" w:rsidRDefault="00D37399">
            <w:pPr>
              <w:pStyle w:val="TableParagraph"/>
              <w:spacing w:before="1" w:line="249" w:lineRule="exact"/>
              <w:ind w:left="18" w:right="4"/>
              <w:jc w:val="center"/>
              <w:rPr>
                <w:rFonts w:ascii="Calibri"/>
              </w:rPr>
            </w:pPr>
            <w:r>
              <w:rPr>
                <w:rFonts w:ascii="Calibri"/>
                <w:spacing w:val="-10"/>
              </w:rPr>
              <w:t>2</w:t>
            </w:r>
          </w:p>
        </w:tc>
        <w:tc>
          <w:tcPr>
            <w:tcW w:w="1654" w:type="dxa"/>
          </w:tcPr>
          <w:p w:rsidR="004D69CC" w:rsidRDefault="00D37399">
            <w:pPr>
              <w:pStyle w:val="TableParagraph"/>
              <w:spacing w:before="1" w:line="249" w:lineRule="exact"/>
              <w:ind w:left="19" w:right="3"/>
              <w:jc w:val="center"/>
              <w:rPr>
                <w:rFonts w:ascii="Calibri"/>
              </w:rPr>
            </w:pPr>
            <w:r>
              <w:rPr>
                <w:rFonts w:ascii="Calibri"/>
                <w:spacing w:val="-10"/>
              </w:rPr>
              <w:t>2</w:t>
            </w:r>
          </w:p>
        </w:tc>
        <w:tc>
          <w:tcPr>
            <w:tcW w:w="1653" w:type="dxa"/>
          </w:tcPr>
          <w:p w:rsidR="004D69CC" w:rsidRDefault="00D37399">
            <w:pPr>
              <w:pStyle w:val="TableParagraph"/>
              <w:spacing w:before="1" w:line="249" w:lineRule="exact"/>
              <w:ind w:left="18" w:right="7"/>
              <w:jc w:val="center"/>
              <w:rPr>
                <w:rFonts w:ascii="Calibri"/>
              </w:rPr>
            </w:pPr>
            <w:r>
              <w:rPr>
                <w:rFonts w:ascii="Calibri"/>
                <w:spacing w:val="-10"/>
              </w:rPr>
              <w:t>2</w:t>
            </w:r>
          </w:p>
        </w:tc>
      </w:tr>
      <w:tr w:rsidR="004D69CC">
        <w:trPr>
          <w:trHeight w:val="268"/>
        </w:trPr>
        <w:tc>
          <w:tcPr>
            <w:tcW w:w="8514" w:type="dxa"/>
            <w:gridSpan w:val="2"/>
            <w:shd w:val="clear" w:color="auto" w:fill="00FF00"/>
          </w:tcPr>
          <w:p w:rsidR="004D69CC" w:rsidRDefault="00D37399">
            <w:pPr>
              <w:pStyle w:val="TableParagraph"/>
              <w:spacing w:line="248" w:lineRule="exact"/>
              <w:ind w:left="107"/>
              <w:rPr>
                <w:rFonts w:ascii="Calibri" w:hAnsi="Calibri"/>
              </w:rPr>
            </w:pPr>
            <w:r>
              <w:rPr>
                <w:rFonts w:ascii="Calibri" w:hAnsi="Calibri"/>
                <w:spacing w:val="-4"/>
              </w:rPr>
              <w:t>Итого</w:t>
            </w:r>
          </w:p>
        </w:tc>
        <w:tc>
          <w:tcPr>
            <w:tcW w:w="1651" w:type="dxa"/>
            <w:shd w:val="clear" w:color="auto" w:fill="00FF00"/>
          </w:tcPr>
          <w:p w:rsidR="004D69CC" w:rsidRDefault="00D37399">
            <w:pPr>
              <w:pStyle w:val="TableParagraph"/>
              <w:spacing w:line="248" w:lineRule="exact"/>
              <w:ind w:left="14"/>
              <w:jc w:val="center"/>
              <w:rPr>
                <w:rFonts w:ascii="Calibri"/>
              </w:rPr>
            </w:pPr>
            <w:r>
              <w:rPr>
                <w:rFonts w:ascii="Calibri"/>
                <w:spacing w:val="-5"/>
              </w:rPr>
              <w:t>20</w:t>
            </w:r>
          </w:p>
        </w:tc>
        <w:tc>
          <w:tcPr>
            <w:tcW w:w="1653" w:type="dxa"/>
            <w:shd w:val="clear" w:color="auto" w:fill="00FF00"/>
          </w:tcPr>
          <w:p w:rsidR="004D69CC" w:rsidRDefault="00D37399">
            <w:pPr>
              <w:pStyle w:val="TableParagraph"/>
              <w:spacing w:line="248" w:lineRule="exact"/>
              <w:ind w:left="18"/>
              <w:jc w:val="center"/>
              <w:rPr>
                <w:rFonts w:ascii="Calibri"/>
              </w:rPr>
            </w:pPr>
            <w:r>
              <w:rPr>
                <w:rFonts w:ascii="Calibri"/>
                <w:spacing w:val="-5"/>
              </w:rPr>
              <w:t>22</w:t>
            </w:r>
          </w:p>
        </w:tc>
        <w:tc>
          <w:tcPr>
            <w:tcW w:w="1654" w:type="dxa"/>
            <w:shd w:val="clear" w:color="auto" w:fill="00FF00"/>
          </w:tcPr>
          <w:p w:rsidR="004D69CC" w:rsidRDefault="00D37399">
            <w:pPr>
              <w:pStyle w:val="TableParagraph"/>
              <w:spacing w:line="248" w:lineRule="exact"/>
              <w:ind w:left="19"/>
              <w:jc w:val="center"/>
              <w:rPr>
                <w:rFonts w:ascii="Calibri"/>
              </w:rPr>
            </w:pPr>
            <w:r>
              <w:rPr>
                <w:rFonts w:ascii="Calibri"/>
                <w:spacing w:val="-5"/>
              </w:rPr>
              <w:t>22</w:t>
            </w:r>
          </w:p>
        </w:tc>
        <w:tc>
          <w:tcPr>
            <w:tcW w:w="1653" w:type="dxa"/>
            <w:shd w:val="clear" w:color="auto" w:fill="00FF00"/>
          </w:tcPr>
          <w:p w:rsidR="004D69CC" w:rsidRDefault="00D37399">
            <w:pPr>
              <w:pStyle w:val="TableParagraph"/>
              <w:spacing w:line="248" w:lineRule="exact"/>
              <w:ind w:left="18" w:right="4"/>
              <w:jc w:val="center"/>
              <w:rPr>
                <w:rFonts w:ascii="Calibri"/>
              </w:rPr>
            </w:pPr>
            <w:r>
              <w:rPr>
                <w:rFonts w:ascii="Calibri"/>
                <w:spacing w:val="-5"/>
              </w:rPr>
              <w:t>23</w:t>
            </w:r>
          </w:p>
        </w:tc>
      </w:tr>
      <w:tr w:rsidR="004D69CC">
        <w:trPr>
          <w:trHeight w:val="268"/>
        </w:trPr>
        <w:tc>
          <w:tcPr>
            <w:tcW w:w="15125" w:type="dxa"/>
            <w:gridSpan w:val="6"/>
            <w:shd w:val="clear" w:color="auto" w:fill="FFFFB3"/>
          </w:tcPr>
          <w:p w:rsidR="004D69CC" w:rsidRDefault="00D37399">
            <w:pPr>
              <w:pStyle w:val="TableParagraph"/>
              <w:spacing w:line="248" w:lineRule="exact"/>
              <w:ind w:left="10" w:right="2"/>
              <w:jc w:val="center"/>
              <w:rPr>
                <w:rFonts w:ascii="Calibri" w:hAnsi="Calibri"/>
                <w:b/>
              </w:rPr>
            </w:pPr>
            <w:r>
              <w:rPr>
                <w:rFonts w:ascii="Calibri" w:hAnsi="Calibri"/>
                <w:b/>
              </w:rPr>
              <w:t>Часть,</w:t>
            </w:r>
            <w:r>
              <w:rPr>
                <w:rFonts w:ascii="Calibri" w:hAnsi="Calibri"/>
                <w:b/>
                <w:spacing w:val="-13"/>
              </w:rPr>
              <w:t xml:space="preserve"> </w:t>
            </w:r>
            <w:r>
              <w:rPr>
                <w:rFonts w:ascii="Calibri" w:hAnsi="Calibri"/>
                <w:b/>
              </w:rPr>
              <w:t>формируемая</w:t>
            </w:r>
            <w:r>
              <w:rPr>
                <w:rFonts w:ascii="Calibri" w:hAnsi="Calibri"/>
                <w:b/>
                <w:spacing w:val="-11"/>
              </w:rPr>
              <w:t xml:space="preserve"> </w:t>
            </w:r>
            <w:r>
              <w:rPr>
                <w:rFonts w:ascii="Calibri" w:hAnsi="Calibri"/>
                <w:b/>
              </w:rPr>
              <w:t>участниками</w:t>
            </w:r>
            <w:r>
              <w:rPr>
                <w:rFonts w:ascii="Calibri" w:hAnsi="Calibri"/>
                <w:b/>
                <w:spacing w:val="-9"/>
              </w:rPr>
              <w:t xml:space="preserve"> </w:t>
            </w:r>
            <w:r>
              <w:rPr>
                <w:rFonts w:ascii="Calibri" w:hAnsi="Calibri"/>
                <w:b/>
              </w:rPr>
              <w:t>образовательных</w:t>
            </w:r>
            <w:r>
              <w:rPr>
                <w:rFonts w:ascii="Calibri" w:hAnsi="Calibri"/>
                <w:b/>
                <w:spacing w:val="-8"/>
              </w:rPr>
              <w:t xml:space="preserve"> </w:t>
            </w:r>
            <w:r>
              <w:rPr>
                <w:rFonts w:ascii="Calibri" w:hAnsi="Calibri"/>
                <w:b/>
                <w:spacing w:val="-2"/>
              </w:rPr>
              <w:t>отношений</w:t>
            </w:r>
          </w:p>
        </w:tc>
      </w:tr>
      <w:tr w:rsidR="004D69CC">
        <w:trPr>
          <w:trHeight w:val="268"/>
        </w:trPr>
        <w:tc>
          <w:tcPr>
            <w:tcW w:w="8514" w:type="dxa"/>
            <w:gridSpan w:val="2"/>
            <w:shd w:val="clear" w:color="auto" w:fill="D9D9D9"/>
          </w:tcPr>
          <w:p w:rsidR="004D69CC" w:rsidRDefault="00D37399">
            <w:pPr>
              <w:pStyle w:val="TableParagraph"/>
              <w:spacing w:line="248" w:lineRule="exact"/>
              <w:ind w:left="107"/>
              <w:rPr>
                <w:rFonts w:ascii="Calibri" w:hAnsi="Calibri"/>
                <w:b/>
              </w:rPr>
            </w:pPr>
            <w:r>
              <w:rPr>
                <w:rFonts w:ascii="Calibri" w:hAnsi="Calibri"/>
                <w:b/>
              </w:rPr>
              <w:t>Наименование</w:t>
            </w:r>
            <w:r>
              <w:rPr>
                <w:rFonts w:ascii="Calibri" w:hAnsi="Calibri"/>
                <w:b/>
                <w:spacing w:val="-7"/>
              </w:rPr>
              <w:t xml:space="preserve"> </w:t>
            </w:r>
            <w:r>
              <w:rPr>
                <w:rFonts w:ascii="Calibri" w:hAnsi="Calibri"/>
                <w:b/>
              </w:rPr>
              <w:t>учебного</w:t>
            </w:r>
            <w:r>
              <w:rPr>
                <w:rFonts w:ascii="Calibri" w:hAnsi="Calibri"/>
                <w:b/>
                <w:spacing w:val="-8"/>
              </w:rPr>
              <w:t xml:space="preserve"> </w:t>
            </w:r>
            <w:r>
              <w:rPr>
                <w:rFonts w:ascii="Calibri" w:hAnsi="Calibri"/>
                <w:b/>
                <w:spacing w:val="-2"/>
              </w:rPr>
              <w:t>курса</w:t>
            </w:r>
          </w:p>
        </w:tc>
        <w:tc>
          <w:tcPr>
            <w:tcW w:w="1651" w:type="dxa"/>
            <w:shd w:val="clear" w:color="auto" w:fill="D9D9D9"/>
          </w:tcPr>
          <w:p w:rsidR="004D69CC" w:rsidRDefault="004D69CC">
            <w:pPr>
              <w:pStyle w:val="TableParagraph"/>
              <w:rPr>
                <w:sz w:val="18"/>
              </w:rPr>
            </w:pPr>
          </w:p>
        </w:tc>
        <w:tc>
          <w:tcPr>
            <w:tcW w:w="1653" w:type="dxa"/>
            <w:shd w:val="clear" w:color="auto" w:fill="D9D9D9"/>
          </w:tcPr>
          <w:p w:rsidR="004D69CC" w:rsidRDefault="004D69CC">
            <w:pPr>
              <w:pStyle w:val="TableParagraph"/>
              <w:rPr>
                <w:sz w:val="18"/>
              </w:rPr>
            </w:pPr>
          </w:p>
        </w:tc>
        <w:tc>
          <w:tcPr>
            <w:tcW w:w="1654" w:type="dxa"/>
            <w:shd w:val="clear" w:color="auto" w:fill="D9D9D9"/>
          </w:tcPr>
          <w:p w:rsidR="004D69CC" w:rsidRDefault="004D69CC">
            <w:pPr>
              <w:pStyle w:val="TableParagraph"/>
              <w:rPr>
                <w:sz w:val="18"/>
              </w:rPr>
            </w:pPr>
          </w:p>
        </w:tc>
        <w:tc>
          <w:tcPr>
            <w:tcW w:w="1653" w:type="dxa"/>
            <w:shd w:val="clear" w:color="auto" w:fill="D9D9D9"/>
          </w:tcPr>
          <w:p w:rsidR="004D69CC" w:rsidRDefault="004D69CC">
            <w:pPr>
              <w:pStyle w:val="TableParagraph"/>
              <w:rPr>
                <w:sz w:val="18"/>
              </w:rPr>
            </w:pPr>
          </w:p>
        </w:tc>
      </w:tr>
      <w:tr w:rsidR="004D69CC">
        <w:trPr>
          <w:trHeight w:val="268"/>
        </w:trPr>
        <w:tc>
          <w:tcPr>
            <w:tcW w:w="8514" w:type="dxa"/>
            <w:gridSpan w:val="2"/>
          </w:tcPr>
          <w:p w:rsidR="004D69CC" w:rsidRDefault="00D37399">
            <w:pPr>
              <w:pStyle w:val="TableParagraph"/>
              <w:spacing w:line="248" w:lineRule="exact"/>
              <w:ind w:left="107"/>
              <w:rPr>
                <w:rFonts w:ascii="Calibri" w:hAnsi="Calibri"/>
              </w:rPr>
            </w:pPr>
            <w:r>
              <w:rPr>
                <w:rFonts w:ascii="Calibri" w:hAnsi="Calibri"/>
              </w:rPr>
              <w:t>Физическая</w:t>
            </w:r>
            <w:r>
              <w:rPr>
                <w:rFonts w:ascii="Calibri" w:hAnsi="Calibri"/>
                <w:spacing w:val="-7"/>
              </w:rPr>
              <w:t xml:space="preserve"> </w:t>
            </w:r>
            <w:r>
              <w:rPr>
                <w:rFonts w:ascii="Calibri" w:hAnsi="Calibri"/>
                <w:spacing w:val="-2"/>
              </w:rPr>
              <w:t>культура</w:t>
            </w:r>
          </w:p>
        </w:tc>
        <w:tc>
          <w:tcPr>
            <w:tcW w:w="1651" w:type="dxa"/>
          </w:tcPr>
          <w:p w:rsidR="004D69CC" w:rsidRDefault="00D37399">
            <w:pPr>
              <w:pStyle w:val="TableParagraph"/>
              <w:spacing w:line="248" w:lineRule="exact"/>
              <w:ind w:left="14" w:right="3"/>
              <w:jc w:val="center"/>
              <w:rPr>
                <w:rFonts w:ascii="Calibri"/>
              </w:rPr>
            </w:pPr>
            <w:r>
              <w:rPr>
                <w:rFonts w:ascii="Calibri"/>
                <w:spacing w:val="-10"/>
              </w:rPr>
              <w:t>1</w:t>
            </w:r>
          </w:p>
        </w:tc>
        <w:tc>
          <w:tcPr>
            <w:tcW w:w="1653" w:type="dxa"/>
          </w:tcPr>
          <w:p w:rsidR="004D69CC" w:rsidRDefault="00D37399">
            <w:pPr>
              <w:pStyle w:val="TableParagraph"/>
              <w:spacing w:line="248" w:lineRule="exact"/>
              <w:ind w:left="18" w:right="4"/>
              <w:jc w:val="center"/>
              <w:rPr>
                <w:rFonts w:ascii="Calibri"/>
              </w:rPr>
            </w:pPr>
            <w:r>
              <w:rPr>
                <w:rFonts w:ascii="Calibri"/>
                <w:spacing w:val="-10"/>
              </w:rPr>
              <w:t>1</w:t>
            </w:r>
          </w:p>
        </w:tc>
        <w:tc>
          <w:tcPr>
            <w:tcW w:w="1654" w:type="dxa"/>
          </w:tcPr>
          <w:p w:rsidR="004D69CC" w:rsidRDefault="00D37399">
            <w:pPr>
              <w:pStyle w:val="TableParagraph"/>
              <w:spacing w:line="248" w:lineRule="exact"/>
              <w:ind w:left="19" w:right="3"/>
              <w:jc w:val="center"/>
              <w:rPr>
                <w:rFonts w:ascii="Calibri"/>
              </w:rPr>
            </w:pPr>
            <w:r>
              <w:rPr>
                <w:rFonts w:ascii="Calibri"/>
                <w:spacing w:val="-10"/>
              </w:rPr>
              <w:t>0</w:t>
            </w:r>
          </w:p>
        </w:tc>
        <w:tc>
          <w:tcPr>
            <w:tcW w:w="1653" w:type="dxa"/>
          </w:tcPr>
          <w:p w:rsidR="004D69CC" w:rsidRDefault="00D37399">
            <w:pPr>
              <w:pStyle w:val="TableParagraph"/>
              <w:spacing w:line="248" w:lineRule="exact"/>
              <w:ind w:left="18" w:right="7"/>
              <w:jc w:val="center"/>
              <w:rPr>
                <w:rFonts w:ascii="Calibri"/>
              </w:rPr>
            </w:pPr>
            <w:r>
              <w:rPr>
                <w:rFonts w:ascii="Calibri"/>
                <w:spacing w:val="-10"/>
              </w:rPr>
              <w:t>0</w:t>
            </w:r>
          </w:p>
        </w:tc>
      </w:tr>
      <w:tr w:rsidR="004D69CC">
        <w:trPr>
          <w:trHeight w:val="268"/>
        </w:trPr>
        <w:tc>
          <w:tcPr>
            <w:tcW w:w="8514" w:type="dxa"/>
            <w:gridSpan w:val="2"/>
          </w:tcPr>
          <w:p w:rsidR="004D69CC" w:rsidRDefault="00D37399">
            <w:pPr>
              <w:pStyle w:val="TableParagraph"/>
              <w:spacing w:line="248" w:lineRule="exact"/>
              <w:ind w:left="107"/>
              <w:rPr>
                <w:rFonts w:ascii="Calibri" w:hAnsi="Calibri"/>
              </w:rPr>
            </w:pPr>
            <w:r>
              <w:rPr>
                <w:rFonts w:ascii="Calibri" w:hAnsi="Calibri"/>
                <w:spacing w:val="-2"/>
              </w:rPr>
              <w:t>Доноведение</w:t>
            </w:r>
          </w:p>
        </w:tc>
        <w:tc>
          <w:tcPr>
            <w:tcW w:w="1651" w:type="dxa"/>
          </w:tcPr>
          <w:p w:rsidR="004D69CC" w:rsidRDefault="00D37399">
            <w:pPr>
              <w:pStyle w:val="TableParagraph"/>
              <w:spacing w:line="248" w:lineRule="exact"/>
              <w:ind w:left="14" w:right="3"/>
              <w:jc w:val="center"/>
              <w:rPr>
                <w:rFonts w:ascii="Calibri"/>
              </w:rPr>
            </w:pPr>
            <w:r>
              <w:rPr>
                <w:rFonts w:ascii="Calibri"/>
                <w:spacing w:val="-10"/>
              </w:rPr>
              <w:t>0</w:t>
            </w:r>
          </w:p>
        </w:tc>
        <w:tc>
          <w:tcPr>
            <w:tcW w:w="1653" w:type="dxa"/>
          </w:tcPr>
          <w:p w:rsidR="004D69CC" w:rsidRDefault="00D37399">
            <w:pPr>
              <w:pStyle w:val="TableParagraph"/>
              <w:spacing w:line="248" w:lineRule="exact"/>
              <w:ind w:left="18" w:right="4"/>
              <w:jc w:val="center"/>
              <w:rPr>
                <w:rFonts w:ascii="Calibri"/>
              </w:rPr>
            </w:pPr>
            <w:r>
              <w:rPr>
                <w:rFonts w:ascii="Calibri"/>
                <w:spacing w:val="-10"/>
              </w:rPr>
              <w:t>0</w:t>
            </w:r>
          </w:p>
        </w:tc>
        <w:tc>
          <w:tcPr>
            <w:tcW w:w="1654" w:type="dxa"/>
          </w:tcPr>
          <w:p w:rsidR="004D69CC" w:rsidRDefault="00D37399">
            <w:pPr>
              <w:pStyle w:val="TableParagraph"/>
              <w:spacing w:line="248" w:lineRule="exact"/>
              <w:ind w:left="19" w:right="3"/>
              <w:jc w:val="center"/>
              <w:rPr>
                <w:rFonts w:ascii="Calibri"/>
              </w:rPr>
            </w:pPr>
            <w:r>
              <w:rPr>
                <w:rFonts w:ascii="Calibri"/>
                <w:spacing w:val="-10"/>
              </w:rPr>
              <w:t>1</w:t>
            </w:r>
          </w:p>
        </w:tc>
        <w:tc>
          <w:tcPr>
            <w:tcW w:w="1653" w:type="dxa"/>
          </w:tcPr>
          <w:p w:rsidR="004D69CC" w:rsidRDefault="00D37399">
            <w:pPr>
              <w:pStyle w:val="TableParagraph"/>
              <w:spacing w:line="248" w:lineRule="exact"/>
              <w:ind w:left="18" w:right="7"/>
              <w:jc w:val="center"/>
              <w:rPr>
                <w:rFonts w:ascii="Calibri"/>
              </w:rPr>
            </w:pPr>
            <w:r>
              <w:rPr>
                <w:rFonts w:ascii="Calibri"/>
                <w:spacing w:val="-10"/>
              </w:rPr>
              <w:t>0</w:t>
            </w:r>
          </w:p>
        </w:tc>
      </w:tr>
      <w:tr w:rsidR="004D69CC">
        <w:trPr>
          <w:trHeight w:val="268"/>
        </w:trPr>
        <w:tc>
          <w:tcPr>
            <w:tcW w:w="8514" w:type="dxa"/>
            <w:gridSpan w:val="2"/>
            <w:shd w:val="clear" w:color="auto" w:fill="00FF00"/>
          </w:tcPr>
          <w:p w:rsidR="004D69CC" w:rsidRDefault="00D37399">
            <w:pPr>
              <w:pStyle w:val="TableParagraph"/>
              <w:spacing w:line="248" w:lineRule="exact"/>
              <w:ind w:left="107"/>
              <w:rPr>
                <w:rFonts w:ascii="Calibri" w:hAnsi="Calibri"/>
              </w:rPr>
            </w:pPr>
            <w:r>
              <w:rPr>
                <w:rFonts w:ascii="Calibri" w:hAnsi="Calibri"/>
                <w:spacing w:val="-4"/>
              </w:rPr>
              <w:t>Итого</w:t>
            </w:r>
          </w:p>
        </w:tc>
        <w:tc>
          <w:tcPr>
            <w:tcW w:w="1651" w:type="dxa"/>
            <w:shd w:val="clear" w:color="auto" w:fill="00FF00"/>
          </w:tcPr>
          <w:p w:rsidR="004D69CC" w:rsidRDefault="00D37399">
            <w:pPr>
              <w:pStyle w:val="TableParagraph"/>
              <w:spacing w:line="248" w:lineRule="exact"/>
              <w:ind w:left="14" w:right="3"/>
              <w:jc w:val="center"/>
              <w:rPr>
                <w:rFonts w:ascii="Calibri"/>
              </w:rPr>
            </w:pPr>
            <w:r>
              <w:rPr>
                <w:rFonts w:ascii="Calibri"/>
                <w:spacing w:val="-10"/>
              </w:rPr>
              <w:t>1</w:t>
            </w:r>
          </w:p>
        </w:tc>
        <w:tc>
          <w:tcPr>
            <w:tcW w:w="1653" w:type="dxa"/>
            <w:shd w:val="clear" w:color="auto" w:fill="00FF00"/>
          </w:tcPr>
          <w:p w:rsidR="004D69CC" w:rsidRDefault="00D37399">
            <w:pPr>
              <w:pStyle w:val="TableParagraph"/>
              <w:spacing w:line="248" w:lineRule="exact"/>
              <w:ind w:left="18" w:right="4"/>
              <w:jc w:val="center"/>
              <w:rPr>
                <w:rFonts w:ascii="Calibri"/>
              </w:rPr>
            </w:pPr>
            <w:r>
              <w:rPr>
                <w:rFonts w:ascii="Calibri"/>
                <w:spacing w:val="-10"/>
              </w:rPr>
              <w:t>1</w:t>
            </w:r>
          </w:p>
        </w:tc>
        <w:tc>
          <w:tcPr>
            <w:tcW w:w="1654" w:type="dxa"/>
            <w:shd w:val="clear" w:color="auto" w:fill="00FF00"/>
          </w:tcPr>
          <w:p w:rsidR="004D69CC" w:rsidRDefault="00D37399">
            <w:pPr>
              <w:pStyle w:val="TableParagraph"/>
              <w:spacing w:line="248" w:lineRule="exact"/>
              <w:ind w:left="19" w:right="3"/>
              <w:jc w:val="center"/>
              <w:rPr>
                <w:rFonts w:ascii="Calibri"/>
              </w:rPr>
            </w:pPr>
            <w:r>
              <w:rPr>
                <w:rFonts w:ascii="Calibri"/>
                <w:spacing w:val="-10"/>
              </w:rPr>
              <w:t>1</w:t>
            </w:r>
          </w:p>
        </w:tc>
        <w:tc>
          <w:tcPr>
            <w:tcW w:w="1653" w:type="dxa"/>
            <w:shd w:val="clear" w:color="auto" w:fill="00FF00"/>
          </w:tcPr>
          <w:p w:rsidR="004D69CC" w:rsidRDefault="00D37399">
            <w:pPr>
              <w:pStyle w:val="TableParagraph"/>
              <w:spacing w:line="248" w:lineRule="exact"/>
              <w:ind w:left="18" w:right="7"/>
              <w:jc w:val="center"/>
              <w:rPr>
                <w:rFonts w:ascii="Calibri"/>
              </w:rPr>
            </w:pPr>
            <w:r>
              <w:rPr>
                <w:rFonts w:ascii="Calibri"/>
                <w:spacing w:val="-10"/>
              </w:rPr>
              <w:t>0</w:t>
            </w:r>
          </w:p>
        </w:tc>
      </w:tr>
      <w:tr w:rsidR="004D69CC">
        <w:trPr>
          <w:trHeight w:val="268"/>
        </w:trPr>
        <w:tc>
          <w:tcPr>
            <w:tcW w:w="8514" w:type="dxa"/>
            <w:gridSpan w:val="2"/>
            <w:shd w:val="clear" w:color="auto" w:fill="00FF00"/>
          </w:tcPr>
          <w:p w:rsidR="004D69CC" w:rsidRDefault="00D37399">
            <w:pPr>
              <w:pStyle w:val="TableParagraph"/>
              <w:spacing w:line="248" w:lineRule="exact"/>
              <w:ind w:left="107"/>
              <w:rPr>
                <w:rFonts w:ascii="Calibri" w:hAnsi="Calibri"/>
              </w:rPr>
            </w:pPr>
            <w:r>
              <w:rPr>
                <w:rFonts w:ascii="Calibri" w:hAnsi="Calibri"/>
              </w:rPr>
              <w:t>ИТОГО</w:t>
            </w:r>
            <w:r>
              <w:rPr>
                <w:rFonts w:ascii="Calibri" w:hAnsi="Calibri"/>
                <w:spacing w:val="-7"/>
              </w:rPr>
              <w:t xml:space="preserve"> </w:t>
            </w:r>
            <w:r>
              <w:rPr>
                <w:rFonts w:ascii="Calibri" w:hAnsi="Calibri"/>
              </w:rPr>
              <w:t>недельная</w:t>
            </w:r>
            <w:r>
              <w:rPr>
                <w:rFonts w:ascii="Calibri" w:hAnsi="Calibri"/>
                <w:spacing w:val="-7"/>
              </w:rPr>
              <w:t xml:space="preserve"> </w:t>
            </w:r>
            <w:r>
              <w:rPr>
                <w:rFonts w:ascii="Calibri" w:hAnsi="Calibri"/>
                <w:spacing w:val="-2"/>
              </w:rPr>
              <w:t>нагрузка</w:t>
            </w:r>
          </w:p>
        </w:tc>
        <w:tc>
          <w:tcPr>
            <w:tcW w:w="1651" w:type="dxa"/>
            <w:shd w:val="clear" w:color="auto" w:fill="00FF00"/>
          </w:tcPr>
          <w:p w:rsidR="004D69CC" w:rsidRDefault="00D37399">
            <w:pPr>
              <w:pStyle w:val="TableParagraph"/>
              <w:spacing w:line="248" w:lineRule="exact"/>
              <w:ind w:left="14"/>
              <w:jc w:val="center"/>
              <w:rPr>
                <w:rFonts w:ascii="Calibri"/>
              </w:rPr>
            </w:pPr>
            <w:r>
              <w:rPr>
                <w:rFonts w:ascii="Calibri"/>
                <w:spacing w:val="-5"/>
              </w:rPr>
              <w:t>21</w:t>
            </w:r>
          </w:p>
        </w:tc>
        <w:tc>
          <w:tcPr>
            <w:tcW w:w="1653" w:type="dxa"/>
            <w:shd w:val="clear" w:color="auto" w:fill="00FF00"/>
          </w:tcPr>
          <w:p w:rsidR="004D69CC" w:rsidRDefault="00D37399">
            <w:pPr>
              <w:pStyle w:val="TableParagraph"/>
              <w:spacing w:line="248" w:lineRule="exact"/>
              <w:ind w:left="18"/>
              <w:jc w:val="center"/>
              <w:rPr>
                <w:rFonts w:ascii="Calibri"/>
              </w:rPr>
            </w:pPr>
            <w:r>
              <w:rPr>
                <w:rFonts w:ascii="Calibri"/>
                <w:spacing w:val="-5"/>
              </w:rPr>
              <w:t>23</w:t>
            </w:r>
          </w:p>
        </w:tc>
        <w:tc>
          <w:tcPr>
            <w:tcW w:w="1654" w:type="dxa"/>
            <w:shd w:val="clear" w:color="auto" w:fill="00FF00"/>
          </w:tcPr>
          <w:p w:rsidR="004D69CC" w:rsidRDefault="00D37399">
            <w:pPr>
              <w:pStyle w:val="TableParagraph"/>
              <w:spacing w:line="248" w:lineRule="exact"/>
              <w:ind w:left="19"/>
              <w:jc w:val="center"/>
              <w:rPr>
                <w:rFonts w:ascii="Calibri"/>
              </w:rPr>
            </w:pPr>
            <w:r>
              <w:rPr>
                <w:rFonts w:ascii="Calibri"/>
                <w:spacing w:val="-5"/>
              </w:rPr>
              <w:t>23</w:t>
            </w:r>
          </w:p>
        </w:tc>
        <w:tc>
          <w:tcPr>
            <w:tcW w:w="1653" w:type="dxa"/>
            <w:shd w:val="clear" w:color="auto" w:fill="00FF00"/>
          </w:tcPr>
          <w:p w:rsidR="004D69CC" w:rsidRDefault="00D37399">
            <w:pPr>
              <w:pStyle w:val="TableParagraph"/>
              <w:spacing w:line="248" w:lineRule="exact"/>
              <w:ind w:left="18" w:right="4"/>
              <w:jc w:val="center"/>
              <w:rPr>
                <w:rFonts w:ascii="Calibri"/>
              </w:rPr>
            </w:pPr>
            <w:r>
              <w:rPr>
                <w:rFonts w:ascii="Calibri"/>
                <w:spacing w:val="-5"/>
              </w:rPr>
              <w:t>23</w:t>
            </w:r>
          </w:p>
        </w:tc>
      </w:tr>
      <w:tr w:rsidR="004D69CC">
        <w:trPr>
          <w:trHeight w:val="268"/>
        </w:trPr>
        <w:tc>
          <w:tcPr>
            <w:tcW w:w="8514" w:type="dxa"/>
            <w:gridSpan w:val="2"/>
            <w:shd w:val="clear" w:color="auto" w:fill="FBE2FB"/>
          </w:tcPr>
          <w:p w:rsidR="004D69CC" w:rsidRDefault="00D37399">
            <w:pPr>
              <w:pStyle w:val="TableParagraph"/>
              <w:spacing w:line="249" w:lineRule="exact"/>
              <w:ind w:left="107"/>
              <w:rPr>
                <w:rFonts w:ascii="Calibri" w:hAnsi="Calibri"/>
              </w:rPr>
            </w:pPr>
            <w:r>
              <w:rPr>
                <w:rFonts w:ascii="Calibri" w:hAnsi="Calibri"/>
              </w:rPr>
              <w:t>Количество</w:t>
            </w:r>
            <w:r>
              <w:rPr>
                <w:rFonts w:ascii="Calibri" w:hAnsi="Calibri"/>
                <w:spacing w:val="-7"/>
              </w:rPr>
              <w:t xml:space="preserve"> </w:t>
            </w:r>
            <w:r>
              <w:rPr>
                <w:rFonts w:ascii="Calibri" w:hAnsi="Calibri"/>
              </w:rPr>
              <w:t>учебных</w:t>
            </w:r>
            <w:r>
              <w:rPr>
                <w:rFonts w:ascii="Calibri" w:hAnsi="Calibri"/>
                <w:spacing w:val="-4"/>
              </w:rPr>
              <w:t xml:space="preserve"> </w:t>
            </w:r>
            <w:r>
              <w:rPr>
                <w:rFonts w:ascii="Calibri" w:hAnsi="Calibri"/>
                <w:spacing w:val="-2"/>
              </w:rPr>
              <w:t>недель</w:t>
            </w:r>
          </w:p>
        </w:tc>
        <w:tc>
          <w:tcPr>
            <w:tcW w:w="1651" w:type="dxa"/>
            <w:shd w:val="clear" w:color="auto" w:fill="FBE2FB"/>
          </w:tcPr>
          <w:p w:rsidR="004D69CC" w:rsidRDefault="00D37399">
            <w:pPr>
              <w:pStyle w:val="TableParagraph"/>
              <w:spacing w:line="249" w:lineRule="exact"/>
              <w:ind w:left="14"/>
              <w:jc w:val="center"/>
              <w:rPr>
                <w:rFonts w:ascii="Calibri"/>
              </w:rPr>
            </w:pPr>
            <w:r>
              <w:rPr>
                <w:rFonts w:ascii="Calibri"/>
                <w:spacing w:val="-5"/>
              </w:rPr>
              <w:t>33</w:t>
            </w:r>
          </w:p>
        </w:tc>
        <w:tc>
          <w:tcPr>
            <w:tcW w:w="1653" w:type="dxa"/>
            <w:shd w:val="clear" w:color="auto" w:fill="FBE2FB"/>
          </w:tcPr>
          <w:p w:rsidR="004D69CC" w:rsidRDefault="00D37399">
            <w:pPr>
              <w:pStyle w:val="TableParagraph"/>
              <w:spacing w:line="249" w:lineRule="exact"/>
              <w:ind w:left="18"/>
              <w:jc w:val="center"/>
              <w:rPr>
                <w:rFonts w:ascii="Calibri"/>
              </w:rPr>
            </w:pPr>
            <w:r>
              <w:rPr>
                <w:rFonts w:ascii="Calibri"/>
                <w:spacing w:val="-5"/>
              </w:rPr>
              <w:t>34</w:t>
            </w:r>
          </w:p>
        </w:tc>
        <w:tc>
          <w:tcPr>
            <w:tcW w:w="1654" w:type="dxa"/>
            <w:shd w:val="clear" w:color="auto" w:fill="FBE2FB"/>
          </w:tcPr>
          <w:p w:rsidR="004D69CC" w:rsidRDefault="00D37399">
            <w:pPr>
              <w:pStyle w:val="TableParagraph"/>
              <w:spacing w:line="249" w:lineRule="exact"/>
              <w:ind w:left="19"/>
              <w:jc w:val="center"/>
              <w:rPr>
                <w:rFonts w:ascii="Calibri"/>
              </w:rPr>
            </w:pPr>
            <w:r>
              <w:rPr>
                <w:rFonts w:ascii="Calibri"/>
                <w:spacing w:val="-5"/>
              </w:rPr>
              <w:t>34</w:t>
            </w:r>
          </w:p>
        </w:tc>
        <w:tc>
          <w:tcPr>
            <w:tcW w:w="1653" w:type="dxa"/>
            <w:shd w:val="clear" w:color="auto" w:fill="FBE2FB"/>
          </w:tcPr>
          <w:p w:rsidR="004D69CC" w:rsidRDefault="00D37399">
            <w:pPr>
              <w:pStyle w:val="TableParagraph"/>
              <w:spacing w:line="249" w:lineRule="exact"/>
              <w:ind w:left="18" w:right="4"/>
              <w:jc w:val="center"/>
              <w:rPr>
                <w:rFonts w:ascii="Calibri"/>
              </w:rPr>
            </w:pPr>
            <w:r>
              <w:rPr>
                <w:rFonts w:ascii="Calibri"/>
                <w:spacing w:val="-5"/>
              </w:rPr>
              <w:t>34</w:t>
            </w:r>
          </w:p>
        </w:tc>
      </w:tr>
      <w:tr w:rsidR="004D69CC">
        <w:trPr>
          <w:trHeight w:val="268"/>
        </w:trPr>
        <w:tc>
          <w:tcPr>
            <w:tcW w:w="8514" w:type="dxa"/>
            <w:gridSpan w:val="2"/>
            <w:shd w:val="clear" w:color="auto" w:fill="FBE2FB"/>
          </w:tcPr>
          <w:p w:rsidR="004D69CC" w:rsidRDefault="00D37399">
            <w:pPr>
              <w:pStyle w:val="TableParagraph"/>
              <w:spacing w:line="248" w:lineRule="exact"/>
              <w:ind w:left="107"/>
              <w:rPr>
                <w:rFonts w:ascii="Calibri" w:hAnsi="Calibri"/>
              </w:rPr>
            </w:pPr>
            <w:r>
              <w:rPr>
                <w:rFonts w:ascii="Calibri" w:hAnsi="Calibri"/>
              </w:rPr>
              <w:t>Всего</w:t>
            </w:r>
            <w:r>
              <w:rPr>
                <w:rFonts w:ascii="Calibri" w:hAnsi="Calibri"/>
                <w:spacing w:val="-1"/>
              </w:rPr>
              <w:t xml:space="preserve"> </w:t>
            </w:r>
            <w:r>
              <w:rPr>
                <w:rFonts w:ascii="Calibri" w:hAnsi="Calibri"/>
              </w:rPr>
              <w:t>часов</w:t>
            </w:r>
            <w:r>
              <w:rPr>
                <w:rFonts w:ascii="Calibri" w:hAnsi="Calibri"/>
                <w:spacing w:val="-1"/>
              </w:rPr>
              <w:t xml:space="preserve"> </w:t>
            </w:r>
            <w:r>
              <w:rPr>
                <w:rFonts w:ascii="Calibri" w:hAnsi="Calibri"/>
              </w:rPr>
              <w:t>в</w:t>
            </w:r>
            <w:r>
              <w:rPr>
                <w:rFonts w:ascii="Calibri" w:hAnsi="Calibri"/>
                <w:spacing w:val="-4"/>
              </w:rPr>
              <w:t xml:space="preserve"> </w:t>
            </w:r>
            <w:r>
              <w:rPr>
                <w:rFonts w:ascii="Calibri" w:hAnsi="Calibri"/>
                <w:spacing w:val="-5"/>
              </w:rPr>
              <w:t>год</w:t>
            </w:r>
          </w:p>
        </w:tc>
        <w:tc>
          <w:tcPr>
            <w:tcW w:w="1651" w:type="dxa"/>
            <w:shd w:val="clear" w:color="auto" w:fill="FBE2FB"/>
          </w:tcPr>
          <w:p w:rsidR="004D69CC" w:rsidRDefault="00D37399">
            <w:pPr>
              <w:pStyle w:val="TableParagraph"/>
              <w:spacing w:line="248" w:lineRule="exact"/>
              <w:ind w:left="14" w:right="1"/>
              <w:jc w:val="center"/>
              <w:rPr>
                <w:rFonts w:ascii="Calibri"/>
              </w:rPr>
            </w:pPr>
            <w:r>
              <w:rPr>
                <w:rFonts w:ascii="Calibri"/>
                <w:spacing w:val="-5"/>
              </w:rPr>
              <w:t>693</w:t>
            </w:r>
          </w:p>
        </w:tc>
        <w:tc>
          <w:tcPr>
            <w:tcW w:w="1653" w:type="dxa"/>
            <w:shd w:val="clear" w:color="auto" w:fill="FBE2FB"/>
          </w:tcPr>
          <w:p w:rsidR="004D69CC" w:rsidRDefault="00D37399">
            <w:pPr>
              <w:pStyle w:val="TableParagraph"/>
              <w:spacing w:line="248" w:lineRule="exact"/>
              <w:ind w:left="18" w:right="1"/>
              <w:jc w:val="center"/>
              <w:rPr>
                <w:rFonts w:ascii="Calibri"/>
              </w:rPr>
            </w:pPr>
            <w:r>
              <w:rPr>
                <w:rFonts w:ascii="Calibri"/>
                <w:spacing w:val="-5"/>
              </w:rPr>
              <w:t>782</w:t>
            </w:r>
          </w:p>
        </w:tc>
        <w:tc>
          <w:tcPr>
            <w:tcW w:w="1654" w:type="dxa"/>
            <w:shd w:val="clear" w:color="auto" w:fill="FBE2FB"/>
          </w:tcPr>
          <w:p w:rsidR="004D69CC" w:rsidRDefault="00D37399">
            <w:pPr>
              <w:pStyle w:val="TableParagraph"/>
              <w:spacing w:line="248" w:lineRule="exact"/>
              <w:ind w:left="19" w:right="1"/>
              <w:jc w:val="center"/>
              <w:rPr>
                <w:rFonts w:ascii="Calibri"/>
              </w:rPr>
            </w:pPr>
            <w:r>
              <w:rPr>
                <w:rFonts w:ascii="Calibri"/>
                <w:spacing w:val="-5"/>
              </w:rPr>
              <w:t>782</w:t>
            </w:r>
          </w:p>
        </w:tc>
        <w:tc>
          <w:tcPr>
            <w:tcW w:w="1653" w:type="dxa"/>
            <w:shd w:val="clear" w:color="auto" w:fill="FBE2FB"/>
          </w:tcPr>
          <w:p w:rsidR="004D69CC" w:rsidRDefault="00D37399">
            <w:pPr>
              <w:pStyle w:val="TableParagraph"/>
              <w:spacing w:line="248" w:lineRule="exact"/>
              <w:ind w:left="18" w:right="5"/>
              <w:jc w:val="center"/>
              <w:rPr>
                <w:rFonts w:ascii="Calibri"/>
              </w:rPr>
            </w:pPr>
            <w:r>
              <w:rPr>
                <w:rFonts w:ascii="Calibri"/>
                <w:spacing w:val="-5"/>
              </w:rPr>
              <w:t>782</w:t>
            </w:r>
          </w:p>
        </w:tc>
      </w:tr>
    </w:tbl>
    <w:p w:rsidR="004D69CC" w:rsidRDefault="004D69CC">
      <w:pPr>
        <w:pStyle w:val="TableParagraph"/>
        <w:spacing w:line="248" w:lineRule="exact"/>
        <w:jc w:val="center"/>
        <w:rPr>
          <w:rFonts w:ascii="Calibri"/>
        </w:rPr>
        <w:sectPr w:rsidR="004D69CC">
          <w:footerReference w:type="default" r:id="rId17"/>
          <w:pgSz w:w="16840" w:h="11910" w:orient="landscape"/>
          <w:pgMar w:top="1340" w:right="566" w:bottom="1140" w:left="992" w:header="0" w:footer="952" w:gutter="0"/>
          <w:cols w:space="720"/>
        </w:sectPr>
      </w:pPr>
    </w:p>
    <w:p w:rsidR="004D69CC" w:rsidRDefault="004D69CC">
      <w:pPr>
        <w:pStyle w:val="a3"/>
        <w:spacing w:before="198"/>
        <w:ind w:left="0" w:firstLine="0"/>
        <w:rPr>
          <w:sz w:val="32"/>
        </w:rPr>
      </w:pPr>
    </w:p>
    <w:p w:rsidR="004D69CC" w:rsidRDefault="00D37399">
      <w:pPr>
        <w:pStyle w:val="Heading1"/>
        <w:ind w:firstLine="0"/>
        <w:rPr>
          <w:rFonts w:ascii="Calibri" w:hAnsi="Calibri"/>
        </w:rPr>
      </w:pPr>
      <w:r>
        <w:rPr>
          <w:rFonts w:ascii="Calibri" w:hAnsi="Calibri"/>
        </w:rPr>
        <w:t>План</w:t>
      </w:r>
      <w:r>
        <w:rPr>
          <w:rFonts w:ascii="Calibri" w:hAnsi="Calibri"/>
          <w:spacing w:val="-17"/>
        </w:rPr>
        <w:t xml:space="preserve"> </w:t>
      </w:r>
      <w:r>
        <w:rPr>
          <w:rFonts w:ascii="Calibri" w:hAnsi="Calibri"/>
        </w:rPr>
        <w:t>внеурочной</w:t>
      </w:r>
      <w:r>
        <w:rPr>
          <w:rFonts w:ascii="Calibri" w:hAnsi="Calibri"/>
          <w:spacing w:val="-18"/>
        </w:rPr>
        <w:t xml:space="preserve"> </w:t>
      </w:r>
      <w:r>
        <w:rPr>
          <w:rFonts w:ascii="Calibri" w:hAnsi="Calibri"/>
        </w:rPr>
        <w:t>деятельности</w:t>
      </w:r>
      <w:r>
        <w:rPr>
          <w:rFonts w:ascii="Calibri" w:hAnsi="Calibri"/>
          <w:spacing w:val="-17"/>
        </w:rPr>
        <w:t xml:space="preserve"> </w:t>
      </w:r>
      <w:r>
        <w:rPr>
          <w:rFonts w:ascii="Calibri" w:hAnsi="Calibri"/>
          <w:spacing w:val="-2"/>
        </w:rPr>
        <w:t>(недельный)</w:t>
      </w:r>
    </w:p>
    <w:p w:rsidR="004D69CC" w:rsidRDefault="00D37399">
      <w:pPr>
        <w:spacing w:before="189"/>
        <w:ind w:left="140"/>
        <w:rPr>
          <w:rFonts w:ascii="Calibri" w:hAnsi="Calibri"/>
        </w:rPr>
      </w:pPr>
      <w:r>
        <w:rPr>
          <w:rFonts w:ascii="Calibri" w:hAnsi="Calibri"/>
        </w:rPr>
        <w:t>Муниципальное</w:t>
      </w:r>
      <w:r>
        <w:rPr>
          <w:rFonts w:ascii="Calibri" w:hAnsi="Calibri"/>
          <w:spacing w:val="-13"/>
        </w:rPr>
        <w:t xml:space="preserve"> </w:t>
      </w:r>
      <w:r>
        <w:rPr>
          <w:rFonts w:ascii="Calibri" w:hAnsi="Calibri"/>
        </w:rPr>
        <w:t>бюджетное</w:t>
      </w:r>
      <w:r>
        <w:rPr>
          <w:rFonts w:ascii="Calibri" w:hAnsi="Calibri"/>
          <w:spacing w:val="-12"/>
        </w:rPr>
        <w:t xml:space="preserve"> </w:t>
      </w:r>
      <w:r>
        <w:rPr>
          <w:rFonts w:ascii="Calibri" w:hAnsi="Calibri"/>
        </w:rPr>
        <w:t>общеобразовательное</w:t>
      </w:r>
      <w:r>
        <w:rPr>
          <w:rFonts w:ascii="Calibri" w:hAnsi="Calibri"/>
          <w:spacing w:val="-12"/>
        </w:rPr>
        <w:t xml:space="preserve"> </w:t>
      </w:r>
      <w:r>
        <w:rPr>
          <w:rFonts w:ascii="Calibri" w:hAnsi="Calibri"/>
        </w:rPr>
        <w:t>учреждение</w:t>
      </w:r>
      <w:r>
        <w:rPr>
          <w:rFonts w:ascii="Calibri" w:hAnsi="Calibri"/>
          <w:spacing w:val="-11"/>
        </w:rPr>
        <w:t xml:space="preserve"> </w:t>
      </w:r>
      <w:r>
        <w:rPr>
          <w:rFonts w:ascii="Calibri" w:hAnsi="Calibri"/>
        </w:rPr>
        <w:t>Ново-Павловская</w:t>
      </w:r>
      <w:r>
        <w:rPr>
          <w:rFonts w:ascii="Calibri" w:hAnsi="Calibri"/>
          <w:spacing w:val="-12"/>
        </w:rPr>
        <w:t xml:space="preserve"> </w:t>
      </w:r>
      <w:r>
        <w:rPr>
          <w:rFonts w:ascii="Calibri" w:hAnsi="Calibri"/>
        </w:rPr>
        <w:t>средняя</w:t>
      </w:r>
      <w:r>
        <w:rPr>
          <w:rFonts w:ascii="Calibri" w:hAnsi="Calibri"/>
          <w:spacing w:val="-12"/>
        </w:rPr>
        <w:t xml:space="preserve"> </w:t>
      </w:r>
      <w:r>
        <w:rPr>
          <w:rFonts w:ascii="Calibri" w:hAnsi="Calibri"/>
        </w:rPr>
        <w:t>общеобразовательная</w:t>
      </w:r>
      <w:r>
        <w:rPr>
          <w:rFonts w:ascii="Calibri" w:hAnsi="Calibri"/>
          <w:spacing w:val="-12"/>
        </w:rPr>
        <w:t xml:space="preserve"> </w:t>
      </w:r>
      <w:r>
        <w:rPr>
          <w:rFonts w:ascii="Calibri" w:hAnsi="Calibri"/>
          <w:spacing w:val="-2"/>
        </w:rPr>
        <w:t>школа</w:t>
      </w:r>
    </w:p>
    <w:p w:rsidR="004D69CC" w:rsidRDefault="004D69CC">
      <w:pPr>
        <w:pStyle w:val="a3"/>
        <w:spacing w:before="10"/>
        <w:ind w:left="0" w:firstLine="0"/>
        <w:rPr>
          <w:rFonts w:ascii="Calibri"/>
          <w:sz w:val="14"/>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1"/>
        <w:gridCol w:w="2424"/>
        <w:gridCol w:w="2427"/>
        <w:gridCol w:w="2424"/>
        <w:gridCol w:w="2427"/>
      </w:tblGrid>
      <w:tr w:rsidR="004D69CC">
        <w:trPr>
          <w:trHeight w:val="268"/>
        </w:trPr>
        <w:tc>
          <w:tcPr>
            <w:tcW w:w="4851" w:type="dxa"/>
            <w:vMerge w:val="restart"/>
            <w:shd w:val="clear" w:color="auto" w:fill="D9D9D9"/>
          </w:tcPr>
          <w:p w:rsidR="004D69CC" w:rsidRDefault="00D37399">
            <w:pPr>
              <w:pStyle w:val="TableParagraph"/>
              <w:spacing w:line="268" w:lineRule="exact"/>
              <w:ind w:left="107"/>
              <w:rPr>
                <w:rFonts w:ascii="Calibri" w:hAnsi="Calibri"/>
                <w:b/>
              </w:rPr>
            </w:pPr>
            <w:r>
              <w:rPr>
                <w:rFonts w:ascii="Calibri" w:hAnsi="Calibri"/>
                <w:b/>
              </w:rPr>
              <w:t>Учебные</w:t>
            </w:r>
            <w:r>
              <w:rPr>
                <w:rFonts w:ascii="Calibri" w:hAnsi="Calibri"/>
                <w:b/>
                <w:spacing w:val="-8"/>
              </w:rPr>
              <w:t xml:space="preserve"> </w:t>
            </w:r>
            <w:r>
              <w:rPr>
                <w:rFonts w:ascii="Calibri" w:hAnsi="Calibri"/>
                <w:b/>
                <w:spacing w:val="-2"/>
              </w:rPr>
              <w:t>курсы</w:t>
            </w:r>
          </w:p>
        </w:tc>
        <w:tc>
          <w:tcPr>
            <w:tcW w:w="9702" w:type="dxa"/>
            <w:gridSpan w:val="4"/>
            <w:shd w:val="clear" w:color="auto" w:fill="D9D9D9"/>
          </w:tcPr>
          <w:p w:rsidR="004D69CC" w:rsidRDefault="00D37399">
            <w:pPr>
              <w:pStyle w:val="TableParagraph"/>
              <w:spacing w:line="248" w:lineRule="exact"/>
              <w:ind w:left="6"/>
              <w:jc w:val="center"/>
              <w:rPr>
                <w:rFonts w:ascii="Calibri" w:hAnsi="Calibri"/>
                <w:b/>
              </w:rPr>
            </w:pPr>
            <w:r>
              <w:rPr>
                <w:rFonts w:ascii="Calibri" w:hAnsi="Calibri"/>
                <w:b/>
              </w:rPr>
              <w:t>Количество</w:t>
            </w:r>
            <w:r>
              <w:rPr>
                <w:rFonts w:ascii="Calibri" w:hAnsi="Calibri"/>
                <w:b/>
                <w:spacing w:val="-6"/>
              </w:rPr>
              <w:t xml:space="preserve"> </w:t>
            </w:r>
            <w:r>
              <w:rPr>
                <w:rFonts w:ascii="Calibri" w:hAnsi="Calibri"/>
                <w:b/>
              </w:rPr>
              <w:t>часов</w:t>
            </w:r>
            <w:r>
              <w:rPr>
                <w:rFonts w:ascii="Calibri" w:hAnsi="Calibri"/>
                <w:b/>
                <w:spacing w:val="-3"/>
              </w:rPr>
              <w:t xml:space="preserve"> </w:t>
            </w:r>
            <w:r>
              <w:rPr>
                <w:rFonts w:ascii="Calibri" w:hAnsi="Calibri"/>
                <w:b/>
              </w:rPr>
              <w:t>в</w:t>
            </w:r>
            <w:r>
              <w:rPr>
                <w:rFonts w:ascii="Calibri" w:hAnsi="Calibri"/>
                <w:b/>
                <w:spacing w:val="-5"/>
              </w:rPr>
              <w:t xml:space="preserve"> </w:t>
            </w:r>
            <w:r>
              <w:rPr>
                <w:rFonts w:ascii="Calibri" w:hAnsi="Calibri"/>
                <w:b/>
                <w:spacing w:val="-2"/>
              </w:rPr>
              <w:t>неделю</w:t>
            </w:r>
          </w:p>
        </w:tc>
      </w:tr>
      <w:tr w:rsidR="004D69CC">
        <w:trPr>
          <w:trHeight w:val="268"/>
        </w:trPr>
        <w:tc>
          <w:tcPr>
            <w:tcW w:w="4851" w:type="dxa"/>
            <w:vMerge/>
            <w:tcBorders>
              <w:top w:val="nil"/>
            </w:tcBorders>
            <w:shd w:val="clear" w:color="auto" w:fill="D9D9D9"/>
          </w:tcPr>
          <w:p w:rsidR="004D69CC" w:rsidRDefault="004D69CC">
            <w:pPr>
              <w:rPr>
                <w:sz w:val="2"/>
                <w:szCs w:val="2"/>
              </w:rPr>
            </w:pPr>
          </w:p>
        </w:tc>
        <w:tc>
          <w:tcPr>
            <w:tcW w:w="2424" w:type="dxa"/>
            <w:shd w:val="clear" w:color="auto" w:fill="D9D9D9"/>
          </w:tcPr>
          <w:p w:rsidR="004D69CC" w:rsidRDefault="00D37399">
            <w:pPr>
              <w:pStyle w:val="TableParagraph"/>
              <w:spacing w:line="248" w:lineRule="exact"/>
              <w:ind w:left="11"/>
              <w:jc w:val="center"/>
              <w:rPr>
                <w:rFonts w:ascii="Calibri"/>
                <w:b/>
              </w:rPr>
            </w:pPr>
            <w:r>
              <w:rPr>
                <w:rFonts w:ascii="Calibri"/>
                <w:b/>
                <w:spacing w:val="-10"/>
              </w:rPr>
              <w:t>1</w:t>
            </w:r>
          </w:p>
        </w:tc>
        <w:tc>
          <w:tcPr>
            <w:tcW w:w="2427" w:type="dxa"/>
            <w:shd w:val="clear" w:color="auto" w:fill="D9D9D9"/>
          </w:tcPr>
          <w:p w:rsidR="004D69CC" w:rsidRDefault="00D37399">
            <w:pPr>
              <w:pStyle w:val="TableParagraph"/>
              <w:spacing w:line="248" w:lineRule="exact"/>
              <w:ind w:left="14"/>
              <w:jc w:val="center"/>
              <w:rPr>
                <w:rFonts w:ascii="Calibri"/>
                <w:b/>
              </w:rPr>
            </w:pPr>
            <w:r>
              <w:rPr>
                <w:rFonts w:ascii="Calibri"/>
                <w:b/>
                <w:spacing w:val="-10"/>
              </w:rPr>
              <w:t>2</w:t>
            </w:r>
          </w:p>
        </w:tc>
        <w:tc>
          <w:tcPr>
            <w:tcW w:w="2424" w:type="dxa"/>
            <w:shd w:val="clear" w:color="auto" w:fill="D9D9D9"/>
          </w:tcPr>
          <w:p w:rsidR="004D69CC" w:rsidRDefault="00D37399">
            <w:pPr>
              <w:pStyle w:val="TableParagraph"/>
              <w:spacing w:line="248" w:lineRule="exact"/>
              <w:ind w:left="11"/>
              <w:jc w:val="center"/>
              <w:rPr>
                <w:rFonts w:ascii="Calibri"/>
                <w:b/>
              </w:rPr>
            </w:pPr>
            <w:r>
              <w:rPr>
                <w:rFonts w:ascii="Calibri"/>
                <w:b/>
                <w:spacing w:val="-10"/>
              </w:rPr>
              <w:t>3</w:t>
            </w:r>
          </w:p>
        </w:tc>
        <w:tc>
          <w:tcPr>
            <w:tcW w:w="2427" w:type="dxa"/>
            <w:shd w:val="clear" w:color="auto" w:fill="D9D9D9"/>
          </w:tcPr>
          <w:p w:rsidR="004D69CC" w:rsidRDefault="00D37399">
            <w:pPr>
              <w:pStyle w:val="TableParagraph"/>
              <w:spacing w:line="248" w:lineRule="exact"/>
              <w:ind w:left="14"/>
              <w:jc w:val="center"/>
              <w:rPr>
                <w:rFonts w:ascii="Calibri"/>
                <w:b/>
              </w:rPr>
            </w:pPr>
            <w:r>
              <w:rPr>
                <w:rFonts w:ascii="Calibri"/>
                <w:b/>
                <w:spacing w:val="-10"/>
              </w:rPr>
              <w:t>4</w:t>
            </w:r>
          </w:p>
        </w:tc>
      </w:tr>
      <w:tr w:rsidR="004D69CC">
        <w:trPr>
          <w:trHeight w:val="271"/>
        </w:trPr>
        <w:tc>
          <w:tcPr>
            <w:tcW w:w="4851" w:type="dxa"/>
          </w:tcPr>
          <w:p w:rsidR="004D69CC" w:rsidRDefault="00D37399">
            <w:pPr>
              <w:pStyle w:val="TableParagraph"/>
              <w:spacing w:before="1" w:line="250" w:lineRule="exact"/>
              <w:ind w:left="107"/>
              <w:rPr>
                <w:rFonts w:ascii="Calibri" w:hAnsi="Calibri"/>
              </w:rPr>
            </w:pPr>
            <w:r>
              <w:rPr>
                <w:rFonts w:ascii="Calibri" w:hAnsi="Calibri"/>
              </w:rPr>
              <w:t>Физическая</w:t>
            </w:r>
            <w:r>
              <w:rPr>
                <w:rFonts w:ascii="Calibri" w:hAnsi="Calibri"/>
                <w:spacing w:val="-7"/>
              </w:rPr>
              <w:t xml:space="preserve"> </w:t>
            </w:r>
            <w:r>
              <w:rPr>
                <w:rFonts w:ascii="Calibri" w:hAnsi="Calibri"/>
                <w:spacing w:val="-2"/>
              </w:rPr>
              <w:t>культура</w:t>
            </w:r>
          </w:p>
        </w:tc>
        <w:tc>
          <w:tcPr>
            <w:tcW w:w="2424" w:type="dxa"/>
          </w:tcPr>
          <w:p w:rsidR="004D69CC" w:rsidRDefault="00D37399">
            <w:pPr>
              <w:pStyle w:val="TableParagraph"/>
              <w:spacing w:before="1" w:line="250" w:lineRule="exact"/>
              <w:ind w:left="11"/>
              <w:jc w:val="center"/>
              <w:rPr>
                <w:rFonts w:ascii="Calibri"/>
              </w:rPr>
            </w:pPr>
            <w:r>
              <w:rPr>
                <w:rFonts w:ascii="Calibri"/>
                <w:spacing w:val="-10"/>
              </w:rPr>
              <w:t>0</w:t>
            </w:r>
          </w:p>
        </w:tc>
        <w:tc>
          <w:tcPr>
            <w:tcW w:w="2427" w:type="dxa"/>
          </w:tcPr>
          <w:p w:rsidR="004D69CC" w:rsidRDefault="00D37399">
            <w:pPr>
              <w:pStyle w:val="TableParagraph"/>
              <w:spacing w:before="1" w:line="250" w:lineRule="exact"/>
              <w:ind w:left="14"/>
              <w:jc w:val="center"/>
              <w:rPr>
                <w:rFonts w:ascii="Calibri"/>
              </w:rPr>
            </w:pPr>
            <w:r>
              <w:rPr>
                <w:rFonts w:ascii="Calibri"/>
                <w:spacing w:val="-10"/>
              </w:rPr>
              <w:t>0</w:t>
            </w:r>
          </w:p>
        </w:tc>
        <w:tc>
          <w:tcPr>
            <w:tcW w:w="2424" w:type="dxa"/>
          </w:tcPr>
          <w:p w:rsidR="004D69CC" w:rsidRDefault="00D37399">
            <w:pPr>
              <w:pStyle w:val="TableParagraph"/>
              <w:spacing w:before="1" w:line="250" w:lineRule="exact"/>
              <w:ind w:left="11"/>
              <w:jc w:val="center"/>
              <w:rPr>
                <w:rFonts w:ascii="Calibri"/>
              </w:rPr>
            </w:pPr>
            <w:r>
              <w:rPr>
                <w:rFonts w:ascii="Calibri"/>
                <w:spacing w:val="-10"/>
              </w:rPr>
              <w:t>1</w:t>
            </w:r>
          </w:p>
        </w:tc>
        <w:tc>
          <w:tcPr>
            <w:tcW w:w="2427" w:type="dxa"/>
          </w:tcPr>
          <w:p w:rsidR="004D69CC" w:rsidRDefault="00D37399">
            <w:pPr>
              <w:pStyle w:val="TableParagraph"/>
              <w:spacing w:before="1" w:line="250" w:lineRule="exact"/>
              <w:ind w:left="14"/>
              <w:jc w:val="center"/>
              <w:rPr>
                <w:rFonts w:ascii="Calibri"/>
              </w:rPr>
            </w:pPr>
            <w:r>
              <w:rPr>
                <w:rFonts w:ascii="Calibri"/>
                <w:spacing w:val="-10"/>
              </w:rPr>
              <w:t>1</w:t>
            </w:r>
          </w:p>
        </w:tc>
      </w:tr>
      <w:tr w:rsidR="004D69CC">
        <w:trPr>
          <w:trHeight w:val="268"/>
        </w:trPr>
        <w:tc>
          <w:tcPr>
            <w:tcW w:w="4851" w:type="dxa"/>
          </w:tcPr>
          <w:p w:rsidR="004D69CC" w:rsidRDefault="00D37399">
            <w:pPr>
              <w:pStyle w:val="TableParagraph"/>
              <w:spacing w:line="248" w:lineRule="exact"/>
              <w:ind w:left="107"/>
              <w:rPr>
                <w:rFonts w:ascii="Calibri" w:hAnsi="Calibri"/>
              </w:rPr>
            </w:pPr>
            <w:r>
              <w:rPr>
                <w:rFonts w:ascii="Calibri" w:hAnsi="Calibri"/>
              </w:rPr>
              <w:t>Что</w:t>
            </w:r>
            <w:r>
              <w:rPr>
                <w:rFonts w:ascii="Calibri" w:hAnsi="Calibri"/>
                <w:spacing w:val="-1"/>
              </w:rPr>
              <w:t xml:space="preserve"> </w:t>
            </w:r>
            <w:r>
              <w:rPr>
                <w:rFonts w:ascii="Calibri" w:hAnsi="Calibri"/>
              </w:rPr>
              <w:t>мы</w:t>
            </w:r>
            <w:r>
              <w:rPr>
                <w:rFonts w:ascii="Calibri" w:hAnsi="Calibri"/>
                <w:spacing w:val="-4"/>
              </w:rPr>
              <w:t xml:space="preserve"> </w:t>
            </w:r>
            <w:r>
              <w:rPr>
                <w:rFonts w:ascii="Calibri" w:hAnsi="Calibri"/>
              </w:rPr>
              <w:t>знаем</w:t>
            </w:r>
            <w:r>
              <w:rPr>
                <w:rFonts w:ascii="Calibri" w:hAnsi="Calibri"/>
                <w:spacing w:val="-5"/>
              </w:rPr>
              <w:t xml:space="preserve"> </w:t>
            </w:r>
            <w:r>
              <w:rPr>
                <w:rFonts w:ascii="Calibri" w:hAnsi="Calibri"/>
              </w:rPr>
              <w:t>про</w:t>
            </w:r>
            <w:r>
              <w:rPr>
                <w:rFonts w:ascii="Calibri" w:hAnsi="Calibri"/>
                <w:spacing w:val="-3"/>
              </w:rPr>
              <w:t xml:space="preserve"> </w:t>
            </w:r>
            <w:r>
              <w:rPr>
                <w:rFonts w:ascii="Calibri" w:hAnsi="Calibri"/>
              </w:rPr>
              <w:t>то.</w:t>
            </w:r>
            <w:r>
              <w:rPr>
                <w:rFonts w:ascii="Calibri" w:hAnsi="Calibri"/>
                <w:spacing w:val="-2"/>
              </w:rPr>
              <w:t xml:space="preserve"> </w:t>
            </w:r>
            <w:r>
              <w:rPr>
                <w:rFonts w:ascii="Calibri" w:hAnsi="Calibri"/>
              </w:rPr>
              <w:t>что</w:t>
            </w:r>
            <w:r>
              <w:rPr>
                <w:rFonts w:ascii="Calibri" w:hAnsi="Calibri"/>
                <w:spacing w:val="-2"/>
              </w:rPr>
              <w:t xml:space="preserve"> </w:t>
            </w:r>
            <w:r>
              <w:rPr>
                <w:rFonts w:ascii="Calibri" w:hAnsi="Calibri"/>
              </w:rPr>
              <w:t>нас</w:t>
            </w:r>
            <w:r>
              <w:rPr>
                <w:rFonts w:ascii="Calibri" w:hAnsi="Calibri"/>
                <w:spacing w:val="-1"/>
              </w:rPr>
              <w:t xml:space="preserve"> </w:t>
            </w:r>
            <w:r>
              <w:rPr>
                <w:rFonts w:ascii="Calibri" w:hAnsi="Calibri"/>
                <w:spacing w:val="-2"/>
              </w:rPr>
              <w:t>окружает</w:t>
            </w:r>
          </w:p>
        </w:tc>
        <w:tc>
          <w:tcPr>
            <w:tcW w:w="2424" w:type="dxa"/>
          </w:tcPr>
          <w:p w:rsidR="004D69CC" w:rsidRDefault="00D37399">
            <w:pPr>
              <w:pStyle w:val="TableParagraph"/>
              <w:spacing w:line="248" w:lineRule="exact"/>
              <w:ind w:left="11"/>
              <w:jc w:val="center"/>
              <w:rPr>
                <w:rFonts w:ascii="Calibri"/>
              </w:rPr>
            </w:pPr>
            <w:r>
              <w:rPr>
                <w:rFonts w:ascii="Calibri"/>
                <w:spacing w:val="-10"/>
              </w:rPr>
              <w:t>1</w:t>
            </w:r>
          </w:p>
        </w:tc>
        <w:tc>
          <w:tcPr>
            <w:tcW w:w="2427" w:type="dxa"/>
          </w:tcPr>
          <w:p w:rsidR="004D69CC" w:rsidRDefault="00D37399">
            <w:pPr>
              <w:pStyle w:val="TableParagraph"/>
              <w:spacing w:line="248" w:lineRule="exact"/>
              <w:ind w:left="14"/>
              <w:jc w:val="center"/>
              <w:rPr>
                <w:rFonts w:ascii="Calibri"/>
              </w:rPr>
            </w:pPr>
            <w:r>
              <w:rPr>
                <w:rFonts w:ascii="Calibri"/>
                <w:spacing w:val="-10"/>
              </w:rPr>
              <w:t>0</w:t>
            </w:r>
          </w:p>
        </w:tc>
        <w:tc>
          <w:tcPr>
            <w:tcW w:w="2424" w:type="dxa"/>
          </w:tcPr>
          <w:p w:rsidR="004D69CC" w:rsidRDefault="00D37399">
            <w:pPr>
              <w:pStyle w:val="TableParagraph"/>
              <w:spacing w:line="248" w:lineRule="exact"/>
              <w:ind w:left="11"/>
              <w:jc w:val="center"/>
              <w:rPr>
                <w:rFonts w:ascii="Calibri"/>
              </w:rPr>
            </w:pPr>
            <w:r>
              <w:rPr>
                <w:rFonts w:ascii="Calibri"/>
                <w:spacing w:val="-10"/>
              </w:rPr>
              <w:t>0</w:t>
            </w:r>
          </w:p>
        </w:tc>
        <w:tc>
          <w:tcPr>
            <w:tcW w:w="2427" w:type="dxa"/>
          </w:tcPr>
          <w:p w:rsidR="004D69CC" w:rsidRDefault="00D37399">
            <w:pPr>
              <w:pStyle w:val="TableParagraph"/>
              <w:spacing w:line="248" w:lineRule="exact"/>
              <w:ind w:left="14"/>
              <w:jc w:val="center"/>
              <w:rPr>
                <w:rFonts w:ascii="Calibri"/>
              </w:rPr>
            </w:pPr>
            <w:r>
              <w:rPr>
                <w:rFonts w:ascii="Calibri"/>
                <w:spacing w:val="-10"/>
              </w:rPr>
              <w:t>0</w:t>
            </w:r>
          </w:p>
        </w:tc>
      </w:tr>
      <w:tr w:rsidR="004D69CC">
        <w:trPr>
          <w:trHeight w:val="268"/>
        </w:trPr>
        <w:tc>
          <w:tcPr>
            <w:tcW w:w="4851" w:type="dxa"/>
          </w:tcPr>
          <w:p w:rsidR="004D69CC" w:rsidRDefault="00D37399">
            <w:pPr>
              <w:pStyle w:val="TableParagraph"/>
              <w:spacing w:line="248" w:lineRule="exact"/>
              <w:ind w:left="107"/>
              <w:rPr>
                <w:rFonts w:ascii="Calibri" w:hAnsi="Calibri"/>
              </w:rPr>
            </w:pPr>
            <w:r>
              <w:rPr>
                <w:rFonts w:ascii="Calibri" w:hAnsi="Calibri"/>
              </w:rPr>
              <w:t>Основы</w:t>
            </w:r>
            <w:r>
              <w:rPr>
                <w:rFonts w:ascii="Calibri" w:hAnsi="Calibri"/>
                <w:spacing w:val="-9"/>
              </w:rPr>
              <w:t xml:space="preserve"> </w:t>
            </w:r>
            <w:r>
              <w:rPr>
                <w:rFonts w:ascii="Calibri" w:hAnsi="Calibri"/>
              </w:rPr>
              <w:t>здорового</w:t>
            </w:r>
            <w:r>
              <w:rPr>
                <w:rFonts w:ascii="Calibri" w:hAnsi="Calibri"/>
                <w:spacing w:val="-7"/>
              </w:rPr>
              <w:t xml:space="preserve"> </w:t>
            </w:r>
            <w:r>
              <w:rPr>
                <w:rFonts w:ascii="Calibri" w:hAnsi="Calibri"/>
                <w:spacing w:val="-2"/>
              </w:rPr>
              <w:t>питания</w:t>
            </w:r>
          </w:p>
        </w:tc>
        <w:tc>
          <w:tcPr>
            <w:tcW w:w="2424" w:type="dxa"/>
          </w:tcPr>
          <w:p w:rsidR="004D69CC" w:rsidRDefault="00D37399">
            <w:pPr>
              <w:pStyle w:val="TableParagraph"/>
              <w:spacing w:line="248" w:lineRule="exact"/>
              <w:ind w:left="11"/>
              <w:jc w:val="center"/>
              <w:rPr>
                <w:rFonts w:ascii="Calibri"/>
              </w:rPr>
            </w:pPr>
            <w:r>
              <w:rPr>
                <w:rFonts w:ascii="Calibri"/>
                <w:spacing w:val="-10"/>
              </w:rPr>
              <w:t>0</w:t>
            </w:r>
          </w:p>
        </w:tc>
        <w:tc>
          <w:tcPr>
            <w:tcW w:w="2427" w:type="dxa"/>
          </w:tcPr>
          <w:p w:rsidR="004D69CC" w:rsidRDefault="00D37399">
            <w:pPr>
              <w:pStyle w:val="TableParagraph"/>
              <w:spacing w:line="248" w:lineRule="exact"/>
              <w:ind w:left="14"/>
              <w:jc w:val="center"/>
              <w:rPr>
                <w:rFonts w:ascii="Calibri"/>
              </w:rPr>
            </w:pPr>
            <w:r>
              <w:rPr>
                <w:rFonts w:ascii="Calibri"/>
                <w:spacing w:val="-10"/>
              </w:rPr>
              <w:t>0</w:t>
            </w:r>
          </w:p>
        </w:tc>
        <w:tc>
          <w:tcPr>
            <w:tcW w:w="2424" w:type="dxa"/>
          </w:tcPr>
          <w:p w:rsidR="004D69CC" w:rsidRDefault="00D37399">
            <w:pPr>
              <w:pStyle w:val="TableParagraph"/>
              <w:spacing w:line="248" w:lineRule="exact"/>
              <w:ind w:left="11"/>
              <w:jc w:val="center"/>
              <w:rPr>
                <w:rFonts w:ascii="Calibri"/>
              </w:rPr>
            </w:pPr>
            <w:r>
              <w:rPr>
                <w:rFonts w:ascii="Calibri"/>
                <w:spacing w:val="-10"/>
              </w:rPr>
              <w:t>0</w:t>
            </w:r>
          </w:p>
        </w:tc>
        <w:tc>
          <w:tcPr>
            <w:tcW w:w="2427" w:type="dxa"/>
          </w:tcPr>
          <w:p w:rsidR="004D69CC" w:rsidRDefault="00D37399">
            <w:pPr>
              <w:pStyle w:val="TableParagraph"/>
              <w:spacing w:line="248" w:lineRule="exact"/>
              <w:ind w:left="14"/>
              <w:jc w:val="center"/>
              <w:rPr>
                <w:rFonts w:ascii="Calibri"/>
              </w:rPr>
            </w:pPr>
            <w:r>
              <w:rPr>
                <w:rFonts w:ascii="Calibri"/>
                <w:spacing w:val="-10"/>
              </w:rPr>
              <w:t>1</w:t>
            </w:r>
          </w:p>
        </w:tc>
      </w:tr>
      <w:tr w:rsidR="004D69CC">
        <w:trPr>
          <w:trHeight w:val="268"/>
        </w:trPr>
        <w:tc>
          <w:tcPr>
            <w:tcW w:w="4851" w:type="dxa"/>
          </w:tcPr>
          <w:p w:rsidR="004D69CC" w:rsidRDefault="00D37399">
            <w:pPr>
              <w:pStyle w:val="TableParagraph"/>
              <w:spacing w:line="248" w:lineRule="exact"/>
              <w:ind w:left="107"/>
              <w:rPr>
                <w:rFonts w:ascii="Calibri" w:hAnsi="Calibri"/>
              </w:rPr>
            </w:pPr>
            <w:r>
              <w:rPr>
                <w:rFonts w:ascii="Calibri" w:hAnsi="Calibri"/>
              </w:rPr>
              <w:t>Мы</w:t>
            </w:r>
            <w:r>
              <w:rPr>
                <w:rFonts w:ascii="Calibri" w:hAnsi="Calibri"/>
                <w:spacing w:val="-4"/>
              </w:rPr>
              <w:t xml:space="preserve"> </w:t>
            </w:r>
            <w:r>
              <w:rPr>
                <w:rFonts w:ascii="Calibri" w:hAnsi="Calibri"/>
              </w:rPr>
              <w:t>любим</w:t>
            </w:r>
            <w:r>
              <w:rPr>
                <w:rFonts w:ascii="Calibri" w:hAnsi="Calibri"/>
                <w:spacing w:val="-3"/>
              </w:rPr>
              <w:t xml:space="preserve"> </w:t>
            </w:r>
            <w:r>
              <w:rPr>
                <w:rFonts w:ascii="Calibri" w:hAnsi="Calibri"/>
              </w:rPr>
              <w:t>русский</w:t>
            </w:r>
            <w:r>
              <w:rPr>
                <w:rFonts w:ascii="Calibri" w:hAnsi="Calibri"/>
                <w:spacing w:val="-3"/>
              </w:rPr>
              <w:t xml:space="preserve"> </w:t>
            </w:r>
            <w:r>
              <w:rPr>
                <w:rFonts w:ascii="Calibri" w:hAnsi="Calibri"/>
                <w:spacing w:val="-4"/>
              </w:rPr>
              <w:t>язык</w:t>
            </w:r>
          </w:p>
        </w:tc>
        <w:tc>
          <w:tcPr>
            <w:tcW w:w="2424" w:type="dxa"/>
          </w:tcPr>
          <w:p w:rsidR="004D69CC" w:rsidRDefault="00D37399">
            <w:pPr>
              <w:pStyle w:val="TableParagraph"/>
              <w:spacing w:line="248" w:lineRule="exact"/>
              <w:ind w:left="11"/>
              <w:jc w:val="center"/>
              <w:rPr>
                <w:rFonts w:ascii="Calibri"/>
              </w:rPr>
            </w:pPr>
            <w:r>
              <w:rPr>
                <w:rFonts w:ascii="Calibri"/>
                <w:spacing w:val="-10"/>
              </w:rPr>
              <w:t>0</w:t>
            </w:r>
          </w:p>
        </w:tc>
        <w:tc>
          <w:tcPr>
            <w:tcW w:w="2427" w:type="dxa"/>
          </w:tcPr>
          <w:p w:rsidR="004D69CC" w:rsidRDefault="00D37399">
            <w:pPr>
              <w:pStyle w:val="TableParagraph"/>
              <w:spacing w:line="248" w:lineRule="exact"/>
              <w:ind w:left="14"/>
              <w:jc w:val="center"/>
              <w:rPr>
                <w:rFonts w:ascii="Calibri"/>
              </w:rPr>
            </w:pPr>
            <w:r>
              <w:rPr>
                <w:rFonts w:ascii="Calibri"/>
                <w:spacing w:val="-10"/>
              </w:rPr>
              <w:t>0</w:t>
            </w:r>
          </w:p>
        </w:tc>
        <w:tc>
          <w:tcPr>
            <w:tcW w:w="2424" w:type="dxa"/>
          </w:tcPr>
          <w:p w:rsidR="004D69CC" w:rsidRDefault="00D37399">
            <w:pPr>
              <w:pStyle w:val="TableParagraph"/>
              <w:spacing w:line="248" w:lineRule="exact"/>
              <w:ind w:left="11"/>
              <w:jc w:val="center"/>
              <w:rPr>
                <w:rFonts w:ascii="Calibri"/>
              </w:rPr>
            </w:pPr>
            <w:r>
              <w:rPr>
                <w:rFonts w:ascii="Calibri"/>
                <w:spacing w:val="-10"/>
              </w:rPr>
              <w:t>1</w:t>
            </w:r>
          </w:p>
        </w:tc>
        <w:tc>
          <w:tcPr>
            <w:tcW w:w="2427" w:type="dxa"/>
          </w:tcPr>
          <w:p w:rsidR="004D69CC" w:rsidRDefault="00D37399">
            <w:pPr>
              <w:pStyle w:val="TableParagraph"/>
              <w:spacing w:line="248" w:lineRule="exact"/>
              <w:ind w:left="14"/>
              <w:jc w:val="center"/>
              <w:rPr>
                <w:rFonts w:ascii="Calibri"/>
              </w:rPr>
            </w:pPr>
            <w:r>
              <w:rPr>
                <w:rFonts w:ascii="Calibri"/>
                <w:spacing w:val="-10"/>
              </w:rPr>
              <w:t>1</w:t>
            </w:r>
          </w:p>
        </w:tc>
      </w:tr>
      <w:tr w:rsidR="004D69CC">
        <w:trPr>
          <w:trHeight w:val="268"/>
        </w:trPr>
        <w:tc>
          <w:tcPr>
            <w:tcW w:w="4851" w:type="dxa"/>
          </w:tcPr>
          <w:p w:rsidR="004D69CC" w:rsidRDefault="00D37399">
            <w:pPr>
              <w:pStyle w:val="TableParagraph"/>
              <w:spacing w:line="248" w:lineRule="exact"/>
              <w:ind w:left="107"/>
              <w:rPr>
                <w:rFonts w:ascii="Calibri" w:hAnsi="Calibri"/>
              </w:rPr>
            </w:pPr>
            <w:r>
              <w:rPr>
                <w:rFonts w:ascii="Calibri" w:hAnsi="Calibri"/>
              </w:rPr>
              <w:t>Разговоры</w:t>
            </w:r>
            <w:r>
              <w:rPr>
                <w:rFonts w:ascii="Calibri" w:hAnsi="Calibri"/>
                <w:spacing w:val="-5"/>
              </w:rPr>
              <w:t xml:space="preserve"> </w:t>
            </w:r>
            <w:r>
              <w:rPr>
                <w:rFonts w:ascii="Calibri" w:hAnsi="Calibri"/>
              </w:rPr>
              <w:t>о</w:t>
            </w:r>
            <w:r>
              <w:rPr>
                <w:rFonts w:ascii="Calibri" w:hAnsi="Calibri"/>
                <w:spacing w:val="-3"/>
              </w:rPr>
              <w:t xml:space="preserve"> </w:t>
            </w:r>
            <w:r>
              <w:rPr>
                <w:rFonts w:ascii="Calibri" w:hAnsi="Calibri"/>
                <w:spacing w:val="-2"/>
              </w:rPr>
              <w:t>важном</w:t>
            </w:r>
          </w:p>
        </w:tc>
        <w:tc>
          <w:tcPr>
            <w:tcW w:w="2424" w:type="dxa"/>
          </w:tcPr>
          <w:p w:rsidR="004D69CC" w:rsidRDefault="00D37399">
            <w:pPr>
              <w:pStyle w:val="TableParagraph"/>
              <w:spacing w:line="248" w:lineRule="exact"/>
              <w:ind w:left="11"/>
              <w:jc w:val="center"/>
              <w:rPr>
                <w:rFonts w:ascii="Calibri"/>
              </w:rPr>
            </w:pPr>
            <w:r>
              <w:rPr>
                <w:rFonts w:ascii="Calibri"/>
                <w:spacing w:val="-10"/>
              </w:rPr>
              <w:t>1</w:t>
            </w:r>
          </w:p>
        </w:tc>
        <w:tc>
          <w:tcPr>
            <w:tcW w:w="2427" w:type="dxa"/>
          </w:tcPr>
          <w:p w:rsidR="004D69CC" w:rsidRDefault="00D37399">
            <w:pPr>
              <w:pStyle w:val="TableParagraph"/>
              <w:spacing w:line="248" w:lineRule="exact"/>
              <w:ind w:left="14"/>
              <w:jc w:val="center"/>
              <w:rPr>
                <w:rFonts w:ascii="Calibri"/>
              </w:rPr>
            </w:pPr>
            <w:r>
              <w:rPr>
                <w:rFonts w:ascii="Calibri"/>
                <w:spacing w:val="-10"/>
              </w:rPr>
              <w:t>1</w:t>
            </w:r>
          </w:p>
        </w:tc>
        <w:tc>
          <w:tcPr>
            <w:tcW w:w="2424" w:type="dxa"/>
          </w:tcPr>
          <w:p w:rsidR="004D69CC" w:rsidRDefault="00D37399">
            <w:pPr>
              <w:pStyle w:val="TableParagraph"/>
              <w:spacing w:line="248" w:lineRule="exact"/>
              <w:ind w:left="11"/>
              <w:jc w:val="center"/>
              <w:rPr>
                <w:rFonts w:ascii="Calibri"/>
              </w:rPr>
            </w:pPr>
            <w:r>
              <w:rPr>
                <w:rFonts w:ascii="Calibri"/>
                <w:spacing w:val="-10"/>
              </w:rPr>
              <w:t>1</w:t>
            </w:r>
          </w:p>
        </w:tc>
        <w:tc>
          <w:tcPr>
            <w:tcW w:w="2427" w:type="dxa"/>
          </w:tcPr>
          <w:p w:rsidR="004D69CC" w:rsidRDefault="00D37399">
            <w:pPr>
              <w:pStyle w:val="TableParagraph"/>
              <w:spacing w:line="248" w:lineRule="exact"/>
              <w:ind w:left="14"/>
              <w:jc w:val="center"/>
              <w:rPr>
                <w:rFonts w:ascii="Calibri"/>
              </w:rPr>
            </w:pPr>
            <w:r>
              <w:rPr>
                <w:rFonts w:ascii="Calibri"/>
                <w:spacing w:val="-10"/>
              </w:rPr>
              <w:t>1</w:t>
            </w:r>
          </w:p>
        </w:tc>
      </w:tr>
      <w:tr w:rsidR="004D69CC">
        <w:trPr>
          <w:trHeight w:val="268"/>
        </w:trPr>
        <w:tc>
          <w:tcPr>
            <w:tcW w:w="4851" w:type="dxa"/>
            <w:shd w:val="clear" w:color="auto" w:fill="00FF00"/>
          </w:tcPr>
          <w:p w:rsidR="004D69CC" w:rsidRDefault="00D37399">
            <w:pPr>
              <w:pStyle w:val="TableParagraph"/>
              <w:spacing w:line="248" w:lineRule="exact"/>
              <w:ind w:left="107"/>
              <w:rPr>
                <w:rFonts w:ascii="Calibri" w:hAnsi="Calibri"/>
              </w:rPr>
            </w:pPr>
            <w:r>
              <w:rPr>
                <w:rFonts w:ascii="Calibri" w:hAnsi="Calibri"/>
              </w:rPr>
              <w:t>ИТОГО</w:t>
            </w:r>
            <w:r>
              <w:rPr>
                <w:rFonts w:ascii="Calibri" w:hAnsi="Calibri"/>
                <w:spacing w:val="-6"/>
              </w:rPr>
              <w:t xml:space="preserve"> </w:t>
            </w:r>
            <w:r>
              <w:rPr>
                <w:rFonts w:ascii="Calibri" w:hAnsi="Calibri"/>
              </w:rPr>
              <w:t>недельная</w:t>
            </w:r>
            <w:r>
              <w:rPr>
                <w:rFonts w:ascii="Calibri" w:hAnsi="Calibri"/>
                <w:spacing w:val="-6"/>
              </w:rPr>
              <w:t xml:space="preserve"> </w:t>
            </w:r>
            <w:r>
              <w:rPr>
                <w:rFonts w:ascii="Calibri" w:hAnsi="Calibri"/>
                <w:spacing w:val="-2"/>
              </w:rPr>
              <w:t>нагрузка</w:t>
            </w:r>
          </w:p>
        </w:tc>
        <w:tc>
          <w:tcPr>
            <w:tcW w:w="2424" w:type="dxa"/>
            <w:shd w:val="clear" w:color="auto" w:fill="00FF00"/>
          </w:tcPr>
          <w:p w:rsidR="004D69CC" w:rsidRDefault="00D37399">
            <w:pPr>
              <w:pStyle w:val="TableParagraph"/>
              <w:spacing w:line="248" w:lineRule="exact"/>
              <w:ind w:left="11"/>
              <w:jc w:val="center"/>
              <w:rPr>
                <w:rFonts w:ascii="Calibri"/>
              </w:rPr>
            </w:pPr>
            <w:r>
              <w:rPr>
                <w:rFonts w:ascii="Calibri"/>
                <w:spacing w:val="-10"/>
              </w:rPr>
              <w:t>2</w:t>
            </w:r>
          </w:p>
        </w:tc>
        <w:tc>
          <w:tcPr>
            <w:tcW w:w="2427" w:type="dxa"/>
            <w:shd w:val="clear" w:color="auto" w:fill="00FF00"/>
          </w:tcPr>
          <w:p w:rsidR="004D69CC" w:rsidRDefault="00D37399">
            <w:pPr>
              <w:pStyle w:val="TableParagraph"/>
              <w:spacing w:line="248" w:lineRule="exact"/>
              <w:ind w:left="14"/>
              <w:jc w:val="center"/>
              <w:rPr>
                <w:rFonts w:ascii="Calibri"/>
              </w:rPr>
            </w:pPr>
            <w:r>
              <w:rPr>
                <w:rFonts w:ascii="Calibri"/>
                <w:spacing w:val="-10"/>
              </w:rPr>
              <w:t>1</w:t>
            </w:r>
          </w:p>
        </w:tc>
        <w:tc>
          <w:tcPr>
            <w:tcW w:w="2424" w:type="dxa"/>
            <w:shd w:val="clear" w:color="auto" w:fill="00FF00"/>
          </w:tcPr>
          <w:p w:rsidR="004D69CC" w:rsidRDefault="00D37399">
            <w:pPr>
              <w:pStyle w:val="TableParagraph"/>
              <w:spacing w:line="248" w:lineRule="exact"/>
              <w:ind w:left="11"/>
              <w:jc w:val="center"/>
              <w:rPr>
                <w:rFonts w:ascii="Calibri"/>
              </w:rPr>
            </w:pPr>
            <w:r>
              <w:rPr>
                <w:rFonts w:ascii="Calibri"/>
                <w:spacing w:val="-10"/>
              </w:rPr>
              <w:t>3</w:t>
            </w:r>
          </w:p>
        </w:tc>
        <w:tc>
          <w:tcPr>
            <w:tcW w:w="2427" w:type="dxa"/>
            <w:shd w:val="clear" w:color="auto" w:fill="00FF00"/>
          </w:tcPr>
          <w:p w:rsidR="004D69CC" w:rsidRDefault="00D37399">
            <w:pPr>
              <w:pStyle w:val="TableParagraph"/>
              <w:spacing w:line="248" w:lineRule="exact"/>
              <w:ind w:left="14"/>
              <w:jc w:val="center"/>
              <w:rPr>
                <w:rFonts w:ascii="Calibri"/>
              </w:rPr>
            </w:pPr>
            <w:r>
              <w:rPr>
                <w:rFonts w:ascii="Calibri"/>
                <w:spacing w:val="-10"/>
              </w:rPr>
              <w:t>4</w:t>
            </w:r>
          </w:p>
        </w:tc>
      </w:tr>
    </w:tbl>
    <w:p w:rsidR="004D69CC" w:rsidRDefault="004D69CC">
      <w:pPr>
        <w:pStyle w:val="TableParagraph"/>
        <w:spacing w:line="248" w:lineRule="exact"/>
        <w:jc w:val="center"/>
        <w:rPr>
          <w:rFonts w:ascii="Calibri"/>
        </w:rPr>
        <w:sectPr w:rsidR="004D69CC">
          <w:pgSz w:w="16840" w:h="11910" w:orient="landscape"/>
          <w:pgMar w:top="1340" w:right="566" w:bottom="1140" w:left="992" w:header="0" w:footer="952" w:gutter="0"/>
          <w:cols w:space="720"/>
        </w:sectPr>
      </w:pPr>
    </w:p>
    <w:p w:rsidR="004D69CC" w:rsidRDefault="00D37399" w:rsidP="00661748">
      <w:pPr>
        <w:pStyle w:val="Heading1"/>
        <w:numPr>
          <w:ilvl w:val="1"/>
          <w:numId w:val="56"/>
        </w:numPr>
        <w:tabs>
          <w:tab w:val="left" w:pos="3954"/>
          <w:tab w:val="left" w:pos="4192"/>
        </w:tabs>
        <w:spacing w:before="56" w:line="352" w:lineRule="auto"/>
        <w:ind w:left="3954" w:right="2779" w:hanging="183"/>
        <w:jc w:val="left"/>
        <w:rPr>
          <w:sz w:val="28"/>
        </w:rPr>
      </w:pPr>
      <w:r>
        <w:t>Календарный учебный график на 2024 - 2025 учебный год</w:t>
      </w:r>
    </w:p>
    <w:p w:rsidR="004D69CC" w:rsidRDefault="00D37399" w:rsidP="00661748">
      <w:pPr>
        <w:pStyle w:val="a4"/>
        <w:numPr>
          <w:ilvl w:val="1"/>
          <w:numId w:val="57"/>
        </w:numPr>
        <w:tabs>
          <w:tab w:val="left" w:pos="1133"/>
        </w:tabs>
        <w:spacing w:line="321" w:lineRule="exact"/>
        <w:ind w:hanging="502"/>
        <w:jc w:val="left"/>
        <w:rPr>
          <w:b/>
          <w:sz w:val="28"/>
        </w:rPr>
      </w:pPr>
      <w:r>
        <w:rPr>
          <w:b/>
          <w:sz w:val="28"/>
          <w:u w:val="single"/>
        </w:rPr>
        <w:t>Продолжение</w:t>
      </w:r>
      <w:r>
        <w:rPr>
          <w:b/>
          <w:spacing w:val="-7"/>
          <w:sz w:val="28"/>
          <w:u w:val="single"/>
        </w:rPr>
        <w:t xml:space="preserve"> </w:t>
      </w:r>
      <w:r>
        <w:rPr>
          <w:b/>
          <w:sz w:val="28"/>
          <w:u w:val="single"/>
        </w:rPr>
        <w:t>учебного</w:t>
      </w:r>
      <w:r>
        <w:rPr>
          <w:b/>
          <w:spacing w:val="-7"/>
          <w:sz w:val="28"/>
          <w:u w:val="single"/>
        </w:rPr>
        <w:t xml:space="preserve"> </w:t>
      </w:r>
      <w:r>
        <w:rPr>
          <w:b/>
          <w:spacing w:val="-2"/>
          <w:sz w:val="28"/>
          <w:u w:val="single"/>
        </w:rPr>
        <w:t>года:</w:t>
      </w:r>
    </w:p>
    <w:p w:rsidR="004D69CC" w:rsidRDefault="004D69CC">
      <w:pPr>
        <w:pStyle w:val="a3"/>
        <w:spacing w:before="10"/>
        <w:ind w:left="0" w:firstLine="0"/>
        <w:rPr>
          <w:b/>
          <w:sz w:val="13"/>
        </w:rPr>
      </w:pPr>
    </w:p>
    <w:tbl>
      <w:tblPr>
        <w:tblStyle w:val="TableNormal"/>
        <w:tblW w:w="0" w:type="auto"/>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5401"/>
        <w:gridCol w:w="2852"/>
      </w:tblGrid>
      <w:tr w:rsidR="004D69CC">
        <w:trPr>
          <w:trHeight w:val="642"/>
        </w:trPr>
        <w:tc>
          <w:tcPr>
            <w:tcW w:w="648" w:type="dxa"/>
          </w:tcPr>
          <w:p w:rsidR="004D69CC" w:rsidRDefault="00D37399">
            <w:pPr>
              <w:pStyle w:val="TableParagraph"/>
              <w:spacing w:before="183"/>
              <w:ind w:left="14"/>
              <w:jc w:val="center"/>
              <w:rPr>
                <w:sz w:val="24"/>
              </w:rPr>
            </w:pPr>
            <w:r>
              <w:rPr>
                <w:spacing w:val="-10"/>
                <w:sz w:val="24"/>
              </w:rPr>
              <w:t>1</w:t>
            </w:r>
          </w:p>
        </w:tc>
        <w:tc>
          <w:tcPr>
            <w:tcW w:w="5401" w:type="dxa"/>
          </w:tcPr>
          <w:p w:rsidR="004D69CC" w:rsidRDefault="00D37399">
            <w:pPr>
              <w:pStyle w:val="TableParagraph"/>
              <w:spacing w:before="183"/>
              <w:ind w:left="110"/>
              <w:rPr>
                <w:sz w:val="24"/>
              </w:rPr>
            </w:pPr>
            <w:r>
              <w:rPr>
                <w:sz w:val="24"/>
              </w:rPr>
              <w:t>начало</w:t>
            </w:r>
            <w:r>
              <w:rPr>
                <w:spacing w:val="-2"/>
                <w:sz w:val="24"/>
              </w:rPr>
              <w:t xml:space="preserve"> </w:t>
            </w:r>
            <w:r>
              <w:rPr>
                <w:sz w:val="24"/>
              </w:rPr>
              <w:t>учебного</w:t>
            </w:r>
            <w:r>
              <w:rPr>
                <w:spacing w:val="-4"/>
                <w:sz w:val="24"/>
              </w:rPr>
              <w:t xml:space="preserve"> года</w:t>
            </w:r>
          </w:p>
        </w:tc>
        <w:tc>
          <w:tcPr>
            <w:tcW w:w="2852" w:type="dxa"/>
          </w:tcPr>
          <w:p w:rsidR="004D69CC" w:rsidRDefault="00D37399">
            <w:pPr>
              <w:pStyle w:val="TableParagraph"/>
              <w:spacing w:before="183"/>
              <w:ind w:left="110"/>
              <w:rPr>
                <w:sz w:val="24"/>
              </w:rPr>
            </w:pPr>
            <w:r>
              <w:rPr>
                <w:spacing w:val="-2"/>
                <w:sz w:val="24"/>
              </w:rPr>
              <w:t>02.09.2024</w:t>
            </w:r>
          </w:p>
        </w:tc>
      </w:tr>
      <w:tr w:rsidR="004D69CC">
        <w:trPr>
          <w:trHeight w:val="645"/>
        </w:trPr>
        <w:tc>
          <w:tcPr>
            <w:tcW w:w="648" w:type="dxa"/>
          </w:tcPr>
          <w:p w:rsidR="004D69CC" w:rsidRDefault="00D37399">
            <w:pPr>
              <w:pStyle w:val="TableParagraph"/>
              <w:spacing w:before="47"/>
              <w:ind w:left="14"/>
              <w:jc w:val="center"/>
              <w:rPr>
                <w:sz w:val="24"/>
              </w:rPr>
            </w:pPr>
            <w:r>
              <w:rPr>
                <w:spacing w:val="-10"/>
                <w:sz w:val="24"/>
              </w:rPr>
              <w:t>2</w:t>
            </w:r>
          </w:p>
        </w:tc>
        <w:tc>
          <w:tcPr>
            <w:tcW w:w="5401" w:type="dxa"/>
          </w:tcPr>
          <w:p w:rsidR="004D69CC" w:rsidRDefault="00D37399">
            <w:pPr>
              <w:pStyle w:val="TableParagraph"/>
              <w:spacing w:before="47"/>
              <w:ind w:left="110"/>
              <w:rPr>
                <w:sz w:val="24"/>
              </w:rPr>
            </w:pPr>
            <w:r>
              <w:rPr>
                <w:sz w:val="24"/>
              </w:rPr>
              <w:t>окончание</w:t>
            </w:r>
            <w:r>
              <w:rPr>
                <w:spacing w:val="-5"/>
                <w:sz w:val="24"/>
              </w:rPr>
              <w:t xml:space="preserve"> </w:t>
            </w:r>
            <w:r>
              <w:rPr>
                <w:sz w:val="24"/>
              </w:rPr>
              <w:t>учебного</w:t>
            </w:r>
            <w:r>
              <w:rPr>
                <w:spacing w:val="-4"/>
                <w:sz w:val="24"/>
              </w:rPr>
              <w:t xml:space="preserve"> года</w:t>
            </w:r>
          </w:p>
        </w:tc>
        <w:tc>
          <w:tcPr>
            <w:tcW w:w="2852" w:type="dxa"/>
          </w:tcPr>
          <w:p w:rsidR="004D69CC" w:rsidRDefault="004D69CC">
            <w:pPr>
              <w:pStyle w:val="TableParagraph"/>
              <w:spacing w:before="46"/>
              <w:rPr>
                <w:b/>
                <w:sz w:val="24"/>
              </w:rPr>
            </w:pPr>
          </w:p>
          <w:p w:rsidR="004D69CC" w:rsidRDefault="00D37399">
            <w:pPr>
              <w:pStyle w:val="TableParagraph"/>
              <w:spacing w:before="1"/>
              <w:ind w:left="110"/>
              <w:rPr>
                <w:sz w:val="24"/>
              </w:rPr>
            </w:pPr>
            <w:r>
              <w:rPr>
                <w:spacing w:val="-2"/>
                <w:sz w:val="24"/>
              </w:rPr>
              <w:t>26.05.2025</w:t>
            </w:r>
          </w:p>
        </w:tc>
      </w:tr>
      <w:tr w:rsidR="004D69CC">
        <w:trPr>
          <w:trHeight w:val="642"/>
        </w:trPr>
        <w:tc>
          <w:tcPr>
            <w:tcW w:w="648" w:type="dxa"/>
            <w:vMerge w:val="restart"/>
          </w:tcPr>
          <w:p w:rsidR="004D69CC" w:rsidRDefault="004D69CC">
            <w:pPr>
              <w:pStyle w:val="TableParagraph"/>
              <w:spacing w:before="234"/>
              <w:rPr>
                <w:b/>
                <w:sz w:val="24"/>
              </w:rPr>
            </w:pPr>
          </w:p>
          <w:p w:rsidR="004D69CC" w:rsidRDefault="00D37399">
            <w:pPr>
              <w:pStyle w:val="TableParagraph"/>
              <w:ind w:left="14"/>
              <w:jc w:val="center"/>
              <w:rPr>
                <w:sz w:val="24"/>
              </w:rPr>
            </w:pPr>
            <w:r>
              <w:rPr>
                <w:spacing w:val="-10"/>
                <w:sz w:val="24"/>
              </w:rPr>
              <w:t>3</w:t>
            </w:r>
          </w:p>
        </w:tc>
        <w:tc>
          <w:tcPr>
            <w:tcW w:w="5401" w:type="dxa"/>
          </w:tcPr>
          <w:p w:rsidR="004D69CC" w:rsidRDefault="00D37399">
            <w:pPr>
              <w:pStyle w:val="TableParagraph"/>
              <w:spacing w:before="44"/>
              <w:ind w:left="110"/>
              <w:rPr>
                <w:sz w:val="24"/>
              </w:rPr>
            </w:pPr>
            <w:r>
              <w:rPr>
                <w:sz w:val="24"/>
              </w:rPr>
              <w:t>продолжительность</w:t>
            </w:r>
            <w:r>
              <w:rPr>
                <w:spacing w:val="-8"/>
                <w:sz w:val="24"/>
              </w:rPr>
              <w:t xml:space="preserve"> </w:t>
            </w:r>
            <w:r>
              <w:rPr>
                <w:sz w:val="24"/>
              </w:rPr>
              <w:t>учебного</w:t>
            </w:r>
            <w:r>
              <w:rPr>
                <w:spacing w:val="-9"/>
                <w:sz w:val="24"/>
              </w:rPr>
              <w:t xml:space="preserve"> </w:t>
            </w:r>
            <w:r>
              <w:rPr>
                <w:spacing w:val="-2"/>
                <w:sz w:val="24"/>
              </w:rPr>
              <w:t>года:</w:t>
            </w:r>
          </w:p>
          <w:p w:rsidR="004D69CC" w:rsidRDefault="00D37399">
            <w:pPr>
              <w:pStyle w:val="TableParagraph"/>
              <w:ind w:left="110"/>
              <w:rPr>
                <w:sz w:val="24"/>
              </w:rPr>
            </w:pPr>
            <w:r>
              <w:rPr>
                <w:sz w:val="24"/>
              </w:rPr>
              <w:t>1</w:t>
            </w:r>
            <w:r>
              <w:rPr>
                <w:spacing w:val="60"/>
                <w:sz w:val="24"/>
              </w:rPr>
              <w:t xml:space="preserve"> </w:t>
            </w:r>
            <w:r>
              <w:rPr>
                <w:spacing w:val="-2"/>
                <w:sz w:val="24"/>
              </w:rPr>
              <w:t>класс</w:t>
            </w:r>
          </w:p>
        </w:tc>
        <w:tc>
          <w:tcPr>
            <w:tcW w:w="2852" w:type="dxa"/>
          </w:tcPr>
          <w:p w:rsidR="004D69CC" w:rsidRDefault="004D69CC">
            <w:pPr>
              <w:pStyle w:val="TableParagraph"/>
              <w:spacing w:before="44"/>
              <w:rPr>
                <w:b/>
                <w:sz w:val="24"/>
              </w:rPr>
            </w:pPr>
          </w:p>
          <w:p w:rsidR="004D69CC" w:rsidRDefault="00D37399">
            <w:pPr>
              <w:pStyle w:val="TableParagraph"/>
              <w:ind w:left="110"/>
              <w:rPr>
                <w:sz w:val="24"/>
              </w:rPr>
            </w:pPr>
            <w:r>
              <w:rPr>
                <w:sz w:val="24"/>
              </w:rPr>
              <w:t>33</w:t>
            </w:r>
            <w:r>
              <w:rPr>
                <w:spacing w:val="-1"/>
                <w:sz w:val="24"/>
              </w:rPr>
              <w:t xml:space="preserve"> </w:t>
            </w:r>
            <w:r>
              <w:rPr>
                <w:sz w:val="24"/>
              </w:rPr>
              <w:t>учебные</w:t>
            </w:r>
            <w:r>
              <w:rPr>
                <w:spacing w:val="-4"/>
                <w:sz w:val="24"/>
              </w:rPr>
              <w:t xml:space="preserve"> </w:t>
            </w:r>
            <w:r>
              <w:rPr>
                <w:spacing w:val="-2"/>
                <w:sz w:val="24"/>
              </w:rPr>
              <w:t>недели</w:t>
            </w:r>
          </w:p>
        </w:tc>
      </w:tr>
      <w:tr w:rsidR="004D69CC">
        <w:trPr>
          <w:trHeight w:val="645"/>
        </w:trPr>
        <w:tc>
          <w:tcPr>
            <w:tcW w:w="648" w:type="dxa"/>
            <w:vMerge/>
            <w:tcBorders>
              <w:top w:val="nil"/>
            </w:tcBorders>
          </w:tcPr>
          <w:p w:rsidR="004D69CC" w:rsidRDefault="004D69CC">
            <w:pPr>
              <w:rPr>
                <w:sz w:val="2"/>
                <w:szCs w:val="2"/>
              </w:rPr>
            </w:pPr>
          </w:p>
        </w:tc>
        <w:tc>
          <w:tcPr>
            <w:tcW w:w="5401" w:type="dxa"/>
          </w:tcPr>
          <w:p w:rsidR="004D69CC" w:rsidRDefault="00D37399">
            <w:pPr>
              <w:pStyle w:val="TableParagraph"/>
              <w:spacing w:before="184"/>
              <w:ind w:left="110"/>
              <w:rPr>
                <w:sz w:val="24"/>
              </w:rPr>
            </w:pPr>
            <w:r>
              <w:rPr>
                <w:sz w:val="24"/>
              </w:rPr>
              <w:t>2-11</w:t>
            </w:r>
            <w:r>
              <w:rPr>
                <w:spacing w:val="-1"/>
                <w:sz w:val="24"/>
              </w:rPr>
              <w:t xml:space="preserve"> </w:t>
            </w:r>
            <w:r>
              <w:rPr>
                <w:spacing w:val="-2"/>
                <w:sz w:val="24"/>
              </w:rPr>
              <w:t>классы</w:t>
            </w:r>
          </w:p>
        </w:tc>
        <w:tc>
          <w:tcPr>
            <w:tcW w:w="2852" w:type="dxa"/>
          </w:tcPr>
          <w:p w:rsidR="004D69CC" w:rsidRDefault="00D37399">
            <w:pPr>
              <w:pStyle w:val="TableParagraph"/>
              <w:spacing w:before="184"/>
              <w:ind w:left="110"/>
              <w:rPr>
                <w:sz w:val="24"/>
              </w:rPr>
            </w:pPr>
            <w:r>
              <w:rPr>
                <w:sz w:val="24"/>
              </w:rPr>
              <w:t>34</w:t>
            </w:r>
            <w:r>
              <w:rPr>
                <w:spacing w:val="-1"/>
                <w:sz w:val="24"/>
              </w:rPr>
              <w:t xml:space="preserve"> </w:t>
            </w:r>
            <w:r>
              <w:rPr>
                <w:sz w:val="24"/>
              </w:rPr>
              <w:t>учебные</w:t>
            </w:r>
            <w:r>
              <w:rPr>
                <w:spacing w:val="-4"/>
                <w:sz w:val="24"/>
              </w:rPr>
              <w:t xml:space="preserve"> </w:t>
            </w:r>
            <w:r>
              <w:rPr>
                <w:spacing w:val="-2"/>
                <w:sz w:val="24"/>
              </w:rPr>
              <w:t>недели</w:t>
            </w:r>
          </w:p>
        </w:tc>
      </w:tr>
    </w:tbl>
    <w:p w:rsidR="004D69CC" w:rsidRDefault="004D69CC">
      <w:pPr>
        <w:pStyle w:val="a3"/>
        <w:spacing w:before="92"/>
        <w:ind w:left="0" w:firstLine="0"/>
        <w:rPr>
          <w:b/>
          <w:sz w:val="28"/>
        </w:rPr>
      </w:pPr>
    </w:p>
    <w:p w:rsidR="004D69CC" w:rsidRDefault="00D37399" w:rsidP="00661748">
      <w:pPr>
        <w:pStyle w:val="a4"/>
        <w:numPr>
          <w:ilvl w:val="1"/>
          <w:numId w:val="57"/>
        </w:numPr>
        <w:tabs>
          <w:tab w:val="left" w:pos="1133"/>
        </w:tabs>
        <w:ind w:hanging="595"/>
        <w:jc w:val="left"/>
        <w:rPr>
          <w:b/>
          <w:sz w:val="24"/>
        </w:rPr>
      </w:pPr>
      <w:r>
        <w:rPr>
          <w:b/>
          <w:sz w:val="24"/>
          <w:u w:val="single"/>
        </w:rPr>
        <w:t>Регламентирование</w:t>
      </w:r>
      <w:r>
        <w:rPr>
          <w:b/>
          <w:spacing w:val="-8"/>
          <w:sz w:val="24"/>
          <w:u w:val="single"/>
        </w:rPr>
        <w:t xml:space="preserve"> </w:t>
      </w:r>
      <w:r>
        <w:rPr>
          <w:b/>
          <w:sz w:val="24"/>
          <w:u w:val="single"/>
        </w:rPr>
        <w:t>образовательного</w:t>
      </w:r>
      <w:r>
        <w:rPr>
          <w:b/>
          <w:spacing w:val="-6"/>
          <w:sz w:val="24"/>
          <w:u w:val="single"/>
        </w:rPr>
        <w:t xml:space="preserve"> </w:t>
      </w:r>
      <w:r>
        <w:rPr>
          <w:b/>
          <w:sz w:val="24"/>
          <w:u w:val="single"/>
        </w:rPr>
        <w:t>процесса</w:t>
      </w:r>
      <w:r>
        <w:rPr>
          <w:b/>
          <w:spacing w:val="-7"/>
          <w:sz w:val="24"/>
          <w:u w:val="single"/>
        </w:rPr>
        <w:t xml:space="preserve"> </w:t>
      </w:r>
      <w:r>
        <w:rPr>
          <w:b/>
          <w:sz w:val="24"/>
          <w:u w:val="single"/>
        </w:rPr>
        <w:t>на</w:t>
      </w:r>
      <w:r>
        <w:rPr>
          <w:b/>
          <w:spacing w:val="-6"/>
          <w:sz w:val="24"/>
          <w:u w:val="single"/>
        </w:rPr>
        <w:t xml:space="preserve"> </w:t>
      </w:r>
      <w:r>
        <w:rPr>
          <w:b/>
          <w:sz w:val="24"/>
          <w:u w:val="single"/>
        </w:rPr>
        <w:t>учебный</w:t>
      </w:r>
      <w:r>
        <w:rPr>
          <w:b/>
          <w:spacing w:val="-7"/>
          <w:sz w:val="24"/>
          <w:u w:val="single"/>
        </w:rPr>
        <w:t xml:space="preserve"> </w:t>
      </w:r>
      <w:r>
        <w:rPr>
          <w:b/>
          <w:spacing w:val="-5"/>
          <w:sz w:val="24"/>
          <w:u w:val="single"/>
        </w:rPr>
        <w:t>год</w:t>
      </w:r>
    </w:p>
    <w:p w:rsidR="004D69CC" w:rsidRDefault="00D37399">
      <w:pPr>
        <w:pStyle w:val="a3"/>
        <w:spacing w:before="139"/>
        <w:ind w:left="1145" w:firstLine="0"/>
      </w:pPr>
      <w:r>
        <w:t>График</w:t>
      </w:r>
      <w:r>
        <w:rPr>
          <w:spacing w:val="-4"/>
        </w:rPr>
        <w:t xml:space="preserve"> </w:t>
      </w:r>
      <w:r>
        <w:t>учебных</w:t>
      </w:r>
      <w:r>
        <w:rPr>
          <w:spacing w:val="-5"/>
        </w:rPr>
        <w:t xml:space="preserve"> </w:t>
      </w:r>
      <w:r>
        <w:t>полугодий,</w:t>
      </w:r>
      <w:r>
        <w:rPr>
          <w:spacing w:val="-5"/>
        </w:rPr>
        <w:t xml:space="preserve"> </w:t>
      </w:r>
      <w:r>
        <w:rPr>
          <w:spacing w:val="-2"/>
        </w:rPr>
        <w:t>четвертей:</w:t>
      </w:r>
    </w:p>
    <w:p w:rsidR="004D69CC" w:rsidRDefault="004D69CC">
      <w:pPr>
        <w:pStyle w:val="a3"/>
        <w:spacing w:before="109"/>
        <w:ind w:left="0" w:firstLine="0"/>
        <w:rPr>
          <w:sz w:val="20"/>
        </w:rPr>
      </w:pPr>
    </w:p>
    <w:tbl>
      <w:tblPr>
        <w:tblStyle w:val="TableNormal"/>
        <w:tblW w:w="0" w:type="auto"/>
        <w:tblInd w:w="1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9"/>
        <w:gridCol w:w="2686"/>
        <w:gridCol w:w="2355"/>
      </w:tblGrid>
      <w:tr w:rsidR="004D69CC">
        <w:trPr>
          <w:trHeight w:val="321"/>
        </w:trPr>
        <w:tc>
          <w:tcPr>
            <w:tcW w:w="3649" w:type="dxa"/>
            <w:vMerge w:val="restart"/>
          </w:tcPr>
          <w:p w:rsidR="004D69CC" w:rsidRDefault="004D69CC">
            <w:pPr>
              <w:pStyle w:val="TableParagraph"/>
              <w:rPr>
                <w:sz w:val="24"/>
              </w:rPr>
            </w:pPr>
          </w:p>
        </w:tc>
        <w:tc>
          <w:tcPr>
            <w:tcW w:w="5041" w:type="dxa"/>
            <w:gridSpan w:val="2"/>
          </w:tcPr>
          <w:p w:rsidR="004D69CC" w:rsidRDefault="00D37399">
            <w:pPr>
              <w:pStyle w:val="TableParagraph"/>
              <w:spacing w:before="23"/>
              <w:ind w:left="6"/>
              <w:jc w:val="center"/>
              <w:rPr>
                <w:sz w:val="24"/>
              </w:rPr>
            </w:pPr>
            <w:r>
              <w:rPr>
                <w:spacing w:val="-4"/>
                <w:sz w:val="24"/>
              </w:rPr>
              <w:t>дата</w:t>
            </w:r>
          </w:p>
        </w:tc>
      </w:tr>
      <w:tr w:rsidR="004D69CC">
        <w:trPr>
          <w:trHeight w:val="551"/>
        </w:trPr>
        <w:tc>
          <w:tcPr>
            <w:tcW w:w="3649" w:type="dxa"/>
            <w:vMerge/>
            <w:tcBorders>
              <w:top w:val="nil"/>
            </w:tcBorders>
          </w:tcPr>
          <w:p w:rsidR="004D69CC" w:rsidRDefault="004D69CC">
            <w:pPr>
              <w:rPr>
                <w:sz w:val="2"/>
                <w:szCs w:val="2"/>
              </w:rPr>
            </w:pPr>
          </w:p>
        </w:tc>
        <w:tc>
          <w:tcPr>
            <w:tcW w:w="2686" w:type="dxa"/>
          </w:tcPr>
          <w:p w:rsidR="004D69CC" w:rsidRDefault="00D37399">
            <w:pPr>
              <w:pStyle w:val="TableParagraph"/>
              <w:spacing w:line="276" w:lineRule="exact"/>
              <w:ind w:left="887" w:right="392" w:hanging="485"/>
              <w:rPr>
                <w:sz w:val="24"/>
              </w:rPr>
            </w:pPr>
            <w:r>
              <w:rPr>
                <w:sz w:val="24"/>
              </w:rPr>
              <w:t>начала</w:t>
            </w:r>
            <w:r>
              <w:rPr>
                <w:spacing w:val="-15"/>
                <w:sz w:val="24"/>
              </w:rPr>
              <w:t xml:space="preserve"> </w:t>
            </w:r>
            <w:r>
              <w:rPr>
                <w:sz w:val="24"/>
              </w:rPr>
              <w:t xml:space="preserve">полугодия, </w:t>
            </w:r>
            <w:r>
              <w:rPr>
                <w:spacing w:val="-2"/>
                <w:sz w:val="24"/>
              </w:rPr>
              <w:t>четверти</w:t>
            </w:r>
          </w:p>
        </w:tc>
        <w:tc>
          <w:tcPr>
            <w:tcW w:w="2355" w:type="dxa"/>
          </w:tcPr>
          <w:p w:rsidR="004D69CC" w:rsidRDefault="00D37399">
            <w:pPr>
              <w:pStyle w:val="TableParagraph"/>
              <w:spacing w:line="276" w:lineRule="exact"/>
              <w:ind w:left="160" w:right="147" w:firstLine="475"/>
              <w:rPr>
                <w:sz w:val="24"/>
              </w:rPr>
            </w:pPr>
            <w:r>
              <w:rPr>
                <w:spacing w:val="-2"/>
                <w:sz w:val="24"/>
              </w:rPr>
              <w:t xml:space="preserve">окончания </w:t>
            </w:r>
            <w:r>
              <w:rPr>
                <w:sz w:val="24"/>
              </w:rPr>
              <w:t>полугодия</w:t>
            </w:r>
            <w:r>
              <w:rPr>
                <w:spacing w:val="-15"/>
                <w:sz w:val="24"/>
              </w:rPr>
              <w:t xml:space="preserve"> </w:t>
            </w:r>
            <w:r>
              <w:rPr>
                <w:sz w:val="24"/>
              </w:rPr>
              <w:t>четверти</w:t>
            </w:r>
          </w:p>
        </w:tc>
      </w:tr>
      <w:tr w:rsidR="004D69CC">
        <w:trPr>
          <w:trHeight w:val="323"/>
        </w:trPr>
        <w:tc>
          <w:tcPr>
            <w:tcW w:w="3649" w:type="dxa"/>
          </w:tcPr>
          <w:p w:rsidR="004D69CC" w:rsidRDefault="00D37399">
            <w:pPr>
              <w:pStyle w:val="TableParagraph"/>
              <w:spacing w:before="22"/>
              <w:ind w:left="107"/>
              <w:rPr>
                <w:b/>
                <w:sz w:val="24"/>
              </w:rPr>
            </w:pPr>
            <w:r>
              <w:rPr>
                <w:b/>
                <w:sz w:val="24"/>
              </w:rPr>
              <w:t>I</w:t>
            </w:r>
            <w:r>
              <w:rPr>
                <w:b/>
                <w:spacing w:val="-1"/>
                <w:sz w:val="24"/>
              </w:rPr>
              <w:t xml:space="preserve"> </w:t>
            </w:r>
            <w:r>
              <w:rPr>
                <w:b/>
                <w:spacing w:val="-2"/>
                <w:sz w:val="24"/>
              </w:rPr>
              <w:t>полугодие</w:t>
            </w:r>
          </w:p>
        </w:tc>
        <w:tc>
          <w:tcPr>
            <w:tcW w:w="2686" w:type="dxa"/>
          </w:tcPr>
          <w:p w:rsidR="004D69CC" w:rsidRDefault="00D37399">
            <w:pPr>
              <w:pStyle w:val="TableParagraph"/>
              <w:spacing w:before="22"/>
              <w:ind w:left="6" w:right="1"/>
              <w:jc w:val="center"/>
              <w:rPr>
                <w:sz w:val="24"/>
              </w:rPr>
            </w:pPr>
            <w:r>
              <w:rPr>
                <w:spacing w:val="-2"/>
                <w:sz w:val="24"/>
              </w:rPr>
              <w:t>02.09.2024</w:t>
            </w:r>
          </w:p>
        </w:tc>
        <w:tc>
          <w:tcPr>
            <w:tcW w:w="2355" w:type="dxa"/>
          </w:tcPr>
          <w:p w:rsidR="004D69CC" w:rsidRDefault="00D37399">
            <w:pPr>
              <w:pStyle w:val="TableParagraph"/>
              <w:spacing w:before="22"/>
              <w:ind w:left="5"/>
              <w:jc w:val="center"/>
              <w:rPr>
                <w:sz w:val="24"/>
              </w:rPr>
            </w:pPr>
            <w:r>
              <w:rPr>
                <w:spacing w:val="-2"/>
                <w:sz w:val="24"/>
              </w:rPr>
              <w:t>28.12.2024</w:t>
            </w:r>
          </w:p>
        </w:tc>
      </w:tr>
      <w:tr w:rsidR="004D69CC">
        <w:trPr>
          <w:trHeight w:val="321"/>
        </w:trPr>
        <w:tc>
          <w:tcPr>
            <w:tcW w:w="3649" w:type="dxa"/>
          </w:tcPr>
          <w:p w:rsidR="004D69CC" w:rsidRDefault="00D37399">
            <w:pPr>
              <w:pStyle w:val="TableParagraph"/>
              <w:spacing w:before="20"/>
              <w:ind w:left="107"/>
              <w:rPr>
                <w:sz w:val="24"/>
              </w:rPr>
            </w:pPr>
            <w:r>
              <w:rPr>
                <w:sz w:val="24"/>
              </w:rPr>
              <w:t>I</w:t>
            </w:r>
            <w:r>
              <w:rPr>
                <w:spacing w:val="-1"/>
                <w:sz w:val="24"/>
              </w:rPr>
              <w:t xml:space="preserve"> </w:t>
            </w:r>
            <w:r>
              <w:rPr>
                <w:spacing w:val="-2"/>
                <w:sz w:val="24"/>
              </w:rPr>
              <w:t>четверть</w:t>
            </w:r>
          </w:p>
        </w:tc>
        <w:tc>
          <w:tcPr>
            <w:tcW w:w="2686" w:type="dxa"/>
          </w:tcPr>
          <w:p w:rsidR="004D69CC" w:rsidRDefault="00D37399">
            <w:pPr>
              <w:pStyle w:val="TableParagraph"/>
              <w:spacing w:before="20"/>
              <w:ind w:left="6" w:right="1"/>
              <w:jc w:val="center"/>
              <w:rPr>
                <w:sz w:val="24"/>
              </w:rPr>
            </w:pPr>
            <w:r>
              <w:rPr>
                <w:spacing w:val="-2"/>
                <w:sz w:val="24"/>
              </w:rPr>
              <w:t>02.09.2024</w:t>
            </w:r>
          </w:p>
        </w:tc>
        <w:tc>
          <w:tcPr>
            <w:tcW w:w="2355" w:type="dxa"/>
          </w:tcPr>
          <w:p w:rsidR="004D69CC" w:rsidRDefault="00D37399">
            <w:pPr>
              <w:pStyle w:val="TableParagraph"/>
              <w:spacing w:before="20"/>
              <w:ind w:left="5"/>
              <w:jc w:val="center"/>
              <w:rPr>
                <w:sz w:val="24"/>
              </w:rPr>
            </w:pPr>
            <w:r>
              <w:rPr>
                <w:spacing w:val="-2"/>
                <w:sz w:val="24"/>
              </w:rPr>
              <w:t>25.10.2024</w:t>
            </w:r>
          </w:p>
        </w:tc>
      </w:tr>
      <w:tr w:rsidR="004D69CC">
        <w:trPr>
          <w:trHeight w:val="338"/>
        </w:trPr>
        <w:tc>
          <w:tcPr>
            <w:tcW w:w="3649" w:type="dxa"/>
          </w:tcPr>
          <w:p w:rsidR="004D69CC" w:rsidRDefault="00D37399">
            <w:pPr>
              <w:pStyle w:val="TableParagraph"/>
              <w:spacing w:before="30"/>
              <w:ind w:left="107"/>
              <w:rPr>
                <w:sz w:val="24"/>
              </w:rPr>
            </w:pPr>
            <w:r>
              <w:rPr>
                <w:sz w:val="24"/>
              </w:rPr>
              <w:t>II</w:t>
            </w:r>
            <w:r>
              <w:rPr>
                <w:spacing w:val="-2"/>
                <w:sz w:val="24"/>
              </w:rPr>
              <w:t xml:space="preserve"> четверть</w:t>
            </w:r>
          </w:p>
        </w:tc>
        <w:tc>
          <w:tcPr>
            <w:tcW w:w="2686" w:type="dxa"/>
          </w:tcPr>
          <w:p w:rsidR="004D69CC" w:rsidRDefault="00D37399">
            <w:pPr>
              <w:pStyle w:val="TableParagraph"/>
              <w:spacing w:before="30"/>
              <w:ind w:left="6" w:right="1"/>
              <w:jc w:val="center"/>
              <w:rPr>
                <w:sz w:val="24"/>
              </w:rPr>
            </w:pPr>
            <w:r>
              <w:rPr>
                <w:spacing w:val="-2"/>
                <w:sz w:val="24"/>
              </w:rPr>
              <w:t>6.11.2024</w:t>
            </w:r>
          </w:p>
        </w:tc>
        <w:tc>
          <w:tcPr>
            <w:tcW w:w="2355" w:type="dxa"/>
          </w:tcPr>
          <w:p w:rsidR="004D69CC" w:rsidRDefault="00D37399">
            <w:pPr>
              <w:pStyle w:val="TableParagraph"/>
              <w:spacing w:before="30"/>
              <w:ind w:left="5"/>
              <w:jc w:val="center"/>
              <w:rPr>
                <w:sz w:val="24"/>
              </w:rPr>
            </w:pPr>
            <w:r>
              <w:rPr>
                <w:spacing w:val="-2"/>
                <w:sz w:val="24"/>
              </w:rPr>
              <w:t>28.12.2024</w:t>
            </w:r>
          </w:p>
        </w:tc>
      </w:tr>
      <w:tr w:rsidR="004D69CC">
        <w:trPr>
          <w:trHeight w:val="292"/>
        </w:trPr>
        <w:tc>
          <w:tcPr>
            <w:tcW w:w="3649" w:type="dxa"/>
          </w:tcPr>
          <w:p w:rsidR="004D69CC" w:rsidRDefault="00D37399">
            <w:pPr>
              <w:pStyle w:val="TableParagraph"/>
              <w:spacing w:before="6" w:line="266" w:lineRule="exact"/>
              <w:ind w:left="107"/>
              <w:rPr>
                <w:b/>
                <w:sz w:val="24"/>
              </w:rPr>
            </w:pPr>
            <w:r>
              <w:rPr>
                <w:b/>
                <w:sz w:val="24"/>
              </w:rPr>
              <w:t>II</w:t>
            </w:r>
            <w:r>
              <w:rPr>
                <w:b/>
                <w:spacing w:val="-2"/>
                <w:sz w:val="24"/>
              </w:rPr>
              <w:t xml:space="preserve"> полугодие</w:t>
            </w:r>
          </w:p>
        </w:tc>
        <w:tc>
          <w:tcPr>
            <w:tcW w:w="2686" w:type="dxa"/>
          </w:tcPr>
          <w:p w:rsidR="004D69CC" w:rsidRDefault="00D37399">
            <w:pPr>
              <w:pStyle w:val="TableParagraph"/>
              <w:spacing w:line="272" w:lineRule="exact"/>
              <w:ind w:left="6"/>
              <w:jc w:val="center"/>
              <w:rPr>
                <w:rFonts w:ascii="Calibri"/>
                <w:sz w:val="24"/>
              </w:rPr>
            </w:pPr>
            <w:r>
              <w:rPr>
                <w:rFonts w:ascii="Calibri"/>
                <w:spacing w:val="-2"/>
                <w:sz w:val="24"/>
              </w:rPr>
              <w:t>09.01.2025</w:t>
            </w:r>
          </w:p>
        </w:tc>
        <w:tc>
          <w:tcPr>
            <w:tcW w:w="2355" w:type="dxa"/>
          </w:tcPr>
          <w:p w:rsidR="004D69CC" w:rsidRDefault="00D37399">
            <w:pPr>
              <w:pStyle w:val="TableParagraph"/>
              <w:spacing w:before="6" w:line="266" w:lineRule="exact"/>
              <w:ind w:left="5"/>
              <w:jc w:val="center"/>
              <w:rPr>
                <w:sz w:val="24"/>
              </w:rPr>
            </w:pPr>
            <w:r>
              <w:rPr>
                <w:spacing w:val="-2"/>
                <w:sz w:val="24"/>
              </w:rPr>
              <w:t>26.05.2025</w:t>
            </w:r>
          </w:p>
        </w:tc>
      </w:tr>
      <w:tr w:rsidR="004D69CC">
        <w:trPr>
          <w:trHeight w:val="366"/>
        </w:trPr>
        <w:tc>
          <w:tcPr>
            <w:tcW w:w="3649" w:type="dxa"/>
          </w:tcPr>
          <w:p w:rsidR="004D69CC" w:rsidRDefault="00D37399">
            <w:pPr>
              <w:pStyle w:val="TableParagraph"/>
              <w:spacing w:before="44"/>
              <w:ind w:left="107"/>
              <w:rPr>
                <w:sz w:val="24"/>
              </w:rPr>
            </w:pPr>
            <w:r>
              <w:rPr>
                <w:sz w:val="24"/>
              </w:rPr>
              <w:t>III</w:t>
            </w:r>
            <w:r>
              <w:rPr>
                <w:spacing w:val="-5"/>
                <w:sz w:val="24"/>
              </w:rPr>
              <w:t xml:space="preserve"> </w:t>
            </w:r>
            <w:r>
              <w:rPr>
                <w:spacing w:val="-2"/>
                <w:sz w:val="24"/>
              </w:rPr>
              <w:t>четверть</w:t>
            </w:r>
          </w:p>
        </w:tc>
        <w:tc>
          <w:tcPr>
            <w:tcW w:w="2686" w:type="dxa"/>
          </w:tcPr>
          <w:p w:rsidR="004D69CC" w:rsidRDefault="00D37399">
            <w:pPr>
              <w:pStyle w:val="TableParagraph"/>
              <w:spacing w:before="44"/>
              <w:ind w:left="6" w:right="1"/>
              <w:jc w:val="center"/>
              <w:rPr>
                <w:sz w:val="24"/>
              </w:rPr>
            </w:pPr>
            <w:r>
              <w:rPr>
                <w:spacing w:val="-2"/>
                <w:sz w:val="24"/>
              </w:rPr>
              <w:t>09.01.2025</w:t>
            </w:r>
          </w:p>
        </w:tc>
        <w:tc>
          <w:tcPr>
            <w:tcW w:w="2355" w:type="dxa"/>
          </w:tcPr>
          <w:p w:rsidR="004D69CC" w:rsidRDefault="00D37399">
            <w:pPr>
              <w:pStyle w:val="TableParagraph"/>
              <w:spacing w:before="44"/>
              <w:ind w:left="5"/>
              <w:jc w:val="center"/>
              <w:rPr>
                <w:sz w:val="24"/>
              </w:rPr>
            </w:pPr>
            <w:r>
              <w:rPr>
                <w:spacing w:val="-2"/>
                <w:sz w:val="24"/>
              </w:rPr>
              <w:t>21.03.2025</w:t>
            </w:r>
          </w:p>
        </w:tc>
      </w:tr>
      <w:tr w:rsidR="004D69CC">
        <w:trPr>
          <w:trHeight w:val="553"/>
        </w:trPr>
        <w:tc>
          <w:tcPr>
            <w:tcW w:w="3649" w:type="dxa"/>
          </w:tcPr>
          <w:p w:rsidR="004D69CC" w:rsidRDefault="00D37399">
            <w:pPr>
              <w:pStyle w:val="TableParagraph"/>
              <w:spacing w:line="275" w:lineRule="exact"/>
              <w:ind w:left="107"/>
              <w:rPr>
                <w:sz w:val="24"/>
              </w:rPr>
            </w:pPr>
            <w:r>
              <w:rPr>
                <w:sz w:val="24"/>
              </w:rPr>
              <w:t>IV</w:t>
            </w:r>
            <w:r>
              <w:rPr>
                <w:spacing w:val="-3"/>
                <w:sz w:val="24"/>
              </w:rPr>
              <w:t xml:space="preserve"> </w:t>
            </w:r>
            <w:r>
              <w:rPr>
                <w:spacing w:val="-2"/>
                <w:sz w:val="24"/>
              </w:rPr>
              <w:t>четверть</w:t>
            </w:r>
          </w:p>
        </w:tc>
        <w:tc>
          <w:tcPr>
            <w:tcW w:w="2686" w:type="dxa"/>
          </w:tcPr>
          <w:p w:rsidR="004D69CC" w:rsidRDefault="00D37399">
            <w:pPr>
              <w:pStyle w:val="TableParagraph"/>
              <w:spacing w:before="138"/>
              <w:ind w:left="6"/>
              <w:jc w:val="center"/>
              <w:rPr>
                <w:sz w:val="24"/>
              </w:rPr>
            </w:pPr>
            <w:r>
              <w:rPr>
                <w:spacing w:val="-2"/>
                <w:sz w:val="24"/>
              </w:rPr>
              <w:t>02.04.2025</w:t>
            </w:r>
          </w:p>
        </w:tc>
        <w:tc>
          <w:tcPr>
            <w:tcW w:w="2355" w:type="dxa"/>
          </w:tcPr>
          <w:p w:rsidR="004D69CC" w:rsidRDefault="00D37399">
            <w:pPr>
              <w:pStyle w:val="TableParagraph"/>
              <w:spacing w:before="138"/>
              <w:ind w:left="5"/>
              <w:jc w:val="center"/>
              <w:rPr>
                <w:sz w:val="24"/>
              </w:rPr>
            </w:pPr>
            <w:r>
              <w:rPr>
                <w:spacing w:val="-2"/>
                <w:sz w:val="24"/>
              </w:rPr>
              <w:t>26.05.2025</w:t>
            </w:r>
          </w:p>
        </w:tc>
      </w:tr>
    </w:tbl>
    <w:p w:rsidR="004D69CC" w:rsidRDefault="004D69CC">
      <w:pPr>
        <w:pStyle w:val="a3"/>
        <w:ind w:left="0" w:firstLine="0"/>
      </w:pPr>
    </w:p>
    <w:p w:rsidR="004D69CC" w:rsidRDefault="004D69CC">
      <w:pPr>
        <w:pStyle w:val="a3"/>
        <w:ind w:left="0" w:firstLine="0"/>
      </w:pPr>
    </w:p>
    <w:p w:rsidR="004D69CC" w:rsidRDefault="004D69CC">
      <w:pPr>
        <w:pStyle w:val="a3"/>
        <w:spacing w:before="3"/>
        <w:ind w:left="0" w:firstLine="0"/>
      </w:pPr>
    </w:p>
    <w:p w:rsidR="004D69CC" w:rsidRDefault="00D37399">
      <w:pPr>
        <w:ind w:left="1145"/>
        <w:rPr>
          <w:b/>
          <w:sz w:val="24"/>
        </w:rPr>
      </w:pPr>
      <w:r>
        <w:rPr>
          <w:b/>
          <w:sz w:val="24"/>
          <w:u w:val="single"/>
        </w:rPr>
        <w:t>Праздничные</w:t>
      </w:r>
      <w:r>
        <w:rPr>
          <w:b/>
          <w:spacing w:val="-7"/>
          <w:sz w:val="24"/>
          <w:u w:val="single"/>
        </w:rPr>
        <w:t xml:space="preserve"> </w:t>
      </w:r>
      <w:r>
        <w:rPr>
          <w:b/>
          <w:spacing w:val="-5"/>
          <w:sz w:val="24"/>
          <w:u w:val="single"/>
        </w:rPr>
        <w:t>дни</w:t>
      </w:r>
    </w:p>
    <w:p w:rsidR="004D69CC" w:rsidRDefault="00D37399">
      <w:pPr>
        <w:pStyle w:val="a3"/>
        <w:ind w:left="1145" w:firstLine="0"/>
      </w:pPr>
      <w:r>
        <w:rPr>
          <w:color w:val="333333"/>
        </w:rPr>
        <w:t>1</w:t>
      </w:r>
      <w:r>
        <w:rPr>
          <w:color w:val="333333"/>
          <w:spacing w:val="-2"/>
        </w:rPr>
        <w:t xml:space="preserve"> </w:t>
      </w:r>
      <w:r>
        <w:rPr>
          <w:color w:val="333333"/>
        </w:rPr>
        <w:t>января</w:t>
      </w:r>
      <w:r>
        <w:rPr>
          <w:color w:val="333333"/>
          <w:spacing w:val="-2"/>
        </w:rPr>
        <w:t xml:space="preserve"> </w:t>
      </w:r>
      <w:r>
        <w:rPr>
          <w:color w:val="333333"/>
        </w:rPr>
        <w:t>—</w:t>
      </w:r>
      <w:r>
        <w:rPr>
          <w:color w:val="333333"/>
          <w:spacing w:val="-2"/>
        </w:rPr>
        <w:t xml:space="preserve"> </w:t>
      </w:r>
      <w:r>
        <w:rPr>
          <w:color w:val="333333"/>
        </w:rPr>
        <w:t>Новый</w:t>
      </w:r>
      <w:r>
        <w:rPr>
          <w:color w:val="333333"/>
          <w:spacing w:val="-1"/>
        </w:rPr>
        <w:t xml:space="preserve"> </w:t>
      </w:r>
      <w:r>
        <w:rPr>
          <w:color w:val="333333"/>
          <w:spacing w:val="-4"/>
        </w:rPr>
        <w:t>год.</w:t>
      </w:r>
    </w:p>
    <w:p w:rsidR="004D69CC" w:rsidRDefault="00D37399">
      <w:pPr>
        <w:pStyle w:val="a3"/>
        <w:spacing w:line="275" w:lineRule="exact"/>
        <w:ind w:left="1145" w:firstLine="0"/>
      </w:pPr>
      <w:r>
        <w:rPr>
          <w:color w:val="333333"/>
        </w:rPr>
        <w:t>7</w:t>
      </w:r>
      <w:r>
        <w:rPr>
          <w:color w:val="333333"/>
          <w:spacing w:val="-2"/>
        </w:rPr>
        <w:t xml:space="preserve"> </w:t>
      </w:r>
      <w:r>
        <w:rPr>
          <w:color w:val="333333"/>
        </w:rPr>
        <w:t>января</w:t>
      </w:r>
      <w:r>
        <w:rPr>
          <w:color w:val="333333"/>
          <w:spacing w:val="-1"/>
        </w:rPr>
        <w:t xml:space="preserve"> </w:t>
      </w:r>
      <w:r>
        <w:rPr>
          <w:color w:val="333333"/>
        </w:rPr>
        <w:t>—</w:t>
      </w:r>
      <w:r>
        <w:rPr>
          <w:color w:val="333333"/>
          <w:spacing w:val="-1"/>
        </w:rPr>
        <w:t xml:space="preserve"> </w:t>
      </w:r>
      <w:r>
        <w:rPr>
          <w:color w:val="333333"/>
        </w:rPr>
        <w:t>Рождество</w:t>
      </w:r>
      <w:r>
        <w:rPr>
          <w:color w:val="333333"/>
          <w:spacing w:val="-1"/>
        </w:rPr>
        <w:t xml:space="preserve"> </w:t>
      </w:r>
      <w:r>
        <w:rPr>
          <w:color w:val="333333"/>
          <w:spacing w:val="-2"/>
        </w:rPr>
        <w:t>Христово.</w:t>
      </w:r>
    </w:p>
    <w:p w:rsidR="004D69CC" w:rsidRDefault="00D37399">
      <w:pPr>
        <w:pStyle w:val="a3"/>
        <w:ind w:left="1145" w:right="5918" w:firstLine="0"/>
      </w:pPr>
      <w:r>
        <w:rPr>
          <w:color w:val="333333"/>
        </w:rPr>
        <w:t>1 января-7 января – новогодние каникулы 23 февраля — День защитника Отечества. 8</w:t>
      </w:r>
      <w:r>
        <w:rPr>
          <w:color w:val="333333"/>
          <w:spacing w:val="-7"/>
        </w:rPr>
        <w:t xml:space="preserve"> </w:t>
      </w:r>
      <w:r>
        <w:rPr>
          <w:color w:val="333333"/>
        </w:rPr>
        <w:t>марта</w:t>
      </w:r>
      <w:r>
        <w:rPr>
          <w:color w:val="333333"/>
          <w:spacing w:val="-7"/>
        </w:rPr>
        <w:t xml:space="preserve"> </w:t>
      </w:r>
      <w:r>
        <w:rPr>
          <w:color w:val="333333"/>
        </w:rPr>
        <w:t>—</w:t>
      </w:r>
      <w:r>
        <w:rPr>
          <w:color w:val="333333"/>
          <w:spacing w:val="-7"/>
        </w:rPr>
        <w:t xml:space="preserve"> </w:t>
      </w:r>
      <w:r>
        <w:rPr>
          <w:color w:val="333333"/>
        </w:rPr>
        <w:t>Международный</w:t>
      </w:r>
      <w:r>
        <w:rPr>
          <w:color w:val="333333"/>
          <w:spacing w:val="-7"/>
        </w:rPr>
        <w:t xml:space="preserve"> </w:t>
      </w:r>
      <w:r>
        <w:rPr>
          <w:color w:val="333333"/>
        </w:rPr>
        <w:t>женский</w:t>
      </w:r>
      <w:r>
        <w:rPr>
          <w:color w:val="333333"/>
          <w:spacing w:val="-7"/>
        </w:rPr>
        <w:t xml:space="preserve"> </w:t>
      </w:r>
      <w:r>
        <w:rPr>
          <w:color w:val="333333"/>
        </w:rPr>
        <w:t>день. 1 мая — Праздник Весны и Труда.</w:t>
      </w:r>
    </w:p>
    <w:p w:rsidR="004D69CC" w:rsidRDefault="00D37399">
      <w:pPr>
        <w:pStyle w:val="a3"/>
        <w:ind w:left="1145" w:right="7777" w:firstLine="0"/>
      </w:pPr>
      <w:r>
        <w:rPr>
          <w:color w:val="333333"/>
        </w:rPr>
        <w:t>9 мая — День Победы. 12</w:t>
      </w:r>
      <w:r>
        <w:rPr>
          <w:color w:val="333333"/>
          <w:spacing w:val="-9"/>
        </w:rPr>
        <w:t xml:space="preserve"> </w:t>
      </w:r>
      <w:r>
        <w:rPr>
          <w:color w:val="333333"/>
        </w:rPr>
        <w:t>июня</w:t>
      </w:r>
      <w:r>
        <w:rPr>
          <w:color w:val="333333"/>
          <w:spacing w:val="-9"/>
        </w:rPr>
        <w:t xml:space="preserve"> </w:t>
      </w:r>
      <w:r>
        <w:rPr>
          <w:color w:val="333333"/>
        </w:rPr>
        <w:t>—</w:t>
      </w:r>
      <w:r>
        <w:rPr>
          <w:color w:val="333333"/>
          <w:spacing w:val="-9"/>
        </w:rPr>
        <w:t xml:space="preserve"> </w:t>
      </w:r>
      <w:r>
        <w:rPr>
          <w:color w:val="333333"/>
        </w:rPr>
        <w:t>День</w:t>
      </w:r>
      <w:r>
        <w:rPr>
          <w:color w:val="333333"/>
          <w:spacing w:val="-10"/>
        </w:rPr>
        <w:t xml:space="preserve"> </w:t>
      </w:r>
      <w:r>
        <w:rPr>
          <w:color w:val="333333"/>
        </w:rPr>
        <w:t>России.</w:t>
      </w:r>
    </w:p>
    <w:p w:rsidR="004D69CC" w:rsidRDefault="004D69CC">
      <w:pPr>
        <w:pStyle w:val="a3"/>
        <w:spacing w:before="201"/>
        <w:ind w:left="0" w:firstLine="0"/>
      </w:pPr>
    </w:p>
    <w:p w:rsidR="004D69CC" w:rsidRDefault="00D37399">
      <w:pPr>
        <w:ind w:left="1145"/>
        <w:rPr>
          <w:b/>
          <w:sz w:val="24"/>
        </w:rPr>
      </w:pPr>
      <w:r>
        <w:rPr>
          <w:b/>
          <w:sz w:val="24"/>
          <w:u w:val="single"/>
        </w:rPr>
        <w:t>Перенос</w:t>
      </w:r>
      <w:r>
        <w:rPr>
          <w:b/>
          <w:spacing w:val="-3"/>
          <w:sz w:val="24"/>
          <w:u w:val="single"/>
        </w:rPr>
        <w:t xml:space="preserve"> </w:t>
      </w:r>
      <w:r>
        <w:rPr>
          <w:b/>
          <w:sz w:val="24"/>
          <w:u w:val="single"/>
        </w:rPr>
        <w:t>выходных</w:t>
      </w:r>
      <w:r>
        <w:rPr>
          <w:b/>
          <w:spacing w:val="-2"/>
          <w:sz w:val="24"/>
          <w:u w:val="single"/>
        </w:rPr>
        <w:t xml:space="preserve"> </w:t>
      </w:r>
      <w:r>
        <w:rPr>
          <w:b/>
          <w:spacing w:val="-4"/>
          <w:sz w:val="24"/>
          <w:u w:val="single"/>
        </w:rPr>
        <w:t>дней</w:t>
      </w:r>
    </w:p>
    <w:p w:rsidR="004D69CC" w:rsidRDefault="00D37399">
      <w:pPr>
        <w:pStyle w:val="a3"/>
        <w:ind w:left="1085" w:firstLine="0"/>
      </w:pPr>
      <w:r>
        <w:t>С</w:t>
      </w:r>
      <w:r>
        <w:rPr>
          <w:spacing w:val="-2"/>
        </w:rPr>
        <w:t xml:space="preserve"> </w:t>
      </w:r>
      <w:r>
        <w:t>воскресенья</w:t>
      </w:r>
      <w:r>
        <w:rPr>
          <w:spacing w:val="-2"/>
        </w:rPr>
        <w:t xml:space="preserve"> </w:t>
      </w:r>
      <w:r>
        <w:t>7</w:t>
      </w:r>
      <w:r>
        <w:rPr>
          <w:spacing w:val="-1"/>
        </w:rPr>
        <w:t xml:space="preserve"> </w:t>
      </w:r>
      <w:r>
        <w:t>января</w:t>
      </w:r>
      <w:r>
        <w:rPr>
          <w:spacing w:val="-2"/>
        </w:rPr>
        <w:t xml:space="preserve"> </w:t>
      </w:r>
      <w:r>
        <w:t>на</w:t>
      </w:r>
      <w:r>
        <w:rPr>
          <w:spacing w:val="-2"/>
        </w:rPr>
        <w:t xml:space="preserve"> </w:t>
      </w:r>
      <w:r>
        <w:t>вторник</w:t>
      </w:r>
      <w:r>
        <w:rPr>
          <w:spacing w:val="-2"/>
        </w:rPr>
        <w:t xml:space="preserve"> </w:t>
      </w:r>
      <w:r>
        <w:t>31</w:t>
      </w:r>
      <w:r>
        <w:rPr>
          <w:spacing w:val="-4"/>
        </w:rPr>
        <w:t xml:space="preserve"> </w:t>
      </w:r>
      <w:r>
        <w:rPr>
          <w:spacing w:val="-2"/>
        </w:rPr>
        <w:t>декабря;</w:t>
      </w:r>
    </w:p>
    <w:p w:rsidR="004D69CC" w:rsidRDefault="00D37399">
      <w:pPr>
        <w:pStyle w:val="a3"/>
        <w:ind w:left="1085" w:right="5183" w:firstLine="0"/>
      </w:pPr>
      <w:r>
        <w:t>С</w:t>
      </w:r>
      <w:r>
        <w:rPr>
          <w:spacing w:val="-5"/>
        </w:rPr>
        <w:t xml:space="preserve"> </w:t>
      </w:r>
      <w:r>
        <w:t>субботы</w:t>
      </w:r>
      <w:r>
        <w:rPr>
          <w:spacing w:val="-5"/>
        </w:rPr>
        <w:t xml:space="preserve"> </w:t>
      </w:r>
      <w:r>
        <w:t>28</w:t>
      </w:r>
      <w:r>
        <w:rPr>
          <w:spacing w:val="-5"/>
        </w:rPr>
        <w:t xml:space="preserve"> </w:t>
      </w:r>
      <w:r>
        <w:t>декабря</w:t>
      </w:r>
      <w:r>
        <w:rPr>
          <w:spacing w:val="-5"/>
        </w:rPr>
        <w:t xml:space="preserve"> </w:t>
      </w:r>
      <w:r>
        <w:t>на</w:t>
      </w:r>
      <w:r>
        <w:rPr>
          <w:spacing w:val="-6"/>
        </w:rPr>
        <w:t xml:space="preserve"> </w:t>
      </w:r>
      <w:r>
        <w:t>понедельник</w:t>
      </w:r>
      <w:r>
        <w:rPr>
          <w:spacing w:val="-5"/>
        </w:rPr>
        <w:t xml:space="preserve"> </w:t>
      </w:r>
      <w:r>
        <w:t>30</w:t>
      </w:r>
      <w:r>
        <w:rPr>
          <w:spacing w:val="-8"/>
        </w:rPr>
        <w:t xml:space="preserve"> </w:t>
      </w:r>
      <w:r>
        <w:t>декабря; С субботы 4 января на пятницу 2 мая;</w:t>
      </w:r>
    </w:p>
    <w:p w:rsidR="004D69CC" w:rsidRDefault="004D69CC">
      <w:pPr>
        <w:pStyle w:val="a3"/>
        <w:sectPr w:rsidR="004D69CC">
          <w:footerReference w:type="default" r:id="rId18"/>
          <w:pgSz w:w="11910" w:h="16840"/>
          <w:pgMar w:top="1840" w:right="283" w:bottom="1120" w:left="141" w:header="0" w:footer="929" w:gutter="0"/>
          <w:cols w:space="720"/>
        </w:sectPr>
      </w:pPr>
    </w:p>
    <w:p w:rsidR="004D69CC" w:rsidRDefault="00D37399">
      <w:pPr>
        <w:pStyle w:val="a3"/>
        <w:spacing w:before="62"/>
        <w:ind w:left="1085" w:right="5803" w:firstLine="0"/>
      </w:pPr>
      <w:r>
        <w:t>С</w:t>
      </w:r>
      <w:r>
        <w:rPr>
          <w:spacing w:val="-5"/>
        </w:rPr>
        <w:t xml:space="preserve"> </w:t>
      </w:r>
      <w:r>
        <w:t>воскресенья</w:t>
      </w:r>
      <w:r>
        <w:rPr>
          <w:spacing w:val="-5"/>
        </w:rPr>
        <w:t xml:space="preserve"> </w:t>
      </w:r>
      <w:r>
        <w:t>5</w:t>
      </w:r>
      <w:r>
        <w:rPr>
          <w:spacing w:val="-5"/>
        </w:rPr>
        <w:t xml:space="preserve"> </w:t>
      </w:r>
      <w:r>
        <w:t>января</w:t>
      </w:r>
      <w:r>
        <w:rPr>
          <w:spacing w:val="-5"/>
        </w:rPr>
        <w:t xml:space="preserve"> </w:t>
      </w:r>
      <w:r>
        <w:t>на</w:t>
      </w:r>
      <w:r>
        <w:rPr>
          <w:spacing w:val="-6"/>
        </w:rPr>
        <w:t xml:space="preserve"> </w:t>
      </w:r>
      <w:r>
        <w:t>среду</w:t>
      </w:r>
      <w:r>
        <w:rPr>
          <w:spacing w:val="-9"/>
        </w:rPr>
        <w:t xml:space="preserve"> </w:t>
      </w:r>
      <w:r>
        <w:t>31</w:t>
      </w:r>
      <w:r>
        <w:rPr>
          <w:spacing w:val="-5"/>
        </w:rPr>
        <w:t xml:space="preserve"> </w:t>
      </w:r>
      <w:r>
        <w:t>декабря; С воскресенья 23 февраля на четверг 8 мая; С субботы 8 марта на пятницу 13 июня;</w:t>
      </w:r>
    </w:p>
    <w:p w:rsidR="004D69CC" w:rsidRDefault="004D69CC">
      <w:pPr>
        <w:pStyle w:val="a3"/>
        <w:ind w:left="0" w:firstLine="0"/>
      </w:pPr>
    </w:p>
    <w:p w:rsidR="004D69CC" w:rsidRDefault="004D69CC">
      <w:pPr>
        <w:pStyle w:val="a3"/>
        <w:ind w:left="0" w:firstLine="0"/>
      </w:pPr>
    </w:p>
    <w:p w:rsidR="004D69CC" w:rsidRDefault="00D37399">
      <w:pPr>
        <w:pStyle w:val="a3"/>
        <w:spacing w:before="1"/>
        <w:ind w:left="1085" w:firstLine="0"/>
      </w:pPr>
      <w:r>
        <w:t>Продолжительность</w:t>
      </w:r>
      <w:r>
        <w:rPr>
          <w:spacing w:val="-7"/>
        </w:rPr>
        <w:t xml:space="preserve"> </w:t>
      </w:r>
      <w:r>
        <w:t>каникул</w:t>
      </w:r>
      <w:r>
        <w:rPr>
          <w:spacing w:val="-6"/>
        </w:rPr>
        <w:t xml:space="preserve"> </w:t>
      </w:r>
      <w:r>
        <w:t>в</w:t>
      </w:r>
      <w:r>
        <w:rPr>
          <w:spacing w:val="-7"/>
        </w:rPr>
        <w:t xml:space="preserve"> </w:t>
      </w:r>
      <w:r>
        <w:t>течение</w:t>
      </w:r>
      <w:r>
        <w:rPr>
          <w:spacing w:val="-3"/>
        </w:rPr>
        <w:t xml:space="preserve"> </w:t>
      </w:r>
      <w:r>
        <w:t>учебного</w:t>
      </w:r>
      <w:r>
        <w:rPr>
          <w:spacing w:val="-5"/>
        </w:rPr>
        <w:t xml:space="preserve"> </w:t>
      </w:r>
      <w:r>
        <w:rPr>
          <w:spacing w:val="-2"/>
        </w:rPr>
        <w:t>года:</w:t>
      </w:r>
    </w:p>
    <w:p w:rsidR="004D69CC" w:rsidRDefault="004D69CC">
      <w:pPr>
        <w:pStyle w:val="a3"/>
        <w:spacing w:before="46"/>
        <w:ind w:left="0" w:firstLine="0"/>
        <w:rPr>
          <w:sz w:val="20"/>
        </w:rPr>
      </w:pPr>
    </w:p>
    <w:tbl>
      <w:tblPr>
        <w:tblStyle w:val="TableNormal"/>
        <w:tblW w:w="0" w:type="auto"/>
        <w:tblInd w:w="1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8"/>
        <w:gridCol w:w="2386"/>
        <w:gridCol w:w="2429"/>
        <w:gridCol w:w="2643"/>
      </w:tblGrid>
      <w:tr w:rsidR="004D69CC">
        <w:trPr>
          <w:trHeight w:val="950"/>
        </w:trPr>
        <w:tc>
          <w:tcPr>
            <w:tcW w:w="1908" w:type="dxa"/>
          </w:tcPr>
          <w:p w:rsidR="004D69CC" w:rsidRDefault="004D69CC">
            <w:pPr>
              <w:pStyle w:val="TableParagraph"/>
              <w:rPr>
                <w:sz w:val="24"/>
              </w:rPr>
            </w:pPr>
          </w:p>
        </w:tc>
        <w:tc>
          <w:tcPr>
            <w:tcW w:w="2386" w:type="dxa"/>
          </w:tcPr>
          <w:p w:rsidR="004D69CC" w:rsidRDefault="00D37399">
            <w:pPr>
              <w:pStyle w:val="TableParagraph"/>
              <w:spacing w:before="198"/>
              <w:ind w:left="381" w:hanging="250"/>
              <w:rPr>
                <w:sz w:val="24"/>
              </w:rPr>
            </w:pPr>
            <w:r>
              <w:rPr>
                <w:sz w:val="24"/>
              </w:rPr>
              <w:t>Дата</w:t>
            </w:r>
            <w:r>
              <w:rPr>
                <w:spacing w:val="-15"/>
                <w:sz w:val="24"/>
              </w:rPr>
              <w:t xml:space="preserve"> </w:t>
            </w:r>
            <w:r>
              <w:rPr>
                <w:sz w:val="24"/>
              </w:rPr>
              <w:t>начала</w:t>
            </w:r>
            <w:r>
              <w:rPr>
                <w:spacing w:val="-15"/>
                <w:sz w:val="24"/>
              </w:rPr>
              <w:t xml:space="preserve"> </w:t>
            </w:r>
            <w:r>
              <w:rPr>
                <w:sz w:val="24"/>
              </w:rPr>
              <w:t xml:space="preserve">каникул </w:t>
            </w:r>
            <w:r>
              <w:rPr>
                <w:spacing w:val="-2"/>
                <w:sz w:val="24"/>
              </w:rPr>
              <w:t>(включительно)</w:t>
            </w:r>
          </w:p>
        </w:tc>
        <w:tc>
          <w:tcPr>
            <w:tcW w:w="2429" w:type="dxa"/>
          </w:tcPr>
          <w:p w:rsidR="004D69CC" w:rsidRDefault="00D37399">
            <w:pPr>
              <w:pStyle w:val="TableParagraph"/>
              <w:spacing w:before="61"/>
              <w:ind w:left="400" w:right="386" w:hanging="4"/>
              <w:jc w:val="center"/>
              <w:rPr>
                <w:sz w:val="24"/>
              </w:rPr>
            </w:pPr>
            <w:r>
              <w:rPr>
                <w:sz w:val="24"/>
              </w:rPr>
              <w:t>Дата</w:t>
            </w:r>
            <w:r>
              <w:rPr>
                <w:spacing w:val="-15"/>
                <w:sz w:val="24"/>
              </w:rPr>
              <w:t xml:space="preserve"> </w:t>
            </w:r>
            <w:r>
              <w:rPr>
                <w:sz w:val="24"/>
              </w:rPr>
              <w:t xml:space="preserve">окончания </w:t>
            </w:r>
            <w:r>
              <w:rPr>
                <w:spacing w:val="-2"/>
                <w:sz w:val="24"/>
              </w:rPr>
              <w:t>каникул (включительно)</w:t>
            </w:r>
          </w:p>
        </w:tc>
        <w:tc>
          <w:tcPr>
            <w:tcW w:w="2643" w:type="dxa"/>
          </w:tcPr>
          <w:p w:rsidR="004D69CC" w:rsidRDefault="00D37399">
            <w:pPr>
              <w:pStyle w:val="TableParagraph"/>
              <w:spacing w:before="198"/>
              <w:ind w:left="1080" w:right="181" w:hanging="886"/>
              <w:rPr>
                <w:sz w:val="24"/>
              </w:rPr>
            </w:pPr>
            <w:r>
              <w:rPr>
                <w:sz w:val="24"/>
              </w:rPr>
              <w:t>Продолжительность</w:t>
            </w:r>
            <w:r>
              <w:rPr>
                <w:spacing w:val="-15"/>
                <w:sz w:val="24"/>
              </w:rPr>
              <w:t xml:space="preserve"> </w:t>
            </w:r>
            <w:r>
              <w:rPr>
                <w:sz w:val="24"/>
              </w:rPr>
              <w:t xml:space="preserve">в </w:t>
            </w:r>
            <w:r>
              <w:rPr>
                <w:spacing w:val="-4"/>
                <w:sz w:val="24"/>
              </w:rPr>
              <w:t>днях</w:t>
            </w:r>
          </w:p>
        </w:tc>
      </w:tr>
      <w:tr w:rsidR="004D69CC">
        <w:trPr>
          <w:trHeight w:val="551"/>
        </w:trPr>
        <w:tc>
          <w:tcPr>
            <w:tcW w:w="1908" w:type="dxa"/>
          </w:tcPr>
          <w:p w:rsidR="004D69CC" w:rsidRDefault="00D37399">
            <w:pPr>
              <w:pStyle w:val="TableParagraph"/>
              <w:spacing w:line="275" w:lineRule="exact"/>
              <w:ind w:left="110"/>
              <w:rPr>
                <w:sz w:val="24"/>
              </w:rPr>
            </w:pPr>
            <w:r>
              <w:rPr>
                <w:spacing w:val="-2"/>
                <w:sz w:val="24"/>
              </w:rPr>
              <w:t>осенние</w:t>
            </w:r>
          </w:p>
        </w:tc>
        <w:tc>
          <w:tcPr>
            <w:tcW w:w="2386" w:type="dxa"/>
          </w:tcPr>
          <w:p w:rsidR="004D69CC" w:rsidRDefault="00D37399">
            <w:pPr>
              <w:pStyle w:val="TableParagraph"/>
              <w:spacing w:line="275" w:lineRule="exact"/>
              <w:ind w:left="470"/>
              <w:rPr>
                <w:sz w:val="24"/>
              </w:rPr>
            </w:pPr>
            <w:r>
              <w:rPr>
                <w:spacing w:val="-2"/>
                <w:sz w:val="24"/>
              </w:rPr>
              <w:t>28.10.2024</w:t>
            </w:r>
          </w:p>
        </w:tc>
        <w:tc>
          <w:tcPr>
            <w:tcW w:w="2429" w:type="dxa"/>
          </w:tcPr>
          <w:p w:rsidR="004D69CC" w:rsidRDefault="00D37399">
            <w:pPr>
              <w:pStyle w:val="TableParagraph"/>
              <w:spacing w:line="275" w:lineRule="exact"/>
              <w:ind w:left="9"/>
              <w:jc w:val="center"/>
              <w:rPr>
                <w:sz w:val="24"/>
              </w:rPr>
            </w:pPr>
            <w:r>
              <w:rPr>
                <w:spacing w:val="-2"/>
                <w:sz w:val="24"/>
              </w:rPr>
              <w:t>05.11.2024</w:t>
            </w:r>
          </w:p>
        </w:tc>
        <w:tc>
          <w:tcPr>
            <w:tcW w:w="2643" w:type="dxa"/>
          </w:tcPr>
          <w:p w:rsidR="004D69CC" w:rsidRDefault="00D37399">
            <w:pPr>
              <w:pStyle w:val="TableParagraph"/>
              <w:spacing w:line="275" w:lineRule="exact"/>
              <w:ind w:left="15" w:right="5"/>
              <w:jc w:val="center"/>
              <w:rPr>
                <w:sz w:val="24"/>
              </w:rPr>
            </w:pPr>
            <w:r>
              <w:rPr>
                <w:sz w:val="24"/>
              </w:rPr>
              <w:t xml:space="preserve">9 </w:t>
            </w:r>
            <w:r>
              <w:rPr>
                <w:spacing w:val="-4"/>
                <w:sz w:val="24"/>
              </w:rPr>
              <w:t>дней</w:t>
            </w:r>
          </w:p>
        </w:tc>
      </w:tr>
      <w:tr w:rsidR="004D69CC">
        <w:trPr>
          <w:trHeight w:val="551"/>
        </w:trPr>
        <w:tc>
          <w:tcPr>
            <w:tcW w:w="1908" w:type="dxa"/>
          </w:tcPr>
          <w:p w:rsidR="004D69CC" w:rsidRDefault="00D37399">
            <w:pPr>
              <w:pStyle w:val="TableParagraph"/>
              <w:spacing w:line="275" w:lineRule="exact"/>
              <w:ind w:left="110"/>
              <w:rPr>
                <w:sz w:val="24"/>
              </w:rPr>
            </w:pPr>
            <w:r>
              <w:rPr>
                <w:spacing w:val="-2"/>
                <w:sz w:val="24"/>
              </w:rPr>
              <w:t>зимние</w:t>
            </w:r>
          </w:p>
        </w:tc>
        <w:tc>
          <w:tcPr>
            <w:tcW w:w="2386" w:type="dxa"/>
          </w:tcPr>
          <w:p w:rsidR="004D69CC" w:rsidRDefault="00D37399">
            <w:pPr>
              <w:pStyle w:val="TableParagraph"/>
              <w:spacing w:line="275" w:lineRule="exact"/>
              <w:ind w:right="638"/>
              <w:jc w:val="right"/>
              <w:rPr>
                <w:sz w:val="24"/>
              </w:rPr>
            </w:pPr>
            <w:r>
              <w:rPr>
                <w:spacing w:val="-2"/>
                <w:sz w:val="24"/>
              </w:rPr>
              <w:t>31.12.2024</w:t>
            </w:r>
          </w:p>
        </w:tc>
        <w:tc>
          <w:tcPr>
            <w:tcW w:w="2429" w:type="dxa"/>
          </w:tcPr>
          <w:p w:rsidR="004D69CC" w:rsidRDefault="00D37399">
            <w:pPr>
              <w:pStyle w:val="TableParagraph"/>
              <w:spacing w:line="275" w:lineRule="exact"/>
              <w:ind w:left="9"/>
              <w:jc w:val="center"/>
              <w:rPr>
                <w:sz w:val="24"/>
              </w:rPr>
            </w:pPr>
            <w:r>
              <w:rPr>
                <w:spacing w:val="-2"/>
                <w:sz w:val="24"/>
              </w:rPr>
              <w:t>08.01.2025</w:t>
            </w:r>
          </w:p>
        </w:tc>
        <w:tc>
          <w:tcPr>
            <w:tcW w:w="2643" w:type="dxa"/>
          </w:tcPr>
          <w:p w:rsidR="004D69CC" w:rsidRDefault="00D37399">
            <w:pPr>
              <w:pStyle w:val="TableParagraph"/>
              <w:spacing w:line="275" w:lineRule="exact"/>
              <w:ind w:left="15" w:right="5"/>
              <w:jc w:val="center"/>
              <w:rPr>
                <w:sz w:val="24"/>
              </w:rPr>
            </w:pPr>
            <w:r>
              <w:rPr>
                <w:sz w:val="24"/>
              </w:rPr>
              <w:t xml:space="preserve">9 </w:t>
            </w:r>
            <w:r>
              <w:rPr>
                <w:spacing w:val="-4"/>
                <w:sz w:val="24"/>
              </w:rPr>
              <w:t>дней</w:t>
            </w:r>
          </w:p>
        </w:tc>
      </w:tr>
      <w:tr w:rsidR="004D69CC">
        <w:trPr>
          <w:trHeight w:val="554"/>
        </w:trPr>
        <w:tc>
          <w:tcPr>
            <w:tcW w:w="1908" w:type="dxa"/>
          </w:tcPr>
          <w:p w:rsidR="004D69CC" w:rsidRDefault="00D37399">
            <w:pPr>
              <w:pStyle w:val="TableParagraph"/>
              <w:spacing w:before="2"/>
              <w:ind w:left="110"/>
              <w:rPr>
                <w:sz w:val="24"/>
              </w:rPr>
            </w:pPr>
            <w:r>
              <w:rPr>
                <w:spacing w:val="-2"/>
                <w:sz w:val="24"/>
              </w:rPr>
              <w:t>весенние</w:t>
            </w:r>
          </w:p>
        </w:tc>
        <w:tc>
          <w:tcPr>
            <w:tcW w:w="2386" w:type="dxa"/>
          </w:tcPr>
          <w:p w:rsidR="004D69CC" w:rsidRDefault="00D37399">
            <w:pPr>
              <w:pStyle w:val="TableParagraph"/>
              <w:spacing w:before="2"/>
              <w:ind w:right="638"/>
              <w:jc w:val="right"/>
              <w:rPr>
                <w:sz w:val="24"/>
              </w:rPr>
            </w:pPr>
            <w:r>
              <w:rPr>
                <w:spacing w:val="-2"/>
                <w:sz w:val="24"/>
              </w:rPr>
              <w:t>24.03.2025</w:t>
            </w:r>
          </w:p>
        </w:tc>
        <w:tc>
          <w:tcPr>
            <w:tcW w:w="2429" w:type="dxa"/>
          </w:tcPr>
          <w:p w:rsidR="004D69CC" w:rsidRDefault="00D37399">
            <w:pPr>
              <w:pStyle w:val="TableParagraph"/>
              <w:spacing w:before="2"/>
              <w:ind w:left="9"/>
              <w:jc w:val="center"/>
              <w:rPr>
                <w:sz w:val="24"/>
              </w:rPr>
            </w:pPr>
            <w:r>
              <w:rPr>
                <w:spacing w:val="-2"/>
                <w:sz w:val="24"/>
              </w:rPr>
              <w:t>1.04.2025</w:t>
            </w:r>
          </w:p>
        </w:tc>
        <w:tc>
          <w:tcPr>
            <w:tcW w:w="2643" w:type="dxa"/>
          </w:tcPr>
          <w:p w:rsidR="004D69CC" w:rsidRDefault="00D37399">
            <w:pPr>
              <w:pStyle w:val="TableParagraph"/>
              <w:spacing w:before="2"/>
              <w:ind w:left="15" w:right="5"/>
              <w:jc w:val="center"/>
              <w:rPr>
                <w:sz w:val="24"/>
              </w:rPr>
            </w:pPr>
            <w:r>
              <w:rPr>
                <w:sz w:val="24"/>
              </w:rPr>
              <w:t xml:space="preserve">9 </w:t>
            </w:r>
            <w:r>
              <w:rPr>
                <w:spacing w:val="-4"/>
                <w:sz w:val="24"/>
              </w:rPr>
              <w:t>дней</w:t>
            </w:r>
          </w:p>
        </w:tc>
      </w:tr>
      <w:tr w:rsidR="004D69CC">
        <w:trPr>
          <w:trHeight w:val="551"/>
        </w:trPr>
        <w:tc>
          <w:tcPr>
            <w:tcW w:w="6723" w:type="dxa"/>
            <w:gridSpan w:val="3"/>
          </w:tcPr>
          <w:p w:rsidR="004D69CC" w:rsidRDefault="00D37399">
            <w:pPr>
              <w:pStyle w:val="TableParagraph"/>
              <w:spacing w:line="275" w:lineRule="exact"/>
              <w:ind w:left="110"/>
              <w:rPr>
                <w:sz w:val="24"/>
              </w:rPr>
            </w:pPr>
            <w:r>
              <w:rPr>
                <w:spacing w:val="-2"/>
                <w:sz w:val="24"/>
              </w:rPr>
              <w:t>ВСЕГО</w:t>
            </w:r>
          </w:p>
        </w:tc>
        <w:tc>
          <w:tcPr>
            <w:tcW w:w="2643" w:type="dxa"/>
          </w:tcPr>
          <w:p w:rsidR="004D69CC" w:rsidRDefault="00D37399">
            <w:pPr>
              <w:pStyle w:val="TableParagraph"/>
              <w:spacing w:line="275" w:lineRule="exact"/>
              <w:ind w:left="15" w:right="5"/>
              <w:jc w:val="center"/>
              <w:rPr>
                <w:sz w:val="24"/>
              </w:rPr>
            </w:pPr>
            <w:r>
              <w:rPr>
                <w:sz w:val="24"/>
              </w:rPr>
              <w:t xml:space="preserve">27 </w:t>
            </w:r>
            <w:r>
              <w:rPr>
                <w:spacing w:val="-4"/>
                <w:sz w:val="24"/>
              </w:rPr>
              <w:t>дней</w:t>
            </w:r>
          </w:p>
        </w:tc>
      </w:tr>
    </w:tbl>
    <w:p w:rsidR="004D69CC" w:rsidRDefault="004D69CC">
      <w:pPr>
        <w:pStyle w:val="a3"/>
        <w:spacing w:before="1"/>
        <w:ind w:left="0" w:firstLine="0"/>
      </w:pPr>
    </w:p>
    <w:p w:rsidR="004D69CC" w:rsidRDefault="00D37399">
      <w:pPr>
        <w:pStyle w:val="a3"/>
        <w:ind w:left="1085" w:firstLine="0"/>
      </w:pPr>
      <w:r>
        <w:t>Продолжительность</w:t>
      </w:r>
      <w:r>
        <w:rPr>
          <w:spacing w:val="-5"/>
        </w:rPr>
        <w:t xml:space="preserve"> </w:t>
      </w:r>
      <w:r>
        <w:t>каникул</w:t>
      </w:r>
      <w:r>
        <w:rPr>
          <w:spacing w:val="-4"/>
        </w:rPr>
        <w:t xml:space="preserve"> </w:t>
      </w:r>
      <w:r>
        <w:t>для</w:t>
      </w:r>
      <w:r>
        <w:rPr>
          <w:spacing w:val="-4"/>
        </w:rPr>
        <w:t xml:space="preserve"> </w:t>
      </w:r>
      <w:r>
        <w:t>1-х</w:t>
      </w:r>
      <w:r>
        <w:rPr>
          <w:spacing w:val="-2"/>
        </w:rPr>
        <w:t xml:space="preserve"> </w:t>
      </w:r>
      <w:r>
        <w:t>классов</w:t>
      </w:r>
      <w:r>
        <w:rPr>
          <w:spacing w:val="-4"/>
        </w:rPr>
        <w:t xml:space="preserve"> </w:t>
      </w:r>
      <w:r>
        <w:t>в</w:t>
      </w:r>
      <w:r>
        <w:rPr>
          <w:spacing w:val="-5"/>
        </w:rPr>
        <w:t xml:space="preserve"> </w:t>
      </w:r>
      <w:r>
        <w:t>течение</w:t>
      </w:r>
      <w:r>
        <w:rPr>
          <w:spacing w:val="-3"/>
        </w:rPr>
        <w:t xml:space="preserve"> </w:t>
      </w:r>
      <w:r>
        <w:t>учебного</w:t>
      </w:r>
      <w:r>
        <w:rPr>
          <w:spacing w:val="-3"/>
        </w:rPr>
        <w:t xml:space="preserve"> </w:t>
      </w:r>
      <w:r>
        <w:rPr>
          <w:spacing w:val="-2"/>
        </w:rPr>
        <w:t>года:</w:t>
      </w:r>
    </w:p>
    <w:p w:rsidR="004D69CC" w:rsidRDefault="004D69CC">
      <w:pPr>
        <w:pStyle w:val="a3"/>
        <w:ind w:left="0" w:firstLine="0"/>
        <w:rPr>
          <w:sz w:val="20"/>
        </w:rPr>
      </w:pPr>
    </w:p>
    <w:p w:rsidR="004D69CC" w:rsidRDefault="004D69CC">
      <w:pPr>
        <w:pStyle w:val="a3"/>
        <w:spacing w:before="155"/>
        <w:ind w:left="0" w:firstLine="0"/>
        <w:rPr>
          <w:sz w:val="20"/>
        </w:r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4"/>
        <w:gridCol w:w="2386"/>
        <w:gridCol w:w="2427"/>
        <w:gridCol w:w="2643"/>
      </w:tblGrid>
      <w:tr w:rsidR="004D69CC">
        <w:trPr>
          <w:trHeight w:val="950"/>
        </w:trPr>
        <w:tc>
          <w:tcPr>
            <w:tcW w:w="2254" w:type="dxa"/>
          </w:tcPr>
          <w:p w:rsidR="004D69CC" w:rsidRDefault="004D69CC">
            <w:pPr>
              <w:pStyle w:val="TableParagraph"/>
              <w:rPr>
                <w:sz w:val="24"/>
              </w:rPr>
            </w:pPr>
          </w:p>
        </w:tc>
        <w:tc>
          <w:tcPr>
            <w:tcW w:w="2386" w:type="dxa"/>
          </w:tcPr>
          <w:p w:rsidR="004D69CC" w:rsidRDefault="004D69CC">
            <w:pPr>
              <w:pStyle w:val="TableParagraph"/>
              <w:spacing w:before="58"/>
              <w:rPr>
                <w:sz w:val="24"/>
              </w:rPr>
            </w:pPr>
          </w:p>
          <w:p w:rsidR="004D69CC" w:rsidRDefault="00D37399">
            <w:pPr>
              <w:pStyle w:val="TableParagraph"/>
              <w:spacing w:before="1"/>
              <w:ind w:left="129"/>
              <w:rPr>
                <w:sz w:val="24"/>
              </w:rPr>
            </w:pPr>
            <w:r>
              <w:rPr>
                <w:sz w:val="24"/>
              </w:rPr>
              <w:t>Дата</w:t>
            </w:r>
            <w:r>
              <w:rPr>
                <w:spacing w:val="-2"/>
                <w:sz w:val="24"/>
              </w:rPr>
              <w:t xml:space="preserve"> </w:t>
            </w:r>
            <w:r>
              <w:rPr>
                <w:sz w:val="24"/>
              </w:rPr>
              <w:t>начала</w:t>
            </w:r>
            <w:r>
              <w:rPr>
                <w:spacing w:val="-2"/>
                <w:sz w:val="24"/>
              </w:rPr>
              <w:t xml:space="preserve"> каникул</w:t>
            </w:r>
          </w:p>
        </w:tc>
        <w:tc>
          <w:tcPr>
            <w:tcW w:w="2427" w:type="dxa"/>
          </w:tcPr>
          <w:p w:rsidR="004D69CC" w:rsidRDefault="00D37399">
            <w:pPr>
              <w:pStyle w:val="TableParagraph"/>
              <w:spacing w:before="198"/>
              <w:ind w:left="794" w:right="388" w:hanging="392"/>
              <w:rPr>
                <w:sz w:val="24"/>
              </w:rPr>
            </w:pPr>
            <w:r>
              <w:rPr>
                <w:sz w:val="24"/>
              </w:rPr>
              <w:t>Дата</w:t>
            </w:r>
            <w:r>
              <w:rPr>
                <w:spacing w:val="-15"/>
                <w:sz w:val="24"/>
              </w:rPr>
              <w:t xml:space="preserve"> </w:t>
            </w:r>
            <w:r>
              <w:rPr>
                <w:sz w:val="24"/>
              </w:rPr>
              <w:t xml:space="preserve">окончания </w:t>
            </w:r>
            <w:r>
              <w:rPr>
                <w:spacing w:val="-2"/>
                <w:sz w:val="24"/>
              </w:rPr>
              <w:t>каникул</w:t>
            </w:r>
          </w:p>
        </w:tc>
        <w:tc>
          <w:tcPr>
            <w:tcW w:w="2643" w:type="dxa"/>
          </w:tcPr>
          <w:p w:rsidR="004D69CC" w:rsidRDefault="00D37399">
            <w:pPr>
              <w:pStyle w:val="TableParagraph"/>
              <w:spacing w:before="198"/>
              <w:ind w:left="1082" w:right="180" w:hanging="887"/>
              <w:rPr>
                <w:sz w:val="24"/>
              </w:rPr>
            </w:pPr>
            <w:r>
              <w:rPr>
                <w:sz w:val="24"/>
              </w:rPr>
              <w:t>Продолжительность</w:t>
            </w:r>
            <w:r>
              <w:rPr>
                <w:spacing w:val="-15"/>
                <w:sz w:val="24"/>
              </w:rPr>
              <w:t xml:space="preserve"> </w:t>
            </w:r>
            <w:r>
              <w:rPr>
                <w:sz w:val="24"/>
              </w:rPr>
              <w:t xml:space="preserve">в </w:t>
            </w:r>
            <w:r>
              <w:rPr>
                <w:spacing w:val="-4"/>
                <w:sz w:val="24"/>
              </w:rPr>
              <w:t>днях</w:t>
            </w:r>
          </w:p>
        </w:tc>
      </w:tr>
      <w:tr w:rsidR="004D69CC">
        <w:trPr>
          <w:trHeight w:val="551"/>
        </w:trPr>
        <w:tc>
          <w:tcPr>
            <w:tcW w:w="2254" w:type="dxa"/>
          </w:tcPr>
          <w:p w:rsidR="004D69CC" w:rsidRDefault="00D37399">
            <w:pPr>
              <w:pStyle w:val="TableParagraph"/>
              <w:spacing w:before="68"/>
              <w:ind w:left="108"/>
              <w:rPr>
                <w:sz w:val="24"/>
              </w:rPr>
            </w:pPr>
            <w:r>
              <w:rPr>
                <w:spacing w:val="-2"/>
                <w:sz w:val="24"/>
              </w:rPr>
              <w:t>осенние</w:t>
            </w:r>
          </w:p>
        </w:tc>
        <w:tc>
          <w:tcPr>
            <w:tcW w:w="2386" w:type="dxa"/>
          </w:tcPr>
          <w:p w:rsidR="004D69CC" w:rsidRDefault="00D37399">
            <w:pPr>
              <w:pStyle w:val="TableParagraph"/>
              <w:spacing w:line="275" w:lineRule="exact"/>
              <w:ind w:left="467"/>
              <w:rPr>
                <w:sz w:val="24"/>
              </w:rPr>
            </w:pPr>
            <w:r>
              <w:rPr>
                <w:spacing w:val="-2"/>
                <w:sz w:val="24"/>
              </w:rPr>
              <w:t>28.10.2024</w:t>
            </w:r>
          </w:p>
        </w:tc>
        <w:tc>
          <w:tcPr>
            <w:tcW w:w="2427" w:type="dxa"/>
          </w:tcPr>
          <w:p w:rsidR="004D69CC" w:rsidRDefault="00D37399">
            <w:pPr>
              <w:pStyle w:val="TableParagraph"/>
              <w:spacing w:line="275" w:lineRule="exact"/>
              <w:ind w:left="14" w:right="3"/>
              <w:jc w:val="center"/>
              <w:rPr>
                <w:sz w:val="24"/>
              </w:rPr>
            </w:pPr>
            <w:r>
              <w:rPr>
                <w:spacing w:val="-2"/>
                <w:sz w:val="24"/>
              </w:rPr>
              <w:t>05.11.2024</w:t>
            </w:r>
          </w:p>
        </w:tc>
        <w:tc>
          <w:tcPr>
            <w:tcW w:w="2643" w:type="dxa"/>
          </w:tcPr>
          <w:p w:rsidR="004D69CC" w:rsidRDefault="00D37399">
            <w:pPr>
              <w:pStyle w:val="TableParagraph"/>
              <w:spacing w:line="275" w:lineRule="exact"/>
              <w:ind w:left="15"/>
              <w:jc w:val="center"/>
              <w:rPr>
                <w:sz w:val="24"/>
              </w:rPr>
            </w:pPr>
            <w:r>
              <w:rPr>
                <w:sz w:val="24"/>
              </w:rPr>
              <w:t xml:space="preserve">9 </w:t>
            </w:r>
            <w:r>
              <w:rPr>
                <w:spacing w:val="-4"/>
                <w:sz w:val="24"/>
              </w:rPr>
              <w:t>дней</w:t>
            </w:r>
          </w:p>
        </w:tc>
      </w:tr>
      <w:tr w:rsidR="004D69CC">
        <w:trPr>
          <w:trHeight w:val="551"/>
        </w:trPr>
        <w:tc>
          <w:tcPr>
            <w:tcW w:w="2254" w:type="dxa"/>
          </w:tcPr>
          <w:p w:rsidR="004D69CC" w:rsidRDefault="00D37399">
            <w:pPr>
              <w:pStyle w:val="TableParagraph"/>
              <w:spacing w:before="69"/>
              <w:ind w:left="108"/>
              <w:rPr>
                <w:sz w:val="24"/>
              </w:rPr>
            </w:pPr>
            <w:r>
              <w:rPr>
                <w:spacing w:val="-2"/>
                <w:sz w:val="24"/>
              </w:rPr>
              <w:t>зимние</w:t>
            </w:r>
          </w:p>
        </w:tc>
        <w:tc>
          <w:tcPr>
            <w:tcW w:w="2386" w:type="dxa"/>
          </w:tcPr>
          <w:p w:rsidR="004D69CC" w:rsidRDefault="00D37399">
            <w:pPr>
              <w:pStyle w:val="TableParagraph"/>
              <w:spacing w:line="275" w:lineRule="exact"/>
              <w:ind w:left="653"/>
              <w:rPr>
                <w:sz w:val="24"/>
              </w:rPr>
            </w:pPr>
            <w:r>
              <w:rPr>
                <w:spacing w:val="-2"/>
                <w:sz w:val="24"/>
              </w:rPr>
              <w:t>31.12.2024</w:t>
            </w:r>
          </w:p>
        </w:tc>
        <w:tc>
          <w:tcPr>
            <w:tcW w:w="2427" w:type="dxa"/>
          </w:tcPr>
          <w:p w:rsidR="004D69CC" w:rsidRDefault="00D37399">
            <w:pPr>
              <w:pStyle w:val="TableParagraph"/>
              <w:spacing w:line="275" w:lineRule="exact"/>
              <w:ind w:left="14" w:right="3"/>
              <w:jc w:val="center"/>
              <w:rPr>
                <w:sz w:val="24"/>
              </w:rPr>
            </w:pPr>
            <w:r>
              <w:rPr>
                <w:spacing w:val="-2"/>
                <w:sz w:val="24"/>
              </w:rPr>
              <w:t>08.01.2025</w:t>
            </w:r>
          </w:p>
        </w:tc>
        <w:tc>
          <w:tcPr>
            <w:tcW w:w="2643" w:type="dxa"/>
          </w:tcPr>
          <w:p w:rsidR="004D69CC" w:rsidRDefault="00D37399">
            <w:pPr>
              <w:pStyle w:val="TableParagraph"/>
              <w:spacing w:line="275" w:lineRule="exact"/>
              <w:ind w:left="15"/>
              <w:jc w:val="center"/>
              <w:rPr>
                <w:sz w:val="24"/>
              </w:rPr>
            </w:pPr>
            <w:r>
              <w:rPr>
                <w:sz w:val="24"/>
              </w:rPr>
              <w:t xml:space="preserve">9 </w:t>
            </w:r>
            <w:r>
              <w:rPr>
                <w:spacing w:val="-4"/>
                <w:sz w:val="24"/>
              </w:rPr>
              <w:t>дней</w:t>
            </w:r>
          </w:p>
        </w:tc>
      </w:tr>
      <w:tr w:rsidR="004D69CC">
        <w:trPr>
          <w:trHeight w:val="635"/>
        </w:trPr>
        <w:tc>
          <w:tcPr>
            <w:tcW w:w="2254" w:type="dxa"/>
          </w:tcPr>
          <w:p w:rsidR="004D69CC" w:rsidRDefault="00D37399">
            <w:pPr>
              <w:pStyle w:val="TableParagraph"/>
              <w:spacing w:line="275" w:lineRule="exact"/>
              <w:ind w:left="108"/>
              <w:rPr>
                <w:sz w:val="24"/>
              </w:rPr>
            </w:pPr>
            <w:r>
              <w:rPr>
                <w:spacing w:val="-2"/>
                <w:sz w:val="24"/>
              </w:rPr>
              <w:t>Дополнительные</w:t>
            </w:r>
          </w:p>
          <w:p w:rsidR="004D69CC" w:rsidRDefault="00D37399">
            <w:pPr>
              <w:pStyle w:val="TableParagraph"/>
              <w:spacing w:before="41"/>
              <w:ind w:left="108"/>
              <w:rPr>
                <w:sz w:val="24"/>
              </w:rPr>
            </w:pPr>
            <w:r>
              <w:rPr>
                <w:spacing w:val="-2"/>
                <w:sz w:val="24"/>
              </w:rPr>
              <w:t>зимние</w:t>
            </w:r>
          </w:p>
        </w:tc>
        <w:tc>
          <w:tcPr>
            <w:tcW w:w="2386" w:type="dxa"/>
          </w:tcPr>
          <w:p w:rsidR="004D69CC" w:rsidRDefault="00D37399">
            <w:pPr>
              <w:pStyle w:val="TableParagraph"/>
              <w:spacing w:before="39"/>
              <w:ind w:left="713"/>
              <w:rPr>
                <w:sz w:val="24"/>
              </w:rPr>
            </w:pPr>
            <w:r>
              <w:rPr>
                <w:spacing w:val="-2"/>
                <w:sz w:val="24"/>
              </w:rPr>
              <w:t>8.02.2025</w:t>
            </w:r>
          </w:p>
        </w:tc>
        <w:tc>
          <w:tcPr>
            <w:tcW w:w="2427" w:type="dxa"/>
          </w:tcPr>
          <w:p w:rsidR="004D69CC" w:rsidRDefault="00D37399">
            <w:pPr>
              <w:pStyle w:val="TableParagraph"/>
              <w:spacing w:before="39"/>
              <w:ind w:left="14" w:right="3"/>
              <w:jc w:val="center"/>
              <w:rPr>
                <w:sz w:val="24"/>
              </w:rPr>
            </w:pPr>
            <w:r>
              <w:rPr>
                <w:spacing w:val="-2"/>
                <w:sz w:val="24"/>
              </w:rPr>
              <w:t>16.02.2025</w:t>
            </w:r>
          </w:p>
        </w:tc>
        <w:tc>
          <w:tcPr>
            <w:tcW w:w="2643" w:type="dxa"/>
          </w:tcPr>
          <w:p w:rsidR="004D69CC" w:rsidRDefault="00D37399">
            <w:pPr>
              <w:pStyle w:val="TableParagraph"/>
              <w:spacing w:before="39"/>
              <w:ind w:left="15"/>
              <w:jc w:val="center"/>
              <w:rPr>
                <w:sz w:val="24"/>
              </w:rPr>
            </w:pPr>
            <w:r>
              <w:rPr>
                <w:sz w:val="24"/>
              </w:rPr>
              <w:t xml:space="preserve">9 </w:t>
            </w:r>
            <w:r>
              <w:rPr>
                <w:spacing w:val="-4"/>
                <w:sz w:val="24"/>
              </w:rPr>
              <w:t>дней</w:t>
            </w:r>
          </w:p>
        </w:tc>
      </w:tr>
      <w:tr w:rsidR="004D69CC">
        <w:trPr>
          <w:trHeight w:val="551"/>
        </w:trPr>
        <w:tc>
          <w:tcPr>
            <w:tcW w:w="2254" w:type="dxa"/>
          </w:tcPr>
          <w:p w:rsidR="004D69CC" w:rsidRDefault="00D37399">
            <w:pPr>
              <w:pStyle w:val="TableParagraph"/>
              <w:spacing w:before="66"/>
              <w:ind w:left="108"/>
              <w:rPr>
                <w:sz w:val="24"/>
              </w:rPr>
            </w:pPr>
            <w:r>
              <w:rPr>
                <w:spacing w:val="-2"/>
                <w:sz w:val="24"/>
              </w:rPr>
              <w:t>весенние</w:t>
            </w:r>
          </w:p>
        </w:tc>
        <w:tc>
          <w:tcPr>
            <w:tcW w:w="2386" w:type="dxa"/>
          </w:tcPr>
          <w:p w:rsidR="004D69CC" w:rsidRDefault="00D37399">
            <w:pPr>
              <w:pStyle w:val="TableParagraph"/>
              <w:spacing w:line="275" w:lineRule="exact"/>
              <w:ind w:left="653"/>
              <w:rPr>
                <w:sz w:val="24"/>
              </w:rPr>
            </w:pPr>
            <w:r>
              <w:rPr>
                <w:spacing w:val="-2"/>
                <w:sz w:val="24"/>
              </w:rPr>
              <w:t>24.03.2025</w:t>
            </w:r>
          </w:p>
        </w:tc>
        <w:tc>
          <w:tcPr>
            <w:tcW w:w="2427" w:type="dxa"/>
          </w:tcPr>
          <w:p w:rsidR="004D69CC" w:rsidRDefault="00D37399">
            <w:pPr>
              <w:pStyle w:val="TableParagraph"/>
              <w:spacing w:line="275" w:lineRule="exact"/>
              <w:ind w:left="14" w:right="3"/>
              <w:jc w:val="center"/>
              <w:rPr>
                <w:sz w:val="24"/>
              </w:rPr>
            </w:pPr>
            <w:r>
              <w:rPr>
                <w:spacing w:val="-2"/>
                <w:sz w:val="24"/>
              </w:rPr>
              <w:t>1.04.2025</w:t>
            </w:r>
          </w:p>
        </w:tc>
        <w:tc>
          <w:tcPr>
            <w:tcW w:w="2643" w:type="dxa"/>
          </w:tcPr>
          <w:p w:rsidR="004D69CC" w:rsidRDefault="00D37399">
            <w:pPr>
              <w:pStyle w:val="TableParagraph"/>
              <w:spacing w:line="275" w:lineRule="exact"/>
              <w:ind w:left="15"/>
              <w:jc w:val="center"/>
              <w:rPr>
                <w:sz w:val="24"/>
              </w:rPr>
            </w:pPr>
            <w:r>
              <w:rPr>
                <w:sz w:val="24"/>
              </w:rPr>
              <w:t xml:space="preserve">9 </w:t>
            </w:r>
            <w:r>
              <w:rPr>
                <w:spacing w:val="-4"/>
                <w:sz w:val="24"/>
              </w:rPr>
              <w:t>дней</w:t>
            </w:r>
          </w:p>
        </w:tc>
      </w:tr>
      <w:tr w:rsidR="004D69CC">
        <w:trPr>
          <w:trHeight w:val="414"/>
        </w:trPr>
        <w:tc>
          <w:tcPr>
            <w:tcW w:w="7067" w:type="dxa"/>
            <w:gridSpan w:val="3"/>
          </w:tcPr>
          <w:p w:rsidR="004D69CC" w:rsidRDefault="00D37399">
            <w:pPr>
              <w:pStyle w:val="TableParagraph"/>
              <w:spacing w:line="275" w:lineRule="exact"/>
              <w:ind w:left="108"/>
              <w:rPr>
                <w:sz w:val="24"/>
              </w:rPr>
            </w:pPr>
            <w:r>
              <w:rPr>
                <w:spacing w:val="-2"/>
                <w:sz w:val="24"/>
              </w:rPr>
              <w:t>ВСЕГО</w:t>
            </w:r>
          </w:p>
        </w:tc>
        <w:tc>
          <w:tcPr>
            <w:tcW w:w="2643" w:type="dxa"/>
          </w:tcPr>
          <w:p w:rsidR="004D69CC" w:rsidRDefault="00D37399">
            <w:pPr>
              <w:pStyle w:val="TableParagraph"/>
              <w:spacing w:line="275" w:lineRule="exact"/>
              <w:ind w:left="15" w:right="1"/>
              <w:jc w:val="center"/>
              <w:rPr>
                <w:sz w:val="24"/>
              </w:rPr>
            </w:pPr>
            <w:r>
              <w:rPr>
                <w:sz w:val="24"/>
              </w:rPr>
              <w:t xml:space="preserve">36 </w:t>
            </w:r>
            <w:r>
              <w:rPr>
                <w:spacing w:val="-4"/>
                <w:sz w:val="24"/>
              </w:rPr>
              <w:t>дней</w:t>
            </w:r>
          </w:p>
        </w:tc>
      </w:tr>
    </w:tbl>
    <w:p w:rsidR="004D69CC" w:rsidRDefault="004D69CC">
      <w:pPr>
        <w:pStyle w:val="a3"/>
        <w:ind w:left="0" w:firstLine="0"/>
      </w:pPr>
    </w:p>
    <w:p w:rsidR="004D69CC" w:rsidRDefault="004D69CC">
      <w:pPr>
        <w:pStyle w:val="a3"/>
        <w:spacing w:before="62"/>
        <w:ind w:left="0" w:firstLine="0"/>
      </w:pPr>
    </w:p>
    <w:p w:rsidR="004D69CC" w:rsidRDefault="00D37399" w:rsidP="00661748">
      <w:pPr>
        <w:pStyle w:val="a4"/>
        <w:numPr>
          <w:ilvl w:val="1"/>
          <w:numId w:val="57"/>
        </w:numPr>
        <w:tabs>
          <w:tab w:val="left" w:pos="1133"/>
        </w:tabs>
        <w:ind w:hanging="689"/>
        <w:jc w:val="left"/>
        <w:rPr>
          <w:b/>
          <w:sz w:val="24"/>
        </w:rPr>
      </w:pPr>
      <w:r>
        <w:rPr>
          <w:b/>
          <w:sz w:val="24"/>
          <w:u w:val="single"/>
        </w:rPr>
        <w:t>Регламентирование</w:t>
      </w:r>
      <w:r>
        <w:rPr>
          <w:b/>
          <w:spacing w:val="-11"/>
          <w:sz w:val="24"/>
          <w:u w:val="single"/>
        </w:rPr>
        <w:t xml:space="preserve"> </w:t>
      </w:r>
      <w:r>
        <w:rPr>
          <w:b/>
          <w:sz w:val="24"/>
          <w:u w:val="single"/>
        </w:rPr>
        <w:t>образовательного</w:t>
      </w:r>
      <w:r>
        <w:rPr>
          <w:b/>
          <w:spacing w:val="-7"/>
          <w:sz w:val="24"/>
          <w:u w:val="single"/>
        </w:rPr>
        <w:t xml:space="preserve"> </w:t>
      </w:r>
      <w:r>
        <w:rPr>
          <w:b/>
          <w:sz w:val="24"/>
          <w:u w:val="single"/>
        </w:rPr>
        <w:t>процесса</w:t>
      </w:r>
      <w:r>
        <w:rPr>
          <w:b/>
          <w:spacing w:val="-8"/>
          <w:sz w:val="24"/>
          <w:u w:val="single"/>
        </w:rPr>
        <w:t xml:space="preserve"> </w:t>
      </w:r>
      <w:r>
        <w:rPr>
          <w:b/>
          <w:sz w:val="24"/>
          <w:u w:val="single"/>
        </w:rPr>
        <w:t>на</w:t>
      </w:r>
      <w:r>
        <w:rPr>
          <w:b/>
          <w:spacing w:val="-7"/>
          <w:sz w:val="24"/>
          <w:u w:val="single"/>
        </w:rPr>
        <w:t xml:space="preserve"> </w:t>
      </w:r>
      <w:r>
        <w:rPr>
          <w:b/>
          <w:spacing w:val="-2"/>
          <w:sz w:val="24"/>
          <w:u w:val="single"/>
        </w:rPr>
        <w:t>неделю</w:t>
      </w:r>
    </w:p>
    <w:p w:rsidR="004D69CC" w:rsidRDefault="00D37399">
      <w:pPr>
        <w:spacing w:before="139"/>
        <w:ind w:left="1145"/>
        <w:rPr>
          <w:i/>
          <w:sz w:val="24"/>
        </w:rPr>
      </w:pPr>
      <w:r>
        <w:rPr>
          <w:i/>
          <w:sz w:val="24"/>
        </w:rPr>
        <w:t>Продолжительность</w:t>
      </w:r>
      <w:r>
        <w:rPr>
          <w:i/>
          <w:spacing w:val="-7"/>
          <w:sz w:val="24"/>
        </w:rPr>
        <w:t xml:space="preserve"> </w:t>
      </w:r>
      <w:r>
        <w:rPr>
          <w:i/>
          <w:sz w:val="24"/>
        </w:rPr>
        <w:t>рабочей</w:t>
      </w:r>
      <w:r>
        <w:rPr>
          <w:i/>
          <w:spacing w:val="-4"/>
          <w:sz w:val="24"/>
        </w:rPr>
        <w:t xml:space="preserve"> </w:t>
      </w:r>
      <w:r>
        <w:rPr>
          <w:i/>
          <w:spacing w:val="-2"/>
          <w:sz w:val="24"/>
        </w:rPr>
        <w:t>недели:</w:t>
      </w:r>
    </w:p>
    <w:p w:rsidR="004D69CC" w:rsidRDefault="00D37399" w:rsidP="00661748">
      <w:pPr>
        <w:pStyle w:val="a4"/>
        <w:numPr>
          <w:ilvl w:val="2"/>
          <w:numId w:val="57"/>
        </w:numPr>
        <w:tabs>
          <w:tab w:val="left" w:pos="1841"/>
        </w:tabs>
        <w:spacing w:before="140"/>
        <w:rPr>
          <w:sz w:val="24"/>
        </w:rPr>
      </w:pPr>
      <w:r>
        <w:rPr>
          <w:sz w:val="24"/>
        </w:rPr>
        <w:t>5-ти</w:t>
      </w:r>
      <w:r>
        <w:rPr>
          <w:spacing w:val="-1"/>
          <w:sz w:val="24"/>
        </w:rPr>
        <w:t xml:space="preserve"> </w:t>
      </w:r>
      <w:r>
        <w:rPr>
          <w:sz w:val="24"/>
        </w:rPr>
        <w:t>дневная</w:t>
      </w:r>
      <w:r>
        <w:rPr>
          <w:spacing w:val="-2"/>
          <w:sz w:val="24"/>
        </w:rPr>
        <w:t xml:space="preserve"> </w:t>
      </w:r>
      <w:r>
        <w:rPr>
          <w:sz w:val="24"/>
        </w:rPr>
        <w:t>рабочая</w:t>
      </w:r>
      <w:r>
        <w:rPr>
          <w:spacing w:val="-2"/>
          <w:sz w:val="24"/>
        </w:rPr>
        <w:t xml:space="preserve"> </w:t>
      </w:r>
      <w:r>
        <w:rPr>
          <w:sz w:val="24"/>
        </w:rPr>
        <w:t>неделя</w:t>
      </w:r>
      <w:r>
        <w:rPr>
          <w:spacing w:val="-2"/>
          <w:sz w:val="24"/>
        </w:rPr>
        <w:t xml:space="preserve"> </w:t>
      </w:r>
      <w:r>
        <w:rPr>
          <w:sz w:val="24"/>
        </w:rPr>
        <w:t>в</w:t>
      </w:r>
      <w:r>
        <w:rPr>
          <w:spacing w:val="-3"/>
          <w:sz w:val="24"/>
        </w:rPr>
        <w:t xml:space="preserve"> </w:t>
      </w:r>
      <w:r>
        <w:rPr>
          <w:sz w:val="24"/>
        </w:rPr>
        <w:t>1-х</w:t>
      </w:r>
      <w:r>
        <w:rPr>
          <w:spacing w:val="1"/>
          <w:sz w:val="24"/>
        </w:rPr>
        <w:t xml:space="preserve"> </w:t>
      </w:r>
      <w:r>
        <w:rPr>
          <w:spacing w:val="-2"/>
          <w:sz w:val="24"/>
        </w:rPr>
        <w:t>классах;</w:t>
      </w:r>
    </w:p>
    <w:p w:rsidR="004D69CC" w:rsidRDefault="00D37399" w:rsidP="00661748">
      <w:pPr>
        <w:pStyle w:val="a4"/>
        <w:numPr>
          <w:ilvl w:val="2"/>
          <w:numId w:val="57"/>
        </w:numPr>
        <w:tabs>
          <w:tab w:val="left" w:pos="1841"/>
        </w:tabs>
        <w:spacing w:before="138"/>
        <w:rPr>
          <w:sz w:val="24"/>
        </w:rPr>
      </w:pPr>
      <w:r>
        <w:rPr>
          <w:sz w:val="24"/>
        </w:rPr>
        <w:t>5-ти</w:t>
      </w:r>
      <w:r>
        <w:rPr>
          <w:spacing w:val="-1"/>
          <w:sz w:val="24"/>
        </w:rPr>
        <w:t xml:space="preserve"> </w:t>
      </w:r>
      <w:r>
        <w:rPr>
          <w:sz w:val="24"/>
        </w:rPr>
        <w:t>дневная</w:t>
      </w:r>
      <w:r>
        <w:rPr>
          <w:spacing w:val="-1"/>
          <w:sz w:val="24"/>
        </w:rPr>
        <w:t xml:space="preserve"> </w:t>
      </w:r>
      <w:r>
        <w:rPr>
          <w:sz w:val="24"/>
        </w:rPr>
        <w:t>рабочая</w:t>
      </w:r>
      <w:r>
        <w:rPr>
          <w:spacing w:val="-1"/>
          <w:sz w:val="24"/>
        </w:rPr>
        <w:t xml:space="preserve"> </w:t>
      </w:r>
      <w:r>
        <w:rPr>
          <w:sz w:val="24"/>
        </w:rPr>
        <w:t>неделя</w:t>
      </w:r>
      <w:r>
        <w:rPr>
          <w:spacing w:val="-1"/>
          <w:sz w:val="24"/>
        </w:rPr>
        <w:t xml:space="preserve"> </w:t>
      </w:r>
      <w:r>
        <w:rPr>
          <w:sz w:val="24"/>
        </w:rPr>
        <w:t>в</w:t>
      </w:r>
      <w:r>
        <w:rPr>
          <w:spacing w:val="56"/>
          <w:sz w:val="24"/>
        </w:rPr>
        <w:t xml:space="preserve"> </w:t>
      </w:r>
      <w:r>
        <w:rPr>
          <w:sz w:val="24"/>
        </w:rPr>
        <w:t>2 –</w:t>
      </w:r>
      <w:r>
        <w:rPr>
          <w:spacing w:val="-1"/>
          <w:sz w:val="24"/>
        </w:rPr>
        <w:t xml:space="preserve"> </w:t>
      </w:r>
      <w:r>
        <w:rPr>
          <w:sz w:val="24"/>
        </w:rPr>
        <w:t>11</w:t>
      </w:r>
      <w:r>
        <w:rPr>
          <w:spacing w:val="-1"/>
          <w:sz w:val="24"/>
        </w:rPr>
        <w:t xml:space="preserve"> </w:t>
      </w:r>
      <w:r>
        <w:rPr>
          <w:sz w:val="24"/>
        </w:rPr>
        <w:t>-х</w:t>
      </w:r>
      <w:r>
        <w:rPr>
          <w:spacing w:val="1"/>
          <w:sz w:val="24"/>
        </w:rPr>
        <w:t xml:space="preserve"> </w:t>
      </w:r>
      <w:r>
        <w:rPr>
          <w:spacing w:val="-2"/>
          <w:sz w:val="24"/>
        </w:rPr>
        <w:t>классах.</w:t>
      </w:r>
    </w:p>
    <w:p w:rsidR="004D69CC" w:rsidRDefault="004D69CC">
      <w:pPr>
        <w:pStyle w:val="a3"/>
        <w:spacing w:before="272"/>
        <w:ind w:left="0" w:firstLine="0"/>
      </w:pPr>
    </w:p>
    <w:p w:rsidR="004D69CC" w:rsidRDefault="00D37399" w:rsidP="00661748">
      <w:pPr>
        <w:pStyle w:val="a4"/>
        <w:numPr>
          <w:ilvl w:val="1"/>
          <w:numId w:val="57"/>
        </w:numPr>
        <w:tabs>
          <w:tab w:val="left" w:pos="1133"/>
        </w:tabs>
        <w:spacing w:before="1"/>
        <w:ind w:hanging="674"/>
        <w:jc w:val="left"/>
        <w:rPr>
          <w:b/>
          <w:sz w:val="24"/>
        </w:rPr>
      </w:pPr>
      <w:r>
        <w:rPr>
          <w:b/>
          <w:sz w:val="24"/>
          <w:u w:val="single"/>
        </w:rPr>
        <w:t>Регламентирование</w:t>
      </w:r>
      <w:r>
        <w:rPr>
          <w:b/>
          <w:spacing w:val="-9"/>
          <w:sz w:val="24"/>
          <w:u w:val="single"/>
        </w:rPr>
        <w:t xml:space="preserve"> </w:t>
      </w:r>
      <w:r>
        <w:rPr>
          <w:b/>
          <w:sz w:val="24"/>
          <w:u w:val="single"/>
        </w:rPr>
        <w:t>образовательного</w:t>
      </w:r>
      <w:r>
        <w:rPr>
          <w:b/>
          <w:spacing w:val="-7"/>
          <w:sz w:val="24"/>
          <w:u w:val="single"/>
        </w:rPr>
        <w:t xml:space="preserve"> </w:t>
      </w:r>
      <w:r>
        <w:rPr>
          <w:b/>
          <w:sz w:val="24"/>
          <w:u w:val="single"/>
        </w:rPr>
        <w:t>процесса</w:t>
      </w:r>
      <w:r>
        <w:rPr>
          <w:b/>
          <w:spacing w:val="-8"/>
          <w:sz w:val="24"/>
          <w:u w:val="single"/>
        </w:rPr>
        <w:t xml:space="preserve"> </w:t>
      </w:r>
      <w:r>
        <w:rPr>
          <w:b/>
          <w:sz w:val="24"/>
          <w:u w:val="single"/>
        </w:rPr>
        <w:t>на</w:t>
      </w:r>
      <w:r>
        <w:rPr>
          <w:b/>
          <w:spacing w:val="-7"/>
          <w:sz w:val="24"/>
          <w:u w:val="single"/>
        </w:rPr>
        <w:t xml:space="preserve"> </w:t>
      </w:r>
      <w:r>
        <w:rPr>
          <w:b/>
          <w:spacing w:val="-4"/>
          <w:sz w:val="24"/>
          <w:u w:val="single"/>
        </w:rPr>
        <w:t>день</w:t>
      </w:r>
    </w:p>
    <w:p w:rsidR="004D69CC" w:rsidRDefault="004D69CC">
      <w:pPr>
        <w:pStyle w:val="a3"/>
        <w:spacing w:before="1"/>
        <w:ind w:left="0" w:firstLine="0"/>
        <w:rPr>
          <w:b/>
        </w:rPr>
      </w:pPr>
    </w:p>
    <w:p w:rsidR="004D69CC" w:rsidRDefault="00D37399" w:rsidP="00661748">
      <w:pPr>
        <w:pStyle w:val="a4"/>
        <w:numPr>
          <w:ilvl w:val="2"/>
          <w:numId w:val="57"/>
        </w:numPr>
        <w:tabs>
          <w:tab w:val="left" w:pos="1865"/>
        </w:tabs>
        <w:ind w:left="1865" w:hanging="360"/>
        <w:rPr>
          <w:i/>
          <w:sz w:val="24"/>
        </w:rPr>
      </w:pPr>
      <w:r>
        <w:rPr>
          <w:i/>
          <w:spacing w:val="-2"/>
          <w:sz w:val="24"/>
        </w:rPr>
        <w:t>сменность:</w:t>
      </w:r>
    </w:p>
    <w:p w:rsidR="004D69CC" w:rsidRDefault="00D37399">
      <w:pPr>
        <w:pStyle w:val="a3"/>
        <w:spacing w:before="40"/>
        <w:ind w:left="1445" w:firstLine="0"/>
      </w:pPr>
      <w:r>
        <w:t>МБОУ</w:t>
      </w:r>
      <w:r>
        <w:rPr>
          <w:spacing w:val="54"/>
        </w:rPr>
        <w:t xml:space="preserve"> </w:t>
      </w:r>
      <w:r>
        <w:t>Ново-Павловская</w:t>
      </w:r>
      <w:r>
        <w:rPr>
          <w:spacing w:val="57"/>
        </w:rPr>
        <w:t xml:space="preserve"> </w:t>
      </w:r>
      <w:r>
        <w:t>СОШ</w:t>
      </w:r>
      <w:r>
        <w:rPr>
          <w:spacing w:val="-1"/>
        </w:rPr>
        <w:t xml:space="preserve"> </w:t>
      </w:r>
      <w:r>
        <w:t>работает</w:t>
      </w:r>
      <w:r>
        <w:rPr>
          <w:spacing w:val="-2"/>
        </w:rPr>
        <w:t xml:space="preserve"> </w:t>
      </w:r>
      <w:r>
        <w:t>в</w:t>
      </w:r>
      <w:r>
        <w:rPr>
          <w:spacing w:val="1"/>
        </w:rPr>
        <w:t xml:space="preserve"> </w:t>
      </w:r>
      <w:r>
        <w:t>одну</w:t>
      </w:r>
      <w:r>
        <w:rPr>
          <w:spacing w:val="-7"/>
        </w:rPr>
        <w:t xml:space="preserve"> </w:t>
      </w:r>
      <w:r>
        <w:rPr>
          <w:spacing w:val="-2"/>
        </w:rPr>
        <w:t>смену;</w:t>
      </w:r>
    </w:p>
    <w:p w:rsidR="004D69CC" w:rsidRDefault="004D69CC">
      <w:pPr>
        <w:pStyle w:val="a3"/>
        <w:sectPr w:rsidR="004D69CC">
          <w:pgSz w:w="11910" w:h="16840"/>
          <w:pgMar w:top="1380" w:right="283" w:bottom="1140" w:left="141" w:header="0" w:footer="929" w:gutter="0"/>
          <w:cols w:space="720"/>
        </w:sectPr>
      </w:pPr>
    </w:p>
    <w:p w:rsidR="004D69CC" w:rsidRDefault="00D37399" w:rsidP="00661748">
      <w:pPr>
        <w:pStyle w:val="a4"/>
        <w:numPr>
          <w:ilvl w:val="2"/>
          <w:numId w:val="57"/>
        </w:numPr>
        <w:tabs>
          <w:tab w:val="left" w:pos="1865"/>
        </w:tabs>
        <w:spacing w:before="84"/>
        <w:ind w:left="1865" w:hanging="360"/>
        <w:rPr>
          <w:i/>
          <w:sz w:val="24"/>
        </w:rPr>
      </w:pPr>
      <w:r>
        <w:rPr>
          <w:i/>
          <w:sz w:val="24"/>
        </w:rPr>
        <w:t>продолжительность</w:t>
      </w:r>
      <w:r>
        <w:rPr>
          <w:i/>
          <w:spacing w:val="-5"/>
          <w:sz w:val="24"/>
        </w:rPr>
        <w:t xml:space="preserve"> </w:t>
      </w:r>
      <w:r>
        <w:rPr>
          <w:i/>
          <w:spacing w:val="-2"/>
          <w:sz w:val="24"/>
        </w:rPr>
        <w:t>урока:</w:t>
      </w:r>
    </w:p>
    <w:p w:rsidR="004D69CC" w:rsidRDefault="00D37399" w:rsidP="00661748">
      <w:pPr>
        <w:pStyle w:val="a4"/>
        <w:numPr>
          <w:ilvl w:val="3"/>
          <w:numId w:val="57"/>
        </w:numPr>
        <w:tabs>
          <w:tab w:val="left" w:pos="2045"/>
        </w:tabs>
        <w:spacing w:before="40"/>
        <w:rPr>
          <w:sz w:val="24"/>
        </w:rPr>
      </w:pPr>
      <w:r>
        <w:rPr>
          <w:sz w:val="24"/>
        </w:rPr>
        <w:t>классы</w:t>
      </w:r>
      <w:r>
        <w:rPr>
          <w:spacing w:val="57"/>
          <w:sz w:val="24"/>
        </w:rPr>
        <w:t xml:space="preserve"> </w:t>
      </w:r>
      <w:r>
        <w:rPr>
          <w:sz w:val="24"/>
        </w:rPr>
        <w:t>-</w:t>
      </w:r>
      <w:r>
        <w:rPr>
          <w:spacing w:val="-2"/>
          <w:sz w:val="24"/>
        </w:rPr>
        <w:t xml:space="preserve"> </w:t>
      </w:r>
      <w:r>
        <w:rPr>
          <w:sz w:val="24"/>
        </w:rPr>
        <w:t>35</w:t>
      </w:r>
      <w:r>
        <w:rPr>
          <w:spacing w:val="-1"/>
          <w:sz w:val="24"/>
        </w:rPr>
        <w:t xml:space="preserve"> </w:t>
      </w:r>
      <w:r>
        <w:rPr>
          <w:sz w:val="24"/>
        </w:rPr>
        <w:t>минут в</w:t>
      </w:r>
      <w:r>
        <w:rPr>
          <w:spacing w:val="-2"/>
          <w:sz w:val="24"/>
        </w:rPr>
        <w:t xml:space="preserve"> </w:t>
      </w:r>
      <w:r>
        <w:rPr>
          <w:sz w:val="24"/>
        </w:rPr>
        <w:t>1-2</w:t>
      </w:r>
      <w:r>
        <w:rPr>
          <w:spacing w:val="-1"/>
          <w:sz w:val="24"/>
        </w:rPr>
        <w:t xml:space="preserve"> </w:t>
      </w:r>
      <w:r>
        <w:rPr>
          <w:sz w:val="24"/>
        </w:rPr>
        <w:t>четверти,</w:t>
      </w:r>
      <w:r>
        <w:rPr>
          <w:spacing w:val="-1"/>
          <w:sz w:val="24"/>
        </w:rPr>
        <w:t xml:space="preserve"> </w:t>
      </w:r>
      <w:r>
        <w:rPr>
          <w:sz w:val="24"/>
        </w:rPr>
        <w:t>40</w:t>
      </w:r>
      <w:r>
        <w:rPr>
          <w:spacing w:val="-1"/>
          <w:sz w:val="24"/>
        </w:rPr>
        <w:t xml:space="preserve"> </w:t>
      </w:r>
      <w:r>
        <w:rPr>
          <w:sz w:val="24"/>
        </w:rPr>
        <w:t>минут во</w:t>
      </w:r>
      <w:r>
        <w:rPr>
          <w:spacing w:val="-1"/>
          <w:sz w:val="24"/>
        </w:rPr>
        <w:t xml:space="preserve"> </w:t>
      </w:r>
      <w:r>
        <w:rPr>
          <w:sz w:val="24"/>
        </w:rPr>
        <w:t>3 –</w:t>
      </w:r>
      <w:r>
        <w:rPr>
          <w:spacing w:val="-1"/>
          <w:sz w:val="24"/>
        </w:rPr>
        <w:t xml:space="preserve"> </w:t>
      </w:r>
      <w:r>
        <w:rPr>
          <w:sz w:val="24"/>
        </w:rPr>
        <w:t xml:space="preserve">4 </w:t>
      </w:r>
      <w:r>
        <w:rPr>
          <w:spacing w:val="-2"/>
          <w:sz w:val="24"/>
        </w:rPr>
        <w:t>четвертях;</w:t>
      </w:r>
    </w:p>
    <w:p w:rsidR="004D69CC" w:rsidRDefault="00D37399" w:rsidP="00661748">
      <w:pPr>
        <w:pStyle w:val="a4"/>
        <w:numPr>
          <w:ilvl w:val="3"/>
          <w:numId w:val="57"/>
        </w:numPr>
        <w:tabs>
          <w:tab w:val="left" w:pos="1984"/>
        </w:tabs>
        <w:spacing w:before="41"/>
        <w:ind w:left="1984" w:hanging="179"/>
        <w:rPr>
          <w:sz w:val="24"/>
        </w:rPr>
      </w:pPr>
      <w:r>
        <w:rPr>
          <w:sz w:val="24"/>
        </w:rPr>
        <w:t>–</w:t>
      </w:r>
      <w:r>
        <w:rPr>
          <w:spacing w:val="-2"/>
          <w:sz w:val="24"/>
        </w:rPr>
        <w:t xml:space="preserve"> </w:t>
      </w:r>
      <w:r>
        <w:rPr>
          <w:sz w:val="24"/>
        </w:rPr>
        <w:t>11</w:t>
      </w:r>
      <w:r>
        <w:rPr>
          <w:spacing w:val="-1"/>
          <w:sz w:val="24"/>
        </w:rPr>
        <w:t xml:space="preserve"> </w:t>
      </w:r>
      <w:r>
        <w:rPr>
          <w:sz w:val="24"/>
        </w:rPr>
        <w:t>классы</w:t>
      </w:r>
      <w:r>
        <w:rPr>
          <w:spacing w:val="57"/>
          <w:sz w:val="24"/>
        </w:rPr>
        <w:t xml:space="preserve"> </w:t>
      </w:r>
      <w:r>
        <w:rPr>
          <w:sz w:val="24"/>
        </w:rPr>
        <w:t>-</w:t>
      </w:r>
      <w:r>
        <w:rPr>
          <w:spacing w:val="-2"/>
          <w:sz w:val="24"/>
        </w:rPr>
        <w:t xml:space="preserve"> </w:t>
      </w:r>
      <w:r>
        <w:rPr>
          <w:sz w:val="24"/>
        </w:rPr>
        <w:t>40</w:t>
      </w:r>
      <w:r>
        <w:rPr>
          <w:spacing w:val="-1"/>
          <w:sz w:val="24"/>
        </w:rPr>
        <w:t xml:space="preserve"> </w:t>
      </w:r>
      <w:r>
        <w:rPr>
          <w:sz w:val="24"/>
        </w:rPr>
        <w:t>минут</w:t>
      </w:r>
      <w:r>
        <w:rPr>
          <w:spacing w:val="-1"/>
          <w:sz w:val="24"/>
        </w:rPr>
        <w:t xml:space="preserve"> </w:t>
      </w:r>
      <w:r>
        <w:rPr>
          <w:sz w:val="24"/>
        </w:rPr>
        <w:t>в</w:t>
      </w:r>
      <w:r>
        <w:rPr>
          <w:spacing w:val="-2"/>
          <w:sz w:val="24"/>
        </w:rPr>
        <w:t xml:space="preserve"> </w:t>
      </w:r>
      <w:r>
        <w:rPr>
          <w:sz w:val="24"/>
        </w:rPr>
        <w:t>течение учебного</w:t>
      </w:r>
      <w:r>
        <w:rPr>
          <w:spacing w:val="-1"/>
          <w:sz w:val="24"/>
        </w:rPr>
        <w:t xml:space="preserve"> </w:t>
      </w:r>
      <w:r>
        <w:rPr>
          <w:spacing w:val="-2"/>
          <w:sz w:val="24"/>
        </w:rPr>
        <w:t>года.</w:t>
      </w:r>
    </w:p>
    <w:p w:rsidR="004D69CC" w:rsidRDefault="00D37399" w:rsidP="00661748">
      <w:pPr>
        <w:pStyle w:val="a4"/>
        <w:numPr>
          <w:ilvl w:val="2"/>
          <w:numId w:val="57"/>
        </w:numPr>
        <w:tabs>
          <w:tab w:val="left" w:pos="1865"/>
        </w:tabs>
        <w:spacing w:before="43"/>
        <w:ind w:left="1865" w:hanging="360"/>
        <w:rPr>
          <w:sz w:val="24"/>
        </w:rPr>
      </w:pPr>
      <w:r>
        <w:rPr>
          <w:sz w:val="24"/>
        </w:rPr>
        <w:t>режим</w:t>
      </w:r>
      <w:r>
        <w:rPr>
          <w:spacing w:val="-5"/>
          <w:sz w:val="24"/>
        </w:rPr>
        <w:t xml:space="preserve"> </w:t>
      </w:r>
      <w:r>
        <w:rPr>
          <w:sz w:val="24"/>
        </w:rPr>
        <w:t>учебных</w:t>
      </w:r>
      <w:r>
        <w:rPr>
          <w:spacing w:val="-2"/>
          <w:sz w:val="24"/>
        </w:rPr>
        <w:t xml:space="preserve"> занятий:</w:t>
      </w:r>
    </w:p>
    <w:p w:rsidR="004D69CC" w:rsidRDefault="004D69CC">
      <w:pPr>
        <w:pStyle w:val="a3"/>
        <w:spacing w:before="128"/>
        <w:ind w:left="0" w:firstLine="0"/>
        <w:rPr>
          <w:sz w:val="20"/>
        </w:rPr>
      </w:pPr>
    </w:p>
    <w:tbl>
      <w:tblPr>
        <w:tblStyle w:val="TableNormal"/>
        <w:tblW w:w="0" w:type="auto"/>
        <w:tblInd w:w="1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7"/>
        <w:gridCol w:w="4717"/>
        <w:gridCol w:w="1277"/>
        <w:gridCol w:w="1419"/>
      </w:tblGrid>
      <w:tr w:rsidR="004D69CC">
        <w:trPr>
          <w:trHeight w:val="515"/>
        </w:trPr>
        <w:tc>
          <w:tcPr>
            <w:tcW w:w="1157" w:type="dxa"/>
          </w:tcPr>
          <w:p w:rsidR="004D69CC" w:rsidRDefault="00D37399">
            <w:pPr>
              <w:pStyle w:val="TableParagraph"/>
              <w:spacing w:line="275" w:lineRule="exact"/>
              <w:ind w:left="131" w:right="3"/>
              <w:jc w:val="center"/>
              <w:rPr>
                <w:sz w:val="24"/>
              </w:rPr>
            </w:pPr>
            <w:r>
              <w:rPr>
                <w:spacing w:val="-2"/>
                <w:sz w:val="24"/>
              </w:rPr>
              <w:t>начало</w:t>
            </w:r>
          </w:p>
        </w:tc>
        <w:tc>
          <w:tcPr>
            <w:tcW w:w="5994" w:type="dxa"/>
            <w:gridSpan w:val="2"/>
          </w:tcPr>
          <w:p w:rsidR="004D69CC" w:rsidRDefault="00D37399">
            <w:pPr>
              <w:pStyle w:val="TableParagraph"/>
              <w:spacing w:line="275" w:lineRule="exact"/>
              <w:ind w:left="457"/>
              <w:rPr>
                <w:sz w:val="24"/>
              </w:rPr>
            </w:pPr>
            <w:r>
              <w:rPr>
                <w:sz w:val="24"/>
              </w:rPr>
              <w:t>Режимное</w:t>
            </w:r>
            <w:r>
              <w:rPr>
                <w:spacing w:val="-3"/>
                <w:sz w:val="24"/>
              </w:rPr>
              <w:t xml:space="preserve"> </w:t>
            </w:r>
            <w:r>
              <w:rPr>
                <w:sz w:val="24"/>
              </w:rPr>
              <w:t>мероприятие</w:t>
            </w:r>
            <w:r>
              <w:rPr>
                <w:spacing w:val="-6"/>
                <w:sz w:val="24"/>
              </w:rPr>
              <w:t xml:space="preserve"> </w:t>
            </w:r>
            <w:r>
              <w:rPr>
                <w:sz w:val="24"/>
              </w:rPr>
              <w:t>(2-4</w:t>
            </w:r>
            <w:r>
              <w:rPr>
                <w:spacing w:val="-2"/>
                <w:sz w:val="24"/>
              </w:rPr>
              <w:t xml:space="preserve"> </w:t>
            </w:r>
            <w:r>
              <w:rPr>
                <w:sz w:val="24"/>
              </w:rPr>
              <w:t>классы,</w:t>
            </w:r>
            <w:r>
              <w:rPr>
                <w:spacing w:val="-2"/>
                <w:sz w:val="24"/>
              </w:rPr>
              <w:t xml:space="preserve"> </w:t>
            </w:r>
            <w:r>
              <w:rPr>
                <w:sz w:val="24"/>
              </w:rPr>
              <w:t>5-11</w:t>
            </w:r>
            <w:r>
              <w:rPr>
                <w:spacing w:val="-2"/>
                <w:sz w:val="24"/>
              </w:rPr>
              <w:t xml:space="preserve"> классы)</w:t>
            </w:r>
          </w:p>
        </w:tc>
        <w:tc>
          <w:tcPr>
            <w:tcW w:w="1419" w:type="dxa"/>
          </w:tcPr>
          <w:p w:rsidR="004D69CC" w:rsidRDefault="00D37399">
            <w:pPr>
              <w:pStyle w:val="TableParagraph"/>
              <w:spacing w:line="275" w:lineRule="exact"/>
              <w:ind w:left="9" w:right="1"/>
              <w:jc w:val="center"/>
              <w:rPr>
                <w:sz w:val="24"/>
              </w:rPr>
            </w:pPr>
            <w:r>
              <w:rPr>
                <w:spacing w:val="-2"/>
                <w:sz w:val="24"/>
              </w:rPr>
              <w:t>окончание</w:t>
            </w:r>
          </w:p>
        </w:tc>
      </w:tr>
      <w:tr w:rsidR="004D69CC">
        <w:trPr>
          <w:trHeight w:val="518"/>
        </w:trPr>
        <w:tc>
          <w:tcPr>
            <w:tcW w:w="1157" w:type="dxa"/>
          </w:tcPr>
          <w:p w:rsidR="004D69CC" w:rsidRDefault="00D37399">
            <w:pPr>
              <w:pStyle w:val="TableParagraph"/>
              <w:spacing w:before="1"/>
              <w:ind w:left="131"/>
              <w:jc w:val="center"/>
              <w:rPr>
                <w:sz w:val="24"/>
              </w:rPr>
            </w:pPr>
            <w:r>
              <w:rPr>
                <w:spacing w:val="-4"/>
                <w:sz w:val="24"/>
              </w:rPr>
              <w:t>9.00</w:t>
            </w:r>
          </w:p>
        </w:tc>
        <w:tc>
          <w:tcPr>
            <w:tcW w:w="4717" w:type="dxa"/>
          </w:tcPr>
          <w:p w:rsidR="004D69CC" w:rsidRDefault="00D37399">
            <w:pPr>
              <w:pStyle w:val="TableParagraph"/>
              <w:spacing w:before="1"/>
              <w:ind w:left="829"/>
              <w:rPr>
                <w:sz w:val="24"/>
              </w:rPr>
            </w:pPr>
            <w:r>
              <w:rPr>
                <w:sz w:val="24"/>
              </w:rPr>
              <w:t>1-ый</w:t>
            </w:r>
            <w:r>
              <w:rPr>
                <w:spacing w:val="-2"/>
                <w:sz w:val="24"/>
              </w:rPr>
              <w:t xml:space="preserve"> </w:t>
            </w:r>
            <w:r>
              <w:rPr>
                <w:spacing w:val="-4"/>
                <w:sz w:val="24"/>
              </w:rPr>
              <w:t>урок</w:t>
            </w:r>
          </w:p>
        </w:tc>
        <w:tc>
          <w:tcPr>
            <w:tcW w:w="1277" w:type="dxa"/>
          </w:tcPr>
          <w:p w:rsidR="004D69CC" w:rsidRDefault="004D69CC">
            <w:pPr>
              <w:pStyle w:val="TableParagraph"/>
              <w:rPr>
                <w:sz w:val="24"/>
              </w:rPr>
            </w:pPr>
          </w:p>
        </w:tc>
        <w:tc>
          <w:tcPr>
            <w:tcW w:w="1419" w:type="dxa"/>
          </w:tcPr>
          <w:p w:rsidR="004D69CC" w:rsidRDefault="00D37399">
            <w:pPr>
              <w:pStyle w:val="TableParagraph"/>
              <w:spacing w:before="1"/>
              <w:ind w:left="9"/>
              <w:jc w:val="center"/>
              <w:rPr>
                <w:sz w:val="24"/>
              </w:rPr>
            </w:pPr>
            <w:r>
              <w:rPr>
                <w:spacing w:val="-4"/>
                <w:sz w:val="24"/>
              </w:rPr>
              <w:t>9.40</w:t>
            </w:r>
          </w:p>
        </w:tc>
      </w:tr>
      <w:tr w:rsidR="004D69CC">
        <w:trPr>
          <w:trHeight w:val="517"/>
        </w:trPr>
        <w:tc>
          <w:tcPr>
            <w:tcW w:w="1157" w:type="dxa"/>
          </w:tcPr>
          <w:p w:rsidR="004D69CC" w:rsidRDefault="00D37399">
            <w:pPr>
              <w:pStyle w:val="TableParagraph"/>
              <w:spacing w:line="275" w:lineRule="exact"/>
              <w:ind w:left="131"/>
              <w:jc w:val="center"/>
              <w:rPr>
                <w:sz w:val="24"/>
              </w:rPr>
            </w:pPr>
            <w:r>
              <w:rPr>
                <w:spacing w:val="-4"/>
                <w:sz w:val="24"/>
              </w:rPr>
              <w:t>9.40</w:t>
            </w:r>
          </w:p>
        </w:tc>
        <w:tc>
          <w:tcPr>
            <w:tcW w:w="4717" w:type="dxa"/>
          </w:tcPr>
          <w:p w:rsidR="004D69CC" w:rsidRDefault="00D37399">
            <w:pPr>
              <w:pStyle w:val="TableParagraph"/>
              <w:spacing w:line="275" w:lineRule="exact"/>
              <w:ind w:left="109"/>
              <w:rPr>
                <w:sz w:val="24"/>
              </w:rPr>
            </w:pPr>
            <w:r>
              <w:rPr>
                <w:sz w:val="24"/>
              </w:rPr>
              <w:t>1-я</w:t>
            </w:r>
            <w:r>
              <w:rPr>
                <w:spacing w:val="-3"/>
                <w:sz w:val="24"/>
              </w:rPr>
              <w:t xml:space="preserve"> </w:t>
            </w:r>
            <w:r>
              <w:rPr>
                <w:spacing w:val="-2"/>
                <w:sz w:val="24"/>
              </w:rPr>
              <w:t>перемена</w:t>
            </w:r>
          </w:p>
        </w:tc>
        <w:tc>
          <w:tcPr>
            <w:tcW w:w="1277" w:type="dxa"/>
          </w:tcPr>
          <w:p w:rsidR="004D69CC" w:rsidRDefault="00D37399">
            <w:pPr>
              <w:pStyle w:val="TableParagraph"/>
              <w:spacing w:line="275" w:lineRule="exact"/>
              <w:ind w:left="12"/>
              <w:jc w:val="center"/>
              <w:rPr>
                <w:sz w:val="24"/>
              </w:rPr>
            </w:pPr>
            <w:r>
              <w:rPr>
                <w:sz w:val="24"/>
              </w:rPr>
              <w:t xml:space="preserve">10 </w:t>
            </w:r>
            <w:r>
              <w:rPr>
                <w:spacing w:val="-5"/>
                <w:sz w:val="24"/>
              </w:rPr>
              <w:t>мин</w:t>
            </w:r>
          </w:p>
        </w:tc>
        <w:tc>
          <w:tcPr>
            <w:tcW w:w="1419" w:type="dxa"/>
          </w:tcPr>
          <w:p w:rsidR="004D69CC" w:rsidRDefault="00D37399">
            <w:pPr>
              <w:pStyle w:val="TableParagraph"/>
              <w:spacing w:line="275" w:lineRule="exact"/>
              <w:ind w:left="9"/>
              <w:jc w:val="center"/>
              <w:rPr>
                <w:sz w:val="24"/>
              </w:rPr>
            </w:pPr>
            <w:r>
              <w:rPr>
                <w:spacing w:val="-4"/>
                <w:sz w:val="24"/>
              </w:rPr>
              <w:t>9.50</w:t>
            </w:r>
          </w:p>
        </w:tc>
      </w:tr>
      <w:tr w:rsidR="004D69CC">
        <w:trPr>
          <w:trHeight w:val="518"/>
        </w:trPr>
        <w:tc>
          <w:tcPr>
            <w:tcW w:w="1157" w:type="dxa"/>
          </w:tcPr>
          <w:p w:rsidR="004D69CC" w:rsidRDefault="00D37399">
            <w:pPr>
              <w:pStyle w:val="TableParagraph"/>
              <w:spacing w:line="275" w:lineRule="exact"/>
              <w:ind w:left="131"/>
              <w:jc w:val="center"/>
              <w:rPr>
                <w:sz w:val="24"/>
              </w:rPr>
            </w:pPr>
            <w:r>
              <w:rPr>
                <w:spacing w:val="-4"/>
                <w:sz w:val="24"/>
              </w:rPr>
              <w:t>9.50</w:t>
            </w:r>
          </w:p>
        </w:tc>
        <w:tc>
          <w:tcPr>
            <w:tcW w:w="4717" w:type="dxa"/>
          </w:tcPr>
          <w:p w:rsidR="004D69CC" w:rsidRDefault="00D37399">
            <w:pPr>
              <w:pStyle w:val="TableParagraph"/>
              <w:spacing w:line="275" w:lineRule="exact"/>
              <w:ind w:left="829"/>
              <w:rPr>
                <w:sz w:val="24"/>
              </w:rPr>
            </w:pPr>
            <w:r>
              <w:rPr>
                <w:sz w:val="24"/>
              </w:rPr>
              <w:t>2-ой</w:t>
            </w:r>
            <w:r>
              <w:rPr>
                <w:spacing w:val="1"/>
                <w:sz w:val="24"/>
              </w:rPr>
              <w:t xml:space="preserve"> </w:t>
            </w:r>
            <w:r>
              <w:rPr>
                <w:spacing w:val="-4"/>
                <w:sz w:val="24"/>
              </w:rPr>
              <w:t>урок</w:t>
            </w:r>
          </w:p>
        </w:tc>
        <w:tc>
          <w:tcPr>
            <w:tcW w:w="1277" w:type="dxa"/>
          </w:tcPr>
          <w:p w:rsidR="004D69CC" w:rsidRDefault="004D69CC">
            <w:pPr>
              <w:pStyle w:val="TableParagraph"/>
              <w:rPr>
                <w:sz w:val="24"/>
              </w:rPr>
            </w:pPr>
          </w:p>
        </w:tc>
        <w:tc>
          <w:tcPr>
            <w:tcW w:w="1419" w:type="dxa"/>
          </w:tcPr>
          <w:p w:rsidR="004D69CC" w:rsidRDefault="00D37399">
            <w:pPr>
              <w:pStyle w:val="TableParagraph"/>
              <w:spacing w:line="275" w:lineRule="exact"/>
              <w:ind w:left="9"/>
              <w:jc w:val="center"/>
              <w:rPr>
                <w:sz w:val="24"/>
              </w:rPr>
            </w:pPr>
            <w:r>
              <w:rPr>
                <w:spacing w:val="-2"/>
                <w:sz w:val="24"/>
              </w:rPr>
              <w:t>10.30</w:t>
            </w:r>
          </w:p>
        </w:tc>
      </w:tr>
      <w:tr w:rsidR="004D69CC">
        <w:trPr>
          <w:trHeight w:val="516"/>
        </w:trPr>
        <w:tc>
          <w:tcPr>
            <w:tcW w:w="1157" w:type="dxa"/>
          </w:tcPr>
          <w:p w:rsidR="004D69CC" w:rsidRDefault="00D37399">
            <w:pPr>
              <w:pStyle w:val="TableParagraph"/>
              <w:spacing w:line="275" w:lineRule="exact"/>
              <w:ind w:left="131"/>
              <w:jc w:val="center"/>
              <w:rPr>
                <w:sz w:val="24"/>
              </w:rPr>
            </w:pPr>
            <w:r>
              <w:rPr>
                <w:spacing w:val="-2"/>
                <w:sz w:val="24"/>
              </w:rPr>
              <w:t>10.30</w:t>
            </w:r>
          </w:p>
        </w:tc>
        <w:tc>
          <w:tcPr>
            <w:tcW w:w="4717" w:type="dxa"/>
          </w:tcPr>
          <w:p w:rsidR="004D69CC" w:rsidRDefault="00D37399">
            <w:pPr>
              <w:pStyle w:val="TableParagraph"/>
              <w:spacing w:line="275" w:lineRule="exact"/>
              <w:ind w:left="109"/>
              <w:rPr>
                <w:sz w:val="24"/>
              </w:rPr>
            </w:pPr>
            <w:r>
              <w:rPr>
                <w:sz w:val="24"/>
              </w:rPr>
              <w:t>2-я</w:t>
            </w:r>
            <w:r>
              <w:rPr>
                <w:spacing w:val="-2"/>
                <w:sz w:val="24"/>
              </w:rPr>
              <w:t xml:space="preserve"> </w:t>
            </w:r>
            <w:r>
              <w:rPr>
                <w:sz w:val="24"/>
              </w:rPr>
              <w:t>перемена</w:t>
            </w:r>
            <w:r>
              <w:rPr>
                <w:spacing w:val="56"/>
                <w:sz w:val="24"/>
              </w:rPr>
              <w:t xml:space="preserve"> </w:t>
            </w:r>
            <w:r>
              <w:rPr>
                <w:sz w:val="24"/>
              </w:rPr>
              <w:t>(организация</w:t>
            </w:r>
            <w:r>
              <w:rPr>
                <w:spacing w:val="-1"/>
                <w:sz w:val="24"/>
              </w:rPr>
              <w:t xml:space="preserve"> </w:t>
            </w:r>
            <w:r>
              <w:rPr>
                <w:spacing w:val="-2"/>
                <w:sz w:val="24"/>
              </w:rPr>
              <w:t>питания)</w:t>
            </w:r>
          </w:p>
        </w:tc>
        <w:tc>
          <w:tcPr>
            <w:tcW w:w="1277" w:type="dxa"/>
          </w:tcPr>
          <w:p w:rsidR="004D69CC" w:rsidRDefault="00D37399">
            <w:pPr>
              <w:pStyle w:val="TableParagraph"/>
              <w:spacing w:line="275" w:lineRule="exact"/>
              <w:ind w:left="12"/>
              <w:jc w:val="center"/>
              <w:rPr>
                <w:sz w:val="24"/>
              </w:rPr>
            </w:pPr>
            <w:r>
              <w:rPr>
                <w:sz w:val="24"/>
              </w:rPr>
              <w:t xml:space="preserve">20 </w:t>
            </w:r>
            <w:r>
              <w:rPr>
                <w:spacing w:val="-5"/>
                <w:sz w:val="24"/>
              </w:rPr>
              <w:t>мин</w:t>
            </w:r>
          </w:p>
        </w:tc>
        <w:tc>
          <w:tcPr>
            <w:tcW w:w="1419" w:type="dxa"/>
          </w:tcPr>
          <w:p w:rsidR="004D69CC" w:rsidRDefault="00D37399">
            <w:pPr>
              <w:pStyle w:val="TableParagraph"/>
              <w:spacing w:line="275" w:lineRule="exact"/>
              <w:ind w:left="9"/>
              <w:jc w:val="center"/>
              <w:rPr>
                <w:sz w:val="24"/>
              </w:rPr>
            </w:pPr>
            <w:r>
              <w:rPr>
                <w:spacing w:val="-2"/>
                <w:sz w:val="24"/>
              </w:rPr>
              <w:t>10.50</w:t>
            </w:r>
          </w:p>
        </w:tc>
      </w:tr>
      <w:tr w:rsidR="004D69CC">
        <w:trPr>
          <w:trHeight w:val="517"/>
        </w:trPr>
        <w:tc>
          <w:tcPr>
            <w:tcW w:w="1157" w:type="dxa"/>
          </w:tcPr>
          <w:p w:rsidR="004D69CC" w:rsidRDefault="00D37399">
            <w:pPr>
              <w:pStyle w:val="TableParagraph"/>
              <w:spacing w:before="1"/>
              <w:ind w:left="131"/>
              <w:jc w:val="center"/>
              <w:rPr>
                <w:sz w:val="24"/>
              </w:rPr>
            </w:pPr>
            <w:r>
              <w:rPr>
                <w:spacing w:val="-2"/>
                <w:sz w:val="24"/>
              </w:rPr>
              <w:t>10.50</w:t>
            </w:r>
          </w:p>
        </w:tc>
        <w:tc>
          <w:tcPr>
            <w:tcW w:w="4717" w:type="dxa"/>
          </w:tcPr>
          <w:p w:rsidR="004D69CC" w:rsidRDefault="00D37399">
            <w:pPr>
              <w:pStyle w:val="TableParagraph"/>
              <w:spacing w:before="1"/>
              <w:ind w:left="829"/>
              <w:rPr>
                <w:sz w:val="24"/>
              </w:rPr>
            </w:pPr>
            <w:r>
              <w:rPr>
                <w:sz w:val="24"/>
              </w:rPr>
              <w:t>3-ий</w:t>
            </w:r>
            <w:r>
              <w:rPr>
                <w:spacing w:val="2"/>
                <w:sz w:val="24"/>
              </w:rPr>
              <w:t xml:space="preserve"> </w:t>
            </w:r>
            <w:r>
              <w:rPr>
                <w:spacing w:val="-4"/>
                <w:sz w:val="24"/>
              </w:rPr>
              <w:t>урок</w:t>
            </w:r>
          </w:p>
        </w:tc>
        <w:tc>
          <w:tcPr>
            <w:tcW w:w="1277" w:type="dxa"/>
          </w:tcPr>
          <w:p w:rsidR="004D69CC" w:rsidRDefault="004D69CC">
            <w:pPr>
              <w:pStyle w:val="TableParagraph"/>
              <w:rPr>
                <w:sz w:val="24"/>
              </w:rPr>
            </w:pPr>
          </w:p>
        </w:tc>
        <w:tc>
          <w:tcPr>
            <w:tcW w:w="1419" w:type="dxa"/>
          </w:tcPr>
          <w:p w:rsidR="004D69CC" w:rsidRDefault="00D37399">
            <w:pPr>
              <w:pStyle w:val="TableParagraph"/>
              <w:spacing w:before="1"/>
              <w:ind w:left="9"/>
              <w:jc w:val="center"/>
              <w:rPr>
                <w:sz w:val="24"/>
              </w:rPr>
            </w:pPr>
            <w:r>
              <w:rPr>
                <w:spacing w:val="-2"/>
                <w:sz w:val="24"/>
              </w:rPr>
              <w:t>11.30</w:t>
            </w:r>
          </w:p>
        </w:tc>
      </w:tr>
      <w:tr w:rsidR="004D69CC">
        <w:trPr>
          <w:trHeight w:val="518"/>
        </w:trPr>
        <w:tc>
          <w:tcPr>
            <w:tcW w:w="1157" w:type="dxa"/>
          </w:tcPr>
          <w:p w:rsidR="004D69CC" w:rsidRDefault="00D37399">
            <w:pPr>
              <w:pStyle w:val="TableParagraph"/>
              <w:spacing w:line="275" w:lineRule="exact"/>
              <w:ind w:left="131"/>
              <w:jc w:val="center"/>
              <w:rPr>
                <w:sz w:val="24"/>
              </w:rPr>
            </w:pPr>
            <w:r>
              <w:rPr>
                <w:spacing w:val="-2"/>
                <w:sz w:val="24"/>
              </w:rPr>
              <w:t>11.30</w:t>
            </w:r>
          </w:p>
        </w:tc>
        <w:tc>
          <w:tcPr>
            <w:tcW w:w="4717" w:type="dxa"/>
          </w:tcPr>
          <w:p w:rsidR="004D69CC" w:rsidRDefault="00D37399">
            <w:pPr>
              <w:pStyle w:val="TableParagraph"/>
              <w:spacing w:line="275" w:lineRule="exact"/>
              <w:ind w:left="109"/>
              <w:rPr>
                <w:sz w:val="24"/>
              </w:rPr>
            </w:pPr>
            <w:r>
              <w:rPr>
                <w:sz w:val="24"/>
              </w:rPr>
              <w:t>3-я</w:t>
            </w:r>
            <w:r>
              <w:rPr>
                <w:spacing w:val="-2"/>
                <w:sz w:val="24"/>
              </w:rPr>
              <w:t xml:space="preserve"> </w:t>
            </w:r>
            <w:r>
              <w:rPr>
                <w:sz w:val="24"/>
              </w:rPr>
              <w:t>перемена</w:t>
            </w:r>
            <w:r>
              <w:rPr>
                <w:spacing w:val="56"/>
                <w:sz w:val="24"/>
              </w:rPr>
              <w:t xml:space="preserve"> </w:t>
            </w:r>
            <w:r>
              <w:rPr>
                <w:sz w:val="24"/>
              </w:rPr>
              <w:t>(организация</w:t>
            </w:r>
            <w:r>
              <w:rPr>
                <w:spacing w:val="-1"/>
                <w:sz w:val="24"/>
              </w:rPr>
              <w:t xml:space="preserve"> </w:t>
            </w:r>
            <w:r>
              <w:rPr>
                <w:spacing w:val="-2"/>
                <w:sz w:val="24"/>
              </w:rPr>
              <w:t>питания)</w:t>
            </w:r>
          </w:p>
        </w:tc>
        <w:tc>
          <w:tcPr>
            <w:tcW w:w="1277" w:type="dxa"/>
          </w:tcPr>
          <w:p w:rsidR="004D69CC" w:rsidRDefault="00D37399">
            <w:pPr>
              <w:pStyle w:val="TableParagraph"/>
              <w:spacing w:line="275" w:lineRule="exact"/>
              <w:ind w:left="12"/>
              <w:jc w:val="center"/>
              <w:rPr>
                <w:sz w:val="24"/>
              </w:rPr>
            </w:pPr>
            <w:r>
              <w:rPr>
                <w:sz w:val="24"/>
              </w:rPr>
              <w:t xml:space="preserve">20 </w:t>
            </w:r>
            <w:r>
              <w:rPr>
                <w:spacing w:val="-5"/>
                <w:sz w:val="24"/>
              </w:rPr>
              <w:t>мин</w:t>
            </w:r>
          </w:p>
        </w:tc>
        <w:tc>
          <w:tcPr>
            <w:tcW w:w="1419" w:type="dxa"/>
          </w:tcPr>
          <w:p w:rsidR="004D69CC" w:rsidRDefault="00D37399">
            <w:pPr>
              <w:pStyle w:val="TableParagraph"/>
              <w:spacing w:line="275" w:lineRule="exact"/>
              <w:ind w:left="9"/>
              <w:jc w:val="center"/>
              <w:rPr>
                <w:sz w:val="24"/>
              </w:rPr>
            </w:pPr>
            <w:r>
              <w:rPr>
                <w:spacing w:val="-2"/>
                <w:sz w:val="24"/>
              </w:rPr>
              <w:t>11.50</w:t>
            </w:r>
          </w:p>
        </w:tc>
      </w:tr>
      <w:tr w:rsidR="004D69CC">
        <w:trPr>
          <w:trHeight w:val="517"/>
        </w:trPr>
        <w:tc>
          <w:tcPr>
            <w:tcW w:w="1157" w:type="dxa"/>
          </w:tcPr>
          <w:p w:rsidR="004D69CC" w:rsidRDefault="00D37399">
            <w:pPr>
              <w:pStyle w:val="TableParagraph"/>
              <w:spacing w:line="275" w:lineRule="exact"/>
              <w:ind w:left="131"/>
              <w:jc w:val="center"/>
              <w:rPr>
                <w:sz w:val="24"/>
              </w:rPr>
            </w:pPr>
            <w:r>
              <w:rPr>
                <w:spacing w:val="-2"/>
                <w:sz w:val="24"/>
              </w:rPr>
              <w:t>11.50</w:t>
            </w:r>
          </w:p>
        </w:tc>
        <w:tc>
          <w:tcPr>
            <w:tcW w:w="4717" w:type="dxa"/>
          </w:tcPr>
          <w:p w:rsidR="004D69CC" w:rsidRDefault="00D37399">
            <w:pPr>
              <w:pStyle w:val="TableParagraph"/>
              <w:spacing w:line="275" w:lineRule="exact"/>
              <w:ind w:left="829"/>
              <w:rPr>
                <w:sz w:val="24"/>
              </w:rPr>
            </w:pPr>
            <w:r>
              <w:rPr>
                <w:sz w:val="24"/>
              </w:rPr>
              <w:t>4-ый</w:t>
            </w:r>
            <w:r>
              <w:rPr>
                <w:spacing w:val="-2"/>
                <w:sz w:val="24"/>
              </w:rPr>
              <w:t xml:space="preserve"> </w:t>
            </w:r>
            <w:r>
              <w:rPr>
                <w:spacing w:val="-4"/>
                <w:sz w:val="24"/>
              </w:rPr>
              <w:t>урок</w:t>
            </w:r>
          </w:p>
        </w:tc>
        <w:tc>
          <w:tcPr>
            <w:tcW w:w="1277" w:type="dxa"/>
          </w:tcPr>
          <w:p w:rsidR="004D69CC" w:rsidRDefault="004D69CC">
            <w:pPr>
              <w:pStyle w:val="TableParagraph"/>
              <w:rPr>
                <w:sz w:val="24"/>
              </w:rPr>
            </w:pPr>
          </w:p>
        </w:tc>
        <w:tc>
          <w:tcPr>
            <w:tcW w:w="1419" w:type="dxa"/>
          </w:tcPr>
          <w:p w:rsidR="004D69CC" w:rsidRDefault="00D37399">
            <w:pPr>
              <w:pStyle w:val="TableParagraph"/>
              <w:spacing w:line="275" w:lineRule="exact"/>
              <w:ind w:left="9"/>
              <w:jc w:val="center"/>
              <w:rPr>
                <w:sz w:val="24"/>
              </w:rPr>
            </w:pPr>
            <w:r>
              <w:rPr>
                <w:spacing w:val="-2"/>
                <w:sz w:val="24"/>
              </w:rPr>
              <w:t>12.30</w:t>
            </w:r>
          </w:p>
        </w:tc>
      </w:tr>
      <w:tr w:rsidR="004D69CC">
        <w:trPr>
          <w:trHeight w:val="515"/>
        </w:trPr>
        <w:tc>
          <w:tcPr>
            <w:tcW w:w="1157" w:type="dxa"/>
          </w:tcPr>
          <w:p w:rsidR="004D69CC" w:rsidRDefault="00D37399">
            <w:pPr>
              <w:pStyle w:val="TableParagraph"/>
              <w:spacing w:line="275" w:lineRule="exact"/>
              <w:ind w:left="131"/>
              <w:jc w:val="center"/>
              <w:rPr>
                <w:sz w:val="24"/>
              </w:rPr>
            </w:pPr>
            <w:r>
              <w:rPr>
                <w:spacing w:val="-2"/>
                <w:sz w:val="24"/>
              </w:rPr>
              <w:t>12.30</w:t>
            </w:r>
          </w:p>
        </w:tc>
        <w:tc>
          <w:tcPr>
            <w:tcW w:w="4717" w:type="dxa"/>
          </w:tcPr>
          <w:p w:rsidR="004D69CC" w:rsidRDefault="00D37399">
            <w:pPr>
              <w:pStyle w:val="TableParagraph"/>
              <w:spacing w:line="275" w:lineRule="exact"/>
              <w:ind w:left="169"/>
              <w:rPr>
                <w:sz w:val="24"/>
              </w:rPr>
            </w:pPr>
            <w:r>
              <w:rPr>
                <w:sz w:val="24"/>
              </w:rPr>
              <w:t>4-я</w:t>
            </w:r>
            <w:r>
              <w:rPr>
                <w:spacing w:val="57"/>
                <w:sz w:val="24"/>
              </w:rPr>
              <w:t xml:space="preserve"> </w:t>
            </w:r>
            <w:r>
              <w:rPr>
                <w:spacing w:val="-2"/>
                <w:sz w:val="24"/>
              </w:rPr>
              <w:t>перемена</w:t>
            </w:r>
          </w:p>
        </w:tc>
        <w:tc>
          <w:tcPr>
            <w:tcW w:w="1277" w:type="dxa"/>
          </w:tcPr>
          <w:p w:rsidR="004D69CC" w:rsidRDefault="00D37399">
            <w:pPr>
              <w:pStyle w:val="TableParagraph"/>
              <w:spacing w:line="275" w:lineRule="exact"/>
              <w:ind w:left="12"/>
              <w:jc w:val="center"/>
              <w:rPr>
                <w:sz w:val="24"/>
              </w:rPr>
            </w:pPr>
            <w:r>
              <w:rPr>
                <w:sz w:val="24"/>
              </w:rPr>
              <w:t xml:space="preserve">10 </w:t>
            </w:r>
            <w:r>
              <w:rPr>
                <w:spacing w:val="-5"/>
                <w:sz w:val="24"/>
              </w:rPr>
              <w:t>мин</w:t>
            </w:r>
          </w:p>
        </w:tc>
        <w:tc>
          <w:tcPr>
            <w:tcW w:w="1419" w:type="dxa"/>
          </w:tcPr>
          <w:p w:rsidR="004D69CC" w:rsidRDefault="00D37399">
            <w:pPr>
              <w:pStyle w:val="TableParagraph"/>
              <w:spacing w:line="275" w:lineRule="exact"/>
              <w:ind w:left="9"/>
              <w:jc w:val="center"/>
              <w:rPr>
                <w:sz w:val="24"/>
              </w:rPr>
            </w:pPr>
            <w:r>
              <w:rPr>
                <w:spacing w:val="-2"/>
                <w:sz w:val="24"/>
              </w:rPr>
              <w:t>12.40</w:t>
            </w:r>
          </w:p>
        </w:tc>
      </w:tr>
      <w:tr w:rsidR="004D69CC">
        <w:trPr>
          <w:trHeight w:val="517"/>
        </w:trPr>
        <w:tc>
          <w:tcPr>
            <w:tcW w:w="1157" w:type="dxa"/>
          </w:tcPr>
          <w:p w:rsidR="004D69CC" w:rsidRDefault="00D37399">
            <w:pPr>
              <w:pStyle w:val="TableParagraph"/>
              <w:spacing w:before="1"/>
              <w:ind w:left="131"/>
              <w:jc w:val="center"/>
              <w:rPr>
                <w:sz w:val="24"/>
              </w:rPr>
            </w:pPr>
            <w:r>
              <w:rPr>
                <w:spacing w:val="-2"/>
                <w:sz w:val="24"/>
              </w:rPr>
              <w:t>12.40</w:t>
            </w:r>
          </w:p>
        </w:tc>
        <w:tc>
          <w:tcPr>
            <w:tcW w:w="4717" w:type="dxa"/>
          </w:tcPr>
          <w:p w:rsidR="004D69CC" w:rsidRDefault="00D37399">
            <w:pPr>
              <w:pStyle w:val="TableParagraph"/>
              <w:spacing w:before="1"/>
              <w:ind w:left="829"/>
              <w:rPr>
                <w:sz w:val="24"/>
              </w:rPr>
            </w:pPr>
            <w:r>
              <w:rPr>
                <w:sz w:val="24"/>
              </w:rPr>
              <w:t>5-ый</w:t>
            </w:r>
            <w:r>
              <w:rPr>
                <w:spacing w:val="-2"/>
                <w:sz w:val="24"/>
              </w:rPr>
              <w:t xml:space="preserve"> </w:t>
            </w:r>
            <w:r>
              <w:rPr>
                <w:spacing w:val="-4"/>
                <w:sz w:val="24"/>
              </w:rPr>
              <w:t>урок</w:t>
            </w:r>
          </w:p>
        </w:tc>
        <w:tc>
          <w:tcPr>
            <w:tcW w:w="1277" w:type="dxa"/>
          </w:tcPr>
          <w:p w:rsidR="004D69CC" w:rsidRDefault="004D69CC">
            <w:pPr>
              <w:pStyle w:val="TableParagraph"/>
              <w:rPr>
                <w:sz w:val="24"/>
              </w:rPr>
            </w:pPr>
          </w:p>
        </w:tc>
        <w:tc>
          <w:tcPr>
            <w:tcW w:w="1419" w:type="dxa"/>
          </w:tcPr>
          <w:p w:rsidR="004D69CC" w:rsidRDefault="00D37399">
            <w:pPr>
              <w:pStyle w:val="TableParagraph"/>
              <w:spacing w:before="1"/>
              <w:ind w:left="9"/>
              <w:jc w:val="center"/>
              <w:rPr>
                <w:sz w:val="24"/>
              </w:rPr>
            </w:pPr>
            <w:r>
              <w:rPr>
                <w:spacing w:val="-2"/>
                <w:sz w:val="24"/>
              </w:rPr>
              <w:t>13.20</w:t>
            </w:r>
          </w:p>
        </w:tc>
      </w:tr>
      <w:tr w:rsidR="004D69CC">
        <w:trPr>
          <w:trHeight w:val="518"/>
        </w:trPr>
        <w:tc>
          <w:tcPr>
            <w:tcW w:w="1157" w:type="dxa"/>
          </w:tcPr>
          <w:p w:rsidR="004D69CC" w:rsidRDefault="00D37399">
            <w:pPr>
              <w:pStyle w:val="TableParagraph"/>
              <w:spacing w:line="275" w:lineRule="exact"/>
              <w:ind w:left="131"/>
              <w:jc w:val="center"/>
              <w:rPr>
                <w:sz w:val="24"/>
              </w:rPr>
            </w:pPr>
            <w:r>
              <w:rPr>
                <w:spacing w:val="-2"/>
                <w:sz w:val="24"/>
              </w:rPr>
              <w:t>13.20</w:t>
            </w:r>
          </w:p>
        </w:tc>
        <w:tc>
          <w:tcPr>
            <w:tcW w:w="4717" w:type="dxa"/>
          </w:tcPr>
          <w:p w:rsidR="004D69CC" w:rsidRDefault="00D37399">
            <w:pPr>
              <w:pStyle w:val="TableParagraph"/>
              <w:spacing w:line="275" w:lineRule="exact"/>
              <w:ind w:left="109"/>
              <w:rPr>
                <w:sz w:val="24"/>
              </w:rPr>
            </w:pPr>
            <w:r>
              <w:rPr>
                <w:sz w:val="24"/>
              </w:rPr>
              <w:t>5-я</w:t>
            </w:r>
            <w:r>
              <w:rPr>
                <w:spacing w:val="-3"/>
                <w:sz w:val="24"/>
              </w:rPr>
              <w:t xml:space="preserve"> </w:t>
            </w:r>
            <w:r>
              <w:rPr>
                <w:spacing w:val="-2"/>
                <w:sz w:val="24"/>
              </w:rPr>
              <w:t>перемена</w:t>
            </w:r>
          </w:p>
        </w:tc>
        <w:tc>
          <w:tcPr>
            <w:tcW w:w="1277" w:type="dxa"/>
          </w:tcPr>
          <w:p w:rsidR="004D69CC" w:rsidRDefault="00D37399">
            <w:pPr>
              <w:pStyle w:val="TableParagraph"/>
              <w:spacing w:line="275" w:lineRule="exact"/>
              <w:ind w:left="12"/>
              <w:jc w:val="center"/>
              <w:rPr>
                <w:sz w:val="24"/>
              </w:rPr>
            </w:pPr>
            <w:r>
              <w:rPr>
                <w:sz w:val="24"/>
              </w:rPr>
              <w:t xml:space="preserve">10 </w:t>
            </w:r>
            <w:r>
              <w:rPr>
                <w:spacing w:val="-5"/>
                <w:sz w:val="24"/>
              </w:rPr>
              <w:t>мин</w:t>
            </w:r>
          </w:p>
        </w:tc>
        <w:tc>
          <w:tcPr>
            <w:tcW w:w="1419" w:type="dxa"/>
          </w:tcPr>
          <w:p w:rsidR="004D69CC" w:rsidRDefault="00D37399">
            <w:pPr>
              <w:pStyle w:val="TableParagraph"/>
              <w:spacing w:line="275" w:lineRule="exact"/>
              <w:ind w:left="9"/>
              <w:jc w:val="center"/>
              <w:rPr>
                <w:sz w:val="24"/>
              </w:rPr>
            </w:pPr>
            <w:r>
              <w:rPr>
                <w:spacing w:val="-2"/>
                <w:sz w:val="24"/>
              </w:rPr>
              <w:t>13.30</w:t>
            </w:r>
          </w:p>
        </w:tc>
      </w:tr>
      <w:tr w:rsidR="004D69CC">
        <w:trPr>
          <w:trHeight w:val="518"/>
        </w:trPr>
        <w:tc>
          <w:tcPr>
            <w:tcW w:w="1157" w:type="dxa"/>
          </w:tcPr>
          <w:p w:rsidR="004D69CC" w:rsidRDefault="00D37399">
            <w:pPr>
              <w:pStyle w:val="TableParagraph"/>
              <w:spacing w:line="275" w:lineRule="exact"/>
              <w:ind w:left="131"/>
              <w:jc w:val="center"/>
              <w:rPr>
                <w:sz w:val="24"/>
              </w:rPr>
            </w:pPr>
            <w:r>
              <w:rPr>
                <w:spacing w:val="-2"/>
                <w:sz w:val="24"/>
              </w:rPr>
              <w:t>13.30</w:t>
            </w:r>
          </w:p>
        </w:tc>
        <w:tc>
          <w:tcPr>
            <w:tcW w:w="4717" w:type="dxa"/>
          </w:tcPr>
          <w:p w:rsidR="004D69CC" w:rsidRDefault="00D37399">
            <w:pPr>
              <w:pStyle w:val="TableParagraph"/>
              <w:spacing w:line="275" w:lineRule="exact"/>
              <w:ind w:left="829"/>
              <w:rPr>
                <w:sz w:val="24"/>
              </w:rPr>
            </w:pPr>
            <w:r>
              <w:rPr>
                <w:sz w:val="24"/>
              </w:rPr>
              <w:t>6-ой</w:t>
            </w:r>
            <w:r>
              <w:rPr>
                <w:spacing w:val="1"/>
                <w:sz w:val="24"/>
              </w:rPr>
              <w:t xml:space="preserve"> </w:t>
            </w:r>
            <w:r>
              <w:rPr>
                <w:spacing w:val="-4"/>
                <w:sz w:val="24"/>
              </w:rPr>
              <w:t>урок</w:t>
            </w:r>
          </w:p>
        </w:tc>
        <w:tc>
          <w:tcPr>
            <w:tcW w:w="1277" w:type="dxa"/>
          </w:tcPr>
          <w:p w:rsidR="004D69CC" w:rsidRDefault="004D69CC">
            <w:pPr>
              <w:pStyle w:val="TableParagraph"/>
              <w:rPr>
                <w:sz w:val="24"/>
              </w:rPr>
            </w:pPr>
          </w:p>
        </w:tc>
        <w:tc>
          <w:tcPr>
            <w:tcW w:w="1419" w:type="dxa"/>
          </w:tcPr>
          <w:p w:rsidR="004D69CC" w:rsidRDefault="00D37399">
            <w:pPr>
              <w:pStyle w:val="TableParagraph"/>
              <w:spacing w:line="275" w:lineRule="exact"/>
              <w:ind w:left="9"/>
              <w:jc w:val="center"/>
              <w:rPr>
                <w:sz w:val="24"/>
              </w:rPr>
            </w:pPr>
            <w:r>
              <w:rPr>
                <w:spacing w:val="-2"/>
                <w:sz w:val="24"/>
              </w:rPr>
              <w:t>14.10</w:t>
            </w:r>
          </w:p>
        </w:tc>
      </w:tr>
      <w:tr w:rsidR="004D69CC">
        <w:trPr>
          <w:trHeight w:val="515"/>
        </w:trPr>
        <w:tc>
          <w:tcPr>
            <w:tcW w:w="1157" w:type="dxa"/>
          </w:tcPr>
          <w:p w:rsidR="004D69CC" w:rsidRDefault="00D37399">
            <w:pPr>
              <w:pStyle w:val="TableParagraph"/>
              <w:spacing w:line="275" w:lineRule="exact"/>
              <w:ind w:left="131"/>
              <w:jc w:val="center"/>
              <w:rPr>
                <w:sz w:val="24"/>
              </w:rPr>
            </w:pPr>
            <w:r>
              <w:rPr>
                <w:spacing w:val="-2"/>
                <w:sz w:val="24"/>
              </w:rPr>
              <w:t>14.10</w:t>
            </w:r>
          </w:p>
        </w:tc>
        <w:tc>
          <w:tcPr>
            <w:tcW w:w="4717" w:type="dxa"/>
          </w:tcPr>
          <w:p w:rsidR="004D69CC" w:rsidRDefault="00D37399">
            <w:pPr>
              <w:pStyle w:val="TableParagraph"/>
              <w:spacing w:line="275" w:lineRule="exact"/>
              <w:ind w:left="109"/>
              <w:rPr>
                <w:sz w:val="24"/>
              </w:rPr>
            </w:pPr>
            <w:r>
              <w:rPr>
                <w:sz w:val="24"/>
              </w:rPr>
              <w:t>6-я</w:t>
            </w:r>
            <w:r>
              <w:rPr>
                <w:spacing w:val="-3"/>
                <w:sz w:val="24"/>
              </w:rPr>
              <w:t xml:space="preserve"> </w:t>
            </w:r>
            <w:r>
              <w:rPr>
                <w:spacing w:val="-2"/>
                <w:sz w:val="24"/>
              </w:rPr>
              <w:t>перемена</w:t>
            </w:r>
          </w:p>
        </w:tc>
        <w:tc>
          <w:tcPr>
            <w:tcW w:w="1277" w:type="dxa"/>
          </w:tcPr>
          <w:p w:rsidR="004D69CC" w:rsidRDefault="00D37399">
            <w:pPr>
              <w:pStyle w:val="TableParagraph"/>
              <w:spacing w:line="275" w:lineRule="exact"/>
              <w:ind w:left="12"/>
              <w:jc w:val="center"/>
              <w:rPr>
                <w:sz w:val="24"/>
              </w:rPr>
            </w:pPr>
            <w:r>
              <w:rPr>
                <w:sz w:val="24"/>
              </w:rPr>
              <w:t xml:space="preserve">10 </w:t>
            </w:r>
            <w:r>
              <w:rPr>
                <w:spacing w:val="-5"/>
                <w:sz w:val="24"/>
              </w:rPr>
              <w:t>мин</w:t>
            </w:r>
          </w:p>
        </w:tc>
        <w:tc>
          <w:tcPr>
            <w:tcW w:w="1419" w:type="dxa"/>
          </w:tcPr>
          <w:p w:rsidR="004D69CC" w:rsidRDefault="00D37399">
            <w:pPr>
              <w:pStyle w:val="TableParagraph"/>
              <w:spacing w:line="275" w:lineRule="exact"/>
              <w:ind w:left="9"/>
              <w:jc w:val="center"/>
              <w:rPr>
                <w:sz w:val="24"/>
              </w:rPr>
            </w:pPr>
            <w:r>
              <w:rPr>
                <w:spacing w:val="-2"/>
                <w:sz w:val="24"/>
              </w:rPr>
              <w:t>14.20</w:t>
            </w:r>
          </w:p>
        </w:tc>
      </w:tr>
      <w:tr w:rsidR="004D69CC">
        <w:trPr>
          <w:trHeight w:val="518"/>
        </w:trPr>
        <w:tc>
          <w:tcPr>
            <w:tcW w:w="1157" w:type="dxa"/>
          </w:tcPr>
          <w:p w:rsidR="004D69CC" w:rsidRDefault="00D37399">
            <w:pPr>
              <w:pStyle w:val="TableParagraph"/>
              <w:spacing w:line="275" w:lineRule="exact"/>
              <w:ind w:left="131"/>
              <w:jc w:val="center"/>
              <w:rPr>
                <w:sz w:val="24"/>
              </w:rPr>
            </w:pPr>
            <w:r>
              <w:rPr>
                <w:spacing w:val="-2"/>
                <w:sz w:val="24"/>
              </w:rPr>
              <w:t>14.20</w:t>
            </w:r>
          </w:p>
        </w:tc>
        <w:tc>
          <w:tcPr>
            <w:tcW w:w="4717" w:type="dxa"/>
          </w:tcPr>
          <w:p w:rsidR="004D69CC" w:rsidRDefault="00D37399">
            <w:pPr>
              <w:pStyle w:val="TableParagraph"/>
              <w:spacing w:line="275" w:lineRule="exact"/>
              <w:ind w:left="649"/>
              <w:rPr>
                <w:sz w:val="24"/>
              </w:rPr>
            </w:pPr>
            <w:r>
              <w:rPr>
                <w:sz w:val="24"/>
              </w:rPr>
              <w:t>7-ой</w:t>
            </w:r>
            <w:r>
              <w:rPr>
                <w:spacing w:val="1"/>
                <w:sz w:val="24"/>
              </w:rPr>
              <w:t xml:space="preserve"> </w:t>
            </w:r>
            <w:r>
              <w:rPr>
                <w:spacing w:val="-4"/>
                <w:sz w:val="24"/>
              </w:rPr>
              <w:t>урок</w:t>
            </w:r>
          </w:p>
        </w:tc>
        <w:tc>
          <w:tcPr>
            <w:tcW w:w="1277" w:type="dxa"/>
          </w:tcPr>
          <w:p w:rsidR="004D69CC" w:rsidRDefault="004D69CC">
            <w:pPr>
              <w:pStyle w:val="TableParagraph"/>
              <w:rPr>
                <w:sz w:val="24"/>
              </w:rPr>
            </w:pPr>
          </w:p>
        </w:tc>
        <w:tc>
          <w:tcPr>
            <w:tcW w:w="1419" w:type="dxa"/>
          </w:tcPr>
          <w:p w:rsidR="004D69CC" w:rsidRDefault="00D37399">
            <w:pPr>
              <w:pStyle w:val="TableParagraph"/>
              <w:spacing w:line="275" w:lineRule="exact"/>
              <w:ind w:left="9"/>
              <w:jc w:val="center"/>
              <w:rPr>
                <w:sz w:val="24"/>
              </w:rPr>
            </w:pPr>
            <w:r>
              <w:rPr>
                <w:spacing w:val="-2"/>
                <w:sz w:val="24"/>
              </w:rPr>
              <w:t>15.00</w:t>
            </w:r>
          </w:p>
        </w:tc>
      </w:tr>
    </w:tbl>
    <w:p w:rsidR="004D69CC" w:rsidRDefault="004D69CC">
      <w:pPr>
        <w:pStyle w:val="a3"/>
        <w:ind w:left="0" w:firstLine="0"/>
      </w:pPr>
    </w:p>
    <w:p w:rsidR="004D69CC" w:rsidRDefault="004D69CC">
      <w:pPr>
        <w:pStyle w:val="a3"/>
        <w:spacing w:before="89"/>
        <w:ind w:left="0" w:firstLine="0"/>
      </w:pPr>
    </w:p>
    <w:p w:rsidR="004D69CC" w:rsidRDefault="00D37399">
      <w:pPr>
        <w:pStyle w:val="a3"/>
        <w:spacing w:line="276" w:lineRule="auto"/>
        <w:ind w:left="1145" w:firstLine="0"/>
      </w:pPr>
      <w:r>
        <w:t>В</w:t>
      </w:r>
      <w:r>
        <w:rPr>
          <w:spacing w:val="-5"/>
        </w:rPr>
        <w:t xml:space="preserve"> </w:t>
      </w:r>
      <w:r>
        <w:t>1</w:t>
      </w:r>
      <w:r>
        <w:rPr>
          <w:spacing w:val="-3"/>
        </w:rPr>
        <w:t xml:space="preserve"> </w:t>
      </w:r>
      <w:r>
        <w:t>классе</w:t>
      </w:r>
      <w:r>
        <w:rPr>
          <w:spacing w:val="-4"/>
        </w:rPr>
        <w:t xml:space="preserve"> </w:t>
      </w:r>
      <w:r>
        <w:t>в</w:t>
      </w:r>
      <w:r>
        <w:rPr>
          <w:spacing w:val="-4"/>
        </w:rPr>
        <w:t xml:space="preserve"> </w:t>
      </w:r>
      <w:r>
        <w:t>середине</w:t>
      </w:r>
      <w:r>
        <w:rPr>
          <w:spacing w:val="-2"/>
        </w:rPr>
        <w:t xml:space="preserve"> </w:t>
      </w:r>
      <w:r>
        <w:t>учебного</w:t>
      </w:r>
      <w:r>
        <w:rPr>
          <w:spacing w:val="-3"/>
        </w:rPr>
        <w:t xml:space="preserve"> </w:t>
      </w:r>
      <w:r>
        <w:t>дня</w:t>
      </w:r>
      <w:r>
        <w:rPr>
          <w:spacing w:val="-3"/>
        </w:rPr>
        <w:t xml:space="preserve"> </w:t>
      </w:r>
      <w:r>
        <w:t>организована</w:t>
      </w:r>
      <w:r>
        <w:rPr>
          <w:spacing w:val="40"/>
        </w:rPr>
        <w:t xml:space="preserve"> </w:t>
      </w:r>
      <w:r>
        <w:t>динамическая</w:t>
      </w:r>
      <w:r>
        <w:rPr>
          <w:spacing w:val="-3"/>
        </w:rPr>
        <w:t xml:space="preserve"> </w:t>
      </w:r>
      <w:r>
        <w:t>пауза</w:t>
      </w:r>
      <w:r>
        <w:rPr>
          <w:spacing w:val="-2"/>
        </w:rPr>
        <w:t xml:space="preserve"> </w:t>
      </w:r>
      <w:r>
        <w:t xml:space="preserve">продолжительностью 40 </w:t>
      </w:r>
      <w:r>
        <w:rPr>
          <w:spacing w:val="-2"/>
        </w:rPr>
        <w:t>минут</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0"/>
        <w:gridCol w:w="5982"/>
        <w:gridCol w:w="1153"/>
        <w:gridCol w:w="1472"/>
      </w:tblGrid>
      <w:tr w:rsidR="004D69CC">
        <w:trPr>
          <w:trHeight w:val="1034"/>
        </w:trPr>
        <w:tc>
          <w:tcPr>
            <w:tcW w:w="1160" w:type="dxa"/>
          </w:tcPr>
          <w:p w:rsidR="004D69CC" w:rsidRDefault="00D37399">
            <w:pPr>
              <w:pStyle w:val="TableParagraph"/>
              <w:spacing w:before="258"/>
              <w:ind w:left="134" w:right="3"/>
              <w:jc w:val="center"/>
              <w:rPr>
                <w:sz w:val="24"/>
              </w:rPr>
            </w:pPr>
            <w:r>
              <w:rPr>
                <w:spacing w:val="-2"/>
                <w:sz w:val="24"/>
              </w:rPr>
              <w:t>начало</w:t>
            </w:r>
          </w:p>
        </w:tc>
        <w:tc>
          <w:tcPr>
            <w:tcW w:w="7135" w:type="dxa"/>
            <w:gridSpan w:val="2"/>
          </w:tcPr>
          <w:p w:rsidR="004D69CC" w:rsidRDefault="00D37399">
            <w:pPr>
              <w:pStyle w:val="TableParagraph"/>
              <w:spacing w:line="275" w:lineRule="exact"/>
              <w:ind w:left="60" w:right="53"/>
              <w:jc w:val="center"/>
              <w:rPr>
                <w:sz w:val="24"/>
              </w:rPr>
            </w:pPr>
            <w:r>
              <w:rPr>
                <w:sz w:val="24"/>
              </w:rPr>
              <w:t>Режимное</w:t>
            </w:r>
            <w:r>
              <w:rPr>
                <w:spacing w:val="-4"/>
                <w:sz w:val="24"/>
              </w:rPr>
              <w:t xml:space="preserve"> </w:t>
            </w:r>
            <w:r>
              <w:rPr>
                <w:spacing w:val="-2"/>
                <w:sz w:val="24"/>
              </w:rPr>
              <w:t>мероприятие</w:t>
            </w:r>
          </w:p>
          <w:p w:rsidR="004D69CC" w:rsidRDefault="00D37399">
            <w:pPr>
              <w:pStyle w:val="TableParagraph"/>
              <w:spacing w:before="242"/>
              <w:ind w:left="60"/>
              <w:jc w:val="center"/>
              <w:rPr>
                <w:sz w:val="24"/>
              </w:rPr>
            </w:pPr>
            <w:r>
              <w:rPr>
                <w:sz w:val="24"/>
              </w:rPr>
              <w:t>(1</w:t>
            </w:r>
            <w:r>
              <w:rPr>
                <w:spacing w:val="-3"/>
                <w:sz w:val="24"/>
              </w:rPr>
              <w:t xml:space="preserve"> </w:t>
            </w:r>
            <w:r>
              <w:rPr>
                <w:sz w:val="24"/>
              </w:rPr>
              <w:t>класс</w:t>
            </w:r>
            <w:r>
              <w:rPr>
                <w:spacing w:val="-4"/>
                <w:sz w:val="24"/>
              </w:rPr>
              <w:t xml:space="preserve"> </w:t>
            </w:r>
            <w:r>
              <w:rPr>
                <w:sz w:val="24"/>
              </w:rPr>
              <w:t>1-2</w:t>
            </w:r>
            <w:r>
              <w:rPr>
                <w:spacing w:val="-2"/>
                <w:sz w:val="24"/>
              </w:rPr>
              <w:t xml:space="preserve"> </w:t>
            </w:r>
            <w:r>
              <w:rPr>
                <w:sz w:val="24"/>
              </w:rPr>
              <w:t>четверть,</w:t>
            </w:r>
            <w:r>
              <w:rPr>
                <w:spacing w:val="-3"/>
                <w:sz w:val="24"/>
              </w:rPr>
              <w:t xml:space="preserve"> </w:t>
            </w:r>
            <w:r>
              <w:rPr>
                <w:sz w:val="24"/>
              </w:rPr>
              <w:t>продолжительность</w:t>
            </w:r>
            <w:r>
              <w:rPr>
                <w:spacing w:val="-2"/>
                <w:sz w:val="24"/>
              </w:rPr>
              <w:t xml:space="preserve"> </w:t>
            </w:r>
            <w:r>
              <w:rPr>
                <w:sz w:val="24"/>
              </w:rPr>
              <w:t>35</w:t>
            </w:r>
            <w:r>
              <w:rPr>
                <w:spacing w:val="-3"/>
                <w:sz w:val="24"/>
              </w:rPr>
              <w:t xml:space="preserve"> </w:t>
            </w:r>
            <w:r>
              <w:rPr>
                <w:spacing w:val="-2"/>
                <w:sz w:val="24"/>
              </w:rPr>
              <w:t>минут)</w:t>
            </w:r>
          </w:p>
        </w:tc>
        <w:tc>
          <w:tcPr>
            <w:tcW w:w="1472" w:type="dxa"/>
          </w:tcPr>
          <w:p w:rsidR="004D69CC" w:rsidRDefault="00D37399">
            <w:pPr>
              <w:pStyle w:val="TableParagraph"/>
              <w:spacing w:before="258"/>
              <w:ind w:left="9" w:right="3"/>
              <w:jc w:val="center"/>
              <w:rPr>
                <w:sz w:val="24"/>
              </w:rPr>
            </w:pPr>
            <w:r>
              <w:rPr>
                <w:spacing w:val="-2"/>
                <w:sz w:val="24"/>
              </w:rPr>
              <w:t>окончание</w:t>
            </w:r>
          </w:p>
        </w:tc>
      </w:tr>
      <w:tr w:rsidR="004D69CC">
        <w:trPr>
          <w:trHeight w:val="518"/>
        </w:trPr>
        <w:tc>
          <w:tcPr>
            <w:tcW w:w="1160" w:type="dxa"/>
          </w:tcPr>
          <w:p w:rsidR="004D69CC" w:rsidRDefault="00D37399">
            <w:pPr>
              <w:pStyle w:val="TableParagraph"/>
              <w:spacing w:before="1"/>
              <w:ind w:left="134"/>
              <w:jc w:val="center"/>
              <w:rPr>
                <w:sz w:val="24"/>
              </w:rPr>
            </w:pPr>
            <w:r>
              <w:rPr>
                <w:spacing w:val="-4"/>
                <w:sz w:val="24"/>
              </w:rPr>
              <w:t>9.00</w:t>
            </w:r>
          </w:p>
        </w:tc>
        <w:tc>
          <w:tcPr>
            <w:tcW w:w="5982" w:type="dxa"/>
          </w:tcPr>
          <w:p w:rsidR="004D69CC" w:rsidRDefault="00D37399">
            <w:pPr>
              <w:pStyle w:val="TableParagraph"/>
              <w:spacing w:before="1"/>
              <w:ind w:right="4119"/>
              <w:jc w:val="right"/>
              <w:rPr>
                <w:sz w:val="24"/>
              </w:rPr>
            </w:pPr>
            <w:r>
              <w:rPr>
                <w:sz w:val="24"/>
              </w:rPr>
              <w:t>1-ый</w:t>
            </w:r>
            <w:r>
              <w:rPr>
                <w:spacing w:val="-2"/>
                <w:sz w:val="24"/>
              </w:rPr>
              <w:t xml:space="preserve"> </w:t>
            </w:r>
            <w:r>
              <w:rPr>
                <w:spacing w:val="-4"/>
                <w:sz w:val="24"/>
              </w:rPr>
              <w:t>урок</w:t>
            </w:r>
          </w:p>
        </w:tc>
        <w:tc>
          <w:tcPr>
            <w:tcW w:w="1153" w:type="dxa"/>
          </w:tcPr>
          <w:p w:rsidR="004D69CC" w:rsidRDefault="004D69CC">
            <w:pPr>
              <w:pStyle w:val="TableParagraph"/>
              <w:rPr>
                <w:sz w:val="24"/>
              </w:rPr>
            </w:pPr>
          </w:p>
        </w:tc>
        <w:tc>
          <w:tcPr>
            <w:tcW w:w="1472" w:type="dxa"/>
          </w:tcPr>
          <w:p w:rsidR="004D69CC" w:rsidRDefault="00D37399">
            <w:pPr>
              <w:pStyle w:val="TableParagraph"/>
              <w:spacing w:before="1"/>
              <w:ind w:left="9" w:right="3"/>
              <w:jc w:val="center"/>
              <w:rPr>
                <w:sz w:val="24"/>
              </w:rPr>
            </w:pPr>
            <w:r>
              <w:rPr>
                <w:spacing w:val="-4"/>
                <w:sz w:val="24"/>
              </w:rPr>
              <w:t>9.35</w:t>
            </w:r>
          </w:p>
        </w:tc>
      </w:tr>
      <w:tr w:rsidR="004D69CC">
        <w:trPr>
          <w:trHeight w:val="517"/>
        </w:trPr>
        <w:tc>
          <w:tcPr>
            <w:tcW w:w="1160" w:type="dxa"/>
          </w:tcPr>
          <w:p w:rsidR="004D69CC" w:rsidRDefault="00D37399">
            <w:pPr>
              <w:pStyle w:val="TableParagraph"/>
              <w:spacing w:line="275" w:lineRule="exact"/>
              <w:ind w:left="134"/>
              <w:jc w:val="center"/>
              <w:rPr>
                <w:sz w:val="24"/>
              </w:rPr>
            </w:pPr>
            <w:r>
              <w:rPr>
                <w:spacing w:val="-4"/>
                <w:sz w:val="24"/>
              </w:rPr>
              <w:t>9.35</w:t>
            </w:r>
          </w:p>
        </w:tc>
        <w:tc>
          <w:tcPr>
            <w:tcW w:w="5982" w:type="dxa"/>
          </w:tcPr>
          <w:p w:rsidR="004D69CC" w:rsidRDefault="00D37399">
            <w:pPr>
              <w:pStyle w:val="TableParagraph"/>
              <w:spacing w:line="275" w:lineRule="exact"/>
              <w:ind w:left="107"/>
              <w:rPr>
                <w:sz w:val="24"/>
              </w:rPr>
            </w:pPr>
            <w:r>
              <w:rPr>
                <w:sz w:val="24"/>
              </w:rPr>
              <w:t>1-я</w:t>
            </w:r>
            <w:r>
              <w:rPr>
                <w:spacing w:val="-3"/>
                <w:sz w:val="24"/>
              </w:rPr>
              <w:t xml:space="preserve"> </w:t>
            </w:r>
            <w:r>
              <w:rPr>
                <w:spacing w:val="-2"/>
                <w:sz w:val="24"/>
              </w:rPr>
              <w:t>перемена</w:t>
            </w:r>
          </w:p>
        </w:tc>
        <w:tc>
          <w:tcPr>
            <w:tcW w:w="1153" w:type="dxa"/>
          </w:tcPr>
          <w:p w:rsidR="004D69CC" w:rsidRDefault="00D37399">
            <w:pPr>
              <w:pStyle w:val="TableParagraph"/>
              <w:spacing w:line="275" w:lineRule="exact"/>
              <w:ind w:left="5"/>
              <w:jc w:val="center"/>
              <w:rPr>
                <w:sz w:val="24"/>
              </w:rPr>
            </w:pPr>
            <w:r>
              <w:rPr>
                <w:sz w:val="24"/>
              </w:rPr>
              <w:t xml:space="preserve">10 </w:t>
            </w:r>
            <w:r>
              <w:rPr>
                <w:spacing w:val="-5"/>
                <w:sz w:val="24"/>
              </w:rPr>
              <w:t>мин</w:t>
            </w:r>
          </w:p>
        </w:tc>
        <w:tc>
          <w:tcPr>
            <w:tcW w:w="1472" w:type="dxa"/>
          </w:tcPr>
          <w:p w:rsidR="004D69CC" w:rsidRDefault="00D37399">
            <w:pPr>
              <w:pStyle w:val="TableParagraph"/>
              <w:spacing w:line="275" w:lineRule="exact"/>
              <w:ind w:left="9" w:right="3"/>
              <w:jc w:val="center"/>
              <w:rPr>
                <w:sz w:val="24"/>
              </w:rPr>
            </w:pPr>
            <w:r>
              <w:rPr>
                <w:spacing w:val="-4"/>
                <w:sz w:val="24"/>
              </w:rPr>
              <w:t>9.45</w:t>
            </w:r>
          </w:p>
        </w:tc>
      </w:tr>
      <w:tr w:rsidR="004D69CC">
        <w:trPr>
          <w:trHeight w:val="518"/>
        </w:trPr>
        <w:tc>
          <w:tcPr>
            <w:tcW w:w="1160" w:type="dxa"/>
          </w:tcPr>
          <w:p w:rsidR="004D69CC" w:rsidRDefault="00D37399">
            <w:pPr>
              <w:pStyle w:val="TableParagraph"/>
              <w:spacing w:line="275" w:lineRule="exact"/>
              <w:ind w:left="134"/>
              <w:jc w:val="center"/>
              <w:rPr>
                <w:sz w:val="24"/>
              </w:rPr>
            </w:pPr>
            <w:r>
              <w:rPr>
                <w:spacing w:val="-4"/>
                <w:sz w:val="24"/>
              </w:rPr>
              <w:t>9.45</w:t>
            </w:r>
          </w:p>
        </w:tc>
        <w:tc>
          <w:tcPr>
            <w:tcW w:w="5982" w:type="dxa"/>
          </w:tcPr>
          <w:p w:rsidR="004D69CC" w:rsidRDefault="00D37399">
            <w:pPr>
              <w:pStyle w:val="TableParagraph"/>
              <w:spacing w:line="275" w:lineRule="exact"/>
              <w:ind w:right="4160"/>
              <w:jc w:val="right"/>
              <w:rPr>
                <w:sz w:val="24"/>
              </w:rPr>
            </w:pPr>
            <w:r>
              <w:rPr>
                <w:sz w:val="24"/>
              </w:rPr>
              <w:t>2-ой</w:t>
            </w:r>
            <w:r>
              <w:rPr>
                <w:spacing w:val="1"/>
                <w:sz w:val="24"/>
              </w:rPr>
              <w:t xml:space="preserve"> </w:t>
            </w:r>
            <w:r>
              <w:rPr>
                <w:spacing w:val="-4"/>
                <w:sz w:val="24"/>
              </w:rPr>
              <w:t>урок</w:t>
            </w:r>
          </w:p>
        </w:tc>
        <w:tc>
          <w:tcPr>
            <w:tcW w:w="1153" w:type="dxa"/>
          </w:tcPr>
          <w:p w:rsidR="004D69CC" w:rsidRDefault="004D69CC">
            <w:pPr>
              <w:pStyle w:val="TableParagraph"/>
              <w:rPr>
                <w:sz w:val="24"/>
              </w:rPr>
            </w:pPr>
          </w:p>
        </w:tc>
        <w:tc>
          <w:tcPr>
            <w:tcW w:w="1472" w:type="dxa"/>
          </w:tcPr>
          <w:p w:rsidR="004D69CC" w:rsidRDefault="00D37399">
            <w:pPr>
              <w:pStyle w:val="TableParagraph"/>
              <w:spacing w:line="275" w:lineRule="exact"/>
              <w:ind w:left="9" w:right="3"/>
              <w:jc w:val="center"/>
              <w:rPr>
                <w:sz w:val="24"/>
              </w:rPr>
            </w:pPr>
            <w:r>
              <w:rPr>
                <w:spacing w:val="-2"/>
                <w:sz w:val="24"/>
              </w:rPr>
              <w:t>10.20</w:t>
            </w:r>
          </w:p>
        </w:tc>
      </w:tr>
      <w:tr w:rsidR="004D69CC">
        <w:trPr>
          <w:trHeight w:val="834"/>
        </w:trPr>
        <w:tc>
          <w:tcPr>
            <w:tcW w:w="1160" w:type="dxa"/>
          </w:tcPr>
          <w:p w:rsidR="004D69CC" w:rsidRDefault="00D37399">
            <w:pPr>
              <w:pStyle w:val="TableParagraph"/>
              <w:spacing w:before="157"/>
              <w:ind w:left="134"/>
              <w:jc w:val="center"/>
              <w:rPr>
                <w:sz w:val="24"/>
              </w:rPr>
            </w:pPr>
            <w:r>
              <w:rPr>
                <w:spacing w:val="-2"/>
                <w:sz w:val="24"/>
              </w:rPr>
              <w:t>10.20</w:t>
            </w:r>
          </w:p>
        </w:tc>
        <w:tc>
          <w:tcPr>
            <w:tcW w:w="5982" w:type="dxa"/>
          </w:tcPr>
          <w:p w:rsidR="004D69CC" w:rsidRDefault="00D37399">
            <w:pPr>
              <w:pStyle w:val="TableParagraph"/>
              <w:spacing w:line="276" w:lineRule="auto"/>
              <w:ind w:left="107" w:right="64"/>
              <w:rPr>
                <w:sz w:val="24"/>
              </w:rPr>
            </w:pPr>
            <w:r>
              <w:rPr>
                <w:sz w:val="24"/>
              </w:rPr>
              <w:t>2-я</w:t>
            </w:r>
            <w:r>
              <w:rPr>
                <w:spacing w:val="-8"/>
                <w:sz w:val="24"/>
              </w:rPr>
              <w:t xml:space="preserve"> </w:t>
            </w:r>
            <w:r>
              <w:rPr>
                <w:sz w:val="24"/>
              </w:rPr>
              <w:t>перемена</w:t>
            </w:r>
            <w:r>
              <w:rPr>
                <w:spacing w:val="40"/>
                <w:sz w:val="24"/>
              </w:rPr>
              <w:t xml:space="preserve"> </w:t>
            </w:r>
            <w:r>
              <w:rPr>
                <w:sz w:val="24"/>
              </w:rPr>
              <w:t>(динамическая</w:t>
            </w:r>
            <w:r>
              <w:rPr>
                <w:spacing w:val="-8"/>
                <w:sz w:val="24"/>
              </w:rPr>
              <w:t xml:space="preserve"> </w:t>
            </w:r>
            <w:r>
              <w:rPr>
                <w:sz w:val="24"/>
              </w:rPr>
              <w:t>пауза,</w:t>
            </w:r>
            <w:r>
              <w:rPr>
                <w:spacing w:val="-8"/>
                <w:sz w:val="24"/>
              </w:rPr>
              <w:t xml:space="preserve"> </w:t>
            </w:r>
            <w:r>
              <w:rPr>
                <w:sz w:val="24"/>
              </w:rPr>
              <w:t xml:space="preserve">организация </w:t>
            </w:r>
            <w:r>
              <w:rPr>
                <w:spacing w:val="-2"/>
                <w:sz w:val="24"/>
              </w:rPr>
              <w:t>питания)</w:t>
            </w:r>
          </w:p>
        </w:tc>
        <w:tc>
          <w:tcPr>
            <w:tcW w:w="1153" w:type="dxa"/>
          </w:tcPr>
          <w:p w:rsidR="004D69CC" w:rsidRDefault="00D37399">
            <w:pPr>
              <w:pStyle w:val="TableParagraph"/>
              <w:spacing w:before="157"/>
              <w:ind w:left="5"/>
              <w:jc w:val="center"/>
              <w:rPr>
                <w:sz w:val="24"/>
              </w:rPr>
            </w:pPr>
            <w:r>
              <w:rPr>
                <w:sz w:val="24"/>
              </w:rPr>
              <w:t xml:space="preserve">40 </w:t>
            </w:r>
            <w:r>
              <w:rPr>
                <w:spacing w:val="-5"/>
                <w:sz w:val="24"/>
              </w:rPr>
              <w:t>мин</w:t>
            </w:r>
          </w:p>
        </w:tc>
        <w:tc>
          <w:tcPr>
            <w:tcW w:w="1472" w:type="dxa"/>
          </w:tcPr>
          <w:p w:rsidR="004D69CC" w:rsidRDefault="004D69CC">
            <w:pPr>
              <w:pStyle w:val="TableParagraph"/>
              <w:spacing w:before="39"/>
              <w:rPr>
                <w:sz w:val="24"/>
              </w:rPr>
            </w:pPr>
          </w:p>
          <w:p w:rsidR="004D69CC" w:rsidRDefault="00D37399">
            <w:pPr>
              <w:pStyle w:val="TableParagraph"/>
              <w:ind w:left="9" w:right="3"/>
              <w:jc w:val="center"/>
              <w:rPr>
                <w:sz w:val="24"/>
              </w:rPr>
            </w:pPr>
            <w:r>
              <w:rPr>
                <w:spacing w:val="-2"/>
                <w:sz w:val="24"/>
              </w:rPr>
              <w:t>11.00</w:t>
            </w:r>
          </w:p>
        </w:tc>
      </w:tr>
    </w:tbl>
    <w:p w:rsidR="004D69CC" w:rsidRDefault="004D69CC">
      <w:pPr>
        <w:pStyle w:val="TableParagraph"/>
        <w:jc w:val="center"/>
        <w:rPr>
          <w:sz w:val="24"/>
        </w:rPr>
        <w:sectPr w:rsidR="004D69CC">
          <w:pgSz w:w="11910" w:h="16840"/>
          <w:pgMar w:top="1360" w:right="283" w:bottom="1371" w:left="141" w:header="0" w:footer="929"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0"/>
        <w:gridCol w:w="5982"/>
        <w:gridCol w:w="1153"/>
        <w:gridCol w:w="1472"/>
      </w:tblGrid>
      <w:tr w:rsidR="004D69CC">
        <w:trPr>
          <w:trHeight w:val="518"/>
        </w:trPr>
        <w:tc>
          <w:tcPr>
            <w:tcW w:w="1160" w:type="dxa"/>
          </w:tcPr>
          <w:p w:rsidR="004D69CC" w:rsidRDefault="00D37399">
            <w:pPr>
              <w:pStyle w:val="TableParagraph"/>
              <w:spacing w:line="275" w:lineRule="exact"/>
              <w:ind w:right="235"/>
              <w:jc w:val="right"/>
              <w:rPr>
                <w:sz w:val="24"/>
              </w:rPr>
            </w:pPr>
            <w:r>
              <w:rPr>
                <w:spacing w:val="-2"/>
                <w:sz w:val="24"/>
              </w:rPr>
              <w:t>11.00</w:t>
            </w:r>
          </w:p>
        </w:tc>
        <w:tc>
          <w:tcPr>
            <w:tcW w:w="5982" w:type="dxa"/>
          </w:tcPr>
          <w:p w:rsidR="004D69CC" w:rsidRDefault="00D37399">
            <w:pPr>
              <w:pStyle w:val="TableParagraph"/>
              <w:spacing w:line="275" w:lineRule="exact"/>
              <w:ind w:right="4153"/>
              <w:jc w:val="right"/>
              <w:rPr>
                <w:sz w:val="24"/>
              </w:rPr>
            </w:pPr>
            <w:r>
              <w:rPr>
                <w:sz w:val="24"/>
              </w:rPr>
              <w:t>3-ий</w:t>
            </w:r>
            <w:r>
              <w:rPr>
                <w:spacing w:val="2"/>
                <w:sz w:val="24"/>
              </w:rPr>
              <w:t xml:space="preserve"> </w:t>
            </w:r>
            <w:r>
              <w:rPr>
                <w:spacing w:val="-4"/>
                <w:sz w:val="24"/>
              </w:rPr>
              <w:t>урок</w:t>
            </w:r>
          </w:p>
        </w:tc>
        <w:tc>
          <w:tcPr>
            <w:tcW w:w="1153" w:type="dxa"/>
          </w:tcPr>
          <w:p w:rsidR="004D69CC" w:rsidRDefault="004D69CC">
            <w:pPr>
              <w:pStyle w:val="TableParagraph"/>
              <w:rPr>
                <w:sz w:val="24"/>
              </w:rPr>
            </w:pPr>
          </w:p>
        </w:tc>
        <w:tc>
          <w:tcPr>
            <w:tcW w:w="1472" w:type="dxa"/>
          </w:tcPr>
          <w:p w:rsidR="004D69CC" w:rsidRDefault="00D37399">
            <w:pPr>
              <w:pStyle w:val="TableParagraph"/>
              <w:spacing w:line="275" w:lineRule="exact"/>
              <w:ind w:left="9" w:right="3"/>
              <w:jc w:val="center"/>
              <w:rPr>
                <w:sz w:val="24"/>
              </w:rPr>
            </w:pPr>
            <w:r>
              <w:rPr>
                <w:spacing w:val="-2"/>
                <w:sz w:val="24"/>
              </w:rPr>
              <w:t>11.35</w:t>
            </w:r>
          </w:p>
        </w:tc>
      </w:tr>
      <w:tr w:rsidR="004D69CC">
        <w:trPr>
          <w:trHeight w:val="518"/>
        </w:trPr>
        <w:tc>
          <w:tcPr>
            <w:tcW w:w="1160" w:type="dxa"/>
          </w:tcPr>
          <w:p w:rsidR="004D69CC" w:rsidRDefault="00D37399">
            <w:pPr>
              <w:pStyle w:val="TableParagraph"/>
              <w:spacing w:line="275" w:lineRule="exact"/>
              <w:ind w:right="235"/>
              <w:jc w:val="right"/>
              <w:rPr>
                <w:sz w:val="24"/>
              </w:rPr>
            </w:pPr>
            <w:r>
              <w:rPr>
                <w:spacing w:val="-2"/>
                <w:sz w:val="24"/>
              </w:rPr>
              <w:t>11.35</w:t>
            </w:r>
          </w:p>
        </w:tc>
        <w:tc>
          <w:tcPr>
            <w:tcW w:w="5982" w:type="dxa"/>
          </w:tcPr>
          <w:p w:rsidR="004D69CC" w:rsidRDefault="00D37399">
            <w:pPr>
              <w:pStyle w:val="TableParagraph"/>
              <w:spacing w:line="275" w:lineRule="exact"/>
              <w:ind w:left="107"/>
              <w:rPr>
                <w:sz w:val="24"/>
              </w:rPr>
            </w:pPr>
            <w:r>
              <w:rPr>
                <w:sz w:val="24"/>
              </w:rPr>
              <w:t>3-я</w:t>
            </w:r>
            <w:r>
              <w:rPr>
                <w:spacing w:val="-3"/>
                <w:sz w:val="24"/>
              </w:rPr>
              <w:t xml:space="preserve"> </w:t>
            </w:r>
            <w:r>
              <w:rPr>
                <w:spacing w:val="-2"/>
                <w:sz w:val="24"/>
              </w:rPr>
              <w:t>перемена</w:t>
            </w:r>
          </w:p>
        </w:tc>
        <w:tc>
          <w:tcPr>
            <w:tcW w:w="1153" w:type="dxa"/>
          </w:tcPr>
          <w:p w:rsidR="004D69CC" w:rsidRDefault="00D37399">
            <w:pPr>
              <w:pStyle w:val="TableParagraph"/>
              <w:spacing w:line="275" w:lineRule="exact"/>
              <w:ind w:left="5"/>
              <w:jc w:val="center"/>
              <w:rPr>
                <w:sz w:val="24"/>
              </w:rPr>
            </w:pPr>
            <w:r>
              <w:rPr>
                <w:sz w:val="24"/>
              </w:rPr>
              <w:t xml:space="preserve">10 </w:t>
            </w:r>
            <w:r>
              <w:rPr>
                <w:spacing w:val="-5"/>
                <w:sz w:val="24"/>
              </w:rPr>
              <w:t>мин</w:t>
            </w:r>
          </w:p>
        </w:tc>
        <w:tc>
          <w:tcPr>
            <w:tcW w:w="1472" w:type="dxa"/>
          </w:tcPr>
          <w:p w:rsidR="004D69CC" w:rsidRDefault="00D37399">
            <w:pPr>
              <w:pStyle w:val="TableParagraph"/>
              <w:spacing w:line="275" w:lineRule="exact"/>
              <w:ind w:left="9" w:right="3"/>
              <w:jc w:val="center"/>
              <w:rPr>
                <w:sz w:val="24"/>
              </w:rPr>
            </w:pPr>
            <w:r>
              <w:rPr>
                <w:spacing w:val="-2"/>
                <w:sz w:val="24"/>
              </w:rPr>
              <w:t>11.45</w:t>
            </w:r>
          </w:p>
        </w:tc>
      </w:tr>
      <w:tr w:rsidR="004D69CC">
        <w:trPr>
          <w:trHeight w:val="515"/>
        </w:trPr>
        <w:tc>
          <w:tcPr>
            <w:tcW w:w="1160" w:type="dxa"/>
          </w:tcPr>
          <w:p w:rsidR="004D69CC" w:rsidRDefault="00D37399">
            <w:pPr>
              <w:pStyle w:val="TableParagraph"/>
              <w:spacing w:line="275" w:lineRule="exact"/>
              <w:ind w:right="235"/>
              <w:jc w:val="right"/>
              <w:rPr>
                <w:sz w:val="24"/>
              </w:rPr>
            </w:pPr>
            <w:r>
              <w:rPr>
                <w:spacing w:val="-2"/>
                <w:sz w:val="24"/>
              </w:rPr>
              <w:t>11.45</w:t>
            </w:r>
          </w:p>
        </w:tc>
        <w:tc>
          <w:tcPr>
            <w:tcW w:w="5982" w:type="dxa"/>
          </w:tcPr>
          <w:p w:rsidR="004D69CC" w:rsidRDefault="00D37399">
            <w:pPr>
              <w:pStyle w:val="TableParagraph"/>
              <w:spacing w:line="275" w:lineRule="exact"/>
              <w:ind w:right="4119"/>
              <w:jc w:val="right"/>
              <w:rPr>
                <w:sz w:val="24"/>
              </w:rPr>
            </w:pPr>
            <w:r>
              <w:rPr>
                <w:sz w:val="24"/>
              </w:rPr>
              <w:t>4-ый</w:t>
            </w:r>
            <w:r>
              <w:rPr>
                <w:spacing w:val="-2"/>
                <w:sz w:val="24"/>
              </w:rPr>
              <w:t xml:space="preserve"> </w:t>
            </w:r>
            <w:r>
              <w:rPr>
                <w:spacing w:val="-4"/>
                <w:sz w:val="24"/>
              </w:rPr>
              <w:t>урок</w:t>
            </w:r>
          </w:p>
        </w:tc>
        <w:tc>
          <w:tcPr>
            <w:tcW w:w="1153" w:type="dxa"/>
          </w:tcPr>
          <w:p w:rsidR="004D69CC" w:rsidRDefault="004D69CC">
            <w:pPr>
              <w:pStyle w:val="TableParagraph"/>
              <w:rPr>
                <w:sz w:val="24"/>
              </w:rPr>
            </w:pPr>
          </w:p>
        </w:tc>
        <w:tc>
          <w:tcPr>
            <w:tcW w:w="1472" w:type="dxa"/>
          </w:tcPr>
          <w:p w:rsidR="004D69CC" w:rsidRDefault="00D37399">
            <w:pPr>
              <w:pStyle w:val="TableParagraph"/>
              <w:spacing w:line="275" w:lineRule="exact"/>
              <w:ind w:left="9" w:right="3"/>
              <w:jc w:val="center"/>
              <w:rPr>
                <w:sz w:val="24"/>
              </w:rPr>
            </w:pPr>
            <w:r>
              <w:rPr>
                <w:spacing w:val="-2"/>
                <w:sz w:val="24"/>
              </w:rPr>
              <w:t>12.20</w:t>
            </w:r>
          </w:p>
        </w:tc>
      </w:tr>
      <w:tr w:rsidR="004D69CC">
        <w:trPr>
          <w:trHeight w:val="517"/>
        </w:trPr>
        <w:tc>
          <w:tcPr>
            <w:tcW w:w="1160" w:type="dxa"/>
          </w:tcPr>
          <w:p w:rsidR="004D69CC" w:rsidRDefault="00D37399">
            <w:pPr>
              <w:pStyle w:val="TableParagraph"/>
              <w:spacing w:before="1"/>
              <w:ind w:right="235"/>
              <w:jc w:val="right"/>
              <w:rPr>
                <w:sz w:val="24"/>
              </w:rPr>
            </w:pPr>
            <w:r>
              <w:rPr>
                <w:spacing w:val="-2"/>
                <w:sz w:val="24"/>
              </w:rPr>
              <w:t>12.20</w:t>
            </w:r>
          </w:p>
        </w:tc>
        <w:tc>
          <w:tcPr>
            <w:tcW w:w="5982" w:type="dxa"/>
          </w:tcPr>
          <w:p w:rsidR="004D69CC" w:rsidRDefault="00D37399">
            <w:pPr>
              <w:pStyle w:val="TableParagraph"/>
              <w:spacing w:before="1"/>
              <w:ind w:left="107"/>
              <w:rPr>
                <w:sz w:val="24"/>
              </w:rPr>
            </w:pPr>
            <w:r>
              <w:rPr>
                <w:sz w:val="24"/>
              </w:rPr>
              <w:t>4-я</w:t>
            </w:r>
            <w:r>
              <w:rPr>
                <w:spacing w:val="57"/>
                <w:sz w:val="24"/>
              </w:rPr>
              <w:t xml:space="preserve"> </w:t>
            </w:r>
            <w:r>
              <w:rPr>
                <w:spacing w:val="-2"/>
                <w:sz w:val="24"/>
              </w:rPr>
              <w:t>перемена</w:t>
            </w:r>
          </w:p>
        </w:tc>
        <w:tc>
          <w:tcPr>
            <w:tcW w:w="1153" w:type="dxa"/>
          </w:tcPr>
          <w:p w:rsidR="004D69CC" w:rsidRDefault="00D37399">
            <w:pPr>
              <w:pStyle w:val="TableParagraph"/>
              <w:spacing w:before="1"/>
              <w:ind w:left="5"/>
              <w:jc w:val="center"/>
              <w:rPr>
                <w:sz w:val="24"/>
              </w:rPr>
            </w:pPr>
            <w:r>
              <w:rPr>
                <w:sz w:val="24"/>
              </w:rPr>
              <w:t xml:space="preserve">10 </w:t>
            </w:r>
            <w:r>
              <w:rPr>
                <w:spacing w:val="-5"/>
                <w:sz w:val="24"/>
              </w:rPr>
              <w:t>мин</w:t>
            </w:r>
          </w:p>
        </w:tc>
        <w:tc>
          <w:tcPr>
            <w:tcW w:w="1472" w:type="dxa"/>
          </w:tcPr>
          <w:p w:rsidR="004D69CC" w:rsidRDefault="00D37399">
            <w:pPr>
              <w:pStyle w:val="TableParagraph"/>
              <w:spacing w:before="1"/>
              <w:ind w:left="9" w:right="3"/>
              <w:jc w:val="center"/>
              <w:rPr>
                <w:sz w:val="24"/>
              </w:rPr>
            </w:pPr>
            <w:r>
              <w:rPr>
                <w:spacing w:val="-2"/>
                <w:sz w:val="24"/>
              </w:rPr>
              <w:t>12.30</w:t>
            </w:r>
          </w:p>
        </w:tc>
      </w:tr>
      <w:tr w:rsidR="004D69CC">
        <w:trPr>
          <w:trHeight w:val="517"/>
        </w:trPr>
        <w:tc>
          <w:tcPr>
            <w:tcW w:w="1160" w:type="dxa"/>
          </w:tcPr>
          <w:p w:rsidR="004D69CC" w:rsidRDefault="00D37399">
            <w:pPr>
              <w:pStyle w:val="TableParagraph"/>
              <w:spacing w:line="275" w:lineRule="exact"/>
              <w:ind w:right="235"/>
              <w:jc w:val="right"/>
              <w:rPr>
                <w:sz w:val="24"/>
              </w:rPr>
            </w:pPr>
            <w:r>
              <w:rPr>
                <w:spacing w:val="-2"/>
                <w:sz w:val="24"/>
              </w:rPr>
              <w:t>12.30</w:t>
            </w:r>
          </w:p>
        </w:tc>
        <w:tc>
          <w:tcPr>
            <w:tcW w:w="5982" w:type="dxa"/>
          </w:tcPr>
          <w:p w:rsidR="004D69CC" w:rsidRDefault="00D37399">
            <w:pPr>
              <w:pStyle w:val="TableParagraph"/>
              <w:spacing w:line="275" w:lineRule="exact"/>
              <w:ind w:right="4119"/>
              <w:jc w:val="right"/>
              <w:rPr>
                <w:sz w:val="24"/>
              </w:rPr>
            </w:pPr>
            <w:r>
              <w:rPr>
                <w:sz w:val="24"/>
              </w:rPr>
              <w:t>5-ый</w:t>
            </w:r>
            <w:r>
              <w:rPr>
                <w:spacing w:val="-2"/>
                <w:sz w:val="24"/>
              </w:rPr>
              <w:t xml:space="preserve"> </w:t>
            </w:r>
            <w:r>
              <w:rPr>
                <w:spacing w:val="-4"/>
                <w:sz w:val="24"/>
              </w:rPr>
              <w:t>урок</w:t>
            </w:r>
          </w:p>
        </w:tc>
        <w:tc>
          <w:tcPr>
            <w:tcW w:w="1153" w:type="dxa"/>
          </w:tcPr>
          <w:p w:rsidR="004D69CC" w:rsidRDefault="004D69CC">
            <w:pPr>
              <w:pStyle w:val="TableParagraph"/>
              <w:rPr>
                <w:sz w:val="24"/>
              </w:rPr>
            </w:pPr>
          </w:p>
        </w:tc>
        <w:tc>
          <w:tcPr>
            <w:tcW w:w="1472" w:type="dxa"/>
          </w:tcPr>
          <w:p w:rsidR="004D69CC" w:rsidRDefault="00D37399">
            <w:pPr>
              <w:pStyle w:val="TableParagraph"/>
              <w:spacing w:line="275" w:lineRule="exact"/>
              <w:ind w:left="9" w:right="3"/>
              <w:jc w:val="center"/>
              <w:rPr>
                <w:sz w:val="24"/>
              </w:rPr>
            </w:pPr>
            <w:r>
              <w:rPr>
                <w:spacing w:val="-2"/>
                <w:sz w:val="24"/>
              </w:rPr>
              <w:t>13.05</w:t>
            </w:r>
          </w:p>
        </w:tc>
      </w:tr>
    </w:tbl>
    <w:p w:rsidR="004D69CC" w:rsidRDefault="004D69CC">
      <w:pPr>
        <w:pStyle w:val="a3"/>
        <w:ind w:left="0" w:firstLine="0"/>
        <w:rPr>
          <w:sz w:val="20"/>
        </w:rPr>
      </w:pPr>
    </w:p>
    <w:p w:rsidR="004D69CC" w:rsidRDefault="004D69CC">
      <w:pPr>
        <w:pStyle w:val="a3"/>
        <w:ind w:left="0" w:firstLine="0"/>
        <w:rPr>
          <w:sz w:val="20"/>
        </w:rPr>
      </w:pPr>
    </w:p>
    <w:p w:rsidR="004D69CC" w:rsidRDefault="004D69CC">
      <w:pPr>
        <w:pStyle w:val="a3"/>
        <w:spacing w:before="171"/>
        <w:ind w:left="0" w:firstLine="0"/>
        <w:rPr>
          <w:sz w:val="20"/>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0"/>
        <w:gridCol w:w="5982"/>
        <w:gridCol w:w="1153"/>
        <w:gridCol w:w="1472"/>
      </w:tblGrid>
      <w:tr w:rsidR="004D69CC">
        <w:trPr>
          <w:trHeight w:val="1034"/>
        </w:trPr>
        <w:tc>
          <w:tcPr>
            <w:tcW w:w="1160" w:type="dxa"/>
          </w:tcPr>
          <w:p w:rsidR="004D69CC" w:rsidRDefault="00D37399">
            <w:pPr>
              <w:pStyle w:val="TableParagraph"/>
              <w:spacing w:before="258"/>
              <w:ind w:left="134" w:right="3"/>
              <w:jc w:val="center"/>
              <w:rPr>
                <w:sz w:val="24"/>
              </w:rPr>
            </w:pPr>
            <w:r>
              <w:rPr>
                <w:spacing w:val="-2"/>
                <w:sz w:val="24"/>
              </w:rPr>
              <w:t>начало</w:t>
            </w:r>
          </w:p>
        </w:tc>
        <w:tc>
          <w:tcPr>
            <w:tcW w:w="7135" w:type="dxa"/>
            <w:gridSpan w:val="2"/>
          </w:tcPr>
          <w:p w:rsidR="004D69CC" w:rsidRDefault="00D37399">
            <w:pPr>
              <w:pStyle w:val="TableParagraph"/>
              <w:spacing w:line="275" w:lineRule="exact"/>
              <w:ind w:left="60" w:right="53"/>
              <w:jc w:val="center"/>
              <w:rPr>
                <w:sz w:val="24"/>
              </w:rPr>
            </w:pPr>
            <w:r>
              <w:rPr>
                <w:sz w:val="24"/>
              </w:rPr>
              <w:t>Режимное</w:t>
            </w:r>
            <w:r>
              <w:rPr>
                <w:spacing w:val="-4"/>
                <w:sz w:val="24"/>
              </w:rPr>
              <w:t xml:space="preserve"> </w:t>
            </w:r>
            <w:r>
              <w:rPr>
                <w:spacing w:val="-2"/>
                <w:sz w:val="24"/>
              </w:rPr>
              <w:t>мероприятие</w:t>
            </w:r>
          </w:p>
          <w:p w:rsidR="004D69CC" w:rsidRDefault="00D37399">
            <w:pPr>
              <w:pStyle w:val="TableParagraph"/>
              <w:spacing w:before="243"/>
              <w:ind w:left="60"/>
              <w:jc w:val="center"/>
              <w:rPr>
                <w:sz w:val="24"/>
              </w:rPr>
            </w:pPr>
            <w:r>
              <w:rPr>
                <w:sz w:val="24"/>
              </w:rPr>
              <w:t>(1</w:t>
            </w:r>
            <w:r>
              <w:rPr>
                <w:spacing w:val="-3"/>
                <w:sz w:val="24"/>
              </w:rPr>
              <w:t xml:space="preserve"> </w:t>
            </w:r>
            <w:r>
              <w:rPr>
                <w:sz w:val="24"/>
              </w:rPr>
              <w:t>класс</w:t>
            </w:r>
            <w:r>
              <w:rPr>
                <w:spacing w:val="-4"/>
                <w:sz w:val="24"/>
              </w:rPr>
              <w:t xml:space="preserve"> </w:t>
            </w:r>
            <w:r>
              <w:rPr>
                <w:sz w:val="24"/>
              </w:rPr>
              <w:t>3-4</w:t>
            </w:r>
            <w:r>
              <w:rPr>
                <w:spacing w:val="-2"/>
                <w:sz w:val="24"/>
              </w:rPr>
              <w:t xml:space="preserve"> </w:t>
            </w:r>
            <w:r>
              <w:rPr>
                <w:sz w:val="24"/>
              </w:rPr>
              <w:t>четверть,</w:t>
            </w:r>
            <w:r>
              <w:rPr>
                <w:spacing w:val="-3"/>
                <w:sz w:val="24"/>
              </w:rPr>
              <w:t xml:space="preserve"> </w:t>
            </w:r>
            <w:r>
              <w:rPr>
                <w:sz w:val="24"/>
              </w:rPr>
              <w:t>продолжительность</w:t>
            </w:r>
            <w:r>
              <w:rPr>
                <w:spacing w:val="-2"/>
                <w:sz w:val="24"/>
              </w:rPr>
              <w:t xml:space="preserve"> </w:t>
            </w:r>
            <w:r>
              <w:rPr>
                <w:sz w:val="24"/>
              </w:rPr>
              <w:t>40</w:t>
            </w:r>
            <w:r>
              <w:rPr>
                <w:spacing w:val="-3"/>
                <w:sz w:val="24"/>
              </w:rPr>
              <w:t xml:space="preserve"> </w:t>
            </w:r>
            <w:r>
              <w:rPr>
                <w:spacing w:val="-2"/>
                <w:sz w:val="24"/>
              </w:rPr>
              <w:t>минут)</w:t>
            </w:r>
          </w:p>
        </w:tc>
        <w:tc>
          <w:tcPr>
            <w:tcW w:w="1472" w:type="dxa"/>
          </w:tcPr>
          <w:p w:rsidR="004D69CC" w:rsidRDefault="00D37399">
            <w:pPr>
              <w:pStyle w:val="TableParagraph"/>
              <w:spacing w:before="258"/>
              <w:ind w:left="9"/>
              <w:jc w:val="center"/>
              <w:rPr>
                <w:sz w:val="24"/>
              </w:rPr>
            </w:pPr>
            <w:r>
              <w:rPr>
                <w:spacing w:val="-2"/>
                <w:sz w:val="24"/>
              </w:rPr>
              <w:t>окончание</w:t>
            </w:r>
          </w:p>
        </w:tc>
      </w:tr>
      <w:tr w:rsidR="004D69CC">
        <w:trPr>
          <w:trHeight w:val="517"/>
        </w:trPr>
        <w:tc>
          <w:tcPr>
            <w:tcW w:w="1160" w:type="dxa"/>
          </w:tcPr>
          <w:p w:rsidR="004D69CC" w:rsidRDefault="00D37399">
            <w:pPr>
              <w:pStyle w:val="TableParagraph"/>
              <w:spacing w:line="275" w:lineRule="exact"/>
              <w:ind w:left="134"/>
              <w:jc w:val="center"/>
              <w:rPr>
                <w:sz w:val="24"/>
              </w:rPr>
            </w:pPr>
            <w:r>
              <w:rPr>
                <w:spacing w:val="-4"/>
                <w:sz w:val="24"/>
              </w:rPr>
              <w:t>9.00</w:t>
            </w:r>
          </w:p>
        </w:tc>
        <w:tc>
          <w:tcPr>
            <w:tcW w:w="5982" w:type="dxa"/>
          </w:tcPr>
          <w:p w:rsidR="004D69CC" w:rsidRDefault="00D37399">
            <w:pPr>
              <w:pStyle w:val="TableParagraph"/>
              <w:spacing w:line="275" w:lineRule="exact"/>
              <w:ind w:right="4119"/>
              <w:jc w:val="right"/>
              <w:rPr>
                <w:sz w:val="24"/>
              </w:rPr>
            </w:pPr>
            <w:r>
              <w:rPr>
                <w:sz w:val="24"/>
              </w:rPr>
              <w:t>1-ый</w:t>
            </w:r>
            <w:r>
              <w:rPr>
                <w:spacing w:val="-2"/>
                <w:sz w:val="24"/>
              </w:rPr>
              <w:t xml:space="preserve"> </w:t>
            </w:r>
            <w:r>
              <w:rPr>
                <w:spacing w:val="-4"/>
                <w:sz w:val="24"/>
              </w:rPr>
              <w:t>урок</w:t>
            </w:r>
          </w:p>
        </w:tc>
        <w:tc>
          <w:tcPr>
            <w:tcW w:w="1153" w:type="dxa"/>
          </w:tcPr>
          <w:p w:rsidR="004D69CC" w:rsidRDefault="004D69CC">
            <w:pPr>
              <w:pStyle w:val="TableParagraph"/>
              <w:rPr>
                <w:sz w:val="24"/>
              </w:rPr>
            </w:pPr>
          </w:p>
        </w:tc>
        <w:tc>
          <w:tcPr>
            <w:tcW w:w="1472" w:type="dxa"/>
          </w:tcPr>
          <w:p w:rsidR="004D69CC" w:rsidRDefault="00D37399">
            <w:pPr>
              <w:pStyle w:val="TableParagraph"/>
              <w:spacing w:line="275" w:lineRule="exact"/>
              <w:ind w:left="9" w:right="3"/>
              <w:jc w:val="center"/>
              <w:rPr>
                <w:sz w:val="24"/>
              </w:rPr>
            </w:pPr>
            <w:r>
              <w:rPr>
                <w:spacing w:val="-4"/>
                <w:sz w:val="24"/>
              </w:rPr>
              <w:t>9.40</w:t>
            </w:r>
          </w:p>
        </w:tc>
      </w:tr>
      <w:tr w:rsidR="004D69CC">
        <w:trPr>
          <w:trHeight w:val="518"/>
        </w:trPr>
        <w:tc>
          <w:tcPr>
            <w:tcW w:w="1160" w:type="dxa"/>
          </w:tcPr>
          <w:p w:rsidR="004D69CC" w:rsidRDefault="00D37399">
            <w:pPr>
              <w:pStyle w:val="TableParagraph"/>
              <w:spacing w:line="275" w:lineRule="exact"/>
              <w:ind w:left="134"/>
              <w:jc w:val="center"/>
              <w:rPr>
                <w:sz w:val="24"/>
              </w:rPr>
            </w:pPr>
            <w:r>
              <w:rPr>
                <w:spacing w:val="-4"/>
                <w:sz w:val="24"/>
              </w:rPr>
              <w:t>9.40</w:t>
            </w:r>
          </w:p>
        </w:tc>
        <w:tc>
          <w:tcPr>
            <w:tcW w:w="5982" w:type="dxa"/>
          </w:tcPr>
          <w:p w:rsidR="004D69CC" w:rsidRDefault="00D37399">
            <w:pPr>
              <w:pStyle w:val="TableParagraph"/>
              <w:spacing w:line="275" w:lineRule="exact"/>
              <w:ind w:left="107"/>
              <w:rPr>
                <w:sz w:val="24"/>
              </w:rPr>
            </w:pPr>
            <w:r>
              <w:rPr>
                <w:sz w:val="24"/>
              </w:rPr>
              <w:t>1-я</w:t>
            </w:r>
            <w:r>
              <w:rPr>
                <w:spacing w:val="-3"/>
                <w:sz w:val="24"/>
              </w:rPr>
              <w:t xml:space="preserve"> </w:t>
            </w:r>
            <w:r>
              <w:rPr>
                <w:spacing w:val="-2"/>
                <w:sz w:val="24"/>
              </w:rPr>
              <w:t>перемена</w:t>
            </w:r>
          </w:p>
        </w:tc>
        <w:tc>
          <w:tcPr>
            <w:tcW w:w="1153" w:type="dxa"/>
          </w:tcPr>
          <w:p w:rsidR="004D69CC" w:rsidRDefault="00D37399">
            <w:pPr>
              <w:pStyle w:val="TableParagraph"/>
              <w:spacing w:line="275" w:lineRule="exact"/>
              <w:ind w:left="5"/>
              <w:jc w:val="center"/>
              <w:rPr>
                <w:sz w:val="24"/>
              </w:rPr>
            </w:pPr>
            <w:r>
              <w:rPr>
                <w:sz w:val="24"/>
              </w:rPr>
              <w:t xml:space="preserve">10 </w:t>
            </w:r>
            <w:r>
              <w:rPr>
                <w:spacing w:val="-5"/>
                <w:sz w:val="24"/>
              </w:rPr>
              <w:t>мин</w:t>
            </w:r>
          </w:p>
        </w:tc>
        <w:tc>
          <w:tcPr>
            <w:tcW w:w="1472" w:type="dxa"/>
          </w:tcPr>
          <w:p w:rsidR="004D69CC" w:rsidRDefault="00D37399">
            <w:pPr>
              <w:pStyle w:val="TableParagraph"/>
              <w:spacing w:line="275" w:lineRule="exact"/>
              <w:ind w:left="9" w:right="3"/>
              <w:jc w:val="center"/>
              <w:rPr>
                <w:sz w:val="24"/>
              </w:rPr>
            </w:pPr>
            <w:r>
              <w:rPr>
                <w:spacing w:val="-4"/>
                <w:sz w:val="24"/>
              </w:rPr>
              <w:t>9.50</w:t>
            </w:r>
          </w:p>
        </w:tc>
      </w:tr>
      <w:tr w:rsidR="004D69CC">
        <w:trPr>
          <w:trHeight w:val="515"/>
        </w:trPr>
        <w:tc>
          <w:tcPr>
            <w:tcW w:w="1160" w:type="dxa"/>
          </w:tcPr>
          <w:p w:rsidR="004D69CC" w:rsidRDefault="00D37399">
            <w:pPr>
              <w:pStyle w:val="TableParagraph"/>
              <w:spacing w:line="275" w:lineRule="exact"/>
              <w:ind w:left="134"/>
              <w:jc w:val="center"/>
              <w:rPr>
                <w:sz w:val="24"/>
              </w:rPr>
            </w:pPr>
            <w:r>
              <w:rPr>
                <w:spacing w:val="-4"/>
                <w:sz w:val="24"/>
              </w:rPr>
              <w:t>9.50</w:t>
            </w:r>
          </w:p>
        </w:tc>
        <w:tc>
          <w:tcPr>
            <w:tcW w:w="5982" w:type="dxa"/>
          </w:tcPr>
          <w:p w:rsidR="004D69CC" w:rsidRDefault="00D37399">
            <w:pPr>
              <w:pStyle w:val="TableParagraph"/>
              <w:spacing w:line="275" w:lineRule="exact"/>
              <w:ind w:right="4160"/>
              <w:jc w:val="right"/>
              <w:rPr>
                <w:sz w:val="24"/>
              </w:rPr>
            </w:pPr>
            <w:r>
              <w:rPr>
                <w:sz w:val="24"/>
              </w:rPr>
              <w:t>2-ой</w:t>
            </w:r>
            <w:r>
              <w:rPr>
                <w:spacing w:val="1"/>
                <w:sz w:val="24"/>
              </w:rPr>
              <w:t xml:space="preserve"> </w:t>
            </w:r>
            <w:r>
              <w:rPr>
                <w:spacing w:val="-4"/>
                <w:sz w:val="24"/>
              </w:rPr>
              <w:t>урок</w:t>
            </w:r>
          </w:p>
        </w:tc>
        <w:tc>
          <w:tcPr>
            <w:tcW w:w="1153" w:type="dxa"/>
          </w:tcPr>
          <w:p w:rsidR="004D69CC" w:rsidRDefault="004D69CC">
            <w:pPr>
              <w:pStyle w:val="TableParagraph"/>
              <w:rPr>
                <w:sz w:val="24"/>
              </w:rPr>
            </w:pPr>
          </w:p>
        </w:tc>
        <w:tc>
          <w:tcPr>
            <w:tcW w:w="1472" w:type="dxa"/>
          </w:tcPr>
          <w:p w:rsidR="004D69CC" w:rsidRDefault="00D37399">
            <w:pPr>
              <w:pStyle w:val="TableParagraph"/>
              <w:spacing w:line="275" w:lineRule="exact"/>
              <w:ind w:left="9" w:right="3"/>
              <w:jc w:val="center"/>
              <w:rPr>
                <w:sz w:val="24"/>
              </w:rPr>
            </w:pPr>
            <w:r>
              <w:rPr>
                <w:spacing w:val="-2"/>
                <w:sz w:val="24"/>
              </w:rPr>
              <w:t>10.30</w:t>
            </w:r>
          </w:p>
        </w:tc>
      </w:tr>
      <w:tr w:rsidR="004D69CC">
        <w:trPr>
          <w:trHeight w:val="834"/>
        </w:trPr>
        <w:tc>
          <w:tcPr>
            <w:tcW w:w="1160" w:type="dxa"/>
          </w:tcPr>
          <w:p w:rsidR="004D69CC" w:rsidRDefault="00D37399">
            <w:pPr>
              <w:pStyle w:val="TableParagraph"/>
              <w:spacing w:before="159"/>
              <w:ind w:left="134"/>
              <w:jc w:val="center"/>
              <w:rPr>
                <w:sz w:val="24"/>
              </w:rPr>
            </w:pPr>
            <w:r>
              <w:rPr>
                <w:spacing w:val="-2"/>
                <w:sz w:val="24"/>
              </w:rPr>
              <w:t>10.30</w:t>
            </w:r>
          </w:p>
        </w:tc>
        <w:tc>
          <w:tcPr>
            <w:tcW w:w="5982" w:type="dxa"/>
          </w:tcPr>
          <w:p w:rsidR="004D69CC" w:rsidRDefault="00D37399">
            <w:pPr>
              <w:pStyle w:val="TableParagraph"/>
              <w:spacing w:before="1" w:line="276" w:lineRule="auto"/>
              <w:ind w:left="107" w:right="64"/>
              <w:rPr>
                <w:sz w:val="24"/>
              </w:rPr>
            </w:pPr>
            <w:r>
              <w:rPr>
                <w:sz w:val="24"/>
              </w:rPr>
              <w:t>2-я</w:t>
            </w:r>
            <w:r>
              <w:rPr>
                <w:spacing w:val="-8"/>
                <w:sz w:val="24"/>
              </w:rPr>
              <w:t xml:space="preserve"> </w:t>
            </w:r>
            <w:r>
              <w:rPr>
                <w:sz w:val="24"/>
              </w:rPr>
              <w:t>перемена</w:t>
            </w:r>
            <w:r>
              <w:rPr>
                <w:spacing w:val="40"/>
                <w:sz w:val="24"/>
              </w:rPr>
              <w:t xml:space="preserve"> </w:t>
            </w:r>
            <w:r>
              <w:rPr>
                <w:sz w:val="24"/>
              </w:rPr>
              <w:t>(динамическая</w:t>
            </w:r>
            <w:r>
              <w:rPr>
                <w:spacing w:val="-8"/>
                <w:sz w:val="24"/>
              </w:rPr>
              <w:t xml:space="preserve"> </w:t>
            </w:r>
            <w:r>
              <w:rPr>
                <w:sz w:val="24"/>
              </w:rPr>
              <w:t>пауза,</w:t>
            </w:r>
            <w:r>
              <w:rPr>
                <w:spacing w:val="-8"/>
                <w:sz w:val="24"/>
              </w:rPr>
              <w:t xml:space="preserve"> </w:t>
            </w:r>
            <w:r>
              <w:rPr>
                <w:sz w:val="24"/>
              </w:rPr>
              <w:t xml:space="preserve">организация </w:t>
            </w:r>
            <w:r>
              <w:rPr>
                <w:spacing w:val="-2"/>
                <w:sz w:val="24"/>
              </w:rPr>
              <w:t>питания)</w:t>
            </w:r>
          </w:p>
        </w:tc>
        <w:tc>
          <w:tcPr>
            <w:tcW w:w="1153" w:type="dxa"/>
          </w:tcPr>
          <w:p w:rsidR="004D69CC" w:rsidRDefault="00D37399">
            <w:pPr>
              <w:pStyle w:val="TableParagraph"/>
              <w:spacing w:before="159"/>
              <w:ind w:left="5"/>
              <w:jc w:val="center"/>
              <w:rPr>
                <w:sz w:val="24"/>
              </w:rPr>
            </w:pPr>
            <w:r>
              <w:rPr>
                <w:sz w:val="24"/>
              </w:rPr>
              <w:t xml:space="preserve">40 </w:t>
            </w:r>
            <w:r>
              <w:rPr>
                <w:spacing w:val="-5"/>
                <w:sz w:val="24"/>
              </w:rPr>
              <w:t>мин</w:t>
            </w:r>
          </w:p>
        </w:tc>
        <w:tc>
          <w:tcPr>
            <w:tcW w:w="1472" w:type="dxa"/>
          </w:tcPr>
          <w:p w:rsidR="004D69CC" w:rsidRDefault="004D69CC">
            <w:pPr>
              <w:pStyle w:val="TableParagraph"/>
              <w:spacing w:before="42"/>
              <w:rPr>
                <w:sz w:val="24"/>
              </w:rPr>
            </w:pPr>
          </w:p>
          <w:p w:rsidR="004D69CC" w:rsidRDefault="00D37399">
            <w:pPr>
              <w:pStyle w:val="TableParagraph"/>
              <w:ind w:left="9" w:right="3"/>
              <w:jc w:val="center"/>
              <w:rPr>
                <w:sz w:val="24"/>
              </w:rPr>
            </w:pPr>
            <w:r>
              <w:rPr>
                <w:spacing w:val="-2"/>
                <w:sz w:val="24"/>
              </w:rPr>
              <w:t>11.10</w:t>
            </w:r>
          </w:p>
        </w:tc>
      </w:tr>
      <w:tr w:rsidR="004D69CC">
        <w:trPr>
          <w:trHeight w:val="518"/>
        </w:trPr>
        <w:tc>
          <w:tcPr>
            <w:tcW w:w="1160" w:type="dxa"/>
          </w:tcPr>
          <w:p w:rsidR="004D69CC" w:rsidRDefault="00D37399">
            <w:pPr>
              <w:pStyle w:val="TableParagraph"/>
              <w:spacing w:before="1"/>
              <w:ind w:left="134"/>
              <w:jc w:val="center"/>
              <w:rPr>
                <w:sz w:val="24"/>
              </w:rPr>
            </w:pPr>
            <w:r>
              <w:rPr>
                <w:spacing w:val="-2"/>
                <w:sz w:val="24"/>
              </w:rPr>
              <w:t>11.10</w:t>
            </w:r>
          </w:p>
        </w:tc>
        <w:tc>
          <w:tcPr>
            <w:tcW w:w="5982" w:type="dxa"/>
          </w:tcPr>
          <w:p w:rsidR="004D69CC" w:rsidRDefault="00D37399">
            <w:pPr>
              <w:pStyle w:val="TableParagraph"/>
              <w:spacing w:before="1"/>
              <w:ind w:right="4153"/>
              <w:jc w:val="right"/>
              <w:rPr>
                <w:sz w:val="24"/>
              </w:rPr>
            </w:pPr>
            <w:r>
              <w:rPr>
                <w:sz w:val="24"/>
              </w:rPr>
              <w:t>3-ий</w:t>
            </w:r>
            <w:r>
              <w:rPr>
                <w:spacing w:val="2"/>
                <w:sz w:val="24"/>
              </w:rPr>
              <w:t xml:space="preserve"> </w:t>
            </w:r>
            <w:r>
              <w:rPr>
                <w:spacing w:val="-4"/>
                <w:sz w:val="24"/>
              </w:rPr>
              <w:t>урок</w:t>
            </w:r>
          </w:p>
        </w:tc>
        <w:tc>
          <w:tcPr>
            <w:tcW w:w="1153" w:type="dxa"/>
          </w:tcPr>
          <w:p w:rsidR="004D69CC" w:rsidRDefault="004D69CC">
            <w:pPr>
              <w:pStyle w:val="TableParagraph"/>
              <w:rPr>
                <w:sz w:val="24"/>
              </w:rPr>
            </w:pPr>
          </w:p>
        </w:tc>
        <w:tc>
          <w:tcPr>
            <w:tcW w:w="1472" w:type="dxa"/>
          </w:tcPr>
          <w:p w:rsidR="004D69CC" w:rsidRDefault="00D37399">
            <w:pPr>
              <w:pStyle w:val="TableParagraph"/>
              <w:spacing w:before="1"/>
              <w:ind w:left="9" w:right="3"/>
              <w:jc w:val="center"/>
              <w:rPr>
                <w:sz w:val="24"/>
              </w:rPr>
            </w:pPr>
            <w:r>
              <w:rPr>
                <w:spacing w:val="-2"/>
                <w:sz w:val="24"/>
              </w:rPr>
              <w:t>11.50</w:t>
            </w:r>
          </w:p>
        </w:tc>
      </w:tr>
      <w:tr w:rsidR="004D69CC">
        <w:trPr>
          <w:trHeight w:val="518"/>
        </w:trPr>
        <w:tc>
          <w:tcPr>
            <w:tcW w:w="1160" w:type="dxa"/>
          </w:tcPr>
          <w:p w:rsidR="004D69CC" w:rsidRDefault="00D37399">
            <w:pPr>
              <w:pStyle w:val="TableParagraph"/>
              <w:spacing w:line="275" w:lineRule="exact"/>
              <w:ind w:left="134"/>
              <w:jc w:val="center"/>
              <w:rPr>
                <w:sz w:val="24"/>
              </w:rPr>
            </w:pPr>
            <w:r>
              <w:rPr>
                <w:spacing w:val="-2"/>
                <w:sz w:val="24"/>
              </w:rPr>
              <w:t>11.50</w:t>
            </w:r>
          </w:p>
        </w:tc>
        <w:tc>
          <w:tcPr>
            <w:tcW w:w="5982" w:type="dxa"/>
          </w:tcPr>
          <w:p w:rsidR="004D69CC" w:rsidRDefault="00D37399">
            <w:pPr>
              <w:pStyle w:val="TableParagraph"/>
              <w:spacing w:line="275" w:lineRule="exact"/>
              <w:ind w:left="107"/>
              <w:rPr>
                <w:sz w:val="24"/>
              </w:rPr>
            </w:pPr>
            <w:r>
              <w:rPr>
                <w:sz w:val="24"/>
              </w:rPr>
              <w:t>3-я</w:t>
            </w:r>
            <w:r>
              <w:rPr>
                <w:spacing w:val="-3"/>
                <w:sz w:val="24"/>
              </w:rPr>
              <w:t xml:space="preserve"> </w:t>
            </w:r>
            <w:r>
              <w:rPr>
                <w:spacing w:val="-2"/>
                <w:sz w:val="24"/>
              </w:rPr>
              <w:t>перемена</w:t>
            </w:r>
          </w:p>
        </w:tc>
        <w:tc>
          <w:tcPr>
            <w:tcW w:w="1153" w:type="dxa"/>
          </w:tcPr>
          <w:p w:rsidR="004D69CC" w:rsidRDefault="00D37399">
            <w:pPr>
              <w:pStyle w:val="TableParagraph"/>
              <w:spacing w:line="275" w:lineRule="exact"/>
              <w:ind w:left="5"/>
              <w:jc w:val="center"/>
              <w:rPr>
                <w:sz w:val="24"/>
              </w:rPr>
            </w:pPr>
            <w:r>
              <w:rPr>
                <w:sz w:val="24"/>
              </w:rPr>
              <w:t xml:space="preserve">10 </w:t>
            </w:r>
            <w:r>
              <w:rPr>
                <w:spacing w:val="-5"/>
                <w:sz w:val="24"/>
              </w:rPr>
              <w:t>мин</w:t>
            </w:r>
          </w:p>
        </w:tc>
        <w:tc>
          <w:tcPr>
            <w:tcW w:w="1472" w:type="dxa"/>
          </w:tcPr>
          <w:p w:rsidR="004D69CC" w:rsidRDefault="00D37399">
            <w:pPr>
              <w:pStyle w:val="TableParagraph"/>
              <w:spacing w:line="275" w:lineRule="exact"/>
              <w:ind w:left="9" w:right="3"/>
              <w:jc w:val="center"/>
              <w:rPr>
                <w:sz w:val="24"/>
              </w:rPr>
            </w:pPr>
            <w:r>
              <w:rPr>
                <w:spacing w:val="-2"/>
                <w:sz w:val="24"/>
              </w:rPr>
              <w:t>12.00</w:t>
            </w:r>
          </w:p>
        </w:tc>
      </w:tr>
      <w:tr w:rsidR="004D69CC">
        <w:trPr>
          <w:trHeight w:val="517"/>
        </w:trPr>
        <w:tc>
          <w:tcPr>
            <w:tcW w:w="1160" w:type="dxa"/>
          </w:tcPr>
          <w:p w:rsidR="004D69CC" w:rsidRDefault="00D37399">
            <w:pPr>
              <w:pStyle w:val="TableParagraph"/>
              <w:spacing w:line="275" w:lineRule="exact"/>
              <w:ind w:left="134"/>
              <w:jc w:val="center"/>
              <w:rPr>
                <w:sz w:val="24"/>
              </w:rPr>
            </w:pPr>
            <w:r>
              <w:rPr>
                <w:spacing w:val="-2"/>
                <w:sz w:val="24"/>
              </w:rPr>
              <w:t>12.00</w:t>
            </w:r>
          </w:p>
        </w:tc>
        <w:tc>
          <w:tcPr>
            <w:tcW w:w="5982" w:type="dxa"/>
          </w:tcPr>
          <w:p w:rsidR="004D69CC" w:rsidRDefault="00D37399">
            <w:pPr>
              <w:pStyle w:val="TableParagraph"/>
              <w:spacing w:line="275" w:lineRule="exact"/>
              <w:ind w:right="4119"/>
              <w:jc w:val="right"/>
              <w:rPr>
                <w:sz w:val="24"/>
              </w:rPr>
            </w:pPr>
            <w:r>
              <w:rPr>
                <w:sz w:val="24"/>
              </w:rPr>
              <w:t>4-ый</w:t>
            </w:r>
            <w:r>
              <w:rPr>
                <w:spacing w:val="-2"/>
                <w:sz w:val="24"/>
              </w:rPr>
              <w:t xml:space="preserve"> </w:t>
            </w:r>
            <w:r>
              <w:rPr>
                <w:spacing w:val="-4"/>
                <w:sz w:val="24"/>
              </w:rPr>
              <w:t>урок</w:t>
            </w:r>
          </w:p>
        </w:tc>
        <w:tc>
          <w:tcPr>
            <w:tcW w:w="1153" w:type="dxa"/>
          </w:tcPr>
          <w:p w:rsidR="004D69CC" w:rsidRDefault="004D69CC">
            <w:pPr>
              <w:pStyle w:val="TableParagraph"/>
              <w:rPr>
                <w:sz w:val="24"/>
              </w:rPr>
            </w:pPr>
          </w:p>
        </w:tc>
        <w:tc>
          <w:tcPr>
            <w:tcW w:w="1472" w:type="dxa"/>
          </w:tcPr>
          <w:p w:rsidR="004D69CC" w:rsidRDefault="00D37399">
            <w:pPr>
              <w:pStyle w:val="TableParagraph"/>
              <w:spacing w:line="275" w:lineRule="exact"/>
              <w:ind w:left="9" w:right="3"/>
              <w:jc w:val="center"/>
              <w:rPr>
                <w:sz w:val="24"/>
              </w:rPr>
            </w:pPr>
            <w:r>
              <w:rPr>
                <w:spacing w:val="-2"/>
                <w:sz w:val="24"/>
              </w:rPr>
              <w:t>12.40</w:t>
            </w:r>
          </w:p>
        </w:tc>
      </w:tr>
      <w:tr w:rsidR="004D69CC">
        <w:trPr>
          <w:trHeight w:val="515"/>
        </w:trPr>
        <w:tc>
          <w:tcPr>
            <w:tcW w:w="1160" w:type="dxa"/>
          </w:tcPr>
          <w:p w:rsidR="004D69CC" w:rsidRDefault="00D37399">
            <w:pPr>
              <w:pStyle w:val="TableParagraph"/>
              <w:spacing w:line="275" w:lineRule="exact"/>
              <w:ind w:left="134"/>
              <w:jc w:val="center"/>
              <w:rPr>
                <w:sz w:val="24"/>
              </w:rPr>
            </w:pPr>
            <w:r>
              <w:rPr>
                <w:spacing w:val="-2"/>
                <w:sz w:val="24"/>
              </w:rPr>
              <w:t>12.40</w:t>
            </w:r>
          </w:p>
        </w:tc>
        <w:tc>
          <w:tcPr>
            <w:tcW w:w="5982" w:type="dxa"/>
          </w:tcPr>
          <w:p w:rsidR="004D69CC" w:rsidRDefault="00D37399">
            <w:pPr>
              <w:pStyle w:val="TableParagraph"/>
              <w:spacing w:line="275" w:lineRule="exact"/>
              <w:ind w:left="107"/>
              <w:rPr>
                <w:sz w:val="24"/>
              </w:rPr>
            </w:pPr>
            <w:r>
              <w:rPr>
                <w:sz w:val="24"/>
              </w:rPr>
              <w:t>4-я</w:t>
            </w:r>
            <w:r>
              <w:rPr>
                <w:spacing w:val="57"/>
                <w:sz w:val="24"/>
              </w:rPr>
              <w:t xml:space="preserve"> </w:t>
            </w:r>
            <w:r>
              <w:rPr>
                <w:spacing w:val="-2"/>
                <w:sz w:val="24"/>
              </w:rPr>
              <w:t>перемена</w:t>
            </w:r>
          </w:p>
        </w:tc>
        <w:tc>
          <w:tcPr>
            <w:tcW w:w="1153" w:type="dxa"/>
          </w:tcPr>
          <w:p w:rsidR="004D69CC" w:rsidRDefault="00D37399">
            <w:pPr>
              <w:pStyle w:val="TableParagraph"/>
              <w:spacing w:line="275" w:lineRule="exact"/>
              <w:ind w:left="5"/>
              <w:jc w:val="center"/>
              <w:rPr>
                <w:sz w:val="24"/>
              </w:rPr>
            </w:pPr>
            <w:r>
              <w:rPr>
                <w:sz w:val="24"/>
              </w:rPr>
              <w:t xml:space="preserve">10 </w:t>
            </w:r>
            <w:r>
              <w:rPr>
                <w:spacing w:val="-5"/>
                <w:sz w:val="24"/>
              </w:rPr>
              <w:t>мин</w:t>
            </w:r>
          </w:p>
        </w:tc>
        <w:tc>
          <w:tcPr>
            <w:tcW w:w="1472" w:type="dxa"/>
          </w:tcPr>
          <w:p w:rsidR="004D69CC" w:rsidRDefault="00D37399">
            <w:pPr>
              <w:pStyle w:val="TableParagraph"/>
              <w:spacing w:line="275" w:lineRule="exact"/>
              <w:ind w:left="9" w:right="3"/>
              <w:jc w:val="center"/>
              <w:rPr>
                <w:sz w:val="24"/>
              </w:rPr>
            </w:pPr>
            <w:r>
              <w:rPr>
                <w:spacing w:val="-2"/>
                <w:sz w:val="24"/>
              </w:rPr>
              <w:t>12.50</w:t>
            </w:r>
          </w:p>
        </w:tc>
      </w:tr>
      <w:tr w:rsidR="004D69CC">
        <w:trPr>
          <w:trHeight w:val="517"/>
        </w:trPr>
        <w:tc>
          <w:tcPr>
            <w:tcW w:w="1160" w:type="dxa"/>
          </w:tcPr>
          <w:p w:rsidR="004D69CC" w:rsidRDefault="00D37399">
            <w:pPr>
              <w:pStyle w:val="TableParagraph"/>
              <w:spacing w:line="275" w:lineRule="exact"/>
              <w:ind w:left="134"/>
              <w:jc w:val="center"/>
              <w:rPr>
                <w:sz w:val="24"/>
              </w:rPr>
            </w:pPr>
            <w:r>
              <w:rPr>
                <w:spacing w:val="-2"/>
                <w:sz w:val="24"/>
              </w:rPr>
              <w:t>12.50</w:t>
            </w:r>
          </w:p>
        </w:tc>
        <w:tc>
          <w:tcPr>
            <w:tcW w:w="5982" w:type="dxa"/>
          </w:tcPr>
          <w:p w:rsidR="004D69CC" w:rsidRDefault="00D37399">
            <w:pPr>
              <w:pStyle w:val="TableParagraph"/>
              <w:spacing w:line="275" w:lineRule="exact"/>
              <w:ind w:right="4119"/>
              <w:jc w:val="right"/>
              <w:rPr>
                <w:sz w:val="24"/>
              </w:rPr>
            </w:pPr>
            <w:r>
              <w:rPr>
                <w:sz w:val="24"/>
              </w:rPr>
              <w:t>5-ый</w:t>
            </w:r>
            <w:r>
              <w:rPr>
                <w:spacing w:val="-2"/>
                <w:sz w:val="24"/>
              </w:rPr>
              <w:t xml:space="preserve"> </w:t>
            </w:r>
            <w:r>
              <w:rPr>
                <w:spacing w:val="-4"/>
                <w:sz w:val="24"/>
              </w:rPr>
              <w:t>урок</w:t>
            </w:r>
          </w:p>
        </w:tc>
        <w:tc>
          <w:tcPr>
            <w:tcW w:w="1153" w:type="dxa"/>
          </w:tcPr>
          <w:p w:rsidR="004D69CC" w:rsidRDefault="004D69CC">
            <w:pPr>
              <w:pStyle w:val="TableParagraph"/>
              <w:rPr>
                <w:sz w:val="24"/>
              </w:rPr>
            </w:pPr>
          </w:p>
        </w:tc>
        <w:tc>
          <w:tcPr>
            <w:tcW w:w="1472" w:type="dxa"/>
          </w:tcPr>
          <w:p w:rsidR="004D69CC" w:rsidRDefault="00D37399">
            <w:pPr>
              <w:pStyle w:val="TableParagraph"/>
              <w:spacing w:line="275" w:lineRule="exact"/>
              <w:ind w:left="9" w:right="3"/>
              <w:jc w:val="center"/>
              <w:rPr>
                <w:sz w:val="24"/>
              </w:rPr>
            </w:pPr>
            <w:r>
              <w:rPr>
                <w:spacing w:val="-2"/>
                <w:sz w:val="24"/>
              </w:rPr>
              <w:t>13.30</w:t>
            </w:r>
          </w:p>
        </w:tc>
      </w:tr>
    </w:tbl>
    <w:p w:rsidR="004D69CC" w:rsidRDefault="004D69CC">
      <w:pPr>
        <w:pStyle w:val="a3"/>
        <w:spacing w:before="47"/>
        <w:ind w:left="0" w:firstLine="0"/>
      </w:pPr>
    </w:p>
    <w:p w:rsidR="004D69CC" w:rsidRDefault="00D37399" w:rsidP="00661748">
      <w:pPr>
        <w:pStyle w:val="a4"/>
        <w:numPr>
          <w:ilvl w:val="0"/>
          <w:numId w:val="54"/>
        </w:numPr>
        <w:tabs>
          <w:tab w:val="left" w:pos="1133"/>
          <w:tab w:val="left" w:pos="1167"/>
        </w:tabs>
        <w:spacing w:line="273" w:lineRule="auto"/>
        <w:ind w:right="490" w:hanging="351"/>
        <w:rPr>
          <w:sz w:val="24"/>
        </w:rPr>
      </w:pPr>
      <w:r>
        <w:rPr>
          <w:sz w:val="24"/>
        </w:rPr>
        <w:t>Занятия</w:t>
      </w:r>
      <w:r>
        <w:rPr>
          <w:spacing w:val="-5"/>
          <w:sz w:val="24"/>
        </w:rPr>
        <w:t xml:space="preserve"> </w:t>
      </w:r>
      <w:r>
        <w:rPr>
          <w:sz w:val="24"/>
        </w:rPr>
        <w:t>внеурочной</w:t>
      </w:r>
      <w:r>
        <w:rPr>
          <w:spacing w:val="-5"/>
          <w:sz w:val="24"/>
        </w:rPr>
        <w:t xml:space="preserve"> </w:t>
      </w:r>
      <w:r>
        <w:rPr>
          <w:sz w:val="24"/>
        </w:rPr>
        <w:t>деятельностью,</w:t>
      </w:r>
      <w:r>
        <w:rPr>
          <w:spacing w:val="-8"/>
          <w:sz w:val="24"/>
        </w:rPr>
        <w:t xml:space="preserve"> </w:t>
      </w:r>
      <w:r>
        <w:rPr>
          <w:sz w:val="24"/>
        </w:rPr>
        <w:t>дополнительное</w:t>
      </w:r>
      <w:r>
        <w:rPr>
          <w:spacing w:val="-6"/>
          <w:sz w:val="24"/>
        </w:rPr>
        <w:t xml:space="preserve"> </w:t>
      </w:r>
      <w:r>
        <w:rPr>
          <w:sz w:val="24"/>
        </w:rPr>
        <w:t>образование</w:t>
      </w:r>
      <w:r>
        <w:rPr>
          <w:spacing w:val="-6"/>
          <w:sz w:val="24"/>
        </w:rPr>
        <w:t xml:space="preserve"> </w:t>
      </w:r>
      <w:r>
        <w:rPr>
          <w:sz w:val="24"/>
        </w:rPr>
        <w:t>(секции,</w:t>
      </w:r>
      <w:r>
        <w:rPr>
          <w:spacing w:val="-5"/>
          <w:sz w:val="24"/>
        </w:rPr>
        <w:t xml:space="preserve"> </w:t>
      </w:r>
      <w:r>
        <w:rPr>
          <w:sz w:val="24"/>
        </w:rPr>
        <w:t>кружки,</w:t>
      </w:r>
      <w:r>
        <w:rPr>
          <w:spacing w:val="-5"/>
          <w:sz w:val="24"/>
        </w:rPr>
        <w:t xml:space="preserve"> </w:t>
      </w:r>
      <w:r>
        <w:rPr>
          <w:sz w:val="24"/>
        </w:rPr>
        <w:t xml:space="preserve">внеурочные </w:t>
      </w:r>
      <w:r>
        <w:rPr>
          <w:spacing w:val="-2"/>
          <w:sz w:val="24"/>
        </w:rPr>
        <w:t>занятия):</w:t>
      </w:r>
    </w:p>
    <w:p w:rsidR="004D69CC" w:rsidRDefault="00D37399" w:rsidP="00661748">
      <w:pPr>
        <w:pStyle w:val="a4"/>
        <w:numPr>
          <w:ilvl w:val="1"/>
          <w:numId w:val="54"/>
        </w:numPr>
        <w:tabs>
          <w:tab w:val="left" w:pos="1840"/>
        </w:tabs>
        <w:spacing w:before="1"/>
        <w:ind w:left="1840" w:hanging="335"/>
        <w:rPr>
          <w:sz w:val="24"/>
        </w:rPr>
      </w:pPr>
      <w:r>
        <w:rPr>
          <w:sz w:val="24"/>
        </w:rPr>
        <w:t>с</w:t>
      </w:r>
      <w:r>
        <w:rPr>
          <w:spacing w:val="-1"/>
          <w:sz w:val="24"/>
        </w:rPr>
        <w:t xml:space="preserve"> </w:t>
      </w:r>
      <w:r>
        <w:rPr>
          <w:spacing w:val="-2"/>
          <w:sz w:val="24"/>
        </w:rPr>
        <w:t>14.00;</w:t>
      </w:r>
    </w:p>
    <w:p w:rsidR="004D69CC" w:rsidRDefault="00D37399" w:rsidP="00661748">
      <w:pPr>
        <w:pStyle w:val="a4"/>
        <w:numPr>
          <w:ilvl w:val="0"/>
          <w:numId w:val="54"/>
        </w:numPr>
        <w:tabs>
          <w:tab w:val="left" w:pos="1133"/>
          <w:tab w:val="left" w:pos="1167"/>
        </w:tabs>
        <w:spacing w:before="43" w:line="273" w:lineRule="auto"/>
        <w:ind w:right="330" w:hanging="351"/>
        <w:rPr>
          <w:sz w:val="24"/>
        </w:rPr>
      </w:pPr>
      <w:r>
        <w:rPr>
          <w:sz w:val="24"/>
        </w:rPr>
        <w:t>Центр образования естественнонаучной</w:t>
      </w:r>
      <w:r>
        <w:rPr>
          <w:spacing w:val="40"/>
          <w:sz w:val="24"/>
        </w:rPr>
        <w:t xml:space="preserve"> </w:t>
      </w:r>
      <w:r>
        <w:rPr>
          <w:sz w:val="24"/>
        </w:rPr>
        <w:t>и технологической направленности «Точка Роста» -</w:t>
      </w:r>
      <w:r>
        <w:rPr>
          <w:spacing w:val="40"/>
          <w:sz w:val="24"/>
        </w:rPr>
        <w:t xml:space="preserve"> </w:t>
      </w:r>
      <w:r>
        <w:rPr>
          <w:sz w:val="24"/>
        </w:rPr>
        <w:t>в каникулярное время и во время летнего оздоровительного отдых будут функционировать объединения</w:t>
      </w:r>
      <w:r>
        <w:rPr>
          <w:spacing w:val="-2"/>
          <w:sz w:val="24"/>
        </w:rPr>
        <w:t xml:space="preserve"> </w:t>
      </w:r>
      <w:r>
        <w:rPr>
          <w:sz w:val="24"/>
        </w:rPr>
        <w:t>учащихся;</w:t>
      </w:r>
      <w:r>
        <w:rPr>
          <w:spacing w:val="-4"/>
          <w:sz w:val="24"/>
        </w:rPr>
        <w:t xml:space="preserve"> </w:t>
      </w:r>
      <w:r>
        <w:rPr>
          <w:sz w:val="24"/>
        </w:rPr>
        <w:t>будет</w:t>
      </w:r>
      <w:r>
        <w:rPr>
          <w:spacing w:val="-4"/>
          <w:sz w:val="24"/>
        </w:rPr>
        <w:t xml:space="preserve"> </w:t>
      </w:r>
      <w:r>
        <w:rPr>
          <w:sz w:val="24"/>
        </w:rPr>
        <w:t>проходить</w:t>
      </w:r>
      <w:r>
        <w:rPr>
          <w:spacing w:val="-4"/>
          <w:sz w:val="24"/>
        </w:rPr>
        <w:t xml:space="preserve"> </w:t>
      </w:r>
      <w:r>
        <w:rPr>
          <w:sz w:val="24"/>
        </w:rPr>
        <w:t>подготовка</w:t>
      </w:r>
      <w:r>
        <w:rPr>
          <w:spacing w:val="-5"/>
          <w:sz w:val="24"/>
        </w:rPr>
        <w:t xml:space="preserve"> </w:t>
      </w:r>
      <w:r>
        <w:rPr>
          <w:sz w:val="24"/>
        </w:rPr>
        <w:t>к</w:t>
      </w:r>
      <w:r>
        <w:rPr>
          <w:spacing w:val="-4"/>
          <w:sz w:val="24"/>
        </w:rPr>
        <w:t xml:space="preserve"> </w:t>
      </w:r>
      <w:r>
        <w:rPr>
          <w:sz w:val="24"/>
        </w:rPr>
        <w:t>основным</w:t>
      </w:r>
      <w:r>
        <w:rPr>
          <w:spacing w:val="-6"/>
          <w:sz w:val="24"/>
        </w:rPr>
        <w:t xml:space="preserve"> </w:t>
      </w:r>
      <w:r>
        <w:rPr>
          <w:sz w:val="24"/>
        </w:rPr>
        <w:t>государственным</w:t>
      </w:r>
      <w:r>
        <w:rPr>
          <w:spacing w:val="-6"/>
          <w:sz w:val="24"/>
        </w:rPr>
        <w:t xml:space="preserve"> </w:t>
      </w:r>
      <w:r>
        <w:rPr>
          <w:sz w:val="24"/>
        </w:rPr>
        <w:t>экзаменам</w:t>
      </w:r>
      <w:r>
        <w:rPr>
          <w:spacing w:val="-3"/>
          <w:sz w:val="24"/>
        </w:rPr>
        <w:t xml:space="preserve"> </w:t>
      </w:r>
      <w:r>
        <w:rPr>
          <w:sz w:val="24"/>
        </w:rPr>
        <w:t>по программам цифрового, естественнонаучного, технического и гуманитарного профилей</w:t>
      </w:r>
    </w:p>
    <w:p w:rsidR="004D69CC" w:rsidRDefault="00D37399" w:rsidP="00661748">
      <w:pPr>
        <w:pStyle w:val="a4"/>
        <w:numPr>
          <w:ilvl w:val="0"/>
          <w:numId w:val="54"/>
        </w:numPr>
        <w:tabs>
          <w:tab w:val="left" w:pos="1133"/>
          <w:tab w:val="left" w:pos="1167"/>
        </w:tabs>
        <w:spacing w:before="8" w:line="273" w:lineRule="auto"/>
        <w:ind w:right="796" w:hanging="351"/>
        <w:rPr>
          <w:sz w:val="24"/>
        </w:rPr>
      </w:pPr>
      <w:r>
        <w:rPr>
          <w:sz w:val="24"/>
        </w:rPr>
        <w:t>Еженедельно</w:t>
      </w:r>
      <w:r>
        <w:rPr>
          <w:spacing w:val="-4"/>
          <w:sz w:val="24"/>
        </w:rPr>
        <w:t xml:space="preserve"> </w:t>
      </w:r>
      <w:r>
        <w:rPr>
          <w:sz w:val="24"/>
        </w:rPr>
        <w:t>(каждый</w:t>
      </w:r>
      <w:r>
        <w:rPr>
          <w:spacing w:val="-4"/>
          <w:sz w:val="24"/>
        </w:rPr>
        <w:t xml:space="preserve"> </w:t>
      </w:r>
      <w:r>
        <w:rPr>
          <w:sz w:val="24"/>
        </w:rPr>
        <w:t>понедельник,</w:t>
      </w:r>
      <w:r>
        <w:rPr>
          <w:spacing w:val="-7"/>
          <w:sz w:val="24"/>
        </w:rPr>
        <w:t xml:space="preserve"> </w:t>
      </w:r>
      <w:r>
        <w:rPr>
          <w:sz w:val="24"/>
        </w:rPr>
        <w:t>первый</w:t>
      </w:r>
      <w:r>
        <w:rPr>
          <w:spacing w:val="-1"/>
          <w:sz w:val="24"/>
        </w:rPr>
        <w:t xml:space="preserve"> </w:t>
      </w:r>
      <w:r>
        <w:rPr>
          <w:sz w:val="24"/>
        </w:rPr>
        <w:t>урок)</w:t>
      </w:r>
      <w:r>
        <w:rPr>
          <w:spacing w:val="-2"/>
          <w:sz w:val="24"/>
        </w:rPr>
        <w:t xml:space="preserve"> </w:t>
      </w:r>
      <w:r>
        <w:rPr>
          <w:sz w:val="24"/>
        </w:rPr>
        <w:t>–</w:t>
      </w:r>
      <w:r>
        <w:rPr>
          <w:spacing w:val="40"/>
          <w:sz w:val="24"/>
        </w:rPr>
        <w:t xml:space="preserve"> </w:t>
      </w:r>
      <w:r>
        <w:rPr>
          <w:sz w:val="24"/>
        </w:rPr>
        <w:t>цикл</w:t>
      </w:r>
      <w:r>
        <w:rPr>
          <w:spacing w:val="-4"/>
          <w:sz w:val="24"/>
        </w:rPr>
        <w:t xml:space="preserve"> </w:t>
      </w:r>
      <w:r>
        <w:rPr>
          <w:sz w:val="24"/>
        </w:rPr>
        <w:t>внеурочных</w:t>
      </w:r>
      <w:r>
        <w:rPr>
          <w:spacing w:val="-2"/>
          <w:sz w:val="24"/>
        </w:rPr>
        <w:t xml:space="preserve"> </w:t>
      </w:r>
      <w:r>
        <w:rPr>
          <w:sz w:val="24"/>
        </w:rPr>
        <w:t>занятий</w:t>
      </w:r>
      <w:r>
        <w:rPr>
          <w:spacing w:val="-2"/>
          <w:sz w:val="24"/>
        </w:rPr>
        <w:t xml:space="preserve"> </w:t>
      </w:r>
      <w:r>
        <w:rPr>
          <w:sz w:val="24"/>
        </w:rPr>
        <w:t>«Разговоры</w:t>
      </w:r>
      <w:r>
        <w:rPr>
          <w:spacing w:val="-5"/>
          <w:sz w:val="24"/>
        </w:rPr>
        <w:t xml:space="preserve"> </w:t>
      </w:r>
      <w:r>
        <w:rPr>
          <w:sz w:val="24"/>
        </w:rPr>
        <w:t xml:space="preserve">о </w:t>
      </w:r>
      <w:r>
        <w:rPr>
          <w:spacing w:val="-2"/>
          <w:sz w:val="24"/>
        </w:rPr>
        <w:t>важном»</w:t>
      </w:r>
    </w:p>
    <w:p w:rsidR="004D69CC" w:rsidRDefault="00D37399" w:rsidP="00661748">
      <w:pPr>
        <w:pStyle w:val="a4"/>
        <w:numPr>
          <w:ilvl w:val="0"/>
          <w:numId w:val="54"/>
        </w:numPr>
        <w:tabs>
          <w:tab w:val="left" w:pos="1133"/>
        </w:tabs>
        <w:spacing w:before="3"/>
        <w:ind w:left="1133" w:hanging="317"/>
        <w:rPr>
          <w:sz w:val="24"/>
        </w:rPr>
      </w:pPr>
      <w:r>
        <w:rPr>
          <w:sz w:val="24"/>
        </w:rPr>
        <w:t>Еженедельно</w:t>
      </w:r>
      <w:r>
        <w:rPr>
          <w:spacing w:val="-8"/>
          <w:sz w:val="24"/>
        </w:rPr>
        <w:t xml:space="preserve"> </w:t>
      </w:r>
      <w:r>
        <w:rPr>
          <w:sz w:val="24"/>
        </w:rPr>
        <w:t>(каждый</w:t>
      </w:r>
      <w:r>
        <w:rPr>
          <w:spacing w:val="-5"/>
          <w:sz w:val="24"/>
        </w:rPr>
        <w:t xml:space="preserve"> </w:t>
      </w:r>
      <w:r>
        <w:rPr>
          <w:sz w:val="24"/>
        </w:rPr>
        <w:t>четверг)-</w:t>
      </w:r>
      <w:r>
        <w:rPr>
          <w:spacing w:val="-6"/>
          <w:sz w:val="24"/>
        </w:rPr>
        <w:t xml:space="preserve"> </w:t>
      </w:r>
      <w:r>
        <w:rPr>
          <w:sz w:val="24"/>
        </w:rPr>
        <w:t>профориентационный</w:t>
      </w:r>
      <w:r>
        <w:rPr>
          <w:spacing w:val="-5"/>
          <w:sz w:val="24"/>
        </w:rPr>
        <w:t xml:space="preserve"> </w:t>
      </w:r>
      <w:r>
        <w:rPr>
          <w:spacing w:val="-2"/>
          <w:sz w:val="24"/>
        </w:rPr>
        <w:t>минимум</w:t>
      </w:r>
    </w:p>
    <w:p w:rsidR="004D69CC" w:rsidRDefault="004D69CC">
      <w:pPr>
        <w:pStyle w:val="a3"/>
        <w:spacing w:before="81"/>
        <w:ind w:left="0" w:firstLine="0"/>
      </w:pPr>
    </w:p>
    <w:p w:rsidR="004D69CC" w:rsidRDefault="00D37399" w:rsidP="00661748">
      <w:pPr>
        <w:pStyle w:val="a4"/>
        <w:numPr>
          <w:ilvl w:val="1"/>
          <w:numId w:val="57"/>
        </w:numPr>
        <w:tabs>
          <w:tab w:val="left" w:pos="1133"/>
        </w:tabs>
        <w:ind w:hanging="581"/>
        <w:jc w:val="left"/>
        <w:rPr>
          <w:b/>
          <w:sz w:val="24"/>
        </w:rPr>
      </w:pPr>
      <w:r>
        <w:rPr>
          <w:b/>
          <w:sz w:val="24"/>
          <w:u w:val="single"/>
        </w:rPr>
        <w:t>Организация</w:t>
      </w:r>
      <w:r>
        <w:rPr>
          <w:b/>
          <w:spacing w:val="-8"/>
          <w:sz w:val="24"/>
          <w:u w:val="single"/>
        </w:rPr>
        <w:t xml:space="preserve"> </w:t>
      </w:r>
      <w:r>
        <w:rPr>
          <w:b/>
          <w:sz w:val="24"/>
          <w:u w:val="single"/>
        </w:rPr>
        <w:t>промежуточной</w:t>
      </w:r>
      <w:r>
        <w:rPr>
          <w:b/>
          <w:spacing w:val="-5"/>
          <w:sz w:val="24"/>
          <w:u w:val="single"/>
        </w:rPr>
        <w:t xml:space="preserve"> </w:t>
      </w:r>
      <w:r>
        <w:rPr>
          <w:b/>
          <w:spacing w:val="-2"/>
          <w:sz w:val="24"/>
          <w:u w:val="single"/>
        </w:rPr>
        <w:t>аттестации.</w:t>
      </w:r>
    </w:p>
    <w:p w:rsidR="004D69CC" w:rsidRDefault="00D37399">
      <w:pPr>
        <w:pStyle w:val="a3"/>
        <w:spacing w:before="137"/>
        <w:ind w:firstLine="0"/>
      </w:pPr>
      <w:r>
        <w:t>Промежуточная</w:t>
      </w:r>
      <w:r>
        <w:rPr>
          <w:spacing w:val="-2"/>
        </w:rPr>
        <w:t xml:space="preserve"> </w:t>
      </w:r>
      <w:r>
        <w:t>аттестация</w:t>
      </w:r>
      <w:r>
        <w:rPr>
          <w:spacing w:val="-1"/>
        </w:rPr>
        <w:t xml:space="preserve"> </w:t>
      </w:r>
      <w:r>
        <w:t>во</w:t>
      </w:r>
      <w:r>
        <w:rPr>
          <w:spacing w:val="-2"/>
        </w:rPr>
        <w:t xml:space="preserve"> </w:t>
      </w:r>
      <w:r>
        <w:t>2</w:t>
      </w:r>
      <w:r>
        <w:rPr>
          <w:spacing w:val="1"/>
        </w:rPr>
        <w:t xml:space="preserve"> </w:t>
      </w:r>
      <w:r>
        <w:t>–</w:t>
      </w:r>
      <w:r>
        <w:rPr>
          <w:spacing w:val="-1"/>
        </w:rPr>
        <w:t xml:space="preserve"> </w:t>
      </w:r>
      <w:r>
        <w:t>8,</w:t>
      </w:r>
      <w:r>
        <w:rPr>
          <w:spacing w:val="-2"/>
        </w:rPr>
        <w:t xml:space="preserve"> </w:t>
      </w:r>
      <w:r>
        <w:t>10-ых</w:t>
      </w:r>
      <w:r>
        <w:rPr>
          <w:spacing w:val="-2"/>
        </w:rPr>
        <w:t xml:space="preserve"> </w:t>
      </w:r>
      <w:r>
        <w:t>классах проводится</w:t>
      </w:r>
      <w:r>
        <w:rPr>
          <w:spacing w:val="-1"/>
        </w:rPr>
        <w:t xml:space="preserve"> </w:t>
      </w:r>
      <w:r>
        <w:t>в</w:t>
      </w:r>
      <w:r>
        <w:rPr>
          <w:spacing w:val="-2"/>
        </w:rPr>
        <w:t xml:space="preserve"> </w:t>
      </w:r>
      <w:r>
        <w:t>период</w:t>
      </w:r>
      <w:r>
        <w:rPr>
          <w:spacing w:val="-2"/>
        </w:rPr>
        <w:t xml:space="preserve"> </w:t>
      </w:r>
      <w:r>
        <w:t>с</w:t>
      </w:r>
      <w:r>
        <w:rPr>
          <w:spacing w:val="-2"/>
        </w:rPr>
        <w:t xml:space="preserve"> </w:t>
      </w:r>
      <w:r>
        <w:t>5.05.2025</w:t>
      </w:r>
      <w:r>
        <w:rPr>
          <w:spacing w:val="59"/>
        </w:rPr>
        <w:t xml:space="preserve"> </w:t>
      </w:r>
      <w:r>
        <w:t>по</w:t>
      </w:r>
      <w:r>
        <w:rPr>
          <w:spacing w:val="58"/>
        </w:rPr>
        <w:t xml:space="preserve"> </w:t>
      </w:r>
      <w:r>
        <w:rPr>
          <w:spacing w:val="-2"/>
        </w:rPr>
        <w:t>23.05.2025</w:t>
      </w:r>
    </w:p>
    <w:p w:rsidR="004D69CC" w:rsidRDefault="004D69CC">
      <w:pPr>
        <w:pStyle w:val="a3"/>
        <w:sectPr w:rsidR="004D69CC">
          <w:type w:val="continuous"/>
          <w:pgSz w:w="11910" w:h="16840"/>
          <w:pgMar w:top="1420" w:right="283" w:bottom="1120" w:left="141" w:header="0" w:footer="929" w:gutter="0"/>
          <w:cols w:space="720"/>
        </w:sectPr>
      </w:pPr>
    </w:p>
    <w:p w:rsidR="004D69CC" w:rsidRDefault="00D37399" w:rsidP="00661748">
      <w:pPr>
        <w:pStyle w:val="a4"/>
        <w:numPr>
          <w:ilvl w:val="1"/>
          <w:numId w:val="56"/>
        </w:numPr>
        <w:tabs>
          <w:tab w:val="left" w:pos="3721"/>
          <w:tab w:val="left" w:pos="3723"/>
        </w:tabs>
        <w:spacing w:before="63" w:line="278" w:lineRule="auto"/>
        <w:ind w:left="3723" w:right="3016"/>
        <w:jc w:val="left"/>
        <w:rPr>
          <w:b/>
          <w:color w:val="202020"/>
          <w:sz w:val="28"/>
        </w:rPr>
      </w:pPr>
      <w:r>
        <w:rPr>
          <w:b/>
          <w:color w:val="202020"/>
          <w:sz w:val="28"/>
        </w:rPr>
        <w:t>План</w:t>
      </w:r>
      <w:r>
        <w:rPr>
          <w:b/>
          <w:color w:val="202020"/>
          <w:spacing w:val="-11"/>
          <w:sz w:val="28"/>
        </w:rPr>
        <w:t xml:space="preserve"> </w:t>
      </w:r>
      <w:r>
        <w:rPr>
          <w:b/>
          <w:color w:val="202020"/>
          <w:sz w:val="28"/>
        </w:rPr>
        <w:t>внеурочной</w:t>
      </w:r>
      <w:r>
        <w:rPr>
          <w:b/>
          <w:color w:val="202020"/>
          <w:spacing w:val="-11"/>
          <w:sz w:val="28"/>
        </w:rPr>
        <w:t xml:space="preserve"> </w:t>
      </w:r>
      <w:r>
        <w:rPr>
          <w:b/>
          <w:color w:val="202020"/>
          <w:sz w:val="28"/>
        </w:rPr>
        <w:t>деятельности</w:t>
      </w:r>
      <w:r>
        <w:rPr>
          <w:b/>
          <w:color w:val="202020"/>
          <w:spacing w:val="-11"/>
          <w:sz w:val="28"/>
        </w:rPr>
        <w:t xml:space="preserve"> </w:t>
      </w:r>
      <w:r>
        <w:rPr>
          <w:b/>
          <w:color w:val="202020"/>
          <w:sz w:val="28"/>
        </w:rPr>
        <w:t>НОО в МБОУ Ново- Павловской СОШ</w:t>
      </w:r>
    </w:p>
    <w:p w:rsidR="004D69CC" w:rsidRDefault="00D37399">
      <w:pPr>
        <w:pStyle w:val="Heading2"/>
        <w:spacing w:before="194"/>
        <w:ind w:left="4324"/>
      </w:pPr>
      <w:r>
        <w:t>Пояснительная</w:t>
      </w:r>
      <w:r>
        <w:rPr>
          <w:spacing w:val="57"/>
        </w:rPr>
        <w:t xml:space="preserve"> </w:t>
      </w:r>
      <w:r>
        <w:rPr>
          <w:spacing w:val="-2"/>
        </w:rPr>
        <w:t>записка</w:t>
      </w:r>
    </w:p>
    <w:p w:rsidR="004D69CC" w:rsidRDefault="00D37399">
      <w:pPr>
        <w:pStyle w:val="a3"/>
        <w:spacing w:before="160"/>
        <w:ind w:right="138" w:firstLine="698"/>
        <w:jc w:val="both"/>
      </w:pPr>
      <w: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w:t>
      </w:r>
      <w:r>
        <w:rPr>
          <w:spacing w:val="40"/>
        </w:rPr>
        <w:t xml:space="preserve"> </w:t>
      </w:r>
      <w:r>
        <w:t>формируется</w:t>
      </w:r>
      <w:r>
        <w:rPr>
          <w:spacing w:val="-4"/>
        </w:rPr>
        <w:t xml:space="preserve"> </w:t>
      </w:r>
      <w:r>
        <w:t>образовательной</w:t>
      </w:r>
      <w:r>
        <w:rPr>
          <w:spacing w:val="-4"/>
        </w:rPr>
        <w:t xml:space="preserve"> </w:t>
      </w:r>
      <w:r>
        <w:t>организацией</w:t>
      </w:r>
      <w:r>
        <w:rPr>
          <w:spacing w:val="-4"/>
        </w:rPr>
        <w:t xml:space="preserve"> </w:t>
      </w:r>
      <w:r>
        <w:t>с</w:t>
      </w:r>
      <w:r>
        <w:rPr>
          <w:spacing w:val="-5"/>
        </w:rPr>
        <w:t xml:space="preserve"> </w:t>
      </w:r>
      <w:r>
        <w:t>учетом</w:t>
      </w:r>
      <w:r>
        <w:rPr>
          <w:spacing w:val="-5"/>
        </w:rPr>
        <w:t xml:space="preserve"> </w:t>
      </w:r>
      <w:r>
        <w:t>предоставления</w:t>
      </w:r>
      <w:r>
        <w:rPr>
          <w:spacing w:val="-4"/>
        </w:rPr>
        <w:t xml:space="preserve"> </w:t>
      </w:r>
      <w:r>
        <w:t>права</w:t>
      </w:r>
      <w:r>
        <w:rPr>
          <w:spacing w:val="-1"/>
        </w:rPr>
        <w:t xml:space="preserve"> </w:t>
      </w:r>
      <w:r>
        <w:t>участникам</w:t>
      </w:r>
      <w:r>
        <w:rPr>
          <w:spacing w:val="-5"/>
        </w:rPr>
        <w:t xml:space="preserve"> </w:t>
      </w:r>
      <w:r>
        <w:t>образовательных отношений выбора направления и содержания учебных курсов.</w:t>
      </w:r>
    </w:p>
    <w:p w:rsidR="004D69CC" w:rsidRDefault="00D37399">
      <w:pPr>
        <w:pStyle w:val="a3"/>
        <w:ind w:right="115" w:firstLine="720"/>
        <w:jc w:val="both"/>
      </w:pPr>
      <w:r>
        <w:t>Внеурочная деятельность тесно связана с основным образованием и является неотъемлемой</w:t>
      </w:r>
      <w:r>
        <w:rPr>
          <w:spacing w:val="40"/>
        </w:rPr>
        <w:t xml:space="preserve"> </w:t>
      </w:r>
      <w:r>
        <w:t>частью системы обучения в начальной школе.</w:t>
      </w:r>
    </w:p>
    <w:p w:rsidR="004D69CC" w:rsidRDefault="00D37399">
      <w:pPr>
        <w:pStyle w:val="a3"/>
        <w:ind w:right="113"/>
        <w:jc w:val="both"/>
      </w:pPr>
      <w:r>
        <w:t>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начального общего образования. Такая возможность предоставляется Федеральным государственным образовательным стандартом нового поколения. Образовательные</w:t>
      </w:r>
      <w:r>
        <w:rPr>
          <w:spacing w:val="40"/>
        </w:rPr>
        <w:t xml:space="preserve"> </w:t>
      </w:r>
      <w:r>
        <w:t xml:space="preserve">программы реализуются образовательной организацией через организацию урочной и внеурочной деятельности в соответствии с санитарно-эпидемиологическими правилами и </w:t>
      </w:r>
      <w:r>
        <w:rPr>
          <w:spacing w:val="-2"/>
        </w:rPr>
        <w:t>нормативами.</w:t>
      </w:r>
    </w:p>
    <w:p w:rsidR="004D69CC" w:rsidRDefault="00D37399">
      <w:pPr>
        <w:pStyle w:val="a3"/>
        <w:spacing w:before="1"/>
        <w:ind w:right="113"/>
        <w:jc w:val="both"/>
      </w:pPr>
      <w:r>
        <w:t>Учебный план внеурочной деятельности МБОУ Ново-Павловская СОШ на 2023/2024 учебный год сформирован в соответствии с нормативными документами, установленными федеральными государственными образовательными стандартами.</w:t>
      </w:r>
    </w:p>
    <w:p w:rsidR="004D69CC" w:rsidRDefault="00D37399">
      <w:pPr>
        <w:pStyle w:val="a3"/>
        <w:ind w:firstLine="0"/>
      </w:pPr>
      <w:r>
        <w:t>Учебный</w:t>
      </w:r>
      <w:r>
        <w:rPr>
          <w:spacing w:val="-2"/>
        </w:rPr>
        <w:t xml:space="preserve"> </w:t>
      </w:r>
      <w:r>
        <w:t>план</w:t>
      </w:r>
      <w:r>
        <w:rPr>
          <w:spacing w:val="-2"/>
        </w:rPr>
        <w:t xml:space="preserve"> </w:t>
      </w:r>
      <w:r>
        <w:t>по</w:t>
      </w:r>
      <w:r>
        <w:rPr>
          <w:spacing w:val="-4"/>
        </w:rPr>
        <w:t xml:space="preserve"> </w:t>
      </w:r>
      <w:r>
        <w:t>внеурочной</w:t>
      </w:r>
      <w:r>
        <w:rPr>
          <w:spacing w:val="-2"/>
        </w:rPr>
        <w:t xml:space="preserve"> </w:t>
      </w:r>
      <w:r>
        <w:t>деятельности</w:t>
      </w:r>
      <w:r>
        <w:rPr>
          <w:spacing w:val="-1"/>
        </w:rPr>
        <w:t xml:space="preserve"> </w:t>
      </w:r>
      <w:r>
        <w:t>на</w:t>
      </w:r>
      <w:r>
        <w:rPr>
          <w:spacing w:val="-4"/>
        </w:rPr>
        <w:t xml:space="preserve"> </w:t>
      </w:r>
      <w:r>
        <w:t>2023-2024 учебный</w:t>
      </w:r>
      <w:r>
        <w:rPr>
          <w:spacing w:val="-2"/>
        </w:rPr>
        <w:t xml:space="preserve"> </w:t>
      </w:r>
      <w:r>
        <w:t>год</w:t>
      </w:r>
      <w:r>
        <w:rPr>
          <w:spacing w:val="-2"/>
        </w:rPr>
        <w:t xml:space="preserve"> </w:t>
      </w:r>
      <w:r>
        <w:t>разработан</w:t>
      </w:r>
      <w:r>
        <w:rPr>
          <w:spacing w:val="-2"/>
        </w:rPr>
        <w:t xml:space="preserve"> </w:t>
      </w:r>
      <w:r>
        <w:t>с учетом</w:t>
      </w:r>
      <w:r>
        <w:rPr>
          <w:spacing w:val="-3"/>
        </w:rPr>
        <w:t xml:space="preserve"> </w:t>
      </w:r>
      <w:r>
        <w:t>нормативно- правовой базой:</w:t>
      </w:r>
    </w:p>
    <w:p w:rsidR="004D69CC" w:rsidRDefault="00D37399" w:rsidP="00661748">
      <w:pPr>
        <w:pStyle w:val="a4"/>
        <w:numPr>
          <w:ilvl w:val="0"/>
          <w:numId w:val="53"/>
        </w:numPr>
        <w:tabs>
          <w:tab w:val="left" w:pos="665"/>
        </w:tabs>
        <w:ind w:right="664" w:firstLine="0"/>
        <w:rPr>
          <w:sz w:val="24"/>
        </w:rPr>
      </w:pPr>
      <w:r>
        <w:rPr>
          <w:sz w:val="24"/>
        </w:rPr>
        <w:t>Федеральный</w:t>
      </w:r>
      <w:r>
        <w:rPr>
          <w:spacing w:val="-2"/>
          <w:sz w:val="24"/>
        </w:rPr>
        <w:t xml:space="preserve"> </w:t>
      </w:r>
      <w:r>
        <w:rPr>
          <w:sz w:val="24"/>
        </w:rPr>
        <w:t>закон «Об</w:t>
      </w:r>
      <w:r>
        <w:rPr>
          <w:spacing w:val="-2"/>
          <w:sz w:val="24"/>
        </w:rPr>
        <w:t xml:space="preserve"> </w:t>
      </w:r>
      <w:r>
        <w:rPr>
          <w:sz w:val="24"/>
        </w:rPr>
        <w:t>образовании</w:t>
      </w:r>
      <w:r>
        <w:rPr>
          <w:spacing w:val="-2"/>
          <w:sz w:val="24"/>
        </w:rPr>
        <w:t xml:space="preserve"> </w:t>
      </w:r>
      <w:r>
        <w:rPr>
          <w:sz w:val="24"/>
        </w:rPr>
        <w:t>в</w:t>
      </w:r>
      <w:r>
        <w:rPr>
          <w:spacing w:val="-3"/>
          <w:sz w:val="24"/>
        </w:rPr>
        <w:t xml:space="preserve"> </w:t>
      </w:r>
      <w:r>
        <w:rPr>
          <w:sz w:val="24"/>
        </w:rPr>
        <w:t>Российской</w:t>
      </w:r>
      <w:r>
        <w:rPr>
          <w:spacing w:val="-2"/>
          <w:sz w:val="24"/>
        </w:rPr>
        <w:t xml:space="preserve"> </w:t>
      </w:r>
      <w:r>
        <w:rPr>
          <w:sz w:val="24"/>
        </w:rPr>
        <w:t>Федерации»</w:t>
      </w:r>
      <w:r>
        <w:rPr>
          <w:spacing w:val="-10"/>
          <w:sz w:val="24"/>
        </w:rPr>
        <w:t xml:space="preserve"> </w:t>
      </w:r>
      <w:r>
        <w:rPr>
          <w:sz w:val="24"/>
        </w:rPr>
        <w:t>от 29</w:t>
      </w:r>
      <w:r>
        <w:rPr>
          <w:spacing w:val="-2"/>
          <w:sz w:val="24"/>
        </w:rPr>
        <w:t xml:space="preserve"> </w:t>
      </w:r>
      <w:r>
        <w:rPr>
          <w:sz w:val="24"/>
        </w:rPr>
        <w:t>декабря</w:t>
      </w:r>
      <w:r>
        <w:rPr>
          <w:spacing w:val="-2"/>
          <w:sz w:val="24"/>
        </w:rPr>
        <w:t xml:space="preserve"> </w:t>
      </w:r>
      <w:r>
        <w:rPr>
          <w:sz w:val="24"/>
        </w:rPr>
        <w:t>2012</w:t>
      </w:r>
      <w:r>
        <w:rPr>
          <w:spacing w:val="-2"/>
          <w:sz w:val="24"/>
        </w:rPr>
        <w:t xml:space="preserve"> </w:t>
      </w:r>
      <w:r>
        <w:rPr>
          <w:sz w:val="24"/>
        </w:rPr>
        <w:t>г.</w:t>
      </w:r>
      <w:r>
        <w:rPr>
          <w:spacing w:val="-2"/>
          <w:sz w:val="24"/>
        </w:rPr>
        <w:t xml:space="preserve"> </w:t>
      </w:r>
      <w:r>
        <w:rPr>
          <w:sz w:val="24"/>
        </w:rPr>
        <w:t>№</w:t>
      </w:r>
      <w:r>
        <w:rPr>
          <w:spacing w:val="-3"/>
          <w:sz w:val="24"/>
        </w:rPr>
        <w:t xml:space="preserve"> </w:t>
      </w:r>
      <w:r>
        <w:rPr>
          <w:sz w:val="24"/>
        </w:rPr>
        <w:t>273-ФЗ</w:t>
      </w:r>
      <w:r>
        <w:rPr>
          <w:spacing w:val="-2"/>
          <w:sz w:val="24"/>
        </w:rPr>
        <w:t xml:space="preserve"> </w:t>
      </w:r>
      <w:r>
        <w:rPr>
          <w:sz w:val="24"/>
        </w:rPr>
        <w:t>(с изменениями и дополнениями от 14.07.2022);</w:t>
      </w:r>
    </w:p>
    <w:p w:rsidR="004D69CC" w:rsidRDefault="00D37399" w:rsidP="00661748">
      <w:pPr>
        <w:pStyle w:val="a4"/>
        <w:numPr>
          <w:ilvl w:val="0"/>
          <w:numId w:val="53"/>
        </w:numPr>
        <w:tabs>
          <w:tab w:val="left" w:pos="665"/>
        </w:tabs>
        <w:ind w:right="692" w:firstLine="0"/>
        <w:rPr>
          <w:sz w:val="24"/>
        </w:rPr>
      </w:pPr>
      <w:r>
        <w:rPr>
          <w:sz w:val="24"/>
        </w:rPr>
        <w:t>Приказ</w:t>
      </w:r>
      <w:r>
        <w:rPr>
          <w:spacing w:val="-4"/>
          <w:sz w:val="24"/>
        </w:rPr>
        <w:t xml:space="preserve"> </w:t>
      </w:r>
      <w:r>
        <w:rPr>
          <w:sz w:val="24"/>
        </w:rPr>
        <w:t>Министерства</w:t>
      </w:r>
      <w:r>
        <w:rPr>
          <w:spacing w:val="-5"/>
          <w:sz w:val="24"/>
        </w:rPr>
        <w:t xml:space="preserve"> </w:t>
      </w:r>
      <w:r>
        <w:rPr>
          <w:sz w:val="24"/>
        </w:rPr>
        <w:t>просвещения</w:t>
      </w:r>
      <w:r>
        <w:rPr>
          <w:spacing w:val="-4"/>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от</w:t>
      </w:r>
      <w:r>
        <w:rPr>
          <w:spacing w:val="-4"/>
          <w:sz w:val="24"/>
        </w:rPr>
        <w:t xml:space="preserve"> </w:t>
      </w:r>
      <w:r>
        <w:rPr>
          <w:sz w:val="24"/>
        </w:rPr>
        <w:t>18.05.2023</w:t>
      </w:r>
      <w:r>
        <w:rPr>
          <w:spacing w:val="-4"/>
          <w:sz w:val="24"/>
        </w:rPr>
        <w:t xml:space="preserve"> </w:t>
      </w:r>
      <w:r>
        <w:rPr>
          <w:sz w:val="24"/>
        </w:rPr>
        <w:t>№</w:t>
      </w:r>
      <w:r>
        <w:rPr>
          <w:spacing w:val="-5"/>
          <w:sz w:val="24"/>
        </w:rPr>
        <w:t xml:space="preserve"> </w:t>
      </w:r>
      <w:r>
        <w:rPr>
          <w:sz w:val="24"/>
        </w:rPr>
        <w:t>372</w:t>
      </w:r>
      <w:r>
        <w:rPr>
          <w:spacing w:val="-4"/>
          <w:sz w:val="24"/>
        </w:rPr>
        <w:t xml:space="preserve"> </w:t>
      </w:r>
      <w:r>
        <w:rPr>
          <w:sz w:val="24"/>
        </w:rPr>
        <w:t>"Об утверждении ФОП НОО"</w:t>
      </w:r>
    </w:p>
    <w:p w:rsidR="004D69CC" w:rsidRDefault="00D37399" w:rsidP="00661748">
      <w:pPr>
        <w:pStyle w:val="a4"/>
        <w:numPr>
          <w:ilvl w:val="0"/>
          <w:numId w:val="53"/>
        </w:numPr>
        <w:tabs>
          <w:tab w:val="left" w:pos="665"/>
        </w:tabs>
        <w:ind w:right="200" w:firstLine="0"/>
        <w:rPr>
          <w:sz w:val="24"/>
        </w:rPr>
      </w:pPr>
      <w:r>
        <w:rPr>
          <w:sz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 28 (далее – СП 2.4.3648-20),</w:t>
      </w:r>
      <w:r>
        <w:rPr>
          <w:spacing w:val="-4"/>
          <w:sz w:val="24"/>
        </w:rPr>
        <w:t xml:space="preserve"> </w:t>
      </w:r>
      <w:r>
        <w:rPr>
          <w:sz w:val="24"/>
        </w:rPr>
        <w:t>Санитарные</w:t>
      </w:r>
      <w:r>
        <w:rPr>
          <w:spacing w:val="-5"/>
          <w:sz w:val="24"/>
        </w:rPr>
        <w:t xml:space="preserve"> </w:t>
      </w:r>
      <w:r>
        <w:rPr>
          <w:sz w:val="24"/>
        </w:rPr>
        <w:t>правила</w:t>
      </w:r>
      <w:r>
        <w:rPr>
          <w:spacing w:val="-4"/>
          <w:sz w:val="24"/>
        </w:rPr>
        <w:t xml:space="preserve"> </w:t>
      </w:r>
      <w:r>
        <w:rPr>
          <w:sz w:val="24"/>
        </w:rPr>
        <w:t>и</w:t>
      </w:r>
      <w:r>
        <w:rPr>
          <w:spacing w:val="-4"/>
          <w:sz w:val="24"/>
        </w:rPr>
        <w:t xml:space="preserve"> </w:t>
      </w:r>
      <w:r>
        <w:rPr>
          <w:sz w:val="24"/>
        </w:rPr>
        <w:t>нормы</w:t>
      </w:r>
      <w:r>
        <w:rPr>
          <w:spacing w:val="-4"/>
          <w:sz w:val="24"/>
        </w:rPr>
        <w:t xml:space="preserve"> </w:t>
      </w:r>
      <w:r>
        <w:rPr>
          <w:sz w:val="24"/>
        </w:rPr>
        <w:t>СанПин</w:t>
      </w:r>
      <w:r>
        <w:rPr>
          <w:spacing w:val="-4"/>
          <w:sz w:val="24"/>
        </w:rPr>
        <w:t xml:space="preserve"> </w:t>
      </w:r>
      <w:r>
        <w:rPr>
          <w:sz w:val="24"/>
        </w:rPr>
        <w:t>1.2.3685-21</w:t>
      </w:r>
      <w:r>
        <w:rPr>
          <w:spacing w:val="-2"/>
          <w:sz w:val="24"/>
        </w:rPr>
        <w:t xml:space="preserve"> </w:t>
      </w:r>
      <w:r>
        <w:rPr>
          <w:sz w:val="24"/>
        </w:rPr>
        <w:t>«Гигиенические</w:t>
      </w:r>
      <w:r>
        <w:rPr>
          <w:spacing w:val="-4"/>
          <w:sz w:val="24"/>
        </w:rPr>
        <w:t xml:space="preserve"> </w:t>
      </w:r>
      <w:r>
        <w:rPr>
          <w:sz w:val="24"/>
        </w:rPr>
        <w:t>нормативы</w:t>
      </w:r>
      <w:r>
        <w:rPr>
          <w:spacing w:val="-4"/>
          <w:sz w:val="24"/>
        </w:rPr>
        <w:t xml:space="preserve"> </w:t>
      </w:r>
      <w:r>
        <w:rPr>
          <w:sz w:val="24"/>
        </w:rPr>
        <w:t>и</w:t>
      </w:r>
      <w:r>
        <w:rPr>
          <w:spacing w:val="-5"/>
          <w:sz w:val="24"/>
        </w:rPr>
        <w:t xml:space="preserve"> </w:t>
      </w:r>
      <w:r>
        <w:rPr>
          <w:sz w:val="24"/>
        </w:rPr>
        <w:t xml:space="preserve">требования к обеспечению безопасности и (или) безвредности для человека факторов среды обитания», </w:t>
      </w:r>
      <w:r>
        <w:rPr>
          <w:spacing w:val="-2"/>
          <w:sz w:val="24"/>
        </w:rPr>
        <w:t>утвержденные</w:t>
      </w:r>
    </w:p>
    <w:p w:rsidR="004D69CC" w:rsidRDefault="00D37399">
      <w:pPr>
        <w:pStyle w:val="a3"/>
        <w:ind w:right="2869" w:firstLine="0"/>
      </w:pPr>
      <w:r>
        <w:t>постановлением</w:t>
      </w:r>
      <w:r>
        <w:rPr>
          <w:spacing w:val="-8"/>
        </w:rPr>
        <w:t xml:space="preserve"> </w:t>
      </w:r>
      <w:r>
        <w:t>Главного</w:t>
      </w:r>
      <w:r>
        <w:rPr>
          <w:spacing w:val="-7"/>
        </w:rPr>
        <w:t xml:space="preserve"> </w:t>
      </w:r>
      <w:r>
        <w:t>государственного</w:t>
      </w:r>
      <w:r>
        <w:rPr>
          <w:spacing w:val="-7"/>
        </w:rPr>
        <w:t xml:space="preserve"> </w:t>
      </w:r>
      <w:r>
        <w:t>санитарного</w:t>
      </w:r>
      <w:r>
        <w:rPr>
          <w:spacing w:val="-4"/>
        </w:rPr>
        <w:t xml:space="preserve"> </w:t>
      </w:r>
      <w:r>
        <w:t>врача</w:t>
      </w:r>
      <w:r>
        <w:rPr>
          <w:spacing w:val="-8"/>
        </w:rPr>
        <w:t xml:space="preserve"> </w:t>
      </w:r>
      <w:r>
        <w:t>Российской Федерации от 28.01.2021 № 2 (далее – СанПин 1.2.3685-21).</w:t>
      </w:r>
    </w:p>
    <w:p w:rsidR="004D69CC" w:rsidRDefault="00D37399" w:rsidP="00661748">
      <w:pPr>
        <w:pStyle w:val="a4"/>
        <w:numPr>
          <w:ilvl w:val="0"/>
          <w:numId w:val="52"/>
        </w:numPr>
        <w:tabs>
          <w:tab w:val="left" w:pos="665"/>
        </w:tabs>
        <w:ind w:right="1335" w:firstLine="0"/>
        <w:rPr>
          <w:sz w:val="24"/>
        </w:rPr>
      </w:pPr>
      <w:r>
        <w:rPr>
          <w:sz w:val="24"/>
        </w:rPr>
        <w:t>Письмо</w:t>
      </w:r>
      <w:r>
        <w:rPr>
          <w:spacing w:val="-5"/>
          <w:sz w:val="24"/>
        </w:rPr>
        <w:t xml:space="preserve"> </w:t>
      </w:r>
      <w:r>
        <w:rPr>
          <w:sz w:val="24"/>
        </w:rPr>
        <w:t>Министерства</w:t>
      </w:r>
      <w:r>
        <w:rPr>
          <w:spacing w:val="-6"/>
          <w:sz w:val="24"/>
        </w:rPr>
        <w:t xml:space="preserve"> </w:t>
      </w:r>
      <w:r>
        <w:rPr>
          <w:sz w:val="24"/>
        </w:rPr>
        <w:t>просвещения</w:t>
      </w:r>
      <w:r>
        <w:rPr>
          <w:spacing w:val="-5"/>
          <w:sz w:val="24"/>
        </w:rPr>
        <w:t xml:space="preserve"> </w:t>
      </w:r>
      <w:r>
        <w:rPr>
          <w:sz w:val="24"/>
        </w:rPr>
        <w:t>Российской</w:t>
      </w:r>
      <w:r>
        <w:rPr>
          <w:spacing w:val="-5"/>
          <w:sz w:val="24"/>
        </w:rPr>
        <w:t xml:space="preserve"> </w:t>
      </w:r>
      <w:r>
        <w:rPr>
          <w:sz w:val="24"/>
        </w:rPr>
        <w:t>Федерации</w:t>
      </w:r>
      <w:r>
        <w:rPr>
          <w:spacing w:val="-5"/>
          <w:sz w:val="24"/>
        </w:rPr>
        <w:t xml:space="preserve"> </w:t>
      </w:r>
      <w:r>
        <w:rPr>
          <w:sz w:val="24"/>
        </w:rPr>
        <w:t>от</w:t>
      </w:r>
      <w:r>
        <w:rPr>
          <w:spacing w:val="-5"/>
          <w:sz w:val="24"/>
        </w:rPr>
        <w:t xml:space="preserve"> </w:t>
      </w:r>
      <w:r>
        <w:rPr>
          <w:sz w:val="24"/>
        </w:rPr>
        <w:t>05.07.2022</w:t>
      </w:r>
      <w:r>
        <w:rPr>
          <w:spacing w:val="-5"/>
          <w:sz w:val="24"/>
        </w:rPr>
        <w:t xml:space="preserve"> </w:t>
      </w:r>
      <w:r>
        <w:rPr>
          <w:sz w:val="24"/>
        </w:rPr>
        <w:t>№</w:t>
      </w:r>
      <w:r>
        <w:rPr>
          <w:spacing w:val="-6"/>
          <w:sz w:val="24"/>
        </w:rPr>
        <w:t xml:space="preserve"> </w:t>
      </w:r>
      <w:r>
        <w:rPr>
          <w:sz w:val="24"/>
        </w:rPr>
        <w:t>ТВ-1290/03 «О направлении методических рекомендаций» (вместе с</w:t>
      </w:r>
    </w:p>
    <w:p w:rsidR="004D69CC" w:rsidRDefault="00D37399">
      <w:pPr>
        <w:pStyle w:val="a3"/>
        <w:ind w:firstLine="0"/>
      </w:pPr>
      <w:r>
        <w:t>«Информационно-методическим</w:t>
      </w:r>
      <w:r>
        <w:rPr>
          <w:spacing w:val="-8"/>
        </w:rPr>
        <w:t xml:space="preserve"> </w:t>
      </w:r>
      <w:r>
        <w:t>письмом</w:t>
      </w:r>
      <w:r>
        <w:rPr>
          <w:spacing w:val="-5"/>
        </w:rPr>
        <w:t xml:space="preserve"> </w:t>
      </w:r>
      <w:r>
        <w:t>об</w:t>
      </w:r>
      <w:r>
        <w:rPr>
          <w:spacing w:val="-5"/>
        </w:rPr>
        <w:t xml:space="preserve"> </w:t>
      </w:r>
      <w:r>
        <w:t>организации</w:t>
      </w:r>
      <w:r>
        <w:rPr>
          <w:spacing w:val="-4"/>
        </w:rPr>
        <w:t xml:space="preserve"> </w:t>
      </w:r>
      <w:r>
        <w:rPr>
          <w:spacing w:val="-2"/>
        </w:rPr>
        <w:t>внеурочной</w:t>
      </w:r>
    </w:p>
    <w:p w:rsidR="004D69CC" w:rsidRDefault="00D37399">
      <w:pPr>
        <w:pStyle w:val="a3"/>
        <w:ind w:right="689" w:firstLine="0"/>
      </w:pPr>
      <w:r>
        <w:t>деятельности</w:t>
      </w:r>
      <w:r>
        <w:rPr>
          <w:spacing w:val="-6"/>
        </w:rPr>
        <w:t xml:space="preserve"> </w:t>
      </w:r>
      <w:r>
        <w:t>в</w:t>
      </w:r>
      <w:r>
        <w:rPr>
          <w:spacing w:val="-7"/>
        </w:rPr>
        <w:t xml:space="preserve"> </w:t>
      </w:r>
      <w:r>
        <w:t>рамках</w:t>
      </w:r>
      <w:r>
        <w:rPr>
          <w:spacing w:val="-7"/>
        </w:rPr>
        <w:t xml:space="preserve"> </w:t>
      </w:r>
      <w:r>
        <w:t>реализации</w:t>
      </w:r>
      <w:r>
        <w:rPr>
          <w:spacing w:val="-6"/>
        </w:rPr>
        <w:t xml:space="preserve"> </w:t>
      </w:r>
      <w:r>
        <w:t>обновленных</w:t>
      </w:r>
      <w:r>
        <w:rPr>
          <w:spacing w:val="-6"/>
        </w:rPr>
        <w:t xml:space="preserve"> </w:t>
      </w:r>
      <w:r>
        <w:t>федеральных</w:t>
      </w:r>
      <w:r>
        <w:rPr>
          <w:spacing w:val="-5"/>
        </w:rPr>
        <w:t xml:space="preserve"> </w:t>
      </w:r>
      <w:r>
        <w:t>государственных</w:t>
      </w:r>
      <w:r>
        <w:rPr>
          <w:spacing w:val="-6"/>
        </w:rPr>
        <w:t xml:space="preserve"> </w:t>
      </w:r>
      <w:r>
        <w:t>образовательных стандартов начального общего и основного общего образования»);</w:t>
      </w:r>
    </w:p>
    <w:p w:rsidR="004D69CC" w:rsidRDefault="00D37399" w:rsidP="00661748">
      <w:pPr>
        <w:pStyle w:val="a4"/>
        <w:numPr>
          <w:ilvl w:val="0"/>
          <w:numId w:val="52"/>
        </w:numPr>
        <w:tabs>
          <w:tab w:val="left" w:pos="665"/>
        </w:tabs>
        <w:spacing w:before="1"/>
        <w:ind w:left="665"/>
        <w:rPr>
          <w:sz w:val="24"/>
        </w:rPr>
      </w:pPr>
      <w:r>
        <w:rPr>
          <w:sz w:val="24"/>
        </w:rPr>
        <w:t>Устав</w:t>
      </w:r>
      <w:r>
        <w:rPr>
          <w:spacing w:val="-6"/>
          <w:sz w:val="24"/>
        </w:rPr>
        <w:t xml:space="preserve"> </w:t>
      </w:r>
      <w:r>
        <w:rPr>
          <w:spacing w:val="-2"/>
          <w:sz w:val="24"/>
        </w:rPr>
        <w:t>школы.</w:t>
      </w:r>
    </w:p>
    <w:p w:rsidR="004D69CC" w:rsidRDefault="00D37399" w:rsidP="00661748">
      <w:pPr>
        <w:pStyle w:val="a4"/>
        <w:numPr>
          <w:ilvl w:val="0"/>
          <w:numId w:val="52"/>
        </w:numPr>
        <w:tabs>
          <w:tab w:val="left" w:pos="669"/>
        </w:tabs>
        <w:ind w:right="133" w:firstLine="0"/>
        <w:rPr>
          <w:sz w:val="24"/>
        </w:rPr>
      </w:pPr>
      <w:r>
        <w:rPr>
          <w:sz w:val="24"/>
        </w:rPr>
        <w:t>«Положение об организации внеурочной деятельности ОО (протокол решения Общего собрания работников</w:t>
      </w:r>
      <w:r>
        <w:rPr>
          <w:spacing w:val="-3"/>
          <w:sz w:val="24"/>
        </w:rPr>
        <w:t xml:space="preserve"> </w:t>
      </w:r>
      <w:r>
        <w:rPr>
          <w:sz w:val="24"/>
        </w:rPr>
        <w:t>от</w:t>
      </w:r>
      <w:r>
        <w:rPr>
          <w:spacing w:val="-2"/>
          <w:sz w:val="24"/>
        </w:rPr>
        <w:t xml:space="preserve"> </w:t>
      </w:r>
      <w:r>
        <w:rPr>
          <w:sz w:val="24"/>
        </w:rPr>
        <w:t>31.08.2022</w:t>
      </w:r>
      <w:r>
        <w:rPr>
          <w:spacing w:val="-2"/>
          <w:sz w:val="24"/>
        </w:rPr>
        <w:t xml:space="preserve"> </w:t>
      </w:r>
      <w:r>
        <w:rPr>
          <w:sz w:val="24"/>
        </w:rPr>
        <w:t>№</w:t>
      </w:r>
      <w:r>
        <w:rPr>
          <w:spacing w:val="-3"/>
          <w:sz w:val="24"/>
        </w:rPr>
        <w:t xml:space="preserve"> </w:t>
      </w:r>
      <w:r>
        <w:rPr>
          <w:sz w:val="24"/>
        </w:rPr>
        <w:t>1,</w:t>
      </w:r>
      <w:r>
        <w:rPr>
          <w:spacing w:val="-2"/>
          <w:sz w:val="24"/>
        </w:rPr>
        <w:t xml:space="preserve"> </w:t>
      </w:r>
      <w:r>
        <w:rPr>
          <w:sz w:val="24"/>
        </w:rPr>
        <w:t>протокол</w:t>
      </w:r>
      <w:r>
        <w:rPr>
          <w:spacing w:val="-2"/>
          <w:sz w:val="24"/>
        </w:rPr>
        <w:t xml:space="preserve"> </w:t>
      </w:r>
      <w:r>
        <w:rPr>
          <w:sz w:val="24"/>
        </w:rPr>
        <w:t>заседания</w:t>
      </w:r>
      <w:r>
        <w:rPr>
          <w:spacing w:val="-2"/>
          <w:sz w:val="24"/>
        </w:rPr>
        <w:t xml:space="preserve"> </w:t>
      </w:r>
      <w:r>
        <w:rPr>
          <w:sz w:val="24"/>
        </w:rPr>
        <w:t>Совета</w:t>
      </w:r>
      <w:r>
        <w:rPr>
          <w:spacing w:val="-2"/>
          <w:sz w:val="24"/>
        </w:rPr>
        <w:t xml:space="preserve"> </w:t>
      </w:r>
      <w:r>
        <w:rPr>
          <w:sz w:val="24"/>
        </w:rPr>
        <w:t>родителей</w:t>
      </w:r>
      <w:r>
        <w:rPr>
          <w:spacing w:val="-4"/>
          <w:sz w:val="24"/>
        </w:rPr>
        <w:t xml:space="preserve"> </w:t>
      </w:r>
      <w:r>
        <w:rPr>
          <w:sz w:val="24"/>
        </w:rPr>
        <w:t>от 30.08.2024</w:t>
      </w:r>
      <w:r>
        <w:rPr>
          <w:spacing w:val="-2"/>
          <w:sz w:val="24"/>
        </w:rPr>
        <w:t xml:space="preserve"> </w:t>
      </w:r>
      <w:r>
        <w:rPr>
          <w:sz w:val="24"/>
        </w:rPr>
        <w:t>№</w:t>
      </w:r>
      <w:r>
        <w:rPr>
          <w:spacing w:val="-3"/>
          <w:sz w:val="24"/>
        </w:rPr>
        <w:t xml:space="preserve"> </w:t>
      </w:r>
      <w:r>
        <w:rPr>
          <w:sz w:val="24"/>
        </w:rPr>
        <w:t>1,</w:t>
      </w:r>
      <w:r>
        <w:rPr>
          <w:spacing w:val="-2"/>
          <w:sz w:val="24"/>
        </w:rPr>
        <w:t xml:space="preserve"> </w:t>
      </w:r>
      <w:r>
        <w:rPr>
          <w:sz w:val="24"/>
        </w:rPr>
        <w:t>приказ</w:t>
      </w:r>
      <w:r>
        <w:rPr>
          <w:spacing w:val="-2"/>
          <w:sz w:val="24"/>
        </w:rPr>
        <w:t xml:space="preserve"> </w:t>
      </w:r>
      <w:r>
        <w:rPr>
          <w:sz w:val="24"/>
        </w:rPr>
        <w:t>директора от 30.08.2024</w:t>
      </w:r>
      <w:r>
        <w:rPr>
          <w:spacing w:val="40"/>
          <w:sz w:val="24"/>
        </w:rPr>
        <w:t xml:space="preserve"> </w:t>
      </w:r>
      <w:r>
        <w:rPr>
          <w:sz w:val="24"/>
        </w:rPr>
        <w:t>№ 222).</w:t>
      </w:r>
    </w:p>
    <w:p w:rsidR="004D69CC" w:rsidRDefault="004D69CC">
      <w:pPr>
        <w:pStyle w:val="a3"/>
        <w:ind w:left="0" w:firstLine="0"/>
      </w:pPr>
    </w:p>
    <w:p w:rsidR="004D69CC" w:rsidRDefault="00D37399" w:rsidP="00661748">
      <w:pPr>
        <w:pStyle w:val="a4"/>
        <w:numPr>
          <w:ilvl w:val="0"/>
          <w:numId w:val="51"/>
        </w:numPr>
        <w:tabs>
          <w:tab w:val="left" w:pos="665"/>
        </w:tabs>
        <w:ind w:right="555" w:firstLine="0"/>
        <w:jc w:val="left"/>
        <w:rPr>
          <w:sz w:val="24"/>
        </w:rPr>
      </w:pPr>
      <w:r>
        <w:rPr>
          <w:b/>
          <w:sz w:val="24"/>
        </w:rPr>
        <w:t>Цель</w:t>
      </w:r>
      <w:r>
        <w:rPr>
          <w:b/>
          <w:spacing w:val="40"/>
          <w:sz w:val="24"/>
        </w:rPr>
        <w:t xml:space="preserve"> </w:t>
      </w:r>
      <w:r>
        <w:rPr>
          <w:b/>
          <w:sz w:val="24"/>
        </w:rPr>
        <w:t xml:space="preserve">внеурочной деятельности </w:t>
      </w:r>
      <w:r>
        <w:rPr>
          <w:sz w:val="24"/>
        </w:rPr>
        <w:t>направлена на обеспечение индивидуальных потребностей обучающихся,</w:t>
      </w:r>
      <w:r>
        <w:rPr>
          <w:spacing w:val="-6"/>
          <w:sz w:val="24"/>
        </w:rPr>
        <w:t xml:space="preserve"> </w:t>
      </w:r>
      <w:r>
        <w:rPr>
          <w:sz w:val="24"/>
        </w:rPr>
        <w:t>достижение</w:t>
      </w:r>
      <w:r>
        <w:rPr>
          <w:spacing w:val="-5"/>
          <w:sz w:val="24"/>
        </w:rPr>
        <w:t xml:space="preserve"> </w:t>
      </w:r>
      <w:r>
        <w:rPr>
          <w:sz w:val="24"/>
        </w:rPr>
        <w:t>планируемых</w:t>
      </w:r>
      <w:r>
        <w:rPr>
          <w:spacing w:val="-5"/>
          <w:sz w:val="24"/>
        </w:rPr>
        <w:t xml:space="preserve"> </w:t>
      </w:r>
      <w:r>
        <w:rPr>
          <w:sz w:val="24"/>
        </w:rPr>
        <w:t>результатов</w:t>
      </w:r>
      <w:r>
        <w:rPr>
          <w:spacing w:val="-7"/>
          <w:sz w:val="24"/>
        </w:rPr>
        <w:t xml:space="preserve"> </w:t>
      </w:r>
      <w:r>
        <w:rPr>
          <w:sz w:val="24"/>
        </w:rPr>
        <w:t>освоения</w:t>
      </w:r>
      <w:r>
        <w:rPr>
          <w:spacing w:val="-6"/>
          <w:sz w:val="24"/>
        </w:rPr>
        <w:t xml:space="preserve"> </w:t>
      </w:r>
      <w:r>
        <w:rPr>
          <w:sz w:val="24"/>
        </w:rPr>
        <w:t>основной</w:t>
      </w:r>
      <w:r>
        <w:rPr>
          <w:spacing w:val="-6"/>
          <w:sz w:val="24"/>
        </w:rPr>
        <w:t xml:space="preserve"> </w:t>
      </w:r>
      <w:r>
        <w:rPr>
          <w:sz w:val="24"/>
        </w:rPr>
        <w:t>образовательной</w:t>
      </w:r>
      <w:r>
        <w:rPr>
          <w:spacing w:val="-8"/>
          <w:sz w:val="24"/>
        </w:rPr>
        <w:t xml:space="preserve"> </w:t>
      </w:r>
      <w:r>
        <w:rPr>
          <w:sz w:val="24"/>
        </w:rPr>
        <w:t>программы (личностных, метапредметных и предметных) и осуществляется в формах, отличных от форм, используемых преимущественно на урочных занятиях.</w:t>
      </w:r>
    </w:p>
    <w:p w:rsidR="004D69CC" w:rsidRDefault="00D37399" w:rsidP="00661748">
      <w:pPr>
        <w:pStyle w:val="a4"/>
        <w:numPr>
          <w:ilvl w:val="1"/>
          <w:numId w:val="51"/>
        </w:numPr>
        <w:tabs>
          <w:tab w:val="left" w:pos="965"/>
        </w:tabs>
        <w:ind w:left="965" w:hanging="360"/>
      </w:pPr>
      <w:r>
        <w:rPr>
          <w:b/>
          <w:sz w:val="24"/>
        </w:rPr>
        <w:t>Основными</w:t>
      </w:r>
      <w:r>
        <w:rPr>
          <w:b/>
          <w:spacing w:val="-9"/>
          <w:sz w:val="24"/>
        </w:rPr>
        <w:t xml:space="preserve"> </w:t>
      </w:r>
      <w:r>
        <w:rPr>
          <w:b/>
          <w:sz w:val="24"/>
        </w:rPr>
        <w:t>задачами</w:t>
      </w:r>
      <w:r>
        <w:rPr>
          <w:b/>
          <w:spacing w:val="-5"/>
          <w:sz w:val="24"/>
        </w:rPr>
        <w:t xml:space="preserve"> </w:t>
      </w:r>
      <w:r>
        <w:rPr>
          <w:b/>
          <w:sz w:val="24"/>
        </w:rPr>
        <w:t>организации</w:t>
      </w:r>
      <w:r>
        <w:rPr>
          <w:b/>
          <w:spacing w:val="-6"/>
          <w:sz w:val="24"/>
        </w:rPr>
        <w:t xml:space="preserve"> </w:t>
      </w:r>
      <w:r>
        <w:rPr>
          <w:b/>
          <w:sz w:val="24"/>
        </w:rPr>
        <w:t>внеурочной</w:t>
      </w:r>
      <w:r>
        <w:rPr>
          <w:b/>
          <w:spacing w:val="-2"/>
          <w:sz w:val="24"/>
        </w:rPr>
        <w:t xml:space="preserve"> </w:t>
      </w:r>
      <w:r>
        <w:rPr>
          <w:sz w:val="24"/>
        </w:rPr>
        <w:t>деятельности</w:t>
      </w:r>
      <w:r>
        <w:rPr>
          <w:spacing w:val="-7"/>
          <w:sz w:val="24"/>
        </w:rPr>
        <w:t xml:space="preserve"> </w:t>
      </w:r>
      <w:r>
        <w:rPr>
          <w:sz w:val="24"/>
        </w:rPr>
        <w:t>являются</w:t>
      </w:r>
      <w:r>
        <w:rPr>
          <w:spacing w:val="-5"/>
          <w:sz w:val="24"/>
        </w:rPr>
        <w:t xml:space="preserve"> </w:t>
      </w:r>
      <w:r>
        <w:rPr>
          <w:spacing w:val="-2"/>
          <w:sz w:val="24"/>
        </w:rPr>
        <w:t>следующие:</w:t>
      </w:r>
    </w:p>
    <w:p w:rsidR="004D69CC" w:rsidRDefault="004D69CC">
      <w:pPr>
        <w:pStyle w:val="a4"/>
        <w:sectPr w:rsidR="004D69CC">
          <w:pgSz w:w="11910" w:h="16840"/>
          <w:pgMar w:top="1380" w:right="283" w:bottom="1140" w:left="141" w:header="0" w:footer="929" w:gutter="0"/>
          <w:cols w:space="720"/>
        </w:sectPr>
      </w:pPr>
    </w:p>
    <w:p w:rsidR="004D69CC" w:rsidRDefault="00D37399" w:rsidP="00661748">
      <w:pPr>
        <w:pStyle w:val="a4"/>
        <w:numPr>
          <w:ilvl w:val="0"/>
          <w:numId w:val="50"/>
        </w:numPr>
        <w:tabs>
          <w:tab w:val="left" w:pos="563"/>
        </w:tabs>
        <w:spacing w:before="62"/>
        <w:ind w:right="3076" w:firstLine="0"/>
        <w:rPr>
          <w:sz w:val="24"/>
        </w:rPr>
      </w:pPr>
      <w:r>
        <w:rPr>
          <w:sz w:val="24"/>
        </w:rPr>
        <w:t>поддержка</w:t>
      </w:r>
      <w:r>
        <w:rPr>
          <w:spacing w:val="-6"/>
          <w:sz w:val="24"/>
        </w:rPr>
        <w:t xml:space="preserve"> </w:t>
      </w:r>
      <w:r>
        <w:rPr>
          <w:sz w:val="24"/>
        </w:rPr>
        <w:t>учебной</w:t>
      </w:r>
      <w:r>
        <w:rPr>
          <w:spacing w:val="-7"/>
          <w:sz w:val="24"/>
        </w:rPr>
        <w:t xml:space="preserve"> </w:t>
      </w:r>
      <w:r>
        <w:rPr>
          <w:sz w:val="24"/>
        </w:rPr>
        <w:t>деятельности</w:t>
      </w:r>
      <w:r>
        <w:rPr>
          <w:spacing w:val="-6"/>
          <w:sz w:val="24"/>
        </w:rPr>
        <w:t xml:space="preserve"> </w:t>
      </w:r>
      <w:r>
        <w:rPr>
          <w:sz w:val="24"/>
        </w:rPr>
        <w:t>обучающихся</w:t>
      </w:r>
      <w:r>
        <w:rPr>
          <w:spacing w:val="-7"/>
          <w:sz w:val="24"/>
        </w:rPr>
        <w:t xml:space="preserve"> </w:t>
      </w:r>
      <w:r>
        <w:rPr>
          <w:sz w:val="24"/>
        </w:rPr>
        <w:t>в</w:t>
      </w:r>
      <w:r>
        <w:rPr>
          <w:spacing w:val="-8"/>
          <w:sz w:val="24"/>
        </w:rPr>
        <w:t xml:space="preserve"> </w:t>
      </w:r>
      <w:r>
        <w:rPr>
          <w:sz w:val="24"/>
        </w:rPr>
        <w:t>достижении</w:t>
      </w:r>
      <w:r>
        <w:rPr>
          <w:spacing w:val="-7"/>
          <w:sz w:val="24"/>
        </w:rPr>
        <w:t xml:space="preserve"> </w:t>
      </w:r>
      <w:r>
        <w:rPr>
          <w:sz w:val="24"/>
        </w:rPr>
        <w:t>планируемых результатов освоения программы начального общего образования;</w:t>
      </w:r>
    </w:p>
    <w:p w:rsidR="004D69CC" w:rsidRDefault="00D37399" w:rsidP="00661748">
      <w:pPr>
        <w:pStyle w:val="a4"/>
        <w:numPr>
          <w:ilvl w:val="0"/>
          <w:numId w:val="50"/>
        </w:numPr>
        <w:tabs>
          <w:tab w:val="left" w:pos="563"/>
        </w:tabs>
        <w:ind w:right="338" w:firstLine="0"/>
        <w:rPr>
          <w:sz w:val="24"/>
        </w:rPr>
      </w:pPr>
      <w:r>
        <w:rPr>
          <w:sz w:val="24"/>
        </w:rPr>
        <w:t>совершенствование</w:t>
      </w:r>
      <w:r>
        <w:rPr>
          <w:spacing w:val="-5"/>
          <w:sz w:val="24"/>
        </w:rPr>
        <w:t xml:space="preserve"> </w:t>
      </w:r>
      <w:r>
        <w:rPr>
          <w:sz w:val="24"/>
        </w:rPr>
        <w:t>навыков</w:t>
      </w:r>
      <w:r>
        <w:rPr>
          <w:spacing w:val="-5"/>
          <w:sz w:val="24"/>
        </w:rPr>
        <w:t xml:space="preserve"> </w:t>
      </w:r>
      <w:r>
        <w:rPr>
          <w:sz w:val="24"/>
        </w:rPr>
        <w:t>общения</w:t>
      </w:r>
      <w:r>
        <w:rPr>
          <w:spacing w:val="-4"/>
          <w:sz w:val="24"/>
        </w:rPr>
        <w:t xml:space="preserve"> </w:t>
      </w:r>
      <w:r>
        <w:rPr>
          <w:sz w:val="24"/>
        </w:rPr>
        <w:t>со</w:t>
      </w:r>
      <w:r>
        <w:rPr>
          <w:spacing w:val="-4"/>
          <w:sz w:val="24"/>
        </w:rPr>
        <w:t xml:space="preserve"> </w:t>
      </w:r>
      <w:r>
        <w:rPr>
          <w:sz w:val="24"/>
        </w:rPr>
        <w:t>сверстниками</w:t>
      </w:r>
      <w:r>
        <w:rPr>
          <w:spacing w:val="-5"/>
          <w:sz w:val="24"/>
        </w:rPr>
        <w:t xml:space="preserve"> </w:t>
      </w:r>
      <w:r>
        <w:rPr>
          <w:sz w:val="24"/>
        </w:rPr>
        <w:t>и</w:t>
      </w:r>
      <w:r>
        <w:rPr>
          <w:spacing w:val="-4"/>
          <w:sz w:val="24"/>
        </w:rPr>
        <w:t xml:space="preserve"> </w:t>
      </w:r>
      <w:r>
        <w:rPr>
          <w:sz w:val="24"/>
        </w:rPr>
        <w:t>коммуникативных умений</w:t>
      </w:r>
      <w:r>
        <w:rPr>
          <w:spacing w:val="-4"/>
          <w:sz w:val="24"/>
        </w:rPr>
        <w:t xml:space="preserve"> </w:t>
      </w:r>
      <w:r>
        <w:rPr>
          <w:sz w:val="24"/>
        </w:rPr>
        <w:t>в</w:t>
      </w:r>
      <w:r>
        <w:rPr>
          <w:spacing w:val="-5"/>
          <w:sz w:val="24"/>
        </w:rPr>
        <w:t xml:space="preserve"> </w:t>
      </w:r>
      <w:r>
        <w:rPr>
          <w:sz w:val="24"/>
        </w:rPr>
        <w:t>разновозрастной школьной среде;</w:t>
      </w:r>
    </w:p>
    <w:p w:rsidR="004D69CC" w:rsidRDefault="00D37399" w:rsidP="00661748">
      <w:pPr>
        <w:pStyle w:val="a4"/>
        <w:numPr>
          <w:ilvl w:val="0"/>
          <w:numId w:val="50"/>
        </w:numPr>
        <w:tabs>
          <w:tab w:val="left" w:pos="563"/>
        </w:tabs>
        <w:spacing w:before="1"/>
        <w:ind w:right="698" w:firstLine="0"/>
        <w:rPr>
          <w:sz w:val="24"/>
        </w:rPr>
      </w:pPr>
      <w:r>
        <w:rPr>
          <w:sz w:val="24"/>
        </w:rPr>
        <w:t>формирование</w:t>
      </w:r>
      <w:r>
        <w:rPr>
          <w:spacing w:val="-5"/>
          <w:sz w:val="24"/>
        </w:rPr>
        <w:t xml:space="preserve"> </w:t>
      </w:r>
      <w:r>
        <w:rPr>
          <w:sz w:val="24"/>
        </w:rPr>
        <w:t>навыков</w:t>
      </w:r>
      <w:r>
        <w:rPr>
          <w:spacing w:val="-5"/>
          <w:sz w:val="24"/>
        </w:rPr>
        <w:t xml:space="preserve"> </w:t>
      </w:r>
      <w:r>
        <w:rPr>
          <w:sz w:val="24"/>
        </w:rPr>
        <w:t>организации</w:t>
      </w:r>
      <w:r>
        <w:rPr>
          <w:spacing w:val="-4"/>
          <w:sz w:val="24"/>
        </w:rPr>
        <w:t xml:space="preserve"> </w:t>
      </w:r>
      <w:r>
        <w:rPr>
          <w:sz w:val="24"/>
        </w:rPr>
        <w:t>своей</w:t>
      </w:r>
      <w:r>
        <w:rPr>
          <w:spacing w:val="-4"/>
          <w:sz w:val="24"/>
        </w:rPr>
        <w:t xml:space="preserve"> </w:t>
      </w:r>
      <w:r>
        <w:rPr>
          <w:sz w:val="24"/>
        </w:rPr>
        <w:t>жизнедеятельности</w:t>
      </w:r>
      <w:r>
        <w:rPr>
          <w:spacing w:val="-4"/>
          <w:sz w:val="24"/>
        </w:rPr>
        <w:t xml:space="preserve"> </w:t>
      </w:r>
      <w:r>
        <w:rPr>
          <w:sz w:val="24"/>
        </w:rPr>
        <w:t>с</w:t>
      </w:r>
      <w:r>
        <w:rPr>
          <w:spacing w:val="-3"/>
          <w:sz w:val="24"/>
        </w:rPr>
        <w:t xml:space="preserve"> </w:t>
      </w:r>
      <w:r>
        <w:rPr>
          <w:sz w:val="24"/>
        </w:rPr>
        <w:t>учетом</w:t>
      </w:r>
      <w:r>
        <w:rPr>
          <w:spacing w:val="-4"/>
          <w:sz w:val="24"/>
        </w:rPr>
        <w:t xml:space="preserve"> </w:t>
      </w:r>
      <w:r>
        <w:rPr>
          <w:sz w:val="24"/>
        </w:rPr>
        <w:t>правил</w:t>
      </w:r>
      <w:r>
        <w:rPr>
          <w:spacing w:val="-4"/>
          <w:sz w:val="24"/>
        </w:rPr>
        <w:t xml:space="preserve"> </w:t>
      </w:r>
      <w:r>
        <w:rPr>
          <w:sz w:val="24"/>
        </w:rPr>
        <w:t>безопасного</w:t>
      </w:r>
      <w:r>
        <w:rPr>
          <w:spacing w:val="-7"/>
          <w:sz w:val="24"/>
        </w:rPr>
        <w:t xml:space="preserve"> </w:t>
      </w:r>
      <w:r>
        <w:rPr>
          <w:sz w:val="24"/>
        </w:rPr>
        <w:t xml:space="preserve">образа </w:t>
      </w:r>
      <w:r>
        <w:rPr>
          <w:spacing w:val="-2"/>
          <w:sz w:val="24"/>
        </w:rPr>
        <w:t>жизни;</w:t>
      </w:r>
    </w:p>
    <w:p w:rsidR="004D69CC" w:rsidRDefault="00D37399" w:rsidP="00661748">
      <w:pPr>
        <w:pStyle w:val="a4"/>
        <w:numPr>
          <w:ilvl w:val="0"/>
          <w:numId w:val="50"/>
        </w:numPr>
        <w:tabs>
          <w:tab w:val="left" w:pos="563"/>
        </w:tabs>
        <w:ind w:right="762" w:firstLine="0"/>
        <w:rPr>
          <w:sz w:val="24"/>
        </w:rPr>
      </w:pPr>
      <w:r>
        <w:rPr>
          <w:sz w:val="24"/>
        </w:rPr>
        <w:t>повышение общей культуры обучающихся, углубление их интереса к познавательной и</w:t>
      </w:r>
      <w:r>
        <w:rPr>
          <w:spacing w:val="-1"/>
          <w:sz w:val="24"/>
        </w:rPr>
        <w:t xml:space="preserve"> </w:t>
      </w:r>
      <w:r>
        <w:rPr>
          <w:sz w:val="24"/>
        </w:rPr>
        <w:t>проектно- исследовательской</w:t>
      </w:r>
      <w:r>
        <w:rPr>
          <w:spacing w:val="-5"/>
          <w:sz w:val="24"/>
        </w:rPr>
        <w:t xml:space="preserve"> </w:t>
      </w:r>
      <w:r>
        <w:rPr>
          <w:sz w:val="24"/>
        </w:rPr>
        <w:t>деятельности</w:t>
      </w:r>
      <w:r>
        <w:rPr>
          <w:spacing w:val="-4"/>
          <w:sz w:val="24"/>
        </w:rPr>
        <w:t xml:space="preserve"> </w:t>
      </w:r>
      <w:r>
        <w:rPr>
          <w:sz w:val="24"/>
        </w:rPr>
        <w:t>с</w:t>
      </w:r>
      <w:r>
        <w:rPr>
          <w:spacing w:val="-4"/>
          <w:sz w:val="24"/>
        </w:rPr>
        <w:t xml:space="preserve"> </w:t>
      </w:r>
      <w:r>
        <w:rPr>
          <w:sz w:val="24"/>
        </w:rPr>
        <w:t>учетом</w:t>
      </w:r>
      <w:r>
        <w:rPr>
          <w:spacing w:val="-5"/>
          <w:sz w:val="24"/>
        </w:rPr>
        <w:t xml:space="preserve"> </w:t>
      </w:r>
      <w:r>
        <w:rPr>
          <w:sz w:val="24"/>
        </w:rPr>
        <w:t>возрастных</w:t>
      </w:r>
      <w:r>
        <w:rPr>
          <w:spacing w:val="-4"/>
          <w:sz w:val="24"/>
        </w:rPr>
        <w:t xml:space="preserve"> </w:t>
      </w:r>
      <w:r>
        <w:rPr>
          <w:sz w:val="24"/>
        </w:rPr>
        <w:t>и</w:t>
      </w:r>
      <w:r>
        <w:rPr>
          <w:spacing w:val="-7"/>
          <w:sz w:val="24"/>
        </w:rPr>
        <w:t xml:space="preserve"> </w:t>
      </w:r>
      <w:r>
        <w:rPr>
          <w:sz w:val="24"/>
        </w:rPr>
        <w:t>индивидуальных</w:t>
      </w:r>
      <w:r>
        <w:rPr>
          <w:spacing w:val="-4"/>
          <w:sz w:val="24"/>
        </w:rPr>
        <w:t xml:space="preserve"> </w:t>
      </w:r>
      <w:r>
        <w:rPr>
          <w:sz w:val="24"/>
        </w:rPr>
        <w:t>особенностей</w:t>
      </w:r>
      <w:r>
        <w:rPr>
          <w:spacing w:val="-3"/>
          <w:sz w:val="24"/>
        </w:rPr>
        <w:t xml:space="preserve"> </w:t>
      </w:r>
      <w:r>
        <w:rPr>
          <w:sz w:val="24"/>
        </w:rPr>
        <w:t>участников;</w:t>
      </w:r>
    </w:p>
    <w:p w:rsidR="004D69CC" w:rsidRDefault="00D37399" w:rsidP="00661748">
      <w:pPr>
        <w:pStyle w:val="a4"/>
        <w:numPr>
          <w:ilvl w:val="0"/>
          <w:numId w:val="50"/>
        </w:numPr>
        <w:tabs>
          <w:tab w:val="left" w:pos="563"/>
        </w:tabs>
        <w:ind w:right="303" w:firstLine="0"/>
        <w:rPr>
          <w:sz w:val="24"/>
        </w:rPr>
      </w:pPr>
      <w:r>
        <w:rPr>
          <w:sz w:val="24"/>
        </w:rPr>
        <w:t>развитие навыков совместной деятельности со сверстниками, становление качеств, обеспечивающих успешность</w:t>
      </w:r>
      <w:r>
        <w:rPr>
          <w:spacing w:val="-1"/>
          <w:sz w:val="24"/>
        </w:rPr>
        <w:t xml:space="preserve"> </w:t>
      </w:r>
      <w:r>
        <w:rPr>
          <w:sz w:val="24"/>
        </w:rPr>
        <w:t>участия</w:t>
      </w:r>
      <w:r>
        <w:rPr>
          <w:spacing w:val="-5"/>
          <w:sz w:val="24"/>
        </w:rPr>
        <w:t xml:space="preserve"> </w:t>
      </w:r>
      <w:r>
        <w:rPr>
          <w:sz w:val="24"/>
        </w:rPr>
        <w:t>в</w:t>
      </w:r>
      <w:r>
        <w:rPr>
          <w:spacing w:val="-6"/>
          <w:sz w:val="24"/>
        </w:rPr>
        <w:t xml:space="preserve"> </w:t>
      </w:r>
      <w:r>
        <w:rPr>
          <w:sz w:val="24"/>
        </w:rPr>
        <w:t>коллективном</w:t>
      </w:r>
      <w:r>
        <w:rPr>
          <w:spacing w:val="-6"/>
          <w:sz w:val="24"/>
        </w:rPr>
        <w:t xml:space="preserve"> </w:t>
      </w:r>
      <w:r>
        <w:rPr>
          <w:sz w:val="24"/>
        </w:rPr>
        <w:t>труде:</w:t>
      </w:r>
      <w:r>
        <w:rPr>
          <w:spacing w:val="-1"/>
          <w:sz w:val="24"/>
        </w:rPr>
        <w:t xml:space="preserve"> </w:t>
      </w:r>
      <w:r>
        <w:rPr>
          <w:sz w:val="24"/>
        </w:rPr>
        <w:t>умение</w:t>
      </w:r>
      <w:r>
        <w:rPr>
          <w:spacing w:val="-6"/>
          <w:sz w:val="24"/>
        </w:rPr>
        <w:t xml:space="preserve"> </w:t>
      </w:r>
      <w:r>
        <w:rPr>
          <w:sz w:val="24"/>
        </w:rPr>
        <w:t>договариваться,</w:t>
      </w:r>
      <w:r>
        <w:rPr>
          <w:spacing w:val="-5"/>
          <w:sz w:val="24"/>
        </w:rPr>
        <w:t xml:space="preserve"> </w:t>
      </w:r>
      <w:r>
        <w:rPr>
          <w:sz w:val="24"/>
        </w:rPr>
        <w:t>подчиняться,</w:t>
      </w:r>
      <w:r>
        <w:rPr>
          <w:spacing w:val="-5"/>
          <w:sz w:val="24"/>
        </w:rPr>
        <w:t xml:space="preserve"> </w:t>
      </w:r>
      <w:r>
        <w:rPr>
          <w:sz w:val="24"/>
        </w:rPr>
        <w:t>руководить,</w:t>
      </w:r>
      <w:r>
        <w:rPr>
          <w:spacing w:val="-5"/>
          <w:sz w:val="24"/>
        </w:rPr>
        <w:t xml:space="preserve"> </w:t>
      </w:r>
      <w:r>
        <w:rPr>
          <w:sz w:val="24"/>
        </w:rPr>
        <w:t>проявлять инициативу, ответственность; становление умений командной работы;</w:t>
      </w:r>
    </w:p>
    <w:p w:rsidR="004D69CC" w:rsidRDefault="00D37399" w:rsidP="00661748">
      <w:pPr>
        <w:pStyle w:val="a4"/>
        <w:numPr>
          <w:ilvl w:val="0"/>
          <w:numId w:val="50"/>
        </w:numPr>
        <w:tabs>
          <w:tab w:val="left" w:pos="563"/>
        </w:tabs>
        <w:ind w:left="563" w:hanging="138"/>
        <w:rPr>
          <w:sz w:val="24"/>
        </w:rPr>
      </w:pPr>
      <w:r>
        <w:rPr>
          <w:sz w:val="24"/>
        </w:rPr>
        <w:t>поддержка</w:t>
      </w:r>
      <w:r>
        <w:rPr>
          <w:spacing w:val="-10"/>
          <w:sz w:val="24"/>
        </w:rPr>
        <w:t xml:space="preserve"> </w:t>
      </w:r>
      <w:r>
        <w:rPr>
          <w:sz w:val="24"/>
        </w:rPr>
        <w:t>детских</w:t>
      </w:r>
      <w:r>
        <w:rPr>
          <w:spacing w:val="-4"/>
          <w:sz w:val="24"/>
        </w:rPr>
        <w:t xml:space="preserve"> </w:t>
      </w:r>
      <w:r>
        <w:rPr>
          <w:sz w:val="24"/>
        </w:rPr>
        <w:t>объединений,</w:t>
      </w:r>
      <w:r>
        <w:rPr>
          <w:spacing w:val="-7"/>
          <w:sz w:val="24"/>
        </w:rPr>
        <w:t xml:space="preserve"> </w:t>
      </w:r>
      <w:r>
        <w:rPr>
          <w:sz w:val="24"/>
        </w:rPr>
        <w:t>формирование</w:t>
      </w:r>
      <w:r>
        <w:rPr>
          <w:spacing w:val="-5"/>
          <w:sz w:val="24"/>
        </w:rPr>
        <w:t xml:space="preserve"> </w:t>
      </w:r>
      <w:r>
        <w:rPr>
          <w:sz w:val="24"/>
        </w:rPr>
        <w:t>умений</w:t>
      </w:r>
      <w:r>
        <w:rPr>
          <w:spacing w:val="-4"/>
          <w:sz w:val="24"/>
        </w:rPr>
        <w:t xml:space="preserve"> </w:t>
      </w:r>
      <w:r>
        <w:rPr>
          <w:sz w:val="24"/>
        </w:rPr>
        <w:t>ученического</w:t>
      </w:r>
      <w:r>
        <w:rPr>
          <w:spacing w:val="-6"/>
          <w:sz w:val="24"/>
        </w:rPr>
        <w:t xml:space="preserve"> </w:t>
      </w:r>
      <w:r>
        <w:rPr>
          <w:spacing w:val="-2"/>
          <w:sz w:val="24"/>
        </w:rPr>
        <w:t>самоуправления;</w:t>
      </w:r>
    </w:p>
    <w:p w:rsidR="004D69CC" w:rsidRDefault="00D37399" w:rsidP="00661748">
      <w:pPr>
        <w:pStyle w:val="a4"/>
        <w:numPr>
          <w:ilvl w:val="0"/>
          <w:numId w:val="50"/>
        </w:numPr>
        <w:tabs>
          <w:tab w:val="left" w:pos="563"/>
        </w:tabs>
        <w:ind w:left="563" w:hanging="138"/>
        <w:rPr>
          <w:sz w:val="24"/>
        </w:rPr>
      </w:pPr>
      <w:r>
        <w:rPr>
          <w:sz w:val="24"/>
        </w:rPr>
        <w:t>формирование</w:t>
      </w:r>
      <w:r>
        <w:rPr>
          <w:spacing w:val="-8"/>
          <w:sz w:val="24"/>
        </w:rPr>
        <w:t xml:space="preserve"> </w:t>
      </w:r>
      <w:r>
        <w:rPr>
          <w:sz w:val="24"/>
        </w:rPr>
        <w:t>культуры</w:t>
      </w:r>
      <w:r>
        <w:rPr>
          <w:spacing w:val="-4"/>
          <w:sz w:val="24"/>
        </w:rPr>
        <w:t xml:space="preserve"> </w:t>
      </w:r>
      <w:r>
        <w:rPr>
          <w:sz w:val="24"/>
        </w:rPr>
        <w:t>поведения</w:t>
      </w:r>
      <w:r>
        <w:rPr>
          <w:spacing w:val="-4"/>
          <w:sz w:val="24"/>
        </w:rPr>
        <w:t xml:space="preserve"> </w:t>
      </w:r>
      <w:r>
        <w:rPr>
          <w:sz w:val="24"/>
        </w:rPr>
        <w:t>в</w:t>
      </w:r>
      <w:r>
        <w:rPr>
          <w:spacing w:val="-5"/>
          <w:sz w:val="24"/>
        </w:rPr>
        <w:t xml:space="preserve"> </w:t>
      </w:r>
      <w:r>
        <w:rPr>
          <w:sz w:val="24"/>
        </w:rPr>
        <w:t>информационной</w:t>
      </w:r>
      <w:r>
        <w:rPr>
          <w:spacing w:val="-4"/>
          <w:sz w:val="24"/>
        </w:rPr>
        <w:t xml:space="preserve"> </w:t>
      </w:r>
      <w:r>
        <w:rPr>
          <w:spacing w:val="-2"/>
          <w:sz w:val="24"/>
        </w:rPr>
        <w:t>среде.</w:t>
      </w:r>
    </w:p>
    <w:p w:rsidR="004D69CC" w:rsidRDefault="00D37399">
      <w:pPr>
        <w:pStyle w:val="a3"/>
        <w:ind w:firstLine="420"/>
      </w:pPr>
      <w:r>
        <w:t>Внеурочная</w:t>
      </w:r>
      <w:r>
        <w:rPr>
          <w:spacing w:val="-4"/>
        </w:rPr>
        <w:t xml:space="preserve"> </w:t>
      </w:r>
      <w:r>
        <w:t>деятельность</w:t>
      </w:r>
      <w:r>
        <w:rPr>
          <w:spacing w:val="-3"/>
        </w:rPr>
        <w:t xml:space="preserve"> </w:t>
      </w:r>
      <w:r>
        <w:t>организуется</w:t>
      </w:r>
      <w:r>
        <w:rPr>
          <w:spacing w:val="-4"/>
        </w:rPr>
        <w:t xml:space="preserve"> </w:t>
      </w:r>
      <w:r>
        <w:t>по</w:t>
      </w:r>
      <w:r>
        <w:rPr>
          <w:spacing w:val="-2"/>
        </w:rPr>
        <w:t xml:space="preserve"> </w:t>
      </w:r>
      <w:r>
        <w:t>направлениям</w:t>
      </w:r>
      <w:r>
        <w:rPr>
          <w:spacing w:val="-5"/>
        </w:rPr>
        <w:t xml:space="preserve"> </w:t>
      </w:r>
      <w:r>
        <w:t>развития</w:t>
      </w:r>
      <w:r>
        <w:rPr>
          <w:spacing w:val="-7"/>
        </w:rPr>
        <w:t xml:space="preserve"> </w:t>
      </w:r>
      <w:r>
        <w:t>личности</w:t>
      </w:r>
      <w:r>
        <w:rPr>
          <w:spacing w:val="-3"/>
        </w:rPr>
        <w:t xml:space="preserve"> </w:t>
      </w:r>
      <w:r>
        <w:t>младшего</w:t>
      </w:r>
      <w:r>
        <w:rPr>
          <w:spacing w:val="-4"/>
        </w:rPr>
        <w:t xml:space="preserve"> </w:t>
      </w:r>
      <w:r>
        <w:t>школьника</w:t>
      </w:r>
      <w:r>
        <w:rPr>
          <w:spacing w:val="-5"/>
        </w:rPr>
        <w:t xml:space="preserve"> </w:t>
      </w:r>
      <w:r>
        <w:t>с учетом намеченных задач внеурочной деятельности.</w:t>
      </w:r>
    </w:p>
    <w:p w:rsidR="004D69CC" w:rsidRDefault="00D37399">
      <w:pPr>
        <w:pStyle w:val="a3"/>
        <w:ind w:firstLine="0"/>
      </w:pPr>
      <w:r>
        <w:t>При</w:t>
      </w:r>
      <w:r>
        <w:rPr>
          <w:spacing w:val="-6"/>
        </w:rPr>
        <w:t xml:space="preserve"> </w:t>
      </w:r>
      <w:r>
        <w:t>выборе</w:t>
      </w:r>
      <w:r>
        <w:rPr>
          <w:spacing w:val="-4"/>
        </w:rPr>
        <w:t xml:space="preserve"> </w:t>
      </w:r>
      <w:r>
        <w:t>направлений</w:t>
      </w:r>
      <w:r>
        <w:rPr>
          <w:spacing w:val="-3"/>
        </w:rPr>
        <w:t xml:space="preserve"> </w:t>
      </w:r>
      <w:r>
        <w:t>и</w:t>
      </w:r>
      <w:r>
        <w:rPr>
          <w:spacing w:val="-3"/>
        </w:rPr>
        <w:t xml:space="preserve"> </w:t>
      </w:r>
      <w:r>
        <w:t>отборе</w:t>
      </w:r>
      <w:r>
        <w:rPr>
          <w:spacing w:val="-4"/>
        </w:rPr>
        <w:t xml:space="preserve"> </w:t>
      </w:r>
      <w:r>
        <w:t>содержания</w:t>
      </w:r>
      <w:r>
        <w:rPr>
          <w:spacing w:val="-3"/>
        </w:rPr>
        <w:t xml:space="preserve"> </w:t>
      </w:r>
      <w:r>
        <w:t>обучения</w:t>
      </w:r>
      <w:r>
        <w:rPr>
          <w:spacing w:val="-3"/>
        </w:rPr>
        <w:t xml:space="preserve"> </w:t>
      </w:r>
      <w:r>
        <w:t>образовательная</w:t>
      </w:r>
      <w:r>
        <w:rPr>
          <w:spacing w:val="-3"/>
        </w:rPr>
        <w:t xml:space="preserve"> </w:t>
      </w:r>
      <w:r>
        <w:t>организация</w:t>
      </w:r>
      <w:r>
        <w:rPr>
          <w:spacing w:val="-1"/>
        </w:rPr>
        <w:t xml:space="preserve"> </w:t>
      </w:r>
      <w:r>
        <w:rPr>
          <w:spacing w:val="-2"/>
        </w:rPr>
        <w:t>учитывала:</w:t>
      </w:r>
    </w:p>
    <w:p w:rsidR="004D69CC" w:rsidRDefault="00D37399" w:rsidP="00661748">
      <w:pPr>
        <w:pStyle w:val="a4"/>
        <w:numPr>
          <w:ilvl w:val="0"/>
          <w:numId w:val="50"/>
        </w:numPr>
        <w:tabs>
          <w:tab w:val="left" w:pos="708"/>
        </w:tabs>
        <w:ind w:right="691" w:firstLine="0"/>
        <w:rPr>
          <w:sz w:val="24"/>
        </w:rPr>
      </w:pPr>
      <w:r>
        <w:rPr>
          <w:sz w:val="24"/>
        </w:rPr>
        <w:t>особенности</w:t>
      </w:r>
      <w:r>
        <w:rPr>
          <w:spacing w:val="-5"/>
          <w:sz w:val="24"/>
        </w:rPr>
        <w:t xml:space="preserve"> </w:t>
      </w:r>
      <w:r>
        <w:rPr>
          <w:sz w:val="24"/>
        </w:rPr>
        <w:t>образовательной</w:t>
      </w:r>
      <w:r>
        <w:rPr>
          <w:spacing w:val="-6"/>
          <w:sz w:val="24"/>
        </w:rPr>
        <w:t xml:space="preserve"> </w:t>
      </w:r>
      <w:r>
        <w:rPr>
          <w:sz w:val="24"/>
        </w:rPr>
        <w:t>организации</w:t>
      </w:r>
      <w:r>
        <w:rPr>
          <w:spacing w:val="-6"/>
          <w:sz w:val="24"/>
        </w:rPr>
        <w:t xml:space="preserve"> </w:t>
      </w:r>
      <w:r>
        <w:rPr>
          <w:sz w:val="24"/>
        </w:rPr>
        <w:t>(условия</w:t>
      </w:r>
      <w:r>
        <w:rPr>
          <w:spacing w:val="-6"/>
          <w:sz w:val="24"/>
        </w:rPr>
        <w:t xml:space="preserve"> </w:t>
      </w:r>
      <w:r>
        <w:rPr>
          <w:sz w:val="24"/>
        </w:rPr>
        <w:t>функционирования,</w:t>
      </w:r>
      <w:r>
        <w:rPr>
          <w:spacing w:val="-6"/>
          <w:sz w:val="24"/>
        </w:rPr>
        <w:t xml:space="preserve"> </w:t>
      </w:r>
      <w:r>
        <w:rPr>
          <w:sz w:val="24"/>
        </w:rPr>
        <w:t>тип</w:t>
      </w:r>
      <w:r>
        <w:rPr>
          <w:spacing w:val="-6"/>
          <w:sz w:val="24"/>
        </w:rPr>
        <w:t xml:space="preserve"> </w:t>
      </w:r>
      <w:r>
        <w:rPr>
          <w:sz w:val="24"/>
        </w:rPr>
        <w:t>школы, особенности контингента, кадровый</w:t>
      </w:r>
      <w:r>
        <w:rPr>
          <w:spacing w:val="40"/>
          <w:sz w:val="24"/>
        </w:rPr>
        <w:t xml:space="preserve"> </w:t>
      </w:r>
      <w:r>
        <w:rPr>
          <w:sz w:val="24"/>
        </w:rPr>
        <w:t>состав);</w:t>
      </w:r>
    </w:p>
    <w:p w:rsidR="004D69CC" w:rsidRDefault="00D37399" w:rsidP="00661748">
      <w:pPr>
        <w:pStyle w:val="a4"/>
        <w:numPr>
          <w:ilvl w:val="0"/>
          <w:numId w:val="50"/>
        </w:numPr>
        <w:tabs>
          <w:tab w:val="left" w:pos="708"/>
        </w:tabs>
        <w:ind w:right="652" w:firstLine="0"/>
        <w:rPr>
          <w:sz w:val="24"/>
        </w:rPr>
      </w:pPr>
      <w:r>
        <w:rPr>
          <w:sz w:val="24"/>
        </w:rPr>
        <w:t>результаты</w:t>
      </w:r>
      <w:r>
        <w:rPr>
          <w:spacing w:val="-5"/>
          <w:sz w:val="24"/>
        </w:rPr>
        <w:t xml:space="preserve"> </w:t>
      </w:r>
      <w:r>
        <w:rPr>
          <w:sz w:val="24"/>
        </w:rPr>
        <w:t>диагностики</w:t>
      </w:r>
      <w:r>
        <w:rPr>
          <w:spacing w:val="-2"/>
          <w:sz w:val="24"/>
        </w:rPr>
        <w:t xml:space="preserve"> </w:t>
      </w:r>
      <w:r>
        <w:rPr>
          <w:sz w:val="24"/>
        </w:rPr>
        <w:t>успеваемости</w:t>
      </w:r>
      <w:r>
        <w:rPr>
          <w:spacing w:val="-4"/>
          <w:sz w:val="24"/>
        </w:rPr>
        <w:t xml:space="preserve"> </w:t>
      </w:r>
      <w:r>
        <w:rPr>
          <w:sz w:val="24"/>
        </w:rPr>
        <w:t>и</w:t>
      </w:r>
      <w:r>
        <w:rPr>
          <w:spacing w:val="-2"/>
          <w:sz w:val="24"/>
        </w:rPr>
        <w:t xml:space="preserve"> </w:t>
      </w:r>
      <w:r>
        <w:rPr>
          <w:sz w:val="24"/>
        </w:rPr>
        <w:t>уровня</w:t>
      </w:r>
      <w:r>
        <w:rPr>
          <w:spacing w:val="-5"/>
          <w:sz w:val="24"/>
        </w:rPr>
        <w:t xml:space="preserve"> </w:t>
      </w:r>
      <w:r>
        <w:rPr>
          <w:sz w:val="24"/>
        </w:rPr>
        <w:t>развития</w:t>
      </w:r>
      <w:r>
        <w:rPr>
          <w:spacing w:val="-5"/>
          <w:sz w:val="24"/>
        </w:rPr>
        <w:t xml:space="preserve"> </w:t>
      </w:r>
      <w:r>
        <w:rPr>
          <w:sz w:val="24"/>
        </w:rPr>
        <w:t>обучающихся,</w:t>
      </w:r>
      <w:r>
        <w:rPr>
          <w:spacing w:val="-5"/>
          <w:sz w:val="24"/>
        </w:rPr>
        <w:t xml:space="preserve"> </w:t>
      </w:r>
      <w:r>
        <w:rPr>
          <w:sz w:val="24"/>
        </w:rPr>
        <w:t>проблемы</w:t>
      </w:r>
      <w:r>
        <w:rPr>
          <w:spacing w:val="-5"/>
          <w:sz w:val="24"/>
        </w:rPr>
        <w:t xml:space="preserve"> </w:t>
      </w:r>
      <w:r>
        <w:rPr>
          <w:sz w:val="24"/>
        </w:rPr>
        <w:t>и</w:t>
      </w:r>
      <w:r>
        <w:rPr>
          <w:spacing w:val="-5"/>
          <w:sz w:val="24"/>
        </w:rPr>
        <w:t xml:space="preserve"> </w:t>
      </w:r>
      <w:r>
        <w:rPr>
          <w:sz w:val="24"/>
        </w:rPr>
        <w:t>трудности</w:t>
      </w:r>
      <w:r>
        <w:rPr>
          <w:spacing w:val="-5"/>
          <w:sz w:val="24"/>
        </w:rPr>
        <w:t xml:space="preserve"> </w:t>
      </w:r>
      <w:r>
        <w:rPr>
          <w:sz w:val="24"/>
        </w:rPr>
        <w:t>их учебной деятельности;</w:t>
      </w:r>
    </w:p>
    <w:p w:rsidR="004D69CC" w:rsidRDefault="00D37399" w:rsidP="00661748">
      <w:pPr>
        <w:pStyle w:val="a4"/>
        <w:numPr>
          <w:ilvl w:val="0"/>
          <w:numId w:val="50"/>
        </w:numPr>
        <w:tabs>
          <w:tab w:val="left" w:pos="708"/>
        </w:tabs>
        <w:spacing w:before="1"/>
        <w:ind w:right="1329" w:firstLine="0"/>
        <w:rPr>
          <w:sz w:val="24"/>
        </w:rPr>
      </w:pPr>
      <w:r>
        <w:rPr>
          <w:sz w:val="24"/>
        </w:rPr>
        <w:t>возможность</w:t>
      </w:r>
      <w:r>
        <w:rPr>
          <w:spacing w:val="-4"/>
          <w:sz w:val="24"/>
        </w:rPr>
        <w:t xml:space="preserve"> </w:t>
      </w:r>
      <w:r>
        <w:rPr>
          <w:sz w:val="24"/>
        </w:rPr>
        <w:t>обеспечить</w:t>
      </w:r>
      <w:r>
        <w:rPr>
          <w:spacing w:val="-3"/>
          <w:sz w:val="24"/>
        </w:rPr>
        <w:t xml:space="preserve"> </w:t>
      </w:r>
      <w:r>
        <w:rPr>
          <w:sz w:val="24"/>
        </w:rPr>
        <w:t>условия</w:t>
      </w:r>
      <w:r>
        <w:rPr>
          <w:spacing w:val="-5"/>
          <w:sz w:val="24"/>
        </w:rPr>
        <w:t xml:space="preserve"> </w:t>
      </w:r>
      <w:r>
        <w:rPr>
          <w:sz w:val="24"/>
        </w:rPr>
        <w:t>для</w:t>
      </w:r>
      <w:r>
        <w:rPr>
          <w:spacing w:val="-5"/>
          <w:sz w:val="24"/>
        </w:rPr>
        <w:t xml:space="preserve"> </w:t>
      </w:r>
      <w:r>
        <w:rPr>
          <w:sz w:val="24"/>
        </w:rPr>
        <w:t>организации</w:t>
      </w:r>
      <w:r>
        <w:rPr>
          <w:spacing w:val="-5"/>
          <w:sz w:val="24"/>
        </w:rPr>
        <w:t xml:space="preserve"> </w:t>
      </w:r>
      <w:r>
        <w:rPr>
          <w:sz w:val="24"/>
        </w:rPr>
        <w:t>разнообразных</w:t>
      </w:r>
      <w:r>
        <w:rPr>
          <w:spacing w:val="-3"/>
          <w:sz w:val="24"/>
        </w:rPr>
        <w:t xml:space="preserve"> </w:t>
      </w:r>
      <w:r>
        <w:rPr>
          <w:sz w:val="24"/>
        </w:rPr>
        <w:t>внеурочных</w:t>
      </w:r>
      <w:r>
        <w:rPr>
          <w:spacing w:val="-4"/>
          <w:sz w:val="24"/>
        </w:rPr>
        <w:t xml:space="preserve"> </w:t>
      </w:r>
      <w:r>
        <w:rPr>
          <w:sz w:val="24"/>
        </w:rPr>
        <w:t>занятий</w:t>
      </w:r>
      <w:r>
        <w:rPr>
          <w:spacing w:val="-5"/>
          <w:sz w:val="24"/>
        </w:rPr>
        <w:t xml:space="preserve"> </w:t>
      </w:r>
      <w:r>
        <w:rPr>
          <w:sz w:val="24"/>
        </w:rPr>
        <w:t>и</w:t>
      </w:r>
      <w:r>
        <w:rPr>
          <w:spacing w:val="-7"/>
          <w:sz w:val="24"/>
        </w:rPr>
        <w:t xml:space="preserve"> </w:t>
      </w:r>
      <w:r>
        <w:rPr>
          <w:sz w:val="24"/>
        </w:rPr>
        <w:t>их содержательная связь с урочной деятельностью;</w:t>
      </w:r>
    </w:p>
    <w:p w:rsidR="004D69CC" w:rsidRDefault="00D37399" w:rsidP="00661748">
      <w:pPr>
        <w:pStyle w:val="a4"/>
        <w:numPr>
          <w:ilvl w:val="0"/>
          <w:numId w:val="50"/>
        </w:numPr>
        <w:tabs>
          <w:tab w:val="left" w:pos="708"/>
        </w:tabs>
        <w:ind w:right="173" w:firstLine="0"/>
        <w:rPr>
          <w:sz w:val="24"/>
        </w:rPr>
      </w:pPr>
      <w:r>
        <w:rPr>
          <w:sz w:val="24"/>
        </w:rPr>
        <w:t>особенности информационно-образовательной среды образовательной организации, национальные и культурные</w:t>
      </w:r>
      <w:r>
        <w:rPr>
          <w:spacing w:val="-7"/>
          <w:sz w:val="24"/>
        </w:rPr>
        <w:t xml:space="preserve"> </w:t>
      </w:r>
      <w:r>
        <w:rPr>
          <w:sz w:val="24"/>
        </w:rPr>
        <w:t>особенности</w:t>
      </w:r>
      <w:r>
        <w:rPr>
          <w:spacing w:val="-4"/>
          <w:sz w:val="24"/>
        </w:rPr>
        <w:t xml:space="preserve"> </w:t>
      </w:r>
      <w:r>
        <w:rPr>
          <w:sz w:val="24"/>
        </w:rPr>
        <w:t>региона,</w:t>
      </w:r>
      <w:r>
        <w:rPr>
          <w:spacing w:val="-5"/>
          <w:sz w:val="24"/>
        </w:rPr>
        <w:t xml:space="preserve"> </w:t>
      </w:r>
      <w:r>
        <w:rPr>
          <w:sz w:val="24"/>
        </w:rPr>
        <w:t>где</w:t>
      </w:r>
      <w:r>
        <w:rPr>
          <w:spacing w:val="-6"/>
          <w:sz w:val="24"/>
        </w:rPr>
        <w:t xml:space="preserve"> </w:t>
      </w:r>
      <w:r>
        <w:rPr>
          <w:sz w:val="24"/>
        </w:rPr>
        <w:t>находится</w:t>
      </w:r>
      <w:r>
        <w:rPr>
          <w:spacing w:val="-5"/>
          <w:sz w:val="24"/>
        </w:rPr>
        <w:t xml:space="preserve"> </w:t>
      </w:r>
      <w:r>
        <w:rPr>
          <w:sz w:val="24"/>
        </w:rPr>
        <w:t>образовательная</w:t>
      </w:r>
      <w:r>
        <w:rPr>
          <w:spacing w:val="-5"/>
          <w:sz w:val="24"/>
        </w:rPr>
        <w:t xml:space="preserve"> </w:t>
      </w:r>
      <w:r>
        <w:rPr>
          <w:sz w:val="24"/>
        </w:rPr>
        <w:t>организация.</w:t>
      </w:r>
      <w:r>
        <w:rPr>
          <w:spacing w:val="-5"/>
          <w:sz w:val="24"/>
        </w:rPr>
        <w:t xml:space="preserve"> </w:t>
      </w:r>
      <w:r>
        <w:rPr>
          <w:sz w:val="24"/>
        </w:rPr>
        <w:t>организации,</w:t>
      </w:r>
      <w:r>
        <w:rPr>
          <w:spacing w:val="-7"/>
          <w:sz w:val="24"/>
        </w:rPr>
        <w:t xml:space="preserve"> </w:t>
      </w:r>
      <w:r>
        <w:rPr>
          <w:sz w:val="24"/>
        </w:rPr>
        <w:t>обладающие необходимыми ресурсами.</w:t>
      </w:r>
    </w:p>
    <w:p w:rsidR="004D69CC" w:rsidRDefault="00D37399">
      <w:pPr>
        <w:pStyle w:val="a3"/>
        <w:ind w:right="390" w:firstLine="600"/>
      </w:pPr>
      <w:r>
        <w:t>Внеурочная деятельность организуется по направлениям развития личности обучающегося с учетом</w:t>
      </w:r>
      <w:r>
        <w:rPr>
          <w:spacing w:val="-5"/>
        </w:rPr>
        <w:t xml:space="preserve"> </w:t>
      </w:r>
      <w:r>
        <w:t>намеченных</w:t>
      </w:r>
      <w:r>
        <w:rPr>
          <w:spacing w:val="-3"/>
        </w:rPr>
        <w:t xml:space="preserve"> </w:t>
      </w:r>
      <w:r>
        <w:t>задач</w:t>
      </w:r>
      <w:r>
        <w:rPr>
          <w:spacing w:val="-5"/>
        </w:rPr>
        <w:t xml:space="preserve"> </w:t>
      </w:r>
      <w:r>
        <w:t>внеурочной</w:t>
      </w:r>
      <w:r>
        <w:rPr>
          <w:spacing w:val="-4"/>
        </w:rPr>
        <w:t xml:space="preserve"> </w:t>
      </w:r>
      <w:r>
        <w:t>деятельности.</w:t>
      </w:r>
      <w:r>
        <w:rPr>
          <w:spacing w:val="-4"/>
        </w:rPr>
        <w:t xml:space="preserve"> </w:t>
      </w:r>
      <w:r>
        <w:t>Все</w:t>
      </w:r>
      <w:r>
        <w:rPr>
          <w:spacing w:val="-5"/>
        </w:rPr>
        <w:t xml:space="preserve"> </w:t>
      </w:r>
      <w:r>
        <w:t>ее</w:t>
      </w:r>
      <w:r>
        <w:rPr>
          <w:spacing w:val="-5"/>
        </w:rPr>
        <w:t xml:space="preserve"> </w:t>
      </w:r>
      <w:r>
        <w:t>формы</w:t>
      </w:r>
      <w:r>
        <w:rPr>
          <w:spacing w:val="-4"/>
        </w:rPr>
        <w:t xml:space="preserve"> </w:t>
      </w:r>
      <w:r>
        <w:t>представляются</w:t>
      </w:r>
      <w:r>
        <w:rPr>
          <w:spacing w:val="-4"/>
        </w:rPr>
        <w:t xml:space="preserve"> </w:t>
      </w:r>
      <w:r>
        <w:t>в</w:t>
      </w:r>
      <w:r>
        <w:rPr>
          <w:spacing w:val="-5"/>
        </w:rPr>
        <w:t xml:space="preserve"> </w:t>
      </w:r>
      <w:r>
        <w:t>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4D69CC" w:rsidRDefault="00D37399" w:rsidP="00661748">
      <w:pPr>
        <w:pStyle w:val="a4"/>
        <w:numPr>
          <w:ilvl w:val="0"/>
          <w:numId w:val="50"/>
        </w:numPr>
        <w:tabs>
          <w:tab w:val="left" w:pos="563"/>
        </w:tabs>
        <w:ind w:right="841" w:firstLine="0"/>
        <w:rPr>
          <w:sz w:val="24"/>
        </w:rPr>
      </w:pPr>
      <w:r>
        <w:rPr>
          <w:sz w:val="24"/>
        </w:rPr>
        <w:t>особенности</w:t>
      </w:r>
      <w:r>
        <w:rPr>
          <w:spacing w:val="-5"/>
          <w:sz w:val="24"/>
        </w:rPr>
        <w:t xml:space="preserve"> </w:t>
      </w:r>
      <w:r>
        <w:rPr>
          <w:sz w:val="24"/>
        </w:rPr>
        <w:t>образовательной</w:t>
      </w:r>
      <w:r>
        <w:rPr>
          <w:spacing w:val="-6"/>
          <w:sz w:val="24"/>
        </w:rPr>
        <w:t xml:space="preserve"> </w:t>
      </w:r>
      <w:r>
        <w:rPr>
          <w:sz w:val="24"/>
        </w:rPr>
        <w:t>организации</w:t>
      </w:r>
      <w:r>
        <w:rPr>
          <w:spacing w:val="-6"/>
          <w:sz w:val="24"/>
        </w:rPr>
        <w:t xml:space="preserve"> </w:t>
      </w:r>
      <w:r>
        <w:rPr>
          <w:sz w:val="24"/>
        </w:rPr>
        <w:t>(условия</w:t>
      </w:r>
      <w:r>
        <w:rPr>
          <w:spacing w:val="-6"/>
          <w:sz w:val="24"/>
        </w:rPr>
        <w:t xml:space="preserve"> </w:t>
      </w:r>
      <w:r>
        <w:rPr>
          <w:sz w:val="24"/>
        </w:rPr>
        <w:t>функционирования,</w:t>
      </w:r>
      <w:r>
        <w:rPr>
          <w:spacing w:val="-6"/>
          <w:sz w:val="24"/>
        </w:rPr>
        <w:t xml:space="preserve"> </w:t>
      </w:r>
      <w:r>
        <w:rPr>
          <w:sz w:val="24"/>
        </w:rPr>
        <w:t>тип</w:t>
      </w:r>
      <w:r>
        <w:rPr>
          <w:spacing w:val="-6"/>
          <w:sz w:val="24"/>
        </w:rPr>
        <w:t xml:space="preserve"> </w:t>
      </w:r>
      <w:r>
        <w:rPr>
          <w:sz w:val="24"/>
        </w:rPr>
        <w:t>школы,</w:t>
      </w:r>
      <w:r>
        <w:rPr>
          <w:spacing w:val="-6"/>
          <w:sz w:val="24"/>
        </w:rPr>
        <w:t xml:space="preserve"> </w:t>
      </w:r>
      <w:r>
        <w:rPr>
          <w:sz w:val="24"/>
        </w:rPr>
        <w:t>особенности контингента, кадровый состав);</w:t>
      </w:r>
    </w:p>
    <w:p w:rsidR="004D69CC" w:rsidRDefault="00D37399" w:rsidP="00661748">
      <w:pPr>
        <w:pStyle w:val="a4"/>
        <w:numPr>
          <w:ilvl w:val="0"/>
          <w:numId w:val="50"/>
        </w:numPr>
        <w:tabs>
          <w:tab w:val="left" w:pos="563"/>
        </w:tabs>
        <w:ind w:right="793" w:firstLine="0"/>
        <w:rPr>
          <w:sz w:val="24"/>
        </w:rPr>
      </w:pPr>
      <w:r>
        <w:rPr>
          <w:sz w:val="24"/>
        </w:rPr>
        <w:t>результаты</w:t>
      </w:r>
      <w:r>
        <w:rPr>
          <w:spacing w:val="-5"/>
          <w:sz w:val="24"/>
        </w:rPr>
        <w:t xml:space="preserve"> </w:t>
      </w:r>
      <w:r>
        <w:rPr>
          <w:sz w:val="24"/>
        </w:rPr>
        <w:t>диагностики</w:t>
      </w:r>
      <w:r>
        <w:rPr>
          <w:spacing w:val="-2"/>
          <w:sz w:val="24"/>
        </w:rPr>
        <w:t xml:space="preserve"> </w:t>
      </w:r>
      <w:r>
        <w:rPr>
          <w:sz w:val="24"/>
        </w:rPr>
        <w:t>успеваемости</w:t>
      </w:r>
      <w:r>
        <w:rPr>
          <w:spacing w:val="-4"/>
          <w:sz w:val="24"/>
        </w:rPr>
        <w:t xml:space="preserve"> </w:t>
      </w:r>
      <w:r>
        <w:rPr>
          <w:sz w:val="24"/>
        </w:rPr>
        <w:t>и</w:t>
      </w:r>
      <w:r>
        <w:rPr>
          <w:spacing w:val="-2"/>
          <w:sz w:val="24"/>
        </w:rPr>
        <w:t xml:space="preserve"> </w:t>
      </w:r>
      <w:r>
        <w:rPr>
          <w:sz w:val="24"/>
        </w:rPr>
        <w:t>уровня</w:t>
      </w:r>
      <w:r>
        <w:rPr>
          <w:spacing w:val="-5"/>
          <w:sz w:val="24"/>
        </w:rPr>
        <w:t xml:space="preserve"> </w:t>
      </w:r>
      <w:r>
        <w:rPr>
          <w:sz w:val="24"/>
        </w:rPr>
        <w:t>развития</w:t>
      </w:r>
      <w:r>
        <w:rPr>
          <w:spacing w:val="-5"/>
          <w:sz w:val="24"/>
        </w:rPr>
        <w:t xml:space="preserve"> </w:t>
      </w:r>
      <w:r>
        <w:rPr>
          <w:sz w:val="24"/>
        </w:rPr>
        <w:t>обучающихся,</w:t>
      </w:r>
      <w:r>
        <w:rPr>
          <w:spacing w:val="-5"/>
          <w:sz w:val="24"/>
        </w:rPr>
        <w:t xml:space="preserve"> </w:t>
      </w:r>
      <w:r>
        <w:rPr>
          <w:sz w:val="24"/>
        </w:rPr>
        <w:t>проблемы</w:t>
      </w:r>
      <w:r>
        <w:rPr>
          <w:spacing w:val="-5"/>
          <w:sz w:val="24"/>
        </w:rPr>
        <w:t xml:space="preserve"> </w:t>
      </w:r>
      <w:r>
        <w:rPr>
          <w:sz w:val="24"/>
        </w:rPr>
        <w:t>и</w:t>
      </w:r>
      <w:r>
        <w:rPr>
          <w:spacing w:val="-5"/>
          <w:sz w:val="24"/>
        </w:rPr>
        <w:t xml:space="preserve"> </w:t>
      </w:r>
      <w:r>
        <w:rPr>
          <w:sz w:val="24"/>
        </w:rPr>
        <w:t>трудности</w:t>
      </w:r>
      <w:r>
        <w:rPr>
          <w:spacing w:val="-4"/>
          <w:sz w:val="24"/>
        </w:rPr>
        <w:t xml:space="preserve"> </w:t>
      </w:r>
      <w:r>
        <w:rPr>
          <w:sz w:val="24"/>
        </w:rPr>
        <w:t>их учебной деятельности;</w:t>
      </w:r>
    </w:p>
    <w:p w:rsidR="004D69CC" w:rsidRDefault="00D37399" w:rsidP="00661748">
      <w:pPr>
        <w:pStyle w:val="a4"/>
        <w:numPr>
          <w:ilvl w:val="0"/>
          <w:numId w:val="50"/>
        </w:numPr>
        <w:tabs>
          <w:tab w:val="left" w:pos="563"/>
        </w:tabs>
        <w:ind w:right="1470" w:firstLine="0"/>
        <w:rPr>
          <w:sz w:val="24"/>
        </w:rPr>
      </w:pPr>
      <w:r>
        <w:rPr>
          <w:sz w:val="24"/>
        </w:rPr>
        <w:t>возможность</w:t>
      </w:r>
      <w:r>
        <w:rPr>
          <w:spacing w:val="-4"/>
          <w:sz w:val="24"/>
        </w:rPr>
        <w:t xml:space="preserve"> </w:t>
      </w:r>
      <w:r>
        <w:rPr>
          <w:sz w:val="24"/>
        </w:rPr>
        <w:t>обеспечить</w:t>
      </w:r>
      <w:r>
        <w:rPr>
          <w:spacing w:val="-2"/>
          <w:sz w:val="24"/>
        </w:rPr>
        <w:t xml:space="preserve"> </w:t>
      </w:r>
      <w:r>
        <w:rPr>
          <w:sz w:val="24"/>
        </w:rPr>
        <w:t>условия</w:t>
      </w:r>
      <w:r>
        <w:rPr>
          <w:spacing w:val="-5"/>
          <w:sz w:val="24"/>
        </w:rPr>
        <w:t xml:space="preserve"> </w:t>
      </w:r>
      <w:r>
        <w:rPr>
          <w:sz w:val="24"/>
        </w:rPr>
        <w:t>для</w:t>
      </w:r>
      <w:r>
        <w:rPr>
          <w:spacing w:val="-5"/>
          <w:sz w:val="24"/>
        </w:rPr>
        <w:t xml:space="preserve"> </w:t>
      </w:r>
      <w:r>
        <w:rPr>
          <w:sz w:val="24"/>
        </w:rPr>
        <w:t>организации</w:t>
      </w:r>
      <w:r>
        <w:rPr>
          <w:spacing w:val="-5"/>
          <w:sz w:val="24"/>
        </w:rPr>
        <w:t xml:space="preserve"> </w:t>
      </w:r>
      <w:r>
        <w:rPr>
          <w:sz w:val="24"/>
        </w:rPr>
        <w:t>разнообразных</w:t>
      </w:r>
      <w:r>
        <w:rPr>
          <w:spacing w:val="-3"/>
          <w:sz w:val="24"/>
        </w:rPr>
        <w:t xml:space="preserve"> </w:t>
      </w:r>
      <w:r>
        <w:rPr>
          <w:sz w:val="24"/>
        </w:rPr>
        <w:t>внеурочных</w:t>
      </w:r>
      <w:r>
        <w:rPr>
          <w:spacing w:val="-4"/>
          <w:sz w:val="24"/>
        </w:rPr>
        <w:t xml:space="preserve"> </w:t>
      </w:r>
      <w:r>
        <w:rPr>
          <w:sz w:val="24"/>
        </w:rPr>
        <w:t>занятий</w:t>
      </w:r>
      <w:r>
        <w:rPr>
          <w:spacing w:val="-5"/>
          <w:sz w:val="24"/>
        </w:rPr>
        <w:t xml:space="preserve"> </w:t>
      </w:r>
      <w:r>
        <w:rPr>
          <w:sz w:val="24"/>
        </w:rPr>
        <w:t>и</w:t>
      </w:r>
      <w:r>
        <w:rPr>
          <w:spacing w:val="-7"/>
          <w:sz w:val="24"/>
        </w:rPr>
        <w:t xml:space="preserve"> </w:t>
      </w:r>
      <w:r>
        <w:rPr>
          <w:sz w:val="24"/>
        </w:rPr>
        <w:t>их содержательная связь с урочной деятельностью;</w:t>
      </w:r>
    </w:p>
    <w:p w:rsidR="004D69CC" w:rsidRDefault="00D37399" w:rsidP="00661748">
      <w:pPr>
        <w:pStyle w:val="a4"/>
        <w:numPr>
          <w:ilvl w:val="0"/>
          <w:numId w:val="50"/>
        </w:numPr>
        <w:tabs>
          <w:tab w:val="left" w:pos="563"/>
        </w:tabs>
        <w:ind w:right="512" w:firstLine="0"/>
        <w:rPr>
          <w:sz w:val="24"/>
        </w:rPr>
      </w:pPr>
      <w:r>
        <w:rPr>
          <w:sz w:val="24"/>
        </w:rPr>
        <w:t>особенности</w:t>
      </w:r>
      <w:r>
        <w:rPr>
          <w:spacing w:val="-5"/>
          <w:sz w:val="24"/>
        </w:rPr>
        <w:t xml:space="preserve"> </w:t>
      </w:r>
      <w:r>
        <w:rPr>
          <w:sz w:val="24"/>
        </w:rPr>
        <w:t>информационно-образовательной</w:t>
      </w:r>
      <w:r>
        <w:rPr>
          <w:spacing w:val="-6"/>
          <w:sz w:val="24"/>
        </w:rPr>
        <w:t xml:space="preserve"> </w:t>
      </w:r>
      <w:r>
        <w:rPr>
          <w:sz w:val="24"/>
        </w:rPr>
        <w:t>среды</w:t>
      </w:r>
      <w:r>
        <w:rPr>
          <w:spacing w:val="-6"/>
          <w:sz w:val="24"/>
        </w:rPr>
        <w:t xml:space="preserve"> </w:t>
      </w:r>
      <w:r>
        <w:rPr>
          <w:sz w:val="24"/>
        </w:rPr>
        <w:t>образовательной</w:t>
      </w:r>
      <w:r>
        <w:rPr>
          <w:spacing w:val="-6"/>
          <w:sz w:val="24"/>
        </w:rPr>
        <w:t xml:space="preserve"> </w:t>
      </w:r>
      <w:r>
        <w:rPr>
          <w:sz w:val="24"/>
        </w:rPr>
        <w:t>организации,</w:t>
      </w:r>
      <w:r>
        <w:rPr>
          <w:spacing w:val="-6"/>
          <w:sz w:val="24"/>
        </w:rPr>
        <w:t xml:space="preserve"> </w:t>
      </w:r>
      <w:r>
        <w:rPr>
          <w:sz w:val="24"/>
        </w:rPr>
        <w:t>национальные</w:t>
      </w:r>
      <w:r>
        <w:rPr>
          <w:spacing w:val="-8"/>
          <w:sz w:val="24"/>
        </w:rPr>
        <w:t xml:space="preserve"> </w:t>
      </w:r>
      <w:r>
        <w:rPr>
          <w:sz w:val="24"/>
        </w:rPr>
        <w:t>и культурные особенности региона, где находится образовательная организация.</w:t>
      </w:r>
    </w:p>
    <w:p w:rsidR="004D69CC" w:rsidRDefault="00D37399">
      <w:pPr>
        <w:pStyle w:val="a3"/>
        <w:ind w:right="140" w:firstLine="300"/>
      </w:pPr>
      <w:r>
        <w:t>Возможные</w:t>
      </w:r>
      <w:r>
        <w:rPr>
          <w:spacing w:val="-6"/>
        </w:rPr>
        <w:t xml:space="preserve"> </w:t>
      </w:r>
      <w:r>
        <w:t>направления</w:t>
      </w:r>
      <w:r>
        <w:rPr>
          <w:spacing w:val="-4"/>
        </w:rPr>
        <w:t xml:space="preserve"> </w:t>
      </w:r>
      <w:r>
        <w:t>внеурочной</w:t>
      </w:r>
      <w:r>
        <w:rPr>
          <w:spacing w:val="-4"/>
        </w:rPr>
        <w:t xml:space="preserve"> </w:t>
      </w:r>
      <w:r>
        <w:t>деятельности</w:t>
      </w:r>
      <w:r>
        <w:rPr>
          <w:spacing w:val="-5"/>
        </w:rPr>
        <w:t xml:space="preserve"> </w:t>
      </w:r>
      <w:r>
        <w:t>и</w:t>
      </w:r>
      <w:r>
        <w:rPr>
          <w:spacing w:val="-4"/>
        </w:rPr>
        <w:t xml:space="preserve"> </w:t>
      </w:r>
      <w:r>
        <w:t>их</w:t>
      </w:r>
      <w:r>
        <w:rPr>
          <w:spacing w:val="-2"/>
        </w:rPr>
        <w:t xml:space="preserve"> </w:t>
      </w:r>
      <w:r>
        <w:t>содержательное</w:t>
      </w:r>
      <w:r>
        <w:rPr>
          <w:spacing w:val="-5"/>
        </w:rPr>
        <w:t xml:space="preserve"> </w:t>
      </w:r>
      <w:r>
        <w:t>наполнение</w:t>
      </w:r>
      <w:r>
        <w:rPr>
          <w:spacing w:val="-5"/>
        </w:rPr>
        <w:t xml:space="preserve"> </w:t>
      </w:r>
      <w:r>
        <w:t>и</w:t>
      </w:r>
      <w:r>
        <w:rPr>
          <w:spacing w:val="-4"/>
        </w:rPr>
        <w:t xml:space="preserve"> </w:t>
      </w:r>
      <w:r>
        <w:t>являются</w:t>
      </w:r>
      <w:r>
        <w:rPr>
          <w:spacing w:val="-4"/>
        </w:rPr>
        <w:t xml:space="preserve"> </w:t>
      </w:r>
      <w:r>
        <w:t>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4D69CC" w:rsidRDefault="00D37399">
      <w:pPr>
        <w:pStyle w:val="a3"/>
        <w:spacing w:before="1"/>
        <w:ind w:firstLine="0"/>
      </w:pPr>
      <w:r>
        <w:t>К</w:t>
      </w:r>
      <w:r>
        <w:rPr>
          <w:spacing w:val="-4"/>
        </w:rPr>
        <w:t xml:space="preserve"> </w:t>
      </w:r>
      <w:r>
        <w:t>выбору</w:t>
      </w:r>
      <w:r>
        <w:rPr>
          <w:spacing w:val="-9"/>
        </w:rPr>
        <w:t xml:space="preserve"> </w:t>
      </w:r>
      <w:r>
        <w:t>направлений</w:t>
      </w:r>
      <w:r>
        <w:rPr>
          <w:spacing w:val="-4"/>
        </w:rPr>
        <w:t xml:space="preserve"> </w:t>
      </w:r>
      <w:r>
        <w:t>внеурочной</w:t>
      </w:r>
      <w:r>
        <w:rPr>
          <w:spacing w:val="-4"/>
        </w:rPr>
        <w:t xml:space="preserve"> </w:t>
      </w:r>
      <w:r>
        <w:t>деятельности</w:t>
      </w:r>
      <w:r>
        <w:rPr>
          <w:spacing w:val="-3"/>
        </w:rPr>
        <w:t xml:space="preserve"> </w:t>
      </w:r>
      <w:r>
        <w:t>и</w:t>
      </w:r>
      <w:r>
        <w:rPr>
          <w:spacing w:val="-6"/>
        </w:rPr>
        <w:t xml:space="preserve"> </w:t>
      </w:r>
      <w:r>
        <w:t>их</w:t>
      </w:r>
      <w:r>
        <w:rPr>
          <w:spacing w:val="-2"/>
        </w:rPr>
        <w:t xml:space="preserve"> </w:t>
      </w:r>
      <w:r>
        <w:t>организации</w:t>
      </w:r>
      <w:r>
        <w:rPr>
          <w:spacing w:val="-4"/>
        </w:rPr>
        <w:t xml:space="preserve"> </w:t>
      </w:r>
      <w:r>
        <w:t>могут</w:t>
      </w:r>
      <w:r>
        <w:rPr>
          <w:spacing w:val="-4"/>
        </w:rPr>
        <w:t xml:space="preserve"> </w:t>
      </w:r>
      <w:r>
        <w:t>привлекаться</w:t>
      </w:r>
      <w:r>
        <w:rPr>
          <w:spacing w:val="-4"/>
        </w:rPr>
        <w:t xml:space="preserve"> </w:t>
      </w:r>
      <w:r>
        <w:t>родители</w:t>
      </w:r>
      <w:r>
        <w:rPr>
          <w:spacing w:val="-3"/>
        </w:rPr>
        <w:t xml:space="preserve"> </w:t>
      </w:r>
      <w:r>
        <w:t>как законные участники образовательных отношений.</w:t>
      </w:r>
    </w:p>
    <w:p w:rsidR="004D69CC" w:rsidRDefault="004D69CC">
      <w:pPr>
        <w:pStyle w:val="a3"/>
        <w:ind w:left="0" w:firstLine="0"/>
      </w:pPr>
    </w:p>
    <w:p w:rsidR="004D69CC" w:rsidRDefault="00D37399" w:rsidP="00661748">
      <w:pPr>
        <w:pStyle w:val="Heading3"/>
        <w:numPr>
          <w:ilvl w:val="0"/>
          <w:numId w:val="51"/>
        </w:numPr>
        <w:tabs>
          <w:tab w:val="left" w:pos="845"/>
        </w:tabs>
        <w:ind w:left="845"/>
        <w:jc w:val="left"/>
      </w:pPr>
      <w:r>
        <w:t>Объем</w:t>
      </w:r>
      <w:r>
        <w:rPr>
          <w:spacing w:val="-5"/>
        </w:rPr>
        <w:t xml:space="preserve"> </w:t>
      </w:r>
      <w:r>
        <w:t>внеурочной</w:t>
      </w:r>
      <w:r>
        <w:rPr>
          <w:spacing w:val="-3"/>
        </w:rPr>
        <w:t xml:space="preserve"> </w:t>
      </w:r>
      <w:r>
        <w:rPr>
          <w:spacing w:val="-2"/>
        </w:rPr>
        <w:t>деятельности</w:t>
      </w:r>
    </w:p>
    <w:p w:rsidR="004D69CC" w:rsidRDefault="00D37399">
      <w:pPr>
        <w:pStyle w:val="a3"/>
        <w:ind w:right="140" w:firstLine="480"/>
      </w:pPr>
      <w:r>
        <w:t>В соответствии с ФГОС начального общего</w:t>
      </w:r>
      <w:r>
        <w:rPr>
          <w:spacing w:val="40"/>
        </w:rPr>
        <w:t xml:space="preserve"> </w:t>
      </w:r>
      <w:r>
        <w:t>образования образовательная организация должна обеспечить</w:t>
      </w:r>
      <w:r>
        <w:rPr>
          <w:spacing w:val="-3"/>
        </w:rPr>
        <w:t xml:space="preserve"> </w:t>
      </w:r>
      <w:r>
        <w:t>обучающимся</w:t>
      </w:r>
      <w:r>
        <w:rPr>
          <w:spacing w:val="-4"/>
        </w:rPr>
        <w:t xml:space="preserve"> </w:t>
      </w:r>
      <w:r>
        <w:t>до</w:t>
      </w:r>
      <w:r>
        <w:rPr>
          <w:spacing w:val="-4"/>
        </w:rPr>
        <w:t xml:space="preserve"> </w:t>
      </w:r>
      <w:r>
        <w:t>10</w:t>
      </w:r>
      <w:r>
        <w:rPr>
          <w:spacing w:val="-4"/>
        </w:rPr>
        <w:t xml:space="preserve"> </w:t>
      </w:r>
      <w:r>
        <w:t>часов</w:t>
      </w:r>
      <w:r>
        <w:rPr>
          <w:spacing w:val="-5"/>
        </w:rPr>
        <w:t xml:space="preserve"> </w:t>
      </w:r>
      <w:r>
        <w:t>еженедельных</w:t>
      </w:r>
      <w:r>
        <w:rPr>
          <w:spacing w:val="-2"/>
        </w:rPr>
        <w:t xml:space="preserve"> </w:t>
      </w:r>
      <w:r>
        <w:t>занятий</w:t>
      </w:r>
      <w:r>
        <w:rPr>
          <w:spacing w:val="-4"/>
        </w:rPr>
        <w:t xml:space="preserve"> </w:t>
      </w:r>
      <w:r>
        <w:t>внеурочной</w:t>
      </w:r>
      <w:r>
        <w:rPr>
          <w:spacing w:val="-4"/>
        </w:rPr>
        <w:t xml:space="preserve"> </w:t>
      </w:r>
      <w:r>
        <w:t>деятельностью</w:t>
      </w:r>
      <w:r>
        <w:rPr>
          <w:spacing w:val="-4"/>
        </w:rPr>
        <w:t xml:space="preserve"> </w:t>
      </w:r>
      <w:r>
        <w:t>(до</w:t>
      </w:r>
      <w:r>
        <w:rPr>
          <w:spacing w:val="-7"/>
        </w:rPr>
        <w:t xml:space="preserve"> </w:t>
      </w:r>
      <w:r>
        <w:t>1320</w:t>
      </w:r>
      <w:r>
        <w:rPr>
          <w:spacing w:val="-4"/>
        </w:rPr>
        <w:t xml:space="preserve"> </w:t>
      </w:r>
      <w:r>
        <w:t>часов) на</w:t>
      </w:r>
      <w:r>
        <w:rPr>
          <w:spacing w:val="40"/>
        </w:rPr>
        <w:t xml:space="preserve"> </w:t>
      </w:r>
      <w:r>
        <w:t>уровне начального общего образования. Программы внеурочной деятельности разрабатываются в 1 классе на 33 учебные недели, во 2 – 4 классах – на 34 учебные недели</w:t>
      </w:r>
    </w:p>
    <w:p w:rsidR="004D69CC" w:rsidRDefault="00D37399">
      <w:pPr>
        <w:pStyle w:val="a3"/>
        <w:ind w:firstLine="0"/>
      </w:pPr>
      <w:r>
        <w:t>Предусмотренные</w:t>
      </w:r>
      <w:r>
        <w:rPr>
          <w:spacing w:val="-9"/>
        </w:rPr>
        <w:t xml:space="preserve"> </w:t>
      </w:r>
      <w:r>
        <w:t>на</w:t>
      </w:r>
      <w:r>
        <w:rPr>
          <w:spacing w:val="-6"/>
        </w:rPr>
        <w:t xml:space="preserve"> </w:t>
      </w:r>
      <w:r>
        <w:t>внеурочную</w:t>
      </w:r>
      <w:r>
        <w:rPr>
          <w:spacing w:val="-5"/>
        </w:rPr>
        <w:t xml:space="preserve"> </w:t>
      </w:r>
      <w:r>
        <w:t>деятельность</w:t>
      </w:r>
      <w:r>
        <w:rPr>
          <w:spacing w:val="-4"/>
        </w:rPr>
        <w:t xml:space="preserve"> </w:t>
      </w:r>
      <w:r>
        <w:t>часы</w:t>
      </w:r>
      <w:r>
        <w:rPr>
          <w:spacing w:val="-4"/>
        </w:rPr>
        <w:t xml:space="preserve"> </w:t>
      </w:r>
      <w:r>
        <w:rPr>
          <w:spacing w:val="-2"/>
        </w:rPr>
        <w:t>распределены</w:t>
      </w:r>
    </w:p>
    <w:p w:rsidR="004D69CC" w:rsidRDefault="004D69CC">
      <w:pPr>
        <w:pStyle w:val="a3"/>
        <w:sectPr w:rsidR="004D69CC">
          <w:pgSz w:w="11910" w:h="16840"/>
          <w:pgMar w:top="1380" w:right="283" w:bottom="1140" w:left="141" w:header="0" w:footer="929" w:gutter="0"/>
          <w:cols w:space="720"/>
        </w:sectPr>
      </w:pPr>
    </w:p>
    <w:p w:rsidR="004D69CC" w:rsidRDefault="00D37399">
      <w:pPr>
        <w:pStyle w:val="a3"/>
        <w:spacing w:before="62"/>
        <w:ind w:firstLine="0"/>
      </w:pPr>
      <w:r>
        <w:t>следующим</w:t>
      </w:r>
      <w:r>
        <w:rPr>
          <w:spacing w:val="-8"/>
        </w:rPr>
        <w:t xml:space="preserve"> </w:t>
      </w:r>
      <w:r>
        <w:rPr>
          <w:spacing w:val="-2"/>
        </w:rPr>
        <w:t>образом:</w:t>
      </w:r>
    </w:p>
    <w:p w:rsidR="004D69CC" w:rsidRDefault="00D37399" w:rsidP="00661748">
      <w:pPr>
        <w:pStyle w:val="Heading3"/>
        <w:numPr>
          <w:ilvl w:val="1"/>
          <w:numId w:val="51"/>
        </w:numPr>
        <w:tabs>
          <w:tab w:val="left" w:pos="781"/>
        </w:tabs>
        <w:ind w:left="781" w:hanging="356"/>
        <w:rPr>
          <w:sz w:val="22"/>
        </w:rPr>
      </w:pPr>
      <w:r>
        <w:t>Инвариантная</w:t>
      </w:r>
      <w:r>
        <w:rPr>
          <w:spacing w:val="27"/>
        </w:rPr>
        <w:t xml:space="preserve">  </w:t>
      </w:r>
      <w:r>
        <w:rPr>
          <w:spacing w:val="-2"/>
        </w:rPr>
        <w:t>часть:</w:t>
      </w:r>
    </w:p>
    <w:p w:rsidR="004D69CC" w:rsidRDefault="00D37399" w:rsidP="00661748">
      <w:pPr>
        <w:pStyle w:val="a4"/>
        <w:numPr>
          <w:ilvl w:val="2"/>
          <w:numId w:val="51"/>
        </w:numPr>
        <w:tabs>
          <w:tab w:val="left" w:pos="563"/>
        </w:tabs>
        <w:ind w:right="321" w:firstLine="0"/>
        <w:rPr>
          <w:b/>
          <w:sz w:val="24"/>
        </w:rPr>
      </w:pPr>
      <w:r>
        <w:rPr>
          <w:b/>
          <w:sz w:val="24"/>
        </w:rPr>
        <w:t>на</w:t>
      </w:r>
      <w:r>
        <w:rPr>
          <w:b/>
          <w:spacing w:val="-1"/>
          <w:sz w:val="24"/>
        </w:rPr>
        <w:t xml:space="preserve"> </w:t>
      </w:r>
      <w:r>
        <w:rPr>
          <w:b/>
          <w:sz w:val="24"/>
        </w:rPr>
        <w:t>информационно-просветительские</w:t>
      </w:r>
      <w:r>
        <w:rPr>
          <w:b/>
          <w:spacing w:val="-2"/>
          <w:sz w:val="24"/>
        </w:rPr>
        <w:t xml:space="preserve"> </w:t>
      </w:r>
      <w:r>
        <w:rPr>
          <w:b/>
          <w:sz w:val="24"/>
        </w:rPr>
        <w:t>занятия</w:t>
      </w:r>
      <w:r>
        <w:rPr>
          <w:b/>
          <w:spacing w:val="-1"/>
          <w:sz w:val="24"/>
        </w:rPr>
        <w:t xml:space="preserve"> </w:t>
      </w:r>
      <w:r>
        <w:rPr>
          <w:b/>
          <w:sz w:val="24"/>
        </w:rPr>
        <w:t>«Разговоры</w:t>
      </w:r>
      <w:r>
        <w:rPr>
          <w:b/>
          <w:spacing w:val="-1"/>
          <w:sz w:val="24"/>
        </w:rPr>
        <w:t xml:space="preserve"> </w:t>
      </w:r>
      <w:r>
        <w:rPr>
          <w:b/>
          <w:sz w:val="24"/>
        </w:rPr>
        <w:t>о</w:t>
      </w:r>
      <w:r>
        <w:rPr>
          <w:b/>
          <w:spacing w:val="-1"/>
          <w:sz w:val="24"/>
        </w:rPr>
        <w:t xml:space="preserve"> </w:t>
      </w:r>
      <w:r>
        <w:rPr>
          <w:b/>
          <w:sz w:val="24"/>
        </w:rPr>
        <w:t xml:space="preserve">важном» </w:t>
      </w:r>
      <w:r>
        <w:rPr>
          <w:sz w:val="24"/>
        </w:rPr>
        <w:t>(понедельник,</w:t>
      </w:r>
      <w:r>
        <w:rPr>
          <w:spacing w:val="-4"/>
          <w:sz w:val="24"/>
        </w:rPr>
        <w:t xml:space="preserve"> </w:t>
      </w:r>
      <w:r>
        <w:rPr>
          <w:sz w:val="24"/>
        </w:rPr>
        <w:t>первый урок) направлены</w:t>
      </w:r>
      <w:r>
        <w:rPr>
          <w:spacing w:val="-3"/>
          <w:sz w:val="24"/>
        </w:rPr>
        <w:t xml:space="preserve"> </w:t>
      </w:r>
      <w:r>
        <w:rPr>
          <w:sz w:val="24"/>
        </w:rPr>
        <w:t>на</w:t>
      </w:r>
      <w:r>
        <w:rPr>
          <w:spacing w:val="-4"/>
          <w:sz w:val="24"/>
        </w:rPr>
        <w:t xml:space="preserve"> </w:t>
      </w:r>
      <w:r>
        <w:rPr>
          <w:sz w:val="24"/>
        </w:rPr>
        <w:t>развитие</w:t>
      </w:r>
      <w:r>
        <w:rPr>
          <w:spacing w:val="-5"/>
          <w:sz w:val="24"/>
        </w:rPr>
        <w:t xml:space="preserve"> </w:t>
      </w:r>
      <w:r>
        <w:rPr>
          <w:sz w:val="24"/>
        </w:rPr>
        <w:t>ценностного</w:t>
      </w:r>
      <w:r>
        <w:rPr>
          <w:spacing w:val="-3"/>
          <w:sz w:val="24"/>
        </w:rPr>
        <w:t xml:space="preserve"> </w:t>
      </w:r>
      <w:r>
        <w:rPr>
          <w:sz w:val="24"/>
        </w:rPr>
        <w:t>отношения</w:t>
      </w:r>
      <w:r>
        <w:rPr>
          <w:spacing w:val="-3"/>
          <w:sz w:val="24"/>
        </w:rPr>
        <w:t xml:space="preserve"> </w:t>
      </w:r>
      <w:r>
        <w:rPr>
          <w:sz w:val="24"/>
        </w:rPr>
        <w:t>обучающихся</w:t>
      </w:r>
      <w:r>
        <w:rPr>
          <w:spacing w:val="-3"/>
          <w:sz w:val="24"/>
        </w:rPr>
        <w:t xml:space="preserve"> </w:t>
      </w:r>
      <w:r>
        <w:rPr>
          <w:sz w:val="24"/>
        </w:rPr>
        <w:t>к</w:t>
      </w:r>
      <w:r>
        <w:rPr>
          <w:spacing w:val="-3"/>
          <w:sz w:val="24"/>
        </w:rPr>
        <w:t xml:space="preserve"> </w:t>
      </w:r>
      <w:r>
        <w:rPr>
          <w:sz w:val="24"/>
        </w:rPr>
        <w:t>своей</w:t>
      </w:r>
      <w:r>
        <w:rPr>
          <w:spacing w:val="-3"/>
          <w:sz w:val="24"/>
        </w:rPr>
        <w:t xml:space="preserve"> </w:t>
      </w:r>
      <w:r>
        <w:rPr>
          <w:sz w:val="24"/>
        </w:rPr>
        <w:t>родине -</w:t>
      </w:r>
      <w:r>
        <w:rPr>
          <w:spacing w:val="-4"/>
          <w:sz w:val="24"/>
        </w:rPr>
        <w:t xml:space="preserve"> </w:t>
      </w:r>
      <w:r>
        <w:rPr>
          <w:sz w:val="24"/>
        </w:rPr>
        <w:t>России,</w:t>
      </w:r>
      <w:r>
        <w:rPr>
          <w:spacing w:val="-3"/>
          <w:sz w:val="24"/>
        </w:rPr>
        <w:t xml:space="preserve"> </w:t>
      </w:r>
      <w:r>
        <w:rPr>
          <w:sz w:val="24"/>
        </w:rPr>
        <w:t>населяющим</w:t>
      </w:r>
      <w:r>
        <w:rPr>
          <w:spacing w:val="-4"/>
          <w:sz w:val="24"/>
        </w:rPr>
        <w:t xml:space="preserve"> </w:t>
      </w:r>
      <w:r>
        <w:rPr>
          <w:sz w:val="24"/>
        </w:rPr>
        <w:t>ее людям,</w:t>
      </w:r>
      <w:r>
        <w:rPr>
          <w:spacing w:val="-3"/>
          <w:sz w:val="24"/>
        </w:rPr>
        <w:t xml:space="preserve"> </w:t>
      </w:r>
      <w:r>
        <w:rPr>
          <w:sz w:val="24"/>
        </w:rPr>
        <w:t>ее уникальной</w:t>
      </w:r>
      <w:r>
        <w:rPr>
          <w:spacing w:val="-5"/>
          <w:sz w:val="24"/>
        </w:rPr>
        <w:t xml:space="preserve"> </w:t>
      </w:r>
      <w:r>
        <w:rPr>
          <w:sz w:val="24"/>
        </w:rPr>
        <w:t>истории,</w:t>
      </w:r>
      <w:r>
        <w:rPr>
          <w:spacing w:val="-3"/>
          <w:sz w:val="24"/>
        </w:rPr>
        <w:t xml:space="preserve"> </w:t>
      </w:r>
      <w:r>
        <w:rPr>
          <w:sz w:val="24"/>
        </w:rPr>
        <w:t>богатой</w:t>
      </w:r>
      <w:r>
        <w:rPr>
          <w:spacing w:val="-3"/>
          <w:sz w:val="24"/>
        </w:rPr>
        <w:t xml:space="preserve"> </w:t>
      </w:r>
      <w:r>
        <w:rPr>
          <w:sz w:val="24"/>
        </w:rPr>
        <w:t>природе</w:t>
      </w:r>
      <w:r>
        <w:rPr>
          <w:spacing w:val="-4"/>
          <w:sz w:val="24"/>
        </w:rPr>
        <w:t xml:space="preserve"> </w:t>
      </w:r>
      <w:r>
        <w:rPr>
          <w:sz w:val="24"/>
        </w:rPr>
        <w:t>и</w:t>
      </w:r>
      <w:r>
        <w:rPr>
          <w:spacing w:val="-3"/>
          <w:sz w:val="24"/>
        </w:rPr>
        <w:t xml:space="preserve"> </w:t>
      </w:r>
      <w:r>
        <w:rPr>
          <w:sz w:val="24"/>
        </w:rPr>
        <w:t>великой</w:t>
      </w:r>
      <w:r>
        <w:rPr>
          <w:spacing w:val="-3"/>
          <w:sz w:val="24"/>
        </w:rPr>
        <w:t xml:space="preserve"> </w:t>
      </w:r>
      <w:r>
        <w:rPr>
          <w:sz w:val="24"/>
        </w:rPr>
        <w:t>культуре.</w:t>
      </w:r>
      <w:r>
        <w:rPr>
          <w:spacing w:val="-1"/>
          <w:sz w:val="24"/>
        </w:rPr>
        <w:t xml:space="preserve"> </w:t>
      </w:r>
      <w:r>
        <w:rPr>
          <w:sz w:val="24"/>
        </w:rPr>
        <w:t>Внеурочные</w:t>
      </w:r>
      <w:r>
        <w:rPr>
          <w:spacing w:val="-5"/>
          <w:sz w:val="24"/>
        </w:rPr>
        <w:t xml:space="preserve"> </w:t>
      </w:r>
      <w:r>
        <w:rPr>
          <w:sz w:val="24"/>
        </w:rPr>
        <w:t>занятия «Разговоры</w:t>
      </w:r>
      <w:r>
        <w:rPr>
          <w:spacing w:val="-4"/>
          <w:sz w:val="24"/>
        </w:rPr>
        <w:t xml:space="preserve"> </w:t>
      </w:r>
      <w:r>
        <w:rPr>
          <w:sz w:val="24"/>
        </w:rPr>
        <w:t>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4D69CC" w:rsidRDefault="00D37399" w:rsidP="00661748">
      <w:pPr>
        <w:pStyle w:val="a4"/>
        <w:numPr>
          <w:ilvl w:val="2"/>
          <w:numId w:val="51"/>
        </w:numPr>
        <w:tabs>
          <w:tab w:val="left" w:pos="854"/>
        </w:tabs>
        <w:spacing w:before="1"/>
        <w:ind w:right="141" w:firstLine="0"/>
        <w:rPr>
          <w:b/>
          <w:sz w:val="24"/>
        </w:rPr>
      </w:pPr>
      <w:r>
        <w:rPr>
          <w:b/>
          <w:sz w:val="24"/>
        </w:rPr>
        <w:t>на</w:t>
      </w:r>
      <w:r>
        <w:rPr>
          <w:b/>
          <w:spacing w:val="80"/>
          <w:sz w:val="24"/>
        </w:rPr>
        <w:t xml:space="preserve"> </w:t>
      </w:r>
      <w:r>
        <w:rPr>
          <w:b/>
          <w:sz w:val="24"/>
        </w:rPr>
        <w:t>занятия</w:t>
      </w:r>
      <w:r>
        <w:rPr>
          <w:b/>
          <w:spacing w:val="80"/>
          <w:sz w:val="24"/>
        </w:rPr>
        <w:t xml:space="preserve"> </w:t>
      </w:r>
      <w:r>
        <w:rPr>
          <w:b/>
          <w:sz w:val="24"/>
        </w:rPr>
        <w:t>по</w:t>
      </w:r>
      <w:r>
        <w:rPr>
          <w:b/>
          <w:spacing w:val="80"/>
          <w:sz w:val="24"/>
        </w:rPr>
        <w:t xml:space="preserve"> </w:t>
      </w:r>
      <w:r>
        <w:rPr>
          <w:b/>
          <w:sz w:val="24"/>
        </w:rPr>
        <w:t>формированию</w:t>
      </w:r>
      <w:r>
        <w:rPr>
          <w:b/>
          <w:spacing w:val="80"/>
          <w:sz w:val="24"/>
        </w:rPr>
        <w:t xml:space="preserve"> </w:t>
      </w:r>
      <w:r>
        <w:rPr>
          <w:b/>
          <w:sz w:val="24"/>
        </w:rPr>
        <w:t>функциональной</w:t>
      </w:r>
      <w:r>
        <w:rPr>
          <w:b/>
          <w:spacing w:val="80"/>
          <w:sz w:val="24"/>
        </w:rPr>
        <w:t xml:space="preserve"> </w:t>
      </w:r>
      <w:r>
        <w:rPr>
          <w:b/>
          <w:sz w:val="24"/>
        </w:rPr>
        <w:t>грамотности</w:t>
      </w:r>
      <w:r>
        <w:rPr>
          <w:b/>
          <w:spacing w:val="80"/>
          <w:w w:val="150"/>
          <w:sz w:val="24"/>
        </w:rPr>
        <w:t xml:space="preserve"> </w:t>
      </w:r>
      <w:r>
        <w:rPr>
          <w:sz w:val="24"/>
        </w:rPr>
        <w:t>обучающихся</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40"/>
          <w:sz w:val="24"/>
        </w:rPr>
        <w:t xml:space="preserve"> </w:t>
      </w:r>
      <w:r>
        <w:rPr>
          <w:sz w:val="24"/>
        </w:rPr>
        <w:t>финансовой грамотности);</w:t>
      </w:r>
    </w:p>
    <w:p w:rsidR="004D69CC" w:rsidRDefault="00D37399" w:rsidP="00661748">
      <w:pPr>
        <w:pStyle w:val="a4"/>
        <w:numPr>
          <w:ilvl w:val="2"/>
          <w:numId w:val="51"/>
        </w:numPr>
        <w:tabs>
          <w:tab w:val="left" w:pos="563"/>
        </w:tabs>
        <w:ind w:right="567" w:firstLine="0"/>
        <w:rPr>
          <w:sz w:val="24"/>
        </w:rPr>
      </w:pPr>
      <w:r>
        <w:rPr>
          <w:b/>
          <w:sz w:val="24"/>
        </w:rPr>
        <w:t>на</w:t>
      </w:r>
      <w:r>
        <w:rPr>
          <w:b/>
          <w:spacing w:val="-4"/>
          <w:sz w:val="24"/>
        </w:rPr>
        <w:t xml:space="preserve"> </w:t>
      </w:r>
      <w:r>
        <w:rPr>
          <w:b/>
          <w:sz w:val="24"/>
        </w:rPr>
        <w:t>занятия,</w:t>
      </w:r>
      <w:r>
        <w:rPr>
          <w:b/>
          <w:spacing w:val="-7"/>
          <w:sz w:val="24"/>
        </w:rPr>
        <w:t xml:space="preserve"> </w:t>
      </w:r>
      <w:r>
        <w:rPr>
          <w:b/>
          <w:sz w:val="24"/>
        </w:rPr>
        <w:t>направленные</w:t>
      </w:r>
      <w:r>
        <w:rPr>
          <w:b/>
          <w:spacing w:val="-6"/>
          <w:sz w:val="24"/>
        </w:rPr>
        <w:t xml:space="preserve"> </w:t>
      </w:r>
      <w:r>
        <w:rPr>
          <w:b/>
          <w:sz w:val="24"/>
        </w:rPr>
        <w:t>на</w:t>
      </w:r>
      <w:r>
        <w:rPr>
          <w:b/>
          <w:spacing w:val="-4"/>
          <w:sz w:val="24"/>
        </w:rPr>
        <w:t xml:space="preserve"> </w:t>
      </w:r>
      <w:r>
        <w:rPr>
          <w:b/>
          <w:sz w:val="24"/>
        </w:rPr>
        <w:t>удовлетворение</w:t>
      </w:r>
      <w:r>
        <w:rPr>
          <w:b/>
          <w:spacing w:val="-5"/>
          <w:sz w:val="24"/>
        </w:rPr>
        <w:t xml:space="preserve"> </w:t>
      </w:r>
      <w:r>
        <w:rPr>
          <w:b/>
          <w:sz w:val="24"/>
        </w:rPr>
        <w:t>профориентационных</w:t>
      </w:r>
      <w:r>
        <w:rPr>
          <w:b/>
          <w:spacing w:val="-4"/>
          <w:sz w:val="24"/>
        </w:rPr>
        <w:t xml:space="preserve"> </w:t>
      </w:r>
      <w:r>
        <w:rPr>
          <w:b/>
          <w:sz w:val="24"/>
        </w:rPr>
        <w:t>интересов</w:t>
      </w:r>
      <w:r>
        <w:rPr>
          <w:b/>
          <w:spacing w:val="-4"/>
          <w:sz w:val="24"/>
        </w:rPr>
        <w:t xml:space="preserve"> </w:t>
      </w:r>
      <w:r>
        <w:rPr>
          <w:b/>
          <w:sz w:val="24"/>
        </w:rPr>
        <w:t>и</w:t>
      </w:r>
      <w:r>
        <w:rPr>
          <w:b/>
          <w:spacing w:val="-4"/>
          <w:sz w:val="24"/>
        </w:rPr>
        <w:t xml:space="preserve"> </w:t>
      </w:r>
      <w:r>
        <w:rPr>
          <w:b/>
          <w:sz w:val="24"/>
        </w:rPr>
        <w:t xml:space="preserve">потребностей обучающихся </w:t>
      </w:r>
      <w:r>
        <w:rPr>
          <w:sz w:val="24"/>
        </w:rPr>
        <w:t>(в том числе основы предпринимательства).</w:t>
      </w:r>
    </w:p>
    <w:p w:rsidR="004D69CC" w:rsidRDefault="00D37399">
      <w:pPr>
        <w:pStyle w:val="Heading3"/>
      </w:pPr>
      <w:r>
        <w:t>3.2</w:t>
      </w:r>
      <w:r>
        <w:rPr>
          <w:spacing w:val="-3"/>
        </w:rPr>
        <w:t xml:space="preserve"> </w:t>
      </w:r>
      <w:r>
        <w:t>Вариативная</w:t>
      </w:r>
      <w:r>
        <w:rPr>
          <w:spacing w:val="-3"/>
        </w:rPr>
        <w:t xml:space="preserve"> </w:t>
      </w:r>
      <w:r>
        <w:t>часть</w:t>
      </w:r>
      <w:r>
        <w:rPr>
          <w:spacing w:val="-3"/>
        </w:rPr>
        <w:t xml:space="preserve"> </w:t>
      </w:r>
      <w:r>
        <w:rPr>
          <w:spacing w:val="-2"/>
        </w:rPr>
        <w:t>направлена:</w:t>
      </w:r>
    </w:p>
    <w:p w:rsidR="004D69CC" w:rsidRDefault="00D37399">
      <w:pPr>
        <w:pStyle w:val="a4"/>
        <w:numPr>
          <w:ilvl w:val="0"/>
          <w:numId w:val="2"/>
        </w:numPr>
        <w:tabs>
          <w:tab w:val="left" w:pos="565"/>
        </w:tabs>
        <w:ind w:left="565" w:hanging="140"/>
        <w:jc w:val="both"/>
        <w:rPr>
          <w:b/>
          <w:sz w:val="24"/>
        </w:rPr>
      </w:pPr>
      <w:r>
        <w:rPr>
          <w:b/>
          <w:sz w:val="24"/>
        </w:rPr>
        <w:t>на</w:t>
      </w:r>
      <w:r>
        <w:rPr>
          <w:b/>
          <w:spacing w:val="-6"/>
          <w:sz w:val="24"/>
        </w:rPr>
        <w:t xml:space="preserve"> </w:t>
      </w:r>
      <w:r>
        <w:rPr>
          <w:b/>
          <w:sz w:val="24"/>
        </w:rPr>
        <w:t>занятия,</w:t>
      </w:r>
      <w:r>
        <w:rPr>
          <w:b/>
          <w:spacing w:val="-4"/>
          <w:sz w:val="24"/>
        </w:rPr>
        <w:t xml:space="preserve"> </w:t>
      </w:r>
      <w:r>
        <w:rPr>
          <w:b/>
          <w:sz w:val="24"/>
        </w:rPr>
        <w:t>связанные</w:t>
      </w:r>
      <w:r>
        <w:rPr>
          <w:b/>
          <w:spacing w:val="-5"/>
          <w:sz w:val="24"/>
        </w:rPr>
        <w:t xml:space="preserve"> </w:t>
      </w:r>
      <w:r>
        <w:rPr>
          <w:b/>
          <w:sz w:val="24"/>
        </w:rPr>
        <w:t>с</w:t>
      </w:r>
      <w:r>
        <w:rPr>
          <w:b/>
          <w:spacing w:val="-5"/>
          <w:sz w:val="24"/>
        </w:rPr>
        <w:t xml:space="preserve"> </w:t>
      </w:r>
      <w:r>
        <w:rPr>
          <w:b/>
          <w:sz w:val="24"/>
        </w:rPr>
        <w:t>реализацией</w:t>
      </w:r>
      <w:r>
        <w:rPr>
          <w:b/>
          <w:spacing w:val="-4"/>
          <w:sz w:val="24"/>
        </w:rPr>
        <w:t xml:space="preserve"> </w:t>
      </w:r>
      <w:r>
        <w:rPr>
          <w:b/>
          <w:sz w:val="24"/>
        </w:rPr>
        <w:t>особых</w:t>
      </w:r>
      <w:r>
        <w:rPr>
          <w:b/>
          <w:spacing w:val="-4"/>
          <w:sz w:val="24"/>
        </w:rPr>
        <w:t xml:space="preserve"> </w:t>
      </w:r>
      <w:r>
        <w:rPr>
          <w:b/>
          <w:sz w:val="24"/>
        </w:rPr>
        <w:t>интеллектуальных</w:t>
      </w:r>
      <w:r>
        <w:rPr>
          <w:b/>
          <w:spacing w:val="-6"/>
          <w:sz w:val="24"/>
        </w:rPr>
        <w:t xml:space="preserve"> </w:t>
      </w:r>
      <w:r>
        <w:rPr>
          <w:b/>
          <w:spacing w:val="-10"/>
          <w:sz w:val="24"/>
        </w:rPr>
        <w:t>и</w:t>
      </w:r>
    </w:p>
    <w:p w:rsidR="004D69CC" w:rsidRDefault="00D37399">
      <w:pPr>
        <w:ind w:left="425" w:right="141"/>
        <w:jc w:val="both"/>
        <w:rPr>
          <w:sz w:val="24"/>
        </w:rPr>
      </w:pPr>
      <w:r>
        <w:rPr>
          <w:b/>
          <w:sz w:val="24"/>
        </w:rPr>
        <w:t xml:space="preserve">социокультурных потребностей обучающихся </w:t>
      </w:r>
      <w:r>
        <w:rPr>
          <w:sz w:val="24"/>
        </w:rPr>
        <w:t xml:space="preserve">(в том числе для сопровождения изучения отдельных учебных предметов на углубленном уровне, проектно-исследовательской деятельности, исторического </w:t>
      </w:r>
      <w:r>
        <w:rPr>
          <w:spacing w:val="-2"/>
          <w:sz w:val="24"/>
        </w:rPr>
        <w:t>просвещения);</w:t>
      </w:r>
    </w:p>
    <w:p w:rsidR="004D69CC" w:rsidRDefault="00D37399">
      <w:pPr>
        <w:pStyle w:val="Heading3"/>
        <w:numPr>
          <w:ilvl w:val="0"/>
          <w:numId w:val="2"/>
        </w:numPr>
        <w:tabs>
          <w:tab w:val="left" w:pos="767"/>
        </w:tabs>
        <w:ind w:left="767" w:hanging="342"/>
        <w:jc w:val="both"/>
      </w:pPr>
      <w:r>
        <w:t>на</w:t>
      </w:r>
      <w:r>
        <w:rPr>
          <w:spacing w:val="-6"/>
        </w:rPr>
        <w:t xml:space="preserve"> </w:t>
      </w:r>
      <w:r>
        <w:t>занятия,</w:t>
      </w:r>
      <w:r>
        <w:rPr>
          <w:spacing w:val="-4"/>
        </w:rPr>
        <w:t xml:space="preserve"> </w:t>
      </w:r>
      <w:r>
        <w:t>направленные</w:t>
      </w:r>
      <w:r>
        <w:rPr>
          <w:spacing w:val="-5"/>
        </w:rPr>
        <w:t xml:space="preserve"> </w:t>
      </w:r>
      <w:r>
        <w:t>на</w:t>
      </w:r>
      <w:r>
        <w:rPr>
          <w:spacing w:val="-3"/>
        </w:rPr>
        <w:t xml:space="preserve"> </w:t>
      </w:r>
      <w:r>
        <w:t>удовлетворение</w:t>
      </w:r>
      <w:r>
        <w:rPr>
          <w:spacing w:val="-5"/>
        </w:rPr>
        <w:t xml:space="preserve"> </w:t>
      </w:r>
      <w:r>
        <w:t>интересов</w:t>
      </w:r>
      <w:r>
        <w:rPr>
          <w:spacing w:val="-3"/>
        </w:rPr>
        <w:t xml:space="preserve"> </w:t>
      </w:r>
      <w:r>
        <w:rPr>
          <w:spacing w:val="-10"/>
        </w:rPr>
        <w:t>и</w:t>
      </w:r>
    </w:p>
    <w:p w:rsidR="004D69CC" w:rsidRDefault="00D37399">
      <w:pPr>
        <w:ind w:left="425" w:right="139"/>
        <w:jc w:val="both"/>
        <w:rPr>
          <w:sz w:val="24"/>
        </w:rPr>
      </w:pPr>
      <w:r>
        <w:rPr>
          <w:b/>
          <w:sz w:val="24"/>
        </w:rPr>
        <w:t>потребностей обучающихся</w:t>
      </w:r>
      <w:r>
        <w:rPr>
          <w:b/>
          <w:spacing w:val="-1"/>
          <w:sz w:val="24"/>
        </w:rPr>
        <w:t xml:space="preserve"> </w:t>
      </w:r>
      <w:r>
        <w:rPr>
          <w:b/>
          <w:sz w:val="24"/>
        </w:rPr>
        <w:t>в творческом</w:t>
      </w:r>
      <w:r>
        <w:rPr>
          <w:b/>
          <w:spacing w:val="-1"/>
          <w:sz w:val="24"/>
        </w:rPr>
        <w:t xml:space="preserve"> </w:t>
      </w:r>
      <w:r>
        <w:rPr>
          <w:b/>
          <w:sz w:val="24"/>
        </w:rPr>
        <w:t>и физическом</w:t>
      </w:r>
      <w:r>
        <w:rPr>
          <w:b/>
          <w:spacing w:val="-1"/>
          <w:sz w:val="24"/>
        </w:rPr>
        <w:t xml:space="preserve"> </w:t>
      </w:r>
      <w:r>
        <w:rPr>
          <w:b/>
          <w:sz w:val="24"/>
        </w:rPr>
        <w:t xml:space="preserve">развитии </w:t>
      </w:r>
      <w:r>
        <w:rPr>
          <w:sz w:val="24"/>
        </w:rPr>
        <w:t>(в</w:t>
      </w:r>
      <w:r>
        <w:rPr>
          <w:spacing w:val="-2"/>
          <w:sz w:val="24"/>
        </w:rPr>
        <w:t xml:space="preserve"> </w:t>
      </w:r>
      <w:r>
        <w:rPr>
          <w:sz w:val="24"/>
        </w:rPr>
        <w:t>том числе</w:t>
      </w:r>
      <w:r>
        <w:rPr>
          <w:spacing w:val="-1"/>
          <w:sz w:val="24"/>
        </w:rPr>
        <w:t xml:space="preserve"> </w:t>
      </w:r>
      <w:r>
        <w:rPr>
          <w:sz w:val="24"/>
        </w:rPr>
        <w:t>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4D69CC" w:rsidRDefault="00D37399">
      <w:pPr>
        <w:pStyle w:val="Heading3"/>
        <w:numPr>
          <w:ilvl w:val="0"/>
          <w:numId w:val="2"/>
        </w:numPr>
        <w:tabs>
          <w:tab w:val="left" w:pos="565"/>
        </w:tabs>
        <w:spacing w:before="1"/>
        <w:ind w:left="565" w:hanging="140"/>
        <w:jc w:val="both"/>
      </w:pPr>
      <w:r>
        <w:t>пропаганду</w:t>
      </w:r>
      <w:r>
        <w:rPr>
          <w:spacing w:val="-7"/>
        </w:rPr>
        <w:t xml:space="preserve"> </w:t>
      </w:r>
      <w:r>
        <w:t>здорового</w:t>
      </w:r>
      <w:r>
        <w:rPr>
          <w:spacing w:val="-8"/>
        </w:rPr>
        <w:t xml:space="preserve"> </w:t>
      </w:r>
      <w:r>
        <w:t>образа</w:t>
      </w:r>
      <w:r>
        <w:rPr>
          <w:spacing w:val="-4"/>
        </w:rPr>
        <w:t xml:space="preserve"> </w:t>
      </w:r>
      <w:r>
        <w:rPr>
          <w:spacing w:val="-2"/>
        </w:rPr>
        <w:t>жизни</w:t>
      </w:r>
    </w:p>
    <w:p w:rsidR="004D69CC" w:rsidRDefault="00D37399">
      <w:pPr>
        <w:pStyle w:val="a3"/>
        <w:ind w:right="144" w:firstLine="0"/>
        <w:jc w:val="both"/>
      </w:pPr>
      <w:r>
        <w:t>С целью реализации принципа формирования единого образовательного пространства на всех уровнях образования часы внеурочной деятельности использованы через реализацию плана внеурочной деятельности с преобладанием педагогической поддержки обучающихся и работы по обеспечению их благополучия в пространстве школы.</w:t>
      </w:r>
    </w:p>
    <w:p w:rsidR="004D69CC" w:rsidRDefault="00D37399">
      <w:pPr>
        <w:pStyle w:val="Heading3"/>
        <w:jc w:val="both"/>
      </w:pPr>
      <w:r>
        <w:t>Направления</w:t>
      </w:r>
      <w:r>
        <w:rPr>
          <w:spacing w:val="55"/>
        </w:rPr>
        <w:t xml:space="preserve"> </w:t>
      </w:r>
      <w:r>
        <w:t>и</w:t>
      </w:r>
      <w:r>
        <w:rPr>
          <w:spacing w:val="-4"/>
        </w:rPr>
        <w:t xml:space="preserve"> </w:t>
      </w:r>
      <w:r>
        <w:t>цели</w:t>
      </w:r>
      <w:r>
        <w:rPr>
          <w:spacing w:val="-3"/>
        </w:rPr>
        <w:t xml:space="preserve"> </w:t>
      </w:r>
      <w:r>
        <w:t>внеурочной</w:t>
      </w:r>
      <w:r>
        <w:rPr>
          <w:spacing w:val="-2"/>
        </w:rPr>
        <w:t xml:space="preserve"> деятельности</w:t>
      </w:r>
    </w:p>
    <w:p w:rsidR="004D69CC" w:rsidRDefault="00D37399" w:rsidP="00661748">
      <w:pPr>
        <w:pStyle w:val="a4"/>
        <w:numPr>
          <w:ilvl w:val="0"/>
          <w:numId w:val="49"/>
        </w:numPr>
        <w:tabs>
          <w:tab w:val="left" w:pos="787"/>
        </w:tabs>
        <w:ind w:right="141" w:firstLine="0"/>
        <w:jc w:val="both"/>
        <w:rPr>
          <w:sz w:val="24"/>
        </w:rPr>
      </w:pPr>
      <w:r>
        <w:rPr>
          <w:b/>
          <w:sz w:val="24"/>
        </w:rPr>
        <w:t xml:space="preserve">Спортивно-оздоровительная деятельность </w:t>
      </w:r>
      <w:r>
        <w:rPr>
          <w:sz w:val="24"/>
        </w:rPr>
        <w:t>направлена</w:t>
      </w:r>
      <w:r>
        <w:rPr>
          <w:spacing w:val="40"/>
          <w:sz w:val="24"/>
        </w:rPr>
        <w:t xml:space="preserve"> </w:t>
      </w:r>
      <w:r>
        <w:rPr>
          <w:sz w:val="24"/>
        </w:rPr>
        <w:t>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4D69CC" w:rsidRDefault="00D37399" w:rsidP="00661748">
      <w:pPr>
        <w:pStyle w:val="a4"/>
        <w:numPr>
          <w:ilvl w:val="0"/>
          <w:numId w:val="49"/>
        </w:numPr>
        <w:tabs>
          <w:tab w:val="left" w:pos="605"/>
        </w:tabs>
        <w:ind w:right="142" w:firstLine="0"/>
        <w:jc w:val="both"/>
      </w:pPr>
      <w:r>
        <w:rPr>
          <w:b/>
          <w:sz w:val="24"/>
        </w:rPr>
        <w:t xml:space="preserve">Проектно-исследовательская деятельность </w:t>
      </w:r>
      <w:r>
        <w:rPr>
          <w:sz w:val="24"/>
        </w:rPr>
        <w:t>организуется как углубленное изучение учебных предметов в процессе совместной деятельности по выполнению проектов.</w:t>
      </w:r>
    </w:p>
    <w:p w:rsidR="004D69CC" w:rsidRDefault="00D37399" w:rsidP="00661748">
      <w:pPr>
        <w:pStyle w:val="a4"/>
        <w:numPr>
          <w:ilvl w:val="0"/>
          <w:numId w:val="49"/>
        </w:numPr>
        <w:tabs>
          <w:tab w:val="left" w:pos="604"/>
          <w:tab w:val="left" w:pos="5149"/>
        </w:tabs>
        <w:ind w:right="141" w:firstLine="0"/>
        <w:jc w:val="both"/>
      </w:pPr>
      <w:r>
        <w:rPr>
          <w:b/>
          <w:sz w:val="24"/>
        </w:rPr>
        <w:t>Коммуникативная</w:t>
      </w:r>
      <w:r>
        <w:rPr>
          <w:b/>
          <w:spacing w:val="80"/>
          <w:sz w:val="24"/>
        </w:rPr>
        <w:t xml:space="preserve">  </w:t>
      </w:r>
      <w:r>
        <w:rPr>
          <w:b/>
          <w:sz w:val="24"/>
        </w:rPr>
        <w:t>деятельность</w:t>
      </w:r>
      <w:r>
        <w:rPr>
          <w:b/>
          <w:sz w:val="24"/>
        </w:rPr>
        <w:tab/>
      </w:r>
      <w:r>
        <w:rPr>
          <w:sz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4D69CC" w:rsidRDefault="00D37399" w:rsidP="00661748">
      <w:pPr>
        <w:pStyle w:val="a4"/>
        <w:numPr>
          <w:ilvl w:val="0"/>
          <w:numId w:val="49"/>
        </w:numPr>
        <w:tabs>
          <w:tab w:val="left" w:pos="715"/>
        </w:tabs>
        <w:ind w:right="140" w:firstLine="0"/>
        <w:jc w:val="both"/>
        <w:rPr>
          <w:sz w:val="24"/>
        </w:rPr>
      </w:pPr>
      <w:r>
        <w:rPr>
          <w:b/>
          <w:sz w:val="24"/>
        </w:rPr>
        <w:t xml:space="preserve">Художественно-эстетическая творческая деятельность </w:t>
      </w:r>
      <w:r>
        <w:rPr>
          <w:sz w:val="24"/>
        </w:rPr>
        <w:t>организуется, как система разнообразных творческих мастерских по развитию художественного творчества, способности к импровизации в творческой</w:t>
      </w:r>
      <w:r>
        <w:rPr>
          <w:spacing w:val="40"/>
          <w:sz w:val="24"/>
        </w:rPr>
        <w:t xml:space="preserve"> </w:t>
      </w:r>
      <w:r>
        <w:rPr>
          <w:sz w:val="24"/>
        </w:rPr>
        <w:t>деятельности.</w:t>
      </w:r>
    </w:p>
    <w:p w:rsidR="004D69CC" w:rsidRDefault="00D37399" w:rsidP="00661748">
      <w:pPr>
        <w:pStyle w:val="a4"/>
        <w:numPr>
          <w:ilvl w:val="0"/>
          <w:numId w:val="49"/>
        </w:numPr>
        <w:tabs>
          <w:tab w:val="left" w:pos="665"/>
        </w:tabs>
        <w:ind w:right="768" w:firstLine="0"/>
        <w:rPr>
          <w:sz w:val="24"/>
        </w:rPr>
      </w:pPr>
      <w:r>
        <w:rPr>
          <w:b/>
          <w:sz w:val="24"/>
        </w:rPr>
        <w:t xml:space="preserve">Информационная культура </w:t>
      </w:r>
      <w:r>
        <w:rPr>
          <w:sz w:val="24"/>
        </w:rPr>
        <w:t>предполагает</w:t>
      </w:r>
      <w:r>
        <w:rPr>
          <w:spacing w:val="40"/>
          <w:sz w:val="24"/>
        </w:rPr>
        <w:t xml:space="preserve"> </w:t>
      </w:r>
      <w:r>
        <w:rPr>
          <w:sz w:val="24"/>
        </w:rPr>
        <w:t>занятия в рамках внеурочной деятельности, которые формируют</w:t>
      </w:r>
      <w:r>
        <w:rPr>
          <w:spacing w:val="-5"/>
          <w:sz w:val="24"/>
        </w:rPr>
        <w:t xml:space="preserve"> </w:t>
      </w:r>
      <w:r>
        <w:rPr>
          <w:sz w:val="24"/>
        </w:rPr>
        <w:t>представления</w:t>
      </w:r>
      <w:r>
        <w:rPr>
          <w:spacing w:val="40"/>
          <w:sz w:val="24"/>
        </w:rPr>
        <w:t xml:space="preserve"> </w:t>
      </w:r>
      <w:r>
        <w:rPr>
          <w:sz w:val="24"/>
        </w:rPr>
        <w:t>младших</w:t>
      </w:r>
      <w:r>
        <w:rPr>
          <w:spacing w:val="-3"/>
          <w:sz w:val="24"/>
        </w:rPr>
        <w:t xml:space="preserve"> </w:t>
      </w:r>
      <w:r>
        <w:rPr>
          <w:sz w:val="24"/>
        </w:rPr>
        <w:t>школьников</w:t>
      </w:r>
      <w:r>
        <w:rPr>
          <w:spacing w:val="-6"/>
          <w:sz w:val="24"/>
        </w:rPr>
        <w:t xml:space="preserve"> </w:t>
      </w:r>
      <w:r>
        <w:rPr>
          <w:sz w:val="24"/>
        </w:rPr>
        <w:t>о</w:t>
      </w:r>
      <w:r>
        <w:rPr>
          <w:spacing w:val="-5"/>
          <w:sz w:val="24"/>
        </w:rPr>
        <w:t xml:space="preserve"> </w:t>
      </w:r>
      <w:r>
        <w:rPr>
          <w:sz w:val="24"/>
        </w:rPr>
        <w:t>разнообразных</w:t>
      </w:r>
      <w:r>
        <w:rPr>
          <w:spacing w:val="40"/>
          <w:sz w:val="24"/>
        </w:rPr>
        <w:t xml:space="preserve"> </w:t>
      </w:r>
      <w:r>
        <w:rPr>
          <w:sz w:val="24"/>
        </w:rPr>
        <w:t>современных</w:t>
      </w:r>
      <w:r>
        <w:rPr>
          <w:spacing w:val="-4"/>
          <w:sz w:val="24"/>
        </w:rPr>
        <w:t xml:space="preserve"> </w:t>
      </w:r>
      <w:r>
        <w:rPr>
          <w:sz w:val="24"/>
        </w:rPr>
        <w:t>информационных средствах и навыки выполнения разных видов работ на компьютере.</w:t>
      </w:r>
    </w:p>
    <w:p w:rsidR="004D69CC" w:rsidRDefault="00D37399" w:rsidP="00661748">
      <w:pPr>
        <w:pStyle w:val="a4"/>
        <w:numPr>
          <w:ilvl w:val="0"/>
          <w:numId w:val="49"/>
        </w:numPr>
        <w:tabs>
          <w:tab w:val="left" w:pos="665"/>
        </w:tabs>
        <w:ind w:right="280" w:firstLine="0"/>
        <w:rPr>
          <w:sz w:val="24"/>
        </w:rPr>
      </w:pPr>
      <w:r>
        <w:rPr>
          <w:b/>
          <w:sz w:val="24"/>
        </w:rPr>
        <w:t>Интеллектуальная</w:t>
      </w:r>
      <w:r>
        <w:rPr>
          <w:b/>
          <w:spacing w:val="-9"/>
          <w:sz w:val="24"/>
        </w:rPr>
        <w:t xml:space="preserve"> </w:t>
      </w:r>
      <w:r>
        <w:rPr>
          <w:b/>
          <w:sz w:val="24"/>
        </w:rPr>
        <w:t>культура</w:t>
      </w:r>
      <w:r>
        <w:rPr>
          <w:sz w:val="24"/>
        </w:rPr>
        <w:t>—</w:t>
      </w:r>
      <w:r>
        <w:rPr>
          <w:spacing w:val="-6"/>
          <w:sz w:val="24"/>
        </w:rPr>
        <w:t xml:space="preserve"> </w:t>
      </w:r>
      <w:r>
        <w:rPr>
          <w:sz w:val="24"/>
        </w:rPr>
        <w:t>система</w:t>
      </w:r>
      <w:r>
        <w:rPr>
          <w:spacing w:val="-7"/>
          <w:sz w:val="24"/>
        </w:rPr>
        <w:t xml:space="preserve"> </w:t>
      </w:r>
      <w:r>
        <w:rPr>
          <w:sz w:val="24"/>
        </w:rPr>
        <w:t>интеллектуальных</w:t>
      </w:r>
      <w:r>
        <w:rPr>
          <w:spacing w:val="-5"/>
          <w:sz w:val="24"/>
        </w:rPr>
        <w:t xml:space="preserve"> </w:t>
      </w:r>
      <w:r>
        <w:rPr>
          <w:sz w:val="24"/>
        </w:rPr>
        <w:t>соревновательных</w:t>
      </w:r>
      <w:r>
        <w:rPr>
          <w:spacing w:val="-5"/>
          <w:sz w:val="24"/>
        </w:rPr>
        <w:t xml:space="preserve"> </w:t>
      </w:r>
      <w:r>
        <w:rPr>
          <w:sz w:val="24"/>
        </w:rPr>
        <w:t>мероприятий,</w:t>
      </w:r>
      <w:r>
        <w:rPr>
          <w:spacing w:val="-6"/>
          <w:sz w:val="24"/>
        </w:rPr>
        <w:t xml:space="preserve"> </w:t>
      </w:r>
      <w:r>
        <w:rPr>
          <w:sz w:val="24"/>
        </w:rPr>
        <w:t>которые призваны развивать общую культуру и эрудицию обучающегося, его познавательные интересу ииспособности к самообразованию.</w:t>
      </w:r>
    </w:p>
    <w:p w:rsidR="004D69CC" w:rsidRDefault="00D37399" w:rsidP="00661748">
      <w:pPr>
        <w:pStyle w:val="a4"/>
        <w:numPr>
          <w:ilvl w:val="0"/>
          <w:numId w:val="49"/>
        </w:numPr>
        <w:tabs>
          <w:tab w:val="left" w:pos="715"/>
        </w:tabs>
        <w:spacing w:before="1"/>
        <w:ind w:right="146" w:firstLine="0"/>
        <w:jc w:val="both"/>
        <w:rPr>
          <w:sz w:val="24"/>
        </w:rPr>
      </w:pPr>
      <w:r>
        <w:rPr>
          <w:sz w:val="24"/>
        </w:rPr>
        <w:t>«</w:t>
      </w:r>
      <w:r>
        <w:rPr>
          <w:b/>
          <w:sz w:val="24"/>
        </w:rPr>
        <w:t>Учение с увлечением</w:t>
      </w:r>
      <w:r>
        <w:rPr>
          <w:sz w:val="24"/>
        </w:rPr>
        <w:t xml:space="preserve">!» -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w:t>
      </w:r>
      <w:r>
        <w:rPr>
          <w:spacing w:val="-2"/>
          <w:sz w:val="24"/>
        </w:rPr>
        <w:t>предметов.</w:t>
      </w:r>
    </w:p>
    <w:p w:rsidR="004D69CC" w:rsidRDefault="00D37399" w:rsidP="00661748">
      <w:pPr>
        <w:pStyle w:val="Heading3"/>
        <w:numPr>
          <w:ilvl w:val="0"/>
          <w:numId w:val="49"/>
        </w:numPr>
        <w:tabs>
          <w:tab w:val="left" w:pos="605"/>
        </w:tabs>
        <w:ind w:left="605" w:hanging="180"/>
        <w:jc w:val="both"/>
        <w:rPr>
          <w:sz w:val="22"/>
        </w:rPr>
      </w:pPr>
      <w:r>
        <w:t>Выбор</w:t>
      </w:r>
      <w:r>
        <w:rPr>
          <w:spacing w:val="48"/>
        </w:rPr>
        <w:t xml:space="preserve"> </w:t>
      </w:r>
      <w:r>
        <w:t>форм</w:t>
      </w:r>
      <w:r>
        <w:rPr>
          <w:spacing w:val="-6"/>
        </w:rPr>
        <w:t xml:space="preserve"> </w:t>
      </w:r>
      <w:r>
        <w:t>организации</w:t>
      </w:r>
      <w:r>
        <w:rPr>
          <w:spacing w:val="51"/>
        </w:rPr>
        <w:t xml:space="preserve"> </w:t>
      </w:r>
      <w:r>
        <w:t>внеурочной</w:t>
      </w:r>
      <w:r>
        <w:rPr>
          <w:spacing w:val="-5"/>
        </w:rPr>
        <w:t xml:space="preserve"> </w:t>
      </w:r>
      <w:r>
        <w:t>деятельности</w:t>
      </w:r>
      <w:r>
        <w:rPr>
          <w:spacing w:val="-5"/>
        </w:rPr>
        <w:t xml:space="preserve"> </w:t>
      </w:r>
      <w:r>
        <w:t>подчиняется</w:t>
      </w:r>
      <w:r>
        <w:rPr>
          <w:spacing w:val="-5"/>
        </w:rPr>
        <w:t xml:space="preserve"> </w:t>
      </w:r>
      <w:r>
        <w:t>следующим</w:t>
      </w:r>
      <w:r>
        <w:rPr>
          <w:spacing w:val="-5"/>
        </w:rPr>
        <w:t xml:space="preserve"> </w:t>
      </w:r>
      <w:r>
        <w:rPr>
          <w:spacing w:val="-2"/>
        </w:rPr>
        <w:t>требованиям:</w:t>
      </w:r>
    </w:p>
    <w:p w:rsidR="004D69CC" w:rsidRDefault="00D37399" w:rsidP="00661748">
      <w:pPr>
        <w:pStyle w:val="a4"/>
        <w:numPr>
          <w:ilvl w:val="1"/>
          <w:numId w:val="49"/>
        </w:numPr>
        <w:tabs>
          <w:tab w:val="left" w:pos="708"/>
        </w:tabs>
        <w:ind w:right="946" w:firstLine="0"/>
        <w:rPr>
          <w:sz w:val="24"/>
        </w:rPr>
      </w:pPr>
      <w:r>
        <w:rPr>
          <w:sz w:val="24"/>
        </w:rPr>
        <w:t>целесообразность</w:t>
      </w:r>
      <w:r>
        <w:rPr>
          <w:spacing w:val="-3"/>
          <w:sz w:val="24"/>
        </w:rPr>
        <w:t xml:space="preserve"> </w:t>
      </w:r>
      <w:r>
        <w:rPr>
          <w:sz w:val="24"/>
        </w:rPr>
        <w:t>использования</w:t>
      </w:r>
      <w:r>
        <w:rPr>
          <w:spacing w:val="-4"/>
          <w:sz w:val="24"/>
        </w:rPr>
        <w:t xml:space="preserve"> </w:t>
      </w:r>
      <w:r>
        <w:rPr>
          <w:sz w:val="24"/>
        </w:rPr>
        <w:t>данной</w:t>
      </w:r>
      <w:r>
        <w:rPr>
          <w:spacing w:val="-6"/>
          <w:sz w:val="24"/>
        </w:rPr>
        <w:t xml:space="preserve"> </w:t>
      </w:r>
      <w:r>
        <w:rPr>
          <w:sz w:val="24"/>
        </w:rPr>
        <w:t>формы</w:t>
      </w:r>
      <w:r>
        <w:rPr>
          <w:spacing w:val="-4"/>
          <w:sz w:val="24"/>
        </w:rPr>
        <w:t xml:space="preserve"> </w:t>
      </w:r>
      <w:r>
        <w:rPr>
          <w:sz w:val="24"/>
        </w:rPr>
        <w:t>для</w:t>
      </w:r>
      <w:r>
        <w:rPr>
          <w:spacing w:val="-4"/>
          <w:sz w:val="24"/>
        </w:rPr>
        <w:t xml:space="preserve"> </w:t>
      </w:r>
      <w:r>
        <w:rPr>
          <w:sz w:val="24"/>
        </w:rPr>
        <w:t>решения</w:t>
      </w:r>
      <w:r>
        <w:rPr>
          <w:spacing w:val="40"/>
          <w:sz w:val="24"/>
        </w:rPr>
        <w:t xml:space="preserve"> </w:t>
      </w:r>
      <w:r>
        <w:rPr>
          <w:sz w:val="24"/>
        </w:rPr>
        <w:t>поставленных</w:t>
      </w:r>
      <w:r>
        <w:rPr>
          <w:spacing w:val="-5"/>
          <w:sz w:val="24"/>
        </w:rPr>
        <w:t xml:space="preserve"> </w:t>
      </w:r>
      <w:r>
        <w:rPr>
          <w:sz w:val="24"/>
        </w:rPr>
        <w:t>задач</w:t>
      </w:r>
      <w:r>
        <w:rPr>
          <w:spacing w:val="-5"/>
          <w:sz w:val="24"/>
        </w:rPr>
        <w:t xml:space="preserve"> </w:t>
      </w:r>
      <w:r>
        <w:rPr>
          <w:sz w:val="24"/>
        </w:rPr>
        <w:t xml:space="preserve">конкретного </w:t>
      </w:r>
      <w:r>
        <w:rPr>
          <w:spacing w:val="-2"/>
          <w:sz w:val="24"/>
        </w:rPr>
        <w:t>направления;</w:t>
      </w:r>
    </w:p>
    <w:p w:rsidR="004D69CC" w:rsidRDefault="00D37399" w:rsidP="00661748">
      <w:pPr>
        <w:pStyle w:val="a4"/>
        <w:numPr>
          <w:ilvl w:val="1"/>
          <w:numId w:val="49"/>
        </w:numPr>
        <w:tabs>
          <w:tab w:val="left" w:pos="708"/>
        </w:tabs>
        <w:ind w:right="860" w:firstLine="0"/>
        <w:rPr>
          <w:sz w:val="24"/>
        </w:rPr>
      </w:pPr>
      <w:r>
        <w:rPr>
          <w:sz w:val="24"/>
        </w:rPr>
        <w:t>преобладание</w:t>
      </w:r>
      <w:r>
        <w:rPr>
          <w:spacing w:val="40"/>
          <w:sz w:val="24"/>
        </w:rPr>
        <w:t xml:space="preserve"> </w:t>
      </w:r>
      <w:r>
        <w:rPr>
          <w:sz w:val="24"/>
        </w:rPr>
        <w:t>практико-ориентированных</w:t>
      </w:r>
      <w:r>
        <w:rPr>
          <w:spacing w:val="40"/>
          <w:sz w:val="24"/>
        </w:rPr>
        <w:t xml:space="preserve"> </w:t>
      </w:r>
      <w:r>
        <w:rPr>
          <w:sz w:val="24"/>
        </w:rPr>
        <w:t>форм,</w:t>
      </w:r>
      <w:r>
        <w:rPr>
          <w:spacing w:val="40"/>
          <w:sz w:val="24"/>
        </w:rPr>
        <w:t xml:space="preserve"> </w:t>
      </w:r>
      <w:r>
        <w:rPr>
          <w:sz w:val="24"/>
        </w:rPr>
        <w:t>обеспечивающих</w:t>
      </w:r>
      <w:r>
        <w:rPr>
          <w:spacing w:val="-3"/>
          <w:sz w:val="24"/>
        </w:rPr>
        <w:t xml:space="preserve"> </w:t>
      </w:r>
      <w:r>
        <w:rPr>
          <w:sz w:val="24"/>
        </w:rPr>
        <w:t>непосредственное</w:t>
      </w:r>
      <w:r>
        <w:rPr>
          <w:spacing w:val="-5"/>
          <w:sz w:val="24"/>
        </w:rPr>
        <w:t xml:space="preserve"> </w:t>
      </w:r>
      <w:r>
        <w:rPr>
          <w:sz w:val="24"/>
        </w:rPr>
        <w:t xml:space="preserve">активное участие обучающегося в практической деятельности, в том числе совместной (парной, групповой, </w:t>
      </w:r>
      <w:r>
        <w:rPr>
          <w:spacing w:val="-2"/>
          <w:sz w:val="24"/>
        </w:rPr>
        <w:t>коллективной);</w:t>
      </w:r>
    </w:p>
    <w:p w:rsidR="004D69CC" w:rsidRDefault="004D69CC">
      <w:pPr>
        <w:pStyle w:val="a4"/>
        <w:rPr>
          <w:sz w:val="24"/>
        </w:rPr>
        <w:sectPr w:rsidR="004D69CC">
          <w:pgSz w:w="11910" w:h="16840"/>
          <w:pgMar w:top="1380" w:right="283" w:bottom="1140" w:left="141" w:header="0" w:footer="929" w:gutter="0"/>
          <w:cols w:space="720"/>
        </w:sectPr>
      </w:pPr>
    </w:p>
    <w:p w:rsidR="004D69CC" w:rsidRDefault="00D37399" w:rsidP="00661748">
      <w:pPr>
        <w:pStyle w:val="a4"/>
        <w:numPr>
          <w:ilvl w:val="1"/>
          <w:numId w:val="49"/>
        </w:numPr>
        <w:tabs>
          <w:tab w:val="left" w:pos="708"/>
        </w:tabs>
        <w:spacing w:before="62"/>
        <w:ind w:right="635" w:firstLine="0"/>
        <w:rPr>
          <w:sz w:val="24"/>
        </w:rPr>
      </w:pPr>
      <w:r>
        <w:rPr>
          <w:sz w:val="24"/>
        </w:rPr>
        <w:t>учет</w:t>
      </w:r>
      <w:r>
        <w:rPr>
          <w:spacing w:val="-2"/>
          <w:sz w:val="24"/>
        </w:rPr>
        <w:t xml:space="preserve"> </w:t>
      </w:r>
      <w:r>
        <w:rPr>
          <w:sz w:val="24"/>
        </w:rPr>
        <w:t>специфики</w:t>
      </w:r>
      <w:r>
        <w:rPr>
          <w:spacing w:val="40"/>
          <w:sz w:val="24"/>
        </w:rPr>
        <w:t xml:space="preserve"> </w:t>
      </w:r>
      <w:r>
        <w:rPr>
          <w:sz w:val="24"/>
        </w:rPr>
        <w:t>коммуникативной</w:t>
      </w:r>
      <w:r>
        <w:rPr>
          <w:spacing w:val="40"/>
          <w:sz w:val="24"/>
        </w:rPr>
        <w:t xml:space="preserve"> </w:t>
      </w:r>
      <w:r>
        <w:rPr>
          <w:sz w:val="24"/>
        </w:rPr>
        <w:t>деятельности,</w:t>
      </w:r>
      <w:r>
        <w:rPr>
          <w:spacing w:val="-4"/>
          <w:sz w:val="24"/>
        </w:rPr>
        <w:t xml:space="preserve"> </w:t>
      </w:r>
      <w:r>
        <w:rPr>
          <w:sz w:val="24"/>
        </w:rPr>
        <w:t>которая</w:t>
      </w:r>
      <w:r>
        <w:rPr>
          <w:spacing w:val="-4"/>
          <w:sz w:val="24"/>
        </w:rPr>
        <w:t xml:space="preserve"> </w:t>
      </w:r>
      <w:r>
        <w:rPr>
          <w:sz w:val="24"/>
        </w:rPr>
        <w:t>сопровождает</w:t>
      </w:r>
      <w:r>
        <w:rPr>
          <w:spacing w:val="-4"/>
          <w:sz w:val="24"/>
        </w:rPr>
        <w:t xml:space="preserve"> </w:t>
      </w:r>
      <w:r>
        <w:rPr>
          <w:sz w:val="24"/>
        </w:rPr>
        <w:t>то</w:t>
      </w:r>
      <w:r>
        <w:rPr>
          <w:spacing w:val="-4"/>
          <w:sz w:val="24"/>
        </w:rPr>
        <w:t xml:space="preserve"> </w:t>
      </w:r>
      <w:r>
        <w:rPr>
          <w:sz w:val="24"/>
        </w:rPr>
        <w:t>или</w:t>
      </w:r>
      <w:r>
        <w:rPr>
          <w:spacing w:val="-3"/>
          <w:sz w:val="24"/>
        </w:rPr>
        <w:t xml:space="preserve"> </w:t>
      </w:r>
      <w:r>
        <w:rPr>
          <w:sz w:val="24"/>
        </w:rPr>
        <w:t>иное</w:t>
      </w:r>
      <w:r>
        <w:rPr>
          <w:spacing w:val="-5"/>
          <w:sz w:val="24"/>
        </w:rPr>
        <w:t xml:space="preserve"> </w:t>
      </w:r>
      <w:r>
        <w:rPr>
          <w:sz w:val="24"/>
        </w:rPr>
        <w:t>направление внеучебной деятельности;</w:t>
      </w:r>
    </w:p>
    <w:p w:rsidR="004D69CC" w:rsidRDefault="00D37399" w:rsidP="00661748">
      <w:pPr>
        <w:pStyle w:val="a4"/>
        <w:numPr>
          <w:ilvl w:val="1"/>
          <w:numId w:val="49"/>
        </w:numPr>
        <w:tabs>
          <w:tab w:val="left" w:pos="708"/>
        </w:tabs>
        <w:ind w:left="708" w:hanging="283"/>
        <w:rPr>
          <w:sz w:val="24"/>
        </w:rPr>
      </w:pPr>
      <w:r>
        <w:rPr>
          <w:sz w:val="24"/>
        </w:rPr>
        <w:t>использование</w:t>
      </w:r>
      <w:r>
        <w:rPr>
          <w:spacing w:val="50"/>
          <w:sz w:val="24"/>
        </w:rPr>
        <w:t xml:space="preserve"> </w:t>
      </w:r>
      <w:r>
        <w:rPr>
          <w:sz w:val="24"/>
        </w:rPr>
        <w:t>форм</w:t>
      </w:r>
      <w:r>
        <w:rPr>
          <w:spacing w:val="52"/>
          <w:sz w:val="24"/>
        </w:rPr>
        <w:t xml:space="preserve"> </w:t>
      </w:r>
      <w:r>
        <w:rPr>
          <w:sz w:val="24"/>
        </w:rPr>
        <w:t>организации,</w:t>
      </w:r>
      <w:r>
        <w:rPr>
          <w:spacing w:val="-6"/>
          <w:sz w:val="24"/>
        </w:rPr>
        <w:t xml:space="preserve"> </w:t>
      </w:r>
      <w:r>
        <w:rPr>
          <w:sz w:val="24"/>
        </w:rPr>
        <w:t>предполагающих</w:t>
      </w:r>
      <w:r>
        <w:rPr>
          <w:spacing w:val="-2"/>
          <w:sz w:val="24"/>
        </w:rPr>
        <w:t xml:space="preserve"> </w:t>
      </w:r>
      <w:r>
        <w:rPr>
          <w:sz w:val="24"/>
        </w:rPr>
        <w:t>использование</w:t>
      </w:r>
      <w:r>
        <w:rPr>
          <w:spacing w:val="-4"/>
          <w:sz w:val="24"/>
        </w:rPr>
        <w:t xml:space="preserve"> </w:t>
      </w:r>
      <w:r>
        <w:rPr>
          <w:sz w:val="24"/>
        </w:rPr>
        <w:t>средств</w:t>
      </w:r>
      <w:r>
        <w:rPr>
          <w:spacing w:val="-4"/>
          <w:sz w:val="24"/>
        </w:rPr>
        <w:t xml:space="preserve"> ИКТ.</w:t>
      </w:r>
    </w:p>
    <w:p w:rsidR="004D69CC" w:rsidRDefault="00D37399">
      <w:pPr>
        <w:pStyle w:val="a3"/>
        <w:spacing w:before="1"/>
        <w:ind w:right="390" w:firstLine="120"/>
      </w:pPr>
      <w:r>
        <w:t>К</w:t>
      </w:r>
      <w:r>
        <w:rPr>
          <w:spacing w:val="-3"/>
        </w:rPr>
        <w:t xml:space="preserve"> </w:t>
      </w:r>
      <w:r>
        <w:t>участию</w:t>
      </w:r>
      <w:r>
        <w:rPr>
          <w:spacing w:val="-5"/>
        </w:rPr>
        <w:t xml:space="preserve"> </w:t>
      </w:r>
      <w:r>
        <w:t>во</w:t>
      </w:r>
      <w:r>
        <w:rPr>
          <w:spacing w:val="-5"/>
        </w:rPr>
        <w:t xml:space="preserve"> </w:t>
      </w:r>
      <w:r>
        <w:t>внеурочной</w:t>
      </w:r>
      <w:r>
        <w:rPr>
          <w:spacing w:val="-5"/>
        </w:rPr>
        <w:t xml:space="preserve"> </w:t>
      </w:r>
      <w:r>
        <w:t>деятельности</w:t>
      </w:r>
      <w:r>
        <w:rPr>
          <w:spacing w:val="40"/>
        </w:rPr>
        <w:t xml:space="preserve"> </w:t>
      </w:r>
      <w:r>
        <w:t>привлекаются</w:t>
      </w:r>
      <w:r>
        <w:rPr>
          <w:spacing w:val="-5"/>
        </w:rPr>
        <w:t xml:space="preserve"> </w:t>
      </w:r>
      <w:r>
        <w:t>организации</w:t>
      </w:r>
      <w:r>
        <w:rPr>
          <w:spacing w:val="-7"/>
        </w:rPr>
        <w:t xml:space="preserve"> </w:t>
      </w:r>
      <w:r>
        <w:t>и</w:t>
      </w:r>
      <w:r>
        <w:rPr>
          <w:spacing w:val="-2"/>
        </w:rPr>
        <w:t xml:space="preserve"> </w:t>
      </w:r>
      <w:r>
        <w:t>учреждения</w:t>
      </w:r>
      <w:r>
        <w:rPr>
          <w:spacing w:val="-5"/>
        </w:rPr>
        <w:t xml:space="preserve"> </w:t>
      </w:r>
      <w:r>
        <w:t>дополнительного образования, культуры и спорта. В этом случае внеурочная деятельность проходит не только в помещении образовательной организации, но и на территории другого учреждения (организации), участвующего во внеурочной</w:t>
      </w:r>
      <w:r>
        <w:rPr>
          <w:spacing w:val="40"/>
        </w:rPr>
        <w:t xml:space="preserve"> </w:t>
      </w:r>
      <w:r>
        <w:t>деятельности (Дом детского творчества, Дом культуры, спортивный комплекс, музей, и др.)</w:t>
      </w:r>
    </w:p>
    <w:p w:rsidR="004D69CC" w:rsidRDefault="00D37399">
      <w:pPr>
        <w:pStyle w:val="a3"/>
        <w:ind w:right="198"/>
      </w:pPr>
      <w:r>
        <w:t>При организации внеурочной деятельности непосредственно в образовательной организации в этой</w:t>
      </w:r>
      <w:r>
        <w:rPr>
          <w:spacing w:val="-4"/>
        </w:rPr>
        <w:t xml:space="preserve"> </w:t>
      </w:r>
      <w:r>
        <w:t>работе</w:t>
      </w:r>
      <w:r>
        <w:rPr>
          <w:spacing w:val="-5"/>
        </w:rPr>
        <w:t xml:space="preserve"> </w:t>
      </w:r>
      <w:r>
        <w:t>принимают</w:t>
      </w:r>
      <w:r>
        <w:rPr>
          <w:spacing w:val="-4"/>
        </w:rPr>
        <w:t xml:space="preserve"> </w:t>
      </w:r>
      <w:r>
        <w:t>участие</w:t>
      </w:r>
      <w:r>
        <w:rPr>
          <w:spacing w:val="-5"/>
        </w:rPr>
        <w:t xml:space="preserve"> </w:t>
      </w:r>
      <w:r>
        <w:t>все</w:t>
      </w:r>
      <w:r>
        <w:rPr>
          <w:spacing w:val="-5"/>
        </w:rPr>
        <w:t xml:space="preserve"> </w:t>
      </w:r>
      <w:r>
        <w:t>педагогические</w:t>
      </w:r>
      <w:r>
        <w:rPr>
          <w:spacing w:val="-5"/>
        </w:rPr>
        <w:t xml:space="preserve"> </w:t>
      </w:r>
      <w:r>
        <w:t>работники</w:t>
      </w:r>
      <w:r>
        <w:rPr>
          <w:spacing w:val="-4"/>
        </w:rPr>
        <w:t xml:space="preserve"> </w:t>
      </w:r>
      <w:r>
        <w:t>данной</w:t>
      </w:r>
      <w:r>
        <w:rPr>
          <w:spacing w:val="-6"/>
        </w:rPr>
        <w:t xml:space="preserve"> </w:t>
      </w:r>
      <w:r>
        <w:t>организации</w:t>
      </w:r>
      <w:r>
        <w:rPr>
          <w:spacing w:val="-4"/>
        </w:rPr>
        <w:t xml:space="preserve"> </w:t>
      </w:r>
      <w:r>
        <w:t>(учителя</w:t>
      </w:r>
      <w:r>
        <w:rPr>
          <w:spacing w:val="-4"/>
        </w:rPr>
        <w:t xml:space="preserve"> </w:t>
      </w:r>
      <w:r>
        <w:t>начальной школы, учителя-предметники, социальные педагоги, педагоги-психологи, библиотекарь и др.).</w:t>
      </w:r>
    </w:p>
    <w:p w:rsidR="004D69CC" w:rsidRDefault="00D37399">
      <w:pPr>
        <w:pStyle w:val="a3"/>
      </w:pPr>
      <w:r>
        <w:t>Внеурочная</w:t>
      </w:r>
      <w:r>
        <w:rPr>
          <w:spacing w:val="-3"/>
        </w:rPr>
        <w:t xml:space="preserve"> </w:t>
      </w:r>
      <w:r>
        <w:t>деятельность</w:t>
      </w:r>
      <w:r>
        <w:rPr>
          <w:spacing w:val="-2"/>
        </w:rPr>
        <w:t xml:space="preserve"> </w:t>
      </w:r>
      <w:r>
        <w:t>тесно</w:t>
      </w:r>
      <w:r>
        <w:rPr>
          <w:spacing w:val="-3"/>
        </w:rPr>
        <w:t xml:space="preserve"> </w:t>
      </w:r>
      <w:r>
        <w:t>связана</w:t>
      </w:r>
      <w:r>
        <w:rPr>
          <w:spacing w:val="-4"/>
        </w:rPr>
        <w:t xml:space="preserve"> </w:t>
      </w:r>
      <w:r>
        <w:t>с</w:t>
      </w:r>
      <w:r>
        <w:rPr>
          <w:spacing w:val="-4"/>
        </w:rPr>
        <w:t xml:space="preserve"> </w:t>
      </w:r>
      <w:r>
        <w:t>дополнительным</w:t>
      </w:r>
      <w:r>
        <w:rPr>
          <w:spacing w:val="-5"/>
        </w:rPr>
        <w:t xml:space="preserve"> </w:t>
      </w:r>
      <w:r>
        <w:t>образованием</w:t>
      </w:r>
      <w:r>
        <w:rPr>
          <w:spacing w:val="-4"/>
        </w:rPr>
        <w:t xml:space="preserve"> </w:t>
      </w:r>
      <w:r>
        <w:t>детей</w:t>
      </w:r>
      <w:r>
        <w:rPr>
          <w:spacing w:val="-3"/>
        </w:rPr>
        <w:t xml:space="preserve"> </w:t>
      </w:r>
      <w:r>
        <w:t>в</w:t>
      </w:r>
      <w:r>
        <w:rPr>
          <w:spacing w:val="-4"/>
        </w:rPr>
        <w:t xml:space="preserve"> </w:t>
      </w:r>
      <w:r>
        <w:t>части</w:t>
      </w:r>
      <w:r>
        <w:rPr>
          <w:spacing w:val="-2"/>
        </w:rPr>
        <w:t xml:space="preserve"> </w:t>
      </w:r>
      <w:r>
        <w:t>создания условий для развития творческих интересов детей, включения их в художественную,</w:t>
      </w:r>
      <w:r>
        <w:rPr>
          <w:spacing w:val="40"/>
        </w:rPr>
        <w:t xml:space="preserve"> </w:t>
      </w:r>
      <w:r>
        <w:t>техническую, спортивную и другую деятельность.</w:t>
      </w:r>
    </w:p>
    <w:p w:rsidR="004D69CC" w:rsidRDefault="00D37399">
      <w:pPr>
        <w:pStyle w:val="a3"/>
        <w:ind w:right="689" w:firstLine="768"/>
      </w:pPr>
      <w:r>
        <w:t>Объединение</w:t>
      </w:r>
      <w:r>
        <w:rPr>
          <w:spacing w:val="-4"/>
        </w:rPr>
        <w:t xml:space="preserve"> </w:t>
      </w:r>
      <w:r>
        <w:t>усилий</w:t>
      </w:r>
      <w:r>
        <w:rPr>
          <w:spacing w:val="-4"/>
        </w:rPr>
        <w:t xml:space="preserve"> </w:t>
      </w:r>
      <w:r>
        <w:t>внеурочной</w:t>
      </w:r>
      <w:r>
        <w:rPr>
          <w:spacing w:val="-4"/>
        </w:rPr>
        <w:t xml:space="preserve"> </w:t>
      </w:r>
      <w:r>
        <w:t>деятельности</w:t>
      </w:r>
      <w:r>
        <w:rPr>
          <w:spacing w:val="-4"/>
        </w:rPr>
        <w:t xml:space="preserve"> </w:t>
      </w:r>
      <w:r>
        <w:t>и</w:t>
      </w:r>
      <w:r>
        <w:rPr>
          <w:spacing w:val="-4"/>
        </w:rPr>
        <w:t xml:space="preserve"> </w:t>
      </w:r>
      <w:r>
        <w:t>дополнительного</w:t>
      </w:r>
      <w:r>
        <w:rPr>
          <w:spacing w:val="-4"/>
        </w:rPr>
        <w:t xml:space="preserve"> </w:t>
      </w:r>
      <w:r>
        <w:t>образования</w:t>
      </w:r>
      <w:r>
        <w:rPr>
          <w:spacing w:val="-4"/>
        </w:rPr>
        <w:t xml:space="preserve"> </w:t>
      </w:r>
      <w:r>
        <w:t>строится</w:t>
      </w:r>
      <w:r>
        <w:rPr>
          <w:spacing w:val="-4"/>
        </w:rPr>
        <w:t xml:space="preserve"> </w:t>
      </w:r>
      <w:r>
        <w:t>на использовании единых форм организации.</w:t>
      </w:r>
    </w:p>
    <w:p w:rsidR="004D69CC" w:rsidRDefault="00D37399">
      <w:pPr>
        <w:pStyle w:val="a3"/>
        <w:ind w:right="140" w:firstLine="768"/>
      </w:pPr>
      <w:r>
        <w:t>Координирующую роль в организации внеурочной деятельности выполняет, основной учитель, ведущий</w:t>
      </w:r>
      <w:r>
        <w:rPr>
          <w:spacing w:val="-4"/>
        </w:rPr>
        <w:t xml:space="preserve"> </w:t>
      </w:r>
      <w:r>
        <w:t>класс</w:t>
      </w:r>
      <w:r>
        <w:rPr>
          <w:spacing w:val="-5"/>
        </w:rPr>
        <w:t xml:space="preserve"> </w:t>
      </w:r>
      <w:r>
        <w:t>начальной</w:t>
      </w:r>
      <w:r>
        <w:rPr>
          <w:spacing w:val="-4"/>
        </w:rPr>
        <w:t xml:space="preserve"> </w:t>
      </w:r>
      <w:r>
        <w:t>школы,</w:t>
      </w:r>
      <w:r>
        <w:rPr>
          <w:spacing w:val="-4"/>
        </w:rPr>
        <w:t xml:space="preserve"> </w:t>
      </w:r>
      <w:r>
        <w:t>советник</w:t>
      </w:r>
      <w:r>
        <w:rPr>
          <w:spacing w:val="-6"/>
        </w:rPr>
        <w:t xml:space="preserve"> </w:t>
      </w:r>
      <w:r>
        <w:t>директора</w:t>
      </w:r>
      <w:r>
        <w:rPr>
          <w:spacing w:val="-4"/>
        </w:rPr>
        <w:t xml:space="preserve"> </w:t>
      </w:r>
      <w:r>
        <w:t>по</w:t>
      </w:r>
      <w:r>
        <w:rPr>
          <w:spacing w:val="-4"/>
        </w:rPr>
        <w:t xml:space="preserve"> </w:t>
      </w:r>
      <w:r>
        <w:t>воспитательной</w:t>
      </w:r>
      <w:r>
        <w:rPr>
          <w:spacing w:val="-4"/>
        </w:rPr>
        <w:t xml:space="preserve"> </w:t>
      </w:r>
      <w:r>
        <w:t>работе,</w:t>
      </w:r>
      <w:r>
        <w:rPr>
          <w:spacing w:val="-4"/>
        </w:rPr>
        <w:t xml:space="preserve"> </w:t>
      </w:r>
      <w:r>
        <w:t>заместитель</w:t>
      </w:r>
      <w:r>
        <w:rPr>
          <w:spacing w:val="-4"/>
        </w:rPr>
        <w:t xml:space="preserve"> </w:t>
      </w:r>
      <w:r>
        <w:t>директора по воспитательной работе.</w:t>
      </w:r>
    </w:p>
    <w:p w:rsidR="004D69CC" w:rsidRDefault="004D69CC">
      <w:pPr>
        <w:pStyle w:val="a3"/>
        <w:ind w:left="0" w:firstLine="0"/>
      </w:pPr>
    </w:p>
    <w:p w:rsidR="004D69CC" w:rsidRDefault="00D37399">
      <w:pPr>
        <w:pStyle w:val="Heading4"/>
        <w:spacing w:before="1"/>
        <w:ind w:firstLine="0"/>
        <w:jc w:val="left"/>
      </w:pPr>
      <w:r>
        <w:t>Содержательное</w:t>
      </w:r>
      <w:r>
        <w:rPr>
          <w:spacing w:val="-8"/>
        </w:rPr>
        <w:t xml:space="preserve"> </w:t>
      </w:r>
      <w:r>
        <w:t>наполнение</w:t>
      </w:r>
      <w:r>
        <w:rPr>
          <w:spacing w:val="-6"/>
        </w:rPr>
        <w:t xml:space="preserve"> </w:t>
      </w:r>
      <w:r>
        <w:t>внеурочной</w:t>
      </w:r>
      <w:r>
        <w:rPr>
          <w:spacing w:val="-5"/>
        </w:rPr>
        <w:t xml:space="preserve"> </w:t>
      </w:r>
      <w:r>
        <w:rPr>
          <w:spacing w:val="-2"/>
        </w:rPr>
        <w:t>деятельности</w:t>
      </w:r>
    </w:p>
    <w:p w:rsidR="004D69CC" w:rsidRDefault="00D37399">
      <w:pPr>
        <w:pStyle w:val="a3"/>
        <w:ind w:right="140" w:firstLine="0"/>
      </w:pPr>
      <w:r>
        <w:t>Часы внеурочной деятельности используются</w:t>
      </w:r>
      <w:r>
        <w:rPr>
          <w:spacing w:val="40"/>
        </w:rPr>
        <w:t xml:space="preserve"> </w:t>
      </w:r>
      <w:r>
        <w:t>на</w:t>
      </w:r>
      <w:r>
        <w:rPr>
          <w:spacing w:val="40"/>
        </w:rPr>
        <w:t xml:space="preserve"> </w:t>
      </w:r>
      <w:r>
        <w:t>социальное, творческое, интеллектуальное, общекультурное, физическое, гражданско-патриотическое развитие обучающихся, создавая условия для их</w:t>
      </w:r>
      <w:r>
        <w:rPr>
          <w:spacing w:val="-2"/>
        </w:rPr>
        <w:t xml:space="preserve"> </w:t>
      </w:r>
      <w:r>
        <w:t>самореализации</w:t>
      </w:r>
      <w:r>
        <w:rPr>
          <w:spacing w:val="-4"/>
        </w:rPr>
        <w:t xml:space="preserve"> </w:t>
      </w:r>
      <w:r>
        <w:t>и</w:t>
      </w:r>
      <w:r>
        <w:rPr>
          <w:spacing w:val="-4"/>
        </w:rPr>
        <w:t xml:space="preserve"> </w:t>
      </w:r>
      <w:r>
        <w:t>осуществляя</w:t>
      </w:r>
      <w:r>
        <w:rPr>
          <w:spacing w:val="-4"/>
        </w:rPr>
        <w:t xml:space="preserve"> </w:t>
      </w:r>
      <w:r>
        <w:t>педагогическую</w:t>
      </w:r>
      <w:r>
        <w:rPr>
          <w:spacing w:val="-4"/>
        </w:rPr>
        <w:t xml:space="preserve"> </w:t>
      </w:r>
      <w:r>
        <w:t>поддержку</w:t>
      </w:r>
      <w:r>
        <w:rPr>
          <w:spacing w:val="-8"/>
        </w:rPr>
        <w:t xml:space="preserve"> </w:t>
      </w:r>
      <w:r>
        <w:t>в</w:t>
      </w:r>
      <w:r>
        <w:rPr>
          <w:spacing w:val="-5"/>
        </w:rPr>
        <w:t xml:space="preserve"> </w:t>
      </w:r>
      <w:r>
        <w:t>преодолении</w:t>
      </w:r>
      <w:r>
        <w:rPr>
          <w:spacing w:val="-5"/>
        </w:rPr>
        <w:t xml:space="preserve"> </w:t>
      </w:r>
      <w:r>
        <w:t>ими</w:t>
      </w:r>
      <w:r>
        <w:rPr>
          <w:spacing w:val="-4"/>
        </w:rPr>
        <w:t xml:space="preserve"> </w:t>
      </w:r>
      <w:r>
        <w:t>трудностей</w:t>
      </w:r>
      <w:r>
        <w:rPr>
          <w:spacing w:val="-4"/>
        </w:rPr>
        <w:t xml:space="preserve"> </w:t>
      </w:r>
      <w:r>
        <w:t>в</w:t>
      </w:r>
      <w:r>
        <w:rPr>
          <w:spacing w:val="-5"/>
        </w:rPr>
        <w:t xml:space="preserve"> </w:t>
      </w:r>
      <w:r>
        <w:t>обучении и социализации.</w:t>
      </w:r>
    </w:p>
    <w:p w:rsidR="004D69CC" w:rsidRDefault="00D37399">
      <w:pPr>
        <w:pStyle w:val="a3"/>
        <w:ind w:right="689" w:firstLine="540"/>
      </w:pPr>
      <w:r>
        <w:t>Обязательным условием организации внеурочной деятельности является ее воспитательная направленность,</w:t>
      </w:r>
      <w:r>
        <w:rPr>
          <w:spacing w:val="-5"/>
        </w:rPr>
        <w:t xml:space="preserve"> </w:t>
      </w:r>
      <w:r>
        <w:t>соотнесенность</w:t>
      </w:r>
      <w:r>
        <w:rPr>
          <w:spacing w:val="-4"/>
        </w:rPr>
        <w:t xml:space="preserve"> </w:t>
      </w:r>
      <w:r>
        <w:t>с</w:t>
      </w:r>
      <w:r>
        <w:rPr>
          <w:spacing w:val="-6"/>
        </w:rPr>
        <w:t xml:space="preserve"> </w:t>
      </w:r>
      <w:r>
        <w:t>рабочей</w:t>
      </w:r>
      <w:r>
        <w:rPr>
          <w:spacing w:val="-5"/>
        </w:rPr>
        <w:t xml:space="preserve"> </w:t>
      </w:r>
      <w:r>
        <w:t>программой</w:t>
      </w:r>
      <w:r>
        <w:rPr>
          <w:spacing w:val="-2"/>
        </w:rPr>
        <w:t xml:space="preserve"> </w:t>
      </w:r>
      <w:r>
        <w:t>воспитания</w:t>
      </w:r>
      <w:r>
        <w:rPr>
          <w:spacing w:val="-5"/>
        </w:rPr>
        <w:t xml:space="preserve"> </w:t>
      </w:r>
      <w:r>
        <w:t>образовательной</w:t>
      </w:r>
      <w:r>
        <w:rPr>
          <w:spacing w:val="-5"/>
        </w:rPr>
        <w:t xml:space="preserve"> </w:t>
      </w:r>
      <w:r>
        <w:t>организации.</w:t>
      </w:r>
    </w:p>
    <w:p w:rsidR="004D69CC" w:rsidRDefault="00D37399">
      <w:pPr>
        <w:pStyle w:val="a3"/>
        <w:ind w:right="689" w:firstLine="480"/>
      </w:pPr>
      <w:r>
        <w:t>В</w:t>
      </w:r>
      <w:r>
        <w:rPr>
          <w:spacing w:val="-5"/>
        </w:rPr>
        <w:t xml:space="preserve"> </w:t>
      </w:r>
      <w:r>
        <w:t>рамках</w:t>
      </w:r>
      <w:r>
        <w:rPr>
          <w:spacing w:val="-1"/>
        </w:rPr>
        <w:t xml:space="preserve"> </w:t>
      </w:r>
      <w:r>
        <w:t>5</w:t>
      </w:r>
      <w:r>
        <w:rPr>
          <w:spacing w:val="-3"/>
        </w:rPr>
        <w:t xml:space="preserve"> </w:t>
      </w:r>
      <w:r>
        <w:t>направлений</w:t>
      </w:r>
      <w:r>
        <w:rPr>
          <w:spacing w:val="40"/>
        </w:rPr>
        <w:t xml:space="preserve"> </w:t>
      </w:r>
      <w:r>
        <w:t>в</w:t>
      </w:r>
      <w:r>
        <w:rPr>
          <w:spacing w:val="-4"/>
        </w:rPr>
        <w:t xml:space="preserve"> </w:t>
      </w:r>
      <w:r>
        <w:t>МБОУ</w:t>
      </w:r>
      <w:r>
        <w:rPr>
          <w:spacing w:val="-3"/>
        </w:rPr>
        <w:t xml:space="preserve"> </w:t>
      </w:r>
      <w:r>
        <w:t>Ново</w:t>
      </w:r>
      <w:r>
        <w:rPr>
          <w:spacing w:val="-1"/>
        </w:rPr>
        <w:t xml:space="preserve"> </w:t>
      </w:r>
      <w:r>
        <w:t>-</w:t>
      </w:r>
      <w:r>
        <w:rPr>
          <w:spacing w:val="-4"/>
        </w:rPr>
        <w:t xml:space="preserve"> </w:t>
      </w:r>
      <w:r>
        <w:t>Павловской</w:t>
      </w:r>
      <w:r>
        <w:rPr>
          <w:spacing w:val="40"/>
        </w:rPr>
        <w:t xml:space="preserve"> </w:t>
      </w:r>
      <w:r>
        <w:t>СОШ</w:t>
      </w:r>
      <w:r>
        <w:rPr>
          <w:spacing w:val="-3"/>
        </w:rPr>
        <w:t xml:space="preserve"> </w:t>
      </w:r>
      <w:r>
        <w:t>выделены</w:t>
      </w:r>
      <w:r>
        <w:rPr>
          <w:spacing w:val="-3"/>
        </w:rPr>
        <w:t xml:space="preserve"> </w:t>
      </w:r>
      <w:r>
        <w:t>виды</w:t>
      </w:r>
      <w:r>
        <w:rPr>
          <w:spacing w:val="-3"/>
        </w:rPr>
        <w:t xml:space="preserve"> </w:t>
      </w:r>
      <w:r>
        <w:t>деятельности, позволяющие в полной мере</w:t>
      </w:r>
      <w:r>
        <w:rPr>
          <w:spacing w:val="80"/>
        </w:rPr>
        <w:t xml:space="preserve"> </w:t>
      </w:r>
      <w:r>
        <w:t>соответствовать выдвигаемым требованиям ФГОС:</w:t>
      </w:r>
    </w:p>
    <w:p w:rsidR="004D69CC" w:rsidRDefault="004D69CC">
      <w:pPr>
        <w:pStyle w:val="a3"/>
        <w:spacing w:before="47"/>
        <w:ind w:left="0" w:firstLine="0"/>
        <w:rPr>
          <w:sz w:val="20"/>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0"/>
        <w:gridCol w:w="1841"/>
        <w:gridCol w:w="5883"/>
      </w:tblGrid>
      <w:tr w:rsidR="004D69CC">
        <w:trPr>
          <w:trHeight w:val="827"/>
        </w:trPr>
        <w:tc>
          <w:tcPr>
            <w:tcW w:w="2700" w:type="dxa"/>
          </w:tcPr>
          <w:p w:rsidR="004D69CC" w:rsidRDefault="00D37399">
            <w:pPr>
              <w:pStyle w:val="TableParagraph"/>
              <w:spacing w:line="276" w:lineRule="exact"/>
              <w:ind w:left="4" w:right="333"/>
              <w:rPr>
                <w:sz w:val="24"/>
              </w:rPr>
            </w:pPr>
            <w:r>
              <w:rPr>
                <w:spacing w:val="-2"/>
                <w:sz w:val="24"/>
              </w:rPr>
              <w:t>Направление внеурочной деятельности</w:t>
            </w:r>
          </w:p>
        </w:tc>
        <w:tc>
          <w:tcPr>
            <w:tcW w:w="1841" w:type="dxa"/>
          </w:tcPr>
          <w:p w:rsidR="004D69CC" w:rsidRDefault="00D37399">
            <w:pPr>
              <w:pStyle w:val="TableParagraph"/>
              <w:spacing w:line="276" w:lineRule="exact"/>
              <w:ind w:left="185"/>
              <w:rPr>
                <w:sz w:val="24"/>
              </w:rPr>
            </w:pPr>
            <w:r>
              <w:rPr>
                <w:spacing w:val="-2"/>
                <w:sz w:val="24"/>
              </w:rPr>
              <w:t xml:space="preserve">Рекомендуемо еколичество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c>
          <w:tcPr>
            <w:tcW w:w="5883" w:type="dxa"/>
          </w:tcPr>
          <w:p w:rsidR="004D69CC" w:rsidRDefault="00D37399">
            <w:pPr>
              <w:pStyle w:val="TableParagraph"/>
              <w:spacing w:line="275" w:lineRule="exact"/>
              <w:ind w:left="1042"/>
              <w:rPr>
                <w:sz w:val="24"/>
              </w:rPr>
            </w:pPr>
            <w:r>
              <w:rPr>
                <w:sz w:val="24"/>
              </w:rPr>
              <w:t>Основное</w:t>
            </w:r>
            <w:r>
              <w:rPr>
                <w:spacing w:val="-8"/>
                <w:sz w:val="24"/>
              </w:rPr>
              <w:t xml:space="preserve"> </w:t>
            </w:r>
            <w:r>
              <w:rPr>
                <w:sz w:val="24"/>
              </w:rPr>
              <w:t>содержание</w:t>
            </w:r>
            <w:r>
              <w:rPr>
                <w:spacing w:val="-6"/>
                <w:sz w:val="24"/>
              </w:rPr>
              <w:t xml:space="preserve"> </w:t>
            </w:r>
            <w:r>
              <w:rPr>
                <w:spacing w:val="-2"/>
                <w:sz w:val="24"/>
              </w:rPr>
              <w:t>занятий</w:t>
            </w:r>
          </w:p>
        </w:tc>
      </w:tr>
      <w:tr w:rsidR="004D69CC">
        <w:trPr>
          <w:trHeight w:val="275"/>
        </w:trPr>
        <w:tc>
          <w:tcPr>
            <w:tcW w:w="10424" w:type="dxa"/>
            <w:gridSpan w:val="3"/>
          </w:tcPr>
          <w:p w:rsidR="004D69CC" w:rsidRDefault="00D37399">
            <w:pPr>
              <w:pStyle w:val="TableParagraph"/>
              <w:spacing w:line="255" w:lineRule="exact"/>
              <w:ind w:left="57" w:right="399"/>
              <w:jc w:val="center"/>
              <w:rPr>
                <w:b/>
                <w:i/>
                <w:sz w:val="24"/>
              </w:rPr>
            </w:pPr>
            <w:r>
              <w:rPr>
                <w:b/>
                <w:i/>
                <w:sz w:val="24"/>
              </w:rPr>
              <w:t>Часть,</w:t>
            </w:r>
            <w:r>
              <w:rPr>
                <w:b/>
                <w:i/>
                <w:spacing w:val="-5"/>
                <w:sz w:val="24"/>
              </w:rPr>
              <w:t xml:space="preserve"> </w:t>
            </w:r>
            <w:r>
              <w:rPr>
                <w:b/>
                <w:i/>
                <w:sz w:val="24"/>
              </w:rPr>
              <w:t>рекомендуемая</w:t>
            </w:r>
            <w:r>
              <w:rPr>
                <w:b/>
                <w:i/>
                <w:spacing w:val="-7"/>
                <w:sz w:val="24"/>
              </w:rPr>
              <w:t xml:space="preserve"> </w:t>
            </w:r>
            <w:r>
              <w:rPr>
                <w:b/>
                <w:i/>
                <w:sz w:val="24"/>
              </w:rPr>
              <w:t>для</w:t>
            </w:r>
            <w:r>
              <w:rPr>
                <w:b/>
                <w:i/>
                <w:spacing w:val="-3"/>
                <w:sz w:val="24"/>
              </w:rPr>
              <w:t xml:space="preserve"> </w:t>
            </w:r>
            <w:r>
              <w:rPr>
                <w:b/>
                <w:i/>
                <w:sz w:val="24"/>
              </w:rPr>
              <w:t>всех</w:t>
            </w:r>
            <w:r>
              <w:rPr>
                <w:b/>
                <w:i/>
                <w:spacing w:val="-4"/>
                <w:sz w:val="24"/>
              </w:rPr>
              <w:t xml:space="preserve"> </w:t>
            </w:r>
            <w:r>
              <w:rPr>
                <w:b/>
                <w:i/>
                <w:spacing w:val="-2"/>
                <w:sz w:val="24"/>
              </w:rPr>
              <w:t>обучающихся</w:t>
            </w:r>
          </w:p>
        </w:tc>
      </w:tr>
      <w:tr w:rsidR="004D69CC">
        <w:trPr>
          <w:trHeight w:val="280"/>
        </w:trPr>
        <w:tc>
          <w:tcPr>
            <w:tcW w:w="2700" w:type="dxa"/>
            <w:tcBorders>
              <w:bottom w:val="nil"/>
            </w:tcBorders>
          </w:tcPr>
          <w:p w:rsidR="004D69CC" w:rsidRDefault="00D37399">
            <w:pPr>
              <w:pStyle w:val="TableParagraph"/>
              <w:spacing w:line="260" w:lineRule="exact"/>
              <w:ind w:left="151"/>
              <w:rPr>
                <w:sz w:val="24"/>
              </w:rPr>
            </w:pPr>
            <w:r>
              <w:rPr>
                <w:spacing w:val="-2"/>
                <w:sz w:val="24"/>
              </w:rPr>
              <w:t>Информационно-</w:t>
            </w:r>
          </w:p>
        </w:tc>
        <w:tc>
          <w:tcPr>
            <w:tcW w:w="1841" w:type="dxa"/>
            <w:tcBorders>
              <w:bottom w:val="nil"/>
            </w:tcBorders>
          </w:tcPr>
          <w:p w:rsidR="004D69CC" w:rsidRDefault="00D37399">
            <w:pPr>
              <w:pStyle w:val="TableParagraph"/>
              <w:spacing w:line="260" w:lineRule="exact"/>
              <w:ind w:left="506"/>
              <w:rPr>
                <w:sz w:val="24"/>
              </w:rPr>
            </w:pPr>
            <w:r>
              <w:rPr>
                <w:spacing w:val="-10"/>
                <w:sz w:val="24"/>
              </w:rPr>
              <w:t>1</w:t>
            </w:r>
          </w:p>
        </w:tc>
        <w:tc>
          <w:tcPr>
            <w:tcW w:w="5883" w:type="dxa"/>
            <w:tcBorders>
              <w:bottom w:val="nil"/>
            </w:tcBorders>
          </w:tcPr>
          <w:p w:rsidR="004D69CC" w:rsidRDefault="00D37399">
            <w:pPr>
              <w:pStyle w:val="TableParagraph"/>
              <w:tabs>
                <w:tab w:val="left" w:pos="2050"/>
                <w:tab w:val="left" w:pos="3178"/>
              </w:tabs>
              <w:spacing w:line="260" w:lineRule="exact"/>
              <w:ind w:left="149"/>
              <w:rPr>
                <w:sz w:val="24"/>
              </w:rPr>
            </w:pPr>
            <w:r>
              <w:rPr>
                <w:i/>
                <w:sz w:val="24"/>
              </w:rPr>
              <w:t>Основная</w:t>
            </w:r>
            <w:r>
              <w:rPr>
                <w:i/>
                <w:spacing w:val="-8"/>
                <w:sz w:val="24"/>
              </w:rPr>
              <w:t xml:space="preserve"> </w:t>
            </w:r>
            <w:r>
              <w:rPr>
                <w:i/>
                <w:spacing w:val="-2"/>
                <w:sz w:val="24"/>
              </w:rPr>
              <w:t>цель:</w:t>
            </w:r>
            <w:r>
              <w:rPr>
                <w:i/>
                <w:sz w:val="24"/>
              </w:rPr>
              <w:tab/>
            </w:r>
            <w:r>
              <w:rPr>
                <w:spacing w:val="-2"/>
                <w:sz w:val="24"/>
              </w:rPr>
              <w:t>развитие</w:t>
            </w:r>
            <w:r>
              <w:rPr>
                <w:sz w:val="24"/>
              </w:rPr>
              <w:tab/>
              <w:t>ценностного</w:t>
            </w:r>
            <w:r>
              <w:rPr>
                <w:spacing w:val="-3"/>
                <w:sz w:val="24"/>
              </w:rPr>
              <w:t xml:space="preserve"> </w:t>
            </w:r>
            <w:r>
              <w:rPr>
                <w:spacing w:val="-2"/>
                <w:sz w:val="24"/>
              </w:rPr>
              <w:t>отношения</w:t>
            </w:r>
          </w:p>
        </w:tc>
      </w:tr>
      <w:tr w:rsidR="004D69CC">
        <w:trPr>
          <w:trHeight w:val="276"/>
        </w:trPr>
        <w:tc>
          <w:tcPr>
            <w:tcW w:w="2700" w:type="dxa"/>
            <w:tcBorders>
              <w:top w:val="nil"/>
              <w:bottom w:val="nil"/>
            </w:tcBorders>
          </w:tcPr>
          <w:p w:rsidR="004D69CC" w:rsidRDefault="00D37399">
            <w:pPr>
              <w:pStyle w:val="TableParagraph"/>
              <w:spacing w:line="256" w:lineRule="exact"/>
              <w:ind w:left="151"/>
              <w:rPr>
                <w:sz w:val="24"/>
              </w:rPr>
            </w:pPr>
            <w:r>
              <w:rPr>
                <w:spacing w:val="-2"/>
                <w:sz w:val="24"/>
              </w:rPr>
              <w:t>просветительские</w:t>
            </w:r>
          </w:p>
        </w:tc>
        <w:tc>
          <w:tcPr>
            <w:tcW w:w="1841" w:type="dxa"/>
            <w:tcBorders>
              <w:top w:val="nil"/>
              <w:bottom w:val="nil"/>
            </w:tcBorders>
          </w:tcPr>
          <w:p w:rsidR="004D69CC" w:rsidRDefault="004D69CC">
            <w:pPr>
              <w:pStyle w:val="TableParagraph"/>
              <w:rPr>
                <w:sz w:val="20"/>
              </w:rPr>
            </w:pPr>
          </w:p>
        </w:tc>
        <w:tc>
          <w:tcPr>
            <w:tcW w:w="5883" w:type="dxa"/>
            <w:tcBorders>
              <w:top w:val="nil"/>
              <w:bottom w:val="nil"/>
            </w:tcBorders>
          </w:tcPr>
          <w:p w:rsidR="004D69CC" w:rsidRDefault="00D37399">
            <w:pPr>
              <w:pStyle w:val="TableParagraph"/>
              <w:spacing w:line="256" w:lineRule="exact"/>
              <w:ind w:left="149"/>
              <w:rPr>
                <w:sz w:val="24"/>
              </w:rPr>
            </w:pPr>
            <w:r>
              <w:rPr>
                <w:sz w:val="24"/>
              </w:rPr>
              <w:t>обучающихся</w:t>
            </w:r>
            <w:r>
              <w:rPr>
                <w:spacing w:val="40"/>
                <w:sz w:val="24"/>
              </w:rPr>
              <w:t xml:space="preserve"> </w:t>
            </w:r>
            <w:r>
              <w:rPr>
                <w:sz w:val="24"/>
              </w:rPr>
              <w:t>к</w:t>
            </w:r>
            <w:r>
              <w:rPr>
                <w:spacing w:val="44"/>
                <w:sz w:val="24"/>
              </w:rPr>
              <w:t xml:space="preserve"> </w:t>
            </w:r>
            <w:r>
              <w:rPr>
                <w:sz w:val="24"/>
              </w:rPr>
              <w:t>своей</w:t>
            </w:r>
            <w:r>
              <w:rPr>
                <w:spacing w:val="40"/>
                <w:sz w:val="24"/>
              </w:rPr>
              <w:t xml:space="preserve"> </w:t>
            </w:r>
            <w:r>
              <w:rPr>
                <w:sz w:val="24"/>
              </w:rPr>
              <w:t>Родине</w:t>
            </w:r>
            <w:r>
              <w:rPr>
                <w:spacing w:val="41"/>
                <w:sz w:val="24"/>
              </w:rPr>
              <w:t xml:space="preserve"> </w:t>
            </w:r>
            <w:r>
              <w:rPr>
                <w:sz w:val="24"/>
              </w:rPr>
              <w:t>–</w:t>
            </w:r>
            <w:r>
              <w:rPr>
                <w:spacing w:val="39"/>
                <w:sz w:val="24"/>
              </w:rPr>
              <w:t xml:space="preserve"> </w:t>
            </w:r>
            <w:r>
              <w:rPr>
                <w:sz w:val="24"/>
              </w:rPr>
              <w:t>России,</w:t>
            </w:r>
            <w:r>
              <w:rPr>
                <w:spacing w:val="38"/>
                <w:sz w:val="24"/>
              </w:rPr>
              <w:t xml:space="preserve"> </w:t>
            </w:r>
            <w:r>
              <w:rPr>
                <w:spacing w:val="-2"/>
                <w:sz w:val="24"/>
              </w:rPr>
              <w:t>населяющим</w:t>
            </w:r>
          </w:p>
        </w:tc>
      </w:tr>
      <w:tr w:rsidR="004D69CC">
        <w:trPr>
          <w:trHeight w:val="275"/>
        </w:trPr>
        <w:tc>
          <w:tcPr>
            <w:tcW w:w="2700" w:type="dxa"/>
            <w:tcBorders>
              <w:top w:val="nil"/>
              <w:bottom w:val="nil"/>
            </w:tcBorders>
          </w:tcPr>
          <w:p w:rsidR="004D69CC" w:rsidRDefault="00D37399">
            <w:pPr>
              <w:pStyle w:val="TableParagraph"/>
              <w:spacing w:line="256" w:lineRule="exact"/>
              <w:ind w:left="151"/>
              <w:rPr>
                <w:sz w:val="24"/>
              </w:rPr>
            </w:pPr>
            <w:r>
              <w:rPr>
                <w:spacing w:val="-2"/>
                <w:sz w:val="24"/>
              </w:rPr>
              <w:t>занятия</w:t>
            </w:r>
          </w:p>
        </w:tc>
        <w:tc>
          <w:tcPr>
            <w:tcW w:w="1841" w:type="dxa"/>
            <w:tcBorders>
              <w:top w:val="nil"/>
              <w:bottom w:val="nil"/>
            </w:tcBorders>
          </w:tcPr>
          <w:p w:rsidR="004D69CC" w:rsidRDefault="004D69CC">
            <w:pPr>
              <w:pStyle w:val="TableParagraph"/>
              <w:rPr>
                <w:sz w:val="20"/>
              </w:rPr>
            </w:pPr>
          </w:p>
        </w:tc>
        <w:tc>
          <w:tcPr>
            <w:tcW w:w="5883" w:type="dxa"/>
            <w:tcBorders>
              <w:top w:val="nil"/>
              <w:bottom w:val="nil"/>
            </w:tcBorders>
          </w:tcPr>
          <w:p w:rsidR="004D69CC" w:rsidRDefault="00D37399">
            <w:pPr>
              <w:pStyle w:val="TableParagraph"/>
              <w:spacing w:line="256" w:lineRule="exact"/>
              <w:ind w:left="149"/>
              <w:rPr>
                <w:sz w:val="24"/>
              </w:rPr>
            </w:pPr>
            <w:r>
              <w:rPr>
                <w:sz w:val="24"/>
              </w:rPr>
              <w:t>ее</w:t>
            </w:r>
            <w:r>
              <w:rPr>
                <w:spacing w:val="6"/>
                <w:sz w:val="24"/>
              </w:rPr>
              <w:t xml:space="preserve"> </w:t>
            </w:r>
            <w:r>
              <w:rPr>
                <w:sz w:val="24"/>
              </w:rPr>
              <w:t>людям,</w:t>
            </w:r>
            <w:r>
              <w:rPr>
                <w:spacing w:val="63"/>
                <w:sz w:val="24"/>
              </w:rPr>
              <w:t xml:space="preserve"> </w:t>
            </w:r>
            <w:r>
              <w:rPr>
                <w:sz w:val="24"/>
              </w:rPr>
              <w:t>ее</w:t>
            </w:r>
            <w:r>
              <w:rPr>
                <w:spacing w:val="73"/>
                <w:sz w:val="24"/>
              </w:rPr>
              <w:t xml:space="preserve"> </w:t>
            </w:r>
            <w:r>
              <w:rPr>
                <w:sz w:val="24"/>
              </w:rPr>
              <w:t>уникальной</w:t>
            </w:r>
            <w:r>
              <w:rPr>
                <w:spacing w:val="65"/>
                <w:sz w:val="24"/>
              </w:rPr>
              <w:t xml:space="preserve"> </w:t>
            </w:r>
            <w:r>
              <w:rPr>
                <w:sz w:val="24"/>
              </w:rPr>
              <w:t>истории,</w:t>
            </w:r>
            <w:r>
              <w:rPr>
                <w:spacing w:val="65"/>
                <w:sz w:val="24"/>
              </w:rPr>
              <w:t xml:space="preserve"> </w:t>
            </w:r>
            <w:r>
              <w:rPr>
                <w:sz w:val="24"/>
              </w:rPr>
              <w:t>богатой</w:t>
            </w:r>
            <w:r>
              <w:rPr>
                <w:spacing w:val="65"/>
                <w:sz w:val="24"/>
              </w:rPr>
              <w:t xml:space="preserve"> </w:t>
            </w:r>
            <w:r>
              <w:rPr>
                <w:spacing w:val="-2"/>
                <w:sz w:val="24"/>
              </w:rPr>
              <w:t>природе</w:t>
            </w:r>
          </w:p>
        </w:tc>
      </w:tr>
      <w:tr w:rsidR="004D69CC">
        <w:trPr>
          <w:trHeight w:val="276"/>
        </w:trPr>
        <w:tc>
          <w:tcPr>
            <w:tcW w:w="2700" w:type="dxa"/>
            <w:tcBorders>
              <w:top w:val="nil"/>
              <w:bottom w:val="nil"/>
            </w:tcBorders>
          </w:tcPr>
          <w:p w:rsidR="004D69CC" w:rsidRDefault="00D37399">
            <w:pPr>
              <w:pStyle w:val="TableParagraph"/>
              <w:spacing w:line="256" w:lineRule="exact"/>
              <w:ind w:left="151"/>
              <w:rPr>
                <w:sz w:val="24"/>
              </w:rPr>
            </w:pPr>
            <w:r>
              <w:rPr>
                <w:spacing w:val="-2"/>
                <w:sz w:val="24"/>
              </w:rPr>
              <w:t>патриотической,</w:t>
            </w:r>
          </w:p>
        </w:tc>
        <w:tc>
          <w:tcPr>
            <w:tcW w:w="1841" w:type="dxa"/>
            <w:tcBorders>
              <w:top w:val="nil"/>
              <w:bottom w:val="nil"/>
            </w:tcBorders>
          </w:tcPr>
          <w:p w:rsidR="004D69CC" w:rsidRDefault="004D69CC">
            <w:pPr>
              <w:pStyle w:val="TableParagraph"/>
              <w:rPr>
                <w:sz w:val="20"/>
              </w:rPr>
            </w:pPr>
          </w:p>
        </w:tc>
        <w:tc>
          <w:tcPr>
            <w:tcW w:w="5883" w:type="dxa"/>
            <w:tcBorders>
              <w:top w:val="nil"/>
              <w:bottom w:val="nil"/>
            </w:tcBorders>
          </w:tcPr>
          <w:p w:rsidR="004D69CC" w:rsidRDefault="00D37399">
            <w:pPr>
              <w:pStyle w:val="TableParagraph"/>
              <w:spacing w:line="256" w:lineRule="exact"/>
              <w:ind w:left="183"/>
              <w:rPr>
                <w:sz w:val="24"/>
              </w:rPr>
            </w:pPr>
            <w:r>
              <w:rPr>
                <w:sz w:val="24"/>
              </w:rPr>
              <w:t>и</w:t>
            </w:r>
            <w:r>
              <w:rPr>
                <w:spacing w:val="-5"/>
                <w:sz w:val="24"/>
              </w:rPr>
              <w:t xml:space="preserve"> </w:t>
            </w:r>
            <w:r>
              <w:rPr>
                <w:sz w:val="24"/>
              </w:rPr>
              <w:t>великой</w:t>
            </w:r>
            <w:r>
              <w:rPr>
                <w:spacing w:val="-6"/>
                <w:sz w:val="24"/>
              </w:rPr>
              <w:t xml:space="preserve"> </w:t>
            </w:r>
            <w:r>
              <w:rPr>
                <w:spacing w:val="-2"/>
                <w:sz w:val="24"/>
              </w:rPr>
              <w:t>культуре.</w:t>
            </w:r>
          </w:p>
        </w:tc>
      </w:tr>
      <w:tr w:rsidR="004D69CC">
        <w:trPr>
          <w:trHeight w:val="276"/>
        </w:trPr>
        <w:tc>
          <w:tcPr>
            <w:tcW w:w="2700" w:type="dxa"/>
            <w:tcBorders>
              <w:top w:val="nil"/>
              <w:bottom w:val="nil"/>
            </w:tcBorders>
          </w:tcPr>
          <w:p w:rsidR="004D69CC" w:rsidRDefault="00D37399">
            <w:pPr>
              <w:pStyle w:val="TableParagraph"/>
              <w:spacing w:line="256" w:lineRule="exact"/>
              <w:ind w:left="151"/>
              <w:rPr>
                <w:sz w:val="24"/>
              </w:rPr>
            </w:pPr>
            <w:r>
              <w:rPr>
                <w:spacing w:val="-2"/>
                <w:sz w:val="24"/>
              </w:rPr>
              <w:t>нравственной</w:t>
            </w:r>
          </w:p>
        </w:tc>
        <w:tc>
          <w:tcPr>
            <w:tcW w:w="1841" w:type="dxa"/>
            <w:tcBorders>
              <w:top w:val="nil"/>
              <w:bottom w:val="nil"/>
            </w:tcBorders>
          </w:tcPr>
          <w:p w:rsidR="004D69CC" w:rsidRDefault="004D69CC">
            <w:pPr>
              <w:pStyle w:val="TableParagraph"/>
              <w:rPr>
                <w:sz w:val="20"/>
              </w:rPr>
            </w:pPr>
          </w:p>
        </w:tc>
        <w:tc>
          <w:tcPr>
            <w:tcW w:w="5883" w:type="dxa"/>
            <w:tcBorders>
              <w:top w:val="nil"/>
              <w:bottom w:val="nil"/>
            </w:tcBorders>
          </w:tcPr>
          <w:p w:rsidR="004D69CC" w:rsidRDefault="00D37399">
            <w:pPr>
              <w:pStyle w:val="TableParagraph"/>
              <w:spacing w:line="256" w:lineRule="exact"/>
              <w:ind w:left="183"/>
              <w:rPr>
                <w:sz w:val="24"/>
              </w:rPr>
            </w:pPr>
            <w:r>
              <w:rPr>
                <w:i/>
                <w:sz w:val="24"/>
              </w:rPr>
              <w:t>Основная</w:t>
            </w:r>
            <w:r>
              <w:rPr>
                <w:i/>
                <w:spacing w:val="-8"/>
                <w:sz w:val="24"/>
              </w:rPr>
              <w:t xml:space="preserve"> </w:t>
            </w:r>
            <w:r>
              <w:rPr>
                <w:i/>
                <w:sz w:val="24"/>
              </w:rPr>
              <w:t>задача:</w:t>
            </w:r>
            <w:r>
              <w:rPr>
                <w:i/>
                <w:spacing w:val="-4"/>
                <w:sz w:val="24"/>
              </w:rPr>
              <w:t xml:space="preserve"> </w:t>
            </w:r>
            <w:r>
              <w:rPr>
                <w:sz w:val="24"/>
              </w:rPr>
              <w:t>формирование</w:t>
            </w:r>
            <w:r>
              <w:rPr>
                <w:spacing w:val="-4"/>
                <w:sz w:val="24"/>
              </w:rPr>
              <w:t xml:space="preserve"> </w:t>
            </w:r>
            <w:r>
              <w:rPr>
                <w:spacing w:val="-2"/>
                <w:sz w:val="24"/>
              </w:rPr>
              <w:t>соответствующей</w:t>
            </w:r>
          </w:p>
        </w:tc>
      </w:tr>
      <w:tr w:rsidR="004D69CC">
        <w:trPr>
          <w:trHeight w:val="276"/>
        </w:trPr>
        <w:tc>
          <w:tcPr>
            <w:tcW w:w="2700" w:type="dxa"/>
            <w:tcBorders>
              <w:top w:val="nil"/>
              <w:bottom w:val="nil"/>
            </w:tcBorders>
          </w:tcPr>
          <w:p w:rsidR="004D69CC" w:rsidRDefault="00D37399">
            <w:pPr>
              <w:pStyle w:val="TableParagraph"/>
              <w:spacing w:line="256" w:lineRule="exact"/>
              <w:ind w:left="151"/>
              <w:rPr>
                <w:sz w:val="24"/>
              </w:rPr>
            </w:pPr>
            <w:r>
              <w:rPr>
                <w:sz w:val="24"/>
              </w:rPr>
              <w:t xml:space="preserve">и </w:t>
            </w:r>
            <w:r>
              <w:rPr>
                <w:spacing w:val="-2"/>
                <w:sz w:val="24"/>
              </w:rPr>
              <w:t>экологической</w:t>
            </w:r>
          </w:p>
        </w:tc>
        <w:tc>
          <w:tcPr>
            <w:tcW w:w="1841" w:type="dxa"/>
            <w:tcBorders>
              <w:top w:val="nil"/>
              <w:bottom w:val="nil"/>
            </w:tcBorders>
          </w:tcPr>
          <w:p w:rsidR="004D69CC" w:rsidRDefault="004D69CC">
            <w:pPr>
              <w:pStyle w:val="TableParagraph"/>
              <w:rPr>
                <w:sz w:val="20"/>
              </w:rPr>
            </w:pPr>
          </w:p>
        </w:tc>
        <w:tc>
          <w:tcPr>
            <w:tcW w:w="5883" w:type="dxa"/>
            <w:tcBorders>
              <w:top w:val="nil"/>
              <w:bottom w:val="nil"/>
            </w:tcBorders>
          </w:tcPr>
          <w:p w:rsidR="004D69CC" w:rsidRDefault="00D37399">
            <w:pPr>
              <w:pStyle w:val="TableParagraph"/>
              <w:spacing w:line="256" w:lineRule="exact"/>
              <w:ind w:left="149"/>
              <w:rPr>
                <w:sz w:val="24"/>
              </w:rPr>
            </w:pPr>
            <w:r>
              <w:rPr>
                <w:sz w:val="24"/>
              </w:rPr>
              <w:t>внутренней</w:t>
            </w:r>
            <w:r>
              <w:rPr>
                <w:spacing w:val="51"/>
                <w:sz w:val="24"/>
              </w:rPr>
              <w:t xml:space="preserve"> </w:t>
            </w:r>
            <w:r>
              <w:rPr>
                <w:sz w:val="24"/>
              </w:rPr>
              <w:t>позиции</w:t>
            </w:r>
            <w:r>
              <w:rPr>
                <w:spacing w:val="-4"/>
                <w:sz w:val="24"/>
              </w:rPr>
              <w:t xml:space="preserve"> </w:t>
            </w:r>
            <w:r>
              <w:rPr>
                <w:sz w:val="24"/>
              </w:rPr>
              <w:t>личности</w:t>
            </w:r>
            <w:r>
              <w:rPr>
                <w:spacing w:val="-3"/>
                <w:sz w:val="24"/>
              </w:rPr>
              <w:t xml:space="preserve"> </w:t>
            </w:r>
            <w:r>
              <w:rPr>
                <w:spacing w:val="-2"/>
                <w:sz w:val="24"/>
              </w:rPr>
              <w:t>школьника,</w:t>
            </w:r>
          </w:p>
        </w:tc>
      </w:tr>
      <w:tr w:rsidR="004D69CC">
        <w:trPr>
          <w:trHeight w:val="276"/>
        </w:trPr>
        <w:tc>
          <w:tcPr>
            <w:tcW w:w="2700" w:type="dxa"/>
            <w:tcBorders>
              <w:top w:val="nil"/>
              <w:bottom w:val="nil"/>
            </w:tcBorders>
          </w:tcPr>
          <w:p w:rsidR="004D69CC" w:rsidRDefault="00D37399">
            <w:pPr>
              <w:pStyle w:val="TableParagraph"/>
              <w:spacing w:line="256" w:lineRule="exact"/>
              <w:ind w:left="151"/>
              <w:rPr>
                <w:sz w:val="24"/>
              </w:rPr>
            </w:pPr>
            <w:r>
              <w:rPr>
                <w:spacing w:val="-2"/>
                <w:sz w:val="24"/>
              </w:rPr>
              <w:t>направленности</w:t>
            </w:r>
          </w:p>
        </w:tc>
        <w:tc>
          <w:tcPr>
            <w:tcW w:w="1841" w:type="dxa"/>
            <w:tcBorders>
              <w:top w:val="nil"/>
              <w:bottom w:val="nil"/>
            </w:tcBorders>
          </w:tcPr>
          <w:p w:rsidR="004D69CC" w:rsidRDefault="004D69CC">
            <w:pPr>
              <w:pStyle w:val="TableParagraph"/>
              <w:rPr>
                <w:sz w:val="20"/>
              </w:rPr>
            </w:pPr>
          </w:p>
        </w:tc>
        <w:tc>
          <w:tcPr>
            <w:tcW w:w="5883" w:type="dxa"/>
            <w:tcBorders>
              <w:top w:val="nil"/>
              <w:bottom w:val="nil"/>
            </w:tcBorders>
          </w:tcPr>
          <w:p w:rsidR="004D69CC" w:rsidRDefault="00D37399">
            <w:pPr>
              <w:pStyle w:val="TableParagraph"/>
              <w:spacing w:line="256" w:lineRule="exact"/>
              <w:ind w:left="149"/>
              <w:rPr>
                <w:sz w:val="24"/>
              </w:rPr>
            </w:pPr>
            <w:r>
              <w:rPr>
                <w:sz w:val="24"/>
              </w:rPr>
              <w:t>необходимой</w:t>
            </w:r>
            <w:r>
              <w:rPr>
                <w:spacing w:val="-6"/>
                <w:sz w:val="24"/>
              </w:rPr>
              <w:t xml:space="preserve"> </w:t>
            </w:r>
            <w:r>
              <w:rPr>
                <w:sz w:val="24"/>
              </w:rPr>
              <w:t>ему</w:t>
            </w:r>
            <w:r>
              <w:rPr>
                <w:spacing w:val="-7"/>
                <w:sz w:val="24"/>
              </w:rPr>
              <w:t xml:space="preserve"> </w:t>
            </w:r>
            <w:r>
              <w:rPr>
                <w:sz w:val="24"/>
              </w:rPr>
              <w:t>для</w:t>
            </w:r>
            <w:r>
              <w:rPr>
                <w:spacing w:val="-3"/>
                <w:sz w:val="24"/>
              </w:rPr>
              <w:t xml:space="preserve"> </w:t>
            </w:r>
            <w:r>
              <w:rPr>
                <w:sz w:val="24"/>
              </w:rPr>
              <w:t>конструктивного</w:t>
            </w:r>
            <w:r>
              <w:rPr>
                <w:spacing w:val="-3"/>
                <w:sz w:val="24"/>
              </w:rPr>
              <w:t xml:space="preserve"> </w:t>
            </w:r>
            <w:r>
              <w:rPr>
                <w:spacing w:val="-10"/>
                <w:sz w:val="24"/>
              </w:rPr>
              <w:t>и</w:t>
            </w:r>
          </w:p>
        </w:tc>
      </w:tr>
      <w:tr w:rsidR="004D69CC">
        <w:trPr>
          <w:trHeight w:val="276"/>
        </w:trPr>
        <w:tc>
          <w:tcPr>
            <w:tcW w:w="2700" w:type="dxa"/>
            <w:tcBorders>
              <w:top w:val="nil"/>
              <w:bottom w:val="nil"/>
            </w:tcBorders>
          </w:tcPr>
          <w:p w:rsidR="004D69CC" w:rsidRDefault="00D37399">
            <w:pPr>
              <w:pStyle w:val="TableParagraph"/>
              <w:spacing w:line="256" w:lineRule="exact"/>
              <w:ind w:left="151"/>
              <w:rPr>
                <w:sz w:val="24"/>
              </w:rPr>
            </w:pPr>
            <w:r>
              <w:rPr>
                <w:spacing w:val="-2"/>
                <w:sz w:val="24"/>
              </w:rPr>
              <w:t>«Разговоры</w:t>
            </w:r>
          </w:p>
        </w:tc>
        <w:tc>
          <w:tcPr>
            <w:tcW w:w="1841" w:type="dxa"/>
            <w:tcBorders>
              <w:top w:val="nil"/>
              <w:bottom w:val="nil"/>
            </w:tcBorders>
          </w:tcPr>
          <w:p w:rsidR="004D69CC" w:rsidRDefault="004D69CC">
            <w:pPr>
              <w:pStyle w:val="TableParagraph"/>
              <w:rPr>
                <w:sz w:val="20"/>
              </w:rPr>
            </w:pPr>
          </w:p>
        </w:tc>
        <w:tc>
          <w:tcPr>
            <w:tcW w:w="5883" w:type="dxa"/>
            <w:tcBorders>
              <w:top w:val="nil"/>
              <w:bottom w:val="nil"/>
            </w:tcBorders>
          </w:tcPr>
          <w:p w:rsidR="004D69CC" w:rsidRDefault="00D37399">
            <w:pPr>
              <w:pStyle w:val="TableParagraph"/>
              <w:spacing w:line="256" w:lineRule="exact"/>
              <w:ind w:left="149"/>
              <w:rPr>
                <w:sz w:val="24"/>
              </w:rPr>
            </w:pPr>
            <w:r>
              <w:rPr>
                <w:sz w:val="24"/>
              </w:rPr>
              <w:t>ответственного</w:t>
            </w:r>
            <w:r>
              <w:rPr>
                <w:spacing w:val="-6"/>
                <w:sz w:val="24"/>
              </w:rPr>
              <w:t xml:space="preserve"> </w:t>
            </w:r>
            <w:r>
              <w:rPr>
                <w:sz w:val="24"/>
              </w:rPr>
              <w:t>поведения</w:t>
            </w:r>
            <w:r>
              <w:rPr>
                <w:spacing w:val="-6"/>
                <w:sz w:val="24"/>
              </w:rPr>
              <w:t xml:space="preserve"> </w:t>
            </w:r>
            <w:r>
              <w:rPr>
                <w:sz w:val="24"/>
              </w:rPr>
              <w:t>в</w:t>
            </w:r>
            <w:r>
              <w:rPr>
                <w:spacing w:val="-6"/>
                <w:sz w:val="24"/>
              </w:rPr>
              <w:t xml:space="preserve"> </w:t>
            </w:r>
            <w:r>
              <w:rPr>
                <w:spacing w:val="-2"/>
                <w:sz w:val="24"/>
              </w:rPr>
              <w:t>обществе.</w:t>
            </w:r>
          </w:p>
        </w:tc>
      </w:tr>
      <w:tr w:rsidR="004D69CC">
        <w:trPr>
          <w:trHeight w:val="276"/>
        </w:trPr>
        <w:tc>
          <w:tcPr>
            <w:tcW w:w="2700" w:type="dxa"/>
            <w:tcBorders>
              <w:top w:val="nil"/>
              <w:bottom w:val="nil"/>
            </w:tcBorders>
          </w:tcPr>
          <w:p w:rsidR="004D69CC" w:rsidRDefault="00D37399">
            <w:pPr>
              <w:pStyle w:val="TableParagraph"/>
              <w:spacing w:line="256" w:lineRule="exact"/>
              <w:ind w:left="151"/>
              <w:rPr>
                <w:sz w:val="24"/>
              </w:rPr>
            </w:pPr>
            <w:r>
              <w:rPr>
                <w:sz w:val="24"/>
              </w:rPr>
              <w:t>о</w:t>
            </w:r>
            <w:r>
              <w:rPr>
                <w:spacing w:val="-2"/>
                <w:sz w:val="24"/>
              </w:rPr>
              <w:t xml:space="preserve"> важном»</w:t>
            </w:r>
          </w:p>
        </w:tc>
        <w:tc>
          <w:tcPr>
            <w:tcW w:w="1841" w:type="dxa"/>
            <w:tcBorders>
              <w:top w:val="nil"/>
              <w:bottom w:val="nil"/>
            </w:tcBorders>
          </w:tcPr>
          <w:p w:rsidR="004D69CC" w:rsidRDefault="004D69CC">
            <w:pPr>
              <w:pStyle w:val="TableParagraph"/>
              <w:rPr>
                <w:sz w:val="20"/>
              </w:rPr>
            </w:pPr>
          </w:p>
        </w:tc>
        <w:tc>
          <w:tcPr>
            <w:tcW w:w="5883" w:type="dxa"/>
            <w:tcBorders>
              <w:top w:val="nil"/>
              <w:bottom w:val="nil"/>
            </w:tcBorders>
          </w:tcPr>
          <w:p w:rsidR="004D69CC" w:rsidRDefault="00D37399">
            <w:pPr>
              <w:pStyle w:val="TableParagraph"/>
              <w:tabs>
                <w:tab w:val="left" w:pos="4136"/>
                <w:tab w:val="left" w:pos="4484"/>
              </w:tabs>
              <w:spacing w:line="256" w:lineRule="exact"/>
              <w:ind w:left="149"/>
              <w:rPr>
                <w:sz w:val="24"/>
              </w:rPr>
            </w:pPr>
            <w:r>
              <w:rPr>
                <w:i/>
                <w:sz w:val="24"/>
              </w:rPr>
              <w:t>Основные</w:t>
            </w:r>
            <w:r>
              <w:rPr>
                <w:i/>
                <w:spacing w:val="46"/>
                <w:sz w:val="24"/>
              </w:rPr>
              <w:t xml:space="preserve"> </w:t>
            </w:r>
            <w:r>
              <w:rPr>
                <w:i/>
                <w:sz w:val="24"/>
              </w:rPr>
              <w:t>темы</w:t>
            </w:r>
            <w:r>
              <w:rPr>
                <w:i/>
                <w:spacing w:val="44"/>
                <w:sz w:val="24"/>
              </w:rPr>
              <w:t xml:space="preserve"> </w:t>
            </w:r>
            <w:r>
              <w:rPr>
                <w:sz w:val="24"/>
              </w:rPr>
              <w:t>занятий</w:t>
            </w:r>
            <w:r>
              <w:rPr>
                <w:spacing w:val="-4"/>
                <w:sz w:val="24"/>
              </w:rPr>
              <w:t xml:space="preserve"> </w:t>
            </w:r>
            <w:r>
              <w:rPr>
                <w:spacing w:val="-2"/>
                <w:sz w:val="24"/>
              </w:rPr>
              <w:t>связаны</w:t>
            </w:r>
            <w:r>
              <w:rPr>
                <w:sz w:val="24"/>
              </w:rPr>
              <w:tab/>
            </w:r>
            <w:r>
              <w:rPr>
                <w:spacing w:val="-10"/>
                <w:sz w:val="24"/>
              </w:rPr>
              <w:t>с</w:t>
            </w:r>
            <w:r>
              <w:rPr>
                <w:sz w:val="24"/>
              </w:rPr>
              <w:tab/>
            </w:r>
            <w:r>
              <w:rPr>
                <w:spacing w:val="-2"/>
                <w:sz w:val="24"/>
              </w:rPr>
              <w:t>важнейшими</w:t>
            </w:r>
          </w:p>
        </w:tc>
      </w:tr>
      <w:tr w:rsidR="004D69CC">
        <w:trPr>
          <w:trHeight w:val="275"/>
        </w:trPr>
        <w:tc>
          <w:tcPr>
            <w:tcW w:w="2700" w:type="dxa"/>
            <w:tcBorders>
              <w:top w:val="nil"/>
              <w:bottom w:val="nil"/>
            </w:tcBorders>
          </w:tcPr>
          <w:p w:rsidR="004D69CC" w:rsidRDefault="004D69CC">
            <w:pPr>
              <w:pStyle w:val="TableParagraph"/>
              <w:rPr>
                <w:sz w:val="20"/>
              </w:rPr>
            </w:pPr>
          </w:p>
        </w:tc>
        <w:tc>
          <w:tcPr>
            <w:tcW w:w="1841" w:type="dxa"/>
            <w:tcBorders>
              <w:top w:val="nil"/>
              <w:bottom w:val="nil"/>
            </w:tcBorders>
          </w:tcPr>
          <w:p w:rsidR="004D69CC" w:rsidRDefault="004D69CC">
            <w:pPr>
              <w:pStyle w:val="TableParagraph"/>
              <w:rPr>
                <w:sz w:val="20"/>
              </w:rPr>
            </w:pPr>
          </w:p>
        </w:tc>
        <w:tc>
          <w:tcPr>
            <w:tcW w:w="5883" w:type="dxa"/>
            <w:tcBorders>
              <w:top w:val="nil"/>
              <w:bottom w:val="nil"/>
            </w:tcBorders>
          </w:tcPr>
          <w:p w:rsidR="004D69CC" w:rsidRDefault="00D37399">
            <w:pPr>
              <w:pStyle w:val="TableParagraph"/>
              <w:spacing w:line="256" w:lineRule="exact"/>
              <w:ind w:left="149"/>
              <w:rPr>
                <w:sz w:val="24"/>
              </w:rPr>
            </w:pPr>
            <w:r>
              <w:rPr>
                <w:sz w:val="24"/>
              </w:rPr>
              <w:t>аспектами</w:t>
            </w:r>
            <w:r>
              <w:rPr>
                <w:spacing w:val="46"/>
                <w:sz w:val="24"/>
              </w:rPr>
              <w:t xml:space="preserve"> </w:t>
            </w:r>
            <w:r>
              <w:rPr>
                <w:sz w:val="24"/>
              </w:rPr>
              <w:t>жизни</w:t>
            </w:r>
            <w:r>
              <w:rPr>
                <w:spacing w:val="77"/>
                <w:w w:val="150"/>
                <w:sz w:val="24"/>
              </w:rPr>
              <w:t xml:space="preserve"> </w:t>
            </w:r>
            <w:r>
              <w:rPr>
                <w:sz w:val="24"/>
              </w:rPr>
              <w:t>человека</w:t>
            </w:r>
            <w:r>
              <w:rPr>
                <w:spacing w:val="73"/>
                <w:w w:val="150"/>
                <w:sz w:val="24"/>
              </w:rPr>
              <w:t xml:space="preserve"> </w:t>
            </w:r>
            <w:r>
              <w:rPr>
                <w:sz w:val="24"/>
              </w:rPr>
              <w:t>в</w:t>
            </w:r>
            <w:r>
              <w:rPr>
                <w:spacing w:val="76"/>
                <w:w w:val="150"/>
                <w:sz w:val="24"/>
              </w:rPr>
              <w:t xml:space="preserve"> </w:t>
            </w:r>
            <w:r>
              <w:rPr>
                <w:sz w:val="24"/>
              </w:rPr>
              <w:t>современной</w:t>
            </w:r>
            <w:r>
              <w:rPr>
                <w:spacing w:val="74"/>
                <w:w w:val="150"/>
                <w:sz w:val="24"/>
              </w:rPr>
              <w:t xml:space="preserve"> </w:t>
            </w:r>
            <w:r>
              <w:rPr>
                <w:spacing w:val="-2"/>
                <w:sz w:val="24"/>
              </w:rPr>
              <w:t>России:</w:t>
            </w:r>
          </w:p>
        </w:tc>
      </w:tr>
      <w:tr w:rsidR="004D69CC">
        <w:trPr>
          <w:trHeight w:val="276"/>
        </w:trPr>
        <w:tc>
          <w:tcPr>
            <w:tcW w:w="2700" w:type="dxa"/>
            <w:tcBorders>
              <w:top w:val="nil"/>
              <w:bottom w:val="nil"/>
            </w:tcBorders>
          </w:tcPr>
          <w:p w:rsidR="004D69CC" w:rsidRDefault="004D69CC">
            <w:pPr>
              <w:pStyle w:val="TableParagraph"/>
              <w:rPr>
                <w:sz w:val="20"/>
              </w:rPr>
            </w:pPr>
          </w:p>
        </w:tc>
        <w:tc>
          <w:tcPr>
            <w:tcW w:w="1841" w:type="dxa"/>
            <w:tcBorders>
              <w:top w:val="nil"/>
              <w:bottom w:val="nil"/>
            </w:tcBorders>
          </w:tcPr>
          <w:p w:rsidR="004D69CC" w:rsidRDefault="004D69CC">
            <w:pPr>
              <w:pStyle w:val="TableParagraph"/>
              <w:rPr>
                <w:sz w:val="20"/>
              </w:rPr>
            </w:pPr>
          </w:p>
        </w:tc>
        <w:tc>
          <w:tcPr>
            <w:tcW w:w="5883" w:type="dxa"/>
            <w:tcBorders>
              <w:top w:val="nil"/>
              <w:bottom w:val="nil"/>
            </w:tcBorders>
          </w:tcPr>
          <w:p w:rsidR="004D69CC" w:rsidRDefault="00D37399">
            <w:pPr>
              <w:pStyle w:val="TableParagraph"/>
              <w:spacing w:line="256" w:lineRule="exact"/>
              <w:ind w:left="183"/>
              <w:rPr>
                <w:sz w:val="24"/>
              </w:rPr>
            </w:pPr>
            <w:r>
              <w:rPr>
                <w:sz w:val="24"/>
              </w:rPr>
              <w:t>знанием</w:t>
            </w:r>
            <w:r>
              <w:rPr>
                <w:spacing w:val="7"/>
                <w:sz w:val="24"/>
              </w:rPr>
              <w:t xml:space="preserve"> </w:t>
            </w:r>
            <w:r>
              <w:rPr>
                <w:sz w:val="24"/>
              </w:rPr>
              <w:t>родной</w:t>
            </w:r>
            <w:r>
              <w:rPr>
                <w:spacing w:val="65"/>
                <w:sz w:val="24"/>
              </w:rPr>
              <w:t xml:space="preserve"> </w:t>
            </w:r>
            <w:r>
              <w:rPr>
                <w:sz w:val="24"/>
              </w:rPr>
              <w:t>истории</w:t>
            </w:r>
            <w:r>
              <w:rPr>
                <w:spacing w:val="65"/>
                <w:sz w:val="24"/>
              </w:rPr>
              <w:t xml:space="preserve"> </w:t>
            </w:r>
            <w:r>
              <w:rPr>
                <w:sz w:val="24"/>
              </w:rPr>
              <w:t>и</w:t>
            </w:r>
            <w:r>
              <w:rPr>
                <w:spacing w:val="69"/>
                <w:sz w:val="24"/>
              </w:rPr>
              <w:t xml:space="preserve"> </w:t>
            </w:r>
            <w:r>
              <w:rPr>
                <w:sz w:val="24"/>
              </w:rPr>
              <w:t>пониманием</w:t>
            </w:r>
            <w:r>
              <w:rPr>
                <w:spacing w:val="67"/>
                <w:sz w:val="24"/>
              </w:rPr>
              <w:t xml:space="preserve"> </w:t>
            </w:r>
            <w:r>
              <w:rPr>
                <w:spacing w:val="-2"/>
                <w:sz w:val="24"/>
              </w:rPr>
              <w:t>сложностей</w:t>
            </w:r>
          </w:p>
        </w:tc>
      </w:tr>
      <w:tr w:rsidR="004D69CC">
        <w:trPr>
          <w:trHeight w:val="275"/>
        </w:trPr>
        <w:tc>
          <w:tcPr>
            <w:tcW w:w="2700" w:type="dxa"/>
            <w:tcBorders>
              <w:top w:val="nil"/>
              <w:bottom w:val="nil"/>
            </w:tcBorders>
          </w:tcPr>
          <w:p w:rsidR="004D69CC" w:rsidRDefault="004D69CC">
            <w:pPr>
              <w:pStyle w:val="TableParagraph"/>
              <w:rPr>
                <w:sz w:val="20"/>
              </w:rPr>
            </w:pPr>
          </w:p>
        </w:tc>
        <w:tc>
          <w:tcPr>
            <w:tcW w:w="1841" w:type="dxa"/>
            <w:tcBorders>
              <w:top w:val="nil"/>
              <w:bottom w:val="nil"/>
            </w:tcBorders>
          </w:tcPr>
          <w:p w:rsidR="004D69CC" w:rsidRDefault="004D69CC">
            <w:pPr>
              <w:pStyle w:val="TableParagraph"/>
              <w:rPr>
                <w:sz w:val="20"/>
              </w:rPr>
            </w:pPr>
          </w:p>
        </w:tc>
        <w:tc>
          <w:tcPr>
            <w:tcW w:w="5883" w:type="dxa"/>
            <w:tcBorders>
              <w:top w:val="nil"/>
              <w:bottom w:val="nil"/>
            </w:tcBorders>
          </w:tcPr>
          <w:p w:rsidR="004D69CC" w:rsidRDefault="00D37399">
            <w:pPr>
              <w:pStyle w:val="TableParagraph"/>
              <w:spacing w:line="256" w:lineRule="exact"/>
              <w:ind w:left="149"/>
              <w:rPr>
                <w:sz w:val="24"/>
              </w:rPr>
            </w:pPr>
            <w:r>
              <w:rPr>
                <w:sz w:val="24"/>
              </w:rPr>
              <w:t>современного</w:t>
            </w:r>
            <w:r>
              <w:rPr>
                <w:spacing w:val="-6"/>
                <w:sz w:val="24"/>
              </w:rPr>
              <w:t xml:space="preserve"> </w:t>
            </w:r>
            <w:r>
              <w:rPr>
                <w:sz w:val="24"/>
              </w:rPr>
              <w:t>мира,</w:t>
            </w:r>
            <w:r>
              <w:rPr>
                <w:spacing w:val="-4"/>
                <w:sz w:val="24"/>
              </w:rPr>
              <w:t xml:space="preserve"> </w:t>
            </w:r>
            <w:r>
              <w:rPr>
                <w:sz w:val="24"/>
              </w:rPr>
              <w:t>техническим</w:t>
            </w:r>
            <w:r>
              <w:rPr>
                <w:spacing w:val="-4"/>
                <w:sz w:val="24"/>
              </w:rPr>
              <w:t xml:space="preserve"> </w:t>
            </w:r>
            <w:r>
              <w:rPr>
                <w:sz w:val="24"/>
              </w:rPr>
              <w:t>прогрессом</w:t>
            </w:r>
            <w:r>
              <w:rPr>
                <w:spacing w:val="-4"/>
                <w:sz w:val="24"/>
              </w:rPr>
              <w:t xml:space="preserve"> </w:t>
            </w:r>
            <w:r>
              <w:rPr>
                <w:spacing w:val="-10"/>
                <w:sz w:val="24"/>
              </w:rPr>
              <w:t>и</w:t>
            </w:r>
          </w:p>
        </w:tc>
      </w:tr>
      <w:tr w:rsidR="004D69CC">
        <w:trPr>
          <w:trHeight w:val="276"/>
        </w:trPr>
        <w:tc>
          <w:tcPr>
            <w:tcW w:w="2700" w:type="dxa"/>
            <w:tcBorders>
              <w:top w:val="nil"/>
              <w:bottom w:val="nil"/>
            </w:tcBorders>
          </w:tcPr>
          <w:p w:rsidR="004D69CC" w:rsidRDefault="004D69CC">
            <w:pPr>
              <w:pStyle w:val="TableParagraph"/>
              <w:rPr>
                <w:sz w:val="20"/>
              </w:rPr>
            </w:pPr>
          </w:p>
        </w:tc>
        <w:tc>
          <w:tcPr>
            <w:tcW w:w="1841" w:type="dxa"/>
            <w:tcBorders>
              <w:top w:val="nil"/>
              <w:bottom w:val="nil"/>
            </w:tcBorders>
          </w:tcPr>
          <w:p w:rsidR="004D69CC" w:rsidRDefault="004D69CC">
            <w:pPr>
              <w:pStyle w:val="TableParagraph"/>
              <w:rPr>
                <w:sz w:val="20"/>
              </w:rPr>
            </w:pPr>
          </w:p>
        </w:tc>
        <w:tc>
          <w:tcPr>
            <w:tcW w:w="5883" w:type="dxa"/>
            <w:tcBorders>
              <w:top w:val="nil"/>
              <w:bottom w:val="nil"/>
            </w:tcBorders>
          </w:tcPr>
          <w:p w:rsidR="004D69CC" w:rsidRDefault="00D37399">
            <w:pPr>
              <w:pStyle w:val="TableParagraph"/>
              <w:spacing w:line="256" w:lineRule="exact"/>
              <w:ind w:left="149"/>
              <w:rPr>
                <w:sz w:val="24"/>
              </w:rPr>
            </w:pPr>
            <w:r>
              <w:rPr>
                <w:sz w:val="24"/>
              </w:rPr>
              <w:t>сохранением</w:t>
            </w:r>
            <w:r>
              <w:rPr>
                <w:spacing w:val="34"/>
                <w:sz w:val="24"/>
              </w:rPr>
              <w:t xml:space="preserve">  </w:t>
            </w:r>
            <w:r>
              <w:rPr>
                <w:sz w:val="24"/>
              </w:rPr>
              <w:t>природы,</w:t>
            </w:r>
            <w:r>
              <w:rPr>
                <w:spacing w:val="37"/>
                <w:sz w:val="24"/>
              </w:rPr>
              <w:t xml:space="preserve">  </w:t>
            </w:r>
            <w:r>
              <w:rPr>
                <w:sz w:val="24"/>
              </w:rPr>
              <w:t>ориентацией</w:t>
            </w:r>
            <w:r>
              <w:rPr>
                <w:spacing w:val="38"/>
                <w:sz w:val="24"/>
              </w:rPr>
              <w:t xml:space="preserve">  </w:t>
            </w:r>
            <w:r>
              <w:rPr>
                <w:sz w:val="24"/>
              </w:rPr>
              <w:t>в</w:t>
            </w:r>
            <w:r>
              <w:rPr>
                <w:spacing w:val="36"/>
                <w:sz w:val="24"/>
              </w:rPr>
              <w:t xml:space="preserve">  </w:t>
            </w:r>
            <w:r>
              <w:rPr>
                <w:spacing w:val="-2"/>
                <w:sz w:val="24"/>
              </w:rPr>
              <w:t>мировой</w:t>
            </w:r>
          </w:p>
        </w:tc>
      </w:tr>
      <w:tr w:rsidR="004D69CC">
        <w:trPr>
          <w:trHeight w:val="275"/>
        </w:trPr>
        <w:tc>
          <w:tcPr>
            <w:tcW w:w="2700" w:type="dxa"/>
            <w:tcBorders>
              <w:top w:val="nil"/>
              <w:bottom w:val="nil"/>
            </w:tcBorders>
          </w:tcPr>
          <w:p w:rsidR="004D69CC" w:rsidRDefault="004D69CC">
            <w:pPr>
              <w:pStyle w:val="TableParagraph"/>
              <w:rPr>
                <w:sz w:val="20"/>
              </w:rPr>
            </w:pPr>
          </w:p>
        </w:tc>
        <w:tc>
          <w:tcPr>
            <w:tcW w:w="1841" w:type="dxa"/>
            <w:tcBorders>
              <w:top w:val="nil"/>
              <w:bottom w:val="nil"/>
            </w:tcBorders>
          </w:tcPr>
          <w:p w:rsidR="004D69CC" w:rsidRDefault="004D69CC">
            <w:pPr>
              <w:pStyle w:val="TableParagraph"/>
              <w:rPr>
                <w:sz w:val="20"/>
              </w:rPr>
            </w:pPr>
          </w:p>
        </w:tc>
        <w:tc>
          <w:tcPr>
            <w:tcW w:w="5883" w:type="dxa"/>
            <w:tcBorders>
              <w:top w:val="nil"/>
              <w:bottom w:val="nil"/>
            </w:tcBorders>
          </w:tcPr>
          <w:p w:rsidR="004D69CC" w:rsidRDefault="00D37399">
            <w:pPr>
              <w:pStyle w:val="TableParagraph"/>
              <w:spacing w:line="256" w:lineRule="exact"/>
              <w:ind w:left="149"/>
              <w:rPr>
                <w:sz w:val="24"/>
              </w:rPr>
            </w:pPr>
            <w:r>
              <w:rPr>
                <w:sz w:val="24"/>
              </w:rPr>
              <w:t>художественной</w:t>
            </w:r>
            <w:r>
              <w:rPr>
                <w:spacing w:val="29"/>
                <w:sz w:val="24"/>
              </w:rPr>
              <w:t xml:space="preserve"> </w:t>
            </w:r>
            <w:r>
              <w:rPr>
                <w:sz w:val="24"/>
              </w:rPr>
              <w:t>культуре</w:t>
            </w:r>
            <w:r>
              <w:rPr>
                <w:spacing w:val="58"/>
                <w:w w:val="150"/>
                <w:sz w:val="24"/>
              </w:rPr>
              <w:t xml:space="preserve"> </w:t>
            </w:r>
            <w:r>
              <w:rPr>
                <w:sz w:val="24"/>
              </w:rPr>
              <w:t>и</w:t>
            </w:r>
            <w:r>
              <w:rPr>
                <w:spacing w:val="57"/>
                <w:w w:val="150"/>
                <w:sz w:val="24"/>
              </w:rPr>
              <w:t xml:space="preserve"> </w:t>
            </w:r>
            <w:r>
              <w:rPr>
                <w:sz w:val="24"/>
              </w:rPr>
              <w:t>повседневной</w:t>
            </w:r>
            <w:r>
              <w:rPr>
                <w:spacing w:val="61"/>
                <w:w w:val="150"/>
                <w:sz w:val="24"/>
              </w:rPr>
              <w:t xml:space="preserve"> </w:t>
            </w:r>
            <w:r>
              <w:rPr>
                <w:spacing w:val="-2"/>
                <w:sz w:val="24"/>
              </w:rPr>
              <w:t>культуре</w:t>
            </w:r>
          </w:p>
        </w:tc>
      </w:tr>
      <w:tr w:rsidR="004D69CC">
        <w:trPr>
          <w:trHeight w:val="275"/>
        </w:trPr>
        <w:tc>
          <w:tcPr>
            <w:tcW w:w="2700" w:type="dxa"/>
            <w:tcBorders>
              <w:top w:val="nil"/>
              <w:bottom w:val="nil"/>
            </w:tcBorders>
          </w:tcPr>
          <w:p w:rsidR="004D69CC" w:rsidRDefault="004D69CC">
            <w:pPr>
              <w:pStyle w:val="TableParagraph"/>
              <w:rPr>
                <w:sz w:val="20"/>
              </w:rPr>
            </w:pPr>
          </w:p>
        </w:tc>
        <w:tc>
          <w:tcPr>
            <w:tcW w:w="1841" w:type="dxa"/>
            <w:tcBorders>
              <w:top w:val="nil"/>
              <w:bottom w:val="nil"/>
            </w:tcBorders>
          </w:tcPr>
          <w:p w:rsidR="004D69CC" w:rsidRDefault="004D69CC">
            <w:pPr>
              <w:pStyle w:val="TableParagraph"/>
              <w:rPr>
                <w:sz w:val="20"/>
              </w:rPr>
            </w:pPr>
          </w:p>
        </w:tc>
        <w:tc>
          <w:tcPr>
            <w:tcW w:w="5883" w:type="dxa"/>
            <w:tcBorders>
              <w:top w:val="nil"/>
              <w:bottom w:val="nil"/>
            </w:tcBorders>
          </w:tcPr>
          <w:p w:rsidR="004D69CC" w:rsidRDefault="00D37399">
            <w:pPr>
              <w:pStyle w:val="TableParagraph"/>
              <w:spacing w:line="256" w:lineRule="exact"/>
              <w:ind w:left="183"/>
              <w:rPr>
                <w:sz w:val="24"/>
              </w:rPr>
            </w:pPr>
            <w:r>
              <w:rPr>
                <w:sz w:val="24"/>
              </w:rPr>
              <w:t>поведения,</w:t>
            </w:r>
            <w:r>
              <w:rPr>
                <w:spacing w:val="-5"/>
                <w:sz w:val="24"/>
              </w:rPr>
              <w:t xml:space="preserve"> </w:t>
            </w:r>
            <w:r>
              <w:rPr>
                <w:sz w:val="24"/>
              </w:rPr>
              <w:t>доброжелательным</w:t>
            </w:r>
            <w:r>
              <w:rPr>
                <w:spacing w:val="-5"/>
                <w:sz w:val="24"/>
              </w:rPr>
              <w:t xml:space="preserve"> </w:t>
            </w:r>
            <w:r>
              <w:rPr>
                <w:spacing w:val="-2"/>
                <w:sz w:val="24"/>
              </w:rPr>
              <w:t>отношением</w:t>
            </w:r>
          </w:p>
        </w:tc>
      </w:tr>
      <w:tr w:rsidR="004D69CC">
        <w:trPr>
          <w:trHeight w:val="275"/>
        </w:trPr>
        <w:tc>
          <w:tcPr>
            <w:tcW w:w="2700" w:type="dxa"/>
            <w:tcBorders>
              <w:top w:val="nil"/>
              <w:bottom w:val="nil"/>
            </w:tcBorders>
          </w:tcPr>
          <w:p w:rsidR="004D69CC" w:rsidRDefault="004D69CC">
            <w:pPr>
              <w:pStyle w:val="TableParagraph"/>
              <w:rPr>
                <w:sz w:val="20"/>
              </w:rPr>
            </w:pPr>
          </w:p>
        </w:tc>
        <w:tc>
          <w:tcPr>
            <w:tcW w:w="1841" w:type="dxa"/>
            <w:tcBorders>
              <w:top w:val="nil"/>
              <w:bottom w:val="nil"/>
            </w:tcBorders>
          </w:tcPr>
          <w:p w:rsidR="004D69CC" w:rsidRDefault="004D69CC">
            <w:pPr>
              <w:pStyle w:val="TableParagraph"/>
              <w:rPr>
                <w:sz w:val="20"/>
              </w:rPr>
            </w:pPr>
          </w:p>
        </w:tc>
        <w:tc>
          <w:tcPr>
            <w:tcW w:w="5883" w:type="dxa"/>
            <w:tcBorders>
              <w:top w:val="nil"/>
              <w:bottom w:val="nil"/>
            </w:tcBorders>
          </w:tcPr>
          <w:p w:rsidR="004D69CC" w:rsidRDefault="00D37399">
            <w:pPr>
              <w:pStyle w:val="TableParagraph"/>
              <w:spacing w:line="256" w:lineRule="exact"/>
              <w:ind w:left="183"/>
              <w:rPr>
                <w:sz w:val="24"/>
              </w:rPr>
            </w:pPr>
            <w:r>
              <w:rPr>
                <w:sz w:val="24"/>
              </w:rPr>
              <w:t>к</w:t>
            </w:r>
            <w:r>
              <w:rPr>
                <w:spacing w:val="56"/>
                <w:sz w:val="24"/>
              </w:rPr>
              <w:t xml:space="preserve"> </w:t>
            </w:r>
            <w:r>
              <w:rPr>
                <w:sz w:val="24"/>
              </w:rPr>
              <w:t>окружающим</w:t>
            </w:r>
            <w:r>
              <w:rPr>
                <w:spacing w:val="-3"/>
                <w:sz w:val="24"/>
              </w:rPr>
              <w:t xml:space="preserve"> </w:t>
            </w:r>
            <w:r>
              <w:rPr>
                <w:sz w:val="24"/>
              </w:rPr>
              <w:t>и</w:t>
            </w:r>
            <w:r>
              <w:rPr>
                <w:spacing w:val="-2"/>
                <w:sz w:val="24"/>
              </w:rPr>
              <w:t xml:space="preserve"> </w:t>
            </w:r>
            <w:r>
              <w:rPr>
                <w:sz w:val="24"/>
              </w:rPr>
              <w:t>ответственным</w:t>
            </w:r>
            <w:r>
              <w:rPr>
                <w:spacing w:val="-3"/>
                <w:sz w:val="24"/>
              </w:rPr>
              <w:t xml:space="preserve"> </w:t>
            </w:r>
            <w:r>
              <w:rPr>
                <w:spacing w:val="-2"/>
                <w:sz w:val="24"/>
              </w:rPr>
              <w:t>отношением</w:t>
            </w:r>
          </w:p>
        </w:tc>
      </w:tr>
      <w:tr w:rsidR="004D69CC">
        <w:trPr>
          <w:trHeight w:val="271"/>
        </w:trPr>
        <w:tc>
          <w:tcPr>
            <w:tcW w:w="2700" w:type="dxa"/>
            <w:tcBorders>
              <w:top w:val="nil"/>
            </w:tcBorders>
          </w:tcPr>
          <w:p w:rsidR="004D69CC" w:rsidRDefault="004D69CC">
            <w:pPr>
              <w:pStyle w:val="TableParagraph"/>
              <w:rPr>
                <w:sz w:val="20"/>
              </w:rPr>
            </w:pPr>
          </w:p>
        </w:tc>
        <w:tc>
          <w:tcPr>
            <w:tcW w:w="1841" w:type="dxa"/>
            <w:tcBorders>
              <w:top w:val="nil"/>
            </w:tcBorders>
          </w:tcPr>
          <w:p w:rsidR="004D69CC" w:rsidRDefault="004D69CC">
            <w:pPr>
              <w:pStyle w:val="TableParagraph"/>
              <w:rPr>
                <w:sz w:val="20"/>
              </w:rPr>
            </w:pPr>
          </w:p>
        </w:tc>
        <w:tc>
          <w:tcPr>
            <w:tcW w:w="5883" w:type="dxa"/>
            <w:tcBorders>
              <w:top w:val="nil"/>
            </w:tcBorders>
          </w:tcPr>
          <w:p w:rsidR="004D69CC" w:rsidRDefault="00D37399">
            <w:pPr>
              <w:pStyle w:val="TableParagraph"/>
              <w:spacing w:line="252" w:lineRule="exact"/>
              <w:ind w:left="183"/>
              <w:rPr>
                <w:sz w:val="24"/>
              </w:rPr>
            </w:pPr>
            <w:r>
              <w:rPr>
                <w:sz w:val="24"/>
              </w:rPr>
              <w:t>к</w:t>
            </w:r>
            <w:r>
              <w:rPr>
                <w:spacing w:val="-6"/>
                <w:sz w:val="24"/>
              </w:rPr>
              <w:t xml:space="preserve"> </w:t>
            </w:r>
            <w:r>
              <w:rPr>
                <w:sz w:val="24"/>
              </w:rPr>
              <w:t>собственным</w:t>
            </w:r>
            <w:r>
              <w:rPr>
                <w:spacing w:val="-7"/>
                <w:sz w:val="24"/>
              </w:rPr>
              <w:t xml:space="preserve"> </w:t>
            </w:r>
            <w:r>
              <w:rPr>
                <w:spacing w:val="-2"/>
                <w:sz w:val="24"/>
              </w:rPr>
              <w:t>поступкам.</w:t>
            </w:r>
          </w:p>
        </w:tc>
      </w:tr>
    </w:tbl>
    <w:p w:rsidR="004D69CC" w:rsidRDefault="004D69CC">
      <w:pPr>
        <w:pStyle w:val="TableParagraph"/>
        <w:spacing w:line="252" w:lineRule="exact"/>
        <w:rPr>
          <w:sz w:val="24"/>
        </w:rPr>
        <w:sectPr w:rsidR="004D69CC">
          <w:pgSz w:w="11910" w:h="16840"/>
          <w:pgMar w:top="1380" w:right="283" w:bottom="1140" w:left="141" w:header="0" w:footer="929"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0"/>
        <w:gridCol w:w="1841"/>
        <w:gridCol w:w="5883"/>
      </w:tblGrid>
      <w:tr w:rsidR="004D69CC">
        <w:trPr>
          <w:trHeight w:val="3312"/>
        </w:trPr>
        <w:tc>
          <w:tcPr>
            <w:tcW w:w="2700" w:type="dxa"/>
          </w:tcPr>
          <w:p w:rsidR="004D69CC" w:rsidRDefault="00D37399">
            <w:pPr>
              <w:pStyle w:val="TableParagraph"/>
              <w:spacing w:line="275" w:lineRule="exact"/>
              <w:ind w:left="151"/>
              <w:rPr>
                <w:sz w:val="24"/>
              </w:rPr>
            </w:pPr>
            <w:r>
              <w:rPr>
                <w:spacing w:val="-2"/>
                <w:sz w:val="24"/>
              </w:rPr>
              <w:t>Занятия</w:t>
            </w:r>
          </w:p>
          <w:p w:rsidR="004D69CC" w:rsidRDefault="00D37399">
            <w:pPr>
              <w:pStyle w:val="TableParagraph"/>
              <w:ind w:left="112" w:right="333" w:firstLine="38"/>
              <w:rPr>
                <w:sz w:val="24"/>
              </w:rPr>
            </w:pPr>
            <w:r>
              <w:rPr>
                <w:sz w:val="24"/>
              </w:rPr>
              <w:t>по</w:t>
            </w:r>
            <w:r>
              <w:rPr>
                <w:spacing w:val="-15"/>
                <w:sz w:val="24"/>
              </w:rPr>
              <w:t xml:space="preserve"> </w:t>
            </w:r>
            <w:r>
              <w:rPr>
                <w:sz w:val="24"/>
              </w:rPr>
              <w:t xml:space="preserve">формированию </w:t>
            </w:r>
            <w:r>
              <w:rPr>
                <w:spacing w:val="-2"/>
                <w:sz w:val="24"/>
              </w:rPr>
              <w:t>функциональной грамотности обучающихся</w:t>
            </w:r>
          </w:p>
        </w:tc>
        <w:tc>
          <w:tcPr>
            <w:tcW w:w="1841" w:type="dxa"/>
          </w:tcPr>
          <w:p w:rsidR="004D69CC" w:rsidRDefault="00D37399">
            <w:pPr>
              <w:pStyle w:val="TableParagraph"/>
              <w:spacing w:line="275" w:lineRule="exact"/>
              <w:ind w:left="506"/>
              <w:rPr>
                <w:sz w:val="24"/>
              </w:rPr>
            </w:pPr>
            <w:r>
              <w:rPr>
                <w:spacing w:val="-10"/>
                <w:sz w:val="24"/>
              </w:rPr>
              <w:t>1</w:t>
            </w:r>
          </w:p>
        </w:tc>
        <w:tc>
          <w:tcPr>
            <w:tcW w:w="5883" w:type="dxa"/>
          </w:tcPr>
          <w:p w:rsidR="004D69CC" w:rsidRDefault="00D37399">
            <w:pPr>
              <w:pStyle w:val="TableParagraph"/>
              <w:tabs>
                <w:tab w:val="left" w:pos="2475"/>
                <w:tab w:val="left" w:pos="4071"/>
              </w:tabs>
              <w:ind w:left="183" w:right="113"/>
              <w:rPr>
                <w:sz w:val="24"/>
              </w:rPr>
            </w:pPr>
            <w:r>
              <w:rPr>
                <w:i/>
                <w:sz w:val="24"/>
              </w:rPr>
              <w:t>Основная цель:</w:t>
            </w:r>
            <w:r>
              <w:rPr>
                <w:i/>
                <w:spacing w:val="40"/>
                <w:sz w:val="24"/>
              </w:rPr>
              <w:t xml:space="preserve"> </w:t>
            </w:r>
            <w:r>
              <w:rPr>
                <w:sz w:val="24"/>
              </w:rPr>
              <w:t>развитие</w:t>
            </w:r>
            <w:r>
              <w:rPr>
                <w:spacing w:val="40"/>
                <w:sz w:val="24"/>
              </w:rPr>
              <w:t xml:space="preserve"> </w:t>
            </w:r>
            <w:r>
              <w:rPr>
                <w:sz w:val="24"/>
              </w:rPr>
              <w:t>способности</w:t>
            </w:r>
            <w:r>
              <w:rPr>
                <w:spacing w:val="40"/>
                <w:sz w:val="24"/>
              </w:rPr>
              <w:t xml:space="preserve"> </w:t>
            </w:r>
            <w:r>
              <w:rPr>
                <w:sz w:val="24"/>
              </w:rPr>
              <w:t>обучающихся применять приобретённые</w:t>
            </w:r>
            <w:r>
              <w:rPr>
                <w:spacing w:val="40"/>
                <w:sz w:val="24"/>
              </w:rPr>
              <w:t xml:space="preserve"> </w:t>
            </w:r>
            <w:r>
              <w:rPr>
                <w:sz w:val="24"/>
              </w:rPr>
              <w:t>знания,</w:t>
            </w:r>
            <w:r>
              <w:rPr>
                <w:spacing w:val="40"/>
                <w:sz w:val="24"/>
              </w:rPr>
              <w:t xml:space="preserve"> </w:t>
            </w:r>
            <w:r>
              <w:rPr>
                <w:sz w:val="24"/>
              </w:rPr>
              <w:t>умения</w:t>
            </w:r>
            <w:r>
              <w:rPr>
                <w:spacing w:val="40"/>
                <w:sz w:val="24"/>
              </w:rPr>
              <w:t xml:space="preserve"> </w:t>
            </w:r>
            <w:r>
              <w:rPr>
                <w:sz w:val="24"/>
              </w:rPr>
              <w:t>и</w:t>
            </w:r>
            <w:r>
              <w:rPr>
                <w:spacing w:val="40"/>
                <w:sz w:val="24"/>
              </w:rPr>
              <w:t xml:space="preserve"> </w:t>
            </w:r>
            <w:r>
              <w:rPr>
                <w:sz w:val="24"/>
              </w:rPr>
              <w:t xml:space="preserve">навыки для решения задач в различных сферах </w:t>
            </w:r>
            <w:r>
              <w:rPr>
                <w:spacing w:val="-2"/>
                <w:sz w:val="24"/>
              </w:rPr>
              <w:t>жизнедеятельности,</w:t>
            </w:r>
            <w:r>
              <w:rPr>
                <w:sz w:val="24"/>
              </w:rPr>
              <w:tab/>
            </w:r>
            <w:r>
              <w:rPr>
                <w:spacing w:val="-2"/>
                <w:sz w:val="24"/>
              </w:rPr>
              <w:t>(обеспечение</w:t>
            </w:r>
            <w:r>
              <w:rPr>
                <w:sz w:val="24"/>
              </w:rPr>
              <w:tab/>
            </w:r>
            <w:r>
              <w:rPr>
                <w:spacing w:val="-2"/>
                <w:sz w:val="24"/>
              </w:rPr>
              <w:t>связи</w:t>
            </w:r>
          </w:p>
          <w:p w:rsidR="004D69CC" w:rsidRDefault="00D37399">
            <w:pPr>
              <w:pStyle w:val="TableParagraph"/>
              <w:ind w:left="149"/>
              <w:rPr>
                <w:sz w:val="24"/>
              </w:rPr>
            </w:pPr>
            <w:r>
              <w:rPr>
                <w:sz w:val="24"/>
              </w:rPr>
              <w:t>обучения</w:t>
            </w:r>
            <w:r>
              <w:rPr>
                <w:spacing w:val="-2"/>
                <w:sz w:val="24"/>
              </w:rPr>
              <w:t xml:space="preserve"> </w:t>
            </w:r>
            <w:r>
              <w:rPr>
                <w:sz w:val="24"/>
              </w:rPr>
              <w:t>с</w:t>
            </w:r>
            <w:r>
              <w:rPr>
                <w:spacing w:val="-5"/>
                <w:sz w:val="24"/>
              </w:rPr>
              <w:t xml:space="preserve"> </w:t>
            </w:r>
            <w:r>
              <w:rPr>
                <w:spacing w:val="-2"/>
                <w:sz w:val="24"/>
              </w:rPr>
              <w:t>жизнью).</w:t>
            </w:r>
          </w:p>
          <w:p w:rsidR="004D69CC" w:rsidRDefault="00D37399">
            <w:pPr>
              <w:pStyle w:val="TableParagraph"/>
              <w:ind w:left="149" w:firstLine="33"/>
              <w:rPr>
                <w:sz w:val="24"/>
              </w:rPr>
            </w:pPr>
            <w:r>
              <w:rPr>
                <w:i/>
                <w:sz w:val="24"/>
              </w:rPr>
              <w:t xml:space="preserve">Основная задача: </w:t>
            </w:r>
            <w:r>
              <w:rPr>
                <w:sz w:val="24"/>
              </w:rPr>
              <w:t>формирование и развитие функциональной грамотности школьников: читательской, математической, естественно-научной, финансовой,</w:t>
            </w:r>
            <w:r>
              <w:rPr>
                <w:spacing w:val="-10"/>
                <w:sz w:val="24"/>
              </w:rPr>
              <w:t xml:space="preserve"> </w:t>
            </w:r>
            <w:r>
              <w:rPr>
                <w:sz w:val="24"/>
              </w:rPr>
              <w:t>направленной</w:t>
            </w:r>
            <w:r>
              <w:rPr>
                <w:spacing w:val="-7"/>
                <w:sz w:val="24"/>
              </w:rPr>
              <w:t xml:space="preserve"> </w:t>
            </w:r>
            <w:r>
              <w:rPr>
                <w:sz w:val="24"/>
              </w:rPr>
              <w:t>и</w:t>
            </w:r>
            <w:r>
              <w:rPr>
                <w:spacing w:val="-9"/>
                <w:sz w:val="24"/>
              </w:rPr>
              <w:t xml:space="preserve"> </w:t>
            </w:r>
            <w:r>
              <w:rPr>
                <w:sz w:val="24"/>
              </w:rPr>
              <w:t>на</w:t>
            </w:r>
            <w:r>
              <w:rPr>
                <w:spacing w:val="-8"/>
                <w:sz w:val="24"/>
              </w:rPr>
              <w:t xml:space="preserve"> </w:t>
            </w:r>
            <w:r>
              <w:rPr>
                <w:sz w:val="24"/>
              </w:rPr>
              <w:t>развитие</w:t>
            </w:r>
            <w:r>
              <w:rPr>
                <w:spacing w:val="-8"/>
                <w:sz w:val="24"/>
              </w:rPr>
              <w:t xml:space="preserve"> </w:t>
            </w:r>
            <w:r>
              <w:rPr>
                <w:sz w:val="24"/>
              </w:rPr>
              <w:t>креативного мышления и глобальных компетенций.</w:t>
            </w:r>
          </w:p>
          <w:p w:rsidR="004D69CC" w:rsidRDefault="00D37399">
            <w:pPr>
              <w:pStyle w:val="TableParagraph"/>
              <w:spacing w:line="270" w:lineRule="atLeast"/>
              <w:ind w:left="149" w:firstLine="33"/>
              <w:rPr>
                <w:sz w:val="24"/>
              </w:rPr>
            </w:pPr>
            <w:r>
              <w:rPr>
                <w:i/>
                <w:sz w:val="24"/>
              </w:rPr>
              <w:t>Основные</w:t>
            </w:r>
            <w:r>
              <w:rPr>
                <w:i/>
                <w:spacing w:val="-13"/>
                <w:sz w:val="24"/>
              </w:rPr>
              <w:t xml:space="preserve"> </w:t>
            </w:r>
            <w:r>
              <w:rPr>
                <w:i/>
                <w:sz w:val="24"/>
              </w:rPr>
              <w:t>организационные</w:t>
            </w:r>
            <w:r>
              <w:rPr>
                <w:i/>
                <w:spacing w:val="-13"/>
                <w:sz w:val="24"/>
              </w:rPr>
              <w:t xml:space="preserve"> </w:t>
            </w:r>
            <w:r>
              <w:rPr>
                <w:i/>
                <w:sz w:val="24"/>
              </w:rPr>
              <w:t>формы:</w:t>
            </w:r>
            <w:r>
              <w:rPr>
                <w:i/>
                <w:spacing w:val="-11"/>
                <w:sz w:val="24"/>
              </w:rPr>
              <w:t xml:space="preserve"> </w:t>
            </w:r>
            <w:r>
              <w:rPr>
                <w:sz w:val="24"/>
              </w:rPr>
              <w:t xml:space="preserve">интегрированные </w:t>
            </w:r>
            <w:r>
              <w:rPr>
                <w:spacing w:val="-2"/>
                <w:sz w:val="24"/>
              </w:rPr>
              <w:t>курсы.</w:t>
            </w:r>
          </w:p>
        </w:tc>
      </w:tr>
      <w:tr w:rsidR="004D69CC">
        <w:trPr>
          <w:trHeight w:val="5520"/>
        </w:trPr>
        <w:tc>
          <w:tcPr>
            <w:tcW w:w="2700" w:type="dxa"/>
          </w:tcPr>
          <w:p w:rsidR="004D69CC" w:rsidRDefault="00D37399">
            <w:pPr>
              <w:pStyle w:val="TableParagraph"/>
              <w:ind w:left="112" w:right="150" w:firstLine="38"/>
              <w:rPr>
                <w:sz w:val="24"/>
              </w:rPr>
            </w:pPr>
            <w:r>
              <w:rPr>
                <w:sz w:val="24"/>
              </w:rPr>
              <w:t>Занятия,</w:t>
            </w:r>
            <w:r>
              <w:rPr>
                <w:spacing w:val="-15"/>
                <w:sz w:val="24"/>
              </w:rPr>
              <w:t xml:space="preserve"> </w:t>
            </w:r>
            <w:r>
              <w:rPr>
                <w:sz w:val="24"/>
              </w:rPr>
              <w:t>направленные на удовлетворение профориентацион-</w:t>
            </w:r>
            <w:r>
              <w:rPr>
                <w:spacing w:val="-6"/>
                <w:sz w:val="24"/>
              </w:rPr>
              <w:t xml:space="preserve"> </w:t>
            </w:r>
            <w:r>
              <w:rPr>
                <w:sz w:val="24"/>
              </w:rPr>
              <w:t>ных</w:t>
            </w:r>
          </w:p>
          <w:p w:rsidR="004D69CC" w:rsidRDefault="00D37399">
            <w:pPr>
              <w:pStyle w:val="TableParagraph"/>
              <w:ind w:left="112" w:right="333" w:firstLine="532"/>
              <w:rPr>
                <w:sz w:val="24"/>
              </w:rPr>
            </w:pPr>
            <w:r>
              <w:rPr>
                <w:sz w:val="24"/>
              </w:rPr>
              <w:t>интересов</w:t>
            </w:r>
            <w:r>
              <w:rPr>
                <w:spacing w:val="-17"/>
                <w:sz w:val="24"/>
              </w:rPr>
              <w:t xml:space="preserve"> </w:t>
            </w:r>
            <w:r>
              <w:rPr>
                <w:sz w:val="24"/>
              </w:rPr>
              <w:t xml:space="preserve">и </w:t>
            </w:r>
            <w:r>
              <w:rPr>
                <w:spacing w:val="-2"/>
                <w:sz w:val="24"/>
              </w:rPr>
              <w:t>потребностей обучающихся</w:t>
            </w:r>
          </w:p>
        </w:tc>
        <w:tc>
          <w:tcPr>
            <w:tcW w:w="1841" w:type="dxa"/>
          </w:tcPr>
          <w:p w:rsidR="004D69CC" w:rsidRDefault="00D37399">
            <w:pPr>
              <w:pStyle w:val="TableParagraph"/>
              <w:spacing w:line="275" w:lineRule="exact"/>
              <w:ind w:left="506"/>
              <w:rPr>
                <w:sz w:val="24"/>
              </w:rPr>
            </w:pPr>
            <w:r>
              <w:rPr>
                <w:spacing w:val="-10"/>
                <w:sz w:val="24"/>
              </w:rPr>
              <w:t>1</w:t>
            </w:r>
          </w:p>
        </w:tc>
        <w:tc>
          <w:tcPr>
            <w:tcW w:w="5883" w:type="dxa"/>
          </w:tcPr>
          <w:p w:rsidR="004D69CC" w:rsidRDefault="00D37399">
            <w:pPr>
              <w:pStyle w:val="TableParagraph"/>
              <w:ind w:left="115" w:firstLine="33"/>
              <w:rPr>
                <w:sz w:val="24"/>
              </w:rPr>
            </w:pPr>
            <w:r>
              <w:rPr>
                <w:i/>
                <w:sz w:val="24"/>
              </w:rPr>
              <w:t xml:space="preserve">Основная цель: </w:t>
            </w:r>
            <w:r>
              <w:rPr>
                <w:sz w:val="24"/>
              </w:rPr>
              <w:t>развитие ценностного отношения обучающихся к труду, как основному способу достижения</w:t>
            </w:r>
            <w:r>
              <w:rPr>
                <w:spacing w:val="-9"/>
                <w:sz w:val="24"/>
              </w:rPr>
              <w:t xml:space="preserve"> </w:t>
            </w:r>
            <w:r>
              <w:rPr>
                <w:sz w:val="24"/>
              </w:rPr>
              <w:t>жизненного</w:t>
            </w:r>
            <w:r>
              <w:rPr>
                <w:spacing w:val="-8"/>
                <w:sz w:val="24"/>
              </w:rPr>
              <w:t xml:space="preserve"> </w:t>
            </w:r>
            <w:r>
              <w:rPr>
                <w:sz w:val="24"/>
              </w:rPr>
              <w:t>благополучия</w:t>
            </w:r>
            <w:r>
              <w:rPr>
                <w:spacing w:val="-8"/>
                <w:sz w:val="24"/>
              </w:rPr>
              <w:t xml:space="preserve"> </w:t>
            </w:r>
            <w:r>
              <w:rPr>
                <w:sz w:val="24"/>
              </w:rPr>
              <w:t>и</w:t>
            </w:r>
            <w:r>
              <w:rPr>
                <w:spacing w:val="-8"/>
                <w:sz w:val="24"/>
              </w:rPr>
              <w:t xml:space="preserve"> </w:t>
            </w:r>
            <w:r>
              <w:rPr>
                <w:sz w:val="24"/>
              </w:rPr>
              <w:t>ощущения уверенности в жизни.</w:t>
            </w:r>
          </w:p>
          <w:p w:rsidR="004D69CC" w:rsidRDefault="00D37399">
            <w:pPr>
              <w:pStyle w:val="TableParagraph"/>
              <w:ind w:left="115" w:firstLine="33"/>
              <w:rPr>
                <w:sz w:val="24"/>
              </w:rPr>
            </w:pPr>
            <w:r>
              <w:rPr>
                <w:i/>
                <w:sz w:val="24"/>
              </w:rPr>
              <w:t>Основная</w:t>
            </w:r>
            <w:r>
              <w:rPr>
                <w:i/>
                <w:spacing w:val="-9"/>
                <w:sz w:val="24"/>
              </w:rPr>
              <w:t xml:space="preserve"> </w:t>
            </w:r>
            <w:r>
              <w:rPr>
                <w:i/>
                <w:sz w:val="24"/>
              </w:rPr>
              <w:t>задача:</w:t>
            </w:r>
            <w:r>
              <w:rPr>
                <w:i/>
                <w:spacing w:val="-8"/>
                <w:sz w:val="24"/>
              </w:rPr>
              <w:t xml:space="preserve"> </w:t>
            </w:r>
            <w:r>
              <w:rPr>
                <w:sz w:val="24"/>
              </w:rPr>
              <w:t>осознание</w:t>
            </w:r>
            <w:r>
              <w:rPr>
                <w:spacing w:val="-9"/>
                <w:sz w:val="24"/>
              </w:rPr>
              <w:t xml:space="preserve"> </w:t>
            </w:r>
            <w:r>
              <w:rPr>
                <w:sz w:val="24"/>
              </w:rPr>
              <w:t>важности</w:t>
            </w:r>
            <w:r>
              <w:rPr>
                <w:spacing w:val="-7"/>
                <w:sz w:val="24"/>
              </w:rPr>
              <w:t xml:space="preserve"> </w:t>
            </w:r>
            <w:r>
              <w:rPr>
                <w:sz w:val="24"/>
              </w:rPr>
              <w:t>получаемых</w:t>
            </w:r>
            <w:r>
              <w:rPr>
                <w:spacing w:val="-7"/>
                <w:sz w:val="24"/>
              </w:rPr>
              <w:t xml:space="preserve"> </w:t>
            </w:r>
            <w:r>
              <w:rPr>
                <w:sz w:val="24"/>
              </w:rPr>
              <w:t>в школе знаний для дальнейшей</w:t>
            </w:r>
            <w:r>
              <w:rPr>
                <w:spacing w:val="40"/>
                <w:sz w:val="24"/>
              </w:rPr>
              <w:t xml:space="preserve"> </w:t>
            </w:r>
            <w:r>
              <w:rPr>
                <w:sz w:val="24"/>
              </w:rPr>
              <w:t>профессиональнойи внепрофессиональной деятельности.</w:t>
            </w:r>
          </w:p>
          <w:p w:rsidR="004D69CC" w:rsidRDefault="00D37399">
            <w:pPr>
              <w:pStyle w:val="TableParagraph"/>
              <w:ind w:left="115" w:right="113" w:firstLine="33"/>
              <w:rPr>
                <w:sz w:val="24"/>
              </w:rPr>
            </w:pPr>
            <w:r>
              <w:rPr>
                <w:i/>
                <w:sz w:val="24"/>
              </w:rPr>
              <w:t xml:space="preserve">Основные организационные формы: </w:t>
            </w:r>
            <w:r>
              <w:rPr>
                <w:sz w:val="24"/>
              </w:rPr>
              <w:t>профориентационные</w:t>
            </w:r>
            <w:r>
              <w:rPr>
                <w:spacing w:val="-12"/>
                <w:sz w:val="24"/>
              </w:rPr>
              <w:t xml:space="preserve"> </w:t>
            </w:r>
            <w:r>
              <w:rPr>
                <w:sz w:val="24"/>
              </w:rPr>
              <w:t>беседы,</w:t>
            </w:r>
            <w:r>
              <w:rPr>
                <w:spacing w:val="-11"/>
                <w:sz w:val="24"/>
              </w:rPr>
              <w:t xml:space="preserve"> </w:t>
            </w:r>
            <w:r>
              <w:rPr>
                <w:sz w:val="24"/>
              </w:rPr>
              <w:t>деловые</w:t>
            </w:r>
            <w:r>
              <w:rPr>
                <w:spacing w:val="-13"/>
                <w:sz w:val="24"/>
              </w:rPr>
              <w:t xml:space="preserve"> </w:t>
            </w:r>
            <w:r>
              <w:rPr>
                <w:sz w:val="24"/>
              </w:rPr>
              <w:t xml:space="preserve">игры, </w:t>
            </w:r>
            <w:r>
              <w:rPr>
                <w:spacing w:val="-2"/>
                <w:sz w:val="24"/>
              </w:rPr>
              <w:t>экскурсии.</w:t>
            </w:r>
          </w:p>
          <w:p w:rsidR="004D69CC" w:rsidRDefault="00D37399">
            <w:pPr>
              <w:pStyle w:val="TableParagraph"/>
              <w:ind w:left="149"/>
              <w:rPr>
                <w:i/>
                <w:sz w:val="24"/>
              </w:rPr>
            </w:pPr>
            <w:r>
              <w:rPr>
                <w:i/>
                <w:sz w:val="24"/>
              </w:rPr>
              <w:t>Основное</w:t>
            </w:r>
            <w:r>
              <w:rPr>
                <w:i/>
                <w:spacing w:val="-10"/>
                <w:sz w:val="24"/>
              </w:rPr>
              <w:t xml:space="preserve"> </w:t>
            </w:r>
            <w:r>
              <w:rPr>
                <w:i/>
                <w:spacing w:val="-2"/>
                <w:sz w:val="24"/>
              </w:rPr>
              <w:t>содержание:</w:t>
            </w:r>
          </w:p>
          <w:p w:rsidR="004D69CC" w:rsidRDefault="00D37399">
            <w:pPr>
              <w:pStyle w:val="TableParagraph"/>
              <w:ind w:left="115" w:firstLine="33"/>
              <w:rPr>
                <w:sz w:val="24"/>
              </w:rPr>
            </w:pPr>
            <w:r>
              <w:rPr>
                <w:i/>
                <w:sz w:val="24"/>
              </w:rPr>
              <w:t>з</w:t>
            </w:r>
            <w:r>
              <w:rPr>
                <w:sz w:val="24"/>
              </w:rPr>
              <w:t>накомство</w:t>
            </w:r>
            <w:r>
              <w:rPr>
                <w:spacing w:val="-7"/>
                <w:sz w:val="24"/>
              </w:rPr>
              <w:t xml:space="preserve"> </w:t>
            </w:r>
            <w:r>
              <w:rPr>
                <w:sz w:val="24"/>
              </w:rPr>
              <w:t>с</w:t>
            </w:r>
            <w:r>
              <w:rPr>
                <w:spacing w:val="-7"/>
                <w:sz w:val="24"/>
              </w:rPr>
              <w:t xml:space="preserve"> </w:t>
            </w:r>
            <w:r>
              <w:rPr>
                <w:sz w:val="24"/>
              </w:rPr>
              <w:t>миром</w:t>
            </w:r>
            <w:r>
              <w:rPr>
                <w:spacing w:val="-7"/>
                <w:sz w:val="24"/>
              </w:rPr>
              <w:t xml:space="preserve"> </w:t>
            </w:r>
            <w:r>
              <w:rPr>
                <w:sz w:val="24"/>
              </w:rPr>
              <w:t>профессий,</w:t>
            </w:r>
            <w:r>
              <w:rPr>
                <w:spacing w:val="-7"/>
                <w:sz w:val="24"/>
              </w:rPr>
              <w:t xml:space="preserve"> </w:t>
            </w:r>
            <w:r>
              <w:rPr>
                <w:sz w:val="24"/>
              </w:rPr>
              <w:t>создание</w:t>
            </w:r>
            <w:r>
              <w:rPr>
                <w:spacing w:val="-6"/>
                <w:sz w:val="24"/>
              </w:rPr>
              <w:t xml:space="preserve"> </w:t>
            </w:r>
            <w:r>
              <w:rPr>
                <w:sz w:val="24"/>
              </w:rPr>
              <w:t>условий</w:t>
            </w:r>
            <w:r>
              <w:rPr>
                <w:spacing w:val="-7"/>
                <w:sz w:val="24"/>
              </w:rPr>
              <w:t xml:space="preserve"> </w:t>
            </w:r>
            <w:r>
              <w:rPr>
                <w:sz w:val="24"/>
              </w:rPr>
              <w:t>для развития надпрофессиональных навыков</w:t>
            </w:r>
            <w:r>
              <w:rPr>
                <w:spacing w:val="80"/>
                <w:sz w:val="24"/>
              </w:rPr>
              <w:t xml:space="preserve"> </w:t>
            </w:r>
            <w:r>
              <w:rPr>
                <w:sz w:val="24"/>
              </w:rPr>
              <w:t>(общения, работы</w:t>
            </w:r>
            <w:r>
              <w:rPr>
                <w:spacing w:val="80"/>
                <w:sz w:val="24"/>
              </w:rPr>
              <w:t xml:space="preserve"> </w:t>
            </w:r>
            <w:r>
              <w:rPr>
                <w:sz w:val="24"/>
              </w:rPr>
              <w:t>в</w:t>
            </w:r>
            <w:r>
              <w:rPr>
                <w:spacing w:val="80"/>
                <w:sz w:val="24"/>
              </w:rPr>
              <w:t xml:space="preserve"> </w:t>
            </w:r>
            <w:r>
              <w:rPr>
                <w:sz w:val="24"/>
              </w:rPr>
              <w:t>команде,</w:t>
            </w:r>
            <w:r>
              <w:rPr>
                <w:spacing w:val="80"/>
                <w:sz w:val="24"/>
              </w:rPr>
              <w:t xml:space="preserve"> </w:t>
            </w:r>
            <w:r>
              <w:rPr>
                <w:sz w:val="24"/>
              </w:rPr>
              <w:t>поведения в конфликтной ситуации и т.п.);</w:t>
            </w:r>
          </w:p>
          <w:p w:rsidR="004D69CC" w:rsidRDefault="00D37399">
            <w:pPr>
              <w:pStyle w:val="TableParagraph"/>
              <w:ind w:left="115" w:right="183" w:firstLine="33"/>
              <w:rPr>
                <w:sz w:val="24"/>
              </w:rPr>
            </w:pPr>
            <w:r>
              <w:rPr>
                <w:sz w:val="24"/>
              </w:rPr>
              <w:t>создание условий для познания обучающимся самого себя,</w:t>
            </w:r>
            <w:r>
              <w:rPr>
                <w:spacing w:val="80"/>
                <w:sz w:val="24"/>
              </w:rPr>
              <w:t xml:space="preserve"> </w:t>
            </w:r>
            <w:r>
              <w:rPr>
                <w:sz w:val="24"/>
              </w:rPr>
              <w:t>своих</w:t>
            </w:r>
            <w:r>
              <w:rPr>
                <w:spacing w:val="80"/>
                <w:sz w:val="24"/>
              </w:rPr>
              <w:t xml:space="preserve"> </w:t>
            </w:r>
            <w:r>
              <w:rPr>
                <w:sz w:val="24"/>
              </w:rPr>
              <w:t>мотивов,</w:t>
            </w:r>
            <w:r>
              <w:rPr>
                <w:spacing w:val="80"/>
                <w:sz w:val="24"/>
              </w:rPr>
              <w:t xml:space="preserve"> </w:t>
            </w:r>
            <w:r>
              <w:rPr>
                <w:sz w:val="24"/>
              </w:rPr>
              <w:t>устремлений,</w:t>
            </w:r>
            <w:r>
              <w:rPr>
                <w:spacing w:val="80"/>
                <w:sz w:val="24"/>
              </w:rPr>
              <w:t xml:space="preserve"> </w:t>
            </w:r>
            <w:r>
              <w:rPr>
                <w:sz w:val="24"/>
              </w:rPr>
              <w:t>склонностей</w:t>
            </w:r>
            <w:r>
              <w:rPr>
                <w:spacing w:val="80"/>
                <w:sz w:val="24"/>
              </w:rPr>
              <w:t xml:space="preserve"> </w:t>
            </w:r>
            <w:r>
              <w:rPr>
                <w:sz w:val="24"/>
              </w:rPr>
              <w:t>как условий для формирования уверенности в себе,</w:t>
            </w:r>
          </w:p>
          <w:p w:rsidR="004D69CC" w:rsidRDefault="00D37399">
            <w:pPr>
              <w:pStyle w:val="TableParagraph"/>
              <w:tabs>
                <w:tab w:val="left" w:pos="1743"/>
                <w:tab w:val="left" w:pos="3067"/>
                <w:tab w:val="left" w:pos="4473"/>
                <w:tab w:val="left" w:pos="5241"/>
              </w:tabs>
              <w:spacing w:line="270" w:lineRule="atLeast"/>
              <w:ind w:left="115" w:right="113" w:firstLine="33"/>
              <w:rPr>
                <w:sz w:val="24"/>
              </w:rPr>
            </w:pPr>
            <w:r>
              <w:rPr>
                <w:spacing w:val="-2"/>
                <w:sz w:val="24"/>
              </w:rPr>
              <w:t>способности</w:t>
            </w:r>
            <w:r>
              <w:rPr>
                <w:sz w:val="24"/>
              </w:rPr>
              <w:tab/>
            </w:r>
            <w:r>
              <w:rPr>
                <w:spacing w:val="-2"/>
                <w:sz w:val="24"/>
              </w:rPr>
              <w:t>адекватно</w:t>
            </w:r>
            <w:r>
              <w:rPr>
                <w:sz w:val="24"/>
              </w:rPr>
              <w:tab/>
            </w:r>
            <w:r>
              <w:rPr>
                <w:spacing w:val="-2"/>
                <w:sz w:val="24"/>
              </w:rPr>
              <w:t>оценивать</w:t>
            </w:r>
            <w:r>
              <w:rPr>
                <w:sz w:val="24"/>
              </w:rPr>
              <w:tab/>
            </w:r>
            <w:r>
              <w:rPr>
                <w:spacing w:val="-4"/>
                <w:sz w:val="24"/>
              </w:rPr>
              <w:t>свои</w:t>
            </w:r>
            <w:r>
              <w:rPr>
                <w:sz w:val="24"/>
              </w:rPr>
              <w:tab/>
            </w:r>
            <w:r>
              <w:rPr>
                <w:spacing w:val="-4"/>
                <w:sz w:val="24"/>
              </w:rPr>
              <w:t xml:space="preserve">силы </w:t>
            </w:r>
            <w:r>
              <w:rPr>
                <w:sz w:val="24"/>
              </w:rPr>
              <w:t>и возможности.</w:t>
            </w:r>
          </w:p>
        </w:tc>
      </w:tr>
      <w:tr w:rsidR="004D69CC">
        <w:trPr>
          <w:trHeight w:val="275"/>
        </w:trPr>
        <w:tc>
          <w:tcPr>
            <w:tcW w:w="10424" w:type="dxa"/>
            <w:gridSpan w:val="3"/>
          </w:tcPr>
          <w:p w:rsidR="004D69CC" w:rsidRDefault="00D37399">
            <w:pPr>
              <w:pStyle w:val="TableParagraph"/>
              <w:spacing w:line="256" w:lineRule="exact"/>
              <w:ind w:left="399" w:right="342"/>
              <w:jc w:val="center"/>
              <w:rPr>
                <w:b/>
                <w:i/>
                <w:sz w:val="24"/>
              </w:rPr>
            </w:pPr>
            <w:r>
              <w:rPr>
                <w:b/>
                <w:i/>
                <w:sz w:val="24"/>
              </w:rPr>
              <w:t>Вариативная</w:t>
            </w:r>
            <w:r>
              <w:rPr>
                <w:b/>
                <w:i/>
                <w:spacing w:val="-10"/>
                <w:sz w:val="24"/>
              </w:rPr>
              <w:t xml:space="preserve"> </w:t>
            </w:r>
            <w:r>
              <w:rPr>
                <w:b/>
                <w:i/>
                <w:spacing w:val="-4"/>
                <w:sz w:val="24"/>
              </w:rPr>
              <w:t>часть</w:t>
            </w:r>
          </w:p>
        </w:tc>
      </w:tr>
      <w:tr w:rsidR="004D69CC">
        <w:trPr>
          <w:trHeight w:val="1655"/>
        </w:trPr>
        <w:tc>
          <w:tcPr>
            <w:tcW w:w="2700" w:type="dxa"/>
          </w:tcPr>
          <w:p w:rsidR="004D69CC" w:rsidRDefault="00D37399">
            <w:pPr>
              <w:pStyle w:val="TableParagraph"/>
              <w:spacing w:line="276" w:lineRule="exact"/>
              <w:ind w:left="112" w:right="333" w:firstLine="38"/>
              <w:rPr>
                <w:sz w:val="24"/>
              </w:rPr>
            </w:pPr>
            <w:r>
              <w:rPr>
                <w:sz w:val="24"/>
              </w:rPr>
              <w:t>Занятия,</w:t>
            </w:r>
            <w:r>
              <w:rPr>
                <w:spacing w:val="-15"/>
                <w:sz w:val="24"/>
              </w:rPr>
              <w:t xml:space="preserve"> </w:t>
            </w:r>
            <w:r>
              <w:rPr>
                <w:sz w:val="24"/>
              </w:rPr>
              <w:t>связанные</w:t>
            </w:r>
            <w:r>
              <w:rPr>
                <w:spacing w:val="-15"/>
                <w:sz w:val="24"/>
              </w:rPr>
              <w:t xml:space="preserve"> </w:t>
            </w:r>
            <w:r>
              <w:rPr>
                <w:sz w:val="24"/>
              </w:rPr>
              <w:t xml:space="preserve">с реализацией особых интеллектуальных и </w:t>
            </w:r>
            <w:r>
              <w:rPr>
                <w:spacing w:val="-2"/>
                <w:sz w:val="24"/>
              </w:rPr>
              <w:t>социокультурных потребностей обучающихся</w:t>
            </w:r>
          </w:p>
        </w:tc>
        <w:tc>
          <w:tcPr>
            <w:tcW w:w="1841" w:type="dxa"/>
          </w:tcPr>
          <w:p w:rsidR="004D69CC" w:rsidRDefault="00D37399">
            <w:pPr>
              <w:pStyle w:val="TableParagraph"/>
              <w:spacing w:line="275" w:lineRule="exact"/>
              <w:ind w:left="240" w:right="334"/>
              <w:jc w:val="center"/>
              <w:rPr>
                <w:sz w:val="24"/>
              </w:rPr>
            </w:pPr>
            <w:r>
              <w:rPr>
                <w:spacing w:val="-10"/>
                <w:sz w:val="24"/>
              </w:rPr>
              <w:t>3</w:t>
            </w:r>
          </w:p>
        </w:tc>
        <w:tc>
          <w:tcPr>
            <w:tcW w:w="5883" w:type="dxa"/>
          </w:tcPr>
          <w:p w:rsidR="004D69CC" w:rsidRDefault="00D37399">
            <w:pPr>
              <w:pStyle w:val="TableParagraph"/>
              <w:ind w:left="115" w:firstLine="33"/>
              <w:rPr>
                <w:sz w:val="24"/>
              </w:rPr>
            </w:pPr>
            <w:r>
              <w:rPr>
                <w:i/>
                <w:sz w:val="24"/>
              </w:rPr>
              <w:t>Основная</w:t>
            </w:r>
            <w:r>
              <w:rPr>
                <w:i/>
                <w:spacing w:val="-9"/>
                <w:sz w:val="24"/>
              </w:rPr>
              <w:t xml:space="preserve"> </w:t>
            </w:r>
            <w:r>
              <w:rPr>
                <w:i/>
                <w:sz w:val="24"/>
              </w:rPr>
              <w:t>цель:</w:t>
            </w:r>
            <w:r>
              <w:rPr>
                <w:i/>
                <w:spacing w:val="-9"/>
                <w:sz w:val="24"/>
              </w:rPr>
              <w:t xml:space="preserve"> </w:t>
            </w:r>
            <w:r>
              <w:rPr>
                <w:sz w:val="24"/>
              </w:rPr>
              <w:t>интеллектуальное</w:t>
            </w:r>
            <w:r>
              <w:rPr>
                <w:spacing w:val="-9"/>
                <w:sz w:val="24"/>
              </w:rPr>
              <w:t xml:space="preserve"> </w:t>
            </w:r>
            <w:r>
              <w:rPr>
                <w:sz w:val="24"/>
              </w:rPr>
              <w:t>и</w:t>
            </w:r>
            <w:r>
              <w:rPr>
                <w:spacing w:val="-8"/>
                <w:sz w:val="24"/>
              </w:rPr>
              <w:t xml:space="preserve"> </w:t>
            </w:r>
            <w:r>
              <w:rPr>
                <w:sz w:val="24"/>
              </w:rPr>
              <w:t>общекультурное развитие обучающихся, удовлетворение их особых познавательных, культурных, оздоровительных потребностей и интересов.</w:t>
            </w:r>
          </w:p>
          <w:p w:rsidR="004D69CC" w:rsidRDefault="00D37399">
            <w:pPr>
              <w:pStyle w:val="TableParagraph"/>
              <w:spacing w:line="270" w:lineRule="atLeast"/>
              <w:ind w:left="115" w:firstLine="33"/>
              <w:rPr>
                <w:sz w:val="24"/>
              </w:rPr>
            </w:pPr>
            <w:r>
              <w:rPr>
                <w:i/>
                <w:sz w:val="24"/>
              </w:rPr>
              <w:t xml:space="preserve">Основная задача: </w:t>
            </w:r>
            <w:r>
              <w:rPr>
                <w:sz w:val="24"/>
              </w:rPr>
              <w:t>формирование ценностного отношения обучающихся к знаниям, как залогу их</w:t>
            </w:r>
          </w:p>
        </w:tc>
      </w:tr>
      <w:tr w:rsidR="004D69CC">
        <w:trPr>
          <w:trHeight w:val="3314"/>
        </w:trPr>
        <w:tc>
          <w:tcPr>
            <w:tcW w:w="2700" w:type="dxa"/>
          </w:tcPr>
          <w:p w:rsidR="004D69CC" w:rsidRDefault="00D37399">
            <w:pPr>
              <w:pStyle w:val="TableParagraph"/>
              <w:spacing w:before="1"/>
              <w:ind w:left="112" w:right="333" w:firstLine="38"/>
              <w:rPr>
                <w:sz w:val="24"/>
              </w:rPr>
            </w:pPr>
            <w:r>
              <w:rPr>
                <w:spacing w:val="-2"/>
                <w:sz w:val="24"/>
              </w:rPr>
              <w:t>Занятия, направленные</w:t>
            </w:r>
          </w:p>
          <w:p w:rsidR="004D69CC" w:rsidRDefault="00D37399">
            <w:pPr>
              <w:pStyle w:val="TableParagraph"/>
              <w:ind w:left="112" w:right="610" w:firstLine="38"/>
              <w:rPr>
                <w:sz w:val="24"/>
              </w:rPr>
            </w:pPr>
            <w:r>
              <w:rPr>
                <w:sz w:val="24"/>
              </w:rPr>
              <w:t>на</w:t>
            </w:r>
            <w:r>
              <w:rPr>
                <w:spacing w:val="-15"/>
                <w:sz w:val="24"/>
              </w:rPr>
              <w:t xml:space="preserve"> </w:t>
            </w:r>
            <w:r>
              <w:rPr>
                <w:sz w:val="24"/>
              </w:rPr>
              <w:t xml:space="preserve">удовлетворение </w:t>
            </w:r>
            <w:r>
              <w:rPr>
                <w:spacing w:val="-2"/>
                <w:sz w:val="24"/>
              </w:rPr>
              <w:t>интересов</w:t>
            </w:r>
          </w:p>
          <w:p w:rsidR="004D69CC" w:rsidRDefault="00D37399">
            <w:pPr>
              <w:pStyle w:val="TableParagraph"/>
              <w:ind w:left="112" w:right="333" w:firstLine="38"/>
              <w:rPr>
                <w:sz w:val="24"/>
              </w:rPr>
            </w:pPr>
            <w:r>
              <w:rPr>
                <w:spacing w:val="-2"/>
                <w:sz w:val="24"/>
              </w:rPr>
              <w:t>и</w:t>
            </w:r>
            <w:r>
              <w:rPr>
                <w:spacing w:val="-15"/>
                <w:sz w:val="24"/>
              </w:rPr>
              <w:t xml:space="preserve"> </w:t>
            </w:r>
            <w:r>
              <w:rPr>
                <w:spacing w:val="-2"/>
                <w:sz w:val="24"/>
              </w:rPr>
              <w:t>потребностей обучающихся</w:t>
            </w:r>
          </w:p>
          <w:p w:rsidR="004D69CC" w:rsidRDefault="00D37399">
            <w:pPr>
              <w:pStyle w:val="TableParagraph"/>
              <w:ind w:left="151"/>
              <w:rPr>
                <w:sz w:val="24"/>
              </w:rPr>
            </w:pPr>
            <w:r>
              <w:rPr>
                <w:sz w:val="24"/>
              </w:rPr>
              <w:t>в</w:t>
            </w:r>
            <w:r>
              <w:rPr>
                <w:spacing w:val="-1"/>
                <w:sz w:val="24"/>
              </w:rPr>
              <w:t xml:space="preserve"> </w:t>
            </w:r>
            <w:r>
              <w:rPr>
                <w:spacing w:val="-2"/>
                <w:sz w:val="24"/>
              </w:rPr>
              <w:t>творческом</w:t>
            </w:r>
          </w:p>
          <w:p w:rsidR="004D69CC" w:rsidRDefault="00D37399">
            <w:pPr>
              <w:pStyle w:val="TableParagraph"/>
              <w:ind w:left="112" w:right="132" w:firstLine="38"/>
              <w:rPr>
                <w:sz w:val="24"/>
              </w:rPr>
            </w:pPr>
            <w:r>
              <w:rPr>
                <w:sz w:val="24"/>
              </w:rPr>
              <w:t>и</w:t>
            </w:r>
            <w:r>
              <w:rPr>
                <w:spacing w:val="-15"/>
                <w:sz w:val="24"/>
              </w:rPr>
              <w:t xml:space="preserve"> </w:t>
            </w:r>
            <w:r>
              <w:rPr>
                <w:sz w:val="24"/>
              </w:rPr>
              <w:t xml:space="preserve">физическомразвитии, помощь в </w:t>
            </w:r>
            <w:r>
              <w:rPr>
                <w:spacing w:val="-2"/>
                <w:sz w:val="24"/>
              </w:rPr>
              <w:t>самореализации, раскрытии</w:t>
            </w:r>
          </w:p>
          <w:p w:rsidR="004D69CC" w:rsidRDefault="00D37399">
            <w:pPr>
              <w:pStyle w:val="TableParagraph"/>
              <w:spacing w:line="257" w:lineRule="exact"/>
              <w:ind w:left="4"/>
              <w:rPr>
                <w:sz w:val="24"/>
              </w:rPr>
            </w:pPr>
            <w:r>
              <w:rPr>
                <w:sz w:val="24"/>
              </w:rPr>
              <w:t>и</w:t>
            </w:r>
            <w:r>
              <w:rPr>
                <w:spacing w:val="58"/>
                <w:sz w:val="24"/>
              </w:rPr>
              <w:t xml:space="preserve"> </w:t>
            </w:r>
            <w:r>
              <w:rPr>
                <w:spacing w:val="-2"/>
                <w:sz w:val="24"/>
              </w:rPr>
              <w:t>развитии</w:t>
            </w:r>
          </w:p>
        </w:tc>
        <w:tc>
          <w:tcPr>
            <w:tcW w:w="1841" w:type="dxa"/>
          </w:tcPr>
          <w:p w:rsidR="004D69CC" w:rsidRDefault="00D37399">
            <w:pPr>
              <w:pStyle w:val="TableParagraph"/>
              <w:spacing w:before="1"/>
              <w:ind w:right="334"/>
              <w:jc w:val="center"/>
              <w:rPr>
                <w:sz w:val="24"/>
              </w:rPr>
            </w:pPr>
            <w:r>
              <w:rPr>
                <w:spacing w:val="-10"/>
                <w:sz w:val="24"/>
              </w:rPr>
              <w:t>2</w:t>
            </w:r>
          </w:p>
        </w:tc>
        <w:tc>
          <w:tcPr>
            <w:tcW w:w="5883" w:type="dxa"/>
          </w:tcPr>
          <w:p w:rsidR="004D69CC" w:rsidRDefault="00D37399">
            <w:pPr>
              <w:pStyle w:val="TableParagraph"/>
              <w:tabs>
                <w:tab w:val="left" w:pos="1753"/>
                <w:tab w:val="left" w:pos="3531"/>
                <w:tab w:val="left" w:pos="4053"/>
              </w:tabs>
              <w:spacing w:before="1"/>
              <w:ind w:left="115" w:right="592" w:firstLine="33"/>
              <w:rPr>
                <w:sz w:val="24"/>
              </w:rPr>
            </w:pPr>
            <w:r>
              <w:rPr>
                <w:i/>
                <w:sz w:val="24"/>
              </w:rPr>
              <w:t>Основная</w:t>
            </w:r>
            <w:r>
              <w:rPr>
                <w:i/>
                <w:spacing w:val="40"/>
                <w:sz w:val="24"/>
              </w:rPr>
              <w:t xml:space="preserve"> </w:t>
            </w:r>
            <w:r>
              <w:rPr>
                <w:i/>
                <w:sz w:val="24"/>
              </w:rPr>
              <w:t>цель:</w:t>
            </w:r>
            <w:r>
              <w:rPr>
                <w:i/>
                <w:spacing w:val="80"/>
                <w:sz w:val="24"/>
              </w:rPr>
              <w:t xml:space="preserve"> </w:t>
            </w:r>
            <w:r>
              <w:rPr>
                <w:sz w:val="24"/>
              </w:rPr>
              <w:t>удовлетворение</w:t>
            </w:r>
            <w:r>
              <w:rPr>
                <w:sz w:val="24"/>
              </w:rPr>
              <w:tab/>
            </w:r>
            <w:r>
              <w:rPr>
                <w:sz w:val="24"/>
              </w:rPr>
              <w:tab/>
              <w:t>интересов</w:t>
            </w:r>
            <w:r>
              <w:rPr>
                <w:spacing w:val="-17"/>
                <w:sz w:val="24"/>
              </w:rPr>
              <w:t xml:space="preserve"> </w:t>
            </w:r>
            <w:r>
              <w:rPr>
                <w:sz w:val="24"/>
              </w:rPr>
              <w:t xml:space="preserve">и </w:t>
            </w:r>
            <w:r>
              <w:rPr>
                <w:spacing w:val="-2"/>
                <w:sz w:val="24"/>
              </w:rPr>
              <w:t>потребностей</w:t>
            </w:r>
            <w:r>
              <w:rPr>
                <w:sz w:val="24"/>
              </w:rPr>
              <w:tab/>
            </w:r>
            <w:r>
              <w:rPr>
                <w:spacing w:val="-2"/>
                <w:sz w:val="24"/>
              </w:rPr>
              <w:t>обучающихся</w:t>
            </w:r>
            <w:r>
              <w:rPr>
                <w:sz w:val="24"/>
              </w:rPr>
              <w:tab/>
              <w:t>в</w:t>
            </w:r>
            <w:r>
              <w:rPr>
                <w:spacing w:val="40"/>
                <w:sz w:val="24"/>
              </w:rPr>
              <w:t xml:space="preserve"> </w:t>
            </w:r>
            <w:r>
              <w:rPr>
                <w:sz w:val="24"/>
              </w:rPr>
              <w:t>творческоми физическом развитии, помощь в самореализации, раскрытии и развитии способностей и талантов.</w:t>
            </w:r>
          </w:p>
          <w:p w:rsidR="004D69CC" w:rsidRDefault="00D37399">
            <w:pPr>
              <w:pStyle w:val="TableParagraph"/>
              <w:ind w:left="149"/>
              <w:rPr>
                <w:i/>
                <w:sz w:val="24"/>
              </w:rPr>
            </w:pPr>
            <w:r>
              <w:rPr>
                <w:i/>
                <w:sz w:val="24"/>
              </w:rPr>
              <w:t>Основные</w:t>
            </w:r>
            <w:r>
              <w:rPr>
                <w:i/>
                <w:spacing w:val="-10"/>
                <w:sz w:val="24"/>
              </w:rPr>
              <w:t xml:space="preserve"> </w:t>
            </w:r>
            <w:r>
              <w:rPr>
                <w:i/>
                <w:spacing w:val="-2"/>
                <w:sz w:val="24"/>
              </w:rPr>
              <w:t>задачи:</w:t>
            </w:r>
          </w:p>
          <w:p w:rsidR="004D69CC" w:rsidRDefault="00D37399">
            <w:pPr>
              <w:pStyle w:val="TableParagraph"/>
              <w:ind w:left="115" w:right="133" w:firstLine="33"/>
              <w:rPr>
                <w:sz w:val="24"/>
              </w:rPr>
            </w:pPr>
            <w:r>
              <w:rPr>
                <w:sz w:val="24"/>
              </w:rPr>
              <w:t>раскрытие творческих способностей школьников, формирование у них чувства вкуса и умения ценить прекрасное,</w:t>
            </w:r>
            <w:r>
              <w:rPr>
                <w:spacing w:val="40"/>
                <w:sz w:val="24"/>
              </w:rPr>
              <w:t xml:space="preserve"> </w:t>
            </w:r>
            <w:r>
              <w:rPr>
                <w:sz w:val="24"/>
              </w:rPr>
              <w:t>формирование</w:t>
            </w:r>
            <w:r>
              <w:rPr>
                <w:spacing w:val="80"/>
                <w:sz w:val="24"/>
              </w:rPr>
              <w:t xml:space="preserve"> </w:t>
            </w:r>
            <w:r>
              <w:rPr>
                <w:sz w:val="24"/>
              </w:rPr>
              <w:t>ценностного</w:t>
            </w:r>
            <w:r>
              <w:rPr>
                <w:spacing w:val="80"/>
                <w:sz w:val="24"/>
              </w:rPr>
              <w:t xml:space="preserve"> </w:t>
            </w:r>
            <w:r>
              <w:rPr>
                <w:sz w:val="24"/>
              </w:rPr>
              <w:t>отношения к культуре;</w:t>
            </w:r>
          </w:p>
          <w:p w:rsidR="004D69CC" w:rsidRDefault="00D37399">
            <w:pPr>
              <w:pStyle w:val="TableParagraph"/>
              <w:ind w:left="115" w:firstLine="33"/>
              <w:rPr>
                <w:sz w:val="24"/>
              </w:rPr>
            </w:pPr>
            <w:r>
              <w:rPr>
                <w:sz w:val="24"/>
              </w:rPr>
              <w:t>физическое</w:t>
            </w:r>
            <w:r>
              <w:rPr>
                <w:spacing w:val="-7"/>
                <w:sz w:val="24"/>
              </w:rPr>
              <w:t xml:space="preserve"> </w:t>
            </w:r>
            <w:r>
              <w:rPr>
                <w:sz w:val="24"/>
              </w:rPr>
              <w:t>развитие</w:t>
            </w:r>
            <w:r>
              <w:rPr>
                <w:spacing w:val="-3"/>
                <w:sz w:val="24"/>
              </w:rPr>
              <w:t xml:space="preserve"> </w:t>
            </w:r>
            <w:r>
              <w:rPr>
                <w:sz w:val="24"/>
              </w:rPr>
              <w:t>обучающихся,</w:t>
            </w:r>
            <w:r>
              <w:rPr>
                <w:spacing w:val="-3"/>
                <w:sz w:val="24"/>
              </w:rPr>
              <w:t xml:space="preserve"> </w:t>
            </w:r>
            <w:r>
              <w:rPr>
                <w:sz w:val="24"/>
              </w:rPr>
              <w:t>привитие</w:t>
            </w:r>
            <w:r>
              <w:rPr>
                <w:spacing w:val="-3"/>
                <w:sz w:val="24"/>
              </w:rPr>
              <w:t xml:space="preserve"> </w:t>
            </w:r>
            <w:r>
              <w:rPr>
                <w:spacing w:val="-5"/>
                <w:sz w:val="24"/>
              </w:rPr>
              <w:t>им</w:t>
            </w:r>
          </w:p>
          <w:p w:rsidR="004D69CC" w:rsidRDefault="00D37399">
            <w:pPr>
              <w:pStyle w:val="TableParagraph"/>
              <w:spacing w:line="274" w:lineRule="exact"/>
              <w:ind w:left="115"/>
              <w:rPr>
                <w:sz w:val="24"/>
              </w:rPr>
            </w:pPr>
            <w:r>
              <w:rPr>
                <w:sz w:val="24"/>
              </w:rPr>
              <w:t>любви</w:t>
            </w:r>
            <w:r>
              <w:rPr>
                <w:spacing w:val="-3"/>
                <w:sz w:val="24"/>
              </w:rPr>
              <w:t xml:space="preserve"> </w:t>
            </w:r>
            <w:r>
              <w:rPr>
                <w:sz w:val="24"/>
              </w:rPr>
              <w:t>к</w:t>
            </w:r>
            <w:r>
              <w:rPr>
                <w:spacing w:val="-3"/>
                <w:sz w:val="24"/>
              </w:rPr>
              <w:t xml:space="preserve"> </w:t>
            </w:r>
            <w:r>
              <w:rPr>
                <w:sz w:val="24"/>
              </w:rPr>
              <w:t>спорту</w:t>
            </w:r>
            <w:r>
              <w:rPr>
                <w:spacing w:val="-8"/>
                <w:sz w:val="24"/>
              </w:rPr>
              <w:t xml:space="preserve"> </w:t>
            </w:r>
            <w:r>
              <w:rPr>
                <w:sz w:val="24"/>
              </w:rPr>
              <w:t>и</w:t>
            </w:r>
            <w:r>
              <w:rPr>
                <w:spacing w:val="-3"/>
                <w:sz w:val="24"/>
              </w:rPr>
              <w:t xml:space="preserve"> </w:t>
            </w:r>
            <w:r>
              <w:rPr>
                <w:sz w:val="24"/>
              </w:rPr>
              <w:t>побуждение</w:t>
            </w:r>
            <w:r>
              <w:rPr>
                <w:spacing w:val="-5"/>
                <w:sz w:val="24"/>
              </w:rPr>
              <w:t xml:space="preserve"> </w:t>
            </w:r>
            <w:r>
              <w:rPr>
                <w:sz w:val="24"/>
              </w:rPr>
              <w:t>к</w:t>
            </w:r>
            <w:r>
              <w:rPr>
                <w:spacing w:val="-3"/>
                <w:sz w:val="24"/>
              </w:rPr>
              <w:t xml:space="preserve"> </w:t>
            </w:r>
            <w:r>
              <w:rPr>
                <w:sz w:val="24"/>
              </w:rPr>
              <w:t>здоровому</w:t>
            </w:r>
            <w:r>
              <w:rPr>
                <w:spacing w:val="-6"/>
                <w:sz w:val="24"/>
              </w:rPr>
              <w:t xml:space="preserve"> </w:t>
            </w:r>
            <w:r>
              <w:rPr>
                <w:sz w:val="24"/>
              </w:rPr>
              <w:t>образу жизни, воспитание силы воли, ответственности;</w:t>
            </w:r>
          </w:p>
        </w:tc>
      </w:tr>
    </w:tbl>
    <w:p w:rsidR="004D69CC" w:rsidRDefault="004D69CC">
      <w:pPr>
        <w:pStyle w:val="TableParagraph"/>
        <w:spacing w:line="274" w:lineRule="exact"/>
        <w:rPr>
          <w:sz w:val="24"/>
        </w:rPr>
        <w:sectPr w:rsidR="004D69CC">
          <w:type w:val="continuous"/>
          <w:pgSz w:w="11910" w:h="16840"/>
          <w:pgMar w:top="1420" w:right="283" w:bottom="1140" w:left="141" w:header="0" w:footer="929"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0"/>
        <w:gridCol w:w="1841"/>
        <w:gridCol w:w="5883"/>
      </w:tblGrid>
      <w:tr w:rsidR="004D69CC">
        <w:trPr>
          <w:trHeight w:val="3312"/>
        </w:trPr>
        <w:tc>
          <w:tcPr>
            <w:tcW w:w="2700" w:type="dxa"/>
          </w:tcPr>
          <w:p w:rsidR="004D69CC" w:rsidRDefault="00D37399">
            <w:pPr>
              <w:pStyle w:val="TableParagraph"/>
              <w:ind w:left="112" w:right="333" w:firstLine="38"/>
              <w:rPr>
                <w:sz w:val="24"/>
              </w:rPr>
            </w:pPr>
            <w:r>
              <w:rPr>
                <w:spacing w:val="-2"/>
                <w:sz w:val="24"/>
              </w:rPr>
              <w:t>способностейи талантов</w:t>
            </w:r>
          </w:p>
        </w:tc>
        <w:tc>
          <w:tcPr>
            <w:tcW w:w="1841" w:type="dxa"/>
          </w:tcPr>
          <w:p w:rsidR="004D69CC" w:rsidRDefault="004D69CC">
            <w:pPr>
              <w:pStyle w:val="TableParagraph"/>
              <w:rPr>
                <w:sz w:val="24"/>
              </w:rPr>
            </w:pPr>
          </w:p>
        </w:tc>
        <w:tc>
          <w:tcPr>
            <w:tcW w:w="5883" w:type="dxa"/>
          </w:tcPr>
          <w:p w:rsidR="004D69CC" w:rsidRDefault="00D37399">
            <w:pPr>
              <w:pStyle w:val="TableParagraph"/>
              <w:ind w:left="115" w:firstLine="33"/>
              <w:rPr>
                <w:i/>
                <w:sz w:val="24"/>
              </w:rPr>
            </w:pPr>
            <w:r>
              <w:rPr>
                <w:sz w:val="24"/>
              </w:rPr>
              <w:t>оздоровление школьников, привитие им любви к своему краю, его истории, культуре, природе, развитиеих самостоятельности и ответственности, формирование</w:t>
            </w:r>
            <w:r>
              <w:rPr>
                <w:spacing w:val="-15"/>
                <w:sz w:val="24"/>
              </w:rPr>
              <w:t xml:space="preserve"> </w:t>
            </w:r>
            <w:r>
              <w:rPr>
                <w:sz w:val="24"/>
              </w:rPr>
              <w:t>навыков</w:t>
            </w:r>
            <w:r>
              <w:rPr>
                <w:spacing w:val="-15"/>
                <w:sz w:val="24"/>
              </w:rPr>
              <w:t xml:space="preserve"> </w:t>
            </w:r>
            <w:r>
              <w:rPr>
                <w:sz w:val="24"/>
              </w:rPr>
              <w:t>самообслуживающего</w:t>
            </w:r>
            <w:r>
              <w:rPr>
                <w:spacing w:val="-14"/>
                <w:sz w:val="24"/>
              </w:rPr>
              <w:t xml:space="preserve"> </w:t>
            </w:r>
            <w:r>
              <w:rPr>
                <w:sz w:val="24"/>
              </w:rPr>
              <w:t xml:space="preserve">труда. </w:t>
            </w:r>
            <w:r>
              <w:rPr>
                <w:i/>
                <w:sz w:val="24"/>
              </w:rPr>
              <w:t>Основные организационные формы:</w:t>
            </w:r>
          </w:p>
          <w:p w:rsidR="004D69CC" w:rsidRDefault="00D37399">
            <w:pPr>
              <w:pStyle w:val="TableParagraph"/>
              <w:ind w:left="115" w:firstLine="33"/>
              <w:rPr>
                <w:sz w:val="24"/>
              </w:rPr>
            </w:pPr>
            <w:r>
              <w:rPr>
                <w:sz w:val="24"/>
              </w:rPr>
              <w:t>занятия</w:t>
            </w:r>
            <w:r>
              <w:rPr>
                <w:spacing w:val="-9"/>
                <w:sz w:val="24"/>
              </w:rPr>
              <w:t xml:space="preserve"> </w:t>
            </w:r>
            <w:r>
              <w:rPr>
                <w:sz w:val="24"/>
              </w:rPr>
              <w:t>школьников</w:t>
            </w:r>
            <w:r>
              <w:rPr>
                <w:spacing w:val="-9"/>
                <w:sz w:val="24"/>
              </w:rPr>
              <w:t xml:space="preserve"> </w:t>
            </w:r>
            <w:r>
              <w:rPr>
                <w:sz w:val="24"/>
              </w:rPr>
              <w:t>в</w:t>
            </w:r>
            <w:r>
              <w:rPr>
                <w:spacing w:val="-10"/>
                <w:sz w:val="24"/>
              </w:rPr>
              <w:t xml:space="preserve"> </w:t>
            </w:r>
            <w:r>
              <w:rPr>
                <w:sz w:val="24"/>
              </w:rPr>
              <w:t>различных</w:t>
            </w:r>
            <w:r>
              <w:rPr>
                <w:spacing w:val="-6"/>
                <w:sz w:val="24"/>
              </w:rPr>
              <w:t xml:space="preserve"> </w:t>
            </w:r>
            <w:r>
              <w:rPr>
                <w:sz w:val="24"/>
              </w:rPr>
              <w:t xml:space="preserve">творческих </w:t>
            </w:r>
            <w:r>
              <w:rPr>
                <w:spacing w:val="-2"/>
                <w:sz w:val="24"/>
              </w:rPr>
              <w:t>объединениях,</w:t>
            </w:r>
          </w:p>
          <w:p w:rsidR="004D69CC" w:rsidRDefault="00D37399">
            <w:pPr>
              <w:pStyle w:val="TableParagraph"/>
              <w:ind w:left="115" w:firstLine="33"/>
              <w:rPr>
                <w:sz w:val="24"/>
              </w:rPr>
            </w:pPr>
            <w:r>
              <w:rPr>
                <w:sz w:val="24"/>
              </w:rPr>
              <w:t>занятия</w:t>
            </w:r>
            <w:r>
              <w:rPr>
                <w:spacing w:val="-9"/>
                <w:sz w:val="24"/>
              </w:rPr>
              <w:t xml:space="preserve"> </w:t>
            </w:r>
            <w:r>
              <w:rPr>
                <w:sz w:val="24"/>
              </w:rPr>
              <w:t>школьников</w:t>
            </w:r>
            <w:r>
              <w:rPr>
                <w:spacing w:val="-9"/>
                <w:sz w:val="24"/>
              </w:rPr>
              <w:t xml:space="preserve"> </w:t>
            </w:r>
            <w:r>
              <w:rPr>
                <w:sz w:val="24"/>
              </w:rPr>
              <w:t>в</w:t>
            </w:r>
            <w:r>
              <w:rPr>
                <w:spacing w:val="-10"/>
                <w:sz w:val="24"/>
              </w:rPr>
              <w:t xml:space="preserve"> </w:t>
            </w:r>
            <w:r>
              <w:rPr>
                <w:sz w:val="24"/>
              </w:rPr>
              <w:t>спортивных</w:t>
            </w:r>
            <w:r>
              <w:rPr>
                <w:spacing w:val="-8"/>
                <w:sz w:val="24"/>
              </w:rPr>
              <w:t xml:space="preserve"> </w:t>
            </w:r>
            <w:r>
              <w:rPr>
                <w:sz w:val="24"/>
              </w:rPr>
              <w:t xml:space="preserve">объединениях (секциях и клубах, организация спортивных </w:t>
            </w:r>
            <w:r>
              <w:rPr>
                <w:spacing w:val="-2"/>
                <w:sz w:val="24"/>
              </w:rPr>
              <w:t>соревнований);</w:t>
            </w:r>
          </w:p>
          <w:p w:rsidR="004D69CC" w:rsidRDefault="00D37399">
            <w:pPr>
              <w:pStyle w:val="TableParagraph"/>
              <w:spacing w:line="270" w:lineRule="atLeast"/>
              <w:ind w:left="115" w:firstLine="33"/>
              <w:rPr>
                <w:sz w:val="24"/>
              </w:rPr>
            </w:pPr>
            <w:r>
              <w:rPr>
                <w:sz w:val="24"/>
              </w:rPr>
              <w:t>занятия</w:t>
            </w:r>
            <w:r>
              <w:rPr>
                <w:spacing w:val="-11"/>
                <w:sz w:val="24"/>
              </w:rPr>
              <w:t xml:space="preserve"> </w:t>
            </w:r>
            <w:r>
              <w:rPr>
                <w:sz w:val="24"/>
              </w:rPr>
              <w:t>школьников</w:t>
            </w:r>
            <w:r>
              <w:rPr>
                <w:spacing w:val="-12"/>
                <w:sz w:val="24"/>
              </w:rPr>
              <w:t xml:space="preserve"> </w:t>
            </w:r>
            <w:r>
              <w:rPr>
                <w:sz w:val="24"/>
              </w:rPr>
              <w:t>в</w:t>
            </w:r>
            <w:r>
              <w:rPr>
                <w:spacing w:val="-12"/>
                <w:sz w:val="24"/>
              </w:rPr>
              <w:t xml:space="preserve"> </w:t>
            </w:r>
            <w:r>
              <w:rPr>
                <w:sz w:val="24"/>
              </w:rPr>
              <w:t>объединенияхтуристско- краеведческой направленности (экскурсии).</w:t>
            </w:r>
          </w:p>
        </w:tc>
      </w:tr>
      <w:tr w:rsidR="004D69CC">
        <w:trPr>
          <w:trHeight w:val="7176"/>
        </w:trPr>
        <w:tc>
          <w:tcPr>
            <w:tcW w:w="2700" w:type="dxa"/>
          </w:tcPr>
          <w:p w:rsidR="004D69CC" w:rsidRDefault="00D37399">
            <w:pPr>
              <w:pStyle w:val="TableParagraph"/>
              <w:ind w:left="151" w:right="333"/>
              <w:rPr>
                <w:sz w:val="24"/>
              </w:rPr>
            </w:pPr>
            <w:r>
              <w:rPr>
                <w:spacing w:val="-2"/>
                <w:sz w:val="24"/>
              </w:rPr>
              <w:t>Занятия, направленные</w:t>
            </w:r>
          </w:p>
          <w:p w:rsidR="004D69CC" w:rsidRDefault="00D37399">
            <w:pPr>
              <w:pStyle w:val="TableParagraph"/>
              <w:ind w:left="151" w:right="333"/>
              <w:rPr>
                <w:sz w:val="24"/>
              </w:rPr>
            </w:pPr>
            <w:r>
              <w:rPr>
                <w:spacing w:val="-2"/>
                <w:sz w:val="24"/>
              </w:rPr>
              <w:t>на</w:t>
            </w:r>
            <w:r>
              <w:rPr>
                <w:spacing w:val="-18"/>
                <w:sz w:val="24"/>
              </w:rPr>
              <w:t xml:space="preserve"> </w:t>
            </w:r>
            <w:r>
              <w:rPr>
                <w:spacing w:val="-2"/>
                <w:sz w:val="24"/>
              </w:rPr>
              <w:t>удовлетворение социальных интересов</w:t>
            </w:r>
          </w:p>
          <w:p w:rsidR="004D69CC" w:rsidRDefault="00D37399">
            <w:pPr>
              <w:pStyle w:val="TableParagraph"/>
              <w:ind w:left="151" w:right="948"/>
              <w:rPr>
                <w:sz w:val="24"/>
              </w:rPr>
            </w:pPr>
            <w:r>
              <w:rPr>
                <w:sz w:val="24"/>
              </w:rPr>
              <w:t>и</w:t>
            </w:r>
            <w:r>
              <w:rPr>
                <w:spacing w:val="-15"/>
                <w:sz w:val="24"/>
              </w:rPr>
              <w:t xml:space="preserve"> </w:t>
            </w:r>
            <w:r>
              <w:rPr>
                <w:sz w:val="24"/>
              </w:rPr>
              <w:t xml:space="preserve">потребностей </w:t>
            </w:r>
            <w:r>
              <w:rPr>
                <w:spacing w:val="-2"/>
                <w:sz w:val="24"/>
              </w:rPr>
              <w:t>обучающихся,</w:t>
            </w:r>
          </w:p>
          <w:p w:rsidR="004D69CC" w:rsidRDefault="00D37399">
            <w:pPr>
              <w:pStyle w:val="TableParagraph"/>
              <w:ind w:left="112" w:right="436" w:firstLine="38"/>
              <w:rPr>
                <w:sz w:val="24"/>
              </w:rPr>
            </w:pPr>
            <w:r>
              <w:rPr>
                <w:sz w:val="24"/>
              </w:rPr>
              <w:t>на</w:t>
            </w:r>
            <w:r>
              <w:rPr>
                <w:spacing w:val="-17"/>
                <w:sz w:val="24"/>
              </w:rPr>
              <w:t xml:space="preserve"> </w:t>
            </w:r>
            <w:r>
              <w:rPr>
                <w:sz w:val="24"/>
              </w:rPr>
              <w:t xml:space="preserve">педагогическое </w:t>
            </w:r>
            <w:r>
              <w:rPr>
                <w:spacing w:val="-2"/>
                <w:sz w:val="24"/>
              </w:rPr>
              <w:t xml:space="preserve">сопровождение деятельности социально ориентированных ученических </w:t>
            </w:r>
            <w:r>
              <w:rPr>
                <w:sz w:val="24"/>
              </w:rPr>
              <w:t xml:space="preserve">сообществ, детских </w:t>
            </w:r>
            <w:r>
              <w:rPr>
                <w:spacing w:val="-2"/>
                <w:sz w:val="24"/>
              </w:rPr>
              <w:t xml:space="preserve">общественных объединений, органов ученического </w:t>
            </w:r>
            <w:r>
              <w:rPr>
                <w:sz w:val="24"/>
              </w:rPr>
              <w:t>самоуправления,</w:t>
            </w:r>
            <w:r>
              <w:rPr>
                <w:spacing w:val="40"/>
                <w:sz w:val="24"/>
              </w:rPr>
              <w:t xml:space="preserve"> </w:t>
            </w:r>
            <w:r>
              <w:rPr>
                <w:sz w:val="24"/>
              </w:rPr>
              <w:t xml:space="preserve">на </w:t>
            </w:r>
            <w:r>
              <w:rPr>
                <w:spacing w:val="-2"/>
                <w:sz w:val="24"/>
              </w:rPr>
              <w:t>организацию совместно</w:t>
            </w:r>
          </w:p>
          <w:p w:rsidR="004D69CC" w:rsidRDefault="00D37399">
            <w:pPr>
              <w:pStyle w:val="TableParagraph"/>
              <w:spacing w:line="270" w:lineRule="atLeast"/>
              <w:ind w:left="151" w:right="788"/>
              <w:rPr>
                <w:sz w:val="24"/>
              </w:rPr>
            </w:pPr>
            <w:r>
              <w:rPr>
                <w:sz w:val="24"/>
              </w:rPr>
              <w:t>с</w:t>
            </w:r>
            <w:r>
              <w:rPr>
                <w:spacing w:val="-15"/>
                <w:sz w:val="24"/>
              </w:rPr>
              <w:t xml:space="preserve"> </w:t>
            </w:r>
            <w:r>
              <w:rPr>
                <w:sz w:val="24"/>
              </w:rPr>
              <w:t xml:space="preserve">обучающимися </w:t>
            </w:r>
            <w:r>
              <w:rPr>
                <w:spacing w:val="-2"/>
                <w:sz w:val="24"/>
              </w:rPr>
              <w:t>комплекса мероприятий воспитательной направленности</w:t>
            </w:r>
          </w:p>
        </w:tc>
        <w:tc>
          <w:tcPr>
            <w:tcW w:w="1841" w:type="dxa"/>
          </w:tcPr>
          <w:p w:rsidR="004D69CC" w:rsidRDefault="00D37399">
            <w:pPr>
              <w:pStyle w:val="TableParagraph"/>
              <w:spacing w:line="275" w:lineRule="exact"/>
              <w:ind w:right="334"/>
              <w:jc w:val="center"/>
              <w:rPr>
                <w:sz w:val="24"/>
              </w:rPr>
            </w:pPr>
            <w:r>
              <w:rPr>
                <w:spacing w:val="-10"/>
                <w:sz w:val="24"/>
              </w:rPr>
              <w:t>2</w:t>
            </w:r>
          </w:p>
        </w:tc>
        <w:tc>
          <w:tcPr>
            <w:tcW w:w="5883" w:type="dxa"/>
          </w:tcPr>
          <w:p w:rsidR="004D69CC" w:rsidRDefault="00D37399">
            <w:pPr>
              <w:pStyle w:val="TableParagraph"/>
              <w:tabs>
                <w:tab w:val="left" w:pos="1390"/>
                <w:tab w:val="left" w:pos="1524"/>
                <w:tab w:val="left" w:pos="2948"/>
                <w:tab w:val="left" w:pos="3224"/>
                <w:tab w:val="left" w:pos="5701"/>
              </w:tabs>
              <w:ind w:left="149" w:right="49"/>
              <w:rPr>
                <w:sz w:val="24"/>
              </w:rPr>
            </w:pPr>
            <w:r>
              <w:rPr>
                <w:i/>
                <w:spacing w:val="-2"/>
                <w:sz w:val="24"/>
              </w:rPr>
              <w:t>Основная</w:t>
            </w:r>
            <w:r>
              <w:rPr>
                <w:i/>
                <w:sz w:val="24"/>
              </w:rPr>
              <w:tab/>
              <w:t xml:space="preserve">цель: </w:t>
            </w:r>
            <w:r>
              <w:rPr>
                <w:sz w:val="24"/>
              </w:rPr>
              <w:t>развитие важных для жизни подрастающего человека</w:t>
            </w:r>
            <w:r>
              <w:rPr>
                <w:sz w:val="24"/>
              </w:rPr>
              <w:tab/>
            </w:r>
            <w:r>
              <w:rPr>
                <w:sz w:val="24"/>
              </w:rPr>
              <w:tab/>
              <w:t>социальных умений</w:t>
            </w:r>
            <w:r>
              <w:rPr>
                <w:sz w:val="24"/>
              </w:rPr>
              <w:tab/>
            </w:r>
            <w:r>
              <w:rPr>
                <w:spacing w:val="-10"/>
                <w:sz w:val="24"/>
              </w:rPr>
              <w:t xml:space="preserve">– </w:t>
            </w:r>
            <w:r>
              <w:rPr>
                <w:spacing w:val="-2"/>
                <w:sz w:val="24"/>
              </w:rPr>
              <w:t>заботиться</w:t>
            </w:r>
            <w:r>
              <w:rPr>
                <w:sz w:val="24"/>
              </w:rPr>
              <w:tab/>
            </w:r>
            <w:r>
              <w:rPr>
                <w:sz w:val="24"/>
              </w:rPr>
              <w:tab/>
              <w:t>о других и</w:t>
            </w:r>
            <w:r>
              <w:rPr>
                <w:sz w:val="24"/>
              </w:rPr>
              <w:tab/>
              <w:t>организовывать свою собственную деятельность.</w:t>
            </w:r>
          </w:p>
          <w:p w:rsidR="004D69CC" w:rsidRDefault="00D37399">
            <w:pPr>
              <w:pStyle w:val="TableParagraph"/>
              <w:tabs>
                <w:tab w:val="left" w:pos="1361"/>
                <w:tab w:val="left" w:pos="2405"/>
                <w:tab w:val="left" w:pos="3960"/>
              </w:tabs>
              <w:ind w:left="115" w:right="7" w:firstLine="33"/>
              <w:rPr>
                <w:sz w:val="24"/>
              </w:rPr>
            </w:pPr>
            <w:r>
              <w:rPr>
                <w:i/>
                <w:spacing w:val="-2"/>
                <w:sz w:val="24"/>
              </w:rPr>
              <w:t>Основная</w:t>
            </w:r>
            <w:r>
              <w:rPr>
                <w:i/>
                <w:sz w:val="24"/>
              </w:rPr>
              <w:tab/>
            </w:r>
            <w:r>
              <w:rPr>
                <w:i/>
                <w:spacing w:val="-2"/>
                <w:sz w:val="24"/>
              </w:rPr>
              <w:t>задача:</w:t>
            </w:r>
            <w:r>
              <w:rPr>
                <w:i/>
                <w:sz w:val="24"/>
              </w:rPr>
              <w:tab/>
            </w:r>
            <w:r>
              <w:rPr>
                <w:sz w:val="24"/>
              </w:rPr>
              <w:t>обеспечение психологического благополучия обучающихся в</w:t>
            </w:r>
            <w:r>
              <w:rPr>
                <w:sz w:val="24"/>
              </w:rPr>
              <w:tab/>
            </w:r>
            <w:r>
              <w:rPr>
                <w:spacing w:val="-2"/>
                <w:sz w:val="24"/>
              </w:rPr>
              <w:t xml:space="preserve">образовательном </w:t>
            </w:r>
            <w:r>
              <w:rPr>
                <w:sz w:val="24"/>
              </w:rPr>
              <w:t>пространстве</w:t>
            </w:r>
            <w:r>
              <w:rPr>
                <w:spacing w:val="40"/>
                <w:sz w:val="24"/>
              </w:rPr>
              <w:t xml:space="preserve"> </w:t>
            </w:r>
            <w:r>
              <w:rPr>
                <w:sz w:val="24"/>
              </w:rPr>
              <w:t>школы,</w:t>
            </w:r>
            <w:r>
              <w:rPr>
                <w:spacing w:val="40"/>
                <w:sz w:val="24"/>
              </w:rPr>
              <w:t xml:space="preserve"> </w:t>
            </w:r>
            <w:r>
              <w:rPr>
                <w:sz w:val="24"/>
              </w:rPr>
              <w:t>создание</w:t>
            </w:r>
            <w:r>
              <w:rPr>
                <w:spacing w:val="40"/>
                <w:sz w:val="24"/>
              </w:rPr>
              <w:t xml:space="preserve"> </w:t>
            </w:r>
            <w:r>
              <w:rPr>
                <w:sz w:val="24"/>
              </w:rPr>
              <w:t>условий</w:t>
            </w:r>
            <w:r>
              <w:rPr>
                <w:spacing w:val="40"/>
                <w:sz w:val="24"/>
              </w:rPr>
              <w:t xml:space="preserve"> </w:t>
            </w:r>
            <w:r>
              <w:rPr>
                <w:sz w:val="24"/>
              </w:rPr>
              <w:t>для</w:t>
            </w:r>
            <w:r>
              <w:rPr>
                <w:spacing w:val="40"/>
                <w:sz w:val="24"/>
              </w:rPr>
              <w:t xml:space="preserve"> </w:t>
            </w:r>
            <w:r>
              <w:rPr>
                <w:sz w:val="24"/>
              </w:rPr>
              <w:t>развития ответственности</w:t>
            </w:r>
            <w:r>
              <w:rPr>
                <w:spacing w:val="40"/>
                <w:sz w:val="24"/>
              </w:rPr>
              <w:t xml:space="preserve"> </w:t>
            </w:r>
            <w:r>
              <w:rPr>
                <w:sz w:val="24"/>
              </w:rPr>
              <w:t>за</w:t>
            </w:r>
            <w:r>
              <w:rPr>
                <w:spacing w:val="80"/>
                <w:sz w:val="24"/>
              </w:rPr>
              <w:t xml:space="preserve"> </w:t>
            </w:r>
            <w:r>
              <w:rPr>
                <w:sz w:val="24"/>
              </w:rPr>
              <w:t>формирование</w:t>
            </w:r>
            <w:r>
              <w:rPr>
                <w:spacing w:val="80"/>
                <w:sz w:val="24"/>
              </w:rPr>
              <w:t xml:space="preserve"> </w:t>
            </w:r>
            <w:r>
              <w:rPr>
                <w:sz w:val="24"/>
              </w:rPr>
              <w:t>макро</w:t>
            </w:r>
            <w:r>
              <w:rPr>
                <w:spacing w:val="80"/>
                <w:sz w:val="24"/>
              </w:rPr>
              <w:t xml:space="preserve"> </w:t>
            </w:r>
            <w:r>
              <w:rPr>
                <w:sz w:val="24"/>
              </w:rPr>
              <w:t>и</w:t>
            </w:r>
            <w:r>
              <w:rPr>
                <w:spacing w:val="80"/>
                <w:sz w:val="24"/>
              </w:rPr>
              <w:t xml:space="preserve"> </w:t>
            </w:r>
            <w:r>
              <w:rPr>
                <w:sz w:val="24"/>
              </w:rPr>
              <w:t>микро- коммуникаций,</w:t>
            </w:r>
            <w:r>
              <w:rPr>
                <w:spacing w:val="40"/>
                <w:sz w:val="24"/>
              </w:rPr>
              <w:t xml:space="preserve"> </w:t>
            </w:r>
            <w:r>
              <w:rPr>
                <w:sz w:val="24"/>
              </w:rPr>
              <w:t>складывающихся</w:t>
            </w:r>
            <w:r>
              <w:rPr>
                <w:spacing w:val="80"/>
                <w:sz w:val="24"/>
              </w:rPr>
              <w:t xml:space="preserve"> </w:t>
            </w:r>
            <w:r>
              <w:rPr>
                <w:sz w:val="24"/>
              </w:rPr>
              <w:t>в</w:t>
            </w:r>
            <w:r>
              <w:rPr>
                <w:spacing w:val="80"/>
                <w:sz w:val="24"/>
              </w:rPr>
              <w:t xml:space="preserve"> </w:t>
            </w:r>
            <w:r>
              <w:rPr>
                <w:sz w:val="24"/>
              </w:rPr>
              <w:t>образовательной организации, понимания зон личного влияния на уклад школьной жизни.</w:t>
            </w:r>
          </w:p>
          <w:p w:rsidR="004D69CC" w:rsidRDefault="00D37399">
            <w:pPr>
              <w:pStyle w:val="TableParagraph"/>
              <w:tabs>
                <w:tab w:val="left" w:pos="2132"/>
                <w:tab w:val="left" w:pos="3370"/>
              </w:tabs>
              <w:ind w:left="115" w:right="113" w:firstLine="33"/>
              <w:rPr>
                <w:sz w:val="24"/>
              </w:rPr>
            </w:pPr>
            <w:r>
              <w:rPr>
                <w:i/>
                <w:sz w:val="24"/>
              </w:rPr>
              <w:t>Основные</w:t>
            </w:r>
            <w:r>
              <w:rPr>
                <w:i/>
                <w:spacing w:val="40"/>
                <w:sz w:val="24"/>
              </w:rPr>
              <w:t xml:space="preserve"> </w:t>
            </w:r>
            <w:r>
              <w:rPr>
                <w:i/>
                <w:sz w:val="24"/>
              </w:rPr>
              <w:t>организационные</w:t>
            </w:r>
            <w:r>
              <w:rPr>
                <w:i/>
                <w:spacing w:val="80"/>
                <w:sz w:val="24"/>
              </w:rPr>
              <w:t xml:space="preserve"> </w:t>
            </w:r>
            <w:r>
              <w:rPr>
                <w:i/>
                <w:sz w:val="24"/>
              </w:rPr>
              <w:t>формы:</w:t>
            </w:r>
            <w:r>
              <w:rPr>
                <w:i/>
                <w:spacing w:val="80"/>
                <w:sz w:val="24"/>
              </w:rPr>
              <w:t xml:space="preserve"> </w:t>
            </w:r>
            <w:r>
              <w:rPr>
                <w:sz w:val="24"/>
              </w:rPr>
              <w:t>педагогическое сопровождение деятельности</w:t>
            </w:r>
            <w:r>
              <w:rPr>
                <w:sz w:val="24"/>
              </w:rPr>
              <w:tab/>
            </w:r>
            <w:r>
              <w:rPr>
                <w:spacing w:val="-2"/>
                <w:sz w:val="24"/>
              </w:rPr>
              <w:t>трудовых, экологических</w:t>
            </w:r>
            <w:r>
              <w:rPr>
                <w:sz w:val="24"/>
              </w:rPr>
              <w:tab/>
            </w:r>
            <w:r>
              <w:rPr>
                <w:spacing w:val="-2"/>
                <w:sz w:val="24"/>
              </w:rPr>
              <w:t>отрядов,</w:t>
            </w:r>
          </w:p>
          <w:p w:rsidR="004D69CC" w:rsidRDefault="00D37399">
            <w:pPr>
              <w:pStyle w:val="TableParagraph"/>
              <w:ind w:left="149"/>
              <w:rPr>
                <w:sz w:val="24"/>
              </w:rPr>
            </w:pPr>
            <w:r>
              <w:rPr>
                <w:sz w:val="24"/>
              </w:rPr>
              <w:t>создаваемых</w:t>
            </w:r>
            <w:r>
              <w:rPr>
                <w:spacing w:val="-5"/>
                <w:sz w:val="24"/>
              </w:rPr>
              <w:t xml:space="preserve"> </w:t>
            </w:r>
            <w:r>
              <w:rPr>
                <w:sz w:val="24"/>
              </w:rPr>
              <w:t>для</w:t>
            </w:r>
            <w:r>
              <w:rPr>
                <w:spacing w:val="-8"/>
                <w:sz w:val="24"/>
              </w:rPr>
              <w:t xml:space="preserve"> </w:t>
            </w:r>
            <w:r>
              <w:rPr>
                <w:sz w:val="24"/>
              </w:rPr>
              <w:t>социально</w:t>
            </w:r>
            <w:r>
              <w:rPr>
                <w:spacing w:val="-7"/>
                <w:sz w:val="24"/>
              </w:rPr>
              <w:t xml:space="preserve"> </w:t>
            </w:r>
            <w:r>
              <w:rPr>
                <w:sz w:val="24"/>
              </w:rPr>
              <w:t>ориентированной</w:t>
            </w:r>
            <w:r>
              <w:rPr>
                <w:spacing w:val="-9"/>
                <w:sz w:val="24"/>
              </w:rPr>
              <w:t xml:space="preserve"> </w:t>
            </w:r>
            <w:r>
              <w:rPr>
                <w:spacing w:val="-2"/>
                <w:sz w:val="24"/>
              </w:rPr>
              <w:t>работы.</w:t>
            </w:r>
          </w:p>
        </w:tc>
      </w:tr>
    </w:tbl>
    <w:p w:rsidR="004D69CC" w:rsidRDefault="004D69CC">
      <w:pPr>
        <w:pStyle w:val="a3"/>
        <w:ind w:left="0" w:firstLine="0"/>
      </w:pPr>
    </w:p>
    <w:p w:rsidR="004D69CC" w:rsidRDefault="004D69CC">
      <w:pPr>
        <w:pStyle w:val="a3"/>
        <w:spacing w:before="22"/>
        <w:ind w:left="0" w:firstLine="0"/>
      </w:pPr>
    </w:p>
    <w:p w:rsidR="004D69CC" w:rsidRDefault="00D37399">
      <w:pPr>
        <w:pStyle w:val="Heading3"/>
        <w:ind w:left="423"/>
      </w:pPr>
      <w:r>
        <w:t>Реализация</w:t>
      </w:r>
      <w:r>
        <w:rPr>
          <w:spacing w:val="-7"/>
        </w:rPr>
        <w:t xml:space="preserve"> </w:t>
      </w:r>
      <w:r>
        <w:t>плана</w:t>
      </w:r>
      <w:r>
        <w:rPr>
          <w:spacing w:val="-4"/>
        </w:rPr>
        <w:t xml:space="preserve"> </w:t>
      </w:r>
      <w:r>
        <w:t>образовательного</w:t>
      </w:r>
      <w:r>
        <w:rPr>
          <w:spacing w:val="-5"/>
        </w:rPr>
        <w:t xml:space="preserve"> </w:t>
      </w:r>
      <w:r>
        <w:t>учреждения</w:t>
      </w:r>
      <w:r>
        <w:rPr>
          <w:spacing w:val="-4"/>
        </w:rPr>
        <w:t xml:space="preserve"> </w:t>
      </w:r>
      <w:r>
        <w:t>по</w:t>
      </w:r>
      <w:r>
        <w:rPr>
          <w:spacing w:val="-4"/>
        </w:rPr>
        <w:t xml:space="preserve"> </w:t>
      </w:r>
      <w:r>
        <w:rPr>
          <w:spacing w:val="-2"/>
        </w:rPr>
        <w:t>направлениям:</w:t>
      </w:r>
    </w:p>
    <w:p w:rsidR="004D69CC" w:rsidRDefault="00D37399">
      <w:pPr>
        <w:spacing w:before="140"/>
        <w:ind w:left="425"/>
        <w:rPr>
          <w:b/>
          <w:sz w:val="24"/>
        </w:rPr>
      </w:pPr>
      <w:r>
        <w:rPr>
          <w:b/>
          <w:spacing w:val="-2"/>
          <w:sz w:val="24"/>
        </w:rPr>
        <w:t>Спортивно-оздоровительная</w:t>
      </w:r>
      <w:r>
        <w:rPr>
          <w:b/>
          <w:spacing w:val="34"/>
          <w:sz w:val="24"/>
        </w:rPr>
        <w:t xml:space="preserve"> </w:t>
      </w:r>
      <w:r>
        <w:rPr>
          <w:b/>
          <w:spacing w:val="-2"/>
          <w:sz w:val="24"/>
        </w:rPr>
        <w:t>деятельность</w:t>
      </w:r>
    </w:p>
    <w:p w:rsidR="004D69CC" w:rsidRDefault="00D37399">
      <w:pPr>
        <w:pStyle w:val="a3"/>
        <w:spacing w:before="137"/>
        <w:ind w:firstLine="0"/>
      </w:pPr>
      <w:r>
        <w:t>«Час</w:t>
      </w:r>
      <w:r>
        <w:rPr>
          <w:spacing w:val="-2"/>
        </w:rPr>
        <w:t xml:space="preserve"> </w:t>
      </w:r>
      <w:r>
        <w:t>здоровья»</w:t>
      </w:r>
      <w:r>
        <w:rPr>
          <w:spacing w:val="-6"/>
        </w:rPr>
        <w:t xml:space="preserve"> </w:t>
      </w:r>
      <w:r>
        <w:t>-</w:t>
      </w:r>
      <w:r>
        <w:rPr>
          <w:spacing w:val="-1"/>
        </w:rPr>
        <w:t xml:space="preserve"> </w:t>
      </w:r>
      <w:r>
        <w:t>1-</w:t>
      </w:r>
      <w:r>
        <w:rPr>
          <w:spacing w:val="-1"/>
        </w:rPr>
        <w:t xml:space="preserve"> </w:t>
      </w:r>
      <w:r>
        <w:t xml:space="preserve">4 </w:t>
      </w:r>
      <w:r>
        <w:rPr>
          <w:spacing w:val="-2"/>
        </w:rPr>
        <w:t>классы</w:t>
      </w:r>
    </w:p>
    <w:p w:rsidR="004D69CC" w:rsidRDefault="00D37399">
      <w:pPr>
        <w:pStyle w:val="a3"/>
        <w:ind w:firstLine="0"/>
      </w:pPr>
      <w:r>
        <w:t>Цель:</w:t>
      </w:r>
      <w:r>
        <w:rPr>
          <w:spacing w:val="80"/>
          <w:w w:val="150"/>
        </w:rPr>
        <w:t xml:space="preserve"> </w:t>
      </w:r>
      <w:r>
        <w:t>формирование</w:t>
      </w:r>
      <w:r>
        <w:rPr>
          <w:spacing w:val="80"/>
          <w:w w:val="150"/>
        </w:rPr>
        <w:t xml:space="preserve"> </w:t>
      </w:r>
      <w:r>
        <w:t>представлений</w:t>
      </w:r>
      <w:r>
        <w:rPr>
          <w:spacing w:val="80"/>
          <w:w w:val="150"/>
        </w:rPr>
        <w:t xml:space="preserve"> </w:t>
      </w:r>
      <w:r>
        <w:t>учащихся</w:t>
      </w:r>
      <w:r>
        <w:rPr>
          <w:spacing w:val="80"/>
          <w:w w:val="150"/>
        </w:rPr>
        <w:t xml:space="preserve"> </w:t>
      </w:r>
      <w:r>
        <w:t>о</w:t>
      </w:r>
      <w:r>
        <w:rPr>
          <w:spacing w:val="80"/>
          <w:w w:val="150"/>
        </w:rPr>
        <w:t xml:space="preserve"> </w:t>
      </w:r>
      <w:r>
        <w:t>здоровом</w:t>
      </w:r>
      <w:r>
        <w:rPr>
          <w:spacing w:val="80"/>
          <w:w w:val="150"/>
        </w:rPr>
        <w:t xml:space="preserve"> </w:t>
      </w:r>
      <w:r>
        <w:t>образе</w:t>
      </w:r>
      <w:r>
        <w:rPr>
          <w:spacing w:val="80"/>
          <w:w w:val="150"/>
        </w:rPr>
        <w:t xml:space="preserve"> </w:t>
      </w:r>
      <w:r>
        <w:t>жизни,</w:t>
      </w:r>
      <w:r>
        <w:rPr>
          <w:spacing w:val="80"/>
          <w:w w:val="150"/>
        </w:rPr>
        <w:t xml:space="preserve"> </w:t>
      </w:r>
      <w:r>
        <w:t>развитие</w:t>
      </w:r>
      <w:r>
        <w:rPr>
          <w:spacing w:val="80"/>
          <w:w w:val="150"/>
        </w:rPr>
        <w:t xml:space="preserve"> </w:t>
      </w:r>
      <w:r>
        <w:t>физической активности и двигательных навыков.</w:t>
      </w:r>
    </w:p>
    <w:p w:rsidR="004D69CC" w:rsidRDefault="00D37399">
      <w:pPr>
        <w:pStyle w:val="a3"/>
        <w:ind w:firstLine="0"/>
      </w:pPr>
      <w:r>
        <w:t>Форма</w:t>
      </w:r>
      <w:r>
        <w:rPr>
          <w:spacing w:val="-8"/>
        </w:rPr>
        <w:t xml:space="preserve"> </w:t>
      </w:r>
      <w:r>
        <w:t>организации:</w:t>
      </w:r>
      <w:r>
        <w:rPr>
          <w:spacing w:val="-2"/>
        </w:rPr>
        <w:t xml:space="preserve"> </w:t>
      </w:r>
      <w:r>
        <w:t>учебный</w:t>
      </w:r>
      <w:r>
        <w:rPr>
          <w:spacing w:val="-4"/>
        </w:rPr>
        <w:t xml:space="preserve"> </w:t>
      </w:r>
      <w:r>
        <w:t>курс</w:t>
      </w:r>
      <w:r>
        <w:rPr>
          <w:spacing w:val="-5"/>
        </w:rPr>
        <w:t xml:space="preserve"> </w:t>
      </w:r>
      <w:r>
        <w:t>физической</w:t>
      </w:r>
      <w:r>
        <w:rPr>
          <w:spacing w:val="-4"/>
        </w:rPr>
        <w:t xml:space="preserve"> </w:t>
      </w:r>
      <w:r>
        <w:t>культуры,</w:t>
      </w:r>
      <w:r>
        <w:rPr>
          <w:spacing w:val="52"/>
        </w:rPr>
        <w:t xml:space="preserve"> </w:t>
      </w:r>
      <w:r>
        <w:t>спортивная</w:t>
      </w:r>
      <w:r>
        <w:rPr>
          <w:spacing w:val="-3"/>
        </w:rPr>
        <w:t xml:space="preserve"> </w:t>
      </w:r>
      <w:r>
        <w:rPr>
          <w:spacing w:val="-2"/>
        </w:rPr>
        <w:t>секция.</w:t>
      </w:r>
    </w:p>
    <w:p w:rsidR="004D69CC" w:rsidRDefault="00D37399">
      <w:pPr>
        <w:pStyle w:val="Heading3"/>
      </w:pPr>
      <w:r>
        <w:t>Проектно-исследовательская</w:t>
      </w:r>
      <w:r>
        <w:rPr>
          <w:spacing w:val="-13"/>
        </w:rPr>
        <w:t xml:space="preserve"> </w:t>
      </w:r>
      <w:r>
        <w:rPr>
          <w:spacing w:val="-2"/>
        </w:rPr>
        <w:t>деятельность</w:t>
      </w:r>
    </w:p>
    <w:p w:rsidR="004D69CC" w:rsidRDefault="00D37399">
      <w:pPr>
        <w:pStyle w:val="a3"/>
        <w:ind w:firstLine="0"/>
      </w:pPr>
      <w:r>
        <w:t>«Что</w:t>
      </w:r>
      <w:r>
        <w:rPr>
          <w:spacing w:val="-2"/>
        </w:rPr>
        <w:t xml:space="preserve"> </w:t>
      </w:r>
      <w:r>
        <w:t>мы</w:t>
      </w:r>
      <w:r>
        <w:rPr>
          <w:spacing w:val="-1"/>
        </w:rPr>
        <w:t xml:space="preserve"> </w:t>
      </w:r>
      <w:r>
        <w:t>знаем</w:t>
      </w:r>
      <w:r>
        <w:rPr>
          <w:spacing w:val="-2"/>
        </w:rPr>
        <w:t xml:space="preserve"> </w:t>
      </w:r>
      <w:r>
        <w:t>про</w:t>
      </w:r>
      <w:r>
        <w:rPr>
          <w:spacing w:val="-2"/>
        </w:rPr>
        <w:t xml:space="preserve"> </w:t>
      </w:r>
      <w:r>
        <w:t>то,</w:t>
      </w:r>
      <w:r>
        <w:rPr>
          <w:spacing w:val="1"/>
        </w:rPr>
        <w:t xml:space="preserve"> </w:t>
      </w:r>
      <w:r>
        <w:t>что</w:t>
      </w:r>
      <w:r>
        <w:rPr>
          <w:spacing w:val="-1"/>
        </w:rPr>
        <w:t xml:space="preserve"> </w:t>
      </w:r>
      <w:r>
        <w:t>нас</w:t>
      </w:r>
      <w:r>
        <w:rPr>
          <w:spacing w:val="-2"/>
        </w:rPr>
        <w:t xml:space="preserve"> </w:t>
      </w:r>
      <w:r>
        <w:t>окружает</w:t>
      </w:r>
      <w:r>
        <w:rPr>
          <w:spacing w:val="3"/>
        </w:rPr>
        <w:t xml:space="preserve"> </w:t>
      </w:r>
      <w:r>
        <w:t>»- 1</w:t>
      </w:r>
      <w:r>
        <w:rPr>
          <w:spacing w:val="-1"/>
        </w:rPr>
        <w:t xml:space="preserve"> </w:t>
      </w:r>
      <w:r>
        <w:rPr>
          <w:spacing w:val="-4"/>
        </w:rPr>
        <w:t>класс</w:t>
      </w:r>
    </w:p>
    <w:p w:rsidR="004D69CC" w:rsidRDefault="00D37399">
      <w:pPr>
        <w:pStyle w:val="a3"/>
        <w:ind w:firstLine="0"/>
      </w:pPr>
      <w:r>
        <w:t>Цель:</w:t>
      </w:r>
      <w:r>
        <w:rPr>
          <w:spacing w:val="-3"/>
        </w:rPr>
        <w:t xml:space="preserve"> </w:t>
      </w:r>
      <w:r>
        <w:t>расширение</w:t>
      </w:r>
      <w:r>
        <w:rPr>
          <w:spacing w:val="-4"/>
        </w:rPr>
        <w:t xml:space="preserve"> </w:t>
      </w:r>
      <w:r>
        <w:t>знаний учащихся</w:t>
      </w:r>
      <w:r>
        <w:rPr>
          <w:spacing w:val="-3"/>
        </w:rPr>
        <w:t xml:space="preserve"> </w:t>
      </w:r>
      <w:r>
        <w:t>об</w:t>
      </w:r>
      <w:r>
        <w:rPr>
          <w:spacing w:val="-2"/>
        </w:rPr>
        <w:t xml:space="preserve"> </w:t>
      </w:r>
      <w:r>
        <w:t>истории</w:t>
      </w:r>
      <w:r>
        <w:rPr>
          <w:spacing w:val="-4"/>
        </w:rPr>
        <w:t xml:space="preserve"> </w:t>
      </w:r>
      <w:r>
        <w:t>России</w:t>
      </w:r>
      <w:r>
        <w:rPr>
          <w:spacing w:val="-5"/>
        </w:rPr>
        <w:t xml:space="preserve"> </w:t>
      </w:r>
      <w:r>
        <w:t>и</w:t>
      </w:r>
      <w:r>
        <w:rPr>
          <w:spacing w:val="-3"/>
        </w:rPr>
        <w:t xml:space="preserve"> </w:t>
      </w:r>
      <w:r>
        <w:t>родного</w:t>
      </w:r>
      <w:r>
        <w:rPr>
          <w:spacing w:val="-2"/>
        </w:rPr>
        <w:t xml:space="preserve"> края.</w:t>
      </w:r>
    </w:p>
    <w:p w:rsidR="004D69CC" w:rsidRDefault="00D37399">
      <w:pPr>
        <w:pStyle w:val="a3"/>
        <w:ind w:firstLine="0"/>
      </w:pPr>
      <w:r>
        <w:t>-развитие</w:t>
      </w:r>
      <w:r>
        <w:rPr>
          <w:spacing w:val="-5"/>
        </w:rPr>
        <w:t xml:space="preserve"> </w:t>
      </w:r>
      <w:r>
        <w:t>познавательной</w:t>
      </w:r>
      <w:r>
        <w:rPr>
          <w:spacing w:val="-3"/>
        </w:rPr>
        <w:t xml:space="preserve"> </w:t>
      </w:r>
      <w:r>
        <w:t>активности</w:t>
      </w:r>
      <w:r>
        <w:rPr>
          <w:spacing w:val="-3"/>
        </w:rPr>
        <w:t xml:space="preserve"> </w:t>
      </w:r>
      <w:r>
        <w:t>и</w:t>
      </w:r>
      <w:r>
        <w:rPr>
          <w:spacing w:val="-5"/>
        </w:rPr>
        <w:t xml:space="preserve"> </w:t>
      </w:r>
      <w:r>
        <w:t>интереса</w:t>
      </w:r>
      <w:r>
        <w:rPr>
          <w:spacing w:val="-5"/>
        </w:rPr>
        <w:t xml:space="preserve"> </w:t>
      </w:r>
      <w:r>
        <w:t>к</w:t>
      </w:r>
      <w:r>
        <w:rPr>
          <w:spacing w:val="-3"/>
        </w:rPr>
        <w:t xml:space="preserve"> </w:t>
      </w:r>
      <w:r>
        <w:t>семье</w:t>
      </w:r>
      <w:r>
        <w:rPr>
          <w:spacing w:val="-5"/>
        </w:rPr>
        <w:t xml:space="preserve"> </w:t>
      </w:r>
      <w:r>
        <w:t>истории,</w:t>
      </w:r>
      <w:r>
        <w:rPr>
          <w:spacing w:val="-3"/>
        </w:rPr>
        <w:t xml:space="preserve"> </w:t>
      </w:r>
      <w:r>
        <w:t>культуре</w:t>
      </w:r>
      <w:r>
        <w:rPr>
          <w:spacing w:val="-5"/>
        </w:rPr>
        <w:t xml:space="preserve"> </w:t>
      </w:r>
      <w:r>
        <w:t>родного</w:t>
      </w:r>
      <w:r>
        <w:rPr>
          <w:spacing w:val="-3"/>
        </w:rPr>
        <w:t xml:space="preserve"> </w:t>
      </w:r>
      <w:r>
        <w:rPr>
          <w:spacing w:val="-2"/>
        </w:rPr>
        <w:t>края;</w:t>
      </w:r>
    </w:p>
    <w:p w:rsidR="004D69CC" w:rsidRDefault="004D69CC">
      <w:pPr>
        <w:pStyle w:val="a3"/>
        <w:sectPr w:rsidR="004D69CC">
          <w:type w:val="continuous"/>
          <w:pgSz w:w="11910" w:h="16840"/>
          <w:pgMar w:top="1420" w:right="283" w:bottom="1140" w:left="141" w:header="0" w:footer="929" w:gutter="0"/>
          <w:cols w:space="720"/>
        </w:sectPr>
      </w:pPr>
    </w:p>
    <w:p w:rsidR="004D69CC" w:rsidRDefault="00D37399">
      <w:pPr>
        <w:pStyle w:val="a3"/>
        <w:spacing w:before="62"/>
        <w:ind w:firstLine="0"/>
      </w:pPr>
      <w:r>
        <w:t>-воспитание</w:t>
      </w:r>
      <w:r>
        <w:rPr>
          <w:spacing w:val="-5"/>
        </w:rPr>
        <w:t xml:space="preserve"> </w:t>
      </w:r>
      <w:r>
        <w:t>чувства</w:t>
      </w:r>
      <w:r>
        <w:rPr>
          <w:spacing w:val="-5"/>
        </w:rPr>
        <w:t xml:space="preserve"> </w:t>
      </w:r>
      <w:r>
        <w:t>патриотизма,</w:t>
      </w:r>
      <w:r>
        <w:rPr>
          <w:spacing w:val="-4"/>
        </w:rPr>
        <w:t xml:space="preserve"> </w:t>
      </w:r>
      <w:r>
        <w:t>любви</w:t>
      </w:r>
      <w:r>
        <w:rPr>
          <w:spacing w:val="-6"/>
        </w:rPr>
        <w:t xml:space="preserve"> </w:t>
      </w:r>
      <w:r>
        <w:t>к</w:t>
      </w:r>
      <w:r>
        <w:rPr>
          <w:spacing w:val="-4"/>
        </w:rPr>
        <w:t xml:space="preserve"> </w:t>
      </w:r>
      <w:r>
        <w:t>родине,</w:t>
      </w:r>
      <w:r>
        <w:rPr>
          <w:spacing w:val="54"/>
        </w:rPr>
        <w:t xml:space="preserve"> </w:t>
      </w:r>
      <w:r>
        <w:t>«малой</w:t>
      </w:r>
      <w:r>
        <w:rPr>
          <w:spacing w:val="-2"/>
        </w:rPr>
        <w:t xml:space="preserve"> Родине».</w:t>
      </w:r>
    </w:p>
    <w:p w:rsidR="004D69CC" w:rsidRDefault="00D37399">
      <w:pPr>
        <w:pStyle w:val="a3"/>
        <w:ind w:firstLine="0"/>
      </w:pPr>
      <w:r>
        <w:t>Форма</w:t>
      </w:r>
      <w:r>
        <w:rPr>
          <w:spacing w:val="-9"/>
        </w:rPr>
        <w:t xml:space="preserve"> </w:t>
      </w:r>
      <w:r>
        <w:t>организации:</w:t>
      </w:r>
      <w:r>
        <w:rPr>
          <w:spacing w:val="-4"/>
        </w:rPr>
        <w:t xml:space="preserve"> </w:t>
      </w:r>
      <w:r>
        <w:t>курс</w:t>
      </w:r>
      <w:r>
        <w:rPr>
          <w:spacing w:val="-5"/>
        </w:rPr>
        <w:t xml:space="preserve"> </w:t>
      </w:r>
      <w:r>
        <w:t>внеурочной</w:t>
      </w:r>
      <w:r>
        <w:rPr>
          <w:spacing w:val="-4"/>
        </w:rPr>
        <w:t xml:space="preserve"> </w:t>
      </w:r>
      <w:r>
        <w:t>деятельности;</w:t>
      </w:r>
      <w:r>
        <w:rPr>
          <w:spacing w:val="-4"/>
        </w:rPr>
        <w:t xml:space="preserve"> </w:t>
      </w:r>
      <w:r>
        <w:t>творческие</w:t>
      </w:r>
      <w:r>
        <w:rPr>
          <w:spacing w:val="-5"/>
        </w:rPr>
        <w:t xml:space="preserve"> </w:t>
      </w:r>
      <w:r>
        <w:t>проекты,</w:t>
      </w:r>
      <w:r>
        <w:rPr>
          <w:spacing w:val="-4"/>
        </w:rPr>
        <w:t xml:space="preserve"> </w:t>
      </w:r>
      <w:r>
        <w:t>исследовательские</w:t>
      </w:r>
      <w:r>
        <w:rPr>
          <w:spacing w:val="-5"/>
        </w:rPr>
        <w:t xml:space="preserve"> </w:t>
      </w:r>
      <w:r>
        <w:rPr>
          <w:spacing w:val="-2"/>
        </w:rPr>
        <w:t>проекты,</w:t>
      </w:r>
    </w:p>
    <w:p w:rsidR="004D69CC" w:rsidRDefault="00D37399">
      <w:pPr>
        <w:pStyle w:val="Heading3"/>
      </w:pPr>
      <w:r>
        <w:t>Коммуникативная</w:t>
      </w:r>
      <w:r>
        <w:rPr>
          <w:spacing w:val="-9"/>
        </w:rPr>
        <w:t xml:space="preserve"> </w:t>
      </w:r>
      <w:r>
        <w:rPr>
          <w:spacing w:val="-2"/>
        </w:rPr>
        <w:t>деятельность</w:t>
      </w:r>
    </w:p>
    <w:p w:rsidR="004D69CC" w:rsidRDefault="00D37399">
      <w:pPr>
        <w:pStyle w:val="a3"/>
        <w:spacing w:before="1"/>
        <w:ind w:firstLine="0"/>
      </w:pPr>
      <w:r>
        <w:t>Занятия</w:t>
      </w:r>
      <w:r>
        <w:rPr>
          <w:spacing w:val="55"/>
        </w:rPr>
        <w:t xml:space="preserve"> </w:t>
      </w:r>
      <w:r>
        <w:t>«Разговор</w:t>
      </w:r>
      <w:r>
        <w:rPr>
          <w:spacing w:val="-3"/>
        </w:rPr>
        <w:t xml:space="preserve"> </w:t>
      </w:r>
      <w:r>
        <w:t>о</w:t>
      </w:r>
      <w:r>
        <w:rPr>
          <w:spacing w:val="-3"/>
        </w:rPr>
        <w:t xml:space="preserve"> </w:t>
      </w:r>
      <w:r>
        <w:t>важном».1-4</w:t>
      </w:r>
      <w:r>
        <w:rPr>
          <w:spacing w:val="-2"/>
        </w:rPr>
        <w:t xml:space="preserve"> классы</w:t>
      </w:r>
    </w:p>
    <w:p w:rsidR="004D69CC" w:rsidRDefault="00D37399">
      <w:pPr>
        <w:pStyle w:val="a3"/>
        <w:ind w:firstLine="60"/>
      </w:pPr>
      <w:r>
        <w:t>Цель: развитие ценностного отношения школьников к своей родине - России, населяющим ее людям, ее уникальной истории,</w:t>
      </w:r>
    </w:p>
    <w:p w:rsidR="004D69CC" w:rsidRDefault="00D37399">
      <w:pPr>
        <w:pStyle w:val="a3"/>
        <w:ind w:right="148" w:firstLine="0"/>
        <w:jc w:val="both"/>
      </w:pPr>
      <w:r>
        <w:t>богатой</w:t>
      </w:r>
      <w:r>
        <w:rPr>
          <w:spacing w:val="40"/>
        </w:rPr>
        <w:t xml:space="preserve"> </w:t>
      </w:r>
      <w:r>
        <w:t>природе и великой культуре. Занятия</w:t>
      </w:r>
      <w:r>
        <w:rPr>
          <w:spacing w:val="40"/>
        </w:rPr>
        <w:t xml:space="preserve"> </w:t>
      </w:r>
      <w:r>
        <w:t>направлены на</w:t>
      </w:r>
      <w:r>
        <w:rPr>
          <w:spacing w:val="40"/>
        </w:rPr>
        <w:t xml:space="preserve"> </w:t>
      </w:r>
      <w:r>
        <w:t>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4D69CC" w:rsidRDefault="00D37399">
      <w:pPr>
        <w:pStyle w:val="a3"/>
        <w:ind w:firstLine="0"/>
        <w:jc w:val="both"/>
      </w:pPr>
      <w:r>
        <w:t>Форма</w:t>
      </w:r>
      <w:r>
        <w:rPr>
          <w:spacing w:val="-6"/>
        </w:rPr>
        <w:t xml:space="preserve"> </w:t>
      </w:r>
      <w:r>
        <w:t>организации:</w:t>
      </w:r>
      <w:r>
        <w:rPr>
          <w:spacing w:val="-4"/>
        </w:rPr>
        <w:t xml:space="preserve"> </w:t>
      </w:r>
      <w:r>
        <w:t>дискуссионный</w:t>
      </w:r>
      <w:r>
        <w:rPr>
          <w:spacing w:val="-3"/>
        </w:rPr>
        <w:t xml:space="preserve"> </w:t>
      </w:r>
      <w:r>
        <w:rPr>
          <w:spacing w:val="-4"/>
        </w:rPr>
        <w:t>клуб.</w:t>
      </w:r>
    </w:p>
    <w:p w:rsidR="004D69CC" w:rsidRDefault="00D37399">
      <w:pPr>
        <w:pStyle w:val="Heading3"/>
        <w:jc w:val="both"/>
      </w:pPr>
      <w:r>
        <w:t>Художественно-эстетическая</w:t>
      </w:r>
      <w:r>
        <w:rPr>
          <w:spacing w:val="-11"/>
        </w:rPr>
        <w:t xml:space="preserve"> </w:t>
      </w:r>
      <w:r>
        <w:t>творческая</w:t>
      </w:r>
      <w:r>
        <w:rPr>
          <w:spacing w:val="-8"/>
        </w:rPr>
        <w:t xml:space="preserve"> </w:t>
      </w:r>
      <w:r>
        <w:rPr>
          <w:spacing w:val="-2"/>
        </w:rPr>
        <w:t>деятельность</w:t>
      </w:r>
    </w:p>
    <w:p w:rsidR="004D69CC" w:rsidRDefault="00D37399">
      <w:pPr>
        <w:pStyle w:val="a3"/>
        <w:ind w:right="541" w:firstLine="0"/>
        <w:jc w:val="both"/>
      </w:pPr>
      <w:r>
        <w:t>Цель:</w:t>
      </w:r>
      <w:r>
        <w:rPr>
          <w:spacing w:val="-3"/>
        </w:rPr>
        <w:t xml:space="preserve"> </w:t>
      </w:r>
      <w:r>
        <w:t>расширение</w:t>
      </w:r>
      <w:r>
        <w:rPr>
          <w:spacing w:val="-4"/>
        </w:rPr>
        <w:t xml:space="preserve"> </w:t>
      </w:r>
      <w:r>
        <w:t>знаний</w:t>
      </w:r>
      <w:r>
        <w:rPr>
          <w:spacing w:val="-1"/>
        </w:rPr>
        <w:t xml:space="preserve"> </w:t>
      </w:r>
      <w:r>
        <w:t>учащихся</w:t>
      </w:r>
      <w:r>
        <w:rPr>
          <w:spacing w:val="-3"/>
        </w:rPr>
        <w:t xml:space="preserve"> </w:t>
      </w:r>
      <w:r>
        <w:t>об</w:t>
      </w:r>
      <w:r>
        <w:rPr>
          <w:spacing w:val="-3"/>
        </w:rPr>
        <w:t xml:space="preserve"> </w:t>
      </w:r>
      <w:r>
        <w:t>объектах</w:t>
      </w:r>
      <w:r>
        <w:rPr>
          <w:spacing w:val="-2"/>
        </w:rPr>
        <w:t xml:space="preserve"> </w:t>
      </w:r>
      <w:r>
        <w:t>рукотворного</w:t>
      </w:r>
      <w:r>
        <w:rPr>
          <w:spacing w:val="-3"/>
        </w:rPr>
        <w:t xml:space="preserve"> </w:t>
      </w:r>
      <w:r>
        <w:t>мира,</w:t>
      </w:r>
      <w:r>
        <w:rPr>
          <w:spacing w:val="-2"/>
        </w:rPr>
        <w:t xml:space="preserve"> </w:t>
      </w:r>
      <w:r>
        <w:t>формирование</w:t>
      </w:r>
      <w:r>
        <w:rPr>
          <w:spacing w:val="-2"/>
        </w:rPr>
        <w:t xml:space="preserve"> </w:t>
      </w:r>
      <w:r>
        <w:t>умений</w:t>
      </w:r>
      <w:r>
        <w:rPr>
          <w:spacing w:val="-3"/>
        </w:rPr>
        <w:t xml:space="preserve"> </w:t>
      </w:r>
      <w:r>
        <w:t>создавать предметы</w:t>
      </w:r>
      <w:r>
        <w:rPr>
          <w:spacing w:val="-4"/>
        </w:rPr>
        <w:t xml:space="preserve"> </w:t>
      </w:r>
      <w:r>
        <w:t>своими</w:t>
      </w:r>
      <w:r>
        <w:rPr>
          <w:spacing w:val="-4"/>
        </w:rPr>
        <w:t xml:space="preserve"> </w:t>
      </w:r>
      <w:r>
        <w:t>руками</w:t>
      </w:r>
      <w:r>
        <w:rPr>
          <w:spacing w:val="-4"/>
        </w:rPr>
        <w:t xml:space="preserve"> </w:t>
      </w:r>
      <w:r>
        <w:t>с</w:t>
      </w:r>
      <w:r>
        <w:rPr>
          <w:spacing w:val="-5"/>
        </w:rPr>
        <w:t xml:space="preserve"> </w:t>
      </w:r>
      <w:r>
        <w:t>использованием</w:t>
      </w:r>
      <w:r>
        <w:rPr>
          <w:spacing w:val="-5"/>
        </w:rPr>
        <w:t xml:space="preserve"> </w:t>
      </w:r>
      <w:r>
        <w:t>природного</w:t>
      </w:r>
      <w:r>
        <w:rPr>
          <w:spacing w:val="-4"/>
        </w:rPr>
        <w:t xml:space="preserve"> </w:t>
      </w:r>
      <w:r>
        <w:t>материала,</w:t>
      </w:r>
      <w:r>
        <w:rPr>
          <w:spacing w:val="40"/>
        </w:rPr>
        <w:t xml:space="preserve"> </w:t>
      </w:r>
      <w:r>
        <w:t>развитие</w:t>
      </w:r>
      <w:r>
        <w:rPr>
          <w:spacing w:val="40"/>
        </w:rPr>
        <w:t xml:space="preserve"> </w:t>
      </w:r>
      <w:r>
        <w:t>творческой</w:t>
      </w:r>
      <w:r>
        <w:rPr>
          <w:spacing w:val="-4"/>
        </w:rPr>
        <w:t xml:space="preserve"> </w:t>
      </w:r>
      <w:r>
        <w:t>активности, интереса, любознательности, воспитание трудолюбия и уважения к труду как к ценности.</w:t>
      </w:r>
    </w:p>
    <w:p w:rsidR="004D69CC" w:rsidRDefault="00D37399">
      <w:pPr>
        <w:pStyle w:val="a3"/>
        <w:ind w:firstLine="0"/>
        <w:jc w:val="both"/>
      </w:pPr>
      <w:r>
        <w:t>Форма</w:t>
      </w:r>
      <w:r>
        <w:rPr>
          <w:spacing w:val="-5"/>
        </w:rPr>
        <w:t xml:space="preserve"> </w:t>
      </w:r>
      <w:r>
        <w:t>организации:</w:t>
      </w:r>
      <w:r>
        <w:rPr>
          <w:spacing w:val="55"/>
        </w:rPr>
        <w:t xml:space="preserve"> </w:t>
      </w:r>
      <w:r>
        <w:t>творческие</w:t>
      </w:r>
      <w:r>
        <w:rPr>
          <w:spacing w:val="-3"/>
        </w:rPr>
        <w:t xml:space="preserve"> </w:t>
      </w:r>
      <w:r>
        <w:rPr>
          <w:spacing w:val="-2"/>
        </w:rPr>
        <w:t>мастерские.</w:t>
      </w:r>
    </w:p>
    <w:p w:rsidR="004D69CC" w:rsidRDefault="00D37399">
      <w:pPr>
        <w:pStyle w:val="Heading3"/>
        <w:ind w:left="485"/>
        <w:jc w:val="both"/>
      </w:pPr>
      <w:r>
        <w:t>«Учение</w:t>
      </w:r>
      <w:r>
        <w:rPr>
          <w:spacing w:val="-3"/>
        </w:rPr>
        <w:t xml:space="preserve"> </w:t>
      </w:r>
      <w:r>
        <w:t>с</w:t>
      </w:r>
      <w:r>
        <w:rPr>
          <w:spacing w:val="-2"/>
        </w:rPr>
        <w:t xml:space="preserve"> увлечением!»</w:t>
      </w:r>
    </w:p>
    <w:p w:rsidR="004D69CC" w:rsidRDefault="00D37399">
      <w:pPr>
        <w:pStyle w:val="a3"/>
        <w:ind w:left="490" w:firstLine="0"/>
        <w:jc w:val="both"/>
      </w:pPr>
      <w:r>
        <w:t>«Мы</w:t>
      </w:r>
      <w:r>
        <w:rPr>
          <w:spacing w:val="-4"/>
        </w:rPr>
        <w:t xml:space="preserve"> </w:t>
      </w:r>
      <w:r>
        <w:t>любим</w:t>
      </w:r>
      <w:r>
        <w:rPr>
          <w:spacing w:val="-3"/>
        </w:rPr>
        <w:t xml:space="preserve"> </w:t>
      </w:r>
      <w:r>
        <w:t>русский</w:t>
      </w:r>
      <w:r>
        <w:rPr>
          <w:spacing w:val="-2"/>
        </w:rPr>
        <w:t xml:space="preserve"> </w:t>
      </w:r>
      <w:r>
        <w:t>язык</w:t>
      </w:r>
      <w:r>
        <w:rPr>
          <w:spacing w:val="1"/>
        </w:rPr>
        <w:t xml:space="preserve"> </w:t>
      </w:r>
      <w:r>
        <w:t>»</w:t>
      </w:r>
      <w:r>
        <w:rPr>
          <w:spacing w:val="-5"/>
        </w:rPr>
        <w:t xml:space="preserve"> </w:t>
      </w:r>
      <w:r>
        <w:t>-</w:t>
      </w:r>
      <w:r>
        <w:rPr>
          <w:spacing w:val="-3"/>
        </w:rPr>
        <w:t xml:space="preserve"> </w:t>
      </w:r>
      <w:r>
        <w:t>3,4</w:t>
      </w:r>
      <w:r>
        <w:rPr>
          <w:spacing w:val="-1"/>
        </w:rPr>
        <w:t xml:space="preserve"> </w:t>
      </w:r>
      <w:r>
        <w:rPr>
          <w:spacing w:val="-2"/>
        </w:rPr>
        <w:t>классы</w:t>
      </w:r>
    </w:p>
    <w:p w:rsidR="004D69CC" w:rsidRDefault="00D37399">
      <w:pPr>
        <w:pStyle w:val="a3"/>
        <w:ind w:right="141" w:firstLine="0"/>
        <w:jc w:val="both"/>
      </w:pPr>
      <w:r>
        <w:t xml:space="preserve">Цель: совершенствование орфографической грамотности младших школьников, поддержка обучающихся, испытывающих затруднения в достижении планируемых результатов, связанных с </w:t>
      </w:r>
      <w:r>
        <w:rPr>
          <w:spacing w:val="-2"/>
        </w:rPr>
        <w:t>правописанием.</w:t>
      </w:r>
    </w:p>
    <w:p w:rsidR="004D69CC" w:rsidRDefault="00D37399">
      <w:pPr>
        <w:pStyle w:val="a3"/>
        <w:spacing w:before="1"/>
        <w:ind w:firstLine="0"/>
        <w:jc w:val="both"/>
      </w:pPr>
      <w:r>
        <w:t>Форма</w:t>
      </w:r>
      <w:r>
        <w:rPr>
          <w:spacing w:val="-4"/>
        </w:rPr>
        <w:t xml:space="preserve"> </w:t>
      </w:r>
      <w:r>
        <w:t>организации:</w:t>
      </w:r>
      <w:r>
        <w:rPr>
          <w:spacing w:val="-3"/>
        </w:rPr>
        <w:t xml:space="preserve"> </w:t>
      </w:r>
      <w:r>
        <w:t>курс</w:t>
      </w:r>
      <w:r>
        <w:rPr>
          <w:spacing w:val="-4"/>
        </w:rPr>
        <w:t xml:space="preserve"> </w:t>
      </w:r>
      <w:r>
        <w:t>внеурочной</w:t>
      </w:r>
      <w:r>
        <w:rPr>
          <w:spacing w:val="-3"/>
        </w:rPr>
        <w:t xml:space="preserve"> </w:t>
      </w:r>
      <w:r>
        <w:rPr>
          <w:spacing w:val="-2"/>
        </w:rPr>
        <w:t>деятельности</w:t>
      </w:r>
    </w:p>
    <w:p w:rsidR="004D69CC" w:rsidRDefault="004D69CC">
      <w:pPr>
        <w:pStyle w:val="a3"/>
        <w:ind w:left="0" w:firstLine="0"/>
      </w:pPr>
    </w:p>
    <w:p w:rsidR="004D69CC" w:rsidRDefault="004D69CC">
      <w:pPr>
        <w:pStyle w:val="a3"/>
        <w:ind w:left="0" w:firstLine="0"/>
      </w:pPr>
    </w:p>
    <w:p w:rsidR="004D69CC" w:rsidRDefault="004D69CC">
      <w:pPr>
        <w:pStyle w:val="a3"/>
        <w:ind w:left="0" w:firstLine="0"/>
      </w:pPr>
    </w:p>
    <w:p w:rsidR="004D69CC" w:rsidRDefault="004D69CC">
      <w:pPr>
        <w:pStyle w:val="a3"/>
        <w:spacing w:before="64"/>
        <w:ind w:left="0" w:firstLine="0"/>
      </w:pPr>
    </w:p>
    <w:p w:rsidR="004D69CC" w:rsidRDefault="00D37399">
      <w:pPr>
        <w:pStyle w:val="Heading3"/>
        <w:tabs>
          <w:tab w:val="left" w:pos="1834"/>
          <w:tab w:val="left" w:pos="4997"/>
        </w:tabs>
        <w:ind w:left="-1" w:right="144"/>
        <w:jc w:val="center"/>
      </w:pPr>
      <w:r>
        <w:t>Учебный</w:t>
      </w:r>
      <w:r>
        <w:rPr>
          <w:spacing w:val="-8"/>
        </w:rPr>
        <w:t xml:space="preserve"> </w:t>
      </w:r>
      <w:r>
        <w:rPr>
          <w:spacing w:val="-4"/>
        </w:rPr>
        <w:t>план</w:t>
      </w:r>
      <w:r>
        <w:tab/>
        <w:t>внеурочной</w:t>
      </w:r>
      <w:r>
        <w:rPr>
          <w:spacing w:val="-5"/>
        </w:rPr>
        <w:t xml:space="preserve"> </w:t>
      </w:r>
      <w:r>
        <w:rPr>
          <w:spacing w:val="-2"/>
        </w:rPr>
        <w:t>деятельности</w:t>
      </w:r>
      <w:r>
        <w:tab/>
        <w:t>2023-2024</w:t>
      </w:r>
      <w:r>
        <w:rPr>
          <w:spacing w:val="-1"/>
        </w:rPr>
        <w:t xml:space="preserve"> </w:t>
      </w:r>
      <w:r>
        <w:rPr>
          <w:spacing w:val="-2"/>
        </w:rPr>
        <w:t>уч.г.</w:t>
      </w:r>
    </w:p>
    <w:p w:rsidR="004D69CC" w:rsidRDefault="004D69CC">
      <w:pPr>
        <w:pStyle w:val="a3"/>
        <w:spacing w:before="119"/>
        <w:ind w:left="0" w:firstLine="0"/>
        <w:rPr>
          <w:b/>
          <w:sz w:val="20"/>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844"/>
        <w:gridCol w:w="1560"/>
        <w:gridCol w:w="2552"/>
        <w:gridCol w:w="755"/>
        <w:gridCol w:w="666"/>
        <w:gridCol w:w="709"/>
        <w:gridCol w:w="567"/>
      </w:tblGrid>
      <w:tr w:rsidR="004D69CC">
        <w:trPr>
          <w:trHeight w:val="830"/>
        </w:trPr>
        <w:tc>
          <w:tcPr>
            <w:tcW w:w="2235" w:type="dxa"/>
          </w:tcPr>
          <w:p w:rsidR="004D69CC" w:rsidRDefault="00D37399">
            <w:pPr>
              <w:pStyle w:val="TableParagraph"/>
              <w:spacing w:before="1"/>
              <w:ind w:left="107"/>
              <w:rPr>
                <w:b/>
                <w:sz w:val="24"/>
              </w:rPr>
            </w:pPr>
            <w:r>
              <w:rPr>
                <w:b/>
                <w:spacing w:val="-2"/>
                <w:sz w:val="24"/>
              </w:rPr>
              <w:t>Направления</w:t>
            </w:r>
          </w:p>
        </w:tc>
        <w:tc>
          <w:tcPr>
            <w:tcW w:w="1844" w:type="dxa"/>
          </w:tcPr>
          <w:p w:rsidR="004D69CC" w:rsidRDefault="00D37399">
            <w:pPr>
              <w:pStyle w:val="TableParagraph"/>
              <w:spacing w:before="1"/>
              <w:ind w:left="110"/>
              <w:rPr>
                <w:b/>
                <w:sz w:val="24"/>
              </w:rPr>
            </w:pPr>
            <w:r>
              <w:rPr>
                <w:b/>
                <w:spacing w:val="-2"/>
                <w:sz w:val="24"/>
              </w:rPr>
              <w:t>Название</w:t>
            </w:r>
          </w:p>
        </w:tc>
        <w:tc>
          <w:tcPr>
            <w:tcW w:w="1560" w:type="dxa"/>
          </w:tcPr>
          <w:p w:rsidR="004D69CC" w:rsidRDefault="00D37399">
            <w:pPr>
              <w:pStyle w:val="TableParagraph"/>
              <w:spacing w:before="1"/>
              <w:ind w:left="107"/>
              <w:rPr>
                <w:b/>
                <w:sz w:val="24"/>
              </w:rPr>
            </w:pPr>
            <w:r>
              <w:rPr>
                <w:b/>
                <w:spacing w:val="-2"/>
                <w:sz w:val="24"/>
              </w:rPr>
              <w:t>Форма</w:t>
            </w:r>
          </w:p>
          <w:p w:rsidR="004D69CC" w:rsidRDefault="00D37399">
            <w:pPr>
              <w:pStyle w:val="TableParagraph"/>
              <w:spacing w:line="270" w:lineRule="atLeast"/>
              <w:ind w:left="107" w:right="161"/>
              <w:rPr>
                <w:b/>
                <w:sz w:val="24"/>
              </w:rPr>
            </w:pPr>
            <w:r>
              <w:rPr>
                <w:b/>
                <w:spacing w:val="-2"/>
                <w:sz w:val="24"/>
              </w:rPr>
              <w:t xml:space="preserve">организаци </w:t>
            </w:r>
            <w:r>
              <w:rPr>
                <w:b/>
                <w:spacing w:val="-10"/>
                <w:sz w:val="24"/>
              </w:rPr>
              <w:t>и</w:t>
            </w:r>
          </w:p>
        </w:tc>
        <w:tc>
          <w:tcPr>
            <w:tcW w:w="2552" w:type="dxa"/>
          </w:tcPr>
          <w:p w:rsidR="004D69CC" w:rsidRDefault="00D37399">
            <w:pPr>
              <w:pStyle w:val="TableParagraph"/>
              <w:spacing w:before="1"/>
              <w:ind w:left="107"/>
              <w:rPr>
                <w:b/>
                <w:sz w:val="24"/>
              </w:rPr>
            </w:pPr>
            <w:r>
              <w:rPr>
                <w:b/>
                <w:spacing w:val="-2"/>
                <w:sz w:val="24"/>
              </w:rPr>
              <w:t>Руководитель</w:t>
            </w:r>
          </w:p>
        </w:tc>
        <w:tc>
          <w:tcPr>
            <w:tcW w:w="2697" w:type="dxa"/>
            <w:gridSpan w:val="4"/>
          </w:tcPr>
          <w:p w:rsidR="004D69CC" w:rsidRDefault="00D37399">
            <w:pPr>
              <w:pStyle w:val="TableParagraph"/>
              <w:spacing w:before="1"/>
              <w:ind w:left="613" w:right="269" w:hanging="342"/>
              <w:rPr>
                <w:b/>
                <w:sz w:val="24"/>
              </w:rPr>
            </w:pPr>
            <w:r>
              <w:rPr>
                <w:b/>
                <w:sz w:val="24"/>
              </w:rPr>
              <w:t>Количество</w:t>
            </w:r>
            <w:r>
              <w:rPr>
                <w:b/>
                <w:spacing w:val="-15"/>
                <w:sz w:val="24"/>
              </w:rPr>
              <w:t xml:space="preserve"> </w:t>
            </w:r>
            <w:r>
              <w:rPr>
                <w:b/>
                <w:sz w:val="24"/>
              </w:rPr>
              <w:t>часов</w:t>
            </w:r>
            <w:r>
              <w:rPr>
                <w:b/>
                <w:spacing w:val="-15"/>
                <w:sz w:val="24"/>
              </w:rPr>
              <w:t xml:space="preserve"> </w:t>
            </w:r>
            <w:r>
              <w:rPr>
                <w:b/>
                <w:sz w:val="24"/>
              </w:rPr>
              <w:t xml:space="preserve">в </w:t>
            </w:r>
            <w:r>
              <w:rPr>
                <w:b/>
                <w:spacing w:val="-2"/>
                <w:sz w:val="24"/>
              </w:rPr>
              <w:t>неделю/класс</w:t>
            </w:r>
          </w:p>
        </w:tc>
      </w:tr>
      <w:tr w:rsidR="004D69CC">
        <w:trPr>
          <w:trHeight w:val="275"/>
        </w:trPr>
        <w:tc>
          <w:tcPr>
            <w:tcW w:w="8191" w:type="dxa"/>
            <w:gridSpan w:val="4"/>
          </w:tcPr>
          <w:p w:rsidR="004D69CC" w:rsidRDefault="00D37399">
            <w:pPr>
              <w:pStyle w:val="TableParagraph"/>
              <w:spacing w:line="256" w:lineRule="exact"/>
              <w:ind w:left="-1"/>
              <w:jc w:val="center"/>
              <w:rPr>
                <w:b/>
                <w:i/>
                <w:sz w:val="24"/>
              </w:rPr>
            </w:pPr>
            <w:r>
              <w:rPr>
                <w:b/>
                <w:i/>
                <w:sz w:val="24"/>
              </w:rPr>
              <w:t>Часть,</w:t>
            </w:r>
            <w:r>
              <w:rPr>
                <w:b/>
                <w:i/>
                <w:spacing w:val="-3"/>
                <w:sz w:val="24"/>
              </w:rPr>
              <w:t xml:space="preserve"> </w:t>
            </w:r>
            <w:r>
              <w:rPr>
                <w:b/>
                <w:i/>
                <w:sz w:val="24"/>
              </w:rPr>
              <w:t>рекомендуемая</w:t>
            </w:r>
            <w:r>
              <w:rPr>
                <w:b/>
                <w:i/>
                <w:spacing w:val="-3"/>
                <w:sz w:val="24"/>
              </w:rPr>
              <w:t xml:space="preserve"> </w:t>
            </w:r>
            <w:r>
              <w:rPr>
                <w:b/>
                <w:i/>
                <w:sz w:val="24"/>
              </w:rPr>
              <w:t>для</w:t>
            </w:r>
            <w:r>
              <w:rPr>
                <w:b/>
                <w:i/>
                <w:spacing w:val="-2"/>
                <w:sz w:val="24"/>
              </w:rPr>
              <w:t xml:space="preserve"> </w:t>
            </w:r>
            <w:r>
              <w:rPr>
                <w:b/>
                <w:i/>
                <w:sz w:val="24"/>
              </w:rPr>
              <w:t>всех</w:t>
            </w:r>
            <w:r>
              <w:rPr>
                <w:b/>
                <w:i/>
                <w:spacing w:val="-2"/>
                <w:sz w:val="24"/>
              </w:rPr>
              <w:t xml:space="preserve"> обучающихся</w:t>
            </w:r>
          </w:p>
        </w:tc>
        <w:tc>
          <w:tcPr>
            <w:tcW w:w="755" w:type="dxa"/>
          </w:tcPr>
          <w:p w:rsidR="004D69CC" w:rsidRDefault="00D37399">
            <w:pPr>
              <w:pStyle w:val="TableParagraph"/>
              <w:spacing w:line="256" w:lineRule="exact"/>
              <w:ind w:left="6"/>
              <w:jc w:val="center"/>
              <w:rPr>
                <w:b/>
                <w:sz w:val="24"/>
              </w:rPr>
            </w:pPr>
            <w:r>
              <w:rPr>
                <w:b/>
                <w:spacing w:val="-10"/>
                <w:sz w:val="24"/>
              </w:rPr>
              <w:t>1</w:t>
            </w:r>
          </w:p>
        </w:tc>
        <w:tc>
          <w:tcPr>
            <w:tcW w:w="666" w:type="dxa"/>
          </w:tcPr>
          <w:p w:rsidR="004D69CC" w:rsidRDefault="00D37399">
            <w:pPr>
              <w:pStyle w:val="TableParagraph"/>
              <w:spacing w:line="256" w:lineRule="exact"/>
              <w:ind w:left="2"/>
              <w:jc w:val="center"/>
              <w:rPr>
                <w:b/>
                <w:sz w:val="24"/>
              </w:rPr>
            </w:pPr>
            <w:r>
              <w:rPr>
                <w:b/>
                <w:spacing w:val="-10"/>
                <w:sz w:val="24"/>
              </w:rPr>
              <w:t>2</w:t>
            </w:r>
          </w:p>
        </w:tc>
        <w:tc>
          <w:tcPr>
            <w:tcW w:w="709" w:type="dxa"/>
          </w:tcPr>
          <w:p w:rsidR="004D69CC" w:rsidRDefault="00D37399">
            <w:pPr>
              <w:pStyle w:val="TableParagraph"/>
              <w:spacing w:line="256" w:lineRule="exact"/>
              <w:jc w:val="center"/>
              <w:rPr>
                <w:b/>
                <w:sz w:val="24"/>
              </w:rPr>
            </w:pPr>
            <w:r>
              <w:rPr>
                <w:b/>
                <w:spacing w:val="-10"/>
                <w:sz w:val="24"/>
              </w:rPr>
              <w:t>3</w:t>
            </w:r>
          </w:p>
        </w:tc>
        <w:tc>
          <w:tcPr>
            <w:tcW w:w="567" w:type="dxa"/>
          </w:tcPr>
          <w:p w:rsidR="004D69CC" w:rsidRDefault="00D37399">
            <w:pPr>
              <w:pStyle w:val="TableParagraph"/>
              <w:spacing w:line="256" w:lineRule="exact"/>
              <w:ind w:left="1"/>
              <w:jc w:val="center"/>
              <w:rPr>
                <w:b/>
                <w:sz w:val="24"/>
              </w:rPr>
            </w:pPr>
            <w:r>
              <w:rPr>
                <w:b/>
                <w:spacing w:val="-10"/>
                <w:sz w:val="24"/>
              </w:rPr>
              <w:t>4</w:t>
            </w:r>
          </w:p>
        </w:tc>
      </w:tr>
      <w:tr w:rsidR="004D69CC">
        <w:trPr>
          <w:trHeight w:val="1931"/>
        </w:trPr>
        <w:tc>
          <w:tcPr>
            <w:tcW w:w="2235" w:type="dxa"/>
          </w:tcPr>
          <w:p w:rsidR="004D69CC" w:rsidRDefault="00D37399">
            <w:pPr>
              <w:pStyle w:val="TableParagraph"/>
              <w:spacing w:line="276" w:lineRule="exact"/>
              <w:ind w:left="107"/>
              <w:rPr>
                <w:sz w:val="24"/>
              </w:rPr>
            </w:pPr>
            <w:r>
              <w:rPr>
                <w:spacing w:val="-2"/>
                <w:sz w:val="24"/>
              </w:rPr>
              <w:t xml:space="preserve">Информационно- просветительские занятия патриотической, </w:t>
            </w:r>
            <w:r>
              <w:rPr>
                <w:sz w:val="24"/>
              </w:rPr>
              <w:t xml:space="preserve">нравственной и </w:t>
            </w:r>
            <w:r>
              <w:rPr>
                <w:spacing w:val="-2"/>
                <w:sz w:val="24"/>
              </w:rPr>
              <w:t>экологической направленности</w:t>
            </w:r>
          </w:p>
        </w:tc>
        <w:tc>
          <w:tcPr>
            <w:tcW w:w="1844" w:type="dxa"/>
          </w:tcPr>
          <w:p w:rsidR="004D69CC" w:rsidRDefault="00D37399">
            <w:pPr>
              <w:pStyle w:val="TableParagraph"/>
              <w:ind w:left="110" w:right="517"/>
              <w:rPr>
                <w:sz w:val="24"/>
              </w:rPr>
            </w:pPr>
            <w:r>
              <w:rPr>
                <w:sz w:val="24"/>
              </w:rPr>
              <w:t>«Разговор</w:t>
            </w:r>
            <w:r>
              <w:rPr>
                <w:spacing w:val="-15"/>
                <w:sz w:val="24"/>
              </w:rPr>
              <w:t xml:space="preserve"> </w:t>
            </w:r>
            <w:r>
              <w:rPr>
                <w:sz w:val="24"/>
              </w:rPr>
              <w:t xml:space="preserve">о </w:t>
            </w:r>
            <w:r>
              <w:rPr>
                <w:spacing w:val="-2"/>
                <w:sz w:val="24"/>
              </w:rPr>
              <w:t>важном»</w:t>
            </w:r>
          </w:p>
        </w:tc>
        <w:tc>
          <w:tcPr>
            <w:tcW w:w="1560" w:type="dxa"/>
          </w:tcPr>
          <w:p w:rsidR="004D69CC" w:rsidRDefault="00D37399">
            <w:pPr>
              <w:pStyle w:val="TableParagraph"/>
              <w:ind w:left="107" w:right="161"/>
              <w:rPr>
                <w:sz w:val="24"/>
              </w:rPr>
            </w:pPr>
            <w:r>
              <w:rPr>
                <w:spacing w:val="-4"/>
                <w:sz w:val="24"/>
              </w:rPr>
              <w:t xml:space="preserve">Час </w:t>
            </w:r>
            <w:r>
              <w:rPr>
                <w:spacing w:val="-2"/>
                <w:sz w:val="24"/>
              </w:rPr>
              <w:t>общения.</w:t>
            </w:r>
          </w:p>
        </w:tc>
        <w:tc>
          <w:tcPr>
            <w:tcW w:w="2552" w:type="dxa"/>
          </w:tcPr>
          <w:p w:rsidR="004D69CC" w:rsidRDefault="00D37399">
            <w:pPr>
              <w:pStyle w:val="TableParagraph"/>
              <w:ind w:left="107" w:right="122"/>
              <w:rPr>
                <w:sz w:val="24"/>
              </w:rPr>
            </w:pPr>
            <w:r>
              <w:rPr>
                <w:spacing w:val="-2"/>
                <w:sz w:val="24"/>
              </w:rPr>
              <w:t>классные руководители</w:t>
            </w:r>
          </w:p>
        </w:tc>
        <w:tc>
          <w:tcPr>
            <w:tcW w:w="755" w:type="dxa"/>
          </w:tcPr>
          <w:p w:rsidR="004D69CC" w:rsidRDefault="00D37399">
            <w:pPr>
              <w:pStyle w:val="TableParagraph"/>
              <w:spacing w:line="275" w:lineRule="exact"/>
              <w:ind w:left="6"/>
              <w:jc w:val="center"/>
              <w:rPr>
                <w:sz w:val="24"/>
              </w:rPr>
            </w:pPr>
            <w:r>
              <w:rPr>
                <w:spacing w:val="-10"/>
                <w:sz w:val="24"/>
              </w:rPr>
              <w:t>1</w:t>
            </w:r>
          </w:p>
        </w:tc>
        <w:tc>
          <w:tcPr>
            <w:tcW w:w="666" w:type="dxa"/>
          </w:tcPr>
          <w:p w:rsidR="004D69CC" w:rsidRDefault="00D37399">
            <w:pPr>
              <w:pStyle w:val="TableParagraph"/>
              <w:spacing w:line="275" w:lineRule="exact"/>
              <w:ind w:left="2"/>
              <w:jc w:val="center"/>
              <w:rPr>
                <w:sz w:val="24"/>
              </w:rPr>
            </w:pPr>
            <w:r>
              <w:rPr>
                <w:spacing w:val="-10"/>
                <w:sz w:val="24"/>
              </w:rPr>
              <w:t>1</w:t>
            </w:r>
          </w:p>
        </w:tc>
        <w:tc>
          <w:tcPr>
            <w:tcW w:w="709" w:type="dxa"/>
          </w:tcPr>
          <w:p w:rsidR="004D69CC" w:rsidRDefault="00D37399">
            <w:pPr>
              <w:pStyle w:val="TableParagraph"/>
              <w:spacing w:line="275" w:lineRule="exact"/>
              <w:jc w:val="center"/>
              <w:rPr>
                <w:sz w:val="24"/>
              </w:rPr>
            </w:pPr>
            <w:r>
              <w:rPr>
                <w:spacing w:val="-10"/>
                <w:sz w:val="24"/>
              </w:rPr>
              <w:t>1</w:t>
            </w:r>
          </w:p>
        </w:tc>
        <w:tc>
          <w:tcPr>
            <w:tcW w:w="567" w:type="dxa"/>
          </w:tcPr>
          <w:p w:rsidR="004D69CC" w:rsidRDefault="00D37399">
            <w:pPr>
              <w:pStyle w:val="TableParagraph"/>
              <w:spacing w:line="275" w:lineRule="exact"/>
              <w:ind w:left="1"/>
              <w:jc w:val="center"/>
              <w:rPr>
                <w:sz w:val="24"/>
              </w:rPr>
            </w:pPr>
            <w:r>
              <w:rPr>
                <w:spacing w:val="-10"/>
                <w:sz w:val="24"/>
              </w:rPr>
              <w:t>1</w:t>
            </w:r>
          </w:p>
        </w:tc>
      </w:tr>
      <w:tr w:rsidR="004D69CC">
        <w:trPr>
          <w:trHeight w:val="1380"/>
        </w:trPr>
        <w:tc>
          <w:tcPr>
            <w:tcW w:w="2235" w:type="dxa"/>
          </w:tcPr>
          <w:p w:rsidR="004D69CC" w:rsidRDefault="00D37399">
            <w:pPr>
              <w:pStyle w:val="TableParagraph"/>
              <w:ind w:left="107"/>
              <w:rPr>
                <w:sz w:val="24"/>
              </w:rPr>
            </w:pPr>
            <w:r>
              <w:rPr>
                <w:sz w:val="24"/>
              </w:rPr>
              <w:t xml:space="preserve">Занятия по </w:t>
            </w:r>
            <w:r>
              <w:rPr>
                <w:spacing w:val="-2"/>
                <w:sz w:val="24"/>
              </w:rPr>
              <w:t>формированию функциональной</w:t>
            </w:r>
          </w:p>
          <w:p w:rsidR="004D69CC" w:rsidRDefault="00D37399">
            <w:pPr>
              <w:pStyle w:val="TableParagraph"/>
              <w:spacing w:line="270" w:lineRule="atLeast"/>
              <w:ind w:left="107"/>
              <w:rPr>
                <w:sz w:val="24"/>
              </w:rPr>
            </w:pPr>
            <w:r>
              <w:rPr>
                <w:spacing w:val="-2"/>
                <w:sz w:val="24"/>
              </w:rPr>
              <w:t>грамотности обучающихся</w:t>
            </w:r>
          </w:p>
        </w:tc>
        <w:tc>
          <w:tcPr>
            <w:tcW w:w="1844" w:type="dxa"/>
          </w:tcPr>
          <w:p w:rsidR="004D69CC" w:rsidRDefault="00D37399">
            <w:pPr>
              <w:pStyle w:val="TableParagraph"/>
              <w:ind w:left="110" w:right="349"/>
              <w:rPr>
                <w:sz w:val="24"/>
              </w:rPr>
            </w:pPr>
            <w:r>
              <w:rPr>
                <w:sz w:val="24"/>
              </w:rPr>
              <w:t>Мы любим русский</w:t>
            </w:r>
            <w:r>
              <w:rPr>
                <w:spacing w:val="-15"/>
                <w:sz w:val="24"/>
              </w:rPr>
              <w:t xml:space="preserve"> </w:t>
            </w:r>
            <w:r>
              <w:rPr>
                <w:sz w:val="24"/>
              </w:rPr>
              <w:t>язык</w:t>
            </w:r>
          </w:p>
        </w:tc>
        <w:tc>
          <w:tcPr>
            <w:tcW w:w="1560" w:type="dxa"/>
          </w:tcPr>
          <w:p w:rsidR="004D69CC" w:rsidRDefault="00D37399">
            <w:pPr>
              <w:pStyle w:val="TableParagraph"/>
              <w:ind w:left="107" w:right="161"/>
              <w:rPr>
                <w:sz w:val="24"/>
              </w:rPr>
            </w:pPr>
            <w:r>
              <w:rPr>
                <w:spacing w:val="-4"/>
                <w:sz w:val="24"/>
              </w:rPr>
              <w:t xml:space="preserve">Курс </w:t>
            </w:r>
            <w:r>
              <w:rPr>
                <w:spacing w:val="-2"/>
                <w:sz w:val="24"/>
              </w:rPr>
              <w:t xml:space="preserve">внеурочной деятельност </w:t>
            </w:r>
            <w:r>
              <w:rPr>
                <w:spacing w:val="-10"/>
                <w:sz w:val="24"/>
              </w:rPr>
              <w:t>и</w:t>
            </w:r>
          </w:p>
        </w:tc>
        <w:tc>
          <w:tcPr>
            <w:tcW w:w="2552" w:type="dxa"/>
          </w:tcPr>
          <w:p w:rsidR="004D69CC" w:rsidRDefault="00D37399">
            <w:pPr>
              <w:pStyle w:val="TableParagraph"/>
              <w:spacing w:line="275" w:lineRule="exact"/>
              <w:ind w:left="107"/>
              <w:rPr>
                <w:sz w:val="24"/>
              </w:rPr>
            </w:pPr>
            <w:r>
              <w:rPr>
                <w:sz w:val="24"/>
              </w:rPr>
              <w:t>Пивоварова</w:t>
            </w:r>
            <w:r>
              <w:rPr>
                <w:spacing w:val="-7"/>
                <w:sz w:val="24"/>
              </w:rPr>
              <w:t xml:space="preserve"> </w:t>
            </w:r>
            <w:r>
              <w:rPr>
                <w:spacing w:val="-4"/>
                <w:sz w:val="24"/>
              </w:rPr>
              <w:t>О.А.</w:t>
            </w:r>
          </w:p>
        </w:tc>
        <w:tc>
          <w:tcPr>
            <w:tcW w:w="755" w:type="dxa"/>
          </w:tcPr>
          <w:p w:rsidR="004D69CC" w:rsidRDefault="004D69CC">
            <w:pPr>
              <w:pStyle w:val="TableParagraph"/>
              <w:rPr>
                <w:sz w:val="24"/>
              </w:rPr>
            </w:pPr>
          </w:p>
        </w:tc>
        <w:tc>
          <w:tcPr>
            <w:tcW w:w="666" w:type="dxa"/>
          </w:tcPr>
          <w:p w:rsidR="004D69CC" w:rsidRDefault="004D69CC">
            <w:pPr>
              <w:pStyle w:val="TableParagraph"/>
              <w:rPr>
                <w:sz w:val="24"/>
              </w:rPr>
            </w:pPr>
          </w:p>
        </w:tc>
        <w:tc>
          <w:tcPr>
            <w:tcW w:w="709" w:type="dxa"/>
          </w:tcPr>
          <w:p w:rsidR="004D69CC" w:rsidRDefault="00D37399">
            <w:pPr>
              <w:pStyle w:val="TableParagraph"/>
              <w:spacing w:line="275" w:lineRule="exact"/>
              <w:jc w:val="center"/>
              <w:rPr>
                <w:sz w:val="24"/>
              </w:rPr>
            </w:pPr>
            <w:r>
              <w:rPr>
                <w:spacing w:val="-10"/>
                <w:sz w:val="24"/>
              </w:rPr>
              <w:t>1</w:t>
            </w:r>
          </w:p>
        </w:tc>
        <w:tc>
          <w:tcPr>
            <w:tcW w:w="567" w:type="dxa"/>
          </w:tcPr>
          <w:p w:rsidR="004D69CC" w:rsidRDefault="00D37399">
            <w:pPr>
              <w:pStyle w:val="TableParagraph"/>
              <w:spacing w:line="275" w:lineRule="exact"/>
              <w:ind w:left="1"/>
              <w:jc w:val="center"/>
              <w:rPr>
                <w:sz w:val="24"/>
              </w:rPr>
            </w:pPr>
            <w:r>
              <w:rPr>
                <w:spacing w:val="-10"/>
                <w:sz w:val="24"/>
              </w:rPr>
              <w:t>1</w:t>
            </w:r>
          </w:p>
        </w:tc>
      </w:tr>
      <w:tr w:rsidR="004D69CC">
        <w:trPr>
          <w:trHeight w:val="1931"/>
        </w:trPr>
        <w:tc>
          <w:tcPr>
            <w:tcW w:w="2235" w:type="dxa"/>
          </w:tcPr>
          <w:p w:rsidR="004D69CC" w:rsidRDefault="00D37399">
            <w:pPr>
              <w:pStyle w:val="TableParagraph"/>
              <w:spacing w:line="276" w:lineRule="exact"/>
              <w:ind w:left="107"/>
              <w:rPr>
                <w:sz w:val="24"/>
              </w:rPr>
            </w:pPr>
            <w:r>
              <w:rPr>
                <w:spacing w:val="-2"/>
                <w:sz w:val="24"/>
              </w:rPr>
              <w:t xml:space="preserve">Занятия, </w:t>
            </w:r>
            <w:r>
              <w:rPr>
                <w:sz w:val="24"/>
              </w:rPr>
              <w:t xml:space="preserve">направленные на </w:t>
            </w:r>
            <w:r>
              <w:rPr>
                <w:spacing w:val="-2"/>
                <w:sz w:val="24"/>
              </w:rPr>
              <w:t xml:space="preserve">удовлетворение профориентационн </w:t>
            </w:r>
            <w:r>
              <w:rPr>
                <w:sz w:val="24"/>
              </w:rPr>
              <w:t xml:space="preserve">ых интересов и </w:t>
            </w:r>
            <w:r>
              <w:rPr>
                <w:spacing w:val="-2"/>
                <w:sz w:val="24"/>
              </w:rPr>
              <w:t>потребностей обучающихся</w:t>
            </w:r>
          </w:p>
        </w:tc>
        <w:tc>
          <w:tcPr>
            <w:tcW w:w="1844" w:type="dxa"/>
          </w:tcPr>
          <w:p w:rsidR="004D69CC" w:rsidRDefault="00D37399">
            <w:pPr>
              <w:pStyle w:val="TableParagraph"/>
              <w:ind w:left="110"/>
              <w:rPr>
                <w:sz w:val="24"/>
              </w:rPr>
            </w:pPr>
            <w:r>
              <w:rPr>
                <w:spacing w:val="-2"/>
                <w:sz w:val="24"/>
              </w:rPr>
              <w:t>«Ярмарка профессий»</w:t>
            </w:r>
          </w:p>
        </w:tc>
        <w:tc>
          <w:tcPr>
            <w:tcW w:w="1560" w:type="dxa"/>
          </w:tcPr>
          <w:p w:rsidR="004D69CC" w:rsidRDefault="00D37399">
            <w:pPr>
              <w:pStyle w:val="TableParagraph"/>
              <w:spacing w:line="276" w:lineRule="exact"/>
              <w:ind w:left="107" w:right="161"/>
              <w:rPr>
                <w:sz w:val="24"/>
              </w:rPr>
            </w:pPr>
            <w:r>
              <w:rPr>
                <w:spacing w:val="-2"/>
                <w:sz w:val="24"/>
              </w:rPr>
              <w:t xml:space="preserve">Профориент ационные беседы, деловые </w:t>
            </w:r>
            <w:r>
              <w:rPr>
                <w:spacing w:val="-4"/>
                <w:sz w:val="24"/>
              </w:rPr>
              <w:t xml:space="preserve">игры </w:t>
            </w:r>
            <w:r>
              <w:rPr>
                <w:spacing w:val="-2"/>
                <w:sz w:val="24"/>
              </w:rPr>
              <w:t>экскурсии, посещение</w:t>
            </w:r>
          </w:p>
        </w:tc>
        <w:tc>
          <w:tcPr>
            <w:tcW w:w="2552" w:type="dxa"/>
          </w:tcPr>
          <w:p w:rsidR="004D69CC" w:rsidRDefault="00D37399">
            <w:pPr>
              <w:pStyle w:val="TableParagraph"/>
              <w:ind w:left="107" w:right="122" w:firstLine="60"/>
              <w:rPr>
                <w:sz w:val="24"/>
              </w:rPr>
            </w:pPr>
            <w:r>
              <w:rPr>
                <w:spacing w:val="-2"/>
                <w:sz w:val="24"/>
              </w:rPr>
              <w:t>классные руководители</w:t>
            </w:r>
          </w:p>
        </w:tc>
        <w:tc>
          <w:tcPr>
            <w:tcW w:w="755" w:type="dxa"/>
          </w:tcPr>
          <w:p w:rsidR="004D69CC" w:rsidRDefault="00D37399">
            <w:pPr>
              <w:pStyle w:val="TableParagraph"/>
              <w:spacing w:line="275" w:lineRule="exact"/>
              <w:ind w:left="6"/>
              <w:jc w:val="center"/>
              <w:rPr>
                <w:sz w:val="24"/>
              </w:rPr>
            </w:pPr>
            <w:r>
              <w:rPr>
                <w:spacing w:val="-10"/>
                <w:sz w:val="24"/>
              </w:rPr>
              <w:t>1</w:t>
            </w:r>
          </w:p>
        </w:tc>
        <w:tc>
          <w:tcPr>
            <w:tcW w:w="666" w:type="dxa"/>
          </w:tcPr>
          <w:p w:rsidR="004D69CC" w:rsidRDefault="00D37399">
            <w:pPr>
              <w:pStyle w:val="TableParagraph"/>
              <w:spacing w:line="275" w:lineRule="exact"/>
              <w:ind w:left="2"/>
              <w:jc w:val="center"/>
              <w:rPr>
                <w:sz w:val="24"/>
              </w:rPr>
            </w:pPr>
            <w:r>
              <w:rPr>
                <w:spacing w:val="-10"/>
                <w:sz w:val="24"/>
              </w:rPr>
              <w:t>1</w:t>
            </w:r>
          </w:p>
        </w:tc>
        <w:tc>
          <w:tcPr>
            <w:tcW w:w="709" w:type="dxa"/>
          </w:tcPr>
          <w:p w:rsidR="004D69CC" w:rsidRDefault="00D37399">
            <w:pPr>
              <w:pStyle w:val="TableParagraph"/>
              <w:spacing w:line="275" w:lineRule="exact"/>
              <w:jc w:val="center"/>
              <w:rPr>
                <w:sz w:val="24"/>
              </w:rPr>
            </w:pPr>
            <w:r>
              <w:rPr>
                <w:spacing w:val="-10"/>
                <w:sz w:val="24"/>
              </w:rPr>
              <w:t>1</w:t>
            </w:r>
          </w:p>
        </w:tc>
        <w:tc>
          <w:tcPr>
            <w:tcW w:w="567" w:type="dxa"/>
          </w:tcPr>
          <w:p w:rsidR="004D69CC" w:rsidRDefault="00D37399">
            <w:pPr>
              <w:pStyle w:val="TableParagraph"/>
              <w:spacing w:line="275" w:lineRule="exact"/>
              <w:ind w:left="1"/>
              <w:jc w:val="center"/>
              <w:rPr>
                <w:sz w:val="24"/>
              </w:rPr>
            </w:pPr>
            <w:r>
              <w:rPr>
                <w:spacing w:val="-10"/>
                <w:sz w:val="24"/>
              </w:rPr>
              <w:t>1</w:t>
            </w:r>
          </w:p>
        </w:tc>
      </w:tr>
    </w:tbl>
    <w:p w:rsidR="004D69CC" w:rsidRDefault="004D69CC">
      <w:pPr>
        <w:pStyle w:val="TableParagraph"/>
        <w:spacing w:line="275" w:lineRule="exact"/>
        <w:jc w:val="center"/>
        <w:rPr>
          <w:sz w:val="24"/>
        </w:rPr>
        <w:sectPr w:rsidR="004D69CC">
          <w:pgSz w:w="11910" w:h="16840"/>
          <w:pgMar w:top="1380" w:right="283" w:bottom="1140" w:left="141" w:header="0" w:footer="929"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702"/>
        <w:gridCol w:w="141"/>
        <w:gridCol w:w="1559"/>
        <w:gridCol w:w="282"/>
        <w:gridCol w:w="2267"/>
        <w:gridCol w:w="753"/>
        <w:gridCol w:w="664"/>
        <w:gridCol w:w="707"/>
        <w:gridCol w:w="565"/>
      </w:tblGrid>
      <w:tr w:rsidR="004D69CC">
        <w:trPr>
          <w:trHeight w:val="2483"/>
        </w:trPr>
        <w:tc>
          <w:tcPr>
            <w:tcW w:w="2235" w:type="dxa"/>
          </w:tcPr>
          <w:p w:rsidR="004D69CC" w:rsidRDefault="004D69CC">
            <w:pPr>
              <w:pStyle w:val="TableParagraph"/>
              <w:rPr>
                <w:sz w:val="24"/>
              </w:rPr>
            </w:pPr>
          </w:p>
        </w:tc>
        <w:tc>
          <w:tcPr>
            <w:tcW w:w="1843" w:type="dxa"/>
            <w:gridSpan w:val="2"/>
          </w:tcPr>
          <w:p w:rsidR="004D69CC" w:rsidRDefault="004D69CC">
            <w:pPr>
              <w:pStyle w:val="TableParagraph"/>
              <w:rPr>
                <w:sz w:val="24"/>
              </w:rPr>
            </w:pPr>
          </w:p>
        </w:tc>
        <w:tc>
          <w:tcPr>
            <w:tcW w:w="1559" w:type="dxa"/>
          </w:tcPr>
          <w:p w:rsidR="004D69CC" w:rsidRDefault="00D37399">
            <w:pPr>
              <w:pStyle w:val="TableParagraph"/>
              <w:ind w:left="108" w:right="13"/>
              <w:rPr>
                <w:sz w:val="24"/>
              </w:rPr>
            </w:pPr>
            <w:r>
              <w:rPr>
                <w:spacing w:val="-2"/>
                <w:sz w:val="24"/>
              </w:rPr>
              <w:t xml:space="preserve">ярмарок </w:t>
            </w:r>
            <w:r>
              <w:rPr>
                <w:sz w:val="24"/>
              </w:rPr>
              <w:t xml:space="preserve">профессий и </w:t>
            </w:r>
            <w:r>
              <w:rPr>
                <w:spacing w:val="-2"/>
                <w:sz w:val="24"/>
              </w:rPr>
              <w:t>профориента ционных парков</w:t>
            </w:r>
          </w:p>
          <w:p w:rsidR="004D69CC" w:rsidRDefault="00D37399">
            <w:pPr>
              <w:pStyle w:val="TableParagraph"/>
              <w:spacing w:line="270" w:lineRule="atLeast"/>
              <w:ind w:left="108" w:right="13"/>
              <w:rPr>
                <w:sz w:val="24"/>
              </w:rPr>
            </w:pPr>
            <w:r>
              <w:rPr>
                <w:spacing w:val="-2"/>
                <w:sz w:val="24"/>
              </w:rPr>
              <w:t xml:space="preserve">(план классного руководител </w:t>
            </w:r>
            <w:r>
              <w:rPr>
                <w:spacing w:val="-6"/>
                <w:sz w:val="24"/>
              </w:rPr>
              <w:t>я)</w:t>
            </w:r>
          </w:p>
        </w:tc>
        <w:tc>
          <w:tcPr>
            <w:tcW w:w="2549" w:type="dxa"/>
            <w:gridSpan w:val="2"/>
          </w:tcPr>
          <w:p w:rsidR="004D69CC" w:rsidRDefault="004D69CC">
            <w:pPr>
              <w:pStyle w:val="TableParagraph"/>
              <w:rPr>
                <w:sz w:val="24"/>
              </w:rPr>
            </w:pPr>
          </w:p>
        </w:tc>
        <w:tc>
          <w:tcPr>
            <w:tcW w:w="753" w:type="dxa"/>
          </w:tcPr>
          <w:p w:rsidR="004D69CC" w:rsidRDefault="004D69CC">
            <w:pPr>
              <w:pStyle w:val="TableParagraph"/>
              <w:rPr>
                <w:sz w:val="24"/>
              </w:rPr>
            </w:pPr>
          </w:p>
        </w:tc>
        <w:tc>
          <w:tcPr>
            <w:tcW w:w="664" w:type="dxa"/>
          </w:tcPr>
          <w:p w:rsidR="004D69CC" w:rsidRDefault="004D69CC">
            <w:pPr>
              <w:pStyle w:val="TableParagraph"/>
              <w:rPr>
                <w:sz w:val="24"/>
              </w:rPr>
            </w:pPr>
          </w:p>
        </w:tc>
        <w:tc>
          <w:tcPr>
            <w:tcW w:w="707" w:type="dxa"/>
          </w:tcPr>
          <w:p w:rsidR="004D69CC" w:rsidRDefault="004D69CC">
            <w:pPr>
              <w:pStyle w:val="TableParagraph"/>
              <w:rPr>
                <w:sz w:val="24"/>
              </w:rPr>
            </w:pPr>
          </w:p>
        </w:tc>
        <w:tc>
          <w:tcPr>
            <w:tcW w:w="565" w:type="dxa"/>
          </w:tcPr>
          <w:p w:rsidR="004D69CC" w:rsidRDefault="004D69CC">
            <w:pPr>
              <w:pStyle w:val="TableParagraph"/>
              <w:rPr>
                <w:sz w:val="24"/>
              </w:rPr>
            </w:pPr>
          </w:p>
        </w:tc>
      </w:tr>
      <w:tr w:rsidR="004D69CC">
        <w:trPr>
          <w:trHeight w:val="275"/>
        </w:trPr>
        <w:tc>
          <w:tcPr>
            <w:tcW w:w="10875" w:type="dxa"/>
            <w:gridSpan w:val="10"/>
          </w:tcPr>
          <w:p w:rsidR="004D69CC" w:rsidRDefault="00D37399">
            <w:pPr>
              <w:pStyle w:val="TableParagraph"/>
              <w:spacing w:line="256" w:lineRule="exact"/>
              <w:ind w:left="15"/>
              <w:jc w:val="center"/>
              <w:rPr>
                <w:b/>
                <w:i/>
                <w:sz w:val="24"/>
              </w:rPr>
            </w:pPr>
            <w:r>
              <w:rPr>
                <w:b/>
                <w:i/>
                <w:sz w:val="24"/>
              </w:rPr>
              <w:t>Вариативная</w:t>
            </w:r>
            <w:r>
              <w:rPr>
                <w:b/>
                <w:i/>
                <w:spacing w:val="-10"/>
                <w:sz w:val="24"/>
              </w:rPr>
              <w:t xml:space="preserve"> </w:t>
            </w:r>
            <w:r>
              <w:rPr>
                <w:b/>
                <w:i/>
                <w:spacing w:val="-4"/>
                <w:sz w:val="24"/>
              </w:rPr>
              <w:t>часть</w:t>
            </w:r>
          </w:p>
        </w:tc>
      </w:tr>
      <w:tr w:rsidR="004D69CC">
        <w:trPr>
          <w:trHeight w:val="1146"/>
        </w:trPr>
        <w:tc>
          <w:tcPr>
            <w:tcW w:w="2235" w:type="dxa"/>
            <w:vMerge w:val="restart"/>
          </w:tcPr>
          <w:p w:rsidR="004D69CC" w:rsidRDefault="004D69CC">
            <w:pPr>
              <w:pStyle w:val="TableParagraph"/>
              <w:rPr>
                <w:b/>
                <w:sz w:val="24"/>
              </w:rPr>
            </w:pPr>
          </w:p>
          <w:p w:rsidR="004D69CC" w:rsidRDefault="004D69CC">
            <w:pPr>
              <w:pStyle w:val="TableParagraph"/>
              <w:rPr>
                <w:b/>
                <w:sz w:val="24"/>
              </w:rPr>
            </w:pPr>
          </w:p>
          <w:p w:rsidR="004D69CC" w:rsidRDefault="004D69CC">
            <w:pPr>
              <w:pStyle w:val="TableParagraph"/>
              <w:rPr>
                <w:b/>
                <w:sz w:val="24"/>
              </w:rPr>
            </w:pPr>
          </w:p>
          <w:p w:rsidR="004D69CC" w:rsidRDefault="004D69CC">
            <w:pPr>
              <w:pStyle w:val="TableParagraph"/>
              <w:rPr>
                <w:b/>
                <w:sz w:val="24"/>
              </w:rPr>
            </w:pPr>
          </w:p>
          <w:p w:rsidR="004D69CC" w:rsidRDefault="004D69CC">
            <w:pPr>
              <w:pStyle w:val="TableParagraph"/>
              <w:spacing w:before="2"/>
              <w:rPr>
                <w:b/>
                <w:sz w:val="24"/>
              </w:rPr>
            </w:pPr>
          </w:p>
          <w:p w:rsidR="004D69CC" w:rsidRDefault="00D37399">
            <w:pPr>
              <w:pStyle w:val="TableParagraph"/>
              <w:ind w:left="107" w:right="105"/>
              <w:rPr>
                <w:sz w:val="24"/>
              </w:rPr>
            </w:pPr>
            <w:r>
              <w:rPr>
                <w:sz w:val="24"/>
              </w:rPr>
              <w:t>Занятия,</w:t>
            </w:r>
            <w:r>
              <w:rPr>
                <w:spacing w:val="-13"/>
                <w:sz w:val="24"/>
              </w:rPr>
              <w:t xml:space="preserve"> </w:t>
            </w:r>
            <w:r>
              <w:rPr>
                <w:sz w:val="24"/>
              </w:rPr>
              <w:t xml:space="preserve">связанные с реализацией </w:t>
            </w:r>
            <w:r>
              <w:rPr>
                <w:spacing w:val="-2"/>
                <w:sz w:val="24"/>
              </w:rPr>
              <w:t xml:space="preserve">особых интеллектуальных </w:t>
            </w:r>
            <w:r>
              <w:rPr>
                <w:sz w:val="24"/>
              </w:rPr>
              <w:t>и</w:t>
            </w:r>
            <w:r>
              <w:rPr>
                <w:spacing w:val="-15"/>
                <w:sz w:val="24"/>
              </w:rPr>
              <w:t xml:space="preserve"> </w:t>
            </w:r>
            <w:r>
              <w:rPr>
                <w:sz w:val="24"/>
              </w:rPr>
              <w:t xml:space="preserve">социокультурных </w:t>
            </w:r>
            <w:r>
              <w:rPr>
                <w:spacing w:val="-2"/>
                <w:sz w:val="24"/>
              </w:rPr>
              <w:t>потребностей обучающихся</w:t>
            </w:r>
          </w:p>
        </w:tc>
        <w:tc>
          <w:tcPr>
            <w:tcW w:w="1702" w:type="dxa"/>
          </w:tcPr>
          <w:p w:rsidR="004D69CC" w:rsidRDefault="00D37399">
            <w:pPr>
              <w:pStyle w:val="TableParagraph"/>
              <w:spacing w:before="1"/>
              <w:ind w:left="110" w:right="139"/>
              <w:rPr>
                <w:sz w:val="24"/>
              </w:rPr>
            </w:pPr>
            <w:r>
              <w:rPr>
                <w:sz w:val="24"/>
              </w:rPr>
              <w:t>«Что мы знаем</w:t>
            </w:r>
            <w:r>
              <w:rPr>
                <w:spacing w:val="-15"/>
                <w:sz w:val="24"/>
              </w:rPr>
              <w:t xml:space="preserve"> </w:t>
            </w:r>
            <w:r>
              <w:rPr>
                <w:sz w:val="24"/>
              </w:rPr>
              <w:t>про</w:t>
            </w:r>
            <w:r>
              <w:rPr>
                <w:spacing w:val="-15"/>
                <w:sz w:val="24"/>
              </w:rPr>
              <w:t xml:space="preserve"> </w:t>
            </w:r>
            <w:r>
              <w:rPr>
                <w:sz w:val="24"/>
              </w:rPr>
              <w:t xml:space="preserve">то, что нас </w:t>
            </w:r>
            <w:r>
              <w:rPr>
                <w:spacing w:val="-2"/>
                <w:sz w:val="24"/>
              </w:rPr>
              <w:t>окружает»</w:t>
            </w:r>
          </w:p>
        </w:tc>
        <w:tc>
          <w:tcPr>
            <w:tcW w:w="1982" w:type="dxa"/>
            <w:gridSpan w:val="3"/>
          </w:tcPr>
          <w:p w:rsidR="004D69CC" w:rsidRDefault="00D37399">
            <w:pPr>
              <w:pStyle w:val="TableParagraph"/>
              <w:spacing w:before="1"/>
              <w:ind w:left="107" w:right="208"/>
              <w:rPr>
                <w:sz w:val="24"/>
              </w:rPr>
            </w:pPr>
            <w:r>
              <w:rPr>
                <w:spacing w:val="-4"/>
                <w:sz w:val="24"/>
              </w:rPr>
              <w:t xml:space="preserve">Курс </w:t>
            </w:r>
            <w:r>
              <w:rPr>
                <w:spacing w:val="-2"/>
                <w:sz w:val="24"/>
              </w:rPr>
              <w:t>внеурочной деятельности</w:t>
            </w:r>
          </w:p>
        </w:tc>
        <w:tc>
          <w:tcPr>
            <w:tcW w:w="2267" w:type="dxa"/>
          </w:tcPr>
          <w:p w:rsidR="004D69CC" w:rsidRDefault="00D37399">
            <w:pPr>
              <w:pStyle w:val="TableParagraph"/>
              <w:spacing w:before="1"/>
              <w:ind w:left="110"/>
              <w:rPr>
                <w:sz w:val="24"/>
              </w:rPr>
            </w:pPr>
            <w:r>
              <w:rPr>
                <w:sz w:val="24"/>
              </w:rPr>
              <w:t>Пивоварова</w:t>
            </w:r>
            <w:r>
              <w:rPr>
                <w:spacing w:val="-7"/>
                <w:sz w:val="24"/>
              </w:rPr>
              <w:t xml:space="preserve"> </w:t>
            </w:r>
            <w:r>
              <w:rPr>
                <w:spacing w:val="-5"/>
                <w:sz w:val="24"/>
              </w:rPr>
              <w:t>О.А</w:t>
            </w:r>
          </w:p>
        </w:tc>
        <w:tc>
          <w:tcPr>
            <w:tcW w:w="753" w:type="dxa"/>
          </w:tcPr>
          <w:p w:rsidR="004D69CC" w:rsidRDefault="00D37399">
            <w:pPr>
              <w:pStyle w:val="TableParagraph"/>
              <w:spacing w:before="1"/>
              <w:ind w:left="18"/>
              <w:jc w:val="center"/>
              <w:rPr>
                <w:sz w:val="24"/>
              </w:rPr>
            </w:pPr>
            <w:r>
              <w:rPr>
                <w:spacing w:val="-10"/>
                <w:sz w:val="24"/>
              </w:rPr>
              <w:t>1</w:t>
            </w:r>
          </w:p>
        </w:tc>
        <w:tc>
          <w:tcPr>
            <w:tcW w:w="664" w:type="dxa"/>
          </w:tcPr>
          <w:p w:rsidR="004D69CC" w:rsidRDefault="004D69CC">
            <w:pPr>
              <w:pStyle w:val="TableParagraph"/>
              <w:rPr>
                <w:sz w:val="24"/>
              </w:rPr>
            </w:pPr>
          </w:p>
        </w:tc>
        <w:tc>
          <w:tcPr>
            <w:tcW w:w="707" w:type="dxa"/>
          </w:tcPr>
          <w:p w:rsidR="004D69CC" w:rsidRDefault="004D69CC">
            <w:pPr>
              <w:pStyle w:val="TableParagraph"/>
              <w:rPr>
                <w:sz w:val="24"/>
              </w:rPr>
            </w:pPr>
          </w:p>
        </w:tc>
        <w:tc>
          <w:tcPr>
            <w:tcW w:w="565" w:type="dxa"/>
          </w:tcPr>
          <w:p w:rsidR="004D69CC" w:rsidRDefault="004D69CC">
            <w:pPr>
              <w:pStyle w:val="TableParagraph"/>
              <w:rPr>
                <w:sz w:val="24"/>
              </w:rPr>
            </w:pPr>
          </w:p>
        </w:tc>
      </w:tr>
      <w:tr w:rsidR="004D69CC">
        <w:trPr>
          <w:trHeight w:val="1149"/>
        </w:trPr>
        <w:tc>
          <w:tcPr>
            <w:tcW w:w="2235" w:type="dxa"/>
            <w:vMerge/>
            <w:tcBorders>
              <w:top w:val="nil"/>
            </w:tcBorders>
          </w:tcPr>
          <w:p w:rsidR="004D69CC" w:rsidRDefault="004D69CC">
            <w:pPr>
              <w:rPr>
                <w:sz w:val="2"/>
                <w:szCs w:val="2"/>
              </w:rPr>
            </w:pPr>
          </w:p>
        </w:tc>
        <w:tc>
          <w:tcPr>
            <w:tcW w:w="1702" w:type="dxa"/>
          </w:tcPr>
          <w:p w:rsidR="004D69CC" w:rsidRDefault="00D37399">
            <w:pPr>
              <w:pStyle w:val="TableParagraph"/>
              <w:spacing w:before="2"/>
              <w:ind w:left="110" w:right="139"/>
              <w:rPr>
                <w:sz w:val="24"/>
              </w:rPr>
            </w:pPr>
            <w:r>
              <w:rPr>
                <w:spacing w:val="-2"/>
                <w:sz w:val="24"/>
              </w:rPr>
              <w:t>«Основы здорового питания»</w:t>
            </w:r>
          </w:p>
        </w:tc>
        <w:tc>
          <w:tcPr>
            <w:tcW w:w="1982" w:type="dxa"/>
            <w:gridSpan w:val="3"/>
          </w:tcPr>
          <w:p w:rsidR="004D69CC" w:rsidRDefault="00D37399">
            <w:pPr>
              <w:pStyle w:val="TableParagraph"/>
              <w:spacing w:before="2"/>
              <w:ind w:left="107" w:right="208"/>
              <w:rPr>
                <w:sz w:val="24"/>
              </w:rPr>
            </w:pPr>
            <w:r>
              <w:rPr>
                <w:spacing w:val="-4"/>
                <w:sz w:val="24"/>
              </w:rPr>
              <w:t xml:space="preserve">Курс </w:t>
            </w:r>
            <w:r>
              <w:rPr>
                <w:spacing w:val="-2"/>
                <w:sz w:val="24"/>
              </w:rPr>
              <w:t>внеурочной деятельности</w:t>
            </w:r>
          </w:p>
        </w:tc>
        <w:tc>
          <w:tcPr>
            <w:tcW w:w="2267" w:type="dxa"/>
          </w:tcPr>
          <w:p w:rsidR="004D69CC" w:rsidRDefault="00D37399">
            <w:pPr>
              <w:pStyle w:val="TableParagraph"/>
              <w:spacing w:before="2"/>
              <w:ind w:left="110"/>
              <w:rPr>
                <w:sz w:val="24"/>
              </w:rPr>
            </w:pPr>
            <w:r>
              <w:rPr>
                <w:sz w:val="24"/>
              </w:rPr>
              <w:t>Рылова</w:t>
            </w:r>
            <w:r>
              <w:rPr>
                <w:spacing w:val="-7"/>
                <w:sz w:val="24"/>
              </w:rPr>
              <w:t xml:space="preserve"> </w:t>
            </w:r>
            <w:r>
              <w:rPr>
                <w:spacing w:val="-4"/>
                <w:sz w:val="24"/>
              </w:rPr>
              <w:t>Е.Н.</w:t>
            </w:r>
          </w:p>
        </w:tc>
        <w:tc>
          <w:tcPr>
            <w:tcW w:w="753" w:type="dxa"/>
          </w:tcPr>
          <w:p w:rsidR="004D69CC" w:rsidRDefault="004D69CC">
            <w:pPr>
              <w:pStyle w:val="TableParagraph"/>
              <w:rPr>
                <w:sz w:val="24"/>
              </w:rPr>
            </w:pPr>
          </w:p>
        </w:tc>
        <w:tc>
          <w:tcPr>
            <w:tcW w:w="664" w:type="dxa"/>
          </w:tcPr>
          <w:p w:rsidR="004D69CC" w:rsidRDefault="004D69CC">
            <w:pPr>
              <w:pStyle w:val="TableParagraph"/>
              <w:rPr>
                <w:sz w:val="24"/>
              </w:rPr>
            </w:pPr>
          </w:p>
        </w:tc>
        <w:tc>
          <w:tcPr>
            <w:tcW w:w="707" w:type="dxa"/>
          </w:tcPr>
          <w:p w:rsidR="004D69CC" w:rsidRDefault="004D69CC">
            <w:pPr>
              <w:pStyle w:val="TableParagraph"/>
              <w:rPr>
                <w:sz w:val="24"/>
              </w:rPr>
            </w:pPr>
          </w:p>
        </w:tc>
        <w:tc>
          <w:tcPr>
            <w:tcW w:w="565" w:type="dxa"/>
          </w:tcPr>
          <w:p w:rsidR="004D69CC" w:rsidRDefault="00D37399">
            <w:pPr>
              <w:pStyle w:val="TableParagraph"/>
              <w:spacing w:before="2"/>
              <w:ind w:left="25"/>
              <w:jc w:val="center"/>
              <w:rPr>
                <w:sz w:val="24"/>
              </w:rPr>
            </w:pPr>
            <w:r>
              <w:rPr>
                <w:spacing w:val="-10"/>
                <w:sz w:val="24"/>
              </w:rPr>
              <w:t>1</w:t>
            </w:r>
          </w:p>
        </w:tc>
      </w:tr>
      <w:tr w:rsidR="004D69CC">
        <w:trPr>
          <w:trHeight w:val="6072"/>
        </w:trPr>
        <w:tc>
          <w:tcPr>
            <w:tcW w:w="2235" w:type="dxa"/>
            <w:vMerge/>
            <w:tcBorders>
              <w:top w:val="nil"/>
            </w:tcBorders>
          </w:tcPr>
          <w:p w:rsidR="004D69CC" w:rsidRDefault="004D69CC">
            <w:pPr>
              <w:rPr>
                <w:sz w:val="2"/>
                <w:szCs w:val="2"/>
              </w:rPr>
            </w:pPr>
          </w:p>
        </w:tc>
        <w:tc>
          <w:tcPr>
            <w:tcW w:w="1702" w:type="dxa"/>
          </w:tcPr>
          <w:p w:rsidR="004D69CC" w:rsidRDefault="004D69CC">
            <w:pPr>
              <w:pStyle w:val="TableParagraph"/>
              <w:rPr>
                <w:sz w:val="24"/>
              </w:rPr>
            </w:pPr>
          </w:p>
        </w:tc>
        <w:tc>
          <w:tcPr>
            <w:tcW w:w="1982" w:type="dxa"/>
            <w:gridSpan w:val="3"/>
          </w:tcPr>
          <w:p w:rsidR="004D69CC" w:rsidRDefault="00D37399">
            <w:pPr>
              <w:pStyle w:val="TableParagraph"/>
              <w:ind w:left="107" w:right="107"/>
              <w:rPr>
                <w:sz w:val="24"/>
              </w:rPr>
            </w:pPr>
            <w:r>
              <w:rPr>
                <w:sz w:val="24"/>
              </w:rPr>
              <w:t xml:space="preserve">занятия по </w:t>
            </w:r>
            <w:r>
              <w:rPr>
                <w:spacing w:val="-2"/>
                <w:sz w:val="24"/>
              </w:rPr>
              <w:t xml:space="preserve">дополнительном </w:t>
            </w:r>
            <w:r>
              <w:rPr>
                <w:sz w:val="24"/>
              </w:rPr>
              <w:t xml:space="preserve">у изучению </w:t>
            </w:r>
            <w:r>
              <w:rPr>
                <w:spacing w:val="-2"/>
                <w:sz w:val="24"/>
              </w:rPr>
              <w:t xml:space="preserve">учебных </w:t>
            </w:r>
            <w:r>
              <w:rPr>
                <w:sz w:val="24"/>
              </w:rPr>
              <w:t xml:space="preserve">предметов или </w:t>
            </w:r>
            <w:r>
              <w:rPr>
                <w:spacing w:val="-2"/>
                <w:sz w:val="24"/>
              </w:rPr>
              <w:t>модулей;</w:t>
            </w:r>
            <w:r>
              <w:rPr>
                <w:spacing w:val="40"/>
                <w:sz w:val="24"/>
              </w:rPr>
              <w:t xml:space="preserve"> </w:t>
            </w:r>
            <w:r>
              <w:rPr>
                <w:sz w:val="24"/>
              </w:rPr>
              <w:t>занятия</w:t>
            </w:r>
            <w:r>
              <w:rPr>
                <w:spacing w:val="-11"/>
                <w:sz w:val="24"/>
              </w:rPr>
              <w:t xml:space="preserve"> </w:t>
            </w:r>
            <w:r>
              <w:rPr>
                <w:sz w:val="24"/>
              </w:rPr>
              <w:t>в</w:t>
            </w:r>
            <w:r>
              <w:rPr>
                <w:spacing w:val="-11"/>
                <w:sz w:val="24"/>
              </w:rPr>
              <w:t xml:space="preserve"> </w:t>
            </w:r>
            <w:r>
              <w:rPr>
                <w:sz w:val="24"/>
              </w:rPr>
              <w:t xml:space="preserve">рамках </w:t>
            </w:r>
            <w:r>
              <w:rPr>
                <w:spacing w:val="-2"/>
                <w:sz w:val="24"/>
              </w:rPr>
              <w:t xml:space="preserve">исследовательск </w:t>
            </w:r>
            <w:r>
              <w:rPr>
                <w:sz w:val="24"/>
              </w:rPr>
              <w:t xml:space="preserve">ой и проектной </w:t>
            </w:r>
            <w:r>
              <w:rPr>
                <w:spacing w:val="-2"/>
                <w:sz w:val="24"/>
              </w:rPr>
              <w:t xml:space="preserve">деятельности; занятия, </w:t>
            </w:r>
            <w:r>
              <w:rPr>
                <w:sz w:val="24"/>
              </w:rPr>
              <w:t xml:space="preserve">связанные с </w:t>
            </w:r>
            <w:r>
              <w:rPr>
                <w:spacing w:val="-2"/>
                <w:sz w:val="24"/>
              </w:rPr>
              <w:t xml:space="preserve">освоением регионального компонента </w:t>
            </w:r>
            <w:r>
              <w:rPr>
                <w:sz w:val="24"/>
              </w:rPr>
              <w:t xml:space="preserve">образования или </w:t>
            </w:r>
            <w:r>
              <w:rPr>
                <w:spacing w:val="-2"/>
                <w:sz w:val="24"/>
              </w:rPr>
              <w:t xml:space="preserve">особыми этнокультурным </w:t>
            </w:r>
            <w:r>
              <w:rPr>
                <w:sz w:val="24"/>
              </w:rPr>
              <w:t xml:space="preserve">и интересами </w:t>
            </w:r>
            <w:r>
              <w:rPr>
                <w:spacing w:val="-2"/>
                <w:sz w:val="24"/>
              </w:rPr>
              <w:t>участников</w:t>
            </w:r>
          </w:p>
          <w:p w:rsidR="004D69CC" w:rsidRDefault="00D37399">
            <w:pPr>
              <w:pStyle w:val="TableParagraph"/>
              <w:spacing w:line="270" w:lineRule="atLeast"/>
              <w:ind w:left="107" w:right="107"/>
              <w:rPr>
                <w:sz w:val="24"/>
              </w:rPr>
            </w:pPr>
            <w:r>
              <w:rPr>
                <w:spacing w:val="-2"/>
                <w:sz w:val="24"/>
              </w:rPr>
              <w:t>образовательных отношений</w:t>
            </w:r>
          </w:p>
        </w:tc>
        <w:tc>
          <w:tcPr>
            <w:tcW w:w="2267" w:type="dxa"/>
          </w:tcPr>
          <w:p w:rsidR="004D69CC" w:rsidRDefault="00D37399">
            <w:pPr>
              <w:pStyle w:val="TableParagraph"/>
              <w:ind w:left="110"/>
              <w:rPr>
                <w:sz w:val="24"/>
              </w:rPr>
            </w:pPr>
            <w:r>
              <w:rPr>
                <w:spacing w:val="-2"/>
                <w:sz w:val="24"/>
              </w:rPr>
              <w:t>классные руководители</w:t>
            </w:r>
          </w:p>
        </w:tc>
        <w:tc>
          <w:tcPr>
            <w:tcW w:w="753" w:type="dxa"/>
          </w:tcPr>
          <w:p w:rsidR="004D69CC" w:rsidRDefault="00D37399">
            <w:pPr>
              <w:pStyle w:val="TableParagraph"/>
              <w:spacing w:line="275" w:lineRule="exact"/>
              <w:ind w:left="18"/>
              <w:jc w:val="center"/>
              <w:rPr>
                <w:sz w:val="24"/>
              </w:rPr>
            </w:pPr>
            <w:r>
              <w:rPr>
                <w:spacing w:val="-10"/>
                <w:sz w:val="24"/>
              </w:rPr>
              <w:t>2</w:t>
            </w:r>
          </w:p>
        </w:tc>
        <w:tc>
          <w:tcPr>
            <w:tcW w:w="664" w:type="dxa"/>
          </w:tcPr>
          <w:p w:rsidR="004D69CC" w:rsidRDefault="00D37399">
            <w:pPr>
              <w:pStyle w:val="TableParagraph"/>
              <w:spacing w:line="275" w:lineRule="exact"/>
              <w:ind w:left="18"/>
              <w:jc w:val="center"/>
              <w:rPr>
                <w:sz w:val="24"/>
              </w:rPr>
            </w:pPr>
            <w:r>
              <w:rPr>
                <w:spacing w:val="-10"/>
                <w:sz w:val="24"/>
              </w:rPr>
              <w:t>3</w:t>
            </w:r>
          </w:p>
        </w:tc>
        <w:tc>
          <w:tcPr>
            <w:tcW w:w="707" w:type="dxa"/>
          </w:tcPr>
          <w:p w:rsidR="004D69CC" w:rsidRDefault="00D37399">
            <w:pPr>
              <w:pStyle w:val="TableParagraph"/>
              <w:spacing w:line="275" w:lineRule="exact"/>
              <w:ind w:left="20"/>
              <w:jc w:val="center"/>
              <w:rPr>
                <w:sz w:val="24"/>
              </w:rPr>
            </w:pPr>
            <w:r>
              <w:rPr>
                <w:spacing w:val="-10"/>
                <w:sz w:val="24"/>
              </w:rPr>
              <w:t>3</w:t>
            </w:r>
          </w:p>
        </w:tc>
        <w:tc>
          <w:tcPr>
            <w:tcW w:w="565" w:type="dxa"/>
          </w:tcPr>
          <w:p w:rsidR="004D69CC" w:rsidRDefault="00D37399">
            <w:pPr>
              <w:pStyle w:val="TableParagraph"/>
              <w:spacing w:line="275" w:lineRule="exact"/>
              <w:ind w:left="25"/>
              <w:jc w:val="center"/>
              <w:rPr>
                <w:sz w:val="24"/>
              </w:rPr>
            </w:pPr>
            <w:r>
              <w:rPr>
                <w:spacing w:val="-10"/>
                <w:sz w:val="24"/>
              </w:rPr>
              <w:t>2</w:t>
            </w:r>
          </w:p>
        </w:tc>
      </w:tr>
      <w:tr w:rsidR="004D69CC">
        <w:trPr>
          <w:trHeight w:val="2760"/>
        </w:trPr>
        <w:tc>
          <w:tcPr>
            <w:tcW w:w="2235" w:type="dxa"/>
          </w:tcPr>
          <w:p w:rsidR="004D69CC" w:rsidRDefault="00D37399">
            <w:pPr>
              <w:pStyle w:val="TableParagraph"/>
              <w:ind w:left="107"/>
              <w:rPr>
                <w:sz w:val="24"/>
              </w:rPr>
            </w:pPr>
            <w:r>
              <w:rPr>
                <w:spacing w:val="-2"/>
                <w:sz w:val="24"/>
              </w:rPr>
              <w:t xml:space="preserve">Занятия, </w:t>
            </w:r>
            <w:r>
              <w:rPr>
                <w:sz w:val="24"/>
              </w:rPr>
              <w:t xml:space="preserve">направленные на </w:t>
            </w:r>
            <w:r>
              <w:rPr>
                <w:spacing w:val="-2"/>
                <w:sz w:val="24"/>
              </w:rPr>
              <w:t xml:space="preserve">удовлетворение </w:t>
            </w:r>
            <w:r>
              <w:rPr>
                <w:sz w:val="24"/>
              </w:rPr>
              <w:t xml:space="preserve">интересов и </w:t>
            </w:r>
            <w:r>
              <w:rPr>
                <w:spacing w:val="-2"/>
                <w:sz w:val="24"/>
              </w:rPr>
              <w:t xml:space="preserve">потребностей </w:t>
            </w:r>
            <w:r>
              <w:rPr>
                <w:sz w:val="24"/>
              </w:rPr>
              <w:t xml:space="preserve">обучающихся в творческом и </w:t>
            </w:r>
            <w:r>
              <w:rPr>
                <w:spacing w:val="-2"/>
                <w:sz w:val="24"/>
              </w:rPr>
              <w:t>физическом</w:t>
            </w:r>
          </w:p>
          <w:p w:rsidR="004D69CC" w:rsidRDefault="00D37399">
            <w:pPr>
              <w:pStyle w:val="TableParagraph"/>
              <w:spacing w:line="270" w:lineRule="atLeast"/>
              <w:ind w:left="107" w:right="174"/>
              <w:rPr>
                <w:sz w:val="24"/>
              </w:rPr>
            </w:pPr>
            <w:r>
              <w:rPr>
                <w:sz w:val="24"/>
              </w:rPr>
              <w:t>развитии,</w:t>
            </w:r>
            <w:r>
              <w:rPr>
                <w:spacing w:val="-9"/>
                <w:sz w:val="24"/>
              </w:rPr>
              <w:t xml:space="preserve"> </w:t>
            </w:r>
            <w:r>
              <w:rPr>
                <w:sz w:val="24"/>
              </w:rPr>
              <w:t>помощь в</w:t>
            </w:r>
            <w:r>
              <w:rPr>
                <w:spacing w:val="-1"/>
                <w:sz w:val="24"/>
              </w:rPr>
              <w:t xml:space="preserve"> </w:t>
            </w:r>
            <w:r>
              <w:rPr>
                <w:spacing w:val="-2"/>
                <w:sz w:val="24"/>
              </w:rPr>
              <w:t>самореализации,</w:t>
            </w:r>
          </w:p>
        </w:tc>
        <w:tc>
          <w:tcPr>
            <w:tcW w:w="1702" w:type="dxa"/>
          </w:tcPr>
          <w:p w:rsidR="004D69CC" w:rsidRDefault="004D69CC">
            <w:pPr>
              <w:pStyle w:val="TableParagraph"/>
              <w:rPr>
                <w:sz w:val="24"/>
              </w:rPr>
            </w:pPr>
          </w:p>
        </w:tc>
        <w:tc>
          <w:tcPr>
            <w:tcW w:w="1982" w:type="dxa"/>
            <w:gridSpan w:val="3"/>
          </w:tcPr>
          <w:p w:rsidR="004D69CC" w:rsidRDefault="004D69CC">
            <w:pPr>
              <w:pStyle w:val="TableParagraph"/>
              <w:rPr>
                <w:sz w:val="24"/>
              </w:rPr>
            </w:pPr>
          </w:p>
        </w:tc>
        <w:tc>
          <w:tcPr>
            <w:tcW w:w="2267" w:type="dxa"/>
          </w:tcPr>
          <w:p w:rsidR="004D69CC" w:rsidRDefault="00D37399">
            <w:pPr>
              <w:pStyle w:val="TableParagraph"/>
              <w:ind w:left="425" w:firstLine="235"/>
              <w:rPr>
                <w:sz w:val="24"/>
              </w:rPr>
            </w:pPr>
            <w:r>
              <w:rPr>
                <w:spacing w:val="-2"/>
                <w:sz w:val="24"/>
              </w:rPr>
              <w:t>классные руководители</w:t>
            </w:r>
          </w:p>
        </w:tc>
        <w:tc>
          <w:tcPr>
            <w:tcW w:w="753" w:type="dxa"/>
          </w:tcPr>
          <w:p w:rsidR="004D69CC" w:rsidRDefault="00D37399">
            <w:pPr>
              <w:pStyle w:val="TableParagraph"/>
              <w:spacing w:line="275" w:lineRule="exact"/>
              <w:ind w:left="18"/>
              <w:jc w:val="center"/>
              <w:rPr>
                <w:sz w:val="24"/>
              </w:rPr>
            </w:pPr>
            <w:r>
              <w:rPr>
                <w:spacing w:val="-10"/>
                <w:sz w:val="24"/>
              </w:rPr>
              <w:t>2</w:t>
            </w:r>
          </w:p>
        </w:tc>
        <w:tc>
          <w:tcPr>
            <w:tcW w:w="664" w:type="dxa"/>
          </w:tcPr>
          <w:p w:rsidR="004D69CC" w:rsidRDefault="00D37399">
            <w:pPr>
              <w:pStyle w:val="TableParagraph"/>
              <w:spacing w:line="275" w:lineRule="exact"/>
              <w:ind w:left="18"/>
              <w:jc w:val="center"/>
              <w:rPr>
                <w:sz w:val="24"/>
              </w:rPr>
            </w:pPr>
            <w:r>
              <w:rPr>
                <w:spacing w:val="-10"/>
                <w:sz w:val="24"/>
              </w:rPr>
              <w:t>2</w:t>
            </w:r>
          </w:p>
        </w:tc>
        <w:tc>
          <w:tcPr>
            <w:tcW w:w="707" w:type="dxa"/>
          </w:tcPr>
          <w:p w:rsidR="004D69CC" w:rsidRDefault="00D37399">
            <w:pPr>
              <w:pStyle w:val="TableParagraph"/>
              <w:spacing w:line="275" w:lineRule="exact"/>
              <w:ind w:left="20"/>
              <w:jc w:val="center"/>
              <w:rPr>
                <w:sz w:val="24"/>
              </w:rPr>
            </w:pPr>
            <w:r>
              <w:rPr>
                <w:spacing w:val="-10"/>
                <w:sz w:val="24"/>
              </w:rPr>
              <w:t>2</w:t>
            </w:r>
          </w:p>
        </w:tc>
        <w:tc>
          <w:tcPr>
            <w:tcW w:w="565" w:type="dxa"/>
          </w:tcPr>
          <w:p w:rsidR="004D69CC" w:rsidRDefault="00D37399">
            <w:pPr>
              <w:pStyle w:val="TableParagraph"/>
              <w:spacing w:line="275" w:lineRule="exact"/>
              <w:ind w:left="25"/>
              <w:jc w:val="center"/>
              <w:rPr>
                <w:sz w:val="24"/>
              </w:rPr>
            </w:pPr>
            <w:r>
              <w:rPr>
                <w:spacing w:val="-10"/>
                <w:sz w:val="24"/>
              </w:rPr>
              <w:t>2</w:t>
            </w:r>
          </w:p>
        </w:tc>
      </w:tr>
    </w:tbl>
    <w:p w:rsidR="004D69CC" w:rsidRDefault="004D69CC">
      <w:pPr>
        <w:pStyle w:val="TableParagraph"/>
        <w:spacing w:line="275" w:lineRule="exact"/>
        <w:jc w:val="center"/>
        <w:rPr>
          <w:sz w:val="24"/>
        </w:rPr>
        <w:sectPr w:rsidR="004D69CC">
          <w:type w:val="continuous"/>
          <w:pgSz w:w="11910" w:h="16840"/>
          <w:pgMar w:top="1420" w:right="283" w:bottom="1140" w:left="141" w:header="0" w:footer="929"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702"/>
        <w:gridCol w:w="1985"/>
        <w:gridCol w:w="2269"/>
        <w:gridCol w:w="755"/>
        <w:gridCol w:w="666"/>
        <w:gridCol w:w="709"/>
        <w:gridCol w:w="567"/>
      </w:tblGrid>
      <w:tr w:rsidR="004D69CC">
        <w:trPr>
          <w:trHeight w:val="1103"/>
        </w:trPr>
        <w:tc>
          <w:tcPr>
            <w:tcW w:w="2235" w:type="dxa"/>
          </w:tcPr>
          <w:p w:rsidR="004D69CC" w:rsidRDefault="00D37399">
            <w:pPr>
              <w:pStyle w:val="TableParagraph"/>
              <w:ind w:left="107"/>
              <w:rPr>
                <w:sz w:val="24"/>
              </w:rPr>
            </w:pPr>
            <w:r>
              <w:rPr>
                <w:sz w:val="24"/>
              </w:rPr>
              <w:t xml:space="preserve">раскрытии и </w:t>
            </w:r>
            <w:r>
              <w:rPr>
                <w:spacing w:val="-2"/>
                <w:sz w:val="24"/>
              </w:rPr>
              <w:t>развитии</w:t>
            </w:r>
          </w:p>
          <w:p w:rsidR="004D69CC" w:rsidRDefault="00D37399">
            <w:pPr>
              <w:pStyle w:val="TableParagraph"/>
              <w:spacing w:line="270" w:lineRule="atLeast"/>
              <w:ind w:left="107" w:right="526"/>
              <w:rPr>
                <w:sz w:val="24"/>
              </w:rPr>
            </w:pPr>
            <w:r>
              <w:rPr>
                <w:sz w:val="24"/>
              </w:rPr>
              <w:t>способностей</w:t>
            </w:r>
            <w:r>
              <w:rPr>
                <w:spacing w:val="-15"/>
                <w:sz w:val="24"/>
              </w:rPr>
              <w:t xml:space="preserve"> </w:t>
            </w:r>
            <w:r>
              <w:rPr>
                <w:sz w:val="24"/>
              </w:rPr>
              <w:t xml:space="preserve">и </w:t>
            </w:r>
            <w:r>
              <w:rPr>
                <w:spacing w:val="-2"/>
                <w:sz w:val="24"/>
              </w:rPr>
              <w:t>талантов</w:t>
            </w:r>
          </w:p>
        </w:tc>
        <w:tc>
          <w:tcPr>
            <w:tcW w:w="1702" w:type="dxa"/>
          </w:tcPr>
          <w:p w:rsidR="004D69CC" w:rsidRDefault="004D69CC">
            <w:pPr>
              <w:pStyle w:val="TableParagraph"/>
              <w:rPr>
                <w:sz w:val="24"/>
              </w:rPr>
            </w:pPr>
          </w:p>
        </w:tc>
        <w:tc>
          <w:tcPr>
            <w:tcW w:w="1985" w:type="dxa"/>
          </w:tcPr>
          <w:p w:rsidR="004D69CC" w:rsidRDefault="004D69CC">
            <w:pPr>
              <w:pStyle w:val="TableParagraph"/>
              <w:rPr>
                <w:sz w:val="24"/>
              </w:rPr>
            </w:pPr>
          </w:p>
        </w:tc>
        <w:tc>
          <w:tcPr>
            <w:tcW w:w="2269" w:type="dxa"/>
          </w:tcPr>
          <w:p w:rsidR="004D69CC" w:rsidRDefault="004D69CC">
            <w:pPr>
              <w:pStyle w:val="TableParagraph"/>
              <w:rPr>
                <w:sz w:val="24"/>
              </w:rPr>
            </w:pPr>
          </w:p>
        </w:tc>
        <w:tc>
          <w:tcPr>
            <w:tcW w:w="755" w:type="dxa"/>
          </w:tcPr>
          <w:p w:rsidR="004D69CC" w:rsidRDefault="004D69CC">
            <w:pPr>
              <w:pStyle w:val="TableParagraph"/>
              <w:rPr>
                <w:sz w:val="24"/>
              </w:rPr>
            </w:pPr>
          </w:p>
        </w:tc>
        <w:tc>
          <w:tcPr>
            <w:tcW w:w="666" w:type="dxa"/>
          </w:tcPr>
          <w:p w:rsidR="004D69CC" w:rsidRDefault="004D69CC">
            <w:pPr>
              <w:pStyle w:val="TableParagraph"/>
              <w:rPr>
                <w:sz w:val="24"/>
              </w:rPr>
            </w:pPr>
          </w:p>
        </w:tc>
        <w:tc>
          <w:tcPr>
            <w:tcW w:w="709" w:type="dxa"/>
          </w:tcPr>
          <w:p w:rsidR="004D69CC" w:rsidRDefault="004D69CC">
            <w:pPr>
              <w:pStyle w:val="TableParagraph"/>
              <w:rPr>
                <w:sz w:val="24"/>
              </w:rPr>
            </w:pPr>
          </w:p>
        </w:tc>
        <w:tc>
          <w:tcPr>
            <w:tcW w:w="567" w:type="dxa"/>
          </w:tcPr>
          <w:p w:rsidR="004D69CC" w:rsidRDefault="004D69CC">
            <w:pPr>
              <w:pStyle w:val="TableParagraph"/>
              <w:rPr>
                <w:sz w:val="24"/>
              </w:rPr>
            </w:pPr>
          </w:p>
        </w:tc>
      </w:tr>
      <w:tr w:rsidR="004D69CC">
        <w:trPr>
          <w:trHeight w:val="280"/>
        </w:trPr>
        <w:tc>
          <w:tcPr>
            <w:tcW w:w="2235" w:type="dxa"/>
            <w:tcBorders>
              <w:bottom w:val="nil"/>
            </w:tcBorders>
          </w:tcPr>
          <w:p w:rsidR="004D69CC" w:rsidRDefault="00D37399">
            <w:pPr>
              <w:pStyle w:val="TableParagraph"/>
              <w:spacing w:line="260" w:lineRule="exact"/>
              <w:ind w:left="107"/>
              <w:rPr>
                <w:sz w:val="24"/>
              </w:rPr>
            </w:pPr>
            <w:r>
              <w:rPr>
                <w:spacing w:val="-2"/>
                <w:sz w:val="24"/>
              </w:rPr>
              <w:t>Занятия,</w:t>
            </w:r>
          </w:p>
        </w:tc>
        <w:tc>
          <w:tcPr>
            <w:tcW w:w="1702" w:type="dxa"/>
            <w:tcBorders>
              <w:bottom w:val="nil"/>
            </w:tcBorders>
          </w:tcPr>
          <w:p w:rsidR="004D69CC" w:rsidRDefault="00D37399">
            <w:pPr>
              <w:pStyle w:val="TableParagraph"/>
              <w:spacing w:line="260" w:lineRule="exact"/>
              <w:ind w:left="110"/>
              <w:rPr>
                <w:sz w:val="24"/>
              </w:rPr>
            </w:pPr>
            <w:r>
              <w:rPr>
                <w:spacing w:val="-2"/>
                <w:sz w:val="24"/>
              </w:rPr>
              <w:t>«Школьный</w:t>
            </w:r>
          </w:p>
        </w:tc>
        <w:tc>
          <w:tcPr>
            <w:tcW w:w="1985" w:type="dxa"/>
            <w:tcBorders>
              <w:bottom w:val="nil"/>
            </w:tcBorders>
          </w:tcPr>
          <w:p w:rsidR="004D69CC" w:rsidRDefault="00D37399">
            <w:pPr>
              <w:pStyle w:val="TableParagraph"/>
              <w:spacing w:line="260" w:lineRule="exact"/>
              <w:ind w:left="107"/>
              <w:rPr>
                <w:sz w:val="24"/>
              </w:rPr>
            </w:pPr>
            <w:r>
              <w:rPr>
                <w:sz w:val="24"/>
              </w:rPr>
              <w:t xml:space="preserve">Подготовка </w:t>
            </w:r>
            <w:r>
              <w:rPr>
                <w:spacing w:val="-10"/>
                <w:sz w:val="24"/>
              </w:rPr>
              <w:t>к</w:t>
            </w:r>
          </w:p>
        </w:tc>
        <w:tc>
          <w:tcPr>
            <w:tcW w:w="2269" w:type="dxa"/>
            <w:tcBorders>
              <w:bottom w:val="nil"/>
            </w:tcBorders>
          </w:tcPr>
          <w:p w:rsidR="004D69CC" w:rsidRDefault="00D37399">
            <w:pPr>
              <w:pStyle w:val="TableParagraph"/>
              <w:spacing w:line="260" w:lineRule="exact"/>
              <w:ind w:left="107"/>
              <w:rPr>
                <w:sz w:val="24"/>
              </w:rPr>
            </w:pPr>
            <w:r>
              <w:rPr>
                <w:spacing w:val="-2"/>
                <w:sz w:val="24"/>
              </w:rPr>
              <w:t>Классные</w:t>
            </w:r>
          </w:p>
        </w:tc>
        <w:tc>
          <w:tcPr>
            <w:tcW w:w="755" w:type="dxa"/>
            <w:tcBorders>
              <w:bottom w:val="nil"/>
            </w:tcBorders>
          </w:tcPr>
          <w:p w:rsidR="004D69CC" w:rsidRDefault="00D37399">
            <w:pPr>
              <w:pStyle w:val="TableParagraph"/>
              <w:spacing w:line="260" w:lineRule="exact"/>
              <w:ind w:left="6"/>
              <w:jc w:val="center"/>
              <w:rPr>
                <w:sz w:val="24"/>
              </w:rPr>
            </w:pPr>
            <w:r>
              <w:rPr>
                <w:spacing w:val="-10"/>
                <w:sz w:val="24"/>
              </w:rPr>
              <w:t>3</w:t>
            </w:r>
          </w:p>
        </w:tc>
        <w:tc>
          <w:tcPr>
            <w:tcW w:w="666" w:type="dxa"/>
            <w:tcBorders>
              <w:bottom w:val="nil"/>
            </w:tcBorders>
          </w:tcPr>
          <w:p w:rsidR="004D69CC" w:rsidRDefault="00D37399">
            <w:pPr>
              <w:pStyle w:val="TableParagraph"/>
              <w:spacing w:line="260" w:lineRule="exact"/>
              <w:ind w:right="264"/>
              <w:jc w:val="right"/>
              <w:rPr>
                <w:sz w:val="24"/>
              </w:rPr>
            </w:pPr>
            <w:r>
              <w:rPr>
                <w:spacing w:val="-10"/>
                <w:sz w:val="24"/>
              </w:rPr>
              <w:t>3</w:t>
            </w:r>
          </w:p>
        </w:tc>
        <w:tc>
          <w:tcPr>
            <w:tcW w:w="709" w:type="dxa"/>
            <w:tcBorders>
              <w:bottom w:val="nil"/>
            </w:tcBorders>
          </w:tcPr>
          <w:p w:rsidR="004D69CC" w:rsidRDefault="00D37399">
            <w:pPr>
              <w:pStyle w:val="TableParagraph"/>
              <w:spacing w:line="260" w:lineRule="exact"/>
              <w:jc w:val="center"/>
              <w:rPr>
                <w:sz w:val="24"/>
              </w:rPr>
            </w:pPr>
            <w:r>
              <w:rPr>
                <w:spacing w:val="-10"/>
                <w:sz w:val="24"/>
              </w:rPr>
              <w:t>2</w:t>
            </w:r>
          </w:p>
        </w:tc>
        <w:tc>
          <w:tcPr>
            <w:tcW w:w="567" w:type="dxa"/>
            <w:tcBorders>
              <w:bottom w:val="nil"/>
            </w:tcBorders>
          </w:tcPr>
          <w:p w:rsidR="004D69CC" w:rsidRDefault="00D37399">
            <w:pPr>
              <w:pStyle w:val="TableParagraph"/>
              <w:spacing w:line="260" w:lineRule="exact"/>
              <w:ind w:right="215"/>
              <w:jc w:val="right"/>
              <w:rPr>
                <w:sz w:val="24"/>
              </w:rPr>
            </w:pPr>
            <w:r>
              <w:rPr>
                <w:spacing w:val="-10"/>
                <w:sz w:val="24"/>
              </w:rPr>
              <w:t>2</w:t>
            </w:r>
          </w:p>
        </w:tc>
      </w:tr>
      <w:tr w:rsidR="004D69CC">
        <w:trPr>
          <w:trHeight w:val="276"/>
        </w:trPr>
        <w:tc>
          <w:tcPr>
            <w:tcW w:w="2235" w:type="dxa"/>
            <w:tcBorders>
              <w:top w:val="nil"/>
              <w:bottom w:val="nil"/>
            </w:tcBorders>
          </w:tcPr>
          <w:p w:rsidR="004D69CC" w:rsidRDefault="00D37399">
            <w:pPr>
              <w:pStyle w:val="TableParagraph"/>
              <w:spacing w:line="256" w:lineRule="exact"/>
              <w:ind w:left="107"/>
              <w:rPr>
                <w:sz w:val="24"/>
              </w:rPr>
            </w:pPr>
            <w:r>
              <w:rPr>
                <w:sz w:val="24"/>
              </w:rPr>
              <w:t>направленные</w:t>
            </w:r>
            <w:r>
              <w:rPr>
                <w:spacing w:val="-6"/>
                <w:sz w:val="24"/>
              </w:rPr>
              <w:t xml:space="preserve"> </w:t>
            </w:r>
            <w:r>
              <w:rPr>
                <w:spacing w:val="-5"/>
                <w:sz w:val="24"/>
              </w:rPr>
              <w:t>на</w:t>
            </w:r>
          </w:p>
        </w:tc>
        <w:tc>
          <w:tcPr>
            <w:tcW w:w="1702" w:type="dxa"/>
            <w:tcBorders>
              <w:top w:val="nil"/>
              <w:bottom w:val="nil"/>
            </w:tcBorders>
          </w:tcPr>
          <w:p w:rsidR="004D69CC" w:rsidRDefault="00D37399">
            <w:pPr>
              <w:pStyle w:val="TableParagraph"/>
              <w:spacing w:line="256" w:lineRule="exact"/>
              <w:ind w:left="110"/>
              <w:rPr>
                <w:sz w:val="24"/>
              </w:rPr>
            </w:pPr>
            <w:r>
              <w:rPr>
                <w:spacing w:val="-2"/>
                <w:sz w:val="24"/>
              </w:rPr>
              <w:t>календарь</w:t>
            </w:r>
          </w:p>
        </w:tc>
        <w:tc>
          <w:tcPr>
            <w:tcW w:w="1985" w:type="dxa"/>
            <w:tcBorders>
              <w:top w:val="nil"/>
              <w:bottom w:val="nil"/>
            </w:tcBorders>
          </w:tcPr>
          <w:p w:rsidR="004D69CC" w:rsidRDefault="00D37399">
            <w:pPr>
              <w:pStyle w:val="TableParagraph"/>
              <w:spacing w:line="256" w:lineRule="exact"/>
              <w:ind w:left="107"/>
              <w:rPr>
                <w:sz w:val="24"/>
              </w:rPr>
            </w:pPr>
            <w:r>
              <w:rPr>
                <w:spacing w:val="-2"/>
                <w:sz w:val="24"/>
              </w:rPr>
              <w:t>мероприятиям</w:t>
            </w:r>
          </w:p>
        </w:tc>
        <w:tc>
          <w:tcPr>
            <w:tcW w:w="2269" w:type="dxa"/>
            <w:tcBorders>
              <w:top w:val="nil"/>
              <w:bottom w:val="nil"/>
            </w:tcBorders>
          </w:tcPr>
          <w:p w:rsidR="004D69CC" w:rsidRDefault="00D37399">
            <w:pPr>
              <w:pStyle w:val="TableParagraph"/>
              <w:spacing w:line="256" w:lineRule="exact"/>
              <w:ind w:left="107"/>
              <w:rPr>
                <w:sz w:val="24"/>
              </w:rPr>
            </w:pPr>
            <w:r>
              <w:rPr>
                <w:spacing w:val="-2"/>
                <w:sz w:val="24"/>
              </w:rPr>
              <w:t>руководители</w:t>
            </w: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5"/>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удовлетворение</w:t>
            </w:r>
          </w:p>
        </w:tc>
        <w:tc>
          <w:tcPr>
            <w:tcW w:w="1702" w:type="dxa"/>
            <w:tcBorders>
              <w:top w:val="nil"/>
              <w:bottom w:val="nil"/>
            </w:tcBorders>
          </w:tcPr>
          <w:p w:rsidR="004D69CC" w:rsidRDefault="00D37399">
            <w:pPr>
              <w:pStyle w:val="TableParagraph"/>
              <w:spacing w:line="256" w:lineRule="exact"/>
              <w:ind w:left="110"/>
              <w:rPr>
                <w:sz w:val="24"/>
              </w:rPr>
            </w:pPr>
            <w:r>
              <w:rPr>
                <w:spacing w:val="-2"/>
                <w:sz w:val="24"/>
              </w:rPr>
              <w:t>событий»</w:t>
            </w:r>
          </w:p>
        </w:tc>
        <w:tc>
          <w:tcPr>
            <w:tcW w:w="1985" w:type="dxa"/>
            <w:tcBorders>
              <w:top w:val="nil"/>
              <w:bottom w:val="nil"/>
            </w:tcBorders>
          </w:tcPr>
          <w:p w:rsidR="004D69CC" w:rsidRDefault="00D37399">
            <w:pPr>
              <w:pStyle w:val="TableParagraph"/>
              <w:spacing w:line="256" w:lineRule="exact"/>
              <w:ind w:left="107"/>
              <w:rPr>
                <w:sz w:val="24"/>
              </w:rPr>
            </w:pPr>
            <w:r>
              <w:rPr>
                <w:sz w:val="24"/>
              </w:rPr>
              <w:t>класса</w:t>
            </w:r>
            <w:r>
              <w:rPr>
                <w:spacing w:val="-3"/>
                <w:sz w:val="24"/>
              </w:rPr>
              <w:t xml:space="preserve"> </w:t>
            </w:r>
            <w:r>
              <w:rPr>
                <w:sz w:val="24"/>
              </w:rPr>
              <w:t>и</w:t>
            </w:r>
            <w:r>
              <w:rPr>
                <w:spacing w:val="-1"/>
                <w:sz w:val="24"/>
              </w:rPr>
              <w:t xml:space="preserve"> </w:t>
            </w:r>
            <w:r>
              <w:rPr>
                <w:spacing w:val="-2"/>
                <w:sz w:val="24"/>
              </w:rPr>
              <w:t>школы,</w:t>
            </w: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5"/>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социальных</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D37399">
            <w:pPr>
              <w:pStyle w:val="TableParagraph"/>
              <w:spacing w:line="256" w:lineRule="exact"/>
              <w:ind w:left="107"/>
              <w:rPr>
                <w:sz w:val="24"/>
              </w:rPr>
            </w:pPr>
            <w:r>
              <w:rPr>
                <w:sz w:val="24"/>
              </w:rPr>
              <w:t>участие</w:t>
            </w:r>
            <w:r>
              <w:rPr>
                <w:spacing w:val="-5"/>
                <w:sz w:val="24"/>
              </w:rPr>
              <w:t xml:space="preserve"> </w:t>
            </w:r>
            <w:r>
              <w:rPr>
                <w:spacing w:val="-10"/>
                <w:sz w:val="24"/>
              </w:rPr>
              <w:t>в</w:t>
            </w: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6"/>
        </w:trPr>
        <w:tc>
          <w:tcPr>
            <w:tcW w:w="2235" w:type="dxa"/>
            <w:tcBorders>
              <w:top w:val="nil"/>
              <w:bottom w:val="nil"/>
            </w:tcBorders>
          </w:tcPr>
          <w:p w:rsidR="004D69CC" w:rsidRDefault="00D37399">
            <w:pPr>
              <w:pStyle w:val="TableParagraph"/>
              <w:spacing w:line="256" w:lineRule="exact"/>
              <w:ind w:left="107"/>
              <w:rPr>
                <w:sz w:val="24"/>
              </w:rPr>
            </w:pPr>
            <w:r>
              <w:rPr>
                <w:sz w:val="24"/>
              </w:rPr>
              <w:t>интересов</w:t>
            </w:r>
            <w:r>
              <w:rPr>
                <w:spacing w:val="-5"/>
                <w:sz w:val="24"/>
              </w:rPr>
              <w:t xml:space="preserve"> </w:t>
            </w:r>
            <w:r>
              <w:rPr>
                <w:spacing w:val="-10"/>
                <w:sz w:val="24"/>
              </w:rPr>
              <w:t>и</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D37399">
            <w:pPr>
              <w:pStyle w:val="TableParagraph"/>
              <w:spacing w:line="256" w:lineRule="exact"/>
              <w:ind w:left="107"/>
              <w:rPr>
                <w:sz w:val="24"/>
              </w:rPr>
            </w:pPr>
            <w:r>
              <w:rPr>
                <w:sz w:val="24"/>
              </w:rPr>
              <w:t>значимых</w:t>
            </w:r>
            <w:r>
              <w:rPr>
                <w:spacing w:val="-2"/>
                <w:sz w:val="24"/>
              </w:rPr>
              <w:t xml:space="preserve"> </w:t>
            </w:r>
            <w:r>
              <w:rPr>
                <w:spacing w:val="-5"/>
                <w:sz w:val="24"/>
              </w:rPr>
              <w:t>для</w:t>
            </w: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5"/>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потребностей</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D37399">
            <w:pPr>
              <w:pStyle w:val="TableParagraph"/>
              <w:spacing w:line="256" w:lineRule="exact"/>
              <w:ind w:left="107"/>
              <w:rPr>
                <w:sz w:val="24"/>
              </w:rPr>
            </w:pPr>
            <w:r>
              <w:rPr>
                <w:spacing w:val="-2"/>
                <w:sz w:val="24"/>
              </w:rPr>
              <w:t>школьников</w:t>
            </w: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6"/>
        </w:trPr>
        <w:tc>
          <w:tcPr>
            <w:tcW w:w="2235" w:type="dxa"/>
            <w:tcBorders>
              <w:top w:val="nil"/>
              <w:bottom w:val="nil"/>
            </w:tcBorders>
          </w:tcPr>
          <w:p w:rsidR="004D69CC" w:rsidRDefault="00D37399">
            <w:pPr>
              <w:pStyle w:val="TableParagraph"/>
              <w:spacing w:line="256" w:lineRule="exact"/>
              <w:ind w:left="107"/>
              <w:rPr>
                <w:sz w:val="24"/>
              </w:rPr>
            </w:pPr>
            <w:r>
              <w:rPr>
                <w:sz w:val="24"/>
              </w:rPr>
              <w:t>обучающихся,</w:t>
            </w:r>
            <w:r>
              <w:rPr>
                <w:spacing w:val="-3"/>
                <w:sz w:val="24"/>
              </w:rPr>
              <w:t xml:space="preserve"> </w:t>
            </w:r>
            <w:r>
              <w:rPr>
                <w:spacing w:val="-5"/>
                <w:sz w:val="24"/>
              </w:rPr>
              <w:t>на</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D37399">
            <w:pPr>
              <w:pStyle w:val="TableParagraph"/>
              <w:spacing w:line="256" w:lineRule="exact"/>
              <w:ind w:left="107"/>
              <w:rPr>
                <w:sz w:val="24"/>
              </w:rPr>
            </w:pPr>
            <w:r>
              <w:rPr>
                <w:spacing w:val="-2"/>
                <w:sz w:val="24"/>
              </w:rPr>
              <w:t>событий</w:t>
            </w: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5"/>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педагогическое</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D37399">
            <w:pPr>
              <w:pStyle w:val="TableParagraph"/>
              <w:spacing w:line="256" w:lineRule="exact"/>
              <w:ind w:left="107"/>
              <w:rPr>
                <w:sz w:val="24"/>
              </w:rPr>
            </w:pPr>
            <w:r>
              <w:rPr>
                <w:spacing w:val="-2"/>
                <w:sz w:val="24"/>
              </w:rPr>
              <w:t>(соревнованиях,</w:t>
            </w: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5"/>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сопровождение</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D37399">
            <w:pPr>
              <w:pStyle w:val="TableParagraph"/>
              <w:spacing w:line="256" w:lineRule="exact"/>
              <w:ind w:left="107"/>
              <w:rPr>
                <w:sz w:val="24"/>
              </w:rPr>
            </w:pPr>
            <w:r>
              <w:rPr>
                <w:spacing w:val="-2"/>
                <w:sz w:val="24"/>
              </w:rPr>
              <w:t>конкурсах,</w:t>
            </w: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6"/>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деятельности</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D37399">
            <w:pPr>
              <w:pStyle w:val="TableParagraph"/>
              <w:spacing w:line="256" w:lineRule="exact"/>
              <w:ind w:left="107"/>
              <w:rPr>
                <w:sz w:val="24"/>
              </w:rPr>
            </w:pPr>
            <w:r>
              <w:rPr>
                <w:sz w:val="24"/>
              </w:rPr>
              <w:t>фестивалях</w:t>
            </w:r>
            <w:r>
              <w:rPr>
                <w:spacing w:val="-2"/>
                <w:sz w:val="24"/>
              </w:rPr>
              <w:t xml:space="preserve"> </w:t>
            </w:r>
            <w:r>
              <w:rPr>
                <w:spacing w:val="-10"/>
                <w:sz w:val="24"/>
              </w:rPr>
              <w:t>и</w:t>
            </w: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6"/>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социально</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D37399">
            <w:pPr>
              <w:pStyle w:val="TableParagraph"/>
              <w:spacing w:line="256" w:lineRule="exact"/>
              <w:ind w:left="107"/>
              <w:rPr>
                <w:sz w:val="24"/>
              </w:rPr>
            </w:pPr>
            <w:r>
              <w:rPr>
                <w:spacing w:val="-2"/>
                <w:sz w:val="24"/>
              </w:rPr>
              <w:t>т.д.)</w:t>
            </w: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5"/>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ориентированных</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4D69CC">
            <w:pPr>
              <w:pStyle w:val="TableParagraph"/>
              <w:rPr>
                <w:sz w:val="20"/>
              </w:rPr>
            </w:pP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5"/>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ученических</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4D69CC">
            <w:pPr>
              <w:pStyle w:val="TableParagraph"/>
              <w:rPr>
                <w:sz w:val="20"/>
              </w:rPr>
            </w:pP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5"/>
        </w:trPr>
        <w:tc>
          <w:tcPr>
            <w:tcW w:w="2235" w:type="dxa"/>
            <w:tcBorders>
              <w:top w:val="nil"/>
              <w:bottom w:val="nil"/>
            </w:tcBorders>
          </w:tcPr>
          <w:p w:rsidR="004D69CC" w:rsidRDefault="00D37399">
            <w:pPr>
              <w:pStyle w:val="TableParagraph"/>
              <w:spacing w:line="256" w:lineRule="exact"/>
              <w:ind w:left="107"/>
              <w:rPr>
                <w:sz w:val="24"/>
              </w:rPr>
            </w:pPr>
            <w:r>
              <w:rPr>
                <w:sz w:val="24"/>
              </w:rPr>
              <w:t>сообществ,</w:t>
            </w:r>
            <w:r>
              <w:rPr>
                <w:spacing w:val="-3"/>
                <w:sz w:val="24"/>
              </w:rPr>
              <w:t xml:space="preserve"> </w:t>
            </w:r>
            <w:r>
              <w:rPr>
                <w:spacing w:val="-2"/>
                <w:sz w:val="24"/>
              </w:rPr>
              <w:t>детских</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4D69CC">
            <w:pPr>
              <w:pStyle w:val="TableParagraph"/>
              <w:rPr>
                <w:sz w:val="20"/>
              </w:rPr>
            </w:pP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6"/>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общественных</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4D69CC">
            <w:pPr>
              <w:pStyle w:val="TableParagraph"/>
              <w:rPr>
                <w:sz w:val="20"/>
              </w:rPr>
            </w:pP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5"/>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объединений,</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4D69CC">
            <w:pPr>
              <w:pStyle w:val="TableParagraph"/>
              <w:rPr>
                <w:sz w:val="20"/>
              </w:rPr>
            </w:pP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6"/>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органов</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4D69CC">
            <w:pPr>
              <w:pStyle w:val="TableParagraph"/>
              <w:rPr>
                <w:sz w:val="20"/>
              </w:rPr>
            </w:pP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5"/>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ученического</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4D69CC">
            <w:pPr>
              <w:pStyle w:val="TableParagraph"/>
              <w:rPr>
                <w:sz w:val="20"/>
              </w:rPr>
            </w:pP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6"/>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самоуправления,</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4D69CC">
            <w:pPr>
              <w:pStyle w:val="TableParagraph"/>
              <w:rPr>
                <w:sz w:val="20"/>
              </w:rPr>
            </w:pP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5"/>
        </w:trPr>
        <w:tc>
          <w:tcPr>
            <w:tcW w:w="2235" w:type="dxa"/>
            <w:tcBorders>
              <w:top w:val="nil"/>
              <w:bottom w:val="nil"/>
            </w:tcBorders>
          </w:tcPr>
          <w:p w:rsidR="004D69CC" w:rsidRDefault="00D37399">
            <w:pPr>
              <w:pStyle w:val="TableParagraph"/>
              <w:spacing w:line="256" w:lineRule="exact"/>
              <w:ind w:left="107"/>
              <w:rPr>
                <w:sz w:val="24"/>
              </w:rPr>
            </w:pPr>
            <w:r>
              <w:rPr>
                <w:sz w:val="24"/>
              </w:rPr>
              <w:t>на</w:t>
            </w:r>
            <w:r>
              <w:rPr>
                <w:spacing w:val="-1"/>
                <w:sz w:val="24"/>
              </w:rPr>
              <w:t xml:space="preserve"> </w:t>
            </w:r>
            <w:r>
              <w:rPr>
                <w:spacing w:val="-2"/>
                <w:sz w:val="24"/>
              </w:rPr>
              <w:t>организацию</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4D69CC">
            <w:pPr>
              <w:pStyle w:val="TableParagraph"/>
              <w:rPr>
                <w:sz w:val="20"/>
              </w:rPr>
            </w:pP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5"/>
        </w:trPr>
        <w:tc>
          <w:tcPr>
            <w:tcW w:w="2235" w:type="dxa"/>
            <w:tcBorders>
              <w:top w:val="nil"/>
              <w:bottom w:val="nil"/>
            </w:tcBorders>
          </w:tcPr>
          <w:p w:rsidR="004D69CC" w:rsidRDefault="00D37399">
            <w:pPr>
              <w:pStyle w:val="TableParagraph"/>
              <w:spacing w:line="256" w:lineRule="exact"/>
              <w:ind w:left="107"/>
              <w:rPr>
                <w:sz w:val="24"/>
              </w:rPr>
            </w:pPr>
            <w:r>
              <w:rPr>
                <w:sz w:val="24"/>
              </w:rPr>
              <w:t>совместно</w:t>
            </w:r>
            <w:r>
              <w:rPr>
                <w:spacing w:val="-3"/>
                <w:sz w:val="24"/>
              </w:rPr>
              <w:t xml:space="preserve"> </w:t>
            </w:r>
            <w:r>
              <w:rPr>
                <w:spacing w:val="-10"/>
                <w:sz w:val="24"/>
              </w:rPr>
              <w:t>с</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4D69CC">
            <w:pPr>
              <w:pStyle w:val="TableParagraph"/>
              <w:rPr>
                <w:sz w:val="20"/>
              </w:rPr>
            </w:pP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6"/>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обучающимися</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4D69CC">
            <w:pPr>
              <w:pStyle w:val="TableParagraph"/>
              <w:rPr>
                <w:sz w:val="20"/>
              </w:rPr>
            </w:pP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5"/>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комплекса</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4D69CC">
            <w:pPr>
              <w:pStyle w:val="TableParagraph"/>
              <w:rPr>
                <w:sz w:val="20"/>
              </w:rPr>
            </w:pP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6"/>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мероприятий</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4D69CC">
            <w:pPr>
              <w:pStyle w:val="TableParagraph"/>
              <w:rPr>
                <w:sz w:val="20"/>
              </w:rPr>
            </w:pP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6"/>
        </w:trPr>
        <w:tc>
          <w:tcPr>
            <w:tcW w:w="2235" w:type="dxa"/>
            <w:tcBorders>
              <w:top w:val="nil"/>
              <w:bottom w:val="nil"/>
            </w:tcBorders>
          </w:tcPr>
          <w:p w:rsidR="004D69CC" w:rsidRDefault="00D37399">
            <w:pPr>
              <w:pStyle w:val="TableParagraph"/>
              <w:spacing w:line="256" w:lineRule="exact"/>
              <w:ind w:left="107"/>
              <w:rPr>
                <w:sz w:val="24"/>
              </w:rPr>
            </w:pPr>
            <w:r>
              <w:rPr>
                <w:spacing w:val="-2"/>
                <w:sz w:val="24"/>
              </w:rPr>
              <w:t>воспитательной</w:t>
            </w:r>
          </w:p>
        </w:tc>
        <w:tc>
          <w:tcPr>
            <w:tcW w:w="1702" w:type="dxa"/>
            <w:tcBorders>
              <w:top w:val="nil"/>
              <w:bottom w:val="nil"/>
            </w:tcBorders>
          </w:tcPr>
          <w:p w:rsidR="004D69CC" w:rsidRDefault="004D69CC">
            <w:pPr>
              <w:pStyle w:val="TableParagraph"/>
              <w:rPr>
                <w:sz w:val="20"/>
              </w:rPr>
            </w:pPr>
          </w:p>
        </w:tc>
        <w:tc>
          <w:tcPr>
            <w:tcW w:w="1985" w:type="dxa"/>
            <w:tcBorders>
              <w:top w:val="nil"/>
              <w:bottom w:val="nil"/>
            </w:tcBorders>
          </w:tcPr>
          <w:p w:rsidR="004D69CC" w:rsidRDefault="004D69CC">
            <w:pPr>
              <w:pStyle w:val="TableParagraph"/>
              <w:rPr>
                <w:sz w:val="20"/>
              </w:rPr>
            </w:pPr>
          </w:p>
        </w:tc>
        <w:tc>
          <w:tcPr>
            <w:tcW w:w="2269" w:type="dxa"/>
            <w:tcBorders>
              <w:top w:val="nil"/>
              <w:bottom w:val="nil"/>
            </w:tcBorders>
          </w:tcPr>
          <w:p w:rsidR="004D69CC" w:rsidRDefault="004D69CC">
            <w:pPr>
              <w:pStyle w:val="TableParagraph"/>
              <w:rPr>
                <w:sz w:val="20"/>
              </w:rPr>
            </w:pPr>
          </w:p>
        </w:tc>
        <w:tc>
          <w:tcPr>
            <w:tcW w:w="755" w:type="dxa"/>
            <w:tcBorders>
              <w:top w:val="nil"/>
              <w:bottom w:val="nil"/>
            </w:tcBorders>
          </w:tcPr>
          <w:p w:rsidR="004D69CC" w:rsidRDefault="004D69CC">
            <w:pPr>
              <w:pStyle w:val="TableParagraph"/>
              <w:rPr>
                <w:sz w:val="20"/>
              </w:rPr>
            </w:pPr>
          </w:p>
        </w:tc>
        <w:tc>
          <w:tcPr>
            <w:tcW w:w="666" w:type="dxa"/>
            <w:tcBorders>
              <w:top w:val="nil"/>
              <w:bottom w:val="nil"/>
            </w:tcBorders>
          </w:tcPr>
          <w:p w:rsidR="004D69CC" w:rsidRDefault="004D69CC">
            <w:pPr>
              <w:pStyle w:val="TableParagraph"/>
              <w:rPr>
                <w:sz w:val="20"/>
              </w:rPr>
            </w:pPr>
          </w:p>
        </w:tc>
        <w:tc>
          <w:tcPr>
            <w:tcW w:w="709" w:type="dxa"/>
            <w:tcBorders>
              <w:top w:val="nil"/>
              <w:bottom w:val="nil"/>
            </w:tcBorders>
          </w:tcPr>
          <w:p w:rsidR="004D69CC" w:rsidRDefault="004D69CC">
            <w:pPr>
              <w:pStyle w:val="TableParagraph"/>
              <w:rPr>
                <w:sz w:val="20"/>
              </w:rPr>
            </w:pPr>
          </w:p>
        </w:tc>
        <w:tc>
          <w:tcPr>
            <w:tcW w:w="567" w:type="dxa"/>
            <w:tcBorders>
              <w:top w:val="nil"/>
              <w:bottom w:val="nil"/>
            </w:tcBorders>
          </w:tcPr>
          <w:p w:rsidR="004D69CC" w:rsidRDefault="004D69CC">
            <w:pPr>
              <w:pStyle w:val="TableParagraph"/>
              <w:rPr>
                <w:sz w:val="20"/>
              </w:rPr>
            </w:pPr>
          </w:p>
        </w:tc>
      </w:tr>
      <w:tr w:rsidR="004D69CC">
        <w:trPr>
          <w:trHeight w:val="271"/>
        </w:trPr>
        <w:tc>
          <w:tcPr>
            <w:tcW w:w="2235" w:type="dxa"/>
            <w:tcBorders>
              <w:top w:val="nil"/>
            </w:tcBorders>
          </w:tcPr>
          <w:p w:rsidR="004D69CC" w:rsidRDefault="00D37399">
            <w:pPr>
              <w:pStyle w:val="TableParagraph"/>
              <w:spacing w:line="252" w:lineRule="exact"/>
              <w:ind w:left="107"/>
              <w:rPr>
                <w:sz w:val="24"/>
              </w:rPr>
            </w:pPr>
            <w:r>
              <w:rPr>
                <w:spacing w:val="-2"/>
                <w:sz w:val="24"/>
              </w:rPr>
              <w:t>направленности</w:t>
            </w:r>
          </w:p>
        </w:tc>
        <w:tc>
          <w:tcPr>
            <w:tcW w:w="1702" w:type="dxa"/>
            <w:tcBorders>
              <w:top w:val="nil"/>
            </w:tcBorders>
          </w:tcPr>
          <w:p w:rsidR="004D69CC" w:rsidRDefault="004D69CC">
            <w:pPr>
              <w:pStyle w:val="TableParagraph"/>
              <w:rPr>
                <w:sz w:val="20"/>
              </w:rPr>
            </w:pPr>
          </w:p>
        </w:tc>
        <w:tc>
          <w:tcPr>
            <w:tcW w:w="1985" w:type="dxa"/>
            <w:tcBorders>
              <w:top w:val="nil"/>
            </w:tcBorders>
          </w:tcPr>
          <w:p w:rsidR="004D69CC" w:rsidRDefault="004D69CC">
            <w:pPr>
              <w:pStyle w:val="TableParagraph"/>
              <w:rPr>
                <w:sz w:val="20"/>
              </w:rPr>
            </w:pPr>
          </w:p>
        </w:tc>
        <w:tc>
          <w:tcPr>
            <w:tcW w:w="2269" w:type="dxa"/>
            <w:tcBorders>
              <w:top w:val="nil"/>
            </w:tcBorders>
          </w:tcPr>
          <w:p w:rsidR="004D69CC" w:rsidRDefault="004D69CC">
            <w:pPr>
              <w:pStyle w:val="TableParagraph"/>
              <w:rPr>
                <w:sz w:val="20"/>
              </w:rPr>
            </w:pPr>
          </w:p>
        </w:tc>
        <w:tc>
          <w:tcPr>
            <w:tcW w:w="755" w:type="dxa"/>
            <w:tcBorders>
              <w:top w:val="nil"/>
            </w:tcBorders>
          </w:tcPr>
          <w:p w:rsidR="004D69CC" w:rsidRDefault="004D69CC">
            <w:pPr>
              <w:pStyle w:val="TableParagraph"/>
              <w:rPr>
                <w:sz w:val="20"/>
              </w:rPr>
            </w:pPr>
          </w:p>
        </w:tc>
        <w:tc>
          <w:tcPr>
            <w:tcW w:w="666" w:type="dxa"/>
            <w:tcBorders>
              <w:top w:val="nil"/>
            </w:tcBorders>
          </w:tcPr>
          <w:p w:rsidR="004D69CC" w:rsidRDefault="004D69CC">
            <w:pPr>
              <w:pStyle w:val="TableParagraph"/>
              <w:rPr>
                <w:sz w:val="20"/>
              </w:rPr>
            </w:pPr>
          </w:p>
        </w:tc>
        <w:tc>
          <w:tcPr>
            <w:tcW w:w="709" w:type="dxa"/>
            <w:tcBorders>
              <w:top w:val="nil"/>
            </w:tcBorders>
          </w:tcPr>
          <w:p w:rsidR="004D69CC" w:rsidRDefault="004D69CC">
            <w:pPr>
              <w:pStyle w:val="TableParagraph"/>
              <w:rPr>
                <w:sz w:val="20"/>
              </w:rPr>
            </w:pPr>
          </w:p>
        </w:tc>
        <w:tc>
          <w:tcPr>
            <w:tcW w:w="567" w:type="dxa"/>
            <w:tcBorders>
              <w:top w:val="nil"/>
            </w:tcBorders>
          </w:tcPr>
          <w:p w:rsidR="004D69CC" w:rsidRDefault="004D69CC">
            <w:pPr>
              <w:pStyle w:val="TableParagraph"/>
              <w:rPr>
                <w:sz w:val="20"/>
              </w:rPr>
            </w:pPr>
          </w:p>
        </w:tc>
      </w:tr>
      <w:tr w:rsidR="004D69CC">
        <w:trPr>
          <w:trHeight w:val="426"/>
        </w:trPr>
        <w:tc>
          <w:tcPr>
            <w:tcW w:w="2235" w:type="dxa"/>
          </w:tcPr>
          <w:p w:rsidR="004D69CC" w:rsidRDefault="00D37399">
            <w:pPr>
              <w:pStyle w:val="TableParagraph"/>
              <w:spacing w:line="275" w:lineRule="exact"/>
              <w:ind w:left="107"/>
              <w:rPr>
                <w:b/>
                <w:sz w:val="24"/>
              </w:rPr>
            </w:pPr>
            <w:r>
              <w:rPr>
                <w:b/>
                <w:spacing w:val="-2"/>
                <w:sz w:val="24"/>
              </w:rPr>
              <w:t>Итого:</w:t>
            </w:r>
          </w:p>
        </w:tc>
        <w:tc>
          <w:tcPr>
            <w:tcW w:w="1702" w:type="dxa"/>
          </w:tcPr>
          <w:p w:rsidR="004D69CC" w:rsidRDefault="004D69CC">
            <w:pPr>
              <w:pStyle w:val="TableParagraph"/>
              <w:rPr>
                <w:sz w:val="24"/>
              </w:rPr>
            </w:pPr>
          </w:p>
        </w:tc>
        <w:tc>
          <w:tcPr>
            <w:tcW w:w="1985" w:type="dxa"/>
          </w:tcPr>
          <w:p w:rsidR="004D69CC" w:rsidRDefault="004D69CC">
            <w:pPr>
              <w:pStyle w:val="TableParagraph"/>
              <w:rPr>
                <w:sz w:val="24"/>
              </w:rPr>
            </w:pPr>
          </w:p>
        </w:tc>
        <w:tc>
          <w:tcPr>
            <w:tcW w:w="2269" w:type="dxa"/>
          </w:tcPr>
          <w:p w:rsidR="004D69CC" w:rsidRDefault="004D69CC">
            <w:pPr>
              <w:pStyle w:val="TableParagraph"/>
              <w:rPr>
                <w:sz w:val="24"/>
              </w:rPr>
            </w:pPr>
          </w:p>
        </w:tc>
        <w:tc>
          <w:tcPr>
            <w:tcW w:w="755" w:type="dxa"/>
          </w:tcPr>
          <w:p w:rsidR="004D69CC" w:rsidRDefault="00D37399">
            <w:pPr>
              <w:pStyle w:val="TableParagraph"/>
              <w:spacing w:line="275" w:lineRule="exact"/>
              <w:ind w:left="107"/>
              <w:rPr>
                <w:sz w:val="24"/>
              </w:rPr>
            </w:pPr>
            <w:r>
              <w:rPr>
                <w:spacing w:val="-5"/>
                <w:sz w:val="24"/>
              </w:rPr>
              <w:t>10</w:t>
            </w:r>
          </w:p>
        </w:tc>
        <w:tc>
          <w:tcPr>
            <w:tcW w:w="666" w:type="dxa"/>
          </w:tcPr>
          <w:p w:rsidR="004D69CC" w:rsidRDefault="00D37399">
            <w:pPr>
              <w:pStyle w:val="TableParagraph"/>
              <w:spacing w:line="275" w:lineRule="exact"/>
              <w:ind w:right="307"/>
              <w:jc w:val="right"/>
              <w:rPr>
                <w:sz w:val="24"/>
              </w:rPr>
            </w:pPr>
            <w:r>
              <w:rPr>
                <w:spacing w:val="-5"/>
                <w:sz w:val="24"/>
              </w:rPr>
              <w:t>10</w:t>
            </w:r>
          </w:p>
        </w:tc>
        <w:tc>
          <w:tcPr>
            <w:tcW w:w="709" w:type="dxa"/>
          </w:tcPr>
          <w:p w:rsidR="004D69CC" w:rsidRDefault="00D37399">
            <w:pPr>
              <w:pStyle w:val="TableParagraph"/>
              <w:spacing w:line="275" w:lineRule="exact"/>
              <w:ind w:left="105"/>
              <w:rPr>
                <w:sz w:val="24"/>
              </w:rPr>
            </w:pPr>
            <w:r>
              <w:rPr>
                <w:spacing w:val="-5"/>
                <w:sz w:val="24"/>
              </w:rPr>
              <w:t>10</w:t>
            </w:r>
          </w:p>
        </w:tc>
        <w:tc>
          <w:tcPr>
            <w:tcW w:w="567" w:type="dxa"/>
          </w:tcPr>
          <w:p w:rsidR="004D69CC" w:rsidRDefault="00D37399">
            <w:pPr>
              <w:pStyle w:val="TableParagraph"/>
              <w:spacing w:line="275" w:lineRule="exact"/>
              <w:ind w:right="212"/>
              <w:jc w:val="right"/>
              <w:rPr>
                <w:sz w:val="24"/>
              </w:rPr>
            </w:pPr>
            <w:r>
              <w:rPr>
                <w:spacing w:val="-5"/>
                <w:sz w:val="24"/>
              </w:rPr>
              <w:t>10</w:t>
            </w:r>
          </w:p>
        </w:tc>
      </w:tr>
    </w:tbl>
    <w:p w:rsidR="004D69CC" w:rsidRDefault="004D69CC">
      <w:pPr>
        <w:pStyle w:val="a3"/>
        <w:spacing w:before="177"/>
        <w:ind w:left="0" w:firstLine="0"/>
        <w:rPr>
          <w:b/>
        </w:rPr>
      </w:pPr>
    </w:p>
    <w:p w:rsidR="004D69CC" w:rsidRDefault="00D37399">
      <w:pPr>
        <w:ind w:left="425"/>
        <w:rPr>
          <w:b/>
          <w:sz w:val="24"/>
        </w:rPr>
      </w:pPr>
      <w:r>
        <w:rPr>
          <w:b/>
          <w:sz w:val="24"/>
        </w:rPr>
        <w:t>Планируемые</w:t>
      </w:r>
      <w:r>
        <w:rPr>
          <w:b/>
          <w:spacing w:val="52"/>
          <w:sz w:val="24"/>
        </w:rPr>
        <w:t xml:space="preserve"> </w:t>
      </w:r>
      <w:r>
        <w:rPr>
          <w:b/>
          <w:sz w:val="24"/>
        </w:rPr>
        <w:t>результаты</w:t>
      </w:r>
      <w:r>
        <w:rPr>
          <w:b/>
          <w:spacing w:val="55"/>
          <w:sz w:val="24"/>
        </w:rPr>
        <w:t xml:space="preserve"> </w:t>
      </w:r>
      <w:r>
        <w:rPr>
          <w:b/>
          <w:sz w:val="24"/>
        </w:rPr>
        <w:t>внеурочной</w:t>
      </w:r>
      <w:r>
        <w:rPr>
          <w:b/>
          <w:spacing w:val="54"/>
          <w:sz w:val="24"/>
        </w:rPr>
        <w:t xml:space="preserve"> </w:t>
      </w:r>
      <w:r>
        <w:rPr>
          <w:b/>
          <w:spacing w:val="-2"/>
          <w:sz w:val="24"/>
        </w:rPr>
        <w:t>деятельности</w:t>
      </w:r>
    </w:p>
    <w:p w:rsidR="004D69CC" w:rsidRDefault="00D37399">
      <w:pPr>
        <w:pStyle w:val="a3"/>
        <w:spacing w:before="137"/>
        <w:ind w:right="198" w:firstLine="427"/>
      </w:pPr>
      <w:r>
        <w:t>Внеурочная</w:t>
      </w:r>
      <w:r>
        <w:rPr>
          <w:spacing w:val="-4"/>
        </w:rPr>
        <w:t xml:space="preserve"> </w:t>
      </w:r>
      <w:r>
        <w:t>деятельность</w:t>
      </w:r>
      <w:r>
        <w:rPr>
          <w:spacing w:val="-3"/>
        </w:rPr>
        <w:t xml:space="preserve"> </w:t>
      </w:r>
      <w:r>
        <w:t>является</w:t>
      </w:r>
      <w:r>
        <w:rPr>
          <w:spacing w:val="-4"/>
        </w:rPr>
        <w:t xml:space="preserve"> </w:t>
      </w:r>
      <w:r>
        <w:t>неотъемлемой</w:t>
      </w:r>
      <w:r>
        <w:rPr>
          <w:spacing w:val="-4"/>
        </w:rPr>
        <w:t xml:space="preserve"> </w:t>
      </w:r>
      <w:r>
        <w:t>и</w:t>
      </w:r>
      <w:r>
        <w:rPr>
          <w:spacing w:val="-4"/>
        </w:rPr>
        <w:t xml:space="preserve"> </w:t>
      </w:r>
      <w:r>
        <w:t>обязательной</w:t>
      </w:r>
      <w:r>
        <w:rPr>
          <w:spacing w:val="-4"/>
        </w:rPr>
        <w:t xml:space="preserve"> </w:t>
      </w:r>
      <w:r>
        <w:t>частью</w:t>
      </w:r>
      <w:r>
        <w:rPr>
          <w:spacing w:val="40"/>
        </w:rPr>
        <w:t xml:space="preserve"> </w:t>
      </w:r>
      <w:r>
        <w:t>образовательного</w:t>
      </w:r>
      <w:r>
        <w:rPr>
          <w:spacing w:val="-7"/>
        </w:rPr>
        <w:t xml:space="preserve"> </w:t>
      </w:r>
      <w:r>
        <w:t>процесса и должна найти свое отражение в основной образовательной программе.</w:t>
      </w:r>
    </w:p>
    <w:p w:rsidR="004D69CC" w:rsidRDefault="00D37399">
      <w:pPr>
        <w:pStyle w:val="a3"/>
        <w:ind w:firstLine="427"/>
      </w:pPr>
      <w:r>
        <w:t>Она</w:t>
      </w:r>
      <w:r>
        <w:rPr>
          <w:spacing w:val="-6"/>
        </w:rPr>
        <w:t xml:space="preserve"> </w:t>
      </w:r>
      <w:r>
        <w:t>организуется</w:t>
      </w:r>
      <w:r>
        <w:rPr>
          <w:spacing w:val="-5"/>
        </w:rPr>
        <w:t xml:space="preserve"> </w:t>
      </w:r>
      <w:r>
        <w:t>в</w:t>
      </w:r>
      <w:r>
        <w:rPr>
          <w:spacing w:val="-6"/>
        </w:rPr>
        <w:t xml:space="preserve"> </w:t>
      </w:r>
      <w:r>
        <w:t>целях</w:t>
      </w:r>
      <w:r>
        <w:rPr>
          <w:spacing w:val="-3"/>
        </w:rPr>
        <w:t xml:space="preserve"> </w:t>
      </w:r>
      <w:r>
        <w:t>обеспечения</w:t>
      </w:r>
      <w:r>
        <w:rPr>
          <w:spacing w:val="-5"/>
        </w:rPr>
        <w:t xml:space="preserve"> </w:t>
      </w:r>
      <w:r>
        <w:t>индивидуальных</w:t>
      </w:r>
      <w:r>
        <w:rPr>
          <w:spacing w:val="-4"/>
        </w:rPr>
        <w:t xml:space="preserve"> </w:t>
      </w:r>
      <w:r>
        <w:t>потребностей</w:t>
      </w:r>
      <w:r>
        <w:rPr>
          <w:spacing w:val="-7"/>
        </w:rPr>
        <w:t xml:space="preserve"> </w:t>
      </w:r>
      <w:r>
        <w:t>обучающихся,</w:t>
      </w:r>
      <w:r>
        <w:rPr>
          <w:spacing w:val="-5"/>
        </w:rPr>
        <w:t xml:space="preserve"> </w:t>
      </w:r>
      <w:r>
        <w:t>направлена</w:t>
      </w:r>
      <w:r>
        <w:rPr>
          <w:spacing w:val="-6"/>
        </w:rPr>
        <w:t xml:space="preserve"> </w:t>
      </w:r>
      <w:r>
        <w:t>на достижение планируемых результатов освоения основной образовательной программы (личностных, метапредметных и предметных).</w:t>
      </w:r>
    </w:p>
    <w:p w:rsidR="004D69CC" w:rsidRDefault="00D37399">
      <w:pPr>
        <w:pStyle w:val="a3"/>
        <w:ind w:right="140" w:firstLine="427"/>
      </w:pPr>
      <w:r>
        <w:t>Ценностные</w:t>
      </w:r>
      <w:r>
        <w:rPr>
          <w:spacing w:val="-6"/>
        </w:rPr>
        <w:t xml:space="preserve"> </w:t>
      </w:r>
      <w:r>
        <w:t>ориентиры</w:t>
      </w:r>
      <w:r>
        <w:rPr>
          <w:spacing w:val="-7"/>
        </w:rPr>
        <w:t xml:space="preserve"> </w:t>
      </w:r>
      <w:r>
        <w:t>начального</w:t>
      </w:r>
      <w:r>
        <w:rPr>
          <w:spacing w:val="-4"/>
        </w:rPr>
        <w:t xml:space="preserve"> </w:t>
      </w:r>
      <w:r>
        <w:t>общего</w:t>
      </w:r>
      <w:r>
        <w:rPr>
          <w:spacing w:val="-4"/>
        </w:rPr>
        <w:t xml:space="preserve"> </w:t>
      </w:r>
      <w:r>
        <w:t>образования</w:t>
      </w:r>
      <w:r>
        <w:rPr>
          <w:spacing w:val="-4"/>
        </w:rPr>
        <w:t xml:space="preserve"> </w:t>
      </w:r>
      <w:r>
        <w:t>конкретизируют</w:t>
      </w:r>
      <w:r>
        <w:rPr>
          <w:spacing w:val="-4"/>
        </w:rPr>
        <w:t xml:space="preserve"> </w:t>
      </w:r>
      <w:r>
        <w:t>личностный,</w:t>
      </w:r>
      <w:r>
        <w:rPr>
          <w:spacing w:val="-4"/>
        </w:rPr>
        <w:t xml:space="preserve"> </w:t>
      </w:r>
      <w:r>
        <w:t>социальный</w:t>
      </w:r>
      <w:r>
        <w:rPr>
          <w:spacing w:val="-6"/>
        </w:rPr>
        <w:t xml:space="preserve"> </w:t>
      </w:r>
      <w:r>
        <w:t>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4D69CC" w:rsidRDefault="00D37399" w:rsidP="00661748">
      <w:pPr>
        <w:pStyle w:val="a4"/>
        <w:numPr>
          <w:ilvl w:val="0"/>
          <w:numId w:val="48"/>
        </w:numPr>
        <w:tabs>
          <w:tab w:val="left" w:pos="990"/>
        </w:tabs>
        <w:spacing w:before="1"/>
        <w:ind w:left="990" w:hanging="138"/>
        <w:rPr>
          <w:sz w:val="24"/>
        </w:rPr>
      </w:pPr>
      <w:r>
        <w:rPr>
          <w:sz w:val="24"/>
        </w:rPr>
        <w:t>формирование</w:t>
      </w:r>
      <w:r>
        <w:rPr>
          <w:spacing w:val="-9"/>
          <w:sz w:val="24"/>
        </w:rPr>
        <w:t xml:space="preserve"> </w:t>
      </w:r>
      <w:r>
        <w:rPr>
          <w:sz w:val="24"/>
        </w:rPr>
        <w:t>основ</w:t>
      </w:r>
      <w:r>
        <w:rPr>
          <w:spacing w:val="-6"/>
          <w:sz w:val="24"/>
        </w:rPr>
        <w:t xml:space="preserve"> </w:t>
      </w:r>
      <w:r>
        <w:rPr>
          <w:sz w:val="24"/>
        </w:rPr>
        <w:t>гражданской</w:t>
      </w:r>
      <w:r>
        <w:rPr>
          <w:spacing w:val="-6"/>
          <w:sz w:val="24"/>
        </w:rPr>
        <w:t xml:space="preserve"> </w:t>
      </w:r>
      <w:r>
        <w:rPr>
          <w:sz w:val="24"/>
        </w:rPr>
        <w:t>идентичности</w:t>
      </w:r>
      <w:r>
        <w:rPr>
          <w:spacing w:val="-4"/>
          <w:sz w:val="24"/>
        </w:rPr>
        <w:t xml:space="preserve"> </w:t>
      </w:r>
      <w:r>
        <w:rPr>
          <w:spacing w:val="-2"/>
          <w:sz w:val="24"/>
        </w:rPr>
        <w:t>личности</w:t>
      </w:r>
    </w:p>
    <w:p w:rsidR="004D69CC" w:rsidRDefault="00D37399" w:rsidP="00661748">
      <w:pPr>
        <w:pStyle w:val="a4"/>
        <w:numPr>
          <w:ilvl w:val="0"/>
          <w:numId w:val="48"/>
        </w:numPr>
        <w:tabs>
          <w:tab w:val="left" w:pos="990"/>
        </w:tabs>
        <w:ind w:right="590" w:firstLine="427"/>
        <w:rPr>
          <w:sz w:val="24"/>
        </w:rPr>
      </w:pPr>
      <w:r>
        <w:rPr>
          <w:sz w:val="24"/>
        </w:rPr>
        <w:t>формирование психологических условий развития общения, сотрудничества на основе: – доброжелательности,</w:t>
      </w:r>
      <w:r>
        <w:rPr>
          <w:spacing w:val="-3"/>
          <w:sz w:val="24"/>
        </w:rPr>
        <w:t xml:space="preserve"> </w:t>
      </w:r>
      <w:r>
        <w:rPr>
          <w:sz w:val="24"/>
        </w:rPr>
        <w:t>доверия</w:t>
      </w:r>
      <w:r>
        <w:rPr>
          <w:spacing w:val="-3"/>
          <w:sz w:val="24"/>
        </w:rPr>
        <w:t xml:space="preserve"> </w:t>
      </w:r>
      <w:r>
        <w:rPr>
          <w:sz w:val="24"/>
        </w:rPr>
        <w:t>и</w:t>
      </w:r>
      <w:r>
        <w:rPr>
          <w:spacing w:val="-3"/>
          <w:sz w:val="24"/>
        </w:rPr>
        <w:t xml:space="preserve"> </w:t>
      </w:r>
      <w:r>
        <w:rPr>
          <w:sz w:val="24"/>
        </w:rPr>
        <w:t>внимания</w:t>
      </w:r>
      <w:r>
        <w:rPr>
          <w:spacing w:val="-6"/>
          <w:sz w:val="24"/>
        </w:rPr>
        <w:t xml:space="preserve"> </w:t>
      </w:r>
      <w:r>
        <w:rPr>
          <w:sz w:val="24"/>
        </w:rPr>
        <w:t>к</w:t>
      </w:r>
      <w:r>
        <w:rPr>
          <w:spacing w:val="-3"/>
          <w:sz w:val="24"/>
        </w:rPr>
        <w:t xml:space="preserve"> </w:t>
      </w:r>
      <w:r>
        <w:rPr>
          <w:sz w:val="24"/>
        </w:rPr>
        <w:t>людям,</w:t>
      </w:r>
      <w:r>
        <w:rPr>
          <w:spacing w:val="-3"/>
          <w:sz w:val="24"/>
        </w:rPr>
        <w:t xml:space="preserve"> </w:t>
      </w:r>
      <w:r>
        <w:rPr>
          <w:sz w:val="24"/>
        </w:rPr>
        <w:t>готовности</w:t>
      </w:r>
      <w:r>
        <w:rPr>
          <w:spacing w:val="-2"/>
          <w:sz w:val="24"/>
        </w:rPr>
        <w:t xml:space="preserve"> </w:t>
      </w:r>
      <w:r>
        <w:rPr>
          <w:sz w:val="24"/>
        </w:rPr>
        <w:t>к</w:t>
      </w:r>
      <w:r>
        <w:rPr>
          <w:spacing w:val="-3"/>
          <w:sz w:val="24"/>
        </w:rPr>
        <w:t xml:space="preserve"> </w:t>
      </w:r>
      <w:r>
        <w:rPr>
          <w:sz w:val="24"/>
        </w:rPr>
        <w:t>сотрудничеству</w:t>
      </w:r>
      <w:r>
        <w:rPr>
          <w:spacing w:val="-8"/>
          <w:sz w:val="24"/>
        </w:rPr>
        <w:t xml:space="preserve"> </w:t>
      </w:r>
      <w:r>
        <w:rPr>
          <w:sz w:val="24"/>
        </w:rPr>
        <w:t>и</w:t>
      </w:r>
      <w:r>
        <w:rPr>
          <w:spacing w:val="-3"/>
          <w:sz w:val="24"/>
        </w:rPr>
        <w:t xml:space="preserve"> </w:t>
      </w:r>
      <w:r>
        <w:rPr>
          <w:sz w:val="24"/>
        </w:rPr>
        <w:t>дружбе,</w:t>
      </w:r>
      <w:r>
        <w:rPr>
          <w:spacing w:val="-1"/>
          <w:sz w:val="24"/>
        </w:rPr>
        <w:t xml:space="preserve"> </w:t>
      </w:r>
      <w:r>
        <w:rPr>
          <w:sz w:val="24"/>
        </w:rPr>
        <w:t>оказанию помощи тем, кто в ней нуждается;</w:t>
      </w:r>
    </w:p>
    <w:p w:rsidR="004D69CC" w:rsidRDefault="00D37399" w:rsidP="00661748">
      <w:pPr>
        <w:pStyle w:val="a4"/>
        <w:numPr>
          <w:ilvl w:val="0"/>
          <w:numId w:val="48"/>
        </w:numPr>
        <w:tabs>
          <w:tab w:val="left" w:pos="912"/>
        </w:tabs>
        <w:ind w:right="450" w:firstLine="0"/>
        <w:rPr>
          <w:sz w:val="24"/>
        </w:rPr>
      </w:pPr>
      <w:r>
        <w:rPr>
          <w:sz w:val="24"/>
        </w:rPr>
        <w:t>развитие ценностно-смысловой сферы личности на основе общечеловеческих принципов нравственности</w:t>
      </w:r>
      <w:r>
        <w:rPr>
          <w:spacing w:val="-3"/>
          <w:sz w:val="24"/>
        </w:rPr>
        <w:t xml:space="preserve"> </w:t>
      </w:r>
      <w:r>
        <w:rPr>
          <w:sz w:val="24"/>
        </w:rPr>
        <w:t>и</w:t>
      </w:r>
      <w:r>
        <w:rPr>
          <w:spacing w:val="-4"/>
          <w:sz w:val="24"/>
        </w:rPr>
        <w:t xml:space="preserve"> </w:t>
      </w:r>
      <w:r>
        <w:rPr>
          <w:sz w:val="24"/>
        </w:rPr>
        <w:t>гуманизма:</w:t>
      </w:r>
      <w:r>
        <w:rPr>
          <w:spacing w:val="-2"/>
          <w:sz w:val="24"/>
        </w:rPr>
        <w:t xml:space="preserve"> </w:t>
      </w:r>
      <w:r>
        <w:rPr>
          <w:sz w:val="24"/>
        </w:rPr>
        <w:t>–</w:t>
      </w:r>
      <w:r>
        <w:rPr>
          <w:spacing w:val="-4"/>
          <w:sz w:val="24"/>
        </w:rPr>
        <w:t xml:space="preserve"> </w:t>
      </w:r>
      <w:r>
        <w:rPr>
          <w:sz w:val="24"/>
        </w:rPr>
        <w:t>принятия</w:t>
      </w:r>
      <w:r>
        <w:rPr>
          <w:spacing w:val="-7"/>
          <w:sz w:val="24"/>
        </w:rPr>
        <w:t xml:space="preserve"> </w:t>
      </w:r>
      <w:r>
        <w:rPr>
          <w:sz w:val="24"/>
        </w:rPr>
        <w:t>и</w:t>
      </w:r>
      <w:r>
        <w:rPr>
          <w:spacing w:val="-1"/>
          <w:sz w:val="24"/>
        </w:rPr>
        <w:t xml:space="preserve"> </w:t>
      </w:r>
      <w:r>
        <w:rPr>
          <w:sz w:val="24"/>
        </w:rPr>
        <w:t>уважения</w:t>
      </w:r>
      <w:r>
        <w:rPr>
          <w:spacing w:val="-4"/>
          <w:sz w:val="24"/>
        </w:rPr>
        <w:t xml:space="preserve"> </w:t>
      </w:r>
      <w:r>
        <w:rPr>
          <w:sz w:val="24"/>
        </w:rPr>
        <w:t>ценностей</w:t>
      </w:r>
      <w:r>
        <w:rPr>
          <w:spacing w:val="-4"/>
          <w:sz w:val="24"/>
        </w:rPr>
        <w:t xml:space="preserve"> </w:t>
      </w:r>
      <w:r>
        <w:rPr>
          <w:sz w:val="24"/>
        </w:rPr>
        <w:t>семьи</w:t>
      </w:r>
      <w:r>
        <w:rPr>
          <w:spacing w:val="-4"/>
          <w:sz w:val="24"/>
        </w:rPr>
        <w:t xml:space="preserve"> </w:t>
      </w:r>
      <w:r>
        <w:rPr>
          <w:sz w:val="24"/>
        </w:rPr>
        <w:t>и</w:t>
      </w:r>
      <w:r>
        <w:rPr>
          <w:spacing w:val="-4"/>
          <w:sz w:val="24"/>
        </w:rPr>
        <w:t xml:space="preserve"> </w:t>
      </w:r>
      <w:r>
        <w:rPr>
          <w:sz w:val="24"/>
        </w:rPr>
        <w:t>образовательной</w:t>
      </w:r>
      <w:r>
        <w:rPr>
          <w:spacing w:val="-4"/>
          <w:sz w:val="24"/>
        </w:rPr>
        <w:t xml:space="preserve"> </w:t>
      </w:r>
      <w:r>
        <w:rPr>
          <w:sz w:val="24"/>
        </w:rPr>
        <w:t>организации, коллектива и общества и стремления следовать им;</w:t>
      </w:r>
    </w:p>
    <w:p w:rsidR="004D69CC" w:rsidRDefault="004D69CC">
      <w:pPr>
        <w:pStyle w:val="a4"/>
        <w:rPr>
          <w:sz w:val="24"/>
        </w:rPr>
        <w:sectPr w:rsidR="004D69CC">
          <w:type w:val="continuous"/>
          <w:pgSz w:w="11910" w:h="16840"/>
          <w:pgMar w:top="1420" w:right="283" w:bottom="1140" w:left="141" w:header="0" w:footer="929" w:gutter="0"/>
          <w:cols w:space="720"/>
        </w:sectPr>
      </w:pPr>
    </w:p>
    <w:p w:rsidR="004D69CC" w:rsidRDefault="00D37399">
      <w:pPr>
        <w:pStyle w:val="a3"/>
        <w:spacing w:before="62"/>
        <w:ind w:left="852" w:firstLine="0"/>
      </w:pPr>
      <w:r>
        <w:t>-</w:t>
      </w:r>
      <w:r>
        <w:rPr>
          <w:spacing w:val="-6"/>
        </w:rPr>
        <w:t xml:space="preserve"> </w:t>
      </w:r>
      <w:r>
        <w:t>развитие</w:t>
      </w:r>
      <w:r>
        <w:rPr>
          <w:spacing w:val="-1"/>
        </w:rPr>
        <w:t xml:space="preserve"> </w:t>
      </w:r>
      <w:r>
        <w:t>умения</w:t>
      </w:r>
      <w:r>
        <w:rPr>
          <w:spacing w:val="-1"/>
        </w:rPr>
        <w:t xml:space="preserve"> </w:t>
      </w:r>
      <w:r>
        <w:t>учиться</w:t>
      </w:r>
      <w:r>
        <w:rPr>
          <w:spacing w:val="-2"/>
        </w:rPr>
        <w:t xml:space="preserve"> </w:t>
      </w:r>
      <w:r>
        <w:t>как</w:t>
      </w:r>
      <w:r>
        <w:rPr>
          <w:spacing w:val="-3"/>
        </w:rPr>
        <w:t xml:space="preserve"> </w:t>
      </w:r>
      <w:r>
        <w:t>первого</w:t>
      </w:r>
      <w:r>
        <w:rPr>
          <w:spacing w:val="-2"/>
        </w:rPr>
        <w:t xml:space="preserve"> </w:t>
      </w:r>
      <w:r>
        <w:t>шага</w:t>
      </w:r>
      <w:r>
        <w:rPr>
          <w:spacing w:val="-3"/>
        </w:rPr>
        <w:t xml:space="preserve"> </w:t>
      </w:r>
      <w:r>
        <w:t>к</w:t>
      </w:r>
      <w:r>
        <w:rPr>
          <w:spacing w:val="-3"/>
        </w:rPr>
        <w:t xml:space="preserve"> </w:t>
      </w:r>
      <w:r>
        <w:t>самообразованию</w:t>
      </w:r>
      <w:r>
        <w:rPr>
          <w:spacing w:val="-2"/>
        </w:rPr>
        <w:t xml:space="preserve"> </w:t>
      </w:r>
      <w:r>
        <w:t>и</w:t>
      </w:r>
      <w:r>
        <w:rPr>
          <w:spacing w:val="-2"/>
        </w:rPr>
        <w:t xml:space="preserve"> самовоспитанию,</w:t>
      </w:r>
    </w:p>
    <w:p w:rsidR="004D69CC" w:rsidRDefault="00D37399">
      <w:pPr>
        <w:pStyle w:val="a3"/>
        <w:ind w:firstLine="427"/>
      </w:pPr>
      <w:r>
        <w:t>-развитие самостоятельности, инициативы и ответственности личности как условия ее самоактуализации:</w:t>
      </w:r>
      <w:r>
        <w:rPr>
          <w:spacing w:val="-3"/>
        </w:rPr>
        <w:t xml:space="preserve"> </w:t>
      </w:r>
      <w:r>
        <w:t>–</w:t>
      </w:r>
      <w:r>
        <w:rPr>
          <w:spacing w:val="-5"/>
        </w:rPr>
        <w:t xml:space="preserve"> </w:t>
      </w:r>
      <w:r>
        <w:t>формирование</w:t>
      </w:r>
      <w:r>
        <w:rPr>
          <w:spacing w:val="-5"/>
        </w:rPr>
        <w:t xml:space="preserve"> </w:t>
      </w:r>
      <w:r>
        <w:t>самоуважения</w:t>
      </w:r>
      <w:r>
        <w:rPr>
          <w:spacing w:val="-5"/>
        </w:rPr>
        <w:t xml:space="preserve"> </w:t>
      </w:r>
      <w:r>
        <w:t>и</w:t>
      </w:r>
      <w:r>
        <w:rPr>
          <w:spacing w:val="-5"/>
        </w:rPr>
        <w:t xml:space="preserve"> </w:t>
      </w:r>
      <w:r>
        <w:t>эмоционально-положительного</w:t>
      </w:r>
      <w:r>
        <w:rPr>
          <w:spacing w:val="-5"/>
        </w:rPr>
        <w:t xml:space="preserve"> </w:t>
      </w:r>
      <w:r>
        <w:t>отношения</w:t>
      </w:r>
      <w:r>
        <w:rPr>
          <w:spacing w:val="-5"/>
        </w:rPr>
        <w:t xml:space="preserve"> </w:t>
      </w:r>
      <w:r>
        <w:t>к</w:t>
      </w:r>
      <w:r>
        <w:rPr>
          <w:spacing w:val="-5"/>
        </w:rPr>
        <w:t xml:space="preserve"> </w:t>
      </w:r>
      <w:r>
        <w:t>себе, готовности открыто выражать и отстаивать свою позицию, критичности к своим поступкам и умения адекватно их оценивать;</w:t>
      </w:r>
    </w:p>
    <w:p w:rsidR="004D69CC" w:rsidRDefault="00D37399">
      <w:pPr>
        <w:pStyle w:val="a3"/>
        <w:spacing w:before="1"/>
        <w:ind w:firstLine="427"/>
      </w:pPr>
      <w:r>
        <w:t>Реализация ценностных ориентиров общего образования в единстве обучения и воспитания, познавательного</w:t>
      </w:r>
      <w:r>
        <w:rPr>
          <w:spacing w:val="-8"/>
        </w:rPr>
        <w:t xml:space="preserve"> </w:t>
      </w:r>
      <w:r>
        <w:t>и</w:t>
      </w:r>
      <w:r>
        <w:rPr>
          <w:spacing w:val="-5"/>
        </w:rPr>
        <w:t xml:space="preserve"> </w:t>
      </w:r>
      <w:r>
        <w:t>личностного</w:t>
      </w:r>
      <w:r>
        <w:rPr>
          <w:spacing w:val="-5"/>
        </w:rPr>
        <w:t xml:space="preserve"> </w:t>
      </w:r>
      <w:r>
        <w:t>развития</w:t>
      </w:r>
      <w:r>
        <w:rPr>
          <w:spacing w:val="-5"/>
        </w:rPr>
        <w:t xml:space="preserve"> </w:t>
      </w:r>
      <w:r>
        <w:t>обучающихся</w:t>
      </w:r>
      <w:r>
        <w:rPr>
          <w:spacing w:val="-5"/>
        </w:rPr>
        <w:t xml:space="preserve"> </w:t>
      </w:r>
      <w:r>
        <w:t>на</w:t>
      </w:r>
      <w:r>
        <w:rPr>
          <w:spacing w:val="-6"/>
        </w:rPr>
        <w:t xml:space="preserve"> </w:t>
      </w:r>
      <w:r>
        <w:t>основе</w:t>
      </w:r>
      <w:r>
        <w:rPr>
          <w:spacing w:val="-7"/>
        </w:rPr>
        <w:t xml:space="preserve"> </w:t>
      </w:r>
      <w:r>
        <w:t>формирования</w:t>
      </w:r>
      <w:r>
        <w:rPr>
          <w:spacing w:val="-5"/>
        </w:rPr>
        <w:t xml:space="preserve"> </w:t>
      </w:r>
      <w:r>
        <w:t>общих</w:t>
      </w:r>
      <w:r>
        <w:rPr>
          <w:spacing w:val="-1"/>
        </w:rPr>
        <w:t xml:space="preserve"> </w:t>
      </w:r>
      <w:r>
        <w:t>учебных</w:t>
      </w:r>
      <w:r>
        <w:rPr>
          <w:spacing w:val="-2"/>
        </w:rPr>
        <w:t xml:space="preserve"> </w:t>
      </w:r>
      <w:r>
        <w:t>умений, обобщенных способов действия обеспечивает высокую эффективность решения жизненных задач и возможность саморазвития обучающихся.</w:t>
      </w:r>
    </w:p>
    <w:p w:rsidR="004D69CC" w:rsidRDefault="00D37399">
      <w:pPr>
        <w:pStyle w:val="Heading3"/>
        <w:tabs>
          <w:tab w:val="left" w:pos="11075"/>
        </w:tabs>
        <w:ind w:right="145"/>
      </w:pPr>
      <w:r>
        <w:t>Планируемые</w:t>
      </w:r>
      <w:r>
        <w:rPr>
          <w:spacing w:val="40"/>
        </w:rPr>
        <w:t xml:space="preserve"> </w:t>
      </w:r>
      <w:r>
        <w:t>результаты</w:t>
      </w:r>
      <w:r>
        <w:rPr>
          <w:spacing w:val="40"/>
        </w:rPr>
        <w:t xml:space="preserve"> </w:t>
      </w:r>
      <w:r>
        <w:t>освоения</w:t>
      </w:r>
      <w:r>
        <w:rPr>
          <w:spacing w:val="40"/>
        </w:rPr>
        <w:t xml:space="preserve"> </w:t>
      </w:r>
      <w:r>
        <w:t>обучающимися</w:t>
      </w:r>
      <w:r>
        <w:rPr>
          <w:spacing w:val="40"/>
        </w:rPr>
        <w:t xml:space="preserve"> </w:t>
      </w:r>
      <w:r>
        <w:t>программы</w:t>
      </w:r>
      <w:r>
        <w:rPr>
          <w:spacing w:val="40"/>
        </w:rPr>
        <w:t xml:space="preserve"> </w:t>
      </w:r>
      <w:r>
        <w:t>внеурочной</w:t>
      </w:r>
      <w:r>
        <w:rPr>
          <w:spacing w:val="40"/>
        </w:rPr>
        <w:t xml:space="preserve"> </w:t>
      </w:r>
      <w:r>
        <w:t>деятельности</w:t>
      </w:r>
      <w:r>
        <w:tab/>
      </w:r>
      <w:r>
        <w:rPr>
          <w:spacing w:val="-6"/>
        </w:rPr>
        <w:t xml:space="preserve">по </w:t>
      </w:r>
      <w:r>
        <w:rPr>
          <w:spacing w:val="-2"/>
        </w:rPr>
        <w:t>направлениям:</w:t>
      </w:r>
    </w:p>
    <w:p w:rsidR="004D69CC" w:rsidRDefault="00D37399">
      <w:pPr>
        <w:ind w:left="485"/>
        <w:rPr>
          <w:b/>
          <w:sz w:val="24"/>
        </w:rPr>
      </w:pPr>
      <w:r>
        <w:rPr>
          <w:b/>
          <w:sz w:val="24"/>
        </w:rPr>
        <w:t>(спортивно-оздоровительное</w:t>
      </w:r>
      <w:r>
        <w:rPr>
          <w:b/>
          <w:spacing w:val="-15"/>
          <w:sz w:val="24"/>
        </w:rPr>
        <w:t xml:space="preserve"> </w:t>
      </w:r>
      <w:r>
        <w:rPr>
          <w:b/>
          <w:spacing w:val="-2"/>
          <w:sz w:val="24"/>
        </w:rPr>
        <w:t>направление)</w:t>
      </w:r>
    </w:p>
    <w:p w:rsidR="004D69CC" w:rsidRDefault="00D37399">
      <w:pPr>
        <w:pStyle w:val="Heading4"/>
        <w:ind w:firstLine="0"/>
        <w:jc w:val="left"/>
      </w:pPr>
      <w:r>
        <w:t>Личностные</w:t>
      </w:r>
      <w:r>
        <w:rPr>
          <w:spacing w:val="54"/>
        </w:rPr>
        <w:t xml:space="preserve"> </w:t>
      </w:r>
      <w:r>
        <w:rPr>
          <w:spacing w:val="-2"/>
        </w:rPr>
        <w:t>результаты</w:t>
      </w:r>
    </w:p>
    <w:p w:rsidR="004D69CC" w:rsidRDefault="00D37399" w:rsidP="00661748">
      <w:pPr>
        <w:pStyle w:val="a4"/>
        <w:numPr>
          <w:ilvl w:val="0"/>
          <w:numId w:val="47"/>
        </w:numPr>
        <w:tabs>
          <w:tab w:val="left" w:pos="1132"/>
        </w:tabs>
        <w:ind w:left="1132" w:hanging="347"/>
        <w:rPr>
          <w:sz w:val="24"/>
        </w:rPr>
      </w:pPr>
      <w:r>
        <w:rPr>
          <w:sz w:val="24"/>
        </w:rPr>
        <w:t>развитие</w:t>
      </w:r>
      <w:r>
        <w:rPr>
          <w:spacing w:val="-9"/>
          <w:sz w:val="24"/>
        </w:rPr>
        <w:t xml:space="preserve"> </w:t>
      </w:r>
      <w:r>
        <w:rPr>
          <w:sz w:val="24"/>
        </w:rPr>
        <w:t>любознательности,</w:t>
      </w:r>
      <w:r>
        <w:rPr>
          <w:spacing w:val="-6"/>
          <w:sz w:val="24"/>
        </w:rPr>
        <w:t xml:space="preserve"> </w:t>
      </w:r>
      <w:r>
        <w:rPr>
          <w:sz w:val="24"/>
        </w:rPr>
        <w:t>сообразительности</w:t>
      </w:r>
      <w:r>
        <w:rPr>
          <w:spacing w:val="-5"/>
          <w:sz w:val="24"/>
        </w:rPr>
        <w:t xml:space="preserve"> </w:t>
      </w:r>
      <w:r>
        <w:rPr>
          <w:sz w:val="24"/>
        </w:rPr>
        <w:t>при</w:t>
      </w:r>
      <w:r>
        <w:rPr>
          <w:spacing w:val="-6"/>
          <w:sz w:val="24"/>
        </w:rPr>
        <w:t xml:space="preserve"> </w:t>
      </w:r>
      <w:r>
        <w:rPr>
          <w:sz w:val="24"/>
        </w:rPr>
        <w:t>выполнении</w:t>
      </w:r>
      <w:r>
        <w:rPr>
          <w:spacing w:val="-6"/>
          <w:sz w:val="24"/>
        </w:rPr>
        <w:t xml:space="preserve"> </w:t>
      </w:r>
      <w:r>
        <w:rPr>
          <w:sz w:val="24"/>
        </w:rPr>
        <w:t>разнообразных</w:t>
      </w:r>
      <w:r>
        <w:rPr>
          <w:spacing w:val="-6"/>
          <w:sz w:val="24"/>
        </w:rPr>
        <w:t xml:space="preserve"> </w:t>
      </w:r>
      <w:r>
        <w:rPr>
          <w:spacing w:val="-2"/>
          <w:sz w:val="24"/>
        </w:rPr>
        <w:t>заданий;</w:t>
      </w:r>
    </w:p>
    <w:p w:rsidR="004D69CC" w:rsidRDefault="00D37399" w:rsidP="00661748">
      <w:pPr>
        <w:pStyle w:val="a4"/>
        <w:numPr>
          <w:ilvl w:val="0"/>
          <w:numId w:val="47"/>
        </w:numPr>
        <w:tabs>
          <w:tab w:val="left" w:pos="1131"/>
          <w:tab w:val="left" w:pos="1145"/>
        </w:tabs>
        <w:ind w:right="135" w:hanging="361"/>
        <w:rPr>
          <w:sz w:val="24"/>
        </w:rPr>
      </w:pPr>
      <w:r>
        <w:rPr>
          <w:sz w:val="24"/>
        </w:rP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4D69CC" w:rsidRDefault="00D37399" w:rsidP="00661748">
      <w:pPr>
        <w:pStyle w:val="a4"/>
        <w:numPr>
          <w:ilvl w:val="0"/>
          <w:numId w:val="47"/>
        </w:numPr>
        <w:tabs>
          <w:tab w:val="left" w:pos="1132"/>
        </w:tabs>
        <w:ind w:left="1132" w:hanging="347"/>
        <w:rPr>
          <w:sz w:val="24"/>
        </w:rPr>
      </w:pPr>
      <w:r>
        <w:rPr>
          <w:sz w:val="24"/>
        </w:rPr>
        <w:t>воспитание</w:t>
      </w:r>
      <w:r>
        <w:rPr>
          <w:spacing w:val="-7"/>
          <w:sz w:val="24"/>
        </w:rPr>
        <w:t xml:space="preserve"> </w:t>
      </w:r>
      <w:r>
        <w:rPr>
          <w:sz w:val="24"/>
        </w:rPr>
        <w:t>чувства</w:t>
      </w:r>
      <w:r>
        <w:rPr>
          <w:spacing w:val="-5"/>
          <w:sz w:val="24"/>
        </w:rPr>
        <w:t xml:space="preserve"> </w:t>
      </w:r>
      <w:r>
        <w:rPr>
          <w:sz w:val="24"/>
        </w:rPr>
        <w:t>справедливости,</w:t>
      </w:r>
      <w:r>
        <w:rPr>
          <w:spacing w:val="-5"/>
          <w:sz w:val="24"/>
        </w:rPr>
        <w:t xml:space="preserve"> </w:t>
      </w:r>
      <w:r>
        <w:rPr>
          <w:spacing w:val="-2"/>
          <w:sz w:val="24"/>
        </w:rPr>
        <w:t>ответственности;</w:t>
      </w:r>
    </w:p>
    <w:p w:rsidR="004D69CC" w:rsidRDefault="00D37399" w:rsidP="00661748">
      <w:pPr>
        <w:pStyle w:val="a4"/>
        <w:numPr>
          <w:ilvl w:val="0"/>
          <w:numId w:val="47"/>
        </w:numPr>
        <w:tabs>
          <w:tab w:val="left" w:pos="1132"/>
        </w:tabs>
        <w:ind w:left="1132" w:hanging="347"/>
        <w:rPr>
          <w:sz w:val="24"/>
        </w:rPr>
      </w:pPr>
      <w:r>
        <w:rPr>
          <w:sz w:val="24"/>
        </w:rPr>
        <w:t>развитие</w:t>
      </w:r>
      <w:r>
        <w:rPr>
          <w:spacing w:val="-6"/>
          <w:sz w:val="24"/>
        </w:rPr>
        <w:t xml:space="preserve"> </w:t>
      </w:r>
      <w:r>
        <w:rPr>
          <w:sz w:val="24"/>
        </w:rPr>
        <w:t>самостоятельности</w:t>
      </w:r>
      <w:r>
        <w:rPr>
          <w:spacing w:val="-3"/>
          <w:sz w:val="24"/>
        </w:rPr>
        <w:t xml:space="preserve"> </w:t>
      </w:r>
      <w:r>
        <w:rPr>
          <w:spacing w:val="-2"/>
          <w:sz w:val="24"/>
        </w:rPr>
        <w:t>суждений.</w:t>
      </w:r>
    </w:p>
    <w:p w:rsidR="004D69CC" w:rsidRDefault="00D37399">
      <w:pPr>
        <w:pStyle w:val="Heading4"/>
        <w:ind w:firstLine="0"/>
        <w:jc w:val="left"/>
      </w:pPr>
      <w:r>
        <w:t>Метапредметные</w:t>
      </w:r>
      <w:r>
        <w:rPr>
          <w:spacing w:val="-7"/>
        </w:rPr>
        <w:t xml:space="preserve"> </w:t>
      </w:r>
      <w:r>
        <w:rPr>
          <w:spacing w:val="-2"/>
        </w:rPr>
        <w:t>результаты</w:t>
      </w:r>
    </w:p>
    <w:p w:rsidR="004D69CC" w:rsidRDefault="00D37399" w:rsidP="00661748">
      <w:pPr>
        <w:pStyle w:val="a4"/>
        <w:numPr>
          <w:ilvl w:val="0"/>
          <w:numId w:val="47"/>
        </w:numPr>
        <w:tabs>
          <w:tab w:val="left" w:pos="1132"/>
        </w:tabs>
        <w:ind w:left="1132" w:hanging="347"/>
        <w:rPr>
          <w:sz w:val="24"/>
        </w:rPr>
      </w:pPr>
      <w:r>
        <w:rPr>
          <w:sz w:val="24"/>
        </w:rPr>
        <w:t>Анализировать</w:t>
      </w:r>
      <w:r>
        <w:rPr>
          <w:spacing w:val="-6"/>
          <w:sz w:val="24"/>
        </w:rPr>
        <w:t xml:space="preserve"> </w:t>
      </w:r>
      <w:r>
        <w:rPr>
          <w:sz w:val="24"/>
        </w:rPr>
        <w:t>правила</w:t>
      </w:r>
      <w:r>
        <w:rPr>
          <w:spacing w:val="-6"/>
          <w:sz w:val="24"/>
        </w:rPr>
        <w:t xml:space="preserve"> </w:t>
      </w:r>
      <w:r>
        <w:rPr>
          <w:sz w:val="24"/>
        </w:rPr>
        <w:t>игры.</w:t>
      </w:r>
      <w:r>
        <w:rPr>
          <w:spacing w:val="-3"/>
          <w:sz w:val="24"/>
        </w:rPr>
        <w:t xml:space="preserve"> </w:t>
      </w:r>
      <w:r>
        <w:rPr>
          <w:sz w:val="24"/>
        </w:rPr>
        <w:t>Действовать</w:t>
      </w:r>
      <w:r>
        <w:rPr>
          <w:spacing w:val="-2"/>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заданными</w:t>
      </w:r>
      <w:r>
        <w:rPr>
          <w:spacing w:val="-3"/>
          <w:sz w:val="24"/>
        </w:rPr>
        <w:t xml:space="preserve"> </w:t>
      </w:r>
      <w:r>
        <w:rPr>
          <w:spacing w:val="-2"/>
          <w:sz w:val="24"/>
        </w:rPr>
        <w:t>правилами.</w:t>
      </w:r>
    </w:p>
    <w:p w:rsidR="004D69CC" w:rsidRDefault="00D37399" w:rsidP="00661748">
      <w:pPr>
        <w:pStyle w:val="a4"/>
        <w:numPr>
          <w:ilvl w:val="0"/>
          <w:numId w:val="47"/>
        </w:numPr>
        <w:tabs>
          <w:tab w:val="left" w:pos="1132"/>
        </w:tabs>
        <w:spacing w:before="1"/>
        <w:ind w:left="1132" w:hanging="347"/>
        <w:rPr>
          <w:sz w:val="24"/>
        </w:rPr>
      </w:pPr>
      <w:r>
        <w:rPr>
          <w:sz w:val="24"/>
        </w:rPr>
        <w:t>Включаться</w:t>
      </w:r>
      <w:r>
        <w:rPr>
          <w:spacing w:val="-5"/>
          <w:sz w:val="24"/>
        </w:rPr>
        <w:t xml:space="preserve"> </w:t>
      </w:r>
      <w:r>
        <w:rPr>
          <w:sz w:val="24"/>
        </w:rPr>
        <w:t>в</w:t>
      </w:r>
      <w:r>
        <w:rPr>
          <w:spacing w:val="-4"/>
          <w:sz w:val="24"/>
        </w:rPr>
        <w:t xml:space="preserve"> </w:t>
      </w:r>
      <w:r>
        <w:rPr>
          <w:sz w:val="24"/>
        </w:rPr>
        <w:t>групповую</w:t>
      </w:r>
      <w:r>
        <w:rPr>
          <w:spacing w:val="-3"/>
          <w:sz w:val="24"/>
        </w:rPr>
        <w:t xml:space="preserve"> </w:t>
      </w:r>
      <w:r>
        <w:rPr>
          <w:sz w:val="24"/>
        </w:rPr>
        <w:t>работу. Участвовать</w:t>
      </w:r>
      <w:r>
        <w:rPr>
          <w:spacing w:val="-2"/>
          <w:sz w:val="24"/>
        </w:rPr>
        <w:t xml:space="preserve"> </w:t>
      </w:r>
      <w:r>
        <w:rPr>
          <w:sz w:val="24"/>
        </w:rPr>
        <w:t>в</w:t>
      </w:r>
      <w:r>
        <w:rPr>
          <w:spacing w:val="-4"/>
          <w:sz w:val="24"/>
        </w:rPr>
        <w:t xml:space="preserve"> </w:t>
      </w:r>
      <w:r>
        <w:rPr>
          <w:sz w:val="24"/>
        </w:rPr>
        <w:t>обсуждении</w:t>
      </w:r>
      <w:r>
        <w:rPr>
          <w:spacing w:val="-2"/>
          <w:sz w:val="24"/>
        </w:rPr>
        <w:t xml:space="preserve"> проблемных</w:t>
      </w:r>
    </w:p>
    <w:p w:rsidR="004D69CC" w:rsidRDefault="00D37399" w:rsidP="00661748">
      <w:pPr>
        <w:pStyle w:val="a4"/>
        <w:numPr>
          <w:ilvl w:val="0"/>
          <w:numId w:val="47"/>
        </w:numPr>
        <w:tabs>
          <w:tab w:val="left" w:pos="1132"/>
        </w:tabs>
        <w:ind w:left="1132" w:hanging="347"/>
        <w:rPr>
          <w:sz w:val="24"/>
        </w:rPr>
      </w:pPr>
      <w:r>
        <w:rPr>
          <w:sz w:val="24"/>
        </w:rPr>
        <w:t>вопросов,</w:t>
      </w:r>
      <w:r>
        <w:rPr>
          <w:spacing w:val="-6"/>
          <w:sz w:val="24"/>
        </w:rPr>
        <w:t xml:space="preserve"> </w:t>
      </w:r>
      <w:r>
        <w:rPr>
          <w:sz w:val="24"/>
        </w:rPr>
        <w:t>высказывать</w:t>
      </w:r>
      <w:r>
        <w:rPr>
          <w:spacing w:val="-1"/>
          <w:sz w:val="24"/>
        </w:rPr>
        <w:t xml:space="preserve"> </w:t>
      </w:r>
      <w:r>
        <w:rPr>
          <w:sz w:val="24"/>
        </w:rPr>
        <w:t>собственное</w:t>
      </w:r>
      <w:r>
        <w:rPr>
          <w:spacing w:val="-4"/>
          <w:sz w:val="24"/>
        </w:rPr>
        <w:t xml:space="preserve"> </w:t>
      </w:r>
      <w:r>
        <w:rPr>
          <w:sz w:val="24"/>
        </w:rPr>
        <w:t>мнение</w:t>
      </w:r>
      <w:r>
        <w:rPr>
          <w:spacing w:val="-4"/>
          <w:sz w:val="24"/>
        </w:rPr>
        <w:t xml:space="preserve"> </w:t>
      </w:r>
      <w:r>
        <w:rPr>
          <w:sz w:val="24"/>
        </w:rPr>
        <w:t>и</w:t>
      </w:r>
      <w:r>
        <w:rPr>
          <w:spacing w:val="-4"/>
          <w:sz w:val="24"/>
        </w:rPr>
        <w:t xml:space="preserve"> </w:t>
      </w:r>
      <w:r>
        <w:rPr>
          <w:sz w:val="24"/>
        </w:rPr>
        <w:t>аргументировать</w:t>
      </w:r>
      <w:r>
        <w:rPr>
          <w:spacing w:val="-2"/>
          <w:sz w:val="24"/>
        </w:rPr>
        <w:t xml:space="preserve"> </w:t>
      </w:r>
      <w:r>
        <w:rPr>
          <w:spacing w:val="-4"/>
          <w:sz w:val="24"/>
        </w:rPr>
        <w:t>его.</w:t>
      </w:r>
    </w:p>
    <w:p w:rsidR="004D69CC" w:rsidRDefault="00D37399" w:rsidP="00661748">
      <w:pPr>
        <w:pStyle w:val="a4"/>
        <w:numPr>
          <w:ilvl w:val="0"/>
          <w:numId w:val="47"/>
        </w:numPr>
        <w:tabs>
          <w:tab w:val="left" w:pos="1131"/>
          <w:tab w:val="left" w:pos="1145"/>
        </w:tabs>
        <w:ind w:right="137" w:hanging="361"/>
        <w:rPr>
          <w:sz w:val="24"/>
        </w:rPr>
      </w:pPr>
      <w:r>
        <w:rPr>
          <w:sz w:val="24"/>
        </w:rPr>
        <w:t>Аргументировать</w:t>
      </w:r>
      <w:r>
        <w:rPr>
          <w:spacing w:val="80"/>
          <w:sz w:val="24"/>
        </w:rPr>
        <w:t xml:space="preserve"> </w:t>
      </w:r>
      <w:r>
        <w:rPr>
          <w:sz w:val="24"/>
        </w:rPr>
        <w:t>свою</w:t>
      </w:r>
      <w:r>
        <w:rPr>
          <w:spacing w:val="80"/>
          <w:sz w:val="24"/>
        </w:rPr>
        <w:t xml:space="preserve"> </w:t>
      </w:r>
      <w:r>
        <w:rPr>
          <w:sz w:val="24"/>
        </w:rPr>
        <w:t>позицию</w:t>
      </w:r>
      <w:r>
        <w:rPr>
          <w:spacing w:val="80"/>
          <w:sz w:val="24"/>
        </w:rPr>
        <w:t xml:space="preserve"> </w:t>
      </w:r>
      <w:r>
        <w:rPr>
          <w:sz w:val="24"/>
        </w:rPr>
        <w:t>в</w:t>
      </w:r>
      <w:r>
        <w:rPr>
          <w:spacing w:val="80"/>
          <w:sz w:val="24"/>
        </w:rPr>
        <w:t xml:space="preserve"> </w:t>
      </w:r>
      <w:r>
        <w:rPr>
          <w:sz w:val="24"/>
        </w:rPr>
        <w:t>коммуникации,</w:t>
      </w:r>
      <w:r>
        <w:rPr>
          <w:spacing w:val="80"/>
          <w:sz w:val="24"/>
        </w:rPr>
        <w:t xml:space="preserve"> </w:t>
      </w:r>
      <w:r>
        <w:rPr>
          <w:sz w:val="24"/>
        </w:rPr>
        <w:t>учитывать</w:t>
      </w:r>
      <w:r>
        <w:rPr>
          <w:spacing w:val="80"/>
          <w:sz w:val="24"/>
        </w:rPr>
        <w:t xml:space="preserve"> </w:t>
      </w:r>
      <w:r>
        <w:rPr>
          <w:sz w:val="24"/>
        </w:rPr>
        <w:t>разные</w:t>
      </w:r>
      <w:r>
        <w:rPr>
          <w:spacing w:val="80"/>
          <w:sz w:val="24"/>
        </w:rPr>
        <w:t xml:space="preserve"> </w:t>
      </w:r>
      <w:r>
        <w:rPr>
          <w:sz w:val="24"/>
        </w:rPr>
        <w:t>мнения,</w:t>
      </w:r>
      <w:r>
        <w:rPr>
          <w:spacing w:val="80"/>
          <w:sz w:val="24"/>
        </w:rPr>
        <w:t xml:space="preserve"> </w:t>
      </w:r>
      <w:r>
        <w:rPr>
          <w:sz w:val="24"/>
        </w:rPr>
        <w:t>использовать критерии для обоснования своего суждения.</w:t>
      </w:r>
    </w:p>
    <w:p w:rsidR="004D69CC" w:rsidRDefault="00D37399" w:rsidP="00661748">
      <w:pPr>
        <w:pStyle w:val="a4"/>
        <w:numPr>
          <w:ilvl w:val="0"/>
          <w:numId w:val="47"/>
        </w:numPr>
        <w:tabs>
          <w:tab w:val="left" w:pos="1132"/>
        </w:tabs>
        <w:ind w:left="1132" w:hanging="347"/>
        <w:rPr>
          <w:sz w:val="24"/>
        </w:rPr>
      </w:pPr>
      <w:r>
        <w:rPr>
          <w:sz w:val="24"/>
        </w:rPr>
        <w:t>Контролировать</w:t>
      </w:r>
      <w:r>
        <w:rPr>
          <w:spacing w:val="-6"/>
          <w:sz w:val="24"/>
        </w:rPr>
        <w:t xml:space="preserve"> </w:t>
      </w:r>
      <w:r>
        <w:rPr>
          <w:sz w:val="24"/>
        </w:rPr>
        <w:t>свою</w:t>
      </w:r>
      <w:r>
        <w:rPr>
          <w:spacing w:val="-6"/>
          <w:sz w:val="24"/>
        </w:rPr>
        <w:t xml:space="preserve"> </w:t>
      </w:r>
      <w:r>
        <w:rPr>
          <w:sz w:val="24"/>
        </w:rPr>
        <w:t>деятельность:</w:t>
      </w:r>
      <w:r>
        <w:rPr>
          <w:spacing w:val="-5"/>
          <w:sz w:val="24"/>
        </w:rPr>
        <w:t xml:space="preserve"> </w:t>
      </w:r>
      <w:r>
        <w:rPr>
          <w:sz w:val="24"/>
        </w:rPr>
        <w:t>обнаруживать</w:t>
      </w:r>
      <w:r>
        <w:rPr>
          <w:spacing w:val="-5"/>
          <w:sz w:val="24"/>
        </w:rPr>
        <w:t xml:space="preserve"> </w:t>
      </w:r>
      <w:r>
        <w:rPr>
          <w:sz w:val="24"/>
        </w:rPr>
        <w:t>и</w:t>
      </w:r>
      <w:r>
        <w:rPr>
          <w:spacing w:val="-5"/>
          <w:sz w:val="24"/>
        </w:rPr>
        <w:t xml:space="preserve"> </w:t>
      </w:r>
      <w:r>
        <w:rPr>
          <w:sz w:val="24"/>
        </w:rPr>
        <w:t>исправлять</w:t>
      </w:r>
      <w:r>
        <w:rPr>
          <w:spacing w:val="-4"/>
          <w:sz w:val="24"/>
        </w:rPr>
        <w:t xml:space="preserve"> </w:t>
      </w:r>
      <w:r>
        <w:rPr>
          <w:spacing w:val="-2"/>
          <w:sz w:val="24"/>
        </w:rPr>
        <w:t>ошибки.</w:t>
      </w:r>
    </w:p>
    <w:p w:rsidR="004D69CC" w:rsidRDefault="00D37399">
      <w:pPr>
        <w:pStyle w:val="Heading4"/>
        <w:ind w:firstLine="0"/>
        <w:jc w:val="left"/>
      </w:pPr>
      <w:r>
        <w:t>Предметные</w:t>
      </w:r>
      <w:r>
        <w:rPr>
          <w:spacing w:val="-7"/>
        </w:rPr>
        <w:t xml:space="preserve"> </w:t>
      </w:r>
      <w:r>
        <w:rPr>
          <w:spacing w:val="-2"/>
        </w:rPr>
        <w:t>результаты</w:t>
      </w:r>
    </w:p>
    <w:p w:rsidR="004D69CC" w:rsidRDefault="00D37399" w:rsidP="00661748">
      <w:pPr>
        <w:pStyle w:val="a4"/>
        <w:numPr>
          <w:ilvl w:val="0"/>
          <w:numId w:val="47"/>
        </w:numPr>
        <w:tabs>
          <w:tab w:val="left" w:pos="1131"/>
          <w:tab w:val="left" w:pos="1145"/>
        </w:tabs>
        <w:ind w:right="145" w:hanging="361"/>
        <w:rPr>
          <w:sz w:val="24"/>
        </w:rPr>
      </w:pPr>
      <w:r>
        <w:rPr>
          <w:sz w:val="24"/>
        </w:rPr>
        <w:t>Искать и выбирать необходимую информацию, содержащуюся в тексте, на рисунке, для ответа на заданные вопросы.</w:t>
      </w:r>
    </w:p>
    <w:p w:rsidR="004D69CC" w:rsidRDefault="00D37399" w:rsidP="00661748">
      <w:pPr>
        <w:pStyle w:val="a4"/>
        <w:numPr>
          <w:ilvl w:val="0"/>
          <w:numId w:val="47"/>
        </w:numPr>
        <w:tabs>
          <w:tab w:val="left" w:pos="1132"/>
        </w:tabs>
        <w:ind w:left="1132" w:hanging="347"/>
        <w:rPr>
          <w:sz w:val="24"/>
        </w:rPr>
      </w:pPr>
      <w:r>
        <w:rPr>
          <w:sz w:val="24"/>
        </w:rPr>
        <w:t>Моделировать</w:t>
      </w:r>
      <w:r>
        <w:rPr>
          <w:spacing w:val="-7"/>
          <w:sz w:val="24"/>
        </w:rPr>
        <w:t xml:space="preserve"> </w:t>
      </w:r>
      <w:r>
        <w:rPr>
          <w:spacing w:val="-2"/>
          <w:sz w:val="24"/>
        </w:rPr>
        <w:t>ситуацию.</w:t>
      </w:r>
    </w:p>
    <w:p w:rsidR="004D69CC" w:rsidRDefault="00D37399" w:rsidP="00661748">
      <w:pPr>
        <w:pStyle w:val="a4"/>
        <w:numPr>
          <w:ilvl w:val="0"/>
          <w:numId w:val="47"/>
        </w:numPr>
        <w:tabs>
          <w:tab w:val="left" w:pos="1132"/>
        </w:tabs>
        <w:ind w:left="1132" w:hanging="347"/>
        <w:rPr>
          <w:sz w:val="24"/>
        </w:rPr>
      </w:pPr>
      <w:r>
        <w:rPr>
          <w:sz w:val="24"/>
        </w:rPr>
        <w:t>Объяснять</w:t>
      </w:r>
      <w:r>
        <w:rPr>
          <w:spacing w:val="-5"/>
          <w:sz w:val="24"/>
        </w:rPr>
        <w:t xml:space="preserve"> </w:t>
      </w:r>
      <w:r>
        <w:rPr>
          <w:sz w:val="24"/>
        </w:rPr>
        <w:t>(обосновывать)</w:t>
      </w:r>
      <w:r>
        <w:rPr>
          <w:spacing w:val="-4"/>
          <w:sz w:val="24"/>
        </w:rPr>
        <w:t xml:space="preserve"> </w:t>
      </w:r>
      <w:r>
        <w:rPr>
          <w:sz w:val="24"/>
        </w:rPr>
        <w:t>выполняемые</w:t>
      </w:r>
      <w:r>
        <w:rPr>
          <w:spacing w:val="-6"/>
          <w:sz w:val="24"/>
        </w:rPr>
        <w:t xml:space="preserve"> </w:t>
      </w:r>
      <w:r>
        <w:rPr>
          <w:sz w:val="24"/>
        </w:rPr>
        <w:t>и</w:t>
      </w:r>
      <w:r>
        <w:rPr>
          <w:spacing w:val="-4"/>
          <w:sz w:val="24"/>
        </w:rPr>
        <w:t xml:space="preserve"> </w:t>
      </w:r>
      <w:r>
        <w:rPr>
          <w:sz w:val="24"/>
        </w:rPr>
        <w:t>выполненные</w:t>
      </w:r>
      <w:r>
        <w:rPr>
          <w:spacing w:val="-5"/>
          <w:sz w:val="24"/>
        </w:rPr>
        <w:t xml:space="preserve"> </w:t>
      </w:r>
      <w:r>
        <w:rPr>
          <w:spacing w:val="-2"/>
          <w:sz w:val="24"/>
        </w:rPr>
        <w:t>действия.</w:t>
      </w:r>
    </w:p>
    <w:p w:rsidR="004D69CC" w:rsidRDefault="00D37399" w:rsidP="00661748">
      <w:pPr>
        <w:pStyle w:val="a4"/>
        <w:numPr>
          <w:ilvl w:val="0"/>
          <w:numId w:val="47"/>
        </w:numPr>
        <w:tabs>
          <w:tab w:val="left" w:pos="1132"/>
        </w:tabs>
        <w:ind w:left="425" w:right="1157" w:firstLine="360"/>
        <w:rPr>
          <w:b/>
          <w:sz w:val="24"/>
        </w:rPr>
      </w:pPr>
      <w:r>
        <w:rPr>
          <w:sz w:val="24"/>
        </w:rPr>
        <w:t xml:space="preserve">Анализировать предложенные варианты решения задачи, выбирать из них верные </w:t>
      </w:r>
      <w:r>
        <w:rPr>
          <w:b/>
          <w:sz w:val="24"/>
        </w:rPr>
        <w:t>Планируемые</w:t>
      </w:r>
      <w:r>
        <w:rPr>
          <w:b/>
          <w:spacing w:val="-7"/>
          <w:sz w:val="24"/>
        </w:rPr>
        <w:t xml:space="preserve"> </w:t>
      </w:r>
      <w:r>
        <w:rPr>
          <w:b/>
          <w:sz w:val="24"/>
        </w:rPr>
        <w:t>результаты</w:t>
      </w:r>
      <w:r>
        <w:rPr>
          <w:b/>
          <w:spacing w:val="-5"/>
          <w:sz w:val="24"/>
        </w:rPr>
        <w:t xml:space="preserve"> </w:t>
      </w:r>
      <w:r>
        <w:rPr>
          <w:b/>
          <w:sz w:val="24"/>
        </w:rPr>
        <w:t>освоения</w:t>
      </w:r>
      <w:r>
        <w:rPr>
          <w:b/>
          <w:spacing w:val="-5"/>
          <w:sz w:val="24"/>
        </w:rPr>
        <w:t xml:space="preserve"> </w:t>
      </w:r>
      <w:r>
        <w:rPr>
          <w:b/>
          <w:sz w:val="24"/>
        </w:rPr>
        <w:t>обучающимися</w:t>
      </w:r>
      <w:r>
        <w:rPr>
          <w:b/>
          <w:spacing w:val="40"/>
          <w:sz w:val="24"/>
        </w:rPr>
        <w:t xml:space="preserve"> </w:t>
      </w:r>
      <w:r>
        <w:rPr>
          <w:b/>
          <w:sz w:val="24"/>
        </w:rPr>
        <w:t>программы</w:t>
      </w:r>
      <w:r>
        <w:rPr>
          <w:b/>
          <w:spacing w:val="-4"/>
          <w:sz w:val="24"/>
        </w:rPr>
        <w:t xml:space="preserve"> </w:t>
      </w:r>
      <w:r>
        <w:rPr>
          <w:b/>
          <w:sz w:val="24"/>
        </w:rPr>
        <w:t>внеурочной</w:t>
      </w:r>
      <w:r>
        <w:rPr>
          <w:b/>
          <w:spacing w:val="-5"/>
          <w:sz w:val="24"/>
        </w:rPr>
        <w:t xml:space="preserve"> </w:t>
      </w:r>
      <w:r>
        <w:rPr>
          <w:b/>
          <w:sz w:val="24"/>
        </w:rPr>
        <w:t>деятельности (духовно-нравственное направление)</w:t>
      </w:r>
    </w:p>
    <w:p w:rsidR="004D69CC" w:rsidRDefault="00D37399">
      <w:pPr>
        <w:pStyle w:val="Heading4"/>
        <w:ind w:firstLine="0"/>
        <w:jc w:val="left"/>
      </w:pPr>
      <w:r>
        <w:rPr>
          <w:spacing w:val="-2"/>
        </w:rPr>
        <w:t>Личностные:</w:t>
      </w:r>
    </w:p>
    <w:p w:rsidR="004D69CC" w:rsidRDefault="00D37399" w:rsidP="00661748">
      <w:pPr>
        <w:pStyle w:val="a4"/>
        <w:numPr>
          <w:ilvl w:val="0"/>
          <w:numId w:val="47"/>
        </w:numPr>
        <w:tabs>
          <w:tab w:val="left" w:pos="1131"/>
          <w:tab w:val="left" w:pos="1145"/>
        </w:tabs>
        <w:ind w:right="903" w:hanging="361"/>
        <w:rPr>
          <w:sz w:val="24"/>
        </w:rPr>
      </w:pPr>
      <w:r>
        <w:rPr>
          <w:sz w:val="24"/>
        </w:rPr>
        <w:t>-</w:t>
      </w:r>
      <w:r>
        <w:rPr>
          <w:spacing w:val="-2"/>
          <w:sz w:val="24"/>
        </w:rPr>
        <w:t xml:space="preserve"> </w:t>
      </w:r>
      <w:r>
        <w:rPr>
          <w:sz w:val="24"/>
        </w:rPr>
        <w:t>учебно-познавательный</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новому</w:t>
      </w:r>
      <w:r>
        <w:rPr>
          <w:spacing w:val="-4"/>
          <w:sz w:val="24"/>
        </w:rPr>
        <w:t xml:space="preserve"> </w:t>
      </w:r>
      <w:r>
        <w:rPr>
          <w:sz w:val="24"/>
        </w:rPr>
        <w:t>учебному</w:t>
      </w:r>
      <w:r>
        <w:rPr>
          <w:spacing w:val="-8"/>
          <w:sz w:val="24"/>
        </w:rPr>
        <w:t xml:space="preserve"> </w:t>
      </w:r>
      <w:r>
        <w:rPr>
          <w:sz w:val="24"/>
        </w:rPr>
        <w:t>материалу</w:t>
      </w:r>
      <w:r>
        <w:rPr>
          <w:spacing w:val="-8"/>
          <w:sz w:val="24"/>
        </w:rPr>
        <w:t xml:space="preserve"> </w:t>
      </w:r>
      <w:r>
        <w:rPr>
          <w:sz w:val="24"/>
        </w:rPr>
        <w:t>и</w:t>
      </w:r>
      <w:r>
        <w:rPr>
          <w:spacing w:val="-3"/>
          <w:sz w:val="24"/>
        </w:rPr>
        <w:t xml:space="preserve"> </w:t>
      </w:r>
      <w:r>
        <w:rPr>
          <w:sz w:val="24"/>
        </w:rPr>
        <w:t>способам</w:t>
      </w:r>
      <w:r>
        <w:rPr>
          <w:spacing w:val="-4"/>
          <w:sz w:val="24"/>
        </w:rPr>
        <w:t xml:space="preserve"> </w:t>
      </w:r>
      <w:r>
        <w:rPr>
          <w:sz w:val="24"/>
        </w:rPr>
        <w:t>решения</w:t>
      </w:r>
      <w:r>
        <w:rPr>
          <w:spacing w:val="-3"/>
          <w:sz w:val="24"/>
        </w:rPr>
        <w:t xml:space="preserve"> </w:t>
      </w:r>
      <w:r>
        <w:rPr>
          <w:sz w:val="24"/>
        </w:rPr>
        <w:t xml:space="preserve">новой </w:t>
      </w:r>
      <w:r>
        <w:rPr>
          <w:spacing w:val="-2"/>
          <w:sz w:val="24"/>
        </w:rPr>
        <w:t>задачи;</w:t>
      </w:r>
    </w:p>
    <w:p w:rsidR="004D69CC" w:rsidRDefault="00D37399" w:rsidP="00661748">
      <w:pPr>
        <w:pStyle w:val="a4"/>
        <w:numPr>
          <w:ilvl w:val="0"/>
          <w:numId w:val="47"/>
        </w:numPr>
        <w:tabs>
          <w:tab w:val="left" w:pos="1131"/>
          <w:tab w:val="left" w:pos="1145"/>
        </w:tabs>
        <w:ind w:right="506" w:hanging="361"/>
        <w:rPr>
          <w:sz w:val="24"/>
        </w:rPr>
      </w:pPr>
      <w:r>
        <w:rPr>
          <w:sz w:val="24"/>
        </w:rPr>
        <w:t>- основы своей этнической принадлежности в форме осознания «я» как члена семьи, представителя</w:t>
      </w:r>
      <w:r>
        <w:rPr>
          <w:spacing w:val="-4"/>
          <w:sz w:val="24"/>
        </w:rPr>
        <w:t xml:space="preserve"> </w:t>
      </w:r>
      <w:r>
        <w:rPr>
          <w:sz w:val="24"/>
        </w:rPr>
        <w:t>народа,</w:t>
      </w:r>
      <w:r>
        <w:rPr>
          <w:spacing w:val="-4"/>
          <w:sz w:val="24"/>
        </w:rPr>
        <w:t xml:space="preserve"> </w:t>
      </w:r>
      <w:r>
        <w:rPr>
          <w:sz w:val="24"/>
        </w:rPr>
        <w:t>гражданина</w:t>
      </w:r>
      <w:r>
        <w:rPr>
          <w:spacing w:val="-5"/>
          <w:sz w:val="24"/>
        </w:rPr>
        <w:t xml:space="preserve"> </w:t>
      </w:r>
      <w:r>
        <w:rPr>
          <w:sz w:val="24"/>
        </w:rPr>
        <w:t>России,</w:t>
      </w:r>
      <w:r>
        <w:rPr>
          <w:spacing w:val="-4"/>
          <w:sz w:val="24"/>
        </w:rPr>
        <w:t xml:space="preserve"> </w:t>
      </w:r>
      <w:r>
        <w:rPr>
          <w:sz w:val="24"/>
        </w:rPr>
        <w:t>чувства</w:t>
      </w:r>
      <w:r>
        <w:rPr>
          <w:spacing w:val="-5"/>
          <w:sz w:val="24"/>
        </w:rPr>
        <w:t xml:space="preserve"> </w:t>
      </w:r>
      <w:r>
        <w:rPr>
          <w:sz w:val="24"/>
        </w:rPr>
        <w:t>сопричастности</w:t>
      </w:r>
      <w:r>
        <w:rPr>
          <w:spacing w:val="-3"/>
          <w:sz w:val="24"/>
        </w:rPr>
        <w:t xml:space="preserve"> </w:t>
      </w:r>
      <w:r>
        <w:rPr>
          <w:sz w:val="24"/>
        </w:rPr>
        <w:t>и</w:t>
      </w:r>
      <w:r>
        <w:rPr>
          <w:spacing w:val="-4"/>
          <w:sz w:val="24"/>
        </w:rPr>
        <w:t xml:space="preserve"> </w:t>
      </w:r>
      <w:r>
        <w:rPr>
          <w:sz w:val="24"/>
        </w:rPr>
        <w:t>гордости</w:t>
      </w:r>
      <w:r>
        <w:rPr>
          <w:spacing w:val="-4"/>
          <w:sz w:val="24"/>
        </w:rPr>
        <w:t xml:space="preserve"> </w:t>
      </w:r>
      <w:r>
        <w:rPr>
          <w:sz w:val="24"/>
        </w:rPr>
        <w:t>за</w:t>
      </w:r>
      <w:r>
        <w:rPr>
          <w:spacing w:val="-5"/>
          <w:sz w:val="24"/>
        </w:rPr>
        <w:t xml:space="preserve"> </w:t>
      </w:r>
      <w:r>
        <w:rPr>
          <w:sz w:val="24"/>
        </w:rPr>
        <w:t>свою</w:t>
      </w:r>
      <w:r>
        <w:rPr>
          <w:spacing w:val="-5"/>
          <w:sz w:val="24"/>
        </w:rPr>
        <w:t xml:space="preserve"> </w:t>
      </w:r>
      <w:r>
        <w:rPr>
          <w:sz w:val="24"/>
        </w:rPr>
        <w:t>Родину, народ и историю;</w:t>
      </w:r>
    </w:p>
    <w:p w:rsidR="004D69CC" w:rsidRDefault="00D37399" w:rsidP="00661748">
      <w:pPr>
        <w:pStyle w:val="a4"/>
        <w:numPr>
          <w:ilvl w:val="0"/>
          <w:numId w:val="47"/>
        </w:numPr>
        <w:tabs>
          <w:tab w:val="left" w:pos="1131"/>
          <w:tab w:val="left" w:pos="1145"/>
        </w:tabs>
        <w:ind w:right="448" w:hanging="361"/>
        <w:rPr>
          <w:sz w:val="24"/>
        </w:rPr>
      </w:pPr>
      <w:r>
        <w:rPr>
          <w:sz w:val="24"/>
        </w:rPr>
        <w:t>-</w:t>
      </w:r>
      <w:r>
        <w:rPr>
          <w:spacing w:val="-4"/>
          <w:sz w:val="24"/>
        </w:rPr>
        <w:t xml:space="preserve"> </w:t>
      </w:r>
      <w:r>
        <w:rPr>
          <w:sz w:val="24"/>
        </w:rPr>
        <w:t>основы</w:t>
      </w:r>
      <w:r>
        <w:rPr>
          <w:spacing w:val="-4"/>
          <w:sz w:val="24"/>
        </w:rPr>
        <w:t xml:space="preserve"> </w:t>
      </w:r>
      <w:r>
        <w:rPr>
          <w:sz w:val="24"/>
        </w:rPr>
        <w:t>экологической</w:t>
      </w:r>
      <w:r>
        <w:rPr>
          <w:spacing w:val="-3"/>
          <w:sz w:val="24"/>
        </w:rPr>
        <w:t xml:space="preserve"> </w:t>
      </w:r>
      <w:r>
        <w:rPr>
          <w:sz w:val="24"/>
        </w:rPr>
        <w:t>культуры:</w:t>
      </w:r>
      <w:r>
        <w:rPr>
          <w:spacing w:val="-3"/>
          <w:sz w:val="24"/>
        </w:rPr>
        <w:t xml:space="preserve"> </w:t>
      </w:r>
      <w:r>
        <w:rPr>
          <w:sz w:val="24"/>
        </w:rPr>
        <w:t>принятие</w:t>
      </w:r>
      <w:r>
        <w:rPr>
          <w:spacing w:val="-7"/>
          <w:sz w:val="24"/>
        </w:rPr>
        <w:t xml:space="preserve"> </w:t>
      </w:r>
      <w:r>
        <w:rPr>
          <w:sz w:val="24"/>
        </w:rPr>
        <w:t>ценности</w:t>
      </w:r>
      <w:r>
        <w:rPr>
          <w:spacing w:val="-4"/>
          <w:sz w:val="24"/>
        </w:rPr>
        <w:t xml:space="preserve"> </w:t>
      </w:r>
      <w:r>
        <w:rPr>
          <w:sz w:val="24"/>
        </w:rPr>
        <w:t>природного</w:t>
      </w:r>
      <w:r>
        <w:rPr>
          <w:spacing w:val="-3"/>
          <w:sz w:val="24"/>
        </w:rPr>
        <w:t xml:space="preserve"> </w:t>
      </w:r>
      <w:r>
        <w:rPr>
          <w:sz w:val="24"/>
        </w:rPr>
        <w:t>мира,</w:t>
      </w:r>
      <w:r>
        <w:rPr>
          <w:spacing w:val="-3"/>
          <w:sz w:val="24"/>
        </w:rPr>
        <w:t xml:space="preserve"> </w:t>
      </w:r>
      <w:r>
        <w:rPr>
          <w:sz w:val="24"/>
        </w:rPr>
        <w:t>готовность</w:t>
      </w:r>
      <w:r>
        <w:rPr>
          <w:spacing w:val="-3"/>
          <w:sz w:val="24"/>
        </w:rPr>
        <w:t xml:space="preserve"> </w:t>
      </w:r>
      <w:r>
        <w:rPr>
          <w:sz w:val="24"/>
        </w:rPr>
        <w:t>следовать</w:t>
      </w:r>
      <w:r>
        <w:rPr>
          <w:spacing w:val="-3"/>
          <w:sz w:val="24"/>
        </w:rPr>
        <w:t xml:space="preserve"> </w:t>
      </w:r>
      <w:r>
        <w:rPr>
          <w:sz w:val="24"/>
        </w:rPr>
        <w:t>в своей деятельности нормам природоохранного здоровьесберегающего поведения.</w:t>
      </w:r>
    </w:p>
    <w:p w:rsidR="004D69CC" w:rsidRDefault="00D37399">
      <w:pPr>
        <w:pStyle w:val="Heading4"/>
        <w:ind w:firstLine="0"/>
        <w:jc w:val="left"/>
      </w:pPr>
      <w:r>
        <w:rPr>
          <w:spacing w:val="-2"/>
        </w:rPr>
        <w:t>Метапредметные:</w:t>
      </w:r>
    </w:p>
    <w:p w:rsidR="004D69CC" w:rsidRDefault="00D37399" w:rsidP="00661748">
      <w:pPr>
        <w:pStyle w:val="a4"/>
        <w:numPr>
          <w:ilvl w:val="0"/>
          <w:numId w:val="47"/>
        </w:numPr>
        <w:tabs>
          <w:tab w:val="left" w:pos="1132"/>
        </w:tabs>
        <w:spacing w:before="1"/>
        <w:ind w:left="1132" w:hanging="347"/>
        <w:rPr>
          <w:sz w:val="24"/>
        </w:rPr>
      </w:pPr>
      <w:r>
        <w:rPr>
          <w:sz w:val="24"/>
        </w:rPr>
        <w:t>-</w:t>
      </w:r>
      <w:r>
        <w:rPr>
          <w:spacing w:val="-5"/>
          <w:sz w:val="24"/>
        </w:rPr>
        <w:t xml:space="preserve"> </w:t>
      </w:r>
      <w:r>
        <w:rPr>
          <w:sz w:val="24"/>
        </w:rPr>
        <w:t>учитывать</w:t>
      </w:r>
      <w:r>
        <w:rPr>
          <w:spacing w:val="-2"/>
          <w:sz w:val="24"/>
        </w:rPr>
        <w:t xml:space="preserve"> </w:t>
      </w:r>
      <w:r>
        <w:rPr>
          <w:sz w:val="24"/>
        </w:rPr>
        <w:t>выделенные</w:t>
      </w:r>
      <w:r>
        <w:rPr>
          <w:spacing w:val="-3"/>
          <w:sz w:val="24"/>
        </w:rPr>
        <w:t xml:space="preserve"> </w:t>
      </w:r>
      <w:r>
        <w:rPr>
          <w:sz w:val="24"/>
        </w:rPr>
        <w:t>учителем</w:t>
      </w:r>
      <w:r>
        <w:rPr>
          <w:spacing w:val="-4"/>
          <w:sz w:val="24"/>
        </w:rPr>
        <w:t xml:space="preserve"> </w:t>
      </w:r>
      <w:r>
        <w:rPr>
          <w:sz w:val="24"/>
        </w:rPr>
        <w:t>ориентиры</w:t>
      </w:r>
      <w:r>
        <w:rPr>
          <w:spacing w:val="-4"/>
          <w:sz w:val="24"/>
        </w:rPr>
        <w:t xml:space="preserve"> </w:t>
      </w:r>
      <w:r>
        <w:rPr>
          <w:sz w:val="24"/>
        </w:rPr>
        <w:t>действия</w:t>
      </w:r>
      <w:r>
        <w:rPr>
          <w:spacing w:val="-3"/>
          <w:sz w:val="24"/>
        </w:rPr>
        <w:t xml:space="preserve"> </w:t>
      </w:r>
      <w:r>
        <w:rPr>
          <w:sz w:val="24"/>
        </w:rPr>
        <w:t>в</w:t>
      </w:r>
      <w:r>
        <w:rPr>
          <w:spacing w:val="-4"/>
          <w:sz w:val="24"/>
        </w:rPr>
        <w:t xml:space="preserve"> </w:t>
      </w:r>
      <w:r>
        <w:rPr>
          <w:sz w:val="24"/>
        </w:rPr>
        <w:t>новом</w:t>
      </w:r>
      <w:r>
        <w:rPr>
          <w:spacing w:val="-2"/>
          <w:sz w:val="24"/>
        </w:rPr>
        <w:t xml:space="preserve"> </w:t>
      </w:r>
      <w:r>
        <w:rPr>
          <w:sz w:val="24"/>
        </w:rPr>
        <w:t>учебном</w:t>
      </w:r>
      <w:r>
        <w:rPr>
          <w:spacing w:val="-4"/>
          <w:sz w:val="24"/>
        </w:rPr>
        <w:t xml:space="preserve"> </w:t>
      </w:r>
      <w:r>
        <w:rPr>
          <w:spacing w:val="-2"/>
          <w:sz w:val="24"/>
        </w:rPr>
        <w:t>материале;</w:t>
      </w:r>
    </w:p>
    <w:p w:rsidR="004D69CC" w:rsidRDefault="00D37399" w:rsidP="00661748">
      <w:pPr>
        <w:pStyle w:val="a4"/>
        <w:numPr>
          <w:ilvl w:val="0"/>
          <w:numId w:val="47"/>
        </w:numPr>
        <w:tabs>
          <w:tab w:val="left" w:pos="1131"/>
          <w:tab w:val="left" w:pos="1145"/>
        </w:tabs>
        <w:ind w:right="279" w:hanging="361"/>
        <w:rPr>
          <w:sz w:val="24"/>
        </w:rPr>
      </w:pPr>
      <w:r>
        <w:rPr>
          <w:sz w:val="24"/>
        </w:rPr>
        <w:t>-</w:t>
      </w:r>
      <w:r>
        <w:rPr>
          <w:spacing w:val="-3"/>
          <w:sz w:val="24"/>
        </w:rPr>
        <w:t xml:space="preserve"> </w:t>
      </w:r>
      <w:r>
        <w:rPr>
          <w:sz w:val="24"/>
        </w:rPr>
        <w:t>планировать</w:t>
      </w:r>
      <w:r>
        <w:rPr>
          <w:spacing w:val="-1"/>
          <w:sz w:val="24"/>
        </w:rPr>
        <w:t xml:space="preserve"> </w:t>
      </w:r>
      <w:r>
        <w:rPr>
          <w:sz w:val="24"/>
        </w:rPr>
        <w:t>своѐ</w:t>
      </w:r>
      <w:r>
        <w:rPr>
          <w:spacing w:val="-4"/>
          <w:sz w:val="24"/>
        </w:rPr>
        <w:t xml:space="preserve"> </w:t>
      </w:r>
      <w:r>
        <w:rPr>
          <w:sz w:val="24"/>
        </w:rPr>
        <w:t>действие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w:t>
      </w:r>
      <w:r>
        <w:rPr>
          <w:sz w:val="24"/>
        </w:rPr>
        <w:t>задачей</w:t>
      </w:r>
      <w:r>
        <w:rPr>
          <w:spacing w:val="-2"/>
          <w:sz w:val="24"/>
        </w:rPr>
        <w:t xml:space="preserve"> </w:t>
      </w:r>
      <w:r>
        <w:rPr>
          <w:sz w:val="24"/>
        </w:rPr>
        <w:t>и</w:t>
      </w:r>
      <w:r>
        <w:rPr>
          <w:spacing w:val="-4"/>
          <w:sz w:val="24"/>
        </w:rPr>
        <w:t xml:space="preserve"> </w:t>
      </w:r>
      <w:r>
        <w:rPr>
          <w:sz w:val="24"/>
        </w:rPr>
        <w:t>условиями</w:t>
      </w:r>
      <w:r>
        <w:rPr>
          <w:spacing w:val="-2"/>
          <w:sz w:val="24"/>
        </w:rPr>
        <w:t xml:space="preserve"> </w:t>
      </w:r>
      <w:r>
        <w:rPr>
          <w:sz w:val="24"/>
        </w:rPr>
        <w:t>еѐ</w:t>
      </w:r>
      <w:r>
        <w:rPr>
          <w:spacing w:val="-3"/>
          <w:sz w:val="24"/>
        </w:rPr>
        <w:t xml:space="preserve"> </w:t>
      </w:r>
      <w:r>
        <w:rPr>
          <w:sz w:val="24"/>
        </w:rPr>
        <w:t>реализации,</w:t>
      </w:r>
      <w:r>
        <w:rPr>
          <w:spacing w:val="-2"/>
          <w:sz w:val="24"/>
        </w:rPr>
        <w:t xml:space="preserve"> </w:t>
      </w:r>
      <w:r>
        <w:rPr>
          <w:sz w:val="24"/>
        </w:rPr>
        <w:t>в том числе во внутреннем плане;</w:t>
      </w:r>
    </w:p>
    <w:p w:rsidR="004D69CC" w:rsidRDefault="00D37399" w:rsidP="00661748">
      <w:pPr>
        <w:pStyle w:val="a4"/>
        <w:numPr>
          <w:ilvl w:val="0"/>
          <w:numId w:val="47"/>
        </w:numPr>
        <w:tabs>
          <w:tab w:val="left" w:pos="1132"/>
        </w:tabs>
        <w:ind w:left="1132" w:hanging="347"/>
        <w:rPr>
          <w:sz w:val="24"/>
        </w:rPr>
      </w:pPr>
      <w:r>
        <w:rPr>
          <w:sz w:val="24"/>
        </w:rPr>
        <w:t>-</w:t>
      </w:r>
      <w:r>
        <w:rPr>
          <w:spacing w:val="-4"/>
          <w:sz w:val="24"/>
        </w:rPr>
        <w:t xml:space="preserve"> </w:t>
      </w:r>
      <w:r>
        <w:rPr>
          <w:sz w:val="24"/>
        </w:rPr>
        <w:t>адекватно</w:t>
      </w:r>
      <w:r>
        <w:rPr>
          <w:spacing w:val="-4"/>
          <w:sz w:val="24"/>
        </w:rPr>
        <w:t xml:space="preserve"> </w:t>
      </w:r>
      <w:r>
        <w:rPr>
          <w:sz w:val="24"/>
        </w:rPr>
        <w:t>воспринимать</w:t>
      </w:r>
      <w:r>
        <w:rPr>
          <w:spacing w:val="-2"/>
          <w:sz w:val="24"/>
        </w:rPr>
        <w:t xml:space="preserve"> </w:t>
      </w:r>
      <w:r>
        <w:rPr>
          <w:sz w:val="24"/>
        </w:rPr>
        <w:t>оценку</w:t>
      </w:r>
      <w:r>
        <w:rPr>
          <w:spacing w:val="-5"/>
          <w:sz w:val="24"/>
        </w:rPr>
        <w:t xml:space="preserve"> </w:t>
      </w:r>
      <w:r>
        <w:rPr>
          <w:spacing w:val="-2"/>
          <w:sz w:val="24"/>
        </w:rPr>
        <w:t>учителя;</w:t>
      </w:r>
    </w:p>
    <w:p w:rsidR="004D69CC" w:rsidRDefault="00D37399" w:rsidP="00661748">
      <w:pPr>
        <w:pStyle w:val="a4"/>
        <w:numPr>
          <w:ilvl w:val="0"/>
          <w:numId w:val="47"/>
        </w:numPr>
        <w:tabs>
          <w:tab w:val="left" w:pos="1132"/>
        </w:tabs>
        <w:ind w:left="1132" w:hanging="347"/>
        <w:rPr>
          <w:sz w:val="24"/>
        </w:rPr>
      </w:pPr>
      <w:r>
        <w:rPr>
          <w:sz w:val="24"/>
        </w:rPr>
        <w:t>-</w:t>
      </w:r>
      <w:r>
        <w:rPr>
          <w:spacing w:val="-4"/>
          <w:sz w:val="24"/>
        </w:rPr>
        <w:t xml:space="preserve"> </w:t>
      </w: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4"/>
          <w:sz w:val="24"/>
        </w:rPr>
        <w:t xml:space="preserve"> </w:t>
      </w:r>
      <w:r>
        <w:rPr>
          <w:sz w:val="24"/>
        </w:rPr>
        <w:t>в</w:t>
      </w:r>
      <w:r>
        <w:rPr>
          <w:spacing w:val="-2"/>
          <w:sz w:val="24"/>
        </w:rPr>
        <w:t xml:space="preserve"> </w:t>
      </w:r>
      <w:r>
        <w:rPr>
          <w:sz w:val="24"/>
        </w:rPr>
        <w:t>устной</w:t>
      </w:r>
      <w:r>
        <w:rPr>
          <w:spacing w:val="-2"/>
          <w:sz w:val="24"/>
        </w:rPr>
        <w:t xml:space="preserve"> форме;</w:t>
      </w:r>
    </w:p>
    <w:p w:rsidR="004D69CC" w:rsidRDefault="00D37399" w:rsidP="00661748">
      <w:pPr>
        <w:pStyle w:val="a4"/>
        <w:numPr>
          <w:ilvl w:val="0"/>
          <w:numId w:val="47"/>
        </w:numPr>
        <w:tabs>
          <w:tab w:val="left" w:pos="1132"/>
        </w:tabs>
        <w:ind w:left="1132" w:hanging="347"/>
        <w:rPr>
          <w:sz w:val="24"/>
        </w:rPr>
      </w:pPr>
      <w:r>
        <w:rPr>
          <w:sz w:val="24"/>
        </w:rPr>
        <w:t>-</w:t>
      </w:r>
      <w:r>
        <w:rPr>
          <w:spacing w:val="-6"/>
          <w:sz w:val="24"/>
        </w:rPr>
        <w:t xml:space="preserve"> </w:t>
      </w:r>
      <w:r>
        <w:rPr>
          <w:sz w:val="24"/>
        </w:rPr>
        <w:t>осуществлять</w:t>
      </w:r>
      <w:r>
        <w:rPr>
          <w:spacing w:val="-3"/>
          <w:sz w:val="24"/>
        </w:rPr>
        <w:t xml:space="preserve"> </w:t>
      </w:r>
      <w:r>
        <w:rPr>
          <w:sz w:val="24"/>
        </w:rPr>
        <w:t>поиск</w:t>
      </w:r>
      <w:r>
        <w:rPr>
          <w:spacing w:val="-3"/>
          <w:sz w:val="24"/>
        </w:rPr>
        <w:t xml:space="preserve"> </w:t>
      </w:r>
      <w:r>
        <w:rPr>
          <w:sz w:val="24"/>
        </w:rPr>
        <w:t>и</w:t>
      </w:r>
      <w:r>
        <w:rPr>
          <w:spacing w:val="-4"/>
          <w:sz w:val="24"/>
        </w:rPr>
        <w:t xml:space="preserve"> </w:t>
      </w:r>
      <w:r>
        <w:rPr>
          <w:sz w:val="24"/>
        </w:rPr>
        <w:t>выделять</w:t>
      </w:r>
      <w:r>
        <w:rPr>
          <w:spacing w:val="-3"/>
          <w:sz w:val="24"/>
        </w:rPr>
        <w:t xml:space="preserve"> </w:t>
      </w:r>
      <w:r>
        <w:rPr>
          <w:sz w:val="24"/>
        </w:rPr>
        <w:t>конкретную</w:t>
      </w:r>
      <w:r>
        <w:rPr>
          <w:spacing w:val="-2"/>
          <w:sz w:val="24"/>
        </w:rPr>
        <w:t xml:space="preserve"> </w:t>
      </w:r>
      <w:r>
        <w:rPr>
          <w:sz w:val="24"/>
        </w:rPr>
        <w:t>информацию</w:t>
      </w:r>
      <w:r>
        <w:rPr>
          <w:spacing w:val="-3"/>
          <w:sz w:val="24"/>
        </w:rPr>
        <w:t xml:space="preserve"> </w:t>
      </w:r>
      <w:r>
        <w:rPr>
          <w:sz w:val="24"/>
        </w:rPr>
        <w:t>с</w:t>
      </w:r>
      <w:r>
        <w:rPr>
          <w:spacing w:val="-4"/>
          <w:sz w:val="24"/>
        </w:rPr>
        <w:t xml:space="preserve"> </w:t>
      </w:r>
      <w:r>
        <w:rPr>
          <w:sz w:val="24"/>
        </w:rPr>
        <w:t>помощью</w:t>
      </w:r>
      <w:r>
        <w:rPr>
          <w:spacing w:val="-2"/>
          <w:sz w:val="24"/>
        </w:rPr>
        <w:t xml:space="preserve"> учителя;</w:t>
      </w:r>
    </w:p>
    <w:p w:rsidR="004D69CC" w:rsidRDefault="00D37399" w:rsidP="00661748">
      <w:pPr>
        <w:pStyle w:val="a4"/>
        <w:numPr>
          <w:ilvl w:val="0"/>
          <w:numId w:val="47"/>
        </w:numPr>
        <w:tabs>
          <w:tab w:val="left" w:pos="1132"/>
        </w:tabs>
        <w:ind w:left="1132" w:hanging="347"/>
        <w:rPr>
          <w:sz w:val="24"/>
        </w:rPr>
      </w:pPr>
      <w:r>
        <w:rPr>
          <w:sz w:val="24"/>
        </w:rPr>
        <w:t>-</w:t>
      </w:r>
      <w:r>
        <w:rPr>
          <w:spacing w:val="-3"/>
          <w:sz w:val="24"/>
        </w:rPr>
        <w:t xml:space="preserve"> </w:t>
      </w:r>
      <w:r>
        <w:rPr>
          <w:sz w:val="24"/>
        </w:rPr>
        <w:t>устанавливать</w:t>
      </w:r>
      <w:r>
        <w:rPr>
          <w:spacing w:val="-2"/>
          <w:sz w:val="24"/>
        </w:rPr>
        <w:t xml:space="preserve"> </w:t>
      </w:r>
      <w:r>
        <w:rPr>
          <w:sz w:val="24"/>
        </w:rPr>
        <w:t>причинно-следственные</w:t>
      </w:r>
      <w:r>
        <w:rPr>
          <w:spacing w:val="-6"/>
          <w:sz w:val="24"/>
        </w:rPr>
        <w:t xml:space="preserve"> </w:t>
      </w:r>
      <w:r>
        <w:rPr>
          <w:sz w:val="24"/>
        </w:rPr>
        <w:t>связи</w:t>
      </w:r>
      <w:r>
        <w:rPr>
          <w:spacing w:val="-3"/>
          <w:sz w:val="24"/>
        </w:rPr>
        <w:t xml:space="preserve"> </w:t>
      </w:r>
      <w:r>
        <w:rPr>
          <w:sz w:val="24"/>
        </w:rPr>
        <w:t>в</w:t>
      </w:r>
      <w:r>
        <w:rPr>
          <w:spacing w:val="-5"/>
          <w:sz w:val="24"/>
        </w:rPr>
        <w:t xml:space="preserve"> </w:t>
      </w:r>
      <w:r>
        <w:rPr>
          <w:sz w:val="24"/>
        </w:rPr>
        <w:t>изучаемом</w:t>
      </w:r>
      <w:r>
        <w:rPr>
          <w:spacing w:val="-2"/>
          <w:sz w:val="24"/>
        </w:rPr>
        <w:t xml:space="preserve"> </w:t>
      </w:r>
      <w:r>
        <w:rPr>
          <w:sz w:val="24"/>
        </w:rPr>
        <w:t>круге</w:t>
      </w:r>
      <w:r>
        <w:rPr>
          <w:spacing w:val="-4"/>
          <w:sz w:val="24"/>
        </w:rPr>
        <w:t xml:space="preserve"> </w:t>
      </w:r>
      <w:r>
        <w:rPr>
          <w:spacing w:val="-2"/>
          <w:sz w:val="24"/>
        </w:rPr>
        <w:t>явлений.</w:t>
      </w:r>
    </w:p>
    <w:p w:rsidR="004D69CC" w:rsidRDefault="00D37399">
      <w:pPr>
        <w:pStyle w:val="Heading4"/>
        <w:ind w:firstLine="0"/>
        <w:jc w:val="left"/>
      </w:pPr>
      <w:r>
        <w:rPr>
          <w:spacing w:val="-2"/>
        </w:rPr>
        <w:t>Предметные:</w:t>
      </w:r>
    </w:p>
    <w:p w:rsidR="004D69CC" w:rsidRDefault="004D69CC">
      <w:pPr>
        <w:pStyle w:val="Heading4"/>
        <w:jc w:val="left"/>
        <w:sectPr w:rsidR="004D69CC">
          <w:pgSz w:w="11910" w:h="16840"/>
          <w:pgMar w:top="1380" w:right="283" w:bottom="1140" w:left="141" w:header="0" w:footer="929" w:gutter="0"/>
          <w:cols w:space="720"/>
        </w:sectPr>
      </w:pPr>
    </w:p>
    <w:p w:rsidR="004D69CC" w:rsidRDefault="00D37399" w:rsidP="00661748">
      <w:pPr>
        <w:pStyle w:val="a4"/>
        <w:numPr>
          <w:ilvl w:val="0"/>
          <w:numId w:val="47"/>
        </w:numPr>
        <w:tabs>
          <w:tab w:val="left" w:pos="1131"/>
          <w:tab w:val="left" w:pos="1145"/>
        </w:tabs>
        <w:spacing w:before="62"/>
        <w:ind w:right="1084" w:hanging="361"/>
        <w:rPr>
          <w:sz w:val="24"/>
        </w:rPr>
      </w:pPr>
      <w:r>
        <w:rPr>
          <w:sz w:val="24"/>
        </w:rPr>
        <w:t>-</w:t>
      </w:r>
      <w:r>
        <w:rPr>
          <w:spacing w:val="-5"/>
          <w:sz w:val="24"/>
        </w:rPr>
        <w:t xml:space="preserve"> </w:t>
      </w:r>
      <w:r>
        <w:rPr>
          <w:sz w:val="24"/>
        </w:rPr>
        <w:t>Школьники</w:t>
      </w:r>
      <w:r>
        <w:rPr>
          <w:spacing w:val="-4"/>
          <w:sz w:val="24"/>
        </w:rPr>
        <w:t xml:space="preserve"> </w:t>
      </w:r>
      <w:r>
        <w:rPr>
          <w:sz w:val="24"/>
        </w:rPr>
        <w:t>приобретают</w:t>
      </w:r>
      <w:r>
        <w:rPr>
          <w:spacing w:val="-4"/>
          <w:sz w:val="24"/>
        </w:rPr>
        <w:t xml:space="preserve"> </w:t>
      </w:r>
      <w:r>
        <w:rPr>
          <w:sz w:val="24"/>
        </w:rPr>
        <w:t>знания</w:t>
      </w:r>
      <w:r>
        <w:rPr>
          <w:spacing w:val="-4"/>
          <w:sz w:val="24"/>
        </w:rPr>
        <w:t xml:space="preserve"> </w:t>
      </w:r>
      <w:r>
        <w:rPr>
          <w:sz w:val="24"/>
        </w:rPr>
        <w:t>об</w:t>
      </w:r>
      <w:r>
        <w:rPr>
          <w:spacing w:val="-4"/>
          <w:sz w:val="24"/>
        </w:rPr>
        <w:t xml:space="preserve"> </w:t>
      </w:r>
      <w:r>
        <w:rPr>
          <w:sz w:val="24"/>
        </w:rPr>
        <w:t>истории</w:t>
      </w:r>
      <w:r>
        <w:rPr>
          <w:spacing w:val="-6"/>
          <w:sz w:val="24"/>
        </w:rPr>
        <w:t xml:space="preserve"> </w:t>
      </w:r>
      <w:r>
        <w:rPr>
          <w:sz w:val="24"/>
        </w:rPr>
        <w:t>происхождения</w:t>
      </w:r>
      <w:r>
        <w:rPr>
          <w:spacing w:val="-6"/>
          <w:sz w:val="24"/>
        </w:rPr>
        <w:t xml:space="preserve"> </w:t>
      </w:r>
      <w:r>
        <w:rPr>
          <w:sz w:val="24"/>
        </w:rPr>
        <w:t>названия</w:t>
      </w:r>
      <w:r>
        <w:rPr>
          <w:spacing w:val="-4"/>
          <w:sz w:val="24"/>
        </w:rPr>
        <w:t xml:space="preserve"> </w:t>
      </w:r>
      <w:r>
        <w:rPr>
          <w:sz w:val="24"/>
        </w:rPr>
        <w:t>села,</w:t>
      </w:r>
      <w:r>
        <w:rPr>
          <w:spacing w:val="-4"/>
          <w:sz w:val="24"/>
        </w:rPr>
        <w:t xml:space="preserve"> </w:t>
      </w:r>
      <w:r>
        <w:rPr>
          <w:sz w:val="24"/>
        </w:rPr>
        <w:t>об</w:t>
      </w:r>
      <w:r>
        <w:rPr>
          <w:spacing w:val="-4"/>
          <w:sz w:val="24"/>
        </w:rPr>
        <w:t xml:space="preserve"> </w:t>
      </w:r>
      <w:r>
        <w:rPr>
          <w:sz w:val="24"/>
        </w:rPr>
        <w:t>основных занятиях и быте крестьян; об истории школы;</w:t>
      </w:r>
    </w:p>
    <w:p w:rsidR="004D69CC" w:rsidRDefault="00D37399" w:rsidP="00661748">
      <w:pPr>
        <w:pStyle w:val="a4"/>
        <w:numPr>
          <w:ilvl w:val="0"/>
          <w:numId w:val="47"/>
        </w:numPr>
        <w:tabs>
          <w:tab w:val="left" w:pos="1132"/>
        </w:tabs>
        <w:ind w:left="1132" w:hanging="347"/>
        <w:rPr>
          <w:sz w:val="24"/>
        </w:rPr>
      </w:pPr>
      <w:r>
        <w:rPr>
          <w:sz w:val="24"/>
        </w:rPr>
        <w:t>-</w:t>
      </w:r>
      <w:r>
        <w:rPr>
          <w:spacing w:val="-2"/>
          <w:sz w:val="24"/>
        </w:rPr>
        <w:t xml:space="preserve"> </w:t>
      </w:r>
      <w:r>
        <w:rPr>
          <w:sz w:val="24"/>
        </w:rPr>
        <w:t>о</w:t>
      </w:r>
      <w:r>
        <w:rPr>
          <w:spacing w:val="-1"/>
          <w:sz w:val="24"/>
        </w:rPr>
        <w:t xml:space="preserve"> </w:t>
      </w:r>
      <w:r>
        <w:rPr>
          <w:sz w:val="24"/>
        </w:rPr>
        <w:t>семье</w:t>
      </w:r>
      <w:r>
        <w:rPr>
          <w:spacing w:val="-2"/>
          <w:sz w:val="24"/>
        </w:rPr>
        <w:t xml:space="preserve"> </w:t>
      </w:r>
      <w:r>
        <w:rPr>
          <w:sz w:val="24"/>
        </w:rPr>
        <w:t>и</w:t>
      </w:r>
      <w:r>
        <w:rPr>
          <w:spacing w:val="-1"/>
          <w:sz w:val="24"/>
        </w:rPr>
        <w:t xml:space="preserve"> </w:t>
      </w:r>
      <w:r>
        <w:rPr>
          <w:sz w:val="24"/>
        </w:rPr>
        <w:t xml:space="preserve">семейных </w:t>
      </w:r>
      <w:r>
        <w:rPr>
          <w:spacing w:val="-2"/>
          <w:sz w:val="24"/>
        </w:rPr>
        <w:t>традициях;</w:t>
      </w:r>
    </w:p>
    <w:p w:rsidR="004D69CC" w:rsidRDefault="00D37399" w:rsidP="00661748">
      <w:pPr>
        <w:pStyle w:val="a4"/>
        <w:numPr>
          <w:ilvl w:val="0"/>
          <w:numId w:val="47"/>
        </w:numPr>
        <w:tabs>
          <w:tab w:val="left" w:pos="1132"/>
        </w:tabs>
        <w:spacing w:before="1"/>
        <w:ind w:left="1132" w:hanging="347"/>
        <w:rPr>
          <w:sz w:val="24"/>
        </w:rPr>
      </w:pPr>
      <w:r>
        <w:rPr>
          <w:sz w:val="24"/>
        </w:rPr>
        <w:t>-</w:t>
      </w:r>
      <w:r>
        <w:rPr>
          <w:spacing w:val="-6"/>
          <w:sz w:val="24"/>
        </w:rPr>
        <w:t xml:space="preserve"> </w:t>
      </w:r>
      <w:r>
        <w:rPr>
          <w:sz w:val="24"/>
        </w:rPr>
        <w:t>о</w:t>
      </w:r>
      <w:r>
        <w:rPr>
          <w:spacing w:val="-3"/>
          <w:sz w:val="24"/>
        </w:rPr>
        <w:t xml:space="preserve"> </w:t>
      </w:r>
      <w:r>
        <w:rPr>
          <w:sz w:val="24"/>
        </w:rPr>
        <w:t>жизни</w:t>
      </w:r>
      <w:r>
        <w:rPr>
          <w:spacing w:val="-4"/>
          <w:sz w:val="24"/>
        </w:rPr>
        <w:t xml:space="preserve"> </w:t>
      </w:r>
      <w:r>
        <w:rPr>
          <w:sz w:val="24"/>
        </w:rPr>
        <w:t>ветеранов</w:t>
      </w:r>
      <w:r>
        <w:rPr>
          <w:spacing w:val="-4"/>
          <w:sz w:val="24"/>
        </w:rPr>
        <w:t xml:space="preserve"> </w:t>
      </w:r>
      <w:r>
        <w:rPr>
          <w:sz w:val="24"/>
        </w:rPr>
        <w:t>Великой</w:t>
      </w:r>
      <w:r>
        <w:rPr>
          <w:spacing w:val="-3"/>
          <w:sz w:val="24"/>
        </w:rPr>
        <w:t xml:space="preserve"> </w:t>
      </w:r>
      <w:r>
        <w:rPr>
          <w:sz w:val="24"/>
        </w:rPr>
        <w:t>Отечественной</w:t>
      </w:r>
      <w:r>
        <w:rPr>
          <w:spacing w:val="-3"/>
          <w:sz w:val="24"/>
        </w:rPr>
        <w:t xml:space="preserve"> </w:t>
      </w:r>
      <w:r>
        <w:rPr>
          <w:sz w:val="24"/>
        </w:rPr>
        <w:t>войны</w:t>
      </w:r>
      <w:r>
        <w:rPr>
          <w:spacing w:val="-3"/>
          <w:sz w:val="24"/>
        </w:rPr>
        <w:t xml:space="preserve"> </w:t>
      </w:r>
      <w:r>
        <w:rPr>
          <w:sz w:val="24"/>
        </w:rPr>
        <w:t>и</w:t>
      </w:r>
      <w:r>
        <w:rPr>
          <w:spacing w:val="-5"/>
          <w:sz w:val="24"/>
        </w:rPr>
        <w:t xml:space="preserve"> </w:t>
      </w:r>
      <w:r>
        <w:rPr>
          <w:sz w:val="24"/>
        </w:rPr>
        <w:t>тружеников</w:t>
      </w:r>
      <w:r>
        <w:rPr>
          <w:spacing w:val="-3"/>
          <w:sz w:val="24"/>
        </w:rPr>
        <w:t xml:space="preserve"> </w:t>
      </w:r>
      <w:r>
        <w:rPr>
          <w:spacing w:val="-2"/>
          <w:sz w:val="24"/>
        </w:rPr>
        <w:t>тыла;</w:t>
      </w:r>
    </w:p>
    <w:p w:rsidR="004D69CC" w:rsidRDefault="00D37399" w:rsidP="00661748">
      <w:pPr>
        <w:pStyle w:val="a4"/>
        <w:numPr>
          <w:ilvl w:val="0"/>
          <w:numId w:val="47"/>
        </w:numPr>
        <w:tabs>
          <w:tab w:val="left" w:pos="1132"/>
        </w:tabs>
        <w:ind w:left="1132" w:hanging="347"/>
        <w:rPr>
          <w:sz w:val="24"/>
        </w:rPr>
      </w:pPr>
      <w:r>
        <w:rPr>
          <w:sz w:val="24"/>
        </w:rPr>
        <w:t>-</w:t>
      </w:r>
      <w:r>
        <w:rPr>
          <w:spacing w:val="-4"/>
          <w:sz w:val="24"/>
        </w:rPr>
        <w:t xml:space="preserve"> </w:t>
      </w:r>
      <w:r>
        <w:rPr>
          <w:sz w:val="24"/>
        </w:rPr>
        <w:t>о</w:t>
      </w:r>
      <w:r>
        <w:rPr>
          <w:spacing w:val="-2"/>
          <w:sz w:val="24"/>
        </w:rPr>
        <w:t xml:space="preserve"> </w:t>
      </w:r>
      <w:r>
        <w:rPr>
          <w:sz w:val="24"/>
        </w:rPr>
        <w:t>правилах коллективной</w:t>
      </w:r>
      <w:r>
        <w:rPr>
          <w:spacing w:val="-2"/>
          <w:sz w:val="24"/>
        </w:rPr>
        <w:t xml:space="preserve"> работы;</w:t>
      </w:r>
    </w:p>
    <w:p w:rsidR="004D69CC" w:rsidRDefault="00D37399" w:rsidP="00661748">
      <w:pPr>
        <w:pStyle w:val="a4"/>
        <w:numPr>
          <w:ilvl w:val="0"/>
          <w:numId w:val="47"/>
        </w:numPr>
        <w:tabs>
          <w:tab w:val="left" w:pos="1132"/>
        </w:tabs>
        <w:ind w:left="1132" w:hanging="347"/>
        <w:rPr>
          <w:sz w:val="24"/>
        </w:rPr>
      </w:pPr>
      <w:r>
        <w:rPr>
          <w:sz w:val="24"/>
        </w:rPr>
        <w:t>-</w:t>
      </w:r>
      <w:r>
        <w:rPr>
          <w:spacing w:val="-6"/>
          <w:sz w:val="24"/>
        </w:rPr>
        <w:t xml:space="preserve"> </w:t>
      </w:r>
      <w:r>
        <w:rPr>
          <w:sz w:val="24"/>
        </w:rPr>
        <w:t>о</w:t>
      </w:r>
      <w:r>
        <w:rPr>
          <w:spacing w:val="-2"/>
          <w:sz w:val="24"/>
        </w:rPr>
        <w:t xml:space="preserve"> </w:t>
      </w:r>
      <w:r>
        <w:rPr>
          <w:sz w:val="24"/>
        </w:rPr>
        <w:t>способах самостоятельного</w:t>
      </w:r>
      <w:r>
        <w:rPr>
          <w:spacing w:val="-3"/>
          <w:sz w:val="24"/>
        </w:rPr>
        <w:t xml:space="preserve"> </w:t>
      </w:r>
      <w:r>
        <w:rPr>
          <w:sz w:val="24"/>
        </w:rPr>
        <w:t>поиска</w:t>
      </w:r>
      <w:r>
        <w:rPr>
          <w:spacing w:val="-3"/>
          <w:sz w:val="24"/>
        </w:rPr>
        <w:t xml:space="preserve"> </w:t>
      </w:r>
      <w:r>
        <w:rPr>
          <w:sz w:val="24"/>
        </w:rPr>
        <w:t>и</w:t>
      </w:r>
      <w:r>
        <w:rPr>
          <w:spacing w:val="-2"/>
          <w:sz w:val="24"/>
        </w:rPr>
        <w:t xml:space="preserve"> </w:t>
      </w:r>
      <w:r>
        <w:rPr>
          <w:sz w:val="24"/>
        </w:rPr>
        <w:t>нахождения</w:t>
      </w:r>
      <w:r>
        <w:rPr>
          <w:spacing w:val="-2"/>
          <w:sz w:val="24"/>
        </w:rPr>
        <w:t xml:space="preserve"> информации.</w:t>
      </w:r>
    </w:p>
    <w:p w:rsidR="004D69CC" w:rsidRDefault="00D37399">
      <w:pPr>
        <w:pStyle w:val="Heading3"/>
        <w:tabs>
          <w:tab w:val="left" w:pos="2166"/>
          <w:tab w:val="left" w:pos="3634"/>
          <w:tab w:val="left" w:pos="4828"/>
          <w:tab w:val="left" w:pos="6918"/>
          <w:tab w:val="left" w:pos="8393"/>
          <w:tab w:val="left" w:pos="9878"/>
        </w:tabs>
        <w:ind w:right="139"/>
      </w:pPr>
      <w:r>
        <w:rPr>
          <w:spacing w:val="-2"/>
        </w:rPr>
        <w:t>Планируемые</w:t>
      </w:r>
      <w:r>
        <w:tab/>
      </w:r>
      <w:r>
        <w:rPr>
          <w:spacing w:val="-2"/>
        </w:rPr>
        <w:t>результаты</w:t>
      </w:r>
      <w:r>
        <w:tab/>
      </w:r>
      <w:r>
        <w:rPr>
          <w:spacing w:val="-2"/>
        </w:rPr>
        <w:t>освоения</w:t>
      </w:r>
      <w:r>
        <w:tab/>
      </w:r>
      <w:r>
        <w:rPr>
          <w:spacing w:val="-2"/>
        </w:rPr>
        <w:t>обучающимися</w:t>
      </w:r>
      <w:r>
        <w:tab/>
      </w:r>
      <w:r>
        <w:rPr>
          <w:spacing w:val="-2"/>
        </w:rPr>
        <w:t>программы</w:t>
      </w:r>
      <w:r>
        <w:tab/>
      </w:r>
      <w:r>
        <w:rPr>
          <w:spacing w:val="-2"/>
        </w:rPr>
        <w:t>внеурочной</w:t>
      </w:r>
      <w:r>
        <w:tab/>
      </w:r>
      <w:r>
        <w:rPr>
          <w:spacing w:val="-2"/>
        </w:rPr>
        <w:t xml:space="preserve">деятельности </w:t>
      </w:r>
      <w:r>
        <w:t>(общеинтеллектуальное направление)</w:t>
      </w:r>
    </w:p>
    <w:p w:rsidR="004D69CC" w:rsidRDefault="00D37399">
      <w:pPr>
        <w:pStyle w:val="Heading4"/>
        <w:ind w:firstLine="0"/>
        <w:jc w:val="left"/>
      </w:pPr>
      <w:r>
        <w:t>Личностные</w:t>
      </w:r>
      <w:r>
        <w:rPr>
          <w:spacing w:val="54"/>
        </w:rPr>
        <w:t xml:space="preserve"> </w:t>
      </w:r>
      <w:r>
        <w:rPr>
          <w:spacing w:val="-2"/>
        </w:rPr>
        <w:t>результаты.</w:t>
      </w:r>
    </w:p>
    <w:p w:rsidR="004D69CC" w:rsidRDefault="00D37399" w:rsidP="00661748">
      <w:pPr>
        <w:pStyle w:val="a4"/>
        <w:numPr>
          <w:ilvl w:val="0"/>
          <w:numId w:val="46"/>
        </w:numPr>
        <w:tabs>
          <w:tab w:val="left" w:pos="784"/>
        </w:tabs>
        <w:ind w:left="784" w:hanging="359"/>
        <w:rPr>
          <w:sz w:val="24"/>
        </w:rPr>
      </w:pPr>
      <w:r>
        <w:rPr>
          <w:sz w:val="24"/>
        </w:rPr>
        <w:t>внутренняя</w:t>
      </w:r>
      <w:r>
        <w:rPr>
          <w:spacing w:val="-5"/>
          <w:sz w:val="24"/>
        </w:rPr>
        <w:t xml:space="preserve"> </w:t>
      </w:r>
      <w:r>
        <w:rPr>
          <w:sz w:val="24"/>
        </w:rPr>
        <w:t>позиция</w:t>
      </w:r>
      <w:r>
        <w:rPr>
          <w:spacing w:val="-4"/>
          <w:sz w:val="24"/>
        </w:rPr>
        <w:t xml:space="preserve"> </w:t>
      </w:r>
      <w:r>
        <w:rPr>
          <w:sz w:val="24"/>
        </w:rPr>
        <w:t>школьника</w:t>
      </w:r>
      <w:r>
        <w:rPr>
          <w:spacing w:val="-5"/>
          <w:sz w:val="24"/>
        </w:rPr>
        <w:t xml:space="preserve"> </w:t>
      </w:r>
      <w:r>
        <w:rPr>
          <w:sz w:val="24"/>
        </w:rPr>
        <w:t>на</w:t>
      </w:r>
      <w:r>
        <w:rPr>
          <w:spacing w:val="-4"/>
          <w:sz w:val="24"/>
        </w:rPr>
        <w:t xml:space="preserve"> </w:t>
      </w:r>
      <w:r>
        <w:rPr>
          <w:sz w:val="24"/>
        </w:rPr>
        <w:t>уровне</w:t>
      </w:r>
      <w:r>
        <w:rPr>
          <w:spacing w:val="-5"/>
          <w:sz w:val="24"/>
        </w:rPr>
        <w:t xml:space="preserve"> </w:t>
      </w:r>
      <w:r>
        <w:rPr>
          <w:sz w:val="24"/>
        </w:rPr>
        <w:t>положительного</w:t>
      </w:r>
      <w:r>
        <w:rPr>
          <w:spacing w:val="-4"/>
          <w:sz w:val="24"/>
        </w:rPr>
        <w:t xml:space="preserve"> </w:t>
      </w:r>
      <w:r>
        <w:rPr>
          <w:sz w:val="24"/>
        </w:rPr>
        <w:t>отношения</w:t>
      </w:r>
      <w:r>
        <w:rPr>
          <w:spacing w:val="-7"/>
          <w:sz w:val="24"/>
        </w:rPr>
        <w:t xml:space="preserve"> </w:t>
      </w:r>
      <w:r>
        <w:rPr>
          <w:sz w:val="24"/>
        </w:rPr>
        <w:t>к</w:t>
      </w:r>
      <w:r>
        <w:rPr>
          <w:spacing w:val="-4"/>
          <w:sz w:val="24"/>
        </w:rPr>
        <w:t xml:space="preserve"> </w:t>
      </w:r>
      <w:r>
        <w:rPr>
          <w:spacing w:val="-2"/>
          <w:sz w:val="24"/>
        </w:rPr>
        <w:t>школе;</w:t>
      </w:r>
    </w:p>
    <w:p w:rsidR="004D69CC" w:rsidRDefault="00D37399" w:rsidP="00661748">
      <w:pPr>
        <w:pStyle w:val="a4"/>
        <w:numPr>
          <w:ilvl w:val="0"/>
          <w:numId w:val="46"/>
        </w:numPr>
        <w:tabs>
          <w:tab w:val="left" w:pos="784"/>
        </w:tabs>
        <w:ind w:left="784" w:hanging="359"/>
        <w:rPr>
          <w:sz w:val="24"/>
        </w:rPr>
      </w:pPr>
      <w:r>
        <w:rPr>
          <w:sz w:val="24"/>
        </w:rPr>
        <w:t>личностная</w:t>
      </w:r>
      <w:r>
        <w:rPr>
          <w:spacing w:val="57"/>
          <w:sz w:val="24"/>
        </w:rPr>
        <w:t xml:space="preserve"> </w:t>
      </w:r>
      <w:r>
        <w:rPr>
          <w:spacing w:val="-2"/>
          <w:sz w:val="24"/>
        </w:rPr>
        <w:t>саморефлексия;</w:t>
      </w:r>
    </w:p>
    <w:p w:rsidR="004D69CC" w:rsidRDefault="00D37399" w:rsidP="00661748">
      <w:pPr>
        <w:pStyle w:val="a4"/>
        <w:numPr>
          <w:ilvl w:val="0"/>
          <w:numId w:val="46"/>
        </w:numPr>
        <w:tabs>
          <w:tab w:val="left" w:pos="785"/>
        </w:tabs>
        <w:ind w:right="1701"/>
        <w:rPr>
          <w:sz w:val="24"/>
        </w:rPr>
      </w:pPr>
      <w:r>
        <w:rPr>
          <w:sz w:val="24"/>
        </w:rPr>
        <w:t>обеспечение</w:t>
      </w:r>
      <w:r>
        <w:rPr>
          <w:spacing w:val="-6"/>
          <w:sz w:val="24"/>
        </w:rPr>
        <w:t xml:space="preserve"> </w:t>
      </w:r>
      <w:r>
        <w:rPr>
          <w:sz w:val="24"/>
        </w:rPr>
        <w:t>экологического</w:t>
      </w:r>
      <w:r>
        <w:rPr>
          <w:spacing w:val="-5"/>
          <w:sz w:val="24"/>
        </w:rPr>
        <w:t xml:space="preserve"> </w:t>
      </w:r>
      <w:r>
        <w:rPr>
          <w:sz w:val="24"/>
        </w:rPr>
        <w:t>развития</w:t>
      </w:r>
      <w:r>
        <w:rPr>
          <w:spacing w:val="-8"/>
          <w:sz w:val="24"/>
        </w:rPr>
        <w:t xml:space="preserve"> </w:t>
      </w:r>
      <w:r>
        <w:rPr>
          <w:sz w:val="24"/>
        </w:rPr>
        <w:t>и</w:t>
      </w:r>
      <w:r>
        <w:rPr>
          <w:spacing w:val="-5"/>
          <w:sz w:val="24"/>
        </w:rPr>
        <w:t xml:space="preserve"> </w:t>
      </w:r>
      <w:r>
        <w:rPr>
          <w:sz w:val="24"/>
        </w:rPr>
        <w:t>воспитания</w:t>
      </w:r>
      <w:r>
        <w:rPr>
          <w:spacing w:val="-5"/>
          <w:sz w:val="24"/>
        </w:rPr>
        <w:t xml:space="preserve"> </w:t>
      </w:r>
      <w:r>
        <w:rPr>
          <w:sz w:val="24"/>
        </w:rPr>
        <w:t>младших</w:t>
      </w:r>
      <w:r>
        <w:rPr>
          <w:spacing w:val="-4"/>
          <w:sz w:val="24"/>
        </w:rPr>
        <w:t xml:space="preserve"> </w:t>
      </w:r>
      <w:r>
        <w:rPr>
          <w:sz w:val="24"/>
        </w:rPr>
        <w:t>школьников</w:t>
      </w:r>
      <w:r>
        <w:rPr>
          <w:spacing w:val="-6"/>
          <w:sz w:val="24"/>
        </w:rPr>
        <w:t xml:space="preserve"> </w:t>
      </w:r>
      <w:r>
        <w:rPr>
          <w:sz w:val="24"/>
        </w:rPr>
        <w:t>посредством литературного текста;</w:t>
      </w:r>
    </w:p>
    <w:p w:rsidR="004D69CC" w:rsidRDefault="00D37399" w:rsidP="00661748">
      <w:pPr>
        <w:pStyle w:val="a4"/>
        <w:numPr>
          <w:ilvl w:val="0"/>
          <w:numId w:val="46"/>
        </w:numPr>
        <w:tabs>
          <w:tab w:val="left" w:pos="784"/>
        </w:tabs>
        <w:ind w:left="784" w:hanging="359"/>
        <w:rPr>
          <w:sz w:val="24"/>
        </w:rPr>
      </w:pPr>
      <w:r>
        <w:rPr>
          <w:sz w:val="24"/>
        </w:rPr>
        <w:t>формирование</w:t>
      </w:r>
      <w:r>
        <w:rPr>
          <w:spacing w:val="-4"/>
          <w:sz w:val="24"/>
        </w:rPr>
        <w:t xml:space="preserve"> </w:t>
      </w:r>
      <w:r>
        <w:rPr>
          <w:sz w:val="24"/>
        </w:rPr>
        <w:t>постоянного</w:t>
      </w:r>
      <w:r>
        <w:rPr>
          <w:spacing w:val="-3"/>
          <w:sz w:val="24"/>
        </w:rPr>
        <w:t xml:space="preserve"> </w:t>
      </w:r>
      <w:r>
        <w:rPr>
          <w:sz w:val="24"/>
        </w:rPr>
        <w:t>интереса</w:t>
      </w:r>
      <w:r>
        <w:rPr>
          <w:spacing w:val="-4"/>
          <w:sz w:val="24"/>
        </w:rPr>
        <w:t xml:space="preserve"> </w:t>
      </w:r>
      <w:r>
        <w:rPr>
          <w:sz w:val="24"/>
        </w:rPr>
        <w:t>к</w:t>
      </w:r>
      <w:r>
        <w:rPr>
          <w:spacing w:val="-2"/>
          <w:sz w:val="24"/>
        </w:rPr>
        <w:t xml:space="preserve"> природе.</w:t>
      </w:r>
    </w:p>
    <w:p w:rsidR="004D69CC" w:rsidRDefault="00D37399">
      <w:pPr>
        <w:pStyle w:val="Heading4"/>
        <w:ind w:firstLine="0"/>
        <w:jc w:val="left"/>
      </w:pPr>
      <w:r>
        <w:t>Метапредметные</w:t>
      </w:r>
      <w:r>
        <w:rPr>
          <w:spacing w:val="-7"/>
        </w:rPr>
        <w:t xml:space="preserve"> </w:t>
      </w:r>
      <w:r>
        <w:rPr>
          <w:spacing w:val="-2"/>
        </w:rPr>
        <w:t>результаты.</w:t>
      </w:r>
    </w:p>
    <w:p w:rsidR="004D69CC" w:rsidRDefault="00D37399" w:rsidP="00661748">
      <w:pPr>
        <w:pStyle w:val="a4"/>
        <w:numPr>
          <w:ilvl w:val="1"/>
          <w:numId w:val="46"/>
        </w:numPr>
        <w:tabs>
          <w:tab w:val="left" w:pos="1131"/>
          <w:tab w:val="left" w:pos="1145"/>
        </w:tabs>
        <w:ind w:right="978" w:hanging="361"/>
        <w:rPr>
          <w:sz w:val="24"/>
        </w:rPr>
      </w:pPr>
      <w:r>
        <w:rPr>
          <w:sz w:val="24"/>
        </w:rPr>
        <w:t>учиться</w:t>
      </w:r>
      <w:r>
        <w:rPr>
          <w:spacing w:val="-5"/>
          <w:sz w:val="24"/>
        </w:rPr>
        <w:t xml:space="preserve"> </w:t>
      </w:r>
      <w:r>
        <w:rPr>
          <w:sz w:val="24"/>
        </w:rPr>
        <w:t>обнаруживать</w:t>
      </w:r>
      <w:r>
        <w:rPr>
          <w:spacing w:val="-4"/>
          <w:sz w:val="24"/>
        </w:rPr>
        <w:t xml:space="preserve"> </w:t>
      </w:r>
      <w:r>
        <w:rPr>
          <w:sz w:val="24"/>
        </w:rPr>
        <w:t>и</w:t>
      </w:r>
      <w:r>
        <w:rPr>
          <w:spacing w:val="-5"/>
          <w:sz w:val="24"/>
        </w:rPr>
        <w:t xml:space="preserve"> </w:t>
      </w:r>
      <w:r>
        <w:rPr>
          <w:sz w:val="24"/>
        </w:rPr>
        <w:t>формулировать</w:t>
      </w:r>
      <w:r>
        <w:rPr>
          <w:spacing w:val="-2"/>
          <w:sz w:val="24"/>
        </w:rPr>
        <w:t xml:space="preserve"> </w:t>
      </w:r>
      <w:r>
        <w:rPr>
          <w:sz w:val="24"/>
        </w:rPr>
        <w:t>учебную</w:t>
      </w:r>
      <w:r>
        <w:rPr>
          <w:spacing w:val="-3"/>
          <w:sz w:val="24"/>
        </w:rPr>
        <w:t xml:space="preserve"> </w:t>
      </w:r>
      <w:r>
        <w:rPr>
          <w:sz w:val="24"/>
        </w:rPr>
        <w:t>проблему</w:t>
      </w:r>
      <w:r>
        <w:rPr>
          <w:spacing w:val="-10"/>
          <w:sz w:val="24"/>
        </w:rPr>
        <w:t xml:space="preserve"> </w:t>
      </w:r>
      <w:r>
        <w:rPr>
          <w:sz w:val="24"/>
        </w:rPr>
        <w:t>совместно</w:t>
      </w:r>
      <w:r>
        <w:rPr>
          <w:spacing w:val="-5"/>
          <w:sz w:val="24"/>
        </w:rPr>
        <w:t xml:space="preserve"> </w:t>
      </w:r>
      <w:r>
        <w:rPr>
          <w:sz w:val="24"/>
        </w:rPr>
        <w:t>с</w:t>
      </w:r>
      <w:r>
        <w:rPr>
          <w:spacing w:val="-4"/>
          <w:sz w:val="24"/>
        </w:rPr>
        <w:t xml:space="preserve"> </w:t>
      </w:r>
      <w:r>
        <w:rPr>
          <w:sz w:val="24"/>
        </w:rPr>
        <w:t>учителем,</w:t>
      </w:r>
      <w:r>
        <w:rPr>
          <w:spacing w:val="-2"/>
          <w:sz w:val="24"/>
        </w:rPr>
        <w:t xml:space="preserve"> </w:t>
      </w:r>
      <w:r>
        <w:rPr>
          <w:sz w:val="24"/>
        </w:rPr>
        <w:t>учиться работать по предложенному учителем плану;</w:t>
      </w:r>
    </w:p>
    <w:p w:rsidR="004D69CC" w:rsidRDefault="00D37399" w:rsidP="00661748">
      <w:pPr>
        <w:pStyle w:val="a4"/>
        <w:numPr>
          <w:ilvl w:val="1"/>
          <w:numId w:val="46"/>
        </w:numPr>
        <w:tabs>
          <w:tab w:val="left" w:pos="1132"/>
        </w:tabs>
        <w:ind w:left="1132" w:hanging="347"/>
        <w:rPr>
          <w:sz w:val="24"/>
        </w:rPr>
      </w:pPr>
      <w:r>
        <w:rPr>
          <w:sz w:val="24"/>
        </w:rPr>
        <w:t>выполнять</w:t>
      </w:r>
      <w:r>
        <w:rPr>
          <w:spacing w:val="-4"/>
          <w:sz w:val="24"/>
        </w:rPr>
        <w:t xml:space="preserve"> </w:t>
      </w:r>
      <w:r>
        <w:rPr>
          <w:sz w:val="24"/>
        </w:rPr>
        <w:t>проекты</w:t>
      </w:r>
      <w:r>
        <w:rPr>
          <w:spacing w:val="-2"/>
          <w:sz w:val="24"/>
        </w:rPr>
        <w:t xml:space="preserve"> </w:t>
      </w:r>
      <w:r>
        <w:rPr>
          <w:sz w:val="24"/>
        </w:rPr>
        <w:t>совместно</w:t>
      </w:r>
      <w:r>
        <w:rPr>
          <w:spacing w:val="-3"/>
          <w:sz w:val="24"/>
        </w:rPr>
        <w:t xml:space="preserve"> </w:t>
      </w:r>
      <w:r>
        <w:rPr>
          <w:sz w:val="24"/>
        </w:rPr>
        <w:t>с</w:t>
      </w:r>
      <w:r>
        <w:rPr>
          <w:spacing w:val="1"/>
          <w:sz w:val="24"/>
        </w:rPr>
        <w:t xml:space="preserve"> </w:t>
      </w:r>
      <w:r>
        <w:rPr>
          <w:spacing w:val="-2"/>
          <w:sz w:val="24"/>
        </w:rPr>
        <w:t>учителем;</w:t>
      </w:r>
    </w:p>
    <w:p w:rsidR="004D69CC" w:rsidRDefault="00D37399" w:rsidP="00661748">
      <w:pPr>
        <w:pStyle w:val="a4"/>
        <w:numPr>
          <w:ilvl w:val="1"/>
          <w:numId w:val="46"/>
        </w:numPr>
        <w:tabs>
          <w:tab w:val="left" w:pos="1131"/>
          <w:tab w:val="left" w:pos="1145"/>
        </w:tabs>
        <w:ind w:right="860" w:hanging="361"/>
        <w:rPr>
          <w:sz w:val="24"/>
        </w:rPr>
      </w:pPr>
      <w:r>
        <w:rPr>
          <w:sz w:val="24"/>
        </w:rPr>
        <w:t>работая</w:t>
      </w:r>
      <w:r>
        <w:rPr>
          <w:spacing w:val="-3"/>
          <w:sz w:val="24"/>
        </w:rPr>
        <w:t xml:space="preserve"> </w:t>
      </w:r>
      <w:r>
        <w:rPr>
          <w:sz w:val="24"/>
        </w:rPr>
        <w:t>по</w:t>
      </w:r>
      <w:r>
        <w:rPr>
          <w:spacing w:val="-3"/>
          <w:sz w:val="24"/>
        </w:rPr>
        <w:t xml:space="preserve"> </w:t>
      </w:r>
      <w:r>
        <w:rPr>
          <w:sz w:val="24"/>
        </w:rPr>
        <w:t>составленному</w:t>
      </w:r>
      <w:r>
        <w:rPr>
          <w:spacing w:val="-8"/>
          <w:sz w:val="24"/>
        </w:rPr>
        <w:t xml:space="preserve"> </w:t>
      </w:r>
      <w:r>
        <w:rPr>
          <w:sz w:val="24"/>
        </w:rPr>
        <w:t>плану,</w:t>
      </w:r>
      <w:r>
        <w:rPr>
          <w:spacing w:val="-3"/>
          <w:sz w:val="24"/>
        </w:rPr>
        <w:t xml:space="preserve"> </w:t>
      </w:r>
      <w:r>
        <w:rPr>
          <w:sz w:val="24"/>
        </w:rPr>
        <w:t>использовать</w:t>
      </w:r>
      <w:r>
        <w:rPr>
          <w:spacing w:val="-4"/>
          <w:sz w:val="24"/>
        </w:rPr>
        <w:t xml:space="preserve"> </w:t>
      </w:r>
      <w:r>
        <w:rPr>
          <w:sz w:val="24"/>
        </w:rPr>
        <w:t>основные</w:t>
      </w:r>
      <w:r>
        <w:rPr>
          <w:spacing w:val="-5"/>
          <w:sz w:val="24"/>
        </w:rPr>
        <w:t xml:space="preserve"> </w:t>
      </w:r>
      <w:r>
        <w:rPr>
          <w:sz w:val="24"/>
        </w:rPr>
        <w:t>средства</w:t>
      </w:r>
      <w:r>
        <w:rPr>
          <w:spacing w:val="-4"/>
          <w:sz w:val="24"/>
        </w:rPr>
        <w:t xml:space="preserve"> </w:t>
      </w:r>
      <w:r>
        <w:rPr>
          <w:sz w:val="24"/>
        </w:rPr>
        <w:t>информации</w:t>
      </w:r>
      <w:r>
        <w:rPr>
          <w:spacing w:val="-3"/>
          <w:sz w:val="24"/>
        </w:rPr>
        <w:t xml:space="preserve"> </w:t>
      </w:r>
      <w:r>
        <w:rPr>
          <w:sz w:val="24"/>
        </w:rPr>
        <w:t>(справочная литература, детские периодические издания);</w:t>
      </w:r>
    </w:p>
    <w:p w:rsidR="004D69CC" w:rsidRDefault="00D37399" w:rsidP="00661748">
      <w:pPr>
        <w:pStyle w:val="a4"/>
        <w:numPr>
          <w:ilvl w:val="1"/>
          <w:numId w:val="46"/>
        </w:numPr>
        <w:tabs>
          <w:tab w:val="left" w:pos="1131"/>
          <w:tab w:val="left" w:pos="1145"/>
        </w:tabs>
        <w:spacing w:before="1"/>
        <w:ind w:right="810" w:hanging="361"/>
        <w:rPr>
          <w:sz w:val="24"/>
        </w:rPr>
      </w:pPr>
      <w:r>
        <w:rPr>
          <w:sz w:val="24"/>
        </w:rPr>
        <w:t>уметь</w:t>
      </w:r>
      <w:r>
        <w:rPr>
          <w:spacing w:val="-3"/>
          <w:sz w:val="24"/>
        </w:rPr>
        <w:t xml:space="preserve"> </w:t>
      </w:r>
      <w:r>
        <w:rPr>
          <w:sz w:val="24"/>
        </w:rPr>
        <w:t>соотносить</w:t>
      </w:r>
      <w:r>
        <w:rPr>
          <w:spacing w:val="-3"/>
          <w:sz w:val="24"/>
        </w:rPr>
        <w:t xml:space="preserve"> </w:t>
      </w:r>
      <w:r>
        <w:rPr>
          <w:sz w:val="24"/>
        </w:rPr>
        <w:t>результат</w:t>
      </w:r>
      <w:r>
        <w:rPr>
          <w:spacing w:val="-4"/>
          <w:sz w:val="24"/>
        </w:rPr>
        <w:t xml:space="preserve"> </w:t>
      </w:r>
      <w:r>
        <w:rPr>
          <w:sz w:val="24"/>
        </w:rPr>
        <w:t>своей</w:t>
      </w:r>
      <w:r>
        <w:rPr>
          <w:spacing w:val="-4"/>
          <w:sz w:val="24"/>
        </w:rPr>
        <w:t xml:space="preserve"> </w:t>
      </w:r>
      <w:r>
        <w:rPr>
          <w:sz w:val="24"/>
        </w:rPr>
        <w:t>деятельности</w:t>
      </w:r>
      <w:r>
        <w:rPr>
          <w:spacing w:val="-4"/>
          <w:sz w:val="24"/>
        </w:rPr>
        <w:t xml:space="preserve"> </w:t>
      </w:r>
      <w:r>
        <w:rPr>
          <w:sz w:val="24"/>
        </w:rPr>
        <w:t>с</w:t>
      </w:r>
      <w:r>
        <w:rPr>
          <w:spacing w:val="-5"/>
          <w:sz w:val="24"/>
        </w:rPr>
        <w:t xml:space="preserve"> </w:t>
      </w:r>
      <w:r>
        <w:rPr>
          <w:sz w:val="24"/>
        </w:rPr>
        <w:t>целью</w:t>
      </w:r>
      <w:r>
        <w:rPr>
          <w:spacing w:val="-4"/>
          <w:sz w:val="24"/>
        </w:rPr>
        <w:t xml:space="preserve"> </w:t>
      </w:r>
      <w:r>
        <w:rPr>
          <w:sz w:val="24"/>
        </w:rPr>
        <w:t>и</w:t>
      </w:r>
      <w:r>
        <w:rPr>
          <w:spacing w:val="-4"/>
          <w:sz w:val="24"/>
        </w:rPr>
        <w:t xml:space="preserve"> </w:t>
      </w:r>
      <w:r>
        <w:rPr>
          <w:sz w:val="24"/>
        </w:rPr>
        <w:t>оценивать</w:t>
      </w:r>
      <w:r>
        <w:rPr>
          <w:spacing w:val="-6"/>
          <w:sz w:val="24"/>
        </w:rPr>
        <w:t xml:space="preserve"> </w:t>
      </w:r>
      <w:r>
        <w:rPr>
          <w:sz w:val="24"/>
        </w:rPr>
        <w:t>его;</w:t>
      </w:r>
      <w:r>
        <w:rPr>
          <w:spacing w:val="-4"/>
          <w:sz w:val="24"/>
        </w:rPr>
        <w:t xml:space="preserve"> </w:t>
      </w:r>
      <w:r>
        <w:rPr>
          <w:sz w:val="24"/>
        </w:rPr>
        <w:t>понимать</w:t>
      </w:r>
      <w:r>
        <w:rPr>
          <w:spacing w:val="-5"/>
          <w:sz w:val="24"/>
        </w:rPr>
        <w:t xml:space="preserve"> </w:t>
      </w:r>
      <w:r>
        <w:rPr>
          <w:sz w:val="24"/>
        </w:rPr>
        <w:t>причины своего неуспеха и находить способы выхода из этой ситуации.</w:t>
      </w:r>
    </w:p>
    <w:p w:rsidR="004D69CC" w:rsidRDefault="00D37399" w:rsidP="00661748">
      <w:pPr>
        <w:pStyle w:val="a4"/>
        <w:numPr>
          <w:ilvl w:val="1"/>
          <w:numId w:val="46"/>
        </w:numPr>
        <w:tabs>
          <w:tab w:val="left" w:pos="1132"/>
        </w:tabs>
        <w:ind w:left="1132" w:hanging="347"/>
        <w:rPr>
          <w:sz w:val="24"/>
        </w:rPr>
      </w:pPr>
      <w:r>
        <w:rPr>
          <w:sz w:val="24"/>
        </w:rPr>
        <w:t>называть</w:t>
      </w:r>
      <w:r>
        <w:rPr>
          <w:spacing w:val="-5"/>
          <w:sz w:val="24"/>
        </w:rPr>
        <w:t xml:space="preserve"> </w:t>
      </w:r>
      <w:r>
        <w:rPr>
          <w:sz w:val="24"/>
        </w:rPr>
        <w:t>и</w:t>
      </w:r>
      <w:r>
        <w:rPr>
          <w:spacing w:val="-4"/>
          <w:sz w:val="24"/>
        </w:rPr>
        <w:t xml:space="preserve"> </w:t>
      </w:r>
      <w:r>
        <w:rPr>
          <w:sz w:val="24"/>
        </w:rPr>
        <w:t>различать</w:t>
      </w:r>
      <w:r>
        <w:rPr>
          <w:spacing w:val="-3"/>
          <w:sz w:val="24"/>
        </w:rPr>
        <w:t xml:space="preserve"> </w:t>
      </w:r>
      <w:r>
        <w:rPr>
          <w:sz w:val="24"/>
        </w:rPr>
        <w:t>окружающие</w:t>
      </w:r>
      <w:r>
        <w:rPr>
          <w:spacing w:val="-4"/>
          <w:sz w:val="24"/>
        </w:rPr>
        <w:t xml:space="preserve"> </w:t>
      </w:r>
      <w:r>
        <w:rPr>
          <w:sz w:val="24"/>
        </w:rPr>
        <w:t>предметы</w:t>
      </w:r>
      <w:r>
        <w:rPr>
          <w:spacing w:val="-2"/>
          <w:sz w:val="24"/>
        </w:rPr>
        <w:t xml:space="preserve"> </w:t>
      </w:r>
      <w:r>
        <w:rPr>
          <w:sz w:val="24"/>
        </w:rPr>
        <w:t>и</w:t>
      </w:r>
      <w:r>
        <w:rPr>
          <w:spacing w:val="-4"/>
          <w:sz w:val="24"/>
        </w:rPr>
        <w:t xml:space="preserve"> </w:t>
      </w:r>
      <w:r>
        <w:rPr>
          <w:sz w:val="24"/>
        </w:rPr>
        <w:t>их</w:t>
      </w:r>
      <w:r>
        <w:rPr>
          <w:spacing w:val="-1"/>
          <w:sz w:val="24"/>
        </w:rPr>
        <w:t xml:space="preserve"> </w:t>
      </w:r>
      <w:r>
        <w:rPr>
          <w:spacing w:val="-2"/>
          <w:sz w:val="24"/>
        </w:rPr>
        <w:t>признаки;</w:t>
      </w:r>
    </w:p>
    <w:p w:rsidR="004D69CC" w:rsidRDefault="00D37399" w:rsidP="00661748">
      <w:pPr>
        <w:pStyle w:val="a4"/>
        <w:numPr>
          <w:ilvl w:val="1"/>
          <w:numId w:val="46"/>
        </w:numPr>
        <w:tabs>
          <w:tab w:val="left" w:pos="1132"/>
        </w:tabs>
        <w:ind w:left="1132" w:hanging="347"/>
        <w:rPr>
          <w:sz w:val="24"/>
        </w:rPr>
      </w:pPr>
      <w:r>
        <w:rPr>
          <w:sz w:val="24"/>
        </w:rPr>
        <w:t>сравнивать</w:t>
      </w:r>
      <w:r>
        <w:rPr>
          <w:spacing w:val="-2"/>
          <w:sz w:val="24"/>
        </w:rPr>
        <w:t xml:space="preserve"> </w:t>
      </w:r>
      <w:r>
        <w:rPr>
          <w:sz w:val="24"/>
        </w:rPr>
        <w:t>объекты,</w:t>
      </w:r>
      <w:r>
        <w:rPr>
          <w:spacing w:val="-2"/>
          <w:sz w:val="24"/>
        </w:rPr>
        <w:t xml:space="preserve"> </w:t>
      </w:r>
      <w:r>
        <w:rPr>
          <w:sz w:val="24"/>
        </w:rPr>
        <w:t>выделяя</w:t>
      </w:r>
      <w:r>
        <w:rPr>
          <w:spacing w:val="-2"/>
          <w:sz w:val="24"/>
        </w:rPr>
        <w:t xml:space="preserve"> </w:t>
      </w:r>
      <w:r>
        <w:rPr>
          <w:sz w:val="24"/>
        </w:rPr>
        <w:t>сходство</w:t>
      </w:r>
      <w:r>
        <w:rPr>
          <w:spacing w:val="-2"/>
          <w:sz w:val="24"/>
        </w:rPr>
        <w:t xml:space="preserve"> </w:t>
      </w:r>
      <w:r>
        <w:rPr>
          <w:sz w:val="24"/>
        </w:rPr>
        <w:t>и</w:t>
      </w:r>
      <w:r>
        <w:rPr>
          <w:spacing w:val="-1"/>
          <w:sz w:val="24"/>
        </w:rPr>
        <w:t xml:space="preserve"> </w:t>
      </w:r>
      <w:r>
        <w:rPr>
          <w:spacing w:val="-2"/>
          <w:sz w:val="24"/>
        </w:rPr>
        <w:t>различия;</w:t>
      </w:r>
    </w:p>
    <w:p w:rsidR="004D69CC" w:rsidRDefault="00D37399" w:rsidP="00661748">
      <w:pPr>
        <w:pStyle w:val="a4"/>
        <w:numPr>
          <w:ilvl w:val="1"/>
          <w:numId w:val="46"/>
        </w:numPr>
        <w:tabs>
          <w:tab w:val="left" w:pos="1132"/>
        </w:tabs>
        <w:ind w:left="1132" w:hanging="347"/>
        <w:rPr>
          <w:sz w:val="24"/>
        </w:rPr>
      </w:pPr>
      <w:r>
        <w:rPr>
          <w:sz w:val="24"/>
        </w:rPr>
        <w:t>устанавливать</w:t>
      </w:r>
      <w:r>
        <w:rPr>
          <w:spacing w:val="-9"/>
          <w:sz w:val="24"/>
        </w:rPr>
        <w:t xml:space="preserve"> </w:t>
      </w:r>
      <w:r>
        <w:rPr>
          <w:sz w:val="24"/>
        </w:rPr>
        <w:t>правильную</w:t>
      </w:r>
      <w:r>
        <w:rPr>
          <w:spacing w:val="-8"/>
          <w:sz w:val="24"/>
        </w:rPr>
        <w:t xml:space="preserve"> </w:t>
      </w:r>
      <w:r>
        <w:rPr>
          <w:sz w:val="24"/>
        </w:rPr>
        <w:t>последовательность</w:t>
      </w:r>
      <w:r>
        <w:rPr>
          <w:spacing w:val="-8"/>
          <w:sz w:val="24"/>
        </w:rPr>
        <w:t xml:space="preserve"> </w:t>
      </w:r>
      <w:r>
        <w:rPr>
          <w:spacing w:val="-2"/>
          <w:sz w:val="24"/>
        </w:rPr>
        <w:t>событий;</w:t>
      </w:r>
    </w:p>
    <w:p w:rsidR="004D69CC" w:rsidRDefault="00D37399" w:rsidP="00661748">
      <w:pPr>
        <w:pStyle w:val="a4"/>
        <w:numPr>
          <w:ilvl w:val="1"/>
          <w:numId w:val="46"/>
        </w:numPr>
        <w:tabs>
          <w:tab w:val="left" w:pos="1132"/>
        </w:tabs>
        <w:ind w:left="1132" w:hanging="347"/>
        <w:rPr>
          <w:sz w:val="24"/>
        </w:rPr>
      </w:pPr>
      <w:r>
        <w:rPr>
          <w:sz w:val="24"/>
        </w:rPr>
        <w:t>группировать</w:t>
      </w:r>
      <w:r>
        <w:rPr>
          <w:spacing w:val="-5"/>
          <w:sz w:val="24"/>
        </w:rPr>
        <w:t xml:space="preserve"> </w:t>
      </w:r>
      <w:r>
        <w:rPr>
          <w:sz w:val="24"/>
        </w:rPr>
        <w:t>различные</w:t>
      </w:r>
      <w:r>
        <w:rPr>
          <w:spacing w:val="-4"/>
          <w:sz w:val="24"/>
        </w:rPr>
        <w:t xml:space="preserve"> </w:t>
      </w:r>
      <w:r>
        <w:rPr>
          <w:sz w:val="24"/>
        </w:rPr>
        <w:t>предметы</w:t>
      </w:r>
      <w:r>
        <w:rPr>
          <w:spacing w:val="-4"/>
          <w:sz w:val="24"/>
        </w:rPr>
        <w:t xml:space="preserve"> </w:t>
      </w:r>
      <w:r>
        <w:rPr>
          <w:sz w:val="24"/>
        </w:rPr>
        <w:t>по</w:t>
      </w:r>
      <w:r>
        <w:rPr>
          <w:spacing w:val="-3"/>
          <w:sz w:val="24"/>
        </w:rPr>
        <w:t xml:space="preserve"> </w:t>
      </w:r>
      <w:r>
        <w:rPr>
          <w:sz w:val="24"/>
        </w:rPr>
        <w:t>заданному</w:t>
      </w:r>
      <w:r>
        <w:rPr>
          <w:spacing w:val="-8"/>
          <w:sz w:val="24"/>
        </w:rPr>
        <w:t xml:space="preserve"> </w:t>
      </w:r>
      <w:r>
        <w:rPr>
          <w:spacing w:val="-2"/>
          <w:sz w:val="24"/>
        </w:rPr>
        <w:t>признаку.</w:t>
      </w:r>
    </w:p>
    <w:p w:rsidR="004D69CC" w:rsidRDefault="00D37399" w:rsidP="00661748">
      <w:pPr>
        <w:pStyle w:val="a4"/>
        <w:numPr>
          <w:ilvl w:val="1"/>
          <w:numId w:val="46"/>
        </w:numPr>
        <w:tabs>
          <w:tab w:val="left" w:pos="1132"/>
        </w:tabs>
        <w:ind w:left="1132" w:hanging="347"/>
        <w:rPr>
          <w:sz w:val="24"/>
        </w:rPr>
      </w:pPr>
      <w:r>
        <w:rPr>
          <w:sz w:val="24"/>
        </w:rPr>
        <w:t>ориентироваться</w:t>
      </w:r>
      <w:r>
        <w:rPr>
          <w:spacing w:val="-6"/>
          <w:sz w:val="24"/>
        </w:rPr>
        <w:t xml:space="preserve"> </w:t>
      </w:r>
      <w:r>
        <w:rPr>
          <w:sz w:val="24"/>
        </w:rPr>
        <w:t>в</w:t>
      </w:r>
      <w:r>
        <w:rPr>
          <w:spacing w:val="-4"/>
          <w:sz w:val="24"/>
        </w:rPr>
        <w:t xml:space="preserve"> </w:t>
      </w:r>
      <w:r>
        <w:rPr>
          <w:sz w:val="24"/>
        </w:rPr>
        <w:t>своей</w:t>
      </w:r>
      <w:r>
        <w:rPr>
          <w:spacing w:val="-3"/>
          <w:sz w:val="24"/>
        </w:rPr>
        <w:t xml:space="preserve"> </w:t>
      </w:r>
      <w:r>
        <w:rPr>
          <w:sz w:val="24"/>
        </w:rPr>
        <w:t>системе</w:t>
      </w:r>
      <w:r>
        <w:rPr>
          <w:spacing w:val="-4"/>
          <w:sz w:val="24"/>
        </w:rPr>
        <w:t xml:space="preserve"> </w:t>
      </w:r>
      <w:r>
        <w:rPr>
          <w:sz w:val="24"/>
        </w:rPr>
        <w:t>знаний</w:t>
      </w:r>
      <w:r>
        <w:rPr>
          <w:spacing w:val="-6"/>
          <w:sz w:val="24"/>
        </w:rPr>
        <w:t xml:space="preserve"> </w:t>
      </w:r>
      <w:r>
        <w:rPr>
          <w:sz w:val="24"/>
        </w:rPr>
        <w:t>и</w:t>
      </w:r>
      <w:r>
        <w:rPr>
          <w:spacing w:val="-3"/>
          <w:sz w:val="24"/>
        </w:rPr>
        <w:t xml:space="preserve"> </w:t>
      </w:r>
      <w:r>
        <w:rPr>
          <w:sz w:val="24"/>
        </w:rPr>
        <w:t>осознавать</w:t>
      </w:r>
      <w:r>
        <w:rPr>
          <w:spacing w:val="-2"/>
          <w:sz w:val="24"/>
        </w:rPr>
        <w:t xml:space="preserve"> </w:t>
      </w:r>
      <w:r>
        <w:rPr>
          <w:sz w:val="24"/>
        </w:rPr>
        <w:t>необходимость</w:t>
      </w:r>
      <w:r>
        <w:rPr>
          <w:spacing w:val="-4"/>
          <w:sz w:val="24"/>
        </w:rPr>
        <w:t xml:space="preserve"> </w:t>
      </w:r>
      <w:r>
        <w:rPr>
          <w:sz w:val="24"/>
        </w:rPr>
        <w:t>новых</w:t>
      </w:r>
      <w:r>
        <w:rPr>
          <w:spacing w:val="-4"/>
          <w:sz w:val="24"/>
        </w:rPr>
        <w:t xml:space="preserve"> </w:t>
      </w:r>
      <w:r>
        <w:rPr>
          <w:spacing w:val="-2"/>
          <w:sz w:val="24"/>
        </w:rPr>
        <w:t>знаний.</w:t>
      </w:r>
    </w:p>
    <w:p w:rsidR="004D69CC" w:rsidRDefault="00D37399" w:rsidP="00661748">
      <w:pPr>
        <w:pStyle w:val="a4"/>
        <w:numPr>
          <w:ilvl w:val="1"/>
          <w:numId w:val="46"/>
        </w:numPr>
        <w:tabs>
          <w:tab w:val="left" w:pos="1131"/>
          <w:tab w:val="left" w:pos="1145"/>
        </w:tabs>
        <w:ind w:right="633" w:hanging="361"/>
        <w:rPr>
          <w:sz w:val="24"/>
        </w:rPr>
      </w:pPr>
      <w:r>
        <w:rPr>
          <w:sz w:val="24"/>
        </w:rPr>
        <w:t>оформлять</w:t>
      </w:r>
      <w:r>
        <w:rPr>
          <w:spacing w:val="-4"/>
          <w:sz w:val="24"/>
        </w:rPr>
        <w:t xml:space="preserve"> </w:t>
      </w:r>
      <w:r>
        <w:rPr>
          <w:sz w:val="24"/>
        </w:rPr>
        <w:t>свои</w:t>
      </w:r>
      <w:r>
        <w:rPr>
          <w:spacing w:val="-4"/>
          <w:sz w:val="24"/>
        </w:rPr>
        <w:t xml:space="preserve"> </w:t>
      </w:r>
      <w:r>
        <w:rPr>
          <w:sz w:val="24"/>
        </w:rPr>
        <w:t>мысли</w:t>
      </w:r>
      <w:r>
        <w:rPr>
          <w:spacing w:val="-3"/>
          <w:sz w:val="24"/>
        </w:rPr>
        <w:t xml:space="preserve"> </w:t>
      </w:r>
      <w:r>
        <w:rPr>
          <w:sz w:val="24"/>
        </w:rPr>
        <w:t>в</w:t>
      </w:r>
      <w:r>
        <w:rPr>
          <w:spacing w:val="-2"/>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6"/>
          <w:sz w:val="24"/>
        </w:rPr>
        <w:t xml:space="preserve"> </w:t>
      </w:r>
      <w:r>
        <w:rPr>
          <w:sz w:val="24"/>
        </w:rPr>
        <w:t>форме</w:t>
      </w:r>
      <w:r>
        <w:rPr>
          <w:spacing w:val="-6"/>
          <w:sz w:val="24"/>
        </w:rPr>
        <w:t xml:space="preserve"> </w:t>
      </w:r>
      <w:r>
        <w:rPr>
          <w:sz w:val="24"/>
        </w:rPr>
        <w:t>с</w:t>
      </w:r>
      <w:r>
        <w:rPr>
          <w:spacing w:val="-1"/>
          <w:sz w:val="24"/>
        </w:rPr>
        <w:t xml:space="preserve"> </w:t>
      </w:r>
      <w:r>
        <w:rPr>
          <w:sz w:val="24"/>
        </w:rPr>
        <w:t>учетом учебных</w:t>
      </w:r>
      <w:r>
        <w:rPr>
          <w:spacing w:val="-2"/>
          <w:sz w:val="24"/>
        </w:rPr>
        <w:t xml:space="preserve"> </w:t>
      </w:r>
      <w:r>
        <w:rPr>
          <w:sz w:val="24"/>
        </w:rPr>
        <w:t>и</w:t>
      </w:r>
      <w:r>
        <w:rPr>
          <w:spacing w:val="-4"/>
          <w:sz w:val="24"/>
        </w:rPr>
        <w:t xml:space="preserve"> </w:t>
      </w:r>
      <w:r>
        <w:rPr>
          <w:sz w:val="24"/>
        </w:rPr>
        <w:t>жизненных</w:t>
      </w:r>
      <w:r>
        <w:rPr>
          <w:spacing w:val="-2"/>
          <w:sz w:val="24"/>
        </w:rPr>
        <w:t xml:space="preserve"> </w:t>
      </w:r>
      <w:r>
        <w:rPr>
          <w:sz w:val="24"/>
        </w:rPr>
        <w:t xml:space="preserve">речевых </w:t>
      </w:r>
      <w:r>
        <w:rPr>
          <w:spacing w:val="-2"/>
          <w:sz w:val="24"/>
        </w:rPr>
        <w:t>ситуаций;</w:t>
      </w:r>
    </w:p>
    <w:p w:rsidR="004D69CC" w:rsidRDefault="00D37399" w:rsidP="00661748">
      <w:pPr>
        <w:pStyle w:val="a4"/>
        <w:numPr>
          <w:ilvl w:val="1"/>
          <w:numId w:val="46"/>
        </w:numPr>
        <w:tabs>
          <w:tab w:val="left" w:pos="1132"/>
        </w:tabs>
        <w:ind w:left="1132" w:hanging="347"/>
        <w:rPr>
          <w:sz w:val="24"/>
        </w:rPr>
      </w:pPr>
      <w:r>
        <w:rPr>
          <w:sz w:val="24"/>
        </w:rPr>
        <w:t>при</w:t>
      </w:r>
      <w:r>
        <w:rPr>
          <w:spacing w:val="-6"/>
          <w:sz w:val="24"/>
        </w:rPr>
        <w:t xml:space="preserve"> </w:t>
      </w:r>
      <w:r>
        <w:rPr>
          <w:sz w:val="24"/>
        </w:rPr>
        <w:t>необходимости</w:t>
      </w:r>
      <w:r>
        <w:rPr>
          <w:spacing w:val="-3"/>
          <w:sz w:val="24"/>
        </w:rPr>
        <w:t xml:space="preserve"> </w:t>
      </w:r>
      <w:r>
        <w:rPr>
          <w:sz w:val="24"/>
        </w:rPr>
        <w:t>отстаивать</w:t>
      </w:r>
      <w:r>
        <w:rPr>
          <w:spacing w:val="-3"/>
          <w:sz w:val="24"/>
        </w:rPr>
        <w:t xml:space="preserve"> </w:t>
      </w:r>
      <w:r>
        <w:rPr>
          <w:sz w:val="24"/>
        </w:rPr>
        <w:t>свою</w:t>
      </w:r>
      <w:r>
        <w:rPr>
          <w:spacing w:val="-5"/>
          <w:sz w:val="24"/>
        </w:rPr>
        <w:t xml:space="preserve"> </w:t>
      </w:r>
      <w:r>
        <w:rPr>
          <w:sz w:val="24"/>
        </w:rPr>
        <w:t>точку</w:t>
      </w:r>
      <w:r>
        <w:rPr>
          <w:spacing w:val="-12"/>
          <w:sz w:val="24"/>
        </w:rPr>
        <w:t xml:space="preserve"> </w:t>
      </w:r>
      <w:r>
        <w:rPr>
          <w:sz w:val="24"/>
        </w:rPr>
        <w:t>зрения,</w:t>
      </w:r>
      <w:r>
        <w:rPr>
          <w:spacing w:val="-4"/>
          <w:sz w:val="24"/>
        </w:rPr>
        <w:t xml:space="preserve"> </w:t>
      </w:r>
      <w:r>
        <w:rPr>
          <w:sz w:val="24"/>
        </w:rPr>
        <w:t>аргументируя</w:t>
      </w:r>
      <w:r>
        <w:rPr>
          <w:spacing w:val="-3"/>
          <w:sz w:val="24"/>
        </w:rPr>
        <w:t xml:space="preserve"> </w:t>
      </w:r>
      <w:r>
        <w:rPr>
          <w:spacing w:val="-5"/>
          <w:sz w:val="24"/>
        </w:rPr>
        <w:t>ее;</w:t>
      </w:r>
    </w:p>
    <w:p w:rsidR="004D69CC" w:rsidRDefault="00D37399" w:rsidP="00661748">
      <w:pPr>
        <w:pStyle w:val="a4"/>
        <w:numPr>
          <w:ilvl w:val="1"/>
          <w:numId w:val="46"/>
        </w:numPr>
        <w:tabs>
          <w:tab w:val="left" w:pos="1132"/>
        </w:tabs>
        <w:ind w:left="1132" w:hanging="347"/>
        <w:rPr>
          <w:sz w:val="24"/>
        </w:rPr>
      </w:pPr>
      <w:r>
        <w:rPr>
          <w:sz w:val="24"/>
        </w:rPr>
        <w:t>понимать</w:t>
      </w:r>
      <w:r>
        <w:rPr>
          <w:spacing w:val="-5"/>
          <w:sz w:val="24"/>
        </w:rPr>
        <w:t xml:space="preserve"> </w:t>
      </w:r>
      <w:r>
        <w:rPr>
          <w:sz w:val="24"/>
        </w:rPr>
        <w:t>другие</w:t>
      </w:r>
      <w:r>
        <w:rPr>
          <w:spacing w:val="-5"/>
          <w:sz w:val="24"/>
        </w:rPr>
        <w:t xml:space="preserve"> </w:t>
      </w:r>
      <w:r>
        <w:rPr>
          <w:sz w:val="24"/>
        </w:rPr>
        <w:t>позиции</w:t>
      </w:r>
      <w:r>
        <w:rPr>
          <w:spacing w:val="-4"/>
          <w:sz w:val="24"/>
        </w:rPr>
        <w:t xml:space="preserve"> </w:t>
      </w:r>
      <w:r>
        <w:rPr>
          <w:sz w:val="24"/>
        </w:rPr>
        <w:t>(взгляды,</w:t>
      </w:r>
      <w:r>
        <w:rPr>
          <w:spacing w:val="-4"/>
          <w:sz w:val="24"/>
        </w:rPr>
        <w:t xml:space="preserve"> </w:t>
      </w:r>
      <w:r>
        <w:rPr>
          <w:spacing w:val="-2"/>
          <w:sz w:val="24"/>
        </w:rPr>
        <w:t>интересы);</w:t>
      </w:r>
    </w:p>
    <w:p w:rsidR="004D69CC" w:rsidRDefault="00D37399" w:rsidP="00661748">
      <w:pPr>
        <w:pStyle w:val="a4"/>
        <w:numPr>
          <w:ilvl w:val="1"/>
          <w:numId w:val="46"/>
        </w:numPr>
        <w:tabs>
          <w:tab w:val="left" w:pos="1131"/>
          <w:tab w:val="left" w:pos="1145"/>
        </w:tabs>
        <w:ind w:right="348" w:hanging="361"/>
        <w:rPr>
          <w:sz w:val="24"/>
        </w:rPr>
      </w:pPr>
      <w:r>
        <w:rPr>
          <w:sz w:val="24"/>
        </w:rPr>
        <w:t>договариваться</w:t>
      </w:r>
      <w:r>
        <w:rPr>
          <w:spacing w:val="-3"/>
          <w:sz w:val="24"/>
        </w:rPr>
        <w:t xml:space="preserve"> </w:t>
      </w:r>
      <w:r>
        <w:rPr>
          <w:sz w:val="24"/>
        </w:rPr>
        <w:t>с</w:t>
      </w:r>
      <w:r>
        <w:rPr>
          <w:spacing w:val="-4"/>
          <w:sz w:val="24"/>
        </w:rPr>
        <w:t xml:space="preserve"> </w:t>
      </w:r>
      <w:r>
        <w:rPr>
          <w:sz w:val="24"/>
        </w:rPr>
        <w:t>людьми,</w:t>
      </w:r>
      <w:r>
        <w:rPr>
          <w:spacing w:val="-3"/>
          <w:sz w:val="24"/>
        </w:rPr>
        <w:t xml:space="preserve"> </w:t>
      </w:r>
      <w:r>
        <w:rPr>
          <w:sz w:val="24"/>
        </w:rPr>
        <w:t>согласуя</w:t>
      </w:r>
      <w:r>
        <w:rPr>
          <w:spacing w:val="-3"/>
          <w:sz w:val="24"/>
        </w:rPr>
        <w:t xml:space="preserve"> </w:t>
      </w:r>
      <w:r>
        <w:rPr>
          <w:sz w:val="24"/>
        </w:rPr>
        <w:t>с</w:t>
      </w:r>
      <w:r>
        <w:rPr>
          <w:spacing w:val="-4"/>
          <w:sz w:val="24"/>
        </w:rPr>
        <w:t xml:space="preserve"> </w:t>
      </w:r>
      <w:r>
        <w:rPr>
          <w:sz w:val="24"/>
        </w:rPr>
        <w:t>ними</w:t>
      </w:r>
      <w:r>
        <w:rPr>
          <w:spacing w:val="-3"/>
          <w:sz w:val="24"/>
        </w:rPr>
        <w:t xml:space="preserve"> </w:t>
      </w:r>
      <w:r>
        <w:rPr>
          <w:sz w:val="24"/>
        </w:rPr>
        <w:t>свои</w:t>
      </w:r>
      <w:r>
        <w:rPr>
          <w:spacing w:val="-3"/>
          <w:sz w:val="24"/>
        </w:rPr>
        <w:t xml:space="preserve"> </w:t>
      </w:r>
      <w:r>
        <w:rPr>
          <w:sz w:val="24"/>
        </w:rPr>
        <w:t>интересы</w:t>
      </w:r>
      <w:r>
        <w:rPr>
          <w:spacing w:val="-3"/>
          <w:sz w:val="24"/>
        </w:rPr>
        <w:t xml:space="preserve"> </w:t>
      </w:r>
      <w:r>
        <w:rPr>
          <w:sz w:val="24"/>
        </w:rPr>
        <w:t>и</w:t>
      </w:r>
      <w:r>
        <w:rPr>
          <w:spacing w:val="-3"/>
          <w:sz w:val="24"/>
        </w:rPr>
        <w:t xml:space="preserve"> </w:t>
      </w:r>
      <w:r>
        <w:rPr>
          <w:sz w:val="24"/>
        </w:rPr>
        <w:t>взгляды,</w:t>
      </w:r>
      <w:r>
        <w:rPr>
          <w:spacing w:val="-3"/>
          <w:sz w:val="24"/>
        </w:rPr>
        <w:t xml:space="preserve"> </w:t>
      </w:r>
      <w:r>
        <w:rPr>
          <w:sz w:val="24"/>
        </w:rPr>
        <w:t>для того</w:t>
      </w:r>
      <w:r>
        <w:rPr>
          <w:spacing w:val="-3"/>
          <w:sz w:val="24"/>
        </w:rPr>
        <w:t xml:space="preserve"> </w:t>
      </w:r>
      <w:r>
        <w:rPr>
          <w:sz w:val="24"/>
        </w:rPr>
        <w:t>чтобы</w:t>
      </w:r>
      <w:r>
        <w:rPr>
          <w:spacing w:val="-3"/>
          <w:sz w:val="24"/>
        </w:rPr>
        <w:t xml:space="preserve"> </w:t>
      </w:r>
      <w:r>
        <w:rPr>
          <w:sz w:val="24"/>
        </w:rPr>
        <w:t>сделать</w:t>
      </w:r>
      <w:r>
        <w:rPr>
          <w:spacing w:val="-2"/>
          <w:sz w:val="24"/>
        </w:rPr>
        <w:t xml:space="preserve"> </w:t>
      </w:r>
      <w:r>
        <w:rPr>
          <w:sz w:val="24"/>
        </w:rPr>
        <w:t>что- то сообща.</w:t>
      </w:r>
    </w:p>
    <w:p w:rsidR="004D69CC" w:rsidRDefault="00D37399">
      <w:pPr>
        <w:pStyle w:val="Heading4"/>
        <w:ind w:firstLine="0"/>
        <w:jc w:val="left"/>
      </w:pPr>
      <w:r>
        <w:t>Предметные</w:t>
      </w:r>
      <w:r>
        <w:rPr>
          <w:spacing w:val="-7"/>
        </w:rPr>
        <w:t xml:space="preserve"> </w:t>
      </w:r>
      <w:r>
        <w:rPr>
          <w:spacing w:val="-2"/>
        </w:rPr>
        <w:t>результаты:</w:t>
      </w:r>
    </w:p>
    <w:p w:rsidR="004D69CC" w:rsidRDefault="00D37399" w:rsidP="00661748">
      <w:pPr>
        <w:pStyle w:val="a4"/>
        <w:numPr>
          <w:ilvl w:val="0"/>
          <w:numId w:val="46"/>
        </w:numPr>
        <w:tabs>
          <w:tab w:val="left" w:pos="784"/>
        </w:tabs>
        <w:ind w:left="784" w:hanging="359"/>
        <w:rPr>
          <w:sz w:val="24"/>
        </w:rPr>
      </w:pPr>
      <w:r>
        <w:rPr>
          <w:sz w:val="24"/>
        </w:rPr>
        <w:t>Искать</w:t>
      </w:r>
      <w:r>
        <w:rPr>
          <w:spacing w:val="-4"/>
          <w:sz w:val="24"/>
        </w:rPr>
        <w:t xml:space="preserve"> </w:t>
      </w:r>
      <w:r>
        <w:rPr>
          <w:sz w:val="24"/>
        </w:rPr>
        <w:t>и</w:t>
      </w:r>
      <w:r>
        <w:rPr>
          <w:spacing w:val="-2"/>
          <w:sz w:val="24"/>
        </w:rPr>
        <w:t xml:space="preserve"> </w:t>
      </w:r>
      <w:r>
        <w:rPr>
          <w:sz w:val="24"/>
        </w:rPr>
        <w:t>выбирать</w:t>
      </w:r>
      <w:r>
        <w:rPr>
          <w:spacing w:val="-4"/>
          <w:sz w:val="24"/>
        </w:rPr>
        <w:t xml:space="preserve"> </w:t>
      </w:r>
      <w:r>
        <w:rPr>
          <w:sz w:val="24"/>
        </w:rPr>
        <w:t>необходимую</w:t>
      </w:r>
      <w:r>
        <w:rPr>
          <w:spacing w:val="-2"/>
          <w:sz w:val="24"/>
        </w:rPr>
        <w:t xml:space="preserve"> </w:t>
      </w:r>
      <w:r>
        <w:rPr>
          <w:sz w:val="24"/>
        </w:rPr>
        <w:t>информацию,</w:t>
      </w:r>
      <w:r>
        <w:rPr>
          <w:spacing w:val="-3"/>
          <w:sz w:val="24"/>
        </w:rPr>
        <w:t xml:space="preserve"> </w:t>
      </w:r>
      <w:r>
        <w:rPr>
          <w:sz w:val="24"/>
        </w:rPr>
        <w:t>содержащуюся</w:t>
      </w:r>
      <w:r>
        <w:rPr>
          <w:spacing w:val="-2"/>
          <w:sz w:val="24"/>
        </w:rPr>
        <w:t xml:space="preserve"> </w:t>
      </w:r>
      <w:r>
        <w:rPr>
          <w:sz w:val="24"/>
        </w:rPr>
        <w:t>в</w:t>
      </w:r>
      <w:r>
        <w:rPr>
          <w:spacing w:val="-3"/>
          <w:sz w:val="24"/>
        </w:rPr>
        <w:t xml:space="preserve"> </w:t>
      </w:r>
      <w:r>
        <w:rPr>
          <w:sz w:val="24"/>
        </w:rPr>
        <w:t>тексте,</w:t>
      </w:r>
      <w:r>
        <w:rPr>
          <w:spacing w:val="-3"/>
          <w:sz w:val="24"/>
        </w:rPr>
        <w:t xml:space="preserve"> </w:t>
      </w:r>
      <w:r>
        <w:rPr>
          <w:sz w:val="24"/>
        </w:rPr>
        <w:t>на</w:t>
      </w:r>
      <w:r>
        <w:rPr>
          <w:spacing w:val="-3"/>
          <w:sz w:val="24"/>
        </w:rPr>
        <w:t xml:space="preserve"> </w:t>
      </w:r>
      <w:r>
        <w:rPr>
          <w:sz w:val="24"/>
        </w:rPr>
        <w:t>рисунке</w:t>
      </w:r>
      <w:r>
        <w:rPr>
          <w:spacing w:val="-4"/>
          <w:sz w:val="24"/>
        </w:rPr>
        <w:t xml:space="preserve"> </w:t>
      </w:r>
      <w:r>
        <w:rPr>
          <w:sz w:val="24"/>
        </w:rPr>
        <w:t>или</w:t>
      </w:r>
      <w:r>
        <w:rPr>
          <w:spacing w:val="-1"/>
          <w:sz w:val="24"/>
        </w:rPr>
        <w:t xml:space="preserve"> </w:t>
      </w:r>
      <w:r>
        <w:rPr>
          <w:sz w:val="24"/>
        </w:rPr>
        <w:t>в</w:t>
      </w:r>
      <w:r>
        <w:rPr>
          <w:spacing w:val="-3"/>
          <w:sz w:val="24"/>
        </w:rPr>
        <w:t xml:space="preserve"> </w:t>
      </w:r>
      <w:r>
        <w:rPr>
          <w:spacing w:val="-2"/>
          <w:sz w:val="24"/>
        </w:rPr>
        <w:t>таблице</w:t>
      </w:r>
    </w:p>
    <w:p w:rsidR="004D69CC" w:rsidRDefault="00D37399" w:rsidP="00661748">
      <w:pPr>
        <w:pStyle w:val="a4"/>
        <w:numPr>
          <w:ilvl w:val="0"/>
          <w:numId w:val="46"/>
        </w:numPr>
        <w:tabs>
          <w:tab w:val="left" w:pos="784"/>
        </w:tabs>
        <w:ind w:left="784" w:hanging="359"/>
        <w:rPr>
          <w:sz w:val="24"/>
        </w:rPr>
      </w:pPr>
      <w:r>
        <w:rPr>
          <w:sz w:val="24"/>
        </w:rPr>
        <w:t>Конструировать</w:t>
      </w:r>
      <w:r>
        <w:rPr>
          <w:spacing w:val="-6"/>
          <w:sz w:val="24"/>
        </w:rPr>
        <w:t xml:space="preserve"> </w:t>
      </w:r>
      <w:r>
        <w:rPr>
          <w:sz w:val="24"/>
        </w:rPr>
        <w:t>несложные</w:t>
      </w:r>
      <w:r>
        <w:rPr>
          <w:spacing w:val="-7"/>
          <w:sz w:val="24"/>
        </w:rPr>
        <w:t xml:space="preserve"> </w:t>
      </w:r>
      <w:r>
        <w:rPr>
          <w:spacing w:val="-2"/>
          <w:sz w:val="24"/>
        </w:rPr>
        <w:t>задачи.</w:t>
      </w:r>
    </w:p>
    <w:p w:rsidR="004D69CC" w:rsidRDefault="00D37399" w:rsidP="00661748">
      <w:pPr>
        <w:pStyle w:val="a4"/>
        <w:numPr>
          <w:ilvl w:val="0"/>
          <w:numId w:val="46"/>
        </w:numPr>
        <w:tabs>
          <w:tab w:val="left" w:pos="784"/>
        </w:tabs>
        <w:ind w:left="784" w:hanging="359"/>
        <w:rPr>
          <w:sz w:val="24"/>
        </w:rPr>
      </w:pPr>
      <w:r>
        <w:rPr>
          <w:sz w:val="24"/>
        </w:rPr>
        <w:t>Составлять</w:t>
      </w:r>
      <w:r>
        <w:rPr>
          <w:spacing w:val="-5"/>
          <w:sz w:val="24"/>
        </w:rPr>
        <w:t xml:space="preserve"> </w:t>
      </w:r>
      <w:r>
        <w:rPr>
          <w:sz w:val="24"/>
        </w:rPr>
        <w:t>фигуры</w:t>
      </w:r>
      <w:r>
        <w:rPr>
          <w:spacing w:val="-4"/>
          <w:sz w:val="24"/>
        </w:rPr>
        <w:t xml:space="preserve"> </w:t>
      </w:r>
      <w:r>
        <w:rPr>
          <w:sz w:val="24"/>
        </w:rPr>
        <w:t>из</w:t>
      </w:r>
      <w:r>
        <w:rPr>
          <w:spacing w:val="-3"/>
          <w:sz w:val="24"/>
        </w:rPr>
        <w:t xml:space="preserve"> </w:t>
      </w:r>
      <w:r>
        <w:rPr>
          <w:sz w:val="24"/>
        </w:rPr>
        <w:t>частей.</w:t>
      </w:r>
      <w:r>
        <w:rPr>
          <w:spacing w:val="-3"/>
          <w:sz w:val="24"/>
        </w:rPr>
        <w:t xml:space="preserve"> </w:t>
      </w:r>
      <w:r>
        <w:rPr>
          <w:sz w:val="24"/>
        </w:rPr>
        <w:t>Определять</w:t>
      </w:r>
      <w:r>
        <w:rPr>
          <w:spacing w:val="-3"/>
          <w:sz w:val="24"/>
        </w:rPr>
        <w:t xml:space="preserve"> </w:t>
      </w:r>
      <w:r>
        <w:rPr>
          <w:sz w:val="24"/>
        </w:rPr>
        <w:t>место</w:t>
      </w:r>
      <w:r>
        <w:rPr>
          <w:spacing w:val="-3"/>
          <w:sz w:val="24"/>
        </w:rPr>
        <w:t xml:space="preserve"> </w:t>
      </w:r>
      <w:r>
        <w:rPr>
          <w:sz w:val="24"/>
        </w:rPr>
        <w:t>заданной</w:t>
      </w:r>
      <w:r>
        <w:rPr>
          <w:spacing w:val="-3"/>
          <w:sz w:val="24"/>
        </w:rPr>
        <w:t xml:space="preserve"> </w:t>
      </w:r>
      <w:r>
        <w:rPr>
          <w:sz w:val="24"/>
        </w:rPr>
        <w:t>детали</w:t>
      </w:r>
      <w:r>
        <w:rPr>
          <w:spacing w:val="-3"/>
          <w:sz w:val="24"/>
        </w:rPr>
        <w:t xml:space="preserve"> </w:t>
      </w:r>
      <w:r>
        <w:rPr>
          <w:sz w:val="24"/>
        </w:rPr>
        <w:t>в</w:t>
      </w:r>
      <w:r>
        <w:rPr>
          <w:spacing w:val="-3"/>
          <w:sz w:val="24"/>
        </w:rPr>
        <w:t xml:space="preserve"> </w:t>
      </w:r>
      <w:r>
        <w:rPr>
          <w:spacing w:val="-2"/>
          <w:sz w:val="24"/>
        </w:rPr>
        <w:t>конструкции.</w:t>
      </w:r>
    </w:p>
    <w:p w:rsidR="004D69CC" w:rsidRDefault="00D37399" w:rsidP="00661748">
      <w:pPr>
        <w:pStyle w:val="a4"/>
        <w:numPr>
          <w:ilvl w:val="0"/>
          <w:numId w:val="46"/>
        </w:numPr>
        <w:tabs>
          <w:tab w:val="left" w:pos="785"/>
        </w:tabs>
        <w:ind w:right="633"/>
        <w:rPr>
          <w:sz w:val="24"/>
        </w:rPr>
      </w:pPr>
      <w:r>
        <w:rPr>
          <w:sz w:val="24"/>
        </w:rPr>
        <w:t>Выявлять</w:t>
      </w:r>
      <w:r>
        <w:rPr>
          <w:spacing w:val="-4"/>
          <w:sz w:val="24"/>
        </w:rPr>
        <w:t xml:space="preserve"> </w:t>
      </w:r>
      <w:r>
        <w:rPr>
          <w:sz w:val="24"/>
        </w:rPr>
        <w:t>закономерности</w:t>
      </w:r>
      <w:r>
        <w:rPr>
          <w:spacing w:val="-3"/>
          <w:sz w:val="24"/>
        </w:rPr>
        <w:t xml:space="preserve"> </w:t>
      </w:r>
      <w:r>
        <w:rPr>
          <w:sz w:val="24"/>
        </w:rPr>
        <w:t>в</w:t>
      </w:r>
      <w:r>
        <w:rPr>
          <w:spacing w:val="-5"/>
          <w:sz w:val="24"/>
        </w:rPr>
        <w:t xml:space="preserve"> </w:t>
      </w:r>
      <w:r>
        <w:rPr>
          <w:sz w:val="24"/>
        </w:rPr>
        <w:t>расположении</w:t>
      </w:r>
      <w:r>
        <w:rPr>
          <w:spacing w:val="-4"/>
          <w:sz w:val="24"/>
        </w:rPr>
        <w:t xml:space="preserve"> </w:t>
      </w:r>
      <w:r>
        <w:rPr>
          <w:sz w:val="24"/>
        </w:rPr>
        <w:t>деталей;</w:t>
      </w:r>
      <w:r>
        <w:rPr>
          <w:spacing w:val="-4"/>
          <w:sz w:val="24"/>
        </w:rPr>
        <w:t xml:space="preserve"> </w:t>
      </w:r>
      <w:r>
        <w:rPr>
          <w:sz w:val="24"/>
        </w:rPr>
        <w:t>составлять</w:t>
      </w:r>
      <w:r>
        <w:rPr>
          <w:spacing w:val="-4"/>
          <w:sz w:val="24"/>
        </w:rPr>
        <w:t xml:space="preserve"> </w:t>
      </w:r>
      <w:r>
        <w:rPr>
          <w:sz w:val="24"/>
        </w:rPr>
        <w:t>детали</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заданным контуром конструкции.</w:t>
      </w:r>
    </w:p>
    <w:p w:rsidR="004D69CC" w:rsidRDefault="00D37399" w:rsidP="00661748">
      <w:pPr>
        <w:pStyle w:val="a4"/>
        <w:numPr>
          <w:ilvl w:val="0"/>
          <w:numId w:val="46"/>
        </w:numPr>
        <w:tabs>
          <w:tab w:val="left" w:pos="784"/>
        </w:tabs>
        <w:ind w:left="784" w:hanging="359"/>
        <w:rPr>
          <w:sz w:val="24"/>
        </w:rPr>
      </w:pPr>
      <w:r>
        <w:rPr>
          <w:sz w:val="24"/>
        </w:rPr>
        <w:t>Моделировать</w:t>
      </w:r>
      <w:r>
        <w:rPr>
          <w:spacing w:val="-7"/>
          <w:sz w:val="24"/>
        </w:rPr>
        <w:t xml:space="preserve"> </w:t>
      </w:r>
      <w:r>
        <w:rPr>
          <w:spacing w:val="-2"/>
          <w:sz w:val="24"/>
        </w:rPr>
        <w:t>ситуацию.</w:t>
      </w:r>
    </w:p>
    <w:p w:rsidR="004D69CC" w:rsidRDefault="00D37399" w:rsidP="00661748">
      <w:pPr>
        <w:pStyle w:val="a4"/>
        <w:numPr>
          <w:ilvl w:val="0"/>
          <w:numId w:val="46"/>
        </w:numPr>
        <w:tabs>
          <w:tab w:val="left" w:pos="784"/>
        </w:tabs>
        <w:ind w:left="784" w:hanging="359"/>
        <w:rPr>
          <w:sz w:val="24"/>
        </w:rPr>
      </w:pPr>
      <w:r>
        <w:rPr>
          <w:sz w:val="24"/>
        </w:rPr>
        <w:t>Использовать</w:t>
      </w:r>
      <w:r>
        <w:rPr>
          <w:spacing w:val="-6"/>
          <w:sz w:val="24"/>
        </w:rPr>
        <w:t xml:space="preserve"> </w:t>
      </w:r>
      <w:r>
        <w:rPr>
          <w:sz w:val="24"/>
        </w:rPr>
        <w:t>соответствующие</w:t>
      </w:r>
      <w:r>
        <w:rPr>
          <w:spacing w:val="-5"/>
          <w:sz w:val="24"/>
        </w:rPr>
        <w:t xml:space="preserve"> </w:t>
      </w:r>
      <w:r>
        <w:rPr>
          <w:sz w:val="24"/>
        </w:rPr>
        <w:t>знаково-символические</w:t>
      </w:r>
      <w:r>
        <w:rPr>
          <w:spacing w:val="-6"/>
          <w:sz w:val="24"/>
        </w:rPr>
        <w:t xml:space="preserve"> </w:t>
      </w:r>
      <w:r>
        <w:rPr>
          <w:sz w:val="24"/>
        </w:rPr>
        <w:t>средства</w:t>
      </w:r>
      <w:r>
        <w:rPr>
          <w:spacing w:val="-5"/>
          <w:sz w:val="24"/>
        </w:rPr>
        <w:t xml:space="preserve"> </w:t>
      </w:r>
      <w:r>
        <w:rPr>
          <w:sz w:val="24"/>
        </w:rPr>
        <w:t>для</w:t>
      </w:r>
      <w:r>
        <w:rPr>
          <w:spacing w:val="-3"/>
          <w:sz w:val="24"/>
        </w:rPr>
        <w:t xml:space="preserve"> </w:t>
      </w:r>
      <w:r>
        <w:rPr>
          <w:sz w:val="24"/>
        </w:rPr>
        <w:t>моделирования</w:t>
      </w:r>
      <w:r>
        <w:rPr>
          <w:spacing w:val="-4"/>
          <w:sz w:val="24"/>
        </w:rPr>
        <w:t xml:space="preserve"> </w:t>
      </w:r>
      <w:r>
        <w:rPr>
          <w:spacing w:val="-2"/>
          <w:sz w:val="24"/>
        </w:rPr>
        <w:t>ситуации.</w:t>
      </w:r>
    </w:p>
    <w:p w:rsidR="004D69CC" w:rsidRDefault="00D37399" w:rsidP="00661748">
      <w:pPr>
        <w:pStyle w:val="a4"/>
        <w:numPr>
          <w:ilvl w:val="0"/>
          <w:numId w:val="46"/>
        </w:numPr>
        <w:tabs>
          <w:tab w:val="left" w:pos="784"/>
        </w:tabs>
        <w:ind w:left="784" w:hanging="359"/>
        <w:rPr>
          <w:sz w:val="24"/>
        </w:rPr>
      </w:pPr>
      <w:r>
        <w:rPr>
          <w:sz w:val="24"/>
        </w:rPr>
        <w:t>Конструировать</w:t>
      </w:r>
      <w:r>
        <w:rPr>
          <w:spacing w:val="-9"/>
          <w:sz w:val="24"/>
        </w:rPr>
        <w:t xml:space="preserve"> </w:t>
      </w:r>
      <w:r>
        <w:rPr>
          <w:sz w:val="24"/>
        </w:rPr>
        <w:t>последовательность</w:t>
      </w:r>
      <w:r>
        <w:rPr>
          <w:spacing w:val="-4"/>
          <w:sz w:val="24"/>
        </w:rPr>
        <w:t xml:space="preserve"> </w:t>
      </w:r>
      <w:r>
        <w:rPr>
          <w:sz w:val="24"/>
        </w:rPr>
        <w:t>«шагов»</w:t>
      </w:r>
      <w:r>
        <w:rPr>
          <w:spacing w:val="-12"/>
          <w:sz w:val="24"/>
        </w:rPr>
        <w:t xml:space="preserve"> </w:t>
      </w:r>
      <w:r>
        <w:rPr>
          <w:spacing w:val="-2"/>
          <w:sz w:val="24"/>
        </w:rPr>
        <w:t>(алгоритм).</w:t>
      </w:r>
    </w:p>
    <w:p w:rsidR="004D69CC" w:rsidRDefault="00D37399" w:rsidP="00661748">
      <w:pPr>
        <w:pStyle w:val="a4"/>
        <w:numPr>
          <w:ilvl w:val="0"/>
          <w:numId w:val="46"/>
        </w:numPr>
        <w:tabs>
          <w:tab w:val="left" w:pos="784"/>
        </w:tabs>
        <w:spacing w:before="1"/>
        <w:ind w:left="784" w:hanging="359"/>
        <w:rPr>
          <w:sz w:val="24"/>
        </w:rPr>
      </w:pPr>
      <w:r>
        <w:rPr>
          <w:sz w:val="24"/>
        </w:rPr>
        <w:t>Объяснять</w:t>
      </w:r>
      <w:r>
        <w:rPr>
          <w:spacing w:val="-6"/>
          <w:sz w:val="24"/>
        </w:rPr>
        <w:t xml:space="preserve"> </w:t>
      </w:r>
      <w:r>
        <w:rPr>
          <w:sz w:val="24"/>
        </w:rPr>
        <w:t>(обосновывать)</w:t>
      </w:r>
      <w:r>
        <w:rPr>
          <w:spacing w:val="-4"/>
          <w:sz w:val="24"/>
        </w:rPr>
        <w:t xml:space="preserve"> </w:t>
      </w:r>
      <w:r>
        <w:rPr>
          <w:sz w:val="24"/>
        </w:rPr>
        <w:t>выполняемые</w:t>
      </w:r>
      <w:r>
        <w:rPr>
          <w:spacing w:val="-6"/>
          <w:sz w:val="24"/>
        </w:rPr>
        <w:t xml:space="preserve"> </w:t>
      </w:r>
      <w:r>
        <w:rPr>
          <w:sz w:val="24"/>
        </w:rPr>
        <w:t>и</w:t>
      </w:r>
      <w:r>
        <w:rPr>
          <w:spacing w:val="-4"/>
          <w:sz w:val="24"/>
        </w:rPr>
        <w:t xml:space="preserve"> </w:t>
      </w:r>
      <w:r>
        <w:rPr>
          <w:sz w:val="24"/>
        </w:rPr>
        <w:t>выполненные</w:t>
      </w:r>
      <w:r>
        <w:rPr>
          <w:spacing w:val="-6"/>
          <w:sz w:val="24"/>
        </w:rPr>
        <w:t xml:space="preserve"> </w:t>
      </w:r>
      <w:r>
        <w:rPr>
          <w:spacing w:val="-2"/>
          <w:sz w:val="24"/>
        </w:rPr>
        <w:t>действия.</w:t>
      </w:r>
    </w:p>
    <w:p w:rsidR="004D69CC" w:rsidRDefault="00D37399" w:rsidP="00661748">
      <w:pPr>
        <w:pStyle w:val="a4"/>
        <w:numPr>
          <w:ilvl w:val="0"/>
          <w:numId w:val="46"/>
        </w:numPr>
        <w:tabs>
          <w:tab w:val="left" w:pos="784"/>
        </w:tabs>
        <w:ind w:left="784" w:hanging="359"/>
        <w:rPr>
          <w:sz w:val="24"/>
        </w:rPr>
      </w:pPr>
      <w:r>
        <w:rPr>
          <w:sz w:val="24"/>
        </w:rPr>
        <w:t>Воспроизводить</w:t>
      </w:r>
      <w:r>
        <w:rPr>
          <w:spacing w:val="-7"/>
          <w:sz w:val="24"/>
        </w:rPr>
        <w:t xml:space="preserve"> </w:t>
      </w:r>
      <w:r>
        <w:rPr>
          <w:sz w:val="24"/>
        </w:rPr>
        <w:t>способ</w:t>
      </w:r>
      <w:r>
        <w:rPr>
          <w:spacing w:val="-6"/>
          <w:sz w:val="24"/>
        </w:rPr>
        <w:t xml:space="preserve"> </w:t>
      </w:r>
      <w:r>
        <w:rPr>
          <w:spacing w:val="-2"/>
          <w:sz w:val="24"/>
        </w:rPr>
        <w:t>решения.</w:t>
      </w:r>
    </w:p>
    <w:p w:rsidR="004D69CC" w:rsidRDefault="00D37399" w:rsidP="00661748">
      <w:pPr>
        <w:pStyle w:val="a4"/>
        <w:numPr>
          <w:ilvl w:val="0"/>
          <w:numId w:val="46"/>
        </w:numPr>
        <w:tabs>
          <w:tab w:val="left" w:pos="784"/>
        </w:tabs>
        <w:ind w:left="784" w:hanging="359"/>
        <w:rPr>
          <w:sz w:val="24"/>
        </w:rPr>
      </w:pPr>
      <w:r>
        <w:rPr>
          <w:sz w:val="24"/>
        </w:rPr>
        <w:t>Сопоставлять</w:t>
      </w:r>
      <w:r>
        <w:rPr>
          <w:spacing w:val="-8"/>
          <w:sz w:val="24"/>
        </w:rPr>
        <w:t xml:space="preserve"> </w:t>
      </w:r>
      <w:r>
        <w:rPr>
          <w:sz w:val="24"/>
        </w:rPr>
        <w:t>полученный</w:t>
      </w:r>
      <w:r>
        <w:rPr>
          <w:spacing w:val="-5"/>
          <w:sz w:val="24"/>
        </w:rPr>
        <w:t xml:space="preserve"> </w:t>
      </w:r>
      <w:r>
        <w:rPr>
          <w:sz w:val="24"/>
        </w:rPr>
        <w:t>(промежуточный,</w:t>
      </w:r>
      <w:r>
        <w:rPr>
          <w:spacing w:val="-5"/>
          <w:sz w:val="24"/>
        </w:rPr>
        <w:t xml:space="preserve"> </w:t>
      </w:r>
      <w:r>
        <w:rPr>
          <w:sz w:val="24"/>
        </w:rPr>
        <w:t>итоговый)</w:t>
      </w:r>
      <w:r>
        <w:rPr>
          <w:spacing w:val="-6"/>
          <w:sz w:val="24"/>
        </w:rPr>
        <w:t xml:space="preserve"> </w:t>
      </w:r>
      <w:r>
        <w:rPr>
          <w:sz w:val="24"/>
        </w:rPr>
        <w:t>результат</w:t>
      </w:r>
      <w:r>
        <w:rPr>
          <w:spacing w:val="-5"/>
          <w:sz w:val="24"/>
        </w:rPr>
        <w:t xml:space="preserve"> </w:t>
      </w:r>
      <w:r>
        <w:rPr>
          <w:sz w:val="24"/>
        </w:rPr>
        <w:t>с</w:t>
      </w:r>
      <w:r>
        <w:rPr>
          <w:spacing w:val="-5"/>
          <w:sz w:val="24"/>
        </w:rPr>
        <w:t xml:space="preserve"> </w:t>
      </w:r>
      <w:r>
        <w:rPr>
          <w:sz w:val="24"/>
        </w:rPr>
        <w:t>заданным</w:t>
      </w:r>
      <w:r>
        <w:rPr>
          <w:spacing w:val="-4"/>
          <w:sz w:val="24"/>
        </w:rPr>
        <w:t xml:space="preserve"> </w:t>
      </w:r>
      <w:r>
        <w:rPr>
          <w:spacing w:val="-2"/>
          <w:sz w:val="24"/>
        </w:rPr>
        <w:t>условием.</w:t>
      </w:r>
    </w:p>
    <w:p w:rsidR="004D69CC" w:rsidRDefault="00D37399" w:rsidP="00661748">
      <w:pPr>
        <w:pStyle w:val="a4"/>
        <w:numPr>
          <w:ilvl w:val="0"/>
          <w:numId w:val="46"/>
        </w:numPr>
        <w:tabs>
          <w:tab w:val="left" w:pos="784"/>
        </w:tabs>
        <w:ind w:left="784" w:hanging="359"/>
        <w:rPr>
          <w:sz w:val="24"/>
        </w:rPr>
      </w:pPr>
      <w:r>
        <w:rPr>
          <w:sz w:val="24"/>
        </w:rPr>
        <w:t>Анализировать</w:t>
      </w:r>
      <w:r>
        <w:rPr>
          <w:spacing w:val="-6"/>
          <w:sz w:val="24"/>
        </w:rPr>
        <w:t xml:space="preserve"> </w:t>
      </w:r>
      <w:r>
        <w:rPr>
          <w:sz w:val="24"/>
        </w:rPr>
        <w:t>предложенные</w:t>
      </w:r>
      <w:r>
        <w:rPr>
          <w:spacing w:val="-4"/>
          <w:sz w:val="24"/>
        </w:rPr>
        <w:t xml:space="preserve"> </w:t>
      </w:r>
      <w:r>
        <w:rPr>
          <w:sz w:val="24"/>
        </w:rPr>
        <w:t>варианты</w:t>
      </w:r>
      <w:r>
        <w:rPr>
          <w:spacing w:val="-3"/>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выбирать</w:t>
      </w:r>
      <w:r>
        <w:rPr>
          <w:spacing w:val="-3"/>
          <w:sz w:val="24"/>
        </w:rPr>
        <w:t xml:space="preserve"> </w:t>
      </w:r>
      <w:r>
        <w:rPr>
          <w:sz w:val="24"/>
        </w:rPr>
        <w:t>из</w:t>
      </w:r>
      <w:r>
        <w:rPr>
          <w:spacing w:val="-3"/>
          <w:sz w:val="24"/>
        </w:rPr>
        <w:t xml:space="preserve"> </w:t>
      </w:r>
      <w:r>
        <w:rPr>
          <w:sz w:val="24"/>
        </w:rPr>
        <w:t xml:space="preserve">них </w:t>
      </w:r>
      <w:r>
        <w:rPr>
          <w:spacing w:val="-2"/>
          <w:sz w:val="24"/>
        </w:rPr>
        <w:t>верные.</w:t>
      </w:r>
    </w:p>
    <w:p w:rsidR="004D69CC" w:rsidRDefault="00D37399" w:rsidP="00661748">
      <w:pPr>
        <w:pStyle w:val="a4"/>
        <w:numPr>
          <w:ilvl w:val="0"/>
          <w:numId w:val="46"/>
        </w:numPr>
        <w:tabs>
          <w:tab w:val="left" w:pos="784"/>
        </w:tabs>
        <w:ind w:left="784" w:hanging="359"/>
        <w:rPr>
          <w:sz w:val="24"/>
        </w:rPr>
      </w:pPr>
      <w:r>
        <w:rPr>
          <w:sz w:val="24"/>
        </w:rPr>
        <w:t>Оценивать</w:t>
      </w:r>
      <w:r>
        <w:rPr>
          <w:spacing w:val="-3"/>
          <w:sz w:val="24"/>
        </w:rPr>
        <w:t xml:space="preserve"> </w:t>
      </w:r>
      <w:r>
        <w:rPr>
          <w:sz w:val="24"/>
        </w:rPr>
        <w:t>предъявленное</w:t>
      </w:r>
      <w:r>
        <w:rPr>
          <w:spacing w:val="-5"/>
          <w:sz w:val="24"/>
        </w:rPr>
        <w:t xml:space="preserve"> </w:t>
      </w:r>
      <w:r>
        <w:rPr>
          <w:sz w:val="24"/>
        </w:rPr>
        <w:t>готовое</w:t>
      </w:r>
      <w:r>
        <w:rPr>
          <w:spacing w:val="-4"/>
          <w:sz w:val="24"/>
        </w:rPr>
        <w:t xml:space="preserve"> </w:t>
      </w:r>
      <w:r>
        <w:rPr>
          <w:spacing w:val="-2"/>
          <w:sz w:val="24"/>
        </w:rPr>
        <w:t>решение.</w:t>
      </w:r>
    </w:p>
    <w:p w:rsidR="004D69CC" w:rsidRDefault="00D37399" w:rsidP="00661748">
      <w:pPr>
        <w:pStyle w:val="a4"/>
        <w:numPr>
          <w:ilvl w:val="0"/>
          <w:numId w:val="46"/>
        </w:numPr>
        <w:tabs>
          <w:tab w:val="left" w:pos="784"/>
        </w:tabs>
        <w:ind w:left="784" w:hanging="359"/>
        <w:rPr>
          <w:sz w:val="24"/>
        </w:rPr>
      </w:pPr>
      <w:r>
        <w:rPr>
          <w:sz w:val="24"/>
        </w:rPr>
        <w:t>Участвовать</w:t>
      </w:r>
      <w:r>
        <w:rPr>
          <w:spacing w:val="-5"/>
          <w:sz w:val="24"/>
        </w:rPr>
        <w:t xml:space="preserve"> </w:t>
      </w:r>
      <w:r>
        <w:rPr>
          <w:sz w:val="24"/>
        </w:rPr>
        <w:t>в учебном</w:t>
      </w:r>
      <w:r>
        <w:rPr>
          <w:spacing w:val="-4"/>
          <w:sz w:val="24"/>
        </w:rPr>
        <w:t xml:space="preserve"> </w:t>
      </w:r>
      <w:r>
        <w:rPr>
          <w:sz w:val="24"/>
        </w:rPr>
        <w:t>диалоге,</w:t>
      </w:r>
      <w:r>
        <w:rPr>
          <w:spacing w:val="-4"/>
          <w:sz w:val="24"/>
        </w:rPr>
        <w:t xml:space="preserve"> </w:t>
      </w:r>
      <w:r>
        <w:rPr>
          <w:sz w:val="24"/>
        </w:rPr>
        <w:t>оценивать</w:t>
      </w:r>
      <w:r>
        <w:rPr>
          <w:spacing w:val="-2"/>
          <w:sz w:val="24"/>
        </w:rPr>
        <w:t xml:space="preserve"> </w:t>
      </w:r>
      <w:r>
        <w:rPr>
          <w:sz w:val="24"/>
        </w:rPr>
        <w:t>процесс</w:t>
      </w:r>
      <w:r>
        <w:rPr>
          <w:spacing w:val="-5"/>
          <w:sz w:val="24"/>
        </w:rPr>
        <w:t xml:space="preserve"> </w:t>
      </w:r>
      <w:r>
        <w:rPr>
          <w:sz w:val="24"/>
        </w:rPr>
        <w:t>поиска</w:t>
      </w:r>
      <w:r>
        <w:rPr>
          <w:spacing w:val="-4"/>
          <w:sz w:val="24"/>
        </w:rPr>
        <w:t xml:space="preserve"> </w:t>
      </w:r>
      <w:r>
        <w:rPr>
          <w:sz w:val="24"/>
        </w:rPr>
        <w:t>и</w:t>
      </w:r>
      <w:r>
        <w:rPr>
          <w:spacing w:val="-4"/>
          <w:sz w:val="24"/>
        </w:rPr>
        <w:t xml:space="preserve"> </w:t>
      </w:r>
      <w:r>
        <w:rPr>
          <w:sz w:val="24"/>
        </w:rPr>
        <w:t>результат</w:t>
      </w:r>
      <w:r>
        <w:rPr>
          <w:spacing w:val="-1"/>
          <w:sz w:val="24"/>
        </w:rPr>
        <w:t xml:space="preserve"> </w:t>
      </w:r>
      <w:r>
        <w:rPr>
          <w:spacing w:val="-2"/>
          <w:sz w:val="24"/>
        </w:rPr>
        <w:t>решения.</w:t>
      </w:r>
    </w:p>
    <w:p w:rsidR="004D69CC" w:rsidRDefault="004D69CC">
      <w:pPr>
        <w:pStyle w:val="a3"/>
        <w:ind w:left="0" w:firstLine="0"/>
      </w:pPr>
    </w:p>
    <w:p w:rsidR="004D69CC" w:rsidRDefault="00D37399">
      <w:pPr>
        <w:pStyle w:val="Heading3"/>
        <w:tabs>
          <w:tab w:val="left" w:pos="2166"/>
          <w:tab w:val="left" w:pos="3634"/>
          <w:tab w:val="left" w:pos="4828"/>
          <w:tab w:val="left" w:pos="6918"/>
          <w:tab w:val="left" w:pos="8393"/>
          <w:tab w:val="left" w:pos="9878"/>
        </w:tabs>
        <w:ind w:right="139"/>
      </w:pPr>
      <w:r>
        <w:rPr>
          <w:spacing w:val="-2"/>
        </w:rPr>
        <w:t>Планируемые</w:t>
      </w:r>
      <w:r>
        <w:tab/>
      </w:r>
      <w:r>
        <w:rPr>
          <w:spacing w:val="-2"/>
        </w:rPr>
        <w:t>результаты</w:t>
      </w:r>
      <w:r>
        <w:tab/>
      </w:r>
      <w:r>
        <w:rPr>
          <w:spacing w:val="-2"/>
        </w:rPr>
        <w:t>освоения</w:t>
      </w:r>
      <w:r>
        <w:tab/>
      </w:r>
      <w:r>
        <w:rPr>
          <w:spacing w:val="-2"/>
        </w:rPr>
        <w:t>обучающимися</w:t>
      </w:r>
      <w:r>
        <w:tab/>
      </w:r>
      <w:r>
        <w:rPr>
          <w:spacing w:val="-2"/>
        </w:rPr>
        <w:t>программы</w:t>
      </w:r>
      <w:r>
        <w:tab/>
      </w:r>
      <w:r>
        <w:rPr>
          <w:spacing w:val="-2"/>
        </w:rPr>
        <w:t>внеурочной</w:t>
      </w:r>
      <w:r>
        <w:tab/>
      </w:r>
      <w:r>
        <w:rPr>
          <w:spacing w:val="-2"/>
        </w:rPr>
        <w:t xml:space="preserve">деятельности </w:t>
      </w:r>
      <w:r>
        <w:t>(общеинтеллектуальное направление)</w:t>
      </w:r>
    </w:p>
    <w:p w:rsidR="004D69CC" w:rsidRDefault="004D69CC">
      <w:pPr>
        <w:pStyle w:val="Heading3"/>
        <w:sectPr w:rsidR="004D69CC">
          <w:pgSz w:w="11910" w:h="16840"/>
          <w:pgMar w:top="1380" w:right="283" w:bottom="1140" w:left="141" w:header="0" w:footer="929" w:gutter="0"/>
          <w:cols w:space="720"/>
        </w:sectPr>
      </w:pPr>
    </w:p>
    <w:p w:rsidR="004D69CC" w:rsidRDefault="00D37399">
      <w:pPr>
        <w:spacing w:before="62"/>
        <w:ind w:left="425"/>
        <w:rPr>
          <w:b/>
          <w:sz w:val="24"/>
        </w:rPr>
      </w:pPr>
      <w:r>
        <w:rPr>
          <w:b/>
          <w:sz w:val="24"/>
        </w:rPr>
        <w:t>Личностных</w:t>
      </w:r>
      <w:r>
        <w:rPr>
          <w:b/>
          <w:spacing w:val="-3"/>
          <w:sz w:val="24"/>
        </w:rPr>
        <w:t xml:space="preserve"> </w:t>
      </w:r>
      <w:r>
        <w:rPr>
          <w:b/>
          <w:spacing w:val="-2"/>
          <w:sz w:val="24"/>
        </w:rPr>
        <w:t>результатов:</w:t>
      </w:r>
    </w:p>
    <w:p w:rsidR="004D69CC" w:rsidRDefault="00D37399" w:rsidP="00661748">
      <w:pPr>
        <w:pStyle w:val="a4"/>
        <w:numPr>
          <w:ilvl w:val="1"/>
          <w:numId w:val="46"/>
        </w:numPr>
        <w:tabs>
          <w:tab w:val="left" w:pos="1131"/>
          <w:tab w:val="left" w:pos="1145"/>
        </w:tabs>
        <w:ind w:right="145" w:hanging="361"/>
        <w:rPr>
          <w:sz w:val="24"/>
        </w:rPr>
      </w:pPr>
      <w:r>
        <w:rPr>
          <w:sz w:val="24"/>
        </w:rPr>
        <w:t>определять</w:t>
      </w:r>
      <w:r>
        <w:rPr>
          <w:spacing w:val="40"/>
          <w:sz w:val="24"/>
        </w:rPr>
        <w:t xml:space="preserve"> </w:t>
      </w:r>
      <w:r>
        <w:rPr>
          <w:sz w:val="24"/>
        </w:rPr>
        <w:t>и</w:t>
      </w:r>
      <w:r>
        <w:rPr>
          <w:spacing w:val="40"/>
          <w:sz w:val="24"/>
        </w:rPr>
        <w:t xml:space="preserve"> </w:t>
      </w:r>
      <w:r>
        <w:rPr>
          <w:sz w:val="24"/>
        </w:rPr>
        <w:t>высказывать</w:t>
      </w:r>
      <w:r>
        <w:rPr>
          <w:spacing w:val="40"/>
          <w:sz w:val="24"/>
        </w:rPr>
        <w:t xml:space="preserve"> </w:t>
      </w:r>
      <w:r>
        <w:rPr>
          <w:sz w:val="24"/>
        </w:rPr>
        <w:t>под</w:t>
      </w:r>
      <w:r>
        <w:rPr>
          <w:spacing w:val="40"/>
          <w:sz w:val="24"/>
        </w:rPr>
        <w:t xml:space="preserve"> </w:t>
      </w:r>
      <w:r>
        <w:rPr>
          <w:sz w:val="24"/>
        </w:rPr>
        <w:t>руководством</w:t>
      </w:r>
      <w:r>
        <w:rPr>
          <w:spacing w:val="40"/>
          <w:sz w:val="24"/>
        </w:rPr>
        <w:t xml:space="preserve"> </w:t>
      </w:r>
      <w:r>
        <w:rPr>
          <w:sz w:val="24"/>
        </w:rPr>
        <w:t>педагога</w:t>
      </w:r>
      <w:r>
        <w:rPr>
          <w:spacing w:val="40"/>
          <w:sz w:val="24"/>
        </w:rPr>
        <w:t xml:space="preserve"> </w:t>
      </w:r>
      <w:r>
        <w:rPr>
          <w:sz w:val="24"/>
        </w:rPr>
        <w:t>самые</w:t>
      </w:r>
      <w:r>
        <w:rPr>
          <w:spacing w:val="40"/>
          <w:sz w:val="24"/>
        </w:rPr>
        <w:t xml:space="preserve"> </w:t>
      </w:r>
      <w:r>
        <w:rPr>
          <w:sz w:val="24"/>
        </w:rPr>
        <w:t>простые</w:t>
      </w:r>
      <w:r>
        <w:rPr>
          <w:spacing w:val="40"/>
          <w:sz w:val="24"/>
        </w:rPr>
        <w:t xml:space="preserve"> </w:t>
      </w:r>
      <w:r>
        <w:rPr>
          <w:sz w:val="24"/>
        </w:rPr>
        <w:t>общие</w:t>
      </w:r>
      <w:r>
        <w:rPr>
          <w:spacing w:val="40"/>
          <w:sz w:val="24"/>
        </w:rPr>
        <w:t xml:space="preserve"> </w:t>
      </w:r>
      <w:r>
        <w:rPr>
          <w:sz w:val="24"/>
        </w:rPr>
        <w:t>для</w:t>
      </w:r>
      <w:r>
        <w:rPr>
          <w:spacing w:val="40"/>
          <w:sz w:val="24"/>
        </w:rPr>
        <w:t xml:space="preserve"> </w:t>
      </w:r>
      <w:r>
        <w:rPr>
          <w:sz w:val="24"/>
        </w:rPr>
        <w:t>всех</w:t>
      </w:r>
      <w:r>
        <w:rPr>
          <w:spacing w:val="40"/>
          <w:sz w:val="24"/>
        </w:rPr>
        <w:t xml:space="preserve"> </w:t>
      </w:r>
      <w:r>
        <w:rPr>
          <w:sz w:val="24"/>
        </w:rPr>
        <w:t>людей</w:t>
      </w:r>
      <w:r>
        <w:rPr>
          <w:spacing w:val="40"/>
          <w:sz w:val="24"/>
        </w:rPr>
        <w:t xml:space="preserve"> </w:t>
      </w:r>
      <w:r>
        <w:rPr>
          <w:sz w:val="24"/>
        </w:rPr>
        <w:t>правила поведения при сотрудничестве (этические нормы);</w:t>
      </w:r>
    </w:p>
    <w:p w:rsidR="004D69CC" w:rsidRDefault="00D37399" w:rsidP="00661748">
      <w:pPr>
        <w:pStyle w:val="a4"/>
        <w:numPr>
          <w:ilvl w:val="1"/>
          <w:numId w:val="46"/>
        </w:numPr>
        <w:tabs>
          <w:tab w:val="left" w:pos="1131"/>
          <w:tab w:val="left" w:pos="1145"/>
        </w:tabs>
        <w:spacing w:before="1"/>
        <w:ind w:right="137" w:hanging="361"/>
        <w:rPr>
          <w:sz w:val="24"/>
        </w:rPr>
      </w:pPr>
      <w:r>
        <w:rPr>
          <w:sz w:val="24"/>
        </w:rPr>
        <w:t>в</w:t>
      </w:r>
      <w:r>
        <w:rPr>
          <w:spacing w:val="80"/>
          <w:sz w:val="24"/>
        </w:rPr>
        <w:t xml:space="preserve"> </w:t>
      </w:r>
      <w:r>
        <w:rPr>
          <w:sz w:val="24"/>
        </w:rPr>
        <w:t>предложенных</w:t>
      </w:r>
      <w:r>
        <w:rPr>
          <w:spacing w:val="80"/>
          <w:sz w:val="24"/>
        </w:rPr>
        <w:t xml:space="preserve"> </w:t>
      </w:r>
      <w:r>
        <w:rPr>
          <w:sz w:val="24"/>
        </w:rPr>
        <w:t>педагогом</w:t>
      </w:r>
      <w:r>
        <w:rPr>
          <w:spacing w:val="80"/>
          <w:sz w:val="24"/>
        </w:rPr>
        <w:t xml:space="preserve"> </w:t>
      </w:r>
      <w:r>
        <w:rPr>
          <w:sz w:val="24"/>
        </w:rPr>
        <w:t>ситуациях</w:t>
      </w:r>
      <w:r>
        <w:rPr>
          <w:spacing w:val="80"/>
          <w:sz w:val="24"/>
        </w:rPr>
        <w:t xml:space="preserve"> </w:t>
      </w:r>
      <w:r>
        <w:rPr>
          <w:sz w:val="24"/>
        </w:rPr>
        <w:t>общения</w:t>
      </w:r>
      <w:r>
        <w:rPr>
          <w:spacing w:val="80"/>
          <w:sz w:val="24"/>
        </w:rPr>
        <w:t xml:space="preserve"> </w:t>
      </w:r>
      <w:r>
        <w:rPr>
          <w:sz w:val="24"/>
        </w:rPr>
        <w:t>и</w:t>
      </w:r>
      <w:r>
        <w:rPr>
          <w:spacing w:val="80"/>
          <w:sz w:val="24"/>
        </w:rPr>
        <w:t xml:space="preserve"> </w:t>
      </w:r>
      <w:r>
        <w:rPr>
          <w:sz w:val="24"/>
        </w:rPr>
        <w:t>сотрудничества,</w:t>
      </w:r>
      <w:r>
        <w:rPr>
          <w:spacing w:val="80"/>
          <w:sz w:val="24"/>
        </w:rPr>
        <w:t xml:space="preserve"> </w:t>
      </w:r>
      <w:r>
        <w:rPr>
          <w:sz w:val="24"/>
        </w:rPr>
        <w:t>при</w:t>
      </w:r>
      <w:r>
        <w:rPr>
          <w:spacing w:val="80"/>
          <w:sz w:val="24"/>
        </w:rPr>
        <w:t xml:space="preserve"> </w:t>
      </w:r>
      <w:r>
        <w:rPr>
          <w:sz w:val="24"/>
        </w:rPr>
        <w:t>поддержке</w:t>
      </w:r>
      <w:r>
        <w:rPr>
          <w:spacing w:val="80"/>
          <w:sz w:val="24"/>
        </w:rPr>
        <w:t xml:space="preserve"> </w:t>
      </w:r>
      <w:r>
        <w:rPr>
          <w:sz w:val="24"/>
        </w:rPr>
        <w:t>других</w:t>
      </w:r>
      <w:r>
        <w:rPr>
          <w:spacing w:val="80"/>
          <w:sz w:val="24"/>
        </w:rPr>
        <w:t xml:space="preserve"> </w:t>
      </w:r>
      <w:r>
        <w:rPr>
          <w:sz w:val="24"/>
        </w:rPr>
        <w:t>участников группы и педагога, делать выбор, как поступить, опираясь на этические нормы.</w:t>
      </w:r>
    </w:p>
    <w:p w:rsidR="004D69CC" w:rsidRDefault="00D37399">
      <w:pPr>
        <w:pStyle w:val="Heading3"/>
      </w:pPr>
      <w:r>
        <w:t>Метапредметные</w:t>
      </w:r>
      <w:r>
        <w:rPr>
          <w:spacing w:val="-8"/>
        </w:rPr>
        <w:t xml:space="preserve"> </w:t>
      </w:r>
      <w:r>
        <w:rPr>
          <w:spacing w:val="-2"/>
        </w:rPr>
        <w:t>результаты:</w:t>
      </w:r>
    </w:p>
    <w:p w:rsidR="004D69CC" w:rsidRDefault="00D37399" w:rsidP="00661748">
      <w:pPr>
        <w:pStyle w:val="a4"/>
        <w:numPr>
          <w:ilvl w:val="1"/>
          <w:numId w:val="46"/>
        </w:numPr>
        <w:tabs>
          <w:tab w:val="left" w:pos="1132"/>
        </w:tabs>
        <w:ind w:left="1132" w:hanging="347"/>
        <w:rPr>
          <w:sz w:val="24"/>
        </w:rPr>
      </w:pPr>
      <w:r>
        <w:rPr>
          <w:sz w:val="24"/>
        </w:rPr>
        <w:t>определять</w:t>
      </w:r>
      <w:r>
        <w:rPr>
          <w:spacing w:val="-6"/>
          <w:sz w:val="24"/>
        </w:rPr>
        <w:t xml:space="preserve"> </w:t>
      </w:r>
      <w:r>
        <w:rPr>
          <w:sz w:val="24"/>
        </w:rPr>
        <w:t>и</w:t>
      </w:r>
      <w:r>
        <w:rPr>
          <w:spacing w:val="-4"/>
          <w:sz w:val="24"/>
        </w:rPr>
        <w:t xml:space="preserve"> </w:t>
      </w:r>
      <w:r>
        <w:rPr>
          <w:sz w:val="24"/>
        </w:rPr>
        <w:t>формулировать</w:t>
      </w:r>
      <w:r>
        <w:rPr>
          <w:spacing w:val="-3"/>
          <w:sz w:val="24"/>
        </w:rPr>
        <w:t xml:space="preserve"> </w:t>
      </w:r>
      <w:r>
        <w:rPr>
          <w:sz w:val="24"/>
        </w:rPr>
        <w:t>цель</w:t>
      </w:r>
      <w:r>
        <w:rPr>
          <w:spacing w:val="-3"/>
          <w:sz w:val="24"/>
        </w:rPr>
        <w:t xml:space="preserve"> </w:t>
      </w:r>
      <w:r>
        <w:rPr>
          <w:sz w:val="24"/>
        </w:rPr>
        <w:t>деятельности</w:t>
      </w:r>
      <w:r>
        <w:rPr>
          <w:spacing w:val="-4"/>
          <w:sz w:val="24"/>
        </w:rPr>
        <w:t xml:space="preserve"> </w:t>
      </w:r>
      <w:r>
        <w:rPr>
          <w:sz w:val="24"/>
        </w:rPr>
        <w:t>с</w:t>
      </w:r>
      <w:r>
        <w:rPr>
          <w:spacing w:val="-5"/>
          <w:sz w:val="24"/>
        </w:rPr>
        <w:t xml:space="preserve"> </w:t>
      </w:r>
      <w:r>
        <w:rPr>
          <w:sz w:val="24"/>
        </w:rPr>
        <w:t>помощью</w:t>
      </w:r>
      <w:r>
        <w:rPr>
          <w:spacing w:val="-3"/>
          <w:sz w:val="24"/>
        </w:rPr>
        <w:t xml:space="preserve"> </w:t>
      </w:r>
      <w:r>
        <w:rPr>
          <w:spacing w:val="-2"/>
          <w:sz w:val="24"/>
        </w:rPr>
        <w:t>педагога;</w:t>
      </w:r>
    </w:p>
    <w:p w:rsidR="004D69CC" w:rsidRDefault="00D37399" w:rsidP="00661748">
      <w:pPr>
        <w:pStyle w:val="a4"/>
        <w:numPr>
          <w:ilvl w:val="1"/>
          <w:numId w:val="46"/>
        </w:numPr>
        <w:tabs>
          <w:tab w:val="left" w:pos="1132"/>
        </w:tabs>
        <w:ind w:left="1132" w:hanging="347"/>
        <w:rPr>
          <w:sz w:val="24"/>
        </w:rPr>
      </w:pPr>
      <w:r>
        <w:rPr>
          <w:sz w:val="24"/>
        </w:rPr>
        <w:t>проговаривать</w:t>
      </w:r>
      <w:r>
        <w:rPr>
          <w:spacing w:val="-7"/>
          <w:sz w:val="24"/>
        </w:rPr>
        <w:t xml:space="preserve"> </w:t>
      </w:r>
      <w:r>
        <w:rPr>
          <w:sz w:val="24"/>
        </w:rPr>
        <w:t>последовательность</w:t>
      </w:r>
      <w:r>
        <w:rPr>
          <w:spacing w:val="-6"/>
          <w:sz w:val="24"/>
        </w:rPr>
        <w:t xml:space="preserve"> </w:t>
      </w:r>
      <w:r>
        <w:rPr>
          <w:spacing w:val="-2"/>
          <w:sz w:val="24"/>
        </w:rPr>
        <w:t>действий;</w:t>
      </w:r>
    </w:p>
    <w:p w:rsidR="004D69CC" w:rsidRDefault="00D37399" w:rsidP="00661748">
      <w:pPr>
        <w:pStyle w:val="a4"/>
        <w:numPr>
          <w:ilvl w:val="1"/>
          <w:numId w:val="46"/>
        </w:numPr>
        <w:tabs>
          <w:tab w:val="left" w:pos="1132"/>
        </w:tabs>
        <w:ind w:left="1132" w:hanging="347"/>
        <w:rPr>
          <w:sz w:val="24"/>
        </w:rPr>
      </w:pPr>
      <w:r>
        <w:rPr>
          <w:sz w:val="24"/>
        </w:rPr>
        <w:t>учиться</w:t>
      </w:r>
      <w:r>
        <w:rPr>
          <w:spacing w:val="-5"/>
          <w:sz w:val="24"/>
        </w:rPr>
        <w:t xml:space="preserve"> </w:t>
      </w:r>
      <w:r>
        <w:rPr>
          <w:sz w:val="24"/>
        </w:rPr>
        <w:t>отличать</w:t>
      </w:r>
      <w:r>
        <w:rPr>
          <w:spacing w:val="-2"/>
          <w:sz w:val="24"/>
        </w:rPr>
        <w:t xml:space="preserve"> </w:t>
      </w:r>
      <w:r>
        <w:rPr>
          <w:sz w:val="24"/>
        </w:rPr>
        <w:t>верно</w:t>
      </w:r>
      <w:r>
        <w:rPr>
          <w:spacing w:val="-2"/>
          <w:sz w:val="24"/>
        </w:rPr>
        <w:t xml:space="preserve"> </w:t>
      </w:r>
      <w:r>
        <w:rPr>
          <w:sz w:val="24"/>
        </w:rPr>
        <w:t>выполненное</w:t>
      </w:r>
      <w:r>
        <w:rPr>
          <w:spacing w:val="-4"/>
          <w:sz w:val="24"/>
        </w:rPr>
        <w:t xml:space="preserve"> </w:t>
      </w:r>
      <w:r>
        <w:rPr>
          <w:sz w:val="24"/>
        </w:rPr>
        <w:t>задание</w:t>
      </w:r>
      <w:r>
        <w:rPr>
          <w:spacing w:val="-3"/>
          <w:sz w:val="24"/>
        </w:rPr>
        <w:t xml:space="preserve"> </w:t>
      </w:r>
      <w:r>
        <w:rPr>
          <w:sz w:val="24"/>
        </w:rPr>
        <w:t>от</w:t>
      </w:r>
      <w:r>
        <w:rPr>
          <w:spacing w:val="-2"/>
          <w:sz w:val="24"/>
        </w:rPr>
        <w:t xml:space="preserve"> неверного;</w:t>
      </w:r>
    </w:p>
    <w:p w:rsidR="004D69CC" w:rsidRDefault="00D37399" w:rsidP="00661748">
      <w:pPr>
        <w:pStyle w:val="a4"/>
        <w:numPr>
          <w:ilvl w:val="1"/>
          <w:numId w:val="46"/>
        </w:numPr>
        <w:tabs>
          <w:tab w:val="left" w:pos="1131"/>
          <w:tab w:val="left" w:pos="1145"/>
        </w:tabs>
        <w:ind w:right="147" w:hanging="361"/>
        <w:rPr>
          <w:sz w:val="24"/>
        </w:rPr>
      </w:pPr>
      <w:r>
        <w:rPr>
          <w:sz w:val="24"/>
        </w:rPr>
        <w:t xml:space="preserve">учиться совместно с педагогом и другими учениками давать эмоциональную оценку деятельности </w:t>
      </w:r>
      <w:r>
        <w:rPr>
          <w:spacing w:val="-2"/>
          <w:sz w:val="24"/>
        </w:rPr>
        <w:t>товарищей.</w:t>
      </w:r>
    </w:p>
    <w:p w:rsidR="004D69CC" w:rsidRDefault="00D37399" w:rsidP="00661748">
      <w:pPr>
        <w:pStyle w:val="a4"/>
        <w:numPr>
          <w:ilvl w:val="1"/>
          <w:numId w:val="46"/>
        </w:numPr>
        <w:tabs>
          <w:tab w:val="left" w:pos="1132"/>
        </w:tabs>
        <w:ind w:left="1132" w:hanging="347"/>
        <w:rPr>
          <w:sz w:val="24"/>
        </w:rPr>
      </w:pPr>
      <w:r>
        <w:rPr>
          <w:sz w:val="24"/>
        </w:rPr>
        <w:t>ориентироваться</w:t>
      </w:r>
      <w:r>
        <w:rPr>
          <w:spacing w:val="-5"/>
          <w:sz w:val="24"/>
        </w:rPr>
        <w:t xml:space="preserve"> </w:t>
      </w:r>
      <w:r>
        <w:rPr>
          <w:sz w:val="24"/>
        </w:rPr>
        <w:t>в</w:t>
      </w:r>
      <w:r>
        <w:rPr>
          <w:spacing w:val="-4"/>
          <w:sz w:val="24"/>
        </w:rPr>
        <w:t xml:space="preserve"> </w:t>
      </w:r>
      <w:r>
        <w:rPr>
          <w:sz w:val="24"/>
        </w:rPr>
        <w:t>своей</w:t>
      </w:r>
      <w:r>
        <w:rPr>
          <w:spacing w:val="-3"/>
          <w:sz w:val="24"/>
        </w:rPr>
        <w:t xml:space="preserve"> </w:t>
      </w:r>
      <w:r>
        <w:rPr>
          <w:sz w:val="24"/>
        </w:rPr>
        <w:t>системе</w:t>
      </w:r>
      <w:r>
        <w:rPr>
          <w:spacing w:val="-3"/>
          <w:sz w:val="24"/>
        </w:rPr>
        <w:t xml:space="preserve"> </w:t>
      </w:r>
      <w:r>
        <w:rPr>
          <w:sz w:val="24"/>
        </w:rPr>
        <w:t>знаний:</w:t>
      </w:r>
      <w:r>
        <w:rPr>
          <w:spacing w:val="-3"/>
          <w:sz w:val="24"/>
        </w:rPr>
        <w:t xml:space="preserve"> </w:t>
      </w:r>
      <w:r>
        <w:rPr>
          <w:sz w:val="24"/>
        </w:rPr>
        <w:t>отличать</w:t>
      </w:r>
      <w:r>
        <w:rPr>
          <w:spacing w:val="-2"/>
          <w:sz w:val="24"/>
        </w:rPr>
        <w:t xml:space="preserve"> </w:t>
      </w:r>
      <w:r>
        <w:rPr>
          <w:sz w:val="24"/>
        </w:rPr>
        <w:t>новое</w:t>
      </w:r>
      <w:r>
        <w:rPr>
          <w:spacing w:val="-5"/>
          <w:sz w:val="24"/>
        </w:rPr>
        <w:t xml:space="preserve"> </w:t>
      </w:r>
      <w:r>
        <w:rPr>
          <w:sz w:val="24"/>
        </w:rPr>
        <w:t>от</w:t>
      </w:r>
      <w:r>
        <w:rPr>
          <w:spacing w:val="-1"/>
          <w:sz w:val="24"/>
        </w:rPr>
        <w:t xml:space="preserve"> </w:t>
      </w:r>
      <w:r>
        <w:rPr>
          <w:sz w:val="24"/>
        </w:rPr>
        <w:t>уже</w:t>
      </w:r>
      <w:r>
        <w:rPr>
          <w:spacing w:val="-4"/>
          <w:sz w:val="24"/>
        </w:rPr>
        <w:t xml:space="preserve"> </w:t>
      </w:r>
      <w:r>
        <w:rPr>
          <w:sz w:val="24"/>
        </w:rPr>
        <w:t>известного</w:t>
      </w:r>
      <w:r>
        <w:rPr>
          <w:spacing w:val="-3"/>
          <w:sz w:val="24"/>
        </w:rPr>
        <w:t xml:space="preserve"> </w:t>
      </w:r>
      <w:r>
        <w:rPr>
          <w:sz w:val="24"/>
        </w:rPr>
        <w:t>с</w:t>
      </w:r>
      <w:r>
        <w:rPr>
          <w:spacing w:val="-4"/>
          <w:sz w:val="24"/>
        </w:rPr>
        <w:t xml:space="preserve"> </w:t>
      </w:r>
      <w:r>
        <w:rPr>
          <w:sz w:val="24"/>
        </w:rPr>
        <w:t>помощью</w:t>
      </w:r>
      <w:r>
        <w:rPr>
          <w:spacing w:val="-4"/>
          <w:sz w:val="24"/>
        </w:rPr>
        <w:t xml:space="preserve"> </w:t>
      </w:r>
      <w:r>
        <w:rPr>
          <w:spacing w:val="-2"/>
          <w:sz w:val="24"/>
        </w:rPr>
        <w:t>педагога;</w:t>
      </w:r>
    </w:p>
    <w:p w:rsidR="004D69CC" w:rsidRDefault="00D37399" w:rsidP="00661748">
      <w:pPr>
        <w:pStyle w:val="a4"/>
        <w:numPr>
          <w:ilvl w:val="1"/>
          <w:numId w:val="46"/>
        </w:numPr>
        <w:tabs>
          <w:tab w:val="left" w:pos="1131"/>
          <w:tab w:val="left" w:pos="1145"/>
        </w:tabs>
        <w:ind w:right="143" w:hanging="361"/>
        <w:rPr>
          <w:sz w:val="24"/>
        </w:rPr>
      </w:pPr>
      <w:r>
        <w:rPr>
          <w:sz w:val="24"/>
        </w:rPr>
        <w:t>учиться добывать новые знания: находить ответы на вопросы, используя свой жизненный опыт,</w:t>
      </w:r>
      <w:r>
        <w:rPr>
          <w:spacing w:val="80"/>
          <w:sz w:val="24"/>
        </w:rPr>
        <w:t xml:space="preserve"> </w:t>
      </w:r>
      <w:r>
        <w:rPr>
          <w:sz w:val="24"/>
        </w:rPr>
        <w:t>информацию, полученную от педагога, и используя учебную литературу;</w:t>
      </w:r>
    </w:p>
    <w:p w:rsidR="004D69CC" w:rsidRDefault="00D37399" w:rsidP="00661748">
      <w:pPr>
        <w:pStyle w:val="a4"/>
        <w:numPr>
          <w:ilvl w:val="1"/>
          <w:numId w:val="46"/>
        </w:numPr>
        <w:tabs>
          <w:tab w:val="left" w:pos="1132"/>
        </w:tabs>
        <w:ind w:left="1132" w:hanging="347"/>
        <w:rPr>
          <w:sz w:val="24"/>
        </w:rPr>
      </w:pPr>
      <w:r>
        <w:rPr>
          <w:sz w:val="24"/>
        </w:rPr>
        <w:t>учиться</w:t>
      </w:r>
      <w:r>
        <w:rPr>
          <w:spacing w:val="-3"/>
          <w:sz w:val="24"/>
        </w:rPr>
        <w:t xml:space="preserve"> </w:t>
      </w:r>
      <w:r>
        <w:rPr>
          <w:sz w:val="24"/>
        </w:rPr>
        <w:t>объяснять</w:t>
      </w:r>
      <w:r>
        <w:rPr>
          <w:spacing w:val="-2"/>
          <w:sz w:val="24"/>
        </w:rPr>
        <w:t xml:space="preserve"> </w:t>
      </w:r>
      <w:r>
        <w:rPr>
          <w:sz w:val="24"/>
        </w:rPr>
        <w:t>свое</w:t>
      </w:r>
      <w:r>
        <w:rPr>
          <w:spacing w:val="-5"/>
          <w:sz w:val="24"/>
        </w:rPr>
        <w:t xml:space="preserve"> </w:t>
      </w:r>
      <w:r>
        <w:rPr>
          <w:sz w:val="24"/>
        </w:rPr>
        <w:t>несогласие</w:t>
      </w:r>
      <w:r>
        <w:rPr>
          <w:spacing w:val="-4"/>
          <w:sz w:val="24"/>
        </w:rPr>
        <w:t xml:space="preserve"> </w:t>
      </w:r>
      <w:r>
        <w:rPr>
          <w:sz w:val="24"/>
        </w:rPr>
        <w:t>и</w:t>
      </w:r>
      <w:r>
        <w:rPr>
          <w:spacing w:val="-3"/>
          <w:sz w:val="24"/>
        </w:rPr>
        <w:t xml:space="preserve"> </w:t>
      </w:r>
      <w:r>
        <w:rPr>
          <w:sz w:val="24"/>
        </w:rPr>
        <w:t>пытаться</w:t>
      </w:r>
      <w:r>
        <w:rPr>
          <w:spacing w:val="-2"/>
          <w:sz w:val="24"/>
        </w:rPr>
        <w:t xml:space="preserve"> договориться;</w:t>
      </w:r>
    </w:p>
    <w:p w:rsidR="004D69CC" w:rsidRDefault="00D37399" w:rsidP="00661748">
      <w:pPr>
        <w:pStyle w:val="a4"/>
        <w:numPr>
          <w:ilvl w:val="1"/>
          <w:numId w:val="46"/>
        </w:numPr>
        <w:tabs>
          <w:tab w:val="left" w:pos="1132"/>
        </w:tabs>
        <w:ind w:left="1132" w:hanging="347"/>
        <w:rPr>
          <w:sz w:val="24"/>
        </w:rPr>
      </w:pPr>
      <w:r>
        <w:rPr>
          <w:sz w:val="24"/>
        </w:rPr>
        <w:t>овладевать</w:t>
      </w:r>
      <w:r>
        <w:rPr>
          <w:spacing w:val="-5"/>
          <w:sz w:val="24"/>
        </w:rPr>
        <w:t xml:space="preserve"> </w:t>
      </w:r>
      <w:r>
        <w:rPr>
          <w:sz w:val="24"/>
        </w:rPr>
        <w:t>навыками</w:t>
      </w:r>
      <w:r>
        <w:rPr>
          <w:spacing w:val="-2"/>
          <w:sz w:val="24"/>
        </w:rPr>
        <w:t xml:space="preserve"> </w:t>
      </w:r>
      <w:r>
        <w:rPr>
          <w:sz w:val="24"/>
        </w:rPr>
        <w:t>сотрудничества</w:t>
      </w:r>
      <w:r>
        <w:rPr>
          <w:spacing w:val="-4"/>
          <w:sz w:val="24"/>
        </w:rPr>
        <w:t xml:space="preserve"> </w:t>
      </w:r>
      <w:r>
        <w:rPr>
          <w:sz w:val="24"/>
        </w:rPr>
        <w:t>в</w:t>
      </w:r>
      <w:r>
        <w:rPr>
          <w:spacing w:val="-4"/>
          <w:sz w:val="24"/>
        </w:rPr>
        <w:t xml:space="preserve"> </w:t>
      </w:r>
      <w:r>
        <w:rPr>
          <w:sz w:val="24"/>
        </w:rPr>
        <w:t>группе</w:t>
      </w:r>
      <w:r>
        <w:rPr>
          <w:spacing w:val="-2"/>
          <w:sz w:val="24"/>
        </w:rPr>
        <w:t xml:space="preserve"> </w:t>
      </w:r>
      <w:r>
        <w:rPr>
          <w:sz w:val="24"/>
        </w:rPr>
        <w:t>в</w:t>
      </w:r>
      <w:r>
        <w:rPr>
          <w:spacing w:val="-4"/>
          <w:sz w:val="24"/>
        </w:rPr>
        <w:t xml:space="preserve"> </w:t>
      </w:r>
      <w:r>
        <w:rPr>
          <w:sz w:val="24"/>
        </w:rPr>
        <w:t>совместном</w:t>
      </w:r>
      <w:r>
        <w:rPr>
          <w:spacing w:val="-4"/>
          <w:sz w:val="24"/>
        </w:rPr>
        <w:t xml:space="preserve"> </w:t>
      </w:r>
      <w:r>
        <w:rPr>
          <w:sz w:val="24"/>
        </w:rPr>
        <w:t>решении</w:t>
      </w:r>
      <w:r>
        <w:rPr>
          <w:spacing w:val="3"/>
          <w:sz w:val="24"/>
        </w:rPr>
        <w:t xml:space="preserve"> </w:t>
      </w:r>
      <w:r>
        <w:rPr>
          <w:sz w:val="24"/>
        </w:rPr>
        <w:t>учебной</w:t>
      </w:r>
      <w:r>
        <w:rPr>
          <w:spacing w:val="-2"/>
          <w:sz w:val="24"/>
        </w:rPr>
        <w:t xml:space="preserve"> задачи.</w:t>
      </w:r>
    </w:p>
    <w:p w:rsidR="004D69CC" w:rsidRDefault="00D37399">
      <w:pPr>
        <w:pStyle w:val="Heading3"/>
        <w:rPr>
          <w:b w:val="0"/>
        </w:rPr>
      </w:pPr>
      <w:r>
        <w:t>Предметные</w:t>
      </w:r>
      <w:r>
        <w:rPr>
          <w:spacing w:val="-4"/>
        </w:rPr>
        <w:t xml:space="preserve"> </w:t>
      </w:r>
      <w:r>
        <w:rPr>
          <w:spacing w:val="-2"/>
        </w:rPr>
        <w:t>результаты</w:t>
      </w:r>
      <w:r>
        <w:rPr>
          <w:b w:val="0"/>
          <w:spacing w:val="-2"/>
        </w:rPr>
        <w:t>:</w:t>
      </w:r>
    </w:p>
    <w:p w:rsidR="004D69CC" w:rsidRDefault="00D37399" w:rsidP="00661748">
      <w:pPr>
        <w:pStyle w:val="a4"/>
        <w:numPr>
          <w:ilvl w:val="1"/>
          <w:numId w:val="46"/>
        </w:numPr>
        <w:tabs>
          <w:tab w:val="left" w:pos="1132"/>
        </w:tabs>
        <w:ind w:left="1132" w:hanging="347"/>
        <w:rPr>
          <w:sz w:val="24"/>
        </w:rPr>
      </w:pPr>
      <w:r>
        <w:rPr>
          <w:sz w:val="24"/>
        </w:rPr>
        <w:t>сравнивать</w:t>
      </w:r>
      <w:r>
        <w:rPr>
          <w:spacing w:val="-2"/>
          <w:sz w:val="24"/>
        </w:rPr>
        <w:t xml:space="preserve"> </w:t>
      </w:r>
      <w:r>
        <w:rPr>
          <w:sz w:val="24"/>
        </w:rPr>
        <w:t>предметы</w:t>
      </w:r>
      <w:r>
        <w:rPr>
          <w:spacing w:val="-2"/>
          <w:sz w:val="24"/>
        </w:rPr>
        <w:t xml:space="preserve"> </w:t>
      </w:r>
      <w:r>
        <w:rPr>
          <w:sz w:val="24"/>
        </w:rPr>
        <w:t>по</w:t>
      </w:r>
      <w:r>
        <w:rPr>
          <w:spacing w:val="-2"/>
          <w:sz w:val="24"/>
        </w:rPr>
        <w:t xml:space="preserve"> </w:t>
      </w:r>
      <w:r>
        <w:rPr>
          <w:sz w:val="24"/>
        </w:rPr>
        <w:t>заданному</w:t>
      </w:r>
      <w:r>
        <w:rPr>
          <w:spacing w:val="-7"/>
          <w:sz w:val="24"/>
        </w:rPr>
        <w:t xml:space="preserve"> </w:t>
      </w:r>
      <w:r>
        <w:rPr>
          <w:spacing w:val="-2"/>
          <w:sz w:val="24"/>
        </w:rPr>
        <w:t>свойству;</w:t>
      </w:r>
    </w:p>
    <w:p w:rsidR="004D69CC" w:rsidRDefault="00D37399" w:rsidP="00661748">
      <w:pPr>
        <w:pStyle w:val="a4"/>
        <w:numPr>
          <w:ilvl w:val="1"/>
          <w:numId w:val="46"/>
        </w:numPr>
        <w:tabs>
          <w:tab w:val="left" w:pos="1132"/>
        </w:tabs>
        <w:ind w:left="1132" w:hanging="347"/>
        <w:rPr>
          <w:sz w:val="24"/>
        </w:rPr>
      </w:pPr>
      <w:r>
        <w:rPr>
          <w:sz w:val="24"/>
        </w:rPr>
        <w:t>определять</w:t>
      </w:r>
      <w:r>
        <w:rPr>
          <w:spacing w:val="-2"/>
          <w:sz w:val="24"/>
        </w:rPr>
        <w:t xml:space="preserve"> </w:t>
      </w:r>
      <w:r>
        <w:rPr>
          <w:sz w:val="24"/>
        </w:rPr>
        <w:t>целое</w:t>
      </w:r>
      <w:r>
        <w:rPr>
          <w:spacing w:val="-2"/>
          <w:sz w:val="24"/>
        </w:rPr>
        <w:t xml:space="preserve"> </w:t>
      </w:r>
      <w:r>
        <w:rPr>
          <w:sz w:val="24"/>
        </w:rPr>
        <w:t>и</w:t>
      </w:r>
      <w:r>
        <w:rPr>
          <w:spacing w:val="-1"/>
          <w:sz w:val="24"/>
        </w:rPr>
        <w:t xml:space="preserve"> </w:t>
      </w:r>
      <w:r>
        <w:rPr>
          <w:spacing w:val="-2"/>
          <w:sz w:val="24"/>
        </w:rPr>
        <w:t>часть;</w:t>
      </w:r>
    </w:p>
    <w:p w:rsidR="004D69CC" w:rsidRDefault="00D37399" w:rsidP="00661748">
      <w:pPr>
        <w:pStyle w:val="a4"/>
        <w:numPr>
          <w:ilvl w:val="1"/>
          <w:numId w:val="46"/>
        </w:numPr>
        <w:tabs>
          <w:tab w:val="left" w:pos="1132"/>
        </w:tabs>
        <w:ind w:left="1132" w:hanging="347"/>
        <w:rPr>
          <w:sz w:val="24"/>
        </w:rPr>
      </w:pPr>
      <w:r>
        <w:rPr>
          <w:sz w:val="24"/>
        </w:rPr>
        <w:t>устанавливать</w:t>
      </w:r>
      <w:r>
        <w:rPr>
          <w:spacing w:val="-6"/>
          <w:sz w:val="24"/>
        </w:rPr>
        <w:t xml:space="preserve"> </w:t>
      </w:r>
      <w:r>
        <w:rPr>
          <w:sz w:val="24"/>
        </w:rPr>
        <w:t>общие</w:t>
      </w:r>
      <w:r>
        <w:rPr>
          <w:spacing w:val="-6"/>
          <w:sz w:val="24"/>
        </w:rPr>
        <w:t xml:space="preserve"> </w:t>
      </w:r>
      <w:r>
        <w:rPr>
          <w:spacing w:val="-2"/>
          <w:sz w:val="24"/>
        </w:rPr>
        <w:t>признаки;</w:t>
      </w:r>
    </w:p>
    <w:p w:rsidR="004D69CC" w:rsidRDefault="00D37399" w:rsidP="00661748">
      <w:pPr>
        <w:pStyle w:val="a4"/>
        <w:numPr>
          <w:ilvl w:val="1"/>
          <w:numId w:val="46"/>
        </w:numPr>
        <w:tabs>
          <w:tab w:val="left" w:pos="1132"/>
        </w:tabs>
        <w:spacing w:before="1"/>
        <w:ind w:left="1132" w:hanging="347"/>
        <w:rPr>
          <w:sz w:val="24"/>
        </w:rPr>
      </w:pPr>
      <w:r>
        <w:rPr>
          <w:sz w:val="24"/>
        </w:rPr>
        <w:t>находить</w:t>
      </w:r>
      <w:r>
        <w:rPr>
          <w:spacing w:val="-8"/>
          <w:sz w:val="24"/>
        </w:rPr>
        <w:t xml:space="preserve"> </w:t>
      </w:r>
      <w:r>
        <w:rPr>
          <w:sz w:val="24"/>
        </w:rPr>
        <w:t>закономерность</w:t>
      </w:r>
      <w:r>
        <w:rPr>
          <w:spacing w:val="-3"/>
          <w:sz w:val="24"/>
        </w:rPr>
        <w:t xml:space="preserve"> </w:t>
      </w:r>
      <w:r>
        <w:rPr>
          <w:sz w:val="24"/>
        </w:rPr>
        <w:t>в</w:t>
      </w:r>
      <w:r>
        <w:rPr>
          <w:spacing w:val="-5"/>
          <w:sz w:val="24"/>
        </w:rPr>
        <w:t xml:space="preserve"> </w:t>
      </w:r>
      <w:r>
        <w:rPr>
          <w:sz w:val="24"/>
        </w:rPr>
        <w:t>значении</w:t>
      </w:r>
      <w:r>
        <w:rPr>
          <w:spacing w:val="-5"/>
          <w:sz w:val="24"/>
        </w:rPr>
        <w:t xml:space="preserve"> </w:t>
      </w:r>
      <w:r>
        <w:rPr>
          <w:sz w:val="24"/>
        </w:rPr>
        <w:t>признаков,</w:t>
      </w:r>
      <w:r>
        <w:rPr>
          <w:spacing w:val="-4"/>
          <w:sz w:val="24"/>
        </w:rPr>
        <w:t xml:space="preserve"> </w:t>
      </w:r>
      <w:r>
        <w:rPr>
          <w:sz w:val="24"/>
        </w:rPr>
        <w:t>в</w:t>
      </w:r>
      <w:r>
        <w:rPr>
          <w:spacing w:val="-5"/>
          <w:sz w:val="24"/>
        </w:rPr>
        <w:t xml:space="preserve"> </w:t>
      </w:r>
      <w:r>
        <w:rPr>
          <w:sz w:val="24"/>
        </w:rPr>
        <w:t>расположении</w:t>
      </w:r>
      <w:r>
        <w:rPr>
          <w:spacing w:val="-4"/>
          <w:sz w:val="24"/>
        </w:rPr>
        <w:t xml:space="preserve"> </w:t>
      </w:r>
      <w:r>
        <w:rPr>
          <w:spacing w:val="-2"/>
          <w:sz w:val="24"/>
        </w:rPr>
        <w:t>предметов;</w:t>
      </w:r>
    </w:p>
    <w:p w:rsidR="004D69CC" w:rsidRDefault="00D37399" w:rsidP="00661748">
      <w:pPr>
        <w:pStyle w:val="a4"/>
        <w:numPr>
          <w:ilvl w:val="1"/>
          <w:numId w:val="46"/>
        </w:numPr>
        <w:tabs>
          <w:tab w:val="left" w:pos="1132"/>
        </w:tabs>
        <w:ind w:left="1132" w:hanging="347"/>
        <w:rPr>
          <w:sz w:val="24"/>
        </w:rPr>
      </w:pPr>
      <w:r>
        <w:rPr>
          <w:sz w:val="24"/>
        </w:rPr>
        <w:t>определять</w:t>
      </w:r>
      <w:r>
        <w:rPr>
          <w:spacing w:val="-6"/>
          <w:sz w:val="24"/>
        </w:rPr>
        <w:t xml:space="preserve"> </w:t>
      </w:r>
      <w:r>
        <w:rPr>
          <w:sz w:val="24"/>
        </w:rPr>
        <w:t>последовательность</w:t>
      </w:r>
      <w:r>
        <w:rPr>
          <w:spacing w:val="-5"/>
          <w:sz w:val="24"/>
        </w:rPr>
        <w:t xml:space="preserve"> </w:t>
      </w:r>
      <w:r>
        <w:rPr>
          <w:spacing w:val="-2"/>
          <w:sz w:val="24"/>
        </w:rPr>
        <w:t>действий;</w:t>
      </w:r>
    </w:p>
    <w:p w:rsidR="004D69CC" w:rsidRDefault="00D37399" w:rsidP="00661748">
      <w:pPr>
        <w:pStyle w:val="a4"/>
        <w:numPr>
          <w:ilvl w:val="1"/>
          <w:numId w:val="46"/>
        </w:numPr>
        <w:tabs>
          <w:tab w:val="left" w:pos="1132"/>
        </w:tabs>
        <w:ind w:left="1132" w:hanging="347"/>
        <w:rPr>
          <w:sz w:val="24"/>
        </w:rPr>
      </w:pPr>
      <w:r>
        <w:rPr>
          <w:sz w:val="24"/>
        </w:rPr>
        <w:t>находить</w:t>
      </w:r>
      <w:r>
        <w:rPr>
          <w:spacing w:val="-4"/>
          <w:sz w:val="24"/>
        </w:rPr>
        <w:t xml:space="preserve"> </w:t>
      </w:r>
      <w:r>
        <w:rPr>
          <w:sz w:val="24"/>
        </w:rPr>
        <w:t>истинные</w:t>
      </w:r>
      <w:r>
        <w:rPr>
          <w:spacing w:val="-5"/>
          <w:sz w:val="24"/>
        </w:rPr>
        <w:t xml:space="preserve"> </w:t>
      </w:r>
      <w:r>
        <w:rPr>
          <w:sz w:val="24"/>
        </w:rPr>
        <w:t>и</w:t>
      </w:r>
      <w:r>
        <w:rPr>
          <w:spacing w:val="-3"/>
          <w:sz w:val="24"/>
        </w:rPr>
        <w:t xml:space="preserve"> </w:t>
      </w:r>
      <w:r>
        <w:rPr>
          <w:sz w:val="24"/>
        </w:rPr>
        <w:t>ложные</w:t>
      </w:r>
      <w:r>
        <w:rPr>
          <w:spacing w:val="-4"/>
          <w:sz w:val="24"/>
        </w:rPr>
        <w:t xml:space="preserve"> </w:t>
      </w:r>
      <w:r>
        <w:rPr>
          <w:spacing w:val="-2"/>
          <w:sz w:val="24"/>
        </w:rPr>
        <w:t>высказывания;</w:t>
      </w:r>
    </w:p>
    <w:p w:rsidR="004D69CC" w:rsidRDefault="00D37399" w:rsidP="00661748">
      <w:pPr>
        <w:pStyle w:val="a4"/>
        <w:numPr>
          <w:ilvl w:val="1"/>
          <w:numId w:val="46"/>
        </w:numPr>
        <w:tabs>
          <w:tab w:val="left" w:pos="1132"/>
        </w:tabs>
        <w:ind w:left="1132" w:hanging="347"/>
        <w:rPr>
          <w:sz w:val="24"/>
        </w:rPr>
      </w:pPr>
      <w:r>
        <w:rPr>
          <w:sz w:val="24"/>
        </w:rPr>
        <w:t>наделять</w:t>
      </w:r>
      <w:r>
        <w:rPr>
          <w:spacing w:val="-2"/>
          <w:sz w:val="24"/>
        </w:rPr>
        <w:t xml:space="preserve"> </w:t>
      </w:r>
      <w:r>
        <w:rPr>
          <w:sz w:val="24"/>
        </w:rPr>
        <w:t>предметы</w:t>
      </w:r>
      <w:r>
        <w:rPr>
          <w:spacing w:val="-2"/>
          <w:sz w:val="24"/>
        </w:rPr>
        <w:t xml:space="preserve"> </w:t>
      </w:r>
      <w:r>
        <w:rPr>
          <w:sz w:val="24"/>
        </w:rPr>
        <w:t>новыми</w:t>
      </w:r>
      <w:r>
        <w:rPr>
          <w:spacing w:val="-2"/>
          <w:sz w:val="24"/>
        </w:rPr>
        <w:t xml:space="preserve"> свойствами;</w:t>
      </w:r>
    </w:p>
    <w:p w:rsidR="004D69CC" w:rsidRDefault="00D37399" w:rsidP="00661748">
      <w:pPr>
        <w:pStyle w:val="a4"/>
        <w:numPr>
          <w:ilvl w:val="1"/>
          <w:numId w:val="46"/>
        </w:numPr>
        <w:tabs>
          <w:tab w:val="left" w:pos="1132"/>
        </w:tabs>
        <w:ind w:left="1132" w:hanging="347"/>
        <w:rPr>
          <w:sz w:val="24"/>
        </w:rPr>
      </w:pPr>
      <w:r>
        <w:rPr>
          <w:sz w:val="24"/>
        </w:rPr>
        <w:t>переносить</w:t>
      </w:r>
      <w:r>
        <w:rPr>
          <w:spacing w:val="-2"/>
          <w:sz w:val="24"/>
        </w:rPr>
        <w:t xml:space="preserve"> </w:t>
      </w:r>
      <w:r>
        <w:rPr>
          <w:sz w:val="24"/>
        </w:rPr>
        <w:t>свойства</w:t>
      </w:r>
      <w:r>
        <w:rPr>
          <w:spacing w:val="-4"/>
          <w:sz w:val="24"/>
        </w:rPr>
        <w:t xml:space="preserve"> </w:t>
      </w:r>
      <w:r>
        <w:rPr>
          <w:sz w:val="24"/>
        </w:rPr>
        <w:t>с</w:t>
      </w:r>
      <w:r>
        <w:rPr>
          <w:spacing w:val="-3"/>
          <w:sz w:val="24"/>
        </w:rPr>
        <w:t xml:space="preserve"> </w:t>
      </w:r>
      <w:r>
        <w:rPr>
          <w:sz w:val="24"/>
        </w:rPr>
        <w:t>одних</w:t>
      </w:r>
      <w:r>
        <w:rPr>
          <w:spacing w:val="-4"/>
          <w:sz w:val="24"/>
        </w:rPr>
        <w:t xml:space="preserve"> </w:t>
      </w:r>
      <w:r>
        <w:rPr>
          <w:sz w:val="24"/>
        </w:rPr>
        <w:t>предметов</w:t>
      </w:r>
      <w:r>
        <w:rPr>
          <w:spacing w:val="-3"/>
          <w:sz w:val="24"/>
        </w:rPr>
        <w:t xml:space="preserve"> </w:t>
      </w:r>
      <w:r>
        <w:rPr>
          <w:sz w:val="24"/>
        </w:rPr>
        <w:t>на</w:t>
      </w:r>
      <w:r>
        <w:rPr>
          <w:spacing w:val="-3"/>
          <w:sz w:val="24"/>
        </w:rPr>
        <w:t xml:space="preserve"> </w:t>
      </w:r>
      <w:r>
        <w:rPr>
          <w:spacing w:val="-2"/>
          <w:sz w:val="24"/>
        </w:rPr>
        <w:t>другие.</w:t>
      </w:r>
    </w:p>
    <w:p w:rsidR="004D69CC" w:rsidRDefault="00D37399">
      <w:pPr>
        <w:pStyle w:val="Heading3"/>
        <w:tabs>
          <w:tab w:val="left" w:pos="2166"/>
          <w:tab w:val="left" w:pos="3634"/>
          <w:tab w:val="left" w:pos="4828"/>
          <w:tab w:val="left" w:pos="6918"/>
          <w:tab w:val="left" w:pos="8393"/>
          <w:tab w:val="left" w:pos="9878"/>
        </w:tabs>
        <w:ind w:right="139"/>
      </w:pPr>
      <w:r>
        <w:rPr>
          <w:spacing w:val="-2"/>
        </w:rPr>
        <w:t>Планируемые</w:t>
      </w:r>
      <w:r>
        <w:tab/>
      </w:r>
      <w:r>
        <w:rPr>
          <w:spacing w:val="-2"/>
        </w:rPr>
        <w:t>результаты</w:t>
      </w:r>
      <w:r>
        <w:tab/>
      </w:r>
      <w:r>
        <w:rPr>
          <w:spacing w:val="-2"/>
        </w:rPr>
        <w:t>освоения</w:t>
      </w:r>
      <w:r>
        <w:tab/>
      </w:r>
      <w:r>
        <w:rPr>
          <w:spacing w:val="-2"/>
        </w:rPr>
        <w:t>обучающимися</w:t>
      </w:r>
      <w:r>
        <w:tab/>
      </w:r>
      <w:r>
        <w:rPr>
          <w:spacing w:val="-2"/>
        </w:rPr>
        <w:t>программы</w:t>
      </w:r>
      <w:r>
        <w:tab/>
      </w:r>
      <w:r>
        <w:rPr>
          <w:spacing w:val="-2"/>
        </w:rPr>
        <w:t>внеурочной</w:t>
      </w:r>
      <w:r>
        <w:tab/>
      </w:r>
      <w:r>
        <w:rPr>
          <w:spacing w:val="-2"/>
        </w:rPr>
        <w:t xml:space="preserve">деятельности </w:t>
      </w:r>
      <w:r>
        <w:t>(социальное</w:t>
      </w:r>
      <w:r>
        <w:rPr>
          <w:spacing w:val="40"/>
        </w:rPr>
        <w:t xml:space="preserve"> </w:t>
      </w:r>
      <w:r>
        <w:t>направление)</w:t>
      </w:r>
    </w:p>
    <w:p w:rsidR="004D69CC" w:rsidRDefault="00D37399">
      <w:pPr>
        <w:ind w:left="425"/>
        <w:rPr>
          <w:b/>
          <w:sz w:val="24"/>
        </w:rPr>
      </w:pPr>
      <w:r>
        <w:rPr>
          <w:b/>
          <w:sz w:val="24"/>
        </w:rPr>
        <w:t>Личностные</w:t>
      </w:r>
      <w:r>
        <w:rPr>
          <w:b/>
          <w:spacing w:val="-5"/>
          <w:sz w:val="24"/>
        </w:rPr>
        <w:t xml:space="preserve"> </w:t>
      </w:r>
      <w:r>
        <w:rPr>
          <w:b/>
          <w:spacing w:val="-2"/>
          <w:sz w:val="24"/>
        </w:rPr>
        <w:t>результаты:</w:t>
      </w:r>
    </w:p>
    <w:p w:rsidR="004D69CC" w:rsidRDefault="00D37399" w:rsidP="00661748">
      <w:pPr>
        <w:pStyle w:val="a4"/>
        <w:numPr>
          <w:ilvl w:val="1"/>
          <w:numId w:val="46"/>
        </w:numPr>
        <w:tabs>
          <w:tab w:val="left" w:pos="1132"/>
        </w:tabs>
        <w:ind w:left="1132" w:hanging="347"/>
        <w:rPr>
          <w:sz w:val="24"/>
        </w:rPr>
      </w:pPr>
      <w:r>
        <w:rPr>
          <w:sz w:val="24"/>
        </w:rPr>
        <w:t>Определять</w:t>
      </w:r>
      <w:r>
        <w:rPr>
          <w:spacing w:val="-5"/>
          <w:sz w:val="24"/>
        </w:rPr>
        <w:t xml:space="preserve"> </w:t>
      </w:r>
      <w:r>
        <w:rPr>
          <w:sz w:val="24"/>
        </w:rPr>
        <w:t>формы</w:t>
      </w:r>
      <w:r>
        <w:rPr>
          <w:spacing w:val="-3"/>
          <w:sz w:val="24"/>
        </w:rPr>
        <w:t xml:space="preserve"> </w:t>
      </w:r>
      <w:r>
        <w:rPr>
          <w:sz w:val="24"/>
        </w:rPr>
        <w:t>проявления</w:t>
      </w:r>
      <w:r>
        <w:rPr>
          <w:spacing w:val="-2"/>
          <w:sz w:val="24"/>
        </w:rPr>
        <w:t xml:space="preserve"> </w:t>
      </w:r>
      <w:r>
        <w:rPr>
          <w:sz w:val="24"/>
        </w:rPr>
        <w:t>заботы</w:t>
      </w:r>
      <w:r>
        <w:rPr>
          <w:spacing w:val="-3"/>
          <w:sz w:val="24"/>
        </w:rPr>
        <w:t xml:space="preserve"> </w:t>
      </w:r>
      <w:r>
        <w:rPr>
          <w:sz w:val="24"/>
        </w:rPr>
        <w:t>о</w:t>
      </w:r>
      <w:r>
        <w:rPr>
          <w:spacing w:val="-2"/>
          <w:sz w:val="24"/>
        </w:rPr>
        <w:t xml:space="preserve"> </w:t>
      </w:r>
      <w:r>
        <w:rPr>
          <w:sz w:val="24"/>
        </w:rPr>
        <w:t>человеке</w:t>
      </w:r>
      <w:r>
        <w:rPr>
          <w:spacing w:val="-4"/>
          <w:sz w:val="24"/>
        </w:rPr>
        <w:t xml:space="preserve"> </w:t>
      </w:r>
      <w:r>
        <w:rPr>
          <w:sz w:val="24"/>
        </w:rPr>
        <w:t>при</w:t>
      </w:r>
      <w:r>
        <w:rPr>
          <w:spacing w:val="-2"/>
          <w:sz w:val="24"/>
        </w:rPr>
        <w:t xml:space="preserve"> </w:t>
      </w:r>
      <w:r>
        <w:rPr>
          <w:sz w:val="24"/>
        </w:rPr>
        <w:t>групповом</w:t>
      </w:r>
      <w:r>
        <w:rPr>
          <w:spacing w:val="-4"/>
          <w:sz w:val="24"/>
        </w:rPr>
        <w:t xml:space="preserve"> </w:t>
      </w:r>
      <w:r>
        <w:rPr>
          <w:spacing w:val="-2"/>
          <w:sz w:val="24"/>
        </w:rPr>
        <w:t>взаимодействии;</w:t>
      </w:r>
    </w:p>
    <w:p w:rsidR="004D69CC" w:rsidRDefault="00D37399" w:rsidP="00661748">
      <w:pPr>
        <w:pStyle w:val="a4"/>
        <w:numPr>
          <w:ilvl w:val="1"/>
          <w:numId w:val="46"/>
        </w:numPr>
        <w:tabs>
          <w:tab w:val="left" w:pos="1132"/>
        </w:tabs>
        <w:ind w:left="1132" w:hanging="347"/>
        <w:rPr>
          <w:sz w:val="24"/>
        </w:rPr>
      </w:pPr>
      <w:r>
        <w:rPr>
          <w:sz w:val="24"/>
        </w:rPr>
        <w:t>Соблюдать</w:t>
      </w:r>
      <w:r>
        <w:rPr>
          <w:spacing w:val="-6"/>
          <w:sz w:val="24"/>
        </w:rPr>
        <w:t xml:space="preserve"> </w:t>
      </w:r>
      <w:r>
        <w:rPr>
          <w:sz w:val="24"/>
        </w:rPr>
        <w:t>правила</w:t>
      </w:r>
      <w:r>
        <w:rPr>
          <w:spacing w:val="-3"/>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занятиях,</w:t>
      </w:r>
      <w:r>
        <w:rPr>
          <w:spacing w:val="-2"/>
          <w:sz w:val="24"/>
        </w:rPr>
        <w:t xml:space="preserve"> </w:t>
      </w:r>
      <w:r>
        <w:rPr>
          <w:sz w:val="24"/>
        </w:rPr>
        <w:t>в</w:t>
      </w:r>
      <w:r>
        <w:rPr>
          <w:spacing w:val="-4"/>
          <w:sz w:val="24"/>
        </w:rPr>
        <w:t xml:space="preserve"> </w:t>
      </w:r>
      <w:r>
        <w:rPr>
          <w:sz w:val="24"/>
        </w:rPr>
        <w:t>игровом</w:t>
      </w:r>
      <w:r>
        <w:rPr>
          <w:spacing w:val="-4"/>
          <w:sz w:val="24"/>
        </w:rPr>
        <w:t xml:space="preserve"> </w:t>
      </w:r>
      <w:r>
        <w:rPr>
          <w:sz w:val="24"/>
        </w:rPr>
        <w:t>творческом</w:t>
      </w:r>
      <w:r>
        <w:rPr>
          <w:spacing w:val="-3"/>
          <w:sz w:val="24"/>
        </w:rPr>
        <w:t xml:space="preserve"> </w:t>
      </w:r>
      <w:r>
        <w:rPr>
          <w:spacing w:val="-2"/>
          <w:sz w:val="24"/>
        </w:rPr>
        <w:t>процессе;</w:t>
      </w:r>
    </w:p>
    <w:p w:rsidR="004D69CC" w:rsidRDefault="00D37399" w:rsidP="00661748">
      <w:pPr>
        <w:pStyle w:val="a4"/>
        <w:numPr>
          <w:ilvl w:val="1"/>
          <w:numId w:val="46"/>
        </w:numPr>
        <w:tabs>
          <w:tab w:val="left" w:pos="1131"/>
          <w:tab w:val="left" w:pos="1145"/>
        </w:tabs>
        <w:ind w:right="145" w:hanging="361"/>
        <w:rPr>
          <w:sz w:val="24"/>
        </w:rPr>
      </w:pPr>
      <w:r>
        <w:rPr>
          <w:sz w:val="24"/>
        </w:rPr>
        <w:t>Определять</w:t>
      </w:r>
      <w:r>
        <w:rPr>
          <w:spacing w:val="40"/>
          <w:sz w:val="24"/>
        </w:rPr>
        <w:t xml:space="preserve"> </w:t>
      </w:r>
      <w:r>
        <w:rPr>
          <w:sz w:val="24"/>
        </w:rPr>
        <w:t>и</w:t>
      </w:r>
      <w:r>
        <w:rPr>
          <w:spacing w:val="40"/>
          <w:sz w:val="24"/>
        </w:rPr>
        <w:t xml:space="preserve"> </w:t>
      </w:r>
      <w:r>
        <w:rPr>
          <w:sz w:val="24"/>
        </w:rPr>
        <w:t>высказывать</w:t>
      </w:r>
      <w:r>
        <w:rPr>
          <w:spacing w:val="40"/>
          <w:sz w:val="24"/>
        </w:rPr>
        <w:t xml:space="preserve"> </w:t>
      </w:r>
      <w:r>
        <w:rPr>
          <w:sz w:val="24"/>
        </w:rPr>
        <w:t>под</w:t>
      </w:r>
      <w:r>
        <w:rPr>
          <w:spacing w:val="40"/>
          <w:sz w:val="24"/>
        </w:rPr>
        <w:t xml:space="preserve"> </w:t>
      </w:r>
      <w:r>
        <w:rPr>
          <w:sz w:val="24"/>
        </w:rPr>
        <w:t>руководством</w:t>
      </w:r>
      <w:r>
        <w:rPr>
          <w:spacing w:val="40"/>
          <w:sz w:val="24"/>
        </w:rPr>
        <w:t xml:space="preserve"> </w:t>
      </w:r>
      <w:r>
        <w:rPr>
          <w:sz w:val="24"/>
        </w:rPr>
        <w:t>педагога</w:t>
      </w:r>
      <w:r>
        <w:rPr>
          <w:spacing w:val="40"/>
          <w:sz w:val="24"/>
        </w:rPr>
        <w:t xml:space="preserve"> </w:t>
      </w:r>
      <w:r>
        <w:rPr>
          <w:sz w:val="24"/>
        </w:rPr>
        <w:t>самые</w:t>
      </w:r>
      <w:r>
        <w:rPr>
          <w:spacing w:val="40"/>
          <w:sz w:val="24"/>
        </w:rPr>
        <w:t xml:space="preserve"> </w:t>
      </w:r>
      <w:r>
        <w:rPr>
          <w:sz w:val="24"/>
        </w:rPr>
        <w:t>простые</w:t>
      </w:r>
      <w:r>
        <w:rPr>
          <w:spacing w:val="40"/>
          <w:sz w:val="24"/>
        </w:rPr>
        <w:t xml:space="preserve"> </w:t>
      </w:r>
      <w:r>
        <w:rPr>
          <w:sz w:val="24"/>
        </w:rPr>
        <w:t>общие</w:t>
      </w:r>
      <w:r>
        <w:rPr>
          <w:spacing w:val="40"/>
          <w:sz w:val="24"/>
        </w:rPr>
        <w:t xml:space="preserve"> </w:t>
      </w:r>
      <w:r>
        <w:rPr>
          <w:sz w:val="24"/>
        </w:rPr>
        <w:t>для</w:t>
      </w:r>
      <w:r>
        <w:rPr>
          <w:spacing w:val="40"/>
          <w:sz w:val="24"/>
        </w:rPr>
        <w:t xml:space="preserve"> </w:t>
      </w:r>
      <w:r>
        <w:rPr>
          <w:sz w:val="24"/>
        </w:rPr>
        <w:t>всех</w:t>
      </w:r>
      <w:r>
        <w:rPr>
          <w:spacing w:val="40"/>
          <w:sz w:val="24"/>
        </w:rPr>
        <w:t xml:space="preserve"> </w:t>
      </w:r>
      <w:r>
        <w:rPr>
          <w:sz w:val="24"/>
        </w:rPr>
        <w:t>людей правила поведения при сотрудничестве (этические нормы);</w:t>
      </w:r>
    </w:p>
    <w:p w:rsidR="004D69CC" w:rsidRDefault="00D37399" w:rsidP="00661748">
      <w:pPr>
        <w:pStyle w:val="a4"/>
        <w:numPr>
          <w:ilvl w:val="1"/>
          <w:numId w:val="46"/>
        </w:numPr>
        <w:tabs>
          <w:tab w:val="left" w:pos="1131"/>
          <w:tab w:val="left" w:pos="1145"/>
        </w:tabs>
        <w:ind w:right="149" w:hanging="361"/>
        <w:rPr>
          <w:sz w:val="24"/>
        </w:rPr>
      </w:pPr>
      <w:r>
        <w:rPr>
          <w:sz w:val="24"/>
        </w:rPr>
        <w:t>В</w:t>
      </w:r>
      <w:r>
        <w:rPr>
          <w:spacing w:val="33"/>
          <w:sz w:val="24"/>
        </w:rPr>
        <w:t xml:space="preserve"> </w:t>
      </w:r>
      <w:r>
        <w:rPr>
          <w:sz w:val="24"/>
        </w:rPr>
        <w:t>предложенных</w:t>
      </w:r>
      <w:r>
        <w:rPr>
          <w:spacing w:val="36"/>
          <w:sz w:val="24"/>
        </w:rPr>
        <w:t xml:space="preserve"> </w:t>
      </w:r>
      <w:r>
        <w:rPr>
          <w:sz w:val="24"/>
        </w:rPr>
        <w:t>педагогом</w:t>
      </w:r>
      <w:r>
        <w:rPr>
          <w:spacing w:val="34"/>
          <w:sz w:val="24"/>
        </w:rPr>
        <w:t xml:space="preserve"> </w:t>
      </w:r>
      <w:r>
        <w:rPr>
          <w:sz w:val="24"/>
        </w:rPr>
        <w:t>ситуациях</w:t>
      </w:r>
      <w:r>
        <w:rPr>
          <w:spacing w:val="37"/>
          <w:sz w:val="24"/>
        </w:rPr>
        <w:t xml:space="preserve"> </w:t>
      </w:r>
      <w:r>
        <w:rPr>
          <w:sz w:val="24"/>
        </w:rPr>
        <w:t>общения</w:t>
      </w:r>
      <w:r>
        <w:rPr>
          <w:spacing w:val="35"/>
          <w:sz w:val="24"/>
        </w:rPr>
        <w:t xml:space="preserve"> </w:t>
      </w:r>
      <w:r>
        <w:rPr>
          <w:sz w:val="24"/>
        </w:rPr>
        <w:t>и</w:t>
      </w:r>
      <w:r>
        <w:rPr>
          <w:spacing w:val="36"/>
          <w:sz w:val="24"/>
        </w:rPr>
        <w:t xml:space="preserve"> </w:t>
      </w:r>
      <w:r>
        <w:rPr>
          <w:sz w:val="24"/>
        </w:rPr>
        <w:t>сотрудничества,</w:t>
      </w:r>
      <w:r>
        <w:rPr>
          <w:spacing w:val="35"/>
          <w:sz w:val="24"/>
        </w:rPr>
        <w:t xml:space="preserve"> </w:t>
      </w:r>
      <w:r>
        <w:rPr>
          <w:sz w:val="24"/>
        </w:rPr>
        <w:t>опираясь</w:t>
      </w:r>
      <w:r>
        <w:rPr>
          <w:spacing w:val="35"/>
          <w:sz w:val="24"/>
        </w:rPr>
        <w:t xml:space="preserve"> </w:t>
      </w:r>
      <w:r>
        <w:rPr>
          <w:sz w:val="24"/>
        </w:rPr>
        <w:t>на</w:t>
      </w:r>
      <w:r>
        <w:rPr>
          <w:spacing w:val="34"/>
          <w:sz w:val="24"/>
        </w:rPr>
        <w:t xml:space="preserve"> </w:t>
      </w:r>
      <w:r>
        <w:rPr>
          <w:sz w:val="24"/>
        </w:rPr>
        <w:t>общие</w:t>
      </w:r>
      <w:r>
        <w:rPr>
          <w:spacing w:val="34"/>
          <w:sz w:val="24"/>
        </w:rPr>
        <w:t xml:space="preserve"> </w:t>
      </w:r>
      <w:r>
        <w:rPr>
          <w:sz w:val="24"/>
        </w:rPr>
        <w:t>для</w:t>
      </w:r>
      <w:r>
        <w:rPr>
          <w:spacing w:val="35"/>
          <w:sz w:val="24"/>
        </w:rPr>
        <w:t xml:space="preserve"> </w:t>
      </w:r>
      <w:r>
        <w:rPr>
          <w:sz w:val="24"/>
        </w:rPr>
        <w:t>всех простые правила поведения,</w:t>
      </w:r>
      <w:r>
        <w:rPr>
          <w:spacing w:val="40"/>
          <w:sz w:val="24"/>
        </w:rPr>
        <w:t xml:space="preserve"> </w:t>
      </w:r>
      <w:r>
        <w:rPr>
          <w:sz w:val="24"/>
        </w:rPr>
        <w:t>делать выбор, при поддержке других участников группы и педагога;</w:t>
      </w:r>
    </w:p>
    <w:p w:rsidR="004D69CC" w:rsidRDefault="00D37399" w:rsidP="00661748">
      <w:pPr>
        <w:pStyle w:val="a4"/>
        <w:numPr>
          <w:ilvl w:val="1"/>
          <w:numId w:val="46"/>
        </w:numPr>
        <w:tabs>
          <w:tab w:val="left" w:pos="1132"/>
        </w:tabs>
        <w:ind w:left="1132" w:hanging="347"/>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и</w:t>
      </w:r>
      <w:r>
        <w:rPr>
          <w:spacing w:val="-2"/>
          <w:sz w:val="24"/>
        </w:rPr>
        <w:t xml:space="preserve"> дисциплину;</w:t>
      </w:r>
    </w:p>
    <w:p w:rsidR="004D69CC" w:rsidRDefault="00D37399">
      <w:pPr>
        <w:pStyle w:val="Heading3"/>
      </w:pPr>
      <w:r>
        <w:t>Метапредметные</w:t>
      </w:r>
      <w:r>
        <w:rPr>
          <w:spacing w:val="-7"/>
        </w:rPr>
        <w:t xml:space="preserve"> </w:t>
      </w:r>
      <w:r>
        <w:rPr>
          <w:spacing w:val="-2"/>
        </w:rPr>
        <w:t>результаты:</w:t>
      </w:r>
    </w:p>
    <w:p w:rsidR="004D69CC" w:rsidRDefault="00D37399" w:rsidP="00661748">
      <w:pPr>
        <w:pStyle w:val="a4"/>
        <w:numPr>
          <w:ilvl w:val="1"/>
          <w:numId w:val="46"/>
        </w:numPr>
        <w:tabs>
          <w:tab w:val="left" w:pos="1132"/>
        </w:tabs>
        <w:ind w:left="1132" w:hanging="347"/>
        <w:rPr>
          <w:sz w:val="24"/>
        </w:rPr>
      </w:pPr>
      <w:r>
        <w:rPr>
          <w:sz w:val="24"/>
        </w:rPr>
        <w:t>Работать</w:t>
      </w:r>
      <w:r>
        <w:rPr>
          <w:spacing w:val="-5"/>
          <w:sz w:val="24"/>
        </w:rPr>
        <w:t xml:space="preserve"> </w:t>
      </w:r>
      <w:r>
        <w:rPr>
          <w:sz w:val="24"/>
        </w:rPr>
        <w:t>по</w:t>
      </w:r>
      <w:r>
        <w:rPr>
          <w:spacing w:val="-7"/>
          <w:sz w:val="24"/>
        </w:rPr>
        <w:t xml:space="preserve"> </w:t>
      </w:r>
      <w:r>
        <w:rPr>
          <w:sz w:val="24"/>
        </w:rPr>
        <w:t>предложенному</w:t>
      </w:r>
      <w:r>
        <w:rPr>
          <w:spacing w:val="-5"/>
          <w:sz w:val="24"/>
        </w:rPr>
        <w:t xml:space="preserve"> </w:t>
      </w:r>
      <w:r>
        <w:rPr>
          <w:sz w:val="24"/>
        </w:rPr>
        <w:t>учителем</w:t>
      </w:r>
      <w:r>
        <w:rPr>
          <w:spacing w:val="-4"/>
          <w:sz w:val="24"/>
        </w:rPr>
        <w:t xml:space="preserve"> </w:t>
      </w:r>
      <w:r>
        <w:rPr>
          <w:spacing w:val="-2"/>
          <w:sz w:val="24"/>
        </w:rPr>
        <w:t>плану.</w:t>
      </w:r>
    </w:p>
    <w:p w:rsidR="004D69CC" w:rsidRDefault="00D37399" w:rsidP="00661748">
      <w:pPr>
        <w:pStyle w:val="a4"/>
        <w:numPr>
          <w:ilvl w:val="1"/>
          <w:numId w:val="46"/>
        </w:numPr>
        <w:tabs>
          <w:tab w:val="left" w:pos="1132"/>
        </w:tabs>
        <w:ind w:left="1132" w:hanging="347"/>
        <w:rPr>
          <w:sz w:val="24"/>
        </w:rPr>
      </w:pPr>
      <w:r>
        <w:rPr>
          <w:sz w:val="24"/>
        </w:rPr>
        <w:t>Отличать</w:t>
      </w:r>
      <w:r>
        <w:rPr>
          <w:spacing w:val="-5"/>
          <w:sz w:val="24"/>
        </w:rPr>
        <w:t xml:space="preserve"> </w:t>
      </w:r>
      <w:r>
        <w:rPr>
          <w:sz w:val="24"/>
        </w:rPr>
        <w:t>верно</w:t>
      </w:r>
      <w:r>
        <w:rPr>
          <w:spacing w:val="-3"/>
          <w:sz w:val="24"/>
        </w:rPr>
        <w:t xml:space="preserve"> </w:t>
      </w:r>
      <w:r>
        <w:rPr>
          <w:sz w:val="24"/>
        </w:rPr>
        <w:t>выполненное</w:t>
      </w:r>
      <w:r>
        <w:rPr>
          <w:spacing w:val="-4"/>
          <w:sz w:val="24"/>
        </w:rPr>
        <w:t xml:space="preserve"> </w:t>
      </w:r>
      <w:r>
        <w:rPr>
          <w:sz w:val="24"/>
        </w:rPr>
        <w:t>задание</w:t>
      </w:r>
      <w:r>
        <w:rPr>
          <w:spacing w:val="-3"/>
          <w:sz w:val="24"/>
        </w:rPr>
        <w:t xml:space="preserve"> </w:t>
      </w:r>
      <w:r>
        <w:rPr>
          <w:sz w:val="24"/>
        </w:rPr>
        <w:t>от</w:t>
      </w:r>
      <w:r>
        <w:rPr>
          <w:spacing w:val="-3"/>
          <w:sz w:val="24"/>
        </w:rPr>
        <w:t xml:space="preserve"> </w:t>
      </w:r>
      <w:r>
        <w:rPr>
          <w:spacing w:val="-2"/>
          <w:sz w:val="24"/>
        </w:rPr>
        <w:t>неверного.</w:t>
      </w:r>
    </w:p>
    <w:p w:rsidR="004D69CC" w:rsidRDefault="00D37399" w:rsidP="00661748">
      <w:pPr>
        <w:pStyle w:val="a4"/>
        <w:numPr>
          <w:ilvl w:val="1"/>
          <w:numId w:val="46"/>
        </w:numPr>
        <w:tabs>
          <w:tab w:val="left" w:pos="1131"/>
          <w:tab w:val="left" w:pos="1145"/>
        </w:tabs>
        <w:ind w:right="1191" w:hanging="361"/>
        <w:rPr>
          <w:sz w:val="24"/>
        </w:rPr>
      </w:pPr>
      <w:r>
        <w:rPr>
          <w:sz w:val="24"/>
        </w:rPr>
        <w:t>совместно</w:t>
      </w:r>
      <w:r>
        <w:rPr>
          <w:spacing w:val="-5"/>
          <w:sz w:val="24"/>
        </w:rPr>
        <w:t xml:space="preserve"> </w:t>
      </w:r>
      <w:r>
        <w:rPr>
          <w:sz w:val="24"/>
        </w:rPr>
        <w:t>с</w:t>
      </w:r>
      <w:r>
        <w:rPr>
          <w:spacing w:val="-4"/>
          <w:sz w:val="24"/>
        </w:rPr>
        <w:t xml:space="preserve"> </w:t>
      </w:r>
      <w:r>
        <w:rPr>
          <w:sz w:val="24"/>
        </w:rPr>
        <w:t>учителем</w:t>
      </w:r>
      <w:r>
        <w:rPr>
          <w:spacing w:val="-6"/>
          <w:sz w:val="24"/>
        </w:rPr>
        <w:t xml:space="preserve"> </w:t>
      </w:r>
      <w:r>
        <w:rPr>
          <w:sz w:val="24"/>
        </w:rPr>
        <w:t>и</w:t>
      </w:r>
      <w:r>
        <w:rPr>
          <w:spacing w:val="-5"/>
          <w:sz w:val="24"/>
        </w:rPr>
        <w:t xml:space="preserve"> </w:t>
      </w:r>
      <w:r>
        <w:rPr>
          <w:sz w:val="24"/>
        </w:rPr>
        <w:t>другими</w:t>
      </w:r>
      <w:r>
        <w:rPr>
          <w:spacing w:val="-2"/>
          <w:sz w:val="24"/>
        </w:rPr>
        <w:t xml:space="preserve"> </w:t>
      </w:r>
      <w:r>
        <w:rPr>
          <w:sz w:val="24"/>
        </w:rPr>
        <w:t>учениками</w:t>
      </w:r>
      <w:r>
        <w:rPr>
          <w:spacing w:val="-5"/>
          <w:sz w:val="24"/>
        </w:rPr>
        <w:t xml:space="preserve"> </w:t>
      </w:r>
      <w:r>
        <w:rPr>
          <w:sz w:val="24"/>
        </w:rPr>
        <w:t>давать</w:t>
      </w:r>
      <w:r>
        <w:rPr>
          <w:spacing w:val="-4"/>
          <w:sz w:val="24"/>
        </w:rPr>
        <w:t xml:space="preserve"> </w:t>
      </w:r>
      <w:r>
        <w:rPr>
          <w:sz w:val="24"/>
        </w:rPr>
        <w:t>эмоциональную</w:t>
      </w:r>
      <w:r>
        <w:rPr>
          <w:spacing w:val="-5"/>
          <w:sz w:val="24"/>
        </w:rPr>
        <w:t xml:space="preserve"> </w:t>
      </w:r>
      <w:r>
        <w:rPr>
          <w:sz w:val="24"/>
        </w:rPr>
        <w:t>оценку</w:t>
      </w:r>
      <w:r>
        <w:rPr>
          <w:spacing w:val="-9"/>
          <w:sz w:val="24"/>
        </w:rPr>
        <w:t xml:space="preserve"> </w:t>
      </w:r>
      <w:r>
        <w:rPr>
          <w:sz w:val="24"/>
        </w:rPr>
        <w:t xml:space="preserve">деятельности </w:t>
      </w:r>
      <w:r>
        <w:rPr>
          <w:spacing w:val="-2"/>
          <w:sz w:val="24"/>
        </w:rPr>
        <w:t>товарищей.</w:t>
      </w:r>
    </w:p>
    <w:p w:rsidR="004D69CC" w:rsidRDefault="00D37399" w:rsidP="00661748">
      <w:pPr>
        <w:pStyle w:val="a4"/>
        <w:numPr>
          <w:ilvl w:val="1"/>
          <w:numId w:val="46"/>
        </w:numPr>
        <w:tabs>
          <w:tab w:val="left" w:pos="1131"/>
          <w:tab w:val="left" w:pos="1145"/>
        </w:tabs>
        <w:ind w:right="239" w:hanging="361"/>
        <w:rPr>
          <w:sz w:val="24"/>
        </w:rPr>
      </w:pPr>
      <w:r>
        <w:rPr>
          <w:sz w:val="24"/>
        </w:rPr>
        <w:t>Донести</w:t>
      </w:r>
      <w:r>
        <w:rPr>
          <w:spacing w:val="-2"/>
          <w:sz w:val="24"/>
        </w:rPr>
        <w:t xml:space="preserve"> </w:t>
      </w:r>
      <w:r>
        <w:rPr>
          <w:sz w:val="24"/>
        </w:rPr>
        <w:t>свою</w:t>
      </w:r>
      <w:r>
        <w:rPr>
          <w:spacing w:val="-4"/>
          <w:sz w:val="24"/>
        </w:rPr>
        <w:t xml:space="preserve"> </w:t>
      </w:r>
      <w:r>
        <w:rPr>
          <w:sz w:val="24"/>
        </w:rPr>
        <w:t>позицию</w:t>
      </w:r>
      <w:r>
        <w:rPr>
          <w:spacing w:val="-5"/>
          <w:sz w:val="24"/>
        </w:rPr>
        <w:t xml:space="preserve"> </w:t>
      </w:r>
      <w:r>
        <w:rPr>
          <w:sz w:val="24"/>
        </w:rPr>
        <w:t>до</w:t>
      </w:r>
      <w:r>
        <w:rPr>
          <w:spacing w:val="-3"/>
          <w:sz w:val="24"/>
        </w:rPr>
        <w:t xml:space="preserve"> </w:t>
      </w:r>
      <w:r>
        <w:rPr>
          <w:sz w:val="24"/>
        </w:rPr>
        <w:t>других:</w:t>
      </w:r>
      <w:r>
        <w:rPr>
          <w:spacing w:val="-3"/>
          <w:sz w:val="24"/>
        </w:rPr>
        <w:t xml:space="preserve"> </w:t>
      </w:r>
      <w:r>
        <w:rPr>
          <w:sz w:val="24"/>
        </w:rPr>
        <w:t>оформлять</w:t>
      </w:r>
      <w:r>
        <w:rPr>
          <w:spacing w:val="-5"/>
          <w:sz w:val="24"/>
        </w:rPr>
        <w:t xml:space="preserve"> </w:t>
      </w:r>
      <w:r>
        <w:rPr>
          <w:sz w:val="24"/>
        </w:rPr>
        <w:t>свою</w:t>
      </w:r>
      <w:r>
        <w:rPr>
          <w:spacing w:val="-4"/>
          <w:sz w:val="24"/>
        </w:rPr>
        <w:t xml:space="preserve"> </w:t>
      </w:r>
      <w:r>
        <w:rPr>
          <w:sz w:val="24"/>
        </w:rPr>
        <w:t>мысль</w:t>
      </w:r>
      <w:r>
        <w:rPr>
          <w:spacing w:val="-3"/>
          <w:sz w:val="24"/>
        </w:rPr>
        <w:t xml:space="preserve"> </w:t>
      </w:r>
      <w:r>
        <w:rPr>
          <w:sz w:val="24"/>
        </w:rPr>
        <w:t>в 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(на</w:t>
      </w:r>
      <w:r>
        <w:rPr>
          <w:spacing w:val="-2"/>
          <w:sz w:val="24"/>
        </w:rPr>
        <w:t xml:space="preserve"> </w:t>
      </w:r>
      <w:r>
        <w:rPr>
          <w:sz w:val="24"/>
        </w:rPr>
        <w:t>уровне одного предложения или небольшого текста).</w:t>
      </w:r>
    </w:p>
    <w:p w:rsidR="004D69CC" w:rsidRDefault="00D37399" w:rsidP="00661748">
      <w:pPr>
        <w:pStyle w:val="a4"/>
        <w:numPr>
          <w:ilvl w:val="1"/>
          <w:numId w:val="46"/>
        </w:numPr>
        <w:tabs>
          <w:tab w:val="left" w:pos="1132"/>
        </w:tabs>
        <w:spacing w:before="1"/>
        <w:ind w:left="1132" w:hanging="347"/>
        <w:rPr>
          <w:sz w:val="24"/>
        </w:rPr>
      </w:pPr>
      <w:r>
        <w:rPr>
          <w:sz w:val="24"/>
        </w:rPr>
        <w:t>Слушать</w:t>
      </w:r>
      <w:r>
        <w:rPr>
          <w:spacing w:val="-3"/>
          <w:sz w:val="24"/>
        </w:rPr>
        <w:t xml:space="preserve"> </w:t>
      </w:r>
      <w:r>
        <w:rPr>
          <w:sz w:val="24"/>
        </w:rPr>
        <w:t>и</w:t>
      </w:r>
      <w:r>
        <w:rPr>
          <w:spacing w:val="-3"/>
          <w:sz w:val="24"/>
        </w:rPr>
        <w:t xml:space="preserve"> </w:t>
      </w:r>
      <w:r>
        <w:rPr>
          <w:sz w:val="24"/>
        </w:rPr>
        <w:t>понимать</w:t>
      </w:r>
      <w:r>
        <w:rPr>
          <w:spacing w:val="-2"/>
          <w:sz w:val="24"/>
        </w:rPr>
        <w:t xml:space="preserve"> </w:t>
      </w:r>
      <w:r>
        <w:rPr>
          <w:sz w:val="24"/>
        </w:rPr>
        <w:t>речь</w:t>
      </w:r>
      <w:r>
        <w:rPr>
          <w:spacing w:val="-3"/>
          <w:sz w:val="24"/>
        </w:rPr>
        <w:t xml:space="preserve"> </w:t>
      </w:r>
      <w:r>
        <w:rPr>
          <w:spacing w:val="-2"/>
          <w:sz w:val="24"/>
        </w:rPr>
        <w:t>других.</w:t>
      </w:r>
    </w:p>
    <w:p w:rsidR="004D69CC" w:rsidRDefault="00D37399" w:rsidP="00661748">
      <w:pPr>
        <w:pStyle w:val="a4"/>
        <w:numPr>
          <w:ilvl w:val="1"/>
          <w:numId w:val="46"/>
        </w:numPr>
        <w:tabs>
          <w:tab w:val="left" w:pos="1132"/>
        </w:tabs>
        <w:ind w:left="1132" w:hanging="347"/>
        <w:rPr>
          <w:sz w:val="24"/>
        </w:rPr>
      </w:pPr>
      <w:r>
        <w:rPr>
          <w:sz w:val="24"/>
        </w:rPr>
        <w:t>Совместно</w:t>
      </w:r>
      <w:r>
        <w:rPr>
          <w:spacing w:val="-5"/>
          <w:sz w:val="24"/>
        </w:rPr>
        <w:t xml:space="preserve"> </w:t>
      </w:r>
      <w:r>
        <w:rPr>
          <w:sz w:val="24"/>
        </w:rPr>
        <w:t>договариваться</w:t>
      </w:r>
      <w:r>
        <w:rPr>
          <w:spacing w:val="-2"/>
          <w:sz w:val="24"/>
        </w:rPr>
        <w:t xml:space="preserve"> </w:t>
      </w:r>
      <w:r>
        <w:rPr>
          <w:sz w:val="24"/>
        </w:rPr>
        <w:t>о</w:t>
      </w:r>
      <w:r>
        <w:rPr>
          <w:spacing w:val="-2"/>
          <w:sz w:val="24"/>
        </w:rPr>
        <w:t xml:space="preserve"> </w:t>
      </w:r>
      <w:r>
        <w:rPr>
          <w:sz w:val="24"/>
        </w:rPr>
        <w:t>правилах общения</w:t>
      </w:r>
      <w:r>
        <w:rPr>
          <w:spacing w:val="-2"/>
          <w:sz w:val="24"/>
        </w:rPr>
        <w:t xml:space="preserve"> </w:t>
      </w:r>
      <w:r>
        <w:rPr>
          <w:sz w:val="24"/>
        </w:rPr>
        <w:t>и</w:t>
      </w:r>
      <w:r>
        <w:rPr>
          <w:spacing w:val="-3"/>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школе</w:t>
      </w:r>
      <w:r>
        <w:rPr>
          <w:spacing w:val="-5"/>
          <w:sz w:val="24"/>
        </w:rPr>
        <w:t xml:space="preserve"> </w:t>
      </w:r>
      <w:r>
        <w:rPr>
          <w:sz w:val="24"/>
        </w:rPr>
        <w:t>и</w:t>
      </w:r>
      <w:r>
        <w:rPr>
          <w:spacing w:val="-2"/>
          <w:sz w:val="24"/>
        </w:rPr>
        <w:t xml:space="preserve"> </w:t>
      </w:r>
      <w:r>
        <w:rPr>
          <w:sz w:val="24"/>
        </w:rPr>
        <w:t>следовать</w:t>
      </w:r>
      <w:r>
        <w:rPr>
          <w:spacing w:val="-1"/>
          <w:sz w:val="24"/>
        </w:rPr>
        <w:t xml:space="preserve"> </w:t>
      </w:r>
      <w:r>
        <w:rPr>
          <w:spacing w:val="-5"/>
          <w:sz w:val="24"/>
        </w:rPr>
        <w:t>им.</w:t>
      </w:r>
    </w:p>
    <w:p w:rsidR="004D69CC" w:rsidRDefault="00D37399">
      <w:pPr>
        <w:pStyle w:val="Heading3"/>
        <w:rPr>
          <w:b w:val="0"/>
        </w:rPr>
      </w:pPr>
      <w:r>
        <w:t>Предметные</w:t>
      </w:r>
      <w:r>
        <w:rPr>
          <w:spacing w:val="-4"/>
        </w:rPr>
        <w:t xml:space="preserve"> </w:t>
      </w:r>
      <w:r>
        <w:rPr>
          <w:spacing w:val="-2"/>
        </w:rPr>
        <w:t>результаты</w:t>
      </w:r>
      <w:r>
        <w:rPr>
          <w:b w:val="0"/>
          <w:spacing w:val="-2"/>
        </w:rPr>
        <w:t>:</w:t>
      </w:r>
    </w:p>
    <w:p w:rsidR="004D69CC" w:rsidRDefault="00D37399" w:rsidP="00661748">
      <w:pPr>
        <w:pStyle w:val="a4"/>
        <w:numPr>
          <w:ilvl w:val="1"/>
          <w:numId w:val="46"/>
        </w:numPr>
        <w:tabs>
          <w:tab w:val="left" w:pos="1132"/>
        </w:tabs>
        <w:ind w:left="1132" w:hanging="347"/>
        <w:rPr>
          <w:sz w:val="24"/>
        </w:rPr>
      </w:pPr>
      <w:r>
        <w:rPr>
          <w:sz w:val="24"/>
        </w:rPr>
        <w:t>Оценивать</w:t>
      </w:r>
      <w:r>
        <w:rPr>
          <w:spacing w:val="-4"/>
          <w:sz w:val="24"/>
        </w:rPr>
        <w:t xml:space="preserve"> </w:t>
      </w:r>
      <w:r>
        <w:rPr>
          <w:sz w:val="24"/>
        </w:rPr>
        <w:t>место</w:t>
      </w:r>
      <w:r>
        <w:rPr>
          <w:spacing w:val="-3"/>
          <w:sz w:val="24"/>
        </w:rPr>
        <w:t xml:space="preserve"> </w:t>
      </w:r>
      <w:r>
        <w:rPr>
          <w:sz w:val="24"/>
        </w:rPr>
        <w:t>человека</w:t>
      </w:r>
      <w:r>
        <w:rPr>
          <w:spacing w:val="-4"/>
          <w:sz w:val="24"/>
        </w:rPr>
        <w:t xml:space="preserve"> </w:t>
      </w:r>
      <w:r>
        <w:rPr>
          <w:sz w:val="24"/>
        </w:rPr>
        <w:t>в</w:t>
      </w:r>
      <w:r>
        <w:rPr>
          <w:spacing w:val="-4"/>
          <w:sz w:val="24"/>
        </w:rPr>
        <w:t xml:space="preserve"> </w:t>
      </w:r>
      <w:r>
        <w:rPr>
          <w:sz w:val="24"/>
        </w:rPr>
        <w:t>социальной</w:t>
      </w:r>
      <w:r>
        <w:rPr>
          <w:spacing w:val="-2"/>
          <w:sz w:val="24"/>
        </w:rPr>
        <w:t xml:space="preserve"> группе;</w:t>
      </w:r>
    </w:p>
    <w:p w:rsidR="004D69CC" w:rsidRDefault="00D37399" w:rsidP="00661748">
      <w:pPr>
        <w:pStyle w:val="a4"/>
        <w:numPr>
          <w:ilvl w:val="1"/>
          <w:numId w:val="46"/>
        </w:numPr>
        <w:tabs>
          <w:tab w:val="left" w:pos="1193"/>
        </w:tabs>
        <w:ind w:left="1193" w:hanging="408"/>
        <w:rPr>
          <w:sz w:val="24"/>
        </w:rPr>
      </w:pPr>
      <w:r>
        <w:rPr>
          <w:sz w:val="24"/>
        </w:rPr>
        <w:t>Устанавливать</w:t>
      </w:r>
      <w:r>
        <w:rPr>
          <w:spacing w:val="-5"/>
          <w:sz w:val="24"/>
        </w:rPr>
        <w:t xml:space="preserve"> </w:t>
      </w:r>
      <w:r>
        <w:rPr>
          <w:sz w:val="24"/>
        </w:rPr>
        <w:t>связь</w:t>
      </w:r>
      <w:r>
        <w:rPr>
          <w:spacing w:val="-3"/>
          <w:sz w:val="24"/>
        </w:rPr>
        <w:t xml:space="preserve"> </w:t>
      </w:r>
      <w:r>
        <w:rPr>
          <w:sz w:val="24"/>
        </w:rPr>
        <w:t>между</w:t>
      </w:r>
      <w:r>
        <w:rPr>
          <w:spacing w:val="-5"/>
          <w:sz w:val="24"/>
        </w:rPr>
        <w:t xml:space="preserve"> </w:t>
      </w:r>
      <w:r>
        <w:rPr>
          <w:sz w:val="24"/>
        </w:rPr>
        <w:t>социальной</w:t>
      </w:r>
      <w:r>
        <w:rPr>
          <w:spacing w:val="-3"/>
          <w:sz w:val="24"/>
        </w:rPr>
        <w:t xml:space="preserve"> </w:t>
      </w:r>
      <w:r>
        <w:rPr>
          <w:sz w:val="24"/>
        </w:rPr>
        <w:t>ролью</w:t>
      </w:r>
      <w:r>
        <w:rPr>
          <w:spacing w:val="-3"/>
          <w:sz w:val="24"/>
        </w:rPr>
        <w:t xml:space="preserve"> </w:t>
      </w:r>
      <w:r>
        <w:rPr>
          <w:sz w:val="24"/>
        </w:rPr>
        <w:t>и</w:t>
      </w:r>
      <w:r>
        <w:rPr>
          <w:spacing w:val="-3"/>
          <w:sz w:val="24"/>
        </w:rPr>
        <w:t xml:space="preserve"> </w:t>
      </w:r>
      <w:r>
        <w:rPr>
          <w:spacing w:val="-2"/>
          <w:sz w:val="24"/>
        </w:rPr>
        <w:t>статусом;</w:t>
      </w:r>
    </w:p>
    <w:p w:rsidR="004D69CC" w:rsidRDefault="00D37399" w:rsidP="00661748">
      <w:pPr>
        <w:pStyle w:val="a4"/>
        <w:numPr>
          <w:ilvl w:val="1"/>
          <w:numId w:val="46"/>
        </w:numPr>
        <w:tabs>
          <w:tab w:val="left" w:pos="1132"/>
        </w:tabs>
        <w:ind w:left="1132" w:hanging="347"/>
        <w:rPr>
          <w:sz w:val="24"/>
        </w:rPr>
      </w:pPr>
      <w:r>
        <w:rPr>
          <w:spacing w:val="-2"/>
          <w:sz w:val="24"/>
        </w:rPr>
        <w:t>Импровизировать;</w:t>
      </w:r>
    </w:p>
    <w:p w:rsidR="004D69CC" w:rsidRDefault="00D37399" w:rsidP="00661748">
      <w:pPr>
        <w:pStyle w:val="a4"/>
        <w:numPr>
          <w:ilvl w:val="1"/>
          <w:numId w:val="46"/>
        </w:numPr>
        <w:tabs>
          <w:tab w:val="left" w:pos="1132"/>
        </w:tabs>
        <w:ind w:left="1132" w:hanging="347"/>
        <w:rPr>
          <w:sz w:val="24"/>
        </w:rPr>
      </w:pPr>
      <w:r>
        <w:rPr>
          <w:sz w:val="24"/>
        </w:rPr>
        <w:t>Работать</w:t>
      </w:r>
      <w:r>
        <w:rPr>
          <w:spacing w:val="-2"/>
          <w:sz w:val="24"/>
        </w:rPr>
        <w:t xml:space="preserve"> </w:t>
      </w:r>
      <w:r>
        <w:rPr>
          <w:sz w:val="24"/>
        </w:rPr>
        <w:t>в</w:t>
      </w:r>
      <w:r>
        <w:rPr>
          <w:spacing w:val="-4"/>
          <w:sz w:val="24"/>
        </w:rPr>
        <w:t xml:space="preserve"> </w:t>
      </w:r>
      <w:r>
        <w:rPr>
          <w:sz w:val="24"/>
        </w:rPr>
        <w:t>группе,</w:t>
      </w:r>
      <w:r>
        <w:rPr>
          <w:spacing w:val="-3"/>
          <w:sz w:val="24"/>
        </w:rPr>
        <w:t xml:space="preserve"> </w:t>
      </w:r>
      <w:r>
        <w:rPr>
          <w:sz w:val="24"/>
        </w:rPr>
        <w:t>в</w:t>
      </w:r>
      <w:r>
        <w:rPr>
          <w:spacing w:val="-3"/>
          <w:sz w:val="24"/>
        </w:rPr>
        <w:t xml:space="preserve"> </w:t>
      </w:r>
      <w:r>
        <w:rPr>
          <w:spacing w:val="-2"/>
          <w:sz w:val="24"/>
        </w:rPr>
        <w:t>коллективе.</w:t>
      </w:r>
    </w:p>
    <w:p w:rsidR="004D69CC" w:rsidRDefault="00D37399" w:rsidP="00661748">
      <w:pPr>
        <w:pStyle w:val="a4"/>
        <w:numPr>
          <w:ilvl w:val="1"/>
          <w:numId w:val="46"/>
        </w:numPr>
        <w:tabs>
          <w:tab w:val="left" w:pos="1132"/>
        </w:tabs>
        <w:ind w:left="1132" w:hanging="347"/>
        <w:rPr>
          <w:sz w:val="24"/>
        </w:rPr>
      </w:pPr>
      <w:r>
        <w:rPr>
          <w:sz w:val="24"/>
        </w:rPr>
        <w:t>Выступать</w:t>
      </w:r>
      <w:r>
        <w:rPr>
          <w:spacing w:val="-4"/>
          <w:sz w:val="24"/>
        </w:rPr>
        <w:t xml:space="preserve"> </w:t>
      </w:r>
      <w:r>
        <w:rPr>
          <w:sz w:val="24"/>
        </w:rPr>
        <w:t>перед</w:t>
      </w:r>
      <w:r>
        <w:rPr>
          <w:spacing w:val="-4"/>
          <w:sz w:val="24"/>
        </w:rPr>
        <w:t xml:space="preserve"> </w:t>
      </w:r>
      <w:r>
        <w:rPr>
          <w:sz w:val="24"/>
        </w:rPr>
        <w:t>публикой,</w:t>
      </w:r>
      <w:r>
        <w:rPr>
          <w:spacing w:val="-3"/>
          <w:sz w:val="24"/>
        </w:rPr>
        <w:t xml:space="preserve"> </w:t>
      </w:r>
      <w:r>
        <w:rPr>
          <w:spacing w:val="-2"/>
          <w:sz w:val="24"/>
        </w:rPr>
        <w:t>зрителями.</w:t>
      </w:r>
    </w:p>
    <w:p w:rsidR="004D69CC" w:rsidRDefault="00D37399">
      <w:pPr>
        <w:pStyle w:val="Heading3"/>
      </w:pPr>
      <w:r>
        <w:t>Индивидуальный</w:t>
      </w:r>
      <w:r>
        <w:rPr>
          <w:spacing w:val="12"/>
        </w:rPr>
        <w:t xml:space="preserve"> </w:t>
      </w:r>
      <w:r>
        <w:t>маршрут</w:t>
      </w:r>
      <w:r>
        <w:rPr>
          <w:spacing w:val="15"/>
        </w:rPr>
        <w:t xml:space="preserve"> </w:t>
      </w:r>
      <w:r>
        <w:t>ребенка</w:t>
      </w:r>
      <w:r>
        <w:rPr>
          <w:spacing w:val="13"/>
        </w:rPr>
        <w:t xml:space="preserve"> </w:t>
      </w:r>
      <w:r>
        <w:t>во</w:t>
      </w:r>
      <w:r>
        <w:rPr>
          <w:spacing w:val="11"/>
        </w:rPr>
        <w:t xml:space="preserve"> </w:t>
      </w:r>
      <w:r>
        <w:t>внеурочной</w:t>
      </w:r>
      <w:r>
        <w:rPr>
          <w:spacing w:val="13"/>
        </w:rPr>
        <w:t xml:space="preserve"> </w:t>
      </w:r>
      <w:r>
        <w:t>деятельности</w:t>
      </w:r>
      <w:r>
        <w:rPr>
          <w:spacing w:val="12"/>
        </w:rPr>
        <w:t xml:space="preserve"> </w:t>
      </w:r>
      <w:r>
        <w:t>должен</w:t>
      </w:r>
      <w:r>
        <w:rPr>
          <w:spacing w:val="14"/>
        </w:rPr>
        <w:t xml:space="preserve"> </w:t>
      </w:r>
      <w:r>
        <w:t>отражаться</w:t>
      </w:r>
      <w:r>
        <w:rPr>
          <w:spacing w:val="13"/>
        </w:rPr>
        <w:t xml:space="preserve"> </w:t>
      </w:r>
      <w:r>
        <w:t>в</w:t>
      </w:r>
      <w:r>
        <w:rPr>
          <w:spacing w:val="12"/>
        </w:rPr>
        <w:t xml:space="preserve"> </w:t>
      </w:r>
      <w:r>
        <w:rPr>
          <w:spacing w:val="-2"/>
        </w:rPr>
        <w:t>следующих</w:t>
      </w:r>
    </w:p>
    <w:p w:rsidR="004D69CC" w:rsidRDefault="004D69CC">
      <w:pPr>
        <w:pStyle w:val="Heading3"/>
        <w:sectPr w:rsidR="004D69CC">
          <w:pgSz w:w="11910" w:h="16840"/>
          <w:pgMar w:top="1380" w:right="283" w:bottom="1140" w:left="141" w:header="0" w:footer="929" w:gutter="0"/>
          <w:cols w:space="720"/>
        </w:sectPr>
      </w:pPr>
    </w:p>
    <w:p w:rsidR="004D69CC" w:rsidRDefault="00D37399">
      <w:pPr>
        <w:spacing w:before="62"/>
        <w:ind w:left="425"/>
        <w:rPr>
          <w:b/>
          <w:sz w:val="24"/>
        </w:rPr>
      </w:pPr>
      <w:r>
        <w:rPr>
          <w:b/>
          <w:spacing w:val="-2"/>
          <w:sz w:val="24"/>
        </w:rPr>
        <w:t>документах:</w:t>
      </w:r>
    </w:p>
    <w:p w:rsidR="004D69CC" w:rsidRDefault="00D37399" w:rsidP="00661748">
      <w:pPr>
        <w:pStyle w:val="a4"/>
        <w:numPr>
          <w:ilvl w:val="0"/>
          <w:numId w:val="45"/>
        </w:numPr>
        <w:tabs>
          <w:tab w:val="left" w:pos="425"/>
        </w:tabs>
        <w:ind w:right="146"/>
        <w:rPr>
          <w:sz w:val="24"/>
        </w:rPr>
      </w:pPr>
      <w:r>
        <w:rPr>
          <w:sz w:val="24"/>
        </w:rPr>
        <w:t>индивидуальная</w:t>
      </w:r>
      <w:r>
        <w:rPr>
          <w:spacing w:val="40"/>
          <w:sz w:val="24"/>
        </w:rPr>
        <w:t xml:space="preserve"> </w:t>
      </w:r>
      <w:r>
        <w:rPr>
          <w:sz w:val="24"/>
        </w:rPr>
        <w:t>карта</w:t>
      </w:r>
      <w:r>
        <w:rPr>
          <w:spacing w:val="40"/>
          <w:sz w:val="24"/>
        </w:rPr>
        <w:t xml:space="preserve"> </w:t>
      </w:r>
      <w:r>
        <w:rPr>
          <w:sz w:val="24"/>
        </w:rPr>
        <w:t>занятости</w:t>
      </w:r>
      <w:r>
        <w:rPr>
          <w:spacing w:val="40"/>
          <w:sz w:val="24"/>
        </w:rPr>
        <w:t xml:space="preserve"> </w:t>
      </w:r>
      <w:r>
        <w:rPr>
          <w:sz w:val="24"/>
        </w:rPr>
        <w:t>обучающихся</w:t>
      </w:r>
      <w:r>
        <w:rPr>
          <w:spacing w:val="40"/>
          <w:sz w:val="24"/>
        </w:rPr>
        <w:t xml:space="preserve"> </w:t>
      </w:r>
      <w:r>
        <w:rPr>
          <w:sz w:val="24"/>
        </w:rPr>
        <w:t>во</w:t>
      </w:r>
      <w:r>
        <w:rPr>
          <w:spacing w:val="40"/>
          <w:sz w:val="24"/>
        </w:rPr>
        <w:t xml:space="preserve"> </w:t>
      </w:r>
      <w:r>
        <w:rPr>
          <w:sz w:val="24"/>
        </w:rPr>
        <w:t>внеурочной</w:t>
      </w:r>
      <w:r>
        <w:rPr>
          <w:spacing w:val="40"/>
          <w:sz w:val="24"/>
        </w:rPr>
        <w:t xml:space="preserve"> </w:t>
      </w:r>
      <w:r>
        <w:rPr>
          <w:sz w:val="24"/>
        </w:rPr>
        <w:t>деятельности</w:t>
      </w:r>
      <w:r>
        <w:rPr>
          <w:spacing w:val="40"/>
          <w:sz w:val="24"/>
        </w:rPr>
        <w:t xml:space="preserve"> </w:t>
      </w:r>
      <w:r>
        <w:rPr>
          <w:sz w:val="24"/>
        </w:rPr>
        <w:t>(заполняется</w:t>
      </w:r>
      <w:r>
        <w:rPr>
          <w:spacing w:val="40"/>
          <w:sz w:val="24"/>
        </w:rPr>
        <w:t xml:space="preserve"> </w:t>
      </w:r>
      <w:r>
        <w:rPr>
          <w:sz w:val="24"/>
        </w:rPr>
        <w:t>классным</w:t>
      </w:r>
      <w:r>
        <w:rPr>
          <w:spacing w:val="80"/>
          <w:sz w:val="24"/>
        </w:rPr>
        <w:t xml:space="preserve"> </w:t>
      </w:r>
      <w:r>
        <w:rPr>
          <w:spacing w:val="-2"/>
          <w:sz w:val="24"/>
        </w:rPr>
        <w:t>руководителем),</w:t>
      </w:r>
    </w:p>
    <w:p w:rsidR="004D69CC" w:rsidRDefault="00D37399" w:rsidP="00661748">
      <w:pPr>
        <w:pStyle w:val="a4"/>
        <w:numPr>
          <w:ilvl w:val="0"/>
          <w:numId w:val="45"/>
        </w:numPr>
        <w:tabs>
          <w:tab w:val="left" w:pos="425"/>
          <w:tab w:val="left" w:pos="10471"/>
        </w:tabs>
        <w:ind w:right="146"/>
        <w:rPr>
          <w:sz w:val="24"/>
        </w:rPr>
      </w:pPr>
      <w:r>
        <w:rPr>
          <w:sz w:val="24"/>
        </w:rPr>
        <w:t>журнал</w:t>
      </w:r>
      <w:r>
        <w:rPr>
          <w:spacing w:val="80"/>
          <w:sz w:val="24"/>
        </w:rPr>
        <w:t xml:space="preserve"> </w:t>
      </w:r>
      <w:r>
        <w:rPr>
          <w:sz w:val="24"/>
        </w:rPr>
        <w:t>занятости</w:t>
      </w:r>
      <w:r>
        <w:rPr>
          <w:spacing w:val="80"/>
          <w:sz w:val="24"/>
        </w:rPr>
        <w:t xml:space="preserve"> </w:t>
      </w:r>
      <w:r>
        <w:rPr>
          <w:sz w:val="24"/>
        </w:rPr>
        <w:t>обучающихся</w:t>
      </w:r>
      <w:r>
        <w:rPr>
          <w:spacing w:val="80"/>
          <w:sz w:val="24"/>
        </w:rPr>
        <w:t xml:space="preserve"> </w:t>
      </w:r>
      <w:r>
        <w:rPr>
          <w:sz w:val="24"/>
        </w:rPr>
        <w:t>класса</w:t>
      </w:r>
      <w:r>
        <w:rPr>
          <w:spacing w:val="80"/>
          <w:sz w:val="24"/>
        </w:rPr>
        <w:t xml:space="preserve"> </w:t>
      </w:r>
      <w:r>
        <w:rPr>
          <w:sz w:val="24"/>
        </w:rPr>
        <w:t>во</w:t>
      </w:r>
      <w:r>
        <w:rPr>
          <w:spacing w:val="80"/>
          <w:sz w:val="24"/>
        </w:rPr>
        <w:t xml:space="preserve"> </w:t>
      </w:r>
      <w:r>
        <w:rPr>
          <w:sz w:val="24"/>
        </w:rPr>
        <w:t>внеурочной</w:t>
      </w:r>
      <w:r>
        <w:rPr>
          <w:spacing w:val="80"/>
          <w:sz w:val="24"/>
        </w:rPr>
        <w:t xml:space="preserve"> </w:t>
      </w:r>
      <w:r>
        <w:rPr>
          <w:sz w:val="24"/>
        </w:rPr>
        <w:t>деятельности</w:t>
      </w:r>
      <w:r>
        <w:rPr>
          <w:spacing w:val="80"/>
          <w:sz w:val="24"/>
        </w:rPr>
        <w:t xml:space="preserve"> </w:t>
      </w:r>
      <w:r>
        <w:rPr>
          <w:sz w:val="24"/>
        </w:rPr>
        <w:t>(основа:</w:t>
      </w:r>
      <w:r>
        <w:rPr>
          <w:spacing w:val="80"/>
          <w:sz w:val="24"/>
        </w:rPr>
        <w:t xml:space="preserve"> </w:t>
      </w:r>
      <w:r>
        <w:rPr>
          <w:sz w:val="24"/>
        </w:rPr>
        <w:t>журнал</w:t>
      </w:r>
      <w:r>
        <w:rPr>
          <w:sz w:val="24"/>
        </w:rPr>
        <w:tab/>
      </w:r>
      <w:r>
        <w:rPr>
          <w:spacing w:val="-2"/>
          <w:sz w:val="24"/>
        </w:rPr>
        <w:t xml:space="preserve">занятий, </w:t>
      </w:r>
      <w:r>
        <w:rPr>
          <w:sz w:val="24"/>
        </w:rPr>
        <w:t>являющийся основным документом учета групп).</w:t>
      </w:r>
    </w:p>
    <w:p w:rsidR="004D69CC" w:rsidRDefault="00D37399">
      <w:pPr>
        <w:tabs>
          <w:tab w:val="left" w:pos="7385"/>
        </w:tabs>
        <w:ind w:left="4247" w:right="2796" w:hanging="1167"/>
        <w:rPr>
          <w:b/>
          <w:i/>
          <w:sz w:val="24"/>
        </w:rPr>
      </w:pPr>
      <w:r>
        <w:rPr>
          <w:b/>
          <w:i/>
          <w:sz w:val="24"/>
        </w:rPr>
        <w:t>Программное и</w:t>
      </w:r>
      <w:r>
        <w:rPr>
          <w:b/>
          <w:i/>
          <w:spacing w:val="40"/>
          <w:sz w:val="24"/>
        </w:rPr>
        <w:t xml:space="preserve"> </w:t>
      </w:r>
      <w:r>
        <w:rPr>
          <w:b/>
          <w:i/>
          <w:sz w:val="24"/>
        </w:rPr>
        <w:t>учебно-методическое</w:t>
      </w:r>
      <w:r>
        <w:rPr>
          <w:b/>
          <w:i/>
          <w:sz w:val="24"/>
        </w:rPr>
        <w:tab/>
      </w:r>
      <w:r>
        <w:rPr>
          <w:b/>
          <w:i/>
          <w:spacing w:val="-2"/>
          <w:sz w:val="24"/>
        </w:rPr>
        <w:t xml:space="preserve">обеспечение </w:t>
      </w:r>
      <w:r>
        <w:rPr>
          <w:b/>
          <w:i/>
          <w:sz w:val="24"/>
        </w:rPr>
        <w:t>Начальное</w:t>
      </w:r>
      <w:r>
        <w:rPr>
          <w:b/>
          <w:i/>
          <w:spacing w:val="40"/>
          <w:sz w:val="24"/>
        </w:rPr>
        <w:t xml:space="preserve"> </w:t>
      </w:r>
      <w:r>
        <w:rPr>
          <w:b/>
          <w:i/>
          <w:sz w:val="24"/>
        </w:rPr>
        <w:t>общее образование</w:t>
      </w:r>
    </w:p>
    <w:p w:rsidR="004D69CC" w:rsidRDefault="004D69CC">
      <w:pPr>
        <w:pStyle w:val="a3"/>
        <w:spacing w:before="45"/>
        <w:ind w:left="0" w:firstLine="0"/>
        <w:rPr>
          <w:b/>
          <w:i/>
          <w:sz w:val="20"/>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2837"/>
        <w:gridCol w:w="4961"/>
      </w:tblGrid>
      <w:tr w:rsidR="004D69CC">
        <w:trPr>
          <w:trHeight w:val="554"/>
        </w:trPr>
        <w:tc>
          <w:tcPr>
            <w:tcW w:w="3084" w:type="dxa"/>
          </w:tcPr>
          <w:p w:rsidR="004D69CC" w:rsidRDefault="00D37399">
            <w:pPr>
              <w:pStyle w:val="TableParagraph"/>
              <w:spacing w:before="1"/>
              <w:ind w:left="31"/>
              <w:rPr>
                <w:b/>
                <w:sz w:val="24"/>
              </w:rPr>
            </w:pPr>
            <w:r>
              <w:rPr>
                <w:b/>
                <w:sz w:val="24"/>
              </w:rPr>
              <w:t>Направления</w:t>
            </w:r>
            <w:r>
              <w:rPr>
                <w:b/>
                <w:spacing w:val="-3"/>
                <w:sz w:val="24"/>
              </w:rPr>
              <w:t xml:space="preserve"> </w:t>
            </w:r>
            <w:r>
              <w:rPr>
                <w:b/>
                <w:spacing w:val="-5"/>
                <w:sz w:val="24"/>
              </w:rPr>
              <w:t>ВУ</w:t>
            </w:r>
          </w:p>
        </w:tc>
        <w:tc>
          <w:tcPr>
            <w:tcW w:w="2837" w:type="dxa"/>
          </w:tcPr>
          <w:p w:rsidR="004D69CC" w:rsidRDefault="00D37399">
            <w:pPr>
              <w:pStyle w:val="TableParagraph"/>
              <w:spacing w:line="270" w:lineRule="atLeast"/>
              <w:ind w:left="110" w:right="215"/>
              <w:rPr>
                <w:b/>
                <w:sz w:val="24"/>
              </w:rPr>
            </w:pPr>
            <w:r>
              <w:rPr>
                <w:b/>
                <w:sz w:val="24"/>
              </w:rPr>
              <w:t>Наименование,</w:t>
            </w:r>
            <w:r>
              <w:rPr>
                <w:b/>
                <w:spacing w:val="-15"/>
                <w:sz w:val="24"/>
              </w:rPr>
              <w:t xml:space="preserve"> </w:t>
            </w:r>
            <w:r>
              <w:rPr>
                <w:b/>
                <w:sz w:val="24"/>
              </w:rPr>
              <w:t xml:space="preserve">формы </w:t>
            </w:r>
            <w:r>
              <w:rPr>
                <w:b/>
                <w:spacing w:val="-2"/>
                <w:sz w:val="24"/>
              </w:rPr>
              <w:t>занятий</w:t>
            </w:r>
          </w:p>
        </w:tc>
        <w:tc>
          <w:tcPr>
            <w:tcW w:w="4961" w:type="dxa"/>
          </w:tcPr>
          <w:p w:rsidR="004D69CC" w:rsidRDefault="00D37399">
            <w:pPr>
              <w:pStyle w:val="TableParagraph"/>
              <w:spacing w:line="275" w:lineRule="exact"/>
              <w:ind w:left="696"/>
              <w:rPr>
                <w:b/>
                <w:sz w:val="24"/>
              </w:rPr>
            </w:pPr>
            <w:r>
              <w:rPr>
                <w:b/>
                <w:sz w:val="24"/>
              </w:rPr>
              <w:t>Наименование</w:t>
            </w:r>
            <w:r>
              <w:rPr>
                <w:b/>
                <w:spacing w:val="-7"/>
                <w:sz w:val="24"/>
              </w:rPr>
              <w:t xml:space="preserve"> </w:t>
            </w:r>
            <w:r>
              <w:rPr>
                <w:b/>
                <w:spacing w:val="-2"/>
                <w:sz w:val="24"/>
              </w:rPr>
              <w:t>программы</w:t>
            </w:r>
          </w:p>
        </w:tc>
      </w:tr>
      <w:tr w:rsidR="004D69CC">
        <w:trPr>
          <w:trHeight w:val="1380"/>
        </w:trPr>
        <w:tc>
          <w:tcPr>
            <w:tcW w:w="3084" w:type="dxa"/>
          </w:tcPr>
          <w:p w:rsidR="004D69CC" w:rsidRDefault="00D37399">
            <w:pPr>
              <w:pStyle w:val="TableParagraph"/>
              <w:spacing w:line="275" w:lineRule="exact"/>
              <w:ind w:left="107"/>
              <w:rPr>
                <w:sz w:val="24"/>
              </w:rPr>
            </w:pPr>
            <w:r>
              <w:rPr>
                <w:spacing w:val="-2"/>
                <w:sz w:val="24"/>
              </w:rPr>
              <w:t>Общекультурное</w:t>
            </w:r>
          </w:p>
        </w:tc>
        <w:tc>
          <w:tcPr>
            <w:tcW w:w="2837" w:type="dxa"/>
          </w:tcPr>
          <w:p w:rsidR="004D69CC" w:rsidRDefault="00D37399">
            <w:pPr>
              <w:pStyle w:val="TableParagraph"/>
              <w:ind w:left="110"/>
              <w:rPr>
                <w:sz w:val="24"/>
              </w:rPr>
            </w:pPr>
            <w:r>
              <w:rPr>
                <w:sz w:val="24"/>
              </w:rPr>
              <w:t>Курс</w:t>
            </w:r>
            <w:r>
              <w:rPr>
                <w:spacing w:val="-8"/>
                <w:sz w:val="24"/>
              </w:rPr>
              <w:t xml:space="preserve"> </w:t>
            </w:r>
            <w:r>
              <w:rPr>
                <w:sz w:val="24"/>
              </w:rPr>
              <w:t>«Что</w:t>
            </w:r>
            <w:r>
              <w:rPr>
                <w:spacing w:val="-11"/>
                <w:sz w:val="24"/>
              </w:rPr>
              <w:t xml:space="preserve"> </w:t>
            </w:r>
            <w:r>
              <w:rPr>
                <w:sz w:val="24"/>
              </w:rPr>
              <w:t>мы</w:t>
            </w:r>
            <w:r>
              <w:rPr>
                <w:spacing w:val="-11"/>
                <w:sz w:val="24"/>
              </w:rPr>
              <w:t xml:space="preserve"> </w:t>
            </w:r>
            <w:r>
              <w:rPr>
                <w:sz w:val="24"/>
              </w:rPr>
              <w:t>знаем</w:t>
            </w:r>
            <w:r>
              <w:rPr>
                <w:spacing w:val="-11"/>
                <w:sz w:val="24"/>
              </w:rPr>
              <w:t xml:space="preserve"> </w:t>
            </w:r>
            <w:r>
              <w:rPr>
                <w:sz w:val="24"/>
              </w:rPr>
              <w:t>про то, что нас окружает»</w:t>
            </w:r>
          </w:p>
        </w:tc>
        <w:tc>
          <w:tcPr>
            <w:tcW w:w="4961" w:type="dxa"/>
          </w:tcPr>
          <w:p w:rsidR="004D69CC" w:rsidRDefault="00D37399">
            <w:pPr>
              <w:pStyle w:val="TableParagraph"/>
              <w:ind w:left="108" w:right="147"/>
              <w:rPr>
                <w:sz w:val="24"/>
              </w:rPr>
            </w:pPr>
            <w:r>
              <w:rPr>
                <w:sz w:val="24"/>
              </w:rPr>
              <w:t>Сборник</w:t>
            </w:r>
            <w:r>
              <w:rPr>
                <w:spacing w:val="-11"/>
                <w:sz w:val="24"/>
              </w:rPr>
              <w:t xml:space="preserve"> </w:t>
            </w:r>
            <w:r>
              <w:rPr>
                <w:sz w:val="24"/>
              </w:rPr>
              <w:t>рабочих</w:t>
            </w:r>
            <w:r>
              <w:rPr>
                <w:spacing w:val="-9"/>
                <w:sz w:val="24"/>
              </w:rPr>
              <w:t xml:space="preserve"> </w:t>
            </w:r>
            <w:r>
              <w:rPr>
                <w:sz w:val="24"/>
              </w:rPr>
              <w:t>программ</w:t>
            </w:r>
            <w:r>
              <w:rPr>
                <w:spacing w:val="-12"/>
                <w:sz w:val="24"/>
              </w:rPr>
              <w:t xml:space="preserve"> </w:t>
            </w:r>
            <w:r>
              <w:rPr>
                <w:sz w:val="24"/>
              </w:rPr>
              <w:t>по</w:t>
            </w:r>
            <w:r>
              <w:rPr>
                <w:spacing w:val="-11"/>
                <w:sz w:val="24"/>
              </w:rPr>
              <w:t xml:space="preserve"> </w:t>
            </w:r>
            <w:r>
              <w:rPr>
                <w:sz w:val="24"/>
              </w:rPr>
              <w:t>внеурочной деятельности начального, основного и среднего общего образования.</w:t>
            </w:r>
          </w:p>
          <w:p w:rsidR="004D69CC" w:rsidRDefault="00D37399">
            <w:pPr>
              <w:pStyle w:val="TableParagraph"/>
              <w:spacing w:line="276" w:lineRule="exact"/>
              <w:ind w:left="108"/>
              <w:rPr>
                <w:sz w:val="24"/>
              </w:rPr>
            </w:pPr>
            <w:r>
              <w:rPr>
                <w:sz w:val="24"/>
              </w:rPr>
              <w:t>Авторы</w:t>
            </w:r>
            <w:r>
              <w:rPr>
                <w:spacing w:val="-7"/>
                <w:sz w:val="24"/>
              </w:rPr>
              <w:t xml:space="preserve"> </w:t>
            </w:r>
            <w:r>
              <w:rPr>
                <w:sz w:val="24"/>
              </w:rPr>
              <w:t>–</w:t>
            </w:r>
            <w:r>
              <w:rPr>
                <w:spacing w:val="-7"/>
                <w:sz w:val="24"/>
              </w:rPr>
              <w:t xml:space="preserve"> </w:t>
            </w:r>
            <w:r>
              <w:rPr>
                <w:sz w:val="24"/>
              </w:rPr>
              <w:t>составители:О.</w:t>
            </w:r>
            <w:r>
              <w:rPr>
                <w:spacing w:val="-7"/>
                <w:sz w:val="24"/>
              </w:rPr>
              <w:t xml:space="preserve"> </w:t>
            </w:r>
            <w:r>
              <w:rPr>
                <w:sz w:val="24"/>
              </w:rPr>
              <w:t>И.</w:t>
            </w:r>
            <w:r>
              <w:rPr>
                <w:spacing w:val="-7"/>
                <w:sz w:val="24"/>
              </w:rPr>
              <w:t xml:space="preserve"> </w:t>
            </w:r>
            <w:r>
              <w:rPr>
                <w:sz w:val="24"/>
              </w:rPr>
              <w:t>Лагутенко,</w:t>
            </w:r>
            <w:r>
              <w:rPr>
                <w:spacing w:val="-7"/>
                <w:sz w:val="24"/>
              </w:rPr>
              <w:t xml:space="preserve"> </w:t>
            </w:r>
            <w:r>
              <w:rPr>
                <w:sz w:val="24"/>
              </w:rPr>
              <w:t>И.</w:t>
            </w:r>
            <w:r>
              <w:rPr>
                <w:spacing w:val="-7"/>
                <w:sz w:val="24"/>
              </w:rPr>
              <w:t xml:space="preserve"> </w:t>
            </w:r>
            <w:r>
              <w:rPr>
                <w:sz w:val="24"/>
              </w:rPr>
              <w:t>Ю. Алексашина. М.: Просвещение, 2020</w:t>
            </w:r>
          </w:p>
        </w:tc>
      </w:tr>
      <w:tr w:rsidR="004D69CC">
        <w:trPr>
          <w:trHeight w:val="1379"/>
        </w:trPr>
        <w:tc>
          <w:tcPr>
            <w:tcW w:w="3084" w:type="dxa"/>
          </w:tcPr>
          <w:p w:rsidR="004D69CC" w:rsidRDefault="00D37399">
            <w:pPr>
              <w:pStyle w:val="TableParagraph"/>
              <w:spacing w:line="275" w:lineRule="exact"/>
              <w:ind w:left="107"/>
              <w:rPr>
                <w:sz w:val="24"/>
              </w:rPr>
            </w:pPr>
            <w:r>
              <w:rPr>
                <w:spacing w:val="-2"/>
                <w:sz w:val="24"/>
              </w:rPr>
              <w:t>Общеинтеллектуальное</w:t>
            </w:r>
          </w:p>
        </w:tc>
        <w:tc>
          <w:tcPr>
            <w:tcW w:w="2837" w:type="dxa"/>
          </w:tcPr>
          <w:p w:rsidR="004D69CC" w:rsidRDefault="00D37399">
            <w:pPr>
              <w:pStyle w:val="TableParagraph"/>
              <w:ind w:left="110" w:right="215"/>
              <w:rPr>
                <w:sz w:val="24"/>
              </w:rPr>
            </w:pPr>
            <w:r>
              <w:rPr>
                <w:sz w:val="24"/>
              </w:rPr>
              <w:t>Курс</w:t>
            </w:r>
            <w:r>
              <w:rPr>
                <w:spacing w:val="34"/>
                <w:sz w:val="24"/>
              </w:rPr>
              <w:t xml:space="preserve"> </w:t>
            </w:r>
            <w:r>
              <w:rPr>
                <w:sz w:val="24"/>
              </w:rPr>
              <w:t>«Мы</w:t>
            </w:r>
            <w:r>
              <w:rPr>
                <w:spacing w:val="-14"/>
                <w:sz w:val="24"/>
              </w:rPr>
              <w:t xml:space="preserve"> </w:t>
            </w:r>
            <w:r>
              <w:rPr>
                <w:sz w:val="24"/>
              </w:rPr>
              <w:t>любим русский язык»</w:t>
            </w:r>
          </w:p>
        </w:tc>
        <w:tc>
          <w:tcPr>
            <w:tcW w:w="4961" w:type="dxa"/>
          </w:tcPr>
          <w:p w:rsidR="004D69CC" w:rsidRDefault="00D37399">
            <w:pPr>
              <w:pStyle w:val="TableParagraph"/>
              <w:ind w:left="108" w:right="147"/>
              <w:rPr>
                <w:sz w:val="24"/>
              </w:rPr>
            </w:pPr>
            <w:r>
              <w:rPr>
                <w:sz w:val="24"/>
              </w:rPr>
              <w:t>Сборник</w:t>
            </w:r>
            <w:r>
              <w:rPr>
                <w:spacing w:val="-11"/>
                <w:sz w:val="24"/>
              </w:rPr>
              <w:t xml:space="preserve"> </w:t>
            </w:r>
            <w:r>
              <w:rPr>
                <w:sz w:val="24"/>
              </w:rPr>
              <w:t>рабочих</w:t>
            </w:r>
            <w:r>
              <w:rPr>
                <w:spacing w:val="-9"/>
                <w:sz w:val="24"/>
              </w:rPr>
              <w:t xml:space="preserve"> </w:t>
            </w:r>
            <w:r>
              <w:rPr>
                <w:sz w:val="24"/>
              </w:rPr>
              <w:t>программ</w:t>
            </w:r>
            <w:r>
              <w:rPr>
                <w:spacing w:val="-12"/>
                <w:sz w:val="24"/>
              </w:rPr>
              <w:t xml:space="preserve"> </w:t>
            </w:r>
            <w:r>
              <w:rPr>
                <w:sz w:val="24"/>
              </w:rPr>
              <w:t>по</w:t>
            </w:r>
            <w:r>
              <w:rPr>
                <w:spacing w:val="-11"/>
                <w:sz w:val="24"/>
              </w:rPr>
              <w:t xml:space="preserve"> </w:t>
            </w:r>
            <w:r>
              <w:rPr>
                <w:sz w:val="24"/>
              </w:rPr>
              <w:t>внеурочной деятельности начального, основного и среднего общего образования.</w:t>
            </w:r>
          </w:p>
          <w:p w:rsidR="004D69CC" w:rsidRDefault="00D37399">
            <w:pPr>
              <w:pStyle w:val="TableParagraph"/>
              <w:spacing w:line="270" w:lineRule="atLeast"/>
              <w:ind w:left="108"/>
              <w:rPr>
                <w:sz w:val="24"/>
              </w:rPr>
            </w:pPr>
            <w:r>
              <w:rPr>
                <w:sz w:val="24"/>
              </w:rPr>
              <w:t>Авторы</w:t>
            </w:r>
            <w:r>
              <w:rPr>
                <w:spacing w:val="-7"/>
                <w:sz w:val="24"/>
              </w:rPr>
              <w:t xml:space="preserve"> </w:t>
            </w:r>
            <w:r>
              <w:rPr>
                <w:sz w:val="24"/>
              </w:rPr>
              <w:t>–</w:t>
            </w:r>
            <w:r>
              <w:rPr>
                <w:spacing w:val="-7"/>
                <w:sz w:val="24"/>
              </w:rPr>
              <w:t xml:space="preserve"> </w:t>
            </w:r>
            <w:r>
              <w:rPr>
                <w:sz w:val="24"/>
              </w:rPr>
              <w:t>составители:О.</w:t>
            </w:r>
            <w:r>
              <w:rPr>
                <w:spacing w:val="-7"/>
                <w:sz w:val="24"/>
              </w:rPr>
              <w:t xml:space="preserve"> </w:t>
            </w:r>
            <w:r>
              <w:rPr>
                <w:sz w:val="24"/>
              </w:rPr>
              <w:t>И.</w:t>
            </w:r>
            <w:r>
              <w:rPr>
                <w:spacing w:val="-7"/>
                <w:sz w:val="24"/>
              </w:rPr>
              <w:t xml:space="preserve"> </w:t>
            </w:r>
            <w:r>
              <w:rPr>
                <w:sz w:val="24"/>
              </w:rPr>
              <w:t>Лагутенко,</w:t>
            </w:r>
            <w:r>
              <w:rPr>
                <w:spacing w:val="-7"/>
                <w:sz w:val="24"/>
              </w:rPr>
              <w:t xml:space="preserve"> </w:t>
            </w:r>
            <w:r>
              <w:rPr>
                <w:sz w:val="24"/>
              </w:rPr>
              <w:t>И.</w:t>
            </w:r>
            <w:r>
              <w:rPr>
                <w:spacing w:val="-7"/>
                <w:sz w:val="24"/>
              </w:rPr>
              <w:t xml:space="preserve"> </w:t>
            </w:r>
            <w:r>
              <w:rPr>
                <w:sz w:val="24"/>
              </w:rPr>
              <w:t>Ю. Алексашина. М.: Просвещение, 2020</w:t>
            </w:r>
          </w:p>
        </w:tc>
      </w:tr>
      <w:tr w:rsidR="004D69CC">
        <w:trPr>
          <w:trHeight w:val="1619"/>
        </w:trPr>
        <w:tc>
          <w:tcPr>
            <w:tcW w:w="3084" w:type="dxa"/>
          </w:tcPr>
          <w:p w:rsidR="004D69CC" w:rsidRDefault="00D37399">
            <w:pPr>
              <w:pStyle w:val="TableParagraph"/>
              <w:spacing w:line="275" w:lineRule="exact"/>
              <w:ind w:left="107"/>
              <w:rPr>
                <w:sz w:val="24"/>
              </w:rPr>
            </w:pPr>
            <w:r>
              <w:rPr>
                <w:spacing w:val="-2"/>
                <w:sz w:val="24"/>
              </w:rPr>
              <w:t>Социальное</w:t>
            </w:r>
          </w:p>
        </w:tc>
        <w:tc>
          <w:tcPr>
            <w:tcW w:w="2837" w:type="dxa"/>
          </w:tcPr>
          <w:p w:rsidR="004D69CC" w:rsidRDefault="00D37399">
            <w:pPr>
              <w:pStyle w:val="TableParagraph"/>
              <w:ind w:left="110" w:right="215" w:firstLine="60"/>
              <w:rPr>
                <w:sz w:val="24"/>
              </w:rPr>
            </w:pPr>
            <w:r>
              <w:rPr>
                <w:sz w:val="24"/>
              </w:rPr>
              <w:t>Занятие «Основы здорового</w:t>
            </w:r>
            <w:r>
              <w:rPr>
                <w:spacing w:val="-15"/>
                <w:sz w:val="24"/>
              </w:rPr>
              <w:t xml:space="preserve"> </w:t>
            </w:r>
            <w:r>
              <w:rPr>
                <w:sz w:val="24"/>
              </w:rPr>
              <w:t>питания»</w:t>
            </w:r>
          </w:p>
        </w:tc>
        <w:tc>
          <w:tcPr>
            <w:tcW w:w="4961" w:type="dxa"/>
          </w:tcPr>
          <w:p w:rsidR="004D69CC" w:rsidRDefault="00D37399">
            <w:pPr>
              <w:pStyle w:val="TableParagraph"/>
              <w:ind w:left="108" w:right="147"/>
              <w:rPr>
                <w:sz w:val="24"/>
              </w:rPr>
            </w:pPr>
            <w:r>
              <w:rPr>
                <w:sz w:val="24"/>
              </w:rPr>
              <w:t>Авторская программа Безруких М.М, Макеева</w:t>
            </w:r>
            <w:r>
              <w:rPr>
                <w:spacing w:val="-9"/>
                <w:sz w:val="24"/>
              </w:rPr>
              <w:t xml:space="preserve"> </w:t>
            </w:r>
            <w:r>
              <w:rPr>
                <w:sz w:val="24"/>
              </w:rPr>
              <w:t>А.Г.,</w:t>
            </w:r>
            <w:r>
              <w:rPr>
                <w:spacing w:val="-9"/>
                <w:sz w:val="24"/>
              </w:rPr>
              <w:t xml:space="preserve"> </w:t>
            </w:r>
            <w:r>
              <w:rPr>
                <w:sz w:val="24"/>
              </w:rPr>
              <w:t>Филлипова</w:t>
            </w:r>
            <w:r>
              <w:rPr>
                <w:spacing w:val="-10"/>
                <w:sz w:val="24"/>
              </w:rPr>
              <w:t xml:space="preserve"> </w:t>
            </w:r>
            <w:r>
              <w:rPr>
                <w:sz w:val="24"/>
              </w:rPr>
              <w:t>Т.А.</w:t>
            </w:r>
            <w:r>
              <w:rPr>
                <w:spacing w:val="-5"/>
                <w:sz w:val="24"/>
              </w:rPr>
              <w:t xml:space="preserve"> </w:t>
            </w:r>
            <w:r>
              <w:rPr>
                <w:sz w:val="24"/>
              </w:rPr>
              <w:t>«Разговор</w:t>
            </w:r>
            <w:r>
              <w:rPr>
                <w:spacing w:val="-9"/>
                <w:sz w:val="24"/>
              </w:rPr>
              <w:t xml:space="preserve"> </w:t>
            </w:r>
            <w:r>
              <w:rPr>
                <w:sz w:val="24"/>
              </w:rPr>
              <w:t>о здоровье и правильном питании».</w:t>
            </w:r>
          </w:p>
        </w:tc>
      </w:tr>
    </w:tbl>
    <w:p w:rsidR="004D69CC" w:rsidRDefault="004D69CC">
      <w:pPr>
        <w:pStyle w:val="a3"/>
        <w:ind w:left="0" w:firstLine="0"/>
        <w:rPr>
          <w:b/>
          <w:i/>
          <w:sz w:val="20"/>
        </w:rPr>
      </w:pPr>
    </w:p>
    <w:p w:rsidR="004D69CC" w:rsidRDefault="004D69CC">
      <w:pPr>
        <w:pStyle w:val="a3"/>
        <w:ind w:left="0" w:firstLine="0"/>
        <w:rPr>
          <w:b/>
          <w:i/>
          <w:sz w:val="20"/>
        </w:rPr>
      </w:pPr>
    </w:p>
    <w:p w:rsidR="004D69CC" w:rsidRDefault="004D69CC">
      <w:pPr>
        <w:pStyle w:val="a3"/>
        <w:ind w:left="0" w:firstLine="0"/>
        <w:rPr>
          <w:b/>
          <w:i/>
          <w:sz w:val="20"/>
        </w:rPr>
      </w:pPr>
    </w:p>
    <w:p w:rsidR="004D69CC" w:rsidRDefault="004D69CC">
      <w:pPr>
        <w:pStyle w:val="a3"/>
        <w:ind w:left="0" w:firstLine="0"/>
        <w:rPr>
          <w:b/>
          <w:i/>
          <w:sz w:val="20"/>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36"/>
        <w:gridCol w:w="1824"/>
        <w:gridCol w:w="1824"/>
        <w:gridCol w:w="1824"/>
        <w:gridCol w:w="1823"/>
      </w:tblGrid>
      <w:tr w:rsidR="004D69CC">
        <w:trPr>
          <w:trHeight w:val="270"/>
        </w:trPr>
        <w:tc>
          <w:tcPr>
            <w:tcW w:w="3836" w:type="dxa"/>
            <w:vMerge w:val="restart"/>
            <w:shd w:val="clear" w:color="auto" w:fill="D9D9D9"/>
          </w:tcPr>
          <w:p w:rsidR="004D69CC" w:rsidRDefault="00D37399">
            <w:pPr>
              <w:pStyle w:val="TableParagraph"/>
              <w:spacing w:before="1"/>
              <w:ind w:left="107"/>
              <w:rPr>
                <w:rFonts w:ascii="Calibri" w:hAnsi="Calibri"/>
                <w:b/>
              </w:rPr>
            </w:pPr>
            <w:r>
              <w:rPr>
                <w:rFonts w:ascii="Calibri" w:hAnsi="Calibri"/>
                <w:b/>
              </w:rPr>
              <w:t>Учебные</w:t>
            </w:r>
            <w:r>
              <w:rPr>
                <w:rFonts w:ascii="Calibri" w:hAnsi="Calibri"/>
                <w:b/>
                <w:spacing w:val="-8"/>
              </w:rPr>
              <w:t xml:space="preserve"> </w:t>
            </w:r>
            <w:r>
              <w:rPr>
                <w:rFonts w:ascii="Calibri" w:hAnsi="Calibri"/>
                <w:b/>
                <w:spacing w:val="-2"/>
              </w:rPr>
              <w:t>курсы</w:t>
            </w:r>
          </w:p>
        </w:tc>
        <w:tc>
          <w:tcPr>
            <w:tcW w:w="7295" w:type="dxa"/>
            <w:gridSpan w:val="4"/>
            <w:shd w:val="clear" w:color="auto" w:fill="D9D9D9"/>
          </w:tcPr>
          <w:p w:rsidR="004D69CC" w:rsidRDefault="00D37399">
            <w:pPr>
              <w:pStyle w:val="TableParagraph"/>
              <w:spacing w:before="1" w:line="249" w:lineRule="exact"/>
              <w:ind w:left="8"/>
              <w:jc w:val="center"/>
              <w:rPr>
                <w:rFonts w:ascii="Calibri" w:hAnsi="Calibri"/>
                <w:b/>
              </w:rPr>
            </w:pPr>
            <w:r>
              <w:rPr>
                <w:rFonts w:ascii="Calibri" w:hAnsi="Calibri"/>
                <w:b/>
              </w:rPr>
              <w:t>Количество</w:t>
            </w:r>
            <w:r>
              <w:rPr>
                <w:rFonts w:ascii="Calibri" w:hAnsi="Calibri"/>
                <w:b/>
                <w:spacing w:val="-6"/>
              </w:rPr>
              <w:t xml:space="preserve"> </w:t>
            </w:r>
            <w:r>
              <w:rPr>
                <w:rFonts w:ascii="Calibri" w:hAnsi="Calibri"/>
                <w:b/>
              </w:rPr>
              <w:t>часов</w:t>
            </w:r>
            <w:r>
              <w:rPr>
                <w:rFonts w:ascii="Calibri" w:hAnsi="Calibri"/>
                <w:b/>
                <w:spacing w:val="-3"/>
              </w:rPr>
              <w:t xml:space="preserve"> </w:t>
            </w:r>
            <w:r>
              <w:rPr>
                <w:rFonts w:ascii="Calibri" w:hAnsi="Calibri"/>
                <w:b/>
              </w:rPr>
              <w:t>в</w:t>
            </w:r>
            <w:r>
              <w:rPr>
                <w:rFonts w:ascii="Calibri" w:hAnsi="Calibri"/>
                <w:b/>
                <w:spacing w:val="-5"/>
              </w:rPr>
              <w:t xml:space="preserve"> </w:t>
            </w:r>
            <w:r>
              <w:rPr>
                <w:rFonts w:ascii="Calibri" w:hAnsi="Calibri"/>
                <w:b/>
                <w:spacing w:val="-2"/>
              </w:rPr>
              <w:t>неделю</w:t>
            </w:r>
          </w:p>
        </w:tc>
      </w:tr>
      <w:tr w:rsidR="004D69CC">
        <w:trPr>
          <w:trHeight w:val="268"/>
        </w:trPr>
        <w:tc>
          <w:tcPr>
            <w:tcW w:w="3836" w:type="dxa"/>
            <w:vMerge/>
            <w:tcBorders>
              <w:top w:val="nil"/>
            </w:tcBorders>
            <w:shd w:val="clear" w:color="auto" w:fill="D9D9D9"/>
          </w:tcPr>
          <w:p w:rsidR="004D69CC" w:rsidRDefault="004D69CC">
            <w:pPr>
              <w:rPr>
                <w:sz w:val="2"/>
                <w:szCs w:val="2"/>
              </w:rPr>
            </w:pPr>
          </w:p>
        </w:tc>
        <w:tc>
          <w:tcPr>
            <w:tcW w:w="1824" w:type="dxa"/>
            <w:shd w:val="clear" w:color="auto" w:fill="D9D9D9"/>
          </w:tcPr>
          <w:p w:rsidR="004D69CC" w:rsidRDefault="00D37399">
            <w:pPr>
              <w:pStyle w:val="TableParagraph"/>
              <w:spacing w:line="248" w:lineRule="exact"/>
              <w:ind w:left="12" w:right="1"/>
              <w:jc w:val="center"/>
              <w:rPr>
                <w:rFonts w:ascii="Calibri"/>
                <w:b/>
              </w:rPr>
            </w:pPr>
            <w:r>
              <w:rPr>
                <w:rFonts w:ascii="Calibri"/>
                <w:b/>
                <w:spacing w:val="-10"/>
              </w:rPr>
              <w:t>1</w:t>
            </w:r>
          </w:p>
        </w:tc>
        <w:tc>
          <w:tcPr>
            <w:tcW w:w="1824" w:type="dxa"/>
            <w:shd w:val="clear" w:color="auto" w:fill="D9D9D9"/>
          </w:tcPr>
          <w:p w:rsidR="004D69CC" w:rsidRDefault="00D37399">
            <w:pPr>
              <w:pStyle w:val="TableParagraph"/>
              <w:spacing w:line="248" w:lineRule="exact"/>
              <w:ind w:left="12"/>
              <w:jc w:val="center"/>
              <w:rPr>
                <w:rFonts w:ascii="Calibri"/>
                <w:b/>
              </w:rPr>
            </w:pPr>
            <w:r>
              <w:rPr>
                <w:rFonts w:ascii="Calibri"/>
                <w:b/>
                <w:spacing w:val="-10"/>
              </w:rPr>
              <w:t>2</w:t>
            </w:r>
          </w:p>
        </w:tc>
        <w:tc>
          <w:tcPr>
            <w:tcW w:w="1824" w:type="dxa"/>
            <w:shd w:val="clear" w:color="auto" w:fill="D9D9D9"/>
          </w:tcPr>
          <w:p w:rsidR="004D69CC" w:rsidRDefault="00D37399">
            <w:pPr>
              <w:pStyle w:val="TableParagraph"/>
              <w:spacing w:line="248" w:lineRule="exact"/>
              <w:ind w:left="12"/>
              <w:jc w:val="center"/>
              <w:rPr>
                <w:rFonts w:ascii="Calibri"/>
                <w:b/>
              </w:rPr>
            </w:pPr>
            <w:r>
              <w:rPr>
                <w:rFonts w:ascii="Calibri"/>
                <w:b/>
                <w:spacing w:val="-10"/>
              </w:rPr>
              <w:t>3</w:t>
            </w:r>
          </w:p>
        </w:tc>
        <w:tc>
          <w:tcPr>
            <w:tcW w:w="1823" w:type="dxa"/>
            <w:shd w:val="clear" w:color="auto" w:fill="D9D9D9"/>
          </w:tcPr>
          <w:p w:rsidR="004D69CC" w:rsidRDefault="00D37399">
            <w:pPr>
              <w:pStyle w:val="TableParagraph"/>
              <w:spacing w:line="248" w:lineRule="exact"/>
              <w:ind w:left="14"/>
              <w:jc w:val="center"/>
              <w:rPr>
                <w:rFonts w:ascii="Calibri"/>
                <w:b/>
              </w:rPr>
            </w:pPr>
            <w:r>
              <w:rPr>
                <w:rFonts w:ascii="Calibri"/>
                <w:b/>
                <w:spacing w:val="-10"/>
              </w:rPr>
              <w:t>4</w:t>
            </w:r>
          </w:p>
        </w:tc>
      </w:tr>
      <w:tr w:rsidR="004D69CC">
        <w:trPr>
          <w:trHeight w:val="268"/>
        </w:trPr>
        <w:tc>
          <w:tcPr>
            <w:tcW w:w="3836" w:type="dxa"/>
          </w:tcPr>
          <w:p w:rsidR="004D69CC" w:rsidRDefault="00D37399">
            <w:pPr>
              <w:pStyle w:val="TableParagraph"/>
              <w:spacing w:line="248" w:lineRule="exact"/>
              <w:ind w:left="107"/>
              <w:rPr>
                <w:rFonts w:ascii="Calibri" w:hAnsi="Calibri"/>
              </w:rPr>
            </w:pPr>
            <w:r>
              <w:rPr>
                <w:rFonts w:ascii="Calibri" w:hAnsi="Calibri"/>
              </w:rPr>
              <w:t>Физическая</w:t>
            </w:r>
            <w:r>
              <w:rPr>
                <w:rFonts w:ascii="Calibri" w:hAnsi="Calibri"/>
                <w:spacing w:val="-7"/>
              </w:rPr>
              <w:t xml:space="preserve"> </w:t>
            </w:r>
            <w:r>
              <w:rPr>
                <w:rFonts w:ascii="Calibri" w:hAnsi="Calibri"/>
                <w:spacing w:val="-2"/>
              </w:rPr>
              <w:t>культура</w:t>
            </w:r>
          </w:p>
        </w:tc>
        <w:tc>
          <w:tcPr>
            <w:tcW w:w="1824" w:type="dxa"/>
          </w:tcPr>
          <w:p w:rsidR="004D69CC" w:rsidRDefault="00D37399">
            <w:pPr>
              <w:pStyle w:val="TableParagraph"/>
              <w:spacing w:line="248" w:lineRule="exact"/>
              <w:ind w:left="12" w:right="1"/>
              <w:jc w:val="center"/>
              <w:rPr>
                <w:rFonts w:ascii="Calibri"/>
              </w:rPr>
            </w:pPr>
            <w:r>
              <w:rPr>
                <w:rFonts w:ascii="Calibri"/>
                <w:spacing w:val="-10"/>
              </w:rPr>
              <w:t>0</w:t>
            </w:r>
          </w:p>
        </w:tc>
        <w:tc>
          <w:tcPr>
            <w:tcW w:w="1824" w:type="dxa"/>
          </w:tcPr>
          <w:p w:rsidR="004D69CC" w:rsidRDefault="00D37399">
            <w:pPr>
              <w:pStyle w:val="TableParagraph"/>
              <w:spacing w:line="248" w:lineRule="exact"/>
              <w:ind w:left="12"/>
              <w:jc w:val="center"/>
              <w:rPr>
                <w:rFonts w:ascii="Calibri"/>
              </w:rPr>
            </w:pPr>
            <w:r>
              <w:rPr>
                <w:rFonts w:ascii="Calibri"/>
                <w:spacing w:val="-10"/>
              </w:rPr>
              <w:t>0</w:t>
            </w:r>
          </w:p>
        </w:tc>
        <w:tc>
          <w:tcPr>
            <w:tcW w:w="1824" w:type="dxa"/>
          </w:tcPr>
          <w:p w:rsidR="004D69CC" w:rsidRDefault="00D37399">
            <w:pPr>
              <w:pStyle w:val="TableParagraph"/>
              <w:spacing w:line="248" w:lineRule="exact"/>
              <w:ind w:left="12"/>
              <w:jc w:val="center"/>
              <w:rPr>
                <w:rFonts w:ascii="Calibri"/>
              </w:rPr>
            </w:pPr>
            <w:r>
              <w:rPr>
                <w:rFonts w:ascii="Calibri"/>
                <w:spacing w:val="-10"/>
              </w:rPr>
              <w:t>1</w:t>
            </w:r>
          </w:p>
        </w:tc>
        <w:tc>
          <w:tcPr>
            <w:tcW w:w="1823" w:type="dxa"/>
          </w:tcPr>
          <w:p w:rsidR="004D69CC" w:rsidRDefault="00D37399">
            <w:pPr>
              <w:pStyle w:val="TableParagraph"/>
              <w:spacing w:line="248" w:lineRule="exact"/>
              <w:ind w:left="14"/>
              <w:jc w:val="center"/>
              <w:rPr>
                <w:rFonts w:ascii="Calibri"/>
              </w:rPr>
            </w:pPr>
            <w:r>
              <w:rPr>
                <w:rFonts w:ascii="Calibri"/>
                <w:spacing w:val="-10"/>
              </w:rPr>
              <w:t>1</w:t>
            </w:r>
          </w:p>
        </w:tc>
      </w:tr>
      <w:tr w:rsidR="004D69CC">
        <w:trPr>
          <w:trHeight w:val="537"/>
        </w:trPr>
        <w:tc>
          <w:tcPr>
            <w:tcW w:w="3836" w:type="dxa"/>
          </w:tcPr>
          <w:p w:rsidR="004D69CC" w:rsidRDefault="00D37399">
            <w:pPr>
              <w:pStyle w:val="TableParagraph"/>
              <w:spacing w:line="268" w:lineRule="exact"/>
              <w:ind w:left="107"/>
              <w:rPr>
                <w:rFonts w:ascii="Calibri" w:hAnsi="Calibri"/>
              </w:rPr>
            </w:pPr>
            <w:r>
              <w:rPr>
                <w:rFonts w:ascii="Calibri" w:hAnsi="Calibri"/>
              </w:rPr>
              <w:t>Что</w:t>
            </w:r>
            <w:r>
              <w:rPr>
                <w:rFonts w:ascii="Calibri" w:hAnsi="Calibri"/>
                <w:spacing w:val="-1"/>
              </w:rPr>
              <w:t xml:space="preserve"> </w:t>
            </w:r>
            <w:r>
              <w:rPr>
                <w:rFonts w:ascii="Calibri" w:hAnsi="Calibri"/>
              </w:rPr>
              <w:t>мы</w:t>
            </w:r>
            <w:r>
              <w:rPr>
                <w:rFonts w:ascii="Calibri" w:hAnsi="Calibri"/>
                <w:spacing w:val="-5"/>
              </w:rPr>
              <w:t xml:space="preserve"> </w:t>
            </w:r>
            <w:r>
              <w:rPr>
                <w:rFonts w:ascii="Calibri" w:hAnsi="Calibri"/>
              </w:rPr>
              <w:t>знаем</w:t>
            </w:r>
            <w:r>
              <w:rPr>
                <w:rFonts w:ascii="Calibri" w:hAnsi="Calibri"/>
                <w:spacing w:val="-4"/>
              </w:rPr>
              <w:t xml:space="preserve"> </w:t>
            </w:r>
            <w:r>
              <w:rPr>
                <w:rFonts w:ascii="Calibri" w:hAnsi="Calibri"/>
              </w:rPr>
              <w:t>про</w:t>
            </w:r>
            <w:r>
              <w:rPr>
                <w:rFonts w:ascii="Calibri" w:hAnsi="Calibri"/>
                <w:spacing w:val="-3"/>
              </w:rPr>
              <w:t xml:space="preserve"> </w:t>
            </w:r>
            <w:r>
              <w:rPr>
                <w:rFonts w:ascii="Calibri" w:hAnsi="Calibri"/>
              </w:rPr>
              <w:t>то.</w:t>
            </w:r>
            <w:r>
              <w:rPr>
                <w:rFonts w:ascii="Calibri" w:hAnsi="Calibri"/>
                <w:spacing w:val="-2"/>
              </w:rPr>
              <w:t xml:space="preserve"> </w:t>
            </w:r>
            <w:r>
              <w:rPr>
                <w:rFonts w:ascii="Calibri" w:hAnsi="Calibri"/>
              </w:rPr>
              <w:t>что</w:t>
            </w:r>
            <w:r>
              <w:rPr>
                <w:rFonts w:ascii="Calibri" w:hAnsi="Calibri"/>
                <w:spacing w:val="-2"/>
              </w:rPr>
              <w:t xml:space="preserve"> </w:t>
            </w:r>
            <w:r>
              <w:rPr>
                <w:rFonts w:ascii="Calibri" w:hAnsi="Calibri"/>
                <w:spacing w:val="-5"/>
              </w:rPr>
              <w:t>нас</w:t>
            </w:r>
          </w:p>
          <w:p w:rsidR="004D69CC" w:rsidRDefault="00D37399">
            <w:pPr>
              <w:pStyle w:val="TableParagraph"/>
              <w:spacing w:line="249" w:lineRule="exact"/>
              <w:ind w:left="107"/>
              <w:rPr>
                <w:rFonts w:ascii="Calibri" w:hAnsi="Calibri"/>
              </w:rPr>
            </w:pPr>
            <w:r>
              <w:rPr>
                <w:rFonts w:ascii="Calibri" w:hAnsi="Calibri"/>
                <w:spacing w:val="-2"/>
              </w:rPr>
              <w:t>окружает</w:t>
            </w:r>
          </w:p>
        </w:tc>
        <w:tc>
          <w:tcPr>
            <w:tcW w:w="1824" w:type="dxa"/>
          </w:tcPr>
          <w:p w:rsidR="004D69CC" w:rsidRDefault="00D37399">
            <w:pPr>
              <w:pStyle w:val="TableParagraph"/>
              <w:spacing w:line="268" w:lineRule="exact"/>
              <w:ind w:left="12" w:right="1"/>
              <w:jc w:val="center"/>
              <w:rPr>
                <w:rFonts w:ascii="Calibri"/>
              </w:rPr>
            </w:pPr>
            <w:r>
              <w:rPr>
                <w:rFonts w:ascii="Calibri"/>
                <w:spacing w:val="-10"/>
              </w:rPr>
              <w:t>1</w:t>
            </w:r>
          </w:p>
        </w:tc>
        <w:tc>
          <w:tcPr>
            <w:tcW w:w="1824" w:type="dxa"/>
          </w:tcPr>
          <w:p w:rsidR="004D69CC" w:rsidRDefault="00D37399">
            <w:pPr>
              <w:pStyle w:val="TableParagraph"/>
              <w:spacing w:line="268" w:lineRule="exact"/>
              <w:ind w:left="12"/>
              <w:jc w:val="center"/>
              <w:rPr>
                <w:rFonts w:ascii="Calibri"/>
              </w:rPr>
            </w:pPr>
            <w:r>
              <w:rPr>
                <w:rFonts w:ascii="Calibri"/>
                <w:spacing w:val="-10"/>
              </w:rPr>
              <w:t>0</w:t>
            </w:r>
          </w:p>
        </w:tc>
        <w:tc>
          <w:tcPr>
            <w:tcW w:w="1824" w:type="dxa"/>
          </w:tcPr>
          <w:p w:rsidR="004D69CC" w:rsidRDefault="00D37399">
            <w:pPr>
              <w:pStyle w:val="TableParagraph"/>
              <w:spacing w:line="268" w:lineRule="exact"/>
              <w:ind w:left="12"/>
              <w:jc w:val="center"/>
              <w:rPr>
                <w:rFonts w:ascii="Calibri"/>
              </w:rPr>
            </w:pPr>
            <w:r>
              <w:rPr>
                <w:rFonts w:ascii="Calibri"/>
                <w:spacing w:val="-10"/>
              </w:rPr>
              <w:t>0</w:t>
            </w:r>
          </w:p>
        </w:tc>
        <w:tc>
          <w:tcPr>
            <w:tcW w:w="1823" w:type="dxa"/>
          </w:tcPr>
          <w:p w:rsidR="004D69CC" w:rsidRDefault="00D37399">
            <w:pPr>
              <w:pStyle w:val="TableParagraph"/>
              <w:spacing w:line="268" w:lineRule="exact"/>
              <w:ind w:left="14"/>
              <w:jc w:val="center"/>
              <w:rPr>
                <w:rFonts w:ascii="Calibri"/>
              </w:rPr>
            </w:pPr>
            <w:r>
              <w:rPr>
                <w:rFonts w:ascii="Calibri"/>
                <w:spacing w:val="-10"/>
              </w:rPr>
              <w:t>0</w:t>
            </w:r>
          </w:p>
        </w:tc>
      </w:tr>
      <w:tr w:rsidR="004D69CC">
        <w:trPr>
          <w:trHeight w:val="268"/>
        </w:trPr>
        <w:tc>
          <w:tcPr>
            <w:tcW w:w="3836" w:type="dxa"/>
          </w:tcPr>
          <w:p w:rsidR="004D69CC" w:rsidRDefault="00D37399">
            <w:pPr>
              <w:pStyle w:val="TableParagraph"/>
              <w:spacing w:line="248" w:lineRule="exact"/>
              <w:ind w:left="107"/>
              <w:rPr>
                <w:rFonts w:ascii="Calibri" w:hAnsi="Calibri"/>
              </w:rPr>
            </w:pPr>
            <w:r>
              <w:rPr>
                <w:rFonts w:ascii="Calibri" w:hAnsi="Calibri"/>
              </w:rPr>
              <w:t>Основы</w:t>
            </w:r>
            <w:r>
              <w:rPr>
                <w:rFonts w:ascii="Calibri" w:hAnsi="Calibri"/>
                <w:spacing w:val="-9"/>
              </w:rPr>
              <w:t xml:space="preserve"> </w:t>
            </w:r>
            <w:r>
              <w:rPr>
                <w:rFonts w:ascii="Calibri" w:hAnsi="Calibri"/>
              </w:rPr>
              <w:t>здорового</w:t>
            </w:r>
            <w:r>
              <w:rPr>
                <w:rFonts w:ascii="Calibri" w:hAnsi="Calibri"/>
                <w:spacing w:val="-7"/>
              </w:rPr>
              <w:t xml:space="preserve"> </w:t>
            </w:r>
            <w:r>
              <w:rPr>
                <w:rFonts w:ascii="Calibri" w:hAnsi="Calibri"/>
                <w:spacing w:val="-2"/>
              </w:rPr>
              <w:t>питания</w:t>
            </w:r>
          </w:p>
        </w:tc>
        <w:tc>
          <w:tcPr>
            <w:tcW w:w="1824" w:type="dxa"/>
          </w:tcPr>
          <w:p w:rsidR="004D69CC" w:rsidRDefault="00D37399">
            <w:pPr>
              <w:pStyle w:val="TableParagraph"/>
              <w:spacing w:line="248" w:lineRule="exact"/>
              <w:ind w:left="12" w:right="1"/>
              <w:jc w:val="center"/>
              <w:rPr>
                <w:rFonts w:ascii="Calibri"/>
              </w:rPr>
            </w:pPr>
            <w:r>
              <w:rPr>
                <w:rFonts w:ascii="Calibri"/>
                <w:spacing w:val="-10"/>
              </w:rPr>
              <w:t>0</w:t>
            </w:r>
          </w:p>
        </w:tc>
        <w:tc>
          <w:tcPr>
            <w:tcW w:w="1824" w:type="dxa"/>
          </w:tcPr>
          <w:p w:rsidR="004D69CC" w:rsidRDefault="00D37399">
            <w:pPr>
              <w:pStyle w:val="TableParagraph"/>
              <w:spacing w:line="248" w:lineRule="exact"/>
              <w:ind w:left="12"/>
              <w:jc w:val="center"/>
              <w:rPr>
                <w:rFonts w:ascii="Calibri"/>
              </w:rPr>
            </w:pPr>
            <w:r>
              <w:rPr>
                <w:rFonts w:ascii="Calibri"/>
                <w:spacing w:val="-10"/>
              </w:rPr>
              <w:t>0</w:t>
            </w:r>
          </w:p>
        </w:tc>
        <w:tc>
          <w:tcPr>
            <w:tcW w:w="1824" w:type="dxa"/>
          </w:tcPr>
          <w:p w:rsidR="004D69CC" w:rsidRDefault="00D37399">
            <w:pPr>
              <w:pStyle w:val="TableParagraph"/>
              <w:spacing w:line="248" w:lineRule="exact"/>
              <w:ind w:left="12"/>
              <w:jc w:val="center"/>
              <w:rPr>
                <w:rFonts w:ascii="Calibri"/>
              </w:rPr>
            </w:pPr>
            <w:r>
              <w:rPr>
                <w:rFonts w:ascii="Calibri"/>
                <w:spacing w:val="-10"/>
              </w:rPr>
              <w:t>0</w:t>
            </w:r>
          </w:p>
        </w:tc>
        <w:tc>
          <w:tcPr>
            <w:tcW w:w="1823" w:type="dxa"/>
          </w:tcPr>
          <w:p w:rsidR="004D69CC" w:rsidRDefault="00D37399">
            <w:pPr>
              <w:pStyle w:val="TableParagraph"/>
              <w:spacing w:line="248" w:lineRule="exact"/>
              <w:ind w:left="14"/>
              <w:jc w:val="center"/>
              <w:rPr>
                <w:rFonts w:ascii="Calibri"/>
              </w:rPr>
            </w:pPr>
            <w:r>
              <w:rPr>
                <w:rFonts w:ascii="Calibri"/>
                <w:spacing w:val="-10"/>
              </w:rPr>
              <w:t>1</w:t>
            </w:r>
          </w:p>
        </w:tc>
      </w:tr>
      <w:tr w:rsidR="004D69CC">
        <w:trPr>
          <w:trHeight w:val="268"/>
        </w:trPr>
        <w:tc>
          <w:tcPr>
            <w:tcW w:w="3836" w:type="dxa"/>
          </w:tcPr>
          <w:p w:rsidR="004D69CC" w:rsidRDefault="00D37399">
            <w:pPr>
              <w:pStyle w:val="TableParagraph"/>
              <w:spacing w:line="248" w:lineRule="exact"/>
              <w:ind w:left="107"/>
              <w:rPr>
                <w:rFonts w:ascii="Calibri" w:hAnsi="Calibri"/>
              </w:rPr>
            </w:pPr>
            <w:r>
              <w:rPr>
                <w:rFonts w:ascii="Calibri" w:hAnsi="Calibri"/>
              </w:rPr>
              <w:t>Мы</w:t>
            </w:r>
            <w:r>
              <w:rPr>
                <w:rFonts w:ascii="Calibri" w:hAnsi="Calibri"/>
                <w:spacing w:val="-4"/>
              </w:rPr>
              <w:t xml:space="preserve"> </w:t>
            </w:r>
            <w:r>
              <w:rPr>
                <w:rFonts w:ascii="Calibri" w:hAnsi="Calibri"/>
              </w:rPr>
              <w:t>любим</w:t>
            </w:r>
            <w:r>
              <w:rPr>
                <w:rFonts w:ascii="Calibri" w:hAnsi="Calibri"/>
                <w:spacing w:val="-3"/>
              </w:rPr>
              <w:t xml:space="preserve"> </w:t>
            </w:r>
            <w:r>
              <w:rPr>
                <w:rFonts w:ascii="Calibri" w:hAnsi="Calibri"/>
              </w:rPr>
              <w:t>русский</w:t>
            </w:r>
            <w:r>
              <w:rPr>
                <w:rFonts w:ascii="Calibri" w:hAnsi="Calibri"/>
                <w:spacing w:val="-3"/>
              </w:rPr>
              <w:t xml:space="preserve"> </w:t>
            </w:r>
            <w:r>
              <w:rPr>
                <w:rFonts w:ascii="Calibri" w:hAnsi="Calibri"/>
                <w:spacing w:val="-4"/>
              </w:rPr>
              <w:t>язык</w:t>
            </w:r>
          </w:p>
        </w:tc>
        <w:tc>
          <w:tcPr>
            <w:tcW w:w="1824" w:type="dxa"/>
          </w:tcPr>
          <w:p w:rsidR="004D69CC" w:rsidRDefault="00D37399">
            <w:pPr>
              <w:pStyle w:val="TableParagraph"/>
              <w:spacing w:line="248" w:lineRule="exact"/>
              <w:ind w:left="12" w:right="1"/>
              <w:jc w:val="center"/>
              <w:rPr>
                <w:rFonts w:ascii="Calibri"/>
              </w:rPr>
            </w:pPr>
            <w:r>
              <w:rPr>
                <w:rFonts w:ascii="Calibri"/>
                <w:spacing w:val="-10"/>
              </w:rPr>
              <w:t>0</w:t>
            </w:r>
          </w:p>
        </w:tc>
        <w:tc>
          <w:tcPr>
            <w:tcW w:w="1824" w:type="dxa"/>
          </w:tcPr>
          <w:p w:rsidR="004D69CC" w:rsidRDefault="00D37399">
            <w:pPr>
              <w:pStyle w:val="TableParagraph"/>
              <w:spacing w:line="248" w:lineRule="exact"/>
              <w:ind w:left="12"/>
              <w:jc w:val="center"/>
              <w:rPr>
                <w:rFonts w:ascii="Calibri"/>
              </w:rPr>
            </w:pPr>
            <w:r>
              <w:rPr>
                <w:rFonts w:ascii="Calibri"/>
                <w:spacing w:val="-10"/>
              </w:rPr>
              <w:t>0</w:t>
            </w:r>
          </w:p>
        </w:tc>
        <w:tc>
          <w:tcPr>
            <w:tcW w:w="1824" w:type="dxa"/>
          </w:tcPr>
          <w:p w:rsidR="004D69CC" w:rsidRDefault="00D37399">
            <w:pPr>
              <w:pStyle w:val="TableParagraph"/>
              <w:spacing w:line="248" w:lineRule="exact"/>
              <w:ind w:left="12"/>
              <w:jc w:val="center"/>
              <w:rPr>
                <w:rFonts w:ascii="Calibri"/>
              </w:rPr>
            </w:pPr>
            <w:r>
              <w:rPr>
                <w:rFonts w:ascii="Calibri"/>
                <w:spacing w:val="-10"/>
              </w:rPr>
              <w:t>1</w:t>
            </w:r>
          </w:p>
        </w:tc>
        <w:tc>
          <w:tcPr>
            <w:tcW w:w="1823" w:type="dxa"/>
          </w:tcPr>
          <w:p w:rsidR="004D69CC" w:rsidRDefault="00D37399">
            <w:pPr>
              <w:pStyle w:val="TableParagraph"/>
              <w:spacing w:line="248" w:lineRule="exact"/>
              <w:ind w:left="14"/>
              <w:jc w:val="center"/>
              <w:rPr>
                <w:rFonts w:ascii="Calibri"/>
              </w:rPr>
            </w:pPr>
            <w:r>
              <w:rPr>
                <w:rFonts w:ascii="Calibri"/>
                <w:spacing w:val="-10"/>
              </w:rPr>
              <w:t>1</w:t>
            </w:r>
          </w:p>
        </w:tc>
      </w:tr>
      <w:tr w:rsidR="004D69CC">
        <w:trPr>
          <w:trHeight w:val="268"/>
        </w:trPr>
        <w:tc>
          <w:tcPr>
            <w:tcW w:w="3836" w:type="dxa"/>
          </w:tcPr>
          <w:p w:rsidR="004D69CC" w:rsidRDefault="00D37399">
            <w:pPr>
              <w:pStyle w:val="TableParagraph"/>
              <w:spacing w:line="248" w:lineRule="exact"/>
              <w:ind w:left="107"/>
              <w:rPr>
                <w:rFonts w:ascii="Calibri" w:hAnsi="Calibri"/>
              </w:rPr>
            </w:pPr>
            <w:r>
              <w:rPr>
                <w:rFonts w:ascii="Calibri" w:hAnsi="Calibri"/>
              </w:rPr>
              <w:t>Разговоры</w:t>
            </w:r>
            <w:r>
              <w:rPr>
                <w:rFonts w:ascii="Calibri" w:hAnsi="Calibri"/>
                <w:spacing w:val="-5"/>
              </w:rPr>
              <w:t xml:space="preserve"> </w:t>
            </w:r>
            <w:r>
              <w:rPr>
                <w:rFonts w:ascii="Calibri" w:hAnsi="Calibri"/>
              </w:rPr>
              <w:t>о</w:t>
            </w:r>
            <w:r>
              <w:rPr>
                <w:rFonts w:ascii="Calibri" w:hAnsi="Calibri"/>
                <w:spacing w:val="-3"/>
              </w:rPr>
              <w:t xml:space="preserve"> </w:t>
            </w:r>
            <w:r>
              <w:rPr>
                <w:rFonts w:ascii="Calibri" w:hAnsi="Calibri"/>
                <w:spacing w:val="-2"/>
              </w:rPr>
              <w:t>важном</w:t>
            </w:r>
          </w:p>
        </w:tc>
        <w:tc>
          <w:tcPr>
            <w:tcW w:w="1824" w:type="dxa"/>
          </w:tcPr>
          <w:p w:rsidR="004D69CC" w:rsidRDefault="00D37399">
            <w:pPr>
              <w:pStyle w:val="TableParagraph"/>
              <w:spacing w:line="248" w:lineRule="exact"/>
              <w:ind w:left="12" w:right="1"/>
              <w:jc w:val="center"/>
              <w:rPr>
                <w:rFonts w:ascii="Calibri"/>
              </w:rPr>
            </w:pPr>
            <w:r>
              <w:rPr>
                <w:rFonts w:ascii="Calibri"/>
                <w:spacing w:val="-10"/>
              </w:rPr>
              <w:t>1</w:t>
            </w:r>
          </w:p>
        </w:tc>
        <w:tc>
          <w:tcPr>
            <w:tcW w:w="1824" w:type="dxa"/>
          </w:tcPr>
          <w:p w:rsidR="004D69CC" w:rsidRDefault="00D37399">
            <w:pPr>
              <w:pStyle w:val="TableParagraph"/>
              <w:spacing w:line="248" w:lineRule="exact"/>
              <w:ind w:left="12"/>
              <w:jc w:val="center"/>
              <w:rPr>
                <w:rFonts w:ascii="Calibri"/>
              </w:rPr>
            </w:pPr>
            <w:r>
              <w:rPr>
                <w:rFonts w:ascii="Calibri"/>
                <w:spacing w:val="-10"/>
              </w:rPr>
              <w:t>1</w:t>
            </w:r>
          </w:p>
        </w:tc>
        <w:tc>
          <w:tcPr>
            <w:tcW w:w="1824" w:type="dxa"/>
          </w:tcPr>
          <w:p w:rsidR="004D69CC" w:rsidRDefault="00D37399">
            <w:pPr>
              <w:pStyle w:val="TableParagraph"/>
              <w:spacing w:line="248" w:lineRule="exact"/>
              <w:ind w:left="12"/>
              <w:jc w:val="center"/>
              <w:rPr>
                <w:rFonts w:ascii="Calibri"/>
              </w:rPr>
            </w:pPr>
            <w:r>
              <w:rPr>
                <w:rFonts w:ascii="Calibri"/>
                <w:spacing w:val="-10"/>
              </w:rPr>
              <w:t>1</w:t>
            </w:r>
          </w:p>
        </w:tc>
        <w:tc>
          <w:tcPr>
            <w:tcW w:w="1823" w:type="dxa"/>
          </w:tcPr>
          <w:p w:rsidR="004D69CC" w:rsidRDefault="00D37399">
            <w:pPr>
              <w:pStyle w:val="TableParagraph"/>
              <w:spacing w:line="248" w:lineRule="exact"/>
              <w:ind w:left="14"/>
              <w:jc w:val="center"/>
              <w:rPr>
                <w:rFonts w:ascii="Calibri"/>
              </w:rPr>
            </w:pPr>
            <w:r>
              <w:rPr>
                <w:rFonts w:ascii="Calibri"/>
                <w:spacing w:val="-10"/>
              </w:rPr>
              <w:t>1</w:t>
            </w:r>
          </w:p>
        </w:tc>
      </w:tr>
      <w:tr w:rsidR="004D69CC">
        <w:trPr>
          <w:trHeight w:val="268"/>
        </w:trPr>
        <w:tc>
          <w:tcPr>
            <w:tcW w:w="3836" w:type="dxa"/>
            <w:shd w:val="clear" w:color="auto" w:fill="00FF00"/>
          </w:tcPr>
          <w:p w:rsidR="004D69CC" w:rsidRDefault="00D37399">
            <w:pPr>
              <w:pStyle w:val="TableParagraph"/>
              <w:spacing w:line="248" w:lineRule="exact"/>
              <w:ind w:left="107"/>
              <w:rPr>
                <w:rFonts w:ascii="Calibri" w:hAnsi="Calibri"/>
              </w:rPr>
            </w:pPr>
            <w:r>
              <w:rPr>
                <w:rFonts w:ascii="Calibri" w:hAnsi="Calibri"/>
              </w:rPr>
              <w:t>ИТОГО</w:t>
            </w:r>
            <w:r>
              <w:rPr>
                <w:rFonts w:ascii="Calibri" w:hAnsi="Calibri"/>
                <w:spacing w:val="-7"/>
              </w:rPr>
              <w:t xml:space="preserve"> </w:t>
            </w:r>
            <w:r>
              <w:rPr>
                <w:rFonts w:ascii="Calibri" w:hAnsi="Calibri"/>
              </w:rPr>
              <w:t>недельная</w:t>
            </w:r>
            <w:r>
              <w:rPr>
                <w:rFonts w:ascii="Calibri" w:hAnsi="Calibri"/>
                <w:spacing w:val="-7"/>
              </w:rPr>
              <w:t xml:space="preserve"> </w:t>
            </w:r>
            <w:r>
              <w:rPr>
                <w:rFonts w:ascii="Calibri" w:hAnsi="Calibri"/>
                <w:spacing w:val="-2"/>
              </w:rPr>
              <w:t>нагрузка</w:t>
            </w:r>
          </w:p>
        </w:tc>
        <w:tc>
          <w:tcPr>
            <w:tcW w:w="1824" w:type="dxa"/>
            <w:shd w:val="clear" w:color="auto" w:fill="00FF00"/>
          </w:tcPr>
          <w:p w:rsidR="004D69CC" w:rsidRDefault="00D37399">
            <w:pPr>
              <w:pStyle w:val="TableParagraph"/>
              <w:spacing w:line="248" w:lineRule="exact"/>
              <w:ind w:left="12" w:right="1"/>
              <w:jc w:val="center"/>
              <w:rPr>
                <w:rFonts w:ascii="Calibri"/>
              </w:rPr>
            </w:pPr>
            <w:r>
              <w:rPr>
                <w:rFonts w:ascii="Calibri"/>
                <w:spacing w:val="-10"/>
              </w:rPr>
              <w:t>2</w:t>
            </w:r>
          </w:p>
        </w:tc>
        <w:tc>
          <w:tcPr>
            <w:tcW w:w="1824" w:type="dxa"/>
            <w:shd w:val="clear" w:color="auto" w:fill="00FF00"/>
          </w:tcPr>
          <w:p w:rsidR="004D69CC" w:rsidRDefault="00D37399">
            <w:pPr>
              <w:pStyle w:val="TableParagraph"/>
              <w:spacing w:line="248" w:lineRule="exact"/>
              <w:ind w:left="12"/>
              <w:jc w:val="center"/>
              <w:rPr>
                <w:rFonts w:ascii="Calibri"/>
              </w:rPr>
            </w:pPr>
            <w:r>
              <w:rPr>
                <w:rFonts w:ascii="Calibri"/>
                <w:spacing w:val="-10"/>
              </w:rPr>
              <w:t>1</w:t>
            </w:r>
          </w:p>
        </w:tc>
        <w:tc>
          <w:tcPr>
            <w:tcW w:w="1824" w:type="dxa"/>
            <w:shd w:val="clear" w:color="auto" w:fill="00FF00"/>
          </w:tcPr>
          <w:p w:rsidR="004D69CC" w:rsidRDefault="00D37399">
            <w:pPr>
              <w:pStyle w:val="TableParagraph"/>
              <w:spacing w:line="248" w:lineRule="exact"/>
              <w:ind w:left="12"/>
              <w:jc w:val="center"/>
              <w:rPr>
                <w:rFonts w:ascii="Calibri"/>
              </w:rPr>
            </w:pPr>
            <w:r>
              <w:rPr>
                <w:rFonts w:ascii="Calibri"/>
                <w:spacing w:val="-10"/>
              </w:rPr>
              <w:t>3</w:t>
            </w:r>
          </w:p>
        </w:tc>
        <w:tc>
          <w:tcPr>
            <w:tcW w:w="1823" w:type="dxa"/>
            <w:shd w:val="clear" w:color="auto" w:fill="00FF00"/>
          </w:tcPr>
          <w:p w:rsidR="004D69CC" w:rsidRDefault="00D37399">
            <w:pPr>
              <w:pStyle w:val="TableParagraph"/>
              <w:spacing w:line="248" w:lineRule="exact"/>
              <w:ind w:left="14"/>
              <w:jc w:val="center"/>
              <w:rPr>
                <w:rFonts w:ascii="Calibri"/>
              </w:rPr>
            </w:pPr>
            <w:r>
              <w:rPr>
                <w:rFonts w:ascii="Calibri"/>
                <w:spacing w:val="-10"/>
              </w:rPr>
              <w:t>4</w:t>
            </w:r>
          </w:p>
        </w:tc>
      </w:tr>
    </w:tbl>
    <w:p w:rsidR="004D69CC" w:rsidRDefault="004D69CC">
      <w:pPr>
        <w:pStyle w:val="a3"/>
        <w:ind w:left="0" w:firstLine="0"/>
        <w:rPr>
          <w:b/>
          <w:i/>
        </w:rPr>
      </w:pPr>
    </w:p>
    <w:p w:rsidR="004D69CC" w:rsidRDefault="004D69CC">
      <w:pPr>
        <w:pStyle w:val="a3"/>
        <w:ind w:left="0" w:firstLine="0"/>
        <w:rPr>
          <w:b/>
          <w:i/>
        </w:rPr>
      </w:pPr>
    </w:p>
    <w:p w:rsidR="004D69CC" w:rsidRDefault="004D69CC">
      <w:pPr>
        <w:pStyle w:val="a3"/>
        <w:spacing w:before="23"/>
        <w:ind w:left="0" w:firstLine="0"/>
        <w:rPr>
          <w:b/>
          <w:i/>
        </w:rPr>
      </w:pPr>
    </w:p>
    <w:p w:rsidR="004D69CC" w:rsidRDefault="00D37399" w:rsidP="00661748">
      <w:pPr>
        <w:pStyle w:val="Heading2"/>
        <w:numPr>
          <w:ilvl w:val="1"/>
          <w:numId w:val="44"/>
        </w:numPr>
        <w:tabs>
          <w:tab w:val="left" w:pos="846"/>
        </w:tabs>
        <w:ind w:left="846" w:hanging="421"/>
        <w:jc w:val="left"/>
      </w:pPr>
      <w:r>
        <w:t>Календарный</w:t>
      </w:r>
      <w:r>
        <w:rPr>
          <w:spacing w:val="-12"/>
        </w:rPr>
        <w:t xml:space="preserve"> </w:t>
      </w:r>
      <w:r>
        <w:t>план</w:t>
      </w:r>
      <w:r>
        <w:rPr>
          <w:spacing w:val="-11"/>
        </w:rPr>
        <w:t xml:space="preserve"> </w:t>
      </w:r>
      <w:r>
        <w:t>воспитательной</w:t>
      </w:r>
      <w:r>
        <w:rPr>
          <w:spacing w:val="-11"/>
        </w:rPr>
        <w:t xml:space="preserve"> </w:t>
      </w:r>
      <w:r>
        <w:rPr>
          <w:spacing w:val="-2"/>
        </w:rPr>
        <w:t>работы.</w:t>
      </w:r>
    </w:p>
    <w:p w:rsidR="004D69CC" w:rsidRDefault="00D37399">
      <w:pPr>
        <w:pStyle w:val="a3"/>
        <w:spacing w:before="46" w:line="276" w:lineRule="auto"/>
        <w:ind w:right="689" w:firstLine="0"/>
      </w:pPr>
      <w:r>
        <w:t>Календарный</w:t>
      </w:r>
      <w:r>
        <w:rPr>
          <w:spacing w:val="-3"/>
        </w:rPr>
        <w:t xml:space="preserve"> </w:t>
      </w:r>
      <w:r>
        <w:t>план</w:t>
      </w:r>
      <w:r>
        <w:rPr>
          <w:spacing w:val="-1"/>
        </w:rPr>
        <w:t xml:space="preserve"> </w:t>
      </w:r>
      <w:r>
        <w:t>воспитательной</w:t>
      </w:r>
      <w:r>
        <w:rPr>
          <w:spacing w:val="-3"/>
        </w:rPr>
        <w:t xml:space="preserve"> </w:t>
      </w:r>
      <w:r>
        <w:t>работы</w:t>
      </w:r>
      <w:r>
        <w:rPr>
          <w:spacing w:val="-3"/>
        </w:rPr>
        <w:t xml:space="preserve"> </w:t>
      </w:r>
      <w:r>
        <w:t>составлен</w:t>
      </w:r>
      <w:r>
        <w:rPr>
          <w:spacing w:val="-3"/>
        </w:rPr>
        <w:t xml:space="preserve"> </w:t>
      </w:r>
      <w:r>
        <w:t>на</w:t>
      </w:r>
      <w:r>
        <w:rPr>
          <w:spacing w:val="-4"/>
        </w:rPr>
        <w:t xml:space="preserve"> </w:t>
      </w:r>
      <w:r>
        <w:t>основе</w:t>
      </w:r>
      <w:r>
        <w:rPr>
          <w:spacing w:val="-2"/>
        </w:rPr>
        <w:t xml:space="preserve"> </w:t>
      </w:r>
      <w:r>
        <w:t>Федерального</w:t>
      </w:r>
      <w:r>
        <w:rPr>
          <w:spacing w:val="40"/>
        </w:rPr>
        <w:t xml:space="preserve"> </w:t>
      </w:r>
      <w:r>
        <w:t>календарного</w:t>
      </w:r>
      <w:r>
        <w:rPr>
          <w:spacing w:val="40"/>
        </w:rPr>
        <w:t xml:space="preserve"> </w:t>
      </w:r>
      <w:r>
        <w:t>плана воспитательной работы.</w:t>
      </w:r>
    </w:p>
    <w:p w:rsidR="004D69CC" w:rsidRDefault="00D37399">
      <w:pPr>
        <w:pStyle w:val="a3"/>
        <w:tabs>
          <w:tab w:val="left" w:pos="6165"/>
          <w:tab w:val="left" w:pos="8746"/>
        </w:tabs>
        <w:spacing w:before="201" w:line="352" w:lineRule="auto"/>
        <w:ind w:right="148"/>
      </w:pPr>
      <w:r>
        <w:t>План</w:t>
      </w:r>
      <w:r>
        <w:rPr>
          <w:spacing w:val="80"/>
        </w:rPr>
        <w:t xml:space="preserve"> </w:t>
      </w:r>
      <w:r>
        <w:t>воспитательной</w:t>
      </w:r>
      <w:r>
        <w:rPr>
          <w:spacing w:val="80"/>
        </w:rPr>
        <w:t xml:space="preserve"> </w:t>
      </w:r>
      <w:r>
        <w:t>работы</w:t>
      </w:r>
      <w:r>
        <w:rPr>
          <w:spacing w:val="80"/>
        </w:rPr>
        <w:t xml:space="preserve"> </w:t>
      </w:r>
      <w:r>
        <w:t>может</w:t>
      </w:r>
      <w:r>
        <w:rPr>
          <w:spacing w:val="80"/>
        </w:rPr>
        <w:t xml:space="preserve"> </w:t>
      </w:r>
      <w:r>
        <w:t>быть</w:t>
      </w:r>
      <w:r>
        <w:tab/>
        <w:t>реализован</w:t>
      </w:r>
      <w:r>
        <w:rPr>
          <w:spacing w:val="80"/>
        </w:rPr>
        <w:t xml:space="preserve"> </w:t>
      </w:r>
      <w:r>
        <w:t>в</w:t>
      </w:r>
      <w:r>
        <w:rPr>
          <w:spacing w:val="80"/>
        </w:rPr>
        <w:t xml:space="preserve"> </w:t>
      </w:r>
      <w:r>
        <w:t>рамках</w:t>
      </w:r>
      <w:r>
        <w:tab/>
        <w:t>урочной</w:t>
      </w:r>
      <w:r>
        <w:rPr>
          <w:spacing w:val="80"/>
        </w:rPr>
        <w:t xml:space="preserve"> </w:t>
      </w:r>
      <w:r>
        <w:t>и</w:t>
      </w:r>
      <w:r>
        <w:rPr>
          <w:spacing w:val="80"/>
        </w:rPr>
        <w:t xml:space="preserve"> </w:t>
      </w:r>
      <w:r>
        <w:t xml:space="preserve">внеурочной </w:t>
      </w:r>
      <w:r>
        <w:rPr>
          <w:spacing w:val="-2"/>
        </w:rPr>
        <w:t>деятельности.</w:t>
      </w:r>
    </w:p>
    <w:p w:rsidR="004D69CC" w:rsidRDefault="004D69CC">
      <w:pPr>
        <w:pStyle w:val="a3"/>
        <w:spacing w:line="352" w:lineRule="auto"/>
        <w:sectPr w:rsidR="004D69CC">
          <w:pgSz w:w="11910" w:h="16840"/>
          <w:pgMar w:top="1380" w:right="283" w:bottom="1140" w:left="141" w:header="0" w:footer="929" w:gutter="0"/>
          <w:cols w:space="720"/>
        </w:sectPr>
      </w:pPr>
    </w:p>
    <w:p w:rsidR="004D69CC" w:rsidRDefault="00D37399">
      <w:pPr>
        <w:pStyle w:val="a3"/>
        <w:spacing w:before="62" w:line="352" w:lineRule="auto"/>
      </w:pPr>
      <w:r>
        <w:t>Все мероприятия должны проводиться с учетом особенностей основной образовательной программы,</w:t>
      </w:r>
      <w:r>
        <w:rPr>
          <w:spacing w:val="-5"/>
        </w:rPr>
        <w:t xml:space="preserve"> </w:t>
      </w:r>
      <w:r>
        <w:t>а</w:t>
      </w:r>
      <w:r>
        <w:rPr>
          <w:spacing w:val="-7"/>
        </w:rPr>
        <w:t xml:space="preserve"> </w:t>
      </w:r>
      <w:r>
        <w:t>также</w:t>
      </w:r>
      <w:r>
        <w:rPr>
          <w:spacing w:val="-5"/>
        </w:rPr>
        <w:t xml:space="preserve"> </w:t>
      </w:r>
      <w:r>
        <w:t>возрастных,</w:t>
      </w:r>
      <w:r>
        <w:rPr>
          <w:spacing w:val="-5"/>
        </w:rPr>
        <w:t xml:space="preserve"> </w:t>
      </w:r>
      <w:r>
        <w:t>физиологических</w:t>
      </w:r>
      <w:r>
        <w:rPr>
          <w:spacing w:val="-3"/>
        </w:rPr>
        <w:t xml:space="preserve"> </w:t>
      </w:r>
      <w:r>
        <w:t>и</w:t>
      </w:r>
      <w:r>
        <w:rPr>
          <w:spacing w:val="-7"/>
        </w:rPr>
        <w:t xml:space="preserve"> </w:t>
      </w:r>
      <w:r>
        <w:t>психоэмоциональных</w:t>
      </w:r>
      <w:r>
        <w:rPr>
          <w:spacing w:val="-4"/>
        </w:rPr>
        <w:t xml:space="preserve"> </w:t>
      </w:r>
      <w:r>
        <w:t>особенностей</w:t>
      </w:r>
      <w:r>
        <w:rPr>
          <w:spacing w:val="-5"/>
        </w:rPr>
        <w:t xml:space="preserve"> </w:t>
      </w:r>
      <w:r>
        <w:t>обучающихся.</w:t>
      </w:r>
    </w:p>
    <w:p w:rsidR="004D69CC" w:rsidRDefault="004D69CC">
      <w:pPr>
        <w:pStyle w:val="a3"/>
        <w:spacing w:before="132"/>
        <w:ind w:left="0" w:firstLine="0"/>
      </w:pPr>
    </w:p>
    <w:p w:rsidR="004D69CC" w:rsidRDefault="00D37399">
      <w:pPr>
        <w:pStyle w:val="a3"/>
        <w:ind w:left="1133" w:firstLine="0"/>
      </w:pPr>
      <w:r>
        <w:rPr>
          <w:spacing w:val="-2"/>
        </w:rPr>
        <w:t>Сентябрь:</w:t>
      </w:r>
    </w:p>
    <w:p w:rsidR="004D69CC" w:rsidRDefault="00D37399">
      <w:pPr>
        <w:pStyle w:val="a3"/>
        <w:spacing w:before="130"/>
        <w:ind w:left="1133" w:firstLine="0"/>
      </w:pPr>
      <w:r>
        <w:t>1</w:t>
      </w:r>
      <w:r>
        <w:rPr>
          <w:spacing w:val="-1"/>
        </w:rPr>
        <w:t xml:space="preserve"> </w:t>
      </w:r>
      <w:r>
        <w:t>сентября:</w:t>
      </w:r>
      <w:r>
        <w:rPr>
          <w:spacing w:val="-1"/>
        </w:rPr>
        <w:t xml:space="preserve"> </w:t>
      </w:r>
      <w:r>
        <w:t>День</w:t>
      </w:r>
      <w:r>
        <w:rPr>
          <w:spacing w:val="-1"/>
        </w:rPr>
        <w:t xml:space="preserve"> </w:t>
      </w:r>
      <w:r>
        <w:rPr>
          <w:spacing w:val="-2"/>
        </w:rPr>
        <w:t>знаний;</w:t>
      </w:r>
    </w:p>
    <w:p w:rsidR="004D69CC" w:rsidRDefault="00D37399">
      <w:pPr>
        <w:pStyle w:val="a3"/>
        <w:tabs>
          <w:tab w:val="left" w:pos="1661"/>
          <w:tab w:val="left" w:pos="3045"/>
          <w:tab w:val="left" w:pos="3959"/>
          <w:tab w:val="left" w:pos="5446"/>
          <w:tab w:val="left" w:pos="6605"/>
          <w:tab w:val="left" w:pos="7897"/>
          <w:tab w:val="left" w:pos="9015"/>
          <w:tab w:val="left" w:pos="9931"/>
        </w:tabs>
        <w:spacing w:before="130" w:line="352" w:lineRule="auto"/>
        <w:ind w:right="139"/>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rsidR="004D69CC" w:rsidRDefault="00D37399">
      <w:pPr>
        <w:pStyle w:val="a3"/>
        <w:spacing w:line="352" w:lineRule="auto"/>
        <w:ind w:left="1133" w:right="3586" w:firstLine="0"/>
      </w:pPr>
      <w:r>
        <w:t>8</w:t>
      </w:r>
      <w:r>
        <w:rPr>
          <w:spacing w:val="-7"/>
        </w:rPr>
        <w:t xml:space="preserve"> </w:t>
      </w:r>
      <w:r>
        <w:t>сентября:</w:t>
      </w:r>
      <w:r>
        <w:rPr>
          <w:spacing w:val="-7"/>
        </w:rPr>
        <w:t xml:space="preserve"> </w:t>
      </w:r>
      <w:r>
        <w:t>Международный</w:t>
      </w:r>
      <w:r>
        <w:rPr>
          <w:spacing w:val="-7"/>
        </w:rPr>
        <w:t xml:space="preserve"> </w:t>
      </w:r>
      <w:r>
        <w:t>день</w:t>
      </w:r>
      <w:r>
        <w:rPr>
          <w:spacing w:val="-7"/>
        </w:rPr>
        <w:t xml:space="preserve"> </w:t>
      </w:r>
      <w:r>
        <w:t>распространения</w:t>
      </w:r>
      <w:r>
        <w:rPr>
          <w:spacing w:val="-7"/>
        </w:rPr>
        <w:t xml:space="preserve"> </w:t>
      </w:r>
      <w:r>
        <w:t xml:space="preserve">грамотности. </w:t>
      </w:r>
      <w:r>
        <w:rPr>
          <w:spacing w:val="-2"/>
        </w:rPr>
        <w:t>Октябрь:</w:t>
      </w:r>
    </w:p>
    <w:p w:rsidR="004D69CC" w:rsidRDefault="00D37399">
      <w:pPr>
        <w:pStyle w:val="a3"/>
        <w:ind w:left="1133" w:firstLine="0"/>
      </w:pPr>
      <w:r>
        <w:t>1</w:t>
      </w:r>
      <w:r>
        <w:rPr>
          <w:spacing w:val="-6"/>
        </w:rPr>
        <w:t xml:space="preserve"> </w:t>
      </w:r>
      <w:r>
        <w:t>октября:</w:t>
      </w:r>
      <w:r>
        <w:rPr>
          <w:spacing w:val="-4"/>
        </w:rPr>
        <w:t xml:space="preserve"> </w:t>
      </w:r>
      <w:r>
        <w:t>Международный</w:t>
      </w:r>
      <w:r>
        <w:rPr>
          <w:spacing w:val="-3"/>
        </w:rPr>
        <w:t xml:space="preserve"> </w:t>
      </w:r>
      <w:r>
        <w:t>день</w:t>
      </w:r>
      <w:r>
        <w:rPr>
          <w:spacing w:val="-6"/>
        </w:rPr>
        <w:t xml:space="preserve"> </w:t>
      </w:r>
      <w:r>
        <w:t>пожилых</w:t>
      </w:r>
      <w:r>
        <w:rPr>
          <w:spacing w:val="-2"/>
        </w:rPr>
        <w:t xml:space="preserve"> </w:t>
      </w:r>
      <w:r>
        <w:t>людей;</w:t>
      </w:r>
      <w:r>
        <w:rPr>
          <w:spacing w:val="-3"/>
        </w:rPr>
        <w:t xml:space="preserve"> </w:t>
      </w:r>
      <w:r>
        <w:t>Международный</w:t>
      </w:r>
      <w:r>
        <w:rPr>
          <w:spacing w:val="-4"/>
        </w:rPr>
        <w:t xml:space="preserve"> </w:t>
      </w:r>
      <w:r>
        <w:t>день</w:t>
      </w:r>
      <w:r>
        <w:rPr>
          <w:spacing w:val="-3"/>
        </w:rPr>
        <w:t xml:space="preserve"> </w:t>
      </w:r>
      <w:r>
        <w:rPr>
          <w:spacing w:val="-2"/>
        </w:rPr>
        <w:t>музыки;</w:t>
      </w:r>
    </w:p>
    <w:p w:rsidR="004D69CC" w:rsidRDefault="00D37399">
      <w:pPr>
        <w:pStyle w:val="a3"/>
        <w:spacing w:before="129"/>
        <w:ind w:left="1133" w:firstLine="0"/>
      </w:pPr>
      <w:r>
        <w:t>4</w:t>
      </w:r>
      <w:r>
        <w:rPr>
          <w:spacing w:val="-2"/>
        </w:rPr>
        <w:t xml:space="preserve"> </w:t>
      </w:r>
      <w:r>
        <w:t>октября:</w:t>
      </w:r>
      <w:r>
        <w:rPr>
          <w:spacing w:val="-1"/>
        </w:rPr>
        <w:t xml:space="preserve"> </w:t>
      </w:r>
      <w:r>
        <w:t>День</w:t>
      </w:r>
      <w:r>
        <w:rPr>
          <w:spacing w:val="-3"/>
        </w:rPr>
        <w:t xml:space="preserve"> </w:t>
      </w:r>
      <w:r>
        <w:t>защиты</w:t>
      </w:r>
      <w:r>
        <w:rPr>
          <w:spacing w:val="-1"/>
        </w:rPr>
        <w:t xml:space="preserve"> </w:t>
      </w:r>
      <w:r>
        <w:rPr>
          <w:spacing w:val="-2"/>
        </w:rPr>
        <w:t>животных;</w:t>
      </w:r>
    </w:p>
    <w:p w:rsidR="004D69CC" w:rsidRDefault="00D37399">
      <w:pPr>
        <w:pStyle w:val="a3"/>
        <w:spacing w:before="132"/>
        <w:ind w:left="1133" w:firstLine="0"/>
      </w:pPr>
      <w:r>
        <w:t>5</w:t>
      </w:r>
      <w:r>
        <w:rPr>
          <w:spacing w:val="-1"/>
        </w:rPr>
        <w:t xml:space="preserve"> </w:t>
      </w:r>
      <w:r>
        <w:t>октября: День</w:t>
      </w:r>
      <w:r>
        <w:rPr>
          <w:spacing w:val="2"/>
        </w:rPr>
        <w:t xml:space="preserve"> </w:t>
      </w:r>
      <w:r>
        <w:rPr>
          <w:spacing w:val="-2"/>
        </w:rPr>
        <w:t>учителя;</w:t>
      </w:r>
    </w:p>
    <w:p w:rsidR="004D69CC" w:rsidRDefault="00D37399">
      <w:pPr>
        <w:pStyle w:val="a3"/>
        <w:spacing w:before="130" w:line="352" w:lineRule="auto"/>
        <w:ind w:left="1133" w:right="4028" w:firstLine="0"/>
      </w:pPr>
      <w:r>
        <w:t>25</w:t>
      </w:r>
      <w:r>
        <w:rPr>
          <w:spacing w:val="-8"/>
        </w:rPr>
        <w:t xml:space="preserve"> </w:t>
      </w:r>
      <w:r>
        <w:t>октября:</w:t>
      </w:r>
      <w:r>
        <w:rPr>
          <w:spacing w:val="-8"/>
        </w:rPr>
        <w:t xml:space="preserve"> </w:t>
      </w:r>
      <w:r>
        <w:t>Международный</w:t>
      </w:r>
      <w:r>
        <w:rPr>
          <w:spacing w:val="-8"/>
        </w:rPr>
        <w:t xml:space="preserve"> </w:t>
      </w:r>
      <w:r>
        <w:t>день</w:t>
      </w:r>
      <w:r>
        <w:rPr>
          <w:spacing w:val="-8"/>
        </w:rPr>
        <w:t xml:space="preserve"> </w:t>
      </w:r>
      <w:r>
        <w:t>школьных</w:t>
      </w:r>
      <w:r>
        <w:rPr>
          <w:spacing w:val="-6"/>
        </w:rPr>
        <w:t xml:space="preserve"> </w:t>
      </w:r>
      <w:r>
        <w:t>библиотек; Третье воскресенье октября: День отца.</w:t>
      </w:r>
    </w:p>
    <w:p w:rsidR="004D69CC" w:rsidRDefault="00D37399">
      <w:pPr>
        <w:pStyle w:val="a3"/>
        <w:ind w:left="1133" w:firstLine="0"/>
      </w:pPr>
      <w:r>
        <w:rPr>
          <w:spacing w:val="-2"/>
        </w:rPr>
        <w:t>Ноябрь:</w:t>
      </w:r>
    </w:p>
    <w:p w:rsidR="004D69CC" w:rsidRDefault="00D37399">
      <w:pPr>
        <w:pStyle w:val="a3"/>
        <w:spacing w:before="130"/>
        <w:ind w:left="1133" w:firstLine="0"/>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rsidR="004D69CC" w:rsidRDefault="00D37399">
      <w:pPr>
        <w:pStyle w:val="a3"/>
        <w:spacing w:before="129" w:line="352" w:lineRule="auto"/>
      </w:pPr>
      <w:r>
        <w:t>8 ноября: День памяти погибших при исполнении служебных обязанностей сотрудников органов внутренних дел России;</w:t>
      </w:r>
    </w:p>
    <w:p w:rsidR="004D69CC" w:rsidRDefault="00D37399">
      <w:pPr>
        <w:pStyle w:val="a3"/>
        <w:spacing w:before="2"/>
        <w:ind w:left="1133" w:firstLine="0"/>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rsidR="004D69CC" w:rsidRDefault="00D37399">
      <w:pPr>
        <w:pStyle w:val="a3"/>
        <w:spacing w:before="130" w:line="352" w:lineRule="auto"/>
        <w:ind w:left="1133" w:right="3586" w:firstLine="0"/>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4D69CC" w:rsidRDefault="00D37399">
      <w:pPr>
        <w:pStyle w:val="a3"/>
        <w:spacing w:line="352" w:lineRule="auto"/>
        <w:ind w:left="1133" w:right="2869" w:firstLine="0"/>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rsidR="004D69CC" w:rsidRDefault="00D37399">
      <w:pPr>
        <w:pStyle w:val="a3"/>
        <w:ind w:left="1133" w:firstLine="0"/>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rsidR="004D69CC" w:rsidRDefault="00D37399">
      <w:pPr>
        <w:pStyle w:val="a3"/>
        <w:spacing w:before="130" w:line="352" w:lineRule="auto"/>
        <w:ind w:left="1133" w:right="4028" w:firstLine="0"/>
      </w:pPr>
      <w:r>
        <w:t>12</w:t>
      </w:r>
      <w:r>
        <w:rPr>
          <w:spacing w:val="-8"/>
        </w:rPr>
        <w:t xml:space="preserve"> </w:t>
      </w:r>
      <w:r>
        <w:t>декабря:</w:t>
      </w:r>
      <w:r>
        <w:rPr>
          <w:spacing w:val="-8"/>
        </w:rPr>
        <w:t xml:space="preserve"> </w:t>
      </w:r>
      <w:r>
        <w:t>День</w:t>
      </w:r>
      <w:r>
        <w:rPr>
          <w:spacing w:val="-8"/>
        </w:rPr>
        <w:t xml:space="preserve"> </w:t>
      </w:r>
      <w:r>
        <w:t>Конституции</w:t>
      </w:r>
      <w:r>
        <w:rPr>
          <w:spacing w:val="-8"/>
        </w:rPr>
        <w:t xml:space="preserve"> </w:t>
      </w:r>
      <w:r>
        <w:t>Российской</w:t>
      </w:r>
      <w:r>
        <w:rPr>
          <w:spacing w:val="-8"/>
        </w:rPr>
        <w:t xml:space="preserve"> </w:t>
      </w:r>
      <w:r>
        <w:t xml:space="preserve">Федерации. </w:t>
      </w:r>
      <w:r>
        <w:rPr>
          <w:spacing w:val="-2"/>
        </w:rPr>
        <w:t>Январь:</w:t>
      </w:r>
    </w:p>
    <w:p w:rsidR="004D69CC" w:rsidRDefault="00D37399">
      <w:pPr>
        <w:pStyle w:val="a3"/>
        <w:spacing w:before="2" w:line="352" w:lineRule="auto"/>
        <w:ind w:right="138"/>
        <w:jc w:val="both"/>
      </w:pPr>
      <w:r>
        <w:t>25 января: День российского студенчества;27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4D69CC" w:rsidRDefault="00D37399">
      <w:pPr>
        <w:pStyle w:val="a3"/>
        <w:ind w:left="1133" w:firstLine="0"/>
      </w:pPr>
      <w:r>
        <w:rPr>
          <w:spacing w:val="-2"/>
        </w:rPr>
        <w:t>Февраль:</w:t>
      </w:r>
    </w:p>
    <w:p w:rsidR="004D69CC" w:rsidRDefault="00D37399">
      <w:pPr>
        <w:pStyle w:val="a3"/>
        <w:tabs>
          <w:tab w:val="left" w:pos="1656"/>
          <w:tab w:val="left" w:pos="2957"/>
          <w:tab w:val="left" w:pos="3870"/>
          <w:tab w:val="left" w:pos="5190"/>
          <w:tab w:val="left" w:pos="6780"/>
          <w:tab w:val="left" w:pos="8154"/>
          <w:tab w:val="left" w:pos="10758"/>
        </w:tabs>
        <w:spacing w:before="130" w:line="352" w:lineRule="auto"/>
        <w:ind w:right="137"/>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 xml:space="preserve">войск </w:t>
      </w:r>
      <w:r>
        <w:t>в Сталинградской битве;</w:t>
      </w:r>
    </w:p>
    <w:p w:rsidR="004D69CC" w:rsidRDefault="00D37399">
      <w:pPr>
        <w:pStyle w:val="a3"/>
        <w:ind w:left="1133" w:firstLine="0"/>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4D69CC" w:rsidRDefault="00D37399">
      <w:pPr>
        <w:pStyle w:val="a3"/>
        <w:tabs>
          <w:tab w:val="left" w:pos="1822"/>
          <w:tab w:val="left" w:pos="3168"/>
          <w:tab w:val="left" w:pos="4127"/>
          <w:tab w:val="left" w:pos="5307"/>
          <w:tab w:val="left" w:pos="5875"/>
          <w:tab w:val="left" w:pos="7432"/>
          <w:tab w:val="left" w:pos="9269"/>
          <w:tab w:val="left" w:pos="10873"/>
        </w:tabs>
        <w:spacing w:before="132" w:line="352" w:lineRule="auto"/>
        <w:ind w:right="146"/>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rsidR="004D69CC" w:rsidRDefault="004D69CC">
      <w:pPr>
        <w:pStyle w:val="a3"/>
        <w:spacing w:line="352" w:lineRule="auto"/>
        <w:sectPr w:rsidR="004D69CC">
          <w:pgSz w:w="11910" w:h="16840"/>
          <w:pgMar w:top="1380" w:right="283" w:bottom="1140" w:left="141" w:header="0" w:footer="929" w:gutter="0"/>
          <w:cols w:space="720"/>
        </w:sectPr>
      </w:pPr>
    </w:p>
    <w:p w:rsidR="004D69CC" w:rsidRDefault="00D37399">
      <w:pPr>
        <w:pStyle w:val="a3"/>
        <w:spacing w:before="62" w:line="352" w:lineRule="auto"/>
        <w:ind w:left="1133" w:right="5183" w:firstLine="0"/>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8"/>
        </w:rPr>
        <w:t xml:space="preserve"> </w:t>
      </w:r>
      <w:r>
        <w:t>родного</w:t>
      </w:r>
      <w:r>
        <w:rPr>
          <w:spacing w:val="-8"/>
        </w:rPr>
        <w:t xml:space="preserve"> </w:t>
      </w:r>
      <w:r>
        <w:t>языка; 23 февраля: День защитника Отечества.</w:t>
      </w:r>
    </w:p>
    <w:p w:rsidR="004D69CC" w:rsidRDefault="00D37399">
      <w:pPr>
        <w:pStyle w:val="a3"/>
        <w:ind w:left="1133" w:firstLine="0"/>
      </w:pPr>
      <w:r>
        <w:rPr>
          <w:spacing w:val="-2"/>
        </w:rPr>
        <w:t>Март:</w:t>
      </w:r>
    </w:p>
    <w:p w:rsidR="004D69CC" w:rsidRDefault="00D37399">
      <w:pPr>
        <w:pStyle w:val="a3"/>
        <w:spacing w:before="132"/>
        <w:ind w:left="1133" w:firstLine="0"/>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rsidR="004D69CC" w:rsidRDefault="00D37399">
      <w:pPr>
        <w:pStyle w:val="a3"/>
        <w:spacing w:before="130" w:line="352" w:lineRule="auto"/>
        <w:ind w:left="1133" w:right="5244" w:firstLine="0"/>
      </w:pPr>
      <w:r>
        <w:t>18</w:t>
      </w:r>
      <w:r>
        <w:rPr>
          <w:spacing w:val="-6"/>
        </w:rPr>
        <w:t xml:space="preserve"> </w:t>
      </w:r>
      <w:r>
        <w:t>марта:</w:t>
      </w:r>
      <w:r>
        <w:rPr>
          <w:spacing w:val="-6"/>
        </w:rPr>
        <w:t xml:space="preserve"> </w:t>
      </w:r>
      <w:r>
        <w:t>День</w:t>
      </w:r>
      <w:r>
        <w:rPr>
          <w:spacing w:val="-6"/>
        </w:rPr>
        <w:t xml:space="preserve"> </w:t>
      </w:r>
      <w:r>
        <w:t>воссоединения</w:t>
      </w:r>
      <w:r>
        <w:rPr>
          <w:spacing w:val="-6"/>
        </w:rPr>
        <w:t xml:space="preserve"> </w:t>
      </w:r>
      <w:r>
        <w:t>Крыма</w:t>
      </w:r>
      <w:r>
        <w:rPr>
          <w:spacing w:val="-7"/>
        </w:rPr>
        <w:t xml:space="preserve"> </w:t>
      </w:r>
      <w:r>
        <w:t>с</w:t>
      </w:r>
      <w:r>
        <w:rPr>
          <w:spacing w:val="-7"/>
        </w:rPr>
        <w:t xml:space="preserve"> </w:t>
      </w:r>
      <w:r>
        <w:t>Россией 27 марта: Всемирный день театра.</w:t>
      </w:r>
    </w:p>
    <w:p w:rsidR="004D69CC" w:rsidRDefault="00D37399">
      <w:pPr>
        <w:pStyle w:val="a3"/>
        <w:ind w:left="1133" w:firstLine="0"/>
      </w:pPr>
      <w:r>
        <w:rPr>
          <w:spacing w:val="-2"/>
        </w:rPr>
        <w:t>Апрель:</w:t>
      </w:r>
    </w:p>
    <w:p w:rsidR="004D69CC" w:rsidRDefault="00D37399">
      <w:pPr>
        <w:pStyle w:val="a3"/>
        <w:spacing w:before="129"/>
        <w:ind w:left="1133" w:firstLine="0"/>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rsidR="004D69CC" w:rsidRDefault="00D37399">
      <w:pPr>
        <w:pStyle w:val="a3"/>
        <w:spacing w:before="130" w:line="352" w:lineRule="auto"/>
      </w:pPr>
      <w:r>
        <w:t>19</w:t>
      </w:r>
      <w:r>
        <w:rPr>
          <w:spacing w:val="40"/>
        </w:rPr>
        <w:t xml:space="preserve"> </w:t>
      </w:r>
      <w:r>
        <w:t>апреля:</w:t>
      </w:r>
      <w:r>
        <w:rPr>
          <w:spacing w:val="64"/>
        </w:rPr>
        <w:t xml:space="preserve"> </w:t>
      </w:r>
      <w:r>
        <w:t>День</w:t>
      </w:r>
      <w:r>
        <w:rPr>
          <w:spacing w:val="66"/>
        </w:rPr>
        <w:t xml:space="preserve"> </w:t>
      </w:r>
      <w:r>
        <w:t>памяти</w:t>
      </w:r>
      <w:r>
        <w:rPr>
          <w:spacing w:val="65"/>
        </w:rPr>
        <w:t xml:space="preserve"> </w:t>
      </w:r>
      <w:r>
        <w:t>о</w:t>
      </w:r>
      <w:r>
        <w:rPr>
          <w:spacing w:val="40"/>
        </w:rPr>
        <w:t xml:space="preserve"> </w:t>
      </w:r>
      <w:r>
        <w:t>геноциде</w:t>
      </w:r>
      <w:r>
        <w:rPr>
          <w:spacing w:val="40"/>
        </w:rPr>
        <w:t xml:space="preserve"> </w:t>
      </w:r>
      <w:r>
        <w:t>советского</w:t>
      </w:r>
      <w:r>
        <w:rPr>
          <w:spacing w:val="64"/>
        </w:rPr>
        <w:t xml:space="preserve"> </w:t>
      </w:r>
      <w:r>
        <w:t>народа</w:t>
      </w:r>
      <w:r>
        <w:rPr>
          <w:spacing w:val="40"/>
        </w:rPr>
        <w:t xml:space="preserve"> </w:t>
      </w:r>
      <w:r>
        <w:t>нацистами</w:t>
      </w:r>
      <w:r>
        <w:rPr>
          <w:spacing w:val="40"/>
        </w:rPr>
        <w:t xml:space="preserve"> </w:t>
      </w:r>
      <w:r>
        <w:t>и</w:t>
      </w:r>
      <w:r>
        <w:rPr>
          <w:spacing w:val="64"/>
        </w:rPr>
        <w:t xml:space="preserve"> </w:t>
      </w:r>
      <w:r>
        <w:t>их</w:t>
      </w:r>
      <w:r>
        <w:rPr>
          <w:spacing w:val="66"/>
        </w:rPr>
        <w:t xml:space="preserve"> </w:t>
      </w:r>
      <w:r>
        <w:t>пособниками</w:t>
      </w:r>
      <w:r>
        <w:rPr>
          <w:spacing w:val="64"/>
        </w:rPr>
        <w:t xml:space="preserve"> </w:t>
      </w:r>
      <w:r>
        <w:t>в</w:t>
      </w:r>
      <w:r>
        <w:rPr>
          <w:spacing w:val="40"/>
        </w:rPr>
        <w:t xml:space="preserve"> </w:t>
      </w:r>
      <w:r>
        <w:t>годы Великой Отечественной войны</w:t>
      </w:r>
    </w:p>
    <w:p w:rsidR="004D69CC" w:rsidRDefault="00D37399">
      <w:pPr>
        <w:pStyle w:val="a3"/>
        <w:ind w:left="1133" w:firstLine="0"/>
      </w:pPr>
      <w:r>
        <w:rPr>
          <w:spacing w:val="-4"/>
        </w:rPr>
        <w:t>Май:</w:t>
      </w:r>
    </w:p>
    <w:p w:rsidR="004D69CC" w:rsidRDefault="00D37399">
      <w:pPr>
        <w:pStyle w:val="a3"/>
        <w:spacing w:before="132" w:line="352" w:lineRule="auto"/>
        <w:ind w:left="1133" w:right="6974" w:firstLine="0"/>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4D69CC" w:rsidRDefault="00D37399">
      <w:pPr>
        <w:pStyle w:val="a3"/>
        <w:spacing w:line="352" w:lineRule="auto"/>
        <w:ind w:left="1133" w:right="4354" w:firstLine="0"/>
      </w:pPr>
      <w:r>
        <w:t>19</w:t>
      </w:r>
      <w:r>
        <w:rPr>
          <w:spacing w:val="-6"/>
        </w:rPr>
        <w:t xml:space="preserve"> </w:t>
      </w:r>
      <w:r>
        <w:t>мая:</w:t>
      </w:r>
      <w:r>
        <w:rPr>
          <w:spacing w:val="-6"/>
        </w:rPr>
        <w:t xml:space="preserve"> </w:t>
      </w:r>
      <w:r>
        <w:t>День</w:t>
      </w:r>
      <w:r>
        <w:rPr>
          <w:spacing w:val="-6"/>
        </w:rPr>
        <w:t xml:space="preserve"> </w:t>
      </w:r>
      <w:r>
        <w:t>детских</w:t>
      </w:r>
      <w:r>
        <w:rPr>
          <w:spacing w:val="-4"/>
        </w:rPr>
        <w:t xml:space="preserve"> </w:t>
      </w:r>
      <w:r>
        <w:t>общественных</w:t>
      </w:r>
      <w:r>
        <w:rPr>
          <w:spacing w:val="-5"/>
        </w:rPr>
        <w:t xml:space="preserve"> </w:t>
      </w:r>
      <w:r>
        <w:t>организаций</w:t>
      </w:r>
      <w:r>
        <w:rPr>
          <w:spacing w:val="-8"/>
        </w:rPr>
        <w:t xml:space="preserve"> </w:t>
      </w:r>
      <w:r>
        <w:t>России; 24 мая: День славянской письменности и культуры.</w:t>
      </w:r>
    </w:p>
    <w:p w:rsidR="004D69CC" w:rsidRDefault="00D37399">
      <w:pPr>
        <w:pStyle w:val="a3"/>
        <w:ind w:left="1133" w:firstLine="0"/>
      </w:pPr>
      <w:r>
        <w:rPr>
          <w:spacing w:val="-2"/>
        </w:rPr>
        <w:t>Июнь:</w:t>
      </w:r>
    </w:p>
    <w:p w:rsidR="004D69CC" w:rsidRDefault="00D37399">
      <w:pPr>
        <w:pStyle w:val="a3"/>
        <w:spacing w:before="130" w:line="352" w:lineRule="auto"/>
        <w:ind w:left="1133" w:right="7315" w:firstLine="0"/>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7"/>
        </w:rPr>
        <w:t xml:space="preserve"> </w:t>
      </w:r>
      <w:r>
        <w:t>языка; 12 июня: День России;</w:t>
      </w:r>
    </w:p>
    <w:p w:rsidR="004D69CC" w:rsidRDefault="00D37399">
      <w:pPr>
        <w:pStyle w:val="a3"/>
        <w:spacing w:before="2" w:line="352" w:lineRule="auto"/>
        <w:ind w:left="1133" w:right="6974" w:firstLine="0"/>
      </w:pPr>
      <w:r>
        <w:t>22</w:t>
      </w:r>
      <w:r>
        <w:rPr>
          <w:spacing w:val="-7"/>
        </w:rPr>
        <w:t xml:space="preserve"> </w:t>
      </w:r>
      <w:r>
        <w:t>июня:</w:t>
      </w:r>
      <w:r>
        <w:rPr>
          <w:spacing w:val="-7"/>
        </w:rPr>
        <w:t xml:space="preserve"> </w:t>
      </w:r>
      <w:r>
        <w:t>День</w:t>
      </w:r>
      <w:r>
        <w:rPr>
          <w:spacing w:val="-7"/>
        </w:rPr>
        <w:t xml:space="preserve"> </w:t>
      </w:r>
      <w:r>
        <w:t>памяти</w:t>
      </w:r>
      <w:r>
        <w:rPr>
          <w:spacing w:val="-8"/>
        </w:rPr>
        <w:t xml:space="preserve"> </w:t>
      </w:r>
      <w:r>
        <w:t>и</w:t>
      </w:r>
      <w:r>
        <w:rPr>
          <w:spacing w:val="-7"/>
        </w:rPr>
        <w:t xml:space="preserve"> </w:t>
      </w:r>
      <w:r>
        <w:t>скорби; 27 июня: День молодежи.</w:t>
      </w:r>
    </w:p>
    <w:p w:rsidR="004D69CC" w:rsidRDefault="00D37399">
      <w:pPr>
        <w:pStyle w:val="a3"/>
        <w:ind w:left="1133" w:firstLine="0"/>
      </w:pPr>
      <w:r>
        <w:rPr>
          <w:spacing w:val="-2"/>
        </w:rPr>
        <w:t>Июль:</w:t>
      </w:r>
    </w:p>
    <w:p w:rsidR="004D69CC" w:rsidRDefault="00D37399">
      <w:pPr>
        <w:pStyle w:val="a3"/>
        <w:spacing w:before="130" w:line="352" w:lineRule="auto"/>
        <w:ind w:left="1133" w:right="5755" w:firstLine="0"/>
      </w:pPr>
      <w:r>
        <w:t>8</w:t>
      </w:r>
      <w:r>
        <w:rPr>
          <w:spacing w:val="-6"/>
        </w:rPr>
        <w:t xml:space="preserve"> </w:t>
      </w:r>
      <w:r>
        <w:t>июля:</w:t>
      </w:r>
      <w:r>
        <w:rPr>
          <w:spacing w:val="-6"/>
        </w:rPr>
        <w:t xml:space="preserve"> </w:t>
      </w:r>
      <w:r>
        <w:t>День</w:t>
      </w:r>
      <w:r>
        <w:rPr>
          <w:spacing w:val="-6"/>
        </w:rPr>
        <w:t xml:space="preserve"> </w:t>
      </w:r>
      <w:r>
        <w:t>семьи,</w:t>
      </w:r>
      <w:r>
        <w:rPr>
          <w:spacing w:val="-6"/>
        </w:rPr>
        <w:t xml:space="preserve"> </w:t>
      </w:r>
      <w:r>
        <w:t>любви</w:t>
      </w:r>
      <w:r>
        <w:rPr>
          <w:spacing w:val="-6"/>
        </w:rPr>
        <w:t xml:space="preserve"> </w:t>
      </w:r>
      <w:r>
        <w:t>и</w:t>
      </w:r>
      <w:r>
        <w:rPr>
          <w:spacing w:val="-6"/>
        </w:rPr>
        <w:t xml:space="preserve"> </w:t>
      </w:r>
      <w:r>
        <w:t xml:space="preserve">верности. </w:t>
      </w:r>
      <w:r>
        <w:rPr>
          <w:spacing w:val="-2"/>
        </w:rPr>
        <w:t>Август:</w:t>
      </w:r>
    </w:p>
    <w:p w:rsidR="004D69CC" w:rsidRDefault="00D37399">
      <w:pPr>
        <w:pStyle w:val="a3"/>
        <w:ind w:left="1133" w:firstLine="0"/>
      </w:pPr>
      <w:r>
        <w:t>Вторая</w:t>
      </w:r>
      <w:r>
        <w:rPr>
          <w:spacing w:val="-1"/>
        </w:rPr>
        <w:t xml:space="preserve"> </w:t>
      </w:r>
      <w:r>
        <w:t>суббота</w:t>
      </w:r>
      <w:r>
        <w:rPr>
          <w:spacing w:val="-2"/>
        </w:rPr>
        <w:t xml:space="preserve"> </w:t>
      </w:r>
      <w:r>
        <w:t>августа:</w:t>
      </w:r>
      <w:r>
        <w:rPr>
          <w:spacing w:val="-1"/>
        </w:rPr>
        <w:t xml:space="preserve"> </w:t>
      </w:r>
      <w:r>
        <w:t>День</w:t>
      </w:r>
      <w:r>
        <w:rPr>
          <w:spacing w:val="-1"/>
        </w:rPr>
        <w:t xml:space="preserve"> </w:t>
      </w:r>
      <w:r>
        <w:rPr>
          <w:spacing w:val="-2"/>
        </w:rPr>
        <w:t>физкультурника;</w:t>
      </w:r>
    </w:p>
    <w:p w:rsidR="004D69CC" w:rsidRDefault="00D37399">
      <w:pPr>
        <w:pStyle w:val="a3"/>
        <w:spacing w:before="129"/>
        <w:ind w:left="1133" w:firstLine="0"/>
      </w:pPr>
      <w:r>
        <w:t>22</w:t>
      </w:r>
      <w:r>
        <w:rPr>
          <w:spacing w:val="-4"/>
        </w:rPr>
        <w:t xml:space="preserve"> </w:t>
      </w:r>
      <w:r>
        <w:t>августа:</w:t>
      </w:r>
      <w:r>
        <w:rPr>
          <w:spacing w:val="-2"/>
        </w:rPr>
        <w:t xml:space="preserve"> </w:t>
      </w:r>
      <w:r>
        <w:t>День</w:t>
      </w:r>
      <w:r>
        <w:rPr>
          <w:spacing w:val="-2"/>
        </w:rPr>
        <w:t xml:space="preserve"> </w:t>
      </w:r>
      <w:r>
        <w:t>Государственного</w:t>
      </w:r>
      <w:r>
        <w:rPr>
          <w:spacing w:val="-1"/>
        </w:rPr>
        <w:t xml:space="preserve"> </w:t>
      </w:r>
      <w:r>
        <w:t>флага</w:t>
      </w:r>
      <w:r>
        <w:rPr>
          <w:spacing w:val="-4"/>
        </w:rPr>
        <w:t xml:space="preserve"> </w:t>
      </w:r>
      <w:r>
        <w:t>Российской</w:t>
      </w:r>
      <w:r>
        <w:rPr>
          <w:spacing w:val="-1"/>
        </w:rPr>
        <w:t xml:space="preserve"> </w:t>
      </w:r>
      <w:r>
        <w:rPr>
          <w:spacing w:val="-2"/>
        </w:rPr>
        <w:t>Федерации;</w:t>
      </w:r>
    </w:p>
    <w:p w:rsidR="004D69CC" w:rsidRDefault="00D37399">
      <w:pPr>
        <w:spacing w:before="132"/>
        <w:ind w:left="1222"/>
        <w:rPr>
          <w:rFonts w:ascii="Calibri" w:hAnsi="Calibri"/>
        </w:rPr>
      </w:pPr>
      <w:r>
        <w:rPr>
          <w:rFonts w:ascii="Calibri" w:hAnsi="Calibri"/>
        </w:rPr>
        <w:t>27</w:t>
      </w:r>
      <w:r>
        <w:rPr>
          <w:rFonts w:ascii="Calibri" w:hAnsi="Calibri"/>
          <w:spacing w:val="-8"/>
        </w:rPr>
        <w:t xml:space="preserve"> </w:t>
      </w:r>
      <w:r>
        <w:rPr>
          <w:rFonts w:ascii="Calibri" w:hAnsi="Calibri"/>
        </w:rPr>
        <w:t>августа:</w:t>
      </w:r>
      <w:r>
        <w:rPr>
          <w:rFonts w:ascii="Calibri" w:hAnsi="Calibri"/>
          <w:spacing w:val="-4"/>
        </w:rPr>
        <w:t xml:space="preserve"> </w:t>
      </w:r>
      <w:r>
        <w:rPr>
          <w:rFonts w:ascii="Calibri" w:hAnsi="Calibri"/>
        </w:rPr>
        <w:t>День</w:t>
      </w:r>
      <w:r>
        <w:rPr>
          <w:rFonts w:ascii="Calibri" w:hAnsi="Calibri"/>
          <w:spacing w:val="-7"/>
        </w:rPr>
        <w:t xml:space="preserve"> </w:t>
      </w:r>
      <w:r>
        <w:rPr>
          <w:rFonts w:ascii="Calibri" w:hAnsi="Calibri"/>
        </w:rPr>
        <w:t>российского</w:t>
      </w:r>
      <w:r>
        <w:rPr>
          <w:rFonts w:ascii="Calibri" w:hAnsi="Calibri"/>
          <w:spacing w:val="-4"/>
        </w:rPr>
        <w:t xml:space="preserve"> кино.</w:t>
      </w:r>
    </w:p>
    <w:p w:rsidR="004D69CC" w:rsidRDefault="004D69CC">
      <w:pPr>
        <w:rPr>
          <w:rFonts w:ascii="Calibri" w:hAnsi="Calibri"/>
        </w:rPr>
        <w:sectPr w:rsidR="004D69CC">
          <w:pgSz w:w="11910" w:h="16840"/>
          <w:pgMar w:top="1380" w:right="283" w:bottom="1140" w:left="141" w:header="0" w:footer="929" w:gutter="0"/>
          <w:cols w:space="720"/>
        </w:sectPr>
      </w:pPr>
    </w:p>
    <w:p w:rsidR="004D69CC" w:rsidRDefault="004D69CC">
      <w:pPr>
        <w:pStyle w:val="a3"/>
        <w:ind w:left="0" w:firstLine="0"/>
        <w:rPr>
          <w:rFonts w:ascii="Calibri"/>
          <w:sz w:val="20"/>
        </w:rPr>
      </w:pPr>
    </w:p>
    <w:p w:rsidR="004D69CC" w:rsidRDefault="004D69CC">
      <w:pPr>
        <w:pStyle w:val="a3"/>
        <w:ind w:left="0" w:firstLine="0"/>
        <w:rPr>
          <w:rFonts w:ascii="Calibri"/>
          <w:sz w:val="20"/>
        </w:rPr>
      </w:pPr>
    </w:p>
    <w:p w:rsidR="004D69CC" w:rsidRDefault="004D69CC">
      <w:pPr>
        <w:pStyle w:val="a3"/>
        <w:ind w:left="0" w:firstLine="0"/>
        <w:rPr>
          <w:rFonts w:ascii="Calibri"/>
          <w:sz w:val="20"/>
        </w:rPr>
      </w:pPr>
    </w:p>
    <w:p w:rsidR="004D69CC" w:rsidRDefault="004D69CC">
      <w:pPr>
        <w:pStyle w:val="a3"/>
        <w:spacing w:before="53"/>
        <w:ind w:left="0" w:firstLine="0"/>
        <w:rPr>
          <w:rFonts w:ascii="Calibri"/>
          <w:sz w:val="20"/>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67"/>
        <w:gridCol w:w="1776"/>
        <w:gridCol w:w="5002"/>
      </w:tblGrid>
      <w:tr w:rsidR="004D69CC">
        <w:trPr>
          <w:trHeight w:val="551"/>
        </w:trPr>
        <w:tc>
          <w:tcPr>
            <w:tcW w:w="14279" w:type="dxa"/>
            <w:gridSpan w:val="4"/>
          </w:tcPr>
          <w:p w:rsidR="004D69CC" w:rsidRDefault="00D37399">
            <w:pPr>
              <w:pStyle w:val="TableParagraph"/>
              <w:spacing w:line="275" w:lineRule="exact"/>
              <w:ind w:left="557" w:right="550"/>
              <w:jc w:val="center"/>
              <w:rPr>
                <w:b/>
                <w:sz w:val="24"/>
              </w:rPr>
            </w:pPr>
            <w:r>
              <w:rPr>
                <w:b/>
                <w:spacing w:val="-2"/>
                <w:sz w:val="24"/>
              </w:rPr>
              <w:t>КАЛЕНДАРНЫЙ</w:t>
            </w:r>
            <w:r>
              <w:rPr>
                <w:b/>
                <w:spacing w:val="-5"/>
                <w:sz w:val="24"/>
              </w:rPr>
              <w:t xml:space="preserve"> </w:t>
            </w:r>
            <w:r>
              <w:rPr>
                <w:b/>
                <w:spacing w:val="-2"/>
                <w:sz w:val="24"/>
              </w:rPr>
              <w:t>ПЛАН</w:t>
            </w:r>
            <w:r>
              <w:rPr>
                <w:b/>
                <w:spacing w:val="-3"/>
                <w:sz w:val="24"/>
              </w:rPr>
              <w:t xml:space="preserve"> </w:t>
            </w:r>
            <w:r>
              <w:rPr>
                <w:b/>
                <w:spacing w:val="-2"/>
                <w:sz w:val="24"/>
              </w:rPr>
              <w:t>ВОСПИТАТЕЛЬНОЙ</w:t>
            </w:r>
            <w:r>
              <w:rPr>
                <w:b/>
                <w:spacing w:val="-3"/>
                <w:sz w:val="24"/>
              </w:rPr>
              <w:t xml:space="preserve"> </w:t>
            </w:r>
            <w:r>
              <w:rPr>
                <w:b/>
                <w:spacing w:val="-2"/>
                <w:sz w:val="24"/>
              </w:rPr>
              <w:t>РАБОТЫ</w:t>
            </w:r>
            <w:r>
              <w:rPr>
                <w:b/>
                <w:spacing w:val="-3"/>
                <w:sz w:val="24"/>
              </w:rPr>
              <w:t xml:space="preserve"> </w:t>
            </w:r>
            <w:r>
              <w:rPr>
                <w:b/>
                <w:spacing w:val="-2"/>
                <w:sz w:val="24"/>
              </w:rPr>
              <w:t>ШКОЛЫ</w:t>
            </w:r>
          </w:p>
          <w:p w:rsidR="004D69CC" w:rsidRDefault="00D37399">
            <w:pPr>
              <w:pStyle w:val="TableParagraph"/>
              <w:spacing w:line="257" w:lineRule="exact"/>
              <w:ind w:left="562" w:right="550"/>
              <w:jc w:val="center"/>
              <w:rPr>
                <w:b/>
                <w:i/>
                <w:sz w:val="24"/>
              </w:rPr>
            </w:pPr>
            <w:r>
              <w:rPr>
                <w:b/>
                <w:i/>
                <w:sz w:val="24"/>
              </w:rPr>
              <w:t>уровень</w:t>
            </w:r>
            <w:r>
              <w:rPr>
                <w:b/>
                <w:i/>
                <w:spacing w:val="-7"/>
                <w:sz w:val="24"/>
              </w:rPr>
              <w:t xml:space="preserve"> </w:t>
            </w:r>
            <w:r>
              <w:rPr>
                <w:b/>
                <w:i/>
                <w:sz w:val="24"/>
              </w:rPr>
              <w:t>начального</w:t>
            </w:r>
            <w:r>
              <w:rPr>
                <w:b/>
                <w:i/>
                <w:spacing w:val="-7"/>
                <w:sz w:val="24"/>
              </w:rPr>
              <w:t xml:space="preserve"> </w:t>
            </w:r>
            <w:r>
              <w:rPr>
                <w:b/>
                <w:i/>
                <w:sz w:val="24"/>
              </w:rPr>
              <w:t>общего</w:t>
            </w:r>
            <w:r>
              <w:rPr>
                <w:b/>
                <w:i/>
                <w:spacing w:val="-6"/>
                <w:sz w:val="24"/>
              </w:rPr>
              <w:t xml:space="preserve"> </w:t>
            </w:r>
            <w:r>
              <w:rPr>
                <w:b/>
                <w:i/>
                <w:spacing w:val="-2"/>
                <w:sz w:val="24"/>
              </w:rPr>
              <w:t>образования</w:t>
            </w:r>
          </w:p>
        </w:tc>
      </w:tr>
      <w:tr w:rsidR="004D69CC">
        <w:trPr>
          <w:trHeight w:val="830"/>
        </w:trPr>
        <w:tc>
          <w:tcPr>
            <w:tcW w:w="6234" w:type="dxa"/>
          </w:tcPr>
          <w:p w:rsidR="004D69CC" w:rsidRDefault="00D37399">
            <w:pPr>
              <w:pStyle w:val="TableParagraph"/>
              <w:spacing w:before="1"/>
              <w:ind w:left="1548"/>
              <w:rPr>
                <w:b/>
                <w:sz w:val="24"/>
              </w:rPr>
            </w:pPr>
            <w:r>
              <w:rPr>
                <w:b/>
                <w:sz w:val="24"/>
              </w:rPr>
              <w:t>Дела,</w:t>
            </w:r>
            <w:r>
              <w:rPr>
                <w:b/>
                <w:spacing w:val="-2"/>
                <w:sz w:val="24"/>
              </w:rPr>
              <w:t xml:space="preserve"> </w:t>
            </w:r>
            <w:r>
              <w:rPr>
                <w:b/>
                <w:sz w:val="24"/>
              </w:rPr>
              <w:t>события,</w:t>
            </w:r>
            <w:r>
              <w:rPr>
                <w:b/>
                <w:spacing w:val="-1"/>
                <w:sz w:val="24"/>
              </w:rPr>
              <w:t xml:space="preserve"> </w:t>
            </w:r>
            <w:r>
              <w:rPr>
                <w:b/>
                <w:spacing w:val="-2"/>
                <w:sz w:val="24"/>
              </w:rPr>
              <w:t>мероприятия</w:t>
            </w:r>
          </w:p>
        </w:tc>
        <w:tc>
          <w:tcPr>
            <w:tcW w:w="1267" w:type="dxa"/>
          </w:tcPr>
          <w:p w:rsidR="004D69CC" w:rsidRDefault="00D37399">
            <w:pPr>
              <w:pStyle w:val="TableParagraph"/>
              <w:spacing w:before="1"/>
              <w:ind w:left="16" w:right="28"/>
              <w:jc w:val="center"/>
              <w:rPr>
                <w:b/>
                <w:sz w:val="24"/>
              </w:rPr>
            </w:pPr>
            <w:r>
              <w:rPr>
                <w:b/>
                <w:spacing w:val="-2"/>
                <w:sz w:val="24"/>
              </w:rPr>
              <w:t>классы</w:t>
            </w:r>
          </w:p>
        </w:tc>
        <w:tc>
          <w:tcPr>
            <w:tcW w:w="1776" w:type="dxa"/>
          </w:tcPr>
          <w:p w:rsidR="004D69CC" w:rsidRDefault="00D37399">
            <w:pPr>
              <w:pStyle w:val="TableParagraph"/>
              <w:spacing w:before="1"/>
              <w:ind w:left="268" w:right="153" w:hanging="116"/>
              <w:rPr>
                <w:b/>
                <w:sz w:val="24"/>
              </w:rPr>
            </w:pPr>
            <w:r>
              <w:rPr>
                <w:b/>
                <w:spacing w:val="-2"/>
                <w:sz w:val="24"/>
              </w:rPr>
              <w:t xml:space="preserve">Ориентирово </w:t>
            </w:r>
            <w:r>
              <w:rPr>
                <w:b/>
                <w:sz w:val="24"/>
              </w:rPr>
              <w:t>чное время</w:t>
            </w:r>
          </w:p>
          <w:p w:rsidR="004D69CC" w:rsidRDefault="00D37399">
            <w:pPr>
              <w:pStyle w:val="TableParagraph"/>
              <w:spacing w:before="1" w:line="257" w:lineRule="exact"/>
              <w:ind w:left="251"/>
              <w:rPr>
                <w:b/>
                <w:sz w:val="24"/>
              </w:rPr>
            </w:pPr>
            <w:r>
              <w:rPr>
                <w:b/>
                <w:spacing w:val="-2"/>
                <w:sz w:val="24"/>
              </w:rPr>
              <w:t>проведения</w:t>
            </w:r>
          </w:p>
        </w:tc>
        <w:tc>
          <w:tcPr>
            <w:tcW w:w="5002" w:type="dxa"/>
          </w:tcPr>
          <w:p w:rsidR="004D69CC" w:rsidRDefault="00D37399">
            <w:pPr>
              <w:pStyle w:val="TableParagraph"/>
              <w:spacing w:before="1"/>
              <w:ind w:right="1638"/>
              <w:jc w:val="right"/>
              <w:rPr>
                <w:b/>
                <w:sz w:val="24"/>
              </w:rPr>
            </w:pPr>
            <w:r>
              <w:rPr>
                <w:b/>
                <w:spacing w:val="-2"/>
                <w:sz w:val="24"/>
              </w:rPr>
              <w:t>Ответственные</w:t>
            </w:r>
          </w:p>
        </w:tc>
      </w:tr>
      <w:tr w:rsidR="004D69CC">
        <w:trPr>
          <w:trHeight w:val="275"/>
        </w:trPr>
        <w:tc>
          <w:tcPr>
            <w:tcW w:w="14279" w:type="dxa"/>
            <w:gridSpan w:val="4"/>
          </w:tcPr>
          <w:p w:rsidR="004D69CC" w:rsidRDefault="00D37399">
            <w:pPr>
              <w:pStyle w:val="TableParagraph"/>
              <w:spacing w:line="256" w:lineRule="exact"/>
              <w:ind w:left="560" w:right="550"/>
              <w:jc w:val="center"/>
              <w:rPr>
                <w:b/>
                <w:sz w:val="24"/>
              </w:rPr>
            </w:pPr>
            <w:r>
              <w:rPr>
                <w:b/>
                <w:spacing w:val="-2"/>
                <w:sz w:val="24"/>
              </w:rPr>
              <w:t>ИНВАРИАНТНЫЕ</w:t>
            </w:r>
            <w:r>
              <w:rPr>
                <w:b/>
                <w:spacing w:val="6"/>
                <w:sz w:val="24"/>
              </w:rPr>
              <w:t xml:space="preserve"> </w:t>
            </w:r>
            <w:r>
              <w:rPr>
                <w:b/>
                <w:spacing w:val="-2"/>
                <w:sz w:val="24"/>
              </w:rPr>
              <w:t>МОДУЛИ</w:t>
            </w:r>
          </w:p>
        </w:tc>
      </w:tr>
      <w:tr w:rsidR="004D69CC">
        <w:trPr>
          <w:trHeight w:val="275"/>
        </w:trPr>
        <w:tc>
          <w:tcPr>
            <w:tcW w:w="14279" w:type="dxa"/>
            <w:gridSpan w:val="4"/>
          </w:tcPr>
          <w:p w:rsidR="004D69CC" w:rsidRDefault="00D37399">
            <w:pPr>
              <w:pStyle w:val="TableParagraph"/>
              <w:spacing w:line="256" w:lineRule="exact"/>
              <w:ind w:left="561" w:right="550"/>
              <w:jc w:val="center"/>
              <w:rPr>
                <w:b/>
                <w:sz w:val="24"/>
              </w:rPr>
            </w:pPr>
            <w:r>
              <w:rPr>
                <w:b/>
                <w:sz w:val="24"/>
              </w:rPr>
              <w:t>Модуль</w:t>
            </w:r>
            <w:r>
              <w:rPr>
                <w:b/>
                <w:spacing w:val="-15"/>
                <w:sz w:val="24"/>
              </w:rPr>
              <w:t xml:space="preserve"> </w:t>
            </w:r>
            <w:r>
              <w:rPr>
                <w:b/>
                <w:sz w:val="24"/>
              </w:rPr>
              <w:t>«Школьный</w:t>
            </w:r>
            <w:r>
              <w:rPr>
                <w:b/>
                <w:spacing w:val="-15"/>
                <w:sz w:val="24"/>
              </w:rPr>
              <w:t xml:space="preserve"> </w:t>
            </w:r>
            <w:r>
              <w:rPr>
                <w:b/>
                <w:spacing w:val="-4"/>
                <w:sz w:val="24"/>
              </w:rPr>
              <w:t>урок»</w:t>
            </w:r>
          </w:p>
        </w:tc>
      </w:tr>
      <w:tr w:rsidR="004D69CC">
        <w:trPr>
          <w:trHeight w:val="827"/>
        </w:trPr>
        <w:tc>
          <w:tcPr>
            <w:tcW w:w="6234" w:type="dxa"/>
          </w:tcPr>
          <w:p w:rsidR="004D69CC" w:rsidRDefault="00D37399">
            <w:pPr>
              <w:pStyle w:val="TableParagraph"/>
              <w:spacing w:line="276" w:lineRule="exact"/>
              <w:ind w:left="110"/>
              <w:rPr>
                <w:sz w:val="24"/>
              </w:rPr>
            </w:pPr>
            <w:r>
              <w:rPr>
                <w:sz w:val="24"/>
              </w:rPr>
              <w:t>Оформление</w:t>
            </w:r>
            <w:r>
              <w:rPr>
                <w:spacing w:val="-15"/>
                <w:sz w:val="24"/>
              </w:rPr>
              <w:t xml:space="preserve"> </w:t>
            </w:r>
            <w:r>
              <w:rPr>
                <w:sz w:val="24"/>
              </w:rPr>
              <w:t>стендов</w:t>
            </w:r>
            <w:r>
              <w:rPr>
                <w:spacing w:val="-15"/>
                <w:sz w:val="24"/>
              </w:rPr>
              <w:t xml:space="preserve"> </w:t>
            </w:r>
            <w:r>
              <w:rPr>
                <w:sz w:val="24"/>
              </w:rPr>
              <w:t>(предметно-эстетическая</w:t>
            </w:r>
            <w:r>
              <w:rPr>
                <w:spacing w:val="-15"/>
                <w:sz w:val="24"/>
              </w:rPr>
              <w:t xml:space="preserve"> </w:t>
            </w:r>
            <w:r>
              <w:rPr>
                <w:sz w:val="24"/>
              </w:rPr>
              <w:t xml:space="preserve">среда, наглядная агитация школьных стендов предметной </w:t>
            </w:r>
            <w:r>
              <w:rPr>
                <w:spacing w:val="-2"/>
                <w:sz w:val="24"/>
              </w:rPr>
              <w:t>направленности)</w:t>
            </w:r>
          </w:p>
        </w:tc>
        <w:tc>
          <w:tcPr>
            <w:tcW w:w="1267" w:type="dxa"/>
          </w:tcPr>
          <w:p w:rsidR="004D69CC" w:rsidRDefault="00D37399">
            <w:pPr>
              <w:pStyle w:val="TableParagraph"/>
              <w:spacing w:line="275" w:lineRule="exact"/>
              <w:ind w:left="28" w:right="12"/>
              <w:jc w:val="center"/>
              <w:rPr>
                <w:sz w:val="24"/>
              </w:rPr>
            </w:pPr>
            <w:r>
              <w:rPr>
                <w:spacing w:val="-2"/>
                <w:sz w:val="24"/>
              </w:rPr>
              <w:t>1-</w:t>
            </w:r>
            <w:r>
              <w:rPr>
                <w:spacing w:val="-10"/>
                <w:sz w:val="24"/>
              </w:rPr>
              <w:t>4</w:t>
            </w:r>
          </w:p>
        </w:tc>
        <w:tc>
          <w:tcPr>
            <w:tcW w:w="1776" w:type="dxa"/>
          </w:tcPr>
          <w:p w:rsidR="004D69CC" w:rsidRDefault="00D37399">
            <w:pPr>
              <w:pStyle w:val="TableParagraph"/>
              <w:ind w:left="247" w:right="221" w:firstLine="74"/>
              <w:rPr>
                <w:sz w:val="24"/>
              </w:rPr>
            </w:pPr>
            <w:r>
              <w:rPr>
                <w:sz w:val="24"/>
              </w:rPr>
              <w:t>сентябрь, в течение</w:t>
            </w:r>
            <w:r>
              <w:rPr>
                <w:spacing w:val="-8"/>
                <w:sz w:val="24"/>
              </w:rPr>
              <w:t xml:space="preserve"> </w:t>
            </w:r>
            <w:r>
              <w:rPr>
                <w:spacing w:val="-6"/>
                <w:sz w:val="24"/>
              </w:rPr>
              <w:t>года</w:t>
            </w:r>
          </w:p>
        </w:tc>
        <w:tc>
          <w:tcPr>
            <w:tcW w:w="5002" w:type="dxa"/>
          </w:tcPr>
          <w:p w:rsidR="004D69CC" w:rsidRDefault="00D37399">
            <w:pPr>
              <w:pStyle w:val="TableParagraph"/>
              <w:spacing w:line="275" w:lineRule="exact"/>
              <w:ind w:right="1614"/>
              <w:jc w:val="right"/>
              <w:rPr>
                <w:sz w:val="24"/>
              </w:rPr>
            </w:pPr>
            <w:r>
              <w:rPr>
                <w:sz w:val="24"/>
              </w:rPr>
              <w:t>кл.</w:t>
            </w:r>
            <w:r>
              <w:rPr>
                <w:spacing w:val="-2"/>
                <w:sz w:val="24"/>
              </w:rPr>
              <w:t xml:space="preserve"> руководители</w:t>
            </w:r>
          </w:p>
        </w:tc>
      </w:tr>
      <w:tr w:rsidR="004D69CC">
        <w:trPr>
          <w:trHeight w:val="275"/>
        </w:trPr>
        <w:tc>
          <w:tcPr>
            <w:tcW w:w="6234" w:type="dxa"/>
          </w:tcPr>
          <w:p w:rsidR="004D69CC" w:rsidRDefault="00D37399">
            <w:pPr>
              <w:pStyle w:val="TableParagraph"/>
              <w:spacing w:line="255" w:lineRule="exact"/>
              <w:ind w:left="110"/>
              <w:rPr>
                <w:sz w:val="24"/>
              </w:rPr>
            </w:pPr>
            <w:r>
              <w:rPr>
                <w:sz w:val="24"/>
              </w:rPr>
              <w:t>Игровые</w:t>
            </w:r>
            <w:r>
              <w:rPr>
                <w:spacing w:val="-7"/>
                <w:sz w:val="24"/>
              </w:rPr>
              <w:t xml:space="preserve"> </w:t>
            </w:r>
            <w:r>
              <w:rPr>
                <w:sz w:val="24"/>
              </w:rPr>
              <w:t>формы</w:t>
            </w:r>
            <w:r>
              <w:rPr>
                <w:spacing w:val="-1"/>
                <w:sz w:val="24"/>
              </w:rPr>
              <w:t xml:space="preserve"> </w:t>
            </w:r>
            <w:r>
              <w:rPr>
                <w:sz w:val="24"/>
              </w:rPr>
              <w:t>учебной</w:t>
            </w:r>
            <w:r>
              <w:rPr>
                <w:spacing w:val="-4"/>
                <w:sz w:val="24"/>
              </w:rPr>
              <w:t xml:space="preserve"> </w:t>
            </w:r>
            <w:r>
              <w:rPr>
                <w:spacing w:val="-2"/>
                <w:sz w:val="24"/>
              </w:rPr>
              <w:t>деятельности</w:t>
            </w:r>
          </w:p>
        </w:tc>
        <w:tc>
          <w:tcPr>
            <w:tcW w:w="1267" w:type="dxa"/>
          </w:tcPr>
          <w:p w:rsidR="004D69CC" w:rsidRDefault="00D37399">
            <w:pPr>
              <w:pStyle w:val="TableParagraph"/>
              <w:spacing w:line="255" w:lineRule="exact"/>
              <w:ind w:left="28" w:right="12"/>
              <w:jc w:val="center"/>
              <w:rPr>
                <w:sz w:val="24"/>
              </w:rPr>
            </w:pPr>
            <w:r>
              <w:rPr>
                <w:spacing w:val="-2"/>
                <w:sz w:val="24"/>
              </w:rPr>
              <w:t>1-</w:t>
            </w:r>
            <w:r>
              <w:rPr>
                <w:spacing w:val="-10"/>
                <w:sz w:val="24"/>
              </w:rPr>
              <w:t>4</w:t>
            </w:r>
          </w:p>
        </w:tc>
        <w:tc>
          <w:tcPr>
            <w:tcW w:w="1776" w:type="dxa"/>
          </w:tcPr>
          <w:p w:rsidR="004D69CC" w:rsidRDefault="00D37399">
            <w:pPr>
              <w:pStyle w:val="TableParagraph"/>
              <w:spacing w:line="255" w:lineRule="exact"/>
              <w:ind w:left="22" w:right="3"/>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line="255" w:lineRule="exact"/>
              <w:ind w:right="1614"/>
              <w:jc w:val="right"/>
              <w:rPr>
                <w:sz w:val="24"/>
              </w:rPr>
            </w:pPr>
            <w:r>
              <w:rPr>
                <w:sz w:val="24"/>
              </w:rPr>
              <w:t>кл.</w:t>
            </w:r>
            <w:r>
              <w:rPr>
                <w:spacing w:val="-2"/>
                <w:sz w:val="24"/>
              </w:rPr>
              <w:t xml:space="preserve"> руководители</w:t>
            </w:r>
          </w:p>
        </w:tc>
      </w:tr>
      <w:tr w:rsidR="004D69CC">
        <w:trPr>
          <w:trHeight w:val="275"/>
        </w:trPr>
        <w:tc>
          <w:tcPr>
            <w:tcW w:w="6234" w:type="dxa"/>
          </w:tcPr>
          <w:p w:rsidR="004D69CC" w:rsidRDefault="00D37399">
            <w:pPr>
              <w:pStyle w:val="TableParagraph"/>
              <w:spacing w:line="256" w:lineRule="exact"/>
              <w:ind w:left="110"/>
              <w:rPr>
                <w:sz w:val="24"/>
              </w:rPr>
            </w:pPr>
            <w:r>
              <w:rPr>
                <w:sz w:val="24"/>
              </w:rPr>
              <w:t>Интерактивные</w:t>
            </w:r>
            <w:r>
              <w:rPr>
                <w:spacing w:val="-8"/>
                <w:sz w:val="24"/>
              </w:rPr>
              <w:t xml:space="preserve"> </w:t>
            </w:r>
            <w:r>
              <w:rPr>
                <w:sz w:val="24"/>
              </w:rPr>
              <w:t>формы</w:t>
            </w:r>
            <w:r>
              <w:rPr>
                <w:spacing w:val="-5"/>
                <w:sz w:val="24"/>
              </w:rPr>
              <w:t xml:space="preserve"> </w:t>
            </w:r>
            <w:r>
              <w:rPr>
                <w:sz w:val="24"/>
              </w:rPr>
              <w:t>учебной</w:t>
            </w:r>
            <w:r>
              <w:rPr>
                <w:spacing w:val="-6"/>
                <w:sz w:val="24"/>
              </w:rPr>
              <w:t xml:space="preserve"> </w:t>
            </w:r>
            <w:r>
              <w:rPr>
                <w:spacing w:val="-2"/>
                <w:sz w:val="24"/>
              </w:rPr>
              <w:t>деятельности</w:t>
            </w:r>
          </w:p>
        </w:tc>
        <w:tc>
          <w:tcPr>
            <w:tcW w:w="1267" w:type="dxa"/>
          </w:tcPr>
          <w:p w:rsidR="004D69CC" w:rsidRDefault="00D37399">
            <w:pPr>
              <w:pStyle w:val="TableParagraph"/>
              <w:spacing w:line="256" w:lineRule="exact"/>
              <w:ind w:left="28" w:right="12"/>
              <w:jc w:val="center"/>
              <w:rPr>
                <w:sz w:val="24"/>
              </w:rPr>
            </w:pPr>
            <w:r>
              <w:rPr>
                <w:spacing w:val="-2"/>
                <w:sz w:val="24"/>
              </w:rPr>
              <w:t>1-</w:t>
            </w:r>
            <w:r>
              <w:rPr>
                <w:spacing w:val="-10"/>
                <w:sz w:val="24"/>
              </w:rPr>
              <w:t>4</w:t>
            </w:r>
          </w:p>
        </w:tc>
        <w:tc>
          <w:tcPr>
            <w:tcW w:w="1776" w:type="dxa"/>
          </w:tcPr>
          <w:p w:rsidR="004D69CC" w:rsidRDefault="00D37399">
            <w:pPr>
              <w:pStyle w:val="TableParagraph"/>
              <w:spacing w:line="256" w:lineRule="exact"/>
              <w:ind w:left="22" w:right="3"/>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line="256" w:lineRule="exact"/>
              <w:ind w:right="1614"/>
              <w:jc w:val="right"/>
              <w:rPr>
                <w:sz w:val="24"/>
              </w:rPr>
            </w:pPr>
            <w:r>
              <w:rPr>
                <w:sz w:val="24"/>
              </w:rPr>
              <w:t>кл.</w:t>
            </w:r>
            <w:r>
              <w:rPr>
                <w:spacing w:val="-2"/>
                <w:sz w:val="24"/>
              </w:rPr>
              <w:t xml:space="preserve"> руководители</w:t>
            </w:r>
          </w:p>
        </w:tc>
      </w:tr>
      <w:tr w:rsidR="004D69CC">
        <w:trPr>
          <w:trHeight w:val="277"/>
        </w:trPr>
        <w:tc>
          <w:tcPr>
            <w:tcW w:w="6234" w:type="dxa"/>
          </w:tcPr>
          <w:p w:rsidR="004D69CC" w:rsidRDefault="00D37399">
            <w:pPr>
              <w:pStyle w:val="TableParagraph"/>
              <w:spacing w:before="1" w:line="257" w:lineRule="exact"/>
              <w:ind w:left="110"/>
              <w:rPr>
                <w:sz w:val="24"/>
              </w:rPr>
            </w:pPr>
            <w:r>
              <w:rPr>
                <w:sz w:val="24"/>
              </w:rPr>
              <w:t>Содержание</w:t>
            </w:r>
            <w:r>
              <w:rPr>
                <w:spacing w:val="-7"/>
                <w:sz w:val="24"/>
              </w:rPr>
              <w:t xml:space="preserve"> </w:t>
            </w:r>
            <w:r>
              <w:rPr>
                <w:sz w:val="24"/>
              </w:rPr>
              <w:t>уроков</w:t>
            </w:r>
            <w:r>
              <w:rPr>
                <w:spacing w:val="-8"/>
                <w:sz w:val="24"/>
              </w:rPr>
              <w:t xml:space="preserve"> </w:t>
            </w:r>
            <w:r>
              <w:rPr>
                <w:sz w:val="24"/>
              </w:rPr>
              <w:t>(по</w:t>
            </w:r>
            <w:r>
              <w:rPr>
                <w:spacing w:val="-5"/>
                <w:sz w:val="24"/>
              </w:rPr>
              <w:t xml:space="preserve"> </w:t>
            </w:r>
            <w:r>
              <w:rPr>
                <w:sz w:val="24"/>
              </w:rPr>
              <w:t>плану</w:t>
            </w:r>
            <w:r>
              <w:rPr>
                <w:spacing w:val="-9"/>
                <w:sz w:val="24"/>
              </w:rPr>
              <w:t xml:space="preserve"> </w:t>
            </w:r>
            <w:r>
              <w:rPr>
                <w:spacing w:val="-2"/>
                <w:sz w:val="24"/>
              </w:rPr>
              <w:t>учителя)</w:t>
            </w:r>
          </w:p>
        </w:tc>
        <w:tc>
          <w:tcPr>
            <w:tcW w:w="1267" w:type="dxa"/>
          </w:tcPr>
          <w:p w:rsidR="004D69CC" w:rsidRDefault="00D37399">
            <w:pPr>
              <w:pStyle w:val="TableParagraph"/>
              <w:spacing w:before="1" w:line="257" w:lineRule="exact"/>
              <w:ind w:left="28" w:right="12"/>
              <w:jc w:val="center"/>
              <w:rPr>
                <w:sz w:val="24"/>
              </w:rPr>
            </w:pPr>
            <w:r>
              <w:rPr>
                <w:spacing w:val="-2"/>
                <w:sz w:val="24"/>
              </w:rPr>
              <w:t>1-</w:t>
            </w:r>
            <w:r>
              <w:rPr>
                <w:spacing w:val="-10"/>
                <w:sz w:val="24"/>
              </w:rPr>
              <w:t>4</w:t>
            </w:r>
          </w:p>
        </w:tc>
        <w:tc>
          <w:tcPr>
            <w:tcW w:w="1776" w:type="dxa"/>
          </w:tcPr>
          <w:p w:rsidR="004D69CC" w:rsidRDefault="00D37399">
            <w:pPr>
              <w:pStyle w:val="TableParagraph"/>
              <w:spacing w:before="1" w:line="257" w:lineRule="exact"/>
              <w:ind w:left="22" w:right="3"/>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before="1" w:line="257" w:lineRule="exact"/>
              <w:ind w:right="1614"/>
              <w:jc w:val="right"/>
              <w:rPr>
                <w:sz w:val="24"/>
              </w:rPr>
            </w:pPr>
            <w:r>
              <w:rPr>
                <w:sz w:val="24"/>
              </w:rPr>
              <w:t>кл.</w:t>
            </w:r>
            <w:r>
              <w:rPr>
                <w:spacing w:val="-2"/>
                <w:sz w:val="24"/>
              </w:rPr>
              <w:t xml:space="preserve"> руководители</w:t>
            </w:r>
          </w:p>
        </w:tc>
      </w:tr>
      <w:tr w:rsidR="004D69CC">
        <w:trPr>
          <w:trHeight w:val="551"/>
        </w:trPr>
        <w:tc>
          <w:tcPr>
            <w:tcW w:w="6234" w:type="dxa"/>
          </w:tcPr>
          <w:p w:rsidR="004D69CC" w:rsidRDefault="00D37399">
            <w:pPr>
              <w:pStyle w:val="TableParagraph"/>
              <w:spacing w:line="276" w:lineRule="exact"/>
              <w:ind w:left="110"/>
              <w:rPr>
                <w:sz w:val="24"/>
              </w:rPr>
            </w:pPr>
            <w:r>
              <w:rPr>
                <w:sz w:val="24"/>
              </w:rPr>
              <w:t>Международный</w:t>
            </w:r>
            <w:r>
              <w:rPr>
                <w:spacing w:val="-13"/>
                <w:sz w:val="24"/>
              </w:rPr>
              <w:t xml:space="preserve"> </w:t>
            </w:r>
            <w:r>
              <w:rPr>
                <w:sz w:val="24"/>
              </w:rPr>
              <w:t>день</w:t>
            </w:r>
            <w:r>
              <w:rPr>
                <w:spacing w:val="-13"/>
                <w:sz w:val="24"/>
              </w:rPr>
              <w:t xml:space="preserve"> </w:t>
            </w:r>
            <w:r>
              <w:rPr>
                <w:sz w:val="24"/>
              </w:rPr>
              <w:t>распространения</w:t>
            </w:r>
            <w:r>
              <w:rPr>
                <w:spacing w:val="-13"/>
                <w:sz w:val="24"/>
              </w:rPr>
              <w:t xml:space="preserve"> </w:t>
            </w:r>
            <w:r>
              <w:rPr>
                <w:sz w:val="24"/>
              </w:rPr>
              <w:t>грамотности (информационная</w:t>
            </w:r>
            <w:r>
              <w:rPr>
                <w:spacing w:val="-2"/>
                <w:sz w:val="24"/>
              </w:rPr>
              <w:t xml:space="preserve"> </w:t>
            </w:r>
            <w:r>
              <w:rPr>
                <w:sz w:val="24"/>
              </w:rPr>
              <w:t>минутка</w:t>
            </w:r>
            <w:r>
              <w:rPr>
                <w:spacing w:val="-3"/>
                <w:sz w:val="24"/>
              </w:rPr>
              <w:t xml:space="preserve"> </w:t>
            </w:r>
            <w:r>
              <w:rPr>
                <w:sz w:val="24"/>
              </w:rPr>
              <w:t>на</w:t>
            </w:r>
            <w:r>
              <w:rPr>
                <w:spacing w:val="-1"/>
                <w:sz w:val="24"/>
              </w:rPr>
              <w:t xml:space="preserve"> </w:t>
            </w:r>
            <w:r>
              <w:rPr>
                <w:sz w:val="24"/>
              </w:rPr>
              <w:t>уроке</w:t>
            </w:r>
            <w:r>
              <w:rPr>
                <w:spacing w:val="-3"/>
                <w:sz w:val="24"/>
              </w:rPr>
              <w:t xml:space="preserve"> </w:t>
            </w:r>
            <w:r>
              <w:rPr>
                <w:sz w:val="24"/>
              </w:rPr>
              <w:t>русского</w:t>
            </w:r>
            <w:r>
              <w:rPr>
                <w:spacing w:val="-2"/>
                <w:sz w:val="24"/>
              </w:rPr>
              <w:t xml:space="preserve"> </w:t>
            </w:r>
            <w:r>
              <w:rPr>
                <w:sz w:val="24"/>
              </w:rPr>
              <w:t>языка)</w:t>
            </w:r>
          </w:p>
        </w:tc>
        <w:tc>
          <w:tcPr>
            <w:tcW w:w="1267" w:type="dxa"/>
          </w:tcPr>
          <w:p w:rsidR="004D69CC" w:rsidRDefault="00D37399">
            <w:pPr>
              <w:pStyle w:val="TableParagraph"/>
              <w:spacing w:line="275" w:lineRule="exact"/>
              <w:ind w:left="28" w:right="12"/>
              <w:jc w:val="center"/>
              <w:rPr>
                <w:sz w:val="24"/>
              </w:rPr>
            </w:pPr>
            <w:r>
              <w:rPr>
                <w:spacing w:val="-2"/>
                <w:sz w:val="24"/>
              </w:rPr>
              <w:t>1-</w:t>
            </w:r>
            <w:r>
              <w:rPr>
                <w:spacing w:val="-10"/>
                <w:sz w:val="24"/>
              </w:rPr>
              <w:t>4</w:t>
            </w:r>
          </w:p>
        </w:tc>
        <w:tc>
          <w:tcPr>
            <w:tcW w:w="1776" w:type="dxa"/>
          </w:tcPr>
          <w:p w:rsidR="004D69CC" w:rsidRDefault="00D37399">
            <w:pPr>
              <w:pStyle w:val="TableParagraph"/>
              <w:spacing w:line="275" w:lineRule="exact"/>
              <w:ind w:left="22"/>
              <w:jc w:val="center"/>
              <w:rPr>
                <w:sz w:val="24"/>
              </w:rPr>
            </w:pPr>
            <w:r>
              <w:rPr>
                <w:spacing w:val="-2"/>
                <w:sz w:val="24"/>
              </w:rPr>
              <w:t>09.09</w:t>
            </w:r>
          </w:p>
        </w:tc>
        <w:tc>
          <w:tcPr>
            <w:tcW w:w="5002" w:type="dxa"/>
          </w:tcPr>
          <w:p w:rsidR="004D69CC" w:rsidRDefault="00D37399">
            <w:pPr>
              <w:pStyle w:val="TableParagraph"/>
              <w:spacing w:line="275" w:lineRule="exact"/>
              <w:ind w:right="1614"/>
              <w:jc w:val="right"/>
              <w:rPr>
                <w:sz w:val="24"/>
              </w:rPr>
            </w:pPr>
            <w:r>
              <w:rPr>
                <w:sz w:val="24"/>
              </w:rPr>
              <w:t>кл.</w:t>
            </w:r>
            <w:r>
              <w:rPr>
                <w:spacing w:val="-2"/>
                <w:sz w:val="24"/>
              </w:rPr>
              <w:t xml:space="preserve"> руководители</w:t>
            </w:r>
          </w:p>
        </w:tc>
      </w:tr>
      <w:tr w:rsidR="004D69CC">
        <w:trPr>
          <w:trHeight w:val="551"/>
        </w:trPr>
        <w:tc>
          <w:tcPr>
            <w:tcW w:w="6234" w:type="dxa"/>
          </w:tcPr>
          <w:p w:rsidR="004D69CC" w:rsidRDefault="00D37399">
            <w:pPr>
              <w:pStyle w:val="TableParagraph"/>
              <w:spacing w:line="276" w:lineRule="exact"/>
              <w:ind w:left="110"/>
              <w:rPr>
                <w:sz w:val="24"/>
              </w:rPr>
            </w:pPr>
            <w:r>
              <w:rPr>
                <w:sz w:val="24"/>
              </w:rPr>
              <w:t>Всероссийский</w:t>
            </w:r>
            <w:r>
              <w:rPr>
                <w:spacing w:val="-14"/>
                <w:sz w:val="24"/>
              </w:rPr>
              <w:t xml:space="preserve"> </w:t>
            </w:r>
            <w:r>
              <w:rPr>
                <w:sz w:val="24"/>
              </w:rPr>
              <w:t>открытый</w:t>
            </w:r>
            <w:r>
              <w:rPr>
                <w:spacing w:val="-11"/>
                <w:sz w:val="24"/>
              </w:rPr>
              <w:t xml:space="preserve"> </w:t>
            </w:r>
            <w:r>
              <w:rPr>
                <w:sz w:val="24"/>
              </w:rPr>
              <w:t>урок</w:t>
            </w:r>
            <w:r>
              <w:rPr>
                <w:spacing w:val="-9"/>
                <w:sz w:val="24"/>
              </w:rPr>
              <w:t xml:space="preserve"> </w:t>
            </w:r>
            <w:r>
              <w:rPr>
                <w:sz w:val="24"/>
              </w:rPr>
              <w:t>«ОБЖ»</w:t>
            </w:r>
            <w:r>
              <w:rPr>
                <w:spacing w:val="-15"/>
                <w:sz w:val="24"/>
              </w:rPr>
              <w:t xml:space="preserve"> </w:t>
            </w:r>
            <w:r>
              <w:rPr>
                <w:sz w:val="24"/>
              </w:rPr>
              <w:t>(приуроченный</w:t>
            </w:r>
            <w:r>
              <w:rPr>
                <w:spacing w:val="-13"/>
                <w:sz w:val="24"/>
              </w:rPr>
              <w:t xml:space="preserve"> </w:t>
            </w:r>
            <w:r>
              <w:rPr>
                <w:sz w:val="24"/>
              </w:rPr>
              <w:t>ко Дню гражданской обороны Российской Федерации)</w:t>
            </w:r>
          </w:p>
        </w:tc>
        <w:tc>
          <w:tcPr>
            <w:tcW w:w="1267" w:type="dxa"/>
          </w:tcPr>
          <w:p w:rsidR="004D69CC" w:rsidRDefault="00D37399">
            <w:pPr>
              <w:pStyle w:val="TableParagraph"/>
              <w:spacing w:line="275" w:lineRule="exact"/>
              <w:ind w:left="28" w:right="12"/>
              <w:jc w:val="center"/>
              <w:rPr>
                <w:sz w:val="24"/>
              </w:rPr>
            </w:pPr>
            <w:r>
              <w:rPr>
                <w:spacing w:val="-2"/>
                <w:sz w:val="24"/>
              </w:rPr>
              <w:t>1-</w:t>
            </w:r>
            <w:r>
              <w:rPr>
                <w:spacing w:val="-10"/>
                <w:sz w:val="24"/>
              </w:rPr>
              <w:t>4</w:t>
            </w:r>
          </w:p>
        </w:tc>
        <w:tc>
          <w:tcPr>
            <w:tcW w:w="1776" w:type="dxa"/>
          </w:tcPr>
          <w:p w:rsidR="004D69CC" w:rsidRDefault="00D37399">
            <w:pPr>
              <w:pStyle w:val="TableParagraph"/>
              <w:spacing w:line="275" w:lineRule="exact"/>
              <w:ind w:left="22"/>
              <w:jc w:val="center"/>
              <w:rPr>
                <w:sz w:val="24"/>
              </w:rPr>
            </w:pPr>
            <w:r>
              <w:rPr>
                <w:spacing w:val="-2"/>
                <w:sz w:val="24"/>
              </w:rPr>
              <w:t>04.10</w:t>
            </w:r>
          </w:p>
        </w:tc>
        <w:tc>
          <w:tcPr>
            <w:tcW w:w="5002" w:type="dxa"/>
          </w:tcPr>
          <w:p w:rsidR="004D69CC" w:rsidRDefault="00D37399">
            <w:pPr>
              <w:pStyle w:val="TableParagraph"/>
              <w:spacing w:line="275" w:lineRule="exact"/>
              <w:ind w:right="1614"/>
              <w:jc w:val="right"/>
              <w:rPr>
                <w:sz w:val="24"/>
              </w:rPr>
            </w:pPr>
            <w:r>
              <w:rPr>
                <w:sz w:val="24"/>
              </w:rPr>
              <w:t>кл.</w:t>
            </w:r>
            <w:r>
              <w:rPr>
                <w:spacing w:val="-2"/>
                <w:sz w:val="24"/>
              </w:rPr>
              <w:t xml:space="preserve"> руководители</w:t>
            </w:r>
          </w:p>
        </w:tc>
      </w:tr>
      <w:tr w:rsidR="004D69CC">
        <w:trPr>
          <w:trHeight w:val="551"/>
        </w:trPr>
        <w:tc>
          <w:tcPr>
            <w:tcW w:w="6234" w:type="dxa"/>
          </w:tcPr>
          <w:p w:rsidR="004D69CC" w:rsidRDefault="00D37399">
            <w:pPr>
              <w:pStyle w:val="TableParagraph"/>
              <w:spacing w:line="276" w:lineRule="exact"/>
              <w:ind w:left="110"/>
              <w:rPr>
                <w:sz w:val="24"/>
              </w:rPr>
            </w:pPr>
            <w:r>
              <w:rPr>
                <w:sz w:val="24"/>
              </w:rPr>
              <w:t>Интерактивные</w:t>
            </w:r>
            <w:r>
              <w:rPr>
                <w:spacing w:val="-15"/>
                <w:sz w:val="24"/>
              </w:rPr>
              <w:t xml:space="preserve"> </w:t>
            </w:r>
            <w:r>
              <w:rPr>
                <w:sz w:val="24"/>
              </w:rPr>
              <w:t>уроки</w:t>
            </w:r>
            <w:r>
              <w:rPr>
                <w:spacing w:val="-15"/>
                <w:sz w:val="24"/>
              </w:rPr>
              <w:t xml:space="preserve"> </w:t>
            </w:r>
            <w:r>
              <w:rPr>
                <w:sz w:val="24"/>
              </w:rPr>
              <w:t>родного</w:t>
            </w:r>
            <w:r>
              <w:rPr>
                <w:spacing w:val="-15"/>
                <w:sz w:val="24"/>
              </w:rPr>
              <w:t xml:space="preserve"> </w:t>
            </w:r>
            <w:r>
              <w:rPr>
                <w:sz w:val="24"/>
              </w:rPr>
              <w:t>русского</w:t>
            </w:r>
            <w:r>
              <w:rPr>
                <w:spacing w:val="-15"/>
                <w:sz w:val="24"/>
              </w:rPr>
              <w:t xml:space="preserve"> </w:t>
            </w:r>
            <w:r>
              <w:rPr>
                <w:sz w:val="24"/>
              </w:rPr>
              <w:t>языка</w:t>
            </w:r>
            <w:r>
              <w:rPr>
                <w:spacing w:val="-15"/>
                <w:sz w:val="24"/>
              </w:rPr>
              <w:t xml:space="preserve"> </w:t>
            </w:r>
            <w:r>
              <w:rPr>
                <w:sz w:val="24"/>
              </w:rPr>
              <w:t>к Международному дню родного языка</w:t>
            </w:r>
          </w:p>
        </w:tc>
        <w:tc>
          <w:tcPr>
            <w:tcW w:w="1267" w:type="dxa"/>
          </w:tcPr>
          <w:p w:rsidR="004D69CC" w:rsidRDefault="00D37399">
            <w:pPr>
              <w:pStyle w:val="TableParagraph"/>
              <w:spacing w:line="275" w:lineRule="exact"/>
              <w:ind w:left="28" w:right="12"/>
              <w:jc w:val="center"/>
              <w:rPr>
                <w:sz w:val="24"/>
              </w:rPr>
            </w:pPr>
            <w:r>
              <w:rPr>
                <w:spacing w:val="-2"/>
                <w:sz w:val="24"/>
              </w:rPr>
              <w:t>1-</w:t>
            </w:r>
            <w:r>
              <w:rPr>
                <w:spacing w:val="-10"/>
                <w:sz w:val="24"/>
              </w:rPr>
              <w:t>4</w:t>
            </w:r>
          </w:p>
        </w:tc>
        <w:tc>
          <w:tcPr>
            <w:tcW w:w="1776" w:type="dxa"/>
          </w:tcPr>
          <w:p w:rsidR="004D69CC" w:rsidRDefault="00D37399">
            <w:pPr>
              <w:pStyle w:val="TableParagraph"/>
              <w:spacing w:line="275" w:lineRule="exact"/>
              <w:ind w:left="22"/>
              <w:jc w:val="center"/>
              <w:rPr>
                <w:sz w:val="24"/>
              </w:rPr>
            </w:pPr>
            <w:r>
              <w:rPr>
                <w:spacing w:val="-2"/>
                <w:sz w:val="24"/>
              </w:rPr>
              <w:t>21.02</w:t>
            </w:r>
          </w:p>
        </w:tc>
        <w:tc>
          <w:tcPr>
            <w:tcW w:w="5002" w:type="dxa"/>
          </w:tcPr>
          <w:p w:rsidR="004D69CC" w:rsidRDefault="00D37399">
            <w:pPr>
              <w:pStyle w:val="TableParagraph"/>
              <w:spacing w:line="275" w:lineRule="exact"/>
              <w:ind w:right="1614"/>
              <w:jc w:val="right"/>
              <w:rPr>
                <w:sz w:val="24"/>
              </w:rPr>
            </w:pPr>
            <w:r>
              <w:rPr>
                <w:sz w:val="24"/>
              </w:rPr>
              <w:t>кл.</w:t>
            </w:r>
            <w:r>
              <w:rPr>
                <w:spacing w:val="-2"/>
                <w:sz w:val="24"/>
              </w:rPr>
              <w:t xml:space="preserve"> руководители</w:t>
            </w:r>
          </w:p>
        </w:tc>
      </w:tr>
      <w:tr w:rsidR="004D69CC">
        <w:trPr>
          <w:trHeight w:val="550"/>
        </w:trPr>
        <w:tc>
          <w:tcPr>
            <w:tcW w:w="6234" w:type="dxa"/>
          </w:tcPr>
          <w:p w:rsidR="004D69CC" w:rsidRDefault="00D37399">
            <w:pPr>
              <w:pStyle w:val="TableParagraph"/>
              <w:spacing w:line="276" w:lineRule="exact"/>
              <w:ind w:left="110"/>
              <w:rPr>
                <w:sz w:val="24"/>
              </w:rPr>
            </w:pPr>
            <w:r>
              <w:rPr>
                <w:sz w:val="24"/>
              </w:rPr>
              <w:t>Всемирный</w:t>
            </w:r>
            <w:r>
              <w:rPr>
                <w:spacing w:val="-9"/>
                <w:sz w:val="24"/>
              </w:rPr>
              <w:t xml:space="preserve"> </w:t>
            </w:r>
            <w:r>
              <w:rPr>
                <w:sz w:val="24"/>
              </w:rPr>
              <w:t>день</w:t>
            </w:r>
            <w:r>
              <w:rPr>
                <w:spacing w:val="-9"/>
                <w:sz w:val="24"/>
              </w:rPr>
              <w:t xml:space="preserve"> </w:t>
            </w:r>
            <w:r>
              <w:rPr>
                <w:sz w:val="24"/>
              </w:rPr>
              <w:t>иммунитета</w:t>
            </w:r>
            <w:r>
              <w:rPr>
                <w:spacing w:val="-9"/>
                <w:sz w:val="24"/>
              </w:rPr>
              <w:t xml:space="preserve"> </w:t>
            </w:r>
            <w:r>
              <w:rPr>
                <w:sz w:val="24"/>
              </w:rPr>
              <w:t>(минутка</w:t>
            </w:r>
            <w:r>
              <w:rPr>
                <w:spacing w:val="-9"/>
                <w:sz w:val="24"/>
              </w:rPr>
              <w:t xml:space="preserve"> </w:t>
            </w:r>
            <w:r>
              <w:rPr>
                <w:sz w:val="24"/>
              </w:rPr>
              <w:t>информации</w:t>
            </w:r>
            <w:r>
              <w:rPr>
                <w:spacing w:val="-9"/>
                <w:sz w:val="24"/>
              </w:rPr>
              <w:t xml:space="preserve"> </w:t>
            </w:r>
            <w:r>
              <w:rPr>
                <w:sz w:val="24"/>
              </w:rPr>
              <w:t>на уроках биологии)</w:t>
            </w:r>
          </w:p>
        </w:tc>
        <w:tc>
          <w:tcPr>
            <w:tcW w:w="1267" w:type="dxa"/>
          </w:tcPr>
          <w:p w:rsidR="004D69CC" w:rsidRDefault="00D37399">
            <w:pPr>
              <w:pStyle w:val="TableParagraph"/>
              <w:spacing w:line="274" w:lineRule="exact"/>
              <w:ind w:left="28" w:right="12"/>
              <w:jc w:val="center"/>
              <w:rPr>
                <w:sz w:val="24"/>
              </w:rPr>
            </w:pPr>
            <w:r>
              <w:rPr>
                <w:spacing w:val="-2"/>
                <w:sz w:val="24"/>
              </w:rPr>
              <w:t>1-</w:t>
            </w:r>
            <w:r>
              <w:rPr>
                <w:spacing w:val="-10"/>
                <w:sz w:val="24"/>
              </w:rPr>
              <w:t>4</w:t>
            </w:r>
          </w:p>
        </w:tc>
        <w:tc>
          <w:tcPr>
            <w:tcW w:w="1776" w:type="dxa"/>
          </w:tcPr>
          <w:p w:rsidR="004D69CC" w:rsidRDefault="00D37399">
            <w:pPr>
              <w:pStyle w:val="TableParagraph"/>
              <w:spacing w:line="274" w:lineRule="exact"/>
              <w:ind w:left="22"/>
              <w:jc w:val="center"/>
              <w:rPr>
                <w:sz w:val="24"/>
              </w:rPr>
            </w:pPr>
            <w:r>
              <w:rPr>
                <w:spacing w:val="-2"/>
                <w:sz w:val="24"/>
              </w:rPr>
              <w:t>03.03</w:t>
            </w:r>
          </w:p>
        </w:tc>
        <w:tc>
          <w:tcPr>
            <w:tcW w:w="5002" w:type="dxa"/>
          </w:tcPr>
          <w:p w:rsidR="004D69CC" w:rsidRDefault="00D37399">
            <w:pPr>
              <w:pStyle w:val="TableParagraph"/>
              <w:spacing w:line="274" w:lineRule="exact"/>
              <w:ind w:right="1614"/>
              <w:jc w:val="right"/>
              <w:rPr>
                <w:sz w:val="24"/>
              </w:rPr>
            </w:pPr>
            <w:r>
              <w:rPr>
                <w:sz w:val="24"/>
              </w:rPr>
              <w:t>кл.</w:t>
            </w:r>
            <w:r>
              <w:rPr>
                <w:spacing w:val="-2"/>
                <w:sz w:val="24"/>
              </w:rPr>
              <w:t xml:space="preserve"> руководители</w:t>
            </w:r>
          </w:p>
        </w:tc>
      </w:tr>
      <w:tr w:rsidR="004D69CC">
        <w:trPr>
          <w:trHeight w:val="551"/>
        </w:trPr>
        <w:tc>
          <w:tcPr>
            <w:tcW w:w="6234" w:type="dxa"/>
          </w:tcPr>
          <w:p w:rsidR="004D69CC" w:rsidRDefault="00D37399">
            <w:pPr>
              <w:pStyle w:val="TableParagraph"/>
              <w:spacing w:line="276" w:lineRule="exact"/>
              <w:ind w:left="110"/>
              <w:rPr>
                <w:sz w:val="24"/>
              </w:rPr>
            </w:pPr>
            <w:r>
              <w:rPr>
                <w:sz w:val="24"/>
              </w:rPr>
              <w:t>Всероссийский</w:t>
            </w:r>
            <w:r>
              <w:rPr>
                <w:spacing w:val="-9"/>
                <w:sz w:val="24"/>
              </w:rPr>
              <w:t xml:space="preserve"> </w:t>
            </w:r>
            <w:r>
              <w:rPr>
                <w:sz w:val="24"/>
              </w:rPr>
              <w:t>открытый</w:t>
            </w:r>
            <w:r>
              <w:rPr>
                <w:spacing w:val="-8"/>
                <w:sz w:val="24"/>
              </w:rPr>
              <w:t xml:space="preserve"> </w:t>
            </w:r>
            <w:r>
              <w:rPr>
                <w:sz w:val="24"/>
              </w:rPr>
              <w:t>урок</w:t>
            </w:r>
            <w:r>
              <w:rPr>
                <w:spacing w:val="-5"/>
                <w:sz w:val="24"/>
              </w:rPr>
              <w:t xml:space="preserve"> </w:t>
            </w:r>
            <w:r>
              <w:rPr>
                <w:sz w:val="24"/>
              </w:rPr>
              <w:t>«ОБЖ»</w:t>
            </w:r>
            <w:r>
              <w:rPr>
                <w:spacing w:val="-15"/>
                <w:sz w:val="24"/>
              </w:rPr>
              <w:t xml:space="preserve"> </w:t>
            </w:r>
            <w:r>
              <w:rPr>
                <w:sz w:val="24"/>
              </w:rPr>
              <w:t>(День</w:t>
            </w:r>
            <w:r>
              <w:rPr>
                <w:spacing w:val="-9"/>
                <w:sz w:val="24"/>
              </w:rPr>
              <w:t xml:space="preserve"> </w:t>
            </w:r>
            <w:r>
              <w:rPr>
                <w:sz w:val="24"/>
              </w:rPr>
              <w:t xml:space="preserve">пожарной </w:t>
            </w:r>
            <w:r>
              <w:rPr>
                <w:spacing w:val="-2"/>
                <w:sz w:val="24"/>
              </w:rPr>
              <w:t>охраны)</w:t>
            </w:r>
          </w:p>
        </w:tc>
        <w:tc>
          <w:tcPr>
            <w:tcW w:w="1267" w:type="dxa"/>
          </w:tcPr>
          <w:p w:rsidR="004D69CC" w:rsidRDefault="00D37399">
            <w:pPr>
              <w:pStyle w:val="TableParagraph"/>
              <w:spacing w:line="274" w:lineRule="exact"/>
              <w:ind w:left="28" w:right="12"/>
              <w:jc w:val="center"/>
              <w:rPr>
                <w:sz w:val="24"/>
              </w:rPr>
            </w:pPr>
            <w:r>
              <w:rPr>
                <w:spacing w:val="-2"/>
                <w:sz w:val="24"/>
              </w:rPr>
              <w:t>1-</w:t>
            </w:r>
            <w:r>
              <w:rPr>
                <w:spacing w:val="-10"/>
                <w:sz w:val="24"/>
              </w:rPr>
              <w:t>4</w:t>
            </w:r>
          </w:p>
        </w:tc>
        <w:tc>
          <w:tcPr>
            <w:tcW w:w="1776" w:type="dxa"/>
          </w:tcPr>
          <w:p w:rsidR="004D69CC" w:rsidRDefault="00D37399">
            <w:pPr>
              <w:pStyle w:val="TableParagraph"/>
              <w:spacing w:line="274" w:lineRule="exact"/>
              <w:ind w:left="22"/>
              <w:jc w:val="center"/>
              <w:rPr>
                <w:sz w:val="24"/>
              </w:rPr>
            </w:pPr>
            <w:r>
              <w:rPr>
                <w:spacing w:val="-2"/>
                <w:sz w:val="24"/>
              </w:rPr>
              <w:t>30.04</w:t>
            </w:r>
          </w:p>
        </w:tc>
        <w:tc>
          <w:tcPr>
            <w:tcW w:w="5002" w:type="dxa"/>
          </w:tcPr>
          <w:p w:rsidR="004D69CC" w:rsidRDefault="00D37399">
            <w:pPr>
              <w:pStyle w:val="TableParagraph"/>
              <w:spacing w:line="274" w:lineRule="exact"/>
              <w:ind w:right="1614"/>
              <w:jc w:val="right"/>
              <w:rPr>
                <w:sz w:val="24"/>
              </w:rPr>
            </w:pPr>
            <w:r>
              <w:rPr>
                <w:sz w:val="24"/>
              </w:rPr>
              <w:t>кл.</w:t>
            </w:r>
            <w:r>
              <w:rPr>
                <w:spacing w:val="-2"/>
                <w:sz w:val="24"/>
              </w:rPr>
              <w:t xml:space="preserve"> руководители</w:t>
            </w:r>
          </w:p>
        </w:tc>
      </w:tr>
      <w:tr w:rsidR="004D69CC">
        <w:trPr>
          <w:trHeight w:val="274"/>
        </w:trPr>
        <w:tc>
          <w:tcPr>
            <w:tcW w:w="6234" w:type="dxa"/>
          </w:tcPr>
          <w:p w:rsidR="004D69CC" w:rsidRDefault="00D37399">
            <w:pPr>
              <w:pStyle w:val="TableParagraph"/>
              <w:spacing w:line="255" w:lineRule="exact"/>
              <w:ind w:left="110"/>
              <w:rPr>
                <w:sz w:val="24"/>
              </w:rPr>
            </w:pPr>
            <w:r>
              <w:rPr>
                <w:sz w:val="24"/>
              </w:rPr>
              <w:t>День</w:t>
            </w:r>
            <w:r>
              <w:rPr>
                <w:spacing w:val="-6"/>
                <w:sz w:val="24"/>
              </w:rPr>
              <w:t xml:space="preserve"> </w:t>
            </w:r>
            <w:r>
              <w:rPr>
                <w:sz w:val="24"/>
              </w:rPr>
              <w:t>славянской</w:t>
            </w:r>
            <w:r>
              <w:rPr>
                <w:spacing w:val="-6"/>
                <w:sz w:val="24"/>
              </w:rPr>
              <w:t xml:space="preserve"> </w:t>
            </w:r>
            <w:r>
              <w:rPr>
                <w:sz w:val="24"/>
              </w:rPr>
              <w:t>письменности</w:t>
            </w:r>
            <w:r>
              <w:rPr>
                <w:spacing w:val="-5"/>
                <w:sz w:val="24"/>
              </w:rPr>
              <w:t xml:space="preserve"> </w:t>
            </w:r>
            <w:r>
              <w:rPr>
                <w:sz w:val="24"/>
              </w:rPr>
              <w:t>и</w:t>
            </w:r>
            <w:r>
              <w:rPr>
                <w:spacing w:val="-7"/>
                <w:sz w:val="24"/>
              </w:rPr>
              <w:t xml:space="preserve"> </w:t>
            </w:r>
            <w:r>
              <w:rPr>
                <w:spacing w:val="-2"/>
                <w:sz w:val="24"/>
              </w:rPr>
              <w:t>культуры</w:t>
            </w:r>
          </w:p>
        </w:tc>
        <w:tc>
          <w:tcPr>
            <w:tcW w:w="1267" w:type="dxa"/>
          </w:tcPr>
          <w:p w:rsidR="004D69CC" w:rsidRDefault="00D37399">
            <w:pPr>
              <w:pStyle w:val="TableParagraph"/>
              <w:spacing w:line="255" w:lineRule="exact"/>
              <w:ind w:left="28" w:right="12"/>
              <w:jc w:val="center"/>
              <w:rPr>
                <w:sz w:val="24"/>
              </w:rPr>
            </w:pPr>
            <w:r>
              <w:rPr>
                <w:spacing w:val="-2"/>
                <w:sz w:val="24"/>
              </w:rPr>
              <w:t>2-</w:t>
            </w:r>
            <w:r>
              <w:rPr>
                <w:spacing w:val="-10"/>
                <w:sz w:val="24"/>
              </w:rPr>
              <w:t>4</w:t>
            </w:r>
          </w:p>
        </w:tc>
        <w:tc>
          <w:tcPr>
            <w:tcW w:w="1776" w:type="dxa"/>
          </w:tcPr>
          <w:p w:rsidR="004D69CC" w:rsidRDefault="00D37399">
            <w:pPr>
              <w:pStyle w:val="TableParagraph"/>
              <w:spacing w:line="255" w:lineRule="exact"/>
              <w:ind w:left="22"/>
              <w:jc w:val="center"/>
              <w:rPr>
                <w:sz w:val="24"/>
              </w:rPr>
            </w:pPr>
            <w:r>
              <w:rPr>
                <w:spacing w:val="-2"/>
                <w:sz w:val="24"/>
              </w:rPr>
              <w:t>23.05</w:t>
            </w:r>
          </w:p>
        </w:tc>
        <w:tc>
          <w:tcPr>
            <w:tcW w:w="5002" w:type="dxa"/>
          </w:tcPr>
          <w:p w:rsidR="004D69CC" w:rsidRDefault="00D37399">
            <w:pPr>
              <w:pStyle w:val="TableParagraph"/>
              <w:spacing w:line="255" w:lineRule="exact"/>
              <w:ind w:right="1614"/>
              <w:jc w:val="right"/>
              <w:rPr>
                <w:sz w:val="24"/>
              </w:rPr>
            </w:pPr>
            <w:r>
              <w:rPr>
                <w:sz w:val="24"/>
              </w:rPr>
              <w:t>кл.</w:t>
            </w:r>
            <w:r>
              <w:rPr>
                <w:spacing w:val="-2"/>
                <w:sz w:val="24"/>
              </w:rPr>
              <w:t xml:space="preserve"> руководители</w:t>
            </w:r>
          </w:p>
        </w:tc>
      </w:tr>
      <w:tr w:rsidR="004D69CC">
        <w:trPr>
          <w:trHeight w:val="278"/>
        </w:trPr>
        <w:tc>
          <w:tcPr>
            <w:tcW w:w="6234" w:type="dxa"/>
          </w:tcPr>
          <w:p w:rsidR="004D69CC" w:rsidRDefault="00D37399">
            <w:pPr>
              <w:pStyle w:val="TableParagraph"/>
              <w:spacing w:before="1" w:line="257" w:lineRule="exact"/>
              <w:ind w:left="110"/>
              <w:rPr>
                <w:sz w:val="24"/>
              </w:rPr>
            </w:pPr>
            <w:r>
              <w:rPr>
                <w:sz w:val="24"/>
              </w:rPr>
              <w:t>Предметные</w:t>
            </w:r>
            <w:r>
              <w:rPr>
                <w:spacing w:val="-6"/>
                <w:sz w:val="24"/>
              </w:rPr>
              <w:t xml:space="preserve"> </w:t>
            </w:r>
            <w:r>
              <w:rPr>
                <w:sz w:val="24"/>
              </w:rPr>
              <w:t>недели</w:t>
            </w:r>
            <w:r>
              <w:rPr>
                <w:spacing w:val="-3"/>
                <w:sz w:val="24"/>
              </w:rPr>
              <w:t xml:space="preserve"> </w:t>
            </w:r>
            <w:r>
              <w:rPr>
                <w:sz w:val="24"/>
              </w:rPr>
              <w:t>(по</w:t>
            </w:r>
            <w:r>
              <w:rPr>
                <w:spacing w:val="-4"/>
                <w:sz w:val="24"/>
              </w:rPr>
              <w:t xml:space="preserve"> </w:t>
            </w:r>
            <w:r>
              <w:rPr>
                <w:spacing w:val="-2"/>
                <w:sz w:val="24"/>
              </w:rPr>
              <w:t>графику)</w:t>
            </w:r>
          </w:p>
        </w:tc>
        <w:tc>
          <w:tcPr>
            <w:tcW w:w="1267" w:type="dxa"/>
          </w:tcPr>
          <w:p w:rsidR="004D69CC" w:rsidRDefault="00D37399">
            <w:pPr>
              <w:pStyle w:val="TableParagraph"/>
              <w:spacing w:before="1" w:line="257" w:lineRule="exact"/>
              <w:ind w:left="28" w:right="12"/>
              <w:jc w:val="center"/>
              <w:rPr>
                <w:sz w:val="24"/>
              </w:rPr>
            </w:pPr>
            <w:r>
              <w:rPr>
                <w:spacing w:val="-2"/>
                <w:sz w:val="24"/>
              </w:rPr>
              <w:t>1-</w:t>
            </w:r>
            <w:r>
              <w:rPr>
                <w:spacing w:val="-10"/>
                <w:sz w:val="24"/>
              </w:rPr>
              <w:t>4</w:t>
            </w:r>
          </w:p>
        </w:tc>
        <w:tc>
          <w:tcPr>
            <w:tcW w:w="1776" w:type="dxa"/>
          </w:tcPr>
          <w:p w:rsidR="004D69CC" w:rsidRDefault="00D37399">
            <w:pPr>
              <w:pStyle w:val="TableParagraph"/>
              <w:spacing w:before="1" w:line="257" w:lineRule="exact"/>
              <w:ind w:left="22" w:right="3"/>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before="1" w:line="257" w:lineRule="exact"/>
              <w:ind w:right="1614"/>
              <w:jc w:val="right"/>
              <w:rPr>
                <w:sz w:val="24"/>
              </w:rPr>
            </w:pPr>
            <w:r>
              <w:rPr>
                <w:sz w:val="24"/>
              </w:rPr>
              <w:t>кл.</w:t>
            </w:r>
            <w:r>
              <w:rPr>
                <w:spacing w:val="-2"/>
                <w:sz w:val="24"/>
              </w:rPr>
              <w:t xml:space="preserve"> руководители</w:t>
            </w:r>
          </w:p>
        </w:tc>
      </w:tr>
      <w:tr w:rsidR="004D69CC">
        <w:trPr>
          <w:trHeight w:val="275"/>
        </w:trPr>
        <w:tc>
          <w:tcPr>
            <w:tcW w:w="14279" w:type="dxa"/>
            <w:gridSpan w:val="4"/>
          </w:tcPr>
          <w:p w:rsidR="004D69CC" w:rsidRDefault="00D37399">
            <w:pPr>
              <w:pStyle w:val="TableParagraph"/>
              <w:spacing w:line="256" w:lineRule="exact"/>
              <w:ind w:left="12" w:right="562"/>
              <w:jc w:val="center"/>
              <w:rPr>
                <w:b/>
                <w:sz w:val="24"/>
              </w:rPr>
            </w:pPr>
            <w:r>
              <w:rPr>
                <w:b/>
                <w:sz w:val="24"/>
              </w:rPr>
              <w:t>Модуль</w:t>
            </w:r>
            <w:r>
              <w:rPr>
                <w:b/>
                <w:spacing w:val="-11"/>
                <w:sz w:val="24"/>
              </w:rPr>
              <w:t xml:space="preserve"> </w:t>
            </w:r>
            <w:r>
              <w:rPr>
                <w:b/>
                <w:sz w:val="24"/>
              </w:rPr>
              <w:t>«Классное</w:t>
            </w:r>
            <w:r>
              <w:rPr>
                <w:b/>
                <w:spacing w:val="-11"/>
                <w:sz w:val="24"/>
              </w:rPr>
              <w:t xml:space="preserve"> </w:t>
            </w:r>
            <w:r>
              <w:rPr>
                <w:b/>
                <w:spacing w:val="-2"/>
                <w:sz w:val="24"/>
              </w:rPr>
              <w:t>руководство»</w:t>
            </w:r>
          </w:p>
        </w:tc>
      </w:tr>
      <w:tr w:rsidR="004D69CC">
        <w:trPr>
          <w:trHeight w:val="827"/>
        </w:trPr>
        <w:tc>
          <w:tcPr>
            <w:tcW w:w="6234" w:type="dxa"/>
          </w:tcPr>
          <w:p w:rsidR="004D69CC" w:rsidRDefault="00D37399">
            <w:pPr>
              <w:pStyle w:val="TableParagraph"/>
              <w:spacing w:line="275" w:lineRule="exact"/>
              <w:ind w:left="110"/>
              <w:rPr>
                <w:sz w:val="24"/>
              </w:rPr>
            </w:pPr>
            <w:r>
              <w:rPr>
                <w:sz w:val="24"/>
              </w:rPr>
              <w:t>Поднятие</w:t>
            </w:r>
            <w:r>
              <w:rPr>
                <w:spacing w:val="-9"/>
                <w:sz w:val="24"/>
              </w:rPr>
              <w:t xml:space="preserve"> </w:t>
            </w:r>
            <w:r>
              <w:rPr>
                <w:sz w:val="24"/>
              </w:rPr>
              <w:t>флага.</w:t>
            </w:r>
            <w:r>
              <w:rPr>
                <w:spacing w:val="-7"/>
                <w:sz w:val="24"/>
              </w:rPr>
              <w:t xml:space="preserve"> </w:t>
            </w:r>
            <w:r>
              <w:rPr>
                <w:sz w:val="24"/>
              </w:rPr>
              <w:t>Гимн.</w:t>
            </w:r>
            <w:r>
              <w:rPr>
                <w:spacing w:val="-10"/>
                <w:sz w:val="24"/>
              </w:rPr>
              <w:t xml:space="preserve"> </w:t>
            </w:r>
            <w:r>
              <w:rPr>
                <w:sz w:val="24"/>
              </w:rPr>
              <w:t>В/Д</w:t>
            </w:r>
            <w:r>
              <w:rPr>
                <w:spacing w:val="-4"/>
                <w:sz w:val="24"/>
              </w:rPr>
              <w:t xml:space="preserve"> </w:t>
            </w:r>
            <w:r>
              <w:rPr>
                <w:sz w:val="24"/>
              </w:rPr>
              <w:t>«Разговор</w:t>
            </w:r>
            <w:r>
              <w:rPr>
                <w:spacing w:val="-8"/>
                <w:sz w:val="24"/>
              </w:rPr>
              <w:t xml:space="preserve"> </w:t>
            </w:r>
            <w:r>
              <w:rPr>
                <w:sz w:val="24"/>
              </w:rPr>
              <w:t>о</w:t>
            </w:r>
            <w:r>
              <w:rPr>
                <w:spacing w:val="-7"/>
                <w:sz w:val="24"/>
              </w:rPr>
              <w:t xml:space="preserve"> </w:t>
            </w:r>
            <w:r>
              <w:rPr>
                <w:spacing w:val="-2"/>
                <w:sz w:val="24"/>
              </w:rPr>
              <w:t>важном»</w:t>
            </w:r>
          </w:p>
        </w:tc>
        <w:tc>
          <w:tcPr>
            <w:tcW w:w="1267" w:type="dxa"/>
          </w:tcPr>
          <w:p w:rsidR="004D69CC" w:rsidRDefault="00D37399">
            <w:pPr>
              <w:pStyle w:val="TableParagraph"/>
              <w:spacing w:line="275" w:lineRule="exact"/>
              <w:ind w:left="28" w:right="12"/>
              <w:jc w:val="center"/>
              <w:rPr>
                <w:sz w:val="24"/>
              </w:rPr>
            </w:pPr>
            <w:r>
              <w:rPr>
                <w:spacing w:val="-2"/>
                <w:sz w:val="24"/>
              </w:rPr>
              <w:t>1-</w:t>
            </w:r>
            <w:r>
              <w:rPr>
                <w:spacing w:val="-10"/>
                <w:sz w:val="24"/>
              </w:rPr>
              <w:t>4</w:t>
            </w:r>
          </w:p>
        </w:tc>
        <w:tc>
          <w:tcPr>
            <w:tcW w:w="1776" w:type="dxa"/>
          </w:tcPr>
          <w:p w:rsidR="004D69CC" w:rsidRDefault="00D37399">
            <w:pPr>
              <w:pStyle w:val="TableParagraph"/>
              <w:spacing w:line="276" w:lineRule="exact"/>
              <w:ind w:left="117" w:right="91" w:hanging="6"/>
              <w:jc w:val="center"/>
              <w:rPr>
                <w:sz w:val="24"/>
              </w:rPr>
            </w:pPr>
            <w:r>
              <w:rPr>
                <w:spacing w:val="-2"/>
                <w:sz w:val="24"/>
              </w:rPr>
              <w:t xml:space="preserve">каждый </w:t>
            </w:r>
            <w:r>
              <w:rPr>
                <w:sz w:val="24"/>
              </w:rPr>
              <w:t>понедельник,</w:t>
            </w:r>
            <w:r>
              <w:rPr>
                <w:spacing w:val="-15"/>
                <w:sz w:val="24"/>
              </w:rPr>
              <w:t xml:space="preserve"> </w:t>
            </w:r>
            <w:r>
              <w:rPr>
                <w:sz w:val="24"/>
              </w:rPr>
              <w:t>1 уроком в</w:t>
            </w:r>
          </w:p>
        </w:tc>
        <w:tc>
          <w:tcPr>
            <w:tcW w:w="5002" w:type="dxa"/>
          </w:tcPr>
          <w:p w:rsidR="004D69CC" w:rsidRDefault="00D37399">
            <w:pPr>
              <w:pStyle w:val="TableParagraph"/>
              <w:spacing w:line="275" w:lineRule="exact"/>
              <w:ind w:left="110"/>
              <w:rPr>
                <w:sz w:val="24"/>
              </w:rPr>
            </w:pPr>
            <w:r>
              <w:rPr>
                <w:sz w:val="24"/>
              </w:rPr>
              <w:t>классные</w:t>
            </w:r>
            <w:r>
              <w:rPr>
                <w:spacing w:val="-5"/>
                <w:sz w:val="24"/>
              </w:rPr>
              <w:t xml:space="preserve"> </w:t>
            </w:r>
            <w:r>
              <w:rPr>
                <w:spacing w:val="-2"/>
                <w:sz w:val="24"/>
              </w:rPr>
              <w:t>руководители</w:t>
            </w:r>
          </w:p>
        </w:tc>
      </w:tr>
    </w:tbl>
    <w:p w:rsidR="004D69CC" w:rsidRDefault="004D69CC">
      <w:pPr>
        <w:pStyle w:val="TableParagraph"/>
        <w:spacing w:line="275" w:lineRule="exact"/>
        <w:rPr>
          <w:sz w:val="24"/>
        </w:rPr>
        <w:sectPr w:rsidR="004D69CC">
          <w:footerReference w:type="default" r:id="rId19"/>
          <w:pgSz w:w="16840" w:h="11910" w:orient="landscape"/>
          <w:pgMar w:top="1340" w:right="1133" w:bottom="1120" w:left="992" w:header="0" w:footer="925" w:gutter="0"/>
          <w:cols w:space="720"/>
        </w:sectPr>
      </w:pPr>
    </w:p>
    <w:p w:rsidR="004D69CC" w:rsidRDefault="004D69CC">
      <w:pPr>
        <w:pStyle w:val="a3"/>
        <w:spacing w:before="5"/>
        <w:ind w:left="0" w:firstLine="0"/>
        <w:rPr>
          <w:rFonts w:ascii="Calibri"/>
          <w:sz w:val="9"/>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767"/>
        <w:gridCol w:w="5002"/>
      </w:tblGrid>
      <w:tr w:rsidR="004D69CC">
        <w:trPr>
          <w:trHeight w:val="417"/>
        </w:trPr>
        <w:tc>
          <w:tcPr>
            <w:tcW w:w="6234" w:type="dxa"/>
          </w:tcPr>
          <w:p w:rsidR="004D69CC" w:rsidRDefault="004D69CC">
            <w:pPr>
              <w:pStyle w:val="TableParagraph"/>
              <w:rPr>
                <w:sz w:val="24"/>
              </w:rPr>
            </w:pPr>
          </w:p>
        </w:tc>
        <w:tc>
          <w:tcPr>
            <w:tcW w:w="1277" w:type="dxa"/>
          </w:tcPr>
          <w:p w:rsidR="004D69CC" w:rsidRDefault="004D69CC">
            <w:pPr>
              <w:pStyle w:val="TableParagraph"/>
              <w:rPr>
                <w:sz w:val="24"/>
              </w:rPr>
            </w:pPr>
          </w:p>
        </w:tc>
        <w:tc>
          <w:tcPr>
            <w:tcW w:w="1767" w:type="dxa"/>
          </w:tcPr>
          <w:p w:rsidR="004D69CC" w:rsidRDefault="00D37399">
            <w:pPr>
              <w:pStyle w:val="TableParagraph"/>
              <w:spacing w:line="275" w:lineRule="exact"/>
              <w:ind w:left="237"/>
              <w:rPr>
                <w:sz w:val="24"/>
              </w:rPr>
            </w:pPr>
            <w:r>
              <w:rPr>
                <w:sz w:val="24"/>
              </w:rPr>
              <w:t>течение</w:t>
            </w:r>
            <w:r>
              <w:rPr>
                <w:spacing w:val="-8"/>
                <w:sz w:val="24"/>
              </w:rPr>
              <w:t xml:space="preserve"> </w:t>
            </w:r>
            <w:r>
              <w:rPr>
                <w:spacing w:val="-4"/>
                <w:sz w:val="24"/>
              </w:rPr>
              <w:t>года</w:t>
            </w:r>
          </w:p>
        </w:tc>
        <w:tc>
          <w:tcPr>
            <w:tcW w:w="5002" w:type="dxa"/>
          </w:tcPr>
          <w:p w:rsidR="004D69CC" w:rsidRDefault="004D69CC">
            <w:pPr>
              <w:pStyle w:val="TableParagraph"/>
              <w:rPr>
                <w:sz w:val="24"/>
              </w:rPr>
            </w:pPr>
          </w:p>
        </w:tc>
      </w:tr>
      <w:tr w:rsidR="004D69CC">
        <w:trPr>
          <w:trHeight w:val="830"/>
        </w:trPr>
        <w:tc>
          <w:tcPr>
            <w:tcW w:w="6234" w:type="dxa"/>
          </w:tcPr>
          <w:p w:rsidR="004D69CC" w:rsidRDefault="00D37399">
            <w:pPr>
              <w:pStyle w:val="TableParagraph"/>
              <w:spacing w:line="270" w:lineRule="atLeast"/>
              <w:ind w:left="110" w:right="99"/>
              <w:jc w:val="both"/>
              <w:rPr>
                <w:sz w:val="24"/>
              </w:rPr>
            </w:pPr>
            <w:r>
              <w:rPr>
                <w:sz w:val="24"/>
              </w:rPr>
              <w:t xml:space="preserve">Проведение классных часов, участие в Днях единых действий с учетом регионального плана воспитательной </w:t>
            </w:r>
            <w:r>
              <w:rPr>
                <w:spacing w:val="-2"/>
                <w:sz w:val="24"/>
              </w:rPr>
              <w:t>работы.</w:t>
            </w:r>
          </w:p>
        </w:tc>
        <w:tc>
          <w:tcPr>
            <w:tcW w:w="1277" w:type="dxa"/>
          </w:tcPr>
          <w:p w:rsidR="004D69CC" w:rsidRDefault="00D37399">
            <w:pPr>
              <w:pStyle w:val="TableParagraph"/>
              <w:spacing w:before="1"/>
              <w:ind w:right="468"/>
              <w:jc w:val="right"/>
              <w:rPr>
                <w:sz w:val="24"/>
              </w:rPr>
            </w:pPr>
            <w:r>
              <w:rPr>
                <w:spacing w:val="-2"/>
                <w:sz w:val="24"/>
              </w:rPr>
              <w:t>1-</w:t>
            </w:r>
            <w:r>
              <w:rPr>
                <w:spacing w:val="-10"/>
                <w:sz w:val="24"/>
              </w:rPr>
              <w:t>4</w:t>
            </w:r>
          </w:p>
        </w:tc>
        <w:tc>
          <w:tcPr>
            <w:tcW w:w="1767" w:type="dxa"/>
          </w:tcPr>
          <w:p w:rsidR="004D69CC" w:rsidRDefault="00D37399">
            <w:pPr>
              <w:pStyle w:val="TableParagraph"/>
              <w:spacing w:before="1"/>
              <w:ind w:left="107"/>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before="1"/>
              <w:ind w:left="109"/>
              <w:rPr>
                <w:sz w:val="24"/>
              </w:rPr>
            </w:pPr>
            <w:r>
              <w:rPr>
                <w:sz w:val="24"/>
              </w:rPr>
              <w:t>классные</w:t>
            </w:r>
            <w:r>
              <w:rPr>
                <w:spacing w:val="-5"/>
                <w:sz w:val="24"/>
              </w:rPr>
              <w:t xml:space="preserve"> </w:t>
            </w:r>
            <w:r>
              <w:rPr>
                <w:spacing w:val="-2"/>
                <w:sz w:val="24"/>
              </w:rPr>
              <w:t>руководители</w:t>
            </w:r>
          </w:p>
        </w:tc>
      </w:tr>
      <w:tr w:rsidR="004D69CC">
        <w:trPr>
          <w:trHeight w:val="551"/>
        </w:trPr>
        <w:tc>
          <w:tcPr>
            <w:tcW w:w="6234" w:type="dxa"/>
          </w:tcPr>
          <w:p w:rsidR="004D69CC" w:rsidRDefault="00D37399">
            <w:pPr>
              <w:pStyle w:val="TableParagraph"/>
              <w:spacing w:line="276" w:lineRule="exact"/>
              <w:ind w:left="110"/>
              <w:rPr>
                <w:sz w:val="24"/>
              </w:rPr>
            </w:pPr>
            <w:r>
              <w:rPr>
                <w:sz w:val="24"/>
              </w:rPr>
              <w:t>Проведение</w:t>
            </w:r>
            <w:r>
              <w:rPr>
                <w:spacing w:val="40"/>
                <w:sz w:val="24"/>
              </w:rPr>
              <w:t xml:space="preserve"> </w:t>
            </w:r>
            <w:r>
              <w:rPr>
                <w:sz w:val="24"/>
              </w:rPr>
              <w:t>инструктажей</w:t>
            </w:r>
            <w:r>
              <w:rPr>
                <w:spacing w:val="40"/>
                <w:sz w:val="24"/>
              </w:rPr>
              <w:t xml:space="preserve"> </w:t>
            </w:r>
            <w:r>
              <w:rPr>
                <w:sz w:val="24"/>
              </w:rPr>
              <w:t>с</w:t>
            </w:r>
            <w:r>
              <w:rPr>
                <w:spacing w:val="40"/>
                <w:sz w:val="24"/>
              </w:rPr>
              <w:t xml:space="preserve"> </w:t>
            </w:r>
            <w:r>
              <w:rPr>
                <w:sz w:val="24"/>
              </w:rPr>
              <w:t>обучающимся</w:t>
            </w:r>
            <w:r>
              <w:rPr>
                <w:spacing w:val="40"/>
                <w:sz w:val="24"/>
              </w:rPr>
              <w:t xml:space="preserve"> </w:t>
            </w:r>
            <w:r>
              <w:rPr>
                <w:sz w:val="24"/>
              </w:rPr>
              <w:t>по</w:t>
            </w:r>
            <w:r>
              <w:rPr>
                <w:spacing w:val="40"/>
                <w:sz w:val="24"/>
              </w:rPr>
              <w:t xml:space="preserve"> </w:t>
            </w:r>
            <w:r>
              <w:rPr>
                <w:sz w:val="24"/>
              </w:rPr>
              <w:t>ТБ,</w:t>
            </w:r>
            <w:r>
              <w:rPr>
                <w:spacing w:val="40"/>
                <w:sz w:val="24"/>
              </w:rPr>
              <w:t xml:space="preserve"> </w:t>
            </w:r>
            <w:r>
              <w:rPr>
                <w:sz w:val="24"/>
              </w:rPr>
              <w:t xml:space="preserve">ПДД, </w:t>
            </w:r>
            <w:r>
              <w:rPr>
                <w:spacing w:val="-4"/>
                <w:sz w:val="24"/>
              </w:rPr>
              <w:t>ППБ</w:t>
            </w:r>
          </w:p>
        </w:tc>
        <w:tc>
          <w:tcPr>
            <w:tcW w:w="1277" w:type="dxa"/>
          </w:tcPr>
          <w:p w:rsidR="004D69CC" w:rsidRDefault="00D37399">
            <w:pPr>
              <w:pStyle w:val="TableParagraph"/>
              <w:spacing w:line="27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107"/>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line="275" w:lineRule="exact"/>
              <w:ind w:left="109"/>
              <w:rPr>
                <w:sz w:val="24"/>
              </w:rPr>
            </w:pPr>
            <w:r>
              <w:rPr>
                <w:sz w:val="24"/>
              </w:rPr>
              <w:t>классные</w:t>
            </w:r>
            <w:r>
              <w:rPr>
                <w:spacing w:val="-5"/>
                <w:sz w:val="24"/>
              </w:rPr>
              <w:t xml:space="preserve"> </w:t>
            </w:r>
            <w:r>
              <w:rPr>
                <w:spacing w:val="-2"/>
                <w:sz w:val="24"/>
              </w:rPr>
              <w:t>руководители</w:t>
            </w:r>
          </w:p>
        </w:tc>
      </w:tr>
      <w:tr w:rsidR="004D69CC">
        <w:trPr>
          <w:trHeight w:val="275"/>
        </w:trPr>
        <w:tc>
          <w:tcPr>
            <w:tcW w:w="6234" w:type="dxa"/>
          </w:tcPr>
          <w:p w:rsidR="004D69CC" w:rsidRDefault="00D37399">
            <w:pPr>
              <w:pStyle w:val="TableParagraph"/>
              <w:spacing w:line="255" w:lineRule="exact"/>
              <w:ind w:left="110"/>
              <w:rPr>
                <w:sz w:val="24"/>
              </w:rPr>
            </w:pPr>
            <w:r>
              <w:rPr>
                <w:sz w:val="24"/>
              </w:rPr>
              <w:t>Изучение</w:t>
            </w:r>
            <w:r>
              <w:rPr>
                <w:spacing w:val="-10"/>
                <w:sz w:val="24"/>
              </w:rPr>
              <w:t xml:space="preserve"> </w:t>
            </w:r>
            <w:r>
              <w:rPr>
                <w:sz w:val="24"/>
              </w:rPr>
              <w:t>классного</w:t>
            </w:r>
            <w:r>
              <w:rPr>
                <w:spacing w:val="-9"/>
                <w:sz w:val="24"/>
              </w:rPr>
              <w:t xml:space="preserve"> </w:t>
            </w:r>
            <w:r>
              <w:rPr>
                <w:spacing w:val="-2"/>
                <w:sz w:val="24"/>
              </w:rPr>
              <w:t>коллектива</w:t>
            </w:r>
          </w:p>
        </w:tc>
        <w:tc>
          <w:tcPr>
            <w:tcW w:w="1277" w:type="dxa"/>
          </w:tcPr>
          <w:p w:rsidR="004D69CC" w:rsidRDefault="00D37399">
            <w:pPr>
              <w:pStyle w:val="TableParagraph"/>
              <w:spacing w:line="25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55" w:lineRule="exact"/>
              <w:ind w:left="107"/>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line="255" w:lineRule="exact"/>
              <w:ind w:left="109"/>
              <w:rPr>
                <w:sz w:val="24"/>
              </w:rPr>
            </w:pPr>
            <w:r>
              <w:rPr>
                <w:sz w:val="24"/>
              </w:rPr>
              <w:t>классные</w:t>
            </w:r>
            <w:r>
              <w:rPr>
                <w:spacing w:val="-5"/>
                <w:sz w:val="24"/>
              </w:rPr>
              <w:t xml:space="preserve"> </w:t>
            </w:r>
            <w:r>
              <w:rPr>
                <w:spacing w:val="-2"/>
                <w:sz w:val="24"/>
              </w:rPr>
              <w:t>руководители</w:t>
            </w:r>
          </w:p>
        </w:tc>
      </w:tr>
      <w:tr w:rsidR="004D69CC">
        <w:trPr>
          <w:trHeight w:val="276"/>
        </w:trPr>
        <w:tc>
          <w:tcPr>
            <w:tcW w:w="6234" w:type="dxa"/>
          </w:tcPr>
          <w:p w:rsidR="004D69CC" w:rsidRDefault="00D37399">
            <w:pPr>
              <w:pStyle w:val="TableParagraph"/>
              <w:spacing w:line="256" w:lineRule="exact"/>
              <w:ind w:left="110"/>
              <w:rPr>
                <w:sz w:val="24"/>
              </w:rPr>
            </w:pPr>
            <w:r>
              <w:rPr>
                <w:sz w:val="24"/>
              </w:rPr>
              <w:t>Ведение</w:t>
            </w:r>
            <w:r>
              <w:rPr>
                <w:spacing w:val="-9"/>
                <w:sz w:val="24"/>
              </w:rPr>
              <w:t xml:space="preserve"> </w:t>
            </w:r>
            <w:r>
              <w:rPr>
                <w:sz w:val="24"/>
              </w:rPr>
              <w:t>портфолио</w:t>
            </w:r>
            <w:r>
              <w:rPr>
                <w:spacing w:val="-8"/>
                <w:sz w:val="24"/>
              </w:rPr>
              <w:t xml:space="preserve"> </w:t>
            </w:r>
            <w:r>
              <w:rPr>
                <w:sz w:val="24"/>
              </w:rPr>
              <w:t>с</w:t>
            </w:r>
            <w:r>
              <w:rPr>
                <w:spacing w:val="-9"/>
                <w:sz w:val="24"/>
              </w:rPr>
              <w:t xml:space="preserve"> </w:t>
            </w:r>
            <w:r>
              <w:rPr>
                <w:sz w:val="24"/>
              </w:rPr>
              <w:t>обучающимися</w:t>
            </w:r>
            <w:r>
              <w:rPr>
                <w:spacing w:val="-7"/>
                <w:sz w:val="24"/>
              </w:rPr>
              <w:t xml:space="preserve"> </w:t>
            </w:r>
            <w:r>
              <w:rPr>
                <w:spacing w:val="-2"/>
                <w:sz w:val="24"/>
              </w:rPr>
              <w:t>класса</w:t>
            </w:r>
          </w:p>
        </w:tc>
        <w:tc>
          <w:tcPr>
            <w:tcW w:w="1277" w:type="dxa"/>
          </w:tcPr>
          <w:p w:rsidR="004D69CC" w:rsidRDefault="00D37399">
            <w:pPr>
              <w:pStyle w:val="TableParagraph"/>
              <w:spacing w:line="256"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56" w:lineRule="exact"/>
              <w:ind w:left="107"/>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line="256" w:lineRule="exact"/>
              <w:ind w:left="109"/>
              <w:rPr>
                <w:sz w:val="24"/>
              </w:rPr>
            </w:pPr>
            <w:r>
              <w:rPr>
                <w:sz w:val="24"/>
              </w:rPr>
              <w:t>классные</w:t>
            </w:r>
            <w:r>
              <w:rPr>
                <w:spacing w:val="-5"/>
                <w:sz w:val="24"/>
              </w:rPr>
              <w:t xml:space="preserve"> </w:t>
            </w:r>
            <w:r>
              <w:rPr>
                <w:spacing w:val="-2"/>
                <w:sz w:val="24"/>
              </w:rPr>
              <w:t>руководители</w:t>
            </w:r>
          </w:p>
        </w:tc>
      </w:tr>
      <w:tr w:rsidR="004D69CC">
        <w:trPr>
          <w:trHeight w:val="275"/>
        </w:trPr>
        <w:tc>
          <w:tcPr>
            <w:tcW w:w="6234" w:type="dxa"/>
          </w:tcPr>
          <w:p w:rsidR="004D69CC" w:rsidRDefault="00D37399">
            <w:pPr>
              <w:pStyle w:val="TableParagraph"/>
              <w:spacing w:line="256" w:lineRule="exact"/>
              <w:ind w:left="110"/>
              <w:rPr>
                <w:sz w:val="24"/>
              </w:rPr>
            </w:pPr>
            <w:r>
              <w:rPr>
                <w:sz w:val="24"/>
              </w:rPr>
              <w:t>Классные</w:t>
            </w:r>
            <w:r>
              <w:rPr>
                <w:spacing w:val="-12"/>
                <w:sz w:val="24"/>
              </w:rPr>
              <w:t xml:space="preserve"> </w:t>
            </w:r>
            <w:r>
              <w:rPr>
                <w:sz w:val="24"/>
              </w:rPr>
              <w:t>коллективные</w:t>
            </w:r>
            <w:r>
              <w:rPr>
                <w:spacing w:val="-10"/>
                <w:sz w:val="24"/>
              </w:rPr>
              <w:t xml:space="preserve"> </w:t>
            </w:r>
            <w:r>
              <w:rPr>
                <w:sz w:val="24"/>
              </w:rPr>
              <w:t>творческие</w:t>
            </w:r>
            <w:r>
              <w:rPr>
                <w:spacing w:val="-10"/>
                <w:sz w:val="24"/>
              </w:rPr>
              <w:t xml:space="preserve"> </w:t>
            </w:r>
            <w:r>
              <w:rPr>
                <w:spacing w:val="-4"/>
                <w:sz w:val="24"/>
              </w:rPr>
              <w:t>дела</w:t>
            </w:r>
          </w:p>
        </w:tc>
        <w:tc>
          <w:tcPr>
            <w:tcW w:w="1277" w:type="dxa"/>
          </w:tcPr>
          <w:p w:rsidR="004D69CC" w:rsidRDefault="00D37399">
            <w:pPr>
              <w:pStyle w:val="TableParagraph"/>
              <w:spacing w:line="256"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56" w:lineRule="exact"/>
              <w:ind w:left="107"/>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line="256" w:lineRule="exact"/>
              <w:ind w:left="109"/>
              <w:rPr>
                <w:sz w:val="24"/>
              </w:rPr>
            </w:pPr>
            <w:r>
              <w:rPr>
                <w:sz w:val="24"/>
              </w:rPr>
              <w:t>классные</w:t>
            </w:r>
            <w:r>
              <w:rPr>
                <w:spacing w:val="-5"/>
                <w:sz w:val="24"/>
              </w:rPr>
              <w:t xml:space="preserve"> </w:t>
            </w:r>
            <w:r>
              <w:rPr>
                <w:spacing w:val="-2"/>
                <w:sz w:val="24"/>
              </w:rPr>
              <w:t>руководители</w:t>
            </w:r>
          </w:p>
        </w:tc>
      </w:tr>
      <w:tr w:rsidR="004D69CC">
        <w:trPr>
          <w:trHeight w:val="827"/>
        </w:trPr>
        <w:tc>
          <w:tcPr>
            <w:tcW w:w="6234" w:type="dxa"/>
          </w:tcPr>
          <w:p w:rsidR="004D69CC" w:rsidRDefault="00D37399">
            <w:pPr>
              <w:pStyle w:val="TableParagraph"/>
              <w:tabs>
                <w:tab w:val="left" w:pos="1529"/>
                <w:tab w:val="left" w:pos="2940"/>
                <w:tab w:val="left" w:pos="4388"/>
                <w:tab w:val="left" w:pos="6016"/>
              </w:tabs>
              <w:ind w:left="110" w:right="98"/>
              <w:rPr>
                <w:sz w:val="24"/>
              </w:rPr>
            </w:pPr>
            <w:r>
              <w:rPr>
                <w:spacing w:val="-2"/>
                <w:sz w:val="24"/>
              </w:rPr>
              <w:t>Реализация</w:t>
            </w:r>
            <w:r>
              <w:rPr>
                <w:sz w:val="24"/>
              </w:rPr>
              <w:tab/>
            </w:r>
            <w:r>
              <w:rPr>
                <w:spacing w:val="-2"/>
                <w:sz w:val="24"/>
              </w:rPr>
              <w:t>программы</w:t>
            </w:r>
            <w:r>
              <w:rPr>
                <w:sz w:val="24"/>
              </w:rPr>
              <w:tab/>
            </w:r>
            <w:r>
              <w:rPr>
                <w:spacing w:val="-2"/>
                <w:sz w:val="24"/>
              </w:rPr>
              <w:t>внеурочной</w:t>
            </w:r>
            <w:r>
              <w:rPr>
                <w:sz w:val="24"/>
              </w:rPr>
              <w:tab/>
            </w:r>
            <w:r>
              <w:rPr>
                <w:spacing w:val="-2"/>
                <w:sz w:val="24"/>
              </w:rPr>
              <w:t>деятельности</w:t>
            </w:r>
            <w:r>
              <w:rPr>
                <w:sz w:val="24"/>
              </w:rPr>
              <w:tab/>
            </w:r>
            <w:r>
              <w:rPr>
                <w:spacing w:val="-10"/>
                <w:sz w:val="24"/>
              </w:rPr>
              <w:t xml:space="preserve">с </w:t>
            </w:r>
            <w:r>
              <w:rPr>
                <w:spacing w:val="-2"/>
                <w:sz w:val="24"/>
              </w:rPr>
              <w:t>классом</w:t>
            </w:r>
          </w:p>
        </w:tc>
        <w:tc>
          <w:tcPr>
            <w:tcW w:w="1277" w:type="dxa"/>
          </w:tcPr>
          <w:p w:rsidR="004D69CC" w:rsidRDefault="00D37399">
            <w:pPr>
              <w:pStyle w:val="TableParagraph"/>
              <w:spacing w:line="27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6" w:lineRule="exact"/>
              <w:ind w:left="107" w:right="97"/>
              <w:rPr>
                <w:sz w:val="24"/>
              </w:rPr>
            </w:pPr>
            <w:r>
              <w:rPr>
                <w:spacing w:val="-6"/>
                <w:sz w:val="24"/>
              </w:rPr>
              <w:t>по</w:t>
            </w:r>
            <w:r>
              <w:rPr>
                <w:sz w:val="24"/>
              </w:rPr>
              <w:t xml:space="preserve"> расписанию,</w:t>
            </w:r>
            <w:r>
              <w:rPr>
                <w:spacing w:val="40"/>
                <w:sz w:val="24"/>
              </w:rPr>
              <w:t xml:space="preserve"> </w:t>
            </w:r>
            <w:r>
              <w:rPr>
                <w:sz w:val="24"/>
              </w:rPr>
              <w:t>в течение года</w:t>
            </w:r>
          </w:p>
        </w:tc>
        <w:tc>
          <w:tcPr>
            <w:tcW w:w="5002" w:type="dxa"/>
          </w:tcPr>
          <w:p w:rsidR="004D69CC" w:rsidRDefault="00D37399">
            <w:pPr>
              <w:pStyle w:val="TableParagraph"/>
              <w:spacing w:line="275" w:lineRule="exact"/>
              <w:ind w:left="109"/>
              <w:rPr>
                <w:sz w:val="24"/>
              </w:rPr>
            </w:pPr>
            <w:r>
              <w:rPr>
                <w:sz w:val="24"/>
              </w:rPr>
              <w:t>классные</w:t>
            </w:r>
            <w:r>
              <w:rPr>
                <w:spacing w:val="-5"/>
                <w:sz w:val="24"/>
              </w:rPr>
              <w:t xml:space="preserve"> </w:t>
            </w:r>
            <w:r>
              <w:rPr>
                <w:spacing w:val="-2"/>
                <w:sz w:val="24"/>
              </w:rPr>
              <w:t>руководители</w:t>
            </w:r>
          </w:p>
        </w:tc>
      </w:tr>
      <w:tr w:rsidR="004D69CC">
        <w:trPr>
          <w:trHeight w:val="553"/>
        </w:trPr>
        <w:tc>
          <w:tcPr>
            <w:tcW w:w="6234" w:type="dxa"/>
          </w:tcPr>
          <w:p w:rsidR="004D69CC" w:rsidRDefault="00D37399">
            <w:pPr>
              <w:pStyle w:val="TableParagraph"/>
              <w:spacing w:before="1"/>
              <w:ind w:left="110"/>
              <w:rPr>
                <w:sz w:val="24"/>
              </w:rPr>
            </w:pPr>
            <w:r>
              <w:rPr>
                <w:sz w:val="24"/>
              </w:rPr>
              <w:t>Экскурсии,</w:t>
            </w:r>
            <w:r>
              <w:rPr>
                <w:spacing w:val="-5"/>
                <w:sz w:val="24"/>
              </w:rPr>
              <w:t xml:space="preserve"> </w:t>
            </w:r>
            <w:r>
              <w:rPr>
                <w:sz w:val="24"/>
              </w:rPr>
              <w:t>поездки</w:t>
            </w:r>
            <w:r>
              <w:rPr>
                <w:spacing w:val="-5"/>
                <w:sz w:val="24"/>
              </w:rPr>
              <w:t xml:space="preserve"> </w:t>
            </w:r>
            <w:r>
              <w:rPr>
                <w:sz w:val="24"/>
              </w:rPr>
              <w:t>с</w:t>
            </w:r>
            <w:r>
              <w:rPr>
                <w:spacing w:val="-5"/>
                <w:sz w:val="24"/>
              </w:rPr>
              <w:t xml:space="preserve"> </w:t>
            </w:r>
            <w:r>
              <w:rPr>
                <w:spacing w:val="-2"/>
                <w:sz w:val="24"/>
              </w:rPr>
              <w:t>классом</w:t>
            </w:r>
          </w:p>
        </w:tc>
        <w:tc>
          <w:tcPr>
            <w:tcW w:w="1277" w:type="dxa"/>
          </w:tcPr>
          <w:p w:rsidR="004D69CC" w:rsidRDefault="00D37399">
            <w:pPr>
              <w:pStyle w:val="TableParagraph"/>
              <w:spacing w:before="1"/>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0" w:lineRule="atLeast"/>
              <w:ind w:left="107" w:right="759"/>
              <w:rPr>
                <w:sz w:val="24"/>
              </w:rPr>
            </w:pPr>
            <w:r>
              <w:rPr>
                <w:sz w:val="24"/>
              </w:rPr>
              <w:t xml:space="preserve">1 раз в </w:t>
            </w:r>
            <w:r>
              <w:rPr>
                <w:spacing w:val="-2"/>
                <w:sz w:val="24"/>
              </w:rPr>
              <w:t>четверть</w:t>
            </w:r>
          </w:p>
        </w:tc>
        <w:tc>
          <w:tcPr>
            <w:tcW w:w="5002" w:type="dxa"/>
          </w:tcPr>
          <w:p w:rsidR="004D69CC" w:rsidRDefault="00D37399">
            <w:pPr>
              <w:pStyle w:val="TableParagraph"/>
              <w:spacing w:line="270" w:lineRule="atLeast"/>
              <w:ind w:left="109" w:right="213"/>
              <w:rPr>
                <w:sz w:val="24"/>
              </w:rPr>
            </w:pPr>
            <w:r>
              <w:rPr>
                <w:spacing w:val="-2"/>
                <w:sz w:val="24"/>
              </w:rPr>
              <w:t>Классный руководитель, родительский комитет</w:t>
            </w:r>
          </w:p>
        </w:tc>
      </w:tr>
      <w:tr w:rsidR="004D69CC">
        <w:trPr>
          <w:trHeight w:val="828"/>
        </w:trPr>
        <w:tc>
          <w:tcPr>
            <w:tcW w:w="6234" w:type="dxa"/>
          </w:tcPr>
          <w:p w:rsidR="004D69CC" w:rsidRDefault="00D37399">
            <w:pPr>
              <w:pStyle w:val="TableParagraph"/>
              <w:ind w:left="110"/>
              <w:rPr>
                <w:sz w:val="24"/>
              </w:rPr>
            </w:pPr>
            <w:r>
              <w:rPr>
                <w:sz w:val="24"/>
              </w:rPr>
              <w:t>Консультации</w:t>
            </w:r>
            <w:r>
              <w:rPr>
                <w:spacing w:val="40"/>
                <w:sz w:val="24"/>
              </w:rPr>
              <w:t xml:space="preserve"> </w:t>
            </w:r>
            <w:r>
              <w:rPr>
                <w:sz w:val="24"/>
              </w:rPr>
              <w:t>с</w:t>
            </w:r>
            <w:r>
              <w:rPr>
                <w:spacing w:val="40"/>
                <w:sz w:val="24"/>
              </w:rPr>
              <w:t xml:space="preserve"> </w:t>
            </w:r>
            <w:r>
              <w:rPr>
                <w:sz w:val="24"/>
              </w:rPr>
              <w:t>учителями-предметниками</w:t>
            </w:r>
            <w:r>
              <w:rPr>
                <w:spacing w:val="40"/>
                <w:sz w:val="24"/>
              </w:rPr>
              <w:t xml:space="preserve"> </w:t>
            </w:r>
            <w:r>
              <w:rPr>
                <w:sz w:val="24"/>
              </w:rPr>
              <w:t>(соблюдение единых</w:t>
            </w:r>
            <w:r>
              <w:rPr>
                <w:spacing w:val="76"/>
                <w:w w:val="150"/>
                <w:sz w:val="24"/>
              </w:rPr>
              <w:t xml:space="preserve"> </w:t>
            </w:r>
            <w:r>
              <w:rPr>
                <w:sz w:val="24"/>
              </w:rPr>
              <w:t>требований</w:t>
            </w:r>
            <w:r>
              <w:rPr>
                <w:spacing w:val="78"/>
                <w:w w:val="150"/>
                <w:sz w:val="24"/>
              </w:rPr>
              <w:t xml:space="preserve"> </w:t>
            </w:r>
            <w:r>
              <w:rPr>
                <w:sz w:val="24"/>
              </w:rPr>
              <w:t>в</w:t>
            </w:r>
            <w:r>
              <w:rPr>
                <w:spacing w:val="77"/>
                <w:w w:val="150"/>
                <w:sz w:val="24"/>
              </w:rPr>
              <w:t xml:space="preserve"> </w:t>
            </w:r>
            <w:r>
              <w:rPr>
                <w:sz w:val="24"/>
              </w:rPr>
              <w:t>воспитании,</w:t>
            </w:r>
            <w:r>
              <w:rPr>
                <w:spacing w:val="77"/>
                <w:w w:val="150"/>
                <w:sz w:val="24"/>
              </w:rPr>
              <w:t xml:space="preserve"> </w:t>
            </w:r>
            <w:r>
              <w:rPr>
                <w:sz w:val="24"/>
              </w:rPr>
              <w:t>предупреждение</w:t>
            </w:r>
            <w:r>
              <w:rPr>
                <w:spacing w:val="77"/>
                <w:w w:val="150"/>
                <w:sz w:val="24"/>
              </w:rPr>
              <w:t xml:space="preserve"> </w:t>
            </w:r>
            <w:r>
              <w:rPr>
                <w:spacing w:val="-10"/>
                <w:sz w:val="24"/>
              </w:rPr>
              <w:t>и</w:t>
            </w:r>
          </w:p>
          <w:p w:rsidR="004D69CC" w:rsidRDefault="00D37399">
            <w:pPr>
              <w:pStyle w:val="TableParagraph"/>
              <w:spacing w:line="257" w:lineRule="exact"/>
              <w:ind w:left="110"/>
              <w:rPr>
                <w:sz w:val="24"/>
              </w:rPr>
            </w:pPr>
            <w:r>
              <w:rPr>
                <w:sz w:val="24"/>
              </w:rPr>
              <w:t>разрешение</w:t>
            </w:r>
            <w:r>
              <w:rPr>
                <w:spacing w:val="-4"/>
                <w:sz w:val="24"/>
              </w:rPr>
              <w:t xml:space="preserve"> </w:t>
            </w:r>
            <w:r>
              <w:rPr>
                <w:spacing w:val="-2"/>
                <w:sz w:val="24"/>
              </w:rPr>
              <w:t>конфликтов)</w:t>
            </w:r>
          </w:p>
        </w:tc>
        <w:tc>
          <w:tcPr>
            <w:tcW w:w="1277" w:type="dxa"/>
          </w:tcPr>
          <w:p w:rsidR="004D69CC" w:rsidRDefault="00D37399">
            <w:pPr>
              <w:pStyle w:val="TableParagraph"/>
              <w:spacing w:line="27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107"/>
              <w:rPr>
                <w:sz w:val="24"/>
              </w:rPr>
            </w:pPr>
            <w:r>
              <w:rPr>
                <w:sz w:val="24"/>
              </w:rPr>
              <w:t>по</w:t>
            </w:r>
            <w:r>
              <w:rPr>
                <w:spacing w:val="-2"/>
                <w:sz w:val="24"/>
              </w:rPr>
              <w:t xml:space="preserve"> запросу</w:t>
            </w:r>
          </w:p>
        </w:tc>
        <w:tc>
          <w:tcPr>
            <w:tcW w:w="5002" w:type="dxa"/>
          </w:tcPr>
          <w:p w:rsidR="004D69CC" w:rsidRDefault="00D37399">
            <w:pPr>
              <w:pStyle w:val="TableParagraph"/>
              <w:spacing w:line="275" w:lineRule="exact"/>
              <w:ind w:left="109"/>
              <w:rPr>
                <w:sz w:val="24"/>
              </w:rPr>
            </w:pPr>
            <w:r>
              <w:rPr>
                <w:spacing w:val="-2"/>
                <w:sz w:val="24"/>
              </w:rPr>
              <w:t>классные</w:t>
            </w:r>
            <w:r>
              <w:rPr>
                <w:spacing w:val="8"/>
                <w:sz w:val="24"/>
              </w:rPr>
              <w:t xml:space="preserve"> </w:t>
            </w:r>
            <w:r>
              <w:rPr>
                <w:spacing w:val="-2"/>
                <w:sz w:val="24"/>
              </w:rPr>
              <w:t>руководители,</w:t>
            </w:r>
            <w:r>
              <w:rPr>
                <w:spacing w:val="14"/>
                <w:sz w:val="24"/>
              </w:rPr>
              <w:t xml:space="preserve"> </w:t>
            </w:r>
            <w:r>
              <w:rPr>
                <w:spacing w:val="-2"/>
                <w:sz w:val="24"/>
              </w:rPr>
              <w:t>учителя-предметники</w:t>
            </w:r>
          </w:p>
        </w:tc>
      </w:tr>
      <w:tr w:rsidR="004D69CC">
        <w:trPr>
          <w:trHeight w:val="275"/>
        </w:trPr>
        <w:tc>
          <w:tcPr>
            <w:tcW w:w="14280" w:type="dxa"/>
            <w:gridSpan w:val="4"/>
          </w:tcPr>
          <w:p w:rsidR="004D69CC" w:rsidRDefault="00D37399">
            <w:pPr>
              <w:pStyle w:val="TableParagraph"/>
              <w:spacing w:line="256" w:lineRule="exact"/>
              <w:ind w:left="12" w:right="6"/>
              <w:jc w:val="center"/>
              <w:rPr>
                <w:b/>
                <w:sz w:val="24"/>
              </w:rPr>
            </w:pPr>
            <w:r>
              <w:rPr>
                <w:b/>
                <w:sz w:val="24"/>
              </w:rPr>
              <w:t>Модуль</w:t>
            </w:r>
            <w:r>
              <w:rPr>
                <w:b/>
                <w:spacing w:val="-10"/>
                <w:sz w:val="24"/>
              </w:rPr>
              <w:t xml:space="preserve"> </w:t>
            </w:r>
            <w:r>
              <w:rPr>
                <w:b/>
                <w:sz w:val="24"/>
              </w:rPr>
              <w:t>«Работа</w:t>
            </w:r>
            <w:r>
              <w:rPr>
                <w:b/>
                <w:spacing w:val="-7"/>
                <w:sz w:val="24"/>
              </w:rPr>
              <w:t xml:space="preserve"> </w:t>
            </w:r>
            <w:r>
              <w:rPr>
                <w:b/>
                <w:sz w:val="24"/>
              </w:rPr>
              <w:t>с</w:t>
            </w:r>
            <w:r>
              <w:rPr>
                <w:b/>
                <w:spacing w:val="-7"/>
                <w:sz w:val="24"/>
              </w:rPr>
              <w:t xml:space="preserve"> </w:t>
            </w:r>
            <w:r>
              <w:rPr>
                <w:b/>
                <w:sz w:val="24"/>
              </w:rPr>
              <w:t>родителями</w:t>
            </w:r>
            <w:r>
              <w:rPr>
                <w:b/>
                <w:spacing w:val="-8"/>
                <w:sz w:val="24"/>
              </w:rPr>
              <w:t xml:space="preserve"> </w:t>
            </w:r>
            <w:r>
              <w:rPr>
                <w:b/>
                <w:sz w:val="24"/>
              </w:rPr>
              <w:t>или</w:t>
            </w:r>
            <w:r>
              <w:rPr>
                <w:b/>
                <w:spacing w:val="-7"/>
                <w:sz w:val="24"/>
              </w:rPr>
              <w:t xml:space="preserve"> </w:t>
            </w:r>
            <w:r>
              <w:rPr>
                <w:b/>
                <w:sz w:val="24"/>
              </w:rPr>
              <w:t>их</w:t>
            </w:r>
            <w:r>
              <w:rPr>
                <w:b/>
                <w:spacing w:val="-7"/>
                <w:sz w:val="24"/>
              </w:rPr>
              <w:t xml:space="preserve"> </w:t>
            </w:r>
            <w:r>
              <w:rPr>
                <w:b/>
                <w:sz w:val="24"/>
              </w:rPr>
              <w:t>законными</w:t>
            </w:r>
            <w:r>
              <w:rPr>
                <w:b/>
                <w:spacing w:val="-7"/>
                <w:sz w:val="24"/>
              </w:rPr>
              <w:t xml:space="preserve"> </w:t>
            </w:r>
            <w:r>
              <w:rPr>
                <w:b/>
                <w:spacing w:val="-2"/>
                <w:sz w:val="24"/>
              </w:rPr>
              <w:t>представителями»</w:t>
            </w:r>
          </w:p>
        </w:tc>
      </w:tr>
      <w:tr w:rsidR="004D69CC">
        <w:trPr>
          <w:trHeight w:val="551"/>
        </w:trPr>
        <w:tc>
          <w:tcPr>
            <w:tcW w:w="6234" w:type="dxa"/>
          </w:tcPr>
          <w:p w:rsidR="004D69CC" w:rsidRDefault="00D37399">
            <w:pPr>
              <w:pStyle w:val="TableParagraph"/>
              <w:spacing w:line="275" w:lineRule="exact"/>
              <w:ind w:left="110"/>
              <w:rPr>
                <w:sz w:val="24"/>
              </w:rPr>
            </w:pPr>
            <w:r>
              <w:rPr>
                <w:sz w:val="24"/>
              </w:rPr>
              <w:t>Заседание</w:t>
            </w:r>
            <w:r>
              <w:rPr>
                <w:spacing w:val="-4"/>
                <w:sz w:val="24"/>
              </w:rPr>
              <w:t xml:space="preserve"> </w:t>
            </w:r>
            <w:r>
              <w:rPr>
                <w:sz w:val="24"/>
              </w:rPr>
              <w:t>Совета</w:t>
            </w:r>
            <w:r>
              <w:rPr>
                <w:spacing w:val="-3"/>
                <w:sz w:val="24"/>
              </w:rPr>
              <w:t xml:space="preserve"> </w:t>
            </w:r>
            <w:r>
              <w:rPr>
                <w:spacing w:val="-2"/>
                <w:sz w:val="24"/>
              </w:rPr>
              <w:t>родителей</w:t>
            </w:r>
          </w:p>
        </w:tc>
        <w:tc>
          <w:tcPr>
            <w:tcW w:w="1277" w:type="dxa"/>
          </w:tcPr>
          <w:p w:rsidR="004D69CC" w:rsidRDefault="00D37399">
            <w:pPr>
              <w:pStyle w:val="TableParagraph"/>
              <w:spacing w:line="27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6" w:lineRule="exact"/>
              <w:ind w:left="443" w:right="423" w:firstLine="103"/>
              <w:rPr>
                <w:sz w:val="24"/>
              </w:rPr>
            </w:pPr>
            <w:r>
              <w:rPr>
                <w:sz w:val="24"/>
              </w:rPr>
              <w:t xml:space="preserve">1 раз в </w:t>
            </w:r>
            <w:r>
              <w:rPr>
                <w:spacing w:val="-2"/>
                <w:sz w:val="24"/>
              </w:rPr>
              <w:t>четверть</w:t>
            </w:r>
          </w:p>
        </w:tc>
        <w:tc>
          <w:tcPr>
            <w:tcW w:w="5002" w:type="dxa"/>
          </w:tcPr>
          <w:p w:rsidR="004D69CC" w:rsidRDefault="00D37399">
            <w:pPr>
              <w:pStyle w:val="TableParagraph"/>
              <w:spacing w:line="276" w:lineRule="exact"/>
              <w:ind w:left="109"/>
              <w:rPr>
                <w:sz w:val="24"/>
              </w:rPr>
            </w:pPr>
            <w:r>
              <w:rPr>
                <w:sz w:val="24"/>
              </w:rPr>
              <w:t>заместитель</w:t>
            </w:r>
            <w:r>
              <w:rPr>
                <w:spacing w:val="40"/>
                <w:sz w:val="24"/>
              </w:rPr>
              <w:t xml:space="preserve"> </w:t>
            </w:r>
            <w:r>
              <w:rPr>
                <w:sz w:val="24"/>
              </w:rPr>
              <w:t>директора</w:t>
            </w:r>
            <w:r>
              <w:rPr>
                <w:spacing w:val="40"/>
                <w:sz w:val="24"/>
              </w:rPr>
              <w:t xml:space="preserve"> </w:t>
            </w:r>
            <w:r>
              <w:rPr>
                <w:sz w:val="24"/>
              </w:rPr>
              <w:t>по</w:t>
            </w:r>
            <w:r>
              <w:rPr>
                <w:spacing w:val="40"/>
                <w:sz w:val="24"/>
              </w:rPr>
              <w:t xml:space="preserve"> </w:t>
            </w:r>
            <w:r>
              <w:rPr>
                <w:sz w:val="24"/>
              </w:rPr>
              <w:t>УВР,</w:t>
            </w:r>
            <w:r>
              <w:rPr>
                <w:spacing w:val="40"/>
                <w:sz w:val="24"/>
              </w:rPr>
              <w:t xml:space="preserve"> </w:t>
            </w:r>
            <w:r>
              <w:rPr>
                <w:sz w:val="24"/>
              </w:rPr>
              <w:t>советник</w:t>
            </w:r>
            <w:r>
              <w:rPr>
                <w:spacing w:val="40"/>
                <w:sz w:val="24"/>
              </w:rPr>
              <w:t xml:space="preserve"> </w:t>
            </w:r>
            <w:r>
              <w:rPr>
                <w:sz w:val="24"/>
              </w:rPr>
              <w:t>по воспитательной работе, кл. руководители</w:t>
            </w:r>
          </w:p>
        </w:tc>
      </w:tr>
      <w:tr w:rsidR="004D69CC">
        <w:trPr>
          <w:trHeight w:val="551"/>
        </w:trPr>
        <w:tc>
          <w:tcPr>
            <w:tcW w:w="6234" w:type="dxa"/>
          </w:tcPr>
          <w:p w:rsidR="004D69CC" w:rsidRDefault="00D37399">
            <w:pPr>
              <w:pStyle w:val="TableParagraph"/>
              <w:spacing w:line="275" w:lineRule="exact"/>
              <w:ind w:left="110"/>
              <w:rPr>
                <w:sz w:val="24"/>
              </w:rPr>
            </w:pPr>
            <w:r>
              <w:rPr>
                <w:sz w:val="24"/>
              </w:rPr>
              <w:t>Классные</w:t>
            </w:r>
            <w:r>
              <w:rPr>
                <w:spacing w:val="-10"/>
                <w:sz w:val="24"/>
              </w:rPr>
              <w:t xml:space="preserve"> </w:t>
            </w:r>
            <w:r>
              <w:rPr>
                <w:sz w:val="24"/>
              </w:rPr>
              <w:t>родительские</w:t>
            </w:r>
            <w:r>
              <w:rPr>
                <w:spacing w:val="-8"/>
                <w:sz w:val="24"/>
              </w:rPr>
              <w:t xml:space="preserve"> </w:t>
            </w:r>
            <w:r>
              <w:rPr>
                <w:spacing w:val="-2"/>
                <w:sz w:val="24"/>
              </w:rPr>
              <w:t>собрания</w:t>
            </w:r>
          </w:p>
        </w:tc>
        <w:tc>
          <w:tcPr>
            <w:tcW w:w="1277" w:type="dxa"/>
          </w:tcPr>
          <w:p w:rsidR="004D69CC" w:rsidRDefault="00D37399">
            <w:pPr>
              <w:pStyle w:val="TableParagraph"/>
              <w:spacing w:line="27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6" w:lineRule="exact"/>
              <w:ind w:left="443" w:right="423" w:firstLine="103"/>
              <w:rPr>
                <w:sz w:val="24"/>
              </w:rPr>
            </w:pPr>
            <w:r>
              <w:rPr>
                <w:sz w:val="24"/>
              </w:rPr>
              <w:t xml:space="preserve">1 раз в </w:t>
            </w:r>
            <w:r>
              <w:rPr>
                <w:spacing w:val="-2"/>
                <w:sz w:val="24"/>
              </w:rPr>
              <w:t>четверть</w:t>
            </w:r>
          </w:p>
        </w:tc>
        <w:tc>
          <w:tcPr>
            <w:tcW w:w="5002" w:type="dxa"/>
          </w:tcPr>
          <w:p w:rsidR="004D69CC" w:rsidRDefault="00D37399">
            <w:pPr>
              <w:pStyle w:val="TableParagraph"/>
              <w:spacing w:line="275" w:lineRule="exact"/>
              <w:ind w:left="109"/>
              <w:rPr>
                <w:sz w:val="24"/>
              </w:rPr>
            </w:pPr>
            <w:r>
              <w:rPr>
                <w:spacing w:val="-2"/>
                <w:sz w:val="24"/>
              </w:rPr>
              <w:t>кл.руководители</w:t>
            </w:r>
          </w:p>
        </w:tc>
      </w:tr>
      <w:tr w:rsidR="004D69CC">
        <w:trPr>
          <w:trHeight w:val="550"/>
        </w:trPr>
        <w:tc>
          <w:tcPr>
            <w:tcW w:w="6234" w:type="dxa"/>
          </w:tcPr>
          <w:p w:rsidR="004D69CC" w:rsidRDefault="00D37399">
            <w:pPr>
              <w:pStyle w:val="TableParagraph"/>
              <w:spacing w:line="276" w:lineRule="exact"/>
              <w:ind w:left="110"/>
              <w:rPr>
                <w:sz w:val="24"/>
              </w:rPr>
            </w:pPr>
            <w:r>
              <w:rPr>
                <w:sz w:val="24"/>
              </w:rPr>
              <w:t>Индивидуальные</w:t>
            </w:r>
            <w:r>
              <w:rPr>
                <w:spacing w:val="40"/>
                <w:sz w:val="24"/>
              </w:rPr>
              <w:t xml:space="preserve"> </w:t>
            </w:r>
            <w:r>
              <w:rPr>
                <w:sz w:val="24"/>
              </w:rPr>
              <w:t>беседы</w:t>
            </w:r>
            <w:r>
              <w:rPr>
                <w:spacing w:val="40"/>
                <w:sz w:val="24"/>
              </w:rPr>
              <w:t xml:space="preserve"> </w:t>
            </w:r>
            <w:r>
              <w:rPr>
                <w:sz w:val="24"/>
              </w:rPr>
              <w:t>с</w:t>
            </w:r>
            <w:r>
              <w:rPr>
                <w:spacing w:val="40"/>
                <w:sz w:val="24"/>
              </w:rPr>
              <w:t xml:space="preserve"> </w:t>
            </w:r>
            <w:r>
              <w:rPr>
                <w:sz w:val="24"/>
              </w:rPr>
              <w:t>родителями</w:t>
            </w:r>
            <w:r>
              <w:rPr>
                <w:spacing w:val="40"/>
                <w:sz w:val="24"/>
              </w:rPr>
              <w:t xml:space="preserve"> </w:t>
            </w:r>
            <w:r>
              <w:rPr>
                <w:sz w:val="24"/>
              </w:rPr>
              <w:t>«группы</w:t>
            </w:r>
            <w:r>
              <w:rPr>
                <w:spacing w:val="40"/>
                <w:sz w:val="24"/>
              </w:rPr>
              <w:t xml:space="preserve"> </w:t>
            </w:r>
            <w:r>
              <w:rPr>
                <w:sz w:val="24"/>
              </w:rPr>
              <w:t xml:space="preserve">риска», </w:t>
            </w:r>
            <w:r>
              <w:rPr>
                <w:spacing w:val="-2"/>
                <w:sz w:val="24"/>
              </w:rPr>
              <w:t>неуспевающими</w:t>
            </w:r>
          </w:p>
        </w:tc>
        <w:tc>
          <w:tcPr>
            <w:tcW w:w="1277" w:type="dxa"/>
          </w:tcPr>
          <w:p w:rsidR="004D69CC" w:rsidRDefault="00D37399">
            <w:pPr>
              <w:pStyle w:val="TableParagraph"/>
              <w:spacing w:line="274"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4" w:lineRule="exact"/>
              <w:ind w:left="330"/>
              <w:rPr>
                <w:sz w:val="24"/>
              </w:rPr>
            </w:pPr>
            <w:r>
              <w:rPr>
                <w:sz w:val="24"/>
              </w:rPr>
              <w:t>по</w:t>
            </w:r>
            <w:r>
              <w:rPr>
                <w:spacing w:val="-2"/>
                <w:sz w:val="24"/>
              </w:rPr>
              <w:t xml:space="preserve"> запросу</w:t>
            </w:r>
          </w:p>
        </w:tc>
        <w:tc>
          <w:tcPr>
            <w:tcW w:w="5002" w:type="dxa"/>
          </w:tcPr>
          <w:p w:rsidR="004D69CC" w:rsidRDefault="00D37399">
            <w:pPr>
              <w:pStyle w:val="TableParagraph"/>
              <w:spacing w:line="274" w:lineRule="exact"/>
              <w:ind w:left="109"/>
              <w:rPr>
                <w:sz w:val="24"/>
              </w:rPr>
            </w:pPr>
            <w:r>
              <w:rPr>
                <w:spacing w:val="-2"/>
                <w:sz w:val="24"/>
              </w:rPr>
              <w:t>кл.руководители,</w:t>
            </w:r>
            <w:r>
              <w:rPr>
                <w:spacing w:val="-1"/>
                <w:sz w:val="24"/>
              </w:rPr>
              <w:t xml:space="preserve"> </w:t>
            </w:r>
            <w:r>
              <w:rPr>
                <w:spacing w:val="-2"/>
                <w:sz w:val="24"/>
              </w:rPr>
              <w:t>соц.педагог</w:t>
            </w:r>
          </w:p>
        </w:tc>
      </w:tr>
      <w:tr w:rsidR="004D69CC">
        <w:trPr>
          <w:trHeight w:val="274"/>
        </w:trPr>
        <w:tc>
          <w:tcPr>
            <w:tcW w:w="6234" w:type="dxa"/>
          </w:tcPr>
          <w:p w:rsidR="004D69CC" w:rsidRDefault="00D37399">
            <w:pPr>
              <w:pStyle w:val="TableParagraph"/>
              <w:spacing w:line="254" w:lineRule="exact"/>
              <w:ind w:left="110"/>
              <w:rPr>
                <w:sz w:val="24"/>
              </w:rPr>
            </w:pPr>
            <w:r>
              <w:rPr>
                <w:spacing w:val="-2"/>
                <w:sz w:val="24"/>
              </w:rPr>
              <w:t>Консультации</w:t>
            </w:r>
            <w:r>
              <w:rPr>
                <w:spacing w:val="-8"/>
                <w:sz w:val="24"/>
              </w:rPr>
              <w:t xml:space="preserve"> </w:t>
            </w:r>
            <w:r>
              <w:rPr>
                <w:spacing w:val="-2"/>
                <w:sz w:val="24"/>
              </w:rPr>
              <w:t>с</w:t>
            </w:r>
            <w:r>
              <w:rPr>
                <w:spacing w:val="-7"/>
                <w:sz w:val="24"/>
              </w:rPr>
              <w:t xml:space="preserve"> </w:t>
            </w:r>
            <w:r>
              <w:rPr>
                <w:spacing w:val="-2"/>
                <w:sz w:val="24"/>
              </w:rPr>
              <w:t>психологом</w:t>
            </w:r>
          </w:p>
        </w:tc>
        <w:tc>
          <w:tcPr>
            <w:tcW w:w="1277" w:type="dxa"/>
          </w:tcPr>
          <w:p w:rsidR="004D69CC" w:rsidRDefault="004D69CC">
            <w:pPr>
              <w:pStyle w:val="TableParagraph"/>
              <w:rPr>
                <w:sz w:val="20"/>
              </w:rPr>
            </w:pPr>
          </w:p>
        </w:tc>
        <w:tc>
          <w:tcPr>
            <w:tcW w:w="1767" w:type="dxa"/>
          </w:tcPr>
          <w:p w:rsidR="004D69CC" w:rsidRDefault="004D69CC">
            <w:pPr>
              <w:pStyle w:val="TableParagraph"/>
              <w:rPr>
                <w:sz w:val="20"/>
              </w:rPr>
            </w:pPr>
          </w:p>
        </w:tc>
        <w:tc>
          <w:tcPr>
            <w:tcW w:w="5002" w:type="dxa"/>
          </w:tcPr>
          <w:p w:rsidR="004D69CC" w:rsidRDefault="004D69CC">
            <w:pPr>
              <w:pStyle w:val="TableParagraph"/>
              <w:rPr>
                <w:sz w:val="20"/>
              </w:rPr>
            </w:pPr>
          </w:p>
        </w:tc>
      </w:tr>
      <w:tr w:rsidR="004D69CC">
        <w:trPr>
          <w:trHeight w:val="278"/>
        </w:trPr>
        <w:tc>
          <w:tcPr>
            <w:tcW w:w="14280" w:type="dxa"/>
            <w:gridSpan w:val="4"/>
          </w:tcPr>
          <w:p w:rsidR="004D69CC" w:rsidRDefault="00D37399">
            <w:pPr>
              <w:pStyle w:val="TableParagraph"/>
              <w:spacing w:before="2" w:line="257" w:lineRule="exact"/>
              <w:ind w:left="2750"/>
              <w:rPr>
                <w:b/>
                <w:sz w:val="24"/>
              </w:rPr>
            </w:pPr>
            <w:r>
              <w:rPr>
                <w:b/>
                <w:sz w:val="24"/>
              </w:rPr>
              <w:t>Модуль</w:t>
            </w:r>
            <w:r>
              <w:rPr>
                <w:b/>
                <w:spacing w:val="-13"/>
                <w:sz w:val="24"/>
              </w:rPr>
              <w:t xml:space="preserve"> </w:t>
            </w:r>
            <w:r>
              <w:rPr>
                <w:b/>
                <w:sz w:val="24"/>
              </w:rPr>
              <w:t>«Курсы</w:t>
            </w:r>
            <w:r>
              <w:rPr>
                <w:b/>
                <w:spacing w:val="-11"/>
                <w:sz w:val="24"/>
              </w:rPr>
              <w:t xml:space="preserve"> </w:t>
            </w:r>
            <w:r>
              <w:rPr>
                <w:b/>
                <w:sz w:val="24"/>
              </w:rPr>
              <w:t>внеурочной</w:t>
            </w:r>
            <w:r>
              <w:rPr>
                <w:b/>
                <w:spacing w:val="-10"/>
                <w:sz w:val="24"/>
              </w:rPr>
              <w:t xml:space="preserve"> </w:t>
            </w:r>
            <w:r>
              <w:rPr>
                <w:b/>
                <w:sz w:val="24"/>
              </w:rPr>
              <w:t>деятельности</w:t>
            </w:r>
            <w:r>
              <w:rPr>
                <w:b/>
                <w:spacing w:val="-12"/>
                <w:sz w:val="24"/>
              </w:rPr>
              <w:t xml:space="preserve"> </w:t>
            </w:r>
            <w:r>
              <w:rPr>
                <w:b/>
                <w:sz w:val="24"/>
              </w:rPr>
              <w:t>и</w:t>
            </w:r>
            <w:r>
              <w:rPr>
                <w:b/>
                <w:spacing w:val="-11"/>
                <w:sz w:val="24"/>
              </w:rPr>
              <w:t xml:space="preserve"> </w:t>
            </w:r>
            <w:r>
              <w:rPr>
                <w:b/>
                <w:sz w:val="24"/>
              </w:rPr>
              <w:t>дополнительное</w:t>
            </w:r>
            <w:r>
              <w:rPr>
                <w:b/>
                <w:spacing w:val="-11"/>
                <w:sz w:val="24"/>
              </w:rPr>
              <w:t xml:space="preserve"> </w:t>
            </w:r>
            <w:r>
              <w:rPr>
                <w:b/>
                <w:spacing w:val="-2"/>
                <w:sz w:val="24"/>
              </w:rPr>
              <w:t>образование»</w:t>
            </w:r>
          </w:p>
        </w:tc>
      </w:tr>
      <w:tr w:rsidR="004D69CC">
        <w:trPr>
          <w:trHeight w:val="1103"/>
        </w:trPr>
        <w:tc>
          <w:tcPr>
            <w:tcW w:w="6234" w:type="dxa"/>
          </w:tcPr>
          <w:p w:rsidR="004D69CC" w:rsidRDefault="00D37399">
            <w:pPr>
              <w:pStyle w:val="TableParagraph"/>
              <w:ind w:left="110"/>
              <w:rPr>
                <w:sz w:val="24"/>
              </w:rPr>
            </w:pPr>
            <w:r>
              <w:rPr>
                <w:sz w:val="24"/>
              </w:rPr>
              <w:t>Реализация</w:t>
            </w:r>
            <w:r>
              <w:rPr>
                <w:spacing w:val="36"/>
                <w:sz w:val="24"/>
              </w:rPr>
              <w:t xml:space="preserve"> </w:t>
            </w:r>
            <w:r>
              <w:rPr>
                <w:sz w:val="24"/>
              </w:rPr>
              <w:t>внеурочной</w:t>
            </w:r>
            <w:r>
              <w:rPr>
                <w:spacing w:val="38"/>
                <w:sz w:val="24"/>
              </w:rPr>
              <w:t xml:space="preserve"> </w:t>
            </w:r>
            <w:r>
              <w:rPr>
                <w:sz w:val="24"/>
              </w:rPr>
              <w:t>деятельности</w:t>
            </w:r>
            <w:r>
              <w:rPr>
                <w:spacing w:val="39"/>
                <w:sz w:val="24"/>
              </w:rPr>
              <w:t xml:space="preserve"> </w:t>
            </w:r>
            <w:r>
              <w:rPr>
                <w:sz w:val="24"/>
              </w:rPr>
              <w:t>согласно</w:t>
            </w:r>
            <w:r>
              <w:rPr>
                <w:spacing w:val="40"/>
                <w:sz w:val="24"/>
              </w:rPr>
              <w:t xml:space="preserve"> </w:t>
            </w:r>
            <w:r>
              <w:rPr>
                <w:sz w:val="24"/>
              </w:rPr>
              <w:t>учебного плана НОО</w:t>
            </w:r>
          </w:p>
        </w:tc>
        <w:tc>
          <w:tcPr>
            <w:tcW w:w="1277" w:type="dxa"/>
          </w:tcPr>
          <w:p w:rsidR="004D69CC" w:rsidRDefault="00D37399">
            <w:pPr>
              <w:pStyle w:val="TableParagraph"/>
              <w:spacing w:line="27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150"/>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line="276" w:lineRule="exact"/>
              <w:ind w:left="109" w:right="213"/>
              <w:rPr>
                <w:sz w:val="24"/>
              </w:rPr>
            </w:pPr>
            <w:r>
              <w:rPr>
                <w:sz w:val="24"/>
              </w:rPr>
              <w:t>руководитель</w:t>
            </w:r>
            <w:r>
              <w:rPr>
                <w:spacing w:val="-15"/>
                <w:sz w:val="24"/>
              </w:rPr>
              <w:t xml:space="preserve"> </w:t>
            </w:r>
            <w:r>
              <w:rPr>
                <w:sz w:val="24"/>
              </w:rPr>
              <w:t>Центра</w:t>
            </w:r>
            <w:r>
              <w:rPr>
                <w:spacing w:val="-15"/>
                <w:sz w:val="24"/>
              </w:rPr>
              <w:t xml:space="preserve"> </w:t>
            </w:r>
            <w:r>
              <w:rPr>
                <w:sz w:val="24"/>
              </w:rPr>
              <w:t>«Точка</w:t>
            </w:r>
            <w:r>
              <w:rPr>
                <w:spacing w:val="-15"/>
                <w:sz w:val="24"/>
              </w:rPr>
              <w:t xml:space="preserve"> </w:t>
            </w:r>
            <w:r>
              <w:rPr>
                <w:sz w:val="24"/>
              </w:rPr>
              <w:t>роста»,</w:t>
            </w:r>
            <w:r>
              <w:rPr>
                <w:spacing w:val="-15"/>
                <w:sz w:val="24"/>
              </w:rPr>
              <w:t xml:space="preserve"> </w:t>
            </w:r>
            <w:r>
              <w:rPr>
                <w:sz w:val="24"/>
              </w:rPr>
              <w:t xml:space="preserve">педагог- организатор, педагоги дополнительного образования, советник по воспитательной </w:t>
            </w:r>
            <w:r>
              <w:rPr>
                <w:spacing w:val="-2"/>
                <w:sz w:val="24"/>
              </w:rPr>
              <w:t>работе</w:t>
            </w:r>
          </w:p>
        </w:tc>
      </w:tr>
      <w:tr w:rsidR="004D69CC">
        <w:trPr>
          <w:trHeight w:val="275"/>
        </w:trPr>
        <w:tc>
          <w:tcPr>
            <w:tcW w:w="14280" w:type="dxa"/>
            <w:gridSpan w:val="4"/>
          </w:tcPr>
          <w:p w:rsidR="004D69CC" w:rsidRDefault="00D37399">
            <w:pPr>
              <w:pStyle w:val="TableParagraph"/>
              <w:spacing w:line="255" w:lineRule="exact"/>
              <w:ind w:left="12" w:right="1"/>
              <w:jc w:val="center"/>
              <w:rPr>
                <w:b/>
                <w:sz w:val="24"/>
              </w:rPr>
            </w:pPr>
            <w:r>
              <w:rPr>
                <w:b/>
                <w:spacing w:val="-2"/>
                <w:sz w:val="24"/>
              </w:rPr>
              <w:t>Внеурочная</w:t>
            </w:r>
            <w:r>
              <w:rPr>
                <w:b/>
                <w:spacing w:val="4"/>
                <w:sz w:val="24"/>
              </w:rPr>
              <w:t xml:space="preserve"> </w:t>
            </w:r>
            <w:r>
              <w:rPr>
                <w:b/>
                <w:spacing w:val="-2"/>
                <w:sz w:val="24"/>
              </w:rPr>
              <w:t>деятельность</w:t>
            </w:r>
          </w:p>
        </w:tc>
      </w:tr>
      <w:tr w:rsidR="004D69CC">
        <w:trPr>
          <w:trHeight w:val="273"/>
        </w:trPr>
        <w:tc>
          <w:tcPr>
            <w:tcW w:w="6234" w:type="dxa"/>
          </w:tcPr>
          <w:p w:rsidR="004D69CC" w:rsidRDefault="00D37399">
            <w:pPr>
              <w:pStyle w:val="TableParagraph"/>
              <w:spacing w:line="253" w:lineRule="exact"/>
              <w:ind w:left="110"/>
              <w:rPr>
                <w:sz w:val="24"/>
              </w:rPr>
            </w:pPr>
            <w:r>
              <w:rPr>
                <w:sz w:val="24"/>
              </w:rPr>
              <w:t>Курс</w:t>
            </w:r>
            <w:r>
              <w:rPr>
                <w:spacing w:val="-1"/>
                <w:sz w:val="24"/>
              </w:rPr>
              <w:t xml:space="preserve"> </w:t>
            </w:r>
            <w:r>
              <w:rPr>
                <w:sz w:val="24"/>
              </w:rPr>
              <w:t>«Разговоры</w:t>
            </w:r>
            <w:r>
              <w:rPr>
                <w:spacing w:val="-6"/>
                <w:sz w:val="24"/>
              </w:rPr>
              <w:t xml:space="preserve"> </w:t>
            </w:r>
            <w:r>
              <w:rPr>
                <w:sz w:val="24"/>
              </w:rPr>
              <w:t>о</w:t>
            </w:r>
            <w:r>
              <w:rPr>
                <w:spacing w:val="-5"/>
                <w:sz w:val="24"/>
              </w:rPr>
              <w:t xml:space="preserve"> </w:t>
            </w:r>
            <w:r>
              <w:rPr>
                <w:spacing w:val="-2"/>
                <w:sz w:val="24"/>
              </w:rPr>
              <w:t>важном»</w:t>
            </w:r>
          </w:p>
        </w:tc>
        <w:tc>
          <w:tcPr>
            <w:tcW w:w="1277" w:type="dxa"/>
          </w:tcPr>
          <w:p w:rsidR="004D69CC" w:rsidRDefault="00D37399">
            <w:pPr>
              <w:pStyle w:val="TableParagraph"/>
              <w:spacing w:line="253" w:lineRule="exact"/>
              <w:ind w:left="107"/>
              <w:rPr>
                <w:sz w:val="24"/>
              </w:rPr>
            </w:pPr>
            <w:r>
              <w:rPr>
                <w:spacing w:val="-2"/>
                <w:sz w:val="24"/>
              </w:rPr>
              <w:t>1-</w:t>
            </w:r>
            <w:r>
              <w:rPr>
                <w:spacing w:val="-10"/>
                <w:sz w:val="24"/>
              </w:rPr>
              <w:t>4</w:t>
            </w:r>
          </w:p>
        </w:tc>
        <w:tc>
          <w:tcPr>
            <w:tcW w:w="1767" w:type="dxa"/>
          </w:tcPr>
          <w:p w:rsidR="004D69CC" w:rsidRDefault="00D37399">
            <w:pPr>
              <w:pStyle w:val="TableParagraph"/>
              <w:spacing w:line="253" w:lineRule="exact"/>
              <w:ind w:left="107"/>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002" w:type="dxa"/>
          </w:tcPr>
          <w:p w:rsidR="004D69CC" w:rsidRDefault="00D37399">
            <w:pPr>
              <w:pStyle w:val="TableParagraph"/>
              <w:spacing w:line="253" w:lineRule="exact"/>
              <w:ind w:left="109"/>
              <w:rPr>
                <w:sz w:val="24"/>
              </w:rPr>
            </w:pPr>
            <w:r>
              <w:rPr>
                <w:sz w:val="24"/>
              </w:rPr>
              <w:t>Классные</w:t>
            </w:r>
            <w:r>
              <w:rPr>
                <w:spacing w:val="-12"/>
                <w:sz w:val="24"/>
              </w:rPr>
              <w:t xml:space="preserve"> </w:t>
            </w:r>
            <w:r>
              <w:rPr>
                <w:spacing w:val="-2"/>
                <w:sz w:val="24"/>
              </w:rPr>
              <w:t>руководители</w:t>
            </w:r>
          </w:p>
        </w:tc>
      </w:tr>
    </w:tbl>
    <w:p w:rsidR="004D69CC" w:rsidRDefault="004D69CC">
      <w:pPr>
        <w:pStyle w:val="TableParagraph"/>
        <w:spacing w:line="253" w:lineRule="exact"/>
        <w:rPr>
          <w:sz w:val="24"/>
        </w:rPr>
        <w:sectPr w:rsidR="004D69CC">
          <w:pgSz w:w="16840" w:h="11910" w:orient="landscape"/>
          <w:pgMar w:top="1340" w:right="1133" w:bottom="1140" w:left="992" w:header="0" w:footer="925" w:gutter="0"/>
          <w:cols w:space="720"/>
        </w:sectPr>
      </w:pPr>
    </w:p>
    <w:p w:rsidR="004D69CC" w:rsidRDefault="004D69CC">
      <w:pPr>
        <w:pStyle w:val="a3"/>
        <w:spacing w:before="5"/>
        <w:ind w:left="0" w:firstLine="0"/>
        <w:rPr>
          <w:rFonts w:ascii="Calibri"/>
          <w:sz w:val="9"/>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767"/>
        <w:gridCol w:w="5002"/>
      </w:tblGrid>
      <w:tr w:rsidR="004D69CC">
        <w:trPr>
          <w:trHeight w:val="273"/>
        </w:trPr>
        <w:tc>
          <w:tcPr>
            <w:tcW w:w="6234" w:type="dxa"/>
          </w:tcPr>
          <w:p w:rsidR="004D69CC" w:rsidRDefault="00D37399">
            <w:pPr>
              <w:pStyle w:val="TableParagraph"/>
              <w:spacing w:line="253" w:lineRule="exact"/>
              <w:ind w:left="110"/>
              <w:rPr>
                <w:sz w:val="24"/>
              </w:rPr>
            </w:pPr>
            <w:r>
              <w:rPr>
                <w:sz w:val="24"/>
              </w:rPr>
              <w:t>Курс</w:t>
            </w:r>
            <w:r>
              <w:rPr>
                <w:spacing w:val="1"/>
                <w:sz w:val="24"/>
              </w:rPr>
              <w:t xml:space="preserve"> </w:t>
            </w:r>
            <w:r>
              <w:rPr>
                <w:sz w:val="24"/>
              </w:rPr>
              <w:t>«Что</w:t>
            </w:r>
            <w:r>
              <w:rPr>
                <w:spacing w:val="-1"/>
                <w:sz w:val="24"/>
              </w:rPr>
              <w:t xml:space="preserve"> </w:t>
            </w:r>
            <w:r>
              <w:rPr>
                <w:sz w:val="24"/>
              </w:rPr>
              <w:t>мы</w:t>
            </w:r>
            <w:r>
              <w:rPr>
                <w:spacing w:val="-1"/>
                <w:sz w:val="24"/>
              </w:rPr>
              <w:t xml:space="preserve"> </w:t>
            </w:r>
            <w:r>
              <w:rPr>
                <w:sz w:val="24"/>
              </w:rPr>
              <w:t>знаем</w:t>
            </w:r>
            <w:r>
              <w:rPr>
                <w:spacing w:val="-3"/>
                <w:sz w:val="24"/>
              </w:rPr>
              <w:t xml:space="preserve"> </w:t>
            </w:r>
            <w:r>
              <w:rPr>
                <w:sz w:val="24"/>
              </w:rPr>
              <w:t>про</w:t>
            </w:r>
            <w:r>
              <w:rPr>
                <w:spacing w:val="-1"/>
                <w:sz w:val="24"/>
              </w:rPr>
              <w:t xml:space="preserve"> </w:t>
            </w:r>
            <w:r>
              <w:rPr>
                <w:sz w:val="24"/>
              </w:rPr>
              <w:t>то,</w:t>
            </w:r>
            <w:r>
              <w:rPr>
                <w:spacing w:val="-1"/>
                <w:sz w:val="24"/>
              </w:rPr>
              <w:t xml:space="preserve"> </w:t>
            </w:r>
            <w:r>
              <w:rPr>
                <w:sz w:val="24"/>
              </w:rPr>
              <w:t>что</w:t>
            </w:r>
            <w:r>
              <w:rPr>
                <w:spacing w:val="-1"/>
                <w:sz w:val="24"/>
              </w:rPr>
              <w:t xml:space="preserve"> </w:t>
            </w:r>
            <w:r>
              <w:rPr>
                <w:sz w:val="24"/>
              </w:rPr>
              <w:t>нас</w:t>
            </w:r>
            <w:r>
              <w:rPr>
                <w:spacing w:val="-2"/>
                <w:sz w:val="24"/>
              </w:rPr>
              <w:t xml:space="preserve"> окружает»</w:t>
            </w:r>
          </w:p>
        </w:tc>
        <w:tc>
          <w:tcPr>
            <w:tcW w:w="1277" w:type="dxa"/>
          </w:tcPr>
          <w:p w:rsidR="004D69CC" w:rsidRDefault="00D37399">
            <w:pPr>
              <w:pStyle w:val="TableParagraph"/>
              <w:spacing w:line="253" w:lineRule="exact"/>
              <w:ind w:left="107"/>
              <w:rPr>
                <w:sz w:val="24"/>
              </w:rPr>
            </w:pPr>
            <w:r>
              <w:rPr>
                <w:spacing w:val="-10"/>
                <w:sz w:val="24"/>
              </w:rPr>
              <w:t>1</w:t>
            </w:r>
          </w:p>
        </w:tc>
        <w:tc>
          <w:tcPr>
            <w:tcW w:w="1767" w:type="dxa"/>
          </w:tcPr>
          <w:p w:rsidR="004D69CC" w:rsidRDefault="00D37399">
            <w:pPr>
              <w:pStyle w:val="TableParagraph"/>
              <w:spacing w:line="253" w:lineRule="exact"/>
              <w:ind w:left="62" w:right="75"/>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002" w:type="dxa"/>
          </w:tcPr>
          <w:p w:rsidR="004D69CC" w:rsidRDefault="00D37399">
            <w:pPr>
              <w:pStyle w:val="TableParagraph"/>
              <w:spacing w:line="253" w:lineRule="exact"/>
              <w:ind w:left="109"/>
              <w:rPr>
                <w:sz w:val="24"/>
              </w:rPr>
            </w:pPr>
            <w:r>
              <w:rPr>
                <w:sz w:val="24"/>
              </w:rPr>
              <w:t>Пивоварова</w:t>
            </w:r>
            <w:r>
              <w:rPr>
                <w:spacing w:val="-7"/>
                <w:sz w:val="24"/>
              </w:rPr>
              <w:t xml:space="preserve"> </w:t>
            </w:r>
            <w:r>
              <w:rPr>
                <w:spacing w:val="-4"/>
                <w:sz w:val="24"/>
              </w:rPr>
              <w:t>О.А.</w:t>
            </w:r>
          </w:p>
        </w:tc>
      </w:tr>
      <w:tr w:rsidR="004D69CC">
        <w:trPr>
          <w:trHeight w:val="273"/>
        </w:trPr>
        <w:tc>
          <w:tcPr>
            <w:tcW w:w="6234" w:type="dxa"/>
          </w:tcPr>
          <w:p w:rsidR="004D69CC" w:rsidRDefault="00D37399">
            <w:pPr>
              <w:pStyle w:val="TableParagraph"/>
              <w:spacing w:line="253" w:lineRule="exact"/>
              <w:ind w:left="110"/>
              <w:rPr>
                <w:sz w:val="24"/>
              </w:rPr>
            </w:pPr>
            <w:r>
              <w:rPr>
                <w:sz w:val="24"/>
              </w:rPr>
              <w:t>Курс</w:t>
            </w:r>
            <w:r>
              <w:rPr>
                <w:spacing w:val="-2"/>
                <w:sz w:val="24"/>
              </w:rPr>
              <w:t xml:space="preserve"> </w:t>
            </w:r>
            <w:r>
              <w:rPr>
                <w:sz w:val="24"/>
              </w:rPr>
              <w:t>«Час</w:t>
            </w:r>
            <w:r>
              <w:rPr>
                <w:spacing w:val="-4"/>
                <w:sz w:val="24"/>
              </w:rPr>
              <w:t xml:space="preserve"> </w:t>
            </w:r>
            <w:r>
              <w:rPr>
                <w:spacing w:val="-2"/>
                <w:sz w:val="24"/>
              </w:rPr>
              <w:t>здоровья»</w:t>
            </w:r>
          </w:p>
        </w:tc>
        <w:tc>
          <w:tcPr>
            <w:tcW w:w="1277" w:type="dxa"/>
          </w:tcPr>
          <w:p w:rsidR="004D69CC" w:rsidRDefault="00D37399">
            <w:pPr>
              <w:pStyle w:val="TableParagraph"/>
              <w:spacing w:line="253" w:lineRule="exact"/>
              <w:ind w:left="107"/>
              <w:rPr>
                <w:sz w:val="24"/>
              </w:rPr>
            </w:pPr>
            <w:r>
              <w:rPr>
                <w:spacing w:val="-2"/>
                <w:sz w:val="24"/>
              </w:rPr>
              <w:t>3-</w:t>
            </w:r>
            <w:r>
              <w:rPr>
                <w:spacing w:val="-10"/>
                <w:sz w:val="24"/>
              </w:rPr>
              <w:t>4</w:t>
            </w:r>
          </w:p>
        </w:tc>
        <w:tc>
          <w:tcPr>
            <w:tcW w:w="1767" w:type="dxa"/>
          </w:tcPr>
          <w:p w:rsidR="004D69CC" w:rsidRDefault="00D37399">
            <w:pPr>
              <w:pStyle w:val="TableParagraph"/>
              <w:spacing w:line="253" w:lineRule="exact"/>
              <w:ind w:left="62" w:right="75"/>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002" w:type="dxa"/>
          </w:tcPr>
          <w:p w:rsidR="004D69CC" w:rsidRDefault="00D37399">
            <w:pPr>
              <w:pStyle w:val="TableParagraph"/>
              <w:spacing w:line="253" w:lineRule="exact"/>
              <w:ind w:left="109"/>
              <w:rPr>
                <w:sz w:val="24"/>
              </w:rPr>
            </w:pPr>
            <w:r>
              <w:rPr>
                <w:sz w:val="24"/>
              </w:rPr>
              <w:t>Шеверева</w:t>
            </w:r>
            <w:r>
              <w:rPr>
                <w:spacing w:val="-4"/>
                <w:sz w:val="24"/>
              </w:rPr>
              <w:t xml:space="preserve"> Л.И.</w:t>
            </w:r>
          </w:p>
        </w:tc>
      </w:tr>
      <w:tr w:rsidR="004D69CC">
        <w:trPr>
          <w:trHeight w:val="273"/>
        </w:trPr>
        <w:tc>
          <w:tcPr>
            <w:tcW w:w="6234" w:type="dxa"/>
          </w:tcPr>
          <w:p w:rsidR="004D69CC" w:rsidRDefault="00D37399">
            <w:pPr>
              <w:pStyle w:val="TableParagraph"/>
              <w:spacing w:line="253" w:lineRule="exact"/>
              <w:ind w:left="110"/>
              <w:rPr>
                <w:sz w:val="24"/>
              </w:rPr>
            </w:pPr>
            <w:r>
              <w:rPr>
                <w:sz w:val="24"/>
              </w:rPr>
              <w:t>Курс</w:t>
            </w:r>
            <w:r>
              <w:rPr>
                <w:spacing w:val="-1"/>
                <w:sz w:val="24"/>
              </w:rPr>
              <w:t xml:space="preserve"> </w:t>
            </w:r>
            <w:r>
              <w:rPr>
                <w:sz w:val="24"/>
              </w:rPr>
              <w:t>«Основы</w:t>
            </w:r>
            <w:r>
              <w:rPr>
                <w:spacing w:val="-4"/>
                <w:sz w:val="24"/>
              </w:rPr>
              <w:t xml:space="preserve"> </w:t>
            </w:r>
            <w:r>
              <w:rPr>
                <w:sz w:val="24"/>
              </w:rPr>
              <w:t>здорового</w:t>
            </w:r>
            <w:r>
              <w:rPr>
                <w:spacing w:val="-3"/>
                <w:sz w:val="24"/>
              </w:rPr>
              <w:t xml:space="preserve"> </w:t>
            </w:r>
            <w:r>
              <w:rPr>
                <w:spacing w:val="-2"/>
                <w:sz w:val="24"/>
              </w:rPr>
              <w:t>питания»</w:t>
            </w:r>
          </w:p>
        </w:tc>
        <w:tc>
          <w:tcPr>
            <w:tcW w:w="1277" w:type="dxa"/>
          </w:tcPr>
          <w:p w:rsidR="004D69CC" w:rsidRDefault="00D37399">
            <w:pPr>
              <w:pStyle w:val="TableParagraph"/>
              <w:spacing w:line="253" w:lineRule="exact"/>
              <w:ind w:left="107"/>
              <w:rPr>
                <w:sz w:val="24"/>
              </w:rPr>
            </w:pPr>
            <w:r>
              <w:rPr>
                <w:spacing w:val="-10"/>
                <w:sz w:val="24"/>
              </w:rPr>
              <w:t>4</w:t>
            </w:r>
          </w:p>
        </w:tc>
        <w:tc>
          <w:tcPr>
            <w:tcW w:w="1767" w:type="dxa"/>
          </w:tcPr>
          <w:p w:rsidR="004D69CC" w:rsidRDefault="00D37399">
            <w:pPr>
              <w:pStyle w:val="TableParagraph"/>
              <w:spacing w:line="253" w:lineRule="exact"/>
              <w:ind w:left="62" w:right="75"/>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002" w:type="dxa"/>
          </w:tcPr>
          <w:p w:rsidR="004D69CC" w:rsidRDefault="00D37399">
            <w:pPr>
              <w:pStyle w:val="TableParagraph"/>
              <w:spacing w:line="253" w:lineRule="exact"/>
              <w:ind w:left="109"/>
              <w:rPr>
                <w:sz w:val="24"/>
              </w:rPr>
            </w:pPr>
            <w:r>
              <w:rPr>
                <w:sz w:val="24"/>
              </w:rPr>
              <w:t>Рылова</w:t>
            </w:r>
            <w:r>
              <w:rPr>
                <w:spacing w:val="-7"/>
                <w:sz w:val="24"/>
              </w:rPr>
              <w:t xml:space="preserve"> </w:t>
            </w:r>
            <w:r>
              <w:rPr>
                <w:spacing w:val="-4"/>
                <w:sz w:val="24"/>
              </w:rPr>
              <w:t>Е.Н.</w:t>
            </w:r>
          </w:p>
        </w:tc>
      </w:tr>
      <w:tr w:rsidR="004D69CC">
        <w:trPr>
          <w:trHeight w:val="273"/>
        </w:trPr>
        <w:tc>
          <w:tcPr>
            <w:tcW w:w="6234" w:type="dxa"/>
          </w:tcPr>
          <w:p w:rsidR="004D69CC" w:rsidRDefault="00D37399">
            <w:pPr>
              <w:pStyle w:val="TableParagraph"/>
              <w:spacing w:line="253" w:lineRule="exact"/>
              <w:ind w:left="110"/>
              <w:rPr>
                <w:sz w:val="24"/>
              </w:rPr>
            </w:pPr>
            <w:r>
              <w:rPr>
                <w:sz w:val="24"/>
              </w:rPr>
              <w:t>Курс «Мы</w:t>
            </w:r>
            <w:r>
              <w:rPr>
                <w:spacing w:val="-2"/>
                <w:sz w:val="24"/>
              </w:rPr>
              <w:t xml:space="preserve"> </w:t>
            </w:r>
            <w:r>
              <w:rPr>
                <w:sz w:val="24"/>
              </w:rPr>
              <w:t>любим</w:t>
            </w:r>
            <w:r>
              <w:rPr>
                <w:spacing w:val="-3"/>
                <w:sz w:val="24"/>
              </w:rPr>
              <w:t xml:space="preserve"> </w:t>
            </w:r>
            <w:r>
              <w:rPr>
                <w:sz w:val="24"/>
              </w:rPr>
              <w:t>русский</w:t>
            </w:r>
            <w:r>
              <w:rPr>
                <w:spacing w:val="-2"/>
                <w:sz w:val="24"/>
              </w:rPr>
              <w:t xml:space="preserve"> </w:t>
            </w:r>
            <w:r>
              <w:rPr>
                <w:spacing w:val="-4"/>
                <w:sz w:val="24"/>
              </w:rPr>
              <w:t>язык»</w:t>
            </w:r>
          </w:p>
        </w:tc>
        <w:tc>
          <w:tcPr>
            <w:tcW w:w="1277" w:type="dxa"/>
          </w:tcPr>
          <w:p w:rsidR="004D69CC" w:rsidRDefault="00D37399">
            <w:pPr>
              <w:pStyle w:val="TableParagraph"/>
              <w:spacing w:line="253" w:lineRule="exact"/>
              <w:ind w:left="107"/>
              <w:rPr>
                <w:sz w:val="24"/>
              </w:rPr>
            </w:pPr>
            <w:r>
              <w:rPr>
                <w:spacing w:val="-2"/>
                <w:sz w:val="24"/>
              </w:rPr>
              <w:t>3-</w:t>
            </w:r>
            <w:r>
              <w:rPr>
                <w:spacing w:val="-10"/>
                <w:sz w:val="24"/>
              </w:rPr>
              <w:t>4</w:t>
            </w:r>
          </w:p>
        </w:tc>
        <w:tc>
          <w:tcPr>
            <w:tcW w:w="1767" w:type="dxa"/>
          </w:tcPr>
          <w:p w:rsidR="004D69CC" w:rsidRDefault="00D37399">
            <w:pPr>
              <w:pStyle w:val="TableParagraph"/>
              <w:spacing w:line="253" w:lineRule="exact"/>
              <w:ind w:left="62" w:right="75"/>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002" w:type="dxa"/>
          </w:tcPr>
          <w:p w:rsidR="004D69CC" w:rsidRDefault="00D37399">
            <w:pPr>
              <w:pStyle w:val="TableParagraph"/>
              <w:spacing w:line="253" w:lineRule="exact"/>
              <w:ind w:left="109"/>
              <w:rPr>
                <w:sz w:val="24"/>
              </w:rPr>
            </w:pPr>
            <w:r>
              <w:rPr>
                <w:sz w:val="24"/>
              </w:rPr>
              <w:t>Пивоварова</w:t>
            </w:r>
            <w:r>
              <w:rPr>
                <w:spacing w:val="-7"/>
                <w:sz w:val="24"/>
              </w:rPr>
              <w:t xml:space="preserve"> </w:t>
            </w:r>
            <w:r>
              <w:rPr>
                <w:spacing w:val="-4"/>
                <w:sz w:val="24"/>
              </w:rPr>
              <w:t>О.А.</w:t>
            </w:r>
          </w:p>
        </w:tc>
      </w:tr>
      <w:tr w:rsidR="004D69CC">
        <w:trPr>
          <w:trHeight w:val="270"/>
        </w:trPr>
        <w:tc>
          <w:tcPr>
            <w:tcW w:w="14280" w:type="dxa"/>
            <w:gridSpan w:val="4"/>
          </w:tcPr>
          <w:p w:rsidR="004D69CC" w:rsidRDefault="00D37399">
            <w:pPr>
              <w:pStyle w:val="TableParagraph"/>
              <w:spacing w:line="251" w:lineRule="exact"/>
              <w:ind w:left="12" w:right="4"/>
              <w:jc w:val="center"/>
              <w:rPr>
                <w:b/>
                <w:sz w:val="24"/>
              </w:rPr>
            </w:pPr>
            <w:r>
              <w:rPr>
                <w:b/>
                <w:sz w:val="24"/>
              </w:rPr>
              <w:t>Дополнительное</w:t>
            </w:r>
            <w:r>
              <w:rPr>
                <w:b/>
                <w:spacing w:val="-8"/>
                <w:sz w:val="24"/>
              </w:rPr>
              <w:t xml:space="preserve"> </w:t>
            </w:r>
            <w:r>
              <w:rPr>
                <w:b/>
                <w:spacing w:val="-2"/>
                <w:sz w:val="24"/>
              </w:rPr>
              <w:t>образование</w:t>
            </w:r>
          </w:p>
        </w:tc>
      </w:tr>
      <w:tr w:rsidR="004D69CC">
        <w:trPr>
          <w:trHeight w:val="273"/>
        </w:trPr>
        <w:tc>
          <w:tcPr>
            <w:tcW w:w="6234" w:type="dxa"/>
          </w:tcPr>
          <w:p w:rsidR="004D69CC" w:rsidRDefault="00D37399">
            <w:pPr>
              <w:pStyle w:val="TableParagraph"/>
              <w:spacing w:line="253" w:lineRule="exact"/>
              <w:ind w:left="110"/>
              <w:rPr>
                <w:sz w:val="24"/>
              </w:rPr>
            </w:pPr>
            <w:r>
              <w:rPr>
                <w:sz w:val="24"/>
              </w:rPr>
              <w:t>Кружок</w:t>
            </w:r>
            <w:r>
              <w:rPr>
                <w:spacing w:val="-3"/>
                <w:sz w:val="24"/>
              </w:rPr>
              <w:t xml:space="preserve"> </w:t>
            </w:r>
            <w:r>
              <w:rPr>
                <w:sz w:val="24"/>
              </w:rPr>
              <w:t>«Занимательный</w:t>
            </w:r>
            <w:r>
              <w:rPr>
                <w:spacing w:val="-7"/>
                <w:sz w:val="24"/>
              </w:rPr>
              <w:t xml:space="preserve"> </w:t>
            </w:r>
            <w:r>
              <w:rPr>
                <w:spacing w:val="-2"/>
                <w:sz w:val="24"/>
              </w:rPr>
              <w:t>английский»</w:t>
            </w:r>
          </w:p>
        </w:tc>
        <w:tc>
          <w:tcPr>
            <w:tcW w:w="1277" w:type="dxa"/>
          </w:tcPr>
          <w:p w:rsidR="004D69CC" w:rsidRDefault="00D37399">
            <w:pPr>
              <w:pStyle w:val="TableParagraph"/>
              <w:spacing w:line="253" w:lineRule="exact"/>
              <w:ind w:left="12" w:right="3"/>
              <w:jc w:val="center"/>
              <w:rPr>
                <w:sz w:val="24"/>
              </w:rPr>
            </w:pPr>
            <w:r>
              <w:rPr>
                <w:spacing w:val="-10"/>
                <w:sz w:val="24"/>
              </w:rPr>
              <w:t>2</w:t>
            </w:r>
          </w:p>
        </w:tc>
        <w:tc>
          <w:tcPr>
            <w:tcW w:w="1767" w:type="dxa"/>
          </w:tcPr>
          <w:p w:rsidR="004D69CC" w:rsidRDefault="00D37399">
            <w:pPr>
              <w:pStyle w:val="TableParagraph"/>
              <w:spacing w:line="253" w:lineRule="exact"/>
              <w:ind w:left="62" w:right="75"/>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002" w:type="dxa"/>
          </w:tcPr>
          <w:p w:rsidR="004D69CC" w:rsidRDefault="00D37399">
            <w:pPr>
              <w:pStyle w:val="TableParagraph"/>
              <w:spacing w:line="253" w:lineRule="exact"/>
              <w:ind w:left="109"/>
              <w:rPr>
                <w:sz w:val="24"/>
              </w:rPr>
            </w:pPr>
            <w:r>
              <w:rPr>
                <w:sz w:val="24"/>
              </w:rPr>
              <w:t>Пинкина</w:t>
            </w:r>
            <w:r>
              <w:rPr>
                <w:spacing w:val="-4"/>
                <w:sz w:val="24"/>
              </w:rPr>
              <w:t xml:space="preserve"> В.Н.</w:t>
            </w:r>
          </w:p>
        </w:tc>
      </w:tr>
      <w:tr w:rsidR="004D69CC">
        <w:trPr>
          <w:trHeight w:val="273"/>
        </w:trPr>
        <w:tc>
          <w:tcPr>
            <w:tcW w:w="6234" w:type="dxa"/>
          </w:tcPr>
          <w:p w:rsidR="004D69CC" w:rsidRDefault="00D37399">
            <w:pPr>
              <w:pStyle w:val="TableParagraph"/>
              <w:spacing w:line="253" w:lineRule="exact"/>
              <w:ind w:left="110"/>
              <w:rPr>
                <w:sz w:val="24"/>
              </w:rPr>
            </w:pPr>
            <w:r>
              <w:rPr>
                <w:sz w:val="24"/>
              </w:rPr>
              <w:t>Кружок</w:t>
            </w:r>
            <w:r>
              <w:rPr>
                <w:spacing w:val="-2"/>
                <w:sz w:val="24"/>
              </w:rPr>
              <w:t xml:space="preserve"> </w:t>
            </w:r>
            <w:r>
              <w:rPr>
                <w:sz w:val="24"/>
              </w:rPr>
              <w:t>«Волшебные</w:t>
            </w:r>
            <w:r>
              <w:rPr>
                <w:spacing w:val="-5"/>
                <w:sz w:val="24"/>
              </w:rPr>
              <w:t xml:space="preserve"> </w:t>
            </w:r>
            <w:r>
              <w:rPr>
                <w:spacing w:val="-2"/>
                <w:sz w:val="24"/>
              </w:rPr>
              <w:t>стежки»</w:t>
            </w:r>
          </w:p>
        </w:tc>
        <w:tc>
          <w:tcPr>
            <w:tcW w:w="1277" w:type="dxa"/>
          </w:tcPr>
          <w:p w:rsidR="004D69CC" w:rsidRDefault="00D37399">
            <w:pPr>
              <w:pStyle w:val="TableParagraph"/>
              <w:spacing w:line="253" w:lineRule="exact"/>
              <w:ind w:right="468"/>
              <w:jc w:val="right"/>
              <w:rPr>
                <w:sz w:val="24"/>
              </w:rPr>
            </w:pPr>
            <w:r>
              <w:rPr>
                <w:spacing w:val="-2"/>
                <w:sz w:val="24"/>
              </w:rPr>
              <w:t>3-</w:t>
            </w:r>
            <w:r>
              <w:rPr>
                <w:spacing w:val="-10"/>
                <w:sz w:val="24"/>
              </w:rPr>
              <w:t>4</w:t>
            </w:r>
          </w:p>
        </w:tc>
        <w:tc>
          <w:tcPr>
            <w:tcW w:w="1767" w:type="dxa"/>
          </w:tcPr>
          <w:p w:rsidR="004D69CC" w:rsidRDefault="00D37399">
            <w:pPr>
              <w:pStyle w:val="TableParagraph"/>
              <w:spacing w:line="253" w:lineRule="exact"/>
              <w:ind w:left="62" w:right="75"/>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002" w:type="dxa"/>
          </w:tcPr>
          <w:p w:rsidR="004D69CC" w:rsidRDefault="00D37399">
            <w:pPr>
              <w:pStyle w:val="TableParagraph"/>
              <w:spacing w:line="253" w:lineRule="exact"/>
              <w:ind w:left="109"/>
              <w:rPr>
                <w:sz w:val="24"/>
              </w:rPr>
            </w:pPr>
            <w:r>
              <w:rPr>
                <w:sz w:val="24"/>
              </w:rPr>
              <w:t>Светогорова</w:t>
            </w:r>
            <w:r>
              <w:rPr>
                <w:spacing w:val="-3"/>
                <w:sz w:val="24"/>
              </w:rPr>
              <w:t xml:space="preserve"> </w:t>
            </w:r>
            <w:r>
              <w:rPr>
                <w:spacing w:val="-4"/>
                <w:sz w:val="24"/>
              </w:rPr>
              <w:t>Н.И.</w:t>
            </w:r>
          </w:p>
        </w:tc>
      </w:tr>
      <w:tr w:rsidR="004D69CC">
        <w:trPr>
          <w:trHeight w:val="273"/>
        </w:trPr>
        <w:tc>
          <w:tcPr>
            <w:tcW w:w="6234" w:type="dxa"/>
          </w:tcPr>
          <w:p w:rsidR="004D69CC" w:rsidRDefault="00D37399">
            <w:pPr>
              <w:pStyle w:val="TableParagraph"/>
              <w:spacing w:line="254" w:lineRule="exact"/>
              <w:ind w:left="110"/>
              <w:rPr>
                <w:sz w:val="24"/>
              </w:rPr>
            </w:pPr>
            <w:r>
              <w:rPr>
                <w:sz w:val="24"/>
              </w:rPr>
              <w:t>Кружок</w:t>
            </w:r>
            <w:r>
              <w:rPr>
                <w:spacing w:val="-4"/>
                <w:sz w:val="24"/>
              </w:rPr>
              <w:t xml:space="preserve"> </w:t>
            </w:r>
            <w:r>
              <w:rPr>
                <w:sz w:val="24"/>
              </w:rPr>
              <w:t>«Умные</w:t>
            </w:r>
            <w:r>
              <w:rPr>
                <w:spacing w:val="-6"/>
                <w:sz w:val="24"/>
              </w:rPr>
              <w:t xml:space="preserve"> </w:t>
            </w:r>
            <w:r>
              <w:rPr>
                <w:spacing w:val="-4"/>
                <w:sz w:val="24"/>
              </w:rPr>
              <w:t>руки»</w:t>
            </w:r>
          </w:p>
        </w:tc>
        <w:tc>
          <w:tcPr>
            <w:tcW w:w="1277" w:type="dxa"/>
          </w:tcPr>
          <w:p w:rsidR="004D69CC" w:rsidRDefault="00D37399">
            <w:pPr>
              <w:pStyle w:val="TableParagraph"/>
              <w:spacing w:line="254"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54" w:lineRule="exact"/>
              <w:ind w:left="62" w:right="75"/>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002" w:type="dxa"/>
          </w:tcPr>
          <w:p w:rsidR="004D69CC" w:rsidRDefault="00D37399">
            <w:pPr>
              <w:pStyle w:val="TableParagraph"/>
              <w:spacing w:line="254" w:lineRule="exact"/>
              <w:ind w:left="109"/>
              <w:rPr>
                <w:sz w:val="24"/>
              </w:rPr>
            </w:pPr>
            <w:r>
              <w:rPr>
                <w:sz w:val="24"/>
              </w:rPr>
              <w:t>Светогорова</w:t>
            </w:r>
            <w:r>
              <w:rPr>
                <w:spacing w:val="-3"/>
                <w:sz w:val="24"/>
              </w:rPr>
              <w:t xml:space="preserve"> </w:t>
            </w:r>
            <w:r>
              <w:rPr>
                <w:spacing w:val="-4"/>
                <w:sz w:val="24"/>
              </w:rPr>
              <w:t>Н.И.</w:t>
            </w:r>
          </w:p>
        </w:tc>
      </w:tr>
      <w:tr w:rsidR="004D69CC">
        <w:trPr>
          <w:trHeight w:val="273"/>
        </w:trPr>
        <w:tc>
          <w:tcPr>
            <w:tcW w:w="6234" w:type="dxa"/>
          </w:tcPr>
          <w:p w:rsidR="004D69CC" w:rsidRDefault="00D37399">
            <w:pPr>
              <w:pStyle w:val="TableParagraph"/>
              <w:spacing w:line="253" w:lineRule="exact"/>
              <w:ind w:left="110"/>
              <w:rPr>
                <w:sz w:val="24"/>
              </w:rPr>
            </w:pPr>
            <w:r>
              <w:rPr>
                <w:sz w:val="24"/>
              </w:rPr>
              <w:t>Кружок</w:t>
            </w:r>
            <w:r>
              <w:rPr>
                <w:spacing w:val="2"/>
                <w:sz w:val="24"/>
              </w:rPr>
              <w:t xml:space="preserve"> </w:t>
            </w:r>
            <w:r>
              <w:rPr>
                <w:sz w:val="24"/>
              </w:rPr>
              <w:t>«Я</w:t>
            </w:r>
            <w:r>
              <w:rPr>
                <w:spacing w:val="-2"/>
                <w:sz w:val="24"/>
              </w:rPr>
              <w:t xml:space="preserve"> </w:t>
            </w:r>
            <w:r>
              <w:rPr>
                <w:sz w:val="24"/>
              </w:rPr>
              <w:t>живу</w:t>
            </w:r>
            <w:r>
              <w:rPr>
                <w:spacing w:val="-7"/>
                <w:sz w:val="24"/>
              </w:rPr>
              <w:t xml:space="preserve"> </w:t>
            </w:r>
            <w:r>
              <w:rPr>
                <w:sz w:val="24"/>
              </w:rPr>
              <w:t>на</w:t>
            </w:r>
            <w:r>
              <w:rPr>
                <w:spacing w:val="-2"/>
                <w:sz w:val="24"/>
              </w:rPr>
              <w:t xml:space="preserve"> </w:t>
            </w:r>
            <w:r>
              <w:rPr>
                <w:spacing w:val="-4"/>
                <w:sz w:val="24"/>
              </w:rPr>
              <w:t>Дону»</w:t>
            </w:r>
          </w:p>
        </w:tc>
        <w:tc>
          <w:tcPr>
            <w:tcW w:w="1277" w:type="dxa"/>
          </w:tcPr>
          <w:p w:rsidR="004D69CC" w:rsidRDefault="00D37399">
            <w:pPr>
              <w:pStyle w:val="TableParagraph"/>
              <w:spacing w:line="253" w:lineRule="exact"/>
              <w:ind w:left="12" w:right="3"/>
              <w:jc w:val="center"/>
              <w:rPr>
                <w:sz w:val="24"/>
              </w:rPr>
            </w:pPr>
            <w:r>
              <w:rPr>
                <w:spacing w:val="-10"/>
                <w:sz w:val="24"/>
              </w:rPr>
              <w:t>2</w:t>
            </w:r>
          </w:p>
        </w:tc>
        <w:tc>
          <w:tcPr>
            <w:tcW w:w="1767" w:type="dxa"/>
          </w:tcPr>
          <w:p w:rsidR="004D69CC" w:rsidRDefault="00D37399">
            <w:pPr>
              <w:pStyle w:val="TableParagraph"/>
              <w:spacing w:line="253" w:lineRule="exact"/>
              <w:ind w:left="62" w:right="75"/>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002" w:type="dxa"/>
          </w:tcPr>
          <w:p w:rsidR="004D69CC" w:rsidRDefault="00D37399">
            <w:pPr>
              <w:pStyle w:val="TableParagraph"/>
              <w:spacing w:line="253" w:lineRule="exact"/>
              <w:ind w:left="109"/>
              <w:rPr>
                <w:sz w:val="24"/>
              </w:rPr>
            </w:pPr>
            <w:r>
              <w:rPr>
                <w:sz w:val="24"/>
              </w:rPr>
              <w:t>Рылова</w:t>
            </w:r>
            <w:r>
              <w:rPr>
                <w:spacing w:val="-7"/>
                <w:sz w:val="24"/>
              </w:rPr>
              <w:t xml:space="preserve"> </w:t>
            </w:r>
            <w:r>
              <w:rPr>
                <w:spacing w:val="-4"/>
                <w:sz w:val="24"/>
              </w:rPr>
              <w:t>Е.Н.</w:t>
            </w:r>
          </w:p>
        </w:tc>
      </w:tr>
      <w:tr w:rsidR="004D69CC">
        <w:trPr>
          <w:trHeight w:val="275"/>
        </w:trPr>
        <w:tc>
          <w:tcPr>
            <w:tcW w:w="6234" w:type="dxa"/>
            <w:vMerge w:val="restart"/>
          </w:tcPr>
          <w:p w:rsidR="004D69CC" w:rsidRDefault="00D37399">
            <w:pPr>
              <w:pStyle w:val="TableParagraph"/>
              <w:spacing w:line="275" w:lineRule="exact"/>
              <w:ind w:left="110"/>
              <w:rPr>
                <w:sz w:val="24"/>
              </w:rPr>
            </w:pPr>
            <w:r>
              <w:rPr>
                <w:sz w:val="24"/>
              </w:rPr>
              <w:t>Работа</w:t>
            </w:r>
            <w:r>
              <w:rPr>
                <w:spacing w:val="-2"/>
                <w:sz w:val="24"/>
              </w:rPr>
              <w:t xml:space="preserve"> </w:t>
            </w:r>
            <w:r>
              <w:rPr>
                <w:sz w:val="24"/>
              </w:rPr>
              <w:t>ШСК</w:t>
            </w:r>
            <w:r>
              <w:rPr>
                <w:spacing w:val="1"/>
                <w:sz w:val="24"/>
              </w:rPr>
              <w:t xml:space="preserve"> </w:t>
            </w:r>
            <w:r>
              <w:rPr>
                <w:spacing w:val="-2"/>
                <w:sz w:val="24"/>
              </w:rPr>
              <w:t>«Олимп»:</w:t>
            </w:r>
          </w:p>
          <w:p w:rsidR="004D69CC" w:rsidRDefault="00D37399">
            <w:pPr>
              <w:pStyle w:val="TableParagraph"/>
              <w:ind w:left="110"/>
              <w:rPr>
                <w:sz w:val="24"/>
              </w:rPr>
            </w:pPr>
            <w:r>
              <w:rPr>
                <w:sz w:val="24"/>
              </w:rPr>
              <w:t>Спортивные</w:t>
            </w:r>
            <w:r>
              <w:rPr>
                <w:spacing w:val="-7"/>
                <w:sz w:val="24"/>
              </w:rPr>
              <w:t xml:space="preserve"> </w:t>
            </w:r>
            <w:r>
              <w:rPr>
                <w:sz w:val="24"/>
              </w:rPr>
              <w:t>соревнования</w:t>
            </w:r>
            <w:r>
              <w:rPr>
                <w:spacing w:val="-4"/>
                <w:sz w:val="24"/>
              </w:rPr>
              <w:t xml:space="preserve"> </w:t>
            </w:r>
            <w:r>
              <w:rPr>
                <w:sz w:val="24"/>
              </w:rPr>
              <w:t>«Мы</w:t>
            </w:r>
            <w:r>
              <w:rPr>
                <w:spacing w:val="-5"/>
                <w:sz w:val="24"/>
              </w:rPr>
              <w:t xml:space="preserve"> </w:t>
            </w:r>
            <w:r>
              <w:rPr>
                <w:sz w:val="24"/>
              </w:rPr>
              <w:t>–за</w:t>
            </w:r>
            <w:r>
              <w:rPr>
                <w:spacing w:val="-6"/>
                <w:sz w:val="24"/>
              </w:rPr>
              <w:t xml:space="preserve"> </w:t>
            </w:r>
            <w:r>
              <w:rPr>
                <w:spacing w:val="-4"/>
                <w:sz w:val="24"/>
              </w:rPr>
              <w:t>ЗОЖ»</w:t>
            </w:r>
          </w:p>
          <w:p w:rsidR="004D69CC" w:rsidRDefault="00D37399">
            <w:pPr>
              <w:pStyle w:val="TableParagraph"/>
              <w:ind w:left="110"/>
              <w:rPr>
                <w:sz w:val="24"/>
              </w:rPr>
            </w:pPr>
            <w:r>
              <w:rPr>
                <w:sz w:val="24"/>
              </w:rPr>
              <w:t>Спортивные</w:t>
            </w:r>
            <w:r>
              <w:rPr>
                <w:spacing w:val="40"/>
                <w:sz w:val="24"/>
              </w:rPr>
              <w:t xml:space="preserve"> </w:t>
            </w:r>
            <w:r>
              <w:rPr>
                <w:sz w:val="24"/>
              </w:rPr>
              <w:t>соревнования</w:t>
            </w:r>
            <w:r>
              <w:rPr>
                <w:spacing w:val="40"/>
                <w:sz w:val="24"/>
              </w:rPr>
              <w:t xml:space="preserve"> </w:t>
            </w:r>
            <w:r>
              <w:rPr>
                <w:sz w:val="24"/>
              </w:rPr>
              <w:t>«Папа,</w:t>
            </w:r>
            <w:r>
              <w:rPr>
                <w:spacing w:val="40"/>
                <w:sz w:val="24"/>
              </w:rPr>
              <w:t xml:space="preserve"> </w:t>
            </w:r>
            <w:r>
              <w:rPr>
                <w:sz w:val="24"/>
              </w:rPr>
              <w:t>мама,</w:t>
            </w:r>
            <w:r>
              <w:rPr>
                <w:spacing w:val="40"/>
                <w:sz w:val="24"/>
              </w:rPr>
              <w:t xml:space="preserve"> </w:t>
            </w:r>
            <w:r>
              <w:rPr>
                <w:sz w:val="24"/>
              </w:rPr>
              <w:t>я</w:t>
            </w:r>
            <w:r>
              <w:rPr>
                <w:spacing w:val="40"/>
                <w:sz w:val="24"/>
              </w:rPr>
              <w:t xml:space="preserve"> </w:t>
            </w:r>
            <w:r>
              <w:rPr>
                <w:sz w:val="24"/>
              </w:rPr>
              <w:t>–</w:t>
            </w:r>
            <w:r>
              <w:rPr>
                <w:spacing w:val="40"/>
                <w:sz w:val="24"/>
              </w:rPr>
              <w:t xml:space="preserve"> </w:t>
            </w:r>
            <w:r>
              <w:rPr>
                <w:sz w:val="24"/>
              </w:rPr>
              <w:t>спортивная семья» среди 1-х классов</w:t>
            </w:r>
          </w:p>
          <w:p w:rsidR="004D69CC" w:rsidRDefault="00D37399">
            <w:pPr>
              <w:pStyle w:val="TableParagraph"/>
              <w:ind w:left="110"/>
              <w:rPr>
                <w:sz w:val="24"/>
              </w:rPr>
            </w:pPr>
            <w:r>
              <w:rPr>
                <w:sz w:val="24"/>
              </w:rPr>
              <w:t>Шахматный</w:t>
            </w:r>
            <w:r>
              <w:rPr>
                <w:spacing w:val="-13"/>
                <w:sz w:val="24"/>
              </w:rPr>
              <w:t xml:space="preserve"> </w:t>
            </w:r>
            <w:r>
              <w:rPr>
                <w:spacing w:val="-2"/>
                <w:sz w:val="24"/>
              </w:rPr>
              <w:t>турнир</w:t>
            </w:r>
          </w:p>
          <w:p w:rsidR="004D69CC" w:rsidRDefault="00D37399">
            <w:pPr>
              <w:pStyle w:val="TableParagraph"/>
              <w:ind w:left="110"/>
              <w:rPr>
                <w:sz w:val="24"/>
              </w:rPr>
            </w:pPr>
            <w:r>
              <w:rPr>
                <w:sz w:val="24"/>
              </w:rPr>
              <w:t>Соревнования среди 4-х классов «Веселые старты» Соревнования</w:t>
            </w:r>
            <w:r>
              <w:rPr>
                <w:spacing w:val="80"/>
                <w:sz w:val="24"/>
              </w:rPr>
              <w:t xml:space="preserve"> </w:t>
            </w:r>
            <w:r>
              <w:rPr>
                <w:sz w:val="24"/>
              </w:rPr>
              <w:t>среди</w:t>
            </w:r>
            <w:r>
              <w:rPr>
                <w:spacing w:val="80"/>
                <w:sz w:val="24"/>
              </w:rPr>
              <w:t xml:space="preserve"> </w:t>
            </w:r>
            <w:r>
              <w:rPr>
                <w:sz w:val="24"/>
              </w:rPr>
              <w:t>3-х</w:t>
            </w:r>
            <w:r>
              <w:rPr>
                <w:spacing w:val="80"/>
                <w:sz w:val="24"/>
              </w:rPr>
              <w:t xml:space="preserve"> </w:t>
            </w:r>
            <w:r>
              <w:rPr>
                <w:sz w:val="24"/>
              </w:rPr>
              <w:t>классов</w:t>
            </w:r>
            <w:r>
              <w:rPr>
                <w:spacing w:val="80"/>
                <w:sz w:val="24"/>
              </w:rPr>
              <w:t xml:space="preserve"> </w:t>
            </w:r>
            <w:r>
              <w:rPr>
                <w:sz w:val="24"/>
              </w:rPr>
              <w:t>«Веселые</w:t>
            </w:r>
            <w:r>
              <w:rPr>
                <w:spacing w:val="80"/>
                <w:sz w:val="24"/>
              </w:rPr>
              <w:t xml:space="preserve"> </w:t>
            </w:r>
            <w:r>
              <w:rPr>
                <w:sz w:val="24"/>
              </w:rPr>
              <w:t>старты</w:t>
            </w:r>
            <w:r>
              <w:rPr>
                <w:spacing w:val="80"/>
                <w:sz w:val="24"/>
              </w:rPr>
              <w:t xml:space="preserve"> </w:t>
            </w:r>
            <w:r>
              <w:rPr>
                <w:sz w:val="24"/>
              </w:rPr>
              <w:t>– Встречаем весну!»</w:t>
            </w:r>
          </w:p>
          <w:p w:rsidR="004D69CC" w:rsidRDefault="00D37399">
            <w:pPr>
              <w:pStyle w:val="TableParagraph"/>
              <w:spacing w:line="270" w:lineRule="atLeast"/>
              <w:ind w:left="110" w:right="627"/>
              <w:rPr>
                <w:sz w:val="24"/>
              </w:rPr>
            </w:pPr>
            <w:r>
              <w:rPr>
                <w:sz w:val="24"/>
              </w:rPr>
              <w:t>Спортивные соревнования ко Дню здоровья Соревнования</w:t>
            </w:r>
            <w:r>
              <w:rPr>
                <w:spacing w:val="-8"/>
                <w:sz w:val="24"/>
              </w:rPr>
              <w:t xml:space="preserve"> </w:t>
            </w:r>
            <w:r>
              <w:rPr>
                <w:sz w:val="24"/>
              </w:rPr>
              <w:t>среди</w:t>
            </w:r>
            <w:r>
              <w:rPr>
                <w:spacing w:val="-7"/>
                <w:sz w:val="24"/>
              </w:rPr>
              <w:t xml:space="preserve"> </w:t>
            </w:r>
            <w:r>
              <w:rPr>
                <w:sz w:val="24"/>
              </w:rPr>
              <w:t>2-х</w:t>
            </w:r>
            <w:r>
              <w:rPr>
                <w:spacing w:val="-6"/>
                <w:sz w:val="24"/>
              </w:rPr>
              <w:t xml:space="preserve"> </w:t>
            </w:r>
            <w:r>
              <w:rPr>
                <w:sz w:val="24"/>
              </w:rPr>
              <w:t>классов</w:t>
            </w:r>
            <w:r>
              <w:rPr>
                <w:spacing w:val="-4"/>
                <w:sz w:val="24"/>
              </w:rPr>
              <w:t xml:space="preserve"> </w:t>
            </w:r>
            <w:r>
              <w:rPr>
                <w:sz w:val="24"/>
              </w:rPr>
              <w:t>«Веселые</w:t>
            </w:r>
            <w:r>
              <w:rPr>
                <w:spacing w:val="-9"/>
                <w:sz w:val="24"/>
              </w:rPr>
              <w:t xml:space="preserve"> </w:t>
            </w:r>
            <w:r>
              <w:rPr>
                <w:sz w:val="24"/>
              </w:rPr>
              <w:t>старты» Легкоатлетическая эстафета в честь Дня Победы</w:t>
            </w:r>
          </w:p>
        </w:tc>
        <w:tc>
          <w:tcPr>
            <w:tcW w:w="1277" w:type="dxa"/>
          </w:tcPr>
          <w:p w:rsidR="004D69CC" w:rsidRDefault="00D37399">
            <w:pPr>
              <w:pStyle w:val="TableParagraph"/>
              <w:spacing w:line="256"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56" w:lineRule="exact"/>
              <w:ind w:left="85" w:right="75"/>
              <w:jc w:val="center"/>
              <w:rPr>
                <w:sz w:val="24"/>
              </w:rPr>
            </w:pPr>
            <w:r>
              <w:rPr>
                <w:sz w:val="24"/>
              </w:rPr>
              <w:t>В</w:t>
            </w:r>
            <w:r>
              <w:rPr>
                <w:spacing w:val="-8"/>
                <w:sz w:val="24"/>
              </w:rPr>
              <w:t xml:space="preserve"> </w:t>
            </w:r>
            <w:r>
              <w:rPr>
                <w:sz w:val="24"/>
              </w:rPr>
              <w:t>течение</w:t>
            </w:r>
            <w:r>
              <w:rPr>
                <w:spacing w:val="-4"/>
                <w:sz w:val="24"/>
              </w:rPr>
              <w:t xml:space="preserve"> года</w:t>
            </w:r>
          </w:p>
        </w:tc>
        <w:tc>
          <w:tcPr>
            <w:tcW w:w="5002" w:type="dxa"/>
          </w:tcPr>
          <w:p w:rsidR="004D69CC" w:rsidRDefault="00D37399">
            <w:pPr>
              <w:pStyle w:val="TableParagraph"/>
              <w:spacing w:line="256" w:lineRule="exact"/>
              <w:ind w:left="109"/>
              <w:rPr>
                <w:sz w:val="24"/>
              </w:rPr>
            </w:pPr>
            <w:r>
              <w:rPr>
                <w:sz w:val="24"/>
              </w:rPr>
              <w:t>учитель</w:t>
            </w:r>
            <w:r>
              <w:rPr>
                <w:spacing w:val="-9"/>
                <w:sz w:val="24"/>
              </w:rPr>
              <w:t xml:space="preserve"> </w:t>
            </w:r>
            <w:r>
              <w:rPr>
                <w:sz w:val="24"/>
              </w:rPr>
              <w:t>физической</w:t>
            </w:r>
            <w:r>
              <w:rPr>
                <w:spacing w:val="-9"/>
                <w:sz w:val="24"/>
              </w:rPr>
              <w:t xml:space="preserve"> </w:t>
            </w:r>
            <w:r>
              <w:rPr>
                <w:spacing w:val="-2"/>
                <w:sz w:val="24"/>
              </w:rPr>
              <w:t>культуры</w:t>
            </w:r>
          </w:p>
        </w:tc>
      </w:tr>
      <w:tr w:rsidR="004D69CC">
        <w:trPr>
          <w:trHeight w:val="275"/>
        </w:trPr>
        <w:tc>
          <w:tcPr>
            <w:tcW w:w="6234" w:type="dxa"/>
            <w:vMerge/>
            <w:tcBorders>
              <w:top w:val="nil"/>
            </w:tcBorders>
          </w:tcPr>
          <w:p w:rsidR="004D69CC" w:rsidRDefault="004D69CC">
            <w:pPr>
              <w:rPr>
                <w:sz w:val="2"/>
                <w:szCs w:val="2"/>
              </w:rPr>
            </w:pPr>
          </w:p>
        </w:tc>
        <w:tc>
          <w:tcPr>
            <w:tcW w:w="1277" w:type="dxa"/>
          </w:tcPr>
          <w:p w:rsidR="004D69CC" w:rsidRDefault="00D37399">
            <w:pPr>
              <w:pStyle w:val="TableParagraph"/>
              <w:spacing w:line="256" w:lineRule="exact"/>
              <w:ind w:right="468"/>
              <w:jc w:val="right"/>
              <w:rPr>
                <w:sz w:val="24"/>
              </w:rPr>
            </w:pPr>
            <w:r>
              <w:rPr>
                <w:spacing w:val="-2"/>
                <w:sz w:val="24"/>
              </w:rPr>
              <w:t>3-</w:t>
            </w:r>
            <w:r>
              <w:rPr>
                <w:spacing w:val="-10"/>
                <w:sz w:val="24"/>
              </w:rPr>
              <w:t>4</w:t>
            </w:r>
          </w:p>
        </w:tc>
        <w:tc>
          <w:tcPr>
            <w:tcW w:w="1767" w:type="dxa"/>
          </w:tcPr>
          <w:p w:rsidR="004D69CC" w:rsidRDefault="00D37399">
            <w:pPr>
              <w:pStyle w:val="TableParagraph"/>
              <w:spacing w:line="256" w:lineRule="exact"/>
              <w:ind w:left="84" w:right="75"/>
              <w:jc w:val="center"/>
              <w:rPr>
                <w:sz w:val="24"/>
              </w:rPr>
            </w:pPr>
            <w:r>
              <w:rPr>
                <w:spacing w:val="-2"/>
                <w:sz w:val="24"/>
              </w:rPr>
              <w:t>октябрь</w:t>
            </w:r>
          </w:p>
        </w:tc>
        <w:tc>
          <w:tcPr>
            <w:tcW w:w="5002" w:type="dxa"/>
          </w:tcPr>
          <w:p w:rsidR="004D69CC" w:rsidRDefault="00D37399">
            <w:pPr>
              <w:pStyle w:val="TableParagraph"/>
              <w:spacing w:line="256" w:lineRule="exact"/>
              <w:ind w:left="109"/>
              <w:rPr>
                <w:sz w:val="24"/>
              </w:rPr>
            </w:pPr>
            <w:r>
              <w:rPr>
                <w:sz w:val="24"/>
              </w:rPr>
              <w:t>учитель</w:t>
            </w:r>
            <w:r>
              <w:rPr>
                <w:spacing w:val="-12"/>
                <w:sz w:val="24"/>
              </w:rPr>
              <w:t xml:space="preserve"> </w:t>
            </w:r>
            <w:r>
              <w:rPr>
                <w:sz w:val="24"/>
              </w:rPr>
              <w:t>физкультуры,</w:t>
            </w:r>
            <w:r>
              <w:rPr>
                <w:spacing w:val="-12"/>
                <w:sz w:val="24"/>
              </w:rPr>
              <w:t xml:space="preserve"> </w:t>
            </w:r>
            <w:r>
              <w:rPr>
                <w:sz w:val="24"/>
              </w:rPr>
              <w:t>кл.</w:t>
            </w:r>
            <w:r>
              <w:rPr>
                <w:spacing w:val="-12"/>
                <w:sz w:val="24"/>
              </w:rPr>
              <w:t xml:space="preserve"> </w:t>
            </w:r>
            <w:r>
              <w:rPr>
                <w:spacing w:val="-2"/>
                <w:sz w:val="24"/>
              </w:rPr>
              <w:t>руководители</w:t>
            </w:r>
          </w:p>
        </w:tc>
      </w:tr>
      <w:tr w:rsidR="004D69CC">
        <w:trPr>
          <w:trHeight w:val="275"/>
        </w:trPr>
        <w:tc>
          <w:tcPr>
            <w:tcW w:w="6234" w:type="dxa"/>
            <w:vMerge/>
            <w:tcBorders>
              <w:top w:val="nil"/>
            </w:tcBorders>
          </w:tcPr>
          <w:p w:rsidR="004D69CC" w:rsidRDefault="004D69CC">
            <w:pPr>
              <w:rPr>
                <w:sz w:val="2"/>
                <w:szCs w:val="2"/>
              </w:rPr>
            </w:pPr>
          </w:p>
        </w:tc>
        <w:tc>
          <w:tcPr>
            <w:tcW w:w="1277" w:type="dxa"/>
          </w:tcPr>
          <w:p w:rsidR="004D69CC" w:rsidRDefault="00D37399">
            <w:pPr>
              <w:pStyle w:val="TableParagraph"/>
              <w:spacing w:line="256" w:lineRule="exact"/>
              <w:ind w:left="12" w:right="3"/>
              <w:jc w:val="center"/>
              <w:rPr>
                <w:sz w:val="24"/>
              </w:rPr>
            </w:pPr>
            <w:r>
              <w:rPr>
                <w:spacing w:val="-10"/>
                <w:sz w:val="24"/>
              </w:rPr>
              <w:t>1</w:t>
            </w:r>
          </w:p>
        </w:tc>
        <w:tc>
          <w:tcPr>
            <w:tcW w:w="1767" w:type="dxa"/>
          </w:tcPr>
          <w:p w:rsidR="004D69CC" w:rsidRDefault="00D37399">
            <w:pPr>
              <w:pStyle w:val="TableParagraph"/>
              <w:spacing w:line="256" w:lineRule="exact"/>
              <w:ind w:left="84" w:right="75"/>
              <w:jc w:val="center"/>
              <w:rPr>
                <w:sz w:val="24"/>
              </w:rPr>
            </w:pPr>
            <w:r>
              <w:rPr>
                <w:spacing w:val="-2"/>
                <w:sz w:val="24"/>
              </w:rPr>
              <w:t>ноябрь</w:t>
            </w:r>
          </w:p>
        </w:tc>
        <w:tc>
          <w:tcPr>
            <w:tcW w:w="5002" w:type="dxa"/>
          </w:tcPr>
          <w:p w:rsidR="004D69CC" w:rsidRDefault="00D37399">
            <w:pPr>
              <w:pStyle w:val="TableParagraph"/>
              <w:spacing w:line="256" w:lineRule="exact"/>
              <w:ind w:left="109"/>
              <w:rPr>
                <w:sz w:val="24"/>
              </w:rPr>
            </w:pPr>
            <w:r>
              <w:rPr>
                <w:sz w:val="24"/>
              </w:rPr>
              <w:t>учитель</w:t>
            </w:r>
            <w:r>
              <w:rPr>
                <w:spacing w:val="-12"/>
                <w:sz w:val="24"/>
              </w:rPr>
              <w:t xml:space="preserve"> </w:t>
            </w:r>
            <w:r>
              <w:rPr>
                <w:sz w:val="24"/>
              </w:rPr>
              <w:t>физкультуры,</w:t>
            </w:r>
            <w:r>
              <w:rPr>
                <w:spacing w:val="-12"/>
                <w:sz w:val="24"/>
              </w:rPr>
              <w:t xml:space="preserve"> </w:t>
            </w:r>
            <w:r>
              <w:rPr>
                <w:sz w:val="24"/>
              </w:rPr>
              <w:t>кл.</w:t>
            </w:r>
            <w:r>
              <w:rPr>
                <w:spacing w:val="-12"/>
                <w:sz w:val="24"/>
              </w:rPr>
              <w:t xml:space="preserve"> </w:t>
            </w:r>
            <w:r>
              <w:rPr>
                <w:spacing w:val="-2"/>
                <w:sz w:val="24"/>
              </w:rPr>
              <w:t>руководители</w:t>
            </w:r>
          </w:p>
        </w:tc>
      </w:tr>
      <w:tr w:rsidR="004D69CC">
        <w:trPr>
          <w:trHeight w:val="275"/>
        </w:trPr>
        <w:tc>
          <w:tcPr>
            <w:tcW w:w="6234" w:type="dxa"/>
            <w:vMerge/>
            <w:tcBorders>
              <w:top w:val="nil"/>
            </w:tcBorders>
          </w:tcPr>
          <w:p w:rsidR="004D69CC" w:rsidRDefault="004D69CC">
            <w:pPr>
              <w:rPr>
                <w:sz w:val="2"/>
                <w:szCs w:val="2"/>
              </w:rPr>
            </w:pPr>
          </w:p>
        </w:tc>
        <w:tc>
          <w:tcPr>
            <w:tcW w:w="1277" w:type="dxa"/>
          </w:tcPr>
          <w:p w:rsidR="004D69CC" w:rsidRDefault="00D37399">
            <w:pPr>
              <w:pStyle w:val="TableParagraph"/>
              <w:spacing w:line="256" w:lineRule="exact"/>
              <w:ind w:right="468"/>
              <w:jc w:val="right"/>
              <w:rPr>
                <w:sz w:val="24"/>
              </w:rPr>
            </w:pPr>
            <w:r>
              <w:rPr>
                <w:spacing w:val="-2"/>
                <w:sz w:val="24"/>
              </w:rPr>
              <w:t>3-</w:t>
            </w:r>
            <w:r>
              <w:rPr>
                <w:spacing w:val="-10"/>
                <w:sz w:val="24"/>
              </w:rPr>
              <w:t>4</w:t>
            </w:r>
          </w:p>
        </w:tc>
        <w:tc>
          <w:tcPr>
            <w:tcW w:w="1767" w:type="dxa"/>
          </w:tcPr>
          <w:p w:rsidR="004D69CC" w:rsidRDefault="00D37399">
            <w:pPr>
              <w:pStyle w:val="TableParagraph"/>
              <w:spacing w:line="256" w:lineRule="exact"/>
              <w:ind w:left="84" w:right="75"/>
              <w:jc w:val="center"/>
              <w:rPr>
                <w:sz w:val="24"/>
              </w:rPr>
            </w:pPr>
            <w:r>
              <w:rPr>
                <w:spacing w:val="-2"/>
                <w:sz w:val="24"/>
              </w:rPr>
              <w:t>ноябрь</w:t>
            </w:r>
          </w:p>
        </w:tc>
        <w:tc>
          <w:tcPr>
            <w:tcW w:w="5002" w:type="dxa"/>
          </w:tcPr>
          <w:p w:rsidR="004D69CC" w:rsidRDefault="00D37399">
            <w:pPr>
              <w:pStyle w:val="TableParagraph"/>
              <w:spacing w:line="256" w:lineRule="exact"/>
              <w:ind w:left="109"/>
              <w:rPr>
                <w:sz w:val="24"/>
              </w:rPr>
            </w:pPr>
            <w:r>
              <w:rPr>
                <w:sz w:val="24"/>
              </w:rPr>
              <w:t>учитель</w:t>
            </w:r>
            <w:r>
              <w:rPr>
                <w:spacing w:val="-12"/>
                <w:sz w:val="24"/>
              </w:rPr>
              <w:t xml:space="preserve"> </w:t>
            </w:r>
            <w:r>
              <w:rPr>
                <w:sz w:val="24"/>
              </w:rPr>
              <w:t>физкультуры,</w:t>
            </w:r>
            <w:r>
              <w:rPr>
                <w:spacing w:val="-12"/>
                <w:sz w:val="24"/>
              </w:rPr>
              <w:t xml:space="preserve"> </w:t>
            </w:r>
            <w:r>
              <w:rPr>
                <w:sz w:val="24"/>
              </w:rPr>
              <w:t>кл.</w:t>
            </w:r>
            <w:r>
              <w:rPr>
                <w:spacing w:val="-12"/>
                <w:sz w:val="24"/>
              </w:rPr>
              <w:t xml:space="preserve"> </w:t>
            </w:r>
            <w:r>
              <w:rPr>
                <w:spacing w:val="-2"/>
                <w:sz w:val="24"/>
              </w:rPr>
              <w:t>руководители</w:t>
            </w:r>
          </w:p>
        </w:tc>
      </w:tr>
      <w:tr w:rsidR="004D69CC">
        <w:trPr>
          <w:trHeight w:val="275"/>
        </w:trPr>
        <w:tc>
          <w:tcPr>
            <w:tcW w:w="6234" w:type="dxa"/>
            <w:vMerge/>
            <w:tcBorders>
              <w:top w:val="nil"/>
            </w:tcBorders>
          </w:tcPr>
          <w:p w:rsidR="004D69CC" w:rsidRDefault="004D69CC">
            <w:pPr>
              <w:rPr>
                <w:sz w:val="2"/>
                <w:szCs w:val="2"/>
              </w:rPr>
            </w:pPr>
          </w:p>
        </w:tc>
        <w:tc>
          <w:tcPr>
            <w:tcW w:w="1277" w:type="dxa"/>
          </w:tcPr>
          <w:p w:rsidR="004D69CC" w:rsidRDefault="00D37399">
            <w:pPr>
              <w:pStyle w:val="TableParagraph"/>
              <w:spacing w:line="256" w:lineRule="exact"/>
              <w:ind w:left="12" w:right="3"/>
              <w:jc w:val="center"/>
              <w:rPr>
                <w:sz w:val="24"/>
              </w:rPr>
            </w:pPr>
            <w:r>
              <w:rPr>
                <w:spacing w:val="-10"/>
                <w:sz w:val="24"/>
              </w:rPr>
              <w:t>4</w:t>
            </w:r>
          </w:p>
        </w:tc>
        <w:tc>
          <w:tcPr>
            <w:tcW w:w="1767" w:type="dxa"/>
          </w:tcPr>
          <w:p w:rsidR="004D69CC" w:rsidRDefault="00D37399">
            <w:pPr>
              <w:pStyle w:val="TableParagraph"/>
              <w:spacing w:line="256" w:lineRule="exact"/>
              <w:ind w:left="84" w:right="75"/>
              <w:jc w:val="center"/>
              <w:rPr>
                <w:sz w:val="24"/>
              </w:rPr>
            </w:pPr>
            <w:r>
              <w:rPr>
                <w:spacing w:val="-2"/>
                <w:sz w:val="24"/>
              </w:rPr>
              <w:t>декабрь</w:t>
            </w:r>
          </w:p>
        </w:tc>
        <w:tc>
          <w:tcPr>
            <w:tcW w:w="5002" w:type="dxa"/>
          </w:tcPr>
          <w:p w:rsidR="004D69CC" w:rsidRDefault="00D37399">
            <w:pPr>
              <w:pStyle w:val="TableParagraph"/>
              <w:spacing w:line="256" w:lineRule="exact"/>
              <w:ind w:left="109"/>
              <w:rPr>
                <w:sz w:val="24"/>
              </w:rPr>
            </w:pPr>
            <w:r>
              <w:rPr>
                <w:sz w:val="24"/>
              </w:rPr>
              <w:t>учитель</w:t>
            </w:r>
            <w:r>
              <w:rPr>
                <w:spacing w:val="-12"/>
                <w:sz w:val="24"/>
              </w:rPr>
              <w:t xml:space="preserve"> </w:t>
            </w:r>
            <w:r>
              <w:rPr>
                <w:sz w:val="24"/>
              </w:rPr>
              <w:t>физкультуры,</w:t>
            </w:r>
            <w:r>
              <w:rPr>
                <w:spacing w:val="-12"/>
                <w:sz w:val="24"/>
              </w:rPr>
              <w:t xml:space="preserve"> </w:t>
            </w:r>
            <w:r>
              <w:rPr>
                <w:sz w:val="24"/>
              </w:rPr>
              <w:t>кл.</w:t>
            </w:r>
            <w:r>
              <w:rPr>
                <w:spacing w:val="-12"/>
                <w:sz w:val="24"/>
              </w:rPr>
              <w:t xml:space="preserve"> </w:t>
            </w:r>
            <w:r>
              <w:rPr>
                <w:spacing w:val="-2"/>
                <w:sz w:val="24"/>
              </w:rPr>
              <w:t>руководители</w:t>
            </w:r>
          </w:p>
        </w:tc>
      </w:tr>
      <w:tr w:rsidR="004D69CC">
        <w:trPr>
          <w:trHeight w:val="278"/>
        </w:trPr>
        <w:tc>
          <w:tcPr>
            <w:tcW w:w="6234" w:type="dxa"/>
            <w:vMerge/>
            <w:tcBorders>
              <w:top w:val="nil"/>
            </w:tcBorders>
          </w:tcPr>
          <w:p w:rsidR="004D69CC" w:rsidRDefault="004D69CC">
            <w:pPr>
              <w:rPr>
                <w:sz w:val="2"/>
                <w:szCs w:val="2"/>
              </w:rPr>
            </w:pPr>
          </w:p>
        </w:tc>
        <w:tc>
          <w:tcPr>
            <w:tcW w:w="1277" w:type="dxa"/>
          </w:tcPr>
          <w:p w:rsidR="004D69CC" w:rsidRDefault="00D37399">
            <w:pPr>
              <w:pStyle w:val="TableParagraph"/>
              <w:spacing w:before="1" w:line="257" w:lineRule="exact"/>
              <w:ind w:left="12" w:right="3"/>
              <w:jc w:val="center"/>
              <w:rPr>
                <w:sz w:val="24"/>
              </w:rPr>
            </w:pPr>
            <w:r>
              <w:rPr>
                <w:spacing w:val="-10"/>
                <w:sz w:val="24"/>
              </w:rPr>
              <w:t>3</w:t>
            </w:r>
          </w:p>
        </w:tc>
        <w:tc>
          <w:tcPr>
            <w:tcW w:w="1767" w:type="dxa"/>
          </w:tcPr>
          <w:p w:rsidR="004D69CC" w:rsidRDefault="00D37399">
            <w:pPr>
              <w:pStyle w:val="TableParagraph"/>
              <w:spacing w:before="1" w:line="257" w:lineRule="exact"/>
              <w:ind w:left="85" w:right="75"/>
              <w:jc w:val="center"/>
              <w:rPr>
                <w:sz w:val="24"/>
              </w:rPr>
            </w:pPr>
            <w:r>
              <w:rPr>
                <w:spacing w:val="-4"/>
                <w:sz w:val="24"/>
              </w:rPr>
              <w:t>март</w:t>
            </w:r>
          </w:p>
        </w:tc>
        <w:tc>
          <w:tcPr>
            <w:tcW w:w="5002" w:type="dxa"/>
          </w:tcPr>
          <w:p w:rsidR="004D69CC" w:rsidRDefault="00D37399">
            <w:pPr>
              <w:pStyle w:val="TableParagraph"/>
              <w:spacing w:before="1" w:line="257" w:lineRule="exact"/>
              <w:ind w:left="109"/>
              <w:rPr>
                <w:sz w:val="24"/>
              </w:rPr>
            </w:pPr>
            <w:r>
              <w:rPr>
                <w:sz w:val="24"/>
              </w:rPr>
              <w:t>учитель</w:t>
            </w:r>
            <w:r>
              <w:rPr>
                <w:spacing w:val="-12"/>
                <w:sz w:val="24"/>
              </w:rPr>
              <w:t xml:space="preserve"> </w:t>
            </w:r>
            <w:r>
              <w:rPr>
                <w:sz w:val="24"/>
              </w:rPr>
              <w:t>физкультуры,</w:t>
            </w:r>
            <w:r>
              <w:rPr>
                <w:spacing w:val="-12"/>
                <w:sz w:val="24"/>
              </w:rPr>
              <w:t xml:space="preserve"> </w:t>
            </w:r>
            <w:r>
              <w:rPr>
                <w:sz w:val="24"/>
              </w:rPr>
              <w:t>кл.</w:t>
            </w:r>
            <w:r>
              <w:rPr>
                <w:spacing w:val="-12"/>
                <w:sz w:val="24"/>
              </w:rPr>
              <w:t xml:space="preserve"> </w:t>
            </w:r>
            <w:r>
              <w:rPr>
                <w:spacing w:val="-2"/>
                <w:sz w:val="24"/>
              </w:rPr>
              <w:t>руководители</w:t>
            </w:r>
          </w:p>
        </w:tc>
      </w:tr>
      <w:tr w:rsidR="004D69CC">
        <w:trPr>
          <w:trHeight w:val="275"/>
        </w:trPr>
        <w:tc>
          <w:tcPr>
            <w:tcW w:w="6234" w:type="dxa"/>
            <w:vMerge/>
            <w:tcBorders>
              <w:top w:val="nil"/>
            </w:tcBorders>
          </w:tcPr>
          <w:p w:rsidR="004D69CC" w:rsidRDefault="004D69CC">
            <w:pPr>
              <w:rPr>
                <w:sz w:val="2"/>
                <w:szCs w:val="2"/>
              </w:rPr>
            </w:pPr>
          </w:p>
        </w:tc>
        <w:tc>
          <w:tcPr>
            <w:tcW w:w="1277" w:type="dxa"/>
          </w:tcPr>
          <w:p w:rsidR="004D69CC" w:rsidRDefault="00D37399">
            <w:pPr>
              <w:pStyle w:val="TableParagraph"/>
              <w:spacing w:line="256" w:lineRule="exact"/>
              <w:ind w:left="12" w:right="3"/>
              <w:jc w:val="center"/>
              <w:rPr>
                <w:sz w:val="24"/>
              </w:rPr>
            </w:pPr>
            <w:r>
              <w:rPr>
                <w:spacing w:val="-10"/>
                <w:sz w:val="24"/>
              </w:rPr>
              <w:t>4</w:t>
            </w:r>
          </w:p>
        </w:tc>
        <w:tc>
          <w:tcPr>
            <w:tcW w:w="1767" w:type="dxa"/>
          </w:tcPr>
          <w:p w:rsidR="004D69CC" w:rsidRDefault="00D37399">
            <w:pPr>
              <w:pStyle w:val="TableParagraph"/>
              <w:spacing w:line="256" w:lineRule="exact"/>
              <w:ind w:left="84" w:right="75"/>
              <w:jc w:val="center"/>
              <w:rPr>
                <w:sz w:val="24"/>
              </w:rPr>
            </w:pPr>
            <w:r>
              <w:rPr>
                <w:spacing w:val="-2"/>
                <w:sz w:val="24"/>
              </w:rPr>
              <w:t>апрель</w:t>
            </w:r>
          </w:p>
        </w:tc>
        <w:tc>
          <w:tcPr>
            <w:tcW w:w="5002" w:type="dxa"/>
          </w:tcPr>
          <w:p w:rsidR="004D69CC" w:rsidRDefault="00D37399">
            <w:pPr>
              <w:pStyle w:val="TableParagraph"/>
              <w:spacing w:line="256" w:lineRule="exact"/>
              <w:ind w:left="109"/>
              <w:rPr>
                <w:sz w:val="24"/>
              </w:rPr>
            </w:pPr>
            <w:r>
              <w:rPr>
                <w:sz w:val="24"/>
              </w:rPr>
              <w:t>учитель</w:t>
            </w:r>
            <w:r>
              <w:rPr>
                <w:spacing w:val="-12"/>
                <w:sz w:val="24"/>
              </w:rPr>
              <w:t xml:space="preserve"> </w:t>
            </w:r>
            <w:r>
              <w:rPr>
                <w:sz w:val="24"/>
              </w:rPr>
              <w:t>физкультуры,</w:t>
            </w:r>
            <w:r>
              <w:rPr>
                <w:spacing w:val="-12"/>
                <w:sz w:val="24"/>
              </w:rPr>
              <w:t xml:space="preserve"> </w:t>
            </w:r>
            <w:r>
              <w:rPr>
                <w:sz w:val="24"/>
              </w:rPr>
              <w:t>кл.</w:t>
            </w:r>
            <w:r>
              <w:rPr>
                <w:spacing w:val="-12"/>
                <w:sz w:val="24"/>
              </w:rPr>
              <w:t xml:space="preserve"> </w:t>
            </w:r>
            <w:r>
              <w:rPr>
                <w:spacing w:val="-2"/>
                <w:sz w:val="24"/>
              </w:rPr>
              <w:t>руководители</w:t>
            </w:r>
          </w:p>
        </w:tc>
      </w:tr>
      <w:tr w:rsidR="004D69CC">
        <w:trPr>
          <w:trHeight w:val="275"/>
        </w:trPr>
        <w:tc>
          <w:tcPr>
            <w:tcW w:w="6234" w:type="dxa"/>
            <w:vMerge/>
            <w:tcBorders>
              <w:top w:val="nil"/>
            </w:tcBorders>
          </w:tcPr>
          <w:p w:rsidR="004D69CC" w:rsidRDefault="004D69CC">
            <w:pPr>
              <w:rPr>
                <w:sz w:val="2"/>
                <w:szCs w:val="2"/>
              </w:rPr>
            </w:pPr>
          </w:p>
        </w:tc>
        <w:tc>
          <w:tcPr>
            <w:tcW w:w="1277" w:type="dxa"/>
          </w:tcPr>
          <w:p w:rsidR="004D69CC" w:rsidRDefault="00D37399">
            <w:pPr>
              <w:pStyle w:val="TableParagraph"/>
              <w:spacing w:line="256" w:lineRule="exact"/>
              <w:ind w:left="12" w:right="3"/>
              <w:jc w:val="center"/>
              <w:rPr>
                <w:sz w:val="24"/>
              </w:rPr>
            </w:pPr>
            <w:r>
              <w:rPr>
                <w:spacing w:val="-10"/>
                <w:sz w:val="24"/>
              </w:rPr>
              <w:t>2</w:t>
            </w:r>
          </w:p>
        </w:tc>
        <w:tc>
          <w:tcPr>
            <w:tcW w:w="1767" w:type="dxa"/>
          </w:tcPr>
          <w:p w:rsidR="004D69CC" w:rsidRDefault="00D37399">
            <w:pPr>
              <w:pStyle w:val="TableParagraph"/>
              <w:spacing w:line="256" w:lineRule="exact"/>
              <w:ind w:left="82" w:right="75"/>
              <w:jc w:val="center"/>
              <w:rPr>
                <w:sz w:val="24"/>
              </w:rPr>
            </w:pPr>
            <w:r>
              <w:rPr>
                <w:spacing w:val="-5"/>
                <w:sz w:val="24"/>
              </w:rPr>
              <w:t>май</w:t>
            </w:r>
          </w:p>
        </w:tc>
        <w:tc>
          <w:tcPr>
            <w:tcW w:w="5002" w:type="dxa"/>
          </w:tcPr>
          <w:p w:rsidR="004D69CC" w:rsidRDefault="00D37399">
            <w:pPr>
              <w:pStyle w:val="TableParagraph"/>
              <w:spacing w:line="256" w:lineRule="exact"/>
              <w:ind w:left="109"/>
              <w:rPr>
                <w:sz w:val="24"/>
              </w:rPr>
            </w:pPr>
            <w:r>
              <w:rPr>
                <w:sz w:val="24"/>
              </w:rPr>
              <w:t>учитель</w:t>
            </w:r>
            <w:r>
              <w:rPr>
                <w:spacing w:val="-12"/>
                <w:sz w:val="24"/>
              </w:rPr>
              <w:t xml:space="preserve"> </w:t>
            </w:r>
            <w:r>
              <w:rPr>
                <w:sz w:val="24"/>
              </w:rPr>
              <w:t>физкультуры,</w:t>
            </w:r>
            <w:r>
              <w:rPr>
                <w:spacing w:val="-12"/>
                <w:sz w:val="24"/>
              </w:rPr>
              <w:t xml:space="preserve"> </w:t>
            </w:r>
            <w:r>
              <w:rPr>
                <w:sz w:val="24"/>
              </w:rPr>
              <w:t>кл.</w:t>
            </w:r>
            <w:r>
              <w:rPr>
                <w:spacing w:val="-12"/>
                <w:sz w:val="24"/>
              </w:rPr>
              <w:t xml:space="preserve"> </w:t>
            </w:r>
            <w:r>
              <w:rPr>
                <w:spacing w:val="-2"/>
                <w:sz w:val="24"/>
              </w:rPr>
              <w:t>руководители</w:t>
            </w:r>
          </w:p>
        </w:tc>
      </w:tr>
      <w:tr w:rsidR="004D69CC">
        <w:trPr>
          <w:trHeight w:val="748"/>
        </w:trPr>
        <w:tc>
          <w:tcPr>
            <w:tcW w:w="6234" w:type="dxa"/>
            <w:vMerge/>
            <w:tcBorders>
              <w:top w:val="nil"/>
            </w:tcBorders>
          </w:tcPr>
          <w:p w:rsidR="004D69CC" w:rsidRDefault="004D69CC">
            <w:pPr>
              <w:rPr>
                <w:sz w:val="2"/>
                <w:szCs w:val="2"/>
              </w:rPr>
            </w:pPr>
          </w:p>
        </w:tc>
        <w:tc>
          <w:tcPr>
            <w:tcW w:w="1277" w:type="dxa"/>
          </w:tcPr>
          <w:p w:rsidR="004D69CC" w:rsidRDefault="00D37399">
            <w:pPr>
              <w:pStyle w:val="TableParagraph"/>
              <w:spacing w:line="27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83" w:right="75"/>
              <w:jc w:val="center"/>
              <w:rPr>
                <w:sz w:val="24"/>
              </w:rPr>
            </w:pPr>
            <w:r>
              <w:rPr>
                <w:spacing w:val="-2"/>
                <w:sz w:val="24"/>
              </w:rPr>
              <w:t>05-06.05</w:t>
            </w:r>
          </w:p>
        </w:tc>
        <w:tc>
          <w:tcPr>
            <w:tcW w:w="5002" w:type="dxa"/>
          </w:tcPr>
          <w:p w:rsidR="004D69CC" w:rsidRDefault="00D37399">
            <w:pPr>
              <w:pStyle w:val="TableParagraph"/>
              <w:spacing w:line="275" w:lineRule="exact"/>
              <w:ind w:left="109"/>
              <w:rPr>
                <w:sz w:val="24"/>
              </w:rPr>
            </w:pPr>
            <w:r>
              <w:rPr>
                <w:sz w:val="24"/>
              </w:rPr>
              <w:t>учитель</w:t>
            </w:r>
            <w:r>
              <w:rPr>
                <w:spacing w:val="-4"/>
                <w:sz w:val="24"/>
              </w:rPr>
              <w:t xml:space="preserve"> </w:t>
            </w:r>
            <w:r>
              <w:rPr>
                <w:spacing w:val="-2"/>
                <w:sz w:val="24"/>
              </w:rPr>
              <w:t>физкультуры</w:t>
            </w:r>
          </w:p>
        </w:tc>
      </w:tr>
      <w:tr w:rsidR="004D69CC">
        <w:trPr>
          <w:trHeight w:val="275"/>
        </w:trPr>
        <w:tc>
          <w:tcPr>
            <w:tcW w:w="14280" w:type="dxa"/>
            <w:gridSpan w:val="4"/>
          </w:tcPr>
          <w:p w:rsidR="004D69CC" w:rsidRDefault="00D37399">
            <w:pPr>
              <w:pStyle w:val="TableParagraph"/>
              <w:spacing w:line="256" w:lineRule="exact"/>
              <w:ind w:left="12" w:right="2"/>
              <w:jc w:val="center"/>
              <w:rPr>
                <w:b/>
                <w:sz w:val="24"/>
              </w:rPr>
            </w:pPr>
            <w:r>
              <w:rPr>
                <w:b/>
                <w:spacing w:val="-2"/>
                <w:sz w:val="24"/>
              </w:rPr>
              <w:t>Модуль</w:t>
            </w:r>
            <w:r>
              <w:rPr>
                <w:b/>
                <w:spacing w:val="-5"/>
                <w:sz w:val="24"/>
              </w:rPr>
              <w:t xml:space="preserve"> </w:t>
            </w:r>
            <w:r>
              <w:rPr>
                <w:b/>
                <w:spacing w:val="-2"/>
                <w:sz w:val="24"/>
              </w:rPr>
              <w:t>«Самоуправление»</w:t>
            </w:r>
          </w:p>
        </w:tc>
      </w:tr>
      <w:tr w:rsidR="004D69CC">
        <w:trPr>
          <w:trHeight w:val="275"/>
        </w:trPr>
        <w:tc>
          <w:tcPr>
            <w:tcW w:w="6234" w:type="dxa"/>
          </w:tcPr>
          <w:p w:rsidR="004D69CC" w:rsidRDefault="00D37399">
            <w:pPr>
              <w:pStyle w:val="TableParagraph"/>
              <w:spacing w:line="256" w:lineRule="exact"/>
              <w:ind w:left="110"/>
              <w:rPr>
                <w:sz w:val="24"/>
              </w:rPr>
            </w:pPr>
            <w:r>
              <w:rPr>
                <w:sz w:val="24"/>
              </w:rPr>
              <w:t>Выборы</w:t>
            </w:r>
            <w:r>
              <w:rPr>
                <w:spacing w:val="-7"/>
                <w:sz w:val="24"/>
              </w:rPr>
              <w:t xml:space="preserve"> </w:t>
            </w:r>
            <w:r>
              <w:rPr>
                <w:sz w:val="24"/>
              </w:rPr>
              <w:t>органов</w:t>
            </w:r>
            <w:r>
              <w:rPr>
                <w:spacing w:val="-3"/>
                <w:sz w:val="24"/>
              </w:rPr>
              <w:t xml:space="preserve"> </w:t>
            </w:r>
            <w:r>
              <w:rPr>
                <w:sz w:val="24"/>
              </w:rPr>
              <w:t>самоуправления</w:t>
            </w:r>
            <w:r>
              <w:rPr>
                <w:spacing w:val="-4"/>
                <w:sz w:val="24"/>
              </w:rPr>
              <w:t xml:space="preserve"> </w:t>
            </w:r>
            <w:r>
              <w:rPr>
                <w:sz w:val="24"/>
              </w:rPr>
              <w:t>в</w:t>
            </w:r>
            <w:r>
              <w:rPr>
                <w:spacing w:val="-5"/>
                <w:sz w:val="24"/>
              </w:rPr>
              <w:t xml:space="preserve"> </w:t>
            </w:r>
            <w:r>
              <w:rPr>
                <w:sz w:val="24"/>
              </w:rPr>
              <w:t>классных</w:t>
            </w:r>
            <w:r>
              <w:rPr>
                <w:spacing w:val="-4"/>
                <w:sz w:val="24"/>
              </w:rPr>
              <w:t xml:space="preserve"> </w:t>
            </w:r>
            <w:r>
              <w:rPr>
                <w:spacing w:val="-2"/>
                <w:sz w:val="24"/>
              </w:rPr>
              <w:t>коллективах</w:t>
            </w:r>
          </w:p>
        </w:tc>
        <w:tc>
          <w:tcPr>
            <w:tcW w:w="1277" w:type="dxa"/>
          </w:tcPr>
          <w:p w:rsidR="004D69CC" w:rsidRDefault="00D37399">
            <w:pPr>
              <w:pStyle w:val="TableParagraph"/>
              <w:spacing w:line="256" w:lineRule="exact"/>
              <w:ind w:right="468"/>
              <w:jc w:val="right"/>
              <w:rPr>
                <w:sz w:val="24"/>
              </w:rPr>
            </w:pPr>
            <w:r>
              <w:rPr>
                <w:spacing w:val="-2"/>
                <w:sz w:val="24"/>
              </w:rPr>
              <w:t>2-</w:t>
            </w:r>
            <w:r>
              <w:rPr>
                <w:spacing w:val="-10"/>
                <w:sz w:val="24"/>
              </w:rPr>
              <w:t>3</w:t>
            </w:r>
          </w:p>
        </w:tc>
        <w:tc>
          <w:tcPr>
            <w:tcW w:w="1767" w:type="dxa"/>
          </w:tcPr>
          <w:p w:rsidR="004D69CC" w:rsidRDefault="00D37399">
            <w:pPr>
              <w:pStyle w:val="TableParagraph"/>
              <w:spacing w:line="256" w:lineRule="exact"/>
              <w:ind w:left="83" w:right="75"/>
              <w:jc w:val="center"/>
              <w:rPr>
                <w:sz w:val="24"/>
              </w:rPr>
            </w:pPr>
            <w:r>
              <w:rPr>
                <w:spacing w:val="-2"/>
                <w:sz w:val="24"/>
              </w:rPr>
              <w:t>сентябрь</w:t>
            </w:r>
          </w:p>
        </w:tc>
        <w:tc>
          <w:tcPr>
            <w:tcW w:w="5002" w:type="dxa"/>
          </w:tcPr>
          <w:p w:rsidR="004D69CC" w:rsidRDefault="00D37399">
            <w:pPr>
              <w:pStyle w:val="TableParagraph"/>
              <w:spacing w:line="256" w:lineRule="exact"/>
              <w:ind w:left="109"/>
              <w:rPr>
                <w:sz w:val="24"/>
              </w:rPr>
            </w:pPr>
            <w:r>
              <w:rPr>
                <w:spacing w:val="-2"/>
                <w:sz w:val="24"/>
              </w:rPr>
              <w:t>кл.руководитель</w:t>
            </w:r>
          </w:p>
        </w:tc>
      </w:tr>
      <w:tr w:rsidR="004D69CC">
        <w:trPr>
          <w:trHeight w:val="275"/>
        </w:trPr>
        <w:tc>
          <w:tcPr>
            <w:tcW w:w="6234" w:type="dxa"/>
          </w:tcPr>
          <w:p w:rsidR="004D69CC" w:rsidRDefault="00D37399">
            <w:pPr>
              <w:pStyle w:val="TableParagraph"/>
              <w:spacing w:line="256" w:lineRule="exact"/>
              <w:ind w:left="110"/>
              <w:rPr>
                <w:sz w:val="24"/>
              </w:rPr>
            </w:pPr>
            <w:r>
              <w:rPr>
                <w:sz w:val="24"/>
              </w:rPr>
              <w:t>Формирование</w:t>
            </w:r>
            <w:r>
              <w:rPr>
                <w:spacing w:val="-8"/>
                <w:sz w:val="24"/>
              </w:rPr>
              <w:t xml:space="preserve"> </w:t>
            </w:r>
            <w:r>
              <w:rPr>
                <w:sz w:val="24"/>
              </w:rPr>
              <w:t>сообщества</w:t>
            </w:r>
            <w:r>
              <w:rPr>
                <w:spacing w:val="-7"/>
                <w:sz w:val="24"/>
              </w:rPr>
              <w:t xml:space="preserve"> </w:t>
            </w:r>
            <w:r>
              <w:rPr>
                <w:sz w:val="24"/>
              </w:rPr>
              <w:t>активов</w:t>
            </w:r>
            <w:r>
              <w:rPr>
                <w:spacing w:val="-7"/>
                <w:sz w:val="24"/>
              </w:rPr>
              <w:t xml:space="preserve"> </w:t>
            </w:r>
            <w:r>
              <w:rPr>
                <w:spacing w:val="-2"/>
                <w:sz w:val="24"/>
              </w:rPr>
              <w:t>классов</w:t>
            </w:r>
          </w:p>
        </w:tc>
        <w:tc>
          <w:tcPr>
            <w:tcW w:w="1277" w:type="dxa"/>
          </w:tcPr>
          <w:p w:rsidR="004D69CC" w:rsidRDefault="00D37399">
            <w:pPr>
              <w:pStyle w:val="TableParagraph"/>
              <w:spacing w:line="256"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56" w:lineRule="exact"/>
              <w:ind w:left="83" w:right="75"/>
              <w:jc w:val="center"/>
              <w:rPr>
                <w:sz w:val="24"/>
              </w:rPr>
            </w:pPr>
            <w:r>
              <w:rPr>
                <w:spacing w:val="-2"/>
                <w:sz w:val="24"/>
              </w:rPr>
              <w:t>сентябрь</w:t>
            </w:r>
          </w:p>
        </w:tc>
        <w:tc>
          <w:tcPr>
            <w:tcW w:w="5002" w:type="dxa"/>
          </w:tcPr>
          <w:p w:rsidR="004D69CC" w:rsidRDefault="00D37399">
            <w:pPr>
              <w:pStyle w:val="TableParagraph"/>
              <w:spacing w:line="256" w:lineRule="exact"/>
              <w:ind w:left="109"/>
              <w:rPr>
                <w:sz w:val="24"/>
              </w:rPr>
            </w:pPr>
            <w:r>
              <w:rPr>
                <w:spacing w:val="-2"/>
                <w:sz w:val="24"/>
              </w:rPr>
              <w:t>кл.руководитель</w:t>
            </w:r>
          </w:p>
        </w:tc>
      </w:tr>
      <w:tr w:rsidR="004D69CC">
        <w:trPr>
          <w:trHeight w:val="275"/>
        </w:trPr>
        <w:tc>
          <w:tcPr>
            <w:tcW w:w="6234" w:type="dxa"/>
          </w:tcPr>
          <w:p w:rsidR="004D69CC" w:rsidRDefault="00D37399">
            <w:pPr>
              <w:pStyle w:val="TableParagraph"/>
              <w:spacing w:line="256" w:lineRule="exact"/>
              <w:ind w:left="110"/>
              <w:rPr>
                <w:sz w:val="24"/>
              </w:rPr>
            </w:pPr>
            <w:r>
              <w:rPr>
                <w:sz w:val="24"/>
              </w:rPr>
              <w:t>Создание</w:t>
            </w:r>
            <w:r>
              <w:rPr>
                <w:spacing w:val="-10"/>
                <w:sz w:val="24"/>
              </w:rPr>
              <w:t xml:space="preserve"> </w:t>
            </w:r>
            <w:r>
              <w:rPr>
                <w:sz w:val="24"/>
              </w:rPr>
              <w:t>творческих</w:t>
            </w:r>
            <w:r>
              <w:rPr>
                <w:spacing w:val="-6"/>
                <w:sz w:val="24"/>
              </w:rPr>
              <w:t xml:space="preserve"> </w:t>
            </w:r>
            <w:r>
              <w:rPr>
                <w:sz w:val="24"/>
              </w:rPr>
              <w:t>групп</w:t>
            </w:r>
            <w:r>
              <w:rPr>
                <w:spacing w:val="-7"/>
                <w:sz w:val="24"/>
              </w:rPr>
              <w:t xml:space="preserve"> </w:t>
            </w:r>
            <w:r>
              <w:rPr>
                <w:sz w:val="24"/>
              </w:rPr>
              <w:t>по</w:t>
            </w:r>
            <w:r>
              <w:rPr>
                <w:spacing w:val="-7"/>
                <w:sz w:val="24"/>
              </w:rPr>
              <w:t xml:space="preserve"> </w:t>
            </w:r>
            <w:r>
              <w:rPr>
                <w:sz w:val="24"/>
              </w:rPr>
              <w:t>разработке</w:t>
            </w:r>
            <w:r>
              <w:rPr>
                <w:spacing w:val="-7"/>
                <w:sz w:val="24"/>
              </w:rPr>
              <w:t xml:space="preserve"> </w:t>
            </w:r>
            <w:r>
              <w:rPr>
                <w:spacing w:val="-5"/>
                <w:sz w:val="24"/>
              </w:rPr>
              <w:t>КТД</w:t>
            </w:r>
          </w:p>
        </w:tc>
        <w:tc>
          <w:tcPr>
            <w:tcW w:w="1277" w:type="dxa"/>
          </w:tcPr>
          <w:p w:rsidR="004D69CC" w:rsidRDefault="00D37399">
            <w:pPr>
              <w:pStyle w:val="TableParagraph"/>
              <w:spacing w:line="256" w:lineRule="exact"/>
              <w:ind w:right="468"/>
              <w:jc w:val="right"/>
              <w:rPr>
                <w:sz w:val="24"/>
              </w:rPr>
            </w:pPr>
            <w:r>
              <w:rPr>
                <w:spacing w:val="-2"/>
                <w:sz w:val="24"/>
              </w:rPr>
              <w:t>3-</w:t>
            </w:r>
            <w:r>
              <w:rPr>
                <w:spacing w:val="-10"/>
                <w:sz w:val="24"/>
              </w:rPr>
              <w:t>4</w:t>
            </w:r>
          </w:p>
        </w:tc>
        <w:tc>
          <w:tcPr>
            <w:tcW w:w="1767" w:type="dxa"/>
          </w:tcPr>
          <w:p w:rsidR="004D69CC" w:rsidRDefault="00D37399">
            <w:pPr>
              <w:pStyle w:val="TableParagraph"/>
              <w:spacing w:line="256" w:lineRule="exact"/>
              <w:ind w:left="84" w:right="75"/>
              <w:jc w:val="center"/>
              <w:rPr>
                <w:sz w:val="24"/>
              </w:rPr>
            </w:pPr>
            <w:r>
              <w:rPr>
                <w:spacing w:val="-2"/>
                <w:sz w:val="24"/>
              </w:rPr>
              <w:t>октябрь</w:t>
            </w:r>
          </w:p>
        </w:tc>
        <w:tc>
          <w:tcPr>
            <w:tcW w:w="5002" w:type="dxa"/>
          </w:tcPr>
          <w:p w:rsidR="004D69CC" w:rsidRDefault="00D37399">
            <w:pPr>
              <w:pStyle w:val="TableParagraph"/>
              <w:spacing w:line="256" w:lineRule="exact"/>
              <w:ind w:left="109"/>
              <w:rPr>
                <w:sz w:val="24"/>
              </w:rPr>
            </w:pPr>
            <w:r>
              <w:rPr>
                <w:spacing w:val="-2"/>
                <w:sz w:val="24"/>
              </w:rPr>
              <w:t>кл.руководитель</w:t>
            </w:r>
          </w:p>
        </w:tc>
      </w:tr>
      <w:tr w:rsidR="004D69CC">
        <w:trPr>
          <w:trHeight w:val="551"/>
        </w:trPr>
        <w:tc>
          <w:tcPr>
            <w:tcW w:w="6234" w:type="dxa"/>
          </w:tcPr>
          <w:p w:rsidR="004D69CC" w:rsidRDefault="00D37399">
            <w:pPr>
              <w:pStyle w:val="TableParagraph"/>
              <w:spacing w:line="275" w:lineRule="exact"/>
              <w:ind w:left="110"/>
              <w:rPr>
                <w:sz w:val="24"/>
              </w:rPr>
            </w:pPr>
            <w:r>
              <w:rPr>
                <w:sz w:val="24"/>
              </w:rPr>
              <w:t>Организация</w:t>
            </w:r>
            <w:r>
              <w:rPr>
                <w:spacing w:val="42"/>
                <w:sz w:val="24"/>
              </w:rPr>
              <w:t xml:space="preserve"> </w:t>
            </w:r>
            <w:r>
              <w:rPr>
                <w:sz w:val="24"/>
              </w:rPr>
              <w:t>деятельности</w:t>
            </w:r>
            <w:r>
              <w:rPr>
                <w:spacing w:val="44"/>
                <w:sz w:val="24"/>
              </w:rPr>
              <w:t xml:space="preserve"> </w:t>
            </w:r>
            <w:r>
              <w:rPr>
                <w:sz w:val="24"/>
              </w:rPr>
              <w:t>первичного</w:t>
            </w:r>
            <w:r>
              <w:rPr>
                <w:spacing w:val="43"/>
                <w:sz w:val="24"/>
              </w:rPr>
              <w:t xml:space="preserve"> </w:t>
            </w:r>
            <w:r>
              <w:rPr>
                <w:sz w:val="24"/>
              </w:rPr>
              <w:t>отделения</w:t>
            </w:r>
            <w:r>
              <w:rPr>
                <w:spacing w:val="43"/>
                <w:sz w:val="24"/>
              </w:rPr>
              <w:t xml:space="preserve"> </w:t>
            </w:r>
            <w:r>
              <w:rPr>
                <w:spacing w:val="-4"/>
                <w:sz w:val="24"/>
              </w:rPr>
              <w:t>РДДМ</w:t>
            </w:r>
          </w:p>
          <w:p w:rsidR="004D69CC" w:rsidRDefault="00D37399">
            <w:pPr>
              <w:pStyle w:val="TableParagraph"/>
              <w:spacing w:line="257" w:lineRule="exact"/>
              <w:ind w:left="110"/>
              <w:rPr>
                <w:sz w:val="24"/>
              </w:rPr>
            </w:pPr>
            <w:r>
              <w:rPr>
                <w:sz w:val="24"/>
              </w:rPr>
              <w:t>«Движение</w:t>
            </w:r>
            <w:r>
              <w:rPr>
                <w:spacing w:val="-3"/>
                <w:sz w:val="24"/>
              </w:rPr>
              <w:t xml:space="preserve"> </w:t>
            </w:r>
            <w:r>
              <w:rPr>
                <w:sz w:val="24"/>
              </w:rPr>
              <w:t>первых»</w:t>
            </w:r>
            <w:r>
              <w:rPr>
                <w:spacing w:val="-8"/>
                <w:sz w:val="24"/>
              </w:rPr>
              <w:t xml:space="preserve"> </w:t>
            </w:r>
            <w:r>
              <w:rPr>
                <w:sz w:val="24"/>
              </w:rPr>
              <w:t>-</w:t>
            </w:r>
            <w:r>
              <w:rPr>
                <w:spacing w:val="2"/>
                <w:sz w:val="24"/>
              </w:rPr>
              <w:t xml:space="preserve"> </w:t>
            </w:r>
            <w:r>
              <w:rPr>
                <w:sz w:val="24"/>
              </w:rPr>
              <w:t>«Орлята</w:t>
            </w:r>
            <w:r>
              <w:rPr>
                <w:spacing w:val="-3"/>
                <w:sz w:val="24"/>
              </w:rPr>
              <w:t xml:space="preserve"> </w:t>
            </w:r>
            <w:r>
              <w:rPr>
                <w:spacing w:val="-2"/>
                <w:sz w:val="24"/>
              </w:rPr>
              <w:t>России»</w:t>
            </w:r>
          </w:p>
        </w:tc>
        <w:tc>
          <w:tcPr>
            <w:tcW w:w="1277" w:type="dxa"/>
          </w:tcPr>
          <w:p w:rsidR="004D69CC" w:rsidRDefault="00D37399">
            <w:pPr>
              <w:pStyle w:val="TableParagraph"/>
              <w:spacing w:line="27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83" w:right="75"/>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line="275" w:lineRule="exact"/>
              <w:ind w:left="109"/>
              <w:rPr>
                <w:sz w:val="24"/>
              </w:rPr>
            </w:pPr>
            <w:r>
              <w:rPr>
                <w:sz w:val="24"/>
              </w:rPr>
              <w:t>кл.руководитель,</w:t>
            </w:r>
            <w:r>
              <w:rPr>
                <w:spacing w:val="-14"/>
                <w:sz w:val="24"/>
              </w:rPr>
              <w:t xml:space="preserve"> </w:t>
            </w:r>
            <w:r>
              <w:rPr>
                <w:sz w:val="24"/>
              </w:rPr>
              <w:t>Советник</w:t>
            </w:r>
            <w:r>
              <w:rPr>
                <w:spacing w:val="-12"/>
                <w:sz w:val="24"/>
              </w:rPr>
              <w:t xml:space="preserve"> </w:t>
            </w:r>
            <w:r>
              <w:rPr>
                <w:sz w:val="24"/>
              </w:rPr>
              <w:t>директора</w:t>
            </w:r>
            <w:r>
              <w:rPr>
                <w:spacing w:val="-12"/>
                <w:sz w:val="24"/>
              </w:rPr>
              <w:t xml:space="preserve"> </w:t>
            </w:r>
            <w:r>
              <w:rPr>
                <w:sz w:val="24"/>
              </w:rPr>
              <w:t>по</w:t>
            </w:r>
            <w:r>
              <w:rPr>
                <w:spacing w:val="-11"/>
                <w:sz w:val="24"/>
              </w:rPr>
              <w:t xml:space="preserve"> </w:t>
            </w:r>
            <w:r>
              <w:rPr>
                <w:spacing w:val="-5"/>
                <w:sz w:val="24"/>
              </w:rPr>
              <w:t>ВР</w:t>
            </w:r>
          </w:p>
        </w:tc>
      </w:tr>
      <w:tr w:rsidR="004D69CC">
        <w:trPr>
          <w:trHeight w:val="278"/>
        </w:trPr>
        <w:tc>
          <w:tcPr>
            <w:tcW w:w="6234" w:type="dxa"/>
          </w:tcPr>
          <w:p w:rsidR="004D69CC" w:rsidRDefault="00D37399">
            <w:pPr>
              <w:pStyle w:val="TableParagraph"/>
              <w:spacing w:before="2" w:line="257" w:lineRule="exact"/>
              <w:ind w:left="110"/>
              <w:rPr>
                <w:sz w:val="24"/>
              </w:rPr>
            </w:pPr>
            <w:r>
              <w:rPr>
                <w:sz w:val="24"/>
              </w:rPr>
              <w:t>Организация</w:t>
            </w:r>
            <w:r>
              <w:rPr>
                <w:spacing w:val="-7"/>
                <w:sz w:val="24"/>
              </w:rPr>
              <w:t xml:space="preserve"> </w:t>
            </w:r>
            <w:r>
              <w:rPr>
                <w:sz w:val="24"/>
              </w:rPr>
              <w:t>деятельности Центра</w:t>
            </w:r>
            <w:r>
              <w:rPr>
                <w:spacing w:val="-3"/>
                <w:sz w:val="24"/>
              </w:rPr>
              <w:t xml:space="preserve"> </w:t>
            </w:r>
            <w:r>
              <w:rPr>
                <w:sz w:val="24"/>
              </w:rPr>
              <w:t>детских</w:t>
            </w:r>
            <w:r>
              <w:rPr>
                <w:spacing w:val="-2"/>
                <w:sz w:val="24"/>
              </w:rPr>
              <w:t xml:space="preserve"> инициатив.</w:t>
            </w:r>
          </w:p>
        </w:tc>
        <w:tc>
          <w:tcPr>
            <w:tcW w:w="1277" w:type="dxa"/>
          </w:tcPr>
          <w:p w:rsidR="004D69CC" w:rsidRDefault="00D37399">
            <w:pPr>
              <w:pStyle w:val="TableParagraph"/>
              <w:spacing w:before="2" w:line="257"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before="2" w:line="257" w:lineRule="exact"/>
              <w:ind w:left="83" w:right="75"/>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before="2" w:line="257" w:lineRule="exact"/>
              <w:ind w:left="109"/>
              <w:rPr>
                <w:sz w:val="24"/>
              </w:rPr>
            </w:pPr>
            <w:r>
              <w:rPr>
                <w:sz w:val="24"/>
              </w:rPr>
              <w:t>Советник</w:t>
            </w:r>
            <w:r>
              <w:rPr>
                <w:spacing w:val="-6"/>
                <w:sz w:val="24"/>
              </w:rPr>
              <w:t xml:space="preserve"> </w:t>
            </w:r>
            <w:r>
              <w:rPr>
                <w:sz w:val="24"/>
              </w:rPr>
              <w:t>директора</w:t>
            </w:r>
            <w:r>
              <w:rPr>
                <w:spacing w:val="-8"/>
                <w:sz w:val="24"/>
              </w:rPr>
              <w:t xml:space="preserve"> </w:t>
            </w:r>
            <w:r>
              <w:rPr>
                <w:sz w:val="24"/>
              </w:rPr>
              <w:t>по</w:t>
            </w:r>
            <w:r>
              <w:rPr>
                <w:spacing w:val="-6"/>
                <w:sz w:val="24"/>
              </w:rPr>
              <w:t xml:space="preserve"> </w:t>
            </w:r>
            <w:r>
              <w:rPr>
                <w:spacing w:val="-5"/>
                <w:sz w:val="24"/>
              </w:rPr>
              <w:t>ВР</w:t>
            </w:r>
          </w:p>
        </w:tc>
      </w:tr>
      <w:tr w:rsidR="004D69CC">
        <w:trPr>
          <w:trHeight w:val="275"/>
        </w:trPr>
        <w:tc>
          <w:tcPr>
            <w:tcW w:w="14280" w:type="dxa"/>
            <w:gridSpan w:val="4"/>
          </w:tcPr>
          <w:p w:rsidR="004D69CC" w:rsidRDefault="00D37399">
            <w:pPr>
              <w:pStyle w:val="TableParagraph"/>
              <w:spacing w:line="256" w:lineRule="exact"/>
              <w:ind w:left="12"/>
              <w:jc w:val="center"/>
              <w:rPr>
                <w:b/>
                <w:sz w:val="24"/>
              </w:rPr>
            </w:pPr>
            <w:r>
              <w:rPr>
                <w:b/>
                <w:spacing w:val="-2"/>
                <w:sz w:val="24"/>
              </w:rPr>
              <w:t>Модуль</w:t>
            </w:r>
            <w:r>
              <w:rPr>
                <w:b/>
                <w:spacing w:val="-5"/>
                <w:sz w:val="24"/>
              </w:rPr>
              <w:t xml:space="preserve"> </w:t>
            </w:r>
            <w:r>
              <w:rPr>
                <w:b/>
                <w:spacing w:val="-2"/>
                <w:sz w:val="24"/>
              </w:rPr>
              <w:t>«Профориентация»</w:t>
            </w:r>
          </w:p>
        </w:tc>
      </w:tr>
      <w:tr w:rsidR="004D69CC">
        <w:trPr>
          <w:trHeight w:val="551"/>
        </w:trPr>
        <w:tc>
          <w:tcPr>
            <w:tcW w:w="6234" w:type="dxa"/>
          </w:tcPr>
          <w:p w:rsidR="004D69CC" w:rsidRDefault="00D37399">
            <w:pPr>
              <w:pStyle w:val="TableParagraph"/>
              <w:spacing w:line="275" w:lineRule="exact"/>
              <w:ind w:left="110"/>
              <w:rPr>
                <w:sz w:val="24"/>
              </w:rPr>
            </w:pPr>
            <w:r>
              <w:rPr>
                <w:sz w:val="24"/>
              </w:rPr>
              <w:t>Занятия</w:t>
            </w:r>
            <w:r>
              <w:rPr>
                <w:spacing w:val="-3"/>
                <w:sz w:val="24"/>
              </w:rPr>
              <w:t xml:space="preserve"> </w:t>
            </w:r>
            <w:r>
              <w:rPr>
                <w:sz w:val="24"/>
              </w:rPr>
              <w:t>по</w:t>
            </w:r>
            <w:r>
              <w:rPr>
                <w:spacing w:val="-2"/>
                <w:sz w:val="24"/>
              </w:rPr>
              <w:t xml:space="preserve"> </w:t>
            </w:r>
            <w:r>
              <w:rPr>
                <w:sz w:val="24"/>
              </w:rPr>
              <w:t>ранней</w:t>
            </w:r>
            <w:r>
              <w:rPr>
                <w:spacing w:val="-2"/>
                <w:sz w:val="24"/>
              </w:rPr>
              <w:t xml:space="preserve"> профориентации.</w:t>
            </w:r>
          </w:p>
        </w:tc>
        <w:tc>
          <w:tcPr>
            <w:tcW w:w="1277" w:type="dxa"/>
          </w:tcPr>
          <w:p w:rsidR="004D69CC" w:rsidRDefault="00D37399">
            <w:pPr>
              <w:pStyle w:val="TableParagraph"/>
              <w:spacing w:line="27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6" w:lineRule="exact"/>
              <w:ind w:left="107"/>
              <w:rPr>
                <w:sz w:val="24"/>
              </w:rPr>
            </w:pPr>
            <w:r>
              <w:rPr>
                <w:sz w:val="24"/>
              </w:rPr>
              <w:t xml:space="preserve">В течение </w:t>
            </w:r>
            <w:r>
              <w:rPr>
                <w:spacing w:val="-2"/>
                <w:sz w:val="24"/>
              </w:rPr>
              <w:t>учебного</w:t>
            </w:r>
            <w:r>
              <w:rPr>
                <w:spacing w:val="-13"/>
                <w:sz w:val="24"/>
              </w:rPr>
              <w:t xml:space="preserve"> </w:t>
            </w:r>
            <w:r>
              <w:rPr>
                <w:spacing w:val="-2"/>
                <w:sz w:val="24"/>
              </w:rPr>
              <w:t>года</w:t>
            </w:r>
          </w:p>
        </w:tc>
        <w:tc>
          <w:tcPr>
            <w:tcW w:w="5002" w:type="dxa"/>
          </w:tcPr>
          <w:p w:rsidR="004D69CC" w:rsidRDefault="00D37399">
            <w:pPr>
              <w:pStyle w:val="TableParagraph"/>
              <w:spacing w:line="275" w:lineRule="exact"/>
              <w:ind w:left="109"/>
              <w:rPr>
                <w:sz w:val="24"/>
              </w:rPr>
            </w:pPr>
            <w:r>
              <w:rPr>
                <w:sz w:val="24"/>
              </w:rPr>
              <w:t>кл.</w:t>
            </w:r>
            <w:r>
              <w:rPr>
                <w:spacing w:val="-2"/>
                <w:sz w:val="24"/>
              </w:rPr>
              <w:t xml:space="preserve"> руководители</w:t>
            </w:r>
          </w:p>
        </w:tc>
      </w:tr>
      <w:tr w:rsidR="004D69CC">
        <w:trPr>
          <w:trHeight w:val="551"/>
        </w:trPr>
        <w:tc>
          <w:tcPr>
            <w:tcW w:w="6234" w:type="dxa"/>
          </w:tcPr>
          <w:p w:rsidR="004D69CC" w:rsidRDefault="00D37399">
            <w:pPr>
              <w:pStyle w:val="TableParagraph"/>
              <w:spacing w:line="274" w:lineRule="exact"/>
              <w:ind w:left="110"/>
              <w:rPr>
                <w:sz w:val="24"/>
              </w:rPr>
            </w:pPr>
            <w:r>
              <w:rPr>
                <w:sz w:val="24"/>
              </w:rPr>
              <w:t>Участие</w:t>
            </w:r>
            <w:r>
              <w:rPr>
                <w:spacing w:val="-12"/>
                <w:sz w:val="24"/>
              </w:rPr>
              <w:t xml:space="preserve"> </w:t>
            </w:r>
            <w:r>
              <w:rPr>
                <w:sz w:val="24"/>
              </w:rPr>
              <w:t>во</w:t>
            </w:r>
            <w:r>
              <w:rPr>
                <w:spacing w:val="-8"/>
                <w:sz w:val="24"/>
              </w:rPr>
              <w:t xml:space="preserve"> </w:t>
            </w:r>
            <w:r>
              <w:rPr>
                <w:sz w:val="24"/>
              </w:rPr>
              <w:t>Всероссийском</w:t>
            </w:r>
            <w:r>
              <w:rPr>
                <w:spacing w:val="-10"/>
                <w:sz w:val="24"/>
              </w:rPr>
              <w:t xml:space="preserve"> </w:t>
            </w:r>
            <w:r>
              <w:rPr>
                <w:sz w:val="24"/>
              </w:rPr>
              <w:t>профориентационном</w:t>
            </w:r>
            <w:r>
              <w:rPr>
                <w:spacing w:val="-9"/>
                <w:sz w:val="24"/>
              </w:rPr>
              <w:t xml:space="preserve"> </w:t>
            </w:r>
            <w:r>
              <w:rPr>
                <w:spacing w:val="-2"/>
                <w:sz w:val="24"/>
              </w:rPr>
              <w:t>проекте</w:t>
            </w:r>
          </w:p>
          <w:p w:rsidR="004D69CC" w:rsidRDefault="00D37399">
            <w:pPr>
              <w:pStyle w:val="TableParagraph"/>
              <w:spacing w:line="257" w:lineRule="exact"/>
              <w:ind w:left="110"/>
              <w:rPr>
                <w:sz w:val="24"/>
              </w:rPr>
            </w:pPr>
            <w:r>
              <w:rPr>
                <w:sz w:val="24"/>
              </w:rPr>
              <w:t>«Шоу</w:t>
            </w:r>
            <w:r>
              <w:rPr>
                <w:spacing w:val="-2"/>
                <w:sz w:val="24"/>
              </w:rPr>
              <w:t xml:space="preserve"> </w:t>
            </w:r>
            <w:r>
              <w:rPr>
                <w:sz w:val="24"/>
              </w:rPr>
              <w:t>профессий»</w:t>
            </w:r>
            <w:r>
              <w:rPr>
                <w:spacing w:val="-5"/>
                <w:sz w:val="24"/>
              </w:rPr>
              <w:t xml:space="preserve"> </w:t>
            </w:r>
            <w:r>
              <w:rPr>
                <w:sz w:val="24"/>
              </w:rPr>
              <w:t>(онлайн-</w:t>
            </w:r>
            <w:r>
              <w:rPr>
                <w:spacing w:val="-2"/>
                <w:sz w:val="24"/>
              </w:rPr>
              <w:t>уроки).</w:t>
            </w:r>
          </w:p>
        </w:tc>
        <w:tc>
          <w:tcPr>
            <w:tcW w:w="1277" w:type="dxa"/>
          </w:tcPr>
          <w:p w:rsidR="004D69CC" w:rsidRDefault="00D37399">
            <w:pPr>
              <w:pStyle w:val="TableParagraph"/>
              <w:spacing w:line="274"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6" w:lineRule="exact"/>
              <w:ind w:left="107"/>
              <w:rPr>
                <w:sz w:val="24"/>
              </w:rPr>
            </w:pPr>
            <w:r>
              <w:rPr>
                <w:sz w:val="24"/>
              </w:rPr>
              <w:t xml:space="preserve">В течение </w:t>
            </w:r>
            <w:r>
              <w:rPr>
                <w:spacing w:val="-2"/>
                <w:sz w:val="24"/>
              </w:rPr>
              <w:t>учебного</w:t>
            </w:r>
            <w:r>
              <w:rPr>
                <w:spacing w:val="-13"/>
                <w:sz w:val="24"/>
              </w:rPr>
              <w:t xml:space="preserve"> </w:t>
            </w:r>
            <w:r>
              <w:rPr>
                <w:spacing w:val="-2"/>
                <w:sz w:val="24"/>
              </w:rPr>
              <w:t>года</w:t>
            </w:r>
          </w:p>
        </w:tc>
        <w:tc>
          <w:tcPr>
            <w:tcW w:w="5002" w:type="dxa"/>
          </w:tcPr>
          <w:p w:rsidR="004D69CC" w:rsidRDefault="00D37399">
            <w:pPr>
              <w:pStyle w:val="TableParagraph"/>
              <w:spacing w:line="274" w:lineRule="exact"/>
              <w:ind w:left="109"/>
              <w:rPr>
                <w:sz w:val="24"/>
              </w:rPr>
            </w:pPr>
            <w:r>
              <w:rPr>
                <w:sz w:val="24"/>
              </w:rPr>
              <w:t>кл.</w:t>
            </w:r>
            <w:r>
              <w:rPr>
                <w:spacing w:val="-2"/>
                <w:sz w:val="24"/>
              </w:rPr>
              <w:t xml:space="preserve"> руководители</w:t>
            </w:r>
          </w:p>
        </w:tc>
      </w:tr>
    </w:tbl>
    <w:p w:rsidR="004D69CC" w:rsidRDefault="004D69CC">
      <w:pPr>
        <w:pStyle w:val="TableParagraph"/>
        <w:spacing w:line="274" w:lineRule="exact"/>
        <w:rPr>
          <w:sz w:val="24"/>
        </w:rPr>
        <w:sectPr w:rsidR="004D69CC">
          <w:pgSz w:w="16840" w:h="11910" w:orient="landscape"/>
          <w:pgMar w:top="1340" w:right="1133" w:bottom="1140" w:left="992" w:header="0" w:footer="925" w:gutter="0"/>
          <w:cols w:space="720"/>
        </w:sectPr>
      </w:pPr>
    </w:p>
    <w:p w:rsidR="004D69CC" w:rsidRDefault="004D69CC">
      <w:pPr>
        <w:pStyle w:val="a3"/>
        <w:spacing w:before="5"/>
        <w:ind w:left="0" w:firstLine="0"/>
        <w:rPr>
          <w:rFonts w:ascii="Calibri"/>
          <w:sz w:val="9"/>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767"/>
        <w:gridCol w:w="5002"/>
      </w:tblGrid>
      <w:tr w:rsidR="004D69CC">
        <w:trPr>
          <w:trHeight w:val="551"/>
        </w:trPr>
        <w:tc>
          <w:tcPr>
            <w:tcW w:w="6234" w:type="dxa"/>
          </w:tcPr>
          <w:p w:rsidR="004D69CC" w:rsidRDefault="00D37399">
            <w:pPr>
              <w:pStyle w:val="TableParagraph"/>
              <w:spacing w:line="276" w:lineRule="exact"/>
              <w:ind w:left="110"/>
              <w:rPr>
                <w:sz w:val="24"/>
              </w:rPr>
            </w:pPr>
            <w:r>
              <w:rPr>
                <w:sz w:val="24"/>
              </w:rPr>
              <w:t>Посещение</w:t>
            </w:r>
            <w:r>
              <w:rPr>
                <w:spacing w:val="-15"/>
                <w:sz w:val="24"/>
              </w:rPr>
              <w:t xml:space="preserve"> </w:t>
            </w:r>
            <w:r>
              <w:rPr>
                <w:sz w:val="24"/>
              </w:rPr>
              <w:t>мультимедийной</w:t>
            </w:r>
            <w:r>
              <w:rPr>
                <w:spacing w:val="-15"/>
                <w:sz w:val="24"/>
              </w:rPr>
              <w:t xml:space="preserve"> </w:t>
            </w:r>
            <w:r>
              <w:rPr>
                <w:sz w:val="24"/>
              </w:rPr>
              <w:t>выставки</w:t>
            </w:r>
            <w:r>
              <w:rPr>
                <w:spacing w:val="-15"/>
                <w:sz w:val="24"/>
              </w:rPr>
              <w:t xml:space="preserve"> </w:t>
            </w:r>
            <w:r>
              <w:rPr>
                <w:sz w:val="24"/>
              </w:rPr>
              <w:t xml:space="preserve">«Лаборатория </w:t>
            </w:r>
            <w:r>
              <w:rPr>
                <w:spacing w:val="-2"/>
                <w:sz w:val="24"/>
              </w:rPr>
              <w:t>будущего».</w:t>
            </w:r>
          </w:p>
        </w:tc>
        <w:tc>
          <w:tcPr>
            <w:tcW w:w="1277" w:type="dxa"/>
          </w:tcPr>
          <w:p w:rsidR="004D69CC" w:rsidRDefault="00D37399">
            <w:pPr>
              <w:pStyle w:val="TableParagraph"/>
              <w:spacing w:line="275" w:lineRule="exact"/>
              <w:ind w:right="468"/>
              <w:jc w:val="right"/>
              <w:rPr>
                <w:sz w:val="24"/>
              </w:rPr>
            </w:pPr>
            <w:r>
              <w:rPr>
                <w:spacing w:val="-2"/>
                <w:sz w:val="24"/>
              </w:rPr>
              <w:t>3-</w:t>
            </w:r>
            <w:r>
              <w:rPr>
                <w:spacing w:val="-10"/>
                <w:sz w:val="24"/>
              </w:rPr>
              <w:t>4</w:t>
            </w:r>
          </w:p>
        </w:tc>
        <w:tc>
          <w:tcPr>
            <w:tcW w:w="1767" w:type="dxa"/>
          </w:tcPr>
          <w:p w:rsidR="004D69CC" w:rsidRDefault="00D37399">
            <w:pPr>
              <w:pStyle w:val="TableParagraph"/>
              <w:spacing w:line="276" w:lineRule="exact"/>
              <w:ind w:left="107"/>
              <w:rPr>
                <w:sz w:val="24"/>
              </w:rPr>
            </w:pPr>
            <w:r>
              <w:rPr>
                <w:sz w:val="24"/>
              </w:rPr>
              <w:t xml:space="preserve">В течение </w:t>
            </w:r>
            <w:r>
              <w:rPr>
                <w:spacing w:val="-2"/>
                <w:sz w:val="24"/>
              </w:rPr>
              <w:t>учебного</w:t>
            </w:r>
            <w:r>
              <w:rPr>
                <w:spacing w:val="-13"/>
                <w:sz w:val="24"/>
              </w:rPr>
              <w:t xml:space="preserve"> </w:t>
            </w:r>
            <w:r>
              <w:rPr>
                <w:spacing w:val="-2"/>
                <w:sz w:val="24"/>
              </w:rPr>
              <w:t>года</w:t>
            </w:r>
          </w:p>
        </w:tc>
        <w:tc>
          <w:tcPr>
            <w:tcW w:w="5002" w:type="dxa"/>
          </w:tcPr>
          <w:p w:rsidR="004D69CC" w:rsidRDefault="00D37399">
            <w:pPr>
              <w:pStyle w:val="TableParagraph"/>
              <w:spacing w:line="275" w:lineRule="exact"/>
              <w:ind w:left="109"/>
              <w:rPr>
                <w:sz w:val="24"/>
              </w:rPr>
            </w:pPr>
            <w:r>
              <w:rPr>
                <w:sz w:val="24"/>
              </w:rPr>
              <w:t>кл.</w:t>
            </w:r>
            <w:r>
              <w:rPr>
                <w:spacing w:val="-2"/>
                <w:sz w:val="24"/>
              </w:rPr>
              <w:t xml:space="preserve"> руководители</w:t>
            </w:r>
          </w:p>
        </w:tc>
      </w:tr>
      <w:tr w:rsidR="004D69CC">
        <w:trPr>
          <w:trHeight w:val="551"/>
        </w:trPr>
        <w:tc>
          <w:tcPr>
            <w:tcW w:w="6234" w:type="dxa"/>
          </w:tcPr>
          <w:p w:rsidR="004D69CC" w:rsidRDefault="00D37399">
            <w:pPr>
              <w:pStyle w:val="TableParagraph"/>
              <w:spacing w:line="276" w:lineRule="exact"/>
              <w:ind w:left="110" w:right="627"/>
              <w:rPr>
                <w:sz w:val="24"/>
              </w:rPr>
            </w:pPr>
            <w:r>
              <w:rPr>
                <w:sz w:val="24"/>
              </w:rPr>
              <w:t>Экскурсии</w:t>
            </w:r>
            <w:r>
              <w:rPr>
                <w:spacing w:val="-15"/>
                <w:sz w:val="24"/>
              </w:rPr>
              <w:t xml:space="preserve"> </w:t>
            </w:r>
            <w:r>
              <w:rPr>
                <w:sz w:val="24"/>
              </w:rPr>
              <w:t>на</w:t>
            </w:r>
            <w:r>
              <w:rPr>
                <w:spacing w:val="-15"/>
                <w:sz w:val="24"/>
              </w:rPr>
              <w:t xml:space="preserve"> </w:t>
            </w:r>
            <w:r>
              <w:rPr>
                <w:sz w:val="24"/>
              </w:rPr>
              <w:t>производство</w:t>
            </w:r>
            <w:r>
              <w:rPr>
                <w:spacing w:val="-15"/>
                <w:sz w:val="24"/>
              </w:rPr>
              <w:t xml:space="preserve"> </w:t>
            </w:r>
            <w:r>
              <w:rPr>
                <w:sz w:val="24"/>
              </w:rPr>
              <w:t>(крекерная,</w:t>
            </w:r>
            <w:r>
              <w:rPr>
                <w:spacing w:val="-15"/>
                <w:sz w:val="24"/>
              </w:rPr>
              <w:t xml:space="preserve"> </w:t>
            </w:r>
            <w:r>
              <w:rPr>
                <w:sz w:val="24"/>
              </w:rPr>
              <w:t>кондитерская фабрики, телевидение, молокозавод и др.).</w:t>
            </w:r>
          </w:p>
        </w:tc>
        <w:tc>
          <w:tcPr>
            <w:tcW w:w="1277" w:type="dxa"/>
          </w:tcPr>
          <w:p w:rsidR="004D69CC" w:rsidRDefault="00D37399">
            <w:pPr>
              <w:pStyle w:val="TableParagraph"/>
              <w:spacing w:line="27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6" w:lineRule="exact"/>
              <w:ind w:left="107"/>
              <w:rPr>
                <w:sz w:val="24"/>
              </w:rPr>
            </w:pPr>
            <w:r>
              <w:rPr>
                <w:sz w:val="24"/>
              </w:rPr>
              <w:t xml:space="preserve">В течение </w:t>
            </w:r>
            <w:r>
              <w:rPr>
                <w:spacing w:val="-2"/>
                <w:sz w:val="24"/>
              </w:rPr>
              <w:t>учебного</w:t>
            </w:r>
            <w:r>
              <w:rPr>
                <w:spacing w:val="-13"/>
                <w:sz w:val="24"/>
              </w:rPr>
              <w:t xml:space="preserve"> </w:t>
            </w:r>
            <w:r>
              <w:rPr>
                <w:spacing w:val="-2"/>
                <w:sz w:val="24"/>
              </w:rPr>
              <w:t>года</w:t>
            </w:r>
          </w:p>
        </w:tc>
        <w:tc>
          <w:tcPr>
            <w:tcW w:w="5002" w:type="dxa"/>
          </w:tcPr>
          <w:p w:rsidR="004D69CC" w:rsidRDefault="00D37399">
            <w:pPr>
              <w:pStyle w:val="TableParagraph"/>
              <w:spacing w:line="275" w:lineRule="exact"/>
              <w:ind w:left="109"/>
              <w:rPr>
                <w:sz w:val="24"/>
              </w:rPr>
            </w:pPr>
            <w:r>
              <w:rPr>
                <w:sz w:val="24"/>
              </w:rPr>
              <w:t>кл.</w:t>
            </w:r>
            <w:r>
              <w:rPr>
                <w:spacing w:val="-2"/>
                <w:sz w:val="24"/>
              </w:rPr>
              <w:t xml:space="preserve"> руководители</w:t>
            </w:r>
          </w:p>
        </w:tc>
      </w:tr>
      <w:tr w:rsidR="004D69CC">
        <w:trPr>
          <w:trHeight w:val="552"/>
        </w:trPr>
        <w:tc>
          <w:tcPr>
            <w:tcW w:w="6234" w:type="dxa"/>
          </w:tcPr>
          <w:p w:rsidR="004D69CC" w:rsidRDefault="00D37399">
            <w:pPr>
              <w:pStyle w:val="TableParagraph"/>
              <w:spacing w:line="270" w:lineRule="atLeast"/>
              <w:ind w:left="110"/>
              <w:rPr>
                <w:sz w:val="24"/>
              </w:rPr>
            </w:pPr>
            <w:r>
              <w:rPr>
                <w:sz w:val="24"/>
              </w:rPr>
              <w:t>Организация</w:t>
            </w:r>
            <w:r>
              <w:rPr>
                <w:spacing w:val="-5"/>
                <w:sz w:val="24"/>
              </w:rPr>
              <w:t xml:space="preserve"> </w:t>
            </w:r>
            <w:r>
              <w:rPr>
                <w:sz w:val="24"/>
              </w:rPr>
              <w:t>участия</w:t>
            </w:r>
            <w:r>
              <w:rPr>
                <w:spacing w:val="-7"/>
                <w:sz w:val="24"/>
              </w:rPr>
              <w:t xml:space="preserve"> </w:t>
            </w:r>
            <w:r>
              <w:rPr>
                <w:sz w:val="24"/>
              </w:rPr>
              <w:t>в</w:t>
            </w:r>
            <w:r>
              <w:rPr>
                <w:spacing w:val="-8"/>
                <w:sz w:val="24"/>
              </w:rPr>
              <w:t xml:space="preserve"> </w:t>
            </w:r>
            <w:r>
              <w:rPr>
                <w:sz w:val="24"/>
              </w:rPr>
              <w:t>проекте</w:t>
            </w:r>
            <w:r>
              <w:rPr>
                <w:spacing w:val="-3"/>
                <w:sz w:val="24"/>
              </w:rPr>
              <w:t xml:space="preserve"> </w:t>
            </w:r>
            <w:r>
              <w:rPr>
                <w:sz w:val="24"/>
              </w:rPr>
              <w:t>«Россия</w:t>
            </w:r>
            <w:r>
              <w:rPr>
                <w:spacing w:val="-6"/>
                <w:sz w:val="24"/>
              </w:rPr>
              <w:t xml:space="preserve"> </w:t>
            </w:r>
            <w:r>
              <w:rPr>
                <w:sz w:val="24"/>
              </w:rPr>
              <w:t>-</w:t>
            </w:r>
            <w:r>
              <w:rPr>
                <w:spacing w:val="-8"/>
                <w:sz w:val="24"/>
              </w:rPr>
              <w:t xml:space="preserve"> </w:t>
            </w:r>
            <w:r>
              <w:rPr>
                <w:sz w:val="24"/>
              </w:rPr>
              <w:t xml:space="preserve">страна </w:t>
            </w:r>
            <w:r>
              <w:rPr>
                <w:spacing w:val="-2"/>
                <w:sz w:val="24"/>
              </w:rPr>
              <w:t>возможностей».</w:t>
            </w:r>
          </w:p>
        </w:tc>
        <w:tc>
          <w:tcPr>
            <w:tcW w:w="1277" w:type="dxa"/>
          </w:tcPr>
          <w:p w:rsidR="004D69CC" w:rsidRDefault="00D37399">
            <w:pPr>
              <w:pStyle w:val="TableParagraph"/>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0" w:lineRule="atLeast"/>
              <w:ind w:left="107"/>
              <w:rPr>
                <w:sz w:val="24"/>
              </w:rPr>
            </w:pPr>
            <w:r>
              <w:rPr>
                <w:sz w:val="24"/>
              </w:rPr>
              <w:t xml:space="preserve">В течение </w:t>
            </w:r>
            <w:r>
              <w:rPr>
                <w:spacing w:val="-2"/>
                <w:sz w:val="24"/>
              </w:rPr>
              <w:t>учебного</w:t>
            </w:r>
            <w:r>
              <w:rPr>
                <w:spacing w:val="-13"/>
                <w:sz w:val="24"/>
              </w:rPr>
              <w:t xml:space="preserve"> </w:t>
            </w:r>
            <w:r>
              <w:rPr>
                <w:spacing w:val="-2"/>
                <w:sz w:val="24"/>
              </w:rPr>
              <w:t>года</w:t>
            </w:r>
          </w:p>
        </w:tc>
        <w:tc>
          <w:tcPr>
            <w:tcW w:w="5002" w:type="dxa"/>
          </w:tcPr>
          <w:p w:rsidR="004D69CC" w:rsidRDefault="00D37399">
            <w:pPr>
              <w:pStyle w:val="TableParagraph"/>
              <w:ind w:left="109"/>
              <w:rPr>
                <w:sz w:val="24"/>
              </w:rPr>
            </w:pPr>
            <w:r>
              <w:rPr>
                <w:sz w:val="24"/>
              </w:rPr>
              <w:t>кл.</w:t>
            </w:r>
            <w:r>
              <w:rPr>
                <w:spacing w:val="-10"/>
                <w:sz w:val="24"/>
              </w:rPr>
              <w:t xml:space="preserve"> </w:t>
            </w:r>
            <w:r>
              <w:rPr>
                <w:sz w:val="24"/>
              </w:rPr>
              <w:t>руководители,</w:t>
            </w:r>
            <w:r>
              <w:rPr>
                <w:spacing w:val="-9"/>
                <w:sz w:val="24"/>
              </w:rPr>
              <w:t xml:space="preserve"> </w:t>
            </w:r>
            <w:r>
              <w:rPr>
                <w:sz w:val="24"/>
              </w:rPr>
              <w:t>Советник</w:t>
            </w:r>
            <w:r>
              <w:rPr>
                <w:spacing w:val="-9"/>
                <w:sz w:val="24"/>
              </w:rPr>
              <w:t xml:space="preserve"> </w:t>
            </w:r>
            <w:r>
              <w:rPr>
                <w:sz w:val="24"/>
              </w:rPr>
              <w:t>директора</w:t>
            </w:r>
            <w:r>
              <w:rPr>
                <w:spacing w:val="-10"/>
                <w:sz w:val="24"/>
              </w:rPr>
              <w:t xml:space="preserve"> </w:t>
            </w:r>
            <w:r>
              <w:rPr>
                <w:sz w:val="24"/>
              </w:rPr>
              <w:t>по</w:t>
            </w:r>
            <w:r>
              <w:rPr>
                <w:spacing w:val="-9"/>
                <w:sz w:val="24"/>
              </w:rPr>
              <w:t xml:space="preserve"> </w:t>
            </w:r>
            <w:r>
              <w:rPr>
                <w:spacing w:val="-5"/>
                <w:sz w:val="24"/>
              </w:rPr>
              <w:t>ВР</w:t>
            </w:r>
          </w:p>
        </w:tc>
      </w:tr>
      <w:tr w:rsidR="004D69CC">
        <w:trPr>
          <w:trHeight w:val="551"/>
        </w:trPr>
        <w:tc>
          <w:tcPr>
            <w:tcW w:w="6234" w:type="dxa"/>
          </w:tcPr>
          <w:p w:rsidR="004D69CC" w:rsidRDefault="00D37399">
            <w:pPr>
              <w:pStyle w:val="TableParagraph"/>
              <w:spacing w:line="276" w:lineRule="exact"/>
              <w:ind w:left="110"/>
              <w:rPr>
                <w:sz w:val="24"/>
              </w:rPr>
            </w:pPr>
            <w:r>
              <w:rPr>
                <w:sz w:val="24"/>
              </w:rPr>
              <w:t>Организация</w:t>
            </w:r>
            <w:r>
              <w:rPr>
                <w:spacing w:val="-9"/>
                <w:sz w:val="24"/>
              </w:rPr>
              <w:t xml:space="preserve"> </w:t>
            </w:r>
            <w:r>
              <w:rPr>
                <w:sz w:val="24"/>
              </w:rPr>
              <w:t>участия</w:t>
            </w:r>
            <w:r>
              <w:rPr>
                <w:spacing w:val="-10"/>
                <w:sz w:val="24"/>
              </w:rPr>
              <w:t xml:space="preserve"> </w:t>
            </w:r>
            <w:r>
              <w:rPr>
                <w:sz w:val="24"/>
              </w:rPr>
              <w:t>в</w:t>
            </w:r>
            <w:r>
              <w:rPr>
                <w:spacing w:val="-11"/>
                <w:sz w:val="24"/>
              </w:rPr>
              <w:t xml:space="preserve"> </w:t>
            </w:r>
            <w:r>
              <w:rPr>
                <w:sz w:val="24"/>
              </w:rPr>
              <w:t>профориентационных</w:t>
            </w:r>
            <w:r>
              <w:rPr>
                <w:spacing w:val="-9"/>
                <w:sz w:val="24"/>
              </w:rPr>
              <w:t xml:space="preserve"> </w:t>
            </w:r>
            <w:r>
              <w:rPr>
                <w:sz w:val="24"/>
              </w:rPr>
              <w:t>проектах РДДМ «Движение первых».</w:t>
            </w:r>
          </w:p>
        </w:tc>
        <w:tc>
          <w:tcPr>
            <w:tcW w:w="1277" w:type="dxa"/>
          </w:tcPr>
          <w:p w:rsidR="004D69CC" w:rsidRDefault="00D37399">
            <w:pPr>
              <w:pStyle w:val="TableParagraph"/>
              <w:spacing w:line="27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6" w:lineRule="exact"/>
              <w:ind w:left="107"/>
              <w:rPr>
                <w:sz w:val="24"/>
              </w:rPr>
            </w:pPr>
            <w:r>
              <w:rPr>
                <w:sz w:val="24"/>
              </w:rPr>
              <w:t xml:space="preserve">В течение </w:t>
            </w:r>
            <w:r>
              <w:rPr>
                <w:spacing w:val="-2"/>
                <w:sz w:val="24"/>
              </w:rPr>
              <w:t>учебного</w:t>
            </w:r>
            <w:r>
              <w:rPr>
                <w:spacing w:val="-13"/>
                <w:sz w:val="24"/>
              </w:rPr>
              <w:t xml:space="preserve"> </w:t>
            </w:r>
            <w:r>
              <w:rPr>
                <w:spacing w:val="-2"/>
                <w:sz w:val="24"/>
              </w:rPr>
              <w:t>года</w:t>
            </w:r>
          </w:p>
        </w:tc>
        <w:tc>
          <w:tcPr>
            <w:tcW w:w="5002" w:type="dxa"/>
          </w:tcPr>
          <w:p w:rsidR="004D69CC" w:rsidRDefault="00D37399">
            <w:pPr>
              <w:pStyle w:val="TableParagraph"/>
              <w:spacing w:line="275" w:lineRule="exact"/>
              <w:ind w:left="109"/>
              <w:rPr>
                <w:sz w:val="24"/>
              </w:rPr>
            </w:pPr>
            <w:r>
              <w:rPr>
                <w:sz w:val="24"/>
              </w:rPr>
              <w:t>кл.</w:t>
            </w:r>
            <w:r>
              <w:rPr>
                <w:spacing w:val="-9"/>
                <w:sz w:val="24"/>
              </w:rPr>
              <w:t xml:space="preserve"> </w:t>
            </w:r>
            <w:r>
              <w:rPr>
                <w:sz w:val="24"/>
              </w:rPr>
              <w:t>руководители,</w:t>
            </w:r>
            <w:r>
              <w:rPr>
                <w:spacing w:val="-8"/>
                <w:sz w:val="24"/>
              </w:rPr>
              <w:t xml:space="preserve"> </w:t>
            </w:r>
            <w:r>
              <w:rPr>
                <w:sz w:val="24"/>
              </w:rPr>
              <w:t>Советник</w:t>
            </w:r>
            <w:r>
              <w:rPr>
                <w:spacing w:val="-9"/>
                <w:sz w:val="24"/>
              </w:rPr>
              <w:t xml:space="preserve"> </w:t>
            </w:r>
            <w:r>
              <w:rPr>
                <w:sz w:val="24"/>
              </w:rPr>
              <w:t>директора</w:t>
            </w:r>
            <w:r>
              <w:rPr>
                <w:spacing w:val="-9"/>
                <w:sz w:val="24"/>
              </w:rPr>
              <w:t xml:space="preserve"> </w:t>
            </w:r>
            <w:r>
              <w:rPr>
                <w:sz w:val="24"/>
              </w:rPr>
              <w:t>по</w:t>
            </w:r>
            <w:r>
              <w:rPr>
                <w:spacing w:val="-8"/>
                <w:sz w:val="24"/>
              </w:rPr>
              <w:t xml:space="preserve"> </w:t>
            </w:r>
            <w:r>
              <w:rPr>
                <w:spacing w:val="-5"/>
                <w:sz w:val="24"/>
              </w:rPr>
              <w:t>ВР</w:t>
            </w:r>
          </w:p>
        </w:tc>
      </w:tr>
      <w:tr w:rsidR="004D69CC">
        <w:trPr>
          <w:trHeight w:val="276"/>
        </w:trPr>
        <w:tc>
          <w:tcPr>
            <w:tcW w:w="14280" w:type="dxa"/>
            <w:gridSpan w:val="4"/>
          </w:tcPr>
          <w:p w:rsidR="004D69CC" w:rsidRDefault="00D37399">
            <w:pPr>
              <w:pStyle w:val="TableParagraph"/>
              <w:spacing w:line="256" w:lineRule="exact"/>
              <w:ind w:left="12"/>
              <w:jc w:val="center"/>
              <w:rPr>
                <w:b/>
                <w:sz w:val="24"/>
              </w:rPr>
            </w:pPr>
            <w:r>
              <w:rPr>
                <w:b/>
                <w:sz w:val="24"/>
              </w:rPr>
              <w:t>Модуль</w:t>
            </w:r>
            <w:r>
              <w:rPr>
                <w:b/>
                <w:spacing w:val="-15"/>
                <w:sz w:val="24"/>
              </w:rPr>
              <w:t xml:space="preserve"> </w:t>
            </w:r>
            <w:r>
              <w:rPr>
                <w:b/>
                <w:sz w:val="24"/>
              </w:rPr>
              <w:t>«Ключевые</w:t>
            </w:r>
            <w:r>
              <w:rPr>
                <w:b/>
                <w:spacing w:val="-12"/>
                <w:sz w:val="24"/>
              </w:rPr>
              <w:t xml:space="preserve"> </w:t>
            </w:r>
            <w:r>
              <w:rPr>
                <w:b/>
                <w:sz w:val="24"/>
              </w:rPr>
              <w:t>школьные</w:t>
            </w:r>
            <w:r>
              <w:rPr>
                <w:b/>
                <w:spacing w:val="-15"/>
                <w:sz w:val="24"/>
              </w:rPr>
              <w:t xml:space="preserve"> </w:t>
            </w:r>
            <w:r>
              <w:rPr>
                <w:b/>
                <w:spacing w:val="-2"/>
                <w:sz w:val="24"/>
              </w:rPr>
              <w:t>дела»</w:t>
            </w:r>
          </w:p>
        </w:tc>
      </w:tr>
      <w:tr w:rsidR="004D69CC">
        <w:trPr>
          <w:trHeight w:val="275"/>
        </w:trPr>
        <w:tc>
          <w:tcPr>
            <w:tcW w:w="6234" w:type="dxa"/>
          </w:tcPr>
          <w:p w:rsidR="004D69CC" w:rsidRDefault="00D37399">
            <w:pPr>
              <w:pStyle w:val="TableParagraph"/>
              <w:spacing w:line="256" w:lineRule="exact"/>
              <w:ind w:left="110"/>
              <w:rPr>
                <w:sz w:val="24"/>
              </w:rPr>
            </w:pPr>
            <w:r>
              <w:rPr>
                <w:sz w:val="24"/>
              </w:rPr>
              <w:t>День добрых</w:t>
            </w:r>
            <w:r>
              <w:rPr>
                <w:spacing w:val="2"/>
                <w:sz w:val="24"/>
              </w:rPr>
              <w:t xml:space="preserve"> </w:t>
            </w:r>
            <w:r>
              <w:rPr>
                <w:spacing w:val="-5"/>
                <w:sz w:val="24"/>
              </w:rPr>
              <w:t>дел</w:t>
            </w:r>
          </w:p>
        </w:tc>
        <w:tc>
          <w:tcPr>
            <w:tcW w:w="1277" w:type="dxa"/>
          </w:tcPr>
          <w:p w:rsidR="004D69CC" w:rsidRDefault="00D37399">
            <w:pPr>
              <w:pStyle w:val="TableParagraph"/>
              <w:spacing w:line="256"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56" w:lineRule="exact"/>
              <w:ind w:left="86" w:right="75"/>
              <w:jc w:val="center"/>
              <w:rPr>
                <w:sz w:val="24"/>
              </w:rPr>
            </w:pPr>
            <w:r>
              <w:rPr>
                <w:spacing w:val="-2"/>
                <w:sz w:val="24"/>
              </w:rPr>
              <w:t>06.09</w:t>
            </w:r>
          </w:p>
        </w:tc>
        <w:tc>
          <w:tcPr>
            <w:tcW w:w="5002" w:type="dxa"/>
          </w:tcPr>
          <w:p w:rsidR="004D69CC" w:rsidRDefault="00D37399">
            <w:pPr>
              <w:pStyle w:val="TableParagraph"/>
              <w:spacing w:line="256" w:lineRule="exact"/>
              <w:ind w:left="109"/>
              <w:rPr>
                <w:sz w:val="24"/>
              </w:rPr>
            </w:pPr>
            <w:r>
              <w:rPr>
                <w:sz w:val="24"/>
              </w:rPr>
              <w:t>старшая</w:t>
            </w:r>
            <w:r>
              <w:rPr>
                <w:spacing w:val="-4"/>
                <w:sz w:val="24"/>
              </w:rPr>
              <w:t xml:space="preserve"> </w:t>
            </w:r>
            <w:r>
              <w:rPr>
                <w:sz w:val="24"/>
              </w:rPr>
              <w:t>вожатая,</w:t>
            </w:r>
            <w:r>
              <w:rPr>
                <w:spacing w:val="-6"/>
                <w:sz w:val="24"/>
              </w:rPr>
              <w:t xml:space="preserve"> </w:t>
            </w:r>
            <w:r>
              <w:rPr>
                <w:sz w:val="24"/>
              </w:rPr>
              <w:t>кл.</w:t>
            </w:r>
            <w:r>
              <w:rPr>
                <w:spacing w:val="-5"/>
                <w:sz w:val="24"/>
              </w:rPr>
              <w:t xml:space="preserve"> </w:t>
            </w:r>
            <w:r>
              <w:rPr>
                <w:spacing w:val="-2"/>
                <w:sz w:val="24"/>
              </w:rPr>
              <w:t>руководители</w:t>
            </w:r>
          </w:p>
        </w:tc>
      </w:tr>
      <w:tr w:rsidR="004D69CC">
        <w:trPr>
          <w:trHeight w:val="829"/>
        </w:trPr>
        <w:tc>
          <w:tcPr>
            <w:tcW w:w="6234" w:type="dxa"/>
          </w:tcPr>
          <w:p w:rsidR="004D69CC" w:rsidRDefault="00D37399">
            <w:pPr>
              <w:pStyle w:val="TableParagraph"/>
              <w:spacing w:line="275" w:lineRule="exact"/>
              <w:ind w:left="110"/>
              <w:rPr>
                <w:sz w:val="24"/>
              </w:rPr>
            </w:pPr>
            <w:r>
              <w:rPr>
                <w:sz w:val="24"/>
              </w:rPr>
              <w:t>Международный</w:t>
            </w:r>
            <w:r>
              <w:rPr>
                <w:spacing w:val="-9"/>
                <w:sz w:val="24"/>
              </w:rPr>
              <w:t xml:space="preserve"> </w:t>
            </w:r>
            <w:r>
              <w:rPr>
                <w:sz w:val="24"/>
              </w:rPr>
              <w:t>день</w:t>
            </w:r>
            <w:r>
              <w:rPr>
                <w:spacing w:val="-4"/>
                <w:sz w:val="24"/>
              </w:rPr>
              <w:t xml:space="preserve"> </w:t>
            </w:r>
            <w:r>
              <w:rPr>
                <w:sz w:val="24"/>
              </w:rPr>
              <w:t>пожилыхлюдей</w:t>
            </w:r>
            <w:r>
              <w:rPr>
                <w:spacing w:val="1"/>
                <w:sz w:val="24"/>
              </w:rPr>
              <w:t xml:space="preserve"> </w:t>
            </w:r>
            <w:r>
              <w:rPr>
                <w:sz w:val="24"/>
              </w:rPr>
              <w:t>«Мы</w:t>
            </w:r>
            <w:r>
              <w:rPr>
                <w:spacing w:val="-6"/>
                <w:sz w:val="24"/>
              </w:rPr>
              <w:t xml:space="preserve"> </w:t>
            </w:r>
            <w:r>
              <w:rPr>
                <w:spacing w:val="-2"/>
                <w:sz w:val="24"/>
              </w:rPr>
              <w:t>рядом»</w:t>
            </w:r>
          </w:p>
        </w:tc>
        <w:tc>
          <w:tcPr>
            <w:tcW w:w="1277" w:type="dxa"/>
          </w:tcPr>
          <w:p w:rsidR="004D69CC" w:rsidRDefault="00D37399">
            <w:pPr>
              <w:pStyle w:val="TableParagraph"/>
              <w:spacing w:line="275" w:lineRule="exact"/>
              <w:ind w:left="107"/>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107"/>
              <w:rPr>
                <w:sz w:val="24"/>
              </w:rPr>
            </w:pPr>
            <w:r>
              <w:rPr>
                <w:sz w:val="24"/>
              </w:rPr>
              <w:t xml:space="preserve">1 </w:t>
            </w:r>
            <w:r>
              <w:rPr>
                <w:spacing w:val="-2"/>
                <w:sz w:val="24"/>
              </w:rPr>
              <w:t>октября</w:t>
            </w:r>
          </w:p>
        </w:tc>
        <w:tc>
          <w:tcPr>
            <w:tcW w:w="5002" w:type="dxa"/>
          </w:tcPr>
          <w:p w:rsidR="004D69CC" w:rsidRDefault="00D37399">
            <w:pPr>
              <w:pStyle w:val="TableParagraph"/>
              <w:tabs>
                <w:tab w:val="left" w:pos="1777"/>
              </w:tabs>
              <w:spacing w:line="242" w:lineRule="auto"/>
              <w:ind w:left="109" w:right="1572"/>
              <w:rPr>
                <w:sz w:val="24"/>
              </w:rPr>
            </w:pPr>
            <w:r>
              <w:rPr>
                <w:spacing w:val="-2"/>
                <w:sz w:val="24"/>
              </w:rPr>
              <w:t>Заместитель</w:t>
            </w:r>
            <w:r>
              <w:rPr>
                <w:sz w:val="24"/>
              </w:rPr>
              <w:tab/>
              <w:t>директорапо</w:t>
            </w:r>
            <w:r>
              <w:rPr>
                <w:spacing w:val="-17"/>
                <w:sz w:val="24"/>
              </w:rPr>
              <w:t xml:space="preserve"> </w:t>
            </w:r>
            <w:r>
              <w:rPr>
                <w:sz w:val="24"/>
              </w:rPr>
              <w:t>ВР Классные</w:t>
            </w:r>
            <w:r>
              <w:rPr>
                <w:spacing w:val="-3"/>
                <w:sz w:val="24"/>
              </w:rPr>
              <w:t xml:space="preserve"> </w:t>
            </w:r>
            <w:r>
              <w:rPr>
                <w:sz w:val="24"/>
              </w:rPr>
              <w:t>руководители</w:t>
            </w:r>
          </w:p>
        </w:tc>
      </w:tr>
      <w:tr w:rsidR="004D69CC">
        <w:trPr>
          <w:trHeight w:val="537"/>
        </w:trPr>
        <w:tc>
          <w:tcPr>
            <w:tcW w:w="6234" w:type="dxa"/>
          </w:tcPr>
          <w:p w:rsidR="004D69CC" w:rsidRDefault="00D37399">
            <w:pPr>
              <w:pStyle w:val="TableParagraph"/>
              <w:spacing w:line="268" w:lineRule="exact"/>
              <w:ind w:left="110"/>
              <w:rPr>
                <w:sz w:val="24"/>
              </w:rPr>
            </w:pPr>
            <w:r>
              <w:rPr>
                <w:sz w:val="24"/>
              </w:rPr>
              <w:t>Осенняя</w:t>
            </w:r>
            <w:r>
              <w:rPr>
                <w:spacing w:val="-9"/>
                <w:sz w:val="24"/>
              </w:rPr>
              <w:t xml:space="preserve"> </w:t>
            </w:r>
            <w:r>
              <w:rPr>
                <w:sz w:val="24"/>
              </w:rPr>
              <w:t>галерея.</w:t>
            </w:r>
            <w:r>
              <w:rPr>
                <w:spacing w:val="-4"/>
                <w:sz w:val="24"/>
              </w:rPr>
              <w:t xml:space="preserve"> </w:t>
            </w:r>
            <w:r>
              <w:rPr>
                <w:sz w:val="24"/>
              </w:rPr>
              <w:t>Выставка поделок из природного и бросового материала. Выставка рисунков.</w:t>
            </w:r>
          </w:p>
        </w:tc>
        <w:tc>
          <w:tcPr>
            <w:tcW w:w="1277" w:type="dxa"/>
          </w:tcPr>
          <w:p w:rsidR="004D69CC" w:rsidRDefault="00D37399">
            <w:pPr>
              <w:pStyle w:val="TableParagraph"/>
              <w:spacing w:line="268" w:lineRule="exact"/>
              <w:ind w:left="107"/>
              <w:rPr>
                <w:sz w:val="24"/>
              </w:rPr>
            </w:pPr>
            <w:r>
              <w:rPr>
                <w:spacing w:val="-2"/>
                <w:sz w:val="24"/>
              </w:rPr>
              <w:t>1-</w:t>
            </w:r>
            <w:r>
              <w:rPr>
                <w:spacing w:val="-10"/>
                <w:sz w:val="24"/>
              </w:rPr>
              <w:t>4</w:t>
            </w:r>
          </w:p>
        </w:tc>
        <w:tc>
          <w:tcPr>
            <w:tcW w:w="1767" w:type="dxa"/>
          </w:tcPr>
          <w:p w:rsidR="004D69CC" w:rsidRDefault="00D37399">
            <w:pPr>
              <w:pStyle w:val="TableParagraph"/>
              <w:spacing w:line="268" w:lineRule="exact"/>
              <w:ind w:left="107"/>
              <w:rPr>
                <w:sz w:val="24"/>
              </w:rPr>
            </w:pPr>
            <w:r>
              <w:rPr>
                <w:sz w:val="24"/>
              </w:rPr>
              <w:t>07-</w:t>
            </w:r>
            <w:r>
              <w:rPr>
                <w:spacing w:val="-1"/>
                <w:sz w:val="24"/>
              </w:rPr>
              <w:t xml:space="preserve"> </w:t>
            </w:r>
            <w:r>
              <w:rPr>
                <w:sz w:val="24"/>
              </w:rPr>
              <w:t xml:space="preserve">11 </w:t>
            </w:r>
            <w:r>
              <w:rPr>
                <w:spacing w:val="-2"/>
                <w:sz w:val="24"/>
              </w:rPr>
              <w:t>октября</w:t>
            </w:r>
          </w:p>
        </w:tc>
        <w:tc>
          <w:tcPr>
            <w:tcW w:w="5002" w:type="dxa"/>
          </w:tcPr>
          <w:p w:rsidR="004D69CC" w:rsidRDefault="00D37399">
            <w:pPr>
              <w:pStyle w:val="TableParagraph"/>
              <w:spacing w:line="268" w:lineRule="exact"/>
              <w:ind w:left="109"/>
              <w:rPr>
                <w:sz w:val="24"/>
              </w:rPr>
            </w:pPr>
            <w:r>
              <w:rPr>
                <w:sz w:val="24"/>
              </w:rPr>
              <w:t>Классные</w:t>
            </w:r>
            <w:r>
              <w:rPr>
                <w:spacing w:val="-12"/>
                <w:sz w:val="24"/>
              </w:rPr>
              <w:t xml:space="preserve"> </w:t>
            </w:r>
            <w:r>
              <w:rPr>
                <w:spacing w:val="-2"/>
                <w:sz w:val="24"/>
              </w:rPr>
              <w:t>руководители</w:t>
            </w:r>
          </w:p>
        </w:tc>
      </w:tr>
      <w:tr w:rsidR="004D69CC">
        <w:trPr>
          <w:trHeight w:val="551"/>
        </w:trPr>
        <w:tc>
          <w:tcPr>
            <w:tcW w:w="6234" w:type="dxa"/>
          </w:tcPr>
          <w:p w:rsidR="004D69CC" w:rsidRDefault="00D37399">
            <w:pPr>
              <w:pStyle w:val="TableParagraph"/>
              <w:spacing w:line="268" w:lineRule="exact"/>
              <w:ind w:left="110"/>
              <w:rPr>
                <w:sz w:val="24"/>
              </w:rPr>
            </w:pPr>
            <w:r>
              <w:rPr>
                <w:sz w:val="24"/>
              </w:rPr>
              <w:t>День</w:t>
            </w:r>
            <w:r>
              <w:rPr>
                <w:spacing w:val="-3"/>
                <w:sz w:val="24"/>
              </w:rPr>
              <w:t xml:space="preserve"> </w:t>
            </w:r>
            <w:r>
              <w:rPr>
                <w:sz w:val="24"/>
              </w:rPr>
              <w:t>отца</w:t>
            </w:r>
            <w:r>
              <w:rPr>
                <w:spacing w:val="-4"/>
                <w:sz w:val="24"/>
              </w:rPr>
              <w:t xml:space="preserve"> </w:t>
            </w:r>
            <w:r>
              <w:rPr>
                <w:sz w:val="24"/>
              </w:rPr>
              <w:t>в</w:t>
            </w:r>
            <w:r>
              <w:rPr>
                <w:spacing w:val="-4"/>
                <w:sz w:val="24"/>
              </w:rPr>
              <w:t xml:space="preserve"> </w:t>
            </w:r>
            <w:r>
              <w:rPr>
                <w:spacing w:val="-2"/>
                <w:sz w:val="24"/>
              </w:rPr>
              <w:t>России</w:t>
            </w:r>
          </w:p>
        </w:tc>
        <w:tc>
          <w:tcPr>
            <w:tcW w:w="1277" w:type="dxa"/>
          </w:tcPr>
          <w:p w:rsidR="004D69CC" w:rsidRDefault="00D37399">
            <w:pPr>
              <w:pStyle w:val="TableParagraph"/>
              <w:spacing w:line="268" w:lineRule="exact"/>
              <w:ind w:left="107"/>
              <w:rPr>
                <w:sz w:val="24"/>
              </w:rPr>
            </w:pPr>
            <w:r>
              <w:rPr>
                <w:spacing w:val="-2"/>
                <w:sz w:val="24"/>
              </w:rPr>
              <w:t>1-</w:t>
            </w:r>
            <w:r>
              <w:rPr>
                <w:spacing w:val="-10"/>
                <w:sz w:val="24"/>
              </w:rPr>
              <w:t>4</w:t>
            </w:r>
          </w:p>
        </w:tc>
        <w:tc>
          <w:tcPr>
            <w:tcW w:w="1767" w:type="dxa"/>
          </w:tcPr>
          <w:p w:rsidR="004D69CC" w:rsidRDefault="00D37399">
            <w:pPr>
              <w:pStyle w:val="TableParagraph"/>
              <w:spacing w:line="268" w:lineRule="exact"/>
              <w:ind w:left="107"/>
              <w:rPr>
                <w:sz w:val="24"/>
              </w:rPr>
            </w:pPr>
            <w:r>
              <w:rPr>
                <w:sz w:val="24"/>
              </w:rPr>
              <w:t xml:space="preserve">15 </w:t>
            </w:r>
            <w:r>
              <w:rPr>
                <w:spacing w:val="-2"/>
                <w:sz w:val="24"/>
              </w:rPr>
              <w:t>октября</w:t>
            </w:r>
          </w:p>
        </w:tc>
        <w:tc>
          <w:tcPr>
            <w:tcW w:w="5002" w:type="dxa"/>
          </w:tcPr>
          <w:p w:rsidR="004D69CC" w:rsidRDefault="00D37399">
            <w:pPr>
              <w:pStyle w:val="TableParagraph"/>
              <w:spacing w:line="274" w:lineRule="exact"/>
              <w:ind w:left="109" w:right="1030"/>
              <w:rPr>
                <w:sz w:val="24"/>
              </w:rPr>
            </w:pPr>
            <w:r>
              <w:rPr>
                <w:sz w:val="24"/>
              </w:rPr>
              <w:t>Советник</w:t>
            </w:r>
            <w:r>
              <w:rPr>
                <w:spacing w:val="21"/>
                <w:sz w:val="24"/>
              </w:rPr>
              <w:t xml:space="preserve"> </w:t>
            </w:r>
            <w:r>
              <w:rPr>
                <w:sz w:val="24"/>
              </w:rPr>
              <w:t>директора</w:t>
            </w:r>
            <w:r>
              <w:rPr>
                <w:spacing w:val="17"/>
                <w:sz w:val="24"/>
              </w:rPr>
              <w:t xml:space="preserve"> </w:t>
            </w:r>
            <w:r>
              <w:rPr>
                <w:sz w:val="24"/>
              </w:rPr>
              <w:t>повоспитанию Классные</w:t>
            </w:r>
            <w:r>
              <w:rPr>
                <w:spacing w:val="-3"/>
                <w:sz w:val="24"/>
              </w:rPr>
              <w:t xml:space="preserve"> </w:t>
            </w:r>
            <w:r>
              <w:rPr>
                <w:sz w:val="24"/>
              </w:rPr>
              <w:t>руководители</w:t>
            </w:r>
          </w:p>
        </w:tc>
      </w:tr>
      <w:tr w:rsidR="004D69CC">
        <w:trPr>
          <w:trHeight w:val="530"/>
        </w:trPr>
        <w:tc>
          <w:tcPr>
            <w:tcW w:w="6234" w:type="dxa"/>
          </w:tcPr>
          <w:p w:rsidR="004D69CC" w:rsidRDefault="00D37399">
            <w:pPr>
              <w:pStyle w:val="TableParagraph"/>
              <w:tabs>
                <w:tab w:val="left" w:pos="867"/>
                <w:tab w:val="left" w:pos="2210"/>
                <w:tab w:val="left" w:pos="4026"/>
              </w:tabs>
              <w:spacing w:line="264" w:lineRule="exact"/>
              <w:ind w:left="110" w:right="154"/>
              <w:rPr>
                <w:sz w:val="24"/>
              </w:rPr>
            </w:pPr>
            <w:r>
              <w:rPr>
                <w:spacing w:val="-4"/>
                <w:sz w:val="24"/>
              </w:rPr>
              <w:t>День</w:t>
            </w:r>
            <w:r>
              <w:rPr>
                <w:sz w:val="24"/>
              </w:rPr>
              <w:tab/>
            </w:r>
            <w:r>
              <w:rPr>
                <w:spacing w:val="-2"/>
                <w:sz w:val="24"/>
              </w:rPr>
              <w:t>интернета.</w:t>
            </w:r>
            <w:r>
              <w:rPr>
                <w:sz w:val="24"/>
              </w:rPr>
              <w:tab/>
            </w:r>
            <w:r>
              <w:rPr>
                <w:spacing w:val="-2"/>
                <w:sz w:val="24"/>
              </w:rPr>
              <w:t>Всероссийский</w:t>
            </w:r>
            <w:r>
              <w:rPr>
                <w:sz w:val="24"/>
              </w:rPr>
              <w:tab/>
              <w:t>урок</w:t>
            </w:r>
            <w:r>
              <w:rPr>
                <w:spacing w:val="80"/>
                <w:sz w:val="24"/>
              </w:rPr>
              <w:t xml:space="preserve"> </w:t>
            </w:r>
            <w:r>
              <w:rPr>
                <w:sz w:val="24"/>
              </w:rPr>
              <w:t>безопасности школьников в сети Интернет</w:t>
            </w:r>
          </w:p>
        </w:tc>
        <w:tc>
          <w:tcPr>
            <w:tcW w:w="1277" w:type="dxa"/>
          </w:tcPr>
          <w:p w:rsidR="004D69CC" w:rsidRDefault="00D37399">
            <w:pPr>
              <w:pStyle w:val="TableParagraph"/>
              <w:spacing w:line="268" w:lineRule="exact"/>
              <w:ind w:left="107"/>
              <w:rPr>
                <w:sz w:val="24"/>
              </w:rPr>
            </w:pPr>
            <w:r>
              <w:rPr>
                <w:spacing w:val="-2"/>
                <w:sz w:val="24"/>
              </w:rPr>
              <w:t>1-</w:t>
            </w:r>
            <w:r>
              <w:rPr>
                <w:spacing w:val="-10"/>
                <w:sz w:val="24"/>
              </w:rPr>
              <w:t>4</w:t>
            </w:r>
          </w:p>
        </w:tc>
        <w:tc>
          <w:tcPr>
            <w:tcW w:w="1767" w:type="dxa"/>
          </w:tcPr>
          <w:p w:rsidR="004D69CC" w:rsidRDefault="00D37399">
            <w:pPr>
              <w:pStyle w:val="TableParagraph"/>
              <w:spacing w:line="268" w:lineRule="exact"/>
              <w:ind w:left="107"/>
              <w:rPr>
                <w:sz w:val="24"/>
              </w:rPr>
            </w:pPr>
            <w:r>
              <w:rPr>
                <w:sz w:val="24"/>
              </w:rPr>
              <w:t>24-25</w:t>
            </w:r>
            <w:r>
              <w:rPr>
                <w:spacing w:val="-1"/>
                <w:sz w:val="24"/>
              </w:rPr>
              <w:t xml:space="preserve"> </w:t>
            </w:r>
            <w:r>
              <w:rPr>
                <w:spacing w:val="-2"/>
                <w:sz w:val="24"/>
              </w:rPr>
              <w:t>октября</w:t>
            </w:r>
          </w:p>
        </w:tc>
        <w:tc>
          <w:tcPr>
            <w:tcW w:w="5002" w:type="dxa"/>
          </w:tcPr>
          <w:p w:rsidR="004D69CC" w:rsidRDefault="00D37399">
            <w:pPr>
              <w:pStyle w:val="TableParagraph"/>
              <w:spacing w:line="268" w:lineRule="exact"/>
              <w:ind w:left="109"/>
              <w:rPr>
                <w:sz w:val="24"/>
              </w:rPr>
            </w:pPr>
            <w:r>
              <w:rPr>
                <w:sz w:val="24"/>
              </w:rPr>
              <w:t>Классные</w:t>
            </w:r>
            <w:r>
              <w:rPr>
                <w:spacing w:val="-12"/>
                <w:sz w:val="24"/>
              </w:rPr>
              <w:t xml:space="preserve"> </w:t>
            </w:r>
            <w:r>
              <w:rPr>
                <w:spacing w:val="-2"/>
                <w:sz w:val="24"/>
              </w:rPr>
              <w:t>руководители</w:t>
            </w:r>
          </w:p>
        </w:tc>
      </w:tr>
      <w:tr w:rsidR="004D69CC">
        <w:trPr>
          <w:trHeight w:val="827"/>
        </w:trPr>
        <w:tc>
          <w:tcPr>
            <w:tcW w:w="6234" w:type="dxa"/>
          </w:tcPr>
          <w:p w:rsidR="004D69CC" w:rsidRDefault="00D37399">
            <w:pPr>
              <w:pStyle w:val="TableParagraph"/>
              <w:spacing w:line="230" w:lineRule="auto"/>
              <w:ind w:left="110"/>
              <w:rPr>
                <w:sz w:val="24"/>
              </w:rPr>
            </w:pPr>
            <w:r>
              <w:rPr>
                <w:sz w:val="24"/>
              </w:rPr>
              <w:t>Международный</w:t>
            </w:r>
            <w:r>
              <w:rPr>
                <w:spacing w:val="-15"/>
                <w:sz w:val="24"/>
              </w:rPr>
              <w:t xml:space="preserve"> </w:t>
            </w:r>
            <w:r>
              <w:rPr>
                <w:sz w:val="24"/>
              </w:rPr>
              <w:t>день</w:t>
            </w:r>
            <w:r>
              <w:rPr>
                <w:spacing w:val="-14"/>
                <w:sz w:val="24"/>
              </w:rPr>
              <w:t xml:space="preserve"> </w:t>
            </w:r>
            <w:r>
              <w:rPr>
                <w:sz w:val="24"/>
              </w:rPr>
              <w:t>школьныхбиблиотек.</w:t>
            </w:r>
            <w:r>
              <w:rPr>
                <w:spacing w:val="-15"/>
                <w:sz w:val="24"/>
              </w:rPr>
              <w:t xml:space="preserve"> </w:t>
            </w:r>
            <w:r>
              <w:rPr>
                <w:sz w:val="24"/>
              </w:rPr>
              <w:t>Экскурсии первоклассников:</w:t>
            </w:r>
            <w:r>
              <w:rPr>
                <w:spacing w:val="40"/>
                <w:sz w:val="24"/>
              </w:rPr>
              <w:t xml:space="preserve"> </w:t>
            </w:r>
            <w:r>
              <w:rPr>
                <w:sz w:val="24"/>
              </w:rPr>
              <w:t>запись в библиотеку.</w:t>
            </w:r>
          </w:p>
        </w:tc>
        <w:tc>
          <w:tcPr>
            <w:tcW w:w="1277" w:type="dxa"/>
          </w:tcPr>
          <w:p w:rsidR="004D69CC" w:rsidRDefault="00D37399">
            <w:pPr>
              <w:pStyle w:val="TableParagraph"/>
              <w:spacing w:line="268" w:lineRule="exact"/>
              <w:ind w:left="107"/>
              <w:rPr>
                <w:sz w:val="24"/>
              </w:rPr>
            </w:pPr>
            <w:r>
              <w:rPr>
                <w:spacing w:val="-2"/>
                <w:sz w:val="24"/>
              </w:rPr>
              <w:t>1-</w:t>
            </w:r>
            <w:r>
              <w:rPr>
                <w:spacing w:val="-10"/>
                <w:sz w:val="24"/>
              </w:rPr>
              <w:t>4</w:t>
            </w:r>
          </w:p>
        </w:tc>
        <w:tc>
          <w:tcPr>
            <w:tcW w:w="1767" w:type="dxa"/>
          </w:tcPr>
          <w:p w:rsidR="004D69CC" w:rsidRDefault="00D37399">
            <w:pPr>
              <w:pStyle w:val="TableParagraph"/>
              <w:spacing w:line="268" w:lineRule="exact"/>
              <w:ind w:left="107"/>
              <w:rPr>
                <w:sz w:val="24"/>
              </w:rPr>
            </w:pPr>
            <w:r>
              <w:rPr>
                <w:sz w:val="24"/>
              </w:rPr>
              <w:t xml:space="preserve">22 </w:t>
            </w:r>
            <w:r>
              <w:rPr>
                <w:spacing w:val="-2"/>
                <w:sz w:val="24"/>
              </w:rPr>
              <w:t>октября</w:t>
            </w:r>
          </w:p>
        </w:tc>
        <w:tc>
          <w:tcPr>
            <w:tcW w:w="5002" w:type="dxa"/>
          </w:tcPr>
          <w:p w:rsidR="004D69CC" w:rsidRDefault="00D37399">
            <w:pPr>
              <w:pStyle w:val="TableParagraph"/>
              <w:spacing w:line="276" w:lineRule="exact"/>
              <w:ind w:left="109" w:right="1030"/>
              <w:rPr>
                <w:sz w:val="24"/>
              </w:rPr>
            </w:pPr>
            <w:r>
              <w:rPr>
                <w:sz w:val="24"/>
              </w:rPr>
              <w:t>Советник</w:t>
            </w:r>
            <w:r>
              <w:rPr>
                <w:spacing w:val="21"/>
                <w:sz w:val="24"/>
              </w:rPr>
              <w:t xml:space="preserve"> </w:t>
            </w:r>
            <w:r>
              <w:rPr>
                <w:sz w:val="24"/>
              </w:rPr>
              <w:t>директора</w:t>
            </w:r>
            <w:r>
              <w:rPr>
                <w:spacing w:val="17"/>
                <w:sz w:val="24"/>
              </w:rPr>
              <w:t xml:space="preserve"> </w:t>
            </w:r>
            <w:r>
              <w:rPr>
                <w:sz w:val="24"/>
              </w:rPr>
              <w:t xml:space="preserve">повоспитанию Классные руководители </w:t>
            </w:r>
            <w:r>
              <w:rPr>
                <w:spacing w:val="-2"/>
                <w:sz w:val="24"/>
              </w:rPr>
              <w:t>Библиотекарь</w:t>
            </w:r>
          </w:p>
        </w:tc>
      </w:tr>
      <w:tr w:rsidR="004D69CC">
        <w:trPr>
          <w:trHeight w:val="551"/>
        </w:trPr>
        <w:tc>
          <w:tcPr>
            <w:tcW w:w="6234" w:type="dxa"/>
          </w:tcPr>
          <w:p w:rsidR="004D69CC" w:rsidRDefault="00D37399">
            <w:pPr>
              <w:pStyle w:val="TableParagraph"/>
              <w:spacing w:line="275" w:lineRule="exact"/>
              <w:ind w:left="110"/>
              <w:rPr>
                <w:sz w:val="24"/>
              </w:rPr>
            </w:pPr>
            <w:r>
              <w:rPr>
                <w:sz w:val="24"/>
              </w:rPr>
              <w:t>Праздник</w:t>
            </w:r>
            <w:r>
              <w:rPr>
                <w:spacing w:val="-5"/>
                <w:sz w:val="24"/>
              </w:rPr>
              <w:t xml:space="preserve"> </w:t>
            </w:r>
            <w:r>
              <w:rPr>
                <w:sz w:val="24"/>
              </w:rPr>
              <w:t>«Посвящение</w:t>
            </w:r>
            <w:r>
              <w:rPr>
                <w:spacing w:val="-4"/>
                <w:sz w:val="24"/>
              </w:rPr>
              <w:t xml:space="preserve"> </w:t>
            </w:r>
            <w:r>
              <w:rPr>
                <w:sz w:val="24"/>
              </w:rPr>
              <w:t>в</w:t>
            </w:r>
            <w:r>
              <w:rPr>
                <w:spacing w:val="-5"/>
                <w:sz w:val="24"/>
              </w:rPr>
              <w:t xml:space="preserve"> </w:t>
            </w:r>
            <w:r>
              <w:rPr>
                <w:spacing w:val="-2"/>
                <w:sz w:val="24"/>
              </w:rPr>
              <w:t>первоклассники»</w:t>
            </w:r>
          </w:p>
        </w:tc>
        <w:tc>
          <w:tcPr>
            <w:tcW w:w="1277" w:type="dxa"/>
          </w:tcPr>
          <w:p w:rsidR="004D69CC" w:rsidRDefault="00D37399">
            <w:pPr>
              <w:pStyle w:val="TableParagraph"/>
              <w:spacing w:line="275" w:lineRule="exact"/>
              <w:ind w:left="12" w:right="3"/>
              <w:jc w:val="center"/>
              <w:rPr>
                <w:sz w:val="24"/>
              </w:rPr>
            </w:pPr>
            <w:r>
              <w:rPr>
                <w:spacing w:val="-10"/>
                <w:sz w:val="24"/>
              </w:rPr>
              <w:t>1</w:t>
            </w:r>
          </w:p>
        </w:tc>
        <w:tc>
          <w:tcPr>
            <w:tcW w:w="1767" w:type="dxa"/>
          </w:tcPr>
          <w:p w:rsidR="004D69CC" w:rsidRDefault="00D37399">
            <w:pPr>
              <w:pStyle w:val="TableParagraph"/>
              <w:spacing w:line="275" w:lineRule="exact"/>
              <w:ind w:left="86" w:right="75"/>
              <w:jc w:val="center"/>
              <w:rPr>
                <w:sz w:val="24"/>
              </w:rPr>
            </w:pPr>
            <w:r>
              <w:rPr>
                <w:spacing w:val="-2"/>
                <w:sz w:val="24"/>
              </w:rPr>
              <w:t>25.10</w:t>
            </w:r>
          </w:p>
        </w:tc>
        <w:tc>
          <w:tcPr>
            <w:tcW w:w="5002" w:type="dxa"/>
          </w:tcPr>
          <w:p w:rsidR="004D69CC" w:rsidRDefault="00D37399">
            <w:pPr>
              <w:pStyle w:val="TableParagraph"/>
              <w:spacing w:line="276" w:lineRule="exact"/>
              <w:ind w:left="109" w:right="21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старшая вожатая, кл. руководители</w:t>
            </w:r>
          </w:p>
        </w:tc>
      </w:tr>
      <w:tr w:rsidR="004D69CC">
        <w:trPr>
          <w:trHeight w:val="827"/>
        </w:trPr>
        <w:tc>
          <w:tcPr>
            <w:tcW w:w="6234" w:type="dxa"/>
          </w:tcPr>
          <w:p w:rsidR="004D69CC" w:rsidRDefault="00D37399">
            <w:pPr>
              <w:pStyle w:val="TableParagraph"/>
              <w:spacing w:line="274" w:lineRule="exact"/>
              <w:ind w:left="110"/>
              <w:rPr>
                <w:sz w:val="24"/>
              </w:rPr>
            </w:pPr>
            <w:r>
              <w:rPr>
                <w:sz w:val="24"/>
              </w:rPr>
              <w:t>Праздник</w:t>
            </w:r>
            <w:r>
              <w:rPr>
                <w:spacing w:val="-4"/>
                <w:sz w:val="24"/>
              </w:rPr>
              <w:t xml:space="preserve"> </w:t>
            </w:r>
            <w:r>
              <w:rPr>
                <w:sz w:val="24"/>
              </w:rPr>
              <w:t>«День</w:t>
            </w:r>
            <w:r>
              <w:rPr>
                <w:spacing w:val="-3"/>
                <w:sz w:val="24"/>
              </w:rPr>
              <w:t xml:space="preserve"> </w:t>
            </w:r>
            <w:r>
              <w:rPr>
                <w:spacing w:val="-2"/>
                <w:sz w:val="24"/>
              </w:rPr>
              <w:t>учителя»</w:t>
            </w:r>
          </w:p>
        </w:tc>
        <w:tc>
          <w:tcPr>
            <w:tcW w:w="1277" w:type="dxa"/>
          </w:tcPr>
          <w:p w:rsidR="004D69CC" w:rsidRDefault="00D37399">
            <w:pPr>
              <w:pStyle w:val="TableParagraph"/>
              <w:spacing w:line="274"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4" w:lineRule="exact"/>
              <w:ind w:left="86" w:right="75"/>
              <w:jc w:val="center"/>
              <w:rPr>
                <w:sz w:val="24"/>
              </w:rPr>
            </w:pPr>
            <w:r>
              <w:rPr>
                <w:spacing w:val="-2"/>
                <w:sz w:val="24"/>
              </w:rPr>
              <w:t>04.10</w:t>
            </w:r>
          </w:p>
        </w:tc>
        <w:tc>
          <w:tcPr>
            <w:tcW w:w="5002" w:type="dxa"/>
          </w:tcPr>
          <w:p w:rsidR="004D69CC" w:rsidRDefault="00D37399">
            <w:pPr>
              <w:pStyle w:val="TableParagraph"/>
              <w:ind w:left="109" w:right="100"/>
              <w:rPr>
                <w:sz w:val="24"/>
              </w:rPr>
            </w:pPr>
            <w:r>
              <w:rPr>
                <w:sz w:val="24"/>
              </w:rPr>
              <w:t>заместитель директора по ВР, старшая вожатая,</w:t>
            </w:r>
            <w:r>
              <w:rPr>
                <w:spacing w:val="-12"/>
                <w:sz w:val="24"/>
              </w:rPr>
              <w:t xml:space="preserve"> </w:t>
            </w:r>
            <w:r>
              <w:rPr>
                <w:sz w:val="24"/>
              </w:rPr>
              <w:t>советники</w:t>
            </w:r>
            <w:r>
              <w:rPr>
                <w:spacing w:val="-15"/>
                <w:sz w:val="24"/>
              </w:rPr>
              <w:t xml:space="preserve"> </w:t>
            </w:r>
            <w:r>
              <w:rPr>
                <w:sz w:val="24"/>
              </w:rPr>
              <w:t>по</w:t>
            </w:r>
            <w:r>
              <w:rPr>
                <w:spacing w:val="-15"/>
                <w:sz w:val="24"/>
              </w:rPr>
              <w:t xml:space="preserve"> </w:t>
            </w:r>
            <w:r>
              <w:rPr>
                <w:sz w:val="24"/>
              </w:rPr>
              <w:t>воспитательной</w:t>
            </w:r>
            <w:r>
              <w:rPr>
                <w:spacing w:val="-13"/>
                <w:sz w:val="24"/>
              </w:rPr>
              <w:t xml:space="preserve"> </w:t>
            </w:r>
            <w:r>
              <w:rPr>
                <w:sz w:val="24"/>
              </w:rPr>
              <w:t>работе,</w:t>
            </w:r>
          </w:p>
          <w:p w:rsidR="004D69CC" w:rsidRDefault="00D37399">
            <w:pPr>
              <w:pStyle w:val="TableParagraph"/>
              <w:spacing w:line="257" w:lineRule="exact"/>
              <w:ind w:left="109"/>
              <w:rPr>
                <w:sz w:val="24"/>
              </w:rPr>
            </w:pPr>
            <w:r>
              <w:rPr>
                <w:sz w:val="24"/>
              </w:rPr>
              <w:t>кл.</w:t>
            </w:r>
            <w:r>
              <w:rPr>
                <w:spacing w:val="-2"/>
                <w:sz w:val="24"/>
              </w:rPr>
              <w:t xml:space="preserve"> руководители</w:t>
            </w:r>
          </w:p>
        </w:tc>
      </w:tr>
      <w:tr w:rsidR="004D69CC">
        <w:trPr>
          <w:trHeight w:val="827"/>
        </w:trPr>
        <w:tc>
          <w:tcPr>
            <w:tcW w:w="6234" w:type="dxa"/>
          </w:tcPr>
          <w:p w:rsidR="004D69CC" w:rsidRDefault="00D37399">
            <w:pPr>
              <w:pStyle w:val="TableParagraph"/>
              <w:ind w:left="110"/>
              <w:rPr>
                <w:sz w:val="24"/>
              </w:rPr>
            </w:pPr>
            <w:r>
              <w:rPr>
                <w:sz w:val="24"/>
              </w:rPr>
              <w:t>Участие</w:t>
            </w:r>
            <w:r>
              <w:rPr>
                <w:spacing w:val="-11"/>
                <w:sz w:val="24"/>
              </w:rPr>
              <w:t xml:space="preserve"> </w:t>
            </w:r>
            <w:r>
              <w:rPr>
                <w:sz w:val="24"/>
              </w:rPr>
              <w:t>в</w:t>
            </w:r>
            <w:r>
              <w:rPr>
                <w:spacing w:val="-11"/>
                <w:sz w:val="24"/>
              </w:rPr>
              <w:t xml:space="preserve"> </w:t>
            </w:r>
            <w:r>
              <w:rPr>
                <w:sz w:val="24"/>
              </w:rPr>
              <w:t>мероприятиях,</w:t>
            </w:r>
            <w:r>
              <w:rPr>
                <w:spacing w:val="-10"/>
                <w:sz w:val="24"/>
              </w:rPr>
              <w:t xml:space="preserve"> </w:t>
            </w:r>
            <w:r>
              <w:rPr>
                <w:sz w:val="24"/>
              </w:rPr>
              <w:t>посвященных</w:t>
            </w:r>
            <w:r>
              <w:rPr>
                <w:spacing w:val="-8"/>
                <w:sz w:val="24"/>
              </w:rPr>
              <w:t xml:space="preserve"> </w:t>
            </w:r>
            <w:r>
              <w:rPr>
                <w:sz w:val="24"/>
              </w:rPr>
              <w:t>Дню</w:t>
            </w:r>
            <w:r>
              <w:rPr>
                <w:spacing w:val="-10"/>
                <w:sz w:val="24"/>
              </w:rPr>
              <w:t xml:space="preserve"> </w:t>
            </w:r>
            <w:r>
              <w:rPr>
                <w:sz w:val="24"/>
              </w:rPr>
              <w:t>народного единства (флешмобы онлайн, акция «Окна России»,</w:t>
            </w:r>
          </w:p>
          <w:p w:rsidR="004D69CC" w:rsidRDefault="00D37399">
            <w:pPr>
              <w:pStyle w:val="TableParagraph"/>
              <w:spacing w:line="257" w:lineRule="exact"/>
              <w:ind w:left="110"/>
              <w:rPr>
                <w:sz w:val="24"/>
              </w:rPr>
            </w:pPr>
            <w:r>
              <w:rPr>
                <w:spacing w:val="-2"/>
                <w:sz w:val="24"/>
              </w:rPr>
              <w:t>«Флаги</w:t>
            </w:r>
            <w:r>
              <w:rPr>
                <w:spacing w:val="-5"/>
                <w:sz w:val="24"/>
              </w:rPr>
              <w:t xml:space="preserve"> </w:t>
            </w:r>
            <w:r>
              <w:rPr>
                <w:spacing w:val="-2"/>
                <w:sz w:val="24"/>
              </w:rPr>
              <w:t>России»</w:t>
            </w:r>
          </w:p>
        </w:tc>
        <w:tc>
          <w:tcPr>
            <w:tcW w:w="1277" w:type="dxa"/>
          </w:tcPr>
          <w:p w:rsidR="004D69CC" w:rsidRDefault="00D37399">
            <w:pPr>
              <w:pStyle w:val="TableParagraph"/>
              <w:spacing w:line="27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457"/>
              <w:rPr>
                <w:sz w:val="24"/>
              </w:rPr>
            </w:pPr>
            <w:r>
              <w:rPr>
                <w:spacing w:val="-2"/>
                <w:sz w:val="24"/>
              </w:rPr>
              <w:t>01-06.11</w:t>
            </w:r>
          </w:p>
        </w:tc>
        <w:tc>
          <w:tcPr>
            <w:tcW w:w="5002" w:type="dxa"/>
          </w:tcPr>
          <w:p w:rsidR="004D69CC" w:rsidRDefault="00D37399">
            <w:pPr>
              <w:pStyle w:val="TableParagraph"/>
              <w:ind w:left="109" w:right="645"/>
              <w:rPr>
                <w:sz w:val="24"/>
              </w:rPr>
            </w:pPr>
            <w:r>
              <w:rPr>
                <w:sz w:val="24"/>
              </w:rPr>
              <w:t>старшая вожатая, советники по воспитательной</w:t>
            </w:r>
            <w:r>
              <w:rPr>
                <w:spacing w:val="-15"/>
                <w:sz w:val="24"/>
              </w:rPr>
              <w:t xml:space="preserve"> </w:t>
            </w:r>
            <w:r>
              <w:rPr>
                <w:sz w:val="24"/>
              </w:rPr>
              <w:t>работе,</w:t>
            </w:r>
            <w:r>
              <w:rPr>
                <w:spacing w:val="-15"/>
                <w:sz w:val="24"/>
              </w:rPr>
              <w:t xml:space="preserve"> </w:t>
            </w:r>
            <w:r>
              <w:rPr>
                <w:sz w:val="24"/>
              </w:rPr>
              <w:t>кл.</w:t>
            </w:r>
            <w:r>
              <w:rPr>
                <w:spacing w:val="-15"/>
                <w:sz w:val="24"/>
              </w:rPr>
              <w:t xml:space="preserve"> </w:t>
            </w:r>
            <w:r>
              <w:rPr>
                <w:sz w:val="24"/>
              </w:rPr>
              <w:t>руководители</w:t>
            </w:r>
          </w:p>
        </w:tc>
      </w:tr>
      <w:tr w:rsidR="004D69CC">
        <w:trPr>
          <w:trHeight w:val="551"/>
        </w:trPr>
        <w:tc>
          <w:tcPr>
            <w:tcW w:w="6234" w:type="dxa"/>
          </w:tcPr>
          <w:p w:rsidR="004D69CC" w:rsidRDefault="00D37399">
            <w:pPr>
              <w:pStyle w:val="TableParagraph"/>
              <w:spacing w:line="275" w:lineRule="exact"/>
              <w:ind w:left="110"/>
              <w:rPr>
                <w:sz w:val="24"/>
              </w:rPr>
            </w:pPr>
            <w:r>
              <w:rPr>
                <w:sz w:val="24"/>
              </w:rPr>
              <w:t>Праздник</w:t>
            </w:r>
            <w:r>
              <w:rPr>
                <w:spacing w:val="-4"/>
                <w:sz w:val="24"/>
              </w:rPr>
              <w:t xml:space="preserve"> </w:t>
            </w:r>
            <w:r>
              <w:rPr>
                <w:sz w:val="24"/>
              </w:rPr>
              <w:t>«День</w:t>
            </w:r>
            <w:r>
              <w:rPr>
                <w:spacing w:val="-5"/>
                <w:sz w:val="24"/>
              </w:rPr>
              <w:t xml:space="preserve"> </w:t>
            </w:r>
            <w:r>
              <w:rPr>
                <w:spacing w:val="-2"/>
                <w:sz w:val="24"/>
              </w:rPr>
              <w:t>матери»</w:t>
            </w:r>
          </w:p>
        </w:tc>
        <w:tc>
          <w:tcPr>
            <w:tcW w:w="1277" w:type="dxa"/>
          </w:tcPr>
          <w:p w:rsidR="004D69CC" w:rsidRDefault="00D37399">
            <w:pPr>
              <w:pStyle w:val="TableParagraph"/>
              <w:spacing w:line="27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76" w:right="75"/>
              <w:jc w:val="center"/>
              <w:rPr>
                <w:sz w:val="24"/>
              </w:rPr>
            </w:pPr>
            <w:r>
              <w:rPr>
                <w:spacing w:val="-2"/>
                <w:sz w:val="24"/>
              </w:rPr>
              <w:t>22.11</w:t>
            </w:r>
          </w:p>
        </w:tc>
        <w:tc>
          <w:tcPr>
            <w:tcW w:w="5002" w:type="dxa"/>
          </w:tcPr>
          <w:p w:rsidR="004D69CC" w:rsidRDefault="00D37399">
            <w:pPr>
              <w:pStyle w:val="TableParagraph"/>
              <w:spacing w:line="276" w:lineRule="exact"/>
              <w:ind w:left="109" w:right="21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старшая вожатая, кл. руководители</w:t>
            </w:r>
          </w:p>
        </w:tc>
      </w:tr>
      <w:tr w:rsidR="004D69CC">
        <w:trPr>
          <w:trHeight w:val="277"/>
        </w:trPr>
        <w:tc>
          <w:tcPr>
            <w:tcW w:w="6234" w:type="dxa"/>
          </w:tcPr>
          <w:p w:rsidR="004D69CC" w:rsidRDefault="00D37399">
            <w:pPr>
              <w:pStyle w:val="TableParagraph"/>
              <w:spacing w:before="1" w:line="257" w:lineRule="exact"/>
              <w:ind w:left="110"/>
              <w:rPr>
                <w:sz w:val="24"/>
              </w:rPr>
            </w:pPr>
            <w:r>
              <w:rPr>
                <w:sz w:val="24"/>
              </w:rPr>
              <w:t>Участие</w:t>
            </w:r>
            <w:r>
              <w:rPr>
                <w:spacing w:val="-7"/>
                <w:sz w:val="24"/>
              </w:rPr>
              <w:t xml:space="preserve"> </w:t>
            </w:r>
            <w:r>
              <w:rPr>
                <w:sz w:val="24"/>
              </w:rPr>
              <w:t>в</w:t>
            </w:r>
            <w:r>
              <w:rPr>
                <w:spacing w:val="-7"/>
                <w:sz w:val="24"/>
              </w:rPr>
              <w:t xml:space="preserve"> </w:t>
            </w:r>
            <w:r>
              <w:rPr>
                <w:sz w:val="24"/>
              </w:rPr>
              <w:t>акции</w:t>
            </w:r>
            <w:r>
              <w:rPr>
                <w:spacing w:val="-2"/>
                <w:sz w:val="24"/>
              </w:rPr>
              <w:t xml:space="preserve"> </w:t>
            </w:r>
            <w:r>
              <w:rPr>
                <w:sz w:val="24"/>
              </w:rPr>
              <w:t>«Покормите</w:t>
            </w:r>
            <w:r>
              <w:rPr>
                <w:spacing w:val="-6"/>
                <w:sz w:val="24"/>
              </w:rPr>
              <w:t xml:space="preserve"> </w:t>
            </w:r>
            <w:r>
              <w:rPr>
                <w:sz w:val="24"/>
              </w:rPr>
              <w:t>птиц</w:t>
            </w:r>
            <w:r>
              <w:rPr>
                <w:spacing w:val="-7"/>
                <w:sz w:val="24"/>
              </w:rPr>
              <w:t xml:space="preserve"> </w:t>
            </w:r>
            <w:r>
              <w:rPr>
                <w:spacing w:val="-2"/>
                <w:sz w:val="24"/>
              </w:rPr>
              <w:t>зимой»</w:t>
            </w:r>
          </w:p>
        </w:tc>
        <w:tc>
          <w:tcPr>
            <w:tcW w:w="1277" w:type="dxa"/>
          </w:tcPr>
          <w:p w:rsidR="004D69CC" w:rsidRDefault="00D37399">
            <w:pPr>
              <w:pStyle w:val="TableParagraph"/>
              <w:spacing w:before="1" w:line="257"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before="1" w:line="257" w:lineRule="exact"/>
              <w:ind w:left="462"/>
              <w:rPr>
                <w:sz w:val="24"/>
              </w:rPr>
            </w:pPr>
            <w:r>
              <w:rPr>
                <w:spacing w:val="-2"/>
                <w:sz w:val="24"/>
              </w:rPr>
              <w:t>07-11.11</w:t>
            </w:r>
          </w:p>
        </w:tc>
        <w:tc>
          <w:tcPr>
            <w:tcW w:w="5002" w:type="dxa"/>
          </w:tcPr>
          <w:p w:rsidR="004D69CC" w:rsidRDefault="00D37399">
            <w:pPr>
              <w:pStyle w:val="TableParagraph"/>
              <w:spacing w:before="1" w:line="257" w:lineRule="exact"/>
              <w:ind w:left="109"/>
              <w:rPr>
                <w:sz w:val="24"/>
              </w:rPr>
            </w:pPr>
            <w:r>
              <w:rPr>
                <w:sz w:val="24"/>
              </w:rPr>
              <w:t>кл.</w:t>
            </w:r>
            <w:r>
              <w:rPr>
                <w:spacing w:val="-2"/>
                <w:sz w:val="24"/>
              </w:rPr>
              <w:t xml:space="preserve"> руководители</w:t>
            </w:r>
          </w:p>
        </w:tc>
      </w:tr>
    </w:tbl>
    <w:p w:rsidR="004D69CC" w:rsidRDefault="004D69CC">
      <w:pPr>
        <w:pStyle w:val="TableParagraph"/>
        <w:spacing w:line="257" w:lineRule="exact"/>
        <w:rPr>
          <w:sz w:val="24"/>
        </w:rPr>
        <w:sectPr w:rsidR="004D69CC">
          <w:pgSz w:w="16840" w:h="11910" w:orient="landscape"/>
          <w:pgMar w:top="1340" w:right="1133" w:bottom="1120" w:left="992" w:header="0" w:footer="925" w:gutter="0"/>
          <w:cols w:space="720"/>
        </w:sectPr>
      </w:pPr>
    </w:p>
    <w:p w:rsidR="004D69CC" w:rsidRDefault="004D69CC">
      <w:pPr>
        <w:pStyle w:val="a3"/>
        <w:spacing w:before="5"/>
        <w:ind w:left="0" w:firstLine="0"/>
        <w:rPr>
          <w:rFonts w:ascii="Calibri"/>
          <w:sz w:val="9"/>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767"/>
        <w:gridCol w:w="5002"/>
      </w:tblGrid>
      <w:tr w:rsidR="004D69CC">
        <w:trPr>
          <w:trHeight w:val="546"/>
        </w:trPr>
        <w:tc>
          <w:tcPr>
            <w:tcW w:w="6234" w:type="dxa"/>
          </w:tcPr>
          <w:p w:rsidR="004D69CC" w:rsidRDefault="00D37399">
            <w:pPr>
              <w:pStyle w:val="TableParagraph"/>
              <w:spacing w:line="253" w:lineRule="exact"/>
              <w:ind w:left="110"/>
              <w:rPr>
                <w:sz w:val="24"/>
              </w:rPr>
            </w:pPr>
            <w:r>
              <w:rPr>
                <w:sz w:val="24"/>
              </w:rPr>
              <w:t>День</w:t>
            </w:r>
            <w:r>
              <w:rPr>
                <w:spacing w:val="-4"/>
                <w:sz w:val="24"/>
              </w:rPr>
              <w:t xml:space="preserve"> </w:t>
            </w:r>
            <w:r>
              <w:rPr>
                <w:sz w:val="24"/>
              </w:rPr>
              <w:t>добровольца</w:t>
            </w:r>
            <w:r>
              <w:rPr>
                <w:spacing w:val="-5"/>
                <w:sz w:val="24"/>
              </w:rPr>
              <w:t xml:space="preserve"> </w:t>
            </w:r>
            <w:r>
              <w:rPr>
                <w:sz w:val="24"/>
              </w:rPr>
              <w:t>(волонтера)</w:t>
            </w:r>
            <w:r>
              <w:rPr>
                <w:spacing w:val="-2"/>
                <w:sz w:val="24"/>
              </w:rPr>
              <w:t xml:space="preserve"> </w:t>
            </w:r>
            <w:r>
              <w:rPr>
                <w:sz w:val="24"/>
              </w:rPr>
              <w:t>в</w:t>
            </w:r>
            <w:r>
              <w:rPr>
                <w:spacing w:val="34"/>
                <w:sz w:val="24"/>
              </w:rPr>
              <w:t xml:space="preserve"> </w:t>
            </w:r>
            <w:r>
              <w:rPr>
                <w:spacing w:val="-2"/>
                <w:sz w:val="24"/>
              </w:rPr>
              <w:t>России</w:t>
            </w:r>
          </w:p>
        </w:tc>
        <w:tc>
          <w:tcPr>
            <w:tcW w:w="1277" w:type="dxa"/>
          </w:tcPr>
          <w:p w:rsidR="004D69CC" w:rsidRDefault="00D37399">
            <w:pPr>
              <w:pStyle w:val="TableParagraph"/>
              <w:spacing w:line="268" w:lineRule="exact"/>
              <w:ind w:left="107"/>
              <w:rPr>
                <w:sz w:val="24"/>
              </w:rPr>
            </w:pPr>
            <w:r>
              <w:rPr>
                <w:spacing w:val="-2"/>
                <w:sz w:val="24"/>
              </w:rPr>
              <w:t>1-</w:t>
            </w:r>
            <w:r>
              <w:rPr>
                <w:spacing w:val="-10"/>
                <w:sz w:val="24"/>
              </w:rPr>
              <w:t>4</w:t>
            </w:r>
          </w:p>
        </w:tc>
        <w:tc>
          <w:tcPr>
            <w:tcW w:w="1767" w:type="dxa"/>
          </w:tcPr>
          <w:p w:rsidR="004D69CC" w:rsidRDefault="00D37399">
            <w:pPr>
              <w:pStyle w:val="TableParagraph"/>
              <w:spacing w:line="268" w:lineRule="exact"/>
              <w:ind w:left="107"/>
              <w:rPr>
                <w:sz w:val="24"/>
              </w:rPr>
            </w:pPr>
            <w:r>
              <w:rPr>
                <w:sz w:val="24"/>
              </w:rPr>
              <w:t xml:space="preserve">5 </w:t>
            </w:r>
            <w:r>
              <w:rPr>
                <w:spacing w:val="-2"/>
                <w:sz w:val="24"/>
              </w:rPr>
              <w:t>декабря</w:t>
            </w:r>
          </w:p>
        </w:tc>
        <w:tc>
          <w:tcPr>
            <w:tcW w:w="5002" w:type="dxa"/>
          </w:tcPr>
          <w:p w:rsidR="004D69CC" w:rsidRDefault="00D37399">
            <w:pPr>
              <w:pStyle w:val="TableParagraph"/>
              <w:spacing w:line="268" w:lineRule="exact"/>
              <w:ind w:left="109" w:right="2402"/>
              <w:rPr>
                <w:sz w:val="24"/>
              </w:rPr>
            </w:pPr>
            <w:r>
              <w:rPr>
                <w:sz w:val="24"/>
              </w:rPr>
              <w:t>Старшая вожатая Классные</w:t>
            </w:r>
            <w:r>
              <w:rPr>
                <w:spacing w:val="-15"/>
                <w:sz w:val="24"/>
              </w:rPr>
              <w:t xml:space="preserve"> </w:t>
            </w:r>
            <w:r>
              <w:rPr>
                <w:sz w:val="24"/>
              </w:rPr>
              <w:t>руководители</w:t>
            </w:r>
          </w:p>
        </w:tc>
      </w:tr>
      <w:tr w:rsidR="004D69CC">
        <w:trPr>
          <w:trHeight w:val="275"/>
        </w:trPr>
        <w:tc>
          <w:tcPr>
            <w:tcW w:w="6234" w:type="dxa"/>
          </w:tcPr>
          <w:p w:rsidR="004D69CC" w:rsidRDefault="00D37399">
            <w:pPr>
              <w:pStyle w:val="TableParagraph"/>
              <w:spacing w:line="256" w:lineRule="exact"/>
              <w:ind w:left="110"/>
              <w:rPr>
                <w:sz w:val="24"/>
              </w:rPr>
            </w:pPr>
            <w:r>
              <w:rPr>
                <w:sz w:val="24"/>
              </w:rPr>
              <w:t>День</w:t>
            </w:r>
            <w:r>
              <w:rPr>
                <w:spacing w:val="-4"/>
                <w:sz w:val="24"/>
              </w:rPr>
              <w:t xml:space="preserve"> </w:t>
            </w:r>
            <w:r>
              <w:rPr>
                <w:sz w:val="24"/>
              </w:rPr>
              <w:t>Конституции</w:t>
            </w:r>
            <w:r>
              <w:rPr>
                <w:spacing w:val="57"/>
                <w:sz w:val="24"/>
              </w:rPr>
              <w:t xml:space="preserve"> </w:t>
            </w:r>
            <w:r>
              <w:rPr>
                <w:spacing w:val="-2"/>
                <w:sz w:val="24"/>
              </w:rPr>
              <w:t>РоссийскойФедерации.</w:t>
            </w:r>
          </w:p>
        </w:tc>
        <w:tc>
          <w:tcPr>
            <w:tcW w:w="1277" w:type="dxa"/>
          </w:tcPr>
          <w:p w:rsidR="004D69CC" w:rsidRDefault="00D37399">
            <w:pPr>
              <w:pStyle w:val="TableParagraph"/>
              <w:spacing w:line="256" w:lineRule="exact"/>
              <w:ind w:left="107"/>
              <w:rPr>
                <w:sz w:val="24"/>
              </w:rPr>
            </w:pPr>
            <w:r>
              <w:rPr>
                <w:spacing w:val="-2"/>
                <w:sz w:val="24"/>
              </w:rPr>
              <w:t>1-</w:t>
            </w:r>
            <w:r>
              <w:rPr>
                <w:spacing w:val="-10"/>
                <w:sz w:val="24"/>
              </w:rPr>
              <w:t>4</w:t>
            </w:r>
          </w:p>
        </w:tc>
        <w:tc>
          <w:tcPr>
            <w:tcW w:w="1767" w:type="dxa"/>
          </w:tcPr>
          <w:p w:rsidR="004D69CC" w:rsidRDefault="00D37399">
            <w:pPr>
              <w:pStyle w:val="TableParagraph"/>
              <w:spacing w:line="256" w:lineRule="exact"/>
              <w:ind w:left="107"/>
              <w:rPr>
                <w:sz w:val="24"/>
              </w:rPr>
            </w:pPr>
            <w:r>
              <w:rPr>
                <w:sz w:val="24"/>
              </w:rPr>
              <w:t>12</w:t>
            </w:r>
            <w:r>
              <w:rPr>
                <w:spacing w:val="-2"/>
                <w:sz w:val="24"/>
              </w:rPr>
              <w:t xml:space="preserve"> декабря</w:t>
            </w:r>
          </w:p>
        </w:tc>
        <w:tc>
          <w:tcPr>
            <w:tcW w:w="5002" w:type="dxa"/>
          </w:tcPr>
          <w:p w:rsidR="004D69CC" w:rsidRDefault="00D37399">
            <w:pPr>
              <w:pStyle w:val="TableParagraph"/>
              <w:spacing w:line="256" w:lineRule="exact"/>
              <w:ind w:left="109"/>
              <w:rPr>
                <w:sz w:val="24"/>
              </w:rPr>
            </w:pPr>
            <w:r>
              <w:rPr>
                <w:sz w:val="24"/>
              </w:rPr>
              <w:t>Классные</w:t>
            </w:r>
            <w:r>
              <w:rPr>
                <w:spacing w:val="-12"/>
                <w:sz w:val="24"/>
              </w:rPr>
              <w:t xml:space="preserve"> </w:t>
            </w:r>
            <w:r>
              <w:rPr>
                <w:spacing w:val="-2"/>
                <w:sz w:val="24"/>
              </w:rPr>
              <w:t>руководители</w:t>
            </w:r>
          </w:p>
        </w:tc>
      </w:tr>
      <w:tr w:rsidR="004D69CC">
        <w:trPr>
          <w:trHeight w:val="1423"/>
        </w:trPr>
        <w:tc>
          <w:tcPr>
            <w:tcW w:w="6234" w:type="dxa"/>
          </w:tcPr>
          <w:p w:rsidR="004D69CC" w:rsidRDefault="00D37399">
            <w:pPr>
              <w:pStyle w:val="TableParagraph"/>
              <w:spacing w:line="268" w:lineRule="exact"/>
              <w:ind w:left="110"/>
              <w:rPr>
                <w:sz w:val="24"/>
              </w:rPr>
            </w:pPr>
            <w:r>
              <w:rPr>
                <w:sz w:val="24"/>
              </w:rPr>
              <w:t>Творческая</w:t>
            </w:r>
            <w:r>
              <w:rPr>
                <w:spacing w:val="-5"/>
                <w:sz w:val="24"/>
              </w:rPr>
              <w:t xml:space="preserve"> </w:t>
            </w:r>
            <w:r>
              <w:rPr>
                <w:spacing w:val="-2"/>
                <w:sz w:val="24"/>
              </w:rPr>
              <w:t>мастерская</w:t>
            </w:r>
          </w:p>
          <w:p w:rsidR="004D69CC" w:rsidRDefault="00D37399">
            <w:pPr>
              <w:pStyle w:val="TableParagraph"/>
              <w:spacing w:before="2"/>
              <w:ind w:left="110" w:right="627"/>
              <w:rPr>
                <w:sz w:val="24"/>
              </w:rPr>
            </w:pPr>
            <w:r>
              <w:rPr>
                <w:sz w:val="24"/>
              </w:rPr>
              <w:t>«Разноцветный мир», «МастерскаяДеда Мороза»,«Подарок</w:t>
            </w:r>
            <w:r>
              <w:rPr>
                <w:spacing w:val="40"/>
                <w:sz w:val="24"/>
              </w:rPr>
              <w:t xml:space="preserve"> </w:t>
            </w:r>
            <w:r>
              <w:rPr>
                <w:sz w:val="24"/>
              </w:rPr>
              <w:t>ёлке»,</w:t>
            </w:r>
            <w:r>
              <w:rPr>
                <w:spacing w:val="40"/>
                <w:sz w:val="24"/>
              </w:rPr>
              <w:t xml:space="preserve"> </w:t>
            </w:r>
            <w:r>
              <w:rPr>
                <w:sz w:val="24"/>
              </w:rPr>
              <w:t>«Символ</w:t>
            </w:r>
            <w:r>
              <w:rPr>
                <w:spacing w:val="40"/>
                <w:sz w:val="24"/>
              </w:rPr>
              <w:t xml:space="preserve"> </w:t>
            </w:r>
            <w:r>
              <w:rPr>
                <w:sz w:val="24"/>
              </w:rPr>
              <w:t>года». Новогодние</w:t>
            </w:r>
            <w:r>
              <w:rPr>
                <w:spacing w:val="-6"/>
                <w:sz w:val="24"/>
              </w:rPr>
              <w:t xml:space="preserve"> </w:t>
            </w:r>
            <w:r>
              <w:rPr>
                <w:sz w:val="24"/>
              </w:rPr>
              <w:t>утренники</w:t>
            </w:r>
            <w:r>
              <w:rPr>
                <w:spacing w:val="-8"/>
                <w:sz w:val="24"/>
              </w:rPr>
              <w:t xml:space="preserve"> </w:t>
            </w:r>
            <w:r>
              <w:rPr>
                <w:sz w:val="24"/>
              </w:rPr>
              <w:t>«</w:t>
            </w:r>
            <w:r>
              <w:rPr>
                <w:spacing w:val="-9"/>
                <w:sz w:val="24"/>
              </w:rPr>
              <w:t xml:space="preserve"> </w:t>
            </w:r>
            <w:r>
              <w:rPr>
                <w:sz w:val="24"/>
              </w:rPr>
              <w:t>К</w:t>
            </w:r>
            <w:r>
              <w:rPr>
                <w:spacing w:val="-7"/>
                <w:sz w:val="24"/>
              </w:rPr>
              <w:t xml:space="preserve"> </w:t>
            </w:r>
            <w:r>
              <w:rPr>
                <w:sz w:val="24"/>
              </w:rPr>
              <w:t>нам</w:t>
            </w:r>
            <w:r>
              <w:rPr>
                <w:spacing w:val="-7"/>
                <w:sz w:val="24"/>
              </w:rPr>
              <w:t xml:space="preserve"> </w:t>
            </w:r>
            <w:r>
              <w:rPr>
                <w:sz w:val="24"/>
              </w:rPr>
              <w:t>стучится</w:t>
            </w:r>
            <w:r>
              <w:rPr>
                <w:spacing w:val="-6"/>
                <w:sz w:val="24"/>
              </w:rPr>
              <w:t xml:space="preserve"> </w:t>
            </w:r>
            <w:r>
              <w:rPr>
                <w:sz w:val="24"/>
              </w:rPr>
              <w:t>Дед</w:t>
            </w:r>
            <w:r>
              <w:rPr>
                <w:spacing w:val="-6"/>
                <w:sz w:val="24"/>
              </w:rPr>
              <w:t xml:space="preserve"> </w:t>
            </w:r>
            <w:r>
              <w:rPr>
                <w:sz w:val="24"/>
              </w:rPr>
              <w:t>Мороз: Здравствуй, новый 2025 год!»</w:t>
            </w:r>
          </w:p>
        </w:tc>
        <w:tc>
          <w:tcPr>
            <w:tcW w:w="1277" w:type="dxa"/>
          </w:tcPr>
          <w:p w:rsidR="004D69CC" w:rsidRDefault="00D37399">
            <w:pPr>
              <w:pStyle w:val="TableParagraph"/>
              <w:spacing w:line="268" w:lineRule="exact"/>
              <w:ind w:left="107"/>
              <w:rPr>
                <w:sz w:val="24"/>
              </w:rPr>
            </w:pPr>
            <w:r>
              <w:rPr>
                <w:spacing w:val="-2"/>
                <w:sz w:val="24"/>
              </w:rPr>
              <w:t>1-</w:t>
            </w:r>
            <w:r>
              <w:rPr>
                <w:spacing w:val="-10"/>
                <w:sz w:val="24"/>
              </w:rPr>
              <w:t>4</w:t>
            </w:r>
          </w:p>
        </w:tc>
        <w:tc>
          <w:tcPr>
            <w:tcW w:w="1767" w:type="dxa"/>
          </w:tcPr>
          <w:p w:rsidR="004D69CC" w:rsidRDefault="00D37399">
            <w:pPr>
              <w:pStyle w:val="TableParagraph"/>
              <w:spacing w:line="268" w:lineRule="exact"/>
              <w:ind w:left="107"/>
              <w:rPr>
                <w:sz w:val="24"/>
              </w:rPr>
            </w:pPr>
            <w:r>
              <w:rPr>
                <w:spacing w:val="-2"/>
                <w:sz w:val="24"/>
              </w:rPr>
              <w:t>декабрь</w:t>
            </w:r>
          </w:p>
        </w:tc>
        <w:tc>
          <w:tcPr>
            <w:tcW w:w="5002" w:type="dxa"/>
          </w:tcPr>
          <w:p w:rsidR="004D69CC" w:rsidRDefault="00D37399">
            <w:pPr>
              <w:pStyle w:val="TableParagraph"/>
              <w:spacing w:before="1"/>
              <w:ind w:left="109"/>
              <w:rPr>
                <w:sz w:val="24"/>
              </w:rPr>
            </w:pPr>
            <w:r>
              <w:rPr>
                <w:sz w:val="24"/>
              </w:rPr>
              <w:t>Классные</w:t>
            </w:r>
            <w:r>
              <w:rPr>
                <w:spacing w:val="-12"/>
                <w:sz w:val="24"/>
              </w:rPr>
              <w:t xml:space="preserve"> </w:t>
            </w:r>
            <w:r>
              <w:rPr>
                <w:spacing w:val="-2"/>
                <w:sz w:val="24"/>
              </w:rPr>
              <w:t>руководители</w:t>
            </w:r>
          </w:p>
        </w:tc>
      </w:tr>
      <w:tr w:rsidR="004D69CC">
        <w:trPr>
          <w:trHeight w:val="551"/>
        </w:trPr>
        <w:tc>
          <w:tcPr>
            <w:tcW w:w="6234" w:type="dxa"/>
          </w:tcPr>
          <w:p w:rsidR="004D69CC" w:rsidRDefault="00D37399">
            <w:pPr>
              <w:pStyle w:val="TableParagraph"/>
              <w:spacing w:line="276" w:lineRule="exact"/>
              <w:ind w:left="110"/>
              <w:rPr>
                <w:sz w:val="24"/>
              </w:rPr>
            </w:pPr>
            <w:r>
              <w:rPr>
                <w:sz w:val="24"/>
              </w:rPr>
              <w:t>Участие</w:t>
            </w:r>
            <w:r>
              <w:rPr>
                <w:spacing w:val="80"/>
                <w:sz w:val="24"/>
              </w:rPr>
              <w:t xml:space="preserve"> </w:t>
            </w:r>
            <w:r>
              <w:rPr>
                <w:sz w:val="24"/>
              </w:rPr>
              <w:t>в</w:t>
            </w:r>
            <w:r>
              <w:rPr>
                <w:spacing w:val="80"/>
                <w:sz w:val="24"/>
              </w:rPr>
              <w:t xml:space="preserve"> </w:t>
            </w:r>
            <w:r>
              <w:rPr>
                <w:sz w:val="24"/>
              </w:rPr>
              <w:t>спортивно-игровой</w:t>
            </w:r>
            <w:r>
              <w:rPr>
                <w:spacing w:val="80"/>
                <w:sz w:val="24"/>
              </w:rPr>
              <w:t xml:space="preserve"> </w:t>
            </w:r>
            <w:r>
              <w:rPr>
                <w:sz w:val="24"/>
              </w:rPr>
              <w:t>программе</w:t>
            </w:r>
            <w:r>
              <w:rPr>
                <w:spacing w:val="80"/>
                <w:sz w:val="24"/>
              </w:rPr>
              <w:t xml:space="preserve"> </w:t>
            </w:r>
            <w:r>
              <w:rPr>
                <w:sz w:val="24"/>
              </w:rPr>
              <w:t>«Есть</w:t>
            </w:r>
            <w:r>
              <w:rPr>
                <w:spacing w:val="80"/>
                <w:sz w:val="24"/>
              </w:rPr>
              <w:t xml:space="preserve"> </w:t>
            </w:r>
            <w:r>
              <w:rPr>
                <w:sz w:val="24"/>
              </w:rPr>
              <w:t>такая профессия Родину защищать»</w:t>
            </w:r>
          </w:p>
        </w:tc>
        <w:tc>
          <w:tcPr>
            <w:tcW w:w="1277" w:type="dxa"/>
          </w:tcPr>
          <w:p w:rsidR="004D69CC" w:rsidRDefault="00D37399">
            <w:pPr>
              <w:pStyle w:val="TableParagraph"/>
              <w:spacing w:line="275" w:lineRule="exact"/>
              <w:ind w:right="468"/>
              <w:jc w:val="right"/>
              <w:rPr>
                <w:sz w:val="24"/>
              </w:rPr>
            </w:pPr>
            <w:r>
              <w:rPr>
                <w:spacing w:val="-2"/>
                <w:sz w:val="24"/>
              </w:rPr>
              <w:t>3-</w:t>
            </w:r>
            <w:r>
              <w:rPr>
                <w:spacing w:val="-10"/>
                <w:sz w:val="24"/>
              </w:rPr>
              <w:t>4</w:t>
            </w:r>
          </w:p>
        </w:tc>
        <w:tc>
          <w:tcPr>
            <w:tcW w:w="1767" w:type="dxa"/>
          </w:tcPr>
          <w:p w:rsidR="004D69CC" w:rsidRDefault="00D37399">
            <w:pPr>
              <w:pStyle w:val="TableParagraph"/>
              <w:spacing w:line="275" w:lineRule="exact"/>
              <w:ind w:left="86" w:right="75"/>
              <w:jc w:val="center"/>
              <w:rPr>
                <w:sz w:val="24"/>
              </w:rPr>
            </w:pPr>
            <w:r>
              <w:rPr>
                <w:spacing w:val="-2"/>
                <w:sz w:val="24"/>
              </w:rPr>
              <w:t>18.02</w:t>
            </w:r>
          </w:p>
        </w:tc>
        <w:tc>
          <w:tcPr>
            <w:tcW w:w="5002" w:type="dxa"/>
          </w:tcPr>
          <w:p w:rsidR="004D69CC" w:rsidRDefault="00D37399">
            <w:pPr>
              <w:pStyle w:val="TableParagraph"/>
              <w:spacing w:line="276" w:lineRule="exact"/>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 xml:space="preserve">классные </w:t>
            </w:r>
            <w:r>
              <w:rPr>
                <w:spacing w:val="-2"/>
                <w:sz w:val="24"/>
              </w:rPr>
              <w:t>руководители</w:t>
            </w:r>
          </w:p>
        </w:tc>
      </w:tr>
      <w:tr w:rsidR="004D69CC">
        <w:trPr>
          <w:trHeight w:val="1122"/>
        </w:trPr>
        <w:tc>
          <w:tcPr>
            <w:tcW w:w="6234" w:type="dxa"/>
          </w:tcPr>
          <w:p w:rsidR="004D69CC" w:rsidRDefault="00D37399">
            <w:pPr>
              <w:pStyle w:val="TableParagraph"/>
              <w:spacing w:line="275" w:lineRule="exact"/>
              <w:ind w:left="230"/>
              <w:rPr>
                <w:sz w:val="24"/>
              </w:rPr>
            </w:pPr>
            <w:r>
              <w:rPr>
                <w:sz w:val="24"/>
              </w:rPr>
              <w:t>День</w:t>
            </w:r>
            <w:r>
              <w:rPr>
                <w:spacing w:val="-10"/>
                <w:sz w:val="24"/>
              </w:rPr>
              <w:t xml:space="preserve"> </w:t>
            </w:r>
            <w:r>
              <w:rPr>
                <w:sz w:val="24"/>
              </w:rPr>
              <w:t>защитника</w:t>
            </w:r>
            <w:r>
              <w:rPr>
                <w:spacing w:val="-7"/>
                <w:sz w:val="24"/>
              </w:rPr>
              <w:t xml:space="preserve"> </w:t>
            </w:r>
            <w:r>
              <w:rPr>
                <w:spacing w:val="-2"/>
                <w:sz w:val="24"/>
              </w:rPr>
              <w:t>Отечества</w:t>
            </w:r>
          </w:p>
          <w:p w:rsidR="004D69CC" w:rsidRDefault="00D37399">
            <w:pPr>
              <w:pStyle w:val="TableParagraph"/>
              <w:spacing w:line="275" w:lineRule="exact"/>
              <w:ind w:left="110"/>
              <w:rPr>
                <w:sz w:val="24"/>
              </w:rPr>
            </w:pPr>
            <w:r>
              <w:rPr>
                <w:sz w:val="24"/>
              </w:rPr>
              <w:t>«Весёлые</w:t>
            </w:r>
            <w:r>
              <w:rPr>
                <w:spacing w:val="-1"/>
                <w:sz w:val="24"/>
              </w:rPr>
              <w:t xml:space="preserve"> </w:t>
            </w:r>
            <w:r>
              <w:rPr>
                <w:sz w:val="24"/>
              </w:rPr>
              <w:t>старты»(23</w:t>
            </w:r>
            <w:r>
              <w:rPr>
                <w:spacing w:val="-1"/>
                <w:sz w:val="24"/>
              </w:rPr>
              <w:t xml:space="preserve"> </w:t>
            </w:r>
            <w:r>
              <w:rPr>
                <w:spacing w:val="-2"/>
                <w:sz w:val="24"/>
              </w:rPr>
              <w:t>февраля)</w:t>
            </w:r>
          </w:p>
          <w:p w:rsidR="004D69CC" w:rsidRDefault="00D37399">
            <w:pPr>
              <w:pStyle w:val="TableParagraph"/>
              <w:ind w:left="110" w:right="98"/>
              <w:rPr>
                <w:sz w:val="24"/>
              </w:rPr>
            </w:pPr>
            <w:r>
              <w:rPr>
                <w:sz w:val="24"/>
              </w:rPr>
              <w:t>Фестиваль</w:t>
            </w:r>
            <w:r>
              <w:rPr>
                <w:spacing w:val="-10"/>
                <w:sz w:val="24"/>
              </w:rPr>
              <w:t xml:space="preserve"> </w:t>
            </w:r>
            <w:r>
              <w:rPr>
                <w:sz w:val="24"/>
              </w:rPr>
              <w:t>военно-патриотической</w:t>
            </w:r>
            <w:r>
              <w:rPr>
                <w:spacing w:val="-11"/>
                <w:sz w:val="24"/>
              </w:rPr>
              <w:t xml:space="preserve"> </w:t>
            </w:r>
            <w:r>
              <w:rPr>
                <w:sz w:val="24"/>
              </w:rPr>
              <w:t>песни</w:t>
            </w:r>
            <w:r>
              <w:rPr>
                <w:spacing w:val="-7"/>
                <w:sz w:val="24"/>
              </w:rPr>
              <w:t xml:space="preserve"> </w:t>
            </w:r>
            <w:r>
              <w:rPr>
                <w:sz w:val="24"/>
              </w:rPr>
              <w:t>«К</w:t>
            </w:r>
            <w:r>
              <w:rPr>
                <w:spacing w:val="-10"/>
                <w:sz w:val="24"/>
              </w:rPr>
              <w:t xml:space="preserve"> </w:t>
            </w:r>
            <w:r>
              <w:rPr>
                <w:sz w:val="24"/>
              </w:rPr>
              <w:t>подвигу героев песней прикоснись»</w:t>
            </w:r>
          </w:p>
        </w:tc>
        <w:tc>
          <w:tcPr>
            <w:tcW w:w="1277" w:type="dxa"/>
          </w:tcPr>
          <w:p w:rsidR="004D69CC" w:rsidRDefault="00D37399">
            <w:pPr>
              <w:pStyle w:val="TableParagraph"/>
              <w:spacing w:line="267" w:lineRule="exact"/>
              <w:ind w:left="107"/>
              <w:rPr>
                <w:sz w:val="24"/>
              </w:rPr>
            </w:pPr>
            <w:r>
              <w:rPr>
                <w:spacing w:val="-2"/>
                <w:sz w:val="24"/>
              </w:rPr>
              <w:t>1-</w:t>
            </w:r>
            <w:r>
              <w:rPr>
                <w:spacing w:val="-10"/>
                <w:sz w:val="24"/>
              </w:rPr>
              <w:t>4</w:t>
            </w:r>
          </w:p>
        </w:tc>
        <w:tc>
          <w:tcPr>
            <w:tcW w:w="1767" w:type="dxa"/>
          </w:tcPr>
          <w:p w:rsidR="004D69CC" w:rsidRDefault="00D37399">
            <w:pPr>
              <w:pStyle w:val="TableParagraph"/>
              <w:spacing w:line="267" w:lineRule="exact"/>
              <w:ind w:left="107"/>
              <w:rPr>
                <w:sz w:val="24"/>
              </w:rPr>
            </w:pPr>
            <w:r>
              <w:rPr>
                <w:spacing w:val="-2"/>
                <w:sz w:val="24"/>
              </w:rPr>
              <w:t>февраль</w:t>
            </w:r>
          </w:p>
        </w:tc>
        <w:tc>
          <w:tcPr>
            <w:tcW w:w="5002" w:type="dxa"/>
          </w:tcPr>
          <w:p w:rsidR="004D69CC" w:rsidRDefault="00D37399">
            <w:pPr>
              <w:pStyle w:val="TableParagraph"/>
              <w:tabs>
                <w:tab w:val="left" w:pos="1777"/>
              </w:tabs>
              <w:ind w:left="109" w:right="1572"/>
              <w:rPr>
                <w:sz w:val="24"/>
              </w:rPr>
            </w:pPr>
            <w:r>
              <w:rPr>
                <w:spacing w:val="-2"/>
                <w:sz w:val="24"/>
              </w:rPr>
              <w:t>Заместитель</w:t>
            </w:r>
            <w:r>
              <w:rPr>
                <w:sz w:val="24"/>
              </w:rPr>
              <w:tab/>
              <w:t>директорапо</w:t>
            </w:r>
            <w:r>
              <w:rPr>
                <w:spacing w:val="-17"/>
                <w:sz w:val="24"/>
              </w:rPr>
              <w:t xml:space="preserve"> </w:t>
            </w:r>
            <w:r>
              <w:rPr>
                <w:sz w:val="24"/>
              </w:rPr>
              <w:t>ВР Учителя ФК</w:t>
            </w:r>
          </w:p>
          <w:p w:rsidR="004D69CC" w:rsidRDefault="00D37399">
            <w:pPr>
              <w:pStyle w:val="TableParagraph"/>
              <w:ind w:left="109"/>
              <w:rPr>
                <w:sz w:val="24"/>
              </w:rPr>
            </w:pPr>
            <w:r>
              <w:rPr>
                <w:sz w:val="24"/>
              </w:rPr>
              <w:t>Классные</w:t>
            </w:r>
            <w:r>
              <w:rPr>
                <w:spacing w:val="-12"/>
                <w:sz w:val="24"/>
              </w:rPr>
              <w:t xml:space="preserve"> </w:t>
            </w:r>
            <w:r>
              <w:rPr>
                <w:spacing w:val="-2"/>
                <w:sz w:val="24"/>
              </w:rPr>
              <w:t>руководители</w:t>
            </w:r>
          </w:p>
        </w:tc>
      </w:tr>
      <w:tr w:rsidR="004D69CC">
        <w:trPr>
          <w:trHeight w:val="551"/>
        </w:trPr>
        <w:tc>
          <w:tcPr>
            <w:tcW w:w="6234" w:type="dxa"/>
          </w:tcPr>
          <w:p w:rsidR="004D69CC" w:rsidRDefault="00D37399">
            <w:pPr>
              <w:pStyle w:val="TableParagraph"/>
              <w:spacing w:line="275" w:lineRule="exact"/>
              <w:ind w:left="110"/>
              <w:rPr>
                <w:sz w:val="24"/>
              </w:rPr>
            </w:pPr>
            <w:r>
              <w:rPr>
                <w:sz w:val="24"/>
              </w:rPr>
              <w:t>Марафон</w:t>
            </w:r>
            <w:r>
              <w:rPr>
                <w:spacing w:val="-3"/>
                <w:sz w:val="24"/>
              </w:rPr>
              <w:t xml:space="preserve"> </w:t>
            </w:r>
            <w:r>
              <w:rPr>
                <w:sz w:val="24"/>
              </w:rPr>
              <w:t>«Неделя</w:t>
            </w:r>
            <w:r>
              <w:rPr>
                <w:spacing w:val="-8"/>
                <w:sz w:val="24"/>
              </w:rPr>
              <w:t xml:space="preserve"> </w:t>
            </w:r>
            <w:r>
              <w:rPr>
                <w:sz w:val="24"/>
              </w:rPr>
              <w:t>психологии</w:t>
            </w:r>
            <w:r>
              <w:rPr>
                <w:spacing w:val="-7"/>
                <w:sz w:val="24"/>
              </w:rPr>
              <w:t xml:space="preserve"> </w:t>
            </w:r>
            <w:r>
              <w:rPr>
                <w:sz w:val="24"/>
              </w:rPr>
              <w:t>в</w:t>
            </w:r>
            <w:r>
              <w:rPr>
                <w:spacing w:val="-8"/>
                <w:sz w:val="24"/>
              </w:rPr>
              <w:t xml:space="preserve"> </w:t>
            </w:r>
            <w:r>
              <w:rPr>
                <w:spacing w:val="-2"/>
                <w:sz w:val="24"/>
              </w:rPr>
              <w:t>образовании»</w:t>
            </w:r>
          </w:p>
        </w:tc>
        <w:tc>
          <w:tcPr>
            <w:tcW w:w="1277" w:type="dxa"/>
          </w:tcPr>
          <w:p w:rsidR="004D69CC" w:rsidRDefault="00D37399">
            <w:pPr>
              <w:pStyle w:val="TableParagraph"/>
              <w:spacing w:line="27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453"/>
              <w:rPr>
                <w:sz w:val="24"/>
              </w:rPr>
            </w:pPr>
            <w:r>
              <w:rPr>
                <w:spacing w:val="-2"/>
                <w:sz w:val="24"/>
              </w:rPr>
              <w:t>10-17.03</w:t>
            </w:r>
          </w:p>
        </w:tc>
        <w:tc>
          <w:tcPr>
            <w:tcW w:w="5002" w:type="dxa"/>
          </w:tcPr>
          <w:p w:rsidR="004D69CC" w:rsidRDefault="00D37399">
            <w:pPr>
              <w:pStyle w:val="TableParagraph"/>
              <w:spacing w:line="276" w:lineRule="exact"/>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педагог- психолог, классные руководители</w:t>
            </w:r>
          </w:p>
        </w:tc>
      </w:tr>
      <w:tr w:rsidR="004D69CC">
        <w:trPr>
          <w:trHeight w:val="554"/>
        </w:trPr>
        <w:tc>
          <w:tcPr>
            <w:tcW w:w="6234" w:type="dxa"/>
          </w:tcPr>
          <w:p w:rsidR="004D69CC" w:rsidRDefault="00D37399">
            <w:pPr>
              <w:pStyle w:val="TableParagraph"/>
              <w:spacing w:line="270" w:lineRule="atLeast"/>
              <w:ind w:left="110"/>
              <w:rPr>
                <w:sz w:val="24"/>
              </w:rPr>
            </w:pPr>
            <w:r>
              <w:rPr>
                <w:sz w:val="24"/>
              </w:rPr>
              <w:t>Концерт,</w:t>
            </w:r>
            <w:r>
              <w:rPr>
                <w:spacing w:val="-15"/>
                <w:sz w:val="24"/>
              </w:rPr>
              <w:t xml:space="preserve"> </w:t>
            </w:r>
            <w:r>
              <w:rPr>
                <w:sz w:val="24"/>
              </w:rPr>
              <w:t>посвященный</w:t>
            </w:r>
            <w:r>
              <w:rPr>
                <w:spacing w:val="-15"/>
                <w:sz w:val="24"/>
              </w:rPr>
              <w:t xml:space="preserve"> </w:t>
            </w:r>
            <w:r>
              <w:rPr>
                <w:sz w:val="24"/>
              </w:rPr>
              <w:t>Международному</w:t>
            </w:r>
            <w:r>
              <w:rPr>
                <w:spacing w:val="-15"/>
                <w:sz w:val="24"/>
              </w:rPr>
              <w:t xml:space="preserve"> </w:t>
            </w:r>
            <w:r>
              <w:rPr>
                <w:sz w:val="24"/>
              </w:rPr>
              <w:t>женскому</w:t>
            </w:r>
            <w:r>
              <w:rPr>
                <w:spacing w:val="-15"/>
                <w:sz w:val="24"/>
              </w:rPr>
              <w:t xml:space="preserve"> </w:t>
            </w:r>
            <w:r>
              <w:rPr>
                <w:sz w:val="24"/>
              </w:rPr>
              <w:t>дню</w:t>
            </w:r>
            <w:r>
              <w:rPr>
                <w:spacing w:val="-15"/>
                <w:sz w:val="24"/>
              </w:rPr>
              <w:t xml:space="preserve"> </w:t>
            </w:r>
            <w:r>
              <w:rPr>
                <w:sz w:val="24"/>
              </w:rPr>
              <w:t xml:space="preserve">8 </w:t>
            </w:r>
            <w:r>
              <w:rPr>
                <w:spacing w:val="-2"/>
                <w:sz w:val="24"/>
              </w:rPr>
              <w:t>Марта</w:t>
            </w:r>
          </w:p>
        </w:tc>
        <w:tc>
          <w:tcPr>
            <w:tcW w:w="1277" w:type="dxa"/>
          </w:tcPr>
          <w:p w:rsidR="004D69CC" w:rsidRDefault="00D37399">
            <w:pPr>
              <w:pStyle w:val="TableParagraph"/>
              <w:spacing w:before="1"/>
              <w:ind w:right="468"/>
              <w:jc w:val="right"/>
              <w:rPr>
                <w:sz w:val="24"/>
              </w:rPr>
            </w:pPr>
            <w:r>
              <w:rPr>
                <w:spacing w:val="-2"/>
                <w:sz w:val="24"/>
              </w:rPr>
              <w:t>1-</w:t>
            </w:r>
            <w:r>
              <w:rPr>
                <w:spacing w:val="-10"/>
                <w:sz w:val="24"/>
              </w:rPr>
              <w:t>4</w:t>
            </w:r>
          </w:p>
        </w:tc>
        <w:tc>
          <w:tcPr>
            <w:tcW w:w="1767" w:type="dxa"/>
          </w:tcPr>
          <w:p w:rsidR="004D69CC" w:rsidRDefault="00D37399">
            <w:pPr>
              <w:pStyle w:val="TableParagraph"/>
              <w:spacing w:before="1"/>
              <w:ind w:left="86" w:right="75"/>
              <w:jc w:val="center"/>
              <w:rPr>
                <w:sz w:val="24"/>
              </w:rPr>
            </w:pPr>
            <w:r>
              <w:rPr>
                <w:spacing w:val="-2"/>
                <w:sz w:val="24"/>
              </w:rPr>
              <w:t>06.03</w:t>
            </w:r>
          </w:p>
        </w:tc>
        <w:tc>
          <w:tcPr>
            <w:tcW w:w="5002" w:type="dxa"/>
          </w:tcPr>
          <w:p w:rsidR="004D69CC" w:rsidRDefault="00D37399">
            <w:pPr>
              <w:pStyle w:val="TableParagraph"/>
              <w:tabs>
                <w:tab w:val="left" w:pos="1625"/>
                <w:tab w:val="left" w:pos="2934"/>
                <w:tab w:val="left" w:pos="3455"/>
                <w:tab w:val="left" w:pos="4047"/>
              </w:tabs>
              <w:spacing w:line="270" w:lineRule="atLeast"/>
              <w:ind w:left="109" w:right="100"/>
              <w:rPr>
                <w:sz w:val="24"/>
              </w:rPr>
            </w:pPr>
            <w:r>
              <w:rPr>
                <w:spacing w:val="-2"/>
                <w:sz w:val="24"/>
              </w:rPr>
              <w:t>заместитель</w:t>
            </w:r>
            <w:r>
              <w:rPr>
                <w:sz w:val="24"/>
              </w:rPr>
              <w:tab/>
            </w:r>
            <w:r>
              <w:rPr>
                <w:spacing w:val="-2"/>
                <w:sz w:val="24"/>
              </w:rPr>
              <w:t>директора</w:t>
            </w:r>
            <w:r>
              <w:rPr>
                <w:sz w:val="24"/>
              </w:rPr>
              <w:tab/>
            </w:r>
            <w:r>
              <w:rPr>
                <w:spacing w:val="-6"/>
                <w:sz w:val="24"/>
              </w:rPr>
              <w:t>по</w:t>
            </w:r>
            <w:r>
              <w:rPr>
                <w:sz w:val="24"/>
              </w:rPr>
              <w:tab/>
            </w:r>
            <w:r>
              <w:rPr>
                <w:spacing w:val="-4"/>
                <w:sz w:val="24"/>
              </w:rPr>
              <w:t>ВР,</w:t>
            </w:r>
            <w:r>
              <w:rPr>
                <w:sz w:val="24"/>
              </w:rPr>
              <w:tab/>
            </w:r>
            <w:r>
              <w:rPr>
                <w:spacing w:val="-2"/>
                <w:sz w:val="24"/>
              </w:rPr>
              <w:t xml:space="preserve">старшая </w:t>
            </w:r>
            <w:r>
              <w:rPr>
                <w:sz w:val="24"/>
              </w:rPr>
              <w:t>вожатая , кл. руководители, педагоги</w:t>
            </w:r>
          </w:p>
        </w:tc>
      </w:tr>
      <w:tr w:rsidR="004D69CC">
        <w:trPr>
          <w:trHeight w:val="827"/>
        </w:trPr>
        <w:tc>
          <w:tcPr>
            <w:tcW w:w="6234" w:type="dxa"/>
          </w:tcPr>
          <w:p w:rsidR="004D69CC" w:rsidRDefault="00D37399">
            <w:pPr>
              <w:pStyle w:val="TableParagraph"/>
              <w:tabs>
                <w:tab w:val="left" w:pos="1438"/>
                <w:tab w:val="left" w:pos="2707"/>
                <w:tab w:val="left" w:pos="3803"/>
                <w:tab w:val="left" w:pos="5134"/>
              </w:tabs>
              <w:ind w:left="110" w:right="99"/>
              <w:rPr>
                <w:sz w:val="24"/>
              </w:rPr>
            </w:pPr>
            <w:r>
              <w:rPr>
                <w:spacing w:val="-2"/>
                <w:sz w:val="24"/>
              </w:rPr>
              <w:t>Школьный</w:t>
            </w:r>
            <w:r>
              <w:rPr>
                <w:sz w:val="24"/>
              </w:rPr>
              <w:tab/>
            </w:r>
            <w:r>
              <w:rPr>
                <w:spacing w:val="-2"/>
                <w:sz w:val="24"/>
              </w:rPr>
              <w:t>фестиваль</w:t>
            </w:r>
            <w:r>
              <w:rPr>
                <w:sz w:val="24"/>
              </w:rPr>
              <w:tab/>
            </w:r>
            <w:r>
              <w:rPr>
                <w:spacing w:val="-2"/>
                <w:sz w:val="24"/>
              </w:rPr>
              <w:t>детского</w:t>
            </w:r>
            <w:r>
              <w:rPr>
                <w:sz w:val="24"/>
              </w:rPr>
              <w:tab/>
            </w:r>
            <w:r>
              <w:rPr>
                <w:spacing w:val="-2"/>
                <w:sz w:val="24"/>
              </w:rPr>
              <w:t>творчества</w:t>
            </w:r>
            <w:r>
              <w:rPr>
                <w:sz w:val="24"/>
              </w:rPr>
              <w:tab/>
            </w:r>
            <w:r>
              <w:rPr>
                <w:spacing w:val="-4"/>
                <w:sz w:val="24"/>
              </w:rPr>
              <w:t xml:space="preserve">«Ярмарка </w:t>
            </w:r>
            <w:r>
              <w:rPr>
                <w:spacing w:val="-2"/>
                <w:sz w:val="24"/>
              </w:rPr>
              <w:t>талантов»</w:t>
            </w:r>
          </w:p>
        </w:tc>
        <w:tc>
          <w:tcPr>
            <w:tcW w:w="1277" w:type="dxa"/>
          </w:tcPr>
          <w:p w:rsidR="004D69CC" w:rsidRDefault="00D37399">
            <w:pPr>
              <w:pStyle w:val="TableParagraph"/>
              <w:spacing w:line="27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86" w:right="75"/>
              <w:jc w:val="center"/>
              <w:rPr>
                <w:sz w:val="24"/>
              </w:rPr>
            </w:pPr>
            <w:r>
              <w:rPr>
                <w:spacing w:val="-2"/>
                <w:sz w:val="24"/>
              </w:rPr>
              <w:t>21.03</w:t>
            </w:r>
          </w:p>
        </w:tc>
        <w:tc>
          <w:tcPr>
            <w:tcW w:w="5002" w:type="dxa"/>
          </w:tcPr>
          <w:p w:rsidR="004D69CC" w:rsidRDefault="00D37399">
            <w:pPr>
              <w:pStyle w:val="TableParagraph"/>
              <w:spacing w:line="276" w:lineRule="exact"/>
              <w:ind w:left="109" w:right="98"/>
              <w:jc w:val="both"/>
              <w:rPr>
                <w:sz w:val="24"/>
              </w:rPr>
            </w:pPr>
            <w:r>
              <w:rPr>
                <w:sz w:val="24"/>
              </w:rPr>
              <w:t>заместитель директора по УВР, руководитель ШСК «Олимп», советники по воспитательной работе, кл. руководители, педагоги</w:t>
            </w:r>
          </w:p>
        </w:tc>
      </w:tr>
      <w:tr w:rsidR="004D69CC">
        <w:trPr>
          <w:trHeight w:val="551"/>
        </w:trPr>
        <w:tc>
          <w:tcPr>
            <w:tcW w:w="6234" w:type="dxa"/>
          </w:tcPr>
          <w:p w:rsidR="004D69CC" w:rsidRDefault="00D37399">
            <w:pPr>
              <w:pStyle w:val="TableParagraph"/>
              <w:spacing w:line="276" w:lineRule="exact"/>
              <w:ind w:left="110" w:right="627"/>
              <w:rPr>
                <w:sz w:val="24"/>
              </w:rPr>
            </w:pPr>
            <w:r>
              <w:rPr>
                <w:sz w:val="24"/>
              </w:rPr>
              <w:t>Участие</w:t>
            </w:r>
            <w:r>
              <w:rPr>
                <w:spacing w:val="-10"/>
                <w:sz w:val="24"/>
              </w:rPr>
              <w:t xml:space="preserve"> </w:t>
            </w:r>
            <w:r>
              <w:rPr>
                <w:sz w:val="24"/>
              </w:rPr>
              <w:t>в</w:t>
            </w:r>
            <w:r>
              <w:rPr>
                <w:spacing w:val="-10"/>
                <w:sz w:val="24"/>
              </w:rPr>
              <w:t xml:space="preserve"> </w:t>
            </w:r>
            <w:r>
              <w:rPr>
                <w:sz w:val="24"/>
              </w:rPr>
              <w:t>мероприятиях,</w:t>
            </w:r>
            <w:r>
              <w:rPr>
                <w:spacing w:val="-9"/>
                <w:sz w:val="24"/>
              </w:rPr>
              <w:t xml:space="preserve"> </w:t>
            </w:r>
            <w:r>
              <w:rPr>
                <w:sz w:val="24"/>
              </w:rPr>
              <w:t>посвященных</w:t>
            </w:r>
            <w:r>
              <w:rPr>
                <w:spacing w:val="-8"/>
                <w:sz w:val="24"/>
              </w:rPr>
              <w:t xml:space="preserve"> </w:t>
            </w:r>
            <w:r>
              <w:rPr>
                <w:sz w:val="24"/>
              </w:rPr>
              <w:t xml:space="preserve">Дню </w:t>
            </w:r>
            <w:r>
              <w:rPr>
                <w:spacing w:val="-2"/>
                <w:sz w:val="24"/>
              </w:rPr>
              <w:t>Космонавтики</w:t>
            </w:r>
          </w:p>
        </w:tc>
        <w:tc>
          <w:tcPr>
            <w:tcW w:w="1277" w:type="dxa"/>
          </w:tcPr>
          <w:p w:rsidR="004D69CC" w:rsidRDefault="00D37399">
            <w:pPr>
              <w:pStyle w:val="TableParagraph"/>
              <w:spacing w:line="27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517"/>
              <w:rPr>
                <w:sz w:val="24"/>
              </w:rPr>
            </w:pPr>
            <w:r>
              <w:rPr>
                <w:spacing w:val="-2"/>
                <w:sz w:val="24"/>
              </w:rPr>
              <w:t>8-11.04</w:t>
            </w:r>
          </w:p>
        </w:tc>
        <w:tc>
          <w:tcPr>
            <w:tcW w:w="5002" w:type="dxa"/>
          </w:tcPr>
          <w:p w:rsidR="004D69CC" w:rsidRDefault="00D37399">
            <w:pPr>
              <w:pStyle w:val="TableParagraph"/>
              <w:spacing w:line="275" w:lineRule="exact"/>
              <w:ind w:left="109"/>
              <w:rPr>
                <w:sz w:val="24"/>
              </w:rPr>
            </w:pPr>
            <w:r>
              <w:rPr>
                <w:sz w:val="24"/>
              </w:rPr>
              <w:t>педагоги,</w:t>
            </w:r>
            <w:r>
              <w:rPr>
                <w:spacing w:val="-6"/>
                <w:sz w:val="24"/>
              </w:rPr>
              <w:t xml:space="preserve"> </w:t>
            </w:r>
            <w:r>
              <w:rPr>
                <w:sz w:val="24"/>
              </w:rPr>
              <w:t>кл.</w:t>
            </w:r>
            <w:r>
              <w:rPr>
                <w:spacing w:val="-6"/>
                <w:sz w:val="24"/>
              </w:rPr>
              <w:t xml:space="preserve"> </w:t>
            </w:r>
            <w:r>
              <w:rPr>
                <w:spacing w:val="-2"/>
                <w:sz w:val="24"/>
              </w:rPr>
              <w:t>руководители</w:t>
            </w:r>
          </w:p>
        </w:tc>
      </w:tr>
      <w:tr w:rsidR="004D69CC">
        <w:trPr>
          <w:trHeight w:val="827"/>
        </w:trPr>
        <w:tc>
          <w:tcPr>
            <w:tcW w:w="6234" w:type="dxa"/>
          </w:tcPr>
          <w:p w:rsidR="004D69CC" w:rsidRDefault="00D37399">
            <w:pPr>
              <w:pStyle w:val="TableParagraph"/>
              <w:spacing w:line="276" w:lineRule="exact"/>
              <w:ind w:left="110"/>
              <w:rPr>
                <w:sz w:val="24"/>
              </w:rPr>
            </w:pPr>
            <w:r>
              <w:rPr>
                <w:sz w:val="24"/>
              </w:rPr>
              <w:t>Участие</w:t>
            </w:r>
            <w:r>
              <w:rPr>
                <w:spacing w:val="-9"/>
                <w:sz w:val="24"/>
              </w:rPr>
              <w:t xml:space="preserve"> </w:t>
            </w:r>
            <w:r>
              <w:rPr>
                <w:sz w:val="24"/>
              </w:rPr>
              <w:t>в</w:t>
            </w:r>
            <w:r>
              <w:rPr>
                <w:spacing w:val="-9"/>
                <w:sz w:val="24"/>
              </w:rPr>
              <w:t xml:space="preserve"> </w:t>
            </w:r>
            <w:r>
              <w:rPr>
                <w:sz w:val="24"/>
              </w:rPr>
              <w:t>мероприятии,</w:t>
            </w:r>
            <w:r>
              <w:rPr>
                <w:spacing w:val="-8"/>
                <w:sz w:val="24"/>
              </w:rPr>
              <w:t xml:space="preserve"> </w:t>
            </w:r>
            <w:r>
              <w:rPr>
                <w:sz w:val="24"/>
              </w:rPr>
              <w:t>посвященном</w:t>
            </w:r>
            <w:r>
              <w:rPr>
                <w:spacing w:val="-9"/>
                <w:sz w:val="24"/>
              </w:rPr>
              <w:t xml:space="preserve"> </w:t>
            </w:r>
            <w:r>
              <w:rPr>
                <w:sz w:val="24"/>
              </w:rPr>
              <w:t>празднованию</w:t>
            </w:r>
            <w:r>
              <w:rPr>
                <w:spacing w:val="-8"/>
                <w:sz w:val="24"/>
              </w:rPr>
              <w:t xml:space="preserve"> </w:t>
            </w:r>
            <w:r>
              <w:rPr>
                <w:sz w:val="24"/>
              </w:rPr>
              <w:t>80</w:t>
            </w:r>
            <w:r>
              <w:rPr>
                <w:spacing w:val="-4"/>
                <w:sz w:val="24"/>
              </w:rPr>
              <w:t xml:space="preserve"> </w:t>
            </w:r>
            <w:r>
              <w:rPr>
                <w:sz w:val="24"/>
              </w:rPr>
              <w:t>– летия со Дня Победы (торжественный марш, строевая подготовка, изготовление открыток для ветеранов)</w:t>
            </w:r>
          </w:p>
        </w:tc>
        <w:tc>
          <w:tcPr>
            <w:tcW w:w="1277" w:type="dxa"/>
          </w:tcPr>
          <w:p w:rsidR="004D69CC" w:rsidRDefault="00D37399">
            <w:pPr>
              <w:pStyle w:val="TableParagraph"/>
              <w:spacing w:line="274"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4" w:lineRule="exact"/>
              <w:ind w:left="86" w:right="75"/>
              <w:jc w:val="center"/>
              <w:rPr>
                <w:sz w:val="24"/>
              </w:rPr>
            </w:pPr>
            <w:r>
              <w:rPr>
                <w:spacing w:val="-2"/>
                <w:sz w:val="24"/>
              </w:rPr>
              <w:t>09.05</w:t>
            </w:r>
          </w:p>
        </w:tc>
        <w:tc>
          <w:tcPr>
            <w:tcW w:w="5002" w:type="dxa"/>
          </w:tcPr>
          <w:p w:rsidR="004D69CC" w:rsidRDefault="00D37399">
            <w:pPr>
              <w:pStyle w:val="TableParagraph"/>
              <w:ind w:left="109" w:right="21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кл. руководители, педагоги</w:t>
            </w:r>
          </w:p>
        </w:tc>
      </w:tr>
      <w:tr w:rsidR="004D69CC">
        <w:trPr>
          <w:trHeight w:val="826"/>
        </w:trPr>
        <w:tc>
          <w:tcPr>
            <w:tcW w:w="6234" w:type="dxa"/>
          </w:tcPr>
          <w:p w:rsidR="004D69CC" w:rsidRDefault="00D37399">
            <w:pPr>
              <w:pStyle w:val="TableParagraph"/>
              <w:spacing w:line="274" w:lineRule="exact"/>
              <w:ind w:left="110"/>
              <w:rPr>
                <w:sz w:val="24"/>
              </w:rPr>
            </w:pPr>
            <w:r>
              <w:rPr>
                <w:sz w:val="24"/>
              </w:rPr>
              <w:t>Праздник</w:t>
            </w:r>
            <w:r>
              <w:rPr>
                <w:spacing w:val="-3"/>
                <w:sz w:val="24"/>
              </w:rPr>
              <w:t xml:space="preserve"> </w:t>
            </w:r>
            <w:r>
              <w:rPr>
                <w:sz w:val="24"/>
              </w:rPr>
              <w:t>«Последний</w:t>
            </w:r>
            <w:r>
              <w:rPr>
                <w:spacing w:val="-6"/>
                <w:sz w:val="24"/>
              </w:rPr>
              <w:t xml:space="preserve"> </w:t>
            </w:r>
            <w:r>
              <w:rPr>
                <w:sz w:val="24"/>
              </w:rPr>
              <w:t>звонок»</w:t>
            </w:r>
            <w:r>
              <w:rPr>
                <w:spacing w:val="-11"/>
                <w:sz w:val="24"/>
              </w:rPr>
              <w:t xml:space="preserve"> </w:t>
            </w:r>
            <w:r>
              <w:rPr>
                <w:sz w:val="24"/>
              </w:rPr>
              <w:t>(участие</w:t>
            </w:r>
            <w:r>
              <w:rPr>
                <w:spacing w:val="-5"/>
                <w:sz w:val="24"/>
              </w:rPr>
              <w:t xml:space="preserve"> </w:t>
            </w:r>
            <w:r>
              <w:rPr>
                <w:spacing w:val="-2"/>
                <w:sz w:val="24"/>
              </w:rPr>
              <w:t>первоклассников)</w:t>
            </w:r>
          </w:p>
        </w:tc>
        <w:tc>
          <w:tcPr>
            <w:tcW w:w="1277" w:type="dxa"/>
          </w:tcPr>
          <w:p w:rsidR="004D69CC" w:rsidRDefault="00D37399">
            <w:pPr>
              <w:pStyle w:val="TableParagraph"/>
              <w:spacing w:line="274" w:lineRule="exact"/>
              <w:ind w:left="12" w:right="3"/>
              <w:jc w:val="center"/>
              <w:rPr>
                <w:sz w:val="24"/>
              </w:rPr>
            </w:pPr>
            <w:r>
              <w:rPr>
                <w:spacing w:val="-10"/>
                <w:sz w:val="24"/>
              </w:rPr>
              <w:t>1</w:t>
            </w:r>
          </w:p>
        </w:tc>
        <w:tc>
          <w:tcPr>
            <w:tcW w:w="1767" w:type="dxa"/>
          </w:tcPr>
          <w:p w:rsidR="004D69CC" w:rsidRDefault="00D37399">
            <w:pPr>
              <w:pStyle w:val="TableParagraph"/>
              <w:spacing w:line="274" w:lineRule="exact"/>
              <w:ind w:left="86" w:right="75"/>
              <w:jc w:val="center"/>
              <w:rPr>
                <w:sz w:val="24"/>
              </w:rPr>
            </w:pPr>
            <w:r>
              <w:rPr>
                <w:spacing w:val="-2"/>
                <w:sz w:val="24"/>
              </w:rPr>
              <w:t>23.05</w:t>
            </w:r>
          </w:p>
        </w:tc>
        <w:tc>
          <w:tcPr>
            <w:tcW w:w="5002" w:type="dxa"/>
          </w:tcPr>
          <w:p w:rsidR="004D69CC" w:rsidRDefault="00D37399">
            <w:pPr>
              <w:pStyle w:val="TableParagraph"/>
              <w:spacing w:line="276" w:lineRule="exact"/>
              <w:ind w:left="109" w:right="100"/>
              <w:jc w:val="both"/>
              <w:rPr>
                <w:sz w:val="24"/>
              </w:rPr>
            </w:pPr>
            <w:r>
              <w:rPr>
                <w:sz w:val="24"/>
              </w:rPr>
              <w:t>заместитель директора по ВР, старшая вожатая,</w:t>
            </w:r>
            <w:r>
              <w:rPr>
                <w:spacing w:val="-12"/>
                <w:sz w:val="24"/>
              </w:rPr>
              <w:t xml:space="preserve"> </w:t>
            </w:r>
            <w:r>
              <w:rPr>
                <w:sz w:val="24"/>
              </w:rPr>
              <w:t>советники</w:t>
            </w:r>
            <w:r>
              <w:rPr>
                <w:spacing w:val="-13"/>
                <w:sz w:val="24"/>
              </w:rPr>
              <w:t xml:space="preserve"> </w:t>
            </w:r>
            <w:r>
              <w:rPr>
                <w:sz w:val="24"/>
              </w:rPr>
              <w:t>по</w:t>
            </w:r>
            <w:r>
              <w:rPr>
                <w:spacing w:val="-15"/>
                <w:sz w:val="24"/>
              </w:rPr>
              <w:t xml:space="preserve"> </w:t>
            </w:r>
            <w:r>
              <w:rPr>
                <w:sz w:val="24"/>
              </w:rPr>
              <w:t>воспитательной</w:t>
            </w:r>
            <w:r>
              <w:rPr>
                <w:spacing w:val="-13"/>
                <w:sz w:val="24"/>
              </w:rPr>
              <w:t xml:space="preserve"> </w:t>
            </w:r>
            <w:r>
              <w:rPr>
                <w:sz w:val="24"/>
              </w:rPr>
              <w:t>работе, кл. руководители, педагоги</w:t>
            </w:r>
          </w:p>
        </w:tc>
      </w:tr>
      <w:tr w:rsidR="004D69CC">
        <w:trPr>
          <w:trHeight w:val="550"/>
        </w:trPr>
        <w:tc>
          <w:tcPr>
            <w:tcW w:w="6234" w:type="dxa"/>
          </w:tcPr>
          <w:p w:rsidR="004D69CC" w:rsidRDefault="00D37399">
            <w:pPr>
              <w:pStyle w:val="TableParagraph"/>
              <w:tabs>
                <w:tab w:val="left" w:pos="2019"/>
                <w:tab w:val="left" w:pos="3276"/>
                <w:tab w:val="left" w:pos="4986"/>
              </w:tabs>
              <w:spacing w:line="276" w:lineRule="exact"/>
              <w:ind w:left="110" w:right="97"/>
              <w:rPr>
                <w:sz w:val="24"/>
              </w:rPr>
            </w:pPr>
            <w:r>
              <w:rPr>
                <w:spacing w:val="-2"/>
                <w:sz w:val="24"/>
              </w:rPr>
              <w:t>Торжественная</w:t>
            </w:r>
            <w:r>
              <w:rPr>
                <w:sz w:val="24"/>
              </w:rPr>
              <w:tab/>
            </w:r>
            <w:r>
              <w:rPr>
                <w:spacing w:val="-2"/>
                <w:sz w:val="24"/>
              </w:rPr>
              <w:t>линейка,</w:t>
            </w:r>
            <w:r>
              <w:rPr>
                <w:sz w:val="24"/>
              </w:rPr>
              <w:tab/>
            </w:r>
            <w:r>
              <w:rPr>
                <w:spacing w:val="-2"/>
                <w:sz w:val="24"/>
              </w:rPr>
              <w:t>посвященная</w:t>
            </w:r>
            <w:r>
              <w:rPr>
                <w:sz w:val="24"/>
              </w:rPr>
              <w:tab/>
            </w:r>
            <w:r>
              <w:rPr>
                <w:spacing w:val="-2"/>
                <w:sz w:val="24"/>
              </w:rPr>
              <w:t xml:space="preserve">окончанию </w:t>
            </w:r>
            <w:r>
              <w:rPr>
                <w:sz w:val="24"/>
              </w:rPr>
              <w:t>начальной школы «Прощай, начальная школа!»</w:t>
            </w:r>
          </w:p>
        </w:tc>
        <w:tc>
          <w:tcPr>
            <w:tcW w:w="1277" w:type="dxa"/>
          </w:tcPr>
          <w:p w:rsidR="004D69CC" w:rsidRDefault="00D37399">
            <w:pPr>
              <w:pStyle w:val="TableParagraph"/>
              <w:spacing w:line="274" w:lineRule="exact"/>
              <w:ind w:left="12" w:right="3"/>
              <w:jc w:val="center"/>
              <w:rPr>
                <w:sz w:val="24"/>
              </w:rPr>
            </w:pPr>
            <w:r>
              <w:rPr>
                <w:spacing w:val="-10"/>
                <w:sz w:val="24"/>
              </w:rPr>
              <w:t>4</w:t>
            </w:r>
          </w:p>
        </w:tc>
        <w:tc>
          <w:tcPr>
            <w:tcW w:w="1767" w:type="dxa"/>
          </w:tcPr>
          <w:p w:rsidR="004D69CC" w:rsidRDefault="00D37399">
            <w:pPr>
              <w:pStyle w:val="TableParagraph"/>
              <w:spacing w:line="274" w:lineRule="exact"/>
              <w:ind w:left="86" w:right="75"/>
              <w:jc w:val="center"/>
              <w:rPr>
                <w:sz w:val="24"/>
              </w:rPr>
            </w:pPr>
            <w:r>
              <w:rPr>
                <w:spacing w:val="-2"/>
                <w:sz w:val="24"/>
              </w:rPr>
              <w:t>26.05</w:t>
            </w:r>
          </w:p>
        </w:tc>
        <w:tc>
          <w:tcPr>
            <w:tcW w:w="5002" w:type="dxa"/>
          </w:tcPr>
          <w:p w:rsidR="004D69CC" w:rsidRDefault="00D37399">
            <w:pPr>
              <w:pStyle w:val="TableParagraph"/>
              <w:tabs>
                <w:tab w:val="left" w:pos="1625"/>
                <w:tab w:val="left" w:pos="2934"/>
                <w:tab w:val="left" w:pos="3455"/>
                <w:tab w:val="left" w:pos="4047"/>
              </w:tabs>
              <w:spacing w:line="276" w:lineRule="exact"/>
              <w:ind w:left="109" w:right="100"/>
              <w:rPr>
                <w:sz w:val="24"/>
              </w:rPr>
            </w:pPr>
            <w:r>
              <w:rPr>
                <w:spacing w:val="-2"/>
                <w:sz w:val="24"/>
              </w:rPr>
              <w:t>заместитель</w:t>
            </w:r>
            <w:r>
              <w:rPr>
                <w:sz w:val="24"/>
              </w:rPr>
              <w:tab/>
            </w:r>
            <w:r>
              <w:rPr>
                <w:spacing w:val="-2"/>
                <w:sz w:val="24"/>
              </w:rPr>
              <w:t>директора</w:t>
            </w:r>
            <w:r>
              <w:rPr>
                <w:sz w:val="24"/>
              </w:rPr>
              <w:tab/>
            </w:r>
            <w:r>
              <w:rPr>
                <w:spacing w:val="-6"/>
                <w:sz w:val="24"/>
              </w:rPr>
              <w:t>по</w:t>
            </w:r>
            <w:r>
              <w:rPr>
                <w:sz w:val="24"/>
              </w:rPr>
              <w:tab/>
            </w:r>
            <w:r>
              <w:rPr>
                <w:spacing w:val="-4"/>
                <w:sz w:val="24"/>
              </w:rPr>
              <w:t>ВР,</w:t>
            </w:r>
            <w:r>
              <w:rPr>
                <w:sz w:val="24"/>
              </w:rPr>
              <w:tab/>
            </w:r>
            <w:r>
              <w:rPr>
                <w:spacing w:val="-2"/>
                <w:sz w:val="24"/>
              </w:rPr>
              <w:t xml:space="preserve">старшая </w:t>
            </w:r>
            <w:r>
              <w:rPr>
                <w:sz w:val="24"/>
              </w:rPr>
              <w:t>вожатая, кл. руководители, педагоги</w:t>
            </w:r>
          </w:p>
        </w:tc>
      </w:tr>
      <w:tr w:rsidR="004D69CC">
        <w:trPr>
          <w:trHeight w:val="276"/>
        </w:trPr>
        <w:tc>
          <w:tcPr>
            <w:tcW w:w="14280" w:type="dxa"/>
            <w:gridSpan w:val="4"/>
          </w:tcPr>
          <w:p w:rsidR="004D69CC" w:rsidRDefault="00D37399">
            <w:pPr>
              <w:pStyle w:val="TableParagraph"/>
              <w:spacing w:line="257" w:lineRule="exact"/>
              <w:ind w:left="12" w:right="1"/>
              <w:jc w:val="center"/>
              <w:rPr>
                <w:b/>
                <w:sz w:val="24"/>
              </w:rPr>
            </w:pPr>
            <w:r>
              <w:rPr>
                <w:b/>
                <w:spacing w:val="-2"/>
                <w:sz w:val="24"/>
              </w:rPr>
              <w:t>Модуль</w:t>
            </w:r>
            <w:r>
              <w:rPr>
                <w:b/>
                <w:spacing w:val="2"/>
                <w:sz w:val="24"/>
              </w:rPr>
              <w:t xml:space="preserve"> </w:t>
            </w:r>
            <w:r>
              <w:rPr>
                <w:b/>
                <w:spacing w:val="-2"/>
                <w:sz w:val="24"/>
              </w:rPr>
              <w:t>«Внешкольные</w:t>
            </w:r>
            <w:r>
              <w:rPr>
                <w:b/>
                <w:spacing w:val="1"/>
                <w:sz w:val="24"/>
              </w:rPr>
              <w:t xml:space="preserve"> </w:t>
            </w:r>
            <w:r>
              <w:rPr>
                <w:b/>
                <w:spacing w:val="-2"/>
                <w:sz w:val="24"/>
              </w:rPr>
              <w:t>мероприятия»</w:t>
            </w:r>
          </w:p>
        </w:tc>
      </w:tr>
    </w:tbl>
    <w:p w:rsidR="004D69CC" w:rsidRDefault="004D69CC">
      <w:pPr>
        <w:pStyle w:val="TableParagraph"/>
        <w:spacing w:line="257" w:lineRule="exact"/>
        <w:jc w:val="center"/>
        <w:rPr>
          <w:b/>
          <w:sz w:val="24"/>
        </w:rPr>
        <w:sectPr w:rsidR="004D69CC">
          <w:pgSz w:w="16840" w:h="11910" w:orient="landscape"/>
          <w:pgMar w:top="1340" w:right="1133" w:bottom="1140" w:left="992" w:header="0" w:footer="925" w:gutter="0"/>
          <w:cols w:space="720"/>
        </w:sectPr>
      </w:pPr>
    </w:p>
    <w:p w:rsidR="004D69CC" w:rsidRDefault="004D69CC">
      <w:pPr>
        <w:pStyle w:val="a3"/>
        <w:spacing w:before="5"/>
        <w:ind w:left="0" w:firstLine="0"/>
        <w:rPr>
          <w:rFonts w:ascii="Calibri"/>
          <w:sz w:val="9"/>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767"/>
        <w:gridCol w:w="5002"/>
      </w:tblGrid>
      <w:tr w:rsidR="004D69CC">
        <w:trPr>
          <w:trHeight w:val="827"/>
        </w:trPr>
        <w:tc>
          <w:tcPr>
            <w:tcW w:w="6234" w:type="dxa"/>
          </w:tcPr>
          <w:p w:rsidR="004D69CC" w:rsidRDefault="00D37399">
            <w:pPr>
              <w:pStyle w:val="TableParagraph"/>
              <w:spacing w:line="276" w:lineRule="exact"/>
              <w:ind w:left="110"/>
              <w:rPr>
                <w:sz w:val="24"/>
              </w:rPr>
            </w:pPr>
            <w:r>
              <w:rPr>
                <w:sz w:val="24"/>
              </w:rPr>
              <w:t>Внешкольные</w:t>
            </w:r>
            <w:r>
              <w:rPr>
                <w:spacing w:val="-15"/>
                <w:sz w:val="24"/>
              </w:rPr>
              <w:t xml:space="preserve"> </w:t>
            </w:r>
            <w:r>
              <w:rPr>
                <w:sz w:val="24"/>
              </w:rPr>
              <w:t>мероприятия,</w:t>
            </w:r>
            <w:r>
              <w:rPr>
                <w:spacing w:val="-14"/>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организуемые совместно с социальными партнёрами общеобразовательной организации</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83" w:right="75"/>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line="275" w:lineRule="exact"/>
              <w:ind w:left="109"/>
              <w:rPr>
                <w:sz w:val="24"/>
              </w:rPr>
            </w:pPr>
            <w:r>
              <w:rPr>
                <w:sz w:val="24"/>
              </w:rPr>
              <w:t>классные</w:t>
            </w:r>
            <w:r>
              <w:rPr>
                <w:spacing w:val="-13"/>
                <w:sz w:val="24"/>
              </w:rPr>
              <w:t xml:space="preserve"> </w:t>
            </w:r>
            <w:r>
              <w:rPr>
                <w:sz w:val="24"/>
              </w:rPr>
              <w:t>руководители,</w:t>
            </w:r>
            <w:r>
              <w:rPr>
                <w:spacing w:val="-12"/>
                <w:sz w:val="24"/>
              </w:rPr>
              <w:t xml:space="preserve"> </w:t>
            </w:r>
            <w:r>
              <w:rPr>
                <w:sz w:val="24"/>
              </w:rPr>
              <w:t>социальные</w:t>
            </w:r>
            <w:r>
              <w:rPr>
                <w:spacing w:val="-12"/>
                <w:sz w:val="24"/>
              </w:rPr>
              <w:t xml:space="preserve"> </w:t>
            </w:r>
            <w:r>
              <w:rPr>
                <w:spacing w:val="-2"/>
                <w:sz w:val="24"/>
              </w:rPr>
              <w:t>партнеры</w:t>
            </w:r>
          </w:p>
        </w:tc>
      </w:tr>
      <w:tr w:rsidR="004D69CC">
        <w:trPr>
          <w:trHeight w:val="1103"/>
        </w:trPr>
        <w:tc>
          <w:tcPr>
            <w:tcW w:w="6234" w:type="dxa"/>
          </w:tcPr>
          <w:p w:rsidR="004D69CC" w:rsidRDefault="00D37399">
            <w:pPr>
              <w:pStyle w:val="TableParagraph"/>
              <w:spacing w:line="276" w:lineRule="exact"/>
              <w:ind w:left="110" w:right="98"/>
              <w:jc w:val="both"/>
              <w:rPr>
                <w:sz w:val="24"/>
              </w:rPr>
            </w:pPr>
            <w:r>
              <w:rPr>
                <w:sz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83" w:right="75"/>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ind w:left="109" w:right="213"/>
              <w:rPr>
                <w:sz w:val="24"/>
              </w:rPr>
            </w:pPr>
            <w:r>
              <w:rPr>
                <w:sz w:val="24"/>
              </w:rPr>
              <w:t xml:space="preserve">классные руководители, учителя- </w:t>
            </w:r>
            <w:r>
              <w:rPr>
                <w:spacing w:val="-2"/>
                <w:sz w:val="24"/>
              </w:rPr>
              <w:t>предметники,</w:t>
            </w:r>
            <w:r>
              <w:rPr>
                <w:spacing w:val="-8"/>
                <w:sz w:val="24"/>
              </w:rPr>
              <w:t xml:space="preserve"> </w:t>
            </w:r>
            <w:r>
              <w:rPr>
                <w:spacing w:val="-2"/>
                <w:sz w:val="24"/>
              </w:rPr>
              <w:t>педагог-психолог,</w:t>
            </w:r>
            <w:r>
              <w:rPr>
                <w:spacing w:val="-8"/>
                <w:sz w:val="24"/>
              </w:rPr>
              <w:t xml:space="preserve"> </w:t>
            </w:r>
            <w:r>
              <w:rPr>
                <w:spacing w:val="-2"/>
                <w:sz w:val="24"/>
              </w:rPr>
              <w:t>соц.педагог</w:t>
            </w:r>
          </w:p>
        </w:tc>
      </w:tr>
      <w:tr w:rsidR="004D69CC">
        <w:trPr>
          <w:trHeight w:val="553"/>
        </w:trPr>
        <w:tc>
          <w:tcPr>
            <w:tcW w:w="6234" w:type="dxa"/>
          </w:tcPr>
          <w:p w:rsidR="004D69CC" w:rsidRDefault="00D37399">
            <w:pPr>
              <w:pStyle w:val="TableParagraph"/>
              <w:spacing w:line="270" w:lineRule="atLeast"/>
              <w:ind w:left="110"/>
              <w:rPr>
                <w:sz w:val="24"/>
              </w:rPr>
            </w:pPr>
            <w:r>
              <w:rPr>
                <w:sz w:val="24"/>
              </w:rPr>
              <w:t>Экскурсии,</w:t>
            </w:r>
            <w:r>
              <w:rPr>
                <w:spacing w:val="37"/>
                <w:sz w:val="24"/>
              </w:rPr>
              <w:t xml:space="preserve"> </w:t>
            </w:r>
            <w:r>
              <w:rPr>
                <w:sz w:val="24"/>
              </w:rPr>
              <w:t>походы</w:t>
            </w:r>
            <w:r>
              <w:rPr>
                <w:spacing w:val="37"/>
                <w:sz w:val="24"/>
              </w:rPr>
              <w:t xml:space="preserve"> </w:t>
            </w:r>
            <w:r>
              <w:rPr>
                <w:sz w:val="24"/>
              </w:rPr>
              <w:t>выходного</w:t>
            </w:r>
            <w:r>
              <w:rPr>
                <w:spacing w:val="37"/>
                <w:sz w:val="24"/>
              </w:rPr>
              <w:t xml:space="preserve"> </w:t>
            </w:r>
            <w:r>
              <w:rPr>
                <w:sz w:val="24"/>
              </w:rPr>
              <w:t>дня</w:t>
            </w:r>
            <w:r>
              <w:rPr>
                <w:spacing w:val="37"/>
                <w:sz w:val="24"/>
              </w:rPr>
              <w:t xml:space="preserve"> </w:t>
            </w:r>
            <w:r>
              <w:rPr>
                <w:sz w:val="24"/>
              </w:rPr>
              <w:t>(в</w:t>
            </w:r>
            <w:r>
              <w:rPr>
                <w:spacing w:val="36"/>
                <w:sz w:val="24"/>
              </w:rPr>
              <w:t xml:space="preserve"> </w:t>
            </w:r>
            <w:r>
              <w:rPr>
                <w:sz w:val="24"/>
              </w:rPr>
              <w:t>музей,</w:t>
            </w:r>
            <w:r>
              <w:rPr>
                <w:spacing w:val="40"/>
                <w:sz w:val="24"/>
              </w:rPr>
              <w:t xml:space="preserve"> </w:t>
            </w:r>
            <w:r>
              <w:rPr>
                <w:sz w:val="24"/>
              </w:rPr>
              <w:t>картинную галерею, технопарк, на предприятие и др.)</w:t>
            </w:r>
          </w:p>
        </w:tc>
        <w:tc>
          <w:tcPr>
            <w:tcW w:w="1277" w:type="dxa"/>
          </w:tcPr>
          <w:p w:rsidR="004D69CC" w:rsidRDefault="00D37399">
            <w:pPr>
              <w:pStyle w:val="TableParagraph"/>
              <w:ind w:left="12" w:right="6"/>
              <w:jc w:val="center"/>
              <w:rPr>
                <w:sz w:val="24"/>
              </w:rPr>
            </w:pPr>
            <w:r>
              <w:rPr>
                <w:spacing w:val="-2"/>
                <w:sz w:val="24"/>
              </w:rPr>
              <w:t>1-</w:t>
            </w:r>
            <w:r>
              <w:rPr>
                <w:spacing w:val="-10"/>
                <w:sz w:val="24"/>
              </w:rPr>
              <w:t>4</w:t>
            </w:r>
          </w:p>
        </w:tc>
        <w:tc>
          <w:tcPr>
            <w:tcW w:w="1767" w:type="dxa"/>
          </w:tcPr>
          <w:p w:rsidR="004D69CC" w:rsidRDefault="00D37399">
            <w:pPr>
              <w:pStyle w:val="TableParagraph"/>
              <w:ind w:left="83" w:right="75"/>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line="270" w:lineRule="atLeast"/>
              <w:ind w:left="109" w:right="213"/>
              <w:rPr>
                <w:sz w:val="24"/>
              </w:rPr>
            </w:pPr>
            <w:r>
              <w:rPr>
                <w:spacing w:val="-2"/>
                <w:sz w:val="24"/>
              </w:rPr>
              <w:t>классные руководители, родительский комитет.</w:t>
            </w:r>
          </w:p>
        </w:tc>
      </w:tr>
      <w:tr w:rsidR="004D69CC">
        <w:trPr>
          <w:trHeight w:val="275"/>
        </w:trPr>
        <w:tc>
          <w:tcPr>
            <w:tcW w:w="6234" w:type="dxa"/>
          </w:tcPr>
          <w:p w:rsidR="004D69CC" w:rsidRDefault="00D37399">
            <w:pPr>
              <w:pStyle w:val="TableParagraph"/>
              <w:spacing w:line="256" w:lineRule="exact"/>
              <w:ind w:left="110"/>
              <w:rPr>
                <w:sz w:val="24"/>
              </w:rPr>
            </w:pPr>
            <w:r>
              <w:rPr>
                <w:spacing w:val="-2"/>
                <w:sz w:val="24"/>
              </w:rPr>
              <w:t>Коллективно-творческие</w:t>
            </w:r>
            <w:r>
              <w:rPr>
                <w:spacing w:val="14"/>
                <w:sz w:val="24"/>
              </w:rPr>
              <w:t xml:space="preserve"> </w:t>
            </w:r>
            <w:r>
              <w:rPr>
                <w:spacing w:val="-4"/>
                <w:sz w:val="24"/>
              </w:rPr>
              <w:t>дела</w:t>
            </w:r>
          </w:p>
        </w:tc>
        <w:tc>
          <w:tcPr>
            <w:tcW w:w="1277" w:type="dxa"/>
          </w:tcPr>
          <w:p w:rsidR="004D69CC" w:rsidRDefault="00D37399">
            <w:pPr>
              <w:pStyle w:val="TableParagraph"/>
              <w:spacing w:line="256"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56" w:lineRule="exact"/>
              <w:ind w:left="83" w:right="75"/>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line="256" w:lineRule="exact"/>
              <w:ind w:left="109"/>
              <w:rPr>
                <w:sz w:val="24"/>
              </w:rPr>
            </w:pPr>
            <w:r>
              <w:rPr>
                <w:sz w:val="24"/>
              </w:rPr>
              <w:t>классные</w:t>
            </w:r>
            <w:r>
              <w:rPr>
                <w:spacing w:val="-5"/>
                <w:sz w:val="24"/>
              </w:rPr>
              <w:t xml:space="preserve"> </w:t>
            </w:r>
            <w:r>
              <w:rPr>
                <w:spacing w:val="-2"/>
                <w:sz w:val="24"/>
              </w:rPr>
              <w:t>руководители</w:t>
            </w:r>
          </w:p>
        </w:tc>
      </w:tr>
      <w:tr w:rsidR="004D69CC">
        <w:trPr>
          <w:trHeight w:val="275"/>
        </w:trPr>
        <w:tc>
          <w:tcPr>
            <w:tcW w:w="14280" w:type="dxa"/>
            <w:gridSpan w:val="4"/>
          </w:tcPr>
          <w:p w:rsidR="004D69CC" w:rsidRDefault="00D37399">
            <w:pPr>
              <w:pStyle w:val="TableParagraph"/>
              <w:spacing w:line="256" w:lineRule="exact"/>
              <w:ind w:left="12" w:right="1"/>
              <w:jc w:val="center"/>
              <w:rPr>
                <w:b/>
                <w:sz w:val="24"/>
              </w:rPr>
            </w:pPr>
            <w:r>
              <w:rPr>
                <w:b/>
                <w:sz w:val="24"/>
              </w:rPr>
              <w:t>Модуль</w:t>
            </w:r>
            <w:r>
              <w:rPr>
                <w:b/>
                <w:spacing w:val="-15"/>
                <w:sz w:val="24"/>
              </w:rPr>
              <w:t xml:space="preserve"> </w:t>
            </w:r>
            <w:r>
              <w:rPr>
                <w:b/>
                <w:sz w:val="24"/>
              </w:rPr>
              <w:t>«Организация</w:t>
            </w:r>
            <w:r>
              <w:rPr>
                <w:b/>
                <w:spacing w:val="-12"/>
                <w:sz w:val="24"/>
              </w:rPr>
              <w:t xml:space="preserve"> </w:t>
            </w:r>
            <w:r>
              <w:rPr>
                <w:b/>
                <w:sz w:val="24"/>
              </w:rPr>
              <w:t>предметно-эстетической</w:t>
            </w:r>
            <w:r>
              <w:rPr>
                <w:b/>
                <w:spacing w:val="-12"/>
                <w:sz w:val="24"/>
              </w:rPr>
              <w:t xml:space="preserve"> </w:t>
            </w:r>
            <w:r>
              <w:rPr>
                <w:b/>
                <w:spacing w:val="-2"/>
                <w:sz w:val="24"/>
              </w:rPr>
              <w:t>среды»</w:t>
            </w:r>
          </w:p>
        </w:tc>
      </w:tr>
      <w:tr w:rsidR="004D69CC">
        <w:trPr>
          <w:trHeight w:val="2484"/>
        </w:trPr>
        <w:tc>
          <w:tcPr>
            <w:tcW w:w="6234" w:type="dxa"/>
          </w:tcPr>
          <w:p w:rsidR="004D69CC" w:rsidRDefault="00D37399">
            <w:pPr>
              <w:pStyle w:val="TableParagraph"/>
              <w:ind w:left="110"/>
              <w:rPr>
                <w:sz w:val="24"/>
              </w:rPr>
            </w:pPr>
            <w:r>
              <w:rPr>
                <w:sz w:val="24"/>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w:t>
            </w:r>
            <w:r>
              <w:rPr>
                <w:spacing w:val="-15"/>
                <w:sz w:val="24"/>
              </w:rPr>
              <w:t xml:space="preserve"> </w:t>
            </w:r>
            <w:r>
              <w:rPr>
                <w:sz w:val="24"/>
              </w:rPr>
              <w:t>государства</w:t>
            </w:r>
            <w:r>
              <w:rPr>
                <w:spacing w:val="-15"/>
                <w:sz w:val="24"/>
              </w:rPr>
              <w:t xml:space="preserve"> </w:t>
            </w:r>
            <w:r>
              <w:rPr>
                <w:sz w:val="24"/>
              </w:rPr>
              <w:t>в</w:t>
            </w:r>
            <w:r>
              <w:rPr>
                <w:spacing w:val="-15"/>
                <w:sz w:val="24"/>
              </w:rPr>
              <w:t xml:space="preserve"> </w:t>
            </w:r>
            <w:r>
              <w:rPr>
                <w:sz w:val="24"/>
              </w:rPr>
              <w:t>разные</w:t>
            </w:r>
            <w:r>
              <w:rPr>
                <w:spacing w:val="-15"/>
                <w:sz w:val="24"/>
              </w:rPr>
              <w:t xml:space="preserve"> </w:t>
            </w:r>
            <w:r>
              <w:rPr>
                <w:sz w:val="24"/>
              </w:rPr>
              <w:t>периоды</w:t>
            </w:r>
            <w:r>
              <w:rPr>
                <w:spacing w:val="-15"/>
                <w:sz w:val="24"/>
              </w:rPr>
              <w:t xml:space="preserve"> </w:t>
            </w:r>
            <w:r>
              <w:rPr>
                <w:sz w:val="24"/>
              </w:rPr>
              <w:t>тысячелетней истории, исторической символики региона.</w:t>
            </w:r>
          </w:p>
          <w:p w:rsidR="004D69CC" w:rsidRDefault="00D37399">
            <w:pPr>
              <w:pStyle w:val="TableParagraph"/>
              <w:spacing w:line="270" w:lineRule="atLeast"/>
              <w:ind w:left="110" w:firstLine="60"/>
              <w:rPr>
                <w:sz w:val="24"/>
              </w:rPr>
            </w:pPr>
            <w:r>
              <w:rPr>
                <w:sz w:val="24"/>
              </w:rPr>
              <w:t>Оформление</w:t>
            </w:r>
            <w:r>
              <w:rPr>
                <w:spacing w:val="-14"/>
                <w:sz w:val="24"/>
              </w:rPr>
              <w:t xml:space="preserve"> </w:t>
            </w:r>
            <w:r>
              <w:rPr>
                <w:sz w:val="24"/>
              </w:rPr>
              <w:t>школьного</w:t>
            </w:r>
            <w:r>
              <w:rPr>
                <w:spacing w:val="-12"/>
                <w:sz w:val="24"/>
              </w:rPr>
              <w:t xml:space="preserve"> </w:t>
            </w:r>
            <w:r>
              <w:rPr>
                <w:sz w:val="24"/>
              </w:rPr>
              <w:t>уголка</w:t>
            </w:r>
            <w:r>
              <w:rPr>
                <w:spacing w:val="-14"/>
                <w:sz w:val="24"/>
              </w:rPr>
              <w:t xml:space="preserve"> </w:t>
            </w:r>
            <w:r>
              <w:rPr>
                <w:sz w:val="24"/>
              </w:rPr>
              <w:t>-</w:t>
            </w:r>
            <w:r>
              <w:rPr>
                <w:spacing w:val="-14"/>
                <w:sz w:val="24"/>
              </w:rPr>
              <w:t xml:space="preserve"> </w:t>
            </w:r>
            <w:r>
              <w:rPr>
                <w:sz w:val="24"/>
              </w:rPr>
              <w:t>(название,</w:t>
            </w:r>
            <w:r>
              <w:rPr>
                <w:spacing w:val="-13"/>
                <w:sz w:val="24"/>
              </w:rPr>
              <w:t xml:space="preserve"> </w:t>
            </w:r>
            <w:r>
              <w:rPr>
                <w:sz w:val="24"/>
              </w:rPr>
              <w:t>девиз</w:t>
            </w:r>
            <w:r>
              <w:rPr>
                <w:spacing w:val="-13"/>
                <w:sz w:val="24"/>
              </w:rPr>
              <w:t xml:space="preserve"> </w:t>
            </w:r>
            <w:r>
              <w:rPr>
                <w:sz w:val="24"/>
              </w:rPr>
              <w:t>класса, информационный стенд), уголка безопасности</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ind w:left="429" w:right="415" w:firstLine="88"/>
              <w:rPr>
                <w:sz w:val="24"/>
              </w:rPr>
            </w:pPr>
            <w:r>
              <w:rPr>
                <w:spacing w:val="-2"/>
                <w:sz w:val="24"/>
              </w:rPr>
              <w:t>август- сентябрь</w:t>
            </w:r>
          </w:p>
        </w:tc>
        <w:tc>
          <w:tcPr>
            <w:tcW w:w="5002" w:type="dxa"/>
          </w:tcPr>
          <w:p w:rsidR="004D69CC" w:rsidRDefault="00D37399">
            <w:pPr>
              <w:pStyle w:val="TableParagraph"/>
              <w:ind w:left="109" w:right="976"/>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АХЧ, кл. руководители</w:t>
            </w:r>
          </w:p>
        </w:tc>
      </w:tr>
      <w:tr w:rsidR="004D69CC">
        <w:trPr>
          <w:trHeight w:val="827"/>
        </w:trPr>
        <w:tc>
          <w:tcPr>
            <w:tcW w:w="6234" w:type="dxa"/>
          </w:tcPr>
          <w:p w:rsidR="004D69CC" w:rsidRDefault="00D37399">
            <w:pPr>
              <w:pStyle w:val="TableParagraph"/>
              <w:ind w:left="110"/>
              <w:rPr>
                <w:sz w:val="24"/>
              </w:rPr>
            </w:pPr>
            <w:r>
              <w:rPr>
                <w:sz w:val="24"/>
              </w:rPr>
              <w:t>Организацию и проведение церемоний поднятия (спуска) государственного флага Российской Федерации</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6" w:lineRule="exact"/>
              <w:ind w:left="107" w:right="93" w:hanging="5"/>
              <w:jc w:val="center"/>
              <w:rPr>
                <w:sz w:val="24"/>
              </w:rPr>
            </w:pPr>
            <w:r>
              <w:rPr>
                <w:spacing w:val="-2"/>
                <w:sz w:val="24"/>
              </w:rPr>
              <w:t xml:space="preserve">каждый </w:t>
            </w:r>
            <w:r>
              <w:rPr>
                <w:sz w:val="24"/>
              </w:rPr>
              <w:t>понедельник,</w:t>
            </w:r>
            <w:r>
              <w:rPr>
                <w:spacing w:val="-15"/>
                <w:sz w:val="24"/>
              </w:rPr>
              <w:t xml:space="preserve"> </w:t>
            </w:r>
            <w:r>
              <w:rPr>
                <w:sz w:val="24"/>
              </w:rPr>
              <w:t xml:space="preserve">1 </w:t>
            </w:r>
            <w:r>
              <w:rPr>
                <w:spacing w:val="-2"/>
                <w:sz w:val="24"/>
              </w:rPr>
              <w:t>уроком</w:t>
            </w:r>
          </w:p>
        </w:tc>
        <w:tc>
          <w:tcPr>
            <w:tcW w:w="5002" w:type="dxa"/>
          </w:tcPr>
          <w:p w:rsidR="004D69CC" w:rsidRDefault="00D37399">
            <w:pPr>
              <w:pStyle w:val="TableParagraph"/>
              <w:ind w:left="109"/>
              <w:rPr>
                <w:sz w:val="24"/>
              </w:rPr>
            </w:pPr>
            <w:r>
              <w:rPr>
                <w:sz w:val="24"/>
              </w:rPr>
              <w:t>заместитель</w:t>
            </w:r>
            <w:r>
              <w:rPr>
                <w:spacing w:val="-4"/>
                <w:sz w:val="24"/>
              </w:rPr>
              <w:t xml:space="preserve"> </w:t>
            </w:r>
            <w:r>
              <w:rPr>
                <w:sz w:val="24"/>
              </w:rPr>
              <w:t>директора</w:t>
            </w:r>
            <w:r>
              <w:rPr>
                <w:spacing w:val="-8"/>
                <w:sz w:val="24"/>
              </w:rPr>
              <w:t xml:space="preserve"> </w:t>
            </w:r>
            <w:r>
              <w:rPr>
                <w:sz w:val="24"/>
              </w:rPr>
              <w:t>по</w:t>
            </w:r>
            <w:r>
              <w:rPr>
                <w:spacing w:val="-5"/>
                <w:sz w:val="24"/>
              </w:rPr>
              <w:t xml:space="preserve"> </w:t>
            </w:r>
            <w:r>
              <w:rPr>
                <w:sz w:val="24"/>
              </w:rPr>
              <w:t>ВР,</w:t>
            </w:r>
            <w:r>
              <w:rPr>
                <w:spacing w:val="-5"/>
                <w:sz w:val="24"/>
              </w:rPr>
              <w:t xml:space="preserve"> </w:t>
            </w:r>
            <w:r>
              <w:rPr>
                <w:sz w:val="24"/>
              </w:rPr>
              <w:t>советник</w:t>
            </w:r>
            <w:r>
              <w:rPr>
                <w:spacing w:val="-4"/>
                <w:sz w:val="24"/>
              </w:rPr>
              <w:t xml:space="preserve"> </w:t>
            </w:r>
            <w:r>
              <w:rPr>
                <w:sz w:val="24"/>
              </w:rPr>
              <w:t>по</w:t>
            </w:r>
            <w:r>
              <w:rPr>
                <w:spacing w:val="-5"/>
                <w:sz w:val="24"/>
              </w:rPr>
              <w:t xml:space="preserve"> </w:t>
            </w:r>
            <w:r>
              <w:rPr>
                <w:sz w:val="24"/>
              </w:rPr>
              <w:t>ВР, кл. руководители</w:t>
            </w:r>
          </w:p>
        </w:tc>
      </w:tr>
      <w:tr w:rsidR="004D69CC">
        <w:trPr>
          <w:trHeight w:val="1104"/>
        </w:trPr>
        <w:tc>
          <w:tcPr>
            <w:tcW w:w="6234" w:type="dxa"/>
          </w:tcPr>
          <w:p w:rsidR="004D69CC" w:rsidRDefault="00D37399">
            <w:pPr>
              <w:pStyle w:val="TableParagraph"/>
              <w:ind w:left="110"/>
              <w:rPr>
                <w:sz w:val="24"/>
              </w:rPr>
            </w:pPr>
            <w:r>
              <w:rPr>
                <w:sz w:val="24"/>
              </w:rPr>
              <w:t>Подготовку и размещение регулярно сменяемых экспозиций творческих работ обучающихся в разных предметных</w:t>
            </w:r>
            <w:r>
              <w:rPr>
                <w:spacing w:val="-11"/>
                <w:sz w:val="24"/>
              </w:rPr>
              <w:t xml:space="preserve"> </w:t>
            </w:r>
            <w:r>
              <w:rPr>
                <w:sz w:val="24"/>
              </w:rPr>
              <w:t>областях,</w:t>
            </w:r>
            <w:r>
              <w:rPr>
                <w:spacing w:val="-12"/>
                <w:sz w:val="24"/>
              </w:rPr>
              <w:t xml:space="preserve"> </w:t>
            </w:r>
            <w:r>
              <w:rPr>
                <w:sz w:val="24"/>
              </w:rPr>
              <w:t>демонстрирующих</w:t>
            </w:r>
            <w:r>
              <w:rPr>
                <w:spacing w:val="-11"/>
                <w:sz w:val="24"/>
              </w:rPr>
              <w:t xml:space="preserve"> </w:t>
            </w:r>
            <w:r>
              <w:rPr>
                <w:sz w:val="24"/>
              </w:rPr>
              <w:t>их</w:t>
            </w:r>
            <w:r>
              <w:rPr>
                <w:spacing w:val="-11"/>
                <w:sz w:val="24"/>
              </w:rPr>
              <w:t xml:space="preserve"> </w:t>
            </w:r>
            <w:r>
              <w:rPr>
                <w:sz w:val="24"/>
              </w:rPr>
              <w:t>способности,</w:t>
            </w:r>
          </w:p>
          <w:p w:rsidR="004D69CC" w:rsidRDefault="00D37399">
            <w:pPr>
              <w:pStyle w:val="TableParagraph"/>
              <w:spacing w:line="257" w:lineRule="exact"/>
              <w:ind w:left="110"/>
              <w:rPr>
                <w:sz w:val="24"/>
              </w:rPr>
            </w:pPr>
            <w:r>
              <w:rPr>
                <w:sz w:val="24"/>
              </w:rPr>
              <w:t>знакомящих</w:t>
            </w:r>
            <w:r>
              <w:rPr>
                <w:spacing w:val="-6"/>
                <w:sz w:val="24"/>
              </w:rPr>
              <w:t xml:space="preserve"> </w:t>
            </w:r>
            <w:r>
              <w:rPr>
                <w:sz w:val="24"/>
              </w:rPr>
              <w:t>с</w:t>
            </w:r>
            <w:r>
              <w:rPr>
                <w:spacing w:val="-8"/>
                <w:sz w:val="24"/>
              </w:rPr>
              <w:t xml:space="preserve"> </w:t>
            </w:r>
            <w:r>
              <w:rPr>
                <w:sz w:val="24"/>
              </w:rPr>
              <w:t>работами</w:t>
            </w:r>
            <w:r>
              <w:rPr>
                <w:spacing w:val="-9"/>
                <w:sz w:val="24"/>
              </w:rPr>
              <w:t xml:space="preserve"> </w:t>
            </w:r>
            <w:r>
              <w:rPr>
                <w:sz w:val="24"/>
              </w:rPr>
              <w:t>друг</w:t>
            </w:r>
            <w:r>
              <w:rPr>
                <w:spacing w:val="-8"/>
                <w:sz w:val="24"/>
              </w:rPr>
              <w:t xml:space="preserve"> </w:t>
            </w:r>
            <w:r>
              <w:rPr>
                <w:spacing w:val="-4"/>
                <w:sz w:val="24"/>
              </w:rPr>
              <w:t>друга</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ind w:left="527" w:hanging="99"/>
              <w:rPr>
                <w:sz w:val="24"/>
              </w:rPr>
            </w:pPr>
            <w:r>
              <w:rPr>
                <w:sz w:val="24"/>
              </w:rPr>
              <w:t>по</w:t>
            </w:r>
            <w:r>
              <w:rPr>
                <w:spacing w:val="-15"/>
                <w:sz w:val="24"/>
              </w:rPr>
              <w:t xml:space="preserve"> </w:t>
            </w:r>
            <w:r>
              <w:rPr>
                <w:sz w:val="24"/>
              </w:rPr>
              <w:t xml:space="preserve">плану </w:t>
            </w:r>
            <w:r>
              <w:rPr>
                <w:spacing w:val="-2"/>
                <w:sz w:val="24"/>
              </w:rPr>
              <w:t>кл.рук.</w:t>
            </w:r>
          </w:p>
        </w:tc>
        <w:tc>
          <w:tcPr>
            <w:tcW w:w="5002" w:type="dxa"/>
          </w:tcPr>
          <w:p w:rsidR="004D69CC" w:rsidRDefault="00D37399">
            <w:pPr>
              <w:pStyle w:val="TableParagraph"/>
              <w:spacing w:line="275" w:lineRule="exact"/>
              <w:ind w:left="109"/>
              <w:rPr>
                <w:sz w:val="24"/>
              </w:rPr>
            </w:pPr>
            <w:r>
              <w:rPr>
                <w:sz w:val="24"/>
              </w:rPr>
              <w:t>кл.</w:t>
            </w:r>
            <w:r>
              <w:rPr>
                <w:spacing w:val="-2"/>
                <w:sz w:val="24"/>
              </w:rPr>
              <w:t xml:space="preserve"> руководители</w:t>
            </w:r>
          </w:p>
        </w:tc>
      </w:tr>
      <w:tr w:rsidR="004D69CC">
        <w:trPr>
          <w:trHeight w:val="1657"/>
        </w:trPr>
        <w:tc>
          <w:tcPr>
            <w:tcW w:w="6234" w:type="dxa"/>
          </w:tcPr>
          <w:p w:rsidR="004D69CC" w:rsidRDefault="00D37399">
            <w:pPr>
              <w:pStyle w:val="TableParagraph"/>
              <w:spacing w:line="276" w:lineRule="exact"/>
              <w:ind w:left="110" w:right="112"/>
              <w:rPr>
                <w:sz w:val="24"/>
              </w:rPr>
            </w:pPr>
            <w:r>
              <w:rPr>
                <w:sz w:val="24"/>
              </w:rPr>
              <w:t>Организация и поддержание в общеобразовательной организации</w:t>
            </w:r>
            <w:r>
              <w:rPr>
                <w:spacing w:val="-15"/>
                <w:sz w:val="24"/>
              </w:rPr>
              <w:t xml:space="preserve"> </w:t>
            </w:r>
            <w:r>
              <w:rPr>
                <w:sz w:val="24"/>
              </w:rPr>
              <w:t>звукового</w:t>
            </w:r>
            <w:r>
              <w:rPr>
                <w:spacing w:val="-15"/>
                <w:sz w:val="24"/>
              </w:rPr>
              <w:t xml:space="preserve"> </w:t>
            </w:r>
            <w:r>
              <w:rPr>
                <w:sz w:val="24"/>
              </w:rPr>
              <w:t>пространства</w:t>
            </w:r>
            <w:r>
              <w:rPr>
                <w:spacing w:val="-15"/>
                <w:sz w:val="24"/>
              </w:rPr>
              <w:t xml:space="preserve"> </w:t>
            </w:r>
            <w:r>
              <w:rPr>
                <w:sz w:val="24"/>
              </w:rPr>
              <w:t>позитивной</w:t>
            </w:r>
            <w:r>
              <w:rPr>
                <w:spacing w:val="-15"/>
                <w:sz w:val="24"/>
              </w:rPr>
              <w:t xml:space="preserve"> </w:t>
            </w:r>
            <w:r>
              <w:rPr>
                <w:sz w:val="24"/>
              </w:rPr>
              <w:t>духовно- 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ind w:left="167" w:right="156" w:hanging="1"/>
              <w:jc w:val="center"/>
              <w:rPr>
                <w:sz w:val="24"/>
              </w:rPr>
            </w:pPr>
            <w:r>
              <w:rPr>
                <w:sz w:val="24"/>
              </w:rPr>
              <w:t xml:space="preserve">по мере </w:t>
            </w:r>
            <w:r>
              <w:rPr>
                <w:spacing w:val="-4"/>
                <w:sz w:val="24"/>
              </w:rPr>
              <w:t xml:space="preserve">необходимост </w:t>
            </w:r>
            <w:r>
              <w:rPr>
                <w:spacing w:val="-10"/>
                <w:sz w:val="24"/>
              </w:rPr>
              <w:t>и</w:t>
            </w:r>
          </w:p>
        </w:tc>
        <w:tc>
          <w:tcPr>
            <w:tcW w:w="5002" w:type="dxa"/>
          </w:tcPr>
          <w:p w:rsidR="004D69CC" w:rsidRDefault="00D37399">
            <w:pPr>
              <w:pStyle w:val="TableParagraph"/>
              <w:ind w:left="109"/>
              <w:rPr>
                <w:sz w:val="24"/>
              </w:rPr>
            </w:pPr>
            <w:r>
              <w:rPr>
                <w:sz w:val="24"/>
              </w:rPr>
              <w:t>заместитель</w:t>
            </w:r>
            <w:r>
              <w:rPr>
                <w:spacing w:val="30"/>
                <w:sz w:val="24"/>
              </w:rPr>
              <w:t xml:space="preserve"> </w:t>
            </w:r>
            <w:r>
              <w:rPr>
                <w:sz w:val="24"/>
              </w:rPr>
              <w:t>директора</w:t>
            </w:r>
            <w:r>
              <w:rPr>
                <w:spacing w:val="29"/>
                <w:sz w:val="24"/>
              </w:rPr>
              <w:t xml:space="preserve"> </w:t>
            </w:r>
            <w:r>
              <w:rPr>
                <w:sz w:val="24"/>
              </w:rPr>
              <w:t>по</w:t>
            </w:r>
            <w:r>
              <w:rPr>
                <w:spacing w:val="29"/>
                <w:sz w:val="24"/>
              </w:rPr>
              <w:t xml:space="preserve"> </w:t>
            </w:r>
            <w:r>
              <w:rPr>
                <w:sz w:val="24"/>
              </w:rPr>
              <w:t>ВР,</w:t>
            </w:r>
            <w:r>
              <w:rPr>
                <w:spacing w:val="32"/>
                <w:sz w:val="24"/>
              </w:rPr>
              <w:t xml:space="preserve"> </w:t>
            </w:r>
            <w:r>
              <w:rPr>
                <w:sz w:val="24"/>
              </w:rPr>
              <w:t>АХЧ,</w:t>
            </w:r>
            <w:r>
              <w:rPr>
                <w:spacing w:val="32"/>
                <w:sz w:val="24"/>
              </w:rPr>
              <w:t xml:space="preserve"> </w:t>
            </w:r>
            <w:r>
              <w:rPr>
                <w:sz w:val="24"/>
              </w:rPr>
              <w:t>старшая вожатая, кл. руководители</w:t>
            </w:r>
          </w:p>
        </w:tc>
      </w:tr>
    </w:tbl>
    <w:p w:rsidR="004D69CC" w:rsidRDefault="004D69CC">
      <w:pPr>
        <w:pStyle w:val="TableParagraph"/>
        <w:rPr>
          <w:sz w:val="24"/>
        </w:rPr>
        <w:sectPr w:rsidR="004D69CC">
          <w:pgSz w:w="16840" w:h="11910" w:orient="landscape"/>
          <w:pgMar w:top="1340" w:right="1133" w:bottom="1140" w:left="992" w:header="0" w:footer="925" w:gutter="0"/>
          <w:cols w:space="720"/>
        </w:sectPr>
      </w:pPr>
    </w:p>
    <w:p w:rsidR="004D69CC" w:rsidRDefault="004D69CC">
      <w:pPr>
        <w:pStyle w:val="a3"/>
        <w:spacing w:before="5"/>
        <w:ind w:left="0" w:firstLine="0"/>
        <w:rPr>
          <w:rFonts w:ascii="Calibri"/>
          <w:sz w:val="9"/>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767"/>
        <w:gridCol w:w="5002"/>
      </w:tblGrid>
      <w:tr w:rsidR="004D69CC">
        <w:trPr>
          <w:trHeight w:val="1655"/>
        </w:trPr>
        <w:tc>
          <w:tcPr>
            <w:tcW w:w="6234" w:type="dxa"/>
          </w:tcPr>
          <w:p w:rsidR="004D69CC" w:rsidRDefault="00D37399">
            <w:pPr>
              <w:pStyle w:val="TableParagraph"/>
              <w:spacing w:line="276" w:lineRule="exact"/>
              <w:ind w:left="110"/>
              <w:rPr>
                <w:sz w:val="24"/>
              </w:rPr>
            </w:pPr>
            <w:r>
              <w:rPr>
                <w:sz w:val="24"/>
              </w:rPr>
              <w:t>Оформление и обновление «мест новостей», стендов в помещениях</w:t>
            </w:r>
            <w:r>
              <w:rPr>
                <w:spacing w:val="-10"/>
                <w:sz w:val="24"/>
              </w:rPr>
              <w:t xml:space="preserve"> </w:t>
            </w:r>
            <w:r>
              <w:rPr>
                <w:sz w:val="24"/>
              </w:rPr>
              <w:t>(холл,</w:t>
            </w:r>
            <w:r>
              <w:rPr>
                <w:spacing w:val="-12"/>
                <w:sz w:val="24"/>
              </w:rPr>
              <w:t xml:space="preserve"> </w:t>
            </w:r>
            <w:r>
              <w:rPr>
                <w:sz w:val="24"/>
              </w:rPr>
              <w:t>рекреации),</w:t>
            </w:r>
            <w:r>
              <w:rPr>
                <w:spacing w:val="-12"/>
                <w:sz w:val="24"/>
              </w:rPr>
              <w:t xml:space="preserve"> </w:t>
            </w:r>
            <w:r>
              <w:rPr>
                <w:sz w:val="24"/>
              </w:rPr>
              <w:t>содержащих</w:t>
            </w:r>
            <w:r>
              <w:rPr>
                <w:spacing w:val="-10"/>
                <w:sz w:val="24"/>
              </w:rPr>
              <w:t xml:space="preserve"> </w:t>
            </w:r>
            <w:r>
              <w:rPr>
                <w:sz w:val="24"/>
              </w:rPr>
              <w:t>в</w:t>
            </w:r>
            <w:r>
              <w:rPr>
                <w:spacing w:val="-12"/>
                <w:sz w:val="24"/>
              </w:rPr>
              <w:t xml:space="preserve"> </w:t>
            </w:r>
            <w:r>
              <w:rPr>
                <w:sz w:val="24"/>
              </w:rPr>
              <w:t>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83" w:right="75"/>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ind w:left="109"/>
              <w:rPr>
                <w:sz w:val="24"/>
              </w:rPr>
            </w:pPr>
            <w:r>
              <w:rPr>
                <w:sz w:val="24"/>
              </w:rPr>
              <w:t>заместитель</w:t>
            </w:r>
            <w:r>
              <w:rPr>
                <w:spacing w:val="-4"/>
                <w:sz w:val="24"/>
              </w:rPr>
              <w:t xml:space="preserve"> </w:t>
            </w:r>
            <w:r>
              <w:rPr>
                <w:sz w:val="24"/>
              </w:rPr>
              <w:t>директора</w:t>
            </w:r>
            <w:r>
              <w:rPr>
                <w:spacing w:val="-7"/>
                <w:sz w:val="24"/>
              </w:rPr>
              <w:t xml:space="preserve"> </w:t>
            </w:r>
            <w:r>
              <w:rPr>
                <w:sz w:val="24"/>
              </w:rPr>
              <w:t>по</w:t>
            </w:r>
            <w:r>
              <w:rPr>
                <w:spacing w:val="-5"/>
                <w:sz w:val="24"/>
              </w:rPr>
              <w:t xml:space="preserve"> </w:t>
            </w:r>
            <w:r>
              <w:rPr>
                <w:sz w:val="24"/>
              </w:rPr>
              <w:t>ВР,</w:t>
            </w:r>
            <w:r>
              <w:rPr>
                <w:spacing w:val="-5"/>
                <w:sz w:val="24"/>
              </w:rPr>
              <w:t xml:space="preserve"> </w:t>
            </w:r>
            <w:r>
              <w:rPr>
                <w:sz w:val="24"/>
              </w:rPr>
              <w:t>советник</w:t>
            </w:r>
            <w:r>
              <w:rPr>
                <w:spacing w:val="-4"/>
                <w:sz w:val="24"/>
              </w:rPr>
              <w:t xml:space="preserve"> </w:t>
            </w:r>
            <w:r>
              <w:rPr>
                <w:sz w:val="24"/>
              </w:rPr>
              <w:t>по</w:t>
            </w:r>
            <w:r>
              <w:rPr>
                <w:spacing w:val="-5"/>
                <w:sz w:val="24"/>
              </w:rPr>
              <w:t xml:space="preserve"> </w:t>
            </w:r>
            <w:r>
              <w:rPr>
                <w:sz w:val="24"/>
              </w:rPr>
              <w:t>ВР, кл. руководители</w:t>
            </w:r>
          </w:p>
        </w:tc>
      </w:tr>
      <w:tr w:rsidR="004D69CC">
        <w:trPr>
          <w:trHeight w:val="1656"/>
        </w:trPr>
        <w:tc>
          <w:tcPr>
            <w:tcW w:w="6234" w:type="dxa"/>
          </w:tcPr>
          <w:p w:rsidR="004D69CC" w:rsidRDefault="00D37399">
            <w:pPr>
              <w:pStyle w:val="TableParagraph"/>
              <w:ind w:left="110" w:right="98"/>
              <w:rPr>
                <w:sz w:val="24"/>
              </w:rPr>
            </w:pPr>
            <w:r>
              <w:rPr>
                <w:sz w:val="24"/>
              </w:rPr>
              <w:t>Оформление, поддержание, использование в воспитательном</w:t>
            </w:r>
            <w:r>
              <w:rPr>
                <w:spacing w:val="-14"/>
                <w:sz w:val="24"/>
              </w:rPr>
              <w:t xml:space="preserve"> </w:t>
            </w:r>
            <w:r>
              <w:rPr>
                <w:sz w:val="24"/>
              </w:rPr>
              <w:t>процессе</w:t>
            </w:r>
            <w:r>
              <w:rPr>
                <w:spacing w:val="-10"/>
                <w:sz w:val="24"/>
              </w:rPr>
              <w:t xml:space="preserve"> </w:t>
            </w:r>
            <w:r>
              <w:rPr>
                <w:sz w:val="24"/>
              </w:rPr>
              <w:t>«мест</w:t>
            </w:r>
            <w:r>
              <w:rPr>
                <w:spacing w:val="-13"/>
                <w:sz w:val="24"/>
              </w:rPr>
              <w:t xml:space="preserve"> </w:t>
            </w:r>
            <w:r>
              <w:rPr>
                <w:sz w:val="24"/>
              </w:rPr>
              <w:t>гражданского</w:t>
            </w:r>
            <w:r>
              <w:rPr>
                <w:spacing w:val="-13"/>
                <w:sz w:val="24"/>
              </w:rPr>
              <w:t xml:space="preserve"> </w:t>
            </w:r>
            <w:r>
              <w:rPr>
                <w:sz w:val="24"/>
              </w:rPr>
              <w:t>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w:t>
            </w:r>
          </w:p>
          <w:p w:rsidR="004D69CC" w:rsidRDefault="00D37399">
            <w:pPr>
              <w:pStyle w:val="TableParagraph"/>
              <w:spacing w:line="257" w:lineRule="exact"/>
              <w:ind w:left="110"/>
              <w:rPr>
                <w:sz w:val="24"/>
              </w:rPr>
            </w:pPr>
            <w:r>
              <w:rPr>
                <w:sz w:val="24"/>
              </w:rPr>
              <w:t>мемориалов</w:t>
            </w:r>
            <w:r>
              <w:rPr>
                <w:spacing w:val="-11"/>
                <w:sz w:val="24"/>
              </w:rPr>
              <w:t xml:space="preserve"> </w:t>
            </w:r>
            <w:r>
              <w:rPr>
                <w:sz w:val="24"/>
              </w:rPr>
              <w:t>воинской</w:t>
            </w:r>
            <w:r>
              <w:rPr>
                <w:spacing w:val="-9"/>
                <w:sz w:val="24"/>
              </w:rPr>
              <w:t xml:space="preserve"> </w:t>
            </w:r>
            <w:r>
              <w:rPr>
                <w:sz w:val="24"/>
              </w:rPr>
              <w:t>славы,</w:t>
            </w:r>
            <w:r>
              <w:rPr>
                <w:spacing w:val="-9"/>
                <w:sz w:val="24"/>
              </w:rPr>
              <w:t xml:space="preserve"> </w:t>
            </w:r>
            <w:r>
              <w:rPr>
                <w:sz w:val="24"/>
              </w:rPr>
              <w:t>памятников,</w:t>
            </w:r>
            <w:r>
              <w:rPr>
                <w:spacing w:val="-10"/>
                <w:sz w:val="24"/>
              </w:rPr>
              <w:t xml:space="preserve"> </w:t>
            </w:r>
            <w:r>
              <w:rPr>
                <w:sz w:val="24"/>
              </w:rPr>
              <w:t>памятных</w:t>
            </w:r>
            <w:r>
              <w:rPr>
                <w:spacing w:val="-7"/>
                <w:sz w:val="24"/>
              </w:rPr>
              <w:t xml:space="preserve"> </w:t>
            </w:r>
            <w:r>
              <w:rPr>
                <w:spacing w:val="-2"/>
                <w:sz w:val="24"/>
              </w:rPr>
              <w:t>досок</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ind w:left="162" w:firstLine="324"/>
              <w:rPr>
                <w:sz w:val="24"/>
              </w:rPr>
            </w:pPr>
            <w:r>
              <w:rPr>
                <w:sz w:val="24"/>
              </w:rPr>
              <w:t xml:space="preserve">по мере </w:t>
            </w:r>
            <w:r>
              <w:rPr>
                <w:spacing w:val="-4"/>
                <w:sz w:val="24"/>
              </w:rPr>
              <w:t>небходимости</w:t>
            </w:r>
          </w:p>
        </w:tc>
        <w:tc>
          <w:tcPr>
            <w:tcW w:w="5002" w:type="dxa"/>
          </w:tcPr>
          <w:p w:rsidR="004D69CC" w:rsidRDefault="00D37399">
            <w:pPr>
              <w:pStyle w:val="TableParagraph"/>
              <w:ind w:left="109"/>
              <w:rPr>
                <w:sz w:val="24"/>
              </w:rPr>
            </w:pPr>
            <w:r>
              <w:rPr>
                <w:sz w:val="24"/>
              </w:rPr>
              <w:t>заместитель директора по ВР, АХЧ, советник по ВР, кл. руководители</w:t>
            </w:r>
          </w:p>
        </w:tc>
      </w:tr>
      <w:tr w:rsidR="004D69CC">
        <w:trPr>
          <w:trHeight w:val="1105"/>
        </w:trPr>
        <w:tc>
          <w:tcPr>
            <w:tcW w:w="6234" w:type="dxa"/>
          </w:tcPr>
          <w:p w:rsidR="004D69CC" w:rsidRDefault="00D37399">
            <w:pPr>
              <w:pStyle w:val="TableParagraph"/>
              <w:spacing w:line="270" w:lineRule="atLeast"/>
              <w:ind w:left="110" w:right="98"/>
              <w:rPr>
                <w:sz w:val="24"/>
              </w:rPr>
            </w:pPr>
            <w:r>
              <w:rPr>
                <w:sz w:val="24"/>
              </w:rPr>
              <w:t>Поддержание</w:t>
            </w:r>
            <w:r>
              <w:rPr>
                <w:spacing w:val="-15"/>
                <w:sz w:val="24"/>
              </w:rPr>
              <w:t xml:space="preserve"> </w:t>
            </w:r>
            <w:r>
              <w:rPr>
                <w:sz w:val="24"/>
              </w:rPr>
              <w:t>эстетического</w:t>
            </w:r>
            <w:r>
              <w:rPr>
                <w:spacing w:val="-15"/>
                <w:sz w:val="24"/>
              </w:rPr>
              <w:t xml:space="preserve"> </w:t>
            </w:r>
            <w:r>
              <w:rPr>
                <w:sz w:val="24"/>
              </w:rPr>
              <w:t>вида</w:t>
            </w:r>
            <w:r>
              <w:rPr>
                <w:spacing w:val="-15"/>
                <w:sz w:val="24"/>
              </w:rPr>
              <w:t xml:space="preserve"> </w:t>
            </w:r>
            <w:r>
              <w:rPr>
                <w:sz w:val="24"/>
              </w:rPr>
              <w:t>и</w:t>
            </w:r>
            <w:r>
              <w:rPr>
                <w:spacing w:val="-15"/>
                <w:sz w:val="24"/>
              </w:rPr>
              <w:t xml:space="preserve"> </w:t>
            </w:r>
            <w:r>
              <w:rPr>
                <w:sz w:val="24"/>
              </w:rPr>
              <w:t>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7" w:type="dxa"/>
          </w:tcPr>
          <w:p w:rsidR="004D69CC" w:rsidRDefault="00D37399">
            <w:pPr>
              <w:pStyle w:val="TableParagraph"/>
              <w:spacing w:before="1"/>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before="1"/>
              <w:ind w:left="83" w:right="75"/>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before="1"/>
              <w:ind w:left="109"/>
              <w:rPr>
                <w:sz w:val="24"/>
              </w:rPr>
            </w:pPr>
            <w:r>
              <w:rPr>
                <w:sz w:val="24"/>
              </w:rPr>
              <w:t>заместитель директора по ВР, АХЧ, советник по ВР, кл. руководители</w:t>
            </w:r>
          </w:p>
        </w:tc>
      </w:tr>
      <w:tr w:rsidR="004D69CC">
        <w:trPr>
          <w:trHeight w:val="828"/>
        </w:trPr>
        <w:tc>
          <w:tcPr>
            <w:tcW w:w="6234" w:type="dxa"/>
          </w:tcPr>
          <w:p w:rsidR="004D69CC" w:rsidRDefault="00D37399">
            <w:pPr>
              <w:pStyle w:val="TableParagraph"/>
              <w:tabs>
                <w:tab w:val="left" w:pos="1676"/>
                <w:tab w:val="left" w:pos="3228"/>
                <w:tab w:val="left" w:pos="3558"/>
                <w:tab w:val="left" w:pos="5261"/>
              </w:tabs>
              <w:spacing w:line="275" w:lineRule="exact"/>
              <w:ind w:left="110"/>
              <w:rPr>
                <w:sz w:val="24"/>
              </w:rPr>
            </w:pPr>
            <w:r>
              <w:rPr>
                <w:spacing w:val="-2"/>
                <w:sz w:val="24"/>
              </w:rPr>
              <w:t>Оформление,</w:t>
            </w:r>
            <w:r>
              <w:rPr>
                <w:sz w:val="24"/>
              </w:rPr>
              <w:tab/>
            </w:r>
            <w:r>
              <w:rPr>
                <w:spacing w:val="-2"/>
                <w:sz w:val="24"/>
              </w:rPr>
              <w:t>поддержание</w:t>
            </w:r>
            <w:r>
              <w:rPr>
                <w:sz w:val="24"/>
              </w:rPr>
              <w:tab/>
            </w:r>
            <w:r>
              <w:rPr>
                <w:spacing w:val="-10"/>
                <w:sz w:val="24"/>
              </w:rPr>
              <w:t>и</w:t>
            </w:r>
            <w:r>
              <w:rPr>
                <w:sz w:val="24"/>
              </w:rPr>
              <w:tab/>
            </w:r>
            <w:r>
              <w:rPr>
                <w:spacing w:val="-2"/>
                <w:sz w:val="24"/>
              </w:rPr>
              <w:t>использование</w:t>
            </w:r>
            <w:r>
              <w:rPr>
                <w:sz w:val="24"/>
              </w:rPr>
              <w:tab/>
            </w:r>
            <w:r>
              <w:rPr>
                <w:spacing w:val="-2"/>
                <w:sz w:val="24"/>
              </w:rPr>
              <w:t>игровых</w:t>
            </w:r>
          </w:p>
          <w:p w:rsidR="004D69CC" w:rsidRDefault="00D37399">
            <w:pPr>
              <w:pStyle w:val="TableParagraph"/>
              <w:tabs>
                <w:tab w:val="left" w:pos="1644"/>
                <w:tab w:val="left" w:pos="3086"/>
                <w:tab w:val="left" w:pos="3424"/>
                <w:tab w:val="left" w:pos="4493"/>
                <w:tab w:val="left" w:pos="5779"/>
              </w:tabs>
              <w:spacing w:line="270" w:lineRule="atLeast"/>
              <w:ind w:left="110" w:right="95"/>
              <w:rPr>
                <w:sz w:val="24"/>
              </w:rPr>
            </w:pPr>
            <w:r>
              <w:rPr>
                <w:spacing w:val="-2"/>
                <w:sz w:val="24"/>
              </w:rPr>
              <w:t>пространств,</w:t>
            </w:r>
            <w:r>
              <w:rPr>
                <w:sz w:val="24"/>
              </w:rPr>
              <w:tab/>
            </w:r>
            <w:r>
              <w:rPr>
                <w:spacing w:val="-2"/>
                <w:sz w:val="24"/>
              </w:rPr>
              <w:t>спортивных</w:t>
            </w:r>
            <w:r>
              <w:rPr>
                <w:sz w:val="24"/>
              </w:rPr>
              <w:tab/>
            </w:r>
            <w:r>
              <w:rPr>
                <w:spacing w:val="-10"/>
                <w:sz w:val="24"/>
              </w:rPr>
              <w:t>и</w:t>
            </w:r>
            <w:r>
              <w:rPr>
                <w:sz w:val="24"/>
              </w:rPr>
              <w:tab/>
            </w:r>
            <w:r>
              <w:rPr>
                <w:spacing w:val="-2"/>
                <w:sz w:val="24"/>
              </w:rPr>
              <w:t>игровых</w:t>
            </w:r>
            <w:r>
              <w:rPr>
                <w:sz w:val="24"/>
              </w:rPr>
              <w:tab/>
            </w:r>
            <w:r>
              <w:rPr>
                <w:spacing w:val="-2"/>
                <w:sz w:val="24"/>
              </w:rPr>
              <w:t>площадок,</w:t>
            </w:r>
            <w:r>
              <w:rPr>
                <w:sz w:val="24"/>
              </w:rPr>
              <w:tab/>
            </w:r>
            <w:r>
              <w:rPr>
                <w:spacing w:val="-4"/>
                <w:sz w:val="24"/>
              </w:rPr>
              <w:t xml:space="preserve">зон </w:t>
            </w:r>
            <w:r>
              <w:rPr>
                <w:sz w:val="24"/>
              </w:rPr>
              <w:t>активного и тихого отдыха</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83" w:right="75"/>
              <w:jc w:val="center"/>
              <w:rPr>
                <w:sz w:val="24"/>
              </w:rPr>
            </w:pPr>
            <w:r>
              <w:rPr>
                <w:sz w:val="24"/>
              </w:rPr>
              <w:t xml:space="preserve">по </w:t>
            </w:r>
            <w:r>
              <w:rPr>
                <w:spacing w:val="-4"/>
                <w:sz w:val="24"/>
              </w:rPr>
              <w:t>мере</w:t>
            </w:r>
          </w:p>
          <w:p w:rsidR="004D69CC" w:rsidRDefault="00D37399">
            <w:pPr>
              <w:pStyle w:val="TableParagraph"/>
              <w:spacing w:line="270" w:lineRule="atLeast"/>
              <w:ind w:left="143" w:right="132"/>
              <w:jc w:val="center"/>
              <w:rPr>
                <w:sz w:val="24"/>
              </w:rPr>
            </w:pPr>
            <w:r>
              <w:rPr>
                <w:spacing w:val="-4"/>
                <w:sz w:val="24"/>
              </w:rPr>
              <w:t xml:space="preserve">необходимост </w:t>
            </w:r>
            <w:r>
              <w:rPr>
                <w:spacing w:val="-10"/>
                <w:sz w:val="24"/>
              </w:rPr>
              <w:t>и</w:t>
            </w:r>
          </w:p>
        </w:tc>
        <w:tc>
          <w:tcPr>
            <w:tcW w:w="5002" w:type="dxa"/>
          </w:tcPr>
          <w:p w:rsidR="004D69CC" w:rsidRDefault="00D37399">
            <w:pPr>
              <w:pStyle w:val="TableParagraph"/>
              <w:ind w:left="109"/>
              <w:rPr>
                <w:sz w:val="24"/>
              </w:rPr>
            </w:pPr>
            <w:r>
              <w:rPr>
                <w:sz w:val="24"/>
              </w:rPr>
              <w:t>заместитель директора по ВР, АХЧ, советник по ВР, кл. руководители</w:t>
            </w:r>
          </w:p>
        </w:tc>
      </w:tr>
      <w:tr w:rsidR="004D69CC">
        <w:trPr>
          <w:trHeight w:val="1103"/>
        </w:trPr>
        <w:tc>
          <w:tcPr>
            <w:tcW w:w="6234" w:type="dxa"/>
          </w:tcPr>
          <w:p w:rsidR="004D69CC" w:rsidRDefault="00D37399">
            <w:pPr>
              <w:pStyle w:val="TableParagraph"/>
              <w:spacing w:line="276" w:lineRule="exact"/>
              <w:ind w:left="110" w:right="98"/>
              <w:rPr>
                <w:sz w:val="24"/>
              </w:rPr>
            </w:pPr>
            <w:r>
              <w:rPr>
                <w:sz w:val="24"/>
              </w:rPr>
              <w:t>Поддержание в библиотеке стеллажей свободного книгообмена, на которые обучающиеся, родители, педагоги</w:t>
            </w:r>
            <w:r>
              <w:rPr>
                <w:spacing w:val="-14"/>
                <w:sz w:val="24"/>
              </w:rPr>
              <w:t xml:space="preserve"> </w:t>
            </w:r>
            <w:r>
              <w:rPr>
                <w:sz w:val="24"/>
              </w:rPr>
              <w:t>выставляют</w:t>
            </w:r>
            <w:r>
              <w:rPr>
                <w:spacing w:val="-14"/>
                <w:sz w:val="24"/>
              </w:rPr>
              <w:t xml:space="preserve"> </w:t>
            </w:r>
            <w:r>
              <w:rPr>
                <w:sz w:val="24"/>
              </w:rPr>
              <w:t>для</w:t>
            </w:r>
            <w:r>
              <w:rPr>
                <w:spacing w:val="-14"/>
                <w:sz w:val="24"/>
              </w:rPr>
              <w:t xml:space="preserve"> </w:t>
            </w:r>
            <w:r>
              <w:rPr>
                <w:sz w:val="24"/>
              </w:rPr>
              <w:t>общего</w:t>
            </w:r>
            <w:r>
              <w:rPr>
                <w:spacing w:val="-14"/>
                <w:sz w:val="24"/>
              </w:rPr>
              <w:t xml:space="preserve"> </w:t>
            </w:r>
            <w:r>
              <w:rPr>
                <w:sz w:val="24"/>
              </w:rPr>
              <w:t>использования</w:t>
            </w:r>
            <w:r>
              <w:rPr>
                <w:spacing w:val="-14"/>
                <w:sz w:val="24"/>
              </w:rPr>
              <w:t xml:space="preserve"> </w:t>
            </w:r>
            <w:r>
              <w:rPr>
                <w:sz w:val="24"/>
              </w:rPr>
              <w:t>свои книги, брать для чтения другие</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83" w:right="75"/>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line="275" w:lineRule="exact"/>
              <w:ind w:left="109"/>
              <w:rPr>
                <w:sz w:val="24"/>
              </w:rPr>
            </w:pPr>
            <w:r>
              <w:rPr>
                <w:spacing w:val="-2"/>
                <w:sz w:val="24"/>
              </w:rPr>
              <w:t>библиотекарь</w:t>
            </w:r>
          </w:p>
        </w:tc>
      </w:tr>
      <w:tr w:rsidR="004D69CC">
        <w:trPr>
          <w:trHeight w:val="827"/>
        </w:trPr>
        <w:tc>
          <w:tcPr>
            <w:tcW w:w="6234" w:type="dxa"/>
          </w:tcPr>
          <w:p w:rsidR="004D69CC" w:rsidRDefault="00D37399">
            <w:pPr>
              <w:pStyle w:val="TableParagraph"/>
              <w:spacing w:line="276" w:lineRule="exact"/>
              <w:ind w:left="110" w:right="96"/>
              <w:jc w:val="both"/>
              <w:rPr>
                <w:sz w:val="24"/>
              </w:rPr>
            </w:pPr>
            <w:r>
              <w:rPr>
                <w:sz w:val="24"/>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6" w:lineRule="exact"/>
              <w:ind w:left="167" w:right="156" w:hanging="1"/>
              <w:jc w:val="center"/>
              <w:rPr>
                <w:sz w:val="24"/>
              </w:rPr>
            </w:pPr>
            <w:r>
              <w:rPr>
                <w:sz w:val="24"/>
              </w:rPr>
              <w:t xml:space="preserve">по мере </w:t>
            </w:r>
            <w:r>
              <w:rPr>
                <w:spacing w:val="-4"/>
                <w:sz w:val="24"/>
              </w:rPr>
              <w:t xml:space="preserve">необходимост </w:t>
            </w:r>
            <w:r>
              <w:rPr>
                <w:spacing w:val="-10"/>
                <w:sz w:val="24"/>
              </w:rPr>
              <w:t>и</w:t>
            </w:r>
          </w:p>
        </w:tc>
        <w:tc>
          <w:tcPr>
            <w:tcW w:w="5002" w:type="dxa"/>
          </w:tcPr>
          <w:p w:rsidR="004D69CC" w:rsidRDefault="00D37399">
            <w:pPr>
              <w:pStyle w:val="TableParagraph"/>
              <w:ind w:left="109"/>
              <w:rPr>
                <w:sz w:val="24"/>
              </w:rPr>
            </w:pPr>
            <w:r>
              <w:rPr>
                <w:sz w:val="24"/>
              </w:rPr>
              <w:t>заместитель директора по ВР, АХЧ, советник по ВР, кл. руководители</w:t>
            </w:r>
          </w:p>
        </w:tc>
      </w:tr>
      <w:tr w:rsidR="004D69CC">
        <w:trPr>
          <w:trHeight w:val="1379"/>
        </w:trPr>
        <w:tc>
          <w:tcPr>
            <w:tcW w:w="6234" w:type="dxa"/>
          </w:tcPr>
          <w:p w:rsidR="004D69CC" w:rsidRDefault="00D37399">
            <w:pPr>
              <w:pStyle w:val="TableParagraph"/>
              <w:spacing w:line="276" w:lineRule="exact"/>
              <w:ind w:left="110" w:right="98"/>
              <w:jc w:val="both"/>
              <w:rPr>
                <w:sz w:val="24"/>
              </w:rPr>
            </w:pPr>
            <w:r>
              <w:rPr>
                <w:sz w:val="24"/>
              </w:rPr>
              <w:t>Обновление материалов (стендов, плакатов, инсталляций и др.), акцентирующих внимание обучающихся на</w:t>
            </w:r>
            <w:r>
              <w:rPr>
                <w:spacing w:val="40"/>
                <w:sz w:val="24"/>
              </w:rPr>
              <w:t xml:space="preserve"> </w:t>
            </w:r>
            <w:r>
              <w:rPr>
                <w:sz w:val="24"/>
              </w:rPr>
              <w:t>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ind w:left="167" w:right="156" w:hanging="1"/>
              <w:jc w:val="center"/>
              <w:rPr>
                <w:sz w:val="24"/>
              </w:rPr>
            </w:pPr>
            <w:r>
              <w:rPr>
                <w:sz w:val="24"/>
              </w:rPr>
              <w:t xml:space="preserve">по мере </w:t>
            </w:r>
            <w:r>
              <w:rPr>
                <w:spacing w:val="-4"/>
                <w:sz w:val="24"/>
              </w:rPr>
              <w:t xml:space="preserve">необходимост </w:t>
            </w:r>
            <w:r>
              <w:rPr>
                <w:spacing w:val="-10"/>
                <w:sz w:val="24"/>
              </w:rPr>
              <w:t>и</w:t>
            </w:r>
          </w:p>
        </w:tc>
        <w:tc>
          <w:tcPr>
            <w:tcW w:w="5002" w:type="dxa"/>
          </w:tcPr>
          <w:p w:rsidR="004D69CC" w:rsidRDefault="00D37399">
            <w:pPr>
              <w:pStyle w:val="TableParagraph"/>
              <w:spacing w:line="275" w:lineRule="exact"/>
              <w:ind w:left="109"/>
              <w:rPr>
                <w:sz w:val="24"/>
              </w:rPr>
            </w:pPr>
            <w:r>
              <w:rPr>
                <w:sz w:val="24"/>
              </w:rPr>
              <w:t>социальный</w:t>
            </w:r>
            <w:r>
              <w:rPr>
                <w:spacing w:val="-5"/>
                <w:sz w:val="24"/>
              </w:rPr>
              <w:t xml:space="preserve"> </w:t>
            </w:r>
            <w:r>
              <w:rPr>
                <w:spacing w:val="-2"/>
                <w:sz w:val="24"/>
              </w:rPr>
              <w:t>педагог</w:t>
            </w:r>
          </w:p>
        </w:tc>
      </w:tr>
      <w:tr w:rsidR="004D69CC">
        <w:trPr>
          <w:trHeight w:val="274"/>
        </w:trPr>
        <w:tc>
          <w:tcPr>
            <w:tcW w:w="14280" w:type="dxa"/>
            <w:gridSpan w:val="4"/>
          </w:tcPr>
          <w:p w:rsidR="004D69CC" w:rsidRDefault="00D37399">
            <w:pPr>
              <w:pStyle w:val="TableParagraph"/>
              <w:spacing w:line="255" w:lineRule="exact"/>
              <w:ind w:left="12" w:right="5"/>
              <w:jc w:val="center"/>
              <w:rPr>
                <w:b/>
                <w:sz w:val="24"/>
              </w:rPr>
            </w:pPr>
            <w:r>
              <w:rPr>
                <w:b/>
                <w:sz w:val="24"/>
              </w:rPr>
              <w:t>Модуль</w:t>
            </w:r>
            <w:r>
              <w:rPr>
                <w:b/>
                <w:spacing w:val="-11"/>
                <w:sz w:val="24"/>
              </w:rPr>
              <w:t xml:space="preserve"> </w:t>
            </w:r>
            <w:r>
              <w:rPr>
                <w:b/>
                <w:sz w:val="24"/>
              </w:rPr>
              <w:t>«Социальное</w:t>
            </w:r>
            <w:r>
              <w:rPr>
                <w:b/>
                <w:spacing w:val="-10"/>
                <w:sz w:val="24"/>
              </w:rPr>
              <w:t xml:space="preserve"> </w:t>
            </w:r>
            <w:r>
              <w:rPr>
                <w:b/>
                <w:sz w:val="24"/>
              </w:rPr>
              <w:t>партнерство</w:t>
            </w:r>
            <w:r>
              <w:rPr>
                <w:b/>
                <w:spacing w:val="-9"/>
                <w:sz w:val="24"/>
              </w:rPr>
              <w:t xml:space="preserve"> </w:t>
            </w:r>
            <w:r>
              <w:rPr>
                <w:b/>
                <w:sz w:val="24"/>
              </w:rPr>
              <w:t>(сетевое</w:t>
            </w:r>
            <w:r>
              <w:rPr>
                <w:b/>
                <w:spacing w:val="-8"/>
                <w:sz w:val="24"/>
              </w:rPr>
              <w:t xml:space="preserve"> </w:t>
            </w:r>
            <w:r>
              <w:rPr>
                <w:b/>
                <w:spacing w:val="-2"/>
                <w:sz w:val="24"/>
              </w:rPr>
              <w:t>взаимодействие)»</w:t>
            </w:r>
          </w:p>
        </w:tc>
      </w:tr>
      <w:tr w:rsidR="004D69CC">
        <w:trPr>
          <w:trHeight w:val="277"/>
        </w:trPr>
        <w:tc>
          <w:tcPr>
            <w:tcW w:w="14280" w:type="dxa"/>
            <w:gridSpan w:val="4"/>
          </w:tcPr>
          <w:p w:rsidR="004D69CC" w:rsidRDefault="00D37399">
            <w:pPr>
              <w:pStyle w:val="TableParagraph"/>
              <w:spacing w:line="258" w:lineRule="exact"/>
              <w:ind w:left="12" w:right="7"/>
              <w:jc w:val="center"/>
              <w:rPr>
                <w:sz w:val="24"/>
              </w:rPr>
            </w:pPr>
            <w:r>
              <w:rPr>
                <w:sz w:val="24"/>
              </w:rPr>
              <w:t>МБОУ</w:t>
            </w:r>
            <w:r>
              <w:rPr>
                <w:spacing w:val="-5"/>
                <w:sz w:val="24"/>
              </w:rPr>
              <w:t xml:space="preserve"> </w:t>
            </w:r>
            <w:r>
              <w:rPr>
                <w:sz w:val="24"/>
              </w:rPr>
              <w:t>ДО</w:t>
            </w:r>
            <w:r>
              <w:rPr>
                <w:spacing w:val="-2"/>
                <w:sz w:val="24"/>
              </w:rPr>
              <w:t xml:space="preserve"> </w:t>
            </w:r>
            <w:r>
              <w:rPr>
                <w:sz w:val="24"/>
              </w:rPr>
              <w:t>«ДДТ»</w:t>
            </w:r>
            <w:r>
              <w:rPr>
                <w:spacing w:val="-10"/>
                <w:sz w:val="24"/>
              </w:rPr>
              <w:t xml:space="preserve"> </w:t>
            </w:r>
            <w:r>
              <w:rPr>
                <w:sz w:val="24"/>
              </w:rPr>
              <w:t>(по</w:t>
            </w:r>
            <w:r>
              <w:rPr>
                <w:spacing w:val="-5"/>
                <w:sz w:val="24"/>
              </w:rPr>
              <w:t xml:space="preserve"> </w:t>
            </w:r>
            <w:r>
              <w:rPr>
                <w:sz w:val="24"/>
              </w:rPr>
              <w:t>плану</w:t>
            </w:r>
            <w:r>
              <w:rPr>
                <w:spacing w:val="-9"/>
                <w:sz w:val="24"/>
              </w:rPr>
              <w:t xml:space="preserve"> </w:t>
            </w:r>
            <w:r>
              <w:rPr>
                <w:spacing w:val="-4"/>
                <w:sz w:val="24"/>
              </w:rPr>
              <w:t>ДДТ)</w:t>
            </w:r>
          </w:p>
        </w:tc>
      </w:tr>
    </w:tbl>
    <w:p w:rsidR="004D69CC" w:rsidRDefault="004D69CC">
      <w:pPr>
        <w:pStyle w:val="TableParagraph"/>
        <w:spacing w:line="258" w:lineRule="exact"/>
        <w:jc w:val="center"/>
        <w:rPr>
          <w:sz w:val="24"/>
        </w:rPr>
        <w:sectPr w:rsidR="004D69CC">
          <w:pgSz w:w="16840" w:h="11910" w:orient="landscape"/>
          <w:pgMar w:top="1340" w:right="1133" w:bottom="1140" w:left="992" w:header="0" w:footer="925" w:gutter="0"/>
          <w:cols w:space="720"/>
        </w:sectPr>
      </w:pPr>
    </w:p>
    <w:p w:rsidR="004D69CC" w:rsidRDefault="004D69CC">
      <w:pPr>
        <w:pStyle w:val="a3"/>
        <w:spacing w:before="5"/>
        <w:ind w:left="0" w:firstLine="0"/>
        <w:rPr>
          <w:rFonts w:ascii="Calibri"/>
          <w:sz w:val="9"/>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767"/>
        <w:gridCol w:w="5002"/>
      </w:tblGrid>
      <w:tr w:rsidR="004D69CC">
        <w:trPr>
          <w:trHeight w:val="275"/>
        </w:trPr>
        <w:tc>
          <w:tcPr>
            <w:tcW w:w="14280" w:type="dxa"/>
            <w:gridSpan w:val="4"/>
          </w:tcPr>
          <w:p w:rsidR="004D69CC" w:rsidRDefault="00D37399">
            <w:pPr>
              <w:pStyle w:val="TableParagraph"/>
              <w:spacing w:line="256" w:lineRule="exact"/>
              <w:ind w:left="12" w:right="3"/>
              <w:jc w:val="center"/>
              <w:rPr>
                <w:b/>
                <w:sz w:val="24"/>
              </w:rPr>
            </w:pPr>
            <w:r>
              <w:rPr>
                <w:b/>
                <w:sz w:val="24"/>
              </w:rPr>
              <w:t>«Профилактика</w:t>
            </w:r>
            <w:r>
              <w:rPr>
                <w:b/>
                <w:spacing w:val="-8"/>
                <w:sz w:val="24"/>
              </w:rPr>
              <w:t xml:space="preserve"> </w:t>
            </w:r>
            <w:r>
              <w:rPr>
                <w:b/>
                <w:sz w:val="24"/>
              </w:rPr>
              <w:t>и</w:t>
            </w:r>
            <w:r>
              <w:rPr>
                <w:b/>
                <w:spacing w:val="-4"/>
                <w:sz w:val="24"/>
              </w:rPr>
              <w:t xml:space="preserve"> </w:t>
            </w:r>
            <w:r>
              <w:rPr>
                <w:b/>
                <w:spacing w:val="-2"/>
                <w:sz w:val="24"/>
              </w:rPr>
              <w:t>безопасность»</w:t>
            </w:r>
          </w:p>
        </w:tc>
      </w:tr>
      <w:tr w:rsidR="004D69CC">
        <w:trPr>
          <w:trHeight w:val="1103"/>
        </w:trPr>
        <w:tc>
          <w:tcPr>
            <w:tcW w:w="6234" w:type="dxa"/>
          </w:tcPr>
          <w:p w:rsidR="004D69CC" w:rsidRDefault="00D37399">
            <w:pPr>
              <w:pStyle w:val="TableParagraph"/>
              <w:spacing w:line="276" w:lineRule="exact"/>
              <w:ind w:left="110" w:right="98"/>
              <w:rPr>
                <w:sz w:val="24"/>
              </w:rPr>
            </w:pPr>
            <w:r>
              <w:rPr>
                <w:sz w:val="24"/>
              </w:rPr>
              <w:t>Месячник безопасности жизнедеятельности (профилактика ДТП, пожарной безопасности, экстремизма,</w:t>
            </w:r>
            <w:r>
              <w:rPr>
                <w:spacing w:val="-9"/>
                <w:sz w:val="24"/>
              </w:rPr>
              <w:t xml:space="preserve"> </w:t>
            </w:r>
            <w:r>
              <w:rPr>
                <w:sz w:val="24"/>
              </w:rPr>
              <w:t>терроризма,</w:t>
            </w:r>
            <w:r>
              <w:rPr>
                <w:spacing w:val="-9"/>
                <w:sz w:val="24"/>
              </w:rPr>
              <w:t xml:space="preserve"> </w:t>
            </w:r>
            <w:r>
              <w:rPr>
                <w:sz w:val="24"/>
              </w:rPr>
              <w:t>беседы,</w:t>
            </w:r>
            <w:r>
              <w:rPr>
                <w:spacing w:val="-9"/>
                <w:sz w:val="24"/>
              </w:rPr>
              <w:t xml:space="preserve"> </w:t>
            </w:r>
            <w:r>
              <w:rPr>
                <w:sz w:val="24"/>
              </w:rPr>
              <w:t>классные</w:t>
            </w:r>
            <w:r>
              <w:rPr>
                <w:spacing w:val="-11"/>
                <w:sz w:val="24"/>
              </w:rPr>
              <w:t xml:space="preserve"> </w:t>
            </w:r>
            <w:r>
              <w:rPr>
                <w:sz w:val="24"/>
              </w:rPr>
              <w:t>часы</w:t>
            </w:r>
            <w:r>
              <w:rPr>
                <w:spacing w:val="-9"/>
                <w:sz w:val="24"/>
              </w:rPr>
              <w:t xml:space="preserve"> </w:t>
            </w:r>
            <w:r>
              <w:rPr>
                <w:sz w:val="24"/>
              </w:rPr>
              <w:t>по</w:t>
            </w:r>
            <w:r>
              <w:rPr>
                <w:spacing w:val="-9"/>
                <w:sz w:val="24"/>
              </w:rPr>
              <w:t xml:space="preserve"> </w:t>
            </w:r>
            <w:r>
              <w:rPr>
                <w:sz w:val="24"/>
              </w:rPr>
              <w:t xml:space="preserve">ПДД, </w:t>
            </w:r>
            <w:r>
              <w:rPr>
                <w:spacing w:val="-4"/>
                <w:sz w:val="24"/>
              </w:rPr>
              <w:t>ПБ)</w:t>
            </w:r>
          </w:p>
        </w:tc>
        <w:tc>
          <w:tcPr>
            <w:tcW w:w="1277" w:type="dxa"/>
          </w:tcPr>
          <w:p w:rsidR="004D69CC" w:rsidRDefault="00D37399">
            <w:pPr>
              <w:pStyle w:val="TableParagraph"/>
              <w:spacing w:line="275" w:lineRule="exact"/>
              <w:ind w:left="107"/>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107"/>
              <w:rPr>
                <w:sz w:val="24"/>
              </w:rPr>
            </w:pPr>
            <w:r>
              <w:rPr>
                <w:spacing w:val="-2"/>
                <w:sz w:val="24"/>
              </w:rPr>
              <w:t>сентябрь</w:t>
            </w:r>
          </w:p>
        </w:tc>
        <w:tc>
          <w:tcPr>
            <w:tcW w:w="5002" w:type="dxa"/>
          </w:tcPr>
          <w:p w:rsidR="004D69CC" w:rsidRDefault="00D37399">
            <w:pPr>
              <w:pStyle w:val="TableParagraph"/>
              <w:spacing w:line="275" w:lineRule="exact"/>
              <w:ind w:left="109"/>
              <w:rPr>
                <w:sz w:val="24"/>
              </w:rPr>
            </w:pPr>
            <w:r>
              <w:rPr>
                <w:sz w:val="24"/>
              </w:rPr>
              <w:t>классные</w:t>
            </w:r>
            <w:r>
              <w:rPr>
                <w:spacing w:val="-5"/>
                <w:sz w:val="24"/>
              </w:rPr>
              <w:t xml:space="preserve"> </w:t>
            </w:r>
            <w:r>
              <w:rPr>
                <w:spacing w:val="-2"/>
                <w:sz w:val="24"/>
              </w:rPr>
              <w:t>руководители</w:t>
            </w:r>
          </w:p>
        </w:tc>
      </w:tr>
      <w:tr w:rsidR="004D69CC">
        <w:trPr>
          <w:trHeight w:val="278"/>
        </w:trPr>
        <w:tc>
          <w:tcPr>
            <w:tcW w:w="6234" w:type="dxa"/>
          </w:tcPr>
          <w:p w:rsidR="004D69CC" w:rsidRDefault="00D37399">
            <w:pPr>
              <w:pStyle w:val="TableParagraph"/>
              <w:spacing w:before="1" w:line="257" w:lineRule="exact"/>
              <w:ind w:left="110"/>
              <w:rPr>
                <w:sz w:val="24"/>
              </w:rPr>
            </w:pPr>
            <w:r>
              <w:rPr>
                <w:sz w:val="24"/>
              </w:rPr>
              <w:t>Всероссийский</w:t>
            </w:r>
            <w:r>
              <w:rPr>
                <w:spacing w:val="-3"/>
                <w:sz w:val="24"/>
              </w:rPr>
              <w:t xml:space="preserve"> </w:t>
            </w:r>
            <w:r>
              <w:rPr>
                <w:sz w:val="24"/>
              </w:rPr>
              <w:t>открытый</w:t>
            </w:r>
            <w:r>
              <w:rPr>
                <w:spacing w:val="-1"/>
                <w:sz w:val="24"/>
              </w:rPr>
              <w:t xml:space="preserve"> </w:t>
            </w:r>
            <w:r>
              <w:rPr>
                <w:sz w:val="24"/>
              </w:rPr>
              <w:t>урок</w:t>
            </w:r>
            <w:r>
              <w:rPr>
                <w:spacing w:val="-2"/>
                <w:sz w:val="24"/>
              </w:rPr>
              <w:t xml:space="preserve"> </w:t>
            </w:r>
            <w:r>
              <w:rPr>
                <w:sz w:val="24"/>
              </w:rPr>
              <w:t>по</w:t>
            </w:r>
            <w:r>
              <w:rPr>
                <w:spacing w:val="-2"/>
                <w:sz w:val="24"/>
              </w:rPr>
              <w:t xml:space="preserve"> </w:t>
            </w:r>
            <w:r>
              <w:rPr>
                <w:spacing w:val="-4"/>
                <w:sz w:val="24"/>
              </w:rPr>
              <w:t>ОБЗР</w:t>
            </w:r>
          </w:p>
        </w:tc>
        <w:tc>
          <w:tcPr>
            <w:tcW w:w="1277" w:type="dxa"/>
          </w:tcPr>
          <w:p w:rsidR="004D69CC" w:rsidRDefault="00D37399">
            <w:pPr>
              <w:pStyle w:val="TableParagraph"/>
              <w:spacing w:before="1" w:line="257" w:lineRule="exact"/>
              <w:ind w:left="107"/>
              <w:rPr>
                <w:sz w:val="24"/>
              </w:rPr>
            </w:pPr>
            <w:r>
              <w:rPr>
                <w:spacing w:val="-2"/>
                <w:sz w:val="24"/>
              </w:rPr>
              <w:t>1-</w:t>
            </w:r>
            <w:r>
              <w:rPr>
                <w:spacing w:val="-10"/>
                <w:sz w:val="24"/>
              </w:rPr>
              <w:t>4</w:t>
            </w:r>
          </w:p>
        </w:tc>
        <w:tc>
          <w:tcPr>
            <w:tcW w:w="1767" w:type="dxa"/>
          </w:tcPr>
          <w:p w:rsidR="004D69CC" w:rsidRDefault="00D37399">
            <w:pPr>
              <w:pStyle w:val="TableParagraph"/>
              <w:spacing w:before="1" w:line="257" w:lineRule="exact"/>
              <w:ind w:left="107"/>
              <w:rPr>
                <w:sz w:val="24"/>
              </w:rPr>
            </w:pPr>
            <w:r>
              <w:rPr>
                <w:spacing w:val="-2"/>
                <w:sz w:val="24"/>
              </w:rPr>
              <w:t>04.09</w:t>
            </w:r>
          </w:p>
        </w:tc>
        <w:tc>
          <w:tcPr>
            <w:tcW w:w="5002" w:type="dxa"/>
          </w:tcPr>
          <w:p w:rsidR="004D69CC" w:rsidRDefault="00D37399">
            <w:pPr>
              <w:pStyle w:val="TableParagraph"/>
              <w:spacing w:before="1" w:line="257" w:lineRule="exact"/>
              <w:ind w:left="169"/>
              <w:rPr>
                <w:sz w:val="24"/>
              </w:rPr>
            </w:pPr>
            <w:r>
              <w:rPr>
                <w:sz w:val="24"/>
              </w:rPr>
              <w:t>классные</w:t>
            </w:r>
            <w:r>
              <w:rPr>
                <w:spacing w:val="-5"/>
                <w:sz w:val="24"/>
              </w:rPr>
              <w:t xml:space="preserve"> </w:t>
            </w:r>
            <w:r>
              <w:rPr>
                <w:spacing w:val="-2"/>
                <w:sz w:val="24"/>
              </w:rPr>
              <w:t>руководители</w:t>
            </w:r>
          </w:p>
        </w:tc>
      </w:tr>
      <w:tr w:rsidR="004D69CC">
        <w:trPr>
          <w:trHeight w:val="551"/>
        </w:trPr>
        <w:tc>
          <w:tcPr>
            <w:tcW w:w="6234" w:type="dxa"/>
          </w:tcPr>
          <w:p w:rsidR="004D69CC" w:rsidRDefault="00D37399">
            <w:pPr>
              <w:pStyle w:val="TableParagraph"/>
              <w:spacing w:line="276" w:lineRule="exact"/>
              <w:ind w:left="110"/>
              <w:rPr>
                <w:sz w:val="24"/>
              </w:rPr>
            </w:pPr>
            <w:r>
              <w:rPr>
                <w:sz w:val="24"/>
              </w:rPr>
              <w:t>Объектовая</w:t>
            </w:r>
            <w:r>
              <w:rPr>
                <w:spacing w:val="-15"/>
                <w:sz w:val="24"/>
              </w:rPr>
              <w:t xml:space="preserve"> </w:t>
            </w:r>
            <w:r>
              <w:rPr>
                <w:sz w:val="24"/>
              </w:rPr>
              <w:t>тренировка</w:t>
            </w:r>
            <w:r>
              <w:rPr>
                <w:spacing w:val="-15"/>
                <w:sz w:val="24"/>
              </w:rPr>
              <w:t xml:space="preserve"> </w:t>
            </w:r>
            <w:r>
              <w:rPr>
                <w:sz w:val="24"/>
              </w:rPr>
              <w:t>эвакуации</w:t>
            </w:r>
            <w:r>
              <w:rPr>
                <w:spacing w:val="-15"/>
                <w:sz w:val="24"/>
              </w:rPr>
              <w:t xml:space="preserve"> </w:t>
            </w:r>
            <w:r>
              <w:rPr>
                <w:sz w:val="24"/>
              </w:rPr>
              <w:t>при</w:t>
            </w:r>
            <w:r>
              <w:rPr>
                <w:spacing w:val="-15"/>
                <w:sz w:val="24"/>
              </w:rPr>
              <w:t xml:space="preserve"> </w:t>
            </w:r>
            <w:r>
              <w:rPr>
                <w:sz w:val="24"/>
              </w:rPr>
              <w:t>угрозе террористического акта</w:t>
            </w:r>
          </w:p>
        </w:tc>
        <w:tc>
          <w:tcPr>
            <w:tcW w:w="1277" w:type="dxa"/>
          </w:tcPr>
          <w:p w:rsidR="004D69CC" w:rsidRDefault="00D37399">
            <w:pPr>
              <w:pStyle w:val="TableParagraph"/>
              <w:spacing w:line="275" w:lineRule="exact"/>
              <w:ind w:left="107"/>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107"/>
              <w:rPr>
                <w:sz w:val="24"/>
              </w:rPr>
            </w:pPr>
            <w:r>
              <w:rPr>
                <w:spacing w:val="-2"/>
                <w:sz w:val="24"/>
              </w:rPr>
              <w:t>октябрь</w:t>
            </w:r>
          </w:p>
        </w:tc>
        <w:tc>
          <w:tcPr>
            <w:tcW w:w="5002" w:type="dxa"/>
          </w:tcPr>
          <w:p w:rsidR="004D69CC" w:rsidRDefault="00D37399">
            <w:pPr>
              <w:pStyle w:val="TableParagraph"/>
              <w:spacing w:line="275" w:lineRule="exact"/>
              <w:ind w:left="109"/>
              <w:rPr>
                <w:sz w:val="24"/>
              </w:rPr>
            </w:pPr>
            <w:r>
              <w:rPr>
                <w:sz w:val="24"/>
              </w:rPr>
              <w:t>преподаватель</w:t>
            </w:r>
            <w:r>
              <w:rPr>
                <w:spacing w:val="-12"/>
                <w:sz w:val="24"/>
              </w:rPr>
              <w:t xml:space="preserve"> </w:t>
            </w:r>
            <w:r>
              <w:rPr>
                <w:sz w:val="24"/>
              </w:rPr>
              <w:t>ОБЖ,</w:t>
            </w:r>
            <w:r>
              <w:rPr>
                <w:spacing w:val="-12"/>
                <w:sz w:val="24"/>
              </w:rPr>
              <w:t xml:space="preserve"> </w:t>
            </w:r>
            <w:r>
              <w:rPr>
                <w:sz w:val="24"/>
              </w:rPr>
              <w:t>кл.</w:t>
            </w:r>
            <w:r>
              <w:rPr>
                <w:spacing w:val="-12"/>
                <w:sz w:val="24"/>
              </w:rPr>
              <w:t xml:space="preserve"> </w:t>
            </w:r>
            <w:r>
              <w:rPr>
                <w:spacing w:val="-2"/>
                <w:sz w:val="24"/>
              </w:rPr>
              <w:t>руководители</w:t>
            </w:r>
          </w:p>
        </w:tc>
      </w:tr>
      <w:tr w:rsidR="004D69CC">
        <w:trPr>
          <w:trHeight w:val="552"/>
        </w:trPr>
        <w:tc>
          <w:tcPr>
            <w:tcW w:w="6234" w:type="dxa"/>
          </w:tcPr>
          <w:p w:rsidR="004D69CC" w:rsidRDefault="00D37399">
            <w:pPr>
              <w:pStyle w:val="TableParagraph"/>
              <w:spacing w:line="276" w:lineRule="exact"/>
              <w:ind w:left="110"/>
              <w:rPr>
                <w:sz w:val="24"/>
              </w:rPr>
            </w:pPr>
            <w:r>
              <w:rPr>
                <w:sz w:val="24"/>
              </w:rPr>
              <w:t>День</w:t>
            </w:r>
            <w:r>
              <w:rPr>
                <w:spacing w:val="-11"/>
                <w:sz w:val="24"/>
              </w:rPr>
              <w:t xml:space="preserve"> </w:t>
            </w:r>
            <w:r>
              <w:rPr>
                <w:sz w:val="24"/>
              </w:rPr>
              <w:t>памяти</w:t>
            </w:r>
            <w:r>
              <w:rPr>
                <w:spacing w:val="-10"/>
                <w:sz w:val="24"/>
              </w:rPr>
              <w:t xml:space="preserve"> </w:t>
            </w:r>
            <w:r>
              <w:rPr>
                <w:sz w:val="24"/>
              </w:rPr>
              <w:t>жертв</w:t>
            </w:r>
            <w:r>
              <w:rPr>
                <w:spacing w:val="-12"/>
                <w:sz w:val="24"/>
              </w:rPr>
              <w:t xml:space="preserve"> </w:t>
            </w:r>
            <w:r>
              <w:rPr>
                <w:sz w:val="24"/>
              </w:rPr>
              <w:t>ДТП.</w:t>
            </w:r>
            <w:r>
              <w:rPr>
                <w:spacing w:val="-11"/>
                <w:sz w:val="24"/>
              </w:rPr>
              <w:t xml:space="preserve"> </w:t>
            </w:r>
            <w:r>
              <w:rPr>
                <w:sz w:val="24"/>
              </w:rPr>
              <w:t>Акция</w:t>
            </w:r>
            <w:r>
              <w:rPr>
                <w:spacing w:val="-9"/>
                <w:sz w:val="24"/>
              </w:rPr>
              <w:t xml:space="preserve"> </w:t>
            </w:r>
            <w:r>
              <w:rPr>
                <w:sz w:val="24"/>
              </w:rPr>
              <w:t>«Пусть</w:t>
            </w:r>
            <w:r>
              <w:rPr>
                <w:spacing w:val="-10"/>
                <w:sz w:val="24"/>
              </w:rPr>
              <w:t xml:space="preserve"> </w:t>
            </w:r>
            <w:r>
              <w:rPr>
                <w:sz w:val="24"/>
              </w:rPr>
              <w:t>дорога</w:t>
            </w:r>
            <w:r>
              <w:rPr>
                <w:spacing w:val="-12"/>
                <w:sz w:val="24"/>
              </w:rPr>
              <w:t xml:space="preserve"> </w:t>
            </w:r>
            <w:r>
              <w:rPr>
                <w:sz w:val="24"/>
              </w:rPr>
              <w:t xml:space="preserve">будет </w:t>
            </w:r>
            <w:r>
              <w:rPr>
                <w:spacing w:val="-2"/>
                <w:sz w:val="24"/>
              </w:rPr>
              <w:t>безопасной»</w:t>
            </w:r>
          </w:p>
        </w:tc>
        <w:tc>
          <w:tcPr>
            <w:tcW w:w="1277" w:type="dxa"/>
          </w:tcPr>
          <w:p w:rsidR="004D69CC" w:rsidRDefault="00D37399">
            <w:pPr>
              <w:pStyle w:val="TableParagraph"/>
              <w:spacing w:line="275" w:lineRule="exact"/>
              <w:ind w:left="107"/>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107"/>
              <w:rPr>
                <w:sz w:val="24"/>
              </w:rPr>
            </w:pPr>
            <w:r>
              <w:rPr>
                <w:spacing w:val="-2"/>
                <w:sz w:val="24"/>
              </w:rPr>
              <w:t>17.11</w:t>
            </w:r>
          </w:p>
        </w:tc>
        <w:tc>
          <w:tcPr>
            <w:tcW w:w="5002" w:type="dxa"/>
          </w:tcPr>
          <w:p w:rsidR="004D69CC" w:rsidRDefault="00D37399">
            <w:pPr>
              <w:pStyle w:val="TableParagraph"/>
              <w:spacing w:line="276" w:lineRule="exact"/>
              <w:ind w:left="109" w:right="445"/>
              <w:rPr>
                <w:sz w:val="24"/>
              </w:rPr>
            </w:pPr>
            <w:r>
              <w:rPr>
                <w:sz w:val="24"/>
              </w:rPr>
              <w:t>руководитель</w:t>
            </w:r>
            <w:r>
              <w:rPr>
                <w:spacing w:val="-15"/>
                <w:sz w:val="24"/>
              </w:rPr>
              <w:t xml:space="preserve"> </w:t>
            </w:r>
            <w:r>
              <w:rPr>
                <w:sz w:val="24"/>
              </w:rPr>
              <w:t>кружка</w:t>
            </w:r>
            <w:r>
              <w:rPr>
                <w:spacing w:val="-15"/>
                <w:sz w:val="24"/>
              </w:rPr>
              <w:t xml:space="preserve"> </w:t>
            </w:r>
            <w:r>
              <w:rPr>
                <w:sz w:val="24"/>
              </w:rPr>
              <w:t>«Веселый</w:t>
            </w:r>
            <w:r>
              <w:rPr>
                <w:spacing w:val="-15"/>
                <w:sz w:val="24"/>
              </w:rPr>
              <w:t xml:space="preserve"> </w:t>
            </w:r>
            <w:r>
              <w:rPr>
                <w:sz w:val="24"/>
              </w:rPr>
              <w:t>светофор», кл. руководители</w:t>
            </w:r>
          </w:p>
        </w:tc>
      </w:tr>
      <w:tr w:rsidR="004D69CC">
        <w:trPr>
          <w:trHeight w:val="827"/>
        </w:trPr>
        <w:tc>
          <w:tcPr>
            <w:tcW w:w="6234" w:type="dxa"/>
          </w:tcPr>
          <w:p w:rsidR="004D69CC" w:rsidRDefault="00D37399">
            <w:pPr>
              <w:pStyle w:val="TableParagraph"/>
              <w:spacing w:line="276" w:lineRule="exact"/>
              <w:ind w:left="110" w:right="98"/>
              <w:rPr>
                <w:sz w:val="24"/>
              </w:rPr>
            </w:pPr>
            <w:r>
              <w:rPr>
                <w:sz w:val="24"/>
              </w:rPr>
              <w:t>Участие</w:t>
            </w:r>
            <w:r>
              <w:rPr>
                <w:spacing w:val="-11"/>
                <w:sz w:val="24"/>
              </w:rPr>
              <w:t xml:space="preserve"> </w:t>
            </w:r>
            <w:r>
              <w:rPr>
                <w:sz w:val="24"/>
              </w:rPr>
              <w:t>в</w:t>
            </w:r>
            <w:r>
              <w:rPr>
                <w:spacing w:val="-11"/>
                <w:sz w:val="24"/>
              </w:rPr>
              <w:t xml:space="preserve"> </w:t>
            </w:r>
            <w:r>
              <w:rPr>
                <w:sz w:val="24"/>
              </w:rPr>
              <w:t>муниципальном</w:t>
            </w:r>
            <w:r>
              <w:rPr>
                <w:spacing w:val="-11"/>
                <w:sz w:val="24"/>
              </w:rPr>
              <w:t xml:space="preserve"> </w:t>
            </w:r>
            <w:r>
              <w:rPr>
                <w:sz w:val="24"/>
              </w:rPr>
              <w:t>смотре-конкурсе</w:t>
            </w:r>
            <w:r>
              <w:rPr>
                <w:spacing w:val="-11"/>
                <w:sz w:val="24"/>
              </w:rPr>
              <w:t xml:space="preserve"> </w:t>
            </w:r>
            <w:r>
              <w:rPr>
                <w:sz w:val="24"/>
              </w:rPr>
              <w:t>агитбригад</w:t>
            </w:r>
            <w:r>
              <w:rPr>
                <w:spacing w:val="-12"/>
                <w:sz w:val="24"/>
              </w:rPr>
              <w:t xml:space="preserve"> </w:t>
            </w:r>
            <w:r>
              <w:rPr>
                <w:sz w:val="24"/>
              </w:rPr>
              <w:t xml:space="preserve">по безопасности дорожного движения «Дорога глазами </w:t>
            </w:r>
            <w:r>
              <w:rPr>
                <w:spacing w:val="-2"/>
                <w:sz w:val="24"/>
              </w:rPr>
              <w:t>детей»</w:t>
            </w:r>
          </w:p>
        </w:tc>
        <w:tc>
          <w:tcPr>
            <w:tcW w:w="1277" w:type="dxa"/>
          </w:tcPr>
          <w:p w:rsidR="004D69CC" w:rsidRDefault="00D37399">
            <w:pPr>
              <w:pStyle w:val="TableParagraph"/>
              <w:spacing w:line="275" w:lineRule="exact"/>
              <w:ind w:left="107"/>
              <w:rPr>
                <w:sz w:val="24"/>
              </w:rPr>
            </w:pPr>
            <w:r>
              <w:rPr>
                <w:spacing w:val="-10"/>
                <w:sz w:val="24"/>
              </w:rPr>
              <w:t>4</w:t>
            </w:r>
          </w:p>
        </w:tc>
        <w:tc>
          <w:tcPr>
            <w:tcW w:w="1767" w:type="dxa"/>
          </w:tcPr>
          <w:p w:rsidR="004D69CC" w:rsidRDefault="00D37399">
            <w:pPr>
              <w:pStyle w:val="TableParagraph"/>
              <w:spacing w:line="275" w:lineRule="exact"/>
              <w:ind w:left="107"/>
              <w:rPr>
                <w:sz w:val="24"/>
              </w:rPr>
            </w:pPr>
            <w:r>
              <w:rPr>
                <w:spacing w:val="-2"/>
                <w:sz w:val="24"/>
              </w:rPr>
              <w:t>ноябрь</w:t>
            </w:r>
          </w:p>
        </w:tc>
        <w:tc>
          <w:tcPr>
            <w:tcW w:w="5002" w:type="dxa"/>
          </w:tcPr>
          <w:p w:rsidR="004D69CC" w:rsidRDefault="00D37399">
            <w:pPr>
              <w:pStyle w:val="TableParagraph"/>
              <w:ind w:left="109" w:right="445"/>
              <w:rPr>
                <w:sz w:val="24"/>
              </w:rPr>
            </w:pPr>
            <w:r>
              <w:rPr>
                <w:sz w:val="24"/>
              </w:rPr>
              <w:t>руководитель</w:t>
            </w:r>
            <w:r>
              <w:rPr>
                <w:spacing w:val="-15"/>
                <w:sz w:val="24"/>
              </w:rPr>
              <w:t xml:space="preserve"> </w:t>
            </w:r>
            <w:r>
              <w:rPr>
                <w:sz w:val="24"/>
              </w:rPr>
              <w:t>кружка</w:t>
            </w:r>
            <w:r>
              <w:rPr>
                <w:spacing w:val="-15"/>
                <w:sz w:val="24"/>
              </w:rPr>
              <w:t xml:space="preserve"> </w:t>
            </w:r>
            <w:r>
              <w:rPr>
                <w:sz w:val="24"/>
              </w:rPr>
              <w:t>«Веселый</w:t>
            </w:r>
            <w:r>
              <w:rPr>
                <w:spacing w:val="-15"/>
                <w:sz w:val="24"/>
              </w:rPr>
              <w:t xml:space="preserve"> </w:t>
            </w:r>
            <w:r>
              <w:rPr>
                <w:sz w:val="24"/>
              </w:rPr>
              <w:t>светофор», кл. руководители</w:t>
            </w:r>
          </w:p>
        </w:tc>
      </w:tr>
      <w:tr w:rsidR="004D69CC">
        <w:trPr>
          <w:trHeight w:val="550"/>
        </w:trPr>
        <w:tc>
          <w:tcPr>
            <w:tcW w:w="6234" w:type="dxa"/>
          </w:tcPr>
          <w:p w:rsidR="004D69CC" w:rsidRDefault="00D37399">
            <w:pPr>
              <w:pStyle w:val="TableParagraph"/>
              <w:spacing w:line="276" w:lineRule="exact"/>
              <w:ind w:left="110" w:right="627"/>
              <w:rPr>
                <w:sz w:val="24"/>
              </w:rPr>
            </w:pPr>
            <w:r>
              <w:rPr>
                <w:sz w:val="24"/>
              </w:rPr>
              <w:t>Участие в муниципальной онлайн-олимпиаде по правилам</w:t>
            </w:r>
            <w:r>
              <w:rPr>
                <w:spacing w:val="-15"/>
                <w:sz w:val="24"/>
              </w:rPr>
              <w:t xml:space="preserve"> </w:t>
            </w:r>
            <w:r>
              <w:rPr>
                <w:sz w:val="24"/>
              </w:rPr>
              <w:t>дорожного</w:t>
            </w:r>
            <w:r>
              <w:rPr>
                <w:spacing w:val="-15"/>
                <w:sz w:val="24"/>
              </w:rPr>
              <w:t xml:space="preserve"> </w:t>
            </w:r>
            <w:r>
              <w:rPr>
                <w:sz w:val="24"/>
              </w:rPr>
              <w:t>движения</w:t>
            </w:r>
            <w:r>
              <w:rPr>
                <w:spacing w:val="-14"/>
                <w:sz w:val="24"/>
              </w:rPr>
              <w:t xml:space="preserve"> </w:t>
            </w:r>
            <w:r>
              <w:rPr>
                <w:sz w:val="24"/>
              </w:rPr>
              <w:t>«Знатоки</w:t>
            </w:r>
            <w:r>
              <w:rPr>
                <w:spacing w:val="-15"/>
                <w:sz w:val="24"/>
              </w:rPr>
              <w:t xml:space="preserve"> </w:t>
            </w:r>
            <w:r>
              <w:rPr>
                <w:sz w:val="24"/>
              </w:rPr>
              <w:t>дороги»</w:t>
            </w:r>
          </w:p>
        </w:tc>
        <w:tc>
          <w:tcPr>
            <w:tcW w:w="1277" w:type="dxa"/>
          </w:tcPr>
          <w:p w:rsidR="004D69CC" w:rsidRDefault="00D37399">
            <w:pPr>
              <w:pStyle w:val="TableParagraph"/>
              <w:spacing w:line="274" w:lineRule="exact"/>
              <w:ind w:left="107"/>
              <w:rPr>
                <w:sz w:val="24"/>
              </w:rPr>
            </w:pPr>
            <w:r>
              <w:rPr>
                <w:spacing w:val="-2"/>
                <w:sz w:val="24"/>
              </w:rPr>
              <w:t>2-</w:t>
            </w:r>
            <w:r>
              <w:rPr>
                <w:spacing w:val="-10"/>
                <w:sz w:val="24"/>
              </w:rPr>
              <w:t>4</w:t>
            </w:r>
          </w:p>
        </w:tc>
        <w:tc>
          <w:tcPr>
            <w:tcW w:w="1767" w:type="dxa"/>
          </w:tcPr>
          <w:p w:rsidR="004D69CC" w:rsidRDefault="00D37399">
            <w:pPr>
              <w:pStyle w:val="TableParagraph"/>
              <w:spacing w:line="274" w:lineRule="exact"/>
              <w:ind w:left="107"/>
              <w:rPr>
                <w:sz w:val="24"/>
              </w:rPr>
            </w:pPr>
            <w:r>
              <w:rPr>
                <w:spacing w:val="-2"/>
                <w:sz w:val="24"/>
              </w:rPr>
              <w:t>февраль</w:t>
            </w:r>
          </w:p>
        </w:tc>
        <w:tc>
          <w:tcPr>
            <w:tcW w:w="5002" w:type="dxa"/>
          </w:tcPr>
          <w:p w:rsidR="004D69CC" w:rsidRDefault="00D37399">
            <w:pPr>
              <w:pStyle w:val="TableParagraph"/>
              <w:spacing w:line="276" w:lineRule="exact"/>
              <w:ind w:left="109" w:right="385"/>
              <w:rPr>
                <w:sz w:val="24"/>
              </w:rPr>
            </w:pPr>
            <w:r>
              <w:rPr>
                <w:sz w:val="24"/>
              </w:rPr>
              <w:t>руководитель</w:t>
            </w:r>
            <w:r>
              <w:rPr>
                <w:spacing w:val="-15"/>
                <w:sz w:val="24"/>
              </w:rPr>
              <w:t xml:space="preserve"> </w:t>
            </w:r>
            <w:r>
              <w:rPr>
                <w:sz w:val="24"/>
              </w:rPr>
              <w:t>кружка</w:t>
            </w:r>
            <w:r>
              <w:rPr>
                <w:spacing w:val="-15"/>
                <w:sz w:val="24"/>
              </w:rPr>
              <w:t xml:space="preserve"> </w:t>
            </w:r>
            <w:r>
              <w:rPr>
                <w:sz w:val="24"/>
              </w:rPr>
              <w:t>«Веселый</w:t>
            </w:r>
            <w:r>
              <w:rPr>
                <w:spacing w:val="-15"/>
                <w:sz w:val="24"/>
              </w:rPr>
              <w:t xml:space="preserve"> </w:t>
            </w:r>
            <w:r>
              <w:rPr>
                <w:sz w:val="24"/>
              </w:rPr>
              <w:t>светофор»,, кл. руководители</w:t>
            </w:r>
          </w:p>
        </w:tc>
      </w:tr>
      <w:tr w:rsidR="004D69CC">
        <w:trPr>
          <w:trHeight w:val="274"/>
        </w:trPr>
        <w:tc>
          <w:tcPr>
            <w:tcW w:w="6234" w:type="dxa"/>
          </w:tcPr>
          <w:p w:rsidR="004D69CC" w:rsidRDefault="00D37399">
            <w:pPr>
              <w:pStyle w:val="TableParagraph"/>
              <w:spacing w:line="255" w:lineRule="exact"/>
              <w:ind w:left="110"/>
              <w:rPr>
                <w:sz w:val="24"/>
              </w:rPr>
            </w:pPr>
            <w:r>
              <w:rPr>
                <w:sz w:val="24"/>
              </w:rPr>
              <w:t>Участие</w:t>
            </w:r>
            <w:r>
              <w:rPr>
                <w:spacing w:val="-6"/>
                <w:sz w:val="24"/>
              </w:rPr>
              <w:t xml:space="preserve"> </w:t>
            </w:r>
            <w:r>
              <w:rPr>
                <w:sz w:val="24"/>
              </w:rPr>
              <w:t>в</w:t>
            </w:r>
            <w:r>
              <w:rPr>
                <w:spacing w:val="-3"/>
                <w:sz w:val="24"/>
              </w:rPr>
              <w:t xml:space="preserve"> </w:t>
            </w:r>
            <w:r>
              <w:rPr>
                <w:sz w:val="24"/>
              </w:rPr>
              <w:t>военно-спортивной</w:t>
            </w:r>
            <w:r>
              <w:rPr>
                <w:spacing w:val="-3"/>
                <w:sz w:val="24"/>
              </w:rPr>
              <w:t xml:space="preserve"> </w:t>
            </w:r>
            <w:r>
              <w:rPr>
                <w:sz w:val="24"/>
              </w:rPr>
              <w:t>эстафете</w:t>
            </w:r>
            <w:r>
              <w:rPr>
                <w:spacing w:val="1"/>
                <w:sz w:val="24"/>
              </w:rPr>
              <w:t xml:space="preserve"> </w:t>
            </w:r>
            <w:r>
              <w:rPr>
                <w:spacing w:val="-2"/>
                <w:sz w:val="24"/>
              </w:rPr>
              <w:t>«Зарница»</w:t>
            </w:r>
          </w:p>
        </w:tc>
        <w:tc>
          <w:tcPr>
            <w:tcW w:w="1277" w:type="dxa"/>
          </w:tcPr>
          <w:p w:rsidR="004D69CC" w:rsidRDefault="00D37399">
            <w:pPr>
              <w:pStyle w:val="TableParagraph"/>
              <w:spacing w:line="255" w:lineRule="exact"/>
              <w:ind w:left="107"/>
              <w:rPr>
                <w:sz w:val="24"/>
              </w:rPr>
            </w:pPr>
            <w:r>
              <w:rPr>
                <w:spacing w:val="-2"/>
                <w:sz w:val="24"/>
              </w:rPr>
              <w:t>2-</w:t>
            </w:r>
            <w:r>
              <w:rPr>
                <w:spacing w:val="-10"/>
                <w:sz w:val="24"/>
              </w:rPr>
              <w:t>4</w:t>
            </w:r>
          </w:p>
        </w:tc>
        <w:tc>
          <w:tcPr>
            <w:tcW w:w="1767" w:type="dxa"/>
          </w:tcPr>
          <w:p w:rsidR="004D69CC" w:rsidRDefault="00D37399">
            <w:pPr>
              <w:pStyle w:val="TableParagraph"/>
              <w:spacing w:line="255" w:lineRule="exact"/>
              <w:ind w:left="107"/>
              <w:rPr>
                <w:sz w:val="24"/>
              </w:rPr>
            </w:pPr>
            <w:r>
              <w:rPr>
                <w:spacing w:val="-2"/>
                <w:sz w:val="24"/>
              </w:rPr>
              <w:t>февраль</w:t>
            </w:r>
          </w:p>
        </w:tc>
        <w:tc>
          <w:tcPr>
            <w:tcW w:w="5002" w:type="dxa"/>
          </w:tcPr>
          <w:p w:rsidR="004D69CC" w:rsidRDefault="00D37399">
            <w:pPr>
              <w:pStyle w:val="TableParagraph"/>
              <w:spacing w:line="255" w:lineRule="exact"/>
              <w:ind w:left="109"/>
              <w:rPr>
                <w:sz w:val="24"/>
              </w:rPr>
            </w:pPr>
            <w:r>
              <w:rPr>
                <w:sz w:val="24"/>
              </w:rPr>
              <w:t>учитель</w:t>
            </w:r>
            <w:r>
              <w:rPr>
                <w:spacing w:val="-10"/>
                <w:sz w:val="24"/>
              </w:rPr>
              <w:t xml:space="preserve"> </w:t>
            </w:r>
            <w:r>
              <w:rPr>
                <w:sz w:val="24"/>
              </w:rPr>
              <w:t>физ.</w:t>
            </w:r>
            <w:r>
              <w:rPr>
                <w:spacing w:val="-13"/>
                <w:sz w:val="24"/>
              </w:rPr>
              <w:t xml:space="preserve"> </w:t>
            </w:r>
            <w:r>
              <w:rPr>
                <w:sz w:val="24"/>
              </w:rPr>
              <w:t>культуры,</w:t>
            </w:r>
            <w:r>
              <w:rPr>
                <w:spacing w:val="-9"/>
                <w:sz w:val="24"/>
              </w:rPr>
              <w:t xml:space="preserve"> </w:t>
            </w:r>
            <w:r>
              <w:rPr>
                <w:sz w:val="24"/>
              </w:rPr>
              <w:t>кл.</w:t>
            </w:r>
            <w:r>
              <w:rPr>
                <w:spacing w:val="-9"/>
                <w:sz w:val="24"/>
              </w:rPr>
              <w:t xml:space="preserve"> </w:t>
            </w:r>
            <w:r>
              <w:rPr>
                <w:spacing w:val="-2"/>
                <w:sz w:val="24"/>
              </w:rPr>
              <w:t>руководители</w:t>
            </w:r>
          </w:p>
        </w:tc>
      </w:tr>
      <w:tr w:rsidR="004D69CC">
        <w:trPr>
          <w:trHeight w:val="827"/>
        </w:trPr>
        <w:tc>
          <w:tcPr>
            <w:tcW w:w="6234" w:type="dxa"/>
          </w:tcPr>
          <w:p w:rsidR="004D69CC" w:rsidRDefault="00D37399">
            <w:pPr>
              <w:pStyle w:val="TableParagraph"/>
              <w:spacing w:line="275" w:lineRule="exact"/>
              <w:ind w:left="110"/>
              <w:rPr>
                <w:sz w:val="24"/>
              </w:rPr>
            </w:pPr>
            <w:r>
              <w:rPr>
                <w:sz w:val="24"/>
              </w:rPr>
              <w:t>Мероприятие,</w:t>
            </w:r>
            <w:r>
              <w:rPr>
                <w:spacing w:val="-10"/>
                <w:sz w:val="24"/>
              </w:rPr>
              <w:t xml:space="preserve"> </w:t>
            </w:r>
            <w:r>
              <w:rPr>
                <w:sz w:val="24"/>
              </w:rPr>
              <w:t>приуроченные</w:t>
            </w:r>
            <w:r>
              <w:rPr>
                <w:spacing w:val="-9"/>
                <w:sz w:val="24"/>
              </w:rPr>
              <w:t xml:space="preserve"> </w:t>
            </w:r>
            <w:r>
              <w:rPr>
                <w:sz w:val="24"/>
              </w:rPr>
              <w:t>к</w:t>
            </w:r>
            <w:r>
              <w:rPr>
                <w:spacing w:val="-8"/>
                <w:sz w:val="24"/>
              </w:rPr>
              <w:t xml:space="preserve"> </w:t>
            </w:r>
            <w:r>
              <w:rPr>
                <w:sz w:val="24"/>
              </w:rPr>
              <w:t>празднику</w:t>
            </w:r>
            <w:r>
              <w:rPr>
                <w:spacing w:val="-10"/>
                <w:sz w:val="24"/>
              </w:rPr>
              <w:t xml:space="preserve"> </w:t>
            </w:r>
            <w:r>
              <w:rPr>
                <w:sz w:val="24"/>
              </w:rPr>
              <w:t>«Дню</w:t>
            </w:r>
            <w:r>
              <w:rPr>
                <w:spacing w:val="-7"/>
                <w:sz w:val="24"/>
              </w:rPr>
              <w:t xml:space="preserve"> </w:t>
            </w:r>
            <w:r>
              <w:rPr>
                <w:spacing w:val="-2"/>
                <w:sz w:val="24"/>
              </w:rPr>
              <w:t>пожарной</w:t>
            </w:r>
          </w:p>
          <w:p w:rsidR="004D69CC" w:rsidRDefault="00D37399">
            <w:pPr>
              <w:pStyle w:val="TableParagraph"/>
              <w:spacing w:line="270" w:lineRule="atLeast"/>
              <w:ind w:left="110" w:right="627"/>
              <w:rPr>
                <w:sz w:val="24"/>
              </w:rPr>
            </w:pPr>
            <w:r>
              <w:rPr>
                <w:sz w:val="24"/>
              </w:rPr>
              <w:t>охраны»</w:t>
            </w:r>
            <w:r>
              <w:rPr>
                <w:spacing w:val="-12"/>
                <w:sz w:val="24"/>
              </w:rPr>
              <w:t xml:space="preserve"> </w:t>
            </w:r>
            <w:r>
              <w:rPr>
                <w:sz w:val="24"/>
              </w:rPr>
              <w:t>(выставка</w:t>
            </w:r>
            <w:r>
              <w:rPr>
                <w:spacing w:val="-6"/>
                <w:sz w:val="24"/>
              </w:rPr>
              <w:t xml:space="preserve"> </w:t>
            </w:r>
            <w:r>
              <w:rPr>
                <w:sz w:val="24"/>
              </w:rPr>
              <w:t>техники,</w:t>
            </w:r>
            <w:r>
              <w:rPr>
                <w:spacing w:val="-8"/>
                <w:sz w:val="24"/>
              </w:rPr>
              <w:t xml:space="preserve"> </w:t>
            </w:r>
            <w:r>
              <w:rPr>
                <w:sz w:val="24"/>
              </w:rPr>
              <w:t>классные</w:t>
            </w:r>
            <w:r>
              <w:rPr>
                <w:spacing w:val="-7"/>
                <w:sz w:val="24"/>
              </w:rPr>
              <w:t xml:space="preserve"> </w:t>
            </w:r>
            <w:r>
              <w:rPr>
                <w:sz w:val="24"/>
              </w:rPr>
              <w:t>часы</w:t>
            </w:r>
            <w:r>
              <w:rPr>
                <w:spacing w:val="-5"/>
                <w:sz w:val="24"/>
              </w:rPr>
              <w:t xml:space="preserve"> </w:t>
            </w:r>
            <w:r>
              <w:rPr>
                <w:sz w:val="24"/>
              </w:rPr>
              <w:t xml:space="preserve">с </w:t>
            </w:r>
            <w:r>
              <w:rPr>
                <w:spacing w:val="-2"/>
                <w:sz w:val="24"/>
              </w:rPr>
              <w:t>приглашение</w:t>
            </w:r>
            <w:r>
              <w:rPr>
                <w:spacing w:val="-3"/>
                <w:sz w:val="24"/>
              </w:rPr>
              <w:t xml:space="preserve"> </w:t>
            </w:r>
            <w:r>
              <w:rPr>
                <w:spacing w:val="-2"/>
                <w:sz w:val="24"/>
              </w:rPr>
              <w:t>сотрудников пожарной</w:t>
            </w:r>
            <w:r>
              <w:rPr>
                <w:spacing w:val="-3"/>
                <w:sz w:val="24"/>
              </w:rPr>
              <w:t xml:space="preserve"> </w:t>
            </w:r>
            <w:r>
              <w:rPr>
                <w:spacing w:val="-2"/>
                <w:sz w:val="24"/>
              </w:rPr>
              <w:t>охраны)</w:t>
            </w:r>
          </w:p>
        </w:tc>
        <w:tc>
          <w:tcPr>
            <w:tcW w:w="1277" w:type="dxa"/>
          </w:tcPr>
          <w:p w:rsidR="004D69CC" w:rsidRDefault="00D37399">
            <w:pPr>
              <w:pStyle w:val="TableParagraph"/>
              <w:spacing w:line="275" w:lineRule="exact"/>
              <w:ind w:left="107"/>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107"/>
              <w:rPr>
                <w:sz w:val="24"/>
              </w:rPr>
            </w:pPr>
            <w:r>
              <w:rPr>
                <w:spacing w:val="-2"/>
                <w:sz w:val="24"/>
              </w:rPr>
              <w:t>апрель</w:t>
            </w:r>
          </w:p>
        </w:tc>
        <w:tc>
          <w:tcPr>
            <w:tcW w:w="5002" w:type="dxa"/>
          </w:tcPr>
          <w:p w:rsidR="004D69CC" w:rsidRDefault="00D37399">
            <w:pPr>
              <w:pStyle w:val="TableParagraph"/>
              <w:spacing w:line="275" w:lineRule="exact"/>
              <w:ind w:left="109"/>
              <w:rPr>
                <w:sz w:val="24"/>
              </w:rPr>
            </w:pPr>
            <w:r>
              <w:rPr>
                <w:sz w:val="24"/>
              </w:rPr>
              <w:t>кл.</w:t>
            </w:r>
            <w:r>
              <w:rPr>
                <w:spacing w:val="-2"/>
                <w:sz w:val="24"/>
              </w:rPr>
              <w:t xml:space="preserve"> руководители</w:t>
            </w:r>
          </w:p>
        </w:tc>
      </w:tr>
      <w:tr w:rsidR="004D69CC">
        <w:trPr>
          <w:trHeight w:val="278"/>
        </w:trPr>
        <w:tc>
          <w:tcPr>
            <w:tcW w:w="14280" w:type="dxa"/>
            <w:gridSpan w:val="4"/>
          </w:tcPr>
          <w:p w:rsidR="004D69CC" w:rsidRDefault="00D37399">
            <w:pPr>
              <w:pStyle w:val="TableParagraph"/>
              <w:spacing w:before="1" w:line="257" w:lineRule="exact"/>
              <w:ind w:left="12" w:right="3"/>
              <w:jc w:val="center"/>
              <w:rPr>
                <w:b/>
                <w:sz w:val="24"/>
              </w:rPr>
            </w:pPr>
            <w:r>
              <w:rPr>
                <w:b/>
                <w:spacing w:val="-4"/>
                <w:sz w:val="24"/>
              </w:rPr>
              <w:t>ВАРИАТИВНЫЕ</w:t>
            </w:r>
            <w:r>
              <w:rPr>
                <w:b/>
                <w:spacing w:val="3"/>
                <w:sz w:val="24"/>
              </w:rPr>
              <w:t xml:space="preserve"> </w:t>
            </w:r>
            <w:r>
              <w:rPr>
                <w:b/>
                <w:spacing w:val="-2"/>
                <w:sz w:val="24"/>
              </w:rPr>
              <w:t>МОДУЛИ</w:t>
            </w:r>
          </w:p>
        </w:tc>
      </w:tr>
      <w:tr w:rsidR="004D69CC">
        <w:trPr>
          <w:trHeight w:val="275"/>
        </w:trPr>
        <w:tc>
          <w:tcPr>
            <w:tcW w:w="14280" w:type="dxa"/>
            <w:gridSpan w:val="4"/>
          </w:tcPr>
          <w:p w:rsidR="004D69CC" w:rsidRDefault="00D37399">
            <w:pPr>
              <w:pStyle w:val="TableParagraph"/>
              <w:spacing w:line="256" w:lineRule="exact"/>
              <w:ind w:left="12" w:right="4"/>
              <w:jc w:val="center"/>
              <w:rPr>
                <w:b/>
                <w:sz w:val="24"/>
              </w:rPr>
            </w:pPr>
            <w:r>
              <w:rPr>
                <w:b/>
                <w:sz w:val="24"/>
              </w:rPr>
              <w:t>Модуль</w:t>
            </w:r>
            <w:r>
              <w:rPr>
                <w:b/>
                <w:spacing w:val="-6"/>
                <w:sz w:val="24"/>
              </w:rPr>
              <w:t xml:space="preserve"> </w:t>
            </w:r>
            <w:r>
              <w:rPr>
                <w:b/>
                <w:sz w:val="24"/>
              </w:rPr>
              <w:t>«Детские</w:t>
            </w:r>
            <w:r>
              <w:rPr>
                <w:b/>
                <w:spacing w:val="-6"/>
                <w:sz w:val="24"/>
              </w:rPr>
              <w:t xml:space="preserve"> </w:t>
            </w:r>
            <w:r>
              <w:rPr>
                <w:b/>
                <w:sz w:val="24"/>
              </w:rPr>
              <w:t>общественные</w:t>
            </w:r>
            <w:r>
              <w:rPr>
                <w:b/>
                <w:spacing w:val="-6"/>
                <w:sz w:val="24"/>
              </w:rPr>
              <w:t xml:space="preserve"> </w:t>
            </w:r>
            <w:r>
              <w:rPr>
                <w:b/>
                <w:spacing w:val="-2"/>
                <w:sz w:val="24"/>
              </w:rPr>
              <w:t>объединения»</w:t>
            </w:r>
          </w:p>
        </w:tc>
      </w:tr>
      <w:tr w:rsidR="004D69CC">
        <w:trPr>
          <w:trHeight w:val="551"/>
        </w:trPr>
        <w:tc>
          <w:tcPr>
            <w:tcW w:w="6234" w:type="dxa"/>
          </w:tcPr>
          <w:p w:rsidR="004D69CC" w:rsidRDefault="00D37399">
            <w:pPr>
              <w:pStyle w:val="TableParagraph"/>
              <w:spacing w:line="275" w:lineRule="exact"/>
              <w:ind w:left="110"/>
              <w:rPr>
                <w:sz w:val="24"/>
              </w:rPr>
            </w:pPr>
            <w:r>
              <w:rPr>
                <w:sz w:val="24"/>
              </w:rPr>
              <w:t>Вступление</w:t>
            </w:r>
            <w:r>
              <w:rPr>
                <w:spacing w:val="-11"/>
                <w:sz w:val="24"/>
              </w:rPr>
              <w:t xml:space="preserve"> </w:t>
            </w:r>
            <w:r>
              <w:rPr>
                <w:sz w:val="24"/>
              </w:rPr>
              <w:t>обучающихся</w:t>
            </w:r>
            <w:r>
              <w:rPr>
                <w:spacing w:val="-10"/>
                <w:sz w:val="24"/>
              </w:rPr>
              <w:t xml:space="preserve"> </w:t>
            </w:r>
            <w:r>
              <w:rPr>
                <w:sz w:val="24"/>
              </w:rPr>
              <w:t>в</w:t>
            </w:r>
            <w:r>
              <w:rPr>
                <w:spacing w:val="-11"/>
                <w:sz w:val="24"/>
              </w:rPr>
              <w:t xml:space="preserve"> </w:t>
            </w:r>
            <w:r>
              <w:rPr>
                <w:sz w:val="24"/>
              </w:rPr>
              <w:t>объединение</w:t>
            </w:r>
            <w:r>
              <w:rPr>
                <w:spacing w:val="-10"/>
                <w:sz w:val="24"/>
              </w:rPr>
              <w:t xml:space="preserve"> </w:t>
            </w:r>
            <w:r>
              <w:rPr>
                <w:spacing w:val="-4"/>
                <w:sz w:val="24"/>
              </w:rPr>
              <w:t>РДДМ</w:t>
            </w:r>
          </w:p>
          <w:p w:rsidR="004D69CC" w:rsidRDefault="00D37399">
            <w:pPr>
              <w:pStyle w:val="TableParagraph"/>
              <w:spacing w:line="257" w:lineRule="exact"/>
              <w:ind w:left="110"/>
              <w:rPr>
                <w:sz w:val="24"/>
              </w:rPr>
            </w:pPr>
            <w:r>
              <w:rPr>
                <w:sz w:val="24"/>
              </w:rPr>
              <w:t>«Движение</w:t>
            </w:r>
            <w:r>
              <w:rPr>
                <w:spacing w:val="-4"/>
                <w:sz w:val="24"/>
              </w:rPr>
              <w:t xml:space="preserve"> </w:t>
            </w:r>
            <w:r>
              <w:rPr>
                <w:sz w:val="24"/>
              </w:rPr>
              <w:t>первых»</w:t>
            </w:r>
            <w:r>
              <w:rPr>
                <w:spacing w:val="-9"/>
                <w:sz w:val="24"/>
              </w:rPr>
              <w:t xml:space="preserve"> </w:t>
            </w:r>
            <w:r>
              <w:rPr>
                <w:sz w:val="24"/>
              </w:rPr>
              <w:t>(первичное</w:t>
            </w:r>
            <w:r>
              <w:rPr>
                <w:spacing w:val="-3"/>
                <w:sz w:val="24"/>
              </w:rPr>
              <w:t xml:space="preserve"> </w:t>
            </w:r>
            <w:r>
              <w:rPr>
                <w:spacing w:val="-2"/>
                <w:sz w:val="24"/>
              </w:rPr>
              <w:t>отделение)</w:t>
            </w:r>
          </w:p>
        </w:tc>
        <w:tc>
          <w:tcPr>
            <w:tcW w:w="1277" w:type="dxa"/>
          </w:tcPr>
          <w:p w:rsidR="004D69CC" w:rsidRDefault="00D37399">
            <w:pPr>
              <w:pStyle w:val="TableParagraph"/>
              <w:spacing w:line="275" w:lineRule="exact"/>
              <w:ind w:right="468"/>
              <w:jc w:val="right"/>
              <w:rPr>
                <w:sz w:val="24"/>
              </w:rPr>
            </w:pPr>
            <w:r>
              <w:rPr>
                <w:spacing w:val="-2"/>
                <w:sz w:val="24"/>
              </w:rPr>
              <w:t>3-</w:t>
            </w:r>
            <w:r>
              <w:rPr>
                <w:spacing w:val="-10"/>
                <w:sz w:val="24"/>
              </w:rPr>
              <w:t>4</w:t>
            </w:r>
          </w:p>
        </w:tc>
        <w:tc>
          <w:tcPr>
            <w:tcW w:w="1767" w:type="dxa"/>
          </w:tcPr>
          <w:p w:rsidR="004D69CC" w:rsidRDefault="00D37399">
            <w:pPr>
              <w:pStyle w:val="TableParagraph"/>
              <w:spacing w:line="275" w:lineRule="exact"/>
              <w:ind w:left="150"/>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line="275" w:lineRule="exact"/>
              <w:ind w:left="109"/>
              <w:rPr>
                <w:sz w:val="24"/>
              </w:rPr>
            </w:pPr>
            <w:r>
              <w:rPr>
                <w:sz w:val="24"/>
              </w:rPr>
              <w:t>советник</w:t>
            </w:r>
            <w:r>
              <w:rPr>
                <w:spacing w:val="-6"/>
                <w:sz w:val="24"/>
              </w:rPr>
              <w:t xml:space="preserve"> </w:t>
            </w:r>
            <w:r>
              <w:rPr>
                <w:sz w:val="24"/>
              </w:rPr>
              <w:t>по</w:t>
            </w:r>
            <w:r>
              <w:rPr>
                <w:spacing w:val="-6"/>
                <w:sz w:val="24"/>
              </w:rPr>
              <w:t xml:space="preserve"> </w:t>
            </w:r>
            <w:r>
              <w:rPr>
                <w:sz w:val="24"/>
              </w:rPr>
              <w:t>воспитательной</w:t>
            </w:r>
            <w:r>
              <w:rPr>
                <w:spacing w:val="-5"/>
                <w:sz w:val="24"/>
              </w:rPr>
              <w:t xml:space="preserve"> </w:t>
            </w:r>
            <w:r>
              <w:rPr>
                <w:spacing w:val="-2"/>
                <w:sz w:val="24"/>
              </w:rPr>
              <w:t>работе</w:t>
            </w:r>
          </w:p>
        </w:tc>
      </w:tr>
      <w:tr w:rsidR="004D69CC">
        <w:trPr>
          <w:trHeight w:val="275"/>
        </w:trPr>
        <w:tc>
          <w:tcPr>
            <w:tcW w:w="6234" w:type="dxa"/>
          </w:tcPr>
          <w:p w:rsidR="004D69CC" w:rsidRDefault="00D37399">
            <w:pPr>
              <w:pStyle w:val="TableParagraph"/>
              <w:spacing w:line="256" w:lineRule="exact"/>
              <w:ind w:left="110"/>
              <w:rPr>
                <w:sz w:val="24"/>
              </w:rPr>
            </w:pPr>
            <w:r>
              <w:rPr>
                <w:sz w:val="24"/>
              </w:rPr>
              <w:t>Реализация</w:t>
            </w:r>
            <w:r>
              <w:rPr>
                <w:spacing w:val="-6"/>
                <w:sz w:val="24"/>
              </w:rPr>
              <w:t xml:space="preserve"> </w:t>
            </w:r>
            <w:r>
              <w:rPr>
                <w:sz w:val="24"/>
              </w:rPr>
              <w:t>программы</w:t>
            </w:r>
            <w:r>
              <w:rPr>
                <w:spacing w:val="-2"/>
                <w:sz w:val="24"/>
              </w:rPr>
              <w:t xml:space="preserve"> «ОрлятаРоссии»</w:t>
            </w:r>
          </w:p>
        </w:tc>
        <w:tc>
          <w:tcPr>
            <w:tcW w:w="1277" w:type="dxa"/>
          </w:tcPr>
          <w:p w:rsidR="004D69CC" w:rsidRDefault="00D37399">
            <w:pPr>
              <w:pStyle w:val="TableParagraph"/>
              <w:spacing w:line="256" w:lineRule="exact"/>
              <w:ind w:left="107"/>
              <w:rPr>
                <w:sz w:val="24"/>
              </w:rPr>
            </w:pPr>
            <w:r>
              <w:rPr>
                <w:spacing w:val="-2"/>
                <w:sz w:val="24"/>
              </w:rPr>
              <w:t>1-</w:t>
            </w:r>
            <w:r>
              <w:rPr>
                <w:spacing w:val="-10"/>
                <w:sz w:val="24"/>
              </w:rPr>
              <w:t>4</w:t>
            </w:r>
          </w:p>
        </w:tc>
        <w:tc>
          <w:tcPr>
            <w:tcW w:w="1767" w:type="dxa"/>
          </w:tcPr>
          <w:p w:rsidR="004D69CC" w:rsidRDefault="00D37399">
            <w:pPr>
              <w:pStyle w:val="TableParagraph"/>
              <w:spacing w:line="256" w:lineRule="exact"/>
              <w:ind w:left="107"/>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002" w:type="dxa"/>
          </w:tcPr>
          <w:p w:rsidR="004D69CC" w:rsidRDefault="00D37399">
            <w:pPr>
              <w:pStyle w:val="TableParagraph"/>
              <w:spacing w:line="256" w:lineRule="exact"/>
              <w:ind w:left="109"/>
              <w:rPr>
                <w:sz w:val="24"/>
              </w:rPr>
            </w:pPr>
            <w:r>
              <w:rPr>
                <w:sz w:val="24"/>
              </w:rPr>
              <w:t>Классные</w:t>
            </w:r>
            <w:r>
              <w:rPr>
                <w:spacing w:val="-12"/>
                <w:sz w:val="24"/>
              </w:rPr>
              <w:t xml:space="preserve"> </w:t>
            </w:r>
            <w:r>
              <w:rPr>
                <w:spacing w:val="-2"/>
                <w:sz w:val="24"/>
              </w:rPr>
              <w:t>руководители</w:t>
            </w:r>
          </w:p>
        </w:tc>
      </w:tr>
      <w:tr w:rsidR="004D69CC">
        <w:trPr>
          <w:trHeight w:val="828"/>
        </w:trPr>
        <w:tc>
          <w:tcPr>
            <w:tcW w:w="6234" w:type="dxa"/>
          </w:tcPr>
          <w:p w:rsidR="004D69CC" w:rsidRDefault="00D37399">
            <w:pPr>
              <w:pStyle w:val="TableParagraph"/>
              <w:ind w:left="110"/>
              <w:rPr>
                <w:sz w:val="24"/>
              </w:rPr>
            </w:pPr>
            <w:r>
              <w:rPr>
                <w:sz w:val="24"/>
              </w:rPr>
              <w:t>Дни</w:t>
            </w:r>
            <w:r>
              <w:rPr>
                <w:spacing w:val="28"/>
                <w:sz w:val="24"/>
              </w:rPr>
              <w:t xml:space="preserve"> </w:t>
            </w:r>
            <w:r>
              <w:rPr>
                <w:sz w:val="24"/>
              </w:rPr>
              <w:t>единых</w:t>
            </w:r>
            <w:r>
              <w:rPr>
                <w:spacing w:val="29"/>
                <w:sz w:val="24"/>
              </w:rPr>
              <w:t xml:space="preserve"> </w:t>
            </w:r>
            <w:r>
              <w:rPr>
                <w:sz w:val="24"/>
              </w:rPr>
              <w:t>действий:</w:t>
            </w:r>
            <w:r>
              <w:rPr>
                <w:spacing w:val="28"/>
                <w:sz w:val="24"/>
              </w:rPr>
              <w:t xml:space="preserve"> </w:t>
            </w:r>
            <w:r>
              <w:rPr>
                <w:sz w:val="24"/>
              </w:rPr>
              <w:t>участие</w:t>
            </w:r>
            <w:r>
              <w:rPr>
                <w:spacing w:val="26"/>
                <w:sz w:val="24"/>
              </w:rPr>
              <w:t xml:space="preserve"> </w:t>
            </w:r>
            <w:r>
              <w:rPr>
                <w:sz w:val="24"/>
              </w:rPr>
              <w:t>во</w:t>
            </w:r>
            <w:r>
              <w:rPr>
                <w:spacing w:val="29"/>
                <w:sz w:val="24"/>
              </w:rPr>
              <w:t xml:space="preserve"> </w:t>
            </w:r>
            <w:r>
              <w:rPr>
                <w:sz w:val="24"/>
              </w:rPr>
              <w:t>Всероссийской</w:t>
            </w:r>
            <w:r>
              <w:rPr>
                <w:spacing w:val="28"/>
                <w:sz w:val="24"/>
              </w:rPr>
              <w:t xml:space="preserve"> </w:t>
            </w:r>
            <w:r>
              <w:rPr>
                <w:sz w:val="24"/>
              </w:rPr>
              <w:t>акции, посвященной Дню знаний</w:t>
            </w:r>
          </w:p>
        </w:tc>
        <w:tc>
          <w:tcPr>
            <w:tcW w:w="1277" w:type="dxa"/>
          </w:tcPr>
          <w:p w:rsidR="004D69CC" w:rsidRDefault="00D37399">
            <w:pPr>
              <w:pStyle w:val="TableParagraph"/>
              <w:spacing w:line="275" w:lineRule="exact"/>
              <w:ind w:right="468"/>
              <w:jc w:val="right"/>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86" w:right="75"/>
              <w:jc w:val="center"/>
              <w:rPr>
                <w:sz w:val="24"/>
              </w:rPr>
            </w:pPr>
            <w:r>
              <w:rPr>
                <w:spacing w:val="-2"/>
                <w:sz w:val="24"/>
              </w:rPr>
              <w:t>02.09</w:t>
            </w:r>
          </w:p>
        </w:tc>
        <w:tc>
          <w:tcPr>
            <w:tcW w:w="5002" w:type="dxa"/>
          </w:tcPr>
          <w:p w:rsidR="004D69CC" w:rsidRDefault="00D37399">
            <w:pPr>
              <w:pStyle w:val="TableParagraph"/>
              <w:ind w:left="109"/>
              <w:rPr>
                <w:sz w:val="24"/>
              </w:rPr>
            </w:pPr>
            <w:r>
              <w:rPr>
                <w:sz w:val="24"/>
              </w:rPr>
              <w:t>заместитель</w:t>
            </w:r>
            <w:r>
              <w:rPr>
                <w:spacing w:val="-14"/>
                <w:sz w:val="24"/>
              </w:rPr>
              <w:t xml:space="preserve"> </w:t>
            </w:r>
            <w:r>
              <w:rPr>
                <w:sz w:val="24"/>
              </w:rPr>
              <w:t>директора</w:t>
            </w:r>
            <w:r>
              <w:rPr>
                <w:spacing w:val="-15"/>
                <w:sz w:val="24"/>
              </w:rPr>
              <w:t xml:space="preserve"> </w:t>
            </w:r>
            <w:r>
              <w:rPr>
                <w:sz w:val="24"/>
              </w:rPr>
              <w:t>по</w:t>
            </w:r>
            <w:r>
              <w:rPr>
                <w:spacing w:val="-13"/>
                <w:sz w:val="24"/>
              </w:rPr>
              <w:t xml:space="preserve"> </w:t>
            </w:r>
            <w:r>
              <w:rPr>
                <w:sz w:val="24"/>
              </w:rPr>
              <w:t>ВР,</w:t>
            </w:r>
            <w:r>
              <w:rPr>
                <w:spacing w:val="-13"/>
                <w:sz w:val="24"/>
              </w:rPr>
              <w:t xml:space="preserve"> </w:t>
            </w:r>
            <w:r>
              <w:rPr>
                <w:sz w:val="24"/>
              </w:rPr>
              <w:t>советник</w:t>
            </w:r>
            <w:r>
              <w:rPr>
                <w:spacing w:val="-13"/>
                <w:sz w:val="24"/>
              </w:rPr>
              <w:t xml:space="preserve"> </w:t>
            </w:r>
            <w:r>
              <w:rPr>
                <w:sz w:val="24"/>
              </w:rPr>
              <w:t>по воспитательной работе, классные</w:t>
            </w:r>
          </w:p>
          <w:p w:rsidR="004D69CC" w:rsidRDefault="00D37399">
            <w:pPr>
              <w:pStyle w:val="TableParagraph"/>
              <w:spacing w:line="257" w:lineRule="exact"/>
              <w:ind w:left="109"/>
              <w:rPr>
                <w:sz w:val="24"/>
              </w:rPr>
            </w:pPr>
            <w:r>
              <w:rPr>
                <w:spacing w:val="-2"/>
                <w:sz w:val="24"/>
              </w:rPr>
              <w:t>руководители</w:t>
            </w:r>
          </w:p>
        </w:tc>
      </w:tr>
      <w:tr w:rsidR="004D69CC">
        <w:trPr>
          <w:trHeight w:val="827"/>
        </w:trPr>
        <w:tc>
          <w:tcPr>
            <w:tcW w:w="6234" w:type="dxa"/>
          </w:tcPr>
          <w:p w:rsidR="004D69CC" w:rsidRDefault="00D37399">
            <w:pPr>
              <w:pStyle w:val="TableParagraph"/>
              <w:ind w:left="110"/>
              <w:rPr>
                <w:sz w:val="24"/>
              </w:rPr>
            </w:pPr>
            <w:r>
              <w:rPr>
                <w:sz w:val="24"/>
              </w:rPr>
              <w:t>Дни</w:t>
            </w:r>
            <w:r>
              <w:rPr>
                <w:spacing w:val="30"/>
                <w:sz w:val="24"/>
              </w:rPr>
              <w:t xml:space="preserve"> </w:t>
            </w:r>
            <w:r>
              <w:rPr>
                <w:sz w:val="24"/>
              </w:rPr>
              <w:t>единых</w:t>
            </w:r>
            <w:r>
              <w:rPr>
                <w:spacing w:val="30"/>
                <w:sz w:val="24"/>
              </w:rPr>
              <w:t xml:space="preserve"> </w:t>
            </w:r>
            <w:r>
              <w:rPr>
                <w:sz w:val="24"/>
              </w:rPr>
              <w:t>действий:</w:t>
            </w:r>
            <w:r>
              <w:rPr>
                <w:spacing w:val="30"/>
                <w:sz w:val="24"/>
              </w:rPr>
              <w:t xml:space="preserve"> </w:t>
            </w:r>
            <w:r>
              <w:rPr>
                <w:sz w:val="24"/>
              </w:rPr>
              <w:t>участие</w:t>
            </w:r>
            <w:r>
              <w:rPr>
                <w:spacing w:val="28"/>
                <w:sz w:val="24"/>
              </w:rPr>
              <w:t xml:space="preserve"> </w:t>
            </w:r>
            <w:r>
              <w:rPr>
                <w:sz w:val="24"/>
              </w:rPr>
              <w:t>во</w:t>
            </w:r>
            <w:r>
              <w:rPr>
                <w:spacing w:val="30"/>
                <w:sz w:val="24"/>
              </w:rPr>
              <w:t xml:space="preserve"> </w:t>
            </w:r>
            <w:r>
              <w:rPr>
                <w:sz w:val="24"/>
              </w:rPr>
              <w:t>Всероссийской</w:t>
            </w:r>
            <w:r>
              <w:rPr>
                <w:spacing w:val="30"/>
                <w:sz w:val="24"/>
              </w:rPr>
              <w:t xml:space="preserve"> </w:t>
            </w:r>
            <w:r>
              <w:rPr>
                <w:sz w:val="24"/>
              </w:rPr>
              <w:t>акции, посвященной Дню учителя</w:t>
            </w:r>
          </w:p>
        </w:tc>
        <w:tc>
          <w:tcPr>
            <w:tcW w:w="1277" w:type="dxa"/>
          </w:tcPr>
          <w:p w:rsidR="004D69CC" w:rsidRDefault="00D37399">
            <w:pPr>
              <w:pStyle w:val="TableParagraph"/>
              <w:spacing w:line="275" w:lineRule="exact"/>
              <w:ind w:right="468"/>
              <w:jc w:val="right"/>
              <w:rPr>
                <w:sz w:val="24"/>
              </w:rPr>
            </w:pPr>
            <w:r>
              <w:rPr>
                <w:spacing w:val="-2"/>
                <w:sz w:val="24"/>
              </w:rPr>
              <w:t>2-</w:t>
            </w:r>
            <w:r>
              <w:rPr>
                <w:spacing w:val="-10"/>
                <w:sz w:val="24"/>
              </w:rPr>
              <w:t>4</w:t>
            </w:r>
          </w:p>
        </w:tc>
        <w:tc>
          <w:tcPr>
            <w:tcW w:w="1767" w:type="dxa"/>
          </w:tcPr>
          <w:p w:rsidR="004D69CC" w:rsidRDefault="00D37399">
            <w:pPr>
              <w:pStyle w:val="TableParagraph"/>
              <w:spacing w:line="275" w:lineRule="exact"/>
              <w:ind w:left="86" w:right="75"/>
              <w:jc w:val="center"/>
              <w:rPr>
                <w:sz w:val="24"/>
              </w:rPr>
            </w:pPr>
            <w:r>
              <w:rPr>
                <w:spacing w:val="-2"/>
                <w:sz w:val="24"/>
              </w:rPr>
              <w:t>04.10</w:t>
            </w:r>
          </w:p>
        </w:tc>
        <w:tc>
          <w:tcPr>
            <w:tcW w:w="5002" w:type="dxa"/>
          </w:tcPr>
          <w:p w:rsidR="004D69CC" w:rsidRDefault="00D37399">
            <w:pPr>
              <w:pStyle w:val="TableParagraph"/>
              <w:spacing w:line="276" w:lineRule="exact"/>
              <w:ind w:left="109" w:right="213"/>
              <w:rPr>
                <w:sz w:val="24"/>
              </w:rPr>
            </w:pPr>
            <w:r>
              <w:rPr>
                <w:sz w:val="24"/>
              </w:rPr>
              <w:t>заместитель</w:t>
            </w:r>
            <w:r>
              <w:rPr>
                <w:spacing w:val="-14"/>
                <w:sz w:val="24"/>
              </w:rPr>
              <w:t xml:space="preserve"> </w:t>
            </w:r>
            <w:r>
              <w:rPr>
                <w:sz w:val="24"/>
              </w:rPr>
              <w:t>директора</w:t>
            </w:r>
            <w:r>
              <w:rPr>
                <w:spacing w:val="-15"/>
                <w:sz w:val="24"/>
              </w:rPr>
              <w:t xml:space="preserve"> </w:t>
            </w:r>
            <w:r>
              <w:rPr>
                <w:sz w:val="24"/>
              </w:rPr>
              <w:t>по</w:t>
            </w:r>
            <w:r>
              <w:rPr>
                <w:spacing w:val="-13"/>
                <w:sz w:val="24"/>
              </w:rPr>
              <w:t xml:space="preserve"> </w:t>
            </w:r>
            <w:r>
              <w:rPr>
                <w:sz w:val="24"/>
              </w:rPr>
              <w:t>ВР,</w:t>
            </w:r>
            <w:r>
              <w:rPr>
                <w:spacing w:val="-13"/>
                <w:sz w:val="24"/>
              </w:rPr>
              <w:t xml:space="preserve"> </w:t>
            </w:r>
            <w:r>
              <w:rPr>
                <w:sz w:val="24"/>
              </w:rPr>
              <w:t>советник</w:t>
            </w:r>
            <w:r>
              <w:rPr>
                <w:spacing w:val="-13"/>
                <w:sz w:val="24"/>
              </w:rPr>
              <w:t xml:space="preserve"> </w:t>
            </w:r>
            <w:r>
              <w:rPr>
                <w:sz w:val="24"/>
              </w:rPr>
              <w:t xml:space="preserve">по воспитательной работе, классные </w:t>
            </w:r>
            <w:r>
              <w:rPr>
                <w:spacing w:val="-2"/>
                <w:sz w:val="24"/>
              </w:rPr>
              <w:t>руководители</w:t>
            </w:r>
          </w:p>
        </w:tc>
      </w:tr>
      <w:tr w:rsidR="004D69CC">
        <w:trPr>
          <w:trHeight w:val="553"/>
        </w:trPr>
        <w:tc>
          <w:tcPr>
            <w:tcW w:w="6234" w:type="dxa"/>
          </w:tcPr>
          <w:p w:rsidR="004D69CC" w:rsidRDefault="00D37399">
            <w:pPr>
              <w:pStyle w:val="TableParagraph"/>
              <w:spacing w:line="270" w:lineRule="atLeast"/>
              <w:ind w:left="110"/>
              <w:rPr>
                <w:sz w:val="24"/>
              </w:rPr>
            </w:pPr>
            <w:r>
              <w:rPr>
                <w:sz w:val="24"/>
              </w:rPr>
              <w:t>Дни</w:t>
            </w:r>
            <w:r>
              <w:rPr>
                <w:spacing w:val="28"/>
                <w:sz w:val="24"/>
              </w:rPr>
              <w:t xml:space="preserve"> </w:t>
            </w:r>
            <w:r>
              <w:rPr>
                <w:sz w:val="24"/>
              </w:rPr>
              <w:t>единых</w:t>
            </w:r>
            <w:r>
              <w:rPr>
                <w:spacing w:val="29"/>
                <w:sz w:val="24"/>
              </w:rPr>
              <w:t xml:space="preserve"> </w:t>
            </w:r>
            <w:r>
              <w:rPr>
                <w:sz w:val="24"/>
              </w:rPr>
              <w:t>действий:</w:t>
            </w:r>
            <w:r>
              <w:rPr>
                <w:spacing w:val="28"/>
                <w:sz w:val="24"/>
              </w:rPr>
              <w:t xml:space="preserve"> </w:t>
            </w:r>
            <w:r>
              <w:rPr>
                <w:sz w:val="24"/>
              </w:rPr>
              <w:t>участие</w:t>
            </w:r>
            <w:r>
              <w:rPr>
                <w:spacing w:val="26"/>
                <w:sz w:val="24"/>
              </w:rPr>
              <w:t xml:space="preserve"> </w:t>
            </w:r>
            <w:r>
              <w:rPr>
                <w:sz w:val="24"/>
              </w:rPr>
              <w:t>во</w:t>
            </w:r>
            <w:r>
              <w:rPr>
                <w:spacing w:val="29"/>
                <w:sz w:val="24"/>
              </w:rPr>
              <w:t xml:space="preserve"> </w:t>
            </w:r>
            <w:r>
              <w:rPr>
                <w:sz w:val="24"/>
              </w:rPr>
              <w:t>Всероссийской</w:t>
            </w:r>
            <w:r>
              <w:rPr>
                <w:spacing w:val="28"/>
                <w:sz w:val="24"/>
              </w:rPr>
              <w:t xml:space="preserve"> </w:t>
            </w:r>
            <w:r>
              <w:rPr>
                <w:sz w:val="24"/>
              </w:rPr>
              <w:t>акции, посвященной Дню народного единства</w:t>
            </w:r>
          </w:p>
        </w:tc>
        <w:tc>
          <w:tcPr>
            <w:tcW w:w="1277" w:type="dxa"/>
          </w:tcPr>
          <w:p w:rsidR="004D69CC" w:rsidRDefault="00D37399">
            <w:pPr>
              <w:pStyle w:val="TableParagraph"/>
              <w:spacing w:before="1"/>
              <w:ind w:right="468"/>
              <w:jc w:val="right"/>
              <w:rPr>
                <w:sz w:val="24"/>
              </w:rPr>
            </w:pPr>
            <w:r>
              <w:rPr>
                <w:spacing w:val="-2"/>
                <w:sz w:val="24"/>
              </w:rPr>
              <w:t>1-</w:t>
            </w:r>
            <w:r>
              <w:rPr>
                <w:spacing w:val="-10"/>
                <w:sz w:val="24"/>
              </w:rPr>
              <w:t>4</w:t>
            </w:r>
          </w:p>
        </w:tc>
        <w:tc>
          <w:tcPr>
            <w:tcW w:w="1767" w:type="dxa"/>
          </w:tcPr>
          <w:p w:rsidR="004D69CC" w:rsidRDefault="00D37399">
            <w:pPr>
              <w:pStyle w:val="TableParagraph"/>
              <w:spacing w:before="1"/>
              <w:ind w:left="282"/>
              <w:rPr>
                <w:sz w:val="24"/>
              </w:rPr>
            </w:pPr>
            <w:r>
              <w:rPr>
                <w:sz w:val="24"/>
              </w:rPr>
              <w:t>01.11-</w:t>
            </w:r>
            <w:r>
              <w:rPr>
                <w:spacing w:val="-11"/>
                <w:sz w:val="24"/>
              </w:rPr>
              <w:t xml:space="preserve"> </w:t>
            </w:r>
            <w:r>
              <w:rPr>
                <w:spacing w:val="-2"/>
                <w:sz w:val="24"/>
              </w:rPr>
              <w:t>04.11</w:t>
            </w:r>
          </w:p>
        </w:tc>
        <w:tc>
          <w:tcPr>
            <w:tcW w:w="5002" w:type="dxa"/>
          </w:tcPr>
          <w:p w:rsidR="004D69CC" w:rsidRDefault="00D37399">
            <w:pPr>
              <w:pStyle w:val="TableParagraph"/>
              <w:spacing w:line="270" w:lineRule="atLeast"/>
              <w:ind w:left="109"/>
              <w:rPr>
                <w:sz w:val="24"/>
              </w:rPr>
            </w:pPr>
            <w:r>
              <w:rPr>
                <w:sz w:val="24"/>
              </w:rPr>
              <w:t>заместитель</w:t>
            </w:r>
            <w:r>
              <w:rPr>
                <w:spacing w:val="-14"/>
                <w:sz w:val="24"/>
              </w:rPr>
              <w:t xml:space="preserve"> </w:t>
            </w:r>
            <w:r>
              <w:rPr>
                <w:sz w:val="24"/>
              </w:rPr>
              <w:t>директора</w:t>
            </w:r>
            <w:r>
              <w:rPr>
                <w:spacing w:val="-15"/>
                <w:sz w:val="24"/>
              </w:rPr>
              <w:t xml:space="preserve"> </w:t>
            </w:r>
            <w:r>
              <w:rPr>
                <w:sz w:val="24"/>
              </w:rPr>
              <w:t>по</w:t>
            </w:r>
            <w:r>
              <w:rPr>
                <w:spacing w:val="-12"/>
                <w:sz w:val="24"/>
              </w:rPr>
              <w:t xml:space="preserve"> </w:t>
            </w:r>
            <w:r>
              <w:rPr>
                <w:sz w:val="24"/>
              </w:rPr>
              <w:t>ВР,</w:t>
            </w:r>
            <w:r>
              <w:rPr>
                <w:spacing w:val="-13"/>
                <w:sz w:val="24"/>
              </w:rPr>
              <w:t xml:space="preserve"> </w:t>
            </w:r>
            <w:r>
              <w:rPr>
                <w:sz w:val="24"/>
              </w:rPr>
              <w:t>советник</w:t>
            </w:r>
            <w:r>
              <w:rPr>
                <w:spacing w:val="-13"/>
                <w:sz w:val="24"/>
              </w:rPr>
              <w:t xml:space="preserve"> </w:t>
            </w:r>
            <w:r>
              <w:rPr>
                <w:sz w:val="24"/>
              </w:rPr>
              <w:t>по воспитательной работе, классные</w:t>
            </w:r>
          </w:p>
        </w:tc>
      </w:tr>
    </w:tbl>
    <w:p w:rsidR="004D69CC" w:rsidRDefault="004D69CC">
      <w:pPr>
        <w:pStyle w:val="TableParagraph"/>
        <w:spacing w:line="270" w:lineRule="atLeast"/>
        <w:rPr>
          <w:sz w:val="24"/>
        </w:rPr>
        <w:sectPr w:rsidR="004D69CC">
          <w:pgSz w:w="16840" w:h="11910" w:orient="landscape"/>
          <w:pgMar w:top="1340" w:right="1133" w:bottom="1140" w:left="992" w:header="0" w:footer="925" w:gutter="0"/>
          <w:cols w:space="720"/>
        </w:sectPr>
      </w:pPr>
    </w:p>
    <w:p w:rsidR="004D69CC" w:rsidRDefault="004D69CC">
      <w:pPr>
        <w:pStyle w:val="a3"/>
        <w:spacing w:before="5"/>
        <w:ind w:left="0" w:firstLine="0"/>
        <w:rPr>
          <w:rFonts w:ascii="Calibri"/>
          <w:sz w:val="9"/>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767"/>
        <w:gridCol w:w="5002"/>
      </w:tblGrid>
      <w:tr w:rsidR="004D69CC">
        <w:trPr>
          <w:trHeight w:val="275"/>
        </w:trPr>
        <w:tc>
          <w:tcPr>
            <w:tcW w:w="6234" w:type="dxa"/>
          </w:tcPr>
          <w:p w:rsidR="004D69CC" w:rsidRDefault="004D69CC">
            <w:pPr>
              <w:pStyle w:val="TableParagraph"/>
              <w:rPr>
                <w:sz w:val="20"/>
              </w:rPr>
            </w:pPr>
          </w:p>
        </w:tc>
        <w:tc>
          <w:tcPr>
            <w:tcW w:w="1277" w:type="dxa"/>
          </w:tcPr>
          <w:p w:rsidR="004D69CC" w:rsidRDefault="004D69CC">
            <w:pPr>
              <w:pStyle w:val="TableParagraph"/>
              <w:rPr>
                <w:sz w:val="20"/>
              </w:rPr>
            </w:pPr>
          </w:p>
        </w:tc>
        <w:tc>
          <w:tcPr>
            <w:tcW w:w="1767" w:type="dxa"/>
          </w:tcPr>
          <w:p w:rsidR="004D69CC" w:rsidRDefault="004D69CC">
            <w:pPr>
              <w:pStyle w:val="TableParagraph"/>
              <w:rPr>
                <w:sz w:val="20"/>
              </w:rPr>
            </w:pPr>
          </w:p>
        </w:tc>
        <w:tc>
          <w:tcPr>
            <w:tcW w:w="5002" w:type="dxa"/>
          </w:tcPr>
          <w:p w:rsidR="004D69CC" w:rsidRDefault="00D37399">
            <w:pPr>
              <w:pStyle w:val="TableParagraph"/>
              <w:spacing w:line="256" w:lineRule="exact"/>
              <w:ind w:left="109"/>
              <w:rPr>
                <w:sz w:val="24"/>
              </w:rPr>
            </w:pPr>
            <w:r>
              <w:rPr>
                <w:spacing w:val="-2"/>
                <w:sz w:val="24"/>
              </w:rPr>
              <w:t>руководители</w:t>
            </w:r>
          </w:p>
        </w:tc>
      </w:tr>
      <w:tr w:rsidR="004D69CC">
        <w:trPr>
          <w:trHeight w:val="827"/>
        </w:trPr>
        <w:tc>
          <w:tcPr>
            <w:tcW w:w="6234" w:type="dxa"/>
          </w:tcPr>
          <w:p w:rsidR="004D69CC" w:rsidRDefault="00D37399">
            <w:pPr>
              <w:pStyle w:val="TableParagraph"/>
              <w:ind w:left="110"/>
              <w:rPr>
                <w:sz w:val="24"/>
              </w:rPr>
            </w:pPr>
            <w:r>
              <w:rPr>
                <w:sz w:val="24"/>
              </w:rPr>
              <w:t>Дни</w:t>
            </w:r>
            <w:r>
              <w:rPr>
                <w:spacing w:val="28"/>
                <w:sz w:val="24"/>
              </w:rPr>
              <w:t xml:space="preserve"> </w:t>
            </w:r>
            <w:r>
              <w:rPr>
                <w:sz w:val="24"/>
              </w:rPr>
              <w:t>единых</w:t>
            </w:r>
            <w:r>
              <w:rPr>
                <w:spacing w:val="29"/>
                <w:sz w:val="24"/>
              </w:rPr>
              <w:t xml:space="preserve"> </w:t>
            </w:r>
            <w:r>
              <w:rPr>
                <w:sz w:val="24"/>
              </w:rPr>
              <w:t>действий:</w:t>
            </w:r>
            <w:r>
              <w:rPr>
                <w:spacing w:val="28"/>
                <w:sz w:val="24"/>
              </w:rPr>
              <w:t xml:space="preserve"> </w:t>
            </w:r>
            <w:r>
              <w:rPr>
                <w:sz w:val="24"/>
              </w:rPr>
              <w:t>участие</w:t>
            </w:r>
            <w:r>
              <w:rPr>
                <w:spacing w:val="26"/>
                <w:sz w:val="24"/>
              </w:rPr>
              <w:t xml:space="preserve"> </w:t>
            </w:r>
            <w:r>
              <w:rPr>
                <w:sz w:val="24"/>
              </w:rPr>
              <w:t>во</w:t>
            </w:r>
            <w:r>
              <w:rPr>
                <w:spacing w:val="29"/>
                <w:sz w:val="24"/>
              </w:rPr>
              <w:t xml:space="preserve"> </w:t>
            </w:r>
            <w:r>
              <w:rPr>
                <w:sz w:val="24"/>
              </w:rPr>
              <w:t>Всероссийской</w:t>
            </w:r>
            <w:r>
              <w:rPr>
                <w:spacing w:val="28"/>
                <w:sz w:val="24"/>
              </w:rPr>
              <w:t xml:space="preserve"> </w:t>
            </w:r>
            <w:r>
              <w:rPr>
                <w:sz w:val="24"/>
              </w:rPr>
              <w:t>акции, посвященной Дню матери</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86" w:right="75"/>
              <w:jc w:val="center"/>
              <w:rPr>
                <w:sz w:val="24"/>
              </w:rPr>
            </w:pPr>
            <w:r>
              <w:rPr>
                <w:spacing w:val="-2"/>
                <w:sz w:val="24"/>
              </w:rPr>
              <w:t>22.11</w:t>
            </w:r>
          </w:p>
        </w:tc>
        <w:tc>
          <w:tcPr>
            <w:tcW w:w="5002" w:type="dxa"/>
          </w:tcPr>
          <w:p w:rsidR="004D69CC" w:rsidRDefault="00D37399">
            <w:pPr>
              <w:pStyle w:val="TableParagraph"/>
              <w:spacing w:line="276" w:lineRule="exact"/>
              <w:ind w:left="109" w:right="213"/>
              <w:rPr>
                <w:sz w:val="24"/>
              </w:rPr>
            </w:pPr>
            <w:r>
              <w:rPr>
                <w:sz w:val="24"/>
              </w:rPr>
              <w:t>заместитель</w:t>
            </w:r>
            <w:r>
              <w:rPr>
                <w:spacing w:val="-14"/>
                <w:sz w:val="24"/>
              </w:rPr>
              <w:t xml:space="preserve"> </w:t>
            </w:r>
            <w:r>
              <w:rPr>
                <w:sz w:val="24"/>
              </w:rPr>
              <w:t>директора</w:t>
            </w:r>
            <w:r>
              <w:rPr>
                <w:spacing w:val="-15"/>
                <w:sz w:val="24"/>
              </w:rPr>
              <w:t xml:space="preserve"> </w:t>
            </w:r>
            <w:r>
              <w:rPr>
                <w:sz w:val="24"/>
              </w:rPr>
              <w:t>по</w:t>
            </w:r>
            <w:r>
              <w:rPr>
                <w:spacing w:val="-13"/>
                <w:sz w:val="24"/>
              </w:rPr>
              <w:t xml:space="preserve"> </w:t>
            </w:r>
            <w:r>
              <w:rPr>
                <w:sz w:val="24"/>
              </w:rPr>
              <w:t>ВР,</w:t>
            </w:r>
            <w:r>
              <w:rPr>
                <w:spacing w:val="-13"/>
                <w:sz w:val="24"/>
              </w:rPr>
              <w:t xml:space="preserve"> </w:t>
            </w:r>
            <w:r>
              <w:rPr>
                <w:sz w:val="24"/>
              </w:rPr>
              <w:t>советник</w:t>
            </w:r>
            <w:r>
              <w:rPr>
                <w:spacing w:val="-13"/>
                <w:sz w:val="24"/>
              </w:rPr>
              <w:t xml:space="preserve"> </w:t>
            </w:r>
            <w:r>
              <w:rPr>
                <w:sz w:val="24"/>
              </w:rPr>
              <w:t xml:space="preserve">по воспитательной работе, классные </w:t>
            </w:r>
            <w:r>
              <w:rPr>
                <w:spacing w:val="-2"/>
                <w:sz w:val="24"/>
              </w:rPr>
              <w:t>руководители</w:t>
            </w:r>
          </w:p>
        </w:tc>
      </w:tr>
      <w:tr w:rsidR="004D69CC">
        <w:trPr>
          <w:trHeight w:val="830"/>
        </w:trPr>
        <w:tc>
          <w:tcPr>
            <w:tcW w:w="6234" w:type="dxa"/>
          </w:tcPr>
          <w:p w:rsidR="004D69CC" w:rsidRDefault="00D37399">
            <w:pPr>
              <w:pStyle w:val="TableParagraph"/>
              <w:spacing w:before="1"/>
              <w:ind w:left="110"/>
              <w:rPr>
                <w:sz w:val="24"/>
              </w:rPr>
            </w:pPr>
            <w:r>
              <w:rPr>
                <w:sz w:val="24"/>
              </w:rPr>
              <w:t>Дни</w:t>
            </w:r>
            <w:r>
              <w:rPr>
                <w:spacing w:val="28"/>
                <w:sz w:val="24"/>
              </w:rPr>
              <w:t xml:space="preserve"> </w:t>
            </w:r>
            <w:r>
              <w:rPr>
                <w:sz w:val="24"/>
              </w:rPr>
              <w:t>единых</w:t>
            </w:r>
            <w:r>
              <w:rPr>
                <w:spacing w:val="29"/>
                <w:sz w:val="24"/>
              </w:rPr>
              <w:t xml:space="preserve"> </w:t>
            </w:r>
            <w:r>
              <w:rPr>
                <w:sz w:val="24"/>
              </w:rPr>
              <w:t>действий:</w:t>
            </w:r>
            <w:r>
              <w:rPr>
                <w:spacing w:val="31"/>
                <w:sz w:val="24"/>
              </w:rPr>
              <w:t xml:space="preserve"> </w:t>
            </w:r>
            <w:r>
              <w:rPr>
                <w:sz w:val="24"/>
              </w:rPr>
              <w:t>участие</w:t>
            </w:r>
            <w:r>
              <w:rPr>
                <w:spacing w:val="26"/>
                <w:sz w:val="24"/>
              </w:rPr>
              <w:t xml:space="preserve"> </w:t>
            </w:r>
            <w:r>
              <w:rPr>
                <w:sz w:val="24"/>
              </w:rPr>
              <w:t>во</w:t>
            </w:r>
            <w:r>
              <w:rPr>
                <w:spacing w:val="29"/>
                <w:sz w:val="24"/>
              </w:rPr>
              <w:t xml:space="preserve"> </w:t>
            </w:r>
            <w:r>
              <w:rPr>
                <w:sz w:val="24"/>
              </w:rPr>
              <w:t>Всероссийской</w:t>
            </w:r>
            <w:r>
              <w:rPr>
                <w:spacing w:val="28"/>
                <w:sz w:val="24"/>
              </w:rPr>
              <w:t xml:space="preserve"> </w:t>
            </w:r>
            <w:r>
              <w:rPr>
                <w:sz w:val="24"/>
              </w:rPr>
              <w:t>акции, посвященной Дню Героев Отечества,</w:t>
            </w:r>
            <w:r>
              <w:rPr>
                <w:spacing w:val="40"/>
                <w:sz w:val="24"/>
              </w:rPr>
              <w:t xml:space="preserve"> </w:t>
            </w:r>
            <w:r>
              <w:rPr>
                <w:sz w:val="24"/>
              </w:rPr>
              <w:t>кинопросмотр</w:t>
            </w:r>
          </w:p>
        </w:tc>
        <w:tc>
          <w:tcPr>
            <w:tcW w:w="1277" w:type="dxa"/>
          </w:tcPr>
          <w:p w:rsidR="004D69CC" w:rsidRDefault="00D37399">
            <w:pPr>
              <w:pStyle w:val="TableParagraph"/>
              <w:spacing w:before="1"/>
              <w:ind w:left="12" w:right="6"/>
              <w:jc w:val="center"/>
              <w:rPr>
                <w:sz w:val="24"/>
              </w:rPr>
            </w:pPr>
            <w:r>
              <w:rPr>
                <w:spacing w:val="-2"/>
                <w:sz w:val="24"/>
              </w:rPr>
              <w:t>3-</w:t>
            </w:r>
            <w:r>
              <w:rPr>
                <w:spacing w:val="-10"/>
                <w:sz w:val="24"/>
              </w:rPr>
              <w:t>4</w:t>
            </w:r>
          </w:p>
        </w:tc>
        <w:tc>
          <w:tcPr>
            <w:tcW w:w="1767" w:type="dxa"/>
          </w:tcPr>
          <w:p w:rsidR="004D69CC" w:rsidRDefault="00D37399">
            <w:pPr>
              <w:pStyle w:val="TableParagraph"/>
              <w:spacing w:before="1"/>
              <w:ind w:left="86" w:right="75"/>
              <w:jc w:val="center"/>
              <w:rPr>
                <w:sz w:val="24"/>
              </w:rPr>
            </w:pPr>
            <w:r>
              <w:rPr>
                <w:spacing w:val="-2"/>
                <w:sz w:val="24"/>
              </w:rPr>
              <w:t>09.12</w:t>
            </w:r>
          </w:p>
        </w:tc>
        <w:tc>
          <w:tcPr>
            <w:tcW w:w="5002" w:type="dxa"/>
          </w:tcPr>
          <w:p w:rsidR="004D69CC" w:rsidRDefault="00D37399">
            <w:pPr>
              <w:pStyle w:val="TableParagraph"/>
              <w:spacing w:line="270" w:lineRule="atLeast"/>
              <w:ind w:left="109" w:right="213"/>
              <w:rPr>
                <w:sz w:val="24"/>
              </w:rPr>
            </w:pPr>
            <w:r>
              <w:rPr>
                <w:sz w:val="24"/>
              </w:rPr>
              <w:t>заместитель</w:t>
            </w:r>
            <w:r>
              <w:rPr>
                <w:spacing w:val="-14"/>
                <w:sz w:val="24"/>
              </w:rPr>
              <w:t xml:space="preserve"> </w:t>
            </w:r>
            <w:r>
              <w:rPr>
                <w:sz w:val="24"/>
              </w:rPr>
              <w:t>директора</w:t>
            </w:r>
            <w:r>
              <w:rPr>
                <w:spacing w:val="-15"/>
                <w:sz w:val="24"/>
              </w:rPr>
              <w:t xml:space="preserve"> </w:t>
            </w:r>
            <w:r>
              <w:rPr>
                <w:sz w:val="24"/>
              </w:rPr>
              <w:t>по</w:t>
            </w:r>
            <w:r>
              <w:rPr>
                <w:spacing w:val="-13"/>
                <w:sz w:val="24"/>
              </w:rPr>
              <w:t xml:space="preserve"> </w:t>
            </w:r>
            <w:r>
              <w:rPr>
                <w:sz w:val="24"/>
              </w:rPr>
              <w:t>ВР,</w:t>
            </w:r>
            <w:r>
              <w:rPr>
                <w:spacing w:val="-13"/>
                <w:sz w:val="24"/>
              </w:rPr>
              <w:t xml:space="preserve"> </w:t>
            </w:r>
            <w:r>
              <w:rPr>
                <w:sz w:val="24"/>
              </w:rPr>
              <w:t>советник</w:t>
            </w:r>
            <w:r>
              <w:rPr>
                <w:spacing w:val="-13"/>
                <w:sz w:val="24"/>
              </w:rPr>
              <w:t xml:space="preserve"> </w:t>
            </w:r>
            <w:r>
              <w:rPr>
                <w:sz w:val="24"/>
              </w:rPr>
              <w:t xml:space="preserve">по воспитательной работе, классные </w:t>
            </w:r>
            <w:r>
              <w:rPr>
                <w:spacing w:val="-2"/>
                <w:sz w:val="24"/>
              </w:rPr>
              <w:t>руководители</w:t>
            </w:r>
          </w:p>
        </w:tc>
      </w:tr>
      <w:tr w:rsidR="004D69CC">
        <w:trPr>
          <w:trHeight w:val="552"/>
        </w:trPr>
        <w:tc>
          <w:tcPr>
            <w:tcW w:w="6234" w:type="dxa"/>
          </w:tcPr>
          <w:p w:rsidR="004D69CC" w:rsidRDefault="00D37399">
            <w:pPr>
              <w:pStyle w:val="TableParagraph"/>
              <w:spacing w:line="275" w:lineRule="exact"/>
              <w:ind w:left="110"/>
              <w:rPr>
                <w:sz w:val="24"/>
              </w:rPr>
            </w:pPr>
            <w:r>
              <w:rPr>
                <w:sz w:val="24"/>
              </w:rPr>
              <w:t>Дни</w:t>
            </w:r>
            <w:r>
              <w:rPr>
                <w:spacing w:val="40"/>
                <w:sz w:val="24"/>
              </w:rPr>
              <w:t xml:space="preserve"> </w:t>
            </w:r>
            <w:r>
              <w:rPr>
                <w:sz w:val="24"/>
              </w:rPr>
              <w:t>единых</w:t>
            </w:r>
            <w:r>
              <w:rPr>
                <w:spacing w:val="43"/>
                <w:sz w:val="24"/>
              </w:rPr>
              <w:t xml:space="preserve"> </w:t>
            </w:r>
            <w:r>
              <w:rPr>
                <w:sz w:val="24"/>
              </w:rPr>
              <w:t>действий:</w:t>
            </w:r>
            <w:r>
              <w:rPr>
                <w:spacing w:val="42"/>
                <w:sz w:val="24"/>
              </w:rPr>
              <w:t xml:space="preserve"> </w:t>
            </w:r>
            <w:r>
              <w:rPr>
                <w:sz w:val="24"/>
              </w:rPr>
              <w:t>участие</w:t>
            </w:r>
            <w:r>
              <w:rPr>
                <w:spacing w:val="40"/>
                <w:sz w:val="24"/>
              </w:rPr>
              <w:t xml:space="preserve"> </w:t>
            </w:r>
            <w:r>
              <w:rPr>
                <w:sz w:val="24"/>
              </w:rPr>
              <w:t>во</w:t>
            </w:r>
            <w:r>
              <w:rPr>
                <w:spacing w:val="41"/>
                <w:sz w:val="24"/>
              </w:rPr>
              <w:t xml:space="preserve"> </w:t>
            </w:r>
            <w:r>
              <w:rPr>
                <w:sz w:val="24"/>
              </w:rPr>
              <w:t>Всероссийской</w:t>
            </w:r>
            <w:r>
              <w:rPr>
                <w:spacing w:val="43"/>
                <w:sz w:val="24"/>
              </w:rPr>
              <w:t xml:space="preserve"> </w:t>
            </w:r>
            <w:r>
              <w:rPr>
                <w:spacing w:val="-2"/>
                <w:sz w:val="24"/>
              </w:rPr>
              <w:t>акции</w:t>
            </w:r>
          </w:p>
          <w:p w:rsidR="004D69CC" w:rsidRDefault="00D37399">
            <w:pPr>
              <w:pStyle w:val="TableParagraph"/>
              <w:spacing w:line="257" w:lineRule="exact"/>
              <w:ind w:left="110"/>
              <w:rPr>
                <w:sz w:val="24"/>
              </w:rPr>
            </w:pPr>
            <w:r>
              <w:rPr>
                <w:sz w:val="24"/>
              </w:rPr>
              <w:t>«Подари</w:t>
            </w:r>
            <w:r>
              <w:rPr>
                <w:spacing w:val="-5"/>
                <w:sz w:val="24"/>
              </w:rPr>
              <w:t xml:space="preserve"> </w:t>
            </w:r>
            <w:r>
              <w:rPr>
                <w:sz w:val="24"/>
              </w:rPr>
              <w:t>книгу»</w:t>
            </w:r>
            <w:r>
              <w:rPr>
                <w:spacing w:val="-10"/>
                <w:sz w:val="24"/>
              </w:rPr>
              <w:t xml:space="preserve"> </w:t>
            </w:r>
            <w:r>
              <w:rPr>
                <w:sz w:val="24"/>
              </w:rPr>
              <w:t>в</w:t>
            </w:r>
            <w:r>
              <w:rPr>
                <w:spacing w:val="-3"/>
                <w:sz w:val="24"/>
              </w:rPr>
              <w:t xml:space="preserve"> </w:t>
            </w:r>
            <w:r>
              <w:rPr>
                <w:sz w:val="24"/>
              </w:rPr>
              <w:t>Международный</w:t>
            </w:r>
            <w:r>
              <w:rPr>
                <w:spacing w:val="-4"/>
                <w:sz w:val="24"/>
              </w:rPr>
              <w:t xml:space="preserve"> </w:t>
            </w:r>
            <w:r>
              <w:rPr>
                <w:sz w:val="24"/>
              </w:rPr>
              <w:t>день</w:t>
            </w:r>
            <w:r>
              <w:rPr>
                <w:spacing w:val="-4"/>
                <w:sz w:val="24"/>
              </w:rPr>
              <w:t xml:space="preserve"> </w:t>
            </w:r>
            <w:r>
              <w:rPr>
                <w:spacing w:val="-2"/>
                <w:sz w:val="24"/>
              </w:rPr>
              <w:t>книгодарения</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86" w:right="75"/>
              <w:jc w:val="center"/>
              <w:rPr>
                <w:sz w:val="24"/>
              </w:rPr>
            </w:pPr>
            <w:r>
              <w:rPr>
                <w:spacing w:val="-2"/>
                <w:sz w:val="24"/>
              </w:rPr>
              <w:t>14.02</w:t>
            </w:r>
          </w:p>
        </w:tc>
        <w:tc>
          <w:tcPr>
            <w:tcW w:w="5002" w:type="dxa"/>
          </w:tcPr>
          <w:p w:rsidR="004D69CC" w:rsidRDefault="00D37399">
            <w:pPr>
              <w:pStyle w:val="TableParagraph"/>
              <w:spacing w:line="276" w:lineRule="exact"/>
              <w:ind w:left="109"/>
              <w:rPr>
                <w:sz w:val="24"/>
              </w:rPr>
            </w:pPr>
            <w:r>
              <w:rPr>
                <w:sz w:val="24"/>
              </w:rPr>
              <w:t xml:space="preserve">советник по воспитательной работе, классные </w:t>
            </w:r>
            <w:r>
              <w:rPr>
                <w:spacing w:val="-2"/>
                <w:sz w:val="24"/>
              </w:rPr>
              <w:t>руководители</w:t>
            </w:r>
          </w:p>
        </w:tc>
      </w:tr>
      <w:tr w:rsidR="004D69CC">
        <w:trPr>
          <w:trHeight w:val="551"/>
        </w:trPr>
        <w:tc>
          <w:tcPr>
            <w:tcW w:w="6234" w:type="dxa"/>
          </w:tcPr>
          <w:p w:rsidR="004D69CC" w:rsidRDefault="00D37399">
            <w:pPr>
              <w:pStyle w:val="TableParagraph"/>
              <w:spacing w:line="276" w:lineRule="exact"/>
              <w:ind w:left="110"/>
              <w:rPr>
                <w:sz w:val="24"/>
              </w:rPr>
            </w:pPr>
            <w:r>
              <w:rPr>
                <w:sz w:val="24"/>
              </w:rPr>
              <w:t>Дни</w:t>
            </w:r>
            <w:r>
              <w:rPr>
                <w:spacing w:val="28"/>
                <w:sz w:val="24"/>
              </w:rPr>
              <w:t xml:space="preserve"> </w:t>
            </w:r>
            <w:r>
              <w:rPr>
                <w:sz w:val="24"/>
              </w:rPr>
              <w:t>единых</w:t>
            </w:r>
            <w:r>
              <w:rPr>
                <w:spacing w:val="29"/>
                <w:sz w:val="24"/>
              </w:rPr>
              <w:t xml:space="preserve"> </w:t>
            </w:r>
            <w:r>
              <w:rPr>
                <w:sz w:val="24"/>
              </w:rPr>
              <w:t>действий:</w:t>
            </w:r>
            <w:r>
              <w:rPr>
                <w:spacing w:val="28"/>
                <w:sz w:val="24"/>
              </w:rPr>
              <w:t xml:space="preserve"> </w:t>
            </w:r>
            <w:r>
              <w:rPr>
                <w:sz w:val="24"/>
              </w:rPr>
              <w:t>участие</w:t>
            </w:r>
            <w:r>
              <w:rPr>
                <w:spacing w:val="26"/>
                <w:sz w:val="24"/>
              </w:rPr>
              <w:t xml:space="preserve"> </w:t>
            </w:r>
            <w:r>
              <w:rPr>
                <w:sz w:val="24"/>
              </w:rPr>
              <w:t>во</w:t>
            </w:r>
            <w:r>
              <w:rPr>
                <w:spacing w:val="29"/>
                <w:sz w:val="24"/>
              </w:rPr>
              <w:t xml:space="preserve"> </w:t>
            </w:r>
            <w:r>
              <w:rPr>
                <w:sz w:val="24"/>
              </w:rPr>
              <w:t>Всероссийской</w:t>
            </w:r>
            <w:r>
              <w:rPr>
                <w:spacing w:val="28"/>
                <w:sz w:val="24"/>
              </w:rPr>
              <w:t xml:space="preserve"> </w:t>
            </w:r>
            <w:r>
              <w:rPr>
                <w:sz w:val="24"/>
              </w:rPr>
              <w:t>акции, посвященной Дню защитника Отечества</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244"/>
              <w:rPr>
                <w:sz w:val="24"/>
              </w:rPr>
            </w:pPr>
            <w:r>
              <w:rPr>
                <w:sz w:val="24"/>
              </w:rPr>
              <w:t>19.02 -</w:t>
            </w:r>
            <w:r>
              <w:rPr>
                <w:spacing w:val="-1"/>
                <w:sz w:val="24"/>
              </w:rPr>
              <w:t xml:space="preserve"> </w:t>
            </w:r>
            <w:r>
              <w:rPr>
                <w:spacing w:val="-2"/>
                <w:sz w:val="24"/>
              </w:rPr>
              <w:t>23.02</w:t>
            </w:r>
          </w:p>
        </w:tc>
        <w:tc>
          <w:tcPr>
            <w:tcW w:w="5002" w:type="dxa"/>
          </w:tcPr>
          <w:p w:rsidR="004D69CC" w:rsidRDefault="00D37399">
            <w:pPr>
              <w:pStyle w:val="TableParagraph"/>
              <w:spacing w:line="276" w:lineRule="exact"/>
              <w:ind w:left="109"/>
              <w:rPr>
                <w:sz w:val="24"/>
              </w:rPr>
            </w:pPr>
            <w:r>
              <w:rPr>
                <w:sz w:val="24"/>
              </w:rPr>
              <w:t xml:space="preserve">советник по воспитательной работе, классные </w:t>
            </w:r>
            <w:r>
              <w:rPr>
                <w:spacing w:val="-2"/>
                <w:sz w:val="24"/>
              </w:rPr>
              <w:t>руководители</w:t>
            </w:r>
          </w:p>
        </w:tc>
      </w:tr>
      <w:tr w:rsidR="004D69CC">
        <w:trPr>
          <w:trHeight w:val="551"/>
        </w:trPr>
        <w:tc>
          <w:tcPr>
            <w:tcW w:w="6234" w:type="dxa"/>
          </w:tcPr>
          <w:p w:rsidR="004D69CC" w:rsidRDefault="00D37399">
            <w:pPr>
              <w:pStyle w:val="TableParagraph"/>
              <w:spacing w:line="276" w:lineRule="exact"/>
              <w:ind w:left="110"/>
              <w:rPr>
                <w:sz w:val="24"/>
              </w:rPr>
            </w:pPr>
            <w:r>
              <w:rPr>
                <w:sz w:val="24"/>
              </w:rPr>
              <w:t>Дни</w:t>
            </w:r>
            <w:r>
              <w:rPr>
                <w:spacing w:val="28"/>
                <w:sz w:val="24"/>
              </w:rPr>
              <w:t xml:space="preserve"> </w:t>
            </w:r>
            <w:r>
              <w:rPr>
                <w:sz w:val="24"/>
              </w:rPr>
              <w:t>единых</w:t>
            </w:r>
            <w:r>
              <w:rPr>
                <w:spacing w:val="29"/>
                <w:sz w:val="24"/>
              </w:rPr>
              <w:t xml:space="preserve"> </w:t>
            </w:r>
            <w:r>
              <w:rPr>
                <w:sz w:val="24"/>
              </w:rPr>
              <w:t>действий:</w:t>
            </w:r>
            <w:r>
              <w:rPr>
                <w:spacing w:val="28"/>
                <w:sz w:val="24"/>
              </w:rPr>
              <w:t xml:space="preserve"> </w:t>
            </w:r>
            <w:r>
              <w:rPr>
                <w:sz w:val="24"/>
              </w:rPr>
              <w:t>участие</w:t>
            </w:r>
            <w:r>
              <w:rPr>
                <w:spacing w:val="26"/>
                <w:sz w:val="24"/>
              </w:rPr>
              <w:t xml:space="preserve"> </w:t>
            </w:r>
            <w:r>
              <w:rPr>
                <w:sz w:val="24"/>
              </w:rPr>
              <w:t>во</w:t>
            </w:r>
            <w:r>
              <w:rPr>
                <w:spacing w:val="29"/>
                <w:sz w:val="24"/>
              </w:rPr>
              <w:t xml:space="preserve"> </w:t>
            </w:r>
            <w:r>
              <w:rPr>
                <w:sz w:val="24"/>
              </w:rPr>
              <w:t>Всероссийской</w:t>
            </w:r>
            <w:r>
              <w:rPr>
                <w:spacing w:val="28"/>
                <w:sz w:val="24"/>
              </w:rPr>
              <w:t xml:space="preserve"> </w:t>
            </w:r>
            <w:r>
              <w:rPr>
                <w:sz w:val="24"/>
              </w:rPr>
              <w:t>акции, посвященной Международному женскому дню</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244"/>
              <w:rPr>
                <w:sz w:val="24"/>
              </w:rPr>
            </w:pPr>
            <w:r>
              <w:rPr>
                <w:sz w:val="24"/>
              </w:rPr>
              <w:t>05.03 -</w:t>
            </w:r>
            <w:r>
              <w:rPr>
                <w:spacing w:val="-1"/>
                <w:sz w:val="24"/>
              </w:rPr>
              <w:t xml:space="preserve"> </w:t>
            </w:r>
            <w:r>
              <w:rPr>
                <w:spacing w:val="-2"/>
                <w:sz w:val="24"/>
              </w:rPr>
              <w:t>08.03</w:t>
            </w:r>
          </w:p>
        </w:tc>
        <w:tc>
          <w:tcPr>
            <w:tcW w:w="5002" w:type="dxa"/>
          </w:tcPr>
          <w:p w:rsidR="004D69CC" w:rsidRDefault="00D37399">
            <w:pPr>
              <w:pStyle w:val="TableParagraph"/>
              <w:spacing w:line="276" w:lineRule="exact"/>
              <w:ind w:left="109"/>
              <w:rPr>
                <w:sz w:val="24"/>
              </w:rPr>
            </w:pPr>
            <w:r>
              <w:rPr>
                <w:sz w:val="24"/>
              </w:rPr>
              <w:t xml:space="preserve">советник по воспитательной работе, классные </w:t>
            </w:r>
            <w:r>
              <w:rPr>
                <w:spacing w:val="-2"/>
                <w:sz w:val="24"/>
              </w:rPr>
              <w:t>руководители</w:t>
            </w:r>
          </w:p>
        </w:tc>
      </w:tr>
      <w:tr w:rsidR="004D69CC">
        <w:trPr>
          <w:trHeight w:val="550"/>
        </w:trPr>
        <w:tc>
          <w:tcPr>
            <w:tcW w:w="6234" w:type="dxa"/>
          </w:tcPr>
          <w:p w:rsidR="004D69CC" w:rsidRDefault="00D37399">
            <w:pPr>
              <w:pStyle w:val="TableParagraph"/>
              <w:spacing w:line="276" w:lineRule="exact"/>
              <w:ind w:left="110"/>
              <w:rPr>
                <w:sz w:val="24"/>
              </w:rPr>
            </w:pPr>
            <w:r>
              <w:rPr>
                <w:sz w:val="24"/>
              </w:rPr>
              <w:t>Дни</w:t>
            </w:r>
            <w:r>
              <w:rPr>
                <w:spacing w:val="28"/>
                <w:sz w:val="24"/>
              </w:rPr>
              <w:t xml:space="preserve"> </w:t>
            </w:r>
            <w:r>
              <w:rPr>
                <w:sz w:val="24"/>
              </w:rPr>
              <w:t>единых</w:t>
            </w:r>
            <w:r>
              <w:rPr>
                <w:spacing w:val="29"/>
                <w:sz w:val="24"/>
              </w:rPr>
              <w:t xml:space="preserve"> </w:t>
            </w:r>
            <w:r>
              <w:rPr>
                <w:sz w:val="24"/>
              </w:rPr>
              <w:t>действий:</w:t>
            </w:r>
            <w:r>
              <w:rPr>
                <w:spacing w:val="28"/>
                <w:sz w:val="24"/>
              </w:rPr>
              <w:t xml:space="preserve"> </w:t>
            </w:r>
            <w:r>
              <w:rPr>
                <w:sz w:val="24"/>
              </w:rPr>
              <w:t>участие</w:t>
            </w:r>
            <w:r>
              <w:rPr>
                <w:spacing w:val="26"/>
                <w:sz w:val="24"/>
              </w:rPr>
              <w:t xml:space="preserve"> </w:t>
            </w:r>
            <w:r>
              <w:rPr>
                <w:sz w:val="24"/>
              </w:rPr>
              <w:t>во</w:t>
            </w:r>
            <w:r>
              <w:rPr>
                <w:spacing w:val="29"/>
                <w:sz w:val="24"/>
              </w:rPr>
              <w:t xml:space="preserve"> </w:t>
            </w:r>
            <w:r>
              <w:rPr>
                <w:sz w:val="24"/>
              </w:rPr>
              <w:t>Всероссийской</w:t>
            </w:r>
            <w:r>
              <w:rPr>
                <w:spacing w:val="28"/>
                <w:sz w:val="24"/>
              </w:rPr>
              <w:t xml:space="preserve"> </w:t>
            </w:r>
            <w:r>
              <w:rPr>
                <w:sz w:val="24"/>
              </w:rPr>
              <w:t>акции, посвященной Дню счастья</w:t>
            </w:r>
          </w:p>
        </w:tc>
        <w:tc>
          <w:tcPr>
            <w:tcW w:w="1277" w:type="dxa"/>
          </w:tcPr>
          <w:p w:rsidR="004D69CC" w:rsidRDefault="00D37399">
            <w:pPr>
              <w:pStyle w:val="TableParagraph"/>
              <w:spacing w:line="274" w:lineRule="exact"/>
              <w:ind w:left="12" w:right="6"/>
              <w:jc w:val="center"/>
              <w:rPr>
                <w:sz w:val="24"/>
              </w:rPr>
            </w:pPr>
            <w:r>
              <w:rPr>
                <w:spacing w:val="-2"/>
                <w:sz w:val="24"/>
              </w:rPr>
              <w:t>3-</w:t>
            </w:r>
            <w:r>
              <w:rPr>
                <w:spacing w:val="-10"/>
                <w:sz w:val="24"/>
              </w:rPr>
              <w:t>4</w:t>
            </w:r>
          </w:p>
        </w:tc>
        <w:tc>
          <w:tcPr>
            <w:tcW w:w="1767" w:type="dxa"/>
          </w:tcPr>
          <w:p w:rsidR="004D69CC" w:rsidRDefault="00D37399">
            <w:pPr>
              <w:pStyle w:val="TableParagraph"/>
              <w:spacing w:line="274" w:lineRule="exact"/>
              <w:ind w:left="86" w:right="75"/>
              <w:jc w:val="center"/>
              <w:rPr>
                <w:sz w:val="24"/>
              </w:rPr>
            </w:pPr>
            <w:r>
              <w:rPr>
                <w:spacing w:val="-2"/>
                <w:sz w:val="24"/>
              </w:rPr>
              <w:t>20.03</w:t>
            </w:r>
          </w:p>
        </w:tc>
        <w:tc>
          <w:tcPr>
            <w:tcW w:w="5002" w:type="dxa"/>
          </w:tcPr>
          <w:p w:rsidR="004D69CC" w:rsidRDefault="00D37399">
            <w:pPr>
              <w:pStyle w:val="TableParagraph"/>
              <w:spacing w:line="276" w:lineRule="exact"/>
              <w:ind w:left="109"/>
              <w:rPr>
                <w:sz w:val="24"/>
              </w:rPr>
            </w:pPr>
            <w:r>
              <w:rPr>
                <w:sz w:val="24"/>
              </w:rPr>
              <w:t xml:space="preserve">советник по воспитательной работе, классные </w:t>
            </w:r>
            <w:r>
              <w:rPr>
                <w:spacing w:val="-2"/>
                <w:sz w:val="24"/>
              </w:rPr>
              <w:t>руководители</w:t>
            </w:r>
          </w:p>
        </w:tc>
      </w:tr>
      <w:tr w:rsidR="004D69CC">
        <w:trPr>
          <w:trHeight w:val="550"/>
        </w:trPr>
        <w:tc>
          <w:tcPr>
            <w:tcW w:w="6234" w:type="dxa"/>
          </w:tcPr>
          <w:p w:rsidR="004D69CC" w:rsidRDefault="00D37399">
            <w:pPr>
              <w:pStyle w:val="TableParagraph"/>
              <w:spacing w:line="276" w:lineRule="exact"/>
              <w:ind w:left="110"/>
              <w:rPr>
                <w:sz w:val="24"/>
              </w:rPr>
            </w:pPr>
            <w:r>
              <w:rPr>
                <w:sz w:val="24"/>
              </w:rPr>
              <w:t>Дни</w:t>
            </w:r>
            <w:r>
              <w:rPr>
                <w:spacing w:val="28"/>
                <w:sz w:val="24"/>
              </w:rPr>
              <w:t xml:space="preserve"> </w:t>
            </w:r>
            <w:r>
              <w:rPr>
                <w:sz w:val="24"/>
              </w:rPr>
              <w:t>единых</w:t>
            </w:r>
            <w:r>
              <w:rPr>
                <w:spacing w:val="29"/>
                <w:sz w:val="24"/>
              </w:rPr>
              <w:t xml:space="preserve"> </w:t>
            </w:r>
            <w:r>
              <w:rPr>
                <w:sz w:val="24"/>
              </w:rPr>
              <w:t>действий:</w:t>
            </w:r>
            <w:r>
              <w:rPr>
                <w:spacing w:val="28"/>
                <w:sz w:val="24"/>
              </w:rPr>
              <w:t xml:space="preserve"> </w:t>
            </w:r>
            <w:r>
              <w:rPr>
                <w:sz w:val="24"/>
              </w:rPr>
              <w:t>участие</w:t>
            </w:r>
            <w:r>
              <w:rPr>
                <w:spacing w:val="26"/>
                <w:sz w:val="24"/>
              </w:rPr>
              <w:t xml:space="preserve"> </w:t>
            </w:r>
            <w:r>
              <w:rPr>
                <w:sz w:val="24"/>
              </w:rPr>
              <w:t>во</w:t>
            </w:r>
            <w:r>
              <w:rPr>
                <w:spacing w:val="29"/>
                <w:sz w:val="24"/>
              </w:rPr>
              <w:t xml:space="preserve"> </w:t>
            </w:r>
            <w:r>
              <w:rPr>
                <w:sz w:val="24"/>
              </w:rPr>
              <w:t>Всероссийской</w:t>
            </w:r>
            <w:r>
              <w:rPr>
                <w:spacing w:val="28"/>
                <w:sz w:val="24"/>
              </w:rPr>
              <w:t xml:space="preserve"> </w:t>
            </w:r>
            <w:r>
              <w:rPr>
                <w:sz w:val="24"/>
              </w:rPr>
              <w:t>акции, посвященной Дню смеха</w:t>
            </w:r>
          </w:p>
        </w:tc>
        <w:tc>
          <w:tcPr>
            <w:tcW w:w="1277" w:type="dxa"/>
          </w:tcPr>
          <w:p w:rsidR="004D69CC" w:rsidRDefault="00D37399">
            <w:pPr>
              <w:pStyle w:val="TableParagraph"/>
              <w:spacing w:line="274" w:lineRule="exact"/>
              <w:ind w:left="12" w:right="6"/>
              <w:jc w:val="center"/>
              <w:rPr>
                <w:sz w:val="24"/>
              </w:rPr>
            </w:pPr>
            <w:r>
              <w:rPr>
                <w:spacing w:val="-2"/>
                <w:sz w:val="24"/>
              </w:rPr>
              <w:t>1-</w:t>
            </w:r>
            <w:r>
              <w:rPr>
                <w:spacing w:val="-10"/>
                <w:sz w:val="24"/>
              </w:rPr>
              <w:t>2</w:t>
            </w:r>
          </w:p>
        </w:tc>
        <w:tc>
          <w:tcPr>
            <w:tcW w:w="1767" w:type="dxa"/>
          </w:tcPr>
          <w:p w:rsidR="004D69CC" w:rsidRDefault="00D37399">
            <w:pPr>
              <w:pStyle w:val="TableParagraph"/>
              <w:spacing w:line="274" w:lineRule="exact"/>
              <w:ind w:left="86" w:right="75"/>
              <w:jc w:val="center"/>
              <w:rPr>
                <w:sz w:val="24"/>
              </w:rPr>
            </w:pPr>
            <w:r>
              <w:rPr>
                <w:spacing w:val="-2"/>
                <w:sz w:val="24"/>
              </w:rPr>
              <w:t>01.04</w:t>
            </w:r>
          </w:p>
        </w:tc>
        <w:tc>
          <w:tcPr>
            <w:tcW w:w="5002" w:type="dxa"/>
          </w:tcPr>
          <w:p w:rsidR="004D69CC" w:rsidRDefault="00D37399">
            <w:pPr>
              <w:pStyle w:val="TableParagraph"/>
              <w:spacing w:line="276" w:lineRule="exact"/>
              <w:ind w:left="109"/>
              <w:rPr>
                <w:sz w:val="24"/>
              </w:rPr>
            </w:pPr>
            <w:r>
              <w:rPr>
                <w:sz w:val="24"/>
              </w:rPr>
              <w:t xml:space="preserve">советник по воспитательной работе, классные </w:t>
            </w:r>
            <w:r>
              <w:rPr>
                <w:spacing w:val="-2"/>
                <w:sz w:val="24"/>
              </w:rPr>
              <w:t>руководители</w:t>
            </w:r>
          </w:p>
        </w:tc>
      </w:tr>
      <w:tr w:rsidR="004D69CC">
        <w:trPr>
          <w:trHeight w:val="549"/>
        </w:trPr>
        <w:tc>
          <w:tcPr>
            <w:tcW w:w="6234" w:type="dxa"/>
          </w:tcPr>
          <w:p w:rsidR="004D69CC" w:rsidRDefault="00D37399">
            <w:pPr>
              <w:pStyle w:val="TableParagraph"/>
              <w:spacing w:line="276" w:lineRule="exact"/>
              <w:ind w:left="110"/>
              <w:rPr>
                <w:sz w:val="24"/>
              </w:rPr>
            </w:pPr>
            <w:r>
              <w:rPr>
                <w:sz w:val="24"/>
              </w:rPr>
              <w:t>Дни</w:t>
            </w:r>
            <w:r>
              <w:rPr>
                <w:spacing w:val="28"/>
                <w:sz w:val="24"/>
              </w:rPr>
              <w:t xml:space="preserve"> </w:t>
            </w:r>
            <w:r>
              <w:rPr>
                <w:sz w:val="24"/>
              </w:rPr>
              <w:t>единых</w:t>
            </w:r>
            <w:r>
              <w:rPr>
                <w:spacing w:val="29"/>
                <w:sz w:val="24"/>
              </w:rPr>
              <w:t xml:space="preserve"> </w:t>
            </w:r>
            <w:r>
              <w:rPr>
                <w:sz w:val="24"/>
              </w:rPr>
              <w:t>действий:</w:t>
            </w:r>
            <w:r>
              <w:rPr>
                <w:spacing w:val="28"/>
                <w:sz w:val="24"/>
              </w:rPr>
              <w:t xml:space="preserve"> </w:t>
            </w:r>
            <w:r>
              <w:rPr>
                <w:sz w:val="24"/>
              </w:rPr>
              <w:t>участие</w:t>
            </w:r>
            <w:r>
              <w:rPr>
                <w:spacing w:val="26"/>
                <w:sz w:val="24"/>
              </w:rPr>
              <w:t xml:space="preserve"> </w:t>
            </w:r>
            <w:r>
              <w:rPr>
                <w:sz w:val="24"/>
              </w:rPr>
              <w:t>во</w:t>
            </w:r>
            <w:r>
              <w:rPr>
                <w:spacing w:val="29"/>
                <w:sz w:val="24"/>
              </w:rPr>
              <w:t xml:space="preserve"> </w:t>
            </w:r>
            <w:r>
              <w:rPr>
                <w:sz w:val="24"/>
              </w:rPr>
              <w:t>Всероссийской</w:t>
            </w:r>
            <w:r>
              <w:rPr>
                <w:spacing w:val="28"/>
                <w:sz w:val="24"/>
              </w:rPr>
              <w:t xml:space="preserve"> </w:t>
            </w:r>
            <w:r>
              <w:rPr>
                <w:sz w:val="24"/>
              </w:rPr>
              <w:t>акции, посвященной Дню Победы</w:t>
            </w:r>
          </w:p>
        </w:tc>
        <w:tc>
          <w:tcPr>
            <w:tcW w:w="1277" w:type="dxa"/>
          </w:tcPr>
          <w:p w:rsidR="004D69CC" w:rsidRDefault="00D37399">
            <w:pPr>
              <w:pStyle w:val="TableParagraph"/>
              <w:spacing w:line="274"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4" w:lineRule="exact"/>
              <w:ind w:left="244"/>
              <w:rPr>
                <w:sz w:val="24"/>
              </w:rPr>
            </w:pPr>
            <w:r>
              <w:rPr>
                <w:sz w:val="24"/>
              </w:rPr>
              <w:t>06.05 -</w:t>
            </w:r>
            <w:r>
              <w:rPr>
                <w:spacing w:val="-1"/>
                <w:sz w:val="24"/>
              </w:rPr>
              <w:t xml:space="preserve"> </w:t>
            </w:r>
            <w:r>
              <w:rPr>
                <w:spacing w:val="-2"/>
                <w:sz w:val="24"/>
              </w:rPr>
              <w:t>09.05</w:t>
            </w:r>
          </w:p>
        </w:tc>
        <w:tc>
          <w:tcPr>
            <w:tcW w:w="5002" w:type="dxa"/>
          </w:tcPr>
          <w:p w:rsidR="004D69CC" w:rsidRDefault="00D37399">
            <w:pPr>
              <w:pStyle w:val="TableParagraph"/>
              <w:spacing w:line="276" w:lineRule="exact"/>
              <w:ind w:left="109"/>
              <w:rPr>
                <w:sz w:val="24"/>
              </w:rPr>
            </w:pPr>
            <w:r>
              <w:rPr>
                <w:sz w:val="24"/>
              </w:rPr>
              <w:t xml:space="preserve">советник по воспитательной работе, классные </w:t>
            </w:r>
            <w:r>
              <w:rPr>
                <w:spacing w:val="-2"/>
                <w:sz w:val="24"/>
              </w:rPr>
              <w:t>руководители</w:t>
            </w:r>
          </w:p>
        </w:tc>
      </w:tr>
      <w:tr w:rsidR="004D69CC">
        <w:trPr>
          <w:trHeight w:val="276"/>
        </w:trPr>
        <w:tc>
          <w:tcPr>
            <w:tcW w:w="14280" w:type="dxa"/>
            <w:gridSpan w:val="4"/>
          </w:tcPr>
          <w:p w:rsidR="004D69CC" w:rsidRDefault="00D37399">
            <w:pPr>
              <w:pStyle w:val="TableParagraph"/>
              <w:spacing w:line="256" w:lineRule="exact"/>
              <w:ind w:left="12"/>
              <w:jc w:val="center"/>
              <w:rPr>
                <w:b/>
                <w:sz w:val="24"/>
              </w:rPr>
            </w:pPr>
            <w:r>
              <w:rPr>
                <w:b/>
                <w:sz w:val="24"/>
              </w:rPr>
              <w:t>Модуль</w:t>
            </w:r>
            <w:r>
              <w:rPr>
                <w:b/>
                <w:spacing w:val="-14"/>
                <w:sz w:val="24"/>
              </w:rPr>
              <w:t xml:space="preserve"> </w:t>
            </w:r>
            <w:r>
              <w:rPr>
                <w:b/>
                <w:sz w:val="24"/>
              </w:rPr>
              <w:t>«Школьные</w:t>
            </w:r>
            <w:r>
              <w:rPr>
                <w:b/>
                <w:spacing w:val="-15"/>
                <w:sz w:val="24"/>
              </w:rPr>
              <w:t xml:space="preserve"> </w:t>
            </w:r>
            <w:r>
              <w:rPr>
                <w:b/>
                <w:spacing w:val="-2"/>
                <w:sz w:val="24"/>
              </w:rPr>
              <w:t>медиа»</w:t>
            </w:r>
          </w:p>
        </w:tc>
      </w:tr>
      <w:tr w:rsidR="004D69CC">
        <w:trPr>
          <w:trHeight w:val="275"/>
        </w:trPr>
        <w:tc>
          <w:tcPr>
            <w:tcW w:w="6234" w:type="dxa"/>
          </w:tcPr>
          <w:p w:rsidR="004D69CC" w:rsidRDefault="00D37399">
            <w:pPr>
              <w:pStyle w:val="TableParagraph"/>
              <w:spacing w:line="256" w:lineRule="exact"/>
              <w:ind w:left="110"/>
              <w:rPr>
                <w:sz w:val="24"/>
              </w:rPr>
            </w:pPr>
            <w:r>
              <w:rPr>
                <w:spacing w:val="-2"/>
                <w:sz w:val="24"/>
              </w:rPr>
              <w:t>Библиотечные</w:t>
            </w:r>
            <w:r>
              <w:rPr>
                <w:spacing w:val="6"/>
                <w:sz w:val="24"/>
              </w:rPr>
              <w:t xml:space="preserve"> </w:t>
            </w:r>
            <w:r>
              <w:rPr>
                <w:spacing w:val="-2"/>
                <w:sz w:val="24"/>
              </w:rPr>
              <w:t>уроки.</w:t>
            </w:r>
            <w:r>
              <w:rPr>
                <w:spacing w:val="6"/>
                <w:sz w:val="24"/>
              </w:rPr>
              <w:t xml:space="preserve"> </w:t>
            </w:r>
            <w:r>
              <w:rPr>
                <w:spacing w:val="-2"/>
                <w:sz w:val="24"/>
              </w:rPr>
              <w:t>Ознакомительная</w:t>
            </w:r>
            <w:r>
              <w:rPr>
                <w:spacing w:val="7"/>
                <w:sz w:val="24"/>
              </w:rPr>
              <w:t xml:space="preserve"> </w:t>
            </w:r>
            <w:r>
              <w:rPr>
                <w:spacing w:val="-2"/>
                <w:sz w:val="24"/>
              </w:rPr>
              <w:t>экскурсия</w:t>
            </w:r>
          </w:p>
        </w:tc>
        <w:tc>
          <w:tcPr>
            <w:tcW w:w="1277" w:type="dxa"/>
          </w:tcPr>
          <w:p w:rsidR="004D69CC" w:rsidRDefault="00D37399">
            <w:pPr>
              <w:pStyle w:val="TableParagraph"/>
              <w:spacing w:line="256" w:lineRule="exact"/>
              <w:ind w:left="12" w:right="6"/>
              <w:jc w:val="center"/>
              <w:rPr>
                <w:sz w:val="24"/>
              </w:rPr>
            </w:pPr>
            <w:r>
              <w:rPr>
                <w:spacing w:val="-2"/>
                <w:sz w:val="24"/>
              </w:rPr>
              <w:t>1-</w:t>
            </w:r>
            <w:r>
              <w:rPr>
                <w:spacing w:val="-10"/>
                <w:sz w:val="24"/>
              </w:rPr>
              <w:t>2</w:t>
            </w:r>
          </w:p>
        </w:tc>
        <w:tc>
          <w:tcPr>
            <w:tcW w:w="1767" w:type="dxa"/>
          </w:tcPr>
          <w:p w:rsidR="004D69CC" w:rsidRDefault="00D37399">
            <w:pPr>
              <w:pStyle w:val="TableParagraph"/>
              <w:spacing w:line="256" w:lineRule="exact"/>
              <w:ind w:left="86" w:right="75"/>
              <w:jc w:val="center"/>
              <w:rPr>
                <w:sz w:val="24"/>
              </w:rPr>
            </w:pPr>
            <w:r>
              <w:rPr>
                <w:sz w:val="24"/>
              </w:rPr>
              <w:t xml:space="preserve">14 – </w:t>
            </w:r>
            <w:r>
              <w:rPr>
                <w:spacing w:val="-2"/>
                <w:sz w:val="24"/>
              </w:rPr>
              <w:t>21.09</w:t>
            </w:r>
          </w:p>
        </w:tc>
        <w:tc>
          <w:tcPr>
            <w:tcW w:w="5002" w:type="dxa"/>
          </w:tcPr>
          <w:p w:rsidR="004D69CC" w:rsidRDefault="00D37399">
            <w:pPr>
              <w:pStyle w:val="TableParagraph"/>
              <w:spacing w:line="256" w:lineRule="exact"/>
              <w:ind w:left="109"/>
              <w:rPr>
                <w:sz w:val="24"/>
              </w:rPr>
            </w:pPr>
            <w:r>
              <w:rPr>
                <w:sz w:val="24"/>
              </w:rPr>
              <w:t>библиотекарь,</w:t>
            </w:r>
            <w:r>
              <w:rPr>
                <w:spacing w:val="-10"/>
                <w:sz w:val="24"/>
              </w:rPr>
              <w:t xml:space="preserve"> </w:t>
            </w:r>
            <w:r>
              <w:rPr>
                <w:sz w:val="24"/>
              </w:rPr>
              <w:t>кл.</w:t>
            </w:r>
            <w:r>
              <w:rPr>
                <w:spacing w:val="-11"/>
                <w:sz w:val="24"/>
              </w:rPr>
              <w:t xml:space="preserve"> </w:t>
            </w:r>
            <w:r>
              <w:rPr>
                <w:spacing w:val="-2"/>
                <w:sz w:val="24"/>
              </w:rPr>
              <w:t>руководители</w:t>
            </w:r>
          </w:p>
        </w:tc>
      </w:tr>
      <w:tr w:rsidR="004D69CC">
        <w:trPr>
          <w:trHeight w:val="827"/>
        </w:trPr>
        <w:tc>
          <w:tcPr>
            <w:tcW w:w="6234" w:type="dxa"/>
          </w:tcPr>
          <w:p w:rsidR="004D69CC" w:rsidRDefault="00D37399">
            <w:pPr>
              <w:pStyle w:val="TableParagraph"/>
              <w:spacing w:line="276" w:lineRule="exact"/>
              <w:ind w:left="110" w:right="154"/>
              <w:rPr>
                <w:sz w:val="24"/>
              </w:rPr>
            </w:pPr>
            <w:r>
              <w:rPr>
                <w:sz w:val="24"/>
              </w:rPr>
              <w:t>Книжные</w:t>
            </w:r>
            <w:r>
              <w:rPr>
                <w:spacing w:val="-14"/>
                <w:sz w:val="24"/>
              </w:rPr>
              <w:t xml:space="preserve"> </w:t>
            </w:r>
            <w:r>
              <w:rPr>
                <w:sz w:val="24"/>
              </w:rPr>
              <w:t>выставки,</w:t>
            </w:r>
            <w:r>
              <w:rPr>
                <w:spacing w:val="-13"/>
                <w:sz w:val="24"/>
              </w:rPr>
              <w:t xml:space="preserve"> </w:t>
            </w:r>
            <w:r>
              <w:rPr>
                <w:sz w:val="24"/>
              </w:rPr>
              <w:t>стенды,</w:t>
            </w:r>
            <w:r>
              <w:rPr>
                <w:spacing w:val="-13"/>
                <w:sz w:val="24"/>
              </w:rPr>
              <w:t xml:space="preserve"> </w:t>
            </w:r>
            <w:r>
              <w:rPr>
                <w:sz w:val="24"/>
              </w:rPr>
              <w:t>информационные</w:t>
            </w:r>
            <w:r>
              <w:rPr>
                <w:spacing w:val="-11"/>
                <w:sz w:val="24"/>
              </w:rPr>
              <w:t xml:space="preserve"> </w:t>
            </w:r>
            <w:r>
              <w:rPr>
                <w:sz w:val="24"/>
              </w:rPr>
              <w:t>уголки освещающие деятельность в области гражданской защиты, правила поведения обучающихся</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86" w:right="75"/>
              <w:jc w:val="center"/>
              <w:rPr>
                <w:sz w:val="24"/>
              </w:rPr>
            </w:pPr>
            <w:r>
              <w:rPr>
                <w:sz w:val="24"/>
              </w:rPr>
              <w:t xml:space="preserve">1 – </w:t>
            </w:r>
            <w:r>
              <w:rPr>
                <w:spacing w:val="-2"/>
                <w:sz w:val="24"/>
              </w:rPr>
              <w:t>10.10</w:t>
            </w:r>
          </w:p>
        </w:tc>
        <w:tc>
          <w:tcPr>
            <w:tcW w:w="5002" w:type="dxa"/>
          </w:tcPr>
          <w:p w:rsidR="004D69CC" w:rsidRDefault="00D37399">
            <w:pPr>
              <w:pStyle w:val="TableParagraph"/>
              <w:spacing w:line="275" w:lineRule="exact"/>
              <w:ind w:left="109"/>
              <w:rPr>
                <w:sz w:val="24"/>
              </w:rPr>
            </w:pPr>
            <w:r>
              <w:rPr>
                <w:spacing w:val="-2"/>
                <w:sz w:val="24"/>
              </w:rPr>
              <w:t>библиотекарь</w:t>
            </w:r>
          </w:p>
        </w:tc>
      </w:tr>
      <w:tr w:rsidR="004D69CC">
        <w:trPr>
          <w:trHeight w:val="551"/>
        </w:trPr>
        <w:tc>
          <w:tcPr>
            <w:tcW w:w="6234" w:type="dxa"/>
          </w:tcPr>
          <w:p w:rsidR="004D69CC" w:rsidRDefault="00D37399">
            <w:pPr>
              <w:pStyle w:val="TableParagraph"/>
              <w:spacing w:line="276" w:lineRule="exact"/>
              <w:ind w:left="110" w:right="627"/>
              <w:rPr>
                <w:sz w:val="24"/>
              </w:rPr>
            </w:pPr>
            <w:r>
              <w:rPr>
                <w:sz w:val="24"/>
              </w:rPr>
              <w:t>Информационная</w:t>
            </w:r>
            <w:r>
              <w:rPr>
                <w:spacing w:val="-12"/>
                <w:sz w:val="24"/>
              </w:rPr>
              <w:t xml:space="preserve"> </w:t>
            </w:r>
            <w:r>
              <w:rPr>
                <w:sz w:val="24"/>
              </w:rPr>
              <w:t>и</w:t>
            </w:r>
            <w:r>
              <w:rPr>
                <w:spacing w:val="-12"/>
                <w:sz w:val="24"/>
              </w:rPr>
              <w:t xml:space="preserve"> </w:t>
            </w:r>
            <w:r>
              <w:rPr>
                <w:sz w:val="24"/>
              </w:rPr>
              <w:t>книжная</w:t>
            </w:r>
            <w:r>
              <w:rPr>
                <w:spacing w:val="-12"/>
                <w:sz w:val="24"/>
              </w:rPr>
              <w:t xml:space="preserve"> </w:t>
            </w:r>
            <w:r>
              <w:rPr>
                <w:sz w:val="24"/>
              </w:rPr>
              <w:t>выставка</w:t>
            </w:r>
            <w:r>
              <w:rPr>
                <w:spacing w:val="-10"/>
                <w:sz w:val="24"/>
              </w:rPr>
              <w:t xml:space="preserve"> </w:t>
            </w:r>
            <w:r>
              <w:rPr>
                <w:sz w:val="24"/>
              </w:rPr>
              <w:t>«День солидарности и борьбы с терроризмом»</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83" w:right="75"/>
              <w:jc w:val="center"/>
              <w:rPr>
                <w:sz w:val="24"/>
              </w:rPr>
            </w:pPr>
            <w:r>
              <w:rPr>
                <w:spacing w:val="-2"/>
                <w:sz w:val="24"/>
              </w:rPr>
              <w:t>10-20.10</w:t>
            </w:r>
          </w:p>
        </w:tc>
        <w:tc>
          <w:tcPr>
            <w:tcW w:w="5002" w:type="dxa"/>
          </w:tcPr>
          <w:p w:rsidR="004D69CC" w:rsidRDefault="00D37399">
            <w:pPr>
              <w:pStyle w:val="TableParagraph"/>
              <w:spacing w:line="275" w:lineRule="exact"/>
              <w:ind w:left="109"/>
              <w:rPr>
                <w:sz w:val="24"/>
              </w:rPr>
            </w:pPr>
            <w:r>
              <w:rPr>
                <w:spacing w:val="-2"/>
                <w:sz w:val="24"/>
              </w:rPr>
              <w:t>библиотекарь</w:t>
            </w:r>
          </w:p>
        </w:tc>
      </w:tr>
      <w:tr w:rsidR="004D69CC">
        <w:trPr>
          <w:trHeight w:val="827"/>
        </w:trPr>
        <w:tc>
          <w:tcPr>
            <w:tcW w:w="6234" w:type="dxa"/>
          </w:tcPr>
          <w:p w:rsidR="004D69CC" w:rsidRDefault="00D37399">
            <w:pPr>
              <w:pStyle w:val="TableParagraph"/>
              <w:ind w:left="110"/>
              <w:rPr>
                <w:sz w:val="24"/>
              </w:rPr>
            </w:pPr>
            <w:r>
              <w:rPr>
                <w:sz w:val="24"/>
              </w:rPr>
              <w:t>Тематическая</w:t>
            </w:r>
            <w:r>
              <w:rPr>
                <w:spacing w:val="-15"/>
                <w:sz w:val="24"/>
              </w:rPr>
              <w:t xml:space="preserve"> </w:t>
            </w:r>
            <w:r>
              <w:rPr>
                <w:sz w:val="24"/>
              </w:rPr>
              <w:t>фотовыставка,</w:t>
            </w:r>
            <w:r>
              <w:rPr>
                <w:spacing w:val="-15"/>
                <w:sz w:val="24"/>
              </w:rPr>
              <w:t xml:space="preserve"> </w:t>
            </w:r>
            <w:r>
              <w:rPr>
                <w:sz w:val="24"/>
              </w:rPr>
              <w:t>видеопроекты,</w:t>
            </w:r>
            <w:r>
              <w:rPr>
                <w:spacing w:val="-15"/>
                <w:sz w:val="24"/>
              </w:rPr>
              <w:t xml:space="preserve"> </w:t>
            </w:r>
            <w:r>
              <w:rPr>
                <w:sz w:val="24"/>
              </w:rPr>
              <w:t>посвященные Дню народного единства – сайт школы, группа ВК)</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83" w:right="75"/>
              <w:jc w:val="center"/>
              <w:rPr>
                <w:sz w:val="24"/>
              </w:rPr>
            </w:pPr>
            <w:r>
              <w:rPr>
                <w:spacing w:val="-2"/>
                <w:sz w:val="24"/>
              </w:rPr>
              <w:t>02-06.11</w:t>
            </w:r>
          </w:p>
        </w:tc>
        <w:tc>
          <w:tcPr>
            <w:tcW w:w="5002" w:type="dxa"/>
          </w:tcPr>
          <w:p w:rsidR="004D69CC" w:rsidRDefault="00D37399">
            <w:pPr>
              <w:pStyle w:val="TableParagraph"/>
              <w:spacing w:line="276" w:lineRule="exact"/>
              <w:ind w:left="109"/>
              <w:rPr>
                <w:sz w:val="24"/>
              </w:rPr>
            </w:pPr>
            <w:r>
              <w:rPr>
                <w:sz w:val="24"/>
              </w:rPr>
              <w:t>советник по воспитательной работе, 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 xml:space="preserve">классные </w:t>
            </w:r>
            <w:r>
              <w:rPr>
                <w:spacing w:val="-2"/>
                <w:sz w:val="24"/>
              </w:rPr>
              <w:t>руководители</w:t>
            </w:r>
          </w:p>
        </w:tc>
      </w:tr>
      <w:tr w:rsidR="004D69CC">
        <w:trPr>
          <w:trHeight w:val="550"/>
        </w:trPr>
        <w:tc>
          <w:tcPr>
            <w:tcW w:w="6234" w:type="dxa"/>
          </w:tcPr>
          <w:p w:rsidR="004D69CC" w:rsidRDefault="00D37399">
            <w:pPr>
              <w:pStyle w:val="TableParagraph"/>
              <w:spacing w:line="276" w:lineRule="exact"/>
              <w:ind w:left="110"/>
              <w:rPr>
                <w:sz w:val="24"/>
              </w:rPr>
            </w:pPr>
            <w:r>
              <w:rPr>
                <w:sz w:val="24"/>
              </w:rPr>
              <w:t>Кинолектории,</w:t>
            </w:r>
            <w:r>
              <w:rPr>
                <w:spacing w:val="39"/>
                <w:sz w:val="24"/>
              </w:rPr>
              <w:t xml:space="preserve"> </w:t>
            </w:r>
            <w:r>
              <w:rPr>
                <w:sz w:val="24"/>
              </w:rPr>
              <w:t>посвящённые</w:t>
            </w:r>
            <w:r>
              <w:rPr>
                <w:spacing w:val="38"/>
                <w:sz w:val="24"/>
              </w:rPr>
              <w:t xml:space="preserve"> </w:t>
            </w:r>
            <w:r>
              <w:rPr>
                <w:sz w:val="24"/>
              </w:rPr>
              <w:t>освобождению</w:t>
            </w:r>
            <w:r>
              <w:rPr>
                <w:spacing w:val="40"/>
                <w:sz w:val="24"/>
              </w:rPr>
              <w:t xml:space="preserve"> </w:t>
            </w:r>
            <w:r>
              <w:rPr>
                <w:sz w:val="24"/>
              </w:rPr>
              <w:t>Ленинграда от фашистской блокады и Дне памяти жертв холокоста</w:t>
            </w:r>
          </w:p>
        </w:tc>
        <w:tc>
          <w:tcPr>
            <w:tcW w:w="1277" w:type="dxa"/>
          </w:tcPr>
          <w:p w:rsidR="004D69CC" w:rsidRDefault="00D37399">
            <w:pPr>
              <w:pStyle w:val="TableParagraph"/>
              <w:spacing w:line="274"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4" w:lineRule="exact"/>
              <w:ind w:left="87" w:right="75"/>
              <w:jc w:val="center"/>
              <w:rPr>
                <w:sz w:val="24"/>
              </w:rPr>
            </w:pPr>
            <w:r>
              <w:rPr>
                <w:spacing w:val="-2"/>
                <w:sz w:val="24"/>
              </w:rPr>
              <w:t>январь</w:t>
            </w:r>
          </w:p>
        </w:tc>
        <w:tc>
          <w:tcPr>
            <w:tcW w:w="5002" w:type="dxa"/>
          </w:tcPr>
          <w:p w:rsidR="004D69CC" w:rsidRDefault="00D37399">
            <w:pPr>
              <w:pStyle w:val="TableParagraph"/>
              <w:spacing w:line="274" w:lineRule="exact"/>
              <w:ind w:left="109"/>
              <w:rPr>
                <w:sz w:val="24"/>
              </w:rPr>
            </w:pPr>
            <w:r>
              <w:rPr>
                <w:sz w:val="24"/>
              </w:rPr>
              <w:t>классные</w:t>
            </w:r>
            <w:r>
              <w:rPr>
                <w:spacing w:val="-5"/>
                <w:sz w:val="24"/>
              </w:rPr>
              <w:t xml:space="preserve"> </w:t>
            </w:r>
            <w:r>
              <w:rPr>
                <w:spacing w:val="-2"/>
                <w:sz w:val="24"/>
              </w:rPr>
              <w:t>руководители</w:t>
            </w:r>
          </w:p>
        </w:tc>
      </w:tr>
      <w:tr w:rsidR="004D69CC">
        <w:trPr>
          <w:trHeight w:val="276"/>
        </w:trPr>
        <w:tc>
          <w:tcPr>
            <w:tcW w:w="6234" w:type="dxa"/>
          </w:tcPr>
          <w:p w:rsidR="004D69CC" w:rsidRDefault="00D37399">
            <w:pPr>
              <w:pStyle w:val="TableParagraph"/>
              <w:spacing w:line="257" w:lineRule="exact"/>
              <w:ind w:left="110"/>
              <w:rPr>
                <w:sz w:val="24"/>
              </w:rPr>
            </w:pPr>
            <w:r>
              <w:rPr>
                <w:sz w:val="24"/>
              </w:rPr>
              <w:t>Кинолектории,</w:t>
            </w:r>
            <w:r>
              <w:rPr>
                <w:spacing w:val="-7"/>
                <w:sz w:val="24"/>
              </w:rPr>
              <w:t xml:space="preserve"> </w:t>
            </w:r>
            <w:r>
              <w:rPr>
                <w:sz w:val="24"/>
              </w:rPr>
              <w:t>посвященные</w:t>
            </w:r>
            <w:r>
              <w:rPr>
                <w:spacing w:val="-9"/>
                <w:sz w:val="24"/>
              </w:rPr>
              <w:t xml:space="preserve"> </w:t>
            </w:r>
            <w:r>
              <w:rPr>
                <w:sz w:val="24"/>
              </w:rPr>
              <w:t>Дню</w:t>
            </w:r>
            <w:r>
              <w:rPr>
                <w:spacing w:val="-6"/>
                <w:sz w:val="24"/>
              </w:rPr>
              <w:t xml:space="preserve"> </w:t>
            </w:r>
            <w:r>
              <w:rPr>
                <w:sz w:val="24"/>
              </w:rPr>
              <w:t>защитника</w:t>
            </w:r>
            <w:r>
              <w:rPr>
                <w:spacing w:val="-10"/>
                <w:sz w:val="24"/>
              </w:rPr>
              <w:t xml:space="preserve"> </w:t>
            </w:r>
            <w:r>
              <w:rPr>
                <w:spacing w:val="-2"/>
                <w:sz w:val="24"/>
              </w:rPr>
              <w:t>Отечества</w:t>
            </w:r>
          </w:p>
        </w:tc>
        <w:tc>
          <w:tcPr>
            <w:tcW w:w="1277" w:type="dxa"/>
          </w:tcPr>
          <w:p w:rsidR="004D69CC" w:rsidRDefault="00D37399">
            <w:pPr>
              <w:pStyle w:val="TableParagraph"/>
              <w:spacing w:line="257"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57" w:lineRule="exact"/>
              <w:ind w:left="84" w:right="75"/>
              <w:jc w:val="center"/>
              <w:rPr>
                <w:sz w:val="24"/>
              </w:rPr>
            </w:pPr>
            <w:r>
              <w:rPr>
                <w:spacing w:val="-2"/>
                <w:sz w:val="24"/>
              </w:rPr>
              <w:t>февраль</w:t>
            </w:r>
          </w:p>
        </w:tc>
        <w:tc>
          <w:tcPr>
            <w:tcW w:w="5002" w:type="dxa"/>
          </w:tcPr>
          <w:p w:rsidR="004D69CC" w:rsidRDefault="00D37399">
            <w:pPr>
              <w:pStyle w:val="TableParagraph"/>
              <w:spacing w:line="257" w:lineRule="exact"/>
              <w:ind w:left="109"/>
              <w:rPr>
                <w:sz w:val="24"/>
              </w:rPr>
            </w:pPr>
            <w:r>
              <w:rPr>
                <w:sz w:val="24"/>
              </w:rPr>
              <w:t>классные</w:t>
            </w:r>
            <w:r>
              <w:rPr>
                <w:spacing w:val="-5"/>
                <w:sz w:val="24"/>
              </w:rPr>
              <w:t xml:space="preserve"> </w:t>
            </w:r>
            <w:r>
              <w:rPr>
                <w:spacing w:val="-2"/>
                <w:sz w:val="24"/>
              </w:rPr>
              <w:t>руководители</w:t>
            </w:r>
          </w:p>
        </w:tc>
      </w:tr>
    </w:tbl>
    <w:p w:rsidR="004D69CC" w:rsidRDefault="004D69CC">
      <w:pPr>
        <w:pStyle w:val="TableParagraph"/>
        <w:spacing w:line="257" w:lineRule="exact"/>
        <w:rPr>
          <w:sz w:val="24"/>
        </w:rPr>
        <w:sectPr w:rsidR="004D69CC">
          <w:pgSz w:w="16840" w:h="11910" w:orient="landscape"/>
          <w:pgMar w:top="1340" w:right="1133" w:bottom="1140" w:left="992" w:header="0" w:footer="925" w:gutter="0"/>
          <w:cols w:space="720"/>
        </w:sectPr>
      </w:pPr>
    </w:p>
    <w:p w:rsidR="004D69CC" w:rsidRDefault="004D69CC">
      <w:pPr>
        <w:pStyle w:val="a3"/>
        <w:spacing w:before="5"/>
        <w:ind w:left="0" w:firstLine="0"/>
        <w:rPr>
          <w:rFonts w:ascii="Calibri"/>
          <w:sz w:val="9"/>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767"/>
        <w:gridCol w:w="5002"/>
      </w:tblGrid>
      <w:tr w:rsidR="004D69CC">
        <w:trPr>
          <w:trHeight w:val="275"/>
        </w:trPr>
        <w:tc>
          <w:tcPr>
            <w:tcW w:w="6234" w:type="dxa"/>
          </w:tcPr>
          <w:p w:rsidR="004D69CC" w:rsidRDefault="00D37399">
            <w:pPr>
              <w:pStyle w:val="TableParagraph"/>
              <w:spacing w:line="256" w:lineRule="exact"/>
              <w:ind w:left="110"/>
              <w:rPr>
                <w:sz w:val="24"/>
              </w:rPr>
            </w:pPr>
            <w:r>
              <w:rPr>
                <w:spacing w:val="-2"/>
                <w:sz w:val="24"/>
              </w:rPr>
              <w:t>Библиотечные</w:t>
            </w:r>
            <w:r>
              <w:rPr>
                <w:spacing w:val="2"/>
                <w:sz w:val="24"/>
              </w:rPr>
              <w:t xml:space="preserve"> </w:t>
            </w:r>
            <w:r>
              <w:rPr>
                <w:spacing w:val="-4"/>
                <w:sz w:val="24"/>
              </w:rPr>
              <w:t>часы</w:t>
            </w:r>
          </w:p>
        </w:tc>
        <w:tc>
          <w:tcPr>
            <w:tcW w:w="1277" w:type="dxa"/>
          </w:tcPr>
          <w:p w:rsidR="004D69CC" w:rsidRDefault="00D37399">
            <w:pPr>
              <w:pStyle w:val="TableParagraph"/>
              <w:spacing w:line="256"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56" w:lineRule="exact"/>
              <w:ind w:left="85" w:right="75"/>
              <w:jc w:val="center"/>
              <w:rPr>
                <w:sz w:val="24"/>
              </w:rPr>
            </w:pPr>
            <w:r>
              <w:rPr>
                <w:spacing w:val="-4"/>
                <w:sz w:val="24"/>
              </w:rPr>
              <w:t>март</w:t>
            </w:r>
          </w:p>
        </w:tc>
        <w:tc>
          <w:tcPr>
            <w:tcW w:w="5002" w:type="dxa"/>
          </w:tcPr>
          <w:p w:rsidR="004D69CC" w:rsidRDefault="00D37399">
            <w:pPr>
              <w:pStyle w:val="TableParagraph"/>
              <w:spacing w:line="256" w:lineRule="exact"/>
              <w:ind w:left="109"/>
              <w:rPr>
                <w:sz w:val="24"/>
              </w:rPr>
            </w:pPr>
            <w:r>
              <w:rPr>
                <w:sz w:val="24"/>
              </w:rPr>
              <w:t>библиотекарь,</w:t>
            </w:r>
            <w:r>
              <w:rPr>
                <w:spacing w:val="-13"/>
                <w:sz w:val="24"/>
              </w:rPr>
              <w:t xml:space="preserve"> </w:t>
            </w:r>
            <w:r>
              <w:rPr>
                <w:sz w:val="24"/>
              </w:rPr>
              <w:t>классные</w:t>
            </w:r>
            <w:r>
              <w:rPr>
                <w:spacing w:val="-12"/>
                <w:sz w:val="24"/>
              </w:rPr>
              <w:t xml:space="preserve"> </w:t>
            </w:r>
            <w:r>
              <w:rPr>
                <w:spacing w:val="-2"/>
                <w:sz w:val="24"/>
              </w:rPr>
              <w:t>руководители</w:t>
            </w:r>
          </w:p>
        </w:tc>
      </w:tr>
      <w:tr w:rsidR="004D69CC">
        <w:trPr>
          <w:trHeight w:val="275"/>
        </w:trPr>
        <w:tc>
          <w:tcPr>
            <w:tcW w:w="6234" w:type="dxa"/>
          </w:tcPr>
          <w:p w:rsidR="004D69CC" w:rsidRDefault="00D37399">
            <w:pPr>
              <w:pStyle w:val="TableParagraph"/>
              <w:spacing w:line="256" w:lineRule="exact"/>
              <w:ind w:left="110"/>
              <w:rPr>
                <w:sz w:val="24"/>
              </w:rPr>
            </w:pPr>
            <w:r>
              <w:rPr>
                <w:sz w:val="24"/>
              </w:rPr>
              <w:t>Киноуроки</w:t>
            </w:r>
            <w:r>
              <w:rPr>
                <w:spacing w:val="-12"/>
                <w:sz w:val="24"/>
              </w:rPr>
              <w:t xml:space="preserve"> </w:t>
            </w:r>
            <w:r>
              <w:rPr>
                <w:sz w:val="24"/>
              </w:rPr>
              <w:t>в</w:t>
            </w:r>
            <w:r>
              <w:rPr>
                <w:spacing w:val="-11"/>
                <w:sz w:val="24"/>
              </w:rPr>
              <w:t xml:space="preserve"> </w:t>
            </w:r>
            <w:r>
              <w:rPr>
                <w:sz w:val="24"/>
              </w:rPr>
              <w:t>школе</w:t>
            </w:r>
            <w:r>
              <w:rPr>
                <w:spacing w:val="-11"/>
                <w:sz w:val="24"/>
              </w:rPr>
              <w:t xml:space="preserve"> </w:t>
            </w:r>
            <w:r>
              <w:rPr>
                <w:sz w:val="24"/>
              </w:rPr>
              <w:t>(по</w:t>
            </w:r>
            <w:r>
              <w:rPr>
                <w:spacing w:val="-10"/>
                <w:sz w:val="24"/>
              </w:rPr>
              <w:t xml:space="preserve"> </w:t>
            </w:r>
            <w:r>
              <w:rPr>
                <w:sz w:val="24"/>
              </w:rPr>
              <w:t>предложенному</w:t>
            </w:r>
            <w:r>
              <w:rPr>
                <w:spacing w:val="-15"/>
                <w:sz w:val="24"/>
              </w:rPr>
              <w:t xml:space="preserve"> </w:t>
            </w:r>
            <w:r>
              <w:rPr>
                <w:spacing w:val="-2"/>
                <w:sz w:val="24"/>
              </w:rPr>
              <w:t>плану)</w:t>
            </w:r>
          </w:p>
        </w:tc>
        <w:tc>
          <w:tcPr>
            <w:tcW w:w="1277" w:type="dxa"/>
          </w:tcPr>
          <w:p w:rsidR="004D69CC" w:rsidRDefault="00D37399">
            <w:pPr>
              <w:pStyle w:val="TableParagraph"/>
              <w:spacing w:line="256"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56" w:lineRule="exact"/>
              <w:ind w:left="85" w:right="75"/>
              <w:jc w:val="center"/>
              <w:rPr>
                <w:sz w:val="24"/>
              </w:rPr>
            </w:pPr>
            <w:r>
              <w:rPr>
                <w:spacing w:val="-4"/>
                <w:sz w:val="24"/>
              </w:rPr>
              <w:t>март</w:t>
            </w:r>
          </w:p>
        </w:tc>
        <w:tc>
          <w:tcPr>
            <w:tcW w:w="5002" w:type="dxa"/>
          </w:tcPr>
          <w:p w:rsidR="004D69CC" w:rsidRDefault="00D37399">
            <w:pPr>
              <w:pStyle w:val="TableParagraph"/>
              <w:spacing w:line="256" w:lineRule="exact"/>
              <w:ind w:left="109"/>
              <w:rPr>
                <w:sz w:val="24"/>
              </w:rPr>
            </w:pPr>
            <w:r>
              <w:rPr>
                <w:sz w:val="24"/>
              </w:rPr>
              <w:t>Классные</w:t>
            </w:r>
            <w:r>
              <w:rPr>
                <w:spacing w:val="-4"/>
                <w:sz w:val="24"/>
              </w:rPr>
              <w:t xml:space="preserve"> </w:t>
            </w:r>
            <w:r>
              <w:rPr>
                <w:spacing w:val="-2"/>
                <w:sz w:val="24"/>
              </w:rPr>
              <w:t>руководители</w:t>
            </w:r>
          </w:p>
        </w:tc>
      </w:tr>
      <w:tr w:rsidR="004D69CC">
        <w:trPr>
          <w:trHeight w:val="553"/>
        </w:trPr>
        <w:tc>
          <w:tcPr>
            <w:tcW w:w="6234" w:type="dxa"/>
          </w:tcPr>
          <w:p w:rsidR="004D69CC" w:rsidRDefault="00D37399">
            <w:pPr>
              <w:pStyle w:val="TableParagraph"/>
              <w:spacing w:line="270" w:lineRule="atLeast"/>
              <w:ind w:left="110"/>
              <w:rPr>
                <w:sz w:val="24"/>
              </w:rPr>
            </w:pPr>
            <w:r>
              <w:rPr>
                <w:sz w:val="24"/>
              </w:rPr>
              <w:t>Неделя</w:t>
            </w:r>
            <w:r>
              <w:rPr>
                <w:spacing w:val="37"/>
                <w:sz w:val="24"/>
              </w:rPr>
              <w:t xml:space="preserve"> </w:t>
            </w:r>
            <w:r>
              <w:rPr>
                <w:sz w:val="24"/>
              </w:rPr>
              <w:t>детской</w:t>
            </w:r>
            <w:r>
              <w:rPr>
                <w:spacing w:val="38"/>
                <w:sz w:val="24"/>
              </w:rPr>
              <w:t xml:space="preserve"> </w:t>
            </w:r>
            <w:r>
              <w:rPr>
                <w:sz w:val="24"/>
              </w:rPr>
              <w:t>книги.</w:t>
            </w:r>
            <w:r>
              <w:rPr>
                <w:spacing w:val="34"/>
                <w:sz w:val="24"/>
              </w:rPr>
              <w:t xml:space="preserve"> </w:t>
            </w:r>
            <w:r>
              <w:rPr>
                <w:sz w:val="24"/>
              </w:rPr>
              <w:t>Комплекс</w:t>
            </w:r>
            <w:r>
              <w:rPr>
                <w:spacing w:val="36"/>
                <w:sz w:val="24"/>
              </w:rPr>
              <w:t xml:space="preserve"> </w:t>
            </w:r>
            <w:r>
              <w:rPr>
                <w:sz w:val="24"/>
              </w:rPr>
              <w:t>мероприятий</w:t>
            </w:r>
            <w:r>
              <w:rPr>
                <w:spacing w:val="37"/>
                <w:sz w:val="24"/>
              </w:rPr>
              <w:t xml:space="preserve"> </w:t>
            </w:r>
            <w:r>
              <w:rPr>
                <w:sz w:val="24"/>
              </w:rPr>
              <w:t>в</w:t>
            </w:r>
            <w:r>
              <w:rPr>
                <w:spacing w:val="36"/>
                <w:sz w:val="24"/>
              </w:rPr>
              <w:t xml:space="preserve"> </w:t>
            </w:r>
            <w:r>
              <w:rPr>
                <w:sz w:val="24"/>
              </w:rPr>
              <w:t xml:space="preserve">рамках </w:t>
            </w:r>
            <w:r>
              <w:rPr>
                <w:spacing w:val="-2"/>
                <w:sz w:val="24"/>
              </w:rPr>
              <w:t>недели.</w:t>
            </w:r>
          </w:p>
        </w:tc>
        <w:tc>
          <w:tcPr>
            <w:tcW w:w="1277" w:type="dxa"/>
          </w:tcPr>
          <w:p w:rsidR="004D69CC" w:rsidRDefault="00D37399">
            <w:pPr>
              <w:pStyle w:val="TableParagraph"/>
              <w:spacing w:before="1"/>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before="1"/>
              <w:ind w:left="84" w:right="75"/>
              <w:jc w:val="center"/>
              <w:rPr>
                <w:sz w:val="24"/>
              </w:rPr>
            </w:pPr>
            <w:r>
              <w:rPr>
                <w:spacing w:val="-2"/>
                <w:sz w:val="24"/>
              </w:rPr>
              <w:t>апрель</w:t>
            </w:r>
          </w:p>
        </w:tc>
        <w:tc>
          <w:tcPr>
            <w:tcW w:w="5002" w:type="dxa"/>
          </w:tcPr>
          <w:p w:rsidR="004D69CC" w:rsidRDefault="00D37399">
            <w:pPr>
              <w:pStyle w:val="TableParagraph"/>
              <w:spacing w:before="1"/>
              <w:ind w:left="109"/>
              <w:rPr>
                <w:sz w:val="24"/>
              </w:rPr>
            </w:pPr>
            <w:r>
              <w:rPr>
                <w:sz w:val="24"/>
              </w:rPr>
              <w:t>библиотекарь,</w:t>
            </w:r>
            <w:r>
              <w:rPr>
                <w:spacing w:val="-13"/>
                <w:sz w:val="24"/>
              </w:rPr>
              <w:t xml:space="preserve"> </w:t>
            </w:r>
            <w:r>
              <w:rPr>
                <w:sz w:val="24"/>
              </w:rPr>
              <w:t>классные</w:t>
            </w:r>
            <w:r>
              <w:rPr>
                <w:spacing w:val="-12"/>
                <w:sz w:val="24"/>
              </w:rPr>
              <w:t xml:space="preserve"> </w:t>
            </w:r>
            <w:r>
              <w:rPr>
                <w:spacing w:val="-2"/>
                <w:sz w:val="24"/>
              </w:rPr>
              <w:t>руководители</w:t>
            </w:r>
          </w:p>
        </w:tc>
      </w:tr>
      <w:tr w:rsidR="004D69CC">
        <w:trPr>
          <w:trHeight w:val="551"/>
        </w:trPr>
        <w:tc>
          <w:tcPr>
            <w:tcW w:w="6234" w:type="dxa"/>
          </w:tcPr>
          <w:p w:rsidR="004D69CC" w:rsidRDefault="00D37399">
            <w:pPr>
              <w:pStyle w:val="TableParagraph"/>
              <w:tabs>
                <w:tab w:val="left" w:pos="1707"/>
                <w:tab w:val="left" w:pos="3396"/>
                <w:tab w:val="left" w:pos="5109"/>
              </w:tabs>
              <w:spacing w:line="276" w:lineRule="exact"/>
              <w:ind w:left="110" w:right="97"/>
              <w:rPr>
                <w:sz w:val="24"/>
              </w:rPr>
            </w:pPr>
            <w:r>
              <w:rPr>
                <w:spacing w:val="-2"/>
                <w:sz w:val="24"/>
              </w:rPr>
              <w:t>Тематическая</w:t>
            </w:r>
            <w:r>
              <w:rPr>
                <w:sz w:val="24"/>
              </w:rPr>
              <w:tab/>
            </w:r>
            <w:r>
              <w:rPr>
                <w:spacing w:val="-2"/>
                <w:sz w:val="24"/>
              </w:rPr>
              <w:t>фотовыставка,</w:t>
            </w:r>
            <w:r>
              <w:rPr>
                <w:sz w:val="24"/>
              </w:rPr>
              <w:tab/>
            </w:r>
            <w:r>
              <w:rPr>
                <w:spacing w:val="-2"/>
                <w:sz w:val="24"/>
              </w:rPr>
              <w:t>видеопроекты,</w:t>
            </w:r>
            <w:r>
              <w:rPr>
                <w:sz w:val="24"/>
              </w:rPr>
              <w:tab/>
            </w:r>
            <w:r>
              <w:rPr>
                <w:spacing w:val="-4"/>
                <w:sz w:val="24"/>
              </w:rPr>
              <w:t xml:space="preserve">подкасты, </w:t>
            </w:r>
            <w:r>
              <w:rPr>
                <w:sz w:val="24"/>
              </w:rPr>
              <w:t>посвященные Дню Победы – сайт школы, группа ВК)</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83" w:right="75"/>
              <w:jc w:val="center"/>
              <w:rPr>
                <w:sz w:val="24"/>
              </w:rPr>
            </w:pPr>
            <w:r>
              <w:rPr>
                <w:spacing w:val="-2"/>
                <w:sz w:val="24"/>
              </w:rPr>
              <w:t>01-09.05</w:t>
            </w:r>
          </w:p>
        </w:tc>
        <w:tc>
          <w:tcPr>
            <w:tcW w:w="5002" w:type="dxa"/>
          </w:tcPr>
          <w:p w:rsidR="004D69CC" w:rsidRDefault="00D37399">
            <w:pPr>
              <w:pStyle w:val="TableParagraph"/>
              <w:spacing w:line="275" w:lineRule="exact"/>
              <w:ind w:left="109"/>
              <w:rPr>
                <w:sz w:val="24"/>
              </w:rPr>
            </w:pPr>
            <w:r>
              <w:rPr>
                <w:sz w:val="24"/>
              </w:rPr>
              <w:t>старшая</w:t>
            </w:r>
            <w:r>
              <w:rPr>
                <w:spacing w:val="-4"/>
                <w:sz w:val="24"/>
              </w:rPr>
              <w:t xml:space="preserve"> </w:t>
            </w:r>
            <w:r>
              <w:rPr>
                <w:sz w:val="24"/>
              </w:rPr>
              <w:t>вожатая,</w:t>
            </w:r>
            <w:r>
              <w:rPr>
                <w:spacing w:val="-5"/>
                <w:sz w:val="24"/>
              </w:rPr>
              <w:t xml:space="preserve"> </w:t>
            </w:r>
            <w:r>
              <w:rPr>
                <w:sz w:val="24"/>
              </w:rPr>
              <w:t>классные</w:t>
            </w:r>
            <w:r>
              <w:rPr>
                <w:spacing w:val="-7"/>
                <w:sz w:val="24"/>
              </w:rPr>
              <w:t xml:space="preserve"> </w:t>
            </w:r>
            <w:r>
              <w:rPr>
                <w:spacing w:val="-2"/>
                <w:sz w:val="24"/>
              </w:rPr>
              <w:t>руководители</w:t>
            </w:r>
          </w:p>
        </w:tc>
      </w:tr>
      <w:tr w:rsidR="004D69CC">
        <w:trPr>
          <w:trHeight w:val="275"/>
        </w:trPr>
        <w:tc>
          <w:tcPr>
            <w:tcW w:w="6234" w:type="dxa"/>
          </w:tcPr>
          <w:p w:rsidR="004D69CC" w:rsidRDefault="00D37399">
            <w:pPr>
              <w:pStyle w:val="TableParagraph"/>
              <w:spacing w:line="255" w:lineRule="exact"/>
              <w:ind w:left="110"/>
              <w:rPr>
                <w:sz w:val="24"/>
              </w:rPr>
            </w:pPr>
            <w:r>
              <w:rPr>
                <w:sz w:val="24"/>
              </w:rPr>
              <w:t>Кинолектории,</w:t>
            </w:r>
            <w:r>
              <w:rPr>
                <w:spacing w:val="-7"/>
                <w:sz w:val="24"/>
              </w:rPr>
              <w:t xml:space="preserve"> </w:t>
            </w:r>
            <w:r>
              <w:rPr>
                <w:sz w:val="24"/>
              </w:rPr>
              <w:t>посвященные</w:t>
            </w:r>
            <w:r>
              <w:rPr>
                <w:spacing w:val="-7"/>
                <w:sz w:val="24"/>
              </w:rPr>
              <w:t xml:space="preserve"> </w:t>
            </w:r>
            <w:r>
              <w:rPr>
                <w:sz w:val="24"/>
              </w:rPr>
              <w:t>Дню</w:t>
            </w:r>
            <w:r>
              <w:rPr>
                <w:spacing w:val="-6"/>
                <w:sz w:val="24"/>
              </w:rPr>
              <w:t xml:space="preserve"> </w:t>
            </w:r>
            <w:r>
              <w:rPr>
                <w:spacing w:val="-2"/>
                <w:sz w:val="24"/>
              </w:rPr>
              <w:t>Победы</w:t>
            </w:r>
          </w:p>
        </w:tc>
        <w:tc>
          <w:tcPr>
            <w:tcW w:w="1277" w:type="dxa"/>
          </w:tcPr>
          <w:p w:rsidR="004D69CC" w:rsidRDefault="00D37399">
            <w:pPr>
              <w:pStyle w:val="TableParagraph"/>
              <w:spacing w:line="25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55" w:lineRule="exact"/>
              <w:ind w:left="82" w:right="75"/>
              <w:jc w:val="center"/>
              <w:rPr>
                <w:sz w:val="24"/>
              </w:rPr>
            </w:pPr>
            <w:r>
              <w:rPr>
                <w:spacing w:val="-5"/>
                <w:sz w:val="24"/>
              </w:rPr>
              <w:t>май</w:t>
            </w:r>
          </w:p>
        </w:tc>
        <w:tc>
          <w:tcPr>
            <w:tcW w:w="5002" w:type="dxa"/>
          </w:tcPr>
          <w:p w:rsidR="004D69CC" w:rsidRDefault="00D37399">
            <w:pPr>
              <w:pStyle w:val="TableParagraph"/>
              <w:spacing w:line="255" w:lineRule="exact"/>
              <w:ind w:left="109"/>
              <w:rPr>
                <w:sz w:val="24"/>
              </w:rPr>
            </w:pPr>
            <w:r>
              <w:rPr>
                <w:sz w:val="24"/>
              </w:rPr>
              <w:t>классные</w:t>
            </w:r>
            <w:r>
              <w:rPr>
                <w:spacing w:val="-5"/>
                <w:sz w:val="24"/>
              </w:rPr>
              <w:t xml:space="preserve"> </w:t>
            </w:r>
            <w:r>
              <w:rPr>
                <w:spacing w:val="-2"/>
                <w:sz w:val="24"/>
              </w:rPr>
              <w:t>руководители</w:t>
            </w:r>
          </w:p>
        </w:tc>
      </w:tr>
      <w:tr w:rsidR="004D69CC">
        <w:trPr>
          <w:trHeight w:val="276"/>
        </w:trPr>
        <w:tc>
          <w:tcPr>
            <w:tcW w:w="14280" w:type="dxa"/>
            <w:gridSpan w:val="4"/>
          </w:tcPr>
          <w:p w:rsidR="004D69CC" w:rsidRDefault="00D37399">
            <w:pPr>
              <w:pStyle w:val="TableParagraph"/>
              <w:spacing w:line="256" w:lineRule="exact"/>
              <w:ind w:left="12"/>
              <w:jc w:val="center"/>
              <w:rPr>
                <w:b/>
                <w:sz w:val="24"/>
              </w:rPr>
            </w:pPr>
            <w:r>
              <w:rPr>
                <w:b/>
                <w:spacing w:val="-2"/>
                <w:sz w:val="24"/>
              </w:rPr>
              <w:t>Модуль</w:t>
            </w:r>
            <w:r>
              <w:rPr>
                <w:b/>
                <w:spacing w:val="3"/>
                <w:sz w:val="24"/>
              </w:rPr>
              <w:t xml:space="preserve"> </w:t>
            </w:r>
            <w:r>
              <w:rPr>
                <w:b/>
                <w:spacing w:val="-2"/>
                <w:sz w:val="24"/>
              </w:rPr>
              <w:t>«Экскурсии,</w:t>
            </w:r>
            <w:r>
              <w:rPr>
                <w:b/>
                <w:spacing w:val="3"/>
                <w:sz w:val="24"/>
              </w:rPr>
              <w:t xml:space="preserve"> </w:t>
            </w:r>
            <w:r>
              <w:rPr>
                <w:b/>
                <w:spacing w:val="-2"/>
                <w:sz w:val="24"/>
              </w:rPr>
              <w:t>экспедиции,</w:t>
            </w:r>
            <w:r>
              <w:rPr>
                <w:b/>
                <w:spacing w:val="3"/>
                <w:sz w:val="24"/>
              </w:rPr>
              <w:t xml:space="preserve"> </w:t>
            </w:r>
            <w:r>
              <w:rPr>
                <w:b/>
                <w:spacing w:val="-2"/>
                <w:sz w:val="24"/>
              </w:rPr>
              <w:t>походы»</w:t>
            </w:r>
          </w:p>
        </w:tc>
      </w:tr>
      <w:tr w:rsidR="004D69CC">
        <w:trPr>
          <w:trHeight w:val="551"/>
        </w:trPr>
        <w:tc>
          <w:tcPr>
            <w:tcW w:w="6234" w:type="dxa"/>
          </w:tcPr>
          <w:p w:rsidR="004D69CC" w:rsidRDefault="00D37399">
            <w:pPr>
              <w:pStyle w:val="TableParagraph"/>
              <w:spacing w:line="276" w:lineRule="exact"/>
              <w:ind w:left="110"/>
              <w:rPr>
                <w:sz w:val="24"/>
              </w:rPr>
            </w:pPr>
            <w:r>
              <w:rPr>
                <w:sz w:val="24"/>
              </w:rPr>
              <w:t>Экскурсии</w:t>
            </w:r>
            <w:r>
              <w:rPr>
                <w:spacing w:val="-15"/>
                <w:sz w:val="24"/>
              </w:rPr>
              <w:t xml:space="preserve"> </w:t>
            </w:r>
            <w:r>
              <w:rPr>
                <w:sz w:val="24"/>
              </w:rPr>
              <w:t>по</w:t>
            </w:r>
            <w:r>
              <w:rPr>
                <w:spacing w:val="-15"/>
                <w:sz w:val="24"/>
              </w:rPr>
              <w:t xml:space="preserve"> </w:t>
            </w:r>
            <w:r>
              <w:rPr>
                <w:sz w:val="24"/>
              </w:rPr>
              <w:t>патриотической</w:t>
            </w:r>
            <w:r>
              <w:rPr>
                <w:spacing w:val="-15"/>
                <w:sz w:val="24"/>
              </w:rPr>
              <w:t xml:space="preserve"> </w:t>
            </w:r>
            <w:r>
              <w:rPr>
                <w:sz w:val="24"/>
              </w:rPr>
              <w:t>тематике,</w:t>
            </w:r>
            <w:r>
              <w:rPr>
                <w:spacing w:val="-15"/>
                <w:sz w:val="24"/>
              </w:rPr>
              <w:t xml:space="preserve"> </w:t>
            </w:r>
            <w:r>
              <w:rPr>
                <w:sz w:val="24"/>
              </w:rPr>
              <w:t xml:space="preserve">ранней </w:t>
            </w:r>
            <w:r>
              <w:rPr>
                <w:spacing w:val="-2"/>
                <w:sz w:val="24"/>
              </w:rPr>
              <w:t>профориентации</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12" w:right="87"/>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line="276" w:lineRule="exact"/>
              <w:ind w:left="109" w:right="213"/>
              <w:rPr>
                <w:sz w:val="24"/>
              </w:rPr>
            </w:pPr>
            <w:r>
              <w:rPr>
                <w:spacing w:val="-2"/>
                <w:sz w:val="24"/>
              </w:rPr>
              <w:t>классные руководители, родительский комитет</w:t>
            </w:r>
          </w:p>
        </w:tc>
      </w:tr>
      <w:tr w:rsidR="004D69CC">
        <w:trPr>
          <w:trHeight w:val="551"/>
        </w:trPr>
        <w:tc>
          <w:tcPr>
            <w:tcW w:w="6234" w:type="dxa"/>
          </w:tcPr>
          <w:p w:rsidR="004D69CC" w:rsidRDefault="00D37399">
            <w:pPr>
              <w:pStyle w:val="TableParagraph"/>
              <w:spacing w:line="275" w:lineRule="exact"/>
              <w:ind w:left="110"/>
              <w:rPr>
                <w:sz w:val="24"/>
              </w:rPr>
            </w:pPr>
            <w:r>
              <w:rPr>
                <w:spacing w:val="-2"/>
                <w:sz w:val="24"/>
              </w:rPr>
              <w:t>Походы</w:t>
            </w:r>
            <w:r>
              <w:rPr>
                <w:spacing w:val="-4"/>
                <w:sz w:val="24"/>
              </w:rPr>
              <w:t xml:space="preserve"> </w:t>
            </w:r>
            <w:r>
              <w:rPr>
                <w:spacing w:val="-2"/>
                <w:sz w:val="24"/>
              </w:rPr>
              <w:t>выходного</w:t>
            </w:r>
            <w:r>
              <w:rPr>
                <w:spacing w:val="-3"/>
                <w:sz w:val="24"/>
              </w:rPr>
              <w:t xml:space="preserve"> </w:t>
            </w:r>
            <w:r>
              <w:rPr>
                <w:spacing w:val="-2"/>
                <w:sz w:val="24"/>
              </w:rPr>
              <w:t>дня,</w:t>
            </w:r>
            <w:r>
              <w:rPr>
                <w:spacing w:val="-7"/>
                <w:sz w:val="24"/>
              </w:rPr>
              <w:t xml:space="preserve"> </w:t>
            </w:r>
            <w:r>
              <w:rPr>
                <w:spacing w:val="-2"/>
                <w:sz w:val="24"/>
              </w:rPr>
              <w:t>экскурсии,</w:t>
            </w:r>
            <w:r>
              <w:rPr>
                <w:spacing w:val="-3"/>
                <w:sz w:val="24"/>
              </w:rPr>
              <w:t xml:space="preserve"> </w:t>
            </w:r>
            <w:r>
              <w:rPr>
                <w:spacing w:val="-2"/>
                <w:sz w:val="24"/>
              </w:rPr>
              <w:t>походы,</w:t>
            </w:r>
            <w:r>
              <w:rPr>
                <w:spacing w:val="-3"/>
                <w:sz w:val="24"/>
              </w:rPr>
              <w:t xml:space="preserve"> </w:t>
            </w:r>
            <w:r>
              <w:rPr>
                <w:spacing w:val="-2"/>
                <w:sz w:val="24"/>
              </w:rPr>
              <w:t>экспедиции</w:t>
            </w:r>
          </w:p>
        </w:tc>
        <w:tc>
          <w:tcPr>
            <w:tcW w:w="1277" w:type="dxa"/>
          </w:tcPr>
          <w:p w:rsidR="004D69CC" w:rsidRDefault="00D37399">
            <w:pPr>
              <w:pStyle w:val="TableParagraph"/>
              <w:spacing w:line="275"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75" w:lineRule="exact"/>
              <w:ind w:left="83" w:right="75"/>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line="276" w:lineRule="exact"/>
              <w:ind w:left="109" w:right="213"/>
              <w:rPr>
                <w:sz w:val="24"/>
              </w:rPr>
            </w:pPr>
            <w:r>
              <w:rPr>
                <w:spacing w:val="-2"/>
                <w:sz w:val="24"/>
              </w:rPr>
              <w:t>классные руководители, родительский комитет</w:t>
            </w:r>
          </w:p>
        </w:tc>
      </w:tr>
      <w:tr w:rsidR="004D69CC">
        <w:trPr>
          <w:trHeight w:val="277"/>
        </w:trPr>
        <w:tc>
          <w:tcPr>
            <w:tcW w:w="6234" w:type="dxa"/>
          </w:tcPr>
          <w:p w:rsidR="004D69CC" w:rsidRDefault="00D37399">
            <w:pPr>
              <w:pStyle w:val="TableParagraph"/>
              <w:spacing w:line="257" w:lineRule="exact"/>
              <w:ind w:left="110"/>
              <w:rPr>
                <w:sz w:val="24"/>
              </w:rPr>
            </w:pPr>
            <w:r>
              <w:rPr>
                <w:sz w:val="24"/>
              </w:rPr>
              <w:t>Организация</w:t>
            </w:r>
            <w:r>
              <w:rPr>
                <w:spacing w:val="-6"/>
                <w:sz w:val="24"/>
              </w:rPr>
              <w:t xml:space="preserve"> </w:t>
            </w:r>
            <w:r>
              <w:rPr>
                <w:sz w:val="24"/>
              </w:rPr>
              <w:t>экскурсий</w:t>
            </w:r>
            <w:r>
              <w:rPr>
                <w:spacing w:val="-6"/>
                <w:sz w:val="24"/>
              </w:rPr>
              <w:t xml:space="preserve"> </w:t>
            </w:r>
            <w:r>
              <w:rPr>
                <w:sz w:val="24"/>
              </w:rPr>
              <w:t>в</w:t>
            </w:r>
            <w:r>
              <w:rPr>
                <w:spacing w:val="-7"/>
                <w:sz w:val="24"/>
              </w:rPr>
              <w:t xml:space="preserve"> </w:t>
            </w:r>
            <w:r>
              <w:rPr>
                <w:sz w:val="24"/>
              </w:rPr>
              <w:t>ФГКУ</w:t>
            </w:r>
            <w:r>
              <w:rPr>
                <w:spacing w:val="-6"/>
                <w:sz w:val="24"/>
              </w:rPr>
              <w:t xml:space="preserve"> </w:t>
            </w:r>
            <w:r>
              <w:rPr>
                <w:sz w:val="24"/>
              </w:rPr>
              <w:t>МЧС,</w:t>
            </w:r>
            <w:r>
              <w:rPr>
                <w:spacing w:val="-6"/>
                <w:sz w:val="24"/>
              </w:rPr>
              <w:t xml:space="preserve"> </w:t>
            </w:r>
            <w:r>
              <w:rPr>
                <w:sz w:val="24"/>
              </w:rPr>
              <w:t>в</w:t>
            </w:r>
            <w:r>
              <w:rPr>
                <w:spacing w:val="-6"/>
                <w:sz w:val="24"/>
              </w:rPr>
              <w:t xml:space="preserve"> </w:t>
            </w:r>
            <w:r>
              <w:rPr>
                <w:sz w:val="24"/>
              </w:rPr>
              <w:t>пожарную</w:t>
            </w:r>
            <w:r>
              <w:rPr>
                <w:spacing w:val="-4"/>
                <w:sz w:val="24"/>
              </w:rPr>
              <w:t xml:space="preserve"> </w:t>
            </w:r>
            <w:r>
              <w:rPr>
                <w:spacing w:val="-2"/>
                <w:sz w:val="24"/>
              </w:rPr>
              <w:t>часть</w:t>
            </w:r>
          </w:p>
        </w:tc>
        <w:tc>
          <w:tcPr>
            <w:tcW w:w="1277" w:type="dxa"/>
          </w:tcPr>
          <w:p w:rsidR="004D69CC" w:rsidRDefault="00D37399">
            <w:pPr>
              <w:pStyle w:val="TableParagraph"/>
              <w:spacing w:line="257" w:lineRule="exact"/>
              <w:ind w:left="12" w:right="6"/>
              <w:jc w:val="center"/>
              <w:rPr>
                <w:sz w:val="24"/>
              </w:rPr>
            </w:pPr>
            <w:r>
              <w:rPr>
                <w:spacing w:val="-2"/>
                <w:sz w:val="24"/>
              </w:rPr>
              <w:t>1-</w:t>
            </w:r>
            <w:r>
              <w:rPr>
                <w:spacing w:val="-10"/>
                <w:sz w:val="24"/>
              </w:rPr>
              <w:t>4</w:t>
            </w:r>
          </w:p>
        </w:tc>
        <w:tc>
          <w:tcPr>
            <w:tcW w:w="1767" w:type="dxa"/>
          </w:tcPr>
          <w:p w:rsidR="004D69CC" w:rsidRDefault="00D37399">
            <w:pPr>
              <w:pStyle w:val="TableParagraph"/>
              <w:spacing w:line="257" w:lineRule="exact"/>
              <w:ind w:left="83" w:right="75"/>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2" w:type="dxa"/>
          </w:tcPr>
          <w:p w:rsidR="004D69CC" w:rsidRDefault="00D37399">
            <w:pPr>
              <w:pStyle w:val="TableParagraph"/>
              <w:spacing w:line="257" w:lineRule="exact"/>
              <w:ind w:left="109"/>
              <w:rPr>
                <w:sz w:val="24"/>
              </w:rPr>
            </w:pPr>
            <w:r>
              <w:rPr>
                <w:sz w:val="24"/>
              </w:rPr>
              <w:t>классные</w:t>
            </w:r>
            <w:r>
              <w:rPr>
                <w:spacing w:val="-5"/>
                <w:sz w:val="24"/>
              </w:rPr>
              <w:t xml:space="preserve"> </w:t>
            </w:r>
            <w:r>
              <w:rPr>
                <w:spacing w:val="-2"/>
                <w:sz w:val="24"/>
              </w:rPr>
              <w:t>руководители</w:t>
            </w:r>
          </w:p>
        </w:tc>
      </w:tr>
    </w:tbl>
    <w:p w:rsidR="004D69CC" w:rsidRDefault="004D69CC">
      <w:pPr>
        <w:pStyle w:val="a3"/>
        <w:ind w:left="0" w:firstLine="0"/>
        <w:rPr>
          <w:rFonts w:ascii="Calibri"/>
        </w:rPr>
      </w:pPr>
    </w:p>
    <w:p w:rsidR="004D69CC" w:rsidRDefault="004D69CC">
      <w:pPr>
        <w:pStyle w:val="a3"/>
        <w:spacing w:before="228"/>
        <w:ind w:left="0" w:firstLine="0"/>
        <w:rPr>
          <w:rFonts w:ascii="Calibri"/>
        </w:rPr>
      </w:pPr>
    </w:p>
    <w:p w:rsidR="004D69CC" w:rsidRDefault="00D37399">
      <w:pPr>
        <w:pStyle w:val="Heading4"/>
        <w:spacing w:before="1" w:line="352" w:lineRule="auto"/>
        <w:ind w:left="200" w:right="1719" w:hanging="60"/>
        <w:jc w:val="left"/>
      </w:pPr>
      <w:r>
        <w:t>Проведение</w:t>
      </w:r>
      <w:r>
        <w:rPr>
          <w:spacing w:val="-8"/>
        </w:rPr>
        <w:t xml:space="preserve"> </w:t>
      </w:r>
      <w:r>
        <w:t>классных</w:t>
      </w:r>
      <w:r>
        <w:rPr>
          <w:spacing w:val="-7"/>
        </w:rPr>
        <w:t xml:space="preserve"> </w:t>
      </w:r>
      <w:r>
        <w:t>часов,</w:t>
      </w:r>
      <w:r>
        <w:rPr>
          <w:spacing w:val="-7"/>
        </w:rPr>
        <w:t xml:space="preserve"> </w:t>
      </w:r>
      <w:r>
        <w:t>участие</w:t>
      </w:r>
      <w:r>
        <w:rPr>
          <w:spacing w:val="-8"/>
        </w:rPr>
        <w:t xml:space="preserve"> </w:t>
      </w:r>
      <w:r>
        <w:t>в</w:t>
      </w:r>
      <w:r>
        <w:rPr>
          <w:spacing w:val="-7"/>
        </w:rPr>
        <w:t xml:space="preserve"> </w:t>
      </w:r>
      <w:r>
        <w:t>Днях</w:t>
      </w:r>
      <w:r>
        <w:rPr>
          <w:spacing w:val="-9"/>
        </w:rPr>
        <w:t xml:space="preserve"> </w:t>
      </w:r>
      <w:r>
        <w:t>единых</w:t>
      </w:r>
      <w:r>
        <w:rPr>
          <w:spacing w:val="-4"/>
        </w:rPr>
        <w:t xml:space="preserve"> </w:t>
      </w:r>
      <w:r>
        <w:t>действий</w:t>
      </w:r>
      <w:r>
        <w:rPr>
          <w:spacing w:val="-7"/>
        </w:rPr>
        <w:t xml:space="preserve"> </w:t>
      </w:r>
      <w:r>
        <w:t>с</w:t>
      </w:r>
      <w:r>
        <w:rPr>
          <w:spacing w:val="-8"/>
        </w:rPr>
        <w:t xml:space="preserve"> </w:t>
      </w:r>
      <w:r>
        <w:t>учетом</w:t>
      </w:r>
      <w:r>
        <w:rPr>
          <w:spacing w:val="-7"/>
        </w:rPr>
        <w:t xml:space="preserve"> </w:t>
      </w:r>
      <w:r>
        <w:t>регионального</w:t>
      </w:r>
      <w:r>
        <w:rPr>
          <w:spacing w:val="-7"/>
        </w:rPr>
        <w:t xml:space="preserve"> </w:t>
      </w:r>
      <w:r>
        <w:t>плана</w:t>
      </w:r>
      <w:r>
        <w:rPr>
          <w:spacing w:val="-4"/>
        </w:rPr>
        <w:t xml:space="preserve"> </w:t>
      </w:r>
      <w:r>
        <w:t>воспитательной</w:t>
      </w:r>
      <w:r>
        <w:rPr>
          <w:spacing w:val="-7"/>
        </w:rPr>
        <w:t xml:space="preserve"> </w:t>
      </w:r>
      <w:r>
        <w:t>работы на 2024-2025 учебный год.</w:t>
      </w:r>
    </w:p>
    <w:p w:rsidR="004D69CC" w:rsidRDefault="004D69CC">
      <w:pPr>
        <w:pStyle w:val="a3"/>
        <w:spacing w:before="129"/>
        <w:ind w:left="0" w:firstLine="0"/>
        <w:rPr>
          <w:b/>
          <w:i/>
        </w:rPr>
      </w:pPr>
    </w:p>
    <w:p w:rsidR="004D69CC" w:rsidRDefault="00D37399">
      <w:pPr>
        <w:ind w:left="140"/>
        <w:rPr>
          <w:sz w:val="24"/>
        </w:rPr>
      </w:pPr>
      <w:r>
        <w:rPr>
          <w:sz w:val="24"/>
        </w:rPr>
        <w:t>Корректировка</w:t>
      </w:r>
      <w:r>
        <w:rPr>
          <w:spacing w:val="-8"/>
          <w:sz w:val="24"/>
        </w:rPr>
        <w:t xml:space="preserve"> </w:t>
      </w:r>
      <w:r>
        <w:rPr>
          <w:sz w:val="24"/>
        </w:rPr>
        <w:t>плана</w:t>
      </w:r>
      <w:r>
        <w:rPr>
          <w:spacing w:val="-8"/>
          <w:sz w:val="24"/>
        </w:rPr>
        <w:t xml:space="preserve"> </w:t>
      </w:r>
      <w:r>
        <w:rPr>
          <w:sz w:val="24"/>
        </w:rPr>
        <w:t>воспитательной</w:t>
      </w:r>
      <w:r>
        <w:rPr>
          <w:spacing w:val="-7"/>
          <w:sz w:val="24"/>
        </w:rPr>
        <w:t xml:space="preserve"> </w:t>
      </w:r>
      <w:r>
        <w:rPr>
          <w:sz w:val="24"/>
        </w:rPr>
        <w:t>работы</w:t>
      </w:r>
      <w:r>
        <w:rPr>
          <w:spacing w:val="-6"/>
          <w:sz w:val="24"/>
        </w:rPr>
        <w:t xml:space="preserve"> </w:t>
      </w:r>
      <w:r>
        <w:rPr>
          <w:b/>
          <w:i/>
          <w:sz w:val="24"/>
        </w:rPr>
        <w:t>уровня</w:t>
      </w:r>
      <w:r>
        <w:rPr>
          <w:b/>
          <w:i/>
          <w:spacing w:val="-9"/>
          <w:sz w:val="24"/>
        </w:rPr>
        <w:t xml:space="preserve"> </w:t>
      </w:r>
      <w:r>
        <w:rPr>
          <w:b/>
          <w:i/>
          <w:sz w:val="24"/>
        </w:rPr>
        <w:t>начального</w:t>
      </w:r>
      <w:r>
        <w:rPr>
          <w:b/>
          <w:i/>
          <w:spacing w:val="-7"/>
          <w:sz w:val="24"/>
        </w:rPr>
        <w:t xml:space="preserve"> </w:t>
      </w:r>
      <w:r>
        <w:rPr>
          <w:b/>
          <w:i/>
          <w:sz w:val="24"/>
        </w:rPr>
        <w:t>общего</w:t>
      </w:r>
      <w:r>
        <w:rPr>
          <w:b/>
          <w:i/>
          <w:spacing w:val="-7"/>
          <w:sz w:val="24"/>
        </w:rPr>
        <w:t xml:space="preserve"> </w:t>
      </w:r>
      <w:r>
        <w:rPr>
          <w:b/>
          <w:i/>
          <w:sz w:val="24"/>
        </w:rPr>
        <w:t>образования</w:t>
      </w:r>
      <w:r>
        <w:rPr>
          <w:b/>
          <w:i/>
          <w:spacing w:val="-4"/>
          <w:sz w:val="24"/>
        </w:rPr>
        <w:t xml:space="preserve"> </w:t>
      </w:r>
      <w:r>
        <w:rPr>
          <w:sz w:val="24"/>
        </w:rPr>
        <w:t>возможно</w:t>
      </w:r>
      <w:r>
        <w:rPr>
          <w:spacing w:val="-7"/>
          <w:sz w:val="24"/>
        </w:rPr>
        <w:t xml:space="preserve"> </w:t>
      </w:r>
      <w:r>
        <w:rPr>
          <w:sz w:val="24"/>
        </w:rPr>
        <w:t>с</w:t>
      </w:r>
      <w:r>
        <w:rPr>
          <w:spacing w:val="-6"/>
          <w:sz w:val="24"/>
        </w:rPr>
        <w:t xml:space="preserve"> </w:t>
      </w:r>
      <w:r>
        <w:rPr>
          <w:sz w:val="24"/>
        </w:rPr>
        <w:t>учетом</w:t>
      </w:r>
      <w:r>
        <w:rPr>
          <w:spacing w:val="-8"/>
          <w:sz w:val="24"/>
        </w:rPr>
        <w:t xml:space="preserve"> </w:t>
      </w:r>
      <w:r>
        <w:rPr>
          <w:sz w:val="24"/>
        </w:rPr>
        <w:t>текущих</w:t>
      </w:r>
      <w:r>
        <w:rPr>
          <w:spacing w:val="-5"/>
          <w:sz w:val="24"/>
        </w:rPr>
        <w:t xml:space="preserve"> </w:t>
      </w:r>
      <w:r>
        <w:rPr>
          <w:sz w:val="24"/>
        </w:rPr>
        <w:t>приказов,</w:t>
      </w:r>
      <w:r>
        <w:rPr>
          <w:spacing w:val="-7"/>
          <w:sz w:val="24"/>
        </w:rPr>
        <w:t xml:space="preserve"> </w:t>
      </w:r>
      <w:r>
        <w:rPr>
          <w:sz w:val="24"/>
        </w:rPr>
        <w:t>постановлений, писем, распоряжений Министерства просвещения</w:t>
      </w:r>
    </w:p>
    <w:p w:rsidR="004D69CC" w:rsidRDefault="004D69CC">
      <w:pPr>
        <w:rPr>
          <w:sz w:val="24"/>
        </w:rPr>
        <w:sectPr w:rsidR="004D69CC">
          <w:pgSz w:w="16840" w:h="11910" w:orient="landscape"/>
          <w:pgMar w:top="1340" w:right="1133" w:bottom="1140" w:left="992" w:header="0" w:footer="925" w:gutter="0"/>
          <w:cols w:space="720"/>
        </w:sectPr>
      </w:pPr>
    </w:p>
    <w:p w:rsidR="004D69CC" w:rsidRDefault="00D37399">
      <w:pPr>
        <w:pStyle w:val="Heading2"/>
        <w:spacing w:before="73"/>
        <w:ind w:left="4304" w:right="2114" w:hanging="2173"/>
        <w:jc w:val="left"/>
      </w:pPr>
      <w:r>
        <w:t>Примерный</w:t>
      </w:r>
      <w:r>
        <w:rPr>
          <w:spacing w:val="-7"/>
        </w:rPr>
        <w:t xml:space="preserve"> </w:t>
      </w:r>
      <w:r>
        <w:t>региональный</w:t>
      </w:r>
      <w:r>
        <w:rPr>
          <w:spacing w:val="-7"/>
        </w:rPr>
        <w:t xml:space="preserve"> </w:t>
      </w:r>
      <w:r>
        <w:t>план</w:t>
      </w:r>
      <w:r>
        <w:rPr>
          <w:spacing w:val="-7"/>
        </w:rPr>
        <w:t xml:space="preserve"> </w:t>
      </w:r>
      <w:r>
        <w:t>воспитательной</w:t>
      </w:r>
      <w:r>
        <w:rPr>
          <w:spacing w:val="-7"/>
        </w:rPr>
        <w:t xml:space="preserve"> </w:t>
      </w:r>
      <w:r>
        <w:t>работы на 2024/2025 учебный год</w:t>
      </w:r>
    </w:p>
    <w:p w:rsidR="004D69CC" w:rsidRDefault="004D69CC">
      <w:pPr>
        <w:pStyle w:val="a3"/>
        <w:spacing w:before="320"/>
        <w:ind w:left="0" w:firstLine="0"/>
        <w:rPr>
          <w:b/>
          <w:sz w:val="28"/>
        </w:rPr>
      </w:pPr>
    </w:p>
    <w:p w:rsidR="004D69CC" w:rsidRDefault="00D37399">
      <w:pPr>
        <w:spacing w:before="1"/>
        <w:ind w:left="214"/>
        <w:rPr>
          <w:sz w:val="28"/>
        </w:rPr>
      </w:pPr>
      <w:r>
        <w:rPr>
          <w:sz w:val="28"/>
        </w:rPr>
        <w:t>2024</w:t>
      </w:r>
      <w:r>
        <w:rPr>
          <w:spacing w:val="-4"/>
          <w:sz w:val="28"/>
        </w:rPr>
        <w:t xml:space="preserve"> </w:t>
      </w:r>
      <w:r>
        <w:rPr>
          <w:sz w:val="28"/>
        </w:rPr>
        <w:t>год</w:t>
      </w:r>
      <w:r>
        <w:rPr>
          <w:spacing w:val="-2"/>
          <w:sz w:val="28"/>
        </w:rPr>
        <w:t xml:space="preserve"> </w:t>
      </w:r>
      <w:r>
        <w:rPr>
          <w:sz w:val="28"/>
        </w:rPr>
        <w:t>-</w:t>
      </w:r>
      <w:r>
        <w:rPr>
          <w:spacing w:val="-3"/>
          <w:sz w:val="28"/>
        </w:rPr>
        <w:t xml:space="preserve"> </w:t>
      </w:r>
      <w:r>
        <w:rPr>
          <w:sz w:val="28"/>
        </w:rPr>
        <w:t>Год</w:t>
      </w:r>
      <w:r>
        <w:rPr>
          <w:spacing w:val="-1"/>
          <w:sz w:val="28"/>
        </w:rPr>
        <w:t xml:space="preserve"> </w:t>
      </w:r>
      <w:r>
        <w:rPr>
          <w:spacing w:val="-4"/>
          <w:sz w:val="28"/>
        </w:rPr>
        <w:t>семьи</w:t>
      </w:r>
    </w:p>
    <w:p w:rsidR="004D69CC" w:rsidRDefault="00D37399">
      <w:pPr>
        <w:spacing w:before="98"/>
        <w:ind w:left="214"/>
        <w:rPr>
          <w:sz w:val="28"/>
        </w:rPr>
      </w:pPr>
      <w:r>
        <w:rPr>
          <w:sz w:val="28"/>
        </w:rPr>
        <w:t>2025</w:t>
      </w:r>
      <w:r>
        <w:rPr>
          <w:spacing w:val="-6"/>
          <w:sz w:val="28"/>
        </w:rPr>
        <w:t xml:space="preserve"> </w:t>
      </w:r>
      <w:r>
        <w:rPr>
          <w:sz w:val="28"/>
        </w:rPr>
        <w:t>год</w:t>
      </w:r>
      <w:r>
        <w:rPr>
          <w:spacing w:val="-3"/>
          <w:sz w:val="28"/>
        </w:rPr>
        <w:t xml:space="preserve"> </w:t>
      </w:r>
      <w:r>
        <w:rPr>
          <w:sz w:val="28"/>
        </w:rPr>
        <w:t>–</w:t>
      </w:r>
      <w:r>
        <w:rPr>
          <w:spacing w:val="-6"/>
          <w:sz w:val="28"/>
        </w:rPr>
        <w:t xml:space="preserve"> </w:t>
      </w:r>
      <w:r>
        <w:rPr>
          <w:sz w:val="28"/>
        </w:rPr>
        <w:t>80-летие</w:t>
      </w:r>
      <w:r>
        <w:rPr>
          <w:spacing w:val="-7"/>
          <w:sz w:val="28"/>
        </w:rPr>
        <w:t xml:space="preserve"> </w:t>
      </w:r>
      <w:r>
        <w:rPr>
          <w:sz w:val="28"/>
        </w:rPr>
        <w:t>Победы</w:t>
      </w:r>
      <w:r>
        <w:rPr>
          <w:spacing w:val="-4"/>
          <w:sz w:val="28"/>
        </w:rPr>
        <w:t xml:space="preserve"> </w:t>
      </w:r>
      <w:r>
        <w:rPr>
          <w:sz w:val="28"/>
        </w:rPr>
        <w:t>в</w:t>
      </w:r>
      <w:r>
        <w:rPr>
          <w:spacing w:val="-5"/>
          <w:sz w:val="28"/>
        </w:rPr>
        <w:t xml:space="preserve"> </w:t>
      </w:r>
      <w:r>
        <w:rPr>
          <w:sz w:val="28"/>
        </w:rPr>
        <w:t>Великой</w:t>
      </w:r>
      <w:r>
        <w:rPr>
          <w:spacing w:val="-7"/>
          <w:sz w:val="28"/>
        </w:rPr>
        <w:t xml:space="preserve"> </w:t>
      </w:r>
      <w:r>
        <w:rPr>
          <w:sz w:val="28"/>
        </w:rPr>
        <w:t>Отечественной</w:t>
      </w:r>
      <w:r>
        <w:rPr>
          <w:spacing w:val="-4"/>
          <w:sz w:val="28"/>
        </w:rPr>
        <w:t xml:space="preserve"> </w:t>
      </w:r>
      <w:r>
        <w:rPr>
          <w:sz w:val="28"/>
        </w:rPr>
        <w:t>войне</w:t>
      </w:r>
      <w:r>
        <w:rPr>
          <w:spacing w:val="-4"/>
          <w:sz w:val="28"/>
        </w:rPr>
        <w:t xml:space="preserve"> </w:t>
      </w:r>
      <w:r>
        <w:rPr>
          <w:sz w:val="28"/>
        </w:rPr>
        <w:t>1941-1945</w:t>
      </w:r>
      <w:r>
        <w:rPr>
          <w:spacing w:val="-3"/>
          <w:sz w:val="28"/>
        </w:rPr>
        <w:t xml:space="preserve"> </w:t>
      </w:r>
      <w:r>
        <w:rPr>
          <w:spacing w:val="-2"/>
          <w:sz w:val="28"/>
        </w:rPr>
        <w:t>годов</w:t>
      </w:r>
    </w:p>
    <w:p w:rsidR="004D69CC" w:rsidRDefault="004D69CC">
      <w:pPr>
        <w:pStyle w:val="a3"/>
        <w:spacing w:before="193"/>
        <w:ind w:left="0" w:firstLine="0"/>
        <w:rPr>
          <w:sz w:val="28"/>
        </w:rPr>
      </w:pPr>
    </w:p>
    <w:p w:rsidR="004D69CC" w:rsidRDefault="00D37399">
      <w:pPr>
        <w:ind w:left="159"/>
        <w:rPr>
          <w:sz w:val="28"/>
        </w:rPr>
      </w:pPr>
      <w:r>
        <w:rPr>
          <w:sz w:val="28"/>
        </w:rPr>
        <w:t>13</w:t>
      </w:r>
      <w:r>
        <w:rPr>
          <w:spacing w:val="-6"/>
          <w:sz w:val="28"/>
        </w:rPr>
        <w:t xml:space="preserve"> </w:t>
      </w:r>
      <w:r>
        <w:rPr>
          <w:sz w:val="28"/>
        </w:rPr>
        <w:t>сентября</w:t>
      </w:r>
      <w:r>
        <w:rPr>
          <w:spacing w:val="-4"/>
          <w:sz w:val="28"/>
        </w:rPr>
        <w:t xml:space="preserve"> </w:t>
      </w:r>
      <w:r>
        <w:rPr>
          <w:sz w:val="28"/>
        </w:rPr>
        <w:t>-</w:t>
      </w:r>
      <w:r>
        <w:rPr>
          <w:spacing w:val="-5"/>
          <w:sz w:val="28"/>
        </w:rPr>
        <w:t xml:space="preserve"> </w:t>
      </w:r>
      <w:r>
        <w:rPr>
          <w:sz w:val="28"/>
        </w:rPr>
        <w:t>День</w:t>
      </w:r>
      <w:r>
        <w:rPr>
          <w:spacing w:val="-5"/>
          <w:sz w:val="28"/>
        </w:rPr>
        <w:t xml:space="preserve"> </w:t>
      </w:r>
      <w:r>
        <w:rPr>
          <w:sz w:val="28"/>
        </w:rPr>
        <w:t>образования</w:t>
      </w:r>
      <w:r>
        <w:rPr>
          <w:spacing w:val="-5"/>
          <w:sz w:val="28"/>
        </w:rPr>
        <w:t xml:space="preserve"> </w:t>
      </w:r>
      <w:r>
        <w:rPr>
          <w:sz w:val="28"/>
        </w:rPr>
        <w:t>Ростовской</w:t>
      </w:r>
      <w:r>
        <w:rPr>
          <w:spacing w:val="-4"/>
          <w:sz w:val="28"/>
        </w:rPr>
        <w:t xml:space="preserve"> </w:t>
      </w:r>
      <w:r>
        <w:rPr>
          <w:spacing w:val="-2"/>
          <w:sz w:val="28"/>
        </w:rPr>
        <w:t>области</w:t>
      </w:r>
    </w:p>
    <w:p w:rsidR="004D69CC" w:rsidRDefault="00D37399">
      <w:pPr>
        <w:spacing w:before="96"/>
        <w:ind w:left="159"/>
        <w:rPr>
          <w:sz w:val="28"/>
        </w:rPr>
      </w:pPr>
      <w:r>
        <w:rPr>
          <w:sz w:val="28"/>
        </w:rPr>
        <w:t>14</w:t>
      </w:r>
      <w:r>
        <w:rPr>
          <w:spacing w:val="-6"/>
          <w:sz w:val="28"/>
        </w:rPr>
        <w:t xml:space="preserve"> </w:t>
      </w:r>
      <w:r>
        <w:rPr>
          <w:sz w:val="28"/>
        </w:rPr>
        <w:t>октября</w:t>
      </w:r>
      <w:r>
        <w:rPr>
          <w:spacing w:val="-2"/>
          <w:sz w:val="28"/>
        </w:rPr>
        <w:t xml:space="preserve"> </w:t>
      </w:r>
      <w:r>
        <w:rPr>
          <w:sz w:val="28"/>
        </w:rPr>
        <w:t>-</w:t>
      </w:r>
      <w:r>
        <w:rPr>
          <w:spacing w:val="63"/>
          <w:sz w:val="28"/>
        </w:rPr>
        <w:t xml:space="preserve"> </w:t>
      </w:r>
      <w:r>
        <w:rPr>
          <w:sz w:val="28"/>
        </w:rPr>
        <w:t>День</w:t>
      </w:r>
      <w:r>
        <w:rPr>
          <w:spacing w:val="-4"/>
          <w:sz w:val="28"/>
        </w:rPr>
        <w:t xml:space="preserve"> </w:t>
      </w:r>
      <w:r>
        <w:rPr>
          <w:sz w:val="28"/>
        </w:rPr>
        <w:t>казачьей</w:t>
      </w:r>
      <w:r>
        <w:rPr>
          <w:spacing w:val="-3"/>
          <w:sz w:val="28"/>
        </w:rPr>
        <w:t xml:space="preserve"> </w:t>
      </w:r>
      <w:r>
        <w:rPr>
          <w:sz w:val="28"/>
        </w:rPr>
        <w:t>воинской</w:t>
      </w:r>
      <w:r>
        <w:rPr>
          <w:spacing w:val="-5"/>
          <w:sz w:val="28"/>
        </w:rPr>
        <w:t xml:space="preserve"> </w:t>
      </w:r>
      <w:r>
        <w:rPr>
          <w:spacing w:val="-2"/>
          <w:sz w:val="28"/>
        </w:rPr>
        <w:t>славы</w:t>
      </w:r>
    </w:p>
    <w:p w:rsidR="004D69CC" w:rsidRDefault="00D37399">
      <w:pPr>
        <w:spacing w:before="96" w:line="312" w:lineRule="auto"/>
        <w:ind w:left="159" w:right="3144"/>
        <w:rPr>
          <w:sz w:val="28"/>
        </w:rPr>
      </w:pPr>
      <w:r>
        <w:rPr>
          <w:sz w:val="28"/>
        </w:rPr>
        <w:t>28</w:t>
      </w:r>
      <w:r>
        <w:rPr>
          <w:spacing w:val="-6"/>
          <w:sz w:val="28"/>
        </w:rPr>
        <w:t xml:space="preserve"> </w:t>
      </w:r>
      <w:r>
        <w:rPr>
          <w:sz w:val="28"/>
        </w:rPr>
        <w:t>октября</w:t>
      </w:r>
      <w:r>
        <w:rPr>
          <w:spacing w:val="-1"/>
          <w:sz w:val="28"/>
        </w:rPr>
        <w:t xml:space="preserve"> </w:t>
      </w:r>
      <w:r>
        <w:rPr>
          <w:sz w:val="28"/>
        </w:rPr>
        <w:t>-</w:t>
      </w:r>
      <w:r>
        <w:rPr>
          <w:spacing w:val="-4"/>
          <w:sz w:val="28"/>
        </w:rPr>
        <w:t xml:space="preserve"> </w:t>
      </w:r>
      <w:r>
        <w:rPr>
          <w:sz w:val="28"/>
        </w:rPr>
        <w:t>День</w:t>
      </w:r>
      <w:r>
        <w:rPr>
          <w:spacing w:val="-4"/>
          <w:sz w:val="28"/>
        </w:rPr>
        <w:t xml:space="preserve"> </w:t>
      </w:r>
      <w:r>
        <w:rPr>
          <w:sz w:val="28"/>
        </w:rPr>
        <w:t>символов</w:t>
      </w:r>
      <w:r>
        <w:rPr>
          <w:spacing w:val="-4"/>
          <w:sz w:val="28"/>
        </w:rPr>
        <w:t xml:space="preserve"> </w:t>
      </w:r>
      <w:r>
        <w:rPr>
          <w:sz w:val="28"/>
        </w:rPr>
        <w:t>Ростовской</w:t>
      </w:r>
      <w:r>
        <w:rPr>
          <w:spacing w:val="-5"/>
          <w:sz w:val="28"/>
        </w:rPr>
        <w:t xml:space="preserve"> </w:t>
      </w:r>
      <w:r>
        <w:rPr>
          <w:sz w:val="28"/>
        </w:rPr>
        <w:t>области:</w:t>
      </w:r>
      <w:r>
        <w:rPr>
          <w:spacing w:val="-2"/>
          <w:sz w:val="28"/>
        </w:rPr>
        <w:t xml:space="preserve"> </w:t>
      </w:r>
      <w:r>
        <w:rPr>
          <w:sz w:val="28"/>
        </w:rPr>
        <w:t>герба,</w:t>
      </w:r>
      <w:r>
        <w:rPr>
          <w:spacing w:val="-4"/>
          <w:sz w:val="28"/>
        </w:rPr>
        <w:t xml:space="preserve"> </w:t>
      </w:r>
      <w:r>
        <w:rPr>
          <w:sz w:val="28"/>
        </w:rPr>
        <w:t>флага</w:t>
      </w:r>
      <w:r>
        <w:rPr>
          <w:spacing w:val="-3"/>
          <w:sz w:val="28"/>
        </w:rPr>
        <w:t xml:space="preserve"> </w:t>
      </w:r>
      <w:r>
        <w:rPr>
          <w:sz w:val="28"/>
        </w:rPr>
        <w:t>и</w:t>
      </w:r>
      <w:r>
        <w:rPr>
          <w:spacing w:val="-3"/>
          <w:sz w:val="28"/>
        </w:rPr>
        <w:t xml:space="preserve"> </w:t>
      </w:r>
      <w:r>
        <w:rPr>
          <w:sz w:val="28"/>
        </w:rPr>
        <w:t>гимна 2 ноября</w:t>
      </w:r>
      <w:r>
        <w:rPr>
          <w:spacing w:val="40"/>
          <w:sz w:val="28"/>
        </w:rPr>
        <w:t xml:space="preserve"> </w:t>
      </w:r>
      <w:r>
        <w:rPr>
          <w:sz w:val="28"/>
        </w:rPr>
        <w:t>- День межнационального мира и согласия</w:t>
      </w:r>
    </w:p>
    <w:p w:rsidR="004D69CC" w:rsidRDefault="00D37399">
      <w:pPr>
        <w:spacing w:before="1" w:line="312" w:lineRule="auto"/>
        <w:ind w:left="159" w:right="5129"/>
        <w:rPr>
          <w:sz w:val="28"/>
        </w:rPr>
      </w:pPr>
      <w:r>
        <w:rPr>
          <w:sz w:val="28"/>
        </w:rPr>
        <w:t>29</w:t>
      </w:r>
      <w:r>
        <w:rPr>
          <w:spacing w:val="-4"/>
          <w:sz w:val="28"/>
        </w:rPr>
        <w:t xml:space="preserve"> </w:t>
      </w:r>
      <w:r>
        <w:rPr>
          <w:sz w:val="28"/>
        </w:rPr>
        <w:t>января</w:t>
      </w:r>
      <w:r>
        <w:rPr>
          <w:spacing w:val="-4"/>
          <w:sz w:val="28"/>
        </w:rPr>
        <w:t xml:space="preserve"> </w:t>
      </w:r>
      <w:r>
        <w:rPr>
          <w:sz w:val="28"/>
        </w:rPr>
        <w:t>-</w:t>
      </w:r>
      <w:r>
        <w:rPr>
          <w:spacing w:val="-5"/>
          <w:sz w:val="28"/>
        </w:rPr>
        <w:t xml:space="preserve"> </w:t>
      </w:r>
      <w:r>
        <w:rPr>
          <w:sz w:val="28"/>
        </w:rPr>
        <w:t>День</w:t>
      </w:r>
      <w:r>
        <w:rPr>
          <w:spacing w:val="-5"/>
          <w:sz w:val="28"/>
        </w:rPr>
        <w:t xml:space="preserve"> </w:t>
      </w:r>
      <w:r>
        <w:rPr>
          <w:sz w:val="28"/>
        </w:rPr>
        <w:t>рождения</w:t>
      </w:r>
      <w:r>
        <w:rPr>
          <w:spacing w:val="-4"/>
          <w:sz w:val="28"/>
        </w:rPr>
        <w:t xml:space="preserve"> </w:t>
      </w:r>
      <w:r>
        <w:rPr>
          <w:sz w:val="28"/>
        </w:rPr>
        <w:t>Чехова</w:t>
      </w:r>
      <w:r>
        <w:rPr>
          <w:spacing w:val="-5"/>
          <w:sz w:val="28"/>
        </w:rPr>
        <w:t xml:space="preserve"> </w:t>
      </w:r>
      <w:r>
        <w:rPr>
          <w:sz w:val="28"/>
        </w:rPr>
        <w:t>Антона</w:t>
      </w:r>
      <w:r>
        <w:rPr>
          <w:spacing w:val="-4"/>
          <w:sz w:val="28"/>
        </w:rPr>
        <w:t xml:space="preserve"> </w:t>
      </w:r>
      <w:r>
        <w:rPr>
          <w:sz w:val="28"/>
        </w:rPr>
        <w:t>Павловича 21 марта</w:t>
      </w:r>
      <w:r>
        <w:rPr>
          <w:spacing w:val="40"/>
          <w:sz w:val="28"/>
        </w:rPr>
        <w:t xml:space="preserve"> </w:t>
      </w:r>
      <w:r>
        <w:rPr>
          <w:sz w:val="28"/>
        </w:rPr>
        <w:t>- Всемирный день поэзии</w:t>
      </w:r>
    </w:p>
    <w:p w:rsidR="004D69CC" w:rsidRDefault="00D37399">
      <w:pPr>
        <w:spacing w:line="312" w:lineRule="auto"/>
        <w:ind w:left="159" w:right="3907"/>
        <w:rPr>
          <w:sz w:val="28"/>
        </w:rPr>
      </w:pPr>
      <w:r>
        <w:rPr>
          <w:sz w:val="28"/>
        </w:rPr>
        <w:t>27</w:t>
      </w:r>
      <w:r>
        <w:rPr>
          <w:spacing w:val="-2"/>
          <w:sz w:val="28"/>
        </w:rPr>
        <w:t xml:space="preserve"> </w:t>
      </w:r>
      <w:r>
        <w:rPr>
          <w:sz w:val="28"/>
        </w:rPr>
        <w:t>марта</w:t>
      </w:r>
      <w:r>
        <w:rPr>
          <w:spacing w:val="-3"/>
          <w:sz w:val="28"/>
        </w:rPr>
        <w:t xml:space="preserve"> </w:t>
      </w:r>
      <w:r>
        <w:rPr>
          <w:sz w:val="28"/>
        </w:rPr>
        <w:t>-</w:t>
      </w:r>
      <w:r>
        <w:rPr>
          <w:spacing w:val="-6"/>
          <w:sz w:val="28"/>
        </w:rPr>
        <w:t xml:space="preserve"> </w:t>
      </w:r>
      <w:r>
        <w:rPr>
          <w:sz w:val="28"/>
        </w:rPr>
        <w:t>День</w:t>
      </w:r>
      <w:r>
        <w:rPr>
          <w:spacing w:val="-7"/>
          <w:sz w:val="28"/>
        </w:rPr>
        <w:t xml:space="preserve"> </w:t>
      </w:r>
      <w:r>
        <w:rPr>
          <w:sz w:val="28"/>
        </w:rPr>
        <w:t>рождения</w:t>
      </w:r>
      <w:r>
        <w:rPr>
          <w:spacing w:val="-6"/>
          <w:sz w:val="28"/>
        </w:rPr>
        <w:t xml:space="preserve"> </w:t>
      </w:r>
      <w:r>
        <w:rPr>
          <w:sz w:val="28"/>
        </w:rPr>
        <w:t>Закруткина</w:t>
      </w:r>
      <w:r>
        <w:rPr>
          <w:spacing w:val="-3"/>
          <w:sz w:val="28"/>
        </w:rPr>
        <w:t xml:space="preserve"> </w:t>
      </w:r>
      <w:r>
        <w:rPr>
          <w:sz w:val="28"/>
        </w:rPr>
        <w:t>Виталия</w:t>
      </w:r>
      <w:r>
        <w:rPr>
          <w:spacing w:val="-3"/>
          <w:sz w:val="28"/>
        </w:rPr>
        <w:t xml:space="preserve"> </w:t>
      </w:r>
      <w:r>
        <w:rPr>
          <w:sz w:val="28"/>
        </w:rPr>
        <w:t>Александровича 7 апреля - Всемирный день здоровья</w:t>
      </w:r>
    </w:p>
    <w:p w:rsidR="004D69CC" w:rsidRDefault="00D37399">
      <w:pPr>
        <w:spacing w:before="1" w:line="312" w:lineRule="auto"/>
        <w:ind w:left="159" w:right="3907"/>
        <w:rPr>
          <w:sz w:val="28"/>
        </w:rPr>
      </w:pPr>
      <w:r>
        <w:rPr>
          <w:sz w:val="28"/>
        </w:rPr>
        <w:t>15</w:t>
      </w:r>
      <w:r>
        <w:rPr>
          <w:spacing w:val="-2"/>
          <w:sz w:val="28"/>
        </w:rPr>
        <w:t xml:space="preserve"> </w:t>
      </w:r>
      <w:r>
        <w:rPr>
          <w:sz w:val="28"/>
        </w:rPr>
        <w:t>апреля</w:t>
      </w:r>
      <w:r>
        <w:rPr>
          <w:spacing w:val="-2"/>
          <w:sz w:val="28"/>
        </w:rPr>
        <w:t xml:space="preserve"> </w:t>
      </w:r>
      <w:r>
        <w:rPr>
          <w:sz w:val="28"/>
        </w:rPr>
        <w:t>-</w:t>
      </w:r>
      <w:r>
        <w:rPr>
          <w:spacing w:val="-3"/>
          <w:sz w:val="28"/>
        </w:rPr>
        <w:t xml:space="preserve"> </w:t>
      </w:r>
      <w:r>
        <w:rPr>
          <w:sz w:val="28"/>
        </w:rPr>
        <w:t>5</w:t>
      </w:r>
      <w:r>
        <w:rPr>
          <w:spacing w:val="-5"/>
          <w:sz w:val="28"/>
        </w:rPr>
        <w:t xml:space="preserve"> </w:t>
      </w:r>
      <w:r>
        <w:rPr>
          <w:sz w:val="28"/>
        </w:rPr>
        <w:t>июня</w:t>
      </w:r>
      <w:r>
        <w:rPr>
          <w:spacing w:val="40"/>
          <w:sz w:val="28"/>
        </w:rPr>
        <w:t xml:space="preserve"> </w:t>
      </w:r>
      <w:r>
        <w:rPr>
          <w:sz w:val="28"/>
        </w:rPr>
        <w:t>-</w:t>
      </w:r>
      <w:r>
        <w:rPr>
          <w:spacing w:val="40"/>
          <w:sz w:val="28"/>
        </w:rPr>
        <w:t xml:space="preserve"> </w:t>
      </w:r>
      <w:r>
        <w:rPr>
          <w:sz w:val="28"/>
        </w:rPr>
        <w:t>Дни</w:t>
      </w:r>
      <w:r>
        <w:rPr>
          <w:spacing w:val="-2"/>
          <w:sz w:val="28"/>
        </w:rPr>
        <w:t xml:space="preserve"> </w:t>
      </w:r>
      <w:r>
        <w:rPr>
          <w:sz w:val="28"/>
        </w:rPr>
        <w:t>защиты</w:t>
      </w:r>
      <w:r>
        <w:rPr>
          <w:spacing w:val="-2"/>
          <w:sz w:val="28"/>
        </w:rPr>
        <w:t xml:space="preserve"> </w:t>
      </w:r>
      <w:r>
        <w:rPr>
          <w:sz w:val="28"/>
        </w:rPr>
        <w:t>от</w:t>
      </w:r>
      <w:r>
        <w:rPr>
          <w:spacing w:val="-2"/>
          <w:sz w:val="28"/>
        </w:rPr>
        <w:t xml:space="preserve"> </w:t>
      </w:r>
      <w:r>
        <w:rPr>
          <w:sz w:val="28"/>
        </w:rPr>
        <w:t>экологической</w:t>
      </w:r>
      <w:r>
        <w:rPr>
          <w:spacing w:val="-5"/>
          <w:sz w:val="28"/>
        </w:rPr>
        <w:t xml:space="preserve"> </w:t>
      </w:r>
      <w:r>
        <w:rPr>
          <w:sz w:val="28"/>
        </w:rPr>
        <w:t>опасности 25 апреля</w:t>
      </w:r>
      <w:r>
        <w:rPr>
          <w:spacing w:val="40"/>
          <w:sz w:val="28"/>
        </w:rPr>
        <w:t xml:space="preserve"> </w:t>
      </w:r>
      <w:r>
        <w:rPr>
          <w:sz w:val="28"/>
        </w:rPr>
        <w:t>- День древонасаждения</w:t>
      </w:r>
    </w:p>
    <w:p w:rsidR="004D69CC" w:rsidRDefault="00D37399">
      <w:pPr>
        <w:ind w:left="159"/>
        <w:rPr>
          <w:sz w:val="28"/>
        </w:rPr>
      </w:pPr>
      <w:r>
        <w:rPr>
          <w:sz w:val="28"/>
        </w:rPr>
        <w:t>20</w:t>
      </w:r>
      <w:r>
        <w:rPr>
          <w:spacing w:val="-3"/>
          <w:sz w:val="28"/>
        </w:rPr>
        <w:t xml:space="preserve"> </w:t>
      </w:r>
      <w:r>
        <w:rPr>
          <w:sz w:val="28"/>
        </w:rPr>
        <w:t>апреля</w:t>
      </w:r>
      <w:r>
        <w:rPr>
          <w:spacing w:val="63"/>
          <w:sz w:val="28"/>
        </w:rPr>
        <w:t xml:space="preserve"> </w:t>
      </w:r>
      <w:r>
        <w:rPr>
          <w:sz w:val="28"/>
        </w:rPr>
        <w:t>-</w:t>
      </w:r>
      <w:r>
        <w:rPr>
          <w:spacing w:val="-5"/>
          <w:sz w:val="28"/>
        </w:rPr>
        <w:t xml:space="preserve"> </w:t>
      </w:r>
      <w:r>
        <w:rPr>
          <w:sz w:val="28"/>
        </w:rPr>
        <w:t>Национальный</w:t>
      </w:r>
      <w:r>
        <w:rPr>
          <w:spacing w:val="-3"/>
          <w:sz w:val="28"/>
        </w:rPr>
        <w:t xml:space="preserve"> </w:t>
      </w:r>
      <w:r>
        <w:rPr>
          <w:sz w:val="28"/>
        </w:rPr>
        <w:t>день</w:t>
      </w:r>
      <w:r>
        <w:rPr>
          <w:spacing w:val="-5"/>
          <w:sz w:val="28"/>
        </w:rPr>
        <w:t xml:space="preserve"> </w:t>
      </w:r>
      <w:r>
        <w:rPr>
          <w:sz w:val="28"/>
        </w:rPr>
        <w:t>донора</w:t>
      </w:r>
      <w:r>
        <w:rPr>
          <w:spacing w:val="-5"/>
          <w:sz w:val="28"/>
        </w:rPr>
        <w:t xml:space="preserve"> </w:t>
      </w:r>
      <w:r>
        <w:rPr>
          <w:sz w:val="28"/>
        </w:rPr>
        <w:t>в</w:t>
      </w:r>
      <w:r>
        <w:rPr>
          <w:spacing w:val="-4"/>
          <w:sz w:val="28"/>
        </w:rPr>
        <w:t xml:space="preserve"> </w:t>
      </w:r>
      <w:r>
        <w:rPr>
          <w:spacing w:val="-2"/>
          <w:sz w:val="28"/>
        </w:rPr>
        <w:t>России</w:t>
      </w:r>
    </w:p>
    <w:p w:rsidR="004D69CC" w:rsidRDefault="00D37399">
      <w:pPr>
        <w:spacing w:before="96" w:line="312" w:lineRule="auto"/>
        <w:ind w:left="159" w:right="2393"/>
        <w:rPr>
          <w:sz w:val="28"/>
        </w:rPr>
      </w:pPr>
      <w:r>
        <w:rPr>
          <w:sz w:val="28"/>
        </w:rPr>
        <w:t>09</w:t>
      </w:r>
      <w:r>
        <w:rPr>
          <w:spacing w:val="-2"/>
          <w:sz w:val="28"/>
        </w:rPr>
        <w:t xml:space="preserve"> </w:t>
      </w:r>
      <w:r>
        <w:rPr>
          <w:sz w:val="28"/>
        </w:rPr>
        <w:t>мая</w:t>
      </w:r>
      <w:r>
        <w:rPr>
          <w:spacing w:val="-2"/>
          <w:sz w:val="28"/>
        </w:rPr>
        <w:t xml:space="preserve"> </w:t>
      </w:r>
      <w:r>
        <w:rPr>
          <w:sz w:val="28"/>
        </w:rPr>
        <w:t>–</w:t>
      </w:r>
      <w:r>
        <w:rPr>
          <w:spacing w:val="-5"/>
          <w:sz w:val="28"/>
        </w:rPr>
        <w:t xml:space="preserve"> </w:t>
      </w:r>
      <w:r>
        <w:rPr>
          <w:sz w:val="28"/>
        </w:rPr>
        <w:t>80-летие</w:t>
      </w:r>
      <w:r>
        <w:rPr>
          <w:spacing w:val="-3"/>
          <w:sz w:val="28"/>
        </w:rPr>
        <w:t xml:space="preserve"> </w:t>
      </w:r>
      <w:r>
        <w:rPr>
          <w:sz w:val="28"/>
        </w:rPr>
        <w:t>Победы</w:t>
      </w:r>
      <w:r>
        <w:rPr>
          <w:spacing w:val="-3"/>
          <w:sz w:val="28"/>
        </w:rPr>
        <w:t xml:space="preserve"> </w:t>
      </w:r>
      <w:r>
        <w:rPr>
          <w:sz w:val="28"/>
        </w:rPr>
        <w:t>в</w:t>
      </w:r>
      <w:r>
        <w:rPr>
          <w:spacing w:val="-4"/>
          <w:sz w:val="28"/>
        </w:rPr>
        <w:t xml:space="preserve"> </w:t>
      </w:r>
      <w:r>
        <w:rPr>
          <w:sz w:val="28"/>
        </w:rPr>
        <w:t>Великой</w:t>
      </w:r>
      <w:r>
        <w:rPr>
          <w:spacing w:val="-3"/>
          <w:sz w:val="28"/>
        </w:rPr>
        <w:t xml:space="preserve"> </w:t>
      </w:r>
      <w:r>
        <w:rPr>
          <w:sz w:val="28"/>
        </w:rPr>
        <w:t>Отечественной</w:t>
      </w:r>
      <w:r>
        <w:rPr>
          <w:spacing w:val="-3"/>
          <w:sz w:val="28"/>
        </w:rPr>
        <w:t xml:space="preserve"> </w:t>
      </w:r>
      <w:r>
        <w:rPr>
          <w:sz w:val="28"/>
        </w:rPr>
        <w:t>войне</w:t>
      </w:r>
      <w:r>
        <w:rPr>
          <w:spacing w:val="-6"/>
          <w:sz w:val="28"/>
        </w:rPr>
        <w:t xml:space="preserve"> </w:t>
      </w:r>
      <w:r>
        <w:rPr>
          <w:sz w:val="28"/>
        </w:rPr>
        <w:t>1941-1945годов 18 мая -</w:t>
      </w:r>
      <w:r>
        <w:rPr>
          <w:spacing w:val="40"/>
          <w:sz w:val="28"/>
        </w:rPr>
        <w:t xml:space="preserve"> </w:t>
      </w:r>
      <w:r>
        <w:rPr>
          <w:sz w:val="28"/>
        </w:rPr>
        <w:t>Международный день музеев</w:t>
      </w:r>
    </w:p>
    <w:p w:rsidR="004D69CC" w:rsidRDefault="00D37399">
      <w:pPr>
        <w:ind w:left="159"/>
        <w:rPr>
          <w:sz w:val="28"/>
        </w:rPr>
      </w:pPr>
      <w:r>
        <w:rPr>
          <w:sz w:val="28"/>
        </w:rPr>
        <w:t>24</w:t>
      </w:r>
      <w:r>
        <w:rPr>
          <w:spacing w:val="-5"/>
          <w:sz w:val="28"/>
        </w:rPr>
        <w:t xml:space="preserve"> </w:t>
      </w:r>
      <w:r>
        <w:rPr>
          <w:sz w:val="28"/>
        </w:rPr>
        <w:t>мая</w:t>
      </w:r>
      <w:r>
        <w:rPr>
          <w:spacing w:val="-3"/>
          <w:sz w:val="28"/>
        </w:rPr>
        <w:t xml:space="preserve"> </w:t>
      </w:r>
      <w:r>
        <w:rPr>
          <w:sz w:val="28"/>
        </w:rPr>
        <w:t>-</w:t>
      </w:r>
      <w:r>
        <w:rPr>
          <w:spacing w:val="-5"/>
          <w:sz w:val="28"/>
        </w:rPr>
        <w:t xml:space="preserve"> </w:t>
      </w:r>
      <w:r>
        <w:rPr>
          <w:sz w:val="28"/>
        </w:rPr>
        <w:t>День</w:t>
      </w:r>
      <w:r>
        <w:rPr>
          <w:spacing w:val="-4"/>
          <w:sz w:val="28"/>
        </w:rPr>
        <w:t xml:space="preserve"> </w:t>
      </w:r>
      <w:r>
        <w:rPr>
          <w:sz w:val="28"/>
        </w:rPr>
        <w:t>рождения</w:t>
      </w:r>
      <w:r>
        <w:rPr>
          <w:spacing w:val="-7"/>
          <w:sz w:val="28"/>
        </w:rPr>
        <w:t xml:space="preserve"> </w:t>
      </w:r>
      <w:r>
        <w:rPr>
          <w:sz w:val="28"/>
        </w:rPr>
        <w:t>Шолохова</w:t>
      </w:r>
      <w:r>
        <w:rPr>
          <w:spacing w:val="-5"/>
          <w:sz w:val="28"/>
        </w:rPr>
        <w:t xml:space="preserve"> </w:t>
      </w:r>
      <w:r>
        <w:rPr>
          <w:sz w:val="28"/>
        </w:rPr>
        <w:t>Михаила</w:t>
      </w:r>
      <w:r>
        <w:rPr>
          <w:spacing w:val="-3"/>
          <w:sz w:val="28"/>
        </w:rPr>
        <w:t xml:space="preserve"> </w:t>
      </w:r>
      <w:r>
        <w:rPr>
          <w:spacing w:val="-2"/>
          <w:sz w:val="28"/>
        </w:rPr>
        <w:t>Александровича</w:t>
      </w:r>
    </w:p>
    <w:p w:rsidR="004D69CC" w:rsidRDefault="00D37399">
      <w:pPr>
        <w:spacing w:before="96" w:line="312" w:lineRule="auto"/>
        <w:ind w:left="211" w:hanging="53"/>
        <w:rPr>
          <w:sz w:val="28"/>
        </w:rPr>
      </w:pPr>
      <w:r>
        <w:rPr>
          <w:sz w:val="28"/>
        </w:rPr>
        <w:t>2 июня -</w:t>
      </w:r>
      <w:r>
        <w:rPr>
          <w:spacing w:val="80"/>
          <w:sz w:val="28"/>
        </w:rPr>
        <w:t xml:space="preserve"> </w:t>
      </w:r>
      <w:r>
        <w:rPr>
          <w:sz w:val="28"/>
        </w:rPr>
        <w:t>День памяти погибших шахтеров российского Донбасса (приурочено ко дню смерти дважды героя Социалистического труда Чиха Михаила Павловича)</w:t>
      </w:r>
    </w:p>
    <w:p w:rsidR="004D69CC" w:rsidRDefault="00D37399">
      <w:pPr>
        <w:spacing w:before="1"/>
        <w:ind w:left="159"/>
        <w:rPr>
          <w:sz w:val="28"/>
        </w:rPr>
      </w:pPr>
      <w:r>
        <w:rPr>
          <w:sz w:val="28"/>
        </w:rPr>
        <w:t>5 июня</w:t>
      </w:r>
      <w:r>
        <w:rPr>
          <w:spacing w:val="68"/>
          <w:sz w:val="28"/>
        </w:rPr>
        <w:t xml:space="preserve"> </w:t>
      </w:r>
      <w:r>
        <w:rPr>
          <w:sz w:val="28"/>
        </w:rPr>
        <w:t>-</w:t>
      </w:r>
      <w:r>
        <w:rPr>
          <w:spacing w:val="67"/>
          <w:sz w:val="28"/>
        </w:rPr>
        <w:t xml:space="preserve"> </w:t>
      </w:r>
      <w:r>
        <w:rPr>
          <w:sz w:val="28"/>
        </w:rPr>
        <w:t>День</w:t>
      </w:r>
      <w:r>
        <w:rPr>
          <w:spacing w:val="-1"/>
          <w:sz w:val="28"/>
        </w:rPr>
        <w:t xml:space="preserve"> </w:t>
      </w:r>
      <w:r>
        <w:rPr>
          <w:spacing w:val="-2"/>
          <w:sz w:val="28"/>
        </w:rPr>
        <w:t>эколога</w:t>
      </w:r>
    </w:p>
    <w:p w:rsidR="004D69CC" w:rsidRDefault="00D37399">
      <w:pPr>
        <w:spacing w:before="95" w:line="312" w:lineRule="auto"/>
        <w:ind w:left="159" w:right="5129"/>
        <w:rPr>
          <w:sz w:val="28"/>
        </w:rPr>
      </w:pPr>
      <w:r>
        <w:rPr>
          <w:sz w:val="28"/>
        </w:rPr>
        <w:t>15</w:t>
      </w:r>
      <w:r>
        <w:rPr>
          <w:spacing w:val="-6"/>
          <w:sz w:val="28"/>
        </w:rPr>
        <w:t xml:space="preserve"> </w:t>
      </w:r>
      <w:r>
        <w:rPr>
          <w:sz w:val="28"/>
        </w:rPr>
        <w:t>июня</w:t>
      </w:r>
      <w:r>
        <w:rPr>
          <w:spacing w:val="-4"/>
          <w:sz w:val="28"/>
        </w:rPr>
        <w:t xml:space="preserve"> </w:t>
      </w:r>
      <w:r>
        <w:rPr>
          <w:sz w:val="28"/>
        </w:rPr>
        <w:t>–</w:t>
      </w:r>
      <w:r>
        <w:rPr>
          <w:spacing w:val="-3"/>
          <w:sz w:val="28"/>
        </w:rPr>
        <w:t xml:space="preserve"> </w:t>
      </w:r>
      <w:r>
        <w:rPr>
          <w:sz w:val="28"/>
        </w:rPr>
        <w:t>100-летие</w:t>
      </w:r>
      <w:r>
        <w:rPr>
          <w:spacing w:val="-5"/>
          <w:sz w:val="28"/>
        </w:rPr>
        <w:t xml:space="preserve"> </w:t>
      </w:r>
      <w:r>
        <w:rPr>
          <w:sz w:val="28"/>
        </w:rPr>
        <w:t>Гражданской</w:t>
      </w:r>
      <w:r>
        <w:rPr>
          <w:spacing w:val="-3"/>
          <w:sz w:val="28"/>
        </w:rPr>
        <w:t xml:space="preserve"> </w:t>
      </w:r>
      <w:r>
        <w:rPr>
          <w:sz w:val="28"/>
        </w:rPr>
        <w:t>Авиации</w:t>
      </w:r>
      <w:r>
        <w:rPr>
          <w:spacing w:val="-3"/>
          <w:sz w:val="28"/>
        </w:rPr>
        <w:t xml:space="preserve"> </w:t>
      </w:r>
      <w:r>
        <w:rPr>
          <w:sz w:val="28"/>
        </w:rPr>
        <w:t>на</w:t>
      </w:r>
      <w:r>
        <w:rPr>
          <w:spacing w:val="-6"/>
          <w:sz w:val="28"/>
        </w:rPr>
        <w:t xml:space="preserve"> </w:t>
      </w:r>
      <w:r>
        <w:rPr>
          <w:sz w:val="28"/>
        </w:rPr>
        <w:t>Дону 15 июня -</w:t>
      </w:r>
      <w:r>
        <w:rPr>
          <w:spacing w:val="40"/>
          <w:sz w:val="28"/>
        </w:rPr>
        <w:t xml:space="preserve"> </w:t>
      </w:r>
      <w:r>
        <w:rPr>
          <w:sz w:val="28"/>
        </w:rPr>
        <w:t>День медицинского работника</w:t>
      </w:r>
    </w:p>
    <w:p w:rsidR="004D69CC" w:rsidRDefault="00D37399">
      <w:pPr>
        <w:spacing w:before="1" w:line="312" w:lineRule="auto"/>
        <w:ind w:left="159" w:right="601"/>
        <w:rPr>
          <w:sz w:val="28"/>
        </w:rPr>
      </w:pPr>
      <w:r>
        <w:rPr>
          <w:sz w:val="28"/>
        </w:rPr>
        <w:t>8</w:t>
      </w:r>
      <w:r>
        <w:rPr>
          <w:spacing w:val="-2"/>
          <w:sz w:val="28"/>
        </w:rPr>
        <w:t xml:space="preserve"> </w:t>
      </w:r>
      <w:r>
        <w:rPr>
          <w:sz w:val="28"/>
        </w:rPr>
        <w:t>августа</w:t>
      </w:r>
      <w:r>
        <w:rPr>
          <w:spacing w:val="-3"/>
          <w:sz w:val="28"/>
        </w:rPr>
        <w:t xml:space="preserve"> </w:t>
      </w:r>
      <w:r>
        <w:rPr>
          <w:sz w:val="28"/>
        </w:rPr>
        <w:t>-</w:t>
      </w:r>
      <w:r>
        <w:rPr>
          <w:spacing w:val="-4"/>
          <w:sz w:val="28"/>
        </w:rPr>
        <w:t xml:space="preserve"> </w:t>
      </w:r>
      <w:r>
        <w:rPr>
          <w:sz w:val="28"/>
        </w:rPr>
        <w:t>День</w:t>
      </w:r>
      <w:r>
        <w:rPr>
          <w:spacing w:val="-4"/>
          <w:sz w:val="28"/>
        </w:rPr>
        <w:t xml:space="preserve"> </w:t>
      </w:r>
      <w:r>
        <w:rPr>
          <w:sz w:val="28"/>
        </w:rPr>
        <w:t>рождения</w:t>
      </w:r>
      <w:r>
        <w:rPr>
          <w:spacing w:val="-3"/>
          <w:sz w:val="28"/>
        </w:rPr>
        <w:t xml:space="preserve"> </w:t>
      </w:r>
      <w:r>
        <w:rPr>
          <w:sz w:val="28"/>
        </w:rPr>
        <w:t>Платова</w:t>
      </w:r>
      <w:r>
        <w:rPr>
          <w:spacing w:val="-4"/>
          <w:sz w:val="28"/>
        </w:rPr>
        <w:t xml:space="preserve"> </w:t>
      </w:r>
      <w:r>
        <w:rPr>
          <w:sz w:val="28"/>
        </w:rPr>
        <w:t>Матвея</w:t>
      </w:r>
      <w:r>
        <w:rPr>
          <w:spacing w:val="-3"/>
          <w:sz w:val="28"/>
        </w:rPr>
        <w:t xml:space="preserve"> </w:t>
      </w:r>
      <w:r>
        <w:rPr>
          <w:sz w:val="28"/>
        </w:rPr>
        <w:t>Ивановича,</w:t>
      </w:r>
      <w:r>
        <w:rPr>
          <w:spacing w:val="-3"/>
          <w:sz w:val="28"/>
        </w:rPr>
        <w:t xml:space="preserve"> </w:t>
      </w:r>
      <w:r>
        <w:rPr>
          <w:sz w:val="28"/>
        </w:rPr>
        <w:t>атамана</w:t>
      </w:r>
      <w:r>
        <w:rPr>
          <w:spacing w:val="-3"/>
          <w:sz w:val="28"/>
        </w:rPr>
        <w:t xml:space="preserve"> </w:t>
      </w:r>
      <w:r>
        <w:rPr>
          <w:sz w:val="28"/>
        </w:rPr>
        <w:t>Донского</w:t>
      </w:r>
      <w:r>
        <w:rPr>
          <w:spacing w:val="-2"/>
          <w:sz w:val="28"/>
        </w:rPr>
        <w:t xml:space="preserve"> </w:t>
      </w:r>
      <w:r>
        <w:rPr>
          <w:sz w:val="28"/>
        </w:rPr>
        <w:t>казачьего</w:t>
      </w:r>
      <w:r>
        <w:rPr>
          <w:spacing w:val="-3"/>
          <w:sz w:val="28"/>
        </w:rPr>
        <w:t xml:space="preserve"> </w:t>
      </w:r>
      <w:r>
        <w:rPr>
          <w:sz w:val="28"/>
        </w:rPr>
        <w:t>войска 22 августа - День рождения Калинина Анатолия Вениаминовича</w:t>
      </w:r>
    </w:p>
    <w:p w:rsidR="004D69CC" w:rsidRDefault="00D37399">
      <w:pPr>
        <w:spacing w:before="1"/>
        <w:ind w:left="106"/>
        <w:rPr>
          <w:sz w:val="28"/>
        </w:rPr>
      </w:pPr>
      <w:r>
        <w:rPr>
          <w:sz w:val="28"/>
        </w:rPr>
        <w:t>30</w:t>
      </w:r>
      <w:r>
        <w:rPr>
          <w:spacing w:val="-6"/>
          <w:sz w:val="28"/>
        </w:rPr>
        <w:t xml:space="preserve"> </w:t>
      </w:r>
      <w:r>
        <w:rPr>
          <w:sz w:val="28"/>
        </w:rPr>
        <w:t>августа</w:t>
      </w:r>
      <w:r>
        <w:rPr>
          <w:spacing w:val="-4"/>
          <w:sz w:val="28"/>
        </w:rPr>
        <w:t xml:space="preserve"> </w:t>
      </w:r>
      <w:r>
        <w:rPr>
          <w:sz w:val="28"/>
        </w:rPr>
        <w:t>-</w:t>
      </w:r>
      <w:r>
        <w:rPr>
          <w:spacing w:val="-6"/>
          <w:sz w:val="28"/>
        </w:rPr>
        <w:t xml:space="preserve"> </w:t>
      </w:r>
      <w:r>
        <w:rPr>
          <w:sz w:val="28"/>
        </w:rPr>
        <w:t>День</w:t>
      </w:r>
      <w:r>
        <w:rPr>
          <w:spacing w:val="-5"/>
          <w:sz w:val="28"/>
        </w:rPr>
        <w:t xml:space="preserve"> </w:t>
      </w:r>
      <w:r>
        <w:rPr>
          <w:sz w:val="28"/>
        </w:rPr>
        <w:t>освобождения</w:t>
      </w:r>
      <w:r>
        <w:rPr>
          <w:spacing w:val="-5"/>
          <w:sz w:val="28"/>
        </w:rPr>
        <w:t xml:space="preserve"> </w:t>
      </w:r>
      <w:r>
        <w:rPr>
          <w:sz w:val="28"/>
        </w:rPr>
        <w:t>Ростовской</w:t>
      </w:r>
      <w:r>
        <w:rPr>
          <w:spacing w:val="-5"/>
          <w:sz w:val="28"/>
        </w:rPr>
        <w:t xml:space="preserve"> </w:t>
      </w:r>
      <w:r>
        <w:rPr>
          <w:sz w:val="28"/>
        </w:rPr>
        <w:t>области</w:t>
      </w:r>
      <w:r>
        <w:rPr>
          <w:spacing w:val="-7"/>
          <w:sz w:val="28"/>
        </w:rPr>
        <w:t xml:space="preserve"> </w:t>
      </w:r>
      <w:r>
        <w:rPr>
          <w:sz w:val="28"/>
        </w:rPr>
        <w:t>от</w:t>
      </w:r>
      <w:r>
        <w:rPr>
          <w:spacing w:val="-6"/>
          <w:sz w:val="28"/>
        </w:rPr>
        <w:t xml:space="preserve"> </w:t>
      </w:r>
      <w:r>
        <w:rPr>
          <w:sz w:val="28"/>
        </w:rPr>
        <w:t>немецко-фашистских</w:t>
      </w:r>
      <w:r>
        <w:rPr>
          <w:spacing w:val="-3"/>
          <w:sz w:val="28"/>
        </w:rPr>
        <w:t xml:space="preserve"> </w:t>
      </w:r>
      <w:r>
        <w:rPr>
          <w:spacing w:val="-2"/>
          <w:sz w:val="28"/>
        </w:rPr>
        <w:t>захватчиков</w:t>
      </w:r>
    </w:p>
    <w:p w:rsidR="004D69CC" w:rsidRDefault="004D69CC">
      <w:pPr>
        <w:rPr>
          <w:sz w:val="28"/>
        </w:rPr>
        <w:sectPr w:rsidR="004D69CC">
          <w:footerReference w:type="default" r:id="rId20"/>
          <w:pgSz w:w="11920" w:h="16850"/>
          <w:pgMar w:top="680" w:right="0" w:bottom="1420" w:left="141" w:header="0" w:footer="1238" w:gutter="0"/>
          <w:cols w:space="720"/>
        </w:sectPr>
      </w:pPr>
    </w:p>
    <w:p w:rsidR="004D69CC" w:rsidRDefault="00D37399" w:rsidP="00661748">
      <w:pPr>
        <w:pStyle w:val="Heading2"/>
        <w:numPr>
          <w:ilvl w:val="1"/>
          <w:numId w:val="44"/>
        </w:numPr>
        <w:tabs>
          <w:tab w:val="left" w:pos="650"/>
        </w:tabs>
        <w:spacing w:before="73"/>
        <w:ind w:left="159" w:right="760" w:firstLine="0"/>
        <w:jc w:val="left"/>
      </w:pPr>
      <w:r>
        <w:t>Система</w:t>
      </w:r>
      <w:r>
        <w:rPr>
          <w:spacing w:val="-4"/>
        </w:rPr>
        <w:t xml:space="preserve"> </w:t>
      </w:r>
      <w:r>
        <w:t>условий</w:t>
      </w:r>
      <w:r>
        <w:rPr>
          <w:spacing w:val="-6"/>
        </w:rPr>
        <w:t xml:space="preserve"> </w:t>
      </w:r>
      <w:r>
        <w:t>реализации</w:t>
      </w:r>
      <w:r>
        <w:rPr>
          <w:spacing w:val="40"/>
        </w:rPr>
        <w:t xml:space="preserve"> </w:t>
      </w:r>
      <w:r>
        <w:t>основной</w:t>
      </w:r>
      <w:r>
        <w:rPr>
          <w:spacing w:val="-6"/>
        </w:rPr>
        <w:t xml:space="preserve"> </w:t>
      </w:r>
      <w:r>
        <w:t>образовательной</w:t>
      </w:r>
      <w:r>
        <w:rPr>
          <w:spacing w:val="-6"/>
        </w:rPr>
        <w:t xml:space="preserve"> </w:t>
      </w:r>
      <w:r>
        <w:t>программы</w:t>
      </w:r>
      <w:r>
        <w:rPr>
          <w:spacing w:val="-5"/>
        </w:rPr>
        <w:t xml:space="preserve"> </w:t>
      </w:r>
      <w:r>
        <w:t>начального общего образования в соответствии с требованиями Стандарта</w:t>
      </w:r>
    </w:p>
    <w:p w:rsidR="004D69CC" w:rsidRDefault="004D69CC">
      <w:pPr>
        <w:pStyle w:val="a3"/>
        <w:spacing w:before="192"/>
        <w:ind w:left="0" w:firstLine="0"/>
        <w:rPr>
          <w:b/>
          <w:sz w:val="28"/>
        </w:rPr>
      </w:pPr>
    </w:p>
    <w:p w:rsidR="004D69CC" w:rsidRDefault="00D37399" w:rsidP="00661748">
      <w:pPr>
        <w:pStyle w:val="Heading3"/>
        <w:numPr>
          <w:ilvl w:val="2"/>
          <w:numId w:val="44"/>
        </w:numPr>
        <w:tabs>
          <w:tab w:val="left" w:pos="962"/>
        </w:tabs>
        <w:ind w:left="962" w:hanging="537"/>
        <w:jc w:val="left"/>
        <w:rPr>
          <w:sz w:val="22"/>
        </w:rPr>
      </w:pPr>
      <w:r>
        <w:t>Кадровые</w:t>
      </w:r>
      <w:r>
        <w:rPr>
          <w:spacing w:val="52"/>
        </w:rPr>
        <w:t xml:space="preserve"> </w:t>
      </w:r>
      <w:r>
        <w:t>условия</w:t>
      </w:r>
      <w:r>
        <w:rPr>
          <w:spacing w:val="55"/>
        </w:rPr>
        <w:t xml:space="preserve"> </w:t>
      </w:r>
      <w:r>
        <w:t>реализации</w:t>
      </w:r>
      <w:r>
        <w:rPr>
          <w:spacing w:val="-3"/>
        </w:rPr>
        <w:t xml:space="preserve"> </w:t>
      </w:r>
      <w:r>
        <w:t>основной</w:t>
      </w:r>
      <w:r>
        <w:rPr>
          <w:spacing w:val="-3"/>
        </w:rPr>
        <w:t xml:space="preserve"> </w:t>
      </w:r>
      <w:r>
        <w:t xml:space="preserve">образовательной </w:t>
      </w:r>
      <w:r>
        <w:rPr>
          <w:spacing w:val="-2"/>
        </w:rPr>
        <w:t>программы</w:t>
      </w:r>
    </w:p>
    <w:p w:rsidR="004D69CC" w:rsidRDefault="004D69CC">
      <w:pPr>
        <w:pStyle w:val="a3"/>
        <w:spacing w:before="82"/>
        <w:ind w:left="0" w:firstLine="0"/>
        <w:rPr>
          <w:b/>
        </w:rPr>
      </w:pPr>
    </w:p>
    <w:p w:rsidR="004D69CC" w:rsidRDefault="00D37399">
      <w:pPr>
        <w:pStyle w:val="a3"/>
        <w:ind w:right="1196"/>
      </w:pPr>
      <w:r>
        <w:t>ФГОС</w:t>
      </w:r>
      <w:r>
        <w:rPr>
          <w:spacing w:val="80"/>
          <w:w w:val="150"/>
        </w:rPr>
        <w:t xml:space="preserve"> </w:t>
      </w:r>
      <w:r>
        <w:t>НОО</w:t>
      </w:r>
      <w:r>
        <w:rPr>
          <w:spacing w:val="80"/>
        </w:rPr>
        <w:t xml:space="preserve"> </w:t>
      </w:r>
      <w:r>
        <w:t>выдвигает</w:t>
      </w:r>
      <w:r>
        <w:rPr>
          <w:spacing w:val="80"/>
          <w:w w:val="150"/>
        </w:rPr>
        <w:t xml:space="preserve"> </w:t>
      </w:r>
      <w:r>
        <w:t>следующие</w:t>
      </w:r>
      <w:r>
        <w:rPr>
          <w:spacing w:val="80"/>
        </w:rPr>
        <w:t xml:space="preserve"> </w:t>
      </w:r>
      <w:r>
        <w:t>требования</w:t>
      </w:r>
      <w:r>
        <w:rPr>
          <w:spacing w:val="80"/>
          <w:w w:val="150"/>
        </w:rPr>
        <w:t xml:space="preserve"> </w:t>
      </w:r>
      <w:r>
        <w:rPr>
          <w:b/>
        </w:rPr>
        <w:t>к</w:t>
      </w:r>
      <w:r>
        <w:rPr>
          <w:b/>
          <w:spacing w:val="80"/>
        </w:rPr>
        <w:t xml:space="preserve"> </w:t>
      </w:r>
      <w:r>
        <w:rPr>
          <w:b/>
        </w:rPr>
        <w:t>кадровым</w:t>
      </w:r>
      <w:r>
        <w:rPr>
          <w:b/>
          <w:spacing w:val="80"/>
        </w:rPr>
        <w:t xml:space="preserve"> </w:t>
      </w:r>
      <w:r>
        <w:rPr>
          <w:b/>
        </w:rPr>
        <w:t>условиям</w:t>
      </w:r>
      <w:r>
        <w:rPr>
          <w:b/>
          <w:spacing w:val="80"/>
          <w:w w:val="150"/>
        </w:rPr>
        <w:t xml:space="preserve"> </w:t>
      </w:r>
      <w:r>
        <w:t>реализации основной образовательной программы начального общего образования включают:</w:t>
      </w:r>
    </w:p>
    <w:p w:rsidR="004D69CC" w:rsidRDefault="00D37399">
      <w:pPr>
        <w:pStyle w:val="a3"/>
        <w:spacing w:line="242" w:lineRule="auto"/>
        <w:ind w:right="601" w:firstLine="720"/>
      </w:pPr>
      <w:r>
        <w:t>укомплектованность</w:t>
      </w:r>
      <w:r>
        <w:rPr>
          <w:spacing w:val="80"/>
        </w:rPr>
        <w:t xml:space="preserve"> </w:t>
      </w:r>
      <w:r>
        <w:t>образовательного</w:t>
      </w:r>
      <w:r>
        <w:rPr>
          <w:spacing w:val="80"/>
        </w:rPr>
        <w:t xml:space="preserve"> </w:t>
      </w:r>
      <w:r>
        <w:t>учреждения</w:t>
      </w:r>
      <w:r>
        <w:rPr>
          <w:spacing w:val="80"/>
        </w:rPr>
        <w:t xml:space="preserve"> </w:t>
      </w:r>
      <w:r>
        <w:t>педагогическими,</w:t>
      </w:r>
      <w:r>
        <w:rPr>
          <w:spacing w:val="80"/>
        </w:rPr>
        <w:t xml:space="preserve"> </w:t>
      </w:r>
      <w:r>
        <w:t>руководящими</w:t>
      </w:r>
      <w:r>
        <w:rPr>
          <w:spacing w:val="80"/>
        </w:rPr>
        <w:t xml:space="preserve"> </w:t>
      </w:r>
      <w:r>
        <w:t>и иными работниками;</w:t>
      </w:r>
    </w:p>
    <w:p w:rsidR="004D69CC" w:rsidRDefault="00D37399">
      <w:pPr>
        <w:pStyle w:val="a3"/>
        <w:ind w:left="1145" w:firstLine="0"/>
      </w:pPr>
      <w:r>
        <w:t>уровень квалификации педагогических и иных работников образовательного учреждения; непрерывность профессионального развития педагогических работников образовательного</w:t>
      </w:r>
    </w:p>
    <w:p w:rsidR="004D69CC" w:rsidRDefault="00D37399">
      <w:pPr>
        <w:pStyle w:val="a3"/>
        <w:ind w:firstLine="0"/>
      </w:pPr>
      <w:r>
        <w:rPr>
          <w:spacing w:val="-2"/>
        </w:rPr>
        <w:t>учреждения.</w:t>
      </w:r>
    </w:p>
    <w:p w:rsidR="004D69CC" w:rsidRDefault="00D37399">
      <w:pPr>
        <w:pStyle w:val="a3"/>
        <w:ind w:left="1133" w:firstLine="0"/>
        <w:jc w:val="both"/>
      </w:pPr>
      <w:r>
        <w:t>МБОУ</w:t>
      </w:r>
      <w:r>
        <w:rPr>
          <w:spacing w:val="-6"/>
        </w:rPr>
        <w:t xml:space="preserve"> </w:t>
      </w:r>
      <w:r>
        <w:t>Ново-</w:t>
      </w:r>
      <w:r>
        <w:rPr>
          <w:spacing w:val="-4"/>
        </w:rPr>
        <w:t xml:space="preserve"> </w:t>
      </w:r>
      <w:r>
        <w:t>Павловская</w:t>
      </w:r>
      <w:r>
        <w:rPr>
          <w:spacing w:val="-4"/>
        </w:rPr>
        <w:t xml:space="preserve"> </w:t>
      </w:r>
      <w:r>
        <w:t>СОШ</w:t>
      </w:r>
      <w:r>
        <w:rPr>
          <w:spacing w:val="-2"/>
        </w:rPr>
        <w:t xml:space="preserve"> </w:t>
      </w:r>
      <w:r>
        <w:t>укомплектовано</w:t>
      </w:r>
      <w:r>
        <w:rPr>
          <w:spacing w:val="-4"/>
        </w:rPr>
        <w:t xml:space="preserve"> </w:t>
      </w:r>
      <w:r>
        <w:t>квалифицированными</w:t>
      </w:r>
      <w:r>
        <w:rPr>
          <w:spacing w:val="-1"/>
        </w:rPr>
        <w:t xml:space="preserve"> </w:t>
      </w:r>
      <w:r>
        <w:rPr>
          <w:spacing w:val="-2"/>
        </w:rPr>
        <w:t>кадрами.</w:t>
      </w:r>
    </w:p>
    <w:p w:rsidR="004D69CC" w:rsidRDefault="00D37399">
      <w:pPr>
        <w:pStyle w:val="a3"/>
        <w:ind w:right="1129" w:firstLine="720"/>
        <w:jc w:val="both"/>
      </w:pPr>
      <w:r>
        <w:t>Уровень</w:t>
      </w:r>
      <w:r>
        <w:rPr>
          <w:spacing w:val="-4"/>
        </w:rPr>
        <w:t xml:space="preserve"> </w:t>
      </w:r>
      <w:r>
        <w:t>квалификации</w:t>
      </w:r>
      <w:r>
        <w:rPr>
          <w:spacing w:val="-6"/>
        </w:rPr>
        <w:t xml:space="preserve"> </w:t>
      </w:r>
      <w:r>
        <w:t>работников</w:t>
      </w:r>
      <w:r>
        <w:rPr>
          <w:spacing w:val="-5"/>
        </w:rPr>
        <w:t xml:space="preserve"> </w:t>
      </w:r>
      <w:r>
        <w:t>образовательного</w:t>
      </w:r>
      <w:r>
        <w:rPr>
          <w:spacing w:val="-2"/>
        </w:rPr>
        <w:t xml:space="preserve"> </w:t>
      </w:r>
      <w:r>
        <w:t>учреждения,</w:t>
      </w:r>
      <w:r>
        <w:rPr>
          <w:spacing w:val="-4"/>
        </w:rPr>
        <w:t xml:space="preserve"> </w:t>
      </w:r>
      <w:r>
        <w:t>реализующего</w:t>
      </w:r>
      <w:r>
        <w:rPr>
          <w:spacing w:val="-4"/>
        </w:rPr>
        <w:t xml:space="preserve"> </w:t>
      </w:r>
      <w:r>
        <w:t>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 должности, а для педагогических работников государственного или муниципального образовательного учреждения</w:t>
      </w:r>
    </w:p>
    <w:p w:rsidR="004D69CC" w:rsidRDefault="00D37399">
      <w:pPr>
        <w:pStyle w:val="a3"/>
        <w:ind w:firstLine="0"/>
        <w:jc w:val="both"/>
      </w:pPr>
      <w:r>
        <w:t>-</w:t>
      </w:r>
      <w:r>
        <w:rPr>
          <w:spacing w:val="-4"/>
        </w:rPr>
        <w:t xml:space="preserve"> </w:t>
      </w:r>
      <w:r>
        <w:t>также</w:t>
      </w:r>
      <w:r>
        <w:rPr>
          <w:spacing w:val="-3"/>
        </w:rPr>
        <w:t xml:space="preserve"> </w:t>
      </w:r>
      <w:r>
        <w:t>квалификационной</w:t>
      </w:r>
      <w:r>
        <w:rPr>
          <w:spacing w:val="-2"/>
        </w:rPr>
        <w:t xml:space="preserve"> категории.</w:t>
      </w:r>
    </w:p>
    <w:p w:rsidR="004D69CC" w:rsidRDefault="00D37399">
      <w:pPr>
        <w:pStyle w:val="a3"/>
        <w:ind w:right="1128" w:firstLine="720"/>
        <w:jc w:val="both"/>
      </w:pPr>
      <w:r>
        <w:t>Непрерывность профессионального развития работников образовательного учреждения, реализующего основную образовательную программу начального общего образования, обеспечивается освоением работниками образовательного учреждения дополнительных профессиональных образовательных программ в объеме не менее 72 часов, не реже чем каждые три года в образовательных учреждениях, имеющих лицензию на право ведения данного вида образовательной деятельности.</w:t>
      </w:r>
    </w:p>
    <w:p w:rsidR="004D69CC" w:rsidRDefault="00D37399">
      <w:pPr>
        <w:pStyle w:val="a3"/>
        <w:spacing w:after="2"/>
        <w:ind w:right="1128" w:firstLine="537"/>
        <w:jc w:val="both"/>
      </w:pPr>
      <w:r>
        <w:t>В системе образования созданы условия для комплексного взаимодействия образовательных учреждений,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w:t>
      </w:r>
      <w:r>
        <w:rPr>
          <w:spacing w:val="-1"/>
        </w:rPr>
        <w:t xml:space="preserve"> </w:t>
      </w:r>
      <w:r>
        <w:t>основной образовательной</w:t>
      </w:r>
      <w:r>
        <w:rPr>
          <w:spacing w:val="-1"/>
        </w:rPr>
        <w:t xml:space="preserve"> </w:t>
      </w:r>
      <w:r>
        <w:t>программы начального общего образования,</w:t>
      </w:r>
      <w:r>
        <w:rPr>
          <w:spacing w:val="-2"/>
        </w:rPr>
        <w:t xml:space="preserve"> </w:t>
      </w:r>
      <w:r>
        <w:t xml:space="preserve">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w:t>
      </w:r>
      <w:r>
        <w:rPr>
          <w:spacing w:val="-2"/>
        </w:rPr>
        <w:t>инноваций.</w:t>
      </w: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991"/>
        <w:gridCol w:w="1136"/>
        <w:gridCol w:w="1844"/>
        <w:gridCol w:w="708"/>
        <w:gridCol w:w="850"/>
        <w:gridCol w:w="1136"/>
        <w:gridCol w:w="1988"/>
      </w:tblGrid>
      <w:tr w:rsidR="004D69CC">
        <w:trPr>
          <w:trHeight w:val="549"/>
        </w:trPr>
        <w:tc>
          <w:tcPr>
            <w:tcW w:w="1668" w:type="dxa"/>
            <w:vMerge w:val="restart"/>
          </w:tcPr>
          <w:p w:rsidR="004D69CC" w:rsidRDefault="00D37399">
            <w:pPr>
              <w:pStyle w:val="TableParagraph"/>
              <w:spacing w:line="265" w:lineRule="exact"/>
              <w:ind w:left="112"/>
              <w:rPr>
                <w:sz w:val="24"/>
              </w:rPr>
            </w:pPr>
            <w:r>
              <w:rPr>
                <w:spacing w:val="-2"/>
                <w:sz w:val="24"/>
              </w:rPr>
              <w:t>Должность</w:t>
            </w:r>
          </w:p>
        </w:tc>
        <w:tc>
          <w:tcPr>
            <w:tcW w:w="991" w:type="dxa"/>
            <w:vMerge w:val="restart"/>
          </w:tcPr>
          <w:p w:rsidR="004D69CC" w:rsidRDefault="00D37399">
            <w:pPr>
              <w:pStyle w:val="TableParagraph"/>
              <w:ind w:left="113" w:right="175"/>
              <w:rPr>
                <w:sz w:val="24"/>
              </w:rPr>
            </w:pPr>
            <w:r>
              <w:rPr>
                <w:spacing w:val="-2"/>
                <w:sz w:val="24"/>
              </w:rPr>
              <w:t xml:space="preserve">Число педаго гическ </w:t>
            </w:r>
            <w:r>
              <w:rPr>
                <w:spacing w:val="-6"/>
                <w:sz w:val="24"/>
              </w:rPr>
              <w:t xml:space="preserve">их </w:t>
            </w:r>
            <w:r>
              <w:rPr>
                <w:spacing w:val="-4"/>
                <w:sz w:val="24"/>
              </w:rPr>
              <w:t>работн иков</w:t>
            </w:r>
          </w:p>
        </w:tc>
        <w:tc>
          <w:tcPr>
            <w:tcW w:w="2980" w:type="dxa"/>
            <w:gridSpan w:val="2"/>
          </w:tcPr>
          <w:p w:rsidR="004D69CC" w:rsidRDefault="00D37399">
            <w:pPr>
              <w:pStyle w:val="TableParagraph"/>
              <w:spacing w:line="265" w:lineRule="exact"/>
              <w:ind w:left="115"/>
              <w:rPr>
                <w:sz w:val="24"/>
              </w:rPr>
            </w:pPr>
            <w:r>
              <w:rPr>
                <w:spacing w:val="-2"/>
                <w:sz w:val="24"/>
              </w:rPr>
              <w:t>Образование</w:t>
            </w:r>
          </w:p>
        </w:tc>
        <w:tc>
          <w:tcPr>
            <w:tcW w:w="2694" w:type="dxa"/>
            <w:gridSpan w:val="3"/>
          </w:tcPr>
          <w:p w:rsidR="004D69CC" w:rsidRDefault="00D37399">
            <w:pPr>
              <w:pStyle w:val="TableParagraph"/>
              <w:spacing w:line="265" w:lineRule="exact"/>
              <w:ind w:left="112"/>
              <w:rPr>
                <w:sz w:val="24"/>
              </w:rPr>
            </w:pPr>
            <w:r>
              <w:rPr>
                <w:spacing w:val="-2"/>
                <w:sz w:val="24"/>
              </w:rPr>
              <w:t>Категория</w:t>
            </w:r>
          </w:p>
        </w:tc>
        <w:tc>
          <w:tcPr>
            <w:tcW w:w="1988" w:type="dxa"/>
          </w:tcPr>
          <w:p w:rsidR="004D69CC" w:rsidRDefault="00D37399">
            <w:pPr>
              <w:pStyle w:val="TableParagraph"/>
              <w:spacing w:line="230" w:lineRule="auto"/>
              <w:ind w:left="112"/>
              <w:rPr>
                <w:sz w:val="24"/>
              </w:rPr>
            </w:pPr>
            <w:r>
              <w:rPr>
                <w:spacing w:val="-4"/>
                <w:sz w:val="24"/>
              </w:rPr>
              <w:t xml:space="preserve">Переподготовка </w:t>
            </w:r>
            <w:r>
              <w:rPr>
                <w:sz w:val="24"/>
              </w:rPr>
              <w:t>запосл. 3года</w:t>
            </w:r>
          </w:p>
        </w:tc>
      </w:tr>
      <w:tr w:rsidR="004D69CC">
        <w:trPr>
          <w:trHeight w:val="1134"/>
        </w:trPr>
        <w:tc>
          <w:tcPr>
            <w:tcW w:w="1668" w:type="dxa"/>
            <w:vMerge/>
            <w:tcBorders>
              <w:top w:val="nil"/>
            </w:tcBorders>
          </w:tcPr>
          <w:p w:rsidR="004D69CC" w:rsidRDefault="004D69CC">
            <w:pPr>
              <w:rPr>
                <w:sz w:val="2"/>
                <w:szCs w:val="2"/>
              </w:rPr>
            </w:pPr>
          </w:p>
        </w:tc>
        <w:tc>
          <w:tcPr>
            <w:tcW w:w="991" w:type="dxa"/>
            <w:vMerge/>
            <w:tcBorders>
              <w:top w:val="nil"/>
            </w:tcBorders>
          </w:tcPr>
          <w:p w:rsidR="004D69CC" w:rsidRDefault="004D69CC">
            <w:pPr>
              <w:rPr>
                <w:sz w:val="2"/>
                <w:szCs w:val="2"/>
              </w:rPr>
            </w:pPr>
          </w:p>
        </w:tc>
        <w:tc>
          <w:tcPr>
            <w:tcW w:w="1136" w:type="dxa"/>
          </w:tcPr>
          <w:p w:rsidR="004D69CC" w:rsidRDefault="00D37399">
            <w:pPr>
              <w:pStyle w:val="TableParagraph"/>
              <w:spacing w:line="270" w:lineRule="exact"/>
              <w:ind w:left="115"/>
              <w:rPr>
                <w:sz w:val="24"/>
              </w:rPr>
            </w:pPr>
            <w:r>
              <w:rPr>
                <w:spacing w:val="-2"/>
                <w:sz w:val="24"/>
              </w:rPr>
              <w:t>Высшее</w:t>
            </w:r>
          </w:p>
        </w:tc>
        <w:tc>
          <w:tcPr>
            <w:tcW w:w="1844" w:type="dxa"/>
          </w:tcPr>
          <w:p w:rsidR="004D69CC" w:rsidRDefault="00D37399">
            <w:pPr>
              <w:pStyle w:val="TableParagraph"/>
              <w:spacing w:before="3" w:line="237" w:lineRule="auto"/>
              <w:ind w:left="113"/>
              <w:rPr>
                <w:sz w:val="24"/>
              </w:rPr>
            </w:pPr>
            <w:r>
              <w:rPr>
                <w:spacing w:val="-2"/>
                <w:sz w:val="24"/>
              </w:rPr>
              <w:t xml:space="preserve">Среднее- </w:t>
            </w:r>
            <w:r>
              <w:rPr>
                <w:spacing w:val="-4"/>
                <w:sz w:val="24"/>
              </w:rPr>
              <w:t>специальное</w:t>
            </w:r>
          </w:p>
        </w:tc>
        <w:tc>
          <w:tcPr>
            <w:tcW w:w="708" w:type="dxa"/>
            <w:textDirection w:val="btLr"/>
          </w:tcPr>
          <w:p w:rsidR="004D69CC" w:rsidRDefault="00D37399">
            <w:pPr>
              <w:pStyle w:val="TableParagraph"/>
              <w:spacing w:before="119"/>
              <w:ind w:left="112"/>
              <w:rPr>
                <w:sz w:val="24"/>
              </w:rPr>
            </w:pPr>
            <w:r>
              <w:rPr>
                <w:spacing w:val="-2"/>
                <w:sz w:val="24"/>
              </w:rPr>
              <w:t>высшая</w:t>
            </w:r>
          </w:p>
        </w:tc>
        <w:tc>
          <w:tcPr>
            <w:tcW w:w="850" w:type="dxa"/>
            <w:textDirection w:val="btLr"/>
          </w:tcPr>
          <w:p w:rsidR="004D69CC" w:rsidRDefault="00D37399">
            <w:pPr>
              <w:pStyle w:val="TableParagraph"/>
              <w:spacing w:before="119"/>
              <w:ind w:left="112"/>
              <w:rPr>
                <w:sz w:val="24"/>
              </w:rPr>
            </w:pPr>
            <w:r>
              <w:rPr>
                <w:spacing w:val="-2"/>
                <w:sz w:val="24"/>
              </w:rPr>
              <w:t>первая</w:t>
            </w:r>
          </w:p>
        </w:tc>
        <w:tc>
          <w:tcPr>
            <w:tcW w:w="1136" w:type="dxa"/>
            <w:textDirection w:val="btLr"/>
          </w:tcPr>
          <w:p w:rsidR="004D69CC" w:rsidRDefault="00D37399">
            <w:pPr>
              <w:pStyle w:val="TableParagraph"/>
              <w:spacing w:before="121" w:line="254" w:lineRule="auto"/>
              <w:ind w:left="112" w:right="132"/>
              <w:rPr>
                <w:sz w:val="24"/>
              </w:rPr>
            </w:pPr>
            <w:r>
              <w:rPr>
                <w:spacing w:val="-4"/>
                <w:sz w:val="24"/>
              </w:rPr>
              <w:t xml:space="preserve">Без категори </w:t>
            </w:r>
            <w:r>
              <w:rPr>
                <w:spacing w:val="-10"/>
                <w:sz w:val="24"/>
              </w:rPr>
              <w:t>и</w:t>
            </w:r>
          </w:p>
        </w:tc>
        <w:tc>
          <w:tcPr>
            <w:tcW w:w="1988" w:type="dxa"/>
          </w:tcPr>
          <w:p w:rsidR="004D69CC" w:rsidRDefault="004D69CC">
            <w:pPr>
              <w:pStyle w:val="TableParagraph"/>
              <w:rPr>
                <w:sz w:val="24"/>
              </w:rPr>
            </w:pPr>
          </w:p>
        </w:tc>
      </w:tr>
      <w:tr w:rsidR="004D69CC">
        <w:trPr>
          <w:trHeight w:val="827"/>
        </w:trPr>
        <w:tc>
          <w:tcPr>
            <w:tcW w:w="1668" w:type="dxa"/>
          </w:tcPr>
          <w:p w:rsidR="004D69CC" w:rsidRDefault="00D37399">
            <w:pPr>
              <w:pStyle w:val="TableParagraph"/>
              <w:spacing w:line="275" w:lineRule="exact"/>
              <w:ind w:left="112"/>
              <w:rPr>
                <w:sz w:val="24"/>
              </w:rPr>
            </w:pPr>
            <w:r>
              <w:rPr>
                <w:spacing w:val="-2"/>
                <w:sz w:val="24"/>
              </w:rPr>
              <w:t>Учитель</w:t>
            </w:r>
          </w:p>
          <w:p w:rsidR="004D69CC" w:rsidRDefault="00D37399">
            <w:pPr>
              <w:pStyle w:val="TableParagraph"/>
              <w:spacing w:before="4" w:line="264" w:lineRule="exact"/>
              <w:ind w:left="112" w:right="460"/>
              <w:rPr>
                <w:sz w:val="24"/>
              </w:rPr>
            </w:pPr>
            <w:r>
              <w:rPr>
                <w:spacing w:val="-4"/>
                <w:sz w:val="24"/>
              </w:rPr>
              <w:t xml:space="preserve">начальных </w:t>
            </w:r>
            <w:r>
              <w:rPr>
                <w:spacing w:val="-2"/>
                <w:sz w:val="24"/>
              </w:rPr>
              <w:t>классов</w:t>
            </w:r>
          </w:p>
        </w:tc>
        <w:tc>
          <w:tcPr>
            <w:tcW w:w="991" w:type="dxa"/>
          </w:tcPr>
          <w:p w:rsidR="004D69CC" w:rsidRDefault="00D37399">
            <w:pPr>
              <w:pStyle w:val="TableParagraph"/>
              <w:spacing w:line="268" w:lineRule="exact"/>
              <w:ind w:left="113"/>
              <w:rPr>
                <w:sz w:val="24"/>
              </w:rPr>
            </w:pPr>
            <w:r>
              <w:rPr>
                <w:spacing w:val="-10"/>
                <w:sz w:val="24"/>
              </w:rPr>
              <w:t>4</w:t>
            </w:r>
          </w:p>
        </w:tc>
        <w:tc>
          <w:tcPr>
            <w:tcW w:w="1136" w:type="dxa"/>
          </w:tcPr>
          <w:p w:rsidR="004D69CC" w:rsidRDefault="00D37399">
            <w:pPr>
              <w:pStyle w:val="TableParagraph"/>
              <w:spacing w:line="268" w:lineRule="exact"/>
              <w:ind w:left="115"/>
              <w:rPr>
                <w:sz w:val="24"/>
              </w:rPr>
            </w:pPr>
            <w:r>
              <w:rPr>
                <w:spacing w:val="-10"/>
                <w:sz w:val="24"/>
              </w:rPr>
              <w:t>1</w:t>
            </w:r>
          </w:p>
        </w:tc>
        <w:tc>
          <w:tcPr>
            <w:tcW w:w="1844" w:type="dxa"/>
          </w:tcPr>
          <w:p w:rsidR="004D69CC" w:rsidRDefault="00D37399">
            <w:pPr>
              <w:pStyle w:val="TableParagraph"/>
              <w:spacing w:line="268" w:lineRule="exact"/>
              <w:ind w:left="113"/>
              <w:rPr>
                <w:sz w:val="24"/>
              </w:rPr>
            </w:pPr>
            <w:r>
              <w:rPr>
                <w:spacing w:val="-10"/>
                <w:sz w:val="24"/>
              </w:rPr>
              <w:t>3</w:t>
            </w:r>
          </w:p>
        </w:tc>
        <w:tc>
          <w:tcPr>
            <w:tcW w:w="708" w:type="dxa"/>
          </w:tcPr>
          <w:p w:rsidR="004D69CC" w:rsidRDefault="00D37399">
            <w:pPr>
              <w:pStyle w:val="TableParagraph"/>
              <w:spacing w:line="268" w:lineRule="exact"/>
              <w:ind w:left="112"/>
              <w:rPr>
                <w:sz w:val="24"/>
              </w:rPr>
            </w:pPr>
            <w:r>
              <w:rPr>
                <w:spacing w:val="-10"/>
                <w:sz w:val="24"/>
              </w:rPr>
              <w:t>0</w:t>
            </w:r>
          </w:p>
        </w:tc>
        <w:tc>
          <w:tcPr>
            <w:tcW w:w="850" w:type="dxa"/>
          </w:tcPr>
          <w:p w:rsidR="004D69CC" w:rsidRDefault="00D37399">
            <w:pPr>
              <w:pStyle w:val="TableParagraph"/>
              <w:spacing w:line="268" w:lineRule="exact"/>
              <w:ind w:left="112"/>
              <w:rPr>
                <w:sz w:val="24"/>
              </w:rPr>
            </w:pPr>
            <w:r>
              <w:rPr>
                <w:spacing w:val="-10"/>
                <w:sz w:val="24"/>
              </w:rPr>
              <w:t>2</w:t>
            </w:r>
          </w:p>
        </w:tc>
        <w:tc>
          <w:tcPr>
            <w:tcW w:w="1136" w:type="dxa"/>
          </w:tcPr>
          <w:p w:rsidR="004D69CC" w:rsidRDefault="00D37399">
            <w:pPr>
              <w:pStyle w:val="TableParagraph"/>
              <w:spacing w:line="268" w:lineRule="exact"/>
              <w:ind w:left="114"/>
              <w:rPr>
                <w:sz w:val="24"/>
              </w:rPr>
            </w:pPr>
            <w:r>
              <w:rPr>
                <w:spacing w:val="-10"/>
                <w:sz w:val="24"/>
              </w:rPr>
              <w:t>2</w:t>
            </w:r>
          </w:p>
        </w:tc>
        <w:tc>
          <w:tcPr>
            <w:tcW w:w="1988" w:type="dxa"/>
          </w:tcPr>
          <w:p w:rsidR="004D69CC" w:rsidRDefault="00D37399">
            <w:pPr>
              <w:pStyle w:val="TableParagraph"/>
              <w:spacing w:line="268" w:lineRule="exact"/>
              <w:ind w:left="112"/>
              <w:rPr>
                <w:sz w:val="24"/>
              </w:rPr>
            </w:pPr>
            <w:r>
              <w:rPr>
                <w:spacing w:val="-4"/>
                <w:sz w:val="24"/>
              </w:rPr>
              <w:t>100%</w:t>
            </w:r>
          </w:p>
        </w:tc>
      </w:tr>
      <w:tr w:rsidR="004D69CC">
        <w:trPr>
          <w:trHeight w:val="552"/>
        </w:trPr>
        <w:tc>
          <w:tcPr>
            <w:tcW w:w="1668" w:type="dxa"/>
          </w:tcPr>
          <w:p w:rsidR="004D69CC" w:rsidRDefault="00D37399">
            <w:pPr>
              <w:pStyle w:val="TableParagraph"/>
              <w:spacing w:before="1" w:line="230" w:lineRule="auto"/>
              <w:ind w:left="112"/>
              <w:rPr>
                <w:sz w:val="24"/>
              </w:rPr>
            </w:pPr>
            <w:r>
              <w:rPr>
                <w:spacing w:val="-2"/>
                <w:sz w:val="24"/>
              </w:rPr>
              <w:t xml:space="preserve">Педагог- </w:t>
            </w:r>
            <w:r>
              <w:rPr>
                <w:spacing w:val="-4"/>
                <w:sz w:val="24"/>
              </w:rPr>
              <w:t>психолог</w:t>
            </w:r>
          </w:p>
        </w:tc>
        <w:tc>
          <w:tcPr>
            <w:tcW w:w="991" w:type="dxa"/>
          </w:tcPr>
          <w:p w:rsidR="004D69CC" w:rsidRDefault="00D37399">
            <w:pPr>
              <w:pStyle w:val="TableParagraph"/>
              <w:spacing w:line="268" w:lineRule="exact"/>
              <w:ind w:left="113"/>
              <w:rPr>
                <w:sz w:val="24"/>
              </w:rPr>
            </w:pPr>
            <w:r>
              <w:rPr>
                <w:spacing w:val="-10"/>
                <w:sz w:val="24"/>
              </w:rPr>
              <w:t>1</w:t>
            </w:r>
          </w:p>
        </w:tc>
        <w:tc>
          <w:tcPr>
            <w:tcW w:w="1136" w:type="dxa"/>
          </w:tcPr>
          <w:p w:rsidR="004D69CC" w:rsidRDefault="00D37399">
            <w:pPr>
              <w:pStyle w:val="TableParagraph"/>
              <w:spacing w:line="268" w:lineRule="exact"/>
              <w:ind w:left="115"/>
              <w:rPr>
                <w:sz w:val="24"/>
              </w:rPr>
            </w:pPr>
            <w:r>
              <w:rPr>
                <w:spacing w:val="-10"/>
                <w:sz w:val="24"/>
              </w:rPr>
              <w:t>1</w:t>
            </w:r>
          </w:p>
        </w:tc>
        <w:tc>
          <w:tcPr>
            <w:tcW w:w="1844" w:type="dxa"/>
          </w:tcPr>
          <w:p w:rsidR="004D69CC" w:rsidRDefault="004D69CC">
            <w:pPr>
              <w:pStyle w:val="TableParagraph"/>
              <w:rPr>
                <w:sz w:val="24"/>
              </w:rPr>
            </w:pPr>
          </w:p>
        </w:tc>
        <w:tc>
          <w:tcPr>
            <w:tcW w:w="708" w:type="dxa"/>
          </w:tcPr>
          <w:p w:rsidR="004D69CC" w:rsidRDefault="00D37399">
            <w:pPr>
              <w:pStyle w:val="TableParagraph"/>
              <w:spacing w:line="276" w:lineRule="exact"/>
              <w:ind w:left="4"/>
              <w:rPr>
                <w:sz w:val="24"/>
              </w:rPr>
            </w:pPr>
            <w:r>
              <w:rPr>
                <w:spacing w:val="-10"/>
                <w:sz w:val="24"/>
              </w:rPr>
              <w:t>1</w:t>
            </w:r>
          </w:p>
        </w:tc>
        <w:tc>
          <w:tcPr>
            <w:tcW w:w="850" w:type="dxa"/>
          </w:tcPr>
          <w:p w:rsidR="004D69CC" w:rsidRDefault="004D69CC">
            <w:pPr>
              <w:pStyle w:val="TableParagraph"/>
              <w:rPr>
                <w:sz w:val="24"/>
              </w:rPr>
            </w:pPr>
          </w:p>
        </w:tc>
        <w:tc>
          <w:tcPr>
            <w:tcW w:w="1136" w:type="dxa"/>
          </w:tcPr>
          <w:p w:rsidR="004D69CC" w:rsidRDefault="004D69CC">
            <w:pPr>
              <w:pStyle w:val="TableParagraph"/>
              <w:rPr>
                <w:sz w:val="24"/>
              </w:rPr>
            </w:pPr>
          </w:p>
        </w:tc>
        <w:tc>
          <w:tcPr>
            <w:tcW w:w="1988" w:type="dxa"/>
          </w:tcPr>
          <w:p w:rsidR="004D69CC" w:rsidRDefault="00D37399">
            <w:pPr>
              <w:pStyle w:val="TableParagraph"/>
              <w:spacing w:line="268" w:lineRule="exact"/>
              <w:ind w:left="112"/>
              <w:rPr>
                <w:sz w:val="24"/>
              </w:rPr>
            </w:pPr>
            <w:r>
              <w:rPr>
                <w:spacing w:val="-4"/>
                <w:sz w:val="24"/>
              </w:rPr>
              <w:t>100%</w:t>
            </w:r>
          </w:p>
        </w:tc>
      </w:tr>
      <w:tr w:rsidR="004D69CC">
        <w:trPr>
          <w:trHeight w:val="825"/>
        </w:trPr>
        <w:tc>
          <w:tcPr>
            <w:tcW w:w="1668" w:type="dxa"/>
          </w:tcPr>
          <w:p w:rsidR="004D69CC" w:rsidRDefault="00D37399">
            <w:pPr>
              <w:pStyle w:val="TableParagraph"/>
              <w:spacing w:line="271" w:lineRule="exact"/>
              <w:ind w:left="112"/>
              <w:rPr>
                <w:sz w:val="24"/>
              </w:rPr>
            </w:pPr>
            <w:r>
              <w:rPr>
                <w:spacing w:val="-2"/>
                <w:sz w:val="24"/>
              </w:rPr>
              <w:t>Учитель</w:t>
            </w:r>
          </w:p>
          <w:p w:rsidR="004D69CC" w:rsidRDefault="00D37399">
            <w:pPr>
              <w:pStyle w:val="TableParagraph"/>
              <w:spacing w:before="10" w:line="262" w:lineRule="exact"/>
              <w:ind w:left="112"/>
              <w:rPr>
                <w:sz w:val="24"/>
              </w:rPr>
            </w:pPr>
            <w:r>
              <w:rPr>
                <w:spacing w:val="-4"/>
                <w:sz w:val="24"/>
              </w:rPr>
              <w:t xml:space="preserve">физической </w:t>
            </w:r>
            <w:r>
              <w:rPr>
                <w:spacing w:val="-2"/>
                <w:sz w:val="24"/>
              </w:rPr>
              <w:t>культуры</w:t>
            </w:r>
          </w:p>
        </w:tc>
        <w:tc>
          <w:tcPr>
            <w:tcW w:w="991" w:type="dxa"/>
          </w:tcPr>
          <w:p w:rsidR="004D69CC" w:rsidRDefault="00D37399">
            <w:pPr>
              <w:pStyle w:val="TableParagraph"/>
              <w:spacing w:line="268" w:lineRule="exact"/>
              <w:ind w:left="113"/>
              <w:rPr>
                <w:sz w:val="24"/>
              </w:rPr>
            </w:pPr>
            <w:r>
              <w:rPr>
                <w:spacing w:val="-10"/>
                <w:sz w:val="24"/>
              </w:rPr>
              <w:t>1</w:t>
            </w:r>
          </w:p>
        </w:tc>
        <w:tc>
          <w:tcPr>
            <w:tcW w:w="1136" w:type="dxa"/>
          </w:tcPr>
          <w:p w:rsidR="004D69CC" w:rsidRDefault="00D37399">
            <w:pPr>
              <w:pStyle w:val="TableParagraph"/>
              <w:spacing w:line="268" w:lineRule="exact"/>
              <w:ind w:left="115"/>
              <w:rPr>
                <w:sz w:val="24"/>
              </w:rPr>
            </w:pPr>
            <w:r>
              <w:rPr>
                <w:spacing w:val="-10"/>
                <w:sz w:val="24"/>
              </w:rPr>
              <w:t>1</w:t>
            </w:r>
          </w:p>
        </w:tc>
        <w:tc>
          <w:tcPr>
            <w:tcW w:w="1844" w:type="dxa"/>
          </w:tcPr>
          <w:p w:rsidR="004D69CC" w:rsidRDefault="00D37399">
            <w:pPr>
              <w:pStyle w:val="TableParagraph"/>
              <w:spacing w:line="268" w:lineRule="exact"/>
              <w:ind w:left="113"/>
              <w:rPr>
                <w:sz w:val="24"/>
              </w:rPr>
            </w:pPr>
            <w:r>
              <w:rPr>
                <w:spacing w:val="-10"/>
                <w:sz w:val="24"/>
              </w:rPr>
              <w:t>0</w:t>
            </w:r>
          </w:p>
        </w:tc>
        <w:tc>
          <w:tcPr>
            <w:tcW w:w="708" w:type="dxa"/>
          </w:tcPr>
          <w:p w:rsidR="004D69CC" w:rsidRDefault="004D69CC">
            <w:pPr>
              <w:pStyle w:val="TableParagraph"/>
              <w:rPr>
                <w:sz w:val="24"/>
              </w:rPr>
            </w:pPr>
          </w:p>
        </w:tc>
        <w:tc>
          <w:tcPr>
            <w:tcW w:w="850" w:type="dxa"/>
          </w:tcPr>
          <w:p w:rsidR="004D69CC" w:rsidRDefault="00D37399">
            <w:pPr>
              <w:pStyle w:val="TableParagraph"/>
              <w:spacing w:line="275" w:lineRule="exact"/>
              <w:ind w:left="4"/>
              <w:rPr>
                <w:sz w:val="24"/>
              </w:rPr>
            </w:pPr>
            <w:r>
              <w:rPr>
                <w:spacing w:val="-10"/>
                <w:sz w:val="24"/>
              </w:rPr>
              <w:t>1</w:t>
            </w:r>
          </w:p>
        </w:tc>
        <w:tc>
          <w:tcPr>
            <w:tcW w:w="1136" w:type="dxa"/>
          </w:tcPr>
          <w:p w:rsidR="004D69CC" w:rsidRDefault="004D69CC">
            <w:pPr>
              <w:pStyle w:val="TableParagraph"/>
              <w:rPr>
                <w:sz w:val="24"/>
              </w:rPr>
            </w:pPr>
          </w:p>
        </w:tc>
        <w:tc>
          <w:tcPr>
            <w:tcW w:w="1988" w:type="dxa"/>
          </w:tcPr>
          <w:p w:rsidR="004D69CC" w:rsidRDefault="00D37399">
            <w:pPr>
              <w:pStyle w:val="TableParagraph"/>
              <w:spacing w:line="268" w:lineRule="exact"/>
              <w:ind w:left="112"/>
              <w:rPr>
                <w:sz w:val="24"/>
              </w:rPr>
            </w:pPr>
            <w:r>
              <w:rPr>
                <w:spacing w:val="-4"/>
                <w:sz w:val="24"/>
              </w:rPr>
              <w:t>100%</w:t>
            </w:r>
          </w:p>
        </w:tc>
      </w:tr>
      <w:tr w:rsidR="004D69CC">
        <w:trPr>
          <w:trHeight w:val="554"/>
        </w:trPr>
        <w:tc>
          <w:tcPr>
            <w:tcW w:w="1668" w:type="dxa"/>
          </w:tcPr>
          <w:p w:rsidR="004D69CC" w:rsidRDefault="00D37399">
            <w:pPr>
              <w:pStyle w:val="TableParagraph"/>
              <w:spacing w:before="3" w:line="230" w:lineRule="auto"/>
              <w:ind w:left="112" w:right="660"/>
              <w:rPr>
                <w:sz w:val="24"/>
              </w:rPr>
            </w:pPr>
            <w:r>
              <w:rPr>
                <w:spacing w:val="-4"/>
                <w:sz w:val="24"/>
              </w:rPr>
              <w:t xml:space="preserve">Старшая </w:t>
            </w:r>
            <w:r>
              <w:rPr>
                <w:spacing w:val="-2"/>
                <w:sz w:val="24"/>
              </w:rPr>
              <w:t>вожатая</w:t>
            </w:r>
          </w:p>
        </w:tc>
        <w:tc>
          <w:tcPr>
            <w:tcW w:w="991" w:type="dxa"/>
          </w:tcPr>
          <w:p w:rsidR="004D69CC" w:rsidRDefault="00D37399">
            <w:pPr>
              <w:pStyle w:val="TableParagraph"/>
              <w:spacing w:line="270" w:lineRule="exact"/>
              <w:ind w:left="113"/>
              <w:rPr>
                <w:sz w:val="24"/>
              </w:rPr>
            </w:pPr>
            <w:r>
              <w:rPr>
                <w:spacing w:val="-10"/>
                <w:sz w:val="24"/>
              </w:rPr>
              <w:t>1</w:t>
            </w:r>
          </w:p>
        </w:tc>
        <w:tc>
          <w:tcPr>
            <w:tcW w:w="1136" w:type="dxa"/>
          </w:tcPr>
          <w:p w:rsidR="004D69CC" w:rsidRDefault="004D69CC">
            <w:pPr>
              <w:pStyle w:val="TableParagraph"/>
              <w:rPr>
                <w:sz w:val="24"/>
              </w:rPr>
            </w:pPr>
          </w:p>
        </w:tc>
        <w:tc>
          <w:tcPr>
            <w:tcW w:w="1844" w:type="dxa"/>
          </w:tcPr>
          <w:p w:rsidR="004D69CC" w:rsidRDefault="00D37399">
            <w:pPr>
              <w:pStyle w:val="TableParagraph"/>
              <w:spacing w:line="270" w:lineRule="exact"/>
              <w:ind w:left="113"/>
              <w:rPr>
                <w:sz w:val="24"/>
              </w:rPr>
            </w:pPr>
            <w:r>
              <w:rPr>
                <w:spacing w:val="-10"/>
                <w:sz w:val="24"/>
              </w:rPr>
              <w:t>1</w:t>
            </w:r>
          </w:p>
        </w:tc>
        <w:tc>
          <w:tcPr>
            <w:tcW w:w="708" w:type="dxa"/>
          </w:tcPr>
          <w:p w:rsidR="004D69CC" w:rsidRDefault="004D69CC">
            <w:pPr>
              <w:pStyle w:val="TableParagraph"/>
              <w:rPr>
                <w:sz w:val="24"/>
              </w:rPr>
            </w:pPr>
          </w:p>
        </w:tc>
        <w:tc>
          <w:tcPr>
            <w:tcW w:w="850" w:type="dxa"/>
          </w:tcPr>
          <w:p w:rsidR="004D69CC" w:rsidRDefault="004D69CC">
            <w:pPr>
              <w:pStyle w:val="TableParagraph"/>
              <w:rPr>
                <w:sz w:val="24"/>
              </w:rPr>
            </w:pPr>
          </w:p>
        </w:tc>
        <w:tc>
          <w:tcPr>
            <w:tcW w:w="1136" w:type="dxa"/>
          </w:tcPr>
          <w:p w:rsidR="004D69CC" w:rsidRDefault="00D37399">
            <w:pPr>
              <w:pStyle w:val="TableParagraph"/>
              <w:spacing w:line="270" w:lineRule="exact"/>
              <w:ind w:left="114"/>
              <w:rPr>
                <w:sz w:val="24"/>
              </w:rPr>
            </w:pPr>
            <w:r>
              <w:rPr>
                <w:spacing w:val="-10"/>
                <w:sz w:val="24"/>
              </w:rPr>
              <w:t>1</w:t>
            </w:r>
          </w:p>
        </w:tc>
        <w:tc>
          <w:tcPr>
            <w:tcW w:w="1988" w:type="dxa"/>
          </w:tcPr>
          <w:p w:rsidR="004D69CC" w:rsidRDefault="00D37399">
            <w:pPr>
              <w:pStyle w:val="TableParagraph"/>
              <w:spacing w:line="270" w:lineRule="exact"/>
              <w:ind w:left="112"/>
              <w:rPr>
                <w:sz w:val="24"/>
              </w:rPr>
            </w:pPr>
            <w:r>
              <w:rPr>
                <w:spacing w:val="-4"/>
                <w:sz w:val="24"/>
              </w:rPr>
              <w:t>100%</w:t>
            </w:r>
          </w:p>
        </w:tc>
      </w:tr>
      <w:tr w:rsidR="004D69CC">
        <w:trPr>
          <w:trHeight w:val="551"/>
        </w:trPr>
        <w:tc>
          <w:tcPr>
            <w:tcW w:w="1668" w:type="dxa"/>
          </w:tcPr>
          <w:p w:rsidR="004D69CC" w:rsidRDefault="00D37399">
            <w:pPr>
              <w:pStyle w:val="TableParagraph"/>
              <w:spacing w:line="230" w:lineRule="auto"/>
              <w:ind w:left="112"/>
              <w:rPr>
                <w:sz w:val="24"/>
              </w:rPr>
            </w:pPr>
            <w:r>
              <w:rPr>
                <w:spacing w:val="-4"/>
                <w:sz w:val="24"/>
              </w:rPr>
              <w:t xml:space="preserve">Социальный </w:t>
            </w:r>
            <w:r>
              <w:rPr>
                <w:spacing w:val="-2"/>
                <w:sz w:val="24"/>
              </w:rPr>
              <w:t>педагог</w:t>
            </w:r>
          </w:p>
        </w:tc>
        <w:tc>
          <w:tcPr>
            <w:tcW w:w="991" w:type="dxa"/>
          </w:tcPr>
          <w:p w:rsidR="004D69CC" w:rsidRDefault="00D37399">
            <w:pPr>
              <w:pStyle w:val="TableParagraph"/>
              <w:spacing w:line="268" w:lineRule="exact"/>
              <w:ind w:left="113"/>
              <w:rPr>
                <w:sz w:val="24"/>
              </w:rPr>
            </w:pPr>
            <w:r>
              <w:rPr>
                <w:spacing w:val="-10"/>
                <w:sz w:val="24"/>
              </w:rPr>
              <w:t>1</w:t>
            </w:r>
          </w:p>
        </w:tc>
        <w:tc>
          <w:tcPr>
            <w:tcW w:w="1136" w:type="dxa"/>
          </w:tcPr>
          <w:p w:rsidR="004D69CC" w:rsidRDefault="00D37399">
            <w:pPr>
              <w:pStyle w:val="TableParagraph"/>
              <w:spacing w:line="268" w:lineRule="exact"/>
              <w:ind w:left="115"/>
              <w:rPr>
                <w:sz w:val="24"/>
              </w:rPr>
            </w:pPr>
            <w:r>
              <w:rPr>
                <w:spacing w:val="-10"/>
                <w:sz w:val="24"/>
              </w:rPr>
              <w:t>1</w:t>
            </w:r>
          </w:p>
        </w:tc>
        <w:tc>
          <w:tcPr>
            <w:tcW w:w="1844" w:type="dxa"/>
          </w:tcPr>
          <w:p w:rsidR="004D69CC" w:rsidRDefault="004D69CC">
            <w:pPr>
              <w:pStyle w:val="TableParagraph"/>
              <w:rPr>
                <w:sz w:val="24"/>
              </w:rPr>
            </w:pPr>
          </w:p>
        </w:tc>
        <w:tc>
          <w:tcPr>
            <w:tcW w:w="708" w:type="dxa"/>
          </w:tcPr>
          <w:p w:rsidR="004D69CC" w:rsidRDefault="004D69CC">
            <w:pPr>
              <w:pStyle w:val="TableParagraph"/>
              <w:rPr>
                <w:sz w:val="24"/>
              </w:rPr>
            </w:pPr>
          </w:p>
        </w:tc>
        <w:tc>
          <w:tcPr>
            <w:tcW w:w="850" w:type="dxa"/>
          </w:tcPr>
          <w:p w:rsidR="004D69CC" w:rsidRDefault="00D37399">
            <w:pPr>
              <w:pStyle w:val="TableParagraph"/>
              <w:spacing w:line="275" w:lineRule="exact"/>
              <w:ind w:left="4"/>
              <w:rPr>
                <w:sz w:val="24"/>
              </w:rPr>
            </w:pPr>
            <w:r>
              <w:rPr>
                <w:spacing w:val="-10"/>
                <w:sz w:val="24"/>
              </w:rPr>
              <w:t>1</w:t>
            </w:r>
          </w:p>
        </w:tc>
        <w:tc>
          <w:tcPr>
            <w:tcW w:w="1136" w:type="dxa"/>
          </w:tcPr>
          <w:p w:rsidR="004D69CC" w:rsidRDefault="004D69CC">
            <w:pPr>
              <w:pStyle w:val="TableParagraph"/>
              <w:rPr>
                <w:sz w:val="24"/>
              </w:rPr>
            </w:pPr>
          </w:p>
        </w:tc>
        <w:tc>
          <w:tcPr>
            <w:tcW w:w="1988" w:type="dxa"/>
          </w:tcPr>
          <w:p w:rsidR="004D69CC" w:rsidRDefault="00D37399">
            <w:pPr>
              <w:pStyle w:val="TableParagraph"/>
              <w:spacing w:line="268" w:lineRule="exact"/>
              <w:ind w:left="112"/>
              <w:rPr>
                <w:sz w:val="24"/>
              </w:rPr>
            </w:pPr>
            <w:r>
              <w:rPr>
                <w:spacing w:val="-4"/>
                <w:sz w:val="24"/>
              </w:rPr>
              <w:t>100%</w:t>
            </w:r>
          </w:p>
        </w:tc>
      </w:tr>
    </w:tbl>
    <w:p w:rsidR="004D69CC" w:rsidRDefault="004D69CC">
      <w:pPr>
        <w:pStyle w:val="TableParagraph"/>
        <w:spacing w:line="268" w:lineRule="exact"/>
        <w:rPr>
          <w:sz w:val="24"/>
        </w:rPr>
        <w:sectPr w:rsidR="004D69CC">
          <w:pgSz w:w="11920" w:h="16850"/>
          <w:pgMar w:top="680" w:right="0" w:bottom="1776" w:left="141" w:header="0" w:footer="1238"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266"/>
        <w:gridCol w:w="991"/>
        <w:gridCol w:w="1136"/>
        <w:gridCol w:w="142"/>
        <w:gridCol w:w="1702"/>
        <w:gridCol w:w="283"/>
        <w:gridCol w:w="425"/>
        <w:gridCol w:w="850"/>
        <w:gridCol w:w="1136"/>
        <w:gridCol w:w="282"/>
        <w:gridCol w:w="1706"/>
        <w:gridCol w:w="845"/>
      </w:tblGrid>
      <w:tr w:rsidR="004D69CC">
        <w:trPr>
          <w:gridAfter w:val="1"/>
          <w:wAfter w:w="845" w:type="dxa"/>
          <w:trHeight w:val="549"/>
        </w:trPr>
        <w:tc>
          <w:tcPr>
            <w:tcW w:w="1668" w:type="dxa"/>
            <w:gridSpan w:val="2"/>
          </w:tcPr>
          <w:p w:rsidR="004D69CC" w:rsidRDefault="00D37399">
            <w:pPr>
              <w:pStyle w:val="TableParagraph"/>
              <w:spacing w:before="1" w:line="264" w:lineRule="exact"/>
              <w:ind w:left="112"/>
              <w:rPr>
                <w:sz w:val="24"/>
              </w:rPr>
            </w:pPr>
            <w:r>
              <w:rPr>
                <w:spacing w:val="-2"/>
                <w:sz w:val="24"/>
              </w:rPr>
              <w:t xml:space="preserve">Логопед- </w:t>
            </w:r>
            <w:r>
              <w:rPr>
                <w:spacing w:val="-4"/>
                <w:sz w:val="24"/>
              </w:rPr>
              <w:t>дефектолог</w:t>
            </w:r>
          </w:p>
        </w:tc>
        <w:tc>
          <w:tcPr>
            <w:tcW w:w="991" w:type="dxa"/>
          </w:tcPr>
          <w:p w:rsidR="004D69CC" w:rsidRDefault="00D37399">
            <w:pPr>
              <w:pStyle w:val="TableParagraph"/>
              <w:spacing w:line="268" w:lineRule="exact"/>
              <w:ind w:left="113"/>
              <w:rPr>
                <w:sz w:val="24"/>
              </w:rPr>
            </w:pPr>
            <w:r>
              <w:rPr>
                <w:spacing w:val="-10"/>
                <w:sz w:val="24"/>
              </w:rPr>
              <w:t>1</w:t>
            </w:r>
          </w:p>
        </w:tc>
        <w:tc>
          <w:tcPr>
            <w:tcW w:w="1136" w:type="dxa"/>
          </w:tcPr>
          <w:p w:rsidR="004D69CC" w:rsidRDefault="00D37399">
            <w:pPr>
              <w:pStyle w:val="TableParagraph"/>
              <w:spacing w:line="268" w:lineRule="exact"/>
              <w:ind w:left="115"/>
              <w:rPr>
                <w:sz w:val="24"/>
              </w:rPr>
            </w:pPr>
            <w:r>
              <w:rPr>
                <w:spacing w:val="-10"/>
                <w:sz w:val="24"/>
              </w:rPr>
              <w:t>1</w:t>
            </w:r>
          </w:p>
        </w:tc>
        <w:tc>
          <w:tcPr>
            <w:tcW w:w="1844" w:type="dxa"/>
            <w:gridSpan w:val="2"/>
          </w:tcPr>
          <w:p w:rsidR="004D69CC" w:rsidRDefault="004D69CC">
            <w:pPr>
              <w:pStyle w:val="TableParagraph"/>
              <w:rPr>
                <w:sz w:val="24"/>
              </w:rPr>
            </w:pPr>
          </w:p>
        </w:tc>
        <w:tc>
          <w:tcPr>
            <w:tcW w:w="708" w:type="dxa"/>
            <w:gridSpan w:val="2"/>
          </w:tcPr>
          <w:p w:rsidR="004D69CC" w:rsidRDefault="004D69CC">
            <w:pPr>
              <w:pStyle w:val="TableParagraph"/>
              <w:rPr>
                <w:sz w:val="24"/>
              </w:rPr>
            </w:pPr>
          </w:p>
        </w:tc>
        <w:tc>
          <w:tcPr>
            <w:tcW w:w="850" w:type="dxa"/>
          </w:tcPr>
          <w:p w:rsidR="004D69CC" w:rsidRDefault="00D37399">
            <w:pPr>
              <w:pStyle w:val="TableParagraph"/>
              <w:spacing w:line="275" w:lineRule="exact"/>
              <w:ind w:left="4"/>
              <w:rPr>
                <w:sz w:val="24"/>
              </w:rPr>
            </w:pPr>
            <w:r>
              <w:rPr>
                <w:spacing w:val="-10"/>
                <w:sz w:val="24"/>
              </w:rPr>
              <w:t>1</w:t>
            </w:r>
          </w:p>
        </w:tc>
        <w:tc>
          <w:tcPr>
            <w:tcW w:w="1136" w:type="dxa"/>
          </w:tcPr>
          <w:p w:rsidR="004D69CC" w:rsidRDefault="004D69CC">
            <w:pPr>
              <w:pStyle w:val="TableParagraph"/>
              <w:rPr>
                <w:sz w:val="24"/>
              </w:rPr>
            </w:pPr>
          </w:p>
        </w:tc>
        <w:tc>
          <w:tcPr>
            <w:tcW w:w="1988" w:type="dxa"/>
            <w:gridSpan w:val="2"/>
          </w:tcPr>
          <w:p w:rsidR="004D69CC" w:rsidRDefault="00D37399">
            <w:pPr>
              <w:pStyle w:val="TableParagraph"/>
              <w:spacing w:line="268" w:lineRule="exact"/>
              <w:ind w:left="112"/>
              <w:rPr>
                <w:sz w:val="24"/>
              </w:rPr>
            </w:pPr>
            <w:r>
              <w:rPr>
                <w:spacing w:val="-4"/>
                <w:sz w:val="24"/>
              </w:rPr>
              <w:t>100%</w:t>
            </w:r>
          </w:p>
        </w:tc>
      </w:tr>
      <w:tr w:rsidR="004D69CC">
        <w:trPr>
          <w:gridAfter w:val="1"/>
          <w:wAfter w:w="845" w:type="dxa"/>
          <w:trHeight w:val="827"/>
        </w:trPr>
        <w:tc>
          <w:tcPr>
            <w:tcW w:w="1668" w:type="dxa"/>
            <w:gridSpan w:val="2"/>
          </w:tcPr>
          <w:p w:rsidR="004D69CC" w:rsidRDefault="00D37399">
            <w:pPr>
              <w:pStyle w:val="TableParagraph"/>
              <w:spacing w:before="1"/>
              <w:ind w:left="112"/>
              <w:rPr>
                <w:sz w:val="24"/>
              </w:rPr>
            </w:pPr>
            <w:r>
              <w:rPr>
                <w:spacing w:val="-2"/>
                <w:sz w:val="24"/>
              </w:rPr>
              <w:t>Педагоги</w:t>
            </w:r>
          </w:p>
          <w:p w:rsidR="004D69CC" w:rsidRDefault="00D37399">
            <w:pPr>
              <w:pStyle w:val="TableParagraph"/>
              <w:spacing w:before="3" w:line="264" w:lineRule="exact"/>
              <w:ind w:left="112"/>
              <w:rPr>
                <w:sz w:val="24"/>
              </w:rPr>
            </w:pPr>
            <w:r>
              <w:rPr>
                <w:spacing w:val="-2"/>
                <w:sz w:val="24"/>
              </w:rPr>
              <w:t xml:space="preserve">внеурочной </w:t>
            </w:r>
            <w:r>
              <w:rPr>
                <w:spacing w:val="-4"/>
                <w:sz w:val="24"/>
              </w:rPr>
              <w:t>деятельности</w:t>
            </w:r>
          </w:p>
        </w:tc>
        <w:tc>
          <w:tcPr>
            <w:tcW w:w="991" w:type="dxa"/>
          </w:tcPr>
          <w:p w:rsidR="004D69CC" w:rsidRDefault="00D37399">
            <w:pPr>
              <w:pStyle w:val="TableParagraph"/>
              <w:spacing w:line="268" w:lineRule="exact"/>
              <w:ind w:left="113"/>
              <w:rPr>
                <w:sz w:val="24"/>
              </w:rPr>
            </w:pPr>
            <w:r>
              <w:rPr>
                <w:spacing w:val="-10"/>
                <w:sz w:val="24"/>
              </w:rPr>
              <w:t>4</w:t>
            </w:r>
          </w:p>
        </w:tc>
        <w:tc>
          <w:tcPr>
            <w:tcW w:w="1136" w:type="dxa"/>
          </w:tcPr>
          <w:p w:rsidR="004D69CC" w:rsidRDefault="00D37399">
            <w:pPr>
              <w:pStyle w:val="TableParagraph"/>
              <w:spacing w:line="268" w:lineRule="exact"/>
              <w:ind w:left="115"/>
              <w:rPr>
                <w:sz w:val="24"/>
              </w:rPr>
            </w:pPr>
            <w:r>
              <w:rPr>
                <w:spacing w:val="-10"/>
                <w:sz w:val="24"/>
              </w:rPr>
              <w:t>4</w:t>
            </w:r>
          </w:p>
        </w:tc>
        <w:tc>
          <w:tcPr>
            <w:tcW w:w="1844" w:type="dxa"/>
            <w:gridSpan w:val="2"/>
          </w:tcPr>
          <w:p w:rsidR="004D69CC" w:rsidRDefault="00D37399">
            <w:pPr>
              <w:pStyle w:val="TableParagraph"/>
              <w:spacing w:line="268" w:lineRule="exact"/>
              <w:ind w:left="113"/>
              <w:rPr>
                <w:sz w:val="24"/>
              </w:rPr>
            </w:pPr>
            <w:r>
              <w:rPr>
                <w:spacing w:val="-10"/>
                <w:sz w:val="24"/>
              </w:rPr>
              <w:t>3</w:t>
            </w:r>
          </w:p>
        </w:tc>
        <w:tc>
          <w:tcPr>
            <w:tcW w:w="708" w:type="dxa"/>
            <w:gridSpan w:val="2"/>
          </w:tcPr>
          <w:p w:rsidR="004D69CC" w:rsidRDefault="00D37399">
            <w:pPr>
              <w:pStyle w:val="TableParagraph"/>
              <w:spacing w:line="268" w:lineRule="exact"/>
              <w:ind w:left="112"/>
              <w:rPr>
                <w:sz w:val="24"/>
              </w:rPr>
            </w:pPr>
            <w:r>
              <w:rPr>
                <w:spacing w:val="-10"/>
                <w:sz w:val="24"/>
              </w:rPr>
              <w:t>0</w:t>
            </w:r>
          </w:p>
        </w:tc>
        <w:tc>
          <w:tcPr>
            <w:tcW w:w="850" w:type="dxa"/>
          </w:tcPr>
          <w:p w:rsidR="004D69CC" w:rsidRDefault="00D37399">
            <w:pPr>
              <w:pStyle w:val="TableParagraph"/>
              <w:spacing w:line="268" w:lineRule="exact"/>
              <w:ind w:left="112"/>
              <w:rPr>
                <w:sz w:val="24"/>
              </w:rPr>
            </w:pPr>
            <w:r>
              <w:rPr>
                <w:spacing w:val="-10"/>
                <w:sz w:val="24"/>
              </w:rPr>
              <w:t>2</w:t>
            </w:r>
          </w:p>
        </w:tc>
        <w:tc>
          <w:tcPr>
            <w:tcW w:w="1136" w:type="dxa"/>
          </w:tcPr>
          <w:p w:rsidR="004D69CC" w:rsidRDefault="00D37399">
            <w:pPr>
              <w:pStyle w:val="TableParagraph"/>
              <w:spacing w:line="268" w:lineRule="exact"/>
              <w:ind w:left="114"/>
              <w:rPr>
                <w:sz w:val="24"/>
              </w:rPr>
            </w:pPr>
            <w:r>
              <w:rPr>
                <w:spacing w:val="-10"/>
                <w:sz w:val="24"/>
              </w:rPr>
              <w:t>2</w:t>
            </w:r>
          </w:p>
        </w:tc>
        <w:tc>
          <w:tcPr>
            <w:tcW w:w="1988" w:type="dxa"/>
            <w:gridSpan w:val="2"/>
          </w:tcPr>
          <w:p w:rsidR="004D69CC" w:rsidRDefault="00D37399">
            <w:pPr>
              <w:pStyle w:val="TableParagraph"/>
              <w:spacing w:line="268" w:lineRule="exact"/>
              <w:ind w:left="112"/>
              <w:rPr>
                <w:sz w:val="24"/>
              </w:rPr>
            </w:pPr>
            <w:r>
              <w:rPr>
                <w:spacing w:val="-4"/>
                <w:sz w:val="24"/>
              </w:rPr>
              <w:t>100%</w:t>
            </w:r>
          </w:p>
        </w:tc>
      </w:tr>
      <w:tr w:rsidR="004D69CC">
        <w:trPr>
          <w:gridAfter w:val="1"/>
          <w:wAfter w:w="845" w:type="dxa"/>
          <w:trHeight w:val="513"/>
        </w:trPr>
        <w:tc>
          <w:tcPr>
            <w:tcW w:w="10321" w:type="dxa"/>
            <w:gridSpan w:val="12"/>
          </w:tcPr>
          <w:p w:rsidR="004D69CC" w:rsidRDefault="00D37399">
            <w:pPr>
              <w:pStyle w:val="TableParagraph"/>
              <w:spacing w:line="256" w:lineRule="exact"/>
              <w:ind w:left="4772" w:right="2544" w:hanging="2223"/>
              <w:rPr>
                <w:sz w:val="24"/>
              </w:rPr>
            </w:pPr>
            <w:r>
              <w:rPr>
                <w:sz w:val="24"/>
              </w:rPr>
              <w:t>Стаж</w:t>
            </w:r>
            <w:r>
              <w:rPr>
                <w:spacing w:val="40"/>
                <w:sz w:val="24"/>
              </w:rPr>
              <w:t xml:space="preserve"> </w:t>
            </w:r>
            <w:r>
              <w:rPr>
                <w:sz w:val="24"/>
              </w:rPr>
              <w:t>педагогической</w:t>
            </w:r>
            <w:r>
              <w:rPr>
                <w:spacing w:val="-8"/>
                <w:sz w:val="24"/>
              </w:rPr>
              <w:t xml:space="preserve"> </w:t>
            </w:r>
            <w:r>
              <w:rPr>
                <w:sz w:val="24"/>
              </w:rPr>
              <w:t>работы</w:t>
            </w:r>
            <w:r>
              <w:rPr>
                <w:spacing w:val="-7"/>
                <w:sz w:val="24"/>
              </w:rPr>
              <w:t xml:space="preserve"> </w:t>
            </w:r>
            <w:r>
              <w:rPr>
                <w:sz w:val="24"/>
              </w:rPr>
              <w:t>учителей</w:t>
            </w:r>
            <w:r>
              <w:rPr>
                <w:spacing w:val="-8"/>
                <w:sz w:val="24"/>
              </w:rPr>
              <w:t xml:space="preserve"> </w:t>
            </w:r>
            <w:r>
              <w:rPr>
                <w:sz w:val="24"/>
              </w:rPr>
              <w:t xml:space="preserve">начальных </w:t>
            </w:r>
            <w:r>
              <w:rPr>
                <w:spacing w:val="-2"/>
                <w:sz w:val="24"/>
              </w:rPr>
              <w:t>классов</w:t>
            </w:r>
          </w:p>
        </w:tc>
      </w:tr>
      <w:tr w:rsidR="004D69CC">
        <w:trPr>
          <w:gridAfter w:val="1"/>
          <w:wAfter w:w="845" w:type="dxa"/>
          <w:trHeight w:val="273"/>
        </w:trPr>
        <w:tc>
          <w:tcPr>
            <w:tcW w:w="5639" w:type="dxa"/>
            <w:gridSpan w:val="6"/>
          </w:tcPr>
          <w:p w:rsidR="004D69CC" w:rsidRDefault="00D37399">
            <w:pPr>
              <w:pStyle w:val="TableParagraph"/>
              <w:spacing w:line="253" w:lineRule="exact"/>
              <w:ind w:left="112"/>
              <w:rPr>
                <w:sz w:val="24"/>
              </w:rPr>
            </w:pPr>
            <w:r>
              <w:rPr>
                <w:sz w:val="24"/>
              </w:rPr>
              <w:t xml:space="preserve">От0 до 3 </w:t>
            </w:r>
            <w:r>
              <w:rPr>
                <w:spacing w:val="-5"/>
                <w:sz w:val="24"/>
              </w:rPr>
              <w:t>лет</w:t>
            </w:r>
          </w:p>
        </w:tc>
        <w:tc>
          <w:tcPr>
            <w:tcW w:w="4682" w:type="dxa"/>
            <w:gridSpan w:val="6"/>
          </w:tcPr>
          <w:p w:rsidR="004D69CC" w:rsidRDefault="00D37399">
            <w:pPr>
              <w:pStyle w:val="TableParagraph"/>
              <w:spacing w:line="253" w:lineRule="exact"/>
              <w:ind w:left="112"/>
              <w:rPr>
                <w:sz w:val="24"/>
              </w:rPr>
            </w:pPr>
            <w:r>
              <w:rPr>
                <w:spacing w:val="-10"/>
                <w:sz w:val="24"/>
              </w:rPr>
              <w:t>0</w:t>
            </w:r>
          </w:p>
        </w:tc>
      </w:tr>
      <w:tr w:rsidR="004D69CC">
        <w:trPr>
          <w:gridAfter w:val="1"/>
          <w:wAfter w:w="845" w:type="dxa"/>
          <w:trHeight w:val="278"/>
        </w:trPr>
        <w:tc>
          <w:tcPr>
            <w:tcW w:w="5639" w:type="dxa"/>
            <w:gridSpan w:val="6"/>
          </w:tcPr>
          <w:p w:rsidR="004D69CC" w:rsidRDefault="00D37399">
            <w:pPr>
              <w:pStyle w:val="TableParagraph"/>
              <w:spacing w:line="258" w:lineRule="exact"/>
              <w:ind w:left="112"/>
              <w:rPr>
                <w:sz w:val="24"/>
              </w:rPr>
            </w:pPr>
            <w:r>
              <w:rPr>
                <w:spacing w:val="-2"/>
                <w:sz w:val="24"/>
              </w:rPr>
              <w:t>От10-20лет</w:t>
            </w:r>
          </w:p>
        </w:tc>
        <w:tc>
          <w:tcPr>
            <w:tcW w:w="4682" w:type="dxa"/>
            <w:gridSpan w:val="6"/>
          </w:tcPr>
          <w:p w:rsidR="004D69CC" w:rsidRDefault="00D37399">
            <w:pPr>
              <w:pStyle w:val="TableParagraph"/>
              <w:spacing w:line="258" w:lineRule="exact"/>
              <w:ind w:left="124"/>
              <w:rPr>
                <w:sz w:val="24"/>
              </w:rPr>
            </w:pPr>
            <w:r>
              <w:rPr>
                <w:spacing w:val="-10"/>
                <w:sz w:val="24"/>
              </w:rPr>
              <w:t>2</w:t>
            </w:r>
          </w:p>
        </w:tc>
      </w:tr>
      <w:tr w:rsidR="004D69CC">
        <w:trPr>
          <w:gridAfter w:val="1"/>
          <w:wAfter w:w="845" w:type="dxa"/>
          <w:trHeight w:val="275"/>
        </w:trPr>
        <w:tc>
          <w:tcPr>
            <w:tcW w:w="5639" w:type="dxa"/>
            <w:gridSpan w:val="6"/>
          </w:tcPr>
          <w:p w:rsidR="004D69CC" w:rsidRDefault="00D37399">
            <w:pPr>
              <w:pStyle w:val="TableParagraph"/>
              <w:spacing w:line="256" w:lineRule="exact"/>
              <w:ind w:left="112"/>
              <w:rPr>
                <w:sz w:val="24"/>
              </w:rPr>
            </w:pPr>
            <w:r>
              <w:rPr>
                <w:sz w:val="24"/>
              </w:rPr>
              <w:t>Выше</w:t>
            </w:r>
            <w:r>
              <w:rPr>
                <w:spacing w:val="-6"/>
                <w:sz w:val="24"/>
              </w:rPr>
              <w:t xml:space="preserve"> </w:t>
            </w:r>
            <w:r>
              <w:rPr>
                <w:spacing w:val="-2"/>
                <w:sz w:val="24"/>
              </w:rPr>
              <w:t>20лет</w:t>
            </w:r>
          </w:p>
        </w:tc>
        <w:tc>
          <w:tcPr>
            <w:tcW w:w="4682" w:type="dxa"/>
            <w:gridSpan w:val="6"/>
          </w:tcPr>
          <w:p w:rsidR="004D69CC" w:rsidRDefault="00D37399">
            <w:pPr>
              <w:pStyle w:val="TableParagraph"/>
              <w:spacing w:line="256" w:lineRule="exact"/>
              <w:ind w:left="112"/>
              <w:rPr>
                <w:sz w:val="24"/>
              </w:rPr>
            </w:pPr>
            <w:r>
              <w:rPr>
                <w:spacing w:val="-10"/>
                <w:sz w:val="24"/>
              </w:rPr>
              <w:t>2</w:t>
            </w:r>
          </w:p>
        </w:tc>
      </w:tr>
      <w:tr w:rsidR="004D69CC">
        <w:trPr>
          <w:trHeight w:val="791"/>
        </w:trPr>
        <w:tc>
          <w:tcPr>
            <w:tcW w:w="1402" w:type="dxa"/>
          </w:tcPr>
          <w:p w:rsidR="004D69CC" w:rsidRDefault="00D37399">
            <w:pPr>
              <w:pStyle w:val="TableParagraph"/>
              <w:spacing w:line="261" w:lineRule="exact"/>
              <w:ind w:right="289"/>
              <w:jc w:val="center"/>
              <w:rPr>
                <w:sz w:val="24"/>
              </w:rPr>
            </w:pPr>
            <w:r>
              <w:rPr>
                <w:spacing w:val="-2"/>
                <w:sz w:val="24"/>
              </w:rPr>
              <w:t>Месяц</w:t>
            </w:r>
          </w:p>
        </w:tc>
        <w:tc>
          <w:tcPr>
            <w:tcW w:w="2535" w:type="dxa"/>
            <w:gridSpan w:val="4"/>
          </w:tcPr>
          <w:p w:rsidR="004D69CC" w:rsidRDefault="00D37399">
            <w:pPr>
              <w:pStyle w:val="TableParagraph"/>
              <w:spacing w:line="225" w:lineRule="auto"/>
              <w:ind w:left="1106" w:right="357" w:hanging="550"/>
              <w:rPr>
                <w:sz w:val="24"/>
              </w:rPr>
            </w:pPr>
            <w:r>
              <w:rPr>
                <w:spacing w:val="-4"/>
                <w:sz w:val="24"/>
              </w:rPr>
              <w:t>Психологичес кая</w:t>
            </w:r>
          </w:p>
          <w:p w:rsidR="004D69CC" w:rsidRDefault="00D37399">
            <w:pPr>
              <w:pStyle w:val="TableParagraph"/>
              <w:spacing w:line="255" w:lineRule="exact"/>
              <w:ind w:left="647"/>
              <w:rPr>
                <w:sz w:val="24"/>
              </w:rPr>
            </w:pPr>
            <w:r>
              <w:rPr>
                <w:spacing w:val="-2"/>
                <w:sz w:val="24"/>
              </w:rPr>
              <w:t>диагностика</w:t>
            </w:r>
          </w:p>
        </w:tc>
        <w:tc>
          <w:tcPr>
            <w:tcW w:w="1985" w:type="dxa"/>
            <w:gridSpan w:val="2"/>
          </w:tcPr>
          <w:p w:rsidR="004D69CC" w:rsidRDefault="00D37399">
            <w:pPr>
              <w:pStyle w:val="TableParagraph"/>
              <w:spacing w:line="232" w:lineRule="auto"/>
              <w:ind w:left="662" w:hanging="452"/>
              <w:rPr>
                <w:sz w:val="24"/>
              </w:rPr>
            </w:pPr>
            <w:r>
              <w:rPr>
                <w:spacing w:val="-4"/>
                <w:sz w:val="24"/>
              </w:rPr>
              <w:t xml:space="preserve">Коррекционная </w:t>
            </w:r>
            <w:r>
              <w:rPr>
                <w:spacing w:val="-2"/>
                <w:sz w:val="24"/>
              </w:rPr>
              <w:t>работа</w:t>
            </w:r>
          </w:p>
        </w:tc>
        <w:tc>
          <w:tcPr>
            <w:tcW w:w="2693" w:type="dxa"/>
            <w:gridSpan w:val="4"/>
          </w:tcPr>
          <w:p w:rsidR="004D69CC" w:rsidRDefault="00D37399">
            <w:pPr>
              <w:pStyle w:val="TableParagraph"/>
              <w:spacing w:line="232" w:lineRule="auto"/>
              <w:ind w:left="410" w:right="98" w:firstLine="40"/>
              <w:rPr>
                <w:sz w:val="24"/>
              </w:rPr>
            </w:pPr>
            <w:r>
              <w:rPr>
                <w:spacing w:val="-2"/>
                <w:sz w:val="24"/>
              </w:rPr>
              <w:t xml:space="preserve">Психологическое </w:t>
            </w:r>
            <w:r>
              <w:rPr>
                <w:spacing w:val="-4"/>
                <w:sz w:val="24"/>
              </w:rPr>
              <w:t>консультирование</w:t>
            </w:r>
          </w:p>
        </w:tc>
        <w:tc>
          <w:tcPr>
            <w:tcW w:w="2551" w:type="dxa"/>
            <w:gridSpan w:val="2"/>
          </w:tcPr>
          <w:p w:rsidR="004D69CC" w:rsidRDefault="00D37399">
            <w:pPr>
              <w:pStyle w:val="TableParagraph"/>
              <w:spacing w:line="232" w:lineRule="auto"/>
              <w:ind w:left="614" w:hanging="219"/>
              <w:rPr>
                <w:sz w:val="24"/>
              </w:rPr>
            </w:pPr>
            <w:r>
              <w:rPr>
                <w:spacing w:val="-4"/>
                <w:sz w:val="24"/>
              </w:rPr>
              <w:t xml:space="preserve">Психологическое </w:t>
            </w:r>
            <w:r>
              <w:rPr>
                <w:spacing w:val="-2"/>
                <w:sz w:val="24"/>
              </w:rPr>
              <w:t>просвещение</w:t>
            </w:r>
          </w:p>
        </w:tc>
      </w:tr>
      <w:tr w:rsidR="004D69CC">
        <w:trPr>
          <w:trHeight w:val="13935"/>
        </w:trPr>
        <w:tc>
          <w:tcPr>
            <w:tcW w:w="1402" w:type="dxa"/>
          </w:tcPr>
          <w:p w:rsidR="004D69CC" w:rsidRDefault="00D37399">
            <w:pPr>
              <w:pStyle w:val="TableParagraph"/>
              <w:spacing w:line="261" w:lineRule="exact"/>
              <w:ind w:left="82" w:right="289"/>
              <w:jc w:val="center"/>
              <w:rPr>
                <w:sz w:val="24"/>
              </w:rPr>
            </w:pPr>
            <w:r>
              <w:rPr>
                <w:spacing w:val="-2"/>
                <w:sz w:val="24"/>
              </w:rPr>
              <w:t>Сентябрь</w:t>
            </w:r>
          </w:p>
        </w:tc>
        <w:tc>
          <w:tcPr>
            <w:tcW w:w="2535" w:type="dxa"/>
            <w:gridSpan w:val="4"/>
          </w:tcPr>
          <w:p w:rsidR="004D69CC" w:rsidRDefault="00D37399" w:rsidP="00661748">
            <w:pPr>
              <w:pStyle w:val="TableParagraph"/>
              <w:numPr>
                <w:ilvl w:val="0"/>
                <w:numId w:val="43"/>
              </w:numPr>
              <w:tabs>
                <w:tab w:val="left" w:pos="112"/>
                <w:tab w:val="left" w:pos="351"/>
              </w:tabs>
              <w:spacing w:line="237" w:lineRule="auto"/>
              <w:ind w:right="279" w:hanging="3"/>
              <w:rPr>
                <w:sz w:val="24"/>
              </w:rPr>
            </w:pPr>
            <w:r>
              <w:rPr>
                <w:spacing w:val="-2"/>
                <w:sz w:val="24"/>
              </w:rPr>
              <w:t>Особенности адаптационногопери</w:t>
            </w:r>
          </w:p>
          <w:p w:rsidR="004D69CC" w:rsidRDefault="00D37399">
            <w:pPr>
              <w:pStyle w:val="TableParagraph"/>
              <w:ind w:left="112" w:right="357"/>
              <w:rPr>
                <w:sz w:val="24"/>
              </w:rPr>
            </w:pPr>
            <w:r>
              <w:rPr>
                <w:sz w:val="24"/>
              </w:rPr>
              <w:t>ода</w:t>
            </w:r>
            <w:r>
              <w:rPr>
                <w:spacing w:val="-12"/>
                <w:sz w:val="24"/>
              </w:rPr>
              <w:t xml:space="preserve"> </w:t>
            </w:r>
            <w:r>
              <w:rPr>
                <w:sz w:val="24"/>
              </w:rPr>
              <w:t>у</w:t>
            </w:r>
            <w:r>
              <w:rPr>
                <w:spacing w:val="-15"/>
                <w:sz w:val="24"/>
              </w:rPr>
              <w:t xml:space="preserve"> </w:t>
            </w:r>
            <w:r>
              <w:rPr>
                <w:sz w:val="24"/>
              </w:rPr>
              <w:t>детей</w:t>
            </w:r>
            <w:r>
              <w:rPr>
                <w:spacing w:val="-12"/>
                <w:sz w:val="24"/>
              </w:rPr>
              <w:t xml:space="preserve"> </w:t>
            </w:r>
            <w:r>
              <w:rPr>
                <w:sz w:val="24"/>
              </w:rPr>
              <w:t xml:space="preserve">1-х </w:t>
            </w:r>
            <w:r>
              <w:rPr>
                <w:spacing w:val="-2"/>
                <w:sz w:val="24"/>
              </w:rPr>
              <w:t>классов.</w:t>
            </w:r>
          </w:p>
          <w:p w:rsidR="004D69CC" w:rsidRDefault="00D37399">
            <w:pPr>
              <w:pStyle w:val="TableParagraph"/>
              <w:ind w:left="112" w:right="357"/>
              <w:rPr>
                <w:sz w:val="24"/>
              </w:rPr>
            </w:pPr>
            <w:r>
              <w:rPr>
                <w:spacing w:val="-2"/>
                <w:sz w:val="24"/>
              </w:rPr>
              <w:t xml:space="preserve">Диагностика </w:t>
            </w:r>
            <w:r>
              <w:rPr>
                <w:sz w:val="24"/>
              </w:rPr>
              <w:t>адаптированности</w:t>
            </w:r>
            <w:r>
              <w:rPr>
                <w:spacing w:val="-15"/>
                <w:sz w:val="24"/>
              </w:rPr>
              <w:t xml:space="preserve"> </w:t>
            </w:r>
            <w:r>
              <w:rPr>
                <w:sz w:val="24"/>
              </w:rPr>
              <w:t xml:space="preserve">к </w:t>
            </w:r>
            <w:r>
              <w:rPr>
                <w:spacing w:val="-2"/>
                <w:sz w:val="24"/>
              </w:rPr>
              <w:t>обучению(1,5класс)</w:t>
            </w:r>
          </w:p>
          <w:p w:rsidR="004D69CC" w:rsidRDefault="00D37399" w:rsidP="00661748">
            <w:pPr>
              <w:pStyle w:val="TableParagraph"/>
              <w:numPr>
                <w:ilvl w:val="1"/>
                <w:numId w:val="43"/>
              </w:numPr>
              <w:tabs>
                <w:tab w:val="left" w:pos="832"/>
              </w:tabs>
              <w:ind w:hanging="362"/>
              <w:rPr>
                <w:b/>
                <w:i/>
                <w:sz w:val="24"/>
              </w:rPr>
            </w:pPr>
            <w:r>
              <w:rPr>
                <w:b/>
                <w:i/>
                <w:spacing w:val="-2"/>
                <w:sz w:val="24"/>
              </w:rPr>
              <w:t>Наблюдение</w:t>
            </w:r>
          </w:p>
          <w:p w:rsidR="004D69CC" w:rsidRDefault="00D37399" w:rsidP="00661748">
            <w:pPr>
              <w:pStyle w:val="TableParagraph"/>
              <w:numPr>
                <w:ilvl w:val="1"/>
                <w:numId w:val="43"/>
              </w:numPr>
              <w:tabs>
                <w:tab w:val="left" w:pos="832"/>
              </w:tabs>
              <w:spacing w:line="237" w:lineRule="auto"/>
              <w:ind w:right="927" w:hanging="360"/>
              <w:rPr>
                <w:b/>
                <w:i/>
                <w:sz w:val="24"/>
              </w:rPr>
            </w:pPr>
            <w:r>
              <w:rPr>
                <w:b/>
                <w:i/>
                <w:spacing w:val="-2"/>
                <w:sz w:val="24"/>
              </w:rPr>
              <w:t xml:space="preserve">Беседы </w:t>
            </w:r>
            <w:r>
              <w:rPr>
                <w:b/>
                <w:i/>
                <w:spacing w:val="-10"/>
                <w:sz w:val="24"/>
              </w:rPr>
              <w:t xml:space="preserve">с </w:t>
            </w:r>
            <w:r>
              <w:rPr>
                <w:b/>
                <w:i/>
                <w:spacing w:val="-4"/>
                <w:sz w:val="24"/>
              </w:rPr>
              <w:t xml:space="preserve">педагог </w:t>
            </w:r>
            <w:r>
              <w:rPr>
                <w:b/>
                <w:i/>
                <w:spacing w:val="-6"/>
                <w:sz w:val="24"/>
              </w:rPr>
              <w:t>ом</w:t>
            </w:r>
          </w:p>
          <w:p w:rsidR="004D69CC" w:rsidRDefault="00D37399" w:rsidP="00661748">
            <w:pPr>
              <w:pStyle w:val="TableParagraph"/>
              <w:numPr>
                <w:ilvl w:val="1"/>
                <w:numId w:val="43"/>
              </w:numPr>
              <w:tabs>
                <w:tab w:val="left" w:pos="832"/>
              </w:tabs>
              <w:spacing w:line="292" w:lineRule="exact"/>
              <w:ind w:hanging="362"/>
              <w:rPr>
                <w:b/>
                <w:i/>
                <w:sz w:val="24"/>
              </w:rPr>
            </w:pPr>
            <w:r>
              <w:rPr>
                <w:b/>
                <w:i/>
                <w:spacing w:val="-2"/>
                <w:sz w:val="24"/>
              </w:rPr>
              <w:t>Опрос</w:t>
            </w:r>
          </w:p>
          <w:p w:rsidR="004D69CC" w:rsidRDefault="00D37399" w:rsidP="00661748">
            <w:pPr>
              <w:pStyle w:val="TableParagraph"/>
              <w:numPr>
                <w:ilvl w:val="1"/>
                <w:numId w:val="43"/>
              </w:numPr>
              <w:tabs>
                <w:tab w:val="left" w:pos="832"/>
              </w:tabs>
              <w:ind w:right="131" w:hanging="360"/>
              <w:rPr>
                <w:b/>
                <w:i/>
                <w:sz w:val="24"/>
              </w:rPr>
            </w:pPr>
            <w:r>
              <w:rPr>
                <w:b/>
                <w:i/>
                <w:spacing w:val="-4"/>
                <w:sz w:val="24"/>
              </w:rPr>
              <w:t xml:space="preserve">Ориентировоч </w:t>
            </w:r>
            <w:r>
              <w:rPr>
                <w:b/>
                <w:i/>
                <w:sz w:val="24"/>
              </w:rPr>
              <w:t xml:space="preserve">ны й </w:t>
            </w:r>
            <w:r>
              <w:rPr>
                <w:b/>
                <w:i/>
                <w:spacing w:val="-2"/>
                <w:sz w:val="24"/>
              </w:rPr>
              <w:t xml:space="preserve">тестшкольно </w:t>
            </w:r>
            <w:r>
              <w:rPr>
                <w:b/>
                <w:i/>
                <w:sz w:val="24"/>
              </w:rPr>
              <w:t xml:space="preserve">й зрелости </w:t>
            </w:r>
            <w:r>
              <w:rPr>
                <w:b/>
                <w:i/>
                <w:spacing w:val="-2"/>
                <w:sz w:val="24"/>
              </w:rPr>
              <w:t>А.Керна- Я.Йирасика</w:t>
            </w:r>
          </w:p>
          <w:p w:rsidR="004D69CC" w:rsidRDefault="00D37399" w:rsidP="00661748">
            <w:pPr>
              <w:pStyle w:val="TableParagraph"/>
              <w:numPr>
                <w:ilvl w:val="1"/>
                <w:numId w:val="43"/>
              </w:numPr>
              <w:tabs>
                <w:tab w:val="left" w:pos="832"/>
              </w:tabs>
              <w:spacing w:line="237" w:lineRule="auto"/>
              <w:ind w:right="425" w:hanging="360"/>
              <w:rPr>
                <w:b/>
                <w:i/>
                <w:sz w:val="24"/>
              </w:rPr>
            </w:pPr>
            <w:r>
              <w:rPr>
                <w:b/>
                <w:i/>
                <w:spacing w:val="-4"/>
                <w:sz w:val="24"/>
              </w:rPr>
              <w:t xml:space="preserve">Коррекотур </w:t>
            </w:r>
            <w:r>
              <w:rPr>
                <w:b/>
                <w:i/>
                <w:spacing w:val="-2"/>
                <w:sz w:val="24"/>
              </w:rPr>
              <w:t>наяпроба Бурдона</w:t>
            </w:r>
          </w:p>
          <w:p w:rsidR="004D69CC" w:rsidRDefault="00D37399" w:rsidP="00661748">
            <w:pPr>
              <w:pStyle w:val="TableParagraph"/>
              <w:numPr>
                <w:ilvl w:val="1"/>
                <w:numId w:val="43"/>
              </w:numPr>
              <w:tabs>
                <w:tab w:val="left" w:pos="832"/>
              </w:tabs>
              <w:spacing w:line="237" w:lineRule="auto"/>
              <w:ind w:right="336" w:hanging="360"/>
              <w:rPr>
                <w:b/>
                <w:i/>
                <w:sz w:val="24"/>
              </w:rPr>
            </w:pPr>
            <w:r>
              <w:rPr>
                <w:b/>
                <w:i/>
                <w:spacing w:val="-2"/>
                <w:sz w:val="24"/>
              </w:rPr>
              <w:t xml:space="preserve">Тестшкольн </w:t>
            </w:r>
            <w:r>
              <w:rPr>
                <w:b/>
                <w:i/>
                <w:spacing w:val="-6"/>
                <w:sz w:val="24"/>
              </w:rPr>
              <w:t xml:space="preserve">ой </w:t>
            </w:r>
            <w:r>
              <w:rPr>
                <w:b/>
                <w:i/>
                <w:spacing w:val="-2"/>
                <w:sz w:val="24"/>
              </w:rPr>
              <w:t xml:space="preserve">тревожнос </w:t>
            </w:r>
            <w:r>
              <w:rPr>
                <w:b/>
                <w:i/>
                <w:spacing w:val="-6"/>
                <w:sz w:val="24"/>
              </w:rPr>
              <w:t xml:space="preserve">ти </w:t>
            </w:r>
            <w:r>
              <w:rPr>
                <w:b/>
                <w:i/>
                <w:spacing w:val="-2"/>
                <w:sz w:val="24"/>
              </w:rPr>
              <w:t>Филлипса</w:t>
            </w:r>
          </w:p>
          <w:p w:rsidR="004D69CC" w:rsidRDefault="00D37399" w:rsidP="00661748">
            <w:pPr>
              <w:pStyle w:val="TableParagraph"/>
              <w:numPr>
                <w:ilvl w:val="0"/>
                <w:numId w:val="43"/>
              </w:numPr>
              <w:tabs>
                <w:tab w:val="left" w:pos="351"/>
              </w:tabs>
              <w:spacing w:line="273" w:lineRule="exact"/>
              <w:ind w:left="351" w:hanging="239"/>
              <w:rPr>
                <w:sz w:val="24"/>
              </w:rPr>
            </w:pPr>
            <w:r>
              <w:rPr>
                <w:spacing w:val="-2"/>
                <w:sz w:val="24"/>
              </w:rPr>
              <w:t>Диагностикауро</w:t>
            </w:r>
          </w:p>
          <w:p w:rsidR="004D69CC" w:rsidRDefault="00D37399">
            <w:pPr>
              <w:pStyle w:val="TableParagraph"/>
              <w:ind w:left="112" w:right="438"/>
              <w:rPr>
                <w:sz w:val="24"/>
              </w:rPr>
            </w:pPr>
            <w:r>
              <w:rPr>
                <w:sz w:val="24"/>
              </w:rPr>
              <w:t>вня</w:t>
            </w:r>
            <w:r>
              <w:rPr>
                <w:spacing w:val="-15"/>
                <w:sz w:val="24"/>
              </w:rPr>
              <w:t xml:space="preserve"> </w:t>
            </w:r>
            <w:r>
              <w:rPr>
                <w:sz w:val="24"/>
              </w:rPr>
              <w:t>тревожности</w:t>
            </w:r>
            <w:r>
              <w:rPr>
                <w:spacing w:val="-15"/>
                <w:sz w:val="24"/>
              </w:rPr>
              <w:t xml:space="preserve"> </w:t>
            </w:r>
            <w:r>
              <w:rPr>
                <w:sz w:val="24"/>
              </w:rPr>
              <w:t>1, 5-е классы</w:t>
            </w:r>
          </w:p>
          <w:p w:rsidR="004D69CC" w:rsidRDefault="00D37399" w:rsidP="00661748">
            <w:pPr>
              <w:pStyle w:val="TableParagraph"/>
              <w:numPr>
                <w:ilvl w:val="1"/>
                <w:numId w:val="43"/>
              </w:numPr>
              <w:tabs>
                <w:tab w:val="left" w:pos="832"/>
              </w:tabs>
              <w:spacing w:line="293" w:lineRule="exact"/>
              <w:ind w:hanging="362"/>
              <w:rPr>
                <w:b/>
                <w:i/>
                <w:sz w:val="24"/>
              </w:rPr>
            </w:pPr>
            <w:r>
              <w:rPr>
                <w:b/>
                <w:i/>
                <w:spacing w:val="-2"/>
                <w:sz w:val="24"/>
              </w:rPr>
              <w:t>Рисунок</w:t>
            </w:r>
          </w:p>
          <w:p w:rsidR="004D69CC" w:rsidRDefault="00D37399">
            <w:pPr>
              <w:pStyle w:val="TableParagraph"/>
              <w:spacing w:line="276" w:lineRule="exact"/>
              <w:ind w:left="832"/>
              <w:rPr>
                <w:b/>
                <w:i/>
                <w:sz w:val="24"/>
              </w:rPr>
            </w:pPr>
            <w:r>
              <w:rPr>
                <w:b/>
                <w:i/>
                <w:spacing w:val="-2"/>
                <w:sz w:val="24"/>
              </w:rPr>
              <w:t>«Школа»</w:t>
            </w:r>
          </w:p>
          <w:p w:rsidR="004D69CC" w:rsidRDefault="00D37399" w:rsidP="00661748">
            <w:pPr>
              <w:pStyle w:val="TableParagraph"/>
              <w:numPr>
                <w:ilvl w:val="1"/>
                <w:numId w:val="43"/>
              </w:numPr>
              <w:tabs>
                <w:tab w:val="left" w:pos="832"/>
              </w:tabs>
              <w:spacing w:before="8" w:line="237" w:lineRule="auto"/>
              <w:ind w:right="620" w:hanging="360"/>
              <w:rPr>
                <w:b/>
                <w:i/>
                <w:sz w:val="24"/>
              </w:rPr>
            </w:pPr>
            <w:r>
              <w:rPr>
                <w:b/>
                <w:i/>
                <w:spacing w:val="-4"/>
                <w:sz w:val="24"/>
              </w:rPr>
              <w:t xml:space="preserve">Проектив ная </w:t>
            </w:r>
            <w:r>
              <w:rPr>
                <w:b/>
                <w:i/>
                <w:spacing w:val="-2"/>
                <w:sz w:val="24"/>
              </w:rPr>
              <w:t>методика</w:t>
            </w:r>
          </w:p>
          <w:p w:rsidR="004D69CC" w:rsidRDefault="00D37399">
            <w:pPr>
              <w:pStyle w:val="TableParagraph"/>
              <w:spacing w:line="272" w:lineRule="exact"/>
              <w:ind w:left="832"/>
              <w:rPr>
                <w:b/>
                <w:i/>
                <w:sz w:val="24"/>
              </w:rPr>
            </w:pPr>
            <w:r>
              <w:rPr>
                <w:b/>
                <w:i/>
                <w:spacing w:val="-2"/>
                <w:sz w:val="24"/>
              </w:rPr>
              <w:t>«Кактус»М</w:t>
            </w:r>
          </w:p>
          <w:p w:rsidR="004D69CC" w:rsidRDefault="00D37399">
            <w:pPr>
              <w:pStyle w:val="TableParagraph"/>
              <w:ind w:left="832" w:right="424"/>
              <w:rPr>
                <w:b/>
                <w:i/>
                <w:sz w:val="24"/>
              </w:rPr>
            </w:pPr>
            <w:r>
              <w:rPr>
                <w:b/>
                <w:i/>
                <w:spacing w:val="-2"/>
                <w:sz w:val="24"/>
              </w:rPr>
              <w:t xml:space="preserve">.А.Панфило </w:t>
            </w:r>
            <w:r>
              <w:rPr>
                <w:b/>
                <w:i/>
                <w:spacing w:val="-4"/>
                <w:sz w:val="24"/>
              </w:rPr>
              <w:t>вой</w:t>
            </w:r>
          </w:p>
          <w:p w:rsidR="004D69CC" w:rsidRDefault="00D37399" w:rsidP="00661748">
            <w:pPr>
              <w:pStyle w:val="TableParagraph"/>
              <w:numPr>
                <w:ilvl w:val="1"/>
                <w:numId w:val="43"/>
              </w:numPr>
              <w:tabs>
                <w:tab w:val="left" w:pos="832"/>
              </w:tabs>
              <w:spacing w:before="5" w:line="237" w:lineRule="auto"/>
              <w:ind w:right="620" w:hanging="360"/>
              <w:rPr>
                <w:b/>
                <w:i/>
                <w:sz w:val="24"/>
              </w:rPr>
            </w:pPr>
            <w:r>
              <w:rPr>
                <w:b/>
                <w:i/>
                <w:spacing w:val="-4"/>
                <w:sz w:val="24"/>
              </w:rPr>
              <w:t xml:space="preserve">Проектив ная </w:t>
            </w:r>
            <w:r>
              <w:rPr>
                <w:b/>
                <w:i/>
                <w:spacing w:val="-2"/>
                <w:sz w:val="24"/>
              </w:rPr>
              <w:t>методика</w:t>
            </w:r>
          </w:p>
          <w:p w:rsidR="004D69CC" w:rsidRDefault="00D37399">
            <w:pPr>
              <w:pStyle w:val="TableParagraph"/>
              <w:spacing w:line="272" w:lineRule="exact"/>
              <w:ind w:left="832"/>
              <w:rPr>
                <w:b/>
                <w:i/>
                <w:sz w:val="24"/>
              </w:rPr>
            </w:pPr>
            <w:r>
              <w:rPr>
                <w:b/>
                <w:i/>
                <w:spacing w:val="-2"/>
                <w:sz w:val="24"/>
              </w:rPr>
              <w:t>«Домик»</w:t>
            </w:r>
          </w:p>
          <w:p w:rsidR="004D69CC" w:rsidRDefault="004D69CC">
            <w:pPr>
              <w:pStyle w:val="TableParagraph"/>
              <w:spacing w:before="7"/>
              <w:rPr>
                <w:sz w:val="24"/>
              </w:rPr>
            </w:pPr>
          </w:p>
          <w:p w:rsidR="004D69CC" w:rsidRDefault="00D37399" w:rsidP="00661748">
            <w:pPr>
              <w:pStyle w:val="TableParagraph"/>
              <w:numPr>
                <w:ilvl w:val="0"/>
                <w:numId w:val="43"/>
              </w:numPr>
              <w:tabs>
                <w:tab w:val="left" w:pos="351"/>
              </w:tabs>
              <w:spacing w:before="1"/>
              <w:ind w:right="854" w:firstLine="0"/>
              <w:rPr>
                <w:sz w:val="24"/>
              </w:rPr>
            </w:pPr>
            <w:r>
              <w:rPr>
                <w:spacing w:val="-2"/>
                <w:sz w:val="24"/>
              </w:rPr>
              <w:t xml:space="preserve">Первичная диагностика </w:t>
            </w:r>
            <w:r>
              <w:rPr>
                <w:spacing w:val="-4"/>
                <w:sz w:val="24"/>
              </w:rPr>
              <w:t xml:space="preserve">для </w:t>
            </w:r>
            <w:r>
              <w:rPr>
                <w:spacing w:val="-2"/>
                <w:sz w:val="24"/>
              </w:rPr>
              <w:t xml:space="preserve">выявлениягруп </w:t>
            </w:r>
            <w:r>
              <w:rPr>
                <w:spacing w:val="-6"/>
                <w:sz w:val="24"/>
              </w:rPr>
              <w:t>пы</w:t>
            </w:r>
          </w:p>
          <w:p w:rsidR="004D69CC" w:rsidRDefault="00D37399">
            <w:pPr>
              <w:pStyle w:val="TableParagraph"/>
              <w:ind w:left="112"/>
              <w:rPr>
                <w:sz w:val="24"/>
              </w:rPr>
            </w:pPr>
            <w:r>
              <w:rPr>
                <w:spacing w:val="-2"/>
                <w:sz w:val="24"/>
              </w:rPr>
              <w:t>«риска»</w:t>
            </w:r>
          </w:p>
          <w:p w:rsidR="004D69CC" w:rsidRDefault="00D37399" w:rsidP="00661748">
            <w:pPr>
              <w:pStyle w:val="TableParagraph"/>
              <w:numPr>
                <w:ilvl w:val="1"/>
                <w:numId w:val="43"/>
              </w:numPr>
              <w:tabs>
                <w:tab w:val="left" w:pos="832"/>
              </w:tabs>
              <w:spacing w:before="6" w:line="274" w:lineRule="exact"/>
              <w:ind w:hanging="360"/>
              <w:rPr>
                <w:b/>
                <w:i/>
                <w:sz w:val="24"/>
              </w:rPr>
            </w:pPr>
            <w:r>
              <w:rPr>
                <w:b/>
                <w:i/>
                <w:spacing w:val="-2"/>
                <w:sz w:val="24"/>
              </w:rPr>
              <w:t>Методика</w:t>
            </w:r>
          </w:p>
        </w:tc>
        <w:tc>
          <w:tcPr>
            <w:tcW w:w="1985" w:type="dxa"/>
            <w:gridSpan w:val="2"/>
          </w:tcPr>
          <w:p w:rsidR="004D69CC" w:rsidRDefault="00D37399" w:rsidP="00661748">
            <w:pPr>
              <w:pStyle w:val="TableParagraph"/>
              <w:numPr>
                <w:ilvl w:val="0"/>
                <w:numId w:val="42"/>
              </w:numPr>
              <w:tabs>
                <w:tab w:val="left" w:pos="291"/>
              </w:tabs>
              <w:spacing w:line="237" w:lineRule="auto"/>
              <w:ind w:right="457" w:firstLine="0"/>
              <w:rPr>
                <w:sz w:val="24"/>
              </w:rPr>
            </w:pPr>
            <w:r>
              <w:rPr>
                <w:spacing w:val="-2"/>
                <w:sz w:val="24"/>
              </w:rPr>
              <w:t xml:space="preserve">Создание </w:t>
            </w:r>
            <w:r>
              <w:rPr>
                <w:sz w:val="24"/>
              </w:rPr>
              <w:t>банка</w:t>
            </w:r>
            <w:r>
              <w:rPr>
                <w:spacing w:val="-15"/>
                <w:sz w:val="24"/>
              </w:rPr>
              <w:t xml:space="preserve"> </w:t>
            </w:r>
            <w:r>
              <w:rPr>
                <w:sz w:val="24"/>
              </w:rPr>
              <w:t>данных</w:t>
            </w:r>
          </w:p>
          <w:p w:rsidR="004D69CC" w:rsidRDefault="00D37399">
            <w:pPr>
              <w:pStyle w:val="TableParagraph"/>
              <w:ind w:left="110"/>
              <w:rPr>
                <w:sz w:val="24"/>
              </w:rPr>
            </w:pPr>
            <w:r>
              <w:rPr>
                <w:spacing w:val="-2"/>
                <w:sz w:val="24"/>
              </w:rPr>
              <w:t xml:space="preserve">обучающихся, </w:t>
            </w:r>
            <w:r>
              <w:rPr>
                <w:sz w:val="24"/>
              </w:rPr>
              <w:t xml:space="preserve">нуждающихся в </w:t>
            </w:r>
            <w:r>
              <w:rPr>
                <w:spacing w:val="-4"/>
                <w:sz w:val="24"/>
              </w:rPr>
              <w:t xml:space="preserve">специализированн </w:t>
            </w:r>
            <w:r>
              <w:rPr>
                <w:sz w:val="24"/>
              </w:rPr>
              <w:t>ой помощи.</w:t>
            </w:r>
          </w:p>
          <w:p w:rsidR="004D69CC" w:rsidRDefault="00D37399" w:rsidP="00661748">
            <w:pPr>
              <w:pStyle w:val="TableParagraph"/>
              <w:numPr>
                <w:ilvl w:val="0"/>
                <w:numId w:val="42"/>
              </w:numPr>
              <w:tabs>
                <w:tab w:val="left" w:pos="291"/>
              </w:tabs>
              <w:ind w:right="169" w:firstLine="0"/>
              <w:rPr>
                <w:sz w:val="24"/>
              </w:rPr>
            </w:pPr>
            <w:r>
              <w:rPr>
                <w:spacing w:val="-4"/>
                <w:sz w:val="24"/>
              </w:rPr>
              <w:t xml:space="preserve">Формирование </w:t>
            </w:r>
            <w:r>
              <w:rPr>
                <w:spacing w:val="-2"/>
                <w:sz w:val="24"/>
              </w:rPr>
              <w:t xml:space="preserve">характеристики </w:t>
            </w:r>
            <w:r>
              <w:rPr>
                <w:spacing w:val="-4"/>
                <w:sz w:val="24"/>
              </w:rPr>
              <w:t xml:space="preserve">образовательной </w:t>
            </w:r>
            <w:r>
              <w:rPr>
                <w:sz w:val="24"/>
              </w:rPr>
              <w:t>ситуации в ОУ</w:t>
            </w: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rPr>
                <w:sz w:val="24"/>
              </w:rPr>
            </w:pPr>
          </w:p>
          <w:p w:rsidR="004D69CC" w:rsidRDefault="004D69CC">
            <w:pPr>
              <w:pStyle w:val="TableParagraph"/>
              <w:spacing w:before="269"/>
              <w:rPr>
                <w:sz w:val="24"/>
              </w:rPr>
            </w:pPr>
          </w:p>
          <w:p w:rsidR="004D69CC" w:rsidRDefault="00D37399">
            <w:pPr>
              <w:pStyle w:val="TableParagraph"/>
              <w:ind w:left="1108"/>
              <w:rPr>
                <w:sz w:val="24"/>
              </w:rPr>
            </w:pPr>
            <w:r>
              <w:rPr>
                <w:spacing w:val="-5"/>
                <w:sz w:val="24"/>
              </w:rPr>
              <w:t>420</w:t>
            </w:r>
          </w:p>
        </w:tc>
        <w:tc>
          <w:tcPr>
            <w:tcW w:w="2693" w:type="dxa"/>
            <w:gridSpan w:val="4"/>
          </w:tcPr>
          <w:p w:rsidR="004D69CC" w:rsidRDefault="00D37399" w:rsidP="00661748">
            <w:pPr>
              <w:pStyle w:val="TableParagraph"/>
              <w:numPr>
                <w:ilvl w:val="0"/>
                <w:numId w:val="41"/>
              </w:numPr>
              <w:tabs>
                <w:tab w:val="left" w:pos="352"/>
              </w:tabs>
              <w:spacing w:line="237" w:lineRule="auto"/>
              <w:ind w:right="438" w:firstLine="0"/>
              <w:rPr>
                <w:sz w:val="24"/>
              </w:rPr>
            </w:pPr>
            <w:r>
              <w:rPr>
                <w:spacing w:val="-4"/>
                <w:sz w:val="24"/>
              </w:rPr>
              <w:t xml:space="preserve">Консультирование </w:t>
            </w:r>
            <w:r>
              <w:rPr>
                <w:spacing w:val="-2"/>
                <w:sz w:val="24"/>
              </w:rPr>
              <w:t>педагогов</w:t>
            </w:r>
          </w:p>
          <w:p w:rsidR="004D69CC" w:rsidRDefault="00D37399">
            <w:pPr>
              <w:pStyle w:val="TableParagraph"/>
              <w:ind w:left="110" w:right="98"/>
              <w:rPr>
                <w:sz w:val="24"/>
              </w:rPr>
            </w:pPr>
            <w:r>
              <w:rPr>
                <w:spacing w:val="-2"/>
                <w:sz w:val="24"/>
              </w:rPr>
              <w:t xml:space="preserve">(Рекомендации, приёмы,упражненияи </w:t>
            </w:r>
            <w:r>
              <w:rPr>
                <w:sz w:val="24"/>
              </w:rPr>
              <w:t>др. материалы).</w:t>
            </w:r>
          </w:p>
          <w:p w:rsidR="004D69CC" w:rsidRDefault="00D37399" w:rsidP="00661748">
            <w:pPr>
              <w:pStyle w:val="TableParagraph"/>
              <w:numPr>
                <w:ilvl w:val="0"/>
                <w:numId w:val="41"/>
              </w:numPr>
              <w:tabs>
                <w:tab w:val="left" w:pos="352"/>
              </w:tabs>
              <w:ind w:right="278" w:firstLine="0"/>
              <w:rPr>
                <w:sz w:val="24"/>
              </w:rPr>
            </w:pPr>
            <w:r>
              <w:rPr>
                <w:spacing w:val="-2"/>
                <w:sz w:val="24"/>
              </w:rPr>
              <w:t xml:space="preserve">Консультированиеи информирование </w:t>
            </w:r>
            <w:r>
              <w:rPr>
                <w:sz w:val="24"/>
              </w:rPr>
              <w:t xml:space="preserve">родителей (законных </w:t>
            </w:r>
            <w:r>
              <w:rPr>
                <w:spacing w:val="-2"/>
                <w:sz w:val="24"/>
              </w:rPr>
              <w:t>представителей)</w:t>
            </w:r>
          </w:p>
        </w:tc>
        <w:tc>
          <w:tcPr>
            <w:tcW w:w="2551" w:type="dxa"/>
            <w:gridSpan w:val="2"/>
          </w:tcPr>
          <w:p w:rsidR="004D69CC" w:rsidRDefault="00D37399" w:rsidP="00661748">
            <w:pPr>
              <w:pStyle w:val="TableParagraph"/>
              <w:numPr>
                <w:ilvl w:val="0"/>
                <w:numId w:val="40"/>
              </w:numPr>
              <w:tabs>
                <w:tab w:val="left" w:pos="291"/>
              </w:tabs>
              <w:spacing w:line="237" w:lineRule="auto"/>
              <w:ind w:right="647" w:firstLine="0"/>
              <w:rPr>
                <w:sz w:val="20"/>
              </w:rPr>
            </w:pPr>
            <w:r>
              <w:rPr>
                <w:spacing w:val="-2"/>
                <w:sz w:val="24"/>
              </w:rPr>
              <w:t>Выступлениена родительских</w:t>
            </w:r>
          </w:p>
          <w:p w:rsidR="004D69CC" w:rsidRDefault="00D37399">
            <w:pPr>
              <w:pStyle w:val="TableParagraph"/>
              <w:ind w:left="110"/>
              <w:rPr>
                <w:sz w:val="24"/>
              </w:rPr>
            </w:pPr>
            <w:r>
              <w:rPr>
                <w:spacing w:val="-2"/>
                <w:sz w:val="24"/>
              </w:rPr>
              <w:t>собранияхпотеме:</w:t>
            </w:r>
          </w:p>
          <w:p w:rsidR="004D69CC" w:rsidRDefault="00D37399">
            <w:pPr>
              <w:pStyle w:val="TableParagraph"/>
              <w:ind w:left="110"/>
              <w:rPr>
                <w:sz w:val="24"/>
              </w:rPr>
            </w:pPr>
            <w:r>
              <w:rPr>
                <w:spacing w:val="-2"/>
                <w:sz w:val="24"/>
              </w:rPr>
              <w:t>«Адаптационный периодвшколе»(1,5 классы)</w:t>
            </w:r>
          </w:p>
          <w:p w:rsidR="004D69CC" w:rsidRDefault="00D37399" w:rsidP="00661748">
            <w:pPr>
              <w:pStyle w:val="TableParagraph"/>
              <w:numPr>
                <w:ilvl w:val="0"/>
                <w:numId w:val="40"/>
              </w:numPr>
              <w:tabs>
                <w:tab w:val="left" w:pos="351"/>
              </w:tabs>
              <w:ind w:right="520" w:firstLine="0"/>
            </w:pPr>
            <w:r>
              <w:rPr>
                <w:sz w:val="24"/>
              </w:rPr>
              <w:t>Выступление</w:t>
            </w:r>
            <w:r>
              <w:rPr>
                <w:spacing w:val="-15"/>
                <w:sz w:val="24"/>
              </w:rPr>
              <w:t xml:space="preserve"> </w:t>
            </w:r>
            <w:r>
              <w:rPr>
                <w:sz w:val="24"/>
              </w:rPr>
              <w:t xml:space="preserve">на </w:t>
            </w:r>
            <w:r>
              <w:rPr>
                <w:spacing w:val="-2"/>
                <w:sz w:val="24"/>
              </w:rPr>
              <w:t>родительских собранияхпотеме:</w:t>
            </w:r>
          </w:p>
          <w:p w:rsidR="004D69CC" w:rsidRDefault="00D37399">
            <w:pPr>
              <w:pStyle w:val="TableParagraph"/>
              <w:ind w:left="110" w:right="558"/>
              <w:jc w:val="both"/>
              <w:rPr>
                <w:sz w:val="24"/>
              </w:rPr>
            </w:pPr>
            <w:r>
              <w:rPr>
                <w:spacing w:val="-4"/>
                <w:sz w:val="24"/>
              </w:rPr>
              <w:t xml:space="preserve">«Предварительная профессиональная </w:t>
            </w:r>
            <w:r>
              <w:rPr>
                <w:spacing w:val="-2"/>
                <w:sz w:val="24"/>
              </w:rPr>
              <w:t>подготовка.</w:t>
            </w:r>
          </w:p>
          <w:p w:rsidR="004D69CC" w:rsidRDefault="00D37399">
            <w:pPr>
              <w:pStyle w:val="TableParagraph"/>
              <w:ind w:left="110" w:right="257"/>
              <w:rPr>
                <w:sz w:val="24"/>
              </w:rPr>
            </w:pPr>
            <w:r>
              <w:rPr>
                <w:spacing w:val="-2"/>
                <w:sz w:val="24"/>
              </w:rPr>
              <w:t xml:space="preserve">Профессиональное ориентирование»(9, </w:t>
            </w:r>
            <w:r>
              <w:rPr>
                <w:sz w:val="24"/>
              </w:rPr>
              <w:t>11 классы)</w:t>
            </w:r>
          </w:p>
          <w:p w:rsidR="004D69CC" w:rsidRDefault="00D37399" w:rsidP="00661748">
            <w:pPr>
              <w:pStyle w:val="TableParagraph"/>
              <w:numPr>
                <w:ilvl w:val="0"/>
                <w:numId w:val="40"/>
              </w:numPr>
              <w:tabs>
                <w:tab w:val="left" w:pos="352"/>
              </w:tabs>
              <w:ind w:right="494" w:firstLine="0"/>
              <w:rPr>
                <w:sz w:val="24"/>
              </w:rPr>
            </w:pPr>
            <w:r>
              <w:rPr>
                <w:spacing w:val="-2"/>
                <w:sz w:val="24"/>
              </w:rPr>
              <w:t xml:space="preserve">Психолого- педагогическое просвещение педагогических </w:t>
            </w:r>
            <w:r>
              <w:rPr>
                <w:sz w:val="24"/>
              </w:rPr>
              <w:t xml:space="preserve">работников по </w:t>
            </w:r>
            <w:r>
              <w:rPr>
                <w:spacing w:val="-2"/>
                <w:sz w:val="24"/>
              </w:rPr>
              <w:t xml:space="preserve">вопросамразвития, </w:t>
            </w:r>
            <w:r>
              <w:rPr>
                <w:sz w:val="24"/>
              </w:rPr>
              <w:t xml:space="preserve">обучения и </w:t>
            </w:r>
            <w:r>
              <w:rPr>
                <w:spacing w:val="-2"/>
                <w:sz w:val="24"/>
              </w:rPr>
              <w:t xml:space="preserve">воспитанияданной </w:t>
            </w:r>
            <w:r>
              <w:rPr>
                <w:sz w:val="24"/>
              </w:rPr>
              <w:t>категории детей</w:t>
            </w:r>
          </w:p>
          <w:p w:rsidR="004D69CC" w:rsidRDefault="00D37399" w:rsidP="00661748">
            <w:pPr>
              <w:pStyle w:val="TableParagraph"/>
              <w:numPr>
                <w:ilvl w:val="0"/>
                <w:numId w:val="40"/>
              </w:numPr>
              <w:tabs>
                <w:tab w:val="left" w:pos="352"/>
              </w:tabs>
              <w:ind w:right="232" w:firstLine="0"/>
              <w:rPr>
                <w:sz w:val="24"/>
              </w:rPr>
            </w:pPr>
            <w:r>
              <w:rPr>
                <w:sz w:val="24"/>
              </w:rPr>
              <w:t>Индивидуальные</w:t>
            </w:r>
            <w:r>
              <w:rPr>
                <w:spacing w:val="-15"/>
                <w:sz w:val="24"/>
              </w:rPr>
              <w:t xml:space="preserve"> </w:t>
            </w:r>
            <w:r>
              <w:rPr>
                <w:sz w:val="24"/>
              </w:rPr>
              <w:t xml:space="preserve">и </w:t>
            </w:r>
            <w:r>
              <w:rPr>
                <w:spacing w:val="-2"/>
                <w:sz w:val="24"/>
              </w:rPr>
              <w:t xml:space="preserve">групповые консультации </w:t>
            </w:r>
            <w:r>
              <w:rPr>
                <w:sz w:val="24"/>
              </w:rPr>
              <w:t xml:space="preserve">педагогов по </w:t>
            </w:r>
            <w:r>
              <w:rPr>
                <w:spacing w:val="-2"/>
                <w:sz w:val="24"/>
              </w:rPr>
              <w:t xml:space="preserve">вопросам </w:t>
            </w:r>
            <w:r>
              <w:rPr>
                <w:sz w:val="24"/>
              </w:rPr>
              <w:t>взаимодействия</w:t>
            </w:r>
            <w:r>
              <w:rPr>
                <w:spacing w:val="40"/>
                <w:sz w:val="24"/>
              </w:rPr>
              <w:t xml:space="preserve"> </w:t>
            </w:r>
            <w:r>
              <w:rPr>
                <w:sz w:val="24"/>
              </w:rPr>
              <w:t xml:space="preserve">с </w:t>
            </w:r>
            <w:r>
              <w:rPr>
                <w:spacing w:val="-2"/>
                <w:sz w:val="24"/>
              </w:rPr>
              <w:t xml:space="preserve">обучающимися. 5.Коммуникативный </w:t>
            </w:r>
            <w:r>
              <w:rPr>
                <w:sz w:val="24"/>
              </w:rPr>
              <w:t>мини-тренинг</w:t>
            </w:r>
            <w:r>
              <w:rPr>
                <w:spacing w:val="40"/>
                <w:sz w:val="24"/>
              </w:rPr>
              <w:t xml:space="preserve"> </w:t>
            </w:r>
            <w:r>
              <w:rPr>
                <w:sz w:val="24"/>
              </w:rPr>
              <w:t xml:space="preserve">«Я и мой класс!» 1-е </w:t>
            </w:r>
            <w:r>
              <w:rPr>
                <w:spacing w:val="-2"/>
                <w:sz w:val="24"/>
              </w:rPr>
              <w:t xml:space="preserve">классы. 6.Индивидуальные </w:t>
            </w:r>
            <w:r>
              <w:rPr>
                <w:sz w:val="24"/>
              </w:rPr>
              <w:t>беседы « Мои интересы»,</w:t>
            </w:r>
            <w:r>
              <w:rPr>
                <w:spacing w:val="80"/>
                <w:sz w:val="24"/>
              </w:rPr>
              <w:t xml:space="preserve"> </w:t>
            </w:r>
            <w:r>
              <w:rPr>
                <w:sz w:val="24"/>
              </w:rPr>
              <w:t xml:space="preserve">«За что меня можно </w:t>
            </w:r>
            <w:r>
              <w:rPr>
                <w:spacing w:val="-2"/>
                <w:sz w:val="24"/>
              </w:rPr>
              <w:t>уважать?»5-еклассы.</w:t>
            </w:r>
          </w:p>
          <w:p w:rsidR="004D69CC" w:rsidRDefault="00D37399">
            <w:pPr>
              <w:pStyle w:val="TableParagraph"/>
              <w:ind w:left="110" w:right="881"/>
              <w:rPr>
                <w:sz w:val="24"/>
              </w:rPr>
            </w:pPr>
            <w:r>
              <w:rPr>
                <w:sz w:val="24"/>
              </w:rPr>
              <w:t>7.Беседы</w:t>
            </w:r>
            <w:r>
              <w:rPr>
                <w:spacing w:val="-15"/>
                <w:sz w:val="24"/>
              </w:rPr>
              <w:t xml:space="preserve"> </w:t>
            </w:r>
            <w:r>
              <w:rPr>
                <w:sz w:val="24"/>
              </w:rPr>
              <w:t xml:space="preserve">«Моя </w:t>
            </w:r>
            <w:r>
              <w:rPr>
                <w:spacing w:val="-2"/>
                <w:sz w:val="24"/>
              </w:rPr>
              <w:t>будущая профессия»,</w:t>
            </w:r>
          </w:p>
          <w:p w:rsidR="004D69CC" w:rsidRDefault="00D37399">
            <w:pPr>
              <w:pStyle w:val="TableParagraph"/>
              <w:ind w:left="110" w:right="1049"/>
              <w:rPr>
                <w:sz w:val="24"/>
              </w:rPr>
            </w:pPr>
            <w:r>
              <w:rPr>
                <w:sz w:val="24"/>
              </w:rPr>
              <w:t xml:space="preserve">«Характер и </w:t>
            </w:r>
            <w:r>
              <w:rPr>
                <w:spacing w:val="-4"/>
                <w:sz w:val="24"/>
              </w:rPr>
              <w:t xml:space="preserve">профессия»9- </w:t>
            </w:r>
            <w:r>
              <w:rPr>
                <w:spacing w:val="-2"/>
                <w:sz w:val="24"/>
              </w:rPr>
              <w:t>11классы.</w:t>
            </w:r>
          </w:p>
        </w:tc>
      </w:tr>
    </w:tbl>
    <w:p w:rsidR="004D69CC" w:rsidRDefault="004D69CC">
      <w:pPr>
        <w:pStyle w:val="TableParagraph"/>
        <w:rPr>
          <w:sz w:val="24"/>
        </w:rPr>
        <w:sectPr w:rsidR="004D69CC">
          <w:footerReference w:type="default" r:id="rId21"/>
          <w:pgSz w:w="11920" w:h="16850"/>
          <w:pgMar w:top="740" w:right="0" w:bottom="1120" w:left="141" w:header="0" w:footer="932"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2535"/>
        <w:gridCol w:w="1985"/>
        <w:gridCol w:w="2693"/>
        <w:gridCol w:w="2551"/>
      </w:tblGrid>
      <w:tr w:rsidR="004D69CC">
        <w:trPr>
          <w:trHeight w:val="4243"/>
        </w:trPr>
        <w:tc>
          <w:tcPr>
            <w:tcW w:w="1402" w:type="dxa"/>
          </w:tcPr>
          <w:p w:rsidR="004D69CC" w:rsidRDefault="004D69CC">
            <w:pPr>
              <w:pStyle w:val="TableParagraph"/>
              <w:rPr>
                <w:sz w:val="24"/>
              </w:rPr>
            </w:pPr>
          </w:p>
        </w:tc>
        <w:tc>
          <w:tcPr>
            <w:tcW w:w="2535" w:type="dxa"/>
          </w:tcPr>
          <w:p w:rsidR="004D69CC" w:rsidRDefault="00D37399">
            <w:pPr>
              <w:pStyle w:val="TableParagraph"/>
              <w:ind w:left="832" w:right="357"/>
              <w:rPr>
                <w:b/>
                <w:i/>
                <w:sz w:val="24"/>
              </w:rPr>
            </w:pPr>
            <w:r>
              <w:rPr>
                <w:b/>
                <w:i/>
                <w:spacing w:val="-2"/>
                <w:sz w:val="24"/>
              </w:rPr>
              <w:t xml:space="preserve">первичной </w:t>
            </w:r>
            <w:r>
              <w:rPr>
                <w:b/>
                <w:i/>
                <w:spacing w:val="-4"/>
                <w:sz w:val="24"/>
              </w:rPr>
              <w:t xml:space="preserve">диагностик </w:t>
            </w:r>
            <w:r>
              <w:rPr>
                <w:b/>
                <w:i/>
                <w:sz w:val="24"/>
              </w:rPr>
              <w:t>и детей</w:t>
            </w:r>
          </w:p>
          <w:p w:rsidR="004D69CC" w:rsidRDefault="00D37399">
            <w:pPr>
              <w:pStyle w:val="TableParagraph"/>
              <w:ind w:left="832" w:right="80"/>
              <w:rPr>
                <w:b/>
                <w:i/>
                <w:sz w:val="24"/>
              </w:rPr>
            </w:pPr>
            <w:r>
              <w:rPr>
                <w:b/>
                <w:i/>
                <w:spacing w:val="-2"/>
                <w:sz w:val="24"/>
              </w:rPr>
              <w:t xml:space="preserve">«Группы </w:t>
            </w:r>
            <w:r>
              <w:rPr>
                <w:b/>
                <w:i/>
                <w:sz w:val="24"/>
              </w:rPr>
              <w:t>риска»</w:t>
            </w:r>
            <w:r>
              <w:rPr>
                <w:b/>
                <w:i/>
                <w:spacing w:val="-1"/>
                <w:sz w:val="24"/>
              </w:rPr>
              <w:t xml:space="preserve"> </w:t>
            </w:r>
            <w:r>
              <w:rPr>
                <w:b/>
                <w:i/>
                <w:sz w:val="24"/>
              </w:rPr>
              <w:t xml:space="preserve">М.И. </w:t>
            </w:r>
            <w:r>
              <w:rPr>
                <w:b/>
                <w:i/>
                <w:spacing w:val="-2"/>
                <w:sz w:val="24"/>
              </w:rPr>
              <w:t>Рожков,М.А</w:t>
            </w:r>
          </w:p>
          <w:p w:rsidR="004D69CC" w:rsidRDefault="00D37399">
            <w:pPr>
              <w:pStyle w:val="TableParagraph"/>
              <w:ind w:left="832"/>
              <w:rPr>
                <w:b/>
                <w:i/>
                <w:sz w:val="24"/>
              </w:rPr>
            </w:pPr>
            <w:r>
              <w:rPr>
                <w:b/>
                <w:i/>
                <w:sz w:val="24"/>
              </w:rPr>
              <w:t xml:space="preserve">. </w:t>
            </w:r>
            <w:r>
              <w:rPr>
                <w:b/>
                <w:i/>
                <w:spacing w:val="-2"/>
                <w:sz w:val="24"/>
              </w:rPr>
              <w:t>Ковальчук</w:t>
            </w:r>
          </w:p>
          <w:p w:rsidR="004D69CC" w:rsidRDefault="00D37399">
            <w:pPr>
              <w:pStyle w:val="TableParagraph"/>
              <w:ind w:left="112" w:right="621"/>
              <w:rPr>
                <w:sz w:val="24"/>
              </w:rPr>
            </w:pPr>
            <w:r>
              <w:rPr>
                <w:sz w:val="24"/>
              </w:rPr>
              <w:t xml:space="preserve">4. Наблюдение, </w:t>
            </w:r>
            <w:r>
              <w:rPr>
                <w:spacing w:val="-4"/>
                <w:sz w:val="24"/>
              </w:rPr>
              <w:t xml:space="preserve">психологическое </w:t>
            </w:r>
            <w:r>
              <w:rPr>
                <w:spacing w:val="-2"/>
                <w:sz w:val="24"/>
              </w:rPr>
              <w:t xml:space="preserve">обследование; анкетирование родителей,бесед </w:t>
            </w:r>
            <w:r>
              <w:rPr>
                <w:sz w:val="24"/>
              </w:rPr>
              <w:t>ы с педагогами</w:t>
            </w:r>
          </w:p>
        </w:tc>
        <w:tc>
          <w:tcPr>
            <w:tcW w:w="1985" w:type="dxa"/>
          </w:tcPr>
          <w:p w:rsidR="004D69CC" w:rsidRDefault="004D69CC">
            <w:pPr>
              <w:pStyle w:val="TableParagraph"/>
              <w:rPr>
                <w:sz w:val="24"/>
              </w:rPr>
            </w:pPr>
          </w:p>
        </w:tc>
        <w:tc>
          <w:tcPr>
            <w:tcW w:w="2693" w:type="dxa"/>
          </w:tcPr>
          <w:p w:rsidR="004D69CC" w:rsidRDefault="004D69CC">
            <w:pPr>
              <w:pStyle w:val="TableParagraph"/>
              <w:rPr>
                <w:sz w:val="24"/>
              </w:rPr>
            </w:pPr>
          </w:p>
        </w:tc>
        <w:tc>
          <w:tcPr>
            <w:tcW w:w="2551" w:type="dxa"/>
          </w:tcPr>
          <w:p w:rsidR="004D69CC" w:rsidRDefault="004D69CC">
            <w:pPr>
              <w:pStyle w:val="TableParagraph"/>
              <w:rPr>
                <w:sz w:val="24"/>
              </w:rPr>
            </w:pPr>
          </w:p>
        </w:tc>
      </w:tr>
      <w:tr w:rsidR="004D69CC">
        <w:trPr>
          <w:trHeight w:val="2196"/>
        </w:trPr>
        <w:tc>
          <w:tcPr>
            <w:tcW w:w="1402" w:type="dxa"/>
          </w:tcPr>
          <w:p w:rsidR="004D69CC" w:rsidRDefault="004D69CC">
            <w:pPr>
              <w:pStyle w:val="TableParagraph"/>
              <w:rPr>
                <w:sz w:val="24"/>
              </w:rPr>
            </w:pPr>
          </w:p>
        </w:tc>
        <w:tc>
          <w:tcPr>
            <w:tcW w:w="2535" w:type="dxa"/>
          </w:tcPr>
          <w:p w:rsidR="004D69CC" w:rsidRDefault="00D37399" w:rsidP="00661748">
            <w:pPr>
              <w:pStyle w:val="TableParagraph"/>
              <w:numPr>
                <w:ilvl w:val="0"/>
                <w:numId w:val="39"/>
              </w:numPr>
              <w:tabs>
                <w:tab w:val="left" w:pos="352"/>
              </w:tabs>
              <w:ind w:right="514" w:firstLine="0"/>
              <w:rPr>
                <w:sz w:val="24"/>
              </w:rPr>
            </w:pPr>
            <w:r>
              <w:rPr>
                <w:spacing w:val="-2"/>
                <w:sz w:val="24"/>
              </w:rPr>
              <w:t xml:space="preserve">Углубленная </w:t>
            </w:r>
            <w:r>
              <w:rPr>
                <w:sz w:val="24"/>
              </w:rPr>
              <w:t>диагностика</w:t>
            </w:r>
            <w:r>
              <w:rPr>
                <w:spacing w:val="-15"/>
                <w:sz w:val="24"/>
              </w:rPr>
              <w:t xml:space="preserve"> </w:t>
            </w:r>
            <w:r>
              <w:rPr>
                <w:sz w:val="24"/>
              </w:rPr>
              <w:t xml:space="preserve">детей с ОВЗ,детей- </w:t>
            </w:r>
            <w:r>
              <w:rPr>
                <w:spacing w:val="-2"/>
                <w:sz w:val="24"/>
              </w:rPr>
              <w:t>инвалидов</w:t>
            </w:r>
          </w:p>
          <w:p w:rsidR="004D69CC" w:rsidRDefault="00D37399" w:rsidP="00661748">
            <w:pPr>
              <w:pStyle w:val="TableParagraph"/>
              <w:numPr>
                <w:ilvl w:val="0"/>
                <w:numId w:val="39"/>
              </w:numPr>
              <w:tabs>
                <w:tab w:val="left" w:pos="292"/>
              </w:tabs>
              <w:ind w:right="407" w:firstLine="0"/>
              <w:rPr>
                <w:sz w:val="24"/>
              </w:rPr>
            </w:pPr>
            <w:r>
              <w:rPr>
                <w:sz w:val="24"/>
              </w:rPr>
              <w:t>Участие в тестирование</w:t>
            </w:r>
            <w:r>
              <w:rPr>
                <w:spacing w:val="-15"/>
                <w:sz w:val="24"/>
              </w:rPr>
              <w:t xml:space="preserve"> </w:t>
            </w:r>
            <w:r>
              <w:rPr>
                <w:sz w:val="24"/>
              </w:rPr>
              <w:t>детей на употребление</w:t>
            </w:r>
          </w:p>
          <w:p w:rsidR="004D69CC" w:rsidRDefault="00D37399">
            <w:pPr>
              <w:pStyle w:val="TableParagraph"/>
              <w:spacing w:line="245" w:lineRule="exact"/>
              <w:ind w:left="112" w:right="-15"/>
              <w:rPr>
                <w:sz w:val="24"/>
              </w:rPr>
            </w:pPr>
            <w:r>
              <w:rPr>
                <w:sz w:val="24"/>
              </w:rPr>
              <w:t>наркотических</w:t>
            </w:r>
            <w:r>
              <w:rPr>
                <w:spacing w:val="-4"/>
                <w:sz w:val="24"/>
              </w:rPr>
              <w:t xml:space="preserve"> </w:t>
            </w:r>
            <w:r>
              <w:rPr>
                <w:spacing w:val="-2"/>
                <w:sz w:val="24"/>
              </w:rPr>
              <w:t>средств;</w:t>
            </w:r>
          </w:p>
        </w:tc>
        <w:tc>
          <w:tcPr>
            <w:tcW w:w="1985" w:type="dxa"/>
          </w:tcPr>
          <w:p w:rsidR="004D69CC" w:rsidRDefault="004D69CC">
            <w:pPr>
              <w:pStyle w:val="TableParagraph"/>
              <w:rPr>
                <w:sz w:val="24"/>
              </w:rPr>
            </w:pPr>
          </w:p>
        </w:tc>
        <w:tc>
          <w:tcPr>
            <w:tcW w:w="2693" w:type="dxa"/>
          </w:tcPr>
          <w:p w:rsidR="004D69CC" w:rsidRDefault="004D69CC">
            <w:pPr>
              <w:pStyle w:val="TableParagraph"/>
              <w:rPr>
                <w:sz w:val="24"/>
              </w:rPr>
            </w:pPr>
          </w:p>
        </w:tc>
        <w:tc>
          <w:tcPr>
            <w:tcW w:w="2551" w:type="dxa"/>
          </w:tcPr>
          <w:p w:rsidR="004D69CC" w:rsidRDefault="004D69CC">
            <w:pPr>
              <w:pStyle w:val="TableParagraph"/>
              <w:rPr>
                <w:sz w:val="24"/>
              </w:rPr>
            </w:pPr>
          </w:p>
        </w:tc>
      </w:tr>
      <w:tr w:rsidR="004D69CC">
        <w:trPr>
          <w:trHeight w:val="5244"/>
        </w:trPr>
        <w:tc>
          <w:tcPr>
            <w:tcW w:w="1402" w:type="dxa"/>
          </w:tcPr>
          <w:p w:rsidR="004D69CC" w:rsidRDefault="00D37399">
            <w:pPr>
              <w:pStyle w:val="TableParagraph"/>
              <w:spacing w:line="270" w:lineRule="exact"/>
              <w:ind w:left="112"/>
              <w:rPr>
                <w:sz w:val="24"/>
              </w:rPr>
            </w:pPr>
            <w:r>
              <w:rPr>
                <w:spacing w:val="-2"/>
                <w:sz w:val="24"/>
              </w:rPr>
              <w:t>Октябрь</w:t>
            </w:r>
          </w:p>
        </w:tc>
        <w:tc>
          <w:tcPr>
            <w:tcW w:w="2535" w:type="dxa"/>
          </w:tcPr>
          <w:p w:rsidR="004D69CC" w:rsidRDefault="00D37399" w:rsidP="00661748">
            <w:pPr>
              <w:pStyle w:val="TableParagraph"/>
              <w:numPr>
                <w:ilvl w:val="0"/>
                <w:numId w:val="38"/>
              </w:numPr>
              <w:tabs>
                <w:tab w:val="left" w:pos="351"/>
              </w:tabs>
              <w:ind w:right="453" w:firstLine="0"/>
              <w:rPr>
                <w:sz w:val="24"/>
              </w:rPr>
            </w:pPr>
            <w:r>
              <w:rPr>
                <w:spacing w:val="-2"/>
                <w:sz w:val="24"/>
              </w:rPr>
              <w:t xml:space="preserve">Диагностика </w:t>
            </w:r>
            <w:r>
              <w:rPr>
                <w:sz w:val="24"/>
              </w:rPr>
              <w:t xml:space="preserve">детей с </w:t>
            </w:r>
            <w:r>
              <w:rPr>
                <w:spacing w:val="-2"/>
                <w:sz w:val="24"/>
              </w:rPr>
              <w:t xml:space="preserve">ограниченными </w:t>
            </w:r>
            <w:r>
              <w:rPr>
                <w:sz w:val="24"/>
              </w:rPr>
              <w:t>возможностями</w:t>
            </w:r>
            <w:r>
              <w:rPr>
                <w:spacing w:val="-15"/>
                <w:sz w:val="24"/>
              </w:rPr>
              <w:t xml:space="preserve"> </w:t>
            </w:r>
            <w:r>
              <w:rPr>
                <w:sz w:val="24"/>
              </w:rPr>
              <w:t>(1- й срез)</w:t>
            </w:r>
          </w:p>
          <w:p w:rsidR="004D69CC" w:rsidRDefault="00D37399" w:rsidP="00661748">
            <w:pPr>
              <w:pStyle w:val="TableParagraph"/>
              <w:numPr>
                <w:ilvl w:val="0"/>
                <w:numId w:val="38"/>
              </w:numPr>
              <w:tabs>
                <w:tab w:val="left" w:pos="352"/>
              </w:tabs>
              <w:spacing w:line="272" w:lineRule="exact"/>
              <w:ind w:left="352" w:hanging="242"/>
              <w:rPr>
                <w:sz w:val="24"/>
              </w:rPr>
            </w:pPr>
            <w:r>
              <w:rPr>
                <w:sz w:val="24"/>
              </w:rPr>
              <w:t>Изучение</w:t>
            </w:r>
            <w:r>
              <w:rPr>
                <w:spacing w:val="-6"/>
                <w:sz w:val="24"/>
              </w:rPr>
              <w:t xml:space="preserve"> </w:t>
            </w:r>
            <w:r>
              <w:rPr>
                <w:spacing w:val="-2"/>
                <w:sz w:val="24"/>
              </w:rPr>
              <w:t>детей</w:t>
            </w:r>
          </w:p>
          <w:p w:rsidR="004D69CC" w:rsidRDefault="00D37399">
            <w:pPr>
              <w:pStyle w:val="TableParagraph"/>
              <w:spacing w:before="1"/>
              <w:ind w:left="112"/>
              <w:rPr>
                <w:sz w:val="24"/>
              </w:rPr>
            </w:pPr>
            <w:r>
              <w:rPr>
                <w:sz w:val="24"/>
              </w:rPr>
              <w:t>«группы</w:t>
            </w:r>
            <w:r>
              <w:rPr>
                <w:spacing w:val="-4"/>
                <w:sz w:val="24"/>
              </w:rPr>
              <w:t xml:space="preserve"> </w:t>
            </w:r>
            <w:r>
              <w:rPr>
                <w:spacing w:val="-2"/>
                <w:sz w:val="24"/>
              </w:rPr>
              <w:t>риска»</w:t>
            </w:r>
          </w:p>
        </w:tc>
        <w:tc>
          <w:tcPr>
            <w:tcW w:w="1985" w:type="dxa"/>
          </w:tcPr>
          <w:p w:rsidR="004D69CC" w:rsidRDefault="004D69CC" w:rsidP="00661748">
            <w:pPr>
              <w:pStyle w:val="TableParagraph"/>
              <w:numPr>
                <w:ilvl w:val="0"/>
                <w:numId w:val="37"/>
              </w:numPr>
              <w:tabs>
                <w:tab w:val="left" w:pos="280"/>
              </w:tabs>
              <w:spacing w:line="270" w:lineRule="exact"/>
              <w:ind w:left="280" w:hanging="170"/>
              <w:rPr>
                <w:sz w:val="24"/>
              </w:rPr>
            </w:pPr>
          </w:p>
          <w:p w:rsidR="004D69CC" w:rsidRDefault="00D37399">
            <w:pPr>
              <w:pStyle w:val="TableParagraph"/>
              <w:ind w:left="110"/>
              <w:rPr>
                <w:sz w:val="24"/>
              </w:rPr>
            </w:pPr>
            <w:r>
              <w:rPr>
                <w:spacing w:val="-2"/>
                <w:sz w:val="24"/>
              </w:rPr>
              <w:t xml:space="preserve">Формирование </w:t>
            </w:r>
            <w:r>
              <w:rPr>
                <w:sz w:val="24"/>
              </w:rPr>
              <w:t xml:space="preserve">групп для </w:t>
            </w:r>
            <w:r>
              <w:rPr>
                <w:spacing w:val="-4"/>
                <w:sz w:val="24"/>
              </w:rPr>
              <w:t xml:space="preserve">коррекционной </w:t>
            </w:r>
            <w:r>
              <w:rPr>
                <w:spacing w:val="-2"/>
                <w:sz w:val="24"/>
              </w:rPr>
              <w:t>работы.</w:t>
            </w:r>
          </w:p>
          <w:p w:rsidR="004D69CC" w:rsidRDefault="00D37399" w:rsidP="00661748">
            <w:pPr>
              <w:pStyle w:val="TableParagraph"/>
              <w:numPr>
                <w:ilvl w:val="0"/>
                <w:numId w:val="37"/>
              </w:numPr>
              <w:tabs>
                <w:tab w:val="left" w:pos="350"/>
              </w:tabs>
              <w:ind w:left="110" w:right="145" w:firstLine="0"/>
              <w:rPr>
                <w:sz w:val="24"/>
              </w:rPr>
            </w:pPr>
            <w:r>
              <w:rPr>
                <w:spacing w:val="-2"/>
                <w:sz w:val="24"/>
              </w:rPr>
              <w:t xml:space="preserve">Обеспечить </w:t>
            </w:r>
            <w:r>
              <w:rPr>
                <w:spacing w:val="-4"/>
                <w:sz w:val="24"/>
              </w:rPr>
              <w:t xml:space="preserve">психологическое </w:t>
            </w:r>
            <w:r>
              <w:rPr>
                <w:spacing w:val="-2"/>
                <w:sz w:val="24"/>
              </w:rPr>
              <w:t xml:space="preserve">сопровождение </w:t>
            </w:r>
            <w:r>
              <w:rPr>
                <w:sz w:val="24"/>
              </w:rPr>
              <w:t xml:space="preserve">детей с ОВЗ, </w:t>
            </w:r>
            <w:r>
              <w:rPr>
                <w:spacing w:val="-2"/>
                <w:sz w:val="24"/>
              </w:rPr>
              <w:t>детей-инвалидов</w:t>
            </w:r>
          </w:p>
          <w:p w:rsidR="004D69CC" w:rsidRDefault="00D37399" w:rsidP="00661748">
            <w:pPr>
              <w:pStyle w:val="TableParagraph"/>
              <w:numPr>
                <w:ilvl w:val="0"/>
                <w:numId w:val="37"/>
              </w:numPr>
              <w:tabs>
                <w:tab w:val="left" w:pos="288"/>
              </w:tabs>
              <w:ind w:left="110" w:right="793" w:firstLine="0"/>
              <w:jc w:val="both"/>
              <w:rPr>
                <w:sz w:val="24"/>
              </w:rPr>
            </w:pPr>
            <w:r>
              <w:rPr>
                <w:sz w:val="24"/>
              </w:rPr>
              <w:t>Работа</w:t>
            </w:r>
            <w:r>
              <w:rPr>
                <w:spacing w:val="-7"/>
                <w:sz w:val="24"/>
              </w:rPr>
              <w:t xml:space="preserve"> </w:t>
            </w:r>
            <w:r>
              <w:rPr>
                <w:sz w:val="24"/>
              </w:rPr>
              <w:t xml:space="preserve">с детьми по </w:t>
            </w:r>
            <w:r>
              <w:rPr>
                <w:spacing w:val="-4"/>
                <w:sz w:val="24"/>
              </w:rPr>
              <w:t xml:space="preserve">заявлению </w:t>
            </w:r>
            <w:r>
              <w:rPr>
                <w:spacing w:val="-2"/>
                <w:sz w:val="24"/>
              </w:rPr>
              <w:t>родителей</w:t>
            </w:r>
          </w:p>
          <w:p w:rsidR="004D69CC" w:rsidRDefault="00D37399">
            <w:pPr>
              <w:pStyle w:val="TableParagraph"/>
              <w:ind w:left="110" w:right="219"/>
              <w:rPr>
                <w:sz w:val="24"/>
              </w:rPr>
            </w:pPr>
            <w:r>
              <w:rPr>
                <w:sz w:val="24"/>
              </w:rPr>
              <w:t xml:space="preserve">5. Проведение </w:t>
            </w:r>
            <w:r>
              <w:rPr>
                <w:spacing w:val="-2"/>
                <w:sz w:val="24"/>
              </w:rPr>
              <w:t xml:space="preserve">коррекционных занятий-работа </w:t>
            </w:r>
            <w:r>
              <w:rPr>
                <w:sz w:val="24"/>
              </w:rPr>
              <w:t>сдетьми</w:t>
            </w:r>
            <w:r>
              <w:rPr>
                <w:spacing w:val="-3"/>
                <w:sz w:val="24"/>
              </w:rPr>
              <w:t xml:space="preserve"> </w:t>
            </w:r>
            <w:r>
              <w:rPr>
                <w:spacing w:val="-2"/>
                <w:sz w:val="24"/>
              </w:rPr>
              <w:t>группы</w:t>
            </w:r>
          </w:p>
          <w:p w:rsidR="004D69CC" w:rsidRDefault="00D37399">
            <w:pPr>
              <w:pStyle w:val="TableParagraph"/>
              <w:spacing w:line="264" w:lineRule="exact"/>
              <w:ind w:left="110"/>
              <w:rPr>
                <w:sz w:val="24"/>
              </w:rPr>
            </w:pPr>
            <w:r>
              <w:rPr>
                <w:spacing w:val="-2"/>
                <w:sz w:val="24"/>
              </w:rPr>
              <w:t>риска</w:t>
            </w:r>
          </w:p>
        </w:tc>
        <w:tc>
          <w:tcPr>
            <w:tcW w:w="2693" w:type="dxa"/>
          </w:tcPr>
          <w:p w:rsidR="004D69CC" w:rsidRDefault="00D37399" w:rsidP="00661748">
            <w:pPr>
              <w:pStyle w:val="TableParagraph"/>
              <w:numPr>
                <w:ilvl w:val="0"/>
                <w:numId w:val="36"/>
              </w:numPr>
              <w:tabs>
                <w:tab w:val="left" w:pos="352"/>
              </w:tabs>
              <w:ind w:right="344" w:firstLine="0"/>
              <w:rPr>
                <w:sz w:val="24"/>
              </w:rPr>
            </w:pPr>
            <w:r>
              <w:rPr>
                <w:spacing w:val="-2"/>
                <w:sz w:val="24"/>
              </w:rPr>
              <w:t xml:space="preserve">Консультирование педагогов (Рекомендации, приёмы,упражненияи </w:t>
            </w:r>
            <w:r>
              <w:rPr>
                <w:sz w:val="24"/>
              </w:rPr>
              <w:t>др. материалы).</w:t>
            </w:r>
          </w:p>
          <w:p w:rsidR="004D69CC" w:rsidRDefault="00D37399" w:rsidP="00661748">
            <w:pPr>
              <w:pStyle w:val="TableParagraph"/>
              <w:numPr>
                <w:ilvl w:val="0"/>
                <w:numId w:val="36"/>
              </w:numPr>
              <w:tabs>
                <w:tab w:val="left" w:pos="352"/>
              </w:tabs>
              <w:ind w:right="278" w:firstLine="0"/>
              <w:rPr>
                <w:sz w:val="24"/>
              </w:rPr>
            </w:pPr>
            <w:r>
              <w:rPr>
                <w:spacing w:val="-2"/>
                <w:sz w:val="24"/>
              </w:rPr>
              <w:t xml:space="preserve">Консультированиеи информирование </w:t>
            </w:r>
            <w:r>
              <w:rPr>
                <w:sz w:val="24"/>
              </w:rPr>
              <w:t xml:space="preserve">родителей (законных </w:t>
            </w:r>
            <w:r>
              <w:rPr>
                <w:spacing w:val="-2"/>
                <w:sz w:val="24"/>
              </w:rPr>
              <w:t>представителей)</w:t>
            </w:r>
          </w:p>
          <w:p w:rsidR="004D69CC" w:rsidRDefault="00D37399" w:rsidP="00661748">
            <w:pPr>
              <w:pStyle w:val="TableParagraph"/>
              <w:numPr>
                <w:ilvl w:val="0"/>
                <w:numId w:val="36"/>
              </w:numPr>
              <w:tabs>
                <w:tab w:val="left" w:pos="352"/>
              </w:tabs>
              <w:ind w:right="248" w:firstLine="0"/>
              <w:rPr>
                <w:sz w:val="24"/>
              </w:rPr>
            </w:pPr>
            <w:r>
              <w:rPr>
                <w:spacing w:val="-2"/>
                <w:sz w:val="24"/>
              </w:rPr>
              <w:t xml:space="preserve">Консультирование </w:t>
            </w:r>
            <w:r>
              <w:rPr>
                <w:sz w:val="24"/>
              </w:rPr>
              <w:t xml:space="preserve">обучающихся по </w:t>
            </w:r>
            <w:r>
              <w:rPr>
                <w:spacing w:val="-2"/>
                <w:sz w:val="24"/>
              </w:rPr>
              <w:t xml:space="preserve">выявленным </w:t>
            </w:r>
            <w:r>
              <w:rPr>
                <w:sz w:val="24"/>
              </w:rPr>
              <w:t xml:space="preserve">проблемам, оказание </w:t>
            </w:r>
            <w:r>
              <w:rPr>
                <w:spacing w:val="-2"/>
                <w:sz w:val="24"/>
              </w:rPr>
              <w:t>превентивнойпомощи.</w:t>
            </w:r>
          </w:p>
        </w:tc>
        <w:tc>
          <w:tcPr>
            <w:tcW w:w="2551" w:type="dxa"/>
          </w:tcPr>
          <w:p w:rsidR="004D69CC" w:rsidRDefault="004D69CC">
            <w:pPr>
              <w:pStyle w:val="TableParagraph"/>
              <w:rPr>
                <w:sz w:val="24"/>
              </w:rPr>
            </w:pPr>
          </w:p>
        </w:tc>
      </w:tr>
    </w:tbl>
    <w:p w:rsidR="004D69CC" w:rsidRDefault="004D69CC">
      <w:pPr>
        <w:pStyle w:val="TableParagraph"/>
        <w:rPr>
          <w:sz w:val="24"/>
        </w:rPr>
        <w:sectPr w:rsidR="004D69CC">
          <w:type w:val="continuous"/>
          <w:pgSz w:w="11920" w:h="16850"/>
          <w:pgMar w:top="740" w:right="0" w:bottom="1180" w:left="141" w:header="0" w:footer="932"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300"/>
        <w:gridCol w:w="2535"/>
        <w:gridCol w:w="1985"/>
        <w:gridCol w:w="2693"/>
        <w:gridCol w:w="2551"/>
      </w:tblGrid>
      <w:tr w:rsidR="004D69CC">
        <w:trPr>
          <w:trHeight w:val="3864"/>
        </w:trPr>
        <w:tc>
          <w:tcPr>
            <w:tcW w:w="1402" w:type="dxa"/>
            <w:gridSpan w:val="2"/>
          </w:tcPr>
          <w:p w:rsidR="004D69CC" w:rsidRDefault="00D37399">
            <w:pPr>
              <w:pStyle w:val="TableParagraph"/>
              <w:spacing w:line="268" w:lineRule="exact"/>
              <w:ind w:left="177"/>
              <w:rPr>
                <w:sz w:val="24"/>
              </w:rPr>
            </w:pPr>
            <w:r>
              <w:rPr>
                <w:spacing w:val="-2"/>
                <w:sz w:val="24"/>
              </w:rPr>
              <w:t>Ноябрь</w:t>
            </w:r>
          </w:p>
        </w:tc>
        <w:tc>
          <w:tcPr>
            <w:tcW w:w="2535" w:type="dxa"/>
          </w:tcPr>
          <w:p w:rsidR="004D69CC" w:rsidRDefault="00D37399" w:rsidP="00661748">
            <w:pPr>
              <w:pStyle w:val="TableParagraph"/>
              <w:numPr>
                <w:ilvl w:val="0"/>
                <w:numId w:val="35"/>
              </w:numPr>
              <w:tabs>
                <w:tab w:val="left" w:pos="351"/>
              </w:tabs>
              <w:ind w:right="152" w:firstLine="0"/>
              <w:rPr>
                <w:sz w:val="24"/>
              </w:rPr>
            </w:pPr>
            <w:r>
              <w:rPr>
                <w:spacing w:val="-2"/>
                <w:sz w:val="24"/>
              </w:rPr>
              <w:t xml:space="preserve">Диагностика мотивационнойсферы </w:t>
            </w:r>
            <w:r>
              <w:rPr>
                <w:sz w:val="24"/>
              </w:rPr>
              <w:t>1- 4 класс</w:t>
            </w:r>
          </w:p>
          <w:p w:rsidR="004D69CC" w:rsidRDefault="00D37399" w:rsidP="00661748">
            <w:pPr>
              <w:pStyle w:val="TableParagraph"/>
              <w:numPr>
                <w:ilvl w:val="1"/>
                <w:numId w:val="35"/>
              </w:numPr>
              <w:tabs>
                <w:tab w:val="left" w:pos="832"/>
              </w:tabs>
              <w:ind w:right="472"/>
              <w:rPr>
                <w:b/>
                <w:i/>
                <w:sz w:val="24"/>
              </w:rPr>
            </w:pPr>
            <w:r>
              <w:rPr>
                <w:b/>
                <w:i/>
                <w:spacing w:val="-2"/>
                <w:sz w:val="24"/>
              </w:rPr>
              <w:t xml:space="preserve">«Анкета </w:t>
            </w:r>
            <w:r>
              <w:rPr>
                <w:b/>
                <w:i/>
                <w:sz w:val="24"/>
              </w:rPr>
              <w:t xml:space="preserve">для оценки </w:t>
            </w:r>
            <w:r>
              <w:rPr>
                <w:b/>
                <w:i/>
                <w:spacing w:val="-2"/>
                <w:sz w:val="24"/>
              </w:rPr>
              <w:t xml:space="preserve">уровня школьной </w:t>
            </w:r>
            <w:r>
              <w:rPr>
                <w:b/>
                <w:i/>
                <w:spacing w:val="-4"/>
                <w:sz w:val="24"/>
              </w:rPr>
              <w:t xml:space="preserve">мотивации </w:t>
            </w:r>
            <w:r>
              <w:rPr>
                <w:b/>
                <w:i/>
                <w:spacing w:val="-2"/>
                <w:sz w:val="24"/>
              </w:rPr>
              <w:t>учащихся начальных классов»</w:t>
            </w:r>
          </w:p>
          <w:p w:rsidR="004D69CC" w:rsidRDefault="00D37399">
            <w:pPr>
              <w:pStyle w:val="TableParagraph"/>
              <w:spacing w:line="275" w:lineRule="exact"/>
              <w:ind w:left="832"/>
              <w:rPr>
                <w:b/>
                <w:i/>
                <w:sz w:val="24"/>
              </w:rPr>
            </w:pPr>
            <w:r>
              <w:rPr>
                <w:b/>
                <w:i/>
                <w:spacing w:val="-4"/>
                <w:sz w:val="24"/>
              </w:rPr>
              <w:t>Н.Г.</w:t>
            </w:r>
          </w:p>
          <w:p w:rsidR="004D69CC" w:rsidRDefault="00D37399">
            <w:pPr>
              <w:pStyle w:val="TableParagraph"/>
              <w:ind w:left="832"/>
              <w:rPr>
                <w:b/>
                <w:i/>
                <w:sz w:val="24"/>
              </w:rPr>
            </w:pPr>
            <w:r>
              <w:rPr>
                <w:b/>
                <w:i/>
                <w:spacing w:val="-2"/>
                <w:sz w:val="24"/>
              </w:rPr>
              <w:t>Лускановой</w:t>
            </w:r>
          </w:p>
        </w:tc>
        <w:tc>
          <w:tcPr>
            <w:tcW w:w="1985" w:type="dxa"/>
          </w:tcPr>
          <w:p w:rsidR="004D69CC" w:rsidRDefault="00D37399" w:rsidP="00661748">
            <w:pPr>
              <w:pStyle w:val="TableParagraph"/>
              <w:numPr>
                <w:ilvl w:val="0"/>
                <w:numId w:val="34"/>
              </w:numPr>
              <w:tabs>
                <w:tab w:val="left" w:pos="352"/>
              </w:tabs>
              <w:ind w:right="145" w:firstLine="0"/>
              <w:rPr>
                <w:sz w:val="24"/>
              </w:rPr>
            </w:pPr>
            <w:r>
              <w:rPr>
                <w:spacing w:val="-2"/>
                <w:sz w:val="24"/>
              </w:rPr>
              <w:t xml:space="preserve">Обеспечить </w:t>
            </w:r>
            <w:r>
              <w:rPr>
                <w:spacing w:val="-4"/>
                <w:sz w:val="24"/>
              </w:rPr>
              <w:t xml:space="preserve">психологическое </w:t>
            </w:r>
            <w:r>
              <w:rPr>
                <w:spacing w:val="-2"/>
                <w:sz w:val="24"/>
              </w:rPr>
              <w:t xml:space="preserve">сопровождение </w:t>
            </w:r>
            <w:r>
              <w:rPr>
                <w:sz w:val="24"/>
              </w:rPr>
              <w:t xml:space="preserve">детей с ОВЗ, </w:t>
            </w:r>
            <w:r>
              <w:rPr>
                <w:spacing w:val="-2"/>
                <w:sz w:val="24"/>
              </w:rPr>
              <w:t>детей-инвалидов</w:t>
            </w:r>
          </w:p>
          <w:p w:rsidR="004D69CC" w:rsidRDefault="00D37399" w:rsidP="00661748">
            <w:pPr>
              <w:pStyle w:val="TableParagraph"/>
              <w:numPr>
                <w:ilvl w:val="0"/>
                <w:numId w:val="34"/>
              </w:numPr>
              <w:tabs>
                <w:tab w:val="left" w:pos="352"/>
              </w:tabs>
              <w:ind w:right="757" w:firstLine="0"/>
              <w:jc w:val="both"/>
              <w:rPr>
                <w:sz w:val="24"/>
              </w:rPr>
            </w:pPr>
            <w:r>
              <w:rPr>
                <w:spacing w:val="-2"/>
                <w:sz w:val="24"/>
              </w:rPr>
              <w:t xml:space="preserve">Работас </w:t>
            </w:r>
            <w:r>
              <w:rPr>
                <w:sz w:val="24"/>
              </w:rPr>
              <w:t xml:space="preserve">детьми по </w:t>
            </w:r>
            <w:r>
              <w:rPr>
                <w:spacing w:val="-2"/>
                <w:sz w:val="24"/>
              </w:rPr>
              <w:t>заявлению родителей</w:t>
            </w:r>
          </w:p>
          <w:p w:rsidR="004D69CC" w:rsidRDefault="00D37399" w:rsidP="00661748">
            <w:pPr>
              <w:pStyle w:val="TableParagraph"/>
              <w:numPr>
                <w:ilvl w:val="0"/>
                <w:numId w:val="34"/>
              </w:numPr>
              <w:tabs>
                <w:tab w:val="left" w:pos="352"/>
              </w:tabs>
              <w:ind w:right="385" w:firstLine="0"/>
              <w:rPr>
                <w:sz w:val="24"/>
              </w:rPr>
            </w:pPr>
            <w:r>
              <w:rPr>
                <w:sz w:val="24"/>
              </w:rPr>
              <w:t xml:space="preserve">Работа с </w:t>
            </w:r>
            <w:r>
              <w:rPr>
                <w:spacing w:val="-2"/>
                <w:sz w:val="24"/>
              </w:rPr>
              <w:t>детьмигруппы риска;</w:t>
            </w:r>
          </w:p>
        </w:tc>
        <w:tc>
          <w:tcPr>
            <w:tcW w:w="2693" w:type="dxa"/>
          </w:tcPr>
          <w:p w:rsidR="004D69CC" w:rsidRDefault="00D37399" w:rsidP="00661748">
            <w:pPr>
              <w:pStyle w:val="TableParagraph"/>
              <w:numPr>
                <w:ilvl w:val="0"/>
                <w:numId w:val="33"/>
              </w:numPr>
              <w:tabs>
                <w:tab w:val="left" w:pos="352"/>
              </w:tabs>
              <w:ind w:right="344" w:firstLine="0"/>
              <w:rPr>
                <w:sz w:val="24"/>
              </w:rPr>
            </w:pPr>
            <w:r>
              <w:rPr>
                <w:spacing w:val="-2"/>
                <w:sz w:val="24"/>
              </w:rPr>
              <w:t xml:space="preserve">Консультирование педагогов (Рекомендации, приёмы,упражненияи </w:t>
            </w:r>
            <w:r>
              <w:rPr>
                <w:sz w:val="24"/>
              </w:rPr>
              <w:t>др. материалы).</w:t>
            </w:r>
          </w:p>
          <w:p w:rsidR="004D69CC" w:rsidRDefault="00D37399" w:rsidP="00661748">
            <w:pPr>
              <w:pStyle w:val="TableParagraph"/>
              <w:numPr>
                <w:ilvl w:val="0"/>
                <w:numId w:val="33"/>
              </w:numPr>
              <w:tabs>
                <w:tab w:val="left" w:pos="352"/>
              </w:tabs>
              <w:ind w:right="278" w:firstLine="0"/>
              <w:rPr>
                <w:sz w:val="24"/>
              </w:rPr>
            </w:pPr>
            <w:r>
              <w:rPr>
                <w:spacing w:val="-2"/>
                <w:sz w:val="24"/>
              </w:rPr>
              <w:t xml:space="preserve">Консультированиеи информирование </w:t>
            </w:r>
            <w:r>
              <w:rPr>
                <w:sz w:val="24"/>
              </w:rPr>
              <w:t>родителей (законных представителей) .</w:t>
            </w:r>
          </w:p>
        </w:tc>
        <w:tc>
          <w:tcPr>
            <w:tcW w:w="2551" w:type="dxa"/>
          </w:tcPr>
          <w:p w:rsidR="004D69CC" w:rsidRDefault="00D37399" w:rsidP="00661748">
            <w:pPr>
              <w:pStyle w:val="TableParagraph"/>
              <w:numPr>
                <w:ilvl w:val="0"/>
                <w:numId w:val="32"/>
              </w:numPr>
              <w:tabs>
                <w:tab w:val="left" w:pos="352"/>
              </w:tabs>
              <w:ind w:right="494" w:firstLine="0"/>
              <w:rPr>
                <w:sz w:val="24"/>
              </w:rPr>
            </w:pPr>
            <w:r>
              <w:rPr>
                <w:spacing w:val="-2"/>
                <w:sz w:val="24"/>
              </w:rPr>
              <w:t xml:space="preserve">Психолого- педагогическое просвещение педагогических </w:t>
            </w:r>
            <w:r>
              <w:rPr>
                <w:sz w:val="24"/>
              </w:rPr>
              <w:t xml:space="preserve">работников по </w:t>
            </w:r>
            <w:r>
              <w:rPr>
                <w:spacing w:val="-2"/>
                <w:sz w:val="24"/>
              </w:rPr>
              <w:t xml:space="preserve">вопросамразвития, </w:t>
            </w:r>
            <w:r>
              <w:rPr>
                <w:sz w:val="24"/>
              </w:rPr>
              <w:t xml:space="preserve">обучения и </w:t>
            </w:r>
            <w:r>
              <w:rPr>
                <w:spacing w:val="-2"/>
                <w:sz w:val="24"/>
              </w:rPr>
              <w:t xml:space="preserve">воспитанияданной </w:t>
            </w:r>
            <w:r>
              <w:rPr>
                <w:sz w:val="24"/>
              </w:rPr>
              <w:t>категории детей</w:t>
            </w:r>
          </w:p>
          <w:p w:rsidR="004D69CC" w:rsidRDefault="00D37399" w:rsidP="00661748">
            <w:pPr>
              <w:pStyle w:val="TableParagraph"/>
              <w:numPr>
                <w:ilvl w:val="0"/>
                <w:numId w:val="32"/>
              </w:numPr>
              <w:tabs>
                <w:tab w:val="left" w:pos="352"/>
              </w:tabs>
              <w:spacing w:line="270" w:lineRule="atLeast"/>
              <w:ind w:right="238" w:firstLine="0"/>
              <w:rPr>
                <w:sz w:val="24"/>
              </w:rPr>
            </w:pPr>
            <w:r>
              <w:rPr>
                <w:spacing w:val="-2"/>
                <w:sz w:val="24"/>
              </w:rPr>
              <w:t xml:space="preserve">Разработка </w:t>
            </w:r>
            <w:r>
              <w:rPr>
                <w:sz w:val="24"/>
              </w:rPr>
              <w:t>рекомендаций для педагогов,</w:t>
            </w:r>
            <w:r>
              <w:rPr>
                <w:spacing w:val="-15"/>
                <w:sz w:val="24"/>
              </w:rPr>
              <w:t xml:space="preserve"> </w:t>
            </w:r>
            <w:r>
              <w:rPr>
                <w:sz w:val="24"/>
              </w:rPr>
              <w:t>учителя,</w:t>
            </w:r>
            <w:r>
              <w:rPr>
                <w:spacing w:val="-15"/>
                <w:sz w:val="24"/>
              </w:rPr>
              <w:t xml:space="preserve"> </w:t>
            </w:r>
            <w:r>
              <w:rPr>
                <w:sz w:val="24"/>
              </w:rPr>
              <w:t xml:space="preserve">и </w:t>
            </w:r>
            <w:r>
              <w:rPr>
                <w:spacing w:val="-2"/>
                <w:sz w:val="24"/>
              </w:rPr>
              <w:t xml:space="preserve">родителейпоработес </w:t>
            </w:r>
            <w:r>
              <w:rPr>
                <w:sz w:val="24"/>
              </w:rPr>
              <w:t>детьми с ОВЗ.</w:t>
            </w:r>
          </w:p>
        </w:tc>
      </w:tr>
      <w:tr w:rsidR="004D69CC">
        <w:trPr>
          <w:trHeight w:val="3866"/>
        </w:trPr>
        <w:tc>
          <w:tcPr>
            <w:tcW w:w="1402" w:type="dxa"/>
            <w:gridSpan w:val="2"/>
            <w:tcBorders>
              <w:bottom w:val="single" w:sz="8" w:space="0" w:color="000000"/>
            </w:tcBorders>
          </w:tcPr>
          <w:p w:rsidR="004D69CC" w:rsidRDefault="00D37399">
            <w:pPr>
              <w:pStyle w:val="TableParagraph"/>
              <w:spacing w:line="268" w:lineRule="exact"/>
              <w:ind w:left="131"/>
              <w:rPr>
                <w:sz w:val="24"/>
              </w:rPr>
            </w:pPr>
            <w:r>
              <w:rPr>
                <w:spacing w:val="-2"/>
                <w:sz w:val="24"/>
              </w:rPr>
              <w:t>Декабрь</w:t>
            </w:r>
          </w:p>
        </w:tc>
        <w:tc>
          <w:tcPr>
            <w:tcW w:w="2535" w:type="dxa"/>
            <w:tcBorders>
              <w:bottom w:val="single" w:sz="8" w:space="0" w:color="000000"/>
            </w:tcBorders>
          </w:tcPr>
          <w:p w:rsidR="004D69CC" w:rsidRDefault="00D37399" w:rsidP="00661748">
            <w:pPr>
              <w:pStyle w:val="TableParagraph"/>
              <w:numPr>
                <w:ilvl w:val="0"/>
                <w:numId w:val="31"/>
              </w:numPr>
              <w:tabs>
                <w:tab w:val="left" w:pos="286"/>
              </w:tabs>
              <w:ind w:right="92" w:firstLine="0"/>
              <w:rPr>
                <w:sz w:val="24"/>
              </w:rPr>
            </w:pPr>
            <w:r>
              <w:rPr>
                <w:spacing w:val="-2"/>
                <w:sz w:val="24"/>
              </w:rPr>
              <w:t xml:space="preserve">Диагностика </w:t>
            </w:r>
            <w:r>
              <w:rPr>
                <w:sz w:val="24"/>
              </w:rPr>
              <w:t>мотивационной</w:t>
            </w:r>
            <w:r>
              <w:rPr>
                <w:spacing w:val="-15"/>
                <w:sz w:val="24"/>
              </w:rPr>
              <w:t xml:space="preserve"> </w:t>
            </w:r>
            <w:r>
              <w:rPr>
                <w:sz w:val="24"/>
              </w:rPr>
              <w:t xml:space="preserve">сферы </w:t>
            </w:r>
            <w:r>
              <w:rPr>
                <w:spacing w:val="-6"/>
                <w:sz w:val="24"/>
              </w:rPr>
              <w:t>5-</w:t>
            </w:r>
          </w:p>
          <w:p w:rsidR="004D69CC" w:rsidRDefault="00D37399">
            <w:pPr>
              <w:pStyle w:val="TableParagraph"/>
              <w:spacing w:line="273" w:lineRule="exact"/>
              <w:ind w:left="112"/>
              <w:rPr>
                <w:sz w:val="24"/>
              </w:rPr>
            </w:pPr>
            <w:r>
              <w:rPr>
                <w:sz w:val="24"/>
              </w:rPr>
              <w:t>8</w:t>
            </w:r>
            <w:r>
              <w:rPr>
                <w:spacing w:val="-1"/>
                <w:sz w:val="24"/>
              </w:rPr>
              <w:t xml:space="preserve"> </w:t>
            </w:r>
            <w:r>
              <w:rPr>
                <w:spacing w:val="-2"/>
                <w:sz w:val="24"/>
              </w:rPr>
              <w:t>классы</w:t>
            </w:r>
          </w:p>
          <w:p w:rsidR="004D69CC" w:rsidRDefault="00D37399">
            <w:pPr>
              <w:pStyle w:val="TableParagraph"/>
              <w:numPr>
                <w:ilvl w:val="0"/>
                <w:numId w:val="1"/>
              </w:numPr>
              <w:tabs>
                <w:tab w:val="left" w:pos="832"/>
              </w:tabs>
              <w:spacing w:line="291" w:lineRule="exact"/>
              <w:ind w:hanging="362"/>
              <w:rPr>
                <w:b/>
                <w:i/>
                <w:sz w:val="24"/>
              </w:rPr>
            </w:pPr>
            <w:r>
              <w:rPr>
                <w:b/>
                <w:i/>
                <w:spacing w:val="-2"/>
                <w:sz w:val="24"/>
              </w:rPr>
              <w:t>Методика</w:t>
            </w:r>
          </w:p>
          <w:p w:rsidR="004D69CC" w:rsidRDefault="00D37399">
            <w:pPr>
              <w:pStyle w:val="TableParagraph"/>
              <w:spacing w:before="3"/>
              <w:ind w:left="832" w:right="276"/>
              <w:rPr>
                <w:b/>
                <w:i/>
                <w:sz w:val="24"/>
              </w:rPr>
            </w:pPr>
            <w:r>
              <w:rPr>
                <w:b/>
                <w:i/>
                <w:spacing w:val="-2"/>
                <w:sz w:val="24"/>
              </w:rPr>
              <w:t xml:space="preserve">«Структура </w:t>
            </w:r>
            <w:r>
              <w:rPr>
                <w:b/>
                <w:i/>
                <w:spacing w:val="-4"/>
                <w:sz w:val="24"/>
              </w:rPr>
              <w:t>мотивации»;</w:t>
            </w:r>
          </w:p>
          <w:p w:rsidR="004D69CC" w:rsidRDefault="00D37399">
            <w:pPr>
              <w:pStyle w:val="TableParagraph"/>
              <w:numPr>
                <w:ilvl w:val="0"/>
                <w:numId w:val="1"/>
              </w:numPr>
              <w:tabs>
                <w:tab w:val="left" w:pos="832"/>
              </w:tabs>
              <w:ind w:right="395" w:hanging="360"/>
              <w:rPr>
                <w:b/>
                <w:i/>
                <w:sz w:val="24"/>
              </w:rPr>
            </w:pPr>
            <w:r>
              <w:rPr>
                <w:b/>
                <w:i/>
                <w:spacing w:val="-2"/>
                <w:sz w:val="24"/>
              </w:rPr>
              <w:t xml:space="preserve">Исследован </w:t>
            </w:r>
            <w:r>
              <w:rPr>
                <w:b/>
                <w:i/>
                <w:sz w:val="24"/>
              </w:rPr>
              <w:t xml:space="preserve">ие уровня </w:t>
            </w:r>
            <w:r>
              <w:rPr>
                <w:b/>
                <w:i/>
                <w:spacing w:val="-4"/>
                <w:sz w:val="24"/>
              </w:rPr>
              <w:t>притязаний</w:t>
            </w:r>
          </w:p>
          <w:p w:rsidR="004D69CC" w:rsidRDefault="00D37399">
            <w:pPr>
              <w:pStyle w:val="TableParagraph"/>
              <w:spacing w:before="2"/>
              <w:ind w:left="832" w:right="357"/>
              <w:rPr>
                <w:b/>
                <w:i/>
                <w:sz w:val="24"/>
              </w:rPr>
            </w:pPr>
            <w:r>
              <w:rPr>
                <w:b/>
                <w:i/>
                <w:sz w:val="24"/>
              </w:rPr>
              <w:t xml:space="preserve">. Тест </w:t>
            </w:r>
            <w:r>
              <w:rPr>
                <w:b/>
                <w:i/>
                <w:spacing w:val="-4"/>
                <w:sz w:val="24"/>
              </w:rPr>
              <w:t>Шварцланд ера</w:t>
            </w:r>
          </w:p>
        </w:tc>
        <w:tc>
          <w:tcPr>
            <w:tcW w:w="1985" w:type="dxa"/>
            <w:tcBorders>
              <w:bottom w:val="single" w:sz="8" w:space="0" w:color="000000"/>
            </w:tcBorders>
          </w:tcPr>
          <w:p w:rsidR="004D69CC" w:rsidRDefault="00D37399" w:rsidP="00661748">
            <w:pPr>
              <w:pStyle w:val="TableParagraph"/>
              <w:numPr>
                <w:ilvl w:val="0"/>
                <w:numId w:val="30"/>
              </w:numPr>
              <w:tabs>
                <w:tab w:val="left" w:pos="352"/>
              </w:tabs>
              <w:ind w:right="207" w:firstLine="0"/>
              <w:rPr>
                <w:sz w:val="24"/>
              </w:rPr>
            </w:pPr>
            <w:r>
              <w:rPr>
                <w:sz w:val="24"/>
              </w:rPr>
              <w:t xml:space="preserve">Работа с детьми с </w:t>
            </w:r>
            <w:r>
              <w:rPr>
                <w:spacing w:val="-2"/>
                <w:sz w:val="24"/>
              </w:rPr>
              <w:t xml:space="preserve">ограниченными </w:t>
            </w:r>
            <w:r>
              <w:rPr>
                <w:spacing w:val="-4"/>
                <w:sz w:val="24"/>
              </w:rPr>
              <w:t>возможностями;</w:t>
            </w:r>
          </w:p>
          <w:p w:rsidR="004D69CC" w:rsidRDefault="00D37399" w:rsidP="00661748">
            <w:pPr>
              <w:pStyle w:val="TableParagraph"/>
              <w:numPr>
                <w:ilvl w:val="0"/>
                <w:numId w:val="30"/>
              </w:numPr>
              <w:tabs>
                <w:tab w:val="left" w:pos="352"/>
              </w:tabs>
              <w:ind w:right="757" w:firstLine="0"/>
              <w:jc w:val="both"/>
              <w:rPr>
                <w:sz w:val="24"/>
              </w:rPr>
            </w:pPr>
            <w:r>
              <w:rPr>
                <w:spacing w:val="-2"/>
                <w:sz w:val="24"/>
              </w:rPr>
              <w:t xml:space="preserve">Работас </w:t>
            </w:r>
            <w:r>
              <w:rPr>
                <w:sz w:val="24"/>
              </w:rPr>
              <w:t xml:space="preserve">детьми по </w:t>
            </w:r>
            <w:r>
              <w:rPr>
                <w:spacing w:val="-2"/>
                <w:sz w:val="24"/>
              </w:rPr>
              <w:t>заявлению родителей</w:t>
            </w:r>
          </w:p>
          <w:p w:rsidR="004D69CC" w:rsidRDefault="00D37399" w:rsidP="00661748">
            <w:pPr>
              <w:pStyle w:val="TableParagraph"/>
              <w:numPr>
                <w:ilvl w:val="0"/>
                <w:numId w:val="30"/>
              </w:numPr>
              <w:tabs>
                <w:tab w:val="left" w:pos="352"/>
              </w:tabs>
              <w:ind w:right="385" w:firstLine="0"/>
              <w:rPr>
                <w:sz w:val="24"/>
              </w:rPr>
            </w:pPr>
            <w:r>
              <w:rPr>
                <w:sz w:val="24"/>
              </w:rPr>
              <w:t xml:space="preserve">Работа с </w:t>
            </w:r>
            <w:r>
              <w:rPr>
                <w:spacing w:val="-2"/>
                <w:sz w:val="24"/>
              </w:rPr>
              <w:t>детьмигруппы риска;</w:t>
            </w:r>
          </w:p>
        </w:tc>
        <w:tc>
          <w:tcPr>
            <w:tcW w:w="2693" w:type="dxa"/>
            <w:tcBorders>
              <w:bottom w:val="single" w:sz="8" w:space="0" w:color="000000"/>
            </w:tcBorders>
          </w:tcPr>
          <w:p w:rsidR="004D69CC" w:rsidRDefault="00D37399" w:rsidP="00661748">
            <w:pPr>
              <w:pStyle w:val="TableParagraph"/>
              <w:numPr>
                <w:ilvl w:val="0"/>
                <w:numId w:val="29"/>
              </w:numPr>
              <w:tabs>
                <w:tab w:val="left" w:pos="352"/>
              </w:tabs>
              <w:ind w:right="344" w:firstLine="0"/>
              <w:rPr>
                <w:sz w:val="24"/>
              </w:rPr>
            </w:pPr>
            <w:r>
              <w:rPr>
                <w:spacing w:val="-2"/>
                <w:sz w:val="24"/>
              </w:rPr>
              <w:t xml:space="preserve">Консультирование педагогов (Рекомендации, приёмы,упражненияи </w:t>
            </w:r>
            <w:r>
              <w:rPr>
                <w:sz w:val="24"/>
              </w:rPr>
              <w:t>др. материалы).</w:t>
            </w:r>
          </w:p>
          <w:p w:rsidR="004D69CC" w:rsidRDefault="00D37399" w:rsidP="00661748">
            <w:pPr>
              <w:pStyle w:val="TableParagraph"/>
              <w:numPr>
                <w:ilvl w:val="0"/>
                <w:numId w:val="29"/>
              </w:numPr>
              <w:tabs>
                <w:tab w:val="left" w:pos="352"/>
              </w:tabs>
              <w:spacing w:line="276" w:lineRule="exact"/>
              <w:ind w:right="278" w:firstLine="0"/>
              <w:rPr>
                <w:sz w:val="24"/>
              </w:rPr>
            </w:pPr>
            <w:r>
              <w:rPr>
                <w:spacing w:val="-2"/>
                <w:sz w:val="24"/>
              </w:rPr>
              <w:t xml:space="preserve">Консультированиеи информирование </w:t>
            </w:r>
            <w:r>
              <w:rPr>
                <w:sz w:val="24"/>
              </w:rPr>
              <w:t xml:space="preserve">родителей (законных представителей) 3. </w:t>
            </w:r>
            <w:r>
              <w:rPr>
                <w:spacing w:val="-2"/>
                <w:sz w:val="24"/>
              </w:rPr>
              <w:t xml:space="preserve">Консультирование </w:t>
            </w:r>
            <w:r>
              <w:rPr>
                <w:sz w:val="24"/>
              </w:rPr>
              <w:t xml:space="preserve">обучающихся по </w:t>
            </w:r>
            <w:r>
              <w:rPr>
                <w:spacing w:val="-2"/>
                <w:sz w:val="24"/>
              </w:rPr>
              <w:t xml:space="preserve">выявленным </w:t>
            </w:r>
            <w:r>
              <w:rPr>
                <w:sz w:val="24"/>
              </w:rPr>
              <w:t xml:space="preserve">проблемам, оказание </w:t>
            </w:r>
            <w:r>
              <w:rPr>
                <w:spacing w:val="-2"/>
                <w:sz w:val="24"/>
              </w:rPr>
              <w:t>превентивнойпомощи</w:t>
            </w:r>
          </w:p>
        </w:tc>
        <w:tc>
          <w:tcPr>
            <w:tcW w:w="2551" w:type="dxa"/>
            <w:tcBorders>
              <w:bottom w:val="single" w:sz="8" w:space="0" w:color="000000"/>
            </w:tcBorders>
          </w:tcPr>
          <w:p w:rsidR="004D69CC" w:rsidRDefault="00D37399" w:rsidP="00661748">
            <w:pPr>
              <w:pStyle w:val="TableParagraph"/>
              <w:numPr>
                <w:ilvl w:val="0"/>
                <w:numId w:val="28"/>
              </w:numPr>
              <w:tabs>
                <w:tab w:val="left" w:pos="350"/>
              </w:tabs>
              <w:ind w:right="494" w:firstLine="0"/>
              <w:rPr>
                <w:sz w:val="24"/>
              </w:rPr>
            </w:pPr>
            <w:r>
              <w:rPr>
                <w:spacing w:val="-2"/>
                <w:sz w:val="24"/>
              </w:rPr>
              <w:t xml:space="preserve">Психолого- педагогическое просвещение педагогических </w:t>
            </w:r>
            <w:r>
              <w:rPr>
                <w:sz w:val="24"/>
              </w:rPr>
              <w:t xml:space="preserve">работников по </w:t>
            </w:r>
            <w:r>
              <w:rPr>
                <w:spacing w:val="-2"/>
                <w:sz w:val="24"/>
              </w:rPr>
              <w:t xml:space="preserve">вопросамразвития, </w:t>
            </w:r>
            <w:r>
              <w:rPr>
                <w:sz w:val="24"/>
              </w:rPr>
              <w:t xml:space="preserve">обучения и </w:t>
            </w:r>
            <w:r>
              <w:rPr>
                <w:spacing w:val="-2"/>
                <w:sz w:val="24"/>
              </w:rPr>
              <w:t xml:space="preserve">воспитанияданной </w:t>
            </w:r>
            <w:r>
              <w:rPr>
                <w:sz w:val="24"/>
              </w:rPr>
              <w:t>категории детей</w:t>
            </w:r>
          </w:p>
        </w:tc>
      </w:tr>
      <w:tr w:rsidR="004D69CC">
        <w:trPr>
          <w:trHeight w:val="3881"/>
        </w:trPr>
        <w:tc>
          <w:tcPr>
            <w:tcW w:w="1102" w:type="dxa"/>
            <w:tcBorders>
              <w:top w:val="single" w:sz="8" w:space="0" w:color="000000"/>
            </w:tcBorders>
          </w:tcPr>
          <w:p w:rsidR="004D69CC" w:rsidRDefault="00D37399">
            <w:pPr>
              <w:pStyle w:val="TableParagraph"/>
              <w:spacing w:line="268" w:lineRule="exact"/>
              <w:ind w:left="203"/>
              <w:rPr>
                <w:sz w:val="24"/>
              </w:rPr>
            </w:pPr>
            <w:r>
              <w:rPr>
                <w:spacing w:val="-2"/>
                <w:sz w:val="24"/>
              </w:rPr>
              <w:t>Январь</w:t>
            </w:r>
          </w:p>
        </w:tc>
        <w:tc>
          <w:tcPr>
            <w:tcW w:w="2835" w:type="dxa"/>
            <w:gridSpan w:val="2"/>
            <w:tcBorders>
              <w:top w:val="single" w:sz="8" w:space="0" w:color="000000"/>
            </w:tcBorders>
          </w:tcPr>
          <w:p w:rsidR="004D69CC" w:rsidRDefault="00D37399" w:rsidP="00661748">
            <w:pPr>
              <w:pStyle w:val="TableParagraph"/>
              <w:numPr>
                <w:ilvl w:val="0"/>
                <w:numId w:val="27"/>
              </w:numPr>
              <w:tabs>
                <w:tab w:val="left" w:pos="286"/>
              </w:tabs>
              <w:ind w:right="251" w:firstLine="0"/>
              <w:rPr>
                <w:sz w:val="24"/>
              </w:rPr>
            </w:pPr>
            <w:r>
              <w:rPr>
                <w:spacing w:val="-2"/>
                <w:sz w:val="24"/>
              </w:rPr>
              <w:t xml:space="preserve">Диагностика мотивационнойсферы9- </w:t>
            </w:r>
            <w:r>
              <w:rPr>
                <w:sz w:val="24"/>
              </w:rPr>
              <w:t>11 классы</w:t>
            </w:r>
          </w:p>
          <w:p w:rsidR="004D69CC" w:rsidRDefault="00D37399" w:rsidP="00661748">
            <w:pPr>
              <w:pStyle w:val="TableParagraph"/>
              <w:numPr>
                <w:ilvl w:val="1"/>
                <w:numId w:val="27"/>
              </w:numPr>
              <w:tabs>
                <w:tab w:val="left" w:pos="832"/>
              </w:tabs>
              <w:ind w:right="342"/>
              <w:rPr>
                <w:b/>
                <w:sz w:val="24"/>
              </w:rPr>
            </w:pPr>
            <w:r>
              <w:rPr>
                <w:b/>
                <w:i/>
                <w:spacing w:val="-2"/>
                <w:sz w:val="24"/>
              </w:rPr>
              <w:t xml:space="preserve">Исследование уровня притязаний. </w:t>
            </w:r>
            <w:r>
              <w:rPr>
                <w:b/>
                <w:i/>
                <w:spacing w:val="-4"/>
                <w:sz w:val="24"/>
              </w:rPr>
              <w:t>Тест Шварцландера</w:t>
            </w:r>
            <w:r>
              <w:rPr>
                <w:b/>
                <w:spacing w:val="-4"/>
                <w:sz w:val="24"/>
              </w:rPr>
              <w:t>;</w:t>
            </w:r>
          </w:p>
          <w:p w:rsidR="004D69CC" w:rsidRDefault="00D37399" w:rsidP="00661748">
            <w:pPr>
              <w:pStyle w:val="TableParagraph"/>
              <w:numPr>
                <w:ilvl w:val="0"/>
                <w:numId w:val="27"/>
              </w:numPr>
              <w:tabs>
                <w:tab w:val="left" w:pos="352"/>
              </w:tabs>
              <w:ind w:right="527" w:firstLine="0"/>
              <w:rPr>
                <w:sz w:val="24"/>
              </w:rPr>
            </w:pPr>
            <w:r>
              <w:rPr>
                <w:spacing w:val="-2"/>
                <w:sz w:val="24"/>
              </w:rPr>
              <w:t xml:space="preserve">Диагностика умственно </w:t>
            </w:r>
            <w:r>
              <w:rPr>
                <w:sz w:val="24"/>
              </w:rPr>
              <w:t>горазвития</w:t>
            </w:r>
            <w:r>
              <w:rPr>
                <w:spacing w:val="-15"/>
                <w:sz w:val="24"/>
              </w:rPr>
              <w:t xml:space="preserve"> </w:t>
            </w:r>
            <w:r>
              <w:rPr>
                <w:sz w:val="24"/>
              </w:rPr>
              <w:t>учащихся 7 классов</w:t>
            </w:r>
          </w:p>
          <w:p w:rsidR="004D69CC" w:rsidRDefault="00D37399" w:rsidP="00661748">
            <w:pPr>
              <w:pStyle w:val="TableParagraph"/>
              <w:numPr>
                <w:ilvl w:val="1"/>
                <w:numId w:val="27"/>
              </w:numPr>
              <w:tabs>
                <w:tab w:val="left" w:pos="832"/>
              </w:tabs>
              <w:spacing w:line="274" w:lineRule="exact"/>
              <w:rPr>
                <w:b/>
                <w:i/>
                <w:sz w:val="24"/>
              </w:rPr>
            </w:pPr>
            <w:r>
              <w:rPr>
                <w:b/>
                <w:i/>
                <w:spacing w:val="-2"/>
                <w:sz w:val="24"/>
              </w:rPr>
              <w:t>ШТУРК.М.</w:t>
            </w:r>
          </w:p>
          <w:p w:rsidR="004D69CC" w:rsidRDefault="00D37399">
            <w:pPr>
              <w:pStyle w:val="TableParagraph"/>
              <w:spacing w:line="259" w:lineRule="exact"/>
              <w:ind w:left="832"/>
              <w:rPr>
                <w:b/>
                <w:i/>
                <w:sz w:val="24"/>
              </w:rPr>
            </w:pPr>
            <w:r>
              <w:rPr>
                <w:b/>
                <w:i/>
                <w:spacing w:val="-2"/>
                <w:sz w:val="24"/>
              </w:rPr>
              <w:t>Гуревич</w:t>
            </w:r>
          </w:p>
        </w:tc>
        <w:tc>
          <w:tcPr>
            <w:tcW w:w="1985" w:type="dxa"/>
            <w:tcBorders>
              <w:top w:val="single" w:sz="8" w:space="0" w:color="000000"/>
            </w:tcBorders>
          </w:tcPr>
          <w:p w:rsidR="004D69CC" w:rsidRDefault="00D37399" w:rsidP="00661748">
            <w:pPr>
              <w:pStyle w:val="TableParagraph"/>
              <w:numPr>
                <w:ilvl w:val="0"/>
                <w:numId w:val="26"/>
              </w:numPr>
              <w:tabs>
                <w:tab w:val="left" w:pos="352"/>
              </w:tabs>
              <w:ind w:right="207" w:firstLine="0"/>
              <w:rPr>
                <w:sz w:val="24"/>
              </w:rPr>
            </w:pPr>
            <w:r>
              <w:rPr>
                <w:sz w:val="24"/>
              </w:rPr>
              <w:t xml:space="preserve">Работа с детьми с </w:t>
            </w:r>
            <w:r>
              <w:rPr>
                <w:spacing w:val="-2"/>
                <w:sz w:val="24"/>
              </w:rPr>
              <w:t xml:space="preserve">ограниченными </w:t>
            </w:r>
            <w:r>
              <w:rPr>
                <w:spacing w:val="-4"/>
                <w:sz w:val="24"/>
              </w:rPr>
              <w:t>возможностями;</w:t>
            </w:r>
          </w:p>
          <w:p w:rsidR="004D69CC" w:rsidRDefault="00D37399" w:rsidP="00661748">
            <w:pPr>
              <w:pStyle w:val="TableParagraph"/>
              <w:numPr>
                <w:ilvl w:val="0"/>
                <w:numId w:val="26"/>
              </w:numPr>
              <w:tabs>
                <w:tab w:val="left" w:pos="352"/>
              </w:tabs>
              <w:ind w:right="757" w:firstLine="0"/>
              <w:jc w:val="both"/>
              <w:rPr>
                <w:sz w:val="24"/>
              </w:rPr>
            </w:pPr>
            <w:r>
              <w:rPr>
                <w:spacing w:val="-2"/>
                <w:sz w:val="24"/>
              </w:rPr>
              <w:t xml:space="preserve">Работас </w:t>
            </w:r>
            <w:r>
              <w:rPr>
                <w:sz w:val="24"/>
              </w:rPr>
              <w:t xml:space="preserve">детьми по </w:t>
            </w:r>
            <w:r>
              <w:rPr>
                <w:spacing w:val="-2"/>
                <w:sz w:val="24"/>
              </w:rPr>
              <w:t>заявлению родителей</w:t>
            </w:r>
          </w:p>
          <w:p w:rsidR="004D69CC" w:rsidRDefault="00D37399" w:rsidP="00661748">
            <w:pPr>
              <w:pStyle w:val="TableParagraph"/>
              <w:numPr>
                <w:ilvl w:val="0"/>
                <w:numId w:val="26"/>
              </w:numPr>
              <w:tabs>
                <w:tab w:val="left" w:pos="352"/>
              </w:tabs>
              <w:ind w:right="385" w:firstLine="0"/>
              <w:rPr>
                <w:sz w:val="24"/>
              </w:rPr>
            </w:pPr>
            <w:r>
              <w:rPr>
                <w:sz w:val="24"/>
              </w:rPr>
              <w:t xml:space="preserve">Работа с </w:t>
            </w:r>
            <w:r>
              <w:rPr>
                <w:spacing w:val="-2"/>
                <w:sz w:val="24"/>
              </w:rPr>
              <w:t>детьмигруппы риска</w:t>
            </w:r>
          </w:p>
        </w:tc>
        <w:tc>
          <w:tcPr>
            <w:tcW w:w="2693" w:type="dxa"/>
            <w:tcBorders>
              <w:top w:val="single" w:sz="8" w:space="0" w:color="000000"/>
            </w:tcBorders>
          </w:tcPr>
          <w:p w:rsidR="004D69CC" w:rsidRDefault="00D37399" w:rsidP="00661748">
            <w:pPr>
              <w:pStyle w:val="TableParagraph"/>
              <w:numPr>
                <w:ilvl w:val="0"/>
                <w:numId w:val="25"/>
              </w:numPr>
              <w:tabs>
                <w:tab w:val="left" w:pos="352"/>
              </w:tabs>
              <w:ind w:right="344" w:firstLine="0"/>
              <w:rPr>
                <w:sz w:val="24"/>
              </w:rPr>
            </w:pPr>
            <w:r>
              <w:rPr>
                <w:spacing w:val="-2"/>
                <w:sz w:val="24"/>
              </w:rPr>
              <w:t xml:space="preserve">Консультирование педагогов (Рекомендации, приёмы,упражненияи </w:t>
            </w:r>
            <w:r>
              <w:rPr>
                <w:sz w:val="24"/>
              </w:rPr>
              <w:t>др. материалы).</w:t>
            </w:r>
          </w:p>
          <w:p w:rsidR="004D69CC" w:rsidRDefault="00D37399" w:rsidP="00661748">
            <w:pPr>
              <w:pStyle w:val="TableParagraph"/>
              <w:numPr>
                <w:ilvl w:val="0"/>
                <w:numId w:val="25"/>
              </w:numPr>
              <w:tabs>
                <w:tab w:val="left" w:pos="352"/>
              </w:tabs>
              <w:ind w:right="194" w:firstLine="0"/>
              <w:rPr>
                <w:sz w:val="24"/>
              </w:rPr>
            </w:pPr>
            <w:r>
              <w:rPr>
                <w:sz w:val="24"/>
              </w:rPr>
              <w:t>Консультирование</w:t>
            </w:r>
            <w:r>
              <w:rPr>
                <w:spacing w:val="-13"/>
                <w:sz w:val="24"/>
              </w:rPr>
              <w:t xml:space="preserve"> </w:t>
            </w:r>
            <w:r>
              <w:rPr>
                <w:sz w:val="24"/>
              </w:rPr>
              <w:t xml:space="preserve">и </w:t>
            </w:r>
            <w:r>
              <w:rPr>
                <w:spacing w:val="-2"/>
                <w:sz w:val="24"/>
              </w:rPr>
              <w:t xml:space="preserve">информирование </w:t>
            </w:r>
            <w:r>
              <w:rPr>
                <w:sz w:val="24"/>
              </w:rPr>
              <w:t xml:space="preserve">родителей (законных </w:t>
            </w:r>
            <w:r>
              <w:rPr>
                <w:spacing w:val="-2"/>
                <w:sz w:val="24"/>
              </w:rPr>
              <w:t xml:space="preserve">представителей) </w:t>
            </w:r>
            <w:r>
              <w:rPr>
                <w:spacing w:val="-4"/>
                <w:sz w:val="24"/>
              </w:rPr>
              <w:t xml:space="preserve">3.Профориентационная </w:t>
            </w:r>
            <w:r>
              <w:rPr>
                <w:sz w:val="24"/>
              </w:rPr>
              <w:t>работа 9, 11 классы</w:t>
            </w:r>
          </w:p>
        </w:tc>
        <w:tc>
          <w:tcPr>
            <w:tcW w:w="2551" w:type="dxa"/>
            <w:tcBorders>
              <w:top w:val="single" w:sz="8" w:space="0" w:color="000000"/>
            </w:tcBorders>
          </w:tcPr>
          <w:p w:rsidR="004D69CC" w:rsidRDefault="00D37399" w:rsidP="00661748">
            <w:pPr>
              <w:pStyle w:val="TableParagraph"/>
              <w:numPr>
                <w:ilvl w:val="0"/>
                <w:numId w:val="24"/>
              </w:numPr>
              <w:tabs>
                <w:tab w:val="left" w:pos="284"/>
              </w:tabs>
              <w:ind w:right="238" w:firstLine="0"/>
              <w:rPr>
                <w:sz w:val="24"/>
              </w:rPr>
            </w:pPr>
            <w:r>
              <w:rPr>
                <w:spacing w:val="-2"/>
                <w:sz w:val="24"/>
              </w:rPr>
              <w:t xml:space="preserve">Разработка </w:t>
            </w:r>
            <w:r>
              <w:rPr>
                <w:sz w:val="24"/>
              </w:rPr>
              <w:t>рекомендаций для педагогов,</w:t>
            </w:r>
            <w:r>
              <w:rPr>
                <w:spacing w:val="-15"/>
                <w:sz w:val="24"/>
              </w:rPr>
              <w:t xml:space="preserve"> </w:t>
            </w:r>
            <w:r>
              <w:rPr>
                <w:sz w:val="24"/>
              </w:rPr>
              <w:t>учителя,</w:t>
            </w:r>
            <w:r>
              <w:rPr>
                <w:spacing w:val="-15"/>
                <w:sz w:val="24"/>
              </w:rPr>
              <w:t xml:space="preserve"> </w:t>
            </w:r>
            <w:r>
              <w:rPr>
                <w:sz w:val="24"/>
              </w:rPr>
              <w:t xml:space="preserve">и </w:t>
            </w:r>
            <w:r>
              <w:rPr>
                <w:spacing w:val="-2"/>
                <w:sz w:val="24"/>
              </w:rPr>
              <w:t xml:space="preserve">родителейпоработес </w:t>
            </w:r>
            <w:r>
              <w:rPr>
                <w:sz w:val="24"/>
              </w:rPr>
              <w:t>детьми с ОВЗ.</w:t>
            </w:r>
          </w:p>
        </w:tc>
      </w:tr>
    </w:tbl>
    <w:p w:rsidR="004D69CC" w:rsidRDefault="004D69CC">
      <w:pPr>
        <w:pStyle w:val="TableParagraph"/>
        <w:rPr>
          <w:sz w:val="24"/>
        </w:rPr>
        <w:sectPr w:rsidR="004D69CC">
          <w:pgSz w:w="11920" w:h="16850"/>
          <w:pgMar w:top="740" w:right="0" w:bottom="1180" w:left="141" w:header="0" w:footer="932"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2835"/>
        <w:gridCol w:w="1985"/>
        <w:gridCol w:w="2693"/>
        <w:gridCol w:w="2551"/>
      </w:tblGrid>
      <w:tr w:rsidR="004D69CC">
        <w:trPr>
          <w:trHeight w:val="6346"/>
        </w:trPr>
        <w:tc>
          <w:tcPr>
            <w:tcW w:w="1102" w:type="dxa"/>
          </w:tcPr>
          <w:p w:rsidR="004D69CC" w:rsidRDefault="00D37399">
            <w:pPr>
              <w:pStyle w:val="TableParagraph"/>
              <w:spacing w:line="268" w:lineRule="exact"/>
              <w:ind w:left="32"/>
              <w:jc w:val="center"/>
              <w:rPr>
                <w:sz w:val="24"/>
              </w:rPr>
            </w:pPr>
            <w:r>
              <w:rPr>
                <w:spacing w:val="-2"/>
                <w:sz w:val="24"/>
              </w:rPr>
              <w:t>Февраль</w:t>
            </w:r>
          </w:p>
        </w:tc>
        <w:tc>
          <w:tcPr>
            <w:tcW w:w="2835" w:type="dxa"/>
          </w:tcPr>
          <w:p w:rsidR="004D69CC" w:rsidRDefault="00D37399" w:rsidP="00661748">
            <w:pPr>
              <w:pStyle w:val="TableParagraph"/>
              <w:numPr>
                <w:ilvl w:val="0"/>
                <w:numId w:val="23"/>
              </w:numPr>
              <w:tabs>
                <w:tab w:val="left" w:pos="291"/>
              </w:tabs>
              <w:ind w:right="403" w:firstLine="0"/>
              <w:rPr>
                <w:sz w:val="24"/>
              </w:rPr>
            </w:pPr>
            <w:r>
              <w:rPr>
                <w:spacing w:val="-2"/>
                <w:sz w:val="24"/>
              </w:rPr>
              <w:t>Диагностика межличностных отношений9-11классы</w:t>
            </w:r>
          </w:p>
          <w:p w:rsidR="004D69CC" w:rsidRDefault="00D37399" w:rsidP="00661748">
            <w:pPr>
              <w:pStyle w:val="TableParagraph"/>
              <w:numPr>
                <w:ilvl w:val="1"/>
                <w:numId w:val="23"/>
              </w:numPr>
              <w:tabs>
                <w:tab w:val="left" w:pos="832"/>
              </w:tabs>
              <w:spacing w:before="1" w:line="237" w:lineRule="auto"/>
              <w:ind w:right="179"/>
              <w:rPr>
                <w:b/>
                <w:i/>
                <w:sz w:val="24"/>
              </w:rPr>
            </w:pPr>
            <w:r>
              <w:rPr>
                <w:b/>
                <w:i/>
                <w:spacing w:val="-4"/>
                <w:sz w:val="24"/>
              </w:rPr>
              <w:t xml:space="preserve">Социометрическ </w:t>
            </w:r>
            <w:r>
              <w:rPr>
                <w:b/>
                <w:i/>
                <w:sz w:val="24"/>
              </w:rPr>
              <w:t>ое исследование ДЖ. Морено;</w:t>
            </w:r>
          </w:p>
          <w:p w:rsidR="004D69CC" w:rsidRDefault="00D37399" w:rsidP="00661748">
            <w:pPr>
              <w:pStyle w:val="TableParagraph"/>
              <w:numPr>
                <w:ilvl w:val="0"/>
                <w:numId w:val="23"/>
              </w:numPr>
              <w:tabs>
                <w:tab w:val="left" w:pos="351"/>
              </w:tabs>
              <w:ind w:right="251" w:firstLine="0"/>
              <w:rPr>
                <w:sz w:val="24"/>
              </w:rPr>
            </w:pPr>
            <w:r>
              <w:rPr>
                <w:spacing w:val="-2"/>
                <w:sz w:val="24"/>
              </w:rPr>
              <w:t xml:space="preserve">Диагностика мотивационнойсферы5- </w:t>
            </w:r>
            <w:r>
              <w:rPr>
                <w:sz w:val="24"/>
              </w:rPr>
              <w:t>8 классы:</w:t>
            </w:r>
          </w:p>
          <w:p w:rsidR="004D69CC" w:rsidRDefault="00D37399" w:rsidP="00661748">
            <w:pPr>
              <w:pStyle w:val="TableParagraph"/>
              <w:numPr>
                <w:ilvl w:val="1"/>
                <w:numId w:val="23"/>
              </w:numPr>
              <w:tabs>
                <w:tab w:val="left" w:pos="832"/>
              </w:tabs>
              <w:ind w:right="420"/>
              <w:rPr>
                <w:b/>
                <w:i/>
                <w:sz w:val="24"/>
              </w:rPr>
            </w:pPr>
            <w:r>
              <w:rPr>
                <w:b/>
                <w:i/>
                <w:spacing w:val="-2"/>
                <w:sz w:val="24"/>
              </w:rPr>
              <w:t xml:space="preserve">Исследование уровня притязаний. </w:t>
            </w:r>
            <w:r>
              <w:rPr>
                <w:b/>
                <w:i/>
                <w:spacing w:val="-4"/>
                <w:sz w:val="24"/>
              </w:rPr>
              <w:t>Тест Шварцландера</w:t>
            </w:r>
          </w:p>
          <w:p w:rsidR="004D69CC" w:rsidRDefault="004D69CC">
            <w:pPr>
              <w:pStyle w:val="TableParagraph"/>
              <w:spacing w:before="4"/>
              <w:rPr>
                <w:sz w:val="24"/>
              </w:rPr>
            </w:pPr>
          </w:p>
          <w:p w:rsidR="004D69CC" w:rsidRDefault="00D37399">
            <w:pPr>
              <w:pStyle w:val="TableParagraph"/>
              <w:ind w:left="112" w:right="469"/>
              <w:rPr>
                <w:sz w:val="24"/>
              </w:rPr>
            </w:pPr>
            <w:r>
              <w:rPr>
                <w:sz w:val="24"/>
              </w:rPr>
              <w:t xml:space="preserve">2 Углубленная диагностика детей с </w:t>
            </w:r>
            <w:r>
              <w:rPr>
                <w:spacing w:val="-2"/>
                <w:sz w:val="24"/>
              </w:rPr>
              <w:t xml:space="preserve">ОВЗ,детей-инвалидов </w:t>
            </w:r>
            <w:r>
              <w:rPr>
                <w:sz w:val="24"/>
              </w:rPr>
              <w:t>(2-й срез)</w:t>
            </w:r>
          </w:p>
        </w:tc>
        <w:tc>
          <w:tcPr>
            <w:tcW w:w="1985" w:type="dxa"/>
          </w:tcPr>
          <w:p w:rsidR="004D69CC" w:rsidRDefault="00D37399" w:rsidP="00661748">
            <w:pPr>
              <w:pStyle w:val="TableParagraph"/>
              <w:numPr>
                <w:ilvl w:val="0"/>
                <w:numId w:val="22"/>
              </w:numPr>
              <w:tabs>
                <w:tab w:val="left" w:pos="352"/>
              </w:tabs>
              <w:ind w:right="207" w:firstLine="0"/>
              <w:rPr>
                <w:sz w:val="24"/>
              </w:rPr>
            </w:pPr>
            <w:r>
              <w:rPr>
                <w:sz w:val="24"/>
              </w:rPr>
              <w:t xml:space="preserve">Работа с детьми с </w:t>
            </w:r>
            <w:r>
              <w:rPr>
                <w:spacing w:val="-2"/>
                <w:sz w:val="24"/>
              </w:rPr>
              <w:t xml:space="preserve">ограниченными </w:t>
            </w:r>
            <w:r>
              <w:rPr>
                <w:spacing w:val="-4"/>
                <w:sz w:val="24"/>
              </w:rPr>
              <w:t>возможностями;</w:t>
            </w:r>
          </w:p>
          <w:p w:rsidR="004D69CC" w:rsidRDefault="00D37399" w:rsidP="00661748">
            <w:pPr>
              <w:pStyle w:val="TableParagraph"/>
              <w:numPr>
                <w:ilvl w:val="0"/>
                <w:numId w:val="22"/>
              </w:numPr>
              <w:tabs>
                <w:tab w:val="left" w:pos="352"/>
              </w:tabs>
              <w:ind w:right="757" w:firstLine="0"/>
              <w:jc w:val="both"/>
              <w:rPr>
                <w:sz w:val="24"/>
              </w:rPr>
            </w:pPr>
            <w:r>
              <w:rPr>
                <w:spacing w:val="-2"/>
                <w:sz w:val="24"/>
              </w:rPr>
              <w:t xml:space="preserve">Работас </w:t>
            </w:r>
            <w:r>
              <w:rPr>
                <w:sz w:val="24"/>
              </w:rPr>
              <w:t xml:space="preserve">детьми по </w:t>
            </w:r>
            <w:r>
              <w:rPr>
                <w:spacing w:val="-2"/>
                <w:sz w:val="24"/>
              </w:rPr>
              <w:t>заявлению родителей</w:t>
            </w:r>
          </w:p>
          <w:p w:rsidR="004D69CC" w:rsidRDefault="00D37399" w:rsidP="00661748">
            <w:pPr>
              <w:pStyle w:val="TableParagraph"/>
              <w:numPr>
                <w:ilvl w:val="0"/>
                <w:numId w:val="22"/>
              </w:numPr>
              <w:tabs>
                <w:tab w:val="left" w:pos="352"/>
              </w:tabs>
              <w:ind w:right="385" w:firstLine="0"/>
              <w:rPr>
                <w:sz w:val="24"/>
              </w:rPr>
            </w:pPr>
            <w:r>
              <w:rPr>
                <w:sz w:val="24"/>
              </w:rPr>
              <w:t xml:space="preserve">Работа с </w:t>
            </w:r>
            <w:r>
              <w:rPr>
                <w:spacing w:val="-2"/>
                <w:sz w:val="24"/>
              </w:rPr>
              <w:t>детьмигруппы риска</w:t>
            </w:r>
          </w:p>
        </w:tc>
        <w:tc>
          <w:tcPr>
            <w:tcW w:w="2693" w:type="dxa"/>
          </w:tcPr>
          <w:p w:rsidR="004D69CC" w:rsidRDefault="00D37399" w:rsidP="00661748">
            <w:pPr>
              <w:pStyle w:val="TableParagraph"/>
              <w:numPr>
                <w:ilvl w:val="0"/>
                <w:numId w:val="21"/>
              </w:numPr>
              <w:tabs>
                <w:tab w:val="left" w:pos="352"/>
              </w:tabs>
              <w:ind w:right="344" w:firstLine="0"/>
              <w:rPr>
                <w:sz w:val="24"/>
              </w:rPr>
            </w:pPr>
            <w:r>
              <w:rPr>
                <w:spacing w:val="-2"/>
                <w:sz w:val="24"/>
              </w:rPr>
              <w:t xml:space="preserve">Консультирование педагогов (Рекомендации, приёмы,упражненияи </w:t>
            </w:r>
            <w:r>
              <w:rPr>
                <w:sz w:val="24"/>
              </w:rPr>
              <w:t>др. материалы).</w:t>
            </w:r>
          </w:p>
          <w:p w:rsidR="004D69CC" w:rsidRDefault="00D37399" w:rsidP="00661748">
            <w:pPr>
              <w:pStyle w:val="TableParagraph"/>
              <w:numPr>
                <w:ilvl w:val="0"/>
                <w:numId w:val="21"/>
              </w:numPr>
              <w:tabs>
                <w:tab w:val="left" w:pos="352"/>
              </w:tabs>
              <w:ind w:right="278" w:firstLine="0"/>
              <w:rPr>
                <w:sz w:val="24"/>
              </w:rPr>
            </w:pPr>
            <w:r>
              <w:rPr>
                <w:spacing w:val="-2"/>
                <w:sz w:val="24"/>
              </w:rPr>
              <w:t xml:space="preserve">Консультированиеи информирование </w:t>
            </w:r>
            <w:r>
              <w:rPr>
                <w:sz w:val="24"/>
              </w:rPr>
              <w:t xml:space="preserve">родителей (законных </w:t>
            </w:r>
            <w:r>
              <w:rPr>
                <w:spacing w:val="-2"/>
                <w:sz w:val="24"/>
              </w:rPr>
              <w:t>представителей)</w:t>
            </w:r>
          </w:p>
          <w:p w:rsidR="004D69CC" w:rsidRDefault="00D37399" w:rsidP="00661748">
            <w:pPr>
              <w:pStyle w:val="TableParagraph"/>
              <w:numPr>
                <w:ilvl w:val="0"/>
                <w:numId w:val="21"/>
              </w:numPr>
              <w:tabs>
                <w:tab w:val="left" w:pos="352"/>
              </w:tabs>
              <w:ind w:right="248" w:firstLine="0"/>
              <w:rPr>
                <w:sz w:val="24"/>
              </w:rPr>
            </w:pPr>
            <w:r>
              <w:rPr>
                <w:spacing w:val="-2"/>
                <w:sz w:val="24"/>
              </w:rPr>
              <w:t xml:space="preserve">Консультирование </w:t>
            </w:r>
            <w:r>
              <w:rPr>
                <w:sz w:val="24"/>
              </w:rPr>
              <w:t xml:space="preserve">обучающихся по </w:t>
            </w:r>
            <w:r>
              <w:rPr>
                <w:spacing w:val="-2"/>
                <w:sz w:val="24"/>
              </w:rPr>
              <w:t xml:space="preserve">выявленным </w:t>
            </w:r>
            <w:r>
              <w:rPr>
                <w:sz w:val="24"/>
              </w:rPr>
              <w:t xml:space="preserve">проблемам, оказание </w:t>
            </w:r>
            <w:r>
              <w:rPr>
                <w:spacing w:val="-2"/>
                <w:sz w:val="24"/>
              </w:rPr>
              <w:t>превентивнойпомощи.</w:t>
            </w:r>
          </w:p>
        </w:tc>
        <w:tc>
          <w:tcPr>
            <w:tcW w:w="2551" w:type="dxa"/>
          </w:tcPr>
          <w:p w:rsidR="004D69CC" w:rsidRDefault="00D37399" w:rsidP="00661748">
            <w:pPr>
              <w:pStyle w:val="TableParagraph"/>
              <w:numPr>
                <w:ilvl w:val="0"/>
                <w:numId w:val="20"/>
              </w:numPr>
              <w:tabs>
                <w:tab w:val="left" w:pos="350"/>
              </w:tabs>
              <w:ind w:right="317" w:firstLine="0"/>
              <w:rPr>
                <w:sz w:val="24"/>
              </w:rPr>
            </w:pPr>
            <w:r>
              <w:rPr>
                <w:spacing w:val="-2"/>
                <w:sz w:val="24"/>
              </w:rPr>
              <w:t xml:space="preserve">Психолого- педагогическое просвещение педагогических </w:t>
            </w:r>
            <w:r>
              <w:rPr>
                <w:sz w:val="24"/>
              </w:rPr>
              <w:t xml:space="preserve">работников по </w:t>
            </w:r>
            <w:r>
              <w:rPr>
                <w:spacing w:val="-2"/>
                <w:sz w:val="24"/>
              </w:rPr>
              <w:t xml:space="preserve">вопросамразвития, </w:t>
            </w:r>
            <w:r>
              <w:rPr>
                <w:sz w:val="24"/>
              </w:rPr>
              <w:t xml:space="preserve">обучения и </w:t>
            </w:r>
            <w:r>
              <w:rPr>
                <w:spacing w:val="-2"/>
                <w:sz w:val="24"/>
              </w:rPr>
              <w:t xml:space="preserve">воспитанияданной </w:t>
            </w:r>
            <w:r>
              <w:rPr>
                <w:sz w:val="24"/>
              </w:rPr>
              <w:t xml:space="preserve">категории детей </w:t>
            </w:r>
            <w:r>
              <w:rPr>
                <w:spacing w:val="-2"/>
                <w:sz w:val="24"/>
              </w:rPr>
              <w:t xml:space="preserve">3.Консультирование </w:t>
            </w:r>
            <w:r>
              <w:rPr>
                <w:sz w:val="24"/>
              </w:rPr>
              <w:t xml:space="preserve">и информирование </w:t>
            </w:r>
            <w:r>
              <w:rPr>
                <w:spacing w:val="-2"/>
                <w:sz w:val="24"/>
              </w:rPr>
              <w:t xml:space="preserve">родителей(законных </w:t>
            </w:r>
            <w:r>
              <w:rPr>
                <w:sz w:val="24"/>
              </w:rPr>
              <w:t>представителей) . Мероприятия по профилактике</w:t>
            </w:r>
            <w:r>
              <w:rPr>
                <w:spacing w:val="-5"/>
                <w:sz w:val="24"/>
              </w:rPr>
              <w:t xml:space="preserve"> </w:t>
            </w:r>
            <w:r>
              <w:rPr>
                <w:sz w:val="24"/>
              </w:rPr>
              <w:t xml:space="preserve">ПАВ, </w:t>
            </w:r>
            <w:r>
              <w:rPr>
                <w:spacing w:val="-2"/>
                <w:sz w:val="24"/>
              </w:rPr>
              <w:t xml:space="preserve">асоциального </w:t>
            </w:r>
            <w:r>
              <w:rPr>
                <w:sz w:val="24"/>
              </w:rPr>
              <w:t xml:space="preserve">поведения и </w:t>
            </w:r>
            <w:r>
              <w:rPr>
                <w:spacing w:val="-2"/>
                <w:sz w:val="24"/>
              </w:rPr>
              <w:t xml:space="preserve">пропагандеЗОЖв5- </w:t>
            </w:r>
            <w:r>
              <w:rPr>
                <w:sz w:val="24"/>
              </w:rPr>
              <w:t>х,8-х классах. Антитабачная</w:t>
            </w:r>
            <w:r>
              <w:rPr>
                <w:spacing w:val="-15"/>
                <w:sz w:val="24"/>
              </w:rPr>
              <w:t xml:space="preserve"> </w:t>
            </w:r>
            <w:r>
              <w:rPr>
                <w:sz w:val="24"/>
              </w:rPr>
              <w:t>акция (конкурс плакатов)</w:t>
            </w:r>
          </w:p>
          <w:p w:rsidR="004D69CC" w:rsidRDefault="00D37399">
            <w:pPr>
              <w:pStyle w:val="TableParagraph"/>
              <w:spacing w:line="270" w:lineRule="exact"/>
              <w:ind w:left="110"/>
              <w:rPr>
                <w:sz w:val="24"/>
              </w:rPr>
            </w:pPr>
            <w:r>
              <w:rPr>
                <w:spacing w:val="-2"/>
                <w:sz w:val="24"/>
              </w:rPr>
              <w:t>«Скажисигарете</w:t>
            </w:r>
          </w:p>
          <w:p w:rsidR="004D69CC" w:rsidRDefault="00D37399">
            <w:pPr>
              <w:pStyle w:val="TableParagraph"/>
              <w:spacing w:line="260" w:lineRule="exact"/>
              <w:ind w:left="110"/>
              <w:rPr>
                <w:sz w:val="24"/>
              </w:rPr>
            </w:pPr>
            <w:r>
              <w:rPr>
                <w:spacing w:val="-2"/>
                <w:sz w:val="24"/>
              </w:rPr>
              <w:t>«Нет!»</w:t>
            </w:r>
          </w:p>
        </w:tc>
      </w:tr>
      <w:tr w:rsidR="004D69CC">
        <w:trPr>
          <w:trHeight w:val="3914"/>
        </w:trPr>
        <w:tc>
          <w:tcPr>
            <w:tcW w:w="1102" w:type="dxa"/>
          </w:tcPr>
          <w:p w:rsidR="004D69CC" w:rsidRDefault="00D37399">
            <w:pPr>
              <w:pStyle w:val="TableParagraph"/>
              <w:spacing w:line="268" w:lineRule="exact"/>
              <w:ind w:left="32" w:right="29"/>
              <w:jc w:val="center"/>
              <w:rPr>
                <w:sz w:val="24"/>
              </w:rPr>
            </w:pPr>
            <w:r>
              <w:rPr>
                <w:spacing w:val="-4"/>
                <w:sz w:val="24"/>
              </w:rPr>
              <w:t>Март</w:t>
            </w:r>
          </w:p>
        </w:tc>
        <w:tc>
          <w:tcPr>
            <w:tcW w:w="2835" w:type="dxa"/>
          </w:tcPr>
          <w:p w:rsidR="004D69CC" w:rsidRDefault="00D37399" w:rsidP="00661748">
            <w:pPr>
              <w:pStyle w:val="TableParagraph"/>
              <w:numPr>
                <w:ilvl w:val="0"/>
                <w:numId w:val="19"/>
              </w:numPr>
              <w:tabs>
                <w:tab w:val="left" w:pos="352"/>
              </w:tabs>
              <w:spacing w:before="1"/>
              <w:ind w:right="523" w:firstLine="0"/>
              <w:rPr>
                <w:sz w:val="24"/>
              </w:rPr>
            </w:pPr>
            <w:r>
              <w:rPr>
                <w:spacing w:val="-2"/>
                <w:sz w:val="24"/>
              </w:rPr>
              <w:t>Диагностика межличностных отношений5-8классы</w:t>
            </w:r>
          </w:p>
          <w:p w:rsidR="004D69CC" w:rsidRDefault="00D37399" w:rsidP="00661748">
            <w:pPr>
              <w:pStyle w:val="TableParagraph"/>
              <w:numPr>
                <w:ilvl w:val="1"/>
                <w:numId w:val="19"/>
              </w:numPr>
              <w:tabs>
                <w:tab w:val="left" w:pos="832"/>
              </w:tabs>
              <w:spacing w:before="5" w:line="235" w:lineRule="auto"/>
              <w:ind w:right="506"/>
              <w:rPr>
                <w:b/>
                <w:i/>
                <w:sz w:val="24"/>
              </w:rPr>
            </w:pPr>
            <w:r>
              <w:rPr>
                <w:b/>
                <w:i/>
                <w:spacing w:val="-4"/>
                <w:sz w:val="24"/>
              </w:rPr>
              <w:t xml:space="preserve">Социометрия </w:t>
            </w:r>
            <w:r>
              <w:rPr>
                <w:b/>
                <w:i/>
                <w:sz w:val="24"/>
              </w:rPr>
              <w:t>Дж. Марено;</w:t>
            </w:r>
          </w:p>
          <w:p w:rsidR="004D69CC" w:rsidRDefault="00D37399" w:rsidP="00661748">
            <w:pPr>
              <w:pStyle w:val="TableParagraph"/>
              <w:numPr>
                <w:ilvl w:val="0"/>
                <w:numId w:val="19"/>
              </w:numPr>
              <w:tabs>
                <w:tab w:val="left" w:pos="352"/>
              </w:tabs>
              <w:ind w:right="364" w:firstLine="0"/>
              <w:jc w:val="both"/>
              <w:rPr>
                <w:sz w:val="24"/>
              </w:rPr>
            </w:pPr>
            <w:r>
              <w:rPr>
                <w:sz w:val="24"/>
              </w:rPr>
              <w:t>Диагностика</w:t>
            </w:r>
            <w:r>
              <w:rPr>
                <w:spacing w:val="-12"/>
                <w:sz w:val="24"/>
              </w:rPr>
              <w:t xml:space="preserve"> </w:t>
            </w:r>
            <w:r>
              <w:rPr>
                <w:sz w:val="24"/>
              </w:rPr>
              <w:t xml:space="preserve">уровня </w:t>
            </w:r>
            <w:r>
              <w:rPr>
                <w:spacing w:val="-2"/>
                <w:sz w:val="24"/>
              </w:rPr>
              <w:t xml:space="preserve">школьнойтревожности </w:t>
            </w:r>
            <w:r>
              <w:rPr>
                <w:sz w:val="24"/>
              </w:rPr>
              <w:t>5-8 класс</w:t>
            </w:r>
          </w:p>
          <w:p w:rsidR="004D69CC" w:rsidRDefault="00D37399" w:rsidP="00661748">
            <w:pPr>
              <w:pStyle w:val="TableParagraph"/>
              <w:numPr>
                <w:ilvl w:val="1"/>
                <w:numId w:val="19"/>
              </w:numPr>
              <w:tabs>
                <w:tab w:val="left" w:pos="832"/>
              </w:tabs>
              <w:spacing w:before="3" w:line="237" w:lineRule="auto"/>
              <w:ind w:right="383"/>
              <w:rPr>
                <w:b/>
                <w:sz w:val="24"/>
              </w:rPr>
            </w:pPr>
            <w:r>
              <w:rPr>
                <w:b/>
                <w:i/>
                <w:spacing w:val="-2"/>
                <w:sz w:val="24"/>
              </w:rPr>
              <w:t>Тестшкольной тревожности Филлипса</w:t>
            </w:r>
            <w:r>
              <w:rPr>
                <w:b/>
                <w:spacing w:val="-2"/>
                <w:sz w:val="24"/>
              </w:rPr>
              <w:t>;</w:t>
            </w:r>
          </w:p>
          <w:p w:rsidR="004D69CC" w:rsidRDefault="00D37399" w:rsidP="00661748">
            <w:pPr>
              <w:pStyle w:val="TableParagraph"/>
              <w:numPr>
                <w:ilvl w:val="0"/>
                <w:numId w:val="19"/>
              </w:numPr>
              <w:tabs>
                <w:tab w:val="left" w:pos="352"/>
              </w:tabs>
              <w:ind w:right="681" w:firstLine="0"/>
              <w:rPr>
                <w:sz w:val="24"/>
              </w:rPr>
            </w:pPr>
            <w:r>
              <w:rPr>
                <w:sz w:val="24"/>
              </w:rPr>
              <w:t>Диагностика</w:t>
            </w:r>
            <w:r>
              <w:rPr>
                <w:spacing w:val="-15"/>
                <w:sz w:val="24"/>
              </w:rPr>
              <w:t xml:space="preserve"> </w:t>
            </w:r>
            <w:r>
              <w:rPr>
                <w:sz w:val="24"/>
              </w:rPr>
              <w:t xml:space="preserve">9,11 </w:t>
            </w:r>
            <w:r>
              <w:rPr>
                <w:spacing w:val="-2"/>
                <w:sz w:val="24"/>
              </w:rPr>
              <w:t>классы</w:t>
            </w:r>
          </w:p>
          <w:p w:rsidR="004D69CC" w:rsidRDefault="00D37399" w:rsidP="00661748">
            <w:pPr>
              <w:pStyle w:val="TableParagraph"/>
              <w:numPr>
                <w:ilvl w:val="1"/>
                <w:numId w:val="19"/>
              </w:numPr>
              <w:tabs>
                <w:tab w:val="left" w:pos="832"/>
              </w:tabs>
              <w:spacing w:line="277" w:lineRule="exact"/>
              <w:ind w:hanging="362"/>
              <w:rPr>
                <w:b/>
                <w:i/>
                <w:sz w:val="24"/>
              </w:rPr>
            </w:pPr>
            <w:r>
              <w:rPr>
                <w:b/>
                <w:i/>
                <w:spacing w:val="-2"/>
                <w:sz w:val="24"/>
              </w:rPr>
              <w:t>ТестКейрси</w:t>
            </w:r>
          </w:p>
        </w:tc>
        <w:tc>
          <w:tcPr>
            <w:tcW w:w="1985" w:type="dxa"/>
          </w:tcPr>
          <w:p w:rsidR="004D69CC" w:rsidRDefault="00D37399" w:rsidP="00661748">
            <w:pPr>
              <w:pStyle w:val="TableParagraph"/>
              <w:numPr>
                <w:ilvl w:val="0"/>
                <w:numId w:val="18"/>
              </w:numPr>
              <w:tabs>
                <w:tab w:val="left" w:pos="352"/>
              </w:tabs>
              <w:spacing w:before="1"/>
              <w:ind w:right="207" w:firstLine="0"/>
              <w:rPr>
                <w:sz w:val="24"/>
              </w:rPr>
            </w:pPr>
            <w:r>
              <w:rPr>
                <w:sz w:val="24"/>
              </w:rPr>
              <w:t xml:space="preserve">Работа с детьми с </w:t>
            </w:r>
            <w:r>
              <w:rPr>
                <w:spacing w:val="-2"/>
                <w:sz w:val="24"/>
              </w:rPr>
              <w:t xml:space="preserve">ограниченными </w:t>
            </w:r>
            <w:r>
              <w:rPr>
                <w:spacing w:val="-4"/>
                <w:sz w:val="24"/>
              </w:rPr>
              <w:t>возможностями;</w:t>
            </w:r>
          </w:p>
          <w:p w:rsidR="004D69CC" w:rsidRDefault="00D37399" w:rsidP="00661748">
            <w:pPr>
              <w:pStyle w:val="TableParagraph"/>
              <w:numPr>
                <w:ilvl w:val="0"/>
                <w:numId w:val="18"/>
              </w:numPr>
              <w:tabs>
                <w:tab w:val="left" w:pos="352"/>
              </w:tabs>
              <w:ind w:right="757" w:firstLine="0"/>
              <w:jc w:val="both"/>
              <w:rPr>
                <w:sz w:val="24"/>
              </w:rPr>
            </w:pPr>
            <w:r>
              <w:rPr>
                <w:spacing w:val="-2"/>
                <w:sz w:val="24"/>
              </w:rPr>
              <w:t xml:space="preserve">Работас </w:t>
            </w:r>
            <w:r>
              <w:rPr>
                <w:sz w:val="24"/>
              </w:rPr>
              <w:t xml:space="preserve">детьми по </w:t>
            </w:r>
            <w:r>
              <w:rPr>
                <w:spacing w:val="-2"/>
                <w:sz w:val="24"/>
              </w:rPr>
              <w:t>заявлению родителей</w:t>
            </w:r>
          </w:p>
          <w:p w:rsidR="004D69CC" w:rsidRDefault="00D37399" w:rsidP="00661748">
            <w:pPr>
              <w:pStyle w:val="TableParagraph"/>
              <w:numPr>
                <w:ilvl w:val="0"/>
                <w:numId w:val="18"/>
              </w:numPr>
              <w:tabs>
                <w:tab w:val="left" w:pos="352"/>
              </w:tabs>
              <w:spacing w:before="1"/>
              <w:ind w:right="324" w:firstLine="0"/>
              <w:rPr>
                <w:sz w:val="24"/>
              </w:rPr>
            </w:pPr>
            <w:r>
              <w:rPr>
                <w:sz w:val="24"/>
              </w:rPr>
              <w:t>Работа с детьми</w:t>
            </w:r>
            <w:r>
              <w:rPr>
                <w:spacing w:val="-15"/>
                <w:sz w:val="24"/>
              </w:rPr>
              <w:t xml:space="preserve"> </w:t>
            </w:r>
            <w:r>
              <w:rPr>
                <w:sz w:val="24"/>
              </w:rPr>
              <w:t xml:space="preserve">группы </w:t>
            </w:r>
            <w:r>
              <w:rPr>
                <w:spacing w:val="-2"/>
                <w:sz w:val="24"/>
              </w:rPr>
              <w:t>риска</w:t>
            </w:r>
          </w:p>
        </w:tc>
        <w:tc>
          <w:tcPr>
            <w:tcW w:w="2693" w:type="dxa"/>
          </w:tcPr>
          <w:p w:rsidR="004D69CC" w:rsidRDefault="00D37399" w:rsidP="00661748">
            <w:pPr>
              <w:pStyle w:val="TableParagraph"/>
              <w:numPr>
                <w:ilvl w:val="0"/>
                <w:numId w:val="17"/>
              </w:numPr>
              <w:tabs>
                <w:tab w:val="left" w:pos="352"/>
              </w:tabs>
              <w:spacing w:before="1"/>
              <w:ind w:right="344" w:firstLine="0"/>
              <w:rPr>
                <w:sz w:val="24"/>
              </w:rPr>
            </w:pPr>
            <w:r>
              <w:rPr>
                <w:spacing w:val="-2"/>
                <w:sz w:val="24"/>
              </w:rPr>
              <w:t xml:space="preserve">Консультирование педагогов (Рекомендации, приёмы,упражненияи </w:t>
            </w:r>
            <w:r>
              <w:rPr>
                <w:sz w:val="24"/>
              </w:rPr>
              <w:t>др. материалы).</w:t>
            </w:r>
          </w:p>
          <w:p w:rsidR="004D69CC" w:rsidRDefault="00D37399" w:rsidP="00661748">
            <w:pPr>
              <w:pStyle w:val="TableParagraph"/>
              <w:numPr>
                <w:ilvl w:val="0"/>
                <w:numId w:val="17"/>
              </w:numPr>
              <w:tabs>
                <w:tab w:val="left" w:pos="352"/>
              </w:tabs>
              <w:ind w:right="218" w:firstLine="0"/>
              <w:rPr>
                <w:sz w:val="24"/>
              </w:rPr>
            </w:pPr>
            <w:r>
              <w:rPr>
                <w:sz w:val="24"/>
              </w:rPr>
              <w:t>Консультирование</w:t>
            </w:r>
            <w:r>
              <w:rPr>
                <w:spacing w:val="-15"/>
                <w:sz w:val="24"/>
              </w:rPr>
              <w:t xml:space="preserve"> </w:t>
            </w:r>
            <w:r>
              <w:rPr>
                <w:sz w:val="24"/>
              </w:rPr>
              <w:t xml:space="preserve">и </w:t>
            </w:r>
            <w:r>
              <w:rPr>
                <w:spacing w:val="-2"/>
                <w:sz w:val="24"/>
              </w:rPr>
              <w:t xml:space="preserve">информирование </w:t>
            </w:r>
            <w:r>
              <w:rPr>
                <w:sz w:val="24"/>
              </w:rPr>
              <w:t xml:space="preserve">родителей (законных представителей) по </w:t>
            </w:r>
            <w:r>
              <w:rPr>
                <w:spacing w:val="-2"/>
                <w:sz w:val="24"/>
              </w:rPr>
              <w:t xml:space="preserve">медицинским, социальным,правовым </w:t>
            </w:r>
            <w:r>
              <w:rPr>
                <w:sz w:val="24"/>
              </w:rPr>
              <w:t>и другим вопросам</w:t>
            </w:r>
          </w:p>
        </w:tc>
        <w:tc>
          <w:tcPr>
            <w:tcW w:w="2551" w:type="dxa"/>
          </w:tcPr>
          <w:p w:rsidR="004D69CC" w:rsidRDefault="00D37399">
            <w:pPr>
              <w:pStyle w:val="TableParagraph"/>
              <w:spacing w:before="1"/>
              <w:ind w:left="110"/>
              <w:rPr>
                <w:sz w:val="24"/>
              </w:rPr>
            </w:pPr>
            <w:r>
              <w:rPr>
                <w:spacing w:val="-2"/>
                <w:sz w:val="24"/>
              </w:rPr>
              <w:t xml:space="preserve">Разработка </w:t>
            </w:r>
            <w:r>
              <w:rPr>
                <w:sz w:val="24"/>
              </w:rPr>
              <w:t>рекомендаций для педагогов, учителя, и родителей</w:t>
            </w:r>
            <w:r>
              <w:rPr>
                <w:spacing w:val="-11"/>
                <w:sz w:val="24"/>
              </w:rPr>
              <w:t xml:space="preserve"> </w:t>
            </w:r>
            <w:r>
              <w:rPr>
                <w:sz w:val="24"/>
              </w:rPr>
              <w:t>по</w:t>
            </w:r>
            <w:r>
              <w:rPr>
                <w:spacing w:val="-12"/>
                <w:sz w:val="24"/>
              </w:rPr>
              <w:t xml:space="preserve"> </w:t>
            </w:r>
            <w:r>
              <w:rPr>
                <w:sz w:val="24"/>
              </w:rPr>
              <w:t>работе</w:t>
            </w:r>
            <w:r>
              <w:rPr>
                <w:spacing w:val="-13"/>
                <w:sz w:val="24"/>
              </w:rPr>
              <w:t xml:space="preserve"> </w:t>
            </w:r>
            <w:r>
              <w:rPr>
                <w:sz w:val="24"/>
              </w:rPr>
              <w:t xml:space="preserve">с детьми с ОВЗ. Классные часы «Мы выбираем будущую профессию» 8- 10 </w:t>
            </w:r>
            <w:r>
              <w:rPr>
                <w:spacing w:val="-2"/>
                <w:sz w:val="24"/>
              </w:rPr>
              <w:t>классы</w:t>
            </w:r>
          </w:p>
        </w:tc>
      </w:tr>
      <w:tr w:rsidR="004D69CC">
        <w:trPr>
          <w:trHeight w:val="827"/>
        </w:trPr>
        <w:tc>
          <w:tcPr>
            <w:tcW w:w="1102" w:type="dxa"/>
            <w:tcBorders>
              <w:bottom w:val="single" w:sz="8" w:space="0" w:color="000000"/>
            </w:tcBorders>
          </w:tcPr>
          <w:p w:rsidR="004D69CC" w:rsidRDefault="00D37399">
            <w:pPr>
              <w:pStyle w:val="TableParagraph"/>
              <w:spacing w:line="268" w:lineRule="exact"/>
              <w:ind w:left="32"/>
              <w:jc w:val="center"/>
              <w:rPr>
                <w:sz w:val="24"/>
              </w:rPr>
            </w:pPr>
            <w:r>
              <w:rPr>
                <w:spacing w:val="-2"/>
                <w:sz w:val="24"/>
              </w:rPr>
              <w:t>Апрель</w:t>
            </w:r>
          </w:p>
        </w:tc>
        <w:tc>
          <w:tcPr>
            <w:tcW w:w="2835" w:type="dxa"/>
            <w:tcBorders>
              <w:bottom w:val="single" w:sz="8" w:space="0" w:color="000000"/>
            </w:tcBorders>
          </w:tcPr>
          <w:p w:rsidR="004D69CC" w:rsidRDefault="00D37399" w:rsidP="00661748">
            <w:pPr>
              <w:pStyle w:val="TableParagraph"/>
              <w:numPr>
                <w:ilvl w:val="0"/>
                <w:numId w:val="16"/>
              </w:numPr>
              <w:tabs>
                <w:tab w:val="left" w:pos="352"/>
              </w:tabs>
              <w:spacing w:before="1"/>
              <w:rPr>
                <w:sz w:val="24"/>
              </w:rPr>
            </w:pPr>
            <w:r>
              <w:rPr>
                <w:sz w:val="24"/>
              </w:rPr>
              <w:t>Диагностика</w:t>
            </w:r>
            <w:r>
              <w:rPr>
                <w:spacing w:val="-3"/>
                <w:sz w:val="24"/>
              </w:rPr>
              <w:t xml:space="preserve"> </w:t>
            </w:r>
            <w:r>
              <w:rPr>
                <w:spacing w:val="-2"/>
                <w:sz w:val="24"/>
              </w:rPr>
              <w:t>уровня</w:t>
            </w:r>
          </w:p>
          <w:p w:rsidR="004D69CC" w:rsidRDefault="00D37399">
            <w:pPr>
              <w:pStyle w:val="TableParagraph"/>
              <w:spacing w:before="2" w:line="264" w:lineRule="exact"/>
              <w:ind w:left="112" w:right="325"/>
              <w:rPr>
                <w:sz w:val="24"/>
              </w:rPr>
            </w:pPr>
            <w:r>
              <w:rPr>
                <w:spacing w:val="-2"/>
                <w:sz w:val="24"/>
              </w:rPr>
              <w:t>школьной</w:t>
            </w:r>
            <w:r>
              <w:rPr>
                <w:spacing w:val="-13"/>
                <w:sz w:val="24"/>
              </w:rPr>
              <w:t xml:space="preserve"> </w:t>
            </w:r>
            <w:r>
              <w:rPr>
                <w:spacing w:val="-2"/>
                <w:sz w:val="24"/>
              </w:rPr>
              <w:t>тревожности 5-8класс</w:t>
            </w:r>
          </w:p>
        </w:tc>
        <w:tc>
          <w:tcPr>
            <w:tcW w:w="1985" w:type="dxa"/>
            <w:tcBorders>
              <w:bottom w:val="single" w:sz="8" w:space="0" w:color="000000"/>
            </w:tcBorders>
          </w:tcPr>
          <w:p w:rsidR="004D69CC" w:rsidRDefault="00D37399" w:rsidP="00661748">
            <w:pPr>
              <w:pStyle w:val="TableParagraph"/>
              <w:numPr>
                <w:ilvl w:val="0"/>
                <w:numId w:val="15"/>
              </w:numPr>
              <w:tabs>
                <w:tab w:val="left" w:pos="288"/>
              </w:tabs>
              <w:spacing w:before="1"/>
              <w:ind w:left="288" w:hanging="178"/>
              <w:rPr>
                <w:sz w:val="24"/>
              </w:rPr>
            </w:pPr>
            <w:r>
              <w:rPr>
                <w:sz w:val="24"/>
              </w:rPr>
              <w:t>Работа</w:t>
            </w:r>
            <w:r>
              <w:rPr>
                <w:spacing w:val="-2"/>
                <w:sz w:val="24"/>
              </w:rPr>
              <w:t xml:space="preserve"> </w:t>
            </w:r>
            <w:r>
              <w:rPr>
                <w:spacing w:val="-10"/>
                <w:sz w:val="24"/>
              </w:rPr>
              <w:t>с</w:t>
            </w:r>
          </w:p>
          <w:p w:rsidR="004D69CC" w:rsidRDefault="00D37399">
            <w:pPr>
              <w:pStyle w:val="TableParagraph"/>
              <w:spacing w:before="2" w:line="264" w:lineRule="exact"/>
              <w:ind w:left="110"/>
              <w:rPr>
                <w:sz w:val="24"/>
              </w:rPr>
            </w:pPr>
            <w:r>
              <w:rPr>
                <w:sz w:val="24"/>
              </w:rPr>
              <w:t xml:space="preserve">детьми с </w:t>
            </w:r>
            <w:r>
              <w:rPr>
                <w:spacing w:val="-4"/>
                <w:sz w:val="24"/>
              </w:rPr>
              <w:t>ограниченными</w:t>
            </w:r>
          </w:p>
        </w:tc>
        <w:tc>
          <w:tcPr>
            <w:tcW w:w="2693" w:type="dxa"/>
            <w:tcBorders>
              <w:bottom w:val="single" w:sz="8" w:space="0" w:color="000000"/>
            </w:tcBorders>
          </w:tcPr>
          <w:p w:rsidR="004D69CC" w:rsidRDefault="00D37399" w:rsidP="00661748">
            <w:pPr>
              <w:pStyle w:val="TableParagraph"/>
              <w:numPr>
                <w:ilvl w:val="0"/>
                <w:numId w:val="14"/>
              </w:numPr>
              <w:tabs>
                <w:tab w:val="left" w:pos="290"/>
              </w:tabs>
              <w:spacing w:before="1"/>
              <w:ind w:left="290" w:hanging="180"/>
              <w:rPr>
                <w:sz w:val="24"/>
              </w:rPr>
            </w:pPr>
            <w:r>
              <w:rPr>
                <w:spacing w:val="-2"/>
                <w:sz w:val="24"/>
              </w:rPr>
              <w:t>Консультирование</w:t>
            </w:r>
          </w:p>
          <w:p w:rsidR="004D69CC" w:rsidRDefault="00D37399">
            <w:pPr>
              <w:pStyle w:val="TableParagraph"/>
              <w:spacing w:before="2" w:line="264" w:lineRule="exact"/>
              <w:ind w:left="110" w:right="98"/>
              <w:rPr>
                <w:sz w:val="24"/>
              </w:rPr>
            </w:pPr>
            <w:r>
              <w:rPr>
                <w:spacing w:val="-2"/>
                <w:sz w:val="24"/>
              </w:rPr>
              <w:t xml:space="preserve">педагогов </w:t>
            </w:r>
            <w:r>
              <w:rPr>
                <w:spacing w:val="-4"/>
                <w:sz w:val="24"/>
              </w:rPr>
              <w:t>(Рекомендации,</w:t>
            </w:r>
          </w:p>
        </w:tc>
        <w:tc>
          <w:tcPr>
            <w:tcW w:w="2551" w:type="dxa"/>
            <w:tcBorders>
              <w:bottom w:val="single" w:sz="8" w:space="0" w:color="000000"/>
            </w:tcBorders>
          </w:tcPr>
          <w:p w:rsidR="004D69CC" w:rsidRDefault="00D37399" w:rsidP="00661748">
            <w:pPr>
              <w:pStyle w:val="TableParagraph"/>
              <w:numPr>
                <w:ilvl w:val="0"/>
                <w:numId w:val="13"/>
              </w:numPr>
              <w:tabs>
                <w:tab w:val="left" w:pos="410"/>
              </w:tabs>
              <w:spacing w:before="1"/>
              <w:rPr>
                <w:sz w:val="24"/>
              </w:rPr>
            </w:pPr>
            <w:r>
              <w:rPr>
                <w:spacing w:val="-2"/>
                <w:sz w:val="24"/>
              </w:rPr>
              <w:t>Психолого-</w:t>
            </w:r>
          </w:p>
          <w:p w:rsidR="004D69CC" w:rsidRDefault="00D37399">
            <w:pPr>
              <w:pStyle w:val="TableParagraph"/>
              <w:spacing w:before="2" w:line="264" w:lineRule="exact"/>
              <w:ind w:left="110"/>
              <w:rPr>
                <w:sz w:val="24"/>
              </w:rPr>
            </w:pPr>
            <w:r>
              <w:rPr>
                <w:spacing w:val="-4"/>
                <w:sz w:val="24"/>
              </w:rPr>
              <w:t xml:space="preserve">педагогическое </w:t>
            </w:r>
            <w:r>
              <w:rPr>
                <w:spacing w:val="-2"/>
                <w:sz w:val="24"/>
              </w:rPr>
              <w:t>просвещение</w:t>
            </w:r>
          </w:p>
        </w:tc>
      </w:tr>
      <w:tr w:rsidR="004D69CC">
        <w:trPr>
          <w:trHeight w:val="2762"/>
        </w:trPr>
        <w:tc>
          <w:tcPr>
            <w:tcW w:w="1102" w:type="dxa"/>
            <w:tcBorders>
              <w:top w:val="single" w:sz="8" w:space="0" w:color="000000"/>
            </w:tcBorders>
          </w:tcPr>
          <w:p w:rsidR="004D69CC" w:rsidRDefault="004D69CC">
            <w:pPr>
              <w:pStyle w:val="TableParagraph"/>
              <w:rPr>
                <w:sz w:val="24"/>
              </w:rPr>
            </w:pPr>
          </w:p>
        </w:tc>
        <w:tc>
          <w:tcPr>
            <w:tcW w:w="2835" w:type="dxa"/>
            <w:tcBorders>
              <w:top w:val="single" w:sz="8" w:space="0" w:color="000000"/>
            </w:tcBorders>
          </w:tcPr>
          <w:p w:rsidR="004D69CC" w:rsidRDefault="00D37399" w:rsidP="00661748">
            <w:pPr>
              <w:pStyle w:val="TableParagraph"/>
              <w:numPr>
                <w:ilvl w:val="0"/>
                <w:numId w:val="12"/>
              </w:numPr>
              <w:tabs>
                <w:tab w:val="left" w:pos="832"/>
              </w:tabs>
              <w:ind w:right="383"/>
              <w:rPr>
                <w:b/>
                <w:sz w:val="24"/>
              </w:rPr>
            </w:pPr>
            <w:r>
              <w:rPr>
                <w:b/>
                <w:i/>
                <w:spacing w:val="-2"/>
                <w:sz w:val="24"/>
              </w:rPr>
              <w:t>Тестшкольной тревожности Филлипса</w:t>
            </w:r>
            <w:r>
              <w:rPr>
                <w:b/>
                <w:spacing w:val="-2"/>
                <w:sz w:val="24"/>
              </w:rPr>
              <w:t>;</w:t>
            </w:r>
          </w:p>
          <w:p w:rsidR="004D69CC" w:rsidRDefault="00D37399" w:rsidP="00661748">
            <w:pPr>
              <w:pStyle w:val="TableParagraph"/>
              <w:numPr>
                <w:ilvl w:val="0"/>
                <w:numId w:val="11"/>
              </w:numPr>
              <w:tabs>
                <w:tab w:val="left" w:pos="352"/>
              </w:tabs>
              <w:ind w:right="1055" w:firstLine="0"/>
              <w:jc w:val="both"/>
              <w:rPr>
                <w:sz w:val="24"/>
              </w:rPr>
            </w:pPr>
            <w:r>
              <w:rPr>
                <w:spacing w:val="-4"/>
                <w:sz w:val="24"/>
              </w:rPr>
              <w:t xml:space="preserve">Исследование </w:t>
            </w:r>
            <w:r>
              <w:rPr>
                <w:spacing w:val="-2"/>
                <w:sz w:val="24"/>
              </w:rPr>
              <w:t>межличностных отношений</w:t>
            </w:r>
          </w:p>
          <w:p w:rsidR="004D69CC" w:rsidRDefault="00D37399" w:rsidP="00661748">
            <w:pPr>
              <w:pStyle w:val="TableParagraph"/>
              <w:numPr>
                <w:ilvl w:val="1"/>
                <w:numId w:val="11"/>
              </w:numPr>
              <w:tabs>
                <w:tab w:val="left" w:pos="832"/>
              </w:tabs>
              <w:spacing w:before="2" w:line="237" w:lineRule="auto"/>
              <w:ind w:right="181"/>
              <w:rPr>
                <w:b/>
                <w:i/>
                <w:sz w:val="24"/>
              </w:rPr>
            </w:pPr>
            <w:r>
              <w:rPr>
                <w:b/>
                <w:spacing w:val="-4"/>
                <w:sz w:val="24"/>
              </w:rPr>
              <w:t xml:space="preserve">Социометрическ </w:t>
            </w:r>
            <w:r>
              <w:rPr>
                <w:b/>
                <w:spacing w:val="-2"/>
                <w:sz w:val="24"/>
              </w:rPr>
              <w:t>ое</w:t>
            </w:r>
            <w:r>
              <w:rPr>
                <w:b/>
                <w:i/>
                <w:spacing w:val="-2"/>
                <w:sz w:val="24"/>
              </w:rPr>
              <w:t xml:space="preserve">исследование </w:t>
            </w:r>
            <w:r>
              <w:rPr>
                <w:b/>
                <w:i/>
                <w:sz w:val="24"/>
              </w:rPr>
              <w:t>ДЖ. Морено;</w:t>
            </w:r>
          </w:p>
        </w:tc>
        <w:tc>
          <w:tcPr>
            <w:tcW w:w="1985" w:type="dxa"/>
            <w:tcBorders>
              <w:top w:val="single" w:sz="8" w:space="0" w:color="000000"/>
            </w:tcBorders>
          </w:tcPr>
          <w:p w:rsidR="004D69CC" w:rsidRDefault="00D37399">
            <w:pPr>
              <w:pStyle w:val="TableParagraph"/>
              <w:spacing w:line="268" w:lineRule="exact"/>
              <w:ind w:left="110"/>
              <w:rPr>
                <w:sz w:val="24"/>
              </w:rPr>
            </w:pPr>
            <w:r>
              <w:rPr>
                <w:spacing w:val="-2"/>
                <w:sz w:val="24"/>
              </w:rPr>
              <w:t>возможностями;</w:t>
            </w:r>
          </w:p>
          <w:p w:rsidR="004D69CC" w:rsidRDefault="00D37399">
            <w:pPr>
              <w:pStyle w:val="TableParagraph"/>
              <w:ind w:left="110" w:right="757"/>
              <w:jc w:val="both"/>
              <w:rPr>
                <w:sz w:val="24"/>
              </w:rPr>
            </w:pPr>
            <w:r>
              <w:rPr>
                <w:sz w:val="24"/>
              </w:rPr>
              <w:t xml:space="preserve">2. Работас детьми по </w:t>
            </w:r>
            <w:r>
              <w:rPr>
                <w:spacing w:val="-2"/>
                <w:sz w:val="24"/>
              </w:rPr>
              <w:t>заявлению родителей</w:t>
            </w:r>
          </w:p>
          <w:p w:rsidR="004D69CC" w:rsidRDefault="00D37399">
            <w:pPr>
              <w:pStyle w:val="TableParagraph"/>
              <w:ind w:left="110"/>
              <w:rPr>
                <w:sz w:val="24"/>
              </w:rPr>
            </w:pPr>
            <w:r>
              <w:rPr>
                <w:sz w:val="24"/>
              </w:rPr>
              <w:t xml:space="preserve">3. Работа с </w:t>
            </w:r>
            <w:r>
              <w:rPr>
                <w:spacing w:val="-2"/>
                <w:sz w:val="24"/>
              </w:rPr>
              <w:t>детьмигруппы риска</w:t>
            </w:r>
          </w:p>
        </w:tc>
        <w:tc>
          <w:tcPr>
            <w:tcW w:w="2693" w:type="dxa"/>
            <w:tcBorders>
              <w:top w:val="single" w:sz="8" w:space="0" w:color="000000"/>
            </w:tcBorders>
          </w:tcPr>
          <w:p w:rsidR="004D69CC" w:rsidRDefault="00D37399">
            <w:pPr>
              <w:pStyle w:val="TableParagraph"/>
              <w:spacing w:before="1"/>
              <w:ind w:left="110" w:right="98"/>
              <w:rPr>
                <w:sz w:val="24"/>
              </w:rPr>
            </w:pPr>
            <w:r>
              <w:rPr>
                <w:spacing w:val="-2"/>
                <w:sz w:val="24"/>
              </w:rPr>
              <w:t xml:space="preserve">приёмы,упражненияи </w:t>
            </w:r>
            <w:r>
              <w:rPr>
                <w:sz w:val="24"/>
              </w:rPr>
              <w:t>др. материалы).</w:t>
            </w:r>
          </w:p>
          <w:p w:rsidR="004D69CC" w:rsidRDefault="00D37399">
            <w:pPr>
              <w:pStyle w:val="TableParagraph"/>
              <w:ind w:left="110" w:right="98"/>
              <w:rPr>
                <w:sz w:val="24"/>
              </w:rPr>
            </w:pPr>
            <w:r>
              <w:rPr>
                <w:spacing w:val="-2"/>
                <w:sz w:val="24"/>
              </w:rPr>
              <w:t xml:space="preserve">2.Консультированиеи информирование </w:t>
            </w:r>
            <w:r>
              <w:rPr>
                <w:sz w:val="24"/>
              </w:rPr>
              <w:t xml:space="preserve">родителей (законных </w:t>
            </w:r>
            <w:r>
              <w:rPr>
                <w:spacing w:val="-2"/>
                <w:sz w:val="24"/>
              </w:rPr>
              <w:t>представителей)</w:t>
            </w:r>
          </w:p>
        </w:tc>
        <w:tc>
          <w:tcPr>
            <w:tcW w:w="2551" w:type="dxa"/>
            <w:tcBorders>
              <w:top w:val="single" w:sz="8" w:space="0" w:color="000000"/>
            </w:tcBorders>
          </w:tcPr>
          <w:p w:rsidR="004D69CC" w:rsidRDefault="00D37399">
            <w:pPr>
              <w:pStyle w:val="TableParagraph"/>
              <w:spacing w:before="1"/>
              <w:ind w:left="110" w:right="257"/>
              <w:rPr>
                <w:sz w:val="24"/>
              </w:rPr>
            </w:pPr>
            <w:r>
              <w:rPr>
                <w:spacing w:val="-2"/>
                <w:sz w:val="24"/>
              </w:rPr>
              <w:t xml:space="preserve">педагогических </w:t>
            </w:r>
            <w:r>
              <w:rPr>
                <w:sz w:val="24"/>
              </w:rPr>
              <w:t xml:space="preserve">работников по </w:t>
            </w:r>
            <w:r>
              <w:rPr>
                <w:spacing w:val="-2"/>
                <w:sz w:val="24"/>
              </w:rPr>
              <w:t xml:space="preserve">вопросамразвития, </w:t>
            </w:r>
            <w:r>
              <w:rPr>
                <w:sz w:val="24"/>
              </w:rPr>
              <w:t xml:space="preserve">обучения и </w:t>
            </w:r>
            <w:r>
              <w:rPr>
                <w:spacing w:val="-2"/>
                <w:sz w:val="24"/>
              </w:rPr>
              <w:t xml:space="preserve">воспитанияданной </w:t>
            </w:r>
            <w:r>
              <w:rPr>
                <w:sz w:val="24"/>
              </w:rPr>
              <w:t xml:space="preserve">категории детей </w:t>
            </w:r>
            <w:r>
              <w:rPr>
                <w:spacing w:val="-2"/>
                <w:sz w:val="24"/>
              </w:rPr>
              <w:t xml:space="preserve">2.Консультирование </w:t>
            </w:r>
            <w:r>
              <w:rPr>
                <w:sz w:val="24"/>
              </w:rPr>
              <w:t>и информирование</w:t>
            </w:r>
          </w:p>
          <w:p w:rsidR="004D69CC" w:rsidRDefault="00D37399">
            <w:pPr>
              <w:pStyle w:val="TableParagraph"/>
              <w:spacing w:line="276" w:lineRule="exact"/>
              <w:ind w:left="110"/>
              <w:rPr>
                <w:sz w:val="24"/>
              </w:rPr>
            </w:pPr>
            <w:r>
              <w:rPr>
                <w:spacing w:val="-2"/>
                <w:sz w:val="24"/>
              </w:rPr>
              <w:t>родителей(законных представителей)</w:t>
            </w:r>
          </w:p>
        </w:tc>
      </w:tr>
    </w:tbl>
    <w:p w:rsidR="004D69CC" w:rsidRDefault="004D69CC">
      <w:pPr>
        <w:pStyle w:val="TableParagraph"/>
        <w:spacing w:line="276" w:lineRule="exact"/>
        <w:rPr>
          <w:sz w:val="24"/>
        </w:rPr>
        <w:sectPr w:rsidR="004D69CC">
          <w:pgSz w:w="11920" w:h="16850"/>
          <w:pgMar w:top="740" w:right="0" w:bottom="1180" w:left="141" w:header="0" w:footer="932"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2835"/>
        <w:gridCol w:w="1985"/>
        <w:gridCol w:w="2693"/>
        <w:gridCol w:w="2551"/>
      </w:tblGrid>
      <w:tr w:rsidR="004D69CC">
        <w:trPr>
          <w:trHeight w:val="6677"/>
        </w:trPr>
        <w:tc>
          <w:tcPr>
            <w:tcW w:w="1102" w:type="dxa"/>
          </w:tcPr>
          <w:p w:rsidR="004D69CC" w:rsidRDefault="00D37399">
            <w:pPr>
              <w:pStyle w:val="TableParagraph"/>
              <w:spacing w:line="268" w:lineRule="exact"/>
              <w:ind w:left="331"/>
              <w:rPr>
                <w:sz w:val="24"/>
              </w:rPr>
            </w:pPr>
            <w:r>
              <w:rPr>
                <w:spacing w:val="-5"/>
                <w:sz w:val="24"/>
              </w:rPr>
              <w:t>Май</w:t>
            </w:r>
          </w:p>
        </w:tc>
        <w:tc>
          <w:tcPr>
            <w:tcW w:w="2835" w:type="dxa"/>
          </w:tcPr>
          <w:p w:rsidR="004D69CC" w:rsidRDefault="00D37399">
            <w:pPr>
              <w:pStyle w:val="TableParagraph"/>
              <w:ind w:left="112" w:right="469"/>
              <w:rPr>
                <w:sz w:val="24"/>
              </w:rPr>
            </w:pPr>
            <w:r>
              <w:rPr>
                <w:sz w:val="24"/>
              </w:rPr>
              <w:t xml:space="preserve">1 Углубленная диагностика детей с </w:t>
            </w:r>
            <w:r>
              <w:rPr>
                <w:spacing w:val="-2"/>
                <w:sz w:val="24"/>
              </w:rPr>
              <w:t xml:space="preserve">ОВЗ,детей-инвалидов </w:t>
            </w:r>
            <w:r>
              <w:rPr>
                <w:sz w:val="24"/>
              </w:rPr>
              <w:t>(3-й срез)</w:t>
            </w:r>
          </w:p>
          <w:p w:rsidR="004D69CC" w:rsidRDefault="00D37399" w:rsidP="00661748">
            <w:pPr>
              <w:pStyle w:val="TableParagraph"/>
              <w:numPr>
                <w:ilvl w:val="0"/>
                <w:numId w:val="10"/>
              </w:numPr>
              <w:tabs>
                <w:tab w:val="left" w:pos="352"/>
              </w:tabs>
              <w:ind w:right="383" w:firstLine="0"/>
              <w:rPr>
                <w:sz w:val="24"/>
              </w:rPr>
            </w:pPr>
            <w:r>
              <w:rPr>
                <w:spacing w:val="-2"/>
                <w:sz w:val="24"/>
              </w:rPr>
              <w:t xml:space="preserve">Диагностика готовностикэкзаменам </w:t>
            </w:r>
            <w:r>
              <w:rPr>
                <w:sz w:val="24"/>
              </w:rPr>
              <w:t>и ЕГЭ 9, 11 классы:</w:t>
            </w:r>
          </w:p>
          <w:p w:rsidR="004D69CC" w:rsidRDefault="00D37399" w:rsidP="00661748">
            <w:pPr>
              <w:pStyle w:val="TableParagraph"/>
              <w:numPr>
                <w:ilvl w:val="1"/>
                <w:numId w:val="10"/>
              </w:numPr>
              <w:tabs>
                <w:tab w:val="left" w:pos="832"/>
              </w:tabs>
              <w:ind w:right="278"/>
              <w:rPr>
                <w:b/>
                <w:i/>
                <w:sz w:val="24"/>
              </w:rPr>
            </w:pPr>
            <w:r>
              <w:rPr>
                <w:b/>
                <w:i/>
                <w:spacing w:val="-2"/>
                <w:sz w:val="24"/>
              </w:rPr>
              <w:t>Анкета«Анализ пробных экзаменов»</w:t>
            </w:r>
          </w:p>
          <w:p w:rsidR="004D69CC" w:rsidRDefault="00D37399" w:rsidP="00661748">
            <w:pPr>
              <w:pStyle w:val="TableParagraph"/>
              <w:numPr>
                <w:ilvl w:val="1"/>
                <w:numId w:val="10"/>
              </w:numPr>
              <w:tabs>
                <w:tab w:val="left" w:pos="832"/>
              </w:tabs>
              <w:spacing w:line="288" w:lineRule="exact"/>
              <w:ind w:hanging="362"/>
              <w:rPr>
                <w:b/>
                <w:i/>
                <w:sz w:val="24"/>
              </w:rPr>
            </w:pPr>
            <w:r>
              <w:rPr>
                <w:b/>
                <w:i/>
                <w:spacing w:val="-2"/>
                <w:sz w:val="24"/>
              </w:rPr>
              <w:t>Методика</w:t>
            </w:r>
          </w:p>
          <w:p w:rsidR="004D69CC" w:rsidRDefault="00D37399">
            <w:pPr>
              <w:pStyle w:val="TableParagraph"/>
              <w:spacing w:before="3"/>
              <w:ind w:left="832"/>
              <w:rPr>
                <w:b/>
                <w:i/>
                <w:sz w:val="24"/>
              </w:rPr>
            </w:pPr>
            <w:r>
              <w:rPr>
                <w:b/>
                <w:i/>
                <w:spacing w:val="-2"/>
                <w:sz w:val="24"/>
              </w:rPr>
              <w:t xml:space="preserve">«Определения уровня </w:t>
            </w:r>
            <w:r>
              <w:rPr>
                <w:b/>
                <w:i/>
                <w:spacing w:val="-4"/>
                <w:sz w:val="24"/>
              </w:rPr>
              <w:t xml:space="preserve">тревожности» </w:t>
            </w:r>
            <w:r>
              <w:rPr>
                <w:b/>
                <w:i/>
                <w:sz w:val="24"/>
              </w:rPr>
              <w:t>Ч.Д. Спилберг, Ю.Л. Ханин</w:t>
            </w:r>
          </w:p>
          <w:p w:rsidR="004D69CC" w:rsidRDefault="00D37399" w:rsidP="00661748">
            <w:pPr>
              <w:pStyle w:val="TableParagraph"/>
              <w:numPr>
                <w:ilvl w:val="1"/>
                <w:numId w:val="10"/>
              </w:numPr>
              <w:tabs>
                <w:tab w:val="left" w:pos="832"/>
              </w:tabs>
              <w:ind w:right="566"/>
              <w:rPr>
                <w:b/>
                <w:i/>
                <w:sz w:val="24"/>
              </w:rPr>
            </w:pPr>
            <w:r>
              <w:rPr>
                <w:b/>
                <w:i/>
                <w:spacing w:val="-2"/>
                <w:sz w:val="24"/>
              </w:rPr>
              <w:t xml:space="preserve">Диагностика готовностик </w:t>
            </w:r>
            <w:r>
              <w:rPr>
                <w:b/>
                <w:i/>
                <w:sz w:val="24"/>
              </w:rPr>
              <w:t xml:space="preserve">сдаче ЕГЭ. Анкета для </w:t>
            </w:r>
            <w:r>
              <w:rPr>
                <w:b/>
                <w:i/>
                <w:spacing w:val="-2"/>
                <w:sz w:val="24"/>
              </w:rPr>
              <w:t>учителей; Анкета</w:t>
            </w:r>
          </w:p>
          <w:p w:rsidR="004D69CC" w:rsidRDefault="00D37399">
            <w:pPr>
              <w:pStyle w:val="TableParagraph"/>
              <w:spacing w:line="276" w:lineRule="exact"/>
              <w:ind w:left="832"/>
              <w:rPr>
                <w:b/>
                <w:i/>
                <w:sz w:val="24"/>
              </w:rPr>
            </w:pPr>
            <w:r>
              <w:rPr>
                <w:b/>
                <w:i/>
                <w:spacing w:val="-2"/>
                <w:sz w:val="24"/>
              </w:rPr>
              <w:t xml:space="preserve">«Готовностьк </w:t>
            </w:r>
            <w:r>
              <w:rPr>
                <w:b/>
                <w:i/>
                <w:spacing w:val="-4"/>
                <w:sz w:val="24"/>
              </w:rPr>
              <w:t>ЕГЭ»</w:t>
            </w:r>
          </w:p>
        </w:tc>
        <w:tc>
          <w:tcPr>
            <w:tcW w:w="1985" w:type="dxa"/>
          </w:tcPr>
          <w:p w:rsidR="004D69CC" w:rsidRDefault="00D37399">
            <w:pPr>
              <w:pStyle w:val="TableParagraph"/>
              <w:ind w:left="110" w:right="145"/>
              <w:rPr>
                <w:sz w:val="24"/>
              </w:rPr>
            </w:pPr>
            <w:r>
              <w:rPr>
                <w:sz w:val="24"/>
              </w:rPr>
              <w:t xml:space="preserve">1 Обеспечить </w:t>
            </w:r>
            <w:r>
              <w:rPr>
                <w:spacing w:val="-4"/>
                <w:sz w:val="24"/>
              </w:rPr>
              <w:t xml:space="preserve">психологическое илогопедическое </w:t>
            </w:r>
            <w:r>
              <w:rPr>
                <w:spacing w:val="-2"/>
                <w:sz w:val="24"/>
              </w:rPr>
              <w:t xml:space="preserve">сопровождение </w:t>
            </w:r>
            <w:r>
              <w:rPr>
                <w:sz w:val="24"/>
              </w:rPr>
              <w:t xml:space="preserve">детей с ОВЗ, </w:t>
            </w:r>
            <w:r>
              <w:rPr>
                <w:spacing w:val="-2"/>
                <w:sz w:val="24"/>
              </w:rPr>
              <w:t>детей-инвалидов</w:t>
            </w:r>
          </w:p>
          <w:p w:rsidR="004D69CC" w:rsidRDefault="00D37399" w:rsidP="00661748">
            <w:pPr>
              <w:pStyle w:val="TableParagraph"/>
              <w:numPr>
                <w:ilvl w:val="0"/>
                <w:numId w:val="9"/>
              </w:numPr>
              <w:tabs>
                <w:tab w:val="left" w:pos="352"/>
              </w:tabs>
              <w:ind w:right="757" w:firstLine="0"/>
              <w:jc w:val="both"/>
              <w:rPr>
                <w:sz w:val="24"/>
              </w:rPr>
            </w:pPr>
            <w:r>
              <w:rPr>
                <w:spacing w:val="-2"/>
                <w:sz w:val="24"/>
              </w:rPr>
              <w:t xml:space="preserve">Работас </w:t>
            </w:r>
            <w:r>
              <w:rPr>
                <w:sz w:val="24"/>
              </w:rPr>
              <w:t xml:space="preserve">детьми по </w:t>
            </w:r>
            <w:r>
              <w:rPr>
                <w:spacing w:val="-2"/>
                <w:sz w:val="24"/>
              </w:rPr>
              <w:t>заявлению родителей</w:t>
            </w:r>
          </w:p>
          <w:p w:rsidR="004D69CC" w:rsidRDefault="00D37399" w:rsidP="00661748">
            <w:pPr>
              <w:pStyle w:val="TableParagraph"/>
              <w:numPr>
                <w:ilvl w:val="0"/>
                <w:numId w:val="9"/>
              </w:numPr>
              <w:tabs>
                <w:tab w:val="left" w:pos="352"/>
              </w:tabs>
              <w:ind w:right="385" w:firstLine="0"/>
              <w:rPr>
                <w:sz w:val="24"/>
              </w:rPr>
            </w:pPr>
            <w:r>
              <w:rPr>
                <w:sz w:val="24"/>
              </w:rPr>
              <w:t xml:space="preserve">Работа с </w:t>
            </w:r>
            <w:r>
              <w:rPr>
                <w:spacing w:val="-2"/>
                <w:sz w:val="24"/>
              </w:rPr>
              <w:t>детьмигруппы риска</w:t>
            </w:r>
          </w:p>
          <w:p w:rsidR="004D69CC" w:rsidRDefault="00D37399" w:rsidP="00661748">
            <w:pPr>
              <w:pStyle w:val="TableParagraph"/>
              <w:numPr>
                <w:ilvl w:val="0"/>
                <w:numId w:val="9"/>
              </w:numPr>
              <w:tabs>
                <w:tab w:val="left" w:pos="352"/>
              </w:tabs>
              <w:ind w:right="654" w:firstLine="0"/>
              <w:rPr>
                <w:sz w:val="24"/>
              </w:rPr>
            </w:pPr>
            <w:r>
              <w:rPr>
                <w:spacing w:val="-4"/>
                <w:sz w:val="24"/>
              </w:rPr>
              <w:t xml:space="preserve">Семинар- </w:t>
            </w:r>
            <w:r>
              <w:rPr>
                <w:spacing w:val="-2"/>
                <w:sz w:val="24"/>
              </w:rPr>
              <w:t>тренинг</w:t>
            </w:r>
          </w:p>
          <w:p w:rsidR="004D69CC" w:rsidRDefault="00D37399">
            <w:pPr>
              <w:pStyle w:val="TableParagraph"/>
              <w:ind w:left="110" w:right="156"/>
              <w:rPr>
                <w:sz w:val="24"/>
              </w:rPr>
            </w:pPr>
            <w:r>
              <w:rPr>
                <w:spacing w:val="-2"/>
                <w:sz w:val="24"/>
              </w:rPr>
              <w:t xml:space="preserve">«Механизмы психологичес </w:t>
            </w:r>
            <w:r>
              <w:rPr>
                <w:sz w:val="24"/>
              </w:rPr>
              <w:t>кой</w:t>
            </w:r>
            <w:r>
              <w:rPr>
                <w:spacing w:val="15"/>
                <w:sz w:val="24"/>
              </w:rPr>
              <w:t xml:space="preserve"> </w:t>
            </w:r>
            <w:r>
              <w:rPr>
                <w:sz w:val="24"/>
              </w:rPr>
              <w:t>подготовки к ЕГЭ»</w:t>
            </w:r>
          </w:p>
        </w:tc>
        <w:tc>
          <w:tcPr>
            <w:tcW w:w="2693" w:type="dxa"/>
          </w:tcPr>
          <w:p w:rsidR="004D69CC" w:rsidRDefault="00D37399" w:rsidP="00661748">
            <w:pPr>
              <w:pStyle w:val="TableParagraph"/>
              <w:numPr>
                <w:ilvl w:val="0"/>
                <w:numId w:val="8"/>
              </w:numPr>
              <w:tabs>
                <w:tab w:val="left" w:pos="352"/>
              </w:tabs>
              <w:ind w:right="344" w:firstLine="0"/>
              <w:rPr>
                <w:sz w:val="24"/>
              </w:rPr>
            </w:pPr>
            <w:r>
              <w:rPr>
                <w:spacing w:val="-2"/>
                <w:sz w:val="24"/>
              </w:rPr>
              <w:t xml:space="preserve">Консультирование педагогов (Рекомендации, приёмы,упражненияи </w:t>
            </w:r>
            <w:r>
              <w:rPr>
                <w:sz w:val="24"/>
              </w:rPr>
              <w:t>др. материалы).</w:t>
            </w:r>
          </w:p>
          <w:p w:rsidR="004D69CC" w:rsidRDefault="00D37399" w:rsidP="00661748">
            <w:pPr>
              <w:pStyle w:val="TableParagraph"/>
              <w:numPr>
                <w:ilvl w:val="0"/>
                <w:numId w:val="8"/>
              </w:numPr>
              <w:tabs>
                <w:tab w:val="left" w:pos="352"/>
              </w:tabs>
              <w:ind w:right="278" w:firstLine="0"/>
              <w:rPr>
                <w:sz w:val="24"/>
              </w:rPr>
            </w:pPr>
            <w:r>
              <w:rPr>
                <w:spacing w:val="-2"/>
                <w:sz w:val="24"/>
              </w:rPr>
              <w:t xml:space="preserve">Консультированиеи информирование </w:t>
            </w:r>
            <w:r>
              <w:rPr>
                <w:sz w:val="24"/>
              </w:rPr>
              <w:t xml:space="preserve">родителей (законных </w:t>
            </w:r>
            <w:r>
              <w:rPr>
                <w:spacing w:val="-2"/>
                <w:sz w:val="24"/>
              </w:rPr>
              <w:t>представителей)</w:t>
            </w:r>
          </w:p>
          <w:p w:rsidR="004D69CC" w:rsidRDefault="00D37399" w:rsidP="00661748">
            <w:pPr>
              <w:pStyle w:val="TableParagraph"/>
              <w:numPr>
                <w:ilvl w:val="0"/>
                <w:numId w:val="8"/>
              </w:numPr>
              <w:tabs>
                <w:tab w:val="left" w:pos="352"/>
              </w:tabs>
              <w:ind w:right="576" w:firstLine="0"/>
              <w:rPr>
                <w:sz w:val="24"/>
              </w:rPr>
            </w:pPr>
            <w:r>
              <w:rPr>
                <w:spacing w:val="-4"/>
                <w:sz w:val="24"/>
              </w:rPr>
              <w:t xml:space="preserve">Психологическая </w:t>
            </w:r>
            <w:r>
              <w:rPr>
                <w:spacing w:val="-2"/>
                <w:sz w:val="24"/>
              </w:rPr>
              <w:t xml:space="preserve">поддержкадетей11 классапередсдачей </w:t>
            </w:r>
            <w:r>
              <w:rPr>
                <w:spacing w:val="-4"/>
                <w:sz w:val="24"/>
              </w:rPr>
              <w:t>ЕГЭ.</w:t>
            </w:r>
          </w:p>
          <w:p w:rsidR="004D69CC" w:rsidRDefault="00D37399" w:rsidP="00661748">
            <w:pPr>
              <w:pStyle w:val="TableParagraph"/>
              <w:numPr>
                <w:ilvl w:val="0"/>
                <w:numId w:val="8"/>
              </w:numPr>
              <w:tabs>
                <w:tab w:val="left" w:pos="352"/>
              </w:tabs>
              <w:ind w:right="285" w:firstLine="0"/>
              <w:rPr>
                <w:sz w:val="24"/>
              </w:rPr>
            </w:pPr>
            <w:r>
              <w:rPr>
                <w:sz w:val="24"/>
              </w:rPr>
              <w:t>Классныйчас.Для</w:t>
            </w:r>
            <w:r>
              <w:rPr>
                <w:spacing w:val="-15"/>
                <w:sz w:val="24"/>
              </w:rPr>
              <w:t xml:space="preserve"> </w:t>
            </w:r>
            <w:r>
              <w:rPr>
                <w:sz w:val="24"/>
              </w:rPr>
              <w:t xml:space="preserve">9, 11 классов: «Стресс и его воздействие на </w:t>
            </w:r>
            <w:r>
              <w:rPr>
                <w:spacing w:val="-2"/>
                <w:sz w:val="24"/>
              </w:rPr>
              <w:t>человека»</w:t>
            </w:r>
          </w:p>
        </w:tc>
        <w:tc>
          <w:tcPr>
            <w:tcW w:w="2551" w:type="dxa"/>
          </w:tcPr>
          <w:p w:rsidR="004D69CC" w:rsidRDefault="00D37399" w:rsidP="00661748">
            <w:pPr>
              <w:pStyle w:val="TableParagraph"/>
              <w:numPr>
                <w:ilvl w:val="0"/>
                <w:numId w:val="7"/>
              </w:numPr>
              <w:tabs>
                <w:tab w:val="left" w:pos="291"/>
              </w:tabs>
              <w:ind w:right="141" w:firstLine="0"/>
              <w:rPr>
                <w:sz w:val="24"/>
              </w:rPr>
            </w:pPr>
            <w:r>
              <w:rPr>
                <w:sz w:val="24"/>
              </w:rPr>
              <w:t xml:space="preserve">Выступление на </w:t>
            </w:r>
            <w:r>
              <w:rPr>
                <w:spacing w:val="-2"/>
                <w:sz w:val="24"/>
              </w:rPr>
              <w:t xml:space="preserve">родительских </w:t>
            </w:r>
            <w:r>
              <w:rPr>
                <w:sz w:val="24"/>
              </w:rPr>
              <w:t>собранияхпотеме:(1,</w:t>
            </w:r>
            <w:r>
              <w:rPr>
                <w:spacing w:val="-15"/>
                <w:sz w:val="24"/>
              </w:rPr>
              <w:t xml:space="preserve"> </w:t>
            </w:r>
            <w:r>
              <w:rPr>
                <w:sz w:val="24"/>
              </w:rPr>
              <w:t xml:space="preserve">5 </w:t>
            </w:r>
            <w:r>
              <w:rPr>
                <w:spacing w:val="-2"/>
                <w:sz w:val="24"/>
              </w:rPr>
              <w:t>классы);</w:t>
            </w:r>
          </w:p>
          <w:p w:rsidR="004D69CC" w:rsidRDefault="00D37399" w:rsidP="00661748">
            <w:pPr>
              <w:pStyle w:val="TableParagraph"/>
              <w:numPr>
                <w:ilvl w:val="0"/>
                <w:numId w:val="7"/>
              </w:numPr>
              <w:tabs>
                <w:tab w:val="left" w:pos="351"/>
              </w:tabs>
              <w:ind w:right="296" w:firstLine="0"/>
              <w:rPr>
                <w:sz w:val="24"/>
              </w:rPr>
            </w:pPr>
            <w:r>
              <w:rPr>
                <w:spacing w:val="-4"/>
                <w:sz w:val="24"/>
              </w:rPr>
              <w:t xml:space="preserve">Консультирование </w:t>
            </w:r>
            <w:r>
              <w:rPr>
                <w:sz w:val="24"/>
              </w:rPr>
              <w:t xml:space="preserve">и информирование </w:t>
            </w:r>
            <w:r>
              <w:rPr>
                <w:spacing w:val="-2"/>
                <w:sz w:val="24"/>
              </w:rPr>
              <w:t>родителей(законных представителей)</w:t>
            </w:r>
          </w:p>
          <w:p w:rsidR="004D69CC" w:rsidRDefault="00D37399">
            <w:pPr>
              <w:pStyle w:val="TableParagraph"/>
              <w:ind w:left="110" w:right="257"/>
              <w:rPr>
                <w:sz w:val="24"/>
              </w:rPr>
            </w:pPr>
            <w:r>
              <w:rPr>
                <w:sz w:val="24"/>
              </w:rPr>
              <w:t xml:space="preserve">4. Психолого- </w:t>
            </w:r>
            <w:r>
              <w:rPr>
                <w:spacing w:val="-2"/>
                <w:sz w:val="24"/>
              </w:rPr>
              <w:t xml:space="preserve">педагогическое просвещение педагогических </w:t>
            </w:r>
            <w:r>
              <w:rPr>
                <w:sz w:val="24"/>
              </w:rPr>
              <w:t xml:space="preserve">работников по вопросам развития, обучения и воспитания данной категории детей </w:t>
            </w:r>
            <w:r>
              <w:rPr>
                <w:spacing w:val="-2"/>
                <w:sz w:val="24"/>
              </w:rPr>
              <w:t xml:space="preserve">5.Информационная </w:t>
            </w:r>
            <w:r>
              <w:rPr>
                <w:sz w:val="24"/>
              </w:rPr>
              <w:t>беседа</w:t>
            </w:r>
            <w:r>
              <w:rPr>
                <w:spacing w:val="-15"/>
                <w:sz w:val="24"/>
              </w:rPr>
              <w:t xml:space="preserve"> </w:t>
            </w:r>
            <w:r>
              <w:rPr>
                <w:sz w:val="24"/>
              </w:rPr>
              <w:t>на</w:t>
            </w:r>
            <w:r>
              <w:rPr>
                <w:spacing w:val="-15"/>
                <w:sz w:val="24"/>
              </w:rPr>
              <w:t xml:space="preserve"> </w:t>
            </w:r>
            <w:r>
              <w:rPr>
                <w:sz w:val="24"/>
              </w:rPr>
              <w:t>тему:«Как побороть волнение перед экзаменом».</w:t>
            </w:r>
          </w:p>
          <w:p w:rsidR="004D69CC" w:rsidRDefault="00D37399">
            <w:pPr>
              <w:pStyle w:val="TableParagraph"/>
              <w:ind w:left="110"/>
              <w:rPr>
                <w:sz w:val="24"/>
              </w:rPr>
            </w:pPr>
            <w:r>
              <w:rPr>
                <w:sz w:val="24"/>
              </w:rPr>
              <w:t>«Как</w:t>
            </w:r>
            <w:r>
              <w:rPr>
                <w:spacing w:val="-15"/>
                <w:sz w:val="24"/>
              </w:rPr>
              <w:t xml:space="preserve"> </w:t>
            </w:r>
            <w:r>
              <w:rPr>
                <w:sz w:val="24"/>
              </w:rPr>
              <w:t>подготовиться</w:t>
            </w:r>
            <w:r>
              <w:rPr>
                <w:spacing w:val="-15"/>
                <w:sz w:val="24"/>
              </w:rPr>
              <w:t xml:space="preserve"> </w:t>
            </w:r>
            <w:r>
              <w:rPr>
                <w:sz w:val="24"/>
              </w:rPr>
              <w:t xml:space="preserve">к </w:t>
            </w:r>
            <w:r>
              <w:rPr>
                <w:spacing w:val="-2"/>
                <w:sz w:val="24"/>
              </w:rPr>
              <w:t>экзаменам».</w:t>
            </w:r>
          </w:p>
        </w:tc>
      </w:tr>
      <w:tr w:rsidR="004D69CC">
        <w:trPr>
          <w:trHeight w:val="1101"/>
        </w:trPr>
        <w:tc>
          <w:tcPr>
            <w:tcW w:w="1102" w:type="dxa"/>
          </w:tcPr>
          <w:p w:rsidR="004D69CC" w:rsidRDefault="004D69CC">
            <w:pPr>
              <w:pStyle w:val="TableParagraph"/>
              <w:rPr>
                <w:sz w:val="24"/>
              </w:rPr>
            </w:pPr>
          </w:p>
        </w:tc>
        <w:tc>
          <w:tcPr>
            <w:tcW w:w="2835" w:type="dxa"/>
          </w:tcPr>
          <w:p w:rsidR="004D69CC" w:rsidRDefault="00D37399">
            <w:pPr>
              <w:pStyle w:val="TableParagraph"/>
              <w:spacing w:before="3" w:line="232" w:lineRule="auto"/>
              <w:ind w:left="112" w:right="143"/>
              <w:rPr>
                <w:sz w:val="24"/>
              </w:rPr>
            </w:pPr>
            <w:r>
              <w:rPr>
                <w:b/>
                <w:sz w:val="24"/>
              </w:rPr>
              <w:t xml:space="preserve">По запросу: </w:t>
            </w:r>
            <w:r>
              <w:rPr>
                <w:sz w:val="24"/>
              </w:rPr>
              <w:t xml:space="preserve">Диагностика характер </w:t>
            </w:r>
            <w:r>
              <w:rPr>
                <w:spacing w:val="-2"/>
                <w:sz w:val="24"/>
              </w:rPr>
              <w:t>ологических особенностей</w:t>
            </w:r>
            <w:r>
              <w:rPr>
                <w:spacing w:val="-12"/>
                <w:sz w:val="24"/>
              </w:rPr>
              <w:t xml:space="preserve"> </w:t>
            </w:r>
            <w:r>
              <w:rPr>
                <w:spacing w:val="-2"/>
                <w:sz w:val="24"/>
              </w:rPr>
              <w:t>личности</w:t>
            </w:r>
          </w:p>
        </w:tc>
        <w:tc>
          <w:tcPr>
            <w:tcW w:w="1985" w:type="dxa"/>
          </w:tcPr>
          <w:p w:rsidR="004D69CC" w:rsidRDefault="004D69CC">
            <w:pPr>
              <w:pStyle w:val="TableParagraph"/>
              <w:rPr>
                <w:sz w:val="24"/>
              </w:rPr>
            </w:pPr>
          </w:p>
        </w:tc>
        <w:tc>
          <w:tcPr>
            <w:tcW w:w="2693" w:type="dxa"/>
          </w:tcPr>
          <w:p w:rsidR="004D69CC" w:rsidRDefault="004D69CC">
            <w:pPr>
              <w:pStyle w:val="TableParagraph"/>
              <w:rPr>
                <w:sz w:val="24"/>
              </w:rPr>
            </w:pPr>
          </w:p>
        </w:tc>
        <w:tc>
          <w:tcPr>
            <w:tcW w:w="2551" w:type="dxa"/>
          </w:tcPr>
          <w:p w:rsidR="004D69CC" w:rsidRDefault="00D37399">
            <w:pPr>
              <w:pStyle w:val="TableParagraph"/>
              <w:ind w:left="110" w:right="689"/>
              <w:rPr>
                <w:sz w:val="24"/>
              </w:rPr>
            </w:pPr>
            <w:r>
              <w:rPr>
                <w:sz w:val="24"/>
              </w:rPr>
              <w:t>1.</w:t>
            </w:r>
            <w:r>
              <w:rPr>
                <w:spacing w:val="-15"/>
                <w:sz w:val="24"/>
              </w:rPr>
              <w:t xml:space="preserve"> </w:t>
            </w:r>
            <w:r>
              <w:rPr>
                <w:sz w:val="24"/>
              </w:rPr>
              <w:t xml:space="preserve">Профилактика </w:t>
            </w:r>
            <w:r>
              <w:rPr>
                <w:spacing w:val="-2"/>
                <w:sz w:val="24"/>
              </w:rPr>
              <w:t>наркомании</w:t>
            </w:r>
          </w:p>
          <w:p w:rsidR="004D69CC" w:rsidRDefault="00D37399">
            <w:pPr>
              <w:pStyle w:val="TableParagraph"/>
              <w:ind w:left="110"/>
              <w:rPr>
                <w:sz w:val="24"/>
              </w:rPr>
            </w:pPr>
            <w:r>
              <w:rPr>
                <w:sz w:val="24"/>
              </w:rPr>
              <w:t>среди</w:t>
            </w:r>
            <w:r>
              <w:rPr>
                <w:spacing w:val="-2"/>
                <w:sz w:val="24"/>
              </w:rPr>
              <w:t xml:space="preserve"> школьников</w:t>
            </w:r>
          </w:p>
        </w:tc>
      </w:tr>
    </w:tbl>
    <w:p w:rsidR="004D69CC" w:rsidRDefault="004D69CC">
      <w:pPr>
        <w:pStyle w:val="a3"/>
        <w:spacing w:before="110"/>
        <w:ind w:left="0" w:firstLine="0"/>
      </w:pPr>
    </w:p>
    <w:p w:rsidR="004D69CC" w:rsidRDefault="00D37399" w:rsidP="00661748">
      <w:pPr>
        <w:pStyle w:val="Heading3"/>
        <w:numPr>
          <w:ilvl w:val="2"/>
          <w:numId w:val="44"/>
        </w:numPr>
        <w:tabs>
          <w:tab w:val="left" w:pos="1058"/>
        </w:tabs>
        <w:ind w:left="1058" w:hanging="635"/>
        <w:jc w:val="left"/>
      </w:pPr>
      <w:r>
        <w:t>Финансовые</w:t>
      </w:r>
      <w:r>
        <w:rPr>
          <w:spacing w:val="56"/>
        </w:rPr>
        <w:t xml:space="preserve"> </w:t>
      </w:r>
      <w:r>
        <w:t>условия</w:t>
      </w:r>
      <w:r>
        <w:rPr>
          <w:spacing w:val="59"/>
        </w:rPr>
        <w:t xml:space="preserve"> </w:t>
      </w:r>
      <w:r>
        <w:t>реализации</w:t>
      </w:r>
      <w:r>
        <w:rPr>
          <w:spacing w:val="58"/>
        </w:rPr>
        <w:t xml:space="preserve"> </w:t>
      </w:r>
      <w:r>
        <w:t>ООП</w:t>
      </w:r>
      <w:r>
        <w:rPr>
          <w:spacing w:val="59"/>
        </w:rPr>
        <w:t xml:space="preserve"> </w:t>
      </w:r>
      <w:r>
        <w:t>НОО</w:t>
      </w:r>
      <w:r>
        <w:rPr>
          <w:spacing w:val="59"/>
        </w:rPr>
        <w:t xml:space="preserve"> </w:t>
      </w:r>
      <w:r>
        <w:t>на</w:t>
      </w:r>
      <w:r>
        <w:rPr>
          <w:spacing w:val="56"/>
        </w:rPr>
        <w:t xml:space="preserve"> </w:t>
      </w:r>
      <w:r>
        <w:t>2024-2025</w:t>
      </w:r>
      <w:r>
        <w:rPr>
          <w:spacing w:val="58"/>
        </w:rPr>
        <w:t xml:space="preserve"> </w:t>
      </w:r>
      <w:r>
        <w:t>учебный</w:t>
      </w:r>
      <w:r>
        <w:rPr>
          <w:spacing w:val="59"/>
        </w:rPr>
        <w:t xml:space="preserve"> </w:t>
      </w:r>
      <w:r>
        <w:rPr>
          <w:spacing w:val="-5"/>
        </w:rPr>
        <w:t>год</w:t>
      </w:r>
    </w:p>
    <w:p w:rsidR="004D69CC" w:rsidRDefault="004D69CC">
      <w:pPr>
        <w:pStyle w:val="a3"/>
        <w:spacing w:before="7"/>
        <w:ind w:left="0" w:firstLine="0"/>
        <w:rPr>
          <w:b/>
        </w:rPr>
      </w:pPr>
    </w:p>
    <w:p w:rsidR="004D69CC" w:rsidRDefault="00D37399">
      <w:pPr>
        <w:pStyle w:val="a3"/>
        <w:spacing w:line="235" w:lineRule="auto"/>
        <w:ind w:right="1128"/>
        <w:jc w:val="both"/>
      </w:pPr>
      <w:r>
        <w:t>Структура и объем финансирования реализации ООП</w:t>
      </w:r>
      <w:r>
        <w:rPr>
          <w:spacing w:val="40"/>
        </w:rPr>
        <w:t xml:space="preserve"> </w:t>
      </w:r>
      <w:r>
        <w:t>осуществляется на основе принципа нормативно-подушевого финансирования.</w:t>
      </w:r>
    </w:p>
    <w:p w:rsidR="004D69CC" w:rsidRDefault="004D69CC">
      <w:pPr>
        <w:pStyle w:val="a3"/>
        <w:spacing w:before="9"/>
        <w:ind w:left="0" w:firstLine="0"/>
      </w:pPr>
    </w:p>
    <w:p w:rsidR="004D69CC" w:rsidRDefault="00D37399">
      <w:pPr>
        <w:pStyle w:val="a3"/>
        <w:ind w:right="1121"/>
        <w:jc w:val="both"/>
      </w:pPr>
      <w:r>
        <w:t>При</w:t>
      </w:r>
      <w:r>
        <w:rPr>
          <w:spacing w:val="40"/>
        </w:rPr>
        <w:t xml:space="preserve"> </w:t>
      </w:r>
      <w:r>
        <w:t>финансировании МБОУ Ново- Павловской СОШ используется нормативно - подушевой принцип, в основу которого положен норматив финансирования реализации программ в расчете на 1 учащегося, устанавливаемый субъектами Российской Федерации. При расчете стоимости</w:t>
      </w:r>
      <w:r>
        <w:rPr>
          <w:spacing w:val="-4"/>
        </w:rPr>
        <w:t xml:space="preserve"> </w:t>
      </w:r>
      <w:r>
        <w:t>образовательной</w:t>
      </w:r>
      <w:r>
        <w:rPr>
          <w:spacing w:val="-2"/>
        </w:rPr>
        <w:t xml:space="preserve"> </w:t>
      </w:r>
      <w:r>
        <w:t>услуги</w:t>
      </w:r>
      <w:r>
        <w:rPr>
          <w:spacing w:val="-5"/>
        </w:rPr>
        <w:t xml:space="preserve"> </w:t>
      </w:r>
      <w:r>
        <w:t>в</w:t>
      </w:r>
      <w:r>
        <w:rPr>
          <w:spacing w:val="-4"/>
        </w:rPr>
        <w:t xml:space="preserve"> </w:t>
      </w:r>
      <w:r>
        <w:t>части</w:t>
      </w:r>
      <w:r>
        <w:rPr>
          <w:spacing w:val="-4"/>
        </w:rPr>
        <w:t xml:space="preserve"> </w:t>
      </w:r>
      <w:r>
        <w:t>расходов</w:t>
      </w:r>
      <w:r>
        <w:rPr>
          <w:spacing w:val="-6"/>
        </w:rPr>
        <w:t xml:space="preserve"> </w:t>
      </w:r>
      <w:r>
        <w:t>на</w:t>
      </w:r>
      <w:r>
        <w:rPr>
          <w:spacing w:val="-6"/>
        </w:rPr>
        <w:t xml:space="preserve"> </w:t>
      </w:r>
      <w:r>
        <w:t>оплату</w:t>
      </w:r>
      <w:r>
        <w:rPr>
          <w:spacing w:val="-10"/>
        </w:rPr>
        <w:t xml:space="preserve"> </w:t>
      </w:r>
      <w:r>
        <w:t>труда</w:t>
      </w:r>
      <w:r>
        <w:rPr>
          <w:spacing w:val="-4"/>
        </w:rPr>
        <w:t xml:space="preserve"> </w:t>
      </w:r>
      <w:r>
        <w:t>работников</w:t>
      </w:r>
      <w:r>
        <w:rPr>
          <w:spacing w:val="-6"/>
        </w:rPr>
        <w:t xml:space="preserve"> </w:t>
      </w:r>
      <w:r>
        <w:t>к установленному</w:t>
      </w:r>
    </w:p>
    <w:p w:rsidR="004D69CC" w:rsidRDefault="00D37399">
      <w:pPr>
        <w:pStyle w:val="a3"/>
        <w:tabs>
          <w:tab w:val="left" w:pos="6037"/>
          <w:tab w:val="left" w:pos="8836"/>
        </w:tabs>
        <w:ind w:right="1135" w:firstLine="3147"/>
      </w:pPr>
      <w:r>
        <w:rPr>
          <w:spacing w:val="-2"/>
        </w:rPr>
        <w:t>нормативу</w:t>
      </w:r>
      <w:r>
        <w:tab/>
      </w:r>
      <w:r>
        <w:rPr>
          <w:spacing w:val="-2"/>
        </w:rPr>
        <w:t>применяются</w:t>
      </w:r>
      <w:r>
        <w:tab/>
      </w:r>
      <w:r>
        <w:rPr>
          <w:spacing w:val="-2"/>
        </w:rPr>
        <w:t xml:space="preserve">коэффициенты </w:t>
      </w:r>
      <w:r>
        <w:t>удорожания</w:t>
      </w:r>
      <w:r>
        <w:rPr>
          <w:spacing w:val="40"/>
        </w:rPr>
        <w:t xml:space="preserve"> </w:t>
      </w:r>
      <w:r>
        <w:t>образовательной</w:t>
      </w:r>
      <w:r>
        <w:rPr>
          <w:spacing w:val="40"/>
        </w:rPr>
        <w:t xml:space="preserve"> </w:t>
      </w:r>
      <w:r>
        <w:t>услуги,</w:t>
      </w:r>
      <w:r>
        <w:rPr>
          <w:spacing w:val="40"/>
        </w:rPr>
        <w:t xml:space="preserve"> </w:t>
      </w:r>
      <w:r>
        <w:t>учитывающие</w:t>
      </w:r>
      <w:r>
        <w:rPr>
          <w:spacing w:val="40"/>
        </w:rPr>
        <w:t xml:space="preserve"> </w:t>
      </w:r>
      <w:r>
        <w:t>особенности</w:t>
      </w:r>
      <w:r>
        <w:rPr>
          <w:spacing w:val="40"/>
        </w:rPr>
        <w:t xml:space="preserve"> </w:t>
      </w:r>
      <w:r>
        <w:t>образовательных</w:t>
      </w:r>
      <w:r>
        <w:rPr>
          <w:spacing w:val="40"/>
        </w:rPr>
        <w:t xml:space="preserve"> </w:t>
      </w:r>
      <w:r>
        <w:t>программ</w:t>
      </w:r>
      <w:r>
        <w:rPr>
          <w:spacing w:val="40"/>
        </w:rPr>
        <w:t xml:space="preserve"> </w:t>
      </w:r>
      <w:r>
        <w:t>и условий</w:t>
      </w:r>
      <w:r>
        <w:rPr>
          <w:spacing w:val="4"/>
        </w:rPr>
        <w:t xml:space="preserve"> </w:t>
      </w:r>
      <w:r>
        <w:t>их</w:t>
      </w:r>
      <w:r>
        <w:rPr>
          <w:spacing w:val="8"/>
        </w:rPr>
        <w:t xml:space="preserve"> </w:t>
      </w:r>
      <w:r>
        <w:t>реализации.</w:t>
      </w:r>
      <w:r>
        <w:rPr>
          <w:spacing w:val="3"/>
        </w:rPr>
        <w:t xml:space="preserve"> </w:t>
      </w:r>
      <w:r>
        <w:t>Образовательное</w:t>
      </w:r>
      <w:r>
        <w:rPr>
          <w:spacing w:val="13"/>
        </w:rPr>
        <w:t xml:space="preserve"> </w:t>
      </w:r>
      <w:r>
        <w:t>учреждение</w:t>
      </w:r>
      <w:r>
        <w:rPr>
          <w:spacing w:val="5"/>
        </w:rPr>
        <w:t xml:space="preserve"> </w:t>
      </w:r>
      <w:r>
        <w:t>самостоятельно</w:t>
      </w:r>
      <w:r>
        <w:rPr>
          <w:spacing w:val="3"/>
        </w:rPr>
        <w:t xml:space="preserve"> </w:t>
      </w:r>
      <w:r>
        <w:t>определяет</w:t>
      </w:r>
      <w:r>
        <w:rPr>
          <w:spacing w:val="7"/>
        </w:rPr>
        <w:t xml:space="preserve"> </w:t>
      </w:r>
      <w:r>
        <w:t>в</w:t>
      </w:r>
      <w:r>
        <w:rPr>
          <w:spacing w:val="8"/>
        </w:rPr>
        <w:t xml:space="preserve"> </w:t>
      </w:r>
      <w:r>
        <w:t>общем</w:t>
      </w:r>
      <w:r>
        <w:rPr>
          <w:spacing w:val="5"/>
        </w:rPr>
        <w:t xml:space="preserve"> </w:t>
      </w:r>
      <w:r>
        <w:rPr>
          <w:spacing w:val="-2"/>
        </w:rPr>
        <w:t>объеме</w:t>
      </w:r>
    </w:p>
    <w:p w:rsidR="004D69CC" w:rsidRDefault="004D69CC">
      <w:pPr>
        <w:pStyle w:val="a3"/>
        <w:sectPr w:rsidR="004D69CC">
          <w:type w:val="continuous"/>
          <w:pgSz w:w="11920" w:h="16850"/>
          <w:pgMar w:top="740" w:right="0" w:bottom="1180" w:left="141" w:header="0" w:footer="932" w:gutter="0"/>
          <w:cols w:space="720"/>
        </w:sectPr>
      </w:pPr>
    </w:p>
    <w:p w:rsidR="004D69CC" w:rsidRDefault="00D37399">
      <w:pPr>
        <w:pStyle w:val="a3"/>
        <w:spacing w:before="72"/>
        <w:ind w:right="1132" w:firstLine="0"/>
        <w:jc w:val="both"/>
      </w:pPr>
      <w:r>
        <w:t>средств, рассчитанном на основании регионального подушевого норматива, доведенного в полном объеме до образовательного учреждения, долю расходов на:</w:t>
      </w:r>
    </w:p>
    <w:p w:rsidR="004D69CC" w:rsidRDefault="004D69CC">
      <w:pPr>
        <w:pStyle w:val="a3"/>
        <w:spacing w:before="2"/>
        <w:ind w:left="0" w:firstLine="0"/>
      </w:pPr>
    </w:p>
    <w:p w:rsidR="004D69CC" w:rsidRDefault="00D37399" w:rsidP="00661748">
      <w:pPr>
        <w:pStyle w:val="a4"/>
        <w:numPr>
          <w:ilvl w:val="0"/>
          <w:numId w:val="6"/>
        </w:numPr>
        <w:tabs>
          <w:tab w:val="left" w:pos="1143"/>
          <w:tab w:val="left" w:pos="1145"/>
        </w:tabs>
        <w:spacing w:before="1"/>
        <w:ind w:right="1134"/>
        <w:jc w:val="both"/>
        <w:rPr>
          <w:sz w:val="24"/>
        </w:rPr>
      </w:pPr>
      <w:r>
        <w:rPr>
          <w:sz w:val="24"/>
        </w:rPr>
        <w:t xml:space="preserve">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w:t>
      </w:r>
      <w:r>
        <w:rPr>
          <w:spacing w:val="-2"/>
          <w:sz w:val="24"/>
        </w:rPr>
        <w:t>требованиями;</w:t>
      </w:r>
    </w:p>
    <w:p w:rsidR="004D69CC" w:rsidRDefault="00D37399" w:rsidP="00661748">
      <w:pPr>
        <w:pStyle w:val="a4"/>
        <w:numPr>
          <w:ilvl w:val="0"/>
          <w:numId w:val="6"/>
        </w:numPr>
        <w:tabs>
          <w:tab w:val="left" w:pos="1145"/>
        </w:tabs>
        <w:spacing w:before="33"/>
        <w:ind w:hanging="362"/>
        <w:jc w:val="both"/>
        <w:rPr>
          <w:sz w:val="24"/>
        </w:rPr>
      </w:pPr>
      <w:r>
        <w:rPr>
          <w:spacing w:val="-2"/>
          <w:sz w:val="24"/>
        </w:rPr>
        <w:t>заработнуюплатуработниковобразовательногоучреждения.</w:t>
      </w:r>
    </w:p>
    <w:p w:rsidR="004D69CC" w:rsidRDefault="004D69CC">
      <w:pPr>
        <w:pStyle w:val="a3"/>
        <w:spacing w:before="17"/>
        <w:ind w:left="0" w:firstLine="0"/>
      </w:pPr>
    </w:p>
    <w:p w:rsidR="004D69CC" w:rsidRDefault="00D37399">
      <w:pPr>
        <w:pStyle w:val="a3"/>
        <w:ind w:right="1134" w:firstLine="69"/>
        <w:jc w:val="both"/>
      </w:pPr>
      <w:r>
        <w:t>Формирование фонда оплаты трудаобразовательного учреждения на реализацию основных образовательных программ осуществляться в соответствии с региональными подушевыми нормативами, количеством обучающихся в образовательном учреждении.</w:t>
      </w:r>
    </w:p>
    <w:p w:rsidR="004D69CC" w:rsidRDefault="004D69CC">
      <w:pPr>
        <w:pStyle w:val="a3"/>
        <w:spacing w:before="5"/>
        <w:ind w:left="0" w:firstLine="0"/>
      </w:pPr>
    </w:p>
    <w:p w:rsidR="004D69CC" w:rsidRDefault="00D37399">
      <w:pPr>
        <w:pStyle w:val="a3"/>
        <w:ind w:right="1133" w:firstLine="225"/>
        <w:jc w:val="both"/>
      </w:pPr>
      <w:r>
        <w:t>Оплата труда педагогического работника складывается из базовой части фонды оплаты труда, которая обеспечивает гарантированную заработную плату педагогического работника образовательного учреждения исходя из количества выданных им учебных часов и численности обучающихся в классах (часы аудиторной занятости), а также часов внеаудиторной занятости.</w:t>
      </w:r>
    </w:p>
    <w:p w:rsidR="004D69CC" w:rsidRDefault="004D69CC">
      <w:pPr>
        <w:pStyle w:val="a3"/>
        <w:spacing w:before="3"/>
        <w:ind w:left="0" w:firstLine="0"/>
      </w:pPr>
    </w:p>
    <w:p w:rsidR="004D69CC" w:rsidRDefault="00D37399">
      <w:pPr>
        <w:pStyle w:val="a3"/>
        <w:ind w:right="1134" w:firstLine="225"/>
        <w:jc w:val="both"/>
      </w:pPr>
      <w:r>
        <w:t>Аудиторная занятость включает проведение уроков. Внеаудиторная занятость включает виды работ с обучающимися в соответствии с должностными обязанностями: консультации и дополнительные занятия, подготовка учащихся к олимпиадам, конференциям, проектная и исследовательская работа, практики ит.п.).</w:t>
      </w:r>
    </w:p>
    <w:p w:rsidR="004D69CC" w:rsidRDefault="004D69CC">
      <w:pPr>
        <w:pStyle w:val="a3"/>
        <w:ind w:left="0" w:firstLine="0"/>
        <w:rPr>
          <w:sz w:val="20"/>
        </w:rPr>
      </w:pPr>
    </w:p>
    <w:p w:rsidR="004D69CC" w:rsidRDefault="004D69CC">
      <w:pPr>
        <w:pStyle w:val="a3"/>
        <w:ind w:left="0" w:firstLine="0"/>
        <w:rPr>
          <w:sz w:val="20"/>
        </w:rPr>
      </w:pPr>
    </w:p>
    <w:p w:rsidR="004D69CC" w:rsidRDefault="004D69CC">
      <w:pPr>
        <w:pStyle w:val="a3"/>
        <w:spacing w:before="139"/>
        <w:ind w:left="0" w:firstLine="0"/>
        <w:rPr>
          <w:sz w:val="20"/>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
        <w:gridCol w:w="8191"/>
        <w:gridCol w:w="2077"/>
      </w:tblGrid>
      <w:tr w:rsidR="004D69CC">
        <w:trPr>
          <w:trHeight w:val="741"/>
        </w:trPr>
        <w:tc>
          <w:tcPr>
            <w:tcW w:w="617" w:type="dxa"/>
          </w:tcPr>
          <w:p w:rsidR="004D69CC" w:rsidRDefault="00D37399">
            <w:pPr>
              <w:pStyle w:val="TableParagraph"/>
              <w:spacing w:before="27" w:line="290" w:lineRule="auto"/>
              <w:ind w:left="112" w:right="169"/>
              <w:rPr>
                <w:sz w:val="24"/>
              </w:rPr>
            </w:pPr>
            <w:r>
              <w:rPr>
                <w:spacing w:val="-10"/>
                <w:sz w:val="24"/>
              </w:rPr>
              <w:t xml:space="preserve">№ </w:t>
            </w:r>
            <w:r>
              <w:rPr>
                <w:spacing w:val="-6"/>
                <w:sz w:val="24"/>
              </w:rPr>
              <w:t>п/п</w:t>
            </w:r>
          </w:p>
        </w:tc>
        <w:tc>
          <w:tcPr>
            <w:tcW w:w="8191" w:type="dxa"/>
          </w:tcPr>
          <w:p w:rsidR="004D69CC" w:rsidRDefault="00D37399">
            <w:pPr>
              <w:pStyle w:val="TableParagraph"/>
              <w:spacing w:before="27"/>
              <w:ind w:left="112"/>
              <w:rPr>
                <w:sz w:val="24"/>
              </w:rPr>
            </w:pPr>
            <w:r>
              <w:rPr>
                <w:sz w:val="24"/>
              </w:rPr>
              <w:t>Параметры</w:t>
            </w:r>
            <w:r>
              <w:rPr>
                <w:spacing w:val="54"/>
                <w:sz w:val="24"/>
              </w:rPr>
              <w:t xml:space="preserve"> </w:t>
            </w:r>
            <w:r>
              <w:rPr>
                <w:sz w:val="24"/>
              </w:rPr>
              <w:t>финансирования</w:t>
            </w:r>
            <w:r>
              <w:rPr>
                <w:spacing w:val="28"/>
                <w:sz w:val="24"/>
              </w:rPr>
              <w:t xml:space="preserve">  </w:t>
            </w:r>
            <w:r>
              <w:rPr>
                <w:sz w:val="24"/>
              </w:rPr>
              <w:t>ООП</w:t>
            </w:r>
            <w:r>
              <w:rPr>
                <w:spacing w:val="57"/>
                <w:sz w:val="24"/>
              </w:rPr>
              <w:t xml:space="preserve"> </w:t>
            </w:r>
            <w:r>
              <w:rPr>
                <w:spacing w:val="-5"/>
                <w:sz w:val="24"/>
              </w:rPr>
              <w:t>НОО</w:t>
            </w:r>
          </w:p>
        </w:tc>
        <w:tc>
          <w:tcPr>
            <w:tcW w:w="2077" w:type="dxa"/>
          </w:tcPr>
          <w:p w:rsidR="004D69CC" w:rsidRDefault="00D37399">
            <w:pPr>
              <w:pStyle w:val="TableParagraph"/>
              <w:spacing w:before="27" w:line="290" w:lineRule="auto"/>
              <w:ind w:left="112" w:right="376"/>
              <w:rPr>
                <w:sz w:val="24"/>
              </w:rPr>
            </w:pPr>
            <w:r>
              <w:rPr>
                <w:spacing w:val="-2"/>
                <w:sz w:val="24"/>
              </w:rPr>
              <w:t xml:space="preserve">Сумма </w:t>
            </w:r>
            <w:r>
              <w:rPr>
                <w:spacing w:val="-4"/>
                <w:sz w:val="24"/>
              </w:rPr>
              <w:t>(тыс.руб)</w:t>
            </w:r>
          </w:p>
        </w:tc>
      </w:tr>
      <w:tr w:rsidR="004D69CC">
        <w:trPr>
          <w:trHeight w:val="369"/>
        </w:trPr>
        <w:tc>
          <w:tcPr>
            <w:tcW w:w="617" w:type="dxa"/>
          </w:tcPr>
          <w:p w:rsidR="004D69CC" w:rsidRDefault="00D37399">
            <w:pPr>
              <w:pStyle w:val="TableParagraph"/>
              <w:spacing w:before="27"/>
              <w:ind w:left="112"/>
              <w:rPr>
                <w:sz w:val="24"/>
              </w:rPr>
            </w:pPr>
            <w:r>
              <w:rPr>
                <w:spacing w:val="-10"/>
                <w:sz w:val="24"/>
              </w:rPr>
              <w:t>1</w:t>
            </w:r>
          </w:p>
        </w:tc>
        <w:tc>
          <w:tcPr>
            <w:tcW w:w="8191" w:type="dxa"/>
          </w:tcPr>
          <w:p w:rsidR="004D69CC" w:rsidRDefault="00D37399">
            <w:pPr>
              <w:pStyle w:val="TableParagraph"/>
              <w:spacing w:before="27"/>
              <w:ind w:left="112"/>
              <w:rPr>
                <w:sz w:val="24"/>
              </w:rPr>
            </w:pPr>
            <w:r>
              <w:rPr>
                <w:sz w:val="24"/>
              </w:rPr>
              <w:t>Общее</w:t>
            </w:r>
            <w:r>
              <w:rPr>
                <w:spacing w:val="53"/>
                <w:sz w:val="24"/>
              </w:rPr>
              <w:t xml:space="preserve"> </w:t>
            </w:r>
            <w:r>
              <w:rPr>
                <w:sz w:val="24"/>
              </w:rPr>
              <w:t>количество</w:t>
            </w:r>
            <w:r>
              <w:rPr>
                <w:spacing w:val="57"/>
                <w:sz w:val="24"/>
              </w:rPr>
              <w:t xml:space="preserve"> </w:t>
            </w:r>
            <w:r>
              <w:rPr>
                <w:sz w:val="24"/>
              </w:rPr>
              <w:t>обучающихся</w:t>
            </w:r>
            <w:r>
              <w:rPr>
                <w:spacing w:val="57"/>
                <w:sz w:val="24"/>
              </w:rPr>
              <w:t xml:space="preserve"> </w:t>
            </w:r>
            <w:r>
              <w:rPr>
                <w:sz w:val="24"/>
              </w:rPr>
              <w:t>начальной</w:t>
            </w:r>
            <w:r>
              <w:rPr>
                <w:spacing w:val="56"/>
                <w:sz w:val="24"/>
              </w:rPr>
              <w:t xml:space="preserve"> </w:t>
            </w:r>
            <w:r>
              <w:rPr>
                <w:sz w:val="24"/>
              </w:rPr>
              <w:t>школы</w:t>
            </w:r>
            <w:r>
              <w:rPr>
                <w:spacing w:val="57"/>
                <w:sz w:val="24"/>
              </w:rPr>
              <w:t xml:space="preserve"> </w:t>
            </w:r>
            <w:r>
              <w:rPr>
                <w:sz w:val="24"/>
              </w:rPr>
              <w:t>1-</w:t>
            </w:r>
            <w:r>
              <w:rPr>
                <w:spacing w:val="-10"/>
                <w:sz w:val="24"/>
              </w:rPr>
              <w:t>4</w:t>
            </w:r>
          </w:p>
        </w:tc>
        <w:tc>
          <w:tcPr>
            <w:tcW w:w="2077" w:type="dxa"/>
          </w:tcPr>
          <w:p w:rsidR="004D69CC" w:rsidRDefault="00D37399">
            <w:pPr>
              <w:pStyle w:val="TableParagraph"/>
              <w:spacing w:before="27"/>
              <w:ind w:left="112"/>
              <w:rPr>
                <w:sz w:val="24"/>
              </w:rPr>
            </w:pPr>
            <w:r>
              <w:rPr>
                <w:spacing w:val="-5"/>
                <w:sz w:val="24"/>
              </w:rPr>
              <w:t>66</w:t>
            </w:r>
          </w:p>
        </w:tc>
      </w:tr>
      <w:tr w:rsidR="004D69CC">
        <w:trPr>
          <w:trHeight w:val="372"/>
        </w:trPr>
        <w:tc>
          <w:tcPr>
            <w:tcW w:w="617" w:type="dxa"/>
          </w:tcPr>
          <w:p w:rsidR="004D69CC" w:rsidRDefault="00D37399">
            <w:pPr>
              <w:pStyle w:val="TableParagraph"/>
              <w:spacing w:before="28"/>
              <w:ind w:left="112"/>
              <w:rPr>
                <w:sz w:val="24"/>
              </w:rPr>
            </w:pPr>
            <w:r>
              <w:rPr>
                <w:spacing w:val="-10"/>
                <w:sz w:val="24"/>
              </w:rPr>
              <w:t>2</w:t>
            </w:r>
          </w:p>
        </w:tc>
        <w:tc>
          <w:tcPr>
            <w:tcW w:w="8191" w:type="dxa"/>
          </w:tcPr>
          <w:p w:rsidR="004D69CC" w:rsidRDefault="00D37399">
            <w:pPr>
              <w:pStyle w:val="TableParagraph"/>
              <w:spacing w:before="28"/>
              <w:ind w:left="112"/>
              <w:rPr>
                <w:sz w:val="24"/>
              </w:rPr>
            </w:pPr>
            <w:r>
              <w:rPr>
                <w:sz w:val="24"/>
              </w:rPr>
              <w:t>Нормативное</w:t>
            </w:r>
            <w:r>
              <w:rPr>
                <w:spacing w:val="54"/>
                <w:sz w:val="24"/>
              </w:rPr>
              <w:t xml:space="preserve"> </w:t>
            </w:r>
            <w:r>
              <w:rPr>
                <w:sz w:val="24"/>
              </w:rPr>
              <w:t>финансирование</w:t>
            </w:r>
            <w:r>
              <w:rPr>
                <w:spacing w:val="58"/>
                <w:sz w:val="24"/>
              </w:rPr>
              <w:t xml:space="preserve"> </w:t>
            </w:r>
            <w:r>
              <w:rPr>
                <w:sz w:val="24"/>
              </w:rPr>
              <w:t>на</w:t>
            </w:r>
            <w:r>
              <w:rPr>
                <w:spacing w:val="56"/>
                <w:sz w:val="24"/>
              </w:rPr>
              <w:t xml:space="preserve"> </w:t>
            </w:r>
            <w:r>
              <w:rPr>
                <w:sz w:val="24"/>
              </w:rPr>
              <w:t>одного</w:t>
            </w:r>
            <w:r>
              <w:rPr>
                <w:spacing w:val="28"/>
                <w:sz w:val="24"/>
              </w:rPr>
              <w:t xml:space="preserve">  </w:t>
            </w:r>
            <w:r>
              <w:rPr>
                <w:sz w:val="24"/>
              </w:rPr>
              <w:t>ребенк</w:t>
            </w:r>
            <w:r>
              <w:rPr>
                <w:spacing w:val="1"/>
                <w:sz w:val="24"/>
              </w:rPr>
              <w:t xml:space="preserve"> </w:t>
            </w:r>
            <w:r>
              <w:rPr>
                <w:sz w:val="24"/>
              </w:rPr>
              <w:t>ав</w:t>
            </w:r>
            <w:r>
              <w:rPr>
                <w:spacing w:val="-7"/>
                <w:sz w:val="24"/>
              </w:rPr>
              <w:t xml:space="preserve"> </w:t>
            </w:r>
            <w:r>
              <w:rPr>
                <w:spacing w:val="-5"/>
                <w:sz w:val="24"/>
              </w:rPr>
              <w:t>год</w:t>
            </w:r>
          </w:p>
        </w:tc>
        <w:tc>
          <w:tcPr>
            <w:tcW w:w="2077" w:type="dxa"/>
          </w:tcPr>
          <w:p w:rsidR="004D69CC" w:rsidRDefault="00D37399">
            <w:pPr>
              <w:pStyle w:val="TableParagraph"/>
              <w:spacing w:before="28"/>
              <w:ind w:left="112"/>
              <w:rPr>
                <w:sz w:val="24"/>
              </w:rPr>
            </w:pPr>
            <w:r>
              <w:rPr>
                <w:spacing w:val="-2"/>
                <w:sz w:val="24"/>
              </w:rPr>
              <w:t>77,37</w:t>
            </w:r>
          </w:p>
        </w:tc>
      </w:tr>
      <w:tr w:rsidR="004D69CC">
        <w:trPr>
          <w:trHeight w:val="366"/>
        </w:trPr>
        <w:tc>
          <w:tcPr>
            <w:tcW w:w="617" w:type="dxa"/>
          </w:tcPr>
          <w:p w:rsidR="004D69CC" w:rsidRDefault="00D37399">
            <w:pPr>
              <w:pStyle w:val="TableParagraph"/>
              <w:spacing w:before="27"/>
              <w:ind w:left="112"/>
              <w:rPr>
                <w:sz w:val="24"/>
              </w:rPr>
            </w:pPr>
            <w:r>
              <w:rPr>
                <w:spacing w:val="-10"/>
                <w:sz w:val="24"/>
              </w:rPr>
              <w:t>3</w:t>
            </w:r>
          </w:p>
        </w:tc>
        <w:tc>
          <w:tcPr>
            <w:tcW w:w="8191" w:type="dxa"/>
          </w:tcPr>
          <w:p w:rsidR="004D69CC" w:rsidRDefault="00D37399">
            <w:pPr>
              <w:pStyle w:val="TableParagraph"/>
              <w:spacing w:before="27"/>
              <w:ind w:left="112"/>
              <w:rPr>
                <w:sz w:val="24"/>
              </w:rPr>
            </w:pPr>
            <w:r>
              <w:rPr>
                <w:sz w:val="24"/>
              </w:rPr>
              <w:t>Госбюджет</w:t>
            </w:r>
            <w:r>
              <w:rPr>
                <w:spacing w:val="56"/>
                <w:sz w:val="24"/>
              </w:rPr>
              <w:t xml:space="preserve"> </w:t>
            </w:r>
            <w:r>
              <w:rPr>
                <w:sz w:val="24"/>
              </w:rPr>
              <w:t>на</w:t>
            </w:r>
            <w:r>
              <w:rPr>
                <w:spacing w:val="58"/>
                <w:sz w:val="24"/>
              </w:rPr>
              <w:t xml:space="preserve"> </w:t>
            </w:r>
            <w:r>
              <w:rPr>
                <w:sz w:val="24"/>
              </w:rPr>
              <w:t>финансовыйг</w:t>
            </w:r>
            <w:r>
              <w:rPr>
                <w:spacing w:val="45"/>
                <w:sz w:val="24"/>
              </w:rPr>
              <w:t xml:space="preserve"> </w:t>
            </w:r>
            <w:r>
              <w:rPr>
                <w:spacing w:val="-5"/>
                <w:sz w:val="24"/>
              </w:rPr>
              <w:t>од</w:t>
            </w:r>
          </w:p>
        </w:tc>
        <w:tc>
          <w:tcPr>
            <w:tcW w:w="2077" w:type="dxa"/>
          </w:tcPr>
          <w:p w:rsidR="004D69CC" w:rsidRDefault="00D37399">
            <w:pPr>
              <w:pStyle w:val="TableParagraph"/>
              <w:spacing w:before="27"/>
              <w:ind w:left="112"/>
              <w:rPr>
                <w:sz w:val="24"/>
              </w:rPr>
            </w:pPr>
            <w:r>
              <w:rPr>
                <w:spacing w:val="-2"/>
                <w:sz w:val="24"/>
              </w:rPr>
              <w:t>6160,32</w:t>
            </w:r>
          </w:p>
        </w:tc>
      </w:tr>
      <w:tr w:rsidR="004D69CC">
        <w:trPr>
          <w:trHeight w:val="371"/>
        </w:trPr>
        <w:tc>
          <w:tcPr>
            <w:tcW w:w="617" w:type="dxa"/>
            <w:tcBorders>
              <w:bottom w:val="single" w:sz="8" w:space="0" w:color="000000"/>
            </w:tcBorders>
          </w:tcPr>
          <w:p w:rsidR="004D69CC" w:rsidRDefault="00D37399">
            <w:pPr>
              <w:pStyle w:val="TableParagraph"/>
              <w:spacing w:before="30"/>
              <w:ind w:left="112"/>
              <w:rPr>
                <w:sz w:val="24"/>
              </w:rPr>
            </w:pPr>
            <w:r>
              <w:rPr>
                <w:spacing w:val="-10"/>
                <w:sz w:val="24"/>
              </w:rPr>
              <w:t>4</w:t>
            </w:r>
          </w:p>
        </w:tc>
        <w:tc>
          <w:tcPr>
            <w:tcW w:w="8191" w:type="dxa"/>
            <w:tcBorders>
              <w:bottom w:val="single" w:sz="8" w:space="0" w:color="000000"/>
            </w:tcBorders>
          </w:tcPr>
          <w:p w:rsidR="004D69CC" w:rsidRDefault="00D37399">
            <w:pPr>
              <w:pStyle w:val="TableParagraph"/>
              <w:spacing w:before="30"/>
              <w:ind w:left="112"/>
              <w:rPr>
                <w:sz w:val="24"/>
              </w:rPr>
            </w:pPr>
            <w:r>
              <w:rPr>
                <w:sz w:val="24"/>
              </w:rPr>
              <w:t>Общий</w:t>
            </w:r>
            <w:r>
              <w:rPr>
                <w:spacing w:val="58"/>
                <w:sz w:val="24"/>
              </w:rPr>
              <w:t xml:space="preserve"> </w:t>
            </w:r>
            <w:r>
              <w:rPr>
                <w:sz w:val="24"/>
              </w:rPr>
              <w:t>бюджет</w:t>
            </w:r>
            <w:r>
              <w:rPr>
                <w:spacing w:val="56"/>
                <w:sz w:val="24"/>
              </w:rPr>
              <w:t xml:space="preserve"> </w:t>
            </w:r>
            <w:r>
              <w:rPr>
                <w:sz w:val="24"/>
              </w:rPr>
              <w:t>на</w:t>
            </w:r>
            <w:r>
              <w:rPr>
                <w:spacing w:val="57"/>
                <w:sz w:val="24"/>
              </w:rPr>
              <w:t xml:space="preserve"> </w:t>
            </w:r>
            <w:r>
              <w:rPr>
                <w:sz w:val="24"/>
              </w:rPr>
              <w:t>реализацию</w:t>
            </w:r>
            <w:r>
              <w:rPr>
                <w:spacing w:val="60"/>
                <w:sz w:val="24"/>
              </w:rPr>
              <w:t xml:space="preserve"> </w:t>
            </w:r>
            <w:r>
              <w:rPr>
                <w:spacing w:val="-5"/>
                <w:sz w:val="24"/>
              </w:rPr>
              <w:t>ООП</w:t>
            </w:r>
          </w:p>
        </w:tc>
        <w:tc>
          <w:tcPr>
            <w:tcW w:w="2077" w:type="dxa"/>
            <w:tcBorders>
              <w:bottom w:val="single" w:sz="8" w:space="0" w:color="000000"/>
            </w:tcBorders>
          </w:tcPr>
          <w:p w:rsidR="004D69CC" w:rsidRDefault="00D37399">
            <w:pPr>
              <w:pStyle w:val="TableParagraph"/>
              <w:spacing w:before="30"/>
              <w:ind w:left="112"/>
              <w:rPr>
                <w:sz w:val="24"/>
              </w:rPr>
            </w:pPr>
            <w:r>
              <w:rPr>
                <w:spacing w:val="-2"/>
                <w:sz w:val="24"/>
              </w:rPr>
              <w:t>7118,25</w:t>
            </w:r>
          </w:p>
        </w:tc>
      </w:tr>
      <w:tr w:rsidR="004D69CC">
        <w:trPr>
          <w:trHeight w:val="371"/>
        </w:trPr>
        <w:tc>
          <w:tcPr>
            <w:tcW w:w="617" w:type="dxa"/>
            <w:tcBorders>
              <w:top w:val="single" w:sz="8" w:space="0" w:color="000000"/>
            </w:tcBorders>
          </w:tcPr>
          <w:p w:rsidR="004D69CC" w:rsidRDefault="00D37399">
            <w:pPr>
              <w:pStyle w:val="TableParagraph"/>
              <w:spacing w:before="30"/>
              <w:ind w:left="112"/>
              <w:rPr>
                <w:sz w:val="24"/>
              </w:rPr>
            </w:pPr>
            <w:r>
              <w:rPr>
                <w:spacing w:val="-10"/>
                <w:sz w:val="24"/>
              </w:rPr>
              <w:t>5</w:t>
            </w:r>
          </w:p>
        </w:tc>
        <w:tc>
          <w:tcPr>
            <w:tcW w:w="8191" w:type="dxa"/>
            <w:tcBorders>
              <w:top w:val="single" w:sz="8" w:space="0" w:color="000000"/>
            </w:tcBorders>
          </w:tcPr>
          <w:p w:rsidR="004D69CC" w:rsidRDefault="00D37399">
            <w:pPr>
              <w:pStyle w:val="TableParagraph"/>
              <w:spacing w:before="30"/>
              <w:ind w:left="112"/>
              <w:rPr>
                <w:sz w:val="24"/>
              </w:rPr>
            </w:pPr>
            <w:r>
              <w:rPr>
                <w:sz w:val="24"/>
              </w:rPr>
              <w:t>Общий</w:t>
            </w:r>
            <w:r>
              <w:rPr>
                <w:spacing w:val="58"/>
                <w:sz w:val="24"/>
              </w:rPr>
              <w:t xml:space="preserve"> </w:t>
            </w:r>
            <w:r>
              <w:rPr>
                <w:sz w:val="24"/>
              </w:rPr>
              <w:t>фонд</w:t>
            </w:r>
            <w:r>
              <w:rPr>
                <w:spacing w:val="57"/>
                <w:sz w:val="24"/>
              </w:rPr>
              <w:t xml:space="preserve"> </w:t>
            </w:r>
            <w:r>
              <w:rPr>
                <w:sz w:val="24"/>
              </w:rPr>
              <w:t>оплаты</w:t>
            </w:r>
            <w:r>
              <w:rPr>
                <w:spacing w:val="-5"/>
                <w:sz w:val="24"/>
              </w:rPr>
              <w:t xml:space="preserve"> </w:t>
            </w:r>
            <w:r>
              <w:rPr>
                <w:spacing w:val="-2"/>
                <w:sz w:val="24"/>
              </w:rPr>
              <w:t>труда</w:t>
            </w:r>
          </w:p>
        </w:tc>
        <w:tc>
          <w:tcPr>
            <w:tcW w:w="2077" w:type="dxa"/>
            <w:tcBorders>
              <w:top w:val="single" w:sz="8" w:space="0" w:color="000000"/>
            </w:tcBorders>
          </w:tcPr>
          <w:p w:rsidR="004D69CC" w:rsidRDefault="00D37399">
            <w:pPr>
              <w:pStyle w:val="TableParagraph"/>
              <w:spacing w:before="30"/>
              <w:ind w:left="112"/>
              <w:rPr>
                <w:sz w:val="24"/>
              </w:rPr>
            </w:pPr>
            <w:r>
              <w:rPr>
                <w:spacing w:val="-2"/>
                <w:sz w:val="24"/>
              </w:rPr>
              <w:t>5684,6</w:t>
            </w:r>
          </w:p>
        </w:tc>
      </w:tr>
      <w:tr w:rsidR="004D69CC">
        <w:trPr>
          <w:trHeight w:val="369"/>
        </w:trPr>
        <w:tc>
          <w:tcPr>
            <w:tcW w:w="617" w:type="dxa"/>
          </w:tcPr>
          <w:p w:rsidR="004D69CC" w:rsidRDefault="00D37399">
            <w:pPr>
              <w:pStyle w:val="TableParagraph"/>
              <w:spacing w:before="27"/>
              <w:ind w:left="112"/>
              <w:rPr>
                <w:sz w:val="24"/>
              </w:rPr>
            </w:pPr>
            <w:r>
              <w:rPr>
                <w:spacing w:val="-10"/>
                <w:sz w:val="24"/>
              </w:rPr>
              <w:t>6</w:t>
            </w:r>
          </w:p>
        </w:tc>
        <w:tc>
          <w:tcPr>
            <w:tcW w:w="8191" w:type="dxa"/>
          </w:tcPr>
          <w:p w:rsidR="004D69CC" w:rsidRDefault="00D37399">
            <w:pPr>
              <w:pStyle w:val="TableParagraph"/>
              <w:spacing w:before="27"/>
              <w:ind w:left="112"/>
              <w:rPr>
                <w:sz w:val="24"/>
              </w:rPr>
            </w:pPr>
            <w:r>
              <w:rPr>
                <w:sz w:val="24"/>
              </w:rPr>
              <w:t>Базовая</w:t>
            </w:r>
            <w:r>
              <w:rPr>
                <w:spacing w:val="56"/>
                <w:sz w:val="24"/>
              </w:rPr>
              <w:t xml:space="preserve"> </w:t>
            </w:r>
            <w:r>
              <w:rPr>
                <w:sz w:val="24"/>
              </w:rPr>
              <w:t>часть</w:t>
            </w:r>
            <w:r>
              <w:rPr>
                <w:spacing w:val="58"/>
                <w:sz w:val="24"/>
              </w:rPr>
              <w:t xml:space="preserve"> </w:t>
            </w:r>
            <w:r>
              <w:rPr>
                <w:spacing w:val="-5"/>
                <w:sz w:val="24"/>
              </w:rPr>
              <w:t>ФОТ</w:t>
            </w:r>
          </w:p>
        </w:tc>
        <w:tc>
          <w:tcPr>
            <w:tcW w:w="2077" w:type="dxa"/>
          </w:tcPr>
          <w:p w:rsidR="004D69CC" w:rsidRDefault="00D37399">
            <w:pPr>
              <w:pStyle w:val="TableParagraph"/>
              <w:spacing w:before="27"/>
              <w:ind w:left="112"/>
              <w:rPr>
                <w:sz w:val="24"/>
              </w:rPr>
            </w:pPr>
            <w:r>
              <w:rPr>
                <w:spacing w:val="-2"/>
                <w:sz w:val="24"/>
              </w:rPr>
              <w:t>5684,6</w:t>
            </w:r>
          </w:p>
        </w:tc>
      </w:tr>
    </w:tbl>
    <w:p w:rsidR="004D69CC" w:rsidRDefault="004D69CC">
      <w:pPr>
        <w:pStyle w:val="a3"/>
        <w:ind w:left="0" w:firstLine="0"/>
      </w:pPr>
    </w:p>
    <w:p w:rsidR="004D69CC" w:rsidRDefault="004D69CC">
      <w:pPr>
        <w:pStyle w:val="a3"/>
        <w:ind w:left="0" w:firstLine="0"/>
      </w:pPr>
    </w:p>
    <w:p w:rsidR="004D69CC" w:rsidRDefault="004D69CC">
      <w:pPr>
        <w:pStyle w:val="a3"/>
        <w:ind w:left="0" w:firstLine="0"/>
      </w:pPr>
    </w:p>
    <w:p w:rsidR="004D69CC" w:rsidRDefault="004D69CC">
      <w:pPr>
        <w:pStyle w:val="a3"/>
        <w:spacing w:before="89"/>
        <w:ind w:left="0" w:firstLine="0"/>
      </w:pPr>
    </w:p>
    <w:p w:rsidR="004D69CC" w:rsidRDefault="00D37399" w:rsidP="00661748">
      <w:pPr>
        <w:pStyle w:val="a4"/>
        <w:numPr>
          <w:ilvl w:val="2"/>
          <w:numId w:val="44"/>
        </w:numPr>
        <w:tabs>
          <w:tab w:val="left" w:pos="2231"/>
        </w:tabs>
        <w:spacing w:before="1"/>
        <w:ind w:left="2231" w:hanging="699"/>
        <w:jc w:val="left"/>
        <w:rPr>
          <w:b/>
          <w:sz w:val="24"/>
        </w:rPr>
      </w:pPr>
      <w:r>
        <w:rPr>
          <w:b/>
          <w:sz w:val="24"/>
        </w:rPr>
        <w:t>Материально-технические</w:t>
      </w:r>
      <w:r>
        <w:rPr>
          <w:b/>
          <w:spacing w:val="51"/>
          <w:sz w:val="24"/>
        </w:rPr>
        <w:t xml:space="preserve"> </w:t>
      </w:r>
      <w:r>
        <w:rPr>
          <w:b/>
          <w:sz w:val="24"/>
        </w:rPr>
        <w:t>условия</w:t>
      </w:r>
      <w:r>
        <w:rPr>
          <w:b/>
          <w:spacing w:val="25"/>
          <w:sz w:val="24"/>
        </w:rPr>
        <w:t xml:space="preserve">  </w:t>
      </w:r>
      <w:r>
        <w:rPr>
          <w:b/>
          <w:sz w:val="24"/>
        </w:rPr>
        <w:t>реализации</w:t>
      </w:r>
      <w:r>
        <w:rPr>
          <w:b/>
          <w:spacing w:val="-1"/>
          <w:sz w:val="24"/>
        </w:rPr>
        <w:t xml:space="preserve"> </w:t>
      </w:r>
      <w:r>
        <w:rPr>
          <w:b/>
          <w:spacing w:val="-2"/>
          <w:sz w:val="24"/>
        </w:rPr>
        <w:t>основной</w:t>
      </w:r>
    </w:p>
    <w:p w:rsidR="004D69CC" w:rsidRDefault="00D37399">
      <w:pPr>
        <w:ind w:left="3678"/>
        <w:rPr>
          <w:b/>
          <w:sz w:val="24"/>
        </w:rPr>
      </w:pPr>
      <w:r>
        <w:rPr>
          <w:b/>
          <w:sz w:val="24"/>
        </w:rPr>
        <w:t>образовательной</w:t>
      </w:r>
      <w:r>
        <w:rPr>
          <w:b/>
          <w:spacing w:val="-12"/>
          <w:sz w:val="24"/>
        </w:rPr>
        <w:t xml:space="preserve"> </w:t>
      </w:r>
      <w:r>
        <w:rPr>
          <w:b/>
          <w:spacing w:val="-2"/>
          <w:sz w:val="24"/>
        </w:rPr>
        <w:t>программы</w:t>
      </w:r>
    </w:p>
    <w:p w:rsidR="004D69CC" w:rsidRDefault="004D69CC">
      <w:pPr>
        <w:pStyle w:val="a3"/>
        <w:ind w:left="0" w:firstLine="0"/>
        <w:rPr>
          <w:b/>
          <w:sz w:val="20"/>
        </w:rPr>
      </w:pPr>
    </w:p>
    <w:p w:rsidR="004D69CC" w:rsidRDefault="004D69CC">
      <w:pPr>
        <w:pStyle w:val="a3"/>
        <w:ind w:left="0" w:firstLine="0"/>
        <w:rPr>
          <w:b/>
          <w:sz w:val="20"/>
        </w:rPr>
      </w:pPr>
    </w:p>
    <w:p w:rsidR="004D69CC" w:rsidRDefault="004D69CC">
      <w:pPr>
        <w:pStyle w:val="a3"/>
        <w:spacing w:before="149"/>
        <w:ind w:left="0" w:firstLine="0"/>
        <w:rPr>
          <w:b/>
          <w:sz w:val="20"/>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1567"/>
        <w:gridCol w:w="996"/>
        <w:gridCol w:w="976"/>
        <w:gridCol w:w="1230"/>
        <w:gridCol w:w="1542"/>
        <w:gridCol w:w="1617"/>
        <w:gridCol w:w="1415"/>
        <w:gridCol w:w="991"/>
      </w:tblGrid>
      <w:tr w:rsidR="004D69CC">
        <w:trPr>
          <w:trHeight w:val="273"/>
        </w:trPr>
        <w:tc>
          <w:tcPr>
            <w:tcW w:w="530" w:type="dxa"/>
            <w:vMerge w:val="restart"/>
          </w:tcPr>
          <w:p w:rsidR="004D69CC" w:rsidRDefault="00D37399">
            <w:pPr>
              <w:pStyle w:val="TableParagraph"/>
              <w:ind w:left="112" w:right="176"/>
              <w:jc w:val="both"/>
              <w:rPr>
                <w:sz w:val="24"/>
              </w:rPr>
            </w:pPr>
            <w:r>
              <w:rPr>
                <w:spacing w:val="-10"/>
                <w:sz w:val="24"/>
              </w:rPr>
              <w:t xml:space="preserve">№ </w:t>
            </w:r>
            <w:r>
              <w:rPr>
                <w:spacing w:val="-6"/>
                <w:sz w:val="24"/>
              </w:rPr>
              <w:t xml:space="preserve">п/ </w:t>
            </w:r>
            <w:r>
              <w:rPr>
                <w:spacing w:val="-10"/>
                <w:sz w:val="24"/>
              </w:rPr>
              <w:t>п</w:t>
            </w:r>
          </w:p>
        </w:tc>
        <w:tc>
          <w:tcPr>
            <w:tcW w:w="1567" w:type="dxa"/>
            <w:vMerge w:val="restart"/>
          </w:tcPr>
          <w:p w:rsidR="004D69CC" w:rsidRDefault="00D37399">
            <w:pPr>
              <w:pStyle w:val="TableParagraph"/>
              <w:ind w:left="112" w:right="380"/>
              <w:rPr>
                <w:sz w:val="24"/>
              </w:rPr>
            </w:pPr>
            <w:r>
              <w:rPr>
                <w:spacing w:val="-4"/>
                <w:sz w:val="24"/>
              </w:rPr>
              <w:t xml:space="preserve">Кабинеты, </w:t>
            </w:r>
            <w:r>
              <w:rPr>
                <w:spacing w:val="-2"/>
                <w:sz w:val="24"/>
              </w:rPr>
              <w:t>спортзалы</w:t>
            </w:r>
          </w:p>
        </w:tc>
        <w:tc>
          <w:tcPr>
            <w:tcW w:w="996" w:type="dxa"/>
            <w:vMerge w:val="restart"/>
          </w:tcPr>
          <w:p w:rsidR="004D69CC" w:rsidRDefault="00D37399">
            <w:pPr>
              <w:pStyle w:val="TableParagraph"/>
              <w:spacing w:line="265" w:lineRule="exact"/>
              <w:ind w:left="113"/>
              <w:rPr>
                <w:sz w:val="24"/>
              </w:rPr>
            </w:pPr>
            <w:r>
              <w:rPr>
                <w:spacing w:val="-2"/>
                <w:sz w:val="24"/>
              </w:rPr>
              <w:t>Необхо</w:t>
            </w:r>
          </w:p>
          <w:p w:rsidR="004D69CC" w:rsidRDefault="00D37399">
            <w:pPr>
              <w:pStyle w:val="TableParagraph"/>
              <w:ind w:left="113" w:right="173"/>
              <w:rPr>
                <w:sz w:val="24"/>
              </w:rPr>
            </w:pPr>
            <w:r>
              <w:rPr>
                <w:spacing w:val="-4"/>
                <w:sz w:val="24"/>
              </w:rPr>
              <w:t xml:space="preserve">-димое </w:t>
            </w:r>
            <w:r>
              <w:rPr>
                <w:spacing w:val="-3"/>
                <w:sz w:val="24"/>
              </w:rPr>
              <w:t>кол-</w:t>
            </w:r>
            <w:r>
              <w:rPr>
                <w:spacing w:val="-5"/>
                <w:sz w:val="24"/>
              </w:rPr>
              <w:t>во</w:t>
            </w:r>
          </w:p>
        </w:tc>
        <w:tc>
          <w:tcPr>
            <w:tcW w:w="976" w:type="dxa"/>
            <w:vMerge w:val="restart"/>
          </w:tcPr>
          <w:p w:rsidR="004D69CC" w:rsidRDefault="00D37399">
            <w:pPr>
              <w:pStyle w:val="TableParagraph"/>
              <w:ind w:left="116" w:right="155"/>
              <w:rPr>
                <w:sz w:val="24"/>
              </w:rPr>
            </w:pPr>
            <w:r>
              <w:rPr>
                <w:spacing w:val="-6"/>
                <w:sz w:val="24"/>
              </w:rPr>
              <w:t xml:space="preserve">Факт.и </w:t>
            </w:r>
            <w:r>
              <w:rPr>
                <w:spacing w:val="-2"/>
                <w:sz w:val="24"/>
              </w:rPr>
              <w:t>меется</w:t>
            </w:r>
          </w:p>
        </w:tc>
        <w:tc>
          <w:tcPr>
            <w:tcW w:w="1230" w:type="dxa"/>
            <w:vMerge w:val="restart"/>
          </w:tcPr>
          <w:p w:rsidR="004D69CC" w:rsidRDefault="00D37399">
            <w:pPr>
              <w:pStyle w:val="TableParagraph"/>
              <w:ind w:left="115" w:right="178"/>
              <w:rPr>
                <w:sz w:val="24"/>
              </w:rPr>
            </w:pPr>
            <w:r>
              <w:rPr>
                <w:spacing w:val="-4"/>
                <w:sz w:val="24"/>
              </w:rPr>
              <w:t xml:space="preserve">Оснащен </w:t>
            </w:r>
            <w:r>
              <w:rPr>
                <w:sz w:val="24"/>
              </w:rPr>
              <w:t>ы в %</w:t>
            </w:r>
          </w:p>
        </w:tc>
        <w:tc>
          <w:tcPr>
            <w:tcW w:w="1542" w:type="dxa"/>
            <w:vMerge w:val="restart"/>
          </w:tcPr>
          <w:p w:rsidR="004D69CC" w:rsidRDefault="00D37399">
            <w:pPr>
              <w:pStyle w:val="TableParagraph"/>
              <w:ind w:left="118" w:right="149"/>
              <w:rPr>
                <w:sz w:val="24"/>
              </w:rPr>
            </w:pPr>
            <w:r>
              <w:rPr>
                <w:spacing w:val="-4"/>
                <w:sz w:val="24"/>
              </w:rPr>
              <w:t xml:space="preserve">Соответстви </w:t>
            </w:r>
            <w:r>
              <w:rPr>
                <w:sz w:val="24"/>
              </w:rPr>
              <w:t>е ФГОС</w:t>
            </w:r>
          </w:p>
        </w:tc>
        <w:tc>
          <w:tcPr>
            <w:tcW w:w="4023" w:type="dxa"/>
            <w:gridSpan w:val="3"/>
          </w:tcPr>
          <w:p w:rsidR="004D69CC" w:rsidRDefault="00D37399">
            <w:pPr>
              <w:pStyle w:val="TableParagraph"/>
              <w:spacing w:line="253" w:lineRule="exact"/>
              <w:ind w:left="50"/>
              <w:jc w:val="center"/>
              <w:rPr>
                <w:sz w:val="24"/>
              </w:rPr>
            </w:pPr>
            <w:r>
              <w:rPr>
                <w:spacing w:val="-2"/>
                <w:sz w:val="24"/>
              </w:rPr>
              <w:t>Наличие</w:t>
            </w:r>
          </w:p>
        </w:tc>
      </w:tr>
      <w:tr w:rsidR="004D69CC">
        <w:trPr>
          <w:trHeight w:val="1122"/>
        </w:trPr>
        <w:tc>
          <w:tcPr>
            <w:tcW w:w="530" w:type="dxa"/>
            <w:vMerge/>
            <w:tcBorders>
              <w:top w:val="nil"/>
            </w:tcBorders>
          </w:tcPr>
          <w:p w:rsidR="004D69CC" w:rsidRDefault="004D69CC">
            <w:pPr>
              <w:rPr>
                <w:sz w:val="2"/>
                <w:szCs w:val="2"/>
              </w:rPr>
            </w:pPr>
          </w:p>
        </w:tc>
        <w:tc>
          <w:tcPr>
            <w:tcW w:w="1567" w:type="dxa"/>
            <w:vMerge/>
            <w:tcBorders>
              <w:top w:val="nil"/>
            </w:tcBorders>
          </w:tcPr>
          <w:p w:rsidR="004D69CC" w:rsidRDefault="004D69CC">
            <w:pPr>
              <w:rPr>
                <w:sz w:val="2"/>
                <w:szCs w:val="2"/>
              </w:rPr>
            </w:pPr>
          </w:p>
        </w:tc>
        <w:tc>
          <w:tcPr>
            <w:tcW w:w="996" w:type="dxa"/>
            <w:vMerge/>
            <w:tcBorders>
              <w:top w:val="nil"/>
            </w:tcBorders>
          </w:tcPr>
          <w:p w:rsidR="004D69CC" w:rsidRDefault="004D69CC">
            <w:pPr>
              <w:rPr>
                <w:sz w:val="2"/>
                <w:szCs w:val="2"/>
              </w:rPr>
            </w:pPr>
          </w:p>
        </w:tc>
        <w:tc>
          <w:tcPr>
            <w:tcW w:w="976" w:type="dxa"/>
            <w:vMerge/>
            <w:tcBorders>
              <w:top w:val="nil"/>
            </w:tcBorders>
          </w:tcPr>
          <w:p w:rsidR="004D69CC" w:rsidRDefault="004D69CC">
            <w:pPr>
              <w:rPr>
                <w:sz w:val="2"/>
                <w:szCs w:val="2"/>
              </w:rPr>
            </w:pPr>
          </w:p>
        </w:tc>
        <w:tc>
          <w:tcPr>
            <w:tcW w:w="1230" w:type="dxa"/>
            <w:vMerge/>
            <w:tcBorders>
              <w:top w:val="nil"/>
            </w:tcBorders>
          </w:tcPr>
          <w:p w:rsidR="004D69CC" w:rsidRDefault="004D69CC">
            <w:pPr>
              <w:rPr>
                <w:sz w:val="2"/>
                <w:szCs w:val="2"/>
              </w:rPr>
            </w:pPr>
          </w:p>
        </w:tc>
        <w:tc>
          <w:tcPr>
            <w:tcW w:w="1542" w:type="dxa"/>
            <w:vMerge/>
            <w:tcBorders>
              <w:top w:val="nil"/>
            </w:tcBorders>
          </w:tcPr>
          <w:p w:rsidR="004D69CC" w:rsidRDefault="004D69CC">
            <w:pPr>
              <w:rPr>
                <w:sz w:val="2"/>
                <w:szCs w:val="2"/>
              </w:rPr>
            </w:pPr>
          </w:p>
        </w:tc>
        <w:tc>
          <w:tcPr>
            <w:tcW w:w="1617" w:type="dxa"/>
            <w:textDirection w:val="btLr"/>
          </w:tcPr>
          <w:p w:rsidR="004D69CC" w:rsidRDefault="00D37399">
            <w:pPr>
              <w:pStyle w:val="TableParagraph"/>
              <w:spacing w:before="126" w:line="254" w:lineRule="auto"/>
              <w:ind w:left="112" w:right="148"/>
              <w:rPr>
                <w:sz w:val="24"/>
              </w:rPr>
            </w:pPr>
            <w:r>
              <w:rPr>
                <w:spacing w:val="-4"/>
                <w:sz w:val="24"/>
              </w:rPr>
              <w:t xml:space="preserve">Инструк ций </w:t>
            </w:r>
            <w:r>
              <w:rPr>
                <w:spacing w:val="-2"/>
                <w:sz w:val="24"/>
              </w:rPr>
              <w:t>поохран етруда,</w:t>
            </w:r>
          </w:p>
          <w:p w:rsidR="004D69CC" w:rsidRDefault="00D37399">
            <w:pPr>
              <w:pStyle w:val="TableParagraph"/>
              <w:spacing w:line="275" w:lineRule="exact"/>
              <w:ind w:left="112"/>
              <w:rPr>
                <w:sz w:val="24"/>
              </w:rPr>
            </w:pPr>
            <w:r>
              <w:rPr>
                <w:spacing w:val="-5"/>
                <w:sz w:val="24"/>
              </w:rPr>
              <w:t>их</w:t>
            </w:r>
          </w:p>
        </w:tc>
        <w:tc>
          <w:tcPr>
            <w:tcW w:w="1415" w:type="dxa"/>
            <w:textDirection w:val="btLr"/>
          </w:tcPr>
          <w:p w:rsidR="004D69CC" w:rsidRDefault="00D37399">
            <w:pPr>
              <w:pStyle w:val="TableParagraph"/>
              <w:spacing w:before="130"/>
              <w:ind w:left="112"/>
              <w:rPr>
                <w:sz w:val="24"/>
              </w:rPr>
            </w:pPr>
            <w:r>
              <w:rPr>
                <w:spacing w:val="-10"/>
                <w:sz w:val="24"/>
              </w:rPr>
              <w:t>И</w:t>
            </w:r>
          </w:p>
          <w:p w:rsidR="004D69CC" w:rsidRDefault="00D37399">
            <w:pPr>
              <w:pStyle w:val="TableParagraph"/>
              <w:spacing w:before="14" w:line="254" w:lineRule="auto"/>
              <w:ind w:left="112" w:right="80"/>
              <w:rPr>
                <w:sz w:val="24"/>
              </w:rPr>
            </w:pPr>
            <w:r>
              <w:rPr>
                <w:spacing w:val="-2"/>
                <w:sz w:val="24"/>
              </w:rPr>
              <w:t xml:space="preserve">состояни </w:t>
            </w:r>
            <w:r>
              <w:rPr>
                <w:spacing w:val="-10"/>
                <w:sz w:val="24"/>
              </w:rPr>
              <w:t xml:space="preserve">е </w:t>
            </w:r>
            <w:r>
              <w:rPr>
                <w:spacing w:val="-4"/>
                <w:sz w:val="24"/>
              </w:rPr>
              <w:t>ученичес</w:t>
            </w:r>
          </w:p>
        </w:tc>
        <w:tc>
          <w:tcPr>
            <w:tcW w:w="991" w:type="dxa"/>
            <w:textDirection w:val="btLr"/>
          </w:tcPr>
          <w:p w:rsidR="004D69CC" w:rsidRDefault="00D37399">
            <w:pPr>
              <w:pStyle w:val="TableParagraph"/>
              <w:spacing w:before="91" w:line="290" w:lineRule="atLeast"/>
              <w:ind w:left="112" w:right="181"/>
              <w:rPr>
                <w:sz w:val="24"/>
              </w:rPr>
            </w:pPr>
            <w:r>
              <w:rPr>
                <w:spacing w:val="-2"/>
                <w:sz w:val="24"/>
              </w:rPr>
              <w:t xml:space="preserve">Акта- </w:t>
            </w:r>
            <w:r>
              <w:rPr>
                <w:spacing w:val="-4"/>
                <w:sz w:val="24"/>
              </w:rPr>
              <w:t xml:space="preserve">разреше </w:t>
            </w:r>
            <w:r>
              <w:rPr>
                <w:sz w:val="24"/>
              </w:rPr>
              <w:t>ния на</w:t>
            </w:r>
          </w:p>
        </w:tc>
      </w:tr>
      <w:tr w:rsidR="004D69CC">
        <w:trPr>
          <w:trHeight w:val="1103"/>
        </w:trPr>
        <w:tc>
          <w:tcPr>
            <w:tcW w:w="530" w:type="dxa"/>
          </w:tcPr>
          <w:p w:rsidR="004D69CC" w:rsidRDefault="00D37399">
            <w:pPr>
              <w:pStyle w:val="TableParagraph"/>
              <w:spacing w:line="229" w:lineRule="exact"/>
              <w:ind w:left="112"/>
              <w:rPr>
                <w:sz w:val="24"/>
              </w:rPr>
            </w:pPr>
            <w:r>
              <w:rPr>
                <w:spacing w:val="-10"/>
                <w:sz w:val="24"/>
              </w:rPr>
              <w:t>1</w:t>
            </w:r>
          </w:p>
        </w:tc>
        <w:tc>
          <w:tcPr>
            <w:tcW w:w="1567" w:type="dxa"/>
          </w:tcPr>
          <w:p w:rsidR="004D69CC" w:rsidRDefault="00D37399">
            <w:pPr>
              <w:pStyle w:val="TableParagraph"/>
              <w:spacing w:line="276" w:lineRule="exact"/>
              <w:ind w:left="112" w:right="596"/>
              <w:rPr>
                <w:sz w:val="24"/>
              </w:rPr>
            </w:pPr>
            <w:r>
              <w:rPr>
                <w:spacing w:val="-4"/>
                <w:sz w:val="24"/>
              </w:rPr>
              <w:t xml:space="preserve">Кабинет </w:t>
            </w:r>
            <w:r>
              <w:rPr>
                <w:spacing w:val="-10"/>
                <w:sz w:val="24"/>
              </w:rPr>
              <w:t xml:space="preserve">ы </w:t>
            </w:r>
            <w:r>
              <w:rPr>
                <w:spacing w:val="-2"/>
                <w:sz w:val="24"/>
              </w:rPr>
              <w:t xml:space="preserve">начальн </w:t>
            </w:r>
            <w:r>
              <w:rPr>
                <w:spacing w:val="-6"/>
                <w:sz w:val="24"/>
              </w:rPr>
              <w:t>ой</w:t>
            </w:r>
          </w:p>
        </w:tc>
        <w:tc>
          <w:tcPr>
            <w:tcW w:w="996" w:type="dxa"/>
          </w:tcPr>
          <w:p w:rsidR="004D69CC" w:rsidRDefault="00D37399">
            <w:pPr>
              <w:pStyle w:val="TableParagraph"/>
              <w:spacing w:line="229" w:lineRule="exact"/>
              <w:ind w:left="113"/>
              <w:rPr>
                <w:sz w:val="24"/>
              </w:rPr>
            </w:pPr>
            <w:r>
              <w:rPr>
                <w:spacing w:val="-10"/>
                <w:sz w:val="24"/>
              </w:rPr>
              <w:t>4</w:t>
            </w:r>
          </w:p>
        </w:tc>
        <w:tc>
          <w:tcPr>
            <w:tcW w:w="976" w:type="dxa"/>
          </w:tcPr>
          <w:p w:rsidR="004D69CC" w:rsidRDefault="00D37399">
            <w:pPr>
              <w:pStyle w:val="TableParagraph"/>
              <w:spacing w:line="229" w:lineRule="exact"/>
              <w:ind w:left="116"/>
              <w:rPr>
                <w:sz w:val="24"/>
              </w:rPr>
            </w:pPr>
            <w:r>
              <w:rPr>
                <w:spacing w:val="-10"/>
                <w:sz w:val="24"/>
              </w:rPr>
              <w:t>4</w:t>
            </w:r>
          </w:p>
        </w:tc>
        <w:tc>
          <w:tcPr>
            <w:tcW w:w="1230" w:type="dxa"/>
          </w:tcPr>
          <w:p w:rsidR="004D69CC" w:rsidRDefault="00D37399">
            <w:pPr>
              <w:pStyle w:val="TableParagraph"/>
              <w:spacing w:line="229" w:lineRule="exact"/>
              <w:ind w:left="115"/>
              <w:rPr>
                <w:sz w:val="24"/>
              </w:rPr>
            </w:pPr>
            <w:r>
              <w:rPr>
                <w:sz w:val="24"/>
              </w:rPr>
              <w:t xml:space="preserve">100 </w:t>
            </w:r>
            <w:r>
              <w:rPr>
                <w:spacing w:val="-10"/>
                <w:sz w:val="24"/>
              </w:rPr>
              <w:t>%</w:t>
            </w:r>
          </w:p>
        </w:tc>
        <w:tc>
          <w:tcPr>
            <w:tcW w:w="1542" w:type="dxa"/>
          </w:tcPr>
          <w:p w:rsidR="004D69CC" w:rsidRDefault="00D37399">
            <w:pPr>
              <w:pStyle w:val="TableParagraph"/>
              <w:spacing w:line="229" w:lineRule="exact"/>
              <w:ind w:left="118"/>
              <w:rPr>
                <w:sz w:val="24"/>
              </w:rPr>
            </w:pPr>
            <w:r>
              <w:rPr>
                <w:spacing w:val="-4"/>
                <w:sz w:val="24"/>
              </w:rPr>
              <w:t>соответствует</w:t>
            </w:r>
          </w:p>
        </w:tc>
        <w:tc>
          <w:tcPr>
            <w:tcW w:w="1617" w:type="dxa"/>
          </w:tcPr>
          <w:p w:rsidR="004D69CC" w:rsidRDefault="00D37399">
            <w:pPr>
              <w:pStyle w:val="TableParagraph"/>
              <w:spacing w:line="229" w:lineRule="exact"/>
              <w:ind w:left="122"/>
              <w:rPr>
                <w:sz w:val="24"/>
              </w:rPr>
            </w:pPr>
            <w:r>
              <w:rPr>
                <w:spacing w:val="-2"/>
                <w:sz w:val="24"/>
              </w:rPr>
              <w:t>соответствует</w:t>
            </w:r>
          </w:p>
        </w:tc>
        <w:tc>
          <w:tcPr>
            <w:tcW w:w="1415" w:type="dxa"/>
          </w:tcPr>
          <w:p w:rsidR="004D69CC" w:rsidRDefault="00D37399">
            <w:pPr>
              <w:pStyle w:val="TableParagraph"/>
              <w:spacing w:line="194" w:lineRule="auto"/>
              <w:ind w:left="615" w:hanging="497"/>
              <w:rPr>
                <w:sz w:val="24"/>
              </w:rPr>
            </w:pPr>
            <w:r>
              <w:rPr>
                <w:spacing w:val="-4"/>
                <w:sz w:val="24"/>
              </w:rPr>
              <w:t xml:space="preserve">соответству </w:t>
            </w:r>
            <w:r>
              <w:rPr>
                <w:spacing w:val="-6"/>
                <w:sz w:val="24"/>
              </w:rPr>
              <w:t>ет</w:t>
            </w:r>
          </w:p>
        </w:tc>
        <w:tc>
          <w:tcPr>
            <w:tcW w:w="991" w:type="dxa"/>
          </w:tcPr>
          <w:p w:rsidR="004D69CC" w:rsidRDefault="00D37399">
            <w:pPr>
              <w:pStyle w:val="TableParagraph"/>
              <w:ind w:left="131" w:right="185"/>
              <w:jc w:val="both"/>
              <w:rPr>
                <w:sz w:val="24"/>
              </w:rPr>
            </w:pPr>
            <w:r>
              <w:rPr>
                <w:spacing w:val="-4"/>
                <w:sz w:val="24"/>
              </w:rPr>
              <w:t xml:space="preserve">соотве </w:t>
            </w:r>
            <w:r>
              <w:rPr>
                <w:spacing w:val="-2"/>
                <w:sz w:val="24"/>
              </w:rPr>
              <w:t xml:space="preserve">тствуе </w:t>
            </w:r>
            <w:r>
              <w:rPr>
                <w:spacing w:val="-10"/>
                <w:sz w:val="24"/>
              </w:rPr>
              <w:t>т</w:t>
            </w:r>
          </w:p>
        </w:tc>
      </w:tr>
    </w:tbl>
    <w:p w:rsidR="004D69CC" w:rsidRDefault="004D69CC">
      <w:pPr>
        <w:pStyle w:val="TableParagraph"/>
        <w:jc w:val="both"/>
        <w:rPr>
          <w:sz w:val="24"/>
        </w:rPr>
        <w:sectPr w:rsidR="004D69CC">
          <w:pgSz w:w="11920" w:h="16850"/>
          <w:pgMar w:top="680" w:right="0" w:bottom="1140" w:left="141" w:header="0" w:footer="932"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
        <w:gridCol w:w="1567"/>
        <w:gridCol w:w="996"/>
        <w:gridCol w:w="976"/>
        <w:gridCol w:w="1230"/>
        <w:gridCol w:w="1542"/>
        <w:gridCol w:w="1617"/>
        <w:gridCol w:w="1415"/>
        <w:gridCol w:w="991"/>
      </w:tblGrid>
      <w:tr w:rsidR="004D69CC">
        <w:trPr>
          <w:trHeight w:val="688"/>
        </w:trPr>
        <w:tc>
          <w:tcPr>
            <w:tcW w:w="530" w:type="dxa"/>
          </w:tcPr>
          <w:p w:rsidR="004D69CC" w:rsidRDefault="004D69CC">
            <w:pPr>
              <w:pStyle w:val="TableParagraph"/>
            </w:pPr>
          </w:p>
        </w:tc>
        <w:tc>
          <w:tcPr>
            <w:tcW w:w="1567" w:type="dxa"/>
          </w:tcPr>
          <w:p w:rsidR="004D69CC" w:rsidRDefault="00D37399">
            <w:pPr>
              <w:pStyle w:val="TableParagraph"/>
              <w:spacing w:line="225" w:lineRule="exact"/>
              <w:ind w:left="112"/>
              <w:rPr>
                <w:sz w:val="24"/>
              </w:rPr>
            </w:pPr>
            <w:r>
              <w:rPr>
                <w:spacing w:val="-2"/>
                <w:sz w:val="24"/>
              </w:rPr>
              <w:t>школы</w:t>
            </w:r>
          </w:p>
        </w:tc>
        <w:tc>
          <w:tcPr>
            <w:tcW w:w="996" w:type="dxa"/>
          </w:tcPr>
          <w:p w:rsidR="004D69CC" w:rsidRDefault="004D69CC">
            <w:pPr>
              <w:pStyle w:val="TableParagraph"/>
            </w:pPr>
          </w:p>
        </w:tc>
        <w:tc>
          <w:tcPr>
            <w:tcW w:w="976" w:type="dxa"/>
          </w:tcPr>
          <w:p w:rsidR="004D69CC" w:rsidRDefault="004D69CC">
            <w:pPr>
              <w:pStyle w:val="TableParagraph"/>
            </w:pPr>
          </w:p>
        </w:tc>
        <w:tc>
          <w:tcPr>
            <w:tcW w:w="1230" w:type="dxa"/>
          </w:tcPr>
          <w:p w:rsidR="004D69CC" w:rsidRDefault="004D69CC">
            <w:pPr>
              <w:pStyle w:val="TableParagraph"/>
            </w:pPr>
          </w:p>
        </w:tc>
        <w:tc>
          <w:tcPr>
            <w:tcW w:w="1542" w:type="dxa"/>
          </w:tcPr>
          <w:p w:rsidR="004D69CC" w:rsidRDefault="004D69CC">
            <w:pPr>
              <w:pStyle w:val="TableParagraph"/>
            </w:pPr>
          </w:p>
        </w:tc>
        <w:tc>
          <w:tcPr>
            <w:tcW w:w="1617" w:type="dxa"/>
          </w:tcPr>
          <w:p w:rsidR="004D69CC" w:rsidRDefault="004D69CC">
            <w:pPr>
              <w:pStyle w:val="TableParagraph"/>
            </w:pPr>
          </w:p>
        </w:tc>
        <w:tc>
          <w:tcPr>
            <w:tcW w:w="1415" w:type="dxa"/>
          </w:tcPr>
          <w:p w:rsidR="004D69CC" w:rsidRDefault="004D69CC">
            <w:pPr>
              <w:pStyle w:val="TableParagraph"/>
            </w:pPr>
          </w:p>
        </w:tc>
        <w:tc>
          <w:tcPr>
            <w:tcW w:w="991" w:type="dxa"/>
          </w:tcPr>
          <w:p w:rsidR="004D69CC" w:rsidRDefault="004D69CC">
            <w:pPr>
              <w:pStyle w:val="TableParagraph"/>
            </w:pPr>
          </w:p>
        </w:tc>
      </w:tr>
      <w:tr w:rsidR="004D69CC">
        <w:trPr>
          <w:trHeight w:val="664"/>
        </w:trPr>
        <w:tc>
          <w:tcPr>
            <w:tcW w:w="530" w:type="dxa"/>
          </w:tcPr>
          <w:p w:rsidR="004D69CC" w:rsidRDefault="00D37399">
            <w:pPr>
              <w:pStyle w:val="TableParagraph"/>
              <w:spacing w:line="229" w:lineRule="exact"/>
              <w:ind w:left="112"/>
              <w:rPr>
                <w:sz w:val="24"/>
              </w:rPr>
            </w:pPr>
            <w:r>
              <w:rPr>
                <w:spacing w:val="-10"/>
                <w:sz w:val="24"/>
              </w:rPr>
              <w:t>2</w:t>
            </w:r>
          </w:p>
        </w:tc>
        <w:tc>
          <w:tcPr>
            <w:tcW w:w="1567" w:type="dxa"/>
          </w:tcPr>
          <w:p w:rsidR="004D69CC" w:rsidRDefault="00D37399">
            <w:pPr>
              <w:pStyle w:val="TableParagraph"/>
              <w:spacing w:line="189" w:lineRule="auto"/>
              <w:ind w:left="112" w:right="604"/>
              <w:rPr>
                <w:sz w:val="24"/>
              </w:rPr>
            </w:pPr>
            <w:r>
              <w:rPr>
                <w:spacing w:val="-4"/>
                <w:sz w:val="24"/>
              </w:rPr>
              <w:t xml:space="preserve">Игровая </w:t>
            </w:r>
            <w:r>
              <w:rPr>
                <w:spacing w:val="-2"/>
                <w:sz w:val="24"/>
              </w:rPr>
              <w:t>комната</w:t>
            </w:r>
          </w:p>
        </w:tc>
        <w:tc>
          <w:tcPr>
            <w:tcW w:w="996" w:type="dxa"/>
          </w:tcPr>
          <w:p w:rsidR="004D69CC" w:rsidRDefault="00D37399">
            <w:pPr>
              <w:pStyle w:val="TableParagraph"/>
              <w:spacing w:line="229" w:lineRule="exact"/>
              <w:ind w:left="113"/>
              <w:rPr>
                <w:sz w:val="24"/>
              </w:rPr>
            </w:pPr>
            <w:r>
              <w:rPr>
                <w:spacing w:val="-10"/>
                <w:sz w:val="24"/>
              </w:rPr>
              <w:t>4</w:t>
            </w:r>
          </w:p>
        </w:tc>
        <w:tc>
          <w:tcPr>
            <w:tcW w:w="976" w:type="dxa"/>
          </w:tcPr>
          <w:p w:rsidR="004D69CC" w:rsidRDefault="00D37399">
            <w:pPr>
              <w:pStyle w:val="TableParagraph"/>
              <w:spacing w:line="229" w:lineRule="exact"/>
              <w:ind w:left="116"/>
              <w:rPr>
                <w:sz w:val="24"/>
              </w:rPr>
            </w:pPr>
            <w:r>
              <w:rPr>
                <w:spacing w:val="-10"/>
                <w:sz w:val="24"/>
              </w:rPr>
              <w:t>4</w:t>
            </w:r>
          </w:p>
        </w:tc>
        <w:tc>
          <w:tcPr>
            <w:tcW w:w="1230" w:type="dxa"/>
          </w:tcPr>
          <w:p w:rsidR="004D69CC" w:rsidRDefault="00D37399">
            <w:pPr>
              <w:pStyle w:val="TableParagraph"/>
              <w:spacing w:line="229" w:lineRule="exact"/>
              <w:ind w:left="115"/>
              <w:rPr>
                <w:sz w:val="24"/>
              </w:rPr>
            </w:pPr>
            <w:r>
              <w:rPr>
                <w:spacing w:val="-4"/>
                <w:sz w:val="24"/>
              </w:rPr>
              <w:t>100%</w:t>
            </w:r>
          </w:p>
        </w:tc>
        <w:tc>
          <w:tcPr>
            <w:tcW w:w="1542" w:type="dxa"/>
          </w:tcPr>
          <w:p w:rsidR="004D69CC" w:rsidRDefault="00D37399">
            <w:pPr>
              <w:pStyle w:val="TableParagraph"/>
              <w:spacing w:line="229" w:lineRule="exact"/>
              <w:ind w:left="111"/>
              <w:jc w:val="center"/>
              <w:rPr>
                <w:sz w:val="24"/>
              </w:rPr>
            </w:pPr>
            <w:r>
              <w:rPr>
                <w:spacing w:val="-2"/>
                <w:sz w:val="24"/>
              </w:rPr>
              <w:t>соответствует</w:t>
            </w:r>
          </w:p>
        </w:tc>
        <w:tc>
          <w:tcPr>
            <w:tcW w:w="1617" w:type="dxa"/>
          </w:tcPr>
          <w:p w:rsidR="004D69CC" w:rsidRDefault="00D37399">
            <w:pPr>
              <w:pStyle w:val="TableParagraph"/>
              <w:spacing w:line="229" w:lineRule="exact"/>
              <w:ind w:left="43"/>
              <w:jc w:val="center"/>
              <w:rPr>
                <w:sz w:val="24"/>
              </w:rPr>
            </w:pPr>
            <w:r>
              <w:rPr>
                <w:spacing w:val="-2"/>
                <w:sz w:val="24"/>
              </w:rPr>
              <w:t>соответствует</w:t>
            </w:r>
          </w:p>
        </w:tc>
        <w:tc>
          <w:tcPr>
            <w:tcW w:w="1415" w:type="dxa"/>
          </w:tcPr>
          <w:p w:rsidR="004D69CC" w:rsidRDefault="00D37399">
            <w:pPr>
              <w:pStyle w:val="TableParagraph"/>
              <w:spacing w:line="194" w:lineRule="auto"/>
              <w:ind w:left="615" w:hanging="497"/>
              <w:rPr>
                <w:sz w:val="24"/>
              </w:rPr>
            </w:pPr>
            <w:r>
              <w:rPr>
                <w:spacing w:val="-4"/>
                <w:sz w:val="24"/>
              </w:rPr>
              <w:t xml:space="preserve">соответству </w:t>
            </w:r>
            <w:r>
              <w:rPr>
                <w:spacing w:val="-6"/>
                <w:sz w:val="24"/>
              </w:rPr>
              <w:t>ет</w:t>
            </w:r>
          </w:p>
        </w:tc>
        <w:tc>
          <w:tcPr>
            <w:tcW w:w="991" w:type="dxa"/>
          </w:tcPr>
          <w:p w:rsidR="004D69CC" w:rsidRDefault="00D37399">
            <w:pPr>
              <w:pStyle w:val="TableParagraph"/>
              <w:spacing w:line="194" w:lineRule="auto"/>
              <w:ind w:left="131" w:right="81"/>
              <w:rPr>
                <w:sz w:val="24"/>
              </w:rPr>
            </w:pPr>
            <w:r>
              <w:rPr>
                <w:spacing w:val="-4"/>
                <w:sz w:val="24"/>
              </w:rPr>
              <w:t xml:space="preserve">соответ </w:t>
            </w:r>
            <w:r>
              <w:rPr>
                <w:spacing w:val="-10"/>
                <w:sz w:val="24"/>
              </w:rPr>
              <w:t>с</w:t>
            </w:r>
          </w:p>
          <w:p w:rsidR="004D69CC" w:rsidRDefault="00D37399">
            <w:pPr>
              <w:pStyle w:val="TableParagraph"/>
              <w:spacing w:line="202" w:lineRule="exact"/>
              <w:ind w:left="131"/>
              <w:rPr>
                <w:sz w:val="24"/>
              </w:rPr>
            </w:pPr>
            <w:r>
              <w:rPr>
                <w:spacing w:val="-2"/>
                <w:sz w:val="24"/>
              </w:rPr>
              <w:t>твует</w:t>
            </w:r>
          </w:p>
        </w:tc>
      </w:tr>
      <w:tr w:rsidR="004D69CC">
        <w:trPr>
          <w:trHeight w:val="662"/>
        </w:trPr>
        <w:tc>
          <w:tcPr>
            <w:tcW w:w="530" w:type="dxa"/>
          </w:tcPr>
          <w:p w:rsidR="004D69CC" w:rsidRDefault="00D37399">
            <w:pPr>
              <w:pStyle w:val="TableParagraph"/>
              <w:spacing w:line="229" w:lineRule="exact"/>
              <w:ind w:left="112"/>
              <w:rPr>
                <w:sz w:val="24"/>
              </w:rPr>
            </w:pPr>
            <w:r>
              <w:rPr>
                <w:spacing w:val="-10"/>
                <w:sz w:val="24"/>
              </w:rPr>
              <w:t>3</w:t>
            </w:r>
          </w:p>
        </w:tc>
        <w:tc>
          <w:tcPr>
            <w:tcW w:w="1567" w:type="dxa"/>
          </w:tcPr>
          <w:p w:rsidR="004D69CC" w:rsidRDefault="00D37399">
            <w:pPr>
              <w:pStyle w:val="TableParagraph"/>
              <w:spacing w:line="189" w:lineRule="auto"/>
              <w:ind w:left="112"/>
              <w:rPr>
                <w:sz w:val="24"/>
              </w:rPr>
            </w:pPr>
            <w:r>
              <w:rPr>
                <w:spacing w:val="-4"/>
                <w:sz w:val="24"/>
              </w:rPr>
              <w:t>Спортивный зал</w:t>
            </w:r>
          </w:p>
        </w:tc>
        <w:tc>
          <w:tcPr>
            <w:tcW w:w="996" w:type="dxa"/>
          </w:tcPr>
          <w:p w:rsidR="004D69CC" w:rsidRDefault="00D37399">
            <w:pPr>
              <w:pStyle w:val="TableParagraph"/>
              <w:spacing w:line="229" w:lineRule="exact"/>
              <w:ind w:left="113"/>
              <w:rPr>
                <w:sz w:val="24"/>
              </w:rPr>
            </w:pPr>
            <w:r>
              <w:rPr>
                <w:spacing w:val="-10"/>
                <w:sz w:val="24"/>
              </w:rPr>
              <w:t>1</w:t>
            </w:r>
          </w:p>
        </w:tc>
        <w:tc>
          <w:tcPr>
            <w:tcW w:w="976" w:type="dxa"/>
          </w:tcPr>
          <w:p w:rsidR="004D69CC" w:rsidRDefault="00D37399">
            <w:pPr>
              <w:pStyle w:val="TableParagraph"/>
              <w:spacing w:line="229" w:lineRule="exact"/>
              <w:ind w:left="116"/>
              <w:rPr>
                <w:sz w:val="24"/>
              </w:rPr>
            </w:pPr>
            <w:r>
              <w:rPr>
                <w:spacing w:val="-10"/>
                <w:sz w:val="24"/>
              </w:rPr>
              <w:t>1</w:t>
            </w:r>
          </w:p>
        </w:tc>
        <w:tc>
          <w:tcPr>
            <w:tcW w:w="1230" w:type="dxa"/>
          </w:tcPr>
          <w:p w:rsidR="004D69CC" w:rsidRDefault="00D37399">
            <w:pPr>
              <w:pStyle w:val="TableParagraph"/>
              <w:spacing w:line="229" w:lineRule="exact"/>
              <w:ind w:left="115"/>
              <w:rPr>
                <w:sz w:val="24"/>
              </w:rPr>
            </w:pPr>
            <w:r>
              <w:rPr>
                <w:sz w:val="24"/>
              </w:rPr>
              <w:t xml:space="preserve">100 </w:t>
            </w:r>
            <w:r>
              <w:rPr>
                <w:spacing w:val="-10"/>
                <w:sz w:val="24"/>
              </w:rPr>
              <w:t>%</w:t>
            </w:r>
          </w:p>
        </w:tc>
        <w:tc>
          <w:tcPr>
            <w:tcW w:w="1542" w:type="dxa"/>
          </w:tcPr>
          <w:p w:rsidR="004D69CC" w:rsidRDefault="00D37399">
            <w:pPr>
              <w:pStyle w:val="TableParagraph"/>
              <w:spacing w:line="229" w:lineRule="exact"/>
              <w:ind w:left="111"/>
              <w:jc w:val="center"/>
              <w:rPr>
                <w:sz w:val="24"/>
              </w:rPr>
            </w:pPr>
            <w:r>
              <w:rPr>
                <w:spacing w:val="-2"/>
                <w:sz w:val="24"/>
              </w:rPr>
              <w:t>соответствует</w:t>
            </w:r>
          </w:p>
        </w:tc>
        <w:tc>
          <w:tcPr>
            <w:tcW w:w="1617" w:type="dxa"/>
          </w:tcPr>
          <w:p w:rsidR="004D69CC" w:rsidRDefault="00D37399">
            <w:pPr>
              <w:pStyle w:val="TableParagraph"/>
              <w:spacing w:line="229" w:lineRule="exact"/>
              <w:ind w:left="43"/>
              <w:jc w:val="center"/>
              <w:rPr>
                <w:sz w:val="24"/>
              </w:rPr>
            </w:pPr>
            <w:r>
              <w:rPr>
                <w:spacing w:val="-2"/>
                <w:sz w:val="24"/>
              </w:rPr>
              <w:t>соответствует</w:t>
            </w:r>
          </w:p>
        </w:tc>
        <w:tc>
          <w:tcPr>
            <w:tcW w:w="1415" w:type="dxa"/>
          </w:tcPr>
          <w:p w:rsidR="004D69CC" w:rsidRDefault="00D37399">
            <w:pPr>
              <w:pStyle w:val="TableParagraph"/>
              <w:spacing w:line="194" w:lineRule="auto"/>
              <w:ind w:left="615" w:hanging="497"/>
              <w:rPr>
                <w:sz w:val="24"/>
              </w:rPr>
            </w:pPr>
            <w:r>
              <w:rPr>
                <w:spacing w:val="-4"/>
                <w:sz w:val="24"/>
              </w:rPr>
              <w:t xml:space="preserve">соответству </w:t>
            </w:r>
            <w:r>
              <w:rPr>
                <w:spacing w:val="-6"/>
                <w:sz w:val="24"/>
              </w:rPr>
              <w:t>ет</w:t>
            </w:r>
          </w:p>
        </w:tc>
        <w:tc>
          <w:tcPr>
            <w:tcW w:w="991" w:type="dxa"/>
          </w:tcPr>
          <w:p w:rsidR="004D69CC" w:rsidRDefault="00D37399">
            <w:pPr>
              <w:pStyle w:val="TableParagraph"/>
              <w:spacing w:line="194" w:lineRule="auto"/>
              <w:ind w:left="131" w:right="81"/>
              <w:rPr>
                <w:sz w:val="24"/>
              </w:rPr>
            </w:pPr>
            <w:r>
              <w:rPr>
                <w:spacing w:val="-4"/>
                <w:sz w:val="24"/>
              </w:rPr>
              <w:t xml:space="preserve">соответ </w:t>
            </w:r>
            <w:r>
              <w:rPr>
                <w:spacing w:val="-10"/>
                <w:sz w:val="24"/>
              </w:rPr>
              <w:t>с</w:t>
            </w:r>
          </w:p>
          <w:p w:rsidR="004D69CC" w:rsidRDefault="00D37399">
            <w:pPr>
              <w:pStyle w:val="TableParagraph"/>
              <w:spacing w:line="199" w:lineRule="exact"/>
              <w:ind w:left="131"/>
              <w:rPr>
                <w:sz w:val="24"/>
              </w:rPr>
            </w:pPr>
            <w:r>
              <w:rPr>
                <w:spacing w:val="-2"/>
                <w:sz w:val="24"/>
              </w:rPr>
              <w:t>твует</w:t>
            </w:r>
          </w:p>
        </w:tc>
      </w:tr>
      <w:tr w:rsidR="004D69CC">
        <w:trPr>
          <w:trHeight w:val="414"/>
        </w:trPr>
        <w:tc>
          <w:tcPr>
            <w:tcW w:w="530" w:type="dxa"/>
          </w:tcPr>
          <w:p w:rsidR="004D69CC" w:rsidRDefault="00D37399">
            <w:pPr>
              <w:pStyle w:val="TableParagraph"/>
              <w:spacing w:line="232" w:lineRule="exact"/>
              <w:ind w:left="112"/>
              <w:rPr>
                <w:sz w:val="24"/>
              </w:rPr>
            </w:pPr>
            <w:r>
              <w:rPr>
                <w:spacing w:val="-10"/>
                <w:sz w:val="24"/>
              </w:rPr>
              <w:t>4</w:t>
            </w:r>
          </w:p>
        </w:tc>
        <w:tc>
          <w:tcPr>
            <w:tcW w:w="1567" w:type="dxa"/>
          </w:tcPr>
          <w:p w:rsidR="004D69CC" w:rsidRDefault="00D37399">
            <w:pPr>
              <w:pStyle w:val="TableParagraph"/>
              <w:spacing w:line="232" w:lineRule="exact"/>
              <w:ind w:left="112"/>
              <w:rPr>
                <w:sz w:val="24"/>
              </w:rPr>
            </w:pPr>
            <w:r>
              <w:rPr>
                <w:spacing w:val="-2"/>
                <w:sz w:val="24"/>
              </w:rPr>
              <w:t>Библиотека</w:t>
            </w:r>
          </w:p>
        </w:tc>
        <w:tc>
          <w:tcPr>
            <w:tcW w:w="996" w:type="dxa"/>
          </w:tcPr>
          <w:p w:rsidR="004D69CC" w:rsidRDefault="00D37399">
            <w:pPr>
              <w:pStyle w:val="TableParagraph"/>
              <w:spacing w:line="232" w:lineRule="exact"/>
              <w:ind w:left="113"/>
              <w:rPr>
                <w:sz w:val="24"/>
              </w:rPr>
            </w:pPr>
            <w:r>
              <w:rPr>
                <w:spacing w:val="-10"/>
                <w:sz w:val="24"/>
              </w:rPr>
              <w:t>1</w:t>
            </w:r>
          </w:p>
        </w:tc>
        <w:tc>
          <w:tcPr>
            <w:tcW w:w="976" w:type="dxa"/>
          </w:tcPr>
          <w:p w:rsidR="004D69CC" w:rsidRDefault="00D37399">
            <w:pPr>
              <w:pStyle w:val="TableParagraph"/>
              <w:spacing w:line="232" w:lineRule="exact"/>
              <w:ind w:left="116"/>
              <w:rPr>
                <w:sz w:val="24"/>
              </w:rPr>
            </w:pPr>
            <w:r>
              <w:rPr>
                <w:spacing w:val="-10"/>
                <w:sz w:val="24"/>
              </w:rPr>
              <w:t>1</w:t>
            </w:r>
          </w:p>
        </w:tc>
        <w:tc>
          <w:tcPr>
            <w:tcW w:w="1230" w:type="dxa"/>
          </w:tcPr>
          <w:p w:rsidR="004D69CC" w:rsidRDefault="00D37399">
            <w:pPr>
              <w:pStyle w:val="TableParagraph"/>
              <w:spacing w:line="232" w:lineRule="exact"/>
              <w:ind w:left="115"/>
              <w:rPr>
                <w:sz w:val="24"/>
              </w:rPr>
            </w:pPr>
            <w:r>
              <w:rPr>
                <w:spacing w:val="-4"/>
                <w:sz w:val="24"/>
              </w:rPr>
              <w:t>100%</w:t>
            </w:r>
          </w:p>
        </w:tc>
        <w:tc>
          <w:tcPr>
            <w:tcW w:w="1542" w:type="dxa"/>
          </w:tcPr>
          <w:p w:rsidR="004D69CC" w:rsidRDefault="00D37399">
            <w:pPr>
              <w:pStyle w:val="TableParagraph"/>
              <w:spacing w:line="215" w:lineRule="exact"/>
              <w:ind w:left="111"/>
              <w:jc w:val="center"/>
              <w:rPr>
                <w:sz w:val="24"/>
              </w:rPr>
            </w:pPr>
            <w:r>
              <w:rPr>
                <w:spacing w:val="-2"/>
                <w:sz w:val="24"/>
              </w:rPr>
              <w:t>соответствует</w:t>
            </w:r>
          </w:p>
        </w:tc>
        <w:tc>
          <w:tcPr>
            <w:tcW w:w="1617" w:type="dxa"/>
          </w:tcPr>
          <w:p w:rsidR="004D69CC" w:rsidRDefault="00D37399">
            <w:pPr>
              <w:pStyle w:val="TableParagraph"/>
              <w:spacing w:line="215" w:lineRule="exact"/>
              <w:ind w:left="43"/>
              <w:jc w:val="center"/>
              <w:rPr>
                <w:sz w:val="24"/>
              </w:rPr>
            </w:pPr>
            <w:r>
              <w:rPr>
                <w:spacing w:val="-2"/>
                <w:sz w:val="24"/>
              </w:rPr>
              <w:t>соответствует</w:t>
            </w:r>
          </w:p>
        </w:tc>
        <w:tc>
          <w:tcPr>
            <w:tcW w:w="1415" w:type="dxa"/>
          </w:tcPr>
          <w:p w:rsidR="004D69CC" w:rsidRDefault="00D37399">
            <w:pPr>
              <w:pStyle w:val="TableParagraph"/>
              <w:spacing w:line="179" w:lineRule="exact"/>
              <w:ind w:left="1" w:right="80"/>
              <w:jc w:val="center"/>
              <w:rPr>
                <w:sz w:val="24"/>
              </w:rPr>
            </w:pPr>
            <w:r>
              <w:rPr>
                <w:spacing w:val="-2"/>
                <w:sz w:val="24"/>
              </w:rPr>
              <w:t>соответств</w:t>
            </w:r>
          </w:p>
          <w:p w:rsidR="004D69CC" w:rsidRDefault="00D37399">
            <w:pPr>
              <w:pStyle w:val="TableParagraph"/>
              <w:spacing w:line="216" w:lineRule="exact"/>
              <w:ind w:right="80"/>
              <w:jc w:val="center"/>
              <w:rPr>
                <w:sz w:val="24"/>
              </w:rPr>
            </w:pPr>
            <w:r>
              <w:rPr>
                <w:spacing w:val="-5"/>
                <w:sz w:val="24"/>
              </w:rPr>
              <w:t>ует</w:t>
            </w:r>
          </w:p>
        </w:tc>
        <w:tc>
          <w:tcPr>
            <w:tcW w:w="991" w:type="dxa"/>
          </w:tcPr>
          <w:p w:rsidR="004D69CC" w:rsidRDefault="00D37399">
            <w:pPr>
              <w:pStyle w:val="TableParagraph"/>
              <w:spacing w:line="183" w:lineRule="exact"/>
              <w:ind w:left="131"/>
              <w:rPr>
                <w:sz w:val="24"/>
              </w:rPr>
            </w:pPr>
            <w:r>
              <w:rPr>
                <w:spacing w:val="-2"/>
                <w:sz w:val="24"/>
              </w:rPr>
              <w:t>соответ</w:t>
            </w:r>
          </w:p>
          <w:p w:rsidR="004D69CC" w:rsidRDefault="00D37399">
            <w:pPr>
              <w:pStyle w:val="TableParagraph"/>
              <w:spacing w:line="212" w:lineRule="exact"/>
              <w:ind w:left="131"/>
              <w:rPr>
                <w:sz w:val="24"/>
              </w:rPr>
            </w:pPr>
            <w:r>
              <w:rPr>
                <w:spacing w:val="-2"/>
                <w:sz w:val="24"/>
              </w:rPr>
              <w:t>ствует</w:t>
            </w:r>
          </w:p>
        </w:tc>
      </w:tr>
      <w:tr w:rsidR="004D69CC">
        <w:trPr>
          <w:trHeight w:val="705"/>
        </w:trPr>
        <w:tc>
          <w:tcPr>
            <w:tcW w:w="530" w:type="dxa"/>
          </w:tcPr>
          <w:p w:rsidR="004D69CC" w:rsidRDefault="00D37399">
            <w:pPr>
              <w:pStyle w:val="TableParagraph"/>
              <w:spacing w:line="229" w:lineRule="exact"/>
              <w:ind w:left="112"/>
              <w:rPr>
                <w:sz w:val="24"/>
              </w:rPr>
            </w:pPr>
            <w:r>
              <w:rPr>
                <w:spacing w:val="-10"/>
                <w:sz w:val="24"/>
              </w:rPr>
              <w:t>5</w:t>
            </w:r>
          </w:p>
        </w:tc>
        <w:tc>
          <w:tcPr>
            <w:tcW w:w="1567" w:type="dxa"/>
          </w:tcPr>
          <w:p w:rsidR="004D69CC" w:rsidRDefault="00D37399">
            <w:pPr>
              <w:pStyle w:val="TableParagraph"/>
              <w:spacing w:line="229" w:lineRule="exact"/>
              <w:ind w:left="112"/>
              <w:rPr>
                <w:sz w:val="24"/>
              </w:rPr>
            </w:pPr>
            <w:r>
              <w:rPr>
                <w:spacing w:val="-2"/>
                <w:sz w:val="24"/>
              </w:rPr>
              <w:t>Столовая</w:t>
            </w:r>
          </w:p>
        </w:tc>
        <w:tc>
          <w:tcPr>
            <w:tcW w:w="996" w:type="dxa"/>
          </w:tcPr>
          <w:p w:rsidR="004D69CC" w:rsidRDefault="00D37399">
            <w:pPr>
              <w:pStyle w:val="TableParagraph"/>
              <w:spacing w:line="229" w:lineRule="exact"/>
              <w:ind w:left="113"/>
              <w:rPr>
                <w:sz w:val="24"/>
              </w:rPr>
            </w:pPr>
            <w:r>
              <w:rPr>
                <w:spacing w:val="-10"/>
                <w:sz w:val="24"/>
              </w:rPr>
              <w:t>1</w:t>
            </w:r>
          </w:p>
        </w:tc>
        <w:tc>
          <w:tcPr>
            <w:tcW w:w="976" w:type="dxa"/>
          </w:tcPr>
          <w:p w:rsidR="004D69CC" w:rsidRDefault="00D37399">
            <w:pPr>
              <w:pStyle w:val="TableParagraph"/>
              <w:spacing w:line="229" w:lineRule="exact"/>
              <w:ind w:left="116"/>
              <w:rPr>
                <w:sz w:val="24"/>
              </w:rPr>
            </w:pPr>
            <w:r>
              <w:rPr>
                <w:spacing w:val="-10"/>
                <w:sz w:val="24"/>
              </w:rPr>
              <w:t>1</w:t>
            </w:r>
          </w:p>
        </w:tc>
        <w:tc>
          <w:tcPr>
            <w:tcW w:w="1230" w:type="dxa"/>
          </w:tcPr>
          <w:p w:rsidR="004D69CC" w:rsidRDefault="00D37399">
            <w:pPr>
              <w:pStyle w:val="TableParagraph"/>
              <w:spacing w:line="229" w:lineRule="exact"/>
              <w:ind w:left="115"/>
              <w:rPr>
                <w:sz w:val="24"/>
              </w:rPr>
            </w:pPr>
            <w:r>
              <w:rPr>
                <w:spacing w:val="-4"/>
                <w:sz w:val="24"/>
              </w:rPr>
              <w:t>100%</w:t>
            </w:r>
          </w:p>
        </w:tc>
        <w:tc>
          <w:tcPr>
            <w:tcW w:w="1542" w:type="dxa"/>
          </w:tcPr>
          <w:p w:rsidR="004D69CC" w:rsidRDefault="00D37399">
            <w:pPr>
              <w:pStyle w:val="TableParagraph"/>
              <w:spacing w:line="227" w:lineRule="exact"/>
              <w:ind w:left="111"/>
              <w:jc w:val="center"/>
              <w:rPr>
                <w:sz w:val="24"/>
              </w:rPr>
            </w:pPr>
            <w:r>
              <w:rPr>
                <w:spacing w:val="-2"/>
                <w:sz w:val="24"/>
              </w:rPr>
              <w:t>соответствует</w:t>
            </w:r>
          </w:p>
        </w:tc>
        <w:tc>
          <w:tcPr>
            <w:tcW w:w="1617" w:type="dxa"/>
          </w:tcPr>
          <w:p w:rsidR="004D69CC" w:rsidRDefault="00D37399">
            <w:pPr>
              <w:pStyle w:val="TableParagraph"/>
              <w:spacing w:line="227" w:lineRule="exact"/>
              <w:ind w:left="43"/>
              <w:jc w:val="center"/>
              <w:rPr>
                <w:sz w:val="24"/>
              </w:rPr>
            </w:pPr>
            <w:r>
              <w:rPr>
                <w:spacing w:val="-2"/>
                <w:sz w:val="24"/>
              </w:rPr>
              <w:t>соответствует</w:t>
            </w:r>
          </w:p>
        </w:tc>
        <w:tc>
          <w:tcPr>
            <w:tcW w:w="1415" w:type="dxa"/>
          </w:tcPr>
          <w:p w:rsidR="004D69CC" w:rsidRDefault="00D37399">
            <w:pPr>
              <w:pStyle w:val="TableParagraph"/>
              <w:spacing w:line="189" w:lineRule="auto"/>
              <w:ind w:left="490" w:hanging="377"/>
              <w:rPr>
                <w:sz w:val="24"/>
              </w:rPr>
            </w:pPr>
            <w:r>
              <w:rPr>
                <w:spacing w:val="-4"/>
                <w:sz w:val="24"/>
              </w:rPr>
              <w:t>соответств ует</w:t>
            </w:r>
          </w:p>
        </w:tc>
        <w:tc>
          <w:tcPr>
            <w:tcW w:w="991" w:type="dxa"/>
          </w:tcPr>
          <w:p w:rsidR="004D69CC" w:rsidRDefault="00D37399">
            <w:pPr>
              <w:pStyle w:val="TableParagraph"/>
              <w:spacing w:line="278" w:lineRule="auto"/>
              <w:ind w:left="131" w:right="81"/>
              <w:rPr>
                <w:sz w:val="24"/>
              </w:rPr>
            </w:pPr>
            <w:r>
              <w:rPr>
                <w:spacing w:val="-4"/>
                <w:sz w:val="24"/>
              </w:rPr>
              <w:t xml:space="preserve">соответ </w:t>
            </w:r>
            <w:r>
              <w:rPr>
                <w:spacing w:val="-2"/>
                <w:sz w:val="24"/>
              </w:rPr>
              <w:t>ствует</w:t>
            </w:r>
          </w:p>
        </w:tc>
      </w:tr>
      <w:tr w:rsidR="004D69CC">
        <w:trPr>
          <w:trHeight w:val="705"/>
        </w:trPr>
        <w:tc>
          <w:tcPr>
            <w:tcW w:w="530" w:type="dxa"/>
          </w:tcPr>
          <w:p w:rsidR="004D69CC" w:rsidRDefault="00D37399">
            <w:pPr>
              <w:pStyle w:val="TableParagraph"/>
              <w:spacing w:line="229" w:lineRule="exact"/>
              <w:ind w:left="112"/>
              <w:rPr>
                <w:sz w:val="24"/>
              </w:rPr>
            </w:pPr>
            <w:r>
              <w:rPr>
                <w:spacing w:val="-10"/>
                <w:sz w:val="24"/>
              </w:rPr>
              <w:t>6</w:t>
            </w:r>
          </w:p>
        </w:tc>
        <w:tc>
          <w:tcPr>
            <w:tcW w:w="1567" w:type="dxa"/>
          </w:tcPr>
          <w:p w:rsidR="004D69CC" w:rsidRDefault="00D37399">
            <w:pPr>
              <w:pStyle w:val="TableParagraph"/>
              <w:ind w:left="112"/>
              <w:rPr>
                <w:sz w:val="24"/>
              </w:rPr>
            </w:pPr>
            <w:r>
              <w:rPr>
                <w:spacing w:val="-4"/>
                <w:sz w:val="24"/>
              </w:rPr>
              <w:t xml:space="preserve">Медицинский </w:t>
            </w:r>
            <w:r>
              <w:rPr>
                <w:spacing w:val="-2"/>
                <w:sz w:val="24"/>
              </w:rPr>
              <w:t>кабинет</w:t>
            </w:r>
          </w:p>
        </w:tc>
        <w:tc>
          <w:tcPr>
            <w:tcW w:w="996" w:type="dxa"/>
          </w:tcPr>
          <w:p w:rsidR="004D69CC" w:rsidRDefault="00D37399">
            <w:pPr>
              <w:pStyle w:val="TableParagraph"/>
              <w:spacing w:line="229" w:lineRule="exact"/>
              <w:ind w:left="113"/>
              <w:rPr>
                <w:sz w:val="24"/>
              </w:rPr>
            </w:pPr>
            <w:r>
              <w:rPr>
                <w:spacing w:val="-10"/>
                <w:sz w:val="24"/>
              </w:rPr>
              <w:t>1</w:t>
            </w:r>
          </w:p>
        </w:tc>
        <w:tc>
          <w:tcPr>
            <w:tcW w:w="976" w:type="dxa"/>
          </w:tcPr>
          <w:p w:rsidR="004D69CC" w:rsidRDefault="00D37399">
            <w:pPr>
              <w:pStyle w:val="TableParagraph"/>
              <w:spacing w:line="229" w:lineRule="exact"/>
              <w:ind w:left="116"/>
              <w:rPr>
                <w:sz w:val="24"/>
              </w:rPr>
            </w:pPr>
            <w:r>
              <w:rPr>
                <w:spacing w:val="-10"/>
                <w:sz w:val="24"/>
              </w:rPr>
              <w:t>1</w:t>
            </w:r>
          </w:p>
        </w:tc>
        <w:tc>
          <w:tcPr>
            <w:tcW w:w="1230" w:type="dxa"/>
          </w:tcPr>
          <w:p w:rsidR="004D69CC" w:rsidRDefault="00D37399">
            <w:pPr>
              <w:pStyle w:val="TableParagraph"/>
              <w:spacing w:line="229" w:lineRule="exact"/>
              <w:ind w:left="115"/>
              <w:rPr>
                <w:sz w:val="24"/>
              </w:rPr>
            </w:pPr>
            <w:r>
              <w:rPr>
                <w:spacing w:val="-4"/>
                <w:sz w:val="24"/>
              </w:rPr>
              <w:t>100%</w:t>
            </w:r>
          </w:p>
        </w:tc>
        <w:tc>
          <w:tcPr>
            <w:tcW w:w="1542" w:type="dxa"/>
          </w:tcPr>
          <w:p w:rsidR="004D69CC" w:rsidRDefault="00D37399">
            <w:pPr>
              <w:pStyle w:val="TableParagraph"/>
              <w:spacing w:line="227" w:lineRule="exact"/>
              <w:ind w:left="111"/>
              <w:jc w:val="center"/>
              <w:rPr>
                <w:sz w:val="24"/>
              </w:rPr>
            </w:pPr>
            <w:r>
              <w:rPr>
                <w:spacing w:val="-2"/>
                <w:sz w:val="24"/>
              </w:rPr>
              <w:t>соответствует</w:t>
            </w:r>
          </w:p>
        </w:tc>
        <w:tc>
          <w:tcPr>
            <w:tcW w:w="1617" w:type="dxa"/>
          </w:tcPr>
          <w:p w:rsidR="004D69CC" w:rsidRDefault="00D37399">
            <w:pPr>
              <w:pStyle w:val="TableParagraph"/>
              <w:spacing w:line="227" w:lineRule="exact"/>
              <w:ind w:left="43"/>
              <w:jc w:val="center"/>
              <w:rPr>
                <w:sz w:val="24"/>
              </w:rPr>
            </w:pPr>
            <w:r>
              <w:rPr>
                <w:spacing w:val="-2"/>
                <w:sz w:val="24"/>
              </w:rPr>
              <w:t>соответствует</w:t>
            </w:r>
          </w:p>
        </w:tc>
        <w:tc>
          <w:tcPr>
            <w:tcW w:w="1415" w:type="dxa"/>
          </w:tcPr>
          <w:p w:rsidR="004D69CC" w:rsidRDefault="00D37399">
            <w:pPr>
              <w:pStyle w:val="TableParagraph"/>
              <w:spacing w:line="189" w:lineRule="auto"/>
              <w:ind w:left="490" w:hanging="377"/>
              <w:rPr>
                <w:sz w:val="24"/>
              </w:rPr>
            </w:pPr>
            <w:r>
              <w:rPr>
                <w:spacing w:val="-4"/>
                <w:sz w:val="24"/>
              </w:rPr>
              <w:t>соответств ует</w:t>
            </w:r>
          </w:p>
        </w:tc>
        <w:tc>
          <w:tcPr>
            <w:tcW w:w="991" w:type="dxa"/>
          </w:tcPr>
          <w:p w:rsidR="004D69CC" w:rsidRDefault="00D37399">
            <w:pPr>
              <w:pStyle w:val="TableParagraph"/>
              <w:spacing w:line="278" w:lineRule="auto"/>
              <w:ind w:left="131" w:right="81"/>
              <w:rPr>
                <w:sz w:val="24"/>
              </w:rPr>
            </w:pPr>
            <w:r>
              <w:rPr>
                <w:spacing w:val="-4"/>
                <w:sz w:val="24"/>
              </w:rPr>
              <w:t xml:space="preserve">соответ </w:t>
            </w:r>
            <w:r>
              <w:rPr>
                <w:spacing w:val="-2"/>
                <w:sz w:val="24"/>
              </w:rPr>
              <w:t>ствует</w:t>
            </w:r>
          </w:p>
        </w:tc>
      </w:tr>
      <w:tr w:rsidR="004D69CC">
        <w:trPr>
          <w:trHeight w:val="1538"/>
        </w:trPr>
        <w:tc>
          <w:tcPr>
            <w:tcW w:w="530" w:type="dxa"/>
          </w:tcPr>
          <w:p w:rsidR="004D69CC" w:rsidRDefault="00D37399">
            <w:pPr>
              <w:pStyle w:val="TableParagraph"/>
              <w:spacing w:line="229" w:lineRule="exact"/>
              <w:ind w:left="112"/>
              <w:rPr>
                <w:sz w:val="24"/>
              </w:rPr>
            </w:pPr>
            <w:r>
              <w:rPr>
                <w:spacing w:val="-10"/>
                <w:sz w:val="24"/>
              </w:rPr>
              <w:t>7</w:t>
            </w:r>
          </w:p>
        </w:tc>
        <w:tc>
          <w:tcPr>
            <w:tcW w:w="1567" w:type="dxa"/>
          </w:tcPr>
          <w:p w:rsidR="004D69CC" w:rsidRDefault="00D37399">
            <w:pPr>
              <w:pStyle w:val="TableParagraph"/>
              <w:ind w:left="112"/>
              <w:rPr>
                <w:sz w:val="24"/>
              </w:rPr>
            </w:pPr>
            <w:r>
              <w:rPr>
                <w:spacing w:val="-2"/>
                <w:sz w:val="24"/>
              </w:rPr>
              <w:t xml:space="preserve">Кабинет </w:t>
            </w:r>
            <w:r>
              <w:rPr>
                <w:spacing w:val="-4"/>
                <w:sz w:val="24"/>
              </w:rPr>
              <w:t xml:space="preserve">дополнительн </w:t>
            </w:r>
            <w:r>
              <w:rPr>
                <w:sz w:val="24"/>
              </w:rPr>
              <w:t xml:space="preserve">о го </w:t>
            </w:r>
            <w:r>
              <w:rPr>
                <w:spacing w:val="-2"/>
                <w:sz w:val="24"/>
              </w:rPr>
              <w:t>образования</w:t>
            </w:r>
          </w:p>
          <w:p w:rsidR="004D69CC" w:rsidRDefault="00D37399">
            <w:pPr>
              <w:pStyle w:val="TableParagraph"/>
              <w:spacing w:line="196" w:lineRule="exact"/>
              <w:ind w:left="112"/>
              <w:rPr>
                <w:sz w:val="24"/>
              </w:rPr>
            </w:pPr>
            <w:r>
              <w:rPr>
                <w:spacing w:val="-2"/>
                <w:sz w:val="24"/>
              </w:rPr>
              <w:t>«Точка</w:t>
            </w:r>
          </w:p>
          <w:p w:rsidR="004D69CC" w:rsidRDefault="00D37399">
            <w:pPr>
              <w:pStyle w:val="TableParagraph"/>
              <w:spacing w:line="219" w:lineRule="exact"/>
              <w:ind w:left="112"/>
              <w:rPr>
                <w:sz w:val="24"/>
              </w:rPr>
            </w:pPr>
            <w:r>
              <w:rPr>
                <w:spacing w:val="-2"/>
                <w:sz w:val="24"/>
              </w:rPr>
              <w:t>роста»</w:t>
            </w:r>
          </w:p>
        </w:tc>
        <w:tc>
          <w:tcPr>
            <w:tcW w:w="996" w:type="dxa"/>
          </w:tcPr>
          <w:p w:rsidR="004D69CC" w:rsidRDefault="00D37399">
            <w:pPr>
              <w:pStyle w:val="TableParagraph"/>
              <w:spacing w:line="229" w:lineRule="exact"/>
              <w:ind w:left="113"/>
              <w:rPr>
                <w:sz w:val="24"/>
              </w:rPr>
            </w:pPr>
            <w:r>
              <w:rPr>
                <w:spacing w:val="-10"/>
                <w:sz w:val="24"/>
              </w:rPr>
              <w:t>2</w:t>
            </w:r>
          </w:p>
        </w:tc>
        <w:tc>
          <w:tcPr>
            <w:tcW w:w="976" w:type="dxa"/>
          </w:tcPr>
          <w:p w:rsidR="004D69CC" w:rsidRDefault="00D37399">
            <w:pPr>
              <w:pStyle w:val="TableParagraph"/>
              <w:spacing w:line="229" w:lineRule="exact"/>
              <w:ind w:left="116"/>
              <w:rPr>
                <w:sz w:val="24"/>
              </w:rPr>
            </w:pPr>
            <w:r>
              <w:rPr>
                <w:spacing w:val="-10"/>
                <w:sz w:val="24"/>
              </w:rPr>
              <w:t>2</w:t>
            </w:r>
          </w:p>
        </w:tc>
        <w:tc>
          <w:tcPr>
            <w:tcW w:w="1230" w:type="dxa"/>
          </w:tcPr>
          <w:p w:rsidR="004D69CC" w:rsidRDefault="00D37399">
            <w:pPr>
              <w:pStyle w:val="TableParagraph"/>
              <w:spacing w:line="229" w:lineRule="exact"/>
              <w:ind w:left="115"/>
              <w:rPr>
                <w:sz w:val="24"/>
              </w:rPr>
            </w:pPr>
            <w:r>
              <w:rPr>
                <w:spacing w:val="-4"/>
                <w:sz w:val="24"/>
              </w:rPr>
              <w:t>100%</w:t>
            </w:r>
          </w:p>
        </w:tc>
        <w:tc>
          <w:tcPr>
            <w:tcW w:w="1542" w:type="dxa"/>
          </w:tcPr>
          <w:p w:rsidR="004D69CC" w:rsidRDefault="00D37399">
            <w:pPr>
              <w:pStyle w:val="TableParagraph"/>
              <w:spacing w:line="227" w:lineRule="exact"/>
              <w:ind w:left="111"/>
              <w:jc w:val="center"/>
              <w:rPr>
                <w:sz w:val="24"/>
              </w:rPr>
            </w:pPr>
            <w:r>
              <w:rPr>
                <w:spacing w:val="-2"/>
                <w:sz w:val="24"/>
              </w:rPr>
              <w:t>соответствует</w:t>
            </w:r>
          </w:p>
        </w:tc>
        <w:tc>
          <w:tcPr>
            <w:tcW w:w="1617" w:type="dxa"/>
          </w:tcPr>
          <w:p w:rsidR="004D69CC" w:rsidRDefault="00D37399">
            <w:pPr>
              <w:pStyle w:val="TableParagraph"/>
              <w:spacing w:line="227" w:lineRule="exact"/>
              <w:ind w:left="43"/>
              <w:jc w:val="center"/>
              <w:rPr>
                <w:sz w:val="24"/>
              </w:rPr>
            </w:pPr>
            <w:r>
              <w:rPr>
                <w:spacing w:val="-2"/>
                <w:sz w:val="24"/>
              </w:rPr>
              <w:t>соответствует</w:t>
            </w:r>
          </w:p>
        </w:tc>
        <w:tc>
          <w:tcPr>
            <w:tcW w:w="1415" w:type="dxa"/>
          </w:tcPr>
          <w:p w:rsidR="004D69CC" w:rsidRDefault="00D37399">
            <w:pPr>
              <w:pStyle w:val="TableParagraph"/>
              <w:spacing w:line="189" w:lineRule="auto"/>
              <w:ind w:left="490" w:hanging="377"/>
              <w:rPr>
                <w:sz w:val="24"/>
              </w:rPr>
            </w:pPr>
            <w:r>
              <w:rPr>
                <w:spacing w:val="-4"/>
                <w:sz w:val="24"/>
              </w:rPr>
              <w:t>соответств ует</w:t>
            </w:r>
          </w:p>
        </w:tc>
        <w:tc>
          <w:tcPr>
            <w:tcW w:w="991" w:type="dxa"/>
          </w:tcPr>
          <w:p w:rsidR="004D69CC" w:rsidRDefault="00D37399">
            <w:pPr>
              <w:pStyle w:val="TableParagraph"/>
              <w:spacing w:line="278" w:lineRule="auto"/>
              <w:ind w:left="131" w:right="81"/>
              <w:rPr>
                <w:sz w:val="24"/>
              </w:rPr>
            </w:pPr>
            <w:r>
              <w:rPr>
                <w:spacing w:val="-4"/>
                <w:sz w:val="24"/>
              </w:rPr>
              <w:t xml:space="preserve">соответ </w:t>
            </w:r>
            <w:r>
              <w:rPr>
                <w:spacing w:val="-2"/>
                <w:sz w:val="24"/>
              </w:rPr>
              <w:t>ствует</w:t>
            </w:r>
          </w:p>
        </w:tc>
      </w:tr>
    </w:tbl>
    <w:p w:rsidR="004D69CC" w:rsidRDefault="004D69CC">
      <w:pPr>
        <w:pStyle w:val="a3"/>
        <w:ind w:left="0" w:firstLine="0"/>
        <w:rPr>
          <w:b/>
        </w:rPr>
      </w:pPr>
    </w:p>
    <w:p w:rsidR="004D69CC" w:rsidRDefault="004D69CC">
      <w:pPr>
        <w:pStyle w:val="a3"/>
        <w:ind w:left="0" w:firstLine="0"/>
        <w:rPr>
          <w:b/>
        </w:rPr>
      </w:pPr>
    </w:p>
    <w:p w:rsidR="004D69CC" w:rsidRDefault="004D69CC">
      <w:pPr>
        <w:pStyle w:val="a3"/>
        <w:spacing w:before="108"/>
        <w:ind w:left="0" w:firstLine="0"/>
        <w:rPr>
          <w:b/>
        </w:rPr>
      </w:pPr>
    </w:p>
    <w:p w:rsidR="004D69CC" w:rsidRDefault="00D37399">
      <w:pPr>
        <w:ind w:left="425"/>
        <w:rPr>
          <w:b/>
          <w:sz w:val="24"/>
        </w:rPr>
      </w:pPr>
      <w:r>
        <w:rPr>
          <w:b/>
          <w:sz w:val="24"/>
        </w:rPr>
        <w:t>Наличие</w:t>
      </w:r>
      <w:r>
        <w:rPr>
          <w:b/>
          <w:spacing w:val="55"/>
          <w:sz w:val="24"/>
        </w:rPr>
        <w:t xml:space="preserve"> </w:t>
      </w:r>
      <w:r>
        <w:rPr>
          <w:b/>
          <w:sz w:val="24"/>
        </w:rPr>
        <w:t>технических</w:t>
      </w:r>
      <w:r>
        <w:rPr>
          <w:b/>
          <w:spacing w:val="55"/>
          <w:sz w:val="24"/>
        </w:rPr>
        <w:t xml:space="preserve"> </w:t>
      </w:r>
      <w:r>
        <w:rPr>
          <w:b/>
          <w:sz w:val="24"/>
        </w:rPr>
        <w:t>средств</w:t>
      </w:r>
      <w:r>
        <w:rPr>
          <w:b/>
          <w:spacing w:val="58"/>
          <w:sz w:val="24"/>
        </w:rPr>
        <w:t xml:space="preserve"> </w:t>
      </w:r>
      <w:r>
        <w:rPr>
          <w:b/>
          <w:sz w:val="24"/>
        </w:rPr>
        <w:t>обучения,их</w:t>
      </w:r>
      <w:r>
        <w:rPr>
          <w:b/>
          <w:spacing w:val="55"/>
          <w:sz w:val="24"/>
        </w:rPr>
        <w:t xml:space="preserve"> </w:t>
      </w:r>
      <w:r>
        <w:rPr>
          <w:b/>
          <w:sz w:val="24"/>
        </w:rPr>
        <w:t>состояние</w:t>
      </w:r>
      <w:r>
        <w:rPr>
          <w:b/>
          <w:spacing w:val="57"/>
          <w:sz w:val="24"/>
        </w:rPr>
        <w:t xml:space="preserve"> </w:t>
      </w:r>
      <w:r>
        <w:rPr>
          <w:b/>
          <w:sz w:val="24"/>
        </w:rPr>
        <w:t>и</w:t>
      </w:r>
      <w:r>
        <w:rPr>
          <w:b/>
          <w:spacing w:val="58"/>
          <w:sz w:val="24"/>
        </w:rPr>
        <w:t xml:space="preserve"> </w:t>
      </w:r>
      <w:r>
        <w:rPr>
          <w:b/>
          <w:spacing w:val="-2"/>
          <w:sz w:val="24"/>
        </w:rPr>
        <w:t>хранение:</w:t>
      </w:r>
    </w:p>
    <w:p w:rsidR="004D69CC" w:rsidRDefault="004D69CC">
      <w:pPr>
        <w:pStyle w:val="a3"/>
        <w:ind w:left="0" w:firstLine="0"/>
        <w:rPr>
          <w:b/>
          <w:sz w:val="20"/>
        </w:rPr>
      </w:pPr>
    </w:p>
    <w:p w:rsidR="004D69CC" w:rsidRDefault="004D69CC">
      <w:pPr>
        <w:pStyle w:val="a3"/>
        <w:spacing w:before="59"/>
        <w:ind w:left="0" w:firstLine="0"/>
        <w:rPr>
          <w:b/>
          <w:sz w:val="20"/>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4"/>
        <w:gridCol w:w="2082"/>
        <w:gridCol w:w="2084"/>
        <w:gridCol w:w="4357"/>
      </w:tblGrid>
      <w:tr w:rsidR="004D69CC">
        <w:trPr>
          <w:trHeight w:val="460"/>
        </w:trPr>
        <w:tc>
          <w:tcPr>
            <w:tcW w:w="2084" w:type="dxa"/>
          </w:tcPr>
          <w:p w:rsidR="004D69CC" w:rsidRDefault="00D37399">
            <w:pPr>
              <w:pStyle w:val="TableParagraph"/>
              <w:spacing w:line="229" w:lineRule="exact"/>
              <w:ind w:left="112"/>
              <w:rPr>
                <w:sz w:val="24"/>
              </w:rPr>
            </w:pPr>
            <w:r>
              <w:rPr>
                <w:spacing w:val="-2"/>
                <w:sz w:val="24"/>
              </w:rPr>
              <w:t>Наименование</w:t>
            </w:r>
          </w:p>
        </w:tc>
        <w:tc>
          <w:tcPr>
            <w:tcW w:w="2082" w:type="dxa"/>
          </w:tcPr>
          <w:p w:rsidR="004D69CC" w:rsidRDefault="00D37399">
            <w:pPr>
              <w:pStyle w:val="TableParagraph"/>
              <w:spacing w:line="229" w:lineRule="exact"/>
              <w:ind w:left="112"/>
              <w:rPr>
                <w:sz w:val="24"/>
              </w:rPr>
            </w:pPr>
            <w:r>
              <w:rPr>
                <w:sz w:val="24"/>
              </w:rPr>
              <w:t>Имеется</w:t>
            </w:r>
            <w:r>
              <w:rPr>
                <w:spacing w:val="-2"/>
                <w:sz w:val="24"/>
              </w:rPr>
              <w:t xml:space="preserve"> </w:t>
            </w:r>
            <w:r>
              <w:rPr>
                <w:sz w:val="24"/>
              </w:rPr>
              <w:t>в</w:t>
            </w:r>
            <w:r>
              <w:rPr>
                <w:spacing w:val="-1"/>
                <w:sz w:val="24"/>
              </w:rPr>
              <w:t xml:space="preserve"> </w:t>
            </w:r>
            <w:r>
              <w:rPr>
                <w:spacing w:val="-2"/>
                <w:sz w:val="24"/>
              </w:rPr>
              <w:t>наличии</w:t>
            </w:r>
          </w:p>
        </w:tc>
        <w:tc>
          <w:tcPr>
            <w:tcW w:w="2084" w:type="dxa"/>
          </w:tcPr>
          <w:p w:rsidR="004D69CC" w:rsidRDefault="00D37399">
            <w:pPr>
              <w:pStyle w:val="TableParagraph"/>
              <w:spacing w:line="229" w:lineRule="exact"/>
              <w:ind w:left="111"/>
              <w:rPr>
                <w:sz w:val="24"/>
              </w:rPr>
            </w:pPr>
            <w:r>
              <w:rPr>
                <w:sz w:val="24"/>
              </w:rPr>
              <w:t>Из</w:t>
            </w:r>
            <w:r>
              <w:rPr>
                <w:spacing w:val="58"/>
                <w:sz w:val="24"/>
              </w:rPr>
              <w:t xml:space="preserve"> </w:t>
            </w:r>
            <w:r>
              <w:rPr>
                <w:sz w:val="24"/>
              </w:rPr>
              <w:t xml:space="preserve">них </w:t>
            </w:r>
            <w:r>
              <w:rPr>
                <w:spacing w:val="-2"/>
                <w:sz w:val="24"/>
              </w:rPr>
              <w:t>исправных</w:t>
            </w:r>
          </w:p>
        </w:tc>
        <w:tc>
          <w:tcPr>
            <w:tcW w:w="4357" w:type="dxa"/>
          </w:tcPr>
          <w:p w:rsidR="004D69CC" w:rsidRDefault="00D37399">
            <w:pPr>
              <w:pStyle w:val="TableParagraph"/>
              <w:spacing w:line="203" w:lineRule="exact"/>
              <w:ind w:left="111" w:right="-15"/>
              <w:rPr>
                <w:sz w:val="24"/>
              </w:rPr>
            </w:pPr>
            <w:r>
              <w:rPr>
                <w:sz w:val="24"/>
              </w:rPr>
              <w:t>Наличие</w:t>
            </w:r>
            <w:r>
              <w:rPr>
                <w:spacing w:val="55"/>
                <w:sz w:val="24"/>
              </w:rPr>
              <w:t xml:space="preserve"> </w:t>
            </w:r>
            <w:r>
              <w:rPr>
                <w:sz w:val="24"/>
              </w:rPr>
              <w:t>приспособлений</w:t>
            </w:r>
            <w:r>
              <w:rPr>
                <w:spacing w:val="58"/>
                <w:sz w:val="24"/>
              </w:rPr>
              <w:t xml:space="preserve"> </w:t>
            </w:r>
            <w:r>
              <w:rPr>
                <w:sz w:val="24"/>
              </w:rPr>
              <w:t>для</w:t>
            </w:r>
            <w:r>
              <w:rPr>
                <w:spacing w:val="54"/>
                <w:sz w:val="24"/>
              </w:rPr>
              <w:t xml:space="preserve"> </w:t>
            </w:r>
            <w:r>
              <w:rPr>
                <w:spacing w:val="-2"/>
                <w:sz w:val="24"/>
              </w:rPr>
              <w:t>хранения</w:t>
            </w:r>
          </w:p>
          <w:p w:rsidR="004D69CC" w:rsidRDefault="00D37399">
            <w:pPr>
              <w:pStyle w:val="TableParagraph"/>
              <w:spacing w:line="237" w:lineRule="exact"/>
              <w:ind w:left="111"/>
              <w:rPr>
                <w:sz w:val="24"/>
              </w:rPr>
            </w:pPr>
            <w:r>
              <w:rPr>
                <w:sz w:val="24"/>
              </w:rPr>
              <w:t>и</w:t>
            </w:r>
            <w:r>
              <w:rPr>
                <w:spacing w:val="-11"/>
                <w:sz w:val="24"/>
              </w:rPr>
              <w:t xml:space="preserve"> </w:t>
            </w:r>
            <w:r>
              <w:rPr>
                <w:spacing w:val="-2"/>
                <w:sz w:val="24"/>
              </w:rPr>
              <w:t>использования</w:t>
            </w:r>
          </w:p>
        </w:tc>
      </w:tr>
      <w:tr w:rsidR="004D69CC">
        <w:trPr>
          <w:trHeight w:val="446"/>
        </w:trPr>
        <w:tc>
          <w:tcPr>
            <w:tcW w:w="2084" w:type="dxa"/>
          </w:tcPr>
          <w:p w:rsidR="004D69CC" w:rsidRDefault="00D37399">
            <w:pPr>
              <w:pStyle w:val="TableParagraph"/>
              <w:spacing w:line="203" w:lineRule="exact"/>
              <w:ind w:left="112"/>
              <w:rPr>
                <w:sz w:val="24"/>
              </w:rPr>
            </w:pPr>
            <w:r>
              <w:rPr>
                <w:spacing w:val="-2"/>
                <w:sz w:val="24"/>
              </w:rPr>
              <w:t>Музыкальный</w:t>
            </w:r>
          </w:p>
          <w:p w:rsidR="004D69CC" w:rsidRDefault="00D37399">
            <w:pPr>
              <w:pStyle w:val="TableParagraph"/>
              <w:spacing w:line="223" w:lineRule="exact"/>
              <w:ind w:left="112"/>
              <w:rPr>
                <w:sz w:val="24"/>
              </w:rPr>
            </w:pPr>
            <w:r>
              <w:rPr>
                <w:spacing w:val="-2"/>
                <w:sz w:val="24"/>
              </w:rPr>
              <w:t>центр</w:t>
            </w:r>
          </w:p>
        </w:tc>
        <w:tc>
          <w:tcPr>
            <w:tcW w:w="2082" w:type="dxa"/>
          </w:tcPr>
          <w:p w:rsidR="004D69CC" w:rsidRDefault="00D37399">
            <w:pPr>
              <w:pStyle w:val="TableParagraph"/>
              <w:spacing w:line="229" w:lineRule="exact"/>
              <w:ind w:left="112"/>
              <w:rPr>
                <w:sz w:val="24"/>
              </w:rPr>
            </w:pPr>
            <w:r>
              <w:rPr>
                <w:spacing w:val="-5"/>
                <w:sz w:val="24"/>
              </w:rPr>
              <w:t>14</w:t>
            </w:r>
          </w:p>
        </w:tc>
        <w:tc>
          <w:tcPr>
            <w:tcW w:w="2084" w:type="dxa"/>
          </w:tcPr>
          <w:p w:rsidR="004D69CC" w:rsidRDefault="00D37399">
            <w:pPr>
              <w:pStyle w:val="TableParagraph"/>
              <w:spacing w:line="229" w:lineRule="exact"/>
              <w:ind w:left="111"/>
              <w:rPr>
                <w:sz w:val="24"/>
              </w:rPr>
            </w:pPr>
            <w:r>
              <w:rPr>
                <w:spacing w:val="-5"/>
                <w:sz w:val="24"/>
              </w:rPr>
              <w:t>14</w:t>
            </w:r>
          </w:p>
        </w:tc>
        <w:tc>
          <w:tcPr>
            <w:tcW w:w="4357" w:type="dxa"/>
          </w:tcPr>
          <w:p w:rsidR="004D69CC" w:rsidRDefault="00D37399">
            <w:pPr>
              <w:pStyle w:val="TableParagraph"/>
              <w:spacing w:line="229" w:lineRule="exact"/>
              <w:ind w:left="111"/>
              <w:rPr>
                <w:sz w:val="24"/>
              </w:rPr>
            </w:pPr>
            <w:r>
              <w:rPr>
                <w:spacing w:val="-2"/>
                <w:sz w:val="24"/>
              </w:rPr>
              <w:t>имеются</w:t>
            </w:r>
          </w:p>
        </w:tc>
      </w:tr>
      <w:tr w:rsidR="004D69CC">
        <w:trPr>
          <w:trHeight w:val="232"/>
        </w:trPr>
        <w:tc>
          <w:tcPr>
            <w:tcW w:w="2084" w:type="dxa"/>
            <w:tcBorders>
              <w:bottom w:val="single" w:sz="8" w:space="0" w:color="000000"/>
            </w:tcBorders>
          </w:tcPr>
          <w:p w:rsidR="004D69CC" w:rsidRDefault="00D37399">
            <w:pPr>
              <w:pStyle w:val="TableParagraph"/>
              <w:spacing w:line="212" w:lineRule="exact"/>
              <w:ind w:left="112"/>
              <w:rPr>
                <w:sz w:val="24"/>
              </w:rPr>
            </w:pPr>
            <w:r>
              <w:rPr>
                <w:spacing w:val="-2"/>
                <w:sz w:val="24"/>
              </w:rPr>
              <w:t>Телевизоры</w:t>
            </w:r>
          </w:p>
        </w:tc>
        <w:tc>
          <w:tcPr>
            <w:tcW w:w="2082" w:type="dxa"/>
            <w:tcBorders>
              <w:bottom w:val="single" w:sz="8" w:space="0" w:color="000000"/>
            </w:tcBorders>
          </w:tcPr>
          <w:p w:rsidR="004D69CC" w:rsidRDefault="00D37399">
            <w:pPr>
              <w:pStyle w:val="TableParagraph"/>
              <w:spacing w:line="212" w:lineRule="exact"/>
              <w:ind w:left="112"/>
              <w:rPr>
                <w:sz w:val="24"/>
              </w:rPr>
            </w:pPr>
            <w:r>
              <w:rPr>
                <w:spacing w:val="-5"/>
                <w:sz w:val="24"/>
              </w:rPr>
              <w:t>11</w:t>
            </w:r>
          </w:p>
        </w:tc>
        <w:tc>
          <w:tcPr>
            <w:tcW w:w="2084" w:type="dxa"/>
            <w:tcBorders>
              <w:bottom w:val="single" w:sz="8" w:space="0" w:color="000000"/>
            </w:tcBorders>
          </w:tcPr>
          <w:p w:rsidR="004D69CC" w:rsidRDefault="00D37399">
            <w:pPr>
              <w:pStyle w:val="TableParagraph"/>
              <w:spacing w:line="212" w:lineRule="exact"/>
              <w:ind w:left="111"/>
              <w:rPr>
                <w:sz w:val="24"/>
              </w:rPr>
            </w:pPr>
            <w:r>
              <w:rPr>
                <w:spacing w:val="-5"/>
                <w:sz w:val="24"/>
              </w:rPr>
              <w:t>11</w:t>
            </w:r>
          </w:p>
        </w:tc>
        <w:tc>
          <w:tcPr>
            <w:tcW w:w="4357" w:type="dxa"/>
            <w:tcBorders>
              <w:bottom w:val="single" w:sz="8" w:space="0" w:color="000000"/>
            </w:tcBorders>
          </w:tcPr>
          <w:p w:rsidR="004D69CC" w:rsidRDefault="00D37399">
            <w:pPr>
              <w:pStyle w:val="TableParagraph"/>
              <w:spacing w:line="212" w:lineRule="exact"/>
              <w:ind w:left="111"/>
              <w:rPr>
                <w:sz w:val="24"/>
              </w:rPr>
            </w:pPr>
            <w:r>
              <w:rPr>
                <w:spacing w:val="-2"/>
                <w:sz w:val="24"/>
              </w:rPr>
              <w:t>имеются</w:t>
            </w:r>
          </w:p>
        </w:tc>
      </w:tr>
      <w:tr w:rsidR="004D69CC">
        <w:trPr>
          <w:trHeight w:val="227"/>
        </w:trPr>
        <w:tc>
          <w:tcPr>
            <w:tcW w:w="2084" w:type="dxa"/>
            <w:tcBorders>
              <w:top w:val="single" w:sz="8" w:space="0" w:color="000000"/>
            </w:tcBorders>
          </w:tcPr>
          <w:p w:rsidR="004D69CC" w:rsidRDefault="00D37399">
            <w:pPr>
              <w:pStyle w:val="TableParagraph"/>
              <w:spacing w:line="207" w:lineRule="exact"/>
              <w:ind w:left="112"/>
              <w:rPr>
                <w:sz w:val="24"/>
              </w:rPr>
            </w:pPr>
            <w:r>
              <w:rPr>
                <w:spacing w:val="-8"/>
                <w:sz w:val="24"/>
              </w:rPr>
              <w:t>Оверхед-</w:t>
            </w:r>
            <w:r>
              <w:rPr>
                <w:spacing w:val="-2"/>
                <w:sz w:val="24"/>
              </w:rPr>
              <w:t>проектор</w:t>
            </w:r>
          </w:p>
        </w:tc>
        <w:tc>
          <w:tcPr>
            <w:tcW w:w="2082" w:type="dxa"/>
            <w:tcBorders>
              <w:top w:val="single" w:sz="8" w:space="0" w:color="000000"/>
            </w:tcBorders>
          </w:tcPr>
          <w:p w:rsidR="004D69CC" w:rsidRDefault="00D37399">
            <w:pPr>
              <w:pStyle w:val="TableParagraph"/>
              <w:spacing w:line="207" w:lineRule="exact"/>
              <w:ind w:left="112"/>
              <w:rPr>
                <w:sz w:val="24"/>
              </w:rPr>
            </w:pPr>
            <w:r>
              <w:rPr>
                <w:spacing w:val="-10"/>
                <w:sz w:val="24"/>
              </w:rPr>
              <w:t>2</w:t>
            </w:r>
          </w:p>
        </w:tc>
        <w:tc>
          <w:tcPr>
            <w:tcW w:w="2084" w:type="dxa"/>
            <w:tcBorders>
              <w:top w:val="single" w:sz="8" w:space="0" w:color="000000"/>
            </w:tcBorders>
          </w:tcPr>
          <w:p w:rsidR="004D69CC" w:rsidRDefault="00D37399">
            <w:pPr>
              <w:pStyle w:val="TableParagraph"/>
              <w:spacing w:line="207" w:lineRule="exact"/>
              <w:ind w:left="111"/>
              <w:rPr>
                <w:sz w:val="24"/>
              </w:rPr>
            </w:pPr>
            <w:r>
              <w:rPr>
                <w:spacing w:val="-10"/>
                <w:sz w:val="24"/>
              </w:rPr>
              <w:t>2</w:t>
            </w:r>
          </w:p>
        </w:tc>
        <w:tc>
          <w:tcPr>
            <w:tcW w:w="4357" w:type="dxa"/>
            <w:tcBorders>
              <w:top w:val="single" w:sz="8" w:space="0" w:color="000000"/>
            </w:tcBorders>
          </w:tcPr>
          <w:p w:rsidR="004D69CC" w:rsidRDefault="00D37399">
            <w:pPr>
              <w:pStyle w:val="TableParagraph"/>
              <w:spacing w:line="207" w:lineRule="exact"/>
              <w:ind w:left="111"/>
              <w:rPr>
                <w:sz w:val="24"/>
              </w:rPr>
            </w:pPr>
            <w:r>
              <w:rPr>
                <w:spacing w:val="-2"/>
                <w:sz w:val="24"/>
              </w:rPr>
              <w:t>имеются</w:t>
            </w:r>
          </w:p>
        </w:tc>
      </w:tr>
      <w:tr w:rsidR="004D69CC">
        <w:trPr>
          <w:trHeight w:val="230"/>
        </w:trPr>
        <w:tc>
          <w:tcPr>
            <w:tcW w:w="2084" w:type="dxa"/>
          </w:tcPr>
          <w:p w:rsidR="004D69CC" w:rsidRDefault="00D37399">
            <w:pPr>
              <w:pStyle w:val="TableParagraph"/>
              <w:spacing w:line="210" w:lineRule="exact"/>
              <w:ind w:left="112"/>
              <w:rPr>
                <w:sz w:val="24"/>
              </w:rPr>
            </w:pPr>
            <w:r>
              <w:rPr>
                <w:spacing w:val="-2"/>
                <w:sz w:val="24"/>
              </w:rPr>
              <w:t>Проектор</w:t>
            </w:r>
          </w:p>
        </w:tc>
        <w:tc>
          <w:tcPr>
            <w:tcW w:w="2082" w:type="dxa"/>
          </w:tcPr>
          <w:p w:rsidR="004D69CC" w:rsidRDefault="00D37399">
            <w:pPr>
              <w:pStyle w:val="TableParagraph"/>
              <w:spacing w:line="210" w:lineRule="exact"/>
              <w:ind w:left="112"/>
              <w:rPr>
                <w:sz w:val="24"/>
              </w:rPr>
            </w:pPr>
            <w:r>
              <w:rPr>
                <w:spacing w:val="-5"/>
                <w:sz w:val="24"/>
              </w:rPr>
              <w:t>14</w:t>
            </w:r>
          </w:p>
        </w:tc>
        <w:tc>
          <w:tcPr>
            <w:tcW w:w="2084" w:type="dxa"/>
          </w:tcPr>
          <w:p w:rsidR="004D69CC" w:rsidRDefault="00D37399">
            <w:pPr>
              <w:pStyle w:val="TableParagraph"/>
              <w:spacing w:line="210" w:lineRule="exact"/>
              <w:ind w:left="111"/>
              <w:rPr>
                <w:sz w:val="24"/>
              </w:rPr>
            </w:pPr>
            <w:r>
              <w:rPr>
                <w:spacing w:val="-5"/>
                <w:sz w:val="24"/>
              </w:rPr>
              <w:t>14</w:t>
            </w:r>
          </w:p>
        </w:tc>
        <w:tc>
          <w:tcPr>
            <w:tcW w:w="4357" w:type="dxa"/>
          </w:tcPr>
          <w:p w:rsidR="004D69CC" w:rsidRDefault="00D37399">
            <w:pPr>
              <w:pStyle w:val="TableParagraph"/>
              <w:spacing w:line="210" w:lineRule="exact"/>
              <w:ind w:left="111"/>
              <w:rPr>
                <w:sz w:val="24"/>
              </w:rPr>
            </w:pPr>
            <w:r>
              <w:rPr>
                <w:spacing w:val="-2"/>
                <w:sz w:val="24"/>
              </w:rPr>
              <w:t>имеются</w:t>
            </w:r>
          </w:p>
        </w:tc>
      </w:tr>
      <w:tr w:rsidR="004D69CC">
        <w:trPr>
          <w:trHeight w:val="230"/>
        </w:trPr>
        <w:tc>
          <w:tcPr>
            <w:tcW w:w="2084" w:type="dxa"/>
          </w:tcPr>
          <w:p w:rsidR="004D69CC" w:rsidRDefault="00D37399">
            <w:pPr>
              <w:pStyle w:val="TableParagraph"/>
              <w:spacing w:line="210" w:lineRule="exact"/>
              <w:ind w:left="112"/>
              <w:rPr>
                <w:sz w:val="24"/>
              </w:rPr>
            </w:pPr>
            <w:r>
              <w:rPr>
                <w:spacing w:val="-2"/>
                <w:sz w:val="24"/>
              </w:rPr>
              <w:t>DVDплеер</w:t>
            </w:r>
          </w:p>
        </w:tc>
        <w:tc>
          <w:tcPr>
            <w:tcW w:w="2082" w:type="dxa"/>
          </w:tcPr>
          <w:p w:rsidR="004D69CC" w:rsidRDefault="00D37399">
            <w:pPr>
              <w:pStyle w:val="TableParagraph"/>
              <w:spacing w:line="210" w:lineRule="exact"/>
              <w:ind w:left="112"/>
              <w:rPr>
                <w:sz w:val="24"/>
              </w:rPr>
            </w:pPr>
            <w:r>
              <w:rPr>
                <w:spacing w:val="-10"/>
                <w:sz w:val="24"/>
              </w:rPr>
              <w:t>8</w:t>
            </w:r>
          </w:p>
        </w:tc>
        <w:tc>
          <w:tcPr>
            <w:tcW w:w="2084" w:type="dxa"/>
          </w:tcPr>
          <w:p w:rsidR="004D69CC" w:rsidRDefault="00D37399">
            <w:pPr>
              <w:pStyle w:val="TableParagraph"/>
              <w:spacing w:line="210" w:lineRule="exact"/>
              <w:ind w:left="111"/>
              <w:rPr>
                <w:sz w:val="24"/>
              </w:rPr>
            </w:pPr>
            <w:r>
              <w:rPr>
                <w:spacing w:val="-10"/>
                <w:sz w:val="24"/>
              </w:rPr>
              <w:t>8</w:t>
            </w:r>
          </w:p>
        </w:tc>
        <w:tc>
          <w:tcPr>
            <w:tcW w:w="4357" w:type="dxa"/>
          </w:tcPr>
          <w:p w:rsidR="004D69CC" w:rsidRDefault="00D37399">
            <w:pPr>
              <w:pStyle w:val="TableParagraph"/>
              <w:spacing w:line="210" w:lineRule="exact"/>
              <w:ind w:left="111"/>
              <w:rPr>
                <w:sz w:val="24"/>
              </w:rPr>
            </w:pPr>
            <w:r>
              <w:rPr>
                <w:spacing w:val="-2"/>
                <w:sz w:val="24"/>
              </w:rPr>
              <w:t>имеются</w:t>
            </w:r>
          </w:p>
        </w:tc>
      </w:tr>
      <w:tr w:rsidR="004D69CC">
        <w:trPr>
          <w:trHeight w:val="230"/>
        </w:trPr>
        <w:tc>
          <w:tcPr>
            <w:tcW w:w="2084" w:type="dxa"/>
          </w:tcPr>
          <w:p w:rsidR="004D69CC" w:rsidRDefault="00D37399">
            <w:pPr>
              <w:pStyle w:val="TableParagraph"/>
              <w:spacing w:line="210" w:lineRule="exact"/>
              <w:ind w:left="112"/>
              <w:rPr>
                <w:sz w:val="24"/>
              </w:rPr>
            </w:pPr>
            <w:r>
              <w:rPr>
                <w:spacing w:val="-2"/>
                <w:sz w:val="24"/>
              </w:rPr>
              <w:t>Компьютер</w:t>
            </w:r>
          </w:p>
        </w:tc>
        <w:tc>
          <w:tcPr>
            <w:tcW w:w="2082" w:type="dxa"/>
          </w:tcPr>
          <w:p w:rsidR="004D69CC" w:rsidRDefault="00D37399">
            <w:pPr>
              <w:pStyle w:val="TableParagraph"/>
              <w:spacing w:line="210" w:lineRule="exact"/>
              <w:ind w:left="112"/>
              <w:rPr>
                <w:sz w:val="24"/>
              </w:rPr>
            </w:pPr>
            <w:r>
              <w:rPr>
                <w:spacing w:val="-5"/>
                <w:sz w:val="24"/>
              </w:rPr>
              <w:t>14</w:t>
            </w:r>
          </w:p>
        </w:tc>
        <w:tc>
          <w:tcPr>
            <w:tcW w:w="2084" w:type="dxa"/>
          </w:tcPr>
          <w:p w:rsidR="004D69CC" w:rsidRDefault="00D37399">
            <w:pPr>
              <w:pStyle w:val="TableParagraph"/>
              <w:spacing w:line="210" w:lineRule="exact"/>
              <w:ind w:left="111"/>
              <w:rPr>
                <w:sz w:val="24"/>
              </w:rPr>
            </w:pPr>
            <w:r>
              <w:rPr>
                <w:spacing w:val="-5"/>
                <w:sz w:val="24"/>
              </w:rPr>
              <w:t>14</w:t>
            </w:r>
          </w:p>
        </w:tc>
        <w:tc>
          <w:tcPr>
            <w:tcW w:w="4357" w:type="dxa"/>
          </w:tcPr>
          <w:p w:rsidR="004D69CC" w:rsidRDefault="00D37399">
            <w:pPr>
              <w:pStyle w:val="TableParagraph"/>
              <w:spacing w:line="210" w:lineRule="exact"/>
              <w:ind w:left="111"/>
              <w:rPr>
                <w:sz w:val="24"/>
              </w:rPr>
            </w:pPr>
            <w:r>
              <w:rPr>
                <w:spacing w:val="-2"/>
                <w:sz w:val="24"/>
              </w:rPr>
              <w:t>имеются</w:t>
            </w:r>
          </w:p>
        </w:tc>
      </w:tr>
      <w:tr w:rsidR="004D69CC">
        <w:trPr>
          <w:trHeight w:val="230"/>
        </w:trPr>
        <w:tc>
          <w:tcPr>
            <w:tcW w:w="2084" w:type="dxa"/>
          </w:tcPr>
          <w:p w:rsidR="004D69CC" w:rsidRDefault="00D37399">
            <w:pPr>
              <w:pStyle w:val="TableParagraph"/>
              <w:spacing w:line="210" w:lineRule="exact"/>
              <w:ind w:left="112"/>
              <w:rPr>
                <w:sz w:val="24"/>
              </w:rPr>
            </w:pPr>
            <w:r>
              <w:rPr>
                <w:spacing w:val="-2"/>
                <w:sz w:val="24"/>
              </w:rPr>
              <w:t>Ноутбук</w:t>
            </w:r>
          </w:p>
        </w:tc>
        <w:tc>
          <w:tcPr>
            <w:tcW w:w="2082" w:type="dxa"/>
          </w:tcPr>
          <w:p w:rsidR="004D69CC" w:rsidRDefault="00D37399">
            <w:pPr>
              <w:pStyle w:val="TableParagraph"/>
              <w:spacing w:line="210" w:lineRule="exact"/>
              <w:ind w:left="112"/>
              <w:rPr>
                <w:sz w:val="24"/>
              </w:rPr>
            </w:pPr>
            <w:r>
              <w:rPr>
                <w:spacing w:val="-5"/>
                <w:sz w:val="24"/>
              </w:rPr>
              <w:t>14</w:t>
            </w:r>
          </w:p>
        </w:tc>
        <w:tc>
          <w:tcPr>
            <w:tcW w:w="2084" w:type="dxa"/>
          </w:tcPr>
          <w:p w:rsidR="004D69CC" w:rsidRDefault="00D37399">
            <w:pPr>
              <w:pStyle w:val="TableParagraph"/>
              <w:spacing w:line="210" w:lineRule="exact"/>
              <w:ind w:left="111"/>
              <w:rPr>
                <w:sz w:val="24"/>
              </w:rPr>
            </w:pPr>
            <w:r>
              <w:rPr>
                <w:spacing w:val="-5"/>
                <w:sz w:val="24"/>
              </w:rPr>
              <w:t>14</w:t>
            </w:r>
          </w:p>
        </w:tc>
        <w:tc>
          <w:tcPr>
            <w:tcW w:w="4357" w:type="dxa"/>
          </w:tcPr>
          <w:p w:rsidR="004D69CC" w:rsidRDefault="00D37399">
            <w:pPr>
              <w:pStyle w:val="TableParagraph"/>
              <w:spacing w:line="210" w:lineRule="exact"/>
              <w:ind w:left="111"/>
              <w:rPr>
                <w:sz w:val="24"/>
              </w:rPr>
            </w:pPr>
            <w:r>
              <w:rPr>
                <w:spacing w:val="-2"/>
                <w:sz w:val="24"/>
              </w:rPr>
              <w:t>имеются</w:t>
            </w:r>
          </w:p>
        </w:tc>
      </w:tr>
      <w:tr w:rsidR="004D69CC">
        <w:trPr>
          <w:trHeight w:val="230"/>
        </w:trPr>
        <w:tc>
          <w:tcPr>
            <w:tcW w:w="2084" w:type="dxa"/>
          </w:tcPr>
          <w:p w:rsidR="004D69CC" w:rsidRDefault="00D37399">
            <w:pPr>
              <w:pStyle w:val="TableParagraph"/>
              <w:spacing w:line="210" w:lineRule="exact"/>
              <w:ind w:left="112"/>
              <w:rPr>
                <w:sz w:val="24"/>
              </w:rPr>
            </w:pPr>
            <w:r>
              <w:rPr>
                <w:spacing w:val="-2"/>
                <w:sz w:val="24"/>
              </w:rPr>
              <w:t>Сканер</w:t>
            </w:r>
          </w:p>
        </w:tc>
        <w:tc>
          <w:tcPr>
            <w:tcW w:w="2082" w:type="dxa"/>
          </w:tcPr>
          <w:p w:rsidR="004D69CC" w:rsidRDefault="00D37399">
            <w:pPr>
              <w:pStyle w:val="TableParagraph"/>
              <w:spacing w:line="210" w:lineRule="exact"/>
              <w:ind w:left="112"/>
              <w:rPr>
                <w:sz w:val="24"/>
              </w:rPr>
            </w:pPr>
            <w:r>
              <w:rPr>
                <w:spacing w:val="-5"/>
                <w:sz w:val="24"/>
              </w:rPr>
              <w:t>11</w:t>
            </w:r>
          </w:p>
        </w:tc>
        <w:tc>
          <w:tcPr>
            <w:tcW w:w="2084" w:type="dxa"/>
          </w:tcPr>
          <w:p w:rsidR="004D69CC" w:rsidRDefault="00D37399">
            <w:pPr>
              <w:pStyle w:val="TableParagraph"/>
              <w:spacing w:line="210" w:lineRule="exact"/>
              <w:ind w:left="111"/>
              <w:rPr>
                <w:sz w:val="24"/>
              </w:rPr>
            </w:pPr>
            <w:r>
              <w:rPr>
                <w:spacing w:val="-5"/>
                <w:sz w:val="24"/>
              </w:rPr>
              <w:t>11</w:t>
            </w:r>
          </w:p>
        </w:tc>
        <w:tc>
          <w:tcPr>
            <w:tcW w:w="4357" w:type="dxa"/>
          </w:tcPr>
          <w:p w:rsidR="004D69CC" w:rsidRDefault="00D37399">
            <w:pPr>
              <w:pStyle w:val="TableParagraph"/>
              <w:spacing w:line="210" w:lineRule="exact"/>
              <w:ind w:left="111"/>
              <w:rPr>
                <w:sz w:val="24"/>
              </w:rPr>
            </w:pPr>
            <w:r>
              <w:rPr>
                <w:spacing w:val="-2"/>
                <w:sz w:val="24"/>
              </w:rPr>
              <w:t>имеются</w:t>
            </w:r>
          </w:p>
        </w:tc>
      </w:tr>
      <w:tr w:rsidR="004D69CC">
        <w:trPr>
          <w:trHeight w:val="455"/>
        </w:trPr>
        <w:tc>
          <w:tcPr>
            <w:tcW w:w="2084" w:type="dxa"/>
          </w:tcPr>
          <w:p w:rsidR="004D69CC" w:rsidRDefault="00D37399">
            <w:pPr>
              <w:pStyle w:val="TableParagraph"/>
              <w:spacing w:line="203" w:lineRule="exact"/>
              <w:ind w:left="112"/>
              <w:rPr>
                <w:sz w:val="24"/>
              </w:rPr>
            </w:pPr>
            <w:r>
              <w:rPr>
                <w:spacing w:val="-2"/>
                <w:sz w:val="24"/>
              </w:rPr>
              <w:t>Интерактивная</w:t>
            </w:r>
          </w:p>
          <w:p w:rsidR="004D69CC" w:rsidRDefault="00D37399">
            <w:pPr>
              <w:pStyle w:val="TableParagraph"/>
              <w:spacing w:line="233" w:lineRule="exact"/>
              <w:ind w:left="112"/>
              <w:rPr>
                <w:sz w:val="24"/>
              </w:rPr>
            </w:pPr>
            <w:r>
              <w:rPr>
                <w:spacing w:val="-2"/>
                <w:sz w:val="24"/>
              </w:rPr>
              <w:t>доска</w:t>
            </w:r>
          </w:p>
        </w:tc>
        <w:tc>
          <w:tcPr>
            <w:tcW w:w="2082" w:type="dxa"/>
          </w:tcPr>
          <w:p w:rsidR="004D69CC" w:rsidRDefault="00D37399">
            <w:pPr>
              <w:pStyle w:val="TableParagraph"/>
              <w:spacing w:line="229" w:lineRule="exact"/>
              <w:ind w:left="112"/>
              <w:rPr>
                <w:sz w:val="24"/>
              </w:rPr>
            </w:pPr>
            <w:r>
              <w:rPr>
                <w:spacing w:val="-10"/>
                <w:sz w:val="24"/>
              </w:rPr>
              <w:t>8</w:t>
            </w:r>
          </w:p>
        </w:tc>
        <w:tc>
          <w:tcPr>
            <w:tcW w:w="2084" w:type="dxa"/>
          </w:tcPr>
          <w:p w:rsidR="004D69CC" w:rsidRDefault="00D37399">
            <w:pPr>
              <w:pStyle w:val="TableParagraph"/>
              <w:spacing w:line="229" w:lineRule="exact"/>
              <w:ind w:left="111"/>
              <w:rPr>
                <w:sz w:val="24"/>
              </w:rPr>
            </w:pPr>
            <w:r>
              <w:rPr>
                <w:spacing w:val="-10"/>
                <w:sz w:val="24"/>
              </w:rPr>
              <w:t>8</w:t>
            </w:r>
          </w:p>
        </w:tc>
        <w:tc>
          <w:tcPr>
            <w:tcW w:w="4357" w:type="dxa"/>
          </w:tcPr>
          <w:p w:rsidR="004D69CC" w:rsidRDefault="00D37399">
            <w:pPr>
              <w:pStyle w:val="TableParagraph"/>
              <w:spacing w:line="229" w:lineRule="exact"/>
              <w:ind w:left="111"/>
              <w:rPr>
                <w:sz w:val="24"/>
              </w:rPr>
            </w:pPr>
            <w:r>
              <w:rPr>
                <w:spacing w:val="-2"/>
                <w:sz w:val="24"/>
              </w:rPr>
              <w:t>имеются</w:t>
            </w:r>
          </w:p>
        </w:tc>
      </w:tr>
      <w:tr w:rsidR="004D69CC">
        <w:trPr>
          <w:trHeight w:val="230"/>
        </w:trPr>
        <w:tc>
          <w:tcPr>
            <w:tcW w:w="2084" w:type="dxa"/>
          </w:tcPr>
          <w:p w:rsidR="004D69CC" w:rsidRDefault="00D37399">
            <w:pPr>
              <w:pStyle w:val="TableParagraph"/>
              <w:spacing w:line="210" w:lineRule="exact"/>
              <w:ind w:left="112"/>
              <w:rPr>
                <w:sz w:val="24"/>
              </w:rPr>
            </w:pPr>
            <w:r>
              <w:rPr>
                <w:spacing w:val="-2"/>
                <w:sz w:val="24"/>
              </w:rPr>
              <w:t>Принтер</w:t>
            </w:r>
          </w:p>
        </w:tc>
        <w:tc>
          <w:tcPr>
            <w:tcW w:w="2082" w:type="dxa"/>
          </w:tcPr>
          <w:p w:rsidR="004D69CC" w:rsidRDefault="00D37399">
            <w:pPr>
              <w:pStyle w:val="TableParagraph"/>
              <w:spacing w:line="210" w:lineRule="exact"/>
              <w:ind w:left="112"/>
              <w:rPr>
                <w:sz w:val="24"/>
              </w:rPr>
            </w:pPr>
            <w:r>
              <w:rPr>
                <w:spacing w:val="-5"/>
                <w:sz w:val="24"/>
              </w:rPr>
              <w:t>14</w:t>
            </w:r>
          </w:p>
        </w:tc>
        <w:tc>
          <w:tcPr>
            <w:tcW w:w="2084" w:type="dxa"/>
          </w:tcPr>
          <w:p w:rsidR="004D69CC" w:rsidRDefault="00D37399">
            <w:pPr>
              <w:pStyle w:val="TableParagraph"/>
              <w:spacing w:line="210" w:lineRule="exact"/>
              <w:ind w:left="111"/>
              <w:rPr>
                <w:sz w:val="24"/>
              </w:rPr>
            </w:pPr>
            <w:r>
              <w:rPr>
                <w:spacing w:val="-5"/>
                <w:sz w:val="24"/>
              </w:rPr>
              <w:t>14</w:t>
            </w:r>
          </w:p>
        </w:tc>
        <w:tc>
          <w:tcPr>
            <w:tcW w:w="4357" w:type="dxa"/>
          </w:tcPr>
          <w:p w:rsidR="004D69CC" w:rsidRDefault="00D37399">
            <w:pPr>
              <w:pStyle w:val="TableParagraph"/>
              <w:spacing w:line="210" w:lineRule="exact"/>
              <w:ind w:left="111"/>
              <w:rPr>
                <w:sz w:val="24"/>
              </w:rPr>
            </w:pPr>
            <w:r>
              <w:rPr>
                <w:spacing w:val="-2"/>
                <w:sz w:val="24"/>
              </w:rPr>
              <w:t>имеются</w:t>
            </w:r>
          </w:p>
        </w:tc>
      </w:tr>
      <w:tr w:rsidR="004D69CC">
        <w:trPr>
          <w:trHeight w:val="827"/>
        </w:trPr>
        <w:tc>
          <w:tcPr>
            <w:tcW w:w="2084" w:type="dxa"/>
          </w:tcPr>
          <w:p w:rsidR="004D69CC" w:rsidRDefault="00D37399">
            <w:pPr>
              <w:pStyle w:val="TableParagraph"/>
              <w:spacing w:line="276" w:lineRule="exact"/>
              <w:ind w:left="112"/>
              <w:rPr>
                <w:sz w:val="24"/>
              </w:rPr>
            </w:pPr>
            <w:r>
              <w:rPr>
                <w:spacing w:val="-2"/>
                <w:sz w:val="24"/>
              </w:rPr>
              <w:t>Мобильный компьютерный класс</w:t>
            </w:r>
          </w:p>
        </w:tc>
        <w:tc>
          <w:tcPr>
            <w:tcW w:w="2082" w:type="dxa"/>
          </w:tcPr>
          <w:p w:rsidR="004D69CC" w:rsidRDefault="00D37399">
            <w:pPr>
              <w:pStyle w:val="TableParagraph"/>
              <w:spacing w:line="229" w:lineRule="exact"/>
              <w:ind w:left="112"/>
              <w:rPr>
                <w:sz w:val="24"/>
              </w:rPr>
            </w:pPr>
            <w:r>
              <w:rPr>
                <w:spacing w:val="-10"/>
                <w:sz w:val="24"/>
              </w:rPr>
              <w:t>1</w:t>
            </w:r>
          </w:p>
        </w:tc>
        <w:tc>
          <w:tcPr>
            <w:tcW w:w="2084" w:type="dxa"/>
          </w:tcPr>
          <w:p w:rsidR="004D69CC" w:rsidRDefault="00D37399">
            <w:pPr>
              <w:pStyle w:val="TableParagraph"/>
              <w:spacing w:line="229" w:lineRule="exact"/>
              <w:ind w:left="111"/>
              <w:rPr>
                <w:sz w:val="24"/>
              </w:rPr>
            </w:pPr>
            <w:r>
              <w:rPr>
                <w:spacing w:val="-10"/>
                <w:sz w:val="24"/>
              </w:rPr>
              <w:t>1</w:t>
            </w:r>
          </w:p>
        </w:tc>
        <w:tc>
          <w:tcPr>
            <w:tcW w:w="4357" w:type="dxa"/>
          </w:tcPr>
          <w:p w:rsidR="004D69CC" w:rsidRDefault="00D37399">
            <w:pPr>
              <w:pStyle w:val="TableParagraph"/>
              <w:spacing w:line="229" w:lineRule="exact"/>
              <w:ind w:left="111"/>
              <w:rPr>
                <w:sz w:val="24"/>
              </w:rPr>
            </w:pPr>
            <w:r>
              <w:rPr>
                <w:spacing w:val="-2"/>
                <w:sz w:val="24"/>
              </w:rPr>
              <w:t>имеется</w:t>
            </w:r>
          </w:p>
        </w:tc>
      </w:tr>
    </w:tbl>
    <w:p w:rsidR="004D69CC" w:rsidRDefault="004D69CC">
      <w:pPr>
        <w:pStyle w:val="a3"/>
        <w:ind w:left="0" w:firstLine="0"/>
        <w:rPr>
          <w:b/>
        </w:rPr>
      </w:pPr>
    </w:p>
    <w:p w:rsidR="004D69CC" w:rsidRDefault="004D69CC">
      <w:pPr>
        <w:pStyle w:val="a3"/>
        <w:ind w:left="0" w:firstLine="0"/>
        <w:rPr>
          <w:b/>
        </w:rPr>
      </w:pPr>
    </w:p>
    <w:p w:rsidR="004D69CC" w:rsidRDefault="004D69CC">
      <w:pPr>
        <w:pStyle w:val="a3"/>
        <w:ind w:left="0" w:firstLine="0"/>
        <w:rPr>
          <w:b/>
        </w:rPr>
      </w:pPr>
    </w:p>
    <w:p w:rsidR="004D69CC" w:rsidRDefault="004D69CC">
      <w:pPr>
        <w:pStyle w:val="a3"/>
        <w:ind w:left="0" w:firstLine="0"/>
        <w:rPr>
          <w:b/>
        </w:rPr>
      </w:pPr>
    </w:p>
    <w:p w:rsidR="004D69CC" w:rsidRDefault="004D69CC">
      <w:pPr>
        <w:pStyle w:val="a3"/>
        <w:ind w:left="0" w:firstLine="0"/>
        <w:rPr>
          <w:b/>
        </w:rPr>
      </w:pPr>
    </w:p>
    <w:p w:rsidR="004D69CC" w:rsidRDefault="004D69CC">
      <w:pPr>
        <w:pStyle w:val="a3"/>
        <w:ind w:left="0" w:firstLine="0"/>
        <w:rPr>
          <w:b/>
        </w:rPr>
      </w:pPr>
    </w:p>
    <w:p w:rsidR="004D69CC" w:rsidRDefault="004D69CC">
      <w:pPr>
        <w:pStyle w:val="a3"/>
        <w:spacing w:before="93"/>
        <w:ind w:left="0" w:firstLine="0"/>
        <w:rPr>
          <w:b/>
        </w:rPr>
      </w:pPr>
    </w:p>
    <w:p w:rsidR="004D69CC" w:rsidRDefault="00D37399" w:rsidP="00661748">
      <w:pPr>
        <w:pStyle w:val="a4"/>
        <w:numPr>
          <w:ilvl w:val="2"/>
          <w:numId w:val="44"/>
        </w:numPr>
        <w:tabs>
          <w:tab w:val="left" w:pos="1897"/>
        </w:tabs>
        <w:ind w:left="1897" w:hanging="699"/>
        <w:jc w:val="left"/>
        <w:rPr>
          <w:b/>
          <w:i/>
          <w:sz w:val="24"/>
        </w:rPr>
      </w:pPr>
      <w:r>
        <w:rPr>
          <w:b/>
          <w:i/>
          <w:sz w:val="24"/>
        </w:rPr>
        <w:t>Информационно-методические</w:t>
      </w:r>
      <w:r>
        <w:rPr>
          <w:b/>
          <w:i/>
          <w:spacing w:val="51"/>
          <w:sz w:val="24"/>
        </w:rPr>
        <w:t xml:space="preserve"> </w:t>
      </w:r>
      <w:r>
        <w:rPr>
          <w:b/>
          <w:i/>
          <w:sz w:val="24"/>
        </w:rPr>
        <w:t>услови</w:t>
      </w:r>
      <w:r>
        <w:rPr>
          <w:b/>
          <w:i/>
          <w:spacing w:val="54"/>
          <w:sz w:val="24"/>
        </w:rPr>
        <w:t xml:space="preserve"> </w:t>
      </w:r>
      <w:r>
        <w:rPr>
          <w:b/>
          <w:i/>
          <w:sz w:val="24"/>
        </w:rPr>
        <w:t>яреализации</w:t>
      </w:r>
      <w:r>
        <w:rPr>
          <w:b/>
          <w:i/>
          <w:spacing w:val="56"/>
          <w:sz w:val="24"/>
        </w:rPr>
        <w:t xml:space="preserve"> </w:t>
      </w:r>
      <w:r>
        <w:rPr>
          <w:b/>
          <w:i/>
          <w:spacing w:val="-2"/>
          <w:sz w:val="24"/>
        </w:rPr>
        <w:t>основной</w:t>
      </w:r>
    </w:p>
    <w:p w:rsidR="004D69CC" w:rsidRDefault="00D37399">
      <w:pPr>
        <w:ind w:left="3726"/>
        <w:rPr>
          <w:b/>
          <w:i/>
          <w:sz w:val="24"/>
        </w:rPr>
      </w:pPr>
      <w:r>
        <w:rPr>
          <w:b/>
          <w:i/>
          <w:sz w:val="24"/>
        </w:rPr>
        <w:t>образовательной</w:t>
      </w:r>
      <w:r>
        <w:rPr>
          <w:b/>
          <w:i/>
          <w:spacing w:val="-4"/>
          <w:sz w:val="24"/>
        </w:rPr>
        <w:t xml:space="preserve"> </w:t>
      </w:r>
      <w:r>
        <w:rPr>
          <w:b/>
          <w:i/>
          <w:spacing w:val="-2"/>
          <w:sz w:val="24"/>
        </w:rPr>
        <w:t>программы</w:t>
      </w:r>
    </w:p>
    <w:p w:rsidR="004D69CC" w:rsidRDefault="004D69CC">
      <w:pPr>
        <w:pStyle w:val="a3"/>
        <w:spacing w:before="54"/>
        <w:ind w:left="0" w:firstLine="0"/>
        <w:rPr>
          <w:b/>
          <w:i/>
          <w:sz w:val="20"/>
        </w:rPr>
      </w:pPr>
    </w:p>
    <w:tbl>
      <w:tblPr>
        <w:tblStyle w:val="TableNormal"/>
        <w:tblW w:w="0" w:type="auto"/>
        <w:tblInd w:w="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255"/>
        <w:gridCol w:w="5411"/>
      </w:tblGrid>
      <w:tr w:rsidR="004D69CC">
        <w:trPr>
          <w:trHeight w:val="323"/>
        </w:trPr>
        <w:tc>
          <w:tcPr>
            <w:tcW w:w="5255" w:type="dxa"/>
            <w:tcBorders>
              <w:left w:val="single" w:sz="6" w:space="0" w:color="000000"/>
            </w:tcBorders>
          </w:tcPr>
          <w:p w:rsidR="004D69CC" w:rsidRDefault="00D37399">
            <w:pPr>
              <w:pStyle w:val="TableParagraph"/>
              <w:spacing w:before="20"/>
              <w:ind w:left="29"/>
              <w:jc w:val="center"/>
              <w:rPr>
                <w:sz w:val="24"/>
              </w:rPr>
            </w:pPr>
            <w:r>
              <w:rPr>
                <w:spacing w:val="-2"/>
                <w:sz w:val="24"/>
              </w:rPr>
              <w:t>Направление</w:t>
            </w:r>
          </w:p>
        </w:tc>
        <w:tc>
          <w:tcPr>
            <w:tcW w:w="5411" w:type="dxa"/>
            <w:tcBorders>
              <w:right w:val="single" w:sz="6" w:space="0" w:color="000000"/>
            </w:tcBorders>
          </w:tcPr>
          <w:p w:rsidR="004D69CC" w:rsidRDefault="00D37399">
            <w:pPr>
              <w:pStyle w:val="TableParagraph"/>
              <w:spacing w:before="20"/>
              <w:ind w:left="866"/>
              <w:rPr>
                <w:sz w:val="24"/>
              </w:rPr>
            </w:pPr>
            <w:r>
              <w:rPr>
                <w:spacing w:val="-2"/>
                <w:sz w:val="24"/>
              </w:rPr>
              <w:t>Информационноеобеспечение</w:t>
            </w:r>
          </w:p>
        </w:tc>
      </w:tr>
    </w:tbl>
    <w:p w:rsidR="004D69CC" w:rsidRDefault="004D69CC">
      <w:pPr>
        <w:pStyle w:val="TableParagraph"/>
        <w:rPr>
          <w:sz w:val="24"/>
        </w:rPr>
        <w:sectPr w:rsidR="004D69CC">
          <w:type w:val="continuous"/>
          <w:pgSz w:w="11920" w:h="16850"/>
          <w:pgMar w:top="740" w:right="0" w:bottom="1180" w:left="141" w:header="0" w:footer="932" w:gutter="0"/>
          <w:cols w:space="720"/>
        </w:sectPr>
      </w:pPr>
    </w:p>
    <w:tbl>
      <w:tblPr>
        <w:tblStyle w:val="TableNormal"/>
        <w:tblW w:w="0" w:type="auto"/>
        <w:tblInd w:w="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255"/>
        <w:gridCol w:w="5411"/>
      </w:tblGrid>
      <w:tr w:rsidR="004D69CC">
        <w:trPr>
          <w:trHeight w:val="1931"/>
        </w:trPr>
        <w:tc>
          <w:tcPr>
            <w:tcW w:w="5255" w:type="dxa"/>
            <w:tcBorders>
              <w:left w:val="single" w:sz="6" w:space="0" w:color="000000"/>
            </w:tcBorders>
          </w:tcPr>
          <w:p w:rsidR="004D69CC" w:rsidRDefault="00D37399">
            <w:pPr>
              <w:pStyle w:val="TableParagraph"/>
              <w:ind w:left="11"/>
              <w:rPr>
                <w:sz w:val="24"/>
              </w:rPr>
            </w:pPr>
            <w:r>
              <w:rPr>
                <w:sz w:val="24"/>
              </w:rPr>
              <w:t>Планирование</w:t>
            </w:r>
            <w:r>
              <w:rPr>
                <w:spacing w:val="40"/>
                <w:sz w:val="24"/>
              </w:rPr>
              <w:t xml:space="preserve"> </w:t>
            </w:r>
            <w:r>
              <w:rPr>
                <w:sz w:val="24"/>
              </w:rPr>
              <w:t>образовательного</w:t>
            </w:r>
            <w:r>
              <w:rPr>
                <w:spacing w:val="80"/>
                <w:sz w:val="24"/>
              </w:rPr>
              <w:t xml:space="preserve"> </w:t>
            </w:r>
            <w:r>
              <w:rPr>
                <w:sz w:val="24"/>
              </w:rPr>
              <w:t>процесса</w:t>
            </w:r>
            <w:r>
              <w:rPr>
                <w:spacing w:val="-6"/>
                <w:sz w:val="24"/>
              </w:rPr>
              <w:t xml:space="preserve"> </w:t>
            </w:r>
            <w:r>
              <w:rPr>
                <w:sz w:val="24"/>
              </w:rPr>
              <w:t>и</w:t>
            </w:r>
            <w:r>
              <w:rPr>
                <w:spacing w:val="-6"/>
                <w:sz w:val="24"/>
              </w:rPr>
              <w:t xml:space="preserve"> </w:t>
            </w:r>
            <w:r>
              <w:rPr>
                <w:sz w:val="24"/>
              </w:rPr>
              <w:t>его ресурсного обеспечения</w:t>
            </w:r>
          </w:p>
        </w:tc>
        <w:tc>
          <w:tcPr>
            <w:tcW w:w="5411" w:type="dxa"/>
            <w:tcBorders>
              <w:right w:val="single" w:sz="6" w:space="0" w:color="000000"/>
            </w:tcBorders>
          </w:tcPr>
          <w:p w:rsidR="004D69CC" w:rsidRDefault="00D37399">
            <w:pPr>
              <w:pStyle w:val="TableParagraph"/>
              <w:spacing w:line="244" w:lineRule="auto"/>
              <w:ind w:left="13" w:right="1492"/>
              <w:rPr>
                <w:sz w:val="24"/>
              </w:rPr>
            </w:pPr>
            <w:r>
              <w:rPr>
                <w:sz w:val="24"/>
              </w:rPr>
              <w:t xml:space="preserve">Рабочие программы, тематическое и поурочное планирование,учебники, методическая литература, комплекты программно-прикладных средств, </w:t>
            </w:r>
            <w:r>
              <w:rPr>
                <w:spacing w:val="-2"/>
                <w:sz w:val="24"/>
              </w:rPr>
              <w:t>электронно-образовательныересурсы, ресурсысетиИнтернет</w:t>
            </w:r>
          </w:p>
        </w:tc>
      </w:tr>
      <w:tr w:rsidR="004D69CC">
        <w:trPr>
          <w:trHeight w:val="1607"/>
        </w:trPr>
        <w:tc>
          <w:tcPr>
            <w:tcW w:w="5255" w:type="dxa"/>
            <w:tcBorders>
              <w:left w:val="single" w:sz="6" w:space="0" w:color="000000"/>
            </w:tcBorders>
          </w:tcPr>
          <w:p w:rsidR="004D69CC" w:rsidRDefault="00D37399">
            <w:pPr>
              <w:pStyle w:val="TableParagraph"/>
              <w:ind w:left="11"/>
              <w:rPr>
                <w:sz w:val="24"/>
              </w:rPr>
            </w:pPr>
            <w:r>
              <w:rPr>
                <w:sz w:val="24"/>
              </w:rPr>
              <w:t>Фиксация</w:t>
            </w:r>
            <w:r>
              <w:rPr>
                <w:spacing w:val="-13"/>
                <w:sz w:val="24"/>
              </w:rPr>
              <w:t xml:space="preserve"> </w:t>
            </w:r>
            <w:r>
              <w:rPr>
                <w:sz w:val="24"/>
              </w:rPr>
              <w:t>хода</w:t>
            </w:r>
            <w:r>
              <w:rPr>
                <w:spacing w:val="35"/>
                <w:sz w:val="24"/>
              </w:rPr>
              <w:t xml:space="preserve"> </w:t>
            </w:r>
            <w:r>
              <w:rPr>
                <w:sz w:val="24"/>
              </w:rPr>
              <w:t>образовательногопроцесса, размещение учебных материалов, предназначенных для образовательной деятельности обучающихся</w:t>
            </w:r>
          </w:p>
        </w:tc>
        <w:tc>
          <w:tcPr>
            <w:tcW w:w="5411" w:type="dxa"/>
            <w:tcBorders>
              <w:right w:val="single" w:sz="6" w:space="0" w:color="000000"/>
            </w:tcBorders>
          </w:tcPr>
          <w:p w:rsidR="004D69CC" w:rsidRDefault="00D37399">
            <w:pPr>
              <w:pStyle w:val="TableParagraph"/>
              <w:spacing w:line="256" w:lineRule="auto"/>
              <w:ind w:left="13" w:right="102"/>
              <w:rPr>
                <w:sz w:val="24"/>
              </w:rPr>
            </w:pPr>
            <w:r>
              <w:rPr>
                <w:spacing w:val="-2"/>
                <w:sz w:val="24"/>
              </w:rPr>
              <w:t>Фиксациявклассныхжурналах,портфолио</w:t>
            </w:r>
            <w:r>
              <w:rPr>
                <w:spacing w:val="40"/>
                <w:sz w:val="24"/>
              </w:rPr>
              <w:t xml:space="preserve"> </w:t>
            </w:r>
            <w:r>
              <w:rPr>
                <w:sz w:val="24"/>
              </w:rPr>
              <w:t>дневниках учащихся(в том числе электронных), дистанционное обучение с использованиемобразовательныхпорталов</w:t>
            </w:r>
            <w:r>
              <w:rPr>
                <w:spacing w:val="-15"/>
                <w:sz w:val="24"/>
              </w:rPr>
              <w:t xml:space="preserve"> </w:t>
            </w:r>
            <w:r>
              <w:rPr>
                <w:sz w:val="24"/>
              </w:rPr>
              <w:t>и</w:t>
            </w:r>
            <w:r>
              <w:rPr>
                <w:spacing w:val="-15"/>
                <w:sz w:val="24"/>
              </w:rPr>
              <w:t xml:space="preserve"> </w:t>
            </w:r>
            <w:r>
              <w:rPr>
                <w:sz w:val="24"/>
              </w:rPr>
              <w:t xml:space="preserve">сайтов </w:t>
            </w:r>
            <w:r>
              <w:rPr>
                <w:spacing w:val="-2"/>
                <w:sz w:val="24"/>
              </w:rPr>
              <w:t>учителей</w:t>
            </w:r>
          </w:p>
        </w:tc>
      </w:tr>
      <w:tr w:rsidR="004D69CC">
        <w:trPr>
          <w:trHeight w:val="1610"/>
        </w:trPr>
        <w:tc>
          <w:tcPr>
            <w:tcW w:w="5255" w:type="dxa"/>
            <w:tcBorders>
              <w:left w:val="single" w:sz="6" w:space="0" w:color="000000"/>
            </w:tcBorders>
          </w:tcPr>
          <w:p w:rsidR="004D69CC" w:rsidRDefault="00D37399">
            <w:pPr>
              <w:pStyle w:val="TableParagraph"/>
              <w:spacing w:before="1"/>
              <w:ind w:left="11"/>
              <w:rPr>
                <w:sz w:val="24"/>
              </w:rPr>
            </w:pPr>
            <w:r>
              <w:rPr>
                <w:sz w:val="24"/>
              </w:rPr>
              <w:t>Обеспечение</w:t>
            </w:r>
            <w:r>
              <w:rPr>
                <w:spacing w:val="-7"/>
                <w:sz w:val="24"/>
              </w:rPr>
              <w:t xml:space="preserve"> </w:t>
            </w:r>
            <w:r>
              <w:rPr>
                <w:sz w:val="24"/>
              </w:rPr>
              <w:t>доступа,</w:t>
            </w:r>
            <w:r>
              <w:rPr>
                <w:spacing w:val="-6"/>
                <w:sz w:val="24"/>
              </w:rPr>
              <w:t xml:space="preserve"> </w:t>
            </w:r>
            <w:r>
              <w:rPr>
                <w:sz w:val="24"/>
              </w:rPr>
              <w:t>в</w:t>
            </w:r>
            <w:r>
              <w:rPr>
                <w:spacing w:val="-5"/>
                <w:sz w:val="24"/>
              </w:rPr>
              <w:t xml:space="preserve"> </w:t>
            </w:r>
            <w:r>
              <w:rPr>
                <w:sz w:val="24"/>
              </w:rPr>
              <w:t>том</w:t>
            </w:r>
            <w:r>
              <w:rPr>
                <w:spacing w:val="-6"/>
                <w:sz w:val="24"/>
              </w:rPr>
              <w:t xml:space="preserve"> </w:t>
            </w:r>
            <w:r>
              <w:rPr>
                <w:sz w:val="24"/>
              </w:rPr>
              <w:t>числе</w:t>
            </w:r>
            <w:r>
              <w:rPr>
                <w:spacing w:val="-7"/>
                <w:sz w:val="24"/>
              </w:rPr>
              <w:t xml:space="preserve"> </w:t>
            </w:r>
            <w:r>
              <w:rPr>
                <w:sz w:val="24"/>
              </w:rPr>
              <w:t>в</w:t>
            </w:r>
            <w:r>
              <w:rPr>
                <w:spacing w:val="-7"/>
                <w:sz w:val="24"/>
              </w:rPr>
              <w:t xml:space="preserve"> </w:t>
            </w:r>
            <w:r>
              <w:rPr>
                <w:sz w:val="24"/>
              </w:rPr>
              <w:t>Интернете,</w:t>
            </w:r>
            <w:r>
              <w:rPr>
                <w:spacing w:val="-5"/>
                <w:sz w:val="24"/>
              </w:rPr>
              <w:t xml:space="preserve"> </w:t>
            </w:r>
            <w:r>
              <w:rPr>
                <w:sz w:val="24"/>
              </w:rPr>
              <w:t>к размещаемой информации дляучастников образовательного</w:t>
            </w:r>
            <w:r>
              <w:rPr>
                <w:spacing w:val="40"/>
                <w:sz w:val="24"/>
              </w:rPr>
              <w:t xml:space="preserve"> </w:t>
            </w:r>
            <w:r>
              <w:rPr>
                <w:sz w:val="24"/>
              </w:rPr>
              <w:t>процесса (включая семьи учащихся), методических</w:t>
            </w:r>
          </w:p>
          <w:p w:rsidR="004D69CC" w:rsidRDefault="00D37399">
            <w:pPr>
              <w:pStyle w:val="TableParagraph"/>
              <w:spacing w:before="25"/>
              <w:ind w:left="11"/>
              <w:rPr>
                <w:sz w:val="24"/>
              </w:rPr>
            </w:pPr>
            <w:r>
              <w:rPr>
                <w:sz w:val="24"/>
              </w:rPr>
              <w:t>служб,органов</w:t>
            </w:r>
            <w:r>
              <w:rPr>
                <w:spacing w:val="56"/>
                <w:sz w:val="24"/>
              </w:rPr>
              <w:t xml:space="preserve"> </w:t>
            </w:r>
            <w:r>
              <w:rPr>
                <w:sz w:val="24"/>
              </w:rPr>
              <w:t>управления</w:t>
            </w:r>
            <w:r>
              <w:rPr>
                <w:spacing w:val="56"/>
                <w:sz w:val="24"/>
              </w:rPr>
              <w:t xml:space="preserve"> </w:t>
            </w:r>
            <w:r>
              <w:rPr>
                <w:spacing w:val="-2"/>
                <w:sz w:val="24"/>
              </w:rPr>
              <w:t>образованием</w:t>
            </w:r>
          </w:p>
        </w:tc>
        <w:tc>
          <w:tcPr>
            <w:tcW w:w="5411" w:type="dxa"/>
            <w:tcBorders>
              <w:right w:val="single" w:sz="6" w:space="0" w:color="000000"/>
            </w:tcBorders>
          </w:tcPr>
          <w:p w:rsidR="004D69CC" w:rsidRDefault="00D37399">
            <w:pPr>
              <w:pStyle w:val="TableParagraph"/>
              <w:spacing w:before="1"/>
              <w:ind w:left="13"/>
              <w:rPr>
                <w:sz w:val="24"/>
              </w:rPr>
            </w:pPr>
            <w:r>
              <w:rPr>
                <w:sz w:val="24"/>
              </w:rPr>
              <w:t>Развитие</w:t>
            </w:r>
            <w:r>
              <w:rPr>
                <w:spacing w:val="-6"/>
                <w:sz w:val="24"/>
              </w:rPr>
              <w:t xml:space="preserve"> </w:t>
            </w:r>
            <w:r>
              <w:rPr>
                <w:sz w:val="24"/>
              </w:rPr>
              <w:t>web-сайта</w:t>
            </w:r>
            <w:r>
              <w:rPr>
                <w:spacing w:val="40"/>
                <w:sz w:val="24"/>
              </w:rPr>
              <w:t xml:space="preserve"> </w:t>
            </w:r>
            <w:r>
              <w:rPr>
                <w:sz w:val="24"/>
              </w:rPr>
              <w:t>школы</w:t>
            </w:r>
            <w:r>
              <w:rPr>
                <w:spacing w:val="-6"/>
                <w:sz w:val="24"/>
              </w:rPr>
              <w:t xml:space="preserve"> </w:t>
            </w:r>
            <w:r>
              <w:rPr>
                <w:sz w:val="24"/>
              </w:rPr>
              <w:t>,</w:t>
            </w:r>
            <w:r>
              <w:rPr>
                <w:spacing w:val="-6"/>
                <w:sz w:val="24"/>
              </w:rPr>
              <w:t xml:space="preserve"> </w:t>
            </w:r>
            <w:r>
              <w:rPr>
                <w:sz w:val="24"/>
              </w:rPr>
              <w:t>создание</w:t>
            </w:r>
            <w:r>
              <w:rPr>
                <w:spacing w:val="-7"/>
                <w:sz w:val="24"/>
              </w:rPr>
              <w:t xml:space="preserve"> </w:t>
            </w:r>
            <w:r>
              <w:rPr>
                <w:sz w:val="24"/>
              </w:rPr>
              <w:t xml:space="preserve">локальных актов, доступ учителей и учащихся к ресурсам </w:t>
            </w:r>
            <w:r>
              <w:rPr>
                <w:spacing w:val="-2"/>
                <w:sz w:val="24"/>
              </w:rPr>
              <w:t>Интернета</w:t>
            </w:r>
          </w:p>
        </w:tc>
      </w:tr>
    </w:tbl>
    <w:p w:rsidR="004D69CC" w:rsidRDefault="00D37399">
      <w:pPr>
        <w:pStyle w:val="Heading3"/>
        <w:spacing w:before="12"/>
        <w:ind w:left="1112"/>
      </w:pPr>
      <w:r>
        <w:t>Цифровые</w:t>
      </w:r>
      <w:r>
        <w:rPr>
          <w:spacing w:val="54"/>
        </w:rPr>
        <w:t xml:space="preserve"> </w:t>
      </w:r>
      <w:r>
        <w:t>образовательные</w:t>
      </w:r>
      <w:r>
        <w:rPr>
          <w:spacing w:val="54"/>
        </w:rPr>
        <w:t xml:space="preserve"> </w:t>
      </w:r>
      <w:r>
        <w:t>ресурсы,</w:t>
      </w:r>
      <w:r>
        <w:rPr>
          <w:spacing w:val="56"/>
        </w:rPr>
        <w:t xml:space="preserve"> </w:t>
      </w:r>
      <w:r>
        <w:t>обеспечивающие</w:t>
      </w:r>
      <w:r>
        <w:rPr>
          <w:spacing w:val="55"/>
        </w:rPr>
        <w:t xml:space="preserve"> </w:t>
      </w:r>
      <w:r>
        <w:t>реализацию</w:t>
      </w:r>
      <w:r>
        <w:rPr>
          <w:spacing w:val="61"/>
        </w:rPr>
        <w:t xml:space="preserve"> </w:t>
      </w:r>
      <w:r>
        <w:rPr>
          <w:spacing w:val="-5"/>
        </w:rPr>
        <w:t>ООП</w:t>
      </w:r>
    </w:p>
    <w:p w:rsidR="004D69CC" w:rsidRDefault="004E7368">
      <w:pPr>
        <w:spacing w:before="242"/>
        <w:ind w:right="702"/>
        <w:jc w:val="center"/>
        <w:rPr>
          <w:b/>
          <w:sz w:val="24"/>
        </w:rPr>
      </w:pPr>
      <w:r>
        <w:rPr>
          <w:b/>
          <w:sz w:val="24"/>
        </w:rPr>
        <w:pict>
          <v:rect id="docshape45" o:spid="_x0000_s1026" style="position:absolute;left:0;text-align:left;margin-left:101.05pt;margin-top:28.95pt;width:365.35pt;height:.5pt;z-index:-15712256;mso-wrap-distance-left:0;mso-wrap-distance-right:0;mso-position-horizontal-relative:page" fillcolor="black" stroked="f">
            <w10:wrap type="topAndBottom" anchorx="page"/>
          </v:rect>
        </w:pict>
      </w:r>
      <w:r w:rsidR="00D37399">
        <w:rPr>
          <w:b/>
          <w:spacing w:val="-5"/>
          <w:sz w:val="24"/>
        </w:rPr>
        <w:t>НОО</w:t>
      </w:r>
    </w:p>
    <w:p w:rsidR="004D69CC" w:rsidRDefault="004D69CC">
      <w:pPr>
        <w:pStyle w:val="a3"/>
        <w:spacing w:before="50" w:after="1"/>
        <w:ind w:left="0" w:firstLine="0"/>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6662"/>
        <w:gridCol w:w="3405"/>
      </w:tblGrid>
      <w:tr w:rsidR="004D69CC">
        <w:trPr>
          <w:trHeight w:val="611"/>
        </w:trPr>
        <w:tc>
          <w:tcPr>
            <w:tcW w:w="569" w:type="dxa"/>
          </w:tcPr>
          <w:p w:rsidR="004D69CC" w:rsidRDefault="00D37399">
            <w:pPr>
              <w:pStyle w:val="TableParagraph"/>
              <w:spacing w:before="59"/>
              <w:ind w:left="91"/>
              <w:rPr>
                <w:sz w:val="24"/>
              </w:rPr>
            </w:pPr>
            <w:r>
              <w:rPr>
                <w:spacing w:val="-5"/>
                <w:sz w:val="24"/>
              </w:rPr>
              <w:t>п/п</w:t>
            </w:r>
          </w:p>
        </w:tc>
        <w:tc>
          <w:tcPr>
            <w:tcW w:w="6662" w:type="dxa"/>
          </w:tcPr>
          <w:p w:rsidR="004D69CC" w:rsidRDefault="00D37399">
            <w:pPr>
              <w:pStyle w:val="TableParagraph"/>
              <w:spacing w:before="39" w:line="270" w:lineRule="atLeast"/>
              <w:ind w:left="3111" w:right="256" w:hanging="1551"/>
              <w:rPr>
                <w:sz w:val="24"/>
              </w:rPr>
            </w:pPr>
            <w:r>
              <w:rPr>
                <w:sz w:val="24"/>
              </w:rPr>
              <w:t>Название</w:t>
            </w:r>
            <w:r>
              <w:rPr>
                <w:spacing w:val="40"/>
                <w:sz w:val="24"/>
              </w:rPr>
              <w:t xml:space="preserve"> </w:t>
            </w:r>
            <w:r>
              <w:rPr>
                <w:sz w:val="24"/>
              </w:rPr>
              <w:t>цифровых</w:t>
            </w:r>
            <w:r>
              <w:rPr>
                <w:spacing w:val="40"/>
                <w:sz w:val="24"/>
              </w:rPr>
              <w:t xml:space="preserve"> </w:t>
            </w:r>
            <w:r>
              <w:rPr>
                <w:sz w:val="24"/>
              </w:rPr>
              <w:t xml:space="preserve">образовательных </w:t>
            </w:r>
            <w:r>
              <w:rPr>
                <w:spacing w:val="-2"/>
                <w:sz w:val="24"/>
              </w:rPr>
              <w:t>ресурсов</w:t>
            </w:r>
          </w:p>
        </w:tc>
        <w:tc>
          <w:tcPr>
            <w:tcW w:w="3405" w:type="dxa"/>
          </w:tcPr>
          <w:p w:rsidR="004D69CC" w:rsidRDefault="00D37399">
            <w:pPr>
              <w:pStyle w:val="TableParagraph"/>
              <w:spacing w:before="59"/>
              <w:ind w:left="1014"/>
              <w:rPr>
                <w:sz w:val="24"/>
              </w:rPr>
            </w:pPr>
            <w:r>
              <w:rPr>
                <w:sz w:val="24"/>
              </w:rPr>
              <w:t>Учебный</w:t>
            </w:r>
            <w:r>
              <w:rPr>
                <w:spacing w:val="-2"/>
                <w:sz w:val="24"/>
              </w:rPr>
              <w:t xml:space="preserve"> предмет</w:t>
            </w:r>
          </w:p>
        </w:tc>
      </w:tr>
      <w:tr w:rsidR="004D69CC">
        <w:trPr>
          <w:trHeight w:val="645"/>
        </w:trPr>
        <w:tc>
          <w:tcPr>
            <w:tcW w:w="569" w:type="dxa"/>
          </w:tcPr>
          <w:p w:rsidR="004D69CC" w:rsidRDefault="00D37399">
            <w:pPr>
              <w:pStyle w:val="TableParagraph"/>
              <w:spacing w:before="61"/>
              <w:ind w:left="91"/>
              <w:rPr>
                <w:sz w:val="24"/>
              </w:rPr>
            </w:pPr>
            <w:r>
              <w:rPr>
                <w:spacing w:val="-10"/>
                <w:sz w:val="24"/>
              </w:rPr>
              <w:t>1</w:t>
            </w:r>
          </w:p>
        </w:tc>
        <w:tc>
          <w:tcPr>
            <w:tcW w:w="6662" w:type="dxa"/>
          </w:tcPr>
          <w:p w:rsidR="004D69CC" w:rsidRDefault="00D37399">
            <w:pPr>
              <w:pStyle w:val="TableParagraph"/>
              <w:spacing w:before="61"/>
              <w:ind w:left="88"/>
              <w:rPr>
                <w:sz w:val="24"/>
              </w:rPr>
            </w:pPr>
            <w:r>
              <w:rPr>
                <w:sz w:val="24"/>
              </w:rPr>
              <w:t>Медиатека.Уроки</w:t>
            </w:r>
            <w:r>
              <w:rPr>
                <w:spacing w:val="55"/>
                <w:sz w:val="24"/>
              </w:rPr>
              <w:t xml:space="preserve"> </w:t>
            </w:r>
            <w:r>
              <w:rPr>
                <w:sz w:val="24"/>
              </w:rPr>
              <w:t>Кирилла</w:t>
            </w:r>
            <w:r>
              <w:rPr>
                <w:spacing w:val="57"/>
                <w:sz w:val="24"/>
              </w:rPr>
              <w:t xml:space="preserve"> </w:t>
            </w:r>
            <w:r>
              <w:rPr>
                <w:sz w:val="24"/>
              </w:rPr>
              <w:t>и</w:t>
            </w:r>
            <w:r>
              <w:rPr>
                <w:spacing w:val="58"/>
                <w:sz w:val="24"/>
              </w:rPr>
              <w:t xml:space="preserve"> </w:t>
            </w:r>
            <w:r>
              <w:rPr>
                <w:sz w:val="24"/>
              </w:rPr>
              <w:t>Мефодия.Начальная</w:t>
            </w:r>
            <w:r>
              <w:rPr>
                <w:spacing w:val="58"/>
                <w:sz w:val="24"/>
              </w:rPr>
              <w:t xml:space="preserve"> </w:t>
            </w:r>
            <w:r>
              <w:rPr>
                <w:spacing w:val="-2"/>
                <w:sz w:val="24"/>
              </w:rPr>
              <w:t>школа.</w:t>
            </w:r>
          </w:p>
        </w:tc>
        <w:tc>
          <w:tcPr>
            <w:tcW w:w="3405" w:type="dxa"/>
          </w:tcPr>
          <w:p w:rsidR="004D69CC" w:rsidRDefault="00D37399">
            <w:pPr>
              <w:pStyle w:val="TableParagraph"/>
              <w:spacing w:before="61"/>
              <w:ind w:left="90"/>
              <w:rPr>
                <w:sz w:val="24"/>
              </w:rPr>
            </w:pPr>
            <w:r>
              <w:rPr>
                <w:sz w:val="24"/>
              </w:rPr>
              <w:t>Обучение</w:t>
            </w:r>
            <w:r>
              <w:rPr>
                <w:spacing w:val="55"/>
                <w:sz w:val="24"/>
              </w:rPr>
              <w:t xml:space="preserve"> </w:t>
            </w:r>
            <w:r>
              <w:rPr>
                <w:sz w:val="24"/>
              </w:rPr>
              <w:t xml:space="preserve">грамоте(1 </w:t>
            </w:r>
            <w:r>
              <w:rPr>
                <w:spacing w:val="-2"/>
                <w:sz w:val="24"/>
              </w:rPr>
              <w:t>часть)</w:t>
            </w:r>
          </w:p>
        </w:tc>
      </w:tr>
      <w:tr w:rsidR="004D69CC">
        <w:trPr>
          <w:trHeight w:val="566"/>
        </w:trPr>
        <w:tc>
          <w:tcPr>
            <w:tcW w:w="569" w:type="dxa"/>
          </w:tcPr>
          <w:p w:rsidR="004D69CC" w:rsidRDefault="00D37399">
            <w:pPr>
              <w:pStyle w:val="TableParagraph"/>
              <w:spacing w:before="59"/>
              <w:ind w:left="91"/>
              <w:rPr>
                <w:sz w:val="24"/>
              </w:rPr>
            </w:pPr>
            <w:r>
              <w:rPr>
                <w:spacing w:val="-10"/>
                <w:sz w:val="24"/>
              </w:rPr>
              <w:t>2</w:t>
            </w:r>
          </w:p>
        </w:tc>
        <w:tc>
          <w:tcPr>
            <w:tcW w:w="6662" w:type="dxa"/>
          </w:tcPr>
          <w:p w:rsidR="004D69CC" w:rsidRDefault="00D37399">
            <w:pPr>
              <w:pStyle w:val="TableParagraph"/>
              <w:spacing w:before="59"/>
              <w:ind w:left="88"/>
              <w:rPr>
                <w:sz w:val="24"/>
              </w:rPr>
            </w:pPr>
            <w:r>
              <w:rPr>
                <w:sz w:val="24"/>
              </w:rPr>
              <w:t>Медиатека.Урок</w:t>
            </w:r>
            <w:r>
              <w:rPr>
                <w:spacing w:val="56"/>
                <w:sz w:val="24"/>
              </w:rPr>
              <w:t xml:space="preserve"> </w:t>
            </w:r>
            <w:r>
              <w:rPr>
                <w:sz w:val="24"/>
              </w:rPr>
              <w:t>и</w:t>
            </w:r>
            <w:r>
              <w:rPr>
                <w:spacing w:val="58"/>
                <w:sz w:val="24"/>
              </w:rPr>
              <w:t xml:space="preserve"> </w:t>
            </w:r>
            <w:r>
              <w:rPr>
                <w:sz w:val="24"/>
              </w:rPr>
              <w:t>Кирилла</w:t>
            </w:r>
            <w:r>
              <w:rPr>
                <w:spacing w:val="57"/>
                <w:sz w:val="24"/>
              </w:rPr>
              <w:t xml:space="preserve"> </w:t>
            </w:r>
            <w:r>
              <w:rPr>
                <w:sz w:val="24"/>
              </w:rPr>
              <w:t>и</w:t>
            </w:r>
            <w:r>
              <w:rPr>
                <w:spacing w:val="58"/>
                <w:sz w:val="24"/>
              </w:rPr>
              <w:t xml:space="preserve"> </w:t>
            </w:r>
            <w:r>
              <w:rPr>
                <w:sz w:val="24"/>
              </w:rPr>
              <w:t>Мефодия.Начальная</w:t>
            </w:r>
            <w:r>
              <w:rPr>
                <w:spacing w:val="59"/>
                <w:sz w:val="24"/>
              </w:rPr>
              <w:t xml:space="preserve"> </w:t>
            </w:r>
            <w:r>
              <w:rPr>
                <w:spacing w:val="-2"/>
                <w:sz w:val="24"/>
              </w:rPr>
              <w:t>школа.</w:t>
            </w:r>
          </w:p>
        </w:tc>
        <w:tc>
          <w:tcPr>
            <w:tcW w:w="3405" w:type="dxa"/>
          </w:tcPr>
          <w:p w:rsidR="004D69CC" w:rsidRDefault="00D37399">
            <w:pPr>
              <w:pStyle w:val="TableParagraph"/>
              <w:spacing w:before="59"/>
              <w:ind w:left="90"/>
              <w:rPr>
                <w:sz w:val="24"/>
              </w:rPr>
            </w:pPr>
            <w:r>
              <w:rPr>
                <w:sz w:val="24"/>
              </w:rPr>
              <w:t>Русский</w:t>
            </w:r>
            <w:r>
              <w:rPr>
                <w:spacing w:val="-4"/>
                <w:sz w:val="24"/>
              </w:rPr>
              <w:t xml:space="preserve"> </w:t>
            </w:r>
            <w:r>
              <w:rPr>
                <w:sz w:val="24"/>
              </w:rPr>
              <w:t>язык(2</w:t>
            </w:r>
            <w:r>
              <w:rPr>
                <w:spacing w:val="-1"/>
                <w:sz w:val="24"/>
              </w:rPr>
              <w:t xml:space="preserve"> </w:t>
            </w:r>
            <w:r>
              <w:rPr>
                <w:spacing w:val="-2"/>
                <w:sz w:val="24"/>
              </w:rPr>
              <w:t>части)</w:t>
            </w:r>
          </w:p>
        </w:tc>
      </w:tr>
      <w:tr w:rsidR="004D69CC">
        <w:trPr>
          <w:trHeight w:val="566"/>
        </w:trPr>
        <w:tc>
          <w:tcPr>
            <w:tcW w:w="569" w:type="dxa"/>
          </w:tcPr>
          <w:p w:rsidR="004D69CC" w:rsidRDefault="00D37399">
            <w:pPr>
              <w:pStyle w:val="TableParagraph"/>
              <w:spacing w:before="61"/>
              <w:ind w:left="91"/>
              <w:rPr>
                <w:sz w:val="24"/>
              </w:rPr>
            </w:pPr>
            <w:r>
              <w:rPr>
                <w:spacing w:val="-10"/>
                <w:sz w:val="24"/>
              </w:rPr>
              <w:t>3</w:t>
            </w:r>
          </w:p>
        </w:tc>
        <w:tc>
          <w:tcPr>
            <w:tcW w:w="6662" w:type="dxa"/>
          </w:tcPr>
          <w:p w:rsidR="004D69CC" w:rsidRDefault="00D37399">
            <w:pPr>
              <w:pStyle w:val="TableParagraph"/>
              <w:spacing w:before="126"/>
              <w:ind w:left="88"/>
              <w:rPr>
                <w:sz w:val="24"/>
              </w:rPr>
            </w:pPr>
            <w:r>
              <w:rPr>
                <w:sz w:val="24"/>
              </w:rPr>
              <w:t>Уроки</w:t>
            </w:r>
            <w:r>
              <w:rPr>
                <w:spacing w:val="28"/>
                <w:sz w:val="24"/>
              </w:rPr>
              <w:t xml:space="preserve">  </w:t>
            </w:r>
            <w:r>
              <w:rPr>
                <w:sz w:val="24"/>
              </w:rPr>
              <w:t>Кирилла</w:t>
            </w:r>
            <w:r>
              <w:rPr>
                <w:spacing w:val="-2"/>
                <w:sz w:val="24"/>
              </w:rPr>
              <w:t xml:space="preserve"> </w:t>
            </w:r>
            <w:r>
              <w:rPr>
                <w:sz w:val="24"/>
              </w:rPr>
              <w:t>и</w:t>
            </w:r>
            <w:r>
              <w:rPr>
                <w:spacing w:val="28"/>
                <w:sz w:val="24"/>
              </w:rPr>
              <w:t xml:space="preserve">  </w:t>
            </w:r>
            <w:r>
              <w:rPr>
                <w:sz w:val="24"/>
              </w:rPr>
              <w:t xml:space="preserve">Мефодия.Начальна </w:t>
            </w:r>
            <w:r>
              <w:rPr>
                <w:spacing w:val="-2"/>
                <w:sz w:val="24"/>
              </w:rPr>
              <w:t>яшкола.</w:t>
            </w:r>
          </w:p>
        </w:tc>
        <w:tc>
          <w:tcPr>
            <w:tcW w:w="3405" w:type="dxa"/>
          </w:tcPr>
          <w:p w:rsidR="004D69CC" w:rsidRDefault="00D37399">
            <w:pPr>
              <w:pStyle w:val="TableParagraph"/>
              <w:spacing w:before="61"/>
              <w:ind w:left="90"/>
              <w:rPr>
                <w:sz w:val="24"/>
              </w:rPr>
            </w:pPr>
            <w:r>
              <w:rPr>
                <w:sz w:val="24"/>
              </w:rPr>
              <w:t>Математика.(4</w:t>
            </w:r>
            <w:r>
              <w:rPr>
                <w:spacing w:val="-9"/>
                <w:sz w:val="24"/>
              </w:rPr>
              <w:t xml:space="preserve"> </w:t>
            </w:r>
            <w:r>
              <w:rPr>
                <w:spacing w:val="-2"/>
                <w:sz w:val="24"/>
              </w:rPr>
              <w:t>части)</w:t>
            </w:r>
          </w:p>
        </w:tc>
      </w:tr>
      <w:tr w:rsidR="004D69CC">
        <w:trPr>
          <w:trHeight w:val="981"/>
        </w:trPr>
        <w:tc>
          <w:tcPr>
            <w:tcW w:w="569" w:type="dxa"/>
          </w:tcPr>
          <w:p w:rsidR="004D69CC" w:rsidRDefault="00D37399">
            <w:pPr>
              <w:pStyle w:val="TableParagraph"/>
              <w:spacing w:before="61"/>
              <w:ind w:left="91"/>
              <w:rPr>
                <w:sz w:val="24"/>
              </w:rPr>
            </w:pPr>
            <w:r>
              <w:rPr>
                <w:spacing w:val="-10"/>
                <w:sz w:val="24"/>
              </w:rPr>
              <w:t>4</w:t>
            </w:r>
          </w:p>
        </w:tc>
        <w:tc>
          <w:tcPr>
            <w:tcW w:w="6662" w:type="dxa"/>
          </w:tcPr>
          <w:p w:rsidR="004D69CC" w:rsidRDefault="004D69CC">
            <w:pPr>
              <w:pStyle w:val="TableParagraph"/>
              <w:spacing w:before="1"/>
              <w:rPr>
                <w:b/>
                <w:sz w:val="24"/>
              </w:rPr>
            </w:pPr>
          </w:p>
          <w:p w:rsidR="004D69CC" w:rsidRDefault="00D37399">
            <w:pPr>
              <w:pStyle w:val="TableParagraph"/>
              <w:ind w:left="88"/>
              <w:rPr>
                <w:sz w:val="24"/>
              </w:rPr>
            </w:pPr>
            <w:r>
              <w:rPr>
                <w:spacing w:val="-2"/>
                <w:sz w:val="24"/>
              </w:rPr>
              <w:t>Диск«Перворобот»LEGO</w:t>
            </w:r>
          </w:p>
        </w:tc>
        <w:tc>
          <w:tcPr>
            <w:tcW w:w="3405" w:type="dxa"/>
          </w:tcPr>
          <w:p w:rsidR="004D69CC" w:rsidRDefault="00D37399">
            <w:pPr>
              <w:pStyle w:val="TableParagraph"/>
              <w:spacing w:before="63" w:line="360" w:lineRule="auto"/>
              <w:ind w:left="90"/>
              <w:rPr>
                <w:sz w:val="24"/>
              </w:rPr>
            </w:pPr>
            <w:r>
              <w:rPr>
                <w:spacing w:val="-2"/>
                <w:sz w:val="24"/>
              </w:rPr>
              <w:t>Технология,математика, информатика</w:t>
            </w:r>
          </w:p>
        </w:tc>
      </w:tr>
      <w:tr w:rsidR="004D69CC">
        <w:trPr>
          <w:trHeight w:val="568"/>
        </w:trPr>
        <w:tc>
          <w:tcPr>
            <w:tcW w:w="569" w:type="dxa"/>
            <w:tcBorders>
              <w:bottom w:val="single" w:sz="8" w:space="0" w:color="000000"/>
            </w:tcBorders>
          </w:tcPr>
          <w:p w:rsidR="004D69CC" w:rsidRDefault="00D37399">
            <w:pPr>
              <w:pStyle w:val="TableParagraph"/>
              <w:spacing w:before="61"/>
              <w:ind w:left="91"/>
              <w:rPr>
                <w:sz w:val="24"/>
              </w:rPr>
            </w:pPr>
            <w:r>
              <w:rPr>
                <w:spacing w:val="-10"/>
                <w:sz w:val="24"/>
              </w:rPr>
              <w:t>5</w:t>
            </w:r>
          </w:p>
        </w:tc>
        <w:tc>
          <w:tcPr>
            <w:tcW w:w="6662" w:type="dxa"/>
            <w:tcBorders>
              <w:bottom w:val="single" w:sz="8" w:space="0" w:color="000000"/>
            </w:tcBorders>
          </w:tcPr>
          <w:p w:rsidR="004D69CC" w:rsidRDefault="00D37399">
            <w:pPr>
              <w:pStyle w:val="TableParagraph"/>
              <w:spacing w:before="128"/>
              <w:ind w:left="88"/>
              <w:rPr>
                <w:sz w:val="24"/>
              </w:rPr>
            </w:pPr>
            <w:r>
              <w:rPr>
                <w:spacing w:val="-2"/>
                <w:sz w:val="24"/>
              </w:rPr>
              <w:t>УрокиКириллаиМефодия.Начальнаяшкола.</w:t>
            </w:r>
          </w:p>
        </w:tc>
        <w:tc>
          <w:tcPr>
            <w:tcW w:w="3405" w:type="dxa"/>
            <w:tcBorders>
              <w:bottom w:val="single" w:sz="8" w:space="0" w:color="000000"/>
            </w:tcBorders>
          </w:tcPr>
          <w:p w:rsidR="004D69CC" w:rsidRDefault="00D37399">
            <w:pPr>
              <w:pStyle w:val="TableParagraph"/>
              <w:spacing w:before="61"/>
              <w:ind w:left="90"/>
              <w:rPr>
                <w:sz w:val="24"/>
              </w:rPr>
            </w:pPr>
            <w:r>
              <w:rPr>
                <w:spacing w:val="-2"/>
                <w:sz w:val="24"/>
              </w:rPr>
              <w:t>Окружающиймир.</w:t>
            </w:r>
          </w:p>
        </w:tc>
      </w:tr>
      <w:tr w:rsidR="004D69CC">
        <w:trPr>
          <w:trHeight w:val="980"/>
        </w:trPr>
        <w:tc>
          <w:tcPr>
            <w:tcW w:w="569" w:type="dxa"/>
            <w:tcBorders>
              <w:top w:val="single" w:sz="8" w:space="0" w:color="000000"/>
            </w:tcBorders>
          </w:tcPr>
          <w:p w:rsidR="004D69CC" w:rsidRDefault="00D37399">
            <w:pPr>
              <w:pStyle w:val="TableParagraph"/>
              <w:spacing w:before="61"/>
              <w:ind w:left="91"/>
              <w:rPr>
                <w:sz w:val="24"/>
              </w:rPr>
            </w:pPr>
            <w:r>
              <w:rPr>
                <w:spacing w:val="-10"/>
                <w:sz w:val="24"/>
              </w:rPr>
              <w:t>6</w:t>
            </w:r>
          </w:p>
        </w:tc>
        <w:tc>
          <w:tcPr>
            <w:tcW w:w="6662" w:type="dxa"/>
            <w:tcBorders>
              <w:top w:val="single" w:sz="8" w:space="0" w:color="000000"/>
            </w:tcBorders>
          </w:tcPr>
          <w:p w:rsidR="004D69CC" w:rsidRDefault="00D37399">
            <w:pPr>
              <w:pStyle w:val="TableParagraph"/>
              <w:spacing w:before="195"/>
              <w:ind w:left="88" w:right="256"/>
              <w:rPr>
                <w:sz w:val="24"/>
              </w:rPr>
            </w:pPr>
            <w:r>
              <w:rPr>
                <w:sz w:val="24"/>
              </w:rPr>
              <w:t>Электронное</w:t>
            </w:r>
            <w:r>
              <w:rPr>
                <w:spacing w:val="-5"/>
                <w:sz w:val="24"/>
              </w:rPr>
              <w:t xml:space="preserve"> </w:t>
            </w:r>
            <w:r>
              <w:rPr>
                <w:sz w:val="24"/>
              </w:rPr>
              <w:t>приложение</w:t>
            </w:r>
            <w:r>
              <w:rPr>
                <w:spacing w:val="40"/>
                <w:sz w:val="24"/>
              </w:rPr>
              <w:t xml:space="preserve"> </w:t>
            </w:r>
            <w:r>
              <w:rPr>
                <w:sz w:val="24"/>
              </w:rPr>
              <w:t>к</w:t>
            </w:r>
            <w:r>
              <w:rPr>
                <w:spacing w:val="80"/>
                <w:sz w:val="24"/>
              </w:rPr>
              <w:t xml:space="preserve"> </w:t>
            </w:r>
            <w:r>
              <w:rPr>
                <w:sz w:val="24"/>
              </w:rPr>
              <w:t>урока</w:t>
            </w:r>
            <w:r>
              <w:rPr>
                <w:spacing w:val="-6"/>
                <w:sz w:val="24"/>
              </w:rPr>
              <w:t xml:space="preserve"> </w:t>
            </w:r>
            <w:r>
              <w:rPr>
                <w:sz w:val="24"/>
              </w:rPr>
              <w:t>мрусского</w:t>
            </w:r>
            <w:r>
              <w:rPr>
                <w:spacing w:val="40"/>
                <w:sz w:val="24"/>
              </w:rPr>
              <w:t xml:space="preserve"> </w:t>
            </w:r>
            <w:r>
              <w:rPr>
                <w:sz w:val="24"/>
              </w:rPr>
              <w:t>языка Справочник школьника 1-4 кл.</w:t>
            </w:r>
          </w:p>
        </w:tc>
        <w:tc>
          <w:tcPr>
            <w:tcW w:w="3405" w:type="dxa"/>
            <w:tcBorders>
              <w:top w:val="single" w:sz="8" w:space="0" w:color="000000"/>
            </w:tcBorders>
          </w:tcPr>
          <w:p w:rsidR="004D69CC" w:rsidRDefault="00D37399">
            <w:pPr>
              <w:pStyle w:val="TableParagraph"/>
              <w:spacing w:before="63" w:line="360" w:lineRule="auto"/>
              <w:ind w:left="90"/>
              <w:rPr>
                <w:sz w:val="24"/>
              </w:rPr>
            </w:pPr>
            <w:r>
              <w:rPr>
                <w:spacing w:val="-2"/>
                <w:sz w:val="24"/>
              </w:rPr>
              <w:t>Русскийязык,литературное чтение.</w:t>
            </w:r>
          </w:p>
        </w:tc>
      </w:tr>
      <w:tr w:rsidR="004D69CC">
        <w:trPr>
          <w:trHeight w:val="566"/>
        </w:trPr>
        <w:tc>
          <w:tcPr>
            <w:tcW w:w="569" w:type="dxa"/>
          </w:tcPr>
          <w:p w:rsidR="004D69CC" w:rsidRDefault="00D37399">
            <w:pPr>
              <w:pStyle w:val="TableParagraph"/>
              <w:spacing w:before="62"/>
              <w:ind w:left="91"/>
              <w:rPr>
                <w:sz w:val="24"/>
              </w:rPr>
            </w:pPr>
            <w:r>
              <w:rPr>
                <w:spacing w:val="-10"/>
                <w:sz w:val="24"/>
              </w:rPr>
              <w:t>7</w:t>
            </w:r>
          </w:p>
        </w:tc>
        <w:tc>
          <w:tcPr>
            <w:tcW w:w="6662" w:type="dxa"/>
          </w:tcPr>
          <w:p w:rsidR="004D69CC" w:rsidRDefault="00D37399">
            <w:pPr>
              <w:pStyle w:val="TableParagraph"/>
              <w:spacing w:before="126"/>
              <w:ind w:left="88"/>
              <w:rPr>
                <w:sz w:val="24"/>
              </w:rPr>
            </w:pPr>
            <w:r>
              <w:rPr>
                <w:sz w:val="24"/>
              </w:rPr>
              <w:t>Анатомия</w:t>
            </w:r>
            <w:r>
              <w:rPr>
                <w:spacing w:val="-2"/>
                <w:sz w:val="24"/>
              </w:rPr>
              <w:t xml:space="preserve"> </w:t>
            </w:r>
            <w:r>
              <w:rPr>
                <w:sz w:val="24"/>
              </w:rPr>
              <w:t>для</w:t>
            </w:r>
            <w:r>
              <w:rPr>
                <w:spacing w:val="-2"/>
                <w:sz w:val="24"/>
              </w:rPr>
              <w:t xml:space="preserve"> детей.</w:t>
            </w:r>
          </w:p>
        </w:tc>
        <w:tc>
          <w:tcPr>
            <w:tcW w:w="3405" w:type="dxa"/>
          </w:tcPr>
          <w:p w:rsidR="004D69CC" w:rsidRDefault="00D37399">
            <w:pPr>
              <w:pStyle w:val="TableParagraph"/>
              <w:spacing w:before="62"/>
              <w:ind w:left="90"/>
              <w:rPr>
                <w:sz w:val="24"/>
              </w:rPr>
            </w:pPr>
            <w:r>
              <w:rPr>
                <w:sz w:val="24"/>
              </w:rPr>
              <w:t>Окружающи</w:t>
            </w:r>
            <w:r>
              <w:rPr>
                <w:spacing w:val="-6"/>
                <w:sz w:val="24"/>
              </w:rPr>
              <w:t xml:space="preserve"> </w:t>
            </w:r>
            <w:r>
              <w:rPr>
                <w:spacing w:val="-4"/>
                <w:sz w:val="24"/>
              </w:rPr>
              <w:t>ймир</w:t>
            </w:r>
          </w:p>
        </w:tc>
      </w:tr>
      <w:tr w:rsidR="004D69CC">
        <w:trPr>
          <w:trHeight w:val="669"/>
        </w:trPr>
        <w:tc>
          <w:tcPr>
            <w:tcW w:w="569" w:type="dxa"/>
          </w:tcPr>
          <w:p w:rsidR="004D69CC" w:rsidRDefault="00D37399">
            <w:pPr>
              <w:pStyle w:val="TableParagraph"/>
              <w:spacing w:before="61"/>
              <w:ind w:left="91"/>
              <w:rPr>
                <w:sz w:val="24"/>
              </w:rPr>
            </w:pPr>
            <w:r>
              <w:rPr>
                <w:spacing w:val="-10"/>
                <w:sz w:val="24"/>
              </w:rPr>
              <w:t>8</w:t>
            </w:r>
          </w:p>
        </w:tc>
        <w:tc>
          <w:tcPr>
            <w:tcW w:w="6662" w:type="dxa"/>
          </w:tcPr>
          <w:p w:rsidR="004D69CC" w:rsidRDefault="00D37399">
            <w:pPr>
              <w:pStyle w:val="TableParagraph"/>
              <w:spacing w:before="179"/>
              <w:ind w:left="88"/>
              <w:rPr>
                <w:sz w:val="24"/>
              </w:rPr>
            </w:pPr>
            <w:r>
              <w:rPr>
                <w:sz w:val="24"/>
              </w:rPr>
              <w:t>Мир</w:t>
            </w:r>
            <w:r>
              <w:rPr>
                <w:spacing w:val="55"/>
                <w:sz w:val="24"/>
              </w:rPr>
              <w:t xml:space="preserve"> </w:t>
            </w:r>
            <w:r>
              <w:rPr>
                <w:sz w:val="24"/>
              </w:rPr>
              <w:t>вокруг</w:t>
            </w:r>
            <w:r>
              <w:rPr>
                <w:spacing w:val="56"/>
                <w:sz w:val="24"/>
              </w:rPr>
              <w:t xml:space="preserve"> </w:t>
            </w:r>
            <w:r>
              <w:rPr>
                <w:sz w:val="24"/>
              </w:rPr>
              <w:t>нас.Как</w:t>
            </w:r>
            <w:r>
              <w:rPr>
                <w:spacing w:val="60"/>
                <w:sz w:val="24"/>
              </w:rPr>
              <w:t xml:space="preserve"> </w:t>
            </w:r>
            <w:r>
              <w:rPr>
                <w:sz w:val="24"/>
              </w:rPr>
              <w:t>устроен</w:t>
            </w:r>
            <w:r>
              <w:rPr>
                <w:spacing w:val="-1"/>
                <w:sz w:val="24"/>
              </w:rPr>
              <w:t xml:space="preserve"> </w:t>
            </w:r>
            <w:r>
              <w:rPr>
                <w:spacing w:val="-2"/>
                <w:sz w:val="24"/>
              </w:rPr>
              <w:t>город.</w:t>
            </w:r>
          </w:p>
        </w:tc>
        <w:tc>
          <w:tcPr>
            <w:tcW w:w="3405" w:type="dxa"/>
          </w:tcPr>
          <w:p w:rsidR="004D69CC" w:rsidRDefault="00D37399">
            <w:pPr>
              <w:pStyle w:val="TableParagraph"/>
              <w:spacing w:before="61"/>
              <w:ind w:left="90"/>
              <w:rPr>
                <w:sz w:val="24"/>
              </w:rPr>
            </w:pPr>
            <w:r>
              <w:rPr>
                <w:sz w:val="24"/>
              </w:rPr>
              <w:t>Окружающий</w:t>
            </w:r>
            <w:r>
              <w:rPr>
                <w:spacing w:val="-4"/>
                <w:sz w:val="24"/>
              </w:rPr>
              <w:t xml:space="preserve"> </w:t>
            </w:r>
            <w:r>
              <w:rPr>
                <w:spacing w:val="-5"/>
                <w:sz w:val="24"/>
              </w:rPr>
              <w:t>мир</w:t>
            </w:r>
          </w:p>
        </w:tc>
      </w:tr>
      <w:tr w:rsidR="004D69CC">
        <w:trPr>
          <w:trHeight w:val="671"/>
        </w:trPr>
        <w:tc>
          <w:tcPr>
            <w:tcW w:w="569" w:type="dxa"/>
          </w:tcPr>
          <w:p w:rsidR="004D69CC" w:rsidRDefault="00D37399">
            <w:pPr>
              <w:pStyle w:val="TableParagraph"/>
              <w:spacing w:before="61"/>
              <w:ind w:left="91"/>
              <w:rPr>
                <w:sz w:val="24"/>
              </w:rPr>
            </w:pPr>
            <w:r>
              <w:rPr>
                <w:spacing w:val="-10"/>
                <w:sz w:val="24"/>
              </w:rPr>
              <w:t>9</w:t>
            </w:r>
          </w:p>
        </w:tc>
        <w:tc>
          <w:tcPr>
            <w:tcW w:w="6662" w:type="dxa"/>
          </w:tcPr>
          <w:p w:rsidR="004D69CC" w:rsidRDefault="00D37399">
            <w:pPr>
              <w:pStyle w:val="TableParagraph"/>
              <w:spacing w:before="179"/>
              <w:ind w:left="88"/>
              <w:rPr>
                <w:sz w:val="24"/>
              </w:rPr>
            </w:pPr>
            <w:r>
              <w:rPr>
                <w:sz w:val="24"/>
              </w:rPr>
              <w:t>История</w:t>
            </w:r>
            <w:r>
              <w:rPr>
                <w:spacing w:val="54"/>
                <w:sz w:val="24"/>
              </w:rPr>
              <w:t xml:space="preserve"> </w:t>
            </w:r>
            <w:r>
              <w:rPr>
                <w:sz w:val="24"/>
              </w:rPr>
              <w:t>Донского</w:t>
            </w:r>
            <w:r>
              <w:rPr>
                <w:spacing w:val="-2"/>
                <w:sz w:val="24"/>
              </w:rPr>
              <w:t xml:space="preserve"> казачества</w:t>
            </w:r>
          </w:p>
        </w:tc>
        <w:tc>
          <w:tcPr>
            <w:tcW w:w="3405" w:type="dxa"/>
          </w:tcPr>
          <w:p w:rsidR="004D69CC" w:rsidRDefault="00D37399">
            <w:pPr>
              <w:pStyle w:val="TableParagraph"/>
              <w:spacing w:before="61"/>
              <w:ind w:left="90"/>
              <w:rPr>
                <w:sz w:val="24"/>
              </w:rPr>
            </w:pPr>
            <w:r>
              <w:rPr>
                <w:sz w:val="24"/>
              </w:rPr>
              <w:t>Окружающий</w:t>
            </w:r>
            <w:r>
              <w:rPr>
                <w:spacing w:val="56"/>
                <w:sz w:val="24"/>
              </w:rPr>
              <w:t xml:space="preserve"> </w:t>
            </w:r>
            <w:r>
              <w:rPr>
                <w:spacing w:val="-5"/>
                <w:sz w:val="24"/>
              </w:rPr>
              <w:t>мир</w:t>
            </w:r>
          </w:p>
        </w:tc>
      </w:tr>
    </w:tbl>
    <w:p w:rsidR="004D69CC" w:rsidRDefault="004D69CC">
      <w:pPr>
        <w:pStyle w:val="a3"/>
        <w:ind w:left="0" w:firstLine="0"/>
        <w:rPr>
          <w:b/>
        </w:rPr>
      </w:pPr>
    </w:p>
    <w:p w:rsidR="004D69CC" w:rsidRDefault="004D69CC">
      <w:pPr>
        <w:pStyle w:val="a3"/>
        <w:ind w:left="0" w:firstLine="0"/>
        <w:rPr>
          <w:b/>
        </w:rPr>
      </w:pPr>
    </w:p>
    <w:p w:rsidR="004D69CC" w:rsidRDefault="004D69CC">
      <w:pPr>
        <w:pStyle w:val="a3"/>
        <w:spacing w:before="103"/>
        <w:ind w:left="0" w:firstLine="0"/>
        <w:rPr>
          <w:b/>
        </w:rPr>
      </w:pPr>
    </w:p>
    <w:p w:rsidR="004D69CC" w:rsidRDefault="00D37399">
      <w:pPr>
        <w:pStyle w:val="a3"/>
        <w:ind w:left="651" w:firstLine="0"/>
      </w:pPr>
      <w:r>
        <w:t>Основные</w:t>
      </w:r>
      <w:r>
        <w:rPr>
          <w:spacing w:val="26"/>
        </w:rPr>
        <w:t xml:space="preserve">  </w:t>
      </w:r>
      <w:r>
        <w:t>данные</w:t>
      </w:r>
      <w:r>
        <w:rPr>
          <w:spacing w:val="-1"/>
        </w:rPr>
        <w:t xml:space="preserve"> </w:t>
      </w:r>
      <w:r>
        <w:t>по</w:t>
      </w:r>
      <w:r>
        <w:rPr>
          <w:spacing w:val="-3"/>
        </w:rPr>
        <w:t xml:space="preserve"> </w:t>
      </w:r>
      <w:r>
        <w:t>организации</w:t>
      </w:r>
      <w:r>
        <w:rPr>
          <w:spacing w:val="2"/>
        </w:rPr>
        <w:t xml:space="preserve"> </w:t>
      </w:r>
      <w:r>
        <w:t>учебного</w:t>
      </w:r>
      <w:r>
        <w:rPr>
          <w:spacing w:val="56"/>
        </w:rPr>
        <w:t xml:space="preserve"> </w:t>
      </w:r>
      <w:r>
        <w:t>процесса</w:t>
      </w:r>
      <w:r>
        <w:rPr>
          <w:spacing w:val="57"/>
        </w:rPr>
        <w:t xml:space="preserve"> </w:t>
      </w:r>
      <w:r>
        <w:t>в</w:t>
      </w:r>
      <w:r>
        <w:rPr>
          <w:spacing w:val="56"/>
        </w:rPr>
        <w:t xml:space="preserve"> </w:t>
      </w:r>
      <w:r>
        <w:rPr>
          <w:spacing w:val="-5"/>
        </w:rPr>
        <w:t>ОУ.</w:t>
      </w:r>
    </w:p>
    <w:p w:rsidR="004D69CC" w:rsidRDefault="004D69CC">
      <w:pPr>
        <w:pStyle w:val="a3"/>
        <w:sectPr w:rsidR="004D69CC">
          <w:type w:val="continuous"/>
          <w:pgSz w:w="11920" w:h="16850"/>
          <w:pgMar w:top="740" w:right="0" w:bottom="1180" w:left="141" w:header="0" w:footer="932" w:gutter="0"/>
          <w:cols w:space="720"/>
        </w:sectPr>
      </w:pPr>
    </w:p>
    <w:tbl>
      <w:tblPr>
        <w:tblStyle w:val="TableNormal"/>
        <w:tblW w:w="0" w:type="auto"/>
        <w:tblInd w:w="424" w:type="dxa"/>
        <w:tblBorders>
          <w:top w:val="thinThickMediumGap" w:sz="3" w:space="0" w:color="EEEEEE"/>
          <w:left w:val="thinThickMediumGap" w:sz="3" w:space="0" w:color="EEEEEE"/>
          <w:bottom w:val="thinThickMediumGap" w:sz="3" w:space="0" w:color="EEEEEE"/>
          <w:right w:val="thinThickMediumGap" w:sz="3" w:space="0" w:color="EEEEEE"/>
          <w:insideH w:val="thinThickMediumGap" w:sz="3" w:space="0" w:color="EEEEEE"/>
          <w:insideV w:val="thinThickMediumGap" w:sz="3" w:space="0" w:color="EEEEEE"/>
        </w:tblBorders>
        <w:tblLayout w:type="fixed"/>
        <w:tblLook w:val="01E0"/>
      </w:tblPr>
      <w:tblGrid>
        <w:gridCol w:w="8080"/>
        <w:gridCol w:w="2438"/>
      </w:tblGrid>
      <w:tr w:rsidR="004D69CC">
        <w:trPr>
          <w:trHeight w:val="929"/>
        </w:trPr>
        <w:tc>
          <w:tcPr>
            <w:tcW w:w="8080" w:type="dxa"/>
            <w:tcBorders>
              <w:left w:val="single" w:sz="18" w:space="0" w:color="EEEEEE"/>
              <w:bottom w:val="double" w:sz="6" w:space="0" w:color="9F9F9F"/>
              <w:right w:val="double" w:sz="6" w:space="0" w:color="9F9F9F"/>
            </w:tcBorders>
          </w:tcPr>
          <w:p w:rsidR="004D69CC" w:rsidRDefault="00D37399">
            <w:pPr>
              <w:pStyle w:val="TableParagraph"/>
              <w:spacing w:line="272" w:lineRule="exact"/>
              <w:ind w:left="35"/>
              <w:rPr>
                <w:b/>
                <w:sz w:val="24"/>
              </w:rPr>
            </w:pPr>
            <w:r>
              <w:rPr>
                <w:b/>
                <w:sz w:val="24"/>
              </w:rPr>
              <w:t>Число</w:t>
            </w:r>
            <w:r>
              <w:rPr>
                <w:b/>
                <w:spacing w:val="58"/>
                <w:sz w:val="24"/>
              </w:rPr>
              <w:t xml:space="preserve"> </w:t>
            </w:r>
            <w:r>
              <w:rPr>
                <w:b/>
                <w:spacing w:val="-2"/>
                <w:sz w:val="24"/>
              </w:rPr>
              <w:t>классов</w:t>
            </w:r>
          </w:p>
          <w:p w:rsidR="004D69CC" w:rsidRDefault="004D69CC">
            <w:pPr>
              <w:pStyle w:val="TableParagraph"/>
              <w:spacing w:before="43"/>
              <w:rPr>
                <w:sz w:val="24"/>
              </w:rPr>
            </w:pPr>
          </w:p>
          <w:p w:rsidR="004D69CC" w:rsidRDefault="00D37399">
            <w:pPr>
              <w:pStyle w:val="TableParagraph"/>
              <w:ind w:left="35"/>
              <w:rPr>
                <w:sz w:val="24"/>
              </w:rPr>
            </w:pPr>
            <w:r>
              <w:rPr>
                <w:spacing w:val="-2"/>
                <w:sz w:val="24"/>
              </w:rPr>
              <w:t>1-</w:t>
            </w:r>
            <w:r>
              <w:rPr>
                <w:spacing w:val="-10"/>
                <w:sz w:val="24"/>
              </w:rPr>
              <w:t>х</w:t>
            </w:r>
          </w:p>
        </w:tc>
        <w:tc>
          <w:tcPr>
            <w:tcW w:w="2438" w:type="dxa"/>
            <w:tcBorders>
              <w:left w:val="double" w:sz="6" w:space="0" w:color="9F9F9F"/>
              <w:bottom w:val="double" w:sz="6" w:space="0" w:color="9F9F9F"/>
              <w:right w:val="single" w:sz="18" w:space="0" w:color="9F9F9F"/>
            </w:tcBorders>
          </w:tcPr>
          <w:p w:rsidR="004D69CC" w:rsidRDefault="004D69CC">
            <w:pPr>
              <w:pStyle w:val="TableParagraph"/>
              <w:rPr>
                <w:sz w:val="24"/>
              </w:rPr>
            </w:pPr>
          </w:p>
          <w:p w:rsidR="004D69CC" w:rsidRDefault="004D69CC">
            <w:pPr>
              <w:pStyle w:val="TableParagraph"/>
              <w:spacing w:before="3"/>
              <w:rPr>
                <w:sz w:val="24"/>
              </w:rPr>
            </w:pPr>
          </w:p>
          <w:p w:rsidR="004D69CC" w:rsidRDefault="00D37399">
            <w:pPr>
              <w:pStyle w:val="TableParagraph"/>
              <w:ind w:left="37"/>
              <w:rPr>
                <w:sz w:val="24"/>
              </w:rPr>
            </w:pPr>
            <w:r>
              <w:rPr>
                <w:spacing w:val="-10"/>
                <w:sz w:val="24"/>
              </w:rPr>
              <w:t>1</w:t>
            </w:r>
          </w:p>
        </w:tc>
      </w:tr>
      <w:tr w:rsidR="004D69CC">
        <w:trPr>
          <w:trHeight w:val="336"/>
        </w:trPr>
        <w:tc>
          <w:tcPr>
            <w:tcW w:w="8080" w:type="dxa"/>
            <w:tcBorders>
              <w:top w:val="double" w:sz="6" w:space="0" w:color="9F9F9F"/>
              <w:left w:val="single" w:sz="18" w:space="0" w:color="EEEEEE"/>
              <w:bottom w:val="double" w:sz="6" w:space="0" w:color="9F9F9F"/>
              <w:right w:val="double" w:sz="6" w:space="0" w:color="9F9F9F"/>
            </w:tcBorders>
          </w:tcPr>
          <w:p w:rsidR="004D69CC" w:rsidRDefault="00D37399">
            <w:pPr>
              <w:pStyle w:val="TableParagraph"/>
              <w:spacing w:before="32"/>
              <w:ind w:left="35"/>
              <w:rPr>
                <w:b/>
                <w:i/>
                <w:sz w:val="24"/>
              </w:rPr>
            </w:pPr>
            <w:r>
              <w:rPr>
                <w:b/>
                <w:i/>
                <w:sz w:val="24"/>
              </w:rPr>
              <w:t>Режим</w:t>
            </w:r>
            <w:r>
              <w:rPr>
                <w:b/>
                <w:i/>
                <w:spacing w:val="-1"/>
                <w:sz w:val="24"/>
              </w:rPr>
              <w:t xml:space="preserve"> </w:t>
            </w:r>
            <w:r>
              <w:rPr>
                <w:b/>
                <w:i/>
                <w:sz w:val="24"/>
              </w:rPr>
              <w:t>работы</w:t>
            </w:r>
            <w:r>
              <w:rPr>
                <w:b/>
                <w:i/>
                <w:spacing w:val="58"/>
                <w:sz w:val="24"/>
              </w:rPr>
              <w:t xml:space="preserve"> </w:t>
            </w:r>
            <w:r>
              <w:rPr>
                <w:b/>
                <w:i/>
                <w:spacing w:val="-4"/>
                <w:sz w:val="24"/>
              </w:rPr>
              <w:t>школы</w:t>
            </w:r>
          </w:p>
        </w:tc>
        <w:tc>
          <w:tcPr>
            <w:tcW w:w="2438" w:type="dxa"/>
            <w:tcBorders>
              <w:top w:val="double" w:sz="6" w:space="0" w:color="9F9F9F"/>
              <w:left w:val="double" w:sz="6" w:space="0" w:color="9F9F9F"/>
              <w:bottom w:val="double" w:sz="6" w:space="0" w:color="9F9F9F"/>
              <w:right w:val="single" w:sz="18" w:space="0" w:color="9F9F9F"/>
            </w:tcBorders>
          </w:tcPr>
          <w:p w:rsidR="004D69CC" w:rsidRDefault="00D37399">
            <w:pPr>
              <w:pStyle w:val="TableParagraph"/>
              <w:spacing w:before="32"/>
              <w:ind w:left="37"/>
              <w:rPr>
                <w:sz w:val="24"/>
              </w:rPr>
            </w:pPr>
            <w:r>
              <w:rPr>
                <w:sz w:val="24"/>
              </w:rPr>
              <w:t>В</w:t>
            </w:r>
            <w:r>
              <w:rPr>
                <w:spacing w:val="28"/>
                <w:sz w:val="24"/>
              </w:rPr>
              <w:t xml:space="preserve">  </w:t>
            </w:r>
            <w:r>
              <w:rPr>
                <w:sz w:val="24"/>
              </w:rPr>
              <w:t>одн</w:t>
            </w:r>
            <w:r>
              <w:rPr>
                <w:spacing w:val="3"/>
                <w:sz w:val="24"/>
              </w:rPr>
              <w:t xml:space="preserve"> </w:t>
            </w:r>
            <w:r>
              <w:rPr>
                <w:spacing w:val="-2"/>
                <w:sz w:val="24"/>
              </w:rPr>
              <w:t>усмену</w:t>
            </w:r>
          </w:p>
        </w:tc>
      </w:tr>
      <w:tr w:rsidR="004D69CC">
        <w:trPr>
          <w:trHeight w:val="336"/>
        </w:trPr>
        <w:tc>
          <w:tcPr>
            <w:tcW w:w="8080" w:type="dxa"/>
            <w:tcBorders>
              <w:top w:val="double" w:sz="6" w:space="0" w:color="9F9F9F"/>
              <w:left w:val="single" w:sz="18" w:space="0" w:color="EEEEEE"/>
              <w:bottom w:val="double" w:sz="6" w:space="0" w:color="9F9F9F"/>
              <w:right w:val="double" w:sz="6" w:space="0" w:color="9F9F9F"/>
            </w:tcBorders>
          </w:tcPr>
          <w:p w:rsidR="004D69CC" w:rsidRDefault="00D37399">
            <w:pPr>
              <w:pStyle w:val="TableParagraph"/>
              <w:spacing w:before="32"/>
              <w:ind w:left="104"/>
              <w:rPr>
                <w:sz w:val="24"/>
              </w:rPr>
            </w:pPr>
            <w:r>
              <w:rPr>
                <w:sz w:val="24"/>
              </w:rPr>
              <w:t>Продолжительность</w:t>
            </w:r>
            <w:r>
              <w:rPr>
                <w:spacing w:val="58"/>
                <w:sz w:val="24"/>
              </w:rPr>
              <w:t xml:space="preserve"> </w:t>
            </w:r>
            <w:r>
              <w:rPr>
                <w:sz w:val="24"/>
              </w:rPr>
              <w:t>уроков</w:t>
            </w:r>
            <w:r>
              <w:rPr>
                <w:spacing w:val="54"/>
                <w:sz w:val="24"/>
              </w:rPr>
              <w:t xml:space="preserve"> </w:t>
            </w:r>
            <w:r>
              <w:rPr>
                <w:sz w:val="24"/>
              </w:rPr>
              <w:t>во</w:t>
            </w:r>
            <w:r>
              <w:rPr>
                <w:spacing w:val="54"/>
                <w:sz w:val="24"/>
              </w:rPr>
              <w:t xml:space="preserve"> </w:t>
            </w:r>
            <w:r>
              <w:rPr>
                <w:sz w:val="24"/>
              </w:rPr>
              <w:t>2-4</w:t>
            </w:r>
            <w:r>
              <w:rPr>
                <w:spacing w:val="55"/>
                <w:sz w:val="24"/>
              </w:rPr>
              <w:t xml:space="preserve"> </w:t>
            </w:r>
            <w:r>
              <w:rPr>
                <w:spacing w:val="-2"/>
                <w:sz w:val="24"/>
              </w:rPr>
              <w:t>классах</w:t>
            </w:r>
          </w:p>
        </w:tc>
        <w:tc>
          <w:tcPr>
            <w:tcW w:w="2438" w:type="dxa"/>
            <w:tcBorders>
              <w:top w:val="double" w:sz="6" w:space="0" w:color="9F9F9F"/>
              <w:left w:val="double" w:sz="6" w:space="0" w:color="9F9F9F"/>
              <w:bottom w:val="double" w:sz="6" w:space="0" w:color="9F9F9F"/>
              <w:right w:val="single" w:sz="18" w:space="0" w:color="9F9F9F"/>
            </w:tcBorders>
          </w:tcPr>
          <w:p w:rsidR="004D69CC" w:rsidRDefault="00D37399">
            <w:pPr>
              <w:pStyle w:val="TableParagraph"/>
              <w:spacing w:before="32"/>
              <w:ind w:left="105"/>
              <w:rPr>
                <w:sz w:val="24"/>
              </w:rPr>
            </w:pPr>
            <w:r>
              <w:rPr>
                <w:spacing w:val="-2"/>
                <w:sz w:val="24"/>
              </w:rPr>
              <w:t>40минут</w:t>
            </w:r>
          </w:p>
        </w:tc>
      </w:tr>
      <w:tr w:rsidR="004D69CC">
        <w:trPr>
          <w:trHeight w:val="5190"/>
        </w:trPr>
        <w:tc>
          <w:tcPr>
            <w:tcW w:w="8080" w:type="dxa"/>
            <w:tcBorders>
              <w:top w:val="double" w:sz="6" w:space="0" w:color="9F9F9F"/>
              <w:left w:val="single" w:sz="18" w:space="0" w:color="EEEEEE"/>
              <w:bottom w:val="thickThinMediumGap" w:sz="3" w:space="0" w:color="9F9F9F"/>
              <w:right w:val="double" w:sz="6" w:space="0" w:color="9F9F9F"/>
            </w:tcBorders>
          </w:tcPr>
          <w:p w:rsidR="004D69CC" w:rsidRDefault="00D37399">
            <w:pPr>
              <w:pStyle w:val="TableParagraph"/>
              <w:spacing w:before="5" w:line="468" w:lineRule="auto"/>
              <w:ind w:left="35" w:right="4093"/>
              <w:rPr>
                <w:sz w:val="24"/>
              </w:rPr>
            </w:pPr>
            <w:r>
              <w:rPr>
                <w:b/>
                <w:i/>
                <w:spacing w:val="-4"/>
                <w:sz w:val="24"/>
              </w:rPr>
              <w:t xml:space="preserve">Материально-техническаябаза </w:t>
            </w:r>
            <w:r>
              <w:rPr>
                <w:sz w:val="24"/>
              </w:rPr>
              <w:t>Число спортивных залов Число спортивных площадок</w:t>
            </w:r>
          </w:p>
          <w:p w:rsidR="004D69CC" w:rsidRDefault="00D37399">
            <w:pPr>
              <w:pStyle w:val="TableParagraph"/>
              <w:spacing w:line="250" w:lineRule="exact"/>
              <w:ind w:left="35"/>
              <w:rPr>
                <w:sz w:val="24"/>
              </w:rPr>
            </w:pPr>
            <w:r>
              <w:rPr>
                <w:sz w:val="24"/>
              </w:rPr>
              <w:t>Число</w:t>
            </w:r>
            <w:r>
              <w:rPr>
                <w:spacing w:val="-3"/>
                <w:sz w:val="24"/>
              </w:rPr>
              <w:t xml:space="preserve"> </w:t>
            </w:r>
            <w:r>
              <w:rPr>
                <w:sz w:val="24"/>
              </w:rPr>
              <w:t>мест</w:t>
            </w:r>
            <w:r>
              <w:rPr>
                <w:spacing w:val="-2"/>
                <w:sz w:val="24"/>
              </w:rPr>
              <w:t xml:space="preserve"> </w:t>
            </w:r>
            <w:r>
              <w:rPr>
                <w:sz w:val="24"/>
              </w:rPr>
              <w:t>в</w:t>
            </w:r>
            <w:r>
              <w:rPr>
                <w:spacing w:val="-3"/>
                <w:sz w:val="24"/>
              </w:rPr>
              <w:t xml:space="preserve"> </w:t>
            </w:r>
            <w:r>
              <w:rPr>
                <w:sz w:val="24"/>
              </w:rPr>
              <w:t xml:space="preserve">столовой </w:t>
            </w:r>
            <w:r>
              <w:rPr>
                <w:spacing w:val="-2"/>
                <w:sz w:val="24"/>
              </w:rPr>
              <w:t>Количество</w:t>
            </w:r>
          </w:p>
          <w:p w:rsidR="004D69CC" w:rsidRDefault="00D37399">
            <w:pPr>
              <w:pStyle w:val="TableParagraph"/>
              <w:spacing w:before="240"/>
              <w:ind w:left="104"/>
              <w:rPr>
                <w:sz w:val="24"/>
              </w:rPr>
            </w:pPr>
            <w:r>
              <w:rPr>
                <w:sz w:val="24"/>
              </w:rPr>
              <w:t>учебных</w:t>
            </w:r>
            <w:r>
              <w:rPr>
                <w:spacing w:val="58"/>
                <w:sz w:val="24"/>
              </w:rPr>
              <w:t xml:space="preserve"> </w:t>
            </w:r>
            <w:r>
              <w:rPr>
                <w:spacing w:val="-2"/>
                <w:sz w:val="24"/>
              </w:rPr>
              <w:t>кабинетов</w:t>
            </w:r>
          </w:p>
          <w:p w:rsidR="004D69CC" w:rsidRDefault="00D37399">
            <w:pPr>
              <w:pStyle w:val="TableParagraph"/>
              <w:spacing w:before="241" w:line="446" w:lineRule="auto"/>
              <w:ind w:left="95" w:right="1089" w:hanging="60"/>
              <w:rPr>
                <w:sz w:val="24"/>
              </w:rPr>
            </w:pPr>
            <w:r>
              <w:rPr>
                <w:sz w:val="24"/>
              </w:rPr>
              <w:t>Число</w:t>
            </w:r>
            <w:r>
              <w:rPr>
                <w:spacing w:val="-11"/>
                <w:sz w:val="24"/>
              </w:rPr>
              <w:t xml:space="preserve"> </w:t>
            </w:r>
            <w:r>
              <w:rPr>
                <w:sz w:val="24"/>
              </w:rPr>
              <w:t>книг</w:t>
            </w:r>
            <w:r>
              <w:rPr>
                <w:spacing w:val="-11"/>
                <w:sz w:val="24"/>
              </w:rPr>
              <w:t xml:space="preserve"> </w:t>
            </w:r>
            <w:r>
              <w:rPr>
                <w:sz w:val="24"/>
              </w:rPr>
              <w:t>в</w:t>
            </w:r>
            <w:r>
              <w:rPr>
                <w:spacing w:val="-11"/>
                <w:sz w:val="24"/>
              </w:rPr>
              <w:t xml:space="preserve"> </w:t>
            </w:r>
            <w:r>
              <w:rPr>
                <w:sz w:val="24"/>
              </w:rPr>
              <w:t>библиотеке,обеспеченность</w:t>
            </w:r>
            <w:r>
              <w:rPr>
                <w:spacing w:val="-8"/>
                <w:sz w:val="24"/>
              </w:rPr>
              <w:t xml:space="preserve"> </w:t>
            </w:r>
            <w:r>
              <w:rPr>
                <w:sz w:val="24"/>
              </w:rPr>
              <w:t>учебниками Медицинский кабинет</w:t>
            </w:r>
          </w:p>
        </w:tc>
        <w:tc>
          <w:tcPr>
            <w:tcW w:w="2438" w:type="dxa"/>
            <w:tcBorders>
              <w:top w:val="double" w:sz="6" w:space="0" w:color="9F9F9F"/>
              <w:left w:val="double" w:sz="6" w:space="0" w:color="9F9F9F"/>
              <w:bottom w:val="thickThinMediumGap" w:sz="3" w:space="0" w:color="9F9F9F"/>
              <w:right w:val="single" w:sz="18" w:space="0" w:color="9F9F9F"/>
            </w:tcBorders>
          </w:tcPr>
          <w:p w:rsidR="004D69CC" w:rsidRDefault="004D69CC">
            <w:pPr>
              <w:pStyle w:val="TableParagraph"/>
              <w:rPr>
                <w:sz w:val="24"/>
              </w:rPr>
            </w:pPr>
          </w:p>
          <w:p w:rsidR="004D69CC" w:rsidRDefault="004D69CC">
            <w:pPr>
              <w:pStyle w:val="TableParagraph"/>
              <w:rPr>
                <w:sz w:val="24"/>
              </w:rPr>
            </w:pPr>
          </w:p>
          <w:p w:rsidR="004D69CC" w:rsidRDefault="00D37399">
            <w:pPr>
              <w:pStyle w:val="TableParagraph"/>
              <w:ind w:left="37"/>
              <w:rPr>
                <w:sz w:val="24"/>
              </w:rPr>
            </w:pPr>
            <w:r>
              <w:rPr>
                <w:spacing w:val="-10"/>
                <w:sz w:val="24"/>
              </w:rPr>
              <w:t>1</w:t>
            </w:r>
          </w:p>
          <w:p w:rsidR="004D69CC" w:rsidRDefault="004D69CC">
            <w:pPr>
              <w:pStyle w:val="TableParagraph"/>
              <w:spacing w:before="3"/>
              <w:rPr>
                <w:sz w:val="24"/>
              </w:rPr>
            </w:pPr>
          </w:p>
          <w:p w:rsidR="004D69CC" w:rsidRDefault="00D37399">
            <w:pPr>
              <w:pStyle w:val="TableParagraph"/>
              <w:ind w:left="37"/>
              <w:rPr>
                <w:sz w:val="24"/>
              </w:rPr>
            </w:pPr>
            <w:r>
              <w:rPr>
                <w:spacing w:val="-10"/>
                <w:sz w:val="24"/>
              </w:rPr>
              <w:t>2</w:t>
            </w:r>
          </w:p>
          <w:p w:rsidR="004D69CC" w:rsidRDefault="004D69CC">
            <w:pPr>
              <w:pStyle w:val="TableParagraph"/>
              <w:spacing w:before="7"/>
              <w:rPr>
                <w:sz w:val="24"/>
              </w:rPr>
            </w:pPr>
          </w:p>
          <w:p w:rsidR="004D69CC" w:rsidRDefault="00D37399">
            <w:pPr>
              <w:pStyle w:val="TableParagraph"/>
              <w:ind w:left="21"/>
              <w:rPr>
                <w:sz w:val="24"/>
              </w:rPr>
            </w:pPr>
            <w:r>
              <w:rPr>
                <w:spacing w:val="-5"/>
                <w:sz w:val="24"/>
              </w:rPr>
              <w:t>70</w:t>
            </w:r>
          </w:p>
          <w:p w:rsidR="004D69CC" w:rsidRDefault="004D69CC">
            <w:pPr>
              <w:pStyle w:val="TableParagraph"/>
              <w:spacing w:before="2"/>
              <w:rPr>
                <w:sz w:val="24"/>
              </w:rPr>
            </w:pPr>
          </w:p>
          <w:p w:rsidR="004D69CC" w:rsidRDefault="00D37399">
            <w:pPr>
              <w:pStyle w:val="TableParagraph"/>
              <w:spacing w:before="1"/>
              <w:ind w:left="37"/>
              <w:rPr>
                <w:sz w:val="24"/>
              </w:rPr>
            </w:pPr>
            <w:r>
              <w:rPr>
                <w:spacing w:val="-5"/>
                <w:sz w:val="24"/>
              </w:rPr>
              <w:t>15</w:t>
            </w:r>
          </w:p>
          <w:p w:rsidR="004D69CC" w:rsidRDefault="004D69CC">
            <w:pPr>
              <w:pStyle w:val="TableParagraph"/>
              <w:spacing w:before="5"/>
              <w:rPr>
                <w:sz w:val="24"/>
              </w:rPr>
            </w:pPr>
          </w:p>
          <w:p w:rsidR="004D69CC" w:rsidRDefault="00D37399">
            <w:pPr>
              <w:pStyle w:val="TableParagraph"/>
              <w:ind w:left="37"/>
              <w:rPr>
                <w:sz w:val="24"/>
              </w:rPr>
            </w:pPr>
            <w:r>
              <w:rPr>
                <w:spacing w:val="-4"/>
                <w:sz w:val="24"/>
              </w:rPr>
              <w:t>100%</w:t>
            </w:r>
          </w:p>
          <w:p w:rsidR="004D69CC" w:rsidRDefault="004D69CC">
            <w:pPr>
              <w:pStyle w:val="TableParagraph"/>
              <w:spacing w:before="2"/>
              <w:rPr>
                <w:sz w:val="24"/>
              </w:rPr>
            </w:pPr>
          </w:p>
          <w:p w:rsidR="004D69CC" w:rsidRDefault="00D37399">
            <w:pPr>
              <w:pStyle w:val="TableParagraph"/>
              <w:ind w:left="105"/>
              <w:rPr>
                <w:sz w:val="24"/>
              </w:rPr>
            </w:pPr>
            <w:r>
              <w:rPr>
                <w:spacing w:val="-10"/>
                <w:sz w:val="24"/>
              </w:rPr>
              <w:t>1</w:t>
            </w:r>
          </w:p>
        </w:tc>
      </w:tr>
    </w:tbl>
    <w:p w:rsidR="004D69CC" w:rsidRDefault="00D37399">
      <w:pPr>
        <w:pStyle w:val="Heading3"/>
        <w:ind w:left="1345"/>
      </w:pPr>
      <w:r>
        <w:t>Учебно-наглядныепособия</w:t>
      </w:r>
      <w:r>
        <w:rPr>
          <w:spacing w:val="55"/>
        </w:rPr>
        <w:t xml:space="preserve"> </w:t>
      </w:r>
      <w:r>
        <w:t>для</w:t>
      </w:r>
      <w:r>
        <w:rPr>
          <w:spacing w:val="54"/>
        </w:rPr>
        <w:t xml:space="preserve"> </w:t>
      </w:r>
      <w:r>
        <w:t>учебных</w:t>
      </w:r>
      <w:r>
        <w:rPr>
          <w:spacing w:val="55"/>
        </w:rPr>
        <w:t xml:space="preserve"> </w:t>
      </w:r>
      <w:r>
        <w:t>предметов</w:t>
      </w:r>
      <w:r>
        <w:rPr>
          <w:spacing w:val="54"/>
        </w:rPr>
        <w:t xml:space="preserve"> </w:t>
      </w:r>
      <w:r>
        <w:t>начального</w:t>
      </w:r>
      <w:r>
        <w:rPr>
          <w:spacing w:val="56"/>
        </w:rPr>
        <w:t xml:space="preserve"> </w:t>
      </w:r>
      <w:r>
        <w:t>общего</w:t>
      </w:r>
      <w:r>
        <w:rPr>
          <w:spacing w:val="-2"/>
        </w:rPr>
        <w:t xml:space="preserve"> образования:</w:t>
      </w:r>
    </w:p>
    <w:p w:rsidR="004D69CC" w:rsidRDefault="004D69CC">
      <w:pPr>
        <w:pStyle w:val="a3"/>
        <w:spacing w:before="51" w:after="1"/>
        <w:ind w:left="0" w:firstLine="0"/>
        <w:rPr>
          <w:b/>
          <w:sz w:val="20"/>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5"/>
        <w:gridCol w:w="6621"/>
        <w:gridCol w:w="1481"/>
      </w:tblGrid>
      <w:tr w:rsidR="004D69CC">
        <w:trPr>
          <w:trHeight w:val="475"/>
        </w:trPr>
        <w:tc>
          <w:tcPr>
            <w:tcW w:w="2715" w:type="dxa"/>
          </w:tcPr>
          <w:p w:rsidR="004D69CC" w:rsidRDefault="00D37399">
            <w:pPr>
              <w:pStyle w:val="TableParagraph"/>
              <w:spacing w:line="268" w:lineRule="exact"/>
              <w:ind w:left="112"/>
              <w:rPr>
                <w:sz w:val="24"/>
              </w:rPr>
            </w:pPr>
            <w:r>
              <w:rPr>
                <w:sz w:val="24"/>
              </w:rPr>
              <w:t>Учебный</w:t>
            </w:r>
            <w:r>
              <w:rPr>
                <w:spacing w:val="56"/>
                <w:sz w:val="24"/>
              </w:rPr>
              <w:t xml:space="preserve"> </w:t>
            </w:r>
            <w:r>
              <w:rPr>
                <w:spacing w:val="-2"/>
                <w:sz w:val="24"/>
              </w:rPr>
              <w:t>предмет</w:t>
            </w:r>
          </w:p>
        </w:tc>
        <w:tc>
          <w:tcPr>
            <w:tcW w:w="6621" w:type="dxa"/>
          </w:tcPr>
          <w:p w:rsidR="004D69CC" w:rsidRDefault="00D37399">
            <w:pPr>
              <w:pStyle w:val="TableParagraph"/>
              <w:spacing w:line="268" w:lineRule="exact"/>
              <w:ind w:left="114"/>
              <w:rPr>
                <w:sz w:val="24"/>
              </w:rPr>
            </w:pPr>
            <w:r>
              <w:rPr>
                <w:sz w:val="24"/>
              </w:rPr>
              <w:t>Наименование</w:t>
            </w:r>
            <w:r>
              <w:rPr>
                <w:spacing w:val="54"/>
                <w:sz w:val="24"/>
              </w:rPr>
              <w:t xml:space="preserve"> </w:t>
            </w:r>
            <w:r>
              <w:rPr>
                <w:spacing w:val="-2"/>
                <w:sz w:val="24"/>
              </w:rPr>
              <w:t>пособий</w:t>
            </w:r>
          </w:p>
        </w:tc>
        <w:tc>
          <w:tcPr>
            <w:tcW w:w="1481" w:type="dxa"/>
          </w:tcPr>
          <w:p w:rsidR="004D69CC" w:rsidRDefault="00D37399">
            <w:pPr>
              <w:pStyle w:val="TableParagraph"/>
              <w:spacing w:line="268" w:lineRule="exact"/>
              <w:ind w:left="114"/>
              <w:rPr>
                <w:sz w:val="24"/>
              </w:rPr>
            </w:pPr>
            <w:r>
              <w:rPr>
                <w:spacing w:val="-2"/>
                <w:sz w:val="24"/>
              </w:rPr>
              <w:t>Количество</w:t>
            </w:r>
          </w:p>
        </w:tc>
      </w:tr>
      <w:tr w:rsidR="004D69CC">
        <w:trPr>
          <w:trHeight w:val="515"/>
        </w:trPr>
        <w:tc>
          <w:tcPr>
            <w:tcW w:w="2715" w:type="dxa"/>
            <w:vMerge w:val="restart"/>
          </w:tcPr>
          <w:p w:rsidR="004D69CC" w:rsidRDefault="00D37399">
            <w:pPr>
              <w:pStyle w:val="TableParagraph"/>
              <w:spacing w:before="1" w:line="410" w:lineRule="auto"/>
              <w:ind w:left="112" w:right="1084" w:firstLine="120"/>
              <w:rPr>
                <w:sz w:val="24"/>
              </w:rPr>
            </w:pPr>
            <w:r>
              <w:rPr>
                <w:sz w:val="24"/>
              </w:rPr>
              <w:t>Русский</w:t>
            </w:r>
            <w:r>
              <w:rPr>
                <w:spacing w:val="-15"/>
                <w:sz w:val="24"/>
              </w:rPr>
              <w:t xml:space="preserve"> </w:t>
            </w:r>
            <w:r>
              <w:rPr>
                <w:sz w:val="24"/>
              </w:rPr>
              <w:t xml:space="preserve">язык </w:t>
            </w:r>
            <w:r>
              <w:rPr>
                <w:spacing w:val="-2"/>
                <w:sz w:val="24"/>
              </w:rPr>
              <w:t>(начальная школа)</w:t>
            </w:r>
          </w:p>
        </w:tc>
        <w:tc>
          <w:tcPr>
            <w:tcW w:w="6621" w:type="dxa"/>
          </w:tcPr>
          <w:p w:rsidR="004D69CC" w:rsidRDefault="00D37399">
            <w:pPr>
              <w:pStyle w:val="TableParagraph"/>
              <w:spacing w:line="270" w:lineRule="exact"/>
              <w:ind w:left="114"/>
              <w:rPr>
                <w:sz w:val="24"/>
              </w:rPr>
            </w:pPr>
            <w:r>
              <w:rPr>
                <w:sz w:val="24"/>
              </w:rPr>
              <w:t>Азбука</w:t>
            </w:r>
            <w:r>
              <w:rPr>
                <w:spacing w:val="49"/>
                <w:sz w:val="24"/>
              </w:rPr>
              <w:t xml:space="preserve"> </w:t>
            </w:r>
            <w:r>
              <w:rPr>
                <w:sz w:val="24"/>
              </w:rPr>
              <w:t>подвижная(ламинарная,смагнитным</w:t>
            </w:r>
            <w:r>
              <w:rPr>
                <w:spacing w:val="-6"/>
                <w:sz w:val="24"/>
              </w:rPr>
              <w:t xml:space="preserve"> </w:t>
            </w:r>
            <w:r>
              <w:rPr>
                <w:spacing w:val="-2"/>
                <w:sz w:val="24"/>
              </w:rPr>
              <w:t>креплением)</w:t>
            </w:r>
          </w:p>
        </w:tc>
        <w:tc>
          <w:tcPr>
            <w:tcW w:w="1481" w:type="dxa"/>
          </w:tcPr>
          <w:p w:rsidR="004D69CC" w:rsidRDefault="00D37399">
            <w:pPr>
              <w:pStyle w:val="TableParagraph"/>
              <w:spacing w:line="270" w:lineRule="exact"/>
              <w:ind w:left="114"/>
              <w:rPr>
                <w:sz w:val="24"/>
              </w:rPr>
            </w:pPr>
            <w:r>
              <w:rPr>
                <w:spacing w:val="-10"/>
                <w:sz w:val="24"/>
              </w:rPr>
              <w:t>3</w:t>
            </w:r>
          </w:p>
        </w:tc>
      </w:tr>
      <w:tr w:rsidR="004D69CC">
        <w:trPr>
          <w:trHeight w:val="518"/>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z w:val="24"/>
              </w:rPr>
              <w:t>Азбука</w:t>
            </w:r>
            <w:r>
              <w:rPr>
                <w:spacing w:val="49"/>
                <w:sz w:val="24"/>
              </w:rPr>
              <w:t xml:space="preserve"> </w:t>
            </w:r>
            <w:r>
              <w:rPr>
                <w:sz w:val="24"/>
              </w:rPr>
              <w:t>подвижная(ламинарная,смагнитным</w:t>
            </w:r>
            <w:r>
              <w:rPr>
                <w:spacing w:val="-6"/>
                <w:sz w:val="24"/>
              </w:rPr>
              <w:t xml:space="preserve"> </w:t>
            </w:r>
            <w:r>
              <w:rPr>
                <w:spacing w:val="-2"/>
                <w:sz w:val="24"/>
              </w:rPr>
              <w:t>креплением)</w:t>
            </w:r>
          </w:p>
        </w:tc>
        <w:tc>
          <w:tcPr>
            <w:tcW w:w="1481" w:type="dxa"/>
          </w:tcPr>
          <w:p w:rsidR="004D69CC" w:rsidRDefault="00D37399">
            <w:pPr>
              <w:pStyle w:val="TableParagraph"/>
              <w:spacing w:line="270" w:lineRule="exact"/>
              <w:ind w:left="114"/>
              <w:rPr>
                <w:sz w:val="24"/>
              </w:rPr>
            </w:pPr>
            <w:r>
              <w:rPr>
                <w:spacing w:val="-10"/>
                <w:sz w:val="24"/>
              </w:rPr>
              <w:t>3</w:t>
            </w:r>
          </w:p>
        </w:tc>
      </w:tr>
      <w:tr w:rsidR="004D69CC">
        <w:trPr>
          <w:trHeight w:val="518"/>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68" w:lineRule="exact"/>
              <w:ind w:left="114"/>
              <w:rPr>
                <w:sz w:val="24"/>
              </w:rPr>
            </w:pPr>
            <w:r>
              <w:rPr>
                <w:sz w:val="24"/>
              </w:rPr>
              <w:t>Демонстрационное</w:t>
            </w:r>
            <w:r>
              <w:rPr>
                <w:spacing w:val="50"/>
                <w:sz w:val="24"/>
              </w:rPr>
              <w:t xml:space="preserve"> </w:t>
            </w:r>
            <w:r>
              <w:rPr>
                <w:sz w:val="24"/>
              </w:rPr>
              <w:t>пособие«Касса</w:t>
            </w:r>
            <w:r>
              <w:rPr>
                <w:spacing w:val="-3"/>
                <w:sz w:val="24"/>
              </w:rPr>
              <w:t xml:space="preserve"> </w:t>
            </w:r>
            <w:r>
              <w:rPr>
                <w:sz w:val="24"/>
              </w:rPr>
              <w:t>«Лента</w:t>
            </w:r>
            <w:r>
              <w:rPr>
                <w:spacing w:val="52"/>
                <w:sz w:val="24"/>
              </w:rPr>
              <w:t xml:space="preserve"> </w:t>
            </w:r>
            <w:r>
              <w:rPr>
                <w:spacing w:val="-2"/>
                <w:sz w:val="24"/>
              </w:rPr>
              <w:t>букв»</w:t>
            </w:r>
          </w:p>
        </w:tc>
        <w:tc>
          <w:tcPr>
            <w:tcW w:w="1481" w:type="dxa"/>
          </w:tcPr>
          <w:p w:rsidR="004D69CC" w:rsidRDefault="00D37399">
            <w:pPr>
              <w:pStyle w:val="TableParagraph"/>
              <w:spacing w:line="268" w:lineRule="exact"/>
              <w:ind w:left="114"/>
              <w:rPr>
                <w:sz w:val="24"/>
              </w:rPr>
            </w:pPr>
            <w:r>
              <w:rPr>
                <w:spacing w:val="-10"/>
                <w:sz w:val="24"/>
              </w:rPr>
              <w:t>3</w:t>
            </w:r>
          </w:p>
        </w:tc>
      </w:tr>
      <w:tr w:rsidR="004D69CC">
        <w:trPr>
          <w:trHeight w:val="515"/>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68" w:lineRule="exact"/>
              <w:ind w:left="114"/>
              <w:rPr>
                <w:sz w:val="24"/>
              </w:rPr>
            </w:pPr>
            <w:r>
              <w:rPr>
                <w:sz w:val="24"/>
              </w:rPr>
              <w:t>Касса</w:t>
            </w:r>
            <w:r>
              <w:rPr>
                <w:spacing w:val="53"/>
                <w:sz w:val="24"/>
              </w:rPr>
              <w:t xml:space="preserve"> </w:t>
            </w:r>
            <w:r>
              <w:rPr>
                <w:sz w:val="24"/>
              </w:rPr>
              <w:t>букв</w:t>
            </w:r>
            <w:r>
              <w:rPr>
                <w:spacing w:val="55"/>
                <w:sz w:val="24"/>
              </w:rPr>
              <w:t xml:space="preserve"> </w:t>
            </w:r>
            <w:r>
              <w:rPr>
                <w:sz w:val="24"/>
              </w:rPr>
              <w:t>классная(ламинарная,</w:t>
            </w:r>
            <w:r>
              <w:rPr>
                <w:spacing w:val="-2"/>
                <w:sz w:val="24"/>
              </w:rPr>
              <w:t xml:space="preserve"> смагнитнымкреплением)</w:t>
            </w:r>
          </w:p>
        </w:tc>
        <w:tc>
          <w:tcPr>
            <w:tcW w:w="1481" w:type="dxa"/>
          </w:tcPr>
          <w:p w:rsidR="004D69CC" w:rsidRDefault="00D37399">
            <w:pPr>
              <w:pStyle w:val="TableParagraph"/>
              <w:spacing w:line="268" w:lineRule="exact"/>
              <w:ind w:left="114"/>
              <w:rPr>
                <w:sz w:val="24"/>
              </w:rPr>
            </w:pPr>
            <w:r>
              <w:rPr>
                <w:spacing w:val="-10"/>
                <w:sz w:val="24"/>
              </w:rPr>
              <w:t>3</w:t>
            </w:r>
          </w:p>
        </w:tc>
      </w:tr>
      <w:tr w:rsidR="004D69CC">
        <w:trPr>
          <w:trHeight w:val="515"/>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z w:val="24"/>
              </w:rPr>
              <w:t>Модель–аппликация«Набор</w:t>
            </w:r>
            <w:r>
              <w:rPr>
                <w:spacing w:val="49"/>
                <w:sz w:val="24"/>
              </w:rPr>
              <w:t xml:space="preserve"> </w:t>
            </w:r>
            <w:r>
              <w:rPr>
                <w:sz w:val="24"/>
              </w:rPr>
              <w:t>звуковых</w:t>
            </w:r>
            <w:r>
              <w:rPr>
                <w:spacing w:val="-3"/>
                <w:sz w:val="24"/>
              </w:rPr>
              <w:t xml:space="preserve"> </w:t>
            </w:r>
            <w:r>
              <w:rPr>
                <w:spacing w:val="-4"/>
                <w:sz w:val="24"/>
              </w:rPr>
              <w:t>схем»</w:t>
            </w:r>
          </w:p>
        </w:tc>
        <w:tc>
          <w:tcPr>
            <w:tcW w:w="1481" w:type="dxa"/>
          </w:tcPr>
          <w:p w:rsidR="004D69CC" w:rsidRDefault="00D37399">
            <w:pPr>
              <w:pStyle w:val="TableParagraph"/>
              <w:spacing w:line="270" w:lineRule="exact"/>
              <w:ind w:left="114"/>
              <w:rPr>
                <w:sz w:val="24"/>
              </w:rPr>
            </w:pPr>
            <w:r>
              <w:rPr>
                <w:spacing w:val="-10"/>
                <w:sz w:val="24"/>
              </w:rPr>
              <w:t>3</w:t>
            </w:r>
          </w:p>
        </w:tc>
      </w:tr>
      <w:tr w:rsidR="004D69CC">
        <w:trPr>
          <w:trHeight w:val="517"/>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z w:val="24"/>
              </w:rPr>
              <w:t>Касса–веер</w:t>
            </w:r>
            <w:r>
              <w:rPr>
                <w:spacing w:val="-5"/>
                <w:sz w:val="24"/>
              </w:rPr>
              <w:t xml:space="preserve"> </w:t>
            </w:r>
            <w:r>
              <w:rPr>
                <w:spacing w:val="-2"/>
                <w:sz w:val="24"/>
              </w:rPr>
              <w:t>гласных</w:t>
            </w:r>
          </w:p>
        </w:tc>
        <w:tc>
          <w:tcPr>
            <w:tcW w:w="1481" w:type="dxa"/>
          </w:tcPr>
          <w:p w:rsidR="004D69CC" w:rsidRDefault="00D37399">
            <w:pPr>
              <w:pStyle w:val="TableParagraph"/>
              <w:spacing w:line="270" w:lineRule="exact"/>
              <w:ind w:left="114"/>
              <w:rPr>
                <w:sz w:val="24"/>
              </w:rPr>
            </w:pPr>
            <w:r>
              <w:rPr>
                <w:spacing w:val="-10"/>
                <w:sz w:val="24"/>
              </w:rPr>
              <w:t>3</w:t>
            </w:r>
          </w:p>
        </w:tc>
      </w:tr>
      <w:tr w:rsidR="004D69CC">
        <w:trPr>
          <w:trHeight w:val="518"/>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68" w:lineRule="exact"/>
              <w:ind w:left="114"/>
              <w:rPr>
                <w:sz w:val="24"/>
              </w:rPr>
            </w:pPr>
            <w:r>
              <w:rPr>
                <w:sz w:val="24"/>
              </w:rPr>
              <w:t>Касса–веер</w:t>
            </w:r>
            <w:r>
              <w:rPr>
                <w:spacing w:val="-3"/>
                <w:sz w:val="24"/>
              </w:rPr>
              <w:t xml:space="preserve"> </w:t>
            </w:r>
            <w:r>
              <w:rPr>
                <w:spacing w:val="-2"/>
                <w:sz w:val="24"/>
              </w:rPr>
              <w:t>слогов</w:t>
            </w:r>
          </w:p>
        </w:tc>
        <w:tc>
          <w:tcPr>
            <w:tcW w:w="1481" w:type="dxa"/>
          </w:tcPr>
          <w:p w:rsidR="004D69CC" w:rsidRDefault="00D37399">
            <w:pPr>
              <w:pStyle w:val="TableParagraph"/>
              <w:spacing w:line="268" w:lineRule="exact"/>
              <w:ind w:left="114"/>
              <w:rPr>
                <w:sz w:val="24"/>
              </w:rPr>
            </w:pPr>
            <w:r>
              <w:rPr>
                <w:spacing w:val="-10"/>
                <w:sz w:val="24"/>
              </w:rPr>
              <w:t>3</w:t>
            </w:r>
          </w:p>
        </w:tc>
      </w:tr>
      <w:tr w:rsidR="004D69CC">
        <w:trPr>
          <w:trHeight w:val="515"/>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68" w:lineRule="exact"/>
              <w:ind w:left="114"/>
              <w:rPr>
                <w:sz w:val="24"/>
              </w:rPr>
            </w:pPr>
            <w:r>
              <w:rPr>
                <w:sz w:val="24"/>
              </w:rPr>
              <w:t>Касса–веер</w:t>
            </w:r>
            <w:r>
              <w:rPr>
                <w:spacing w:val="-3"/>
                <w:sz w:val="24"/>
              </w:rPr>
              <w:t xml:space="preserve"> </w:t>
            </w:r>
            <w:r>
              <w:rPr>
                <w:spacing w:val="-2"/>
                <w:sz w:val="24"/>
              </w:rPr>
              <w:t>согласных</w:t>
            </w:r>
          </w:p>
        </w:tc>
        <w:tc>
          <w:tcPr>
            <w:tcW w:w="1481" w:type="dxa"/>
          </w:tcPr>
          <w:p w:rsidR="004D69CC" w:rsidRDefault="00D37399">
            <w:pPr>
              <w:pStyle w:val="TableParagraph"/>
              <w:spacing w:line="268" w:lineRule="exact"/>
              <w:ind w:left="114"/>
              <w:rPr>
                <w:sz w:val="24"/>
              </w:rPr>
            </w:pPr>
            <w:r>
              <w:rPr>
                <w:spacing w:val="-10"/>
                <w:sz w:val="24"/>
              </w:rPr>
              <w:t>3</w:t>
            </w:r>
          </w:p>
        </w:tc>
      </w:tr>
      <w:tr w:rsidR="004D69CC">
        <w:trPr>
          <w:trHeight w:val="515"/>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z w:val="24"/>
              </w:rPr>
              <w:t>Набор</w:t>
            </w:r>
            <w:r>
              <w:rPr>
                <w:spacing w:val="55"/>
                <w:sz w:val="24"/>
              </w:rPr>
              <w:t xml:space="preserve"> </w:t>
            </w:r>
            <w:r>
              <w:rPr>
                <w:sz w:val="24"/>
              </w:rPr>
              <w:t>денежных</w:t>
            </w:r>
            <w:r>
              <w:rPr>
                <w:spacing w:val="-1"/>
                <w:sz w:val="24"/>
              </w:rPr>
              <w:t xml:space="preserve"> </w:t>
            </w:r>
            <w:r>
              <w:rPr>
                <w:sz w:val="24"/>
              </w:rPr>
              <w:t>знаков</w:t>
            </w:r>
            <w:r>
              <w:rPr>
                <w:spacing w:val="-3"/>
                <w:sz w:val="24"/>
              </w:rPr>
              <w:t xml:space="preserve"> </w:t>
            </w:r>
            <w:r>
              <w:rPr>
                <w:spacing w:val="-2"/>
                <w:sz w:val="24"/>
              </w:rPr>
              <w:t>(раздаточный)</w:t>
            </w:r>
          </w:p>
        </w:tc>
        <w:tc>
          <w:tcPr>
            <w:tcW w:w="1481" w:type="dxa"/>
          </w:tcPr>
          <w:p w:rsidR="004D69CC" w:rsidRDefault="00D37399">
            <w:pPr>
              <w:pStyle w:val="TableParagraph"/>
              <w:spacing w:line="270" w:lineRule="exact"/>
              <w:ind w:left="114"/>
              <w:rPr>
                <w:sz w:val="24"/>
              </w:rPr>
            </w:pPr>
            <w:r>
              <w:rPr>
                <w:spacing w:val="-10"/>
                <w:sz w:val="24"/>
              </w:rPr>
              <w:t>3</w:t>
            </w:r>
          </w:p>
        </w:tc>
      </w:tr>
      <w:tr w:rsidR="004D69CC">
        <w:trPr>
          <w:trHeight w:val="518"/>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z w:val="24"/>
              </w:rPr>
              <w:t>Набор</w:t>
            </w:r>
            <w:r>
              <w:rPr>
                <w:spacing w:val="57"/>
                <w:sz w:val="24"/>
              </w:rPr>
              <w:t xml:space="preserve"> </w:t>
            </w:r>
            <w:r>
              <w:rPr>
                <w:sz w:val="24"/>
              </w:rPr>
              <w:t>звуковых</w:t>
            </w:r>
            <w:r>
              <w:rPr>
                <w:spacing w:val="60"/>
                <w:sz w:val="24"/>
              </w:rPr>
              <w:t xml:space="preserve"> </w:t>
            </w:r>
            <w:r>
              <w:rPr>
                <w:sz w:val="24"/>
              </w:rPr>
              <w:t>схем</w:t>
            </w:r>
            <w:r>
              <w:rPr>
                <w:spacing w:val="-4"/>
                <w:sz w:val="24"/>
              </w:rPr>
              <w:t xml:space="preserve"> </w:t>
            </w:r>
            <w:r>
              <w:rPr>
                <w:spacing w:val="-2"/>
                <w:sz w:val="24"/>
              </w:rPr>
              <w:t>(раздаточный)</w:t>
            </w:r>
          </w:p>
        </w:tc>
        <w:tc>
          <w:tcPr>
            <w:tcW w:w="1481" w:type="dxa"/>
          </w:tcPr>
          <w:p w:rsidR="004D69CC" w:rsidRDefault="00D37399">
            <w:pPr>
              <w:pStyle w:val="TableParagraph"/>
              <w:spacing w:line="270" w:lineRule="exact"/>
              <w:ind w:left="114"/>
              <w:rPr>
                <w:sz w:val="24"/>
              </w:rPr>
            </w:pPr>
            <w:r>
              <w:rPr>
                <w:spacing w:val="-10"/>
                <w:sz w:val="24"/>
              </w:rPr>
              <w:t>3</w:t>
            </w:r>
          </w:p>
        </w:tc>
      </w:tr>
      <w:tr w:rsidR="004D69CC">
        <w:trPr>
          <w:trHeight w:val="517"/>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68" w:lineRule="exact"/>
              <w:ind w:left="114"/>
              <w:rPr>
                <w:sz w:val="24"/>
              </w:rPr>
            </w:pPr>
            <w:r>
              <w:rPr>
                <w:sz w:val="24"/>
              </w:rPr>
              <w:t>Набор</w:t>
            </w:r>
            <w:r>
              <w:rPr>
                <w:spacing w:val="58"/>
                <w:sz w:val="24"/>
              </w:rPr>
              <w:t xml:space="preserve"> </w:t>
            </w:r>
            <w:r>
              <w:rPr>
                <w:spacing w:val="-2"/>
                <w:sz w:val="24"/>
              </w:rPr>
              <w:t>цифр,букв,знаковсмагнитнымкреплением</w:t>
            </w:r>
          </w:p>
        </w:tc>
        <w:tc>
          <w:tcPr>
            <w:tcW w:w="1481" w:type="dxa"/>
          </w:tcPr>
          <w:p w:rsidR="004D69CC" w:rsidRDefault="00D37399">
            <w:pPr>
              <w:pStyle w:val="TableParagraph"/>
              <w:spacing w:line="268" w:lineRule="exact"/>
              <w:ind w:left="114"/>
              <w:rPr>
                <w:sz w:val="24"/>
              </w:rPr>
            </w:pPr>
            <w:r>
              <w:rPr>
                <w:spacing w:val="-10"/>
                <w:sz w:val="24"/>
              </w:rPr>
              <w:t>3</w:t>
            </w:r>
          </w:p>
        </w:tc>
      </w:tr>
    </w:tbl>
    <w:p w:rsidR="004D69CC" w:rsidRDefault="004D69CC">
      <w:pPr>
        <w:pStyle w:val="TableParagraph"/>
        <w:spacing w:line="268" w:lineRule="exact"/>
        <w:rPr>
          <w:sz w:val="24"/>
        </w:rPr>
        <w:sectPr w:rsidR="004D69CC">
          <w:pgSz w:w="11920" w:h="16850"/>
          <w:pgMar w:top="740" w:right="0" w:bottom="1180" w:left="141" w:header="0" w:footer="932"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5"/>
        <w:gridCol w:w="6621"/>
        <w:gridCol w:w="1481"/>
      </w:tblGrid>
      <w:tr w:rsidR="004D69CC">
        <w:trPr>
          <w:trHeight w:val="6972"/>
        </w:trPr>
        <w:tc>
          <w:tcPr>
            <w:tcW w:w="2715" w:type="dxa"/>
            <w:tcBorders>
              <w:top w:val="nil"/>
            </w:tcBorders>
          </w:tcPr>
          <w:p w:rsidR="004D69CC" w:rsidRDefault="004D69CC">
            <w:pPr>
              <w:pStyle w:val="TableParagraph"/>
              <w:rPr>
                <w:sz w:val="24"/>
              </w:rPr>
            </w:pPr>
          </w:p>
        </w:tc>
        <w:tc>
          <w:tcPr>
            <w:tcW w:w="6621" w:type="dxa"/>
          </w:tcPr>
          <w:p w:rsidR="004D69CC" w:rsidRDefault="00D37399">
            <w:pPr>
              <w:pStyle w:val="TableParagraph"/>
              <w:spacing w:line="270" w:lineRule="exact"/>
              <w:ind w:left="114"/>
              <w:rPr>
                <w:b/>
                <w:sz w:val="24"/>
              </w:rPr>
            </w:pPr>
            <w:r>
              <w:rPr>
                <w:b/>
                <w:spacing w:val="-2"/>
                <w:sz w:val="24"/>
              </w:rPr>
              <w:t>Таблицы:</w:t>
            </w:r>
          </w:p>
          <w:p w:rsidR="004D69CC" w:rsidRDefault="004D69CC">
            <w:pPr>
              <w:pStyle w:val="TableParagraph"/>
              <w:spacing w:before="9"/>
              <w:rPr>
                <w:b/>
                <w:sz w:val="24"/>
              </w:rPr>
            </w:pPr>
          </w:p>
          <w:p w:rsidR="004D69CC" w:rsidRDefault="00D37399">
            <w:pPr>
              <w:pStyle w:val="TableParagraph"/>
              <w:ind w:left="114"/>
              <w:rPr>
                <w:sz w:val="24"/>
              </w:rPr>
            </w:pPr>
            <w:r>
              <w:rPr>
                <w:spacing w:val="-2"/>
                <w:sz w:val="24"/>
              </w:rPr>
              <w:t>-Разделительныймягкийзнак</w:t>
            </w:r>
          </w:p>
          <w:p w:rsidR="004D69CC" w:rsidRDefault="00D37399">
            <w:pPr>
              <w:pStyle w:val="TableParagraph"/>
              <w:spacing w:before="1"/>
              <w:ind w:left="114"/>
              <w:rPr>
                <w:sz w:val="24"/>
              </w:rPr>
            </w:pPr>
            <w:r>
              <w:rPr>
                <w:sz w:val="24"/>
              </w:rPr>
              <w:t>-Однородныечлены</w:t>
            </w:r>
            <w:r>
              <w:rPr>
                <w:spacing w:val="-12"/>
                <w:sz w:val="24"/>
              </w:rPr>
              <w:t xml:space="preserve"> </w:t>
            </w:r>
            <w:r>
              <w:rPr>
                <w:spacing w:val="-2"/>
                <w:sz w:val="24"/>
              </w:rPr>
              <w:t>предложения</w:t>
            </w:r>
          </w:p>
          <w:p w:rsidR="004D69CC" w:rsidRDefault="004D69CC">
            <w:pPr>
              <w:pStyle w:val="TableParagraph"/>
              <w:spacing w:before="9"/>
              <w:rPr>
                <w:b/>
                <w:sz w:val="24"/>
              </w:rPr>
            </w:pPr>
          </w:p>
          <w:p w:rsidR="004D69CC" w:rsidRDefault="00D37399">
            <w:pPr>
              <w:pStyle w:val="TableParagraph"/>
              <w:ind w:left="114"/>
              <w:rPr>
                <w:sz w:val="24"/>
              </w:rPr>
            </w:pPr>
            <w:r>
              <w:rPr>
                <w:spacing w:val="-4"/>
                <w:sz w:val="24"/>
              </w:rPr>
              <w:t>-</w:t>
            </w:r>
            <w:r>
              <w:rPr>
                <w:spacing w:val="-2"/>
                <w:sz w:val="24"/>
              </w:rPr>
              <w:t>Словосочетание</w:t>
            </w:r>
          </w:p>
          <w:p w:rsidR="004D69CC" w:rsidRDefault="00D37399">
            <w:pPr>
              <w:pStyle w:val="TableParagraph"/>
              <w:spacing w:before="3"/>
              <w:ind w:left="114"/>
              <w:rPr>
                <w:sz w:val="24"/>
              </w:rPr>
            </w:pPr>
            <w:r>
              <w:rPr>
                <w:sz w:val="24"/>
              </w:rPr>
              <w:t>-Морфологический</w:t>
            </w:r>
            <w:r>
              <w:rPr>
                <w:spacing w:val="56"/>
                <w:sz w:val="24"/>
              </w:rPr>
              <w:t xml:space="preserve"> </w:t>
            </w:r>
            <w:r>
              <w:rPr>
                <w:sz w:val="24"/>
              </w:rPr>
              <w:t>разбор</w:t>
            </w:r>
            <w:r>
              <w:rPr>
                <w:spacing w:val="56"/>
                <w:sz w:val="24"/>
              </w:rPr>
              <w:t xml:space="preserve"> </w:t>
            </w:r>
            <w:r>
              <w:rPr>
                <w:spacing w:val="-2"/>
                <w:sz w:val="24"/>
              </w:rPr>
              <w:t>предложения</w:t>
            </w:r>
          </w:p>
          <w:p w:rsidR="004D69CC" w:rsidRDefault="004D69CC">
            <w:pPr>
              <w:pStyle w:val="TableParagraph"/>
              <w:spacing w:before="9"/>
              <w:rPr>
                <w:b/>
                <w:sz w:val="24"/>
              </w:rPr>
            </w:pPr>
          </w:p>
          <w:p w:rsidR="004D69CC" w:rsidRDefault="00D37399">
            <w:pPr>
              <w:pStyle w:val="TableParagraph"/>
              <w:ind w:left="114"/>
              <w:rPr>
                <w:sz w:val="24"/>
              </w:rPr>
            </w:pPr>
            <w:r>
              <w:rPr>
                <w:sz w:val="24"/>
              </w:rPr>
              <w:t>-Роль</w:t>
            </w:r>
            <w:r>
              <w:rPr>
                <w:spacing w:val="57"/>
                <w:sz w:val="24"/>
              </w:rPr>
              <w:t xml:space="preserve"> </w:t>
            </w:r>
            <w:r>
              <w:rPr>
                <w:sz w:val="24"/>
              </w:rPr>
              <w:t>мягкого</w:t>
            </w:r>
            <w:r>
              <w:rPr>
                <w:spacing w:val="59"/>
                <w:sz w:val="24"/>
              </w:rPr>
              <w:t xml:space="preserve"> </w:t>
            </w:r>
            <w:r>
              <w:rPr>
                <w:spacing w:val="-4"/>
                <w:sz w:val="24"/>
              </w:rPr>
              <w:t>знака</w:t>
            </w:r>
          </w:p>
          <w:p w:rsidR="004D69CC" w:rsidRDefault="00D37399">
            <w:pPr>
              <w:pStyle w:val="TableParagraph"/>
              <w:spacing w:before="3"/>
              <w:ind w:left="114"/>
              <w:rPr>
                <w:sz w:val="24"/>
              </w:rPr>
            </w:pPr>
            <w:r>
              <w:rPr>
                <w:sz w:val="24"/>
              </w:rPr>
              <w:t>-Склонение</w:t>
            </w:r>
            <w:r>
              <w:rPr>
                <w:spacing w:val="54"/>
                <w:sz w:val="24"/>
              </w:rPr>
              <w:t xml:space="preserve"> </w:t>
            </w:r>
            <w:r>
              <w:rPr>
                <w:sz w:val="24"/>
              </w:rPr>
              <w:t>имен</w:t>
            </w:r>
            <w:r>
              <w:rPr>
                <w:spacing w:val="56"/>
                <w:sz w:val="24"/>
              </w:rPr>
              <w:t xml:space="preserve"> </w:t>
            </w:r>
            <w:r>
              <w:rPr>
                <w:sz w:val="24"/>
              </w:rPr>
              <w:t>прилагательных</w:t>
            </w:r>
            <w:r>
              <w:rPr>
                <w:spacing w:val="58"/>
                <w:sz w:val="24"/>
              </w:rPr>
              <w:t xml:space="preserve"> </w:t>
            </w:r>
            <w:r>
              <w:rPr>
                <w:spacing w:val="-2"/>
                <w:sz w:val="24"/>
              </w:rPr>
              <w:t>женскогорода</w:t>
            </w:r>
          </w:p>
          <w:p w:rsidR="004D69CC" w:rsidRDefault="004D69CC">
            <w:pPr>
              <w:pStyle w:val="TableParagraph"/>
              <w:spacing w:before="7"/>
              <w:rPr>
                <w:b/>
                <w:sz w:val="24"/>
              </w:rPr>
            </w:pPr>
          </w:p>
          <w:p w:rsidR="004D69CC" w:rsidRDefault="00D37399">
            <w:pPr>
              <w:pStyle w:val="TableParagraph"/>
              <w:ind w:left="114"/>
              <w:rPr>
                <w:sz w:val="24"/>
              </w:rPr>
            </w:pPr>
            <w:r>
              <w:rPr>
                <w:sz w:val="24"/>
              </w:rPr>
              <w:t>-Роль</w:t>
            </w:r>
            <w:r>
              <w:rPr>
                <w:spacing w:val="57"/>
                <w:sz w:val="24"/>
              </w:rPr>
              <w:t xml:space="preserve"> </w:t>
            </w:r>
            <w:r>
              <w:rPr>
                <w:sz w:val="24"/>
              </w:rPr>
              <w:t>мягкогоз</w:t>
            </w:r>
            <w:r>
              <w:rPr>
                <w:spacing w:val="45"/>
                <w:sz w:val="24"/>
              </w:rPr>
              <w:t xml:space="preserve"> </w:t>
            </w:r>
            <w:r>
              <w:rPr>
                <w:spacing w:val="-4"/>
                <w:sz w:val="24"/>
              </w:rPr>
              <w:t>нака</w:t>
            </w:r>
          </w:p>
          <w:p w:rsidR="004D69CC" w:rsidRDefault="00D37399">
            <w:pPr>
              <w:pStyle w:val="TableParagraph"/>
              <w:spacing w:before="3"/>
              <w:ind w:left="114"/>
              <w:rPr>
                <w:sz w:val="24"/>
              </w:rPr>
            </w:pPr>
            <w:r>
              <w:rPr>
                <w:sz w:val="24"/>
              </w:rPr>
              <w:t>-Склонение</w:t>
            </w:r>
            <w:r>
              <w:rPr>
                <w:spacing w:val="54"/>
                <w:sz w:val="24"/>
              </w:rPr>
              <w:t xml:space="preserve"> </w:t>
            </w:r>
            <w:r>
              <w:rPr>
                <w:sz w:val="24"/>
              </w:rPr>
              <w:t>имен</w:t>
            </w:r>
            <w:r>
              <w:rPr>
                <w:spacing w:val="56"/>
                <w:sz w:val="24"/>
              </w:rPr>
              <w:t xml:space="preserve"> </w:t>
            </w:r>
            <w:r>
              <w:rPr>
                <w:sz w:val="24"/>
              </w:rPr>
              <w:t>прилагательных</w:t>
            </w:r>
            <w:r>
              <w:rPr>
                <w:spacing w:val="58"/>
                <w:sz w:val="24"/>
              </w:rPr>
              <w:t xml:space="preserve"> </w:t>
            </w:r>
            <w:r>
              <w:rPr>
                <w:spacing w:val="-2"/>
                <w:sz w:val="24"/>
              </w:rPr>
              <w:t>женскогорода</w:t>
            </w:r>
          </w:p>
          <w:p w:rsidR="004D69CC" w:rsidRDefault="004D69CC">
            <w:pPr>
              <w:pStyle w:val="TableParagraph"/>
              <w:spacing w:before="9"/>
              <w:rPr>
                <w:b/>
                <w:sz w:val="24"/>
              </w:rPr>
            </w:pPr>
          </w:p>
          <w:p w:rsidR="004D69CC" w:rsidRDefault="00D37399">
            <w:pPr>
              <w:pStyle w:val="TableParagraph"/>
              <w:ind w:left="114"/>
              <w:rPr>
                <w:sz w:val="24"/>
              </w:rPr>
            </w:pPr>
            <w:r>
              <w:rPr>
                <w:spacing w:val="-4"/>
                <w:sz w:val="24"/>
              </w:rPr>
              <w:t>-</w:t>
            </w:r>
            <w:r>
              <w:rPr>
                <w:spacing w:val="-2"/>
                <w:sz w:val="24"/>
              </w:rPr>
              <w:t>Алфавит</w:t>
            </w:r>
          </w:p>
          <w:p w:rsidR="004D69CC" w:rsidRDefault="00D37399">
            <w:pPr>
              <w:pStyle w:val="TableParagraph"/>
              <w:ind w:left="114"/>
              <w:rPr>
                <w:sz w:val="24"/>
              </w:rPr>
            </w:pPr>
            <w:r>
              <w:rPr>
                <w:sz w:val="24"/>
              </w:rPr>
              <w:t>-Различай</w:t>
            </w:r>
            <w:r>
              <w:rPr>
                <w:spacing w:val="58"/>
                <w:sz w:val="24"/>
              </w:rPr>
              <w:t xml:space="preserve"> </w:t>
            </w:r>
            <w:r>
              <w:rPr>
                <w:sz w:val="24"/>
              </w:rPr>
              <w:t>приставки</w:t>
            </w:r>
            <w:r>
              <w:rPr>
                <w:spacing w:val="58"/>
                <w:sz w:val="24"/>
              </w:rPr>
              <w:t xml:space="preserve"> </w:t>
            </w:r>
            <w:r>
              <w:rPr>
                <w:sz w:val="24"/>
              </w:rPr>
              <w:t>и</w:t>
            </w:r>
            <w:r>
              <w:rPr>
                <w:spacing w:val="56"/>
                <w:sz w:val="24"/>
              </w:rPr>
              <w:t xml:space="preserve"> </w:t>
            </w:r>
            <w:r>
              <w:rPr>
                <w:spacing w:val="-2"/>
                <w:sz w:val="24"/>
              </w:rPr>
              <w:t>предлоги.</w:t>
            </w:r>
          </w:p>
          <w:p w:rsidR="004D69CC" w:rsidRDefault="00D37399">
            <w:pPr>
              <w:pStyle w:val="TableParagraph"/>
              <w:spacing w:before="3"/>
              <w:ind w:left="114"/>
              <w:rPr>
                <w:sz w:val="24"/>
              </w:rPr>
            </w:pPr>
            <w:r>
              <w:rPr>
                <w:sz w:val="24"/>
              </w:rPr>
              <w:t>-Склонение</w:t>
            </w:r>
            <w:r>
              <w:rPr>
                <w:spacing w:val="55"/>
                <w:sz w:val="24"/>
              </w:rPr>
              <w:t xml:space="preserve"> </w:t>
            </w:r>
            <w:r>
              <w:rPr>
                <w:sz w:val="24"/>
              </w:rPr>
              <w:t>имен</w:t>
            </w:r>
            <w:r>
              <w:rPr>
                <w:spacing w:val="-1"/>
                <w:sz w:val="24"/>
              </w:rPr>
              <w:t xml:space="preserve"> </w:t>
            </w:r>
            <w:r>
              <w:rPr>
                <w:spacing w:val="-2"/>
                <w:sz w:val="24"/>
              </w:rPr>
              <w:t>прилагательных.</w:t>
            </w:r>
          </w:p>
          <w:p w:rsidR="004D69CC" w:rsidRDefault="004D69CC">
            <w:pPr>
              <w:pStyle w:val="TableParagraph"/>
              <w:spacing w:before="7"/>
              <w:rPr>
                <w:b/>
                <w:sz w:val="24"/>
              </w:rPr>
            </w:pPr>
          </w:p>
          <w:p w:rsidR="004D69CC" w:rsidRDefault="00D37399">
            <w:pPr>
              <w:pStyle w:val="TableParagraph"/>
              <w:spacing w:before="1"/>
              <w:ind w:left="114"/>
              <w:rPr>
                <w:sz w:val="24"/>
              </w:rPr>
            </w:pPr>
            <w:r>
              <w:rPr>
                <w:spacing w:val="-4"/>
                <w:sz w:val="24"/>
              </w:rPr>
              <w:t>-</w:t>
            </w:r>
            <w:r>
              <w:rPr>
                <w:spacing w:val="-2"/>
                <w:sz w:val="24"/>
              </w:rPr>
              <w:t>Ударение.</w:t>
            </w:r>
          </w:p>
          <w:p w:rsidR="004D69CC" w:rsidRDefault="00D37399">
            <w:pPr>
              <w:pStyle w:val="TableParagraph"/>
              <w:spacing w:before="2"/>
              <w:ind w:left="114"/>
              <w:rPr>
                <w:sz w:val="24"/>
              </w:rPr>
            </w:pPr>
            <w:r>
              <w:rPr>
                <w:spacing w:val="-4"/>
                <w:sz w:val="24"/>
              </w:rPr>
              <w:t>-</w:t>
            </w:r>
            <w:r>
              <w:rPr>
                <w:spacing w:val="-2"/>
                <w:sz w:val="24"/>
              </w:rPr>
              <w:t>Слоги.</w:t>
            </w:r>
          </w:p>
          <w:p w:rsidR="004D69CC" w:rsidRDefault="004D69CC">
            <w:pPr>
              <w:pStyle w:val="TableParagraph"/>
              <w:spacing w:before="9"/>
              <w:rPr>
                <w:b/>
                <w:sz w:val="24"/>
              </w:rPr>
            </w:pPr>
          </w:p>
          <w:p w:rsidR="004D69CC" w:rsidRDefault="00D37399">
            <w:pPr>
              <w:pStyle w:val="TableParagraph"/>
              <w:spacing w:before="1"/>
              <w:ind w:left="114"/>
              <w:rPr>
                <w:sz w:val="24"/>
              </w:rPr>
            </w:pPr>
            <w:r>
              <w:rPr>
                <w:sz w:val="24"/>
              </w:rPr>
              <w:t>-Второе</w:t>
            </w:r>
            <w:r>
              <w:rPr>
                <w:spacing w:val="-1"/>
                <w:sz w:val="24"/>
              </w:rPr>
              <w:t xml:space="preserve"> </w:t>
            </w:r>
            <w:r>
              <w:rPr>
                <w:sz w:val="24"/>
              </w:rPr>
              <w:t>склонение</w:t>
            </w:r>
            <w:r>
              <w:rPr>
                <w:spacing w:val="57"/>
                <w:sz w:val="24"/>
              </w:rPr>
              <w:t xml:space="preserve"> </w:t>
            </w:r>
            <w:r>
              <w:rPr>
                <w:sz w:val="24"/>
              </w:rPr>
              <w:t>имен</w:t>
            </w:r>
            <w:r>
              <w:rPr>
                <w:spacing w:val="58"/>
                <w:sz w:val="24"/>
              </w:rPr>
              <w:t xml:space="preserve"> </w:t>
            </w:r>
            <w:r>
              <w:rPr>
                <w:spacing w:val="-2"/>
                <w:sz w:val="24"/>
              </w:rPr>
              <w:t>существительных.</w:t>
            </w:r>
          </w:p>
          <w:p w:rsidR="004D69CC" w:rsidRDefault="00D37399">
            <w:pPr>
              <w:pStyle w:val="TableParagraph"/>
              <w:spacing w:before="4"/>
              <w:ind w:left="114"/>
              <w:rPr>
                <w:sz w:val="24"/>
              </w:rPr>
            </w:pPr>
            <w:r>
              <w:rPr>
                <w:sz w:val="24"/>
              </w:rPr>
              <w:t>-Двойные</w:t>
            </w:r>
            <w:r>
              <w:rPr>
                <w:spacing w:val="55"/>
                <w:sz w:val="24"/>
              </w:rPr>
              <w:t xml:space="preserve"> </w:t>
            </w:r>
            <w:r>
              <w:rPr>
                <w:spacing w:val="-2"/>
                <w:sz w:val="24"/>
              </w:rPr>
              <w:t>согласные.</w:t>
            </w:r>
          </w:p>
          <w:p w:rsidR="004D69CC" w:rsidRDefault="00D37399">
            <w:pPr>
              <w:pStyle w:val="TableParagraph"/>
              <w:spacing w:before="274" w:line="257" w:lineRule="exact"/>
              <w:ind w:left="114"/>
              <w:rPr>
                <w:sz w:val="24"/>
              </w:rPr>
            </w:pPr>
            <w:r>
              <w:rPr>
                <w:sz w:val="24"/>
              </w:rPr>
              <w:t>-Слоговые</w:t>
            </w:r>
            <w:r>
              <w:rPr>
                <w:spacing w:val="57"/>
                <w:sz w:val="24"/>
              </w:rPr>
              <w:t xml:space="preserve"> </w:t>
            </w:r>
            <w:r>
              <w:rPr>
                <w:spacing w:val="-2"/>
                <w:sz w:val="24"/>
              </w:rPr>
              <w:t>таблицы</w:t>
            </w:r>
          </w:p>
        </w:tc>
        <w:tc>
          <w:tcPr>
            <w:tcW w:w="1481" w:type="dxa"/>
          </w:tcPr>
          <w:p w:rsidR="004D69CC" w:rsidRDefault="00D37399">
            <w:pPr>
              <w:pStyle w:val="TableParagraph"/>
              <w:spacing w:line="268" w:lineRule="exact"/>
              <w:ind w:left="114"/>
              <w:rPr>
                <w:sz w:val="24"/>
              </w:rPr>
            </w:pPr>
            <w:r>
              <w:rPr>
                <w:spacing w:val="-5"/>
                <w:sz w:val="24"/>
              </w:rPr>
              <w:t>13</w:t>
            </w:r>
          </w:p>
        </w:tc>
      </w:tr>
      <w:tr w:rsidR="004D69CC">
        <w:trPr>
          <w:trHeight w:val="3866"/>
        </w:trPr>
        <w:tc>
          <w:tcPr>
            <w:tcW w:w="2715" w:type="dxa"/>
          </w:tcPr>
          <w:p w:rsidR="004D69CC" w:rsidRDefault="004D69CC">
            <w:pPr>
              <w:pStyle w:val="TableParagraph"/>
              <w:rPr>
                <w:sz w:val="24"/>
              </w:rPr>
            </w:pPr>
          </w:p>
        </w:tc>
        <w:tc>
          <w:tcPr>
            <w:tcW w:w="6621" w:type="dxa"/>
          </w:tcPr>
          <w:p w:rsidR="004D69CC" w:rsidRDefault="00D37399">
            <w:pPr>
              <w:pStyle w:val="TableParagraph"/>
              <w:spacing w:line="270" w:lineRule="exact"/>
              <w:ind w:left="114"/>
              <w:rPr>
                <w:b/>
                <w:sz w:val="24"/>
              </w:rPr>
            </w:pPr>
            <w:r>
              <w:rPr>
                <w:b/>
                <w:spacing w:val="-2"/>
                <w:sz w:val="24"/>
              </w:rPr>
              <w:t>Словари:</w:t>
            </w:r>
          </w:p>
          <w:p w:rsidR="004D69CC" w:rsidRDefault="004D69CC">
            <w:pPr>
              <w:pStyle w:val="TableParagraph"/>
              <w:spacing w:before="7"/>
              <w:rPr>
                <w:b/>
                <w:sz w:val="24"/>
              </w:rPr>
            </w:pPr>
          </w:p>
          <w:p w:rsidR="004D69CC" w:rsidRDefault="00D37399">
            <w:pPr>
              <w:pStyle w:val="TableParagraph"/>
              <w:ind w:left="114" w:right="2209"/>
              <w:rPr>
                <w:sz w:val="24"/>
              </w:rPr>
            </w:pPr>
            <w:r>
              <w:rPr>
                <w:sz w:val="24"/>
              </w:rPr>
              <w:t>Этимологический</w:t>
            </w:r>
            <w:r>
              <w:rPr>
                <w:spacing w:val="40"/>
                <w:sz w:val="24"/>
              </w:rPr>
              <w:t xml:space="preserve"> </w:t>
            </w:r>
            <w:r>
              <w:rPr>
                <w:sz w:val="24"/>
              </w:rPr>
              <w:t>словарик</w:t>
            </w:r>
            <w:r>
              <w:rPr>
                <w:spacing w:val="40"/>
                <w:sz w:val="24"/>
              </w:rPr>
              <w:t xml:space="preserve"> </w:t>
            </w:r>
            <w:r>
              <w:rPr>
                <w:sz w:val="24"/>
              </w:rPr>
              <w:t>школьника Картинный словарь</w:t>
            </w:r>
          </w:p>
          <w:p w:rsidR="004D69CC" w:rsidRDefault="00D37399">
            <w:pPr>
              <w:pStyle w:val="TableParagraph"/>
              <w:ind w:left="114" w:right="1031"/>
              <w:rPr>
                <w:sz w:val="24"/>
              </w:rPr>
            </w:pPr>
            <w:r>
              <w:rPr>
                <w:sz w:val="24"/>
              </w:rPr>
              <w:t>М.</w:t>
            </w:r>
            <w:r>
              <w:rPr>
                <w:spacing w:val="-1"/>
                <w:sz w:val="24"/>
              </w:rPr>
              <w:t xml:space="preserve"> </w:t>
            </w:r>
            <w:r>
              <w:rPr>
                <w:sz w:val="24"/>
              </w:rPr>
              <w:t>Т.</w:t>
            </w:r>
            <w:r>
              <w:rPr>
                <w:spacing w:val="-1"/>
                <w:sz w:val="24"/>
              </w:rPr>
              <w:t xml:space="preserve"> </w:t>
            </w:r>
            <w:r>
              <w:rPr>
                <w:sz w:val="24"/>
              </w:rPr>
              <w:t>Баранов.</w:t>
            </w:r>
            <w:r>
              <w:rPr>
                <w:spacing w:val="-1"/>
                <w:sz w:val="24"/>
              </w:rPr>
              <w:t xml:space="preserve"> </w:t>
            </w:r>
            <w:r>
              <w:rPr>
                <w:sz w:val="24"/>
              </w:rPr>
              <w:t>Школьный</w:t>
            </w:r>
            <w:r>
              <w:rPr>
                <w:spacing w:val="-1"/>
                <w:sz w:val="24"/>
              </w:rPr>
              <w:t xml:space="preserve"> </w:t>
            </w:r>
            <w:r>
              <w:rPr>
                <w:sz w:val="24"/>
              </w:rPr>
              <w:t>орфографический</w:t>
            </w:r>
            <w:r>
              <w:rPr>
                <w:spacing w:val="-1"/>
                <w:sz w:val="24"/>
              </w:rPr>
              <w:t xml:space="preserve"> </w:t>
            </w:r>
            <w:r>
              <w:rPr>
                <w:sz w:val="24"/>
              </w:rPr>
              <w:t>словарь Е.М.Поспелов.Школьныйтопонимическийсловарь</w:t>
            </w:r>
            <w:r>
              <w:rPr>
                <w:spacing w:val="-15"/>
                <w:sz w:val="24"/>
              </w:rPr>
              <w:t xml:space="preserve"> </w:t>
            </w:r>
            <w:r>
              <w:rPr>
                <w:sz w:val="24"/>
              </w:rPr>
              <w:t xml:space="preserve">О. Д. Ушакова. Как писать : </w:t>
            </w:r>
            <w:r>
              <w:rPr>
                <w:b/>
                <w:sz w:val="24"/>
              </w:rPr>
              <w:t xml:space="preserve">не </w:t>
            </w:r>
            <w:r>
              <w:rPr>
                <w:sz w:val="24"/>
              </w:rPr>
              <w:t xml:space="preserve">или </w:t>
            </w:r>
            <w:r>
              <w:rPr>
                <w:b/>
                <w:sz w:val="24"/>
              </w:rPr>
              <w:t>ни</w:t>
            </w:r>
            <w:r>
              <w:rPr>
                <w:sz w:val="24"/>
              </w:rPr>
              <w:t xml:space="preserve">, слитно или </w:t>
            </w:r>
            <w:r>
              <w:rPr>
                <w:spacing w:val="-2"/>
                <w:sz w:val="24"/>
              </w:rPr>
              <w:t>раздельно.;</w:t>
            </w:r>
          </w:p>
          <w:p w:rsidR="004D69CC" w:rsidRDefault="00D37399">
            <w:pPr>
              <w:pStyle w:val="TableParagraph"/>
              <w:ind w:left="114" w:right="2209"/>
              <w:rPr>
                <w:sz w:val="24"/>
              </w:rPr>
            </w:pPr>
            <w:r>
              <w:rPr>
                <w:sz w:val="24"/>
              </w:rPr>
              <w:t>О. Д. Ушакова. Слитно или раздельно. О.Д.Ушакова.Разборсловапосоставу; О. Д. Ушакова. Синонимы и антонимы; О.Д.Ушакова.</w:t>
            </w:r>
            <w:r>
              <w:rPr>
                <w:spacing w:val="-15"/>
                <w:sz w:val="24"/>
              </w:rPr>
              <w:t xml:space="preserve"> </w:t>
            </w:r>
            <w:r>
              <w:rPr>
                <w:sz w:val="24"/>
              </w:rPr>
              <w:t>Лексический</w:t>
            </w:r>
            <w:r>
              <w:rPr>
                <w:spacing w:val="-15"/>
                <w:sz w:val="24"/>
              </w:rPr>
              <w:t xml:space="preserve"> </w:t>
            </w:r>
            <w:r>
              <w:rPr>
                <w:sz w:val="24"/>
              </w:rPr>
              <w:t>разбор</w:t>
            </w:r>
            <w:r>
              <w:rPr>
                <w:spacing w:val="-15"/>
                <w:sz w:val="24"/>
              </w:rPr>
              <w:t xml:space="preserve"> </w:t>
            </w:r>
            <w:r>
              <w:rPr>
                <w:sz w:val="24"/>
              </w:rPr>
              <w:t>слова;</w:t>
            </w:r>
          </w:p>
          <w:p w:rsidR="004D69CC" w:rsidRDefault="00D37399">
            <w:pPr>
              <w:pStyle w:val="TableParagraph"/>
              <w:spacing w:line="270" w:lineRule="atLeast"/>
              <w:ind w:left="114"/>
              <w:rPr>
                <w:sz w:val="24"/>
              </w:rPr>
            </w:pPr>
            <w:r>
              <w:rPr>
                <w:sz w:val="24"/>
              </w:rPr>
              <w:t>О.Д.Ушакова.Какписать?Двесогласныеилиодна?</w:t>
            </w:r>
            <w:r>
              <w:rPr>
                <w:spacing w:val="-15"/>
                <w:sz w:val="24"/>
              </w:rPr>
              <w:t xml:space="preserve"> </w:t>
            </w:r>
            <w:r>
              <w:rPr>
                <w:sz w:val="24"/>
              </w:rPr>
              <w:t>О.</w:t>
            </w:r>
            <w:r>
              <w:rPr>
                <w:spacing w:val="-15"/>
                <w:sz w:val="24"/>
              </w:rPr>
              <w:t xml:space="preserve"> </w:t>
            </w:r>
            <w:r>
              <w:rPr>
                <w:sz w:val="24"/>
              </w:rPr>
              <w:t>Д. Ушакова. Афоризмы и крылатые выражения.</w:t>
            </w:r>
          </w:p>
        </w:tc>
        <w:tc>
          <w:tcPr>
            <w:tcW w:w="1481" w:type="dxa"/>
          </w:tcPr>
          <w:p w:rsidR="004D69CC" w:rsidRDefault="00D37399">
            <w:pPr>
              <w:pStyle w:val="TableParagraph"/>
              <w:ind w:left="114" w:right="275"/>
              <w:rPr>
                <w:sz w:val="24"/>
              </w:rPr>
            </w:pPr>
            <w:r>
              <w:rPr>
                <w:spacing w:val="-2"/>
                <w:sz w:val="24"/>
              </w:rPr>
              <w:t xml:space="preserve">Накаждый класс1-4– </w:t>
            </w:r>
            <w:r>
              <w:rPr>
                <w:sz w:val="24"/>
              </w:rPr>
              <w:t>по 15шт.</w:t>
            </w:r>
          </w:p>
        </w:tc>
      </w:tr>
      <w:tr w:rsidR="004D69CC">
        <w:trPr>
          <w:trHeight w:val="517"/>
        </w:trPr>
        <w:tc>
          <w:tcPr>
            <w:tcW w:w="2715" w:type="dxa"/>
            <w:vMerge w:val="restart"/>
          </w:tcPr>
          <w:p w:rsidR="004D69CC" w:rsidRDefault="00D37399">
            <w:pPr>
              <w:pStyle w:val="TableParagraph"/>
              <w:spacing w:before="1" w:line="242" w:lineRule="auto"/>
              <w:ind w:left="112"/>
              <w:rPr>
                <w:sz w:val="24"/>
              </w:rPr>
            </w:pPr>
            <w:r>
              <w:rPr>
                <w:spacing w:val="-2"/>
                <w:sz w:val="24"/>
              </w:rPr>
              <w:t>Математика(начальная школа)</w:t>
            </w:r>
          </w:p>
        </w:tc>
        <w:tc>
          <w:tcPr>
            <w:tcW w:w="6621" w:type="dxa"/>
          </w:tcPr>
          <w:p w:rsidR="004D69CC" w:rsidRDefault="00D37399">
            <w:pPr>
              <w:pStyle w:val="TableParagraph"/>
              <w:spacing w:line="270" w:lineRule="exact"/>
              <w:ind w:left="114"/>
              <w:rPr>
                <w:sz w:val="24"/>
              </w:rPr>
            </w:pPr>
            <w:r>
              <w:rPr>
                <w:spacing w:val="-2"/>
                <w:sz w:val="24"/>
              </w:rPr>
              <w:t>Модель-аппликация«Числоваяпрямая»</w:t>
            </w:r>
          </w:p>
        </w:tc>
        <w:tc>
          <w:tcPr>
            <w:tcW w:w="1481" w:type="dxa"/>
          </w:tcPr>
          <w:p w:rsidR="004D69CC" w:rsidRDefault="00D37399">
            <w:pPr>
              <w:pStyle w:val="TableParagraph"/>
              <w:spacing w:line="270" w:lineRule="exact"/>
              <w:ind w:left="114"/>
              <w:rPr>
                <w:sz w:val="24"/>
              </w:rPr>
            </w:pPr>
            <w:r>
              <w:rPr>
                <w:spacing w:val="-10"/>
                <w:sz w:val="24"/>
              </w:rPr>
              <w:t>3</w:t>
            </w:r>
          </w:p>
        </w:tc>
      </w:tr>
      <w:tr w:rsidR="004D69CC">
        <w:trPr>
          <w:trHeight w:val="516"/>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1" w:lineRule="exact"/>
              <w:ind w:left="114"/>
              <w:rPr>
                <w:sz w:val="24"/>
              </w:rPr>
            </w:pPr>
            <w:r>
              <w:rPr>
                <w:spacing w:val="-2"/>
                <w:sz w:val="24"/>
              </w:rPr>
              <w:t>Модель«Единицыобъема»</w:t>
            </w:r>
          </w:p>
        </w:tc>
        <w:tc>
          <w:tcPr>
            <w:tcW w:w="1481" w:type="dxa"/>
          </w:tcPr>
          <w:p w:rsidR="004D69CC" w:rsidRDefault="00D37399">
            <w:pPr>
              <w:pStyle w:val="TableParagraph"/>
              <w:spacing w:line="271" w:lineRule="exact"/>
              <w:ind w:left="114"/>
              <w:rPr>
                <w:sz w:val="24"/>
              </w:rPr>
            </w:pPr>
            <w:r>
              <w:rPr>
                <w:spacing w:val="-10"/>
                <w:sz w:val="24"/>
              </w:rPr>
              <w:t>3</w:t>
            </w:r>
          </w:p>
        </w:tc>
      </w:tr>
      <w:tr w:rsidR="004D69CC">
        <w:trPr>
          <w:trHeight w:val="518"/>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68" w:lineRule="exact"/>
              <w:ind w:left="114"/>
              <w:rPr>
                <w:sz w:val="24"/>
              </w:rPr>
            </w:pPr>
            <w:r>
              <w:rPr>
                <w:spacing w:val="-2"/>
                <w:sz w:val="24"/>
              </w:rPr>
              <w:t>Модель–аппликация«Звукобуквенная</w:t>
            </w:r>
            <w:r>
              <w:rPr>
                <w:spacing w:val="42"/>
                <w:sz w:val="24"/>
              </w:rPr>
              <w:t xml:space="preserve"> </w:t>
            </w:r>
            <w:r>
              <w:rPr>
                <w:spacing w:val="-2"/>
                <w:sz w:val="24"/>
              </w:rPr>
              <w:t>лента»</w:t>
            </w:r>
          </w:p>
        </w:tc>
        <w:tc>
          <w:tcPr>
            <w:tcW w:w="1481" w:type="dxa"/>
          </w:tcPr>
          <w:p w:rsidR="004D69CC" w:rsidRDefault="00D37399">
            <w:pPr>
              <w:pStyle w:val="TableParagraph"/>
              <w:spacing w:line="268" w:lineRule="exact"/>
              <w:ind w:left="114"/>
              <w:rPr>
                <w:sz w:val="24"/>
              </w:rPr>
            </w:pPr>
            <w:r>
              <w:rPr>
                <w:spacing w:val="-10"/>
                <w:sz w:val="24"/>
              </w:rPr>
              <w:t>3</w:t>
            </w:r>
          </w:p>
        </w:tc>
      </w:tr>
      <w:tr w:rsidR="004D69CC">
        <w:trPr>
          <w:trHeight w:val="515"/>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68" w:lineRule="exact"/>
              <w:ind w:left="114"/>
              <w:rPr>
                <w:sz w:val="24"/>
              </w:rPr>
            </w:pPr>
            <w:r>
              <w:rPr>
                <w:sz w:val="24"/>
              </w:rPr>
              <w:t>Модельчасов</w:t>
            </w:r>
            <w:r>
              <w:rPr>
                <w:spacing w:val="-4"/>
                <w:sz w:val="24"/>
              </w:rPr>
              <w:t xml:space="preserve"> </w:t>
            </w:r>
            <w:r>
              <w:rPr>
                <w:spacing w:val="-2"/>
                <w:sz w:val="24"/>
              </w:rPr>
              <w:t>(демонстрационная)</w:t>
            </w:r>
          </w:p>
        </w:tc>
        <w:tc>
          <w:tcPr>
            <w:tcW w:w="1481" w:type="dxa"/>
          </w:tcPr>
          <w:p w:rsidR="004D69CC" w:rsidRDefault="00D37399">
            <w:pPr>
              <w:pStyle w:val="TableParagraph"/>
              <w:spacing w:line="268" w:lineRule="exact"/>
              <w:ind w:left="114"/>
              <w:rPr>
                <w:sz w:val="24"/>
              </w:rPr>
            </w:pPr>
            <w:r>
              <w:rPr>
                <w:spacing w:val="-10"/>
                <w:sz w:val="24"/>
              </w:rPr>
              <w:t>3</w:t>
            </w:r>
          </w:p>
        </w:tc>
      </w:tr>
      <w:tr w:rsidR="004D69CC">
        <w:trPr>
          <w:trHeight w:val="518"/>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z w:val="24"/>
              </w:rPr>
              <w:t>Модель–</w:t>
            </w:r>
            <w:r>
              <w:rPr>
                <w:spacing w:val="-4"/>
                <w:sz w:val="24"/>
              </w:rPr>
              <w:t xml:space="preserve"> </w:t>
            </w:r>
            <w:r>
              <w:rPr>
                <w:spacing w:val="-2"/>
                <w:sz w:val="24"/>
              </w:rPr>
              <w:t>аппликация«Множества»</w:t>
            </w:r>
          </w:p>
        </w:tc>
        <w:tc>
          <w:tcPr>
            <w:tcW w:w="1481" w:type="dxa"/>
          </w:tcPr>
          <w:p w:rsidR="004D69CC" w:rsidRDefault="00D37399">
            <w:pPr>
              <w:pStyle w:val="TableParagraph"/>
              <w:spacing w:line="270" w:lineRule="exact"/>
              <w:ind w:left="114"/>
              <w:rPr>
                <w:sz w:val="24"/>
              </w:rPr>
            </w:pPr>
            <w:r>
              <w:rPr>
                <w:spacing w:val="-10"/>
                <w:sz w:val="24"/>
              </w:rPr>
              <w:t>3</w:t>
            </w:r>
          </w:p>
        </w:tc>
      </w:tr>
      <w:tr w:rsidR="004D69CC">
        <w:trPr>
          <w:trHeight w:val="515"/>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z w:val="24"/>
              </w:rPr>
              <w:t>Набор</w:t>
            </w:r>
            <w:r>
              <w:rPr>
                <w:spacing w:val="-7"/>
                <w:sz w:val="24"/>
              </w:rPr>
              <w:t xml:space="preserve"> </w:t>
            </w:r>
            <w:r>
              <w:rPr>
                <w:sz w:val="24"/>
              </w:rPr>
              <w:t>«Частицелогонакруге»(простые</w:t>
            </w:r>
            <w:r>
              <w:rPr>
                <w:spacing w:val="-10"/>
                <w:sz w:val="24"/>
              </w:rPr>
              <w:t xml:space="preserve"> </w:t>
            </w:r>
            <w:r>
              <w:rPr>
                <w:spacing w:val="-2"/>
                <w:sz w:val="24"/>
              </w:rPr>
              <w:t>дроби)</w:t>
            </w:r>
          </w:p>
        </w:tc>
        <w:tc>
          <w:tcPr>
            <w:tcW w:w="1481" w:type="dxa"/>
          </w:tcPr>
          <w:p w:rsidR="004D69CC" w:rsidRDefault="00D37399">
            <w:pPr>
              <w:pStyle w:val="TableParagraph"/>
              <w:spacing w:line="270" w:lineRule="exact"/>
              <w:ind w:left="114"/>
              <w:rPr>
                <w:sz w:val="24"/>
              </w:rPr>
            </w:pPr>
            <w:r>
              <w:rPr>
                <w:spacing w:val="-10"/>
                <w:sz w:val="24"/>
              </w:rPr>
              <w:t>3</w:t>
            </w:r>
          </w:p>
        </w:tc>
      </w:tr>
      <w:tr w:rsidR="004D69CC">
        <w:trPr>
          <w:trHeight w:val="517"/>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68" w:lineRule="exact"/>
              <w:ind w:left="114"/>
              <w:rPr>
                <w:sz w:val="24"/>
              </w:rPr>
            </w:pPr>
            <w:r>
              <w:rPr>
                <w:spacing w:val="-2"/>
                <w:sz w:val="24"/>
              </w:rPr>
              <w:t>Наборгеометрическихтел(демонстрационный)</w:t>
            </w:r>
          </w:p>
        </w:tc>
        <w:tc>
          <w:tcPr>
            <w:tcW w:w="1481" w:type="dxa"/>
          </w:tcPr>
          <w:p w:rsidR="004D69CC" w:rsidRDefault="00D37399">
            <w:pPr>
              <w:pStyle w:val="TableParagraph"/>
              <w:spacing w:line="268" w:lineRule="exact"/>
              <w:ind w:left="114"/>
              <w:rPr>
                <w:sz w:val="24"/>
              </w:rPr>
            </w:pPr>
            <w:r>
              <w:rPr>
                <w:spacing w:val="-10"/>
                <w:sz w:val="24"/>
              </w:rPr>
              <w:t>3</w:t>
            </w:r>
          </w:p>
        </w:tc>
      </w:tr>
    </w:tbl>
    <w:p w:rsidR="004D69CC" w:rsidRDefault="004D69CC">
      <w:pPr>
        <w:pStyle w:val="TableParagraph"/>
        <w:spacing w:line="268" w:lineRule="exact"/>
        <w:rPr>
          <w:sz w:val="24"/>
        </w:rPr>
        <w:sectPr w:rsidR="004D69CC">
          <w:type w:val="continuous"/>
          <w:pgSz w:w="11920" w:h="16850"/>
          <w:pgMar w:top="740" w:right="0" w:bottom="1180" w:left="141" w:header="0" w:footer="932"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5"/>
        <w:gridCol w:w="6621"/>
        <w:gridCol w:w="1481"/>
      </w:tblGrid>
      <w:tr w:rsidR="004D69CC">
        <w:trPr>
          <w:trHeight w:val="510"/>
        </w:trPr>
        <w:tc>
          <w:tcPr>
            <w:tcW w:w="2715" w:type="dxa"/>
            <w:vMerge w:val="restart"/>
            <w:tcBorders>
              <w:top w:val="nil"/>
              <w:bottom w:val="single" w:sz="8" w:space="0" w:color="000000"/>
            </w:tcBorders>
          </w:tcPr>
          <w:p w:rsidR="004D69CC" w:rsidRDefault="004D69CC">
            <w:pPr>
              <w:pStyle w:val="TableParagraph"/>
            </w:pPr>
          </w:p>
        </w:tc>
        <w:tc>
          <w:tcPr>
            <w:tcW w:w="6621" w:type="dxa"/>
          </w:tcPr>
          <w:p w:rsidR="004D69CC" w:rsidRDefault="00D37399">
            <w:pPr>
              <w:pStyle w:val="TableParagraph"/>
              <w:spacing w:line="268" w:lineRule="exact"/>
              <w:ind w:left="114"/>
              <w:rPr>
                <w:sz w:val="24"/>
              </w:rPr>
            </w:pPr>
            <w:r>
              <w:rPr>
                <w:sz w:val="24"/>
              </w:rPr>
              <w:t>Суперпапка.Математикао1до</w:t>
            </w:r>
            <w:r>
              <w:rPr>
                <w:spacing w:val="-8"/>
                <w:sz w:val="24"/>
              </w:rPr>
              <w:t xml:space="preserve"> </w:t>
            </w:r>
            <w:r>
              <w:rPr>
                <w:spacing w:val="-5"/>
                <w:sz w:val="24"/>
              </w:rPr>
              <w:t>10</w:t>
            </w:r>
          </w:p>
        </w:tc>
        <w:tc>
          <w:tcPr>
            <w:tcW w:w="1481" w:type="dxa"/>
          </w:tcPr>
          <w:p w:rsidR="004D69CC" w:rsidRDefault="00D37399">
            <w:pPr>
              <w:pStyle w:val="TableParagraph"/>
              <w:spacing w:line="268" w:lineRule="exact"/>
              <w:ind w:left="114"/>
              <w:rPr>
                <w:sz w:val="24"/>
              </w:rPr>
            </w:pPr>
            <w:r>
              <w:rPr>
                <w:spacing w:val="-10"/>
                <w:sz w:val="24"/>
              </w:rPr>
              <w:t>3</w:t>
            </w:r>
          </w:p>
        </w:tc>
      </w:tr>
      <w:tr w:rsidR="004D69CC">
        <w:trPr>
          <w:trHeight w:val="513"/>
        </w:trPr>
        <w:tc>
          <w:tcPr>
            <w:tcW w:w="2715" w:type="dxa"/>
            <w:vMerge/>
            <w:tcBorders>
              <w:top w:val="nil"/>
              <w:bottom w:val="single" w:sz="8" w:space="0" w:color="000000"/>
            </w:tcBorders>
          </w:tcPr>
          <w:p w:rsidR="004D69CC" w:rsidRDefault="004D69CC">
            <w:pPr>
              <w:rPr>
                <w:sz w:val="2"/>
                <w:szCs w:val="2"/>
              </w:rPr>
            </w:pPr>
          </w:p>
        </w:tc>
        <w:tc>
          <w:tcPr>
            <w:tcW w:w="6621" w:type="dxa"/>
            <w:tcBorders>
              <w:bottom w:val="single" w:sz="8" w:space="0" w:color="000000"/>
            </w:tcBorders>
          </w:tcPr>
          <w:p w:rsidR="004D69CC" w:rsidRDefault="00D37399">
            <w:pPr>
              <w:pStyle w:val="TableParagraph"/>
              <w:spacing w:line="265" w:lineRule="exact"/>
              <w:ind w:left="114"/>
              <w:rPr>
                <w:sz w:val="24"/>
              </w:rPr>
            </w:pPr>
            <w:r>
              <w:rPr>
                <w:sz w:val="24"/>
              </w:rPr>
              <w:t>Счетнаялесенка(ламинарная,</w:t>
            </w:r>
            <w:r>
              <w:rPr>
                <w:spacing w:val="-11"/>
                <w:sz w:val="24"/>
              </w:rPr>
              <w:t xml:space="preserve"> </w:t>
            </w:r>
            <w:r>
              <w:rPr>
                <w:spacing w:val="-2"/>
                <w:sz w:val="24"/>
              </w:rPr>
              <w:t>смагнитнымкреплением)</w:t>
            </w:r>
          </w:p>
        </w:tc>
        <w:tc>
          <w:tcPr>
            <w:tcW w:w="1481" w:type="dxa"/>
            <w:tcBorders>
              <w:bottom w:val="single" w:sz="8" w:space="0" w:color="000000"/>
            </w:tcBorders>
          </w:tcPr>
          <w:p w:rsidR="004D69CC" w:rsidRDefault="00D37399">
            <w:pPr>
              <w:pStyle w:val="TableParagraph"/>
              <w:spacing w:line="265" w:lineRule="exact"/>
              <w:ind w:left="114"/>
              <w:rPr>
                <w:sz w:val="24"/>
              </w:rPr>
            </w:pPr>
            <w:r>
              <w:rPr>
                <w:spacing w:val="-10"/>
                <w:sz w:val="24"/>
              </w:rPr>
              <w:t>3</w:t>
            </w:r>
          </w:p>
        </w:tc>
      </w:tr>
      <w:tr w:rsidR="004D69CC">
        <w:trPr>
          <w:trHeight w:val="517"/>
        </w:trPr>
        <w:tc>
          <w:tcPr>
            <w:tcW w:w="2715" w:type="dxa"/>
            <w:tcBorders>
              <w:top w:val="single" w:sz="8" w:space="0" w:color="000000"/>
            </w:tcBorders>
          </w:tcPr>
          <w:p w:rsidR="004D69CC" w:rsidRDefault="004D69CC">
            <w:pPr>
              <w:pStyle w:val="TableParagraph"/>
            </w:pPr>
          </w:p>
        </w:tc>
        <w:tc>
          <w:tcPr>
            <w:tcW w:w="6621" w:type="dxa"/>
            <w:tcBorders>
              <w:top w:val="single" w:sz="8" w:space="0" w:color="000000"/>
            </w:tcBorders>
          </w:tcPr>
          <w:p w:rsidR="004D69CC" w:rsidRDefault="00D37399">
            <w:pPr>
              <w:pStyle w:val="TableParagraph"/>
              <w:spacing w:line="270" w:lineRule="exact"/>
              <w:ind w:left="114"/>
              <w:rPr>
                <w:sz w:val="24"/>
              </w:rPr>
            </w:pPr>
            <w:r>
              <w:rPr>
                <w:spacing w:val="-2"/>
                <w:sz w:val="24"/>
              </w:rPr>
              <w:t>Слайд-комплект«Геометрическиефигуры»(20пл.)</w:t>
            </w:r>
          </w:p>
        </w:tc>
        <w:tc>
          <w:tcPr>
            <w:tcW w:w="1481" w:type="dxa"/>
            <w:tcBorders>
              <w:top w:val="single" w:sz="8" w:space="0" w:color="000000"/>
            </w:tcBorders>
          </w:tcPr>
          <w:p w:rsidR="004D69CC" w:rsidRDefault="00D37399">
            <w:pPr>
              <w:pStyle w:val="TableParagraph"/>
              <w:spacing w:line="270" w:lineRule="exact"/>
              <w:ind w:left="114"/>
              <w:rPr>
                <w:sz w:val="24"/>
              </w:rPr>
            </w:pPr>
            <w:r>
              <w:rPr>
                <w:spacing w:val="-10"/>
                <w:sz w:val="24"/>
              </w:rPr>
              <w:t>3</w:t>
            </w:r>
          </w:p>
        </w:tc>
      </w:tr>
      <w:tr w:rsidR="004D69CC">
        <w:trPr>
          <w:trHeight w:val="1024"/>
        </w:trPr>
        <w:tc>
          <w:tcPr>
            <w:tcW w:w="2715" w:type="dxa"/>
            <w:vMerge w:val="restart"/>
          </w:tcPr>
          <w:p w:rsidR="004D69CC" w:rsidRDefault="004D69CC">
            <w:pPr>
              <w:pStyle w:val="TableParagraph"/>
            </w:pPr>
          </w:p>
        </w:tc>
        <w:tc>
          <w:tcPr>
            <w:tcW w:w="6621" w:type="dxa"/>
          </w:tcPr>
          <w:p w:rsidR="004D69CC" w:rsidRDefault="00D37399">
            <w:pPr>
              <w:pStyle w:val="TableParagraph"/>
              <w:spacing w:line="276" w:lineRule="auto"/>
              <w:ind w:left="114" w:right="94"/>
              <w:rPr>
                <w:sz w:val="24"/>
              </w:rPr>
            </w:pPr>
            <w:r>
              <w:rPr>
                <w:sz w:val="24"/>
              </w:rPr>
              <w:t>Цветныесигнальныекарточки«Средстваоперативной</w:t>
            </w:r>
            <w:r>
              <w:rPr>
                <w:spacing w:val="-15"/>
                <w:sz w:val="24"/>
              </w:rPr>
              <w:t xml:space="preserve"> </w:t>
            </w:r>
            <w:r>
              <w:rPr>
                <w:sz w:val="24"/>
              </w:rPr>
              <w:t xml:space="preserve">обратной </w:t>
            </w:r>
            <w:r>
              <w:rPr>
                <w:spacing w:val="-2"/>
                <w:sz w:val="24"/>
              </w:rPr>
              <w:t>связи»</w:t>
            </w:r>
          </w:p>
        </w:tc>
        <w:tc>
          <w:tcPr>
            <w:tcW w:w="1481" w:type="dxa"/>
          </w:tcPr>
          <w:p w:rsidR="004D69CC" w:rsidRDefault="00D37399">
            <w:pPr>
              <w:pStyle w:val="TableParagraph"/>
              <w:ind w:left="114" w:right="275"/>
              <w:rPr>
                <w:sz w:val="24"/>
              </w:rPr>
            </w:pPr>
            <w:r>
              <w:rPr>
                <w:spacing w:val="-2"/>
                <w:sz w:val="24"/>
              </w:rPr>
              <w:t xml:space="preserve">Накаждый класс1-4– </w:t>
            </w:r>
            <w:r>
              <w:rPr>
                <w:sz w:val="24"/>
              </w:rPr>
              <w:t>по 15шт.</w:t>
            </w:r>
          </w:p>
        </w:tc>
      </w:tr>
      <w:tr w:rsidR="004D69CC">
        <w:trPr>
          <w:trHeight w:val="518"/>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z w:val="24"/>
              </w:rPr>
              <w:t>Математика</w:t>
            </w:r>
            <w:r>
              <w:rPr>
                <w:spacing w:val="28"/>
                <w:sz w:val="24"/>
              </w:rPr>
              <w:t xml:space="preserve">  </w:t>
            </w:r>
            <w:r>
              <w:rPr>
                <w:spacing w:val="-2"/>
                <w:sz w:val="24"/>
              </w:rPr>
              <w:t>№3часть1.Таблицы</w:t>
            </w:r>
          </w:p>
        </w:tc>
        <w:tc>
          <w:tcPr>
            <w:tcW w:w="1481" w:type="dxa"/>
          </w:tcPr>
          <w:p w:rsidR="004D69CC" w:rsidRDefault="00D37399">
            <w:pPr>
              <w:pStyle w:val="TableParagraph"/>
              <w:spacing w:line="270" w:lineRule="exact"/>
              <w:ind w:left="114"/>
              <w:rPr>
                <w:sz w:val="24"/>
              </w:rPr>
            </w:pPr>
            <w:r>
              <w:rPr>
                <w:spacing w:val="-10"/>
                <w:sz w:val="24"/>
              </w:rPr>
              <w:t>3</w:t>
            </w:r>
          </w:p>
        </w:tc>
      </w:tr>
      <w:tr w:rsidR="004D69CC">
        <w:trPr>
          <w:trHeight w:val="517"/>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z w:val="24"/>
              </w:rPr>
              <w:t>Таблицы.Математика«Однозначные</w:t>
            </w:r>
            <w:r>
              <w:rPr>
                <w:spacing w:val="-7"/>
                <w:sz w:val="24"/>
              </w:rPr>
              <w:t xml:space="preserve"> </w:t>
            </w:r>
            <w:r>
              <w:rPr>
                <w:sz w:val="24"/>
              </w:rPr>
              <w:t>и</w:t>
            </w:r>
            <w:r>
              <w:rPr>
                <w:spacing w:val="51"/>
                <w:sz w:val="24"/>
              </w:rPr>
              <w:t xml:space="preserve"> </w:t>
            </w:r>
            <w:r>
              <w:rPr>
                <w:sz w:val="24"/>
              </w:rPr>
              <w:t>многозначные</w:t>
            </w:r>
            <w:r>
              <w:rPr>
                <w:spacing w:val="-7"/>
                <w:sz w:val="24"/>
              </w:rPr>
              <w:t xml:space="preserve"> </w:t>
            </w:r>
            <w:r>
              <w:rPr>
                <w:spacing w:val="-2"/>
                <w:sz w:val="24"/>
              </w:rPr>
              <w:t>числа»</w:t>
            </w:r>
          </w:p>
        </w:tc>
        <w:tc>
          <w:tcPr>
            <w:tcW w:w="1481" w:type="dxa"/>
          </w:tcPr>
          <w:p w:rsidR="004D69CC" w:rsidRDefault="00D37399">
            <w:pPr>
              <w:pStyle w:val="TableParagraph"/>
              <w:spacing w:line="270" w:lineRule="exact"/>
              <w:ind w:left="114"/>
              <w:rPr>
                <w:sz w:val="24"/>
              </w:rPr>
            </w:pPr>
            <w:r>
              <w:rPr>
                <w:spacing w:val="-10"/>
                <w:sz w:val="24"/>
              </w:rPr>
              <w:t>3</w:t>
            </w:r>
          </w:p>
        </w:tc>
      </w:tr>
      <w:tr w:rsidR="004D69CC">
        <w:trPr>
          <w:trHeight w:val="518"/>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z w:val="24"/>
              </w:rPr>
              <w:t>Математика«Устные</w:t>
            </w:r>
            <w:r>
              <w:rPr>
                <w:spacing w:val="55"/>
                <w:sz w:val="24"/>
              </w:rPr>
              <w:t xml:space="preserve"> </w:t>
            </w:r>
            <w:r>
              <w:rPr>
                <w:sz w:val="24"/>
              </w:rPr>
              <w:t>приемы</w:t>
            </w:r>
            <w:r>
              <w:rPr>
                <w:spacing w:val="57"/>
                <w:sz w:val="24"/>
              </w:rPr>
              <w:t xml:space="preserve"> </w:t>
            </w:r>
            <w:r>
              <w:rPr>
                <w:sz w:val="24"/>
              </w:rPr>
              <w:t>сложения</w:t>
            </w:r>
            <w:r>
              <w:rPr>
                <w:spacing w:val="57"/>
                <w:sz w:val="24"/>
              </w:rPr>
              <w:t xml:space="preserve"> </w:t>
            </w:r>
            <w:r>
              <w:rPr>
                <w:sz w:val="24"/>
              </w:rPr>
              <w:t>и</w:t>
            </w:r>
            <w:r>
              <w:rPr>
                <w:spacing w:val="58"/>
                <w:sz w:val="24"/>
              </w:rPr>
              <w:t xml:space="preserve"> </w:t>
            </w:r>
            <w:r>
              <w:rPr>
                <w:spacing w:val="-2"/>
                <w:sz w:val="24"/>
              </w:rPr>
              <w:t>вычитания».</w:t>
            </w:r>
          </w:p>
        </w:tc>
        <w:tc>
          <w:tcPr>
            <w:tcW w:w="1481" w:type="dxa"/>
          </w:tcPr>
          <w:p w:rsidR="004D69CC" w:rsidRDefault="00D37399">
            <w:pPr>
              <w:pStyle w:val="TableParagraph"/>
              <w:spacing w:line="270" w:lineRule="exact"/>
              <w:ind w:left="114"/>
              <w:rPr>
                <w:sz w:val="24"/>
              </w:rPr>
            </w:pPr>
            <w:r>
              <w:rPr>
                <w:spacing w:val="-10"/>
                <w:sz w:val="24"/>
              </w:rPr>
              <w:t>3</w:t>
            </w:r>
          </w:p>
        </w:tc>
      </w:tr>
    </w:tbl>
    <w:p w:rsidR="004D69CC" w:rsidRDefault="004D69CC">
      <w:pPr>
        <w:pStyle w:val="TableParagraph"/>
        <w:spacing w:line="270" w:lineRule="exact"/>
        <w:rPr>
          <w:sz w:val="24"/>
        </w:rPr>
        <w:sectPr w:rsidR="004D69CC">
          <w:type w:val="continuous"/>
          <w:pgSz w:w="11920" w:h="16850"/>
          <w:pgMar w:top="740" w:right="0" w:bottom="1180" w:left="141" w:header="0" w:footer="932"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5"/>
        <w:gridCol w:w="6621"/>
        <w:gridCol w:w="1481"/>
      </w:tblGrid>
      <w:tr w:rsidR="004D69CC">
        <w:trPr>
          <w:trHeight w:val="11002"/>
        </w:trPr>
        <w:tc>
          <w:tcPr>
            <w:tcW w:w="2715" w:type="dxa"/>
            <w:tcBorders>
              <w:top w:val="nil"/>
            </w:tcBorders>
          </w:tcPr>
          <w:p w:rsidR="004D69CC" w:rsidRDefault="004D69CC">
            <w:pPr>
              <w:pStyle w:val="TableParagraph"/>
              <w:rPr>
                <w:sz w:val="24"/>
              </w:rPr>
            </w:pPr>
          </w:p>
        </w:tc>
        <w:tc>
          <w:tcPr>
            <w:tcW w:w="6621" w:type="dxa"/>
          </w:tcPr>
          <w:p w:rsidR="004D69CC" w:rsidRDefault="00D37399">
            <w:pPr>
              <w:pStyle w:val="TableParagraph"/>
              <w:spacing w:line="270" w:lineRule="exact"/>
              <w:ind w:left="114"/>
              <w:rPr>
                <w:b/>
                <w:sz w:val="24"/>
              </w:rPr>
            </w:pPr>
            <w:r>
              <w:rPr>
                <w:b/>
                <w:spacing w:val="-2"/>
                <w:sz w:val="24"/>
              </w:rPr>
              <w:t>Таблицы:</w:t>
            </w:r>
          </w:p>
          <w:p w:rsidR="004D69CC" w:rsidRDefault="00D37399">
            <w:pPr>
              <w:pStyle w:val="TableParagraph"/>
              <w:spacing w:before="235" w:line="242" w:lineRule="auto"/>
              <w:ind w:left="114" w:right="4521"/>
              <w:rPr>
                <w:sz w:val="24"/>
              </w:rPr>
            </w:pPr>
            <w:r>
              <w:rPr>
                <w:sz w:val="24"/>
              </w:rPr>
              <w:t xml:space="preserve">мер веса </w:t>
            </w:r>
            <w:r>
              <w:rPr>
                <w:spacing w:val="-4"/>
                <w:sz w:val="24"/>
              </w:rPr>
              <w:t xml:space="preserve">умножения </w:t>
            </w:r>
            <w:r>
              <w:rPr>
                <w:spacing w:val="-2"/>
                <w:sz w:val="24"/>
              </w:rPr>
              <w:t>Пифагора</w:t>
            </w:r>
          </w:p>
          <w:p w:rsidR="004D69CC" w:rsidRDefault="00D37399">
            <w:pPr>
              <w:pStyle w:val="TableParagraph"/>
              <w:ind w:left="114" w:right="2209"/>
              <w:rPr>
                <w:sz w:val="24"/>
              </w:rPr>
            </w:pPr>
            <w:r>
              <w:rPr>
                <w:spacing w:val="-2"/>
                <w:sz w:val="24"/>
              </w:rPr>
              <w:t xml:space="preserve">измеренияплощадей </w:t>
            </w:r>
            <w:r>
              <w:rPr>
                <w:sz w:val="24"/>
              </w:rPr>
              <w:t>свойствасуммы,разности</w:t>
            </w:r>
            <w:r>
              <w:rPr>
                <w:spacing w:val="-15"/>
                <w:sz w:val="24"/>
              </w:rPr>
              <w:t xml:space="preserve"> </w:t>
            </w:r>
            <w:r>
              <w:rPr>
                <w:sz w:val="24"/>
              </w:rPr>
              <w:t>ит.</w:t>
            </w:r>
            <w:r>
              <w:rPr>
                <w:spacing w:val="-15"/>
                <w:sz w:val="24"/>
              </w:rPr>
              <w:t xml:space="preserve"> </w:t>
            </w:r>
            <w:r>
              <w:rPr>
                <w:sz w:val="24"/>
              </w:rPr>
              <w:t>Д.</w:t>
            </w:r>
          </w:p>
          <w:p w:rsidR="004D69CC" w:rsidRDefault="00D37399">
            <w:pPr>
              <w:pStyle w:val="TableParagraph"/>
              <w:ind w:left="114" w:right="94"/>
              <w:rPr>
                <w:sz w:val="24"/>
              </w:rPr>
            </w:pPr>
            <w:r>
              <w:rPr>
                <w:spacing w:val="-2"/>
                <w:sz w:val="24"/>
              </w:rPr>
              <w:t xml:space="preserve">зависимостьмеждувеличинами(скорость,время,расстояние; </w:t>
            </w:r>
            <w:r>
              <w:rPr>
                <w:sz w:val="24"/>
              </w:rPr>
              <w:t>цена, количество, стоимость)</w:t>
            </w:r>
          </w:p>
          <w:p w:rsidR="004D69CC" w:rsidRDefault="00D37399">
            <w:pPr>
              <w:pStyle w:val="TableParagraph"/>
              <w:ind w:left="114" w:right="4521"/>
              <w:rPr>
                <w:sz w:val="24"/>
              </w:rPr>
            </w:pPr>
            <w:r>
              <w:rPr>
                <w:spacing w:val="-2"/>
                <w:sz w:val="24"/>
              </w:rPr>
              <w:t xml:space="preserve">классыиразряды </w:t>
            </w:r>
            <w:r>
              <w:rPr>
                <w:sz w:val="24"/>
              </w:rPr>
              <w:t xml:space="preserve">состав числа </w:t>
            </w:r>
            <w:r>
              <w:rPr>
                <w:spacing w:val="-2"/>
                <w:sz w:val="24"/>
              </w:rPr>
              <w:t xml:space="preserve">точка.Прямая.Луч. Равенства неравенства многоугольники </w:t>
            </w:r>
            <w:r>
              <w:rPr>
                <w:sz w:val="24"/>
              </w:rPr>
              <w:t>решение задач</w:t>
            </w:r>
          </w:p>
          <w:p w:rsidR="004D69CC" w:rsidRDefault="00D37399">
            <w:pPr>
              <w:pStyle w:val="TableParagraph"/>
              <w:ind w:left="114"/>
              <w:rPr>
                <w:sz w:val="24"/>
              </w:rPr>
            </w:pPr>
            <w:r>
              <w:rPr>
                <w:sz w:val="24"/>
              </w:rPr>
              <w:t>компоненты</w:t>
            </w:r>
            <w:r>
              <w:rPr>
                <w:spacing w:val="-2"/>
                <w:sz w:val="24"/>
              </w:rPr>
              <w:t xml:space="preserve"> вычитания</w:t>
            </w:r>
          </w:p>
          <w:p w:rsidR="004D69CC" w:rsidRDefault="00D37399">
            <w:pPr>
              <w:pStyle w:val="TableParagraph"/>
              <w:ind w:left="114" w:right="1025"/>
              <w:rPr>
                <w:sz w:val="24"/>
              </w:rPr>
            </w:pPr>
            <w:r>
              <w:rPr>
                <w:sz w:val="24"/>
              </w:rPr>
              <w:t>сложение с переходом через десяток (в столбик) вычитаниеспереходомчерездесяток(встолбик)</w:t>
            </w:r>
            <w:r>
              <w:rPr>
                <w:spacing w:val="-15"/>
                <w:sz w:val="24"/>
              </w:rPr>
              <w:t xml:space="preserve"> </w:t>
            </w:r>
            <w:r>
              <w:rPr>
                <w:sz w:val="24"/>
              </w:rPr>
              <w:t>задачи (прямая и обратная)</w:t>
            </w:r>
          </w:p>
          <w:p w:rsidR="004D69CC" w:rsidRDefault="00D37399">
            <w:pPr>
              <w:pStyle w:val="TableParagraph"/>
              <w:ind w:left="114" w:right="4913"/>
              <w:rPr>
                <w:sz w:val="24"/>
              </w:rPr>
            </w:pPr>
            <w:r>
              <w:rPr>
                <w:spacing w:val="-4"/>
                <w:sz w:val="24"/>
              </w:rPr>
              <w:t>углы умножение</w:t>
            </w:r>
          </w:p>
          <w:p w:rsidR="004D69CC" w:rsidRDefault="00D37399">
            <w:pPr>
              <w:pStyle w:val="TableParagraph"/>
              <w:ind w:left="114" w:right="2209"/>
              <w:rPr>
                <w:sz w:val="24"/>
              </w:rPr>
            </w:pPr>
            <w:r>
              <w:rPr>
                <w:spacing w:val="-2"/>
                <w:sz w:val="24"/>
              </w:rPr>
              <w:t>компонентыумножения компонентыделения задачи(цена,количество,стоимость)</w:t>
            </w:r>
          </w:p>
          <w:p w:rsidR="004D69CC" w:rsidRDefault="00D37399">
            <w:pPr>
              <w:pStyle w:val="TableParagraph"/>
              <w:ind w:left="114" w:right="1031"/>
              <w:rPr>
                <w:sz w:val="24"/>
              </w:rPr>
            </w:pPr>
            <w:r>
              <w:rPr>
                <w:spacing w:val="-2"/>
                <w:sz w:val="24"/>
              </w:rPr>
              <w:t>увеличениеиуменьшениечисел(в…раз,на…раз) уравнения</w:t>
            </w:r>
          </w:p>
          <w:p w:rsidR="004D69CC" w:rsidRDefault="00D37399">
            <w:pPr>
              <w:pStyle w:val="TableParagraph"/>
              <w:ind w:left="114" w:right="2209"/>
              <w:rPr>
                <w:sz w:val="24"/>
              </w:rPr>
            </w:pPr>
            <w:r>
              <w:rPr>
                <w:spacing w:val="-2"/>
                <w:sz w:val="24"/>
              </w:rPr>
              <w:t xml:space="preserve">действиясчисломнуль умножениеиделениесуммыначисло </w:t>
            </w:r>
            <w:r>
              <w:rPr>
                <w:sz w:val="24"/>
              </w:rPr>
              <w:t>деление с остатком</w:t>
            </w:r>
          </w:p>
          <w:p w:rsidR="004D69CC" w:rsidRDefault="00D37399">
            <w:pPr>
              <w:pStyle w:val="TableParagraph"/>
              <w:ind w:left="114" w:right="4043"/>
              <w:rPr>
                <w:sz w:val="24"/>
              </w:rPr>
            </w:pPr>
            <w:r>
              <w:rPr>
                <w:sz w:val="24"/>
              </w:rPr>
              <w:t xml:space="preserve">периметр и площадь </w:t>
            </w:r>
            <w:r>
              <w:rPr>
                <w:spacing w:val="-2"/>
                <w:sz w:val="24"/>
              </w:rPr>
              <w:t xml:space="preserve">письменноеумножение письменноеделение </w:t>
            </w:r>
            <w:r>
              <w:rPr>
                <w:spacing w:val="-4"/>
                <w:sz w:val="24"/>
              </w:rPr>
              <w:t>доли</w:t>
            </w:r>
          </w:p>
          <w:p w:rsidR="004D69CC" w:rsidRDefault="00D37399">
            <w:pPr>
              <w:pStyle w:val="TableParagraph"/>
              <w:spacing w:line="270" w:lineRule="atLeast"/>
              <w:ind w:left="114" w:right="1453"/>
              <w:rPr>
                <w:sz w:val="24"/>
              </w:rPr>
            </w:pPr>
            <w:r>
              <w:rPr>
                <w:sz w:val="24"/>
              </w:rPr>
              <w:t>умножение</w:t>
            </w:r>
            <w:r>
              <w:rPr>
                <w:spacing w:val="-8"/>
                <w:sz w:val="24"/>
              </w:rPr>
              <w:t xml:space="preserve"> </w:t>
            </w:r>
            <w:r>
              <w:rPr>
                <w:sz w:val="24"/>
              </w:rPr>
              <w:t>и</w:t>
            </w:r>
            <w:r>
              <w:rPr>
                <w:spacing w:val="-7"/>
                <w:sz w:val="24"/>
              </w:rPr>
              <w:t xml:space="preserve"> </w:t>
            </w:r>
            <w:r>
              <w:rPr>
                <w:sz w:val="24"/>
              </w:rPr>
              <w:t>деление</w:t>
            </w:r>
            <w:r>
              <w:rPr>
                <w:spacing w:val="-8"/>
                <w:sz w:val="24"/>
              </w:rPr>
              <w:t xml:space="preserve"> </w:t>
            </w:r>
            <w:r>
              <w:rPr>
                <w:sz w:val="24"/>
              </w:rPr>
              <w:t>числа</w:t>
            </w:r>
            <w:r>
              <w:rPr>
                <w:spacing w:val="-8"/>
                <w:sz w:val="24"/>
              </w:rPr>
              <w:t xml:space="preserve"> </w:t>
            </w:r>
            <w:r>
              <w:rPr>
                <w:sz w:val="24"/>
              </w:rPr>
              <w:t>на</w:t>
            </w:r>
            <w:r>
              <w:rPr>
                <w:spacing w:val="-8"/>
                <w:sz w:val="24"/>
              </w:rPr>
              <w:t xml:space="preserve"> </w:t>
            </w:r>
            <w:r>
              <w:rPr>
                <w:sz w:val="24"/>
              </w:rPr>
              <w:t>произведение сложение и вычитание величин (кг, т, км, м) умножение и деление величин (кг, т, км, м) письменное</w:t>
            </w:r>
            <w:r>
              <w:rPr>
                <w:spacing w:val="-3"/>
                <w:sz w:val="24"/>
              </w:rPr>
              <w:t xml:space="preserve"> </w:t>
            </w:r>
            <w:r>
              <w:rPr>
                <w:sz w:val="24"/>
              </w:rPr>
              <w:t>умножение</w:t>
            </w:r>
            <w:r>
              <w:rPr>
                <w:spacing w:val="-3"/>
                <w:sz w:val="24"/>
              </w:rPr>
              <w:t xml:space="preserve"> </w:t>
            </w:r>
            <w:r>
              <w:rPr>
                <w:sz w:val="24"/>
              </w:rPr>
              <w:t>на</w:t>
            </w:r>
            <w:r>
              <w:rPr>
                <w:spacing w:val="-5"/>
                <w:sz w:val="24"/>
              </w:rPr>
              <w:t xml:space="preserve"> </w:t>
            </w:r>
            <w:r>
              <w:rPr>
                <w:sz w:val="24"/>
              </w:rPr>
              <w:t>двузначное</w:t>
            </w:r>
            <w:r>
              <w:rPr>
                <w:spacing w:val="-5"/>
                <w:sz w:val="24"/>
              </w:rPr>
              <w:t xml:space="preserve"> </w:t>
            </w:r>
            <w:r>
              <w:rPr>
                <w:sz w:val="24"/>
              </w:rPr>
              <w:t xml:space="preserve">число </w:t>
            </w:r>
            <w:r>
              <w:rPr>
                <w:spacing w:val="-2"/>
                <w:sz w:val="24"/>
              </w:rPr>
              <w:t xml:space="preserve">письменноеумножениенатрёхзначноечисло </w:t>
            </w:r>
            <w:r>
              <w:rPr>
                <w:sz w:val="24"/>
              </w:rPr>
              <w:t>задачи (скорость, время, расстояние)</w:t>
            </w:r>
          </w:p>
        </w:tc>
        <w:tc>
          <w:tcPr>
            <w:tcW w:w="1481" w:type="dxa"/>
          </w:tcPr>
          <w:p w:rsidR="004D69CC" w:rsidRDefault="00D37399">
            <w:pPr>
              <w:pStyle w:val="TableParagraph"/>
              <w:spacing w:line="268" w:lineRule="exact"/>
              <w:ind w:left="114"/>
              <w:rPr>
                <w:sz w:val="24"/>
              </w:rPr>
            </w:pPr>
            <w:r>
              <w:rPr>
                <w:spacing w:val="-2"/>
                <w:sz w:val="24"/>
              </w:rPr>
              <w:t>13компл.</w:t>
            </w:r>
          </w:p>
        </w:tc>
      </w:tr>
      <w:tr w:rsidR="004D69CC">
        <w:trPr>
          <w:trHeight w:val="821"/>
        </w:trPr>
        <w:tc>
          <w:tcPr>
            <w:tcW w:w="2715" w:type="dxa"/>
          </w:tcPr>
          <w:p w:rsidR="004D69CC" w:rsidRDefault="004D69CC">
            <w:pPr>
              <w:pStyle w:val="TableParagraph"/>
              <w:rPr>
                <w:sz w:val="24"/>
              </w:rPr>
            </w:pPr>
          </w:p>
        </w:tc>
        <w:tc>
          <w:tcPr>
            <w:tcW w:w="6621" w:type="dxa"/>
          </w:tcPr>
          <w:p w:rsidR="004D69CC" w:rsidRDefault="00D37399">
            <w:pPr>
              <w:pStyle w:val="TableParagraph"/>
              <w:spacing w:line="270" w:lineRule="exact"/>
              <w:ind w:left="114"/>
              <w:rPr>
                <w:sz w:val="24"/>
              </w:rPr>
            </w:pPr>
            <w:r>
              <w:rPr>
                <w:b/>
                <w:spacing w:val="-2"/>
                <w:sz w:val="24"/>
              </w:rPr>
              <w:t>Таблицы</w:t>
            </w:r>
            <w:r>
              <w:rPr>
                <w:spacing w:val="-2"/>
                <w:sz w:val="24"/>
              </w:rPr>
              <w:t>(мягкие)</w:t>
            </w:r>
          </w:p>
          <w:p w:rsidR="004D69CC" w:rsidRDefault="00D37399">
            <w:pPr>
              <w:pStyle w:val="TableParagraph"/>
              <w:spacing w:before="274" w:line="257" w:lineRule="exact"/>
              <w:ind w:left="114"/>
              <w:rPr>
                <w:sz w:val="24"/>
              </w:rPr>
            </w:pPr>
            <w:r>
              <w:rPr>
                <w:sz w:val="24"/>
              </w:rPr>
              <w:t>Сочетательноесв-во</w:t>
            </w:r>
            <w:r>
              <w:rPr>
                <w:spacing w:val="-9"/>
                <w:sz w:val="24"/>
              </w:rPr>
              <w:t xml:space="preserve"> </w:t>
            </w:r>
            <w:r>
              <w:rPr>
                <w:spacing w:val="-2"/>
                <w:sz w:val="24"/>
              </w:rPr>
              <w:t>сложения</w:t>
            </w:r>
          </w:p>
        </w:tc>
        <w:tc>
          <w:tcPr>
            <w:tcW w:w="1481" w:type="dxa"/>
          </w:tcPr>
          <w:p w:rsidR="004D69CC" w:rsidRDefault="00D37399">
            <w:pPr>
              <w:pStyle w:val="TableParagraph"/>
              <w:spacing w:line="270" w:lineRule="exact"/>
              <w:ind w:left="114"/>
              <w:rPr>
                <w:sz w:val="24"/>
              </w:rPr>
            </w:pPr>
            <w:r>
              <w:rPr>
                <w:spacing w:val="-2"/>
                <w:sz w:val="24"/>
              </w:rPr>
              <w:t>13компл.</w:t>
            </w:r>
          </w:p>
        </w:tc>
      </w:tr>
    </w:tbl>
    <w:p w:rsidR="004D69CC" w:rsidRDefault="004D69CC">
      <w:pPr>
        <w:pStyle w:val="TableParagraph"/>
        <w:spacing w:line="270" w:lineRule="exact"/>
        <w:rPr>
          <w:sz w:val="24"/>
        </w:rPr>
        <w:sectPr w:rsidR="004D69CC">
          <w:pgSz w:w="11920" w:h="16850"/>
          <w:pgMar w:top="740" w:right="0" w:bottom="1180" w:left="141" w:header="0" w:footer="932"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5"/>
        <w:gridCol w:w="6621"/>
        <w:gridCol w:w="1481"/>
      </w:tblGrid>
      <w:tr w:rsidR="004D69CC">
        <w:trPr>
          <w:trHeight w:val="6113"/>
        </w:trPr>
        <w:tc>
          <w:tcPr>
            <w:tcW w:w="2715" w:type="dxa"/>
            <w:tcBorders>
              <w:top w:val="nil"/>
            </w:tcBorders>
          </w:tcPr>
          <w:p w:rsidR="004D69CC" w:rsidRDefault="004D69CC">
            <w:pPr>
              <w:pStyle w:val="TableParagraph"/>
              <w:rPr>
                <w:sz w:val="24"/>
              </w:rPr>
            </w:pPr>
          </w:p>
        </w:tc>
        <w:tc>
          <w:tcPr>
            <w:tcW w:w="6621" w:type="dxa"/>
          </w:tcPr>
          <w:p w:rsidR="004D69CC" w:rsidRDefault="00D37399">
            <w:pPr>
              <w:pStyle w:val="TableParagraph"/>
              <w:spacing w:line="268" w:lineRule="exact"/>
              <w:ind w:left="114"/>
              <w:rPr>
                <w:sz w:val="24"/>
              </w:rPr>
            </w:pPr>
            <w:r>
              <w:rPr>
                <w:spacing w:val="-2"/>
                <w:sz w:val="24"/>
              </w:rPr>
              <w:t>Связьмеждукомпонентами(.,:)</w:t>
            </w:r>
          </w:p>
          <w:p w:rsidR="004D69CC" w:rsidRDefault="004D69CC">
            <w:pPr>
              <w:pStyle w:val="TableParagraph"/>
              <w:spacing w:before="12"/>
              <w:rPr>
                <w:b/>
                <w:sz w:val="24"/>
              </w:rPr>
            </w:pPr>
          </w:p>
          <w:p w:rsidR="004D69CC" w:rsidRDefault="00D37399">
            <w:pPr>
              <w:pStyle w:val="TableParagraph"/>
              <w:spacing w:line="259" w:lineRule="auto"/>
              <w:ind w:left="114" w:right="131"/>
              <w:rPr>
                <w:sz w:val="24"/>
              </w:rPr>
            </w:pPr>
            <w:r>
              <w:rPr>
                <w:spacing w:val="-2"/>
                <w:sz w:val="24"/>
              </w:rPr>
              <w:t>Сложениеивычитаниеспереходомчерезразрядвпределах ста) Задачинанахождениенеизвестногоуменьшаемогои вычитаемого</w:t>
            </w:r>
          </w:p>
          <w:p w:rsidR="004D69CC" w:rsidRDefault="00D37399">
            <w:pPr>
              <w:pStyle w:val="TableParagraph"/>
              <w:spacing w:before="215" w:line="242" w:lineRule="auto"/>
              <w:ind w:left="114"/>
              <w:rPr>
                <w:sz w:val="24"/>
              </w:rPr>
            </w:pPr>
            <w:r>
              <w:rPr>
                <w:spacing w:val="-2"/>
                <w:sz w:val="24"/>
              </w:rPr>
              <w:t>Налево,направо,вверх,вниз. Зрительныйдиктант(изгеометрических фигур)</w:t>
            </w:r>
          </w:p>
          <w:p w:rsidR="004D69CC" w:rsidRDefault="004D69CC">
            <w:pPr>
              <w:pStyle w:val="TableParagraph"/>
              <w:spacing w:before="4"/>
              <w:rPr>
                <w:b/>
                <w:sz w:val="24"/>
              </w:rPr>
            </w:pPr>
          </w:p>
          <w:p w:rsidR="004D69CC" w:rsidRDefault="00D37399">
            <w:pPr>
              <w:pStyle w:val="TableParagraph"/>
              <w:ind w:left="114" w:right="5375"/>
              <w:rPr>
                <w:sz w:val="24"/>
              </w:rPr>
            </w:pPr>
            <w:r>
              <w:rPr>
                <w:spacing w:val="-4"/>
                <w:sz w:val="24"/>
              </w:rPr>
              <w:t xml:space="preserve">Циферблат </w:t>
            </w:r>
            <w:r>
              <w:rPr>
                <w:spacing w:val="-2"/>
                <w:sz w:val="24"/>
              </w:rPr>
              <w:t>Ломаная</w:t>
            </w:r>
          </w:p>
          <w:p w:rsidR="004D69CC" w:rsidRDefault="00D37399">
            <w:pPr>
              <w:pStyle w:val="TableParagraph"/>
              <w:spacing w:before="2"/>
              <w:ind w:left="114"/>
              <w:rPr>
                <w:sz w:val="24"/>
              </w:rPr>
            </w:pPr>
            <w:r>
              <w:rPr>
                <w:sz w:val="24"/>
              </w:rPr>
              <w:t>Точка.Линия.Прямая.Кривая.</w:t>
            </w:r>
            <w:r>
              <w:rPr>
                <w:spacing w:val="-10"/>
                <w:sz w:val="24"/>
              </w:rPr>
              <w:t xml:space="preserve"> </w:t>
            </w:r>
            <w:r>
              <w:rPr>
                <w:spacing w:val="-2"/>
                <w:sz w:val="24"/>
              </w:rPr>
              <w:t>Отрезок.</w:t>
            </w:r>
          </w:p>
          <w:p w:rsidR="004D69CC" w:rsidRDefault="004D69CC">
            <w:pPr>
              <w:pStyle w:val="TableParagraph"/>
              <w:spacing w:before="12"/>
              <w:rPr>
                <w:b/>
                <w:sz w:val="24"/>
              </w:rPr>
            </w:pPr>
          </w:p>
          <w:p w:rsidR="004D69CC" w:rsidRDefault="00D37399">
            <w:pPr>
              <w:pStyle w:val="TableParagraph"/>
              <w:spacing w:line="242" w:lineRule="auto"/>
              <w:ind w:left="114" w:right="1419"/>
              <w:rPr>
                <w:sz w:val="24"/>
              </w:rPr>
            </w:pPr>
            <w:r>
              <w:rPr>
                <w:spacing w:val="-2"/>
                <w:sz w:val="24"/>
              </w:rPr>
              <w:t xml:space="preserve">Многоугольники </w:t>
            </w:r>
            <w:r>
              <w:rPr>
                <w:sz w:val="24"/>
              </w:rPr>
              <w:t>Измерениеивычерчиваниеотрезков.См,дм</w:t>
            </w:r>
            <w:r>
              <w:rPr>
                <w:spacing w:val="-15"/>
                <w:sz w:val="24"/>
              </w:rPr>
              <w:t xml:space="preserve"> </w:t>
            </w:r>
            <w:r>
              <w:rPr>
                <w:sz w:val="24"/>
              </w:rPr>
              <w:t>Состав</w:t>
            </w:r>
          </w:p>
          <w:p w:rsidR="004D69CC" w:rsidRDefault="00D37399">
            <w:pPr>
              <w:pStyle w:val="TableParagraph"/>
              <w:spacing w:before="236" w:line="451" w:lineRule="auto"/>
              <w:ind w:left="114" w:right="2209"/>
              <w:rPr>
                <w:sz w:val="24"/>
              </w:rPr>
            </w:pPr>
            <w:r>
              <w:rPr>
                <w:sz w:val="24"/>
              </w:rPr>
              <w:t>чисел</w:t>
            </w:r>
            <w:r>
              <w:rPr>
                <w:spacing w:val="-15"/>
                <w:sz w:val="24"/>
              </w:rPr>
              <w:t xml:space="preserve"> </w:t>
            </w:r>
            <w:r>
              <w:rPr>
                <w:sz w:val="24"/>
              </w:rPr>
              <w:t>второго</w:t>
            </w:r>
            <w:r>
              <w:rPr>
                <w:spacing w:val="-15"/>
                <w:sz w:val="24"/>
              </w:rPr>
              <w:t xml:space="preserve"> </w:t>
            </w:r>
            <w:r>
              <w:rPr>
                <w:sz w:val="24"/>
              </w:rPr>
              <w:t xml:space="preserve">десятка </w:t>
            </w:r>
            <w:r>
              <w:rPr>
                <w:spacing w:val="-2"/>
                <w:sz w:val="24"/>
              </w:rPr>
              <w:t>Буквенныевыражения</w:t>
            </w:r>
          </w:p>
          <w:p w:rsidR="004D69CC" w:rsidRDefault="00D37399">
            <w:pPr>
              <w:pStyle w:val="TableParagraph"/>
              <w:spacing w:before="32"/>
              <w:ind w:left="114"/>
              <w:rPr>
                <w:sz w:val="24"/>
              </w:rPr>
            </w:pPr>
            <w:r>
              <w:rPr>
                <w:spacing w:val="-2"/>
                <w:sz w:val="24"/>
              </w:rPr>
              <w:t>Прямоугольник.Квадрат.Периметр</w:t>
            </w:r>
            <w:r>
              <w:rPr>
                <w:spacing w:val="44"/>
                <w:sz w:val="24"/>
              </w:rPr>
              <w:t xml:space="preserve"> </w:t>
            </w:r>
            <w:r>
              <w:rPr>
                <w:spacing w:val="-2"/>
                <w:sz w:val="24"/>
              </w:rPr>
              <w:t>прямоугольника</w:t>
            </w:r>
          </w:p>
        </w:tc>
        <w:tc>
          <w:tcPr>
            <w:tcW w:w="1481" w:type="dxa"/>
          </w:tcPr>
          <w:p w:rsidR="004D69CC" w:rsidRDefault="004D69CC">
            <w:pPr>
              <w:pStyle w:val="TableParagraph"/>
              <w:rPr>
                <w:sz w:val="24"/>
              </w:rPr>
            </w:pPr>
          </w:p>
        </w:tc>
      </w:tr>
      <w:tr w:rsidR="004D69CC">
        <w:trPr>
          <w:trHeight w:val="467"/>
        </w:trPr>
        <w:tc>
          <w:tcPr>
            <w:tcW w:w="2715" w:type="dxa"/>
            <w:vMerge w:val="restart"/>
            <w:tcBorders>
              <w:bottom w:val="single" w:sz="8" w:space="0" w:color="000000"/>
            </w:tcBorders>
          </w:tcPr>
          <w:p w:rsidR="004D69CC" w:rsidRDefault="004D69CC">
            <w:pPr>
              <w:pStyle w:val="TableParagraph"/>
              <w:rPr>
                <w:sz w:val="24"/>
              </w:rPr>
            </w:pPr>
          </w:p>
        </w:tc>
        <w:tc>
          <w:tcPr>
            <w:tcW w:w="6621" w:type="dxa"/>
          </w:tcPr>
          <w:p w:rsidR="004D69CC" w:rsidRDefault="00D37399">
            <w:pPr>
              <w:pStyle w:val="TableParagraph"/>
              <w:spacing w:before="90"/>
              <w:ind w:left="114"/>
              <w:rPr>
                <w:sz w:val="24"/>
              </w:rPr>
            </w:pPr>
            <w:r>
              <w:rPr>
                <w:sz w:val="24"/>
              </w:rPr>
              <w:t>Счётные</w:t>
            </w:r>
            <w:r>
              <w:rPr>
                <w:spacing w:val="57"/>
                <w:sz w:val="24"/>
              </w:rPr>
              <w:t xml:space="preserve"> </w:t>
            </w:r>
            <w:r>
              <w:rPr>
                <w:spacing w:val="-2"/>
                <w:sz w:val="24"/>
              </w:rPr>
              <w:t>бусы.</w:t>
            </w:r>
          </w:p>
        </w:tc>
        <w:tc>
          <w:tcPr>
            <w:tcW w:w="1481" w:type="dxa"/>
          </w:tcPr>
          <w:p w:rsidR="004D69CC" w:rsidRDefault="00D37399">
            <w:pPr>
              <w:pStyle w:val="TableParagraph"/>
              <w:spacing w:line="268" w:lineRule="exact"/>
              <w:ind w:left="114"/>
              <w:rPr>
                <w:sz w:val="24"/>
              </w:rPr>
            </w:pPr>
            <w:r>
              <w:rPr>
                <w:spacing w:val="-5"/>
                <w:sz w:val="24"/>
              </w:rPr>
              <w:t>25</w:t>
            </w:r>
          </w:p>
        </w:tc>
      </w:tr>
      <w:tr w:rsidR="004D69CC">
        <w:trPr>
          <w:trHeight w:val="272"/>
        </w:trPr>
        <w:tc>
          <w:tcPr>
            <w:tcW w:w="2715" w:type="dxa"/>
            <w:vMerge/>
            <w:tcBorders>
              <w:top w:val="nil"/>
              <w:bottom w:val="single" w:sz="8" w:space="0" w:color="000000"/>
            </w:tcBorders>
          </w:tcPr>
          <w:p w:rsidR="004D69CC" w:rsidRDefault="004D69CC">
            <w:pPr>
              <w:rPr>
                <w:sz w:val="2"/>
                <w:szCs w:val="2"/>
              </w:rPr>
            </w:pPr>
          </w:p>
        </w:tc>
        <w:tc>
          <w:tcPr>
            <w:tcW w:w="6621" w:type="dxa"/>
            <w:tcBorders>
              <w:bottom w:val="single" w:sz="8" w:space="0" w:color="000000"/>
            </w:tcBorders>
          </w:tcPr>
          <w:p w:rsidR="004D69CC" w:rsidRDefault="00D37399">
            <w:pPr>
              <w:pStyle w:val="TableParagraph"/>
              <w:spacing w:line="253" w:lineRule="exact"/>
              <w:ind w:left="114"/>
              <w:rPr>
                <w:sz w:val="24"/>
              </w:rPr>
            </w:pPr>
            <w:r>
              <w:rPr>
                <w:sz w:val="24"/>
              </w:rPr>
              <w:t>Циферблат</w:t>
            </w:r>
            <w:r>
              <w:rPr>
                <w:spacing w:val="-4"/>
                <w:sz w:val="24"/>
              </w:rPr>
              <w:t xml:space="preserve"> </w:t>
            </w:r>
            <w:r>
              <w:rPr>
                <w:spacing w:val="-2"/>
                <w:sz w:val="24"/>
              </w:rPr>
              <w:t>(раздаточный).</w:t>
            </w:r>
          </w:p>
        </w:tc>
        <w:tc>
          <w:tcPr>
            <w:tcW w:w="1481" w:type="dxa"/>
            <w:tcBorders>
              <w:bottom w:val="single" w:sz="8" w:space="0" w:color="000000"/>
            </w:tcBorders>
          </w:tcPr>
          <w:p w:rsidR="004D69CC" w:rsidRDefault="00D37399">
            <w:pPr>
              <w:pStyle w:val="TableParagraph"/>
              <w:spacing w:line="253" w:lineRule="exact"/>
              <w:ind w:left="114"/>
              <w:rPr>
                <w:sz w:val="24"/>
              </w:rPr>
            </w:pPr>
            <w:r>
              <w:rPr>
                <w:sz w:val="24"/>
              </w:rPr>
              <w:t xml:space="preserve">13 шт. </w:t>
            </w:r>
            <w:r>
              <w:rPr>
                <w:spacing w:val="-5"/>
                <w:sz w:val="24"/>
              </w:rPr>
              <w:t>на</w:t>
            </w:r>
          </w:p>
        </w:tc>
      </w:tr>
      <w:tr w:rsidR="004D69CC">
        <w:trPr>
          <w:trHeight w:val="476"/>
        </w:trPr>
        <w:tc>
          <w:tcPr>
            <w:tcW w:w="2715" w:type="dxa"/>
            <w:vMerge w:val="restart"/>
            <w:tcBorders>
              <w:top w:val="single" w:sz="8" w:space="0" w:color="000000"/>
            </w:tcBorders>
          </w:tcPr>
          <w:p w:rsidR="004D69CC" w:rsidRDefault="004D69CC">
            <w:pPr>
              <w:pStyle w:val="TableParagraph"/>
              <w:rPr>
                <w:sz w:val="24"/>
              </w:rPr>
            </w:pPr>
          </w:p>
        </w:tc>
        <w:tc>
          <w:tcPr>
            <w:tcW w:w="6621" w:type="dxa"/>
            <w:tcBorders>
              <w:top w:val="single" w:sz="8" w:space="0" w:color="000000"/>
            </w:tcBorders>
          </w:tcPr>
          <w:p w:rsidR="004D69CC" w:rsidRDefault="004D69CC">
            <w:pPr>
              <w:pStyle w:val="TableParagraph"/>
              <w:rPr>
                <w:sz w:val="24"/>
              </w:rPr>
            </w:pPr>
          </w:p>
        </w:tc>
        <w:tc>
          <w:tcPr>
            <w:tcW w:w="1481" w:type="dxa"/>
            <w:tcBorders>
              <w:top w:val="single" w:sz="8" w:space="0" w:color="000000"/>
            </w:tcBorders>
          </w:tcPr>
          <w:p w:rsidR="004D69CC" w:rsidRDefault="00D37399">
            <w:pPr>
              <w:pStyle w:val="TableParagraph"/>
              <w:spacing w:line="270" w:lineRule="exact"/>
              <w:ind w:left="114"/>
              <w:rPr>
                <w:sz w:val="24"/>
              </w:rPr>
            </w:pPr>
            <w:r>
              <w:rPr>
                <w:spacing w:val="-2"/>
                <w:sz w:val="24"/>
              </w:rPr>
              <w:t>класс</w:t>
            </w:r>
          </w:p>
        </w:tc>
      </w:tr>
      <w:tr w:rsidR="004D69CC">
        <w:trPr>
          <w:trHeight w:val="751"/>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before="227"/>
              <w:ind w:left="114"/>
              <w:rPr>
                <w:sz w:val="24"/>
              </w:rPr>
            </w:pPr>
            <w:r>
              <w:rPr>
                <w:sz w:val="24"/>
              </w:rPr>
              <w:t>Циферблат</w:t>
            </w:r>
            <w:r>
              <w:rPr>
                <w:spacing w:val="-3"/>
                <w:sz w:val="24"/>
              </w:rPr>
              <w:t xml:space="preserve"> </w:t>
            </w:r>
            <w:r>
              <w:rPr>
                <w:spacing w:val="-2"/>
                <w:sz w:val="24"/>
              </w:rPr>
              <w:t>(демонстрационный).</w:t>
            </w:r>
          </w:p>
        </w:tc>
        <w:tc>
          <w:tcPr>
            <w:tcW w:w="1481" w:type="dxa"/>
          </w:tcPr>
          <w:p w:rsidR="004D69CC" w:rsidRDefault="00D37399">
            <w:pPr>
              <w:pStyle w:val="TableParagraph"/>
              <w:spacing w:line="242" w:lineRule="auto"/>
              <w:ind w:left="114" w:right="644"/>
              <w:rPr>
                <w:sz w:val="24"/>
              </w:rPr>
            </w:pPr>
            <w:r>
              <w:rPr>
                <w:spacing w:val="-2"/>
                <w:sz w:val="24"/>
              </w:rPr>
              <w:t>1шт.на класс</w:t>
            </w:r>
          </w:p>
        </w:tc>
      </w:tr>
      <w:tr w:rsidR="004D69CC">
        <w:trPr>
          <w:trHeight w:val="750"/>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before="229"/>
              <w:ind w:left="114"/>
              <w:rPr>
                <w:sz w:val="24"/>
              </w:rPr>
            </w:pPr>
            <w:r>
              <w:rPr>
                <w:spacing w:val="-2"/>
                <w:sz w:val="24"/>
              </w:rPr>
              <w:t>Наборгеометрическихтел(демонстрационный).</w:t>
            </w:r>
          </w:p>
        </w:tc>
        <w:tc>
          <w:tcPr>
            <w:tcW w:w="1481" w:type="dxa"/>
          </w:tcPr>
          <w:p w:rsidR="004D69CC" w:rsidRDefault="00D37399">
            <w:pPr>
              <w:pStyle w:val="TableParagraph"/>
              <w:spacing w:line="242" w:lineRule="auto"/>
              <w:ind w:left="114" w:right="644"/>
              <w:rPr>
                <w:sz w:val="24"/>
              </w:rPr>
            </w:pPr>
            <w:r>
              <w:rPr>
                <w:spacing w:val="-2"/>
                <w:sz w:val="24"/>
              </w:rPr>
              <w:t>1шт.на класс</w:t>
            </w:r>
          </w:p>
        </w:tc>
      </w:tr>
      <w:tr w:rsidR="004D69CC">
        <w:trPr>
          <w:trHeight w:val="750"/>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before="229"/>
              <w:ind w:left="114"/>
              <w:rPr>
                <w:sz w:val="24"/>
              </w:rPr>
            </w:pPr>
            <w:r>
              <w:rPr>
                <w:sz w:val="24"/>
              </w:rPr>
              <w:t xml:space="preserve">Альбомзаданий </w:t>
            </w:r>
            <w:r>
              <w:rPr>
                <w:spacing w:val="-2"/>
                <w:sz w:val="24"/>
              </w:rPr>
              <w:t>«Математическиекораблики».</w:t>
            </w:r>
          </w:p>
        </w:tc>
        <w:tc>
          <w:tcPr>
            <w:tcW w:w="1481" w:type="dxa"/>
          </w:tcPr>
          <w:p w:rsidR="004D69CC" w:rsidRDefault="00D37399">
            <w:pPr>
              <w:pStyle w:val="TableParagraph"/>
              <w:spacing w:before="1" w:line="242" w:lineRule="auto"/>
              <w:ind w:left="114" w:right="526"/>
              <w:rPr>
                <w:sz w:val="24"/>
              </w:rPr>
            </w:pPr>
            <w:r>
              <w:rPr>
                <w:spacing w:val="-2"/>
                <w:sz w:val="24"/>
              </w:rPr>
              <w:t>14шт.на класс</w:t>
            </w:r>
          </w:p>
        </w:tc>
      </w:tr>
      <w:tr w:rsidR="004D69CC">
        <w:trPr>
          <w:trHeight w:val="477"/>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before="90"/>
              <w:ind w:left="114"/>
              <w:rPr>
                <w:sz w:val="24"/>
              </w:rPr>
            </w:pPr>
            <w:r>
              <w:rPr>
                <w:spacing w:val="-2"/>
                <w:sz w:val="24"/>
              </w:rPr>
              <w:t>«Математическиекораблики».</w:t>
            </w:r>
          </w:p>
        </w:tc>
        <w:tc>
          <w:tcPr>
            <w:tcW w:w="1481" w:type="dxa"/>
          </w:tcPr>
          <w:p w:rsidR="004D69CC" w:rsidRDefault="00D37399">
            <w:pPr>
              <w:pStyle w:val="TableParagraph"/>
              <w:spacing w:line="270" w:lineRule="exact"/>
              <w:ind w:left="114"/>
              <w:rPr>
                <w:sz w:val="24"/>
              </w:rPr>
            </w:pPr>
            <w:r>
              <w:rPr>
                <w:sz w:val="24"/>
              </w:rPr>
              <w:t xml:space="preserve">25 </w:t>
            </w:r>
            <w:r>
              <w:rPr>
                <w:spacing w:val="-5"/>
                <w:sz w:val="24"/>
              </w:rPr>
              <w:t>шт.</w:t>
            </w:r>
          </w:p>
        </w:tc>
      </w:tr>
      <w:tr w:rsidR="004D69CC">
        <w:trPr>
          <w:trHeight w:val="750"/>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before="227"/>
              <w:ind w:left="114"/>
              <w:rPr>
                <w:sz w:val="24"/>
              </w:rPr>
            </w:pPr>
            <w:r>
              <w:rPr>
                <w:sz w:val="24"/>
              </w:rPr>
              <w:t>Линейка1</w:t>
            </w:r>
            <w:r>
              <w:rPr>
                <w:spacing w:val="-3"/>
                <w:sz w:val="24"/>
              </w:rPr>
              <w:t xml:space="preserve"> </w:t>
            </w:r>
            <w:r>
              <w:rPr>
                <w:spacing w:val="-4"/>
                <w:sz w:val="24"/>
              </w:rPr>
              <w:t>метр.</w:t>
            </w:r>
          </w:p>
        </w:tc>
        <w:tc>
          <w:tcPr>
            <w:tcW w:w="1481" w:type="dxa"/>
          </w:tcPr>
          <w:p w:rsidR="004D69CC" w:rsidRDefault="00D37399">
            <w:pPr>
              <w:pStyle w:val="TableParagraph"/>
              <w:spacing w:line="242" w:lineRule="auto"/>
              <w:ind w:left="114" w:right="644"/>
              <w:rPr>
                <w:sz w:val="24"/>
              </w:rPr>
            </w:pPr>
            <w:r>
              <w:rPr>
                <w:spacing w:val="-2"/>
                <w:sz w:val="24"/>
              </w:rPr>
              <w:t>1шт.на класс</w:t>
            </w:r>
          </w:p>
        </w:tc>
      </w:tr>
      <w:tr w:rsidR="004D69CC">
        <w:trPr>
          <w:trHeight w:val="753"/>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before="227"/>
              <w:ind w:left="114"/>
              <w:rPr>
                <w:sz w:val="24"/>
              </w:rPr>
            </w:pPr>
            <w:r>
              <w:rPr>
                <w:sz w:val="24"/>
              </w:rPr>
              <w:t>Линейка60</w:t>
            </w:r>
            <w:r>
              <w:rPr>
                <w:spacing w:val="-3"/>
                <w:sz w:val="24"/>
              </w:rPr>
              <w:t xml:space="preserve"> </w:t>
            </w:r>
            <w:r>
              <w:rPr>
                <w:spacing w:val="-2"/>
                <w:sz w:val="24"/>
              </w:rPr>
              <w:t>сантиметров.</w:t>
            </w:r>
          </w:p>
        </w:tc>
        <w:tc>
          <w:tcPr>
            <w:tcW w:w="1481" w:type="dxa"/>
          </w:tcPr>
          <w:p w:rsidR="004D69CC" w:rsidRDefault="00D37399">
            <w:pPr>
              <w:pStyle w:val="TableParagraph"/>
              <w:spacing w:line="242" w:lineRule="auto"/>
              <w:ind w:left="114" w:right="644"/>
              <w:rPr>
                <w:sz w:val="24"/>
              </w:rPr>
            </w:pPr>
            <w:r>
              <w:rPr>
                <w:spacing w:val="-2"/>
                <w:sz w:val="24"/>
              </w:rPr>
              <w:t>1шт.на класс</w:t>
            </w:r>
          </w:p>
        </w:tc>
      </w:tr>
      <w:tr w:rsidR="004D69CC">
        <w:trPr>
          <w:trHeight w:val="748"/>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before="227"/>
              <w:ind w:left="114"/>
              <w:rPr>
                <w:sz w:val="24"/>
              </w:rPr>
            </w:pPr>
            <w:r>
              <w:rPr>
                <w:spacing w:val="-2"/>
                <w:sz w:val="24"/>
              </w:rPr>
              <w:t>Транспортир.</w:t>
            </w:r>
          </w:p>
        </w:tc>
        <w:tc>
          <w:tcPr>
            <w:tcW w:w="1481" w:type="dxa"/>
          </w:tcPr>
          <w:p w:rsidR="004D69CC" w:rsidRDefault="00D37399">
            <w:pPr>
              <w:pStyle w:val="TableParagraph"/>
              <w:spacing w:line="242" w:lineRule="auto"/>
              <w:ind w:left="114" w:right="644"/>
              <w:rPr>
                <w:sz w:val="24"/>
              </w:rPr>
            </w:pPr>
            <w:r>
              <w:rPr>
                <w:spacing w:val="-2"/>
                <w:sz w:val="24"/>
              </w:rPr>
              <w:t>1шт.на класс</w:t>
            </w:r>
          </w:p>
        </w:tc>
      </w:tr>
      <w:tr w:rsidR="004D69CC">
        <w:trPr>
          <w:trHeight w:val="753"/>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before="227"/>
              <w:ind w:left="114"/>
              <w:rPr>
                <w:sz w:val="24"/>
              </w:rPr>
            </w:pPr>
            <w:r>
              <w:rPr>
                <w:spacing w:val="-2"/>
                <w:sz w:val="24"/>
              </w:rPr>
              <w:t>Угольник.</w:t>
            </w:r>
          </w:p>
        </w:tc>
        <w:tc>
          <w:tcPr>
            <w:tcW w:w="1481" w:type="dxa"/>
          </w:tcPr>
          <w:p w:rsidR="004D69CC" w:rsidRDefault="00D37399">
            <w:pPr>
              <w:pStyle w:val="TableParagraph"/>
              <w:spacing w:line="242" w:lineRule="auto"/>
              <w:ind w:left="114" w:right="644"/>
              <w:rPr>
                <w:sz w:val="24"/>
              </w:rPr>
            </w:pPr>
            <w:r>
              <w:rPr>
                <w:spacing w:val="-2"/>
                <w:sz w:val="24"/>
              </w:rPr>
              <w:t>1шт.на класс</w:t>
            </w:r>
          </w:p>
        </w:tc>
      </w:tr>
      <w:tr w:rsidR="004D69CC">
        <w:trPr>
          <w:trHeight w:val="750"/>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before="227"/>
              <w:ind w:left="114"/>
              <w:rPr>
                <w:sz w:val="24"/>
              </w:rPr>
            </w:pPr>
            <w:r>
              <w:rPr>
                <w:spacing w:val="-2"/>
                <w:sz w:val="24"/>
              </w:rPr>
              <w:t>Циркуль.</w:t>
            </w:r>
          </w:p>
        </w:tc>
        <w:tc>
          <w:tcPr>
            <w:tcW w:w="1481" w:type="dxa"/>
          </w:tcPr>
          <w:p w:rsidR="004D69CC" w:rsidRDefault="00D37399">
            <w:pPr>
              <w:pStyle w:val="TableParagraph"/>
              <w:spacing w:line="242" w:lineRule="auto"/>
              <w:ind w:left="114" w:right="644"/>
              <w:rPr>
                <w:sz w:val="24"/>
              </w:rPr>
            </w:pPr>
            <w:r>
              <w:rPr>
                <w:spacing w:val="-2"/>
                <w:sz w:val="24"/>
              </w:rPr>
              <w:t>1шт.на класс</w:t>
            </w:r>
          </w:p>
        </w:tc>
      </w:tr>
      <w:tr w:rsidR="004D69CC">
        <w:trPr>
          <w:trHeight w:val="753"/>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before="227"/>
              <w:ind w:left="114"/>
              <w:rPr>
                <w:sz w:val="24"/>
              </w:rPr>
            </w:pPr>
            <w:r>
              <w:rPr>
                <w:spacing w:val="-2"/>
                <w:sz w:val="24"/>
              </w:rPr>
              <w:t>LEGO(большой).</w:t>
            </w:r>
          </w:p>
        </w:tc>
        <w:tc>
          <w:tcPr>
            <w:tcW w:w="1481" w:type="dxa"/>
          </w:tcPr>
          <w:p w:rsidR="004D69CC" w:rsidRDefault="00D37399">
            <w:pPr>
              <w:pStyle w:val="TableParagraph"/>
              <w:spacing w:line="242" w:lineRule="auto"/>
              <w:ind w:left="114" w:right="644"/>
              <w:rPr>
                <w:sz w:val="24"/>
              </w:rPr>
            </w:pPr>
            <w:r>
              <w:rPr>
                <w:spacing w:val="-2"/>
                <w:sz w:val="24"/>
              </w:rPr>
              <w:t>1шт.на класс</w:t>
            </w:r>
          </w:p>
        </w:tc>
      </w:tr>
    </w:tbl>
    <w:p w:rsidR="004D69CC" w:rsidRDefault="004D69CC">
      <w:pPr>
        <w:pStyle w:val="TableParagraph"/>
        <w:spacing w:line="242" w:lineRule="auto"/>
        <w:rPr>
          <w:sz w:val="24"/>
        </w:rPr>
        <w:sectPr w:rsidR="004D69CC">
          <w:pgSz w:w="11920" w:h="16850"/>
          <w:pgMar w:top="740" w:right="0" w:bottom="1180" w:left="141" w:header="0" w:footer="932"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5"/>
        <w:gridCol w:w="6621"/>
        <w:gridCol w:w="1481"/>
      </w:tblGrid>
      <w:tr w:rsidR="004D69CC">
        <w:trPr>
          <w:trHeight w:val="748"/>
        </w:trPr>
        <w:tc>
          <w:tcPr>
            <w:tcW w:w="2715" w:type="dxa"/>
            <w:tcBorders>
              <w:top w:val="nil"/>
            </w:tcBorders>
          </w:tcPr>
          <w:p w:rsidR="004D69CC" w:rsidRDefault="004D69CC">
            <w:pPr>
              <w:pStyle w:val="TableParagraph"/>
              <w:rPr>
                <w:sz w:val="24"/>
              </w:rPr>
            </w:pPr>
          </w:p>
        </w:tc>
        <w:tc>
          <w:tcPr>
            <w:tcW w:w="6621" w:type="dxa"/>
          </w:tcPr>
          <w:p w:rsidR="004D69CC" w:rsidRDefault="00D37399">
            <w:pPr>
              <w:pStyle w:val="TableParagraph"/>
              <w:spacing w:before="227"/>
              <w:ind w:left="114"/>
              <w:rPr>
                <w:sz w:val="24"/>
              </w:rPr>
            </w:pPr>
            <w:r>
              <w:rPr>
                <w:spacing w:val="-2"/>
                <w:sz w:val="24"/>
              </w:rPr>
              <w:t>LEGO(маленький).</w:t>
            </w:r>
          </w:p>
        </w:tc>
        <w:tc>
          <w:tcPr>
            <w:tcW w:w="1481" w:type="dxa"/>
          </w:tcPr>
          <w:p w:rsidR="004D69CC" w:rsidRDefault="00D37399">
            <w:pPr>
              <w:pStyle w:val="TableParagraph"/>
              <w:spacing w:line="242" w:lineRule="auto"/>
              <w:ind w:left="114" w:right="644"/>
              <w:rPr>
                <w:sz w:val="24"/>
              </w:rPr>
            </w:pPr>
            <w:r>
              <w:rPr>
                <w:spacing w:val="-2"/>
                <w:sz w:val="24"/>
              </w:rPr>
              <w:t>1шт.на класс</w:t>
            </w:r>
          </w:p>
        </w:tc>
      </w:tr>
      <w:tr w:rsidR="004D69CC">
        <w:trPr>
          <w:trHeight w:val="1029"/>
        </w:trPr>
        <w:tc>
          <w:tcPr>
            <w:tcW w:w="2715" w:type="dxa"/>
            <w:vMerge w:val="restart"/>
          </w:tcPr>
          <w:p w:rsidR="004D69CC" w:rsidRDefault="00D37399">
            <w:pPr>
              <w:pStyle w:val="TableParagraph"/>
              <w:spacing w:before="1" w:line="242" w:lineRule="auto"/>
              <w:ind w:left="112"/>
              <w:rPr>
                <w:sz w:val="24"/>
              </w:rPr>
            </w:pPr>
            <w:r>
              <w:rPr>
                <w:spacing w:val="-2"/>
                <w:sz w:val="24"/>
              </w:rPr>
              <w:t>Технология(начальная школа)</w:t>
            </w:r>
          </w:p>
        </w:tc>
        <w:tc>
          <w:tcPr>
            <w:tcW w:w="6621" w:type="dxa"/>
          </w:tcPr>
          <w:p w:rsidR="004D69CC" w:rsidRDefault="00D37399">
            <w:pPr>
              <w:pStyle w:val="TableParagraph"/>
              <w:spacing w:line="271" w:lineRule="exact"/>
              <w:ind w:left="114"/>
              <w:rPr>
                <w:sz w:val="24"/>
              </w:rPr>
            </w:pPr>
            <w:r>
              <w:rPr>
                <w:sz w:val="24"/>
              </w:rPr>
              <w:t>Технологические</w:t>
            </w:r>
            <w:r>
              <w:rPr>
                <w:spacing w:val="51"/>
                <w:sz w:val="24"/>
              </w:rPr>
              <w:t xml:space="preserve"> </w:t>
            </w:r>
            <w:r>
              <w:rPr>
                <w:spacing w:val="-4"/>
                <w:sz w:val="24"/>
              </w:rPr>
              <w:t>карты</w:t>
            </w:r>
          </w:p>
        </w:tc>
        <w:tc>
          <w:tcPr>
            <w:tcW w:w="1481" w:type="dxa"/>
          </w:tcPr>
          <w:p w:rsidR="004D69CC" w:rsidRDefault="00D37399">
            <w:pPr>
              <w:pStyle w:val="TableParagraph"/>
              <w:spacing w:before="1"/>
              <w:ind w:left="114" w:right="254"/>
              <w:rPr>
                <w:sz w:val="24"/>
              </w:rPr>
            </w:pPr>
            <w:r>
              <w:rPr>
                <w:sz w:val="24"/>
              </w:rPr>
              <w:t xml:space="preserve">По 13 шт </w:t>
            </w:r>
            <w:r>
              <w:rPr>
                <w:spacing w:val="-4"/>
                <w:sz w:val="24"/>
              </w:rPr>
              <w:t xml:space="preserve">для </w:t>
            </w:r>
            <w:r>
              <w:rPr>
                <w:spacing w:val="-2"/>
                <w:sz w:val="24"/>
              </w:rPr>
              <w:t>классов1-4</w:t>
            </w:r>
          </w:p>
        </w:tc>
      </w:tr>
      <w:tr w:rsidR="004D69CC">
        <w:trPr>
          <w:trHeight w:val="3021"/>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pacing w:val="-2"/>
                <w:sz w:val="24"/>
              </w:rPr>
              <w:t>Шаблоны:</w:t>
            </w:r>
          </w:p>
          <w:p w:rsidR="004D69CC" w:rsidRDefault="004D69CC">
            <w:pPr>
              <w:pStyle w:val="TableParagraph"/>
              <w:spacing w:before="9"/>
              <w:rPr>
                <w:b/>
                <w:sz w:val="24"/>
              </w:rPr>
            </w:pPr>
          </w:p>
          <w:p w:rsidR="004D69CC" w:rsidRDefault="00D37399">
            <w:pPr>
              <w:pStyle w:val="TableParagraph"/>
              <w:ind w:left="114"/>
              <w:rPr>
                <w:sz w:val="24"/>
              </w:rPr>
            </w:pPr>
            <w:r>
              <w:rPr>
                <w:spacing w:val="-2"/>
                <w:sz w:val="24"/>
              </w:rPr>
              <w:t>Корова,парикмахер,цветы№1,цветы№2,матрёшка</w:t>
            </w:r>
          </w:p>
          <w:p w:rsidR="004D69CC" w:rsidRDefault="00D37399">
            <w:pPr>
              <w:pStyle w:val="TableParagraph"/>
              <w:spacing w:before="41" w:line="276" w:lineRule="auto"/>
              <w:ind w:left="114" w:right="653"/>
              <w:rPr>
                <w:sz w:val="24"/>
              </w:rPr>
            </w:pPr>
            <w:r>
              <w:rPr>
                <w:sz w:val="24"/>
              </w:rPr>
              <w:t xml:space="preserve">,богатырь мышка, мишка, гном, кораблик, закладка, </w:t>
            </w:r>
            <w:r>
              <w:rPr>
                <w:spacing w:val="-2"/>
                <w:sz w:val="24"/>
              </w:rPr>
              <w:t xml:space="preserve">животные,игрушка–карусель,игрушки-дергунчики:гном, </w:t>
            </w:r>
            <w:r>
              <w:rPr>
                <w:sz w:val="24"/>
              </w:rPr>
              <w:t>медведь, собака, открытки:23 февраля,8 марта,</w:t>
            </w:r>
          </w:p>
          <w:p w:rsidR="004D69CC" w:rsidRDefault="00D37399">
            <w:pPr>
              <w:pStyle w:val="TableParagraph"/>
              <w:spacing w:before="14" w:line="516" w:lineRule="exact"/>
              <w:ind w:left="114" w:right="4521" w:firstLine="60"/>
              <w:rPr>
                <w:sz w:val="24"/>
              </w:rPr>
            </w:pPr>
            <w:r>
              <w:rPr>
                <w:sz w:val="24"/>
              </w:rPr>
              <w:t xml:space="preserve">Виды швов </w:t>
            </w:r>
            <w:r>
              <w:rPr>
                <w:spacing w:val="-4"/>
                <w:sz w:val="24"/>
              </w:rPr>
              <w:t>Нитеплетение</w:t>
            </w:r>
          </w:p>
        </w:tc>
        <w:tc>
          <w:tcPr>
            <w:tcW w:w="1481" w:type="dxa"/>
          </w:tcPr>
          <w:p w:rsidR="004D69CC" w:rsidRDefault="00D37399">
            <w:pPr>
              <w:pStyle w:val="TableParagraph"/>
              <w:ind w:left="114" w:right="275"/>
              <w:jc w:val="both"/>
              <w:rPr>
                <w:sz w:val="24"/>
              </w:rPr>
            </w:pPr>
            <w:r>
              <w:rPr>
                <w:spacing w:val="-2"/>
                <w:sz w:val="24"/>
              </w:rPr>
              <w:t xml:space="preserve">Накаждый класспо25 </w:t>
            </w:r>
            <w:r>
              <w:rPr>
                <w:spacing w:val="-4"/>
                <w:sz w:val="24"/>
              </w:rPr>
              <w:t>шт.</w:t>
            </w:r>
          </w:p>
        </w:tc>
      </w:tr>
      <w:tr w:rsidR="004D69CC">
        <w:trPr>
          <w:trHeight w:val="829"/>
        </w:trPr>
        <w:tc>
          <w:tcPr>
            <w:tcW w:w="2715" w:type="dxa"/>
            <w:vMerge w:val="restart"/>
            <w:tcBorders>
              <w:bottom w:val="single" w:sz="8" w:space="0" w:color="000000"/>
            </w:tcBorders>
          </w:tcPr>
          <w:p w:rsidR="004D69CC" w:rsidRDefault="00D37399">
            <w:pPr>
              <w:pStyle w:val="TableParagraph"/>
              <w:spacing w:line="242" w:lineRule="auto"/>
              <w:ind w:left="112"/>
              <w:rPr>
                <w:sz w:val="24"/>
              </w:rPr>
            </w:pPr>
            <w:r>
              <w:rPr>
                <w:spacing w:val="-4"/>
                <w:sz w:val="24"/>
              </w:rPr>
              <w:t xml:space="preserve">Изобразительное </w:t>
            </w:r>
            <w:r>
              <w:rPr>
                <w:spacing w:val="-2"/>
                <w:sz w:val="24"/>
              </w:rPr>
              <w:t>искусство</w:t>
            </w:r>
          </w:p>
          <w:p w:rsidR="004D69CC" w:rsidRDefault="00D37399">
            <w:pPr>
              <w:pStyle w:val="TableParagraph"/>
              <w:spacing w:before="185"/>
              <w:ind w:left="172"/>
              <w:rPr>
                <w:sz w:val="24"/>
              </w:rPr>
            </w:pPr>
            <w:r>
              <w:rPr>
                <w:spacing w:val="-2"/>
                <w:sz w:val="24"/>
              </w:rPr>
              <w:t>(начальнаяшкола)</w:t>
            </w:r>
          </w:p>
        </w:tc>
        <w:tc>
          <w:tcPr>
            <w:tcW w:w="6621" w:type="dxa"/>
          </w:tcPr>
          <w:p w:rsidR="004D69CC" w:rsidRDefault="00D37399">
            <w:pPr>
              <w:pStyle w:val="TableParagraph"/>
              <w:spacing w:line="275" w:lineRule="exact"/>
              <w:ind w:left="114"/>
              <w:rPr>
                <w:sz w:val="24"/>
              </w:rPr>
            </w:pPr>
            <w:r>
              <w:rPr>
                <w:spacing w:val="-2"/>
                <w:sz w:val="24"/>
              </w:rPr>
              <w:t>Таблицы«Рисуеморнамент»(вкруге,квадрате,</w:t>
            </w:r>
            <w:r>
              <w:rPr>
                <w:spacing w:val="59"/>
                <w:sz w:val="24"/>
              </w:rPr>
              <w:t xml:space="preserve"> </w:t>
            </w:r>
            <w:r>
              <w:rPr>
                <w:spacing w:val="-2"/>
                <w:sz w:val="24"/>
              </w:rPr>
              <w:t>прямоугольнике)</w:t>
            </w:r>
          </w:p>
        </w:tc>
        <w:tc>
          <w:tcPr>
            <w:tcW w:w="1481" w:type="dxa"/>
          </w:tcPr>
          <w:p w:rsidR="004D69CC" w:rsidRDefault="00D37399">
            <w:pPr>
              <w:pStyle w:val="TableParagraph"/>
              <w:spacing w:line="270" w:lineRule="exact"/>
              <w:ind w:left="114"/>
              <w:rPr>
                <w:sz w:val="24"/>
              </w:rPr>
            </w:pPr>
            <w:r>
              <w:rPr>
                <w:spacing w:val="-5"/>
                <w:sz w:val="24"/>
              </w:rPr>
              <w:t>13</w:t>
            </w:r>
          </w:p>
        </w:tc>
      </w:tr>
      <w:tr w:rsidR="004D69CC">
        <w:trPr>
          <w:trHeight w:val="505"/>
        </w:trPr>
        <w:tc>
          <w:tcPr>
            <w:tcW w:w="2715" w:type="dxa"/>
            <w:vMerge/>
            <w:tcBorders>
              <w:top w:val="nil"/>
              <w:bottom w:val="single" w:sz="8" w:space="0" w:color="000000"/>
            </w:tcBorders>
          </w:tcPr>
          <w:p w:rsidR="004D69CC" w:rsidRDefault="004D69CC">
            <w:pPr>
              <w:rPr>
                <w:sz w:val="2"/>
                <w:szCs w:val="2"/>
              </w:rPr>
            </w:pPr>
          </w:p>
        </w:tc>
        <w:tc>
          <w:tcPr>
            <w:tcW w:w="6621" w:type="dxa"/>
          </w:tcPr>
          <w:p w:rsidR="004D69CC" w:rsidRDefault="00D37399">
            <w:pPr>
              <w:pStyle w:val="TableParagraph"/>
              <w:spacing w:line="265" w:lineRule="exact"/>
              <w:ind w:left="114"/>
              <w:rPr>
                <w:sz w:val="24"/>
              </w:rPr>
            </w:pPr>
            <w:r>
              <w:rPr>
                <w:spacing w:val="-2"/>
                <w:sz w:val="24"/>
              </w:rPr>
              <w:t>Таблицы«Народныеорнаменты»</w:t>
            </w:r>
          </w:p>
        </w:tc>
        <w:tc>
          <w:tcPr>
            <w:tcW w:w="1481" w:type="dxa"/>
          </w:tcPr>
          <w:p w:rsidR="004D69CC" w:rsidRDefault="00D37399">
            <w:pPr>
              <w:pStyle w:val="TableParagraph"/>
              <w:spacing w:line="265" w:lineRule="exact"/>
              <w:ind w:left="114"/>
              <w:rPr>
                <w:sz w:val="24"/>
              </w:rPr>
            </w:pPr>
            <w:r>
              <w:rPr>
                <w:spacing w:val="-5"/>
                <w:sz w:val="24"/>
              </w:rPr>
              <w:t>13</w:t>
            </w:r>
          </w:p>
        </w:tc>
      </w:tr>
      <w:tr w:rsidR="004D69CC">
        <w:trPr>
          <w:trHeight w:val="510"/>
        </w:trPr>
        <w:tc>
          <w:tcPr>
            <w:tcW w:w="2715" w:type="dxa"/>
            <w:vMerge/>
            <w:tcBorders>
              <w:top w:val="nil"/>
              <w:bottom w:val="single" w:sz="8" w:space="0" w:color="000000"/>
            </w:tcBorders>
          </w:tcPr>
          <w:p w:rsidR="004D69CC" w:rsidRDefault="004D69CC">
            <w:pPr>
              <w:rPr>
                <w:sz w:val="2"/>
                <w:szCs w:val="2"/>
              </w:rPr>
            </w:pPr>
          </w:p>
        </w:tc>
        <w:tc>
          <w:tcPr>
            <w:tcW w:w="6621" w:type="dxa"/>
            <w:tcBorders>
              <w:bottom w:val="single" w:sz="8" w:space="0" w:color="000000"/>
            </w:tcBorders>
          </w:tcPr>
          <w:p w:rsidR="004D69CC" w:rsidRDefault="00D37399">
            <w:pPr>
              <w:pStyle w:val="TableParagraph"/>
              <w:spacing w:line="265" w:lineRule="exact"/>
              <w:ind w:left="114"/>
              <w:rPr>
                <w:sz w:val="24"/>
              </w:rPr>
            </w:pPr>
            <w:r>
              <w:rPr>
                <w:spacing w:val="-2"/>
                <w:sz w:val="24"/>
              </w:rPr>
              <w:t>Ловкийциркуль</w:t>
            </w:r>
          </w:p>
        </w:tc>
        <w:tc>
          <w:tcPr>
            <w:tcW w:w="1481" w:type="dxa"/>
            <w:tcBorders>
              <w:bottom w:val="single" w:sz="8" w:space="0" w:color="000000"/>
            </w:tcBorders>
          </w:tcPr>
          <w:p w:rsidR="004D69CC" w:rsidRDefault="00D37399">
            <w:pPr>
              <w:pStyle w:val="TableParagraph"/>
              <w:spacing w:line="265" w:lineRule="exact"/>
              <w:ind w:left="114"/>
              <w:rPr>
                <w:sz w:val="24"/>
              </w:rPr>
            </w:pPr>
            <w:r>
              <w:rPr>
                <w:spacing w:val="-5"/>
                <w:sz w:val="24"/>
              </w:rPr>
              <w:t>13</w:t>
            </w:r>
          </w:p>
        </w:tc>
      </w:tr>
      <w:tr w:rsidR="004D69CC">
        <w:trPr>
          <w:trHeight w:val="517"/>
        </w:trPr>
        <w:tc>
          <w:tcPr>
            <w:tcW w:w="2715" w:type="dxa"/>
            <w:vMerge w:val="restart"/>
            <w:tcBorders>
              <w:top w:val="single" w:sz="8" w:space="0" w:color="000000"/>
            </w:tcBorders>
          </w:tcPr>
          <w:p w:rsidR="004D69CC" w:rsidRDefault="004D69CC">
            <w:pPr>
              <w:pStyle w:val="TableParagraph"/>
              <w:rPr>
                <w:sz w:val="24"/>
              </w:rPr>
            </w:pPr>
          </w:p>
        </w:tc>
        <w:tc>
          <w:tcPr>
            <w:tcW w:w="6621" w:type="dxa"/>
            <w:tcBorders>
              <w:top w:val="single" w:sz="8" w:space="0" w:color="000000"/>
            </w:tcBorders>
          </w:tcPr>
          <w:p w:rsidR="004D69CC" w:rsidRDefault="00D37399">
            <w:pPr>
              <w:pStyle w:val="TableParagraph"/>
              <w:spacing w:line="270" w:lineRule="exact"/>
              <w:ind w:left="114"/>
              <w:rPr>
                <w:sz w:val="24"/>
              </w:rPr>
            </w:pPr>
            <w:r>
              <w:rPr>
                <w:spacing w:val="-2"/>
                <w:sz w:val="24"/>
              </w:rPr>
              <w:t>Лесныеягоды.</w:t>
            </w:r>
          </w:p>
        </w:tc>
        <w:tc>
          <w:tcPr>
            <w:tcW w:w="1481" w:type="dxa"/>
            <w:tcBorders>
              <w:top w:val="single" w:sz="8" w:space="0" w:color="000000"/>
            </w:tcBorders>
          </w:tcPr>
          <w:p w:rsidR="004D69CC" w:rsidRDefault="00D37399">
            <w:pPr>
              <w:pStyle w:val="TableParagraph"/>
              <w:spacing w:line="270" w:lineRule="exact"/>
              <w:ind w:left="114"/>
              <w:rPr>
                <w:sz w:val="24"/>
              </w:rPr>
            </w:pPr>
            <w:r>
              <w:rPr>
                <w:spacing w:val="-5"/>
                <w:sz w:val="24"/>
              </w:rPr>
              <w:t>13</w:t>
            </w:r>
          </w:p>
        </w:tc>
      </w:tr>
      <w:tr w:rsidR="004D69CC">
        <w:trPr>
          <w:trHeight w:val="518"/>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pacing w:val="-2"/>
                <w:sz w:val="24"/>
              </w:rPr>
              <w:t>Деревьявсадуивлесу</w:t>
            </w:r>
          </w:p>
        </w:tc>
        <w:tc>
          <w:tcPr>
            <w:tcW w:w="1481" w:type="dxa"/>
          </w:tcPr>
          <w:p w:rsidR="004D69CC" w:rsidRDefault="00D37399">
            <w:pPr>
              <w:pStyle w:val="TableParagraph"/>
              <w:spacing w:line="270" w:lineRule="exact"/>
              <w:ind w:left="114"/>
              <w:rPr>
                <w:sz w:val="24"/>
              </w:rPr>
            </w:pPr>
            <w:r>
              <w:rPr>
                <w:spacing w:val="-5"/>
                <w:sz w:val="24"/>
              </w:rPr>
              <w:t>13</w:t>
            </w:r>
          </w:p>
        </w:tc>
      </w:tr>
      <w:tr w:rsidR="004D69CC">
        <w:trPr>
          <w:trHeight w:val="515"/>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pacing w:val="-2"/>
                <w:sz w:val="24"/>
              </w:rPr>
              <w:t>Временагода</w:t>
            </w:r>
          </w:p>
        </w:tc>
        <w:tc>
          <w:tcPr>
            <w:tcW w:w="1481" w:type="dxa"/>
          </w:tcPr>
          <w:p w:rsidR="004D69CC" w:rsidRDefault="00D37399">
            <w:pPr>
              <w:pStyle w:val="TableParagraph"/>
              <w:spacing w:line="270" w:lineRule="exact"/>
              <w:ind w:left="114"/>
              <w:rPr>
                <w:sz w:val="24"/>
              </w:rPr>
            </w:pPr>
            <w:r>
              <w:rPr>
                <w:spacing w:val="-5"/>
                <w:sz w:val="24"/>
              </w:rPr>
              <w:t>13</w:t>
            </w:r>
          </w:p>
        </w:tc>
      </w:tr>
      <w:tr w:rsidR="004D69CC">
        <w:trPr>
          <w:trHeight w:val="515"/>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pacing w:val="-2"/>
                <w:sz w:val="24"/>
              </w:rPr>
              <w:t>Волшебныекартинки«Цветы»</w:t>
            </w:r>
          </w:p>
        </w:tc>
        <w:tc>
          <w:tcPr>
            <w:tcW w:w="1481" w:type="dxa"/>
          </w:tcPr>
          <w:p w:rsidR="004D69CC" w:rsidRDefault="00D37399">
            <w:pPr>
              <w:pStyle w:val="TableParagraph"/>
              <w:spacing w:line="270" w:lineRule="exact"/>
              <w:ind w:left="114"/>
              <w:rPr>
                <w:sz w:val="24"/>
              </w:rPr>
            </w:pPr>
            <w:r>
              <w:rPr>
                <w:spacing w:val="-5"/>
                <w:sz w:val="24"/>
              </w:rPr>
              <w:t>13</w:t>
            </w:r>
          </w:p>
        </w:tc>
      </w:tr>
      <w:tr w:rsidR="004D69CC">
        <w:trPr>
          <w:trHeight w:val="518"/>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pacing w:val="-2"/>
                <w:sz w:val="24"/>
              </w:rPr>
              <w:t>Искусстворусскойглинянойигрушки.Дымковская</w:t>
            </w:r>
            <w:r>
              <w:rPr>
                <w:spacing w:val="64"/>
                <w:sz w:val="24"/>
              </w:rPr>
              <w:t xml:space="preserve"> </w:t>
            </w:r>
            <w:r>
              <w:rPr>
                <w:spacing w:val="-2"/>
                <w:sz w:val="24"/>
              </w:rPr>
              <w:t>игрушка</w:t>
            </w:r>
          </w:p>
        </w:tc>
        <w:tc>
          <w:tcPr>
            <w:tcW w:w="1481" w:type="dxa"/>
          </w:tcPr>
          <w:p w:rsidR="004D69CC" w:rsidRDefault="00D37399">
            <w:pPr>
              <w:pStyle w:val="TableParagraph"/>
              <w:spacing w:line="270" w:lineRule="exact"/>
              <w:ind w:left="114"/>
              <w:rPr>
                <w:sz w:val="24"/>
              </w:rPr>
            </w:pPr>
            <w:r>
              <w:rPr>
                <w:spacing w:val="-5"/>
                <w:sz w:val="24"/>
              </w:rPr>
              <w:t>13</w:t>
            </w:r>
          </w:p>
        </w:tc>
      </w:tr>
      <w:tr w:rsidR="004D69CC">
        <w:trPr>
          <w:trHeight w:val="518"/>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pacing w:val="-2"/>
                <w:sz w:val="24"/>
              </w:rPr>
              <w:t>Игрушкиизглины</w:t>
            </w:r>
          </w:p>
        </w:tc>
        <w:tc>
          <w:tcPr>
            <w:tcW w:w="1481" w:type="dxa"/>
          </w:tcPr>
          <w:p w:rsidR="004D69CC" w:rsidRDefault="00D37399">
            <w:pPr>
              <w:pStyle w:val="TableParagraph"/>
              <w:spacing w:line="270" w:lineRule="exact"/>
              <w:ind w:left="114"/>
              <w:rPr>
                <w:sz w:val="24"/>
              </w:rPr>
            </w:pPr>
            <w:r>
              <w:rPr>
                <w:spacing w:val="-5"/>
                <w:sz w:val="24"/>
              </w:rPr>
              <w:t>13</w:t>
            </w:r>
          </w:p>
        </w:tc>
      </w:tr>
      <w:tr w:rsidR="004D69CC">
        <w:trPr>
          <w:trHeight w:val="515"/>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pacing w:val="-2"/>
                <w:sz w:val="24"/>
              </w:rPr>
              <w:t>Учимсялепитьизтеста</w:t>
            </w:r>
          </w:p>
        </w:tc>
        <w:tc>
          <w:tcPr>
            <w:tcW w:w="1481" w:type="dxa"/>
          </w:tcPr>
          <w:p w:rsidR="004D69CC" w:rsidRDefault="00D37399">
            <w:pPr>
              <w:pStyle w:val="TableParagraph"/>
              <w:spacing w:line="270" w:lineRule="exact"/>
              <w:ind w:left="114"/>
              <w:rPr>
                <w:sz w:val="24"/>
              </w:rPr>
            </w:pPr>
            <w:r>
              <w:rPr>
                <w:spacing w:val="-5"/>
                <w:sz w:val="24"/>
              </w:rPr>
              <w:t>13</w:t>
            </w:r>
          </w:p>
        </w:tc>
      </w:tr>
      <w:tr w:rsidR="004D69CC">
        <w:trPr>
          <w:trHeight w:val="515"/>
        </w:trPr>
        <w:tc>
          <w:tcPr>
            <w:tcW w:w="2715" w:type="dxa"/>
            <w:vMerge w:val="restart"/>
          </w:tcPr>
          <w:p w:rsidR="004D69CC" w:rsidRDefault="00D37399">
            <w:pPr>
              <w:pStyle w:val="TableParagraph"/>
              <w:spacing w:line="270" w:lineRule="exact"/>
              <w:ind w:left="112"/>
              <w:rPr>
                <w:sz w:val="24"/>
              </w:rPr>
            </w:pPr>
            <w:r>
              <w:rPr>
                <w:spacing w:val="-2"/>
                <w:sz w:val="24"/>
              </w:rPr>
              <w:t>Окружающиймир</w:t>
            </w:r>
          </w:p>
        </w:tc>
        <w:tc>
          <w:tcPr>
            <w:tcW w:w="6621" w:type="dxa"/>
          </w:tcPr>
          <w:p w:rsidR="004D69CC" w:rsidRDefault="00D37399">
            <w:pPr>
              <w:pStyle w:val="TableParagraph"/>
              <w:spacing w:line="270" w:lineRule="exact"/>
              <w:ind w:left="114"/>
              <w:rPr>
                <w:sz w:val="24"/>
              </w:rPr>
            </w:pPr>
            <w:r>
              <w:rPr>
                <w:sz w:val="24"/>
              </w:rPr>
              <w:t>Глобусфизическийд.</w:t>
            </w:r>
            <w:r>
              <w:rPr>
                <w:spacing w:val="-6"/>
                <w:sz w:val="24"/>
              </w:rPr>
              <w:t xml:space="preserve"> </w:t>
            </w:r>
            <w:r>
              <w:rPr>
                <w:spacing w:val="-5"/>
                <w:sz w:val="24"/>
              </w:rPr>
              <w:t>320</w:t>
            </w:r>
          </w:p>
        </w:tc>
        <w:tc>
          <w:tcPr>
            <w:tcW w:w="1481" w:type="dxa"/>
          </w:tcPr>
          <w:p w:rsidR="004D69CC" w:rsidRDefault="00D37399">
            <w:pPr>
              <w:pStyle w:val="TableParagraph"/>
              <w:spacing w:line="270" w:lineRule="exact"/>
              <w:ind w:left="114"/>
              <w:rPr>
                <w:sz w:val="24"/>
              </w:rPr>
            </w:pPr>
            <w:r>
              <w:rPr>
                <w:spacing w:val="-10"/>
                <w:sz w:val="24"/>
              </w:rPr>
              <w:t>1</w:t>
            </w:r>
          </w:p>
        </w:tc>
      </w:tr>
      <w:tr w:rsidR="004D69CC">
        <w:trPr>
          <w:trHeight w:val="517"/>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z w:val="24"/>
              </w:rPr>
              <w:t>Гербарий«Деревьяи</w:t>
            </w:r>
            <w:r>
              <w:rPr>
                <w:spacing w:val="-10"/>
                <w:sz w:val="24"/>
              </w:rPr>
              <w:t xml:space="preserve"> </w:t>
            </w:r>
            <w:r>
              <w:rPr>
                <w:spacing w:val="-2"/>
                <w:sz w:val="24"/>
              </w:rPr>
              <w:t>кустарники»</w:t>
            </w:r>
          </w:p>
        </w:tc>
        <w:tc>
          <w:tcPr>
            <w:tcW w:w="1481" w:type="dxa"/>
          </w:tcPr>
          <w:p w:rsidR="004D69CC" w:rsidRDefault="00D37399">
            <w:pPr>
              <w:pStyle w:val="TableParagraph"/>
              <w:spacing w:line="270" w:lineRule="exact"/>
              <w:ind w:left="114"/>
              <w:rPr>
                <w:sz w:val="24"/>
              </w:rPr>
            </w:pPr>
            <w:r>
              <w:rPr>
                <w:spacing w:val="-5"/>
                <w:sz w:val="24"/>
              </w:rPr>
              <w:t>13</w:t>
            </w:r>
          </w:p>
        </w:tc>
      </w:tr>
      <w:tr w:rsidR="004D69CC">
        <w:trPr>
          <w:trHeight w:val="518"/>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68" w:lineRule="exact"/>
              <w:ind w:left="114"/>
              <w:rPr>
                <w:sz w:val="24"/>
              </w:rPr>
            </w:pPr>
            <w:r>
              <w:rPr>
                <w:sz w:val="24"/>
              </w:rPr>
              <w:t>Гербарий«Дляначальной</w:t>
            </w:r>
            <w:r>
              <w:rPr>
                <w:spacing w:val="-13"/>
                <w:sz w:val="24"/>
              </w:rPr>
              <w:t xml:space="preserve"> </w:t>
            </w:r>
            <w:r>
              <w:rPr>
                <w:spacing w:val="-2"/>
                <w:sz w:val="24"/>
              </w:rPr>
              <w:t>школы»</w:t>
            </w:r>
          </w:p>
        </w:tc>
        <w:tc>
          <w:tcPr>
            <w:tcW w:w="1481" w:type="dxa"/>
          </w:tcPr>
          <w:p w:rsidR="004D69CC" w:rsidRDefault="00D37399">
            <w:pPr>
              <w:pStyle w:val="TableParagraph"/>
              <w:spacing w:line="268" w:lineRule="exact"/>
              <w:ind w:left="114"/>
              <w:rPr>
                <w:sz w:val="24"/>
              </w:rPr>
            </w:pPr>
            <w:r>
              <w:rPr>
                <w:spacing w:val="-5"/>
                <w:sz w:val="24"/>
              </w:rPr>
              <w:t>13</w:t>
            </w:r>
          </w:p>
        </w:tc>
      </w:tr>
      <w:tr w:rsidR="004D69CC">
        <w:trPr>
          <w:trHeight w:val="515"/>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68" w:lineRule="exact"/>
              <w:ind w:left="114"/>
              <w:rPr>
                <w:sz w:val="24"/>
              </w:rPr>
            </w:pPr>
            <w:r>
              <w:rPr>
                <w:sz w:val="24"/>
              </w:rPr>
              <w:t>Коллекция«Лен»для</w:t>
            </w:r>
            <w:r>
              <w:rPr>
                <w:spacing w:val="-14"/>
                <w:sz w:val="24"/>
              </w:rPr>
              <w:t xml:space="preserve"> </w:t>
            </w:r>
            <w:r>
              <w:rPr>
                <w:spacing w:val="-2"/>
                <w:sz w:val="24"/>
              </w:rPr>
              <w:t>начальнойшколы</w:t>
            </w:r>
          </w:p>
        </w:tc>
        <w:tc>
          <w:tcPr>
            <w:tcW w:w="1481" w:type="dxa"/>
          </w:tcPr>
          <w:p w:rsidR="004D69CC" w:rsidRDefault="00D37399">
            <w:pPr>
              <w:pStyle w:val="TableParagraph"/>
              <w:spacing w:line="268" w:lineRule="exact"/>
              <w:ind w:left="114"/>
              <w:rPr>
                <w:sz w:val="24"/>
              </w:rPr>
            </w:pPr>
            <w:r>
              <w:rPr>
                <w:spacing w:val="-5"/>
                <w:sz w:val="24"/>
              </w:rPr>
              <w:t>13</w:t>
            </w:r>
          </w:p>
        </w:tc>
      </w:tr>
      <w:tr w:rsidR="004D69CC">
        <w:trPr>
          <w:trHeight w:val="517"/>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68" w:lineRule="exact"/>
              <w:ind w:left="114"/>
              <w:rPr>
                <w:sz w:val="24"/>
              </w:rPr>
            </w:pPr>
            <w:r>
              <w:rPr>
                <w:sz w:val="24"/>
              </w:rPr>
              <w:t>Коллекция«Хлопок»для</w:t>
            </w:r>
            <w:r>
              <w:rPr>
                <w:spacing w:val="-7"/>
                <w:sz w:val="24"/>
              </w:rPr>
              <w:t xml:space="preserve"> </w:t>
            </w:r>
            <w:r>
              <w:rPr>
                <w:sz w:val="24"/>
              </w:rPr>
              <w:t>нач.</w:t>
            </w:r>
            <w:r>
              <w:rPr>
                <w:spacing w:val="-6"/>
                <w:sz w:val="24"/>
              </w:rPr>
              <w:t xml:space="preserve"> </w:t>
            </w:r>
            <w:r>
              <w:rPr>
                <w:spacing w:val="-4"/>
                <w:sz w:val="24"/>
              </w:rPr>
              <w:t>школы</w:t>
            </w:r>
          </w:p>
        </w:tc>
        <w:tc>
          <w:tcPr>
            <w:tcW w:w="1481" w:type="dxa"/>
          </w:tcPr>
          <w:p w:rsidR="004D69CC" w:rsidRDefault="00D37399">
            <w:pPr>
              <w:pStyle w:val="TableParagraph"/>
              <w:spacing w:line="268" w:lineRule="exact"/>
              <w:ind w:left="114"/>
              <w:rPr>
                <w:sz w:val="24"/>
              </w:rPr>
            </w:pPr>
            <w:r>
              <w:rPr>
                <w:spacing w:val="-5"/>
                <w:sz w:val="24"/>
              </w:rPr>
              <w:t>13</w:t>
            </w:r>
          </w:p>
        </w:tc>
      </w:tr>
      <w:tr w:rsidR="004D69CC">
        <w:trPr>
          <w:trHeight w:val="515"/>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68" w:lineRule="exact"/>
              <w:ind w:left="114"/>
              <w:rPr>
                <w:sz w:val="24"/>
              </w:rPr>
            </w:pPr>
            <w:r>
              <w:rPr>
                <w:spacing w:val="-2"/>
                <w:sz w:val="24"/>
              </w:rPr>
              <w:t>Коллекция«Шёлк»дляначальнойшколы</w:t>
            </w:r>
          </w:p>
        </w:tc>
        <w:tc>
          <w:tcPr>
            <w:tcW w:w="1481" w:type="dxa"/>
          </w:tcPr>
          <w:p w:rsidR="004D69CC" w:rsidRDefault="00D37399">
            <w:pPr>
              <w:pStyle w:val="TableParagraph"/>
              <w:spacing w:line="268" w:lineRule="exact"/>
              <w:ind w:left="114"/>
              <w:rPr>
                <w:sz w:val="24"/>
              </w:rPr>
            </w:pPr>
            <w:r>
              <w:rPr>
                <w:spacing w:val="-5"/>
                <w:sz w:val="24"/>
              </w:rPr>
              <w:t>13</w:t>
            </w:r>
          </w:p>
        </w:tc>
      </w:tr>
      <w:tr w:rsidR="004D69CC">
        <w:trPr>
          <w:trHeight w:val="517"/>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pacing w:val="-2"/>
                <w:sz w:val="24"/>
              </w:rPr>
              <w:t>Коллекция«Шерсть»дляначальнойшколы</w:t>
            </w:r>
          </w:p>
        </w:tc>
        <w:tc>
          <w:tcPr>
            <w:tcW w:w="1481" w:type="dxa"/>
          </w:tcPr>
          <w:p w:rsidR="004D69CC" w:rsidRDefault="00D37399">
            <w:pPr>
              <w:pStyle w:val="TableParagraph"/>
              <w:spacing w:line="270" w:lineRule="exact"/>
              <w:ind w:left="114"/>
              <w:rPr>
                <w:sz w:val="24"/>
              </w:rPr>
            </w:pPr>
            <w:r>
              <w:rPr>
                <w:spacing w:val="-5"/>
                <w:sz w:val="24"/>
              </w:rPr>
              <w:t>13</w:t>
            </w:r>
          </w:p>
        </w:tc>
      </w:tr>
    </w:tbl>
    <w:p w:rsidR="004D69CC" w:rsidRDefault="004D69CC">
      <w:pPr>
        <w:pStyle w:val="TableParagraph"/>
        <w:spacing w:line="270" w:lineRule="exact"/>
        <w:rPr>
          <w:sz w:val="24"/>
        </w:rPr>
        <w:sectPr w:rsidR="004D69CC">
          <w:type w:val="continuous"/>
          <w:pgSz w:w="11920" w:h="16850"/>
          <w:pgMar w:top="740" w:right="0" w:bottom="1741" w:left="141" w:header="0" w:footer="932"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5"/>
        <w:gridCol w:w="6621"/>
        <w:gridCol w:w="1481"/>
      </w:tblGrid>
      <w:tr w:rsidR="004D69CC">
        <w:trPr>
          <w:trHeight w:val="513"/>
        </w:trPr>
        <w:tc>
          <w:tcPr>
            <w:tcW w:w="2715" w:type="dxa"/>
            <w:vMerge w:val="restart"/>
            <w:tcBorders>
              <w:top w:val="nil"/>
            </w:tcBorders>
          </w:tcPr>
          <w:p w:rsidR="004D69CC" w:rsidRDefault="004D69CC">
            <w:pPr>
              <w:pStyle w:val="TableParagraph"/>
              <w:rPr>
                <w:sz w:val="24"/>
              </w:rPr>
            </w:pPr>
          </w:p>
        </w:tc>
        <w:tc>
          <w:tcPr>
            <w:tcW w:w="6621" w:type="dxa"/>
          </w:tcPr>
          <w:p w:rsidR="004D69CC" w:rsidRDefault="00D37399">
            <w:pPr>
              <w:pStyle w:val="TableParagraph"/>
              <w:spacing w:line="268" w:lineRule="exact"/>
              <w:ind w:left="114"/>
              <w:rPr>
                <w:sz w:val="24"/>
              </w:rPr>
            </w:pPr>
            <w:r>
              <w:rPr>
                <w:spacing w:val="-2"/>
                <w:sz w:val="24"/>
              </w:rPr>
              <w:t>Коллекцияшишек,семян,плодов,деревьеви</w:t>
            </w:r>
            <w:r>
              <w:rPr>
                <w:spacing w:val="58"/>
                <w:sz w:val="24"/>
              </w:rPr>
              <w:t xml:space="preserve"> </w:t>
            </w:r>
            <w:r>
              <w:rPr>
                <w:spacing w:val="-2"/>
                <w:sz w:val="24"/>
              </w:rPr>
              <w:t>кустарников.</w:t>
            </w:r>
          </w:p>
        </w:tc>
        <w:tc>
          <w:tcPr>
            <w:tcW w:w="1481" w:type="dxa"/>
          </w:tcPr>
          <w:p w:rsidR="004D69CC" w:rsidRDefault="00D37399">
            <w:pPr>
              <w:pStyle w:val="TableParagraph"/>
              <w:spacing w:line="268" w:lineRule="exact"/>
              <w:ind w:left="114"/>
              <w:rPr>
                <w:sz w:val="24"/>
              </w:rPr>
            </w:pPr>
            <w:r>
              <w:rPr>
                <w:spacing w:val="-5"/>
                <w:sz w:val="24"/>
              </w:rPr>
              <w:t>13</w:t>
            </w:r>
          </w:p>
        </w:tc>
      </w:tr>
      <w:tr w:rsidR="004D69CC">
        <w:trPr>
          <w:trHeight w:val="835"/>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before="1" w:line="278" w:lineRule="auto"/>
              <w:ind w:left="114"/>
              <w:rPr>
                <w:sz w:val="24"/>
              </w:rPr>
            </w:pPr>
            <w:r>
              <w:rPr>
                <w:spacing w:val="-2"/>
                <w:sz w:val="24"/>
              </w:rPr>
              <w:t xml:space="preserve">КоллекцияосновныхпредставителейнасекомыхРостовской </w:t>
            </w:r>
            <w:r>
              <w:rPr>
                <w:sz w:val="24"/>
              </w:rPr>
              <w:t>области «Отряд1Coleoptera (жесткокрылые или жуки)»</w:t>
            </w:r>
          </w:p>
        </w:tc>
        <w:tc>
          <w:tcPr>
            <w:tcW w:w="1481" w:type="dxa"/>
          </w:tcPr>
          <w:p w:rsidR="004D69CC" w:rsidRDefault="00D37399">
            <w:pPr>
              <w:pStyle w:val="TableParagraph"/>
              <w:spacing w:line="270" w:lineRule="exact"/>
              <w:ind w:left="114"/>
              <w:rPr>
                <w:sz w:val="24"/>
              </w:rPr>
            </w:pPr>
            <w:r>
              <w:rPr>
                <w:spacing w:val="-10"/>
                <w:sz w:val="24"/>
              </w:rPr>
              <w:t>1</w:t>
            </w:r>
          </w:p>
        </w:tc>
      </w:tr>
      <w:tr w:rsidR="004D69CC">
        <w:trPr>
          <w:trHeight w:val="1149"/>
        </w:trPr>
        <w:tc>
          <w:tcPr>
            <w:tcW w:w="2715" w:type="dxa"/>
            <w:vMerge w:val="restart"/>
            <w:tcBorders>
              <w:bottom w:val="single" w:sz="8" w:space="0" w:color="000000"/>
            </w:tcBorders>
          </w:tcPr>
          <w:p w:rsidR="004D69CC" w:rsidRDefault="004D69CC">
            <w:pPr>
              <w:pStyle w:val="TableParagraph"/>
              <w:rPr>
                <w:sz w:val="24"/>
              </w:rPr>
            </w:pPr>
          </w:p>
        </w:tc>
        <w:tc>
          <w:tcPr>
            <w:tcW w:w="6621" w:type="dxa"/>
          </w:tcPr>
          <w:p w:rsidR="004D69CC" w:rsidRDefault="00D37399">
            <w:pPr>
              <w:pStyle w:val="TableParagraph"/>
              <w:spacing w:line="276" w:lineRule="auto"/>
              <w:ind w:left="114" w:right="94"/>
              <w:rPr>
                <w:sz w:val="24"/>
              </w:rPr>
            </w:pPr>
            <w:r>
              <w:rPr>
                <w:spacing w:val="-2"/>
                <w:sz w:val="24"/>
              </w:rPr>
              <w:t xml:space="preserve">КоллекцияосновныхпредставителейнасекомыхРостовской </w:t>
            </w:r>
            <w:r>
              <w:rPr>
                <w:sz w:val="24"/>
              </w:rPr>
              <w:t>области «ОтрядLepidoptera» –чешуекрылые ии бабочки высшие булавоусые чешуекрылые)</w:t>
            </w:r>
          </w:p>
        </w:tc>
        <w:tc>
          <w:tcPr>
            <w:tcW w:w="1481" w:type="dxa"/>
          </w:tcPr>
          <w:p w:rsidR="004D69CC" w:rsidRDefault="00D37399">
            <w:pPr>
              <w:pStyle w:val="TableParagraph"/>
              <w:spacing w:line="270" w:lineRule="exact"/>
              <w:ind w:left="114"/>
              <w:rPr>
                <w:sz w:val="24"/>
              </w:rPr>
            </w:pPr>
            <w:r>
              <w:rPr>
                <w:spacing w:val="-10"/>
                <w:sz w:val="24"/>
              </w:rPr>
              <w:t>1</w:t>
            </w:r>
          </w:p>
        </w:tc>
      </w:tr>
      <w:tr w:rsidR="004D69CC">
        <w:trPr>
          <w:trHeight w:val="503"/>
        </w:trPr>
        <w:tc>
          <w:tcPr>
            <w:tcW w:w="2715" w:type="dxa"/>
            <w:vMerge/>
            <w:tcBorders>
              <w:top w:val="nil"/>
              <w:bottom w:val="single" w:sz="8" w:space="0" w:color="000000"/>
            </w:tcBorders>
          </w:tcPr>
          <w:p w:rsidR="004D69CC" w:rsidRDefault="004D69CC">
            <w:pPr>
              <w:rPr>
                <w:sz w:val="2"/>
                <w:szCs w:val="2"/>
              </w:rPr>
            </w:pPr>
          </w:p>
        </w:tc>
        <w:tc>
          <w:tcPr>
            <w:tcW w:w="6621" w:type="dxa"/>
          </w:tcPr>
          <w:p w:rsidR="004D69CC" w:rsidRDefault="00D37399">
            <w:pPr>
              <w:pStyle w:val="TableParagraph"/>
              <w:spacing w:line="263" w:lineRule="exact"/>
              <w:ind w:left="114"/>
              <w:rPr>
                <w:sz w:val="24"/>
              </w:rPr>
            </w:pPr>
            <w:r>
              <w:rPr>
                <w:sz w:val="24"/>
              </w:rPr>
              <w:t>Наборраздаточныхобразцовполезных</w:t>
            </w:r>
            <w:r>
              <w:rPr>
                <w:spacing w:val="-13"/>
                <w:sz w:val="24"/>
              </w:rPr>
              <w:t xml:space="preserve"> </w:t>
            </w:r>
            <w:r>
              <w:rPr>
                <w:spacing w:val="-2"/>
                <w:sz w:val="24"/>
              </w:rPr>
              <w:t>ископаемых</w:t>
            </w:r>
          </w:p>
        </w:tc>
        <w:tc>
          <w:tcPr>
            <w:tcW w:w="1481" w:type="dxa"/>
          </w:tcPr>
          <w:p w:rsidR="004D69CC" w:rsidRDefault="00D37399">
            <w:pPr>
              <w:pStyle w:val="TableParagraph"/>
              <w:spacing w:line="263" w:lineRule="exact"/>
              <w:ind w:left="114"/>
              <w:rPr>
                <w:sz w:val="24"/>
              </w:rPr>
            </w:pPr>
            <w:r>
              <w:rPr>
                <w:spacing w:val="-5"/>
                <w:sz w:val="24"/>
              </w:rPr>
              <w:t>13</w:t>
            </w:r>
          </w:p>
        </w:tc>
      </w:tr>
      <w:tr w:rsidR="004D69CC">
        <w:trPr>
          <w:trHeight w:val="507"/>
        </w:trPr>
        <w:tc>
          <w:tcPr>
            <w:tcW w:w="2715" w:type="dxa"/>
            <w:vMerge/>
            <w:tcBorders>
              <w:top w:val="nil"/>
              <w:bottom w:val="single" w:sz="8" w:space="0" w:color="000000"/>
            </w:tcBorders>
          </w:tcPr>
          <w:p w:rsidR="004D69CC" w:rsidRDefault="004D69CC">
            <w:pPr>
              <w:rPr>
                <w:sz w:val="2"/>
                <w:szCs w:val="2"/>
              </w:rPr>
            </w:pPr>
          </w:p>
        </w:tc>
        <w:tc>
          <w:tcPr>
            <w:tcW w:w="6621" w:type="dxa"/>
          </w:tcPr>
          <w:p w:rsidR="004D69CC" w:rsidRDefault="00D37399">
            <w:pPr>
              <w:pStyle w:val="TableParagraph"/>
              <w:spacing w:line="265" w:lineRule="exact"/>
              <w:ind w:left="114"/>
              <w:rPr>
                <w:sz w:val="24"/>
              </w:rPr>
            </w:pPr>
            <w:r>
              <w:rPr>
                <w:spacing w:val="-2"/>
                <w:sz w:val="24"/>
              </w:rPr>
              <w:t>Коллекциясемянкгербарию</w:t>
            </w:r>
          </w:p>
        </w:tc>
        <w:tc>
          <w:tcPr>
            <w:tcW w:w="1481" w:type="dxa"/>
          </w:tcPr>
          <w:p w:rsidR="004D69CC" w:rsidRDefault="00D37399">
            <w:pPr>
              <w:pStyle w:val="TableParagraph"/>
              <w:spacing w:line="265" w:lineRule="exact"/>
              <w:ind w:left="114"/>
              <w:rPr>
                <w:sz w:val="24"/>
              </w:rPr>
            </w:pPr>
            <w:r>
              <w:rPr>
                <w:spacing w:val="-5"/>
                <w:sz w:val="24"/>
              </w:rPr>
              <w:t>13</w:t>
            </w:r>
          </w:p>
        </w:tc>
      </w:tr>
      <w:tr w:rsidR="004D69CC">
        <w:trPr>
          <w:trHeight w:val="508"/>
        </w:trPr>
        <w:tc>
          <w:tcPr>
            <w:tcW w:w="2715" w:type="dxa"/>
            <w:vMerge/>
            <w:tcBorders>
              <w:top w:val="nil"/>
              <w:bottom w:val="single" w:sz="8" w:space="0" w:color="000000"/>
            </w:tcBorders>
          </w:tcPr>
          <w:p w:rsidR="004D69CC" w:rsidRDefault="004D69CC">
            <w:pPr>
              <w:rPr>
                <w:sz w:val="2"/>
                <w:szCs w:val="2"/>
              </w:rPr>
            </w:pPr>
          </w:p>
        </w:tc>
        <w:tc>
          <w:tcPr>
            <w:tcW w:w="6621" w:type="dxa"/>
          </w:tcPr>
          <w:p w:rsidR="004D69CC" w:rsidRDefault="00D37399">
            <w:pPr>
              <w:pStyle w:val="TableParagraph"/>
              <w:spacing w:line="265" w:lineRule="exact"/>
              <w:ind w:left="114"/>
              <w:rPr>
                <w:sz w:val="24"/>
              </w:rPr>
            </w:pPr>
            <w:r>
              <w:rPr>
                <w:spacing w:val="-2"/>
                <w:sz w:val="24"/>
              </w:rPr>
              <w:t>Коллекция«Металлы»</w:t>
            </w:r>
          </w:p>
        </w:tc>
        <w:tc>
          <w:tcPr>
            <w:tcW w:w="1481" w:type="dxa"/>
          </w:tcPr>
          <w:p w:rsidR="004D69CC" w:rsidRDefault="00D37399">
            <w:pPr>
              <w:pStyle w:val="TableParagraph"/>
              <w:spacing w:line="265" w:lineRule="exact"/>
              <w:ind w:left="114"/>
              <w:rPr>
                <w:sz w:val="24"/>
              </w:rPr>
            </w:pPr>
            <w:r>
              <w:rPr>
                <w:spacing w:val="-5"/>
                <w:sz w:val="24"/>
              </w:rPr>
              <w:t>13</w:t>
            </w:r>
          </w:p>
        </w:tc>
      </w:tr>
      <w:tr w:rsidR="004D69CC">
        <w:trPr>
          <w:trHeight w:val="503"/>
        </w:trPr>
        <w:tc>
          <w:tcPr>
            <w:tcW w:w="2715" w:type="dxa"/>
            <w:vMerge/>
            <w:tcBorders>
              <w:top w:val="nil"/>
              <w:bottom w:val="single" w:sz="8" w:space="0" w:color="000000"/>
            </w:tcBorders>
          </w:tcPr>
          <w:p w:rsidR="004D69CC" w:rsidRDefault="004D69CC">
            <w:pPr>
              <w:rPr>
                <w:sz w:val="2"/>
                <w:szCs w:val="2"/>
              </w:rPr>
            </w:pPr>
          </w:p>
        </w:tc>
        <w:tc>
          <w:tcPr>
            <w:tcW w:w="6621" w:type="dxa"/>
          </w:tcPr>
          <w:p w:rsidR="004D69CC" w:rsidRDefault="00D37399">
            <w:pPr>
              <w:pStyle w:val="TableParagraph"/>
              <w:spacing w:line="263" w:lineRule="exact"/>
              <w:ind w:left="114"/>
              <w:rPr>
                <w:sz w:val="24"/>
              </w:rPr>
            </w:pPr>
            <w:r>
              <w:rPr>
                <w:spacing w:val="-2"/>
                <w:sz w:val="24"/>
              </w:rPr>
              <w:t>Коллекция«Известняки»</w:t>
            </w:r>
          </w:p>
        </w:tc>
        <w:tc>
          <w:tcPr>
            <w:tcW w:w="1481" w:type="dxa"/>
          </w:tcPr>
          <w:p w:rsidR="004D69CC" w:rsidRDefault="00D37399">
            <w:pPr>
              <w:pStyle w:val="TableParagraph"/>
              <w:spacing w:line="263" w:lineRule="exact"/>
              <w:ind w:left="114"/>
              <w:rPr>
                <w:sz w:val="24"/>
              </w:rPr>
            </w:pPr>
            <w:r>
              <w:rPr>
                <w:spacing w:val="-5"/>
                <w:sz w:val="24"/>
              </w:rPr>
              <w:t>13</w:t>
            </w:r>
          </w:p>
        </w:tc>
      </w:tr>
      <w:tr w:rsidR="004D69CC">
        <w:trPr>
          <w:trHeight w:val="507"/>
        </w:trPr>
        <w:tc>
          <w:tcPr>
            <w:tcW w:w="2715" w:type="dxa"/>
            <w:vMerge/>
            <w:tcBorders>
              <w:top w:val="nil"/>
              <w:bottom w:val="single" w:sz="8" w:space="0" w:color="000000"/>
            </w:tcBorders>
          </w:tcPr>
          <w:p w:rsidR="004D69CC" w:rsidRDefault="004D69CC">
            <w:pPr>
              <w:rPr>
                <w:sz w:val="2"/>
                <w:szCs w:val="2"/>
              </w:rPr>
            </w:pPr>
          </w:p>
        </w:tc>
        <w:tc>
          <w:tcPr>
            <w:tcW w:w="6621" w:type="dxa"/>
          </w:tcPr>
          <w:p w:rsidR="004D69CC" w:rsidRDefault="00D37399">
            <w:pPr>
              <w:pStyle w:val="TableParagraph"/>
              <w:spacing w:line="265" w:lineRule="exact"/>
              <w:ind w:left="114"/>
              <w:rPr>
                <w:sz w:val="24"/>
              </w:rPr>
            </w:pPr>
            <w:r>
              <w:rPr>
                <w:spacing w:val="-2"/>
                <w:sz w:val="24"/>
              </w:rPr>
              <w:t>Гербарий«Основныегруппырастений»</w:t>
            </w:r>
          </w:p>
        </w:tc>
        <w:tc>
          <w:tcPr>
            <w:tcW w:w="1481" w:type="dxa"/>
          </w:tcPr>
          <w:p w:rsidR="004D69CC" w:rsidRDefault="00D37399">
            <w:pPr>
              <w:pStyle w:val="TableParagraph"/>
              <w:spacing w:line="265" w:lineRule="exact"/>
              <w:ind w:left="114"/>
              <w:rPr>
                <w:sz w:val="24"/>
              </w:rPr>
            </w:pPr>
            <w:r>
              <w:rPr>
                <w:spacing w:val="-5"/>
                <w:sz w:val="24"/>
              </w:rPr>
              <w:t>13</w:t>
            </w:r>
          </w:p>
        </w:tc>
      </w:tr>
      <w:tr w:rsidR="004D69CC">
        <w:trPr>
          <w:trHeight w:val="508"/>
        </w:trPr>
        <w:tc>
          <w:tcPr>
            <w:tcW w:w="2715" w:type="dxa"/>
            <w:vMerge/>
            <w:tcBorders>
              <w:top w:val="nil"/>
              <w:bottom w:val="single" w:sz="8" w:space="0" w:color="000000"/>
            </w:tcBorders>
          </w:tcPr>
          <w:p w:rsidR="004D69CC" w:rsidRDefault="004D69CC">
            <w:pPr>
              <w:rPr>
                <w:sz w:val="2"/>
                <w:szCs w:val="2"/>
              </w:rPr>
            </w:pPr>
          </w:p>
        </w:tc>
        <w:tc>
          <w:tcPr>
            <w:tcW w:w="6621" w:type="dxa"/>
          </w:tcPr>
          <w:p w:rsidR="004D69CC" w:rsidRDefault="00D37399">
            <w:pPr>
              <w:pStyle w:val="TableParagraph"/>
              <w:spacing w:line="265" w:lineRule="exact"/>
              <w:ind w:left="114"/>
              <w:rPr>
                <w:sz w:val="24"/>
              </w:rPr>
            </w:pPr>
            <w:r>
              <w:rPr>
                <w:spacing w:val="-2"/>
                <w:sz w:val="24"/>
              </w:rPr>
              <w:t>Компасы</w:t>
            </w:r>
          </w:p>
        </w:tc>
        <w:tc>
          <w:tcPr>
            <w:tcW w:w="1481" w:type="dxa"/>
          </w:tcPr>
          <w:p w:rsidR="004D69CC" w:rsidRDefault="00D37399">
            <w:pPr>
              <w:pStyle w:val="TableParagraph"/>
              <w:spacing w:line="265" w:lineRule="exact"/>
              <w:ind w:left="114"/>
              <w:rPr>
                <w:sz w:val="24"/>
              </w:rPr>
            </w:pPr>
            <w:r>
              <w:rPr>
                <w:spacing w:val="-5"/>
                <w:sz w:val="24"/>
              </w:rPr>
              <w:t>25</w:t>
            </w:r>
          </w:p>
        </w:tc>
      </w:tr>
      <w:tr w:rsidR="004D69CC">
        <w:trPr>
          <w:trHeight w:val="507"/>
        </w:trPr>
        <w:tc>
          <w:tcPr>
            <w:tcW w:w="2715" w:type="dxa"/>
            <w:vMerge/>
            <w:tcBorders>
              <w:top w:val="nil"/>
              <w:bottom w:val="single" w:sz="8" w:space="0" w:color="000000"/>
            </w:tcBorders>
          </w:tcPr>
          <w:p w:rsidR="004D69CC" w:rsidRDefault="004D69CC">
            <w:pPr>
              <w:rPr>
                <w:sz w:val="2"/>
                <w:szCs w:val="2"/>
              </w:rPr>
            </w:pPr>
          </w:p>
        </w:tc>
        <w:tc>
          <w:tcPr>
            <w:tcW w:w="6621" w:type="dxa"/>
          </w:tcPr>
          <w:p w:rsidR="004D69CC" w:rsidRDefault="00D37399">
            <w:pPr>
              <w:pStyle w:val="TableParagraph"/>
              <w:spacing w:line="265" w:lineRule="exact"/>
              <w:ind w:left="114"/>
              <w:rPr>
                <w:sz w:val="24"/>
              </w:rPr>
            </w:pPr>
            <w:r>
              <w:rPr>
                <w:spacing w:val="-2"/>
                <w:sz w:val="24"/>
              </w:rPr>
              <w:t>Коллекция«Вредителиважнейшийс/хкультур»</w:t>
            </w:r>
          </w:p>
        </w:tc>
        <w:tc>
          <w:tcPr>
            <w:tcW w:w="1481" w:type="dxa"/>
          </w:tcPr>
          <w:p w:rsidR="004D69CC" w:rsidRDefault="00D37399">
            <w:pPr>
              <w:pStyle w:val="TableParagraph"/>
              <w:spacing w:line="265" w:lineRule="exact"/>
              <w:ind w:left="114"/>
              <w:rPr>
                <w:sz w:val="24"/>
              </w:rPr>
            </w:pPr>
            <w:r>
              <w:rPr>
                <w:spacing w:val="-10"/>
                <w:sz w:val="24"/>
              </w:rPr>
              <w:t>1</w:t>
            </w:r>
          </w:p>
        </w:tc>
      </w:tr>
      <w:tr w:rsidR="004D69CC">
        <w:trPr>
          <w:trHeight w:val="263"/>
        </w:trPr>
        <w:tc>
          <w:tcPr>
            <w:tcW w:w="2715" w:type="dxa"/>
            <w:vMerge/>
            <w:tcBorders>
              <w:top w:val="nil"/>
              <w:bottom w:val="single" w:sz="8" w:space="0" w:color="000000"/>
            </w:tcBorders>
          </w:tcPr>
          <w:p w:rsidR="004D69CC" w:rsidRDefault="004D69CC">
            <w:pPr>
              <w:rPr>
                <w:sz w:val="2"/>
                <w:szCs w:val="2"/>
              </w:rPr>
            </w:pPr>
          </w:p>
        </w:tc>
        <w:tc>
          <w:tcPr>
            <w:tcW w:w="6621" w:type="dxa"/>
          </w:tcPr>
          <w:p w:rsidR="004D69CC" w:rsidRDefault="00D37399">
            <w:pPr>
              <w:pStyle w:val="TableParagraph"/>
              <w:spacing w:line="243" w:lineRule="exact"/>
              <w:ind w:left="114"/>
              <w:rPr>
                <w:sz w:val="24"/>
              </w:rPr>
            </w:pPr>
            <w:r>
              <w:rPr>
                <w:sz w:val="24"/>
              </w:rPr>
              <w:t>Коробкадляизучениянасекомыхс</w:t>
            </w:r>
            <w:r>
              <w:rPr>
                <w:spacing w:val="-13"/>
                <w:sz w:val="24"/>
              </w:rPr>
              <w:t xml:space="preserve"> </w:t>
            </w:r>
            <w:r>
              <w:rPr>
                <w:spacing w:val="-2"/>
                <w:sz w:val="24"/>
              </w:rPr>
              <w:t>лупой.</w:t>
            </w:r>
          </w:p>
        </w:tc>
        <w:tc>
          <w:tcPr>
            <w:tcW w:w="1481" w:type="dxa"/>
          </w:tcPr>
          <w:p w:rsidR="004D69CC" w:rsidRDefault="00D37399">
            <w:pPr>
              <w:pStyle w:val="TableParagraph"/>
              <w:spacing w:line="243" w:lineRule="exact"/>
              <w:ind w:left="114"/>
              <w:rPr>
                <w:sz w:val="24"/>
              </w:rPr>
            </w:pPr>
            <w:r>
              <w:rPr>
                <w:spacing w:val="-10"/>
                <w:sz w:val="24"/>
              </w:rPr>
              <w:t>1</w:t>
            </w:r>
          </w:p>
        </w:tc>
      </w:tr>
      <w:tr w:rsidR="004D69CC">
        <w:trPr>
          <w:trHeight w:val="507"/>
        </w:trPr>
        <w:tc>
          <w:tcPr>
            <w:tcW w:w="2715" w:type="dxa"/>
            <w:vMerge/>
            <w:tcBorders>
              <w:top w:val="nil"/>
              <w:bottom w:val="single" w:sz="8" w:space="0" w:color="000000"/>
            </w:tcBorders>
          </w:tcPr>
          <w:p w:rsidR="004D69CC" w:rsidRDefault="004D69CC">
            <w:pPr>
              <w:rPr>
                <w:sz w:val="2"/>
                <w:szCs w:val="2"/>
              </w:rPr>
            </w:pPr>
          </w:p>
        </w:tc>
        <w:tc>
          <w:tcPr>
            <w:tcW w:w="6621" w:type="dxa"/>
          </w:tcPr>
          <w:p w:rsidR="004D69CC" w:rsidRDefault="00D37399">
            <w:pPr>
              <w:pStyle w:val="TableParagraph"/>
              <w:spacing w:line="265" w:lineRule="exact"/>
              <w:ind w:left="114"/>
              <w:rPr>
                <w:sz w:val="24"/>
              </w:rPr>
            </w:pPr>
            <w:r>
              <w:rPr>
                <w:spacing w:val="-2"/>
                <w:sz w:val="24"/>
              </w:rPr>
              <w:t>Атласитаблицы«Съедобныеинесъедобные</w:t>
            </w:r>
            <w:r>
              <w:rPr>
                <w:spacing w:val="52"/>
                <w:sz w:val="24"/>
              </w:rPr>
              <w:t xml:space="preserve"> </w:t>
            </w:r>
            <w:r>
              <w:rPr>
                <w:spacing w:val="-2"/>
                <w:sz w:val="24"/>
              </w:rPr>
              <w:t>грибы»</w:t>
            </w:r>
          </w:p>
        </w:tc>
        <w:tc>
          <w:tcPr>
            <w:tcW w:w="1481" w:type="dxa"/>
          </w:tcPr>
          <w:p w:rsidR="004D69CC" w:rsidRDefault="00D37399">
            <w:pPr>
              <w:pStyle w:val="TableParagraph"/>
              <w:spacing w:line="265" w:lineRule="exact"/>
              <w:ind w:left="114"/>
              <w:rPr>
                <w:sz w:val="24"/>
              </w:rPr>
            </w:pPr>
            <w:r>
              <w:rPr>
                <w:spacing w:val="-5"/>
                <w:sz w:val="24"/>
              </w:rPr>
              <w:t>13</w:t>
            </w:r>
          </w:p>
        </w:tc>
      </w:tr>
      <w:tr w:rsidR="004D69CC">
        <w:trPr>
          <w:trHeight w:val="510"/>
        </w:trPr>
        <w:tc>
          <w:tcPr>
            <w:tcW w:w="2715" w:type="dxa"/>
            <w:vMerge/>
            <w:tcBorders>
              <w:top w:val="nil"/>
              <w:bottom w:val="single" w:sz="8" w:space="0" w:color="000000"/>
            </w:tcBorders>
          </w:tcPr>
          <w:p w:rsidR="004D69CC" w:rsidRDefault="004D69CC">
            <w:pPr>
              <w:rPr>
                <w:sz w:val="2"/>
                <w:szCs w:val="2"/>
              </w:rPr>
            </w:pPr>
          </w:p>
        </w:tc>
        <w:tc>
          <w:tcPr>
            <w:tcW w:w="6621" w:type="dxa"/>
            <w:tcBorders>
              <w:bottom w:val="single" w:sz="8" w:space="0" w:color="000000"/>
            </w:tcBorders>
          </w:tcPr>
          <w:p w:rsidR="004D69CC" w:rsidRDefault="00D37399">
            <w:pPr>
              <w:pStyle w:val="TableParagraph"/>
              <w:spacing w:line="265" w:lineRule="exact"/>
              <w:ind w:left="114"/>
              <w:rPr>
                <w:sz w:val="24"/>
              </w:rPr>
            </w:pPr>
            <w:r>
              <w:rPr>
                <w:sz w:val="24"/>
              </w:rPr>
              <w:t>Комплектрисунков«Прозверей</w:t>
            </w:r>
            <w:r>
              <w:rPr>
                <w:spacing w:val="-15"/>
                <w:sz w:val="24"/>
              </w:rPr>
              <w:t xml:space="preserve"> </w:t>
            </w:r>
            <w:r>
              <w:rPr>
                <w:spacing w:val="-2"/>
                <w:sz w:val="24"/>
              </w:rPr>
              <w:t>иптиц»</w:t>
            </w:r>
          </w:p>
        </w:tc>
        <w:tc>
          <w:tcPr>
            <w:tcW w:w="1481" w:type="dxa"/>
            <w:tcBorders>
              <w:bottom w:val="single" w:sz="8" w:space="0" w:color="000000"/>
            </w:tcBorders>
          </w:tcPr>
          <w:p w:rsidR="004D69CC" w:rsidRDefault="00D37399">
            <w:pPr>
              <w:pStyle w:val="TableParagraph"/>
              <w:spacing w:line="265" w:lineRule="exact"/>
              <w:ind w:left="114"/>
              <w:rPr>
                <w:sz w:val="24"/>
              </w:rPr>
            </w:pPr>
            <w:r>
              <w:rPr>
                <w:spacing w:val="-5"/>
                <w:sz w:val="24"/>
              </w:rPr>
              <w:t>13</w:t>
            </w:r>
          </w:p>
        </w:tc>
      </w:tr>
      <w:tr w:rsidR="004D69CC">
        <w:trPr>
          <w:trHeight w:val="515"/>
        </w:trPr>
        <w:tc>
          <w:tcPr>
            <w:tcW w:w="2715" w:type="dxa"/>
            <w:vMerge w:val="restart"/>
            <w:tcBorders>
              <w:top w:val="single" w:sz="8" w:space="0" w:color="000000"/>
            </w:tcBorders>
          </w:tcPr>
          <w:p w:rsidR="004D69CC" w:rsidRDefault="004D69CC">
            <w:pPr>
              <w:pStyle w:val="TableParagraph"/>
              <w:rPr>
                <w:sz w:val="24"/>
              </w:rPr>
            </w:pPr>
          </w:p>
        </w:tc>
        <w:tc>
          <w:tcPr>
            <w:tcW w:w="6621" w:type="dxa"/>
            <w:tcBorders>
              <w:top w:val="single" w:sz="8" w:space="0" w:color="000000"/>
            </w:tcBorders>
          </w:tcPr>
          <w:p w:rsidR="004D69CC" w:rsidRDefault="00D37399">
            <w:pPr>
              <w:pStyle w:val="TableParagraph"/>
              <w:spacing w:line="268" w:lineRule="exact"/>
              <w:ind w:left="114"/>
              <w:rPr>
                <w:sz w:val="24"/>
              </w:rPr>
            </w:pPr>
            <w:r>
              <w:rPr>
                <w:spacing w:val="-2"/>
                <w:sz w:val="24"/>
              </w:rPr>
              <w:t>Набороткрыток«Ихнужноспасти»(2,3,4выпуски)</w:t>
            </w:r>
          </w:p>
        </w:tc>
        <w:tc>
          <w:tcPr>
            <w:tcW w:w="1481" w:type="dxa"/>
            <w:tcBorders>
              <w:top w:val="single" w:sz="8" w:space="0" w:color="000000"/>
            </w:tcBorders>
          </w:tcPr>
          <w:p w:rsidR="004D69CC" w:rsidRDefault="00D37399">
            <w:pPr>
              <w:pStyle w:val="TableParagraph"/>
              <w:spacing w:line="268" w:lineRule="exact"/>
              <w:ind w:left="114"/>
              <w:rPr>
                <w:sz w:val="24"/>
              </w:rPr>
            </w:pPr>
            <w:r>
              <w:rPr>
                <w:spacing w:val="-5"/>
                <w:sz w:val="24"/>
              </w:rPr>
              <w:t>13</w:t>
            </w:r>
          </w:p>
        </w:tc>
      </w:tr>
      <w:tr w:rsidR="004D69CC">
        <w:trPr>
          <w:trHeight w:val="518"/>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z w:val="24"/>
              </w:rPr>
              <w:t>Фенологические</w:t>
            </w:r>
            <w:r>
              <w:rPr>
                <w:spacing w:val="-9"/>
                <w:sz w:val="24"/>
              </w:rPr>
              <w:t xml:space="preserve"> </w:t>
            </w:r>
            <w:r>
              <w:rPr>
                <w:spacing w:val="-2"/>
                <w:sz w:val="24"/>
              </w:rPr>
              <w:t>наблюдения</w:t>
            </w:r>
          </w:p>
        </w:tc>
        <w:tc>
          <w:tcPr>
            <w:tcW w:w="1481" w:type="dxa"/>
          </w:tcPr>
          <w:p w:rsidR="004D69CC" w:rsidRDefault="00D37399">
            <w:pPr>
              <w:pStyle w:val="TableParagraph"/>
              <w:spacing w:line="270" w:lineRule="exact"/>
              <w:ind w:left="114"/>
              <w:rPr>
                <w:sz w:val="24"/>
              </w:rPr>
            </w:pPr>
            <w:r>
              <w:rPr>
                <w:spacing w:val="-5"/>
                <w:sz w:val="24"/>
              </w:rPr>
              <w:t>13</w:t>
            </w:r>
          </w:p>
        </w:tc>
      </w:tr>
      <w:tr w:rsidR="004D69CC">
        <w:trPr>
          <w:trHeight w:val="515"/>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70" w:lineRule="exact"/>
              <w:ind w:left="114"/>
              <w:rPr>
                <w:sz w:val="24"/>
              </w:rPr>
            </w:pPr>
            <w:r>
              <w:rPr>
                <w:spacing w:val="-2"/>
                <w:sz w:val="24"/>
              </w:rPr>
              <w:t>Микроскопы</w:t>
            </w:r>
          </w:p>
        </w:tc>
        <w:tc>
          <w:tcPr>
            <w:tcW w:w="1481" w:type="dxa"/>
          </w:tcPr>
          <w:p w:rsidR="004D69CC" w:rsidRDefault="00D37399">
            <w:pPr>
              <w:pStyle w:val="TableParagraph"/>
              <w:spacing w:line="270" w:lineRule="exact"/>
              <w:ind w:left="114"/>
              <w:rPr>
                <w:sz w:val="24"/>
              </w:rPr>
            </w:pPr>
            <w:r>
              <w:rPr>
                <w:spacing w:val="-10"/>
                <w:sz w:val="24"/>
              </w:rPr>
              <w:t>9</w:t>
            </w:r>
          </w:p>
        </w:tc>
      </w:tr>
      <w:tr w:rsidR="004D69CC">
        <w:trPr>
          <w:trHeight w:val="477"/>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before="90"/>
              <w:ind w:left="114"/>
              <w:rPr>
                <w:sz w:val="24"/>
              </w:rPr>
            </w:pPr>
            <w:r>
              <w:rPr>
                <w:spacing w:val="-2"/>
                <w:sz w:val="24"/>
              </w:rPr>
              <w:t>Штативлабораторный.</w:t>
            </w:r>
          </w:p>
        </w:tc>
        <w:tc>
          <w:tcPr>
            <w:tcW w:w="1481" w:type="dxa"/>
          </w:tcPr>
          <w:p w:rsidR="004D69CC" w:rsidRDefault="00D37399">
            <w:pPr>
              <w:pStyle w:val="TableParagraph"/>
              <w:spacing w:line="270" w:lineRule="exact"/>
              <w:ind w:left="114"/>
              <w:rPr>
                <w:sz w:val="24"/>
              </w:rPr>
            </w:pPr>
            <w:r>
              <w:rPr>
                <w:spacing w:val="-10"/>
                <w:sz w:val="24"/>
              </w:rPr>
              <w:t>1</w:t>
            </w:r>
          </w:p>
        </w:tc>
      </w:tr>
      <w:tr w:rsidR="004D69CC">
        <w:trPr>
          <w:trHeight w:val="1070"/>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ind w:left="114"/>
              <w:rPr>
                <w:sz w:val="24"/>
              </w:rPr>
            </w:pPr>
            <w:r>
              <w:rPr>
                <w:spacing w:val="-2"/>
                <w:sz w:val="24"/>
              </w:rPr>
              <w:t>Комплектцветныхдиапозитивовсметодическими комментариями.</w:t>
            </w:r>
          </w:p>
        </w:tc>
        <w:tc>
          <w:tcPr>
            <w:tcW w:w="1481" w:type="dxa"/>
          </w:tcPr>
          <w:p w:rsidR="004D69CC" w:rsidRDefault="00D37399">
            <w:pPr>
              <w:pStyle w:val="TableParagraph"/>
              <w:spacing w:line="270" w:lineRule="exact"/>
              <w:ind w:left="114"/>
              <w:rPr>
                <w:sz w:val="24"/>
              </w:rPr>
            </w:pPr>
            <w:r>
              <w:rPr>
                <w:spacing w:val="-10"/>
                <w:sz w:val="24"/>
              </w:rPr>
              <w:t>9</w:t>
            </w:r>
          </w:p>
        </w:tc>
      </w:tr>
      <w:tr w:rsidR="004D69CC">
        <w:trPr>
          <w:trHeight w:val="551"/>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30" w:lineRule="auto"/>
              <w:ind w:left="114" w:right="1031"/>
              <w:rPr>
                <w:sz w:val="24"/>
              </w:rPr>
            </w:pPr>
            <w:r>
              <w:rPr>
                <w:spacing w:val="-2"/>
                <w:sz w:val="24"/>
              </w:rPr>
              <w:t>Школьноепособие«Транспорт,мебель,предметы интерьера».</w:t>
            </w:r>
          </w:p>
        </w:tc>
        <w:tc>
          <w:tcPr>
            <w:tcW w:w="1481" w:type="dxa"/>
          </w:tcPr>
          <w:p w:rsidR="004D69CC" w:rsidRDefault="00D37399">
            <w:pPr>
              <w:pStyle w:val="TableParagraph"/>
              <w:spacing w:line="270" w:lineRule="exact"/>
              <w:ind w:left="114"/>
              <w:rPr>
                <w:sz w:val="24"/>
              </w:rPr>
            </w:pPr>
            <w:r>
              <w:rPr>
                <w:spacing w:val="-5"/>
                <w:sz w:val="24"/>
              </w:rPr>
              <w:t>13</w:t>
            </w:r>
          </w:p>
        </w:tc>
      </w:tr>
      <w:tr w:rsidR="004D69CC">
        <w:trPr>
          <w:trHeight w:val="552"/>
        </w:trPr>
        <w:tc>
          <w:tcPr>
            <w:tcW w:w="2715" w:type="dxa"/>
            <w:vMerge/>
            <w:tcBorders>
              <w:top w:val="nil"/>
            </w:tcBorders>
          </w:tcPr>
          <w:p w:rsidR="004D69CC" w:rsidRDefault="004D69CC">
            <w:pPr>
              <w:rPr>
                <w:sz w:val="2"/>
                <w:szCs w:val="2"/>
              </w:rPr>
            </w:pPr>
          </w:p>
        </w:tc>
        <w:tc>
          <w:tcPr>
            <w:tcW w:w="6621" w:type="dxa"/>
          </w:tcPr>
          <w:p w:rsidR="004D69CC" w:rsidRDefault="00D37399">
            <w:pPr>
              <w:pStyle w:val="TableParagraph"/>
              <w:spacing w:line="230" w:lineRule="auto"/>
              <w:ind w:left="114" w:right="1031"/>
              <w:rPr>
                <w:sz w:val="24"/>
              </w:rPr>
            </w:pPr>
            <w:r>
              <w:rPr>
                <w:spacing w:val="-2"/>
                <w:sz w:val="24"/>
              </w:rPr>
              <w:t>Школьноепособие«Кассабуквдля изучения иностранногоязыка».</w:t>
            </w:r>
          </w:p>
        </w:tc>
        <w:tc>
          <w:tcPr>
            <w:tcW w:w="1481" w:type="dxa"/>
          </w:tcPr>
          <w:p w:rsidR="004D69CC" w:rsidRDefault="00D37399">
            <w:pPr>
              <w:pStyle w:val="TableParagraph"/>
              <w:spacing w:line="268" w:lineRule="exact"/>
              <w:ind w:left="114"/>
              <w:rPr>
                <w:sz w:val="24"/>
              </w:rPr>
            </w:pPr>
            <w:r>
              <w:rPr>
                <w:spacing w:val="-10"/>
                <w:sz w:val="24"/>
              </w:rPr>
              <w:t>1</w:t>
            </w:r>
          </w:p>
        </w:tc>
      </w:tr>
    </w:tbl>
    <w:p w:rsidR="004D69CC" w:rsidRDefault="004D69CC">
      <w:pPr>
        <w:pStyle w:val="TableParagraph"/>
        <w:spacing w:line="268" w:lineRule="exact"/>
        <w:rPr>
          <w:sz w:val="24"/>
        </w:rPr>
        <w:sectPr w:rsidR="004D69CC">
          <w:type w:val="continuous"/>
          <w:pgSz w:w="11920" w:h="16850"/>
          <w:pgMar w:top="740" w:right="0" w:bottom="1180" w:left="141" w:header="0" w:footer="932" w:gutter="0"/>
          <w:cols w:space="720"/>
        </w:sectPr>
      </w:pPr>
    </w:p>
    <w:p w:rsidR="004D69CC" w:rsidRDefault="00D37399" w:rsidP="00661748">
      <w:pPr>
        <w:pStyle w:val="Heading4"/>
        <w:numPr>
          <w:ilvl w:val="2"/>
          <w:numId w:val="44"/>
        </w:numPr>
        <w:tabs>
          <w:tab w:val="left" w:pos="1729"/>
        </w:tabs>
        <w:spacing w:before="79"/>
        <w:ind w:left="1729" w:hanging="632"/>
        <w:jc w:val="left"/>
        <w:rPr>
          <w:i w:val="0"/>
        </w:rPr>
      </w:pPr>
      <w:r>
        <w:t>Механизмы</w:t>
      </w:r>
      <w:r>
        <w:rPr>
          <w:spacing w:val="53"/>
        </w:rPr>
        <w:t xml:space="preserve"> </w:t>
      </w:r>
      <w:r>
        <w:t>достижения</w:t>
      </w:r>
      <w:r>
        <w:rPr>
          <w:spacing w:val="54"/>
        </w:rPr>
        <w:t xml:space="preserve"> </w:t>
      </w:r>
      <w:r>
        <w:t>целевых</w:t>
      </w:r>
      <w:r>
        <w:rPr>
          <w:spacing w:val="56"/>
        </w:rPr>
        <w:t xml:space="preserve"> </w:t>
      </w:r>
      <w:r>
        <w:t>ориентиров</w:t>
      </w:r>
      <w:r>
        <w:rPr>
          <w:spacing w:val="56"/>
        </w:rPr>
        <w:t xml:space="preserve"> </w:t>
      </w:r>
      <w:r>
        <w:t>в</w:t>
      </w:r>
      <w:r>
        <w:rPr>
          <w:spacing w:val="56"/>
        </w:rPr>
        <w:t xml:space="preserve"> </w:t>
      </w:r>
      <w:r>
        <w:t>системе</w:t>
      </w:r>
      <w:r>
        <w:rPr>
          <w:spacing w:val="61"/>
        </w:rPr>
        <w:t xml:space="preserve"> </w:t>
      </w:r>
      <w:r>
        <w:rPr>
          <w:spacing w:val="-2"/>
        </w:rPr>
        <w:t>условий.</w:t>
      </w:r>
    </w:p>
    <w:p w:rsidR="004D69CC" w:rsidRDefault="004D69CC">
      <w:pPr>
        <w:pStyle w:val="a3"/>
        <w:spacing w:before="7"/>
        <w:ind w:left="0" w:firstLine="0"/>
        <w:rPr>
          <w:b/>
          <w:i/>
        </w:rPr>
      </w:pPr>
    </w:p>
    <w:p w:rsidR="004D69CC" w:rsidRDefault="00D37399">
      <w:pPr>
        <w:pStyle w:val="a3"/>
        <w:ind w:right="1135" w:firstLine="225"/>
      </w:pPr>
      <w:r>
        <w:t>Создание</w:t>
      </w:r>
      <w:r>
        <w:rPr>
          <w:spacing w:val="40"/>
        </w:rPr>
        <w:t xml:space="preserve"> </w:t>
      </w:r>
      <w:r>
        <w:t>системы</w:t>
      </w:r>
      <w:r>
        <w:rPr>
          <w:spacing w:val="40"/>
        </w:rPr>
        <w:t xml:space="preserve"> </w:t>
      </w:r>
      <w:r>
        <w:t>условий</w:t>
      </w:r>
      <w:r>
        <w:rPr>
          <w:spacing w:val="40"/>
        </w:rPr>
        <w:t xml:space="preserve"> </w:t>
      </w:r>
      <w:r>
        <w:t>требует</w:t>
      </w:r>
      <w:r>
        <w:rPr>
          <w:spacing w:val="40"/>
        </w:rPr>
        <w:t xml:space="preserve"> </w:t>
      </w:r>
      <w:r>
        <w:t>и</w:t>
      </w:r>
      <w:r>
        <w:rPr>
          <w:spacing w:val="-1"/>
        </w:rPr>
        <w:t xml:space="preserve"> </w:t>
      </w:r>
      <w:r>
        <w:t>создания</w:t>
      </w:r>
      <w:r>
        <w:rPr>
          <w:spacing w:val="40"/>
        </w:rPr>
        <w:t xml:space="preserve"> </w:t>
      </w:r>
      <w:r>
        <w:t>определённого</w:t>
      </w:r>
      <w:r>
        <w:rPr>
          <w:spacing w:val="40"/>
        </w:rPr>
        <w:t xml:space="preserve"> </w:t>
      </w:r>
      <w:r>
        <w:t>механизма</w:t>
      </w:r>
      <w:r>
        <w:rPr>
          <w:spacing w:val="40"/>
        </w:rPr>
        <w:t xml:space="preserve"> </w:t>
      </w:r>
      <w:r>
        <w:t>по</w:t>
      </w:r>
      <w:r>
        <w:rPr>
          <w:spacing w:val="-2"/>
        </w:rPr>
        <w:t xml:space="preserve"> </w:t>
      </w:r>
      <w:r>
        <w:t>достижению целевых ориентиров.</w:t>
      </w:r>
    </w:p>
    <w:p w:rsidR="004D69CC" w:rsidRDefault="004D69CC">
      <w:pPr>
        <w:pStyle w:val="a3"/>
        <w:ind w:left="0" w:firstLine="0"/>
        <w:rPr>
          <w:sz w:val="20"/>
        </w:rPr>
      </w:pPr>
    </w:p>
    <w:p w:rsidR="004D69CC" w:rsidRDefault="004D69CC">
      <w:pPr>
        <w:pStyle w:val="a3"/>
        <w:ind w:left="0" w:firstLine="0"/>
        <w:rPr>
          <w:sz w:val="20"/>
        </w:rPr>
      </w:pPr>
    </w:p>
    <w:p w:rsidR="004D69CC" w:rsidRDefault="004D69CC">
      <w:pPr>
        <w:pStyle w:val="a3"/>
        <w:spacing w:before="137"/>
        <w:ind w:left="0" w:firstLine="0"/>
        <w:rPr>
          <w:sz w:val="20"/>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410"/>
        <w:gridCol w:w="3829"/>
        <w:gridCol w:w="2268"/>
      </w:tblGrid>
      <w:tr w:rsidR="004D69CC">
        <w:trPr>
          <w:trHeight w:val="678"/>
        </w:trPr>
        <w:tc>
          <w:tcPr>
            <w:tcW w:w="2518" w:type="dxa"/>
          </w:tcPr>
          <w:p w:rsidR="004D69CC" w:rsidRDefault="00D37399">
            <w:pPr>
              <w:pStyle w:val="TableParagraph"/>
              <w:spacing w:line="275" w:lineRule="exact"/>
              <w:ind w:left="282"/>
              <w:rPr>
                <w:sz w:val="24"/>
              </w:rPr>
            </w:pPr>
            <w:r>
              <w:rPr>
                <w:spacing w:val="-2"/>
                <w:sz w:val="24"/>
              </w:rPr>
              <w:t>Управленческие</w:t>
            </w:r>
            <w:r>
              <w:rPr>
                <w:spacing w:val="-14"/>
                <w:sz w:val="24"/>
              </w:rPr>
              <w:t xml:space="preserve"> </w:t>
            </w:r>
            <w:r>
              <w:rPr>
                <w:spacing w:val="-4"/>
                <w:sz w:val="24"/>
              </w:rPr>
              <w:t>шаги</w:t>
            </w:r>
          </w:p>
        </w:tc>
        <w:tc>
          <w:tcPr>
            <w:tcW w:w="2410" w:type="dxa"/>
          </w:tcPr>
          <w:p w:rsidR="004D69CC" w:rsidRDefault="00D37399">
            <w:pPr>
              <w:pStyle w:val="TableParagraph"/>
              <w:spacing w:before="27"/>
              <w:ind w:left="112"/>
              <w:rPr>
                <w:sz w:val="24"/>
              </w:rPr>
            </w:pPr>
            <w:r>
              <w:rPr>
                <w:spacing w:val="-2"/>
                <w:sz w:val="24"/>
              </w:rPr>
              <w:t>Задачи</w:t>
            </w:r>
          </w:p>
        </w:tc>
        <w:tc>
          <w:tcPr>
            <w:tcW w:w="3829" w:type="dxa"/>
          </w:tcPr>
          <w:p w:rsidR="004D69CC" w:rsidRDefault="00D37399">
            <w:pPr>
              <w:pStyle w:val="TableParagraph"/>
              <w:spacing w:before="27"/>
              <w:ind w:left="569"/>
              <w:rPr>
                <w:sz w:val="24"/>
              </w:rPr>
            </w:pPr>
            <w:r>
              <w:rPr>
                <w:spacing w:val="-2"/>
                <w:sz w:val="24"/>
              </w:rPr>
              <w:t>Результат</w:t>
            </w:r>
          </w:p>
        </w:tc>
        <w:tc>
          <w:tcPr>
            <w:tcW w:w="2268" w:type="dxa"/>
          </w:tcPr>
          <w:p w:rsidR="004D69CC" w:rsidRDefault="00D37399">
            <w:pPr>
              <w:pStyle w:val="TableParagraph"/>
              <w:spacing w:before="27"/>
              <w:ind w:left="227"/>
              <w:rPr>
                <w:sz w:val="24"/>
              </w:rPr>
            </w:pPr>
            <w:r>
              <w:rPr>
                <w:spacing w:val="-2"/>
                <w:sz w:val="24"/>
              </w:rPr>
              <w:t>Ответственные</w:t>
            </w:r>
          </w:p>
        </w:tc>
      </w:tr>
      <w:tr w:rsidR="004D69CC">
        <w:trPr>
          <w:trHeight w:val="345"/>
        </w:trPr>
        <w:tc>
          <w:tcPr>
            <w:tcW w:w="11025" w:type="dxa"/>
            <w:gridSpan w:val="4"/>
          </w:tcPr>
          <w:p w:rsidR="004D69CC" w:rsidRDefault="00D37399">
            <w:pPr>
              <w:pStyle w:val="TableParagraph"/>
              <w:spacing w:before="27"/>
              <w:ind w:left="22" w:right="3"/>
              <w:jc w:val="center"/>
              <w:rPr>
                <w:sz w:val="24"/>
              </w:rPr>
            </w:pPr>
            <w:r>
              <w:rPr>
                <w:sz w:val="24"/>
              </w:rPr>
              <w:t>Механизм</w:t>
            </w:r>
            <w:r>
              <w:rPr>
                <w:spacing w:val="2"/>
                <w:sz w:val="24"/>
              </w:rPr>
              <w:t xml:space="preserve"> </w:t>
            </w:r>
            <w:r>
              <w:rPr>
                <w:spacing w:val="-2"/>
                <w:sz w:val="24"/>
              </w:rPr>
              <w:t>«ПЛАНИРОВАНИЕ»</w:t>
            </w:r>
          </w:p>
        </w:tc>
      </w:tr>
      <w:tr w:rsidR="004D69CC">
        <w:trPr>
          <w:trHeight w:val="3542"/>
        </w:trPr>
        <w:tc>
          <w:tcPr>
            <w:tcW w:w="2518" w:type="dxa"/>
          </w:tcPr>
          <w:p w:rsidR="004D69CC" w:rsidRDefault="00D37399">
            <w:pPr>
              <w:pStyle w:val="TableParagraph"/>
              <w:ind w:left="112" w:right="533"/>
              <w:rPr>
                <w:sz w:val="24"/>
              </w:rPr>
            </w:pPr>
            <w:r>
              <w:rPr>
                <w:sz w:val="24"/>
              </w:rPr>
              <w:t>1.Анализ</w:t>
            </w:r>
            <w:r>
              <w:rPr>
                <w:spacing w:val="-15"/>
                <w:sz w:val="24"/>
              </w:rPr>
              <w:t xml:space="preserve"> </w:t>
            </w:r>
            <w:r>
              <w:rPr>
                <w:sz w:val="24"/>
              </w:rPr>
              <w:t xml:space="preserve">системы </w:t>
            </w:r>
            <w:r>
              <w:rPr>
                <w:spacing w:val="-2"/>
                <w:sz w:val="24"/>
              </w:rPr>
              <w:t xml:space="preserve">условий </w:t>
            </w:r>
            <w:r>
              <w:rPr>
                <w:sz w:val="24"/>
              </w:rPr>
              <w:t xml:space="preserve">существующих в </w:t>
            </w:r>
            <w:r>
              <w:rPr>
                <w:spacing w:val="-2"/>
                <w:sz w:val="24"/>
              </w:rPr>
              <w:t>школе</w:t>
            </w:r>
          </w:p>
        </w:tc>
        <w:tc>
          <w:tcPr>
            <w:tcW w:w="2410" w:type="dxa"/>
          </w:tcPr>
          <w:p w:rsidR="004D69CC" w:rsidRDefault="00D37399">
            <w:pPr>
              <w:pStyle w:val="TableParagraph"/>
              <w:ind w:left="112" w:right="211"/>
              <w:rPr>
                <w:sz w:val="24"/>
              </w:rPr>
            </w:pPr>
            <w:r>
              <w:rPr>
                <w:spacing w:val="-2"/>
                <w:sz w:val="24"/>
              </w:rPr>
              <w:t xml:space="preserve">Определение </w:t>
            </w:r>
            <w:r>
              <w:rPr>
                <w:sz w:val="24"/>
              </w:rPr>
              <w:t>исходногоуровня</w:t>
            </w:r>
            <w:r>
              <w:rPr>
                <w:spacing w:val="-15"/>
                <w:sz w:val="24"/>
              </w:rPr>
              <w:t xml:space="preserve"> </w:t>
            </w:r>
            <w:r>
              <w:rPr>
                <w:sz w:val="24"/>
              </w:rPr>
              <w:t xml:space="preserve">на текущий учебный </w:t>
            </w:r>
            <w:r>
              <w:rPr>
                <w:spacing w:val="-4"/>
                <w:sz w:val="24"/>
              </w:rPr>
              <w:t>год.</w:t>
            </w:r>
          </w:p>
          <w:p w:rsidR="004D69CC" w:rsidRDefault="00D37399">
            <w:pPr>
              <w:pStyle w:val="TableParagraph"/>
              <w:ind w:left="112"/>
              <w:rPr>
                <w:sz w:val="24"/>
              </w:rPr>
            </w:pPr>
            <w:r>
              <w:rPr>
                <w:spacing w:val="-2"/>
                <w:sz w:val="24"/>
              </w:rPr>
              <w:t xml:space="preserve">Определение </w:t>
            </w:r>
            <w:r>
              <w:rPr>
                <w:sz w:val="24"/>
              </w:rPr>
              <w:t xml:space="preserve">параметров для </w:t>
            </w:r>
            <w:r>
              <w:rPr>
                <w:spacing w:val="-2"/>
                <w:sz w:val="24"/>
              </w:rPr>
              <w:t xml:space="preserve">необходимых </w:t>
            </w:r>
            <w:r>
              <w:rPr>
                <w:sz w:val="24"/>
              </w:rPr>
              <w:t xml:space="preserve">изменений на </w:t>
            </w:r>
            <w:r>
              <w:rPr>
                <w:spacing w:val="-2"/>
                <w:sz w:val="24"/>
              </w:rPr>
              <w:t>текущийучебный</w:t>
            </w:r>
            <w:r>
              <w:rPr>
                <w:spacing w:val="-13"/>
                <w:sz w:val="24"/>
              </w:rPr>
              <w:t xml:space="preserve"> </w:t>
            </w:r>
            <w:r>
              <w:rPr>
                <w:spacing w:val="-2"/>
                <w:sz w:val="24"/>
              </w:rPr>
              <w:t>год.</w:t>
            </w:r>
          </w:p>
        </w:tc>
        <w:tc>
          <w:tcPr>
            <w:tcW w:w="3829" w:type="dxa"/>
          </w:tcPr>
          <w:p w:rsidR="004D69CC" w:rsidRDefault="00D37399">
            <w:pPr>
              <w:pStyle w:val="TableParagraph"/>
              <w:spacing w:before="27"/>
              <w:ind w:left="112"/>
              <w:rPr>
                <w:sz w:val="24"/>
              </w:rPr>
            </w:pPr>
            <w:r>
              <w:rPr>
                <w:spacing w:val="-2"/>
                <w:sz w:val="24"/>
              </w:rPr>
              <w:t>Внесениеизмененийвпункт</w:t>
            </w:r>
          </w:p>
          <w:p w:rsidR="004D69CC" w:rsidRDefault="00D37399">
            <w:pPr>
              <w:pStyle w:val="TableParagraph"/>
              <w:spacing w:before="10"/>
              <w:ind w:left="112"/>
              <w:rPr>
                <w:sz w:val="24"/>
              </w:rPr>
            </w:pPr>
            <w:r>
              <w:rPr>
                <w:sz w:val="24"/>
              </w:rPr>
              <w:t>3.4</w:t>
            </w:r>
            <w:r>
              <w:rPr>
                <w:spacing w:val="-11"/>
                <w:sz w:val="24"/>
              </w:rPr>
              <w:t xml:space="preserve"> </w:t>
            </w:r>
            <w:r>
              <w:rPr>
                <w:sz w:val="24"/>
              </w:rPr>
              <w:t>ООП</w:t>
            </w:r>
            <w:r>
              <w:rPr>
                <w:spacing w:val="-12"/>
                <w:sz w:val="24"/>
              </w:rPr>
              <w:t xml:space="preserve"> </w:t>
            </w:r>
            <w:r>
              <w:rPr>
                <w:sz w:val="24"/>
              </w:rPr>
              <w:t>НОО</w:t>
            </w:r>
            <w:r>
              <w:rPr>
                <w:spacing w:val="-8"/>
                <w:sz w:val="24"/>
              </w:rPr>
              <w:t xml:space="preserve"> </w:t>
            </w:r>
            <w:r>
              <w:rPr>
                <w:sz w:val="24"/>
              </w:rPr>
              <w:t>«Система</w:t>
            </w:r>
            <w:r>
              <w:rPr>
                <w:spacing w:val="-10"/>
                <w:sz w:val="24"/>
              </w:rPr>
              <w:t xml:space="preserve"> </w:t>
            </w:r>
            <w:r>
              <w:rPr>
                <w:sz w:val="24"/>
              </w:rPr>
              <w:t>условий реализации</w:t>
            </w:r>
            <w:r>
              <w:rPr>
                <w:spacing w:val="40"/>
                <w:sz w:val="24"/>
              </w:rPr>
              <w:t xml:space="preserve"> </w:t>
            </w:r>
            <w:r>
              <w:rPr>
                <w:sz w:val="24"/>
              </w:rPr>
              <w:t>основной образовательной</w:t>
            </w:r>
            <w:r>
              <w:rPr>
                <w:spacing w:val="40"/>
                <w:sz w:val="24"/>
              </w:rPr>
              <w:t xml:space="preserve"> </w:t>
            </w:r>
            <w:r>
              <w:rPr>
                <w:sz w:val="24"/>
              </w:rPr>
              <w:t>программы» Внесение изменений в пункт</w:t>
            </w:r>
          </w:p>
          <w:p w:rsidR="004D69CC" w:rsidRDefault="00D37399">
            <w:pPr>
              <w:pStyle w:val="TableParagraph"/>
              <w:spacing w:before="1"/>
              <w:ind w:left="112"/>
              <w:rPr>
                <w:sz w:val="24"/>
              </w:rPr>
            </w:pPr>
            <w:r>
              <w:rPr>
                <w:sz w:val="24"/>
              </w:rPr>
              <w:t>3.1ООП</w:t>
            </w:r>
            <w:r>
              <w:rPr>
                <w:spacing w:val="39"/>
                <w:sz w:val="24"/>
              </w:rPr>
              <w:t xml:space="preserve"> </w:t>
            </w:r>
            <w:r>
              <w:rPr>
                <w:sz w:val="24"/>
              </w:rPr>
              <w:t>НОО«Учебный</w:t>
            </w:r>
            <w:r>
              <w:rPr>
                <w:spacing w:val="-11"/>
                <w:sz w:val="24"/>
              </w:rPr>
              <w:t xml:space="preserve"> </w:t>
            </w:r>
            <w:r>
              <w:rPr>
                <w:sz w:val="24"/>
              </w:rPr>
              <w:t>план»;</w:t>
            </w:r>
            <w:r>
              <w:rPr>
                <w:spacing w:val="-11"/>
                <w:sz w:val="24"/>
              </w:rPr>
              <w:t xml:space="preserve"> </w:t>
            </w:r>
            <w:r>
              <w:rPr>
                <w:sz w:val="24"/>
              </w:rPr>
              <w:t xml:space="preserve">в </w:t>
            </w:r>
            <w:r>
              <w:rPr>
                <w:spacing w:val="-4"/>
                <w:sz w:val="24"/>
              </w:rPr>
              <w:t>пункт</w:t>
            </w:r>
          </w:p>
          <w:p w:rsidR="004D69CC" w:rsidRDefault="00D37399">
            <w:pPr>
              <w:pStyle w:val="TableParagraph"/>
              <w:ind w:left="112"/>
              <w:rPr>
                <w:sz w:val="24"/>
              </w:rPr>
            </w:pPr>
            <w:r>
              <w:rPr>
                <w:sz w:val="24"/>
              </w:rPr>
              <w:t>3.3.</w:t>
            </w:r>
            <w:r>
              <w:rPr>
                <w:spacing w:val="-15"/>
                <w:sz w:val="24"/>
              </w:rPr>
              <w:t xml:space="preserve"> </w:t>
            </w:r>
            <w:r>
              <w:rPr>
                <w:sz w:val="24"/>
              </w:rPr>
              <w:t>«План</w:t>
            </w:r>
            <w:r>
              <w:rPr>
                <w:spacing w:val="-15"/>
                <w:sz w:val="24"/>
              </w:rPr>
              <w:t xml:space="preserve"> </w:t>
            </w:r>
            <w:r>
              <w:rPr>
                <w:sz w:val="24"/>
              </w:rPr>
              <w:t>внеурочной деятельности»,в</w:t>
            </w:r>
            <w:r>
              <w:rPr>
                <w:spacing w:val="-13"/>
                <w:sz w:val="24"/>
              </w:rPr>
              <w:t xml:space="preserve"> </w:t>
            </w:r>
            <w:r>
              <w:rPr>
                <w:spacing w:val="-4"/>
                <w:sz w:val="24"/>
              </w:rPr>
              <w:t>пункт</w:t>
            </w:r>
          </w:p>
          <w:p w:rsidR="004D69CC" w:rsidRDefault="00D37399">
            <w:pPr>
              <w:pStyle w:val="TableParagraph"/>
              <w:spacing w:before="36" w:line="280" w:lineRule="auto"/>
              <w:ind w:left="112"/>
              <w:rPr>
                <w:sz w:val="24"/>
              </w:rPr>
            </w:pPr>
            <w:r>
              <w:rPr>
                <w:sz w:val="24"/>
              </w:rPr>
              <w:t>3.4«Годовой</w:t>
            </w:r>
            <w:r>
              <w:rPr>
                <w:spacing w:val="33"/>
                <w:sz w:val="24"/>
              </w:rPr>
              <w:t xml:space="preserve"> </w:t>
            </w:r>
            <w:r>
              <w:rPr>
                <w:sz w:val="24"/>
              </w:rPr>
              <w:t>календарный</w:t>
            </w:r>
            <w:r>
              <w:rPr>
                <w:spacing w:val="-13"/>
                <w:sz w:val="24"/>
              </w:rPr>
              <w:t xml:space="preserve"> </w:t>
            </w:r>
            <w:r>
              <w:rPr>
                <w:sz w:val="24"/>
              </w:rPr>
              <w:t xml:space="preserve">учебный </w:t>
            </w:r>
            <w:r>
              <w:rPr>
                <w:spacing w:val="-2"/>
                <w:sz w:val="24"/>
              </w:rPr>
              <w:t>график»</w:t>
            </w:r>
          </w:p>
        </w:tc>
        <w:tc>
          <w:tcPr>
            <w:tcW w:w="2268" w:type="dxa"/>
          </w:tcPr>
          <w:p w:rsidR="004D69CC" w:rsidRDefault="00D37399">
            <w:pPr>
              <w:pStyle w:val="TableParagraph"/>
              <w:ind w:left="110"/>
              <w:rPr>
                <w:sz w:val="24"/>
              </w:rPr>
            </w:pPr>
            <w:r>
              <w:rPr>
                <w:spacing w:val="-4"/>
                <w:sz w:val="24"/>
              </w:rPr>
              <w:t xml:space="preserve">Администрация </w:t>
            </w:r>
            <w:r>
              <w:rPr>
                <w:spacing w:val="-2"/>
                <w:sz w:val="24"/>
              </w:rPr>
              <w:t>школы</w:t>
            </w:r>
          </w:p>
        </w:tc>
      </w:tr>
      <w:tr w:rsidR="004D69CC">
        <w:trPr>
          <w:trHeight w:val="2572"/>
        </w:trPr>
        <w:tc>
          <w:tcPr>
            <w:tcW w:w="2518" w:type="dxa"/>
          </w:tcPr>
          <w:p w:rsidR="004D69CC" w:rsidRDefault="00D37399">
            <w:pPr>
              <w:pStyle w:val="TableParagraph"/>
              <w:ind w:left="112"/>
              <w:rPr>
                <w:sz w:val="24"/>
              </w:rPr>
            </w:pPr>
            <w:r>
              <w:rPr>
                <w:sz w:val="24"/>
              </w:rPr>
              <w:t>2. Составление сетевого графика (дорожной</w:t>
            </w:r>
            <w:r>
              <w:rPr>
                <w:spacing w:val="-15"/>
                <w:sz w:val="24"/>
              </w:rPr>
              <w:t xml:space="preserve"> </w:t>
            </w:r>
            <w:r>
              <w:rPr>
                <w:sz w:val="24"/>
              </w:rPr>
              <w:t>карты)</w:t>
            </w:r>
            <w:r>
              <w:rPr>
                <w:spacing w:val="-15"/>
                <w:sz w:val="24"/>
              </w:rPr>
              <w:t xml:space="preserve"> </w:t>
            </w:r>
            <w:r>
              <w:rPr>
                <w:sz w:val="24"/>
              </w:rPr>
              <w:t xml:space="preserve">по созданию системы </w:t>
            </w:r>
            <w:r>
              <w:rPr>
                <w:spacing w:val="-2"/>
                <w:sz w:val="24"/>
              </w:rPr>
              <w:t>условий</w:t>
            </w:r>
          </w:p>
        </w:tc>
        <w:tc>
          <w:tcPr>
            <w:tcW w:w="2410" w:type="dxa"/>
          </w:tcPr>
          <w:p w:rsidR="004D69CC" w:rsidRDefault="00D37399">
            <w:pPr>
              <w:pStyle w:val="TableParagraph"/>
              <w:ind w:left="112" w:right="211"/>
              <w:rPr>
                <w:sz w:val="24"/>
              </w:rPr>
            </w:pPr>
            <w:r>
              <w:rPr>
                <w:spacing w:val="-2"/>
                <w:sz w:val="24"/>
              </w:rPr>
              <w:t xml:space="preserve">Наметить </w:t>
            </w:r>
            <w:r>
              <w:rPr>
                <w:sz w:val="24"/>
              </w:rPr>
              <w:t>конкретные</w:t>
            </w:r>
            <w:r>
              <w:rPr>
                <w:spacing w:val="-15"/>
                <w:sz w:val="24"/>
              </w:rPr>
              <w:t xml:space="preserve"> </w:t>
            </w:r>
            <w:r>
              <w:rPr>
                <w:sz w:val="24"/>
              </w:rPr>
              <w:t>сроки</w:t>
            </w:r>
            <w:r>
              <w:rPr>
                <w:spacing w:val="-15"/>
                <w:sz w:val="24"/>
              </w:rPr>
              <w:t xml:space="preserve"> </w:t>
            </w:r>
            <w:r>
              <w:rPr>
                <w:sz w:val="24"/>
              </w:rPr>
              <w:t>и</w:t>
            </w:r>
          </w:p>
          <w:p w:rsidR="004D69CC" w:rsidRDefault="00D37399">
            <w:pPr>
              <w:pStyle w:val="TableParagraph"/>
              <w:ind w:left="112" w:right="250" w:firstLine="425"/>
              <w:rPr>
                <w:sz w:val="24"/>
              </w:rPr>
            </w:pPr>
            <w:r>
              <w:rPr>
                <w:spacing w:val="-2"/>
                <w:sz w:val="24"/>
              </w:rPr>
              <w:t xml:space="preserve">ответственных </w:t>
            </w:r>
            <w:r>
              <w:rPr>
                <w:sz w:val="24"/>
              </w:rPr>
              <w:t xml:space="preserve">лиц за создание </w:t>
            </w:r>
            <w:r>
              <w:rPr>
                <w:spacing w:val="-2"/>
                <w:sz w:val="24"/>
              </w:rPr>
              <w:t>необходимых условий</w:t>
            </w:r>
            <w:r>
              <w:rPr>
                <w:spacing w:val="-13"/>
                <w:sz w:val="24"/>
              </w:rPr>
              <w:t xml:space="preserve"> </w:t>
            </w:r>
            <w:r>
              <w:rPr>
                <w:spacing w:val="-2"/>
                <w:sz w:val="24"/>
              </w:rPr>
              <w:t>реализации</w:t>
            </w:r>
          </w:p>
          <w:p w:rsidR="004D69CC" w:rsidRDefault="00D37399">
            <w:pPr>
              <w:pStyle w:val="TableParagraph"/>
              <w:spacing w:line="261" w:lineRule="auto"/>
              <w:ind w:left="112" w:right="1341" w:firstLine="425"/>
              <w:rPr>
                <w:sz w:val="24"/>
              </w:rPr>
            </w:pPr>
            <w:r>
              <w:rPr>
                <w:spacing w:val="-6"/>
                <w:sz w:val="24"/>
              </w:rPr>
              <w:t xml:space="preserve">ООП </w:t>
            </w:r>
            <w:r>
              <w:rPr>
                <w:spacing w:val="-4"/>
                <w:sz w:val="24"/>
              </w:rPr>
              <w:t>НОО</w:t>
            </w:r>
          </w:p>
        </w:tc>
        <w:tc>
          <w:tcPr>
            <w:tcW w:w="3829" w:type="dxa"/>
          </w:tcPr>
          <w:p w:rsidR="004D69CC" w:rsidRDefault="00D37399">
            <w:pPr>
              <w:pStyle w:val="TableParagraph"/>
              <w:spacing w:before="27"/>
              <w:ind w:left="112"/>
              <w:rPr>
                <w:sz w:val="24"/>
              </w:rPr>
            </w:pPr>
            <w:r>
              <w:rPr>
                <w:sz w:val="24"/>
              </w:rPr>
              <w:t>Внесение</w:t>
            </w:r>
            <w:r>
              <w:rPr>
                <w:spacing w:val="-4"/>
                <w:sz w:val="24"/>
              </w:rPr>
              <w:t xml:space="preserve"> </w:t>
            </w:r>
            <w:r>
              <w:rPr>
                <w:sz w:val="24"/>
              </w:rPr>
              <w:t>изменений</w:t>
            </w:r>
            <w:r>
              <w:rPr>
                <w:spacing w:val="-3"/>
                <w:sz w:val="24"/>
              </w:rPr>
              <w:t xml:space="preserve"> </w:t>
            </w:r>
            <w:r>
              <w:rPr>
                <w:sz w:val="24"/>
              </w:rPr>
              <w:t>в</w:t>
            </w:r>
            <w:r>
              <w:rPr>
                <w:spacing w:val="-3"/>
                <w:sz w:val="24"/>
              </w:rPr>
              <w:t xml:space="preserve"> </w:t>
            </w:r>
            <w:r>
              <w:rPr>
                <w:spacing w:val="-4"/>
                <w:sz w:val="24"/>
              </w:rPr>
              <w:t>пункт</w:t>
            </w:r>
          </w:p>
          <w:p w:rsidR="004D69CC" w:rsidRDefault="00D37399">
            <w:pPr>
              <w:pStyle w:val="TableParagraph"/>
              <w:spacing w:before="10"/>
              <w:ind w:left="112" w:right="-13"/>
              <w:rPr>
                <w:sz w:val="24"/>
              </w:rPr>
            </w:pPr>
            <w:r>
              <w:rPr>
                <w:sz w:val="24"/>
              </w:rPr>
              <w:t>4.4.8 ООП НОО «Сетевой график (дорожная</w:t>
            </w:r>
            <w:r>
              <w:rPr>
                <w:spacing w:val="-9"/>
                <w:sz w:val="24"/>
              </w:rPr>
              <w:t xml:space="preserve"> </w:t>
            </w:r>
            <w:r>
              <w:rPr>
                <w:sz w:val="24"/>
              </w:rPr>
              <w:t>карта)</w:t>
            </w:r>
            <w:r>
              <w:rPr>
                <w:spacing w:val="-10"/>
                <w:sz w:val="24"/>
              </w:rPr>
              <w:t xml:space="preserve"> </w:t>
            </w:r>
            <w:r>
              <w:rPr>
                <w:sz w:val="24"/>
              </w:rPr>
              <w:t>по</w:t>
            </w:r>
            <w:r>
              <w:rPr>
                <w:spacing w:val="-9"/>
                <w:sz w:val="24"/>
              </w:rPr>
              <w:t xml:space="preserve"> </w:t>
            </w:r>
            <w:r>
              <w:rPr>
                <w:sz w:val="24"/>
              </w:rPr>
              <w:t>формированию необходимой системы условий реализации основной образовательной программы»</w:t>
            </w:r>
          </w:p>
        </w:tc>
        <w:tc>
          <w:tcPr>
            <w:tcW w:w="2268" w:type="dxa"/>
          </w:tcPr>
          <w:p w:rsidR="004D69CC" w:rsidRDefault="00D37399">
            <w:pPr>
              <w:pStyle w:val="TableParagraph"/>
              <w:ind w:left="110"/>
              <w:rPr>
                <w:sz w:val="24"/>
              </w:rPr>
            </w:pPr>
            <w:r>
              <w:rPr>
                <w:spacing w:val="-4"/>
                <w:sz w:val="24"/>
              </w:rPr>
              <w:t xml:space="preserve">Администрация </w:t>
            </w:r>
            <w:r>
              <w:rPr>
                <w:spacing w:val="-2"/>
                <w:sz w:val="24"/>
              </w:rPr>
              <w:t>школы</w:t>
            </w:r>
          </w:p>
        </w:tc>
      </w:tr>
      <w:tr w:rsidR="004D69CC">
        <w:trPr>
          <w:trHeight w:val="321"/>
        </w:trPr>
        <w:tc>
          <w:tcPr>
            <w:tcW w:w="11025" w:type="dxa"/>
            <w:gridSpan w:val="4"/>
          </w:tcPr>
          <w:p w:rsidR="004D69CC" w:rsidRDefault="00D37399">
            <w:pPr>
              <w:pStyle w:val="TableParagraph"/>
              <w:spacing w:before="18"/>
              <w:ind w:left="22" w:right="11"/>
              <w:jc w:val="center"/>
              <w:rPr>
                <w:sz w:val="24"/>
              </w:rPr>
            </w:pPr>
            <w:r>
              <w:rPr>
                <w:sz w:val="24"/>
              </w:rPr>
              <w:t>Механизм</w:t>
            </w:r>
            <w:r>
              <w:rPr>
                <w:spacing w:val="2"/>
                <w:sz w:val="24"/>
              </w:rPr>
              <w:t xml:space="preserve"> </w:t>
            </w:r>
            <w:r>
              <w:rPr>
                <w:spacing w:val="-2"/>
                <w:sz w:val="24"/>
              </w:rPr>
              <w:t>«ОРГАНИЗАЦИЯ».</w:t>
            </w:r>
          </w:p>
        </w:tc>
      </w:tr>
      <w:tr w:rsidR="004D69CC">
        <w:trPr>
          <w:trHeight w:val="2577"/>
        </w:trPr>
        <w:tc>
          <w:tcPr>
            <w:tcW w:w="2518" w:type="dxa"/>
          </w:tcPr>
          <w:p w:rsidR="004D69CC" w:rsidRDefault="00D37399">
            <w:pPr>
              <w:pStyle w:val="TableParagraph"/>
              <w:ind w:left="112" w:right="326"/>
              <w:rPr>
                <w:sz w:val="24"/>
              </w:rPr>
            </w:pPr>
            <w:r>
              <w:rPr>
                <w:sz w:val="24"/>
              </w:rPr>
              <w:t xml:space="preserve">1. Создание </w:t>
            </w:r>
            <w:r>
              <w:rPr>
                <w:spacing w:val="-2"/>
                <w:sz w:val="24"/>
              </w:rPr>
              <w:t xml:space="preserve">организационной </w:t>
            </w:r>
            <w:r>
              <w:rPr>
                <w:sz w:val="24"/>
              </w:rPr>
              <w:t>структуры по контролю за ходом изменения системы условий</w:t>
            </w:r>
            <w:r>
              <w:rPr>
                <w:spacing w:val="-15"/>
                <w:sz w:val="24"/>
              </w:rPr>
              <w:t xml:space="preserve"> </w:t>
            </w:r>
            <w:r>
              <w:rPr>
                <w:sz w:val="24"/>
              </w:rPr>
              <w:t xml:space="preserve">реализации </w:t>
            </w:r>
            <w:r>
              <w:rPr>
                <w:spacing w:val="-4"/>
                <w:sz w:val="24"/>
              </w:rPr>
              <w:t>ООП</w:t>
            </w:r>
          </w:p>
          <w:p w:rsidR="004D69CC" w:rsidRDefault="00D37399">
            <w:pPr>
              <w:pStyle w:val="TableParagraph"/>
              <w:spacing w:before="23"/>
              <w:ind w:left="112"/>
              <w:rPr>
                <w:sz w:val="24"/>
              </w:rPr>
            </w:pPr>
            <w:r>
              <w:rPr>
                <w:spacing w:val="-4"/>
                <w:sz w:val="24"/>
              </w:rPr>
              <w:t>НОО.</w:t>
            </w:r>
          </w:p>
        </w:tc>
        <w:tc>
          <w:tcPr>
            <w:tcW w:w="2410" w:type="dxa"/>
          </w:tcPr>
          <w:p w:rsidR="004D69CC" w:rsidRDefault="00D37399">
            <w:pPr>
              <w:pStyle w:val="TableParagraph"/>
              <w:tabs>
                <w:tab w:val="left" w:pos="791"/>
                <w:tab w:val="left" w:pos="1148"/>
                <w:tab w:val="left" w:pos="1448"/>
                <w:tab w:val="left" w:pos="2062"/>
                <w:tab w:val="left" w:pos="2199"/>
              </w:tabs>
              <w:ind w:left="112" w:right="83"/>
              <w:rPr>
                <w:sz w:val="24"/>
              </w:rPr>
            </w:pPr>
            <w:r>
              <w:rPr>
                <w:spacing w:val="-6"/>
                <w:sz w:val="24"/>
              </w:rPr>
              <w:t>1.</w:t>
            </w:r>
            <w:r>
              <w:rPr>
                <w:sz w:val="24"/>
              </w:rPr>
              <w:tab/>
            </w:r>
            <w:r>
              <w:rPr>
                <w:spacing w:val="-2"/>
                <w:sz w:val="24"/>
              </w:rPr>
              <w:t>Распределение полномочий</w:t>
            </w:r>
            <w:r>
              <w:rPr>
                <w:sz w:val="24"/>
              </w:rPr>
              <w:tab/>
            </w:r>
            <w:r>
              <w:rPr>
                <w:sz w:val="24"/>
              </w:rPr>
              <w:tab/>
            </w:r>
            <w:r>
              <w:rPr>
                <w:sz w:val="24"/>
              </w:rPr>
              <w:tab/>
            </w:r>
            <w:r>
              <w:rPr>
                <w:spacing w:val="-10"/>
                <w:sz w:val="24"/>
              </w:rPr>
              <w:t xml:space="preserve">в </w:t>
            </w:r>
            <w:r>
              <w:rPr>
                <w:spacing w:val="-2"/>
                <w:sz w:val="24"/>
              </w:rPr>
              <w:t>рабочей</w:t>
            </w:r>
            <w:r>
              <w:rPr>
                <w:sz w:val="24"/>
              </w:rPr>
              <w:tab/>
            </w:r>
            <w:r>
              <w:rPr>
                <w:spacing w:val="-2"/>
                <w:sz w:val="24"/>
              </w:rPr>
              <w:t>группе</w:t>
            </w:r>
            <w:r>
              <w:rPr>
                <w:sz w:val="24"/>
              </w:rPr>
              <w:tab/>
            </w:r>
            <w:r>
              <w:rPr>
                <w:spacing w:val="-6"/>
                <w:sz w:val="24"/>
              </w:rPr>
              <w:t xml:space="preserve">по </w:t>
            </w:r>
            <w:r>
              <w:rPr>
                <w:spacing w:val="-2"/>
                <w:sz w:val="24"/>
              </w:rPr>
              <w:t>мониторингу создания</w:t>
            </w:r>
            <w:r>
              <w:rPr>
                <w:sz w:val="24"/>
              </w:rPr>
              <w:tab/>
            </w:r>
            <w:r>
              <w:rPr>
                <w:sz w:val="24"/>
              </w:rPr>
              <w:tab/>
            </w:r>
            <w:r>
              <w:rPr>
                <w:spacing w:val="-2"/>
                <w:sz w:val="24"/>
              </w:rPr>
              <w:t>системы условий.</w:t>
            </w:r>
          </w:p>
        </w:tc>
        <w:tc>
          <w:tcPr>
            <w:tcW w:w="3829" w:type="dxa"/>
          </w:tcPr>
          <w:p w:rsidR="004D69CC" w:rsidRDefault="00D37399">
            <w:pPr>
              <w:pStyle w:val="TableParagraph"/>
              <w:ind w:left="112"/>
              <w:rPr>
                <w:sz w:val="24"/>
              </w:rPr>
            </w:pPr>
            <w:r>
              <w:rPr>
                <w:sz w:val="24"/>
              </w:rPr>
              <w:t>Эффективный</w:t>
            </w:r>
            <w:r>
              <w:rPr>
                <w:spacing w:val="-13"/>
                <w:sz w:val="24"/>
              </w:rPr>
              <w:t xml:space="preserve"> </w:t>
            </w:r>
            <w:r>
              <w:rPr>
                <w:sz w:val="24"/>
              </w:rPr>
              <w:t>контроль</w:t>
            </w:r>
            <w:r>
              <w:rPr>
                <w:spacing w:val="-13"/>
                <w:sz w:val="24"/>
              </w:rPr>
              <w:t xml:space="preserve"> </w:t>
            </w:r>
            <w:r>
              <w:rPr>
                <w:sz w:val="24"/>
              </w:rPr>
              <w:t>за</w:t>
            </w:r>
            <w:r>
              <w:rPr>
                <w:spacing w:val="-14"/>
                <w:sz w:val="24"/>
              </w:rPr>
              <w:t xml:space="preserve"> </w:t>
            </w:r>
            <w:r>
              <w:rPr>
                <w:sz w:val="24"/>
              </w:rPr>
              <w:t>ходом реализации программы</w:t>
            </w:r>
          </w:p>
          <w:p w:rsidR="004D69CC" w:rsidRDefault="00D37399">
            <w:pPr>
              <w:pStyle w:val="TableParagraph"/>
              <w:ind w:left="112"/>
              <w:rPr>
                <w:sz w:val="24"/>
              </w:rPr>
            </w:pPr>
            <w:r>
              <w:rPr>
                <w:sz w:val="24"/>
              </w:rPr>
              <w:t>«Система</w:t>
            </w:r>
            <w:r>
              <w:rPr>
                <w:spacing w:val="-15"/>
                <w:sz w:val="24"/>
              </w:rPr>
              <w:t xml:space="preserve"> </w:t>
            </w:r>
            <w:r>
              <w:rPr>
                <w:sz w:val="24"/>
              </w:rPr>
              <w:t>условий</w:t>
            </w:r>
            <w:r>
              <w:rPr>
                <w:spacing w:val="-15"/>
                <w:sz w:val="24"/>
              </w:rPr>
              <w:t xml:space="preserve"> </w:t>
            </w:r>
            <w:r>
              <w:rPr>
                <w:sz w:val="24"/>
              </w:rPr>
              <w:t>реализации основной образовательной программы в соответствии с требованиями ФГОС»</w:t>
            </w:r>
          </w:p>
        </w:tc>
        <w:tc>
          <w:tcPr>
            <w:tcW w:w="2268" w:type="dxa"/>
          </w:tcPr>
          <w:p w:rsidR="004D69CC" w:rsidRDefault="00D37399">
            <w:pPr>
              <w:pStyle w:val="TableParagraph"/>
              <w:spacing w:line="275" w:lineRule="exact"/>
              <w:ind w:left="110"/>
              <w:rPr>
                <w:sz w:val="24"/>
              </w:rPr>
            </w:pPr>
            <w:r>
              <w:rPr>
                <w:spacing w:val="-2"/>
                <w:sz w:val="24"/>
              </w:rPr>
              <w:t>Директор</w:t>
            </w:r>
            <w:r>
              <w:rPr>
                <w:spacing w:val="-8"/>
                <w:sz w:val="24"/>
              </w:rPr>
              <w:t xml:space="preserve"> </w:t>
            </w:r>
            <w:r>
              <w:rPr>
                <w:spacing w:val="-2"/>
                <w:sz w:val="24"/>
              </w:rPr>
              <w:t>школы</w:t>
            </w:r>
          </w:p>
        </w:tc>
      </w:tr>
      <w:tr w:rsidR="004D69CC">
        <w:trPr>
          <w:trHeight w:val="2574"/>
        </w:trPr>
        <w:tc>
          <w:tcPr>
            <w:tcW w:w="2518" w:type="dxa"/>
          </w:tcPr>
          <w:p w:rsidR="004D69CC" w:rsidRDefault="00D37399">
            <w:pPr>
              <w:pStyle w:val="TableParagraph"/>
              <w:ind w:left="112" w:right="375"/>
              <w:rPr>
                <w:sz w:val="24"/>
              </w:rPr>
            </w:pPr>
            <w:r>
              <w:rPr>
                <w:sz w:val="24"/>
              </w:rPr>
              <w:t xml:space="preserve">2. Отработка </w:t>
            </w:r>
            <w:r>
              <w:rPr>
                <w:spacing w:val="-2"/>
                <w:sz w:val="24"/>
              </w:rPr>
              <w:t>механизмов взаимодействия между</w:t>
            </w:r>
            <w:r>
              <w:rPr>
                <w:spacing w:val="-13"/>
                <w:sz w:val="24"/>
              </w:rPr>
              <w:t xml:space="preserve"> </w:t>
            </w:r>
            <w:r>
              <w:rPr>
                <w:spacing w:val="-2"/>
                <w:sz w:val="24"/>
              </w:rPr>
              <w:t>участниками образовательного процесса.</w:t>
            </w:r>
          </w:p>
        </w:tc>
        <w:tc>
          <w:tcPr>
            <w:tcW w:w="2410" w:type="dxa"/>
          </w:tcPr>
          <w:p w:rsidR="004D69CC" w:rsidRDefault="00D37399">
            <w:pPr>
              <w:pStyle w:val="TableParagraph"/>
              <w:tabs>
                <w:tab w:val="left" w:pos="1665"/>
              </w:tabs>
              <w:spacing w:line="242" w:lineRule="auto"/>
              <w:ind w:left="112" w:right="195"/>
              <w:rPr>
                <w:sz w:val="24"/>
              </w:rPr>
            </w:pPr>
            <w:r>
              <w:rPr>
                <w:spacing w:val="-2"/>
                <w:sz w:val="24"/>
              </w:rPr>
              <w:t>1.Создание конкретных механизмов взаимодействия, обратной</w:t>
            </w:r>
            <w:r>
              <w:rPr>
                <w:sz w:val="24"/>
              </w:rPr>
              <w:tab/>
            </w:r>
            <w:r>
              <w:rPr>
                <w:spacing w:val="-6"/>
                <w:sz w:val="24"/>
              </w:rPr>
              <w:t xml:space="preserve">связи </w:t>
            </w:r>
            <w:r>
              <w:rPr>
                <w:sz w:val="24"/>
              </w:rPr>
              <w:t xml:space="preserve">между участниками </w:t>
            </w:r>
            <w:r>
              <w:rPr>
                <w:spacing w:val="-2"/>
                <w:sz w:val="24"/>
              </w:rPr>
              <w:t>образовательного</w:t>
            </w:r>
          </w:p>
        </w:tc>
        <w:tc>
          <w:tcPr>
            <w:tcW w:w="3829" w:type="dxa"/>
          </w:tcPr>
          <w:p w:rsidR="004D69CC" w:rsidRDefault="00D37399">
            <w:pPr>
              <w:pStyle w:val="TableParagraph"/>
              <w:ind w:left="112"/>
              <w:rPr>
                <w:sz w:val="24"/>
              </w:rPr>
            </w:pPr>
            <w:r>
              <w:rPr>
                <w:sz w:val="24"/>
              </w:rPr>
              <w:t>Создание комфортной среды в школе,</w:t>
            </w:r>
            <w:r>
              <w:rPr>
                <w:spacing w:val="-9"/>
                <w:sz w:val="24"/>
              </w:rPr>
              <w:t xml:space="preserve"> </w:t>
            </w:r>
            <w:r>
              <w:rPr>
                <w:sz w:val="24"/>
              </w:rPr>
              <w:t>как</w:t>
            </w:r>
            <w:r>
              <w:rPr>
                <w:spacing w:val="-9"/>
                <w:sz w:val="24"/>
              </w:rPr>
              <w:t xml:space="preserve"> </w:t>
            </w:r>
            <w:r>
              <w:rPr>
                <w:sz w:val="24"/>
              </w:rPr>
              <w:t>для</w:t>
            </w:r>
            <w:r>
              <w:rPr>
                <w:spacing w:val="-7"/>
                <w:sz w:val="24"/>
              </w:rPr>
              <w:t xml:space="preserve"> </w:t>
            </w:r>
            <w:r>
              <w:rPr>
                <w:sz w:val="24"/>
              </w:rPr>
              <w:t>учащихся,</w:t>
            </w:r>
            <w:r>
              <w:rPr>
                <w:spacing w:val="-9"/>
                <w:sz w:val="24"/>
              </w:rPr>
              <w:t xml:space="preserve"> </w:t>
            </w:r>
            <w:r>
              <w:rPr>
                <w:sz w:val="24"/>
              </w:rPr>
              <w:t>так</w:t>
            </w:r>
            <w:r>
              <w:rPr>
                <w:spacing w:val="-9"/>
                <w:sz w:val="24"/>
              </w:rPr>
              <w:t xml:space="preserve"> </w:t>
            </w:r>
            <w:r>
              <w:rPr>
                <w:sz w:val="24"/>
              </w:rPr>
              <w:t xml:space="preserve">и </w:t>
            </w:r>
            <w:r>
              <w:rPr>
                <w:spacing w:val="-2"/>
                <w:sz w:val="24"/>
              </w:rPr>
              <w:t>педагогов.</w:t>
            </w:r>
          </w:p>
        </w:tc>
        <w:tc>
          <w:tcPr>
            <w:tcW w:w="2268" w:type="dxa"/>
          </w:tcPr>
          <w:p w:rsidR="004D69CC" w:rsidRDefault="00D37399">
            <w:pPr>
              <w:pStyle w:val="TableParagraph"/>
              <w:ind w:left="110"/>
              <w:rPr>
                <w:sz w:val="24"/>
              </w:rPr>
            </w:pPr>
            <w:r>
              <w:rPr>
                <w:spacing w:val="-4"/>
                <w:sz w:val="24"/>
              </w:rPr>
              <w:t xml:space="preserve">Администрация </w:t>
            </w:r>
            <w:r>
              <w:rPr>
                <w:spacing w:val="-2"/>
                <w:sz w:val="24"/>
              </w:rPr>
              <w:t>школы</w:t>
            </w:r>
          </w:p>
        </w:tc>
      </w:tr>
    </w:tbl>
    <w:p w:rsidR="004D69CC" w:rsidRDefault="004D69CC">
      <w:pPr>
        <w:pStyle w:val="TableParagraph"/>
        <w:rPr>
          <w:sz w:val="24"/>
        </w:rPr>
        <w:sectPr w:rsidR="004D69CC">
          <w:pgSz w:w="11920" w:h="16850"/>
          <w:pgMar w:top="680" w:right="0" w:bottom="1303" w:left="141" w:header="0" w:footer="932"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410"/>
        <w:gridCol w:w="3829"/>
        <w:gridCol w:w="2268"/>
      </w:tblGrid>
      <w:tr w:rsidR="004D69CC">
        <w:trPr>
          <w:trHeight w:val="321"/>
        </w:trPr>
        <w:tc>
          <w:tcPr>
            <w:tcW w:w="2518" w:type="dxa"/>
          </w:tcPr>
          <w:p w:rsidR="004D69CC" w:rsidRDefault="004D69CC">
            <w:pPr>
              <w:pStyle w:val="TableParagraph"/>
              <w:rPr>
                <w:sz w:val="24"/>
              </w:rPr>
            </w:pPr>
          </w:p>
        </w:tc>
        <w:tc>
          <w:tcPr>
            <w:tcW w:w="2410" w:type="dxa"/>
          </w:tcPr>
          <w:p w:rsidR="004D69CC" w:rsidRDefault="00D37399">
            <w:pPr>
              <w:pStyle w:val="TableParagraph"/>
              <w:spacing w:before="20"/>
              <w:ind w:left="112"/>
              <w:rPr>
                <w:sz w:val="24"/>
              </w:rPr>
            </w:pPr>
            <w:r>
              <w:rPr>
                <w:spacing w:val="-2"/>
                <w:sz w:val="24"/>
              </w:rPr>
              <w:t>процесса.</w:t>
            </w:r>
          </w:p>
        </w:tc>
        <w:tc>
          <w:tcPr>
            <w:tcW w:w="3829" w:type="dxa"/>
          </w:tcPr>
          <w:p w:rsidR="004D69CC" w:rsidRDefault="004D69CC">
            <w:pPr>
              <w:pStyle w:val="TableParagraph"/>
              <w:rPr>
                <w:sz w:val="24"/>
              </w:rPr>
            </w:pPr>
          </w:p>
        </w:tc>
        <w:tc>
          <w:tcPr>
            <w:tcW w:w="2268" w:type="dxa"/>
          </w:tcPr>
          <w:p w:rsidR="004D69CC" w:rsidRDefault="004D69CC">
            <w:pPr>
              <w:pStyle w:val="TableParagraph"/>
              <w:rPr>
                <w:sz w:val="24"/>
              </w:rPr>
            </w:pPr>
          </w:p>
        </w:tc>
      </w:tr>
      <w:tr w:rsidR="004D69CC">
        <w:trPr>
          <w:trHeight w:val="2896"/>
        </w:trPr>
        <w:tc>
          <w:tcPr>
            <w:tcW w:w="2518" w:type="dxa"/>
          </w:tcPr>
          <w:p w:rsidR="004D69CC" w:rsidRDefault="00D37399">
            <w:pPr>
              <w:pStyle w:val="TableParagraph"/>
              <w:spacing w:before="1"/>
              <w:ind w:left="112" w:right="461"/>
              <w:rPr>
                <w:sz w:val="24"/>
              </w:rPr>
            </w:pPr>
            <w:r>
              <w:rPr>
                <w:sz w:val="24"/>
              </w:rPr>
              <w:t>3. Проведение различного</w:t>
            </w:r>
            <w:r>
              <w:rPr>
                <w:spacing w:val="-15"/>
                <w:sz w:val="24"/>
              </w:rPr>
              <w:t xml:space="preserve"> </w:t>
            </w:r>
            <w:r>
              <w:rPr>
                <w:sz w:val="24"/>
              </w:rPr>
              <w:t xml:space="preserve">уровня </w:t>
            </w:r>
            <w:r>
              <w:rPr>
                <w:spacing w:val="-2"/>
                <w:sz w:val="24"/>
              </w:rPr>
              <w:t>совещаний, собранийпо реализацииданной программы.</w:t>
            </w:r>
          </w:p>
        </w:tc>
        <w:tc>
          <w:tcPr>
            <w:tcW w:w="2410" w:type="dxa"/>
          </w:tcPr>
          <w:p w:rsidR="004D69CC" w:rsidRDefault="00D37399" w:rsidP="00661748">
            <w:pPr>
              <w:pStyle w:val="TableParagraph"/>
              <w:numPr>
                <w:ilvl w:val="0"/>
                <w:numId w:val="5"/>
              </w:numPr>
              <w:tabs>
                <w:tab w:val="left" w:pos="392"/>
              </w:tabs>
              <w:spacing w:before="2" w:line="237" w:lineRule="auto"/>
              <w:ind w:right="183" w:firstLine="0"/>
              <w:rPr>
                <w:sz w:val="24"/>
              </w:rPr>
            </w:pPr>
            <w:r>
              <w:rPr>
                <w:sz w:val="24"/>
              </w:rPr>
              <w:t>Учёт</w:t>
            </w:r>
            <w:r>
              <w:rPr>
                <w:spacing w:val="-15"/>
                <w:sz w:val="24"/>
              </w:rPr>
              <w:t xml:space="preserve"> </w:t>
            </w:r>
            <w:r>
              <w:rPr>
                <w:sz w:val="24"/>
              </w:rPr>
              <w:t>мнения</w:t>
            </w:r>
            <w:r>
              <w:rPr>
                <w:spacing w:val="-15"/>
                <w:sz w:val="24"/>
              </w:rPr>
              <w:t xml:space="preserve"> </w:t>
            </w:r>
            <w:r>
              <w:rPr>
                <w:sz w:val="24"/>
              </w:rPr>
              <w:t xml:space="preserve">всех </w:t>
            </w:r>
            <w:r>
              <w:rPr>
                <w:spacing w:val="-2"/>
                <w:sz w:val="24"/>
              </w:rPr>
              <w:t>участников образовательного процесса.</w:t>
            </w:r>
          </w:p>
          <w:p w:rsidR="004D69CC" w:rsidRDefault="00D37399" w:rsidP="00661748">
            <w:pPr>
              <w:pStyle w:val="TableParagraph"/>
              <w:numPr>
                <w:ilvl w:val="0"/>
                <w:numId w:val="5"/>
              </w:numPr>
              <w:tabs>
                <w:tab w:val="left" w:pos="392"/>
              </w:tabs>
              <w:spacing w:before="2" w:line="247" w:lineRule="auto"/>
              <w:ind w:right="349" w:firstLine="0"/>
              <w:rPr>
                <w:sz w:val="24"/>
              </w:rPr>
            </w:pPr>
            <w:r>
              <w:rPr>
                <w:spacing w:val="-2"/>
                <w:sz w:val="24"/>
              </w:rPr>
              <w:t xml:space="preserve">Обеспечение </w:t>
            </w:r>
            <w:r>
              <w:rPr>
                <w:sz w:val="24"/>
              </w:rPr>
              <w:t xml:space="preserve">доступности и </w:t>
            </w:r>
            <w:r>
              <w:rPr>
                <w:spacing w:val="-2"/>
                <w:sz w:val="24"/>
              </w:rPr>
              <w:t xml:space="preserve">открытости, </w:t>
            </w:r>
            <w:r>
              <w:rPr>
                <w:spacing w:val="-4"/>
                <w:sz w:val="24"/>
              </w:rPr>
              <w:t>привлекательности</w:t>
            </w:r>
          </w:p>
          <w:p w:rsidR="004D69CC" w:rsidRDefault="00D37399">
            <w:pPr>
              <w:pStyle w:val="TableParagraph"/>
              <w:spacing w:before="36"/>
              <w:ind w:left="112"/>
              <w:rPr>
                <w:sz w:val="24"/>
              </w:rPr>
            </w:pPr>
            <w:r>
              <w:rPr>
                <w:spacing w:val="-2"/>
                <w:sz w:val="24"/>
              </w:rPr>
              <w:t>школы</w:t>
            </w:r>
          </w:p>
        </w:tc>
        <w:tc>
          <w:tcPr>
            <w:tcW w:w="3829" w:type="dxa"/>
          </w:tcPr>
          <w:p w:rsidR="004D69CC" w:rsidRDefault="00D37399">
            <w:pPr>
              <w:pStyle w:val="TableParagraph"/>
              <w:spacing w:before="1"/>
              <w:ind w:left="112" w:right="1219"/>
              <w:rPr>
                <w:sz w:val="24"/>
              </w:rPr>
            </w:pPr>
            <w:r>
              <w:rPr>
                <w:sz w:val="24"/>
              </w:rPr>
              <w:t>Достижение высокого качества образования, предоставляемых</w:t>
            </w:r>
            <w:r>
              <w:rPr>
                <w:spacing w:val="-15"/>
                <w:sz w:val="24"/>
              </w:rPr>
              <w:t xml:space="preserve"> </w:t>
            </w:r>
            <w:r>
              <w:rPr>
                <w:sz w:val="24"/>
              </w:rPr>
              <w:t>услуг.</w:t>
            </w:r>
          </w:p>
        </w:tc>
        <w:tc>
          <w:tcPr>
            <w:tcW w:w="2268" w:type="dxa"/>
          </w:tcPr>
          <w:p w:rsidR="004D69CC" w:rsidRDefault="00D37399">
            <w:pPr>
              <w:pStyle w:val="TableParagraph"/>
              <w:spacing w:before="1"/>
              <w:ind w:left="110"/>
              <w:rPr>
                <w:sz w:val="24"/>
              </w:rPr>
            </w:pPr>
            <w:r>
              <w:rPr>
                <w:spacing w:val="-4"/>
                <w:sz w:val="24"/>
              </w:rPr>
              <w:t xml:space="preserve">Администрация </w:t>
            </w:r>
            <w:r>
              <w:rPr>
                <w:spacing w:val="-2"/>
                <w:sz w:val="24"/>
              </w:rPr>
              <w:t>школы</w:t>
            </w:r>
          </w:p>
        </w:tc>
      </w:tr>
      <w:tr w:rsidR="004D69CC">
        <w:trPr>
          <w:trHeight w:val="3540"/>
        </w:trPr>
        <w:tc>
          <w:tcPr>
            <w:tcW w:w="2518" w:type="dxa"/>
          </w:tcPr>
          <w:p w:rsidR="004D69CC" w:rsidRDefault="00D37399">
            <w:pPr>
              <w:pStyle w:val="TableParagraph"/>
              <w:spacing w:line="242" w:lineRule="auto"/>
              <w:ind w:left="112" w:right="35"/>
              <w:rPr>
                <w:sz w:val="24"/>
              </w:rPr>
            </w:pPr>
            <w:r>
              <w:rPr>
                <w:sz w:val="24"/>
              </w:rPr>
              <w:t>4.</w:t>
            </w:r>
            <w:r>
              <w:rPr>
                <w:spacing w:val="-15"/>
                <w:sz w:val="24"/>
              </w:rPr>
              <w:t xml:space="preserve"> </w:t>
            </w:r>
            <w:r>
              <w:rPr>
                <w:sz w:val="24"/>
              </w:rPr>
              <w:t>Разработка</w:t>
            </w:r>
            <w:r>
              <w:rPr>
                <w:spacing w:val="-15"/>
                <w:sz w:val="24"/>
              </w:rPr>
              <w:t xml:space="preserve"> </w:t>
            </w:r>
            <w:r>
              <w:rPr>
                <w:sz w:val="24"/>
              </w:rPr>
              <w:t xml:space="preserve">системы мотивации и </w:t>
            </w:r>
            <w:r>
              <w:rPr>
                <w:spacing w:val="-2"/>
                <w:sz w:val="24"/>
              </w:rPr>
              <w:t xml:space="preserve">стимулирования педагогов, показывающих </w:t>
            </w:r>
            <w:r>
              <w:rPr>
                <w:sz w:val="24"/>
              </w:rPr>
              <w:t xml:space="preserve">высокое качество знаний, добившихся полной реализации </w:t>
            </w:r>
            <w:r>
              <w:rPr>
                <w:spacing w:val="-2"/>
                <w:sz w:val="24"/>
              </w:rPr>
              <w:t>ООПНОО</w:t>
            </w:r>
          </w:p>
        </w:tc>
        <w:tc>
          <w:tcPr>
            <w:tcW w:w="2410" w:type="dxa"/>
          </w:tcPr>
          <w:p w:rsidR="004D69CC" w:rsidRDefault="00D37399">
            <w:pPr>
              <w:pStyle w:val="TableParagraph"/>
              <w:ind w:left="112"/>
              <w:rPr>
                <w:sz w:val="24"/>
              </w:rPr>
            </w:pPr>
            <w:r>
              <w:rPr>
                <w:sz w:val="24"/>
              </w:rPr>
              <w:t xml:space="preserve">1. Создание </w:t>
            </w:r>
            <w:r>
              <w:rPr>
                <w:spacing w:val="-2"/>
                <w:sz w:val="24"/>
              </w:rPr>
              <w:t>благоприятной мотивационной</w:t>
            </w:r>
            <w:r>
              <w:rPr>
                <w:spacing w:val="-13"/>
                <w:sz w:val="24"/>
              </w:rPr>
              <w:t xml:space="preserve"> </w:t>
            </w:r>
            <w:r>
              <w:rPr>
                <w:spacing w:val="-2"/>
                <w:sz w:val="24"/>
              </w:rPr>
              <w:t xml:space="preserve">среды </w:t>
            </w:r>
            <w:r>
              <w:rPr>
                <w:sz w:val="24"/>
              </w:rPr>
              <w:t xml:space="preserve">для реализации </w:t>
            </w:r>
            <w:r>
              <w:rPr>
                <w:spacing w:val="-2"/>
                <w:sz w:val="24"/>
              </w:rPr>
              <w:t>образовательной программы</w:t>
            </w:r>
          </w:p>
        </w:tc>
        <w:tc>
          <w:tcPr>
            <w:tcW w:w="3829" w:type="dxa"/>
          </w:tcPr>
          <w:p w:rsidR="004D69CC" w:rsidRDefault="00D37399">
            <w:pPr>
              <w:pStyle w:val="TableParagraph"/>
              <w:ind w:left="112"/>
              <w:rPr>
                <w:sz w:val="24"/>
              </w:rPr>
            </w:pPr>
            <w:r>
              <w:rPr>
                <w:sz w:val="24"/>
              </w:rPr>
              <w:t>Профессиональный</w:t>
            </w:r>
            <w:r>
              <w:rPr>
                <w:spacing w:val="-15"/>
                <w:sz w:val="24"/>
              </w:rPr>
              <w:t xml:space="preserve"> </w:t>
            </w:r>
            <w:r>
              <w:rPr>
                <w:sz w:val="24"/>
              </w:rPr>
              <w:t>и</w:t>
            </w:r>
            <w:r>
              <w:rPr>
                <w:spacing w:val="-15"/>
                <w:sz w:val="24"/>
              </w:rPr>
              <w:t xml:space="preserve"> </w:t>
            </w:r>
            <w:r>
              <w:rPr>
                <w:sz w:val="24"/>
              </w:rPr>
              <w:t>творческий рост педагогов и учащихся.</w:t>
            </w:r>
          </w:p>
        </w:tc>
        <w:tc>
          <w:tcPr>
            <w:tcW w:w="2268" w:type="dxa"/>
          </w:tcPr>
          <w:p w:rsidR="004D69CC" w:rsidRDefault="00D37399">
            <w:pPr>
              <w:pStyle w:val="TableParagraph"/>
              <w:ind w:left="110" w:right="21"/>
              <w:rPr>
                <w:sz w:val="24"/>
              </w:rPr>
            </w:pPr>
            <w:r>
              <w:rPr>
                <w:spacing w:val="-4"/>
                <w:sz w:val="24"/>
              </w:rPr>
              <w:t xml:space="preserve">Педагогический </w:t>
            </w:r>
            <w:r>
              <w:rPr>
                <w:spacing w:val="-2"/>
                <w:sz w:val="24"/>
              </w:rPr>
              <w:t>совет</w:t>
            </w:r>
          </w:p>
        </w:tc>
      </w:tr>
      <w:tr w:rsidR="004D69CC">
        <w:trPr>
          <w:trHeight w:val="525"/>
        </w:trPr>
        <w:tc>
          <w:tcPr>
            <w:tcW w:w="11025" w:type="dxa"/>
            <w:gridSpan w:val="4"/>
          </w:tcPr>
          <w:p w:rsidR="004D69CC" w:rsidRDefault="00D37399">
            <w:pPr>
              <w:pStyle w:val="TableParagraph"/>
              <w:spacing w:before="35"/>
              <w:ind w:left="22"/>
              <w:jc w:val="center"/>
              <w:rPr>
                <w:b/>
                <w:sz w:val="24"/>
              </w:rPr>
            </w:pPr>
            <w:r>
              <w:rPr>
                <w:b/>
                <w:sz w:val="24"/>
              </w:rPr>
              <w:t>Механизм</w:t>
            </w:r>
            <w:r>
              <w:rPr>
                <w:b/>
                <w:spacing w:val="54"/>
                <w:sz w:val="24"/>
              </w:rPr>
              <w:t xml:space="preserve"> </w:t>
            </w:r>
            <w:r>
              <w:rPr>
                <w:b/>
                <w:spacing w:val="-2"/>
                <w:sz w:val="24"/>
              </w:rPr>
              <w:t>«КОНТРОЛЬ»</w:t>
            </w:r>
          </w:p>
        </w:tc>
      </w:tr>
      <w:tr w:rsidR="004D69CC">
        <w:trPr>
          <w:trHeight w:val="3220"/>
        </w:trPr>
        <w:tc>
          <w:tcPr>
            <w:tcW w:w="2518" w:type="dxa"/>
          </w:tcPr>
          <w:p w:rsidR="004D69CC" w:rsidRDefault="00D37399">
            <w:pPr>
              <w:pStyle w:val="TableParagraph"/>
              <w:spacing w:before="1" w:line="242" w:lineRule="auto"/>
              <w:ind w:left="112" w:right="225"/>
              <w:rPr>
                <w:sz w:val="24"/>
              </w:rPr>
            </w:pPr>
            <w:r>
              <w:rPr>
                <w:sz w:val="24"/>
              </w:rPr>
              <w:t>1. Выполнение сетевого графика по созданию системы условий</w:t>
            </w:r>
            <w:r>
              <w:rPr>
                <w:spacing w:val="-15"/>
                <w:sz w:val="24"/>
              </w:rPr>
              <w:t xml:space="preserve"> </w:t>
            </w:r>
            <w:r>
              <w:rPr>
                <w:sz w:val="24"/>
              </w:rPr>
              <w:t>через</w:t>
            </w:r>
            <w:r>
              <w:rPr>
                <w:spacing w:val="-15"/>
                <w:sz w:val="24"/>
              </w:rPr>
              <w:t xml:space="preserve"> </w:t>
            </w:r>
            <w:r>
              <w:rPr>
                <w:sz w:val="24"/>
              </w:rPr>
              <w:t xml:space="preserve">чёткое </w:t>
            </w:r>
            <w:r>
              <w:rPr>
                <w:spacing w:val="-2"/>
                <w:sz w:val="24"/>
              </w:rPr>
              <w:t xml:space="preserve">распределение </w:t>
            </w:r>
            <w:r>
              <w:rPr>
                <w:sz w:val="24"/>
              </w:rPr>
              <w:t xml:space="preserve">обязанностей по контролю между </w:t>
            </w:r>
            <w:r>
              <w:rPr>
                <w:spacing w:val="-2"/>
                <w:sz w:val="24"/>
              </w:rPr>
              <w:t>участниками</w:t>
            </w:r>
            <w:r>
              <w:rPr>
                <w:spacing w:val="80"/>
                <w:sz w:val="24"/>
              </w:rPr>
              <w:t xml:space="preserve"> </w:t>
            </w:r>
            <w:r>
              <w:rPr>
                <w:sz w:val="24"/>
              </w:rPr>
              <w:t>рабочей группы.</w:t>
            </w:r>
          </w:p>
        </w:tc>
        <w:tc>
          <w:tcPr>
            <w:tcW w:w="2410" w:type="dxa"/>
          </w:tcPr>
          <w:p w:rsidR="004D69CC" w:rsidRDefault="00D37399">
            <w:pPr>
              <w:pStyle w:val="TableParagraph"/>
              <w:spacing w:before="1"/>
              <w:ind w:left="112" w:right="18"/>
              <w:rPr>
                <w:sz w:val="24"/>
              </w:rPr>
            </w:pPr>
            <w:r>
              <w:rPr>
                <w:spacing w:val="-2"/>
                <w:sz w:val="24"/>
              </w:rPr>
              <w:t>Создание эффективной</w:t>
            </w:r>
            <w:r>
              <w:rPr>
                <w:spacing w:val="-13"/>
                <w:sz w:val="24"/>
              </w:rPr>
              <w:t xml:space="preserve"> </w:t>
            </w:r>
            <w:r>
              <w:rPr>
                <w:spacing w:val="-2"/>
                <w:sz w:val="24"/>
              </w:rPr>
              <w:t>системы контроля</w:t>
            </w:r>
          </w:p>
        </w:tc>
        <w:tc>
          <w:tcPr>
            <w:tcW w:w="3829" w:type="dxa"/>
          </w:tcPr>
          <w:p w:rsidR="004D69CC" w:rsidRDefault="00D37399">
            <w:pPr>
              <w:pStyle w:val="TableParagraph"/>
              <w:spacing w:before="1"/>
              <w:ind w:left="112"/>
              <w:rPr>
                <w:sz w:val="24"/>
              </w:rPr>
            </w:pPr>
            <w:r>
              <w:rPr>
                <w:sz w:val="24"/>
              </w:rPr>
              <w:t>Достижение необходимых изменений, выполнение нормативных</w:t>
            </w:r>
            <w:r>
              <w:rPr>
                <w:spacing w:val="36"/>
                <w:sz w:val="24"/>
              </w:rPr>
              <w:t xml:space="preserve"> </w:t>
            </w:r>
            <w:r>
              <w:rPr>
                <w:sz w:val="24"/>
              </w:rPr>
              <w:t>требований</w:t>
            </w:r>
            <w:r>
              <w:rPr>
                <w:spacing w:val="-13"/>
                <w:sz w:val="24"/>
              </w:rPr>
              <w:t xml:space="preserve"> </w:t>
            </w:r>
            <w:r>
              <w:rPr>
                <w:sz w:val="24"/>
              </w:rPr>
              <w:t>по созданию системы условий реализации ООП НОО.</w:t>
            </w:r>
          </w:p>
        </w:tc>
        <w:tc>
          <w:tcPr>
            <w:tcW w:w="2268" w:type="dxa"/>
          </w:tcPr>
          <w:p w:rsidR="004D69CC" w:rsidRDefault="00D37399">
            <w:pPr>
              <w:pStyle w:val="TableParagraph"/>
              <w:spacing w:before="1"/>
              <w:ind w:left="110"/>
              <w:rPr>
                <w:sz w:val="24"/>
              </w:rPr>
            </w:pPr>
            <w:r>
              <w:rPr>
                <w:spacing w:val="-2"/>
                <w:sz w:val="24"/>
              </w:rPr>
              <w:t>Директор</w:t>
            </w:r>
            <w:r>
              <w:rPr>
                <w:spacing w:val="-8"/>
                <w:sz w:val="24"/>
              </w:rPr>
              <w:t xml:space="preserve"> </w:t>
            </w:r>
            <w:r>
              <w:rPr>
                <w:spacing w:val="-2"/>
                <w:sz w:val="24"/>
              </w:rPr>
              <w:t>школы</w:t>
            </w:r>
          </w:p>
        </w:tc>
      </w:tr>
    </w:tbl>
    <w:p w:rsidR="004D69CC" w:rsidRDefault="004D69CC">
      <w:pPr>
        <w:pStyle w:val="a3"/>
        <w:spacing w:before="114"/>
        <w:ind w:left="0" w:firstLine="0"/>
      </w:pPr>
    </w:p>
    <w:p w:rsidR="004D69CC" w:rsidRDefault="00D37399">
      <w:pPr>
        <w:pStyle w:val="Heading3"/>
        <w:spacing w:after="5" w:line="276" w:lineRule="auto"/>
        <w:ind w:left="2780" w:right="1196" w:hanging="1800"/>
      </w:pPr>
      <w:r>
        <w:t>3.5.7Сетевой</w:t>
      </w:r>
      <w:r>
        <w:rPr>
          <w:spacing w:val="40"/>
        </w:rPr>
        <w:t xml:space="preserve"> </w:t>
      </w:r>
      <w:r>
        <w:t>график</w:t>
      </w:r>
      <w:r>
        <w:rPr>
          <w:spacing w:val="-3"/>
        </w:rPr>
        <w:t xml:space="preserve"> </w:t>
      </w:r>
      <w:r>
        <w:t>(дорожная</w:t>
      </w:r>
      <w:r>
        <w:rPr>
          <w:spacing w:val="-4"/>
        </w:rPr>
        <w:t xml:space="preserve"> </w:t>
      </w:r>
      <w:r>
        <w:t>карта)</w:t>
      </w:r>
      <w:r>
        <w:rPr>
          <w:spacing w:val="-4"/>
        </w:rPr>
        <w:t xml:space="preserve"> </w:t>
      </w:r>
      <w:r>
        <w:t>по</w:t>
      </w:r>
      <w:r>
        <w:rPr>
          <w:spacing w:val="-4"/>
        </w:rPr>
        <w:t xml:space="preserve"> </w:t>
      </w:r>
      <w:r>
        <w:t>формированию</w:t>
      </w:r>
      <w:r>
        <w:rPr>
          <w:spacing w:val="-5"/>
        </w:rPr>
        <w:t xml:space="preserve"> </w:t>
      </w:r>
      <w:r>
        <w:t>необходимой</w:t>
      </w:r>
      <w:r>
        <w:rPr>
          <w:spacing w:val="-4"/>
        </w:rPr>
        <w:t xml:space="preserve"> </w:t>
      </w:r>
      <w:r>
        <w:t>системы условий на 2023-2024 учебный год</w:t>
      </w: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3634"/>
        <w:gridCol w:w="2081"/>
        <w:gridCol w:w="2084"/>
        <w:gridCol w:w="2086"/>
      </w:tblGrid>
      <w:tr w:rsidR="004D69CC">
        <w:trPr>
          <w:trHeight w:val="1286"/>
        </w:trPr>
        <w:tc>
          <w:tcPr>
            <w:tcW w:w="535" w:type="dxa"/>
          </w:tcPr>
          <w:p w:rsidR="004D69CC" w:rsidRDefault="00D37399">
            <w:pPr>
              <w:pStyle w:val="TableParagraph"/>
              <w:spacing w:before="28"/>
              <w:ind w:left="155"/>
              <w:rPr>
                <w:sz w:val="24"/>
              </w:rPr>
            </w:pPr>
            <w:r>
              <w:rPr>
                <w:spacing w:val="-10"/>
                <w:sz w:val="24"/>
              </w:rPr>
              <w:t>№</w:t>
            </w:r>
          </w:p>
        </w:tc>
        <w:tc>
          <w:tcPr>
            <w:tcW w:w="3634" w:type="dxa"/>
          </w:tcPr>
          <w:p w:rsidR="004D69CC" w:rsidRDefault="00D37399">
            <w:pPr>
              <w:pStyle w:val="TableParagraph"/>
              <w:spacing w:before="28"/>
              <w:ind w:left="1010"/>
              <w:rPr>
                <w:sz w:val="24"/>
              </w:rPr>
            </w:pPr>
            <w:r>
              <w:rPr>
                <w:spacing w:val="-2"/>
                <w:sz w:val="24"/>
              </w:rPr>
              <w:t>Мероприятия</w:t>
            </w:r>
          </w:p>
        </w:tc>
        <w:tc>
          <w:tcPr>
            <w:tcW w:w="2081" w:type="dxa"/>
          </w:tcPr>
          <w:p w:rsidR="004D69CC" w:rsidRDefault="00D37399">
            <w:pPr>
              <w:pStyle w:val="TableParagraph"/>
              <w:ind w:left="365" w:firstLine="302"/>
              <w:rPr>
                <w:sz w:val="24"/>
              </w:rPr>
            </w:pPr>
            <w:r>
              <w:rPr>
                <w:spacing w:val="-2"/>
                <w:sz w:val="24"/>
              </w:rPr>
              <w:t xml:space="preserve">Сроки </w:t>
            </w:r>
            <w:r>
              <w:rPr>
                <w:spacing w:val="-4"/>
                <w:sz w:val="24"/>
              </w:rPr>
              <w:t>реализации</w:t>
            </w:r>
          </w:p>
        </w:tc>
        <w:tc>
          <w:tcPr>
            <w:tcW w:w="2084" w:type="dxa"/>
          </w:tcPr>
          <w:p w:rsidR="004D69CC" w:rsidRDefault="00D37399">
            <w:pPr>
              <w:pStyle w:val="TableParagraph"/>
              <w:spacing w:before="28"/>
              <w:ind w:left="135"/>
              <w:rPr>
                <w:sz w:val="24"/>
              </w:rPr>
            </w:pPr>
            <w:r>
              <w:rPr>
                <w:spacing w:val="-2"/>
                <w:sz w:val="24"/>
              </w:rPr>
              <w:t>Ответственные</w:t>
            </w:r>
          </w:p>
        </w:tc>
        <w:tc>
          <w:tcPr>
            <w:tcW w:w="2086" w:type="dxa"/>
          </w:tcPr>
          <w:p w:rsidR="004D69CC" w:rsidRDefault="00D37399">
            <w:pPr>
              <w:pStyle w:val="TableParagraph"/>
              <w:spacing w:line="247" w:lineRule="auto"/>
              <w:ind w:left="236" w:right="204"/>
              <w:jc w:val="center"/>
              <w:rPr>
                <w:sz w:val="24"/>
              </w:rPr>
            </w:pPr>
            <w:r>
              <w:rPr>
                <w:sz w:val="24"/>
              </w:rPr>
              <w:t>Контроль</w:t>
            </w:r>
            <w:r>
              <w:rPr>
                <w:spacing w:val="-15"/>
                <w:sz w:val="24"/>
              </w:rPr>
              <w:t xml:space="preserve"> </w:t>
            </w:r>
            <w:r>
              <w:rPr>
                <w:sz w:val="24"/>
              </w:rPr>
              <w:t xml:space="preserve">за </w:t>
            </w:r>
            <w:r>
              <w:rPr>
                <w:spacing w:val="-2"/>
                <w:sz w:val="24"/>
              </w:rPr>
              <w:t>состоянием системы условий</w:t>
            </w:r>
          </w:p>
        </w:tc>
      </w:tr>
      <w:tr w:rsidR="004D69CC">
        <w:trPr>
          <w:trHeight w:val="551"/>
        </w:trPr>
        <w:tc>
          <w:tcPr>
            <w:tcW w:w="10420" w:type="dxa"/>
            <w:gridSpan w:val="5"/>
          </w:tcPr>
          <w:p w:rsidR="004D69CC" w:rsidRDefault="00D37399">
            <w:pPr>
              <w:pStyle w:val="TableParagraph"/>
              <w:spacing w:line="276" w:lineRule="exact"/>
              <w:ind w:left="3115" w:right="2081" w:hanging="899"/>
              <w:rPr>
                <w:b/>
                <w:sz w:val="24"/>
              </w:rPr>
            </w:pPr>
            <w:r>
              <w:rPr>
                <w:b/>
                <w:sz w:val="24"/>
              </w:rPr>
              <w:t>Организационное</w:t>
            </w:r>
            <w:r>
              <w:rPr>
                <w:b/>
                <w:spacing w:val="-8"/>
                <w:sz w:val="24"/>
              </w:rPr>
              <w:t xml:space="preserve"> </w:t>
            </w:r>
            <w:r>
              <w:rPr>
                <w:b/>
                <w:sz w:val="24"/>
              </w:rPr>
              <w:t>обеспечение</w:t>
            </w:r>
            <w:r>
              <w:rPr>
                <w:b/>
                <w:spacing w:val="-8"/>
                <w:sz w:val="24"/>
              </w:rPr>
              <w:t xml:space="preserve"> </w:t>
            </w:r>
            <w:r>
              <w:rPr>
                <w:b/>
                <w:sz w:val="24"/>
              </w:rPr>
              <w:t>выполнения</w:t>
            </w:r>
            <w:r>
              <w:rPr>
                <w:b/>
                <w:spacing w:val="-7"/>
                <w:sz w:val="24"/>
              </w:rPr>
              <w:t xml:space="preserve"> </w:t>
            </w:r>
            <w:r>
              <w:rPr>
                <w:b/>
                <w:sz w:val="24"/>
              </w:rPr>
              <w:t>ООП</w:t>
            </w:r>
            <w:r>
              <w:rPr>
                <w:b/>
                <w:spacing w:val="40"/>
                <w:sz w:val="24"/>
              </w:rPr>
              <w:t xml:space="preserve"> </w:t>
            </w:r>
            <w:r>
              <w:rPr>
                <w:b/>
                <w:sz w:val="24"/>
              </w:rPr>
              <w:t>НОО в соответствии с требованиями ФГОС</w:t>
            </w:r>
          </w:p>
        </w:tc>
      </w:tr>
      <w:tr w:rsidR="004D69CC">
        <w:trPr>
          <w:trHeight w:val="255"/>
        </w:trPr>
        <w:tc>
          <w:tcPr>
            <w:tcW w:w="535" w:type="dxa"/>
            <w:vMerge w:val="restart"/>
          </w:tcPr>
          <w:p w:rsidR="004D69CC" w:rsidRDefault="00D37399">
            <w:pPr>
              <w:pStyle w:val="TableParagraph"/>
              <w:spacing w:line="255" w:lineRule="exact"/>
              <w:ind w:left="17"/>
              <w:jc w:val="center"/>
              <w:rPr>
                <w:sz w:val="24"/>
              </w:rPr>
            </w:pPr>
            <w:r>
              <w:rPr>
                <w:spacing w:val="-10"/>
                <w:sz w:val="24"/>
              </w:rPr>
              <w:t>1</w:t>
            </w:r>
          </w:p>
        </w:tc>
        <w:tc>
          <w:tcPr>
            <w:tcW w:w="3634" w:type="dxa"/>
            <w:tcBorders>
              <w:bottom w:val="nil"/>
            </w:tcBorders>
          </w:tcPr>
          <w:p w:rsidR="004D69CC" w:rsidRDefault="00D37399">
            <w:pPr>
              <w:pStyle w:val="TableParagraph"/>
              <w:spacing w:line="235" w:lineRule="exact"/>
              <w:ind w:left="112"/>
              <w:rPr>
                <w:sz w:val="24"/>
              </w:rPr>
            </w:pPr>
            <w:r>
              <w:rPr>
                <w:sz w:val="24"/>
              </w:rPr>
              <w:t>Внесение</w:t>
            </w:r>
            <w:r>
              <w:rPr>
                <w:spacing w:val="-5"/>
                <w:sz w:val="24"/>
              </w:rPr>
              <w:t xml:space="preserve"> </w:t>
            </w:r>
            <w:r>
              <w:rPr>
                <w:sz w:val="24"/>
              </w:rPr>
              <w:t>изменений</w:t>
            </w:r>
            <w:r>
              <w:rPr>
                <w:spacing w:val="-3"/>
                <w:sz w:val="24"/>
              </w:rPr>
              <w:t xml:space="preserve"> </w:t>
            </w:r>
            <w:r>
              <w:rPr>
                <w:spacing w:val="-10"/>
                <w:sz w:val="24"/>
              </w:rPr>
              <w:t>и</w:t>
            </w:r>
          </w:p>
        </w:tc>
        <w:tc>
          <w:tcPr>
            <w:tcW w:w="2081" w:type="dxa"/>
            <w:tcBorders>
              <w:bottom w:val="nil"/>
            </w:tcBorders>
          </w:tcPr>
          <w:p w:rsidR="004D69CC" w:rsidRDefault="00D37399">
            <w:pPr>
              <w:pStyle w:val="TableParagraph"/>
              <w:spacing w:line="235" w:lineRule="exact"/>
              <w:ind w:left="113"/>
              <w:rPr>
                <w:sz w:val="24"/>
              </w:rPr>
            </w:pPr>
            <w:r>
              <w:rPr>
                <w:sz w:val="24"/>
              </w:rPr>
              <w:t>По</w:t>
            </w:r>
            <w:r>
              <w:rPr>
                <w:spacing w:val="-2"/>
                <w:sz w:val="24"/>
              </w:rPr>
              <w:t xml:space="preserve"> </w:t>
            </w:r>
            <w:r>
              <w:rPr>
                <w:spacing w:val="-4"/>
                <w:sz w:val="24"/>
              </w:rPr>
              <w:t>мере</w:t>
            </w:r>
          </w:p>
        </w:tc>
        <w:tc>
          <w:tcPr>
            <w:tcW w:w="2084" w:type="dxa"/>
            <w:tcBorders>
              <w:bottom w:val="nil"/>
            </w:tcBorders>
          </w:tcPr>
          <w:p w:rsidR="004D69CC" w:rsidRDefault="00D37399">
            <w:pPr>
              <w:pStyle w:val="TableParagraph"/>
              <w:spacing w:line="235" w:lineRule="exact"/>
              <w:ind w:left="113"/>
              <w:rPr>
                <w:sz w:val="24"/>
              </w:rPr>
            </w:pPr>
            <w:r>
              <w:rPr>
                <w:spacing w:val="-2"/>
                <w:sz w:val="24"/>
              </w:rPr>
              <w:t>Заместитель</w:t>
            </w:r>
          </w:p>
        </w:tc>
        <w:tc>
          <w:tcPr>
            <w:tcW w:w="2086" w:type="dxa"/>
            <w:tcBorders>
              <w:bottom w:val="nil"/>
            </w:tcBorders>
          </w:tcPr>
          <w:p w:rsidR="004D69CC" w:rsidRDefault="00D37399">
            <w:pPr>
              <w:pStyle w:val="TableParagraph"/>
              <w:spacing w:line="235" w:lineRule="exact"/>
              <w:ind w:left="115"/>
              <w:rPr>
                <w:sz w:val="24"/>
              </w:rPr>
            </w:pPr>
            <w:r>
              <w:rPr>
                <w:sz w:val="24"/>
              </w:rPr>
              <w:t>Приказ</w:t>
            </w:r>
            <w:r>
              <w:rPr>
                <w:spacing w:val="58"/>
                <w:sz w:val="24"/>
              </w:rPr>
              <w:t xml:space="preserve"> </w:t>
            </w:r>
            <w:r>
              <w:rPr>
                <w:spacing w:val="-10"/>
                <w:sz w:val="24"/>
              </w:rPr>
              <w:t>о</w:t>
            </w:r>
          </w:p>
        </w:tc>
      </w:tr>
      <w:tr w:rsidR="004D69CC">
        <w:trPr>
          <w:trHeight w:val="265"/>
        </w:trPr>
        <w:tc>
          <w:tcPr>
            <w:tcW w:w="535"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z w:val="24"/>
              </w:rPr>
              <w:t>дополнений</w:t>
            </w:r>
            <w:r>
              <w:rPr>
                <w:spacing w:val="-3"/>
                <w:sz w:val="24"/>
              </w:rPr>
              <w:t xml:space="preserve"> </w:t>
            </w:r>
            <w:r>
              <w:rPr>
                <w:sz w:val="24"/>
              </w:rPr>
              <w:t>в</w:t>
            </w:r>
            <w:r>
              <w:rPr>
                <w:spacing w:val="-2"/>
                <w:sz w:val="24"/>
              </w:rPr>
              <w:t xml:space="preserve"> основную</w:t>
            </w:r>
          </w:p>
        </w:tc>
        <w:tc>
          <w:tcPr>
            <w:tcW w:w="2081" w:type="dxa"/>
            <w:tcBorders>
              <w:top w:val="nil"/>
              <w:bottom w:val="nil"/>
            </w:tcBorders>
          </w:tcPr>
          <w:p w:rsidR="004D69CC" w:rsidRDefault="00D37399">
            <w:pPr>
              <w:pStyle w:val="TableParagraph"/>
              <w:spacing w:line="246" w:lineRule="exact"/>
              <w:ind w:left="113"/>
              <w:rPr>
                <w:sz w:val="24"/>
              </w:rPr>
            </w:pPr>
            <w:r>
              <w:rPr>
                <w:spacing w:val="-2"/>
                <w:sz w:val="24"/>
              </w:rPr>
              <w:t>необходимости</w:t>
            </w:r>
          </w:p>
        </w:tc>
        <w:tc>
          <w:tcPr>
            <w:tcW w:w="2084" w:type="dxa"/>
            <w:tcBorders>
              <w:top w:val="nil"/>
              <w:bottom w:val="nil"/>
            </w:tcBorders>
          </w:tcPr>
          <w:p w:rsidR="004D69CC" w:rsidRDefault="00D37399">
            <w:pPr>
              <w:pStyle w:val="TableParagraph"/>
              <w:spacing w:line="246" w:lineRule="exact"/>
              <w:ind w:left="113"/>
              <w:rPr>
                <w:sz w:val="24"/>
              </w:rPr>
            </w:pPr>
            <w:r>
              <w:rPr>
                <w:sz w:val="24"/>
              </w:rPr>
              <w:t>директора</w:t>
            </w:r>
            <w:r>
              <w:rPr>
                <w:spacing w:val="-1"/>
                <w:sz w:val="24"/>
              </w:rPr>
              <w:t xml:space="preserve"> </w:t>
            </w:r>
            <w:r>
              <w:rPr>
                <w:spacing w:val="-5"/>
                <w:sz w:val="24"/>
              </w:rPr>
              <w:t>по</w:t>
            </w:r>
          </w:p>
        </w:tc>
        <w:tc>
          <w:tcPr>
            <w:tcW w:w="2086" w:type="dxa"/>
            <w:tcBorders>
              <w:top w:val="nil"/>
              <w:bottom w:val="nil"/>
            </w:tcBorders>
          </w:tcPr>
          <w:p w:rsidR="004D69CC" w:rsidRDefault="00D37399">
            <w:pPr>
              <w:pStyle w:val="TableParagraph"/>
              <w:spacing w:line="246" w:lineRule="exact"/>
              <w:ind w:left="115"/>
              <w:rPr>
                <w:sz w:val="24"/>
              </w:rPr>
            </w:pPr>
            <w:r>
              <w:rPr>
                <w:spacing w:val="-2"/>
                <w:sz w:val="24"/>
              </w:rPr>
              <w:t>внесении</w:t>
            </w:r>
          </w:p>
        </w:tc>
      </w:tr>
      <w:tr w:rsidR="004D69CC">
        <w:trPr>
          <w:trHeight w:val="265"/>
        </w:trPr>
        <w:tc>
          <w:tcPr>
            <w:tcW w:w="535"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pacing w:val="-2"/>
                <w:sz w:val="24"/>
              </w:rPr>
              <w:t>образовательную</w:t>
            </w:r>
          </w:p>
        </w:tc>
        <w:tc>
          <w:tcPr>
            <w:tcW w:w="2081" w:type="dxa"/>
            <w:tcBorders>
              <w:top w:val="nil"/>
              <w:bottom w:val="nil"/>
            </w:tcBorders>
          </w:tcPr>
          <w:p w:rsidR="004D69CC" w:rsidRDefault="004D69CC">
            <w:pPr>
              <w:pStyle w:val="TableParagraph"/>
              <w:rPr>
                <w:sz w:val="18"/>
              </w:rPr>
            </w:pPr>
          </w:p>
        </w:tc>
        <w:tc>
          <w:tcPr>
            <w:tcW w:w="2084" w:type="dxa"/>
            <w:tcBorders>
              <w:top w:val="nil"/>
              <w:bottom w:val="nil"/>
            </w:tcBorders>
          </w:tcPr>
          <w:p w:rsidR="004D69CC" w:rsidRDefault="00D37399">
            <w:pPr>
              <w:pStyle w:val="TableParagraph"/>
              <w:spacing w:line="246" w:lineRule="exact"/>
              <w:ind w:left="113"/>
              <w:rPr>
                <w:sz w:val="24"/>
              </w:rPr>
            </w:pPr>
            <w:r>
              <w:rPr>
                <w:sz w:val="24"/>
              </w:rPr>
              <w:t>УВР</w:t>
            </w:r>
            <w:r>
              <w:rPr>
                <w:spacing w:val="44"/>
                <w:sz w:val="24"/>
              </w:rPr>
              <w:t xml:space="preserve"> </w:t>
            </w:r>
            <w:r>
              <w:rPr>
                <w:sz w:val="24"/>
              </w:rPr>
              <w:t>Какичев</w:t>
            </w:r>
            <w:r>
              <w:rPr>
                <w:spacing w:val="-9"/>
                <w:sz w:val="24"/>
              </w:rPr>
              <w:t xml:space="preserve"> </w:t>
            </w:r>
            <w:r>
              <w:rPr>
                <w:spacing w:val="-4"/>
                <w:sz w:val="24"/>
              </w:rPr>
              <w:t>В.Д.</w:t>
            </w:r>
          </w:p>
        </w:tc>
        <w:tc>
          <w:tcPr>
            <w:tcW w:w="2086" w:type="dxa"/>
            <w:tcBorders>
              <w:top w:val="nil"/>
              <w:bottom w:val="nil"/>
            </w:tcBorders>
          </w:tcPr>
          <w:p w:rsidR="004D69CC" w:rsidRDefault="00D37399">
            <w:pPr>
              <w:pStyle w:val="TableParagraph"/>
              <w:spacing w:line="246" w:lineRule="exact"/>
              <w:ind w:left="115" w:right="-15"/>
              <w:rPr>
                <w:sz w:val="24"/>
              </w:rPr>
            </w:pPr>
            <w:r>
              <w:rPr>
                <w:sz w:val="24"/>
              </w:rPr>
              <w:t>изменений</w:t>
            </w:r>
            <w:r>
              <w:rPr>
                <w:spacing w:val="56"/>
                <w:sz w:val="24"/>
              </w:rPr>
              <w:t xml:space="preserve"> </w:t>
            </w:r>
            <w:r>
              <w:rPr>
                <w:sz w:val="24"/>
              </w:rPr>
              <w:t>в</w:t>
            </w:r>
            <w:r>
              <w:rPr>
                <w:spacing w:val="58"/>
                <w:sz w:val="24"/>
              </w:rPr>
              <w:t xml:space="preserve"> </w:t>
            </w:r>
            <w:r>
              <w:rPr>
                <w:spacing w:val="-5"/>
                <w:sz w:val="24"/>
              </w:rPr>
              <w:t>ООП</w:t>
            </w:r>
          </w:p>
        </w:tc>
      </w:tr>
      <w:tr w:rsidR="004D69CC">
        <w:trPr>
          <w:trHeight w:val="266"/>
        </w:trPr>
        <w:tc>
          <w:tcPr>
            <w:tcW w:w="535"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z w:val="24"/>
              </w:rPr>
              <w:t>программу</w:t>
            </w:r>
            <w:r>
              <w:rPr>
                <w:spacing w:val="-4"/>
                <w:sz w:val="24"/>
              </w:rPr>
              <w:t xml:space="preserve"> </w:t>
            </w:r>
            <w:r>
              <w:rPr>
                <w:spacing w:val="-2"/>
                <w:sz w:val="24"/>
              </w:rPr>
              <w:t>начального</w:t>
            </w:r>
          </w:p>
        </w:tc>
        <w:tc>
          <w:tcPr>
            <w:tcW w:w="2081" w:type="dxa"/>
            <w:tcBorders>
              <w:top w:val="nil"/>
              <w:bottom w:val="nil"/>
            </w:tcBorders>
          </w:tcPr>
          <w:p w:rsidR="004D69CC" w:rsidRDefault="004D69CC">
            <w:pPr>
              <w:pStyle w:val="TableParagraph"/>
              <w:rPr>
                <w:sz w:val="18"/>
              </w:rPr>
            </w:pPr>
          </w:p>
        </w:tc>
        <w:tc>
          <w:tcPr>
            <w:tcW w:w="2084" w:type="dxa"/>
            <w:tcBorders>
              <w:top w:val="nil"/>
              <w:bottom w:val="nil"/>
            </w:tcBorders>
          </w:tcPr>
          <w:p w:rsidR="004D69CC" w:rsidRDefault="004D69CC">
            <w:pPr>
              <w:pStyle w:val="TableParagraph"/>
              <w:rPr>
                <w:sz w:val="18"/>
              </w:rPr>
            </w:pPr>
          </w:p>
        </w:tc>
        <w:tc>
          <w:tcPr>
            <w:tcW w:w="2086" w:type="dxa"/>
            <w:tcBorders>
              <w:top w:val="nil"/>
              <w:bottom w:val="nil"/>
            </w:tcBorders>
          </w:tcPr>
          <w:p w:rsidR="004D69CC" w:rsidRDefault="00D37399">
            <w:pPr>
              <w:pStyle w:val="TableParagraph"/>
              <w:spacing w:line="246" w:lineRule="exact"/>
              <w:ind w:left="115"/>
              <w:rPr>
                <w:sz w:val="24"/>
              </w:rPr>
            </w:pPr>
            <w:r>
              <w:rPr>
                <w:spacing w:val="-5"/>
                <w:sz w:val="24"/>
              </w:rPr>
              <w:t>НОО</w:t>
            </w:r>
          </w:p>
        </w:tc>
      </w:tr>
      <w:tr w:rsidR="004D69CC">
        <w:trPr>
          <w:trHeight w:val="285"/>
        </w:trPr>
        <w:tc>
          <w:tcPr>
            <w:tcW w:w="535" w:type="dxa"/>
            <w:vMerge/>
            <w:tcBorders>
              <w:top w:val="nil"/>
            </w:tcBorders>
          </w:tcPr>
          <w:p w:rsidR="004D69CC" w:rsidRDefault="004D69CC">
            <w:pPr>
              <w:rPr>
                <w:sz w:val="2"/>
                <w:szCs w:val="2"/>
              </w:rPr>
            </w:pPr>
          </w:p>
        </w:tc>
        <w:tc>
          <w:tcPr>
            <w:tcW w:w="3634" w:type="dxa"/>
            <w:tcBorders>
              <w:top w:val="nil"/>
            </w:tcBorders>
          </w:tcPr>
          <w:p w:rsidR="004D69CC" w:rsidRDefault="00D37399">
            <w:pPr>
              <w:pStyle w:val="TableParagraph"/>
              <w:spacing w:line="266" w:lineRule="exact"/>
              <w:ind w:left="112"/>
              <w:rPr>
                <w:sz w:val="24"/>
              </w:rPr>
            </w:pPr>
            <w:r>
              <w:rPr>
                <w:sz w:val="24"/>
              </w:rPr>
              <w:t>общего</w:t>
            </w:r>
            <w:r>
              <w:rPr>
                <w:spacing w:val="-1"/>
                <w:sz w:val="24"/>
              </w:rPr>
              <w:t xml:space="preserve"> </w:t>
            </w:r>
            <w:r>
              <w:rPr>
                <w:spacing w:val="-2"/>
                <w:sz w:val="24"/>
              </w:rPr>
              <w:t>образования</w:t>
            </w:r>
          </w:p>
        </w:tc>
        <w:tc>
          <w:tcPr>
            <w:tcW w:w="2081" w:type="dxa"/>
            <w:tcBorders>
              <w:top w:val="nil"/>
            </w:tcBorders>
          </w:tcPr>
          <w:p w:rsidR="004D69CC" w:rsidRDefault="004D69CC">
            <w:pPr>
              <w:pStyle w:val="TableParagraph"/>
              <w:rPr>
                <w:sz w:val="20"/>
              </w:rPr>
            </w:pPr>
          </w:p>
        </w:tc>
        <w:tc>
          <w:tcPr>
            <w:tcW w:w="2084" w:type="dxa"/>
            <w:tcBorders>
              <w:top w:val="nil"/>
            </w:tcBorders>
          </w:tcPr>
          <w:p w:rsidR="004D69CC" w:rsidRDefault="004D69CC">
            <w:pPr>
              <w:pStyle w:val="TableParagraph"/>
              <w:rPr>
                <w:sz w:val="20"/>
              </w:rPr>
            </w:pPr>
          </w:p>
        </w:tc>
        <w:tc>
          <w:tcPr>
            <w:tcW w:w="2086" w:type="dxa"/>
            <w:tcBorders>
              <w:top w:val="nil"/>
            </w:tcBorders>
          </w:tcPr>
          <w:p w:rsidR="004D69CC" w:rsidRDefault="004D69CC">
            <w:pPr>
              <w:pStyle w:val="TableParagraph"/>
              <w:rPr>
                <w:sz w:val="20"/>
              </w:rPr>
            </w:pPr>
          </w:p>
        </w:tc>
      </w:tr>
    </w:tbl>
    <w:p w:rsidR="004D69CC" w:rsidRDefault="004D69CC">
      <w:pPr>
        <w:pStyle w:val="TableParagraph"/>
        <w:rPr>
          <w:sz w:val="20"/>
        </w:rPr>
        <w:sectPr w:rsidR="004D69CC">
          <w:type w:val="continuous"/>
          <w:pgSz w:w="11920" w:h="16850"/>
          <w:pgMar w:top="740" w:right="0" w:bottom="1160" w:left="141" w:header="0" w:footer="932" w:gutter="0"/>
          <w:cols w:space="720"/>
        </w:sectPr>
      </w:pPr>
    </w:p>
    <w:tbl>
      <w:tblPr>
        <w:tblStyle w:val="TableNormal"/>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
        <w:gridCol w:w="3634"/>
        <w:gridCol w:w="2081"/>
        <w:gridCol w:w="2083"/>
        <w:gridCol w:w="2086"/>
      </w:tblGrid>
      <w:tr w:rsidR="004D69CC">
        <w:trPr>
          <w:trHeight w:val="253"/>
        </w:trPr>
        <w:tc>
          <w:tcPr>
            <w:tcW w:w="536" w:type="dxa"/>
            <w:vMerge w:val="restart"/>
          </w:tcPr>
          <w:p w:rsidR="004D69CC" w:rsidRDefault="00D37399">
            <w:pPr>
              <w:pStyle w:val="TableParagraph"/>
              <w:spacing w:line="253" w:lineRule="exact"/>
              <w:ind w:left="112"/>
              <w:rPr>
                <w:sz w:val="24"/>
              </w:rPr>
            </w:pPr>
            <w:r>
              <w:rPr>
                <w:spacing w:val="-10"/>
                <w:sz w:val="24"/>
              </w:rPr>
              <w:t>2</w:t>
            </w:r>
          </w:p>
        </w:tc>
        <w:tc>
          <w:tcPr>
            <w:tcW w:w="3634" w:type="dxa"/>
            <w:tcBorders>
              <w:bottom w:val="nil"/>
            </w:tcBorders>
          </w:tcPr>
          <w:p w:rsidR="004D69CC" w:rsidRDefault="00D37399">
            <w:pPr>
              <w:pStyle w:val="TableParagraph"/>
              <w:spacing w:line="234" w:lineRule="exact"/>
              <w:ind w:left="112"/>
              <w:rPr>
                <w:sz w:val="24"/>
              </w:rPr>
            </w:pPr>
            <w:r>
              <w:rPr>
                <w:sz w:val="24"/>
              </w:rPr>
              <w:t>Разработка</w:t>
            </w:r>
            <w:r>
              <w:rPr>
                <w:spacing w:val="58"/>
                <w:sz w:val="24"/>
              </w:rPr>
              <w:t xml:space="preserve"> </w:t>
            </w:r>
            <w:r>
              <w:rPr>
                <w:sz w:val="24"/>
              </w:rPr>
              <w:t>и</w:t>
            </w:r>
            <w:r>
              <w:rPr>
                <w:spacing w:val="60"/>
                <w:sz w:val="24"/>
              </w:rPr>
              <w:t xml:space="preserve"> </w:t>
            </w:r>
            <w:r>
              <w:rPr>
                <w:spacing w:val="-2"/>
                <w:sz w:val="24"/>
              </w:rPr>
              <w:t>реализация</w:t>
            </w:r>
          </w:p>
        </w:tc>
        <w:tc>
          <w:tcPr>
            <w:tcW w:w="2081" w:type="dxa"/>
            <w:tcBorders>
              <w:bottom w:val="nil"/>
            </w:tcBorders>
          </w:tcPr>
          <w:p w:rsidR="004D69CC" w:rsidRDefault="00D37399">
            <w:pPr>
              <w:pStyle w:val="TableParagraph"/>
              <w:spacing w:line="234" w:lineRule="exact"/>
              <w:ind w:left="112"/>
              <w:rPr>
                <w:sz w:val="24"/>
              </w:rPr>
            </w:pPr>
            <w:r>
              <w:rPr>
                <w:spacing w:val="-2"/>
                <w:sz w:val="24"/>
              </w:rPr>
              <w:t>Ежегодная</w:t>
            </w:r>
          </w:p>
        </w:tc>
        <w:tc>
          <w:tcPr>
            <w:tcW w:w="2083" w:type="dxa"/>
            <w:tcBorders>
              <w:bottom w:val="nil"/>
            </w:tcBorders>
          </w:tcPr>
          <w:p w:rsidR="004D69CC" w:rsidRDefault="00D37399">
            <w:pPr>
              <w:pStyle w:val="TableParagraph"/>
              <w:spacing w:line="234" w:lineRule="exact"/>
              <w:ind w:left="115"/>
              <w:rPr>
                <w:sz w:val="24"/>
              </w:rPr>
            </w:pPr>
            <w:r>
              <w:rPr>
                <w:spacing w:val="-2"/>
                <w:sz w:val="24"/>
              </w:rPr>
              <w:t>Заместитель</w:t>
            </w:r>
          </w:p>
        </w:tc>
        <w:tc>
          <w:tcPr>
            <w:tcW w:w="2086" w:type="dxa"/>
            <w:tcBorders>
              <w:bottom w:val="nil"/>
            </w:tcBorders>
          </w:tcPr>
          <w:p w:rsidR="004D69CC" w:rsidRDefault="00D37399">
            <w:pPr>
              <w:pStyle w:val="TableParagraph"/>
              <w:spacing w:line="234" w:lineRule="exact"/>
              <w:ind w:left="117"/>
              <w:rPr>
                <w:sz w:val="24"/>
              </w:rPr>
            </w:pPr>
            <w:r>
              <w:rPr>
                <w:spacing w:val="-2"/>
                <w:sz w:val="24"/>
              </w:rPr>
              <w:t>Справкао</w:t>
            </w:r>
          </w:p>
        </w:tc>
      </w:tr>
      <w:tr w:rsidR="004D69CC">
        <w:trPr>
          <w:trHeight w:val="266"/>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z w:val="24"/>
              </w:rPr>
              <w:t>Системы</w:t>
            </w:r>
            <w:r>
              <w:rPr>
                <w:spacing w:val="57"/>
                <w:sz w:val="24"/>
              </w:rPr>
              <w:t xml:space="preserve"> </w:t>
            </w:r>
            <w:r>
              <w:rPr>
                <w:spacing w:val="-2"/>
                <w:sz w:val="24"/>
              </w:rPr>
              <w:t>мониторинга</w:t>
            </w:r>
          </w:p>
        </w:tc>
        <w:tc>
          <w:tcPr>
            <w:tcW w:w="2081" w:type="dxa"/>
            <w:tcBorders>
              <w:top w:val="nil"/>
              <w:bottom w:val="nil"/>
            </w:tcBorders>
          </w:tcPr>
          <w:p w:rsidR="004D69CC" w:rsidRDefault="00D37399">
            <w:pPr>
              <w:pStyle w:val="TableParagraph"/>
              <w:spacing w:line="246" w:lineRule="exact"/>
              <w:ind w:left="112"/>
              <w:rPr>
                <w:sz w:val="24"/>
              </w:rPr>
            </w:pPr>
            <w:r>
              <w:rPr>
                <w:spacing w:val="-2"/>
                <w:sz w:val="24"/>
              </w:rPr>
              <w:t>корректиров</w:t>
            </w:r>
          </w:p>
        </w:tc>
        <w:tc>
          <w:tcPr>
            <w:tcW w:w="2083" w:type="dxa"/>
            <w:tcBorders>
              <w:top w:val="nil"/>
              <w:bottom w:val="nil"/>
            </w:tcBorders>
          </w:tcPr>
          <w:p w:rsidR="004D69CC" w:rsidRDefault="00D37399">
            <w:pPr>
              <w:pStyle w:val="TableParagraph"/>
              <w:spacing w:line="246" w:lineRule="exact"/>
              <w:ind w:left="115"/>
              <w:rPr>
                <w:sz w:val="24"/>
              </w:rPr>
            </w:pPr>
            <w:r>
              <w:rPr>
                <w:sz w:val="24"/>
              </w:rPr>
              <w:t>директора</w:t>
            </w:r>
            <w:r>
              <w:rPr>
                <w:spacing w:val="-1"/>
                <w:sz w:val="24"/>
              </w:rPr>
              <w:t xml:space="preserve"> </w:t>
            </w:r>
            <w:r>
              <w:rPr>
                <w:spacing w:val="-5"/>
                <w:sz w:val="24"/>
              </w:rPr>
              <w:t>по</w:t>
            </w:r>
          </w:p>
        </w:tc>
        <w:tc>
          <w:tcPr>
            <w:tcW w:w="2086" w:type="dxa"/>
            <w:tcBorders>
              <w:top w:val="nil"/>
              <w:bottom w:val="nil"/>
            </w:tcBorders>
          </w:tcPr>
          <w:p w:rsidR="004D69CC" w:rsidRDefault="00D37399">
            <w:pPr>
              <w:pStyle w:val="TableParagraph"/>
              <w:spacing w:line="246" w:lineRule="exact"/>
              <w:ind w:left="117"/>
              <w:rPr>
                <w:sz w:val="24"/>
              </w:rPr>
            </w:pPr>
            <w:r>
              <w:rPr>
                <w:spacing w:val="-2"/>
                <w:sz w:val="24"/>
              </w:rPr>
              <w:t>результатах</w:t>
            </w:r>
          </w:p>
        </w:tc>
      </w:tr>
      <w:tr w:rsidR="004D69CC">
        <w:trPr>
          <w:trHeight w:val="265"/>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pacing w:val="-2"/>
                <w:sz w:val="24"/>
              </w:rPr>
              <w:t>образовательных</w:t>
            </w:r>
          </w:p>
        </w:tc>
        <w:tc>
          <w:tcPr>
            <w:tcW w:w="2081" w:type="dxa"/>
            <w:tcBorders>
              <w:top w:val="nil"/>
              <w:bottom w:val="nil"/>
            </w:tcBorders>
          </w:tcPr>
          <w:p w:rsidR="004D69CC" w:rsidRDefault="00D37399">
            <w:pPr>
              <w:pStyle w:val="TableParagraph"/>
              <w:spacing w:line="246" w:lineRule="exact"/>
              <w:ind w:left="112"/>
              <w:rPr>
                <w:sz w:val="24"/>
              </w:rPr>
            </w:pPr>
            <w:r>
              <w:rPr>
                <w:spacing w:val="-5"/>
                <w:sz w:val="24"/>
              </w:rPr>
              <w:t>ка</w:t>
            </w:r>
          </w:p>
        </w:tc>
        <w:tc>
          <w:tcPr>
            <w:tcW w:w="2083" w:type="dxa"/>
            <w:tcBorders>
              <w:top w:val="nil"/>
              <w:bottom w:val="nil"/>
            </w:tcBorders>
          </w:tcPr>
          <w:p w:rsidR="004D69CC" w:rsidRDefault="00D37399">
            <w:pPr>
              <w:pStyle w:val="TableParagraph"/>
              <w:spacing w:line="246" w:lineRule="exact"/>
              <w:ind w:right="160"/>
              <w:jc w:val="right"/>
              <w:rPr>
                <w:sz w:val="24"/>
              </w:rPr>
            </w:pPr>
            <w:r>
              <w:rPr>
                <w:spacing w:val="-2"/>
                <w:sz w:val="24"/>
              </w:rPr>
              <w:t>УВРКакичев</w:t>
            </w:r>
            <w:r>
              <w:rPr>
                <w:spacing w:val="-5"/>
                <w:sz w:val="24"/>
              </w:rPr>
              <w:t xml:space="preserve"> </w:t>
            </w:r>
            <w:r>
              <w:rPr>
                <w:spacing w:val="-4"/>
                <w:sz w:val="24"/>
              </w:rPr>
              <w:t>В.Д.</w:t>
            </w:r>
          </w:p>
        </w:tc>
        <w:tc>
          <w:tcPr>
            <w:tcW w:w="2086" w:type="dxa"/>
            <w:tcBorders>
              <w:top w:val="nil"/>
              <w:bottom w:val="nil"/>
            </w:tcBorders>
          </w:tcPr>
          <w:p w:rsidR="004D69CC" w:rsidRDefault="00D37399">
            <w:pPr>
              <w:pStyle w:val="TableParagraph"/>
              <w:spacing w:line="246" w:lineRule="exact"/>
              <w:ind w:left="117"/>
              <w:rPr>
                <w:sz w:val="24"/>
              </w:rPr>
            </w:pPr>
            <w:r>
              <w:rPr>
                <w:spacing w:val="-2"/>
                <w:sz w:val="24"/>
              </w:rPr>
              <w:t>мониторинга</w:t>
            </w:r>
          </w:p>
        </w:tc>
      </w:tr>
      <w:tr w:rsidR="004D69CC">
        <w:trPr>
          <w:trHeight w:val="265"/>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z w:val="24"/>
              </w:rPr>
              <w:t>потребностей</w:t>
            </w:r>
            <w:r>
              <w:rPr>
                <w:spacing w:val="-7"/>
                <w:sz w:val="24"/>
              </w:rPr>
              <w:t xml:space="preserve"> </w:t>
            </w:r>
            <w:r>
              <w:rPr>
                <w:spacing w:val="-2"/>
                <w:sz w:val="24"/>
              </w:rPr>
              <w:t>обучающихся</w:t>
            </w:r>
          </w:p>
        </w:tc>
        <w:tc>
          <w:tcPr>
            <w:tcW w:w="2081" w:type="dxa"/>
            <w:tcBorders>
              <w:top w:val="nil"/>
              <w:bottom w:val="nil"/>
            </w:tcBorders>
          </w:tcPr>
          <w:p w:rsidR="004D69CC" w:rsidRDefault="004D69CC">
            <w:pPr>
              <w:pStyle w:val="TableParagraph"/>
              <w:rPr>
                <w:sz w:val="18"/>
              </w:rPr>
            </w:pPr>
          </w:p>
        </w:tc>
        <w:tc>
          <w:tcPr>
            <w:tcW w:w="2083" w:type="dxa"/>
            <w:tcBorders>
              <w:top w:val="nil"/>
              <w:bottom w:val="nil"/>
            </w:tcBorders>
          </w:tcPr>
          <w:p w:rsidR="004D69CC" w:rsidRDefault="004D69CC">
            <w:pPr>
              <w:pStyle w:val="TableParagraph"/>
              <w:rPr>
                <w:sz w:val="18"/>
              </w:rPr>
            </w:pPr>
          </w:p>
        </w:tc>
        <w:tc>
          <w:tcPr>
            <w:tcW w:w="2086" w:type="dxa"/>
            <w:tcBorders>
              <w:top w:val="nil"/>
              <w:bottom w:val="nil"/>
            </w:tcBorders>
          </w:tcPr>
          <w:p w:rsidR="004D69CC" w:rsidRDefault="004D69CC">
            <w:pPr>
              <w:pStyle w:val="TableParagraph"/>
              <w:rPr>
                <w:sz w:val="18"/>
              </w:rPr>
            </w:pPr>
          </w:p>
        </w:tc>
      </w:tr>
      <w:tr w:rsidR="004D69CC">
        <w:trPr>
          <w:trHeight w:val="266"/>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z w:val="24"/>
              </w:rPr>
              <w:t>и</w:t>
            </w:r>
            <w:r>
              <w:rPr>
                <w:spacing w:val="-2"/>
                <w:sz w:val="24"/>
              </w:rPr>
              <w:t xml:space="preserve"> </w:t>
            </w:r>
            <w:r>
              <w:rPr>
                <w:sz w:val="24"/>
              </w:rPr>
              <w:t>родителей</w:t>
            </w:r>
            <w:r>
              <w:rPr>
                <w:spacing w:val="-2"/>
                <w:sz w:val="24"/>
              </w:rPr>
              <w:t xml:space="preserve"> </w:t>
            </w:r>
            <w:r>
              <w:rPr>
                <w:spacing w:val="-5"/>
                <w:sz w:val="24"/>
              </w:rPr>
              <w:t>по</w:t>
            </w:r>
          </w:p>
        </w:tc>
        <w:tc>
          <w:tcPr>
            <w:tcW w:w="2081" w:type="dxa"/>
            <w:tcBorders>
              <w:top w:val="nil"/>
              <w:bottom w:val="nil"/>
            </w:tcBorders>
          </w:tcPr>
          <w:p w:rsidR="004D69CC" w:rsidRDefault="004D69CC">
            <w:pPr>
              <w:pStyle w:val="TableParagraph"/>
              <w:rPr>
                <w:sz w:val="18"/>
              </w:rPr>
            </w:pPr>
          </w:p>
        </w:tc>
        <w:tc>
          <w:tcPr>
            <w:tcW w:w="2083" w:type="dxa"/>
            <w:tcBorders>
              <w:top w:val="nil"/>
              <w:bottom w:val="nil"/>
            </w:tcBorders>
          </w:tcPr>
          <w:p w:rsidR="004D69CC" w:rsidRDefault="004D69CC">
            <w:pPr>
              <w:pStyle w:val="TableParagraph"/>
              <w:rPr>
                <w:sz w:val="18"/>
              </w:rPr>
            </w:pPr>
          </w:p>
        </w:tc>
        <w:tc>
          <w:tcPr>
            <w:tcW w:w="2086" w:type="dxa"/>
            <w:tcBorders>
              <w:top w:val="nil"/>
              <w:bottom w:val="nil"/>
            </w:tcBorders>
          </w:tcPr>
          <w:p w:rsidR="004D69CC" w:rsidRDefault="004D69CC">
            <w:pPr>
              <w:pStyle w:val="TableParagraph"/>
              <w:rPr>
                <w:sz w:val="18"/>
              </w:rPr>
            </w:pPr>
          </w:p>
        </w:tc>
      </w:tr>
      <w:tr w:rsidR="004D69CC">
        <w:trPr>
          <w:trHeight w:val="265"/>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z w:val="24"/>
              </w:rPr>
              <w:t>Использованию</w:t>
            </w:r>
            <w:r>
              <w:rPr>
                <w:spacing w:val="-7"/>
                <w:sz w:val="24"/>
              </w:rPr>
              <w:t xml:space="preserve"> </w:t>
            </w:r>
            <w:r>
              <w:rPr>
                <w:spacing w:val="-4"/>
                <w:sz w:val="24"/>
              </w:rPr>
              <w:t>часов</w:t>
            </w:r>
          </w:p>
        </w:tc>
        <w:tc>
          <w:tcPr>
            <w:tcW w:w="2081" w:type="dxa"/>
            <w:tcBorders>
              <w:top w:val="nil"/>
              <w:bottom w:val="nil"/>
            </w:tcBorders>
          </w:tcPr>
          <w:p w:rsidR="004D69CC" w:rsidRDefault="004D69CC">
            <w:pPr>
              <w:pStyle w:val="TableParagraph"/>
              <w:rPr>
                <w:sz w:val="18"/>
              </w:rPr>
            </w:pPr>
          </w:p>
        </w:tc>
        <w:tc>
          <w:tcPr>
            <w:tcW w:w="2083" w:type="dxa"/>
            <w:tcBorders>
              <w:top w:val="nil"/>
              <w:bottom w:val="nil"/>
            </w:tcBorders>
          </w:tcPr>
          <w:p w:rsidR="004D69CC" w:rsidRDefault="004D69CC">
            <w:pPr>
              <w:pStyle w:val="TableParagraph"/>
              <w:rPr>
                <w:sz w:val="18"/>
              </w:rPr>
            </w:pPr>
          </w:p>
        </w:tc>
        <w:tc>
          <w:tcPr>
            <w:tcW w:w="2086" w:type="dxa"/>
            <w:tcBorders>
              <w:top w:val="nil"/>
              <w:bottom w:val="nil"/>
            </w:tcBorders>
          </w:tcPr>
          <w:p w:rsidR="004D69CC" w:rsidRDefault="004D69CC">
            <w:pPr>
              <w:pStyle w:val="TableParagraph"/>
              <w:rPr>
                <w:sz w:val="18"/>
              </w:rPr>
            </w:pPr>
          </w:p>
        </w:tc>
      </w:tr>
      <w:tr w:rsidR="004D69CC">
        <w:trPr>
          <w:trHeight w:val="266"/>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z w:val="24"/>
              </w:rPr>
              <w:t>вариативной</w:t>
            </w:r>
            <w:r>
              <w:rPr>
                <w:spacing w:val="-7"/>
                <w:sz w:val="24"/>
              </w:rPr>
              <w:t xml:space="preserve"> </w:t>
            </w:r>
            <w:r>
              <w:rPr>
                <w:spacing w:val="-4"/>
                <w:sz w:val="24"/>
              </w:rPr>
              <w:t>части</w:t>
            </w:r>
          </w:p>
        </w:tc>
        <w:tc>
          <w:tcPr>
            <w:tcW w:w="2081" w:type="dxa"/>
            <w:tcBorders>
              <w:top w:val="nil"/>
              <w:bottom w:val="nil"/>
            </w:tcBorders>
          </w:tcPr>
          <w:p w:rsidR="004D69CC" w:rsidRDefault="004D69CC">
            <w:pPr>
              <w:pStyle w:val="TableParagraph"/>
              <w:rPr>
                <w:sz w:val="18"/>
              </w:rPr>
            </w:pPr>
          </w:p>
        </w:tc>
        <w:tc>
          <w:tcPr>
            <w:tcW w:w="2083" w:type="dxa"/>
            <w:tcBorders>
              <w:top w:val="nil"/>
              <w:bottom w:val="nil"/>
            </w:tcBorders>
          </w:tcPr>
          <w:p w:rsidR="004D69CC" w:rsidRDefault="004D69CC">
            <w:pPr>
              <w:pStyle w:val="TableParagraph"/>
              <w:rPr>
                <w:sz w:val="18"/>
              </w:rPr>
            </w:pPr>
          </w:p>
        </w:tc>
        <w:tc>
          <w:tcPr>
            <w:tcW w:w="2086" w:type="dxa"/>
            <w:tcBorders>
              <w:top w:val="nil"/>
              <w:bottom w:val="nil"/>
            </w:tcBorders>
          </w:tcPr>
          <w:p w:rsidR="004D69CC" w:rsidRDefault="004D69CC">
            <w:pPr>
              <w:pStyle w:val="TableParagraph"/>
              <w:rPr>
                <w:sz w:val="18"/>
              </w:rPr>
            </w:pPr>
          </w:p>
        </w:tc>
      </w:tr>
      <w:tr w:rsidR="004D69CC">
        <w:trPr>
          <w:trHeight w:val="267"/>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7" w:lineRule="exact"/>
              <w:ind w:left="112"/>
              <w:rPr>
                <w:sz w:val="24"/>
              </w:rPr>
            </w:pPr>
            <w:r>
              <w:rPr>
                <w:sz w:val="24"/>
              </w:rPr>
              <w:t>учебного</w:t>
            </w:r>
            <w:r>
              <w:rPr>
                <w:spacing w:val="-3"/>
                <w:sz w:val="24"/>
              </w:rPr>
              <w:t xml:space="preserve"> </w:t>
            </w:r>
            <w:r>
              <w:rPr>
                <w:spacing w:val="-2"/>
                <w:sz w:val="24"/>
              </w:rPr>
              <w:t>планаи</w:t>
            </w:r>
          </w:p>
        </w:tc>
        <w:tc>
          <w:tcPr>
            <w:tcW w:w="2081" w:type="dxa"/>
            <w:tcBorders>
              <w:top w:val="nil"/>
              <w:bottom w:val="nil"/>
            </w:tcBorders>
          </w:tcPr>
          <w:p w:rsidR="004D69CC" w:rsidRDefault="004D69CC">
            <w:pPr>
              <w:pStyle w:val="TableParagraph"/>
              <w:rPr>
                <w:sz w:val="18"/>
              </w:rPr>
            </w:pPr>
          </w:p>
        </w:tc>
        <w:tc>
          <w:tcPr>
            <w:tcW w:w="2083" w:type="dxa"/>
            <w:tcBorders>
              <w:top w:val="nil"/>
              <w:bottom w:val="nil"/>
            </w:tcBorders>
          </w:tcPr>
          <w:p w:rsidR="004D69CC" w:rsidRDefault="004D69CC">
            <w:pPr>
              <w:pStyle w:val="TableParagraph"/>
              <w:rPr>
                <w:sz w:val="18"/>
              </w:rPr>
            </w:pPr>
          </w:p>
        </w:tc>
        <w:tc>
          <w:tcPr>
            <w:tcW w:w="2086" w:type="dxa"/>
            <w:tcBorders>
              <w:top w:val="nil"/>
              <w:bottom w:val="nil"/>
            </w:tcBorders>
          </w:tcPr>
          <w:p w:rsidR="004D69CC" w:rsidRDefault="004D69CC">
            <w:pPr>
              <w:pStyle w:val="TableParagraph"/>
              <w:rPr>
                <w:sz w:val="18"/>
              </w:rPr>
            </w:pPr>
          </w:p>
        </w:tc>
      </w:tr>
      <w:tr w:rsidR="004D69CC">
        <w:trPr>
          <w:trHeight w:val="284"/>
        </w:trPr>
        <w:tc>
          <w:tcPr>
            <w:tcW w:w="536" w:type="dxa"/>
            <w:vMerge/>
            <w:tcBorders>
              <w:top w:val="nil"/>
            </w:tcBorders>
          </w:tcPr>
          <w:p w:rsidR="004D69CC" w:rsidRDefault="004D69CC">
            <w:pPr>
              <w:rPr>
                <w:sz w:val="2"/>
                <w:szCs w:val="2"/>
              </w:rPr>
            </w:pPr>
          </w:p>
        </w:tc>
        <w:tc>
          <w:tcPr>
            <w:tcW w:w="3634" w:type="dxa"/>
            <w:tcBorders>
              <w:top w:val="nil"/>
            </w:tcBorders>
          </w:tcPr>
          <w:p w:rsidR="004D69CC" w:rsidRDefault="00D37399">
            <w:pPr>
              <w:pStyle w:val="TableParagraph"/>
              <w:spacing w:line="265" w:lineRule="exact"/>
              <w:ind w:left="112"/>
              <w:rPr>
                <w:sz w:val="24"/>
              </w:rPr>
            </w:pPr>
            <w:r>
              <w:rPr>
                <w:sz w:val="24"/>
              </w:rPr>
              <w:t>внеурочной</w:t>
            </w:r>
            <w:r>
              <w:rPr>
                <w:spacing w:val="-6"/>
                <w:sz w:val="24"/>
              </w:rPr>
              <w:t xml:space="preserve"> </w:t>
            </w:r>
            <w:r>
              <w:rPr>
                <w:spacing w:val="-2"/>
                <w:sz w:val="24"/>
              </w:rPr>
              <w:t>деятельности</w:t>
            </w:r>
          </w:p>
        </w:tc>
        <w:tc>
          <w:tcPr>
            <w:tcW w:w="2081" w:type="dxa"/>
            <w:tcBorders>
              <w:top w:val="nil"/>
            </w:tcBorders>
          </w:tcPr>
          <w:p w:rsidR="004D69CC" w:rsidRDefault="004D69CC">
            <w:pPr>
              <w:pStyle w:val="TableParagraph"/>
              <w:rPr>
                <w:sz w:val="20"/>
              </w:rPr>
            </w:pPr>
          </w:p>
        </w:tc>
        <w:tc>
          <w:tcPr>
            <w:tcW w:w="2083" w:type="dxa"/>
            <w:tcBorders>
              <w:top w:val="nil"/>
            </w:tcBorders>
          </w:tcPr>
          <w:p w:rsidR="004D69CC" w:rsidRDefault="004D69CC">
            <w:pPr>
              <w:pStyle w:val="TableParagraph"/>
              <w:rPr>
                <w:sz w:val="20"/>
              </w:rPr>
            </w:pPr>
          </w:p>
        </w:tc>
        <w:tc>
          <w:tcPr>
            <w:tcW w:w="2086" w:type="dxa"/>
            <w:tcBorders>
              <w:top w:val="nil"/>
            </w:tcBorders>
          </w:tcPr>
          <w:p w:rsidR="004D69CC" w:rsidRDefault="004D69CC">
            <w:pPr>
              <w:pStyle w:val="TableParagraph"/>
              <w:rPr>
                <w:sz w:val="20"/>
              </w:rPr>
            </w:pPr>
          </w:p>
        </w:tc>
      </w:tr>
      <w:tr w:rsidR="004D69CC">
        <w:trPr>
          <w:trHeight w:val="553"/>
        </w:trPr>
        <w:tc>
          <w:tcPr>
            <w:tcW w:w="10420" w:type="dxa"/>
            <w:gridSpan w:val="5"/>
          </w:tcPr>
          <w:p w:rsidR="004D69CC" w:rsidRDefault="00D37399">
            <w:pPr>
              <w:pStyle w:val="TableParagraph"/>
              <w:spacing w:line="276" w:lineRule="exact"/>
              <w:ind w:left="3115" w:right="2081" w:hanging="1145"/>
              <w:rPr>
                <w:b/>
                <w:sz w:val="24"/>
              </w:rPr>
            </w:pPr>
            <w:r>
              <w:rPr>
                <w:b/>
                <w:sz w:val="24"/>
              </w:rPr>
              <w:t>Нормативно-правовоеобеспечение</w:t>
            </w:r>
            <w:r>
              <w:rPr>
                <w:b/>
                <w:spacing w:val="40"/>
                <w:sz w:val="24"/>
              </w:rPr>
              <w:t xml:space="preserve"> </w:t>
            </w:r>
            <w:r>
              <w:rPr>
                <w:b/>
                <w:sz w:val="24"/>
              </w:rPr>
              <w:t>выполнения</w:t>
            </w:r>
            <w:r>
              <w:rPr>
                <w:b/>
                <w:spacing w:val="40"/>
                <w:sz w:val="24"/>
              </w:rPr>
              <w:t xml:space="preserve"> </w:t>
            </w:r>
            <w:r>
              <w:rPr>
                <w:b/>
                <w:sz w:val="24"/>
              </w:rPr>
              <w:t>ООП НОО</w:t>
            </w:r>
            <w:r>
              <w:rPr>
                <w:b/>
                <w:spacing w:val="-4"/>
                <w:sz w:val="24"/>
              </w:rPr>
              <w:t xml:space="preserve"> </w:t>
            </w:r>
            <w:r>
              <w:rPr>
                <w:b/>
                <w:sz w:val="24"/>
              </w:rPr>
              <w:t>в</w:t>
            </w:r>
            <w:r>
              <w:rPr>
                <w:b/>
                <w:spacing w:val="-3"/>
                <w:sz w:val="24"/>
              </w:rPr>
              <w:t xml:space="preserve"> </w:t>
            </w:r>
            <w:r>
              <w:rPr>
                <w:b/>
                <w:sz w:val="24"/>
              </w:rPr>
              <w:t>соответствии</w:t>
            </w:r>
            <w:r>
              <w:rPr>
                <w:b/>
                <w:spacing w:val="-3"/>
                <w:sz w:val="24"/>
              </w:rPr>
              <w:t xml:space="preserve"> </w:t>
            </w:r>
            <w:r>
              <w:rPr>
                <w:b/>
                <w:sz w:val="24"/>
              </w:rPr>
              <w:t>с</w:t>
            </w:r>
            <w:r>
              <w:rPr>
                <w:b/>
                <w:spacing w:val="-4"/>
                <w:sz w:val="24"/>
              </w:rPr>
              <w:t xml:space="preserve"> </w:t>
            </w:r>
            <w:r>
              <w:rPr>
                <w:b/>
                <w:sz w:val="24"/>
              </w:rPr>
              <w:t>требованиями</w:t>
            </w:r>
            <w:r>
              <w:rPr>
                <w:b/>
                <w:spacing w:val="-4"/>
                <w:sz w:val="24"/>
              </w:rPr>
              <w:t xml:space="preserve"> ФГОС</w:t>
            </w:r>
          </w:p>
        </w:tc>
      </w:tr>
      <w:tr w:rsidR="004D69CC">
        <w:trPr>
          <w:trHeight w:val="255"/>
        </w:trPr>
        <w:tc>
          <w:tcPr>
            <w:tcW w:w="536" w:type="dxa"/>
            <w:vMerge w:val="restart"/>
          </w:tcPr>
          <w:p w:rsidR="004D69CC" w:rsidRDefault="00D37399">
            <w:pPr>
              <w:pStyle w:val="TableParagraph"/>
              <w:spacing w:line="256" w:lineRule="exact"/>
              <w:ind w:left="112"/>
              <w:rPr>
                <w:sz w:val="24"/>
              </w:rPr>
            </w:pPr>
            <w:r>
              <w:rPr>
                <w:spacing w:val="-10"/>
                <w:sz w:val="24"/>
              </w:rPr>
              <w:t>1</w:t>
            </w:r>
          </w:p>
        </w:tc>
        <w:tc>
          <w:tcPr>
            <w:tcW w:w="3634" w:type="dxa"/>
            <w:tcBorders>
              <w:bottom w:val="nil"/>
            </w:tcBorders>
          </w:tcPr>
          <w:p w:rsidR="004D69CC" w:rsidRDefault="00D37399">
            <w:pPr>
              <w:pStyle w:val="TableParagraph"/>
              <w:spacing w:line="236" w:lineRule="exact"/>
              <w:ind w:left="112"/>
              <w:rPr>
                <w:sz w:val="24"/>
              </w:rPr>
            </w:pPr>
            <w:r>
              <w:rPr>
                <w:sz w:val="24"/>
              </w:rPr>
              <w:t>Определение</w:t>
            </w:r>
            <w:r>
              <w:rPr>
                <w:spacing w:val="-6"/>
                <w:sz w:val="24"/>
              </w:rPr>
              <w:t xml:space="preserve"> </w:t>
            </w:r>
            <w:r>
              <w:rPr>
                <w:spacing w:val="-2"/>
                <w:sz w:val="24"/>
              </w:rPr>
              <w:t>списка</w:t>
            </w:r>
          </w:p>
        </w:tc>
        <w:tc>
          <w:tcPr>
            <w:tcW w:w="2081" w:type="dxa"/>
            <w:vMerge w:val="restart"/>
          </w:tcPr>
          <w:p w:rsidR="004D69CC" w:rsidRDefault="00D37399">
            <w:pPr>
              <w:pStyle w:val="TableParagraph"/>
              <w:spacing w:line="256" w:lineRule="exact"/>
              <w:ind w:left="112"/>
              <w:rPr>
                <w:sz w:val="24"/>
              </w:rPr>
            </w:pPr>
            <w:r>
              <w:rPr>
                <w:spacing w:val="-2"/>
                <w:sz w:val="24"/>
              </w:rPr>
              <w:t>Ежегодно</w:t>
            </w:r>
          </w:p>
        </w:tc>
        <w:tc>
          <w:tcPr>
            <w:tcW w:w="2083" w:type="dxa"/>
            <w:tcBorders>
              <w:bottom w:val="nil"/>
            </w:tcBorders>
          </w:tcPr>
          <w:p w:rsidR="004D69CC" w:rsidRDefault="00D37399">
            <w:pPr>
              <w:pStyle w:val="TableParagraph"/>
              <w:spacing w:line="236" w:lineRule="exact"/>
              <w:ind w:left="115"/>
              <w:rPr>
                <w:sz w:val="24"/>
              </w:rPr>
            </w:pPr>
            <w:r>
              <w:rPr>
                <w:spacing w:val="-2"/>
                <w:sz w:val="24"/>
              </w:rPr>
              <w:t>Заместитель</w:t>
            </w:r>
          </w:p>
        </w:tc>
        <w:tc>
          <w:tcPr>
            <w:tcW w:w="2086" w:type="dxa"/>
            <w:tcBorders>
              <w:bottom w:val="nil"/>
            </w:tcBorders>
          </w:tcPr>
          <w:p w:rsidR="004D69CC" w:rsidRDefault="00D37399">
            <w:pPr>
              <w:pStyle w:val="TableParagraph"/>
              <w:spacing w:line="236" w:lineRule="exact"/>
              <w:ind w:left="117"/>
              <w:rPr>
                <w:sz w:val="24"/>
              </w:rPr>
            </w:pPr>
            <w:r>
              <w:rPr>
                <w:sz w:val="24"/>
              </w:rPr>
              <w:t>Внесение</w:t>
            </w:r>
            <w:r>
              <w:rPr>
                <w:spacing w:val="-5"/>
                <w:sz w:val="24"/>
              </w:rPr>
              <w:t xml:space="preserve"> </w:t>
            </w:r>
            <w:r>
              <w:rPr>
                <w:spacing w:val="-2"/>
                <w:sz w:val="24"/>
              </w:rPr>
              <w:t>списка</w:t>
            </w:r>
          </w:p>
        </w:tc>
      </w:tr>
      <w:tr w:rsidR="004D69CC">
        <w:trPr>
          <w:trHeight w:val="265"/>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z w:val="24"/>
              </w:rPr>
              <w:t>Учебников</w:t>
            </w:r>
            <w:r>
              <w:rPr>
                <w:spacing w:val="-2"/>
                <w:sz w:val="24"/>
              </w:rPr>
              <w:t xml:space="preserve"> </w:t>
            </w:r>
            <w:r>
              <w:rPr>
                <w:sz w:val="24"/>
              </w:rPr>
              <w:t>и</w:t>
            </w:r>
            <w:r>
              <w:rPr>
                <w:spacing w:val="2"/>
                <w:sz w:val="24"/>
              </w:rPr>
              <w:t xml:space="preserve"> </w:t>
            </w:r>
            <w:r>
              <w:rPr>
                <w:spacing w:val="-2"/>
                <w:sz w:val="24"/>
              </w:rPr>
              <w:t>учебных</w:t>
            </w: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D37399">
            <w:pPr>
              <w:pStyle w:val="TableParagraph"/>
              <w:spacing w:line="246" w:lineRule="exact"/>
              <w:ind w:left="115"/>
              <w:rPr>
                <w:sz w:val="24"/>
              </w:rPr>
            </w:pPr>
            <w:r>
              <w:rPr>
                <w:sz w:val="24"/>
              </w:rPr>
              <w:t>директора</w:t>
            </w:r>
            <w:r>
              <w:rPr>
                <w:spacing w:val="-1"/>
                <w:sz w:val="24"/>
              </w:rPr>
              <w:t xml:space="preserve"> </w:t>
            </w:r>
            <w:r>
              <w:rPr>
                <w:spacing w:val="-5"/>
                <w:sz w:val="24"/>
              </w:rPr>
              <w:t>по</w:t>
            </w:r>
          </w:p>
        </w:tc>
        <w:tc>
          <w:tcPr>
            <w:tcW w:w="2086" w:type="dxa"/>
            <w:tcBorders>
              <w:top w:val="nil"/>
              <w:bottom w:val="nil"/>
            </w:tcBorders>
          </w:tcPr>
          <w:p w:rsidR="004D69CC" w:rsidRDefault="00D37399">
            <w:pPr>
              <w:pStyle w:val="TableParagraph"/>
              <w:spacing w:line="246" w:lineRule="exact"/>
              <w:ind w:left="117"/>
              <w:rPr>
                <w:sz w:val="24"/>
              </w:rPr>
            </w:pPr>
            <w:r>
              <w:rPr>
                <w:sz w:val="24"/>
              </w:rPr>
              <w:t>Учебников</w:t>
            </w:r>
            <w:r>
              <w:rPr>
                <w:spacing w:val="-2"/>
                <w:sz w:val="24"/>
              </w:rPr>
              <w:t xml:space="preserve"> </w:t>
            </w:r>
            <w:r>
              <w:rPr>
                <w:spacing w:val="-10"/>
                <w:sz w:val="24"/>
              </w:rPr>
              <w:t>и</w:t>
            </w:r>
          </w:p>
        </w:tc>
      </w:tr>
      <w:tr w:rsidR="004D69CC">
        <w:trPr>
          <w:trHeight w:val="266"/>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z w:val="24"/>
              </w:rPr>
              <w:t>пособий,используемых</w:t>
            </w:r>
            <w:r>
              <w:rPr>
                <w:spacing w:val="-11"/>
                <w:sz w:val="24"/>
              </w:rPr>
              <w:t xml:space="preserve"> </w:t>
            </w:r>
            <w:r>
              <w:rPr>
                <w:spacing w:val="-10"/>
                <w:sz w:val="24"/>
              </w:rPr>
              <w:t>в</w:t>
            </w: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D37399">
            <w:pPr>
              <w:pStyle w:val="TableParagraph"/>
              <w:spacing w:line="246" w:lineRule="exact"/>
              <w:ind w:right="160"/>
              <w:jc w:val="right"/>
              <w:rPr>
                <w:sz w:val="24"/>
              </w:rPr>
            </w:pPr>
            <w:r>
              <w:rPr>
                <w:spacing w:val="-2"/>
                <w:sz w:val="24"/>
              </w:rPr>
              <w:t>УВРКакичев</w:t>
            </w:r>
            <w:r>
              <w:rPr>
                <w:spacing w:val="-5"/>
                <w:sz w:val="24"/>
              </w:rPr>
              <w:t xml:space="preserve"> </w:t>
            </w:r>
            <w:r>
              <w:rPr>
                <w:spacing w:val="-4"/>
                <w:sz w:val="24"/>
              </w:rPr>
              <w:t>В.Д.</w:t>
            </w:r>
          </w:p>
        </w:tc>
        <w:tc>
          <w:tcPr>
            <w:tcW w:w="2086" w:type="dxa"/>
            <w:tcBorders>
              <w:top w:val="nil"/>
              <w:bottom w:val="nil"/>
            </w:tcBorders>
          </w:tcPr>
          <w:p w:rsidR="004D69CC" w:rsidRDefault="00D37399">
            <w:pPr>
              <w:pStyle w:val="TableParagraph"/>
              <w:spacing w:line="246" w:lineRule="exact"/>
              <w:ind w:left="117"/>
              <w:rPr>
                <w:sz w:val="24"/>
              </w:rPr>
            </w:pPr>
            <w:r>
              <w:rPr>
                <w:spacing w:val="-2"/>
                <w:sz w:val="24"/>
              </w:rPr>
              <w:t>учебных</w:t>
            </w:r>
          </w:p>
        </w:tc>
      </w:tr>
      <w:tr w:rsidR="004D69CC">
        <w:trPr>
          <w:trHeight w:val="266"/>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z w:val="24"/>
              </w:rPr>
              <w:t>Образовательном</w:t>
            </w:r>
            <w:r>
              <w:rPr>
                <w:spacing w:val="-8"/>
                <w:sz w:val="24"/>
              </w:rPr>
              <w:t xml:space="preserve"> </w:t>
            </w:r>
            <w:r>
              <w:rPr>
                <w:spacing w:val="-2"/>
                <w:sz w:val="24"/>
              </w:rPr>
              <w:t>процессе</w:t>
            </w: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4D69CC">
            <w:pPr>
              <w:pStyle w:val="TableParagraph"/>
              <w:rPr>
                <w:sz w:val="18"/>
              </w:rPr>
            </w:pPr>
          </w:p>
        </w:tc>
        <w:tc>
          <w:tcPr>
            <w:tcW w:w="2086" w:type="dxa"/>
            <w:tcBorders>
              <w:top w:val="nil"/>
              <w:bottom w:val="nil"/>
            </w:tcBorders>
          </w:tcPr>
          <w:p w:rsidR="004D69CC" w:rsidRDefault="00D37399">
            <w:pPr>
              <w:pStyle w:val="TableParagraph"/>
              <w:spacing w:line="246" w:lineRule="exact"/>
              <w:ind w:left="117"/>
              <w:rPr>
                <w:sz w:val="24"/>
              </w:rPr>
            </w:pPr>
            <w:r>
              <w:rPr>
                <w:sz w:val="24"/>
              </w:rPr>
              <w:t>Пособий</w:t>
            </w:r>
            <w:r>
              <w:rPr>
                <w:spacing w:val="-1"/>
                <w:sz w:val="24"/>
              </w:rPr>
              <w:t xml:space="preserve"> </w:t>
            </w:r>
            <w:r>
              <w:rPr>
                <w:sz w:val="24"/>
              </w:rPr>
              <w:t>в</w:t>
            </w:r>
            <w:r>
              <w:rPr>
                <w:spacing w:val="-1"/>
                <w:sz w:val="24"/>
              </w:rPr>
              <w:t xml:space="preserve"> </w:t>
            </w:r>
            <w:r>
              <w:rPr>
                <w:spacing w:val="-5"/>
                <w:sz w:val="24"/>
              </w:rPr>
              <w:t>ООП</w:t>
            </w:r>
          </w:p>
        </w:tc>
      </w:tr>
      <w:tr w:rsidR="004D69CC">
        <w:trPr>
          <w:trHeight w:val="265"/>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4D69CC">
            <w:pPr>
              <w:pStyle w:val="TableParagraph"/>
              <w:rPr>
                <w:sz w:val="18"/>
              </w:rPr>
            </w:pP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D37399">
            <w:pPr>
              <w:pStyle w:val="TableParagraph"/>
              <w:spacing w:line="246" w:lineRule="exact"/>
              <w:ind w:left="7"/>
              <w:rPr>
                <w:sz w:val="24"/>
              </w:rPr>
            </w:pPr>
            <w:r>
              <w:rPr>
                <w:spacing w:val="-2"/>
                <w:sz w:val="24"/>
              </w:rPr>
              <w:t>заведующий</w:t>
            </w:r>
          </w:p>
        </w:tc>
        <w:tc>
          <w:tcPr>
            <w:tcW w:w="2086" w:type="dxa"/>
            <w:tcBorders>
              <w:top w:val="nil"/>
              <w:bottom w:val="nil"/>
            </w:tcBorders>
          </w:tcPr>
          <w:p w:rsidR="004D69CC" w:rsidRDefault="00D37399">
            <w:pPr>
              <w:pStyle w:val="TableParagraph"/>
              <w:spacing w:line="246" w:lineRule="exact"/>
              <w:ind w:left="117"/>
              <w:rPr>
                <w:sz w:val="24"/>
              </w:rPr>
            </w:pPr>
            <w:r>
              <w:rPr>
                <w:spacing w:val="-5"/>
                <w:sz w:val="24"/>
              </w:rPr>
              <w:t>НОО</w:t>
            </w:r>
          </w:p>
        </w:tc>
      </w:tr>
      <w:tr w:rsidR="004D69CC">
        <w:trPr>
          <w:trHeight w:val="265"/>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4D69CC">
            <w:pPr>
              <w:pStyle w:val="TableParagraph"/>
              <w:rPr>
                <w:sz w:val="18"/>
              </w:rPr>
            </w:pP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D37399">
            <w:pPr>
              <w:pStyle w:val="TableParagraph"/>
              <w:spacing w:line="246" w:lineRule="exact"/>
              <w:ind w:left="115"/>
              <w:rPr>
                <w:sz w:val="24"/>
              </w:rPr>
            </w:pPr>
            <w:r>
              <w:rPr>
                <w:spacing w:val="-2"/>
                <w:sz w:val="24"/>
              </w:rPr>
              <w:t>библиотекой</w:t>
            </w:r>
          </w:p>
        </w:tc>
        <w:tc>
          <w:tcPr>
            <w:tcW w:w="2086" w:type="dxa"/>
            <w:tcBorders>
              <w:top w:val="nil"/>
              <w:bottom w:val="nil"/>
            </w:tcBorders>
          </w:tcPr>
          <w:p w:rsidR="004D69CC" w:rsidRDefault="004D69CC">
            <w:pPr>
              <w:pStyle w:val="TableParagraph"/>
              <w:rPr>
                <w:sz w:val="18"/>
              </w:rPr>
            </w:pPr>
          </w:p>
        </w:tc>
      </w:tr>
      <w:tr w:rsidR="004D69CC">
        <w:trPr>
          <w:trHeight w:val="285"/>
        </w:trPr>
        <w:tc>
          <w:tcPr>
            <w:tcW w:w="536" w:type="dxa"/>
            <w:vMerge/>
            <w:tcBorders>
              <w:top w:val="nil"/>
            </w:tcBorders>
          </w:tcPr>
          <w:p w:rsidR="004D69CC" w:rsidRDefault="004D69CC">
            <w:pPr>
              <w:rPr>
                <w:sz w:val="2"/>
                <w:szCs w:val="2"/>
              </w:rPr>
            </w:pPr>
          </w:p>
        </w:tc>
        <w:tc>
          <w:tcPr>
            <w:tcW w:w="3634" w:type="dxa"/>
            <w:tcBorders>
              <w:top w:val="nil"/>
            </w:tcBorders>
          </w:tcPr>
          <w:p w:rsidR="004D69CC" w:rsidRDefault="004D69CC">
            <w:pPr>
              <w:pStyle w:val="TableParagraph"/>
              <w:rPr>
                <w:sz w:val="20"/>
              </w:rPr>
            </w:pPr>
          </w:p>
        </w:tc>
        <w:tc>
          <w:tcPr>
            <w:tcW w:w="2081" w:type="dxa"/>
            <w:vMerge/>
            <w:tcBorders>
              <w:top w:val="nil"/>
            </w:tcBorders>
          </w:tcPr>
          <w:p w:rsidR="004D69CC" w:rsidRDefault="004D69CC">
            <w:pPr>
              <w:rPr>
                <w:sz w:val="2"/>
                <w:szCs w:val="2"/>
              </w:rPr>
            </w:pPr>
          </w:p>
        </w:tc>
        <w:tc>
          <w:tcPr>
            <w:tcW w:w="2083" w:type="dxa"/>
            <w:tcBorders>
              <w:top w:val="nil"/>
            </w:tcBorders>
          </w:tcPr>
          <w:p w:rsidR="004D69CC" w:rsidRDefault="00D37399">
            <w:pPr>
              <w:pStyle w:val="TableParagraph"/>
              <w:spacing w:line="266" w:lineRule="exact"/>
              <w:ind w:left="115"/>
              <w:rPr>
                <w:sz w:val="24"/>
              </w:rPr>
            </w:pPr>
            <w:r>
              <w:rPr>
                <w:sz w:val="24"/>
              </w:rPr>
              <w:t>Какичева</w:t>
            </w:r>
            <w:r>
              <w:rPr>
                <w:spacing w:val="-5"/>
                <w:sz w:val="24"/>
              </w:rPr>
              <w:t xml:space="preserve"> </w:t>
            </w:r>
            <w:r>
              <w:rPr>
                <w:spacing w:val="-4"/>
                <w:sz w:val="24"/>
              </w:rPr>
              <w:t>Е.Н.</w:t>
            </w:r>
          </w:p>
        </w:tc>
        <w:tc>
          <w:tcPr>
            <w:tcW w:w="2086" w:type="dxa"/>
            <w:tcBorders>
              <w:top w:val="nil"/>
            </w:tcBorders>
          </w:tcPr>
          <w:p w:rsidR="004D69CC" w:rsidRDefault="004D69CC">
            <w:pPr>
              <w:pStyle w:val="TableParagraph"/>
              <w:rPr>
                <w:sz w:val="20"/>
              </w:rPr>
            </w:pPr>
          </w:p>
        </w:tc>
      </w:tr>
      <w:tr w:rsidR="004D69CC">
        <w:trPr>
          <w:trHeight w:val="253"/>
        </w:trPr>
        <w:tc>
          <w:tcPr>
            <w:tcW w:w="536" w:type="dxa"/>
            <w:vMerge w:val="restart"/>
          </w:tcPr>
          <w:p w:rsidR="004D69CC" w:rsidRDefault="00D37399">
            <w:pPr>
              <w:pStyle w:val="TableParagraph"/>
              <w:spacing w:line="253" w:lineRule="exact"/>
              <w:ind w:left="112"/>
              <w:rPr>
                <w:sz w:val="24"/>
              </w:rPr>
            </w:pPr>
            <w:r>
              <w:rPr>
                <w:spacing w:val="-10"/>
                <w:sz w:val="24"/>
              </w:rPr>
              <w:t>2</w:t>
            </w:r>
          </w:p>
        </w:tc>
        <w:tc>
          <w:tcPr>
            <w:tcW w:w="3634" w:type="dxa"/>
            <w:tcBorders>
              <w:bottom w:val="nil"/>
            </w:tcBorders>
          </w:tcPr>
          <w:p w:rsidR="004D69CC" w:rsidRDefault="00D37399">
            <w:pPr>
              <w:pStyle w:val="TableParagraph"/>
              <w:spacing w:line="233" w:lineRule="exact"/>
              <w:ind w:left="112"/>
              <w:rPr>
                <w:sz w:val="24"/>
              </w:rPr>
            </w:pPr>
            <w:r>
              <w:rPr>
                <w:spacing w:val="-2"/>
                <w:sz w:val="24"/>
              </w:rPr>
              <w:t>Разработкаи</w:t>
            </w:r>
          </w:p>
        </w:tc>
        <w:tc>
          <w:tcPr>
            <w:tcW w:w="2081" w:type="dxa"/>
            <w:vMerge w:val="restart"/>
          </w:tcPr>
          <w:p w:rsidR="004D69CC" w:rsidRDefault="00D37399">
            <w:pPr>
              <w:pStyle w:val="TableParagraph"/>
              <w:spacing w:line="253" w:lineRule="exact"/>
              <w:ind w:left="112"/>
              <w:rPr>
                <w:sz w:val="24"/>
              </w:rPr>
            </w:pPr>
            <w:r>
              <w:rPr>
                <w:spacing w:val="-2"/>
                <w:sz w:val="24"/>
              </w:rPr>
              <w:t>Ежегодно</w:t>
            </w:r>
          </w:p>
        </w:tc>
        <w:tc>
          <w:tcPr>
            <w:tcW w:w="2083" w:type="dxa"/>
            <w:tcBorders>
              <w:bottom w:val="nil"/>
            </w:tcBorders>
          </w:tcPr>
          <w:p w:rsidR="004D69CC" w:rsidRDefault="00D37399">
            <w:pPr>
              <w:pStyle w:val="TableParagraph"/>
              <w:spacing w:line="233" w:lineRule="exact"/>
              <w:ind w:left="115"/>
              <w:rPr>
                <w:sz w:val="24"/>
              </w:rPr>
            </w:pPr>
            <w:r>
              <w:rPr>
                <w:spacing w:val="-2"/>
                <w:sz w:val="24"/>
              </w:rPr>
              <w:t>Заместитель</w:t>
            </w:r>
          </w:p>
        </w:tc>
        <w:tc>
          <w:tcPr>
            <w:tcW w:w="2086" w:type="dxa"/>
            <w:tcBorders>
              <w:bottom w:val="nil"/>
            </w:tcBorders>
          </w:tcPr>
          <w:p w:rsidR="004D69CC" w:rsidRDefault="00D37399">
            <w:pPr>
              <w:pStyle w:val="TableParagraph"/>
              <w:spacing w:line="233" w:lineRule="exact"/>
              <w:ind w:left="117"/>
              <w:rPr>
                <w:sz w:val="24"/>
              </w:rPr>
            </w:pPr>
            <w:r>
              <w:rPr>
                <w:spacing w:val="-2"/>
                <w:sz w:val="24"/>
              </w:rPr>
              <w:t>Приказоб</w:t>
            </w:r>
          </w:p>
        </w:tc>
      </w:tr>
      <w:tr w:rsidR="004D69CC">
        <w:trPr>
          <w:trHeight w:val="266"/>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z w:val="24"/>
              </w:rPr>
              <w:t>Корректировка</w:t>
            </w:r>
            <w:r>
              <w:rPr>
                <w:spacing w:val="-3"/>
                <w:sz w:val="24"/>
              </w:rPr>
              <w:t xml:space="preserve"> </w:t>
            </w:r>
            <w:r>
              <w:rPr>
                <w:sz w:val="24"/>
              </w:rPr>
              <w:t>учебного</w:t>
            </w:r>
            <w:r>
              <w:rPr>
                <w:spacing w:val="-3"/>
                <w:sz w:val="24"/>
              </w:rPr>
              <w:t xml:space="preserve"> </w:t>
            </w:r>
            <w:r>
              <w:rPr>
                <w:spacing w:val="-4"/>
                <w:sz w:val="24"/>
              </w:rPr>
              <w:t>плана</w:t>
            </w: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D37399">
            <w:pPr>
              <w:pStyle w:val="TableParagraph"/>
              <w:spacing w:line="246" w:lineRule="exact"/>
              <w:ind w:left="115"/>
              <w:rPr>
                <w:sz w:val="24"/>
              </w:rPr>
            </w:pPr>
            <w:r>
              <w:rPr>
                <w:sz w:val="24"/>
              </w:rPr>
              <w:t>директора</w:t>
            </w:r>
            <w:r>
              <w:rPr>
                <w:spacing w:val="-1"/>
                <w:sz w:val="24"/>
              </w:rPr>
              <w:t xml:space="preserve"> </w:t>
            </w:r>
            <w:r>
              <w:rPr>
                <w:spacing w:val="-5"/>
                <w:sz w:val="24"/>
              </w:rPr>
              <w:t>по</w:t>
            </w:r>
          </w:p>
        </w:tc>
        <w:tc>
          <w:tcPr>
            <w:tcW w:w="2086" w:type="dxa"/>
            <w:tcBorders>
              <w:top w:val="nil"/>
              <w:bottom w:val="nil"/>
            </w:tcBorders>
          </w:tcPr>
          <w:p w:rsidR="004D69CC" w:rsidRDefault="00D37399">
            <w:pPr>
              <w:pStyle w:val="TableParagraph"/>
              <w:spacing w:line="246" w:lineRule="exact"/>
              <w:ind w:left="117"/>
              <w:rPr>
                <w:sz w:val="24"/>
              </w:rPr>
            </w:pPr>
            <w:r>
              <w:rPr>
                <w:spacing w:val="-2"/>
                <w:sz w:val="24"/>
              </w:rPr>
              <w:t>утверждении</w:t>
            </w:r>
          </w:p>
        </w:tc>
      </w:tr>
      <w:tr w:rsidR="004D69CC">
        <w:trPr>
          <w:trHeight w:val="266"/>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4D69CC">
            <w:pPr>
              <w:pStyle w:val="TableParagraph"/>
              <w:rPr>
                <w:sz w:val="18"/>
              </w:rPr>
            </w:pP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D37399">
            <w:pPr>
              <w:pStyle w:val="TableParagraph"/>
              <w:spacing w:line="246" w:lineRule="exact"/>
              <w:ind w:right="160"/>
              <w:jc w:val="right"/>
              <w:rPr>
                <w:sz w:val="24"/>
              </w:rPr>
            </w:pPr>
            <w:r>
              <w:rPr>
                <w:spacing w:val="-2"/>
                <w:sz w:val="24"/>
              </w:rPr>
              <w:t>УВРКакичев</w:t>
            </w:r>
            <w:r>
              <w:rPr>
                <w:spacing w:val="-5"/>
                <w:sz w:val="24"/>
              </w:rPr>
              <w:t xml:space="preserve"> </w:t>
            </w:r>
            <w:r>
              <w:rPr>
                <w:spacing w:val="-4"/>
                <w:sz w:val="24"/>
              </w:rPr>
              <w:t>В.Д.</w:t>
            </w:r>
          </w:p>
        </w:tc>
        <w:tc>
          <w:tcPr>
            <w:tcW w:w="2086" w:type="dxa"/>
            <w:tcBorders>
              <w:top w:val="nil"/>
              <w:bottom w:val="nil"/>
            </w:tcBorders>
          </w:tcPr>
          <w:p w:rsidR="004D69CC" w:rsidRDefault="00D37399">
            <w:pPr>
              <w:pStyle w:val="TableParagraph"/>
              <w:spacing w:line="246" w:lineRule="exact"/>
              <w:ind w:left="117"/>
              <w:rPr>
                <w:sz w:val="24"/>
              </w:rPr>
            </w:pPr>
            <w:r>
              <w:rPr>
                <w:spacing w:val="-2"/>
                <w:sz w:val="24"/>
              </w:rPr>
              <w:t>измененийи</w:t>
            </w:r>
          </w:p>
        </w:tc>
      </w:tr>
      <w:tr w:rsidR="004D69CC">
        <w:trPr>
          <w:trHeight w:val="267"/>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4D69CC">
            <w:pPr>
              <w:pStyle w:val="TableParagraph"/>
              <w:rPr>
                <w:sz w:val="18"/>
              </w:rPr>
            </w:pP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4D69CC">
            <w:pPr>
              <w:pStyle w:val="TableParagraph"/>
              <w:rPr>
                <w:sz w:val="18"/>
              </w:rPr>
            </w:pPr>
          </w:p>
        </w:tc>
        <w:tc>
          <w:tcPr>
            <w:tcW w:w="2086" w:type="dxa"/>
            <w:tcBorders>
              <w:top w:val="nil"/>
              <w:bottom w:val="nil"/>
            </w:tcBorders>
          </w:tcPr>
          <w:p w:rsidR="004D69CC" w:rsidRDefault="00D37399">
            <w:pPr>
              <w:pStyle w:val="TableParagraph"/>
              <w:spacing w:line="247" w:lineRule="exact"/>
              <w:ind w:left="117"/>
              <w:rPr>
                <w:sz w:val="24"/>
              </w:rPr>
            </w:pPr>
            <w:r>
              <w:rPr>
                <w:sz w:val="24"/>
              </w:rPr>
              <w:t>дополнений</w:t>
            </w:r>
            <w:r>
              <w:rPr>
                <w:spacing w:val="-3"/>
                <w:sz w:val="24"/>
              </w:rPr>
              <w:t xml:space="preserve"> </w:t>
            </w:r>
            <w:r>
              <w:rPr>
                <w:spacing w:val="-10"/>
                <w:sz w:val="24"/>
              </w:rPr>
              <w:t>в</w:t>
            </w:r>
          </w:p>
        </w:tc>
      </w:tr>
      <w:tr w:rsidR="004D69CC">
        <w:trPr>
          <w:trHeight w:val="284"/>
        </w:trPr>
        <w:tc>
          <w:tcPr>
            <w:tcW w:w="536" w:type="dxa"/>
            <w:vMerge/>
            <w:tcBorders>
              <w:top w:val="nil"/>
            </w:tcBorders>
          </w:tcPr>
          <w:p w:rsidR="004D69CC" w:rsidRDefault="004D69CC">
            <w:pPr>
              <w:rPr>
                <w:sz w:val="2"/>
                <w:szCs w:val="2"/>
              </w:rPr>
            </w:pPr>
          </w:p>
        </w:tc>
        <w:tc>
          <w:tcPr>
            <w:tcW w:w="3634" w:type="dxa"/>
            <w:tcBorders>
              <w:top w:val="nil"/>
            </w:tcBorders>
          </w:tcPr>
          <w:p w:rsidR="004D69CC" w:rsidRDefault="004D69CC">
            <w:pPr>
              <w:pStyle w:val="TableParagraph"/>
              <w:rPr>
                <w:sz w:val="20"/>
              </w:rPr>
            </w:pPr>
          </w:p>
        </w:tc>
        <w:tc>
          <w:tcPr>
            <w:tcW w:w="2081" w:type="dxa"/>
            <w:vMerge/>
            <w:tcBorders>
              <w:top w:val="nil"/>
            </w:tcBorders>
          </w:tcPr>
          <w:p w:rsidR="004D69CC" w:rsidRDefault="004D69CC">
            <w:pPr>
              <w:rPr>
                <w:sz w:val="2"/>
                <w:szCs w:val="2"/>
              </w:rPr>
            </w:pPr>
          </w:p>
        </w:tc>
        <w:tc>
          <w:tcPr>
            <w:tcW w:w="2083" w:type="dxa"/>
            <w:tcBorders>
              <w:top w:val="nil"/>
            </w:tcBorders>
          </w:tcPr>
          <w:p w:rsidR="004D69CC" w:rsidRDefault="004D69CC">
            <w:pPr>
              <w:pStyle w:val="TableParagraph"/>
              <w:rPr>
                <w:sz w:val="20"/>
              </w:rPr>
            </w:pPr>
          </w:p>
        </w:tc>
        <w:tc>
          <w:tcPr>
            <w:tcW w:w="2086" w:type="dxa"/>
            <w:tcBorders>
              <w:top w:val="nil"/>
            </w:tcBorders>
          </w:tcPr>
          <w:p w:rsidR="004D69CC" w:rsidRDefault="00D37399">
            <w:pPr>
              <w:pStyle w:val="TableParagraph"/>
              <w:spacing w:line="265" w:lineRule="exact"/>
              <w:ind w:left="117"/>
              <w:rPr>
                <w:sz w:val="24"/>
              </w:rPr>
            </w:pPr>
            <w:r>
              <w:rPr>
                <w:sz w:val="24"/>
              </w:rPr>
              <w:t>ООП</w:t>
            </w:r>
            <w:r>
              <w:rPr>
                <w:spacing w:val="-7"/>
                <w:sz w:val="24"/>
              </w:rPr>
              <w:t xml:space="preserve"> </w:t>
            </w:r>
            <w:r>
              <w:rPr>
                <w:spacing w:val="-5"/>
                <w:sz w:val="24"/>
              </w:rPr>
              <w:t>НОО</w:t>
            </w:r>
          </w:p>
        </w:tc>
      </w:tr>
      <w:tr w:rsidR="004D69CC">
        <w:trPr>
          <w:trHeight w:val="255"/>
        </w:trPr>
        <w:tc>
          <w:tcPr>
            <w:tcW w:w="536" w:type="dxa"/>
            <w:vMerge w:val="restart"/>
          </w:tcPr>
          <w:p w:rsidR="004D69CC" w:rsidRDefault="00D37399">
            <w:pPr>
              <w:pStyle w:val="TableParagraph"/>
              <w:spacing w:line="256" w:lineRule="exact"/>
              <w:ind w:left="112"/>
              <w:rPr>
                <w:sz w:val="24"/>
              </w:rPr>
            </w:pPr>
            <w:r>
              <w:rPr>
                <w:spacing w:val="-10"/>
                <w:sz w:val="24"/>
              </w:rPr>
              <w:t>3</w:t>
            </w:r>
          </w:p>
        </w:tc>
        <w:tc>
          <w:tcPr>
            <w:tcW w:w="3634" w:type="dxa"/>
            <w:tcBorders>
              <w:bottom w:val="nil"/>
            </w:tcBorders>
          </w:tcPr>
          <w:p w:rsidR="004D69CC" w:rsidRDefault="00D37399">
            <w:pPr>
              <w:pStyle w:val="TableParagraph"/>
              <w:spacing w:line="236" w:lineRule="exact"/>
              <w:ind w:left="112"/>
              <w:rPr>
                <w:sz w:val="24"/>
              </w:rPr>
            </w:pPr>
            <w:r>
              <w:rPr>
                <w:spacing w:val="-2"/>
                <w:sz w:val="24"/>
              </w:rPr>
              <w:t>Разработкаи</w:t>
            </w:r>
          </w:p>
        </w:tc>
        <w:tc>
          <w:tcPr>
            <w:tcW w:w="2081" w:type="dxa"/>
            <w:vMerge w:val="restart"/>
          </w:tcPr>
          <w:p w:rsidR="004D69CC" w:rsidRDefault="00D37399">
            <w:pPr>
              <w:pStyle w:val="TableParagraph"/>
              <w:spacing w:line="256" w:lineRule="exact"/>
              <w:ind w:left="112"/>
              <w:rPr>
                <w:sz w:val="24"/>
              </w:rPr>
            </w:pPr>
            <w:r>
              <w:rPr>
                <w:spacing w:val="-2"/>
                <w:sz w:val="24"/>
              </w:rPr>
              <w:t>Ежегодно</w:t>
            </w:r>
          </w:p>
        </w:tc>
        <w:tc>
          <w:tcPr>
            <w:tcW w:w="2083" w:type="dxa"/>
            <w:tcBorders>
              <w:bottom w:val="nil"/>
            </w:tcBorders>
          </w:tcPr>
          <w:p w:rsidR="004D69CC" w:rsidRDefault="00D37399">
            <w:pPr>
              <w:pStyle w:val="TableParagraph"/>
              <w:spacing w:line="236" w:lineRule="exact"/>
              <w:ind w:left="115"/>
              <w:rPr>
                <w:sz w:val="24"/>
              </w:rPr>
            </w:pPr>
            <w:r>
              <w:rPr>
                <w:spacing w:val="-2"/>
                <w:sz w:val="24"/>
              </w:rPr>
              <w:t>Учителя</w:t>
            </w:r>
          </w:p>
        </w:tc>
        <w:tc>
          <w:tcPr>
            <w:tcW w:w="2086" w:type="dxa"/>
            <w:tcBorders>
              <w:bottom w:val="nil"/>
            </w:tcBorders>
          </w:tcPr>
          <w:p w:rsidR="004D69CC" w:rsidRDefault="00D37399">
            <w:pPr>
              <w:pStyle w:val="TableParagraph"/>
              <w:spacing w:line="236" w:lineRule="exact"/>
              <w:ind w:left="117"/>
              <w:rPr>
                <w:sz w:val="24"/>
              </w:rPr>
            </w:pPr>
            <w:r>
              <w:rPr>
                <w:spacing w:val="-2"/>
                <w:sz w:val="24"/>
              </w:rPr>
              <w:t>Справкао</w:t>
            </w:r>
          </w:p>
        </w:tc>
      </w:tr>
      <w:tr w:rsidR="004D69CC">
        <w:trPr>
          <w:trHeight w:val="265"/>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z w:val="24"/>
              </w:rPr>
              <w:t>Корректировк</w:t>
            </w:r>
            <w:r>
              <w:rPr>
                <w:spacing w:val="-1"/>
                <w:sz w:val="24"/>
              </w:rPr>
              <w:t xml:space="preserve"> </w:t>
            </w:r>
            <w:r>
              <w:rPr>
                <w:spacing w:val="-2"/>
                <w:sz w:val="24"/>
              </w:rPr>
              <w:t>арабочих</w:t>
            </w: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D37399">
            <w:pPr>
              <w:pStyle w:val="TableParagraph"/>
              <w:spacing w:line="246" w:lineRule="exact"/>
              <w:ind w:left="115"/>
              <w:rPr>
                <w:sz w:val="24"/>
              </w:rPr>
            </w:pPr>
            <w:r>
              <w:rPr>
                <w:spacing w:val="-2"/>
                <w:sz w:val="24"/>
              </w:rPr>
              <w:t>начальных</w:t>
            </w:r>
          </w:p>
        </w:tc>
        <w:tc>
          <w:tcPr>
            <w:tcW w:w="2086" w:type="dxa"/>
            <w:tcBorders>
              <w:top w:val="nil"/>
              <w:bottom w:val="nil"/>
            </w:tcBorders>
          </w:tcPr>
          <w:p w:rsidR="004D69CC" w:rsidRDefault="00D37399">
            <w:pPr>
              <w:pStyle w:val="TableParagraph"/>
              <w:spacing w:line="246" w:lineRule="exact"/>
              <w:ind w:left="117"/>
              <w:rPr>
                <w:sz w:val="24"/>
              </w:rPr>
            </w:pPr>
            <w:r>
              <w:rPr>
                <w:spacing w:val="-2"/>
                <w:sz w:val="24"/>
              </w:rPr>
              <w:t>рабочих</w:t>
            </w:r>
          </w:p>
        </w:tc>
      </w:tr>
      <w:tr w:rsidR="004D69CC">
        <w:trPr>
          <w:trHeight w:val="266"/>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z w:val="24"/>
              </w:rPr>
              <w:t>Программ</w:t>
            </w:r>
            <w:r>
              <w:rPr>
                <w:spacing w:val="60"/>
                <w:sz w:val="24"/>
              </w:rPr>
              <w:t xml:space="preserve"> </w:t>
            </w:r>
            <w:r>
              <w:rPr>
                <w:spacing w:val="-2"/>
                <w:sz w:val="24"/>
              </w:rPr>
              <w:t>учебных</w:t>
            </w: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D37399">
            <w:pPr>
              <w:pStyle w:val="TableParagraph"/>
              <w:spacing w:line="246" w:lineRule="exact"/>
              <w:ind w:left="115"/>
              <w:rPr>
                <w:sz w:val="24"/>
              </w:rPr>
            </w:pPr>
            <w:r>
              <w:rPr>
                <w:spacing w:val="-2"/>
                <w:sz w:val="24"/>
              </w:rPr>
              <w:t>классов,</w:t>
            </w:r>
          </w:p>
        </w:tc>
        <w:tc>
          <w:tcPr>
            <w:tcW w:w="2086" w:type="dxa"/>
            <w:tcBorders>
              <w:top w:val="nil"/>
              <w:bottom w:val="nil"/>
            </w:tcBorders>
          </w:tcPr>
          <w:p w:rsidR="004D69CC" w:rsidRDefault="00D37399">
            <w:pPr>
              <w:pStyle w:val="TableParagraph"/>
              <w:spacing w:line="246" w:lineRule="exact"/>
              <w:ind w:left="117"/>
              <w:rPr>
                <w:sz w:val="24"/>
              </w:rPr>
            </w:pPr>
            <w:r>
              <w:rPr>
                <w:spacing w:val="-2"/>
                <w:sz w:val="24"/>
              </w:rPr>
              <w:t>программах.</w:t>
            </w:r>
          </w:p>
        </w:tc>
      </w:tr>
      <w:tr w:rsidR="004D69CC">
        <w:trPr>
          <w:trHeight w:val="265"/>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pacing w:val="-2"/>
                <w:sz w:val="24"/>
              </w:rPr>
              <w:t>предметов,курсов</w:t>
            </w: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D37399">
            <w:pPr>
              <w:pStyle w:val="TableParagraph"/>
              <w:spacing w:line="246" w:lineRule="exact"/>
              <w:ind w:left="115"/>
              <w:rPr>
                <w:sz w:val="24"/>
              </w:rPr>
            </w:pPr>
            <w:r>
              <w:rPr>
                <w:spacing w:val="-2"/>
                <w:sz w:val="24"/>
              </w:rPr>
              <w:t>Заместитель</w:t>
            </w:r>
          </w:p>
        </w:tc>
        <w:tc>
          <w:tcPr>
            <w:tcW w:w="2086" w:type="dxa"/>
            <w:tcBorders>
              <w:top w:val="nil"/>
              <w:bottom w:val="nil"/>
            </w:tcBorders>
          </w:tcPr>
          <w:p w:rsidR="004D69CC" w:rsidRDefault="00D37399">
            <w:pPr>
              <w:pStyle w:val="TableParagraph"/>
              <w:spacing w:line="246" w:lineRule="exact"/>
              <w:ind w:left="117"/>
              <w:rPr>
                <w:sz w:val="24"/>
              </w:rPr>
            </w:pPr>
            <w:r>
              <w:rPr>
                <w:spacing w:val="-2"/>
                <w:sz w:val="24"/>
              </w:rPr>
              <w:t>Приказоб</w:t>
            </w:r>
          </w:p>
        </w:tc>
      </w:tr>
      <w:tr w:rsidR="004D69CC">
        <w:trPr>
          <w:trHeight w:val="266"/>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4D69CC">
            <w:pPr>
              <w:pStyle w:val="TableParagraph"/>
              <w:rPr>
                <w:sz w:val="18"/>
              </w:rPr>
            </w:pP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D37399">
            <w:pPr>
              <w:pStyle w:val="TableParagraph"/>
              <w:spacing w:line="246" w:lineRule="exact"/>
              <w:ind w:left="115"/>
              <w:rPr>
                <w:sz w:val="24"/>
              </w:rPr>
            </w:pPr>
            <w:r>
              <w:rPr>
                <w:sz w:val="24"/>
              </w:rPr>
              <w:t>директора</w:t>
            </w:r>
            <w:r>
              <w:rPr>
                <w:spacing w:val="-1"/>
                <w:sz w:val="24"/>
              </w:rPr>
              <w:t xml:space="preserve"> </w:t>
            </w:r>
            <w:r>
              <w:rPr>
                <w:spacing w:val="-5"/>
                <w:sz w:val="24"/>
              </w:rPr>
              <w:t>по</w:t>
            </w:r>
          </w:p>
        </w:tc>
        <w:tc>
          <w:tcPr>
            <w:tcW w:w="2086" w:type="dxa"/>
            <w:tcBorders>
              <w:top w:val="nil"/>
              <w:bottom w:val="nil"/>
            </w:tcBorders>
          </w:tcPr>
          <w:p w:rsidR="004D69CC" w:rsidRDefault="00D37399">
            <w:pPr>
              <w:pStyle w:val="TableParagraph"/>
              <w:spacing w:line="246" w:lineRule="exact"/>
              <w:ind w:left="117"/>
              <w:rPr>
                <w:sz w:val="24"/>
              </w:rPr>
            </w:pPr>
            <w:r>
              <w:rPr>
                <w:spacing w:val="-2"/>
                <w:sz w:val="24"/>
              </w:rPr>
              <w:t>утверждении</w:t>
            </w:r>
          </w:p>
        </w:tc>
      </w:tr>
      <w:tr w:rsidR="004D69CC">
        <w:trPr>
          <w:trHeight w:val="266"/>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4D69CC">
            <w:pPr>
              <w:pStyle w:val="TableParagraph"/>
              <w:rPr>
                <w:sz w:val="18"/>
              </w:rPr>
            </w:pP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D37399">
            <w:pPr>
              <w:pStyle w:val="TableParagraph"/>
              <w:spacing w:line="246" w:lineRule="exact"/>
              <w:ind w:right="160"/>
              <w:jc w:val="right"/>
              <w:rPr>
                <w:sz w:val="24"/>
              </w:rPr>
            </w:pPr>
            <w:r>
              <w:rPr>
                <w:spacing w:val="-2"/>
                <w:sz w:val="24"/>
              </w:rPr>
              <w:t>УВРКакичев</w:t>
            </w:r>
            <w:r>
              <w:rPr>
                <w:spacing w:val="-5"/>
                <w:sz w:val="24"/>
              </w:rPr>
              <w:t xml:space="preserve"> </w:t>
            </w:r>
            <w:r>
              <w:rPr>
                <w:spacing w:val="-4"/>
                <w:sz w:val="24"/>
              </w:rPr>
              <w:t>В.Д.</w:t>
            </w:r>
          </w:p>
        </w:tc>
        <w:tc>
          <w:tcPr>
            <w:tcW w:w="2086" w:type="dxa"/>
            <w:tcBorders>
              <w:top w:val="nil"/>
              <w:bottom w:val="nil"/>
            </w:tcBorders>
          </w:tcPr>
          <w:p w:rsidR="004D69CC" w:rsidRDefault="00D37399">
            <w:pPr>
              <w:pStyle w:val="TableParagraph"/>
              <w:spacing w:line="246" w:lineRule="exact"/>
              <w:ind w:left="117"/>
              <w:rPr>
                <w:sz w:val="24"/>
              </w:rPr>
            </w:pPr>
            <w:r>
              <w:rPr>
                <w:spacing w:val="-2"/>
                <w:sz w:val="24"/>
              </w:rPr>
              <w:t>рабочих</w:t>
            </w:r>
          </w:p>
        </w:tc>
      </w:tr>
      <w:tr w:rsidR="004D69CC">
        <w:trPr>
          <w:trHeight w:val="561"/>
        </w:trPr>
        <w:tc>
          <w:tcPr>
            <w:tcW w:w="536" w:type="dxa"/>
            <w:vMerge/>
            <w:tcBorders>
              <w:top w:val="nil"/>
            </w:tcBorders>
          </w:tcPr>
          <w:p w:rsidR="004D69CC" w:rsidRDefault="004D69CC">
            <w:pPr>
              <w:rPr>
                <w:sz w:val="2"/>
                <w:szCs w:val="2"/>
              </w:rPr>
            </w:pPr>
          </w:p>
        </w:tc>
        <w:tc>
          <w:tcPr>
            <w:tcW w:w="3634" w:type="dxa"/>
            <w:tcBorders>
              <w:top w:val="nil"/>
            </w:tcBorders>
          </w:tcPr>
          <w:p w:rsidR="004D69CC" w:rsidRDefault="004D69CC">
            <w:pPr>
              <w:pStyle w:val="TableParagraph"/>
              <w:rPr>
                <w:sz w:val="24"/>
              </w:rPr>
            </w:pPr>
          </w:p>
        </w:tc>
        <w:tc>
          <w:tcPr>
            <w:tcW w:w="2081" w:type="dxa"/>
            <w:vMerge/>
            <w:tcBorders>
              <w:top w:val="nil"/>
            </w:tcBorders>
          </w:tcPr>
          <w:p w:rsidR="004D69CC" w:rsidRDefault="004D69CC">
            <w:pPr>
              <w:rPr>
                <w:sz w:val="2"/>
                <w:szCs w:val="2"/>
              </w:rPr>
            </w:pPr>
          </w:p>
        </w:tc>
        <w:tc>
          <w:tcPr>
            <w:tcW w:w="2083" w:type="dxa"/>
            <w:tcBorders>
              <w:top w:val="nil"/>
            </w:tcBorders>
          </w:tcPr>
          <w:p w:rsidR="004D69CC" w:rsidRDefault="004D69CC">
            <w:pPr>
              <w:pStyle w:val="TableParagraph"/>
              <w:rPr>
                <w:sz w:val="24"/>
              </w:rPr>
            </w:pPr>
          </w:p>
        </w:tc>
        <w:tc>
          <w:tcPr>
            <w:tcW w:w="2086" w:type="dxa"/>
            <w:tcBorders>
              <w:top w:val="nil"/>
            </w:tcBorders>
          </w:tcPr>
          <w:p w:rsidR="004D69CC" w:rsidRDefault="00D37399">
            <w:pPr>
              <w:pStyle w:val="TableParagraph"/>
              <w:spacing w:line="266" w:lineRule="exact"/>
              <w:ind w:left="117"/>
              <w:rPr>
                <w:sz w:val="24"/>
              </w:rPr>
            </w:pPr>
            <w:r>
              <w:rPr>
                <w:spacing w:val="-2"/>
                <w:sz w:val="24"/>
              </w:rPr>
              <w:t>программ.</w:t>
            </w:r>
          </w:p>
        </w:tc>
      </w:tr>
      <w:tr w:rsidR="004D69CC">
        <w:trPr>
          <w:trHeight w:val="253"/>
        </w:trPr>
        <w:tc>
          <w:tcPr>
            <w:tcW w:w="536" w:type="dxa"/>
            <w:vMerge w:val="restart"/>
          </w:tcPr>
          <w:p w:rsidR="004D69CC" w:rsidRDefault="00D37399">
            <w:pPr>
              <w:pStyle w:val="TableParagraph"/>
              <w:spacing w:line="253" w:lineRule="exact"/>
              <w:ind w:left="112"/>
              <w:rPr>
                <w:sz w:val="24"/>
              </w:rPr>
            </w:pPr>
            <w:r>
              <w:rPr>
                <w:spacing w:val="-10"/>
                <w:sz w:val="24"/>
              </w:rPr>
              <w:t>4</w:t>
            </w:r>
          </w:p>
        </w:tc>
        <w:tc>
          <w:tcPr>
            <w:tcW w:w="3634" w:type="dxa"/>
            <w:tcBorders>
              <w:bottom w:val="nil"/>
            </w:tcBorders>
          </w:tcPr>
          <w:p w:rsidR="004D69CC" w:rsidRDefault="00D37399">
            <w:pPr>
              <w:pStyle w:val="TableParagraph"/>
              <w:spacing w:line="233" w:lineRule="exact"/>
              <w:ind w:left="112"/>
              <w:rPr>
                <w:sz w:val="24"/>
              </w:rPr>
            </w:pPr>
            <w:r>
              <w:rPr>
                <w:spacing w:val="-2"/>
                <w:sz w:val="24"/>
              </w:rPr>
              <w:t>Разработкаи</w:t>
            </w:r>
          </w:p>
        </w:tc>
        <w:tc>
          <w:tcPr>
            <w:tcW w:w="2081" w:type="dxa"/>
            <w:vMerge w:val="restart"/>
          </w:tcPr>
          <w:p w:rsidR="004D69CC" w:rsidRDefault="00D37399">
            <w:pPr>
              <w:pStyle w:val="TableParagraph"/>
              <w:spacing w:line="253" w:lineRule="exact"/>
              <w:ind w:left="112"/>
              <w:rPr>
                <w:sz w:val="24"/>
              </w:rPr>
            </w:pPr>
            <w:r>
              <w:rPr>
                <w:spacing w:val="-2"/>
                <w:sz w:val="24"/>
              </w:rPr>
              <w:t>Ежегодно</w:t>
            </w:r>
          </w:p>
        </w:tc>
        <w:tc>
          <w:tcPr>
            <w:tcW w:w="2083" w:type="dxa"/>
            <w:tcBorders>
              <w:bottom w:val="nil"/>
            </w:tcBorders>
          </w:tcPr>
          <w:p w:rsidR="004D69CC" w:rsidRDefault="00D37399">
            <w:pPr>
              <w:pStyle w:val="TableParagraph"/>
              <w:spacing w:line="233" w:lineRule="exact"/>
              <w:ind w:left="115"/>
              <w:rPr>
                <w:sz w:val="24"/>
              </w:rPr>
            </w:pPr>
            <w:r>
              <w:rPr>
                <w:spacing w:val="-2"/>
                <w:sz w:val="24"/>
              </w:rPr>
              <w:t>Директор</w:t>
            </w:r>
          </w:p>
        </w:tc>
        <w:tc>
          <w:tcPr>
            <w:tcW w:w="2086" w:type="dxa"/>
            <w:tcBorders>
              <w:bottom w:val="nil"/>
            </w:tcBorders>
          </w:tcPr>
          <w:p w:rsidR="004D69CC" w:rsidRDefault="00D37399">
            <w:pPr>
              <w:pStyle w:val="TableParagraph"/>
              <w:spacing w:line="233" w:lineRule="exact"/>
              <w:ind w:left="117"/>
              <w:rPr>
                <w:sz w:val="24"/>
              </w:rPr>
            </w:pPr>
            <w:r>
              <w:rPr>
                <w:spacing w:val="-2"/>
                <w:sz w:val="24"/>
              </w:rPr>
              <w:t>Приказоб</w:t>
            </w:r>
          </w:p>
        </w:tc>
      </w:tr>
      <w:tr w:rsidR="004D69CC">
        <w:trPr>
          <w:trHeight w:val="266"/>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z w:val="24"/>
              </w:rPr>
              <w:t>Корректировка</w:t>
            </w:r>
            <w:r>
              <w:rPr>
                <w:spacing w:val="-2"/>
                <w:sz w:val="24"/>
              </w:rPr>
              <w:t xml:space="preserve"> годового</w:t>
            </w: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D37399">
            <w:pPr>
              <w:pStyle w:val="TableParagraph"/>
              <w:spacing w:line="246" w:lineRule="exact"/>
              <w:ind w:left="115"/>
              <w:rPr>
                <w:sz w:val="24"/>
              </w:rPr>
            </w:pPr>
            <w:r>
              <w:rPr>
                <w:spacing w:val="-2"/>
                <w:sz w:val="24"/>
              </w:rPr>
              <w:t>школы</w:t>
            </w:r>
          </w:p>
        </w:tc>
        <w:tc>
          <w:tcPr>
            <w:tcW w:w="2086" w:type="dxa"/>
            <w:tcBorders>
              <w:top w:val="nil"/>
              <w:bottom w:val="nil"/>
            </w:tcBorders>
          </w:tcPr>
          <w:p w:rsidR="004D69CC" w:rsidRDefault="00D37399">
            <w:pPr>
              <w:pStyle w:val="TableParagraph"/>
              <w:spacing w:line="246" w:lineRule="exact"/>
              <w:ind w:left="117"/>
              <w:rPr>
                <w:sz w:val="24"/>
              </w:rPr>
            </w:pPr>
            <w:r>
              <w:rPr>
                <w:spacing w:val="-2"/>
                <w:sz w:val="24"/>
              </w:rPr>
              <w:t>утверждении</w:t>
            </w:r>
          </w:p>
        </w:tc>
      </w:tr>
      <w:tr w:rsidR="004D69CC">
        <w:trPr>
          <w:trHeight w:val="265"/>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pacing w:val="-2"/>
                <w:sz w:val="24"/>
              </w:rPr>
              <w:t>календарногоучебного</w:t>
            </w: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4D69CC">
            <w:pPr>
              <w:pStyle w:val="TableParagraph"/>
              <w:rPr>
                <w:sz w:val="18"/>
              </w:rPr>
            </w:pPr>
          </w:p>
        </w:tc>
        <w:tc>
          <w:tcPr>
            <w:tcW w:w="2086" w:type="dxa"/>
            <w:tcBorders>
              <w:top w:val="nil"/>
              <w:bottom w:val="nil"/>
            </w:tcBorders>
          </w:tcPr>
          <w:p w:rsidR="004D69CC" w:rsidRDefault="00D37399">
            <w:pPr>
              <w:pStyle w:val="TableParagraph"/>
              <w:spacing w:line="246" w:lineRule="exact"/>
              <w:ind w:left="117"/>
              <w:rPr>
                <w:sz w:val="24"/>
              </w:rPr>
            </w:pPr>
            <w:r>
              <w:rPr>
                <w:spacing w:val="-2"/>
                <w:sz w:val="24"/>
              </w:rPr>
              <w:t>годового</w:t>
            </w:r>
          </w:p>
        </w:tc>
      </w:tr>
      <w:tr w:rsidR="004D69CC">
        <w:trPr>
          <w:trHeight w:val="265"/>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pacing w:val="-2"/>
                <w:sz w:val="24"/>
              </w:rPr>
              <w:t>графика</w:t>
            </w: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4D69CC">
            <w:pPr>
              <w:pStyle w:val="TableParagraph"/>
              <w:rPr>
                <w:sz w:val="18"/>
              </w:rPr>
            </w:pPr>
          </w:p>
        </w:tc>
        <w:tc>
          <w:tcPr>
            <w:tcW w:w="2086" w:type="dxa"/>
            <w:tcBorders>
              <w:top w:val="nil"/>
              <w:bottom w:val="nil"/>
            </w:tcBorders>
          </w:tcPr>
          <w:p w:rsidR="004D69CC" w:rsidRDefault="00D37399">
            <w:pPr>
              <w:pStyle w:val="TableParagraph"/>
              <w:spacing w:line="246" w:lineRule="exact"/>
              <w:ind w:left="117"/>
              <w:rPr>
                <w:sz w:val="24"/>
              </w:rPr>
            </w:pPr>
            <w:r>
              <w:rPr>
                <w:spacing w:val="-2"/>
                <w:sz w:val="24"/>
              </w:rPr>
              <w:t>календарного</w:t>
            </w:r>
          </w:p>
        </w:tc>
      </w:tr>
      <w:tr w:rsidR="004D69CC">
        <w:trPr>
          <w:trHeight w:val="285"/>
        </w:trPr>
        <w:tc>
          <w:tcPr>
            <w:tcW w:w="536" w:type="dxa"/>
            <w:vMerge/>
            <w:tcBorders>
              <w:top w:val="nil"/>
            </w:tcBorders>
          </w:tcPr>
          <w:p w:rsidR="004D69CC" w:rsidRDefault="004D69CC">
            <w:pPr>
              <w:rPr>
                <w:sz w:val="2"/>
                <w:szCs w:val="2"/>
              </w:rPr>
            </w:pPr>
          </w:p>
        </w:tc>
        <w:tc>
          <w:tcPr>
            <w:tcW w:w="3634" w:type="dxa"/>
            <w:tcBorders>
              <w:top w:val="nil"/>
            </w:tcBorders>
          </w:tcPr>
          <w:p w:rsidR="004D69CC" w:rsidRDefault="004D69CC">
            <w:pPr>
              <w:pStyle w:val="TableParagraph"/>
              <w:rPr>
                <w:sz w:val="20"/>
              </w:rPr>
            </w:pPr>
          </w:p>
        </w:tc>
        <w:tc>
          <w:tcPr>
            <w:tcW w:w="2081" w:type="dxa"/>
            <w:vMerge/>
            <w:tcBorders>
              <w:top w:val="nil"/>
            </w:tcBorders>
          </w:tcPr>
          <w:p w:rsidR="004D69CC" w:rsidRDefault="004D69CC">
            <w:pPr>
              <w:rPr>
                <w:sz w:val="2"/>
                <w:szCs w:val="2"/>
              </w:rPr>
            </w:pPr>
          </w:p>
        </w:tc>
        <w:tc>
          <w:tcPr>
            <w:tcW w:w="2083" w:type="dxa"/>
            <w:tcBorders>
              <w:top w:val="nil"/>
            </w:tcBorders>
          </w:tcPr>
          <w:p w:rsidR="004D69CC" w:rsidRDefault="004D69CC">
            <w:pPr>
              <w:pStyle w:val="TableParagraph"/>
              <w:rPr>
                <w:sz w:val="20"/>
              </w:rPr>
            </w:pPr>
          </w:p>
        </w:tc>
        <w:tc>
          <w:tcPr>
            <w:tcW w:w="2086" w:type="dxa"/>
            <w:tcBorders>
              <w:top w:val="nil"/>
            </w:tcBorders>
          </w:tcPr>
          <w:p w:rsidR="004D69CC" w:rsidRDefault="00D37399">
            <w:pPr>
              <w:pStyle w:val="TableParagraph"/>
              <w:spacing w:line="266" w:lineRule="exact"/>
              <w:ind w:left="117"/>
              <w:rPr>
                <w:sz w:val="24"/>
              </w:rPr>
            </w:pPr>
            <w:r>
              <w:rPr>
                <w:sz w:val="24"/>
              </w:rPr>
              <w:t>учебного</w:t>
            </w:r>
            <w:r>
              <w:rPr>
                <w:spacing w:val="-5"/>
                <w:sz w:val="24"/>
              </w:rPr>
              <w:t xml:space="preserve"> </w:t>
            </w:r>
            <w:r>
              <w:rPr>
                <w:spacing w:val="-2"/>
                <w:sz w:val="24"/>
              </w:rPr>
              <w:t>графика</w:t>
            </w:r>
          </w:p>
        </w:tc>
      </w:tr>
      <w:tr w:rsidR="004D69CC">
        <w:trPr>
          <w:trHeight w:val="551"/>
        </w:trPr>
        <w:tc>
          <w:tcPr>
            <w:tcW w:w="10420" w:type="dxa"/>
            <w:gridSpan w:val="5"/>
          </w:tcPr>
          <w:p w:rsidR="004D69CC" w:rsidRDefault="00D37399">
            <w:pPr>
              <w:pStyle w:val="TableParagraph"/>
              <w:spacing w:line="276" w:lineRule="exact"/>
              <w:ind w:left="3115" w:right="2081" w:hanging="1390"/>
              <w:rPr>
                <w:b/>
                <w:sz w:val="24"/>
              </w:rPr>
            </w:pPr>
            <w:r>
              <w:rPr>
                <w:b/>
                <w:sz w:val="24"/>
              </w:rPr>
              <w:t>Финансово-экономическоеобеспечение</w:t>
            </w:r>
            <w:r>
              <w:rPr>
                <w:b/>
                <w:spacing w:val="40"/>
                <w:sz w:val="24"/>
              </w:rPr>
              <w:t xml:space="preserve"> </w:t>
            </w:r>
            <w:r>
              <w:rPr>
                <w:b/>
                <w:sz w:val="24"/>
              </w:rPr>
              <w:t>выполнения</w:t>
            </w:r>
            <w:r>
              <w:rPr>
                <w:b/>
                <w:spacing w:val="80"/>
                <w:sz w:val="24"/>
              </w:rPr>
              <w:t xml:space="preserve"> </w:t>
            </w:r>
            <w:r>
              <w:rPr>
                <w:b/>
                <w:sz w:val="24"/>
              </w:rPr>
              <w:t>ООП НОО в соответствии с требованиями ФГОС</w:t>
            </w:r>
          </w:p>
        </w:tc>
      </w:tr>
      <w:tr w:rsidR="004D69CC">
        <w:trPr>
          <w:trHeight w:val="253"/>
        </w:trPr>
        <w:tc>
          <w:tcPr>
            <w:tcW w:w="536" w:type="dxa"/>
            <w:vMerge w:val="restart"/>
          </w:tcPr>
          <w:p w:rsidR="004D69CC" w:rsidRDefault="00D37399">
            <w:pPr>
              <w:pStyle w:val="TableParagraph"/>
              <w:spacing w:line="253" w:lineRule="exact"/>
              <w:ind w:left="112"/>
              <w:rPr>
                <w:sz w:val="24"/>
              </w:rPr>
            </w:pPr>
            <w:r>
              <w:rPr>
                <w:spacing w:val="-10"/>
                <w:sz w:val="24"/>
              </w:rPr>
              <w:t>1</w:t>
            </w:r>
          </w:p>
        </w:tc>
        <w:tc>
          <w:tcPr>
            <w:tcW w:w="3634" w:type="dxa"/>
            <w:tcBorders>
              <w:bottom w:val="nil"/>
            </w:tcBorders>
          </w:tcPr>
          <w:p w:rsidR="004D69CC" w:rsidRDefault="00D37399">
            <w:pPr>
              <w:pStyle w:val="TableParagraph"/>
              <w:spacing w:line="233" w:lineRule="exact"/>
              <w:ind w:left="112"/>
              <w:rPr>
                <w:sz w:val="24"/>
              </w:rPr>
            </w:pPr>
            <w:r>
              <w:rPr>
                <w:spacing w:val="-2"/>
                <w:sz w:val="24"/>
              </w:rPr>
              <w:t>Определениеи</w:t>
            </w:r>
          </w:p>
        </w:tc>
        <w:tc>
          <w:tcPr>
            <w:tcW w:w="2081" w:type="dxa"/>
            <w:vMerge w:val="restart"/>
          </w:tcPr>
          <w:p w:rsidR="004D69CC" w:rsidRDefault="00D37399">
            <w:pPr>
              <w:pStyle w:val="TableParagraph"/>
              <w:spacing w:line="253" w:lineRule="exact"/>
              <w:ind w:left="112"/>
              <w:rPr>
                <w:sz w:val="24"/>
              </w:rPr>
            </w:pPr>
            <w:r>
              <w:rPr>
                <w:spacing w:val="-2"/>
                <w:sz w:val="24"/>
              </w:rPr>
              <w:t>Ежегодно</w:t>
            </w:r>
          </w:p>
        </w:tc>
        <w:tc>
          <w:tcPr>
            <w:tcW w:w="2083" w:type="dxa"/>
            <w:tcBorders>
              <w:bottom w:val="nil"/>
            </w:tcBorders>
          </w:tcPr>
          <w:p w:rsidR="004D69CC" w:rsidRDefault="00D37399">
            <w:pPr>
              <w:pStyle w:val="TableParagraph"/>
              <w:spacing w:line="233" w:lineRule="exact"/>
              <w:ind w:left="115"/>
              <w:rPr>
                <w:sz w:val="24"/>
              </w:rPr>
            </w:pPr>
            <w:r>
              <w:rPr>
                <w:spacing w:val="-2"/>
                <w:sz w:val="24"/>
              </w:rPr>
              <w:t>Директор</w:t>
            </w:r>
          </w:p>
        </w:tc>
        <w:tc>
          <w:tcPr>
            <w:tcW w:w="2086" w:type="dxa"/>
            <w:vMerge w:val="restart"/>
          </w:tcPr>
          <w:p w:rsidR="004D69CC" w:rsidRDefault="00D37399">
            <w:pPr>
              <w:pStyle w:val="TableParagraph"/>
              <w:spacing w:line="253" w:lineRule="exact"/>
              <w:ind w:left="117"/>
              <w:rPr>
                <w:sz w:val="24"/>
              </w:rPr>
            </w:pPr>
            <w:r>
              <w:rPr>
                <w:spacing w:val="-2"/>
                <w:sz w:val="24"/>
              </w:rPr>
              <w:t>Бюджетнаясмета</w:t>
            </w:r>
          </w:p>
        </w:tc>
      </w:tr>
      <w:tr w:rsidR="004D69CC">
        <w:trPr>
          <w:trHeight w:val="265"/>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pacing w:val="-2"/>
                <w:sz w:val="24"/>
              </w:rPr>
              <w:t>корректировкаобъёма</w:t>
            </w: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D37399">
            <w:pPr>
              <w:pStyle w:val="TableParagraph"/>
              <w:spacing w:line="246" w:lineRule="exact"/>
              <w:ind w:left="115"/>
              <w:rPr>
                <w:sz w:val="24"/>
              </w:rPr>
            </w:pPr>
            <w:r>
              <w:rPr>
                <w:spacing w:val="-2"/>
                <w:sz w:val="24"/>
              </w:rPr>
              <w:t>школы</w:t>
            </w:r>
          </w:p>
        </w:tc>
        <w:tc>
          <w:tcPr>
            <w:tcW w:w="2086" w:type="dxa"/>
            <w:vMerge/>
            <w:tcBorders>
              <w:top w:val="nil"/>
            </w:tcBorders>
          </w:tcPr>
          <w:p w:rsidR="004D69CC" w:rsidRDefault="004D69CC">
            <w:pPr>
              <w:rPr>
                <w:sz w:val="2"/>
                <w:szCs w:val="2"/>
              </w:rPr>
            </w:pPr>
          </w:p>
        </w:tc>
      </w:tr>
      <w:tr w:rsidR="004D69CC">
        <w:trPr>
          <w:trHeight w:val="266"/>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pacing w:val="-2"/>
                <w:sz w:val="24"/>
              </w:rPr>
              <w:t>расходов,необходимыхдля</w:t>
            </w: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4D69CC">
            <w:pPr>
              <w:pStyle w:val="TableParagraph"/>
              <w:rPr>
                <w:sz w:val="18"/>
              </w:rPr>
            </w:pPr>
          </w:p>
        </w:tc>
        <w:tc>
          <w:tcPr>
            <w:tcW w:w="2086" w:type="dxa"/>
            <w:vMerge/>
            <w:tcBorders>
              <w:top w:val="nil"/>
            </w:tcBorders>
          </w:tcPr>
          <w:p w:rsidR="004D69CC" w:rsidRDefault="004D69CC">
            <w:pPr>
              <w:rPr>
                <w:sz w:val="2"/>
                <w:szCs w:val="2"/>
              </w:rPr>
            </w:pPr>
          </w:p>
        </w:tc>
      </w:tr>
      <w:tr w:rsidR="004D69CC">
        <w:trPr>
          <w:trHeight w:val="266"/>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z w:val="24"/>
              </w:rPr>
              <w:t>реализации</w:t>
            </w:r>
            <w:r>
              <w:rPr>
                <w:spacing w:val="-2"/>
                <w:sz w:val="24"/>
              </w:rPr>
              <w:t xml:space="preserve"> </w:t>
            </w:r>
            <w:r>
              <w:rPr>
                <w:sz w:val="24"/>
              </w:rPr>
              <w:t>ООП</w:t>
            </w:r>
            <w:r>
              <w:rPr>
                <w:spacing w:val="57"/>
                <w:sz w:val="24"/>
              </w:rPr>
              <w:t xml:space="preserve"> </w:t>
            </w:r>
            <w:r>
              <w:rPr>
                <w:spacing w:val="-10"/>
                <w:sz w:val="24"/>
              </w:rPr>
              <w:t>и</w:t>
            </w: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4D69CC">
            <w:pPr>
              <w:pStyle w:val="TableParagraph"/>
              <w:rPr>
                <w:sz w:val="18"/>
              </w:rPr>
            </w:pPr>
          </w:p>
        </w:tc>
        <w:tc>
          <w:tcPr>
            <w:tcW w:w="2086" w:type="dxa"/>
            <w:vMerge/>
            <w:tcBorders>
              <w:top w:val="nil"/>
            </w:tcBorders>
          </w:tcPr>
          <w:p w:rsidR="004D69CC" w:rsidRDefault="004D69CC">
            <w:pPr>
              <w:rPr>
                <w:sz w:val="2"/>
                <w:szCs w:val="2"/>
              </w:rPr>
            </w:pPr>
          </w:p>
        </w:tc>
      </w:tr>
      <w:tr w:rsidR="004D69CC">
        <w:trPr>
          <w:trHeight w:val="266"/>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z w:val="24"/>
              </w:rPr>
              <w:t>Достижения</w:t>
            </w:r>
            <w:r>
              <w:rPr>
                <w:spacing w:val="-4"/>
                <w:sz w:val="24"/>
              </w:rPr>
              <w:t xml:space="preserve"> </w:t>
            </w:r>
            <w:r>
              <w:rPr>
                <w:spacing w:val="-2"/>
                <w:sz w:val="24"/>
              </w:rPr>
              <w:t>планируемых</w:t>
            </w: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4D69CC">
            <w:pPr>
              <w:pStyle w:val="TableParagraph"/>
              <w:rPr>
                <w:sz w:val="18"/>
              </w:rPr>
            </w:pPr>
          </w:p>
        </w:tc>
        <w:tc>
          <w:tcPr>
            <w:tcW w:w="2086" w:type="dxa"/>
            <w:vMerge/>
            <w:tcBorders>
              <w:top w:val="nil"/>
            </w:tcBorders>
          </w:tcPr>
          <w:p w:rsidR="004D69CC" w:rsidRDefault="004D69CC">
            <w:pPr>
              <w:rPr>
                <w:sz w:val="2"/>
                <w:szCs w:val="2"/>
              </w:rPr>
            </w:pPr>
          </w:p>
        </w:tc>
      </w:tr>
      <w:tr w:rsidR="004D69CC">
        <w:trPr>
          <w:trHeight w:val="266"/>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6" w:lineRule="exact"/>
              <w:ind w:left="112"/>
              <w:rPr>
                <w:sz w:val="24"/>
              </w:rPr>
            </w:pPr>
            <w:r>
              <w:rPr>
                <w:spacing w:val="-2"/>
                <w:sz w:val="24"/>
              </w:rPr>
              <w:t>результатов,атакже</w:t>
            </w: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4D69CC">
            <w:pPr>
              <w:pStyle w:val="TableParagraph"/>
              <w:rPr>
                <w:sz w:val="18"/>
              </w:rPr>
            </w:pPr>
          </w:p>
        </w:tc>
        <w:tc>
          <w:tcPr>
            <w:tcW w:w="2086" w:type="dxa"/>
            <w:vMerge/>
            <w:tcBorders>
              <w:top w:val="nil"/>
            </w:tcBorders>
          </w:tcPr>
          <w:p w:rsidR="004D69CC" w:rsidRDefault="004D69CC">
            <w:pPr>
              <w:rPr>
                <w:sz w:val="2"/>
                <w:szCs w:val="2"/>
              </w:rPr>
            </w:pPr>
          </w:p>
        </w:tc>
      </w:tr>
      <w:tr w:rsidR="004D69CC">
        <w:trPr>
          <w:trHeight w:val="267"/>
        </w:trPr>
        <w:tc>
          <w:tcPr>
            <w:tcW w:w="536" w:type="dxa"/>
            <w:vMerge/>
            <w:tcBorders>
              <w:top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47" w:lineRule="exact"/>
              <w:ind w:left="112"/>
              <w:rPr>
                <w:sz w:val="24"/>
              </w:rPr>
            </w:pPr>
            <w:r>
              <w:rPr>
                <w:sz w:val="24"/>
              </w:rPr>
              <w:t>механизма</w:t>
            </w:r>
            <w:r>
              <w:rPr>
                <w:spacing w:val="-3"/>
                <w:sz w:val="24"/>
              </w:rPr>
              <w:t xml:space="preserve"> </w:t>
            </w:r>
            <w:r>
              <w:rPr>
                <w:spacing w:val="-5"/>
                <w:sz w:val="24"/>
              </w:rPr>
              <w:t>их</w:t>
            </w:r>
          </w:p>
        </w:tc>
        <w:tc>
          <w:tcPr>
            <w:tcW w:w="2081" w:type="dxa"/>
            <w:vMerge/>
            <w:tcBorders>
              <w:top w:val="nil"/>
            </w:tcBorders>
          </w:tcPr>
          <w:p w:rsidR="004D69CC" w:rsidRDefault="004D69CC">
            <w:pPr>
              <w:rPr>
                <w:sz w:val="2"/>
                <w:szCs w:val="2"/>
              </w:rPr>
            </w:pPr>
          </w:p>
        </w:tc>
        <w:tc>
          <w:tcPr>
            <w:tcW w:w="2083" w:type="dxa"/>
            <w:tcBorders>
              <w:top w:val="nil"/>
              <w:bottom w:val="nil"/>
            </w:tcBorders>
          </w:tcPr>
          <w:p w:rsidR="004D69CC" w:rsidRDefault="004D69CC">
            <w:pPr>
              <w:pStyle w:val="TableParagraph"/>
              <w:rPr>
                <w:sz w:val="18"/>
              </w:rPr>
            </w:pPr>
          </w:p>
        </w:tc>
        <w:tc>
          <w:tcPr>
            <w:tcW w:w="2086" w:type="dxa"/>
            <w:vMerge/>
            <w:tcBorders>
              <w:top w:val="nil"/>
            </w:tcBorders>
          </w:tcPr>
          <w:p w:rsidR="004D69CC" w:rsidRDefault="004D69CC">
            <w:pPr>
              <w:rPr>
                <w:sz w:val="2"/>
                <w:szCs w:val="2"/>
              </w:rPr>
            </w:pPr>
          </w:p>
        </w:tc>
      </w:tr>
      <w:tr w:rsidR="004D69CC">
        <w:trPr>
          <w:trHeight w:val="286"/>
        </w:trPr>
        <w:tc>
          <w:tcPr>
            <w:tcW w:w="536" w:type="dxa"/>
            <w:vMerge/>
            <w:tcBorders>
              <w:top w:val="nil"/>
            </w:tcBorders>
          </w:tcPr>
          <w:p w:rsidR="004D69CC" w:rsidRDefault="004D69CC">
            <w:pPr>
              <w:rPr>
                <w:sz w:val="2"/>
                <w:szCs w:val="2"/>
              </w:rPr>
            </w:pPr>
          </w:p>
        </w:tc>
        <w:tc>
          <w:tcPr>
            <w:tcW w:w="3634" w:type="dxa"/>
            <w:tcBorders>
              <w:top w:val="nil"/>
            </w:tcBorders>
          </w:tcPr>
          <w:p w:rsidR="004D69CC" w:rsidRDefault="00D37399">
            <w:pPr>
              <w:pStyle w:val="TableParagraph"/>
              <w:spacing w:line="267" w:lineRule="exact"/>
              <w:ind w:left="112"/>
              <w:rPr>
                <w:sz w:val="24"/>
              </w:rPr>
            </w:pPr>
            <w:r>
              <w:rPr>
                <w:spacing w:val="-2"/>
                <w:sz w:val="24"/>
              </w:rPr>
              <w:t>формирования</w:t>
            </w:r>
          </w:p>
        </w:tc>
        <w:tc>
          <w:tcPr>
            <w:tcW w:w="2081" w:type="dxa"/>
            <w:vMerge/>
            <w:tcBorders>
              <w:top w:val="nil"/>
            </w:tcBorders>
          </w:tcPr>
          <w:p w:rsidR="004D69CC" w:rsidRDefault="004D69CC">
            <w:pPr>
              <w:rPr>
                <w:sz w:val="2"/>
                <w:szCs w:val="2"/>
              </w:rPr>
            </w:pPr>
          </w:p>
        </w:tc>
        <w:tc>
          <w:tcPr>
            <w:tcW w:w="2083" w:type="dxa"/>
            <w:tcBorders>
              <w:top w:val="nil"/>
            </w:tcBorders>
          </w:tcPr>
          <w:p w:rsidR="004D69CC" w:rsidRDefault="004D69CC">
            <w:pPr>
              <w:pStyle w:val="TableParagraph"/>
              <w:rPr>
                <w:sz w:val="20"/>
              </w:rPr>
            </w:pPr>
          </w:p>
        </w:tc>
        <w:tc>
          <w:tcPr>
            <w:tcW w:w="2086" w:type="dxa"/>
            <w:vMerge/>
            <w:tcBorders>
              <w:top w:val="nil"/>
            </w:tcBorders>
          </w:tcPr>
          <w:p w:rsidR="004D69CC" w:rsidRDefault="004D69CC">
            <w:pPr>
              <w:rPr>
                <w:sz w:val="2"/>
                <w:szCs w:val="2"/>
              </w:rPr>
            </w:pPr>
          </w:p>
        </w:tc>
      </w:tr>
      <w:tr w:rsidR="004D69CC">
        <w:trPr>
          <w:trHeight w:val="827"/>
        </w:trPr>
        <w:tc>
          <w:tcPr>
            <w:tcW w:w="10420" w:type="dxa"/>
            <w:gridSpan w:val="5"/>
          </w:tcPr>
          <w:p w:rsidR="004D69CC" w:rsidRDefault="00D37399">
            <w:pPr>
              <w:pStyle w:val="TableParagraph"/>
              <w:spacing w:line="276" w:lineRule="exact"/>
              <w:ind w:left="3115" w:right="3213" w:hanging="430"/>
              <w:jc w:val="both"/>
              <w:rPr>
                <w:b/>
                <w:sz w:val="24"/>
              </w:rPr>
            </w:pPr>
            <w:r>
              <w:rPr>
                <w:b/>
                <w:sz w:val="24"/>
              </w:rPr>
              <w:t>Кадровое</w:t>
            </w:r>
            <w:r>
              <w:rPr>
                <w:b/>
                <w:spacing w:val="40"/>
                <w:sz w:val="24"/>
              </w:rPr>
              <w:t xml:space="preserve"> </w:t>
            </w:r>
            <w:r>
              <w:rPr>
                <w:b/>
                <w:sz w:val="24"/>
              </w:rPr>
              <w:t>обеспечение</w:t>
            </w:r>
            <w:r>
              <w:rPr>
                <w:b/>
                <w:spacing w:val="-10"/>
                <w:sz w:val="24"/>
              </w:rPr>
              <w:t xml:space="preserve"> </w:t>
            </w:r>
            <w:r>
              <w:rPr>
                <w:b/>
                <w:sz w:val="24"/>
              </w:rPr>
              <w:t>выполнения</w:t>
            </w:r>
            <w:r>
              <w:rPr>
                <w:b/>
                <w:spacing w:val="-9"/>
                <w:sz w:val="24"/>
              </w:rPr>
              <w:t xml:space="preserve"> </w:t>
            </w:r>
            <w:r>
              <w:rPr>
                <w:b/>
                <w:sz w:val="24"/>
              </w:rPr>
              <w:t>ООП НОО в соответствии с</w:t>
            </w:r>
            <w:r>
              <w:rPr>
                <w:b/>
                <w:spacing w:val="-1"/>
                <w:sz w:val="24"/>
              </w:rPr>
              <w:t xml:space="preserve"> </w:t>
            </w:r>
            <w:r>
              <w:rPr>
                <w:b/>
                <w:sz w:val="24"/>
              </w:rPr>
              <w:t xml:space="preserve">требованиями </w:t>
            </w:r>
            <w:r>
              <w:rPr>
                <w:b/>
                <w:spacing w:val="-4"/>
                <w:sz w:val="24"/>
              </w:rPr>
              <w:t>ФГОС</w:t>
            </w:r>
          </w:p>
        </w:tc>
      </w:tr>
      <w:tr w:rsidR="004D69CC">
        <w:trPr>
          <w:trHeight w:val="258"/>
        </w:trPr>
        <w:tc>
          <w:tcPr>
            <w:tcW w:w="536" w:type="dxa"/>
            <w:vMerge w:val="restart"/>
            <w:tcBorders>
              <w:bottom w:val="nil"/>
            </w:tcBorders>
          </w:tcPr>
          <w:p w:rsidR="004D69CC" w:rsidRDefault="00D37399">
            <w:pPr>
              <w:pStyle w:val="TableParagraph"/>
              <w:spacing w:line="253" w:lineRule="exact"/>
              <w:ind w:left="112"/>
              <w:rPr>
                <w:sz w:val="24"/>
              </w:rPr>
            </w:pPr>
            <w:r>
              <w:rPr>
                <w:spacing w:val="-10"/>
                <w:sz w:val="24"/>
              </w:rPr>
              <w:t>1</w:t>
            </w:r>
          </w:p>
        </w:tc>
        <w:tc>
          <w:tcPr>
            <w:tcW w:w="3634" w:type="dxa"/>
            <w:tcBorders>
              <w:bottom w:val="nil"/>
            </w:tcBorders>
          </w:tcPr>
          <w:p w:rsidR="004D69CC" w:rsidRDefault="00D37399">
            <w:pPr>
              <w:pStyle w:val="TableParagraph"/>
              <w:spacing w:line="238" w:lineRule="exact"/>
              <w:ind w:left="112"/>
              <w:rPr>
                <w:sz w:val="24"/>
              </w:rPr>
            </w:pPr>
            <w:r>
              <w:rPr>
                <w:spacing w:val="-2"/>
                <w:sz w:val="24"/>
              </w:rPr>
              <w:t>Создание(корректировка)</w:t>
            </w:r>
          </w:p>
        </w:tc>
        <w:tc>
          <w:tcPr>
            <w:tcW w:w="2081" w:type="dxa"/>
            <w:vMerge w:val="restart"/>
            <w:tcBorders>
              <w:bottom w:val="nil"/>
            </w:tcBorders>
          </w:tcPr>
          <w:p w:rsidR="004D69CC" w:rsidRDefault="00D37399">
            <w:pPr>
              <w:pStyle w:val="TableParagraph"/>
              <w:spacing w:line="253" w:lineRule="exact"/>
              <w:ind w:left="112"/>
              <w:rPr>
                <w:sz w:val="24"/>
              </w:rPr>
            </w:pPr>
            <w:r>
              <w:rPr>
                <w:spacing w:val="-2"/>
                <w:sz w:val="24"/>
              </w:rPr>
              <w:t>Ежегодно</w:t>
            </w:r>
          </w:p>
        </w:tc>
        <w:tc>
          <w:tcPr>
            <w:tcW w:w="2083" w:type="dxa"/>
            <w:tcBorders>
              <w:bottom w:val="nil"/>
            </w:tcBorders>
          </w:tcPr>
          <w:p w:rsidR="004D69CC" w:rsidRDefault="00D37399">
            <w:pPr>
              <w:pStyle w:val="TableParagraph"/>
              <w:spacing w:line="238" w:lineRule="exact"/>
              <w:ind w:left="115"/>
              <w:rPr>
                <w:sz w:val="24"/>
              </w:rPr>
            </w:pPr>
            <w:r>
              <w:rPr>
                <w:spacing w:val="-2"/>
                <w:sz w:val="24"/>
              </w:rPr>
              <w:t>Заместитель</w:t>
            </w:r>
          </w:p>
        </w:tc>
        <w:tc>
          <w:tcPr>
            <w:tcW w:w="2086" w:type="dxa"/>
            <w:tcBorders>
              <w:bottom w:val="nil"/>
            </w:tcBorders>
          </w:tcPr>
          <w:p w:rsidR="004D69CC" w:rsidRDefault="00D37399">
            <w:pPr>
              <w:pStyle w:val="TableParagraph"/>
              <w:spacing w:line="238" w:lineRule="exact"/>
              <w:ind w:left="117"/>
              <w:rPr>
                <w:sz w:val="24"/>
              </w:rPr>
            </w:pPr>
            <w:r>
              <w:rPr>
                <w:sz w:val="24"/>
              </w:rPr>
              <w:t>Приказ</w:t>
            </w:r>
            <w:r>
              <w:rPr>
                <w:spacing w:val="-1"/>
                <w:sz w:val="24"/>
              </w:rPr>
              <w:t xml:space="preserve"> </w:t>
            </w:r>
            <w:r>
              <w:rPr>
                <w:spacing w:val="-5"/>
                <w:sz w:val="24"/>
              </w:rPr>
              <w:t>об</w:t>
            </w:r>
          </w:p>
        </w:tc>
      </w:tr>
      <w:tr w:rsidR="004D69CC">
        <w:trPr>
          <w:trHeight w:val="288"/>
        </w:trPr>
        <w:tc>
          <w:tcPr>
            <w:tcW w:w="536" w:type="dxa"/>
            <w:vMerge/>
            <w:tcBorders>
              <w:top w:val="nil"/>
              <w:bottom w:val="nil"/>
            </w:tcBorders>
          </w:tcPr>
          <w:p w:rsidR="004D69CC" w:rsidRDefault="004D69CC">
            <w:pPr>
              <w:rPr>
                <w:sz w:val="2"/>
                <w:szCs w:val="2"/>
              </w:rPr>
            </w:pPr>
          </w:p>
        </w:tc>
        <w:tc>
          <w:tcPr>
            <w:tcW w:w="3634" w:type="dxa"/>
            <w:tcBorders>
              <w:top w:val="nil"/>
              <w:bottom w:val="nil"/>
            </w:tcBorders>
          </w:tcPr>
          <w:p w:rsidR="004D69CC" w:rsidRDefault="00D37399">
            <w:pPr>
              <w:pStyle w:val="TableParagraph"/>
              <w:spacing w:line="269" w:lineRule="exact"/>
              <w:ind w:left="112"/>
              <w:rPr>
                <w:sz w:val="24"/>
              </w:rPr>
            </w:pPr>
            <w:r>
              <w:rPr>
                <w:sz w:val="24"/>
              </w:rPr>
              <w:t>плана-графика</w:t>
            </w:r>
            <w:r>
              <w:rPr>
                <w:spacing w:val="-4"/>
                <w:sz w:val="24"/>
              </w:rPr>
              <w:t xml:space="preserve"> </w:t>
            </w:r>
            <w:r>
              <w:rPr>
                <w:spacing w:val="-2"/>
                <w:sz w:val="24"/>
              </w:rPr>
              <w:t>повышения</w:t>
            </w:r>
          </w:p>
        </w:tc>
        <w:tc>
          <w:tcPr>
            <w:tcW w:w="2081" w:type="dxa"/>
            <w:vMerge/>
            <w:tcBorders>
              <w:top w:val="nil"/>
              <w:bottom w:val="nil"/>
            </w:tcBorders>
          </w:tcPr>
          <w:p w:rsidR="004D69CC" w:rsidRDefault="004D69CC">
            <w:pPr>
              <w:rPr>
                <w:sz w:val="2"/>
                <w:szCs w:val="2"/>
              </w:rPr>
            </w:pPr>
          </w:p>
        </w:tc>
        <w:tc>
          <w:tcPr>
            <w:tcW w:w="2083" w:type="dxa"/>
            <w:tcBorders>
              <w:top w:val="nil"/>
              <w:bottom w:val="nil"/>
            </w:tcBorders>
          </w:tcPr>
          <w:p w:rsidR="004D69CC" w:rsidRDefault="00D37399">
            <w:pPr>
              <w:pStyle w:val="TableParagraph"/>
              <w:spacing w:line="269" w:lineRule="exact"/>
              <w:ind w:left="115"/>
              <w:rPr>
                <w:sz w:val="24"/>
              </w:rPr>
            </w:pPr>
            <w:r>
              <w:rPr>
                <w:sz w:val="24"/>
              </w:rPr>
              <w:t>директора</w:t>
            </w:r>
            <w:r>
              <w:rPr>
                <w:spacing w:val="-1"/>
                <w:sz w:val="24"/>
              </w:rPr>
              <w:t xml:space="preserve"> </w:t>
            </w:r>
            <w:r>
              <w:rPr>
                <w:spacing w:val="-5"/>
                <w:sz w:val="24"/>
              </w:rPr>
              <w:t>по</w:t>
            </w:r>
          </w:p>
        </w:tc>
        <w:tc>
          <w:tcPr>
            <w:tcW w:w="2086" w:type="dxa"/>
            <w:tcBorders>
              <w:top w:val="nil"/>
              <w:bottom w:val="nil"/>
            </w:tcBorders>
          </w:tcPr>
          <w:p w:rsidR="004D69CC" w:rsidRDefault="00D37399">
            <w:pPr>
              <w:pStyle w:val="TableParagraph"/>
              <w:spacing w:line="269" w:lineRule="exact"/>
              <w:ind w:left="117"/>
              <w:rPr>
                <w:sz w:val="24"/>
              </w:rPr>
            </w:pPr>
            <w:r>
              <w:rPr>
                <w:spacing w:val="-2"/>
                <w:sz w:val="24"/>
              </w:rPr>
              <w:t>утверждении</w:t>
            </w:r>
          </w:p>
        </w:tc>
      </w:tr>
    </w:tbl>
    <w:p w:rsidR="004D69CC" w:rsidRDefault="004D69CC">
      <w:pPr>
        <w:pStyle w:val="TableParagraph"/>
        <w:spacing w:line="269" w:lineRule="exact"/>
        <w:rPr>
          <w:sz w:val="24"/>
        </w:rPr>
        <w:sectPr w:rsidR="004D69CC">
          <w:pgSz w:w="11910" w:h="16840"/>
          <w:pgMar w:top="1420" w:right="708" w:bottom="1120" w:left="708" w:header="0" w:footer="932" w:gutter="0"/>
          <w:cols w:space="720"/>
        </w:sectPr>
      </w:pPr>
    </w:p>
    <w:tbl>
      <w:tblPr>
        <w:tblStyle w:val="TableNormal"/>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
        <w:gridCol w:w="3634"/>
        <w:gridCol w:w="2081"/>
        <w:gridCol w:w="2083"/>
        <w:gridCol w:w="2086"/>
      </w:tblGrid>
      <w:tr w:rsidR="004D69CC">
        <w:trPr>
          <w:trHeight w:val="1108"/>
        </w:trPr>
        <w:tc>
          <w:tcPr>
            <w:tcW w:w="536" w:type="dxa"/>
            <w:tcBorders>
              <w:top w:val="nil"/>
            </w:tcBorders>
          </w:tcPr>
          <w:p w:rsidR="004D69CC" w:rsidRDefault="004D69CC">
            <w:pPr>
              <w:pStyle w:val="TableParagraph"/>
              <w:rPr>
                <w:sz w:val="24"/>
              </w:rPr>
            </w:pPr>
          </w:p>
        </w:tc>
        <w:tc>
          <w:tcPr>
            <w:tcW w:w="3634" w:type="dxa"/>
            <w:tcBorders>
              <w:top w:val="nil"/>
            </w:tcBorders>
          </w:tcPr>
          <w:p w:rsidR="004D69CC" w:rsidRDefault="00D37399">
            <w:pPr>
              <w:pStyle w:val="TableParagraph"/>
              <w:spacing w:line="258" w:lineRule="exact"/>
              <w:ind w:left="112"/>
              <w:rPr>
                <w:sz w:val="24"/>
              </w:rPr>
            </w:pPr>
            <w:r>
              <w:rPr>
                <w:spacing w:val="-2"/>
                <w:sz w:val="24"/>
              </w:rPr>
              <w:t>квалификации,</w:t>
            </w:r>
          </w:p>
          <w:p w:rsidR="004D69CC" w:rsidRDefault="00D37399">
            <w:pPr>
              <w:pStyle w:val="TableParagraph"/>
              <w:ind w:left="112" w:right="708"/>
              <w:rPr>
                <w:sz w:val="24"/>
              </w:rPr>
            </w:pPr>
            <w:r>
              <w:rPr>
                <w:spacing w:val="-2"/>
                <w:sz w:val="24"/>
              </w:rPr>
              <w:t xml:space="preserve">переподготовки </w:t>
            </w:r>
            <w:r>
              <w:rPr>
                <w:sz w:val="24"/>
              </w:rPr>
              <w:t xml:space="preserve">педагогических и </w:t>
            </w:r>
            <w:r>
              <w:rPr>
                <w:spacing w:val="-2"/>
                <w:sz w:val="24"/>
              </w:rPr>
              <w:t>руководящих</w:t>
            </w:r>
            <w:r>
              <w:rPr>
                <w:spacing w:val="-13"/>
                <w:sz w:val="24"/>
              </w:rPr>
              <w:t xml:space="preserve"> </w:t>
            </w:r>
            <w:r>
              <w:rPr>
                <w:spacing w:val="-2"/>
                <w:sz w:val="24"/>
              </w:rPr>
              <w:t>работников</w:t>
            </w:r>
          </w:p>
        </w:tc>
        <w:tc>
          <w:tcPr>
            <w:tcW w:w="2081" w:type="dxa"/>
            <w:tcBorders>
              <w:top w:val="nil"/>
            </w:tcBorders>
          </w:tcPr>
          <w:p w:rsidR="004D69CC" w:rsidRDefault="004D69CC">
            <w:pPr>
              <w:pStyle w:val="TableParagraph"/>
              <w:rPr>
                <w:sz w:val="24"/>
              </w:rPr>
            </w:pPr>
          </w:p>
        </w:tc>
        <w:tc>
          <w:tcPr>
            <w:tcW w:w="2083" w:type="dxa"/>
            <w:tcBorders>
              <w:top w:val="nil"/>
            </w:tcBorders>
          </w:tcPr>
          <w:p w:rsidR="004D69CC" w:rsidRDefault="00D37399">
            <w:pPr>
              <w:pStyle w:val="TableParagraph"/>
              <w:spacing w:line="258" w:lineRule="exact"/>
              <w:ind w:left="115"/>
              <w:rPr>
                <w:sz w:val="24"/>
              </w:rPr>
            </w:pPr>
            <w:r>
              <w:rPr>
                <w:sz w:val="24"/>
              </w:rPr>
              <w:t>УВР</w:t>
            </w:r>
            <w:r>
              <w:rPr>
                <w:spacing w:val="-13"/>
                <w:sz w:val="24"/>
              </w:rPr>
              <w:t xml:space="preserve"> </w:t>
            </w:r>
            <w:r>
              <w:rPr>
                <w:sz w:val="24"/>
              </w:rPr>
              <w:t>Какичев</w:t>
            </w:r>
            <w:r>
              <w:rPr>
                <w:spacing w:val="-12"/>
                <w:sz w:val="24"/>
              </w:rPr>
              <w:t xml:space="preserve"> </w:t>
            </w:r>
            <w:r>
              <w:rPr>
                <w:spacing w:val="-4"/>
                <w:sz w:val="24"/>
              </w:rPr>
              <w:t>В.Д.</w:t>
            </w:r>
          </w:p>
        </w:tc>
        <w:tc>
          <w:tcPr>
            <w:tcW w:w="2086" w:type="dxa"/>
            <w:tcBorders>
              <w:top w:val="nil"/>
            </w:tcBorders>
          </w:tcPr>
          <w:p w:rsidR="004D69CC" w:rsidRDefault="00D37399">
            <w:pPr>
              <w:pStyle w:val="TableParagraph"/>
              <w:spacing w:line="258" w:lineRule="exact"/>
              <w:ind w:left="117"/>
              <w:rPr>
                <w:sz w:val="24"/>
              </w:rPr>
            </w:pPr>
            <w:r>
              <w:rPr>
                <w:spacing w:val="-3"/>
                <w:sz w:val="24"/>
              </w:rPr>
              <w:t>плана-</w:t>
            </w:r>
            <w:r>
              <w:rPr>
                <w:spacing w:val="-2"/>
                <w:sz w:val="24"/>
              </w:rPr>
              <w:t>графика</w:t>
            </w:r>
          </w:p>
          <w:p w:rsidR="004D69CC" w:rsidRDefault="00D37399">
            <w:pPr>
              <w:pStyle w:val="TableParagraph"/>
              <w:ind w:left="117"/>
              <w:rPr>
                <w:sz w:val="24"/>
              </w:rPr>
            </w:pPr>
            <w:r>
              <w:rPr>
                <w:spacing w:val="-2"/>
                <w:sz w:val="24"/>
              </w:rPr>
              <w:t xml:space="preserve">повышения квалификации, </w:t>
            </w:r>
            <w:r>
              <w:rPr>
                <w:spacing w:val="-4"/>
                <w:sz w:val="24"/>
              </w:rPr>
              <w:t>переподготовки</w:t>
            </w:r>
          </w:p>
        </w:tc>
      </w:tr>
      <w:tr w:rsidR="004D69CC">
        <w:trPr>
          <w:trHeight w:val="827"/>
        </w:trPr>
        <w:tc>
          <w:tcPr>
            <w:tcW w:w="536" w:type="dxa"/>
          </w:tcPr>
          <w:p w:rsidR="004D69CC" w:rsidRDefault="004D69CC">
            <w:pPr>
              <w:pStyle w:val="TableParagraph"/>
              <w:rPr>
                <w:sz w:val="24"/>
              </w:rPr>
            </w:pPr>
          </w:p>
        </w:tc>
        <w:tc>
          <w:tcPr>
            <w:tcW w:w="3634" w:type="dxa"/>
          </w:tcPr>
          <w:p w:rsidR="004D69CC" w:rsidRDefault="004D69CC">
            <w:pPr>
              <w:pStyle w:val="TableParagraph"/>
              <w:rPr>
                <w:sz w:val="24"/>
              </w:rPr>
            </w:pPr>
          </w:p>
        </w:tc>
        <w:tc>
          <w:tcPr>
            <w:tcW w:w="2081" w:type="dxa"/>
          </w:tcPr>
          <w:p w:rsidR="004D69CC" w:rsidRDefault="004D69CC">
            <w:pPr>
              <w:pStyle w:val="TableParagraph"/>
              <w:rPr>
                <w:sz w:val="24"/>
              </w:rPr>
            </w:pPr>
          </w:p>
        </w:tc>
        <w:tc>
          <w:tcPr>
            <w:tcW w:w="2083" w:type="dxa"/>
          </w:tcPr>
          <w:p w:rsidR="004D69CC" w:rsidRDefault="004D69CC">
            <w:pPr>
              <w:pStyle w:val="TableParagraph"/>
              <w:rPr>
                <w:sz w:val="24"/>
              </w:rPr>
            </w:pPr>
          </w:p>
        </w:tc>
        <w:tc>
          <w:tcPr>
            <w:tcW w:w="2086" w:type="dxa"/>
          </w:tcPr>
          <w:p w:rsidR="004D69CC" w:rsidRDefault="00D37399">
            <w:pPr>
              <w:pStyle w:val="TableParagraph"/>
              <w:spacing w:line="275" w:lineRule="exact"/>
              <w:ind w:left="117"/>
              <w:rPr>
                <w:sz w:val="24"/>
              </w:rPr>
            </w:pPr>
            <w:r>
              <w:rPr>
                <w:spacing w:val="-2"/>
                <w:sz w:val="24"/>
              </w:rPr>
              <w:t>педагогическихи</w:t>
            </w:r>
          </w:p>
          <w:p w:rsidR="004D69CC" w:rsidRDefault="00D37399">
            <w:pPr>
              <w:pStyle w:val="TableParagraph"/>
              <w:spacing w:before="4" w:line="264" w:lineRule="exact"/>
              <w:ind w:left="117"/>
              <w:rPr>
                <w:sz w:val="24"/>
              </w:rPr>
            </w:pPr>
            <w:r>
              <w:rPr>
                <w:spacing w:val="-4"/>
                <w:sz w:val="24"/>
              </w:rPr>
              <w:t xml:space="preserve">руководящих </w:t>
            </w:r>
            <w:r>
              <w:rPr>
                <w:spacing w:val="-2"/>
                <w:sz w:val="24"/>
              </w:rPr>
              <w:t>работников</w:t>
            </w:r>
          </w:p>
        </w:tc>
      </w:tr>
      <w:tr w:rsidR="004D69CC">
        <w:trPr>
          <w:trHeight w:val="2484"/>
        </w:trPr>
        <w:tc>
          <w:tcPr>
            <w:tcW w:w="536" w:type="dxa"/>
          </w:tcPr>
          <w:p w:rsidR="004D69CC" w:rsidRDefault="00D37399">
            <w:pPr>
              <w:pStyle w:val="TableParagraph"/>
              <w:spacing w:line="270" w:lineRule="exact"/>
              <w:ind w:left="112"/>
              <w:rPr>
                <w:sz w:val="24"/>
              </w:rPr>
            </w:pPr>
            <w:r>
              <w:rPr>
                <w:spacing w:val="-10"/>
                <w:sz w:val="24"/>
              </w:rPr>
              <w:t>2</w:t>
            </w:r>
          </w:p>
        </w:tc>
        <w:tc>
          <w:tcPr>
            <w:tcW w:w="3634" w:type="dxa"/>
          </w:tcPr>
          <w:p w:rsidR="004D69CC" w:rsidRDefault="00D37399">
            <w:pPr>
              <w:pStyle w:val="TableParagraph"/>
              <w:ind w:left="112" w:right="708"/>
              <w:rPr>
                <w:sz w:val="24"/>
              </w:rPr>
            </w:pPr>
            <w:r>
              <w:rPr>
                <w:sz w:val="24"/>
              </w:rPr>
              <w:t xml:space="preserve">Разработка и корректировка плана методической работы </w:t>
            </w:r>
            <w:r>
              <w:rPr>
                <w:spacing w:val="-2"/>
                <w:sz w:val="24"/>
              </w:rPr>
              <w:t xml:space="preserve">(внутришкольного </w:t>
            </w:r>
            <w:r>
              <w:rPr>
                <w:sz w:val="24"/>
              </w:rPr>
              <w:t>повышения</w:t>
            </w:r>
            <w:r>
              <w:rPr>
                <w:spacing w:val="-15"/>
                <w:sz w:val="24"/>
              </w:rPr>
              <w:t xml:space="preserve"> </w:t>
            </w:r>
            <w:r>
              <w:rPr>
                <w:sz w:val="24"/>
              </w:rPr>
              <w:t>квалификации)</w:t>
            </w:r>
          </w:p>
        </w:tc>
        <w:tc>
          <w:tcPr>
            <w:tcW w:w="2081" w:type="dxa"/>
          </w:tcPr>
          <w:p w:rsidR="004D69CC" w:rsidRDefault="00D37399">
            <w:pPr>
              <w:pStyle w:val="TableParagraph"/>
              <w:spacing w:line="270" w:lineRule="exact"/>
              <w:ind w:left="112"/>
              <w:rPr>
                <w:sz w:val="24"/>
              </w:rPr>
            </w:pPr>
            <w:r>
              <w:rPr>
                <w:spacing w:val="-2"/>
                <w:sz w:val="24"/>
              </w:rPr>
              <w:t>Ежегодно</w:t>
            </w:r>
          </w:p>
        </w:tc>
        <w:tc>
          <w:tcPr>
            <w:tcW w:w="2083" w:type="dxa"/>
          </w:tcPr>
          <w:p w:rsidR="004D69CC" w:rsidRDefault="00D37399">
            <w:pPr>
              <w:pStyle w:val="TableParagraph"/>
              <w:ind w:left="115" w:right="599"/>
              <w:rPr>
                <w:sz w:val="24"/>
              </w:rPr>
            </w:pPr>
            <w:r>
              <w:rPr>
                <w:spacing w:val="-2"/>
                <w:sz w:val="24"/>
              </w:rPr>
              <w:t xml:space="preserve">Заместитель </w:t>
            </w:r>
            <w:r>
              <w:rPr>
                <w:sz w:val="24"/>
              </w:rPr>
              <w:t>директора</w:t>
            </w:r>
            <w:r>
              <w:rPr>
                <w:spacing w:val="-15"/>
                <w:sz w:val="24"/>
              </w:rPr>
              <w:t xml:space="preserve"> </w:t>
            </w:r>
            <w:r>
              <w:rPr>
                <w:sz w:val="24"/>
              </w:rPr>
              <w:t xml:space="preserve">по </w:t>
            </w:r>
            <w:r>
              <w:rPr>
                <w:spacing w:val="-2"/>
                <w:sz w:val="24"/>
              </w:rPr>
              <w:t>УВРКакичев В.Д.,</w:t>
            </w:r>
          </w:p>
          <w:p w:rsidR="004D69CC" w:rsidRDefault="00D37399">
            <w:pPr>
              <w:pStyle w:val="TableParagraph"/>
              <w:ind w:left="115" w:right="547"/>
              <w:jc w:val="both"/>
              <w:rPr>
                <w:sz w:val="24"/>
              </w:rPr>
            </w:pPr>
            <w:r>
              <w:rPr>
                <w:spacing w:val="-2"/>
                <w:sz w:val="24"/>
              </w:rPr>
              <w:t xml:space="preserve">руководители </w:t>
            </w:r>
            <w:r>
              <w:rPr>
                <w:spacing w:val="-4"/>
                <w:sz w:val="24"/>
              </w:rPr>
              <w:t xml:space="preserve">методических </w:t>
            </w:r>
            <w:r>
              <w:rPr>
                <w:spacing w:val="-2"/>
                <w:sz w:val="24"/>
              </w:rPr>
              <w:t>объединений</w:t>
            </w:r>
          </w:p>
        </w:tc>
        <w:tc>
          <w:tcPr>
            <w:tcW w:w="2086" w:type="dxa"/>
          </w:tcPr>
          <w:p w:rsidR="004D69CC" w:rsidRDefault="00D37399">
            <w:pPr>
              <w:pStyle w:val="TableParagraph"/>
              <w:ind w:left="117" w:right="137"/>
              <w:rPr>
                <w:sz w:val="24"/>
              </w:rPr>
            </w:pPr>
            <w:r>
              <w:rPr>
                <w:spacing w:val="-2"/>
                <w:sz w:val="24"/>
              </w:rPr>
              <w:t xml:space="preserve">Включениеплана </w:t>
            </w:r>
            <w:r>
              <w:rPr>
                <w:sz w:val="24"/>
              </w:rPr>
              <w:t xml:space="preserve">в годовой план </w:t>
            </w:r>
            <w:r>
              <w:rPr>
                <w:spacing w:val="-2"/>
                <w:sz w:val="24"/>
              </w:rPr>
              <w:t>работы методических объединений</w:t>
            </w:r>
          </w:p>
        </w:tc>
      </w:tr>
      <w:tr w:rsidR="004D69CC">
        <w:trPr>
          <w:trHeight w:val="551"/>
        </w:trPr>
        <w:tc>
          <w:tcPr>
            <w:tcW w:w="10420" w:type="dxa"/>
            <w:gridSpan w:val="5"/>
          </w:tcPr>
          <w:p w:rsidR="004D69CC" w:rsidRDefault="00D37399">
            <w:pPr>
              <w:pStyle w:val="TableParagraph"/>
              <w:spacing w:line="273" w:lineRule="exact"/>
              <w:ind w:left="641" w:right="1167"/>
              <w:jc w:val="center"/>
              <w:rPr>
                <w:b/>
                <w:sz w:val="24"/>
              </w:rPr>
            </w:pPr>
            <w:r>
              <w:rPr>
                <w:b/>
                <w:sz w:val="24"/>
              </w:rPr>
              <w:t>Информационное</w:t>
            </w:r>
            <w:r>
              <w:rPr>
                <w:b/>
                <w:spacing w:val="52"/>
                <w:sz w:val="24"/>
              </w:rPr>
              <w:t xml:space="preserve"> </w:t>
            </w:r>
            <w:r>
              <w:rPr>
                <w:b/>
                <w:sz w:val="24"/>
              </w:rPr>
              <w:t>обеспечение</w:t>
            </w:r>
            <w:r>
              <w:rPr>
                <w:b/>
                <w:spacing w:val="-5"/>
                <w:sz w:val="24"/>
              </w:rPr>
              <w:t xml:space="preserve"> </w:t>
            </w:r>
            <w:r>
              <w:rPr>
                <w:b/>
                <w:sz w:val="24"/>
              </w:rPr>
              <w:t>введение</w:t>
            </w:r>
            <w:r>
              <w:rPr>
                <w:b/>
                <w:spacing w:val="-4"/>
                <w:sz w:val="24"/>
              </w:rPr>
              <w:t xml:space="preserve"> </w:t>
            </w:r>
            <w:r>
              <w:rPr>
                <w:b/>
                <w:sz w:val="24"/>
              </w:rPr>
              <w:t>выполнения</w:t>
            </w:r>
            <w:r>
              <w:rPr>
                <w:b/>
                <w:spacing w:val="-3"/>
                <w:sz w:val="24"/>
              </w:rPr>
              <w:t xml:space="preserve"> </w:t>
            </w:r>
            <w:r>
              <w:rPr>
                <w:b/>
                <w:spacing w:val="-5"/>
                <w:sz w:val="24"/>
              </w:rPr>
              <w:t>ООП</w:t>
            </w:r>
          </w:p>
          <w:p w:rsidR="004D69CC" w:rsidRDefault="00D37399">
            <w:pPr>
              <w:pStyle w:val="TableParagraph"/>
              <w:spacing w:line="259" w:lineRule="exact"/>
              <w:ind w:left="1167" w:right="526"/>
              <w:jc w:val="center"/>
              <w:rPr>
                <w:b/>
                <w:sz w:val="24"/>
              </w:rPr>
            </w:pPr>
            <w:r>
              <w:rPr>
                <w:b/>
                <w:sz w:val="24"/>
              </w:rPr>
              <w:t>НОО</w:t>
            </w:r>
            <w:r>
              <w:rPr>
                <w:b/>
                <w:spacing w:val="-4"/>
                <w:sz w:val="24"/>
              </w:rPr>
              <w:t xml:space="preserve"> </w:t>
            </w:r>
            <w:r>
              <w:rPr>
                <w:b/>
                <w:sz w:val="24"/>
              </w:rPr>
              <w:t>в</w:t>
            </w:r>
            <w:r>
              <w:rPr>
                <w:b/>
                <w:spacing w:val="-3"/>
                <w:sz w:val="24"/>
              </w:rPr>
              <w:t xml:space="preserve"> </w:t>
            </w:r>
            <w:r>
              <w:rPr>
                <w:b/>
                <w:sz w:val="24"/>
              </w:rPr>
              <w:t>соответствии</w:t>
            </w:r>
            <w:r>
              <w:rPr>
                <w:b/>
                <w:spacing w:val="-3"/>
                <w:sz w:val="24"/>
              </w:rPr>
              <w:t xml:space="preserve"> </w:t>
            </w:r>
            <w:r>
              <w:rPr>
                <w:b/>
                <w:sz w:val="24"/>
              </w:rPr>
              <w:t>с</w:t>
            </w:r>
            <w:r>
              <w:rPr>
                <w:b/>
                <w:spacing w:val="-4"/>
                <w:sz w:val="24"/>
              </w:rPr>
              <w:t xml:space="preserve"> </w:t>
            </w:r>
            <w:r>
              <w:rPr>
                <w:b/>
                <w:sz w:val="24"/>
              </w:rPr>
              <w:t>требованиями</w:t>
            </w:r>
            <w:r>
              <w:rPr>
                <w:b/>
                <w:spacing w:val="-4"/>
                <w:sz w:val="24"/>
              </w:rPr>
              <w:t xml:space="preserve"> ФГОС</w:t>
            </w:r>
          </w:p>
        </w:tc>
      </w:tr>
      <w:tr w:rsidR="004D69CC">
        <w:trPr>
          <w:trHeight w:val="1931"/>
        </w:trPr>
        <w:tc>
          <w:tcPr>
            <w:tcW w:w="536" w:type="dxa"/>
          </w:tcPr>
          <w:p w:rsidR="004D69CC" w:rsidRDefault="00D37399">
            <w:pPr>
              <w:pStyle w:val="TableParagraph"/>
              <w:spacing w:line="268" w:lineRule="exact"/>
              <w:ind w:left="112"/>
              <w:rPr>
                <w:sz w:val="24"/>
              </w:rPr>
            </w:pPr>
            <w:r>
              <w:rPr>
                <w:spacing w:val="-10"/>
                <w:sz w:val="24"/>
              </w:rPr>
              <w:t>1</w:t>
            </w:r>
          </w:p>
        </w:tc>
        <w:tc>
          <w:tcPr>
            <w:tcW w:w="3634" w:type="dxa"/>
          </w:tcPr>
          <w:p w:rsidR="004D69CC" w:rsidRDefault="00D37399">
            <w:pPr>
              <w:pStyle w:val="TableParagraph"/>
              <w:ind w:left="112" w:right="918"/>
              <w:rPr>
                <w:sz w:val="24"/>
              </w:rPr>
            </w:pPr>
            <w:r>
              <w:rPr>
                <w:sz w:val="24"/>
              </w:rPr>
              <w:t>Размещение на сайте школы</w:t>
            </w:r>
            <w:r>
              <w:rPr>
                <w:spacing w:val="-15"/>
                <w:sz w:val="24"/>
              </w:rPr>
              <w:t xml:space="preserve"> </w:t>
            </w:r>
            <w:r>
              <w:rPr>
                <w:sz w:val="24"/>
              </w:rPr>
              <w:t xml:space="preserve">информационных </w:t>
            </w:r>
            <w:r>
              <w:rPr>
                <w:spacing w:val="-2"/>
                <w:sz w:val="24"/>
              </w:rPr>
              <w:t>материалов</w:t>
            </w:r>
          </w:p>
        </w:tc>
        <w:tc>
          <w:tcPr>
            <w:tcW w:w="2081" w:type="dxa"/>
          </w:tcPr>
          <w:p w:rsidR="004D69CC" w:rsidRDefault="00D37399">
            <w:pPr>
              <w:pStyle w:val="TableParagraph"/>
              <w:spacing w:line="268" w:lineRule="exact"/>
              <w:ind w:left="112"/>
              <w:rPr>
                <w:sz w:val="24"/>
              </w:rPr>
            </w:pPr>
            <w:r>
              <w:rPr>
                <w:sz w:val="24"/>
              </w:rPr>
              <w:t>В</w:t>
            </w:r>
            <w:r>
              <w:rPr>
                <w:spacing w:val="-5"/>
                <w:sz w:val="24"/>
              </w:rPr>
              <w:t xml:space="preserve"> </w:t>
            </w:r>
            <w:r>
              <w:rPr>
                <w:sz w:val="24"/>
              </w:rPr>
              <w:t>течение</w:t>
            </w:r>
            <w:r>
              <w:rPr>
                <w:spacing w:val="-2"/>
                <w:sz w:val="24"/>
              </w:rPr>
              <w:t xml:space="preserve"> </w:t>
            </w:r>
            <w:r>
              <w:rPr>
                <w:spacing w:val="-4"/>
                <w:sz w:val="24"/>
              </w:rPr>
              <w:t>года</w:t>
            </w:r>
          </w:p>
        </w:tc>
        <w:tc>
          <w:tcPr>
            <w:tcW w:w="2083" w:type="dxa"/>
          </w:tcPr>
          <w:p w:rsidR="004D69CC" w:rsidRDefault="00D37399">
            <w:pPr>
              <w:pStyle w:val="TableParagraph"/>
              <w:spacing w:before="3" w:line="235" w:lineRule="auto"/>
              <w:ind w:left="115" w:right="136"/>
              <w:rPr>
                <w:sz w:val="24"/>
              </w:rPr>
            </w:pPr>
            <w:r>
              <w:rPr>
                <w:spacing w:val="-2"/>
                <w:sz w:val="24"/>
              </w:rPr>
              <w:t xml:space="preserve">Заместитель </w:t>
            </w:r>
            <w:r>
              <w:rPr>
                <w:sz w:val="24"/>
              </w:rPr>
              <w:t>директора</w:t>
            </w:r>
            <w:r>
              <w:rPr>
                <w:spacing w:val="-15"/>
                <w:sz w:val="24"/>
              </w:rPr>
              <w:t xml:space="preserve"> </w:t>
            </w:r>
            <w:r>
              <w:rPr>
                <w:sz w:val="24"/>
              </w:rPr>
              <w:t>поУВР Какичев В.Д.</w:t>
            </w:r>
          </w:p>
        </w:tc>
        <w:tc>
          <w:tcPr>
            <w:tcW w:w="2086" w:type="dxa"/>
          </w:tcPr>
          <w:p w:rsidR="004D69CC" w:rsidRDefault="00D37399">
            <w:pPr>
              <w:pStyle w:val="TableParagraph"/>
              <w:spacing w:line="268" w:lineRule="exact"/>
              <w:ind w:right="66"/>
              <w:jc w:val="center"/>
              <w:rPr>
                <w:sz w:val="24"/>
              </w:rPr>
            </w:pPr>
            <w:r>
              <w:rPr>
                <w:sz w:val="24"/>
              </w:rPr>
              <w:t>Материалы</w:t>
            </w:r>
            <w:r>
              <w:rPr>
                <w:spacing w:val="-7"/>
                <w:sz w:val="24"/>
              </w:rPr>
              <w:t xml:space="preserve"> </w:t>
            </w:r>
            <w:r>
              <w:rPr>
                <w:spacing w:val="-4"/>
                <w:sz w:val="24"/>
              </w:rPr>
              <w:t>сайта</w:t>
            </w:r>
          </w:p>
        </w:tc>
      </w:tr>
      <w:tr w:rsidR="004D69CC">
        <w:trPr>
          <w:trHeight w:val="1103"/>
        </w:trPr>
        <w:tc>
          <w:tcPr>
            <w:tcW w:w="536" w:type="dxa"/>
          </w:tcPr>
          <w:p w:rsidR="004D69CC" w:rsidRDefault="00D37399">
            <w:pPr>
              <w:pStyle w:val="TableParagraph"/>
              <w:spacing w:line="268" w:lineRule="exact"/>
              <w:ind w:left="112"/>
              <w:rPr>
                <w:sz w:val="24"/>
              </w:rPr>
            </w:pPr>
            <w:r>
              <w:rPr>
                <w:spacing w:val="-10"/>
                <w:sz w:val="24"/>
              </w:rPr>
              <w:t>2</w:t>
            </w:r>
          </w:p>
        </w:tc>
        <w:tc>
          <w:tcPr>
            <w:tcW w:w="3634" w:type="dxa"/>
          </w:tcPr>
          <w:p w:rsidR="004D69CC" w:rsidRDefault="00D37399">
            <w:pPr>
              <w:pStyle w:val="TableParagraph"/>
              <w:ind w:left="112" w:right="994"/>
              <w:rPr>
                <w:sz w:val="24"/>
              </w:rPr>
            </w:pPr>
            <w:r>
              <w:rPr>
                <w:sz w:val="24"/>
              </w:rPr>
              <w:t>Обеспечение</w:t>
            </w:r>
            <w:r>
              <w:rPr>
                <w:spacing w:val="-15"/>
                <w:sz w:val="24"/>
              </w:rPr>
              <w:t xml:space="preserve"> </w:t>
            </w:r>
            <w:r>
              <w:rPr>
                <w:sz w:val="24"/>
              </w:rPr>
              <w:t>публичной отчётности</w:t>
            </w:r>
            <w:r>
              <w:rPr>
                <w:spacing w:val="17"/>
                <w:sz w:val="24"/>
              </w:rPr>
              <w:t xml:space="preserve"> </w:t>
            </w:r>
            <w:r>
              <w:rPr>
                <w:sz w:val="24"/>
              </w:rPr>
              <w:t>ОУ</w:t>
            </w:r>
            <w:r>
              <w:rPr>
                <w:spacing w:val="16"/>
                <w:sz w:val="24"/>
              </w:rPr>
              <w:t xml:space="preserve"> </w:t>
            </w:r>
            <w:r>
              <w:rPr>
                <w:sz w:val="24"/>
              </w:rPr>
              <w:t>о</w:t>
            </w:r>
            <w:r>
              <w:rPr>
                <w:spacing w:val="16"/>
                <w:sz w:val="24"/>
              </w:rPr>
              <w:t xml:space="preserve"> </w:t>
            </w:r>
            <w:r>
              <w:rPr>
                <w:sz w:val="24"/>
              </w:rPr>
              <w:t>ходе</w:t>
            </w:r>
            <w:r>
              <w:rPr>
                <w:spacing w:val="13"/>
                <w:sz w:val="24"/>
              </w:rPr>
              <w:t xml:space="preserve"> </w:t>
            </w:r>
            <w:r>
              <w:rPr>
                <w:spacing w:val="-10"/>
                <w:sz w:val="24"/>
              </w:rPr>
              <w:t>и</w:t>
            </w:r>
          </w:p>
          <w:p w:rsidR="004D69CC" w:rsidRDefault="00D37399">
            <w:pPr>
              <w:pStyle w:val="TableParagraph"/>
              <w:spacing w:before="4" w:line="264" w:lineRule="exact"/>
              <w:ind w:left="112" w:right="1065"/>
              <w:rPr>
                <w:sz w:val="24"/>
              </w:rPr>
            </w:pPr>
            <w:r>
              <w:rPr>
                <w:sz w:val="24"/>
              </w:rPr>
              <w:t>результатах</w:t>
            </w:r>
            <w:r>
              <w:rPr>
                <w:spacing w:val="-15"/>
                <w:sz w:val="24"/>
              </w:rPr>
              <w:t xml:space="preserve"> </w:t>
            </w:r>
            <w:r>
              <w:rPr>
                <w:sz w:val="24"/>
              </w:rPr>
              <w:t xml:space="preserve">реализации </w:t>
            </w:r>
            <w:r>
              <w:rPr>
                <w:spacing w:val="-2"/>
                <w:sz w:val="24"/>
              </w:rPr>
              <w:t>ФГОСНОО</w:t>
            </w:r>
          </w:p>
        </w:tc>
        <w:tc>
          <w:tcPr>
            <w:tcW w:w="2081" w:type="dxa"/>
          </w:tcPr>
          <w:p w:rsidR="004D69CC" w:rsidRDefault="00D37399">
            <w:pPr>
              <w:pStyle w:val="TableParagraph"/>
              <w:spacing w:line="268" w:lineRule="exact"/>
              <w:ind w:left="112"/>
              <w:rPr>
                <w:sz w:val="24"/>
              </w:rPr>
            </w:pPr>
            <w:r>
              <w:rPr>
                <w:spacing w:val="-2"/>
                <w:sz w:val="24"/>
              </w:rPr>
              <w:t>Апрель</w:t>
            </w:r>
          </w:p>
        </w:tc>
        <w:tc>
          <w:tcPr>
            <w:tcW w:w="2083" w:type="dxa"/>
          </w:tcPr>
          <w:p w:rsidR="004D69CC" w:rsidRDefault="00D37399">
            <w:pPr>
              <w:pStyle w:val="TableParagraph"/>
              <w:ind w:left="115" w:right="989"/>
              <w:rPr>
                <w:sz w:val="24"/>
              </w:rPr>
            </w:pPr>
            <w:r>
              <w:rPr>
                <w:spacing w:val="-4"/>
                <w:sz w:val="24"/>
              </w:rPr>
              <w:t xml:space="preserve">Директор </w:t>
            </w:r>
            <w:r>
              <w:rPr>
                <w:spacing w:val="-2"/>
                <w:sz w:val="24"/>
              </w:rPr>
              <w:t>школы.</w:t>
            </w:r>
          </w:p>
        </w:tc>
        <w:tc>
          <w:tcPr>
            <w:tcW w:w="2086" w:type="dxa"/>
          </w:tcPr>
          <w:p w:rsidR="004D69CC" w:rsidRDefault="00D37399">
            <w:pPr>
              <w:pStyle w:val="TableParagraph"/>
              <w:spacing w:line="268" w:lineRule="exact"/>
              <w:ind w:right="66"/>
              <w:jc w:val="center"/>
              <w:rPr>
                <w:sz w:val="24"/>
              </w:rPr>
            </w:pPr>
            <w:r>
              <w:rPr>
                <w:sz w:val="24"/>
              </w:rPr>
              <w:t>Материалы</w:t>
            </w:r>
            <w:r>
              <w:rPr>
                <w:spacing w:val="-7"/>
                <w:sz w:val="24"/>
              </w:rPr>
              <w:t xml:space="preserve"> </w:t>
            </w:r>
            <w:r>
              <w:rPr>
                <w:spacing w:val="-4"/>
                <w:sz w:val="24"/>
              </w:rPr>
              <w:t>сайта</w:t>
            </w:r>
          </w:p>
        </w:tc>
      </w:tr>
      <w:tr w:rsidR="004D69CC">
        <w:trPr>
          <w:trHeight w:val="551"/>
        </w:trPr>
        <w:tc>
          <w:tcPr>
            <w:tcW w:w="10420" w:type="dxa"/>
            <w:gridSpan w:val="5"/>
          </w:tcPr>
          <w:p w:rsidR="004D69CC" w:rsidRDefault="00D37399">
            <w:pPr>
              <w:pStyle w:val="TableParagraph"/>
              <w:spacing w:line="273" w:lineRule="exact"/>
              <w:ind w:right="2501"/>
              <w:jc w:val="right"/>
              <w:rPr>
                <w:b/>
                <w:sz w:val="24"/>
              </w:rPr>
            </w:pPr>
            <w:r>
              <w:rPr>
                <w:b/>
                <w:sz w:val="24"/>
              </w:rPr>
              <w:t>Методическое</w:t>
            </w:r>
            <w:r>
              <w:rPr>
                <w:b/>
                <w:spacing w:val="-7"/>
                <w:sz w:val="24"/>
              </w:rPr>
              <w:t xml:space="preserve"> </w:t>
            </w:r>
            <w:r>
              <w:rPr>
                <w:b/>
                <w:sz w:val="24"/>
              </w:rPr>
              <w:t>обеспечение</w:t>
            </w:r>
            <w:r>
              <w:rPr>
                <w:b/>
                <w:spacing w:val="-4"/>
                <w:sz w:val="24"/>
              </w:rPr>
              <w:t xml:space="preserve"> </w:t>
            </w:r>
            <w:r>
              <w:rPr>
                <w:b/>
                <w:sz w:val="24"/>
              </w:rPr>
              <w:t>введение</w:t>
            </w:r>
            <w:r>
              <w:rPr>
                <w:b/>
                <w:spacing w:val="-5"/>
                <w:sz w:val="24"/>
              </w:rPr>
              <w:t xml:space="preserve"> </w:t>
            </w:r>
            <w:r>
              <w:rPr>
                <w:b/>
                <w:sz w:val="24"/>
              </w:rPr>
              <w:t>выполнения</w:t>
            </w:r>
            <w:r>
              <w:rPr>
                <w:b/>
                <w:spacing w:val="-3"/>
                <w:sz w:val="24"/>
              </w:rPr>
              <w:t xml:space="preserve"> </w:t>
            </w:r>
            <w:r>
              <w:rPr>
                <w:b/>
                <w:spacing w:val="-5"/>
                <w:sz w:val="24"/>
              </w:rPr>
              <w:t>ООП</w:t>
            </w:r>
          </w:p>
          <w:p w:rsidR="004D69CC" w:rsidRDefault="00D37399">
            <w:pPr>
              <w:pStyle w:val="TableParagraph"/>
              <w:spacing w:line="259" w:lineRule="exact"/>
              <w:ind w:right="2471"/>
              <w:jc w:val="right"/>
              <w:rPr>
                <w:b/>
                <w:sz w:val="24"/>
              </w:rPr>
            </w:pPr>
            <w:r>
              <w:rPr>
                <w:b/>
                <w:sz w:val="24"/>
              </w:rPr>
              <w:t>НОО</w:t>
            </w:r>
            <w:r>
              <w:rPr>
                <w:b/>
                <w:spacing w:val="-4"/>
                <w:sz w:val="24"/>
              </w:rPr>
              <w:t xml:space="preserve"> </w:t>
            </w:r>
            <w:r>
              <w:rPr>
                <w:b/>
                <w:sz w:val="24"/>
              </w:rPr>
              <w:t>в</w:t>
            </w:r>
            <w:r>
              <w:rPr>
                <w:b/>
                <w:spacing w:val="-3"/>
                <w:sz w:val="24"/>
              </w:rPr>
              <w:t xml:space="preserve"> </w:t>
            </w:r>
            <w:r>
              <w:rPr>
                <w:b/>
                <w:sz w:val="24"/>
              </w:rPr>
              <w:t>соответствии</w:t>
            </w:r>
            <w:r>
              <w:rPr>
                <w:b/>
                <w:spacing w:val="-3"/>
                <w:sz w:val="24"/>
              </w:rPr>
              <w:t xml:space="preserve"> </w:t>
            </w:r>
            <w:r>
              <w:rPr>
                <w:b/>
                <w:sz w:val="24"/>
              </w:rPr>
              <w:t>с</w:t>
            </w:r>
            <w:r>
              <w:rPr>
                <w:b/>
                <w:spacing w:val="-4"/>
                <w:sz w:val="24"/>
              </w:rPr>
              <w:t xml:space="preserve"> </w:t>
            </w:r>
            <w:r>
              <w:rPr>
                <w:b/>
                <w:sz w:val="24"/>
              </w:rPr>
              <w:t>требованиями</w:t>
            </w:r>
            <w:r>
              <w:rPr>
                <w:b/>
                <w:spacing w:val="-4"/>
                <w:sz w:val="24"/>
              </w:rPr>
              <w:t xml:space="preserve"> ФГОС</w:t>
            </w:r>
          </w:p>
        </w:tc>
      </w:tr>
      <w:tr w:rsidR="004D69CC">
        <w:trPr>
          <w:trHeight w:val="3036"/>
        </w:trPr>
        <w:tc>
          <w:tcPr>
            <w:tcW w:w="536" w:type="dxa"/>
          </w:tcPr>
          <w:p w:rsidR="004D69CC" w:rsidRDefault="00D37399">
            <w:pPr>
              <w:pStyle w:val="TableParagraph"/>
              <w:spacing w:line="265" w:lineRule="exact"/>
              <w:ind w:left="112"/>
              <w:rPr>
                <w:sz w:val="24"/>
              </w:rPr>
            </w:pPr>
            <w:r>
              <w:rPr>
                <w:spacing w:val="-10"/>
                <w:sz w:val="24"/>
              </w:rPr>
              <w:t>1</w:t>
            </w:r>
          </w:p>
        </w:tc>
        <w:tc>
          <w:tcPr>
            <w:tcW w:w="3634" w:type="dxa"/>
          </w:tcPr>
          <w:p w:rsidR="004D69CC" w:rsidRDefault="00D37399">
            <w:pPr>
              <w:pStyle w:val="TableParagraph"/>
              <w:ind w:left="112" w:right="376"/>
              <w:jc w:val="both"/>
              <w:rPr>
                <w:sz w:val="24"/>
              </w:rPr>
            </w:pPr>
            <w:r>
              <w:rPr>
                <w:sz w:val="24"/>
              </w:rPr>
              <w:t>Анализ</w:t>
            </w:r>
            <w:r>
              <w:rPr>
                <w:spacing w:val="-15"/>
                <w:sz w:val="24"/>
              </w:rPr>
              <w:t xml:space="preserve"> </w:t>
            </w:r>
            <w:r>
              <w:rPr>
                <w:sz w:val="24"/>
              </w:rPr>
              <w:t xml:space="preserve">учебно-методического </w:t>
            </w:r>
            <w:r>
              <w:rPr>
                <w:spacing w:val="-2"/>
                <w:sz w:val="24"/>
              </w:rPr>
              <w:t>обеспечения</w:t>
            </w:r>
            <w:r>
              <w:rPr>
                <w:spacing w:val="-6"/>
                <w:sz w:val="24"/>
              </w:rPr>
              <w:t xml:space="preserve"> </w:t>
            </w:r>
            <w:r>
              <w:rPr>
                <w:spacing w:val="-2"/>
                <w:sz w:val="24"/>
              </w:rPr>
              <w:t>образовательного процесса</w:t>
            </w:r>
          </w:p>
          <w:p w:rsidR="004D69CC" w:rsidRDefault="00D37399">
            <w:pPr>
              <w:pStyle w:val="TableParagraph"/>
              <w:ind w:left="112" w:right="828"/>
              <w:jc w:val="both"/>
              <w:rPr>
                <w:sz w:val="24"/>
              </w:rPr>
            </w:pPr>
            <w:r>
              <w:rPr>
                <w:sz w:val="24"/>
              </w:rPr>
              <w:t>в соответствии с требованиями</w:t>
            </w:r>
            <w:r>
              <w:rPr>
                <w:spacing w:val="-3"/>
                <w:sz w:val="24"/>
              </w:rPr>
              <w:t xml:space="preserve"> </w:t>
            </w:r>
            <w:r>
              <w:rPr>
                <w:spacing w:val="-2"/>
                <w:sz w:val="24"/>
              </w:rPr>
              <w:t>ФГОСНОО</w:t>
            </w:r>
          </w:p>
        </w:tc>
        <w:tc>
          <w:tcPr>
            <w:tcW w:w="2081" w:type="dxa"/>
          </w:tcPr>
          <w:p w:rsidR="004D69CC" w:rsidRDefault="00D37399">
            <w:pPr>
              <w:pStyle w:val="TableParagraph"/>
              <w:ind w:left="112" w:right="371"/>
              <w:rPr>
                <w:sz w:val="24"/>
              </w:rPr>
            </w:pPr>
            <w:r>
              <w:rPr>
                <w:sz w:val="24"/>
              </w:rPr>
              <w:t>Начало года, окончание</w:t>
            </w:r>
            <w:r>
              <w:rPr>
                <w:spacing w:val="-15"/>
                <w:sz w:val="24"/>
              </w:rPr>
              <w:t xml:space="preserve"> </w:t>
            </w:r>
            <w:r>
              <w:rPr>
                <w:sz w:val="24"/>
              </w:rPr>
              <w:t>года</w:t>
            </w:r>
          </w:p>
        </w:tc>
        <w:tc>
          <w:tcPr>
            <w:tcW w:w="2083" w:type="dxa"/>
          </w:tcPr>
          <w:p w:rsidR="004D69CC" w:rsidRDefault="00D37399">
            <w:pPr>
              <w:pStyle w:val="TableParagraph"/>
              <w:ind w:left="115" w:right="136"/>
              <w:rPr>
                <w:sz w:val="24"/>
              </w:rPr>
            </w:pPr>
            <w:r>
              <w:rPr>
                <w:spacing w:val="-2"/>
                <w:sz w:val="24"/>
              </w:rPr>
              <w:t xml:space="preserve">Методическое объединение учителей начальных классов, заместитель </w:t>
            </w:r>
            <w:r>
              <w:rPr>
                <w:sz w:val="24"/>
              </w:rPr>
              <w:t xml:space="preserve">директора по </w:t>
            </w:r>
            <w:r>
              <w:rPr>
                <w:spacing w:val="-2"/>
                <w:sz w:val="24"/>
              </w:rPr>
              <w:t>УВРКакичев В.Д.,заведующая</w:t>
            </w:r>
          </w:p>
          <w:p w:rsidR="004D69CC" w:rsidRDefault="00D37399">
            <w:pPr>
              <w:pStyle w:val="TableParagraph"/>
              <w:spacing w:before="4" w:line="264" w:lineRule="exact"/>
              <w:ind w:left="115" w:right="494"/>
              <w:rPr>
                <w:sz w:val="24"/>
              </w:rPr>
            </w:pPr>
            <w:r>
              <w:rPr>
                <w:spacing w:val="-2"/>
                <w:sz w:val="24"/>
              </w:rPr>
              <w:t xml:space="preserve">библиотекой </w:t>
            </w:r>
            <w:r>
              <w:rPr>
                <w:sz w:val="24"/>
              </w:rPr>
              <w:t>Какичева</w:t>
            </w:r>
            <w:r>
              <w:rPr>
                <w:spacing w:val="-15"/>
                <w:sz w:val="24"/>
              </w:rPr>
              <w:t xml:space="preserve"> </w:t>
            </w:r>
            <w:r>
              <w:rPr>
                <w:sz w:val="24"/>
              </w:rPr>
              <w:t>Е.Н.</w:t>
            </w:r>
          </w:p>
        </w:tc>
        <w:tc>
          <w:tcPr>
            <w:tcW w:w="2086" w:type="dxa"/>
          </w:tcPr>
          <w:p w:rsidR="004D69CC" w:rsidRDefault="00D37399">
            <w:pPr>
              <w:pStyle w:val="TableParagraph"/>
              <w:ind w:left="117" w:right="137"/>
              <w:rPr>
                <w:sz w:val="24"/>
              </w:rPr>
            </w:pPr>
            <w:r>
              <w:rPr>
                <w:sz w:val="24"/>
              </w:rPr>
              <w:t xml:space="preserve">Заявка на </w:t>
            </w:r>
            <w:r>
              <w:rPr>
                <w:spacing w:val="-2"/>
                <w:sz w:val="24"/>
              </w:rPr>
              <w:t xml:space="preserve">приобретение </w:t>
            </w:r>
            <w:r>
              <w:rPr>
                <w:sz w:val="24"/>
              </w:rPr>
              <w:t>УМК</w:t>
            </w:r>
            <w:r>
              <w:rPr>
                <w:spacing w:val="-15"/>
                <w:sz w:val="24"/>
              </w:rPr>
              <w:t xml:space="preserve"> </w:t>
            </w:r>
            <w:r>
              <w:rPr>
                <w:sz w:val="24"/>
              </w:rPr>
              <w:t>апрель,</w:t>
            </w:r>
            <w:r>
              <w:rPr>
                <w:spacing w:val="-15"/>
                <w:sz w:val="24"/>
              </w:rPr>
              <w:t xml:space="preserve"> </w:t>
            </w:r>
            <w:r>
              <w:rPr>
                <w:sz w:val="24"/>
              </w:rPr>
              <w:t>май</w:t>
            </w:r>
          </w:p>
        </w:tc>
      </w:tr>
      <w:tr w:rsidR="004D69CC">
        <w:trPr>
          <w:trHeight w:val="2195"/>
        </w:trPr>
        <w:tc>
          <w:tcPr>
            <w:tcW w:w="536" w:type="dxa"/>
          </w:tcPr>
          <w:p w:rsidR="004D69CC" w:rsidRDefault="00D37399">
            <w:pPr>
              <w:pStyle w:val="TableParagraph"/>
              <w:spacing w:line="268" w:lineRule="exact"/>
              <w:ind w:left="112"/>
              <w:rPr>
                <w:sz w:val="24"/>
              </w:rPr>
            </w:pPr>
            <w:r>
              <w:rPr>
                <w:spacing w:val="-10"/>
                <w:sz w:val="24"/>
              </w:rPr>
              <w:t>2</w:t>
            </w:r>
          </w:p>
        </w:tc>
        <w:tc>
          <w:tcPr>
            <w:tcW w:w="3634" w:type="dxa"/>
          </w:tcPr>
          <w:p w:rsidR="004D69CC" w:rsidRDefault="00D37399">
            <w:pPr>
              <w:pStyle w:val="TableParagraph"/>
              <w:ind w:left="112" w:right="708"/>
              <w:rPr>
                <w:sz w:val="24"/>
              </w:rPr>
            </w:pPr>
            <w:r>
              <w:rPr>
                <w:sz w:val="24"/>
              </w:rPr>
              <w:t>Создание электронного банка</w:t>
            </w:r>
            <w:r>
              <w:rPr>
                <w:spacing w:val="-15"/>
                <w:sz w:val="24"/>
              </w:rPr>
              <w:t xml:space="preserve"> </w:t>
            </w:r>
            <w:r>
              <w:rPr>
                <w:sz w:val="24"/>
              </w:rPr>
              <w:t>разработок</w:t>
            </w:r>
            <w:r>
              <w:rPr>
                <w:spacing w:val="-15"/>
                <w:sz w:val="24"/>
              </w:rPr>
              <w:t xml:space="preserve"> </w:t>
            </w:r>
            <w:r>
              <w:rPr>
                <w:sz w:val="24"/>
              </w:rPr>
              <w:t xml:space="preserve">учителей </w:t>
            </w:r>
            <w:r>
              <w:rPr>
                <w:spacing w:val="-2"/>
                <w:sz w:val="24"/>
              </w:rPr>
              <w:t xml:space="preserve">Электронных </w:t>
            </w:r>
            <w:r>
              <w:rPr>
                <w:sz w:val="24"/>
              </w:rPr>
              <w:t>образовательных ресурсов</w:t>
            </w:r>
          </w:p>
        </w:tc>
        <w:tc>
          <w:tcPr>
            <w:tcW w:w="2081" w:type="dxa"/>
          </w:tcPr>
          <w:p w:rsidR="004D69CC" w:rsidRDefault="00D37399">
            <w:pPr>
              <w:pStyle w:val="TableParagraph"/>
              <w:spacing w:line="268" w:lineRule="exact"/>
              <w:ind w:left="112"/>
              <w:rPr>
                <w:sz w:val="24"/>
              </w:rPr>
            </w:pPr>
            <w:r>
              <w:rPr>
                <w:sz w:val="24"/>
              </w:rPr>
              <w:t>В</w:t>
            </w:r>
            <w:r>
              <w:rPr>
                <w:spacing w:val="-5"/>
                <w:sz w:val="24"/>
              </w:rPr>
              <w:t xml:space="preserve"> </w:t>
            </w:r>
            <w:r>
              <w:rPr>
                <w:sz w:val="24"/>
              </w:rPr>
              <w:t>течение</w:t>
            </w:r>
            <w:r>
              <w:rPr>
                <w:spacing w:val="-2"/>
                <w:sz w:val="24"/>
              </w:rPr>
              <w:t xml:space="preserve"> </w:t>
            </w:r>
            <w:r>
              <w:rPr>
                <w:spacing w:val="-4"/>
                <w:sz w:val="24"/>
              </w:rPr>
              <w:t>года</w:t>
            </w:r>
          </w:p>
        </w:tc>
        <w:tc>
          <w:tcPr>
            <w:tcW w:w="2083" w:type="dxa"/>
          </w:tcPr>
          <w:p w:rsidR="004D69CC" w:rsidRDefault="00D37399">
            <w:pPr>
              <w:pStyle w:val="TableParagraph"/>
              <w:ind w:left="115" w:right="599"/>
              <w:rPr>
                <w:sz w:val="24"/>
              </w:rPr>
            </w:pPr>
            <w:r>
              <w:rPr>
                <w:spacing w:val="-2"/>
                <w:sz w:val="24"/>
              </w:rPr>
              <w:t xml:space="preserve">Учителя начальных классов, заместитель </w:t>
            </w:r>
            <w:r>
              <w:rPr>
                <w:sz w:val="24"/>
              </w:rPr>
              <w:t>директора</w:t>
            </w:r>
            <w:r>
              <w:rPr>
                <w:spacing w:val="-15"/>
                <w:sz w:val="24"/>
              </w:rPr>
              <w:t xml:space="preserve"> </w:t>
            </w:r>
            <w:r>
              <w:rPr>
                <w:sz w:val="24"/>
              </w:rPr>
              <w:t xml:space="preserve">по </w:t>
            </w:r>
            <w:r>
              <w:rPr>
                <w:spacing w:val="-2"/>
                <w:sz w:val="24"/>
              </w:rPr>
              <w:t xml:space="preserve">УВРКакичев </w:t>
            </w:r>
            <w:r>
              <w:rPr>
                <w:spacing w:val="-4"/>
                <w:sz w:val="24"/>
              </w:rPr>
              <w:t>В.Д.</w:t>
            </w:r>
          </w:p>
        </w:tc>
        <w:tc>
          <w:tcPr>
            <w:tcW w:w="2086" w:type="dxa"/>
          </w:tcPr>
          <w:p w:rsidR="004D69CC" w:rsidRDefault="00D37399">
            <w:pPr>
              <w:pStyle w:val="TableParagraph"/>
              <w:ind w:left="117" w:right="538"/>
              <w:rPr>
                <w:sz w:val="24"/>
              </w:rPr>
            </w:pPr>
            <w:r>
              <w:rPr>
                <w:spacing w:val="-4"/>
                <w:sz w:val="24"/>
              </w:rPr>
              <w:t xml:space="preserve">Электронный банк </w:t>
            </w:r>
            <w:r>
              <w:rPr>
                <w:spacing w:val="-2"/>
                <w:sz w:val="24"/>
              </w:rPr>
              <w:t>разработок</w:t>
            </w:r>
          </w:p>
        </w:tc>
      </w:tr>
    </w:tbl>
    <w:p w:rsidR="004D69CC" w:rsidRDefault="004D69CC">
      <w:pPr>
        <w:pStyle w:val="TableParagraph"/>
        <w:rPr>
          <w:sz w:val="24"/>
        </w:rPr>
        <w:sectPr w:rsidR="004D69CC">
          <w:type w:val="continuous"/>
          <w:pgSz w:w="11910" w:h="16840"/>
          <w:pgMar w:top="1420" w:right="708" w:bottom="1180" w:left="708" w:header="0" w:footer="932" w:gutter="0"/>
          <w:cols w:space="720"/>
        </w:sectPr>
      </w:pPr>
    </w:p>
    <w:tbl>
      <w:tblPr>
        <w:tblStyle w:val="TableNormal"/>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
        <w:gridCol w:w="3634"/>
        <w:gridCol w:w="2081"/>
        <w:gridCol w:w="2083"/>
        <w:gridCol w:w="2086"/>
      </w:tblGrid>
      <w:tr w:rsidR="004D69CC">
        <w:trPr>
          <w:trHeight w:val="2483"/>
        </w:trPr>
        <w:tc>
          <w:tcPr>
            <w:tcW w:w="536" w:type="dxa"/>
          </w:tcPr>
          <w:p w:rsidR="004D69CC" w:rsidRDefault="00D37399">
            <w:pPr>
              <w:pStyle w:val="TableParagraph"/>
              <w:spacing w:line="268" w:lineRule="exact"/>
              <w:ind w:left="112"/>
              <w:rPr>
                <w:sz w:val="24"/>
              </w:rPr>
            </w:pPr>
            <w:r>
              <w:rPr>
                <w:spacing w:val="-10"/>
                <w:sz w:val="24"/>
              </w:rPr>
              <w:t>3</w:t>
            </w:r>
          </w:p>
        </w:tc>
        <w:tc>
          <w:tcPr>
            <w:tcW w:w="3634" w:type="dxa"/>
          </w:tcPr>
          <w:p w:rsidR="004D69CC" w:rsidRDefault="00D37399">
            <w:pPr>
              <w:pStyle w:val="TableParagraph"/>
              <w:ind w:left="112" w:right="784"/>
              <w:rPr>
                <w:sz w:val="24"/>
              </w:rPr>
            </w:pPr>
            <w:r>
              <w:rPr>
                <w:sz w:val="24"/>
              </w:rPr>
              <w:t>Освещение</w:t>
            </w:r>
            <w:r>
              <w:rPr>
                <w:spacing w:val="40"/>
                <w:sz w:val="24"/>
              </w:rPr>
              <w:t xml:space="preserve"> </w:t>
            </w:r>
            <w:r>
              <w:rPr>
                <w:sz w:val="24"/>
              </w:rPr>
              <w:t xml:space="preserve">тем, связанных с ФГОС НОО на заседаниях </w:t>
            </w:r>
            <w:r>
              <w:rPr>
                <w:spacing w:val="-2"/>
                <w:sz w:val="24"/>
              </w:rPr>
              <w:t xml:space="preserve">методического объединения, информационных </w:t>
            </w:r>
            <w:r>
              <w:rPr>
                <w:sz w:val="24"/>
              </w:rPr>
              <w:t>совещаниях</w:t>
            </w:r>
            <w:r>
              <w:rPr>
                <w:spacing w:val="-15"/>
                <w:sz w:val="24"/>
              </w:rPr>
              <w:t xml:space="preserve"> </w:t>
            </w:r>
            <w:r>
              <w:rPr>
                <w:sz w:val="24"/>
              </w:rPr>
              <w:t>и</w:t>
            </w:r>
            <w:r>
              <w:rPr>
                <w:spacing w:val="-15"/>
                <w:sz w:val="24"/>
              </w:rPr>
              <w:t xml:space="preserve"> </w:t>
            </w:r>
            <w:r>
              <w:rPr>
                <w:sz w:val="24"/>
              </w:rPr>
              <w:t>педсоветах</w:t>
            </w:r>
          </w:p>
        </w:tc>
        <w:tc>
          <w:tcPr>
            <w:tcW w:w="2081" w:type="dxa"/>
          </w:tcPr>
          <w:p w:rsidR="004D69CC" w:rsidRDefault="00D37399">
            <w:pPr>
              <w:pStyle w:val="TableParagraph"/>
              <w:ind w:left="112"/>
              <w:rPr>
                <w:sz w:val="24"/>
              </w:rPr>
            </w:pPr>
            <w:r>
              <w:rPr>
                <w:sz w:val="24"/>
              </w:rPr>
              <w:t>В</w:t>
            </w:r>
            <w:r>
              <w:rPr>
                <w:spacing w:val="-15"/>
                <w:sz w:val="24"/>
              </w:rPr>
              <w:t xml:space="preserve"> </w:t>
            </w:r>
            <w:r>
              <w:rPr>
                <w:sz w:val="24"/>
              </w:rPr>
              <w:t>течение</w:t>
            </w:r>
            <w:r>
              <w:rPr>
                <w:spacing w:val="-14"/>
                <w:sz w:val="24"/>
              </w:rPr>
              <w:t xml:space="preserve"> </w:t>
            </w:r>
            <w:r>
              <w:rPr>
                <w:sz w:val="24"/>
              </w:rPr>
              <w:t>года</w:t>
            </w:r>
            <w:r>
              <w:rPr>
                <w:spacing w:val="-14"/>
                <w:sz w:val="24"/>
              </w:rPr>
              <w:t xml:space="preserve"> </w:t>
            </w:r>
            <w:r>
              <w:rPr>
                <w:sz w:val="24"/>
              </w:rPr>
              <w:t xml:space="preserve">в соответствии с планом работы </w:t>
            </w:r>
            <w:r>
              <w:rPr>
                <w:spacing w:val="-2"/>
                <w:sz w:val="24"/>
              </w:rPr>
              <w:t>методического объединения</w:t>
            </w:r>
          </w:p>
        </w:tc>
        <w:tc>
          <w:tcPr>
            <w:tcW w:w="2083" w:type="dxa"/>
          </w:tcPr>
          <w:p w:rsidR="004D69CC" w:rsidRDefault="00D37399">
            <w:pPr>
              <w:pStyle w:val="TableParagraph"/>
              <w:ind w:left="115" w:right="872"/>
              <w:rPr>
                <w:sz w:val="24"/>
              </w:rPr>
            </w:pPr>
            <w:r>
              <w:rPr>
                <w:spacing w:val="-2"/>
                <w:sz w:val="24"/>
              </w:rPr>
              <w:t xml:space="preserve">Учителя </w:t>
            </w:r>
            <w:r>
              <w:rPr>
                <w:spacing w:val="-4"/>
                <w:sz w:val="24"/>
              </w:rPr>
              <w:t xml:space="preserve">начальных </w:t>
            </w:r>
            <w:r>
              <w:rPr>
                <w:spacing w:val="-2"/>
                <w:sz w:val="24"/>
              </w:rPr>
              <w:t>классов</w:t>
            </w:r>
          </w:p>
        </w:tc>
        <w:tc>
          <w:tcPr>
            <w:tcW w:w="2086" w:type="dxa"/>
          </w:tcPr>
          <w:p w:rsidR="004D69CC" w:rsidRDefault="00D37399">
            <w:pPr>
              <w:pStyle w:val="TableParagraph"/>
              <w:ind w:left="117" w:right="198"/>
              <w:rPr>
                <w:sz w:val="24"/>
              </w:rPr>
            </w:pPr>
            <w:r>
              <w:rPr>
                <w:spacing w:val="-2"/>
                <w:sz w:val="24"/>
              </w:rPr>
              <w:t xml:space="preserve">Представление передового </w:t>
            </w:r>
            <w:r>
              <w:rPr>
                <w:spacing w:val="-4"/>
                <w:sz w:val="24"/>
              </w:rPr>
              <w:t xml:space="preserve">педагогического </w:t>
            </w:r>
            <w:r>
              <w:rPr>
                <w:sz w:val="24"/>
              </w:rPr>
              <w:t xml:space="preserve">опыта и </w:t>
            </w:r>
            <w:r>
              <w:rPr>
                <w:spacing w:val="-2"/>
                <w:sz w:val="24"/>
              </w:rPr>
              <w:t xml:space="preserve">методические рекомендации </w:t>
            </w:r>
            <w:r>
              <w:rPr>
                <w:spacing w:val="-4"/>
                <w:sz w:val="24"/>
              </w:rPr>
              <w:t>для</w:t>
            </w:r>
          </w:p>
          <w:p w:rsidR="004D69CC" w:rsidRDefault="00D37399">
            <w:pPr>
              <w:pStyle w:val="TableParagraph"/>
              <w:ind w:left="117"/>
              <w:rPr>
                <w:sz w:val="24"/>
              </w:rPr>
            </w:pPr>
            <w:r>
              <w:rPr>
                <w:spacing w:val="-2"/>
                <w:sz w:val="24"/>
              </w:rPr>
              <w:t>учителей</w:t>
            </w:r>
            <w:r>
              <w:rPr>
                <w:spacing w:val="-9"/>
                <w:sz w:val="24"/>
              </w:rPr>
              <w:t xml:space="preserve"> </w:t>
            </w:r>
            <w:r>
              <w:rPr>
                <w:spacing w:val="-2"/>
                <w:sz w:val="24"/>
              </w:rPr>
              <w:t>школы,</w:t>
            </w:r>
          </w:p>
        </w:tc>
      </w:tr>
      <w:tr w:rsidR="004D69CC">
        <w:trPr>
          <w:trHeight w:val="1103"/>
        </w:trPr>
        <w:tc>
          <w:tcPr>
            <w:tcW w:w="536" w:type="dxa"/>
          </w:tcPr>
          <w:p w:rsidR="004D69CC" w:rsidRDefault="004D69CC">
            <w:pPr>
              <w:pStyle w:val="TableParagraph"/>
              <w:rPr>
                <w:sz w:val="24"/>
              </w:rPr>
            </w:pPr>
          </w:p>
        </w:tc>
        <w:tc>
          <w:tcPr>
            <w:tcW w:w="3634" w:type="dxa"/>
          </w:tcPr>
          <w:p w:rsidR="004D69CC" w:rsidRDefault="004D69CC">
            <w:pPr>
              <w:pStyle w:val="TableParagraph"/>
              <w:rPr>
                <w:sz w:val="24"/>
              </w:rPr>
            </w:pPr>
          </w:p>
        </w:tc>
        <w:tc>
          <w:tcPr>
            <w:tcW w:w="2081" w:type="dxa"/>
          </w:tcPr>
          <w:p w:rsidR="004D69CC" w:rsidRDefault="004D69CC">
            <w:pPr>
              <w:pStyle w:val="TableParagraph"/>
              <w:rPr>
                <w:sz w:val="24"/>
              </w:rPr>
            </w:pPr>
          </w:p>
        </w:tc>
        <w:tc>
          <w:tcPr>
            <w:tcW w:w="2083" w:type="dxa"/>
          </w:tcPr>
          <w:p w:rsidR="004D69CC" w:rsidRDefault="004D69CC">
            <w:pPr>
              <w:pStyle w:val="TableParagraph"/>
              <w:rPr>
                <w:sz w:val="24"/>
              </w:rPr>
            </w:pPr>
          </w:p>
        </w:tc>
        <w:tc>
          <w:tcPr>
            <w:tcW w:w="2086" w:type="dxa"/>
          </w:tcPr>
          <w:p w:rsidR="004D69CC" w:rsidRDefault="00D37399">
            <w:pPr>
              <w:pStyle w:val="TableParagraph"/>
              <w:ind w:left="117" w:right="538"/>
              <w:rPr>
                <w:sz w:val="24"/>
              </w:rPr>
            </w:pPr>
            <w:r>
              <w:rPr>
                <w:spacing w:val="-2"/>
                <w:sz w:val="24"/>
              </w:rPr>
              <w:t xml:space="preserve">материалы </w:t>
            </w:r>
            <w:r>
              <w:rPr>
                <w:sz w:val="24"/>
              </w:rPr>
              <w:t>для сайта и</w:t>
            </w:r>
          </w:p>
          <w:p w:rsidR="004D69CC" w:rsidRDefault="00D37399">
            <w:pPr>
              <w:pStyle w:val="TableParagraph"/>
              <w:spacing w:before="3" w:line="264" w:lineRule="exact"/>
              <w:ind w:left="117" w:right="137"/>
              <w:rPr>
                <w:sz w:val="24"/>
              </w:rPr>
            </w:pPr>
            <w:r>
              <w:rPr>
                <w:spacing w:val="-4"/>
                <w:sz w:val="24"/>
              </w:rPr>
              <w:t xml:space="preserve">электронного </w:t>
            </w:r>
            <w:r>
              <w:rPr>
                <w:spacing w:val="-2"/>
                <w:sz w:val="24"/>
              </w:rPr>
              <w:t>банка</w:t>
            </w:r>
          </w:p>
        </w:tc>
      </w:tr>
      <w:tr w:rsidR="004D69CC">
        <w:trPr>
          <w:trHeight w:val="2205"/>
        </w:trPr>
        <w:tc>
          <w:tcPr>
            <w:tcW w:w="536" w:type="dxa"/>
          </w:tcPr>
          <w:p w:rsidR="004D69CC" w:rsidRDefault="00D37399">
            <w:pPr>
              <w:pStyle w:val="TableParagraph"/>
              <w:spacing w:line="268" w:lineRule="exact"/>
              <w:ind w:left="112"/>
              <w:rPr>
                <w:sz w:val="24"/>
              </w:rPr>
            </w:pPr>
            <w:r>
              <w:rPr>
                <w:spacing w:val="-10"/>
                <w:sz w:val="24"/>
              </w:rPr>
              <w:t>4</w:t>
            </w:r>
          </w:p>
        </w:tc>
        <w:tc>
          <w:tcPr>
            <w:tcW w:w="3634" w:type="dxa"/>
          </w:tcPr>
          <w:p w:rsidR="004D69CC" w:rsidRDefault="00D37399">
            <w:pPr>
              <w:pStyle w:val="TableParagraph"/>
              <w:ind w:left="112" w:right="630"/>
              <w:rPr>
                <w:sz w:val="24"/>
              </w:rPr>
            </w:pPr>
            <w:r>
              <w:rPr>
                <w:spacing w:val="-2"/>
                <w:sz w:val="24"/>
              </w:rPr>
              <w:t xml:space="preserve">Организация индивидуального </w:t>
            </w:r>
            <w:r>
              <w:rPr>
                <w:sz w:val="24"/>
              </w:rPr>
              <w:t>консультирования</w:t>
            </w:r>
            <w:r>
              <w:rPr>
                <w:spacing w:val="-15"/>
                <w:sz w:val="24"/>
              </w:rPr>
              <w:t xml:space="preserve"> </w:t>
            </w:r>
            <w:r>
              <w:rPr>
                <w:sz w:val="24"/>
              </w:rPr>
              <w:t>учителей</w:t>
            </w:r>
          </w:p>
        </w:tc>
        <w:tc>
          <w:tcPr>
            <w:tcW w:w="2081" w:type="dxa"/>
          </w:tcPr>
          <w:p w:rsidR="004D69CC" w:rsidRDefault="00D37399">
            <w:pPr>
              <w:pStyle w:val="TableParagraph"/>
              <w:spacing w:line="268" w:lineRule="exact"/>
              <w:ind w:left="112"/>
              <w:rPr>
                <w:sz w:val="24"/>
              </w:rPr>
            </w:pPr>
            <w:r>
              <w:rPr>
                <w:sz w:val="24"/>
              </w:rPr>
              <w:t>По</w:t>
            </w:r>
            <w:r>
              <w:rPr>
                <w:spacing w:val="-1"/>
                <w:sz w:val="24"/>
              </w:rPr>
              <w:t xml:space="preserve"> </w:t>
            </w:r>
            <w:r>
              <w:rPr>
                <w:spacing w:val="-2"/>
                <w:sz w:val="24"/>
              </w:rPr>
              <w:t>требованию</w:t>
            </w:r>
          </w:p>
        </w:tc>
        <w:tc>
          <w:tcPr>
            <w:tcW w:w="2083" w:type="dxa"/>
          </w:tcPr>
          <w:p w:rsidR="004D69CC" w:rsidRDefault="00D37399">
            <w:pPr>
              <w:pStyle w:val="TableParagraph"/>
              <w:ind w:left="115" w:right="494"/>
              <w:rPr>
                <w:sz w:val="24"/>
              </w:rPr>
            </w:pPr>
            <w:r>
              <w:rPr>
                <w:spacing w:val="-2"/>
                <w:sz w:val="24"/>
              </w:rPr>
              <w:t xml:space="preserve">Заместитель </w:t>
            </w:r>
            <w:r>
              <w:rPr>
                <w:sz w:val="24"/>
              </w:rPr>
              <w:t xml:space="preserve">директора по УВР Какичев </w:t>
            </w:r>
            <w:r>
              <w:rPr>
                <w:spacing w:val="-2"/>
                <w:sz w:val="24"/>
              </w:rPr>
              <w:t>В.Д.,</w:t>
            </w:r>
            <w:r>
              <w:rPr>
                <w:spacing w:val="-13"/>
                <w:sz w:val="24"/>
              </w:rPr>
              <w:t xml:space="preserve"> </w:t>
            </w:r>
            <w:r>
              <w:rPr>
                <w:spacing w:val="-2"/>
                <w:sz w:val="24"/>
              </w:rPr>
              <w:t>педагог- психолог, социальный педагог</w:t>
            </w:r>
          </w:p>
        </w:tc>
        <w:tc>
          <w:tcPr>
            <w:tcW w:w="2086" w:type="dxa"/>
          </w:tcPr>
          <w:p w:rsidR="004D69CC" w:rsidRDefault="004D69CC">
            <w:pPr>
              <w:pStyle w:val="TableParagraph"/>
              <w:rPr>
                <w:sz w:val="24"/>
              </w:rPr>
            </w:pPr>
          </w:p>
        </w:tc>
      </w:tr>
      <w:tr w:rsidR="004D69CC">
        <w:trPr>
          <w:trHeight w:val="1381"/>
        </w:trPr>
        <w:tc>
          <w:tcPr>
            <w:tcW w:w="536" w:type="dxa"/>
          </w:tcPr>
          <w:p w:rsidR="004D69CC" w:rsidRDefault="00D37399">
            <w:pPr>
              <w:pStyle w:val="TableParagraph"/>
              <w:spacing w:line="270" w:lineRule="exact"/>
              <w:ind w:left="112"/>
              <w:rPr>
                <w:sz w:val="24"/>
              </w:rPr>
            </w:pPr>
            <w:r>
              <w:rPr>
                <w:spacing w:val="-10"/>
                <w:sz w:val="24"/>
              </w:rPr>
              <w:t>5</w:t>
            </w:r>
          </w:p>
        </w:tc>
        <w:tc>
          <w:tcPr>
            <w:tcW w:w="3634" w:type="dxa"/>
          </w:tcPr>
          <w:p w:rsidR="004D69CC" w:rsidRDefault="00D37399">
            <w:pPr>
              <w:pStyle w:val="TableParagraph"/>
              <w:spacing w:before="1"/>
              <w:ind w:left="112"/>
              <w:rPr>
                <w:sz w:val="24"/>
              </w:rPr>
            </w:pPr>
            <w:r>
              <w:rPr>
                <w:sz w:val="24"/>
              </w:rPr>
              <w:t>Организация</w:t>
            </w:r>
            <w:r>
              <w:rPr>
                <w:spacing w:val="-15"/>
                <w:sz w:val="24"/>
              </w:rPr>
              <w:t xml:space="preserve"> </w:t>
            </w:r>
            <w:r>
              <w:rPr>
                <w:sz w:val="24"/>
              </w:rPr>
              <w:t>работы</w:t>
            </w:r>
            <w:r>
              <w:rPr>
                <w:spacing w:val="-15"/>
                <w:sz w:val="24"/>
              </w:rPr>
              <w:t xml:space="preserve"> </w:t>
            </w:r>
            <w:r>
              <w:rPr>
                <w:sz w:val="24"/>
              </w:rPr>
              <w:t xml:space="preserve">классных </w:t>
            </w:r>
            <w:r>
              <w:rPr>
                <w:spacing w:val="-2"/>
                <w:sz w:val="24"/>
              </w:rPr>
              <w:t>руководителейвсоответствиис</w:t>
            </w:r>
          </w:p>
          <w:p w:rsidR="004D69CC" w:rsidRDefault="00D37399">
            <w:pPr>
              <w:pStyle w:val="TableParagraph"/>
              <w:ind w:left="112" w:right="708"/>
              <w:rPr>
                <w:sz w:val="24"/>
              </w:rPr>
            </w:pPr>
            <w:r>
              <w:rPr>
                <w:spacing w:val="-2"/>
                <w:sz w:val="24"/>
              </w:rPr>
              <w:t>«Рабочейпрограммой воспитания»</w:t>
            </w:r>
          </w:p>
        </w:tc>
        <w:tc>
          <w:tcPr>
            <w:tcW w:w="2081" w:type="dxa"/>
          </w:tcPr>
          <w:p w:rsidR="004D69CC" w:rsidRDefault="00D37399">
            <w:pPr>
              <w:pStyle w:val="TableParagraph"/>
              <w:spacing w:before="1"/>
              <w:ind w:left="112" w:right="430"/>
              <w:rPr>
                <w:sz w:val="24"/>
              </w:rPr>
            </w:pPr>
            <w:r>
              <w:rPr>
                <w:spacing w:val="-2"/>
                <w:sz w:val="24"/>
              </w:rPr>
              <w:t xml:space="preserve">Втечениегодав </w:t>
            </w:r>
            <w:r>
              <w:rPr>
                <w:sz w:val="24"/>
              </w:rPr>
              <w:t>соответствии</w:t>
            </w:r>
            <w:r>
              <w:rPr>
                <w:spacing w:val="-6"/>
                <w:sz w:val="24"/>
              </w:rPr>
              <w:t xml:space="preserve"> </w:t>
            </w:r>
            <w:r>
              <w:rPr>
                <w:spacing w:val="-10"/>
                <w:sz w:val="24"/>
              </w:rPr>
              <w:t>с</w:t>
            </w:r>
          </w:p>
          <w:p w:rsidR="004D69CC" w:rsidRDefault="00D37399">
            <w:pPr>
              <w:pStyle w:val="TableParagraph"/>
              <w:spacing w:line="270" w:lineRule="atLeast"/>
              <w:ind w:left="112"/>
              <w:rPr>
                <w:sz w:val="24"/>
              </w:rPr>
            </w:pPr>
            <w:r>
              <w:rPr>
                <w:spacing w:val="-4"/>
                <w:sz w:val="24"/>
              </w:rPr>
              <w:t xml:space="preserve">«Календарным </w:t>
            </w:r>
            <w:r>
              <w:rPr>
                <w:spacing w:val="-2"/>
                <w:sz w:val="24"/>
              </w:rPr>
              <w:t>планом воспитания»</w:t>
            </w:r>
          </w:p>
        </w:tc>
        <w:tc>
          <w:tcPr>
            <w:tcW w:w="2083" w:type="dxa"/>
          </w:tcPr>
          <w:p w:rsidR="004D69CC" w:rsidRDefault="00D37399">
            <w:pPr>
              <w:pStyle w:val="TableParagraph"/>
              <w:spacing w:before="1"/>
              <w:ind w:left="115"/>
              <w:rPr>
                <w:sz w:val="24"/>
              </w:rPr>
            </w:pPr>
            <w:r>
              <w:rPr>
                <w:spacing w:val="-2"/>
                <w:sz w:val="24"/>
              </w:rPr>
              <w:t xml:space="preserve">Заместитель директорапоВР </w:t>
            </w:r>
            <w:r>
              <w:rPr>
                <w:sz w:val="24"/>
              </w:rPr>
              <w:t>Черенкова</w:t>
            </w:r>
            <w:r>
              <w:rPr>
                <w:spacing w:val="-4"/>
                <w:sz w:val="24"/>
              </w:rPr>
              <w:t xml:space="preserve"> В.А.</w:t>
            </w:r>
          </w:p>
        </w:tc>
        <w:tc>
          <w:tcPr>
            <w:tcW w:w="2086" w:type="dxa"/>
          </w:tcPr>
          <w:p w:rsidR="004D69CC" w:rsidRDefault="004D69CC">
            <w:pPr>
              <w:pStyle w:val="TableParagraph"/>
              <w:rPr>
                <w:sz w:val="24"/>
              </w:rPr>
            </w:pPr>
          </w:p>
        </w:tc>
      </w:tr>
      <w:tr w:rsidR="004D69CC">
        <w:trPr>
          <w:trHeight w:val="551"/>
        </w:trPr>
        <w:tc>
          <w:tcPr>
            <w:tcW w:w="10420" w:type="dxa"/>
            <w:gridSpan w:val="5"/>
          </w:tcPr>
          <w:p w:rsidR="004D69CC" w:rsidRDefault="00D37399">
            <w:pPr>
              <w:pStyle w:val="TableParagraph"/>
              <w:spacing w:line="276" w:lineRule="exact"/>
              <w:ind w:left="3115" w:right="1715" w:hanging="1371"/>
              <w:rPr>
                <w:b/>
                <w:sz w:val="24"/>
              </w:rPr>
            </w:pPr>
            <w:r>
              <w:rPr>
                <w:b/>
                <w:sz w:val="24"/>
              </w:rPr>
              <w:t>Материально-техническоеобеспечениевыполненияООП</w:t>
            </w:r>
            <w:r>
              <w:rPr>
                <w:b/>
                <w:spacing w:val="80"/>
                <w:sz w:val="24"/>
              </w:rPr>
              <w:t xml:space="preserve"> </w:t>
            </w:r>
            <w:r>
              <w:rPr>
                <w:b/>
                <w:sz w:val="24"/>
              </w:rPr>
              <w:t>НОО в соответствии с требованиями ФГОС</w:t>
            </w:r>
          </w:p>
        </w:tc>
      </w:tr>
      <w:tr w:rsidR="004D69CC">
        <w:trPr>
          <w:trHeight w:val="1380"/>
        </w:trPr>
        <w:tc>
          <w:tcPr>
            <w:tcW w:w="536" w:type="dxa"/>
          </w:tcPr>
          <w:p w:rsidR="004D69CC" w:rsidRDefault="00D37399">
            <w:pPr>
              <w:pStyle w:val="TableParagraph"/>
              <w:spacing w:line="265" w:lineRule="exact"/>
              <w:ind w:left="112"/>
              <w:rPr>
                <w:sz w:val="24"/>
              </w:rPr>
            </w:pPr>
            <w:r>
              <w:rPr>
                <w:spacing w:val="-10"/>
                <w:sz w:val="24"/>
              </w:rPr>
              <w:t>1</w:t>
            </w:r>
          </w:p>
        </w:tc>
        <w:tc>
          <w:tcPr>
            <w:tcW w:w="3634" w:type="dxa"/>
          </w:tcPr>
          <w:p w:rsidR="004D69CC" w:rsidRDefault="00D37399">
            <w:pPr>
              <w:pStyle w:val="TableParagraph"/>
              <w:spacing w:line="276" w:lineRule="exact"/>
              <w:ind w:left="112" w:right="918"/>
              <w:rPr>
                <w:sz w:val="24"/>
              </w:rPr>
            </w:pPr>
            <w:r>
              <w:rPr>
                <w:spacing w:val="-2"/>
                <w:sz w:val="24"/>
              </w:rPr>
              <w:t xml:space="preserve">Анализматериально- технического обеспечения введенияиреализации </w:t>
            </w:r>
            <w:r>
              <w:rPr>
                <w:sz w:val="24"/>
              </w:rPr>
              <w:t>ФГОС НОО</w:t>
            </w:r>
          </w:p>
        </w:tc>
        <w:tc>
          <w:tcPr>
            <w:tcW w:w="2081" w:type="dxa"/>
          </w:tcPr>
          <w:p w:rsidR="004D69CC" w:rsidRDefault="00D37399">
            <w:pPr>
              <w:pStyle w:val="TableParagraph"/>
              <w:spacing w:line="265" w:lineRule="exact"/>
              <w:ind w:left="112"/>
              <w:rPr>
                <w:sz w:val="24"/>
              </w:rPr>
            </w:pPr>
            <w:r>
              <w:rPr>
                <w:spacing w:val="-2"/>
                <w:sz w:val="24"/>
              </w:rPr>
              <w:t>Ежегодно</w:t>
            </w:r>
          </w:p>
        </w:tc>
        <w:tc>
          <w:tcPr>
            <w:tcW w:w="2083" w:type="dxa"/>
          </w:tcPr>
          <w:p w:rsidR="004D69CC" w:rsidRDefault="00D37399">
            <w:pPr>
              <w:pStyle w:val="TableParagraph"/>
              <w:ind w:left="115" w:right="989"/>
              <w:rPr>
                <w:sz w:val="24"/>
              </w:rPr>
            </w:pPr>
            <w:r>
              <w:rPr>
                <w:spacing w:val="-4"/>
                <w:sz w:val="24"/>
              </w:rPr>
              <w:t xml:space="preserve">Директор </w:t>
            </w:r>
            <w:r>
              <w:rPr>
                <w:spacing w:val="-2"/>
                <w:sz w:val="24"/>
              </w:rPr>
              <w:t>школы</w:t>
            </w:r>
          </w:p>
        </w:tc>
        <w:tc>
          <w:tcPr>
            <w:tcW w:w="2086" w:type="dxa"/>
          </w:tcPr>
          <w:p w:rsidR="004D69CC" w:rsidRDefault="00D37399">
            <w:pPr>
              <w:pStyle w:val="TableParagraph"/>
              <w:ind w:left="117"/>
              <w:rPr>
                <w:sz w:val="24"/>
              </w:rPr>
            </w:pPr>
            <w:r>
              <w:rPr>
                <w:spacing w:val="-4"/>
                <w:sz w:val="24"/>
              </w:rPr>
              <w:t xml:space="preserve">Аналитическая </w:t>
            </w:r>
            <w:r>
              <w:rPr>
                <w:spacing w:val="-2"/>
                <w:sz w:val="24"/>
              </w:rPr>
              <w:t>справка</w:t>
            </w:r>
          </w:p>
        </w:tc>
      </w:tr>
      <w:tr w:rsidR="004D69CC">
        <w:trPr>
          <w:trHeight w:val="827"/>
        </w:trPr>
        <w:tc>
          <w:tcPr>
            <w:tcW w:w="536" w:type="dxa"/>
          </w:tcPr>
          <w:p w:rsidR="004D69CC" w:rsidRDefault="00D37399">
            <w:pPr>
              <w:pStyle w:val="TableParagraph"/>
              <w:spacing w:line="265" w:lineRule="exact"/>
              <w:ind w:left="112"/>
              <w:rPr>
                <w:sz w:val="24"/>
              </w:rPr>
            </w:pPr>
            <w:r>
              <w:rPr>
                <w:spacing w:val="-10"/>
                <w:sz w:val="24"/>
              </w:rPr>
              <w:t>2</w:t>
            </w:r>
          </w:p>
        </w:tc>
        <w:tc>
          <w:tcPr>
            <w:tcW w:w="3634" w:type="dxa"/>
          </w:tcPr>
          <w:p w:rsidR="004D69CC" w:rsidRDefault="00D37399">
            <w:pPr>
              <w:pStyle w:val="TableParagraph"/>
              <w:spacing w:line="265" w:lineRule="exact"/>
              <w:ind w:left="112"/>
              <w:rPr>
                <w:sz w:val="24"/>
              </w:rPr>
            </w:pPr>
            <w:r>
              <w:rPr>
                <w:spacing w:val="-2"/>
                <w:sz w:val="24"/>
              </w:rPr>
              <w:t>Обеспечениесоответствия</w:t>
            </w:r>
          </w:p>
          <w:p w:rsidR="004D69CC" w:rsidRDefault="00D37399">
            <w:pPr>
              <w:pStyle w:val="TableParagraph"/>
              <w:spacing w:line="270" w:lineRule="atLeast"/>
              <w:ind w:left="112" w:right="708"/>
              <w:rPr>
                <w:sz w:val="24"/>
              </w:rPr>
            </w:pPr>
            <w:r>
              <w:rPr>
                <w:spacing w:val="-4"/>
                <w:sz w:val="24"/>
              </w:rPr>
              <w:t xml:space="preserve">санитарно-гигиенических </w:t>
            </w:r>
            <w:r>
              <w:rPr>
                <w:spacing w:val="-2"/>
                <w:sz w:val="24"/>
              </w:rPr>
              <w:t>условий</w:t>
            </w:r>
          </w:p>
        </w:tc>
        <w:tc>
          <w:tcPr>
            <w:tcW w:w="2081" w:type="dxa"/>
          </w:tcPr>
          <w:p w:rsidR="004D69CC" w:rsidRDefault="00D37399">
            <w:pPr>
              <w:pStyle w:val="TableParagraph"/>
              <w:spacing w:line="265" w:lineRule="exact"/>
              <w:ind w:left="112"/>
              <w:rPr>
                <w:sz w:val="24"/>
              </w:rPr>
            </w:pPr>
            <w:r>
              <w:rPr>
                <w:spacing w:val="-2"/>
                <w:sz w:val="24"/>
              </w:rPr>
              <w:t>Ежегодно</w:t>
            </w:r>
          </w:p>
        </w:tc>
        <w:tc>
          <w:tcPr>
            <w:tcW w:w="2083" w:type="dxa"/>
          </w:tcPr>
          <w:p w:rsidR="004D69CC" w:rsidRDefault="00D37399">
            <w:pPr>
              <w:pStyle w:val="TableParagraph"/>
              <w:spacing w:line="242" w:lineRule="auto"/>
              <w:ind w:left="115" w:right="989"/>
              <w:rPr>
                <w:sz w:val="24"/>
              </w:rPr>
            </w:pPr>
            <w:r>
              <w:rPr>
                <w:spacing w:val="-4"/>
                <w:sz w:val="24"/>
              </w:rPr>
              <w:t xml:space="preserve">Директор </w:t>
            </w:r>
            <w:r>
              <w:rPr>
                <w:spacing w:val="-2"/>
                <w:sz w:val="24"/>
              </w:rPr>
              <w:t>школы</w:t>
            </w:r>
          </w:p>
        </w:tc>
        <w:tc>
          <w:tcPr>
            <w:tcW w:w="2086" w:type="dxa"/>
          </w:tcPr>
          <w:p w:rsidR="004D69CC" w:rsidRDefault="00D37399">
            <w:pPr>
              <w:pStyle w:val="TableParagraph"/>
              <w:ind w:left="117"/>
              <w:rPr>
                <w:sz w:val="24"/>
              </w:rPr>
            </w:pPr>
            <w:r>
              <w:rPr>
                <w:spacing w:val="-4"/>
                <w:sz w:val="24"/>
              </w:rPr>
              <w:t xml:space="preserve">Аналитическая </w:t>
            </w:r>
            <w:r>
              <w:rPr>
                <w:spacing w:val="-2"/>
                <w:sz w:val="24"/>
              </w:rPr>
              <w:t>справка</w:t>
            </w:r>
          </w:p>
        </w:tc>
      </w:tr>
      <w:tr w:rsidR="004D69CC">
        <w:trPr>
          <w:trHeight w:val="1377"/>
        </w:trPr>
        <w:tc>
          <w:tcPr>
            <w:tcW w:w="536" w:type="dxa"/>
          </w:tcPr>
          <w:p w:rsidR="004D69CC" w:rsidRDefault="00D37399">
            <w:pPr>
              <w:pStyle w:val="TableParagraph"/>
              <w:spacing w:line="265" w:lineRule="exact"/>
              <w:ind w:left="112"/>
              <w:rPr>
                <w:sz w:val="24"/>
              </w:rPr>
            </w:pPr>
            <w:r>
              <w:rPr>
                <w:spacing w:val="-10"/>
                <w:sz w:val="24"/>
              </w:rPr>
              <w:t>3</w:t>
            </w:r>
          </w:p>
        </w:tc>
        <w:tc>
          <w:tcPr>
            <w:tcW w:w="3634" w:type="dxa"/>
          </w:tcPr>
          <w:p w:rsidR="004D69CC" w:rsidRDefault="00D37399">
            <w:pPr>
              <w:pStyle w:val="TableParagraph"/>
              <w:ind w:left="112"/>
              <w:rPr>
                <w:sz w:val="24"/>
              </w:rPr>
            </w:pPr>
            <w:r>
              <w:rPr>
                <w:sz w:val="24"/>
              </w:rPr>
              <w:t>Обеспечение</w:t>
            </w:r>
            <w:r>
              <w:rPr>
                <w:spacing w:val="-15"/>
                <w:sz w:val="24"/>
              </w:rPr>
              <w:t xml:space="preserve"> </w:t>
            </w:r>
            <w:r>
              <w:rPr>
                <w:sz w:val="24"/>
              </w:rPr>
              <w:t xml:space="preserve">соответствия условий реализации ООП </w:t>
            </w:r>
            <w:r>
              <w:rPr>
                <w:spacing w:val="-2"/>
                <w:sz w:val="24"/>
              </w:rPr>
              <w:t>противопожарнымнормам,</w:t>
            </w:r>
          </w:p>
          <w:p w:rsidR="004D69CC" w:rsidRDefault="00D37399">
            <w:pPr>
              <w:pStyle w:val="TableParagraph"/>
              <w:spacing w:before="1" w:line="264" w:lineRule="exact"/>
              <w:ind w:left="112"/>
              <w:rPr>
                <w:sz w:val="24"/>
              </w:rPr>
            </w:pPr>
            <w:r>
              <w:rPr>
                <w:sz w:val="24"/>
              </w:rPr>
              <w:t>нормам</w:t>
            </w:r>
            <w:r>
              <w:rPr>
                <w:spacing w:val="-15"/>
                <w:sz w:val="24"/>
              </w:rPr>
              <w:t xml:space="preserve"> </w:t>
            </w:r>
            <w:r>
              <w:rPr>
                <w:sz w:val="24"/>
              </w:rPr>
              <w:t>охраны</w:t>
            </w:r>
            <w:r>
              <w:rPr>
                <w:spacing w:val="-15"/>
                <w:sz w:val="24"/>
              </w:rPr>
              <w:t xml:space="preserve"> </w:t>
            </w:r>
            <w:r>
              <w:rPr>
                <w:sz w:val="24"/>
              </w:rPr>
              <w:t xml:space="preserve">труда </w:t>
            </w:r>
            <w:r>
              <w:rPr>
                <w:spacing w:val="-2"/>
                <w:sz w:val="24"/>
              </w:rPr>
              <w:t>работниковОУ</w:t>
            </w:r>
          </w:p>
        </w:tc>
        <w:tc>
          <w:tcPr>
            <w:tcW w:w="2081" w:type="dxa"/>
          </w:tcPr>
          <w:p w:rsidR="004D69CC" w:rsidRDefault="00D37399">
            <w:pPr>
              <w:pStyle w:val="TableParagraph"/>
              <w:ind w:left="112" w:right="371"/>
              <w:rPr>
                <w:sz w:val="24"/>
              </w:rPr>
            </w:pPr>
            <w:r>
              <w:rPr>
                <w:sz w:val="24"/>
              </w:rPr>
              <w:t xml:space="preserve">По мере </w:t>
            </w:r>
            <w:r>
              <w:rPr>
                <w:spacing w:val="-4"/>
                <w:sz w:val="24"/>
              </w:rPr>
              <w:t>необходимости</w:t>
            </w:r>
          </w:p>
        </w:tc>
        <w:tc>
          <w:tcPr>
            <w:tcW w:w="2083" w:type="dxa"/>
          </w:tcPr>
          <w:p w:rsidR="004D69CC" w:rsidRDefault="00D37399">
            <w:pPr>
              <w:pStyle w:val="TableParagraph"/>
              <w:ind w:left="115" w:right="989"/>
              <w:rPr>
                <w:sz w:val="24"/>
              </w:rPr>
            </w:pPr>
            <w:r>
              <w:rPr>
                <w:spacing w:val="-4"/>
                <w:sz w:val="24"/>
              </w:rPr>
              <w:t xml:space="preserve">Директор </w:t>
            </w:r>
            <w:r>
              <w:rPr>
                <w:spacing w:val="-2"/>
                <w:sz w:val="24"/>
              </w:rPr>
              <w:t>школы</w:t>
            </w:r>
          </w:p>
        </w:tc>
        <w:tc>
          <w:tcPr>
            <w:tcW w:w="2086" w:type="dxa"/>
          </w:tcPr>
          <w:p w:rsidR="004D69CC" w:rsidRDefault="00D37399">
            <w:pPr>
              <w:pStyle w:val="TableParagraph"/>
              <w:ind w:left="117"/>
              <w:rPr>
                <w:sz w:val="24"/>
              </w:rPr>
            </w:pPr>
            <w:r>
              <w:rPr>
                <w:spacing w:val="-4"/>
                <w:sz w:val="24"/>
              </w:rPr>
              <w:t xml:space="preserve">Аналитическая </w:t>
            </w:r>
            <w:r>
              <w:rPr>
                <w:spacing w:val="-2"/>
                <w:sz w:val="24"/>
              </w:rPr>
              <w:t>справка</w:t>
            </w:r>
          </w:p>
        </w:tc>
      </w:tr>
      <w:tr w:rsidR="004D69CC">
        <w:trPr>
          <w:trHeight w:val="1370"/>
        </w:trPr>
        <w:tc>
          <w:tcPr>
            <w:tcW w:w="536" w:type="dxa"/>
          </w:tcPr>
          <w:p w:rsidR="004D69CC" w:rsidRDefault="00D37399">
            <w:pPr>
              <w:pStyle w:val="TableParagraph"/>
              <w:spacing w:line="268" w:lineRule="exact"/>
              <w:ind w:left="112"/>
              <w:rPr>
                <w:sz w:val="24"/>
              </w:rPr>
            </w:pPr>
            <w:r>
              <w:rPr>
                <w:spacing w:val="-10"/>
                <w:sz w:val="24"/>
              </w:rPr>
              <w:t>4</w:t>
            </w:r>
          </w:p>
        </w:tc>
        <w:tc>
          <w:tcPr>
            <w:tcW w:w="3634" w:type="dxa"/>
          </w:tcPr>
          <w:p w:rsidR="004D69CC" w:rsidRDefault="00D37399">
            <w:pPr>
              <w:pStyle w:val="TableParagraph"/>
              <w:spacing w:before="2"/>
              <w:ind w:left="112" w:right="1747"/>
              <w:rPr>
                <w:sz w:val="24"/>
              </w:rPr>
            </w:pPr>
            <w:r>
              <w:rPr>
                <w:spacing w:val="-2"/>
                <w:sz w:val="24"/>
              </w:rPr>
              <w:t xml:space="preserve">Обеспечение соответствия </w:t>
            </w:r>
            <w:r>
              <w:rPr>
                <w:spacing w:val="-4"/>
                <w:sz w:val="24"/>
              </w:rPr>
              <w:t xml:space="preserve">Информационно- </w:t>
            </w:r>
            <w:r>
              <w:rPr>
                <w:spacing w:val="-2"/>
                <w:sz w:val="24"/>
              </w:rPr>
              <w:t>образовательной</w:t>
            </w:r>
          </w:p>
          <w:p w:rsidR="004D69CC" w:rsidRDefault="00D37399">
            <w:pPr>
              <w:pStyle w:val="TableParagraph"/>
              <w:spacing w:line="245" w:lineRule="exact"/>
              <w:ind w:left="112"/>
              <w:rPr>
                <w:sz w:val="24"/>
              </w:rPr>
            </w:pPr>
            <w:r>
              <w:rPr>
                <w:sz w:val="24"/>
              </w:rPr>
              <w:t>Средытребованиям</w:t>
            </w:r>
            <w:r>
              <w:rPr>
                <w:spacing w:val="50"/>
                <w:sz w:val="24"/>
              </w:rPr>
              <w:t xml:space="preserve"> </w:t>
            </w:r>
            <w:r>
              <w:rPr>
                <w:spacing w:val="-4"/>
                <w:sz w:val="24"/>
              </w:rPr>
              <w:t>ФГОС</w:t>
            </w:r>
          </w:p>
        </w:tc>
        <w:tc>
          <w:tcPr>
            <w:tcW w:w="2081" w:type="dxa"/>
          </w:tcPr>
          <w:p w:rsidR="004D69CC" w:rsidRDefault="00D37399">
            <w:pPr>
              <w:pStyle w:val="TableParagraph"/>
              <w:spacing w:line="268" w:lineRule="exact"/>
              <w:ind w:left="112"/>
              <w:rPr>
                <w:sz w:val="24"/>
              </w:rPr>
            </w:pPr>
            <w:r>
              <w:rPr>
                <w:spacing w:val="-2"/>
                <w:sz w:val="24"/>
              </w:rPr>
              <w:t>Ежегодно</w:t>
            </w:r>
          </w:p>
        </w:tc>
        <w:tc>
          <w:tcPr>
            <w:tcW w:w="2083" w:type="dxa"/>
          </w:tcPr>
          <w:p w:rsidR="004D69CC" w:rsidRDefault="00D37399">
            <w:pPr>
              <w:pStyle w:val="TableParagraph"/>
              <w:spacing w:before="2"/>
              <w:ind w:left="115" w:right="989"/>
              <w:rPr>
                <w:sz w:val="24"/>
              </w:rPr>
            </w:pPr>
            <w:r>
              <w:rPr>
                <w:spacing w:val="-4"/>
                <w:sz w:val="24"/>
              </w:rPr>
              <w:t xml:space="preserve">Директор </w:t>
            </w:r>
            <w:r>
              <w:rPr>
                <w:spacing w:val="-2"/>
                <w:sz w:val="24"/>
              </w:rPr>
              <w:t>школы</w:t>
            </w:r>
          </w:p>
        </w:tc>
        <w:tc>
          <w:tcPr>
            <w:tcW w:w="2086" w:type="dxa"/>
          </w:tcPr>
          <w:p w:rsidR="004D69CC" w:rsidRDefault="00D37399">
            <w:pPr>
              <w:pStyle w:val="TableParagraph"/>
              <w:spacing w:before="2"/>
              <w:ind w:left="117"/>
              <w:rPr>
                <w:sz w:val="24"/>
              </w:rPr>
            </w:pPr>
            <w:r>
              <w:rPr>
                <w:spacing w:val="-2"/>
                <w:sz w:val="24"/>
              </w:rPr>
              <w:t>Совещаниепри директоре</w:t>
            </w:r>
          </w:p>
        </w:tc>
      </w:tr>
    </w:tbl>
    <w:p w:rsidR="004D69CC" w:rsidRDefault="004D69CC">
      <w:pPr>
        <w:pStyle w:val="TableParagraph"/>
        <w:rPr>
          <w:sz w:val="24"/>
        </w:rPr>
        <w:sectPr w:rsidR="004D69CC">
          <w:type w:val="continuous"/>
          <w:pgSz w:w="11910" w:h="16840"/>
          <w:pgMar w:top="1420" w:right="708" w:bottom="1180" w:left="708" w:header="0" w:footer="932" w:gutter="0"/>
          <w:cols w:space="720"/>
        </w:sectPr>
      </w:pPr>
    </w:p>
    <w:p w:rsidR="004D69CC" w:rsidRDefault="00D37399">
      <w:pPr>
        <w:spacing w:before="62"/>
        <w:ind w:left="564" w:right="1502"/>
        <w:jc w:val="center"/>
        <w:rPr>
          <w:b/>
          <w:i/>
          <w:sz w:val="24"/>
        </w:rPr>
      </w:pPr>
      <w:r>
        <w:rPr>
          <w:b/>
          <w:i/>
          <w:sz w:val="24"/>
        </w:rPr>
        <w:t>Программное</w:t>
      </w:r>
      <w:r>
        <w:rPr>
          <w:b/>
          <w:i/>
          <w:spacing w:val="-7"/>
          <w:sz w:val="24"/>
        </w:rPr>
        <w:t xml:space="preserve"> </w:t>
      </w:r>
      <w:r>
        <w:rPr>
          <w:b/>
          <w:i/>
          <w:sz w:val="24"/>
        </w:rPr>
        <w:t>и</w:t>
      </w:r>
      <w:r>
        <w:rPr>
          <w:b/>
          <w:i/>
          <w:spacing w:val="-6"/>
          <w:sz w:val="24"/>
        </w:rPr>
        <w:t xml:space="preserve"> </w:t>
      </w:r>
      <w:r>
        <w:rPr>
          <w:b/>
          <w:i/>
          <w:sz w:val="24"/>
        </w:rPr>
        <w:t>учебно-методическое</w:t>
      </w:r>
      <w:r>
        <w:rPr>
          <w:b/>
          <w:i/>
          <w:spacing w:val="-6"/>
          <w:sz w:val="24"/>
        </w:rPr>
        <w:t xml:space="preserve"> </w:t>
      </w:r>
      <w:r>
        <w:rPr>
          <w:b/>
          <w:i/>
          <w:spacing w:val="-2"/>
          <w:sz w:val="24"/>
        </w:rPr>
        <w:t>обеспечение</w:t>
      </w:r>
    </w:p>
    <w:p w:rsidR="004D69CC" w:rsidRDefault="00D37399">
      <w:pPr>
        <w:ind w:left="1502" w:right="938"/>
        <w:jc w:val="center"/>
        <w:rPr>
          <w:b/>
          <w:sz w:val="24"/>
        </w:rPr>
      </w:pPr>
      <w:r>
        <w:rPr>
          <w:b/>
          <w:sz w:val="24"/>
        </w:rPr>
        <w:t xml:space="preserve">1 </w:t>
      </w:r>
      <w:r>
        <w:rPr>
          <w:b/>
          <w:spacing w:val="-2"/>
          <w:sz w:val="24"/>
        </w:rPr>
        <w:t>класс</w:t>
      </w:r>
    </w:p>
    <w:p w:rsidR="004D69CC" w:rsidRDefault="004D69CC">
      <w:pPr>
        <w:pStyle w:val="a3"/>
        <w:spacing w:before="130" w:after="1"/>
        <w:ind w:left="0" w:firstLine="0"/>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3"/>
        <w:gridCol w:w="2218"/>
        <w:gridCol w:w="2131"/>
        <w:gridCol w:w="1980"/>
        <w:gridCol w:w="1163"/>
      </w:tblGrid>
      <w:tr w:rsidR="004D69CC">
        <w:trPr>
          <w:trHeight w:val="1576"/>
        </w:trPr>
        <w:tc>
          <w:tcPr>
            <w:tcW w:w="2333" w:type="dxa"/>
          </w:tcPr>
          <w:p w:rsidR="004D69CC" w:rsidRDefault="00D37399">
            <w:pPr>
              <w:pStyle w:val="TableParagraph"/>
              <w:spacing w:line="410" w:lineRule="auto"/>
              <w:ind w:left="112" w:right="1333"/>
              <w:rPr>
                <w:sz w:val="24"/>
              </w:rPr>
            </w:pPr>
            <w:r>
              <w:rPr>
                <w:spacing w:val="-4"/>
                <w:sz w:val="24"/>
              </w:rPr>
              <w:t xml:space="preserve">Предмет </w:t>
            </w:r>
            <w:r>
              <w:rPr>
                <w:spacing w:val="-2"/>
                <w:sz w:val="24"/>
              </w:rPr>
              <w:t>Класс</w:t>
            </w:r>
          </w:p>
        </w:tc>
        <w:tc>
          <w:tcPr>
            <w:tcW w:w="2218" w:type="dxa"/>
          </w:tcPr>
          <w:p w:rsidR="004D69CC" w:rsidRDefault="00D37399">
            <w:pPr>
              <w:pStyle w:val="TableParagraph"/>
              <w:spacing w:line="242" w:lineRule="auto"/>
              <w:ind w:left="115"/>
              <w:rPr>
                <w:sz w:val="24"/>
              </w:rPr>
            </w:pPr>
            <w:r>
              <w:rPr>
                <w:spacing w:val="-4"/>
                <w:sz w:val="24"/>
              </w:rPr>
              <w:t xml:space="preserve">Наименование </w:t>
            </w:r>
            <w:r>
              <w:rPr>
                <w:spacing w:val="-2"/>
                <w:sz w:val="24"/>
              </w:rPr>
              <w:t>программы</w:t>
            </w:r>
          </w:p>
        </w:tc>
        <w:tc>
          <w:tcPr>
            <w:tcW w:w="2131" w:type="dxa"/>
          </w:tcPr>
          <w:p w:rsidR="004D69CC" w:rsidRDefault="00D37399">
            <w:pPr>
              <w:pStyle w:val="TableParagraph"/>
              <w:ind w:left="113"/>
              <w:rPr>
                <w:sz w:val="24"/>
              </w:rPr>
            </w:pPr>
            <w:r>
              <w:rPr>
                <w:spacing w:val="-2"/>
                <w:sz w:val="24"/>
              </w:rPr>
              <w:t xml:space="preserve">Статус </w:t>
            </w:r>
            <w:r>
              <w:rPr>
                <w:spacing w:val="-4"/>
                <w:sz w:val="24"/>
              </w:rPr>
              <w:t xml:space="preserve">(государственная, </w:t>
            </w:r>
            <w:r>
              <w:rPr>
                <w:spacing w:val="-2"/>
                <w:sz w:val="24"/>
              </w:rPr>
              <w:t>авторская)</w:t>
            </w:r>
          </w:p>
        </w:tc>
        <w:tc>
          <w:tcPr>
            <w:tcW w:w="1980" w:type="dxa"/>
          </w:tcPr>
          <w:p w:rsidR="004D69CC" w:rsidRDefault="00D37399">
            <w:pPr>
              <w:pStyle w:val="TableParagraph"/>
              <w:spacing w:line="242" w:lineRule="auto"/>
              <w:ind w:left="113" w:right="146"/>
              <w:rPr>
                <w:sz w:val="24"/>
              </w:rPr>
            </w:pPr>
            <w:r>
              <w:rPr>
                <w:spacing w:val="-4"/>
                <w:sz w:val="24"/>
              </w:rPr>
              <w:t xml:space="preserve">Издательство, </w:t>
            </w:r>
            <w:r>
              <w:rPr>
                <w:sz w:val="24"/>
              </w:rPr>
              <w:t>год издания</w:t>
            </w:r>
          </w:p>
        </w:tc>
        <w:tc>
          <w:tcPr>
            <w:tcW w:w="1163" w:type="dxa"/>
          </w:tcPr>
          <w:p w:rsidR="004D69CC" w:rsidRDefault="00D37399">
            <w:pPr>
              <w:pStyle w:val="TableParagraph"/>
              <w:ind w:left="111"/>
              <w:rPr>
                <w:sz w:val="24"/>
              </w:rPr>
            </w:pPr>
            <w:r>
              <w:rPr>
                <w:spacing w:val="-2"/>
                <w:sz w:val="24"/>
              </w:rPr>
              <w:t xml:space="preserve">Классы, уровень (углубл., </w:t>
            </w:r>
            <w:r>
              <w:rPr>
                <w:spacing w:val="-4"/>
                <w:sz w:val="24"/>
              </w:rPr>
              <w:t xml:space="preserve">коррекц., </w:t>
            </w:r>
            <w:r>
              <w:rPr>
                <w:spacing w:val="-2"/>
                <w:sz w:val="24"/>
              </w:rPr>
              <w:t>базов.)</w:t>
            </w:r>
          </w:p>
        </w:tc>
      </w:tr>
      <w:tr w:rsidR="004D69CC">
        <w:trPr>
          <w:trHeight w:val="477"/>
        </w:trPr>
        <w:tc>
          <w:tcPr>
            <w:tcW w:w="9825" w:type="dxa"/>
            <w:gridSpan w:val="5"/>
          </w:tcPr>
          <w:p w:rsidR="004D69CC" w:rsidRDefault="00D37399">
            <w:pPr>
              <w:pStyle w:val="TableParagraph"/>
              <w:spacing w:line="270" w:lineRule="exact"/>
              <w:ind w:left="17"/>
              <w:jc w:val="center"/>
              <w:rPr>
                <w:sz w:val="24"/>
              </w:rPr>
            </w:pPr>
            <w:r>
              <w:rPr>
                <w:spacing w:val="-2"/>
                <w:sz w:val="24"/>
              </w:rPr>
              <w:t>Начальнаяшкола</w:t>
            </w:r>
          </w:p>
        </w:tc>
      </w:tr>
      <w:tr w:rsidR="004D69CC">
        <w:trPr>
          <w:trHeight w:val="499"/>
        </w:trPr>
        <w:tc>
          <w:tcPr>
            <w:tcW w:w="2333" w:type="dxa"/>
            <w:tcBorders>
              <w:bottom w:val="nil"/>
            </w:tcBorders>
          </w:tcPr>
          <w:p w:rsidR="004D69CC" w:rsidRDefault="00D37399">
            <w:pPr>
              <w:pStyle w:val="TableParagraph"/>
              <w:spacing w:line="245" w:lineRule="exact"/>
              <w:ind w:left="112"/>
              <w:rPr>
                <w:b/>
                <w:sz w:val="24"/>
              </w:rPr>
            </w:pPr>
            <w:r>
              <w:rPr>
                <w:b/>
                <w:spacing w:val="-2"/>
                <w:sz w:val="24"/>
              </w:rPr>
              <w:t>Азбука.</w:t>
            </w:r>
          </w:p>
          <w:p w:rsidR="004D69CC" w:rsidRDefault="00D37399">
            <w:pPr>
              <w:pStyle w:val="TableParagraph"/>
              <w:spacing w:line="235" w:lineRule="exact"/>
              <w:ind w:left="112"/>
              <w:rPr>
                <w:sz w:val="24"/>
              </w:rPr>
            </w:pPr>
            <w:r>
              <w:rPr>
                <w:spacing w:val="-2"/>
                <w:sz w:val="24"/>
              </w:rPr>
              <w:t>1класс.</w:t>
            </w:r>
          </w:p>
        </w:tc>
        <w:tc>
          <w:tcPr>
            <w:tcW w:w="2218" w:type="dxa"/>
            <w:tcBorders>
              <w:bottom w:val="nil"/>
            </w:tcBorders>
          </w:tcPr>
          <w:p w:rsidR="004D69CC" w:rsidRDefault="004D69CC">
            <w:pPr>
              <w:pStyle w:val="TableParagraph"/>
              <w:rPr>
                <w:sz w:val="24"/>
              </w:rPr>
            </w:pPr>
          </w:p>
        </w:tc>
        <w:tc>
          <w:tcPr>
            <w:tcW w:w="2131" w:type="dxa"/>
            <w:vMerge w:val="restart"/>
          </w:tcPr>
          <w:p w:rsidR="004D69CC" w:rsidRDefault="00D37399">
            <w:pPr>
              <w:pStyle w:val="TableParagraph"/>
              <w:spacing w:line="256" w:lineRule="exact"/>
              <w:ind w:left="113"/>
              <w:rPr>
                <w:sz w:val="24"/>
              </w:rPr>
            </w:pPr>
            <w:r>
              <w:rPr>
                <w:spacing w:val="-2"/>
                <w:sz w:val="24"/>
              </w:rPr>
              <w:t>Государственная</w:t>
            </w:r>
          </w:p>
        </w:tc>
        <w:tc>
          <w:tcPr>
            <w:tcW w:w="1980" w:type="dxa"/>
            <w:tcBorders>
              <w:bottom w:val="nil"/>
            </w:tcBorders>
          </w:tcPr>
          <w:p w:rsidR="004D69CC" w:rsidRDefault="00D37399">
            <w:pPr>
              <w:pStyle w:val="TableParagraph"/>
              <w:spacing w:line="256" w:lineRule="exact"/>
              <w:ind w:left="113"/>
              <w:rPr>
                <w:sz w:val="24"/>
              </w:rPr>
            </w:pPr>
            <w:r>
              <w:rPr>
                <w:spacing w:val="-2"/>
                <w:sz w:val="24"/>
              </w:rPr>
              <w:t>Москва</w:t>
            </w:r>
          </w:p>
        </w:tc>
        <w:tc>
          <w:tcPr>
            <w:tcW w:w="1163" w:type="dxa"/>
            <w:vMerge w:val="restart"/>
          </w:tcPr>
          <w:p w:rsidR="004D69CC" w:rsidRDefault="00D37399">
            <w:pPr>
              <w:pStyle w:val="TableParagraph"/>
              <w:spacing w:line="256" w:lineRule="exact"/>
              <w:ind w:left="111"/>
              <w:rPr>
                <w:sz w:val="24"/>
              </w:rPr>
            </w:pPr>
            <w:r>
              <w:rPr>
                <w:spacing w:val="-2"/>
                <w:sz w:val="24"/>
              </w:rPr>
              <w:t>Базовый</w:t>
            </w:r>
          </w:p>
        </w:tc>
      </w:tr>
      <w:tr w:rsidR="004D69CC">
        <w:trPr>
          <w:trHeight w:val="256"/>
        </w:trPr>
        <w:tc>
          <w:tcPr>
            <w:tcW w:w="2333" w:type="dxa"/>
            <w:tcBorders>
              <w:top w:val="nil"/>
              <w:bottom w:val="nil"/>
            </w:tcBorders>
          </w:tcPr>
          <w:p w:rsidR="004D69CC" w:rsidRDefault="004D69CC">
            <w:pPr>
              <w:pStyle w:val="TableParagraph"/>
              <w:rPr>
                <w:sz w:val="18"/>
              </w:rPr>
            </w:pPr>
          </w:p>
        </w:tc>
        <w:tc>
          <w:tcPr>
            <w:tcW w:w="2218" w:type="dxa"/>
            <w:tcBorders>
              <w:top w:val="nil"/>
              <w:bottom w:val="nil"/>
            </w:tcBorders>
          </w:tcPr>
          <w:p w:rsidR="004D69CC" w:rsidRDefault="004D69CC">
            <w:pPr>
              <w:pStyle w:val="TableParagraph"/>
              <w:rPr>
                <w:sz w:val="18"/>
              </w:rPr>
            </w:pPr>
          </w:p>
        </w:tc>
        <w:tc>
          <w:tcPr>
            <w:tcW w:w="2131" w:type="dxa"/>
            <w:vMerge/>
            <w:tcBorders>
              <w:top w:val="nil"/>
            </w:tcBorders>
          </w:tcPr>
          <w:p w:rsidR="004D69CC" w:rsidRDefault="004D69CC">
            <w:pPr>
              <w:rPr>
                <w:sz w:val="2"/>
                <w:szCs w:val="2"/>
              </w:rPr>
            </w:pPr>
          </w:p>
        </w:tc>
        <w:tc>
          <w:tcPr>
            <w:tcW w:w="1980" w:type="dxa"/>
            <w:tcBorders>
              <w:top w:val="nil"/>
              <w:bottom w:val="nil"/>
            </w:tcBorders>
          </w:tcPr>
          <w:p w:rsidR="004D69CC" w:rsidRDefault="00D37399">
            <w:pPr>
              <w:pStyle w:val="TableParagraph"/>
              <w:spacing w:line="237" w:lineRule="exact"/>
              <w:ind w:left="5"/>
              <w:rPr>
                <w:sz w:val="24"/>
              </w:rPr>
            </w:pPr>
            <w:r>
              <w:rPr>
                <w:spacing w:val="-2"/>
                <w:sz w:val="24"/>
              </w:rPr>
              <w:t>«Просвещение»</w:t>
            </w:r>
          </w:p>
        </w:tc>
        <w:tc>
          <w:tcPr>
            <w:tcW w:w="1163" w:type="dxa"/>
            <w:vMerge/>
            <w:tcBorders>
              <w:top w:val="nil"/>
            </w:tcBorders>
          </w:tcPr>
          <w:p w:rsidR="004D69CC" w:rsidRDefault="004D69CC">
            <w:pPr>
              <w:rPr>
                <w:sz w:val="2"/>
                <w:szCs w:val="2"/>
              </w:rPr>
            </w:pPr>
          </w:p>
        </w:tc>
      </w:tr>
      <w:tr w:rsidR="004D69CC">
        <w:trPr>
          <w:trHeight w:val="646"/>
        </w:trPr>
        <w:tc>
          <w:tcPr>
            <w:tcW w:w="2333" w:type="dxa"/>
            <w:vMerge w:val="restart"/>
            <w:tcBorders>
              <w:top w:val="nil"/>
              <w:bottom w:val="nil"/>
            </w:tcBorders>
          </w:tcPr>
          <w:p w:rsidR="004D69CC" w:rsidRDefault="00D37399">
            <w:pPr>
              <w:pStyle w:val="TableParagraph"/>
              <w:spacing w:before="6" w:line="223" w:lineRule="auto"/>
              <w:ind w:left="4"/>
              <w:rPr>
                <w:sz w:val="24"/>
              </w:rPr>
            </w:pPr>
            <w:r>
              <w:rPr>
                <w:spacing w:val="-2"/>
                <w:sz w:val="24"/>
              </w:rPr>
              <w:t>В.Г.Горецкий, В.А.Кирюшкин, Л.А.Виноградская,М. В.Бойкина</w:t>
            </w:r>
          </w:p>
        </w:tc>
        <w:tc>
          <w:tcPr>
            <w:tcW w:w="2218" w:type="dxa"/>
            <w:tcBorders>
              <w:top w:val="nil"/>
              <w:bottom w:val="nil"/>
            </w:tcBorders>
          </w:tcPr>
          <w:p w:rsidR="004D69CC" w:rsidRDefault="00D37399">
            <w:pPr>
              <w:pStyle w:val="TableParagraph"/>
              <w:spacing w:line="267" w:lineRule="exact"/>
              <w:ind w:left="115"/>
              <w:rPr>
                <w:sz w:val="24"/>
              </w:rPr>
            </w:pPr>
            <w:r>
              <w:rPr>
                <w:spacing w:val="-2"/>
                <w:sz w:val="24"/>
              </w:rPr>
              <w:t>Примерные</w:t>
            </w:r>
          </w:p>
        </w:tc>
        <w:tc>
          <w:tcPr>
            <w:tcW w:w="2131" w:type="dxa"/>
            <w:vMerge/>
            <w:tcBorders>
              <w:top w:val="nil"/>
            </w:tcBorders>
          </w:tcPr>
          <w:p w:rsidR="004D69CC" w:rsidRDefault="004D69CC">
            <w:pPr>
              <w:rPr>
                <w:sz w:val="2"/>
                <w:szCs w:val="2"/>
              </w:rPr>
            </w:pPr>
          </w:p>
        </w:tc>
        <w:tc>
          <w:tcPr>
            <w:tcW w:w="1980" w:type="dxa"/>
            <w:tcBorders>
              <w:top w:val="nil"/>
              <w:bottom w:val="nil"/>
            </w:tcBorders>
          </w:tcPr>
          <w:p w:rsidR="004D69CC" w:rsidRDefault="00D37399">
            <w:pPr>
              <w:pStyle w:val="TableParagraph"/>
              <w:spacing w:line="267" w:lineRule="exact"/>
              <w:ind w:left="113"/>
              <w:rPr>
                <w:sz w:val="24"/>
              </w:rPr>
            </w:pPr>
            <w:r>
              <w:rPr>
                <w:spacing w:val="-2"/>
                <w:sz w:val="24"/>
              </w:rPr>
              <w:t>2023г.</w:t>
            </w:r>
          </w:p>
        </w:tc>
        <w:tc>
          <w:tcPr>
            <w:tcW w:w="1163" w:type="dxa"/>
            <w:vMerge/>
            <w:tcBorders>
              <w:top w:val="nil"/>
            </w:tcBorders>
          </w:tcPr>
          <w:p w:rsidR="004D69CC" w:rsidRDefault="004D69CC">
            <w:pPr>
              <w:rPr>
                <w:sz w:val="2"/>
                <w:szCs w:val="2"/>
              </w:rPr>
            </w:pPr>
          </w:p>
        </w:tc>
      </w:tr>
      <w:tr w:rsidR="004D69CC">
        <w:trPr>
          <w:trHeight w:val="906"/>
        </w:trPr>
        <w:tc>
          <w:tcPr>
            <w:tcW w:w="2333" w:type="dxa"/>
            <w:vMerge/>
            <w:tcBorders>
              <w:top w:val="nil"/>
              <w:bottom w:val="nil"/>
            </w:tcBorders>
          </w:tcPr>
          <w:p w:rsidR="004D69CC" w:rsidRDefault="004D69CC">
            <w:pPr>
              <w:rPr>
                <w:sz w:val="2"/>
                <w:szCs w:val="2"/>
              </w:rPr>
            </w:pPr>
          </w:p>
        </w:tc>
        <w:tc>
          <w:tcPr>
            <w:tcW w:w="2218" w:type="dxa"/>
            <w:tcBorders>
              <w:top w:val="nil"/>
              <w:bottom w:val="nil"/>
            </w:tcBorders>
          </w:tcPr>
          <w:p w:rsidR="004D69CC" w:rsidRDefault="004D69CC">
            <w:pPr>
              <w:pStyle w:val="TableParagraph"/>
              <w:spacing w:before="86"/>
              <w:rPr>
                <w:b/>
                <w:sz w:val="24"/>
              </w:rPr>
            </w:pPr>
          </w:p>
          <w:p w:rsidR="004D69CC" w:rsidRDefault="00D37399">
            <w:pPr>
              <w:pStyle w:val="TableParagraph"/>
              <w:tabs>
                <w:tab w:val="left" w:pos="1867"/>
              </w:tabs>
              <w:spacing w:before="1" w:line="262" w:lineRule="exact"/>
              <w:ind w:left="115" w:right="96" w:hanging="108"/>
              <w:rPr>
                <w:sz w:val="24"/>
              </w:rPr>
            </w:pPr>
            <w:r>
              <w:rPr>
                <w:spacing w:val="-2"/>
                <w:sz w:val="24"/>
              </w:rPr>
              <w:t>программы</w:t>
            </w:r>
            <w:r>
              <w:rPr>
                <w:sz w:val="24"/>
              </w:rPr>
              <w:tab/>
            </w:r>
            <w:r>
              <w:rPr>
                <w:spacing w:val="-8"/>
                <w:sz w:val="24"/>
              </w:rPr>
              <w:t xml:space="preserve">по </w:t>
            </w:r>
            <w:r>
              <w:rPr>
                <w:spacing w:val="-2"/>
                <w:sz w:val="24"/>
              </w:rPr>
              <w:t>учебным</w:t>
            </w:r>
          </w:p>
        </w:tc>
        <w:tc>
          <w:tcPr>
            <w:tcW w:w="2131" w:type="dxa"/>
            <w:vMerge/>
            <w:tcBorders>
              <w:top w:val="nil"/>
            </w:tcBorders>
          </w:tcPr>
          <w:p w:rsidR="004D69CC" w:rsidRDefault="004D69CC">
            <w:pPr>
              <w:rPr>
                <w:sz w:val="2"/>
                <w:szCs w:val="2"/>
              </w:rPr>
            </w:pPr>
          </w:p>
        </w:tc>
        <w:tc>
          <w:tcPr>
            <w:tcW w:w="1980" w:type="dxa"/>
            <w:tcBorders>
              <w:top w:val="nil"/>
              <w:bottom w:val="nil"/>
            </w:tcBorders>
          </w:tcPr>
          <w:p w:rsidR="004D69CC" w:rsidRDefault="004D69CC">
            <w:pPr>
              <w:pStyle w:val="TableParagraph"/>
              <w:rPr>
                <w:sz w:val="24"/>
              </w:rPr>
            </w:pPr>
          </w:p>
        </w:tc>
        <w:tc>
          <w:tcPr>
            <w:tcW w:w="1163" w:type="dxa"/>
            <w:vMerge/>
            <w:tcBorders>
              <w:top w:val="nil"/>
            </w:tcBorders>
          </w:tcPr>
          <w:p w:rsidR="004D69CC" w:rsidRDefault="004D69CC">
            <w:pPr>
              <w:rPr>
                <w:sz w:val="2"/>
                <w:szCs w:val="2"/>
              </w:rPr>
            </w:pPr>
          </w:p>
        </w:tc>
      </w:tr>
      <w:tr w:rsidR="004D69CC">
        <w:trPr>
          <w:trHeight w:val="1065"/>
        </w:trPr>
        <w:tc>
          <w:tcPr>
            <w:tcW w:w="2333" w:type="dxa"/>
            <w:tcBorders>
              <w:top w:val="nil"/>
            </w:tcBorders>
          </w:tcPr>
          <w:p w:rsidR="004D69CC" w:rsidRDefault="004D69CC">
            <w:pPr>
              <w:pStyle w:val="TableParagraph"/>
              <w:rPr>
                <w:sz w:val="24"/>
              </w:rPr>
            </w:pPr>
          </w:p>
        </w:tc>
        <w:tc>
          <w:tcPr>
            <w:tcW w:w="2218" w:type="dxa"/>
            <w:tcBorders>
              <w:top w:val="nil"/>
            </w:tcBorders>
          </w:tcPr>
          <w:p w:rsidR="004D69CC" w:rsidRDefault="00D37399">
            <w:pPr>
              <w:pStyle w:val="TableParagraph"/>
              <w:ind w:left="115"/>
              <w:rPr>
                <w:sz w:val="24"/>
              </w:rPr>
            </w:pPr>
            <w:r>
              <w:rPr>
                <w:spacing w:val="-2"/>
                <w:sz w:val="24"/>
              </w:rPr>
              <w:t>предметам. Начальнаяшкола.</w:t>
            </w:r>
          </w:p>
        </w:tc>
        <w:tc>
          <w:tcPr>
            <w:tcW w:w="2131" w:type="dxa"/>
            <w:vMerge/>
            <w:tcBorders>
              <w:top w:val="nil"/>
            </w:tcBorders>
          </w:tcPr>
          <w:p w:rsidR="004D69CC" w:rsidRDefault="004D69CC">
            <w:pPr>
              <w:rPr>
                <w:sz w:val="2"/>
                <w:szCs w:val="2"/>
              </w:rPr>
            </w:pPr>
          </w:p>
        </w:tc>
        <w:tc>
          <w:tcPr>
            <w:tcW w:w="1980" w:type="dxa"/>
            <w:tcBorders>
              <w:top w:val="nil"/>
            </w:tcBorders>
          </w:tcPr>
          <w:p w:rsidR="004D69CC" w:rsidRDefault="004D69CC">
            <w:pPr>
              <w:pStyle w:val="TableParagraph"/>
              <w:rPr>
                <w:sz w:val="24"/>
              </w:rPr>
            </w:pPr>
          </w:p>
        </w:tc>
        <w:tc>
          <w:tcPr>
            <w:tcW w:w="1163" w:type="dxa"/>
            <w:vMerge/>
            <w:tcBorders>
              <w:top w:val="nil"/>
            </w:tcBorders>
          </w:tcPr>
          <w:p w:rsidR="004D69CC" w:rsidRDefault="004D69CC">
            <w:pPr>
              <w:rPr>
                <w:sz w:val="2"/>
                <w:szCs w:val="2"/>
              </w:rPr>
            </w:pPr>
          </w:p>
        </w:tc>
      </w:tr>
      <w:tr w:rsidR="004D69CC">
        <w:trPr>
          <w:trHeight w:val="264"/>
        </w:trPr>
        <w:tc>
          <w:tcPr>
            <w:tcW w:w="2333" w:type="dxa"/>
            <w:tcBorders>
              <w:bottom w:val="nil"/>
            </w:tcBorders>
          </w:tcPr>
          <w:p w:rsidR="004D69CC" w:rsidRDefault="00D37399">
            <w:pPr>
              <w:pStyle w:val="TableParagraph"/>
              <w:spacing w:line="244" w:lineRule="exact"/>
              <w:ind w:left="112"/>
              <w:rPr>
                <w:b/>
                <w:sz w:val="24"/>
              </w:rPr>
            </w:pPr>
            <w:r>
              <w:rPr>
                <w:b/>
                <w:spacing w:val="-2"/>
                <w:sz w:val="24"/>
              </w:rPr>
              <w:t>Русскийязык.</w:t>
            </w:r>
          </w:p>
        </w:tc>
        <w:tc>
          <w:tcPr>
            <w:tcW w:w="2218" w:type="dxa"/>
            <w:tcBorders>
              <w:bottom w:val="nil"/>
            </w:tcBorders>
          </w:tcPr>
          <w:p w:rsidR="004D69CC" w:rsidRDefault="00D37399">
            <w:pPr>
              <w:pStyle w:val="TableParagraph"/>
              <w:spacing w:line="244" w:lineRule="exact"/>
              <w:ind w:left="115"/>
              <w:rPr>
                <w:sz w:val="24"/>
              </w:rPr>
            </w:pPr>
            <w:r>
              <w:rPr>
                <w:spacing w:val="-2"/>
                <w:sz w:val="24"/>
              </w:rPr>
              <w:t>Примерные</w:t>
            </w:r>
          </w:p>
        </w:tc>
        <w:tc>
          <w:tcPr>
            <w:tcW w:w="2131" w:type="dxa"/>
            <w:vMerge w:val="restart"/>
          </w:tcPr>
          <w:p w:rsidR="004D69CC" w:rsidRDefault="00D37399">
            <w:pPr>
              <w:pStyle w:val="TableParagraph"/>
              <w:spacing w:line="258" w:lineRule="exact"/>
              <w:ind w:left="113"/>
              <w:rPr>
                <w:sz w:val="24"/>
              </w:rPr>
            </w:pPr>
            <w:r>
              <w:rPr>
                <w:spacing w:val="-2"/>
                <w:sz w:val="24"/>
              </w:rPr>
              <w:t>Государственная</w:t>
            </w:r>
          </w:p>
        </w:tc>
        <w:tc>
          <w:tcPr>
            <w:tcW w:w="1980" w:type="dxa"/>
            <w:tcBorders>
              <w:bottom w:val="nil"/>
            </w:tcBorders>
          </w:tcPr>
          <w:p w:rsidR="004D69CC" w:rsidRDefault="00D37399">
            <w:pPr>
              <w:pStyle w:val="TableParagraph"/>
              <w:spacing w:line="244" w:lineRule="exact"/>
              <w:ind w:left="113"/>
              <w:rPr>
                <w:sz w:val="24"/>
              </w:rPr>
            </w:pPr>
            <w:r>
              <w:rPr>
                <w:spacing w:val="-2"/>
                <w:sz w:val="24"/>
              </w:rPr>
              <w:t>Москва</w:t>
            </w:r>
          </w:p>
        </w:tc>
        <w:tc>
          <w:tcPr>
            <w:tcW w:w="1163" w:type="dxa"/>
            <w:vMerge w:val="restart"/>
          </w:tcPr>
          <w:p w:rsidR="004D69CC" w:rsidRDefault="00D37399">
            <w:pPr>
              <w:pStyle w:val="TableParagraph"/>
              <w:spacing w:line="258" w:lineRule="exact"/>
              <w:ind w:left="111"/>
              <w:rPr>
                <w:sz w:val="24"/>
              </w:rPr>
            </w:pPr>
            <w:r>
              <w:rPr>
                <w:spacing w:val="-2"/>
                <w:sz w:val="24"/>
              </w:rPr>
              <w:t>Базовый</w:t>
            </w:r>
          </w:p>
        </w:tc>
      </w:tr>
      <w:tr w:rsidR="004D69CC">
        <w:trPr>
          <w:trHeight w:val="541"/>
        </w:trPr>
        <w:tc>
          <w:tcPr>
            <w:tcW w:w="2333" w:type="dxa"/>
            <w:tcBorders>
              <w:top w:val="nil"/>
              <w:bottom w:val="nil"/>
            </w:tcBorders>
          </w:tcPr>
          <w:p w:rsidR="004D69CC" w:rsidRDefault="00D37399">
            <w:pPr>
              <w:pStyle w:val="TableParagraph"/>
              <w:spacing w:before="195"/>
              <w:ind w:left="184"/>
              <w:rPr>
                <w:sz w:val="24"/>
              </w:rPr>
            </w:pPr>
            <w:r>
              <w:rPr>
                <w:sz w:val="24"/>
              </w:rPr>
              <w:t xml:space="preserve">1 </w:t>
            </w:r>
            <w:r>
              <w:rPr>
                <w:spacing w:val="-2"/>
                <w:sz w:val="24"/>
              </w:rPr>
              <w:t>класс</w:t>
            </w:r>
          </w:p>
        </w:tc>
        <w:tc>
          <w:tcPr>
            <w:tcW w:w="2218" w:type="dxa"/>
            <w:tcBorders>
              <w:top w:val="nil"/>
              <w:bottom w:val="nil"/>
            </w:tcBorders>
          </w:tcPr>
          <w:p w:rsidR="004D69CC" w:rsidRDefault="00D37399">
            <w:pPr>
              <w:pStyle w:val="TableParagraph"/>
              <w:tabs>
                <w:tab w:val="left" w:pos="1867"/>
              </w:tabs>
              <w:spacing w:line="262" w:lineRule="exact"/>
              <w:ind w:left="115" w:right="96"/>
              <w:rPr>
                <w:sz w:val="24"/>
              </w:rPr>
            </w:pPr>
            <w:r>
              <w:rPr>
                <w:spacing w:val="-2"/>
                <w:sz w:val="24"/>
              </w:rPr>
              <w:t>программы</w:t>
            </w:r>
            <w:r>
              <w:rPr>
                <w:sz w:val="24"/>
              </w:rPr>
              <w:tab/>
            </w:r>
            <w:r>
              <w:rPr>
                <w:spacing w:val="-8"/>
                <w:sz w:val="24"/>
              </w:rPr>
              <w:t xml:space="preserve">по </w:t>
            </w:r>
            <w:r>
              <w:rPr>
                <w:spacing w:val="-2"/>
                <w:sz w:val="24"/>
              </w:rPr>
              <w:t>учебным</w:t>
            </w:r>
          </w:p>
        </w:tc>
        <w:tc>
          <w:tcPr>
            <w:tcW w:w="2131" w:type="dxa"/>
            <w:vMerge/>
            <w:tcBorders>
              <w:top w:val="nil"/>
            </w:tcBorders>
          </w:tcPr>
          <w:p w:rsidR="004D69CC" w:rsidRDefault="004D69CC">
            <w:pPr>
              <w:rPr>
                <w:sz w:val="2"/>
                <w:szCs w:val="2"/>
              </w:rPr>
            </w:pPr>
          </w:p>
        </w:tc>
        <w:tc>
          <w:tcPr>
            <w:tcW w:w="1980" w:type="dxa"/>
            <w:tcBorders>
              <w:top w:val="nil"/>
              <w:bottom w:val="nil"/>
            </w:tcBorders>
          </w:tcPr>
          <w:p w:rsidR="004D69CC" w:rsidRDefault="00D37399">
            <w:pPr>
              <w:pStyle w:val="TableParagraph"/>
              <w:spacing w:line="262" w:lineRule="exact"/>
              <w:ind w:left="113" w:right="146"/>
              <w:rPr>
                <w:sz w:val="24"/>
              </w:rPr>
            </w:pPr>
            <w:r>
              <w:rPr>
                <w:spacing w:val="-4"/>
                <w:sz w:val="24"/>
              </w:rPr>
              <w:t xml:space="preserve">«Просвещение» </w:t>
            </w:r>
            <w:r>
              <w:rPr>
                <w:spacing w:val="-2"/>
                <w:sz w:val="24"/>
              </w:rPr>
              <w:t>2023г.</w:t>
            </w:r>
          </w:p>
        </w:tc>
        <w:tc>
          <w:tcPr>
            <w:tcW w:w="1163" w:type="dxa"/>
            <w:vMerge/>
            <w:tcBorders>
              <w:top w:val="nil"/>
            </w:tcBorders>
          </w:tcPr>
          <w:p w:rsidR="004D69CC" w:rsidRDefault="004D69CC">
            <w:pPr>
              <w:rPr>
                <w:sz w:val="2"/>
                <w:szCs w:val="2"/>
              </w:rPr>
            </w:pPr>
          </w:p>
        </w:tc>
      </w:tr>
      <w:tr w:rsidR="004D69CC">
        <w:trPr>
          <w:trHeight w:val="1351"/>
        </w:trPr>
        <w:tc>
          <w:tcPr>
            <w:tcW w:w="2333" w:type="dxa"/>
            <w:tcBorders>
              <w:top w:val="nil"/>
            </w:tcBorders>
          </w:tcPr>
          <w:p w:rsidR="004D69CC" w:rsidRDefault="00D37399">
            <w:pPr>
              <w:pStyle w:val="TableParagraph"/>
              <w:spacing w:before="117" w:line="242" w:lineRule="auto"/>
              <w:ind w:left="112"/>
              <w:rPr>
                <w:sz w:val="24"/>
              </w:rPr>
            </w:pPr>
            <w:r>
              <w:rPr>
                <w:spacing w:val="-2"/>
                <w:sz w:val="24"/>
              </w:rPr>
              <w:t>Л.Ф.Канакина,В. Г.Горецкий.</w:t>
            </w:r>
          </w:p>
        </w:tc>
        <w:tc>
          <w:tcPr>
            <w:tcW w:w="2218" w:type="dxa"/>
            <w:tcBorders>
              <w:top w:val="nil"/>
            </w:tcBorders>
          </w:tcPr>
          <w:p w:rsidR="004D69CC" w:rsidRDefault="00D37399">
            <w:pPr>
              <w:pStyle w:val="TableParagraph"/>
              <w:ind w:left="115"/>
              <w:rPr>
                <w:sz w:val="24"/>
              </w:rPr>
            </w:pPr>
            <w:r>
              <w:rPr>
                <w:spacing w:val="-2"/>
                <w:sz w:val="24"/>
              </w:rPr>
              <w:t>предметам. Начальнаяшкола.</w:t>
            </w:r>
          </w:p>
        </w:tc>
        <w:tc>
          <w:tcPr>
            <w:tcW w:w="2131" w:type="dxa"/>
            <w:vMerge/>
            <w:tcBorders>
              <w:top w:val="nil"/>
            </w:tcBorders>
          </w:tcPr>
          <w:p w:rsidR="004D69CC" w:rsidRDefault="004D69CC">
            <w:pPr>
              <w:rPr>
                <w:sz w:val="2"/>
                <w:szCs w:val="2"/>
              </w:rPr>
            </w:pPr>
          </w:p>
        </w:tc>
        <w:tc>
          <w:tcPr>
            <w:tcW w:w="1980" w:type="dxa"/>
            <w:tcBorders>
              <w:top w:val="nil"/>
            </w:tcBorders>
          </w:tcPr>
          <w:p w:rsidR="004D69CC" w:rsidRDefault="004D69CC">
            <w:pPr>
              <w:pStyle w:val="TableParagraph"/>
              <w:rPr>
                <w:sz w:val="24"/>
              </w:rPr>
            </w:pPr>
          </w:p>
        </w:tc>
        <w:tc>
          <w:tcPr>
            <w:tcW w:w="1163" w:type="dxa"/>
            <w:vMerge/>
            <w:tcBorders>
              <w:top w:val="nil"/>
            </w:tcBorders>
          </w:tcPr>
          <w:p w:rsidR="004D69CC" w:rsidRDefault="004D69CC">
            <w:pPr>
              <w:rPr>
                <w:sz w:val="2"/>
                <w:szCs w:val="2"/>
              </w:rPr>
            </w:pPr>
          </w:p>
        </w:tc>
      </w:tr>
      <w:tr w:rsidR="004D69CC">
        <w:trPr>
          <w:trHeight w:val="255"/>
        </w:trPr>
        <w:tc>
          <w:tcPr>
            <w:tcW w:w="2333" w:type="dxa"/>
            <w:tcBorders>
              <w:bottom w:val="nil"/>
            </w:tcBorders>
          </w:tcPr>
          <w:p w:rsidR="004D69CC" w:rsidRDefault="00D37399">
            <w:pPr>
              <w:pStyle w:val="TableParagraph"/>
              <w:spacing w:line="236" w:lineRule="exact"/>
              <w:ind w:left="112"/>
              <w:rPr>
                <w:b/>
                <w:sz w:val="24"/>
              </w:rPr>
            </w:pPr>
            <w:r>
              <w:rPr>
                <w:b/>
                <w:spacing w:val="-2"/>
                <w:sz w:val="24"/>
              </w:rPr>
              <w:t>Литературное</w:t>
            </w:r>
          </w:p>
        </w:tc>
        <w:tc>
          <w:tcPr>
            <w:tcW w:w="2218" w:type="dxa"/>
            <w:tcBorders>
              <w:bottom w:val="nil"/>
            </w:tcBorders>
          </w:tcPr>
          <w:p w:rsidR="004D69CC" w:rsidRDefault="00D37399">
            <w:pPr>
              <w:pStyle w:val="TableParagraph"/>
              <w:spacing w:line="236" w:lineRule="exact"/>
              <w:ind w:left="115"/>
              <w:rPr>
                <w:sz w:val="24"/>
              </w:rPr>
            </w:pPr>
            <w:r>
              <w:rPr>
                <w:spacing w:val="-2"/>
                <w:sz w:val="24"/>
              </w:rPr>
              <w:t>Примерные</w:t>
            </w:r>
          </w:p>
        </w:tc>
        <w:tc>
          <w:tcPr>
            <w:tcW w:w="2131" w:type="dxa"/>
            <w:vMerge w:val="restart"/>
          </w:tcPr>
          <w:p w:rsidR="004D69CC" w:rsidRDefault="00D37399">
            <w:pPr>
              <w:pStyle w:val="TableParagraph"/>
              <w:spacing w:line="256" w:lineRule="exact"/>
              <w:ind w:left="113"/>
              <w:rPr>
                <w:sz w:val="24"/>
              </w:rPr>
            </w:pPr>
            <w:r>
              <w:rPr>
                <w:spacing w:val="-2"/>
                <w:sz w:val="24"/>
              </w:rPr>
              <w:t>Государственная</w:t>
            </w:r>
          </w:p>
        </w:tc>
        <w:tc>
          <w:tcPr>
            <w:tcW w:w="1980" w:type="dxa"/>
            <w:tcBorders>
              <w:bottom w:val="nil"/>
            </w:tcBorders>
          </w:tcPr>
          <w:p w:rsidR="004D69CC" w:rsidRDefault="00D37399">
            <w:pPr>
              <w:pStyle w:val="TableParagraph"/>
              <w:spacing w:line="236" w:lineRule="exact"/>
              <w:ind w:left="113"/>
              <w:rPr>
                <w:sz w:val="24"/>
              </w:rPr>
            </w:pPr>
            <w:r>
              <w:rPr>
                <w:spacing w:val="-2"/>
                <w:sz w:val="24"/>
              </w:rPr>
              <w:t>Москва</w:t>
            </w:r>
          </w:p>
        </w:tc>
        <w:tc>
          <w:tcPr>
            <w:tcW w:w="1163" w:type="dxa"/>
            <w:vMerge w:val="restart"/>
          </w:tcPr>
          <w:p w:rsidR="004D69CC" w:rsidRDefault="00D37399">
            <w:pPr>
              <w:pStyle w:val="TableParagraph"/>
              <w:spacing w:line="256" w:lineRule="exact"/>
              <w:ind w:left="111"/>
              <w:rPr>
                <w:sz w:val="24"/>
              </w:rPr>
            </w:pPr>
            <w:r>
              <w:rPr>
                <w:spacing w:val="-2"/>
                <w:sz w:val="24"/>
              </w:rPr>
              <w:t>Базовый</w:t>
            </w:r>
          </w:p>
        </w:tc>
      </w:tr>
      <w:tr w:rsidR="004D69CC">
        <w:trPr>
          <w:trHeight w:val="508"/>
        </w:trPr>
        <w:tc>
          <w:tcPr>
            <w:tcW w:w="2333" w:type="dxa"/>
            <w:tcBorders>
              <w:top w:val="nil"/>
              <w:bottom w:val="nil"/>
            </w:tcBorders>
          </w:tcPr>
          <w:p w:rsidR="004D69CC" w:rsidRDefault="00D37399">
            <w:pPr>
              <w:pStyle w:val="TableParagraph"/>
              <w:spacing w:line="255" w:lineRule="exact"/>
              <w:ind w:left="112"/>
              <w:rPr>
                <w:b/>
                <w:sz w:val="24"/>
              </w:rPr>
            </w:pPr>
            <w:r>
              <w:rPr>
                <w:b/>
                <w:spacing w:val="-2"/>
                <w:sz w:val="24"/>
              </w:rPr>
              <w:t>чтение.</w:t>
            </w:r>
          </w:p>
          <w:p w:rsidR="004D69CC" w:rsidRDefault="00D37399">
            <w:pPr>
              <w:pStyle w:val="TableParagraph"/>
              <w:spacing w:line="233" w:lineRule="exact"/>
              <w:ind w:left="112"/>
              <w:rPr>
                <w:sz w:val="24"/>
              </w:rPr>
            </w:pPr>
            <w:r>
              <w:rPr>
                <w:sz w:val="24"/>
              </w:rPr>
              <w:t xml:space="preserve">1 </w:t>
            </w:r>
            <w:r>
              <w:rPr>
                <w:spacing w:val="-2"/>
                <w:sz w:val="24"/>
              </w:rPr>
              <w:t>класс</w:t>
            </w:r>
          </w:p>
        </w:tc>
        <w:tc>
          <w:tcPr>
            <w:tcW w:w="2218" w:type="dxa"/>
            <w:tcBorders>
              <w:top w:val="nil"/>
              <w:bottom w:val="nil"/>
            </w:tcBorders>
          </w:tcPr>
          <w:p w:rsidR="004D69CC" w:rsidRDefault="00D37399">
            <w:pPr>
              <w:pStyle w:val="TableParagraph"/>
              <w:tabs>
                <w:tab w:val="left" w:pos="1867"/>
              </w:tabs>
              <w:spacing w:line="266" w:lineRule="exact"/>
              <w:ind w:left="115"/>
              <w:rPr>
                <w:sz w:val="24"/>
              </w:rPr>
            </w:pPr>
            <w:r>
              <w:rPr>
                <w:spacing w:val="-2"/>
                <w:sz w:val="24"/>
              </w:rPr>
              <w:t>программы</w:t>
            </w:r>
            <w:r>
              <w:rPr>
                <w:sz w:val="24"/>
              </w:rPr>
              <w:tab/>
            </w:r>
            <w:r>
              <w:rPr>
                <w:spacing w:val="-5"/>
                <w:sz w:val="24"/>
              </w:rPr>
              <w:t>по</w:t>
            </w:r>
          </w:p>
        </w:tc>
        <w:tc>
          <w:tcPr>
            <w:tcW w:w="2131" w:type="dxa"/>
            <w:vMerge/>
            <w:tcBorders>
              <w:top w:val="nil"/>
            </w:tcBorders>
          </w:tcPr>
          <w:p w:rsidR="004D69CC" w:rsidRDefault="004D69CC">
            <w:pPr>
              <w:rPr>
                <w:sz w:val="2"/>
                <w:szCs w:val="2"/>
              </w:rPr>
            </w:pPr>
          </w:p>
        </w:tc>
        <w:tc>
          <w:tcPr>
            <w:tcW w:w="1980" w:type="dxa"/>
            <w:tcBorders>
              <w:top w:val="nil"/>
              <w:bottom w:val="nil"/>
            </w:tcBorders>
          </w:tcPr>
          <w:p w:rsidR="004D69CC" w:rsidRDefault="00D37399">
            <w:pPr>
              <w:pStyle w:val="TableParagraph"/>
              <w:spacing w:line="266" w:lineRule="exact"/>
              <w:ind w:left="113"/>
              <w:rPr>
                <w:sz w:val="24"/>
              </w:rPr>
            </w:pPr>
            <w:r>
              <w:rPr>
                <w:spacing w:val="-2"/>
                <w:sz w:val="24"/>
              </w:rPr>
              <w:t>«Просвещение»</w:t>
            </w:r>
          </w:p>
        </w:tc>
        <w:tc>
          <w:tcPr>
            <w:tcW w:w="1163" w:type="dxa"/>
            <w:vMerge/>
            <w:tcBorders>
              <w:top w:val="nil"/>
            </w:tcBorders>
          </w:tcPr>
          <w:p w:rsidR="004D69CC" w:rsidRDefault="004D69CC">
            <w:pPr>
              <w:rPr>
                <w:sz w:val="2"/>
                <w:szCs w:val="2"/>
              </w:rPr>
            </w:pPr>
          </w:p>
        </w:tc>
      </w:tr>
      <w:tr w:rsidR="004D69CC">
        <w:trPr>
          <w:trHeight w:val="257"/>
        </w:trPr>
        <w:tc>
          <w:tcPr>
            <w:tcW w:w="2333" w:type="dxa"/>
            <w:tcBorders>
              <w:top w:val="nil"/>
              <w:bottom w:val="nil"/>
            </w:tcBorders>
          </w:tcPr>
          <w:p w:rsidR="004D69CC" w:rsidRDefault="004D69CC">
            <w:pPr>
              <w:pStyle w:val="TableParagraph"/>
              <w:rPr>
                <w:sz w:val="18"/>
              </w:rPr>
            </w:pPr>
          </w:p>
        </w:tc>
        <w:tc>
          <w:tcPr>
            <w:tcW w:w="2218" w:type="dxa"/>
            <w:tcBorders>
              <w:top w:val="nil"/>
              <w:bottom w:val="nil"/>
            </w:tcBorders>
          </w:tcPr>
          <w:p w:rsidR="004D69CC" w:rsidRDefault="00D37399">
            <w:pPr>
              <w:pStyle w:val="TableParagraph"/>
              <w:spacing w:line="237" w:lineRule="exact"/>
              <w:ind w:left="115"/>
              <w:rPr>
                <w:sz w:val="24"/>
              </w:rPr>
            </w:pPr>
            <w:r>
              <w:rPr>
                <w:spacing w:val="-2"/>
                <w:sz w:val="24"/>
              </w:rPr>
              <w:t>учебным</w:t>
            </w:r>
          </w:p>
        </w:tc>
        <w:tc>
          <w:tcPr>
            <w:tcW w:w="2131" w:type="dxa"/>
            <w:vMerge/>
            <w:tcBorders>
              <w:top w:val="nil"/>
            </w:tcBorders>
          </w:tcPr>
          <w:p w:rsidR="004D69CC" w:rsidRDefault="004D69CC">
            <w:pPr>
              <w:rPr>
                <w:sz w:val="2"/>
                <w:szCs w:val="2"/>
              </w:rPr>
            </w:pPr>
          </w:p>
        </w:tc>
        <w:tc>
          <w:tcPr>
            <w:tcW w:w="1980" w:type="dxa"/>
            <w:tcBorders>
              <w:top w:val="nil"/>
              <w:bottom w:val="nil"/>
            </w:tcBorders>
          </w:tcPr>
          <w:p w:rsidR="004D69CC" w:rsidRDefault="00D37399">
            <w:pPr>
              <w:pStyle w:val="TableParagraph"/>
              <w:spacing w:line="237" w:lineRule="exact"/>
              <w:ind w:left="113"/>
              <w:rPr>
                <w:sz w:val="24"/>
              </w:rPr>
            </w:pPr>
            <w:r>
              <w:rPr>
                <w:spacing w:val="-2"/>
                <w:sz w:val="24"/>
              </w:rPr>
              <w:t>2023г.</w:t>
            </w:r>
          </w:p>
        </w:tc>
        <w:tc>
          <w:tcPr>
            <w:tcW w:w="1163" w:type="dxa"/>
            <w:vMerge/>
            <w:tcBorders>
              <w:top w:val="nil"/>
            </w:tcBorders>
          </w:tcPr>
          <w:p w:rsidR="004D69CC" w:rsidRDefault="004D69CC">
            <w:pPr>
              <w:rPr>
                <w:sz w:val="2"/>
                <w:szCs w:val="2"/>
              </w:rPr>
            </w:pPr>
          </w:p>
        </w:tc>
      </w:tr>
      <w:tr w:rsidR="004D69CC">
        <w:trPr>
          <w:trHeight w:val="510"/>
        </w:trPr>
        <w:tc>
          <w:tcPr>
            <w:tcW w:w="2333" w:type="dxa"/>
            <w:vMerge w:val="restart"/>
            <w:tcBorders>
              <w:top w:val="nil"/>
            </w:tcBorders>
          </w:tcPr>
          <w:p w:rsidR="004D69CC" w:rsidRDefault="00D37399">
            <w:pPr>
              <w:pStyle w:val="TableParagraph"/>
              <w:spacing w:before="4" w:line="223" w:lineRule="auto"/>
              <w:ind w:left="112"/>
              <w:rPr>
                <w:sz w:val="24"/>
              </w:rPr>
            </w:pPr>
            <w:r>
              <w:rPr>
                <w:spacing w:val="-2"/>
                <w:sz w:val="24"/>
              </w:rPr>
              <w:t>Л.Ф.Климанова В.Г.Горецкий М.В.Голованова</w:t>
            </w:r>
          </w:p>
        </w:tc>
        <w:tc>
          <w:tcPr>
            <w:tcW w:w="2218" w:type="dxa"/>
            <w:tcBorders>
              <w:top w:val="nil"/>
              <w:bottom w:val="nil"/>
            </w:tcBorders>
          </w:tcPr>
          <w:p w:rsidR="004D69CC" w:rsidRDefault="00D37399">
            <w:pPr>
              <w:pStyle w:val="TableParagraph"/>
              <w:spacing w:line="265" w:lineRule="exact"/>
              <w:ind w:left="115"/>
              <w:rPr>
                <w:sz w:val="24"/>
              </w:rPr>
            </w:pPr>
            <w:r>
              <w:rPr>
                <w:spacing w:val="-2"/>
                <w:sz w:val="24"/>
              </w:rPr>
              <w:t>предметам.</w:t>
            </w:r>
          </w:p>
        </w:tc>
        <w:tc>
          <w:tcPr>
            <w:tcW w:w="2131" w:type="dxa"/>
            <w:vMerge/>
            <w:tcBorders>
              <w:top w:val="nil"/>
            </w:tcBorders>
          </w:tcPr>
          <w:p w:rsidR="004D69CC" w:rsidRDefault="004D69CC">
            <w:pPr>
              <w:rPr>
                <w:sz w:val="2"/>
                <w:szCs w:val="2"/>
              </w:rPr>
            </w:pPr>
          </w:p>
        </w:tc>
        <w:tc>
          <w:tcPr>
            <w:tcW w:w="1980" w:type="dxa"/>
            <w:tcBorders>
              <w:top w:val="nil"/>
              <w:bottom w:val="nil"/>
            </w:tcBorders>
          </w:tcPr>
          <w:p w:rsidR="004D69CC" w:rsidRDefault="004D69CC">
            <w:pPr>
              <w:pStyle w:val="TableParagraph"/>
              <w:rPr>
                <w:sz w:val="24"/>
              </w:rPr>
            </w:pPr>
          </w:p>
        </w:tc>
        <w:tc>
          <w:tcPr>
            <w:tcW w:w="1163" w:type="dxa"/>
            <w:vMerge/>
            <w:tcBorders>
              <w:top w:val="nil"/>
            </w:tcBorders>
          </w:tcPr>
          <w:p w:rsidR="004D69CC" w:rsidRDefault="004D69CC">
            <w:pPr>
              <w:rPr>
                <w:sz w:val="2"/>
                <w:szCs w:val="2"/>
              </w:rPr>
            </w:pPr>
          </w:p>
        </w:tc>
      </w:tr>
      <w:tr w:rsidR="004D69CC">
        <w:trPr>
          <w:trHeight w:val="1331"/>
        </w:trPr>
        <w:tc>
          <w:tcPr>
            <w:tcW w:w="2333" w:type="dxa"/>
            <w:vMerge/>
            <w:tcBorders>
              <w:top w:val="nil"/>
            </w:tcBorders>
          </w:tcPr>
          <w:p w:rsidR="004D69CC" w:rsidRDefault="004D69CC">
            <w:pPr>
              <w:rPr>
                <w:sz w:val="2"/>
                <w:szCs w:val="2"/>
              </w:rPr>
            </w:pPr>
          </w:p>
        </w:tc>
        <w:tc>
          <w:tcPr>
            <w:tcW w:w="2218" w:type="dxa"/>
            <w:tcBorders>
              <w:top w:val="nil"/>
            </w:tcBorders>
          </w:tcPr>
          <w:p w:rsidR="004D69CC" w:rsidRDefault="00D37399">
            <w:pPr>
              <w:pStyle w:val="TableParagraph"/>
              <w:spacing w:before="236"/>
              <w:ind w:left="115"/>
              <w:rPr>
                <w:sz w:val="24"/>
              </w:rPr>
            </w:pPr>
            <w:r>
              <w:rPr>
                <w:spacing w:val="-2"/>
                <w:sz w:val="24"/>
              </w:rPr>
              <w:t>Начальнаяшкола.</w:t>
            </w:r>
          </w:p>
        </w:tc>
        <w:tc>
          <w:tcPr>
            <w:tcW w:w="2131" w:type="dxa"/>
            <w:vMerge/>
            <w:tcBorders>
              <w:top w:val="nil"/>
            </w:tcBorders>
          </w:tcPr>
          <w:p w:rsidR="004D69CC" w:rsidRDefault="004D69CC">
            <w:pPr>
              <w:rPr>
                <w:sz w:val="2"/>
                <w:szCs w:val="2"/>
              </w:rPr>
            </w:pPr>
          </w:p>
        </w:tc>
        <w:tc>
          <w:tcPr>
            <w:tcW w:w="1980" w:type="dxa"/>
            <w:tcBorders>
              <w:top w:val="nil"/>
            </w:tcBorders>
          </w:tcPr>
          <w:p w:rsidR="004D69CC" w:rsidRDefault="004D69CC">
            <w:pPr>
              <w:pStyle w:val="TableParagraph"/>
              <w:rPr>
                <w:sz w:val="24"/>
              </w:rPr>
            </w:pPr>
          </w:p>
        </w:tc>
        <w:tc>
          <w:tcPr>
            <w:tcW w:w="1163" w:type="dxa"/>
            <w:vMerge/>
            <w:tcBorders>
              <w:top w:val="nil"/>
            </w:tcBorders>
          </w:tcPr>
          <w:p w:rsidR="004D69CC" w:rsidRDefault="004D69CC">
            <w:pPr>
              <w:rPr>
                <w:sz w:val="2"/>
                <w:szCs w:val="2"/>
              </w:rPr>
            </w:pPr>
          </w:p>
        </w:tc>
      </w:tr>
      <w:tr w:rsidR="004D69CC">
        <w:trPr>
          <w:trHeight w:val="264"/>
        </w:trPr>
        <w:tc>
          <w:tcPr>
            <w:tcW w:w="2333" w:type="dxa"/>
            <w:tcBorders>
              <w:bottom w:val="nil"/>
            </w:tcBorders>
          </w:tcPr>
          <w:p w:rsidR="004D69CC" w:rsidRDefault="00D37399">
            <w:pPr>
              <w:pStyle w:val="TableParagraph"/>
              <w:spacing w:line="244" w:lineRule="exact"/>
              <w:ind w:left="112"/>
              <w:rPr>
                <w:sz w:val="24"/>
              </w:rPr>
            </w:pPr>
            <w:r>
              <w:rPr>
                <w:b/>
                <w:spacing w:val="-2"/>
                <w:sz w:val="24"/>
              </w:rPr>
              <w:t>Математика</w:t>
            </w:r>
            <w:r>
              <w:rPr>
                <w:spacing w:val="-2"/>
                <w:sz w:val="24"/>
              </w:rPr>
              <w:t>.</w:t>
            </w:r>
          </w:p>
        </w:tc>
        <w:tc>
          <w:tcPr>
            <w:tcW w:w="2218" w:type="dxa"/>
            <w:vMerge w:val="restart"/>
          </w:tcPr>
          <w:p w:rsidR="004D69CC" w:rsidRDefault="00D37399">
            <w:pPr>
              <w:pStyle w:val="TableParagraph"/>
              <w:tabs>
                <w:tab w:val="left" w:pos="1867"/>
              </w:tabs>
              <w:ind w:left="115" w:right="95"/>
              <w:rPr>
                <w:sz w:val="24"/>
              </w:rPr>
            </w:pPr>
            <w:r>
              <w:rPr>
                <w:spacing w:val="-2"/>
                <w:sz w:val="24"/>
              </w:rPr>
              <w:t>Примерные программы</w:t>
            </w:r>
            <w:r>
              <w:rPr>
                <w:sz w:val="24"/>
              </w:rPr>
              <w:tab/>
            </w:r>
            <w:r>
              <w:rPr>
                <w:spacing w:val="-8"/>
                <w:sz w:val="24"/>
              </w:rPr>
              <w:t xml:space="preserve">по </w:t>
            </w:r>
            <w:r>
              <w:rPr>
                <w:spacing w:val="-2"/>
                <w:sz w:val="24"/>
              </w:rPr>
              <w:t>учебным предметам.</w:t>
            </w:r>
          </w:p>
          <w:p w:rsidR="004D69CC" w:rsidRDefault="00D37399">
            <w:pPr>
              <w:pStyle w:val="TableParagraph"/>
              <w:ind w:left="115"/>
              <w:rPr>
                <w:sz w:val="24"/>
              </w:rPr>
            </w:pPr>
            <w:r>
              <w:rPr>
                <w:spacing w:val="-2"/>
                <w:sz w:val="24"/>
              </w:rPr>
              <w:t>Начальнаяшкола.</w:t>
            </w:r>
          </w:p>
        </w:tc>
        <w:tc>
          <w:tcPr>
            <w:tcW w:w="2131" w:type="dxa"/>
            <w:vMerge w:val="restart"/>
          </w:tcPr>
          <w:p w:rsidR="004D69CC" w:rsidRDefault="00D37399">
            <w:pPr>
              <w:pStyle w:val="TableParagraph"/>
              <w:spacing w:line="251" w:lineRule="exact"/>
              <w:ind w:left="113"/>
              <w:rPr>
                <w:sz w:val="24"/>
              </w:rPr>
            </w:pPr>
            <w:r>
              <w:rPr>
                <w:spacing w:val="-2"/>
                <w:sz w:val="24"/>
              </w:rPr>
              <w:t>Государственная</w:t>
            </w:r>
          </w:p>
        </w:tc>
        <w:tc>
          <w:tcPr>
            <w:tcW w:w="1980" w:type="dxa"/>
            <w:tcBorders>
              <w:bottom w:val="nil"/>
            </w:tcBorders>
          </w:tcPr>
          <w:p w:rsidR="004D69CC" w:rsidRDefault="00D37399">
            <w:pPr>
              <w:pStyle w:val="TableParagraph"/>
              <w:spacing w:line="244" w:lineRule="exact"/>
              <w:ind w:left="113"/>
              <w:rPr>
                <w:sz w:val="24"/>
              </w:rPr>
            </w:pPr>
            <w:r>
              <w:rPr>
                <w:spacing w:val="-2"/>
                <w:sz w:val="24"/>
              </w:rPr>
              <w:t>Москва</w:t>
            </w:r>
          </w:p>
        </w:tc>
        <w:tc>
          <w:tcPr>
            <w:tcW w:w="1163" w:type="dxa"/>
            <w:vMerge w:val="restart"/>
          </w:tcPr>
          <w:p w:rsidR="004D69CC" w:rsidRDefault="00D37399">
            <w:pPr>
              <w:pStyle w:val="TableParagraph"/>
              <w:spacing w:line="251" w:lineRule="exact"/>
              <w:ind w:left="111"/>
              <w:rPr>
                <w:sz w:val="24"/>
              </w:rPr>
            </w:pPr>
            <w:r>
              <w:rPr>
                <w:spacing w:val="-2"/>
                <w:sz w:val="24"/>
              </w:rPr>
              <w:t>Базовый</w:t>
            </w:r>
          </w:p>
        </w:tc>
      </w:tr>
      <w:tr w:rsidR="004D69CC">
        <w:trPr>
          <w:trHeight w:val="2610"/>
        </w:trPr>
        <w:tc>
          <w:tcPr>
            <w:tcW w:w="2333" w:type="dxa"/>
            <w:tcBorders>
              <w:top w:val="nil"/>
            </w:tcBorders>
          </w:tcPr>
          <w:p w:rsidR="004D69CC" w:rsidRDefault="00D37399">
            <w:pPr>
              <w:pStyle w:val="TableParagraph"/>
              <w:spacing w:before="171"/>
              <w:ind w:left="112"/>
              <w:rPr>
                <w:sz w:val="24"/>
              </w:rPr>
            </w:pPr>
            <w:r>
              <w:rPr>
                <w:spacing w:val="-2"/>
                <w:sz w:val="24"/>
              </w:rPr>
              <w:t>1класс</w:t>
            </w:r>
          </w:p>
          <w:p w:rsidR="004D69CC" w:rsidRDefault="00D37399">
            <w:pPr>
              <w:pStyle w:val="TableParagraph"/>
              <w:spacing w:before="168"/>
              <w:ind w:left="112"/>
              <w:rPr>
                <w:sz w:val="24"/>
              </w:rPr>
            </w:pPr>
            <w:r>
              <w:rPr>
                <w:spacing w:val="-2"/>
                <w:sz w:val="24"/>
              </w:rPr>
              <w:t>М.И.Моро С.И.Волкова С.В.Степанова</w:t>
            </w:r>
          </w:p>
        </w:tc>
        <w:tc>
          <w:tcPr>
            <w:tcW w:w="2218" w:type="dxa"/>
            <w:vMerge/>
            <w:tcBorders>
              <w:top w:val="nil"/>
            </w:tcBorders>
          </w:tcPr>
          <w:p w:rsidR="004D69CC" w:rsidRDefault="004D69CC">
            <w:pPr>
              <w:rPr>
                <w:sz w:val="2"/>
                <w:szCs w:val="2"/>
              </w:rPr>
            </w:pPr>
          </w:p>
        </w:tc>
        <w:tc>
          <w:tcPr>
            <w:tcW w:w="2131" w:type="dxa"/>
            <w:vMerge/>
            <w:tcBorders>
              <w:top w:val="nil"/>
            </w:tcBorders>
          </w:tcPr>
          <w:p w:rsidR="004D69CC" w:rsidRDefault="004D69CC">
            <w:pPr>
              <w:rPr>
                <w:sz w:val="2"/>
                <w:szCs w:val="2"/>
              </w:rPr>
            </w:pPr>
          </w:p>
        </w:tc>
        <w:tc>
          <w:tcPr>
            <w:tcW w:w="1980" w:type="dxa"/>
            <w:tcBorders>
              <w:top w:val="nil"/>
            </w:tcBorders>
          </w:tcPr>
          <w:p w:rsidR="004D69CC" w:rsidRDefault="00D37399">
            <w:pPr>
              <w:pStyle w:val="TableParagraph"/>
              <w:spacing w:before="3" w:line="242" w:lineRule="auto"/>
              <w:ind w:left="113" w:right="146"/>
              <w:rPr>
                <w:sz w:val="24"/>
              </w:rPr>
            </w:pPr>
            <w:r>
              <w:rPr>
                <w:spacing w:val="-4"/>
                <w:sz w:val="24"/>
              </w:rPr>
              <w:t xml:space="preserve">«Просвещение» </w:t>
            </w:r>
            <w:r>
              <w:rPr>
                <w:spacing w:val="-2"/>
                <w:sz w:val="24"/>
              </w:rPr>
              <w:t>2023г</w:t>
            </w:r>
          </w:p>
        </w:tc>
        <w:tc>
          <w:tcPr>
            <w:tcW w:w="1163" w:type="dxa"/>
            <w:vMerge/>
            <w:tcBorders>
              <w:top w:val="nil"/>
            </w:tcBorders>
          </w:tcPr>
          <w:p w:rsidR="004D69CC" w:rsidRDefault="004D69CC">
            <w:pPr>
              <w:rPr>
                <w:sz w:val="2"/>
                <w:szCs w:val="2"/>
              </w:rPr>
            </w:pPr>
          </w:p>
        </w:tc>
      </w:tr>
    </w:tbl>
    <w:p w:rsidR="004D69CC" w:rsidRDefault="004D69CC">
      <w:pPr>
        <w:rPr>
          <w:sz w:val="2"/>
          <w:szCs w:val="2"/>
        </w:rPr>
        <w:sectPr w:rsidR="004D69CC">
          <w:footerReference w:type="default" r:id="rId22"/>
          <w:pgSz w:w="11910" w:h="16850"/>
          <w:pgMar w:top="1480" w:right="708" w:bottom="280" w:left="708" w:header="0" w:footer="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3"/>
        <w:gridCol w:w="2218"/>
        <w:gridCol w:w="2131"/>
        <w:gridCol w:w="1980"/>
        <w:gridCol w:w="1163"/>
      </w:tblGrid>
      <w:tr w:rsidR="004D69CC">
        <w:trPr>
          <w:trHeight w:val="256"/>
        </w:trPr>
        <w:tc>
          <w:tcPr>
            <w:tcW w:w="2333" w:type="dxa"/>
            <w:tcBorders>
              <w:bottom w:val="nil"/>
            </w:tcBorders>
          </w:tcPr>
          <w:p w:rsidR="004D69CC" w:rsidRDefault="00D37399">
            <w:pPr>
              <w:pStyle w:val="TableParagraph"/>
              <w:spacing w:line="236" w:lineRule="exact"/>
              <w:ind w:left="112"/>
              <w:rPr>
                <w:b/>
                <w:sz w:val="24"/>
              </w:rPr>
            </w:pPr>
            <w:r>
              <w:rPr>
                <w:b/>
                <w:spacing w:val="-2"/>
                <w:sz w:val="24"/>
              </w:rPr>
              <w:t>Окружающий</w:t>
            </w:r>
          </w:p>
        </w:tc>
        <w:tc>
          <w:tcPr>
            <w:tcW w:w="2218" w:type="dxa"/>
            <w:tcBorders>
              <w:bottom w:val="nil"/>
            </w:tcBorders>
          </w:tcPr>
          <w:p w:rsidR="004D69CC" w:rsidRDefault="00D37399">
            <w:pPr>
              <w:pStyle w:val="TableParagraph"/>
              <w:spacing w:line="236" w:lineRule="exact"/>
              <w:ind w:left="115"/>
              <w:rPr>
                <w:sz w:val="24"/>
              </w:rPr>
            </w:pPr>
            <w:r>
              <w:rPr>
                <w:spacing w:val="-2"/>
                <w:sz w:val="24"/>
              </w:rPr>
              <w:t>Примерные</w:t>
            </w:r>
          </w:p>
        </w:tc>
        <w:tc>
          <w:tcPr>
            <w:tcW w:w="2131" w:type="dxa"/>
            <w:vMerge w:val="restart"/>
          </w:tcPr>
          <w:p w:rsidR="004D69CC" w:rsidRDefault="00D37399">
            <w:pPr>
              <w:pStyle w:val="TableParagraph"/>
              <w:spacing w:line="256" w:lineRule="exact"/>
              <w:ind w:left="113"/>
              <w:rPr>
                <w:sz w:val="24"/>
              </w:rPr>
            </w:pPr>
            <w:r>
              <w:rPr>
                <w:spacing w:val="-2"/>
                <w:sz w:val="24"/>
              </w:rPr>
              <w:t>Государственная</w:t>
            </w:r>
          </w:p>
        </w:tc>
        <w:tc>
          <w:tcPr>
            <w:tcW w:w="1980" w:type="dxa"/>
            <w:tcBorders>
              <w:bottom w:val="nil"/>
            </w:tcBorders>
          </w:tcPr>
          <w:p w:rsidR="004D69CC" w:rsidRDefault="00D37399">
            <w:pPr>
              <w:pStyle w:val="TableParagraph"/>
              <w:spacing w:line="236" w:lineRule="exact"/>
              <w:ind w:left="113"/>
              <w:rPr>
                <w:sz w:val="24"/>
              </w:rPr>
            </w:pPr>
            <w:r>
              <w:rPr>
                <w:spacing w:val="-2"/>
                <w:sz w:val="24"/>
              </w:rPr>
              <w:t>Москва</w:t>
            </w:r>
          </w:p>
        </w:tc>
        <w:tc>
          <w:tcPr>
            <w:tcW w:w="1163" w:type="dxa"/>
            <w:vMerge w:val="restart"/>
          </w:tcPr>
          <w:p w:rsidR="004D69CC" w:rsidRDefault="00D37399">
            <w:pPr>
              <w:pStyle w:val="TableParagraph"/>
              <w:spacing w:line="256" w:lineRule="exact"/>
              <w:ind w:left="111"/>
              <w:rPr>
                <w:sz w:val="24"/>
              </w:rPr>
            </w:pPr>
            <w:r>
              <w:rPr>
                <w:spacing w:val="-2"/>
                <w:sz w:val="24"/>
              </w:rPr>
              <w:t>Базовый</w:t>
            </w:r>
          </w:p>
        </w:tc>
      </w:tr>
      <w:tr w:rsidR="004D69CC">
        <w:trPr>
          <w:trHeight w:val="505"/>
        </w:trPr>
        <w:tc>
          <w:tcPr>
            <w:tcW w:w="2333" w:type="dxa"/>
            <w:tcBorders>
              <w:top w:val="nil"/>
              <w:bottom w:val="nil"/>
            </w:tcBorders>
          </w:tcPr>
          <w:p w:rsidR="004D69CC" w:rsidRDefault="00D37399">
            <w:pPr>
              <w:pStyle w:val="TableParagraph"/>
              <w:spacing w:line="254" w:lineRule="exact"/>
              <w:ind w:left="112"/>
              <w:rPr>
                <w:b/>
                <w:sz w:val="24"/>
              </w:rPr>
            </w:pPr>
            <w:r>
              <w:rPr>
                <w:b/>
                <w:spacing w:val="-4"/>
                <w:sz w:val="24"/>
              </w:rPr>
              <w:t>мир.</w:t>
            </w:r>
          </w:p>
          <w:p w:rsidR="004D69CC" w:rsidRDefault="00D37399">
            <w:pPr>
              <w:pStyle w:val="TableParagraph"/>
              <w:spacing w:line="231" w:lineRule="exact"/>
              <w:ind w:left="112"/>
              <w:rPr>
                <w:sz w:val="24"/>
              </w:rPr>
            </w:pPr>
            <w:r>
              <w:rPr>
                <w:sz w:val="24"/>
              </w:rPr>
              <w:t xml:space="preserve">1 </w:t>
            </w:r>
            <w:r>
              <w:rPr>
                <w:spacing w:val="-2"/>
                <w:sz w:val="24"/>
              </w:rPr>
              <w:t>класс</w:t>
            </w:r>
          </w:p>
        </w:tc>
        <w:tc>
          <w:tcPr>
            <w:tcW w:w="2218" w:type="dxa"/>
            <w:tcBorders>
              <w:top w:val="nil"/>
              <w:bottom w:val="nil"/>
            </w:tcBorders>
          </w:tcPr>
          <w:p w:rsidR="004D69CC" w:rsidRDefault="00D37399">
            <w:pPr>
              <w:pStyle w:val="TableParagraph"/>
              <w:tabs>
                <w:tab w:val="left" w:pos="1867"/>
              </w:tabs>
              <w:spacing w:line="266" w:lineRule="exact"/>
              <w:ind w:left="115"/>
              <w:rPr>
                <w:sz w:val="24"/>
              </w:rPr>
            </w:pPr>
            <w:r>
              <w:rPr>
                <w:spacing w:val="-2"/>
                <w:sz w:val="24"/>
              </w:rPr>
              <w:t>программы</w:t>
            </w:r>
            <w:r>
              <w:rPr>
                <w:sz w:val="24"/>
              </w:rPr>
              <w:tab/>
            </w:r>
            <w:r>
              <w:rPr>
                <w:spacing w:val="-5"/>
                <w:sz w:val="24"/>
              </w:rPr>
              <w:t>по</w:t>
            </w:r>
          </w:p>
        </w:tc>
        <w:tc>
          <w:tcPr>
            <w:tcW w:w="2131" w:type="dxa"/>
            <w:vMerge/>
            <w:tcBorders>
              <w:top w:val="nil"/>
            </w:tcBorders>
          </w:tcPr>
          <w:p w:rsidR="004D69CC" w:rsidRDefault="004D69CC">
            <w:pPr>
              <w:rPr>
                <w:sz w:val="2"/>
                <w:szCs w:val="2"/>
              </w:rPr>
            </w:pPr>
          </w:p>
        </w:tc>
        <w:tc>
          <w:tcPr>
            <w:tcW w:w="1980" w:type="dxa"/>
            <w:tcBorders>
              <w:top w:val="nil"/>
              <w:bottom w:val="nil"/>
            </w:tcBorders>
          </w:tcPr>
          <w:p w:rsidR="004D69CC" w:rsidRDefault="00D37399">
            <w:pPr>
              <w:pStyle w:val="TableParagraph"/>
              <w:spacing w:line="266" w:lineRule="exact"/>
              <w:ind w:left="113"/>
              <w:rPr>
                <w:sz w:val="24"/>
              </w:rPr>
            </w:pPr>
            <w:r>
              <w:rPr>
                <w:spacing w:val="-2"/>
                <w:sz w:val="24"/>
              </w:rPr>
              <w:t>«Просвещение»</w:t>
            </w:r>
          </w:p>
        </w:tc>
        <w:tc>
          <w:tcPr>
            <w:tcW w:w="1163" w:type="dxa"/>
            <w:vMerge/>
            <w:tcBorders>
              <w:top w:val="nil"/>
            </w:tcBorders>
          </w:tcPr>
          <w:p w:rsidR="004D69CC" w:rsidRDefault="004D69CC">
            <w:pPr>
              <w:rPr>
                <w:sz w:val="2"/>
                <w:szCs w:val="2"/>
              </w:rPr>
            </w:pPr>
          </w:p>
        </w:tc>
      </w:tr>
      <w:tr w:rsidR="004D69CC">
        <w:trPr>
          <w:trHeight w:val="259"/>
        </w:trPr>
        <w:tc>
          <w:tcPr>
            <w:tcW w:w="2333" w:type="dxa"/>
            <w:tcBorders>
              <w:top w:val="nil"/>
              <w:bottom w:val="nil"/>
            </w:tcBorders>
          </w:tcPr>
          <w:p w:rsidR="004D69CC" w:rsidRDefault="00D37399">
            <w:pPr>
              <w:pStyle w:val="TableParagraph"/>
              <w:spacing w:line="240" w:lineRule="exact"/>
              <w:ind w:left="112"/>
              <w:rPr>
                <w:sz w:val="24"/>
              </w:rPr>
            </w:pPr>
            <w:r>
              <w:rPr>
                <w:spacing w:val="-2"/>
                <w:sz w:val="24"/>
              </w:rPr>
              <w:t>А.А.Плешаков</w:t>
            </w:r>
          </w:p>
        </w:tc>
        <w:tc>
          <w:tcPr>
            <w:tcW w:w="2218" w:type="dxa"/>
            <w:tcBorders>
              <w:top w:val="nil"/>
              <w:bottom w:val="nil"/>
            </w:tcBorders>
          </w:tcPr>
          <w:p w:rsidR="004D69CC" w:rsidRDefault="00D37399">
            <w:pPr>
              <w:pStyle w:val="TableParagraph"/>
              <w:spacing w:line="240" w:lineRule="exact"/>
              <w:ind w:left="115"/>
              <w:rPr>
                <w:sz w:val="24"/>
              </w:rPr>
            </w:pPr>
            <w:r>
              <w:rPr>
                <w:spacing w:val="-2"/>
                <w:sz w:val="24"/>
              </w:rPr>
              <w:t>учебным</w:t>
            </w:r>
          </w:p>
        </w:tc>
        <w:tc>
          <w:tcPr>
            <w:tcW w:w="2131" w:type="dxa"/>
            <w:vMerge/>
            <w:tcBorders>
              <w:top w:val="nil"/>
            </w:tcBorders>
          </w:tcPr>
          <w:p w:rsidR="004D69CC" w:rsidRDefault="004D69CC">
            <w:pPr>
              <w:rPr>
                <w:sz w:val="2"/>
                <w:szCs w:val="2"/>
              </w:rPr>
            </w:pPr>
          </w:p>
        </w:tc>
        <w:tc>
          <w:tcPr>
            <w:tcW w:w="1980" w:type="dxa"/>
            <w:tcBorders>
              <w:top w:val="nil"/>
              <w:bottom w:val="nil"/>
            </w:tcBorders>
          </w:tcPr>
          <w:p w:rsidR="004D69CC" w:rsidRDefault="00D37399">
            <w:pPr>
              <w:pStyle w:val="TableParagraph"/>
              <w:spacing w:line="240" w:lineRule="exact"/>
              <w:ind w:left="113"/>
              <w:rPr>
                <w:sz w:val="24"/>
              </w:rPr>
            </w:pPr>
            <w:r>
              <w:rPr>
                <w:spacing w:val="-2"/>
                <w:sz w:val="24"/>
              </w:rPr>
              <w:t>2023г</w:t>
            </w:r>
          </w:p>
        </w:tc>
        <w:tc>
          <w:tcPr>
            <w:tcW w:w="1163" w:type="dxa"/>
            <w:vMerge/>
            <w:tcBorders>
              <w:top w:val="nil"/>
            </w:tcBorders>
          </w:tcPr>
          <w:p w:rsidR="004D69CC" w:rsidRDefault="004D69CC">
            <w:pPr>
              <w:rPr>
                <w:sz w:val="2"/>
                <w:szCs w:val="2"/>
              </w:rPr>
            </w:pPr>
          </w:p>
        </w:tc>
      </w:tr>
      <w:tr w:rsidR="004D69CC">
        <w:trPr>
          <w:trHeight w:val="272"/>
        </w:trPr>
        <w:tc>
          <w:tcPr>
            <w:tcW w:w="2333" w:type="dxa"/>
            <w:tcBorders>
              <w:top w:val="nil"/>
              <w:bottom w:val="nil"/>
            </w:tcBorders>
          </w:tcPr>
          <w:p w:rsidR="004D69CC" w:rsidRDefault="004D69CC">
            <w:pPr>
              <w:pStyle w:val="TableParagraph"/>
              <w:rPr>
                <w:sz w:val="20"/>
              </w:rPr>
            </w:pPr>
          </w:p>
        </w:tc>
        <w:tc>
          <w:tcPr>
            <w:tcW w:w="2218" w:type="dxa"/>
            <w:tcBorders>
              <w:top w:val="nil"/>
              <w:bottom w:val="nil"/>
            </w:tcBorders>
          </w:tcPr>
          <w:p w:rsidR="004D69CC" w:rsidRDefault="00D37399">
            <w:pPr>
              <w:pStyle w:val="TableParagraph"/>
              <w:spacing w:line="252" w:lineRule="exact"/>
              <w:ind w:left="115"/>
              <w:rPr>
                <w:sz w:val="24"/>
              </w:rPr>
            </w:pPr>
            <w:r>
              <w:rPr>
                <w:spacing w:val="-2"/>
                <w:sz w:val="24"/>
              </w:rPr>
              <w:t>предметам.</w:t>
            </w:r>
          </w:p>
        </w:tc>
        <w:tc>
          <w:tcPr>
            <w:tcW w:w="2131" w:type="dxa"/>
            <w:vMerge/>
            <w:tcBorders>
              <w:top w:val="nil"/>
            </w:tcBorders>
          </w:tcPr>
          <w:p w:rsidR="004D69CC" w:rsidRDefault="004D69CC">
            <w:pPr>
              <w:rPr>
                <w:sz w:val="2"/>
                <w:szCs w:val="2"/>
              </w:rPr>
            </w:pPr>
          </w:p>
        </w:tc>
        <w:tc>
          <w:tcPr>
            <w:tcW w:w="1980" w:type="dxa"/>
            <w:tcBorders>
              <w:top w:val="nil"/>
              <w:bottom w:val="nil"/>
            </w:tcBorders>
          </w:tcPr>
          <w:p w:rsidR="004D69CC" w:rsidRDefault="004D69CC">
            <w:pPr>
              <w:pStyle w:val="TableParagraph"/>
              <w:rPr>
                <w:sz w:val="20"/>
              </w:rPr>
            </w:pPr>
          </w:p>
        </w:tc>
        <w:tc>
          <w:tcPr>
            <w:tcW w:w="1163" w:type="dxa"/>
            <w:vMerge/>
            <w:tcBorders>
              <w:top w:val="nil"/>
            </w:tcBorders>
          </w:tcPr>
          <w:p w:rsidR="004D69CC" w:rsidRDefault="004D69CC">
            <w:pPr>
              <w:rPr>
                <w:sz w:val="2"/>
                <w:szCs w:val="2"/>
              </w:rPr>
            </w:pPr>
          </w:p>
        </w:tc>
      </w:tr>
      <w:tr w:rsidR="004D69CC">
        <w:trPr>
          <w:trHeight w:val="882"/>
        </w:trPr>
        <w:tc>
          <w:tcPr>
            <w:tcW w:w="2333" w:type="dxa"/>
            <w:tcBorders>
              <w:top w:val="nil"/>
            </w:tcBorders>
          </w:tcPr>
          <w:p w:rsidR="004D69CC" w:rsidRDefault="004D69CC">
            <w:pPr>
              <w:pStyle w:val="TableParagraph"/>
            </w:pPr>
          </w:p>
        </w:tc>
        <w:tc>
          <w:tcPr>
            <w:tcW w:w="2218" w:type="dxa"/>
            <w:tcBorders>
              <w:top w:val="nil"/>
            </w:tcBorders>
          </w:tcPr>
          <w:p w:rsidR="004D69CC" w:rsidRDefault="00D37399">
            <w:pPr>
              <w:pStyle w:val="TableParagraph"/>
              <w:spacing w:line="272" w:lineRule="exact"/>
              <w:ind w:left="115"/>
              <w:rPr>
                <w:sz w:val="24"/>
              </w:rPr>
            </w:pPr>
            <w:r>
              <w:rPr>
                <w:spacing w:val="-2"/>
                <w:sz w:val="24"/>
              </w:rPr>
              <w:t>Начальнаяшкола.</w:t>
            </w:r>
          </w:p>
        </w:tc>
        <w:tc>
          <w:tcPr>
            <w:tcW w:w="2131" w:type="dxa"/>
            <w:vMerge/>
            <w:tcBorders>
              <w:top w:val="nil"/>
            </w:tcBorders>
          </w:tcPr>
          <w:p w:rsidR="004D69CC" w:rsidRDefault="004D69CC">
            <w:pPr>
              <w:rPr>
                <w:sz w:val="2"/>
                <w:szCs w:val="2"/>
              </w:rPr>
            </w:pPr>
          </w:p>
        </w:tc>
        <w:tc>
          <w:tcPr>
            <w:tcW w:w="1980" w:type="dxa"/>
            <w:tcBorders>
              <w:top w:val="nil"/>
            </w:tcBorders>
          </w:tcPr>
          <w:p w:rsidR="004D69CC" w:rsidRDefault="004D69CC">
            <w:pPr>
              <w:pStyle w:val="TableParagraph"/>
            </w:pPr>
          </w:p>
        </w:tc>
        <w:tc>
          <w:tcPr>
            <w:tcW w:w="1163" w:type="dxa"/>
            <w:vMerge/>
            <w:tcBorders>
              <w:top w:val="nil"/>
            </w:tcBorders>
          </w:tcPr>
          <w:p w:rsidR="004D69CC" w:rsidRDefault="004D69CC">
            <w:pPr>
              <w:rPr>
                <w:sz w:val="2"/>
                <w:szCs w:val="2"/>
              </w:rPr>
            </w:pPr>
          </w:p>
        </w:tc>
      </w:tr>
      <w:tr w:rsidR="004D69CC">
        <w:trPr>
          <w:trHeight w:val="1379"/>
        </w:trPr>
        <w:tc>
          <w:tcPr>
            <w:tcW w:w="2333" w:type="dxa"/>
          </w:tcPr>
          <w:p w:rsidR="004D69CC" w:rsidRDefault="00D37399">
            <w:pPr>
              <w:pStyle w:val="TableParagraph"/>
              <w:ind w:left="4" w:firstLine="60"/>
              <w:rPr>
                <w:b/>
                <w:sz w:val="24"/>
              </w:rPr>
            </w:pPr>
            <w:r>
              <w:rPr>
                <w:b/>
                <w:spacing w:val="-2"/>
                <w:sz w:val="24"/>
              </w:rPr>
              <w:t>Изобразительное искусство</w:t>
            </w:r>
          </w:p>
          <w:p w:rsidR="004D69CC" w:rsidRDefault="00D37399">
            <w:pPr>
              <w:pStyle w:val="TableParagraph"/>
              <w:ind w:left="64"/>
              <w:rPr>
                <w:sz w:val="24"/>
              </w:rPr>
            </w:pPr>
            <w:r>
              <w:rPr>
                <w:sz w:val="24"/>
              </w:rPr>
              <w:t xml:space="preserve">1 </w:t>
            </w:r>
            <w:r>
              <w:rPr>
                <w:spacing w:val="-2"/>
                <w:sz w:val="24"/>
              </w:rPr>
              <w:t>класс</w:t>
            </w:r>
          </w:p>
          <w:p w:rsidR="004D69CC" w:rsidRDefault="00D37399">
            <w:pPr>
              <w:pStyle w:val="TableParagraph"/>
              <w:spacing w:line="270" w:lineRule="atLeast"/>
              <w:ind w:left="4" w:firstLine="60"/>
              <w:rPr>
                <w:sz w:val="24"/>
              </w:rPr>
            </w:pPr>
            <w:r>
              <w:rPr>
                <w:sz w:val="24"/>
              </w:rPr>
              <w:t>Неменская Л.А./под ред.</w:t>
            </w:r>
            <w:r>
              <w:rPr>
                <w:spacing w:val="-2"/>
                <w:sz w:val="24"/>
              </w:rPr>
              <w:t xml:space="preserve"> </w:t>
            </w:r>
            <w:r>
              <w:rPr>
                <w:sz w:val="24"/>
              </w:rPr>
              <w:t>Неменского</w:t>
            </w:r>
            <w:r>
              <w:rPr>
                <w:spacing w:val="-2"/>
                <w:sz w:val="24"/>
              </w:rPr>
              <w:t xml:space="preserve"> </w:t>
            </w:r>
            <w:r>
              <w:rPr>
                <w:spacing w:val="-4"/>
                <w:sz w:val="24"/>
              </w:rPr>
              <w:t>Б.М.</w:t>
            </w:r>
          </w:p>
        </w:tc>
        <w:tc>
          <w:tcPr>
            <w:tcW w:w="2218" w:type="dxa"/>
          </w:tcPr>
          <w:p w:rsidR="004D69CC" w:rsidRDefault="00D37399">
            <w:pPr>
              <w:pStyle w:val="TableParagraph"/>
              <w:spacing w:line="235" w:lineRule="auto"/>
              <w:ind w:left="115" w:right="621"/>
              <w:rPr>
                <w:sz w:val="24"/>
              </w:rPr>
            </w:pPr>
            <w:r>
              <w:rPr>
                <w:spacing w:val="-2"/>
                <w:sz w:val="24"/>
              </w:rPr>
              <w:t xml:space="preserve">Примерные </w:t>
            </w:r>
            <w:r>
              <w:rPr>
                <w:sz w:val="24"/>
              </w:rPr>
              <w:t>программы</w:t>
            </w:r>
            <w:r>
              <w:rPr>
                <w:spacing w:val="-15"/>
                <w:sz w:val="24"/>
              </w:rPr>
              <w:t xml:space="preserve"> </w:t>
            </w:r>
            <w:r>
              <w:rPr>
                <w:sz w:val="24"/>
              </w:rPr>
              <w:t xml:space="preserve">по </w:t>
            </w:r>
            <w:r>
              <w:rPr>
                <w:spacing w:val="-2"/>
                <w:sz w:val="24"/>
              </w:rPr>
              <w:t>учебным предметам.</w:t>
            </w:r>
          </w:p>
          <w:p w:rsidR="004D69CC" w:rsidRDefault="00D37399">
            <w:pPr>
              <w:pStyle w:val="TableParagraph"/>
              <w:spacing w:line="272" w:lineRule="exact"/>
              <w:ind w:left="115"/>
              <w:rPr>
                <w:sz w:val="24"/>
              </w:rPr>
            </w:pPr>
            <w:r>
              <w:rPr>
                <w:sz w:val="24"/>
              </w:rPr>
              <w:t>Начальная</w:t>
            </w:r>
            <w:r>
              <w:rPr>
                <w:spacing w:val="-6"/>
                <w:sz w:val="24"/>
              </w:rPr>
              <w:t xml:space="preserve"> </w:t>
            </w:r>
            <w:r>
              <w:rPr>
                <w:spacing w:val="-2"/>
                <w:sz w:val="24"/>
              </w:rPr>
              <w:t>школа.</w:t>
            </w:r>
          </w:p>
        </w:tc>
        <w:tc>
          <w:tcPr>
            <w:tcW w:w="2131" w:type="dxa"/>
          </w:tcPr>
          <w:p w:rsidR="004D69CC" w:rsidRDefault="00D37399">
            <w:pPr>
              <w:pStyle w:val="TableParagraph"/>
              <w:spacing w:line="275" w:lineRule="exact"/>
              <w:ind w:left="65"/>
              <w:rPr>
                <w:sz w:val="24"/>
              </w:rPr>
            </w:pPr>
            <w:r>
              <w:rPr>
                <w:spacing w:val="-2"/>
                <w:sz w:val="24"/>
              </w:rPr>
              <w:t>Государственная</w:t>
            </w:r>
          </w:p>
        </w:tc>
        <w:tc>
          <w:tcPr>
            <w:tcW w:w="1980" w:type="dxa"/>
          </w:tcPr>
          <w:p w:rsidR="004D69CC" w:rsidRDefault="00D37399">
            <w:pPr>
              <w:pStyle w:val="TableParagraph"/>
              <w:spacing w:line="275" w:lineRule="exact"/>
              <w:ind w:left="65"/>
              <w:rPr>
                <w:sz w:val="24"/>
              </w:rPr>
            </w:pPr>
            <w:r>
              <w:rPr>
                <w:spacing w:val="-2"/>
                <w:sz w:val="24"/>
              </w:rPr>
              <w:t>Москва</w:t>
            </w:r>
          </w:p>
          <w:p w:rsidR="004D69CC" w:rsidRDefault="00D37399">
            <w:pPr>
              <w:pStyle w:val="TableParagraph"/>
              <w:ind w:left="65" w:right="146" w:hanging="60"/>
              <w:rPr>
                <w:sz w:val="24"/>
              </w:rPr>
            </w:pPr>
            <w:r>
              <w:rPr>
                <w:spacing w:val="-2"/>
                <w:sz w:val="24"/>
              </w:rPr>
              <w:t>«Просвещение» 2023г.</w:t>
            </w:r>
          </w:p>
        </w:tc>
        <w:tc>
          <w:tcPr>
            <w:tcW w:w="1163" w:type="dxa"/>
          </w:tcPr>
          <w:p w:rsidR="004D69CC" w:rsidRDefault="00D37399">
            <w:pPr>
              <w:pStyle w:val="TableParagraph"/>
              <w:spacing w:line="275" w:lineRule="exact"/>
              <w:ind w:left="66"/>
              <w:rPr>
                <w:sz w:val="24"/>
              </w:rPr>
            </w:pPr>
            <w:r>
              <w:rPr>
                <w:spacing w:val="-2"/>
                <w:sz w:val="24"/>
              </w:rPr>
              <w:t>Базовый</w:t>
            </w:r>
          </w:p>
        </w:tc>
      </w:tr>
      <w:tr w:rsidR="004D69CC">
        <w:trPr>
          <w:trHeight w:val="1356"/>
        </w:trPr>
        <w:tc>
          <w:tcPr>
            <w:tcW w:w="2333" w:type="dxa"/>
          </w:tcPr>
          <w:p w:rsidR="004D69CC" w:rsidRDefault="00D37399">
            <w:pPr>
              <w:pStyle w:val="TableParagraph"/>
              <w:spacing w:line="275" w:lineRule="exact"/>
              <w:ind w:left="64"/>
              <w:rPr>
                <w:b/>
                <w:sz w:val="24"/>
              </w:rPr>
            </w:pPr>
            <w:r>
              <w:rPr>
                <w:b/>
                <w:spacing w:val="-2"/>
                <w:sz w:val="24"/>
              </w:rPr>
              <w:t>Музыка</w:t>
            </w:r>
          </w:p>
          <w:p w:rsidR="004D69CC" w:rsidRDefault="00D37399">
            <w:pPr>
              <w:pStyle w:val="TableParagraph"/>
              <w:ind w:left="4" w:firstLine="60"/>
              <w:rPr>
                <w:sz w:val="24"/>
              </w:rPr>
            </w:pPr>
            <w:r>
              <w:rPr>
                <w:sz w:val="24"/>
              </w:rPr>
              <w:t xml:space="preserve">1 класс </w:t>
            </w:r>
            <w:r>
              <w:rPr>
                <w:spacing w:val="-2"/>
                <w:sz w:val="24"/>
              </w:rPr>
              <w:t>Е.Д.Критская,Г.П.Сер геева,Т.С.Шмагина</w:t>
            </w:r>
          </w:p>
        </w:tc>
        <w:tc>
          <w:tcPr>
            <w:tcW w:w="2218" w:type="dxa"/>
          </w:tcPr>
          <w:p w:rsidR="004D69CC" w:rsidRDefault="00D37399">
            <w:pPr>
              <w:pStyle w:val="TableParagraph"/>
              <w:spacing w:line="235" w:lineRule="auto"/>
              <w:ind w:left="115" w:right="621"/>
              <w:rPr>
                <w:sz w:val="24"/>
              </w:rPr>
            </w:pPr>
            <w:r>
              <w:rPr>
                <w:spacing w:val="-2"/>
                <w:sz w:val="24"/>
              </w:rPr>
              <w:t xml:space="preserve">Примерные </w:t>
            </w:r>
            <w:r>
              <w:rPr>
                <w:sz w:val="24"/>
              </w:rPr>
              <w:t>программы</w:t>
            </w:r>
            <w:r>
              <w:rPr>
                <w:spacing w:val="-15"/>
                <w:sz w:val="24"/>
              </w:rPr>
              <w:t xml:space="preserve"> </w:t>
            </w:r>
            <w:r>
              <w:rPr>
                <w:sz w:val="24"/>
              </w:rPr>
              <w:t xml:space="preserve">по </w:t>
            </w:r>
            <w:r>
              <w:rPr>
                <w:spacing w:val="-2"/>
                <w:sz w:val="24"/>
              </w:rPr>
              <w:t>учебным предметам.</w:t>
            </w:r>
          </w:p>
          <w:p w:rsidR="004D69CC" w:rsidRDefault="00D37399">
            <w:pPr>
              <w:pStyle w:val="TableParagraph"/>
              <w:spacing w:line="258" w:lineRule="exact"/>
              <w:ind w:left="115"/>
              <w:rPr>
                <w:sz w:val="24"/>
              </w:rPr>
            </w:pPr>
            <w:r>
              <w:rPr>
                <w:sz w:val="24"/>
              </w:rPr>
              <w:t>Начальная</w:t>
            </w:r>
            <w:r>
              <w:rPr>
                <w:spacing w:val="-6"/>
                <w:sz w:val="24"/>
              </w:rPr>
              <w:t xml:space="preserve"> </w:t>
            </w:r>
            <w:r>
              <w:rPr>
                <w:spacing w:val="-2"/>
                <w:sz w:val="24"/>
              </w:rPr>
              <w:t>школа.</w:t>
            </w:r>
          </w:p>
        </w:tc>
        <w:tc>
          <w:tcPr>
            <w:tcW w:w="2131" w:type="dxa"/>
          </w:tcPr>
          <w:p w:rsidR="004D69CC" w:rsidRDefault="00D37399">
            <w:pPr>
              <w:pStyle w:val="TableParagraph"/>
              <w:spacing w:line="275" w:lineRule="exact"/>
              <w:ind w:left="65"/>
              <w:rPr>
                <w:sz w:val="24"/>
              </w:rPr>
            </w:pPr>
            <w:r>
              <w:rPr>
                <w:spacing w:val="-2"/>
                <w:sz w:val="24"/>
              </w:rPr>
              <w:t>Государственная</w:t>
            </w:r>
          </w:p>
        </w:tc>
        <w:tc>
          <w:tcPr>
            <w:tcW w:w="1980" w:type="dxa"/>
          </w:tcPr>
          <w:p w:rsidR="004D69CC" w:rsidRDefault="00D37399">
            <w:pPr>
              <w:pStyle w:val="TableParagraph"/>
              <w:spacing w:line="275" w:lineRule="exact"/>
              <w:ind w:left="65"/>
              <w:rPr>
                <w:sz w:val="24"/>
              </w:rPr>
            </w:pPr>
            <w:r>
              <w:rPr>
                <w:spacing w:val="-2"/>
                <w:sz w:val="24"/>
              </w:rPr>
              <w:t>Москва</w:t>
            </w:r>
          </w:p>
          <w:p w:rsidR="004D69CC" w:rsidRDefault="00D37399">
            <w:pPr>
              <w:pStyle w:val="TableParagraph"/>
              <w:ind w:left="65" w:right="146" w:hanging="60"/>
              <w:rPr>
                <w:sz w:val="24"/>
              </w:rPr>
            </w:pPr>
            <w:r>
              <w:rPr>
                <w:spacing w:val="-2"/>
                <w:sz w:val="24"/>
              </w:rPr>
              <w:t>«Просвещение» 2023г.</w:t>
            </w:r>
          </w:p>
        </w:tc>
        <w:tc>
          <w:tcPr>
            <w:tcW w:w="1163" w:type="dxa"/>
          </w:tcPr>
          <w:p w:rsidR="004D69CC" w:rsidRDefault="00D37399">
            <w:pPr>
              <w:pStyle w:val="TableParagraph"/>
              <w:spacing w:line="275" w:lineRule="exact"/>
              <w:ind w:left="66"/>
              <w:rPr>
                <w:sz w:val="24"/>
              </w:rPr>
            </w:pPr>
            <w:r>
              <w:rPr>
                <w:spacing w:val="-2"/>
                <w:sz w:val="24"/>
              </w:rPr>
              <w:t>Базовый</w:t>
            </w:r>
          </w:p>
        </w:tc>
      </w:tr>
      <w:tr w:rsidR="004D69CC">
        <w:trPr>
          <w:trHeight w:val="1353"/>
        </w:trPr>
        <w:tc>
          <w:tcPr>
            <w:tcW w:w="2333" w:type="dxa"/>
          </w:tcPr>
          <w:p w:rsidR="004D69CC" w:rsidRDefault="00D37399">
            <w:pPr>
              <w:pStyle w:val="TableParagraph"/>
              <w:spacing w:line="275" w:lineRule="exact"/>
              <w:ind w:left="64"/>
              <w:rPr>
                <w:b/>
                <w:sz w:val="24"/>
              </w:rPr>
            </w:pPr>
            <w:r>
              <w:rPr>
                <w:b/>
                <w:spacing w:val="-4"/>
                <w:sz w:val="24"/>
              </w:rPr>
              <w:t>Труд</w:t>
            </w:r>
          </w:p>
          <w:p w:rsidR="004D69CC" w:rsidRDefault="00D37399">
            <w:pPr>
              <w:pStyle w:val="TableParagraph"/>
              <w:ind w:left="4" w:right="40" w:firstLine="60"/>
              <w:rPr>
                <w:sz w:val="24"/>
              </w:rPr>
            </w:pPr>
            <w:r>
              <w:rPr>
                <w:sz w:val="24"/>
              </w:rPr>
              <w:t xml:space="preserve">1 класс </w:t>
            </w:r>
            <w:r>
              <w:rPr>
                <w:spacing w:val="-2"/>
                <w:sz w:val="24"/>
              </w:rPr>
              <w:t xml:space="preserve">Е.А.Лутцева,Т.П.Зуев </w:t>
            </w:r>
            <w:r>
              <w:rPr>
                <w:spacing w:val="-10"/>
                <w:sz w:val="24"/>
              </w:rPr>
              <w:t>а</w:t>
            </w:r>
          </w:p>
        </w:tc>
        <w:tc>
          <w:tcPr>
            <w:tcW w:w="2218" w:type="dxa"/>
          </w:tcPr>
          <w:p w:rsidR="004D69CC" w:rsidRDefault="00D37399">
            <w:pPr>
              <w:pStyle w:val="TableParagraph"/>
              <w:spacing w:line="235" w:lineRule="auto"/>
              <w:ind w:left="115" w:right="621"/>
              <w:rPr>
                <w:sz w:val="24"/>
              </w:rPr>
            </w:pPr>
            <w:r>
              <w:rPr>
                <w:spacing w:val="-2"/>
                <w:sz w:val="24"/>
              </w:rPr>
              <w:t xml:space="preserve">Примерные </w:t>
            </w:r>
            <w:r>
              <w:rPr>
                <w:sz w:val="24"/>
              </w:rPr>
              <w:t>программы</w:t>
            </w:r>
            <w:r>
              <w:rPr>
                <w:spacing w:val="-15"/>
                <w:sz w:val="24"/>
              </w:rPr>
              <w:t xml:space="preserve"> </w:t>
            </w:r>
            <w:r>
              <w:rPr>
                <w:sz w:val="24"/>
              </w:rPr>
              <w:t xml:space="preserve">по </w:t>
            </w:r>
            <w:r>
              <w:rPr>
                <w:spacing w:val="-2"/>
                <w:sz w:val="24"/>
              </w:rPr>
              <w:t>учебным предметам.</w:t>
            </w:r>
          </w:p>
          <w:p w:rsidR="004D69CC" w:rsidRDefault="00D37399">
            <w:pPr>
              <w:pStyle w:val="TableParagraph"/>
              <w:spacing w:line="255" w:lineRule="exact"/>
              <w:ind w:left="115"/>
              <w:rPr>
                <w:sz w:val="24"/>
              </w:rPr>
            </w:pPr>
            <w:r>
              <w:rPr>
                <w:sz w:val="24"/>
              </w:rPr>
              <w:t>Начальная</w:t>
            </w:r>
            <w:r>
              <w:rPr>
                <w:spacing w:val="-6"/>
                <w:sz w:val="24"/>
              </w:rPr>
              <w:t xml:space="preserve"> </w:t>
            </w:r>
            <w:r>
              <w:rPr>
                <w:spacing w:val="-2"/>
                <w:sz w:val="24"/>
              </w:rPr>
              <w:t>школа.</w:t>
            </w:r>
          </w:p>
        </w:tc>
        <w:tc>
          <w:tcPr>
            <w:tcW w:w="2131" w:type="dxa"/>
          </w:tcPr>
          <w:p w:rsidR="004D69CC" w:rsidRDefault="00D37399">
            <w:pPr>
              <w:pStyle w:val="TableParagraph"/>
              <w:spacing w:line="275" w:lineRule="exact"/>
              <w:ind w:left="65"/>
              <w:rPr>
                <w:sz w:val="24"/>
              </w:rPr>
            </w:pPr>
            <w:r>
              <w:rPr>
                <w:spacing w:val="-2"/>
                <w:sz w:val="24"/>
              </w:rPr>
              <w:t>Государственная</w:t>
            </w:r>
          </w:p>
        </w:tc>
        <w:tc>
          <w:tcPr>
            <w:tcW w:w="1980" w:type="dxa"/>
          </w:tcPr>
          <w:p w:rsidR="004D69CC" w:rsidRDefault="00D37399">
            <w:pPr>
              <w:pStyle w:val="TableParagraph"/>
              <w:spacing w:line="275" w:lineRule="exact"/>
              <w:ind w:left="65"/>
              <w:rPr>
                <w:sz w:val="24"/>
              </w:rPr>
            </w:pPr>
            <w:r>
              <w:rPr>
                <w:spacing w:val="-2"/>
                <w:sz w:val="24"/>
              </w:rPr>
              <w:t>Москва</w:t>
            </w:r>
          </w:p>
          <w:p w:rsidR="004D69CC" w:rsidRDefault="00D37399">
            <w:pPr>
              <w:pStyle w:val="TableParagraph"/>
              <w:ind w:left="65" w:right="146" w:hanging="60"/>
              <w:rPr>
                <w:sz w:val="24"/>
              </w:rPr>
            </w:pPr>
            <w:r>
              <w:rPr>
                <w:spacing w:val="-2"/>
                <w:sz w:val="24"/>
              </w:rPr>
              <w:t>«Просвещение» 2023г.</w:t>
            </w:r>
          </w:p>
        </w:tc>
        <w:tc>
          <w:tcPr>
            <w:tcW w:w="1163" w:type="dxa"/>
          </w:tcPr>
          <w:p w:rsidR="004D69CC" w:rsidRDefault="00D37399">
            <w:pPr>
              <w:pStyle w:val="TableParagraph"/>
              <w:spacing w:line="275" w:lineRule="exact"/>
              <w:ind w:left="66"/>
              <w:rPr>
                <w:sz w:val="24"/>
              </w:rPr>
            </w:pPr>
            <w:r>
              <w:rPr>
                <w:spacing w:val="-2"/>
                <w:sz w:val="24"/>
              </w:rPr>
              <w:t>Базовый</w:t>
            </w:r>
          </w:p>
        </w:tc>
      </w:tr>
      <w:tr w:rsidR="004D69CC">
        <w:trPr>
          <w:trHeight w:val="1355"/>
        </w:trPr>
        <w:tc>
          <w:tcPr>
            <w:tcW w:w="2333" w:type="dxa"/>
          </w:tcPr>
          <w:p w:rsidR="004D69CC" w:rsidRDefault="00D37399">
            <w:pPr>
              <w:pStyle w:val="TableParagraph"/>
              <w:ind w:left="4" w:firstLine="60"/>
              <w:rPr>
                <w:b/>
                <w:sz w:val="24"/>
              </w:rPr>
            </w:pPr>
            <w:r>
              <w:rPr>
                <w:b/>
                <w:spacing w:val="-2"/>
                <w:sz w:val="24"/>
              </w:rPr>
              <w:t>Физическая культура</w:t>
            </w:r>
          </w:p>
          <w:p w:rsidR="004D69CC" w:rsidRDefault="00D37399">
            <w:pPr>
              <w:pStyle w:val="TableParagraph"/>
              <w:ind w:left="64" w:right="233"/>
              <w:rPr>
                <w:sz w:val="24"/>
              </w:rPr>
            </w:pPr>
            <w:r>
              <w:rPr>
                <w:sz w:val="24"/>
              </w:rPr>
              <w:t xml:space="preserve">1 класс </w:t>
            </w:r>
            <w:r>
              <w:rPr>
                <w:spacing w:val="-2"/>
                <w:sz w:val="24"/>
              </w:rPr>
              <w:t>А.П.Матвеев</w:t>
            </w:r>
          </w:p>
        </w:tc>
        <w:tc>
          <w:tcPr>
            <w:tcW w:w="2218" w:type="dxa"/>
          </w:tcPr>
          <w:p w:rsidR="004D69CC" w:rsidRDefault="00D37399">
            <w:pPr>
              <w:pStyle w:val="TableParagraph"/>
              <w:spacing w:line="235" w:lineRule="auto"/>
              <w:ind w:left="115" w:right="621"/>
              <w:rPr>
                <w:sz w:val="24"/>
              </w:rPr>
            </w:pPr>
            <w:r>
              <w:rPr>
                <w:spacing w:val="-2"/>
                <w:sz w:val="24"/>
              </w:rPr>
              <w:t xml:space="preserve">Примерные </w:t>
            </w:r>
            <w:r>
              <w:rPr>
                <w:sz w:val="24"/>
              </w:rPr>
              <w:t>программы</w:t>
            </w:r>
            <w:r>
              <w:rPr>
                <w:spacing w:val="-15"/>
                <w:sz w:val="24"/>
              </w:rPr>
              <w:t xml:space="preserve"> </w:t>
            </w:r>
            <w:r>
              <w:rPr>
                <w:sz w:val="24"/>
              </w:rPr>
              <w:t xml:space="preserve">по </w:t>
            </w:r>
            <w:r>
              <w:rPr>
                <w:spacing w:val="-2"/>
                <w:sz w:val="24"/>
              </w:rPr>
              <w:t>учебным предметам.</w:t>
            </w:r>
          </w:p>
          <w:p w:rsidR="004D69CC" w:rsidRDefault="00D37399">
            <w:pPr>
              <w:pStyle w:val="TableParagraph"/>
              <w:spacing w:line="258" w:lineRule="exact"/>
              <w:ind w:left="115"/>
              <w:rPr>
                <w:sz w:val="24"/>
              </w:rPr>
            </w:pPr>
            <w:r>
              <w:rPr>
                <w:sz w:val="24"/>
              </w:rPr>
              <w:t>Начальная</w:t>
            </w:r>
            <w:r>
              <w:rPr>
                <w:spacing w:val="-6"/>
                <w:sz w:val="24"/>
              </w:rPr>
              <w:t xml:space="preserve"> </w:t>
            </w:r>
            <w:r>
              <w:rPr>
                <w:spacing w:val="-2"/>
                <w:sz w:val="24"/>
              </w:rPr>
              <w:t>школа.</w:t>
            </w:r>
          </w:p>
        </w:tc>
        <w:tc>
          <w:tcPr>
            <w:tcW w:w="2131" w:type="dxa"/>
          </w:tcPr>
          <w:p w:rsidR="004D69CC" w:rsidRDefault="00D37399">
            <w:pPr>
              <w:pStyle w:val="TableParagraph"/>
              <w:spacing w:line="275" w:lineRule="exact"/>
              <w:ind w:left="65"/>
              <w:rPr>
                <w:sz w:val="24"/>
              </w:rPr>
            </w:pPr>
            <w:r>
              <w:rPr>
                <w:spacing w:val="-2"/>
                <w:sz w:val="24"/>
              </w:rPr>
              <w:t>Государственная</w:t>
            </w:r>
          </w:p>
        </w:tc>
        <w:tc>
          <w:tcPr>
            <w:tcW w:w="1980" w:type="dxa"/>
          </w:tcPr>
          <w:p w:rsidR="004D69CC" w:rsidRDefault="00D37399">
            <w:pPr>
              <w:pStyle w:val="TableParagraph"/>
              <w:spacing w:line="275" w:lineRule="exact"/>
              <w:ind w:left="65"/>
              <w:rPr>
                <w:sz w:val="24"/>
              </w:rPr>
            </w:pPr>
            <w:r>
              <w:rPr>
                <w:spacing w:val="-2"/>
                <w:sz w:val="24"/>
              </w:rPr>
              <w:t>Москва</w:t>
            </w:r>
          </w:p>
          <w:p w:rsidR="004D69CC" w:rsidRDefault="00D37399">
            <w:pPr>
              <w:pStyle w:val="TableParagraph"/>
              <w:ind w:left="65" w:right="146" w:hanging="60"/>
              <w:rPr>
                <w:sz w:val="24"/>
              </w:rPr>
            </w:pPr>
            <w:r>
              <w:rPr>
                <w:spacing w:val="-2"/>
                <w:sz w:val="24"/>
              </w:rPr>
              <w:t>«Просвещение» 2023г.</w:t>
            </w:r>
          </w:p>
        </w:tc>
        <w:tc>
          <w:tcPr>
            <w:tcW w:w="1163" w:type="dxa"/>
          </w:tcPr>
          <w:p w:rsidR="004D69CC" w:rsidRDefault="00D37399">
            <w:pPr>
              <w:pStyle w:val="TableParagraph"/>
              <w:spacing w:line="275" w:lineRule="exact"/>
              <w:ind w:left="66"/>
              <w:rPr>
                <w:sz w:val="24"/>
              </w:rPr>
            </w:pPr>
            <w:r>
              <w:rPr>
                <w:spacing w:val="-2"/>
                <w:sz w:val="24"/>
              </w:rPr>
              <w:t>Базовый</w:t>
            </w:r>
          </w:p>
        </w:tc>
      </w:tr>
    </w:tbl>
    <w:p w:rsidR="004D69CC" w:rsidRDefault="004D69CC">
      <w:pPr>
        <w:pStyle w:val="a3"/>
        <w:ind w:left="0" w:firstLine="0"/>
        <w:rPr>
          <w:b/>
        </w:rPr>
      </w:pPr>
    </w:p>
    <w:p w:rsidR="004D69CC" w:rsidRDefault="004D69CC">
      <w:pPr>
        <w:pStyle w:val="a3"/>
        <w:ind w:left="0" w:firstLine="0"/>
        <w:rPr>
          <w:b/>
        </w:rPr>
      </w:pPr>
    </w:p>
    <w:p w:rsidR="004D69CC" w:rsidRDefault="004D69CC">
      <w:pPr>
        <w:pStyle w:val="a3"/>
        <w:spacing w:before="146"/>
        <w:ind w:left="0" w:firstLine="0"/>
        <w:rPr>
          <w:b/>
        </w:rPr>
      </w:pPr>
    </w:p>
    <w:p w:rsidR="004D69CC" w:rsidRDefault="00D37399">
      <w:pPr>
        <w:ind w:left="1502" w:right="938"/>
        <w:jc w:val="center"/>
        <w:rPr>
          <w:b/>
          <w:sz w:val="24"/>
        </w:rPr>
      </w:pPr>
      <w:r>
        <w:rPr>
          <w:b/>
          <w:sz w:val="24"/>
        </w:rPr>
        <w:t xml:space="preserve">2 </w:t>
      </w:r>
      <w:r>
        <w:rPr>
          <w:b/>
          <w:spacing w:val="-2"/>
          <w:sz w:val="24"/>
        </w:rPr>
        <w:t>класс</w:t>
      </w:r>
    </w:p>
    <w:p w:rsidR="004D69CC" w:rsidRDefault="004D69CC">
      <w:pPr>
        <w:pStyle w:val="a3"/>
        <w:spacing w:before="128"/>
        <w:ind w:left="0" w:firstLine="0"/>
        <w:rPr>
          <w:b/>
          <w:sz w:val="20"/>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8"/>
        <w:gridCol w:w="5262"/>
        <w:gridCol w:w="2382"/>
        <w:gridCol w:w="881"/>
      </w:tblGrid>
      <w:tr w:rsidR="004D69CC">
        <w:trPr>
          <w:trHeight w:val="1094"/>
        </w:trPr>
        <w:tc>
          <w:tcPr>
            <w:tcW w:w="1258" w:type="dxa"/>
          </w:tcPr>
          <w:p w:rsidR="004D69CC" w:rsidRDefault="00D37399">
            <w:pPr>
              <w:pStyle w:val="TableParagraph"/>
              <w:spacing w:before="1"/>
              <w:ind w:left="6"/>
              <w:jc w:val="center"/>
              <w:rPr>
                <w:sz w:val="24"/>
              </w:rPr>
            </w:pPr>
            <w:r>
              <w:rPr>
                <w:spacing w:val="-2"/>
                <w:sz w:val="24"/>
              </w:rPr>
              <w:t xml:space="preserve">Наименов </w:t>
            </w:r>
            <w:r>
              <w:rPr>
                <w:spacing w:val="-4"/>
                <w:sz w:val="24"/>
              </w:rPr>
              <w:t xml:space="preserve">ание </w:t>
            </w:r>
            <w:r>
              <w:rPr>
                <w:spacing w:val="-2"/>
                <w:sz w:val="24"/>
              </w:rPr>
              <w:t>учебника</w:t>
            </w:r>
          </w:p>
        </w:tc>
        <w:tc>
          <w:tcPr>
            <w:tcW w:w="5262" w:type="dxa"/>
          </w:tcPr>
          <w:p w:rsidR="004D69CC" w:rsidRDefault="00D37399">
            <w:pPr>
              <w:pStyle w:val="TableParagraph"/>
              <w:spacing w:before="1"/>
              <w:ind w:left="9"/>
              <w:jc w:val="center"/>
              <w:rPr>
                <w:sz w:val="24"/>
              </w:rPr>
            </w:pPr>
            <w:r>
              <w:rPr>
                <w:spacing w:val="-2"/>
                <w:sz w:val="24"/>
              </w:rPr>
              <w:t>Авторы</w:t>
            </w:r>
          </w:p>
        </w:tc>
        <w:tc>
          <w:tcPr>
            <w:tcW w:w="2382" w:type="dxa"/>
          </w:tcPr>
          <w:p w:rsidR="004D69CC" w:rsidRDefault="00D37399">
            <w:pPr>
              <w:pStyle w:val="TableParagraph"/>
              <w:spacing w:before="1"/>
              <w:ind w:left="501"/>
              <w:rPr>
                <w:sz w:val="24"/>
              </w:rPr>
            </w:pPr>
            <w:r>
              <w:rPr>
                <w:spacing w:val="-2"/>
                <w:sz w:val="24"/>
              </w:rPr>
              <w:t>Издательство</w:t>
            </w:r>
          </w:p>
        </w:tc>
        <w:tc>
          <w:tcPr>
            <w:tcW w:w="881" w:type="dxa"/>
          </w:tcPr>
          <w:p w:rsidR="004D69CC" w:rsidRDefault="00D37399">
            <w:pPr>
              <w:pStyle w:val="TableParagraph"/>
              <w:spacing w:before="1"/>
              <w:ind w:left="387" w:right="136" w:hanging="238"/>
              <w:rPr>
                <w:sz w:val="24"/>
              </w:rPr>
            </w:pPr>
            <w:r>
              <w:rPr>
                <w:spacing w:val="-4"/>
                <w:sz w:val="24"/>
              </w:rPr>
              <w:t xml:space="preserve">Форм </w:t>
            </w:r>
            <w:r>
              <w:rPr>
                <w:spacing w:val="-10"/>
                <w:sz w:val="24"/>
              </w:rPr>
              <w:t>а</w:t>
            </w:r>
          </w:p>
        </w:tc>
      </w:tr>
      <w:tr w:rsidR="004D69CC">
        <w:trPr>
          <w:trHeight w:val="1094"/>
        </w:trPr>
        <w:tc>
          <w:tcPr>
            <w:tcW w:w="1258" w:type="dxa"/>
          </w:tcPr>
          <w:p w:rsidR="004D69CC" w:rsidRDefault="00D37399">
            <w:pPr>
              <w:pStyle w:val="TableParagraph"/>
              <w:ind w:left="107" w:right="295"/>
              <w:rPr>
                <w:sz w:val="24"/>
              </w:rPr>
            </w:pPr>
            <w:r>
              <w:rPr>
                <w:spacing w:val="-2"/>
                <w:sz w:val="24"/>
              </w:rPr>
              <w:t xml:space="preserve">Русский </w:t>
            </w:r>
            <w:r>
              <w:rPr>
                <w:spacing w:val="-4"/>
                <w:sz w:val="24"/>
              </w:rPr>
              <w:t>язык</w:t>
            </w:r>
          </w:p>
        </w:tc>
        <w:tc>
          <w:tcPr>
            <w:tcW w:w="5262" w:type="dxa"/>
          </w:tcPr>
          <w:p w:rsidR="004D69CC" w:rsidRDefault="00D37399">
            <w:pPr>
              <w:pStyle w:val="TableParagraph"/>
              <w:spacing w:line="275" w:lineRule="exact"/>
              <w:ind w:left="107"/>
              <w:rPr>
                <w:sz w:val="24"/>
              </w:rPr>
            </w:pPr>
            <w:r>
              <w:rPr>
                <w:spacing w:val="-2"/>
                <w:sz w:val="24"/>
              </w:rPr>
              <w:t>В.П.Канакина,В.Г.Горецкий</w:t>
            </w:r>
          </w:p>
        </w:tc>
        <w:tc>
          <w:tcPr>
            <w:tcW w:w="2382" w:type="dxa"/>
          </w:tcPr>
          <w:p w:rsidR="004D69CC" w:rsidRDefault="00D37399">
            <w:pPr>
              <w:pStyle w:val="TableParagraph"/>
              <w:spacing w:line="275" w:lineRule="exact"/>
              <w:ind w:left="110"/>
              <w:rPr>
                <w:sz w:val="24"/>
              </w:rPr>
            </w:pPr>
            <w:r>
              <w:rPr>
                <w:spacing w:val="-2"/>
                <w:sz w:val="24"/>
              </w:rPr>
              <w:t>Москва</w:t>
            </w:r>
          </w:p>
          <w:p w:rsidR="004D69CC" w:rsidRDefault="00D37399">
            <w:pPr>
              <w:pStyle w:val="TableParagraph"/>
              <w:ind w:left="110"/>
              <w:rPr>
                <w:sz w:val="24"/>
              </w:rPr>
            </w:pPr>
            <w:r>
              <w:rPr>
                <w:spacing w:val="-2"/>
                <w:sz w:val="24"/>
              </w:rPr>
              <w:t>«Просвещение», 2024г.</w:t>
            </w:r>
          </w:p>
        </w:tc>
        <w:tc>
          <w:tcPr>
            <w:tcW w:w="881" w:type="dxa"/>
          </w:tcPr>
          <w:p w:rsidR="004D69CC" w:rsidRDefault="00D37399">
            <w:pPr>
              <w:pStyle w:val="TableParagraph"/>
              <w:ind w:left="109" w:right="140"/>
              <w:rPr>
                <w:sz w:val="24"/>
              </w:rPr>
            </w:pPr>
            <w:r>
              <w:rPr>
                <w:spacing w:val="-2"/>
                <w:sz w:val="24"/>
              </w:rPr>
              <w:t xml:space="preserve">Печат </w:t>
            </w:r>
            <w:r>
              <w:rPr>
                <w:spacing w:val="-4"/>
                <w:sz w:val="24"/>
              </w:rPr>
              <w:t>ная</w:t>
            </w:r>
          </w:p>
        </w:tc>
      </w:tr>
      <w:tr w:rsidR="004D69CC">
        <w:trPr>
          <w:trHeight w:val="1105"/>
        </w:trPr>
        <w:tc>
          <w:tcPr>
            <w:tcW w:w="1258" w:type="dxa"/>
          </w:tcPr>
          <w:p w:rsidR="004D69CC" w:rsidRDefault="00D37399">
            <w:pPr>
              <w:pStyle w:val="TableParagraph"/>
              <w:ind w:left="107" w:right="113"/>
              <w:rPr>
                <w:sz w:val="24"/>
              </w:rPr>
            </w:pPr>
            <w:r>
              <w:rPr>
                <w:spacing w:val="-2"/>
                <w:sz w:val="24"/>
              </w:rPr>
              <w:t xml:space="preserve">Математи </w:t>
            </w:r>
            <w:r>
              <w:rPr>
                <w:spacing w:val="-6"/>
                <w:sz w:val="24"/>
              </w:rPr>
              <w:t>ка</w:t>
            </w:r>
          </w:p>
        </w:tc>
        <w:tc>
          <w:tcPr>
            <w:tcW w:w="5262" w:type="dxa"/>
          </w:tcPr>
          <w:p w:rsidR="004D69CC" w:rsidRDefault="00D37399">
            <w:pPr>
              <w:pStyle w:val="TableParagraph"/>
              <w:ind w:left="107"/>
              <w:rPr>
                <w:sz w:val="24"/>
              </w:rPr>
            </w:pPr>
            <w:r>
              <w:rPr>
                <w:spacing w:val="-2"/>
                <w:sz w:val="24"/>
              </w:rPr>
              <w:t>М.И.Моро,М.А.Бантова,Г.В.Бельтюкова,С.И.Во лкова,С.В.Степанова</w:t>
            </w:r>
          </w:p>
        </w:tc>
        <w:tc>
          <w:tcPr>
            <w:tcW w:w="2382" w:type="dxa"/>
          </w:tcPr>
          <w:p w:rsidR="004D69CC" w:rsidRDefault="00D37399">
            <w:pPr>
              <w:pStyle w:val="TableParagraph"/>
              <w:spacing w:line="275" w:lineRule="exact"/>
              <w:ind w:left="110"/>
              <w:rPr>
                <w:sz w:val="24"/>
              </w:rPr>
            </w:pPr>
            <w:r>
              <w:rPr>
                <w:spacing w:val="-2"/>
                <w:sz w:val="24"/>
              </w:rPr>
              <w:t>Москва</w:t>
            </w:r>
          </w:p>
          <w:p w:rsidR="004D69CC" w:rsidRDefault="00D37399">
            <w:pPr>
              <w:pStyle w:val="TableParagraph"/>
              <w:ind w:left="110"/>
              <w:rPr>
                <w:sz w:val="24"/>
              </w:rPr>
            </w:pPr>
            <w:r>
              <w:rPr>
                <w:spacing w:val="-2"/>
                <w:sz w:val="24"/>
              </w:rPr>
              <w:t>«Просвещение», 2024г.</w:t>
            </w:r>
          </w:p>
        </w:tc>
        <w:tc>
          <w:tcPr>
            <w:tcW w:w="881" w:type="dxa"/>
          </w:tcPr>
          <w:p w:rsidR="004D69CC" w:rsidRDefault="00D37399">
            <w:pPr>
              <w:pStyle w:val="TableParagraph"/>
              <w:ind w:left="109" w:right="140"/>
              <w:rPr>
                <w:sz w:val="24"/>
              </w:rPr>
            </w:pPr>
            <w:r>
              <w:rPr>
                <w:spacing w:val="-2"/>
                <w:sz w:val="24"/>
              </w:rPr>
              <w:t xml:space="preserve">Печат </w:t>
            </w:r>
            <w:r>
              <w:rPr>
                <w:spacing w:val="-4"/>
                <w:sz w:val="24"/>
              </w:rPr>
              <w:t>ная</w:t>
            </w:r>
          </w:p>
        </w:tc>
      </w:tr>
      <w:tr w:rsidR="004D69CC">
        <w:trPr>
          <w:trHeight w:val="1288"/>
        </w:trPr>
        <w:tc>
          <w:tcPr>
            <w:tcW w:w="1258" w:type="dxa"/>
          </w:tcPr>
          <w:p w:rsidR="004D69CC" w:rsidRDefault="00D37399">
            <w:pPr>
              <w:pStyle w:val="TableParagraph"/>
              <w:spacing w:before="1"/>
              <w:ind w:left="107" w:right="113"/>
              <w:rPr>
                <w:sz w:val="24"/>
              </w:rPr>
            </w:pPr>
            <w:r>
              <w:rPr>
                <w:spacing w:val="-2"/>
                <w:sz w:val="24"/>
              </w:rPr>
              <w:t xml:space="preserve">Литерату </w:t>
            </w:r>
            <w:r>
              <w:rPr>
                <w:spacing w:val="-4"/>
                <w:sz w:val="24"/>
              </w:rPr>
              <w:t xml:space="preserve">рное </w:t>
            </w:r>
            <w:r>
              <w:rPr>
                <w:spacing w:val="-2"/>
                <w:sz w:val="24"/>
              </w:rPr>
              <w:t>чтение</w:t>
            </w:r>
          </w:p>
        </w:tc>
        <w:tc>
          <w:tcPr>
            <w:tcW w:w="5262" w:type="dxa"/>
          </w:tcPr>
          <w:p w:rsidR="004D69CC" w:rsidRDefault="00D37399">
            <w:pPr>
              <w:pStyle w:val="TableParagraph"/>
              <w:spacing w:before="1"/>
              <w:ind w:left="107"/>
              <w:rPr>
                <w:sz w:val="24"/>
              </w:rPr>
            </w:pPr>
            <w:r>
              <w:rPr>
                <w:sz w:val="24"/>
              </w:rPr>
              <w:t>Климанова</w:t>
            </w:r>
            <w:r>
              <w:rPr>
                <w:spacing w:val="-6"/>
                <w:sz w:val="24"/>
              </w:rPr>
              <w:t xml:space="preserve"> </w:t>
            </w:r>
            <w:r>
              <w:rPr>
                <w:sz w:val="24"/>
              </w:rPr>
              <w:t>Л.Ф.,Горецкий</w:t>
            </w:r>
            <w:r>
              <w:rPr>
                <w:spacing w:val="-4"/>
                <w:sz w:val="24"/>
              </w:rPr>
              <w:t xml:space="preserve"> В.Г.</w:t>
            </w:r>
          </w:p>
        </w:tc>
        <w:tc>
          <w:tcPr>
            <w:tcW w:w="2382" w:type="dxa"/>
          </w:tcPr>
          <w:p w:rsidR="004D69CC" w:rsidRDefault="00D37399">
            <w:pPr>
              <w:pStyle w:val="TableParagraph"/>
              <w:spacing w:before="1"/>
              <w:ind w:left="110"/>
              <w:rPr>
                <w:sz w:val="24"/>
              </w:rPr>
            </w:pPr>
            <w:r>
              <w:rPr>
                <w:spacing w:val="-2"/>
                <w:sz w:val="24"/>
              </w:rPr>
              <w:t>Москва</w:t>
            </w:r>
          </w:p>
          <w:p w:rsidR="004D69CC" w:rsidRDefault="00D37399">
            <w:pPr>
              <w:pStyle w:val="TableParagraph"/>
              <w:ind w:left="110"/>
              <w:rPr>
                <w:sz w:val="24"/>
              </w:rPr>
            </w:pPr>
            <w:r>
              <w:rPr>
                <w:spacing w:val="-2"/>
                <w:sz w:val="24"/>
              </w:rPr>
              <w:t>«Просвещение», 2024г.</w:t>
            </w:r>
          </w:p>
        </w:tc>
        <w:tc>
          <w:tcPr>
            <w:tcW w:w="881" w:type="dxa"/>
          </w:tcPr>
          <w:p w:rsidR="004D69CC" w:rsidRDefault="00D37399">
            <w:pPr>
              <w:pStyle w:val="TableParagraph"/>
              <w:spacing w:before="1"/>
              <w:ind w:left="109" w:right="140"/>
              <w:rPr>
                <w:sz w:val="24"/>
              </w:rPr>
            </w:pPr>
            <w:r>
              <w:rPr>
                <w:spacing w:val="-2"/>
                <w:sz w:val="24"/>
              </w:rPr>
              <w:t xml:space="preserve">Печат </w:t>
            </w:r>
            <w:r>
              <w:rPr>
                <w:spacing w:val="-4"/>
                <w:sz w:val="24"/>
              </w:rPr>
              <w:t>ная</w:t>
            </w:r>
          </w:p>
        </w:tc>
      </w:tr>
    </w:tbl>
    <w:p w:rsidR="004D69CC" w:rsidRDefault="004D69CC">
      <w:pPr>
        <w:pStyle w:val="TableParagraph"/>
        <w:rPr>
          <w:sz w:val="24"/>
        </w:rPr>
        <w:sectPr w:rsidR="004D69CC">
          <w:footerReference w:type="default" r:id="rId23"/>
          <w:pgSz w:w="11910" w:h="16850"/>
          <w:pgMar w:top="1300" w:right="708" w:bottom="1000" w:left="708" w:header="0" w:footer="811" w:gutter="0"/>
          <w:pgNumType w:start="186"/>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8"/>
        <w:gridCol w:w="5262"/>
        <w:gridCol w:w="2382"/>
        <w:gridCol w:w="881"/>
      </w:tblGrid>
      <w:tr w:rsidR="004D69CC">
        <w:trPr>
          <w:trHeight w:val="995"/>
        </w:trPr>
        <w:tc>
          <w:tcPr>
            <w:tcW w:w="1258" w:type="dxa"/>
          </w:tcPr>
          <w:p w:rsidR="004D69CC" w:rsidRDefault="00D37399">
            <w:pPr>
              <w:pStyle w:val="TableParagraph"/>
              <w:ind w:left="107" w:right="153"/>
              <w:rPr>
                <w:sz w:val="24"/>
              </w:rPr>
            </w:pPr>
            <w:r>
              <w:rPr>
                <w:spacing w:val="-2"/>
                <w:sz w:val="24"/>
              </w:rPr>
              <w:t xml:space="preserve">Окружаю </w:t>
            </w:r>
            <w:r>
              <w:rPr>
                <w:sz w:val="24"/>
              </w:rPr>
              <w:t>щий мир</w:t>
            </w:r>
          </w:p>
        </w:tc>
        <w:tc>
          <w:tcPr>
            <w:tcW w:w="5262" w:type="dxa"/>
          </w:tcPr>
          <w:p w:rsidR="004D69CC" w:rsidRDefault="00D37399">
            <w:pPr>
              <w:pStyle w:val="TableParagraph"/>
              <w:spacing w:line="275" w:lineRule="exact"/>
              <w:ind w:left="107"/>
              <w:rPr>
                <w:sz w:val="24"/>
              </w:rPr>
            </w:pPr>
            <w:r>
              <w:rPr>
                <w:spacing w:val="-2"/>
                <w:sz w:val="24"/>
              </w:rPr>
              <w:t>А.А.Плешаков</w:t>
            </w:r>
          </w:p>
        </w:tc>
        <w:tc>
          <w:tcPr>
            <w:tcW w:w="2382" w:type="dxa"/>
          </w:tcPr>
          <w:p w:rsidR="004D69CC" w:rsidRDefault="00D37399">
            <w:pPr>
              <w:pStyle w:val="TableParagraph"/>
              <w:ind w:left="110"/>
              <w:rPr>
                <w:sz w:val="24"/>
              </w:rPr>
            </w:pPr>
            <w:r>
              <w:rPr>
                <w:spacing w:val="-2"/>
                <w:sz w:val="24"/>
              </w:rPr>
              <w:t>Москва«Просвещен ие»,2024г.</w:t>
            </w:r>
          </w:p>
        </w:tc>
        <w:tc>
          <w:tcPr>
            <w:tcW w:w="881" w:type="dxa"/>
          </w:tcPr>
          <w:p w:rsidR="004D69CC" w:rsidRDefault="00D37399">
            <w:pPr>
              <w:pStyle w:val="TableParagraph"/>
              <w:ind w:left="109" w:right="140"/>
              <w:rPr>
                <w:sz w:val="24"/>
              </w:rPr>
            </w:pPr>
            <w:r>
              <w:rPr>
                <w:spacing w:val="-2"/>
                <w:sz w:val="24"/>
              </w:rPr>
              <w:t xml:space="preserve">Печат </w:t>
            </w:r>
            <w:r>
              <w:rPr>
                <w:spacing w:val="-4"/>
                <w:sz w:val="24"/>
              </w:rPr>
              <w:t>ная</w:t>
            </w:r>
          </w:p>
        </w:tc>
      </w:tr>
      <w:tr w:rsidR="004D69CC">
        <w:trPr>
          <w:trHeight w:val="1093"/>
        </w:trPr>
        <w:tc>
          <w:tcPr>
            <w:tcW w:w="1258" w:type="dxa"/>
          </w:tcPr>
          <w:p w:rsidR="004D69CC" w:rsidRDefault="00D37399">
            <w:pPr>
              <w:pStyle w:val="TableParagraph"/>
              <w:ind w:left="107" w:right="145"/>
              <w:rPr>
                <w:sz w:val="24"/>
              </w:rPr>
            </w:pPr>
            <w:r>
              <w:rPr>
                <w:spacing w:val="-2"/>
                <w:sz w:val="24"/>
              </w:rPr>
              <w:t xml:space="preserve">Физическ </w:t>
            </w:r>
            <w:r>
              <w:rPr>
                <w:spacing w:val="-6"/>
                <w:sz w:val="24"/>
              </w:rPr>
              <w:t xml:space="preserve">ая </w:t>
            </w:r>
            <w:r>
              <w:rPr>
                <w:spacing w:val="-2"/>
                <w:sz w:val="24"/>
              </w:rPr>
              <w:t>культура</w:t>
            </w:r>
          </w:p>
        </w:tc>
        <w:tc>
          <w:tcPr>
            <w:tcW w:w="5262" w:type="dxa"/>
          </w:tcPr>
          <w:p w:rsidR="004D69CC" w:rsidRDefault="00D37399">
            <w:pPr>
              <w:pStyle w:val="TableParagraph"/>
              <w:spacing w:line="275" w:lineRule="exact"/>
              <w:ind w:left="107"/>
              <w:rPr>
                <w:sz w:val="24"/>
              </w:rPr>
            </w:pPr>
            <w:r>
              <w:rPr>
                <w:sz w:val="24"/>
              </w:rPr>
              <w:t>Матвеев</w:t>
            </w:r>
            <w:r>
              <w:rPr>
                <w:spacing w:val="-4"/>
                <w:sz w:val="24"/>
              </w:rPr>
              <w:t xml:space="preserve"> А.П.</w:t>
            </w:r>
          </w:p>
        </w:tc>
        <w:tc>
          <w:tcPr>
            <w:tcW w:w="2382" w:type="dxa"/>
          </w:tcPr>
          <w:p w:rsidR="004D69CC" w:rsidRDefault="00D37399">
            <w:pPr>
              <w:pStyle w:val="TableParagraph"/>
              <w:spacing w:line="275" w:lineRule="exact"/>
              <w:ind w:left="110"/>
              <w:rPr>
                <w:sz w:val="24"/>
              </w:rPr>
            </w:pPr>
            <w:r>
              <w:rPr>
                <w:spacing w:val="-2"/>
                <w:sz w:val="24"/>
              </w:rPr>
              <w:t>Москва</w:t>
            </w:r>
          </w:p>
          <w:p w:rsidR="004D69CC" w:rsidRDefault="00D37399">
            <w:pPr>
              <w:pStyle w:val="TableParagraph"/>
              <w:ind w:left="110"/>
              <w:rPr>
                <w:sz w:val="24"/>
              </w:rPr>
            </w:pPr>
            <w:r>
              <w:rPr>
                <w:spacing w:val="-2"/>
                <w:sz w:val="24"/>
              </w:rPr>
              <w:t>«Просвещение», 2024г.</w:t>
            </w:r>
          </w:p>
        </w:tc>
        <w:tc>
          <w:tcPr>
            <w:tcW w:w="881" w:type="dxa"/>
          </w:tcPr>
          <w:p w:rsidR="004D69CC" w:rsidRDefault="00D37399">
            <w:pPr>
              <w:pStyle w:val="TableParagraph"/>
              <w:ind w:left="109" w:right="140"/>
              <w:rPr>
                <w:sz w:val="24"/>
              </w:rPr>
            </w:pPr>
            <w:r>
              <w:rPr>
                <w:spacing w:val="-2"/>
                <w:sz w:val="24"/>
              </w:rPr>
              <w:t xml:space="preserve">Печат </w:t>
            </w:r>
            <w:r>
              <w:rPr>
                <w:spacing w:val="-4"/>
                <w:sz w:val="24"/>
              </w:rPr>
              <w:t>ная</w:t>
            </w:r>
          </w:p>
        </w:tc>
      </w:tr>
      <w:tr w:rsidR="004D69CC">
        <w:trPr>
          <w:trHeight w:val="1108"/>
        </w:trPr>
        <w:tc>
          <w:tcPr>
            <w:tcW w:w="1258" w:type="dxa"/>
          </w:tcPr>
          <w:p w:rsidR="004D69CC" w:rsidRDefault="00D37399">
            <w:pPr>
              <w:pStyle w:val="TableParagraph"/>
              <w:spacing w:line="275" w:lineRule="exact"/>
              <w:ind w:left="107"/>
              <w:rPr>
                <w:sz w:val="24"/>
              </w:rPr>
            </w:pPr>
            <w:r>
              <w:rPr>
                <w:spacing w:val="-5"/>
                <w:sz w:val="24"/>
              </w:rPr>
              <w:t>ИЗО</w:t>
            </w:r>
          </w:p>
        </w:tc>
        <w:tc>
          <w:tcPr>
            <w:tcW w:w="5262" w:type="dxa"/>
          </w:tcPr>
          <w:p w:rsidR="004D69CC" w:rsidRDefault="00D37399">
            <w:pPr>
              <w:pStyle w:val="TableParagraph"/>
              <w:spacing w:line="275" w:lineRule="exact"/>
              <w:ind w:left="107"/>
              <w:rPr>
                <w:sz w:val="24"/>
              </w:rPr>
            </w:pPr>
            <w:r>
              <w:rPr>
                <w:sz w:val="24"/>
              </w:rPr>
              <w:t>Е.И.Коротеева.Под</w:t>
            </w:r>
            <w:r>
              <w:rPr>
                <w:spacing w:val="-7"/>
                <w:sz w:val="24"/>
              </w:rPr>
              <w:t xml:space="preserve"> </w:t>
            </w:r>
            <w:r>
              <w:rPr>
                <w:spacing w:val="-2"/>
                <w:sz w:val="24"/>
              </w:rPr>
              <w:t>ред./Б.М.Неменского</w:t>
            </w:r>
          </w:p>
        </w:tc>
        <w:tc>
          <w:tcPr>
            <w:tcW w:w="2382" w:type="dxa"/>
          </w:tcPr>
          <w:p w:rsidR="004D69CC" w:rsidRDefault="00D37399">
            <w:pPr>
              <w:pStyle w:val="TableParagraph"/>
              <w:spacing w:line="275" w:lineRule="exact"/>
              <w:ind w:left="110"/>
              <w:rPr>
                <w:sz w:val="24"/>
              </w:rPr>
            </w:pPr>
            <w:r>
              <w:rPr>
                <w:spacing w:val="-2"/>
                <w:sz w:val="24"/>
              </w:rPr>
              <w:t>Москва</w:t>
            </w:r>
          </w:p>
          <w:p w:rsidR="004D69CC" w:rsidRDefault="00D37399">
            <w:pPr>
              <w:pStyle w:val="TableParagraph"/>
              <w:ind w:left="110"/>
              <w:rPr>
                <w:sz w:val="24"/>
              </w:rPr>
            </w:pPr>
            <w:r>
              <w:rPr>
                <w:spacing w:val="-2"/>
                <w:sz w:val="24"/>
              </w:rPr>
              <w:t>«Просвещение», 2024г.</w:t>
            </w:r>
          </w:p>
        </w:tc>
        <w:tc>
          <w:tcPr>
            <w:tcW w:w="881" w:type="dxa"/>
          </w:tcPr>
          <w:p w:rsidR="004D69CC" w:rsidRDefault="00D37399">
            <w:pPr>
              <w:pStyle w:val="TableParagraph"/>
              <w:ind w:left="109" w:right="140"/>
              <w:rPr>
                <w:sz w:val="24"/>
              </w:rPr>
            </w:pPr>
            <w:r>
              <w:rPr>
                <w:spacing w:val="-2"/>
                <w:sz w:val="24"/>
              </w:rPr>
              <w:t xml:space="preserve">Печат </w:t>
            </w:r>
            <w:r>
              <w:rPr>
                <w:spacing w:val="-4"/>
                <w:sz w:val="24"/>
              </w:rPr>
              <w:t>ная</w:t>
            </w:r>
          </w:p>
        </w:tc>
      </w:tr>
      <w:tr w:rsidR="004D69CC">
        <w:trPr>
          <w:trHeight w:val="1092"/>
        </w:trPr>
        <w:tc>
          <w:tcPr>
            <w:tcW w:w="1258" w:type="dxa"/>
          </w:tcPr>
          <w:p w:rsidR="004D69CC" w:rsidRDefault="00D37399">
            <w:pPr>
              <w:pStyle w:val="TableParagraph"/>
              <w:spacing w:line="275" w:lineRule="exact"/>
              <w:ind w:left="107"/>
              <w:rPr>
                <w:sz w:val="24"/>
              </w:rPr>
            </w:pPr>
            <w:r>
              <w:rPr>
                <w:spacing w:val="-2"/>
                <w:sz w:val="24"/>
              </w:rPr>
              <w:t>Музыка</w:t>
            </w:r>
          </w:p>
        </w:tc>
        <w:tc>
          <w:tcPr>
            <w:tcW w:w="5262" w:type="dxa"/>
          </w:tcPr>
          <w:p w:rsidR="004D69CC" w:rsidRDefault="00D37399">
            <w:pPr>
              <w:pStyle w:val="TableParagraph"/>
              <w:spacing w:line="275" w:lineRule="exact"/>
              <w:ind w:left="107"/>
              <w:rPr>
                <w:sz w:val="24"/>
              </w:rPr>
            </w:pPr>
            <w:r>
              <w:rPr>
                <w:sz w:val="24"/>
              </w:rPr>
              <w:t>Е.Д.Критская,Г.П.Сергеева,</w:t>
            </w:r>
            <w:r>
              <w:rPr>
                <w:spacing w:val="-9"/>
                <w:sz w:val="24"/>
              </w:rPr>
              <w:t xml:space="preserve"> </w:t>
            </w:r>
            <w:r>
              <w:rPr>
                <w:spacing w:val="-2"/>
                <w:sz w:val="24"/>
              </w:rPr>
              <w:t>Т.С.Шмагина</w:t>
            </w:r>
          </w:p>
        </w:tc>
        <w:tc>
          <w:tcPr>
            <w:tcW w:w="2382" w:type="dxa"/>
          </w:tcPr>
          <w:p w:rsidR="004D69CC" w:rsidRDefault="00D37399">
            <w:pPr>
              <w:pStyle w:val="TableParagraph"/>
              <w:spacing w:line="275" w:lineRule="exact"/>
              <w:ind w:left="110"/>
              <w:rPr>
                <w:sz w:val="24"/>
              </w:rPr>
            </w:pPr>
            <w:r>
              <w:rPr>
                <w:spacing w:val="-2"/>
                <w:sz w:val="24"/>
              </w:rPr>
              <w:t>Москва</w:t>
            </w:r>
          </w:p>
          <w:p w:rsidR="004D69CC" w:rsidRDefault="00D37399">
            <w:pPr>
              <w:pStyle w:val="TableParagraph"/>
              <w:ind w:left="110"/>
              <w:rPr>
                <w:sz w:val="24"/>
              </w:rPr>
            </w:pPr>
            <w:r>
              <w:rPr>
                <w:spacing w:val="-2"/>
                <w:sz w:val="24"/>
              </w:rPr>
              <w:t>«Просвещение», 2024г.</w:t>
            </w:r>
          </w:p>
        </w:tc>
        <w:tc>
          <w:tcPr>
            <w:tcW w:w="881" w:type="dxa"/>
          </w:tcPr>
          <w:p w:rsidR="004D69CC" w:rsidRDefault="00D37399">
            <w:pPr>
              <w:pStyle w:val="TableParagraph"/>
              <w:ind w:left="109" w:right="140"/>
              <w:rPr>
                <w:sz w:val="24"/>
              </w:rPr>
            </w:pPr>
            <w:r>
              <w:rPr>
                <w:spacing w:val="-2"/>
                <w:sz w:val="24"/>
              </w:rPr>
              <w:t xml:space="preserve">Печат </w:t>
            </w:r>
            <w:r>
              <w:rPr>
                <w:spacing w:val="-4"/>
                <w:sz w:val="24"/>
              </w:rPr>
              <w:t>ная</w:t>
            </w:r>
          </w:p>
        </w:tc>
      </w:tr>
      <w:tr w:rsidR="004D69CC">
        <w:trPr>
          <w:trHeight w:val="1108"/>
        </w:trPr>
        <w:tc>
          <w:tcPr>
            <w:tcW w:w="1258" w:type="dxa"/>
          </w:tcPr>
          <w:p w:rsidR="004D69CC" w:rsidRDefault="00D37399">
            <w:pPr>
              <w:pStyle w:val="TableParagraph"/>
              <w:ind w:left="107" w:right="176"/>
              <w:rPr>
                <w:sz w:val="24"/>
              </w:rPr>
            </w:pPr>
            <w:r>
              <w:rPr>
                <w:spacing w:val="-2"/>
                <w:sz w:val="24"/>
              </w:rPr>
              <w:t xml:space="preserve">Технолог </w:t>
            </w:r>
            <w:r>
              <w:rPr>
                <w:spacing w:val="-6"/>
                <w:sz w:val="24"/>
              </w:rPr>
              <w:t>ия</w:t>
            </w:r>
          </w:p>
        </w:tc>
        <w:tc>
          <w:tcPr>
            <w:tcW w:w="5262" w:type="dxa"/>
          </w:tcPr>
          <w:p w:rsidR="004D69CC" w:rsidRDefault="00D37399">
            <w:pPr>
              <w:pStyle w:val="TableParagraph"/>
              <w:spacing w:line="275" w:lineRule="exact"/>
              <w:ind w:left="107"/>
              <w:rPr>
                <w:sz w:val="24"/>
              </w:rPr>
            </w:pPr>
            <w:r>
              <w:rPr>
                <w:spacing w:val="-2"/>
                <w:sz w:val="24"/>
              </w:rPr>
              <w:t>Е.А.Лутцева,Т.П.Зуева</w:t>
            </w:r>
          </w:p>
        </w:tc>
        <w:tc>
          <w:tcPr>
            <w:tcW w:w="2382" w:type="dxa"/>
          </w:tcPr>
          <w:p w:rsidR="004D69CC" w:rsidRDefault="00D37399">
            <w:pPr>
              <w:pStyle w:val="TableParagraph"/>
              <w:spacing w:line="275" w:lineRule="exact"/>
              <w:ind w:left="110"/>
              <w:rPr>
                <w:sz w:val="24"/>
              </w:rPr>
            </w:pPr>
            <w:r>
              <w:rPr>
                <w:spacing w:val="-2"/>
                <w:sz w:val="24"/>
              </w:rPr>
              <w:t>Москва</w:t>
            </w:r>
          </w:p>
          <w:p w:rsidR="004D69CC" w:rsidRDefault="00D37399">
            <w:pPr>
              <w:pStyle w:val="TableParagraph"/>
              <w:ind w:left="110"/>
              <w:rPr>
                <w:sz w:val="24"/>
              </w:rPr>
            </w:pPr>
            <w:r>
              <w:rPr>
                <w:spacing w:val="-2"/>
                <w:sz w:val="24"/>
              </w:rPr>
              <w:t>«Просвещение», 2024г.</w:t>
            </w:r>
          </w:p>
        </w:tc>
        <w:tc>
          <w:tcPr>
            <w:tcW w:w="881" w:type="dxa"/>
          </w:tcPr>
          <w:p w:rsidR="004D69CC" w:rsidRDefault="00D37399">
            <w:pPr>
              <w:pStyle w:val="TableParagraph"/>
              <w:ind w:left="109" w:right="140"/>
              <w:rPr>
                <w:sz w:val="24"/>
              </w:rPr>
            </w:pPr>
            <w:r>
              <w:rPr>
                <w:spacing w:val="-2"/>
                <w:sz w:val="24"/>
              </w:rPr>
              <w:t xml:space="preserve">Печат </w:t>
            </w:r>
            <w:r>
              <w:rPr>
                <w:spacing w:val="-4"/>
                <w:sz w:val="24"/>
              </w:rPr>
              <w:t>ная</w:t>
            </w:r>
          </w:p>
        </w:tc>
      </w:tr>
      <w:tr w:rsidR="004D69CC">
        <w:trPr>
          <w:trHeight w:val="1413"/>
        </w:trPr>
        <w:tc>
          <w:tcPr>
            <w:tcW w:w="1258" w:type="dxa"/>
          </w:tcPr>
          <w:p w:rsidR="004D69CC" w:rsidRDefault="00D37399">
            <w:pPr>
              <w:pStyle w:val="TableParagraph"/>
              <w:ind w:left="107" w:right="124"/>
              <w:jc w:val="both"/>
              <w:rPr>
                <w:sz w:val="24"/>
              </w:rPr>
            </w:pPr>
            <w:r>
              <w:rPr>
                <w:spacing w:val="-2"/>
                <w:sz w:val="24"/>
              </w:rPr>
              <w:t xml:space="preserve">Иностран </w:t>
            </w:r>
            <w:r>
              <w:rPr>
                <w:sz w:val="24"/>
              </w:rPr>
              <w:t xml:space="preserve">ный язык </w:t>
            </w:r>
            <w:r>
              <w:rPr>
                <w:spacing w:val="-2"/>
                <w:sz w:val="24"/>
              </w:rPr>
              <w:t xml:space="preserve">(английск </w:t>
            </w:r>
            <w:r>
              <w:rPr>
                <w:spacing w:val="-4"/>
                <w:sz w:val="24"/>
              </w:rPr>
              <w:t>ий)</w:t>
            </w:r>
          </w:p>
        </w:tc>
        <w:tc>
          <w:tcPr>
            <w:tcW w:w="5262" w:type="dxa"/>
          </w:tcPr>
          <w:p w:rsidR="004D69CC" w:rsidRDefault="00D37399">
            <w:pPr>
              <w:pStyle w:val="TableParagraph"/>
              <w:spacing w:line="275" w:lineRule="exact"/>
              <w:ind w:left="107"/>
              <w:rPr>
                <w:sz w:val="24"/>
              </w:rPr>
            </w:pPr>
            <w:r>
              <w:rPr>
                <w:spacing w:val="-2"/>
                <w:sz w:val="24"/>
              </w:rPr>
              <w:t>Н.И.Быкова,Д.Дули,М.Д.Поспелова,В.Эванс</w:t>
            </w:r>
          </w:p>
        </w:tc>
        <w:tc>
          <w:tcPr>
            <w:tcW w:w="2382" w:type="dxa"/>
          </w:tcPr>
          <w:p w:rsidR="004D69CC" w:rsidRDefault="00D37399">
            <w:pPr>
              <w:pStyle w:val="TableParagraph"/>
              <w:spacing w:line="275" w:lineRule="exact"/>
              <w:ind w:left="110"/>
              <w:rPr>
                <w:sz w:val="24"/>
              </w:rPr>
            </w:pPr>
            <w:r>
              <w:rPr>
                <w:spacing w:val="-2"/>
                <w:sz w:val="24"/>
              </w:rPr>
              <w:t>Москва</w:t>
            </w:r>
          </w:p>
          <w:p w:rsidR="004D69CC" w:rsidRDefault="00D37399">
            <w:pPr>
              <w:pStyle w:val="TableParagraph"/>
              <w:ind w:left="110"/>
              <w:rPr>
                <w:sz w:val="24"/>
              </w:rPr>
            </w:pPr>
            <w:r>
              <w:rPr>
                <w:spacing w:val="-2"/>
                <w:sz w:val="24"/>
              </w:rPr>
              <w:t>«Просвещение», 2023г.</w:t>
            </w:r>
          </w:p>
        </w:tc>
        <w:tc>
          <w:tcPr>
            <w:tcW w:w="881" w:type="dxa"/>
          </w:tcPr>
          <w:p w:rsidR="004D69CC" w:rsidRDefault="00D37399">
            <w:pPr>
              <w:pStyle w:val="TableParagraph"/>
              <w:ind w:left="109" w:right="140"/>
              <w:rPr>
                <w:sz w:val="24"/>
              </w:rPr>
            </w:pPr>
            <w:r>
              <w:rPr>
                <w:spacing w:val="-2"/>
                <w:sz w:val="24"/>
              </w:rPr>
              <w:t xml:space="preserve">Печат </w:t>
            </w:r>
            <w:r>
              <w:rPr>
                <w:spacing w:val="-4"/>
                <w:sz w:val="24"/>
              </w:rPr>
              <w:t>ная</w:t>
            </w:r>
          </w:p>
        </w:tc>
      </w:tr>
    </w:tbl>
    <w:p w:rsidR="004D69CC" w:rsidRDefault="004D69CC">
      <w:pPr>
        <w:pStyle w:val="a3"/>
        <w:ind w:left="0" w:firstLine="0"/>
        <w:rPr>
          <w:b/>
        </w:rPr>
      </w:pPr>
    </w:p>
    <w:p w:rsidR="004D69CC" w:rsidRDefault="004D69CC">
      <w:pPr>
        <w:pStyle w:val="a3"/>
        <w:spacing w:before="105"/>
        <w:ind w:left="0" w:firstLine="0"/>
        <w:rPr>
          <w:b/>
        </w:rPr>
      </w:pPr>
    </w:p>
    <w:p w:rsidR="004D69CC" w:rsidRDefault="00D37399">
      <w:pPr>
        <w:spacing w:after="42"/>
        <w:ind w:left="1502" w:right="938"/>
        <w:jc w:val="center"/>
        <w:rPr>
          <w:b/>
          <w:sz w:val="24"/>
        </w:rPr>
      </w:pPr>
      <w:r>
        <w:rPr>
          <w:b/>
          <w:sz w:val="24"/>
        </w:rPr>
        <w:t xml:space="preserve">3 </w:t>
      </w:r>
      <w:r>
        <w:rPr>
          <w:b/>
          <w:spacing w:val="-2"/>
          <w:sz w:val="24"/>
        </w:rPr>
        <w:t>класс</w:t>
      </w: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3"/>
        <w:gridCol w:w="5528"/>
        <w:gridCol w:w="2050"/>
        <w:gridCol w:w="830"/>
      </w:tblGrid>
      <w:tr w:rsidR="004D69CC">
        <w:trPr>
          <w:trHeight w:val="827"/>
        </w:trPr>
        <w:tc>
          <w:tcPr>
            <w:tcW w:w="1373" w:type="dxa"/>
          </w:tcPr>
          <w:p w:rsidR="004D69CC" w:rsidRDefault="00D37399">
            <w:pPr>
              <w:pStyle w:val="TableParagraph"/>
              <w:spacing w:line="276" w:lineRule="exact"/>
              <w:ind w:left="63" w:right="55"/>
              <w:jc w:val="center"/>
              <w:rPr>
                <w:sz w:val="24"/>
              </w:rPr>
            </w:pPr>
            <w:r>
              <w:rPr>
                <w:spacing w:val="-2"/>
                <w:sz w:val="24"/>
              </w:rPr>
              <w:t xml:space="preserve">Наименова </w:t>
            </w:r>
            <w:r>
              <w:rPr>
                <w:spacing w:val="-4"/>
                <w:sz w:val="24"/>
              </w:rPr>
              <w:t xml:space="preserve">ние </w:t>
            </w:r>
            <w:r>
              <w:rPr>
                <w:spacing w:val="-2"/>
                <w:sz w:val="24"/>
              </w:rPr>
              <w:t>учебника</w:t>
            </w:r>
          </w:p>
        </w:tc>
        <w:tc>
          <w:tcPr>
            <w:tcW w:w="5528" w:type="dxa"/>
          </w:tcPr>
          <w:p w:rsidR="004D69CC" w:rsidRDefault="00D37399">
            <w:pPr>
              <w:pStyle w:val="TableParagraph"/>
              <w:spacing w:line="275" w:lineRule="exact"/>
              <w:ind w:left="12"/>
              <w:jc w:val="center"/>
              <w:rPr>
                <w:sz w:val="24"/>
              </w:rPr>
            </w:pPr>
            <w:r>
              <w:rPr>
                <w:spacing w:val="-2"/>
                <w:sz w:val="24"/>
              </w:rPr>
              <w:t>Авторы</w:t>
            </w:r>
          </w:p>
        </w:tc>
        <w:tc>
          <w:tcPr>
            <w:tcW w:w="2050" w:type="dxa"/>
          </w:tcPr>
          <w:p w:rsidR="004D69CC" w:rsidRDefault="00D37399">
            <w:pPr>
              <w:pStyle w:val="TableParagraph"/>
              <w:spacing w:line="275" w:lineRule="exact"/>
              <w:ind w:left="333"/>
              <w:rPr>
                <w:sz w:val="24"/>
              </w:rPr>
            </w:pPr>
            <w:r>
              <w:rPr>
                <w:spacing w:val="-2"/>
                <w:sz w:val="24"/>
              </w:rPr>
              <w:t>Издательство</w:t>
            </w:r>
          </w:p>
        </w:tc>
        <w:tc>
          <w:tcPr>
            <w:tcW w:w="830" w:type="dxa"/>
          </w:tcPr>
          <w:p w:rsidR="004D69CC" w:rsidRDefault="00D37399">
            <w:pPr>
              <w:pStyle w:val="TableParagraph"/>
              <w:ind w:left="362" w:right="110" w:hanging="238"/>
              <w:rPr>
                <w:sz w:val="24"/>
              </w:rPr>
            </w:pPr>
            <w:r>
              <w:rPr>
                <w:spacing w:val="-4"/>
                <w:sz w:val="24"/>
              </w:rPr>
              <w:t xml:space="preserve">Форм </w:t>
            </w:r>
            <w:r>
              <w:rPr>
                <w:spacing w:val="-10"/>
                <w:sz w:val="24"/>
              </w:rPr>
              <w:t>а</w:t>
            </w:r>
          </w:p>
        </w:tc>
      </w:tr>
      <w:tr w:rsidR="004D69CC">
        <w:trPr>
          <w:trHeight w:val="827"/>
        </w:trPr>
        <w:tc>
          <w:tcPr>
            <w:tcW w:w="1373" w:type="dxa"/>
          </w:tcPr>
          <w:p w:rsidR="004D69CC" w:rsidRDefault="00D37399">
            <w:pPr>
              <w:pStyle w:val="TableParagraph"/>
              <w:ind w:left="107" w:right="410"/>
              <w:rPr>
                <w:sz w:val="24"/>
              </w:rPr>
            </w:pPr>
            <w:r>
              <w:rPr>
                <w:spacing w:val="-2"/>
                <w:sz w:val="24"/>
              </w:rPr>
              <w:t xml:space="preserve">Русский </w:t>
            </w:r>
            <w:r>
              <w:rPr>
                <w:spacing w:val="-4"/>
                <w:sz w:val="24"/>
              </w:rPr>
              <w:t>язык</w:t>
            </w:r>
          </w:p>
        </w:tc>
        <w:tc>
          <w:tcPr>
            <w:tcW w:w="5528" w:type="dxa"/>
          </w:tcPr>
          <w:p w:rsidR="004D69CC" w:rsidRDefault="00D37399">
            <w:pPr>
              <w:pStyle w:val="TableParagraph"/>
              <w:spacing w:line="275" w:lineRule="exact"/>
              <w:ind w:left="107"/>
              <w:rPr>
                <w:sz w:val="24"/>
              </w:rPr>
            </w:pPr>
            <w:r>
              <w:rPr>
                <w:spacing w:val="-2"/>
                <w:sz w:val="24"/>
              </w:rPr>
              <w:t>В.П.Канакина,В.Г.Горецкий</w:t>
            </w:r>
          </w:p>
        </w:tc>
        <w:tc>
          <w:tcPr>
            <w:tcW w:w="2050" w:type="dxa"/>
          </w:tcPr>
          <w:p w:rsidR="004D69CC" w:rsidRDefault="00D37399">
            <w:pPr>
              <w:pStyle w:val="TableParagraph"/>
              <w:spacing w:line="275" w:lineRule="exact"/>
              <w:ind w:left="110"/>
              <w:rPr>
                <w:sz w:val="24"/>
              </w:rPr>
            </w:pPr>
            <w:r>
              <w:rPr>
                <w:spacing w:val="-2"/>
                <w:sz w:val="24"/>
              </w:rPr>
              <w:t>Москва</w:t>
            </w:r>
          </w:p>
          <w:p w:rsidR="004D69CC" w:rsidRDefault="00D37399">
            <w:pPr>
              <w:pStyle w:val="TableParagraph"/>
              <w:spacing w:line="270" w:lineRule="atLeast"/>
              <w:ind w:left="110"/>
              <w:rPr>
                <w:sz w:val="24"/>
              </w:rPr>
            </w:pPr>
            <w:r>
              <w:rPr>
                <w:spacing w:val="-2"/>
                <w:sz w:val="24"/>
              </w:rPr>
              <w:t>«Просвещение», 2020г.</w:t>
            </w:r>
          </w:p>
        </w:tc>
        <w:tc>
          <w:tcPr>
            <w:tcW w:w="830" w:type="dxa"/>
          </w:tcPr>
          <w:p w:rsidR="004D69CC" w:rsidRDefault="00D37399">
            <w:pPr>
              <w:pStyle w:val="TableParagraph"/>
              <w:ind w:left="108" w:right="90"/>
              <w:rPr>
                <w:sz w:val="24"/>
              </w:rPr>
            </w:pPr>
            <w:r>
              <w:rPr>
                <w:spacing w:val="-2"/>
                <w:sz w:val="24"/>
              </w:rPr>
              <w:t xml:space="preserve">Печат </w:t>
            </w:r>
            <w:r>
              <w:rPr>
                <w:spacing w:val="-4"/>
                <w:sz w:val="24"/>
              </w:rPr>
              <w:t>ная</w:t>
            </w:r>
          </w:p>
        </w:tc>
      </w:tr>
      <w:tr w:rsidR="004D69CC">
        <w:trPr>
          <w:trHeight w:val="830"/>
        </w:trPr>
        <w:tc>
          <w:tcPr>
            <w:tcW w:w="1373" w:type="dxa"/>
          </w:tcPr>
          <w:p w:rsidR="004D69CC" w:rsidRDefault="00D37399">
            <w:pPr>
              <w:pStyle w:val="TableParagraph"/>
              <w:spacing w:before="1"/>
              <w:ind w:left="107" w:right="105"/>
              <w:rPr>
                <w:sz w:val="24"/>
              </w:rPr>
            </w:pPr>
            <w:r>
              <w:rPr>
                <w:spacing w:val="-2"/>
                <w:sz w:val="24"/>
              </w:rPr>
              <w:t xml:space="preserve">Математик </w:t>
            </w:r>
            <w:r>
              <w:rPr>
                <w:spacing w:val="-10"/>
                <w:sz w:val="24"/>
              </w:rPr>
              <w:t>а</w:t>
            </w:r>
          </w:p>
        </w:tc>
        <w:tc>
          <w:tcPr>
            <w:tcW w:w="5528" w:type="dxa"/>
          </w:tcPr>
          <w:p w:rsidR="004D69CC" w:rsidRDefault="00D37399">
            <w:pPr>
              <w:pStyle w:val="TableParagraph"/>
              <w:spacing w:before="1"/>
              <w:ind w:left="107"/>
              <w:rPr>
                <w:sz w:val="24"/>
              </w:rPr>
            </w:pPr>
            <w:r>
              <w:rPr>
                <w:spacing w:val="-2"/>
                <w:sz w:val="24"/>
              </w:rPr>
              <w:t>М.И.Моро,М.А.Бантова,Г.В.Бельтюкова,С.И.Волко ва,С.В.Степанова</w:t>
            </w:r>
          </w:p>
        </w:tc>
        <w:tc>
          <w:tcPr>
            <w:tcW w:w="2050" w:type="dxa"/>
          </w:tcPr>
          <w:p w:rsidR="004D69CC" w:rsidRDefault="00D37399">
            <w:pPr>
              <w:pStyle w:val="TableParagraph"/>
              <w:spacing w:before="1"/>
              <w:ind w:left="110"/>
              <w:rPr>
                <w:sz w:val="24"/>
              </w:rPr>
            </w:pPr>
            <w:r>
              <w:rPr>
                <w:spacing w:val="-2"/>
                <w:sz w:val="24"/>
              </w:rPr>
              <w:t>Москва</w:t>
            </w:r>
          </w:p>
          <w:p w:rsidR="004D69CC" w:rsidRDefault="00D37399">
            <w:pPr>
              <w:pStyle w:val="TableParagraph"/>
              <w:spacing w:line="270" w:lineRule="atLeast"/>
              <w:ind w:left="110"/>
              <w:rPr>
                <w:sz w:val="24"/>
              </w:rPr>
            </w:pPr>
            <w:r>
              <w:rPr>
                <w:spacing w:val="-2"/>
                <w:sz w:val="24"/>
              </w:rPr>
              <w:t>«Просвещение», 2020г.</w:t>
            </w:r>
          </w:p>
        </w:tc>
        <w:tc>
          <w:tcPr>
            <w:tcW w:w="830" w:type="dxa"/>
          </w:tcPr>
          <w:p w:rsidR="004D69CC" w:rsidRDefault="00D37399">
            <w:pPr>
              <w:pStyle w:val="TableParagraph"/>
              <w:spacing w:before="1"/>
              <w:ind w:left="108" w:right="90"/>
              <w:rPr>
                <w:sz w:val="24"/>
              </w:rPr>
            </w:pPr>
            <w:r>
              <w:rPr>
                <w:spacing w:val="-2"/>
                <w:sz w:val="24"/>
              </w:rPr>
              <w:t xml:space="preserve">Печат </w:t>
            </w:r>
            <w:r>
              <w:rPr>
                <w:spacing w:val="-4"/>
                <w:sz w:val="24"/>
              </w:rPr>
              <w:t>ная</w:t>
            </w:r>
          </w:p>
        </w:tc>
      </w:tr>
      <w:tr w:rsidR="004D69CC">
        <w:trPr>
          <w:trHeight w:val="828"/>
        </w:trPr>
        <w:tc>
          <w:tcPr>
            <w:tcW w:w="1373" w:type="dxa"/>
          </w:tcPr>
          <w:p w:rsidR="004D69CC" w:rsidRDefault="00D37399">
            <w:pPr>
              <w:pStyle w:val="TableParagraph"/>
              <w:ind w:left="107" w:right="140"/>
              <w:rPr>
                <w:sz w:val="24"/>
              </w:rPr>
            </w:pPr>
            <w:r>
              <w:rPr>
                <w:spacing w:val="-2"/>
                <w:sz w:val="24"/>
              </w:rPr>
              <w:t xml:space="preserve">Литератур </w:t>
            </w:r>
            <w:r>
              <w:rPr>
                <w:sz w:val="24"/>
              </w:rPr>
              <w:t>ное</w:t>
            </w:r>
            <w:r>
              <w:rPr>
                <w:spacing w:val="-3"/>
                <w:sz w:val="24"/>
              </w:rPr>
              <w:t xml:space="preserve"> </w:t>
            </w:r>
            <w:r>
              <w:rPr>
                <w:spacing w:val="-2"/>
                <w:sz w:val="24"/>
              </w:rPr>
              <w:t>чтение</w:t>
            </w:r>
          </w:p>
        </w:tc>
        <w:tc>
          <w:tcPr>
            <w:tcW w:w="5528" w:type="dxa"/>
          </w:tcPr>
          <w:p w:rsidR="004D69CC" w:rsidRDefault="00D37399">
            <w:pPr>
              <w:pStyle w:val="TableParagraph"/>
              <w:spacing w:line="275" w:lineRule="exact"/>
              <w:ind w:left="107"/>
              <w:rPr>
                <w:sz w:val="24"/>
              </w:rPr>
            </w:pPr>
            <w:r>
              <w:rPr>
                <w:spacing w:val="-2"/>
                <w:sz w:val="24"/>
              </w:rPr>
              <w:t>Л.Ф.Климанова,В.Г.Горецкий,М.В.Голованова,Л.А</w:t>
            </w:r>
          </w:p>
          <w:p w:rsidR="004D69CC" w:rsidRDefault="00D37399">
            <w:pPr>
              <w:pStyle w:val="TableParagraph"/>
              <w:ind w:left="107"/>
              <w:rPr>
                <w:sz w:val="24"/>
              </w:rPr>
            </w:pPr>
            <w:r>
              <w:rPr>
                <w:sz w:val="24"/>
              </w:rPr>
              <w:t>.Виноградская,</w:t>
            </w:r>
            <w:r>
              <w:rPr>
                <w:spacing w:val="-5"/>
                <w:sz w:val="24"/>
              </w:rPr>
              <w:t xml:space="preserve"> </w:t>
            </w:r>
            <w:r>
              <w:rPr>
                <w:spacing w:val="-2"/>
                <w:sz w:val="24"/>
              </w:rPr>
              <w:t>М.В.Бойкина.</w:t>
            </w:r>
          </w:p>
        </w:tc>
        <w:tc>
          <w:tcPr>
            <w:tcW w:w="2050" w:type="dxa"/>
          </w:tcPr>
          <w:p w:rsidR="004D69CC" w:rsidRDefault="00D37399">
            <w:pPr>
              <w:pStyle w:val="TableParagraph"/>
              <w:spacing w:line="275" w:lineRule="exact"/>
              <w:ind w:left="110"/>
              <w:rPr>
                <w:sz w:val="24"/>
              </w:rPr>
            </w:pPr>
            <w:r>
              <w:rPr>
                <w:spacing w:val="-2"/>
                <w:sz w:val="24"/>
              </w:rPr>
              <w:t>Москва</w:t>
            </w:r>
          </w:p>
          <w:p w:rsidR="004D69CC" w:rsidRDefault="00D37399">
            <w:pPr>
              <w:pStyle w:val="TableParagraph"/>
              <w:spacing w:line="276" w:lineRule="exact"/>
              <w:ind w:left="110"/>
              <w:rPr>
                <w:sz w:val="24"/>
              </w:rPr>
            </w:pPr>
            <w:r>
              <w:rPr>
                <w:spacing w:val="-2"/>
                <w:sz w:val="24"/>
              </w:rPr>
              <w:t>«Просвещение», 2020г.</w:t>
            </w:r>
          </w:p>
        </w:tc>
        <w:tc>
          <w:tcPr>
            <w:tcW w:w="830" w:type="dxa"/>
          </w:tcPr>
          <w:p w:rsidR="004D69CC" w:rsidRDefault="00D37399">
            <w:pPr>
              <w:pStyle w:val="TableParagraph"/>
              <w:ind w:left="108" w:right="90"/>
              <w:rPr>
                <w:sz w:val="24"/>
              </w:rPr>
            </w:pPr>
            <w:r>
              <w:rPr>
                <w:spacing w:val="-2"/>
                <w:sz w:val="24"/>
              </w:rPr>
              <w:t xml:space="preserve">Печат </w:t>
            </w:r>
            <w:r>
              <w:rPr>
                <w:spacing w:val="-4"/>
                <w:sz w:val="24"/>
              </w:rPr>
              <w:t>ная</w:t>
            </w:r>
          </w:p>
        </w:tc>
      </w:tr>
      <w:tr w:rsidR="004D69CC">
        <w:trPr>
          <w:trHeight w:val="827"/>
        </w:trPr>
        <w:tc>
          <w:tcPr>
            <w:tcW w:w="1373" w:type="dxa"/>
          </w:tcPr>
          <w:p w:rsidR="004D69CC" w:rsidRDefault="00D37399">
            <w:pPr>
              <w:pStyle w:val="TableParagraph"/>
              <w:ind w:left="107" w:right="268"/>
              <w:rPr>
                <w:sz w:val="24"/>
              </w:rPr>
            </w:pPr>
            <w:r>
              <w:rPr>
                <w:spacing w:val="-2"/>
                <w:sz w:val="24"/>
              </w:rPr>
              <w:t xml:space="preserve">Окружаю </w:t>
            </w:r>
            <w:r>
              <w:rPr>
                <w:sz w:val="24"/>
              </w:rPr>
              <w:t>щий мир</w:t>
            </w:r>
          </w:p>
        </w:tc>
        <w:tc>
          <w:tcPr>
            <w:tcW w:w="5528" w:type="dxa"/>
          </w:tcPr>
          <w:p w:rsidR="004D69CC" w:rsidRDefault="00D37399">
            <w:pPr>
              <w:pStyle w:val="TableParagraph"/>
              <w:spacing w:line="275" w:lineRule="exact"/>
              <w:ind w:left="107"/>
              <w:rPr>
                <w:sz w:val="24"/>
              </w:rPr>
            </w:pPr>
            <w:r>
              <w:rPr>
                <w:spacing w:val="-2"/>
                <w:sz w:val="24"/>
              </w:rPr>
              <w:t>А.А.Плешаков</w:t>
            </w:r>
          </w:p>
        </w:tc>
        <w:tc>
          <w:tcPr>
            <w:tcW w:w="2050" w:type="dxa"/>
          </w:tcPr>
          <w:p w:rsidR="004D69CC" w:rsidRDefault="00D37399">
            <w:pPr>
              <w:pStyle w:val="TableParagraph"/>
              <w:spacing w:line="275" w:lineRule="exact"/>
              <w:ind w:left="110"/>
              <w:rPr>
                <w:sz w:val="24"/>
              </w:rPr>
            </w:pPr>
            <w:r>
              <w:rPr>
                <w:spacing w:val="-2"/>
                <w:sz w:val="24"/>
              </w:rPr>
              <w:t>Москва</w:t>
            </w:r>
          </w:p>
          <w:p w:rsidR="004D69CC" w:rsidRDefault="00D37399">
            <w:pPr>
              <w:pStyle w:val="TableParagraph"/>
              <w:spacing w:line="270" w:lineRule="atLeast"/>
              <w:ind w:left="110"/>
              <w:rPr>
                <w:sz w:val="24"/>
              </w:rPr>
            </w:pPr>
            <w:r>
              <w:rPr>
                <w:spacing w:val="-2"/>
                <w:sz w:val="24"/>
              </w:rPr>
              <w:t>«Просвещение», 2020г.</w:t>
            </w:r>
          </w:p>
        </w:tc>
        <w:tc>
          <w:tcPr>
            <w:tcW w:w="830" w:type="dxa"/>
          </w:tcPr>
          <w:p w:rsidR="004D69CC" w:rsidRDefault="00D37399">
            <w:pPr>
              <w:pStyle w:val="TableParagraph"/>
              <w:ind w:left="108" w:right="90"/>
              <w:rPr>
                <w:sz w:val="24"/>
              </w:rPr>
            </w:pPr>
            <w:r>
              <w:rPr>
                <w:spacing w:val="-2"/>
                <w:sz w:val="24"/>
              </w:rPr>
              <w:t xml:space="preserve">Печат </w:t>
            </w:r>
            <w:r>
              <w:rPr>
                <w:spacing w:val="-4"/>
                <w:sz w:val="24"/>
              </w:rPr>
              <w:t>ная</w:t>
            </w:r>
          </w:p>
        </w:tc>
      </w:tr>
      <w:tr w:rsidR="004D69CC">
        <w:trPr>
          <w:trHeight w:val="827"/>
        </w:trPr>
        <w:tc>
          <w:tcPr>
            <w:tcW w:w="1373" w:type="dxa"/>
          </w:tcPr>
          <w:p w:rsidR="004D69CC" w:rsidRDefault="00D37399">
            <w:pPr>
              <w:pStyle w:val="TableParagraph"/>
              <w:ind w:left="107" w:right="105"/>
              <w:rPr>
                <w:sz w:val="24"/>
              </w:rPr>
            </w:pPr>
            <w:r>
              <w:rPr>
                <w:spacing w:val="-2"/>
                <w:sz w:val="24"/>
              </w:rPr>
              <w:t xml:space="preserve">Физическа </w:t>
            </w:r>
            <w:r>
              <w:rPr>
                <w:sz w:val="24"/>
              </w:rPr>
              <w:t xml:space="preserve">я </w:t>
            </w:r>
            <w:r>
              <w:rPr>
                <w:spacing w:val="-2"/>
                <w:sz w:val="24"/>
              </w:rPr>
              <w:t>культура</w:t>
            </w:r>
          </w:p>
        </w:tc>
        <w:tc>
          <w:tcPr>
            <w:tcW w:w="5528" w:type="dxa"/>
          </w:tcPr>
          <w:p w:rsidR="004D69CC" w:rsidRDefault="00D37399">
            <w:pPr>
              <w:pStyle w:val="TableParagraph"/>
              <w:spacing w:line="275" w:lineRule="exact"/>
              <w:ind w:left="107"/>
              <w:rPr>
                <w:sz w:val="24"/>
              </w:rPr>
            </w:pPr>
            <w:r>
              <w:rPr>
                <w:spacing w:val="-2"/>
                <w:sz w:val="24"/>
              </w:rPr>
              <w:t>В.И.Лях</w:t>
            </w:r>
          </w:p>
        </w:tc>
        <w:tc>
          <w:tcPr>
            <w:tcW w:w="2050" w:type="dxa"/>
          </w:tcPr>
          <w:p w:rsidR="004D69CC" w:rsidRDefault="00D37399">
            <w:pPr>
              <w:pStyle w:val="TableParagraph"/>
              <w:spacing w:line="275" w:lineRule="exact"/>
              <w:ind w:left="110"/>
              <w:rPr>
                <w:sz w:val="24"/>
              </w:rPr>
            </w:pPr>
            <w:r>
              <w:rPr>
                <w:spacing w:val="-2"/>
                <w:sz w:val="24"/>
              </w:rPr>
              <w:t>Москва</w:t>
            </w:r>
          </w:p>
          <w:p w:rsidR="004D69CC" w:rsidRDefault="00D37399">
            <w:pPr>
              <w:pStyle w:val="TableParagraph"/>
              <w:spacing w:line="270" w:lineRule="atLeast"/>
              <w:ind w:left="110"/>
              <w:rPr>
                <w:sz w:val="24"/>
              </w:rPr>
            </w:pPr>
            <w:r>
              <w:rPr>
                <w:spacing w:val="-2"/>
                <w:sz w:val="24"/>
              </w:rPr>
              <w:t>«Просвещение», 2019г.</w:t>
            </w:r>
          </w:p>
        </w:tc>
        <w:tc>
          <w:tcPr>
            <w:tcW w:w="830" w:type="dxa"/>
          </w:tcPr>
          <w:p w:rsidR="004D69CC" w:rsidRDefault="00D37399">
            <w:pPr>
              <w:pStyle w:val="TableParagraph"/>
              <w:ind w:left="108" w:right="90"/>
              <w:rPr>
                <w:sz w:val="24"/>
              </w:rPr>
            </w:pPr>
            <w:r>
              <w:rPr>
                <w:spacing w:val="-2"/>
                <w:sz w:val="24"/>
              </w:rPr>
              <w:t xml:space="preserve">Печат </w:t>
            </w:r>
            <w:r>
              <w:rPr>
                <w:spacing w:val="-4"/>
                <w:sz w:val="24"/>
              </w:rPr>
              <w:t>ная</w:t>
            </w:r>
          </w:p>
        </w:tc>
      </w:tr>
      <w:tr w:rsidR="004D69CC">
        <w:trPr>
          <w:trHeight w:val="827"/>
        </w:trPr>
        <w:tc>
          <w:tcPr>
            <w:tcW w:w="1373" w:type="dxa"/>
          </w:tcPr>
          <w:p w:rsidR="004D69CC" w:rsidRDefault="00D37399">
            <w:pPr>
              <w:pStyle w:val="TableParagraph"/>
              <w:spacing w:line="275" w:lineRule="exact"/>
              <w:ind w:left="107"/>
              <w:rPr>
                <w:sz w:val="24"/>
              </w:rPr>
            </w:pPr>
            <w:r>
              <w:rPr>
                <w:spacing w:val="-5"/>
                <w:sz w:val="24"/>
              </w:rPr>
              <w:t>ИЗО</w:t>
            </w:r>
          </w:p>
        </w:tc>
        <w:tc>
          <w:tcPr>
            <w:tcW w:w="5528" w:type="dxa"/>
          </w:tcPr>
          <w:p w:rsidR="004D69CC" w:rsidRDefault="00D37399">
            <w:pPr>
              <w:pStyle w:val="TableParagraph"/>
              <w:ind w:left="107"/>
              <w:rPr>
                <w:sz w:val="24"/>
              </w:rPr>
            </w:pPr>
            <w:r>
              <w:rPr>
                <w:sz w:val="24"/>
              </w:rPr>
              <w:t>Н.А.Горяева</w:t>
            </w:r>
            <w:r>
              <w:rPr>
                <w:spacing w:val="-10"/>
                <w:sz w:val="24"/>
              </w:rPr>
              <w:t xml:space="preserve"> </w:t>
            </w:r>
            <w:r>
              <w:rPr>
                <w:sz w:val="24"/>
              </w:rPr>
              <w:t>,Л.А.Неменская</w:t>
            </w:r>
            <w:r>
              <w:rPr>
                <w:spacing w:val="-9"/>
                <w:sz w:val="24"/>
              </w:rPr>
              <w:t xml:space="preserve"> </w:t>
            </w:r>
            <w:r>
              <w:rPr>
                <w:sz w:val="24"/>
              </w:rPr>
              <w:t>,А.С.Питерских</w:t>
            </w:r>
            <w:r>
              <w:rPr>
                <w:spacing w:val="40"/>
                <w:sz w:val="24"/>
              </w:rPr>
              <w:t xml:space="preserve"> </w:t>
            </w:r>
            <w:r>
              <w:rPr>
                <w:sz w:val="24"/>
              </w:rPr>
              <w:t>и др./Под ред.Б.М.Неменского</w:t>
            </w:r>
          </w:p>
        </w:tc>
        <w:tc>
          <w:tcPr>
            <w:tcW w:w="2050" w:type="dxa"/>
          </w:tcPr>
          <w:p w:rsidR="004D69CC" w:rsidRDefault="00D37399">
            <w:pPr>
              <w:pStyle w:val="TableParagraph"/>
              <w:spacing w:line="275" w:lineRule="exact"/>
              <w:ind w:left="110"/>
              <w:rPr>
                <w:sz w:val="24"/>
              </w:rPr>
            </w:pPr>
            <w:r>
              <w:rPr>
                <w:spacing w:val="-2"/>
                <w:sz w:val="24"/>
              </w:rPr>
              <w:t>Москва</w:t>
            </w:r>
          </w:p>
          <w:p w:rsidR="004D69CC" w:rsidRDefault="00D37399">
            <w:pPr>
              <w:pStyle w:val="TableParagraph"/>
              <w:spacing w:line="270" w:lineRule="atLeast"/>
              <w:ind w:left="110"/>
              <w:rPr>
                <w:sz w:val="24"/>
              </w:rPr>
            </w:pPr>
            <w:r>
              <w:rPr>
                <w:spacing w:val="-2"/>
                <w:sz w:val="24"/>
              </w:rPr>
              <w:t>«Просвещение», 2020г.</w:t>
            </w:r>
          </w:p>
        </w:tc>
        <w:tc>
          <w:tcPr>
            <w:tcW w:w="830" w:type="dxa"/>
          </w:tcPr>
          <w:p w:rsidR="004D69CC" w:rsidRDefault="00D37399">
            <w:pPr>
              <w:pStyle w:val="TableParagraph"/>
              <w:ind w:left="108" w:right="90"/>
              <w:rPr>
                <w:sz w:val="24"/>
              </w:rPr>
            </w:pPr>
            <w:r>
              <w:rPr>
                <w:spacing w:val="-2"/>
                <w:sz w:val="24"/>
              </w:rPr>
              <w:t xml:space="preserve">Печат </w:t>
            </w:r>
            <w:r>
              <w:rPr>
                <w:spacing w:val="-4"/>
                <w:sz w:val="24"/>
              </w:rPr>
              <w:t>ная</w:t>
            </w:r>
          </w:p>
        </w:tc>
      </w:tr>
      <w:tr w:rsidR="004D69CC">
        <w:trPr>
          <w:trHeight w:val="551"/>
        </w:trPr>
        <w:tc>
          <w:tcPr>
            <w:tcW w:w="1373" w:type="dxa"/>
          </w:tcPr>
          <w:p w:rsidR="004D69CC" w:rsidRDefault="00D37399">
            <w:pPr>
              <w:pStyle w:val="TableParagraph"/>
              <w:spacing w:line="275" w:lineRule="exact"/>
              <w:ind w:left="107"/>
              <w:rPr>
                <w:sz w:val="24"/>
              </w:rPr>
            </w:pPr>
            <w:r>
              <w:rPr>
                <w:spacing w:val="-2"/>
                <w:sz w:val="24"/>
              </w:rPr>
              <w:t>Музыка</w:t>
            </w:r>
          </w:p>
        </w:tc>
        <w:tc>
          <w:tcPr>
            <w:tcW w:w="5528" w:type="dxa"/>
          </w:tcPr>
          <w:p w:rsidR="004D69CC" w:rsidRDefault="00D37399">
            <w:pPr>
              <w:pStyle w:val="TableParagraph"/>
              <w:spacing w:line="275" w:lineRule="exact"/>
              <w:ind w:left="107"/>
              <w:rPr>
                <w:sz w:val="24"/>
              </w:rPr>
            </w:pPr>
            <w:r>
              <w:rPr>
                <w:sz w:val="24"/>
              </w:rPr>
              <w:t>Е.Д.Критская,Г.П.Сергеева,</w:t>
            </w:r>
            <w:r>
              <w:rPr>
                <w:spacing w:val="-9"/>
                <w:sz w:val="24"/>
              </w:rPr>
              <w:t xml:space="preserve"> </w:t>
            </w:r>
            <w:r>
              <w:rPr>
                <w:spacing w:val="-2"/>
                <w:sz w:val="24"/>
              </w:rPr>
              <w:t>Т.С.Шмагина</w:t>
            </w:r>
          </w:p>
        </w:tc>
        <w:tc>
          <w:tcPr>
            <w:tcW w:w="2050" w:type="dxa"/>
          </w:tcPr>
          <w:p w:rsidR="004D69CC" w:rsidRDefault="00D37399">
            <w:pPr>
              <w:pStyle w:val="TableParagraph"/>
              <w:spacing w:line="275" w:lineRule="exact"/>
              <w:ind w:left="110"/>
              <w:rPr>
                <w:sz w:val="24"/>
              </w:rPr>
            </w:pPr>
            <w:r>
              <w:rPr>
                <w:spacing w:val="-2"/>
                <w:sz w:val="24"/>
              </w:rPr>
              <w:t>Москва</w:t>
            </w:r>
          </w:p>
          <w:p w:rsidR="004D69CC" w:rsidRDefault="00D37399">
            <w:pPr>
              <w:pStyle w:val="TableParagraph"/>
              <w:spacing w:line="257" w:lineRule="exact"/>
              <w:ind w:left="110"/>
              <w:rPr>
                <w:sz w:val="24"/>
              </w:rPr>
            </w:pPr>
            <w:r>
              <w:rPr>
                <w:spacing w:val="-2"/>
                <w:sz w:val="24"/>
              </w:rPr>
              <w:t>«Просвещение»,</w:t>
            </w:r>
          </w:p>
        </w:tc>
        <w:tc>
          <w:tcPr>
            <w:tcW w:w="830" w:type="dxa"/>
          </w:tcPr>
          <w:p w:rsidR="004D69CC" w:rsidRDefault="00D37399">
            <w:pPr>
              <w:pStyle w:val="TableParagraph"/>
              <w:spacing w:line="276" w:lineRule="exact"/>
              <w:ind w:left="108" w:right="90"/>
              <w:rPr>
                <w:sz w:val="24"/>
              </w:rPr>
            </w:pPr>
            <w:r>
              <w:rPr>
                <w:spacing w:val="-2"/>
                <w:sz w:val="24"/>
              </w:rPr>
              <w:t xml:space="preserve">Печат </w:t>
            </w:r>
            <w:r>
              <w:rPr>
                <w:spacing w:val="-4"/>
                <w:sz w:val="24"/>
              </w:rPr>
              <w:t>ная</w:t>
            </w:r>
          </w:p>
        </w:tc>
      </w:tr>
    </w:tbl>
    <w:p w:rsidR="004D69CC" w:rsidRDefault="004D69CC">
      <w:pPr>
        <w:pStyle w:val="TableParagraph"/>
        <w:spacing w:line="276" w:lineRule="exact"/>
        <w:rPr>
          <w:sz w:val="24"/>
        </w:rPr>
        <w:sectPr w:rsidR="004D69CC">
          <w:type w:val="continuous"/>
          <w:pgSz w:w="11910" w:h="16850"/>
          <w:pgMar w:top="1300" w:right="708" w:bottom="1124" w:left="708" w:header="0" w:footer="811"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3"/>
        <w:gridCol w:w="5528"/>
        <w:gridCol w:w="2050"/>
        <w:gridCol w:w="830"/>
      </w:tblGrid>
      <w:tr w:rsidR="004D69CC">
        <w:trPr>
          <w:trHeight w:val="275"/>
        </w:trPr>
        <w:tc>
          <w:tcPr>
            <w:tcW w:w="1373" w:type="dxa"/>
          </w:tcPr>
          <w:p w:rsidR="004D69CC" w:rsidRDefault="004D69CC">
            <w:pPr>
              <w:pStyle w:val="TableParagraph"/>
              <w:rPr>
                <w:sz w:val="20"/>
              </w:rPr>
            </w:pPr>
          </w:p>
        </w:tc>
        <w:tc>
          <w:tcPr>
            <w:tcW w:w="5528" w:type="dxa"/>
          </w:tcPr>
          <w:p w:rsidR="004D69CC" w:rsidRDefault="004D69CC">
            <w:pPr>
              <w:pStyle w:val="TableParagraph"/>
              <w:rPr>
                <w:sz w:val="20"/>
              </w:rPr>
            </w:pPr>
          </w:p>
        </w:tc>
        <w:tc>
          <w:tcPr>
            <w:tcW w:w="2050" w:type="dxa"/>
          </w:tcPr>
          <w:p w:rsidR="004D69CC" w:rsidRDefault="00D37399">
            <w:pPr>
              <w:pStyle w:val="TableParagraph"/>
              <w:spacing w:line="256" w:lineRule="exact"/>
              <w:ind w:left="110"/>
              <w:rPr>
                <w:sz w:val="24"/>
              </w:rPr>
            </w:pPr>
            <w:r>
              <w:rPr>
                <w:spacing w:val="-2"/>
                <w:sz w:val="24"/>
              </w:rPr>
              <w:t>2020г.</w:t>
            </w:r>
          </w:p>
        </w:tc>
        <w:tc>
          <w:tcPr>
            <w:tcW w:w="830" w:type="dxa"/>
          </w:tcPr>
          <w:p w:rsidR="004D69CC" w:rsidRDefault="004D69CC">
            <w:pPr>
              <w:pStyle w:val="TableParagraph"/>
              <w:rPr>
                <w:sz w:val="20"/>
              </w:rPr>
            </w:pPr>
          </w:p>
        </w:tc>
      </w:tr>
      <w:tr w:rsidR="004D69CC">
        <w:trPr>
          <w:trHeight w:val="827"/>
        </w:trPr>
        <w:tc>
          <w:tcPr>
            <w:tcW w:w="1373" w:type="dxa"/>
          </w:tcPr>
          <w:p w:rsidR="004D69CC" w:rsidRDefault="00D37399">
            <w:pPr>
              <w:pStyle w:val="TableParagraph"/>
              <w:ind w:left="107" w:right="105"/>
              <w:rPr>
                <w:sz w:val="24"/>
              </w:rPr>
            </w:pPr>
            <w:r>
              <w:rPr>
                <w:spacing w:val="-2"/>
                <w:sz w:val="24"/>
              </w:rPr>
              <w:t xml:space="preserve">Технологи </w:t>
            </w:r>
            <w:r>
              <w:rPr>
                <w:spacing w:val="-10"/>
                <w:sz w:val="24"/>
              </w:rPr>
              <w:t>я</w:t>
            </w:r>
          </w:p>
        </w:tc>
        <w:tc>
          <w:tcPr>
            <w:tcW w:w="5528" w:type="dxa"/>
          </w:tcPr>
          <w:p w:rsidR="004D69CC" w:rsidRDefault="00D37399">
            <w:pPr>
              <w:pStyle w:val="TableParagraph"/>
              <w:spacing w:line="275" w:lineRule="exact"/>
              <w:ind w:left="107"/>
              <w:rPr>
                <w:sz w:val="24"/>
              </w:rPr>
            </w:pPr>
            <w:r>
              <w:rPr>
                <w:spacing w:val="-2"/>
                <w:sz w:val="24"/>
              </w:rPr>
              <w:t>Е.А.Лутцева,Т.П.Зуева</w:t>
            </w:r>
          </w:p>
        </w:tc>
        <w:tc>
          <w:tcPr>
            <w:tcW w:w="2050" w:type="dxa"/>
          </w:tcPr>
          <w:p w:rsidR="004D69CC" w:rsidRDefault="00D37399">
            <w:pPr>
              <w:pStyle w:val="TableParagraph"/>
              <w:spacing w:line="275" w:lineRule="exact"/>
              <w:ind w:left="110"/>
              <w:rPr>
                <w:sz w:val="24"/>
              </w:rPr>
            </w:pPr>
            <w:r>
              <w:rPr>
                <w:spacing w:val="-2"/>
                <w:sz w:val="24"/>
              </w:rPr>
              <w:t>Москва</w:t>
            </w:r>
          </w:p>
          <w:p w:rsidR="004D69CC" w:rsidRDefault="00D37399">
            <w:pPr>
              <w:pStyle w:val="TableParagraph"/>
              <w:spacing w:line="270" w:lineRule="atLeast"/>
              <w:ind w:left="110"/>
              <w:rPr>
                <w:sz w:val="24"/>
              </w:rPr>
            </w:pPr>
            <w:r>
              <w:rPr>
                <w:spacing w:val="-2"/>
                <w:sz w:val="24"/>
              </w:rPr>
              <w:t>«Просвещение», 2020г.</w:t>
            </w:r>
          </w:p>
        </w:tc>
        <w:tc>
          <w:tcPr>
            <w:tcW w:w="830" w:type="dxa"/>
          </w:tcPr>
          <w:p w:rsidR="004D69CC" w:rsidRDefault="00D37399">
            <w:pPr>
              <w:pStyle w:val="TableParagraph"/>
              <w:ind w:left="108" w:right="90"/>
              <w:rPr>
                <w:sz w:val="24"/>
              </w:rPr>
            </w:pPr>
            <w:r>
              <w:rPr>
                <w:spacing w:val="-2"/>
                <w:sz w:val="24"/>
              </w:rPr>
              <w:t xml:space="preserve">Печат </w:t>
            </w:r>
            <w:r>
              <w:rPr>
                <w:spacing w:val="-4"/>
                <w:sz w:val="24"/>
              </w:rPr>
              <w:t>ная</w:t>
            </w:r>
          </w:p>
        </w:tc>
      </w:tr>
      <w:tr w:rsidR="004D69CC">
        <w:trPr>
          <w:trHeight w:val="1105"/>
        </w:trPr>
        <w:tc>
          <w:tcPr>
            <w:tcW w:w="1373" w:type="dxa"/>
          </w:tcPr>
          <w:p w:rsidR="004D69CC" w:rsidRDefault="00D37399">
            <w:pPr>
              <w:pStyle w:val="TableParagraph"/>
              <w:spacing w:line="276" w:lineRule="exact"/>
              <w:ind w:left="107" w:right="105"/>
              <w:rPr>
                <w:sz w:val="24"/>
              </w:rPr>
            </w:pPr>
            <w:r>
              <w:rPr>
                <w:spacing w:val="-2"/>
                <w:sz w:val="24"/>
              </w:rPr>
              <w:t xml:space="preserve">Иностранн </w:t>
            </w:r>
            <w:r>
              <w:rPr>
                <w:sz w:val="24"/>
              </w:rPr>
              <w:t xml:space="preserve">ый язык </w:t>
            </w:r>
            <w:r>
              <w:rPr>
                <w:spacing w:val="-2"/>
                <w:sz w:val="24"/>
              </w:rPr>
              <w:t xml:space="preserve">(английски </w:t>
            </w:r>
            <w:r>
              <w:rPr>
                <w:spacing w:val="-6"/>
                <w:sz w:val="24"/>
              </w:rPr>
              <w:t>й)</w:t>
            </w:r>
          </w:p>
        </w:tc>
        <w:tc>
          <w:tcPr>
            <w:tcW w:w="5528" w:type="dxa"/>
          </w:tcPr>
          <w:p w:rsidR="004D69CC" w:rsidRDefault="00D37399">
            <w:pPr>
              <w:pStyle w:val="TableParagraph"/>
              <w:spacing w:line="275" w:lineRule="exact"/>
              <w:ind w:left="107"/>
              <w:rPr>
                <w:sz w:val="24"/>
              </w:rPr>
            </w:pPr>
            <w:r>
              <w:rPr>
                <w:sz w:val="24"/>
              </w:rPr>
              <w:t>Быкова</w:t>
            </w:r>
            <w:r>
              <w:rPr>
                <w:spacing w:val="-8"/>
                <w:sz w:val="24"/>
              </w:rPr>
              <w:t xml:space="preserve"> </w:t>
            </w:r>
            <w:r>
              <w:rPr>
                <w:sz w:val="24"/>
              </w:rPr>
              <w:t>Н.И.,Дули</w:t>
            </w:r>
            <w:r>
              <w:rPr>
                <w:spacing w:val="-4"/>
                <w:sz w:val="24"/>
              </w:rPr>
              <w:t xml:space="preserve"> </w:t>
            </w:r>
            <w:r>
              <w:rPr>
                <w:sz w:val="24"/>
              </w:rPr>
              <w:t>Д.,Поспелова</w:t>
            </w:r>
            <w:r>
              <w:rPr>
                <w:spacing w:val="-6"/>
                <w:sz w:val="24"/>
              </w:rPr>
              <w:t xml:space="preserve"> </w:t>
            </w:r>
            <w:r>
              <w:rPr>
                <w:sz w:val="24"/>
              </w:rPr>
              <w:t>М.Д.,Эванс</w:t>
            </w:r>
            <w:r>
              <w:rPr>
                <w:spacing w:val="-5"/>
                <w:sz w:val="24"/>
              </w:rPr>
              <w:t xml:space="preserve"> В.</w:t>
            </w:r>
          </w:p>
        </w:tc>
        <w:tc>
          <w:tcPr>
            <w:tcW w:w="2050" w:type="dxa"/>
          </w:tcPr>
          <w:p w:rsidR="004D69CC" w:rsidRDefault="00D37399">
            <w:pPr>
              <w:pStyle w:val="TableParagraph"/>
              <w:spacing w:line="275" w:lineRule="exact"/>
              <w:ind w:left="110"/>
              <w:rPr>
                <w:sz w:val="24"/>
              </w:rPr>
            </w:pPr>
            <w:r>
              <w:rPr>
                <w:spacing w:val="-2"/>
                <w:sz w:val="24"/>
              </w:rPr>
              <w:t>Москва</w:t>
            </w:r>
          </w:p>
          <w:p w:rsidR="004D69CC" w:rsidRDefault="00D37399">
            <w:pPr>
              <w:pStyle w:val="TableParagraph"/>
              <w:ind w:left="110"/>
              <w:rPr>
                <w:sz w:val="24"/>
              </w:rPr>
            </w:pPr>
            <w:r>
              <w:rPr>
                <w:spacing w:val="-2"/>
                <w:sz w:val="24"/>
              </w:rPr>
              <w:t>«Просвещение», 2024г.</w:t>
            </w:r>
          </w:p>
        </w:tc>
        <w:tc>
          <w:tcPr>
            <w:tcW w:w="830" w:type="dxa"/>
          </w:tcPr>
          <w:p w:rsidR="004D69CC" w:rsidRDefault="00D37399">
            <w:pPr>
              <w:pStyle w:val="TableParagraph"/>
              <w:ind w:left="108" w:right="90"/>
              <w:rPr>
                <w:sz w:val="24"/>
              </w:rPr>
            </w:pPr>
            <w:r>
              <w:rPr>
                <w:spacing w:val="-2"/>
                <w:sz w:val="24"/>
              </w:rPr>
              <w:t xml:space="preserve">Печат </w:t>
            </w:r>
            <w:r>
              <w:rPr>
                <w:spacing w:val="-4"/>
                <w:sz w:val="24"/>
              </w:rPr>
              <w:t>ная</w:t>
            </w:r>
          </w:p>
        </w:tc>
      </w:tr>
    </w:tbl>
    <w:p w:rsidR="004D69CC" w:rsidRDefault="004D69CC">
      <w:pPr>
        <w:pStyle w:val="a3"/>
        <w:ind w:left="0" w:firstLine="0"/>
        <w:rPr>
          <w:b/>
        </w:rPr>
      </w:pPr>
    </w:p>
    <w:p w:rsidR="004D69CC" w:rsidRDefault="004D69CC">
      <w:pPr>
        <w:pStyle w:val="a3"/>
        <w:ind w:left="0" w:firstLine="0"/>
        <w:rPr>
          <w:b/>
        </w:rPr>
      </w:pPr>
    </w:p>
    <w:p w:rsidR="004D69CC" w:rsidRDefault="004D69CC">
      <w:pPr>
        <w:pStyle w:val="a3"/>
        <w:spacing w:before="143"/>
        <w:ind w:left="0" w:firstLine="0"/>
        <w:rPr>
          <w:b/>
        </w:rPr>
      </w:pPr>
    </w:p>
    <w:p w:rsidR="004D69CC" w:rsidRDefault="00D37399">
      <w:pPr>
        <w:spacing w:after="44"/>
        <w:ind w:left="1502" w:right="938"/>
        <w:jc w:val="center"/>
        <w:rPr>
          <w:b/>
          <w:sz w:val="24"/>
        </w:rPr>
      </w:pPr>
      <w:r>
        <w:rPr>
          <w:b/>
          <w:sz w:val="24"/>
        </w:rPr>
        <w:t xml:space="preserve">4 </w:t>
      </w:r>
      <w:r>
        <w:rPr>
          <w:b/>
          <w:spacing w:val="-2"/>
          <w:sz w:val="24"/>
        </w:rPr>
        <w:t>класс</w:t>
      </w: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8"/>
        <w:gridCol w:w="4302"/>
        <w:gridCol w:w="2218"/>
        <w:gridCol w:w="1214"/>
      </w:tblGrid>
      <w:tr w:rsidR="004D69CC">
        <w:trPr>
          <w:trHeight w:val="552"/>
        </w:trPr>
        <w:tc>
          <w:tcPr>
            <w:tcW w:w="2048" w:type="dxa"/>
          </w:tcPr>
          <w:p w:rsidR="004D69CC" w:rsidRDefault="00D37399">
            <w:pPr>
              <w:pStyle w:val="TableParagraph"/>
              <w:spacing w:line="276" w:lineRule="exact"/>
              <w:ind w:left="547" w:hanging="274"/>
              <w:rPr>
                <w:sz w:val="24"/>
              </w:rPr>
            </w:pPr>
            <w:r>
              <w:rPr>
                <w:spacing w:val="-2"/>
                <w:sz w:val="24"/>
              </w:rPr>
              <w:t>Наименование учебника</w:t>
            </w:r>
          </w:p>
        </w:tc>
        <w:tc>
          <w:tcPr>
            <w:tcW w:w="4302" w:type="dxa"/>
          </w:tcPr>
          <w:p w:rsidR="004D69CC" w:rsidRDefault="00D37399">
            <w:pPr>
              <w:pStyle w:val="TableParagraph"/>
              <w:spacing w:line="275" w:lineRule="exact"/>
              <w:ind w:left="8"/>
              <w:jc w:val="center"/>
              <w:rPr>
                <w:sz w:val="24"/>
              </w:rPr>
            </w:pPr>
            <w:r>
              <w:rPr>
                <w:spacing w:val="-2"/>
                <w:sz w:val="24"/>
              </w:rPr>
              <w:t>Авторы</w:t>
            </w:r>
          </w:p>
        </w:tc>
        <w:tc>
          <w:tcPr>
            <w:tcW w:w="2218" w:type="dxa"/>
          </w:tcPr>
          <w:p w:rsidR="004D69CC" w:rsidRDefault="00D37399">
            <w:pPr>
              <w:pStyle w:val="TableParagraph"/>
              <w:spacing w:line="275" w:lineRule="exact"/>
              <w:ind w:left="416"/>
              <w:rPr>
                <w:sz w:val="24"/>
              </w:rPr>
            </w:pPr>
            <w:r>
              <w:rPr>
                <w:spacing w:val="-2"/>
                <w:sz w:val="24"/>
              </w:rPr>
              <w:t>Издательство</w:t>
            </w:r>
          </w:p>
        </w:tc>
        <w:tc>
          <w:tcPr>
            <w:tcW w:w="1214" w:type="dxa"/>
          </w:tcPr>
          <w:p w:rsidR="004D69CC" w:rsidRDefault="00D37399">
            <w:pPr>
              <w:pStyle w:val="TableParagraph"/>
              <w:spacing w:line="275" w:lineRule="exact"/>
              <w:ind w:left="37" w:right="27"/>
              <w:jc w:val="center"/>
              <w:rPr>
                <w:sz w:val="24"/>
              </w:rPr>
            </w:pPr>
            <w:r>
              <w:rPr>
                <w:spacing w:val="-2"/>
                <w:sz w:val="24"/>
              </w:rPr>
              <w:t>Форма</w:t>
            </w:r>
          </w:p>
        </w:tc>
      </w:tr>
      <w:tr w:rsidR="004D69CC">
        <w:trPr>
          <w:trHeight w:val="827"/>
        </w:trPr>
        <w:tc>
          <w:tcPr>
            <w:tcW w:w="2048" w:type="dxa"/>
          </w:tcPr>
          <w:p w:rsidR="004D69CC" w:rsidRDefault="00D37399">
            <w:pPr>
              <w:pStyle w:val="TableParagraph"/>
              <w:spacing w:line="275" w:lineRule="exact"/>
              <w:ind w:left="107"/>
              <w:rPr>
                <w:sz w:val="24"/>
              </w:rPr>
            </w:pPr>
            <w:r>
              <w:rPr>
                <w:sz w:val="24"/>
              </w:rPr>
              <w:t>Русский</w:t>
            </w:r>
            <w:r>
              <w:rPr>
                <w:spacing w:val="-4"/>
                <w:sz w:val="24"/>
              </w:rPr>
              <w:t xml:space="preserve"> язык</w:t>
            </w:r>
          </w:p>
        </w:tc>
        <w:tc>
          <w:tcPr>
            <w:tcW w:w="4302" w:type="dxa"/>
          </w:tcPr>
          <w:p w:rsidR="004D69CC" w:rsidRDefault="00D37399">
            <w:pPr>
              <w:pStyle w:val="TableParagraph"/>
              <w:spacing w:line="275" w:lineRule="exact"/>
              <w:ind w:left="109"/>
              <w:rPr>
                <w:sz w:val="24"/>
              </w:rPr>
            </w:pPr>
            <w:r>
              <w:rPr>
                <w:spacing w:val="-2"/>
                <w:sz w:val="24"/>
              </w:rPr>
              <w:t>В.П.Канакина,В.Г.Горецкий</w:t>
            </w:r>
          </w:p>
        </w:tc>
        <w:tc>
          <w:tcPr>
            <w:tcW w:w="2218" w:type="dxa"/>
          </w:tcPr>
          <w:p w:rsidR="004D69CC" w:rsidRDefault="00D37399">
            <w:pPr>
              <w:pStyle w:val="TableParagraph"/>
              <w:spacing w:line="275" w:lineRule="exact"/>
              <w:ind w:left="107"/>
              <w:rPr>
                <w:sz w:val="24"/>
              </w:rPr>
            </w:pPr>
            <w:r>
              <w:rPr>
                <w:spacing w:val="-2"/>
                <w:sz w:val="24"/>
              </w:rPr>
              <w:t>Москва</w:t>
            </w:r>
          </w:p>
          <w:p w:rsidR="004D69CC" w:rsidRDefault="00D37399">
            <w:pPr>
              <w:pStyle w:val="TableParagraph"/>
              <w:spacing w:line="270" w:lineRule="atLeast"/>
              <w:ind w:left="107"/>
              <w:rPr>
                <w:sz w:val="24"/>
              </w:rPr>
            </w:pPr>
            <w:r>
              <w:rPr>
                <w:spacing w:val="-2"/>
                <w:sz w:val="24"/>
              </w:rPr>
              <w:t>«Просвещение», 2021г.</w:t>
            </w:r>
          </w:p>
        </w:tc>
        <w:tc>
          <w:tcPr>
            <w:tcW w:w="1214" w:type="dxa"/>
          </w:tcPr>
          <w:p w:rsidR="004D69CC" w:rsidRDefault="00D37399">
            <w:pPr>
              <w:pStyle w:val="TableParagraph"/>
              <w:spacing w:line="275" w:lineRule="exact"/>
              <w:ind w:left="10" w:right="37"/>
              <w:jc w:val="center"/>
              <w:rPr>
                <w:sz w:val="24"/>
              </w:rPr>
            </w:pPr>
            <w:r>
              <w:rPr>
                <w:spacing w:val="-2"/>
                <w:sz w:val="24"/>
              </w:rPr>
              <w:t>Печатная</w:t>
            </w:r>
          </w:p>
        </w:tc>
      </w:tr>
      <w:tr w:rsidR="004D69CC">
        <w:trPr>
          <w:trHeight w:val="827"/>
        </w:trPr>
        <w:tc>
          <w:tcPr>
            <w:tcW w:w="2048" w:type="dxa"/>
          </w:tcPr>
          <w:p w:rsidR="004D69CC" w:rsidRDefault="00D37399">
            <w:pPr>
              <w:pStyle w:val="TableParagraph"/>
              <w:spacing w:line="275" w:lineRule="exact"/>
              <w:ind w:left="107"/>
              <w:rPr>
                <w:sz w:val="24"/>
              </w:rPr>
            </w:pPr>
            <w:r>
              <w:rPr>
                <w:spacing w:val="-2"/>
                <w:sz w:val="24"/>
              </w:rPr>
              <w:t>Математика</w:t>
            </w:r>
          </w:p>
        </w:tc>
        <w:tc>
          <w:tcPr>
            <w:tcW w:w="4302" w:type="dxa"/>
          </w:tcPr>
          <w:p w:rsidR="004D69CC" w:rsidRDefault="00D37399">
            <w:pPr>
              <w:pStyle w:val="TableParagraph"/>
              <w:ind w:left="109"/>
              <w:rPr>
                <w:sz w:val="24"/>
              </w:rPr>
            </w:pPr>
            <w:r>
              <w:rPr>
                <w:spacing w:val="-2"/>
                <w:sz w:val="24"/>
              </w:rPr>
              <w:t>М.И.Моро,М.А.Бантова,Г.В.Бельтюков а,С.И.Волкова,С.В.Степанова</w:t>
            </w:r>
          </w:p>
        </w:tc>
        <w:tc>
          <w:tcPr>
            <w:tcW w:w="2218" w:type="dxa"/>
          </w:tcPr>
          <w:p w:rsidR="004D69CC" w:rsidRDefault="00D37399">
            <w:pPr>
              <w:pStyle w:val="TableParagraph"/>
              <w:spacing w:line="275" w:lineRule="exact"/>
              <w:ind w:left="107"/>
              <w:rPr>
                <w:sz w:val="24"/>
              </w:rPr>
            </w:pPr>
            <w:r>
              <w:rPr>
                <w:spacing w:val="-2"/>
                <w:sz w:val="24"/>
              </w:rPr>
              <w:t>Москва</w:t>
            </w:r>
          </w:p>
          <w:p w:rsidR="004D69CC" w:rsidRDefault="00D37399">
            <w:pPr>
              <w:pStyle w:val="TableParagraph"/>
              <w:spacing w:line="270" w:lineRule="atLeast"/>
              <w:ind w:left="107"/>
              <w:rPr>
                <w:sz w:val="24"/>
              </w:rPr>
            </w:pPr>
            <w:r>
              <w:rPr>
                <w:spacing w:val="-2"/>
                <w:sz w:val="24"/>
              </w:rPr>
              <w:t>«Просвещение», 2021г.</w:t>
            </w:r>
          </w:p>
        </w:tc>
        <w:tc>
          <w:tcPr>
            <w:tcW w:w="1214" w:type="dxa"/>
          </w:tcPr>
          <w:p w:rsidR="004D69CC" w:rsidRDefault="00D37399">
            <w:pPr>
              <w:pStyle w:val="TableParagraph"/>
              <w:spacing w:line="275" w:lineRule="exact"/>
              <w:ind w:left="10" w:right="37"/>
              <w:jc w:val="center"/>
              <w:rPr>
                <w:sz w:val="24"/>
              </w:rPr>
            </w:pPr>
            <w:r>
              <w:rPr>
                <w:spacing w:val="-2"/>
                <w:sz w:val="24"/>
              </w:rPr>
              <w:t>Печатная</w:t>
            </w:r>
          </w:p>
        </w:tc>
      </w:tr>
      <w:tr w:rsidR="004D69CC">
        <w:trPr>
          <w:trHeight w:val="928"/>
        </w:trPr>
        <w:tc>
          <w:tcPr>
            <w:tcW w:w="2048" w:type="dxa"/>
          </w:tcPr>
          <w:p w:rsidR="004D69CC" w:rsidRDefault="00D37399">
            <w:pPr>
              <w:pStyle w:val="TableParagraph"/>
              <w:ind w:left="107"/>
              <w:rPr>
                <w:sz w:val="24"/>
              </w:rPr>
            </w:pPr>
            <w:r>
              <w:rPr>
                <w:spacing w:val="-2"/>
                <w:sz w:val="24"/>
              </w:rPr>
              <w:t>Литературное чтение</w:t>
            </w:r>
          </w:p>
        </w:tc>
        <w:tc>
          <w:tcPr>
            <w:tcW w:w="4302" w:type="dxa"/>
          </w:tcPr>
          <w:p w:rsidR="004D69CC" w:rsidRDefault="00D37399">
            <w:pPr>
              <w:pStyle w:val="TableParagraph"/>
              <w:ind w:left="109" w:right="49"/>
              <w:rPr>
                <w:sz w:val="24"/>
              </w:rPr>
            </w:pPr>
            <w:r>
              <w:rPr>
                <w:spacing w:val="-2"/>
                <w:sz w:val="24"/>
              </w:rPr>
              <w:t>Л.Ф.Климанова,В.Г.Горецкий,М.В.Гол ованова,Л.А.Виноградская, М.В.Бойкина.</w:t>
            </w:r>
          </w:p>
        </w:tc>
        <w:tc>
          <w:tcPr>
            <w:tcW w:w="2218" w:type="dxa"/>
          </w:tcPr>
          <w:p w:rsidR="004D69CC" w:rsidRDefault="00D37399">
            <w:pPr>
              <w:pStyle w:val="TableParagraph"/>
              <w:spacing w:line="275" w:lineRule="exact"/>
              <w:ind w:left="107"/>
              <w:rPr>
                <w:sz w:val="24"/>
              </w:rPr>
            </w:pPr>
            <w:r>
              <w:rPr>
                <w:spacing w:val="-2"/>
                <w:sz w:val="24"/>
              </w:rPr>
              <w:t>Москва</w:t>
            </w:r>
          </w:p>
          <w:p w:rsidR="004D69CC" w:rsidRDefault="00D37399">
            <w:pPr>
              <w:pStyle w:val="TableParagraph"/>
              <w:ind w:left="107"/>
              <w:rPr>
                <w:sz w:val="24"/>
              </w:rPr>
            </w:pPr>
            <w:r>
              <w:rPr>
                <w:spacing w:val="-2"/>
                <w:sz w:val="24"/>
              </w:rPr>
              <w:t>«Просвещение», 2021г.</w:t>
            </w:r>
          </w:p>
        </w:tc>
        <w:tc>
          <w:tcPr>
            <w:tcW w:w="1214" w:type="dxa"/>
          </w:tcPr>
          <w:p w:rsidR="004D69CC" w:rsidRDefault="00D37399">
            <w:pPr>
              <w:pStyle w:val="TableParagraph"/>
              <w:spacing w:line="275" w:lineRule="exact"/>
              <w:ind w:left="10" w:right="37"/>
              <w:jc w:val="center"/>
              <w:rPr>
                <w:sz w:val="24"/>
              </w:rPr>
            </w:pPr>
            <w:r>
              <w:rPr>
                <w:spacing w:val="-2"/>
                <w:sz w:val="24"/>
              </w:rPr>
              <w:t>Печатная</w:t>
            </w:r>
          </w:p>
        </w:tc>
      </w:tr>
      <w:tr w:rsidR="004D69CC">
        <w:trPr>
          <w:trHeight w:val="551"/>
        </w:trPr>
        <w:tc>
          <w:tcPr>
            <w:tcW w:w="2048" w:type="dxa"/>
          </w:tcPr>
          <w:p w:rsidR="004D69CC" w:rsidRDefault="00D37399">
            <w:pPr>
              <w:pStyle w:val="TableParagraph"/>
              <w:spacing w:line="276" w:lineRule="exact"/>
              <w:ind w:left="107" w:right="321"/>
              <w:rPr>
                <w:sz w:val="24"/>
              </w:rPr>
            </w:pPr>
            <w:r>
              <w:rPr>
                <w:spacing w:val="-2"/>
                <w:sz w:val="24"/>
              </w:rPr>
              <w:t xml:space="preserve">Окружающий </w:t>
            </w:r>
            <w:r>
              <w:rPr>
                <w:spacing w:val="-4"/>
                <w:sz w:val="24"/>
              </w:rPr>
              <w:t>мир</w:t>
            </w:r>
          </w:p>
        </w:tc>
        <w:tc>
          <w:tcPr>
            <w:tcW w:w="4302" w:type="dxa"/>
          </w:tcPr>
          <w:p w:rsidR="004D69CC" w:rsidRDefault="00D37399">
            <w:pPr>
              <w:pStyle w:val="TableParagraph"/>
              <w:spacing w:line="275" w:lineRule="exact"/>
              <w:ind w:left="109"/>
              <w:rPr>
                <w:sz w:val="24"/>
              </w:rPr>
            </w:pPr>
            <w:r>
              <w:rPr>
                <w:spacing w:val="-2"/>
                <w:sz w:val="24"/>
              </w:rPr>
              <w:t>А.А.Плешаков,Е.А.Крючкова</w:t>
            </w:r>
          </w:p>
        </w:tc>
        <w:tc>
          <w:tcPr>
            <w:tcW w:w="2218" w:type="dxa"/>
          </w:tcPr>
          <w:p w:rsidR="004D69CC" w:rsidRDefault="00D37399">
            <w:pPr>
              <w:pStyle w:val="TableParagraph"/>
              <w:spacing w:line="276" w:lineRule="exact"/>
              <w:ind w:left="107" w:firstLine="64"/>
              <w:rPr>
                <w:sz w:val="24"/>
              </w:rPr>
            </w:pPr>
            <w:r>
              <w:rPr>
                <w:spacing w:val="-2"/>
                <w:sz w:val="24"/>
              </w:rPr>
              <w:t>«Просвещение» 2021г.</w:t>
            </w:r>
          </w:p>
        </w:tc>
        <w:tc>
          <w:tcPr>
            <w:tcW w:w="1214" w:type="dxa"/>
          </w:tcPr>
          <w:p w:rsidR="004D69CC" w:rsidRDefault="00D37399">
            <w:pPr>
              <w:pStyle w:val="TableParagraph"/>
              <w:spacing w:line="275" w:lineRule="exact"/>
              <w:ind w:left="10" w:right="37"/>
              <w:jc w:val="center"/>
              <w:rPr>
                <w:sz w:val="24"/>
              </w:rPr>
            </w:pPr>
            <w:r>
              <w:rPr>
                <w:spacing w:val="-2"/>
                <w:sz w:val="24"/>
              </w:rPr>
              <w:t>Печатная</w:t>
            </w:r>
          </w:p>
        </w:tc>
      </w:tr>
      <w:tr w:rsidR="004D69CC">
        <w:trPr>
          <w:trHeight w:val="827"/>
        </w:trPr>
        <w:tc>
          <w:tcPr>
            <w:tcW w:w="2048" w:type="dxa"/>
          </w:tcPr>
          <w:p w:rsidR="004D69CC" w:rsidRDefault="00D37399">
            <w:pPr>
              <w:pStyle w:val="TableParagraph"/>
              <w:spacing w:before="1"/>
              <w:ind w:left="107"/>
              <w:rPr>
                <w:sz w:val="24"/>
              </w:rPr>
            </w:pPr>
            <w:r>
              <w:rPr>
                <w:spacing w:val="-2"/>
                <w:sz w:val="24"/>
              </w:rPr>
              <w:t>Физическая культура</w:t>
            </w:r>
          </w:p>
        </w:tc>
        <w:tc>
          <w:tcPr>
            <w:tcW w:w="4302" w:type="dxa"/>
          </w:tcPr>
          <w:p w:rsidR="004D69CC" w:rsidRDefault="00D37399">
            <w:pPr>
              <w:pStyle w:val="TableParagraph"/>
              <w:spacing w:before="1"/>
              <w:ind w:left="109"/>
              <w:rPr>
                <w:sz w:val="24"/>
              </w:rPr>
            </w:pPr>
            <w:r>
              <w:rPr>
                <w:spacing w:val="-2"/>
                <w:sz w:val="24"/>
              </w:rPr>
              <w:t>В.И.Лях</w:t>
            </w:r>
          </w:p>
        </w:tc>
        <w:tc>
          <w:tcPr>
            <w:tcW w:w="2218" w:type="dxa"/>
          </w:tcPr>
          <w:p w:rsidR="004D69CC" w:rsidRDefault="00D37399">
            <w:pPr>
              <w:pStyle w:val="TableParagraph"/>
              <w:spacing w:before="1"/>
              <w:ind w:left="107"/>
              <w:rPr>
                <w:sz w:val="24"/>
              </w:rPr>
            </w:pPr>
            <w:r>
              <w:rPr>
                <w:spacing w:val="-2"/>
                <w:sz w:val="24"/>
              </w:rPr>
              <w:t>Москва</w:t>
            </w:r>
          </w:p>
          <w:p w:rsidR="004D69CC" w:rsidRDefault="00D37399">
            <w:pPr>
              <w:pStyle w:val="TableParagraph"/>
              <w:spacing w:line="274" w:lineRule="exact"/>
              <w:ind w:left="107"/>
              <w:rPr>
                <w:sz w:val="24"/>
              </w:rPr>
            </w:pPr>
            <w:r>
              <w:rPr>
                <w:spacing w:val="-2"/>
                <w:sz w:val="24"/>
              </w:rPr>
              <w:t>«Просвещение», 2018г.</w:t>
            </w:r>
          </w:p>
        </w:tc>
        <w:tc>
          <w:tcPr>
            <w:tcW w:w="1214" w:type="dxa"/>
          </w:tcPr>
          <w:p w:rsidR="004D69CC" w:rsidRDefault="00D37399">
            <w:pPr>
              <w:pStyle w:val="TableParagraph"/>
              <w:spacing w:before="1"/>
              <w:ind w:left="10" w:right="37"/>
              <w:jc w:val="center"/>
              <w:rPr>
                <w:sz w:val="24"/>
              </w:rPr>
            </w:pPr>
            <w:r>
              <w:rPr>
                <w:spacing w:val="-2"/>
                <w:sz w:val="24"/>
              </w:rPr>
              <w:t>Печатная</w:t>
            </w:r>
          </w:p>
        </w:tc>
      </w:tr>
      <w:tr w:rsidR="004D69CC">
        <w:trPr>
          <w:trHeight w:val="829"/>
        </w:trPr>
        <w:tc>
          <w:tcPr>
            <w:tcW w:w="2048" w:type="dxa"/>
          </w:tcPr>
          <w:p w:rsidR="004D69CC" w:rsidRDefault="00D37399">
            <w:pPr>
              <w:pStyle w:val="TableParagraph"/>
              <w:spacing w:before="1"/>
              <w:ind w:left="107"/>
              <w:rPr>
                <w:sz w:val="24"/>
              </w:rPr>
            </w:pPr>
            <w:r>
              <w:rPr>
                <w:spacing w:val="-5"/>
                <w:sz w:val="24"/>
              </w:rPr>
              <w:t>ИЗО</w:t>
            </w:r>
          </w:p>
        </w:tc>
        <w:tc>
          <w:tcPr>
            <w:tcW w:w="4302" w:type="dxa"/>
          </w:tcPr>
          <w:p w:rsidR="004D69CC" w:rsidRDefault="00D37399">
            <w:pPr>
              <w:pStyle w:val="TableParagraph"/>
              <w:spacing w:before="1"/>
              <w:ind w:left="109"/>
              <w:rPr>
                <w:sz w:val="24"/>
              </w:rPr>
            </w:pPr>
            <w:r>
              <w:rPr>
                <w:sz w:val="24"/>
              </w:rPr>
              <w:t>Л.А.Неменская,</w:t>
            </w:r>
            <w:r>
              <w:rPr>
                <w:spacing w:val="-15"/>
                <w:sz w:val="24"/>
              </w:rPr>
              <w:t xml:space="preserve"> </w:t>
            </w:r>
            <w:r>
              <w:rPr>
                <w:sz w:val="24"/>
              </w:rPr>
              <w:t>под</w:t>
            </w:r>
            <w:r>
              <w:rPr>
                <w:spacing w:val="-15"/>
                <w:sz w:val="24"/>
              </w:rPr>
              <w:t xml:space="preserve"> </w:t>
            </w:r>
            <w:r>
              <w:rPr>
                <w:sz w:val="24"/>
              </w:rPr>
              <w:t xml:space="preserve">редакцией </w:t>
            </w:r>
            <w:r>
              <w:rPr>
                <w:spacing w:val="-2"/>
                <w:sz w:val="24"/>
              </w:rPr>
              <w:t>Б.М.Неменского</w:t>
            </w:r>
          </w:p>
        </w:tc>
        <w:tc>
          <w:tcPr>
            <w:tcW w:w="2218" w:type="dxa"/>
          </w:tcPr>
          <w:p w:rsidR="004D69CC" w:rsidRDefault="00D37399">
            <w:pPr>
              <w:pStyle w:val="TableParagraph"/>
              <w:spacing w:before="1"/>
              <w:ind w:left="107"/>
              <w:rPr>
                <w:sz w:val="24"/>
              </w:rPr>
            </w:pPr>
            <w:r>
              <w:rPr>
                <w:spacing w:val="-2"/>
                <w:sz w:val="24"/>
              </w:rPr>
              <w:t>«Просвещение» 2021г.</w:t>
            </w:r>
          </w:p>
        </w:tc>
        <w:tc>
          <w:tcPr>
            <w:tcW w:w="1214" w:type="dxa"/>
          </w:tcPr>
          <w:p w:rsidR="004D69CC" w:rsidRDefault="00D37399">
            <w:pPr>
              <w:pStyle w:val="TableParagraph"/>
              <w:spacing w:before="1"/>
              <w:ind w:left="10" w:right="37"/>
              <w:jc w:val="center"/>
              <w:rPr>
                <w:sz w:val="24"/>
              </w:rPr>
            </w:pPr>
            <w:r>
              <w:rPr>
                <w:spacing w:val="-2"/>
                <w:sz w:val="24"/>
              </w:rPr>
              <w:t>Печатная</w:t>
            </w:r>
          </w:p>
        </w:tc>
      </w:tr>
      <w:tr w:rsidR="004D69CC">
        <w:trPr>
          <w:trHeight w:val="827"/>
        </w:trPr>
        <w:tc>
          <w:tcPr>
            <w:tcW w:w="2048" w:type="dxa"/>
          </w:tcPr>
          <w:p w:rsidR="004D69CC" w:rsidRDefault="00D37399">
            <w:pPr>
              <w:pStyle w:val="TableParagraph"/>
              <w:spacing w:line="275" w:lineRule="exact"/>
              <w:ind w:left="107"/>
              <w:rPr>
                <w:sz w:val="24"/>
              </w:rPr>
            </w:pPr>
            <w:r>
              <w:rPr>
                <w:spacing w:val="-2"/>
                <w:sz w:val="24"/>
              </w:rPr>
              <w:t>Музыка</w:t>
            </w:r>
          </w:p>
        </w:tc>
        <w:tc>
          <w:tcPr>
            <w:tcW w:w="4302" w:type="dxa"/>
          </w:tcPr>
          <w:p w:rsidR="004D69CC" w:rsidRDefault="00D37399">
            <w:pPr>
              <w:pStyle w:val="TableParagraph"/>
              <w:ind w:left="109" w:right="1329"/>
              <w:rPr>
                <w:sz w:val="24"/>
              </w:rPr>
            </w:pPr>
            <w:r>
              <w:rPr>
                <w:spacing w:val="-2"/>
                <w:sz w:val="24"/>
              </w:rPr>
              <w:t>Е.Д.Критская,Г.П.Сергеева, Т.С.Шмагина</w:t>
            </w:r>
          </w:p>
        </w:tc>
        <w:tc>
          <w:tcPr>
            <w:tcW w:w="2218" w:type="dxa"/>
          </w:tcPr>
          <w:p w:rsidR="004D69CC" w:rsidRDefault="00D37399">
            <w:pPr>
              <w:pStyle w:val="TableParagraph"/>
              <w:spacing w:line="275" w:lineRule="exact"/>
              <w:ind w:left="107"/>
              <w:rPr>
                <w:sz w:val="24"/>
              </w:rPr>
            </w:pPr>
            <w:r>
              <w:rPr>
                <w:spacing w:val="-2"/>
                <w:sz w:val="24"/>
              </w:rPr>
              <w:t>Москва</w:t>
            </w:r>
          </w:p>
          <w:p w:rsidR="004D69CC" w:rsidRDefault="00D37399">
            <w:pPr>
              <w:pStyle w:val="TableParagraph"/>
              <w:spacing w:line="270" w:lineRule="atLeast"/>
              <w:ind w:left="107"/>
              <w:rPr>
                <w:sz w:val="24"/>
              </w:rPr>
            </w:pPr>
            <w:r>
              <w:rPr>
                <w:spacing w:val="-2"/>
                <w:sz w:val="24"/>
              </w:rPr>
              <w:t>«Просвещение», 2021г.</w:t>
            </w:r>
          </w:p>
        </w:tc>
        <w:tc>
          <w:tcPr>
            <w:tcW w:w="1214" w:type="dxa"/>
          </w:tcPr>
          <w:p w:rsidR="004D69CC" w:rsidRDefault="00D37399">
            <w:pPr>
              <w:pStyle w:val="TableParagraph"/>
              <w:spacing w:line="275" w:lineRule="exact"/>
              <w:ind w:left="10" w:right="37"/>
              <w:jc w:val="center"/>
              <w:rPr>
                <w:sz w:val="24"/>
              </w:rPr>
            </w:pPr>
            <w:r>
              <w:rPr>
                <w:spacing w:val="-2"/>
                <w:sz w:val="24"/>
              </w:rPr>
              <w:t>Печатная</w:t>
            </w:r>
          </w:p>
        </w:tc>
      </w:tr>
      <w:tr w:rsidR="004D69CC">
        <w:trPr>
          <w:trHeight w:val="1103"/>
        </w:trPr>
        <w:tc>
          <w:tcPr>
            <w:tcW w:w="2048" w:type="dxa"/>
          </w:tcPr>
          <w:p w:rsidR="004D69CC" w:rsidRDefault="00D37399">
            <w:pPr>
              <w:pStyle w:val="TableParagraph"/>
              <w:spacing w:line="275" w:lineRule="exact"/>
              <w:ind w:left="107"/>
              <w:rPr>
                <w:sz w:val="24"/>
              </w:rPr>
            </w:pPr>
            <w:r>
              <w:rPr>
                <w:spacing w:val="-2"/>
                <w:sz w:val="24"/>
              </w:rPr>
              <w:t>Технология</w:t>
            </w:r>
          </w:p>
        </w:tc>
        <w:tc>
          <w:tcPr>
            <w:tcW w:w="4302" w:type="dxa"/>
          </w:tcPr>
          <w:p w:rsidR="004D69CC" w:rsidRDefault="00D37399">
            <w:pPr>
              <w:pStyle w:val="TableParagraph"/>
              <w:spacing w:line="275" w:lineRule="exact"/>
              <w:ind w:left="109"/>
              <w:rPr>
                <w:sz w:val="24"/>
              </w:rPr>
            </w:pPr>
            <w:r>
              <w:rPr>
                <w:spacing w:val="-2"/>
                <w:sz w:val="24"/>
              </w:rPr>
              <w:t>Е.А.Лутцева,Т.П.Зуева</w:t>
            </w:r>
          </w:p>
        </w:tc>
        <w:tc>
          <w:tcPr>
            <w:tcW w:w="2218" w:type="dxa"/>
          </w:tcPr>
          <w:p w:rsidR="004D69CC" w:rsidRDefault="00D37399">
            <w:pPr>
              <w:pStyle w:val="TableParagraph"/>
              <w:spacing w:line="275" w:lineRule="exact"/>
              <w:ind w:left="107"/>
              <w:rPr>
                <w:sz w:val="24"/>
              </w:rPr>
            </w:pPr>
            <w:r>
              <w:rPr>
                <w:spacing w:val="-2"/>
                <w:sz w:val="24"/>
              </w:rPr>
              <w:t>Москва</w:t>
            </w:r>
          </w:p>
          <w:p w:rsidR="004D69CC" w:rsidRDefault="00D37399">
            <w:pPr>
              <w:pStyle w:val="TableParagraph"/>
              <w:ind w:left="107"/>
              <w:rPr>
                <w:sz w:val="24"/>
              </w:rPr>
            </w:pPr>
            <w:r>
              <w:rPr>
                <w:spacing w:val="-2"/>
                <w:sz w:val="24"/>
              </w:rPr>
              <w:t>«Просвещение», 2021г</w:t>
            </w:r>
          </w:p>
        </w:tc>
        <w:tc>
          <w:tcPr>
            <w:tcW w:w="1214" w:type="dxa"/>
          </w:tcPr>
          <w:p w:rsidR="004D69CC" w:rsidRDefault="00D37399">
            <w:pPr>
              <w:pStyle w:val="TableParagraph"/>
              <w:spacing w:line="275" w:lineRule="exact"/>
              <w:ind w:left="10" w:right="37"/>
              <w:jc w:val="center"/>
              <w:rPr>
                <w:sz w:val="24"/>
              </w:rPr>
            </w:pPr>
            <w:r>
              <w:rPr>
                <w:spacing w:val="-2"/>
                <w:sz w:val="24"/>
              </w:rPr>
              <w:t>Печатная</w:t>
            </w:r>
          </w:p>
        </w:tc>
      </w:tr>
      <w:tr w:rsidR="004D69CC">
        <w:trPr>
          <w:trHeight w:val="828"/>
        </w:trPr>
        <w:tc>
          <w:tcPr>
            <w:tcW w:w="2048" w:type="dxa"/>
          </w:tcPr>
          <w:p w:rsidR="004D69CC" w:rsidRDefault="00D37399">
            <w:pPr>
              <w:pStyle w:val="TableParagraph"/>
              <w:spacing w:line="276" w:lineRule="exact"/>
              <w:ind w:left="107" w:right="321"/>
              <w:rPr>
                <w:sz w:val="24"/>
              </w:rPr>
            </w:pPr>
            <w:r>
              <w:rPr>
                <w:spacing w:val="-2"/>
                <w:sz w:val="24"/>
              </w:rPr>
              <w:t xml:space="preserve">Иностранный </w:t>
            </w:r>
            <w:r>
              <w:rPr>
                <w:spacing w:val="-4"/>
                <w:sz w:val="24"/>
              </w:rPr>
              <w:t xml:space="preserve">язык </w:t>
            </w:r>
            <w:r>
              <w:rPr>
                <w:spacing w:val="-2"/>
                <w:sz w:val="24"/>
              </w:rPr>
              <w:t>(английский)</w:t>
            </w:r>
          </w:p>
        </w:tc>
        <w:tc>
          <w:tcPr>
            <w:tcW w:w="4302" w:type="dxa"/>
          </w:tcPr>
          <w:p w:rsidR="004D69CC" w:rsidRDefault="00D37399">
            <w:pPr>
              <w:pStyle w:val="TableParagraph"/>
              <w:spacing w:line="276" w:lineRule="exact"/>
              <w:ind w:left="109"/>
              <w:rPr>
                <w:sz w:val="24"/>
              </w:rPr>
            </w:pPr>
            <w:r>
              <w:rPr>
                <w:spacing w:val="-2"/>
                <w:sz w:val="24"/>
              </w:rPr>
              <w:t>О.В.Афанасьева,И.В.Михеева</w:t>
            </w:r>
          </w:p>
        </w:tc>
        <w:tc>
          <w:tcPr>
            <w:tcW w:w="2218" w:type="dxa"/>
          </w:tcPr>
          <w:p w:rsidR="004D69CC" w:rsidRDefault="00D37399">
            <w:pPr>
              <w:pStyle w:val="TableParagraph"/>
              <w:ind w:left="107" w:right="293"/>
              <w:rPr>
                <w:sz w:val="24"/>
              </w:rPr>
            </w:pPr>
            <w:r>
              <w:rPr>
                <w:sz w:val="24"/>
              </w:rPr>
              <w:t>Москва</w:t>
            </w:r>
            <w:r>
              <w:rPr>
                <w:spacing w:val="-15"/>
                <w:sz w:val="24"/>
              </w:rPr>
              <w:t xml:space="preserve"> </w:t>
            </w:r>
            <w:r>
              <w:rPr>
                <w:sz w:val="24"/>
              </w:rPr>
              <w:t xml:space="preserve">«Дрофа», </w:t>
            </w:r>
            <w:r>
              <w:rPr>
                <w:spacing w:val="-2"/>
                <w:sz w:val="24"/>
              </w:rPr>
              <w:t>2019г.</w:t>
            </w:r>
          </w:p>
        </w:tc>
        <w:tc>
          <w:tcPr>
            <w:tcW w:w="1214" w:type="dxa"/>
          </w:tcPr>
          <w:p w:rsidR="004D69CC" w:rsidRDefault="00D37399">
            <w:pPr>
              <w:pStyle w:val="TableParagraph"/>
              <w:spacing w:line="276" w:lineRule="exact"/>
              <w:ind w:left="10" w:right="37"/>
              <w:jc w:val="center"/>
              <w:rPr>
                <w:sz w:val="24"/>
              </w:rPr>
            </w:pPr>
            <w:r>
              <w:rPr>
                <w:spacing w:val="-2"/>
                <w:sz w:val="24"/>
              </w:rPr>
              <w:t>Печатная</w:t>
            </w:r>
          </w:p>
        </w:tc>
      </w:tr>
      <w:tr w:rsidR="004D69CC">
        <w:trPr>
          <w:trHeight w:val="1931"/>
        </w:trPr>
        <w:tc>
          <w:tcPr>
            <w:tcW w:w="2048" w:type="dxa"/>
          </w:tcPr>
          <w:p w:rsidR="004D69CC" w:rsidRDefault="00D37399">
            <w:pPr>
              <w:pStyle w:val="TableParagraph"/>
              <w:spacing w:line="276" w:lineRule="exact"/>
              <w:ind w:left="107" w:right="321"/>
              <w:rPr>
                <w:sz w:val="24"/>
              </w:rPr>
            </w:pPr>
            <w:r>
              <w:rPr>
                <w:color w:val="232323"/>
                <w:spacing w:val="-2"/>
                <w:sz w:val="24"/>
              </w:rPr>
              <w:t xml:space="preserve">Основы религиозных </w:t>
            </w:r>
            <w:r>
              <w:rPr>
                <w:color w:val="232323"/>
                <w:sz w:val="24"/>
              </w:rPr>
              <w:t>культур и светской</w:t>
            </w:r>
            <w:r>
              <w:rPr>
                <w:color w:val="232323"/>
                <w:spacing w:val="-15"/>
                <w:sz w:val="24"/>
              </w:rPr>
              <w:t xml:space="preserve"> </w:t>
            </w:r>
            <w:r>
              <w:rPr>
                <w:color w:val="232323"/>
                <w:sz w:val="24"/>
              </w:rPr>
              <w:t xml:space="preserve">этики. </w:t>
            </w:r>
            <w:r>
              <w:rPr>
                <w:color w:val="232323"/>
                <w:spacing w:val="-2"/>
                <w:sz w:val="24"/>
              </w:rPr>
              <w:t>Основы православной культуры.</w:t>
            </w:r>
          </w:p>
        </w:tc>
        <w:tc>
          <w:tcPr>
            <w:tcW w:w="4302" w:type="dxa"/>
          </w:tcPr>
          <w:p w:rsidR="004D69CC" w:rsidRDefault="00D37399">
            <w:pPr>
              <w:pStyle w:val="TableParagraph"/>
              <w:ind w:left="109" w:firstLine="50"/>
              <w:rPr>
                <w:sz w:val="24"/>
              </w:rPr>
            </w:pPr>
            <w:r>
              <w:rPr>
                <w:color w:val="232323"/>
                <w:sz w:val="24"/>
              </w:rPr>
              <w:t>Васильева О.Ю., Кульберг А.С., Корытко</w:t>
            </w:r>
            <w:r>
              <w:rPr>
                <w:color w:val="232323"/>
                <w:spacing w:val="-7"/>
                <w:sz w:val="24"/>
              </w:rPr>
              <w:t xml:space="preserve"> </w:t>
            </w:r>
            <w:r>
              <w:rPr>
                <w:color w:val="232323"/>
                <w:sz w:val="24"/>
              </w:rPr>
              <w:t>О.В.</w:t>
            </w:r>
            <w:r>
              <w:rPr>
                <w:color w:val="232323"/>
                <w:spacing w:val="-7"/>
                <w:sz w:val="24"/>
              </w:rPr>
              <w:t xml:space="preserve"> </w:t>
            </w:r>
            <w:r>
              <w:rPr>
                <w:color w:val="232323"/>
                <w:sz w:val="24"/>
              </w:rPr>
              <w:t>и</w:t>
            </w:r>
            <w:r>
              <w:rPr>
                <w:color w:val="232323"/>
                <w:spacing w:val="-7"/>
                <w:sz w:val="24"/>
              </w:rPr>
              <w:t xml:space="preserve"> </w:t>
            </w:r>
            <w:r>
              <w:rPr>
                <w:color w:val="232323"/>
                <w:sz w:val="24"/>
              </w:rPr>
              <w:t>др./</w:t>
            </w:r>
            <w:r>
              <w:rPr>
                <w:color w:val="232323"/>
                <w:spacing w:val="-7"/>
                <w:sz w:val="24"/>
              </w:rPr>
              <w:t xml:space="preserve"> </w:t>
            </w:r>
            <w:r>
              <w:rPr>
                <w:color w:val="232323"/>
                <w:sz w:val="24"/>
              </w:rPr>
              <w:t>под</w:t>
            </w:r>
            <w:r>
              <w:rPr>
                <w:color w:val="232323"/>
                <w:spacing w:val="-7"/>
                <w:sz w:val="24"/>
              </w:rPr>
              <w:t xml:space="preserve"> </w:t>
            </w:r>
            <w:r>
              <w:rPr>
                <w:color w:val="232323"/>
                <w:sz w:val="24"/>
              </w:rPr>
              <w:t>науч.</w:t>
            </w:r>
            <w:r>
              <w:rPr>
                <w:color w:val="232323"/>
                <w:spacing w:val="-7"/>
                <w:sz w:val="24"/>
              </w:rPr>
              <w:t xml:space="preserve"> </w:t>
            </w:r>
            <w:r>
              <w:rPr>
                <w:color w:val="232323"/>
                <w:sz w:val="24"/>
              </w:rPr>
              <w:t>ред. Васильевой О.Ю.</w:t>
            </w:r>
          </w:p>
        </w:tc>
        <w:tc>
          <w:tcPr>
            <w:tcW w:w="2218" w:type="dxa"/>
          </w:tcPr>
          <w:p w:rsidR="004D69CC" w:rsidRDefault="00D37399">
            <w:pPr>
              <w:pStyle w:val="TableParagraph"/>
              <w:ind w:left="107"/>
              <w:rPr>
                <w:sz w:val="24"/>
              </w:rPr>
            </w:pPr>
            <w:r>
              <w:rPr>
                <w:spacing w:val="-2"/>
                <w:sz w:val="24"/>
              </w:rPr>
              <w:t>«Просвещение» 2023г.</w:t>
            </w:r>
          </w:p>
        </w:tc>
        <w:tc>
          <w:tcPr>
            <w:tcW w:w="1214" w:type="dxa"/>
          </w:tcPr>
          <w:p w:rsidR="004D69CC" w:rsidRDefault="00D37399">
            <w:pPr>
              <w:pStyle w:val="TableParagraph"/>
              <w:spacing w:line="275" w:lineRule="exact"/>
              <w:ind w:left="10" w:right="37"/>
              <w:jc w:val="center"/>
              <w:rPr>
                <w:sz w:val="24"/>
              </w:rPr>
            </w:pPr>
            <w:r>
              <w:rPr>
                <w:spacing w:val="-2"/>
                <w:sz w:val="24"/>
              </w:rPr>
              <w:t>Печатная</w:t>
            </w:r>
          </w:p>
        </w:tc>
      </w:tr>
    </w:tbl>
    <w:p w:rsidR="004D69CC" w:rsidRDefault="004D69CC">
      <w:pPr>
        <w:pStyle w:val="TableParagraph"/>
        <w:spacing w:line="275" w:lineRule="exact"/>
        <w:jc w:val="center"/>
        <w:rPr>
          <w:sz w:val="24"/>
        </w:rPr>
        <w:sectPr w:rsidR="004D69CC">
          <w:type w:val="continuous"/>
          <w:pgSz w:w="11910" w:h="16850"/>
          <w:pgMar w:top="1300" w:right="708" w:bottom="1000" w:left="708" w:header="0" w:footer="811" w:gutter="0"/>
          <w:cols w:space="720"/>
        </w:sectPr>
      </w:pPr>
    </w:p>
    <w:p w:rsidR="004D69CC" w:rsidRDefault="004D69CC">
      <w:pPr>
        <w:pStyle w:val="a3"/>
        <w:spacing w:before="4"/>
        <w:ind w:left="0" w:firstLine="0"/>
        <w:rPr>
          <w:b/>
          <w:sz w:val="17"/>
        </w:rPr>
      </w:pPr>
    </w:p>
    <w:sectPr w:rsidR="004D69CC" w:rsidSect="004D69CC">
      <w:pgSz w:w="11910" w:h="16850"/>
      <w:pgMar w:top="1940" w:right="708" w:bottom="1000" w:left="708" w:header="0" w:footer="81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D33" w:rsidRDefault="00927D33" w:rsidP="004D69CC">
      <w:r>
        <w:separator/>
      </w:r>
    </w:p>
  </w:endnote>
  <w:endnote w:type="continuationSeparator" w:id="0">
    <w:p w:rsidR="00927D33" w:rsidRDefault="00927D33" w:rsidP="004D69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5E7" w:rsidRDefault="004E7368">
    <w:pPr>
      <w:pStyle w:val="a3"/>
      <w:spacing w:line="14" w:lineRule="auto"/>
      <w:ind w:left="0" w:firstLine="0"/>
      <w:rPr>
        <w:sz w:val="20"/>
      </w:rPr>
    </w:pPr>
    <w:r>
      <w:rPr>
        <w:sz w:val="20"/>
      </w:rPr>
      <w:pict>
        <v:shapetype id="_x0000_t202" coordsize="21600,21600" o:spt="202" path="m,l,21600r21600,l21600,xe">
          <v:stroke joinstyle="miter"/>
          <v:path gradientshapeok="t" o:connecttype="rect"/>
        </v:shapetype>
        <v:shape id="docshape4" o:spid="_x0000_s2058" type="#_x0000_t202" style="position:absolute;margin-left:518.6pt;margin-top:784.35pt;width:7.05pt;height:12pt;z-index:-23797760;mso-position-horizontal-relative:page;mso-position-vertical-relative:page" filled="f" stroked="f">
          <v:textbox inset="0,0,0,0">
            <w:txbxContent>
              <w:p w:rsidR="007855E7" w:rsidRDefault="007855E7">
                <w:pPr>
                  <w:spacing w:line="223" w:lineRule="exact"/>
                  <w:ind w:left="20"/>
                  <w:rPr>
                    <w:rFonts w:ascii="Calibri"/>
                    <w:sz w:val="20"/>
                  </w:rPr>
                </w:pPr>
                <w:r>
                  <w:rPr>
                    <w:rFonts w:ascii="Calibri"/>
                    <w:spacing w:val="-10"/>
                    <w:sz w:val="20"/>
                  </w:rPr>
                  <w:t>0</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5E7" w:rsidRDefault="007855E7">
    <w:pPr>
      <w:pStyle w:val="a3"/>
      <w:spacing w:line="14" w:lineRule="auto"/>
      <w:ind w:left="0" w:firstLine="0"/>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5E7" w:rsidRDefault="004E7368">
    <w:pPr>
      <w:pStyle w:val="a3"/>
      <w:spacing w:line="14" w:lineRule="auto"/>
      <w:ind w:left="0" w:firstLine="0"/>
      <w:rPr>
        <w:sz w:val="20"/>
      </w:rPr>
    </w:pPr>
    <w:r>
      <w:rPr>
        <w:sz w:val="20"/>
      </w:rPr>
      <w:pict>
        <v:shapetype id="_x0000_t202" coordsize="21600,21600" o:spt="202" path="m,l,21600r21600,l21600,xe">
          <v:stroke joinstyle="miter"/>
          <v:path gradientshapeok="t" o:connecttype="rect"/>
        </v:shapetype>
        <v:shape id="docshape46" o:spid="_x0000_s2049" type="#_x0000_t202" style="position:absolute;margin-left:548.85pt;margin-top:790.5pt;width:22.15pt;height:12pt;z-index:-23793152;mso-position-horizontal-relative:page;mso-position-vertical-relative:page" filled="f" stroked="f">
          <v:textbox inset="0,0,0,0">
            <w:txbxContent>
              <w:p w:rsidR="007855E7" w:rsidRDefault="004E7368">
                <w:pPr>
                  <w:spacing w:line="223" w:lineRule="exact"/>
                  <w:ind w:left="60"/>
                  <w:rPr>
                    <w:rFonts w:ascii="Calibri"/>
                    <w:sz w:val="20"/>
                  </w:rPr>
                </w:pPr>
                <w:r>
                  <w:rPr>
                    <w:rFonts w:ascii="Calibri"/>
                    <w:spacing w:val="-5"/>
                    <w:sz w:val="20"/>
                  </w:rPr>
                  <w:fldChar w:fldCharType="begin"/>
                </w:r>
                <w:r w:rsidR="007855E7">
                  <w:rPr>
                    <w:rFonts w:ascii="Calibri"/>
                    <w:spacing w:val="-5"/>
                    <w:sz w:val="20"/>
                  </w:rPr>
                  <w:instrText xml:space="preserve"> PAGE </w:instrText>
                </w:r>
                <w:r>
                  <w:rPr>
                    <w:rFonts w:ascii="Calibri"/>
                    <w:spacing w:val="-5"/>
                    <w:sz w:val="20"/>
                  </w:rPr>
                  <w:fldChar w:fldCharType="separate"/>
                </w:r>
                <w:r w:rsidR="007855E7">
                  <w:rPr>
                    <w:rFonts w:ascii="Calibri"/>
                    <w:noProof/>
                    <w:spacing w:val="-5"/>
                    <w:sz w:val="20"/>
                  </w:rPr>
                  <w:t>189</w:t>
                </w:r>
                <w:r>
                  <w:rPr>
                    <w:rFonts w:ascii="Calibri"/>
                    <w:spacing w:val="-5"/>
                    <w:sz w:val="2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5E7" w:rsidRDefault="004E7368">
    <w:pPr>
      <w:pStyle w:val="a3"/>
      <w:spacing w:line="14" w:lineRule="auto"/>
      <w:ind w:left="0" w:firstLine="0"/>
      <w:rPr>
        <w:sz w:val="20"/>
      </w:rPr>
    </w:pPr>
    <w:r>
      <w:rPr>
        <w:sz w:val="20"/>
      </w:rPr>
      <w:pict>
        <v:shapetype id="_x0000_t202" coordsize="21600,21600" o:spt="202" path="m,l,21600r21600,l21600,xe">
          <v:stroke joinstyle="miter"/>
          <v:path gradientshapeok="t" o:connecttype="rect"/>
        </v:shapetype>
        <v:shape id="docshape5" o:spid="_x0000_s2057" type="#_x0000_t202" style="position:absolute;margin-left:516.6pt;margin-top:784.35pt;width:12.05pt;height:12pt;z-index:-23797248;mso-position-horizontal-relative:page;mso-position-vertical-relative:page" filled="f" stroked="f">
          <v:textbox style="mso-next-textbox:#docshape5" inset="0,0,0,0">
            <w:txbxContent>
              <w:p w:rsidR="007855E7" w:rsidRDefault="004E7368">
                <w:pPr>
                  <w:spacing w:line="223" w:lineRule="exact"/>
                  <w:ind w:left="60"/>
                  <w:rPr>
                    <w:rFonts w:ascii="Calibri"/>
                    <w:sz w:val="20"/>
                  </w:rPr>
                </w:pPr>
                <w:r>
                  <w:rPr>
                    <w:rFonts w:ascii="Calibri"/>
                    <w:spacing w:val="-10"/>
                    <w:sz w:val="20"/>
                  </w:rPr>
                  <w:fldChar w:fldCharType="begin"/>
                </w:r>
                <w:r w:rsidR="007855E7">
                  <w:rPr>
                    <w:rFonts w:ascii="Calibri"/>
                    <w:spacing w:val="-10"/>
                    <w:sz w:val="20"/>
                  </w:rPr>
                  <w:instrText xml:space="preserve"> PAGE </w:instrText>
                </w:r>
                <w:r>
                  <w:rPr>
                    <w:rFonts w:ascii="Calibri"/>
                    <w:spacing w:val="-10"/>
                    <w:sz w:val="20"/>
                  </w:rPr>
                  <w:fldChar w:fldCharType="separate"/>
                </w:r>
                <w:r w:rsidR="0018170D">
                  <w:rPr>
                    <w:rFonts w:ascii="Calibri"/>
                    <w:noProof/>
                    <w:spacing w:val="-10"/>
                    <w:sz w:val="20"/>
                  </w:rPr>
                  <w:t>2</w:t>
                </w:r>
                <w:r>
                  <w:rPr>
                    <w:rFonts w:ascii="Calibri"/>
                    <w:spacing w:val="-10"/>
                    <w:sz w:val="2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5E7" w:rsidRDefault="004E7368">
    <w:pPr>
      <w:pStyle w:val="a3"/>
      <w:spacing w:line="14" w:lineRule="auto"/>
      <w:ind w:left="0" w:firstLine="0"/>
      <w:rPr>
        <w:sz w:val="20"/>
      </w:rPr>
    </w:pPr>
    <w:r>
      <w:rPr>
        <w:sz w:val="20"/>
      </w:rPr>
      <w:pict>
        <v:shapetype id="_x0000_t202" coordsize="21600,21600" o:spt="202" path="m,l,21600r21600,l21600,xe">
          <v:stroke joinstyle="miter"/>
          <v:path gradientshapeok="t" o:connecttype="rect"/>
        </v:shapetype>
        <v:shape id="docshape6" o:spid="_x0000_s2056" type="#_x0000_t202" style="position:absolute;margin-left:575.5pt;margin-top:784.35pt;width:15.1pt;height:12pt;z-index:-23796736;mso-position-horizontal-relative:page;mso-position-vertical-relative:page" filled="f" stroked="f">
          <v:textbox inset="0,0,0,0">
            <w:txbxContent>
              <w:p w:rsidR="007855E7" w:rsidRDefault="004E7368">
                <w:pPr>
                  <w:spacing w:line="223" w:lineRule="exact"/>
                  <w:ind w:left="20"/>
                  <w:rPr>
                    <w:rFonts w:ascii="Calibri"/>
                    <w:sz w:val="20"/>
                  </w:rPr>
                </w:pPr>
                <w:r>
                  <w:rPr>
                    <w:rFonts w:ascii="Calibri"/>
                    <w:spacing w:val="-5"/>
                    <w:sz w:val="20"/>
                  </w:rPr>
                  <w:fldChar w:fldCharType="begin"/>
                </w:r>
                <w:r w:rsidR="007855E7">
                  <w:rPr>
                    <w:rFonts w:ascii="Calibri"/>
                    <w:spacing w:val="-5"/>
                    <w:sz w:val="20"/>
                  </w:rPr>
                  <w:instrText xml:space="preserve"> PAGE </w:instrText>
                </w:r>
                <w:r>
                  <w:rPr>
                    <w:rFonts w:ascii="Calibri"/>
                    <w:spacing w:val="-5"/>
                    <w:sz w:val="20"/>
                  </w:rPr>
                  <w:fldChar w:fldCharType="separate"/>
                </w:r>
                <w:r w:rsidR="0018170D">
                  <w:rPr>
                    <w:rFonts w:ascii="Calibri"/>
                    <w:noProof/>
                    <w:spacing w:val="-5"/>
                    <w:sz w:val="20"/>
                  </w:rPr>
                  <w:t>17</w:t>
                </w:r>
                <w:r>
                  <w:rPr>
                    <w:rFonts w:ascii="Calibri"/>
                    <w:spacing w:val="-5"/>
                    <w:sz w:val="20"/>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5E7" w:rsidRDefault="004E7368">
    <w:pPr>
      <w:pStyle w:val="a3"/>
      <w:spacing w:line="14" w:lineRule="auto"/>
      <w:ind w:left="0" w:firstLine="0"/>
      <w:rPr>
        <w:sz w:val="18"/>
      </w:rPr>
    </w:pPr>
    <w:r>
      <w:rPr>
        <w:sz w:val="18"/>
      </w:rPr>
      <w:pict>
        <v:shapetype id="_x0000_t202" coordsize="21600,21600" o:spt="202" path="m,l,21600r21600,l21600,xe">
          <v:stroke joinstyle="miter"/>
          <v:path gradientshapeok="t" o:connecttype="rect"/>
        </v:shapetype>
        <v:shape id="docshape7" o:spid="_x0000_s2055" type="#_x0000_t202" style="position:absolute;margin-left:556.5pt;margin-top:783.3pt;width:21.75pt;height:13.05pt;z-index:-23796224;mso-position-horizontal-relative:page;mso-position-vertical-relative:page" filled="f" stroked="f">
          <v:textbox inset="0,0,0,0">
            <w:txbxContent>
              <w:p w:rsidR="007855E7" w:rsidRDefault="004E7368">
                <w:pPr>
                  <w:spacing w:line="245" w:lineRule="exact"/>
                  <w:ind w:left="20"/>
                  <w:rPr>
                    <w:rFonts w:ascii="Calibri"/>
                  </w:rPr>
                </w:pPr>
                <w:r>
                  <w:rPr>
                    <w:rFonts w:ascii="Calibri"/>
                    <w:spacing w:val="-5"/>
                  </w:rPr>
                  <w:fldChar w:fldCharType="begin"/>
                </w:r>
                <w:r w:rsidR="007855E7">
                  <w:rPr>
                    <w:rFonts w:ascii="Calibri"/>
                    <w:spacing w:val="-5"/>
                  </w:rPr>
                  <w:instrText xml:space="preserve"> PAGE </w:instrText>
                </w:r>
                <w:r>
                  <w:rPr>
                    <w:rFonts w:ascii="Calibri"/>
                    <w:spacing w:val="-5"/>
                  </w:rPr>
                  <w:fldChar w:fldCharType="separate"/>
                </w:r>
                <w:r w:rsidR="0018170D">
                  <w:rPr>
                    <w:rFonts w:ascii="Calibri"/>
                    <w:noProof/>
                    <w:spacing w:val="-5"/>
                  </w:rPr>
                  <w:t>132</w:t>
                </w:r>
                <w:r>
                  <w:rPr>
                    <w:rFonts w:ascii="Calibri"/>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5E7" w:rsidRDefault="004E7368">
    <w:pPr>
      <w:pStyle w:val="a3"/>
      <w:spacing w:line="14" w:lineRule="auto"/>
      <w:ind w:left="0" w:firstLine="0"/>
      <w:rPr>
        <w:sz w:val="20"/>
      </w:rPr>
    </w:pPr>
    <w:r>
      <w:rPr>
        <w:sz w:val="20"/>
      </w:rPr>
      <w:pict>
        <v:shapetype id="_x0000_t202" coordsize="21600,21600" o:spt="202" path="m,l,21600r21600,l21600,xe">
          <v:stroke joinstyle="miter"/>
          <v:path gradientshapeok="t" o:connecttype="rect"/>
        </v:shapetype>
        <v:shape id="docshape40" o:spid="_x0000_s2054" type="#_x0000_t202" style="position:absolute;margin-left:822.2pt;margin-top:536.7pt;width:23.75pt;height:13.05pt;z-index:-23795712;mso-position-horizontal-relative:page;mso-position-vertical-relative:page" filled="f" stroked="f">
          <v:textbox inset="0,0,0,0">
            <w:txbxContent>
              <w:p w:rsidR="007855E7" w:rsidRDefault="004E7368">
                <w:pPr>
                  <w:spacing w:line="245" w:lineRule="exact"/>
                  <w:ind w:left="60"/>
                  <w:rPr>
                    <w:rFonts w:ascii="Calibri"/>
                  </w:rPr>
                </w:pPr>
                <w:r>
                  <w:rPr>
                    <w:rFonts w:ascii="Calibri"/>
                    <w:spacing w:val="-5"/>
                  </w:rPr>
                  <w:fldChar w:fldCharType="begin"/>
                </w:r>
                <w:r w:rsidR="007855E7">
                  <w:rPr>
                    <w:rFonts w:ascii="Calibri"/>
                    <w:spacing w:val="-5"/>
                  </w:rPr>
                  <w:instrText xml:space="preserve"> PAGE </w:instrText>
                </w:r>
                <w:r>
                  <w:rPr>
                    <w:rFonts w:ascii="Calibri"/>
                    <w:spacing w:val="-5"/>
                  </w:rPr>
                  <w:fldChar w:fldCharType="separate"/>
                </w:r>
                <w:r w:rsidR="007855E7">
                  <w:rPr>
                    <w:rFonts w:ascii="Calibri"/>
                    <w:noProof/>
                    <w:spacing w:val="-5"/>
                  </w:rPr>
                  <w:t>327</w:t>
                </w:r>
                <w:r>
                  <w:rPr>
                    <w:rFonts w:ascii="Calibri"/>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5E7" w:rsidRDefault="004E7368">
    <w:pPr>
      <w:pStyle w:val="a3"/>
      <w:spacing w:line="14" w:lineRule="auto"/>
      <w:ind w:left="0" w:firstLine="0"/>
      <w:rPr>
        <w:sz w:val="20"/>
      </w:rPr>
    </w:pPr>
    <w:r>
      <w:rPr>
        <w:sz w:val="20"/>
      </w:rPr>
      <w:pict>
        <v:shapetype id="_x0000_t202" coordsize="21600,21600" o:spt="202" path="m,l,21600r21600,l21600,xe">
          <v:stroke joinstyle="miter"/>
          <v:path gradientshapeok="t" o:connecttype="rect"/>
        </v:shapetype>
        <v:shape id="docshape41" o:spid="_x0000_s2053" type="#_x0000_t202" style="position:absolute;margin-left:554.5pt;margin-top:783.3pt;width:23.75pt;height:13.05pt;z-index:-23795200;mso-position-horizontal-relative:page;mso-position-vertical-relative:page" filled="f" stroked="f">
          <v:textbox inset="0,0,0,0">
            <w:txbxContent>
              <w:p w:rsidR="007855E7" w:rsidRDefault="004E7368">
                <w:pPr>
                  <w:spacing w:line="245" w:lineRule="exact"/>
                  <w:ind w:left="60"/>
                  <w:rPr>
                    <w:rFonts w:ascii="Calibri"/>
                  </w:rPr>
                </w:pPr>
                <w:r>
                  <w:rPr>
                    <w:rFonts w:ascii="Calibri"/>
                    <w:spacing w:val="-5"/>
                  </w:rPr>
                  <w:fldChar w:fldCharType="begin"/>
                </w:r>
                <w:r w:rsidR="007855E7">
                  <w:rPr>
                    <w:rFonts w:ascii="Calibri"/>
                    <w:spacing w:val="-5"/>
                  </w:rPr>
                  <w:instrText xml:space="preserve"> PAGE </w:instrText>
                </w:r>
                <w:r>
                  <w:rPr>
                    <w:rFonts w:ascii="Calibri"/>
                    <w:spacing w:val="-5"/>
                  </w:rPr>
                  <w:fldChar w:fldCharType="separate"/>
                </w:r>
                <w:r w:rsidR="007855E7">
                  <w:rPr>
                    <w:rFonts w:ascii="Calibri"/>
                    <w:noProof/>
                    <w:spacing w:val="-5"/>
                  </w:rPr>
                  <w:t>346</w:t>
                </w:r>
                <w:r>
                  <w:rPr>
                    <w:rFonts w:ascii="Calibri"/>
                    <w:spacing w:val="-5"/>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5E7" w:rsidRDefault="004E7368">
    <w:pPr>
      <w:pStyle w:val="a3"/>
      <w:spacing w:line="14" w:lineRule="auto"/>
      <w:ind w:left="0" w:firstLine="0"/>
      <w:rPr>
        <w:sz w:val="19"/>
      </w:rPr>
    </w:pPr>
    <w:r>
      <w:rPr>
        <w:sz w:val="19"/>
      </w:rPr>
      <w:pict>
        <v:shapetype id="_x0000_t202" coordsize="21600,21600" o:spt="202" path="m,l,21600r21600,l21600,xe">
          <v:stroke joinstyle="miter"/>
          <v:path gradientshapeok="t" o:connecttype="rect"/>
        </v:shapetype>
        <v:shape id="docshape42" o:spid="_x0000_s2052" type="#_x0000_t202" style="position:absolute;margin-left:822.2pt;margin-top:536.7pt;width:23.75pt;height:13.05pt;z-index:-23794688;mso-position-horizontal-relative:page;mso-position-vertical-relative:page" filled="f" stroked="f">
          <v:textbox inset="0,0,0,0">
            <w:txbxContent>
              <w:p w:rsidR="007855E7" w:rsidRDefault="004E7368">
                <w:pPr>
                  <w:spacing w:line="245" w:lineRule="exact"/>
                  <w:ind w:left="60"/>
                  <w:rPr>
                    <w:rFonts w:ascii="Calibri"/>
                  </w:rPr>
                </w:pPr>
                <w:r>
                  <w:rPr>
                    <w:rFonts w:ascii="Calibri"/>
                    <w:spacing w:val="-5"/>
                  </w:rPr>
                  <w:fldChar w:fldCharType="begin"/>
                </w:r>
                <w:r w:rsidR="007855E7">
                  <w:rPr>
                    <w:rFonts w:ascii="Calibri"/>
                    <w:spacing w:val="-5"/>
                  </w:rPr>
                  <w:instrText xml:space="preserve"> PAGE </w:instrText>
                </w:r>
                <w:r>
                  <w:rPr>
                    <w:rFonts w:ascii="Calibri"/>
                    <w:spacing w:val="-5"/>
                  </w:rPr>
                  <w:fldChar w:fldCharType="separate"/>
                </w:r>
                <w:r w:rsidR="007855E7">
                  <w:rPr>
                    <w:rFonts w:ascii="Calibri"/>
                    <w:noProof/>
                    <w:spacing w:val="-5"/>
                  </w:rPr>
                  <w:t>356</w:t>
                </w:r>
                <w:r>
                  <w:rPr>
                    <w:rFonts w:ascii="Calibri"/>
                    <w:spacing w:val="-5"/>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5E7" w:rsidRDefault="004E7368">
    <w:pPr>
      <w:pStyle w:val="a3"/>
      <w:spacing w:line="14" w:lineRule="auto"/>
      <w:ind w:left="0" w:firstLine="0"/>
      <w:rPr>
        <w:sz w:val="20"/>
      </w:rPr>
    </w:pPr>
    <w:r>
      <w:rPr>
        <w:sz w:val="20"/>
      </w:rPr>
      <w:pict>
        <v:shapetype id="_x0000_t202" coordsize="21600,21600" o:spt="202" path="m,l,21600r21600,l21600,xe">
          <v:stroke joinstyle="miter"/>
          <v:path gradientshapeok="t" o:connecttype="rect"/>
        </v:shapetype>
        <v:shape id="docshape43" o:spid="_x0000_s2051" type="#_x0000_t202" style="position:absolute;margin-left:570.85pt;margin-top:769.15pt;width:23.75pt;height:13.05pt;z-index:-23794176;mso-position-horizontal-relative:page;mso-position-vertical-relative:page" filled="f" stroked="f">
          <v:textbox inset="0,0,0,0">
            <w:txbxContent>
              <w:p w:rsidR="007855E7" w:rsidRDefault="004E7368">
                <w:pPr>
                  <w:spacing w:line="245" w:lineRule="exact"/>
                  <w:ind w:left="60"/>
                  <w:rPr>
                    <w:rFonts w:ascii="Calibri"/>
                  </w:rPr>
                </w:pPr>
                <w:r>
                  <w:rPr>
                    <w:rFonts w:ascii="Calibri"/>
                    <w:spacing w:val="-5"/>
                  </w:rPr>
                  <w:fldChar w:fldCharType="begin"/>
                </w:r>
                <w:r w:rsidR="007855E7">
                  <w:rPr>
                    <w:rFonts w:ascii="Calibri"/>
                    <w:spacing w:val="-5"/>
                  </w:rPr>
                  <w:instrText xml:space="preserve"> PAGE </w:instrText>
                </w:r>
                <w:r>
                  <w:rPr>
                    <w:rFonts w:ascii="Calibri"/>
                    <w:spacing w:val="-5"/>
                  </w:rPr>
                  <w:fldChar w:fldCharType="separate"/>
                </w:r>
                <w:r w:rsidR="007855E7">
                  <w:rPr>
                    <w:rFonts w:ascii="Calibri"/>
                    <w:noProof/>
                    <w:spacing w:val="-5"/>
                  </w:rPr>
                  <w:t>358</w:t>
                </w:r>
                <w:r>
                  <w:rPr>
                    <w:rFonts w:ascii="Calibri"/>
                    <w:spacing w:val="-5"/>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5E7" w:rsidRDefault="004E7368">
    <w:pPr>
      <w:pStyle w:val="a3"/>
      <w:spacing w:line="14" w:lineRule="auto"/>
      <w:ind w:left="0" w:firstLine="0"/>
      <w:rPr>
        <w:sz w:val="16"/>
      </w:rPr>
    </w:pPr>
    <w:r>
      <w:rPr>
        <w:sz w:val="16"/>
      </w:rPr>
      <w:pict>
        <v:shapetype id="_x0000_t202" coordsize="21600,21600" o:spt="202" path="m,l,21600r21600,l21600,xe">
          <v:stroke joinstyle="miter"/>
          <v:path gradientshapeok="t" o:connecttype="rect"/>
        </v:shapetype>
        <v:shape id="docshape44" o:spid="_x0000_s2050" type="#_x0000_t202" style="position:absolute;margin-left:274.1pt;margin-top:781.5pt;width:18.3pt;height:13.05pt;z-index:-23793664;mso-position-horizontal-relative:page;mso-position-vertical-relative:page" filled="f" stroked="f">
          <v:textbox inset="0,0,0,0">
            <w:txbxContent>
              <w:p w:rsidR="007855E7" w:rsidRDefault="007855E7">
                <w:pPr>
                  <w:spacing w:line="245" w:lineRule="exact"/>
                  <w:ind w:left="20"/>
                  <w:rPr>
                    <w:rFonts w:ascii="Calibri"/>
                  </w:rPr>
                </w:pPr>
                <w:r>
                  <w:rPr>
                    <w:rFonts w:ascii="Calibri"/>
                    <w:spacing w:val="-5"/>
                  </w:rPr>
                  <w:t>394</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D33" w:rsidRDefault="00927D33" w:rsidP="004D69CC">
      <w:r>
        <w:separator/>
      </w:r>
    </w:p>
  </w:footnote>
  <w:footnote w:type="continuationSeparator" w:id="0">
    <w:p w:rsidR="00927D33" w:rsidRDefault="00927D33" w:rsidP="004D69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22B5"/>
    <w:multiLevelType w:val="hybridMultilevel"/>
    <w:tmpl w:val="BD00462C"/>
    <w:lvl w:ilvl="0" w:tplc="702A6BAA">
      <w:start w:val="1"/>
      <w:numFmt w:val="decimal"/>
      <w:lvlText w:val="%1."/>
      <w:lvlJc w:val="left"/>
      <w:pPr>
        <w:ind w:left="1714" w:hanging="360"/>
      </w:pPr>
      <w:rPr>
        <w:rFonts w:ascii="Times New Roman" w:eastAsia="Times New Roman" w:hAnsi="Times New Roman" w:cs="Times New Roman"/>
        <w:b w:val="0"/>
        <w:bCs w:val="0"/>
        <w:i w:val="0"/>
        <w:iCs w:val="0"/>
        <w:spacing w:val="0"/>
        <w:w w:val="98"/>
        <w:sz w:val="26"/>
        <w:szCs w:val="26"/>
        <w:lang w:val="ru-RU" w:eastAsia="en-US" w:bidi="ar-SA"/>
      </w:rPr>
    </w:lvl>
    <w:lvl w:ilvl="1" w:tplc="96CC7700">
      <w:numFmt w:val="bullet"/>
      <w:lvlText w:val="•"/>
      <w:lvlJc w:val="left"/>
      <w:pPr>
        <w:ind w:left="2654" w:hanging="360"/>
      </w:pPr>
      <w:rPr>
        <w:rFonts w:hint="default"/>
        <w:lang w:val="ru-RU" w:eastAsia="en-US" w:bidi="ar-SA"/>
      </w:rPr>
    </w:lvl>
    <w:lvl w:ilvl="2" w:tplc="C8AAA896">
      <w:numFmt w:val="bullet"/>
      <w:lvlText w:val="•"/>
      <w:lvlJc w:val="left"/>
      <w:pPr>
        <w:ind w:left="3588" w:hanging="360"/>
      </w:pPr>
      <w:rPr>
        <w:rFonts w:hint="default"/>
        <w:lang w:val="ru-RU" w:eastAsia="en-US" w:bidi="ar-SA"/>
      </w:rPr>
    </w:lvl>
    <w:lvl w:ilvl="3" w:tplc="EF8A3722">
      <w:numFmt w:val="bullet"/>
      <w:lvlText w:val="•"/>
      <w:lvlJc w:val="left"/>
      <w:pPr>
        <w:ind w:left="4522" w:hanging="360"/>
      </w:pPr>
      <w:rPr>
        <w:rFonts w:hint="default"/>
        <w:lang w:val="ru-RU" w:eastAsia="en-US" w:bidi="ar-SA"/>
      </w:rPr>
    </w:lvl>
    <w:lvl w:ilvl="4" w:tplc="6ADE63B6">
      <w:numFmt w:val="bullet"/>
      <w:lvlText w:val="•"/>
      <w:lvlJc w:val="left"/>
      <w:pPr>
        <w:ind w:left="5456" w:hanging="360"/>
      </w:pPr>
      <w:rPr>
        <w:rFonts w:hint="default"/>
        <w:lang w:val="ru-RU" w:eastAsia="en-US" w:bidi="ar-SA"/>
      </w:rPr>
    </w:lvl>
    <w:lvl w:ilvl="5" w:tplc="96DE35A2">
      <w:numFmt w:val="bullet"/>
      <w:lvlText w:val="•"/>
      <w:lvlJc w:val="left"/>
      <w:pPr>
        <w:ind w:left="6391" w:hanging="360"/>
      </w:pPr>
      <w:rPr>
        <w:rFonts w:hint="default"/>
        <w:lang w:val="ru-RU" w:eastAsia="en-US" w:bidi="ar-SA"/>
      </w:rPr>
    </w:lvl>
    <w:lvl w:ilvl="6" w:tplc="E6587278">
      <w:numFmt w:val="bullet"/>
      <w:lvlText w:val="•"/>
      <w:lvlJc w:val="left"/>
      <w:pPr>
        <w:ind w:left="7325" w:hanging="360"/>
      </w:pPr>
      <w:rPr>
        <w:rFonts w:hint="default"/>
        <w:lang w:val="ru-RU" w:eastAsia="en-US" w:bidi="ar-SA"/>
      </w:rPr>
    </w:lvl>
    <w:lvl w:ilvl="7" w:tplc="F1E447BA">
      <w:numFmt w:val="bullet"/>
      <w:lvlText w:val="•"/>
      <w:lvlJc w:val="left"/>
      <w:pPr>
        <w:ind w:left="8259" w:hanging="360"/>
      </w:pPr>
      <w:rPr>
        <w:rFonts w:hint="default"/>
        <w:lang w:val="ru-RU" w:eastAsia="en-US" w:bidi="ar-SA"/>
      </w:rPr>
    </w:lvl>
    <w:lvl w:ilvl="8" w:tplc="3BB0597C">
      <w:numFmt w:val="bullet"/>
      <w:lvlText w:val="•"/>
      <w:lvlJc w:val="left"/>
      <w:pPr>
        <w:ind w:left="9193" w:hanging="360"/>
      </w:pPr>
      <w:rPr>
        <w:rFonts w:hint="default"/>
        <w:lang w:val="ru-RU" w:eastAsia="en-US" w:bidi="ar-SA"/>
      </w:rPr>
    </w:lvl>
  </w:abstractNum>
  <w:abstractNum w:abstractNumId="1">
    <w:nsid w:val="03A742C6"/>
    <w:multiLevelType w:val="hybridMultilevel"/>
    <w:tmpl w:val="B0AC3764"/>
    <w:lvl w:ilvl="0" w:tplc="50428DBE">
      <w:numFmt w:val="bullet"/>
      <w:lvlText w:val="-"/>
      <w:lvlJc w:val="left"/>
      <w:pPr>
        <w:ind w:left="425"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2BEC4172">
      <w:numFmt w:val="bullet"/>
      <w:lvlText w:val="•"/>
      <w:lvlJc w:val="left"/>
      <w:pPr>
        <w:ind w:left="1526" w:hanging="200"/>
      </w:pPr>
      <w:rPr>
        <w:rFonts w:hint="default"/>
        <w:lang w:val="ru-RU" w:eastAsia="en-US" w:bidi="ar-SA"/>
      </w:rPr>
    </w:lvl>
    <w:lvl w:ilvl="2" w:tplc="297AA9A2">
      <w:numFmt w:val="bullet"/>
      <w:lvlText w:val="•"/>
      <w:lvlJc w:val="left"/>
      <w:pPr>
        <w:ind w:left="2632" w:hanging="200"/>
      </w:pPr>
      <w:rPr>
        <w:rFonts w:hint="default"/>
        <w:lang w:val="ru-RU" w:eastAsia="en-US" w:bidi="ar-SA"/>
      </w:rPr>
    </w:lvl>
    <w:lvl w:ilvl="3" w:tplc="25A47004">
      <w:numFmt w:val="bullet"/>
      <w:lvlText w:val="•"/>
      <w:lvlJc w:val="left"/>
      <w:pPr>
        <w:ind w:left="3738" w:hanging="200"/>
      </w:pPr>
      <w:rPr>
        <w:rFonts w:hint="default"/>
        <w:lang w:val="ru-RU" w:eastAsia="en-US" w:bidi="ar-SA"/>
      </w:rPr>
    </w:lvl>
    <w:lvl w:ilvl="4" w:tplc="B09E214C">
      <w:numFmt w:val="bullet"/>
      <w:lvlText w:val="•"/>
      <w:lvlJc w:val="left"/>
      <w:pPr>
        <w:ind w:left="4844" w:hanging="200"/>
      </w:pPr>
      <w:rPr>
        <w:rFonts w:hint="default"/>
        <w:lang w:val="ru-RU" w:eastAsia="en-US" w:bidi="ar-SA"/>
      </w:rPr>
    </w:lvl>
    <w:lvl w:ilvl="5" w:tplc="C5AAC4D2">
      <w:numFmt w:val="bullet"/>
      <w:lvlText w:val="•"/>
      <w:lvlJc w:val="left"/>
      <w:pPr>
        <w:ind w:left="5951" w:hanging="200"/>
      </w:pPr>
      <w:rPr>
        <w:rFonts w:hint="default"/>
        <w:lang w:val="ru-RU" w:eastAsia="en-US" w:bidi="ar-SA"/>
      </w:rPr>
    </w:lvl>
    <w:lvl w:ilvl="6" w:tplc="3B909514">
      <w:numFmt w:val="bullet"/>
      <w:lvlText w:val="•"/>
      <w:lvlJc w:val="left"/>
      <w:pPr>
        <w:ind w:left="7057" w:hanging="200"/>
      </w:pPr>
      <w:rPr>
        <w:rFonts w:hint="default"/>
        <w:lang w:val="ru-RU" w:eastAsia="en-US" w:bidi="ar-SA"/>
      </w:rPr>
    </w:lvl>
    <w:lvl w:ilvl="7" w:tplc="CC86B1B6">
      <w:numFmt w:val="bullet"/>
      <w:lvlText w:val="•"/>
      <w:lvlJc w:val="left"/>
      <w:pPr>
        <w:ind w:left="8163" w:hanging="200"/>
      </w:pPr>
      <w:rPr>
        <w:rFonts w:hint="default"/>
        <w:lang w:val="ru-RU" w:eastAsia="en-US" w:bidi="ar-SA"/>
      </w:rPr>
    </w:lvl>
    <w:lvl w:ilvl="8" w:tplc="272047E8">
      <w:numFmt w:val="bullet"/>
      <w:lvlText w:val="•"/>
      <w:lvlJc w:val="left"/>
      <w:pPr>
        <w:ind w:left="9269" w:hanging="200"/>
      </w:pPr>
      <w:rPr>
        <w:rFonts w:hint="default"/>
        <w:lang w:val="ru-RU" w:eastAsia="en-US" w:bidi="ar-SA"/>
      </w:rPr>
    </w:lvl>
  </w:abstractNum>
  <w:abstractNum w:abstractNumId="2">
    <w:nsid w:val="042104C1"/>
    <w:multiLevelType w:val="hybridMultilevel"/>
    <w:tmpl w:val="3DD8E0AA"/>
    <w:lvl w:ilvl="0" w:tplc="615801BA">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A8CAB58">
      <w:numFmt w:val="bullet"/>
      <w:lvlText w:val="•"/>
      <w:lvlJc w:val="left"/>
      <w:pPr>
        <w:ind w:left="2408" w:hanging="260"/>
      </w:pPr>
      <w:rPr>
        <w:rFonts w:hint="default"/>
        <w:lang w:val="ru-RU" w:eastAsia="en-US" w:bidi="ar-SA"/>
      </w:rPr>
    </w:lvl>
    <w:lvl w:ilvl="2" w:tplc="C09A8884">
      <w:numFmt w:val="bullet"/>
      <w:lvlText w:val="•"/>
      <w:lvlJc w:val="left"/>
      <w:pPr>
        <w:ind w:left="3416" w:hanging="260"/>
      </w:pPr>
      <w:rPr>
        <w:rFonts w:hint="default"/>
        <w:lang w:val="ru-RU" w:eastAsia="en-US" w:bidi="ar-SA"/>
      </w:rPr>
    </w:lvl>
    <w:lvl w:ilvl="3" w:tplc="C0D8B704">
      <w:numFmt w:val="bullet"/>
      <w:lvlText w:val="•"/>
      <w:lvlJc w:val="left"/>
      <w:pPr>
        <w:ind w:left="4424" w:hanging="260"/>
      </w:pPr>
      <w:rPr>
        <w:rFonts w:hint="default"/>
        <w:lang w:val="ru-RU" w:eastAsia="en-US" w:bidi="ar-SA"/>
      </w:rPr>
    </w:lvl>
    <w:lvl w:ilvl="4" w:tplc="8C46C87C">
      <w:numFmt w:val="bullet"/>
      <w:lvlText w:val="•"/>
      <w:lvlJc w:val="left"/>
      <w:pPr>
        <w:ind w:left="5432" w:hanging="260"/>
      </w:pPr>
      <w:rPr>
        <w:rFonts w:hint="default"/>
        <w:lang w:val="ru-RU" w:eastAsia="en-US" w:bidi="ar-SA"/>
      </w:rPr>
    </w:lvl>
    <w:lvl w:ilvl="5" w:tplc="D3BA344C">
      <w:numFmt w:val="bullet"/>
      <w:lvlText w:val="•"/>
      <w:lvlJc w:val="left"/>
      <w:pPr>
        <w:ind w:left="6441" w:hanging="260"/>
      </w:pPr>
      <w:rPr>
        <w:rFonts w:hint="default"/>
        <w:lang w:val="ru-RU" w:eastAsia="en-US" w:bidi="ar-SA"/>
      </w:rPr>
    </w:lvl>
    <w:lvl w:ilvl="6" w:tplc="C41CE636">
      <w:numFmt w:val="bullet"/>
      <w:lvlText w:val="•"/>
      <w:lvlJc w:val="left"/>
      <w:pPr>
        <w:ind w:left="7449" w:hanging="260"/>
      </w:pPr>
      <w:rPr>
        <w:rFonts w:hint="default"/>
        <w:lang w:val="ru-RU" w:eastAsia="en-US" w:bidi="ar-SA"/>
      </w:rPr>
    </w:lvl>
    <w:lvl w:ilvl="7" w:tplc="4F3CFF68">
      <w:numFmt w:val="bullet"/>
      <w:lvlText w:val="•"/>
      <w:lvlJc w:val="left"/>
      <w:pPr>
        <w:ind w:left="8457" w:hanging="260"/>
      </w:pPr>
      <w:rPr>
        <w:rFonts w:hint="default"/>
        <w:lang w:val="ru-RU" w:eastAsia="en-US" w:bidi="ar-SA"/>
      </w:rPr>
    </w:lvl>
    <w:lvl w:ilvl="8" w:tplc="F4BEE534">
      <w:numFmt w:val="bullet"/>
      <w:lvlText w:val="•"/>
      <w:lvlJc w:val="left"/>
      <w:pPr>
        <w:ind w:left="9465" w:hanging="260"/>
      </w:pPr>
      <w:rPr>
        <w:rFonts w:hint="default"/>
        <w:lang w:val="ru-RU" w:eastAsia="en-US" w:bidi="ar-SA"/>
      </w:rPr>
    </w:lvl>
  </w:abstractNum>
  <w:abstractNum w:abstractNumId="3">
    <w:nsid w:val="04393403"/>
    <w:multiLevelType w:val="hybridMultilevel"/>
    <w:tmpl w:val="25660212"/>
    <w:lvl w:ilvl="0" w:tplc="AF3623AC">
      <w:numFmt w:val="bullet"/>
      <w:lvlText w:val=""/>
      <w:lvlJc w:val="left"/>
      <w:pPr>
        <w:ind w:left="425" w:hanging="284"/>
      </w:pPr>
      <w:rPr>
        <w:rFonts w:ascii="Symbol" w:eastAsia="Symbol" w:hAnsi="Symbol" w:cs="Symbol" w:hint="default"/>
        <w:b w:val="0"/>
        <w:bCs w:val="0"/>
        <w:i w:val="0"/>
        <w:iCs w:val="0"/>
        <w:spacing w:val="0"/>
        <w:w w:val="99"/>
        <w:sz w:val="20"/>
        <w:szCs w:val="20"/>
        <w:lang w:val="ru-RU" w:eastAsia="en-US" w:bidi="ar-SA"/>
      </w:rPr>
    </w:lvl>
    <w:lvl w:ilvl="1" w:tplc="F530D416">
      <w:numFmt w:val="bullet"/>
      <w:lvlText w:val="•"/>
      <w:lvlJc w:val="left"/>
      <w:pPr>
        <w:ind w:left="1526" w:hanging="284"/>
      </w:pPr>
      <w:rPr>
        <w:rFonts w:hint="default"/>
        <w:lang w:val="ru-RU" w:eastAsia="en-US" w:bidi="ar-SA"/>
      </w:rPr>
    </w:lvl>
    <w:lvl w:ilvl="2" w:tplc="F9FE0E34">
      <w:numFmt w:val="bullet"/>
      <w:lvlText w:val="•"/>
      <w:lvlJc w:val="left"/>
      <w:pPr>
        <w:ind w:left="2632" w:hanging="284"/>
      </w:pPr>
      <w:rPr>
        <w:rFonts w:hint="default"/>
        <w:lang w:val="ru-RU" w:eastAsia="en-US" w:bidi="ar-SA"/>
      </w:rPr>
    </w:lvl>
    <w:lvl w:ilvl="3" w:tplc="45B6E820">
      <w:numFmt w:val="bullet"/>
      <w:lvlText w:val="•"/>
      <w:lvlJc w:val="left"/>
      <w:pPr>
        <w:ind w:left="3738" w:hanging="284"/>
      </w:pPr>
      <w:rPr>
        <w:rFonts w:hint="default"/>
        <w:lang w:val="ru-RU" w:eastAsia="en-US" w:bidi="ar-SA"/>
      </w:rPr>
    </w:lvl>
    <w:lvl w:ilvl="4" w:tplc="C5AE3B94">
      <w:numFmt w:val="bullet"/>
      <w:lvlText w:val="•"/>
      <w:lvlJc w:val="left"/>
      <w:pPr>
        <w:ind w:left="4844" w:hanging="284"/>
      </w:pPr>
      <w:rPr>
        <w:rFonts w:hint="default"/>
        <w:lang w:val="ru-RU" w:eastAsia="en-US" w:bidi="ar-SA"/>
      </w:rPr>
    </w:lvl>
    <w:lvl w:ilvl="5" w:tplc="22243D20">
      <w:numFmt w:val="bullet"/>
      <w:lvlText w:val="•"/>
      <w:lvlJc w:val="left"/>
      <w:pPr>
        <w:ind w:left="5951" w:hanging="284"/>
      </w:pPr>
      <w:rPr>
        <w:rFonts w:hint="default"/>
        <w:lang w:val="ru-RU" w:eastAsia="en-US" w:bidi="ar-SA"/>
      </w:rPr>
    </w:lvl>
    <w:lvl w:ilvl="6" w:tplc="6008A6D0">
      <w:numFmt w:val="bullet"/>
      <w:lvlText w:val="•"/>
      <w:lvlJc w:val="left"/>
      <w:pPr>
        <w:ind w:left="7057" w:hanging="284"/>
      </w:pPr>
      <w:rPr>
        <w:rFonts w:hint="default"/>
        <w:lang w:val="ru-RU" w:eastAsia="en-US" w:bidi="ar-SA"/>
      </w:rPr>
    </w:lvl>
    <w:lvl w:ilvl="7" w:tplc="08C609E6">
      <w:numFmt w:val="bullet"/>
      <w:lvlText w:val="•"/>
      <w:lvlJc w:val="left"/>
      <w:pPr>
        <w:ind w:left="8163" w:hanging="284"/>
      </w:pPr>
      <w:rPr>
        <w:rFonts w:hint="default"/>
        <w:lang w:val="ru-RU" w:eastAsia="en-US" w:bidi="ar-SA"/>
      </w:rPr>
    </w:lvl>
    <w:lvl w:ilvl="8" w:tplc="0D64381E">
      <w:numFmt w:val="bullet"/>
      <w:lvlText w:val="•"/>
      <w:lvlJc w:val="left"/>
      <w:pPr>
        <w:ind w:left="9269" w:hanging="284"/>
      </w:pPr>
      <w:rPr>
        <w:rFonts w:hint="default"/>
        <w:lang w:val="ru-RU" w:eastAsia="en-US" w:bidi="ar-SA"/>
      </w:rPr>
    </w:lvl>
  </w:abstractNum>
  <w:abstractNum w:abstractNumId="4">
    <w:nsid w:val="04945EA3"/>
    <w:multiLevelType w:val="multilevel"/>
    <w:tmpl w:val="0B644E30"/>
    <w:lvl w:ilvl="0">
      <w:start w:val="2"/>
      <w:numFmt w:val="decimal"/>
      <w:lvlText w:val="%1"/>
      <w:lvlJc w:val="left"/>
      <w:pPr>
        <w:ind w:left="1834" w:hanging="701"/>
      </w:pPr>
      <w:rPr>
        <w:rFonts w:hint="default"/>
        <w:lang w:val="ru-RU" w:eastAsia="en-US" w:bidi="ar-SA"/>
      </w:rPr>
    </w:lvl>
    <w:lvl w:ilvl="1">
      <w:start w:val="1"/>
      <w:numFmt w:val="decimal"/>
      <w:lvlText w:val="%1.%2"/>
      <w:lvlJc w:val="left"/>
      <w:pPr>
        <w:ind w:left="1834" w:hanging="701"/>
      </w:pPr>
      <w:rPr>
        <w:rFonts w:hint="default"/>
        <w:lang w:val="ru-RU" w:eastAsia="en-US" w:bidi="ar-SA"/>
      </w:rPr>
    </w:lvl>
    <w:lvl w:ilvl="2">
      <w:start w:val="9"/>
      <w:numFmt w:val="decimal"/>
      <w:lvlText w:val="%1.%2.%3."/>
      <w:lvlJc w:val="left"/>
      <w:pPr>
        <w:ind w:left="1834" w:hanging="701"/>
        <w:jc w:val="right"/>
      </w:pPr>
      <w:rPr>
        <w:rFonts w:hint="default"/>
        <w:spacing w:val="-3"/>
        <w:w w:val="100"/>
        <w:lang w:val="ru-RU" w:eastAsia="en-US" w:bidi="ar-SA"/>
      </w:rPr>
    </w:lvl>
    <w:lvl w:ilvl="3">
      <w:numFmt w:val="bullet"/>
      <w:lvlText w:val=""/>
      <w:lvlJc w:val="left"/>
      <w:pPr>
        <w:ind w:left="1249" w:hanging="246"/>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5054" w:hanging="246"/>
      </w:pPr>
      <w:rPr>
        <w:rFonts w:hint="default"/>
        <w:lang w:val="ru-RU" w:eastAsia="en-US" w:bidi="ar-SA"/>
      </w:rPr>
    </w:lvl>
    <w:lvl w:ilvl="5">
      <w:numFmt w:val="bullet"/>
      <w:lvlText w:val="•"/>
      <w:lvlJc w:val="left"/>
      <w:pPr>
        <w:ind w:left="6125" w:hanging="246"/>
      </w:pPr>
      <w:rPr>
        <w:rFonts w:hint="default"/>
        <w:lang w:val="ru-RU" w:eastAsia="en-US" w:bidi="ar-SA"/>
      </w:rPr>
    </w:lvl>
    <w:lvl w:ilvl="6">
      <w:numFmt w:val="bullet"/>
      <w:lvlText w:val="•"/>
      <w:lvlJc w:val="left"/>
      <w:pPr>
        <w:ind w:left="7196" w:hanging="246"/>
      </w:pPr>
      <w:rPr>
        <w:rFonts w:hint="default"/>
        <w:lang w:val="ru-RU" w:eastAsia="en-US" w:bidi="ar-SA"/>
      </w:rPr>
    </w:lvl>
    <w:lvl w:ilvl="7">
      <w:numFmt w:val="bullet"/>
      <w:lvlText w:val="•"/>
      <w:lvlJc w:val="left"/>
      <w:pPr>
        <w:ind w:left="8268" w:hanging="246"/>
      </w:pPr>
      <w:rPr>
        <w:rFonts w:hint="default"/>
        <w:lang w:val="ru-RU" w:eastAsia="en-US" w:bidi="ar-SA"/>
      </w:rPr>
    </w:lvl>
    <w:lvl w:ilvl="8">
      <w:numFmt w:val="bullet"/>
      <w:lvlText w:val="•"/>
      <w:lvlJc w:val="left"/>
      <w:pPr>
        <w:ind w:left="9339" w:hanging="246"/>
      </w:pPr>
      <w:rPr>
        <w:rFonts w:hint="default"/>
        <w:lang w:val="ru-RU" w:eastAsia="en-US" w:bidi="ar-SA"/>
      </w:rPr>
    </w:lvl>
  </w:abstractNum>
  <w:abstractNum w:abstractNumId="5">
    <w:nsid w:val="054859EC"/>
    <w:multiLevelType w:val="hybridMultilevel"/>
    <w:tmpl w:val="D5722254"/>
    <w:lvl w:ilvl="0" w:tplc="46661E24">
      <w:start w:val="1"/>
      <w:numFmt w:val="decimal"/>
      <w:lvlText w:val="%1)"/>
      <w:lvlJc w:val="left"/>
      <w:pPr>
        <w:ind w:left="1393" w:hanging="260"/>
      </w:pPr>
      <w:rPr>
        <w:rFonts w:ascii="Times New Roman" w:eastAsia="Times New Roman" w:hAnsi="Times New Roman" w:cs="Times New Roman" w:hint="default"/>
        <w:b/>
        <w:bCs/>
        <w:i/>
        <w:iCs/>
        <w:spacing w:val="0"/>
        <w:w w:val="100"/>
        <w:sz w:val="24"/>
        <w:szCs w:val="24"/>
        <w:lang w:val="ru-RU" w:eastAsia="en-US" w:bidi="ar-SA"/>
      </w:rPr>
    </w:lvl>
    <w:lvl w:ilvl="1" w:tplc="AA5E69F8">
      <w:numFmt w:val="bullet"/>
      <w:lvlText w:val="•"/>
      <w:lvlJc w:val="left"/>
      <w:pPr>
        <w:ind w:left="2408" w:hanging="260"/>
      </w:pPr>
      <w:rPr>
        <w:rFonts w:hint="default"/>
        <w:lang w:val="ru-RU" w:eastAsia="en-US" w:bidi="ar-SA"/>
      </w:rPr>
    </w:lvl>
    <w:lvl w:ilvl="2" w:tplc="E3560806">
      <w:numFmt w:val="bullet"/>
      <w:lvlText w:val="•"/>
      <w:lvlJc w:val="left"/>
      <w:pPr>
        <w:ind w:left="3416" w:hanging="260"/>
      </w:pPr>
      <w:rPr>
        <w:rFonts w:hint="default"/>
        <w:lang w:val="ru-RU" w:eastAsia="en-US" w:bidi="ar-SA"/>
      </w:rPr>
    </w:lvl>
    <w:lvl w:ilvl="3" w:tplc="2EA03D8E">
      <w:numFmt w:val="bullet"/>
      <w:lvlText w:val="•"/>
      <w:lvlJc w:val="left"/>
      <w:pPr>
        <w:ind w:left="4424" w:hanging="260"/>
      </w:pPr>
      <w:rPr>
        <w:rFonts w:hint="default"/>
        <w:lang w:val="ru-RU" w:eastAsia="en-US" w:bidi="ar-SA"/>
      </w:rPr>
    </w:lvl>
    <w:lvl w:ilvl="4" w:tplc="BA26D028">
      <w:numFmt w:val="bullet"/>
      <w:lvlText w:val="•"/>
      <w:lvlJc w:val="left"/>
      <w:pPr>
        <w:ind w:left="5432" w:hanging="260"/>
      </w:pPr>
      <w:rPr>
        <w:rFonts w:hint="default"/>
        <w:lang w:val="ru-RU" w:eastAsia="en-US" w:bidi="ar-SA"/>
      </w:rPr>
    </w:lvl>
    <w:lvl w:ilvl="5" w:tplc="3544F1E4">
      <w:numFmt w:val="bullet"/>
      <w:lvlText w:val="•"/>
      <w:lvlJc w:val="left"/>
      <w:pPr>
        <w:ind w:left="6441" w:hanging="260"/>
      </w:pPr>
      <w:rPr>
        <w:rFonts w:hint="default"/>
        <w:lang w:val="ru-RU" w:eastAsia="en-US" w:bidi="ar-SA"/>
      </w:rPr>
    </w:lvl>
    <w:lvl w:ilvl="6" w:tplc="4F7EEBD2">
      <w:numFmt w:val="bullet"/>
      <w:lvlText w:val="•"/>
      <w:lvlJc w:val="left"/>
      <w:pPr>
        <w:ind w:left="7449" w:hanging="260"/>
      </w:pPr>
      <w:rPr>
        <w:rFonts w:hint="default"/>
        <w:lang w:val="ru-RU" w:eastAsia="en-US" w:bidi="ar-SA"/>
      </w:rPr>
    </w:lvl>
    <w:lvl w:ilvl="7" w:tplc="78362DA6">
      <w:numFmt w:val="bullet"/>
      <w:lvlText w:val="•"/>
      <w:lvlJc w:val="left"/>
      <w:pPr>
        <w:ind w:left="8457" w:hanging="260"/>
      </w:pPr>
      <w:rPr>
        <w:rFonts w:hint="default"/>
        <w:lang w:val="ru-RU" w:eastAsia="en-US" w:bidi="ar-SA"/>
      </w:rPr>
    </w:lvl>
    <w:lvl w:ilvl="8" w:tplc="892A834E">
      <w:numFmt w:val="bullet"/>
      <w:lvlText w:val="•"/>
      <w:lvlJc w:val="left"/>
      <w:pPr>
        <w:ind w:left="9465" w:hanging="260"/>
      </w:pPr>
      <w:rPr>
        <w:rFonts w:hint="default"/>
        <w:lang w:val="ru-RU" w:eastAsia="en-US" w:bidi="ar-SA"/>
      </w:rPr>
    </w:lvl>
  </w:abstractNum>
  <w:abstractNum w:abstractNumId="6">
    <w:nsid w:val="075B5A21"/>
    <w:multiLevelType w:val="hybridMultilevel"/>
    <w:tmpl w:val="FA1243BA"/>
    <w:lvl w:ilvl="0" w:tplc="9396903C">
      <w:numFmt w:val="bullet"/>
      <w:lvlText w:val=""/>
      <w:lvlJc w:val="left"/>
      <w:pPr>
        <w:ind w:left="1712" w:hanging="360"/>
      </w:pPr>
      <w:rPr>
        <w:rFonts w:ascii="Symbol" w:eastAsia="Symbol" w:hAnsi="Symbol" w:cs="Symbol" w:hint="default"/>
        <w:b w:val="0"/>
        <w:bCs w:val="0"/>
        <w:i w:val="0"/>
        <w:iCs w:val="0"/>
        <w:spacing w:val="0"/>
        <w:w w:val="100"/>
        <w:sz w:val="24"/>
        <w:szCs w:val="24"/>
        <w:lang w:val="ru-RU" w:eastAsia="en-US" w:bidi="ar-SA"/>
      </w:rPr>
    </w:lvl>
    <w:lvl w:ilvl="1" w:tplc="BAD88140">
      <w:numFmt w:val="bullet"/>
      <w:lvlText w:val="•"/>
      <w:lvlJc w:val="left"/>
      <w:pPr>
        <w:ind w:left="2696" w:hanging="360"/>
      </w:pPr>
      <w:rPr>
        <w:rFonts w:hint="default"/>
        <w:lang w:val="ru-RU" w:eastAsia="en-US" w:bidi="ar-SA"/>
      </w:rPr>
    </w:lvl>
    <w:lvl w:ilvl="2" w:tplc="15969A4E">
      <w:numFmt w:val="bullet"/>
      <w:lvlText w:val="•"/>
      <w:lvlJc w:val="left"/>
      <w:pPr>
        <w:ind w:left="3672" w:hanging="360"/>
      </w:pPr>
      <w:rPr>
        <w:rFonts w:hint="default"/>
        <w:lang w:val="ru-RU" w:eastAsia="en-US" w:bidi="ar-SA"/>
      </w:rPr>
    </w:lvl>
    <w:lvl w:ilvl="3" w:tplc="48DC7270">
      <w:numFmt w:val="bullet"/>
      <w:lvlText w:val="•"/>
      <w:lvlJc w:val="left"/>
      <w:pPr>
        <w:ind w:left="4648" w:hanging="360"/>
      </w:pPr>
      <w:rPr>
        <w:rFonts w:hint="default"/>
        <w:lang w:val="ru-RU" w:eastAsia="en-US" w:bidi="ar-SA"/>
      </w:rPr>
    </w:lvl>
    <w:lvl w:ilvl="4" w:tplc="C116F024">
      <w:numFmt w:val="bullet"/>
      <w:lvlText w:val="•"/>
      <w:lvlJc w:val="left"/>
      <w:pPr>
        <w:ind w:left="5624" w:hanging="360"/>
      </w:pPr>
      <w:rPr>
        <w:rFonts w:hint="default"/>
        <w:lang w:val="ru-RU" w:eastAsia="en-US" w:bidi="ar-SA"/>
      </w:rPr>
    </w:lvl>
    <w:lvl w:ilvl="5" w:tplc="45321354">
      <w:numFmt w:val="bullet"/>
      <w:lvlText w:val="•"/>
      <w:lvlJc w:val="left"/>
      <w:pPr>
        <w:ind w:left="6601" w:hanging="360"/>
      </w:pPr>
      <w:rPr>
        <w:rFonts w:hint="default"/>
        <w:lang w:val="ru-RU" w:eastAsia="en-US" w:bidi="ar-SA"/>
      </w:rPr>
    </w:lvl>
    <w:lvl w:ilvl="6" w:tplc="01440E4A">
      <w:numFmt w:val="bullet"/>
      <w:lvlText w:val="•"/>
      <w:lvlJc w:val="left"/>
      <w:pPr>
        <w:ind w:left="7577" w:hanging="360"/>
      </w:pPr>
      <w:rPr>
        <w:rFonts w:hint="default"/>
        <w:lang w:val="ru-RU" w:eastAsia="en-US" w:bidi="ar-SA"/>
      </w:rPr>
    </w:lvl>
    <w:lvl w:ilvl="7" w:tplc="6E18FC52">
      <w:numFmt w:val="bullet"/>
      <w:lvlText w:val="•"/>
      <w:lvlJc w:val="left"/>
      <w:pPr>
        <w:ind w:left="8553" w:hanging="360"/>
      </w:pPr>
      <w:rPr>
        <w:rFonts w:hint="default"/>
        <w:lang w:val="ru-RU" w:eastAsia="en-US" w:bidi="ar-SA"/>
      </w:rPr>
    </w:lvl>
    <w:lvl w:ilvl="8" w:tplc="8BEA2BBE">
      <w:numFmt w:val="bullet"/>
      <w:lvlText w:val="•"/>
      <w:lvlJc w:val="left"/>
      <w:pPr>
        <w:ind w:left="9529" w:hanging="360"/>
      </w:pPr>
      <w:rPr>
        <w:rFonts w:hint="default"/>
        <w:lang w:val="ru-RU" w:eastAsia="en-US" w:bidi="ar-SA"/>
      </w:rPr>
    </w:lvl>
  </w:abstractNum>
  <w:abstractNum w:abstractNumId="7">
    <w:nsid w:val="08B35EAA"/>
    <w:multiLevelType w:val="hybridMultilevel"/>
    <w:tmpl w:val="F558D0B0"/>
    <w:lvl w:ilvl="0" w:tplc="94761DDC">
      <w:start w:val="1"/>
      <w:numFmt w:val="decimal"/>
      <w:lvlText w:val="%1."/>
      <w:lvlJc w:val="left"/>
      <w:pPr>
        <w:ind w:left="1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F1BEB4F2">
      <w:numFmt w:val="bullet"/>
      <w:lvlText w:val="•"/>
      <w:lvlJc w:val="left"/>
      <w:pPr>
        <w:ind w:left="376" w:hanging="243"/>
      </w:pPr>
      <w:rPr>
        <w:rFonts w:hint="default"/>
        <w:lang w:val="ru-RU" w:eastAsia="en-US" w:bidi="ar-SA"/>
      </w:rPr>
    </w:lvl>
    <w:lvl w:ilvl="2" w:tplc="2FA65A08">
      <w:numFmt w:val="bullet"/>
      <w:lvlText w:val="•"/>
      <w:lvlJc w:val="left"/>
      <w:pPr>
        <w:ind w:left="632" w:hanging="243"/>
      </w:pPr>
      <w:rPr>
        <w:rFonts w:hint="default"/>
        <w:lang w:val="ru-RU" w:eastAsia="en-US" w:bidi="ar-SA"/>
      </w:rPr>
    </w:lvl>
    <w:lvl w:ilvl="3" w:tplc="6EECEA20">
      <w:numFmt w:val="bullet"/>
      <w:lvlText w:val="•"/>
      <w:lvlJc w:val="left"/>
      <w:pPr>
        <w:ind w:left="888" w:hanging="243"/>
      </w:pPr>
      <w:rPr>
        <w:rFonts w:hint="default"/>
        <w:lang w:val="ru-RU" w:eastAsia="en-US" w:bidi="ar-SA"/>
      </w:rPr>
    </w:lvl>
    <w:lvl w:ilvl="4" w:tplc="8C5A0390">
      <w:numFmt w:val="bullet"/>
      <w:lvlText w:val="•"/>
      <w:lvlJc w:val="left"/>
      <w:pPr>
        <w:ind w:left="1145" w:hanging="243"/>
      </w:pPr>
      <w:rPr>
        <w:rFonts w:hint="default"/>
        <w:lang w:val="ru-RU" w:eastAsia="en-US" w:bidi="ar-SA"/>
      </w:rPr>
    </w:lvl>
    <w:lvl w:ilvl="5" w:tplc="1D468C54">
      <w:numFmt w:val="bullet"/>
      <w:lvlText w:val="•"/>
      <w:lvlJc w:val="left"/>
      <w:pPr>
        <w:ind w:left="1401" w:hanging="243"/>
      </w:pPr>
      <w:rPr>
        <w:rFonts w:hint="default"/>
        <w:lang w:val="ru-RU" w:eastAsia="en-US" w:bidi="ar-SA"/>
      </w:rPr>
    </w:lvl>
    <w:lvl w:ilvl="6" w:tplc="1176274C">
      <w:numFmt w:val="bullet"/>
      <w:lvlText w:val="•"/>
      <w:lvlJc w:val="left"/>
      <w:pPr>
        <w:ind w:left="1657" w:hanging="243"/>
      </w:pPr>
      <w:rPr>
        <w:rFonts w:hint="default"/>
        <w:lang w:val="ru-RU" w:eastAsia="en-US" w:bidi="ar-SA"/>
      </w:rPr>
    </w:lvl>
    <w:lvl w:ilvl="7" w:tplc="003C5502">
      <w:numFmt w:val="bullet"/>
      <w:lvlText w:val="•"/>
      <w:lvlJc w:val="left"/>
      <w:pPr>
        <w:ind w:left="1914" w:hanging="243"/>
      </w:pPr>
      <w:rPr>
        <w:rFonts w:hint="default"/>
        <w:lang w:val="ru-RU" w:eastAsia="en-US" w:bidi="ar-SA"/>
      </w:rPr>
    </w:lvl>
    <w:lvl w:ilvl="8" w:tplc="9E1AED9E">
      <w:numFmt w:val="bullet"/>
      <w:lvlText w:val="•"/>
      <w:lvlJc w:val="left"/>
      <w:pPr>
        <w:ind w:left="2170" w:hanging="243"/>
      </w:pPr>
      <w:rPr>
        <w:rFonts w:hint="default"/>
        <w:lang w:val="ru-RU" w:eastAsia="en-US" w:bidi="ar-SA"/>
      </w:rPr>
    </w:lvl>
  </w:abstractNum>
  <w:abstractNum w:abstractNumId="8">
    <w:nsid w:val="0C901253"/>
    <w:multiLevelType w:val="hybridMultilevel"/>
    <w:tmpl w:val="39B677C8"/>
    <w:lvl w:ilvl="0" w:tplc="CD887484">
      <w:start w:val="1"/>
      <w:numFmt w:val="decimal"/>
      <w:lvlText w:val="%1."/>
      <w:lvlJc w:val="left"/>
      <w:pPr>
        <w:ind w:left="1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692AC6BE">
      <w:numFmt w:val="bullet"/>
      <w:lvlText w:val="•"/>
      <w:lvlJc w:val="left"/>
      <w:pPr>
        <w:ind w:left="376" w:hanging="243"/>
      </w:pPr>
      <w:rPr>
        <w:rFonts w:hint="default"/>
        <w:lang w:val="ru-RU" w:eastAsia="en-US" w:bidi="ar-SA"/>
      </w:rPr>
    </w:lvl>
    <w:lvl w:ilvl="2" w:tplc="E03E51F6">
      <w:numFmt w:val="bullet"/>
      <w:lvlText w:val="•"/>
      <w:lvlJc w:val="left"/>
      <w:pPr>
        <w:ind w:left="632" w:hanging="243"/>
      </w:pPr>
      <w:rPr>
        <w:rFonts w:hint="default"/>
        <w:lang w:val="ru-RU" w:eastAsia="en-US" w:bidi="ar-SA"/>
      </w:rPr>
    </w:lvl>
    <w:lvl w:ilvl="3" w:tplc="BCE08F5C">
      <w:numFmt w:val="bullet"/>
      <w:lvlText w:val="•"/>
      <w:lvlJc w:val="left"/>
      <w:pPr>
        <w:ind w:left="888" w:hanging="243"/>
      </w:pPr>
      <w:rPr>
        <w:rFonts w:hint="default"/>
        <w:lang w:val="ru-RU" w:eastAsia="en-US" w:bidi="ar-SA"/>
      </w:rPr>
    </w:lvl>
    <w:lvl w:ilvl="4" w:tplc="39E217D2">
      <w:numFmt w:val="bullet"/>
      <w:lvlText w:val="•"/>
      <w:lvlJc w:val="left"/>
      <w:pPr>
        <w:ind w:left="1145" w:hanging="243"/>
      </w:pPr>
      <w:rPr>
        <w:rFonts w:hint="default"/>
        <w:lang w:val="ru-RU" w:eastAsia="en-US" w:bidi="ar-SA"/>
      </w:rPr>
    </w:lvl>
    <w:lvl w:ilvl="5" w:tplc="4AD642C2">
      <w:numFmt w:val="bullet"/>
      <w:lvlText w:val="•"/>
      <w:lvlJc w:val="left"/>
      <w:pPr>
        <w:ind w:left="1401" w:hanging="243"/>
      </w:pPr>
      <w:rPr>
        <w:rFonts w:hint="default"/>
        <w:lang w:val="ru-RU" w:eastAsia="en-US" w:bidi="ar-SA"/>
      </w:rPr>
    </w:lvl>
    <w:lvl w:ilvl="6" w:tplc="60762DCC">
      <w:numFmt w:val="bullet"/>
      <w:lvlText w:val="•"/>
      <w:lvlJc w:val="left"/>
      <w:pPr>
        <w:ind w:left="1657" w:hanging="243"/>
      </w:pPr>
      <w:rPr>
        <w:rFonts w:hint="default"/>
        <w:lang w:val="ru-RU" w:eastAsia="en-US" w:bidi="ar-SA"/>
      </w:rPr>
    </w:lvl>
    <w:lvl w:ilvl="7" w:tplc="737E1702">
      <w:numFmt w:val="bullet"/>
      <w:lvlText w:val="•"/>
      <w:lvlJc w:val="left"/>
      <w:pPr>
        <w:ind w:left="1914" w:hanging="243"/>
      </w:pPr>
      <w:rPr>
        <w:rFonts w:hint="default"/>
        <w:lang w:val="ru-RU" w:eastAsia="en-US" w:bidi="ar-SA"/>
      </w:rPr>
    </w:lvl>
    <w:lvl w:ilvl="8" w:tplc="1108ADC2">
      <w:numFmt w:val="bullet"/>
      <w:lvlText w:val="•"/>
      <w:lvlJc w:val="left"/>
      <w:pPr>
        <w:ind w:left="2170" w:hanging="243"/>
      </w:pPr>
      <w:rPr>
        <w:rFonts w:hint="default"/>
        <w:lang w:val="ru-RU" w:eastAsia="en-US" w:bidi="ar-SA"/>
      </w:rPr>
    </w:lvl>
  </w:abstractNum>
  <w:abstractNum w:abstractNumId="9">
    <w:nsid w:val="0CB65693"/>
    <w:multiLevelType w:val="multilevel"/>
    <w:tmpl w:val="DC72ACCA"/>
    <w:lvl w:ilvl="0">
      <w:start w:val="6"/>
      <w:numFmt w:val="decimal"/>
      <w:lvlText w:val="%1"/>
      <w:lvlJc w:val="left"/>
      <w:pPr>
        <w:ind w:left="425" w:hanging="420"/>
      </w:pPr>
      <w:rPr>
        <w:rFonts w:hint="default"/>
        <w:lang w:val="ru-RU" w:eastAsia="en-US" w:bidi="ar-SA"/>
      </w:rPr>
    </w:lvl>
    <w:lvl w:ilvl="1">
      <w:start w:val="1"/>
      <w:numFmt w:val="decimal"/>
      <w:lvlText w:val="%1.%2."/>
      <w:lvlJc w:val="left"/>
      <w:pPr>
        <w:ind w:left="425"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73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04" w:hanging="600"/>
      </w:pPr>
      <w:rPr>
        <w:rFonts w:hint="default"/>
        <w:lang w:val="ru-RU" w:eastAsia="en-US" w:bidi="ar-SA"/>
      </w:rPr>
    </w:lvl>
    <w:lvl w:ilvl="4">
      <w:numFmt w:val="bullet"/>
      <w:lvlText w:val="•"/>
      <w:lvlJc w:val="left"/>
      <w:pPr>
        <w:ind w:left="4987" w:hanging="600"/>
      </w:pPr>
      <w:rPr>
        <w:rFonts w:hint="default"/>
        <w:lang w:val="ru-RU" w:eastAsia="en-US" w:bidi="ar-SA"/>
      </w:rPr>
    </w:lvl>
    <w:lvl w:ilvl="5">
      <w:numFmt w:val="bullet"/>
      <w:lvlText w:val="•"/>
      <w:lvlJc w:val="left"/>
      <w:pPr>
        <w:ind w:left="6069" w:hanging="600"/>
      </w:pPr>
      <w:rPr>
        <w:rFonts w:hint="default"/>
        <w:lang w:val="ru-RU" w:eastAsia="en-US" w:bidi="ar-SA"/>
      </w:rPr>
    </w:lvl>
    <w:lvl w:ilvl="6">
      <w:numFmt w:val="bullet"/>
      <w:lvlText w:val="•"/>
      <w:lvlJc w:val="left"/>
      <w:pPr>
        <w:ind w:left="7152" w:hanging="600"/>
      </w:pPr>
      <w:rPr>
        <w:rFonts w:hint="default"/>
        <w:lang w:val="ru-RU" w:eastAsia="en-US" w:bidi="ar-SA"/>
      </w:rPr>
    </w:lvl>
    <w:lvl w:ilvl="7">
      <w:numFmt w:val="bullet"/>
      <w:lvlText w:val="•"/>
      <w:lvlJc w:val="left"/>
      <w:pPr>
        <w:ind w:left="8234" w:hanging="600"/>
      </w:pPr>
      <w:rPr>
        <w:rFonts w:hint="default"/>
        <w:lang w:val="ru-RU" w:eastAsia="en-US" w:bidi="ar-SA"/>
      </w:rPr>
    </w:lvl>
    <w:lvl w:ilvl="8">
      <w:numFmt w:val="bullet"/>
      <w:lvlText w:val="•"/>
      <w:lvlJc w:val="left"/>
      <w:pPr>
        <w:ind w:left="9317" w:hanging="600"/>
      </w:pPr>
      <w:rPr>
        <w:rFonts w:hint="default"/>
        <w:lang w:val="ru-RU" w:eastAsia="en-US" w:bidi="ar-SA"/>
      </w:rPr>
    </w:lvl>
  </w:abstractNum>
  <w:abstractNum w:abstractNumId="10">
    <w:nsid w:val="0E9C2D53"/>
    <w:multiLevelType w:val="hybridMultilevel"/>
    <w:tmpl w:val="F0B28B7A"/>
    <w:lvl w:ilvl="0" w:tplc="62442678">
      <w:start w:val="1"/>
      <w:numFmt w:val="decimal"/>
      <w:lvlText w:val="%1."/>
      <w:lvlJc w:val="left"/>
      <w:pPr>
        <w:ind w:left="1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2F1A869C">
      <w:numFmt w:val="bullet"/>
      <w:lvlText w:val="•"/>
      <w:lvlJc w:val="left"/>
      <w:pPr>
        <w:ind w:left="305" w:hanging="243"/>
      </w:pPr>
      <w:rPr>
        <w:rFonts w:hint="default"/>
        <w:lang w:val="ru-RU" w:eastAsia="en-US" w:bidi="ar-SA"/>
      </w:rPr>
    </w:lvl>
    <w:lvl w:ilvl="2" w:tplc="94BA14BE">
      <w:numFmt w:val="bullet"/>
      <w:lvlText w:val="•"/>
      <w:lvlJc w:val="left"/>
      <w:pPr>
        <w:ind w:left="491" w:hanging="243"/>
      </w:pPr>
      <w:rPr>
        <w:rFonts w:hint="default"/>
        <w:lang w:val="ru-RU" w:eastAsia="en-US" w:bidi="ar-SA"/>
      </w:rPr>
    </w:lvl>
    <w:lvl w:ilvl="3" w:tplc="3BD844E2">
      <w:numFmt w:val="bullet"/>
      <w:lvlText w:val="•"/>
      <w:lvlJc w:val="left"/>
      <w:pPr>
        <w:ind w:left="676" w:hanging="243"/>
      </w:pPr>
      <w:rPr>
        <w:rFonts w:hint="default"/>
        <w:lang w:val="ru-RU" w:eastAsia="en-US" w:bidi="ar-SA"/>
      </w:rPr>
    </w:lvl>
    <w:lvl w:ilvl="4" w:tplc="07D02522">
      <w:numFmt w:val="bullet"/>
      <w:lvlText w:val="•"/>
      <w:lvlJc w:val="left"/>
      <w:pPr>
        <w:ind w:left="862" w:hanging="243"/>
      </w:pPr>
      <w:rPr>
        <w:rFonts w:hint="default"/>
        <w:lang w:val="ru-RU" w:eastAsia="en-US" w:bidi="ar-SA"/>
      </w:rPr>
    </w:lvl>
    <w:lvl w:ilvl="5" w:tplc="D598BDE0">
      <w:numFmt w:val="bullet"/>
      <w:lvlText w:val="•"/>
      <w:lvlJc w:val="left"/>
      <w:pPr>
        <w:ind w:left="1047" w:hanging="243"/>
      </w:pPr>
      <w:rPr>
        <w:rFonts w:hint="default"/>
        <w:lang w:val="ru-RU" w:eastAsia="en-US" w:bidi="ar-SA"/>
      </w:rPr>
    </w:lvl>
    <w:lvl w:ilvl="6" w:tplc="A970B4EE">
      <w:numFmt w:val="bullet"/>
      <w:lvlText w:val="•"/>
      <w:lvlJc w:val="left"/>
      <w:pPr>
        <w:ind w:left="1233" w:hanging="243"/>
      </w:pPr>
      <w:rPr>
        <w:rFonts w:hint="default"/>
        <w:lang w:val="ru-RU" w:eastAsia="en-US" w:bidi="ar-SA"/>
      </w:rPr>
    </w:lvl>
    <w:lvl w:ilvl="7" w:tplc="958C89DC">
      <w:numFmt w:val="bullet"/>
      <w:lvlText w:val="•"/>
      <w:lvlJc w:val="left"/>
      <w:pPr>
        <w:ind w:left="1418" w:hanging="243"/>
      </w:pPr>
      <w:rPr>
        <w:rFonts w:hint="default"/>
        <w:lang w:val="ru-RU" w:eastAsia="en-US" w:bidi="ar-SA"/>
      </w:rPr>
    </w:lvl>
    <w:lvl w:ilvl="8" w:tplc="3AFADB82">
      <w:numFmt w:val="bullet"/>
      <w:lvlText w:val="•"/>
      <w:lvlJc w:val="left"/>
      <w:pPr>
        <w:ind w:left="1604" w:hanging="243"/>
      </w:pPr>
      <w:rPr>
        <w:rFonts w:hint="default"/>
        <w:lang w:val="ru-RU" w:eastAsia="en-US" w:bidi="ar-SA"/>
      </w:rPr>
    </w:lvl>
  </w:abstractNum>
  <w:abstractNum w:abstractNumId="11">
    <w:nsid w:val="0EDA0153"/>
    <w:multiLevelType w:val="hybridMultilevel"/>
    <w:tmpl w:val="0FF69C60"/>
    <w:lvl w:ilvl="0" w:tplc="9376A820">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044A2E2">
      <w:numFmt w:val="bullet"/>
      <w:lvlText w:val="•"/>
      <w:lvlJc w:val="left"/>
      <w:pPr>
        <w:ind w:left="2408" w:hanging="260"/>
      </w:pPr>
      <w:rPr>
        <w:rFonts w:hint="default"/>
        <w:lang w:val="ru-RU" w:eastAsia="en-US" w:bidi="ar-SA"/>
      </w:rPr>
    </w:lvl>
    <w:lvl w:ilvl="2" w:tplc="4998D6CA">
      <w:numFmt w:val="bullet"/>
      <w:lvlText w:val="•"/>
      <w:lvlJc w:val="left"/>
      <w:pPr>
        <w:ind w:left="3416" w:hanging="260"/>
      </w:pPr>
      <w:rPr>
        <w:rFonts w:hint="default"/>
        <w:lang w:val="ru-RU" w:eastAsia="en-US" w:bidi="ar-SA"/>
      </w:rPr>
    </w:lvl>
    <w:lvl w:ilvl="3" w:tplc="9ADEACDC">
      <w:numFmt w:val="bullet"/>
      <w:lvlText w:val="•"/>
      <w:lvlJc w:val="left"/>
      <w:pPr>
        <w:ind w:left="4424" w:hanging="260"/>
      </w:pPr>
      <w:rPr>
        <w:rFonts w:hint="default"/>
        <w:lang w:val="ru-RU" w:eastAsia="en-US" w:bidi="ar-SA"/>
      </w:rPr>
    </w:lvl>
    <w:lvl w:ilvl="4" w:tplc="27C8948A">
      <w:numFmt w:val="bullet"/>
      <w:lvlText w:val="•"/>
      <w:lvlJc w:val="left"/>
      <w:pPr>
        <w:ind w:left="5432" w:hanging="260"/>
      </w:pPr>
      <w:rPr>
        <w:rFonts w:hint="default"/>
        <w:lang w:val="ru-RU" w:eastAsia="en-US" w:bidi="ar-SA"/>
      </w:rPr>
    </w:lvl>
    <w:lvl w:ilvl="5" w:tplc="FA3A3630">
      <w:numFmt w:val="bullet"/>
      <w:lvlText w:val="•"/>
      <w:lvlJc w:val="left"/>
      <w:pPr>
        <w:ind w:left="6441" w:hanging="260"/>
      </w:pPr>
      <w:rPr>
        <w:rFonts w:hint="default"/>
        <w:lang w:val="ru-RU" w:eastAsia="en-US" w:bidi="ar-SA"/>
      </w:rPr>
    </w:lvl>
    <w:lvl w:ilvl="6" w:tplc="20C0CBB6">
      <w:numFmt w:val="bullet"/>
      <w:lvlText w:val="•"/>
      <w:lvlJc w:val="left"/>
      <w:pPr>
        <w:ind w:left="7449" w:hanging="260"/>
      </w:pPr>
      <w:rPr>
        <w:rFonts w:hint="default"/>
        <w:lang w:val="ru-RU" w:eastAsia="en-US" w:bidi="ar-SA"/>
      </w:rPr>
    </w:lvl>
    <w:lvl w:ilvl="7" w:tplc="A6324616">
      <w:numFmt w:val="bullet"/>
      <w:lvlText w:val="•"/>
      <w:lvlJc w:val="left"/>
      <w:pPr>
        <w:ind w:left="8457" w:hanging="260"/>
      </w:pPr>
      <w:rPr>
        <w:rFonts w:hint="default"/>
        <w:lang w:val="ru-RU" w:eastAsia="en-US" w:bidi="ar-SA"/>
      </w:rPr>
    </w:lvl>
    <w:lvl w:ilvl="8" w:tplc="05D4FCB6">
      <w:numFmt w:val="bullet"/>
      <w:lvlText w:val="•"/>
      <w:lvlJc w:val="left"/>
      <w:pPr>
        <w:ind w:left="9465" w:hanging="260"/>
      </w:pPr>
      <w:rPr>
        <w:rFonts w:hint="default"/>
        <w:lang w:val="ru-RU" w:eastAsia="en-US" w:bidi="ar-SA"/>
      </w:rPr>
    </w:lvl>
  </w:abstractNum>
  <w:abstractNum w:abstractNumId="12">
    <w:nsid w:val="1074692E"/>
    <w:multiLevelType w:val="hybridMultilevel"/>
    <w:tmpl w:val="9692D81E"/>
    <w:lvl w:ilvl="0" w:tplc="B096FC40">
      <w:start w:val="1"/>
      <w:numFmt w:val="decimal"/>
      <w:lvlText w:val="%1."/>
      <w:lvlJc w:val="left"/>
      <w:pPr>
        <w:ind w:left="1291" w:hanging="236"/>
      </w:pPr>
      <w:rPr>
        <w:rFonts w:ascii="Times New Roman" w:eastAsia="Times New Roman" w:hAnsi="Times New Roman" w:cs="Times New Roman" w:hint="default"/>
        <w:b/>
        <w:bCs/>
        <w:i w:val="0"/>
        <w:iCs w:val="0"/>
        <w:spacing w:val="0"/>
        <w:w w:val="100"/>
        <w:sz w:val="24"/>
        <w:szCs w:val="24"/>
        <w:lang w:val="ru-RU" w:eastAsia="en-US" w:bidi="ar-SA"/>
      </w:rPr>
    </w:lvl>
    <w:lvl w:ilvl="1" w:tplc="DEA281E4">
      <w:numFmt w:val="bullet"/>
      <w:lvlText w:val=""/>
      <w:lvlJc w:val="left"/>
      <w:pPr>
        <w:ind w:left="2580" w:hanging="360"/>
      </w:pPr>
      <w:rPr>
        <w:rFonts w:ascii="Symbol" w:eastAsia="Symbol" w:hAnsi="Symbol" w:cs="Symbol" w:hint="default"/>
        <w:b w:val="0"/>
        <w:bCs w:val="0"/>
        <w:i w:val="0"/>
        <w:iCs w:val="0"/>
        <w:spacing w:val="0"/>
        <w:w w:val="100"/>
        <w:sz w:val="24"/>
        <w:szCs w:val="24"/>
        <w:lang w:val="ru-RU" w:eastAsia="en-US" w:bidi="ar-SA"/>
      </w:rPr>
    </w:lvl>
    <w:lvl w:ilvl="2" w:tplc="6DB2B4CC">
      <w:numFmt w:val="bullet"/>
      <w:lvlText w:val="•"/>
      <w:lvlJc w:val="left"/>
      <w:pPr>
        <w:ind w:left="3522" w:hanging="360"/>
      </w:pPr>
      <w:rPr>
        <w:rFonts w:hint="default"/>
        <w:lang w:val="ru-RU" w:eastAsia="en-US" w:bidi="ar-SA"/>
      </w:rPr>
    </w:lvl>
    <w:lvl w:ilvl="3" w:tplc="A6881CC6">
      <w:numFmt w:val="bullet"/>
      <w:lvlText w:val="•"/>
      <w:lvlJc w:val="left"/>
      <w:pPr>
        <w:ind w:left="4464" w:hanging="360"/>
      </w:pPr>
      <w:rPr>
        <w:rFonts w:hint="default"/>
        <w:lang w:val="ru-RU" w:eastAsia="en-US" w:bidi="ar-SA"/>
      </w:rPr>
    </w:lvl>
    <w:lvl w:ilvl="4" w:tplc="1E367B4A">
      <w:numFmt w:val="bullet"/>
      <w:lvlText w:val="•"/>
      <w:lvlJc w:val="left"/>
      <w:pPr>
        <w:ind w:left="5407" w:hanging="360"/>
      </w:pPr>
      <w:rPr>
        <w:rFonts w:hint="default"/>
        <w:lang w:val="ru-RU" w:eastAsia="en-US" w:bidi="ar-SA"/>
      </w:rPr>
    </w:lvl>
    <w:lvl w:ilvl="5" w:tplc="4620CDD8">
      <w:numFmt w:val="bullet"/>
      <w:lvlText w:val="•"/>
      <w:lvlJc w:val="left"/>
      <w:pPr>
        <w:ind w:left="6349" w:hanging="360"/>
      </w:pPr>
      <w:rPr>
        <w:rFonts w:hint="default"/>
        <w:lang w:val="ru-RU" w:eastAsia="en-US" w:bidi="ar-SA"/>
      </w:rPr>
    </w:lvl>
    <w:lvl w:ilvl="6" w:tplc="5E205688">
      <w:numFmt w:val="bullet"/>
      <w:lvlText w:val="•"/>
      <w:lvlJc w:val="left"/>
      <w:pPr>
        <w:ind w:left="7292" w:hanging="360"/>
      </w:pPr>
      <w:rPr>
        <w:rFonts w:hint="default"/>
        <w:lang w:val="ru-RU" w:eastAsia="en-US" w:bidi="ar-SA"/>
      </w:rPr>
    </w:lvl>
    <w:lvl w:ilvl="7" w:tplc="149611D0">
      <w:numFmt w:val="bullet"/>
      <w:lvlText w:val="•"/>
      <w:lvlJc w:val="left"/>
      <w:pPr>
        <w:ind w:left="8234" w:hanging="360"/>
      </w:pPr>
      <w:rPr>
        <w:rFonts w:hint="default"/>
        <w:lang w:val="ru-RU" w:eastAsia="en-US" w:bidi="ar-SA"/>
      </w:rPr>
    </w:lvl>
    <w:lvl w:ilvl="8" w:tplc="DCDC6738">
      <w:numFmt w:val="bullet"/>
      <w:lvlText w:val="•"/>
      <w:lvlJc w:val="left"/>
      <w:pPr>
        <w:ind w:left="9177" w:hanging="360"/>
      </w:pPr>
      <w:rPr>
        <w:rFonts w:hint="default"/>
        <w:lang w:val="ru-RU" w:eastAsia="en-US" w:bidi="ar-SA"/>
      </w:rPr>
    </w:lvl>
  </w:abstractNum>
  <w:abstractNum w:abstractNumId="13">
    <w:nsid w:val="10E14856"/>
    <w:multiLevelType w:val="hybridMultilevel"/>
    <w:tmpl w:val="7EE2375C"/>
    <w:lvl w:ilvl="0" w:tplc="5562F0F2">
      <w:numFmt w:val="bullet"/>
      <w:lvlText w:val=""/>
      <w:lvlJc w:val="left"/>
      <w:pPr>
        <w:ind w:left="425" w:hanging="284"/>
      </w:pPr>
      <w:rPr>
        <w:rFonts w:ascii="Symbol" w:eastAsia="Symbol" w:hAnsi="Symbol" w:cs="Symbol" w:hint="default"/>
        <w:b w:val="0"/>
        <w:bCs w:val="0"/>
        <w:i w:val="0"/>
        <w:iCs w:val="0"/>
        <w:spacing w:val="0"/>
        <w:w w:val="100"/>
        <w:sz w:val="24"/>
        <w:szCs w:val="24"/>
        <w:lang w:val="ru-RU" w:eastAsia="en-US" w:bidi="ar-SA"/>
      </w:rPr>
    </w:lvl>
    <w:lvl w:ilvl="1" w:tplc="2D5A41A0">
      <w:numFmt w:val="bullet"/>
      <w:lvlText w:val=""/>
      <w:lvlJc w:val="left"/>
      <w:pPr>
        <w:ind w:left="425" w:hanging="142"/>
      </w:pPr>
      <w:rPr>
        <w:rFonts w:ascii="Symbol" w:eastAsia="Symbol" w:hAnsi="Symbol" w:cs="Symbol" w:hint="default"/>
        <w:b w:val="0"/>
        <w:bCs w:val="0"/>
        <w:i w:val="0"/>
        <w:iCs w:val="0"/>
        <w:spacing w:val="0"/>
        <w:w w:val="100"/>
        <w:sz w:val="24"/>
        <w:szCs w:val="24"/>
        <w:lang w:val="ru-RU" w:eastAsia="en-US" w:bidi="ar-SA"/>
      </w:rPr>
    </w:lvl>
    <w:lvl w:ilvl="2" w:tplc="0C28977E">
      <w:numFmt w:val="bullet"/>
      <w:lvlText w:val="•"/>
      <w:lvlJc w:val="left"/>
      <w:pPr>
        <w:ind w:left="2632" w:hanging="142"/>
      </w:pPr>
      <w:rPr>
        <w:rFonts w:hint="default"/>
        <w:lang w:val="ru-RU" w:eastAsia="en-US" w:bidi="ar-SA"/>
      </w:rPr>
    </w:lvl>
    <w:lvl w:ilvl="3" w:tplc="4E42B3D4">
      <w:numFmt w:val="bullet"/>
      <w:lvlText w:val="•"/>
      <w:lvlJc w:val="left"/>
      <w:pPr>
        <w:ind w:left="3738" w:hanging="142"/>
      </w:pPr>
      <w:rPr>
        <w:rFonts w:hint="default"/>
        <w:lang w:val="ru-RU" w:eastAsia="en-US" w:bidi="ar-SA"/>
      </w:rPr>
    </w:lvl>
    <w:lvl w:ilvl="4" w:tplc="74ECED72">
      <w:numFmt w:val="bullet"/>
      <w:lvlText w:val="•"/>
      <w:lvlJc w:val="left"/>
      <w:pPr>
        <w:ind w:left="4844" w:hanging="142"/>
      </w:pPr>
      <w:rPr>
        <w:rFonts w:hint="default"/>
        <w:lang w:val="ru-RU" w:eastAsia="en-US" w:bidi="ar-SA"/>
      </w:rPr>
    </w:lvl>
    <w:lvl w:ilvl="5" w:tplc="B394CEEE">
      <w:numFmt w:val="bullet"/>
      <w:lvlText w:val="•"/>
      <w:lvlJc w:val="left"/>
      <w:pPr>
        <w:ind w:left="5951" w:hanging="142"/>
      </w:pPr>
      <w:rPr>
        <w:rFonts w:hint="default"/>
        <w:lang w:val="ru-RU" w:eastAsia="en-US" w:bidi="ar-SA"/>
      </w:rPr>
    </w:lvl>
    <w:lvl w:ilvl="6" w:tplc="0FE08B76">
      <w:numFmt w:val="bullet"/>
      <w:lvlText w:val="•"/>
      <w:lvlJc w:val="left"/>
      <w:pPr>
        <w:ind w:left="7057" w:hanging="142"/>
      </w:pPr>
      <w:rPr>
        <w:rFonts w:hint="default"/>
        <w:lang w:val="ru-RU" w:eastAsia="en-US" w:bidi="ar-SA"/>
      </w:rPr>
    </w:lvl>
    <w:lvl w:ilvl="7" w:tplc="A4388E56">
      <w:numFmt w:val="bullet"/>
      <w:lvlText w:val="•"/>
      <w:lvlJc w:val="left"/>
      <w:pPr>
        <w:ind w:left="8163" w:hanging="142"/>
      </w:pPr>
      <w:rPr>
        <w:rFonts w:hint="default"/>
        <w:lang w:val="ru-RU" w:eastAsia="en-US" w:bidi="ar-SA"/>
      </w:rPr>
    </w:lvl>
    <w:lvl w:ilvl="8" w:tplc="0EE0E4F0">
      <w:numFmt w:val="bullet"/>
      <w:lvlText w:val="•"/>
      <w:lvlJc w:val="left"/>
      <w:pPr>
        <w:ind w:left="9269" w:hanging="142"/>
      </w:pPr>
      <w:rPr>
        <w:rFonts w:hint="default"/>
        <w:lang w:val="ru-RU" w:eastAsia="en-US" w:bidi="ar-SA"/>
      </w:rPr>
    </w:lvl>
  </w:abstractNum>
  <w:abstractNum w:abstractNumId="14">
    <w:nsid w:val="11871012"/>
    <w:multiLevelType w:val="hybridMultilevel"/>
    <w:tmpl w:val="8A74F960"/>
    <w:lvl w:ilvl="0" w:tplc="9F3416AC">
      <w:start w:val="1"/>
      <w:numFmt w:val="decimal"/>
      <w:lvlText w:val="%1."/>
      <w:lvlJc w:val="left"/>
      <w:pPr>
        <w:ind w:left="1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158E5BE2">
      <w:numFmt w:val="bullet"/>
      <w:lvlText w:val="•"/>
      <w:lvlJc w:val="left"/>
      <w:pPr>
        <w:ind w:left="305" w:hanging="243"/>
      </w:pPr>
      <w:rPr>
        <w:rFonts w:hint="default"/>
        <w:lang w:val="ru-RU" w:eastAsia="en-US" w:bidi="ar-SA"/>
      </w:rPr>
    </w:lvl>
    <w:lvl w:ilvl="2" w:tplc="5ADAB130">
      <w:numFmt w:val="bullet"/>
      <w:lvlText w:val="•"/>
      <w:lvlJc w:val="left"/>
      <w:pPr>
        <w:ind w:left="491" w:hanging="243"/>
      </w:pPr>
      <w:rPr>
        <w:rFonts w:hint="default"/>
        <w:lang w:val="ru-RU" w:eastAsia="en-US" w:bidi="ar-SA"/>
      </w:rPr>
    </w:lvl>
    <w:lvl w:ilvl="3" w:tplc="0526EA1A">
      <w:numFmt w:val="bullet"/>
      <w:lvlText w:val="•"/>
      <w:lvlJc w:val="left"/>
      <w:pPr>
        <w:ind w:left="676" w:hanging="243"/>
      </w:pPr>
      <w:rPr>
        <w:rFonts w:hint="default"/>
        <w:lang w:val="ru-RU" w:eastAsia="en-US" w:bidi="ar-SA"/>
      </w:rPr>
    </w:lvl>
    <w:lvl w:ilvl="4" w:tplc="A882111E">
      <w:numFmt w:val="bullet"/>
      <w:lvlText w:val="•"/>
      <w:lvlJc w:val="left"/>
      <w:pPr>
        <w:ind w:left="862" w:hanging="243"/>
      </w:pPr>
      <w:rPr>
        <w:rFonts w:hint="default"/>
        <w:lang w:val="ru-RU" w:eastAsia="en-US" w:bidi="ar-SA"/>
      </w:rPr>
    </w:lvl>
    <w:lvl w:ilvl="5" w:tplc="FAE25CA0">
      <w:numFmt w:val="bullet"/>
      <w:lvlText w:val="•"/>
      <w:lvlJc w:val="left"/>
      <w:pPr>
        <w:ind w:left="1047" w:hanging="243"/>
      </w:pPr>
      <w:rPr>
        <w:rFonts w:hint="default"/>
        <w:lang w:val="ru-RU" w:eastAsia="en-US" w:bidi="ar-SA"/>
      </w:rPr>
    </w:lvl>
    <w:lvl w:ilvl="6" w:tplc="D7F8BEDE">
      <w:numFmt w:val="bullet"/>
      <w:lvlText w:val="•"/>
      <w:lvlJc w:val="left"/>
      <w:pPr>
        <w:ind w:left="1233" w:hanging="243"/>
      </w:pPr>
      <w:rPr>
        <w:rFonts w:hint="default"/>
        <w:lang w:val="ru-RU" w:eastAsia="en-US" w:bidi="ar-SA"/>
      </w:rPr>
    </w:lvl>
    <w:lvl w:ilvl="7" w:tplc="D94CDBFC">
      <w:numFmt w:val="bullet"/>
      <w:lvlText w:val="•"/>
      <w:lvlJc w:val="left"/>
      <w:pPr>
        <w:ind w:left="1418" w:hanging="243"/>
      </w:pPr>
      <w:rPr>
        <w:rFonts w:hint="default"/>
        <w:lang w:val="ru-RU" w:eastAsia="en-US" w:bidi="ar-SA"/>
      </w:rPr>
    </w:lvl>
    <w:lvl w:ilvl="8" w:tplc="E6862F7A">
      <w:numFmt w:val="bullet"/>
      <w:lvlText w:val="•"/>
      <w:lvlJc w:val="left"/>
      <w:pPr>
        <w:ind w:left="1604" w:hanging="243"/>
      </w:pPr>
      <w:rPr>
        <w:rFonts w:hint="default"/>
        <w:lang w:val="ru-RU" w:eastAsia="en-US" w:bidi="ar-SA"/>
      </w:rPr>
    </w:lvl>
  </w:abstractNum>
  <w:abstractNum w:abstractNumId="15">
    <w:nsid w:val="15BA2B25"/>
    <w:multiLevelType w:val="hybridMultilevel"/>
    <w:tmpl w:val="D7707C90"/>
    <w:lvl w:ilvl="0" w:tplc="1D6E61F0">
      <w:numFmt w:val="bullet"/>
      <w:lvlText w:val=""/>
      <w:lvlJc w:val="left"/>
      <w:pPr>
        <w:ind w:left="1167" w:hanging="318"/>
      </w:pPr>
      <w:rPr>
        <w:rFonts w:ascii="Symbol" w:eastAsia="Symbol" w:hAnsi="Symbol" w:cs="Symbol" w:hint="default"/>
        <w:b w:val="0"/>
        <w:bCs w:val="0"/>
        <w:i w:val="0"/>
        <w:iCs w:val="0"/>
        <w:spacing w:val="0"/>
        <w:w w:val="100"/>
        <w:sz w:val="24"/>
        <w:szCs w:val="24"/>
        <w:lang w:val="ru-RU" w:eastAsia="en-US" w:bidi="ar-SA"/>
      </w:rPr>
    </w:lvl>
    <w:lvl w:ilvl="1" w:tplc="C5A4C48C">
      <w:numFmt w:val="bullet"/>
      <w:lvlText w:val=""/>
      <w:lvlJc w:val="left"/>
      <w:pPr>
        <w:ind w:left="1841" w:hanging="336"/>
      </w:pPr>
      <w:rPr>
        <w:rFonts w:ascii="Wingdings" w:eastAsia="Wingdings" w:hAnsi="Wingdings" w:cs="Wingdings" w:hint="default"/>
        <w:b w:val="0"/>
        <w:bCs w:val="0"/>
        <w:i w:val="0"/>
        <w:iCs w:val="0"/>
        <w:spacing w:val="0"/>
        <w:w w:val="100"/>
        <w:sz w:val="24"/>
        <w:szCs w:val="24"/>
        <w:lang w:val="ru-RU" w:eastAsia="en-US" w:bidi="ar-SA"/>
      </w:rPr>
    </w:lvl>
    <w:lvl w:ilvl="2" w:tplc="E4ECACA0">
      <w:numFmt w:val="bullet"/>
      <w:lvlText w:val="•"/>
      <w:lvlJc w:val="left"/>
      <w:pPr>
        <w:ind w:left="2911" w:hanging="336"/>
      </w:pPr>
      <w:rPr>
        <w:rFonts w:hint="default"/>
        <w:lang w:val="ru-RU" w:eastAsia="en-US" w:bidi="ar-SA"/>
      </w:rPr>
    </w:lvl>
    <w:lvl w:ilvl="3" w:tplc="0B3449D4">
      <w:numFmt w:val="bullet"/>
      <w:lvlText w:val="•"/>
      <w:lvlJc w:val="left"/>
      <w:pPr>
        <w:ind w:left="3982" w:hanging="336"/>
      </w:pPr>
      <w:rPr>
        <w:rFonts w:hint="default"/>
        <w:lang w:val="ru-RU" w:eastAsia="en-US" w:bidi="ar-SA"/>
      </w:rPr>
    </w:lvl>
    <w:lvl w:ilvl="4" w:tplc="CEE23D60">
      <w:numFmt w:val="bullet"/>
      <w:lvlText w:val="•"/>
      <w:lvlJc w:val="left"/>
      <w:pPr>
        <w:ind w:left="5054" w:hanging="336"/>
      </w:pPr>
      <w:rPr>
        <w:rFonts w:hint="default"/>
        <w:lang w:val="ru-RU" w:eastAsia="en-US" w:bidi="ar-SA"/>
      </w:rPr>
    </w:lvl>
    <w:lvl w:ilvl="5" w:tplc="0F3CBE32">
      <w:numFmt w:val="bullet"/>
      <w:lvlText w:val="•"/>
      <w:lvlJc w:val="left"/>
      <w:pPr>
        <w:ind w:left="6125" w:hanging="336"/>
      </w:pPr>
      <w:rPr>
        <w:rFonts w:hint="default"/>
        <w:lang w:val="ru-RU" w:eastAsia="en-US" w:bidi="ar-SA"/>
      </w:rPr>
    </w:lvl>
    <w:lvl w:ilvl="6" w:tplc="17F0BEF4">
      <w:numFmt w:val="bullet"/>
      <w:lvlText w:val="•"/>
      <w:lvlJc w:val="left"/>
      <w:pPr>
        <w:ind w:left="7196" w:hanging="336"/>
      </w:pPr>
      <w:rPr>
        <w:rFonts w:hint="default"/>
        <w:lang w:val="ru-RU" w:eastAsia="en-US" w:bidi="ar-SA"/>
      </w:rPr>
    </w:lvl>
    <w:lvl w:ilvl="7" w:tplc="1590BCC4">
      <w:numFmt w:val="bullet"/>
      <w:lvlText w:val="•"/>
      <w:lvlJc w:val="left"/>
      <w:pPr>
        <w:ind w:left="8268" w:hanging="336"/>
      </w:pPr>
      <w:rPr>
        <w:rFonts w:hint="default"/>
        <w:lang w:val="ru-RU" w:eastAsia="en-US" w:bidi="ar-SA"/>
      </w:rPr>
    </w:lvl>
    <w:lvl w:ilvl="8" w:tplc="1D2CAB9C">
      <w:numFmt w:val="bullet"/>
      <w:lvlText w:val="•"/>
      <w:lvlJc w:val="left"/>
      <w:pPr>
        <w:ind w:left="9339" w:hanging="336"/>
      </w:pPr>
      <w:rPr>
        <w:rFonts w:hint="default"/>
        <w:lang w:val="ru-RU" w:eastAsia="en-US" w:bidi="ar-SA"/>
      </w:rPr>
    </w:lvl>
  </w:abstractNum>
  <w:abstractNum w:abstractNumId="16">
    <w:nsid w:val="16447546"/>
    <w:multiLevelType w:val="hybridMultilevel"/>
    <w:tmpl w:val="B838AFEA"/>
    <w:lvl w:ilvl="0" w:tplc="2AEE5578">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62EB84E">
      <w:numFmt w:val="bullet"/>
      <w:lvlText w:val="•"/>
      <w:lvlJc w:val="left"/>
      <w:pPr>
        <w:ind w:left="2408" w:hanging="260"/>
      </w:pPr>
      <w:rPr>
        <w:rFonts w:hint="default"/>
        <w:lang w:val="ru-RU" w:eastAsia="en-US" w:bidi="ar-SA"/>
      </w:rPr>
    </w:lvl>
    <w:lvl w:ilvl="2" w:tplc="39F8628E">
      <w:numFmt w:val="bullet"/>
      <w:lvlText w:val="•"/>
      <w:lvlJc w:val="left"/>
      <w:pPr>
        <w:ind w:left="3416" w:hanging="260"/>
      </w:pPr>
      <w:rPr>
        <w:rFonts w:hint="default"/>
        <w:lang w:val="ru-RU" w:eastAsia="en-US" w:bidi="ar-SA"/>
      </w:rPr>
    </w:lvl>
    <w:lvl w:ilvl="3" w:tplc="429E313C">
      <w:numFmt w:val="bullet"/>
      <w:lvlText w:val="•"/>
      <w:lvlJc w:val="left"/>
      <w:pPr>
        <w:ind w:left="4424" w:hanging="260"/>
      </w:pPr>
      <w:rPr>
        <w:rFonts w:hint="default"/>
        <w:lang w:val="ru-RU" w:eastAsia="en-US" w:bidi="ar-SA"/>
      </w:rPr>
    </w:lvl>
    <w:lvl w:ilvl="4" w:tplc="14D6D474">
      <w:numFmt w:val="bullet"/>
      <w:lvlText w:val="•"/>
      <w:lvlJc w:val="left"/>
      <w:pPr>
        <w:ind w:left="5432" w:hanging="260"/>
      </w:pPr>
      <w:rPr>
        <w:rFonts w:hint="default"/>
        <w:lang w:val="ru-RU" w:eastAsia="en-US" w:bidi="ar-SA"/>
      </w:rPr>
    </w:lvl>
    <w:lvl w:ilvl="5" w:tplc="DE8C47CA">
      <w:numFmt w:val="bullet"/>
      <w:lvlText w:val="•"/>
      <w:lvlJc w:val="left"/>
      <w:pPr>
        <w:ind w:left="6441" w:hanging="260"/>
      </w:pPr>
      <w:rPr>
        <w:rFonts w:hint="default"/>
        <w:lang w:val="ru-RU" w:eastAsia="en-US" w:bidi="ar-SA"/>
      </w:rPr>
    </w:lvl>
    <w:lvl w:ilvl="6" w:tplc="8DA2EABE">
      <w:numFmt w:val="bullet"/>
      <w:lvlText w:val="•"/>
      <w:lvlJc w:val="left"/>
      <w:pPr>
        <w:ind w:left="7449" w:hanging="260"/>
      </w:pPr>
      <w:rPr>
        <w:rFonts w:hint="default"/>
        <w:lang w:val="ru-RU" w:eastAsia="en-US" w:bidi="ar-SA"/>
      </w:rPr>
    </w:lvl>
    <w:lvl w:ilvl="7" w:tplc="3A228EE4">
      <w:numFmt w:val="bullet"/>
      <w:lvlText w:val="•"/>
      <w:lvlJc w:val="left"/>
      <w:pPr>
        <w:ind w:left="8457" w:hanging="260"/>
      </w:pPr>
      <w:rPr>
        <w:rFonts w:hint="default"/>
        <w:lang w:val="ru-RU" w:eastAsia="en-US" w:bidi="ar-SA"/>
      </w:rPr>
    </w:lvl>
    <w:lvl w:ilvl="8" w:tplc="6CF693DC">
      <w:numFmt w:val="bullet"/>
      <w:lvlText w:val="•"/>
      <w:lvlJc w:val="left"/>
      <w:pPr>
        <w:ind w:left="9465" w:hanging="260"/>
      </w:pPr>
      <w:rPr>
        <w:rFonts w:hint="default"/>
        <w:lang w:val="ru-RU" w:eastAsia="en-US" w:bidi="ar-SA"/>
      </w:rPr>
    </w:lvl>
  </w:abstractNum>
  <w:abstractNum w:abstractNumId="17">
    <w:nsid w:val="170A1A10"/>
    <w:multiLevelType w:val="hybridMultilevel"/>
    <w:tmpl w:val="F5A0C5BA"/>
    <w:lvl w:ilvl="0" w:tplc="E98C23D4">
      <w:start w:val="1"/>
      <w:numFmt w:val="decimal"/>
      <w:lvlText w:val="%1."/>
      <w:lvlJc w:val="left"/>
      <w:pPr>
        <w:ind w:left="331" w:hanging="240"/>
        <w:jc w:val="right"/>
      </w:pPr>
      <w:rPr>
        <w:rFonts w:hint="default"/>
        <w:spacing w:val="0"/>
        <w:w w:val="100"/>
        <w:lang w:val="ru-RU" w:eastAsia="en-US" w:bidi="ar-SA"/>
      </w:rPr>
    </w:lvl>
    <w:lvl w:ilvl="1" w:tplc="F2A6637A">
      <w:numFmt w:val="bullet"/>
      <w:lvlText w:val="•"/>
      <w:lvlJc w:val="left"/>
      <w:pPr>
        <w:ind w:left="1412" w:hanging="240"/>
      </w:pPr>
      <w:rPr>
        <w:rFonts w:hint="default"/>
        <w:lang w:val="ru-RU" w:eastAsia="en-US" w:bidi="ar-SA"/>
      </w:rPr>
    </w:lvl>
    <w:lvl w:ilvl="2" w:tplc="A846F4E6">
      <w:numFmt w:val="bullet"/>
      <w:lvlText w:val="•"/>
      <w:lvlJc w:val="left"/>
      <w:pPr>
        <w:ind w:left="2484" w:hanging="240"/>
      </w:pPr>
      <w:rPr>
        <w:rFonts w:hint="default"/>
        <w:lang w:val="ru-RU" w:eastAsia="en-US" w:bidi="ar-SA"/>
      </w:rPr>
    </w:lvl>
    <w:lvl w:ilvl="3" w:tplc="B6D23DD0">
      <w:numFmt w:val="bullet"/>
      <w:lvlText w:val="•"/>
      <w:lvlJc w:val="left"/>
      <w:pPr>
        <w:ind w:left="3556" w:hanging="240"/>
      </w:pPr>
      <w:rPr>
        <w:rFonts w:hint="default"/>
        <w:lang w:val="ru-RU" w:eastAsia="en-US" w:bidi="ar-SA"/>
      </w:rPr>
    </w:lvl>
    <w:lvl w:ilvl="4" w:tplc="A9383344">
      <w:numFmt w:val="bullet"/>
      <w:lvlText w:val="•"/>
      <w:lvlJc w:val="left"/>
      <w:pPr>
        <w:ind w:left="4628" w:hanging="240"/>
      </w:pPr>
      <w:rPr>
        <w:rFonts w:hint="default"/>
        <w:lang w:val="ru-RU" w:eastAsia="en-US" w:bidi="ar-SA"/>
      </w:rPr>
    </w:lvl>
    <w:lvl w:ilvl="5" w:tplc="10AABD5C">
      <w:numFmt w:val="bullet"/>
      <w:lvlText w:val="•"/>
      <w:lvlJc w:val="left"/>
      <w:pPr>
        <w:ind w:left="5701" w:hanging="240"/>
      </w:pPr>
      <w:rPr>
        <w:rFonts w:hint="default"/>
        <w:lang w:val="ru-RU" w:eastAsia="en-US" w:bidi="ar-SA"/>
      </w:rPr>
    </w:lvl>
    <w:lvl w:ilvl="6" w:tplc="F26A5C04">
      <w:numFmt w:val="bullet"/>
      <w:lvlText w:val="•"/>
      <w:lvlJc w:val="left"/>
      <w:pPr>
        <w:ind w:left="6773" w:hanging="240"/>
      </w:pPr>
      <w:rPr>
        <w:rFonts w:hint="default"/>
        <w:lang w:val="ru-RU" w:eastAsia="en-US" w:bidi="ar-SA"/>
      </w:rPr>
    </w:lvl>
    <w:lvl w:ilvl="7" w:tplc="89420B2C">
      <w:numFmt w:val="bullet"/>
      <w:lvlText w:val="•"/>
      <w:lvlJc w:val="left"/>
      <w:pPr>
        <w:ind w:left="7845" w:hanging="240"/>
      </w:pPr>
      <w:rPr>
        <w:rFonts w:hint="default"/>
        <w:lang w:val="ru-RU" w:eastAsia="en-US" w:bidi="ar-SA"/>
      </w:rPr>
    </w:lvl>
    <w:lvl w:ilvl="8" w:tplc="E9948204">
      <w:numFmt w:val="bullet"/>
      <w:lvlText w:val="•"/>
      <w:lvlJc w:val="left"/>
      <w:pPr>
        <w:ind w:left="8917" w:hanging="240"/>
      </w:pPr>
      <w:rPr>
        <w:rFonts w:hint="default"/>
        <w:lang w:val="ru-RU" w:eastAsia="en-US" w:bidi="ar-SA"/>
      </w:rPr>
    </w:lvl>
  </w:abstractNum>
  <w:abstractNum w:abstractNumId="18">
    <w:nsid w:val="17635620"/>
    <w:multiLevelType w:val="hybridMultilevel"/>
    <w:tmpl w:val="8690B0CA"/>
    <w:lvl w:ilvl="0" w:tplc="EBB293F6">
      <w:start w:val="1"/>
      <w:numFmt w:val="decimal"/>
      <w:lvlText w:val="%1."/>
      <w:lvlJc w:val="left"/>
      <w:pPr>
        <w:ind w:left="110" w:hanging="183"/>
      </w:pPr>
      <w:rPr>
        <w:rFonts w:ascii="Times New Roman" w:eastAsia="Times New Roman" w:hAnsi="Times New Roman" w:cs="Times New Roman" w:hint="default"/>
        <w:b w:val="0"/>
        <w:bCs w:val="0"/>
        <w:i w:val="0"/>
        <w:iCs w:val="0"/>
        <w:spacing w:val="0"/>
        <w:w w:val="100"/>
        <w:sz w:val="20"/>
        <w:szCs w:val="20"/>
        <w:lang w:val="ru-RU" w:eastAsia="en-US" w:bidi="ar-SA"/>
      </w:rPr>
    </w:lvl>
    <w:lvl w:ilvl="1" w:tplc="B0868D42">
      <w:numFmt w:val="bullet"/>
      <w:lvlText w:val="•"/>
      <w:lvlJc w:val="left"/>
      <w:pPr>
        <w:ind w:left="362" w:hanging="183"/>
      </w:pPr>
      <w:rPr>
        <w:rFonts w:hint="default"/>
        <w:lang w:val="ru-RU" w:eastAsia="en-US" w:bidi="ar-SA"/>
      </w:rPr>
    </w:lvl>
    <w:lvl w:ilvl="2" w:tplc="80CA3EC2">
      <w:numFmt w:val="bullet"/>
      <w:lvlText w:val="•"/>
      <w:lvlJc w:val="left"/>
      <w:pPr>
        <w:ind w:left="604" w:hanging="183"/>
      </w:pPr>
      <w:rPr>
        <w:rFonts w:hint="default"/>
        <w:lang w:val="ru-RU" w:eastAsia="en-US" w:bidi="ar-SA"/>
      </w:rPr>
    </w:lvl>
    <w:lvl w:ilvl="3" w:tplc="1F32277E">
      <w:numFmt w:val="bullet"/>
      <w:lvlText w:val="•"/>
      <w:lvlJc w:val="left"/>
      <w:pPr>
        <w:ind w:left="846" w:hanging="183"/>
      </w:pPr>
      <w:rPr>
        <w:rFonts w:hint="default"/>
        <w:lang w:val="ru-RU" w:eastAsia="en-US" w:bidi="ar-SA"/>
      </w:rPr>
    </w:lvl>
    <w:lvl w:ilvl="4" w:tplc="67DE4C48">
      <w:numFmt w:val="bullet"/>
      <w:lvlText w:val="•"/>
      <w:lvlJc w:val="left"/>
      <w:pPr>
        <w:ind w:left="1088" w:hanging="183"/>
      </w:pPr>
      <w:rPr>
        <w:rFonts w:hint="default"/>
        <w:lang w:val="ru-RU" w:eastAsia="en-US" w:bidi="ar-SA"/>
      </w:rPr>
    </w:lvl>
    <w:lvl w:ilvl="5" w:tplc="E68C4D32">
      <w:numFmt w:val="bullet"/>
      <w:lvlText w:val="•"/>
      <w:lvlJc w:val="left"/>
      <w:pPr>
        <w:ind w:left="1330" w:hanging="183"/>
      </w:pPr>
      <w:rPr>
        <w:rFonts w:hint="default"/>
        <w:lang w:val="ru-RU" w:eastAsia="en-US" w:bidi="ar-SA"/>
      </w:rPr>
    </w:lvl>
    <w:lvl w:ilvl="6" w:tplc="F420FFC2">
      <w:numFmt w:val="bullet"/>
      <w:lvlText w:val="•"/>
      <w:lvlJc w:val="left"/>
      <w:pPr>
        <w:ind w:left="1572" w:hanging="183"/>
      </w:pPr>
      <w:rPr>
        <w:rFonts w:hint="default"/>
        <w:lang w:val="ru-RU" w:eastAsia="en-US" w:bidi="ar-SA"/>
      </w:rPr>
    </w:lvl>
    <w:lvl w:ilvl="7" w:tplc="50124D9E">
      <w:numFmt w:val="bullet"/>
      <w:lvlText w:val="•"/>
      <w:lvlJc w:val="left"/>
      <w:pPr>
        <w:ind w:left="1814" w:hanging="183"/>
      </w:pPr>
      <w:rPr>
        <w:rFonts w:hint="default"/>
        <w:lang w:val="ru-RU" w:eastAsia="en-US" w:bidi="ar-SA"/>
      </w:rPr>
    </w:lvl>
    <w:lvl w:ilvl="8" w:tplc="3A62128A">
      <w:numFmt w:val="bullet"/>
      <w:lvlText w:val="•"/>
      <w:lvlJc w:val="left"/>
      <w:pPr>
        <w:ind w:left="2056" w:hanging="183"/>
      </w:pPr>
      <w:rPr>
        <w:rFonts w:hint="default"/>
        <w:lang w:val="ru-RU" w:eastAsia="en-US" w:bidi="ar-SA"/>
      </w:rPr>
    </w:lvl>
  </w:abstractNum>
  <w:abstractNum w:abstractNumId="19">
    <w:nsid w:val="17F1346C"/>
    <w:multiLevelType w:val="hybridMultilevel"/>
    <w:tmpl w:val="C6CCFC0E"/>
    <w:lvl w:ilvl="0" w:tplc="65E81280">
      <w:numFmt w:val="bullet"/>
      <w:lvlText w:val=""/>
      <w:lvlJc w:val="left"/>
      <w:pPr>
        <w:ind w:left="832" w:hanging="360"/>
      </w:pPr>
      <w:rPr>
        <w:rFonts w:ascii="Symbol" w:eastAsia="Symbol" w:hAnsi="Symbol" w:cs="Symbol" w:hint="default"/>
        <w:b w:val="0"/>
        <w:bCs w:val="0"/>
        <w:i w:val="0"/>
        <w:iCs w:val="0"/>
        <w:spacing w:val="0"/>
        <w:w w:val="100"/>
        <w:sz w:val="24"/>
        <w:szCs w:val="24"/>
        <w:lang w:val="ru-RU" w:eastAsia="en-US" w:bidi="ar-SA"/>
      </w:rPr>
    </w:lvl>
    <w:lvl w:ilvl="1" w:tplc="0CEE6454">
      <w:numFmt w:val="bullet"/>
      <w:lvlText w:val="•"/>
      <w:lvlJc w:val="left"/>
      <w:pPr>
        <w:ind w:left="1038" w:hanging="360"/>
      </w:pPr>
      <w:rPr>
        <w:rFonts w:hint="default"/>
        <w:lang w:val="ru-RU" w:eastAsia="en-US" w:bidi="ar-SA"/>
      </w:rPr>
    </w:lvl>
    <w:lvl w:ilvl="2" w:tplc="6F96650A">
      <w:numFmt w:val="bullet"/>
      <w:lvlText w:val="•"/>
      <w:lvlJc w:val="left"/>
      <w:pPr>
        <w:ind w:left="1237" w:hanging="360"/>
      </w:pPr>
      <w:rPr>
        <w:rFonts w:hint="default"/>
        <w:lang w:val="ru-RU" w:eastAsia="en-US" w:bidi="ar-SA"/>
      </w:rPr>
    </w:lvl>
    <w:lvl w:ilvl="3" w:tplc="881C1EB6">
      <w:numFmt w:val="bullet"/>
      <w:lvlText w:val="•"/>
      <w:lvlJc w:val="left"/>
      <w:pPr>
        <w:ind w:left="1435" w:hanging="360"/>
      </w:pPr>
      <w:rPr>
        <w:rFonts w:hint="default"/>
        <w:lang w:val="ru-RU" w:eastAsia="en-US" w:bidi="ar-SA"/>
      </w:rPr>
    </w:lvl>
    <w:lvl w:ilvl="4" w:tplc="8A36BA24">
      <w:numFmt w:val="bullet"/>
      <w:lvlText w:val="•"/>
      <w:lvlJc w:val="left"/>
      <w:pPr>
        <w:ind w:left="1634" w:hanging="360"/>
      </w:pPr>
      <w:rPr>
        <w:rFonts w:hint="default"/>
        <w:lang w:val="ru-RU" w:eastAsia="en-US" w:bidi="ar-SA"/>
      </w:rPr>
    </w:lvl>
    <w:lvl w:ilvl="5" w:tplc="9BEC45D0">
      <w:numFmt w:val="bullet"/>
      <w:lvlText w:val="•"/>
      <w:lvlJc w:val="left"/>
      <w:pPr>
        <w:ind w:left="1832" w:hanging="360"/>
      </w:pPr>
      <w:rPr>
        <w:rFonts w:hint="default"/>
        <w:lang w:val="ru-RU" w:eastAsia="en-US" w:bidi="ar-SA"/>
      </w:rPr>
    </w:lvl>
    <w:lvl w:ilvl="6" w:tplc="C180CAD6">
      <w:numFmt w:val="bullet"/>
      <w:lvlText w:val="•"/>
      <w:lvlJc w:val="left"/>
      <w:pPr>
        <w:ind w:left="2031" w:hanging="360"/>
      </w:pPr>
      <w:rPr>
        <w:rFonts w:hint="default"/>
        <w:lang w:val="ru-RU" w:eastAsia="en-US" w:bidi="ar-SA"/>
      </w:rPr>
    </w:lvl>
    <w:lvl w:ilvl="7" w:tplc="0F3CC1E4">
      <w:numFmt w:val="bullet"/>
      <w:lvlText w:val="•"/>
      <w:lvlJc w:val="left"/>
      <w:pPr>
        <w:ind w:left="2229" w:hanging="360"/>
      </w:pPr>
      <w:rPr>
        <w:rFonts w:hint="default"/>
        <w:lang w:val="ru-RU" w:eastAsia="en-US" w:bidi="ar-SA"/>
      </w:rPr>
    </w:lvl>
    <w:lvl w:ilvl="8" w:tplc="D72C5F56">
      <w:numFmt w:val="bullet"/>
      <w:lvlText w:val="•"/>
      <w:lvlJc w:val="left"/>
      <w:pPr>
        <w:ind w:left="2428" w:hanging="360"/>
      </w:pPr>
      <w:rPr>
        <w:rFonts w:hint="default"/>
        <w:lang w:val="ru-RU" w:eastAsia="en-US" w:bidi="ar-SA"/>
      </w:rPr>
    </w:lvl>
  </w:abstractNum>
  <w:abstractNum w:abstractNumId="20">
    <w:nsid w:val="1A4217BF"/>
    <w:multiLevelType w:val="hybridMultilevel"/>
    <w:tmpl w:val="74485F66"/>
    <w:lvl w:ilvl="0" w:tplc="41DC194A">
      <w:start w:val="5"/>
      <w:numFmt w:val="decimal"/>
      <w:lvlText w:val="%1."/>
      <w:lvlJc w:val="left"/>
      <w:pPr>
        <w:ind w:left="42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224EA0C">
      <w:numFmt w:val="bullet"/>
      <w:lvlText w:val="•"/>
      <w:lvlJc w:val="left"/>
      <w:pPr>
        <w:ind w:left="1526" w:hanging="240"/>
      </w:pPr>
      <w:rPr>
        <w:rFonts w:hint="default"/>
        <w:lang w:val="ru-RU" w:eastAsia="en-US" w:bidi="ar-SA"/>
      </w:rPr>
    </w:lvl>
    <w:lvl w:ilvl="2" w:tplc="7FFEA65C">
      <w:numFmt w:val="bullet"/>
      <w:lvlText w:val="•"/>
      <w:lvlJc w:val="left"/>
      <w:pPr>
        <w:ind w:left="2632" w:hanging="240"/>
      </w:pPr>
      <w:rPr>
        <w:rFonts w:hint="default"/>
        <w:lang w:val="ru-RU" w:eastAsia="en-US" w:bidi="ar-SA"/>
      </w:rPr>
    </w:lvl>
    <w:lvl w:ilvl="3" w:tplc="9E525344">
      <w:numFmt w:val="bullet"/>
      <w:lvlText w:val="•"/>
      <w:lvlJc w:val="left"/>
      <w:pPr>
        <w:ind w:left="3738" w:hanging="240"/>
      </w:pPr>
      <w:rPr>
        <w:rFonts w:hint="default"/>
        <w:lang w:val="ru-RU" w:eastAsia="en-US" w:bidi="ar-SA"/>
      </w:rPr>
    </w:lvl>
    <w:lvl w:ilvl="4" w:tplc="F04AC6DA">
      <w:numFmt w:val="bullet"/>
      <w:lvlText w:val="•"/>
      <w:lvlJc w:val="left"/>
      <w:pPr>
        <w:ind w:left="4844" w:hanging="240"/>
      </w:pPr>
      <w:rPr>
        <w:rFonts w:hint="default"/>
        <w:lang w:val="ru-RU" w:eastAsia="en-US" w:bidi="ar-SA"/>
      </w:rPr>
    </w:lvl>
    <w:lvl w:ilvl="5" w:tplc="29C25730">
      <w:numFmt w:val="bullet"/>
      <w:lvlText w:val="•"/>
      <w:lvlJc w:val="left"/>
      <w:pPr>
        <w:ind w:left="5951" w:hanging="240"/>
      </w:pPr>
      <w:rPr>
        <w:rFonts w:hint="default"/>
        <w:lang w:val="ru-RU" w:eastAsia="en-US" w:bidi="ar-SA"/>
      </w:rPr>
    </w:lvl>
    <w:lvl w:ilvl="6" w:tplc="5900A928">
      <w:numFmt w:val="bullet"/>
      <w:lvlText w:val="•"/>
      <w:lvlJc w:val="left"/>
      <w:pPr>
        <w:ind w:left="7057" w:hanging="240"/>
      </w:pPr>
      <w:rPr>
        <w:rFonts w:hint="default"/>
        <w:lang w:val="ru-RU" w:eastAsia="en-US" w:bidi="ar-SA"/>
      </w:rPr>
    </w:lvl>
    <w:lvl w:ilvl="7" w:tplc="DA92B278">
      <w:numFmt w:val="bullet"/>
      <w:lvlText w:val="•"/>
      <w:lvlJc w:val="left"/>
      <w:pPr>
        <w:ind w:left="8163" w:hanging="240"/>
      </w:pPr>
      <w:rPr>
        <w:rFonts w:hint="default"/>
        <w:lang w:val="ru-RU" w:eastAsia="en-US" w:bidi="ar-SA"/>
      </w:rPr>
    </w:lvl>
    <w:lvl w:ilvl="8" w:tplc="29F88706">
      <w:numFmt w:val="bullet"/>
      <w:lvlText w:val="•"/>
      <w:lvlJc w:val="left"/>
      <w:pPr>
        <w:ind w:left="9269" w:hanging="240"/>
      </w:pPr>
      <w:rPr>
        <w:rFonts w:hint="default"/>
        <w:lang w:val="ru-RU" w:eastAsia="en-US" w:bidi="ar-SA"/>
      </w:rPr>
    </w:lvl>
  </w:abstractNum>
  <w:abstractNum w:abstractNumId="21">
    <w:nsid w:val="1A67253B"/>
    <w:multiLevelType w:val="multilevel"/>
    <w:tmpl w:val="6F545944"/>
    <w:lvl w:ilvl="0">
      <w:start w:val="1"/>
      <w:numFmt w:val="decimal"/>
      <w:lvlText w:val="%1"/>
      <w:lvlJc w:val="left"/>
      <w:pPr>
        <w:ind w:left="845" w:hanging="420"/>
      </w:pPr>
      <w:rPr>
        <w:rFonts w:hint="default"/>
        <w:lang w:val="ru-RU" w:eastAsia="en-US" w:bidi="ar-SA"/>
      </w:rPr>
    </w:lvl>
    <w:lvl w:ilvl="1">
      <w:start w:val="1"/>
      <w:numFmt w:val="decimal"/>
      <w:lvlText w:val="%1.%2."/>
      <w:lvlJc w:val="left"/>
      <w:pPr>
        <w:ind w:left="845"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25" w:hanging="140"/>
      </w:pPr>
      <w:rPr>
        <w:rFonts w:ascii="Times New Roman" w:eastAsia="Times New Roman" w:hAnsi="Times New Roman" w:cs="Times New Roman" w:hint="default"/>
        <w:spacing w:val="0"/>
        <w:w w:val="100"/>
        <w:lang w:val="ru-RU" w:eastAsia="en-US" w:bidi="ar-SA"/>
      </w:rPr>
    </w:lvl>
    <w:lvl w:ilvl="3">
      <w:numFmt w:val="bullet"/>
      <w:lvlText w:val="•"/>
      <w:lvlJc w:val="left"/>
      <w:pPr>
        <w:ind w:left="3204" w:hanging="140"/>
      </w:pPr>
      <w:rPr>
        <w:rFonts w:hint="default"/>
        <w:lang w:val="ru-RU" w:eastAsia="en-US" w:bidi="ar-SA"/>
      </w:rPr>
    </w:lvl>
    <w:lvl w:ilvl="4">
      <w:numFmt w:val="bullet"/>
      <w:lvlText w:val="•"/>
      <w:lvlJc w:val="left"/>
      <w:pPr>
        <w:ind w:left="4387" w:hanging="140"/>
      </w:pPr>
      <w:rPr>
        <w:rFonts w:hint="default"/>
        <w:lang w:val="ru-RU" w:eastAsia="en-US" w:bidi="ar-SA"/>
      </w:rPr>
    </w:lvl>
    <w:lvl w:ilvl="5">
      <w:numFmt w:val="bullet"/>
      <w:lvlText w:val="•"/>
      <w:lvlJc w:val="left"/>
      <w:pPr>
        <w:ind w:left="5569" w:hanging="140"/>
      </w:pPr>
      <w:rPr>
        <w:rFonts w:hint="default"/>
        <w:lang w:val="ru-RU" w:eastAsia="en-US" w:bidi="ar-SA"/>
      </w:rPr>
    </w:lvl>
    <w:lvl w:ilvl="6">
      <w:numFmt w:val="bullet"/>
      <w:lvlText w:val="•"/>
      <w:lvlJc w:val="left"/>
      <w:pPr>
        <w:ind w:left="6752" w:hanging="140"/>
      </w:pPr>
      <w:rPr>
        <w:rFonts w:hint="default"/>
        <w:lang w:val="ru-RU" w:eastAsia="en-US" w:bidi="ar-SA"/>
      </w:rPr>
    </w:lvl>
    <w:lvl w:ilvl="7">
      <w:numFmt w:val="bullet"/>
      <w:lvlText w:val="•"/>
      <w:lvlJc w:val="left"/>
      <w:pPr>
        <w:ind w:left="7934" w:hanging="140"/>
      </w:pPr>
      <w:rPr>
        <w:rFonts w:hint="default"/>
        <w:lang w:val="ru-RU" w:eastAsia="en-US" w:bidi="ar-SA"/>
      </w:rPr>
    </w:lvl>
    <w:lvl w:ilvl="8">
      <w:numFmt w:val="bullet"/>
      <w:lvlText w:val="•"/>
      <w:lvlJc w:val="left"/>
      <w:pPr>
        <w:ind w:left="9117" w:hanging="140"/>
      </w:pPr>
      <w:rPr>
        <w:rFonts w:hint="default"/>
        <w:lang w:val="ru-RU" w:eastAsia="en-US" w:bidi="ar-SA"/>
      </w:rPr>
    </w:lvl>
  </w:abstractNum>
  <w:abstractNum w:abstractNumId="22">
    <w:nsid w:val="1C5D55D7"/>
    <w:multiLevelType w:val="hybridMultilevel"/>
    <w:tmpl w:val="B524DB80"/>
    <w:lvl w:ilvl="0" w:tplc="3B62B0F0">
      <w:start w:val="1"/>
      <w:numFmt w:val="decimal"/>
      <w:lvlText w:val="%1)"/>
      <w:lvlJc w:val="left"/>
      <w:pPr>
        <w:ind w:left="1291"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8DE6581C">
      <w:numFmt w:val="bullet"/>
      <w:lvlText w:val="•"/>
      <w:lvlJc w:val="left"/>
      <w:pPr>
        <w:ind w:left="2276" w:hanging="293"/>
      </w:pPr>
      <w:rPr>
        <w:rFonts w:hint="default"/>
        <w:lang w:val="ru-RU" w:eastAsia="en-US" w:bidi="ar-SA"/>
      </w:rPr>
    </w:lvl>
    <w:lvl w:ilvl="2" w:tplc="9524F736">
      <w:numFmt w:val="bullet"/>
      <w:lvlText w:val="•"/>
      <w:lvlJc w:val="left"/>
      <w:pPr>
        <w:ind w:left="3252" w:hanging="293"/>
      </w:pPr>
      <w:rPr>
        <w:rFonts w:hint="default"/>
        <w:lang w:val="ru-RU" w:eastAsia="en-US" w:bidi="ar-SA"/>
      </w:rPr>
    </w:lvl>
    <w:lvl w:ilvl="3" w:tplc="7040B03A">
      <w:numFmt w:val="bullet"/>
      <w:lvlText w:val="•"/>
      <w:lvlJc w:val="left"/>
      <w:pPr>
        <w:ind w:left="4228" w:hanging="293"/>
      </w:pPr>
      <w:rPr>
        <w:rFonts w:hint="default"/>
        <w:lang w:val="ru-RU" w:eastAsia="en-US" w:bidi="ar-SA"/>
      </w:rPr>
    </w:lvl>
    <w:lvl w:ilvl="4" w:tplc="338A865A">
      <w:numFmt w:val="bullet"/>
      <w:lvlText w:val="•"/>
      <w:lvlJc w:val="left"/>
      <w:pPr>
        <w:ind w:left="5204" w:hanging="293"/>
      </w:pPr>
      <w:rPr>
        <w:rFonts w:hint="default"/>
        <w:lang w:val="ru-RU" w:eastAsia="en-US" w:bidi="ar-SA"/>
      </w:rPr>
    </w:lvl>
    <w:lvl w:ilvl="5" w:tplc="955C5A1C">
      <w:numFmt w:val="bullet"/>
      <w:lvlText w:val="•"/>
      <w:lvlJc w:val="left"/>
      <w:pPr>
        <w:ind w:left="6181" w:hanging="293"/>
      </w:pPr>
      <w:rPr>
        <w:rFonts w:hint="default"/>
        <w:lang w:val="ru-RU" w:eastAsia="en-US" w:bidi="ar-SA"/>
      </w:rPr>
    </w:lvl>
    <w:lvl w:ilvl="6" w:tplc="4FA86A8E">
      <w:numFmt w:val="bullet"/>
      <w:lvlText w:val="•"/>
      <w:lvlJc w:val="left"/>
      <w:pPr>
        <w:ind w:left="7157" w:hanging="293"/>
      </w:pPr>
      <w:rPr>
        <w:rFonts w:hint="default"/>
        <w:lang w:val="ru-RU" w:eastAsia="en-US" w:bidi="ar-SA"/>
      </w:rPr>
    </w:lvl>
    <w:lvl w:ilvl="7" w:tplc="2EB2A81A">
      <w:numFmt w:val="bullet"/>
      <w:lvlText w:val="•"/>
      <w:lvlJc w:val="left"/>
      <w:pPr>
        <w:ind w:left="8133" w:hanging="293"/>
      </w:pPr>
      <w:rPr>
        <w:rFonts w:hint="default"/>
        <w:lang w:val="ru-RU" w:eastAsia="en-US" w:bidi="ar-SA"/>
      </w:rPr>
    </w:lvl>
    <w:lvl w:ilvl="8" w:tplc="89805E92">
      <w:numFmt w:val="bullet"/>
      <w:lvlText w:val="•"/>
      <w:lvlJc w:val="left"/>
      <w:pPr>
        <w:ind w:left="9109" w:hanging="293"/>
      </w:pPr>
      <w:rPr>
        <w:rFonts w:hint="default"/>
        <w:lang w:val="ru-RU" w:eastAsia="en-US" w:bidi="ar-SA"/>
      </w:rPr>
    </w:lvl>
  </w:abstractNum>
  <w:abstractNum w:abstractNumId="23">
    <w:nsid w:val="1D7F5B5E"/>
    <w:multiLevelType w:val="hybridMultilevel"/>
    <w:tmpl w:val="C8EA6E76"/>
    <w:lvl w:ilvl="0" w:tplc="22A8E75C">
      <w:start w:val="1"/>
      <w:numFmt w:val="decimal"/>
      <w:lvlText w:val="%1."/>
      <w:lvlJc w:val="left"/>
      <w:pPr>
        <w:ind w:left="1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61CE85B4">
      <w:numFmt w:val="bullet"/>
      <w:lvlText w:val="•"/>
      <w:lvlJc w:val="left"/>
      <w:pPr>
        <w:ind w:left="362" w:hanging="243"/>
      </w:pPr>
      <w:rPr>
        <w:rFonts w:hint="default"/>
        <w:lang w:val="ru-RU" w:eastAsia="en-US" w:bidi="ar-SA"/>
      </w:rPr>
    </w:lvl>
    <w:lvl w:ilvl="2" w:tplc="E646AB42">
      <w:numFmt w:val="bullet"/>
      <w:lvlText w:val="•"/>
      <w:lvlJc w:val="left"/>
      <w:pPr>
        <w:ind w:left="604" w:hanging="243"/>
      </w:pPr>
      <w:rPr>
        <w:rFonts w:hint="default"/>
        <w:lang w:val="ru-RU" w:eastAsia="en-US" w:bidi="ar-SA"/>
      </w:rPr>
    </w:lvl>
    <w:lvl w:ilvl="3" w:tplc="8CE2434E">
      <w:numFmt w:val="bullet"/>
      <w:lvlText w:val="•"/>
      <w:lvlJc w:val="left"/>
      <w:pPr>
        <w:ind w:left="846" w:hanging="243"/>
      </w:pPr>
      <w:rPr>
        <w:rFonts w:hint="default"/>
        <w:lang w:val="ru-RU" w:eastAsia="en-US" w:bidi="ar-SA"/>
      </w:rPr>
    </w:lvl>
    <w:lvl w:ilvl="4" w:tplc="76540E08">
      <w:numFmt w:val="bullet"/>
      <w:lvlText w:val="•"/>
      <w:lvlJc w:val="left"/>
      <w:pPr>
        <w:ind w:left="1088" w:hanging="243"/>
      </w:pPr>
      <w:rPr>
        <w:rFonts w:hint="default"/>
        <w:lang w:val="ru-RU" w:eastAsia="en-US" w:bidi="ar-SA"/>
      </w:rPr>
    </w:lvl>
    <w:lvl w:ilvl="5" w:tplc="8CB462E4">
      <w:numFmt w:val="bullet"/>
      <w:lvlText w:val="•"/>
      <w:lvlJc w:val="left"/>
      <w:pPr>
        <w:ind w:left="1330" w:hanging="243"/>
      </w:pPr>
      <w:rPr>
        <w:rFonts w:hint="default"/>
        <w:lang w:val="ru-RU" w:eastAsia="en-US" w:bidi="ar-SA"/>
      </w:rPr>
    </w:lvl>
    <w:lvl w:ilvl="6" w:tplc="590ED6E0">
      <w:numFmt w:val="bullet"/>
      <w:lvlText w:val="•"/>
      <w:lvlJc w:val="left"/>
      <w:pPr>
        <w:ind w:left="1572" w:hanging="243"/>
      </w:pPr>
      <w:rPr>
        <w:rFonts w:hint="default"/>
        <w:lang w:val="ru-RU" w:eastAsia="en-US" w:bidi="ar-SA"/>
      </w:rPr>
    </w:lvl>
    <w:lvl w:ilvl="7" w:tplc="067032DE">
      <w:numFmt w:val="bullet"/>
      <w:lvlText w:val="•"/>
      <w:lvlJc w:val="left"/>
      <w:pPr>
        <w:ind w:left="1814" w:hanging="243"/>
      </w:pPr>
      <w:rPr>
        <w:rFonts w:hint="default"/>
        <w:lang w:val="ru-RU" w:eastAsia="en-US" w:bidi="ar-SA"/>
      </w:rPr>
    </w:lvl>
    <w:lvl w:ilvl="8" w:tplc="B5C03BE4">
      <w:numFmt w:val="bullet"/>
      <w:lvlText w:val="•"/>
      <w:lvlJc w:val="left"/>
      <w:pPr>
        <w:ind w:left="2056" w:hanging="243"/>
      </w:pPr>
      <w:rPr>
        <w:rFonts w:hint="default"/>
        <w:lang w:val="ru-RU" w:eastAsia="en-US" w:bidi="ar-SA"/>
      </w:rPr>
    </w:lvl>
  </w:abstractNum>
  <w:abstractNum w:abstractNumId="24">
    <w:nsid w:val="20C85D6F"/>
    <w:multiLevelType w:val="hybridMultilevel"/>
    <w:tmpl w:val="84A8AA40"/>
    <w:lvl w:ilvl="0" w:tplc="DF484C2E">
      <w:start w:val="1"/>
      <w:numFmt w:val="decimal"/>
      <w:lvlText w:val="%1."/>
      <w:lvlJc w:val="left"/>
      <w:pPr>
        <w:ind w:left="1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FEDE24A0">
      <w:numFmt w:val="bullet"/>
      <w:lvlText w:val="•"/>
      <w:lvlJc w:val="left"/>
      <w:pPr>
        <w:ind w:left="376" w:hanging="243"/>
      </w:pPr>
      <w:rPr>
        <w:rFonts w:hint="default"/>
        <w:lang w:val="ru-RU" w:eastAsia="en-US" w:bidi="ar-SA"/>
      </w:rPr>
    </w:lvl>
    <w:lvl w:ilvl="2" w:tplc="7EA046C6">
      <w:numFmt w:val="bullet"/>
      <w:lvlText w:val="•"/>
      <w:lvlJc w:val="left"/>
      <w:pPr>
        <w:ind w:left="632" w:hanging="243"/>
      </w:pPr>
      <w:rPr>
        <w:rFonts w:hint="default"/>
        <w:lang w:val="ru-RU" w:eastAsia="en-US" w:bidi="ar-SA"/>
      </w:rPr>
    </w:lvl>
    <w:lvl w:ilvl="3" w:tplc="9BA8271C">
      <w:numFmt w:val="bullet"/>
      <w:lvlText w:val="•"/>
      <w:lvlJc w:val="left"/>
      <w:pPr>
        <w:ind w:left="888" w:hanging="243"/>
      </w:pPr>
      <w:rPr>
        <w:rFonts w:hint="default"/>
        <w:lang w:val="ru-RU" w:eastAsia="en-US" w:bidi="ar-SA"/>
      </w:rPr>
    </w:lvl>
    <w:lvl w:ilvl="4" w:tplc="E766F1BE">
      <w:numFmt w:val="bullet"/>
      <w:lvlText w:val="•"/>
      <w:lvlJc w:val="left"/>
      <w:pPr>
        <w:ind w:left="1145" w:hanging="243"/>
      </w:pPr>
      <w:rPr>
        <w:rFonts w:hint="default"/>
        <w:lang w:val="ru-RU" w:eastAsia="en-US" w:bidi="ar-SA"/>
      </w:rPr>
    </w:lvl>
    <w:lvl w:ilvl="5" w:tplc="B2A87A50">
      <w:numFmt w:val="bullet"/>
      <w:lvlText w:val="•"/>
      <w:lvlJc w:val="left"/>
      <w:pPr>
        <w:ind w:left="1401" w:hanging="243"/>
      </w:pPr>
      <w:rPr>
        <w:rFonts w:hint="default"/>
        <w:lang w:val="ru-RU" w:eastAsia="en-US" w:bidi="ar-SA"/>
      </w:rPr>
    </w:lvl>
    <w:lvl w:ilvl="6" w:tplc="ED321910">
      <w:numFmt w:val="bullet"/>
      <w:lvlText w:val="•"/>
      <w:lvlJc w:val="left"/>
      <w:pPr>
        <w:ind w:left="1657" w:hanging="243"/>
      </w:pPr>
      <w:rPr>
        <w:rFonts w:hint="default"/>
        <w:lang w:val="ru-RU" w:eastAsia="en-US" w:bidi="ar-SA"/>
      </w:rPr>
    </w:lvl>
    <w:lvl w:ilvl="7" w:tplc="E502070A">
      <w:numFmt w:val="bullet"/>
      <w:lvlText w:val="•"/>
      <w:lvlJc w:val="left"/>
      <w:pPr>
        <w:ind w:left="1914" w:hanging="243"/>
      </w:pPr>
      <w:rPr>
        <w:rFonts w:hint="default"/>
        <w:lang w:val="ru-RU" w:eastAsia="en-US" w:bidi="ar-SA"/>
      </w:rPr>
    </w:lvl>
    <w:lvl w:ilvl="8" w:tplc="6B40CF46">
      <w:numFmt w:val="bullet"/>
      <w:lvlText w:val="•"/>
      <w:lvlJc w:val="left"/>
      <w:pPr>
        <w:ind w:left="2170" w:hanging="243"/>
      </w:pPr>
      <w:rPr>
        <w:rFonts w:hint="default"/>
        <w:lang w:val="ru-RU" w:eastAsia="en-US" w:bidi="ar-SA"/>
      </w:rPr>
    </w:lvl>
  </w:abstractNum>
  <w:abstractNum w:abstractNumId="25">
    <w:nsid w:val="23506EDD"/>
    <w:multiLevelType w:val="multilevel"/>
    <w:tmpl w:val="F90243E6"/>
    <w:lvl w:ilvl="0">
      <w:start w:val="1"/>
      <w:numFmt w:val="decimal"/>
      <w:lvlText w:val="%1"/>
      <w:lvlJc w:val="left"/>
      <w:pPr>
        <w:ind w:left="331" w:hanging="654"/>
      </w:pPr>
      <w:rPr>
        <w:rFonts w:hint="default"/>
        <w:lang w:val="ru-RU" w:eastAsia="en-US" w:bidi="ar-SA"/>
      </w:rPr>
    </w:lvl>
    <w:lvl w:ilvl="1">
      <w:start w:val="3"/>
      <w:numFmt w:val="decimal"/>
      <w:lvlText w:val="%1.%2"/>
      <w:lvlJc w:val="left"/>
      <w:pPr>
        <w:ind w:left="331" w:hanging="654"/>
      </w:pPr>
      <w:rPr>
        <w:rFonts w:hint="default"/>
        <w:lang w:val="ru-RU" w:eastAsia="en-US" w:bidi="ar-SA"/>
      </w:rPr>
    </w:lvl>
    <w:lvl w:ilvl="2">
      <w:start w:val="1"/>
      <w:numFmt w:val="decimal"/>
      <w:lvlText w:val="%1.%2.%3."/>
      <w:lvlJc w:val="left"/>
      <w:pPr>
        <w:ind w:left="331" w:hanging="654"/>
        <w:jc w:val="right"/>
      </w:pPr>
      <w:rPr>
        <w:rFonts w:hint="default"/>
        <w:spacing w:val="0"/>
        <w:w w:val="96"/>
        <w:lang w:val="ru-RU" w:eastAsia="en-US" w:bidi="ar-SA"/>
      </w:rPr>
    </w:lvl>
    <w:lvl w:ilvl="3">
      <w:start w:val="1"/>
      <w:numFmt w:val="decimal"/>
      <w:lvlText w:val="%1.%2.%3.%4."/>
      <w:lvlJc w:val="left"/>
      <w:pPr>
        <w:ind w:left="382" w:hanging="841"/>
      </w:pPr>
      <w:rPr>
        <w:rFonts w:hint="default"/>
        <w:spacing w:val="0"/>
        <w:w w:val="97"/>
        <w:lang w:val="ru-RU" w:eastAsia="en-US" w:bidi="ar-SA"/>
      </w:rPr>
    </w:lvl>
    <w:lvl w:ilvl="4">
      <w:numFmt w:val="bullet"/>
      <w:lvlText w:val="•"/>
      <w:lvlJc w:val="left"/>
      <w:pPr>
        <w:ind w:left="3478" w:hanging="841"/>
      </w:pPr>
      <w:rPr>
        <w:rFonts w:hint="default"/>
        <w:lang w:val="ru-RU" w:eastAsia="en-US" w:bidi="ar-SA"/>
      </w:rPr>
    </w:lvl>
    <w:lvl w:ilvl="5">
      <w:numFmt w:val="bullet"/>
      <w:lvlText w:val="•"/>
      <w:lvlJc w:val="left"/>
      <w:pPr>
        <w:ind w:left="4718" w:hanging="841"/>
      </w:pPr>
      <w:rPr>
        <w:rFonts w:hint="default"/>
        <w:lang w:val="ru-RU" w:eastAsia="en-US" w:bidi="ar-SA"/>
      </w:rPr>
    </w:lvl>
    <w:lvl w:ilvl="6">
      <w:numFmt w:val="bullet"/>
      <w:lvlText w:val="•"/>
      <w:lvlJc w:val="left"/>
      <w:pPr>
        <w:ind w:left="5957" w:hanging="841"/>
      </w:pPr>
      <w:rPr>
        <w:rFonts w:hint="default"/>
        <w:lang w:val="ru-RU" w:eastAsia="en-US" w:bidi="ar-SA"/>
      </w:rPr>
    </w:lvl>
    <w:lvl w:ilvl="7">
      <w:numFmt w:val="bullet"/>
      <w:lvlText w:val="•"/>
      <w:lvlJc w:val="left"/>
      <w:pPr>
        <w:ind w:left="7197" w:hanging="841"/>
      </w:pPr>
      <w:rPr>
        <w:rFonts w:hint="default"/>
        <w:lang w:val="ru-RU" w:eastAsia="en-US" w:bidi="ar-SA"/>
      </w:rPr>
    </w:lvl>
    <w:lvl w:ilvl="8">
      <w:numFmt w:val="bullet"/>
      <w:lvlText w:val="•"/>
      <w:lvlJc w:val="left"/>
      <w:pPr>
        <w:ind w:left="8436" w:hanging="841"/>
      </w:pPr>
      <w:rPr>
        <w:rFonts w:hint="default"/>
        <w:lang w:val="ru-RU" w:eastAsia="en-US" w:bidi="ar-SA"/>
      </w:rPr>
    </w:lvl>
  </w:abstractNum>
  <w:abstractNum w:abstractNumId="26">
    <w:nsid w:val="24FD2CA8"/>
    <w:multiLevelType w:val="multilevel"/>
    <w:tmpl w:val="2782FDEC"/>
    <w:lvl w:ilvl="0">
      <w:start w:val="1"/>
      <w:numFmt w:val="decimal"/>
      <w:lvlText w:val="%1."/>
      <w:lvlJc w:val="left"/>
      <w:pPr>
        <w:ind w:left="425" w:hanging="240"/>
        <w:jc w:val="right"/>
      </w:pPr>
      <w:rPr>
        <w:rFonts w:hint="default"/>
        <w:spacing w:val="0"/>
        <w:w w:val="100"/>
        <w:lang w:val="ru-RU" w:eastAsia="en-US" w:bidi="ar-SA"/>
      </w:rPr>
    </w:lvl>
    <w:lvl w:ilvl="1">
      <w:start w:val="1"/>
      <w:numFmt w:val="decimal"/>
      <w:lvlText w:val="%1.%2."/>
      <w:lvlJc w:val="left"/>
      <w:pPr>
        <w:ind w:left="425" w:hanging="711"/>
      </w:pPr>
      <w:rPr>
        <w:rFonts w:hint="default"/>
        <w:spacing w:val="0"/>
        <w:w w:val="100"/>
        <w:lang w:val="ru-RU" w:eastAsia="en-US" w:bidi="ar-SA"/>
      </w:rPr>
    </w:lvl>
    <w:lvl w:ilvl="2">
      <w:start w:val="1"/>
      <w:numFmt w:val="decimal"/>
      <w:lvlText w:val="%1.%2.%3."/>
      <w:lvlJc w:val="left"/>
      <w:pPr>
        <w:ind w:left="425"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740" w:hanging="711"/>
      </w:pPr>
      <w:rPr>
        <w:rFonts w:hint="default"/>
        <w:lang w:val="ru-RU" w:eastAsia="en-US" w:bidi="ar-SA"/>
      </w:rPr>
    </w:lvl>
    <w:lvl w:ilvl="4">
      <w:numFmt w:val="bullet"/>
      <w:lvlText w:val="•"/>
      <w:lvlJc w:val="left"/>
      <w:pPr>
        <w:ind w:left="3131" w:hanging="711"/>
      </w:pPr>
      <w:rPr>
        <w:rFonts w:hint="default"/>
        <w:lang w:val="ru-RU" w:eastAsia="en-US" w:bidi="ar-SA"/>
      </w:rPr>
    </w:lvl>
    <w:lvl w:ilvl="5">
      <w:numFmt w:val="bullet"/>
      <w:lvlText w:val="•"/>
      <w:lvlJc w:val="left"/>
      <w:pPr>
        <w:ind w:left="4523" w:hanging="711"/>
      </w:pPr>
      <w:rPr>
        <w:rFonts w:hint="default"/>
        <w:lang w:val="ru-RU" w:eastAsia="en-US" w:bidi="ar-SA"/>
      </w:rPr>
    </w:lvl>
    <w:lvl w:ilvl="6">
      <w:numFmt w:val="bullet"/>
      <w:lvlText w:val="•"/>
      <w:lvlJc w:val="left"/>
      <w:pPr>
        <w:ind w:left="5915" w:hanging="711"/>
      </w:pPr>
      <w:rPr>
        <w:rFonts w:hint="default"/>
        <w:lang w:val="ru-RU" w:eastAsia="en-US" w:bidi="ar-SA"/>
      </w:rPr>
    </w:lvl>
    <w:lvl w:ilvl="7">
      <w:numFmt w:val="bullet"/>
      <w:lvlText w:val="•"/>
      <w:lvlJc w:val="left"/>
      <w:pPr>
        <w:ind w:left="7307" w:hanging="711"/>
      </w:pPr>
      <w:rPr>
        <w:rFonts w:hint="default"/>
        <w:lang w:val="ru-RU" w:eastAsia="en-US" w:bidi="ar-SA"/>
      </w:rPr>
    </w:lvl>
    <w:lvl w:ilvl="8">
      <w:numFmt w:val="bullet"/>
      <w:lvlText w:val="•"/>
      <w:lvlJc w:val="left"/>
      <w:pPr>
        <w:ind w:left="8698" w:hanging="711"/>
      </w:pPr>
      <w:rPr>
        <w:rFonts w:hint="default"/>
        <w:lang w:val="ru-RU" w:eastAsia="en-US" w:bidi="ar-SA"/>
      </w:rPr>
    </w:lvl>
  </w:abstractNum>
  <w:abstractNum w:abstractNumId="27">
    <w:nsid w:val="261944F8"/>
    <w:multiLevelType w:val="hybridMultilevel"/>
    <w:tmpl w:val="4D645304"/>
    <w:lvl w:ilvl="0" w:tplc="315033C6">
      <w:start w:val="1"/>
      <w:numFmt w:val="decimal"/>
      <w:lvlText w:val="%1."/>
      <w:lvlJc w:val="left"/>
      <w:pPr>
        <w:ind w:left="110" w:hanging="183"/>
      </w:pPr>
      <w:rPr>
        <w:rFonts w:ascii="Times New Roman" w:eastAsia="Times New Roman" w:hAnsi="Times New Roman" w:cs="Times New Roman" w:hint="default"/>
        <w:b w:val="0"/>
        <w:bCs w:val="0"/>
        <w:i w:val="0"/>
        <w:iCs w:val="0"/>
        <w:spacing w:val="0"/>
        <w:w w:val="100"/>
        <w:sz w:val="20"/>
        <w:szCs w:val="20"/>
        <w:lang w:val="ru-RU" w:eastAsia="en-US" w:bidi="ar-SA"/>
      </w:rPr>
    </w:lvl>
    <w:lvl w:ilvl="1" w:tplc="AB78990C">
      <w:numFmt w:val="bullet"/>
      <w:lvlText w:val="•"/>
      <w:lvlJc w:val="left"/>
      <w:pPr>
        <w:ind w:left="305" w:hanging="183"/>
      </w:pPr>
      <w:rPr>
        <w:rFonts w:hint="default"/>
        <w:lang w:val="ru-RU" w:eastAsia="en-US" w:bidi="ar-SA"/>
      </w:rPr>
    </w:lvl>
    <w:lvl w:ilvl="2" w:tplc="0A3CDCAC">
      <w:numFmt w:val="bullet"/>
      <w:lvlText w:val="•"/>
      <w:lvlJc w:val="left"/>
      <w:pPr>
        <w:ind w:left="491" w:hanging="183"/>
      </w:pPr>
      <w:rPr>
        <w:rFonts w:hint="default"/>
        <w:lang w:val="ru-RU" w:eastAsia="en-US" w:bidi="ar-SA"/>
      </w:rPr>
    </w:lvl>
    <w:lvl w:ilvl="3" w:tplc="34669A58">
      <w:numFmt w:val="bullet"/>
      <w:lvlText w:val="•"/>
      <w:lvlJc w:val="left"/>
      <w:pPr>
        <w:ind w:left="676" w:hanging="183"/>
      </w:pPr>
      <w:rPr>
        <w:rFonts w:hint="default"/>
        <w:lang w:val="ru-RU" w:eastAsia="en-US" w:bidi="ar-SA"/>
      </w:rPr>
    </w:lvl>
    <w:lvl w:ilvl="4" w:tplc="B330C564">
      <w:numFmt w:val="bullet"/>
      <w:lvlText w:val="•"/>
      <w:lvlJc w:val="left"/>
      <w:pPr>
        <w:ind w:left="862" w:hanging="183"/>
      </w:pPr>
      <w:rPr>
        <w:rFonts w:hint="default"/>
        <w:lang w:val="ru-RU" w:eastAsia="en-US" w:bidi="ar-SA"/>
      </w:rPr>
    </w:lvl>
    <w:lvl w:ilvl="5" w:tplc="1032BD7E">
      <w:numFmt w:val="bullet"/>
      <w:lvlText w:val="•"/>
      <w:lvlJc w:val="left"/>
      <w:pPr>
        <w:ind w:left="1047" w:hanging="183"/>
      </w:pPr>
      <w:rPr>
        <w:rFonts w:hint="default"/>
        <w:lang w:val="ru-RU" w:eastAsia="en-US" w:bidi="ar-SA"/>
      </w:rPr>
    </w:lvl>
    <w:lvl w:ilvl="6" w:tplc="130037EE">
      <w:numFmt w:val="bullet"/>
      <w:lvlText w:val="•"/>
      <w:lvlJc w:val="left"/>
      <w:pPr>
        <w:ind w:left="1233" w:hanging="183"/>
      </w:pPr>
      <w:rPr>
        <w:rFonts w:hint="default"/>
        <w:lang w:val="ru-RU" w:eastAsia="en-US" w:bidi="ar-SA"/>
      </w:rPr>
    </w:lvl>
    <w:lvl w:ilvl="7" w:tplc="FFBA50AC">
      <w:numFmt w:val="bullet"/>
      <w:lvlText w:val="•"/>
      <w:lvlJc w:val="left"/>
      <w:pPr>
        <w:ind w:left="1418" w:hanging="183"/>
      </w:pPr>
      <w:rPr>
        <w:rFonts w:hint="default"/>
        <w:lang w:val="ru-RU" w:eastAsia="en-US" w:bidi="ar-SA"/>
      </w:rPr>
    </w:lvl>
    <w:lvl w:ilvl="8" w:tplc="2E0CFD28">
      <w:numFmt w:val="bullet"/>
      <w:lvlText w:val="•"/>
      <w:lvlJc w:val="left"/>
      <w:pPr>
        <w:ind w:left="1604" w:hanging="183"/>
      </w:pPr>
      <w:rPr>
        <w:rFonts w:hint="default"/>
        <w:lang w:val="ru-RU" w:eastAsia="en-US" w:bidi="ar-SA"/>
      </w:rPr>
    </w:lvl>
  </w:abstractNum>
  <w:abstractNum w:abstractNumId="28">
    <w:nsid w:val="262C15AB"/>
    <w:multiLevelType w:val="multilevel"/>
    <w:tmpl w:val="FEA21298"/>
    <w:lvl w:ilvl="0">
      <w:start w:val="6"/>
      <w:numFmt w:val="decimal"/>
      <w:lvlText w:val="%1"/>
      <w:lvlJc w:val="left"/>
      <w:pPr>
        <w:ind w:left="1553" w:hanging="420"/>
      </w:pPr>
      <w:rPr>
        <w:rFonts w:hint="default"/>
        <w:lang w:val="ru-RU" w:eastAsia="en-US" w:bidi="ar-SA"/>
      </w:rPr>
    </w:lvl>
    <w:lvl w:ilvl="1">
      <w:start w:val="2"/>
      <w:numFmt w:val="decimal"/>
      <w:lvlText w:val="%1.%2."/>
      <w:lvlJc w:val="left"/>
      <w:pPr>
        <w:ind w:left="1553"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73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13"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310" w:hanging="780"/>
      </w:pPr>
      <w:rPr>
        <w:rFonts w:hint="default"/>
        <w:lang w:val="ru-RU" w:eastAsia="en-US" w:bidi="ar-SA"/>
      </w:rPr>
    </w:lvl>
    <w:lvl w:ilvl="5">
      <w:numFmt w:val="bullet"/>
      <w:lvlText w:val="•"/>
      <w:lvlJc w:val="left"/>
      <w:pPr>
        <w:ind w:left="5505" w:hanging="780"/>
      </w:pPr>
      <w:rPr>
        <w:rFonts w:hint="default"/>
        <w:lang w:val="ru-RU" w:eastAsia="en-US" w:bidi="ar-SA"/>
      </w:rPr>
    </w:lvl>
    <w:lvl w:ilvl="6">
      <w:numFmt w:val="bullet"/>
      <w:lvlText w:val="•"/>
      <w:lvlJc w:val="left"/>
      <w:pPr>
        <w:ind w:left="6701" w:hanging="780"/>
      </w:pPr>
      <w:rPr>
        <w:rFonts w:hint="default"/>
        <w:lang w:val="ru-RU" w:eastAsia="en-US" w:bidi="ar-SA"/>
      </w:rPr>
    </w:lvl>
    <w:lvl w:ilvl="7">
      <w:numFmt w:val="bullet"/>
      <w:lvlText w:val="•"/>
      <w:lvlJc w:val="left"/>
      <w:pPr>
        <w:ind w:left="7896" w:hanging="780"/>
      </w:pPr>
      <w:rPr>
        <w:rFonts w:hint="default"/>
        <w:lang w:val="ru-RU" w:eastAsia="en-US" w:bidi="ar-SA"/>
      </w:rPr>
    </w:lvl>
    <w:lvl w:ilvl="8">
      <w:numFmt w:val="bullet"/>
      <w:lvlText w:val="•"/>
      <w:lvlJc w:val="left"/>
      <w:pPr>
        <w:ind w:left="9091" w:hanging="780"/>
      </w:pPr>
      <w:rPr>
        <w:rFonts w:hint="default"/>
        <w:lang w:val="ru-RU" w:eastAsia="en-US" w:bidi="ar-SA"/>
      </w:rPr>
    </w:lvl>
  </w:abstractNum>
  <w:abstractNum w:abstractNumId="29">
    <w:nsid w:val="264F6998"/>
    <w:multiLevelType w:val="hybridMultilevel"/>
    <w:tmpl w:val="5CE29C18"/>
    <w:lvl w:ilvl="0" w:tplc="D736AA66">
      <w:start w:val="1"/>
      <w:numFmt w:val="decimal"/>
      <w:lvlText w:val="%1."/>
      <w:lvlJc w:val="left"/>
      <w:pPr>
        <w:ind w:left="1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7BD2950C">
      <w:numFmt w:val="bullet"/>
      <w:lvlText w:val="•"/>
      <w:lvlJc w:val="left"/>
      <w:pPr>
        <w:ind w:left="376" w:hanging="243"/>
      </w:pPr>
      <w:rPr>
        <w:rFonts w:hint="default"/>
        <w:lang w:val="ru-RU" w:eastAsia="en-US" w:bidi="ar-SA"/>
      </w:rPr>
    </w:lvl>
    <w:lvl w:ilvl="2" w:tplc="65969BDE">
      <w:numFmt w:val="bullet"/>
      <w:lvlText w:val="•"/>
      <w:lvlJc w:val="left"/>
      <w:pPr>
        <w:ind w:left="632" w:hanging="243"/>
      </w:pPr>
      <w:rPr>
        <w:rFonts w:hint="default"/>
        <w:lang w:val="ru-RU" w:eastAsia="en-US" w:bidi="ar-SA"/>
      </w:rPr>
    </w:lvl>
    <w:lvl w:ilvl="3" w:tplc="27ECF240">
      <w:numFmt w:val="bullet"/>
      <w:lvlText w:val="•"/>
      <w:lvlJc w:val="left"/>
      <w:pPr>
        <w:ind w:left="888" w:hanging="243"/>
      </w:pPr>
      <w:rPr>
        <w:rFonts w:hint="default"/>
        <w:lang w:val="ru-RU" w:eastAsia="en-US" w:bidi="ar-SA"/>
      </w:rPr>
    </w:lvl>
    <w:lvl w:ilvl="4" w:tplc="421A5618">
      <w:numFmt w:val="bullet"/>
      <w:lvlText w:val="•"/>
      <w:lvlJc w:val="left"/>
      <w:pPr>
        <w:ind w:left="1145" w:hanging="243"/>
      </w:pPr>
      <w:rPr>
        <w:rFonts w:hint="default"/>
        <w:lang w:val="ru-RU" w:eastAsia="en-US" w:bidi="ar-SA"/>
      </w:rPr>
    </w:lvl>
    <w:lvl w:ilvl="5" w:tplc="45263FAA">
      <w:numFmt w:val="bullet"/>
      <w:lvlText w:val="•"/>
      <w:lvlJc w:val="left"/>
      <w:pPr>
        <w:ind w:left="1401" w:hanging="243"/>
      </w:pPr>
      <w:rPr>
        <w:rFonts w:hint="default"/>
        <w:lang w:val="ru-RU" w:eastAsia="en-US" w:bidi="ar-SA"/>
      </w:rPr>
    </w:lvl>
    <w:lvl w:ilvl="6" w:tplc="DD42B76E">
      <w:numFmt w:val="bullet"/>
      <w:lvlText w:val="•"/>
      <w:lvlJc w:val="left"/>
      <w:pPr>
        <w:ind w:left="1657" w:hanging="243"/>
      </w:pPr>
      <w:rPr>
        <w:rFonts w:hint="default"/>
        <w:lang w:val="ru-RU" w:eastAsia="en-US" w:bidi="ar-SA"/>
      </w:rPr>
    </w:lvl>
    <w:lvl w:ilvl="7" w:tplc="881C2FAC">
      <w:numFmt w:val="bullet"/>
      <w:lvlText w:val="•"/>
      <w:lvlJc w:val="left"/>
      <w:pPr>
        <w:ind w:left="1914" w:hanging="243"/>
      </w:pPr>
      <w:rPr>
        <w:rFonts w:hint="default"/>
        <w:lang w:val="ru-RU" w:eastAsia="en-US" w:bidi="ar-SA"/>
      </w:rPr>
    </w:lvl>
    <w:lvl w:ilvl="8" w:tplc="3370D686">
      <w:numFmt w:val="bullet"/>
      <w:lvlText w:val="•"/>
      <w:lvlJc w:val="left"/>
      <w:pPr>
        <w:ind w:left="2170" w:hanging="243"/>
      </w:pPr>
      <w:rPr>
        <w:rFonts w:hint="default"/>
        <w:lang w:val="ru-RU" w:eastAsia="en-US" w:bidi="ar-SA"/>
      </w:rPr>
    </w:lvl>
  </w:abstractNum>
  <w:abstractNum w:abstractNumId="30">
    <w:nsid w:val="27C748D0"/>
    <w:multiLevelType w:val="hybridMultilevel"/>
    <w:tmpl w:val="10A4B12E"/>
    <w:lvl w:ilvl="0" w:tplc="AF76C164">
      <w:start w:val="1"/>
      <w:numFmt w:val="decimal"/>
      <w:lvlText w:val="%1."/>
      <w:lvlJc w:val="left"/>
      <w:pPr>
        <w:ind w:left="425" w:hanging="363"/>
      </w:pPr>
      <w:rPr>
        <w:rFonts w:hint="default"/>
        <w:spacing w:val="0"/>
        <w:w w:val="88"/>
        <w:lang w:val="ru-RU" w:eastAsia="en-US" w:bidi="ar-SA"/>
      </w:rPr>
    </w:lvl>
    <w:lvl w:ilvl="1" w:tplc="AE06A532">
      <w:numFmt w:val="bullet"/>
      <w:lvlText w:val="-"/>
      <w:lvlJc w:val="left"/>
      <w:pPr>
        <w:ind w:left="42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2" w:tplc="19FAD506">
      <w:numFmt w:val="bullet"/>
      <w:lvlText w:val="•"/>
      <w:lvlJc w:val="left"/>
      <w:pPr>
        <w:ind w:left="2632" w:hanging="284"/>
      </w:pPr>
      <w:rPr>
        <w:rFonts w:hint="default"/>
        <w:lang w:val="ru-RU" w:eastAsia="en-US" w:bidi="ar-SA"/>
      </w:rPr>
    </w:lvl>
    <w:lvl w:ilvl="3" w:tplc="E9C2430A">
      <w:numFmt w:val="bullet"/>
      <w:lvlText w:val="•"/>
      <w:lvlJc w:val="left"/>
      <w:pPr>
        <w:ind w:left="3738" w:hanging="284"/>
      </w:pPr>
      <w:rPr>
        <w:rFonts w:hint="default"/>
        <w:lang w:val="ru-RU" w:eastAsia="en-US" w:bidi="ar-SA"/>
      </w:rPr>
    </w:lvl>
    <w:lvl w:ilvl="4" w:tplc="4F807388">
      <w:numFmt w:val="bullet"/>
      <w:lvlText w:val="•"/>
      <w:lvlJc w:val="left"/>
      <w:pPr>
        <w:ind w:left="4844" w:hanging="284"/>
      </w:pPr>
      <w:rPr>
        <w:rFonts w:hint="default"/>
        <w:lang w:val="ru-RU" w:eastAsia="en-US" w:bidi="ar-SA"/>
      </w:rPr>
    </w:lvl>
    <w:lvl w:ilvl="5" w:tplc="CCE28DA4">
      <w:numFmt w:val="bullet"/>
      <w:lvlText w:val="•"/>
      <w:lvlJc w:val="left"/>
      <w:pPr>
        <w:ind w:left="5951" w:hanging="284"/>
      </w:pPr>
      <w:rPr>
        <w:rFonts w:hint="default"/>
        <w:lang w:val="ru-RU" w:eastAsia="en-US" w:bidi="ar-SA"/>
      </w:rPr>
    </w:lvl>
    <w:lvl w:ilvl="6" w:tplc="347A72D0">
      <w:numFmt w:val="bullet"/>
      <w:lvlText w:val="•"/>
      <w:lvlJc w:val="left"/>
      <w:pPr>
        <w:ind w:left="7057" w:hanging="284"/>
      </w:pPr>
      <w:rPr>
        <w:rFonts w:hint="default"/>
        <w:lang w:val="ru-RU" w:eastAsia="en-US" w:bidi="ar-SA"/>
      </w:rPr>
    </w:lvl>
    <w:lvl w:ilvl="7" w:tplc="F2040544">
      <w:numFmt w:val="bullet"/>
      <w:lvlText w:val="•"/>
      <w:lvlJc w:val="left"/>
      <w:pPr>
        <w:ind w:left="8163" w:hanging="284"/>
      </w:pPr>
      <w:rPr>
        <w:rFonts w:hint="default"/>
        <w:lang w:val="ru-RU" w:eastAsia="en-US" w:bidi="ar-SA"/>
      </w:rPr>
    </w:lvl>
    <w:lvl w:ilvl="8" w:tplc="5E0ED5A4">
      <w:numFmt w:val="bullet"/>
      <w:lvlText w:val="•"/>
      <w:lvlJc w:val="left"/>
      <w:pPr>
        <w:ind w:left="9269" w:hanging="284"/>
      </w:pPr>
      <w:rPr>
        <w:rFonts w:hint="default"/>
        <w:lang w:val="ru-RU" w:eastAsia="en-US" w:bidi="ar-SA"/>
      </w:rPr>
    </w:lvl>
  </w:abstractNum>
  <w:abstractNum w:abstractNumId="31">
    <w:nsid w:val="2873057D"/>
    <w:multiLevelType w:val="hybridMultilevel"/>
    <w:tmpl w:val="805248D6"/>
    <w:lvl w:ilvl="0" w:tplc="D00022A8">
      <w:start w:val="1"/>
      <w:numFmt w:val="decimal"/>
      <w:lvlText w:val="%1."/>
      <w:lvlJc w:val="left"/>
      <w:pPr>
        <w:ind w:left="1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1FC069C">
      <w:numFmt w:val="bullet"/>
      <w:lvlText w:val="•"/>
      <w:lvlJc w:val="left"/>
      <w:pPr>
        <w:ind w:left="362" w:hanging="240"/>
      </w:pPr>
      <w:rPr>
        <w:rFonts w:hint="default"/>
        <w:lang w:val="ru-RU" w:eastAsia="en-US" w:bidi="ar-SA"/>
      </w:rPr>
    </w:lvl>
    <w:lvl w:ilvl="2" w:tplc="EE84BFC0">
      <w:numFmt w:val="bullet"/>
      <w:lvlText w:val="•"/>
      <w:lvlJc w:val="left"/>
      <w:pPr>
        <w:ind w:left="604" w:hanging="240"/>
      </w:pPr>
      <w:rPr>
        <w:rFonts w:hint="default"/>
        <w:lang w:val="ru-RU" w:eastAsia="en-US" w:bidi="ar-SA"/>
      </w:rPr>
    </w:lvl>
    <w:lvl w:ilvl="3" w:tplc="A5321E3E">
      <w:numFmt w:val="bullet"/>
      <w:lvlText w:val="•"/>
      <w:lvlJc w:val="left"/>
      <w:pPr>
        <w:ind w:left="846" w:hanging="240"/>
      </w:pPr>
      <w:rPr>
        <w:rFonts w:hint="default"/>
        <w:lang w:val="ru-RU" w:eastAsia="en-US" w:bidi="ar-SA"/>
      </w:rPr>
    </w:lvl>
    <w:lvl w:ilvl="4" w:tplc="7C123EE4">
      <w:numFmt w:val="bullet"/>
      <w:lvlText w:val="•"/>
      <w:lvlJc w:val="left"/>
      <w:pPr>
        <w:ind w:left="1088" w:hanging="240"/>
      </w:pPr>
      <w:rPr>
        <w:rFonts w:hint="default"/>
        <w:lang w:val="ru-RU" w:eastAsia="en-US" w:bidi="ar-SA"/>
      </w:rPr>
    </w:lvl>
    <w:lvl w:ilvl="5" w:tplc="3A32ED04">
      <w:numFmt w:val="bullet"/>
      <w:lvlText w:val="•"/>
      <w:lvlJc w:val="left"/>
      <w:pPr>
        <w:ind w:left="1330" w:hanging="240"/>
      </w:pPr>
      <w:rPr>
        <w:rFonts w:hint="default"/>
        <w:lang w:val="ru-RU" w:eastAsia="en-US" w:bidi="ar-SA"/>
      </w:rPr>
    </w:lvl>
    <w:lvl w:ilvl="6" w:tplc="752C9330">
      <w:numFmt w:val="bullet"/>
      <w:lvlText w:val="•"/>
      <w:lvlJc w:val="left"/>
      <w:pPr>
        <w:ind w:left="1572" w:hanging="240"/>
      </w:pPr>
      <w:rPr>
        <w:rFonts w:hint="default"/>
        <w:lang w:val="ru-RU" w:eastAsia="en-US" w:bidi="ar-SA"/>
      </w:rPr>
    </w:lvl>
    <w:lvl w:ilvl="7" w:tplc="3948EBC0">
      <w:numFmt w:val="bullet"/>
      <w:lvlText w:val="•"/>
      <w:lvlJc w:val="left"/>
      <w:pPr>
        <w:ind w:left="1814" w:hanging="240"/>
      </w:pPr>
      <w:rPr>
        <w:rFonts w:hint="default"/>
        <w:lang w:val="ru-RU" w:eastAsia="en-US" w:bidi="ar-SA"/>
      </w:rPr>
    </w:lvl>
    <w:lvl w:ilvl="8" w:tplc="E02CA4B6">
      <w:numFmt w:val="bullet"/>
      <w:lvlText w:val="•"/>
      <w:lvlJc w:val="left"/>
      <w:pPr>
        <w:ind w:left="2056" w:hanging="240"/>
      </w:pPr>
      <w:rPr>
        <w:rFonts w:hint="default"/>
        <w:lang w:val="ru-RU" w:eastAsia="en-US" w:bidi="ar-SA"/>
      </w:rPr>
    </w:lvl>
  </w:abstractNum>
  <w:abstractNum w:abstractNumId="32">
    <w:nsid w:val="28C6600B"/>
    <w:multiLevelType w:val="hybridMultilevel"/>
    <w:tmpl w:val="BB18F6D6"/>
    <w:lvl w:ilvl="0" w:tplc="2B4ED5BC">
      <w:start w:val="5"/>
      <w:numFmt w:val="decimal"/>
      <w:lvlText w:val="%1."/>
      <w:lvlJc w:val="left"/>
      <w:pPr>
        <w:ind w:left="112"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1062E3D0">
      <w:numFmt w:val="bullet"/>
      <w:lvlText w:val="•"/>
      <w:lvlJc w:val="left"/>
      <w:pPr>
        <w:ind w:left="360" w:hanging="240"/>
      </w:pPr>
      <w:rPr>
        <w:rFonts w:hint="default"/>
        <w:lang w:val="ru-RU" w:eastAsia="en-US" w:bidi="ar-SA"/>
      </w:rPr>
    </w:lvl>
    <w:lvl w:ilvl="2" w:tplc="5E66E0FE">
      <w:numFmt w:val="bullet"/>
      <w:lvlText w:val="•"/>
      <w:lvlJc w:val="left"/>
      <w:pPr>
        <w:ind w:left="601" w:hanging="240"/>
      </w:pPr>
      <w:rPr>
        <w:rFonts w:hint="default"/>
        <w:lang w:val="ru-RU" w:eastAsia="en-US" w:bidi="ar-SA"/>
      </w:rPr>
    </w:lvl>
    <w:lvl w:ilvl="3" w:tplc="0A745DCA">
      <w:numFmt w:val="bullet"/>
      <w:lvlText w:val="•"/>
      <w:lvlJc w:val="left"/>
      <w:pPr>
        <w:ind w:left="841" w:hanging="240"/>
      </w:pPr>
      <w:rPr>
        <w:rFonts w:hint="default"/>
        <w:lang w:val="ru-RU" w:eastAsia="en-US" w:bidi="ar-SA"/>
      </w:rPr>
    </w:lvl>
    <w:lvl w:ilvl="4" w:tplc="8C807762">
      <w:numFmt w:val="bullet"/>
      <w:lvlText w:val="•"/>
      <w:lvlJc w:val="left"/>
      <w:pPr>
        <w:ind w:left="1082" w:hanging="240"/>
      </w:pPr>
      <w:rPr>
        <w:rFonts w:hint="default"/>
        <w:lang w:val="ru-RU" w:eastAsia="en-US" w:bidi="ar-SA"/>
      </w:rPr>
    </w:lvl>
    <w:lvl w:ilvl="5" w:tplc="5C968320">
      <w:numFmt w:val="bullet"/>
      <w:lvlText w:val="•"/>
      <w:lvlJc w:val="left"/>
      <w:pPr>
        <w:ind w:left="1322" w:hanging="240"/>
      </w:pPr>
      <w:rPr>
        <w:rFonts w:hint="default"/>
        <w:lang w:val="ru-RU" w:eastAsia="en-US" w:bidi="ar-SA"/>
      </w:rPr>
    </w:lvl>
    <w:lvl w:ilvl="6" w:tplc="DFDA5B3A">
      <w:numFmt w:val="bullet"/>
      <w:lvlText w:val="•"/>
      <w:lvlJc w:val="left"/>
      <w:pPr>
        <w:ind w:left="1563" w:hanging="240"/>
      </w:pPr>
      <w:rPr>
        <w:rFonts w:hint="default"/>
        <w:lang w:val="ru-RU" w:eastAsia="en-US" w:bidi="ar-SA"/>
      </w:rPr>
    </w:lvl>
    <w:lvl w:ilvl="7" w:tplc="244860E8">
      <w:numFmt w:val="bullet"/>
      <w:lvlText w:val="•"/>
      <w:lvlJc w:val="left"/>
      <w:pPr>
        <w:ind w:left="1803" w:hanging="240"/>
      </w:pPr>
      <w:rPr>
        <w:rFonts w:hint="default"/>
        <w:lang w:val="ru-RU" w:eastAsia="en-US" w:bidi="ar-SA"/>
      </w:rPr>
    </w:lvl>
    <w:lvl w:ilvl="8" w:tplc="18D88D36">
      <w:numFmt w:val="bullet"/>
      <w:lvlText w:val="•"/>
      <w:lvlJc w:val="left"/>
      <w:pPr>
        <w:ind w:left="2044" w:hanging="240"/>
      </w:pPr>
      <w:rPr>
        <w:rFonts w:hint="default"/>
        <w:lang w:val="ru-RU" w:eastAsia="en-US" w:bidi="ar-SA"/>
      </w:rPr>
    </w:lvl>
  </w:abstractNum>
  <w:abstractNum w:abstractNumId="33">
    <w:nsid w:val="2ACF7ACF"/>
    <w:multiLevelType w:val="hybridMultilevel"/>
    <w:tmpl w:val="306867D2"/>
    <w:lvl w:ilvl="0" w:tplc="3E2EB6DE">
      <w:numFmt w:val="bullet"/>
      <w:lvlText w:val=""/>
      <w:lvlJc w:val="left"/>
      <w:pPr>
        <w:ind w:left="425" w:hanging="142"/>
      </w:pPr>
      <w:rPr>
        <w:rFonts w:ascii="Symbol" w:eastAsia="Symbol" w:hAnsi="Symbol" w:cs="Symbol" w:hint="default"/>
        <w:b w:val="0"/>
        <w:bCs w:val="0"/>
        <w:i w:val="0"/>
        <w:iCs w:val="0"/>
        <w:spacing w:val="0"/>
        <w:w w:val="100"/>
        <w:sz w:val="24"/>
        <w:szCs w:val="24"/>
        <w:lang w:val="ru-RU" w:eastAsia="en-US" w:bidi="ar-SA"/>
      </w:rPr>
    </w:lvl>
    <w:lvl w:ilvl="1" w:tplc="0E1A6A2C">
      <w:numFmt w:val="bullet"/>
      <w:lvlText w:val="•"/>
      <w:lvlJc w:val="left"/>
      <w:pPr>
        <w:ind w:left="1526" w:hanging="142"/>
      </w:pPr>
      <w:rPr>
        <w:rFonts w:hint="default"/>
        <w:lang w:val="ru-RU" w:eastAsia="en-US" w:bidi="ar-SA"/>
      </w:rPr>
    </w:lvl>
    <w:lvl w:ilvl="2" w:tplc="9FBEB004">
      <w:numFmt w:val="bullet"/>
      <w:lvlText w:val="•"/>
      <w:lvlJc w:val="left"/>
      <w:pPr>
        <w:ind w:left="2632" w:hanging="142"/>
      </w:pPr>
      <w:rPr>
        <w:rFonts w:hint="default"/>
        <w:lang w:val="ru-RU" w:eastAsia="en-US" w:bidi="ar-SA"/>
      </w:rPr>
    </w:lvl>
    <w:lvl w:ilvl="3" w:tplc="3A18F5A2">
      <w:numFmt w:val="bullet"/>
      <w:lvlText w:val="•"/>
      <w:lvlJc w:val="left"/>
      <w:pPr>
        <w:ind w:left="3738" w:hanging="142"/>
      </w:pPr>
      <w:rPr>
        <w:rFonts w:hint="default"/>
        <w:lang w:val="ru-RU" w:eastAsia="en-US" w:bidi="ar-SA"/>
      </w:rPr>
    </w:lvl>
    <w:lvl w:ilvl="4" w:tplc="E06086AE">
      <w:numFmt w:val="bullet"/>
      <w:lvlText w:val="•"/>
      <w:lvlJc w:val="left"/>
      <w:pPr>
        <w:ind w:left="4844" w:hanging="142"/>
      </w:pPr>
      <w:rPr>
        <w:rFonts w:hint="default"/>
        <w:lang w:val="ru-RU" w:eastAsia="en-US" w:bidi="ar-SA"/>
      </w:rPr>
    </w:lvl>
    <w:lvl w:ilvl="5" w:tplc="67720248">
      <w:numFmt w:val="bullet"/>
      <w:lvlText w:val="•"/>
      <w:lvlJc w:val="left"/>
      <w:pPr>
        <w:ind w:left="5951" w:hanging="142"/>
      </w:pPr>
      <w:rPr>
        <w:rFonts w:hint="default"/>
        <w:lang w:val="ru-RU" w:eastAsia="en-US" w:bidi="ar-SA"/>
      </w:rPr>
    </w:lvl>
    <w:lvl w:ilvl="6" w:tplc="C96A9F94">
      <w:numFmt w:val="bullet"/>
      <w:lvlText w:val="•"/>
      <w:lvlJc w:val="left"/>
      <w:pPr>
        <w:ind w:left="7057" w:hanging="142"/>
      </w:pPr>
      <w:rPr>
        <w:rFonts w:hint="default"/>
        <w:lang w:val="ru-RU" w:eastAsia="en-US" w:bidi="ar-SA"/>
      </w:rPr>
    </w:lvl>
    <w:lvl w:ilvl="7" w:tplc="9A901DFC">
      <w:numFmt w:val="bullet"/>
      <w:lvlText w:val="•"/>
      <w:lvlJc w:val="left"/>
      <w:pPr>
        <w:ind w:left="8163" w:hanging="142"/>
      </w:pPr>
      <w:rPr>
        <w:rFonts w:hint="default"/>
        <w:lang w:val="ru-RU" w:eastAsia="en-US" w:bidi="ar-SA"/>
      </w:rPr>
    </w:lvl>
    <w:lvl w:ilvl="8" w:tplc="D188C83A">
      <w:numFmt w:val="bullet"/>
      <w:lvlText w:val="•"/>
      <w:lvlJc w:val="left"/>
      <w:pPr>
        <w:ind w:left="9269" w:hanging="142"/>
      </w:pPr>
      <w:rPr>
        <w:rFonts w:hint="default"/>
        <w:lang w:val="ru-RU" w:eastAsia="en-US" w:bidi="ar-SA"/>
      </w:rPr>
    </w:lvl>
  </w:abstractNum>
  <w:abstractNum w:abstractNumId="34">
    <w:nsid w:val="2B4B1E58"/>
    <w:multiLevelType w:val="hybridMultilevel"/>
    <w:tmpl w:val="BAA863FE"/>
    <w:lvl w:ilvl="0" w:tplc="95E884B0">
      <w:start w:val="1"/>
      <w:numFmt w:val="decimal"/>
      <w:lvlText w:val="%1."/>
      <w:lvlJc w:val="left"/>
      <w:pPr>
        <w:ind w:left="286" w:hanging="177"/>
      </w:pPr>
      <w:rPr>
        <w:rFonts w:ascii="Times New Roman" w:eastAsia="Times New Roman" w:hAnsi="Times New Roman" w:cs="Times New Roman" w:hint="default"/>
        <w:b w:val="0"/>
        <w:bCs w:val="0"/>
        <w:i w:val="0"/>
        <w:iCs w:val="0"/>
        <w:spacing w:val="-5"/>
        <w:w w:val="100"/>
        <w:sz w:val="22"/>
        <w:szCs w:val="22"/>
        <w:lang w:val="ru-RU" w:eastAsia="en-US" w:bidi="ar-SA"/>
      </w:rPr>
    </w:lvl>
    <w:lvl w:ilvl="1" w:tplc="D7E63F36">
      <w:numFmt w:val="bullet"/>
      <w:lvlText w:val="•"/>
      <w:lvlJc w:val="left"/>
      <w:pPr>
        <w:ind w:left="449" w:hanging="177"/>
      </w:pPr>
      <w:rPr>
        <w:rFonts w:hint="default"/>
        <w:lang w:val="ru-RU" w:eastAsia="en-US" w:bidi="ar-SA"/>
      </w:rPr>
    </w:lvl>
    <w:lvl w:ilvl="2" w:tplc="8AFA06DA">
      <w:numFmt w:val="bullet"/>
      <w:lvlText w:val="•"/>
      <w:lvlJc w:val="left"/>
      <w:pPr>
        <w:ind w:left="619" w:hanging="177"/>
      </w:pPr>
      <w:rPr>
        <w:rFonts w:hint="default"/>
        <w:lang w:val="ru-RU" w:eastAsia="en-US" w:bidi="ar-SA"/>
      </w:rPr>
    </w:lvl>
    <w:lvl w:ilvl="3" w:tplc="56B27F36">
      <w:numFmt w:val="bullet"/>
      <w:lvlText w:val="•"/>
      <w:lvlJc w:val="left"/>
      <w:pPr>
        <w:ind w:left="788" w:hanging="177"/>
      </w:pPr>
      <w:rPr>
        <w:rFonts w:hint="default"/>
        <w:lang w:val="ru-RU" w:eastAsia="en-US" w:bidi="ar-SA"/>
      </w:rPr>
    </w:lvl>
    <w:lvl w:ilvl="4" w:tplc="D996D7C8">
      <w:numFmt w:val="bullet"/>
      <w:lvlText w:val="•"/>
      <w:lvlJc w:val="left"/>
      <w:pPr>
        <w:ind w:left="958" w:hanging="177"/>
      </w:pPr>
      <w:rPr>
        <w:rFonts w:hint="default"/>
        <w:lang w:val="ru-RU" w:eastAsia="en-US" w:bidi="ar-SA"/>
      </w:rPr>
    </w:lvl>
    <w:lvl w:ilvl="5" w:tplc="A8067C48">
      <w:numFmt w:val="bullet"/>
      <w:lvlText w:val="•"/>
      <w:lvlJc w:val="left"/>
      <w:pPr>
        <w:ind w:left="1127" w:hanging="177"/>
      </w:pPr>
      <w:rPr>
        <w:rFonts w:hint="default"/>
        <w:lang w:val="ru-RU" w:eastAsia="en-US" w:bidi="ar-SA"/>
      </w:rPr>
    </w:lvl>
    <w:lvl w:ilvl="6" w:tplc="47A2A164">
      <w:numFmt w:val="bullet"/>
      <w:lvlText w:val="•"/>
      <w:lvlJc w:val="left"/>
      <w:pPr>
        <w:ind w:left="1297" w:hanging="177"/>
      </w:pPr>
      <w:rPr>
        <w:rFonts w:hint="default"/>
        <w:lang w:val="ru-RU" w:eastAsia="en-US" w:bidi="ar-SA"/>
      </w:rPr>
    </w:lvl>
    <w:lvl w:ilvl="7" w:tplc="0888B272">
      <w:numFmt w:val="bullet"/>
      <w:lvlText w:val="•"/>
      <w:lvlJc w:val="left"/>
      <w:pPr>
        <w:ind w:left="1466" w:hanging="177"/>
      </w:pPr>
      <w:rPr>
        <w:rFonts w:hint="default"/>
        <w:lang w:val="ru-RU" w:eastAsia="en-US" w:bidi="ar-SA"/>
      </w:rPr>
    </w:lvl>
    <w:lvl w:ilvl="8" w:tplc="5E427AEE">
      <w:numFmt w:val="bullet"/>
      <w:lvlText w:val="•"/>
      <w:lvlJc w:val="left"/>
      <w:pPr>
        <w:ind w:left="1636" w:hanging="177"/>
      </w:pPr>
      <w:rPr>
        <w:rFonts w:hint="default"/>
        <w:lang w:val="ru-RU" w:eastAsia="en-US" w:bidi="ar-SA"/>
      </w:rPr>
    </w:lvl>
  </w:abstractNum>
  <w:abstractNum w:abstractNumId="35">
    <w:nsid w:val="2C421184"/>
    <w:multiLevelType w:val="hybridMultilevel"/>
    <w:tmpl w:val="73B090D8"/>
    <w:lvl w:ilvl="0" w:tplc="52C61070">
      <w:start w:val="1"/>
      <w:numFmt w:val="decimal"/>
      <w:lvlText w:val="%1."/>
      <w:lvlJc w:val="left"/>
      <w:pPr>
        <w:ind w:left="1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8CED2C0">
      <w:numFmt w:val="bullet"/>
      <w:lvlText w:val="•"/>
      <w:lvlJc w:val="left"/>
      <w:pPr>
        <w:ind w:left="360" w:hanging="240"/>
      </w:pPr>
      <w:rPr>
        <w:rFonts w:hint="default"/>
        <w:lang w:val="ru-RU" w:eastAsia="en-US" w:bidi="ar-SA"/>
      </w:rPr>
    </w:lvl>
    <w:lvl w:ilvl="2" w:tplc="9458572E">
      <w:numFmt w:val="bullet"/>
      <w:lvlText w:val="•"/>
      <w:lvlJc w:val="left"/>
      <w:pPr>
        <w:ind w:left="601" w:hanging="240"/>
      </w:pPr>
      <w:rPr>
        <w:rFonts w:hint="default"/>
        <w:lang w:val="ru-RU" w:eastAsia="en-US" w:bidi="ar-SA"/>
      </w:rPr>
    </w:lvl>
    <w:lvl w:ilvl="3" w:tplc="F11EA268">
      <w:numFmt w:val="bullet"/>
      <w:lvlText w:val="•"/>
      <w:lvlJc w:val="left"/>
      <w:pPr>
        <w:ind w:left="841" w:hanging="240"/>
      </w:pPr>
      <w:rPr>
        <w:rFonts w:hint="default"/>
        <w:lang w:val="ru-RU" w:eastAsia="en-US" w:bidi="ar-SA"/>
      </w:rPr>
    </w:lvl>
    <w:lvl w:ilvl="4" w:tplc="1254A49C">
      <w:numFmt w:val="bullet"/>
      <w:lvlText w:val="•"/>
      <w:lvlJc w:val="left"/>
      <w:pPr>
        <w:ind w:left="1082" w:hanging="240"/>
      </w:pPr>
      <w:rPr>
        <w:rFonts w:hint="default"/>
        <w:lang w:val="ru-RU" w:eastAsia="en-US" w:bidi="ar-SA"/>
      </w:rPr>
    </w:lvl>
    <w:lvl w:ilvl="5" w:tplc="697ADA58">
      <w:numFmt w:val="bullet"/>
      <w:lvlText w:val="•"/>
      <w:lvlJc w:val="left"/>
      <w:pPr>
        <w:ind w:left="1322" w:hanging="240"/>
      </w:pPr>
      <w:rPr>
        <w:rFonts w:hint="default"/>
        <w:lang w:val="ru-RU" w:eastAsia="en-US" w:bidi="ar-SA"/>
      </w:rPr>
    </w:lvl>
    <w:lvl w:ilvl="6" w:tplc="214E1594">
      <w:numFmt w:val="bullet"/>
      <w:lvlText w:val="•"/>
      <w:lvlJc w:val="left"/>
      <w:pPr>
        <w:ind w:left="1563" w:hanging="240"/>
      </w:pPr>
      <w:rPr>
        <w:rFonts w:hint="default"/>
        <w:lang w:val="ru-RU" w:eastAsia="en-US" w:bidi="ar-SA"/>
      </w:rPr>
    </w:lvl>
    <w:lvl w:ilvl="7" w:tplc="36D85CD0">
      <w:numFmt w:val="bullet"/>
      <w:lvlText w:val="•"/>
      <w:lvlJc w:val="left"/>
      <w:pPr>
        <w:ind w:left="1803" w:hanging="240"/>
      </w:pPr>
      <w:rPr>
        <w:rFonts w:hint="default"/>
        <w:lang w:val="ru-RU" w:eastAsia="en-US" w:bidi="ar-SA"/>
      </w:rPr>
    </w:lvl>
    <w:lvl w:ilvl="8" w:tplc="FB58FED2">
      <w:numFmt w:val="bullet"/>
      <w:lvlText w:val="•"/>
      <w:lvlJc w:val="left"/>
      <w:pPr>
        <w:ind w:left="2044" w:hanging="240"/>
      </w:pPr>
      <w:rPr>
        <w:rFonts w:hint="default"/>
        <w:lang w:val="ru-RU" w:eastAsia="en-US" w:bidi="ar-SA"/>
      </w:rPr>
    </w:lvl>
  </w:abstractNum>
  <w:abstractNum w:abstractNumId="36">
    <w:nsid w:val="2EF82BA1"/>
    <w:multiLevelType w:val="hybridMultilevel"/>
    <w:tmpl w:val="E22A0846"/>
    <w:lvl w:ilvl="0" w:tplc="BD922964">
      <w:numFmt w:val="bullet"/>
      <w:lvlText w:val=""/>
      <w:lvlJc w:val="left"/>
      <w:pPr>
        <w:ind w:left="425" w:hanging="284"/>
      </w:pPr>
      <w:rPr>
        <w:rFonts w:ascii="Symbol" w:eastAsia="Symbol" w:hAnsi="Symbol" w:cs="Symbol" w:hint="default"/>
        <w:b w:val="0"/>
        <w:bCs w:val="0"/>
        <w:i w:val="0"/>
        <w:iCs w:val="0"/>
        <w:spacing w:val="0"/>
        <w:w w:val="100"/>
        <w:sz w:val="24"/>
        <w:szCs w:val="24"/>
        <w:lang w:val="ru-RU" w:eastAsia="en-US" w:bidi="ar-SA"/>
      </w:rPr>
    </w:lvl>
    <w:lvl w:ilvl="1" w:tplc="4432BE54">
      <w:numFmt w:val="bullet"/>
      <w:lvlText w:val="•"/>
      <w:lvlJc w:val="left"/>
      <w:pPr>
        <w:ind w:left="1526" w:hanging="284"/>
      </w:pPr>
      <w:rPr>
        <w:rFonts w:hint="default"/>
        <w:lang w:val="ru-RU" w:eastAsia="en-US" w:bidi="ar-SA"/>
      </w:rPr>
    </w:lvl>
    <w:lvl w:ilvl="2" w:tplc="1D50CED0">
      <w:numFmt w:val="bullet"/>
      <w:lvlText w:val="•"/>
      <w:lvlJc w:val="left"/>
      <w:pPr>
        <w:ind w:left="2632" w:hanging="284"/>
      </w:pPr>
      <w:rPr>
        <w:rFonts w:hint="default"/>
        <w:lang w:val="ru-RU" w:eastAsia="en-US" w:bidi="ar-SA"/>
      </w:rPr>
    </w:lvl>
    <w:lvl w:ilvl="3" w:tplc="80B4E0E4">
      <w:numFmt w:val="bullet"/>
      <w:lvlText w:val="•"/>
      <w:lvlJc w:val="left"/>
      <w:pPr>
        <w:ind w:left="3738" w:hanging="284"/>
      </w:pPr>
      <w:rPr>
        <w:rFonts w:hint="default"/>
        <w:lang w:val="ru-RU" w:eastAsia="en-US" w:bidi="ar-SA"/>
      </w:rPr>
    </w:lvl>
    <w:lvl w:ilvl="4" w:tplc="079C6914">
      <w:numFmt w:val="bullet"/>
      <w:lvlText w:val="•"/>
      <w:lvlJc w:val="left"/>
      <w:pPr>
        <w:ind w:left="4844" w:hanging="284"/>
      </w:pPr>
      <w:rPr>
        <w:rFonts w:hint="default"/>
        <w:lang w:val="ru-RU" w:eastAsia="en-US" w:bidi="ar-SA"/>
      </w:rPr>
    </w:lvl>
    <w:lvl w:ilvl="5" w:tplc="7B5018D2">
      <w:numFmt w:val="bullet"/>
      <w:lvlText w:val="•"/>
      <w:lvlJc w:val="left"/>
      <w:pPr>
        <w:ind w:left="5951" w:hanging="284"/>
      </w:pPr>
      <w:rPr>
        <w:rFonts w:hint="default"/>
        <w:lang w:val="ru-RU" w:eastAsia="en-US" w:bidi="ar-SA"/>
      </w:rPr>
    </w:lvl>
    <w:lvl w:ilvl="6" w:tplc="8BACEBA8">
      <w:numFmt w:val="bullet"/>
      <w:lvlText w:val="•"/>
      <w:lvlJc w:val="left"/>
      <w:pPr>
        <w:ind w:left="7057" w:hanging="284"/>
      </w:pPr>
      <w:rPr>
        <w:rFonts w:hint="default"/>
        <w:lang w:val="ru-RU" w:eastAsia="en-US" w:bidi="ar-SA"/>
      </w:rPr>
    </w:lvl>
    <w:lvl w:ilvl="7" w:tplc="10284DE2">
      <w:numFmt w:val="bullet"/>
      <w:lvlText w:val="•"/>
      <w:lvlJc w:val="left"/>
      <w:pPr>
        <w:ind w:left="8163" w:hanging="284"/>
      </w:pPr>
      <w:rPr>
        <w:rFonts w:hint="default"/>
        <w:lang w:val="ru-RU" w:eastAsia="en-US" w:bidi="ar-SA"/>
      </w:rPr>
    </w:lvl>
    <w:lvl w:ilvl="8" w:tplc="39584FD4">
      <w:numFmt w:val="bullet"/>
      <w:lvlText w:val="•"/>
      <w:lvlJc w:val="left"/>
      <w:pPr>
        <w:ind w:left="9269" w:hanging="284"/>
      </w:pPr>
      <w:rPr>
        <w:rFonts w:hint="default"/>
        <w:lang w:val="ru-RU" w:eastAsia="en-US" w:bidi="ar-SA"/>
      </w:rPr>
    </w:lvl>
  </w:abstractNum>
  <w:abstractNum w:abstractNumId="37">
    <w:nsid w:val="2F034B80"/>
    <w:multiLevelType w:val="hybridMultilevel"/>
    <w:tmpl w:val="BD8AF1A4"/>
    <w:lvl w:ilvl="0" w:tplc="F4EC8F1C">
      <w:start w:val="1"/>
      <w:numFmt w:val="decimal"/>
      <w:lvlText w:val="%1."/>
      <w:lvlJc w:val="left"/>
      <w:pPr>
        <w:ind w:left="1493" w:hanging="360"/>
      </w:pPr>
      <w:rPr>
        <w:rFonts w:hint="default"/>
      </w:rPr>
    </w:lvl>
    <w:lvl w:ilvl="1" w:tplc="04190019" w:tentative="1">
      <w:start w:val="1"/>
      <w:numFmt w:val="lowerLetter"/>
      <w:lvlText w:val="%2."/>
      <w:lvlJc w:val="left"/>
      <w:pPr>
        <w:ind w:left="2213" w:hanging="360"/>
      </w:pPr>
    </w:lvl>
    <w:lvl w:ilvl="2" w:tplc="0419001B" w:tentative="1">
      <w:start w:val="1"/>
      <w:numFmt w:val="lowerRoman"/>
      <w:lvlText w:val="%3."/>
      <w:lvlJc w:val="right"/>
      <w:pPr>
        <w:ind w:left="2933" w:hanging="180"/>
      </w:pPr>
    </w:lvl>
    <w:lvl w:ilvl="3" w:tplc="0419000F" w:tentative="1">
      <w:start w:val="1"/>
      <w:numFmt w:val="decimal"/>
      <w:lvlText w:val="%4."/>
      <w:lvlJc w:val="left"/>
      <w:pPr>
        <w:ind w:left="3653" w:hanging="360"/>
      </w:pPr>
    </w:lvl>
    <w:lvl w:ilvl="4" w:tplc="04190019" w:tentative="1">
      <w:start w:val="1"/>
      <w:numFmt w:val="lowerLetter"/>
      <w:lvlText w:val="%5."/>
      <w:lvlJc w:val="left"/>
      <w:pPr>
        <w:ind w:left="4373" w:hanging="360"/>
      </w:pPr>
    </w:lvl>
    <w:lvl w:ilvl="5" w:tplc="0419001B" w:tentative="1">
      <w:start w:val="1"/>
      <w:numFmt w:val="lowerRoman"/>
      <w:lvlText w:val="%6."/>
      <w:lvlJc w:val="right"/>
      <w:pPr>
        <w:ind w:left="5093" w:hanging="180"/>
      </w:pPr>
    </w:lvl>
    <w:lvl w:ilvl="6" w:tplc="0419000F" w:tentative="1">
      <w:start w:val="1"/>
      <w:numFmt w:val="decimal"/>
      <w:lvlText w:val="%7."/>
      <w:lvlJc w:val="left"/>
      <w:pPr>
        <w:ind w:left="5813" w:hanging="360"/>
      </w:pPr>
    </w:lvl>
    <w:lvl w:ilvl="7" w:tplc="04190019" w:tentative="1">
      <w:start w:val="1"/>
      <w:numFmt w:val="lowerLetter"/>
      <w:lvlText w:val="%8."/>
      <w:lvlJc w:val="left"/>
      <w:pPr>
        <w:ind w:left="6533" w:hanging="360"/>
      </w:pPr>
    </w:lvl>
    <w:lvl w:ilvl="8" w:tplc="0419001B" w:tentative="1">
      <w:start w:val="1"/>
      <w:numFmt w:val="lowerRoman"/>
      <w:lvlText w:val="%9."/>
      <w:lvlJc w:val="right"/>
      <w:pPr>
        <w:ind w:left="7253" w:hanging="180"/>
      </w:pPr>
    </w:lvl>
  </w:abstractNum>
  <w:abstractNum w:abstractNumId="38">
    <w:nsid w:val="2F297561"/>
    <w:multiLevelType w:val="multilevel"/>
    <w:tmpl w:val="A4E2ED62"/>
    <w:lvl w:ilvl="0">
      <w:start w:val="3"/>
      <w:numFmt w:val="decimal"/>
      <w:lvlText w:val="%1"/>
      <w:lvlJc w:val="left"/>
      <w:pPr>
        <w:ind w:left="991" w:hanging="661"/>
      </w:pPr>
      <w:rPr>
        <w:rFonts w:hint="default"/>
        <w:lang w:val="ru-RU" w:eastAsia="en-US" w:bidi="ar-SA"/>
      </w:rPr>
    </w:lvl>
    <w:lvl w:ilvl="1">
      <w:start w:val="21"/>
      <w:numFmt w:val="decimal"/>
      <w:lvlText w:val="%1.%2"/>
      <w:lvlJc w:val="left"/>
      <w:pPr>
        <w:ind w:left="991" w:hanging="661"/>
      </w:pPr>
      <w:rPr>
        <w:rFonts w:hint="default"/>
        <w:lang w:val="ru-RU" w:eastAsia="en-US" w:bidi="ar-SA"/>
      </w:rPr>
    </w:lvl>
    <w:lvl w:ilvl="2">
      <w:start w:val="1"/>
      <w:numFmt w:val="decimal"/>
      <w:lvlText w:val="%1.%2.%3."/>
      <w:lvlJc w:val="left"/>
      <w:pPr>
        <w:ind w:left="991" w:hanging="661"/>
      </w:pPr>
      <w:rPr>
        <w:rFonts w:hint="default"/>
        <w:spacing w:val="0"/>
        <w:w w:val="96"/>
        <w:lang w:val="ru-RU" w:eastAsia="en-US" w:bidi="ar-SA"/>
      </w:rPr>
    </w:lvl>
    <w:lvl w:ilvl="3">
      <w:numFmt w:val="bullet"/>
      <w:lvlText w:val="•"/>
      <w:lvlJc w:val="left"/>
      <w:pPr>
        <w:ind w:left="4144" w:hanging="661"/>
      </w:pPr>
      <w:rPr>
        <w:rFonts w:hint="default"/>
        <w:lang w:val="ru-RU" w:eastAsia="en-US" w:bidi="ar-SA"/>
      </w:rPr>
    </w:lvl>
    <w:lvl w:ilvl="4">
      <w:numFmt w:val="bullet"/>
      <w:lvlText w:val="•"/>
      <w:lvlJc w:val="left"/>
      <w:pPr>
        <w:ind w:left="5192" w:hanging="661"/>
      </w:pPr>
      <w:rPr>
        <w:rFonts w:hint="default"/>
        <w:lang w:val="ru-RU" w:eastAsia="en-US" w:bidi="ar-SA"/>
      </w:rPr>
    </w:lvl>
    <w:lvl w:ilvl="5">
      <w:numFmt w:val="bullet"/>
      <w:lvlText w:val="•"/>
      <w:lvlJc w:val="left"/>
      <w:pPr>
        <w:ind w:left="6241" w:hanging="661"/>
      </w:pPr>
      <w:rPr>
        <w:rFonts w:hint="default"/>
        <w:lang w:val="ru-RU" w:eastAsia="en-US" w:bidi="ar-SA"/>
      </w:rPr>
    </w:lvl>
    <w:lvl w:ilvl="6">
      <w:numFmt w:val="bullet"/>
      <w:lvlText w:val="•"/>
      <w:lvlJc w:val="left"/>
      <w:pPr>
        <w:ind w:left="7289" w:hanging="661"/>
      </w:pPr>
      <w:rPr>
        <w:rFonts w:hint="default"/>
        <w:lang w:val="ru-RU" w:eastAsia="en-US" w:bidi="ar-SA"/>
      </w:rPr>
    </w:lvl>
    <w:lvl w:ilvl="7">
      <w:numFmt w:val="bullet"/>
      <w:lvlText w:val="•"/>
      <w:lvlJc w:val="left"/>
      <w:pPr>
        <w:ind w:left="8337" w:hanging="661"/>
      </w:pPr>
      <w:rPr>
        <w:rFonts w:hint="default"/>
        <w:lang w:val="ru-RU" w:eastAsia="en-US" w:bidi="ar-SA"/>
      </w:rPr>
    </w:lvl>
    <w:lvl w:ilvl="8">
      <w:numFmt w:val="bullet"/>
      <w:lvlText w:val="•"/>
      <w:lvlJc w:val="left"/>
      <w:pPr>
        <w:ind w:left="9385" w:hanging="661"/>
      </w:pPr>
      <w:rPr>
        <w:rFonts w:hint="default"/>
        <w:lang w:val="ru-RU" w:eastAsia="en-US" w:bidi="ar-SA"/>
      </w:rPr>
    </w:lvl>
  </w:abstractNum>
  <w:abstractNum w:abstractNumId="39">
    <w:nsid w:val="2F581160"/>
    <w:multiLevelType w:val="multilevel"/>
    <w:tmpl w:val="562E9898"/>
    <w:lvl w:ilvl="0">
      <w:start w:val="2"/>
      <w:numFmt w:val="decimal"/>
      <w:lvlText w:val="%1."/>
      <w:lvlJc w:val="left"/>
      <w:pPr>
        <w:ind w:left="425" w:hanging="240"/>
        <w:jc w:val="right"/>
      </w:pPr>
      <w:rPr>
        <w:rFonts w:hint="default"/>
        <w:spacing w:val="0"/>
        <w:w w:val="100"/>
        <w:lang w:val="ru-RU" w:eastAsia="en-US" w:bidi="ar-SA"/>
      </w:rPr>
    </w:lvl>
    <w:lvl w:ilvl="1">
      <w:start w:val="1"/>
      <w:numFmt w:val="decimal"/>
      <w:lvlText w:val="%1.%2."/>
      <w:lvlJc w:val="left"/>
      <w:pPr>
        <w:ind w:left="786" w:hanging="361"/>
      </w:pPr>
      <w:rPr>
        <w:rFonts w:hint="default"/>
        <w:spacing w:val="-1"/>
        <w:w w:val="94"/>
        <w:lang w:val="ru-RU" w:eastAsia="en-US" w:bidi="ar-SA"/>
      </w:rPr>
    </w:lvl>
    <w:lvl w:ilvl="2">
      <w:numFmt w:val="bullet"/>
      <w:lvlText w:val="-"/>
      <w:lvlJc w:val="left"/>
      <w:pPr>
        <w:ind w:left="425" w:hanging="140"/>
      </w:pPr>
      <w:rPr>
        <w:rFonts w:ascii="Times New Roman" w:eastAsia="Times New Roman" w:hAnsi="Times New Roman" w:cs="Times New Roman" w:hint="default"/>
        <w:spacing w:val="0"/>
        <w:w w:val="100"/>
        <w:lang w:val="ru-RU" w:eastAsia="en-US" w:bidi="ar-SA"/>
      </w:rPr>
    </w:lvl>
    <w:lvl w:ilvl="3">
      <w:numFmt w:val="bullet"/>
      <w:lvlText w:val="•"/>
      <w:lvlJc w:val="left"/>
      <w:pPr>
        <w:ind w:left="2275" w:hanging="140"/>
      </w:pPr>
      <w:rPr>
        <w:rFonts w:hint="default"/>
        <w:lang w:val="ru-RU" w:eastAsia="en-US" w:bidi="ar-SA"/>
      </w:rPr>
    </w:lvl>
    <w:lvl w:ilvl="4">
      <w:numFmt w:val="bullet"/>
      <w:lvlText w:val="•"/>
      <w:lvlJc w:val="left"/>
      <w:pPr>
        <w:ind w:left="3590" w:hanging="140"/>
      </w:pPr>
      <w:rPr>
        <w:rFonts w:hint="default"/>
        <w:lang w:val="ru-RU" w:eastAsia="en-US" w:bidi="ar-SA"/>
      </w:rPr>
    </w:lvl>
    <w:lvl w:ilvl="5">
      <w:numFmt w:val="bullet"/>
      <w:lvlText w:val="•"/>
      <w:lvlJc w:val="left"/>
      <w:pPr>
        <w:ind w:left="4905" w:hanging="140"/>
      </w:pPr>
      <w:rPr>
        <w:rFonts w:hint="default"/>
        <w:lang w:val="ru-RU" w:eastAsia="en-US" w:bidi="ar-SA"/>
      </w:rPr>
    </w:lvl>
    <w:lvl w:ilvl="6">
      <w:numFmt w:val="bullet"/>
      <w:lvlText w:val="•"/>
      <w:lvlJc w:val="left"/>
      <w:pPr>
        <w:ind w:left="6221" w:hanging="140"/>
      </w:pPr>
      <w:rPr>
        <w:rFonts w:hint="default"/>
        <w:lang w:val="ru-RU" w:eastAsia="en-US" w:bidi="ar-SA"/>
      </w:rPr>
    </w:lvl>
    <w:lvl w:ilvl="7">
      <w:numFmt w:val="bullet"/>
      <w:lvlText w:val="•"/>
      <w:lvlJc w:val="left"/>
      <w:pPr>
        <w:ind w:left="7536" w:hanging="140"/>
      </w:pPr>
      <w:rPr>
        <w:rFonts w:hint="default"/>
        <w:lang w:val="ru-RU" w:eastAsia="en-US" w:bidi="ar-SA"/>
      </w:rPr>
    </w:lvl>
    <w:lvl w:ilvl="8">
      <w:numFmt w:val="bullet"/>
      <w:lvlText w:val="•"/>
      <w:lvlJc w:val="left"/>
      <w:pPr>
        <w:ind w:left="8851" w:hanging="140"/>
      </w:pPr>
      <w:rPr>
        <w:rFonts w:hint="default"/>
        <w:lang w:val="ru-RU" w:eastAsia="en-US" w:bidi="ar-SA"/>
      </w:rPr>
    </w:lvl>
  </w:abstractNum>
  <w:abstractNum w:abstractNumId="40">
    <w:nsid w:val="304D2DD0"/>
    <w:multiLevelType w:val="hybridMultilevel"/>
    <w:tmpl w:val="6F2A03C8"/>
    <w:lvl w:ilvl="0" w:tplc="7C843746">
      <w:numFmt w:val="bullet"/>
      <w:lvlText w:val=""/>
      <w:lvlJc w:val="left"/>
      <w:pPr>
        <w:ind w:left="425" w:hanging="440"/>
      </w:pPr>
      <w:rPr>
        <w:rFonts w:ascii="Symbol" w:eastAsia="Symbol" w:hAnsi="Symbol" w:cs="Symbol" w:hint="default"/>
        <w:b w:val="0"/>
        <w:bCs w:val="0"/>
        <w:i w:val="0"/>
        <w:iCs w:val="0"/>
        <w:spacing w:val="0"/>
        <w:w w:val="99"/>
        <w:sz w:val="20"/>
        <w:szCs w:val="20"/>
        <w:lang w:val="ru-RU" w:eastAsia="en-US" w:bidi="ar-SA"/>
      </w:rPr>
    </w:lvl>
    <w:lvl w:ilvl="1" w:tplc="E5B85230">
      <w:numFmt w:val="bullet"/>
      <w:lvlText w:val="•"/>
      <w:lvlJc w:val="left"/>
      <w:pPr>
        <w:ind w:left="1526" w:hanging="440"/>
      </w:pPr>
      <w:rPr>
        <w:rFonts w:hint="default"/>
        <w:lang w:val="ru-RU" w:eastAsia="en-US" w:bidi="ar-SA"/>
      </w:rPr>
    </w:lvl>
    <w:lvl w:ilvl="2" w:tplc="8D5A3CCE">
      <w:numFmt w:val="bullet"/>
      <w:lvlText w:val="•"/>
      <w:lvlJc w:val="left"/>
      <w:pPr>
        <w:ind w:left="2632" w:hanging="440"/>
      </w:pPr>
      <w:rPr>
        <w:rFonts w:hint="default"/>
        <w:lang w:val="ru-RU" w:eastAsia="en-US" w:bidi="ar-SA"/>
      </w:rPr>
    </w:lvl>
    <w:lvl w:ilvl="3" w:tplc="FF2001CE">
      <w:numFmt w:val="bullet"/>
      <w:lvlText w:val="•"/>
      <w:lvlJc w:val="left"/>
      <w:pPr>
        <w:ind w:left="3738" w:hanging="440"/>
      </w:pPr>
      <w:rPr>
        <w:rFonts w:hint="default"/>
        <w:lang w:val="ru-RU" w:eastAsia="en-US" w:bidi="ar-SA"/>
      </w:rPr>
    </w:lvl>
    <w:lvl w:ilvl="4" w:tplc="9A10E088">
      <w:numFmt w:val="bullet"/>
      <w:lvlText w:val="•"/>
      <w:lvlJc w:val="left"/>
      <w:pPr>
        <w:ind w:left="4844" w:hanging="440"/>
      </w:pPr>
      <w:rPr>
        <w:rFonts w:hint="default"/>
        <w:lang w:val="ru-RU" w:eastAsia="en-US" w:bidi="ar-SA"/>
      </w:rPr>
    </w:lvl>
    <w:lvl w:ilvl="5" w:tplc="47784FCE">
      <w:numFmt w:val="bullet"/>
      <w:lvlText w:val="•"/>
      <w:lvlJc w:val="left"/>
      <w:pPr>
        <w:ind w:left="5951" w:hanging="440"/>
      </w:pPr>
      <w:rPr>
        <w:rFonts w:hint="default"/>
        <w:lang w:val="ru-RU" w:eastAsia="en-US" w:bidi="ar-SA"/>
      </w:rPr>
    </w:lvl>
    <w:lvl w:ilvl="6" w:tplc="05D4F8CA">
      <w:numFmt w:val="bullet"/>
      <w:lvlText w:val="•"/>
      <w:lvlJc w:val="left"/>
      <w:pPr>
        <w:ind w:left="7057" w:hanging="440"/>
      </w:pPr>
      <w:rPr>
        <w:rFonts w:hint="default"/>
        <w:lang w:val="ru-RU" w:eastAsia="en-US" w:bidi="ar-SA"/>
      </w:rPr>
    </w:lvl>
    <w:lvl w:ilvl="7" w:tplc="FEBAB86E">
      <w:numFmt w:val="bullet"/>
      <w:lvlText w:val="•"/>
      <w:lvlJc w:val="left"/>
      <w:pPr>
        <w:ind w:left="8163" w:hanging="440"/>
      </w:pPr>
      <w:rPr>
        <w:rFonts w:hint="default"/>
        <w:lang w:val="ru-RU" w:eastAsia="en-US" w:bidi="ar-SA"/>
      </w:rPr>
    </w:lvl>
    <w:lvl w:ilvl="8" w:tplc="C3E0F092">
      <w:numFmt w:val="bullet"/>
      <w:lvlText w:val="•"/>
      <w:lvlJc w:val="left"/>
      <w:pPr>
        <w:ind w:left="9269" w:hanging="440"/>
      </w:pPr>
      <w:rPr>
        <w:rFonts w:hint="default"/>
        <w:lang w:val="ru-RU" w:eastAsia="en-US" w:bidi="ar-SA"/>
      </w:rPr>
    </w:lvl>
  </w:abstractNum>
  <w:abstractNum w:abstractNumId="41">
    <w:nsid w:val="31141A14"/>
    <w:multiLevelType w:val="hybridMultilevel"/>
    <w:tmpl w:val="74648592"/>
    <w:lvl w:ilvl="0" w:tplc="C7102F8C">
      <w:numFmt w:val="bullet"/>
      <w:lvlText w:val=""/>
      <w:lvlJc w:val="left"/>
      <w:pPr>
        <w:ind w:left="425" w:hanging="284"/>
      </w:pPr>
      <w:rPr>
        <w:rFonts w:ascii="Symbol" w:eastAsia="Symbol" w:hAnsi="Symbol" w:cs="Symbol" w:hint="default"/>
        <w:b w:val="0"/>
        <w:bCs w:val="0"/>
        <w:i w:val="0"/>
        <w:iCs w:val="0"/>
        <w:spacing w:val="0"/>
        <w:w w:val="100"/>
        <w:sz w:val="24"/>
        <w:szCs w:val="24"/>
        <w:lang w:val="ru-RU" w:eastAsia="en-US" w:bidi="ar-SA"/>
      </w:rPr>
    </w:lvl>
    <w:lvl w:ilvl="1" w:tplc="618E1A18">
      <w:numFmt w:val="bullet"/>
      <w:lvlText w:val="•"/>
      <w:lvlJc w:val="left"/>
      <w:pPr>
        <w:ind w:left="1526" w:hanging="284"/>
      </w:pPr>
      <w:rPr>
        <w:rFonts w:hint="default"/>
        <w:lang w:val="ru-RU" w:eastAsia="en-US" w:bidi="ar-SA"/>
      </w:rPr>
    </w:lvl>
    <w:lvl w:ilvl="2" w:tplc="5F3A9FCA">
      <w:numFmt w:val="bullet"/>
      <w:lvlText w:val="•"/>
      <w:lvlJc w:val="left"/>
      <w:pPr>
        <w:ind w:left="2632" w:hanging="284"/>
      </w:pPr>
      <w:rPr>
        <w:rFonts w:hint="default"/>
        <w:lang w:val="ru-RU" w:eastAsia="en-US" w:bidi="ar-SA"/>
      </w:rPr>
    </w:lvl>
    <w:lvl w:ilvl="3" w:tplc="B7EAFBAA">
      <w:numFmt w:val="bullet"/>
      <w:lvlText w:val="•"/>
      <w:lvlJc w:val="left"/>
      <w:pPr>
        <w:ind w:left="3738" w:hanging="284"/>
      </w:pPr>
      <w:rPr>
        <w:rFonts w:hint="default"/>
        <w:lang w:val="ru-RU" w:eastAsia="en-US" w:bidi="ar-SA"/>
      </w:rPr>
    </w:lvl>
    <w:lvl w:ilvl="4" w:tplc="5F325946">
      <w:numFmt w:val="bullet"/>
      <w:lvlText w:val="•"/>
      <w:lvlJc w:val="left"/>
      <w:pPr>
        <w:ind w:left="4844" w:hanging="284"/>
      </w:pPr>
      <w:rPr>
        <w:rFonts w:hint="default"/>
        <w:lang w:val="ru-RU" w:eastAsia="en-US" w:bidi="ar-SA"/>
      </w:rPr>
    </w:lvl>
    <w:lvl w:ilvl="5" w:tplc="6284EAFA">
      <w:numFmt w:val="bullet"/>
      <w:lvlText w:val="•"/>
      <w:lvlJc w:val="left"/>
      <w:pPr>
        <w:ind w:left="5951" w:hanging="284"/>
      </w:pPr>
      <w:rPr>
        <w:rFonts w:hint="default"/>
        <w:lang w:val="ru-RU" w:eastAsia="en-US" w:bidi="ar-SA"/>
      </w:rPr>
    </w:lvl>
    <w:lvl w:ilvl="6" w:tplc="03F40302">
      <w:numFmt w:val="bullet"/>
      <w:lvlText w:val="•"/>
      <w:lvlJc w:val="left"/>
      <w:pPr>
        <w:ind w:left="7057" w:hanging="284"/>
      </w:pPr>
      <w:rPr>
        <w:rFonts w:hint="default"/>
        <w:lang w:val="ru-RU" w:eastAsia="en-US" w:bidi="ar-SA"/>
      </w:rPr>
    </w:lvl>
    <w:lvl w:ilvl="7" w:tplc="A6A47D78">
      <w:numFmt w:val="bullet"/>
      <w:lvlText w:val="•"/>
      <w:lvlJc w:val="left"/>
      <w:pPr>
        <w:ind w:left="8163" w:hanging="284"/>
      </w:pPr>
      <w:rPr>
        <w:rFonts w:hint="default"/>
        <w:lang w:val="ru-RU" w:eastAsia="en-US" w:bidi="ar-SA"/>
      </w:rPr>
    </w:lvl>
    <w:lvl w:ilvl="8" w:tplc="06869338">
      <w:numFmt w:val="bullet"/>
      <w:lvlText w:val="•"/>
      <w:lvlJc w:val="left"/>
      <w:pPr>
        <w:ind w:left="9269" w:hanging="284"/>
      </w:pPr>
      <w:rPr>
        <w:rFonts w:hint="default"/>
        <w:lang w:val="ru-RU" w:eastAsia="en-US" w:bidi="ar-SA"/>
      </w:rPr>
    </w:lvl>
  </w:abstractNum>
  <w:abstractNum w:abstractNumId="42">
    <w:nsid w:val="315B365D"/>
    <w:multiLevelType w:val="hybridMultilevel"/>
    <w:tmpl w:val="A5D08E08"/>
    <w:lvl w:ilvl="0" w:tplc="46907E96">
      <w:numFmt w:val="bullet"/>
      <w:lvlText w:val=""/>
      <w:lvlJc w:val="left"/>
      <w:pPr>
        <w:ind w:left="1145" w:hanging="361"/>
      </w:pPr>
      <w:rPr>
        <w:rFonts w:ascii="Symbol" w:eastAsia="Symbol" w:hAnsi="Symbol" w:cs="Symbol" w:hint="default"/>
        <w:b w:val="0"/>
        <w:bCs w:val="0"/>
        <w:i w:val="0"/>
        <w:iCs w:val="0"/>
        <w:spacing w:val="0"/>
        <w:w w:val="97"/>
        <w:sz w:val="20"/>
        <w:szCs w:val="20"/>
        <w:lang w:val="ru-RU" w:eastAsia="en-US" w:bidi="ar-SA"/>
      </w:rPr>
    </w:lvl>
    <w:lvl w:ilvl="1" w:tplc="C4B28738">
      <w:numFmt w:val="bullet"/>
      <w:lvlText w:val="•"/>
      <w:lvlJc w:val="left"/>
      <w:pPr>
        <w:ind w:left="2203" w:hanging="361"/>
      </w:pPr>
      <w:rPr>
        <w:rFonts w:hint="default"/>
        <w:lang w:val="ru-RU" w:eastAsia="en-US" w:bidi="ar-SA"/>
      </w:rPr>
    </w:lvl>
    <w:lvl w:ilvl="2" w:tplc="13609FAE">
      <w:numFmt w:val="bullet"/>
      <w:lvlText w:val="•"/>
      <w:lvlJc w:val="left"/>
      <w:pPr>
        <w:ind w:left="3266" w:hanging="361"/>
      </w:pPr>
      <w:rPr>
        <w:rFonts w:hint="default"/>
        <w:lang w:val="ru-RU" w:eastAsia="en-US" w:bidi="ar-SA"/>
      </w:rPr>
    </w:lvl>
    <w:lvl w:ilvl="3" w:tplc="6F9E9974">
      <w:numFmt w:val="bullet"/>
      <w:lvlText w:val="•"/>
      <w:lvlJc w:val="left"/>
      <w:pPr>
        <w:ind w:left="4329" w:hanging="361"/>
      </w:pPr>
      <w:rPr>
        <w:rFonts w:hint="default"/>
        <w:lang w:val="ru-RU" w:eastAsia="en-US" w:bidi="ar-SA"/>
      </w:rPr>
    </w:lvl>
    <w:lvl w:ilvl="4" w:tplc="7128AB5E">
      <w:numFmt w:val="bullet"/>
      <w:lvlText w:val="•"/>
      <w:lvlJc w:val="left"/>
      <w:pPr>
        <w:ind w:left="5392" w:hanging="361"/>
      </w:pPr>
      <w:rPr>
        <w:rFonts w:hint="default"/>
        <w:lang w:val="ru-RU" w:eastAsia="en-US" w:bidi="ar-SA"/>
      </w:rPr>
    </w:lvl>
    <w:lvl w:ilvl="5" w:tplc="E0C4831E">
      <w:numFmt w:val="bullet"/>
      <w:lvlText w:val="•"/>
      <w:lvlJc w:val="left"/>
      <w:pPr>
        <w:ind w:left="6455" w:hanging="361"/>
      </w:pPr>
      <w:rPr>
        <w:rFonts w:hint="default"/>
        <w:lang w:val="ru-RU" w:eastAsia="en-US" w:bidi="ar-SA"/>
      </w:rPr>
    </w:lvl>
    <w:lvl w:ilvl="6" w:tplc="A2643E80">
      <w:numFmt w:val="bullet"/>
      <w:lvlText w:val="•"/>
      <w:lvlJc w:val="left"/>
      <w:pPr>
        <w:ind w:left="7518" w:hanging="361"/>
      </w:pPr>
      <w:rPr>
        <w:rFonts w:hint="default"/>
        <w:lang w:val="ru-RU" w:eastAsia="en-US" w:bidi="ar-SA"/>
      </w:rPr>
    </w:lvl>
    <w:lvl w:ilvl="7" w:tplc="4524FC80">
      <w:numFmt w:val="bullet"/>
      <w:lvlText w:val="•"/>
      <w:lvlJc w:val="left"/>
      <w:pPr>
        <w:ind w:left="8581" w:hanging="361"/>
      </w:pPr>
      <w:rPr>
        <w:rFonts w:hint="default"/>
        <w:lang w:val="ru-RU" w:eastAsia="en-US" w:bidi="ar-SA"/>
      </w:rPr>
    </w:lvl>
    <w:lvl w:ilvl="8" w:tplc="7690E336">
      <w:numFmt w:val="bullet"/>
      <w:lvlText w:val="•"/>
      <w:lvlJc w:val="left"/>
      <w:pPr>
        <w:ind w:left="9644" w:hanging="361"/>
      </w:pPr>
      <w:rPr>
        <w:rFonts w:hint="default"/>
        <w:lang w:val="ru-RU" w:eastAsia="en-US" w:bidi="ar-SA"/>
      </w:rPr>
    </w:lvl>
  </w:abstractNum>
  <w:abstractNum w:abstractNumId="43">
    <w:nsid w:val="315C42FF"/>
    <w:multiLevelType w:val="multilevel"/>
    <w:tmpl w:val="920C5942"/>
    <w:lvl w:ilvl="0">
      <w:start w:val="1"/>
      <w:numFmt w:val="decimal"/>
      <w:lvlText w:val="%1."/>
      <w:lvlJc w:val="left"/>
      <w:pPr>
        <w:ind w:left="1253" w:hanging="262"/>
      </w:pPr>
      <w:rPr>
        <w:rFonts w:ascii="Times New Roman" w:eastAsia="Times New Roman" w:hAnsi="Times New Roman" w:cs="Times New Roman" w:hint="default"/>
        <w:b/>
        <w:bCs/>
        <w:i w:val="0"/>
        <w:iCs w:val="0"/>
        <w:spacing w:val="0"/>
        <w:w w:val="97"/>
        <w:sz w:val="26"/>
        <w:szCs w:val="26"/>
        <w:lang w:val="ru-RU" w:eastAsia="en-US" w:bidi="ar-SA"/>
      </w:rPr>
    </w:lvl>
    <w:lvl w:ilvl="1">
      <w:start w:val="1"/>
      <w:numFmt w:val="decimal"/>
      <w:lvlText w:val="%1.%2."/>
      <w:lvlJc w:val="left"/>
      <w:pPr>
        <w:ind w:left="1714" w:hanging="718"/>
      </w:pPr>
      <w:rPr>
        <w:rFonts w:ascii="Times New Roman" w:eastAsia="Times New Roman" w:hAnsi="Times New Roman" w:cs="Times New Roman" w:hint="default"/>
        <w:b w:val="0"/>
        <w:bCs w:val="0"/>
        <w:i w:val="0"/>
        <w:iCs w:val="0"/>
        <w:color w:val="333333"/>
        <w:spacing w:val="0"/>
        <w:w w:val="97"/>
        <w:sz w:val="26"/>
        <w:szCs w:val="26"/>
        <w:lang w:val="ru-RU" w:eastAsia="en-US" w:bidi="ar-SA"/>
      </w:rPr>
    </w:lvl>
    <w:lvl w:ilvl="2">
      <w:numFmt w:val="bullet"/>
      <w:lvlText w:val=""/>
      <w:lvlJc w:val="left"/>
      <w:pPr>
        <w:ind w:left="1714" w:hanging="363"/>
      </w:pPr>
      <w:rPr>
        <w:rFonts w:ascii="Wingdings" w:eastAsia="Wingdings" w:hAnsi="Wingdings" w:cs="Wingdings" w:hint="default"/>
        <w:b w:val="0"/>
        <w:bCs w:val="0"/>
        <w:i w:val="0"/>
        <w:iCs w:val="0"/>
        <w:color w:val="333333"/>
        <w:spacing w:val="0"/>
        <w:w w:val="98"/>
        <w:sz w:val="26"/>
        <w:szCs w:val="26"/>
        <w:lang w:val="ru-RU" w:eastAsia="en-US" w:bidi="ar-SA"/>
      </w:rPr>
    </w:lvl>
    <w:lvl w:ilvl="3">
      <w:numFmt w:val="bullet"/>
      <w:lvlText w:val="•"/>
      <w:lvlJc w:val="left"/>
      <w:pPr>
        <w:ind w:left="3796" w:hanging="363"/>
      </w:pPr>
      <w:rPr>
        <w:rFonts w:hint="default"/>
        <w:lang w:val="ru-RU" w:eastAsia="en-US" w:bidi="ar-SA"/>
      </w:rPr>
    </w:lvl>
    <w:lvl w:ilvl="4">
      <w:numFmt w:val="bullet"/>
      <w:lvlText w:val="•"/>
      <w:lvlJc w:val="left"/>
      <w:pPr>
        <w:ind w:left="4834" w:hanging="363"/>
      </w:pPr>
      <w:rPr>
        <w:rFonts w:hint="default"/>
        <w:lang w:val="ru-RU" w:eastAsia="en-US" w:bidi="ar-SA"/>
      </w:rPr>
    </w:lvl>
    <w:lvl w:ilvl="5">
      <w:numFmt w:val="bullet"/>
      <w:lvlText w:val="•"/>
      <w:lvlJc w:val="left"/>
      <w:pPr>
        <w:ind w:left="5872" w:hanging="363"/>
      </w:pPr>
      <w:rPr>
        <w:rFonts w:hint="default"/>
        <w:lang w:val="ru-RU" w:eastAsia="en-US" w:bidi="ar-SA"/>
      </w:rPr>
    </w:lvl>
    <w:lvl w:ilvl="6">
      <w:numFmt w:val="bullet"/>
      <w:lvlText w:val="•"/>
      <w:lvlJc w:val="left"/>
      <w:pPr>
        <w:ind w:left="6910" w:hanging="363"/>
      </w:pPr>
      <w:rPr>
        <w:rFonts w:hint="default"/>
        <w:lang w:val="ru-RU" w:eastAsia="en-US" w:bidi="ar-SA"/>
      </w:rPr>
    </w:lvl>
    <w:lvl w:ilvl="7">
      <w:numFmt w:val="bullet"/>
      <w:lvlText w:val="•"/>
      <w:lvlJc w:val="left"/>
      <w:pPr>
        <w:ind w:left="7948" w:hanging="363"/>
      </w:pPr>
      <w:rPr>
        <w:rFonts w:hint="default"/>
        <w:lang w:val="ru-RU" w:eastAsia="en-US" w:bidi="ar-SA"/>
      </w:rPr>
    </w:lvl>
    <w:lvl w:ilvl="8">
      <w:numFmt w:val="bullet"/>
      <w:lvlText w:val="•"/>
      <w:lvlJc w:val="left"/>
      <w:pPr>
        <w:ind w:left="8986" w:hanging="363"/>
      </w:pPr>
      <w:rPr>
        <w:rFonts w:hint="default"/>
        <w:lang w:val="ru-RU" w:eastAsia="en-US" w:bidi="ar-SA"/>
      </w:rPr>
    </w:lvl>
  </w:abstractNum>
  <w:abstractNum w:abstractNumId="44">
    <w:nsid w:val="3181653E"/>
    <w:multiLevelType w:val="multilevel"/>
    <w:tmpl w:val="C8F86C70"/>
    <w:lvl w:ilvl="0">
      <w:start w:val="2"/>
      <w:numFmt w:val="decimal"/>
      <w:lvlText w:val="%1"/>
      <w:lvlJc w:val="left"/>
      <w:pPr>
        <w:ind w:left="1987" w:hanging="633"/>
      </w:pPr>
      <w:rPr>
        <w:rFonts w:hint="default"/>
        <w:lang w:val="ru-RU" w:eastAsia="en-US" w:bidi="ar-SA"/>
      </w:rPr>
    </w:lvl>
    <w:lvl w:ilvl="1">
      <w:start w:val="1"/>
      <w:numFmt w:val="decimal"/>
      <w:lvlText w:val="%1.%2"/>
      <w:lvlJc w:val="left"/>
      <w:pPr>
        <w:ind w:left="1987" w:hanging="633"/>
      </w:pPr>
      <w:rPr>
        <w:rFonts w:hint="default"/>
        <w:lang w:val="ru-RU" w:eastAsia="en-US" w:bidi="ar-SA"/>
      </w:rPr>
    </w:lvl>
    <w:lvl w:ilvl="2">
      <w:start w:val="5"/>
      <w:numFmt w:val="decimal"/>
      <w:lvlText w:val="%1.%2.%3."/>
      <w:lvlJc w:val="left"/>
      <w:pPr>
        <w:ind w:left="1987" w:hanging="633"/>
        <w:jc w:val="right"/>
      </w:pPr>
      <w:rPr>
        <w:rFonts w:ascii="Times New Roman" w:eastAsia="Times New Roman" w:hAnsi="Times New Roman" w:cs="Times New Roman" w:hint="default"/>
        <w:b/>
        <w:bCs/>
        <w:i w:val="0"/>
        <w:iCs w:val="0"/>
        <w:spacing w:val="-3"/>
        <w:w w:val="100"/>
        <w:sz w:val="26"/>
        <w:szCs w:val="26"/>
        <w:lang w:val="ru-RU" w:eastAsia="en-US" w:bidi="ar-SA"/>
      </w:rPr>
    </w:lvl>
    <w:lvl w:ilvl="3">
      <w:numFmt w:val="bullet"/>
      <w:lvlText w:val="•"/>
      <w:lvlJc w:val="left"/>
      <w:pPr>
        <w:ind w:left="4830" w:hanging="633"/>
      </w:pPr>
      <w:rPr>
        <w:rFonts w:hint="default"/>
        <w:lang w:val="ru-RU" w:eastAsia="en-US" w:bidi="ar-SA"/>
      </w:rPr>
    </w:lvl>
    <w:lvl w:ilvl="4">
      <w:numFmt w:val="bullet"/>
      <w:lvlText w:val="•"/>
      <w:lvlJc w:val="left"/>
      <w:pPr>
        <w:ind w:left="5780" w:hanging="633"/>
      </w:pPr>
      <w:rPr>
        <w:rFonts w:hint="default"/>
        <w:lang w:val="ru-RU" w:eastAsia="en-US" w:bidi="ar-SA"/>
      </w:rPr>
    </w:lvl>
    <w:lvl w:ilvl="5">
      <w:numFmt w:val="bullet"/>
      <w:lvlText w:val="•"/>
      <w:lvlJc w:val="left"/>
      <w:pPr>
        <w:ind w:left="6731" w:hanging="633"/>
      </w:pPr>
      <w:rPr>
        <w:rFonts w:hint="default"/>
        <w:lang w:val="ru-RU" w:eastAsia="en-US" w:bidi="ar-SA"/>
      </w:rPr>
    </w:lvl>
    <w:lvl w:ilvl="6">
      <w:numFmt w:val="bullet"/>
      <w:lvlText w:val="•"/>
      <w:lvlJc w:val="left"/>
      <w:pPr>
        <w:ind w:left="7681" w:hanging="633"/>
      </w:pPr>
      <w:rPr>
        <w:rFonts w:hint="default"/>
        <w:lang w:val="ru-RU" w:eastAsia="en-US" w:bidi="ar-SA"/>
      </w:rPr>
    </w:lvl>
    <w:lvl w:ilvl="7">
      <w:numFmt w:val="bullet"/>
      <w:lvlText w:val="•"/>
      <w:lvlJc w:val="left"/>
      <w:pPr>
        <w:ind w:left="8631" w:hanging="633"/>
      </w:pPr>
      <w:rPr>
        <w:rFonts w:hint="default"/>
        <w:lang w:val="ru-RU" w:eastAsia="en-US" w:bidi="ar-SA"/>
      </w:rPr>
    </w:lvl>
    <w:lvl w:ilvl="8">
      <w:numFmt w:val="bullet"/>
      <w:lvlText w:val="•"/>
      <w:lvlJc w:val="left"/>
      <w:pPr>
        <w:ind w:left="9581" w:hanging="633"/>
      </w:pPr>
      <w:rPr>
        <w:rFonts w:hint="default"/>
        <w:lang w:val="ru-RU" w:eastAsia="en-US" w:bidi="ar-SA"/>
      </w:rPr>
    </w:lvl>
  </w:abstractNum>
  <w:abstractNum w:abstractNumId="45">
    <w:nsid w:val="32DE2FEE"/>
    <w:multiLevelType w:val="hybridMultilevel"/>
    <w:tmpl w:val="D0B412A6"/>
    <w:lvl w:ilvl="0" w:tplc="E9C024B4">
      <w:numFmt w:val="bullet"/>
      <w:lvlText w:val="-"/>
      <w:lvlJc w:val="left"/>
      <w:pPr>
        <w:ind w:left="42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6D2CD96">
      <w:numFmt w:val="bullet"/>
      <w:lvlText w:val="•"/>
      <w:lvlJc w:val="left"/>
      <w:pPr>
        <w:ind w:left="1526" w:hanging="140"/>
      </w:pPr>
      <w:rPr>
        <w:rFonts w:hint="default"/>
        <w:lang w:val="ru-RU" w:eastAsia="en-US" w:bidi="ar-SA"/>
      </w:rPr>
    </w:lvl>
    <w:lvl w:ilvl="2" w:tplc="719CFDA6">
      <w:numFmt w:val="bullet"/>
      <w:lvlText w:val="•"/>
      <w:lvlJc w:val="left"/>
      <w:pPr>
        <w:ind w:left="2632" w:hanging="140"/>
      </w:pPr>
      <w:rPr>
        <w:rFonts w:hint="default"/>
        <w:lang w:val="ru-RU" w:eastAsia="en-US" w:bidi="ar-SA"/>
      </w:rPr>
    </w:lvl>
    <w:lvl w:ilvl="3" w:tplc="7B642288">
      <w:numFmt w:val="bullet"/>
      <w:lvlText w:val="•"/>
      <w:lvlJc w:val="left"/>
      <w:pPr>
        <w:ind w:left="3738" w:hanging="140"/>
      </w:pPr>
      <w:rPr>
        <w:rFonts w:hint="default"/>
        <w:lang w:val="ru-RU" w:eastAsia="en-US" w:bidi="ar-SA"/>
      </w:rPr>
    </w:lvl>
    <w:lvl w:ilvl="4" w:tplc="1FC4F366">
      <w:numFmt w:val="bullet"/>
      <w:lvlText w:val="•"/>
      <w:lvlJc w:val="left"/>
      <w:pPr>
        <w:ind w:left="4844" w:hanging="140"/>
      </w:pPr>
      <w:rPr>
        <w:rFonts w:hint="default"/>
        <w:lang w:val="ru-RU" w:eastAsia="en-US" w:bidi="ar-SA"/>
      </w:rPr>
    </w:lvl>
    <w:lvl w:ilvl="5" w:tplc="3A006EDA">
      <w:numFmt w:val="bullet"/>
      <w:lvlText w:val="•"/>
      <w:lvlJc w:val="left"/>
      <w:pPr>
        <w:ind w:left="5951" w:hanging="140"/>
      </w:pPr>
      <w:rPr>
        <w:rFonts w:hint="default"/>
        <w:lang w:val="ru-RU" w:eastAsia="en-US" w:bidi="ar-SA"/>
      </w:rPr>
    </w:lvl>
    <w:lvl w:ilvl="6" w:tplc="0212D966">
      <w:numFmt w:val="bullet"/>
      <w:lvlText w:val="•"/>
      <w:lvlJc w:val="left"/>
      <w:pPr>
        <w:ind w:left="7057" w:hanging="140"/>
      </w:pPr>
      <w:rPr>
        <w:rFonts w:hint="default"/>
        <w:lang w:val="ru-RU" w:eastAsia="en-US" w:bidi="ar-SA"/>
      </w:rPr>
    </w:lvl>
    <w:lvl w:ilvl="7" w:tplc="AECE8A08">
      <w:numFmt w:val="bullet"/>
      <w:lvlText w:val="•"/>
      <w:lvlJc w:val="left"/>
      <w:pPr>
        <w:ind w:left="8163" w:hanging="140"/>
      </w:pPr>
      <w:rPr>
        <w:rFonts w:hint="default"/>
        <w:lang w:val="ru-RU" w:eastAsia="en-US" w:bidi="ar-SA"/>
      </w:rPr>
    </w:lvl>
    <w:lvl w:ilvl="8" w:tplc="CF4641BE">
      <w:numFmt w:val="bullet"/>
      <w:lvlText w:val="•"/>
      <w:lvlJc w:val="left"/>
      <w:pPr>
        <w:ind w:left="9269" w:hanging="140"/>
      </w:pPr>
      <w:rPr>
        <w:rFonts w:hint="default"/>
        <w:lang w:val="ru-RU" w:eastAsia="en-US" w:bidi="ar-SA"/>
      </w:rPr>
    </w:lvl>
  </w:abstractNum>
  <w:abstractNum w:abstractNumId="46">
    <w:nsid w:val="33225D0C"/>
    <w:multiLevelType w:val="hybridMultilevel"/>
    <w:tmpl w:val="D444CDA2"/>
    <w:lvl w:ilvl="0" w:tplc="7138EA80">
      <w:start w:val="1"/>
      <w:numFmt w:val="decimal"/>
      <w:lvlText w:val="%1)"/>
      <w:lvlJc w:val="left"/>
      <w:pPr>
        <w:ind w:left="2122"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CE2E7274">
      <w:numFmt w:val="bullet"/>
      <w:lvlText w:val="•"/>
      <w:lvlJc w:val="left"/>
      <w:pPr>
        <w:ind w:left="3014" w:hanging="267"/>
      </w:pPr>
      <w:rPr>
        <w:rFonts w:hint="default"/>
        <w:lang w:val="ru-RU" w:eastAsia="en-US" w:bidi="ar-SA"/>
      </w:rPr>
    </w:lvl>
    <w:lvl w:ilvl="2" w:tplc="5E5EA220">
      <w:numFmt w:val="bullet"/>
      <w:lvlText w:val="•"/>
      <w:lvlJc w:val="left"/>
      <w:pPr>
        <w:ind w:left="3908" w:hanging="267"/>
      </w:pPr>
      <w:rPr>
        <w:rFonts w:hint="default"/>
        <w:lang w:val="ru-RU" w:eastAsia="en-US" w:bidi="ar-SA"/>
      </w:rPr>
    </w:lvl>
    <w:lvl w:ilvl="3" w:tplc="4CCE0AAE">
      <w:numFmt w:val="bullet"/>
      <w:lvlText w:val="•"/>
      <w:lvlJc w:val="left"/>
      <w:pPr>
        <w:ind w:left="4802" w:hanging="267"/>
      </w:pPr>
      <w:rPr>
        <w:rFonts w:hint="default"/>
        <w:lang w:val="ru-RU" w:eastAsia="en-US" w:bidi="ar-SA"/>
      </w:rPr>
    </w:lvl>
    <w:lvl w:ilvl="4" w:tplc="F7CCFBF0">
      <w:numFmt w:val="bullet"/>
      <w:lvlText w:val="•"/>
      <w:lvlJc w:val="left"/>
      <w:pPr>
        <w:ind w:left="5696" w:hanging="267"/>
      </w:pPr>
      <w:rPr>
        <w:rFonts w:hint="default"/>
        <w:lang w:val="ru-RU" w:eastAsia="en-US" w:bidi="ar-SA"/>
      </w:rPr>
    </w:lvl>
    <w:lvl w:ilvl="5" w:tplc="B316F108">
      <w:numFmt w:val="bullet"/>
      <w:lvlText w:val="•"/>
      <w:lvlJc w:val="left"/>
      <w:pPr>
        <w:ind w:left="6591" w:hanging="267"/>
      </w:pPr>
      <w:rPr>
        <w:rFonts w:hint="default"/>
        <w:lang w:val="ru-RU" w:eastAsia="en-US" w:bidi="ar-SA"/>
      </w:rPr>
    </w:lvl>
    <w:lvl w:ilvl="6" w:tplc="668C8708">
      <w:numFmt w:val="bullet"/>
      <w:lvlText w:val="•"/>
      <w:lvlJc w:val="left"/>
      <w:pPr>
        <w:ind w:left="7485" w:hanging="267"/>
      </w:pPr>
      <w:rPr>
        <w:rFonts w:hint="default"/>
        <w:lang w:val="ru-RU" w:eastAsia="en-US" w:bidi="ar-SA"/>
      </w:rPr>
    </w:lvl>
    <w:lvl w:ilvl="7" w:tplc="CC94E4A2">
      <w:numFmt w:val="bullet"/>
      <w:lvlText w:val="•"/>
      <w:lvlJc w:val="left"/>
      <w:pPr>
        <w:ind w:left="8379" w:hanging="267"/>
      </w:pPr>
      <w:rPr>
        <w:rFonts w:hint="default"/>
        <w:lang w:val="ru-RU" w:eastAsia="en-US" w:bidi="ar-SA"/>
      </w:rPr>
    </w:lvl>
    <w:lvl w:ilvl="8" w:tplc="B972D6CA">
      <w:numFmt w:val="bullet"/>
      <w:lvlText w:val="•"/>
      <w:lvlJc w:val="left"/>
      <w:pPr>
        <w:ind w:left="9273" w:hanging="267"/>
      </w:pPr>
      <w:rPr>
        <w:rFonts w:hint="default"/>
        <w:lang w:val="ru-RU" w:eastAsia="en-US" w:bidi="ar-SA"/>
      </w:rPr>
    </w:lvl>
  </w:abstractNum>
  <w:abstractNum w:abstractNumId="47">
    <w:nsid w:val="333236FE"/>
    <w:multiLevelType w:val="multilevel"/>
    <w:tmpl w:val="8230DBE6"/>
    <w:lvl w:ilvl="0">
      <w:start w:val="3"/>
      <w:numFmt w:val="decimal"/>
      <w:lvlText w:val="%1"/>
      <w:lvlJc w:val="left"/>
      <w:pPr>
        <w:ind w:left="1556" w:hanging="423"/>
      </w:pPr>
      <w:rPr>
        <w:rFonts w:hint="default"/>
        <w:lang w:val="ru-RU" w:eastAsia="en-US" w:bidi="ar-SA"/>
      </w:rPr>
    </w:lvl>
    <w:lvl w:ilvl="1">
      <w:start w:val="1"/>
      <w:numFmt w:val="decimal"/>
      <w:lvlText w:val="%1.%2"/>
      <w:lvlJc w:val="left"/>
      <w:pPr>
        <w:ind w:left="1556" w:hanging="423"/>
        <w:jc w:val="right"/>
      </w:pPr>
      <w:rPr>
        <w:rFonts w:hint="default"/>
        <w:spacing w:val="0"/>
        <w:w w:val="100"/>
        <w:lang w:val="ru-RU" w:eastAsia="en-US" w:bidi="ar-SA"/>
      </w:rPr>
    </w:lvl>
    <w:lvl w:ilvl="2">
      <w:numFmt w:val="bullet"/>
      <w:lvlText w:val="•"/>
      <w:lvlJc w:val="left"/>
      <w:pPr>
        <w:ind w:left="3544" w:hanging="423"/>
      </w:pPr>
      <w:rPr>
        <w:rFonts w:hint="default"/>
        <w:lang w:val="ru-RU" w:eastAsia="en-US" w:bidi="ar-SA"/>
      </w:rPr>
    </w:lvl>
    <w:lvl w:ilvl="3">
      <w:numFmt w:val="bullet"/>
      <w:lvlText w:val="•"/>
      <w:lvlJc w:val="left"/>
      <w:pPr>
        <w:ind w:left="4536" w:hanging="423"/>
      </w:pPr>
      <w:rPr>
        <w:rFonts w:hint="default"/>
        <w:lang w:val="ru-RU" w:eastAsia="en-US" w:bidi="ar-SA"/>
      </w:rPr>
    </w:lvl>
    <w:lvl w:ilvl="4">
      <w:numFmt w:val="bullet"/>
      <w:lvlText w:val="•"/>
      <w:lvlJc w:val="left"/>
      <w:pPr>
        <w:ind w:left="5528" w:hanging="423"/>
      </w:pPr>
      <w:rPr>
        <w:rFonts w:hint="default"/>
        <w:lang w:val="ru-RU" w:eastAsia="en-US" w:bidi="ar-SA"/>
      </w:rPr>
    </w:lvl>
    <w:lvl w:ilvl="5">
      <w:numFmt w:val="bullet"/>
      <w:lvlText w:val="•"/>
      <w:lvlJc w:val="left"/>
      <w:pPr>
        <w:ind w:left="6521" w:hanging="423"/>
      </w:pPr>
      <w:rPr>
        <w:rFonts w:hint="default"/>
        <w:lang w:val="ru-RU" w:eastAsia="en-US" w:bidi="ar-SA"/>
      </w:rPr>
    </w:lvl>
    <w:lvl w:ilvl="6">
      <w:numFmt w:val="bullet"/>
      <w:lvlText w:val="•"/>
      <w:lvlJc w:val="left"/>
      <w:pPr>
        <w:ind w:left="7513" w:hanging="423"/>
      </w:pPr>
      <w:rPr>
        <w:rFonts w:hint="default"/>
        <w:lang w:val="ru-RU" w:eastAsia="en-US" w:bidi="ar-SA"/>
      </w:rPr>
    </w:lvl>
    <w:lvl w:ilvl="7">
      <w:numFmt w:val="bullet"/>
      <w:lvlText w:val="•"/>
      <w:lvlJc w:val="left"/>
      <w:pPr>
        <w:ind w:left="8505" w:hanging="423"/>
      </w:pPr>
      <w:rPr>
        <w:rFonts w:hint="default"/>
        <w:lang w:val="ru-RU" w:eastAsia="en-US" w:bidi="ar-SA"/>
      </w:rPr>
    </w:lvl>
    <w:lvl w:ilvl="8">
      <w:numFmt w:val="bullet"/>
      <w:lvlText w:val="•"/>
      <w:lvlJc w:val="left"/>
      <w:pPr>
        <w:ind w:left="9497" w:hanging="423"/>
      </w:pPr>
      <w:rPr>
        <w:rFonts w:hint="default"/>
        <w:lang w:val="ru-RU" w:eastAsia="en-US" w:bidi="ar-SA"/>
      </w:rPr>
    </w:lvl>
  </w:abstractNum>
  <w:abstractNum w:abstractNumId="48">
    <w:nsid w:val="340862DB"/>
    <w:multiLevelType w:val="hybridMultilevel"/>
    <w:tmpl w:val="9504675A"/>
    <w:lvl w:ilvl="0" w:tplc="82AA1894">
      <w:start w:val="1"/>
      <w:numFmt w:val="decimal"/>
      <w:lvlText w:val="%1)"/>
      <w:lvlJc w:val="left"/>
      <w:pPr>
        <w:ind w:left="2122"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4AC4A5C6">
      <w:numFmt w:val="bullet"/>
      <w:lvlText w:val="•"/>
      <w:lvlJc w:val="left"/>
      <w:pPr>
        <w:ind w:left="3014" w:hanging="267"/>
      </w:pPr>
      <w:rPr>
        <w:rFonts w:hint="default"/>
        <w:lang w:val="ru-RU" w:eastAsia="en-US" w:bidi="ar-SA"/>
      </w:rPr>
    </w:lvl>
    <w:lvl w:ilvl="2" w:tplc="495E1C7C">
      <w:numFmt w:val="bullet"/>
      <w:lvlText w:val="•"/>
      <w:lvlJc w:val="left"/>
      <w:pPr>
        <w:ind w:left="3908" w:hanging="267"/>
      </w:pPr>
      <w:rPr>
        <w:rFonts w:hint="default"/>
        <w:lang w:val="ru-RU" w:eastAsia="en-US" w:bidi="ar-SA"/>
      </w:rPr>
    </w:lvl>
    <w:lvl w:ilvl="3" w:tplc="023AA360">
      <w:numFmt w:val="bullet"/>
      <w:lvlText w:val="•"/>
      <w:lvlJc w:val="left"/>
      <w:pPr>
        <w:ind w:left="4802" w:hanging="267"/>
      </w:pPr>
      <w:rPr>
        <w:rFonts w:hint="default"/>
        <w:lang w:val="ru-RU" w:eastAsia="en-US" w:bidi="ar-SA"/>
      </w:rPr>
    </w:lvl>
    <w:lvl w:ilvl="4" w:tplc="07BE5718">
      <w:numFmt w:val="bullet"/>
      <w:lvlText w:val="•"/>
      <w:lvlJc w:val="left"/>
      <w:pPr>
        <w:ind w:left="5696" w:hanging="267"/>
      </w:pPr>
      <w:rPr>
        <w:rFonts w:hint="default"/>
        <w:lang w:val="ru-RU" w:eastAsia="en-US" w:bidi="ar-SA"/>
      </w:rPr>
    </w:lvl>
    <w:lvl w:ilvl="5" w:tplc="C7E63C3A">
      <w:numFmt w:val="bullet"/>
      <w:lvlText w:val="•"/>
      <w:lvlJc w:val="left"/>
      <w:pPr>
        <w:ind w:left="6591" w:hanging="267"/>
      </w:pPr>
      <w:rPr>
        <w:rFonts w:hint="default"/>
        <w:lang w:val="ru-RU" w:eastAsia="en-US" w:bidi="ar-SA"/>
      </w:rPr>
    </w:lvl>
    <w:lvl w:ilvl="6" w:tplc="0BF2A79A">
      <w:numFmt w:val="bullet"/>
      <w:lvlText w:val="•"/>
      <w:lvlJc w:val="left"/>
      <w:pPr>
        <w:ind w:left="7485" w:hanging="267"/>
      </w:pPr>
      <w:rPr>
        <w:rFonts w:hint="default"/>
        <w:lang w:val="ru-RU" w:eastAsia="en-US" w:bidi="ar-SA"/>
      </w:rPr>
    </w:lvl>
    <w:lvl w:ilvl="7" w:tplc="5B149768">
      <w:numFmt w:val="bullet"/>
      <w:lvlText w:val="•"/>
      <w:lvlJc w:val="left"/>
      <w:pPr>
        <w:ind w:left="8379" w:hanging="267"/>
      </w:pPr>
      <w:rPr>
        <w:rFonts w:hint="default"/>
        <w:lang w:val="ru-RU" w:eastAsia="en-US" w:bidi="ar-SA"/>
      </w:rPr>
    </w:lvl>
    <w:lvl w:ilvl="8" w:tplc="067884C6">
      <w:numFmt w:val="bullet"/>
      <w:lvlText w:val="•"/>
      <w:lvlJc w:val="left"/>
      <w:pPr>
        <w:ind w:left="9273" w:hanging="267"/>
      </w:pPr>
      <w:rPr>
        <w:rFonts w:hint="default"/>
        <w:lang w:val="ru-RU" w:eastAsia="en-US" w:bidi="ar-SA"/>
      </w:rPr>
    </w:lvl>
  </w:abstractNum>
  <w:abstractNum w:abstractNumId="49">
    <w:nsid w:val="341839ED"/>
    <w:multiLevelType w:val="hybridMultilevel"/>
    <w:tmpl w:val="0E4CDCFC"/>
    <w:lvl w:ilvl="0" w:tplc="58AE8E96">
      <w:start w:val="1"/>
      <w:numFmt w:val="decimal"/>
      <w:lvlText w:val="%1."/>
      <w:lvlJc w:val="left"/>
      <w:pPr>
        <w:ind w:left="454"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724E7B62">
      <w:numFmt w:val="bullet"/>
      <w:lvlText w:val="•"/>
      <w:lvlJc w:val="left"/>
      <w:pPr>
        <w:ind w:left="1562" w:hanging="240"/>
      </w:pPr>
      <w:rPr>
        <w:rFonts w:hint="default"/>
        <w:lang w:val="ru-RU" w:eastAsia="en-US" w:bidi="ar-SA"/>
      </w:rPr>
    </w:lvl>
    <w:lvl w:ilvl="2" w:tplc="E7648D28">
      <w:numFmt w:val="bullet"/>
      <w:lvlText w:val="•"/>
      <w:lvlJc w:val="left"/>
      <w:pPr>
        <w:ind w:left="2664" w:hanging="240"/>
      </w:pPr>
      <w:rPr>
        <w:rFonts w:hint="default"/>
        <w:lang w:val="ru-RU" w:eastAsia="en-US" w:bidi="ar-SA"/>
      </w:rPr>
    </w:lvl>
    <w:lvl w:ilvl="3" w:tplc="D098E7AE">
      <w:numFmt w:val="bullet"/>
      <w:lvlText w:val="•"/>
      <w:lvlJc w:val="left"/>
      <w:pPr>
        <w:ind w:left="3766" w:hanging="240"/>
      </w:pPr>
      <w:rPr>
        <w:rFonts w:hint="default"/>
        <w:lang w:val="ru-RU" w:eastAsia="en-US" w:bidi="ar-SA"/>
      </w:rPr>
    </w:lvl>
    <w:lvl w:ilvl="4" w:tplc="8C564D40">
      <w:numFmt w:val="bullet"/>
      <w:lvlText w:val="•"/>
      <w:lvlJc w:val="left"/>
      <w:pPr>
        <w:ind w:left="4868" w:hanging="240"/>
      </w:pPr>
      <w:rPr>
        <w:rFonts w:hint="default"/>
        <w:lang w:val="ru-RU" w:eastAsia="en-US" w:bidi="ar-SA"/>
      </w:rPr>
    </w:lvl>
    <w:lvl w:ilvl="5" w:tplc="E0EC496E">
      <w:numFmt w:val="bullet"/>
      <w:lvlText w:val="•"/>
      <w:lvlJc w:val="left"/>
      <w:pPr>
        <w:ind w:left="5971" w:hanging="240"/>
      </w:pPr>
      <w:rPr>
        <w:rFonts w:hint="default"/>
        <w:lang w:val="ru-RU" w:eastAsia="en-US" w:bidi="ar-SA"/>
      </w:rPr>
    </w:lvl>
    <w:lvl w:ilvl="6" w:tplc="934A1678">
      <w:numFmt w:val="bullet"/>
      <w:lvlText w:val="•"/>
      <w:lvlJc w:val="left"/>
      <w:pPr>
        <w:ind w:left="7073" w:hanging="240"/>
      </w:pPr>
      <w:rPr>
        <w:rFonts w:hint="default"/>
        <w:lang w:val="ru-RU" w:eastAsia="en-US" w:bidi="ar-SA"/>
      </w:rPr>
    </w:lvl>
    <w:lvl w:ilvl="7" w:tplc="449CA0B8">
      <w:numFmt w:val="bullet"/>
      <w:lvlText w:val="•"/>
      <w:lvlJc w:val="left"/>
      <w:pPr>
        <w:ind w:left="8175" w:hanging="240"/>
      </w:pPr>
      <w:rPr>
        <w:rFonts w:hint="default"/>
        <w:lang w:val="ru-RU" w:eastAsia="en-US" w:bidi="ar-SA"/>
      </w:rPr>
    </w:lvl>
    <w:lvl w:ilvl="8" w:tplc="443C0F02">
      <w:numFmt w:val="bullet"/>
      <w:lvlText w:val="•"/>
      <w:lvlJc w:val="left"/>
      <w:pPr>
        <w:ind w:left="9277" w:hanging="240"/>
      </w:pPr>
      <w:rPr>
        <w:rFonts w:hint="default"/>
        <w:lang w:val="ru-RU" w:eastAsia="en-US" w:bidi="ar-SA"/>
      </w:rPr>
    </w:lvl>
  </w:abstractNum>
  <w:abstractNum w:abstractNumId="50">
    <w:nsid w:val="35BD5120"/>
    <w:multiLevelType w:val="hybridMultilevel"/>
    <w:tmpl w:val="E7EAC33A"/>
    <w:lvl w:ilvl="0" w:tplc="1268977C">
      <w:numFmt w:val="bullet"/>
      <w:lvlText w:val="-"/>
      <w:lvlJc w:val="left"/>
      <w:pPr>
        <w:ind w:left="425" w:hanging="262"/>
      </w:pPr>
      <w:rPr>
        <w:rFonts w:ascii="Times New Roman" w:eastAsia="Times New Roman" w:hAnsi="Times New Roman" w:cs="Times New Roman" w:hint="default"/>
        <w:b w:val="0"/>
        <w:bCs w:val="0"/>
        <w:i/>
        <w:iCs/>
        <w:spacing w:val="0"/>
        <w:w w:val="100"/>
        <w:sz w:val="24"/>
        <w:szCs w:val="24"/>
        <w:lang w:val="ru-RU" w:eastAsia="en-US" w:bidi="ar-SA"/>
      </w:rPr>
    </w:lvl>
    <w:lvl w:ilvl="1" w:tplc="15D02C56">
      <w:numFmt w:val="bullet"/>
      <w:lvlText w:val="-"/>
      <w:lvlJc w:val="left"/>
      <w:pPr>
        <w:ind w:left="425" w:hanging="140"/>
      </w:pPr>
      <w:rPr>
        <w:rFonts w:ascii="Times New Roman" w:eastAsia="Times New Roman" w:hAnsi="Times New Roman" w:cs="Times New Roman" w:hint="default"/>
        <w:b/>
        <w:bCs/>
        <w:i w:val="0"/>
        <w:iCs w:val="0"/>
        <w:spacing w:val="0"/>
        <w:w w:val="100"/>
        <w:sz w:val="24"/>
        <w:szCs w:val="24"/>
        <w:lang w:val="ru-RU" w:eastAsia="en-US" w:bidi="ar-SA"/>
      </w:rPr>
    </w:lvl>
    <w:lvl w:ilvl="2" w:tplc="50BE1A9E">
      <w:numFmt w:val="bullet"/>
      <w:lvlText w:val="•"/>
      <w:lvlJc w:val="left"/>
      <w:pPr>
        <w:ind w:left="2632" w:hanging="140"/>
      </w:pPr>
      <w:rPr>
        <w:rFonts w:hint="default"/>
        <w:lang w:val="ru-RU" w:eastAsia="en-US" w:bidi="ar-SA"/>
      </w:rPr>
    </w:lvl>
    <w:lvl w:ilvl="3" w:tplc="6D748328">
      <w:numFmt w:val="bullet"/>
      <w:lvlText w:val="•"/>
      <w:lvlJc w:val="left"/>
      <w:pPr>
        <w:ind w:left="3738" w:hanging="140"/>
      </w:pPr>
      <w:rPr>
        <w:rFonts w:hint="default"/>
        <w:lang w:val="ru-RU" w:eastAsia="en-US" w:bidi="ar-SA"/>
      </w:rPr>
    </w:lvl>
    <w:lvl w:ilvl="4" w:tplc="217021E6">
      <w:numFmt w:val="bullet"/>
      <w:lvlText w:val="•"/>
      <w:lvlJc w:val="left"/>
      <w:pPr>
        <w:ind w:left="4844" w:hanging="140"/>
      </w:pPr>
      <w:rPr>
        <w:rFonts w:hint="default"/>
        <w:lang w:val="ru-RU" w:eastAsia="en-US" w:bidi="ar-SA"/>
      </w:rPr>
    </w:lvl>
    <w:lvl w:ilvl="5" w:tplc="B614CC3E">
      <w:numFmt w:val="bullet"/>
      <w:lvlText w:val="•"/>
      <w:lvlJc w:val="left"/>
      <w:pPr>
        <w:ind w:left="5951" w:hanging="140"/>
      </w:pPr>
      <w:rPr>
        <w:rFonts w:hint="default"/>
        <w:lang w:val="ru-RU" w:eastAsia="en-US" w:bidi="ar-SA"/>
      </w:rPr>
    </w:lvl>
    <w:lvl w:ilvl="6" w:tplc="FBA20BEE">
      <w:numFmt w:val="bullet"/>
      <w:lvlText w:val="•"/>
      <w:lvlJc w:val="left"/>
      <w:pPr>
        <w:ind w:left="7057" w:hanging="140"/>
      </w:pPr>
      <w:rPr>
        <w:rFonts w:hint="default"/>
        <w:lang w:val="ru-RU" w:eastAsia="en-US" w:bidi="ar-SA"/>
      </w:rPr>
    </w:lvl>
    <w:lvl w:ilvl="7" w:tplc="E92026E6">
      <w:numFmt w:val="bullet"/>
      <w:lvlText w:val="•"/>
      <w:lvlJc w:val="left"/>
      <w:pPr>
        <w:ind w:left="8163" w:hanging="140"/>
      </w:pPr>
      <w:rPr>
        <w:rFonts w:hint="default"/>
        <w:lang w:val="ru-RU" w:eastAsia="en-US" w:bidi="ar-SA"/>
      </w:rPr>
    </w:lvl>
    <w:lvl w:ilvl="8" w:tplc="D0E6BB98">
      <w:numFmt w:val="bullet"/>
      <w:lvlText w:val="•"/>
      <w:lvlJc w:val="left"/>
      <w:pPr>
        <w:ind w:left="9269" w:hanging="140"/>
      </w:pPr>
      <w:rPr>
        <w:rFonts w:hint="default"/>
        <w:lang w:val="ru-RU" w:eastAsia="en-US" w:bidi="ar-SA"/>
      </w:rPr>
    </w:lvl>
  </w:abstractNum>
  <w:abstractNum w:abstractNumId="51">
    <w:nsid w:val="3620312D"/>
    <w:multiLevelType w:val="hybridMultilevel"/>
    <w:tmpl w:val="735C0FEA"/>
    <w:lvl w:ilvl="0" w:tplc="F95029E4">
      <w:start w:val="1"/>
      <w:numFmt w:val="decimal"/>
      <w:lvlText w:val="%1."/>
      <w:lvlJc w:val="left"/>
      <w:pPr>
        <w:ind w:left="291"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6DA007FA">
      <w:numFmt w:val="bullet"/>
      <w:lvlText w:val="•"/>
      <w:lvlJc w:val="left"/>
      <w:pPr>
        <w:ind w:left="538" w:hanging="181"/>
      </w:pPr>
      <w:rPr>
        <w:rFonts w:hint="default"/>
        <w:lang w:val="ru-RU" w:eastAsia="en-US" w:bidi="ar-SA"/>
      </w:rPr>
    </w:lvl>
    <w:lvl w:ilvl="2" w:tplc="44E43B6A">
      <w:numFmt w:val="bullet"/>
      <w:lvlText w:val="•"/>
      <w:lvlJc w:val="left"/>
      <w:pPr>
        <w:ind w:left="776" w:hanging="181"/>
      </w:pPr>
      <w:rPr>
        <w:rFonts w:hint="default"/>
        <w:lang w:val="ru-RU" w:eastAsia="en-US" w:bidi="ar-SA"/>
      </w:rPr>
    </w:lvl>
    <w:lvl w:ilvl="3" w:tplc="DB9806BA">
      <w:numFmt w:val="bullet"/>
      <w:lvlText w:val="•"/>
      <w:lvlJc w:val="left"/>
      <w:pPr>
        <w:ind w:left="1014" w:hanging="181"/>
      </w:pPr>
      <w:rPr>
        <w:rFonts w:hint="default"/>
        <w:lang w:val="ru-RU" w:eastAsia="en-US" w:bidi="ar-SA"/>
      </w:rPr>
    </w:lvl>
    <w:lvl w:ilvl="4" w:tplc="7644B46C">
      <w:numFmt w:val="bullet"/>
      <w:lvlText w:val="•"/>
      <w:lvlJc w:val="left"/>
      <w:pPr>
        <w:ind w:left="1253" w:hanging="181"/>
      </w:pPr>
      <w:rPr>
        <w:rFonts w:hint="default"/>
        <w:lang w:val="ru-RU" w:eastAsia="en-US" w:bidi="ar-SA"/>
      </w:rPr>
    </w:lvl>
    <w:lvl w:ilvl="5" w:tplc="40BA6962">
      <w:numFmt w:val="bullet"/>
      <w:lvlText w:val="•"/>
      <w:lvlJc w:val="left"/>
      <w:pPr>
        <w:ind w:left="1491" w:hanging="181"/>
      </w:pPr>
      <w:rPr>
        <w:rFonts w:hint="default"/>
        <w:lang w:val="ru-RU" w:eastAsia="en-US" w:bidi="ar-SA"/>
      </w:rPr>
    </w:lvl>
    <w:lvl w:ilvl="6" w:tplc="6B4835E0">
      <w:numFmt w:val="bullet"/>
      <w:lvlText w:val="•"/>
      <w:lvlJc w:val="left"/>
      <w:pPr>
        <w:ind w:left="1729" w:hanging="181"/>
      </w:pPr>
      <w:rPr>
        <w:rFonts w:hint="default"/>
        <w:lang w:val="ru-RU" w:eastAsia="en-US" w:bidi="ar-SA"/>
      </w:rPr>
    </w:lvl>
    <w:lvl w:ilvl="7" w:tplc="27F2EB94">
      <w:numFmt w:val="bullet"/>
      <w:lvlText w:val="•"/>
      <w:lvlJc w:val="left"/>
      <w:pPr>
        <w:ind w:left="1968" w:hanging="181"/>
      </w:pPr>
      <w:rPr>
        <w:rFonts w:hint="default"/>
        <w:lang w:val="ru-RU" w:eastAsia="en-US" w:bidi="ar-SA"/>
      </w:rPr>
    </w:lvl>
    <w:lvl w:ilvl="8" w:tplc="0D001F78">
      <w:numFmt w:val="bullet"/>
      <w:lvlText w:val="•"/>
      <w:lvlJc w:val="left"/>
      <w:pPr>
        <w:ind w:left="2206" w:hanging="181"/>
      </w:pPr>
      <w:rPr>
        <w:rFonts w:hint="default"/>
        <w:lang w:val="ru-RU" w:eastAsia="en-US" w:bidi="ar-SA"/>
      </w:rPr>
    </w:lvl>
  </w:abstractNum>
  <w:abstractNum w:abstractNumId="52">
    <w:nsid w:val="367E2E84"/>
    <w:multiLevelType w:val="hybridMultilevel"/>
    <w:tmpl w:val="928CA082"/>
    <w:lvl w:ilvl="0" w:tplc="1A8A97BA">
      <w:start w:val="1"/>
      <w:numFmt w:val="decimal"/>
      <w:lvlText w:val="%1."/>
      <w:lvlJc w:val="left"/>
      <w:pPr>
        <w:ind w:left="1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57466E10">
      <w:numFmt w:val="bullet"/>
      <w:lvlText w:val="•"/>
      <w:lvlJc w:val="left"/>
      <w:pPr>
        <w:ind w:left="376" w:hanging="243"/>
      </w:pPr>
      <w:rPr>
        <w:rFonts w:hint="default"/>
        <w:lang w:val="ru-RU" w:eastAsia="en-US" w:bidi="ar-SA"/>
      </w:rPr>
    </w:lvl>
    <w:lvl w:ilvl="2" w:tplc="C450C60E">
      <w:numFmt w:val="bullet"/>
      <w:lvlText w:val="•"/>
      <w:lvlJc w:val="left"/>
      <w:pPr>
        <w:ind w:left="632" w:hanging="243"/>
      </w:pPr>
      <w:rPr>
        <w:rFonts w:hint="default"/>
        <w:lang w:val="ru-RU" w:eastAsia="en-US" w:bidi="ar-SA"/>
      </w:rPr>
    </w:lvl>
    <w:lvl w:ilvl="3" w:tplc="90385836">
      <w:numFmt w:val="bullet"/>
      <w:lvlText w:val="•"/>
      <w:lvlJc w:val="left"/>
      <w:pPr>
        <w:ind w:left="888" w:hanging="243"/>
      </w:pPr>
      <w:rPr>
        <w:rFonts w:hint="default"/>
        <w:lang w:val="ru-RU" w:eastAsia="en-US" w:bidi="ar-SA"/>
      </w:rPr>
    </w:lvl>
    <w:lvl w:ilvl="4" w:tplc="939C4A98">
      <w:numFmt w:val="bullet"/>
      <w:lvlText w:val="•"/>
      <w:lvlJc w:val="left"/>
      <w:pPr>
        <w:ind w:left="1145" w:hanging="243"/>
      </w:pPr>
      <w:rPr>
        <w:rFonts w:hint="default"/>
        <w:lang w:val="ru-RU" w:eastAsia="en-US" w:bidi="ar-SA"/>
      </w:rPr>
    </w:lvl>
    <w:lvl w:ilvl="5" w:tplc="3C40E11A">
      <w:numFmt w:val="bullet"/>
      <w:lvlText w:val="•"/>
      <w:lvlJc w:val="left"/>
      <w:pPr>
        <w:ind w:left="1401" w:hanging="243"/>
      </w:pPr>
      <w:rPr>
        <w:rFonts w:hint="default"/>
        <w:lang w:val="ru-RU" w:eastAsia="en-US" w:bidi="ar-SA"/>
      </w:rPr>
    </w:lvl>
    <w:lvl w:ilvl="6" w:tplc="4E42D3B6">
      <w:numFmt w:val="bullet"/>
      <w:lvlText w:val="•"/>
      <w:lvlJc w:val="left"/>
      <w:pPr>
        <w:ind w:left="1657" w:hanging="243"/>
      </w:pPr>
      <w:rPr>
        <w:rFonts w:hint="default"/>
        <w:lang w:val="ru-RU" w:eastAsia="en-US" w:bidi="ar-SA"/>
      </w:rPr>
    </w:lvl>
    <w:lvl w:ilvl="7" w:tplc="AD541014">
      <w:numFmt w:val="bullet"/>
      <w:lvlText w:val="•"/>
      <w:lvlJc w:val="left"/>
      <w:pPr>
        <w:ind w:left="1914" w:hanging="243"/>
      </w:pPr>
      <w:rPr>
        <w:rFonts w:hint="default"/>
        <w:lang w:val="ru-RU" w:eastAsia="en-US" w:bidi="ar-SA"/>
      </w:rPr>
    </w:lvl>
    <w:lvl w:ilvl="8" w:tplc="148A45A4">
      <w:numFmt w:val="bullet"/>
      <w:lvlText w:val="•"/>
      <w:lvlJc w:val="left"/>
      <w:pPr>
        <w:ind w:left="2170" w:hanging="243"/>
      </w:pPr>
      <w:rPr>
        <w:rFonts w:hint="default"/>
        <w:lang w:val="ru-RU" w:eastAsia="en-US" w:bidi="ar-SA"/>
      </w:rPr>
    </w:lvl>
  </w:abstractNum>
  <w:abstractNum w:abstractNumId="53">
    <w:nsid w:val="371E4B0C"/>
    <w:multiLevelType w:val="multilevel"/>
    <w:tmpl w:val="8D7EB928"/>
    <w:lvl w:ilvl="0">
      <w:start w:val="1"/>
      <w:numFmt w:val="decimal"/>
      <w:lvlText w:val="%1."/>
      <w:lvlJc w:val="left"/>
      <w:pPr>
        <w:ind w:left="425" w:hanging="322"/>
      </w:pPr>
      <w:rPr>
        <w:rFonts w:hint="default"/>
        <w:spacing w:val="0"/>
        <w:w w:val="100"/>
        <w:lang w:val="ru-RU" w:eastAsia="en-US" w:bidi="ar-SA"/>
      </w:rPr>
    </w:lvl>
    <w:lvl w:ilvl="1">
      <w:start w:val="1"/>
      <w:numFmt w:val="decimal"/>
      <w:lvlText w:val="%1.%2."/>
      <w:lvlJc w:val="left"/>
      <w:pPr>
        <w:ind w:left="425" w:hanging="540"/>
      </w:pPr>
      <w:rPr>
        <w:rFonts w:hint="default"/>
        <w:spacing w:val="0"/>
        <w:w w:val="100"/>
        <w:lang w:val="ru-RU" w:eastAsia="en-US" w:bidi="ar-SA"/>
      </w:rPr>
    </w:lvl>
    <w:lvl w:ilvl="2">
      <w:start w:val="1"/>
      <w:numFmt w:val="decimal"/>
      <w:lvlText w:val="%1.%2.%3."/>
      <w:lvlJc w:val="left"/>
      <w:pPr>
        <w:ind w:left="425"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57" w:hanging="540"/>
      </w:pPr>
      <w:rPr>
        <w:rFonts w:hint="default"/>
        <w:lang w:val="ru-RU" w:eastAsia="en-US" w:bidi="ar-SA"/>
      </w:rPr>
    </w:lvl>
    <w:lvl w:ilvl="4">
      <w:numFmt w:val="bullet"/>
      <w:lvlText w:val="•"/>
      <w:lvlJc w:val="left"/>
      <w:pPr>
        <w:ind w:left="4175" w:hanging="540"/>
      </w:pPr>
      <w:rPr>
        <w:rFonts w:hint="default"/>
        <w:lang w:val="ru-RU" w:eastAsia="en-US" w:bidi="ar-SA"/>
      </w:rPr>
    </w:lvl>
    <w:lvl w:ilvl="5">
      <w:numFmt w:val="bullet"/>
      <w:lvlText w:val="•"/>
      <w:lvlJc w:val="left"/>
      <w:pPr>
        <w:ind w:left="5393" w:hanging="540"/>
      </w:pPr>
      <w:rPr>
        <w:rFonts w:hint="default"/>
        <w:lang w:val="ru-RU" w:eastAsia="en-US" w:bidi="ar-SA"/>
      </w:rPr>
    </w:lvl>
    <w:lvl w:ilvl="6">
      <w:numFmt w:val="bullet"/>
      <w:lvlText w:val="•"/>
      <w:lvlJc w:val="left"/>
      <w:pPr>
        <w:ind w:left="6611" w:hanging="540"/>
      </w:pPr>
      <w:rPr>
        <w:rFonts w:hint="default"/>
        <w:lang w:val="ru-RU" w:eastAsia="en-US" w:bidi="ar-SA"/>
      </w:rPr>
    </w:lvl>
    <w:lvl w:ilvl="7">
      <w:numFmt w:val="bullet"/>
      <w:lvlText w:val="•"/>
      <w:lvlJc w:val="left"/>
      <w:pPr>
        <w:ind w:left="7829" w:hanging="540"/>
      </w:pPr>
      <w:rPr>
        <w:rFonts w:hint="default"/>
        <w:lang w:val="ru-RU" w:eastAsia="en-US" w:bidi="ar-SA"/>
      </w:rPr>
    </w:lvl>
    <w:lvl w:ilvl="8">
      <w:numFmt w:val="bullet"/>
      <w:lvlText w:val="•"/>
      <w:lvlJc w:val="left"/>
      <w:pPr>
        <w:ind w:left="9046" w:hanging="540"/>
      </w:pPr>
      <w:rPr>
        <w:rFonts w:hint="default"/>
        <w:lang w:val="ru-RU" w:eastAsia="en-US" w:bidi="ar-SA"/>
      </w:rPr>
    </w:lvl>
  </w:abstractNum>
  <w:abstractNum w:abstractNumId="54">
    <w:nsid w:val="38304B16"/>
    <w:multiLevelType w:val="multilevel"/>
    <w:tmpl w:val="A4945406"/>
    <w:lvl w:ilvl="0">
      <w:start w:val="2"/>
      <w:numFmt w:val="decimal"/>
      <w:lvlText w:val="%1"/>
      <w:lvlJc w:val="left"/>
      <w:pPr>
        <w:ind w:left="425" w:hanging="756"/>
      </w:pPr>
      <w:rPr>
        <w:rFonts w:hint="default"/>
        <w:lang w:val="ru-RU" w:eastAsia="en-US" w:bidi="ar-SA"/>
      </w:rPr>
    </w:lvl>
    <w:lvl w:ilvl="1">
      <w:start w:val="1"/>
      <w:numFmt w:val="decimal"/>
      <w:lvlText w:val="%1.%2"/>
      <w:lvlJc w:val="left"/>
      <w:pPr>
        <w:ind w:left="425" w:hanging="756"/>
      </w:pPr>
      <w:rPr>
        <w:rFonts w:hint="default"/>
        <w:lang w:val="ru-RU" w:eastAsia="en-US" w:bidi="ar-SA"/>
      </w:rPr>
    </w:lvl>
    <w:lvl w:ilvl="2">
      <w:start w:val="2"/>
      <w:numFmt w:val="decimal"/>
      <w:lvlText w:val="%1.%2.%3."/>
      <w:lvlJc w:val="left"/>
      <w:pPr>
        <w:ind w:left="425" w:hanging="756"/>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3738" w:hanging="756"/>
      </w:pPr>
      <w:rPr>
        <w:rFonts w:hint="default"/>
        <w:lang w:val="ru-RU" w:eastAsia="en-US" w:bidi="ar-SA"/>
      </w:rPr>
    </w:lvl>
    <w:lvl w:ilvl="4">
      <w:numFmt w:val="bullet"/>
      <w:lvlText w:val="•"/>
      <w:lvlJc w:val="left"/>
      <w:pPr>
        <w:ind w:left="4844" w:hanging="756"/>
      </w:pPr>
      <w:rPr>
        <w:rFonts w:hint="default"/>
        <w:lang w:val="ru-RU" w:eastAsia="en-US" w:bidi="ar-SA"/>
      </w:rPr>
    </w:lvl>
    <w:lvl w:ilvl="5">
      <w:numFmt w:val="bullet"/>
      <w:lvlText w:val="•"/>
      <w:lvlJc w:val="left"/>
      <w:pPr>
        <w:ind w:left="5951" w:hanging="756"/>
      </w:pPr>
      <w:rPr>
        <w:rFonts w:hint="default"/>
        <w:lang w:val="ru-RU" w:eastAsia="en-US" w:bidi="ar-SA"/>
      </w:rPr>
    </w:lvl>
    <w:lvl w:ilvl="6">
      <w:numFmt w:val="bullet"/>
      <w:lvlText w:val="•"/>
      <w:lvlJc w:val="left"/>
      <w:pPr>
        <w:ind w:left="7057" w:hanging="756"/>
      </w:pPr>
      <w:rPr>
        <w:rFonts w:hint="default"/>
        <w:lang w:val="ru-RU" w:eastAsia="en-US" w:bidi="ar-SA"/>
      </w:rPr>
    </w:lvl>
    <w:lvl w:ilvl="7">
      <w:numFmt w:val="bullet"/>
      <w:lvlText w:val="•"/>
      <w:lvlJc w:val="left"/>
      <w:pPr>
        <w:ind w:left="8163" w:hanging="756"/>
      </w:pPr>
      <w:rPr>
        <w:rFonts w:hint="default"/>
        <w:lang w:val="ru-RU" w:eastAsia="en-US" w:bidi="ar-SA"/>
      </w:rPr>
    </w:lvl>
    <w:lvl w:ilvl="8">
      <w:numFmt w:val="bullet"/>
      <w:lvlText w:val="•"/>
      <w:lvlJc w:val="left"/>
      <w:pPr>
        <w:ind w:left="9269" w:hanging="756"/>
      </w:pPr>
      <w:rPr>
        <w:rFonts w:hint="default"/>
        <w:lang w:val="ru-RU" w:eastAsia="en-US" w:bidi="ar-SA"/>
      </w:rPr>
    </w:lvl>
  </w:abstractNum>
  <w:abstractNum w:abstractNumId="55">
    <w:nsid w:val="38E02028"/>
    <w:multiLevelType w:val="multilevel"/>
    <w:tmpl w:val="EF4CCC2E"/>
    <w:lvl w:ilvl="0">
      <w:start w:val="9"/>
      <w:numFmt w:val="decimal"/>
      <w:lvlText w:val="%1"/>
      <w:lvlJc w:val="left"/>
      <w:pPr>
        <w:ind w:left="425" w:hanging="600"/>
      </w:pPr>
      <w:rPr>
        <w:rFonts w:hint="default"/>
        <w:lang w:val="ru-RU" w:eastAsia="en-US" w:bidi="ar-SA"/>
      </w:rPr>
    </w:lvl>
    <w:lvl w:ilvl="1">
      <w:start w:val="2"/>
      <w:numFmt w:val="decimal"/>
      <w:lvlText w:val="%1.%2"/>
      <w:lvlJc w:val="left"/>
      <w:pPr>
        <w:ind w:left="425" w:hanging="600"/>
      </w:pPr>
      <w:rPr>
        <w:rFonts w:hint="default"/>
        <w:lang w:val="ru-RU" w:eastAsia="en-US" w:bidi="ar-SA"/>
      </w:rPr>
    </w:lvl>
    <w:lvl w:ilvl="2">
      <w:start w:val="6"/>
      <w:numFmt w:val="decimal"/>
      <w:lvlText w:val="%1.%2.%3."/>
      <w:lvlJc w:val="left"/>
      <w:pPr>
        <w:ind w:left="425"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738" w:hanging="600"/>
      </w:pPr>
      <w:rPr>
        <w:rFonts w:hint="default"/>
        <w:lang w:val="ru-RU" w:eastAsia="en-US" w:bidi="ar-SA"/>
      </w:rPr>
    </w:lvl>
    <w:lvl w:ilvl="4">
      <w:numFmt w:val="bullet"/>
      <w:lvlText w:val="•"/>
      <w:lvlJc w:val="left"/>
      <w:pPr>
        <w:ind w:left="4844" w:hanging="600"/>
      </w:pPr>
      <w:rPr>
        <w:rFonts w:hint="default"/>
        <w:lang w:val="ru-RU" w:eastAsia="en-US" w:bidi="ar-SA"/>
      </w:rPr>
    </w:lvl>
    <w:lvl w:ilvl="5">
      <w:numFmt w:val="bullet"/>
      <w:lvlText w:val="•"/>
      <w:lvlJc w:val="left"/>
      <w:pPr>
        <w:ind w:left="5951" w:hanging="600"/>
      </w:pPr>
      <w:rPr>
        <w:rFonts w:hint="default"/>
        <w:lang w:val="ru-RU" w:eastAsia="en-US" w:bidi="ar-SA"/>
      </w:rPr>
    </w:lvl>
    <w:lvl w:ilvl="6">
      <w:numFmt w:val="bullet"/>
      <w:lvlText w:val="•"/>
      <w:lvlJc w:val="left"/>
      <w:pPr>
        <w:ind w:left="7057" w:hanging="600"/>
      </w:pPr>
      <w:rPr>
        <w:rFonts w:hint="default"/>
        <w:lang w:val="ru-RU" w:eastAsia="en-US" w:bidi="ar-SA"/>
      </w:rPr>
    </w:lvl>
    <w:lvl w:ilvl="7">
      <w:numFmt w:val="bullet"/>
      <w:lvlText w:val="•"/>
      <w:lvlJc w:val="left"/>
      <w:pPr>
        <w:ind w:left="8163" w:hanging="600"/>
      </w:pPr>
      <w:rPr>
        <w:rFonts w:hint="default"/>
        <w:lang w:val="ru-RU" w:eastAsia="en-US" w:bidi="ar-SA"/>
      </w:rPr>
    </w:lvl>
    <w:lvl w:ilvl="8">
      <w:numFmt w:val="bullet"/>
      <w:lvlText w:val="•"/>
      <w:lvlJc w:val="left"/>
      <w:pPr>
        <w:ind w:left="9269" w:hanging="600"/>
      </w:pPr>
      <w:rPr>
        <w:rFonts w:hint="default"/>
        <w:lang w:val="ru-RU" w:eastAsia="en-US" w:bidi="ar-SA"/>
      </w:rPr>
    </w:lvl>
  </w:abstractNum>
  <w:abstractNum w:abstractNumId="56">
    <w:nsid w:val="3A243CC6"/>
    <w:multiLevelType w:val="hybridMultilevel"/>
    <w:tmpl w:val="6D560426"/>
    <w:lvl w:ilvl="0" w:tplc="7EC27C6C">
      <w:start w:val="1"/>
      <w:numFmt w:val="decimal"/>
      <w:lvlText w:val="%1."/>
      <w:lvlJc w:val="left"/>
      <w:pPr>
        <w:ind w:left="112"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9F7E47D4">
      <w:numFmt w:val="bullet"/>
      <w:lvlText w:val=""/>
      <w:lvlJc w:val="left"/>
      <w:pPr>
        <w:ind w:left="832" w:hanging="363"/>
      </w:pPr>
      <w:rPr>
        <w:rFonts w:ascii="Symbol" w:eastAsia="Symbol" w:hAnsi="Symbol" w:cs="Symbol" w:hint="default"/>
        <w:b w:val="0"/>
        <w:bCs w:val="0"/>
        <w:i w:val="0"/>
        <w:iCs w:val="0"/>
        <w:spacing w:val="0"/>
        <w:w w:val="100"/>
        <w:sz w:val="24"/>
        <w:szCs w:val="24"/>
        <w:lang w:val="ru-RU" w:eastAsia="en-US" w:bidi="ar-SA"/>
      </w:rPr>
    </w:lvl>
    <w:lvl w:ilvl="2" w:tplc="EB0E086C">
      <w:numFmt w:val="bullet"/>
      <w:lvlText w:val="•"/>
      <w:lvlJc w:val="left"/>
      <w:pPr>
        <w:ind w:left="1027" w:hanging="363"/>
      </w:pPr>
      <w:rPr>
        <w:rFonts w:hint="default"/>
        <w:lang w:val="ru-RU" w:eastAsia="en-US" w:bidi="ar-SA"/>
      </w:rPr>
    </w:lvl>
    <w:lvl w:ilvl="3" w:tplc="666EF406">
      <w:numFmt w:val="bullet"/>
      <w:lvlText w:val="•"/>
      <w:lvlJc w:val="left"/>
      <w:pPr>
        <w:ind w:left="1214" w:hanging="363"/>
      </w:pPr>
      <w:rPr>
        <w:rFonts w:hint="default"/>
        <w:lang w:val="ru-RU" w:eastAsia="en-US" w:bidi="ar-SA"/>
      </w:rPr>
    </w:lvl>
    <w:lvl w:ilvl="4" w:tplc="36F4AF6A">
      <w:numFmt w:val="bullet"/>
      <w:lvlText w:val="•"/>
      <w:lvlJc w:val="left"/>
      <w:pPr>
        <w:ind w:left="1401" w:hanging="363"/>
      </w:pPr>
      <w:rPr>
        <w:rFonts w:hint="default"/>
        <w:lang w:val="ru-RU" w:eastAsia="en-US" w:bidi="ar-SA"/>
      </w:rPr>
    </w:lvl>
    <w:lvl w:ilvl="5" w:tplc="EA16EF0A">
      <w:numFmt w:val="bullet"/>
      <w:lvlText w:val="•"/>
      <w:lvlJc w:val="left"/>
      <w:pPr>
        <w:ind w:left="1588" w:hanging="363"/>
      </w:pPr>
      <w:rPr>
        <w:rFonts w:hint="default"/>
        <w:lang w:val="ru-RU" w:eastAsia="en-US" w:bidi="ar-SA"/>
      </w:rPr>
    </w:lvl>
    <w:lvl w:ilvl="6" w:tplc="EC4480B8">
      <w:numFmt w:val="bullet"/>
      <w:lvlText w:val="•"/>
      <w:lvlJc w:val="left"/>
      <w:pPr>
        <w:ind w:left="1776" w:hanging="363"/>
      </w:pPr>
      <w:rPr>
        <w:rFonts w:hint="default"/>
        <w:lang w:val="ru-RU" w:eastAsia="en-US" w:bidi="ar-SA"/>
      </w:rPr>
    </w:lvl>
    <w:lvl w:ilvl="7" w:tplc="87DC865C">
      <w:numFmt w:val="bullet"/>
      <w:lvlText w:val="•"/>
      <w:lvlJc w:val="left"/>
      <w:pPr>
        <w:ind w:left="1963" w:hanging="363"/>
      </w:pPr>
      <w:rPr>
        <w:rFonts w:hint="default"/>
        <w:lang w:val="ru-RU" w:eastAsia="en-US" w:bidi="ar-SA"/>
      </w:rPr>
    </w:lvl>
    <w:lvl w:ilvl="8" w:tplc="F514A97A">
      <w:numFmt w:val="bullet"/>
      <w:lvlText w:val="•"/>
      <w:lvlJc w:val="left"/>
      <w:pPr>
        <w:ind w:left="2150" w:hanging="363"/>
      </w:pPr>
      <w:rPr>
        <w:rFonts w:hint="default"/>
        <w:lang w:val="ru-RU" w:eastAsia="en-US" w:bidi="ar-SA"/>
      </w:rPr>
    </w:lvl>
  </w:abstractNum>
  <w:abstractNum w:abstractNumId="57">
    <w:nsid w:val="3A5C147D"/>
    <w:multiLevelType w:val="hybridMultilevel"/>
    <w:tmpl w:val="88C20B04"/>
    <w:lvl w:ilvl="0" w:tplc="F89045D6">
      <w:start w:val="1"/>
      <w:numFmt w:val="decimal"/>
      <w:lvlText w:val="%1)"/>
      <w:lvlJc w:val="left"/>
      <w:pPr>
        <w:ind w:left="1291"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AB44E520">
      <w:numFmt w:val="bullet"/>
      <w:lvlText w:val="•"/>
      <w:lvlJc w:val="left"/>
      <w:pPr>
        <w:ind w:left="2276" w:hanging="327"/>
      </w:pPr>
      <w:rPr>
        <w:rFonts w:hint="default"/>
        <w:lang w:val="ru-RU" w:eastAsia="en-US" w:bidi="ar-SA"/>
      </w:rPr>
    </w:lvl>
    <w:lvl w:ilvl="2" w:tplc="9028E5D8">
      <w:numFmt w:val="bullet"/>
      <w:lvlText w:val="•"/>
      <w:lvlJc w:val="left"/>
      <w:pPr>
        <w:ind w:left="3252" w:hanging="327"/>
      </w:pPr>
      <w:rPr>
        <w:rFonts w:hint="default"/>
        <w:lang w:val="ru-RU" w:eastAsia="en-US" w:bidi="ar-SA"/>
      </w:rPr>
    </w:lvl>
    <w:lvl w:ilvl="3" w:tplc="1228EB24">
      <w:numFmt w:val="bullet"/>
      <w:lvlText w:val="•"/>
      <w:lvlJc w:val="left"/>
      <w:pPr>
        <w:ind w:left="4228" w:hanging="327"/>
      </w:pPr>
      <w:rPr>
        <w:rFonts w:hint="default"/>
        <w:lang w:val="ru-RU" w:eastAsia="en-US" w:bidi="ar-SA"/>
      </w:rPr>
    </w:lvl>
    <w:lvl w:ilvl="4" w:tplc="716E06CA">
      <w:numFmt w:val="bullet"/>
      <w:lvlText w:val="•"/>
      <w:lvlJc w:val="left"/>
      <w:pPr>
        <w:ind w:left="5204" w:hanging="327"/>
      </w:pPr>
      <w:rPr>
        <w:rFonts w:hint="default"/>
        <w:lang w:val="ru-RU" w:eastAsia="en-US" w:bidi="ar-SA"/>
      </w:rPr>
    </w:lvl>
    <w:lvl w:ilvl="5" w:tplc="ABF8B46C">
      <w:numFmt w:val="bullet"/>
      <w:lvlText w:val="•"/>
      <w:lvlJc w:val="left"/>
      <w:pPr>
        <w:ind w:left="6181" w:hanging="327"/>
      </w:pPr>
      <w:rPr>
        <w:rFonts w:hint="default"/>
        <w:lang w:val="ru-RU" w:eastAsia="en-US" w:bidi="ar-SA"/>
      </w:rPr>
    </w:lvl>
    <w:lvl w:ilvl="6" w:tplc="49C0BBC4">
      <w:numFmt w:val="bullet"/>
      <w:lvlText w:val="•"/>
      <w:lvlJc w:val="left"/>
      <w:pPr>
        <w:ind w:left="7157" w:hanging="327"/>
      </w:pPr>
      <w:rPr>
        <w:rFonts w:hint="default"/>
        <w:lang w:val="ru-RU" w:eastAsia="en-US" w:bidi="ar-SA"/>
      </w:rPr>
    </w:lvl>
    <w:lvl w:ilvl="7" w:tplc="CF4ADBAE">
      <w:numFmt w:val="bullet"/>
      <w:lvlText w:val="•"/>
      <w:lvlJc w:val="left"/>
      <w:pPr>
        <w:ind w:left="8133" w:hanging="327"/>
      </w:pPr>
      <w:rPr>
        <w:rFonts w:hint="default"/>
        <w:lang w:val="ru-RU" w:eastAsia="en-US" w:bidi="ar-SA"/>
      </w:rPr>
    </w:lvl>
    <w:lvl w:ilvl="8" w:tplc="2A8EE67A">
      <w:numFmt w:val="bullet"/>
      <w:lvlText w:val="•"/>
      <w:lvlJc w:val="left"/>
      <w:pPr>
        <w:ind w:left="9109" w:hanging="327"/>
      </w:pPr>
      <w:rPr>
        <w:rFonts w:hint="default"/>
        <w:lang w:val="ru-RU" w:eastAsia="en-US" w:bidi="ar-SA"/>
      </w:rPr>
    </w:lvl>
  </w:abstractNum>
  <w:abstractNum w:abstractNumId="58">
    <w:nsid w:val="3A8C3BAF"/>
    <w:multiLevelType w:val="hybridMultilevel"/>
    <w:tmpl w:val="D368DF26"/>
    <w:lvl w:ilvl="0" w:tplc="4EA20E82">
      <w:numFmt w:val="bullet"/>
      <w:lvlText w:val="-"/>
      <w:lvlJc w:val="left"/>
      <w:pPr>
        <w:ind w:left="42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6125EAE">
      <w:numFmt w:val="bullet"/>
      <w:lvlText w:val="•"/>
      <w:lvlJc w:val="left"/>
      <w:pPr>
        <w:ind w:left="1526" w:hanging="140"/>
      </w:pPr>
      <w:rPr>
        <w:rFonts w:hint="default"/>
        <w:lang w:val="ru-RU" w:eastAsia="en-US" w:bidi="ar-SA"/>
      </w:rPr>
    </w:lvl>
    <w:lvl w:ilvl="2" w:tplc="C772E17E">
      <w:numFmt w:val="bullet"/>
      <w:lvlText w:val="•"/>
      <w:lvlJc w:val="left"/>
      <w:pPr>
        <w:ind w:left="2632" w:hanging="140"/>
      </w:pPr>
      <w:rPr>
        <w:rFonts w:hint="default"/>
        <w:lang w:val="ru-RU" w:eastAsia="en-US" w:bidi="ar-SA"/>
      </w:rPr>
    </w:lvl>
    <w:lvl w:ilvl="3" w:tplc="432EB546">
      <w:numFmt w:val="bullet"/>
      <w:lvlText w:val="•"/>
      <w:lvlJc w:val="left"/>
      <w:pPr>
        <w:ind w:left="3738" w:hanging="140"/>
      </w:pPr>
      <w:rPr>
        <w:rFonts w:hint="default"/>
        <w:lang w:val="ru-RU" w:eastAsia="en-US" w:bidi="ar-SA"/>
      </w:rPr>
    </w:lvl>
    <w:lvl w:ilvl="4" w:tplc="C298F4EA">
      <w:numFmt w:val="bullet"/>
      <w:lvlText w:val="•"/>
      <w:lvlJc w:val="left"/>
      <w:pPr>
        <w:ind w:left="4844" w:hanging="140"/>
      </w:pPr>
      <w:rPr>
        <w:rFonts w:hint="default"/>
        <w:lang w:val="ru-RU" w:eastAsia="en-US" w:bidi="ar-SA"/>
      </w:rPr>
    </w:lvl>
    <w:lvl w:ilvl="5" w:tplc="3928FD4C">
      <w:numFmt w:val="bullet"/>
      <w:lvlText w:val="•"/>
      <w:lvlJc w:val="left"/>
      <w:pPr>
        <w:ind w:left="5951" w:hanging="140"/>
      </w:pPr>
      <w:rPr>
        <w:rFonts w:hint="default"/>
        <w:lang w:val="ru-RU" w:eastAsia="en-US" w:bidi="ar-SA"/>
      </w:rPr>
    </w:lvl>
    <w:lvl w:ilvl="6" w:tplc="FDAA0D36">
      <w:numFmt w:val="bullet"/>
      <w:lvlText w:val="•"/>
      <w:lvlJc w:val="left"/>
      <w:pPr>
        <w:ind w:left="7057" w:hanging="140"/>
      </w:pPr>
      <w:rPr>
        <w:rFonts w:hint="default"/>
        <w:lang w:val="ru-RU" w:eastAsia="en-US" w:bidi="ar-SA"/>
      </w:rPr>
    </w:lvl>
    <w:lvl w:ilvl="7" w:tplc="4C48B346">
      <w:numFmt w:val="bullet"/>
      <w:lvlText w:val="•"/>
      <w:lvlJc w:val="left"/>
      <w:pPr>
        <w:ind w:left="8163" w:hanging="140"/>
      </w:pPr>
      <w:rPr>
        <w:rFonts w:hint="default"/>
        <w:lang w:val="ru-RU" w:eastAsia="en-US" w:bidi="ar-SA"/>
      </w:rPr>
    </w:lvl>
    <w:lvl w:ilvl="8" w:tplc="FA6A38BE">
      <w:numFmt w:val="bullet"/>
      <w:lvlText w:val="•"/>
      <w:lvlJc w:val="left"/>
      <w:pPr>
        <w:ind w:left="9269" w:hanging="140"/>
      </w:pPr>
      <w:rPr>
        <w:rFonts w:hint="default"/>
        <w:lang w:val="ru-RU" w:eastAsia="en-US" w:bidi="ar-SA"/>
      </w:rPr>
    </w:lvl>
  </w:abstractNum>
  <w:abstractNum w:abstractNumId="59">
    <w:nsid w:val="3BBA1038"/>
    <w:multiLevelType w:val="multilevel"/>
    <w:tmpl w:val="B35C5EA2"/>
    <w:lvl w:ilvl="0">
      <w:start w:val="1"/>
      <w:numFmt w:val="decimal"/>
      <w:lvlText w:val="%1"/>
      <w:lvlJc w:val="left"/>
      <w:pPr>
        <w:ind w:left="1771" w:hanging="360"/>
      </w:pPr>
      <w:rPr>
        <w:rFonts w:hint="default"/>
        <w:lang w:val="ru-RU" w:eastAsia="en-US" w:bidi="ar-SA"/>
      </w:rPr>
    </w:lvl>
    <w:lvl w:ilvl="1">
      <w:start w:val="1"/>
      <w:numFmt w:val="decimal"/>
      <w:lvlText w:val="%1.%2"/>
      <w:lvlJc w:val="left"/>
      <w:pPr>
        <w:ind w:left="1771" w:hanging="36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746" w:hanging="541"/>
        <w:jc w:val="right"/>
      </w:pPr>
      <w:rPr>
        <w:rFonts w:ascii="Times New Roman" w:eastAsia="Times New Roman" w:hAnsi="Times New Roman" w:cs="Times New Roman" w:hint="default"/>
        <w:b/>
        <w:bCs/>
        <w:i w:val="0"/>
        <w:iCs w:val="0"/>
        <w:spacing w:val="-1"/>
        <w:w w:val="100"/>
        <w:sz w:val="22"/>
        <w:szCs w:val="22"/>
        <w:lang w:val="ru-RU" w:eastAsia="en-US" w:bidi="ar-SA"/>
      </w:rPr>
    </w:lvl>
    <w:lvl w:ilvl="3">
      <w:numFmt w:val="bullet"/>
      <w:lvlText w:val=""/>
      <w:lvlJc w:val="left"/>
      <w:pPr>
        <w:ind w:left="1714" w:hanging="360"/>
      </w:pPr>
      <w:rPr>
        <w:rFonts w:ascii="Wingdings" w:eastAsia="Wingdings" w:hAnsi="Wingdings" w:cs="Wingdings" w:hint="default"/>
        <w:b w:val="0"/>
        <w:bCs w:val="0"/>
        <w:i w:val="0"/>
        <w:iCs w:val="0"/>
        <w:spacing w:val="0"/>
        <w:w w:val="98"/>
        <w:sz w:val="26"/>
        <w:szCs w:val="26"/>
        <w:lang w:val="ru-RU" w:eastAsia="en-US" w:bidi="ar-SA"/>
      </w:rPr>
    </w:lvl>
    <w:lvl w:ilvl="4">
      <w:numFmt w:val="bullet"/>
      <w:lvlText w:val="•"/>
      <w:lvlJc w:val="left"/>
      <w:pPr>
        <w:ind w:left="4100" w:hanging="360"/>
      </w:pPr>
      <w:rPr>
        <w:rFonts w:hint="default"/>
        <w:lang w:val="ru-RU" w:eastAsia="en-US" w:bidi="ar-SA"/>
      </w:rPr>
    </w:lvl>
    <w:lvl w:ilvl="5">
      <w:numFmt w:val="bullet"/>
      <w:lvlText w:val="•"/>
      <w:lvlJc w:val="left"/>
      <w:pPr>
        <w:ind w:left="5260" w:hanging="360"/>
      </w:pPr>
      <w:rPr>
        <w:rFonts w:hint="default"/>
        <w:lang w:val="ru-RU" w:eastAsia="en-US" w:bidi="ar-SA"/>
      </w:rPr>
    </w:lvl>
    <w:lvl w:ilvl="6">
      <w:numFmt w:val="bullet"/>
      <w:lvlText w:val="•"/>
      <w:lvlJc w:val="left"/>
      <w:pPr>
        <w:ind w:left="6421" w:hanging="360"/>
      </w:pPr>
      <w:rPr>
        <w:rFonts w:hint="default"/>
        <w:lang w:val="ru-RU" w:eastAsia="en-US" w:bidi="ar-SA"/>
      </w:rPr>
    </w:lvl>
    <w:lvl w:ilvl="7">
      <w:numFmt w:val="bullet"/>
      <w:lvlText w:val="•"/>
      <w:lvlJc w:val="left"/>
      <w:pPr>
        <w:ind w:left="7581" w:hanging="360"/>
      </w:pPr>
      <w:rPr>
        <w:rFonts w:hint="default"/>
        <w:lang w:val="ru-RU" w:eastAsia="en-US" w:bidi="ar-SA"/>
      </w:rPr>
    </w:lvl>
    <w:lvl w:ilvl="8">
      <w:numFmt w:val="bullet"/>
      <w:lvlText w:val="•"/>
      <w:lvlJc w:val="left"/>
      <w:pPr>
        <w:ind w:left="8741" w:hanging="360"/>
      </w:pPr>
      <w:rPr>
        <w:rFonts w:hint="default"/>
        <w:lang w:val="ru-RU" w:eastAsia="en-US" w:bidi="ar-SA"/>
      </w:rPr>
    </w:lvl>
  </w:abstractNum>
  <w:abstractNum w:abstractNumId="60">
    <w:nsid w:val="3D193B76"/>
    <w:multiLevelType w:val="hybridMultilevel"/>
    <w:tmpl w:val="C7442214"/>
    <w:lvl w:ilvl="0" w:tplc="E21629E2">
      <w:start w:val="1"/>
      <w:numFmt w:val="decimal"/>
      <w:lvlText w:val="%1."/>
      <w:lvlJc w:val="left"/>
      <w:pPr>
        <w:ind w:left="1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4C6C3CF8">
      <w:numFmt w:val="bullet"/>
      <w:lvlText w:val="•"/>
      <w:lvlJc w:val="left"/>
      <w:pPr>
        <w:ind w:left="305" w:hanging="243"/>
      </w:pPr>
      <w:rPr>
        <w:rFonts w:hint="default"/>
        <w:lang w:val="ru-RU" w:eastAsia="en-US" w:bidi="ar-SA"/>
      </w:rPr>
    </w:lvl>
    <w:lvl w:ilvl="2" w:tplc="768C5EF8">
      <w:numFmt w:val="bullet"/>
      <w:lvlText w:val="•"/>
      <w:lvlJc w:val="left"/>
      <w:pPr>
        <w:ind w:left="491" w:hanging="243"/>
      </w:pPr>
      <w:rPr>
        <w:rFonts w:hint="default"/>
        <w:lang w:val="ru-RU" w:eastAsia="en-US" w:bidi="ar-SA"/>
      </w:rPr>
    </w:lvl>
    <w:lvl w:ilvl="3" w:tplc="E7462F36">
      <w:numFmt w:val="bullet"/>
      <w:lvlText w:val="•"/>
      <w:lvlJc w:val="left"/>
      <w:pPr>
        <w:ind w:left="676" w:hanging="243"/>
      </w:pPr>
      <w:rPr>
        <w:rFonts w:hint="default"/>
        <w:lang w:val="ru-RU" w:eastAsia="en-US" w:bidi="ar-SA"/>
      </w:rPr>
    </w:lvl>
    <w:lvl w:ilvl="4" w:tplc="91D8889C">
      <w:numFmt w:val="bullet"/>
      <w:lvlText w:val="•"/>
      <w:lvlJc w:val="left"/>
      <w:pPr>
        <w:ind w:left="862" w:hanging="243"/>
      </w:pPr>
      <w:rPr>
        <w:rFonts w:hint="default"/>
        <w:lang w:val="ru-RU" w:eastAsia="en-US" w:bidi="ar-SA"/>
      </w:rPr>
    </w:lvl>
    <w:lvl w:ilvl="5" w:tplc="48207F0E">
      <w:numFmt w:val="bullet"/>
      <w:lvlText w:val="•"/>
      <w:lvlJc w:val="left"/>
      <w:pPr>
        <w:ind w:left="1047" w:hanging="243"/>
      </w:pPr>
      <w:rPr>
        <w:rFonts w:hint="default"/>
        <w:lang w:val="ru-RU" w:eastAsia="en-US" w:bidi="ar-SA"/>
      </w:rPr>
    </w:lvl>
    <w:lvl w:ilvl="6" w:tplc="C486BD48">
      <w:numFmt w:val="bullet"/>
      <w:lvlText w:val="•"/>
      <w:lvlJc w:val="left"/>
      <w:pPr>
        <w:ind w:left="1233" w:hanging="243"/>
      </w:pPr>
      <w:rPr>
        <w:rFonts w:hint="default"/>
        <w:lang w:val="ru-RU" w:eastAsia="en-US" w:bidi="ar-SA"/>
      </w:rPr>
    </w:lvl>
    <w:lvl w:ilvl="7" w:tplc="17E61EA0">
      <w:numFmt w:val="bullet"/>
      <w:lvlText w:val="•"/>
      <w:lvlJc w:val="left"/>
      <w:pPr>
        <w:ind w:left="1418" w:hanging="243"/>
      </w:pPr>
      <w:rPr>
        <w:rFonts w:hint="default"/>
        <w:lang w:val="ru-RU" w:eastAsia="en-US" w:bidi="ar-SA"/>
      </w:rPr>
    </w:lvl>
    <w:lvl w:ilvl="8" w:tplc="555C0C28">
      <w:numFmt w:val="bullet"/>
      <w:lvlText w:val="•"/>
      <w:lvlJc w:val="left"/>
      <w:pPr>
        <w:ind w:left="1604" w:hanging="243"/>
      </w:pPr>
      <w:rPr>
        <w:rFonts w:hint="default"/>
        <w:lang w:val="ru-RU" w:eastAsia="en-US" w:bidi="ar-SA"/>
      </w:rPr>
    </w:lvl>
  </w:abstractNum>
  <w:abstractNum w:abstractNumId="61">
    <w:nsid w:val="3DAB7FB8"/>
    <w:multiLevelType w:val="hybridMultilevel"/>
    <w:tmpl w:val="1708FE08"/>
    <w:lvl w:ilvl="0" w:tplc="1C0E89F4">
      <w:numFmt w:val="bullet"/>
      <w:lvlText w:val="-"/>
      <w:lvlJc w:val="left"/>
      <w:pPr>
        <w:ind w:left="14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C04CB40">
      <w:numFmt w:val="bullet"/>
      <w:lvlText w:val="•"/>
      <w:lvlJc w:val="left"/>
      <w:pPr>
        <w:ind w:left="628" w:hanging="140"/>
      </w:pPr>
      <w:rPr>
        <w:rFonts w:hint="default"/>
        <w:lang w:val="ru-RU" w:eastAsia="en-US" w:bidi="ar-SA"/>
      </w:rPr>
    </w:lvl>
    <w:lvl w:ilvl="2" w:tplc="D4F44B3A">
      <w:numFmt w:val="bullet"/>
      <w:lvlText w:val="•"/>
      <w:lvlJc w:val="left"/>
      <w:pPr>
        <w:ind w:left="1117" w:hanging="140"/>
      </w:pPr>
      <w:rPr>
        <w:rFonts w:hint="default"/>
        <w:lang w:val="ru-RU" w:eastAsia="en-US" w:bidi="ar-SA"/>
      </w:rPr>
    </w:lvl>
    <w:lvl w:ilvl="3" w:tplc="63646DD6">
      <w:numFmt w:val="bullet"/>
      <w:lvlText w:val="•"/>
      <w:lvlJc w:val="left"/>
      <w:pPr>
        <w:ind w:left="1605" w:hanging="140"/>
      </w:pPr>
      <w:rPr>
        <w:rFonts w:hint="default"/>
        <w:lang w:val="ru-RU" w:eastAsia="en-US" w:bidi="ar-SA"/>
      </w:rPr>
    </w:lvl>
    <w:lvl w:ilvl="4" w:tplc="149AC83C">
      <w:numFmt w:val="bullet"/>
      <w:lvlText w:val="•"/>
      <w:lvlJc w:val="left"/>
      <w:pPr>
        <w:ind w:left="2094" w:hanging="140"/>
      </w:pPr>
      <w:rPr>
        <w:rFonts w:hint="default"/>
        <w:lang w:val="ru-RU" w:eastAsia="en-US" w:bidi="ar-SA"/>
      </w:rPr>
    </w:lvl>
    <w:lvl w:ilvl="5" w:tplc="1BF288FC">
      <w:numFmt w:val="bullet"/>
      <w:lvlText w:val="•"/>
      <w:lvlJc w:val="left"/>
      <w:pPr>
        <w:ind w:left="2583" w:hanging="140"/>
      </w:pPr>
      <w:rPr>
        <w:rFonts w:hint="default"/>
        <w:lang w:val="ru-RU" w:eastAsia="en-US" w:bidi="ar-SA"/>
      </w:rPr>
    </w:lvl>
    <w:lvl w:ilvl="6" w:tplc="D1F8ADF6">
      <w:numFmt w:val="bullet"/>
      <w:lvlText w:val="•"/>
      <w:lvlJc w:val="left"/>
      <w:pPr>
        <w:ind w:left="3071" w:hanging="140"/>
      </w:pPr>
      <w:rPr>
        <w:rFonts w:hint="default"/>
        <w:lang w:val="ru-RU" w:eastAsia="en-US" w:bidi="ar-SA"/>
      </w:rPr>
    </w:lvl>
    <w:lvl w:ilvl="7" w:tplc="637ACC50">
      <w:numFmt w:val="bullet"/>
      <w:lvlText w:val="•"/>
      <w:lvlJc w:val="left"/>
      <w:pPr>
        <w:ind w:left="3560" w:hanging="140"/>
      </w:pPr>
      <w:rPr>
        <w:rFonts w:hint="default"/>
        <w:lang w:val="ru-RU" w:eastAsia="en-US" w:bidi="ar-SA"/>
      </w:rPr>
    </w:lvl>
    <w:lvl w:ilvl="8" w:tplc="A15CE588">
      <w:numFmt w:val="bullet"/>
      <w:lvlText w:val="•"/>
      <w:lvlJc w:val="left"/>
      <w:pPr>
        <w:ind w:left="4048" w:hanging="140"/>
      </w:pPr>
      <w:rPr>
        <w:rFonts w:hint="default"/>
        <w:lang w:val="ru-RU" w:eastAsia="en-US" w:bidi="ar-SA"/>
      </w:rPr>
    </w:lvl>
  </w:abstractNum>
  <w:abstractNum w:abstractNumId="62">
    <w:nsid w:val="3DB768A6"/>
    <w:multiLevelType w:val="hybridMultilevel"/>
    <w:tmpl w:val="DA1CEDBC"/>
    <w:lvl w:ilvl="0" w:tplc="E3C0CF7E">
      <w:start w:val="1"/>
      <w:numFmt w:val="decimal"/>
      <w:lvlText w:val="%1)"/>
      <w:lvlJc w:val="left"/>
      <w:pPr>
        <w:ind w:left="1291"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CA3047DC">
      <w:numFmt w:val="bullet"/>
      <w:lvlText w:val="•"/>
      <w:lvlJc w:val="left"/>
      <w:pPr>
        <w:ind w:left="2276" w:hanging="279"/>
      </w:pPr>
      <w:rPr>
        <w:rFonts w:hint="default"/>
        <w:lang w:val="ru-RU" w:eastAsia="en-US" w:bidi="ar-SA"/>
      </w:rPr>
    </w:lvl>
    <w:lvl w:ilvl="2" w:tplc="5532D256">
      <w:numFmt w:val="bullet"/>
      <w:lvlText w:val="•"/>
      <w:lvlJc w:val="left"/>
      <w:pPr>
        <w:ind w:left="3252" w:hanging="279"/>
      </w:pPr>
      <w:rPr>
        <w:rFonts w:hint="default"/>
        <w:lang w:val="ru-RU" w:eastAsia="en-US" w:bidi="ar-SA"/>
      </w:rPr>
    </w:lvl>
    <w:lvl w:ilvl="3" w:tplc="ABEE729A">
      <w:numFmt w:val="bullet"/>
      <w:lvlText w:val="•"/>
      <w:lvlJc w:val="left"/>
      <w:pPr>
        <w:ind w:left="4228" w:hanging="279"/>
      </w:pPr>
      <w:rPr>
        <w:rFonts w:hint="default"/>
        <w:lang w:val="ru-RU" w:eastAsia="en-US" w:bidi="ar-SA"/>
      </w:rPr>
    </w:lvl>
    <w:lvl w:ilvl="4" w:tplc="DE6C91DA">
      <w:numFmt w:val="bullet"/>
      <w:lvlText w:val="•"/>
      <w:lvlJc w:val="left"/>
      <w:pPr>
        <w:ind w:left="5204" w:hanging="279"/>
      </w:pPr>
      <w:rPr>
        <w:rFonts w:hint="default"/>
        <w:lang w:val="ru-RU" w:eastAsia="en-US" w:bidi="ar-SA"/>
      </w:rPr>
    </w:lvl>
    <w:lvl w:ilvl="5" w:tplc="F11EA7E0">
      <w:numFmt w:val="bullet"/>
      <w:lvlText w:val="•"/>
      <w:lvlJc w:val="left"/>
      <w:pPr>
        <w:ind w:left="6181" w:hanging="279"/>
      </w:pPr>
      <w:rPr>
        <w:rFonts w:hint="default"/>
        <w:lang w:val="ru-RU" w:eastAsia="en-US" w:bidi="ar-SA"/>
      </w:rPr>
    </w:lvl>
    <w:lvl w:ilvl="6" w:tplc="CF045CE8">
      <w:numFmt w:val="bullet"/>
      <w:lvlText w:val="•"/>
      <w:lvlJc w:val="left"/>
      <w:pPr>
        <w:ind w:left="7157" w:hanging="279"/>
      </w:pPr>
      <w:rPr>
        <w:rFonts w:hint="default"/>
        <w:lang w:val="ru-RU" w:eastAsia="en-US" w:bidi="ar-SA"/>
      </w:rPr>
    </w:lvl>
    <w:lvl w:ilvl="7" w:tplc="99749CB6">
      <w:numFmt w:val="bullet"/>
      <w:lvlText w:val="•"/>
      <w:lvlJc w:val="left"/>
      <w:pPr>
        <w:ind w:left="8133" w:hanging="279"/>
      </w:pPr>
      <w:rPr>
        <w:rFonts w:hint="default"/>
        <w:lang w:val="ru-RU" w:eastAsia="en-US" w:bidi="ar-SA"/>
      </w:rPr>
    </w:lvl>
    <w:lvl w:ilvl="8" w:tplc="9D1E261A">
      <w:numFmt w:val="bullet"/>
      <w:lvlText w:val="•"/>
      <w:lvlJc w:val="left"/>
      <w:pPr>
        <w:ind w:left="9109" w:hanging="279"/>
      </w:pPr>
      <w:rPr>
        <w:rFonts w:hint="default"/>
        <w:lang w:val="ru-RU" w:eastAsia="en-US" w:bidi="ar-SA"/>
      </w:rPr>
    </w:lvl>
  </w:abstractNum>
  <w:abstractNum w:abstractNumId="63">
    <w:nsid w:val="3E714334"/>
    <w:multiLevelType w:val="multilevel"/>
    <w:tmpl w:val="07B63C9E"/>
    <w:lvl w:ilvl="0">
      <w:start w:val="1"/>
      <w:numFmt w:val="decimal"/>
      <w:lvlText w:val="%1."/>
      <w:lvlJc w:val="left"/>
      <w:pPr>
        <w:ind w:left="1373"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553"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73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57" w:hanging="600"/>
      </w:pPr>
      <w:rPr>
        <w:rFonts w:hint="default"/>
        <w:lang w:val="ru-RU" w:eastAsia="en-US" w:bidi="ar-SA"/>
      </w:rPr>
    </w:lvl>
    <w:lvl w:ilvl="4">
      <w:numFmt w:val="bullet"/>
      <w:lvlText w:val="•"/>
      <w:lvlJc w:val="left"/>
      <w:pPr>
        <w:ind w:left="4175" w:hanging="600"/>
      </w:pPr>
      <w:rPr>
        <w:rFonts w:hint="default"/>
        <w:lang w:val="ru-RU" w:eastAsia="en-US" w:bidi="ar-SA"/>
      </w:rPr>
    </w:lvl>
    <w:lvl w:ilvl="5">
      <w:numFmt w:val="bullet"/>
      <w:lvlText w:val="•"/>
      <w:lvlJc w:val="left"/>
      <w:pPr>
        <w:ind w:left="5393" w:hanging="600"/>
      </w:pPr>
      <w:rPr>
        <w:rFonts w:hint="default"/>
        <w:lang w:val="ru-RU" w:eastAsia="en-US" w:bidi="ar-SA"/>
      </w:rPr>
    </w:lvl>
    <w:lvl w:ilvl="6">
      <w:numFmt w:val="bullet"/>
      <w:lvlText w:val="•"/>
      <w:lvlJc w:val="left"/>
      <w:pPr>
        <w:ind w:left="6611" w:hanging="600"/>
      </w:pPr>
      <w:rPr>
        <w:rFonts w:hint="default"/>
        <w:lang w:val="ru-RU" w:eastAsia="en-US" w:bidi="ar-SA"/>
      </w:rPr>
    </w:lvl>
    <w:lvl w:ilvl="7">
      <w:numFmt w:val="bullet"/>
      <w:lvlText w:val="•"/>
      <w:lvlJc w:val="left"/>
      <w:pPr>
        <w:ind w:left="7829" w:hanging="600"/>
      </w:pPr>
      <w:rPr>
        <w:rFonts w:hint="default"/>
        <w:lang w:val="ru-RU" w:eastAsia="en-US" w:bidi="ar-SA"/>
      </w:rPr>
    </w:lvl>
    <w:lvl w:ilvl="8">
      <w:numFmt w:val="bullet"/>
      <w:lvlText w:val="•"/>
      <w:lvlJc w:val="left"/>
      <w:pPr>
        <w:ind w:left="9046" w:hanging="600"/>
      </w:pPr>
      <w:rPr>
        <w:rFonts w:hint="default"/>
        <w:lang w:val="ru-RU" w:eastAsia="en-US" w:bidi="ar-SA"/>
      </w:rPr>
    </w:lvl>
  </w:abstractNum>
  <w:abstractNum w:abstractNumId="64">
    <w:nsid w:val="407C26E6"/>
    <w:multiLevelType w:val="hybridMultilevel"/>
    <w:tmpl w:val="18AA8718"/>
    <w:lvl w:ilvl="0" w:tplc="4C666856">
      <w:numFmt w:val="bullet"/>
      <w:lvlText w:val="-"/>
      <w:lvlJc w:val="left"/>
      <w:pPr>
        <w:ind w:left="42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BDEB700">
      <w:numFmt w:val="bullet"/>
      <w:lvlText w:val="•"/>
      <w:lvlJc w:val="left"/>
      <w:pPr>
        <w:ind w:left="1526" w:hanging="140"/>
      </w:pPr>
      <w:rPr>
        <w:rFonts w:hint="default"/>
        <w:lang w:val="ru-RU" w:eastAsia="en-US" w:bidi="ar-SA"/>
      </w:rPr>
    </w:lvl>
    <w:lvl w:ilvl="2" w:tplc="25847DB0">
      <w:numFmt w:val="bullet"/>
      <w:lvlText w:val="•"/>
      <w:lvlJc w:val="left"/>
      <w:pPr>
        <w:ind w:left="2632" w:hanging="140"/>
      </w:pPr>
      <w:rPr>
        <w:rFonts w:hint="default"/>
        <w:lang w:val="ru-RU" w:eastAsia="en-US" w:bidi="ar-SA"/>
      </w:rPr>
    </w:lvl>
    <w:lvl w:ilvl="3" w:tplc="406E46A6">
      <w:numFmt w:val="bullet"/>
      <w:lvlText w:val="•"/>
      <w:lvlJc w:val="left"/>
      <w:pPr>
        <w:ind w:left="3738" w:hanging="140"/>
      </w:pPr>
      <w:rPr>
        <w:rFonts w:hint="default"/>
        <w:lang w:val="ru-RU" w:eastAsia="en-US" w:bidi="ar-SA"/>
      </w:rPr>
    </w:lvl>
    <w:lvl w:ilvl="4" w:tplc="AB16E578">
      <w:numFmt w:val="bullet"/>
      <w:lvlText w:val="•"/>
      <w:lvlJc w:val="left"/>
      <w:pPr>
        <w:ind w:left="4844" w:hanging="140"/>
      </w:pPr>
      <w:rPr>
        <w:rFonts w:hint="default"/>
        <w:lang w:val="ru-RU" w:eastAsia="en-US" w:bidi="ar-SA"/>
      </w:rPr>
    </w:lvl>
    <w:lvl w:ilvl="5" w:tplc="EC88E182">
      <w:numFmt w:val="bullet"/>
      <w:lvlText w:val="•"/>
      <w:lvlJc w:val="left"/>
      <w:pPr>
        <w:ind w:left="5951" w:hanging="140"/>
      </w:pPr>
      <w:rPr>
        <w:rFonts w:hint="default"/>
        <w:lang w:val="ru-RU" w:eastAsia="en-US" w:bidi="ar-SA"/>
      </w:rPr>
    </w:lvl>
    <w:lvl w:ilvl="6" w:tplc="E5DA70EC">
      <w:numFmt w:val="bullet"/>
      <w:lvlText w:val="•"/>
      <w:lvlJc w:val="left"/>
      <w:pPr>
        <w:ind w:left="7057" w:hanging="140"/>
      </w:pPr>
      <w:rPr>
        <w:rFonts w:hint="default"/>
        <w:lang w:val="ru-RU" w:eastAsia="en-US" w:bidi="ar-SA"/>
      </w:rPr>
    </w:lvl>
    <w:lvl w:ilvl="7" w:tplc="8F2E40AC">
      <w:numFmt w:val="bullet"/>
      <w:lvlText w:val="•"/>
      <w:lvlJc w:val="left"/>
      <w:pPr>
        <w:ind w:left="8163" w:hanging="140"/>
      </w:pPr>
      <w:rPr>
        <w:rFonts w:hint="default"/>
        <w:lang w:val="ru-RU" w:eastAsia="en-US" w:bidi="ar-SA"/>
      </w:rPr>
    </w:lvl>
    <w:lvl w:ilvl="8" w:tplc="60A29274">
      <w:numFmt w:val="bullet"/>
      <w:lvlText w:val="•"/>
      <w:lvlJc w:val="left"/>
      <w:pPr>
        <w:ind w:left="9269" w:hanging="140"/>
      </w:pPr>
      <w:rPr>
        <w:rFonts w:hint="default"/>
        <w:lang w:val="ru-RU" w:eastAsia="en-US" w:bidi="ar-SA"/>
      </w:rPr>
    </w:lvl>
  </w:abstractNum>
  <w:abstractNum w:abstractNumId="65">
    <w:nsid w:val="42254114"/>
    <w:multiLevelType w:val="hybridMultilevel"/>
    <w:tmpl w:val="D45EA26E"/>
    <w:lvl w:ilvl="0" w:tplc="FD74D31E">
      <w:start w:val="1"/>
      <w:numFmt w:val="decimal"/>
      <w:lvlText w:val="%1)"/>
      <w:lvlJc w:val="left"/>
      <w:pPr>
        <w:ind w:left="1291"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AC8CEFB8">
      <w:numFmt w:val="bullet"/>
      <w:lvlText w:val="•"/>
      <w:lvlJc w:val="left"/>
      <w:pPr>
        <w:ind w:left="2276" w:hanging="341"/>
      </w:pPr>
      <w:rPr>
        <w:rFonts w:hint="default"/>
        <w:lang w:val="ru-RU" w:eastAsia="en-US" w:bidi="ar-SA"/>
      </w:rPr>
    </w:lvl>
    <w:lvl w:ilvl="2" w:tplc="F04666C6">
      <w:numFmt w:val="bullet"/>
      <w:lvlText w:val="•"/>
      <w:lvlJc w:val="left"/>
      <w:pPr>
        <w:ind w:left="3252" w:hanging="341"/>
      </w:pPr>
      <w:rPr>
        <w:rFonts w:hint="default"/>
        <w:lang w:val="ru-RU" w:eastAsia="en-US" w:bidi="ar-SA"/>
      </w:rPr>
    </w:lvl>
    <w:lvl w:ilvl="3" w:tplc="3E12C3F6">
      <w:numFmt w:val="bullet"/>
      <w:lvlText w:val="•"/>
      <w:lvlJc w:val="left"/>
      <w:pPr>
        <w:ind w:left="4228" w:hanging="341"/>
      </w:pPr>
      <w:rPr>
        <w:rFonts w:hint="default"/>
        <w:lang w:val="ru-RU" w:eastAsia="en-US" w:bidi="ar-SA"/>
      </w:rPr>
    </w:lvl>
    <w:lvl w:ilvl="4" w:tplc="5BB818CC">
      <w:numFmt w:val="bullet"/>
      <w:lvlText w:val="•"/>
      <w:lvlJc w:val="left"/>
      <w:pPr>
        <w:ind w:left="5204" w:hanging="341"/>
      </w:pPr>
      <w:rPr>
        <w:rFonts w:hint="default"/>
        <w:lang w:val="ru-RU" w:eastAsia="en-US" w:bidi="ar-SA"/>
      </w:rPr>
    </w:lvl>
    <w:lvl w:ilvl="5" w:tplc="B038E440">
      <w:numFmt w:val="bullet"/>
      <w:lvlText w:val="•"/>
      <w:lvlJc w:val="left"/>
      <w:pPr>
        <w:ind w:left="6181" w:hanging="341"/>
      </w:pPr>
      <w:rPr>
        <w:rFonts w:hint="default"/>
        <w:lang w:val="ru-RU" w:eastAsia="en-US" w:bidi="ar-SA"/>
      </w:rPr>
    </w:lvl>
    <w:lvl w:ilvl="6" w:tplc="1C344C4C">
      <w:numFmt w:val="bullet"/>
      <w:lvlText w:val="•"/>
      <w:lvlJc w:val="left"/>
      <w:pPr>
        <w:ind w:left="7157" w:hanging="341"/>
      </w:pPr>
      <w:rPr>
        <w:rFonts w:hint="default"/>
        <w:lang w:val="ru-RU" w:eastAsia="en-US" w:bidi="ar-SA"/>
      </w:rPr>
    </w:lvl>
    <w:lvl w:ilvl="7" w:tplc="663C8B64">
      <w:numFmt w:val="bullet"/>
      <w:lvlText w:val="•"/>
      <w:lvlJc w:val="left"/>
      <w:pPr>
        <w:ind w:left="8133" w:hanging="341"/>
      </w:pPr>
      <w:rPr>
        <w:rFonts w:hint="default"/>
        <w:lang w:val="ru-RU" w:eastAsia="en-US" w:bidi="ar-SA"/>
      </w:rPr>
    </w:lvl>
    <w:lvl w:ilvl="8" w:tplc="F8965488">
      <w:numFmt w:val="bullet"/>
      <w:lvlText w:val="•"/>
      <w:lvlJc w:val="left"/>
      <w:pPr>
        <w:ind w:left="9109" w:hanging="341"/>
      </w:pPr>
      <w:rPr>
        <w:rFonts w:hint="default"/>
        <w:lang w:val="ru-RU" w:eastAsia="en-US" w:bidi="ar-SA"/>
      </w:rPr>
    </w:lvl>
  </w:abstractNum>
  <w:abstractNum w:abstractNumId="66">
    <w:nsid w:val="42F03996"/>
    <w:multiLevelType w:val="hybridMultilevel"/>
    <w:tmpl w:val="D2CA4D48"/>
    <w:lvl w:ilvl="0" w:tplc="17B627F0">
      <w:start w:val="1"/>
      <w:numFmt w:val="decimal"/>
      <w:lvlText w:val="%1)"/>
      <w:lvlJc w:val="left"/>
      <w:pPr>
        <w:ind w:left="2122"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74765EEC">
      <w:numFmt w:val="bullet"/>
      <w:lvlText w:val="•"/>
      <w:lvlJc w:val="left"/>
      <w:pPr>
        <w:ind w:left="3014" w:hanging="267"/>
      </w:pPr>
      <w:rPr>
        <w:rFonts w:hint="default"/>
        <w:lang w:val="ru-RU" w:eastAsia="en-US" w:bidi="ar-SA"/>
      </w:rPr>
    </w:lvl>
    <w:lvl w:ilvl="2" w:tplc="05CCB640">
      <w:numFmt w:val="bullet"/>
      <w:lvlText w:val="•"/>
      <w:lvlJc w:val="left"/>
      <w:pPr>
        <w:ind w:left="3908" w:hanging="267"/>
      </w:pPr>
      <w:rPr>
        <w:rFonts w:hint="default"/>
        <w:lang w:val="ru-RU" w:eastAsia="en-US" w:bidi="ar-SA"/>
      </w:rPr>
    </w:lvl>
    <w:lvl w:ilvl="3" w:tplc="40487DD6">
      <w:numFmt w:val="bullet"/>
      <w:lvlText w:val="•"/>
      <w:lvlJc w:val="left"/>
      <w:pPr>
        <w:ind w:left="4802" w:hanging="267"/>
      </w:pPr>
      <w:rPr>
        <w:rFonts w:hint="default"/>
        <w:lang w:val="ru-RU" w:eastAsia="en-US" w:bidi="ar-SA"/>
      </w:rPr>
    </w:lvl>
    <w:lvl w:ilvl="4" w:tplc="EC18D65E">
      <w:numFmt w:val="bullet"/>
      <w:lvlText w:val="•"/>
      <w:lvlJc w:val="left"/>
      <w:pPr>
        <w:ind w:left="5696" w:hanging="267"/>
      </w:pPr>
      <w:rPr>
        <w:rFonts w:hint="default"/>
        <w:lang w:val="ru-RU" w:eastAsia="en-US" w:bidi="ar-SA"/>
      </w:rPr>
    </w:lvl>
    <w:lvl w:ilvl="5" w:tplc="8436A136">
      <w:numFmt w:val="bullet"/>
      <w:lvlText w:val="•"/>
      <w:lvlJc w:val="left"/>
      <w:pPr>
        <w:ind w:left="6591" w:hanging="267"/>
      </w:pPr>
      <w:rPr>
        <w:rFonts w:hint="default"/>
        <w:lang w:val="ru-RU" w:eastAsia="en-US" w:bidi="ar-SA"/>
      </w:rPr>
    </w:lvl>
    <w:lvl w:ilvl="6" w:tplc="26F01DA0">
      <w:numFmt w:val="bullet"/>
      <w:lvlText w:val="•"/>
      <w:lvlJc w:val="left"/>
      <w:pPr>
        <w:ind w:left="7485" w:hanging="267"/>
      </w:pPr>
      <w:rPr>
        <w:rFonts w:hint="default"/>
        <w:lang w:val="ru-RU" w:eastAsia="en-US" w:bidi="ar-SA"/>
      </w:rPr>
    </w:lvl>
    <w:lvl w:ilvl="7" w:tplc="E4B2210E">
      <w:numFmt w:val="bullet"/>
      <w:lvlText w:val="•"/>
      <w:lvlJc w:val="left"/>
      <w:pPr>
        <w:ind w:left="8379" w:hanging="267"/>
      </w:pPr>
      <w:rPr>
        <w:rFonts w:hint="default"/>
        <w:lang w:val="ru-RU" w:eastAsia="en-US" w:bidi="ar-SA"/>
      </w:rPr>
    </w:lvl>
    <w:lvl w:ilvl="8" w:tplc="91E8FDF2">
      <w:numFmt w:val="bullet"/>
      <w:lvlText w:val="•"/>
      <w:lvlJc w:val="left"/>
      <w:pPr>
        <w:ind w:left="9273" w:hanging="267"/>
      </w:pPr>
      <w:rPr>
        <w:rFonts w:hint="default"/>
        <w:lang w:val="ru-RU" w:eastAsia="en-US" w:bidi="ar-SA"/>
      </w:rPr>
    </w:lvl>
  </w:abstractNum>
  <w:abstractNum w:abstractNumId="67">
    <w:nsid w:val="43014C72"/>
    <w:multiLevelType w:val="hybridMultilevel"/>
    <w:tmpl w:val="E1A2BDE0"/>
    <w:lvl w:ilvl="0" w:tplc="C94AAEAC">
      <w:start w:val="1"/>
      <w:numFmt w:val="decimal"/>
      <w:lvlText w:val="%1."/>
      <w:lvlJc w:val="left"/>
      <w:pPr>
        <w:ind w:left="110" w:hanging="179"/>
      </w:pPr>
      <w:rPr>
        <w:rFonts w:ascii="Times New Roman" w:eastAsia="Times New Roman" w:hAnsi="Times New Roman" w:cs="Times New Roman" w:hint="default"/>
        <w:b w:val="0"/>
        <w:bCs w:val="0"/>
        <w:i w:val="0"/>
        <w:iCs w:val="0"/>
        <w:spacing w:val="-3"/>
        <w:w w:val="96"/>
        <w:sz w:val="22"/>
        <w:szCs w:val="22"/>
        <w:lang w:val="ru-RU" w:eastAsia="en-US" w:bidi="ar-SA"/>
      </w:rPr>
    </w:lvl>
    <w:lvl w:ilvl="1" w:tplc="B2284AC6">
      <w:numFmt w:val="bullet"/>
      <w:lvlText w:val="•"/>
      <w:lvlJc w:val="left"/>
      <w:pPr>
        <w:ind w:left="362" w:hanging="179"/>
      </w:pPr>
      <w:rPr>
        <w:rFonts w:hint="default"/>
        <w:lang w:val="ru-RU" w:eastAsia="en-US" w:bidi="ar-SA"/>
      </w:rPr>
    </w:lvl>
    <w:lvl w:ilvl="2" w:tplc="E2EAC60E">
      <w:numFmt w:val="bullet"/>
      <w:lvlText w:val="•"/>
      <w:lvlJc w:val="left"/>
      <w:pPr>
        <w:ind w:left="604" w:hanging="179"/>
      </w:pPr>
      <w:rPr>
        <w:rFonts w:hint="default"/>
        <w:lang w:val="ru-RU" w:eastAsia="en-US" w:bidi="ar-SA"/>
      </w:rPr>
    </w:lvl>
    <w:lvl w:ilvl="3" w:tplc="9BBC133E">
      <w:numFmt w:val="bullet"/>
      <w:lvlText w:val="•"/>
      <w:lvlJc w:val="left"/>
      <w:pPr>
        <w:ind w:left="846" w:hanging="179"/>
      </w:pPr>
      <w:rPr>
        <w:rFonts w:hint="default"/>
        <w:lang w:val="ru-RU" w:eastAsia="en-US" w:bidi="ar-SA"/>
      </w:rPr>
    </w:lvl>
    <w:lvl w:ilvl="4" w:tplc="ADEEF63C">
      <w:numFmt w:val="bullet"/>
      <w:lvlText w:val="•"/>
      <w:lvlJc w:val="left"/>
      <w:pPr>
        <w:ind w:left="1088" w:hanging="179"/>
      </w:pPr>
      <w:rPr>
        <w:rFonts w:hint="default"/>
        <w:lang w:val="ru-RU" w:eastAsia="en-US" w:bidi="ar-SA"/>
      </w:rPr>
    </w:lvl>
    <w:lvl w:ilvl="5" w:tplc="F306C120">
      <w:numFmt w:val="bullet"/>
      <w:lvlText w:val="•"/>
      <w:lvlJc w:val="left"/>
      <w:pPr>
        <w:ind w:left="1330" w:hanging="179"/>
      </w:pPr>
      <w:rPr>
        <w:rFonts w:hint="default"/>
        <w:lang w:val="ru-RU" w:eastAsia="en-US" w:bidi="ar-SA"/>
      </w:rPr>
    </w:lvl>
    <w:lvl w:ilvl="6" w:tplc="65F01FEA">
      <w:numFmt w:val="bullet"/>
      <w:lvlText w:val="•"/>
      <w:lvlJc w:val="left"/>
      <w:pPr>
        <w:ind w:left="1572" w:hanging="179"/>
      </w:pPr>
      <w:rPr>
        <w:rFonts w:hint="default"/>
        <w:lang w:val="ru-RU" w:eastAsia="en-US" w:bidi="ar-SA"/>
      </w:rPr>
    </w:lvl>
    <w:lvl w:ilvl="7" w:tplc="BEFA3468">
      <w:numFmt w:val="bullet"/>
      <w:lvlText w:val="•"/>
      <w:lvlJc w:val="left"/>
      <w:pPr>
        <w:ind w:left="1814" w:hanging="179"/>
      </w:pPr>
      <w:rPr>
        <w:rFonts w:hint="default"/>
        <w:lang w:val="ru-RU" w:eastAsia="en-US" w:bidi="ar-SA"/>
      </w:rPr>
    </w:lvl>
    <w:lvl w:ilvl="8" w:tplc="E0F485AE">
      <w:numFmt w:val="bullet"/>
      <w:lvlText w:val="•"/>
      <w:lvlJc w:val="left"/>
      <w:pPr>
        <w:ind w:left="2056" w:hanging="179"/>
      </w:pPr>
      <w:rPr>
        <w:rFonts w:hint="default"/>
        <w:lang w:val="ru-RU" w:eastAsia="en-US" w:bidi="ar-SA"/>
      </w:rPr>
    </w:lvl>
  </w:abstractNum>
  <w:abstractNum w:abstractNumId="68">
    <w:nsid w:val="43293A82"/>
    <w:multiLevelType w:val="multilevel"/>
    <w:tmpl w:val="D5DAB14E"/>
    <w:lvl w:ilvl="0">
      <w:start w:val="1"/>
      <w:numFmt w:val="decimal"/>
      <w:lvlText w:val="%1."/>
      <w:lvlJc w:val="left"/>
      <w:pPr>
        <w:ind w:left="425" w:hanging="334"/>
      </w:pPr>
      <w:rPr>
        <w:rFonts w:hint="default"/>
        <w:spacing w:val="0"/>
        <w:w w:val="100"/>
        <w:lang w:val="ru-RU" w:eastAsia="en-US" w:bidi="ar-SA"/>
      </w:rPr>
    </w:lvl>
    <w:lvl w:ilvl="1">
      <w:start w:val="1"/>
      <w:numFmt w:val="decimal"/>
      <w:lvlText w:val="%1.%2."/>
      <w:lvlJc w:val="left"/>
      <w:pPr>
        <w:ind w:left="425" w:hanging="540"/>
      </w:pPr>
      <w:rPr>
        <w:rFonts w:hint="default"/>
        <w:spacing w:val="0"/>
        <w:w w:val="100"/>
        <w:lang w:val="ru-RU" w:eastAsia="en-US" w:bidi="ar-SA"/>
      </w:rPr>
    </w:lvl>
    <w:lvl w:ilvl="2">
      <w:start w:val="1"/>
      <w:numFmt w:val="decimal"/>
      <w:lvlText w:val="%1.%2.%3."/>
      <w:lvlJc w:val="left"/>
      <w:pPr>
        <w:ind w:left="425" w:hanging="720"/>
      </w:pPr>
      <w:rPr>
        <w:rFonts w:hint="default"/>
        <w:spacing w:val="0"/>
        <w:w w:val="100"/>
        <w:lang w:val="ru-RU" w:eastAsia="en-US" w:bidi="ar-SA"/>
      </w:rPr>
    </w:lvl>
    <w:lvl w:ilvl="3">
      <w:numFmt w:val="bullet"/>
      <w:lvlText w:val="•"/>
      <w:lvlJc w:val="left"/>
      <w:pPr>
        <w:ind w:left="1740" w:hanging="720"/>
      </w:pPr>
      <w:rPr>
        <w:rFonts w:hint="default"/>
        <w:lang w:val="ru-RU" w:eastAsia="en-US" w:bidi="ar-SA"/>
      </w:rPr>
    </w:lvl>
    <w:lvl w:ilvl="4">
      <w:numFmt w:val="bullet"/>
      <w:lvlText w:val="•"/>
      <w:lvlJc w:val="left"/>
      <w:pPr>
        <w:ind w:left="1860" w:hanging="720"/>
      </w:pPr>
      <w:rPr>
        <w:rFonts w:hint="default"/>
        <w:lang w:val="ru-RU" w:eastAsia="en-US" w:bidi="ar-SA"/>
      </w:rPr>
    </w:lvl>
    <w:lvl w:ilvl="5">
      <w:numFmt w:val="bullet"/>
      <w:lvlText w:val="•"/>
      <w:lvlJc w:val="left"/>
      <w:pPr>
        <w:ind w:left="3463" w:hanging="720"/>
      </w:pPr>
      <w:rPr>
        <w:rFonts w:hint="default"/>
        <w:lang w:val="ru-RU" w:eastAsia="en-US" w:bidi="ar-SA"/>
      </w:rPr>
    </w:lvl>
    <w:lvl w:ilvl="6">
      <w:numFmt w:val="bullet"/>
      <w:lvlText w:val="•"/>
      <w:lvlJc w:val="left"/>
      <w:pPr>
        <w:ind w:left="5067" w:hanging="720"/>
      </w:pPr>
      <w:rPr>
        <w:rFonts w:hint="default"/>
        <w:lang w:val="ru-RU" w:eastAsia="en-US" w:bidi="ar-SA"/>
      </w:rPr>
    </w:lvl>
    <w:lvl w:ilvl="7">
      <w:numFmt w:val="bullet"/>
      <w:lvlText w:val="•"/>
      <w:lvlJc w:val="left"/>
      <w:pPr>
        <w:ind w:left="6671" w:hanging="720"/>
      </w:pPr>
      <w:rPr>
        <w:rFonts w:hint="default"/>
        <w:lang w:val="ru-RU" w:eastAsia="en-US" w:bidi="ar-SA"/>
      </w:rPr>
    </w:lvl>
    <w:lvl w:ilvl="8">
      <w:numFmt w:val="bullet"/>
      <w:lvlText w:val="•"/>
      <w:lvlJc w:val="left"/>
      <w:pPr>
        <w:ind w:left="8274" w:hanging="720"/>
      </w:pPr>
      <w:rPr>
        <w:rFonts w:hint="default"/>
        <w:lang w:val="ru-RU" w:eastAsia="en-US" w:bidi="ar-SA"/>
      </w:rPr>
    </w:lvl>
  </w:abstractNum>
  <w:abstractNum w:abstractNumId="69">
    <w:nsid w:val="433D2E51"/>
    <w:multiLevelType w:val="multilevel"/>
    <w:tmpl w:val="8FD8FA0A"/>
    <w:lvl w:ilvl="0">
      <w:start w:val="10"/>
      <w:numFmt w:val="decimal"/>
      <w:lvlText w:val="%1."/>
      <w:lvlJc w:val="left"/>
      <w:pPr>
        <w:ind w:left="42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25"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25"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738" w:hanging="720"/>
      </w:pPr>
      <w:rPr>
        <w:rFonts w:hint="default"/>
        <w:lang w:val="ru-RU" w:eastAsia="en-US" w:bidi="ar-SA"/>
      </w:rPr>
    </w:lvl>
    <w:lvl w:ilvl="4">
      <w:numFmt w:val="bullet"/>
      <w:lvlText w:val="•"/>
      <w:lvlJc w:val="left"/>
      <w:pPr>
        <w:ind w:left="4844" w:hanging="720"/>
      </w:pPr>
      <w:rPr>
        <w:rFonts w:hint="default"/>
        <w:lang w:val="ru-RU" w:eastAsia="en-US" w:bidi="ar-SA"/>
      </w:rPr>
    </w:lvl>
    <w:lvl w:ilvl="5">
      <w:numFmt w:val="bullet"/>
      <w:lvlText w:val="•"/>
      <w:lvlJc w:val="left"/>
      <w:pPr>
        <w:ind w:left="5951" w:hanging="720"/>
      </w:pPr>
      <w:rPr>
        <w:rFonts w:hint="default"/>
        <w:lang w:val="ru-RU" w:eastAsia="en-US" w:bidi="ar-SA"/>
      </w:rPr>
    </w:lvl>
    <w:lvl w:ilvl="6">
      <w:numFmt w:val="bullet"/>
      <w:lvlText w:val="•"/>
      <w:lvlJc w:val="left"/>
      <w:pPr>
        <w:ind w:left="7057" w:hanging="720"/>
      </w:pPr>
      <w:rPr>
        <w:rFonts w:hint="default"/>
        <w:lang w:val="ru-RU" w:eastAsia="en-US" w:bidi="ar-SA"/>
      </w:rPr>
    </w:lvl>
    <w:lvl w:ilvl="7">
      <w:numFmt w:val="bullet"/>
      <w:lvlText w:val="•"/>
      <w:lvlJc w:val="left"/>
      <w:pPr>
        <w:ind w:left="8163" w:hanging="720"/>
      </w:pPr>
      <w:rPr>
        <w:rFonts w:hint="default"/>
        <w:lang w:val="ru-RU" w:eastAsia="en-US" w:bidi="ar-SA"/>
      </w:rPr>
    </w:lvl>
    <w:lvl w:ilvl="8">
      <w:numFmt w:val="bullet"/>
      <w:lvlText w:val="•"/>
      <w:lvlJc w:val="left"/>
      <w:pPr>
        <w:ind w:left="9269" w:hanging="720"/>
      </w:pPr>
      <w:rPr>
        <w:rFonts w:hint="default"/>
        <w:lang w:val="ru-RU" w:eastAsia="en-US" w:bidi="ar-SA"/>
      </w:rPr>
    </w:lvl>
  </w:abstractNum>
  <w:abstractNum w:abstractNumId="70">
    <w:nsid w:val="43A56340"/>
    <w:multiLevelType w:val="multilevel"/>
    <w:tmpl w:val="F820AD7C"/>
    <w:lvl w:ilvl="0">
      <w:start w:val="6"/>
      <w:numFmt w:val="decimal"/>
      <w:lvlText w:val="%1"/>
      <w:lvlJc w:val="left"/>
      <w:pPr>
        <w:ind w:left="1733" w:hanging="600"/>
      </w:pPr>
      <w:rPr>
        <w:rFonts w:hint="default"/>
        <w:lang w:val="ru-RU" w:eastAsia="en-US" w:bidi="ar-SA"/>
      </w:rPr>
    </w:lvl>
    <w:lvl w:ilvl="1">
      <w:start w:val="1"/>
      <w:numFmt w:val="decimal"/>
      <w:lvlText w:val="%1.%2"/>
      <w:lvlJc w:val="left"/>
      <w:pPr>
        <w:ind w:left="1733" w:hanging="600"/>
      </w:pPr>
      <w:rPr>
        <w:rFonts w:hint="default"/>
        <w:lang w:val="ru-RU" w:eastAsia="en-US" w:bidi="ar-SA"/>
      </w:rPr>
    </w:lvl>
    <w:lvl w:ilvl="2">
      <w:start w:val="3"/>
      <w:numFmt w:val="decimal"/>
      <w:lvlText w:val="%1.%2.%3."/>
      <w:lvlJc w:val="left"/>
      <w:pPr>
        <w:ind w:left="173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662" w:hanging="600"/>
      </w:pPr>
      <w:rPr>
        <w:rFonts w:hint="default"/>
        <w:lang w:val="ru-RU" w:eastAsia="en-US" w:bidi="ar-SA"/>
      </w:rPr>
    </w:lvl>
    <w:lvl w:ilvl="4">
      <w:numFmt w:val="bullet"/>
      <w:lvlText w:val="•"/>
      <w:lvlJc w:val="left"/>
      <w:pPr>
        <w:ind w:left="5636" w:hanging="600"/>
      </w:pPr>
      <w:rPr>
        <w:rFonts w:hint="default"/>
        <w:lang w:val="ru-RU" w:eastAsia="en-US" w:bidi="ar-SA"/>
      </w:rPr>
    </w:lvl>
    <w:lvl w:ilvl="5">
      <w:numFmt w:val="bullet"/>
      <w:lvlText w:val="•"/>
      <w:lvlJc w:val="left"/>
      <w:pPr>
        <w:ind w:left="6611" w:hanging="600"/>
      </w:pPr>
      <w:rPr>
        <w:rFonts w:hint="default"/>
        <w:lang w:val="ru-RU" w:eastAsia="en-US" w:bidi="ar-SA"/>
      </w:rPr>
    </w:lvl>
    <w:lvl w:ilvl="6">
      <w:numFmt w:val="bullet"/>
      <w:lvlText w:val="•"/>
      <w:lvlJc w:val="left"/>
      <w:pPr>
        <w:ind w:left="7585" w:hanging="600"/>
      </w:pPr>
      <w:rPr>
        <w:rFonts w:hint="default"/>
        <w:lang w:val="ru-RU" w:eastAsia="en-US" w:bidi="ar-SA"/>
      </w:rPr>
    </w:lvl>
    <w:lvl w:ilvl="7">
      <w:numFmt w:val="bullet"/>
      <w:lvlText w:val="•"/>
      <w:lvlJc w:val="left"/>
      <w:pPr>
        <w:ind w:left="8559" w:hanging="600"/>
      </w:pPr>
      <w:rPr>
        <w:rFonts w:hint="default"/>
        <w:lang w:val="ru-RU" w:eastAsia="en-US" w:bidi="ar-SA"/>
      </w:rPr>
    </w:lvl>
    <w:lvl w:ilvl="8">
      <w:numFmt w:val="bullet"/>
      <w:lvlText w:val="•"/>
      <w:lvlJc w:val="left"/>
      <w:pPr>
        <w:ind w:left="9533" w:hanging="600"/>
      </w:pPr>
      <w:rPr>
        <w:rFonts w:hint="default"/>
        <w:lang w:val="ru-RU" w:eastAsia="en-US" w:bidi="ar-SA"/>
      </w:rPr>
    </w:lvl>
  </w:abstractNum>
  <w:abstractNum w:abstractNumId="71">
    <w:nsid w:val="4479239F"/>
    <w:multiLevelType w:val="hybridMultilevel"/>
    <w:tmpl w:val="67CC9D48"/>
    <w:lvl w:ilvl="0" w:tplc="7F36BD20">
      <w:numFmt w:val="bullet"/>
      <w:lvlText w:val=""/>
      <w:lvlJc w:val="left"/>
      <w:pPr>
        <w:ind w:left="1714" w:hanging="742"/>
      </w:pPr>
      <w:rPr>
        <w:rFonts w:ascii="Wingdings" w:eastAsia="Wingdings" w:hAnsi="Wingdings" w:cs="Wingdings" w:hint="default"/>
        <w:b w:val="0"/>
        <w:bCs w:val="0"/>
        <w:i w:val="0"/>
        <w:iCs w:val="0"/>
        <w:spacing w:val="0"/>
        <w:w w:val="98"/>
        <w:sz w:val="26"/>
        <w:szCs w:val="26"/>
        <w:lang w:val="ru-RU" w:eastAsia="en-US" w:bidi="ar-SA"/>
      </w:rPr>
    </w:lvl>
    <w:lvl w:ilvl="1" w:tplc="E960B848">
      <w:numFmt w:val="bullet"/>
      <w:lvlText w:val="•"/>
      <w:lvlJc w:val="left"/>
      <w:pPr>
        <w:ind w:left="274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19DA4746">
      <w:numFmt w:val="bullet"/>
      <w:lvlText w:val="•"/>
      <w:lvlJc w:val="left"/>
      <w:pPr>
        <w:ind w:left="3664" w:hanging="360"/>
      </w:pPr>
      <w:rPr>
        <w:rFonts w:hint="default"/>
        <w:lang w:val="ru-RU" w:eastAsia="en-US" w:bidi="ar-SA"/>
      </w:rPr>
    </w:lvl>
    <w:lvl w:ilvl="3" w:tplc="BE8C9F02">
      <w:numFmt w:val="bullet"/>
      <w:lvlText w:val="•"/>
      <w:lvlJc w:val="left"/>
      <w:pPr>
        <w:ind w:left="4589" w:hanging="360"/>
      </w:pPr>
      <w:rPr>
        <w:rFonts w:hint="default"/>
        <w:lang w:val="ru-RU" w:eastAsia="en-US" w:bidi="ar-SA"/>
      </w:rPr>
    </w:lvl>
    <w:lvl w:ilvl="4" w:tplc="7CCC431C">
      <w:numFmt w:val="bullet"/>
      <w:lvlText w:val="•"/>
      <w:lvlJc w:val="left"/>
      <w:pPr>
        <w:ind w:left="5514" w:hanging="360"/>
      </w:pPr>
      <w:rPr>
        <w:rFonts w:hint="default"/>
        <w:lang w:val="ru-RU" w:eastAsia="en-US" w:bidi="ar-SA"/>
      </w:rPr>
    </w:lvl>
    <w:lvl w:ilvl="5" w:tplc="0D249F90">
      <w:numFmt w:val="bullet"/>
      <w:lvlText w:val="•"/>
      <w:lvlJc w:val="left"/>
      <w:pPr>
        <w:ind w:left="6438" w:hanging="360"/>
      </w:pPr>
      <w:rPr>
        <w:rFonts w:hint="default"/>
        <w:lang w:val="ru-RU" w:eastAsia="en-US" w:bidi="ar-SA"/>
      </w:rPr>
    </w:lvl>
    <w:lvl w:ilvl="6" w:tplc="C0F06FB2">
      <w:numFmt w:val="bullet"/>
      <w:lvlText w:val="•"/>
      <w:lvlJc w:val="left"/>
      <w:pPr>
        <w:ind w:left="7363" w:hanging="360"/>
      </w:pPr>
      <w:rPr>
        <w:rFonts w:hint="default"/>
        <w:lang w:val="ru-RU" w:eastAsia="en-US" w:bidi="ar-SA"/>
      </w:rPr>
    </w:lvl>
    <w:lvl w:ilvl="7" w:tplc="94E6D426">
      <w:numFmt w:val="bullet"/>
      <w:lvlText w:val="•"/>
      <w:lvlJc w:val="left"/>
      <w:pPr>
        <w:ind w:left="8288" w:hanging="360"/>
      </w:pPr>
      <w:rPr>
        <w:rFonts w:hint="default"/>
        <w:lang w:val="ru-RU" w:eastAsia="en-US" w:bidi="ar-SA"/>
      </w:rPr>
    </w:lvl>
    <w:lvl w:ilvl="8" w:tplc="4822B312">
      <w:numFmt w:val="bullet"/>
      <w:lvlText w:val="•"/>
      <w:lvlJc w:val="left"/>
      <w:pPr>
        <w:ind w:left="9212" w:hanging="360"/>
      </w:pPr>
      <w:rPr>
        <w:rFonts w:hint="default"/>
        <w:lang w:val="ru-RU" w:eastAsia="en-US" w:bidi="ar-SA"/>
      </w:rPr>
    </w:lvl>
  </w:abstractNum>
  <w:abstractNum w:abstractNumId="72">
    <w:nsid w:val="45C14C62"/>
    <w:multiLevelType w:val="hybridMultilevel"/>
    <w:tmpl w:val="3B522AEE"/>
    <w:lvl w:ilvl="0" w:tplc="2FB21F74">
      <w:start w:val="1"/>
      <w:numFmt w:val="decimal"/>
      <w:lvlText w:val="%1."/>
      <w:lvlJc w:val="left"/>
      <w:pPr>
        <w:ind w:left="1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FA121B2C">
      <w:numFmt w:val="bullet"/>
      <w:lvlText w:val="•"/>
      <w:lvlJc w:val="left"/>
      <w:pPr>
        <w:ind w:left="305" w:hanging="243"/>
      </w:pPr>
      <w:rPr>
        <w:rFonts w:hint="default"/>
        <w:lang w:val="ru-RU" w:eastAsia="en-US" w:bidi="ar-SA"/>
      </w:rPr>
    </w:lvl>
    <w:lvl w:ilvl="2" w:tplc="C66A6934">
      <w:numFmt w:val="bullet"/>
      <w:lvlText w:val="•"/>
      <w:lvlJc w:val="left"/>
      <w:pPr>
        <w:ind w:left="491" w:hanging="243"/>
      </w:pPr>
      <w:rPr>
        <w:rFonts w:hint="default"/>
        <w:lang w:val="ru-RU" w:eastAsia="en-US" w:bidi="ar-SA"/>
      </w:rPr>
    </w:lvl>
    <w:lvl w:ilvl="3" w:tplc="8FD4518C">
      <w:numFmt w:val="bullet"/>
      <w:lvlText w:val="•"/>
      <w:lvlJc w:val="left"/>
      <w:pPr>
        <w:ind w:left="676" w:hanging="243"/>
      </w:pPr>
      <w:rPr>
        <w:rFonts w:hint="default"/>
        <w:lang w:val="ru-RU" w:eastAsia="en-US" w:bidi="ar-SA"/>
      </w:rPr>
    </w:lvl>
    <w:lvl w:ilvl="4" w:tplc="C97EA45C">
      <w:numFmt w:val="bullet"/>
      <w:lvlText w:val="•"/>
      <w:lvlJc w:val="left"/>
      <w:pPr>
        <w:ind w:left="862" w:hanging="243"/>
      </w:pPr>
      <w:rPr>
        <w:rFonts w:hint="default"/>
        <w:lang w:val="ru-RU" w:eastAsia="en-US" w:bidi="ar-SA"/>
      </w:rPr>
    </w:lvl>
    <w:lvl w:ilvl="5" w:tplc="F8B61A88">
      <w:numFmt w:val="bullet"/>
      <w:lvlText w:val="•"/>
      <w:lvlJc w:val="left"/>
      <w:pPr>
        <w:ind w:left="1047" w:hanging="243"/>
      </w:pPr>
      <w:rPr>
        <w:rFonts w:hint="default"/>
        <w:lang w:val="ru-RU" w:eastAsia="en-US" w:bidi="ar-SA"/>
      </w:rPr>
    </w:lvl>
    <w:lvl w:ilvl="6" w:tplc="1CB2218A">
      <w:numFmt w:val="bullet"/>
      <w:lvlText w:val="•"/>
      <w:lvlJc w:val="left"/>
      <w:pPr>
        <w:ind w:left="1233" w:hanging="243"/>
      </w:pPr>
      <w:rPr>
        <w:rFonts w:hint="default"/>
        <w:lang w:val="ru-RU" w:eastAsia="en-US" w:bidi="ar-SA"/>
      </w:rPr>
    </w:lvl>
    <w:lvl w:ilvl="7" w:tplc="12CA5684">
      <w:numFmt w:val="bullet"/>
      <w:lvlText w:val="•"/>
      <w:lvlJc w:val="left"/>
      <w:pPr>
        <w:ind w:left="1418" w:hanging="243"/>
      </w:pPr>
      <w:rPr>
        <w:rFonts w:hint="default"/>
        <w:lang w:val="ru-RU" w:eastAsia="en-US" w:bidi="ar-SA"/>
      </w:rPr>
    </w:lvl>
    <w:lvl w:ilvl="8" w:tplc="8CBC7038">
      <w:numFmt w:val="bullet"/>
      <w:lvlText w:val="•"/>
      <w:lvlJc w:val="left"/>
      <w:pPr>
        <w:ind w:left="1604" w:hanging="243"/>
      </w:pPr>
      <w:rPr>
        <w:rFonts w:hint="default"/>
        <w:lang w:val="ru-RU" w:eastAsia="en-US" w:bidi="ar-SA"/>
      </w:rPr>
    </w:lvl>
  </w:abstractNum>
  <w:abstractNum w:abstractNumId="73">
    <w:nsid w:val="482272DE"/>
    <w:multiLevelType w:val="hybridMultilevel"/>
    <w:tmpl w:val="1FA09242"/>
    <w:lvl w:ilvl="0" w:tplc="55FAA7C4">
      <w:start w:val="1"/>
      <w:numFmt w:val="decimal"/>
      <w:lvlText w:val="%1."/>
      <w:lvlJc w:val="left"/>
      <w:pPr>
        <w:ind w:left="11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9E3AA5F6">
      <w:numFmt w:val="bullet"/>
      <w:lvlText w:val="•"/>
      <w:lvlJc w:val="left"/>
      <w:pPr>
        <w:ind w:left="348" w:hanging="281"/>
      </w:pPr>
      <w:rPr>
        <w:rFonts w:hint="default"/>
        <w:lang w:val="ru-RU" w:eastAsia="en-US" w:bidi="ar-SA"/>
      </w:rPr>
    </w:lvl>
    <w:lvl w:ilvl="2" w:tplc="7D466610">
      <w:numFmt w:val="bullet"/>
      <w:lvlText w:val="•"/>
      <w:lvlJc w:val="left"/>
      <w:pPr>
        <w:ind w:left="576" w:hanging="281"/>
      </w:pPr>
      <w:rPr>
        <w:rFonts w:hint="default"/>
        <w:lang w:val="ru-RU" w:eastAsia="en-US" w:bidi="ar-SA"/>
      </w:rPr>
    </w:lvl>
    <w:lvl w:ilvl="3" w:tplc="D1A8BB98">
      <w:numFmt w:val="bullet"/>
      <w:lvlText w:val="•"/>
      <w:lvlJc w:val="left"/>
      <w:pPr>
        <w:ind w:left="804" w:hanging="281"/>
      </w:pPr>
      <w:rPr>
        <w:rFonts w:hint="default"/>
        <w:lang w:val="ru-RU" w:eastAsia="en-US" w:bidi="ar-SA"/>
      </w:rPr>
    </w:lvl>
    <w:lvl w:ilvl="4" w:tplc="5A32926A">
      <w:numFmt w:val="bullet"/>
      <w:lvlText w:val="•"/>
      <w:lvlJc w:val="left"/>
      <w:pPr>
        <w:ind w:left="1032" w:hanging="281"/>
      </w:pPr>
      <w:rPr>
        <w:rFonts w:hint="default"/>
        <w:lang w:val="ru-RU" w:eastAsia="en-US" w:bidi="ar-SA"/>
      </w:rPr>
    </w:lvl>
    <w:lvl w:ilvl="5" w:tplc="89E80776">
      <w:numFmt w:val="bullet"/>
      <w:lvlText w:val="•"/>
      <w:lvlJc w:val="left"/>
      <w:pPr>
        <w:ind w:left="1260" w:hanging="281"/>
      </w:pPr>
      <w:rPr>
        <w:rFonts w:hint="default"/>
        <w:lang w:val="ru-RU" w:eastAsia="en-US" w:bidi="ar-SA"/>
      </w:rPr>
    </w:lvl>
    <w:lvl w:ilvl="6" w:tplc="A9FCC074">
      <w:numFmt w:val="bullet"/>
      <w:lvlText w:val="•"/>
      <w:lvlJc w:val="left"/>
      <w:pPr>
        <w:ind w:left="1488" w:hanging="281"/>
      </w:pPr>
      <w:rPr>
        <w:rFonts w:hint="default"/>
        <w:lang w:val="ru-RU" w:eastAsia="en-US" w:bidi="ar-SA"/>
      </w:rPr>
    </w:lvl>
    <w:lvl w:ilvl="7" w:tplc="95569A78">
      <w:numFmt w:val="bullet"/>
      <w:lvlText w:val="•"/>
      <w:lvlJc w:val="left"/>
      <w:pPr>
        <w:ind w:left="1716" w:hanging="281"/>
      </w:pPr>
      <w:rPr>
        <w:rFonts w:hint="default"/>
        <w:lang w:val="ru-RU" w:eastAsia="en-US" w:bidi="ar-SA"/>
      </w:rPr>
    </w:lvl>
    <w:lvl w:ilvl="8" w:tplc="99FE1928">
      <w:numFmt w:val="bullet"/>
      <w:lvlText w:val="•"/>
      <w:lvlJc w:val="left"/>
      <w:pPr>
        <w:ind w:left="1944" w:hanging="281"/>
      </w:pPr>
      <w:rPr>
        <w:rFonts w:hint="default"/>
        <w:lang w:val="ru-RU" w:eastAsia="en-US" w:bidi="ar-SA"/>
      </w:rPr>
    </w:lvl>
  </w:abstractNum>
  <w:abstractNum w:abstractNumId="74">
    <w:nsid w:val="48A77E77"/>
    <w:multiLevelType w:val="hybridMultilevel"/>
    <w:tmpl w:val="F614257A"/>
    <w:lvl w:ilvl="0" w:tplc="14682082">
      <w:start w:val="1"/>
      <w:numFmt w:val="decimal"/>
      <w:lvlText w:val="%1)"/>
      <w:lvlJc w:val="left"/>
      <w:pPr>
        <w:ind w:left="1291"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949A7244">
      <w:numFmt w:val="bullet"/>
      <w:lvlText w:val="•"/>
      <w:lvlJc w:val="left"/>
      <w:pPr>
        <w:ind w:left="2276" w:hanging="264"/>
      </w:pPr>
      <w:rPr>
        <w:rFonts w:hint="default"/>
        <w:lang w:val="ru-RU" w:eastAsia="en-US" w:bidi="ar-SA"/>
      </w:rPr>
    </w:lvl>
    <w:lvl w:ilvl="2" w:tplc="22545392">
      <w:numFmt w:val="bullet"/>
      <w:lvlText w:val="•"/>
      <w:lvlJc w:val="left"/>
      <w:pPr>
        <w:ind w:left="3252" w:hanging="264"/>
      </w:pPr>
      <w:rPr>
        <w:rFonts w:hint="default"/>
        <w:lang w:val="ru-RU" w:eastAsia="en-US" w:bidi="ar-SA"/>
      </w:rPr>
    </w:lvl>
    <w:lvl w:ilvl="3" w:tplc="7E9CC8FA">
      <w:numFmt w:val="bullet"/>
      <w:lvlText w:val="•"/>
      <w:lvlJc w:val="left"/>
      <w:pPr>
        <w:ind w:left="4228" w:hanging="264"/>
      </w:pPr>
      <w:rPr>
        <w:rFonts w:hint="default"/>
        <w:lang w:val="ru-RU" w:eastAsia="en-US" w:bidi="ar-SA"/>
      </w:rPr>
    </w:lvl>
    <w:lvl w:ilvl="4" w:tplc="A2D097C2">
      <w:numFmt w:val="bullet"/>
      <w:lvlText w:val="•"/>
      <w:lvlJc w:val="left"/>
      <w:pPr>
        <w:ind w:left="5204" w:hanging="264"/>
      </w:pPr>
      <w:rPr>
        <w:rFonts w:hint="default"/>
        <w:lang w:val="ru-RU" w:eastAsia="en-US" w:bidi="ar-SA"/>
      </w:rPr>
    </w:lvl>
    <w:lvl w:ilvl="5" w:tplc="6626528A">
      <w:numFmt w:val="bullet"/>
      <w:lvlText w:val="•"/>
      <w:lvlJc w:val="left"/>
      <w:pPr>
        <w:ind w:left="6181" w:hanging="264"/>
      </w:pPr>
      <w:rPr>
        <w:rFonts w:hint="default"/>
        <w:lang w:val="ru-RU" w:eastAsia="en-US" w:bidi="ar-SA"/>
      </w:rPr>
    </w:lvl>
    <w:lvl w:ilvl="6" w:tplc="DA2EB61E">
      <w:numFmt w:val="bullet"/>
      <w:lvlText w:val="•"/>
      <w:lvlJc w:val="left"/>
      <w:pPr>
        <w:ind w:left="7157" w:hanging="264"/>
      </w:pPr>
      <w:rPr>
        <w:rFonts w:hint="default"/>
        <w:lang w:val="ru-RU" w:eastAsia="en-US" w:bidi="ar-SA"/>
      </w:rPr>
    </w:lvl>
    <w:lvl w:ilvl="7" w:tplc="47A0421C">
      <w:numFmt w:val="bullet"/>
      <w:lvlText w:val="•"/>
      <w:lvlJc w:val="left"/>
      <w:pPr>
        <w:ind w:left="8133" w:hanging="264"/>
      </w:pPr>
      <w:rPr>
        <w:rFonts w:hint="default"/>
        <w:lang w:val="ru-RU" w:eastAsia="en-US" w:bidi="ar-SA"/>
      </w:rPr>
    </w:lvl>
    <w:lvl w:ilvl="8" w:tplc="A44211A6">
      <w:numFmt w:val="bullet"/>
      <w:lvlText w:val="•"/>
      <w:lvlJc w:val="left"/>
      <w:pPr>
        <w:ind w:left="9109" w:hanging="264"/>
      </w:pPr>
      <w:rPr>
        <w:rFonts w:hint="default"/>
        <w:lang w:val="ru-RU" w:eastAsia="en-US" w:bidi="ar-SA"/>
      </w:rPr>
    </w:lvl>
  </w:abstractNum>
  <w:abstractNum w:abstractNumId="75">
    <w:nsid w:val="48C31357"/>
    <w:multiLevelType w:val="hybridMultilevel"/>
    <w:tmpl w:val="3D7AF28C"/>
    <w:lvl w:ilvl="0" w:tplc="AF748954">
      <w:start w:val="1"/>
      <w:numFmt w:val="decimal"/>
      <w:lvlText w:val="%1."/>
      <w:lvlJc w:val="left"/>
      <w:pPr>
        <w:ind w:left="42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B6EB628">
      <w:numFmt w:val="bullet"/>
      <w:lvlText w:val="•"/>
      <w:lvlJc w:val="left"/>
      <w:pPr>
        <w:ind w:left="1526" w:hanging="240"/>
      </w:pPr>
      <w:rPr>
        <w:rFonts w:hint="default"/>
        <w:lang w:val="ru-RU" w:eastAsia="en-US" w:bidi="ar-SA"/>
      </w:rPr>
    </w:lvl>
    <w:lvl w:ilvl="2" w:tplc="A492235A">
      <w:numFmt w:val="bullet"/>
      <w:lvlText w:val="•"/>
      <w:lvlJc w:val="left"/>
      <w:pPr>
        <w:ind w:left="2632" w:hanging="240"/>
      </w:pPr>
      <w:rPr>
        <w:rFonts w:hint="default"/>
        <w:lang w:val="ru-RU" w:eastAsia="en-US" w:bidi="ar-SA"/>
      </w:rPr>
    </w:lvl>
    <w:lvl w:ilvl="3" w:tplc="A6C21170">
      <w:numFmt w:val="bullet"/>
      <w:lvlText w:val="•"/>
      <w:lvlJc w:val="left"/>
      <w:pPr>
        <w:ind w:left="3738" w:hanging="240"/>
      </w:pPr>
      <w:rPr>
        <w:rFonts w:hint="default"/>
        <w:lang w:val="ru-RU" w:eastAsia="en-US" w:bidi="ar-SA"/>
      </w:rPr>
    </w:lvl>
    <w:lvl w:ilvl="4" w:tplc="67D27A0E">
      <w:numFmt w:val="bullet"/>
      <w:lvlText w:val="•"/>
      <w:lvlJc w:val="left"/>
      <w:pPr>
        <w:ind w:left="4844" w:hanging="240"/>
      </w:pPr>
      <w:rPr>
        <w:rFonts w:hint="default"/>
        <w:lang w:val="ru-RU" w:eastAsia="en-US" w:bidi="ar-SA"/>
      </w:rPr>
    </w:lvl>
    <w:lvl w:ilvl="5" w:tplc="C8B6A936">
      <w:numFmt w:val="bullet"/>
      <w:lvlText w:val="•"/>
      <w:lvlJc w:val="left"/>
      <w:pPr>
        <w:ind w:left="5951" w:hanging="240"/>
      </w:pPr>
      <w:rPr>
        <w:rFonts w:hint="default"/>
        <w:lang w:val="ru-RU" w:eastAsia="en-US" w:bidi="ar-SA"/>
      </w:rPr>
    </w:lvl>
    <w:lvl w:ilvl="6" w:tplc="0DB0716C">
      <w:numFmt w:val="bullet"/>
      <w:lvlText w:val="•"/>
      <w:lvlJc w:val="left"/>
      <w:pPr>
        <w:ind w:left="7057" w:hanging="240"/>
      </w:pPr>
      <w:rPr>
        <w:rFonts w:hint="default"/>
        <w:lang w:val="ru-RU" w:eastAsia="en-US" w:bidi="ar-SA"/>
      </w:rPr>
    </w:lvl>
    <w:lvl w:ilvl="7" w:tplc="96C45B42">
      <w:numFmt w:val="bullet"/>
      <w:lvlText w:val="•"/>
      <w:lvlJc w:val="left"/>
      <w:pPr>
        <w:ind w:left="8163" w:hanging="240"/>
      </w:pPr>
      <w:rPr>
        <w:rFonts w:hint="default"/>
        <w:lang w:val="ru-RU" w:eastAsia="en-US" w:bidi="ar-SA"/>
      </w:rPr>
    </w:lvl>
    <w:lvl w:ilvl="8" w:tplc="5380EADA">
      <w:numFmt w:val="bullet"/>
      <w:lvlText w:val="•"/>
      <w:lvlJc w:val="left"/>
      <w:pPr>
        <w:ind w:left="9269" w:hanging="240"/>
      </w:pPr>
      <w:rPr>
        <w:rFonts w:hint="default"/>
        <w:lang w:val="ru-RU" w:eastAsia="en-US" w:bidi="ar-SA"/>
      </w:rPr>
    </w:lvl>
  </w:abstractNum>
  <w:abstractNum w:abstractNumId="76">
    <w:nsid w:val="492D159E"/>
    <w:multiLevelType w:val="multilevel"/>
    <w:tmpl w:val="0D4C65C2"/>
    <w:lvl w:ilvl="0">
      <w:start w:val="7"/>
      <w:numFmt w:val="decimal"/>
      <w:lvlText w:val="%1"/>
      <w:lvlJc w:val="left"/>
      <w:pPr>
        <w:ind w:left="425" w:hanging="420"/>
      </w:pPr>
      <w:rPr>
        <w:rFonts w:hint="default"/>
        <w:lang w:val="ru-RU" w:eastAsia="en-US" w:bidi="ar-SA"/>
      </w:rPr>
    </w:lvl>
    <w:lvl w:ilvl="1">
      <w:start w:val="7"/>
      <w:numFmt w:val="decimal"/>
      <w:lvlText w:val="%1.%2."/>
      <w:lvlJc w:val="left"/>
      <w:pPr>
        <w:ind w:left="425"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25"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04" w:hanging="600"/>
      </w:pPr>
      <w:rPr>
        <w:rFonts w:hint="default"/>
        <w:lang w:val="ru-RU" w:eastAsia="en-US" w:bidi="ar-SA"/>
      </w:rPr>
    </w:lvl>
    <w:lvl w:ilvl="4">
      <w:numFmt w:val="bullet"/>
      <w:lvlText w:val="•"/>
      <w:lvlJc w:val="left"/>
      <w:pPr>
        <w:ind w:left="4987" w:hanging="600"/>
      </w:pPr>
      <w:rPr>
        <w:rFonts w:hint="default"/>
        <w:lang w:val="ru-RU" w:eastAsia="en-US" w:bidi="ar-SA"/>
      </w:rPr>
    </w:lvl>
    <w:lvl w:ilvl="5">
      <w:numFmt w:val="bullet"/>
      <w:lvlText w:val="•"/>
      <w:lvlJc w:val="left"/>
      <w:pPr>
        <w:ind w:left="6069" w:hanging="600"/>
      </w:pPr>
      <w:rPr>
        <w:rFonts w:hint="default"/>
        <w:lang w:val="ru-RU" w:eastAsia="en-US" w:bidi="ar-SA"/>
      </w:rPr>
    </w:lvl>
    <w:lvl w:ilvl="6">
      <w:numFmt w:val="bullet"/>
      <w:lvlText w:val="•"/>
      <w:lvlJc w:val="left"/>
      <w:pPr>
        <w:ind w:left="7152" w:hanging="600"/>
      </w:pPr>
      <w:rPr>
        <w:rFonts w:hint="default"/>
        <w:lang w:val="ru-RU" w:eastAsia="en-US" w:bidi="ar-SA"/>
      </w:rPr>
    </w:lvl>
    <w:lvl w:ilvl="7">
      <w:numFmt w:val="bullet"/>
      <w:lvlText w:val="•"/>
      <w:lvlJc w:val="left"/>
      <w:pPr>
        <w:ind w:left="8234" w:hanging="600"/>
      </w:pPr>
      <w:rPr>
        <w:rFonts w:hint="default"/>
        <w:lang w:val="ru-RU" w:eastAsia="en-US" w:bidi="ar-SA"/>
      </w:rPr>
    </w:lvl>
    <w:lvl w:ilvl="8">
      <w:numFmt w:val="bullet"/>
      <w:lvlText w:val="•"/>
      <w:lvlJc w:val="left"/>
      <w:pPr>
        <w:ind w:left="9317" w:hanging="600"/>
      </w:pPr>
      <w:rPr>
        <w:rFonts w:hint="default"/>
        <w:lang w:val="ru-RU" w:eastAsia="en-US" w:bidi="ar-SA"/>
      </w:rPr>
    </w:lvl>
  </w:abstractNum>
  <w:abstractNum w:abstractNumId="77">
    <w:nsid w:val="49504095"/>
    <w:multiLevelType w:val="hybridMultilevel"/>
    <w:tmpl w:val="AE046802"/>
    <w:lvl w:ilvl="0" w:tplc="AC9EDF9C">
      <w:start w:val="2"/>
      <w:numFmt w:val="decimal"/>
      <w:lvlText w:val="%1."/>
      <w:lvlJc w:val="left"/>
      <w:pPr>
        <w:ind w:left="1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F3AFA1E">
      <w:numFmt w:val="bullet"/>
      <w:lvlText w:val=""/>
      <w:lvlJc w:val="left"/>
      <w:pPr>
        <w:ind w:left="832" w:hanging="360"/>
      </w:pPr>
      <w:rPr>
        <w:rFonts w:ascii="Symbol" w:eastAsia="Symbol" w:hAnsi="Symbol" w:cs="Symbol" w:hint="default"/>
        <w:b w:val="0"/>
        <w:bCs w:val="0"/>
        <w:i w:val="0"/>
        <w:iCs w:val="0"/>
        <w:spacing w:val="0"/>
        <w:w w:val="100"/>
        <w:sz w:val="24"/>
        <w:szCs w:val="24"/>
        <w:lang w:val="ru-RU" w:eastAsia="en-US" w:bidi="ar-SA"/>
      </w:rPr>
    </w:lvl>
    <w:lvl w:ilvl="2" w:tplc="1C347764">
      <w:numFmt w:val="bullet"/>
      <w:lvlText w:val="•"/>
      <w:lvlJc w:val="left"/>
      <w:pPr>
        <w:ind w:left="1060" w:hanging="360"/>
      </w:pPr>
      <w:rPr>
        <w:rFonts w:hint="default"/>
        <w:lang w:val="ru-RU" w:eastAsia="en-US" w:bidi="ar-SA"/>
      </w:rPr>
    </w:lvl>
    <w:lvl w:ilvl="3" w:tplc="B10217E2">
      <w:numFmt w:val="bullet"/>
      <w:lvlText w:val="•"/>
      <w:lvlJc w:val="left"/>
      <w:pPr>
        <w:ind w:left="1281" w:hanging="360"/>
      </w:pPr>
      <w:rPr>
        <w:rFonts w:hint="default"/>
        <w:lang w:val="ru-RU" w:eastAsia="en-US" w:bidi="ar-SA"/>
      </w:rPr>
    </w:lvl>
    <w:lvl w:ilvl="4" w:tplc="82F42BFE">
      <w:numFmt w:val="bullet"/>
      <w:lvlText w:val="•"/>
      <w:lvlJc w:val="left"/>
      <w:pPr>
        <w:ind w:left="1501" w:hanging="360"/>
      </w:pPr>
      <w:rPr>
        <w:rFonts w:hint="default"/>
        <w:lang w:val="ru-RU" w:eastAsia="en-US" w:bidi="ar-SA"/>
      </w:rPr>
    </w:lvl>
    <w:lvl w:ilvl="5" w:tplc="F49EE078">
      <w:numFmt w:val="bullet"/>
      <w:lvlText w:val="•"/>
      <w:lvlJc w:val="left"/>
      <w:pPr>
        <w:ind w:left="1722" w:hanging="360"/>
      </w:pPr>
      <w:rPr>
        <w:rFonts w:hint="default"/>
        <w:lang w:val="ru-RU" w:eastAsia="en-US" w:bidi="ar-SA"/>
      </w:rPr>
    </w:lvl>
    <w:lvl w:ilvl="6" w:tplc="1D48B664">
      <w:numFmt w:val="bullet"/>
      <w:lvlText w:val="•"/>
      <w:lvlJc w:val="left"/>
      <w:pPr>
        <w:ind w:left="1942" w:hanging="360"/>
      </w:pPr>
      <w:rPr>
        <w:rFonts w:hint="default"/>
        <w:lang w:val="ru-RU" w:eastAsia="en-US" w:bidi="ar-SA"/>
      </w:rPr>
    </w:lvl>
    <w:lvl w:ilvl="7" w:tplc="C2B093CC">
      <w:numFmt w:val="bullet"/>
      <w:lvlText w:val="•"/>
      <w:lvlJc w:val="left"/>
      <w:pPr>
        <w:ind w:left="2163" w:hanging="360"/>
      </w:pPr>
      <w:rPr>
        <w:rFonts w:hint="default"/>
        <w:lang w:val="ru-RU" w:eastAsia="en-US" w:bidi="ar-SA"/>
      </w:rPr>
    </w:lvl>
    <w:lvl w:ilvl="8" w:tplc="96302974">
      <w:numFmt w:val="bullet"/>
      <w:lvlText w:val="•"/>
      <w:lvlJc w:val="left"/>
      <w:pPr>
        <w:ind w:left="2383" w:hanging="360"/>
      </w:pPr>
      <w:rPr>
        <w:rFonts w:hint="default"/>
        <w:lang w:val="ru-RU" w:eastAsia="en-US" w:bidi="ar-SA"/>
      </w:rPr>
    </w:lvl>
  </w:abstractNum>
  <w:abstractNum w:abstractNumId="78">
    <w:nsid w:val="49AE6446"/>
    <w:multiLevelType w:val="hybridMultilevel"/>
    <w:tmpl w:val="18A6EA8C"/>
    <w:lvl w:ilvl="0" w:tplc="A92C798C">
      <w:numFmt w:val="bullet"/>
      <w:lvlText w:val=""/>
      <w:lvlJc w:val="left"/>
      <w:pPr>
        <w:ind w:left="1714" w:hanging="586"/>
      </w:pPr>
      <w:rPr>
        <w:rFonts w:ascii="Wingdings" w:eastAsia="Wingdings" w:hAnsi="Wingdings" w:cs="Wingdings" w:hint="default"/>
        <w:b w:val="0"/>
        <w:bCs w:val="0"/>
        <w:i w:val="0"/>
        <w:iCs w:val="0"/>
        <w:spacing w:val="0"/>
        <w:w w:val="98"/>
        <w:sz w:val="26"/>
        <w:szCs w:val="26"/>
        <w:lang w:val="ru-RU" w:eastAsia="en-US" w:bidi="ar-SA"/>
      </w:rPr>
    </w:lvl>
    <w:lvl w:ilvl="1" w:tplc="556229FE">
      <w:numFmt w:val="bullet"/>
      <w:lvlText w:val="•"/>
      <w:lvlJc w:val="left"/>
      <w:pPr>
        <w:ind w:left="2746"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2" w:tplc="620CE5FC">
      <w:numFmt w:val="bullet"/>
      <w:lvlText w:val="•"/>
      <w:lvlJc w:val="left"/>
      <w:pPr>
        <w:ind w:left="3980" w:hanging="363"/>
      </w:pPr>
      <w:rPr>
        <w:rFonts w:hint="default"/>
        <w:lang w:val="ru-RU" w:eastAsia="en-US" w:bidi="ar-SA"/>
      </w:rPr>
    </w:lvl>
    <w:lvl w:ilvl="3" w:tplc="8FCE544C">
      <w:numFmt w:val="bullet"/>
      <w:lvlText w:val="•"/>
      <w:lvlJc w:val="left"/>
      <w:pPr>
        <w:ind w:left="4865" w:hanging="363"/>
      </w:pPr>
      <w:rPr>
        <w:rFonts w:hint="default"/>
        <w:lang w:val="ru-RU" w:eastAsia="en-US" w:bidi="ar-SA"/>
      </w:rPr>
    </w:lvl>
    <w:lvl w:ilvl="4" w:tplc="37482DD8">
      <w:numFmt w:val="bullet"/>
      <w:lvlText w:val="•"/>
      <w:lvlJc w:val="left"/>
      <w:pPr>
        <w:ind w:left="5750" w:hanging="363"/>
      </w:pPr>
      <w:rPr>
        <w:rFonts w:hint="default"/>
        <w:lang w:val="ru-RU" w:eastAsia="en-US" w:bidi="ar-SA"/>
      </w:rPr>
    </w:lvl>
    <w:lvl w:ilvl="5" w:tplc="0D9435A8">
      <w:numFmt w:val="bullet"/>
      <w:lvlText w:val="•"/>
      <w:lvlJc w:val="left"/>
      <w:pPr>
        <w:ind w:left="6635" w:hanging="363"/>
      </w:pPr>
      <w:rPr>
        <w:rFonts w:hint="default"/>
        <w:lang w:val="ru-RU" w:eastAsia="en-US" w:bidi="ar-SA"/>
      </w:rPr>
    </w:lvl>
    <w:lvl w:ilvl="6" w:tplc="CC96227C">
      <w:numFmt w:val="bullet"/>
      <w:lvlText w:val="•"/>
      <w:lvlJc w:val="left"/>
      <w:pPr>
        <w:ind w:left="7521" w:hanging="363"/>
      </w:pPr>
      <w:rPr>
        <w:rFonts w:hint="default"/>
        <w:lang w:val="ru-RU" w:eastAsia="en-US" w:bidi="ar-SA"/>
      </w:rPr>
    </w:lvl>
    <w:lvl w:ilvl="7" w:tplc="79AE80F4">
      <w:numFmt w:val="bullet"/>
      <w:lvlText w:val="•"/>
      <w:lvlJc w:val="left"/>
      <w:pPr>
        <w:ind w:left="8406" w:hanging="363"/>
      </w:pPr>
      <w:rPr>
        <w:rFonts w:hint="default"/>
        <w:lang w:val="ru-RU" w:eastAsia="en-US" w:bidi="ar-SA"/>
      </w:rPr>
    </w:lvl>
    <w:lvl w:ilvl="8" w:tplc="A448F592">
      <w:numFmt w:val="bullet"/>
      <w:lvlText w:val="•"/>
      <w:lvlJc w:val="left"/>
      <w:pPr>
        <w:ind w:left="9291" w:hanging="363"/>
      </w:pPr>
      <w:rPr>
        <w:rFonts w:hint="default"/>
        <w:lang w:val="ru-RU" w:eastAsia="en-US" w:bidi="ar-SA"/>
      </w:rPr>
    </w:lvl>
  </w:abstractNum>
  <w:abstractNum w:abstractNumId="79">
    <w:nsid w:val="4B176A06"/>
    <w:multiLevelType w:val="multilevel"/>
    <w:tmpl w:val="5A7E2FFE"/>
    <w:lvl w:ilvl="0">
      <w:start w:val="10"/>
      <w:numFmt w:val="decimal"/>
      <w:lvlText w:val="%1."/>
      <w:lvlJc w:val="left"/>
      <w:pPr>
        <w:ind w:left="42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25" w:hanging="541"/>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25"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738" w:hanging="720"/>
      </w:pPr>
      <w:rPr>
        <w:rFonts w:hint="default"/>
        <w:lang w:val="ru-RU" w:eastAsia="en-US" w:bidi="ar-SA"/>
      </w:rPr>
    </w:lvl>
    <w:lvl w:ilvl="4">
      <w:numFmt w:val="bullet"/>
      <w:lvlText w:val="•"/>
      <w:lvlJc w:val="left"/>
      <w:pPr>
        <w:ind w:left="4844" w:hanging="720"/>
      </w:pPr>
      <w:rPr>
        <w:rFonts w:hint="default"/>
        <w:lang w:val="ru-RU" w:eastAsia="en-US" w:bidi="ar-SA"/>
      </w:rPr>
    </w:lvl>
    <w:lvl w:ilvl="5">
      <w:numFmt w:val="bullet"/>
      <w:lvlText w:val="•"/>
      <w:lvlJc w:val="left"/>
      <w:pPr>
        <w:ind w:left="5951" w:hanging="720"/>
      </w:pPr>
      <w:rPr>
        <w:rFonts w:hint="default"/>
        <w:lang w:val="ru-RU" w:eastAsia="en-US" w:bidi="ar-SA"/>
      </w:rPr>
    </w:lvl>
    <w:lvl w:ilvl="6">
      <w:numFmt w:val="bullet"/>
      <w:lvlText w:val="•"/>
      <w:lvlJc w:val="left"/>
      <w:pPr>
        <w:ind w:left="7057" w:hanging="720"/>
      </w:pPr>
      <w:rPr>
        <w:rFonts w:hint="default"/>
        <w:lang w:val="ru-RU" w:eastAsia="en-US" w:bidi="ar-SA"/>
      </w:rPr>
    </w:lvl>
    <w:lvl w:ilvl="7">
      <w:numFmt w:val="bullet"/>
      <w:lvlText w:val="•"/>
      <w:lvlJc w:val="left"/>
      <w:pPr>
        <w:ind w:left="8163" w:hanging="720"/>
      </w:pPr>
      <w:rPr>
        <w:rFonts w:hint="default"/>
        <w:lang w:val="ru-RU" w:eastAsia="en-US" w:bidi="ar-SA"/>
      </w:rPr>
    </w:lvl>
    <w:lvl w:ilvl="8">
      <w:numFmt w:val="bullet"/>
      <w:lvlText w:val="•"/>
      <w:lvlJc w:val="left"/>
      <w:pPr>
        <w:ind w:left="9269" w:hanging="720"/>
      </w:pPr>
      <w:rPr>
        <w:rFonts w:hint="default"/>
        <w:lang w:val="ru-RU" w:eastAsia="en-US" w:bidi="ar-SA"/>
      </w:rPr>
    </w:lvl>
  </w:abstractNum>
  <w:abstractNum w:abstractNumId="80">
    <w:nsid w:val="4BEC74C5"/>
    <w:multiLevelType w:val="multilevel"/>
    <w:tmpl w:val="73BECF1A"/>
    <w:lvl w:ilvl="0">
      <w:start w:val="3"/>
      <w:numFmt w:val="decimal"/>
      <w:lvlText w:val="%1."/>
      <w:lvlJc w:val="left"/>
      <w:pPr>
        <w:ind w:left="1373" w:hanging="240"/>
      </w:pPr>
      <w:rPr>
        <w:rFonts w:hint="default"/>
        <w:spacing w:val="0"/>
        <w:w w:val="100"/>
        <w:lang w:val="ru-RU" w:eastAsia="en-US" w:bidi="ar-SA"/>
      </w:rPr>
    </w:lvl>
    <w:lvl w:ilvl="1">
      <w:start w:val="1"/>
      <w:numFmt w:val="decimal"/>
      <w:lvlText w:val="%1.%2."/>
      <w:lvlJc w:val="left"/>
      <w:pPr>
        <w:ind w:left="1553"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25" w:hanging="60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13"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920" w:hanging="780"/>
      </w:pPr>
      <w:rPr>
        <w:rFonts w:hint="default"/>
        <w:lang w:val="ru-RU" w:eastAsia="en-US" w:bidi="ar-SA"/>
      </w:rPr>
    </w:lvl>
    <w:lvl w:ilvl="5">
      <w:numFmt w:val="bullet"/>
      <w:lvlText w:val="•"/>
      <w:lvlJc w:val="left"/>
      <w:pPr>
        <w:ind w:left="3513" w:hanging="780"/>
      </w:pPr>
      <w:rPr>
        <w:rFonts w:hint="default"/>
        <w:lang w:val="ru-RU" w:eastAsia="en-US" w:bidi="ar-SA"/>
      </w:rPr>
    </w:lvl>
    <w:lvl w:ilvl="6">
      <w:numFmt w:val="bullet"/>
      <w:lvlText w:val="•"/>
      <w:lvlJc w:val="left"/>
      <w:pPr>
        <w:ind w:left="5107" w:hanging="780"/>
      </w:pPr>
      <w:rPr>
        <w:rFonts w:hint="default"/>
        <w:lang w:val="ru-RU" w:eastAsia="en-US" w:bidi="ar-SA"/>
      </w:rPr>
    </w:lvl>
    <w:lvl w:ilvl="7">
      <w:numFmt w:val="bullet"/>
      <w:lvlText w:val="•"/>
      <w:lvlJc w:val="left"/>
      <w:pPr>
        <w:ind w:left="6701" w:hanging="780"/>
      </w:pPr>
      <w:rPr>
        <w:rFonts w:hint="default"/>
        <w:lang w:val="ru-RU" w:eastAsia="en-US" w:bidi="ar-SA"/>
      </w:rPr>
    </w:lvl>
    <w:lvl w:ilvl="8">
      <w:numFmt w:val="bullet"/>
      <w:lvlText w:val="•"/>
      <w:lvlJc w:val="left"/>
      <w:pPr>
        <w:ind w:left="8294" w:hanging="780"/>
      </w:pPr>
      <w:rPr>
        <w:rFonts w:hint="default"/>
        <w:lang w:val="ru-RU" w:eastAsia="en-US" w:bidi="ar-SA"/>
      </w:rPr>
    </w:lvl>
  </w:abstractNum>
  <w:abstractNum w:abstractNumId="81">
    <w:nsid w:val="4E861F28"/>
    <w:multiLevelType w:val="hybridMultilevel"/>
    <w:tmpl w:val="D16E03D2"/>
    <w:lvl w:ilvl="0" w:tplc="0136D92A">
      <w:numFmt w:val="bullet"/>
      <w:lvlText w:val=""/>
      <w:lvlJc w:val="left"/>
      <w:pPr>
        <w:ind w:left="425" w:hanging="360"/>
      </w:pPr>
      <w:rPr>
        <w:rFonts w:ascii="Symbol" w:eastAsia="Symbol" w:hAnsi="Symbol" w:cs="Symbol" w:hint="default"/>
        <w:b w:val="0"/>
        <w:bCs w:val="0"/>
        <w:i w:val="0"/>
        <w:iCs w:val="0"/>
        <w:spacing w:val="0"/>
        <w:w w:val="100"/>
        <w:sz w:val="24"/>
        <w:szCs w:val="24"/>
        <w:lang w:val="ru-RU" w:eastAsia="en-US" w:bidi="ar-SA"/>
      </w:rPr>
    </w:lvl>
    <w:lvl w:ilvl="1" w:tplc="DC5E7CFA">
      <w:numFmt w:val="bullet"/>
      <w:lvlText w:val="•"/>
      <w:lvlJc w:val="left"/>
      <w:pPr>
        <w:ind w:left="1526" w:hanging="360"/>
      </w:pPr>
      <w:rPr>
        <w:rFonts w:hint="default"/>
        <w:lang w:val="ru-RU" w:eastAsia="en-US" w:bidi="ar-SA"/>
      </w:rPr>
    </w:lvl>
    <w:lvl w:ilvl="2" w:tplc="2012BF40">
      <w:numFmt w:val="bullet"/>
      <w:lvlText w:val="•"/>
      <w:lvlJc w:val="left"/>
      <w:pPr>
        <w:ind w:left="2632" w:hanging="360"/>
      </w:pPr>
      <w:rPr>
        <w:rFonts w:hint="default"/>
        <w:lang w:val="ru-RU" w:eastAsia="en-US" w:bidi="ar-SA"/>
      </w:rPr>
    </w:lvl>
    <w:lvl w:ilvl="3" w:tplc="A8A68402">
      <w:numFmt w:val="bullet"/>
      <w:lvlText w:val="•"/>
      <w:lvlJc w:val="left"/>
      <w:pPr>
        <w:ind w:left="3738" w:hanging="360"/>
      </w:pPr>
      <w:rPr>
        <w:rFonts w:hint="default"/>
        <w:lang w:val="ru-RU" w:eastAsia="en-US" w:bidi="ar-SA"/>
      </w:rPr>
    </w:lvl>
    <w:lvl w:ilvl="4" w:tplc="ACA22F4C">
      <w:numFmt w:val="bullet"/>
      <w:lvlText w:val="•"/>
      <w:lvlJc w:val="left"/>
      <w:pPr>
        <w:ind w:left="4844" w:hanging="360"/>
      </w:pPr>
      <w:rPr>
        <w:rFonts w:hint="default"/>
        <w:lang w:val="ru-RU" w:eastAsia="en-US" w:bidi="ar-SA"/>
      </w:rPr>
    </w:lvl>
    <w:lvl w:ilvl="5" w:tplc="D00AB2A4">
      <w:numFmt w:val="bullet"/>
      <w:lvlText w:val="•"/>
      <w:lvlJc w:val="left"/>
      <w:pPr>
        <w:ind w:left="5951" w:hanging="360"/>
      </w:pPr>
      <w:rPr>
        <w:rFonts w:hint="default"/>
        <w:lang w:val="ru-RU" w:eastAsia="en-US" w:bidi="ar-SA"/>
      </w:rPr>
    </w:lvl>
    <w:lvl w:ilvl="6" w:tplc="BD7CBD3E">
      <w:numFmt w:val="bullet"/>
      <w:lvlText w:val="•"/>
      <w:lvlJc w:val="left"/>
      <w:pPr>
        <w:ind w:left="7057" w:hanging="360"/>
      </w:pPr>
      <w:rPr>
        <w:rFonts w:hint="default"/>
        <w:lang w:val="ru-RU" w:eastAsia="en-US" w:bidi="ar-SA"/>
      </w:rPr>
    </w:lvl>
    <w:lvl w:ilvl="7" w:tplc="75A22D32">
      <w:numFmt w:val="bullet"/>
      <w:lvlText w:val="•"/>
      <w:lvlJc w:val="left"/>
      <w:pPr>
        <w:ind w:left="8163" w:hanging="360"/>
      </w:pPr>
      <w:rPr>
        <w:rFonts w:hint="default"/>
        <w:lang w:val="ru-RU" w:eastAsia="en-US" w:bidi="ar-SA"/>
      </w:rPr>
    </w:lvl>
    <w:lvl w:ilvl="8" w:tplc="3AA891C0">
      <w:numFmt w:val="bullet"/>
      <w:lvlText w:val="•"/>
      <w:lvlJc w:val="left"/>
      <w:pPr>
        <w:ind w:left="9269" w:hanging="360"/>
      </w:pPr>
      <w:rPr>
        <w:rFonts w:hint="default"/>
        <w:lang w:val="ru-RU" w:eastAsia="en-US" w:bidi="ar-SA"/>
      </w:rPr>
    </w:lvl>
  </w:abstractNum>
  <w:abstractNum w:abstractNumId="82">
    <w:nsid w:val="4FA70EEB"/>
    <w:multiLevelType w:val="hybridMultilevel"/>
    <w:tmpl w:val="FA565102"/>
    <w:lvl w:ilvl="0" w:tplc="11901C06">
      <w:start w:val="1"/>
      <w:numFmt w:val="decimal"/>
      <w:lvlText w:val="%1."/>
      <w:lvlJc w:val="left"/>
      <w:pPr>
        <w:ind w:left="291"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6A26B3B2">
      <w:numFmt w:val="bullet"/>
      <w:lvlText w:val="•"/>
      <w:lvlJc w:val="left"/>
      <w:pPr>
        <w:ind w:left="467" w:hanging="181"/>
      </w:pPr>
      <w:rPr>
        <w:rFonts w:hint="default"/>
        <w:lang w:val="ru-RU" w:eastAsia="en-US" w:bidi="ar-SA"/>
      </w:rPr>
    </w:lvl>
    <w:lvl w:ilvl="2" w:tplc="377E499E">
      <w:numFmt w:val="bullet"/>
      <w:lvlText w:val="•"/>
      <w:lvlJc w:val="left"/>
      <w:pPr>
        <w:ind w:left="635" w:hanging="181"/>
      </w:pPr>
      <w:rPr>
        <w:rFonts w:hint="default"/>
        <w:lang w:val="ru-RU" w:eastAsia="en-US" w:bidi="ar-SA"/>
      </w:rPr>
    </w:lvl>
    <w:lvl w:ilvl="3" w:tplc="8B526AB2">
      <w:numFmt w:val="bullet"/>
      <w:lvlText w:val="•"/>
      <w:lvlJc w:val="left"/>
      <w:pPr>
        <w:ind w:left="802" w:hanging="181"/>
      </w:pPr>
      <w:rPr>
        <w:rFonts w:hint="default"/>
        <w:lang w:val="ru-RU" w:eastAsia="en-US" w:bidi="ar-SA"/>
      </w:rPr>
    </w:lvl>
    <w:lvl w:ilvl="4" w:tplc="BF06C802">
      <w:numFmt w:val="bullet"/>
      <w:lvlText w:val="•"/>
      <w:lvlJc w:val="left"/>
      <w:pPr>
        <w:ind w:left="970" w:hanging="181"/>
      </w:pPr>
      <w:rPr>
        <w:rFonts w:hint="default"/>
        <w:lang w:val="ru-RU" w:eastAsia="en-US" w:bidi="ar-SA"/>
      </w:rPr>
    </w:lvl>
    <w:lvl w:ilvl="5" w:tplc="7B9A2968">
      <w:numFmt w:val="bullet"/>
      <w:lvlText w:val="•"/>
      <w:lvlJc w:val="left"/>
      <w:pPr>
        <w:ind w:left="1137" w:hanging="181"/>
      </w:pPr>
      <w:rPr>
        <w:rFonts w:hint="default"/>
        <w:lang w:val="ru-RU" w:eastAsia="en-US" w:bidi="ar-SA"/>
      </w:rPr>
    </w:lvl>
    <w:lvl w:ilvl="6" w:tplc="E74CEC7A">
      <w:numFmt w:val="bullet"/>
      <w:lvlText w:val="•"/>
      <w:lvlJc w:val="left"/>
      <w:pPr>
        <w:ind w:left="1305" w:hanging="181"/>
      </w:pPr>
      <w:rPr>
        <w:rFonts w:hint="default"/>
        <w:lang w:val="ru-RU" w:eastAsia="en-US" w:bidi="ar-SA"/>
      </w:rPr>
    </w:lvl>
    <w:lvl w:ilvl="7" w:tplc="BE7418DE">
      <w:numFmt w:val="bullet"/>
      <w:lvlText w:val="•"/>
      <w:lvlJc w:val="left"/>
      <w:pPr>
        <w:ind w:left="1472" w:hanging="181"/>
      </w:pPr>
      <w:rPr>
        <w:rFonts w:hint="default"/>
        <w:lang w:val="ru-RU" w:eastAsia="en-US" w:bidi="ar-SA"/>
      </w:rPr>
    </w:lvl>
    <w:lvl w:ilvl="8" w:tplc="820EB7B2">
      <w:numFmt w:val="bullet"/>
      <w:lvlText w:val="•"/>
      <w:lvlJc w:val="left"/>
      <w:pPr>
        <w:ind w:left="1640" w:hanging="181"/>
      </w:pPr>
      <w:rPr>
        <w:rFonts w:hint="default"/>
        <w:lang w:val="ru-RU" w:eastAsia="en-US" w:bidi="ar-SA"/>
      </w:rPr>
    </w:lvl>
  </w:abstractNum>
  <w:abstractNum w:abstractNumId="83">
    <w:nsid w:val="4FE07B06"/>
    <w:multiLevelType w:val="hybridMultilevel"/>
    <w:tmpl w:val="E360A0A6"/>
    <w:lvl w:ilvl="0" w:tplc="9E5CC8BE">
      <w:numFmt w:val="bullet"/>
      <w:lvlText w:val=""/>
      <w:lvlJc w:val="left"/>
      <w:pPr>
        <w:ind w:left="1853" w:hanging="348"/>
      </w:pPr>
      <w:rPr>
        <w:rFonts w:ascii="Wingdings" w:eastAsia="Wingdings" w:hAnsi="Wingdings" w:cs="Wingdings" w:hint="default"/>
        <w:b w:val="0"/>
        <w:bCs w:val="0"/>
        <w:i w:val="0"/>
        <w:iCs w:val="0"/>
        <w:spacing w:val="0"/>
        <w:w w:val="100"/>
        <w:sz w:val="24"/>
        <w:szCs w:val="24"/>
        <w:lang w:val="ru-RU" w:eastAsia="en-US" w:bidi="ar-SA"/>
      </w:rPr>
    </w:lvl>
    <w:lvl w:ilvl="1" w:tplc="93827760">
      <w:numFmt w:val="bullet"/>
      <w:lvlText w:val="•"/>
      <w:lvlJc w:val="left"/>
      <w:pPr>
        <w:ind w:left="2822" w:hanging="348"/>
      </w:pPr>
      <w:rPr>
        <w:rFonts w:hint="default"/>
        <w:lang w:val="ru-RU" w:eastAsia="en-US" w:bidi="ar-SA"/>
      </w:rPr>
    </w:lvl>
    <w:lvl w:ilvl="2" w:tplc="FADC588E">
      <w:numFmt w:val="bullet"/>
      <w:lvlText w:val="•"/>
      <w:lvlJc w:val="left"/>
      <w:pPr>
        <w:ind w:left="3784" w:hanging="348"/>
      </w:pPr>
      <w:rPr>
        <w:rFonts w:hint="default"/>
        <w:lang w:val="ru-RU" w:eastAsia="en-US" w:bidi="ar-SA"/>
      </w:rPr>
    </w:lvl>
    <w:lvl w:ilvl="3" w:tplc="DCAE7DA0">
      <w:numFmt w:val="bullet"/>
      <w:lvlText w:val="•"/>
      <w:lvlJc w:val="left"/>
      <w:pPr>
        <w:ind w:left="4746" w:hanging="348"/>
      </w:pPr>
      <w:rPr>
        <w:rFonts w:hint="default"/>
        <w:lang w:val="ru-RU" w:eastAsia="en-US" w:bidi="ar-SA"/>
      </w:rPr>
    </w:lvl>
    <w:lvl w:ilvl="4" w:tplc="CE24F64E">
      <w:numFmt w:val="bullet"/>
      <w:lvlText w:val="•"/>
      <w:lvlJc w:val="left"/>
      <w:pPr>
        <w:ind w:left="5708" w:hanging="348"/>
      </w:pPr>
      <w:rPr>
        <w:rFonts w:hint="default"/>
        <w:lang w:val="ru-RU" w:eastAsia="en-US" w:bidi="ar-SA"/>
      </w:rPr>
    </w:lvl>
    <w:lvl w:ilvl="5" w:tplc="B3D0A3E6">
      <w:numFmt w:val="bullet"/>
      <w:lvlText w:val="•"/>
      <w:lvlJc w:val="left"/>
      <w:pPr>
        <w:ind w:left="6671" w:hanging="348"/>
      </w:pPr>
      <w:rPr>
        <w:rFonts w:hint="default"/>
        <w:lang w:val="ru-RU" w:eastAsia="en-US" w:bidi="ar-SA"/>
      </w:rPr>
    </w:lvl>
    <w:lvl w:ilvl="6" w:tplc="43E2C91C">
      <w:numFmt w:val="bullet"/>
      <w:lvlText w:val="•"/>
      <w:lvlJc w:val="left"/>
      <w:pPr>
        <w:ind w:left="7633" w:hanging="348"/>
      </w:pPr>
      <w:rPr>
        <w:rFonts w:hint="default"/>
        <w:lang w:val="ru-RU" w:eastAsia="en-US" w:bidi="ar-SA"/>
      </w:rPr>
    </w:lvl>
    <w:lvl w:ilvl="7" w:tplc="CABE6168">
      <w:numFmt w:val="bullet"/>
      <w:lvlText w:val="•"/>
      <w:lvlJc w:val="left"/>
      <w:pPr>
        <w:ind w:left="8595" w:hanging="348"/>
      </w:pPr>
      <w:rPr>
        <w:rFonts w:hint="default"/>
        <w:lang w:val="ru-RU" w:eastAsia="en-US" w:bidi="ar-SA"/>
      </w:rPr>
    </w:lvl>
    <w:lvl w:ilvl="8" w:tplc="38BE50A4">
      <w:numFmt w:val="bullet"/>
      <w:lvlText w:val="•"/>
      <w:lvlJc w:val="left"/>
      <w:pPr>
        <w:ind w:left="9557" w:hanging="348"/>
      </w:pPr>
      <w:rPr>
        <w:rFonts w:hint="default"/>
        <w:lang w:val="ru-RU" w:eastAsia="en-US" w:bidi="ar-SA"/>
      </w:rPr>
    </w:lvl>
  </w:abstractNum>
  <w:abstractNum w:abstractNumId="84">
    <w:nsid w:val="501C0B59"/>
    <w:multiLevelType w:val="hybridMultilevel"/>
    <w:tmpl w:val="05DAFD28"/>
    <w:lvl w:ilvl="0" w:tplc="6AA829A4">
      <w:start w:val="1"/>
      <w:numFmt w:val="decimal"/>
      <w:lvlText w:val="%1)"/>
      <w:lvlJc w:val="left"/>
      <w:pPr>
        <w:ind w:left="1291" w:hanging="356"/>
      </w:pPr>
      <w:rPr>
        <w:rFonts w:ascii="Times New Roman" w:eastAsia="Times New Roman" w:hAnsi="Times New Roman" w:cs="Times New Roman" w:hint="default"/>
        <w:b w:val="0"/>
        <w:bCs w:val="0"/>
        <w:i w:val="0"/>
        <w:iCs w:val="0"/>
        <w:spacing w:val="0"/>
        <w:w w:val="100"/>
        <w:sz w:val="24"/>
        <w:szCs w:val="24"/>
        <w:lang w:val="ru-RU" w:eastAsia="en-US" w:bidi="ar-SA"/>
      </w:rPr>
    </w:lvl>
    <w:lvl w:ilvl="1" w:tplc="E44EFFC0">
      <w:numFmt w:val="bullet"/>
      <w:lvlText w:val="•"/>
      <w:lvlJc w:val="left"/>
      <w:pPr>
        <w:ind w:left="2276" w:hanging="356"/>
      </w:pPr>
      <w:rPr>
        <w:rFonts w:hint="default"/>
        <w:lang w:val="ru-RU" w:eastAsia="en-US" w:bidi="ar-SA"/>
      </w:rPr>
    </w:lvl>
    <w:lvl w:ilvl="2" w:tplc="FAA88330">
      <w:numFmt w:val="bullet"/>
      <w:lvlText w:val="•"/>
      <w:lvlJc w:val="left"/>
      <w:pPr>
        <w:ind w:left="3252" w:hanging="356"/>
      </w:pPr>
      <w:rPr>
        <w:rFonts w:hint="default"/>
        <w:lang w:val="ru-RU" w:eastAsia="en-US" w:bidi="ar-SA"/>
      </w:rPr>
    </w:lvl>
    <w:lvl w:ilvl="3" w:tplc="333015A2">
      <w:numFmt w:val="bullet"/>
      <w:lvlText w:val="•"/>
      <w:lvlJc w:val="left"/>
      <w:pPr>
        <w:ind w:left="4228" w:hanging="356"/>
      </w:pPr>
      <w:rPr>
        <w:rFonts w:hint="default"/>
        <w:lang w:val="ru-RU" w:eastAsia="en-US" w:bidi="ar-SA"/>
      </w:rPr>
    </w:lvl>
    <w:lvl w:ilvl="4" w:tplc="313414E4">
      <w:numFmt w:val="bullet"/>
      <w:lvlText w:val="•"/>
      <w:lvlJc w:val="left"/>
      <w:pPr>
        <w:ind w:left="5204" w:hanging="356"/>
      </w:pPr>
      <w:rPr>
        <w:rFonts w:hint="default"/>
        <w:lang w:val="ru-RU" w:eastAsia="en-US" w:bidi="ar-SA"/>
      </w:rPr>
    </w:lvl>
    <w:lvl w:ilvl="5" w:tplc="EB28E062">
      <w:numFmt w:val="bullet"/>
      <w:lvlText w:val="•"/>
      <w:lvlJc w:val="left"/>
      <w:pPr>
        <w:ind w:left="6181" w:hanging="356"/>
      </w:pPr>
      <w:rPr>
        <w:rFonts w:hint="default"/>
        <w:lang w:val="ru-RU" w:eastAsia="en-US" w:bidi="ar-SA"/>
      </w:rPr>
    </w:lvl>
    <w:lvl w:ilvl="6" w:tplc="B23400E4">
      <w:numFmt w:val="bullet"/>
      <w:lvlText w:val="•"/>
      <w:lvlJc w:val="left"/>
      <w:pPr>
        <w:ind w:left="7157" w:hanging="356"/>
      </w:pPr>
      <w:rPr>
        <w:rFonts w:hint="default"/>
        <w:lang w:val="ru-RU" w:eastAsia="en-US" w:bidi="ar-SA"/>
      </w:rPr>
    </w:lvl>
    <w:lvl w:ilvl="7" w:tplc="655E3286">
      <w:numFmt w:val="bullet"/>
      <w:lvlText w:val="•"/>
      <w:lvlJc w:val="left"/>
      <w:pPr>
        <w:ind w:left="8133" w:hanging="356"/>
      </w:pPr>
      <w:rPr>
        <w:rFonts w:hint="default"/>
        <w:lang w:val="ru-RU" w:eastAsia="en-US" w:bidi="ar-SA"/>
      </w:rPr>
    </w:lvl>
    <w:lvl w:ilvl="8" w:tplc="CED8CFCE">
      <w:numFmt w:val="bullet"/>
      <w:lvlText w:val="•"/>
      <w:lvlJc w:val="left"/>
      <w:pPr>
        <w:ind w:left="9109" w:hanging="356"/>
      </w:pPr>
      <w:rPr>
        <w:rFonts w:hint="default"/>
        <w:lang w:val="ru-RU" w:eastAsia="en-US" w:bidi="ar-SA"/>
      </w:rPr>
    </w:lvl>
  </w:abstractNum>
  <w:abstractNum w:abstractNumId="85">
    <w:nsid w:val="50214558"/>
    <w:multiLevelType w:val="multilevel"/>
    <w:tmpl w:val="A502A828"/>
    <w:lvl w:ilvl="0">
      <w:start w:val="1"/>
      <w:numFmt w:val="decimal"/>
      <w:lvlText w:val="%1."/>
      <w:lvlJc w:val="left"/>
      <w:pPr>
        <w:ind w:left="425" w:hanging="336"/>
      </w:pPr>
      <w:rPr>
        <w:rFonts w:hint="default"/>
        <w:spacing w:val="0"/>
        <w:w w:val="100"/>
        <w:lang w:val="ru-RU" w:eastAsia="en-US" w:bidi="ar-SA"/>
      </w:rPr>
    </w:lvl>
    <w:lvl w:ilvl="1">
      <w:start w:val="1"/>
      <w:numFmt w:val="decimal"/>
      <w:lvlText w:val="%1.%2."/>
      <w:lvlJc w:val="left"/>
      <w:pPr>
        <w:ind w:left="425" w:hanging="420"/>
      </w:pPr>
      <w:rPr>
        <w:rFonts w:hint="default"/>
        <w:spacing w:val="0"/>
        <w:w w:val="100"/>
        <w:lang w:val="ru-RU" w:eastAsia="en-US" w:bidi="ar-SA"/>
      </w:rPr>
    </w:lvl>
    <w:lvl w:ilvl="2">
      <w:start w:val="1"/>
      <w:numFmt w:val="decimal"/>
      <w:lvlText w:val="%1.%2.%3."/>
      <w:lvlJc w:val="left"/>
      <w:pPr>
        <w:ind w:left="1733" w:hanging="600"/>
      </w:pPr>
      <w:rPr>
        <w:rFonts w:hint="default"/>
        <w:spacing w:val="0"/>
        <w:w w:val="100"/>
        <w:lang w:val="ru-RU" w:eastAsia="en-US" w:bidi="ar-SA"/>
      </w:rPr>
    </w:lvl>
    <w:lvl w:ilvl="3">
      <w:numFmt w:val="bullet"/>
      <w:lvlText w:val="•"/>
      <w:lvlJc w:val="left"/>
      <w:pPr>
        <w:ind w:left="2957" w:hanging="600"/>
      </w:pPr>
      <w:rPr>
        <w:rFonts w:hint="default"/>
        <w:lang w:val="ru-RU" w:eastAsia="en-US" w:bidi="ar-SA"/>
      </w:rPr>
    </w:lvl>
    <w:lvl w:ilvl="4">
      <w:numFmt w:val="bullet"/>
      <w:lvlText w:val="•"/>
      <w:lvlJc w:val="left"/>
      <w:pPr>
        <w:ind w:left="4175" w:hanging="600"/>
      </w:pPr>
      <w:rPr>
        <w:rFonts w:hint="default"/>
        <w:lang w:val="ru-RU" w:eastAsia="en-US" w:bidi="ar-SA"/>
      </w:rPr>
    </w:lvl>
    <w:lvl w:ilvl="5">
      <w:numFmt w:val="bullet"/>
      <w:lvlText w:val="•"/>
      <w:lvlJc w:val="left"/>
      <w:pPr>
        <w:ind w:left="5393" w:hanging="600"/>
      </w:pPr>
      <w:rPr>
        <w:rFonts w:hint="default"/>
        <w:lang w:val="ru-RU" w:eastAsia="en-US" w:bidi="ar-SA"/>
      </w:rPr>
    </w:lvl>
    <w:lvl w:ilvl="6">
      <w:numFmt w:val="bullet"/>
      <w:lvlText w:val="•"/>
      <w:lvlJc w:val="left"/>
      <w:pPr>
        <w:ind w:left="6611" w:hanging="600"/>
      </w:pPr>
      <w:rPr>
        <w:rFonts w:hint="default"/>
        <w:lang w:val="ru-RU" w:eastAsia="en-US" w:bidi="ar-SA"/>
      </w:rPr>
    </w:lvl>
    <w:lvl w:ilvl="7">
      <w:numFmt w:val="bullet"/>
      <w:lvlText w:val="•"/>
      <w:lvlJc w:val="left"/>
      <w:pPr>
        <w:ind w:left="7829" w:hanging="600"/>
      </w:pPr>
      <w:rPr>
        <w:rFonts w:hint="default"/>
        <w:lang w:val="ru-RU" w:eastAsia="en-US" w:bidi="ar-SA"/>
      </w:rPr>
    </w:lvl>
    <w:lvl w:ilvl="8">
      <w:numFmt w:val="bullet"/>
      <w:lvlText w:val="•"/>
      <w:lvlJc w:val="left"/>
      <w:pPr>
        <w:ind w:left="9046" w:hanging="600"/>
      </w:pPr>
      <w:rPr>
        <w:rFonts w:hint="default"/>
        <w:lang w:val="ru-RU" w:eastAsia="en-US" w:bidi="ar-SA"/>
      </w:rPr>
    </w:lvl>
  </w:abstractNum>
  <w:abstractNum w:abstractNumId="86">
    <w:nsid w:val="506E44EA"/>
    <w:multiLevelType w:val="hybridMultilevel"/>
    <w:tmpl w:val="253CE5A4"/>
    <w:lvl w:ilvl="0" w:tplc="5894A302">
      <w:numFmt w:val="bullet"/>
      <w:lvlText w:val="-"/>
      <w:lvlJc w:val="left"/>
      <w:pPr>
        <w:ind w:left="42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BACAE4C">
      <w:numFmt w:val="bullet"/>
      <w:lvlText w:val="•"/>
      <w:lvlJc w:val="left"/>
      <w:pPr>
        <w:ind w:left="1526" w:hanging="140"/>
      </w:pPr>
      <w:rPr>
        <w:rFonts w:hint="default"/>
        <w:lang w:val="ru-RU" w:eastAsia="en-US" w:bidi="ar-SA"/>
      </w:rPr>
    </w:lvl>
    <w:lvl w:ilvl="2" w:tplc="1E8095A6">
      <w:numFmt w:val="bullet"/>
      <w:lvlText w:val="•"/>
      <w:lvlJc w:val="left"/>
      <w:pPr>
        <w:ind w:left="2632" w:hanging="140"/>
      </w:pPr>
      <w:rPr>
        <w:rFonts w:hint="default"/>
        <w:lang w:val="ru-RU" w:eastAsia="en-US" w:bidi="ar-SA"/>
      </w:rPr>
    </w:lvl>
    <w:lvl w:ilvl="3" w:tplc="8506D35E">
      <w:numFmt w:val="bullet"/>
      <w:lvlText w:val="•"/>
      <w:lvlJc w:val="left"/>
      <w:pPr>
        <w:ind w:left="3738" w:hanging="140"/>
      </w:pPr>
      <w:rPr>
        <w:rFonts w:hint="default"/>
        <w:lang w:val="ru-RU" w:eastAsia="en-US" w:bidi="ar-SA"/>
      </w:rPr>
    </w:lvl>
    <w:lvl w:ilvl="4" w:tplc="4406EA5C">
      <w:numFmt w:val="bullet"/>
      <w:lvlText w:val="•"/>
      <w:lvlJc w:val="left"/>
      <w:pPr>
        <w:ind w:left="4844" w:hanging="140"/>
      </w:pPr>
      <w:rPr>
        <w:rFonts w:hint="default"/>
        <w:lang w:val="ru-RU" w:eastAsia="en-US" w:bidi="ar-SA"/>
      </w:rPr>
    </w:lvl>
    <w:lvl w:ilvl="5" w:tplc="5E64A72A">
      <w:numFmt w:val="bullet"/>
      <w:lvlText w:val="•"/>
      <w:lvlJc w:val="left"/>
      <w:pPr>
        <w:ind w:left="5951" w:hanging="140"/>
      </w:pPr>
      <w:rPr>
        <w:rFonts w:hint="default"/>
        <w:lang w:val="ru-RU" w:eastAsia="en-US" w:bidi="ar-SA"/>
      </w:rPr>
    </w:lvl>
    <w:lvl w:ilvl="6" w:tplc="7422B8D4">
      <w:numFmt w:val="bullet"/>
      <w:lvlText w:val="•"/>
      <w:lvlJc w:val="left"/>
      <w:pPr>
        <w:ind w:left="7057" w:hanging="140"/>
      </w:pPr>
      <w:rPr>
        <w:rFonts w:hint="default"/>
        <w:lang w:val="ru-RU" w:eastAsia="en-US" w:bidi="ar-SA"/>
      </w:rPr>
    </w:lvl>
    <w:lvl w:ilvl="7" w:tplc="4142E696">
      <w:numFmt w:val="bullet"/>
      <w:lvlText w:val="•"/>
      <w:lvlJc w:val="left"/>
      <w:pPr>
        <w:ind w:left="8163" w:hanging="140"/>
      </w:pPr>
      <w:rPr>
        <w:rFonts w:hint="default"/>
        <w:lang w:val="ru-RU" w:eastAsia="en-US" w:bidi="ar-SA"/>
      </w:rPr>
    </w:lvl>
    <w:lvl w:ilvl="8" w:tplc="A52AE792">
      <w:numFmt w:val="bullet"/>
      <w:lvlText w:val="•"/>
      <w:lvlJc w:val="left"/>
      <w:pPr>
        <w:ind w:left="9269" w:hanging="140"/>
      </w:pPr>
      <w:rPr>
        <w:rFonts w:hint="default"/>
        <w:lang w:val="ru-RU" w:eastAsia="en-US" w:bidi="ar-SA"/>
      </w:rPr>
    </w:lvl>
  </w:abstractNum>
  <w:abstractNum w:abstractNumId="87">
    <w:nsid w:val="50B74BA3"/>
    <w:multiLevelType w:val="hybridMultilevel"/>
    <w:tmpl w:val="04CC8152"/>
    <w:lvl w:ilvl="0" w:tplc="8850F9A0">
      <w:start w:val="1"/>
      <w:numFmt w:val="decimal"/>
      <w:lvlText w:val="%1)"/>
      <w:lvlJc w:val="left"/>
      <w:pPr>
        <w:ind w:left="1291"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34BEB97A">
      <w:numFmt w:val="bullet"/>
      <w:lvlText w:val="•"/>
      <w:lvlJc w:val="left"/>
      <w:pPr>
        <w:ind w:left="2276" w:hanging="322"/>
      </w:pPr>
      <w:rPr>
        <w:rFonts w:hint="default"/>
        <w:lang w:val="ru-RU" w:eastAsia="en-US" w:bidi="ar-SA"/>
      </w:rPr>
    </w:lvl>
    <w:lvl w:ilvl="2" w:tplc="23EA44C8">
      <w:numFmt w:val="bullet"/>
      <w:lvlText w:val="•"/>
      <w:lvlJc w:val="left"/>
      <w:pPr>
        <w:ind w:left="3252" w:hanging="322"/>
      </w:pPr>
      <w:rPr>
        <w:rFonts w:hint="default"/>
        <w:lang w:val="ru-RU" w:eastAsia="en-US" w:bidi="ar-SA"/>
      </w:rPr>
    </w:lvl>
    <w:lvl w:ilvl="3" w:tplc="1F7ADF96">
      <w:numFmt w:val="bullet"/>
      <w:lvlText w:val="•"/>
      <w:lvlJc w:val="left"/>
      <w:pPr>
        <w:ind w:left="4228" w:hanging="322"/>
      </w:pPr>
      <w:rPr>
        <w:rFonts w:hint="default"/>
        <w:lang w:val="ru-RU" w:eastAsia="en-US" w:bidi="ar-SA"/>
      </w:rPr>
    </w:lvl>
    <w:lvl w:ilvl="4" w:tplc="3026A414">
      <w:numFmt w:val="bullet"/>
      <w:lvlText w:val="•"/>
      <w:lvlJc w:val="left"/>
      <w:pPr>
        <w:ind w:left="5204" w:hanging="322"/>
      </w:pPr>
      <w:rPr>
        <w:rFonts w:hint="default"/>
        <w:lang w:val="ru-RU" w:eastAsia="en-US" w:bidi="ar-SA"/>
      </w:rPr>
    </w:lvl>
    <w:lvl w:ilvl="5" w:tplc="27CC428E">
      <w:numFmt w:val="bullet"/>
      <w:lvlText w:val="•"/>
      <w:lvlJc w:val="left"/>
      <w:pPr>
        <w:ind w:left="6181" w:hanging="322"/>
      </w:pPr>
      <w:rPr>
        <w:rFonts w:hint="default"/>
        <w:lang w:val="ru-RU" w:eastAsia="en-US" w:bidi="ar-SA"/>
      </w:rPr>
    </w:lvl>
    <w:lvl w:ilvl="6" w:tplc="9258E756">
      <w:numFmt w:val="bullet"/>
      <w:lvlText w:val="•"/>
      <w:lvlJc w:val="left"/>
      <w:pPr>
        <w:ind w:left="7157" w:hanging="322"/>
      </w:pPr>
      <w:rPr>
        <w:rFonts w:hint="default"/>
        <w:lang w:val="ru-RU" w:eastAsia="en-US" w:bidi="ar-SA"/>
      </w:rPr>
    </w:lvl>
    <w:lvl w:ilvl="7" w:tplc="6114BDB6">
      <w:numFmt w:val="bullet"/>
      <w:lvlText w:val="•"/>
      <w:lvlJc w:val="left"/>
      <w:pPr>
        <w:ind w:left="8133" w:hanging="322"/>
      </w:pPr>
      <w:rPr>
        <w:rFonts w:hint="default"/>
        <w:lang w:val="ru-RU" w:eastAsia="en-US" w:bidi="ar-SA"/>
      </w:rPr>
    </w:lvl>
    <w:lvl w:ilvl="8" w:tplc="96AE3F1C">
      <w:numFmt w:val="bullet"/>
      <w:lvlText w:val="•"/>
      <w:lvlJc w:val="left"/>
      <w:pPr>
        <w:ind w:left="9109" w:hanging="322"/>
      </w:pPr>
      <w:rPr>
        <w:rFonts w:hint="default"/>
        <w:lang w:val="ru-RU" w:eastAsia="en-US" w:bidi="ar-SA"/>
      </w:rPr>
    </w:lvl>
  </w:abstractNum>
  <w:abstractNum w:abstractNumId="88">
    <w:nsid w:val="50E36CEE"/>
    <w:multiLevelType w:val="hybridMultilevel"/>
    <w:tmpl w:val="704484A8"/>
    <w:lvl w:ilvl="0" w:tplc="A7A2A14C">
      <w:start w:val="1"/>
      <w:numFmt w:val="decimal"/>
      <w:lvlText w:val="%1."/>
      <w:lvlJc w:val="left"/>
      <w:pPr>
        <w:ind w:left="1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81A4BBE">
      <w:numFmt w:val="bullet"/>
      <w:lvlText w:val=""/>
      <w:lvlJc w:val="left"/>
      <w:pPr>
        <w:ind w:left="832" w:hanging="360"/>
      </w:pPr>
      <w:rPr>
        <w:rFonts w:ascii="Symbol" w:eastAsia="Symbol" w:hAnsi="Symbol" w:cs="Symbol" w:hint="default"/>
        <w:b w:val="0"/>
        <w:bCs w:val="0"/>
        <w:i w:val="0"/>
        <w:iCs w:val="0"/>
        <w:spacing w:val="0"/>
        <w:w w:val="100"/>
        <w:sz w:val="24"/>
        <w:szCs w:val="24"/>
        <w:lang w:val="ru-RU" w:eastAsia="en-US" w:bidi="ar-SA"/>
      </w:rPr>
    </w:lvl>
    <w:lvl w:ilvl="2" w:tplc="45CC2A3E">
      <w:numFmt w:val="bullet"/>
      <w:lvlText w:val="•"/>
      <w:lvlJc w:val="left"/>
      <w:pPr>
        <w:ind w:left="1060" w:hanging="360"/>
      </w:pPr>
      <w:rPr>
        <w:rFonts w:hint="default"/>
        <w:lang w:val="ru-RU" w:eastAsia="en-US" w:bidi="ar-SA"/>
      </w:rPr>
    </w:lvl>
    <w:lvl w:ilvl="3" w:tplc="FFA629EC">
      <w:numFmt w:val="bullet"/>
      <w:lvlText w:val="•"/>
      <w:lvlJc w:val="left"/>
      <w:pPr>
        <w:ind w:left="1281" w:hanging="360"/>
      </w:pPr>
      <w:rPr>
        <w:rFonts w:hint="default"/>
        <w:lang w:val="ru-RU" w:eastAsia="en-US" w:bidi="ar-SA"/>
      </w:rPr>
    </w:lvl>
    <w:lvl w:ilvl="4" w:tplc="88BC3B3C">
      <w:numFmt w:val="bullet"/>
      <w:lvlText w:val="•"/>
      <w:lvlJc w:val="left"/>
      <w:pPr>
        <w:ind w:left="1501" w:hanging="360"/>
      </w:pPr>
      <w:rPr>
        <w:rFonts w:hint="default"/>
        <w:lang w:val="ru-RU" w:eastAsia="en-US" w:bidi="ar-SA"/>
      </w:rPr>
    </w:lvl>
    <w:lvl w:ilvl="5" w:tplc="FCF6F890">
      <w:numFmt w:val="bullet"/>
      <w:lvlText w:val="•"/>
      <w:lvlJc w:val="left"/>
      <w:pPr>
        <w:ind w:left="1722" w:hanging="360"/>
      </w:pPr>
      <w:rPr>
        <w:rFonts w:hint="default"/>
        <w:lang w:val="ru-RU" w:eastAsia="en-US" w:bidi="ar-SA"/>
      </w:rPr>
    </w:lvl>
    <w:lvl w:ilvl="6" w:tplc="5BFAE27A">
      <w:numFmt w:val="bullet"/>
      <w:lvlText w:val="•"/>
      <w:lvlJc w:val="left"/>
      <w:pPr>
        <w:ind w:left="1942" w:hanging="360"/>
      </w:pPr>
      <w:rPr>
        <w:rFonts w:hint="default"/>
        <w:lang w:val="ru-RU" w:eastAsia="en-US" w:bidi="ar-SA"/>
      </w:rPr>
    </w:lvl>
    <w:lvl w:ilvl="7" w:tplc="F8FA1D72">
      <w:numFmt w:val="bullet"/>
      <w:lvlText w:val="•"/>
      <w:lvlJc w:val="left"/>
      <w:pPr>
        <w:ind w:left="2163" w:hanging="360"/>
      </w:pPr>
      <w:rPr>
        <w:rFonts w:hint="default"/>
        <w:lang w:val="ru-RU" w:eastAsia="en-US" w:bidi="ar-SA"/>
      </w:rPr>
    </w:lvl>
    <w:lvl w:ilvl="8" w:tplc="E1A03EF2">
      <w:numFmt w:val="bullet"/>
      <w:lvlText w:val="•"/>
      <w:lvlJc w:val="left"/>
      <w:pPr>
        <w:ind w:left="2383" w:hanging="360"/>
      </w:pPr>
      <w:rPr>
        <w:rFonts w:hint="default"/>
        <w:lang w:val="ru-RU" w:eastAsia="en-US" w:bidi="ar-SA"/>
      </w:rPr>
    </w:lvl>
  </w:abstractNum>
  <w:abstractNum w:abstractNumId="89">
    <w:nsid w:val="520B461E"/>
    <w:multiLevelType w:val="hybridMultilevel"/>
    <w:tmpl w:val="3F925374"/>
    <w:lvl w:ilvl="0" w:tplc="FEEE97D8">
      <w:start w:val="1"/>
      <w:numFmt w:val="decimal"/>
      <w:lvlText w:val="%1."/>
      <w:lvlJc w:val="left"/>
      <w:pPr>
        <w:ind w:left="112" w:hanging="179"/>
      </w:pPr>
      <w:rPr>
        <w:rFonts w:ascii="Times New Roman" w:eastAsia="Times New Roman" w:hAnsi="Times New Roman" w:cs="Times New Roman" w:hint="default"/>
        <w:b w:val="0"/>
        <w:bCs w:val="0"/>
        <w:i w:val="0"/>
        <w:iCs w:val="0"/>
        <w:spacing w:val="-3"/>
        <w:w w:val="96"/>
        <w:sz w:val="22"/>
        <w:szCs w:val="22"/>
        <w:lang w:val="ru-RU" w:eastAsia="en-US" w:bidi="ar-SA"/>
      </w:rPr>
    </w:lvl>
    <w:lvl w:ilvl="1" w:tplc="A928E72E">
      <w:numFmt w:val="bullet"/>
      <w:lvlText w:val="•"/>
      <w:lvlJc w:val="left"/>
      <w:pPr>
        <w:ind w:left="360" w:hanging="179"/>
      </w:pPr>
      <w:rPr>
        <w:rFonts w:hint="default"/>
        <w:lang w:val="ru-RU" w:eastAsia="en-US" w:bidi="ar-SA"/>
      </w:rPr>
    </w:lvl>
    <w:lvl w:ilvl="2" w:tplc="56E4D36E">
      <w:numFmt w:val="bullet"/>
      <w:lvlText w:val="•"/>
      <w:lvlJc w:val="left"/>
      <w:pPr>
        <w:ind w:left="601" w:hanging="179"/>
      </w:pPr>
      <w:rPr>
        <w:rFonts w:hint="default"/>
        <w:lang w:val="ru-RU" w:eastAsia="en-US" w:bidi="ar-SA"/>
      </w:rPr>
    </w:lvl>
    <w:lvl w:ilvl="3" w:tplc="BCFEFFCA">
      <w:numFmt w:val="bullet"/>
      <w:lvlText w:val="•"/>
      <w:lvlJc w:val="left"/>
      <w:pPr>
        <w:ind w:left="841" w:hanging="179"/>
      </w:pPr>
      <w:rPr>
        <w:rFonts w:hint="default"/>
        <w:lang w:val="ru-RU" w:eastAsia="en-US" w:bidi="ar-SA"/>
      </w:rPr>
    </w:lvl>
    <w:lvl w:ilvl="4" w:tplc="83C6DA72">
      <w:numFmt w:val="bullet"/>
      <w:lvlText w:val="•"/>
      <w:lvlJc w:val="left"/>
      <w:pPr>
        <w:ind w:left="1082" w:hanging="179"/>
      </w:pPr>
      <w:rPr>
        <w:rFonts w:hint="default"/>
        <w:lang w:val="ru-RU" w:eastAsia="en-US" w:bidi="ar-SA"/>
      </w:rPr>
    </w:lvl>
    <w:lvl w:ilvl="5" w:tplc="CB96DC9A">
      <w:numFmt w:val="bullet"/>
      <w:lvlText w:val="•"/>
      <w:lvlJc w:val="left"/>
      <w:pPr>
        <w:ind w:left="1322" w:hanging="179"/>
      </w:pPr>
      <w:rPr>
        <w:rFonts w:hint="default"/>
        <w:lang w:val="ru-RU" w:eastAsia="en-US" w:bidi="ar-SA"/>
      </w:rPr>
    </w:lvl>
    <w:lvl w:ilvl="6" w:tplc="7C3EC3F0">
      <w:numFmt w:val="bullet"/>
      <w:lvlText w:val="•"/>
      <w:lvlJc w:val="left"/>
      <w:pPr>
        <w:ind w:left="1563" w:hanging="179"/>
      </w:pPr>
      <w:rPr>
        <w:rFonts w:hint="default"/>
        <w:lang w:val="ru-RU" w:eastAsia="en-US" w:bidi="ar-SA"/>
      </w:rPr>
    </w:lvl>
    <w:lvl w:ilvl="7" w:tplc="71B24486">
      <w:numFmt w:val="bullet"/>
      <w:lvlText w:val="•"/>
      <w:lvlJc w:val="left"/>
      <w:pPr>
        <w:ind w:left="1803" w:hanging="179"/>
      </w:pPr>
      <w:rPr>
        <w:rFonts w:hint="default"/>
        <w:lang w:val="ru-RU" w:eastAsia="en-US" w:bidi="ar-SA"/>
      </w:rPr>
    </w:lvl>
    <w:lvl w:ilvl="8" w:tplc="2496D31A">
      <w:numFmt w:val="bullet"/>
      <w:lvlText w:val="•"/>
      <w:lvlJc w:val="left"/>
      <w:pPr>
        <w:ind w:left="2044" w:hanging="179"/>
      </w:pPr>
      <w:rPr>
        <w:rFonts w:hint="default"/>
        <w:lang w:val="ru-RU" w:eastAsia="en-US" w:bidi="ar-SA"/>
      </w:rPr>
    </w:lvl>
  </w:abstractNum>
  <w:abstractNum w:abstractNumId="90">
    <w:nsid w:val="52293B66"/>
    <w:multiLevelType w:val="hybridMultilevel"/>
    <w:tmpl w:val="CBC24DF6"/>
    <w:lvl w:ilvl="0" w:tplc="479EEB22">
      <w:start w:val="2"/>
      <w:numFmt w:val="decimal"/>
      <w:lvlText w:val="%1."/>
      <w:lvlJc w:val="left"/>
      <w:pPr>
        <w:ind w:left="1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160ADEBA">
      <w:numFmt w:val="bullet"/>
      <w:lvlText w:val="•"/>
      <w:lvlJc w:val="left"/>
      <w:pPr>
        <w:ind w:left="305" w:hanging="243"/>
      </w:pPr>
      <w:rPr>
        <w:rFonts w:hint="default"/>
        <w:lang w:val="ru-RU" w:eastAsia="en-US" w:bidi="ar-SA"/>
      </w:rPr>
    </w:lvl>
    <w:lvl w:ilvl="2" w:tplc="11B25E6E">
      <w:numFmt w:val="bullet"/>
      <w:lvlText w:val="•"/>
      <w:lvlJc w:val="left"/>
      <w:pPr>
        <w:ind w:left="491" w:hanging="243"/>
      </w:pPr>
      <w:rPr>
        <w:rFonts w:hint="default"/>
        <w:lang w:val="ru-RU" w:eastAsia="en-US" w:bidi="ar-SA"/>
      </w:rPr>
    </w:lvl>
    <w:lvl w:ilvl="3" w:tplc="276A7F84">
      <w:numFmt w:val="bullet"/>
      <w:lvlText w:val="•"/>
      <w:lvlJc w:val="left"/>
      <w:pPr>
        <w:ind w:left="676" w:hanging="243"/>
      </w:pPr>
      <w:rPr>
        <w:rFonts w:hint="default"/>
        <w:lang w:val="ru-RU" w:eastAsia="en-US" w:bidi="ar-SA"/>
      </w:rPr>
    </w:lvl>
    <w:lvl w:ilvl="4" w:tplc="6A6056EA">
      <w:numFmt w:val="bullet"/>
      <w:lvlText w:val="•"/>
      <w:lvlJc w:val="left"/>
      <w:pPr>
        <w:ind w:left="862" w:hanging="243"/>
      </w:pPr>
      <w:rPr>
        <w:rFonts w:hint="default"/>
        <w:lang w:val="ru-RU" w:eastAsia="en-US" w:bidi="ar-SA"/>
      </w:rPr>
    </w:lvl>
    <w:lvl w:ilvl="5" w:tplc="DF2064C2">
      <w:numFmt w:val="bullet"/>
      <w:lvlText w:val="•"/>
      <w:lvlJc w:val="left"/>
      <w:pPr>
        <w:ind w:left="1047" w:hanging="243"/>
      </w:pPr>
      <w:rPr>
        <w:rFonts w:hint="default"/>
        <w:lang w:val="ru-RU" w:eastAsia="en-US" w:bidi="ar-SA"/>
      </w:rPr>
    </w:lvl>
    <w:lvl w:ilvl="6" w:tplc="CF2A3DBC">
      <w:numFmt w:val="bullet"/>
      <w:lvlText w:val="•"/>
      <w:lvlJc w:val="left"/>
      <w:pPr>
        <w:ind w:left="1233" w:hanging="243"/>
      </w:pPr>
      <w:rPr>
        <w:rFonts w:hint="default"/>
        <w:lang w:val="ru-RU" w:eastAsia="en-US" w:bidi="ar-SA"/>
      </w:rPr>
    </w:lvl>
    <w:lvl w:ilvl="7" w:tplc="AE22E88C">
      <w:numFmt w:val="bullet"/>
      <w:lvlText w:val="•"/>
      <w:lvlJc w:val="left"/>
      <w:pPr>
        <w:ind w:left="1418" w:hanging="243"/>
      </w:pPr>
      <w:rPr>
        <w:rFonts w:hint="default"/>
        <w:lang w:val="ru-RU" w:eastAsia="en-US" w:bidi="ar-SA"/>
      </w:rPr>
    </w:lvl>
    <w:lvl w:ilvl="8" w:tplc="CC44EF1C">
      <w:numFmt w:val="bullet"/>
      <w:lvlText w:val="•"/>
      <w:lvlJc w:val="left"/>
      <w:pPr>
        <w:ind w:left="1604" w:hanging="243"/>
      </w:pPr>
      <w:rPr>
        <w:rFonts w:hint="default"/>
        <w:lang w:val="ru-RU" w:eastAsia="en-US" w:bidi="ar-SA"/>
      </w:rPr>
    </w:lvl>
  </w:abstractNum>
  <w:abstractNum w:abstractNumId="91">
    <w:nsid w:val="52746878"/>
    <w:multiLevelType w:val="hybridMultilevel"/>
    <w:tmpl w:val="2C96EE2E"/>
    <w:lvl w:ilvl="0" w:tplc="15C68DDA">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FAC6044">
      <w:numFmt w:val="bullet"/>
      <w:lvlText w:val="•"/>
      <w:lvlJc w:val="left"/>
      <w:pPr>
        <w:ind w:left="2408" w:hanging="260"/>
      </w:pPr>
      <w:rPr>
        <w:rFonts w:hint="default"/>
        <w:lang w:val="ru-RU" w:eastAsia="en-US" w:bidi="ar-SA"/>
      </w:rPr>
    </w:lvl>
    <w:lvl w:ilvl="2" w:tplc="AE5202E4">
      <w:numFmt w:val="bullet"/>
      <w:lvlText w:val="•"/>
      <w:lvlJc w:val="left"/>
      <w:pPr>
        <w:ind w:left="3416" w:hanging="260"/>
      </w:pPr>
      <w:rPr>
        <w:rFonts w:hint="default"/>
        <w:lang w:val="ru-RU" w:eastAsia="en-US" w:bidi="ar-SA"/>
      </w:rPr>
    </w:lvl>
    <w:lvl w:ilvl="3" w:tplc="59A81B3E">
      <w:numFmt w:val="bullet"/>
      <w:lvlText w:val="•"/>
      <w:lvlJc w:val="left"/>
      <w:pPr>
        <w:ind w:left="4424" w:hanging="260"/>
      </w:pPr>
      <w:rPr>
        <w:rFonts w:hint="default"/>
        <w:lang w:val="ru-RU" w:eastAsia="en-US" w:bidi="ar-SA"/>
      </w:rPr>
    </w:lvl>
    <w:lvl w:ilvl="4" w:tplc="755CD38C">
      <w:numFmt w:val="bullet"/>
      <w:lvlText w:val="•"/>
      <w:lvlJc w:val="left"/>
      <w:pPr>
        <w:ind w:left="5432" w:hanging="260"/>
      </w:pPr>
      <w:rPr>
        <w:rFonts w:hint="default"/>
        <w:lang w:val="ru-RU" w:eastAsia="en-US" w:bidi="ar-SA"/>
      </w:rPr>
    </w:lvl>
    <w:lvl w:ilvl="5" w:tplc="4176DA2E">
      <w:numFmt w:val="bullet"/>
      <w:lvlText w:val="•"/>
      <w:lvlJc w:val="left"/>
      <w:pPr>
        <w:ind w:left="6441" w:hanging="260"/>
      </w:pPr>
      <w:rPr>
        <w:rFonts w:hint="default"/>
        <w:lang w:val="ru-RU" w:eastAsia="en-US" w:bidi="ar-SA"/>
      </w:rPr>
    </w:lvl>
    <w:lvl w:ilvl="6" w:tplc="CC5C90EE">
      <w:numFmt w:val="bullet"/>
      <w:lvlText w:val="•"/>
      <w:lvlJc w:val="left"/>
      <w:pPr>
        <w:ind w:left="7449" w:hanging="260"/>
      </w:pPr>
      <w:rPr>
        <w:rFonts w:hint="default"/>
        <w:lang w:val="ru-RU" w:eastAsia="en-US" w:bidi="ar-SA"/>
      </w:rPr>
    </w:lvl>
    <w:lvl w:ilvl="7" w:tplc="7D1ADB7E">
      <w:numFmt w:val="bullet"/>
      <w:lvlText w:val="•"/>
      <w:lvlJc w:val="left"/>
      <w:pPr>
        <w:ind w:left="8457" w:hanging="260"/>
      </w:pPr>
      <w:rPr>
        <w:rFonts w:hint="default"/>
        <w:lang w:val="ru-RU" w:eastAsia="en-US" w:bidi="ar-SA"/>
      </w:rPr>
    </w:lvl>
    <w:lvl w:ilvl="8" w:tplc="03620A82">
      <w:numFmt w:val="bullet"/>
      <w:lvlText w:val="•"/>
      <w:lvlJc w:val="left"/>
      <w:pPr>
        <w:ind w:left="9465" w:hanging="260"/>
      </w:pPr>
      <w:rPr>
        <w:rFonts w:hint="default"/>
        <w:lang w:val="ru-RU" w:eastAsia="en-US" w:bidi="ar-SA"/>
      </w:rPr>
    </w:lvl>
  </w:abstractNum>
  <w:abstractNum w:abstractNumId="92">
    <w:nsid w:val="52856FFD"/>
    <w:multiLevelType w:val="multilevel"/>
    <w:tmpl w:val="A3DA4DF0"/>
    <w:lvl w:ilvl="0">
      <w:start w:val="1"/>
      <w:numFmt w:val="decimal"/>
      <w:lvlText w:val="%1."/>
      <w:lvlJc w:val="left"/>
      <w:pPr>
        <w:ind w:left="1373"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25"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02" w:hanging="540"/>
      </w:pPr>
      <w:rPr>
        <w:rFonts w:hint="default"/>
        <w:lang w:val="ru-RU" w:eastAsia="en-US" w:bidi="ar-SA"/>
      </w:rPr>
    </w:lvl>
    <w:lvl w:ilvl="3">
      <w:numFmt w:val="bullet"/>
      <w:lvlText w:val="•"/>
      <w:lvlJc w:val="left"/>
      <w:pPr>
        <w:ind w:left="3624" w:hanging="540"/>
      </w:pPr>
      <w:rPr>
        <w:rFonts w:hint="default"/>
        <w:lang w:val="ru-RU" w:eastAsia="en-US" w:bidi="ar-SA"/>
      </w:rPr>
    </w:lvl>
    <w:lvl w:ilvl="4">
      <w:numFmt w:val="bullet"/>
      <w:lvlText w:val="•"/>
      <w:lvlJc w:val="left"/>
      <w:pPr>
        <w:ind w:left="4747" w:hanging="540"/>
      </w:pPr>
      <w:rPr>
        <w:rFonts w:hint="default"/>
        <w:lang w:val="ru-RU" w:eastAsia="en-US" w:bidi="ar-SA"/>
      </w:rPr>
    </w:lvl>
    <w:lvl w:ilvl="5">
      <w:numFmt w:val="bullet"/>
      <w:lvlText w:val="•"/>
      <w:lvlJc w:val="left"/>
      <w:pPr>
        <w:ind w:left="5869" w:hanging="540"/>
      </w:pPr>
      <w:rPr>
        <w:rFonts w:hint="default"/>
        <w:lang w:val="ru-RU" w:eastAsia="en-US" w:bidi="ar-SA"/>
      </w:rPr>
    </w:lvl>
    <w:lvl w:ilvl="6">
      <w:numFmt w:val="bullet"/>
      <w:lvlText w:val="•"/>
      <w:lvlJc w:val="left"/>
      <w:pPr>
        <w:ind w:left="6992" w:hanging="540"/>
      </w:pPr>
      <w:rPr>
        <w:rFonts w:hint="default"/>
        <w:lang w:val="ru-RU" w:eastAsia="en-US" w:bidi="ar-SA"/>
      </w:rPr>
    </w:lvl>
    <w:lvl w:ilvl="7">
      <w:numFmt w:val="bullet"/>
      <w:lvlText w:val="•"/>
      <w:lvlJc w:val="left"/>
      <w:pPr>
        <w:ind w:left="8114" w:hanging="540"/>
      </w:pPr>
      <w:rPr>
        <w:rFonts w:hint="default"/>
        <w:lang w:val="ru-RU" w:eastAsia="en-US" w:bidi="ar-SA"/>
      </w:rPr>
    </w:lvl>
    <w:lvl w:ilvl="8">
      <w:numFmt w:val="bullet"/>
      <w:lvlText w:val="•"/>
      <w:lvlJc w:val="left"/>
      <w:pPr>
        <w:ind w:left="9237" w:hanging="540"/>
      </w:pPr>
      <w:rPr>
        <w:rFonts w:hint="default"/>
        <w:lang w:val="ru-RU" w:eastAsia="en-US" w:bidi="ar-SA"/>
      </w:rPr>
    </w:lvl>
  </w:abstractNum>
  <w:abstractNum w:abstractNumId="93">
    <w:nsid w:val="52A70EE2"/>
    <w:multiLevelType w:val="multilevel"/>
    <w:tmpl w:val="64207568"/>
    <w:lvl w:ilvl="0">
      <w:start w:val="6"/>
      <w:numFmt w:val="decimal"/>
      <w:lvlText w:val="%1"/>
      <w:lvlJc w:val="left"/>
      <w:pPr>
        <w:ind w:left="1553" w:hanging="420"/>
      </w:pPr>
      <w:rPr>
        <w:rFonts w:hint="default"/>
        <w:lang w:val="ru-RU" w:eastAsia="en-US" w:bidi="ar-SA"/>
      </w:rPr>
    </w:lvl>
    <w:lvl w:ilvl="1">
      <w:start w:val="2"/>
      <w:numFmt w:val="decimal"/>
      <w:lvlText w:val="%1.%2."/>
      <w:lvlJc w:val="left"/>
      <w:pPr>
        <w:ind w:left="1553"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733" w:hanging="60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04" w:hanging="600"/>
      </w:pPr>
      <w:rPr>
        <w:rFonts w:hint="default"/>
        <w:lang w:val="ru-RU" w:eastAsia="en-US" w:bidi="ar-SA"/>
      </w:rPr>
    </w:lvl>
    <w:lvl w:ilvl="4">
      <w:numFmt w:val="bullet"/>
      <w:lvlText w:val="•"/>
      <w:lvlJc w:val="left"/>
      <w:pPr>
        <w:ind w:left="4987" w:hanging="600"/>
      </w:pPr>
      <w:rPr>
        <w:rFonts w:hint="default"/>
        <w:lang w:val="ru-RU" w:eastAsia="en-US" w:bidi="ar-SA"/>
      </w:rPr>
    </w:lvl>
    <w:lvl w:ilvl="5">
      <w:numFmt w:val="bullet"/>
      <w:lvlText w:val="•"/>
      <w:lvlJc w:val="left"/>
      <w:pPr>
        <w:ind w:left="6069" w:hanging="600"/>
      </w:pPr>
      <w:rPr>
        <w:rFonts w:hint="default"/>
        <w:lang w:val="ru-RU" w:eastAsia="en-US" w:bidi="ar-SA"/>
      </w:rPr>
    </w:lvl>
    <w:lvl w:ilvl="6">
      <w:numFmt w:val="bullet"/>
      <w:lvlText w:val="•"/>
      <w:lvlJc w:val="left"/>
      <w:pPr>
        <w:ind w:left="7152" w:hanging="600"/>
      </w:pPr>
      <w:rPr>
        <w:rFonts w:hint="default"/>
        <w:lang w:val="ru-RU" w:eastAsia="en-US" w:bidi="ar-SA"/>
      </w:rPr>
    </w:lvl>
    <w:lvl w:ilvl="7">
      <w:numFmt w:val="bullet"/>
      <w:lvlText w:val="•"/>
      <w:lvlJc w:val="left"/>
      <w:pPr>
        <w:ind w:left="8234" w:hanging="600"/>
      </w:pPr>
      <w:rPr>
        <w:rFonts w:hint="default"/>
        <w:lang w:val="ru-RU" w:eastAsia="en-US" w:bidi="ar-SA"/>
      </w:rPr>
    </w:lvl>
    <w:lvl w:ilvl="8">
      <w:numFmt w:val="bullet"/>
      <w:lvlText w:val="•"/>
      <w:lvlJc w:val="left"/>
      <w:pPr>
        <w:ind w:left="9317" w:hanging="600"/>
      </w:pPr>
      <w:rPr>
        <w:rFonts w:hint="default"/>
        <w:lang w:val="ru-RU" w:eastAsia="en-US" w:bidi="ar-SA"/>
      </w:rPr>
    </w:lvl>
  </w:abstractNum>
  <w:abstractNum w:abstractNumId="94">
    <w:nsid w:val="52CD4F63"/>
    <w:multiLevelType w:val="hybridMultilevel"/>
    <w:tmpl w:val="77F44162"/>
    <w:lvl w:ilvl="0" w:tplc="B68EDDEE">
      <w:numFmt w:val="bullet"/>
      <w:lvlText w:val=""/>
      <w:lvlJc w:val="left"/>
      <w:pPr>
        <w:ind w:left="1714" w:hanging="360"/>
      </w:pPr>
      <w:rPr>
        <w:rFonts w:ascii="Wingdings" w:eastAsia="Wingdings" w:hAnsi="Wingdings" w:cs="Wingdings" w:hint="default"/>
        <w:b w:val="0"/>
        <w:bCs w:val="0"/>
        <w:i w:val="0"/>
        <w:iCs w:val="0"/>
        <w:spacing w:val="0"/>
        <w:w w:val="98"/>
        <w:sz w:val="26"/>
        <w:szCs w:val="26"/>
        <w:lang w:val="ru-RU" w:eastAsia="en-US" w:bidi="ar-SA"/>
      </w:rPr>
    </w:lvl>
    <w:lvl w:ilvl="1" w:tplc="84FC37D4">
      <w:numFmt w:val="bullet"/>
      <w:lvlText w:val="•"/>
      <w:lvlJc w:val="left"/>
      <w:pPr>
        <w:ind w:left="2654" w:hanging="360"/>
      </w:pPr>
      <w:rPr>
        <w:rFonts w:hint="default"/>
        <w:lang w:val="ru-RU" w:eastAsia="en-US" w:bidi="ar-SA"/>
      </w:rPr>
    </w:lvl>
    <w:lvl w:ilvl="2" w:tplc="23EEE4CA">
      <w:numFmt w:val="bullet"/>
      <w:lvlText w:val="•"/>
      <w:lvlJc w:val="left"/>
      <w:pPr>
        <w:ind w:left="3588" w:hanging="360"/>
      </w:pPr>
      <w:rPr>
        <w:rFonts w:hint="default"/>
        <w:lang w:val="ru-RU" w:eastAsia="en-US" w:bidi="ar-SA"/>
      </w:rPr>
    </w:lvl>
    <w:lvl w:ilvl="3" w:tplc="9D460184">
      <w:numFmt w:val="bullet"/>
      <w:lvlText w:val="•"/>
      <w:lvlJc w:val="left"/>
      <w:pPr>
        <w:ind w:left="4522" w:hanging="360"/>
      </w:pPr>
      <w:rPr>
        <w:rFonts w:hint="default"/>
        <w:lang w:val="ru-RU" w:eastAsia="en-US" w:bidi="ar-SA"/>
      </w:rPr>
    </w:lvl>
    <w:lvl w:ilvl="4" w:tplc="7DAA7C40">
      <w:numFmt w:val="bullet"/>
      <w:lvlText w:val="•"/>
      <w:lvlJc w:val="left"/>
      <w:pPr>
        <w:ind w:left="5456" w:hanging="360"/>
      </w:pPr>
      <w:rPr>
        <w:rFonts w:hint="default"/>
        <w:lang w:val="ru-RU" w:eastAsia="en-US" w:bidi="ar-SA"/>
      </w:rPr>
    </w:lvl>
    <w:lvl w:ilvl="5" w:tplc="1A00E89A">
      <w:numFmt w:val="bullet"/>
      <w:lvlText w:val="•"/>
      <w:lvlJc w:val="left"/>
      <w:pPr>
        <w:ind w:left="6391" w:hanging="360"/>
      </w:pPr>
      <w:rPr>
        <w:rFonts w:hint="default"/>
        <w:lang w:val="ru-RU" w:eastAsia="en-US" w:bidi="ar-SA"/>
      </w:rPr>
    </w:lvl>
    <w:lvl w:ilvl="6" w:tplc="1C2E7202">
      <w:numFmt w:val="bullet"/>
      <w:lvlText w:val="•"/>
      <w:lvlJc w:val="left"/>
      <w:pPr>
        <w:ind w:left="7325" w:hanging="360"/>
      </w:pPr>
      <w:rPr>
        <w:rFonts w:hint="default"/>
        <w:lang w:val="ru-RU" w:eastAsia="en-US" w:bidi="ar-SA"/>
      </w:rPr>
    </w:lvl>
    <w:lvl w:ilvl="7" w:tplc="51F471DE">
      <w:numFmt w:val="bullet"/>
      <w:lvlText w:val="•"/>
      <w:lvlJc w:val="left"/>
      <w:pPr>
        <w:ind w:left="8259" w:hanging="360"/>
      </w:pPr>
      <w:rPr>
        <w:rFonts w:hint="default"/>
        <w:lang w:val="ru-RU" w:eastAsia="en-US" w:bidi="ar-SA"/>
      </w:rPr>
    </w:lvl>
    <w:lvl w:ilvl="8" w:tplc="D8D4BA02">
      <w:numFmt w:val="bullet"/>
      <w:lvlText w:val="•"/>
      <w:lvlJc w:val="left"/>
      <w:pPr>
        <w:ind w:left="9193" w:hanging="360"/>
      </w:pPr>
      <w:rPr>
        <w:rFonts w:hint="default"/>
        <w:lang w:val="ru-RU" w:eastAsia="en-US" w:bidi="ar-SA"/>
      </w:rPr>
    </w:lvl>
  </w:abstractNum>
  <w:abstractNum w:abstractNumId="95">
    <w:nsid w:val="53E07C93"/>
    <w:multiLevelType w:val="hybridMultilevel"/>
    <w:tmpl w:val="ABEAC23A"/>
    <w:lvl w:ilvl="0" w:tplc="BB5AE4CC">
      <w:start w:val="1"/>
      <w:numFmt w:val="decimal"/>
      <w:lvlText w:val="%1)"/>
      <w:lvlJc w:val="left"/>
      <w:pPr>
        <w:ind w:left="1291"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EE086FB8">
      <w:numFmt w:val="bullet"/>
      <w:lvlText w:val="•"/>
      <w:lvlJc w:val="left"/>
      <w:pPr>
        <w:ind w:left="2276" w:hanging="269"/>
      </w:pPr>
      <w:rPr>
        <w:rFonts w:hint="default"/>
        <w:lang w:val="ru-RU" w:eastAsia="en-US" w:bidi="ar-SA"/>
      </w:rPr>
    </w:lvl>
    <w:lvl w:ilvl="2" w:tplc="5FBABD44">
      <w:numFmt w:val="bullet"/>
      <w:lvlText w:val="•"/>
      <w:lvlJc w:val="left"/>
      <w:pPr>
        <w:ind w:left="3252" w:hanging="269"/>
      </w:pPr>
      <w:rPr>
        <w:rFonts w:hint="default"/>
        <w:lang w:val="ru-RU" w:eastAsia="en-US" w:bidi="ar-SA"/>
      </w:rPr>
    </w:lvl>
    <w:lvl w:ilvl="3" w:tplc="8708E696">
      <w:numFmt w:val="bullet"/>
      <w:lvlText w:val="•"/>
      <w:lvlJc w:val="left"/>
      <w:pPr>
        <w:ind w:left="4228" w:hanging="269"/>
      </w:pPr>
      <w:rPr>
        <w:rFonts w:hint="default"/>
        <w:lang w:val="ru-RU" w:eastAsia="en-US" w:bidi="ar-SA"/>
      </w:rPr>
    </w:lvl>
    <w:lvl w:ilvl="4" w:tplc="CE1C7C92">
      <w:numFmt w:val="bullet"/>
      <w:lvlText w:val="•"/>
      <w:lvlJc w:val="left"/>
      <w:pPr>
        <w:ind w:left="5204" w:hanging="269"/>
      </w:pPr>
      <w:rPr>
        <w:rFonts w:hint="default"/>
        <w:lang w:val="ru-RU" w:eastAsia="en-US" w:bidi="ar-SA"/>
      </w:rPr>
    </w:lvl>
    <w:lvl w:ilvl="5" w:tplc="57222B2A">
      <w:numFmt w:val="bullet"/>
      <w:lvlText w:val="•"/>
      <w:lvlJc w:val="left"/>
      <w:pPr>
        <w:ind w:left="6181" w:hanging="269"/>
      </w:pPr>
      <w:rPr>
        <w:rFonts w:hint="default"/>
        <w:lang w:val="ru-RU" w:eastAsia="en-US" w:bidi="ar-SA"/>
      </w:rPr>
    </w:lvl>
    <w:lvl w:ilvl="6" w:tplc="5AB8D742">
      <w:numFmt w:val="bullet"/>
      <w:lvlText w:val="•"/>
      <w:lvlJc w:val="left"/>
      <w:pPr>
        <w:ind w:left="7157" w:hanging="269"/>
      </w:pPr>
      <w:rPr>
        <w:rFonts w:hint="default"/>
        <w:lang w:val="ru-RU" w:eastAsia="en-US" w:bidi="ar-SA"/>
      </w:rPr>
    </w:lvl>
    <w:lvl w:ilvl="7" w:tplc="93245956">
      <w:numFmt w:val="bullet"/>
      <w:lvlText w:val="•"/>
      <w:lvlJc w:val="left"/>
      <w:pPr>
        <w:ind w:left="8133" w:hanging="269"/>
      </w:pPr>
      <w:rPr>
        <w:rFonts w:hint="default"/>
        <w:lang w:val="ru-RU" w:eastAsia="en-US" w:bidi="ar-SA"/>
      </w:rPr>
    </w:lvl>
    <w:lvl w:ilvl="8" w:tplc="D19E5110">
      <w:numFmt w:val="bullet"/>
      <w:lvlText w:val="•"/>
      <w:lvlJc w:val="left"/>
      <w:pPr>
        <w:ind w:left="9109" w:hanging="269"/>
      </w:pPr>
      <w:rPr>
        <w:rFonts w:hint="default"/>
        <w:lang w:val="ru-RU" w:eastAsia="en-US" w:bidi="ar-SA"/>
      </w:rPr>
    </w:lvl>
  </w:abstractNum>
  <w:abstractNum w:abstractNumId="96">
    <w:nsid w:val="559C1C52"/>
    <w:multiLevelType w:val="multilevel"/>
    <w:tmpl w:val="7E88BA52"/>
    <w:lvl w:ilvl="0">
      <w:start w:val="3"/>
      <w:numFmt w:val="decimal"/>
      <w:lvlText w:val="%1"/>
      <w:lvlJc w:val="left"/>
      <w:pPr>
        <w:ind w:left="425" w:hanging="600"/>
      </w:pPr>
      <w:rPr>
        <w:rFonts w:hint="default"/>
        <w:lang w:val="ru-RU" w:eastAsia="en-US" w:bidi="ar-SA"/>
      </w:rPr>
    </w:lvl>
    <w:lvl w:ilvl="1">
      <w:start w:val="6"/>
      <w:numFmt w:val="decimal"/>
      <w:lvlText w:val="%1.%2"/>
      <w:lvlJc w:val="left"/>
      <w:pPr>
        <w:ind w:left="425" w:hanging="600"/>
      </w:pPr>
      <w:rPr>
        <w:rFonts w:hint="default"/>
        <w:lang w:val="ru-RU" w:eastAsia="en-US" w:bidi="ar-SA"/>
      </w:rPr>
    </w:lvl>
    <w:lvl w:ilvl="2">
      <w:start w:val="7"/>
      <w:numFmt w:val="decimal"/>
      <w:lvlText w:val="%1.%2.%3."/>
      <w:lvlJc w:val="left"/>
      <w:pPr>
        <w:ind w:left="425" w:hanging="600"/>
      </w:pPr>
      <w:rPr>
        <w:rFonts w:hint="default"/>
        <w:spacing w:val="0"/>
        <w:w w:val="100"/>
        <w:lang w:val="ru-RU" w:eastAsia="en-US" w:bidi="ar-SA"/>
      </w:rPr>
    </w:lvl>
    <w:lvl w:ilvl="3">
      <w:numFmt w:val="bullet"/>
      <w:lvlText w:val="•"/>
      <w:lvlJc w:val="left"/>
      <w:pPr>
        <w:ind w:left="3738" w:hanging="600"/>
      </w:pPr>
      <w:rPr>
        <w:rFonts w:hint="default"/>
        <w:lang w:val="ru-RU" w:eastAsia="en-US" w:bidi="ar-SA"/>
      </w:rPr>
    </w:lvl>
    <w:lvl w:ilvl="4">
      <w:numFmt w:val="bullet"/>
      <w:lvlText w:val="•"/>
      <w:lvlJc w:val="left"/>
      <w:pPr>
        <w:ind w:left="4844" w:hanging="600"/>
      </w:pPr>
      <w:rPr>
        <w:rFonts w:hint="default"/>
        <w:lang w:val="ru-RU" w:eastAsia="en-US" w:bidi="ar-SA"/>
      </w:rPr>
    </w:lvl>
    <w:lvl w:ilvl="5">
      <w:numFmt w:val="bullet"/>
      <w:lvlText w:val="•"/>
      <w:lvlJc w:val="left"/>
      <w:pPr>
        <w:ind w:left="5951" w:hanging="600"/>
      </w:pPr>
      <w:rPr>
        <w:rFonts w:hint="default"/>
        <w:lang w:val="ru-RU" w:eastAsia="en-US" w:bidi="ar-SA"/>
      </w:rPr>
    </w:lvl>
    <w:lvl w:ilvl="6">
      <w:numFmt w:val="bullet"/>
      <w:lvlText w:val="•"/>
      <w:lvlJc w:val="left"/>
      <w:pPr>
        <w:ind w:left="7057" w:hanging="600"/>
      </w:pPr>
      <w:rPr>
        <w:rFonts w:hint="default"/>
        <w:lang w:val="ru-RU" w:eastAsia="en-US" w:bidi="ar-SA"/>
      </w:rPr>
    </w:lvl>
    <w:lvl w:ilvl="7">
      <w:numFmt w:val="bullet"/>
      <w:lvlText w:val="•"/>
      <w:lvlJc w:val="left"/>
      <w:pPr>
        <w:ind w:left="8163" w:hanging="600"/>
      </w:pPr>
      <w:rPr>
        <w:rFonts w:hint="default"/>
        <w:lang w:val="ru-RU" w:eastAsia="en-US" w:bidi="ar-SA"/>
      </w:rPr>
    </w:lvl>
    <w:lvl w:ilvl="8">
      <w:numFmt w:val="bullet"/>
      <w:lvlText w:val="•"/>
      <w:lvlJc w:val="left"/>
      <w:pPr>
        <w:ind w:left="9269" w:hanging="600"/>
      </w:pPr>
      <w:rPr>
        <w:rFonts w:hint="default"/>
        <w:lang w:val="ru-RU" w:eastAsia="en-US" w:bidi="ar-SA"/>
      </w:rPr>
    </w:lvl>
  </w:abstractNum>
  <w:abstractNum w:abstractNumId="97">
    <w:nsid w:val="566A7A99"/>
    <w:multiLevelType w:val="multilevel"/>
    <w:tmpl w:val="8AB026FA"/>
    <w:lvl w:ilvl="0">
      <w:start w:val="7"/>
      <w:numFmt w:val="decimal"/>
      <w:lvlText w:val="%1."/>
      <w:lvlJc w:val="left"/>
      <w:pPr>
        <w:ind w:left="1373" w:hanging="240"/>
      </w:pPr>
      <w:rPr>
        <w:rFonts w:hint="default"/>
        <w:spacing w:val="0"/>
        <w:w w:val="100"/>
        <w:lang w:val="ru-RU" w:eastAsia="en-US" w:bidi="ar-SA"/>
      </w:rPr>
    </w:lvl>
    <w:lvl w:ilvl="1">
      <w:start w:val="1"/>
      <w:numFmt w:val="decimal"/>
      <w:lvlText w:val="%1.%2."/>
      <w:lvlJc w:val="left"/>
      <w:pPr>
        <w:ind w:left="425" w:hanging="672"/>
      </w:pPr>
      <w:rPr>
        <w:rFonts w:hint="default"/>
        <w:spacing w:val="0"/>
        <w:w w:val="100"/>
        <w:lang w:val="ru-RU" w:eastAsia="en-US" w:bidi="ar-SA"/>
      </w:rPr>
    </w:lvl>
    <w:lvl w:ilvl="2">
      <w:start w:val="1"/>
      <w:numFmt w:val="decimal"/>
      <w:lvlText w:val="%1.%2.%3."/>
      <w:lvlJc w:val="left"/>
      <w:pPr>
        <w:ind w:left="1733" w:hanging="67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860" w:hanging="672"/>
      </w:pPr>
      <w:rPr>
        <w:rFonts w:hint="default"/>
        <w:lang w:val="ru-RU" w:eastAsia="en-US" w:bidi="ar-SA"/>
      </w:rPr>
    </w:lvl>
    <w:lvl w:ilvl="4">
      <w:numFmt w:val="bullet"/>
      <w:lvlText w:val="•"/>
      <w:lvlJc w:val="left"/>
      <w:pPr>
        <w:ind w:left="3234" w:hanging="672"/>
      </w:pPr>
      <w:rPr>
        <w:rFonts w:hint="default"/>
        <w:lang w:val="ru-RU" w:eastAsia="en-US" w:bidi="ar-SA"/>
      </w:rPr>
    </w:lvl>
    <w:lvl w:ilvl="5">
      <w:numFmt w:val="bullet"/>
      <w:lvlText w:val="•"/>
      <w:lvlJc w:val="left"/>
      <w:pPr>
        <w:ind w:left="4609" w:hanging="672"/>
      </w:pPr>
      <w:rPr>
        <w:rFonts w:hint="default"/>
        <w:lang w:val="ru-RU" w:eastAsia="en-US" w:bidi="ar-SA"/>
      </w:rPr>
    </w:lvl>
    <w:lvl w:ilvl="6">
      <w:numFmt w:val="bullet"/>
      <w:lvlText w:val="•"/>
      <w:lvlJc w:val="left"/>
      <w:pPr>
        <w:ind w:left="5983" w:hanging="672"/>
      </w:pPr>
      <w:rPr>
        <w:rFonts w:hint="default"/>
        <w:lang w:val="ru-RU" w:eastAsia="en-US" w:bidi="ar-SA"/>
      </w:rPr>
    </w:lvl>
    <w:lvl w:ilvl="7">
      <w:numFmt w:val="bullet"/>
      <w:lvlText w:val="•"/>
      <w:lvlJc w:val="left"/>
      <w:pPr>
        <w:ind w:left="7358" w:hanging="672"/>
      </w:pPr>
      <w:rPr>
        <w:rFonts w:hint="default"/>
        <w:lang w:val="ru-RU" w:eastAsia="en-US" w:bidi="ar-SA"/>
      </w:rPr>
    </w:lvl>
    <w:lvl w:ilvl="8">
      <w:numFmt w:val="bullet"/>
      <w:lvlText w:val="•"/>
      <w:lvlJc w:val="left"/>
      <w:pPr>
        <w:ind w:left="8733" w:hanging="672"/>
      </w:pPr>
      <w:rPr>
        <w:rFonts w:hint="default"/>
        <w:lang w:val="ru-RU" w:eastAsia="en-US" w:bidi="ar-SA"/>
      </w:rPr>
    </w:lvl>
  </w:abstractNum>
  <w:abstractNum w:abstractNumId="98">
    <w:nsid w:val="574F45A3"/>
    <w:multiLevelType w:val="hybridMultilevel"/>
    <w:tmpl w:val="75B644B4"/>
    <w:lvl w:ilvl="0" w:tplc="FA32F8F2">
      <w:start w:val="1"/>
      <w:numFmt w:val="decimal"/>
      <w:lvlText w:val="%1)"/>
      <w:lvlJc w:val="left"/>
      <w:pPr>
        <w:ind w:left="1291"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B6E94BC">
      <w:numFmt w:val="bullet"/>
      <w:lvlText w:val="•"/>
      <w:lvlJc w:val="left"/>
      <w:pPr>
        <w:ind w:left="2276" w:hanging="264"/>
      </w:pPr>
      <w:rPr>
        <w:rFonts w:hint="default"/>
        <w:lang w:val="ru-RU" w:eastAsia="en-US" w:bidi="ar-SA"/>
      </w:rPr>
    </w:lvl>
    <w:lvl w:ilvl="2" w:tplc="7D72EC80">
      <w:numFmt w:val="bullet"/>
      <w:lvlText w:val="•"/>
      <w:lvlJc w:val="left"/>
      <w:pPr>
        <w:ind w:left="3252" w:hanging="264"/>
      </w:pPr>
      <w:rPr>
        <w:rFonts w:hint="default"/>
        <w:lang w:val="ru-RU" w:eastAsia="en-US" w:bidi="ar-SA"/>
      </w:rPr>
    </w:lvl>
    <w:lvl w:ilvl="3" w:tplc="ABBA8B06">
      <w:numFmt w:val="bullet"/>
      <w:lvlText w:val="•"/>
      <w:lvlJc w:val="left"/>
      <w:pPr>
        <w:ind w:left="4228" w:hanging="264"/>
      </w:pPr>
      <w:rPr>
        <w:rFonts w:hint="default"/>
        <w:lang w:val="ru-RU" w:eastAsia="en-US" w:bidi="ar-SA"/>
      </w:rPr>
    </w:lvl>
    <w:lvl w:ilvl="4" w:tplc="0660EF70">
      <w:numFmt w:val="bullet"/>
      <w:lvlText w:val="•"/>
      <w:lvlJc w:val="left"/>
      <w:pPr>
        <w:ind w:left="5204" w:hanging="264"/>
      </w:pPr>
      <w:rPr>
        <w:rFonts w:hint="default"/>
        <w:lang w:val="ru-RU" w:eastAsia="en-US" w:bidi="ar-SA"/>
      </w:rPr>
    </w:lvl>
    <w:lvl w:ilvl="5" w:tplc="28C67B64">
      <w:numFmt w:val="bullet"/>
      <w:lvlText w:val="•"/>
      <w:lvlJc w:val="left"/>
      <w:pPr>
        <w:ind w:left="6181" w:hanging="264"/>
      </w:pPr>
      <w:rPr>
        <w:rFonts w:hint="default"/>
        <w:lang w:val="ru-RU" w:eastAsia="en-US" w:bidi="ar-SA"/>
      </w:rPr>
    </w:lvl>
    <w:lvl w:ilvl="6" w:tplc="3DEAC614">
      <w:numFmt w:val="bullet"/>
      <w:lvlText w:val="•"/>
      <w:lvlJc w:val="left"/>
      <w:pPr>
        <w:ind w:left="7157" w:hanging="264"/>
      </w:pPr>
      <w:rPr>
        <w:rFonts w:hint="default"/>
        <w:lang w:val="ru-RU" w:eastAsia="en-US" w:bidi="ar-SA"/>
      </w:rPr>
    </w:lvl>
    <w:lvl w:ilvl="7" w:tplc="A76A2690">
      <w:numFmt w:val="bullet"/>
      <w:lvlText w:val="•"/>
      <w:lvlJc w:val="left"/>
      <w:pPr>
        <w:ind w:left="8133" w:hanging="264"/>
      </w:pPr>
      <w:rPr>
        <w:rFonts w:hint="default"/>
        <w:lang w:val="ru-RU" w:eastAsia="en-US" w:bidi="ar-SA"/>
      </w:rPr>
    </w:lvl>
    <w:lvl w:ilvl="8" w:tplc="D11A5F4E">
      <w:numFmt w:val="bullet"/>
      <w:lvlText w:val="•"/>
      <w:lvlJc w:val="left"/>
      <w:pPr>
        <w:ind w:left="9109" w:hanging="264"/>
      </w:pPr>
      <w:rPr>
        <w:rFonts w:hint="default"/>
        <w:lang w:val="ru-RU" w:eastAsia="en-US" w:bidi="ar-SA"/>
      </w:rPr>
    </w:lvl>
  </w:abstractNum>
  <w:abstractNum w:abstractNumId="99">
    <w:nsid w:val="57A820A4"/>
    <w:multiLevelType w:val="hybridMultilevel"/>
    <w:tmpl w:val="F79001C8"/>
    <w:lvl w:ilvl="0" w:tplc="BE68269A">
      <w:start w:val="1"/>
      <w:numFmt w:val="decimal"/>
      <w:lvlText w:val="%1."/>
      <w:lvlJc w:val="left"/>
      <w:pPr>
        <w:ind w:left="1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315261AC">
      <w:numFmt w:val="bullet"/>
      <w:lvlText w:val="•"/>
      <w:lvlJc w:val="left"/>
      <w:pPr>
        <w:ind w:left="376" w:hanging="243"/>
      </w:pPr>
      <w:rPr>
        <w:rFonts w:hint="default"/>
        <w:lang w:val="ru-RU" w:eastAsia="en-US" w:bidi="ar-SA"/>
      </w:rPr>
    </w:lvl>
    <w:lvl w:ilvl="2" w:tplc="5A3AD13E">
      <w:numFmt w:val="bullet"/>
      <w:lvlText w:val="•"/>
      <w:lvlJc w:val="left"/>
      <w:pPr>
        <w:ind w:left="632" w:hanging="243"/>
      </w:pPr>
      <w:rPr>
        <w:rFonts w:hint="default"/>
        <w:lang w:val="ru-RU" w:eastAsia="en-US" w:bidi="ar-SA"/>
      </w:rPr>
    </w:lvl>
    <w:lvl w:ilvl="3" w:tplc="F5405BC6">
      <w:numFmt w:val="bullet"/>
      <w:lvlText w:val="•"/>
      <w:lvlJc w:val="left"/>
      <w:pPr>
        <w:ind w:left="888" w:hanging="243"/>
      </w:pPr>
      <w:rPr>
        <w:rFonts w:hint="default"/>
        <w:lang w:val="ru-RU" w:eastAsia="en-US" w:bidi="ar-SA"/>
      </w:rPr>
    </w:lvl>
    <w:lvl w:ilvl="4" w:tplc="198671CE">
      <w:numFmt w:val="bullet"/>
      <w:lvlText w:val="•"/>
      <w:lvlJc w:val="left"/>
      <w:pPr>
        <w:ind w:left="1145" w:hanging="243"/>
      </w:pPr>
      <w:rPr>
        <w:rFonts w:hint="default"/>
        <w:lang w:val="ru-RU" w:eastAsia="en-US" w:bidi="ar-SA"/>
      </w:rPr>
    </w:lvl>
    <w:lvl w:ilvl="5" w:tplc="8B50FE94">
      <w:numFmt w:val="bullet"/>
      <w:lvlText w:val="•"/>
      <w:lvlJc w:val="left"/>
      <w:pPr>
        <w:ind w:left="1401" w:hanging="243"/>
      </w:pPr>
      <w:rPr>
        <w:rFonts w:hint="default"/>
        <w:lang w:val="ru-RU" w:eastAsia="en-US" w:bidi="ar-SA"/>
      </w:rPr>
    </w:lvl>
    <w:lvl w:ilvl="6" w:tplc="16BA4012">
      <w:numFmt w:val="bullet"/>
      <w:lvlText w:val="•"/>
      <w:lvlJc w:val="left"/>
      <w:pPr>
        <w:ind w:left="1657" w:hanging="243"/>
      </w:pPr>
      <w:rPr>
        <w:rFonts w:hint="default"/>
        <w:lang w:val="ru-RU" w:eastAsia="en-US" w:bidi="ar-SA"/>
      </w:rPr>
    </w:lvl>
    <w:lvl w:ilvl="7" w:tplc="7CB0E65E">
      <w:numFmt w:val="bullet"/>
      <w:lvlText w:val="•"/>
      <w:lvlJc w:val="left"/>
      <w:pPr>
        <w:ind w:left="1914" w:hanging="243"/>
      </w:pPr>
      <w:rPr>
        <w:rFonts w:hint="default"/>
        <w:lang w:val="ru-RU" w:eastAsia="en-US" w:bidi="ar-SA"/>
      </w:rPr>
    </w:lvl>
    <w:lvl w:ilvl="8" w:tplc="48F653D0">
      <w:numFmt w:val="bullet"/>
      <w:lvlText w:val="•"/>
      <w:lvlJc w:val="left"/>
      <w:pPr>
        <w:ind w:left="2170" w:hanging="243"/>
      </w:pPr>
      <w:rPr>
        <w:rFonts w:hint="default"/>
        <w:lang w:val="ru-RU" w:eastAsia="en-US" w:bidi="ar-SA"/>
      </w:rPr>
    </w:lvl>
  </w:abstractNum>
  <w:abstractNum w:abstractNumId="100">
    <w:nsid w:val="57DA051F"/>
    <w:multiLevelType w:val="hybridMultilevel"/>
    <w:tmpl w:val="49629DB4"/>
    <w:lvl w:ilvl="0" w:tplc="7FAA1CD6">
      <w:numFmt w:val="bullet"/>
      <w:lvlText w:val="-"/>
      <w:lvlJc w:val="left"/>
      <w:pPr>
        <w:ind w:left="42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10A402C">
      <w:numFmt w:val="bullet"/>
      <w:lvlText w:val="-"/>
      <w:lvlJc w:val="left"/>
      <w:pPr>
        <w:ind w:left="42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6B643970">
      <w:numFmt w:val="bullet"/>
      <w:lvlText w:val="•"/>
      <w:lvlJc w:val="left"/>
      <w:pPr>
        <w:ind w:left="2632" w:hanging="140"/>
      </w:pPr>
      <w:rPr>
        <w:rFonts w:hint="default"/>
        <w:lang w:val="ru-RU" w:eastAsia="en-US" w:bidi="ar-SA"/>
      </w:rPr>
    </w:lvl>
    <w:lvl w:ilvl="3" w:tplc="DC1E0B24">
      <w:numFmt w:val="bullet"/>
      <w:lvlText w:val="•"/>
      <w:lvlJc w:val="left"/>
      <w:pPr>
        <w:ind w:left="3738" w:hanging="140"/>
      </w:pPr>
      <w:rPr>
        <w:rFonts w:hint="default"/>
        <w:lang w:val="ru-RU" w:eastAsia="en-US" w:bidi="ar-SA"/>
      </w:rPr>
    </w:lvl>
    <w:lvl w:ilvl="4" w:tplc="D4A8C14A">
      <w:numFmt w:val="bullet"/>
      <w:lvlText w:val="•"/>
      <w:lvlJc w:val="left"/>
      <w:pPr>
        <w:ind w:left="4844" w:hanging="140"/>
      </w:pPr>
      <w:rPr>
        <w:rFonts w:hint="default"/>
        <w:lang w:val="ru-RU" w:eastAsia="en-US" w:bidi="ar-SA"/>
      </w:rPr>
    </w:lvl>
    <w:lvl w:ilvl="5" w:tplc="CAA0D1BC">
      <w:numFmt w:val="bullet"/>
      <w:lvlText w:val="•"/>
      <w:lvlJc w:val="left"/>
      <w:pPr>
        <w:ind w:left="5951" w:hanging="140"/>
      </w:pPr>
      <w:rPr>
        <w:rFonts w:hint="default"/>
        <w:lang w:val="ru-RU" w:eastAsia="en-US" w:bidi="ar-SA"/>
      </w:rPr>
    </w:lvl>
    <w:lvl w:ilvl="6" w:tplc="A57ACA5E">
      <w:numFmt w:val="bullet"/>
      <w:lvlText w:val="•"/>
      <w:lvlJc w:val="left"/>
      <w:pPr>
        <w:ind w:left="7057" w:hanging="140"/>
      </w:pPr>
      <w:rPr>
        <w:rFonts w:hint="default"/>
        <w:lang w:val="ru-RU" w:eastAsia="en-US" w:bidi="ar-SA"/>
      </w:rPr>
    </w:lvl>
    <w:lvl w:ilvl="7" w:tplc="EBA84BD4">
      <w:numFmt w:val="bullet"/>
      <w:lvlText w:val="•"/>
      <w:lvlJc w:val="left"/>
      <w:pPr>
        <w:ind w:left="8163" w:hanging="140"/>
      </w:pPr>
      <w:rPr>
        <w:rFonts w:hint="default"/>
        <w:lang w:val="ru-RU" w:eastAsia="en-US" w:bidi="ar-SA"/>
      </w:rPr>
    </w:lvl>
    <w:lvl w:ilvl="8" w:tplc="95905F8C">
      <w:numFmt w:val="bullet"/>
      <w:lvlText w:val="•"/>
      <w:lvlJc w:val="left"/>
      <w:pPr>
        <w:ind w:left="9269" w:hanging="140"/>
      </w:pPr>
      <w:rPr>
        <w:rFonts w:hint="default"/>
        <w:lang w:val="ru-RU" w:eastAsia="en-US" w:bidi="ar-SA"/>
      </w:rPr>
    </w:lvl>
  </w:abstractNum>
  <w:abstractNum w:abstractNumId="101">
    <w:nsid w:val="594C7C63"/>
    <w:multiLevelType w:val="multilevel"/>
    <w:tmpl w:val="903840C4"/>
    <w:lvl w:ilvl="0">
      <w:start w:val="1"/>
      <w:numFmt w:val="decimal"/>
      <w:lvlText w:val="%1."/>
      <w:lvlJc w:val="left"/>
      <w:pPr>
        <w:ind w:left="42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25"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32" w:hanging="540"/>
      </w:pPr>
      <w:rPr>
        <w:rFonts w:hint="default"/>
        <w:lang w:val="ru-RU" w:eastAsia="en-US" w:bidi="ar-SA"/>
      </w:rPr>
    </w:lvl>
    <w:lvl w:ilvl="3">
      <w:numFmt w:val="bullet"/>
      <w:lvlText w:val="•"/>
      <w:lvlJc w:val="left"/>
      <w:pPr>
        <w:ind w:left="3738" w:hanging="540"/>
      </w:pPr>
      <w:rPr>
        <w:rFonts w:hint="default"/>
        <w:lang w:val="ru-RU" w:eastAsia="en-US" w:bidi="ar-SA"/>
      </w:rPr>
    </w:lvl>
    <w:lvl w:ilvl="4">
      <w:numFmt w:val="bullet"/>
      <w:lvlText w:val="•"/>
      <w:lvlJc w:val="left"/>
      <w:pPr>
        <w:ind w:left="4844" w:hanging="540"/>
      </w:pPr>
      <w:rPr>
        <w:rFonts w:hint="default"/>
        <w:lang w:val="ru-RU" w:eastAsia="en-US" w:bidi="ar-SA"/>
      </w:rPr>
    </w:lvl>
    <w:lvl w:ilvl="5">
      <w:numFmt w:val="bullet"/>
      <w:lvlText w:val="•"/>
      <w:lvlJc w:val="left"/>
      <w:pPr>
        <w:ind w:left="5951" w:hanging="540"/>
      </w:pPr>
      <w:rPr>
        <w:rFonts w:hint="default"/>
        <w:lang w:val="ru-RU" w:eastAsia="en-US" w:bidi="ar-SA"/>
      </w:rPr>
    </w:lvl>
    <w:lvl w:ilvl="6">
      <w:numFmt w:val="bullet"/>
      <w:lvlText w:val="•"/>
      <w:lvlJc w:val="left"/>
      <w:pPr>
        <w:ind w:left="7057" w:hanging="540"/>
      </w:pPr>
      <w:rPr>
        <w:rFonts w:hint="default"/>
        <w:lang w:val="ru-RU" w:eastAsia="en-US" w:bidi="ar-SA"/>
      </w:rPr>
    </w:lvl>
    <w:lvl w:ilvl="7">
      <w:numFmt w:val="bullet"/>
      <w:lvlText w:val="•"/>
      <w:lvlJc w:val="left"/>
      <w:pPr>
        <w:ind w:left="8163" w:hanging="540"/>
      </w:pPr>
      <w:rPr>
        <w:rFonts w:hint="default"/>
        <w:lang w:val="ru-RU" w:eastAsia="en-US" w:bidi="ar-SA"/>
      </w:rPr>
    </w:lvl>
    <w:lvl w:ilvl="8">
      <w:numFmt w:val="bullet"/>
      <w:lvlText w:val="•"/>
      <w:lvlJc w:val="left"/>
      <w:pPr>
        <w:ind w:left="9269" w:hanging="540"/>
      </w:pPr>
      <w:rPr>
        <w:rFonts w:hint="default"/>
        <w:lang w:val="ru-RU" w:eastAsia="en-US" w:bidi="ar-SA"/>
      </w:rPr>
    </w:lvl>
  </w:abstractNum>
  <w:abstractNum w:abstractNumId="102">
    <w:nsid w:val="5BBA3564"/>
    <w:multiLevelType w:val="hybridMultilevel"/>
    <w:tmpl w:val="1D7C8534"/>
    <w:lvl w:ilvl="0" w:tplc="88441158">
      <w:start w:val="1"/>
      <w:numFmt w:val="decimal"/>
      <w:lvlText w:val="%1."/>
      <w:lvlJc w:val="left"/>
      <w:pPr>
        <w:ind w:left="112" w:hanging="179"/>
      </w:pPr>
      <w:rPr>
        <w:rFonts w:ascii="Times New Roman" w:eastAsia="Times New Roman" w:hAnsi="Times New Roman" w:cs="Times New Roman" w:hint="default"/>
        <w:b w:val="0"/>
        <w:bCs w:val="0"/>
        <w:i w:val="0"/>
        <w:iCs w:val="0"/>
        <w:spacing w:val="-3"/>
        <w:w w:val="96"/>
        <w:sz w:val="22"/>
        <w:szCs w:val="22"/>
        <w:lang w:val="ru-RU" w:eastAsia="en-US" w:bidi="ar-SA"/>
      </w:rPr>
    </w:lvl>
    <w:lvl w:ilvl="1" w:tplc="A65CCA50">
      <w:numFmt w:val="bullet"/>
      <w:lvlText w:val=""/>
      <w:lvlJc w:val="left"/>
      <w:pPr>
        <w:ind w:left="832" w:hanging="360"/>
      </w:pPr>
      <w:rPr>
        <w:rFonts w:ascii="Symbol" w:eastAsia="Symbol" w:hAnsi="Symbol" w:cs="Symbol" w:hint="default"/>
        <w:b w:val="0"/>
        <w:bCs w:val="0"/>
        <w:i w:val="0"/>
        <w:iCs w:val="0"/>
        <w:spacing w:val="0"/>
        <w:w w:val="100"/>
        <w:sz w:val="24"/>
        <w:szCs w:val="24"/>
        <w:lang w:val="ru-RU" w:eastAsia="en-US" w:bidi="ar-SA"/>
      </w:rPr>
    </w:lvl>
    <w:lvl w:ilvl="2" w:tplc="17709BB0">
      <w:numFmt w:val="bullet"/>
      <w:lvlText w:val="•"/>
      <w:lvlJc w:val="left"/>
      <w:pPr>
        <w:ind w:left="1060" w:hanging="360"/>
      </w:pPr>
      <w:rPr>
        <w:rFonts w:hint="default"/>
        <w:lang w:val="ru-RU" w:eastAsia="en-US" w:bidi="ar-SA"/>
      </w:rPr>
    </w:lvl>
    <w:lvl w:ilvl="3" w:tplc="478072E8">
      <w:numFmt w:val="bullet"/>
      <w:lvlText w:val="•"/>
      <w:lvlJc w:val="left"/>
      <w:pPr>
        <w:ind w:left="1281" w:hanging="360"/>
      </w:pPr>
      <w:rPr>
        <w:rFonts w:hint="default"/>
        <w:lang w:val="ru-RU" w:eastAsia="en-US" w:bidi="ar-SA"/>
      </w:rPr>
    </w:lvl>
    <w:lvl w:ilvl="4" w:tplc="C4A44A3A">
      <w:numFmt w:val="bullet"/>
      <w:lvlText w:val="•"/>
      <w:lvlJc w:val="left"/>
      <w:pPr>
        <w:ind w:left="1501" w:hanging="360"/>
      </w:pPr>
      <w:rPr>
        <w:rFonts w:hint="default"/>
        <w:lang w:val="ru-RU" w:eastAsia="en-US" w:bidi="ar-SA"/>
      </w:rPr>
    </w:lvl>
    <w:lvl w:ilvl="5" w:tplc="F1A4AEEC">
      <w:numFmt w:val="bullet"/>
      <w:lvlText w:val="•"/>
      <w:lvlJc w:val="left"/>
      <w:pPr>
        <w:ind w:left="1722" w:hanging="360"/>
      </w:pPr>
      <w:rPr>
        <w:rFonts w:hint="default"/>
        <w:lang w:val="ru-RU" w:eastAsia="en-US" w:bidi="ar-SA"/>
      </w:rPr>
    </w:lvl>
    <w:lvl w:ilvl="6" w:tplc="312CCE96">
      <w:numFmt w:val="bullet"/>
      <w:lvlText w:val="•"/>
      <w:lvlJc w:val="left"/>
      <w:pPr>
        <w:ind w:left="1942" w:hanging="360"/>
      </w:pPr>
      <w:rPr>
        <w:rFonts w:hint="default"/>
        <w:lang w:val="ru-RU" w:eastAsia="en-US" w:bidi="ar-SA"/>
      </w:rPr>
    </w:lvl>
    <w:lvl w:ilvl="7" w:tplc="0A1AE54E">
      <w:numFmt w:val="bullet"/>
      <w:lvlText w:val="•"/>
      <w:lvlJc w:val="left"/>
      <w:pPr>
        <w:ind w:left="2163" w:hanging="360"/>
      </w:pPr>
      <w:rPr>
        <w:rFonts w:hint="default"/>
        <w:lang w:val="ru-RU" w:eastAsia="en-US" w:bidi="ar-SA"/>
      </w:rPr>
    </w:lvl>
    <w:lvl w:ilvl="8" w:tplc="A0B26742">
      <w:numFmt w:val="bullet"/>
      <w:lvlText w:val="•"/>
      <w:lvlJc w:val="left"/>
      <w:pPr>
        <w:ind w:left="2383" w:hanging="360"/>
      </w:pPr>
      <w:rPr>
        <w:rFonts w:hint="default"/>
        <w:lang w:val="ru-RU" w:eastAsia="en-US" w:bidi="ar-SA"/>
      </w:rPr>
    </w:lvl>
  </w:abstractNum>
  <w:abstractNum w:abstractNumId="103">
    <w:nsid w:val="5C061654"/>
    <w:multiLevelType w:val="hybridMultilevel"/>
    <w:tmpl w:val="AA30615C"/>
    <w:lvl w:ilvl="0" w:tplc="A3B6F0F8">
      <w:start w:val="1"/>
      <w:numFmt w:val="decimal"/>
      <w:lvlText w:val="%1."/>
      <w:lvlJc w:val="left"/>
      <w:pPr>
        <w:ind w:left="1412" w:hanging="279"/>
      </w:pPr>
      <w:rPr>
        <w:rFonts w:hint="default"/>
        <w:spacing w:val="0"/>
        <w:w w:val="100"/>
        <w:lang w:val="ru-RU" w:eastAsia="en-US" w:bidi="ar-SA"/>
      </w:rPr>
    </w:lvl>
    <w:lvl w:ilvl="1" w:tplc="0EF8C272">
      <w:numFmt w:val="bullet"/>
      <w:lvlText w:val="•"/>
      <w:lvlJc w:val="left"/>
      <w:pPr>
        <w:ind w:left="2426" w:hanging="279"/>
      </w:pPr>
      <w:rPr>
        <w:rFonts w:hint="default"/>
        <w:lang w:val="ru-RU" w:eastAsia="en-US" w:bidi="ar-SA"/>
      </w:rPr>
    </w:lvl>
    <w:lvl w:ilvl="2" w:tplc="290633EA">
      <w:numFmt w:val="bullet"/>
      <w:lvlText w:val="•"/>
      <w:lvlJc w:val="left"/>
      <w:pPr>
        <w:ind w:left="3432" w:hanging="279"/>
      </w:pPr>
      <w:rPr>
        <w:rFonts w:hint="default"/>
        <w:lang w:val="ru-RU" w:eastAsia="en-US" w:bidi="ar-SA"/>
      </w:rPr>
    </w:lvl>
    <w:lvl w:ilvl="3" w:tplc="223A57CC">
      <w:numFmt w:val="bullet"/>
      <w:lvlText w:val="•"/>
      <w:lvlJc w:val="left"/>
      <w:pPr>
        <w:ind w:left="4438" w:hanging="279"/>
      </w:pPr>
      <w:rPr>
        <w:rFonts w:hint="default"/>
        <w:lang w:val="ru-RU" w:eastAsia="en-US" w:bidi="ar-SA"/>
      </w:rPr>
    </w:lvl>
    <w:lvl w:ilvl="4" w:tplc="97EE2A60">
      <w:numFmt w:val="bullet"/>
      <w:lvlText w:val="•"/>
      <w:lvlJc w:val="left"/>
      <w:pPr>
        <w:ind w:left="5444" w:hanging="279"/>
      </w:pPr>
      <w:rPr>
        <w:rFonts w:hint="default"/>
        <w:lang w:val="ru-RU" w:eastAsia="en-US" w:bidi="ar-SA"/>
      </w:rPr>
    </w:lvl>
    <w:lvl w:ilvl="5" w:tplc="EC8402FC">
      <w:numFmt w:val="bullet"/>
      <w:lvlText w:val="•"/>
      <w:lvlJc w:val="left"/>
      <w:pPr>
        <w:ind w:left="6451" w:hanging="279"/>
      </w:pPr>
      <w:rPr>
        <w:rFonts w:hint="default"/>
        <w:lang w:val="ru-RU" w:eastAsia="en-US" w:bidi="ar-SA"/>
      </w:rPr>
    </w:lvl>
    <w:lvl w:ilvl="6" w:tplc="FF6A4148">
      <w:numFmt w:val="bullet"/>
      <w:lvlText w:val="•"/>
      <w:lvlJc w:val="left"/>
      <w:pPr>
        <w:ind w:left="7457" w:hanging="279"/>
      </w:pPr>
      <w:rPr>
        <w:rFonts w:hint="default"/>
        <w:lang w:val="ru-RU" w:eastAsia="en-US" w:bidi="ar-SA"/>
      </w:rPr>
    </w:lvl>
    <w:lvl w:ilvl="7" w:tplc="BC3017D4">
      <w:numFmt w:val="bullet"/>
      <w:lvlText w:val="•"/>
      <w:lvlJc w:val="left"/>
      <w:pPr>
        <w:ind w:left="8463" w:hanging="279"/>
      </w:pPr>
      <w:rPr>
        <w:rFonts w:hint="default"/>
        <w:lang w:val="ru-RU" w:eastAsia="en-US" w:bidi="ar-SA"/>
      </w:rPr>
    </w:lvl>
    <w:lvl w:ilvl="8" w:tplc="60F6118A">
      <w:numFmt w:val="bullet"/>
      <w:lvlText w:val="•"/>
      <w:lvlJc w:val="left"/>
      <w:pPr>
        <w:ind w:left="9469" w:hanging="279"/>
      </w:pPr>
      <w:rPr>
        <w:rFonts w:hint="default"/>
        <w:lang w:val="ru-RU" w:eastAsia="en-US" w:bidi="ar-SA"/>
      </w:rPr>
    </w:lvl>
  </w:abstractNum>
  <w:abstractNum w:abstractNumId="104">
    <w:nsid w:val="5F4352F3"/>
    <w:multiLevelType w:val="multilevel"/>
    <w:tmpl w:val="171CE87E"/>
    <w:lvl w:ilvl="0">
      <w:start w:val="3"/>
      <w:numFmt w:val="decimal"/>
      <w:lvlText w:val="%1."/>
      <w:lvlJc w:val="left"/>
      <w:pPr>
        <w:ind w:left="66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786" w:hanging="361"/>
      </w:pPr>
      <w:rPr>
        <w:rFonts w:ascii="Times New Roman" w:eastAsia="Times New Roman" w:hAnsi="Times New Roman" w:cs="Times New Roman" w:hint="default"/>
        <w:b/>
        <w:bCs/>
        <w:i w:val="0"/>
        <w:iCs w:val="0"/>
        <w:spacing w:val="-1"/>
        <w:w w:val="100"/>
        <w:sz w:val="22"/>
        <w:szCs w:val="22"/>
        <w:lang w:val="ru-RU" w:eastAsia="en-US" w:bidi="ar-SA"/>
      </w:rPr>
    </w:lvl>
    <w:lvl w:ilvl="2">
      <w:numFmt w:val="bullet"/>
      <w:lvlText w:val="-"/>
      <w:lvlJc w:val="left"/>
      <w:pPr>
        <w:ind w:left="425"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117" w:hanging="200"/>
      </w:pPr>
      <w:rPr>
        <w:rFonts w:hint="default"/>
        <w:lang w:val="ru-RU" w:eastAsia="en-US" w:bidi="ar-SA"/>
      </w:rPr>
    </w:lvl>
    <w:lvl w:ilvl="4">
      <w:numFmt w:val="bullet"/>
      <w:lvlText w:val="•"/>
      <w:lvlJc w:val="left"/>
      <w:pPr>
        <w:ind w:left="3455" w:hanging="200"/>
      </w:pPr>
      <w:rPr>
        <w:rFonts w:hint="default"/>
        <w:lang w:val="ru-RU" w:eastAsia="en-US" w:bidi="ar-SA"/>
      </w:rPr>
    </w:lvl>
    <w:lvl w:ilvl="5">
      <w:numFmt w:val="bullet"/>
      <w:lvlText w:val="•"/>
      <w:lvlJc w:val="left"/>
      <w:pPr>
        <w:ind w:left="4793" w:hanging="200"/>
      </w:pPr>
      <w:rPr>
        <w:rFonts w:hint="default"/>
        <w:lang w:val="ru-RU" w:eastAsia="en-US" w:bidi="ar-SA"/>
      </w:rPr>
    </w:lvl>
    <w:lvl w:ilvl="6">
      <w:numFmt w:val="bullet"/>
      <w:lvlText w:val="•"/>
      <w:lvlJc w:val="left"/>
      <w:pPr>
        <w:ind w:left="6131" w:hanging="200"/>
      </w:pPr>
      <w:rPr>
        <w:rFonts w:hint="default"/>
        <w:lang w:val="ru-RU" w:eastAsia="en-US" w:bidi="ar-SA"/>
      </w:rPr>
    </w:lvl>
    <w:lvl w:ilvl="7">
      <w:numFmt w:val="bullet"/>
      <w:lvlText w:val="•"/>
      <w:lvlJc w:val="left"/>
      <w:pPr>
        <w:ind w:left="7469" w:hanging="200"/>
      </w:pPr>
      <w:rPr>
        <w:rFonts w:hint="default"/>
        <w:lang w:val="ru-RU" w:eastAsia="en-US" w:bidi="ar-SA"/>
      </w:rPr>
    </w:lvl>
    <w:lvl w:ilvl="8">
      <w:numFmt w:val="bullet"/>
      <w:lvlText w:val="•"/>
      <w:lvlJc w:val="left"/>
      <w:pPr>
        <w:ind w:left="8806" w:hanging="200"/>
      </w:pPr>
      <w:rPr>
        <w:rFonts w:hint="default"/>
        <w:lang w:val="ru-RU" w:eastAsia="en-US" w:bidi="ar-SA"/>
      </w:rPr>
    </w:lvl>
  </w:abstractNum>
  <w:abstractNum w:abstractNumId="105">
    <w:nsid w:val="5FD4149B"/>
    <w:multiLevelType w:val="hybridMultilevel"/>
    <w:tmpl w:val="5EAA002E"/>
    <w:lvl w:ilvl="0" w:tplc="45F07226">
      <w:start w:val="2"/>
      <w:numFmt w:val="decimal"/>
      <w:lvlText w:val="%1."/>
      <w:lvlJc w:val="left"/>
      <w:pPr>
        <w:ind w:left="1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7B62E62">
      <w:numFmt w:val="bullet"/>
      <w:lvlText w:val=""/>
      <w:lvlJc w:val="left"/>
      <w:pPr>
        <w:ind w:left="832" w:hanging="360"/>
      </w:pPr>
      <w:rPr>
        <w:rFonts w:ascii="Symbol" w:eastAsia="Symbol" w:hAnsi="Symbol" w:cs="Symbol" w:hint="default"/>
        <w:b w:val="0"/>
        <w:bCs w:val="0"/>
        <w:i w:val="0"/>
        <w:iCs w:val="0"/>
        <w:spacing w:val="0"/>
        <w:w w:val="100"/>
        <w:sz w:val="24"/>
        <w:szCs w:val="24"/>
        <w:lang w:val="ru-RU" w:eastAsia="en-US" w:bidi="ar-SA"/>
      </w:rPr>
    </w:lvl>
    <w:lvl w:ilvl="2" w:tplc="B2DC3EBE">
      <w:numFmt w:val="bullet"/>
      <w:lvlText w:val="•"/>
      <w:lvlJc w:val="left"/>
      <w:pPr>
        <w:ind w:left="1060" w:hanging="360"/>
      </w:pPr>
      <w:rPr>
        <w:rFonts w:hint="default"/>
        <w:lang w:val="ru-RU" w:eastAsia="en-US" w:bidi="ar-SA"/>
      </w:rPr>
    </w:lvl>
    <w:lvl w:ilvl="3" w:tplc="6164944C">
      <w:numFmt w:val="bullet"/>
      <w:lvlText w:val="•"/>
      <w:lvlJc w:val="left"/>
      <w:pPr>
        <w:ind w:left="1281" w:hanging="360"/>
      </w:pPr>
      <w:rPr>
        <w:rFonts w:hint="default"/>
        <w:lang w:val="ru-RU" w:eastAsia="en-US" w:bidi="ar-SA"/>
      </w:rPr>
    </w:lvl>
    <w:lvl w:ilvl="4" w:tplc="B762DD42">
      <w:numFmt w:val="bullet"/>
      <w:lvlText w:val="•"/>
      <w:lvlJc w:val="left"/>
      <w:pPr>
        <w:ind w:left="1501" w:hanging="360"/>
      </w:pPr>
      <w:rPr>
        <w:rFonts w:hint="default"/>
        <w:lang w:val="ru-RU" w:eastAsia="en-US" w:bidi="ar-SA"/>
      </w:rPr>
    </w:lvl>
    <w:lvl w:ilvl="5" w:tplc="D3340B82">
      <w:numFmt w:val="bullet"/>
      <w:lvlText w:val="•"/>
      <w:lvlJc w:val="left"/>
      <w:pPr>
        <w:ind w:left="1722" w:hanging="360"/>
      </w:pPr>
      <w:rPr>
        <w:rFonts w:hint="default"/>
        <w:lang w:val="ru-RU" w:eastAsia="en-US" w:bidi="ar-SA"/>
      </w:rPr>
    </w:lvl>
    <w:lvl w:ilvl="6" w:tplc="C49C11FC">
      <w:numFmt w:val="bullet"/>
      <w:lvlText w:val="•"/>
      <w:lvlJc w:val="left"/>
      <w:pPr>
        <w:ind w:left="1942" w:hanging="360"/>
      </w:pPr>
      <w:rPr>
        <w:rFonts w:hint="default"/>
        <w:lang w:val="ru-RU" w:eastAsia="en-US" w:bidi="ar-SA"/>
      </w:rPr>
    </w:lvl>
    <w:lvl w:ilvl="7" w:tplc="4954825C">
      <w:numFmt w:val="bullet"/>
      <w:lvlText w:val="•"/>
      <w:lvlJc w:val="left"/>
      <w:pPr>
        <w:ind w:left="2163" w:hanging="360"/>
      </w:pPr>
      <w:rPr>
        <w:rFonts w:hint="default"/>
        <w:lang w:val="ru-RU" w:eastAsia="en-US" w:bidi="ar-SA"/>
      </w:rPr>
    </w:lvl>
    <w:lvl w:ilvl="8" w:tplc="6F14CF32">
      <w:numFmt w:val="bullet"/>
      <w:lvlText w:val="•"/>
      <w:lvlJc w:val="left"/>
      <w:pPr>
        <w:ind w:left="2383" w:hanging="360"/>
      </w:pPr>
      <w:rPr>
        <w:rFonts w:hint="default"/>
        <w:lang w:val="ru-RU" w:eastAsia="en-US" w:bidi="ar-SA"/>
      </w:rPr>
    </w:lvl>
  </w:abstractNum>
  <w:abstractNum w:abstractNumId="106">
    <w:nsid w:val="61FD6FBE"/>
    <w:multiLevelType w:val="hybridMultilevel"/>
    <w:tmpl w:val="16BCB216"/>
    <w:lvl w:ilvl="0" w:tplc="73445486">
      <w:start w:val="1"/>
      <w:numFmt w:val="decimal"/>
      <w:lvlText w:val="%1)"/>
      <w:lvlJc w:val="left"/>
      <w:pPr>
        <w:ind w:left="1454" w:hanging="201"/>
        <w:jc w:val="right"/>
      </w:pPr>
      <w:rPr>
        <w:rFonts w:ascii="Times New Roman" w:eastAsia="Times New Roman" w:hAnsi="Times New Roman" w:cs="Times New Roman" w:hint="default"/>
        <w:b w:val="0"/>
        <w:bCs w:val="0"/>
        <w:i w:val="0"/>
        <w:iCs w:val="0"/>
        <w:spacing w:val="-1"/>
        <w:w w:val="98"/>
        <w:sz w:val="22"/>
        <w:szCs w:val="22"/>
        <w:lang w:val="ru-RU" w:eastAsia="en-US" w:bidi="ar-SA"/>
      </w:rPr>
    </w:lvl>
    <w:lvl w:ilvl="1" w:tplc="1F4ADE26">
      <w:numFmt w:val="bullet"/>
      <w:lvlText w:val="•"/>
      <w:lvlJc w:val="left"/>
      <w:pPr>
        <w:ind w:left="2462" w:hanging="201"/>
      </w:pPr>
      <w:rPr>
        <w:rFonts w:hint="default"/>
        <w:lang w:val="ru-RU" w:eastAsia="en-US" w:bidi="ar-SA"/>
      </w:rPr>
    </w:lvl>
    <w:lvl w:ilvl="2" w:tplc="F54AD0B4">
      <w:numFmt w:val="bullet"/>
      <w:lvlText w:val="•"/>
      <w:lvlJc w:val="left"/>
      <w:pPr>
        <w:ind w:left="3464" w:hanging="201"/>
      </w:pPr>
      <w:rPr>
        <w:rFonts w:hint="default"/>
        <w:lang w:val="ru-RU" w:eastAsia="en-US" w:bidi="ar-SA"/>
      </w:rPr>
    </w:lvl>
    <w:lvl w:ilvl="3" w:tplc="1BB099A0">
      <w:numFmt w:val="bullet"/>
      <w:lvlText w:val="•"/>
      <w:lvlJc w:val="left"/>
      <w:pPr>
        <w:ind w:left="4466" w:hanging="201"/>
      </w:pPr>
      <w:rPr>
        <w:rFonts w:hint="default"/>
        <w:lang w:val="ru-RU" w:eastAsia="en-US" w:bidi="ar-SA"/>
      </w:rPr>
    </w:lvl>
    <w:lvl w:ilvl="4" w:tplc="0ECE709A">
      <w:numFmt w:val="bullet"/>
      <w:lvlText w:val="•"/>
      <w:lvlJc w:val="left"/>
      <w:pPr>
        <w:ind w:left="5468" w:hanging="201"/>
      </w:pPr>
      <w:rPr>
        <w:rFonts w:hint="default"/>
        <w:lang w:val="ru-RU" w:eastAsia="en-US" w:bidi="ar-SA"/>
      </w:rPr>
    </w:lvl>
    <w:lvl w:ilvl="5" w:tplc="63483DDC">
      <w:numFmt w:val="bullet"/>
      <w:lvlText w:val="•"/>
      <w:lvlJc w:val="left"/>
      <w:pPr>
        <w:ind w:left="6471" w:hanging="201"/>
      </w:pPr>
      <w:rPr>
        <w:rFonts w:hint="default"/>
        <w:lang w:val="ru-RU" w:eastAsia="en-US" w:bidi="ar-SA"/>
      </w:rPr>
    </w:lvl>
    <w:lvl w:ilvl="6" w:tplc="733A10A6">
      <w:numFmt w:val="bullet"/>
      <w:lvlText w:val="•"/>
      <w:lvlJc w:val="left"/>
      <w:pPr>
        <w:ind w:left="7473" w:hanging="201"/>
      </w:pPr>
      <w:rPr>
        <w:rFonts w:hint="default"/>
        <w:lang w:val="ru-RU" w:eastAsia="en-US" w:bidi="ar-SA"/>
      </w:rPr>
    </w:lvl>
    <w:lvl w:ilvl="7" w:tplc="241E103E">
      <w:numFmt w:val="bullet"/>
      <w:lvlText w:val="•"/>
      <w:lvlJc w:val="left"/>
      <w:pPr>
        <w:ind w:left="8475" w:hanging="201"/>
      </w:pPr>
      <w:rPr>
        <w:rFonts w:hint="default"/>
        <w:lang w:val="ru-RU" w:eastAsia="en-US" w:bidi="ar-SA"/>
      </w:rPr>
    </w:lvl>
    <w:lvl w:ilvl="8" w:tplc="6D40C5AC">
      <w:numFmt w:val="bullet"/>
      <w:lvlText w:val="•"/>
      <w:lvlJc w:val="left"/>
      <w:pPr>
        <w:ind w:left="9477" w:hanging="201"/>
      </w:pPr>
      <w:rPr>
        <w:rFonts w:hint="default"/>
        <w:lang w:val="ru-RU" w:eastAsia="en-US" w:bidi="ar-SA"/>
      </w:rPr>
    </w:lvl>
  </w:abstractNum>
  <w:abstractNum w:abstractNumId="107">
    <w:nsid w:val="621F03EE"/>
    <w:multiLevelType w:val="multilevel"/>
    <w:tmpl w:val="E396A4E2"/>
    <w:lvl w:ilvl="0">
      <w:start w:val="1"/>
      <w:numFmt w:val="decimal"/>
      <w:lvlText w:val="%1."/>
      <w:lvlJc w:val="left"/>
      <w:pPr>
        <w:ind w:left="425" w:hanging="240"/>
      </w:pPr>
      <w:rPr>
        <w:rFonts w:hint="default"/>
        <w:spacing w:val="0"/>
        <w:w w:val="100"/>
        <w:lang w:val="ru-RU" w:eastAsia="en-US" w:bidi="ar-SA"/>
      </w:rPr>
    </w:lvl>
    <w:lvl w:ilvl="1">
      <w:start w:val="1"/>
      <w:numFmt w:val="decimal"/>
      <w:lvlText w:val="%1.%2."/>
      <w:lvlJc w:val="left"/>
      <w:pPr>
        <w:ind w:left="425" w:hanging="420"/>
      </w:pPr>
      <w:rPr>
        <w:rFonts w:hint="default"/>
        <w:spacing w:val="0"/>
        <w:w w:val="100"/>
        <w:lang w:val="ru-RU" w:eastAsia="en-US" w:bidi="ar-SA"/>
      </w:rPr>
    </w:lvl>
    <w:lvl w:ilvl="2">
      <w:start w:val="1"/>
      <w:numFmt w:val="decimal"/>
      <w:lvlText w:val="%1.%2.%3."/>
      <w:lvlJc w:val="left"/>
      <w:pPr>
        <w:ind w:left="1733" w:hanging="600"/>
        <w:jc w:val="right"/>
      </w:pPr>
      <w:rPr>
        <w:rFonts w:hint="default"/>
        <w:spacing w:val="0"/>
        <w:w w:val="100"/>
        <w:lang w:val="ru-RU" w:eastAsia="en-US" w:bidi="ar-SA"/>
      </w:rPr>
    </w:lvl>
    <w:lvl w:ilvl="3">
      <w:start w:val="1"/>
      <w:numFmt w:val="decimal"/>
      <w:lvlText w:val="%1.%2.%3.%4."/>
      <w:lvlJc w:val="left"/>
      <w:pPr>
        <w:ind w:left="191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920" w:hanging="600"/>
      </w:pPr>
      <w:rPr>
        <w:rFonts w:hint="default"/>
        <w:lang w:val="ru-RU" w:eastAsia="en-US" w:bidi="ar-SA"/>
      </w:rPr>
    </w:lvl>
    <w:lvl w:ilvl="5">
      <w:numFmt w:val="bullet"/>
      <w:lvlText w:val="•"/>
      <w:lvlJc w:val="left"/>
      <w:pPr>
        <w:ind w:left="3336" w:hanging="600"/>
      </w:pPr>
      <w:rPr>
        <w:rFonts w:hint="default"/>
        <w:lang w:val="ru-RU" w:eastAsia="en-US" w:bidi="ar-SA"/>
      </w:rPr>
    </w:lvl>
    <w:lvl w:ilvl="6">
      <w:numFmt w:val="bullet"/>
      <w:lvlText w:val="•"/>
      <w:lvlJc w:val="left"/>
      <w:pPr>
        <w:ind w:left="4753" w:hanging="600"/>
      </w:pPr>
      <w:rPr>
        <w:rFonts w:hint="default"/>
        <w:lang w:val="ru-RU" w:eastAsia="en-US" w:bidi="ar-SA"/>
      </w:rPr>
    </w:lvl>
    <w:lvl w:ilvl="7">
      <w:numFmt w:val="bullet"/>
      <w:lvlText w:val="•"/>
      <w:lvlJc w:val="left"/>
      <w:pPr>
        <w:ind w:left="6169" w:hanging="600"/>
      </w:pPr>
      <w:rPr>
        <w:rFonts w:hint="default"/>
        <w:lang w:val="ru-RU" w:eastAsia="en-US" w:bidi="ar-SA"/>
      </w:rPr>
    </w:lvl>
    <w:lvl w:ilvl="8">
      <w:numFmt w:val="bullet"/>
      <w:lvlText w:val="•"/>
      <w:lvlJc w:val="left"/>
      <w:pPr>
        <w:ind w:left="7586" w:hanging="600"/>
      </w:pPr>
      <w:rPr>
        <w:rFonts w:hint="default"/>
        <w:lang w:val="ru-RU" w:eastAsia="en-US" w:bidi="ar-SA"/>
      </w:rPr>
    </w:lvl>
  </w:abstractNum>
  <w:abstractNum w:abstractNumId="108">
    <w:nsid w:val="62C914AD"/>
    <w:multiLevelType w:val="hybridMultilevel"/>
    <w:tmpl w:val="AA32ACEA"/>
    <w:lvl w:ilvl="0" w:tplc="12DAB69C">
      <w:start w:val="1"/>
      <w:numFmt w:val="decimal"/>
      <w:lvlText w:val="%1."/>
      <w:lvlJc w:val="left"/>
      <w:pPr>
        <w:ind w:left="1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2DCA794">
      <w:numFmt w:val="bullet"/>
      <w:lvlText w:val="•"/>
      <w:lvlJc w:val="left"/>
      <w:pPr>
        <w:ind w:left="362" w:hanging="240"/>
      </w:pPr>
      <w:rPr>
        <w:rFonts w:hint="default"/>
        <w:lang w:val="ru-RU" w:eastAsia="en-US" w:bidi="ar-SA"/>
      </w:rPr>
    </w:lvl>
    <w:lvl w:ilvl="2" w:tplc="4A38D1E6">
      <w:numFmt w:val="bullet"/>
      <w:lvlText w:val="•"/>
      <w:lvlJc w:val="left"/>
      <w:pPr>
        <w:ind w:left="604" w:hanging="240"/>
      </w:pPr>
      <w:rPr>
        <w:rFonts w:hint="default"/>
        <w:lang w:val="ru-RU" w:eastAsia="en-US" w:bidi="ar-SA"/>
      </w:rPr>
    </w:lvl>
    <w:lvl w:ilvl="3" w:tplc="250EF4F0">
      <w:numFmt w:val="bullet"/>
      <w:lvlText w:val="•"/>
      <w:lvlJc w:val="left"/>
      <w:pPr>
        <w:ind w:left="846" w:hanging="240"/>
      </w:pPr>
      <w:rPr>
        <w:rFonts w:hint="default"/>
        <w:lang w:val="ru-RU" w:eastAsia="en-US" w:bidi="ar-SA"/>
      </w:rPr>
    </w:lvl>
    <w:lvl w:ilvl="4" w:tplc="5156BB0A">
      <w:numFmt w:val="bullet"/>
      <w:lvlText w:val="•"/>
      <w:lvlJc w:val="left"/>
      <w:pPr>
        <w:ind w:left="1088" w:hanging="240"/>
      </w:pPr>
      <w:rPr>
        <w:rFonts w:hint="default"/>
        <w:lang w:val="ru-RU" w:eastAsia="en-US" w:bidi="ar-SA"/>
      </w:rPr>
    </w:lvl>
    <w:lvl w:ilvl="5" w:tplc="0D68CB70">
      <w:numFmt w:val="bullet"/>
      <w:lvlText w:val="•"/>
      <w:lvlJc w:val="left"/>
      <w:pPr>
        <w:ind w:left="1330" w:hanging="240"/>
      </w:pPr>
      <w:rPr>
        <w:rFonts w:hint="default"/>
        <w:lang w:val="ru-RU" w:eastAsia="en-US" w:bidi="ar-SA"/>
      </w:rPr>
    </w:lvl>
    <w:lvl w:ilvl="6" w:tplc="1EDE7144">
      <w:numFmt w:val="bullet"/>
      <w:lvlText w:val="•"/>
      <w:lvlJc w:val="left"/>
      <w:pPr>
        <w:ind w:left="1572" w:hanging="240"/>
      </w:pPr>
      <w:rPr>
        <w:rFonts w:hint="default"/>
        <w:lang w:val="ru-RU" w:eastAsia="en-US" w:bidi="ar-SA"/>
      </w:rPr>
    </w:lvl>
    <w:lvl w:ilvl="7" w:tplc="B8BA5208">
      <w:numFmt w:val="bullet"/>
      <w:lvlText w:val="•"/>
      <w:lvlJc w:val="left"/>
      <w:pPr>
        <w:ind w:left="1814" w:hanging="240"/>
      </w:pPr>
      <w:rPr>
        <w:rFonts w:hint="default"/>
        <w:lang w:val="ru-RU" w:eastAsia="en-US" w:bidi="ar-SA"/>
      </w:rPr>
    </w:lvl>
    <w:lvl w:ilvl="8" w:tplc="92DC8A2A">
      <w:numFmt w:val="bullet"/>
      <w:lvlText w:val="•"/>
      <w:lvlJc w:val="left"/>
      <w:pPr>
        <w:ind w:left="2056" w:hanging="240"/>
      </w:pPr>
      <w:rPr>
        <w:rFonts w:hint="default"/>
        <w:lang w:val="ru-RU" w:eastAsia="en-US" w:bidi="ar-SA"/>
      </w:rPr>
    </w:lvl>
  </w:abstractNum>
  <w:abstractNum w:abstractNumId="109">
    <w:nsid w:val="63F0301D"/>
    <w:multiLevelType w:val="multilevel"/>
    <w:tmpl w:val="F41EC1FA"/>
    <w:lvl w:ilvl="0">
      <w:start w:val="1"/>
      <w:numFmt w:val="decimal"/>
      <w:lvlText w:val="%1."/>
      <w:lvlJc w:val="left"/>
      <w:pPr>
        <w:ind w:left="1433"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25" w:hanging="540"/>
      </w:pPr>
      <w:rPr>
        <w:rFonts w:hint="default"/>
        <w:spacing w:val="0"/>
        <w:w w:val="100"/>
        <w:lang w:val="ru-RU" w:eastAsia="en-US" w:bidi="ar-SA"/>
      </w:rPr>
    </w:lvl>
    <w:lvl w:ilvl="2">
      <w:start w:val="1"/>
      <w:numFmt w:val="decimal"/>
      <w:lvlText w:val="%1.%2.%3."/>
      <w:lvlJc w:val="left"/>
      <w:pPr>
        <w:ind w:left="1853" w:hanging="720"/>
      </w:pPr>
      <w:rPr>
        <w:rFonts w:hint="default"/>
        <w:spacing w:val="0"/>
        <w:w w:val="100"/>
        <w:lang w:val="ru-RU" w:eastAsia="en-US" w:bidi="ar-SA"/>
      </w:rPr>
    </w:lvl>
    <w:lvl w:ilvl="3">
      <w:numFmt w:val="bullet"/>
      <w:lvlText w:val="•"/>
      <w:lvlJc w:val="left"/>
      <w:pPr>
        <w:ind w:left="1860" w:hanging="720"/>
      </w:pPr>
      <w:rPr>
        <w:rFonts w:hint="default"/>
        <w:lang w:val="ru-RU" w:eastAsia="en-US" w:bidi="ar-SA"/>
      </w:rPr>
    </w:lvl>
    <w:lvl w:ilvl="4">
      <w:numFmt w:val="bullet"/>
      <w:lvlText w:val="•"/>
      <w:lvlJc w:val="left"/>
      <w:pPr>
        <w:ind w:left="3234" w:hanging="720"/>
      </w:pPr>
      <w:rPr>
        <w:rFonts w:hint="default"/>
        <w:lang w:val="ru-RU" w:eastAsia="en-US" w:bidi="ar-SA"/>
      </w:rPr>
    </w:lvl>
    <w:lvl w:ilvl="5">
      <w:numFmt w:val="bullet"/>
      <w:lvlText w:val="•"/>
      <w:lvlJc w:val="left"/>
      <w:pPr>
        <w:ind w:left="4609" w:hanging="720"/>
      </w:pPr>
      <w:rPr>
        <w:rFonts w:hint="default"/>
        <w:lang w:val="ru-RU" w:eastAsia="en-US" w:bidi="ar-SA"/>
      </w:rPr>
    </w:lvl>
    <w:lvl w:ilvl="6">
      <w:numFmt w:val="bullet"/>
      <w:lvlText w:val="•"/>
      <w:lvlJc w:val="left"/>
      <w:pPr>
        <w:ind w:left="5983" w:hanging="720"/>
      </w:pPr>
      <w:rPr>
        <w:rFonts w:hint="default"/>
        <w:lang w:val="ru-RU" w:eastAsia="en-US" w:bidi="ar-SA"/>
      </w:rPr>
    </w:lvl>
    <w:lvl w:ilvl="7">
      <w:numFmt w:val="bullet"/>
      <w:lvlText w:val="•"/>
      <w:lvlJc w:val="left"/>
      <w:pPr>
        <w:ind w:left="7358" w:hanging="720"/>
      </w:pPr>
      <w:rPr>
        <w:rFonts w:hint="default"/>
        <w:lang w:val="ru-RU" w:eastAsia="en-US" w:bidi="ar-SA"/>
      </w:rPr>
    </w:lvl>
    <w:lvl w:ilvl="8">
      <w:numFmt w:val="bullet"/>
      <w:lvlText w:val="•"/>
      <w:lvlJc w:val="left"/>
      <w:pPr>
        <w:ind w:left="8733" w:hanging="720"/>
      </w:pPr>
      <w:rPr>
        <w:rFonts w:hint="default"/>
        <w:lang w:val="ru-RU" w:eastAsia="en-US" w:bidi="ar-SA"/>
      </w:rPr>
    </w:lvl>
  </w:abstractNum>
  <w:abstractNum w:abstractNumId="110">
    <w:nsid w:val="64427BEF"/>
    <w:multiLevelType w:val="hybridMultilevel"/>
    <w:tmpl w:val="A85670E8"/>
    <w:lvl w:ilvl="0" w:tplc="15C8159C">
      <w:numFmt w:val="bullet"/>
      <w:lvlText w:val=""/>
      <w:lvlJc w:val="left"/>
      <w:pPr>
        <w:ind w:left="1145" w:hanging="349"/>
      </w:pPr>
      <w:rPr>
        <w:rFonts w:ascii="Wingdings" w:eastAsia="Wingdings" w:hAnsi="Wingdings" w:cs="Wingdings" w:hint="default"/>
        <w:b w:val="0"/>
        <w:bCs w:val="0"/>
        <w:i w:val="0"/>
        <w:iCs w:val="0"/>
        <w:spacing w:val="0"/>
        <w:w w:val="100"/>
        <w:sz w:val="24"/>
        <w:szCs w:val="24"/>
        <w:lang w:val="ru-RU" w:eastAsia="en-US" w:bidi="ar-SA"/>
      </w:rPr>
    </w:lvl>
    <w:lvl w:ilvl="1" w:tplc="6A501CDE">
      <w:numFmt w:val="bullet"/>
      <w:lvlText w:val="•"/>
      <w:lvlJc w:val="left"/>
      <w:pPr>
        <w:ind w:left="2174" w:hanging="349"/>
      </w:pPr>
      <w:rPr>
        <w:rFonts w:hint="default"/>
        <w:lang w:val="ru-RU" w:eastAsia="en-US" w:bidi="ar-SA"/>
      </w:rPr>
    </w:lvl>
    <w:lvl w:ilvl="2" w:tplc="C8982AC6">
      <w:numFmt w:val="bullet"/>
      <w:lvlText w:val="•"/>
      <w:lvlJc w:val="left"/>
      <w:pPr>
        <w:ind w:left="3208" w:hanging="349"/>
      </w:pPr>
      <w:rPr>
        <w:rFonts w:hint="default"/>
        <w:lang w:val="ru-RU" w:eastAsia="en-US" w:bidi="ar-SA"/>
      </w:rPr>
    </w:lvl>
    <w:lvl w:ilvl="3" w:tplc="6EC03D08">
      <w:numFmt w:val="bullet"/>
      <w:lvlText w:val="•"/>
      <w:lvlJc w:val="left"/>
      <w:pPr>
        <w:ind w:left="4242" w:hanging="349"/>
      </w:pPr>
      <w:rPr>
        <w:rFonts w:hint="default"/>
        <w:lang w:val="ru-RU" w:eastAsia="en-US" w:bidi="ar-SA"/>
      </w:rPr>
    </w:lvl>
    <w:lvl w:ilvl="4" w:tplc="C2223D9E">
      <w:numFmt w:val="bullet"/>
      <w:lvlText w:val="•"/>
      <w:lvlJc w:val="left"/>
      <w:pPr>
        <w:ind w:left="5276" w:hanging="349"/>
      </w:pPr>
      <w:rPr>
        <w:rFonts w:hint="default"/>
        <w:lang w:val="ru-RU" w:eastAsia="en-US" w:bidi="ar-SA"/>
      </w:rPr>
    </w:lvl>
    <w:lvl w:ilvl="5" w:tplc="43D0E7FA">
      <w:numFmt w:val="bullet"/>
      <w:lvlText w:val="•"/>
      <w:lvlJc w:val="left"/>
      <w:pPr>
        <w:ind w:left="6311" w:hanging="349"/>
      </w:pPr>
      <w:rPr>
        <w:rFonts w:hint="default"/>
        <w:lang w:val="ru-RU" w:eastAsia="en-US" w:bidi="ar-SA"/>
      </w:rPr>
    </w:lvl>
    <w:lvl w:ilvl="6" w:tplc="EE586578">
      <w:numFmt w:val="bullet"/>
      <w:lvlText w:val="•"/>
      <w:lvlJc w:val="left"/>
      <w:pPr>
        <w:ind w:left="7345" w:hanging="349"/>
      </w:pPr>
      <w:rPr>
        <w:rFonts w:hint="default"/>
        <w:lang w:val="ru-RU" w:eastAsia="en-US" w:bidi="ar-SA"/>
      </w:rPr>
    </w:lvl>
    <w:lvl w:ilvl="7" w:tplc="2A902C64">
      <w:numFmt w:val="bullet"/>
      <w:lvlText w:val="•"/>
      <w:lvlJc w:val="left"/>
      <w:pPr>
        <w:ind w:left="8379" w:hanging="349"/>
      </w:pPr>
      <w:rPr>
        <w:rFonts w:hint="default"/>
        <w:lang w:val="ru-RU" w:eastAsia="en-US" w:bidi="ar-SA"/>
      </w:rPr>
    </w:lvl>
    <w:lvl w:ilvl="8" w:tplc="51EAFC46">
      <w:numFmt w:val="bullet"/>
      <w:lvlText w:val="•"/>
      <w:lvlJc w:val="left"/>
      <w:pPr>
        <w:ind w:left="9413" w:hanging="349"/>
      </w:pPr>
      <w:rPr>
        <w:rFonts w:hint="default"/>
        <w:lang w:val="ru-RU" w:eastAsia="en-US" w:bidi="ar-SA"/>
      </w:rPr>
    </w:lvl>
  </w:abstractNum>
  <w:abstractNum w:abstractNumId="111">
    <w:nsid w:val="662C768B"/>
    <w:multiLevelType w:val="multilevel"/>
    <w:tmpl w:val="3D5C83F6"/>
    <w:lvl w:ilvl="0">
      <w:start w:val="1"/>
      <w:numFmt w:val="decimal"/>
      <w:lvlText w:val="%1."/>
      <w:lvlJc w:val="left"/>
      <w:pPr>
        <w:ind w:left="425" w:hanging="240"/>
      </w:pPr>
      <w:rPr>
        <w:rFonts w:hint="default"/>
        <w:spacing w:val="0"/>
        <w:w w:val="100"/>
        <w:lang w:val="ru-RU" w:eastAsia="en-US" w:bidi="ar-SA"/>
      </w:rPr>
    </w:lvl>
    <w:lvl w:ilvl="1">
      <w:start w:val="1"/>
      <w:numFmt w:val="decimal"/>
      <w:lvlText w:val="%1.%2."/>
      <w:lvlJc w:val="left"/>
      <w:pPr>
        <w:ind w:left="425"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32" w:hanging="420"/>
      </w:pPr>
      <w:rPr>
        <w:rFonts w:hint="default"/>
        <w:lang w:val="ru-RU" w:eastAsia="en-US" w:bidi="ar-SA"/>
      </w:rPr>
    </w:lvl>
    <w:lvl w:ilvl="3">
      <w:numFmt w:val="bullet"/>
      <w:lvlText w:val="•"/>
      <w:lvlJc w:val="left"/>
      <w:pPr>
        <w:ind w:left="3738" w:hanging="420"/>
      </w:pPr>
      <w:rPr>
        <w:rFonts w:hint="default"/>
        <w:lang w:val="ru-RU" w:eastAsia="en-US" w:bidi="ar-SA"/>
      </w:rPr>
    </w:lvl>
    <w:lvl w:ilvl="4">
      <w:numFmt w:val="bullet"/>
      <w:lvlText w:val="•"/>
      <w:lvlJc w:val="left"/>
      <w:pPr>
        <w:ind w:left="4844" w:hanging="420"/>
      </w:pPr>
      <w:rPr>
        <w:rFonts w:hint="default"/>
        <w:lang w:val="ru-RU" w:eastAsia="en-US" w:bidi="ar-SA"/>
      </w:rPr>
    </w:lvl>
    <w:lvl w:ilvl="5">
      <w:numFmt w:val="bullet"/>
      <w:lvlText w:val="•"/>
      <w:lvlJc w:val="left"/>
      <w:pPr>
        <w:ind w:left="5951" w:hanging="420"/>
      </w:pPr>
      <w:rPr>
        <w:rFonts w:hint="default"/>
        <w:lang w:val="ru-RU" w:eastAsia="en-US" w:bidi="ar-SA"/>
      </w:rPr>
    </w:lvl>
    <w:lvl w:ilvl="6">
      <w:numFmt w:val="bullet"/>
      <w:lvlText w:val="•"/>
      <w:lvlJc w:val="left"/>
      <w:pPr>
        <w:ind w:left="7057" w:hanging="420"/>
      </w:pPr>
      <w:rPr>
        <w:rFonts w:hint="default"/>
        <w:lang w:val="ru-RU" w:eastAsia="en-US" w:bidi="ar-SA"/>
      </w:rPr>
    </w:lvl>
    <w:lvl w:ilvl="7">
      <w:numFmt w:val="bullet"/>
      <w:lvlText w:val="•"/>
      <w:lvlJc w:val="left"/>
      <w:pPr>
        <w:ind w:left="8163" w:hanging="420"/>
      </w:pPr>
      <w:rPr>
        <w:rFonts w:hint="default"/>
        <w:lang w:val="ru-RU" w:eastAsia="en-US" w:bidi="ar-SA"/>
      </w:rPr>
    </w:lvl>
    <w:lvl w:ilvl="8">
      <w:numFmt w:val="bullet"/>
      <w:lvlText w:val="•"/>
      <w:lvlJc w:val="left"/>
      <w:pPr>
        <w:ind w:left="9269" w:hanging="420"/>
      </w:pPr>
      <w:rPr>
        <w:rFonts w:hint="default"/>
        <w:lang w:val="ru-RU" w:eastAsia="en-US" w:bidi="ar-SA"/>
      </w:rPr>
    </w:lvl>
  </w:abstractNum>
  <w:abstractNum w:abstractNumId="112">
    <w:nsid w:val="66690A37"/>
    <w:multiLevelType w:val="hybridMultilevel"/>
    <w:tmpl w:val="090A1B98"/>
    <w:lvl w:ilvl="0" w:tplc="F6F82712">
      <w:start w:val="1"/>
      <w:numFmt w:val="decimal"/>
      <w:lvlText w:val="%1."/>
      <w:lvlJc w:val="left"/>
      <w:pPr>
        <w:ind w:left="1503"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5A3AFA24">
      <w:numFmt w:val="bullet"/>
      <w:lvlText w:val="•"/>
      <w:lvlJc w:val="left"/>
      <w:pPr>
        <w:ind w:left="2498" w:hanging="370"/>
      </w:pPr>
      <w:rPr>
        <w:rFonts w:hint="default"/>
        <w:lang w:val="ru-RU" w:eastAsia="en-US" w:bidi="ar-SA"/>
      </w:rPr>
    </w:lvl>
    <w:lvl w:ilvl="2" w:tplc="E52417C6">
      <w:numFmt w:val="bullet"/>
      <w:lvlText w:val="•"/>
      <w:lvlJc w:val="left"/>
      <w:pPr>
        <w:ind w:left="3496" w:hanging="370"/>
      </w:pPr>
      <w:rPr>
        <w:rFonts w:hint="default"/>
        <w:lang w:val="ru-RU" w:eastAsia="en-US" w:bidi="ar-SA"/>
      </w:rPr>
    </w:lvl>
    <w:lvl w:ilvl="3" w:tplc="63BC93D6">
      <w:numFmt w:val="bullet"/>
      <w:lvlText w:val="•"/>
      <w:lvlJc w:val="left"/>
      <w:pPr>
        <w:ind w:left="4494" w:hanging="370"/>
      </w:pPr>
      <w:rPr>
        <w:rFonts w:hint="default"/>
        <w:lang w:val="ru-RU" w:eastAsia="en-US" w:bidi="ar-SA"/>
      </w:rPr>
    </w:lvl>
    <w:lvl w:ilvl="4" w:tplc="F90E2D8C">
      <w:numFmt w:val="bullet"/>
      <w:lvlText w:val="•"/>
      <w:lvlJc w:val="left"/>
      <w:pPr>
        <w:ind w:left="5492" w:hanging="370"/>
      </w:pPr>
      <w:rPr>
        <w:rFonts w:hint="default"/>
        <w:lang w:val="ru-RU" w:eastAsia="en-US" w:bidi="ar-SA"/>
      </w:rPr>
    </w:lvl>
    <w:lvl w:ilvl="5" w:tplc="D7AEE80C">
      <w:numFmt w:val="bullet"/>
      <w:lvlText w:val="•"/>
      <w:lvlJc w:val="left"/>
      <w:pPr>
        <w:ind w:left="6491" w:hanging="370"/>
      </w:pPr>
      <w:rPr>
        <w:rFonts w:hint="default"/>
        <w:lang w:val="ru-RU" w:eastAsia="en-US" w:bidi="ar-SA"/>
      </w:rPr>
    </w:lvl>
    <w:lvl w:ilvl="6" w:tplc="932EEADE">
      <w:numFmt w:val="bullet"/>
      <w:lvlText w:val="•"/>
      <w:lvlJc w:val="left"/>
      <w:pPr>
        <w:ind w:left="7489" w:hanging="370"/>
      </w:pPr>
      <w:rPr>
        <w:rFonts w:hint="default"/>
        <w:lang w:val="ru-RU" w:eastAsia="en-US" w:bidi="ar-SA"/>
      </w:rPr>
    </w:lvl>
    <w:lvl w:ilvl="7" w:tplc="FE0A81A0">
      <w:numFmt w:val="bullet"/>
      <w:lvlText w:val="•"/>
      <w:lvlJc w:val="left"/>
      <w:pPr>
        <w:ind w:left="8487" w:hanging="370"/>
      </w:pPr>
      <w:rPr>
        <w:rFonts w:hint="default"/>
        <w:lang w:val="ru-RU" w:eastAsia="en-US" w:bidi="ar-SA"/>
      </w:rPr>
    </w:lvl>
    <w:lvl w:ilvl="8" w:tplc="6B94ACF4">
      <w:numFmt w:val="bullet"/>
      <w:lvlText w:val="•"/>
      <w:lvlJc w:val="left"/>
      <w:pPr>
        <w:ind w:left="9485" w:hanging="370"/>
      </w:pPr>
      <w:rPr>
        <w:rFonts w:hint="default"/>
        <w:lang w:val="ru-RU" w:eastAsia="en-US" w:bidi="ar-SA"/>
      </w:rPr>
    </w:lvl>
  </w:abstractNum>
  <w:abstractNum w:abstractNumId="113">
    <w:nsid w:val="66C849A3"/>
    <w:multiLevelType w:val="hybridMultilevel"/>
    <w:tmpl w:val="50AA17C6"/>
    <w:lvl w:ilvl="0" w:tplc="4D6A710A">
      <w:start w:val="1"/>
      <w:numFmt w:val="decimal"/>
      <w:lvlText w:val="%1)"/>
      <w:lvlJc w:val="left"/>
      <w:pPr>
        <w:ind w:left="139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068F76E">
      <w:numFmt w:val="bullet"/>
      <w:lvlText w:val="•"/>
      <w:lvlJc w:val="left"/>
      <w:pPr>
        <w:ind w:left="2408" w:hanging="260"/>
      </w:pPr>
      <w:rPr>
        <w:rFonts w:hint="default"/>
        <w:lang w:val="ru-RU" w:eastAsia="en-US" w:bidi="ar-SA"/>
      </w:rPr>
    </w:lvl>
    <w:lvl w:ilvl="2" w:tplc="C374C35C">
      <w:numFmt w:val="bullet"/>
      <w:lvlText w:val="•"/>
      <w:lvlJc w:val="left"/>
      <w:pPr>
        <w:ind w:left="3416" w:hanging="260"/>
      </w:pPr>
      <w:rPr>
        <w:rFonts w:hint="default"/>
        <w:lang w:val="ru-RU" w:eastAsia="en-US" w:bidi="ar-SA"/>
      </w:rPr>
    </w:lvl>
    <w:lvl w:ilvl="3" w:tplc="210077D4">
      <w:numFmt w:val="bullet"/>
      <w:lvlText w:val="•"/>
      <w:lvlJc w:val="left"/>
      <w:pPr>
        <w:ind w:left="4424" w:hanging="260"/>
      </w:pPr>
      <w:rPr>
        <w:rFonts w:hint="default"/>
        <w:lang w:val="ru-RU" w:eastAsia="en-US" w:bidi="ar-SA"/>
      </w:rPr>
    </w:lvl>
    <w:lvl w:ilvl="4" w:tplc="5EA8B8B2">
      <w:numFmt w:val="bullet"/>
      <w:lvlText w:val="•"/>
      <w:lvlJc w:val="left"/>
      <w:pPr>
        <w:ind w:left="5432" w:hanging="260"/>
      </w:pPr>
      <w:rPr>
        <w:rFonts w:hint="default"/>
        <w:lang w:val="ru-RU" w:eastAsia="en-US" w:bidi="ar-SA"/>
      </w:rPr>
    </w:lvl>
    <w:lvl w:ilvl="5" w:tplc="2C2AA010">
      <w:numFmt w:val="bullet"/>
      <w:lvlText w:val="•"/>
      <w:lvlJc w:val="left"/>
      <w:pPr>
        <w:ind w:left="6441" w:hanging="260"/>
      </w:pPr>
      <w:rPr>
        <w:rFonts w:hint="default"/>
        <w:lang w:val="ru-RU" w:eastAsia="en-US" w:bidi="ar-SA"/>
      </w:rPr>
    </w:lvl>
    <w:lvl w:ilvl="6" w:tplc="FFD061D0">
      <w:numFmt w:val="bullet"/>
      <w:lvlText w:val="•"/>
      <w:lvlJc w:val="left"/>
      <w:pPr>
        <w:ind w:left="7449" w:hanging="260"/>
      </w:pPr>
      <w:rPr>
        <w:rFonts w:hint="default"/>
        <w:lang w:val="ru-RU" w:eastAsia="en-US" w:bidi="ar-SA"/>
      </w:rPr>
    </w:lvl>
    <w:lvl w:ilvl="7" w:tplc="C6542838">
      <w:numFmt w:val="bullet"/>
      <w:lvlText w:val="•"/>
      <w:lvlJc w:val="left"/>
      <w:pPr>
        <w:ind w:left="8457" w:hanging="260"/>
      </w:pPr>
      <w:rPr>
        <w:rFonts w:hint="default"/>
        <w:lang w:val="ru-RU" w:eastAsia="en-US" w:bidi="ar-SA"/>
      </w:rPr>
    </w:lvl>
    <w:lvl w:ilvl="8" w:tplc="4A44771E">
      <w:numFmt w:val="bullet"/>
      <w:lvlText w:val="•"/>
      <w:lvlJc w:val="left"/>
      <w:pPr>
        <w:ind w:left="9465" w:hanging="260"/>
      </w:pPr>
      <w:rPr>
        <w:rFonts w:hint="default"/>
        <w:lang w:val="ru-RU" w:eastAsia="en-US" w:bidi="ar-SA"/>
      </w:rPr>
    </w:lvl>
  </w:abstractNum>
  <w:abstractNum w:abstractNumId="114">
    <w:nsid w:val="67A853C9"/>
    <w:multiLevelType w:val="hybridMultilevel"/>
    <w:tmpl w:val="F5CA0FA2"/>
    <w:lvl w:ilvl="0" w:tplc="32E6E9B4">
      <w:start w:val="1"/>
      <w:numFmt w:val="decimal"/>
      <w:lvlText w:val="%1)"/>
      <w:lvlJc w:val="left"/>
      <w:pPr>
        <w:ind w:left="1390" w:hanging="257"/>
      </w:pPr>
      <w:rPr>
        <w:rFonts w:ascii="Times New Roman" w:eastAsia="Times New Roman" w:hAnsi="Times New Roman" w:cs="Times New Roman" w:hint="default"/>
        <w:b w:val="0"/>
        <w:bCs w:val="0"/>
        <w:i/>
        <w:iCs/>
        <w:spacing w:val="0"/>
        <w:w w:val="100"/>
        <w:sz w:val="24"/>
        <w:szCs w:val="24"/>
        <w:lang w:val="ru-RU" w:eastAsia="en-US" w:bidi="ar-SA"/>
      </w:rPr>
    </w:lvl>
    <w:lvl w:ilvl="1" w:tplc="667ABEA4">
      <w:numFmt w:val="bullet"/>
      <w:lvlText w:val="•"/>
      <w:lvlJc w:val="left"/>
      <w:pPr>
        <w:ind w:left="2408" w:hanging="257"/>
      </w:pPr>
      <w:rPr>
        <w:rFonts w:hint="default"/>
        <w:lang w:val="ru-RU" w:eastAsia="en-US" w:bidi="ar-SA"/>
      </w:rPr>
    </w:lvl>
    <w:lvl w:ilvl="2" w:tplc="1F148240">
      <w:numFmt w:val="bullet"/>
      <w:lvlText w:val="•"/>
      <w:lvlJc w:val="left"/>
      <w:pPr>
        <w:ind w:left="3416" w:hanging="257"/>
      </w:pPr>
      <w:rPr>
        <w:rFonts w:hint="default"/>
        <w:lang w:val="ru-RU" w:eastAsia="en-US" w:bidi="ar-SA"/>
      </w:rPr>
    </w:lvl>
    <w:lvl w:ilvl="3" w:tplc="3EFA6ABA">
      <w:numFmt w:val="bullet"/>
      <w:lvlText w:val="•"/>
      <w:lvlJc w:val="left"/>
      <w:pPr>
        <w:ind w:left="4424" w:hanging="257"/>
      </w:pPr>
      <w:rPr>
        <w:rFonts w:hint="default"/>
        <w:lang w:val="ru-RU" w:eastAsia="en-US" w:bidi="ar-SA"/>
      </w:rPr>
    </w:lvl>
    <w:lvl w:ilvl="4" w:tplc="C936AFD6">
      <w:numFmt w:val="bullet"/>
      <w:lvlText w:val="•"/>
      <w:lvlJc w:val="left"/>
      <w:pPr>
        <w:ind w:left="5432" w:hanging="257"/>
      </w:pPr>
      <w:rPr>
        <w:rFonts w:hint="default"/>
        <w:lang w:val="ru-RU" w:eastAsia="en-US" w:bidi="ar-SA"/>
      </w:rPr>
    </w:lvl>
    <w:lvl w:ilvl="5" w:tplc="2FC04D58">
      <w:numFmt w:val="bullet"/>
      <w:lvlText w:val="•"/>
      <w:lvlJc w:val="left"/>
      <w:pPr>
        <w:ind w:left="6441" w:hanging="257"/>
      </w:pPr>
      <w:rPr>
        <w:rFonts w:hint="default"/>
        <w:lang w:val="ru-RU" w:eastAsia="en-US" w:bidi="ar-SA"/>
      </w:rPr>
    </w:lvl>
    <w:lvl w:ilvl="6" w:tplc="A9186A5E">
      <w:numFmt w:val="bullet"/>
      <w:lvlText w:val="•"/>
      <w:lvlJc w:val="left"/>
      <w:pPr>
        <w:ind w:left="7449" w:hanging="257"/>
      </w:pPr>
      <w:rPr>
        <w:rFonts w:hint="default"/>
        <w:lang w:val="ru-RU" w:eastAsia="en-US" w:bidi="ar-SA"/>
      </w:rPr>
    </w:lvl>
    <w:lvl w:ilvl="7" w:tplc="2AB48EEE">
      <w:numFmt w:val="bullet"/>
      <w:lvlText w:val="•"/>
      <w:lvlJc w:val="left"/>
      <w:pPr>
        <w:ind w:left="8457" w:hanging="257"/>
      </w:pPr>
      <w:rPr>
        <w:rFonts w:hint="default"/>
        <w:lang w:val="ru-RU" w:eastAsia="en-US" w:bidi="ar-SA"/>
      </w:rPr>
    </w:lvl>
    <w:lvl w:ilvl="8" w:tplc="BB60D5CC">
      <w:numFmt w:val="bullet"/>
      <w:lvlText w:val="•"/>
      <w:lvlJc w:val="left"/>
      <w:pPr>
        <w:ind w:left="9465" w:hanging="257"/>
      </w:pPr>
      <w:rPr>
        <w:rFonts w:hint="default"/>
        <w:lang w:val="ru-RU" w:eastAsia="en-US" w:bidi="ar-SA"/>
      </w:rPr>
    </w:lvl>
  </w:abstractNum>
  <w:abstractNum w:abstractNumId="115">
    <w:nsid w:val="696C181E"/>
    <w:multiLevelType w:val="hybridMultilevel"/>
    <w:tmpl w:val="DAC8A7A6"/>
    <w:lvl w:ilvl="0" w:tplc="2CE2413C">
      <w:start w:val="1"/>
      <w:numFmt w:val="decimal"/>
      <w:lvlText w:val="%1."/>
      <w:lvlJc w:val="left"/>
      <w:pPr>
        <w:ind w:left="1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D06B2FE">
      <w:numFmt w:val="bullet"/>
      <w:lvlText w:val=""/>
      <w:lvlJc w:val="left"/>
      <w:pPr>
        <w:ind w:left="832" w:hanging="360"/>
      </w:pPr>
      <w:rPr>
        <w:rFonts w:ascii="Symbol" w:eastAsia="Symbol" w:hAnsi="Symbol" w:cs="Symbol" w:hint="default"/>
        <w:b w:val="0"/>
        <w:bCs w:val="0"/>
        <w:i w:val="0"/>
        <w:iCs w:val="0"/>
        <w:spacing w:val="0"/>
        <w:w w:val="100"/>
        <w:sz w:val="24"/>
        <w:szCs w:val="24"/>
        <w:lang w:val="ru-RU" w:eastAsia="en-US" w:bidi="ar-SA"/>
      </w:rPr>
    </w:lvl>
    <w:lvl w:ilvl="2" w:tplc="39B68E86">
      <w:numFmt w:val="bullet"/>
      <w:lvlText w:val="•"/>
      <w:lvlJc w:val="left"/>
      <w:pPr>
        <w:ind w:left="1027" w:hanging="360"/>
      </w:pPr>
      <w:rPr>
        <w:rFonts w:hint="default"/>
        <w:lang w:val="ru-RU" w:eastAsia="en-US" w:bidi="ar-SA"/>
      </w:rPr>
    </w:lvl>
    <w:lvl w:ilvl="3" w:tplc="34DADB20">
      <w:numFmt w:val="bullet"/>
      <w:lvlText w:val="•"/>
      <w:lvlJc w:val="left"/>
      <w:pPr>
        <w:ind w:left="1214" w:hanging="360"/>
      </w:pPr>
      <w:rPr>
        <w:rFonts w:hint="default"/>
        <w:lang w:val="ru-RU" w:eastAsia="en-US" w:bidi="ar-SA"/>
      </w:rPr>
    </w:lvl>
    <w:lvl w:ilvl="4" w:tplc="D88ACACE">
      <w:numFmt w:val="bullet"/>
      <w:lvlText w:val="•"/>
      <w:lvlJc w:val="left"/>
      <w:pPr>
        <w:ind w:left="1401" w:hanging="360"/>
      </w:pPr>
      <w:rPr>
        <w:rFonts w:hint="default"/>
        <w:lang w:val="ru-RU" w:eastAsia="en-US" w:bidi="ar-SA"/>
      </w:rPr>
    </w:lvl>
    <w:lvl w:ilvl="5" w:tplc="FF3E7308">
      <w:numFmt w:val="bullet"/>
      <w:lvlText w:val="•"/>
      <w:lvlJc w:val="left"/>
      <w:pPr>
        <w:ind w:left="1588" w:hanging="360"/>
      </w:pPr>
      <w:rPr>
        <w:rFonts w:hint="default"/>
        <w:lang w:val="ru-RU" w:eastAsia="en-US" w:bidi="ar-SA"/>
      </w:rPr>
    </w:lvl>
    <w:lvl w:ilvl="6" w:tplc="9A5AE472">
      <w:numFmt w:val="bullet"/>
      <w:lvlText w:val="•"/>
      <w:lvlJc w:val="left"/>
      <w:pPr>
        <w:ind w:left="1776" w:hanging="360"/>
      </w:pPr>
      <w:rPr>
        <w:rFonts w:hint="default"/>
        <w:lang w:val="ru-RU" w:eastAsia="en-US" w:bidi="ar-SA"/>
      </w:rPr>
    </w:lvl>
    <w:lvl w:ilvl="7" w:tplc="8D6E17AA">
      <w:numFmt w:val="bullet"/>
      <w:lvlText w:val="•"/>
      <w:lvlJc w:val="left"/>
      <w:pPr>
        <w:ind w:left="1963" w:hanging="360"/>
      </w:pPr>
      <w:rPr>
        <w:rFonts w:hint="default"/>
        <w:lang w:val="ru-RU" w:eastAsia="en-US" w:bidi="ar-SA"/>
      </w:rPr>
    </w:lvl>
    <w:lvl w:ilvl="8" w:tplc="4AA8A2C0">
      <w:numFmt w:val="bullet"/>
      <w:lvlText w:val="•"/>
      <w:lvlJc w:val="left"/>
      <w:pPr>
        <w:ind w:left="2150" w:hanging="360"/>
      </w:pPr>
      <w:rPr>
        <w:rFonts w:hint="default"/>
        <w:lang w:val="ru-RU" w:eastAsia="en-US" w:bidi="ar-SA"/>
      </w:rPr>
    </w:lvl>
  </w:abstractNum>
  <w:abstractNum w:abstractNumId="116">
    <w:nsid w:val="6BB13FE2"/>
    <w:multiLevelType w:val="hybridMultilevel"/>
    <w:tmpl w:val="A69AEF26"/>
    <w:lvl w:ilvl="0" w:tplc="2D5A3558">
      <w:numFmt w:val="bullet"/>
      <w:lvlText w:val=""/>
      <w:lvlJc w:val="left"/>
      <w:pPr>
        <w:ind w:left="832" w:hanging="363"/>
      </w:pPr>
      <w:rPr>
        <w:rFonts w:ascii="Symbol" w:eastAsia="Symbol" w:hAnsi="Symbol" w:cs="Symbol" w:hint="default"/>
        <w:b w:val="0"/>
        <w:bCs w:val="0"/>
        <w:i w:val="0"/>
        <w:iCs w:val="0"/>
        <w:spacing w:val="0"/>
        <w:w w:val="100"/>
        <w:sz w:val="24"/>
        <w:szCs w:val="24"/>
        <w:lang w:val="ru-RU" w:eastAsia="en-US" w:bidi="ar-SA"/>
      </w:rPr>
    </w:lvl>
    <w:lvl w:ilvl="1" w:tplc="BFDAB478">
      <w:numFmt w:val="bullet"/>
      <w:lvlText w:val="•"/>
      <w:lvlJc w:val="left"/>
      <w:pPr>
        <w:ind w:left="1008" w:hanging="363"/>
      </w:pPr>
      <w:rPr>
        <w:rFonts w:hint="default"/>
        <w:lang w:val="ru-RU" w:eastAsia="en-US" w:bidi="ar-SA"/>
      </w:rPr>
    </w:lvl>
    <w:lvl w:ilvl="2" w:tplc="EAA20DBE">
      <w:numFmt w:val="bullet"/>
      <w:lvlText w:val="•"/>
      <w:lvlJc w:val="left"/>
      <w:pPr>
        <w:ind w:left="1177" w:hanging="363"/>
      </w:pPr>
      <w:rPr>
        <w:rFonts w:hint="default"/>
        <w:lang w:val="ru-RU" w:eastAsia="en-US" w:bidi="ar-SA"/>
      </w:rPr>
    </w:lvl>
    <w:lvl w:ilvl="3" w:tplc="B530A44A">
      <w:numFmt w:val="bullet"/>
      <w:lvlText w:val="•"/>
      <w:lvlJc w:val="left"/>
      <w:pPr>
        <w:ind w:left="1345" w:hanging="363"/>
      </w:pPr>
      <w:rPr>
        <w:rFonts w:hint="default"/>
        <w:lang w:val="ru-RU" w:eastAsia="en-US" w:bidi="ar-SA"/>
      </w:rPr>
    </w:lvl>
    <w:lvl w:ilvl="4" w:tplc="230E1846">
      <w:numFmt w:val="bullet"/>
      <w:lvlText w:val="•"/>
      <w:lvlJc w:val="left"/>
      <w:pPr>
        <w:ind w:left="1514" w:hanging="363"/>
      </w:pPr>
      <w:rPr>
        <w:rFonts w:hint="default"/>
        <w:lang w:val="ru-RU" w:eastAsia="en-US" w:bidi="ar-SA"/>
      </w:rPr>
    </w:lvl>
    <w:lvl w:ilvl="5" w:tplc="8F18FC04">
      <w:numFmt w:val="bullet"/>
      <w:lvlText w:val="•"/>
      <w:lvlJc w:val="left"/>
      <w:pPr>
        <w:ind w:left="1682" w:hanging="363"/>
      </w:pPr>
      <w:rPr>
        <w:rFonts w:hint="default"/>
        <w:lang w:val="ru-RU" w:eastAsia="en-US" w:bidi="ar-SA"/>
      </w:rPr>
    </w:lvl>
    <w:lvl w:ilvl="6" w:tplc="C10C5A32">
      <w:numFmt w:val="bullet"/>
      <w:lvlText w:val="•"/>
      <w:lvlJc w:val="left"/>
      <w:pPr>
        <w:ind w:left="1851" w:hanging="363"/>
      </w:pPr>
      <w:rPr>
        <w:rFonts w:hint="default"/>
        <w:lang w:val="ru-RU" w:eastAsia="en-US" w:bidi="ar-SA"/>
      </w:rPr>
    </w:lvl>
    <w:lvl w:ilvl="7" w:tplc="83EEBD94">
      <w:numFmt w:val="bullet"/>
      <w:lvlText w:val="•"/>
      <w:lvlJc w:val="left"/>
      <w:pPr>
        <w:ind w:left="2019" w:hanging="363"/>
      </w:pPr>
      <w:rPr>
        <w:rFonts w:hint="default"/>
        <w:lang w:val="ru-RU" w:eastAsia="en-US" w:bidi="ar-SA"/>
      </w:rPr>
    </w:lvl>
    <w:lvl w:ilvl="8" w:tplc="5E126818">
      <w:numFmt w:val="bullet"/>
      <w:lvlText w:val="•"/>
      <w:lvlJc w:val="left"/>
      <w:pPr>
        <w:ind w:left="2188" w:hanging="363"/>
      </w:pPr>
      <w:rPr>
        <w:rFonts w:hint="default"/>
        <w:lang w:val="ru-RU" w:eastAsia="en-US" w:bidi="ar-SA"/>
      </w:rPr>
    </w:lvl>
  </w:abstractNum>
  <w:abstractNum w:abstractNumId="117">
    <w:nsid w:val="6C362BE8"/>
    <w:multiLevelType w:val="hybridMultilevel"/>
    <w:tmpl w:val="1F789D1C"/>
    <w:lvl w:ilvl="0" w:tplc="DC4019D4">
      <w:start w:val="1"/>
      <w:numFmt w:val="decimal"/>
      <w:lvlText w:val="%1."/>
      <w:lvlJc w:val="left"/>
      <w:pPr>
        <w:ind w:left="410"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1AC2DBBC">
      <w:numFmt w:val="bullet"/>
      <w:lvlText w:val="•"/>
      <w:lvlJc w:val="left"/>
      <w:pPr>
        <w:ind w:left="632" w:hanging="300"/>
      </w:pPr>
      <w:rPr>
        <w:rFonts w:hint="default"/>
        <w:lang w:val="ru-RU" w:eastAsia="en-US" w:bidi="ar-SA"/>
      </w:rPr>
    </w:lvl>
    <w:lvl w:ilvl="2" w:tplc="692C399C">
      <w:numFmt w:val="bullet"/>
      <w:lvlText w:val="•"/>
      <w:lvlJc w:val="left"/>
      <w:pPr>
        <w:ind w:left="844" w:hanging="300"/>
      </w:pPr>
      <w:rPr>
        <w:rFonts w:hint="default"/>
        <w:lang w:val="ru-RU" w:eastAsia="en-US" w:bidi="ar-SA"/>
      </w:rPr>
    </w:lvl>
    <w:lvl w:ilvl="3" w:tplc="9BBE4B28">
      <w:numFmt w:val="bullet"/>
      <w:lvlText w:val="•"/>
      <w:lvlJc w:val="left"/>
      <w:pPr>
        <w:ind w:left="1056" w:hanging="300"/>
      </w:pPr>
      <w:rPr>
        <w:rFonts w:hint="default"/>
        <w:lang w:val="ru-RU" w:eastAsia="en-US" w:bidi="ar-SA"/>
      </w:rPr>
    </w:lvl>
    <w:lvl w:ilvl="4" w:tplc="BDCE14AA">
      <w:numFmt w:val="bullet"/>
      <w:lvlText w:val="•"/>
      <w:lvlJc w:val="left"/>
      <w:pPr>
        <w:ind w:left="1268" w:hanging="300"/>
      </w:pPr>
      <w:rPr>
        <w:rFonts w:hint="default"/>
        <w:lang w:val="ru-RU" w:eastAsia="en-US" w:bidi="ar-SA"/>
      </w:rPr>
    </w:lvl>
    <w:lvl w:ilvl="5" w:tplc="023C0244">
      <w:numFmt w:val="bullet"/>
      <w:lvlText w:val="•"/>
      <w:lvlJc w:val="left"/>
      <w:pPr>
        <w:ind w:left="1480" w:hanging="300"/>
      </w:pPr>
      <w:rPr>
        <w:rFonts w:hint="default"/>
        <w:lang w:val="ru-RU" w:eastAsia="en-US" w:bidi="ar-SA"/>
      </w:rPr>
    </w:lvl>
    <w:lvl w:ilvl="6" w:tplc="30046DA6">
      <w:numFmt w:val="bullet"/>
      <w:lvlText w:val="•"/>
      <w:lvlJc w:val="left"/>
      <w:pPr>
        <w:ind w:left="1692" w:hanging="300"/>
      </w:pPr>
      <w:rPr>
        <w:rFonts w:hint="default"/>
        <w:lang w:val="ru-RU" w:eastAsia="en-US" w:bidi="ar-SA"/>
      </w:rPr>
    </w:lvl>
    <w:lvl w:ilvl="7" w:tplc="E7A2B0B2">
      <w:numFmt w:val="bullet"/>
      <w:lvlText w:val="•"/>
      <w:lvlJc w:val="left"/>
      <w:pPr>
        <w:ind w:left="1904" w:hanging="300"/>
      </w:pPr>
      <w:rPr>
        <w:rFonts w:hint="default"/>
        <w:lang w:val="ru-RU" w:eastAsia="en-US" w:bidi="ar-SA"/>
      </w:rPr>
    </w:lvl>
    <w:lvl w:ilvl="8" w:tplc="1034D9BA">
      <w:numFmt w:val="bullet"/>
      <w:lvlText w:val="•"/>
      <w:lvlJc w:val="left"/>
      <w:pPr>
        <w:ind w:left="2116" w:hanging="300"/>
      </w:pPr>
      <w:rPr>
        <w:rFonts w:hint="default"/>
        <w:lang w:val="ru-RU" w:eastAsia="en-US" w:bidi="ar-SA"/>
      </w:rPr>
    </w:lvl>
  </w:abstractNum>
  <w:abstractNum w:abstractNumId="118">
    <w:nsid w:val="6C8E4508"/>
    <w:multiLevelType w:val="hybridMultilevel"/>
    <w:tmpl w:val="1AA20966"/>
    <w:lvl w:ilvl="0" w:tplc="E3420786">
      <w:start w:val="1"/>
      <w:numFmt w:val="decimal"/>
      <w:lvlText w:val="%1."/>
      <w:lvlJc w:val="left"/>
      <w:pPr>
        <w:ind w:left="1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2356178C">
      <w:numFmt w:val="bullet"/>
      <w:lvlText w:val="•"/>
      <w:lvlJc w:val="left"/>
      <w:pPr>
        <w:ind w:left="305" w:hanging="243"/>
      </w:pPr>
      <w:rPr>
        <w:rFonts w:hint="default"/>
        <w:lang w:val="ru-RU" w:eastAsia="en-US" w:bidi="ar-SA"/>
      </w:rPr>
    </w:lvl>
    <w:lvl w:ilvl="2" w:tplc="DCEE4E98">
      <w:numFmt w:val="bullet"/>
      <w:lvlText w:val="•"/>
      <w:lvlJc w:val="left"/>
      <w:pPr>
        <w:ind w:left="491" w:hanging="243"/>
      </w:pPr>
      <w:rPr>
        <w:rFonts w:hint="default"/>
        <w:lang w:val="ru-RU" w:eastAsia="en-US" w:bidi="ar-SA"/>
      </w:rPr>
    </w:lvl>
    <w:lvl w:ilvl="3" w:tplc="B114EEBC">
      <w:numFmt w:val="bullet"/>
      <w:lvlText w:val="•"/>
      <w:lvlJc w:val="left"/>
      <w:pPr>
        <w:ind w:left="676" w:hanging="243"/>
      </w:pPr>
      <w:rPr>
        <w:rFonts w:hint="default"/>
        <w:lang w:val="ru-RU" w:eastAsia="en-US" w:bidi="ar-SA"/>
      </w:rPr>
    </w:lvl>
    <w:lvl w:ilvl="4" w:tplc="2584A670">
      <w:numFmt w:val="bullet"/>
      <w:lvlText w:val="•"/>
      <w:lvlJc w:val="left"/>
      <w:pPr>
        <w:ind w:left="862" w:hanging="243"/>
      </w:pPr>
      <w:rPr>
        <w:rFonts w:hint="default"/>
        <w:lang w:val="ru-RU" w:eastAsia="en-US" w:bidi="ar-SA"/>
      </w:rPr>
    </w:lvl>
    <w:lvl w:ilvl="5" w:tplc="B1DAA206">
      <w:numFmt w:val="bullet"/>
      <w:lvlText w:val="•"/>
      <w:lvlJc w:val="left"/>
      <w:pPr>
        <w:ind w:left="1047" w:hanging="243"/>
      </w:pPr>
      <w:rPr>
        <w:rFonts w:hint="default"/>
        <w:lang w:val="ru-RU" w:eastAsia="en-US" w:bidi="ar-SA"/>
      </w:rPr>
    </w:lvl>
    <w:lvl w:ilvl="6" w:tplc="3C060514">
      <w:numFmt w:val="bullet"/>
      <w:lvlText w:val="•"/>
      <w:lvlJc w:val="left"/>
      <w:pPr>
        <w:ind w:left="1233" w:hanging="243"/>
      </w:pPr>
      <w:rPr>
        <w:rFonts w:hint="default"/>
        <w:lang w:val="ru-RU" w:eastAsia="en-US" w:bidi="ar-SA"/>
      </w:rPr>
    </w:lvl>
    <w:lvl w:ilvl="7" w:tplc="1054CC2C">
      <w:numFmt w:val="bullet"/>
      <w:lvlText w:val="•"/>
      <w:lvlJc w:val="left"/>
      <w:pPr>
        <w:ind w:left="1418" w:hanging="243"/>
      </w:pPr>
      <w:rPr>
        <w:rFonts w:hint="default"/>
        <w:lang w:val="ru-RU" w:eastAsia="en-US" w:bidi="ar-SA"/>
      </w:rPr>
    </w:lvl>
    <w:lvl w:ilvl="8" w:tplc="722EABC2">
      <w:numFmt w:val="bullet"/>
      <w:lvlText w:val="•"/>
      <w:lvlJc w:val="left"/>
      <w:pPr>
        <w:ind w:left="1604" w:hanging="243"/>
      </w:pPr>
      <w:rPr>
        <w:rFonts w:hint="default"/>
        <w:lang w:val="ru-RU" w:eastAsia="en-US" w:bidi="ar-SA"/>
      </w:rPr>
    </w:lvl>
  </w:abstractNum>
  <w:abstractNum w:abstractNumId="119">
    <w:nsid w:val="6CC1057C"/>
    <w:multiLevelType w:val="hybridMultilevel"/>
    <w:tmpl w:val="4C2A43C4"/>
    <w:lvl w:ilvl="0" w:tplc="3AF4FD38">
      <w:start w:val="1"/>
      <w:numFmt w:val="decimal"/>
      <w:lvlText w:val="%1."/>
      <w:lvlJc w:val="left"/>
      <w:pPr>
        <w:ind w:left="35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8D6491C">
      <w:numFmt w:val="bullet"/>
      <w:lvlText w:val="•"/>
      <w:lvlJc w:val="left"/>
      <w:pPr>
        <w:ind w:left="606" w:hanging="240"/>
      </w:pPr>
      <w:rPr>
        <w:rFonts w:hint="default"/>
        <w:lang w:val="ru-RU" w:eastAsia="en-US" w:bidi="ar-SA"/>
      </w:rPr>
    </w:lvl>
    <w:lvl w:ilvl="2" w:tplc="38A6974E">
      <w:numFmt w:val="bullet"/>
      <w:lvlText w:val="•"/>
      <w:lvlJc w:val="left"/>
      <w:pPr>
        <w:ind w:left="853" w:hanging="240"/>
      </w:pPr>
      <w:rPr>
        <w:rFonts w:hint="default"/>
        <w:lang w:val="ru-RU" w:eastAsia="en-US" w:bidi="ar-SA"/>
      </w:rPr>
    </w:lvl>
    <w:lvl w:ilvl="3" w:tplc="07A2172A">
      <w:numFmt w:val="bullet"/>
      <w:lvlText w:val="•"/>
      <w:lvlJc w:val="left"/>
      <w:pPr>
        <w:ind w:left="1099" w:hanging="240"/>
      </w:pPr>
      <w:rPr>
        <w:rFonts w:hint="default"/>
        <w:lang w:val="ru-RU" w:eastAsia="en-US" w:bidi="ar-SA"/>
      </w:rPr>
    </w:lvl>
    <w:lvl w:ilvl="4" w:tplc="08AE5F90">
      <w:numFmt w:val="bullet"/>
      <w:lvlText w:val="•"/>
      <w:lvlJc w:val="left"/>
      <w:pPr>
        <w:ind w:left="1346" w:hanging="240"/>
      </w:pPr>
      <w:rPr>
        <w:rFonts w:hint="default"/>
        <w:lang w:val="ru-RU" w:eastAsia="en-US" w:bidi="ar-SA"/>
      </w:rPr>
    </w:lvl>
    <w:lvl w:ilvl="5" w:tplc="A3CA0150">
      <w:numFmt w:val="bullet"/>
      <w:lvlText w:val="•"/>
      <w:lvlJc w:val="left"/>
      <w:pPr>
        <w:ind w:left="1592" w:hanging="240"/>
      </w:pPr>
      <w:rPr>
        <w:rFonts w:hint="default"/>
        <w:lang w:val="ru-RU" w:eastAsia="en-US" w:bidi="ar-SA"/>
      </w:rPr>
    </w:lvl>
    <w:lvl w:ilvl="6" w:tplc="98A0BEE4">
      <w:numFmt w:val="bullet"/>
      <w:lvlText w:val="•"/>
      <w:lvlJc w:val="left"/>
      <w:pPr>
        <w:ind w:left="1839" w:hanging="240"/>
      </w:pPr>
      <w:rPr>
        <w:rFonts w:hint="default"/>
        <w:lang w:val="ru-RU" w:eastAsia="en-US" w:bidi="ar-SA"/>
      </w:rPr>
    </w:lvl>
    <w:lvl w:ilvl="7" w:tplc="B65A2966">
      <w:numFmt w:val="bullet"/>
      <w:lvlText w:val="•"/>
      <w:lvlJc w:val="left"/>
      <w:pPr>
        <w:ind w:left="2085" w:hanging="240"/>
      </w:pPr>
      <w:rPr>
        <w:rFonts w:hint="default"/>
        <w:lang w:val="ru-RU" w:eastAsia="en-US" w:bidi="ar-SA"/>
      </w:rPr>
    </w:lvl>
    <w:lvl w:ilvl="8" w:tplc="82F0C9AC">
      <w:numFmt w:val="bullet"/>
      <w:lvlText w:val="•"/>
      <w:lvlJc w:val="left"/>
      <w:pPr>
        <w:ind w:left="2332" w:hanging="240"/>
      </w:pPr>
      <w:rPr>
        <w:rFonts w:hint="default"/>
        <w:lang w:val="ru-RU" w:eastAsia="en-US" w:bidi="ar-SA"/>
      </w:rPr>
    </w:lvl>
  </w:abstractNum>
  <w:abstractNum w:abstractNumId="120">
    <w:nsid w:val="6F0E484B"/>
    <w:multiLevelType w:val="multilevel"/>
    <w:tmpl w:val="E3EEC2A6"/>
    <w:lvl w:ilvl="0">
      <w:start w:val="4"/>
      <w:numFmt w:val="decimal"/>
      <w:lvlText w:val="%1"/>
      <w:lvlJc w:val="left"/>
      <w:pPr>
        <w:ind w:left="1673" w:hanging="540"/>
      </w:pPr>
      <w:rPr>
        <w:rFonts w:hint="default"/>
        <w:lang w:val="ru-RU" w:eastAsia="en-US" w:bidi="ar-SA"/>
      </w:rPr>
    </w:lvl>
    <w:lvl w:ilvl="1">
      <w:start w:val="15"/>
      <w:numFmt w:val="decimal"/>
      <w:lvlText w:val="%1.%2."/>
      <w:lvlJc w:val="left"/>
      <w:pPr>
        <w:ind w:left="1673"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853"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25" w:hanging="90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65" w:hanging="900"/>
      </w:pPr>
      <w:rPr>
        <w:rFonts w:hint="default"/>
        <w:lang w:val="ru-RU" w:eastAsia="en-US" w:bidi="ar-SA"/>
      </w:rPr>
    </w:lvl>
    <w:lvl w:ilvl="5">
      <w:numFmt w:val="bullet"/>
      <w:lvlText w:val="•"/>
      <w:lvlJc w:val="left"/>
      <w:pPr>
        <w:ind w:left="5468" w:hanging="900"/>
      </w:pPr>
      <w:rPr>
        <w:rFonts w:hint="default"/>
        <w:lang w:val="ru-RU" w:eastAsia="en-US" w:bidi="ar-SA"/>
      </w:rPr>
    </w:lvl>
    <w:lvl w:ilvl="6">
      <w:numFmt w:val="bullet"/>
      <w:lvlText w:val="•"/>
      <w:lvlJc w:val="left"/>
      <w:pPr>
        <w:ind w:left="6671" w:hanging="900"/>
      </w:pPr>
      <w:rPr>
        <w:rFonts w:hint="default"/>
        <w:lang w:val="ru-RU" w:eastAsia="en-US" w:bidi="ar-SA"/>
      </w:rPr>
    </w:lvl>
    <w:lvl w:ilvl="7">
      <w:numFmt w:val="bullet"/>
      <w:lvlText w:val="•"/>
      <w:lvlJc w:val="left"/>
      <w:pPr>
        <w:ind w:left="7874" w:hanging="900"/>
      </w:pPr>
      <w:rPr>
        <w:rFonts w:hint="default"/>
        <w:lang w:val="ru-RU" w:eastAsia="en-US" w:bidi="ar-SA"/>
      </w:rPr>
    </w:lvl>
    <w:lvl w:ilvl="8">
      <w:numFmt w:val="bullet"/>
      <w:lvlText w:val="•"/>
      <w:lvlJc w:val="left"/>
      <w:pPr>
        <w:ind w:left="9076" w:hanging="900"/>
      </w:pPr>
      <w:rPr>
        <w:rFonts w:hint="default"/>
        <w:lang w:val="ru-RU" w:eastAsia="en-US" w:bidi="ar-SA"/>
      </w:rPr>
    </w:lvl>
  </w:abstractNum>
  <w:abstractNum w:abstractNumId="121">
    <w:nsid w:val="6F642F34"/>
    <w:multiLevelType w:val="hybridMultilevel"/>
    <w:tmpl w:val="372A8F02"/>
    <w:lvl w:ilvl="0" w:tplc="C7AA69CA">
      <w:start w:val="1"/>
      <w:numFmt w:val="decimal"/>
      <w:lvlText w:val="%1)"/>
      <w:lvlJc w:val="left"/>
      <w:pPr>
        <w:ind w:left="994" w:hanging="456"/>
      </w:pPr>
      <w:rPr>
        <w:rFonts w:ascii="Times New Roman" w:eastAsia="Times New Roman" w:hAnsi="Times New Roman" w:cs="Times New Roman" w:hint="default"/>
        <w:b w:val="0"/>
        <w:bCs w:val="0"/>
        <w:i w:val="0"/>
        <w:iCs w:val="0"/>
        <w:spacing w:val="0"/>
        <w:w w:val="97"/>
        <w:sz w:val="26"/>
        <w:szCs w:val="26"/>
        <w:lang w:val="ru-RU" w:eastAsia="en-US" w:bidi="ar-SA"/>
      </w:rPr>
    </w:lvl>
    <w:lvl w:ilvl="1" w:tplc="F24ABC78">
      <w:numFmt w:val="bullet"/>
      <w:lvlText w:val="•"/>
      <w:lvlJc w:val="left"/>
      <w:pPr>
        <w:ind w:left="2006" w:hanging="456"/>
      </w:pPr>
      <w:rPr>
        <w:rFonts w:hint="default"/>
        <w:lang w:val="ru-RU" w:eastAsia="en-US" w:bidi="ar-SA"/>
      </w:rPr>
    </w:lvl>
    <w:lvl w:ilvl="2" w:tplc="DAC090BE">
      <w:numFmt w:val="bullet"/>
      <w:lvlText w:val="•"/>
      <w:lvlJc w:val="left"/>
      <w:pPr>
        <w:ind w:left="3012" w:hanging="456"/>
      </w:pPr>
      <w:rPr>
        <w:rFonts w:hint="default"/>
        <w:lang w:val="ru-RU" w:eastAsia="en-US" w:bidi="ar-SA"/>
      </w:rPr>
    </w:lvl>
    <w:lvl w:ilvl="3" w:tplc="504A9794">
      <w:numFmt w:val="bullet"/>
      <w:lvlText w:val="•"/>
      <w:lvlJc w:val="left"/>
      <w:pPr>
        <w:ind w:left="4018" w:hanging="456"/>
      </w:pPr>
      <w:rPr>
        <w:rFonts w:hint="default"/>
        <w:lang w:val="ru-RU" w:eastAsia="en-US" w:bidi="ar-SA"/>
      </w:rPr>
    </w:lvl>
    <w:lvl w:ilvl="4" w:tplc="AC84DE44">
      <w:numFmt w:val="bullet"/>
      <w:lvlText w:val="•"/>
      <w:lvlJc w:val="left"/>
      <w:pPr>
        <w:ind w:left="5024" w:hanging="456"/>
      </w:pPr>
      <w:rPr>
        <w:rFonts w:hint="default"/>
        <w:lang w:val="ru-RU" w:eastAsia="en-US" w:bidi="ar-SA"/>
      </w:rPr>
    </w:lvl>
    <w:lvl w:ilvl="5" w:tplc="6DCA5E74">
      <w:numFmt w:val="bullet"/>
      <w:lvlText w:val="•"/>
      <w:lvlJc w:val="left"/>
      <w:pPr>
        <w:ind w:left="6031" w:hanging="456"/>
      </w:pPr>
      <w:rPr>
        <w:rFonts w:hint="default"/>
        <w:lang w:val="ru-RU" w:eastAsia="en-US" w:bidi="ar-SA"/>
      </w:rPr>
    </w:lvl>
    <w:lvl w:ilvl="6" w:tplc="E03E5D3C">
      <w:numFmt w:val="bullet"/>
      <w:lvlText w:val="•"/>
      <w:lvlJc w:val="left"/>
      <w:pPr>
        <w:ind w:left="7037" w:hanging="456"/>
      </w:pPr>
      <w:rPr>
        <w:rFonts w:hint="default"/>
        <w:lang w:val="ru-RU" w:eastAsia="en-US" w:bidi="ar-SA"/>
      </w:rPr>
    </w:lvl>
    <w:lvl w:ilvl="7" w:tplc="1BD2A6FC">
      <w:numFmt w:val="bullet"/>
      <w:lvlText w:val="•"/>
      <w:lvlJc w:val="left"/>
      <w:pPr>
        <w:ind w:left="8043" w:hanging="456"/>
      </w:pPr>
      <w:rPr>
        <w:rFonts w:hint="default"/>
        <w:lang w:val="ru-RU" w:eastAsia="en-US" w:bidi="ar-SA"/>
      </w:rPr>
    </w:lvl>
    <w:lvl w:ilvl="8" w:tplc="8F94B0AC">
      <w:numFmt w:val="bullet"/>
      <w:lvlText w:val="•"/>
      <w:lvlJc w:val="left"/>
      <w:pPr>
        <w:ind w:left="9049" w:hanging="456"/>
      </w:pPr>
      <w:rPr>
        <w:rFonts w:hint="default"/>
        <w:lang w:val="ru-RU" w:eastAsia="en-US" w:bidi="ar-SA"/>
      </w:rPr>
    </w:lvl>
  </w:abstractNum>
  <w:abstractNum w:abstractNumId="122">
    <w:nsid w:val="70287559"/>
    <w:multiLevelType w:val="hybridMultilevel"/>
    <w:tmpl w:val="61E623F0"/>
    <w:lvl w:ilvl="0" w:tplc="0F104102">
      <w:start w:val="1"/>
      <w:numFmt w:val="decimal"/>
      <w:lvlText w:val="%1)"/>
      <w:lvlJc w:val="left"/>
      <w:pPr>
        <w:ind w:left="211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35D0DEFA">
      <w:numFmt w:val="bullet"/>
      <w:lvlText w:val="•"/>
      <w:lvlJc w:val="left"/>
      <w:pPr>
        <w:ind w:left="3014" w:hanging="262"/>
      </w:pPr>
      <w:rPr>
        <w:rFonts w:hint="default"/>
        <w:lang w:val="ru-RU" w:eastAsia="en-US" w:bidi="ar-SA"/>
      </w:rPr>
    </w:lvl>
    <w:lvl w:ilvl="2" w:tplc="D3D07E00">
      <w:numFmt w:val="bullet"/>
      <w:lvlText w:val="•"/>
      <w:lvlJc w:val="left"/>
      <w:pPr>
        <w:ind w:left="3908" w:hanging="262"/>
      </w:pPr>
      <w:rPr>
        <w:rFonts w:hint="default"/>
        <w:lang w:val="ru-RU" w:eastAsia="en-US" w:bidi="ar-SA"/>
      </w:rPr>
    </w:lvl>
    <w:lvl w:ilvl="3" w:tplc="2C4A86C0">
      <w:numFmt w:val="bullet"/>
      <w:lvlText w:val="•"/>
      <w:lvlJc w:val="left"/>
      <w:pPr>
        <w:ind w:left="4802" w:hanging="262"/>
      </w:pPr>
      <w:rPr>
        <w:rFonts w:hint="default"/>
        <w:lang w:val="ru-RU" w:eastAsia="en-US" w:bidi="ar-SA"/>
      </w:rPr>
    </w:lvl>
    <w:lvl w:ilvl="4" w:tplc="EF9A6F80">
      <w:numFmt w:val="bullet"/>
      <w:lvlText w:val="•"/>
      <w:lvlJc w:val="left"/>
      <w:pPr>
        <w:ind w:left="5696" w:hanging="262"/>
      </w:pPr>
      <w:rPr>
        <w:rFonts w:hint="default"/>
        <w:lang w:val="ru-RU" w:eastAsia="en-US" w:bidi="ar-SA"/>
      </w:rPr>
    </w:lvl>
    <w:lvl w:ilvl="5" w:tplc="D9E0F792">
      <w:numFmt w:val="bullet"/>
      <w:lvlText w:val="•"/>
      <w:lvlJc w:val="left"/>
      <w:pPr>
        <w:ind w:left="6591" w:hanging="262"/>
      </w:pPr>
      <w:rPr>
        <w:rFonts w:hint="default"/>
        <w:lang w:val="ru-RU" w:eastAsia="en-US" w:bidi="ar-SA"/>
      </w:rPr>
    </w:lvl>
    <w:lvl w:ilvl="6" w:tplc="4E962030">
      <w:numFmt w:val="bullet"/>
      <w:lvlText w:val="•"/>
      <w:lvlJc w:val="left"/>
      <w:pPr>
        <w:ind w:left="7485" w:hanging="262"/>
      </w:pPr>
      <w:rPr>
        <w:rFonts w:hint="default"/>
        <w:lang w:val="ru-RU" w:eastAsia="en-US" w:bidi="ar-SA"/>
      </w:rPr>
    </w:lvl>
    <w:lvl w:ilvl="7" w:tplc="13A89546">
      <w:numFmt w:val="bullet"/>
      <w:lvlText w:val="•"/>
      <w:lvlJc w:val="left"/>
      <w:pPr>
        <w:ind w:left="8379" w:hanging="262"/>
      </w:pPr>
      <w:rPr>
        <w:rFonts w:hint="default"/>
        <w:lang w:val="ru-RU" w:eastAsia="en-US" w:bidi="ar-SA"/>
      </w:rPr>
    </w:lvl>
    <w:lvl w:ilvl="8" w:tplc="49CEEE74">
      <w:numFmt w:val="bullet"/>
      <w:lvlText w:val="•"/>
      <w:lvlJc w:val="left"/>
      <w:pPr>
        <w:ind w:left="9273" w:hanging="262"/>
      </w:pPr>
      <w:rPr>
        <w:rFonts w:hint="default"/>
        <w:lang w:val="ru-RU" w:eastAsia="en-US" w:bidi="ar-SA"/>
      </w:rPr>
    </w:lvl>
  </w:abstractNum>
  <w:abstractNum w:abstractNumId="123">
    <w:nsid w:val="71011280"/>
    <w:multiLevelType w:val="hybridMultilevel"/>
    <w:tmpl w:val="DC7648FA"/>
    <w:lvl w:ilvl="0" w:tplc="2A78C430">
      <w:numFmt w:val="bullet"/>
      <w:lvlText w:val="-"/>
      <w:lvlJc w:val="left"/>
      <w:pPr>
        <w:ind w:left="567"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1A60543A">
      <w:numFmt w:val="bullet"/>
      <w:lvlText w:val="•"/>
      <w:lvlJc w:val="left"/>
      <w:pPr>
        <w:ind w:left="1652" w:hanging="142"/>
      </w:pPr>
      <w:rPr>
        <w:rFonts w:hint="default"/>
        <w:lang w:val="ru-RU" w:eastAsia="en-US" w:bidi="ar-SA"/>
      </w:rPr>
    </w:lvl>
    <w:lvl w:ilvl="2" w:tplc="9F6A4584">
      <w:numFmt w:val="bullet"/>
      <w:lvlText w:val="•"/>
      <w:lvlJc w:val="left"/>
      <w:pPr>
        <w:ind w:left="2744" w:hanging="142"/>
      </w:pPr>
      <w:rPr>
        <w:rFonts w:hint="default"/>
        <w:lang w:val="ru-RU" w:eastAsia="en-US" w:bidi="ar-SA"/>
      </w:rPr>
    </w:lvl>
    <w:lvl w:ilvl="3" w:tplc="3564AF7C">
      <w:numFmt w:val="bullet"/>
      <w:lvlText w:val="•"/>
      <w:lvlJc w:val="left"/>
      <w:pPr>
        <w:ind w:left="3836" w:hanging="142"/>
      </w:pPr>
      <w:rPr>
        <w:rFonts w:hint="default"/>
        <w:lang w:val="ru-RU" w:eastAsia="en-US" w:bidi="ar-SA"/>
      </w:rPr>
    </w:lvl>
    <w:lvl w:ilvl="4" w:tplc="D544412E">
      <w:numFmt w:val="bullet"/>
      <w:lvlText w:val="•"/>
      <w:lvlJc w:val="left"/>
      <w:pPr>
        <w:ind w:left="4928" w:hanging="142"/>
      </w:pPr>
      <w:rPr>
        <w:rFonts w:hint="default"/>
        <w:lang w:val="ru-RU" w:eastAsia="en-US" w:bidi="ar-SA"/>
      </w:rPr>
    </w:lvl>
    <w:lvl w:ilvl="5" w:tplc="0EA41704">
      <w:numFmt w:val="bullet"/>
      <w:lvlText w:val="•"/>
      <w:lvlJc w:val="left"/>
      <w:pPr>
        <w:ind w:left="6021" w:hanging="142"/>
      </w:pPr>
      <w:rPr>
        <w:rFonts w:hint="default"/>
        <w:lang w:val="ru-RU" w:eastAsia="en-US" w:bidi="ar-SA"/>
      </w:rPr>
    </w:lvl>
    <w:lvl w:ilvl="6" w:tplc="70108190">
      <w:numFmt w:val="bullet"/>
      <w:lvlText w:val="•"/>
      <w:lvlJc w:val="left"/>
      <w:pPr>
        <w:ind w:left="7113" w:hanging="142"/>
      </w:pPr>
      <w:rPr>
        <w:rFonts w:hint="default"/>
        <w:lang w:val="ru-RU" w:eastAsia="en-US" w:bidi="ar-SA"/>
      </w:rPr>
    </w:lvl>
    <w:lvl w:ilvl="7" w:tplc="0570067A">
      <w:numFmt w:val="bullet"/>
      <w:lvlText w:val="•"/>
      <w:lvlJc w:val="left"/>
      <w:pPr>
        <w:ind w:left="8205" w:hanging="142"/>
      </w:pPr>
      <w:rPr>
        <w:rFonts w:hint="default"/>
        <w:lang w:val="ru-RU" w:eastAsia="en-US" w:bidi="ar-SA"/>
      </w:rPr>
    </w:lvl>
    <w:lvl w:ilvl="8" w:tplc="E82C96B2">
      <w:numFmt w:val="bullet"/>
      <w:lvlText w:val="•"/>
      <w:lvlJc w:val="left"/>
      <w:pPr>
        <w:ind w:left="9297" w:hanging="142"/>
      </w:pPr>
      <w:rPr>
        <w:rFonts w:hint="default"/>
        <w:lang w:val="ru-RU" w:eastAsia="en-US" w:bidi="ar-SA"/>
      </w:rPr>
    </w:lvl>
  </w:abstractNum>
  <w:abstractNum w:abstractNumId="124">
    <w:nsid w:val="7305686D"/>
    <w:multiLevelType w:val="hybridMultilevel"/>
    <w:tmpl w:val="CC0C94DE"/>
    <w:lvl w:ilvl="0" w:tplc="A1862DE0">
      <w:start w:val="1"/>
      <w:numFmt w:val="decimal"/>
      <w:lvlText w:val="%1."/>
      <w:lvlJc w:val="left"/>
      <w:pPr>
        <w:ind w:left="112" w:hanging="180"/>
      </w:pPr>
      <w:rPr>
        <w:rFonts w:ascii="Times New Roman" w:eastAsia="Times New Roman" w:hAnsi="Times New Roman" w:cs="Times New Roman" w:hint="default"/>
        <w:b w:val="0"/>
        <w:bCs w:val="0"/>
        <w:i w:val="0"/>
        <w:iCs w:val="0"/>
        <w:spacing w:val="0"/>
        <w:w w:val="100"/>
        <w:sz w:val="20"/>
        <w:szCs w:val="20"/>
        <w:lang w:val="ru-RU" w:eastAsia="en-US" w:bidi="ar-SA"/>
      </w:rPr>
    </w:lvl>
    <w:lvl w:ilvl="1" w:tplc="5E6A7B0A">
      <w:numFmt w:val="bullet"/>
      <w:lvlText w:val=""/>
      <w:lvlJc w:val="left"/>
      <w:pPr>
        <w:ind w:left="832" w:hanging="360"/>
      </w:pPr>
      <w:rPr>
        <w:rFonts w:ascii="Symbol" w:eastAsia="Symbol" w:hAnsi="Symbol" w:cs="Symbol" w:hint="default"/>
        <w:b w:val="0"/>
        <w:bCs w:val="0"/>
        <w:i w:val="0"/>
        <w:iCs w:val="0"/>
        <w:spacing w:val="0"/>
        <w:w w:val="100"/>
        <w:sz w:val="24"/>
        <w:szCs w:val="24"/>
        <w:lang w:val="ru-RU" w:eastAsia="en-US" w:bidi="ar-SA"/>
      </w:rPr>
    </w:lvl>
    <w:lvl w:ilvl="2" w:tplc="8FE4891C">
      <w:numFmt w:val="bullet"/>
      <w:lvlText w:val="•"/>
      <w:lvlJc w:val="left"/>
      <w:pPr>
        <w:ind w:left="1060" w:hanging="360"/>
      </w:pPr>
      <w:rPr>
        <w:rFonts w:hint="default"/>
        <w:lang w:val="ru-RU" w:eastAsia="en-US" w:bidi="ar-SA"/>
      </w:rPr>
    </w:lvl>
    <w:lvl w:ilvl="3" w:tplc="6838A0B6">
      <w:numFmt w:val="bullet"/>
      <w:lvlText w:val="•"/>
      <w:lvlJc w:val="left"/>
      <w:pPr>
        <w:ind w:left="1281" w:hanging="360"/>
      </w:pPr>
      <w:rPr>
        <w:rFonts w:hint="default"/>
        <w:lang w:val="ru-RU" w:eastAsia="en-US" w:bidi="ar-SA"/>
      </w:rPr>
    </w:lvl>
    <w:lvl w:ilvl="4" w:tplc="EEDE72DA">
      <w:numFmt w:val="bullet"/>
      <w:lvlText w:val="•"/>
      <w:lvlJc w:val="left"/>
      <w:pPr>
        <w:ind w:left="1501" w:hanging="360"/>
      </w:pPr>
      <w:rPr>
        <w:rFonts w:hint="default"/>
        <w:lang w:val="ru-RU" w:eastAsia="en-US" w:bidi="ar-SA"/>
      </w:rPr>
    </w:lvl>
    <w:lvl w:ilvl="5" w:tplc="7BC01616">
      <w:numFmt w:val="bullet"/>
      <w:lvlText w:val="•"/>
      <w:lvlJc w:val="left"/>
      <w:pPr>
        <w:ind w:left="1722" w:hanging="360"/>
      </w:pPr>
      <w:rPr>
        <w:rFonts w:hint="default"/>
        <w:lang w:val="ru-RU" w:eastAsia="en-US" w:bidi="ar-SA"/>
      </w:rPr>
    </w:lvl>
    <w:lvl w:ilvl="6" w:tplc="AC665978">
      <w:numFmt w:val="bullet"/>
      <w:lvlText w:val="•"/>
      <w:lvlJc w:val="left"/>
      <w:pPr>
        <w:ind w:left="1942" w:hanging="360"/>
      </w:pPr>
      <w:rPr>
        <w:rFonts w:hint="default"/>
        <w:lang w:val="ru-RU" w:eastAsia="en-US" w:bidi="ar-SA"/>
      </w:rPr>
    </w:lvl>
    <w:lvl w:ilvl="7" w:tplc="DCBE2806">
      <w:numFmt w:val="bullet"/>
      <w:lvlText w:val="•"/>
      <w:lvlJc w:val="left"/>
      <w:pPr>
        <w:ind w:left="2163" w:hanging="360"/>
      </w:pPr>
      <w:rPr>
        <w:rFonts w:hint="default"/>
        <w:lang w:val="ru-RU" w:eastAsia="en-US" w:bidi="ar-SA"/>
      </w:rPr>
    </w:lvl>
    <w:lvl w:ilvl="8" w:tplc="E404EEAA">
      <w:numFmt w:val="bullet"/>
      <w:lvlText w:val="•"/>
      <w:lvlJc w:val="left"/>
      <w:pPr>
        <w:ind w:left="2383" w:hanging="360"/>
      </w:pPr>
      <w:rPr>
        <w:rFonts w:hint="default"/>
        <w:lang w:val="ru-RU" w:eastAsia="en-US" w:bidi="ar-SA"/>
      </w:rPr>
    </w:lvl>
  </w:abstractNum>
  <w:abstractNum w:abstractNumId="125">
    <w:nsid w:val="7388054F"/>
    <w:multiLevelType w:val="hybridMultilevel"/>
    <w:tmpl w:val="A9B65B90"/>
    <w:lvl w:ilvl="0" w:tplc="F5FAFB4A">
      <w:start w:val="1"/>
      <w:numFmt w:val="decimal"/>
      <w:lvlText w:val="%1."/>
      <w:lvlJc w:val="left"/>
      <w:pPr>
        <w:ind w:left="1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0C7A1092">
      <w:numFmt w:val="bullet"/>
      <w:lvlText w:val="•"/>
      <w:lvlJc w:val="left"/>
      <w:pPr>
        <w:ind w:left="376" w:hanging="243"/>
      </w:pPr>
      <w:rPr>
        <w:rFonts w:hint="default"/>
        <w:lang w:val="ru-RU" w:eastAsia="en-US" w:bidi="ar-SA"/>
      </w:rPr>
    </w:lvl>
    <w:lvl w:ilvl="2" w:tplc="EFB452C8">
      <w:numFmt w:val="bullet"/>
      <w:lvlText w:val="•"/>
      <w:lvlJc w:val="left"/>
      <w:pPr>
        <w:ind w:left="632" w:hanging="243"/>
      </w:pPr>
      <w:rPr>
        <w:rFonts w:hint="default"/>
        <w:lang w:val="ru-RU" w:eastAsia="en-US" w:bidi="ar-SA"/>
      </w:rPr>
    </w:lvl>
    <w:lvl w:ilvl="3" w:tplc="57F24842">
      <w:numFmt w:val="bullet"/>
      <w:lvlText w:val="•"/>
      <w:lvlJc w:val="left"/>
      <w:pPr>
        <w:ind w:left="888" w:hanging="243"/>
      </w:pPr>
      <w:rPr>
        <w:rFonts w:hint="default"/>
        <w:lang w:val="ru-RU" w:eastAsia="en-US" w:bidi="ar-SA"/>
      </w:rPr>
    </w:lvl>
    <w:lvl w:ilvl="4" w:tplc="767CF64A">
      <w:numFmt w:val="bullet"/>
      <w:lvlText w:val="•"/>
      <w:lvlJc w:val="left"/>
      <w:pPr>
        <w:ind w:left="1145" w:hanging="243"/>
      </w:pPr>
      <w:rPr>
        <w:rFonts w:hint="default"/>
        <w:lang w:val="ru-RU" w:eastAsia="en-US" w:bidi="ar-SA"/>
      </w:rPr>
    </w:lvl>
    <w:lvl w:ilvl="5" w:tplc="1674D6DE">
      <w:numFmt w:val="bullet"/>
      <w:lvlText w:val="•"/>
      <w:lvlJc w:val="left"/>
      <w:pPr>
        <w:ind w:left="1401" w:hanging="243"/>
      </w:pPr>
      <w:rPr>
        <w:rFonts w:hint="default"/>
        <w:lang w:val="ru-RU" w:eastAsia="en-US" w:bidi="ar-SA"/>
      </w:rPr>
    </w:lvl>
    <w:lvl w:ilvl="6" w:tplc="B4DA9C94">
      <w:numFmt w:val="bullet"/>
      <w:lvlText w:val="•"/>
      <w:lvlJc w:val="left"/>
      <w:pPr>
        <w:ind w:left="1657" w:hanging="243"/>
      </w:pPr>
      <w:rPr>
        <w:rFonts w:hint="default"/>
        <w:lang w:val="ru-RU" w:eastAsia="en-US" w:bidi="ar-SA"/>
      </w:rPr>
    </w:lvl>
    <w:lvl w:ilvl="7" w:tplc="89C0EB24">
      <w:numFmt w:val="bullet"/>
      <w:lvlText w:val="•"/>
      <w:lvlJc w:val="left"/>
      <w:pPr>
        <w:ind w:left="1914" w:hanging="243"/>
      </w:pPr>
      <w:rPr>
        <w:rFonts w:hint="default"/>
        <w:lang w:val="ru-RU" w:eastAsia="en-US" w:bidi="ar-SA"/>
      </w:rPr>
    </w:lvl>
    <w:lvl w:ilvl="8" w:tplc="6FD26D14">
      <w:numFmt w:val="bullet"/>
      <w:lvlText w:val="•"/>
      <w:lvlJc w:val="left"/>
      <w:pPr>
        <w:ind w:left="2170" w:hanging="243"/>
      </w:pPr>
      <w:rPr>
        <w:rFonts w:hint="default"/>
        <w:lang w:val="ru-RU" w:eastAsia="en-US" w:bidi="ar-SA"/>
      </w:rPr>
    </w:lvl>
  </w:abstractNum>
  <w:abstractNum w:abstractNumId="126">
    <w:nsid w:val="73BC386D"/>
    <w:multiLevelType w:val="multilevel"/>
    <w:tmpl w:val="174C06CA"/>
    <w:lvl w:ilvl="0">
      <w:start w:val="3"/>
      <w:numFmt w:val="decimal"/>
      <w:lvlText w:val="%1"/>
      <w:lvlJc w:val="left"/>
      <w:pPr>
        <w:ind w:left="1553" w:hanging="420"/>
      </w:pPr>
      <w:rPr>
        <w:rFonts w:hint="default"/>
        <w:lang w:val="ru-RU" w:eastAsia="en-US" w:bidi="ar-SA"/>
      </w:rPr>
    </w:lvl>
    <w:lvl w:ilvl="1">
      <w:start w:val="4"/>
      <w:numFmt w:val="decimal"/>
      <w:lvlText w:val="%1.%2."/>
      <w:lvlJc w:val="left"/>
      <w:pPr>
        <w:ind w:left="1553" w:hanging="420"/>
      </w:pPr>
      <w:rPr>
        <w:rFonts w:ascii="Times New Roman" w:eastAsia="Times New Roman" w:hAnsi="Times New Roman" w:cs="Times New Roman" w:hint="default"/>
        <w:b/>
        <w:bCs/>
        <w:i/>
        <w:iCs/>
        <w:spacing w:val="0"/>
        <w:w w:val="100"/>
        <w:sz w:val="24"/>
        <w:szCs w:val="24"/>
        <w:lang w:val="ru-RU" w:eastAsia="en-US" w:bidi="ar-SA"/>
      </w:rPr>
    </w:lvl>
    <w:lvl w:ilvl="2">
      <w:start w:val="1"/>
      <w:numFmt w:val="decimal"/>
      <w:lvlText w:val="%1.%2.%3."/>
      <w:lvlJc w:val="left"/>
      <w:pPr>
        <w:ind w:left="1733"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13"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286" w:hanging="780"/>
      </w:pPr>
      <w:rPr>
        <w:rFonts w:hint="default"/>
        <w:lang w:val="ru-RU" w:eastAsia="en-US" w:bidi="ar-SA"/>
      </w:rPr>
    </w:lvl>
    <w:lvl w:ilvl="5">
      <w:numFmt w:val="bullet"/>
      <w:lvlText w:val="•"/>
      <w:lvlJc w:val="left"/>
      <w:pPr>
        <w:ind w:left="4652" w:hanging="780"/>
      </w:pPr>
      <w:rPr>
        <w:rFonts w:hint="default"/>
        <w:lang w:val="ru-RU" w:eastAsia="en-US" w:bidi="ar-SA"/>
      </w:rPr>
    </w:lvl>
    <w:lvl w:ilvl="6">
      <w:numFmt w:val="bullet"/>
      <w:lvlText w:val="•"/>
      <w:lvlJc w:val="left"/>
      <w:pPr>
        <w:ind w:left="6018" w:hanging="780"/>
      </w:pPr>
      <w:rPr>
        <w:rFonts w:hint="default"/>
        <w:lang w:val="ru-RU" w:eastAsia="en-US" w:bidi="ar-SA"/>
      </w:rPr>
    </w:lvl>
    <w:lvl w:ilvl="7">
      <w:numFmt w:val="bullet"/>
      <w:lvlText w:val="•"/>
      <w:lvlJc w:val="left"/>
      <w:pPr>
        <w:ind w:left="7384" w:hanging="780"/>
      </w:pPr>
      <w:rPr>
        <w:rFonts w:hint="default"/>
        <w:lang w:val="ru-RU" w:eastAsia="en-US" w:bidi="ar-SA"/>
      </w:rPr>
    </w:lvl>
    <w:lvl w:ilvl="8">
      <w:numFmt w:val="bullet"/>
      <w:lvlText w:val="•"/>
      <w:lvlJc w:val="left"/>
      <w:pPr>
        <w:ind w:left="8750" w:hanging="780"/>
      </w:pPr>
      <w:rPr>
        <w:rFonts w:hint="default"/>
        <w:lang w:val="ru-RU" w:eastAsia="en-US" w:bidi="ar-SA"/>
      </w:rPr>
    </w:lvl>
  </w:abstractNum>
  <w:abstractNum w:abstractNumId="127">
    <w:nsid w:val="744A0767"/>
    <w:multiLevelType w:val="multilevel"/>
    <w:tmpl w:val="B69AB3F6"/>
    <w:lvl w:ilvl="0">
      <w:start w:val="2"/>
      <w:numFmt w:val="decimal"/>
      <w:lvlText w:val="%1"/>
      <w:lvlJc w:val="left"/>
      <w:pPr>
        <w:ind w:left="845" w:hanging="420"/>
      </w:pPr>
      <w:rPr>
        <w:rFonts w:hint="default"/>
        <w:lang w:val="ru-RU" w:eastAsia="en-US" w:bidi="ar-SA"/>
      </w:rPr>
    </w:lvl>
    <w:lvl w:ilvl="1">
      <w:start w:val="1"/>
      <w:numFmt w:val="decimal"/>
      <w:lvlText w:val="%1.%2."/>
      <w:lvlJc w:val="left"/>
      <w:pPr>
        <w:ind w:left="845" w:hanging="420"/>
      </w:pPr>
      <w:rPr>
        <w:rFonts w:ascii="Times New Roman" w:eastAsia="Times New Roman" w:hAnsi="Times New Roman" w:cs="Times New Roman" w:hint="default"/>
        <w:b/>
        <w:bCs/>
        <w:i w:val="0"/>
        <w:iCs w:val="0"/>
        <w:spacing w:val="0"/>
        <w:w w:val="94"/>
        <w:sz w:val="24"/>
        <w:szCs w:val="24"/>
        <w:lang w:val="ru-RU" w:eastAsia="en-US" w:bidi="ar-SA"/>
      </w:rPr>
    </w:lvl>
    <w:lvl w:ilvl="2">
      <w:numFmt w:val="bullet"/>
      <w:lvlText w:val="-"/>
      <w:lvlJc w:val="left"/>
      <w:pPr>
        <w:ind w:left="425" w:hanging="183"/>
      </w:pPr>
      <w:rPr>
        <w:rFonts w:ascii="Times New Roman" w:eastAsia="Times New Roman" w:hAnsi="Times New Roman" w:cs="Times New Roman" w:hint="default"/>
        <w:spacing w:val="0"/>
        <w:w w:val="100"/>
        <w:lang w:val="ru-RU" w:eastAsia="en-US" w:bidi="ar-SA"/>
      </w:rPr>
    </w:lvl>
    <w:lvl w:ilvl="3">
      <w:numFmt w:val="bullet"/>
      <w:lvlText w:val=""/>
      <w:lvlJc w:val="left"/>
      <w:pPr>
        <w:ind w:left="1133" w:hanging="183"/>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2668" w:hanging="183"/>
      </w:pPr>
      <w:rPr>
        <w:rFonts w:hint="default"/>
        <w:lang w:val="ru-RU" w:eastAsia="en-US" w:bidi="ar-SA"/>
      </w:rPr>
    </w:lvl>
    <w:lvl w:ilvl="5">
      <w:numFmt w:val="bullet"/>
      <w:lvlText w:val="•"/>
      <w:lvlJc w:val="left"/>
      <w:pPr>
        <w:ind w:left="4137" w:hanging="183"/>
      </w:pPr>
      <w:rPr>
        <w:rFonts w:hint="default"/>
        <w:lang w:val="ru-RU" w:eastAsia="en-US" w:bidi="ar-SA"/>
      </w:rPr>
    </w:lvl>
    <w:lvl w:ilvl="6">
      <w:numFmt w:val="bullet"/>
      <w:lvlText w:val="•"/>
      <w:lvlJc w:val="left"/>
      <w:pPr>
        <w:ind w:left="5606" w:hanging="183"/>
      </w:pPr>
      <w:rPr>
        <w:rFonts w:hint="default"/>
        <w:lang w:val="ru-RU" w:eastAsia="en-US" w:bidi="ar-SA"/>
      </w:rPr>
    </w:lvl>
    <w:lvl w:ilvl="7">
      <w:numFmt w:val="bullet"/>
      <w:lvlText w:val="•"/>
      <w:lvlJc w:val="left"/>
      <w:pPr>
        <w:ind w:left="7075" w:hanging="183"/>
      </w:pPr>
      <w:rPr>
        <w:rFonts w:hint="default"/>
        <w:lang w:val="ru-RU" w:eastAsia="en-US" w:bidi="ar-SA"/>
      </w:rPr>
    </w:lvl>
    <w:lvl w:ilvl="8">
      <w:numFmt w:val="bullet"/>
      <w:lvlText w:val="•"/>
      <w:lvlJc w:val="left"/>
      <w:pPr>
        <w:ind w:left="8544" w:hanging="183"/>
      </w:pPr>
      <w:rPr>
        <w:rFonts w:hint="default"/>
        <w:lang w:val="ru-RU" w:eastAsia="en-US" w:bidi="ar-SA"/>
      </w:rPr>
    </w:lvl>
  </w:abstractNum>
  <w:abstractNum w:abstractNumId="128">
    <w:nsid w:val="74553320"/>
    <w:multiLevelType w:val="hybridMultilevel"/>
    <w:tmpl w:val="243C8DB0"/>
    <w:lvl w:ilvl="0" w:tplc="1A6AD57C">
      <w:start w:val="1"/>
      <w:numFmt w:val="decimal"/>
      <w:lvlText w:val="%1."/>
      <w:lvlJc w:val="left"/>
      <w:pPr>
        <w:ind w:left="1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7AD49C08">
      <w:numFmt w:val="bullet"/>
      <w:lvlText w:val="•"/>
      <w:lvlJc w:val="left"/>
      <w:pPr>
        <w:ind w:left="376" w:hanging="243"/>
      </w:pPr>
      <w:rPr>
        <w:rFonts w:hint="default"/>
        <w:lang w:val="ru-RU" w:eastAsia="en-US" w:bidi="ar-SA"/>
      </w:rPr>
    </w:lvl>
    <w:lvl w:ilvl="2" w:tplc="8EE21AC8">
      <w:numFmt w:val="bullet"/>
      <w:lvlText w:val="•"/>
      <w:lvlJc w:val="left"/>
      <w:pPr>
        <w:ind w:left="632" w:hanging="243"/>
      </w:pPr>
      <w:rPr>
        <w:rFonts w:hint="default"/>
        <w:lang w:val="ru-RU" w:eastAsia="en-US" w:bidi="ar-SA"/>
      </w:rPr>
    </w:lvl>
    <w:lvl w:ilvl="3" w:tplc="CB3441AC">
      <w:numFmt w:val="bullet"/>
      <w:lvlText w:val="•"/>
      <w:lvlJc w:val="left"/>
      <w:pPr>
        <w:ind w:left="888" w:hanging="243"/>
      </w:pPr>
      <w:rPr>
        <w:rFonts w:hint="default"/>
        <w:lang w:val="ru-RU" w:eastAsia="en-US" w:bidi="ar-SA"/>
      </w:rPr>
    </w:lvl>
    <w:lvl w:ilvl="4" w:tplc="EEF837B0">
      <w:numFmt w:val="bullet"/>
      <w:lvlText w:val="•"/>
      <w:lvlJc w:val="left"/>
      <w:pPr>
        <w:ind w:left="1145" w:hanging="243"/>
      </w:pPr>
      <w:rPr>
        <w:rFonts w:hint="default"/>
        <w:lang w:val="ru-RU" w:eastAsia="en-US" w:bidi="ar-SA"/>
      </w:rPr>
    </w:lvl>
    <w:lvl w:ilvl="5" w:tplc="B8B0C654">
      <w:numFmt w:val="bullet"/>
      <w:lvlText w:val="•"/>
      <w:lvlJc w:val="left"/>
      <w:pPr>
        <w:ind w:left="1401" w:hanging="243"/>
      </w:pPr>
      <w:rPr>
        <w:rFonts w:hint="default"/>
        <w:lang w:val="ru-RU" w:eastAsia="en-US" w:bidi="ar-SA"/>
      </w:rPr>
    </w:lvl>
    <w:lvl w:ilvl="6" w:tplc="16B6AF62">
      <w:numFmt w:val="bullet"/>
      <w:lvlText w:val="•"/>
      <w:lvlJc w:val="left"/>
      <w:pPr>
        <w:ind w:left="1657" w:hanging="243"/>
      </w:pPr>
      <w:rPr>
        <w:rFonts w:hint="default"/>
        <w:lang w:val="ru-RU" w:eastAsia="en-US" w:bidi="ar-SA"/>
      </w:rPr>
    </w:lvl>
    <w:lvl w:ilvl="7" w:tplc="CFB29304">
      <w:numFmt w:val="bullet"/>
      <w:lvlText w:val="•"/>
      <w:lvlJc w:val="left"/>
      <w:pPr>
        <w:ind w:left="1914" w:hanging="243"/>
      </w:pPr>
      <w:rPr>
        <w:rFonts w:hint="default"/>
        <w:lang w:val="ru-RU" w:eastAsia="en-US" w:bidi="ar-SA"/>
      </w:rPr>
    </w:lvl>
    <w:lvl w:ilvl="8" w:tplc="9D265290">
      <w:numFmt w:val="bullet"/>
      <w:lvlText w:val="•"/>
      <w:lvlJc w:val="left"/>
      <w:pPr>
        <w:ind w:left="2170" w:hanging="243"/>
      </w:pPr>
      <w:rPr>
        <w:rFonts w:hint="default"/>
        <w:lang w:val="ru-RU" w:eastAsia="en-US" w:bidi="ar-SA"/>
      </w:rPr>
    </w:lvl>
  </w:abstractNum>
  <w:abstractNum w:abstractNumId="129">
    <w:nsid w:val="74D13B11"/>
    <w:multiLevelType w:val="hybridMultilevel"/>
    <w:tmpl w:val="8280DE1C"/>
    <w:lvl w:ilvl="0" w:tplc="73ACF0E8">
      <w:start w:val="1"/>
      <w:numFmt w:val="decimal"/>
      <w:lvlText w:val="%1."/>
      <w:lvlJc w:val="left"/>
      <w:pPr>
        <w:ind w:left="42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BC2A33BE">
      <w:start w:val="1"/>
      <w:numFmt w:val="upperRoman"/>
      <w:lvlText w:val="%2."/>
      <w:lvlJc w:val="left"/>
      <w:pPr>
        <w:ind w:left="1133" w:hanging="503"/>
        <w:jc w:val="right"/>
      </w:pPr>
      <w:rPr>
        <w:rFonts w:ascii="Times New Roman" w:eastAsia="Times New Roman" w:hAnsi="Times New Roman" w:cs="Times New Roman" w:hint="default"/>
        <w:b/>
        <w:bCs/>
        <w:i w:val="0"/>
        <w:iCs w:val="0"/>
        <w:spacing w:val="0"/>
        <w:w w:val="100"/>
        <w:sz w:val="24"/>
        <w:szCs w:val="24"/>
        <w:lang w:val="ru-RU" w:eastAsia="en-US" w:bidi="ar-SA"/>
      </w:rPr>
    </w:lvl>
    <w:lvl w:ilvl="2" w:tplc="51F225CC">
      <w:numFmt w:val="bullet"/>
      <w:lvlText w:val=""/>
      <w:lvlJc w:val="left"/>
      <w:pPr>
        <w:ind w:left="1841" w:hanging="336"/>
      </w:pPr>
      <w:rPr>
        <w:rFonts w:ascii="Symbol" w:eastAsia="Symbol" w:hAnsi="Symbol" w:cs="Symbol" w:hint="default"/>
        <w:b w:val="0"/>
        <w:bCs w:val="0"/>
        <w:i w:val="0"/>
        <w:iCs w:val="0"/>
        <w:spacing w:val="0"/>
        <w:w w:val="100"/>
        <w:sz w:val="24"/>
        <w:szCs w:val="24"/>
        <w:lang w:val="ru-RU" w:eastAsia="en-US" w:bidi="ar-SA"/>
      </w:rPr>
    </w:lvl>
    <w:lvl w:ilvl="3" w:tplc="63E02290">
      <w:start w:val="1"/>
      <w:numFmt w:val="decimal"/>
      <w:lvlText w:val="%4"/>
      <w:lvlJc w:val="left"/>
      <w:pPr>
        <w:ind w:left="2045"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4" w:tplc="76F4CD66">
      <w:numFmt w:val="bullet"/>
      <w:lvlText w:val="•"/>
      <w:lvlJc w:val="left"/>
      <w:pPr>
        <w:ind w:left="2040" w:hanging="180"/>
      </w:pPr>
      <w:rPr>
        <w:rFonts w:hint="default"/>
        <w:lang w:val="ru-RU" w:eastAsia="en-US" w:bidi="ar-SA"/>
      </w:rPr>
    </w:lvl>
    <w:lvl w:ilvl="5" w:tplc="793EB914">
      <w:numFmt w:val="bullet"/>
      <w:lvlText w:val="•"/>
      <w:lvlJc w:val="left"/>
      <w:pPr>
        <w:ind w:left="3613" w:hanging="180"/>
      </w:pPr>
      <w:rPr>
        <w:rFonts w:hint="default"/>
        <w:lang w:val="ru-RU" w:eastAsia="en-US" w:bidi="ar-SA"/>
      </w:rPr>
    </w:lvl>
    <w:lvl w:ilvl="6" w:tplc="D1EA83E2">
      <w:numFmt w:val="bullet"/>
      <w:lvlText w:val="•"/>
      <w:lvlJc w:val="left"/>
      <w:pPr>
        <w:ind w:left="5187" w:hanging="180"/>
      </w:pPr>
      <w:rPr>
        <w:rFonts w:hint="default"/>
        <w:lang w:val="ru-RU" w:eastAsia="en-US" w:bidi="ar-SA"/>
      </w:rPr>
    </w:lvl>
    <w:lvl w:ilvl="7" w:tplc="FFB09E9E">
      <w:numFmt w:val="bullet"/>
      <w:lvlText w:val="•"/>
      <w:lvlJc w:val="left"/>
      <w:pPr>
        <w:ind w:left="6761" w:hanging="180"/>
      </w:pPr>
      <w:rPr>
        <w:rFonts w:hint="default"/>
        <w:lang w:val="ru-RU" w:eastAsia="en-US" w:bidi="ar-SA"/>
      </w:rPr>
    </w:lvl>
    <w:lvl w:ilvl="8" w:tplc="860E6580">
      <w:numFmt w:val="bullet"/>
      <w:lvlText w:val="•"/>
      <w:lvlJc w:val="left"/>
      <w:pPr>
        <w:ind w:left="8334" w:hanging="180"/>
      </w:pPr>
      <w:rPr>
        <w:rFonts w:hint="default"/>
        <w:lang w:val="ru-RU" w:eastAsia="en-US" w:bidi="ar-SA"/>
      </w:rPr>
    </w:lvl>
  </w:abstractNum>
  <w:abstractNum w:abstractNumId="130">
    <w:nsid w:val="75CB43DE"/>
    <w:multiLevelType w:val="multilevel"/>
    <w:tmpl w:val="50DA5290"/>
    <w:lvl w:ilvl="0">
      <w:start w:val="2"/>
      <w:numFmt w:val="decimal"/>
      <w:lvlText w:val="%1"/>
      <w:lvlJc w:val="left"/>
      <w:pPr>
        <w:ind w:left="987" w:hanging="420"/>
      </w:pPr>
      <w:rPr>
        <w:rFonts w:hint="default"/>
        <w:lang w:val="ru-RU" w:eastAsia="en-US" w:bidi="ar-SA"/>
      </w:rPr>
    </w:lvl>
    <w:lvl w:ilvl="1">
      <w:start w:val="1"/>
      <w:numFmt w:val="decimal"/>
      <w:lvlText w:val="%1.%2."/>
      <w:lvlJc w:val="left"/>
      <w:pPr>
        <w:ind w:left="987"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080" w:hanging="420"/>
      </w:pPr>
      <w:rPr>
        <w:rFonts w:hint="default"/>
        <w:lang w:val="ru-RU" w:eastAsia="en-US" w:bidi="ar-SA"/>
      </w:rPr>
    </w:lvl>
    <w:lvl w:ilvl="3">
      <w:numFmt w:val="bullet"/>
      <w:lvlText w:val="•"/>
      <w:lvlJc w:val="left"/>
      <w:pPr>
        <w:ind w:left="4130" w:hanging="420"/>
      </w:pPr>
      <w:rPr>
        <w:rFonts w:hint="default"/>
        <w:lang w:val="ru-RU" w:eastAsia="en-US" w:bidi="ar-SA"/>
      </w:rPr>
    </w:lvl>
    <w:lvl w:ilvl="4">
      <w:numFmt w:val="bullet"/>
      <w:lvlText w:val="•"/>
      <w:lvlJc w:val="left"/>
      <w:pPr>
        <w:ind w:left="5180" w:hanging="420"/>
      </w:pPr>
      <w:rPr>
        <w:rFonts w:hint="default"/>
        <w:lang w:val="ru-RU" w:eastAsia="en-US" w:bidi="ar-SA"/>
      </w:rPr>
    </w:lvl>
    <w:lvl w:ilvl="5">
      <w:numFmt w:val="bullet"/>
      <w:lvlText w:val="•"/>
      <w:lvlJc w:val="left"/>
      <w:pPr>
        <w:ind w:left="6231" w:hanging="420"/>
      </w:pPr>
      <w:rPr>
        <w:rFonts w:hint="default"/>
        <w:lang w:val="ru-RU" w:eastAsia="en-US" w:bidi="ar-SA"/>
      </w:rPr>
    </w:lvl>
    <w:lvl w:ilvl="6">
      <w:numFmt w:val="bullet"/>
      <w:lvlText w:val="•"/>
      <w:lvlJc w:val="left"/>
      <w:pPr>
        <w:ind w:left="7281" w:hanging="420"/>
      </w:pPr>
      <w:rPr>
        <w:rFonts w:hint="default"/>
        <w:lang w:val="ru-RU" w:eastAsia="en-US" w:bidi="ar-SA"/>
      </w:rPr>
    </w:lvl>
    <w:lvl w:ilvl="7">
      <w:numFmt w:val="bullet"/>
      <w:lvlText w:val="•"/>
      <w:lvlJc w:val="left"/>
      <w:pPr>
        <w:ind w:left="8331" w:hanging="420"/>
      </w:pPr>
      <w:rPr>
        <w:rFonts w:hint="default"/>
        <w:lang w:val="ru-RU" w:eastAsia="en-US" w:bidi="ar-SA"/>
      </w:rPr>
    </w:lvl>
    <w:lvl w:ilvl="8">
      <w:numFmt w:val="bullet"/>
      <w:lvlText w:val="•"/>
      <w:lvlJc w:val="left"/>
      <w:pPr>
        <w:ind w:left="9381" w:hanging="420"/>
      </w:pPr>
      <w:rPr>
        <w:rFonts w:hint="default"/>
        <w:lang w:val="ru-RU" w:eastAsia="en-US" w:bidi="ar-SA"/>
      </w:rPr>
    </w:lvl>
  </w:abstractNum>
  <w:abstractNum w:abstractNumId="131">
    <w:nsid w:val="76393FC1"/>
    <w:multiLevelType w:val="hybridMultilevel"/>
    <w:tmpl w:val="1F66D456"/>
    <w:lvl w:ilvl="0" w:tplc="72DE2B8C">
      <w:start w:val="1"/>
      <w:numFmt w:val="decimal"/>
      <w:lvlText w:val="%1."/>
      <w:lvlJc w:val="left"/>
      <w:pPr>
        <w:ind w:left="110" w:hanging="183"/>
      </w:pPr>
      <w:rPr>
        <w:rFonts w:hint="default"/>
        <w:spacing w:val="0"/>
        <w:w w:val="97"/>
        <w:lang w:val="ru-RU" w:eastAsia="en-US" w:bidi="ar-SA"/>
      </w:rPr>
    </w:lvl>
    <w:lvl w:ilvl="1" w:tplc="E6EEE1C0">
      <w:numFmt w:val="bullet"/>
      <w:lvlText w:val="•"/>
      <w:lvlJc w:val="left"/>
      <w:pPr>
        <w:ind w:left="362" w:hanging="183"/>
      </w:pPr>
      <w:rPr>
        <w:rFonts w:hint="default"/>
        <w:lang w:val="ru-RU" w:eastAsia="en-US" w:bidi="ar-SA"/>
      </w:rPr>
    </w:lvl>
    <w:lvl w:ilvl="2" w:tplc="0CE2AB82">
      <w:numFmt w:val="bullet"/>
      <w:lvlText w:val="•"/>
      <w:lvlJc w:val="left"/>
      <w:pPr>
        <w:ind w:left="604" w:hanging="183"/>
      </w:pPr>
      <w:rPr>
        <w:rFonts w:hint="default"/>
        <w:lang w:val="ru-RU" w:eastAsia="en-US" w:bidi="ar-SA"/>
      </w:rPr>
    </w:lvl>
    <w:lvl w:ilvl="3" w:tplc="415CC5EC">
      <w:numFmt w:val="bullet"/>
      <w:lvlText w:val="•"/>
      <w:lvlJc w:val="left"/>
      <w:pPr>
        <w:ind w:left="846" w:hanging="183"/>
      </w:pPr>
      <w:rPr>
        <w:rFonts w:hint="default"/>
        <w:lang w:val="ru-RU" w:eastAsia="en-US" w:bidi="ar-SA"/>
      </w:rPr>
    </w:lvl>
    <w:lvl w:ilvl="4" w:tplc="79B469E2">
      <w:numFmt w:val="bullet"/>
      <w:lvlText w:val="•"/>
      <w:lvlJc w:val="left"/>
      <w:pPr>
        <w:ind w:left="1088" w:hanging="183"/>
      </w:pPr>
      <w:rPr>
        <w:rFonts w:hint="default"/>
        <w:lang w:val="ru-RU" w:eastAsia="en-US" w:bidi="ar-SA"/>
      </w:rPr>
    </w:lvl>
    <w:lvl w:ilvl="5" w:tplc="5AF00A86">
      <w:numFmt w:val="bullet"/>
      <w:lvlText w:val="•"/>
      <w:lvlJc w:val="left"/>
      <w:pPr>
        <w:ind w:left="1330" w:hanging="183"/>
      </w:pPr>
      <w:rPr>
        <w:rFonts w:hint="default"/>
        <w:lang w:val="ru-RU" w:eastAsia="en-US" w:bidi="ar-SA"/>
      </w:rPr>
    </w:lvl>
    <w:lvl w:ilvl="6" w:tplc="0CCEBC72">
      <w:numFmt w:val="bullet"/>
      <w:lvlText w:val="•"/>
      <w:lvlJc w:val="left"/>
      <w:pPr>
        <w:ind w:left="1572" w:hanging="183"/>
      </w:pPr>
      <w:rPr>
        <w:rFonts w:hint="default"/>
        <w:lang w:val="ru-RU" w:eastAsia="en-US" w:bidi="ar-SA"/>
      </w:rPr>
    </w:lvl>
    <w:lvl w:ilvl="7" w:tplc="058E932A">
      <w:numFmt w:val="bullet"/>
      <w:lvlText w:val="•"/>
      <w:lvlJc w:val="left"/>
      <w:pPr>
        <w:ind w:left="1814" w:hanging="183"/>
      </w:pPr>
      <w:rPr>
        <w:rFonts w:hint="default"/>
        <w:lang w:val="ru-RU" w:eastAsia="en-US" w:bidi="ar-SA"/>
      </w:rPr>
    </w:lvl>
    <w:lvl w:ilvl="8" w:tplc="5F860DB4">
      <w:numFmt w:val="bullet"/>
      <w:lvlText w:val="•"/>
      <w:lvlJc w:val="left"/>
      <w:pPr>
        <w:ind w:left="2056" w:hanging="183"/>
      </w:pPr>
      <w:rPr>
        <w:rFonts w:hint="default"/>
        <w:lang w:val="ru-RU" w:eastAsia="en-US" w:bidi="ar-SA"/>
      </w:rPr>
    </w:lvl>
  </w:abstractNum>
  <w:abstractNum w:abstractNumId="132">
    <w:nsid w:val="77500F6C"/>
    <w:multiLevelType w:val="hybridMultilevel"/>
    <w:tmpl w:val="D0806102"/>
    <w:lvl w:ilvl="0" w:tplc="E27AE8C4">
      <w:numFmt w:val="bullet"/>
      <w:lvlText w:val="-"/>
      <w:lvlJc w:val="left"/>
      <w:pPr>
        <w:ind w:left="425"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1" w:tplc="3E70DE4E">
      <w:numFmt w:val="bullet"/>
      <w:lvlText w:val="•"/>
      <w:lvlJc w:val="left"/>
      <w:pPr>
        <w:ind w:left="1526" w:hanging="190"/>
      </w:pPr>
      <w:rPr>
        <w:rFonts w:hint="default"/>
        <w:lang w:val="ru-RU" w:eastAsia="en-US" w:bidi="ar-SA"/>
      </w:rPr>
    </w:lvl>
    <w:lvl w:ilvl="2" w:tplc="F022EB0E">
      <w:numFmt w:val="bullet"/>
      <w:lvlText w:val="•"/>
      <w:lvlJc w:val="left"/>
      <w:pPr>
        <w:ind w:left="2632" w:hanging="190"/>
      </w:pPr>
      <w:rPr>
        <w:rFonts w:hint="default"/>
        <w:lang w:val="ru-RU" w:eastAsia="en-US" w:bidi="ar-SA"/>
      </w:rPr>
    </w:lvl>
    <w:lvl w:ilvl="3" w:tplc="3D94A5EA">
      <w:numFmt w:val="bullet"/>
      <w:lvlText w:val="•"/>
      <w:lvlJc w:val="left"/>
      <w:pPr>
        <w:ind w:left="3738" w:hanging="190"/>
      </w:pPr>
      <w:rPr>
        <w:rFonts w:hint="default"/>
        <w:lang w:val="ru-RU" w:eastAsia="en-US" w:bidi="ar-SA"/>
      </w:rPr>
    </w:lvl>
    <w:lvl w:ilvl="4" w:tplc="B546D4E6">
      <w:numFmt w:val="bullet"/>
      <w:lvlText w:val="•"/>
      <w:lvlJc w:val="left"/>
      <w:pPr>
        <w:ind w:left="4844" w:hanging="190"/>
      </w:pPr>
      <w:rPr>
        <w:rFonts w:hint="default"/>
        <w:lang w:val="ru-RU" w:eastAsia="en-US" w:bidi="ar-SA"/>
      </w:rPr>
    </w:lvl>
    <w:lvl w:ilvl="5" w:tplc="F69EC0CA">
      <w:numFmt w:val="bullet"/>
      <w:lvlText w:val="•"/>
      <w:lvlJc w:val="left"/>
      <w:pPr>
        <w:ind w:left="5951" w:hanging="190"/>
      </w:pPr>
      <w:rPr>
        <w:rFonts w:hint="default"/>
        <w:lang w:val="ru-RU" w:eastAsia="en-US" w:bidi="ar-SA"/>
      </w:rPr>
    </w:lvl>
    <w:lvl w:ilvl="6" w:tplc="76121F22">
      <w:numFmt w:val="bullet"/>
      <w:lvlText w:val="•"/>
      <w:lvlJc w:val="left"/>
      <w:pPr>
        <w:ind w:left="7057" w:hanging="190"/>
      </w:pPr>
      <w:rPr>
        <w:rFonts w:hint="default"/>
        <w:lang w:val="ru-RU" w:eastAsia="en-US" w:bidi="ar-SA"/>
      </w:rPr>
    </w:lvl>
    <w:lvl w:ilvl="7" w:tplc="AEDA7576">
      <w:numFmt w:val="bullet"/>
      <w:lvlText w:val="•"/>
      <w:lvlJc w:val="left"/>
      <w:pPr>
        <w:ind w:left="8163" w:hanging="190"/>
      </w:pPr>
      <w:rPr>
        <w:rFonts w:hint="default"/>
        <w:lang w:val="ru-RU" w:eastAsia="en-US" w:bidi="ar-SA"/>
      </w:rPr>
    </w:lvl>
    <w:lvl w:ilvl="8" w:tplc="CB8C5240">
      <w:numFmt w:val="bullet"/>
      <w:lvlText w:val="•"/>
      <w:lvlJc w:val="left"/>
      <w:pPr>
        <w:ind w:left="9269" w:hanging="190"/>
      </w:pPr>
      <w:rPr>
        <w:rFonts w:hint="default"/>
        <w:lang w:val="ru-RU" w:eastAsia="en-US" w:bidi="ar-SA"/>
      </w:rPr>
    </w:lvl>
  </w:abstractNum>
  <w:abstractNum w:abstractNumId="133">
    <w:nsid w:val="78564835"/>
    <w:multiLevelType w:val="hybridMultilevel"/>
    <w:tmpl w:val="B88EC2B6"/>
    <w:lvl w:ilvl="0" w:tplc="6D247164">
      <w:numFmt w:val="bullet"/>
      <w:lvlText w:val=""/>
      <w:lvlJc w:val="left"/>
      <w:pPr>
        <w:ind w:left="785" w:hanging="360"/>
      </w:pPr>
      <w:rPr>
        <w:rFonts w:ascii="Wingdings" w:eastAsia="Wingdings" w:hAnsi="Wingdings" w:cs="Wingdings" w:hint="default"/>
        <w:b w:val="0"/>
        <w:bCs w:val="0"/>
        <w:i w:val="0"/>
        <w:iCs w:val="0"/>
        <w:spacing w:val="0"/>
        <w:w w:val="100"/>
        <w:sz w:val="24"/>
        <w:szCs w:val="24"/>
        <w:lang w:val="ru-RU" w:eastAsia="en-US" w:bidi="ar-SA"/>
      </w:rPr>
    </w:lvl>
    <w:lvl w:ilvl="1" w:tplc="A9B041F0">
      <w:numFmt w:val="bullet"/>
      <w:lvlText w:val=""/>
      <w:lvlJc w:val="left"/>
      <w:pPr>
        <w:ind w:left="1145" w:hanging="349"/>
      </w:pPr>
      <w:rPr>
        <w:rFonts w:ascii="Wingdings" w:eastAsia="Wingdings" w:hAnsi="Wingdings" w:cs="Wingdings" w:hint="default"/>
        <w:b w:val="0"/>
        <w:bCs w:val="0"/>
        <w:i w:val="0"/>
        <w:iCs w:val="0"/>
        <w:spacing w:val="0"/>
        <w:w w:val="100"/>
        <w:sz w:val="24"/>
        <w:szCs w:val="24"/>
        <w:lang w:val="ru-RU" w:eastAsia="en-US" w:bidi="ar-SA"/>
      </w:rPr>
    </w:lvl>
    <w:lvl w:ilvl="2" w:tplc="0442B672">
      <w:numFmt w:val="bullet"/>
      <w:lvlText w:val="•"/>
      <w:lvlJc w:val="left"/>
      <w:pPr>
        <w:ind w:left="2289" w:hanging="349"/>
      </w:pPr>
      <w:rPr>
        <w:rFonts w:hint="default"/>
        <w:lang w:val="ru-RU" w:eastAsia="en-US" w:bidi="ar-SA"/>
      </w:rPr>
    </w:lvl>
    <w:lvl w:ilvl="3" w:tplc="E1EA558C">
      <w:numFmt w:val="bullet"/>
      <w:lvlText w:val="•"/>
      <w:lvlJc w:val="left"/>
      <w:pPr>
        <w:ind w:left="3438" w:hanging="349"/>
      </w:pPr>
      <w:rPr>
        <w:rFonts w:hint="default"/>
        <w:lang w:val="ru-RU" w:eastAsia="en-US" w:bidi="ar-SA"/>
      </w:rPr>
    </w:lvl>
    <w:lvl w:ilvl="4" w:tplc="630AE758">
      <w:numFmt w:val="bullet"/>
      <w:lvlText w:val="•"/>
      <w:lvlJc w:val="left"/>
      <w:pPr>
        <w:ind w:left="4587" w:hanging="349"/>
      </w:pPr>
      <w:rPr>
        <w:rFonts w:hint="default"/>
        <w:lang w:val="ru-RU" w:eastAsia="en-US" w:bidi="ar-SA"/>
      </w:rPr>
    </w:lvl>
    <w:lvl w:ilvl="5" w:tplc="AA701228">
      <w:numFmt w:val="bullet"/>
      <w:lvlText w:val="•"/>
      <w:lvlJc w:val="left"/>
      <w:pPr>
        <w:ind w:left="5736" w:hanging="349"/>
      </w:pPr>
      <w:rPr>
        <w:rFonts w:hint="default"/>
        <w:lang w:val="ru-RU" w:eastAsia="en-US" w:bidi="ar-SA"/>
      </w:rPr>
    </w:lvl>
    <w:lvl w:ilvl="6" w:tplc="C802AA3A">
      <w:numFmt w:val="bullet"/>
      <w:lvlText w:val="•"/>
      <w:lvlJc w:val="left"/>
      <w:pPr>
        <w:ind w:left="6885" w:hanging="349"/>
      </w:pPr>
      <w:rPr>
        <w:rFonts w:hint="default"/>
        <w:lang w:val="ru-RU" w:eastAsia="en-US" w:bidi="ar-SA"/>
      </w:rPr>
    </w:lvl>
    <w:lvl w:ilvl="7" w:tplc="DD267506">
      <w:numFmt w:val="bullet"/>
      <w:lvlText w:val="•"/>
      <w:lvlJc w:val="left"/>
      <w:pPr>
        <w:ind w:left="8034" w:hanging="349"/>
      </w:pPr>
      <w:rPr>
        <w:rFonts w:hint="default"/>
        <w:lang w:val="ru-RU" w:eastAsia="en-US" w:bidi="ar-SA"/>
      </w:rPr>
    </w:lvl>
    <w:lvl w:ilvl="8" w:tplc="E2FC676A">
      <w:numFmt w:val="bullet"/>
      <w:lvlText w:val="•"/>
      <w:lvlJc w:val="left"/>
      <w:pPr>
        <w:ind w:left="9184" w:hanging="349"/>
      </w:pPr>
      <w:rPr>
        <w:rFonts w:hint="default"/>
        <w:lang w:val="ru-RU" w:eastAsia="en-US" w:bidi="ar-SA"/>
      </w:rPr>
    </w:lvl>
  </w:abstractNum>
  <w:abstractNum w:abstractNumId="134">
    <w:nsid w:val="7A4D2AD2"/>
    <w:multiLevelType w:val="multilevel"/>
    <w:tmpl w:val="F5F0C038"/>
    <w:lvl w:ilvl="0">
      <w:start w:val="3"/>
      <w:numFmt w:val="decimal"/>
      <w:lvlText w:val="%1"/>
      <w:lvlJc w:val="left"/>
      <w:pPr>
        <w:ind w:left="848" w:hanging="424"/>
      </w:pPr>
      <w:rPr>
        <w:rFonts w:hint="default"/>
        <w:lang w:val="ru-RU" w:eastAsia="en-US" w:bidi="ar-SA"/>
      </w:rPr>
    </w:lvl>
    <w:lvl w:ilvl="1">
      <w:start w:val="4"/>
      <w:numFmt w:val="decimal"/>
      <w:lvlText w:val="%1.%2."/>
      <w:lvlJc w:val="left"/>
      <w:pPr>
        <w:ind w:left="848" w:hanging="424"/>
        <w:jc w:val="right"/>
      </w:pPr>
      <w:rPr>
        <w:rFonts w:ascii="Times New Roman" w:eastAsia="Times New Roman" w:hAnsi="Times New Roman" w:cs="Times New Roman" w:hint="default"/>
        <w:b/>
        <w:bCs/>
        <w:i w:val="0"/>
        <w:iCs w:val="0"/>
        <w:spacing w:val="0"/>
        <w:w w:val="100"/>
        <w:sz w:val="26"/>
        <w:szCs w:val="26"/>
        <w:lang w:val="ru-RU" w:eastAsia="en-US" w:bidi="ar-SA"/>
      </w:rPr>
    </w:lvl>
    <w:lvl w:ilvl="2">
      <w:start w:val="1"/>
      <w:numFmt w:val="decimal"/>
      <w:lvlText w:val="%1.%2.%3."/>
      <w:lvlJc w:val="left"/>
      <w:pPr>
        <w:ind w:left="966" w:hanging="541"/>
        <w:jc w:val="right"/>
      </w:pPr>
      <w:rPr>
        <w:rFonts w:hint="default"/>
        <w:spacing w:val="-1"/>
        <w:w w:val="96"/>
        <w:lang w:val="ru-RU" w:eastAsia="en-US" w:bidi="ar-SA"/>
      </w:rPr>
    </w:lvl>
    <w:lvl w:ilvl="3">
      <w:start w:val="1"/>
      <w:numFmt w:val="decimal"/>
      <w:lvlText w:val="%4."/>
      <w:lvlJc w:val="left"/>
      <w:pPr>
        <w:ind w:left="1145" w:hanging="361"/>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3725" w:hanging="361"/>
      </w:pPr>
      <w:rPr>
        <w:rFonts w:hint="default"/>
        <w:lang w:val="ru-RU" w:eastAsia="en-US" w:bidi="ar-SA"/>
      </w:rPr>
    </w:lvl>
    <w:lvl w:ilvl="5">
      <w:numFmt w:val="bullet"/>
      <w:lvlText w:val="•"/>
      <w:lvlJc w:val="left"/>
      <w:pPr>
        <w:ind w:left="5018" w:hanging="361"/>
      </w:pPr>
      <w:rPr>
        <w:rFonts w:hint="default"/>
        <w:lang w:val="ru-RU" w:eastAsia="en-US" w:bidi="ar-SA"/>
      </w:rPr>
    </w:lvl>
    <w:lvl w:ilvl="6">
      <w:numFmt w:val="bullet"/>
      <w:lvlText w:val="•"/>
      <w:lvlJc w:val="left"/>
      <w:pPr>
        <w:ind w:left="6311" w:hanging="361"/>
      </w:pPr>
      <w:rPr>
        <w:rFonts w:hint="default"/>
        <w:lang w:val="ru-RU" w:eastAsia="en-US" w:bidi="ar-SA"/>
      </w:rPr>
    </w:lvl>
    <w:lvl w:ilvl="7">
      <w:numFmt w:val="bullet"/>
      <w:lvlText w:val="•"/>
      <w:lvlJc w:val="left"/>
      <w:pPr>
        <w:ind w:left="7604" w:hanging="361"/>
      </w:pPr>
      <w:rPr>
        <w:rFonts w:hint="default"/>
        <w:lang w:val="ru-RU" w:eastAsia="en-US" w:bidi="ar-SA"/>
      </w:rPr>
    </w:lvl>
    <w:lvl w:ilvl="8">
      <w:numFmt w:val="bullet"/>
      <w:lvlText w:val="•"/>
      <w:lvlJc w:val="left"/>
      <w:pPr>
        <w:ind w:left="8896" w:hanging="361"/>
      </w:pPr>
      <w:rPr>
        <w:rFonts w:hint="default"/>
        <w:lang w:val="ru-RU" w:eastAsia="en-US" w:bidi="ar-SA"/>
      </w:rPr>
    </w:lvl>
  </w:abstractNum>
  <w:abstractNum w:abstractNumId="135">
    <w:nsid w:val="7AF96899"/>
    <w:multiLevelType w:val="hybridMultilevel"/>
    <w:tmpl w:val="1A8850EA"/>
    <w:lvl w:ilvl="0" w:tplc="AC0CB674">
      <w:numFmt w:val="bullet"/>
      <w:lvlText w:val="-"/>
      <w:lvlJc w:val="left"/>
      <w:pPr>
        <w:ind w:left="425" w:hanging="195"/>
      </w:pPr>
      <w:rPr>
        <w:rFonts w:ascii="Times New Roman" w:eastAsia="Times New Roman" w:hAnsi="Times New Roman" w:cs="Times New Roman" w:hint="default"/>
        <w:spacing w:val="0"/>
        <w:w w:val="100"/>
        <w:lang w:val="ru-RU" w:eastAsia="en-US" w:bidi="ar-SA"/>
      </w:rPr>
    </w:lvl>
    <w:lvl w:ilvl="1" w:tplc="0942A508">
      <w:numFmt w:val="bullet"/>
      <w:lvlText w:val="•"/>
      <w:lvlJc w:val="left"/>
      <w:pPr>
        <w:ind w:left="1526" w:hanging="195"/>
      </w:pPr>
      <w:rPr>
        <w:rFonts w:hint="default"/>
        <w:lang w:val="ru-RU" w:eastAsia="en-US" w:bidi="ar-SA"/>
      </w:rPr>
    </w:lvl>
    <w:lvl w:ilvl="2" w:tplc="AF62D8FE">
      <w:numFmt w:val="bullet"/>
      <w:lvlText w:val="•"/>
      <w:lvlJc w:val="left"/>
      <w:pPr>
        <w:ind w:left="2632" w:hanging="195"/>
      </w:pPr>
      <w:rPr>
        <w:rFonts w:hint="default"/>
        <w:lang w:val="ru-RU" w:eastAsia="en-US" w:bidi="ar-SA"/>
      </w:rPr>
    </w:lvl>
    <w:lvl w:ilvl="3" w:tplc="0C9E7F96">
      <w:numFmt w:val="bullet"/>
      <w:lvlText w:val="•"/>
      <w:lvlJc w:val="left"/>
      <w:pPr>
        <w:ind w:left="3738" w:hanging="195"/>
      </w:pPr>
      <w:rPr>
        <w:rFonts w:hint="default"/>
        <w:lang w:val="ru-RU" w:eastAsia="en-US" w:bidi="ar-SA"/>
      </w:rPr>
    </w:lvl>
    <w:lvl w:ilvl="4" w:tplc="39803E7C">
      <w:numFmt w:val="bullet"/>
      <w:lvlText w:val="•"/>
      <w:lvlJc w:val="left"/>
      <w:pPr>
        <w:ind w:left="4844" w:hanging="195"/>
      </w:pPr>
      <w:rPr>
        <w:rFonts w:hint="default"/>
        <w:lang w:val="ru-RU" w:eastAsia="en-US" w:bidi="ar-SA"/>
      </w:rPr>
    </w:lvl>
    <w:lvl w:ilvl="5" w:tplc="9FCCBE94">
      <w:numFmt w:val="bullet"/>
      <w:lvlText w:val="•"/>
      <w:lvlJc w:val="left"/>
      <w:pPr>
        <w:ind w:left="5951" w:hanging="195"/>
      </w:pPr>
      <w:rPr>
        <w:rFonts w:hint="default"/>
        <w:lang w:val="ru-RU" w:eastAsia="en-US" w:bidi="ar-SA"/>
      </w:rPr>
    </w:lvl>
    <w:lvl w:ilvl="6" w:tplc="EF26169C">
      <w:numFmt w:val="bullet"/>
      <w:lvlText w:val="•"/>
      <w:lvlJc w:val="left"/>
      <w:pPr>
        <w:ind w:left="7057" w:hanging="195"/>
      </w:pPr>
      <w:rPr>
        <w:rFonts w:hint="default"/>
        <w:lang w:val="ru-RU" w:eastAsia="en-US" w:bidi="ar-SA"/>
      </w:rPr>
    </w:lvl>
    <w:lvl w:ilvl="7" w:tplc="CA12B86C">
      <w:numFmt w:val="bullet"/>
      <w:lvlText w:val="•"/>
      <w:lvlJc w:val="left"/>
      <w:pPr>
        <w:ind w:left="8163" w:hanging="195"/>
      </w:pPr>
      <w:rPr>
        <w:rFonts w:hint="default"/>
        <w:lang w:val="ru-RU" w:eastAsia="en-US" w:bidi="ar-SA"/>
      </w:rPr>
    </w:lvl>
    <w:lvl w:ilvl="8" w:tplc="BC28C96A">
      <w:numFmt w:val="bullet"/>
      <w:lvlText w:val="•"/>
      <w:lvlJc w:val="left"/>
      <w:pPr>
        <w:ind w:left="9269" w:hanging="195"/>
      </w:pPr>
      <w:rPr>
        <w:rFonts w:hint="default"/>
        <w:lang w:val="ru-RU" w:eastAsia="en-US" w:bidi="ar-SA"/>
      </w:rPr>
    </w:lvl>
  </w:abstractNum>
  <w:abstractNum w:abstractNumId="136">
    <w:nsid w:val="7C6C0607"/>
    <w:multiLevelType w:val="multilevel"/>
    <w:tmpl w:val="A5AAE824"/>
    <w:lvl w:ilvl="0">
      <w:start w:val="1"/>
      <w:numFmt w:val="decimal"/>
      <w:lvlText w:val="%1"/>
      <w:lvlJc w:val="left"/>
      <w:pPr>
        <w:ind w:left="994" w:hanging="454"/>
      </w:pPr>
      <w:rPr>
        <w:rFonts w:hint="default"/>
        <w:lang w:val="ru-RU" w:eastAsia="en-US" w:bidi="ar-SA"/>
      </w:rPr>
    </w:lvl>
    <w:lvl w:ilvl="1">
      <w:start w:val="6"/>
      <w:numFmt w:val="decimal"/>
      <w:lvlText w:val="%1.%2."/>
      <w:lvlJc w:val="left"/>
      <w:pPr>
        <w:ind w:left="994" w:hanging="454"/>
      </w:pPr>
      <w:rPr>
        <w:rFonts w:ascii="Times New Roman" w:eastAsia="Times New Roman" w:hAnsi="Times New Roman" w:cs="Times New Roman" w:hint="default"/>
        <w:b w:val="0"/>
        <w:bCs w:val="0"/>
        <w:i w:val="0"/>
        <w:iCs w:val="0"/>
        <w:color w:val="333333"/>
        <w:spacing w:val="-2"/>
        <w:w w:val="97"/>
        <w:sz w:val="26"/>
        <w:szCs w:val="26"/>
        <w:lang w:val="ru-RU" w:eastAsia="en-US" w:bidi="ar-SA"/>
      </w:rPr>
    </w:lvl>
    <w:lvl w:ilvl="2">
      <w:numFmt w:val="bullet"/>
      <w:lvlText w:val=""/>
      <w:lvlJc w:val="left"/>
      <w:pPr>
        <w:ind w:left="1714" w:hanging="363"/>
      </w:pPr>
      <w:rPr>
        <w:rFonts w:ascii="Wingdings" w:eastAsia="Wingdings" w:hAnsi="Wingdings" w:cs="Wingdings" w:hint="default"/>
        <w:b w:val="0"/>
        <w:bCs w:val="0"/>
        <w:i w:val="0"/>
        <w:iCs w:val="0"/>
        <w:color w:val="333333"/>
        <w:spacing w:val="0"/>
        <w:w w:val="98"/>
        <w:sz w:val="26"/>
        <w:szCs w:val="26"/>
        <w:lang w:val="ru-RU" w:eastAsia="en-US" w:bidi="ar-SA"/>
      </w:rPr>
    </w:lvl>
    <w:lvl w:ilvl="3">
      <w:numFmt w:val="bullet"/>
      <w:lvlText w:val="•"/>
      <w:lvlJc w:val="left"/>
      <w:pPr>
        <w:ind w:left="3796" w:hanging="363"/>
      </w:pPr>
      <w:rPr>
        <w:rFonts w:hint="default"/>
        <w:lang w:val="ru-RU" w:eastAsia="en-US" w:bidi="ar-SA"/>
      </w:rPr>
    </w:lvl>
    <w:lvl w:ilvl="4">
      <w:numFmt w:val="bullet"/>
      <w:lvlText w:val="•"/>
      <w:lvlJc w:val="left"/>
      <w:pPr>
        <w:ind w:left="4834" w:hanging="363"/>
      </w:pPr>
      <w:rPr>
        <w:rFonts w:hint="default"/>
        <w:lang w:val="ru-RU" w:eastAsia="en-US" w:bidi="ar-SA"/>
      </w:rPr>
    </w:lvl>
    <w:lvl w:ilvl="5">
      <w:numFmt w:val="bullet"/>
      <w:lvlText w:val="•"/>
      <w:lvlJc w:val="left"/>
      <w:pPr>
        <w:ind w:left="5872" w:hanging="363"/>
      </w:pPr>
      <w:rPr>
        <w:rFonts w:hint="default"/>
        <w:lang w:val="ru-RU" w:eastAsia="en-US" w:bidi="ar-SA"/>
      </w:rPr>
    </w:lvl>
    <w:lvl w:ilvl="6">
      <w:numFmt w:val="bullet"/>
      <w:lvlText w:val="•"/>
      <w:lvlJc w:val="left"/>
      <w:pPr>
        <w:ind w:left="6910" w:hanging="363"/>
      </w:pPr>
      <w:rPr>
        <w:rFonts w:hint="default"/>
        <w:lang w:val="ru-RU" w:eastAsia="en-US" w:bidi="ar-SA"/>
      </w:rPr>
    </w:lvl>
    <w:lvl w:ilvl="7">
      <w:numFmt w:val="bullet"/>
      <w:lvlText w:val="•"/>
      <w:lvlJc w:val="left"/>
      <w:pPr>
        <w:ind w:left="7948" w:hanging="363"/>
      </w:pPr>
      <w:rPr>
        <w:rFonts w:hint="default"/>
        <w:lang w:val="ru-RU" w:eastAsia="en-US" w:bidi="ar-SA"/>
      </w:rPr>
    </w:lvl>
    <w:lvl w:ilvl="8">
      <w:numFmt w:val="bullet"/>
      <w:lvlText w:val="•"/>
      <w:lvlJc w:val="left"/>
      <w:pPr>
        <w:ind w:left="8986" w:hanging="363"/>
      </w:pPr>
      <w:rPr>
        <w:rFonts w:hint="default"/>
        <w:lang w:val="ru-RU" w:eastAsia="en-US" w:bidi="ar-SA"/>
      </w:rPr>
    </w:lvl>
  </w:abstractNum>
  <w:abstractNum w:abstractNumId="137">
    <w:nsid w:val="7EFE23F6"/>
    <w:multiLevelType w:val="multilevel"/>
    <w:tmpl w:val="3998CA4C"/>
    <w:lvl w:ilvl="0">
      <w:start w:val="3"/>
      <w:numFmt w:val="decimal"/>
      <w:lvlText w:val="%1"/>
      <w:lvlJc w:val="left"/>
      <w:pPr>
        <w:ind w:left="425" w:hanging="420"/>
      </w:pPr>
      <w:rPr>
        <w:rFonts w:hint="default"/>
        <w:lang w:val="ru-RU" w:eastAsia="en-US" w:bidi="ar-SA"/>
      </w:rPr>
    </w:lvl>
    <w:lvl w:ilvl="1">
      <w:start w:val="6"/>
      <w:numFmt w:val="decimal"/>
      <w:lvlText w:val="%1.%2."/>
      <w:lvlJc w:val="left"/>
      <w:pPr>
        <w:ind w:left="425"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25" w:hanging="600"/>
      </w:pPr>
      <w:rPr>
        <w:rFonts w:hint="default"/>
        <w:spacing w:val="0"/>
        <w:w w:val="100"/>
        <w:lang w:val="ru-RU" w:eastAsia="en-US" w:bidi="ar-SA"/>
      </w:rPr>
    </w:lvl>
    <w:lvl w:ilvl="3">
      <w:start w:val="1"/>
      <w:numFmt w:val="decimal"/>
      <w:lvlText w:val="%1.%2.%3.%4."/>
      <w:lvlJc w:val="left"/>
      <w:pPr>
        <w:ind w:left="425"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107" w:hanging="780"/>
      </w:pPr>
      <w:rPr>
        <w:rFonts w:hint="default"/>
        <w:lang w:val="ru-RU" w:eastAsia="en-US" w:bidi="ar-SA"/>
      </w:rPr>
    </w:lvl>
    <w:lvl w:ilvl="5">
      <w:numFmt w:val="bullet"/>
      <w:lvlText w:val="•"/>
      <w:lvlJc w:val="left"/>
      <w:pPr>
        <w:ind w:left="6169" w:hanging="780"/>
      </w:pPr>
      <w:rPr>
        <w:rFonts w:hint="default"/>
        <w:lang w:val="ru-RU" w:eastAsia="en-US" w:bidi="ar-SA"/>
      </w:rPr>
    </w:lvl>
    <w:lvl w:ilvl="6">
      <w:numFmt w:val="bullet"/>
      <w:lvlText w:val="•"/>
      <w:lvlJc w:val="left"/>
      <w:pPr>
        <w:ind w:left="7232" w:hanging="780"/>
      </w:pPr>
      <w:rPr>
        <w:rFonts w:hint="default"/>
        <w:lang w:val="ru-RU" w:eastAsia="en-US" w:bidi="ar-SA"/>
      </w:rPr>
    </w:lvl>
    <w:lvl w:ilvl="7">
      <w:numFmt w:val="bullet"/>
      <w:lvlText w:val="•"/>
      <w:lvlJc w:val="left"/>
      <w:pPr>
        <w:ind w:left="8294" w:hanging="780"/>
      </w:pPr>
      <w:rPr>
        <w:rFonts w:hint="default"/>
        <w:lang w:val="ru-RU" w:eastAsia="en-US" w:bidi="ar-SA"/>
      </w:rPr>
    </w:lvl>
    <w:lvl w:ilvl="8">
      <w:numFmt w:val="bullet"/>
      <w:lvlText w:val="•"/>
      <w:lvlJc w:val="left"/>
      <w:pPr>
        <w:ind w:left="9357" w:hanging="780"/>
      </w:pPr>
      <w:rPr>
        <w:rFonts w:hint="default"/>
        <w:lang w:val="ru-RU" w:eastAsia="en-US" w:bidi="ar-SA"/>
      </w:rPr>
    </w:lvl>
  </w:abstractNum>
  <w:num w:numId="1">
    <w:abstractNumId w:val="116"/>
  </w:num>
  <w:num w:numId="2">
    <w:abstractNumId w:val="123"/>
  </w:num>
  <w:num w:numId="3">
    <w:abstractNumId w:val="94"/>
  </w:num>
  <w:num w:numId="4">
    <w:abstractNumId w:val="71"/>
  </w:num>
  <w:num w:numId="5">
    <w:abstractNumId w:val="73"/>
  </w:num>
  <w:num w:numId="6">
    <w:abstractNumId w:val="42"/>
  </w:num>
  <w:num w:numId="7">
    <w:abstractNumId w:val="18"/>
  </w:num>
  <w:num w:numId="8">
    <w:abstractNumId w:val="99"/>
  </w:num>
  <w:num w:numId="9">
    <w:abstractNumId w:val="90"/>
  </w:num>
  <w:num w:numId="10">
    <w:abstractNumId w:val="77"/>
  </w:num>
  <w:num w:numId="11">
    <w:abstractNumId w:val="105"/>
  </w:num>
  <w:num w:numId="12">
    <w:abstractNumId w:val="19"/>
  </w:num>
  <w:num w:numId="13">
    <w:abstractNumId w:val="117"/>
  </w:num>
  <w:num w:numId="14">
    <w:abstractNumId w:val="51"/>
  </w:num>
  <w:num w:numId="15">
    <w:abstractNumId w:val="82"/>
  </w:num>
  <w:num w:numId="16">
    <w:abstractNumId w:val="119"/>
  </w:num>
  <w:num w:numId="17">
    <w:abstractNumId w:val="29"/>
  </w:num>
  <w:num w:numId="18">
    <w:abstractNumId w:val="72"/>
  </w:num>
  <w:num w:numId="19">
    <w:abstractNumId w:val="88"/>
  </w:num>
  <w:num w:numId="20">
    <w:abstractNumId w:val="31"/>
  </w:num>
  <w:num w:numId="21">
    <w:abstractNumId w:val="52"/>
  </w:num>
  <w:num w:numId="22">
    <w:abstractNumId w:val="14"/>
  </w:num>
  <w:num w:numId="23">
    <w:abstractNumId w:val="124"/>
  </w:num>
  <w:num w:numId="24">
    <w:abstractNumId w:val="67"/>
  </w:num>
  <w:num w:numId="25">
    <w:abstractNumId w:val="125"/>
  </w:num>
  <w:num w:numId="26">
    <w:abstractNumId w:val="10"/>
  </w:num>
  <w:num w:numId="27">
    <w:abstractNumId w:val="102"/>
  </w:num>
  <w:num w:numId="28">
    <w:abstractNumId w:val="108"/>
  </w:num>
  <w:num w:numId="29">
    <w:abstractNumId w:val="128"/>
  </w:num>
  <w:num w:numId="30">
    <w:abstractNumId w:val="118"/>
  </w:num>
  <w:num w:numId="31">
    <w:abstractNumId w:val="89"/>
  </w:num>
  <w:num w:numId="32">
    <w:abstractNumId w:val="23"/>
  </w:num>
  <w:num w:numId="33">
    <w:abstractNumId w:val="8"/>
  </w:num>
  <w:num w:numId="34">
    <w:abstractNumId w:val="60"/>
  </w:num>
  <w:num w:numId="35">
    <w:abstractNumId w:val="115"/>
  </w:num>
  <w:num w:numId="36">
    <w:abstractNumId w:val="24"/>
  </w:num>
  <w:num w:numId="37">
    <w:abstractNumId w:val="34"/>
  </w:num>
  <w:num w:numId="38">
    <w:abstractNumId w:val="35"/>
  </w:num>
  <w:num w:numId="39">
    <w:abstractNumId w:val="32"/>
  </w:num>
  <w:num w:numId="40">
    <w:abstractNumId w:val="131"/>
  </w:num>
  <w:num w:numId="41">
    <w:abstractNumId w:val="7"/>
  </w:num>
  <w:num w:numId="42">
    <w:abstractNumId w:val="27"/>
  </w:num>
  <w:num w:numId="43">
    <w:abstractNumId w:val="56"/>
  </w:num>
  <w:num w:numId="44">
    <w:abstractNumId w:val="134"/>
  </w:num>
  <w:num w:numId="45">
    <w:abstractNumId w:val="81"/>
  </w:num>
  <w:num w:numId="46">
    <w:abstractNumId w:val="133"/>
  </w:num>
  <w:num w:numId="47">
    <w:abstractNumId w:val="110"/>
  </w:num>
  <w:num w:numId="48">
    <w:abstractNumId w:val="86"/>
  </w:num>
  <w:num w:numId="49">
    <w:abstractNumId w:val="30"/>
  </w:num>
  <w:num w:numId="50">
    <w:abstractNumId w:val="58"/>
  </w:num>
  <w:num w:numId="51">
    <w:abstractNumId w:val="39"/>
  </w:num>
  <w:num w:numId="52">
    <w:abstractNumId w:val="20"/>
  </w:num>
  <w:num w:numId="53">
    <w:abstractNumId w:val="75"/>
  </w:num>
  <w:num w:numId="54">
    <w:abstractNumId w:val="15"/>
  </w:num>
  <w:num w:numId="55">
    <w:abstractNumId w:val="6"/>
  </w:num>
  <w:num w:numId="56">
    <w:abstractNumId w:val="47"/>
  </w:num>
  <w:num w:numId="57">
    <w:abstractNumId w:val="129"/>
  </w:num>
  <w:num w:numId="58">
    <w:abstractNumId w:val="49"/>
  </w:num>
  <w:num w:numId="59">
    <w:abstractNumId w:val="1"/>
  </w:num>
  <w:num w:numId="60">
    <w:abstractNumId w:val="132"/>
  </w:num>
  <w:num w:numId="61">
    <w:abstractNumId w:val="104"/>
  </w:num>
  <w:num w:numId="62">
    <w:abstractNumId w:val="13"/>
  </w:num>
  <w:num w:numId="63">
    <w:abstractNumId w:val="33"/>
  </w:num>
  <w:num w:numId="64">
    <w:abstractNumId w:val="135"/>
  </w:num>
  <w:num w:numId="65">
    <w:abstractNumId w:val="41"/>
  </w:num>
  <w:num w:numId="66">
    <w:abstractNumId w:val="36"/>
  </w:num>
  <w:num w:numId="67">
    <w:abstractNumId w:val="3"/>
  </w:num>
  <w:num w:numId="68">
    <w:abstractNumId w:val="45"/>
  </w:num>
  <w:num w:numId="69">
    <w:abstractNumId w:val="64"/>
  </w:num>
  <w:num w:numId="70">
    <w:abstractNumId w:val="127"/>
  </w:num>
  <w:num w:numId="71">
    <w:abstractNumId w:val="100"/>
  </w:num>
  <w:num w:numId="72">
    <w:abstractNumId w:val="130"/>
  </w:num>
  <w:num w:numId="73">
    <w:abstractNumId w:val="50"/>
  </w:num>
  <w:num w:numId="74">
    <w:abstractNumId w:val="21"/>
  </w:num>
  <w:num w:numId="75">
    <w:abstractNumId w:val="40"/>
  </w:num>
  <w:num w:numId="76">
    <w:abstractNumId w:val="101"/>
  </w:num>
  <w:num w:numId="77">
    <w:abstractNumId w:val="61"/>
  </w:num>
  <w:num w:numId="78">
    <w:abstractNumId w:val="16"/>
  </w:num>
  <w:num w:numId="79">
    <w:abstractNumId w:val="106"/>
  </w:num>
  <w:num w:numId="80">
    <w:abstractNumId w:val="126"/>
  </w:num>
  <w:num w:numId="81">
    <w:abstractNumId w:val="5"/>
  </w:num>
  <w:num w:numId="82">
    <w:abstractNumId w:val="120"/>
  </w:num>
  <w:num w:numId="83">
    <w:abstractNumId w:val="96"/>
  </w:num>
  <w:num w:numId="84">
    <w:abstractNumId w:val="137"/>
  </w:num>
  <w:num w:numId="85">
    <w:abstractNumId w:val="80"/>
  </w:num>
  <w:num w:numId="86">
    <w:abstractNumId w:val="112"/>
  </w:num>
  <w:num w:numId="87">
    <w:abstractNumId w:val="68"/>
  </w:num>
  <w:num w:numId="88">
    <w:abstractNumId w:val="4"/>
  </w:num>
  <w:num w:numId="89">
    <w:abstractNumId w:val="2"/>
  </w:num>
  <w:num w:numId="90">
    <w:abstractNumId w:val="91"/>
  </w:num>
  <w:num w:numId="91">
    <w:abstractNumId w:val="69"/>
  </w:num>
  <w:num w:numId="92">
    <w:abstractNumId w:val="93"/>
  </w:num>
  <w:num w:numId="93">
    <w:abstractNumId w:val="63"/>
  </w:num>
  <w:num w:numId="94">
    <w:abstractNumId w:val="109"/>
  </w:num>
  <w:num w:numId="95">
    <w:abstractNumId w:val="85"/>
  </w:num>
  <w:num w:numId="96">
    <w:abstractNumId w:val="113"/>
  </w:num>
  <w:num w:numId="97">
    <w:abstractNumId w:val="26"/>
  </w:num>
  <w:num w:numId="98">
    <w:abstractNumId w:val="44"/>
  </w:num>
  <w:num w:numId="99">
    <w:abstractNumId w:val="53"/>
  </w:num>
  <w:num w:numId="100">
    <w:abstractNumId w:val="55"/>
  </w:num>
  <w:num w:numId="101">
    <w:abstractNumId w:val="28"/>
  </w:num>
  <w:num w:numId="102">
    <w:abstractNumId w:val="70"/>
  </w:num>
  <w:num w:numId="103">
    <w:abstractNumId w:val="107"/>
  </w:num>
  <w:num w:numId="104">
    <w:abstractNumId w:val="83"/>
  </w:num>
  <w:num w:numId="105">
    <w:abstractNumId w:val="11"/>
  </w:num>
  <w:num w:numId="106">
    <w:abstractNumId w:val="76"/>
  </w:num>
  <w:num w:numId="107">
    <w:abstractNumId w:val="97"/>
  </w:num>
  <w:num w:numId="108">
    <w:abstractNumId w:val="9"/>
  </w:num>
  <w:num w:numId="109">
    <w:abstractNumId w:val="111"/>
  </w:num>
  <w:num w:numId="110">
    <w:abstractNumId w:val="54"/>
  </w:num>
  <w:num w:numId="111">
    <w:abstractNumId w:val="114"/>
  </w:num>
  <w:num w:numId="112">
    <w:abstractNumId w:val="79"/>
  </w:num>
  <w:num w:numId="113">
    <w:abstractNumId w:val="92"/>
  </w:num>
  <w:num w:numId="114">
    <w:abstractNumId w:val="103"/>
  </w:num>
  <w:num w:numId="115">
    <w:abstractNumId w:val="38"/>
  </w:num>
  <w:num w:numId="116">
    <w:abstractNumId w:val="25"/>
  </w:num>
  <w:num w:numId="117">
    <w:abstractNumId w:val="78"/>
  </w:num>
  <w:num w:numId="118">
    <w:abstractNumId w:val="57"/>
  </w:num>
  <w:num w:numId="119">
    <w:abstractNumId w:val="65"/>
  </w:num>
  <w:num w:numId="120">
    <w:abstractNumId w:val="46"/>
  </w:num>
  <w:num w:numId="121">
    <w:abstractNumId w:val="62"/>
  </w:num>
  <w:num w:numId="122">
    <w:abstractNumId w:val="98"/>
  </w:num>
  <w:num w:numId="123">
    <w:abstractNumId w:val="84"/>
  </w:num>
  <w:num w:numId="124">
    <w:abstractNumId w:val="95"/>
  </w:num>
  <w:num w:numId="125">
    <w:abstractNumId w:val="22"/>
  </w:num>
  <w:num w:numId="126">
    <w:abstractNumId w:val="87"/>
  </w:num>
  <w:num w:numId="127">
    <w:abstractNumId w:val="74"/>
  </w:num>
  <w:num w:numId="128">
    <w:abstractNumId w:val="66"/>
  </w:num>
  <w:num w:numId="129">
    <w:abstractNumId w:val="122"/>
  </w:num>
  <w:num w:numId="130">
    <w:abstractNumId w:val="48"/>
  </w:num>
  <w:num w:numId="131">
    <w:abstractNumId w:val="12"/>
  </w:num>
  <w:num w:numId="132">
    <w:abstractNumId w:val="121"/>
  </w:num>
  <w:num w:numId="133">
    <w:abstractNumId w:val="17"/>
  </w:num>
  <w:num w:numId="134">
    <w:abstractNumId w:val="59"/>
  </w:num>
  <w:num w:numId="135">
    <w:abstractNumId w:val="136"/>
  </w:num>
  <w:num w:numId="136">
    <w:abstractNumId w:val="0"/>
  </w:num>
  <w:num w:numId="137">
    <w:abstractNumId w:val="43"/>
  </w:num>
  <w:num w:numId="138">
    <w:abstractNumId w:val="37"/>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9218"/>
    <o:shapelayout v:ext="edit">
      <o:idmap v:ext="edit" data="2"/>
    </o:shapelayout>
  </w:hdrShapeDefaults>
  <w:footnotePr>
    <w:footnote w:id="-1"/>
    <w:footnote w:id="0"/>
  </w:footnotePr>
  <w:endnotePr>
    <w:endnote w:id="-1"/>
    <w:endnote w:id="0"/>
  </w:endnotePr>
  <w:compat>
    <w:ulTrailSpace/>
    <w:shapeLayoutLikeWW8/>
  </w:compat>
  <w:rsids>
    <w:rsidRoot w:val="004D69CC"/>
    <w:rsid w:val="00025E39"/>
    <w:rsid w:val="00025EA9"/>
    <w:rsid w:val="00026E11"/>
    <w:rsid w:val="00163EA6"/>
    <w:rsid w:val="00174424"/>
    <w:rsid w:val="0018170D"/>
    <w:rsid w:val="00181BEB"/>
    <w:rsid w:val="001952D0"/>
    <w:rsid w:val="002770C5"/>
    <w:rsid w:val="002850A9"/>
    <w:rsid w:val="002F0A9A"/>
    <w:rsid w:val="00334471"/>
    <w:rsid w:val="003421BD"/>
    <w:rsid w:val="00384AAF"/>
    <w:rsid w:val="003C2D87"/>
    <w:rsid w:val="004D69CC"/>
    <w:rsid w:val="004E7368"/>
    <w:rsid w:val="00544504"/>
    <w:rsid w:val="005E5F28"/>
    <w:rsid w:val="00613DA5"/>
    <w:rsid w:val="00661748"/>
    <w:rsid w:val="00735CE9"/>
    <w:rsid w:val="007800FD"/>
    <w:rsid w:val="007855E7"/>
    <w:rsid w:val="00840031"/>
    <w:rsid w:val="00927D33"/>
    <w:rsid w:val="00993F0C"/>
    <w:rsid w:val="009964E7"/>
    <w:rsid w:val="00A06777"/>
    <w:rsid w:val="00B42C4C"/>
    <w:rsid w:val="00C84105"/>
    <w:rsid w:val="00CA533F"/>
    <w:rsid w:val="00CC2D50"/>
    <w:rsid w:val="00D37399"/>
    <w:rsid w:val="00D417ED"/>
    <w:rsid w:val="00D4489E"/>
    <w:rsid w:val="00E448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D69CC"/>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D69CC"/>
    <w:tblPr>
      <w:tblInd w:w="0" w:type="dxa"/>
      <w:tblCellMar>
        <w:top w:w="0" w:type="dxa"/>
        <w:left w:w="0" w:type="dxa"/>
        <w:bottom w:w="0" w:type="dxa"/>
        <w:right w:w="0" w:type="dxa"/>
      </w:tblCellMar>
    </w:tblPr>
  </w:style>
  <w:style w:type="paragraph" w:styleId="a3">
    <w:name w:val="Body Text"/>
    <w:basedOn w:val="a"/>
    <w:uiPriority w:val="1"/>
    <w:qFormat/>
    <w:rsid w:val="004D69CC"/>
    <w:pPr>
      <w:ind w:left="425" w:firstLine="708"/>
    </w:pPr>
    <w:rPr>
      <w:sz w:val="24"/>
      <w:szCs w:val="24"/>
    </w:rPr>
  </w:style>
  <w:style w:type="paragraph" w:customStyle="1" w:styleId="Heading1">
    <w:name w:val="Heading 1"/>
    <w:basedOn w:val="a"/>
    <w:uiPriority w:val="1"/>
    <w:qFormat/>
    <w:rsid w:val="004D69CC"/>
    <w:pPr>
      <w:spacing w:before="1"/>
      <w:ind w:left="140" w:hanging="183"/>
      <w:outlineLvl w:val="1"/>
    </w:pPr>
    <w:rPr>
      <w:b/>
      <w:bCs/>
      <w:sz w:val="32"/>
      <w:szCs w:val="32"/>
    </w:rPr>
  </w:style>
  <w:style w:type="paragraph" w:customStyle="1" w:styleId="Heading2">
    <w:name w:val="Heading 2"/>
    <w:basedOn w:val="a"/>
    <w:uiPriority w:val="1"/>
    <w:qFormat/>
    <w:rsid w:val="004D69CC"/>
    <w:pPr>
      <w:ind w:left="1133"/>
      <w:jc w:val="both"/>
      <w:outlineLvl w:val="2"/>
    </w:pPr>
    <w:rPr>
      <w:b/>
      <w:bCs/>
      <w:sz w:val="28"/>
      <w:szCs w:val="28"/>
    </w:rPr>
  </w:style>
  <w:style w:type="paragraph" w:customStyle="1" w:styleId="Heading3">
    <w:name w:val="Heading 3"/>
    <w:basedOn w:val="a"/>
    <w:uiPriority w:val="1"/>
    <w:qFormat/>
    <w:rsid w:val="004D69CC"/>
    <w:pPr>
      <w:ind w:left="425"/>
      <w:outlineLvl w:val="3"/>
    </w:pPr>
    <w:rPr>
      <w:b/>
      <w:bCs/>
      <w:sz w:val="24"/>
      <w:szCs w:val="24"/>
    </w:rPr>
  </w:style>
  <w:style w:type="paragraph" w:customStyle="1" w:styleId="Heading4">
    <w:name w:val="Heading 4"/>
    <w:basedOn w:val="a"/>
    <w:uiPriority w:val="1"/>
    <w:qFormat/>
    <w:rsid w:val="004D69CC"/>
    <w:pPr>
      <w:ind w:left="425" w:firstLine="708"/>
      <w:jc w:val="both"/>
      <w:outlineLvl w:val="4"/>
    </w:pPr>
    <w:rPr>
      <w:b/>
      <w:bCs/>
      <w:i/>
      <w:iCs/>
      <w:sz w:val="24"/>
      <w:szCs w:val="24"/>
    </w:rPr>
  </w:style>
  <w:style w:type="paragraph" w:styleId="a4">
    <w:name w:val="List Paragraph"/>
    <w:basedOn w:val="a"/>
    <w:uiPriority w:val="1"/>
    <w:qFormat/>
    <w:rsid w:val="004D69CC"/>
    <w:pPr>
      <w:ind w:left="425" w:firstLine="708"/>
    </w:pPr>
  </w:style>
  <w:style w:type="paragraph" w:customStyle="1" w:styleId="TableParagraph">
    <w:name w:val="Table Paragraph"/>
    <w:basedOn w:val="a"/>
    <w:uiPriority w:val="1"/>
    <w:qFormat/>
    <w:rsid w:val="004D69CC"/>
  </w:style>
  <w:style w:type="paragraph" w:styleId="a5">
    <w:name w:val="header"/>
    <w:basedOn w:val="a"/>
    <w:link w:val="a6"/>
    <w:uiPriority w:val="99"/>
    <w:semiHidden/>
    <w:unhideWhenUsed/>
    <w:rsid w:val="00D37399"/>
    <w:pPr>
      <w:tabs>
        <w:tab w:val="center" w:pos="4677"/>
        <w:tab w:val="right" w:pos="9355"/>
      </w:tabs>
    </w:pPr>
  </w:style>
  <w:style w:type="character" w:customStyle="1" w:styleId="a6">
    <w:name w:val="Верхний колонтитул Знак"/>
    <w:basedOn w:val="a0"/>
    <w:link w:val="a5"/>
    <w:uiPriority w:val="99"/>
    <w:semiHidden/>
    <w:rsid w:val="00D37399"/>
    <w:rPr>
      <w:rFonts w:ascii="Times New Roman" w:eastAsia="Times New Roman" w:hAnsi="Times New Roman" w:cs="Times New Roman"/>
      <w:lang w:val="ru-RU"/>
    </w:rPr>
  </w:style>
  <w:style w:type="paragraph" w:styleId="a7">
    <w:name w:val="footer"/>
    <w:basedOn w:val="a"/>
    <w:link w:val="a8"/>
    <w:uiPriority w:val="99"/>
    <w:semiHidden/>
    <w:unhideWhenUsed/>
    <w:rsid w:val="00D37399"/>
    <w:pPr>
      <w:tabs>
        <w:tab w:val="center" w:pos="4677"/>
        <w:tab w:val="right" w:pos="9355"/>
      </w:tabs>
    </w:pPr>
  </w:style>
  <w:style w:type="character" w:customStyle="1" w:styleId="a8">
    <w:name w:val="Нижний колонтитул Знак"/>
    <w:basedOn w:val="a0"/>
    <w:link w:val="a7"/>
    <w:uiPriority w:val="99"/>
    <w:semiHidden/>
    <w:rsid w:val="00D37399"/>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npavlovsksoh.ucoz.org/index/ehlektronnoe_obuchenie/0-53" TargetMode="Externa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23" Type="http://schemas.openxmlformats.org/officeDocument/2006/relationships/footer" Target="footer11.xml"/><Relationship Id="rId10" Type="http://schemas.openxmlformats.org/officeDocument/2006/relationships/hyperlink" Target="https://vk.com/minprosvet" TargetMode="Externa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22"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85302C-8579-4288-A329-F25FDCFBB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129127</Words>
  <Characters>736025</Characters>
  <Application>Microsoft Office Word</Application>
  <DocSecurity>0</DocSecurity>
  <Lines>6133</Lines>
  <Paragraphs>1726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admin</cp:lastModifiedBy>
  <cp:revision>7</cp:revision>
  <cp:lastPrinted>2025-05-30T06:52:00Z</cp:lastPrinted>
  <dcterms:created xsi:type="dcterms:W3CDTF">2025-05-29T12:35:00Z</dcterms:created>
  <dcterms:modified xsi:type="dcterms:W3CDTF">2025-05-30T06:52:00Z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2024-09-28T00:00:00Z</vt:filetime>
  </property>
  <property fmtid="{D5CDD505-2E9C-101B-9397-08002B2CF9AE}" pid="3" name="Creator">
    <vt:lpwstr>Microsoft® Word 2019</vt:lpwstr>
  </property>
  <property fmtid="{D5CDD505-2E9C-101B-9397-08002B2CF9AE}" pid="4" name="Producer">
    <vt:lpwstr>3-Heights(TM) PDF Security Shell 4.8.25.2 (http://www.pdf-tools.com)</vt:lpwstr>
  </property>
  <property fmtid="{D5CDD505-2E9C-101B-9397-08002B2CF9AE}" pid="5" name="LastSaved">
    <vt:filetime>2024-09-28T00:00:00Z</vt:filetime>
  </property>
</Properties>
</file>